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296" w:rsidRDefault="00DB2296" w:rsidP="00DB2296">
      <w:pPr>
        <w:pStyle w:val="libCenter"/>
      </w:pPr>
      <w:r>
        <w:rPr>
          <w:noProof/>
        </w:rPr>
        <w:drawing>
          <wp:inline distT="0" distB="0" distL="0" distR="0">
            <wp:extent cx="4674235" cy="7404100"/>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DB2296" w:rsidRDefault="00DB2296" w:rsidP="00DB2296">
      <w:pPr>
        <w:pStyle w:val="libPoemTini"/>
        <w:rPr>
          <w:rtl/>
        </w:rPr>
      </w:pPr>
      <w:r>
        <w:rPr>
          <w:rtl/>
        </w:rPr>
        <w:br w:type="page"/>
      </w:r>
    </w:p>
    <w:p w:rsidR="00DB2296" w:rsidRPr="000C1C8A" w:rsidRDefault="00DB2296" w:rsidP="00DB2296">
      <w:pPr>
        <w:pStyle w:val="libCenterBold1"/>
        <w:rPr>
          <w:rtl/>
        </w:rPr>
      </w:pPr>
      <w:r w:rsidRPr="000C1C8A">
        <w:rPr>
          <w:rtl/>
        </w:rPr>
        <w:lastRenderedPageBreak/>
        <w:t>بسم الله الرحمن الرحيم</w:t>
      </w:r>
    </w:p>
    <w:p w:rsidR="00DB2296" w:rsidRPr="000C1C8A" w:rsidRDefault="00DB2296" w:rsidP="00DB2296">
      <w:pPr>
        <w:pStyle w:val="Heading1Center"/>
        <w:rPr>
          <w:rtl/>
        </w:rPr>
      </w:pPr>
      <w:bookmarkStart w:id="0" w:name="_Toc373338607"/>
      <w:bookmarkStart w:id="1" w:name="_Toc376941414"/>
      <w:bookmarkStart w:id="2" w:name="_Toc376950651"/>
      <w:r w:rsidRPr="000C1C8A">
        <w:rPr>
          <w:rtl/>
        </w:rPr>
        <w:t>كتاب الزكاة</w:t>
      </w:r>
      <w:bookmarkEnd w:id="0"/>
      <w:bookmarkEnd w:id="1"/>
      <w:bookmarkEnd w:id="2"/>
    </w:p>
    <w:p w:rsidR="00DB2296" w:rsidRPr="000C1C8A" w:rsidRDefault="00DB2296" w:rsidP="00DB2296">
      <w:pPr>
        <w:pStyle w:val="Heading2Center"/>
        <w:rPr>
          <w:rtl/>
        </w:rPr>
      </w:pPr>
      <w:bookmarkStart w:id="3" w:name="_Toc373338608"/>
      <w:bookmarkStart w:id="4" w:name="_Toc376941415"/>
      <w:bookmarkStart w:id="5" w:name="_Toc376950652"/>
      <w:r w:rsidRPr="000C1C8A">
        <w:rPr>
          <w:rtl/>
        </w:rPr>
        <w:t>1</w:t>
      </w:r>
      <w:r>
        <w:rPr>
          <w:rtl/>
        </w:rPr>
        <w:t xml:space="preserve"> - </w:t>
      </w:r>
      <w:r w:rsidRPr="000C1C8A">
        <w:rPr>
          <w:rtl/>
        </w:rPr>
        <w:t>باب ما تجب فيه الزكاة</w:t>
      </w:r>
      <w:bookmarkEnd w:id="3"/>
      <w:bookmarkEnd w:id="4"/>
      <w:bookmarkEnd w:id="5"/>
    </w:p>
    <w:p w:rsidR="00DB2296" w:rsidRPr="000C1C8A" w:rsidRDefault="00DB2296" w:rsidP="00DB2296">
      <w:pPr>
        <w:pStyle w:val="libNum"/>
        <w:rPr>
          <w:rtl/>
        </w:rPr>
      </w:pPr>
      <w:r w:rsidRPr="000C1C8A">
        <w:rPr>
          <w:rtl/>
        </w:rPr>
        <w:t>1</w:t>
      </w:r>
    </w:p>
    <w:p w:rsidR="00DB2296" w:rsidRPr="000C1C8A" w:rsidRDefault="00DB2296" w:rsidP="00DB2296">
      <w:pPr>
        <w:pStyle w:val="libNormal"/>
        <w:rPr>
          <w:rtl/>
        </w:rPr>
      </w:pPr>
      <w:r w:rsidRPr="000C1C8A">
        <w:rPr>
          <w:rtl/>
        </w:rPr>
        <w:t>1</w:t>
      </w:r>
      <w:r>
        <w:rPr>
          <w:rtl/>
        </w:rPr>
        <w:t xml:space="preserve"> - </w:t>
      </w:r>
      <w:r w:rsidRPr="000C1C8A">
        <w:rPr>
          <w:rtl/>
        </w:rPr>
        <w:t>أخبرني أبو عبد الله أحمد بن عبدون قال</w:t>
      </w:r>
      <w:r>
        <w:rPr>
          <w:rtl/>
        </w:rPr>
        <w:t>:</w:t>
      </w:r>
      <w:r w:rsidRPr="000C1C8A">
        <w:rPr>
          <w:rtl/>
        </w:rPr>
        <w:t xml:space="preserve"> أخبرني أبو الحسن علي بن محمد</w:t>
      </w:r>
      <w:r>
        <w:rPr>
          <w:rtl/>
        </w:rPr>
        <w:t xml:space="preserve"> </w:t>
      </w:r>
      <w:r w:rsidRPr="000C1C8A">
        <w:rPr>
          <w:rtl/>
        </w:rPr>
        <w:t>ابن الزبير عن علي بن الحسن بن فضال عن هارون بن مسلم عن القاسم بن عروة</w:t>
      </w:r>
      <w:r>
        <w:rPr>
          <w:rtl/>
        </w:rPr>
        <w:t xml:space="preserve"> </w:t>
      </w:r>
      <w:r w:rsidRPr="000C1C8A">
        <w:rPr>
          <w:rtl/>
        </w:rPr>
        <w:t xml:space="preserve">عن عبد الله بن بكير عن زرارة عن أحدهما </w:t>
      </w:r>
      <w:r w:rsidRPr="00DF6E40">
        <w:rPr>
          <w:rStyle w:val="libAlaemChar"/>
          <w:rtl/>
        </w:rPr>
        <w:t>عليه</w:t>
      </w:r>
      <w:r>
        <w:rPr>
          <w:rStyle w:val="libAlaemChar"/>
          <w:rFonts w:hint="cs"/>
          <w:rtl/>
        </w:rPr>
        <w:t>ما</w:t>
      </w:r>
      <w:r w:rsidRPr="00DF6E40">
        <w:rPr>
          <w:rStyle w:val="libAlaemChar"/>
          <w:rtl/>
        </w:rPr>
        <w:t>‌السلام</w:t>
      </w:r>
      <w:r w:rsidRPr="000C1C8A">
        <w:rPr>
          <w:rtl/>
        </w:rPr>
        <w:t xml:space="preserve"> قال</w:t>
      </w:r>
      <w:r>
        <w:rPr>
          <w:rtl/>
        </w:rPr>
        <w:t>:</w:t>
      </w:r>
      <w:r w:rsidRPr="000C1C8A">
        <w:rPr>
          <w:rtl/>
        </w:rPr>
        <w:t xml:space="preserve"> الزكاة على تسعة أشياء</w:t>
      </w:r>
      <w:r>
        <w:rPr>
          <w:rtl/>
        </w:rPr>
        <w:t xml:space="preserve"> </w:t>
      </w:r>
      <w:r w:rsidRPr="000C1C8A">
        <w:rPr>
          <w:rtl/>
        </w:rPr>
        <w:t>على الذهب</w:t>
      </w:r>
      <w:r>
        <w:rPr>
          <w:rtl/>
        </w:rPr>
        <w:t>،</w:t>
      </w:r>
      <w:r w:rsidRPr="000C1C8A">
        <w:rPr>
          <w:rtl/>
        </w:rPr>
        <w:t xml:space="preserve"> والفضة</w:t>
      </w:r>
      <w:r>
        <w:rPr>
          <w:rtl/>
        </w:rPr>
        <w:t>،</w:t>
      </w:r>
      <w:r w:rsidRPr="000C1C8A">
        <w:rPr>
          <w:rtl/>
        </w:rPr>
        <w:t xml:space="preserve"> والحنطة</w:t>
      </w:r>
      <w:r>
        <w:rPr>
          <w:rtl/>
        </w:rPr>
        <w:t>،</w:t>
      </w:r>
      <w:r w:rsidRPr="000C1C8A">
        <w:rPr>
          <w:rtl/>
        </w:rPr>
        <w:t xml:space="preserve"> والشعير</w:t>
      </w:r>
      <w:r>
        <w:rPr>
          <w:rtl/>
        </w:rPr>
        <w:t>،</w:t>
      </w:r>
      <w:r w:rsidRPr="000C1C8A">
        <w:rPr>
          <w:rtl/>
        </w:rPr>
        <w:t xml:space="preserve"> والتمر</w:t>
      </w:r>
      <w:r>
        <w:rPr>
          <w:rtl/>
        </w:rPr>
        <w:t>،</w:t>
      </w:r>
      <w:r w:rsidRPr="000C1C8A">
        <w:rPr>
          <w:rtl/>
        </w:rPr>
        <w:t xml:space="preserve"> والزبيب</w:t>
      </w:r>
      <w:r>
        <w:rPr>
          <w:rtl/>
        </w:rPr>
        <w:t>،</w:t>
      </w:r>
      <w:r w:rsidRPr="000C1C8A">
        <w:rPr>
          <w:rtl/>
        </w:rPr>
        <w:t xml:space="preserve"> والإبل</w:t>
      </w:r>
      <w:r>
        <w:rPr>
          <w:rtl/>
        </w:rPr>
        <w:t>،</w:t>
      </w:r>
      <w:r w:rsidRPr="000C1C8A">
        <w:rPr>
          <w:rtl/>
        </w:rPr>
        <w:t xml:space="preserve"> والبقر</w:t>
      </w:r>
      <w:r>
        <w:rPr>
          <w:rtl/>
        </w:rPr>
        <w:t xml:space="preserve">، </w:t>
      </w:r>
      <w:r w:rsidRPr="000C1C8A">
        <w:rPr>
          <w:rtl/>
        </w:rPr>
        <w:t xml:space="preserve">والغنم وعفا رسول الله </w:t>
      </w:r>
      <w:r w:rsidRPr="00DF6E40">
        <w:rPr>
          <w:rStyle w:val="libAlaemChar"/>
          <w:rtl/>
        </w:rPr>
        <w:t>صلى‌الله‌عليه‌وآله</w:t>
      </w:r>
      <w:r w:rsidRPr="000C1C8A">
        <w:rPr>
          <w:rtl/>
        </w:rPr>
        <w:t xml:space="preserve"> عما سوى ذلك</w:t>
      </w:r>
      <w:r>
        <w:rPr>
          <w:rtl/>
        </w:rPr>
        <w:t>.</w:t>
      </w:r>
    </w:p>
    <w:p w:rsidR="00DB2296" w:rsidRPr="000C1C8A" w:rsidRDefault="00DB2296" w:rsidP="00DB2296">
      <w:pPr>
        <w:pStyle w:val="libNum"/>
        <w:rPr>
          <w:rtl/>
        </w:rPr>
      </w:pPr>
      <w:r w:rsidRPr="000C1C8A">
        <w:rPr>
          <w:rtl/>
        </w:rPr>
        <w:t>2</w:t>
      </w:r>
    </w:p>
    <w:p w:rsidR="00DB2296" w:rsidRPr="000C1C8A" w:rsidRDefault="00DB2296" w:rsidP="00DB2296">
      <w:pPr>
        <w:pStyle w:val="libNormal"/>
        <w:rPr>
          <w:rtl/>
        </w:rPr>
      </w:pPr>
      <w:r w:rsidRPr="000C1C8A">
        <w:rPr>
          <w:rtl/>
        </w:rPr>
        <w:t>2</w:t>
      </w:r>
      <w:r>
        <w:rPr>
          <w:rtl/>
        </w:rPr>
        <w:t xml:space="preserve"> - </w:t>
      </w:r>
      <w:r w:rsidRPr="000C1C8A">
        <w:rPr>
          <w:rtl/>
        </w:rPr>
        <w:t>عنه عن علي بن أسباط عن محمد بن زياد عن عمر بن أذينة عن زرارة قال</w:t>
      </w:r>
      <w:r>
        <w:rPr>
          <w:rtl/>
        </w:rPr>
        <w:t xml:space="preserve">: </w:t>
      </w:r>
      <w:r w:rsidRPr="000C1C8A">
        <w:rPr>
          <w:rtl/>
        </w:rPr>
        <w:t xml:space="preserve">سألت أبا جعفر </w:t>
      </w:r>
      <w:r w:rsidRPr="00DF6E40">
        <w:rPr>
          <w:rStyle w:val="libAlaemChar"/>
          <w:rtl/>
        </w:rPr>
        <w:t>عليه‌السلام</w:t>
      </w:r>
      <w:r w:rsidRPr="000C1C8A">
        <w:rPr>
          <w:rtl/>
        </w:rPr>
        <w:t xml:space="preserve"> عن صدقات الأموال قال</w:t>
      </w:r>
      <w:r>
        <w:rPr>
          <w:rtl/>
        </w:rPr>
        <w:t>:</w:t>
      </w:r>
      <w:r w:rsidRPr="000C1C8A">
        <w:rPr>
          <w:rtl/>
        </w:rPr>
        <w:t xml:space="preserve"> في تسعة أشياء ليس في غيرها</w:t>
      </w:r>
      <w:r>
        <w:rPr>
          <w:rtl/>
        </w:rPr>
        <w:t xml:space="preserve"> </w:t>
      </w:r>
      <w:r w:rsidRPr="000C1C8A">
        <w:rPr>
          <w:rtl/>
        </w:rPr>
        <w:t>شئ من الذهب</w:t>
      </w:r>
      <w:r>
        <w:rPr>
          <w:rtl/>
        </w:rPr>
        <w:t>،</w:t>
      </w:r>
      <w:r w:rsidRPr="000C1C8A">
        <w:rPr>
          <w:rtl/>
        </w:rPr>
        <w:t xml:space="preserve"> والفضة</w:t>
      </w:r>
      <w:r>
        <w:rPr>
          <w:rtl/>
        </w:rPr>
        <w:t>،</w:t>
      </w:r>
      <w:r w:rsidRPr="000C1C8A">
        <w:rPr>
          <w:rtl/>
        </w:rPr>
        <w:t xml:space="preserve"> والحنطة</w:t>
      </w:r>
      <w:r>
        <w:rPr>
          <w:rtl/>
        </w:rPr>
        <w:t>،</w:t>
      </w:r>
      <w:r w:rsidRPr="000C1C8A">
        <w:rPr>
          <w:rtl/>
        </w:rPr>
        <w:t xml:space="preserve"> والشعير</w:t>
      </w:r>
      <w:r>
        <w:rPr>
          <w:rtl/>
        </w:rPr>
        <w:t>،</w:t>
      </w:r>
      <w:r w:rsidRPr="000C1C8A">
        <w:rPr>
          <w:rtl/>
        </w:rPr>
        <w:t xml:space="preserve"> والتمر</w:t>
      </w:r>
      <w:r>
        <w:rPr>
          <w:rtl/>
        </w:rPr>
        <w:t>،</w:t>
      </w:r>
      <w:r w:rsidRPr="000C1C8A">
        <w:rPr>
          <w:rtl/>
        </w:rPr>
        <w:t xml:space="preserve"> والزبيب</w:t>
      </w:r>
      <w:r>
        <w:rPr>
          <w:rtl/>
        </w:rPr>
        <w:t>،</w:t>
      </w:r>
      <w:r w:rsidRPr="000C1C8A">
        <w:rPr>
          <w:rtl/>
        </w:rPr>
        <w:t xml:space="preserve"> والإبل</w:t>
      </w:r>
      <w:r>
        <w:rPr>
          <w:rtl/>
        </w:rPr>
        <w:t xml:space="preserve">، </w:t>
      </w:r>
      <w:r w:rsidRPr="000C1C8A">
        <w:rPr>
          <w:rtl/>
        </w:rPr>
        <w:t>والبقر</w:t>
      </w:r>
      <w:r>
        <w:rPr>
          <w:rtl/>
        </w:rPr>
        <w:t>،</w:t>
      </w:r>
      <w:r w:rsidRPr="000C1C8A">
        <w:rPr>
          <w:rtl/>
        </w:rPr>
        <w:t xml:space="preserve"> والغنم السائمة</w:t>
      </w:r>
      <w:r>
        <w:rPr>
          <w:rtl/>
        </w:rPr>
        <w:t>،</w:t>
      </w:r>
      <w:r w:rsidRPr="000C1C8A">
        <w:rPr>
          <w:rtl/>
        </w:rPr>
        <w:t xml:space="preserve"> وه</w:t>
      </w:r>
      <w:r>
        <w:rPr>
          <w:rtl/>
        </w:rPr>
        <w:t>ي الراعية وليس في شئ من الحيوان</w:t>
      </w:r>
      <w:r>
        <w:rPr>
          <w:rFonts w:hint="cs"/>
          <w:rtl/>
        </w:rPr>
        <w:t xml:space="preserve"> </w:t>
      </w:r>
      <w:r w:rsidRPr="000C1C8A">
        <w:rPr>
          <w:rtl/>
        </w:rPr>
        <w:t>غير هذه الثلاثة</w:t>
      </w:r>
      <w:r>
        <w:rPr>
          <w:rtl/>
        </w:rPr>
        <w:t xml:space="preserve"> </w:t>
      </w:r>
      <w:r w:rsidRPr="000C1C8A">
        <w:rPr>
          <w:rtl/>
        </w:rPr>
        <w:t>الأصناف</w:t>
      </w:r>
      <w:r>
        <w:rPr>
          <w:rFonts w:hint="cs"/>
          <w:rtl/>
        </w:rPr>
        <w:t xml:space="preserve"> شيء وكل شيء كان من هذه الثلاثة الاصناف</w:t>
      </w:r>
      <w:r w:rsidRPr="000C1C8A">
        <w:rPr>
          <w:rtl/>
        </w:rPr>
        <w:t xml:space="preserve"> فليس فيه شئ حتى يحول</w:t>
      </w:r>
      <w:r>
        <w:rPr>
          <w:rtl/>
        </w:rPr>
        <w:t xml:space="preserve"> </w:t>
      </w:r>
      <w:r w:rsidRPr="000C1C8A">
        <w:rPr>
          <w:rtl/>
        </w:rPr>
        <w:t>عليه الحول منذ يوم ينتج</w:t>
      </w:r>
      <w:r>
        <w:rPr>
          <w:rtl/>
        </w:rPr>
        <w:t>.</w:t>
      </w:r>
    </w:p>
    <w:p w:rsidR="00DB2296" w:rsidRPr="000C1C8A" w:rsidRDefault="00DB2296" w:rsidP="00DB2296">
      <w:pPr>
        <w:pStyle w:val="libNum"/>
        <w:rPr>
          <w:rtl/>
        </w:rPr>
      </w:pPr>
      <w:r w:rsidRPr="000C1C8A">
        <w:rPr>
          <w:rtl/>
        </w:rPr>
        <w:t>3</w:t>
      </w:r>
    </w:p>
    <w:p w:rsidR="00DB2296" w:rsidRPr="000C1C8A" w:rsidRDefault="00DB2296" w:rsidP="00DB2296">
      <w:pPr>
        <w:pStyle w:val="libNormal"/>
        <w:rPr>
          <w:rtl/>
        </w:rPr>
      </w:pPr>
      <w:r w:rsidRPr="000C1C8A">
        <w:rPr>
          <w:rtl/>
        </w:rPr>
        <w:t>3</w:t>
      </w:r>
      <w:r>
        <w:rPr>
          <w:rtl/>
        </w:rPr>
        <w:t xml:space="preserve"> - </w:t>
      </w:r>
      <w:r w:rsidRPr="000C1C8A">
        <w:rPr>
          <w:rtl/>
        </w:rPr>
        <w:t>وعنه عن العباس بن عامر عن أبان بن عثمان عن أبي بصير</w:t>
      </w:r>
      <w:r>
        <w:rPr>
          <w:rtl/>
        </w:rPr>
        <w:t>،</w:t>
      </w:r>
      <w:r w:rsidRPr="000C1C8A">
        <w:rPr>
          <w:rtl/>
        </w:rPr>
        <w:t xml:space="preserve"> والحسن بن شهاب</w:t>
      </w:r>
      <w:r>
        <w:rPr>
          <w:rtl/>
        </w:rPr>
        <w:t xml:space="preserve"> </w:t>
      </w:r>
      <w:r w:rsidRPr="000C1C8A">
        <w:rPr>
          <w:rtl/>
        </w:rPr>
        <w:t xml:space="preserve">عن أبي عبد الله </w:t>
      </w:r>
      <w:r w:rsidRPr="00DF6E40">
        <w:rPr>
          <w:rStyle w:val="libAlaemChar"/>
          <w:rtl/>
        </w:rPr>
        <w:t>عليه‌السلام</w:t>
      </w:r>
      <w:r w:rsidRPr="000C1C8A">
        <w:rPr>
          <w:rtl/>
        </w:rPr>
        <w:t xml:space="preserve"> قال</w:t>
      </w:r>
      <w:r>
        <w:rPr>
          <w:rtl/>
        </w:rPr>
        <w:t>:</w:t>
      </w:r>
      <w:r w:rsidRPr="000C1C8A">
        <w:rPr>
          <w:rtl/>
        </w:rPr>
        <w:t xml:space="preserve"> وضع رسول الله </w:t>
      </w:r>
      <w:r w:rsidRPr="00DF6E40">
        <w:rPr>
          <w:rStyle w:val="libAlaemChar"/>
          <w:rtl/>
        </w:rPr>
        <w:t>صلى‌الله‌عليه‌وآله</w:t>
      </w:r>
      <w:r w:rsidRPr="000C1C8A">
        <w:rPr>
          <w:rtl/>
        </w:rPr>
        <w:t xml:space="preserve"> الزكاة على</w:t>
      </w:r>
      <w:r>
        <w:rPr>
          <w:rtl/>
        </w:rPr>
        <w:t xml:space="preserve"> </w:t>
      </w:r>
      <w:r w:rsidRPr="000C1C8A">
        <w:rPr>
          <w:rtl/>
        </w:rPr>
        <w:t>تسعة أشياء وعفا عما سوى ذلك على الذهب</w:t>
      </w:r>
      <w:r>
        <w:rPr>
          <w:rtl/>
        </w:rPr>
        <w:t>،</w:t>
      </w:r>
      <w:r w:rsidRPr="000C1C8A">
        <w:rPr>
          <w:rtl/>
        </w:rPr>
        <w:t xml:space="preserve"> والفضة</w:t>
      </w:r>
      <w:r>
        <w:rPr>
          <w:rtl/>
        </w:rPr>
        <w:t>،</w:t>
      </w:r>
      <w:r w:rsidRPr="000C1C8A">
        <w:rPr>
          <w:rtl/>
        </w:rPr>
        <w:t xml:space="preserve"> والحنطة</w:t>
      </w:r>
      <w:r>
        <w:rPr>
          <w:rtl/>
        </w:rPr>
        <w:t>،</w:t>
      </w:r>
      <w:r w:rsidRPr="000C1C8A">
        <w:rPr>
          <w:rtl/>
        </w:rPr>
        <w:t xml:space="preserve"> والشعير</w:t>
      </w:r>
      <w:r>
        <w:rPr>
          <w:rtl/>
        </w:rPr>
        <w:t>،</w:t>
      </w:r>
      <w:r w:rsidRPr="000C1C8A">
        <w:rPr>
          <w:rtl/>
        </w:rPr>
        <w:t xml:space="preserve"> والزبيب</w:t>
      </w:r>
      <w:r>
        <w:rPr>
          <w:rtl/>
        </w:rPr>
        <w:t xml:space="preserve"> </w:t>
      </w:r>
      <w:r w:rsidRPr="000C1C8A">
        <w:rPr>
          <w:rtl/>
        </w:rPr>
        <w:t>والتمر</w:t>
      </w:r>
      <w:r>
        <w:rPr>
          <w:rtl/>
        </w:rPr>
        <w:t>،</w:t>
      </w:r>
      <w:r w:rsidRPr="000C1C8A">
        <w:rPr>
          <w:rtl/>
        </w:rPr>
        <w:t xml:space="preserve"> والإبل</w:t>
      </w:r>
      <w:r>
        <w:rPr>
          <w:rtl/>
        </w:rPr>
        <w:t>،</w:t>
      </w:r>
      <w:r w:rsidRPr="000C1C8A">
        <w:rPr>
          <w:rtl/>
        </w:rPr>
        <w:t xml:space="preserve"> والبقر</w:t>
      </w:r>
      <w:r>
        <w:rPr>
          <w:rtl/>
        </w:rPr>
        <w:t>،</w:t>
      </w:r>
      <w:r w:rsidRPr="000C1C8A">
        <w:rPr>
          <w:rtl/>
        </w:rPr>
        <w:t xml:space="preserve"> والغنم</w:t>
      </w:r>
      <w:r>
        <w:rPr>
          <w:rtl/>
        </w:rPr>
        <w:t>.</w:t>
      </w:r>
    </w:p>
    <w:p w:rsidR="00DB2296" w:rsidRDefault="00DB2296" w:rsidP="00DB2296">
      <w:pPr>
        <w:pStyle w:val="libLine"/>
        <w:rPr>
          <w:rtl/>
        </w:rPr>
      </w:pPr>
      <w:r w:rsidRPr="000C1C8A">
        <w:rPr>
          <w:rtl/>
        </w:rPr>
        <w:t>__________________</w:t>
      </w:r>
    </w:p>
    <w:p w:rsidR="00DB2296" w:rsidRPr="007875E3" w:rsidRDefault="00DB2296" w:rsidP="00DB2296">
      <w:pPr>
        <w:pStyle w:val="libFootnote"/>
        <w:rPr>
          <w:rtl/>
        </w:rPr>
      </w:pPr>
      <w:r>
        <w:rPr>
          <w:rtl/>
        </w:rPr>
        <w:t>-</w:t>
      </w:r>
      <w:r w:rsidRPr="007875E3">
        <w:rPr>
          <w:rtl/>
        </w:rPr>
        <w:t xml:space="preserve"> 1</w:t>
      </w:r>
      <w:r>
        <w:rPr>
          <w:rtl/>
        </w:rPr>
        <w:t xml:space="preserve"> - </w:t>
      </w:r>
      <w:r w:rsidRPr="007875E3">
        <w:rPr>
          <w:rtl/>
        </w:rPr>
        <w:t>2</w:t>
      </w:r>
      <w:r>
        <w:rPr>
          <w:rtl/>
        </w:rPr>
        <w:t xml:space="preserve"> - </w:t>
      </w:r>
      <w:r w:rsidRPr="007875E3">
        <w:rPr>
          <w:rtl/>
        </w:rPr>
        <w:t>3</w:t>
      </w:r>
      <w:r>
        <w:rPr>
          <w:rtl/>
        </w:rPr>
        <w:t xml:space="preserve"> - </w:t>
      </w:r>
      <w:r w:rsidRPr="007875E3">
        <w:rPr>
          <w:rtl/>
        </w:rPr>
        <w:t>التهذيب ج 1 ص 348.</w:t>
      </w:r>
    </w:p>
    <w:p w:rsidR="00DB2296" w:rsidRPr="000C1C8A" w:rsidRDefault="00DB2296" w:rsidP="00DB2296">
      <w:pPr>
        <w:pStyle w:val="libPoemTini"/>
        <w:rPr>
          <w:rtl/>
        </w:rPr>
      </w:pPr>
      <w:r>
        <w:rPr>
          <w:rtl/>
        </w:rPr>
        <w:br w:type="page"/>
      </w:r>
    </w:p>
    <w:p w:rsidR="00DB2296" w:rsidRPr="000C1C8A" w:rsidRDefault="00DB2296" w:rsidP="00DB2296">
      <w:pPr>
        <w:pStyle w:val="libNum"/>
        <w:rPr>
          <w:rtl/>
        </w:rPr>
      </w:pPr>
      <w:r w:rsidRPr="000C1C8A">
        <w:rPr>
          <w:rtl/>
        </w:rPr>
        <w:lastRenderedPageBreak/>
        <w:t>4</w:t>
      </w:r>
    </w:p>
    <w:p w:rsidR="00DB2296" w:rsidRPr="000C1C8A" w:rsidRDefault="00DB2296" w:rsidP="00DB2296">
      <w:pPr>
        <w:pStyle w:val="libNormal"/>
        <w:rPr>
          <w:rtl/>
        </w:rPr>
      </w:pPr>
      <w:r w:rsidRPr="000C1C8A">
        <w:rPr>
          <w:rtl/>
        </w:rPr>
        <w:t>4</w:t>
      </w:r>
      <w:r>
        <w:rPr>
          <w:rtl/>
        </w:rPr>
        <w:t xml:space="preserve"> - </w:t>
      </w:r>
      <w:r w:rsidRPr="000C1C8A">
        <w:rPr>
          <w:rtl/>
        </w:rPr>
        <w:t>وعنه عن محمد بن عبد الله بن زرارة عن محمد بن أبي عمير عن حماد بن عثمان</w:t>
      </w:r>
      <w:r>
        <w:rPr>
          <w:rtl/>
        </w:rPr>
        <w:t xml:space="preserve"> </w:t>
      </w:r>
      <w:r w:rsidRPr="000C1C8A">
        <w:rPr>
          <w:rtl/>
        </w:rPr>
        <w:t xml:space="preserve">عن عبيد الله الحلبي عن أبي عبد الله </w:t>
      </w:r>
      <w:r w:rsidRPr="00DF6E40">
        <w:rPr>
          <w:rStyle w:val="libAlaemChar"/>
          <w:rtl/>
        </w:rPr>
        <w:t>عليه‌السلام</w:t>
      </w:r>
      <w:r w:rsidRPr="000C1C8A">
        <w:rPr>
          <w:rtl/>
        </w:rPr>
        <w:t xml:space="preserve"> قال</w:t>
      </w:r>
      <w:r>
        <w:rPr>
          <w:rtl/>
        </w:rPr>
        <w:t>:</w:t>
      </w:r>
      <w:r w:rsidRPr="000C1C8A">
        <w:rPr>
          <w:rtl/>
        </w:rPr>
        <w:t xml:space="preserve"> سئل عن الزكاة قال</w:t>
      </w:r>
      <w:r>
        <w:rPr>
          <w:rtl/>
        </w:rPr>
        <w:t>:</w:t>
      </w:r>
      <w:r w:rsidRPr="000C1C8A">
        <w:rPr>
          <w:rtl/>
        </w:rPr>
        <w:t xml:space="preserve"> الزكاة على</w:t>
      </w:r>
      <w:r>
        <w:rPr>
          <w:rtl/>
        </w:rPr>
        <w:t xml:space="preserve"> </w:t>
      </w:r>
      <w:r w:rsidRPr="000C1C8A">
        <w:rPr>
          <w:rtl/>
        </w:rPr>
        <w:t>تسعة أشياء على الذهب</w:t>
      </w:r>
      <w:r>
        <w:rPr>
          <w:rtl/>
        </w:rPr>
        <w:t>،</w:t>
      </w:r>
      <w:r w:rsidRPr="000C1C8A">
        <w:rPr>
          <w:rtl/>
        </w:rPr>
        <w:t xml:space="preserve"> والفضة</w:t>
      </w:r>
      <w:r>
        <w:rPr>
          <w:rtl/>
        </w:rPr>
        <w:t>،</w:t>
      </w:r>
      <w:r w:rsidRPr="000C1C8A">
        <w:rPr>
          <w:rtl/>
        </w:rPr>
        <w:t xml:space="preserve"> والحنطة</w:t>
      </w:r>
      <w:r>
        <w:rPr>
          <w:rtl/>
        </w:rPr>
        <w:t>،</w:t>
      </w:r>
      <w:r w:rsidRPr="000C1C8A">
        <w:rPr>
          <w:rtl/>
        </w:rPr>
        <w:t xml:space="preserve"> والشعير</w:t>
      </w:r>
      <w:r>
        <w:rPr>
          <w:rtl/>
        </w:rPr>
        <w:t>،</w:t>
      </w:r>
      <w:r w:rsidRPr="000C1C8A">
        <w:rPr>
          <w:rtl/>
        </w:rPr>
        <w:t xml:space="preserve"> والتمر</w:t>
      </w:r>
      <w:r>
        <w:rPr>
          <w:rtl/>
        </w:rPr>
        <w:t>،</w:t>
      </w:r>
      <w:r w:rsidRPr="000C1C8A">
        <w:rPr>
          <w:rtl/>
        </w:rPr>
        <w:t xml:space="preserve"> والزبيب</w:t>
      </w:r>
      <w:r>
        <w:rPr>
          <w:rtl/>
        </w:rPr>
        <w:t>،</w:t>
      </w:r>
      <w:r w:rsidRPr="000C1C8A">
        <w:rPr>
          <w:rtl/>
        </w:rPr>
        <w:t xml:space="preserve"> والإبل</w:t>
      </w:r>
      <w:r>
        <w:rPr>
          <w:rtl/>
        </w:rPr>
        <w:t xml:space="preserve">، </w:t>
      </w:r>
      <w:r w:rsidRPr="000C1C8A">
        <w:rPr>
          <w:rtl/>
        </w:rPr>
        <w:t>والبقر</w:t>
      </w:r>
      <w:r>
        <w:rPr>
          <w:rtl/>
        </w:rPr>
        <w:t>،</w:t>
      </w:r>
      <w:r w:rsidRPr="000C1C8A">
        <w:rPr>
          <w:rtl/>
        </w:rPr>
        <w:t xml:space="preserve"> والغنم</w:t>
      </w:r>
      <w:r>
        <w:rPr>
          <w:rtl/>
        </w:rPr>
        <w:t>،</w:t>
      </w:r>
      <w:r w:rsidRPr="000C1C8A">
        <w:rPr>
          <w:rtl/>
        </w:rPr>
        <w:t xml:space="preserve"> وعفا رسول الله </w:t>
      </w:r>
      <w:r w:rsidRPr="00DF6E40">
        <w:rPr>
          <w:rStyle w:val="libAlaemChar"/>
          <w:rtl/>
        </w:rPr>
        <w:t>صلى‌الله‌عليه‌وآله</w:t>
      </w:r>
      <w:r w:rsidRPr="000C1C8A">
        <w:rPr>
          <w:rtl/>
        </w:rPr>
        <w:t xml:space="preserve"> عما سوى ذلك</w:t>
      </w:r>
      <w:r>
        <w:rPr>
          <w:rtl/>
        </w:rPr>
        <w:t>.</w:t>
      </w:r>
    </w:p>
    <w:p w:rsidR="00DB2296" w:rsidRPr="000C1C8A" w:rsidRDefault="00DB2296" w:rsidP="00DB2296">
      <w:pPr>
        <w:pStyle w:val="libNum"/>
        <w:rPr>
          <w:rtl/>
        </w:rPr>
      </w:pPr>
      <w:r w:rsidRPr="000C1C8A">
        <w:rPr>
          <w:rtl/>
        </w:rPr>
        <w:t>5</w:t>
      </w:r>
    </w:p>
    <w:p w:rsidR="00DB2296" w:rsidRPr="000C1C8A" w:rsidRDefault="00DB2296" w:rsidP="00DB2296">
      <w:pPr>
        <w:pStyle w:val="libNormal"/>
        <w:rPr>
          <w:rtl/>
        </w:rPr>
      </w:pPr>
      <w:r w:rsidRPr="000C1C8A">
        <w:rPr>
          <w:rtl/>
        </w:rPr>
        <w:t>5</w:t>
      </w:r>
      <w:r>
        <w:rPr>
          <w:rtl/>
        </w:rPr>
        <w:t xml:space="preserve"> - </w:t>
      </w:r>
      <w:r w:rsidRPr="000C1C8A">
        <w:rPr>
          <w:rtl/>
        </w:rPr>
        <w:t>محمد بن يعقوب عن علي بن إبراهيم عن أبيه عن حماد عن حريز عن زرارة</w:t>
      </w:r>
      <w:r>
        <w:rPr>
          <w:rtl/>
        </w:rPr>
        <w:t xml:space="preserve"> </w:t>
      </w:r>
      <w:r w:rsidRPr="000C1C8A">
        <w:rPr>
          <w:rtl/>
        </w:rPr>
        <w:t>ومحمد بن مسلم وأبي بصير وبريد بن معاوية العجلي والفضيل بن يسار عن أبي جعفر</w:t>
      </w:r>
      <w:r>
        <w:rPr>
          <w:rtl/>
        </w:rPr>
        <w:t xml:space="preserve"> </w:t>
      </w:r>
      <w:r w:rsidRPr="00DF6E40">
        <w:rPr>
          <w:rStyle w:val="libAlaemChar"/>
          <w:rtl/>
        </w:rPr>
        <w:t>عليه‌السلام</w:t>
      </w:r>
      <w:r w:rsidRPr="000C1C8A">
        <w:rPr>
          <w:rtl/>
        </w:rPr>
        <w:t xml:space="preserve"> وأبي عبد الله </w:t>
      </w:r>
      <w:r w:rsidRPr="00DF6E40">
        <w:rPr>
          <w:rStyle w:val="libAlaemChar"/>
          <w:rtl/>
        </w:rPr>
        <w:t>عليه‌السلام</w:t>
      </w:r>
      <w:r w:rsidRPr="000C1C8A">
        <w:rPr>
          <w:rtl/>
        </w:rPr>
        <w:t xml:space="preserve"> قالا</w:t>
      </w:r>
      <w:r>
        <w:rPr>
          <w:rtl/>
        </w:rPr>
        <w:t>:</w:t>
      </w:r>
      <w:r w:rsidRPr="000C1C8A">
        <w:rPr>
          <w:rtl/>
        </w:rPr>
        <w:t xml:space="preserve"> فرض الله الزكاة مع الصلاة في الأموال</w:t>
      </w:r>
      <w:r>
        <w:rPr>
          <w:rtl/>
        </w:rPr>
        <w:t xml:space="preserve"> </w:t>
      </w:r>
      <w:r w:rsidRPr="000C1C8A">
        <w:rPr>
          <w:rtl/>
        </w:rPr>
        <w:t xml:space="preserve">وسنها رسول الله </w:t>
      </w:r>
      <w:r w:rsidRPr="00DF6E40">
        <w:rPr>
          <w:rStyle w:val="libAlaemChar"/>
          <w:rtl/>
        </w:rPr>
        <w:t>صلى‌الله‌عليه‌وآله</w:t>
      </w:r>
      <w:r w:rsidRPr="000C1C8A">
        <w:rPr>
          <w:rtl/>
        </w:rPr>
        <w:t xml:space="preserve"> في تسعة أشياء وعفا عما سواهن في الذهب</w:t>
      </w:r>
      <w:r>
        <w:rPr>
          <w:rtl/>
        </w:rPr>
        <w:t xml:space="preserve">، </w:t>
      </w:r>
      <w:r w:rsidRPr="000C1C8A">
        <w:rPr>
          <w:rtl/>
        </w:rPr>
        <w:t>والفضة</w:t>
      </w:r>
      <w:r>
        <w:rPr>
          <w:rtl/>
        </w:rPr>
        <w:t>،</w:t>
      </w:r>
      <w:r w:rsidRPr="000C1C8A">
        <w:rPr>
          <w:rtl/>
        </w:rPr>
        <w:t xml:space="preserve"> والإبل</w:t>
      </w:r>
      <w:r>
        <w:rPr>
          <w:rtl/>
        </w:rPr>
        <w:t>،</w:t>
      </w:r>
      <w:r w:rsidRPr="000C1C8A">
        <w:rPr>
          <w:rtl/>
        </w:rPr>
        <w:t xml:space="preserve"> والبقر</w:t>
      </w:r>
      <w:r>
        <w:rPr>
          <w:rtl/>
        </w:rPr>
        <w:t>،</w:t>
      </w:r>
      <w:r w:rsidRPr="000C1C8A">
        <w:rPr>
          <w:rtl/>
        </w:rPr>
        <w:t xml:space="preserve"> والغنم</w:t>
      </w:r>
      <w:r>
        <w:rPr>
          <w:rtl/>
        </w:rPr>
        <w:t>،</w:t>
      </w:r>
      <w:r w:rsidRPr="000C1C8A">
        <w:rPr>
          <w:rtl/>
        </w:rPr>
        <w:t xml:space="preserve"> والحنطة</w:t>
      </w:r>
      <w:r>
        <w:rPr>
          <w:rtl/>
        </w:rPr>
        <w:t>،</w:t>
      </w:r>
      <w:r w:rsidRPr="000C1C8A">
        <w:rPr>
          <w:rtl/>
        </w:rPr>
        <w:t xml:space="preserve"> والشعير</w:t>
      </w:r>
      <w:r>
        <w:rPr>
          <w:rtl/>
        </w:rPr>
        <w:t>،</w:t>
      </w:r>
      <w:r w:rsidRPr="000C1C8A">
        <w:rPr>
          <w:rtl/>
        </w:rPr>
        <w:t xml:space="preserve"> والتمر</w:t>
      </w:r>
      <w:r>
        <w:rPr>
          <w:rtl/>
        </w:rPr>
        <w:t>،</w:t>
      </w:r>
      <w:r w:rsidRPr="000C1C8A">
        <w:rPr>
          <w:rtl/>
        </w:rPr>
        <w:t xml:space="preserve"> والزبيب</w:t>
      </w:r>
      <w:r>
        <w:rPr>
          <w:rtl/>
        </w:rPr>
        <w:t>،</w:t>
      </w:r>
      <w:r w:rsidRPr="000C1C8A">
        <w:rPr>
          <w:rtl/>
        </w:rPr>
        <w:t xml:space="preserve"> وعفا</w:t>
      </w:r>
      <w:r>
        <w:rPr>
          <w:rtl/>
        </w:rPr>
        <w:t xml:space="preserve"> </w:t>
      </w:r>
      <w:r w:rsidRPr="000C1C8A">
        <w:rPr>
          <w:rtl/>
        </w:rPr>
        <w:t xml:space="preserve">رسول الله </w:t>
      </w:r>
      <w:r w:rsidRPr="00DF6E40">
        <w:rPr>
          <w:rStyle w:val="libAlaemChar"/>
          <w:rtl/>
        </w:rPr>
        <w:t>صلى‌الله‌عليه‌وآله</w:t>
      </w:r>
      <w:r w:rsidRPr="000C1C8A">
        <w:rPr>
          <w:rtl/>
        </w:rPr>
        <w:t xml:space="preserve"> عما سوى ذلك</w:t>
      </w:r>
      <w:r>
        <w:rPr>
          <w:rtl/>
        </w:rPr>
        <w:t>.</w:t>
      </w:r>
    </w:p>
    <w:p w:rsidR="00DB2296" w:rsidRPr="000C1C8A" w:rsidRDefault="00DB2296" w:rsidP="00DB2296">
      <w:pPr>
        <w:pStyle w:val="libNum"/>
        <w:rPr>
          <w:rtl/>
        </w:rPr>
      </w:pPr>
      <w:r w:rsidRPr="000C1C8A">
        <w:rPr>
          <w:rtl/>
        </w:rPr>
        <w:t>6</w:t>
      </w:r>
    </w:p>
    <w:p w:rsidR="00DB2296" w:rsidRPr="000C1C8A" w:rsidRDefault="00DB2296" w:rsidP="00DB2296">
      <w:pPr>
        <w:pStyle w:val="libNormal"/>
        <w:rPr>
          <w:rtl/>
        </w:rPr>
      </w:pPr>
      <w:r w:rsidRPr="000C1C8A">
        <w:rPr>
          <w:rtl/>
        </w:rPr>
        <w:t>6</w:t>
      </w:r>
      <w:r>
        <w:rPr>
          <w:rtl/>
        </w:rPr>
        <w:t xml:space="preserve"> - </w:t>
      </w:r>
      <w:r w:rsidRPr="000C1C8A">
        <w:rPr>
          <w:rtl/>
        </w:rPr>
        <w:t>عنه عن علي عن أبيه عن إسماعيل بن مزار عن يونس عن عبد الله بن مسكان</w:t>
      </w:r>
      <w:r>
        <w:rPr>
          <w:rtl/>
        </w:rPr>
        <w:t xml:space="preserve"> </w:t>
      </w:r>
      <w:r w:rsidRPr="000C1C8A">
        <w:rPr>
          <w:rtl/>
        </w:rPr>
        <w:t xml:space="preserve">عن أبي بكر الحضرمي عن أبي عبد الله </w:t>
      </w:r>
      <w:r w:rsidRPr="00DF6E40">
        <w:rPr>
          <w:rStyle w:val="libAlaemChar"/>
          <w:rtl/>
        </w:rPr>
        <w:t>عليه‌السلام</w:t>
      </w:r>
      <w:r w:rsidRPr="000C1C8A">
        <w:rPr>
          <w:rtl/>
        </w:rPr>
        <w:t xml:space="preserve"> قال</w:t>
      </w:r>
      <w:r>
        <w:rPr>
          <w:rtl/>
        </w:rPr>
        <w:t>:</w:t>
      </w:r>
      <w:r w:rsidRPr="000C1C8A">
        <w:rPr>
          <w:rtl/>
        </w:rPr>
        <w:t xml:space="preserve"> وضع رسول الله </w:t>
      </w:r>
      <w:r w:rsidRPr="00DF6E40">
        <w:rPr>
          <w:rStyle w:val="libAlaemChar"/>
          <w:rtl/>
        </w:rPr>
        <w:t>صلى‌الله‌عليه‌وآله</w:t>
      </w:r>
      <w:r>
        <w:rPr>
          <w:rtl/>
        </w:rPr>
        <w:t xml:space="preserve"> </w:t>
      </w:r>
      <w:r w:rsidRPr="000C1C8A">
        <w:rPr>
          <w:rtl/>
        </w:rPr>
        <w:t>الزكاة على تسعة أشياء الحنطة</w:t>
      </w:r>
      <w:r>
        <w:rPr>
          <w:rtl/>
        </w:rPr>
        <w:t>،</w:t>
      </w:r>
      <w:r w:rsidRPr="000C1C8A">
        <w:rPr>
          <w:rtl/>
        </w:rPr>
        <w:t xml:space="preserve"> والشعير</w:t>
      </w:r>
      <w:r>
        <w:rPr>
          <w:rtl/>
        </w:rPr>
        <w:t>،</w:t>
      </w:r>
      <w:r w:rsidRPr="000C1C8A">
        <w:rPr>
          <w:rtl/>
        </w:rPr>
        <w:t xml:space="preserve"> والتمر</w:t>
      </w:r>
      <w:r>
        <w:rPr>
          <w:rtl/>
        </w:rPr>
        <w:t>،</w:t>
      </w:r>
      <w:r w:rsidRPr="000C1C8A">
        <w:rPr>
          <w:rtl/>
        </w:rPr>
        <w:t xml:space="preserve"> والزبيب</w:t>
      </w:r>
      <w:r>
        <w:rPr>
          <w:rtl/>
        </w:rPr>
        <w:t>،</w:t>
      </w:r>
      <w:r w:rsidRPr="000C1C8A">
        <w:rPr>
          <w:rtl/>
        </w:rPr>
        <w:t xml:space="preserve"> والذهب</w:t>
      </w:r>
      <w:r>
        <w:rPr>
          <w:rtl/>
        </w:rPr>
        <w:t xml:space="preserve">، </w:t>
      </w:r>
      <w:r w:rsidRPr="000C1C8A">
        <w:rPr>
          <w:rtl/>
        </w:rPr>
        <w:t>والفضة والإبل</w:t>
      </w:r>
      <w:r>
        <w:rPr>
          <w:rtl/>
        </w:rPr>
        <w:t>،</w:t>
      </w:r>
      <w:r w:rsidRPr="000C1C8A">
        <w:rPr>
          <w:rtl/>
        </w:rPr>
        <w:t xml:space="preserve"> والبقر</w:t>
      </w:r>
      <w:r>
        <w:rPr>
          <w:rtl/>
        </w:rPr>
        <w:t>،</w:t>
      </w:r>
      <w:r w:rsidRPr="000C1C8A">
        <w:rPr>
          <w:rtl/>
        </w:rPr>
        <w:t xml:space="preserve"> والغنم</w:t>
      </w:r>
      <w:r>
        <w:rPr>
          <w:rtl/>
        </w:rPr>
        <w:t>،</w:t>
      </w:r>
      <w:r w:rsidRPr="000C1C8A">
        <w:rPr>
          <w:rtl/>
        </w:rPr>
        <w:t xml:space="preserve"> وعفا عما سوى ذلك</w:t>
      </w:r>
      <w:r>
        <w:rPr>
          <w:rtl/>
        </w:rPr>
        <w:t>.</w:t>
      </w:r>
    </w:p>
    <w:p w:rsidR="00DB2296" w:rsidRPr="000C1C8A" w:rsidRDefault="00DB2296" w:rsidP="00DB2296">
      <w:pPr>
        <w:pStyle w:val="libNum"/>
        <w:rPr>
          <w:rtl/>
        </w:rPr>
      </w:pPr>
      <w:r w:rsidRPr="000C1C8A">
        <w:rPr>
          <w:rtl/>
        </w:rPr>
        <w:t>7</w:t>
      </w:r>
    </w:p>
    <w:p w:rsidR="00DB2296" w:rsidRPr="000C1C8A" w:rsidRDefault="00DB2296" w:rsidP="00DB2296">
      <w:pPr>
        <w:pStyle w:val="libNormal"/>
        <w:rPr>
          <w:rtl/>
        </w:rPr>
      </w:pPr>
      <w:r w:rsidRPr="000C1C8A">
        <w:rPr>
          <w:rtl/>
        </w:rPr>
        <w:t>7</w:t>
      </w:r>
      <w:r>
        <w:rPr>
          <w:rtl/>
        </w:rPr>
        <w:t xml:space="preserve"> - </w:t>
      </w:r>
      <w:r w:rsidRPr="000C1C8A">
        <w:rPr>
          <w:rtl/>
        </w:rPr>
        <w:t>فأما ما رواه محمد بن يعقوب عن علي بن إبراهيم عن أبيه عن حماد بن عيسى</w:t>
      </w:r>
      <w:r>
        <w:rPr>
          <w:rtl/>
        </w:rPr>
        <w:t xml:space="preserve"> </w:t>
      </w:r>
      <w:r w:rsidRPr="000C1C8A">
        <w:rPr>
          <w:rtl/>
        </w:rPr>
        <w:t>عن حريز عن محمد بن مسلم قال</w:t>
      </w:r>
      <w:r>
        <w:rPr>
          <w:rtl/>
        </w:rPr>
        <w:t>:</w:t>
      </w:r>
      <w:r w:rsidRPr="000C1C8A">
        <w:rPr>
          <w:rtl/>
        </w:rPr>
        <w:t xml:space="preserve"> سألته </w:t>
      </w:r>
      <w:r w:rsidRPr="00DF6E40">
        <w:rPr>
          <w:rStyle w:val="libAlaemChar"/>
          <w:rtl/>
        </w:rPr>
        <w:t>عليه‌السلام</w:t>
      </w:r>
      <w:r w:rsidRPr="000C1C8A">
        <w:rPr>
          <w:rtl/>
        </w:rPr>
        <w:t xml:space="preserve"> عن الحرث ما يزكى منه وأشباهه</w:t>
      </w:r>
      <w:r>
        <w:rPr>
          <w:rtl/>
        </w:rPr>
        <w:t xml:space="preserve">؟ </w:t>
      </w:r>
      <w:r w:rsidRPr="000C1C8A">
        <w:rPr>
          <w:rtl/>
        </w:rPr>
        <w:t>فقال</w:t>
      </w:r>
      <w:r>
        <w:rPr>
          <w:rtl/>
        </w:rPr>
        <w:t>:</w:t>
      </w:r>
      <w:r w:rsidRPr="000C1C8A">
        <w:rPr>
          <w:rtl/>
        </w:rPr>
        <w:t xml:space="preserve"> البر</w:t>
      </w:r>
      <w:r>
        <w:rPr>
          <w:rtl/>
        </w:rPr>
        <w:t>،</w:t>
      </w:r>
      <w:r w:rsidRPr="000C1C8A">
        <w:rPr>
          <w:rtl/>
        </w:rPr>
        <w:t xml:space="preserve"> والشعير</w:t>
      </w:r>
      <w:r>
        <w:rPr>
          <w:rtl/>
        </w:rPr>
        <w:t>،</w:t>
      </w:r>
      <w:r w:rsidRPr="000C1C8A">
        <w:rPr>
          <w:rtl/>
        </w:rPr>
        <w:t xml:space="preserve"> الذرة</w:t>
      </w:r>
      <w:r>
        <w:rPr>
          <w:rtl/>
        </w:rPr>
        <w:t>،</w:t>
      </w:r>
      <w:r w:rsidRPr="000C1C8A">
        <w:rPr>
          <w:rtl/>
        </w:rPr>
        <w:t xml:space="preserve"> والدخن</w:t>
      </w:r>
      <w:r>
        <w:rPr>
          <w:rtl/>
        </w:rPr>
        <w:t>،</w:t>
      </w:r>
      <w:r w:rsidRPr="000C1C8A">
        <w:rPr>
          <w:rtl/>
        </w:rPr>
        <w:t xml:space="preserve"> والأرز</w:t>
      </w:r>
      <w:r>
        <w:rPr>
          <w:rtl/>
        </w:rPr>
        <w:t>،</w:t>
      </w:r>
      <w:r w:rsidRPr="000C1C8A">
        <w:rPr>
          <w:rtl/>
        </w:rPr>
        <w:t xml:space="preserve"> والسلت </w:t>
      </w:r>
      <w:r w:rsidRPr="00DF6E40">
        <w:rPr>
          <w:rStyle w:val="libFootnotenumChar"/>
          <w:rtl/>
        </w:rPr>
        <w:t>(1)</w:t>
      </w:r>
      <w:r w:rsidRPr="000C1C8A">
        <w:rPr>
          <w:rtl/>
        </w:rPr>
        <w:t xml:space="preserve"> والعدس</w:t>
      </w:r>
      <w:r>
        <w:rPr>
          <w:rtl/>
        </w:rPr>
        <w:t>،</w:t>
      </w:r>
      <w:r w:rsidRPr="000C1C8A">
        <w:rPr>
          <w:rtl/>
        </w:rPr>
        <w:t xml:space="preserve"> والسمسم</w:t>
      </w:r>
      <w:r>
        <w:rPr>
          <w:rtl/>
        </w:rPr>
        <w:t xml:space="preserve"> </w:t>
      </w:r>
      <w:r w:rsidRPr="000C1C8A">
        <w:rPr>
          <w:rtl/>
        </w:rPr>
        <w:t>كل هذا يزكى وأشباهه</w:t>
      </w:r>
      <w:r>
        <w:rPr>
          <w:rtl/>
        </w:rPr>
        <w:t>.</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السلت</w:t>
      </w:r>
      <w:r>
        <w:rPr>
          <w:rtl/>
        </w:rPr>
        <w:t>:</w:t>
      </w:r>
      <w:r w:rsidRPr="000C1C8A">
        <w:rPr>
          <w:rtl/>
        </w:rPr>
        <w:t xml:space="preserve"> الشعير أو ضرب منه لا قشر له أو الحامض منه وعن الأزهري أنه قال هو كالحنطة</w:t>
      </w:r>
      <w:r>
        <w:rPr>
          <w:rtl/>
        </w:rPr>
        <w:t xml:space="preserve"> </w:t>
      </w:r>
      <w:r w:rsidRPr="000C1C8A">
        <w:rPr>
          <w:rtl/>
        </w:rPr>
        <w:t>في ملامسته وكالشعير في طبعه وبرودته</w:t>
      </w:r>
      <w:r>
        <w:rPr>
          <w:rtl/>
        </w:rPr>
        <w:t>.</w:t>
      </w:r>
    </w:p>
    <w:p w:rsidR="00DB2296" w:rsidRDefault="00DB2296" w:rsidP="00DB2296">
      <w:pPr>
        <w:pStyle w:val="libFootnote"/>
        <w:rPr>
          <w:rtl/>
        </w:rPr>
      </w:pPr>
      <w:r w:rsidRPr="000C1C8A">
        <w:rPr>
          <w:rtl/>
        </w:rPr>
        <w:t>*</w:t>
      </w:r>
      <w:r>
        <w:rPr>
          <w:rtl/>
        </w:rPr>
        <w:t xml:space="preserve"> - </w:t>
      </w:r>
      <w:r w:rsidRPr="000C1C8A">
        <w:rPr>
          <w:rtl/>
        </w:rPr>
        <w:t>4</w:t>
      </w:r>
      <w:r>
        <w:rPr>
          <w:rtl/>
        </w:rPr>
        <w:t xml:space="preserve"> - </w:t>
      </w:r>
      <w:r w:rsidRPr="000C1C8A">
        <w:rPr>
          <w:rtl/>
        </w:rPr>
        <w:t>التهذيب ج 1 ص 348</w:t>
      </w:r>
      <w:r>
        <w:rPr>
          <w:rtl/>
        </w:rPr>
        <w:t>.</w:t>
      </w:r>
    </w:p>
    <w:p w:rsidR="00DB2296" w:rsidRPr="000C1C8A" w:rsidRDefault="00DB2296" w:rsidP="00DB2296">
      <w:pPr>
        <w:pStyle w:val="libFootnote"/>
        <w:rPr>
          <w:rtl/>
        </w:rPr>
      </w:pPr>
      <w:r>
        <w:rPr>
          <w:rFonts w:hint="cs"/>
          <w:rtl/>
        </w:rPr>
        <w:t>-</w:t>
      </w:r>
      <w:r>
        <w:rPr>
          <w:rtl/>
        </w:rPr>
        <w:t xml:space="preserve"> </w:t>
      </w:r>
      <w:r w:rsidRPr="000C1C8A">
        <w:rPr>
          <w:rtl/>
        </w:rPr>
        <w:t>5</w:t>
      </w:r>
      <w:r>
        <w:rPr>
          <w:rtl/>
        </w:rPr>
        <w:t xml:space="preserve"> - </w:t>
      </w:r>
      <w:r w:rsidRPr="000C1C8A">
        <w:rPr>
          <w:rtl/>
        </w:rPr>
        <w:t>6</w:t>
      </w:r>
      <w:r>
        <w:rPr>
          <w:rtl/>
        </w:rPr>
        <w:t xml:space="preserve"> - </w:t>
      </w:r>
      <w:r w:rsidRPr="000C1C8A">
        <w:rPr>
          <w:rtl/>
        </w:rPr>
        <w:t>7</w:t>
      </w:r>
      <w:r>
        <w:rPr>
          <w:rtl/>
        </w:rPr>
        <w:t xml:space="preserve"> - التهذيب ج 1 ص 348 الكافي ج 1</w:t>
      </w:r>
      <w:r>
        <w:rPr>
          <w:rFonts w:hint="cs"/>
          <w:rtl/>
        </w:rPr>
        <w:t xml:space="preserve"> </w:t>
      </w:r>
      <w:r w:rsidRPr="000C1C8A">
        <w:rPr>
          <w:rtl/>
        </w:rPr>
        <w:t>ص 143 وفي ذيل الحديث 7 في الكافي كلام ليونس أحد رجال السند</w:t>
      </w:r>
      <w:r>
        <w:rPr>
          <w:rtl/>
        </w:rPr>
        <w:t>.</w:t>
      </w:r>
    </w:p>
    <w:p w:rsidR="00DB2296" w:rsidRPr="000C1C8A" w:rsidRDefault="00DB2296" w:rsidP="00DB2296">
      <w:pPr>
        <w:pStyle w:val="libPoemTini"/>
        <w:rPr>
          <w:rtl/>
        </w:rPr>
      </w:pPr>
      <w:r>
        <w:rPr>
          <w:rtl/>
        </w:rPr>
        <w:br w:type="page"/>
      </w:r>
    </w:p>
    <w:p w:rsidR="00DB2296" w:rsidRPr="000C1C8A" w:rsidRDefault="00DB2296" w:rsidP="00DB2296">
      <w:pPr>
        <w:pStyle w:val="libNum"/>
        <w:rPr>
          <w:rtl/>
        </w:rPr>
      </w:pPr>
      <w:r w:rsidRPr="000C1C8A">
        <w:rPr>
          <w:rtl/>
        </w:rPr>
        <w:lastRenderedPageBreak/>
        <w:t>8</w:t>
      </w:r>
    </w:p>
    <w:p w:rsidR="00DB2296" w:rsidRPr="000C1C8A" w:rsidRDefault="00DB2296" w:rsidP="00DB2296">
      <w:pPr>
        <w:pStyle w:val="libNormal"/>
        <w:rPr>
          <w:rtl/>
        </w:rPr>
      </w:pPr>
      <w:r w:rsidRPr="000C1C8A">
        <w:rPr>
          <w:rtl/>
        </w:rPr>
        <w:t>8</w:t>
      </w:r>
      <w:r>
        <w:rPr>
          <w:rtl/>
        </w:rPr>
        <w:t xml:space="preserve"> - </w:t>
      </w:r>
      <w:r w:rsidRPr="000C1C8A">
        <w:rPr>
          <w:rtl/>
        </w:rPr>
        <w:t>عنه عن حميد بن زياد عن ابن سماعة عمن ذكره عن أبان عن أبي مريم عن</w:t>
      </w:r>
      <w:r>
        <w:rPr>
          <w:rtl/>
        </w:rPr>
        <w:t xml:space="preserve"> </w:t>
      </w:r>
      <w:r w:rsidRPr="000C1C8A">
        <w:rPr>
          <w:rtl/>
        </w:rPr>
        <w:t xml:space="preserve">أبي عبد الله </w:t>
      </w:r>
      <w:r w:rsidRPr="00DF6E40">
        <w:rPr>
          <w:rStyle w:val="libAlaemChar"/>
          <w:rtl/>
        </w:rPr>
        <w:t>عليه‌السلام</w:t>
      </w:r>
      <w:r w:rsidRPr="000C1C8A">
        <w:rPr>
          <w:rtl/>
        </w:rPr>
        <w:t xml:space="preserve"> قال</w:t>
      </w:r>
      <w:r>
        <w:rPr>
          <w:rtl/>
        </w:rPr>
        <w:t>:</w:t>
      </w:r>
      <w:r w:rsidRPr="000C1C8A">
        <w:rPr>
          <w:rtl/>
        </w:rPr>
        <w:t xml:space="preserve"> سألته عن الحرث مما يزكى </w:t>
      </w:r>
      <w:r w:rsidRPr="00DF6E40">
        <w:rPr>
          <w:rStyle w:val="libFootnotenumChar"/>
          <w:rtl/>
        </w:rPr>
        <w:t>(1)</w:t>
      </w:r>
      <w:r w:rsidRPr="000C1C8A">
        <w:rPr>
          <w:rtl/>
        </w:rPr>
        <w:t xml:space="preserve"> فقال</w:t>
      </w:r>
      <w:r>
        <w:rPr>
          <w:rtl/>
        </w:rPr>
        <w:t>:</w:t>
      </w:r>
      <w:r w:rsidRPr="000C1C8A">
        <w:rPr>
          <w:rtl/>
        </w:rPr>
        <w:t xml:space="preserve"> البر والشعير</w:t>
      </w:r>
      <w:r>
        <w:rPr>
          <w:rtl/>
        </w:rPr>
        <w:t xml:space="preserve"> </w:t>
      </w:r>
      <w:r w:rsidRPr="000C1C8A">
        <w:rPr>
          <w:rtl/>
        </w:rPr>
        <w:t>والذرة والأرز والسلت والعدس كل هذا يزكى وقال</w:t>
      </w:r>
      <w:r>
        <w:rPr>
          <w:rtl/>
        </w:rPr>
        <w:t>:</w:t>
      </w:r>
      <w:r w:rsidRPr="000C1C8A">
        <w:rPr>
          <w:rtl/>
        </w:rPr>
        <w:t xml:space="preserve"> كلما كيل بالصاع فبلغ</w:t>
      </w:r>
      <w:r>
        <w:rPr>
          <w:rtl/>
        </w:rPr>
        <w:t xml:space="preserve"> </w:t>
      </w:r>
      <w:r w:rsidRPr="000C1C8A">
        <w:rPr>
          <w:rtl/>
        </w:rPr>
        <w:t>الأوساق فعليه الزكاة</w:t>
      </w:r>
      <w:r>
        <w:rPr>
          <w:rtl/>
        </w:rPr>
        <w:t>.</w:t>
      </w:r>
    </w:p>
    <w:p w:rsidR="00DB2296" w:rsidRPr="000C1C8A" w:rsidRDefault="00DB2296" w:rsidP="00DB2296">
      <w:pPr>
        <w:pStyle w:val="libNormal"/>
        <w:rPr>
          <w:rtl/>
        </w:rPr>
      </w:pPr>
      <w:r w:rsidRPr="000C1C8A">
        <w:rPr>
          <w:rtl/>
        </w:rPr>
        <w:t>وما يجري مجرى هذه الأخبار التي تتضمن وجوب الزكاة في كل ما يكال أو يوزن</w:t>
      </w:r>
      <w:r>
        <w:rPr>
          <w:rtl/>
        </w:rPr>
        <w:t xml:space="preserve"> </w:t>
      </w:r>
      <w:r w:rsidRPr="000C1C8A">
        <w:rPr>
          <w:rtl/>
        </w:rPr>
        <w:t>فالوجه فيها أن نحملها على ضرب من الاستحباب والندب دون الفرض والايجاب لئلا</w:t>
      </w:r>
      <w:r>
        <w:rPr>
          <w:rtl/>
        </w:rPr>
        <w:t xml:space="preserve"> </w:t>
      </w:r>
      <w:r w:rsidRPr="000C1C8A">
        <w:rPr>
          <w:rtl/>
        </w:rPr>
        <w:t xml:space="preserve">تتناقض الاخبار ولأنا قد قدمنا في أكثر الاخبار أن رسول الله </w:t>
      </w:r>
      <w:r w:rsidRPr="00DF6E40">
        <w:rPr>
          <w:rStyle w:val="libAlaemChar"/>
          <w:rtl/>
        </w:rPr>
        <w:t>صلى‌الله‌عليه‌وآله</w:t>
      </w:r>
      <w:r>
        <w:rPr>
          <w:rtl/>
        </w:rPr>
        <w:t xml:space="preserve"> </w:t>
      </w:r>
      <w:r w:rsidRPr="000C1C8A">
        <w:rPr>
          <w:rtl/>
        </w:rPr>
        <w:t>عفا عما سوى ذلك ولو كانت هذه الأشياء تجب فيها الزكاة لما كانت معفوا عنها</w:t>
      </w:r>
      <w:r>
        <w:rPr>
          <w:rtl/>
        </w:rPr>
        <w:t xml:space="preserve"> </w:t>
      </w:r>
      <w:r w:rsidRPr="000C1C8A">
        <w:rPr>
          <w:rtl/>
        </w:rPr>
        <w:t>ولا يمكن حملها على ما ذهب إليه يونس بن عبد الرحمان أن هذه التسعة الأشياء كانت</w:t>
      </w:r>
      <w:r>
        <w:rPr>
          <w:rtl/>
        </w:rPr>
        <w:t xml:space="preserve"> </w:t>
      </w:r>
      <w:r w:rsidRPr="000C1C8A">
        <w:rPr>
          <w:rtl/>
        </w:rPr>
        <w:t>الزكاة عليها في أول الاسلام ثم أوجب الله تعالى بعد ذلك في غيرها من الأجناس</w:t>
      </w:r>
      <w:r>
        <w:rPr>
          <w:rtl/>
        </w:rPr>
        <w:t xml:space="preserve"> </w:t>
      </w:r>
      <w:r w:rsidRPr="000C1C8A">
        <w:rPr>
          <w:rtl/>
        </w:rPr>
        <w:t xml:space="preserve">لان الامر لو كان على ما ذكره لما قال الصادق </w:t>
      </w:r>
      <w:r w:rsidRPr="00DF6E40">
        <w:rPr>
          <w:rStyle w:val="libAlaemChar"/>
          <w:rtl/>
        </w:rPr>
        <w:t>عليه‌السلام</w:t>
      </w:r>
      <w:r w:rsidRPr="000C1C8A">
        <w:rPr>
          <w:rtl/>
        </w:rPr>
        <w:t xml:space="preserve"> عفا رسول الله </w:t>
      </w:r>
      <w:r w:rsidRPr="00DF6E40">
        <w:rPr>
          <w:rStyle w:val="libAlaemChar"/>
          <w:rtl/>
        </w:rPr>
        <w:t>صلى‌الله‌عليه‌وآله</w:t>
      </w:r>
      <w:r>
        <w:rPr>
          <w:rtl/>
        </w:rPr>
        <w:t xml:space="preserve"> </w:t>
      </w:r>
      <w:r w:rsidRPr="000C1C8A">
        <w:rPr>
          <w:rtl/>
        </w:rPr>
        <w:t>عما سوى ذلك لأنه إذا أوجب فيما عدا التسعة الأشياء بعد إيجابه في التسعة</w:t>
      </w:r>
      <w:r>
        <w:rPr>
          <w:rtl/>
        </w:rPr>
        <w:t xml:space="preserve"> </w:t>
      </w:r>
      <w:r w:rsidRPr="000C1C8A">
        <w:rPr>
          <w:rtl/>
        </w:rPr>
        <w:t>لم يبق شئ معفو عنه فهذا القول واضح البطلان</w:t>
      </w:r>
      <w:r>
        <w:rPr>
          <w:rtl/>
        </w:rPr>
        <w:t>،</w:t>
      </w:r>
      <w:r w:rsidRPr="000C1C8A">
        <w:rPr>
          <w:rtl/>
        </w:rPr>
        <w:t xml:space="preserve"> والذي يدل على ذلك أيضا</w:t>
      </w:r>
      <w:r>
        <w:rPr>
          <w:rtl/>
        </w:rPr>
        <w:t>.</w:t>
      </w:r>
    </w:p>
    <w:p w:rsidR="00DB2296" w:rsidRPr="000C1C8A" w:rsidRDefault="00DB2296" w:rsidP="00DB2296">
      <w:pPr>
        <w:pStyle w:val="libNum"/>
        <w:rPr>
          <w:rtl/>
        </w:rPr>
      </w:pPr>
      <w:r w:rsidRPr="000C1C8A">
        <w:rPr>
          <w:rtl/>
        </w:rPr>
        <w:t>9</w:t>
      </w:r>
    </w:p>
    <w:p w:rsidR="00DB2296" w:rsidRPr="000C1C8A" w:rsidRDefault="00DB2296" w:rsidP="00DB2296">
      <w:pPr>
        <w:pStyle w:val="libNormal"/>
        <w:rPr>
          <w:rtl/>
        </w:rPr>
      </w:pPr>
      <w:r w:rsidRPr="000C1C8A">
        <w:rPr>
          <w:rtl/>
        </w:rPr>
        <w:t>9</w:t>
      </w:r>
      <w:r>
        <w:rPr>
          <w:rtl/>
        </w:rPr>
        <w:t xml:space="preserve"> - </w:t>
      </w:r>
      <w:r w:rsidRPr="000C1C8A">
        <w:rPr>
          <w:rtl/>
        </w:rPr>
        <w:t>ما رواه علي بن الحسن بن فضال عن محمد بن عبيد الله الحلبي والعباس بن عامر</w:t>
      </w:r>
      <w:r>
        <w:rPr>
          <w:rtl/>
        </w:rPr>
        <w:t xml:space="preserve"> </w:t>
      </w:r>
      <w:r w:rsidRPr="000C1C8A">
        <w:rPr>
          <w:rtl/>
        </w:rPr>
        <w:t xml:space="preserve">جميعا عن عبد الله بن بكير عن محمد </w:t>
      </w:r>
      <w:r w:rsidRPr="00DF6E40">
        <w:rPr>
          <w:rStyle w:val="libFootnotenumChar"/>
          <w:rtl/>
        </w:rPr>
        <w:t>(2)</w:t>
      </w:r>
      <w:r w:rsidRPr="000C1C8A">
        <w:rPr>
          <w:rtl/>
        </w:rPr>
        <w:t xml:space="preserve"> الطيار قال</w:t>
      </w:r>
      <w:r>
        <w:rPr>
          <w:rtl/>
        </w:rPr>
        <w:t>:</w:t>
      </w:r>
      <w:r w:rsidRPr="000C1C8A">
        <w:rPr>
          <w:rtl/>
        </w:rPr>
        <w:t xml:space="preserve"> سألت أبا عبد الله </w:t>
      </w:r>
      <w:r w:rsidRPr="00DF6E40">
        <w:rPr>
          <w:rStyle w:val="libAlaemChar"/>
          <w:rtl/>
        </w:rPr>
        <w:t>عليه‌السلام</w:t>
      </w:r>
      <w:r w:rsidRPr="000C1C8A">
        <w:rPr>
          <w:rtl/>
        </w:rPr>
        <w:t xml:space="preserve"> عما</w:t>
      </w:r>
      <w:r>
        <w:rPr>
          <w:rtl/>
        </w:rPr>
        <w:t xml:space="preserve"> </w:t>
      </w:r>
      <w:r w:rsidRPr="000C1C8A">
        <w:rPr>
          <w:rtl/>
        </w:rPr>
        <w:t>تجب فيه الزكاة فقال</w:t>
      </w:r>
      <w:r>
        <w:rPr>
          <w:rtl/>
        </w:rPr>
        <w:t>:</w:t>
      </w:r>
      <w:r w:rsidRPr="000C1C8A">
        <w:rPr>
          <w:rtl/>
        </w:rPr>
        <w:t xml:space="preserve"> في تسعة أشياء الذهب والفضة والحنطة والشعير والتمر والزبيب</w:t>
      </w:r>
      <w:r>
        <w:rPr>
          <w:rtl/>
        </w:rPr>
        <w:t xml:space="preserve"> </w:t>
      </w:r>
      <w:r w:rsidRPr="000C1C8A">
        <w:rPr>
          <w:rtl/>
        </w:rPr>
        <w:t xml:space="preserve">والإبل والبقر والغنم وعفا رسول الله </w:t>
      </w:r>
      <w:r w:rsidRPr="00DF6E40">
        <w:rPr>
          <w:rStyle w:val="libAlaemChar"/>
          <w:rtl/>
        </w:rPr>
        <w:t>صلى‌الله‌عليه‌وآله</w:t>
      </w:r>
      <w:r w:rsidRPr="000C1C8A">
        <w:rPr>
          <w:rtl/>
        </w:rPr>
        <w:t xml:space="preserve"> عما سوى ذلك فقلت</w:t>
      </w:r>
      <w:r>
        <w:rPr>
          <w:rtl/>
        </w:rPr>
        <w:t>:</w:t>
      </w:r>
      <w:r w:rsidRPr="000C1C8A">
        <w:rPr>
          <w:rtl/>
        </w:rPr>
        <w:t xml:space="preserve"> أصلحك</w:t>
      </w:r>
      <w:r>
        <w:rPr>
          <w:rtl/>
        </w:rPr>
        <w:t xml:space="preserve"> </w:t>
      </w:r>
      <w:r w:rsidRPr="000C1C8A">
        <w:rPr>
          <w:rtl/>
        </w:rPr>
        <w:t>الله فإن عندنا حبا كثيرا قال</w:t>
      </w:r>
      <w:r>
        <w:rPr>
          <w:rtl/>
        </w:rPr>
        <w:t>:</w:t>
      </w:r>
      <w:r w:rsidRPr="000C1C8A">
        <w:rPr>
          <w:rtl/>
        </w:rPr>
        <w:t xml:space="preserve"> فقال</w:t>
      </w:r>
      <w:r>
        <w:rPr>
          <w:rtl/>
        </w:rPr>
        <w:t>:</w:t>
      </w:r>
      <w:r w:rsidRPr="000C1C8A">
        <w:rPr>
          <w:rtl/>
        </w:rPr>
        <w:t xml:space="preserve"> وما هو</w:t>
      </w:r>
      <w:r>
        <w:rPr>
          <w:rtl/>
        </w:rPr>
        <w:t>؟</w:t>
      </w:r>
      <w:r w:rsidRPr="000C1C8A">
        <w:rPr>
          <w:rtl/>
        </w:rPr>
        <w:t xml:space="preserve"> قلت الأرز قال</w:t>
      </w:r>
      <w:r>
        <w:rPr>
          <w:rtl/>
        </w:rPr>
        <w:t>:</w:t>
      </w:r>
      <w:r w:rsidRPr="000C1C8A">
        <w:rPr>
          <w:rtl/>
        </w:rPr>
        <w:t xml:space="preserve"> نعم ما أكثره فقلت</w:t>
      </w:r>
      <w:r>
        <w:rPr>
          <w:rtl/>
        </w:rPr>
        <w:t xml:space="preserve"> </w:t>
      </w:r>
      <w:r w:rsidRPr="000C1C8A">
        <w:rPr>
          <w:rtl/>
        </w:rPr>
        <w:t>أفيه زكاة</w:t>
      </w:r>
      <w:r>
        <w:rPr>
          <w:rtl/>
        </w:rPr>
        <w:t>؟</w:t>
      </w:r>
      <w:r w:rsidRPr="000C1C8A">
        <w:rPr>
          <w:rtl/>
        </w:rPr>
        <w:t xml:space="preserve"> قال</w:t>
      </w:r>
      <w:r>
        <w:rPr>
          <w:rtl/>
        </w:rPr>
        <w:t>:</w:t>
      </w:r>
      <w:r w:rsidRPr="000C1C8A">
        <w:rPr>
          <w:rtl/>
        </w:rPr>
        <w:t xml:space="preserve"> فزبرني </w:t>
      </w:r>
      <w:r w:rsidRPr="00DF6E40">
        <w:rPr>
          <w:rStyle w:val="libFootnotenumChar"/>
          <w:rtl/>
        </w:rPr>
        <w:t>(3)</w:t>
      </w:r>
      <w:r w:rsidRPr="000C1C8A">
        <w:rPr>
          <w:rtl/>
        </w:rPr>
        <w:t xml:space="preserve"> ثم قال</w:t>
      </w:r>
      <w:r>
        <w:rPr>
          <w:rtl/>
        </w:rPr>
        <w:t>:</w:t>
      </w:r>
      <w:r w:rsidRPr="000C1C8A">
        <w:rPr>
          <w:rtl/>
        </w:rPr>
        <w:t xml:space="preserve"> أقول لك إن رسول الله </w:t>
      </w:r>
      <w:r w:rsidRPr="00DF6E40">
        <w:rPr>
          <w:rStyle w:val="libAlaemChar"/>
          <w:rtl/>
        </w:rPr>
        <w:t>صلى‌الله‌عليه‌وآله</w:t>
      </w:r>
      <w:r w:rsidRPr="000C1C8A">
        <w:rPr>
          <w:rtl/>
        </w:rPr>
        <w:t xml:space="preserve"> عفا عما</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 xml:space="preserve">1) في ب ود </w:t>
      </w:r>
      <w:r>
        <w:rPr>
          <w:rtl/>
        </w:rPr>
        <w:t>(</w:t>
      </w:r>
      <w:r w:rsidRPr="000C1C8A">
        <w:rPr>
          <w:rtl/>
        </w:rPr>
        <w:t xml:space="preserve"> ما يزكى منه )</w:t>
      </w:r>
      <w:r>
        <w:rPr>
          <w:rtl/>
        </w:rPr>
        <w:t>.</w:t>
      </w:r>
    </w:p>
    <w:p w:rsidR="00DB2296" w:rsidRPr="000C1C8A" w:rsidRDefault="00DB2296" w:rsidP="00DB2296">
      <w:pPr>
        <w:pStyle w:val="libFootnote0"/>
        <w:rPr>
          <w:rtl/>
        </w:rPr>
      </w:pPr>
      <w:r>
        <w:rPr>
          <w:rtl/>
        </w:rPr>
        <w:t>(</w:t>
      </w:r>
      <w:r w:rsidRPr="000C1C8A">
        <w:rPr>
          <w:rtl/>
        </w:rPr>
        <w:t xml:space="preserve">2) في ب ود </w:t>
      </w:r>
      <w:r>
        <w:rPr>
          <w:rtl/>
        </w:rPr>
        <w:t>(</w:t>
      </w:r>
      <w:r w:rsidRPr="000C1C8A">
        <w:rPr>
          <w:rtl/>
        </w:rPr>
        <w:t xml:space="preserve"> محمد بن جعفر الطيار )</w:t>
      </w:r>
      <w:r>
        <w:rPr>
          <w:rtl/>
        </w:rPr>
        <w:t>.</w:t>
      </w:r>
    </w:p>
    <w:p w:rsidR="00DB2296" w:rsidRPr="000C1C8A" w:rsidRDefault="00DB2296" w:rsidP="00DB2296">
      <w:pPr>
        <w:pStyle w:val="libFootnote0"/>
        <w:rPr>
          <w:rtl/>
        </w:rPr>
      </w:pPr>
      <w:r>
        <w:rPr>
          <w:rtl/>
        </w:rPr>
        <w:t>(</w:t>
      </w:r>
      <w:r w:rsidRPr="000C1C8A">
        <w:rPr>
          <w:rtl/>
        </w:rPr>
        <w:t>3) زبره</w:t>
      </w:r>
      <w:r>
        <w:rPr>
          <w:rtl/>
        </w:rPr>
        <w:t>:</w:t>
      </w:r>
      <w:r w:rsidRPr="000C1C8A">
        <w:rPr>
          <w:rtl/>
        </w:rPr>
        <w:t xml:space="preserve"> أي نهره واغلظ له في القول</w:t>
      </w:r>
      <w:r>
        <w:rPr>
          <w:rtl/>
        </w:rPr>
        <w:t>.</w:t>
      </w:r>
    </w:p>
    <w:p w:rsidR="00DB2296" w:rsidRPr="000C1C8A" w:rsidRDefault="00DB2296" w:rsidP="00DB2296">
      <w:pPr>
        <w:pStyle w:val="libFootnote"/>
        <w:rPr>
          <w:rtl/>
        </w:rPr>
      </w:pPr>
      <w:r w:rsidRPr="000C1C8A">
        <w:rPr>
          <w:rtl/>
        </w:rPr>
        <w:t>*</w:t>
      </w:r>
      <w:r>
        <w:rPr>
          <w:rtl/>
        </w:rPr>
        <w:t xml:space="preserve"> - </w:t>
      </w:r>
      <w:r w:rsidRPr="000C1C8A">
        <w:rPr>
          <w:rtl/>
        </w:rPr>
        <w:t>8</w:t>
      </w:r>
      <w:r>
        <w:rPr>
          <w:rtl/>
        </w:rPr>
        <w:t xml:space="preserve"> - </w:t>
      </w:r>
      <w:r w:rsidRPr="000C1C8A">
        <w:rPr>
          <w:rtl/>
        </w:rPr>
        <w:t>9</w:t>
      </w:r>
      <w:r>
        <w:rPr>
          <w:rtl/>
        </w:rPr>
        <w:t xml:space="preserve"> - </w:t>
      </w:r>
      <w:r w:rsidRPr="000C1C8A">
        <w:rPr>
          <w:rtl/>
        </w:rPr>
        <w:t>التهذيب ج 1 ص 348</w:t>
      </w:r>
      <w:r>
        <w:rPr>
          <w:rtl/>
        </w:rPr>
        <w:t>.</w:t>
      </w:r>
      <w:r w:rsidRPr="000C1C8A">
        <w:rPr>
          <w:rtl/>
        </w:rPr>
        <w:t xml:space="preserve"> وأخرج الأول في الكافي ج 1 ص 144</w:t>
      </w:r>
    </w:p>
    <w:p w:rsidR="00DB2296" w:rsidRPr="000C1C8A" w:rsidRDefault="00DB2296" w:rsidP="00DB2296">
      <w:pPr>
        <w:pStyle w:val="libNormal0"/>
        <w:rPr>
          <w:rtl/>
        </w:rPr>
      </w:pPr>
      <w:r w:rsidRPr="00394F68">
        <w:rPr>
          <w:rStyle w:val="libPoemTiniChar0"/>
          <w:rtl/>
        </w:rPr>
        <w:br w:type="page"/>
      </w:r>
      <w:r w:rsidRPr="000C1C8A">
        <w:rPr>
          <w:rtl/>
        </w:rPr>
        <w:lastRenderedPageBreak/>
        <w:t>سوى ذلك وتقول لي إن عندنا حبا كثيرا أفيه الزكاة</w:t>
      </w:r>
      <w:r>
        <w:rPr>
          <w:rtl/>
        </w:rPr>
        <w:t>.</w:t>
      </w:r>
    </w:p>
    <w:p w:rsidR="00DB2296" w:rsidRPr="000C1C8A" w:rsidRDefault="00DB2296" w:rsidP="00DB2296">
      <w:pPr>
        <w:pStyle w:val="libNum"/>
        <w:rPr>
          <w:rtl/>
        </w:rPr>
      </w:pPr>
      <w:r w:rsidRPr="000C1C8A">
        <w:rPr>
          <w:rtl/>
        </w:rPr>
        <w:t>10</w:t>
      </w:r>
    </w:p>
    <w:p w:rsidR="00DB2296" w:rsidRPr="000C1C8A" w:rsidRDefault="00DB2296" w:rsidP="00DB2296">
      <w:pPr>
        <w:pStyle w:val="libNormal"/>
        <w:rPr>
          <w:rtl/>
        </w:rPr>
      </w:pPr>
      <w:r w:rsidRPr="000C1C8A">
        <w:rPr>
          <w:rtl/>
        </w:rPr>
        <w:t>10</w:t>
      </w:r>
      <w:r>
        <w:rPr>
          <w:rtl/>
        </w:rPr>
        <w:t xml:space="preserve"> - </w:t>
      </w:r>
      <w:r w:rsidRPr="000C1C8A">
        <w:rPr>
          <w:rtl/>
        </w:rPr>
        <w:t xml:space="preserve">عنه عن جعفر بن محمد عن </w:t>
      </w:r>
      <w:r w:rsidRPr="00DF6E40">
        <w:rPr>
          <w:rStyle w:val="libFootnotenumChar"/>
          <w:rtl/>
        </w:rPr>
        <w:t>(1)</w:t>
      </w:r>
      <w:r w:rsidRPr="000C1C8A">
        <w:rPr>
          <w:rtl/>
        </w:rPr>
        <w:t xml:space="preserve"> حكيم عن جميل بن دراج عن أبي عبد الله </w:t>
      </w:r>
      <w:r w:rsidR="00865BEC" w:rsidRPr="00865BEC">
        <w:rPr>
          <w:rStyle w:val="libAlaemChar"/>
          <w:rtl/>
        </w:rPr>
        <w:t>عليه‌السلام</w:t>
      </w:r>
      <w:r w:rsidRPr="000C1C8A">
        <w:rPr>
          <w:rtl/>
        </w:rPr>
        <w:t xml:space="preserve"> قال</w:t>
      </w:r>
      <w:r>
        <w:rPr>
          <w:rtl/>
        </w:rPr>
        <w:t>:</w:t>
      </w:r>
      <w:r w:rsidRPr="000C1C8A">
        <w:rPr>
          <w:rtl/>
        </w:rPr>
        <w:t xml:space="preserve"> سمعته يقول وضع رسول الله </w:t>
      </w:r>
      <w:r w:rsidRPr="00DF6E40">
        <w:rPr>
          <w:rStyle w:val="libAlaemChar"/>
          <w:rtl/>
        </w:rPr>
        <w:t>صلى‌الله‌عليه‌وآله</w:t>
      </w:r>
      <w:r w:rsidRPr="000C1C8A">
        <w:rPr>
          <w:rtl/>
        </w:rPr>
        <w:t xml:space="preserve"> الزكاة على تسعة أشياء</w:t>
      </w:r>
      <w:r>
        <w:rPr>
          <w:rtl/>
        </w:rPr>
        <w:t xml:space="preserve"> </w:t>
      </w:r>
      <w:r w:rsidRPr="000C1C8A">
        <w:rPr>
          <w:rtl/>
        </w:rPr>
        <w:t>وعفا عما سوى ذلك على الفضة والذهب والحنطة والشعير والتمر والزبيب والإبل</w:t>
      </w:r>
      <w:r>
        <w:rPr>
          <w:rtl/>
        </w:rPr>
        <w:t xml:space="preserve"> </w:t>
      </w:r>
      <w:r w:rsidRPr="000C1C8A">
        <w:rPr>
          <w:rtl/>
        </w:rPr>
        <w:t>والبقر والغنم</w:t>
      </w:r>
      <w:r>
        <w:rPr>
          <w:rtl/>
        </w:rPr>
        <w:t>،</w:t>
      </w:r>
      <w:r w:rsidRPr="000C1C8A">
        <w:rPr>
          <w:rtl/>
        </w:rPr>
        <w:t xml:space="preserve"> فقال له الطيار وأنا حاضر إن عندنا حبا كثيرا يقال له الأرز فقال</w:t>
      </w:r>
      <w:r>
        <w:rPr>
          <w:rtl/>
        </w:rPr>
        <w:t xml:space="preserve">: </w:t>
      </w:r>
      <w:r w:rsidRPr="000C1C8A">
        <w:rPr>
          <w:rtl/>
        </w:rPr>
        <w:t xml:space="preserve">أبو عبد الله </w:t>
      </w:r>
      <w:r w:rsidRPr="00DF6E40">
        <w:rPr>
          <w:rStyle w:val="libAlaemChar"/>
          <w:rtl/>
        </w:rPr>
        <w:t>عليه‌السلام</w:t>
      </w:r>
      <w:r w:rsidRPr="000C1C8A">
        <w:rPr>
          <w:rtl/>
        </w:rPr>
        <w:t xml:space="preserve"> وعندنا حب كثير فقال فعليه شئ</w:t>
      </w:r>
      <w:r>
        <w:rPr>
          <w:rtl/>
        </w:rPr>
        <w:t>؟</w:t>
      </w:r>
      <w:r w:rsidRPr="000C1C8A">
        <w:rPr>
          <w:rtl/>
        </w:rPr>
        <w:t xml:space="preserve"> قال</w:t>
      </w:r>
      <w:r>
        <w:rPr>
          <w:rtl/>
        </w:rPr>
        <w:t>:</w:t>
      </w:r>
      <w:r w:rsidRPr="000C1C8A">
        <w:rPr>
          <w:rtl/>
        </w:rPr>
        <w:t xml:space="preserve"> لا قد أعلمتك إن</w:t>
      </w:r>
      <w:r>
        <w:rPr>
          <w:rtl/>
        </w:rPr>
        <w:t xml:space="preserve"> </w:t>
      </w:r>
      <w:r w:rsidRPr="000C1C8A">
        <w:rPr>
          <w:rtl/>
        </w:rPr>
        <w:t xml:space="preserve">رسول الله </w:t>
      </w:r>
      <w:r w:rsidRPr="00DF6E40">
        <w:rPr>
          <w:rStyle w:val="libAlaemChar"/>
          <w:rtl/>
        </w:rPr>
        <w:t>صلى‌الله‌عليه‌وآله</w:t>
      </w:r>
      <w:r w:rsidRPr="000C1C8A">
        <w:rPr>
          <w:rtl/>
        </w:rPr>
        <w:t xml:space="preserve"> عفا عما سوى ذلك</w:t>
      </w:r>
      <w:r>
        <w:rPr>
          <w:rtl/>
        </w:rPr>
        <w:t>.</w:t>
      </w:r>
    </w:p>
    <w:p w:rsidR="00DB2296" w:rsidRPr="000C1C8A" w:rsidRDefault="00DB2296" w:rsidP="00DB2296">
      <w:pPr>
        <w:pStyle w:val="libNum"/>
        <w:rPr>
          <w:rtl/>
        </w:rPr>
      </w:pPr>
      <w:r w:rsidRPr="000C1C8A">
        <w:rPr>
          <w:rtl/>
        </w:rPr>
        <w:t>11</w:t>
      </w:r>
    </w:p>
    <w:p w:rsidR="00DB2296" w:rsidRPr="000C1C8A" w:rsidRDefault="00DB2296" w:rsidP="00DB2296">
      <w:pPr>
        <w:pStyle w:val="libNormal"/>
        <w:rPr>
          <w:rtl/>
        </w:rPr>
      </w:pPr>
      <w:r w:rsidRPr="000C1C8A">
        <w:rPr>
          <w:rtl/>
        </w:rPr>
        <w:t>11</w:t>
      </w:r>
      <w:r>
        <w:rPr>
          <w:rtl/>
        </w:rPr>
        <w:t xml:space="preserve"> - </w:t>
      </w:r>
      <w:r w:rsidRPr="000C1C8A">
        <w:rPr>
          <w:rtl/>
        </w:rPr>
        <w:t>محمد بن يعقوب عن محمد بن يحيى عن أحمد بن محمد بن عيسى عن العباس</w:t>
      </w:r>
      <w:r>
        <w:rPr>
          <w:rtl/>
        </w:rPr>
        <w:t xml:space="preserve"> </w:t>
      </w:r>
      <w:r w:rsidRPr="000C1C8A">
        <w:rPr>
          <w:rtl/>
        </w:rPr>
        <w:t>ابن معروف عن علي بن مهزيار قال</w:t>
      </w:r>
      <w:r>
        <w:rPr>
          <w:rtl/>
        </w:rPr>
        <w:t>:</w:t>
      </w:r>
      <w:r w:rsidRPr="000C1C8A">
        <w:rPr>
          <w:rtl/>
        </w:rPr>
        <w:t xml:space="preserve"> قرأت في كتاب عبد الله بن محمد إلى أبي الحسن</w:t>
      </w:r>
      <w:r>
        <w:rPr>
          <w:rtl/>
        </w:rPr>
        <w:t xml:space="preserve"> </w:t>
      </w:r>
      <w:r w:rsidRPr="00DF6E40">
        <w:rPr>
          <w:rStyle w:val="libAlaemChar"/>
          <w:rtl/>
        </w:rPr>
        <w:t>عليه‌السلام</w:t>
      </w:r>
      <w:r w:rsidRPr="000C1C8A">
        <w:rPr>
          <w:rtl/>
        </w:rPr>
        <w:t xml:space="preserve"> جعلت فداك روي عن أبي عبد الله </w:t>
      </w:r>
      <w:r w:rsidRPr="00DF6E40">
        <w:rPr>
          <w:rStyle w:val="libAlaemChar"/>
          <w:rtl/>
        </w:rPr>
        <w:t>عليه‌السلام</w:t>
      </w:r>
      <w:r w:rsidRPr="000C1C8A">
        <w:rPr>
          <w:rtl/>
        </w:rPr>
        <w:t xml:space="preserve"> إنه قال وضع رسول الله</w:t>
      </w:r>
      <w:r>
        <w:rPr>
          <w:rtl/>
        </w:rPr>
        <w:t xml:space="preserve"> </w:t>
      </w:r>
      <w:r w:rsidRPr="00DF6E40">
        <w:rPr>
          <w:rStyle w:val="libAlaemChar"/>
          <w:rtl/>
        </w:rPr>
        <w:t>صلى‌الله‌عليه‌وآله</w:t>
      </w:r>
      <w:r w:rsidRPr="000C1C8A">
        <w:rPr>
          <w:rtl/>
        </w:rPr>
        <w:t xml:space="preserve"> الزكاة على تسعة أشياء على الحنطة والشعير والتمر والزبيب والذهب</w:t>
      </w:r>
      <w:r>
        <w:rPr>
          <w:rtl/>
        </w:rPr>
        <w:t xml:space="preserve"> </w:t>
      </w:r>
      <w:r w:rsidRPr="000C1C8A">
        <w:rPr>
          <w:rtl/>
        </w:rPr>
        <w:t>والفضة والغنم والبقر والإبل</w:t>
      </w:r>
      <w:r>
        <w:rPr>
          <w:rtl/>
        </w:rPr>
        <w:t>،</w:t>
      </w:r>
      <w:r w:rsidRPr="000C1C8A">
        <w:rPr>
          <w:rtl/>
        </w:rPr>
        <w:t xml:space="preserve"> وعفا رسول الله </w:t>
      </w:r>
      <w:r w:rsidRPr="00DF6E40">
        <w:rPr>
          <w:rStyle w:val="libAlaemChar"/>
          <w:rtl/>
        </w:rPr>
        <w:t>صلى‌الله‌عليه‌وآله</w:t>
      </w:r>
      <w:r w:rsidRPr="000C1C8A">
        <w:rPr>
          <w:rtl/>
        </w:rPr>
        <w:t xml:space="preserve"> عما سوى ذلك</w:t>
      </w:r>
      <w:r>
        <w:rPr>
          <w:rtl/>
        </w:rPr>
        <w:t xml:space="preserve"> </w:t>
      </w:r>
      <w:r w:rsidRPr="000C1C8A">
        <w:rPr>
          <w:rtl/>
        </w:rPr>
        <w:t>فقال</w:t>
      </w:r>
      <w:r>
        <w:rPr>
          <w:rtl/>
        </w:rPr>
        <w:t>:</w:t>
      </w:r>
      <w:r w:rsidRPr="000C1C8A">
        <w:rPr>
          <w:rtl/>
        </w:rPr>
        <w:t xml:space="preserve"> له قائل عندنا شئ كثير يكون بأضعاف ذلك فقال</w:t>
      </w:r>
      <w:r>
        <w:rPr>
          <w:rtl/>
        </w:rPr>
        <w:t>:</w:t>
      </w:r>
      <w:r w:rsidRPr="000C1C8A">
        <w:rPr>
          <w:rtl/>
        </w:rPr>
        <w:t xml:space="preserve"> ما هو </w:t>
      </w:r>
      <w:r w:rsidRPr="00DF6E40">
        <w:rPr>
          <w:rStyle w:val="libFootnotenumChar"/>
          <w:rtl/>
        </w:rPr>
        <w:t>(2)</w:t>
      </w:r>
      <w:r w:rsidRPr="000C1C8A">
        <w:rPr>
          <w:rtl/>
        </w:rPr>
        <w:t xml:space="preserve"> فقال</w:t>
      </w:r>
      <w:r>
        <w:rPr>
          <w:rtl/>
        </w:rPr>
        <w:t>:</w:t>
      </w:r>
      <w:r w:rsidRPr="000C1C8A">
        <w:rPr>
          <w:rtl/>
        </w:rPr>
        <w:t xml:space="preserve"> له</w:t>
      </w:r>
      <w:r>
        <w:rPr>
          <w:rtl/>
        </w:rPr>
        <w:t xml:space="preserve"> </w:t>
      </w:r>
      <w:r w:rsidRPr="000C1C8A">
        <w:rPr>
          <w:rtl/>
        </w:rPr>
        <w:t xml:space="preserve">الأرز فقال أبو عبد الله </w:t>
      </w:r>
      <w:r w:rsidRPr="00DF6E40">
        <w:rPr>
          <w:rStyle w:val="libAlaemChar"/>
          <w:rtl/>
        </w:rPr>
        <w:t>عليه‌السلام</w:t>
      </w:r>
      <w:r>
        <w:rPr>
          <w:rtl/>
        </w:rPr>
        <w:t>:</w:t>
      </w:r>
      <w:r w:rsidRPr="000C1C8A">
        <w:rPr>
          <w:rtl/>
        </w:rPr>
        <w:t xml:space="preserve"> أقول لك إن رسول الله </w:t>
      </w:r>
      <w:r w:rsidRPr="00DF6E40">
        <w:rPr>
          <w:rStyle w:val="libAlaemChar"/>
          <w:rtl/>
        </w:rPr>
        <w:t>صلى‌الله‌عليه‌وآله</w:t>
      </w:r>
      <w:r>
        <w:rPr>
          <w:rtl/>
        </w:rPr>
        <w:t xml:space="preserve"> </w:t>
      </w:r>
      <w:r w:rsidRPr="000C1C8A">
        <w:rPr>
          <w:rtl/>
        </w:rPr>
        <w:t>وضع الصدقة على تسعة أشياء وعفا عما سوى ذلك وتقول إن عندنا أرزا وعندنا</w:t>
      </w:r>
      <w:r>
        <w:rPr>
          <w:rtl/>
        </w:rPr>
        <w:t xml:space="preserve"> </w:t>
      </w:r>
      <w:r w:rsidRPr="000C1C8A">
        <w:rPr>
          <w:rtl/>
        </w:rPr>
        <w:t xml:space="preserve">ذرة قد كانت الذرة على عهد رسول الله </w:t>
      </w:r>
      <w:r w:rsidRPr="00DF6E40">
        <w:rPr>
          <w:rStyle w:val="libAlaemChar"/>
          <w:rtl/>
        </w:rPr>
        <w:t>صلى‌الله‌عليه‌وآله</w:t>
      </w:r>
      <w:r w:rsidRPr="000C1C8A">
        <w:rPr>
          <w:rtl/>
        </w:rPr>
        <w:t xml:space="preserve"> فوقع </w:t>
      </w:r>
      <w:r w:rsidRPr="00DF6E40">
        <w:rPr>
          <w:rStyle w:val="libAlaemChar"/>
          <w:rtl/>
        </w:rPr>
        <w:t>عليه‌السلام</w:t>
      </w:r>
      <w:r>
        <w:rPr>
          <w:rtl/>
        </w:rPr>
        <w:t>:</w:t>
      </w:r>
      <w:r w:rsidRPr="000C1C8A">
        <w:rPr>
          <w:rtl/>
        </w:rPr>
        <w:t xml:space="preserve"> كذلك</w:t>
      </w:r>
      <w:r>
        <w:rPr>
          <w:rtl/>
        </w:rPr>
        <w:t xml:space="preserve"> </w:t>
      </w:r>
      <w:r w:rsidRPr="000C1C8A">
        <w:rPr>
          <w:rtl/>
        </w:rPr>
        <w:t>هو والزكاة في كل ما كيل بالصاع</w:t>
      </w:r>
      <w:r>
        <w:rPr>
          <w:rtl/>
        </w:rPr>
        <w:t>.</w:t>
      </w:r>
    </w:p>
    <w:p w:rsidR="00DB2296" w:rsidRPr="000C1C8A" w:rsidRDefault="00DB2296" w:rsidP="00DB2296">
      <w:pPr>
        <w:pStyle w:val="libNormal"/>
        <w:rPr>
          <w:rtl/>
        </w:rPr>
      </w:pPr>
      <w:r w:rsidRPr="000C1C8A">
        <w:rPr>
          <w:rtl/>
        </w:rPr>
        <w:t>قال محمد بن الحسن</w:t>
      </w:r>
      <w:r>
        <w:rPr>
          <w:rtl/>
        </w:rPr>
        <w:t>:</w:t>
      </w:r>
      <w:r w:rsidRPr="000C1C8A">
        <w:rPr>
          <w:rtl/>
        </w:rPr>
        <w:t xml:space="preserve"> لولا أنه </w:t>
      </w:r>
      <w:r w:rsidRPr="00DF6E40">
        <w:rPr>
          <w:rStyle w:val="libAlaemChar"/>
          <w:rtl/>
        </w:rPr>
        <w:t>عليه‌السلام</w:t>
      </w:r>
      <w:r w:rsidRPr="000C1C8A">
        <w:rPr>
          <w:rtl/>
        </w:rPr>
        <w:t xml:space="preserve"> أراد بقوله والزكاة في كل ما كيل</w:t>
      </w:r>
      <w:r>
        <w:rPr>
          <w:rtl/>
        </w:rPr>
        <w:t xml:space="preserve"> </w:t>
      </w:r>
      <w:r w:rsidRPr="000C1C8A">
        <w:rPr>
          <w:rtl/>
        </w:rPr>
        <w:t>بالصاع ما قدمناه من الندب والاستحباب لما صوب قول السائل إن الزكاة في تسعة</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 xml:space="preserve">1) في د والتهذيب </w:t>
      </w:r>
      <w:r>
        <w:rPr>
          <w:rtl/>
        </w:rPr>
        <w:t>(</w:t>
      </w:r>
      <w:r w:rsidRPr="000C1C8A">
        <w:rPr>
          <w:rtl/>
        </w:rPr>
        <w:t xml:space="preserve"> بن ) وسيأتي مثل ذلك</w:t>
      </w:r>
      <w:r>
        <w:rPr>
          <w:rtl/>
        </w:rPr>
        <w:t>.</w:t>
      </w:r>
    </w:p>
    <w:p w:rsidR="00DB2296" w:rsidRPr="000C1C8A" w:rsidRDefault="00DB2296" w:rsidP="00DB2296">
      <w:pPr>
        <w:pStyle w:val="libFootnote0"/>
        <w:rPr>
          <w:rtl/>
        </w:rPr>
      </w:pPr>
      <w:r>
        <w:rPr>
          <w:rtl/>
        </w:rPr>
        <w:t>(</w:t>
      </w:r>
      <w:r w:rsidRPr="000C1C8A">
        <w:rPr>
          <w:rtl/>
        </w:rPr>
        <w:t xml:space="preserve">2) في ب ود </w:t>
      </w:r>
      <w:r>
        <w:rPr>
          <w:rtl/>
        </w:rPr>
        <w:t>(</w:t>
      </w:r>
      <w:r w:rsidRPr="000C1C8A">
        <w:rPr>
          <w:rtl/>
        </w:rPr>
        <w:t xml:space="preserve"> وما هو )</w:t>
      </w:r>
      <w:r>
        <w:rPr>
          <w:rtl/>
        </w:rPr>
        <w:t>.</w:t>
      </w:r>
    </w:p>
    <w:p w:rsidR="00DB2296" w:rsidRDefault="00DB2296" w:rsidP="00DB2296">
      <w:pPr>
        <w:pStyle w:val="libFootnote"/>
        <w:rPr>
          <w:rtl/>
        </w:rPr>
      </w:pPr>
      <w:r w:rsidRPr="000C1C8A">
        <w:rPr>
          <w:rtl/>
        </w:rPr>
        <w:t>*</w:t>
      </w:r>
      <w:r>
        <w:rPr>
          <w:rtl/>
        </w:rPr>
        <w:t xml:space="preserve"> - </w:t>
      </w:r>
      <w:r w:rsidRPr="000C1C8A">
        <w:rPr>
          <w:rtl/>
        </w:rPr>
        <w:t>10</w:t>
      </w:r>
      <w:r>
        <w:rPr>
          <w:rtl/>
        </w:rPr>
        <w:t xml:space="preserve"> - </w:t>
      </w:r>
      <w:r w:rsidRPr="000C1C8A">
        <w:rPr>
          <w:rtl/>
        </w:rPr>
        <w:t>التهذيب ج 1 ص 349</w:t>
      </w:r>
      <w:r>
        <w:rPr>
          <w:rtl/>
        </w:rPr>
        <w:t>.</w:t>
      </w:r>
    </w:p>
    <w:p w:rsidR="00DB2296" w:rsidRPr="000C1C8A" w:rsidRDefault="00DB2296" w:rsidP="00DB2296">
      <w:pPr>
        <w:pStyle w:val="libFootnote"/>
        <w:rPr>
          <w:rtl/>
        </w:rPr>
      </w:pPr>
      <w:r>
        <w:rPr>
          <w:rtl/>
        </w:rPr>
        <w:t xml:space="preserve">- </w:t>
      </w:r>
      <w:r w:rsidRPr="000C1C8A">
        <w:rPr>
          <w:rtl/>
        </w:rPr>
        <w:t>11</w:t>
      </w:r>
      <w:r>
        <w:rPr>
          <w:rtl/>
        </w:rPr>
        <w:t xml:space="preserve"> - </w:t>
      </w:r>
      <w:r w:rsidRPr="000C1C8A">
        <w:rPr>
          <w:rtl/>
        </w:rPr>
        <w:t>التهذيب ج 1 ص 349 الكافي ج 1 ص 143 وفى آخره كتب عبد الله</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 xml:space="preserve">أشياء وأن ما عداها معفو عنها وأن أبا عبد الله </w:t>
      </w:r>
      <w:r w:rsidRPr="00DF6E40">
        <w:rPr>
          <w:rStyle w:val="libAlaemChar"/>
          <w:rtl/>
        </w:rPr>
        <w:t>عليه‌السلام</w:t>
      </w:r>
      <w:r w:rsidRPr="000C1C8A">
        <w:rPr>
          <w:rtl/>
        </w:rPr>
        <w:t xml:space="preserve"> أنكر على من قال عندنا</w:t>
      </w:r>
      <w:r>
        <w:rPr>
          <w:rtl/>
        </w:rPr>
        <w:t xml:space="preserve"> </w:t>
      </w:r>
      <w:r w:rsidRPr="000C1C8A">
        <w:rPr>
          <w:rtl/>
        </w:rPr>
        <w:t>أرز ودخن تنبيها له على أنه ليس فيه الزكاة المفروضة ولكان قوله كذلك هو مع</w:t>
      </w:r>
      <w:r>
        <w:rPr>
          <w:rtl/>
        </w:rPr>
        <w:t xml:space="preserve"> </w:t>
      </w:r>
      <w:r w:rsidRPr="000C1C8A">
        <w:rPr>
          <w:rtl/>
        </w:rPr>
        <w:t>قوله والزكاة في كل ما كيل بالصاع مناقضة</w:t>
      </w:r>
      <w:r>
        <w:rPr>
          <w:rtl/>
        </w:rPr>
        <w:t>،</w:t>
      </w:r>
      <w:r w:rsidRPr="000C1C8A">
        <w:rPr>
          <w:rtl/>
        </w:rPr>
        <w:t xml:space="preserve"> وهذا لا يجوز عليهم </w:t>
      </w:r>
      <w:r w:rsidRPr="00DF6E40">
        <w:rPr>
          <w:rStyle w:val="libAlaemChar"/>
          <w:rtl/>
        </w:rPr>
        <w:t>عليهم‌السلام</w:t>
      </w:r>
      <w:r>
        <w:rPr>
          <w:rtl/>
        </w:rPr>
        <w:t>،</w:t>
      </w:r>
      <w:r w:rsidRPr="000C1C8A">
        <w:rPr>
          <w:rtl/>
        </w:rPr>
        <w:t xml:space="preserve"> ويدل</w:t>
      </w:r>
      <w:r>
        <w:rPr>
          <w:rtl/>
        </w:rPr>
        <w:t xml:space="preserve"> </w:t>
      </w:r>
      <w:r w:rsidRPr="000C1C8A">
        <w:rPr>
          <w:rtl/>
        </w:rPr>
        <w:t>على ما ذكرناه أيضا</w:t>
      </w:r>
      <w:r>
        <w:rPr>
          <w:rtl/>
        </w:rPr>
        <w:t>.</w:t>
      </w:r>
    </w:p>
    <w:p w:rsidR="00DB2296" w:rsidRPr="000C1C8A" w:rsidRDefault="00DB2296" w:rsidP="00DB2296">
      <w:pPr>
        <w:pStyle w:val="libNum"/>
        <w:rPr>
          <w:rtl/>
        </w:rPr>
      </w:pPr>
      <w:r w:rsidRPr="000C1C8A">
        <w:rPr>
          <w:rtl/>
        </w:rPr>
        <w:t>12</w:t>
      </w:r>
    </w:p>
    <w:p w:rsidR="00DB2296" w:rsidRPr="000C1C8A" w:rsidRDefault="00DB2296" w:rsidP="00DB2296">
      <w:pPr>
        <w:pStyle w:val="libNormal"/>
        <w:rPr>
          <w:rtl/>
        </w:rPr>
      </w:pPr>
      <w:r w:rsidRPr="000C1C8A">
        <w:rPr>
          <w:rtl/>
        </w:rPr>
        <w:t>12</w:t>
      </w:r>
      <w:r>
        <w:rPr>
          <w:rtl/>
        </w:rPr>
        <w:t xml:space="preserve"> - </w:t>
      </w:r>
      <w:r w:rsidRPr="000C1C8A">
        <w:rPr>
          <w:rtl/>
        </w:rPr>
        <w:t>ما رواه علي بن الحسن قال</w:t>
      </w:r>
      <w:r>
        <w:rPr>
          <w:rtl/>
        </w:rPr>
        <w:t>:</w:t>
      </w:r>
      <w:r w:rsidRPr="000C1C8A">
        <w:rPr>
          <w:rtl/>
        </w:rPr>
        <w:t xml:space="preserve"> حدثني محمد بن إسماعيل عن حماد بن عيسى عن</w:t>
      </w:r>
      <w:r>
        <w:rPr>
          <w:rtl/>
        </w:rPr>
        <w:t xml:space="preserve"> </w:t>
      </w:r>
      <w:r w:rsidRPr="000C1C8A">
        <w:rPr>
          <w:rtl/>
        </w:rPr>
        <w:t xml:space="preserve">عمر بن أذينة عن زرارة وبكير ابني أعين عن أبي جعفر </w:t>
      </w:r>
      <w:r w:rsidRPr="00DF6E40">
        <w:rPr>
          <w:rStyle w:val="libAlaemChar"/>
          <w:rtl/>
        </w:rPr>
        <w:t>عليه‌السلام</w:t>
      </w:r>
      <w:r w:rsidRPr="000C1C8A">
        <w:rPr>
          <w:rtl/>
        </w:rPr>
        <w:t xml:space="preserve"> قال</w:t>
      </w:r>
      <w:r>
        <w:rPr>
          <w:rtl/>
        </w:rPr>
        <w:t>:</w:t>
      </w:r>
      <w:r w:rsidRPr="000C1C8A">
        <w:rPr>
          <w:rtl/>
        </w:rPr>
        <w:t xml:space="preserve"> ليس في</w:t>
      </w:r>
      <w:r>
        <w:rPr>
          <w:rtl/>
        </w:rPr>
        <w:t xml:space="preserve"> </w:t>
      </w:r>
      <w:r w:rsidRPr="000C1C8A">
        <w:rPr>
          <w:rtl/>
        </w:rPr>
        <w:t>شئ أنبتت الأرض من الذرة والأرز والدخن والحمص والعدس وسائر الحبوب</w:t>
      </w:r>
      <w:r>
        <w:rPr>
          <w:rtl/>
        </w:rPr>
        <w:t xml:space="preserve"> </w:t>
      </w:r>
      <w:r w:rsidRPr="000C1C8A">
        <w:rPr>
          <w:rtl/>
        </w:rPr>
        <w:t>والفواكه غير هذه الأربعة الأصناف وإن كثر ثمنه زكاة إلا أن يصير ما لا يباع</w:t>
      </w:r>
      <w:r>
        <w:rPr>
          <w:rtl/>
        </w:rPr>
        <w:t xml:space="preserve"> </w:t>
      </w:r>
      <w:r w:rsidRPr="000C1C8A">
        <w:rPr>
          <w:rtl/>
        </w:rPr>
        <w:t>بذهب أو فضة يكنزه ثم يحول عليه الحول وقد صار ذهبا أو فضة فيؤدي عنه من</w:t>
      </w:r>
      <w:r>
        <w:rPr>
          <w:rtl/>
        </w:rPr>
        <w:t xml:space="preserve"> </w:t>
      </w:r>
      <w:r w:rsidRPr="000C1C8A">
        <w:rPr>
          <w:rtl/>
        </w:rPr>
        <w:t>كل مائتي درهم خمسة دراهم ومن كل عشرين دينارا نصف دينار</w:t>
      </w:r>
      <w:r>
        <w:rPr>
          <w:rtl/>
        </w:rPr>
        <w:t>.</w:t>
      </w:r>
    </w:p>
    <w:p w:rsidR="00DB2296" w:rsidRPr="000C1C8A" w:rsidRDefault="00DB2296" w:rsidP="00DB2296">
      <w:pPr>
        <w:pStyle w:val="Heading2Center"/>
        <w:rPr>
          <w:rtl/>
        </w:rPr>
      </w:pPr>
      <w:bookmarkStart w:id="6" w:name="_Toc373338609"/>
      <w:bookmarkStart w:id="7" w:name="_Toc376941416"/>
      <w:bookmarkStart w:id="8" w:name="_Toc376950653"/>
      <w:r w:rsidRPr="000C1C8A">
        <w:rPr>
          <w:rtl/>
        </w:rPr>
        <w:t>2</w:t>
      </w:r>
      <w:r>
        <w:rPr>
          <w:rtl/>
        </w:rPr>
        <w:t xml:space="preserve"> - </w:t>
      </w:r>
      <w:r w:rsidRPr="000C1C8A">
        <w:rPr>
          <w:rtl/>
        </w:rPr>
        <w:t>باب الزكاة في سبايك الذهب والفضة</w:t>
      </w:r>
      <w:bookmarkEnd w:id="6"/>
      <w:bookmarkEnd w:id="7"/>
      <w:bookmarkEnd w:id="8"/>
    </w:p>
    <w:p w:rsidR="00DB2296" w:rsidRPr="000C1C8A" w:rsidRDefault="00DB2296" w:rsidP="00DB2296">
      <w:pPr>
        <w:pStyle w:val="libNum"/>
        <w:rPr>
          <w:rtl/>
        </w:rPr>
      </w:pPr>
      <w:r w:rsidRPr="000C1C8A">
        <w:rPr>
          <w:rtl/>
        </w:rPr>
        <w:t>13</w:t>
      </w:r>
    </w:p>
    <w:p w:rsidR="00DB2296" w:rsidRPr="000C1C8A" w:rsidRDefault="00DB2296" w:rsidP="00DB2296">
      <w:pPr>
        <w:pStyle w:val="libNormal"/>
        <w:rPr>
          <w:rtl/>
        </w:rPr>
      </w:pPr>
      <w:r w:rsidRPr="000C1C8A">
        <w:rPr>
          <w:rtl/>
        </w:rPr>
        <w:t>1</w:t>
      </w:r>
      <w:r>
        <w:rPr>
          <w:rtl/>
        </w:rPr>
        <w:t xml:space="preserve"> - </w:t>
      </w:r>
      <w:r w:rsidRPr="000C1C8A">
        <w:rPr>
          <w:rtl/>
        </w:rPr>
        <w:t>أخبرني الحسين بن عبيد الله وأبو الحسين بن أبي جيد جميعا عن أحمد بن محمد</w:t>
      </w:r>
      <w:r>
        <w:rPr>
          <w:rtl/>
        </w:rPr>
        <w:t xml:space="preserve"> </w:t>
      </w:r>
      <w:r w:rsidRPr="000C1C8A">
        <w:rPr>
          <w:rtl/>
        </w:rPr>
        <w:t>ابن يحيى العطار عن أبيه عن محمد بن علي بن محبوب عن محمد بن عيسى العبيدي عن</w:t>
      </w:r>
      <w:r>
        <w:rPr>
          <w:rtl/>
        </w:rPr>
        <w:t xml:space="preserve"> </w:t>
      </w:r>
      <w:r w:rsidRPr="000C1C8A">
        <w:rPr>
          <w:rtl/>
        </w:rPr>
        <w:t xml:space="preserve">حماد بن عيسى عن حريز عن علي بن يقطين عن أبي إبراهيم </w:t>
      </w:r>
      <w:r w:rsidRPr="00DF6E40">
        <w:rPr>
          <w:rStyle w:val="libAlaemChar"/>
          <w:rtl/>
        </w:rPr>
        <w:t>عليه‌السلام</w:t>
      </w:r>
      <w:r w:rsidRPr="000C1C8A">
        <w:rPr>
          <w:rtl/>
        </w:rPr>
        <w:t xml:space="preserve"> قال</w:t>
      </w:r>
      <w:r>
        <w:rPr>
          <w:rtl/>
        </w:rPr>
        <w:t>:</w:t>
      </w:r>
      <w:r w:rsidRPr="000C1C8A">
        <w:rPr>
          <w:rtl/>
        </w:rPr>
        <w:t xml:space="preserve"> قلت</w:t>
      </w:r>
      <w:r>
        <w:rPr>
          <w:rtl/>
        </w:rPr>
        <w:t xml:space="preserve"> </w:t>
      </w:r>
      <w:r w:rsidRPr="000C1C8A">
        <w:rPr>
          <w:rtl/>
        </w:rPr>
        <w:t>له إنه يجتمع عندي الشئ الكثير نحوا من سنة أنزكيه</w:t>
      </w:r>
      <w:r>
        <w:rPr>
          <w:rtl/>
        </w:rPr>
        <w:t>؟</w:t>
      </w:r>
      <w:r w:rsidRPr="000C1C8A">
        <w:rPr>
          <w:rtl/>
        </w:rPr>
        <w:t xml:space="preserve"> فقال</w:t>
      </w:r>
      <w:r>
        <w:rPr>
          <w:rtl/>
        </w:rPr>
        <w:t>:</w:t>
      </w:r>
      <w:r w:rsidRPr="000C1C8A">
        <w:rPr>
          <w:rtl/>
        </w:rPr>
        <w:t xml:space="preserve"> لا</w:t>
      </w:r>
      <w:r>
        <w:rPr>
          <w:rtl/>
        </w:rPr>
        <w:t>،</w:t>
      </w:r>
      <w:r w:rsidRPr="000C1C8A">
        <w:rPr>
          <w:rtl/>
        </w:rPr>
        <w:t xml:space="preserve"> كل ما لم يحل عندك</w:t>
      </w:r>
      <w:r>
        <w:rPr>
          <w:rtl/>
        </w:rPr>
        <w:t xml:space="preserve"> </w:t>
      </w:r>
      <w:r w:rsidRPr="000C1C8A">
        <w:rPr>
          <w:rtl/>
        </w:rPr>
        <w:t>عليه الحول فليس عليك فيه زكاة وكل ما لم يكن ركازا فليس عليك فيه شئ قال</w:t>
      </w:r>
      <w:r>
        <w:rPr>
          <w:rtl/>
        </w:rPr>
        <w:t xml:space="preserve">: </w:t>
      </w:r>
      <w:r w:rsidRPr="000C1C8A">
        <w:rPr>
          <w:rtl/>
        </w:rPr>
        <w:t>قلت</w:t>
      </w:r>
      <w:r>
        <w:rPr>
          <w:rtl/>
        </w:rPr>
        <w:t>:</w:t>
      </w:r>
      <w:r w:rsidRPr="000C1C8A">
        <w:rPr>
          <w:rtl/>
        </w:rPr>
        <w:t xml:space="preserve"> وما الركاز</w:t>
      </w:r>
      <w:r>
        <w:rPr>
          <w:rtl/>
        </w:rPr>
        <w:t>؟</w:t>
      </w:r>
      <w:r w:rsidRPr="000C1C8A">
        <w:rPr>
          <w:rtl/>
        </w:rPr>
        <w:t xml:space="preserve"> قال</w:t>
      </w:r>
      <w:r>
        <w:rPr>
          <w:rtl/>
        </w:rPr>
        <w:t>:</w:t>
      </w:r>
      <w:r w:rsidRPr="000C1C8A">
        <w:rPr>
          <w:rtl/>
        </w:rPr>
        <w:t xml:space="preserve"> الصامت المنقوش ثم قال</w:t>
      </w:r>
      <w:r>
        <w:rPr>
          <w:rtl/>
        </w:rPr>
        <w:t>:</w:t>
      </w:r>
      <w:r w:rsidRPr="000C1C8A">
        <w:rPr>
          <w:rtl/>
        </w:rPr>
        <w:t xml:space="preserve"> إذا أردت ذلك فاسبكه فإنه ليس</w:t>
      </w:r>
      <w:r>
        <w:rPr>
          <w:rtl/>
        </w:rPr>
        <w:t xml:space="preserve"> </w:t>
      </w:r>
      <w:r w:rsidRPr="000C1C8A">
        <w:rPr>
          <w:rtl/>
        </w:rPr>
        <w:t xml:space="preserve">في سبائك الذهب ونقار </w:t>
      </w:r>
      <w:r w:rsidRPr="00DF6E40">
        <w:rPr>
          <w:rStyle w:val="libFootnotenumChar"/>
          <w:rtl/>
        </w:rPr>
        <w:t>(1)</w:t>
      </w:r>
      <w:r w:rsidRPr="000C1C8A">
        <w:rPr>
          <w:rtl/>
        </w:rPr>
        <w:t xml:space="preserve"> الفضة زكاة</w:t>
      </w:r>
      <w:r>
        <w:rPr>
          <w:rtl/>
        </w:rPr>
        <w:t>.</w:t>
      </w:r>
    </w:p>
    <w:p w:rsidR="00DB2296" w:rsidRPr="000C1C8A" w:rsidRDefault="00DB2296" w:rsidP="00DB2296">
      <w:pPr>
        <w:pStyle w:val="libNum"/>
        <w:rPr>
          <w:rtl/>
        </w:rPr>
      </w:pPr>
      <w:r w:rsidRPr="000C1C8A">
        <w:rPr>
          <w:rtl/>
        </w:rPr>
        <w:t>14</w:t>
      </w:r>
    </w:p>
    <w:p w:rsidR="00DB2296" w:rsidRPr="000C1C8A" w:rsidRDefault="00DB2296" w:rsidP="00DB2296">
      <w:pPr>
        <w:pStyle w:val="libNormal"/>
        <w:rPr>
          <w:rtl/>
        </w:rPr>
      </w:pPr>
      <w:r w:rsidRPr="000C1C8A">
        <w:rPr>
          <w:rtl/>
        </w:rPr>
        <w:t>2</w:t>
      </w:r>
      <w:r>
        <w:rPr>
          <w:rtl/>
        </w:rPr>
        <w:t xml:space="preserve"> - </w:t>
      </w:r>
      <w:r w:rsidRPr="000C1C8A">
        <w:rPr>
          <w:rtl/>
        </w:rPr>
        <w:t>محمد بن يعقوب عن محمد بن يحيى عن أحمد بن محمد عن علي بن حديد عن جميل</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نقار الفضة</w:t>
      </w:r>
      <w:r>
        <w:rPr>
          <w:rtl/>
        </w:rPr>
        <w:t>:</w:t>
      </w:r>
      <w:r w:rsidRPr="000C1C8A">
        <w:rPr>
          <w:rtl/>
        </w:rPr>
        <w:t xml:space="preserve"> جمع نقره وهي القطعة المذابة من الذهب والفضة</w:t>
      </w:r>
      <w:r>
        <w:rPr>
          <w:rtl/>
        </w:rPr>
        <w:t>.</w:t>
      </w:r>
    </w:p>
    <w:p w:rsidR="00DB2296" w:rsidRDefault="00DB2296" w:rsidP="00DB2296">
      <w:pPr>
        <w:pStyle w:val="libFootnote"/>
        <w:rPr>
          <w:rtl/>
        </w:rPr>
      </w:pPr>
      <w:r w:rsidRPr="000C1C8A">
        <w:rPr>
          <w:rtl/>
        </w:rPr>
        <w:t>*</w:t>
      </w:r>
      <w:r>
        <w:rPr>
          <w:rtl/>
        </w:rPr>
        <w:t xml:space="preserve"> - </w:t>
      </w:r>
      <w:r w:rsidRPr="000C1C8A">
        <w:rPr>
          <w:rtl/>
        </w:rPr>
        <w:t>12</w:t>
      </w:r>
      <w:r>
        <w:rPr>
          <w:rtl/>
        </w:rPr>
        <w:t xml:space="preserve"> - </w:t>
      </w:r>
      <w:r w:rsidRPr="000C1C8A">
        <w:rPr>
          <w:rtl/>
        </w:rPr>
        <w:t>13</w:t>
      </w:r>
      <w:r>
        <w:rPr>
          <w:rtl/>
        </w:rPr>
        <w:t xml:space="preserve"> - </w:t>
      </w:r>
      <w:r w:rsidRPr="000C1C8A">
        <w:rPr>
          <w:rtl/>
        </w:rPr>
        <w:t>التهذيب ج 1 ص 349</w:t>
      </w:r>
      <w:r>
        <w:rPr>
          <w:rtl/>
        </w:rPr>
        <w:t>.</w:t>
      </w:r>
    </w:p>
    <w:p w:rsidR="00DB2296" w:rsidRPr="000C1C8A" w:rsidRDefault="00DB2296" w:rsidP="00DB2296">
      <w:pPr>
        <w:pStyle w:val="libFootnote"/>
        <w:rPr>
          <w:rtl/>
        </w:rPr>
      </w:pPr>
      <w:r>
        <w:rPr>
          <w:rtl/>
        </w:rPr>
        <w:t xml:space="preserve">- </w:t>
      </w:r>
      <w:r w:rsidRPr="000C1C8A">
        <w:rPr>
          <w:rtl/>
        </w:rPr>
        <w:t>14</w:t>
      </w:r>
      <w:r>
        <w:rPr>
          <w:rtl/>
        </w:rPr>
        <w:t xml:space="preserve"> - </w:t>
      </w:r>
      <w:r w:rsidRPr="000C1C8A">
        <w:rPr>
          <w:rtl/>
        </w:rPr>
        <w:t>التهذيب ج 1 ص 349 الكافي ج 1 ص 146</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عن بعض أصحابنا إنه قال</w:t>
      </w:r>
      <w:r>
        <w:rPr>
          <w:rtl/>
        </w:rPr>
        <w:t>:</w:t>
      </w:r>
      <w:r w:rsidRPr="000C1C8A">
        <w:rPr>
          <w:rtl/>
        </w:rPr>
        <w:t xml:space="preserve"> ليس في التبر زكاة إنما هي على الدنانير والدراهم</w:t>
      </w:r>
      <w:r>
        <w:rPr>
          <w:rtl/>
        </w:rPr>
        <w:t>.</w:t>
      </w:r>
    </w:p>
    <w:p w:rsidR="00DB2296" w:rsidRPr="000C1C8A" w:rsidRDefault="00DB2296" w:rsidP="00DB2296">
      <w:pPr>
        <w:pStyle w:val="libNum"/>
        <w:rPr>
          <w:rtl/>
        </w:rPr>
      </w:pPr>
      <w:r w:rsidRPr="000C1C8A">
        <w:rPr>
          <w:rtl/>
        </w:rPr>
        <w:t>15</w:t>
      </w:r>
    </w:p>
    <w:p w:rsidR="00DB2296" w:rsidRPr="000C1C8A" w:rsidRDefault="00DB2296" w:rsidP="00DB2296">
      <w:pPr>
        <w:pStyle w:val="libNormal"/>
        <w:rPr>
          <w:rtl/>
        </w:rPr>
      </w:pPr>
      <w:r w:rsidRPr="000C1C8A">
        <w:rPr>
          <w:rtl/>
        </w:rPr>
        <w:t>3</w:t>
      </w:r>
      <w:r>
        <w:rPr>
          <w:rtl/>
        </w:rPr>
        <w:t xml:space="preserve"> - </w:t>
      </w:r>
      <w:r w:rsidRPr="000C1C8A">
        <w:rPr>
          <w:rtl/>
        </w:rPr>
        <w:t>عنه عن عدة من أصحابنا عن أحمد بن محمد بن عيسى عن الحسن بن علي</w:t>
      </w:r>
      <w:r>
        <w:rPr>
          <w:rtl/>
        </w:rPr>
        <w:t xml:space="preserve"> </w:t>
      </w:r>
      <w:r w:rsidRPr="000C1C8A">
        <w:rPr>
          <w:rtl/>
        </w:rPr>
        <w:t>ابن يقطين عن أخيه عن أبيه قال</w:t>
      </w:r>
      <w:r>
        <w:rPr>
          <w:rtl/>
        </w:rPr>
        <w:t>:</w:t>
      </w:r>
      <w:r w:rsidRPr="000C1C8A">
        <w:rPr>
          <w:rtl/>
        </w:rPr>
        <w:t xml:space="preserve"> سألت أبا الحسن </w:t>
      </w:r>
      <w:r w:rsidRPr="00DF6E40">
        <w:rPr>
          <w:rStyle w:val="libAlaemChar"/>
          <w:rtl/>
        </w:rPr>
        <w:t>عليه‌السلام</w:t>
      </w:r>
      <w:r w:rsidRPr="000C1C8A">
        <w:rPr>
          <w:rtl/>
        </w:rPr>
        <w:t xml:space="preserve"> عن المال الذي</w:t>
      </w:r>
      <w:r>
        <w:rPr>
          <w:rtl/>
        </w:rPr>
        <w:t xml:space="preserve"> </w:t>
      </w:r>
      <w:r w:rsidRPr="000C1C8A">
        <w:rPr>
          <w:rtl/>
        </w:rPr>
        <w:t>لا يعمل به ولا يقلب قال</w:t>
      </w:r>
      <w:r>
        <w:rPr>
          <w:rtl/>
        </w:rPr>
        <w:t>:</w:t>
      </w:r>
      <w:r w:rsidRPr="000C1C8A">
        <w:rPr>
          <w:rtl/>
        </w:rPr>
        <w:t xml:space="preserve"> تلزمه الزكاة إلا أن يسبك</w:t>
      </w:r>
      <w:r>
        <w:rPr>
          <w:rtl/>
        </w:rPr>
        <w:t>.</w:t>
      </w:r>
    </w:p>
    <w:p w:rsidR="00DB2296" w:rsidRPr="000C1C8A" w:rsidRDefault="00DB2296" w:rsidP="00DB2296">
      <w:pPr>
        <w:pStyle w:val="libNum"/>
        <w:rPr>
          <w:rtl/>
        </w:rPr>
      </w:pPr>
      <w:r w:rsidRPr="000C1C8A">
        <w:rPr>
          <w:rtl/>
        </w:rPr>
        <w:t>16</w:t>
      </w:r>
    </w:p>
    <w:p w:rsidR="00DB2296" w:rsidRPr="000C1C8A" w:rsidRDefault="00DB2296" w:rsidP="00DB2296">
      <w:pPr>
        <w:pStyle w:val="libNormal"/>
        <w:rPr>
          <w:rtl/>
        </w:rPr>
      </w:pPr>
      <w:r w:rsidRPr="000C1C8A">
        <w:rPr>
          <w:rtl/>
        </w:rPr>
        <w:t>4</w:t>
      </w:r>
      <w:r>
        <w:rPr>
          <w:rtl/>
        </w:rPr>
        <w:t xml:space="preserve"> - </w:t>
      </w:r>
      <w:r w:rsidRPr="000C1C8A">
        <w:rPr>
          <w:rtl/>
        </w:rPr>
        <w:t>علي بن الحسن بن فضال عن جعفر بن محمد بن حكيم عن جميل بن دراج</w:t>
      </w:r>
      <w:r>
        <w:rPr>
          <w:rtl/>
        </w:rPr>
        <w:t xml:space="preserve"> </w:t>
      </w:r>
      <w:r w:rsidRPr="000C1C8A">
        <w:rPr>
          <w:rtl/>
        </w:rPr>
        <w:t xml:space="preserve">عن أبي عبد الله وأبي الحسن </w:t>
      </w:r>
      <w:r w:rsidRPr="00DF6E40">
        <w:rPr>
          <w:rStyle w:val="libAlaemChar"/>
          <w:rtl/>
        </w:rPr>
        <w:t>عليهما‌السلام</w:t>
      </w:r>
      <w:r w:rsidRPr="000C1C8A">
        <w:rPr>
          <w:rtl/>
        </w:rPr>
        <w:t xml:space="preserve"> أنهما قالا </w:t>
      </w:r>
      <w:r w:rsidRPr="00DF6E40">
        <w:rPr>
          <w:rStyle w:val="libFootnotenumChar"/>
          <w:rtl/>
        </w:rPr>
        <w:t>(1)</w:t>
      </w:r>
      <w:r>
        <w:rPr>
          <w:rtl/>
        </w:rPr>
        <w:t>:</w:t>
      </w:r>
      <w:r w:rsidRPr="000C1C8A">
        <w:rPr>
          <w:rtl/>
        </w:rPr>
        <w:t xml:space="preserve"> ليس على التبر زكاة إنما هي</w:t>
      </w:r>
      <w:r>
        <w:rPr>
          <w:rtl/>
        </w:rPr>
        <w:t xml:space="preserve"> </w:t>
      </w:r>
      <w:r w:rsidRPr="000C1C8A">
        <w:rPr>
          <w:rtl/>
        </w:rPr>
        <w:t>على الدنانير والدراهم</w:t>
      </w:r>
      <w:r>
        <w:rPr>
          <w:rtl/>
        </w:rPr>
        <w:t>.</w:t>
      </w:r>
    </w:p>
    <w:p w:rsidR="00DB2296" w:rsidRPr="000C1C8A" w:rsidRDefault="00DB2296" w:rsidP="00DB2296">
      <w:pPr>
        <w:pStyle w:val="libNormal"/>
        <w:rPr>
          <w:rtl/>
        </w:rPr>
      </w:pPr>
      <w:r w:rsidRPr="000C1C8A">
        <w:rPr>
          <w:rtl/>
        </w:rPr>
        <w:t>فأما ما قدمناه في الباب الأول من الاخبار وعموم الألفاظ فيها بأن الزكاة في</w:t>
      </w:r>
      <w:r>
        <w:rPr>
          <w:rtl/>
        </w:rPr>
        <w:t xml:space="preserve"> </w:t>
      </w:r>
      <w:r w:rsidRPr="000C1C8A">
        <w:rPr>
          <w:rtl/>
        </w:rPr>
        <w:t>الذهب والفضة فلا يعارض هذه</w:t>
      </w:r>
      <w:r>
        <w:rPr>
          <w:rtl/>
        </w:rPr>
        <w:t>،</w:t>
      </w:r>
      <w:r w:rsidRPr="000C1C8A">
        <w:rPr>
          <w:rtl/>
        </w:rPr>
        <w:t xml:space="preserve"> لان تلك الأخبار مجملة عامة فإذا جاءت هذه الأخبار</w:t>
      </w:r>
      <w:r>
        <w:rPr>
          <w:rtl/>
        </w:rPr>
        <w:t xml:space="preserve"> </w:t>
      </w:r>
      <w:r w:rsidRPr="000C1C8A">
        <w:rPr>
          <w:rtl/>
        </w:rPr>
        <w:t>مفصلة ومبينة حملنا تلك على ما فصل في هذه ولا تنافي بينهما على حال</w:t>
      </w:r>
      <w:r>
        <w:rPr>
          <w:rtl/>
        </w:rPr>
        <w:t>.</w:t>
      </w:r>
    </w:p>
    <w:p w:rsidR="00DB2296" w:rsidRPr="000C1C8A" w:rsidRDefault="00DB2296" w:rsidP="00DB2296">
      <w:pPr>
        <w:pStyle w:val="Heading2Center"/>
        <w:rPr>
          <w:rtl/>
        </w:rPr>
      </w:pPr>
      <w:bookmarkStart w:id="9" w:name="_Toc373338610"/>
      <w:bookmarkStart w:id="10" w:name="_Toc376941417"/>
      <w:bookmarkStart w:id="11" w:name="_Toc376950654"/>
      <w:r w:rsidRPr="000C1C8A">
        <w:rPr>
          <w:rtl/>
        </w:rPr>
        <w:t>3</w:t>
      </w:r>
      <w:r>
        <w:rPr>
          <w:rtl/>
        </w:rPr>
        <w:t xml:space="preserve"> - </w:t>
      </w:r>
      <w:r w:rsidRPr="000C1C8A">
        <w:rPr>
          <w:rtl/>
        </w:rPr>
        <w:t>باب زكاة الحلي</w:t>
      </w:r>
      <w:bookmarkEnd w:id="9"/>
      <w:bookmarkEnd w:id="10"/>
      <w:bookmarkEnd w:id="11"/>
    </w:p>
    <w:p w:rsidR="00DB2296" w:rsidRPr="000C1C8A" w:rsidRDefault="00DB2296" w:rsidP="00DB2296">
      <w:pPr>
        <w:pStyle w:val="libNum"/>
        <w:rPr>
          <w:rtl/>
        </w:rPr>
      </w:pPr>
      <w:r w:rsidRPr="000C1C8A">
        <w:rPr>
          <w:rtl/>
        </w:rPr>
        <w:t>17</w:t>
      </w:r>
    </w:p>
    <w:p w:rsidR="00DB2296" w:rsidRPr="000C1C8A" w:rsidRDefault="00DB2296" w:rsidP="00DB2296">
      <w:pPr>
        <w:pStyle w:val="libNormal"/>
        <w:rPr>
          <w:rtl/>
        </w:rPr>
      </w:pPr>
      <w:r w:rsidRPr="000C1C8A">
        <w:rPr>
          <w:rtl/>
        </w:rPr>
        <w:t>1</w:t>
      </w:r>
      <w:r>
        <w:rPr>
          <w:rtl/>
        </w:rPr>
        <w:t xml:space="preserve"> - </w:t>
      </w:r>
      <w:r w:rsidRPr="000C1C8A">
        <w:rPr>
          <w:rtl/>
        </w:rPr>
        <w:t>محمد بن يعقوب عن علي بن إبراهيم عن أبيه عن ابن أبي عمير عن رفاعة</w:t>
      </w:r>
      <w:r>
        <w:rPr>
          <w:rtl/>
        </w:rPr>
        <w:t xml:space="preserve"> </w:t>
      </w:r>
      <w:r w:rsidRPr="000C1C8A">
        <w:rPr>
          <w:rtl/>
        </w:rPr>
        <w:t>قال</w:t>
      </w:r>
      <w:r>
        <w:rPr>
          <w:rtl/>
        </w:rPr>
        <w:t>:</w:t>
      </w:r>
      <w:r w:rsidRPr="000C1C8A">
        <w:rPr>
          <w:rtl/>
        </w:rPr>
        <w:t xml:space="preserve"> سمعت أبا عبد الله </w:t>
      </w:r>
      <w:r w:rsidRPr="00DF6E40">
        <w:rPr>
          <w:rStyle w:val="libAlaemChar"/>
          <w:rtl/>
        </w:rPr>
        <w:t>عليه‌السلام</w:t>
      </w:r>
      <w:r w:rsidRPr="000C1C8A">
        <w:rPr>
          <w:rtl/>
        </w:rPr>
        <w:t xml:space="preserve"> يقول وسأله بعضهم عن الحلي فيه زكاة</w:t>
      </w:r>
      <w:r>
        <w:rPr>
          <w:rtl/>
        </w:rPr>
        <w:t>؟</w:t>
      </w:r>
      <w:r w:rsidRPr="000C1C8A">
        <w:rPr>
          <w:rtl/>
        </w:rPr>
        <w:t xml:space="preserve"> فقال</w:t>
      </w:r>
      <w:r>
        <w:rPr>
          <w:rtl/>
        </w:rPr>
        <w:t>:</w:t>
      </w:r>
      <w:r w:rsidRPr="000C1C8A">
        <w:rPr>
          <w:rtl/>
        </w:rPr>
        <w:t xml:space="preserve"> لا</w:t>
      </w:r>
      <w:r>
        <w:rPr>
          <w:rtl/>
        </w:rPr>
        <w:t xml:space="preserve"> </w:t>
      </w:r>
      <w:r w:rsidRPr="000C1C8A">
        <w:rPr>
          <w:rtl/>
        </w:rPr>
        <w:t>وإن بلغ مائة ألف</w:t>
      </w:r>
      <w:r>
        <w:rPr>
          <w:rtl/>
        </w:rPr>
        <w:t>.</w:t>
      </w:r>
    </w:p>
    <w:p w:rsidR="00DB2296" w:rsidRPr="000C1C8A" w:rsidRDefault="00DB2296" w:rsidP="00DB2296">
      <w:pPr>
        <w:pStyle w:val="libNum"/>
        <w:rPr>
          <w:rtl/>
        </w:rPr>
      </w:pPr>
      <w:r w:rsidRPr="000C1C8A">
        <w:rPr>
          <w:rtl/>
        </w:rPr>
        <w:t>18</w:t>
      </w:r>
    </w:p>
    <w:p w:rsidR="00DB2296" w:rsidRPr="000C1C8A" w:rsidRDefault="00DB2296" w:rsidP="00DB2296">
      <w:pPr>
        <w:pStyle w:val="libNormal"/>
        <w:rPr>
          <w:rtl/>
        </w:rPr>
      </w:pPr>
      <w:r w:rsidRPr="000C1C8A">
        <w:rPr>
          <w:rtl/>
        </w:rPr>
        <w:t>2</w:t>
      </w:r>
      <w:r>
        <w:rPr>
          <w:rtl/>
        </w:rPr>
        <w:t xml:space="preserve"> - </w:t>
      </w:r>
      <w:r w:rsidRPr="000C1C8A">
        <w:rPr>
          <w:rtl/>
        </w:rPr>
        <w:t>عنه عن محمد بن إسماعيل عن الفضل بن شاذان عن صفوان عن ابن مسكان</w:t>
      </w:r>
      <w:r>
        <w:rPr>
          <w:rtl/>
        </w:rPr>
        <w:t xml:space="preserve"> </w:t>
      </w:r>
      <w:r w:rsidRPr="000C1C8A">
        <w:rPr>
          <w:rtl/>
        </w:rPr>
        <w:t xml:space="preserve">عن محمد الحلبي عن أبي عبد الله </w:t>
      </w:r>
      <w:r w:rsidRPr="00DF6E40">
        <w:rPr>
          <w:rStyle w:val="libAlaemChar"/>
          <w:rtl/>
        </w:rPr>
        <w:t>عليه‌السلام</w:t>
      </w:r>
      <w:r w:rsidRPr="000C1C8A">
        <w:rPr>
          <w:rtl/>
        </w:rPr>
        <w:t xml:space="preserve"> قال</w:t>
      </w:r>
      <w:r>
        <w:rPr>
          <w:rtl/>
        </w:rPr>
        <w:t>:</w:t>
      </w:r>
      <w:r w:rsidRPr="000C1C8A">
        <w:rPr>
          <w:rtl/>
        </w:rPr>
        <w:t xml:space="preserve"> سألته عن الحلي فيه زكاة قال</w:t>
      </w:r>
      <w:r>
        <w:rPr>
          <w:rtl/>
        </w:rPr>
        <w:t>:</w:t>
      </w:r>
      <w:r w:rsidRPr="000C1C8A">
        <w:rPr>
          <w:rtl/>
        </w:rPr>
        <w:t xml:space="preserve"> لا</w:t>
      </w:r>
      <w:r>
        <w:rPr>
          <w:rtl/>
        </w:rPr>
        <w:t>.</w:t>
      </w:r>
    </w:p>
    <w:p w:rsidR="00DB2296" w:rsidRPr="000C1C8A" w:rsidRDefault="00DB2296" w:rsidP="00DB2296">
      <w:pPr>
        <w:pStyle w:val="libNum"/>
        <w:rPr>
          <w:rtl/>
        </w:rPr>
      </w:pPr>
      <w:r w:rsidRPr="000C1C8A">
        <w:rPr>
          <w:rtl/>
        </w:rPr>
        <w:t>19</w:t>
      </w:r>
    </w:p>
    <w:p w:rsidR="00DB2296" w:rsidRPr="000C1C8A" w:rsidRDefault="00DB2296" w:rsidP="00DB2296">
      <w:pPr>
        <w:pStyle w:val="libNormal"/>
        <w:rPr>
          <w:rtl/>
        </w:rPr>
      </w:pPr>
      <w:r w:rsidRPr="000C1C8A">
        <w:rPr>
          <w:rtl/>
        </w:rPr>
        <w:t>3</w:t>
      </w:r>
      <w:r>
        <w:rPr>
          <w:rtl/>
        </w:rPr>
        <w:t xml:space="preserve"> - </w:t>
      </w:r>
      <w:r w:rsidRPr="000C1C8A">
        <w:rPr>
          <w:rtl/>
        </w:rPr>
        <w:t>عنه عن محمد بن يحيى عن أحمد بن محمد عن ابن أبي عمير عن بعض أصحابنا</w:t>
      </w:r>
      <w:r>
        <w:rPr>
          <w:rtl/>
        </w:rPr>
        <w:t xml:space="preserve"> </w:t>
      </w:r>
      <w:r w:rsidRPr="000C1C8A">
        <w:rPr>
          <w:rtl/>
        </w:rPr>
        <w:t>عن أبي عبد الله قال</w:t>
      </w:r>
      <w:r>
        <w:rPr>
          <w:rtl/>
        </w:rPr>
        <w:t>:</w:t>
      </w:r>
      <w:r w:rsidRPr="000C1C8A">
        <w:rPr>
          <w:rtl/>
        </w:rPr>
        <w:t xml:space="preserve"> زكاة الحلي اعارته</w:t>
      </w:r>
      <w:r>
        <w:rPr>
          <w:rtl/>
        </w:rPr>
        <w:t>.</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 xml:space="preserve">1) في المطبوعة ود </w:t>
      </w:r>
      <w:r>
        <w:rPr>
          <w:rtl/>
        </w:rPr>
        <w:t>(</w:t>
      </w:r>
      <w:r w:rsidRPr="000C1C8A">
        <w:rPr>
          <w:rtl/>
        </w:rPr>
        <w:t xml:space="preserve"> أنه قال )</w:t>
      </w:r>
      <w:r>
        <w:rPr>
          <w:rtl/>
        </w:rPr>
        <w:t>.</w:t>
      </w:r>
    </w:p>
    <w:p w:rsidR="00DB2296" w:rsidRDefault="00DB2296" w:rsidP="00DB2296">
      <w:pPr>
        <w:pStyle w:val="libFootnote"/>
        <w:rPr>
          <w:rtl/>
        </w:rPr>
      </w:pPr>
      <w:r w:rsidRPr="000C1C8A">
        <w:rPr>
          <w:rtl/>
        </w:rPr>
        <w:t>*</w:t>
      </w:r>
      <w:r>
        <w:rPr>
          <w:rtl/>
        </w:rPr>
        <w:t xml:space="preserve"> - </w:t>
      </w:r>
      <w:r w:rsidRPr="000C1C8A">
        <w:rPr>
          <w:rtl/>
        </w:rPr>
        <w:t>15</w:t>
      </w:r>
      <w:r>
        <w:rPr>
          <w:rtl/>
        </w:rPr>
        <w:t xml:space="preserve"> - </w:t>
      </w:r>
      <w:r w:rsidRPr="000C1C8A">
        <w:rPr>
          <w:rtl/>
        </w:rPr>
        <w:t>16</w:t>
      </w:r>
      <w:r>
        <w:rPr>
          <w:rtl/>
        </w:rPr>
        <w:t xml:space="preserve"> - </w:t>
      </w:r>
      <w:r w:rsidRPr="000C1C8A">
        <w:rPr>
          <w:rtl/>
        </w:rPr>
        <w:t>التهذيب ج 1 ص 349 واخراج الأول الكليني في الكافي ج 1 ص 146 وليس</w:t>
      </w:r>
      <w:r>
        <w:rPr>
          <w:rtl/>
        </w:rPr>
        <w:t xml:space="preserve"> </w:t>
      </w:r>
      <w:r w:rsidRPr="000C1C8A">
        <w:rPr>
          <w:rtl/>
        </w:rPr>
        <w:t>في السند عن أبيه</w:t>
      </w:r>
      <w:r>
        <w:rPr>
          <w:rtl/>
        </w:rPr>
        <w:t>.</w:t>
      </w:r>
    </w:p>
    <w:p w:rsidR="00DB2296" w:rsidRPr="000C1C8A" w:rsidRDefault="00DB2296" w:rsidP="00DB2296">
      <w:pPr>
        <w:pStyle w:val="libFootnote"/>
        <w:rPr>
          <w:rtl/>
        </w:rPr>
      </w:pPr>
      <w:r>
        <w:rPr>
          <w:rtl/>
        </w:rPr>
        <w:t xml:space="preserve">- </w:t>
      </w:r>
      <w:r w:rsidRPr="000C1C8A">
        <w:rPr>
          <w:rtl/>
        </w:rPr>
        <w:t>17</w:t>
      </w:r>
      <w:r>
        <w:rPr>
          <w:rtl/>
        </w:rPr>
        <w:t xml:space="preserve"> - </w:t>
      </w:r>
      <w:r w:rsidRPr="000C1C8A">
        <w:rPr>
          <w:rtl/>
        </w:rPr>
        <w:t>18</w:t>
      </w:r>
      <w:r>
        <w:rPr>
          <w:rtl/>
        </w:rPr>
        <w:t xml:space="preserve"> - </w:t>
      </w:r>
      <w:r w:rsidRPr="000C1C8A">
        <w:rPr>
          <w:rtl/>
        </w:rPr>
        <w:t>19</w:t>
      </w:r>
      <w:r>
        <w:rPr>
          <w:rtl/>
        </w:rPr>
        <w:t xml:space="preserve"> - </w:t>
      </w:r>
      <w:r w:rsidRPr="000C1C8A">
        <w:rPr>
          <w:rtl/>
        </w:rPr>
        <w:t>التهذيب ج 1 ص 350 الكافي ج 1 ص 146 وفى الأخير عاريته</w:t>
      </w:r>
      <w:r>
        <w:rPr>
          <w:rtl/>
        </w:rPr>
        <w:t>.</w:t>
      </w:r>
    </w:p>
    <w:p w:rsidR="00DB2296" w:rsidRPr="000C1C8A" w:rsidRDefault="00DB2296" w:rsidP="00DB2296">
      <w:pPr>
        <w:pStyle w:val="libPoemTini"/>
        <w:rPr>
          <w:rtl/>
        </w:rPr>
      </w:pPr>
      <w:r>
        <w:rPr>
          <w:rtl/>
        </w:rPr>
        <w:br w:type="page"/>
      </w:r>
    </w:p>
    <w:p w:rsidR="00DB2296" w:rsidRPr="000C1C8A" w:rsidRDefault="00DB2296" w:rsidP="00DB2296">
      <w:pPr>
        <w:pStyle w:val="libNum"/>
        <w:rPr>
          <w:rtl/>
        </w:rPr>
      </w:pPr>
      <w:r w:rsidRPr="000C1C8A">
        <w:rPr>
          <w:rtl/>
        </w:rPr>
        <w:lastRenderedPageBreak/>
        <w:t>20</w:t>
      </w:r>
    </w:p>
    <w:p w:rsidR="00DB2296" w:rsidRPr="000C1C8A" w:rsidRDefault="00DB2296" w:rsidP="00DB2296">
      <w:pPr>
        <w:pStyle w:val="libNormal"/>
        <w:rPr>
          <w:rtl/>
        </w:rPr>
      </w:pPr>
      <w:r w:rsidRPr="000C1C8A">
        <w:rPr>
          <w:rtl/>
        </w:rPr>
        <w:t>4</w:t>
      </w:r>
      <w:r>
        <w:rPr>
          <w:rtl/>
        </w:rPr>
        <w:t xml:space="preserve"> - </w:t>
      </w:r>
      <w:r w:rsidRPr="000C1C8A">
        <w:rPr>
          <w:rtl/>
        </w:rPr>
        <w:t>علي بن الحسن عن محمد وأحمد أبني الحسن عن علي بن يعقوب الهاشمي عن</w:t>
      </w:r>
      <w:r>
        <w:rPr>
          <w:rtl/>
        </w:rPr>
        <w:t xml:space="preserve"> </w:t>
      </w:r>
      <w:r w:rsidRPr="000C1C8A">
        <w:rPr>
          <w:rtl/>
        </w:rPr>
        <w:t>هارون بن مسلم عن أبي البختري قال</w:t>
      </w:r>
      <w:r>
        <w:rPr>
          <w:rtl/>
        </w:rPr>
        <w:t>:</w:t>
      </w:r>
      <w:r w:rsidRPr="000C1C8A">
        <w:rPr>
          <w:rtl/>
        </w:rPr>
        <w:t xml:space="preserve"> سألت أبا عبد الله </w:t>
      </w:r>
      <w:r w:rsidRPr="00DF6E40">
        <w:rPr>
          <w:rStyle w:val="libAlaemChar"/>
          <w:rtl/>
        </w:rPr>
        <w:t>عليه‌السلام</w:t>
      </w:r>
      <w:r w:rsidRPr="000C1C8A">
        <w:rPr>
          <w:rtl/>
        </w:rPr>
        <w:t xml:space="preserve"> عن الحلي عليه</w:t>
      </w:r>
      <w:r>
        <w:rPr>
          <w:rtl/>
        </w:rPr>
        <w:t xml:space="preserve"> </w:t>
      </w:r>
      <w:r w:rsidRPr="000C1C8A">
        <w:rPr>
          <w:rtl/>
        </w:rPr>
        <w:t>زكاة</w:t>
      </w:r>
      <w:r>
        <w:rPr>
          <w:rtl/>
        </w:rPr>
        <w:t>؟</w:t>
      </w:r>
      <w:r w:rsidRPr="000C1C8A">
        <w:rPr>
          <w:rtl/>
        </w:rPr>
        <w:t xml:space="preserve"> قال</w:t>
      </w:r>
      <w:r>
        <w:rPr>
          <w:rtl/>
        </w:rPr>
        <w:t>:</w:t>
      </w:r>
      <w:r w:rsidRPr="000C1C8A">
        <w:rPr>
          <w:rtl/>
        </w:rPr>
        <w:t xml:space="preserve"> إنه ليس فيه زكاة وإن بلغ مائة ألف كان أبي يخالف الناس في هذا</w:t>
      </w:r>
      <w:r>
        <w:rPr>
          <w:rtl/>
        </w:rPr>
        <w:t>.</w:t>
      </w:r>
    </w:p>
    <w:p w:rsidR="00DB2296" w:rsidRPr="000C1C8A" w:rsidRDefault="00DB2296" w:rsidP="00DB2296">
      <w:pPr>
        <w:pStyle w:val="libNum"/>
        <w:rPr>
          <w:rtl/>
        </w:rPr>
      </w:pPr>
      <w:r w:rsidRPr="000C1C8A">
        <w:rPr>
          <w:rtl/>
        </w:rPr>
        <w:t>21</w:t>
      </w:r>
    </w:p>
    <w:p w:rsidR="00DB2296" w:rsidRPr="000C1C8A" w:rsidRDefault="00DB2296" w:rsidP="00DB2296">
      <w:pPr>
        <w:pStyle w:val="libNormal"/>
        <w:rPr>
          <w:rtl/>
        </w:rPr>
      </w:pPr>
      <w:r w:rsidRPr="000C1C8A">
        <w:rPr>
          <w:rtl/>
        </w:rPr>
        <w:t>5</w:t>
      </w:r>
      <w:r>
        <w:rPr>
          <w:rtl/>
        </w:rPr>
        <w:t xml:space="preserve"> - </w:t>
      </w:r>
      <w:r w:rsidRPr="000C1C8A">
        <w:rPr>
          <w:rtl/>
        </w:rPr>
        <w:t>وأما ما رواه علي بن الحسن عن حماد بن عيسى عن حريز عن محمد بن مسلم قال</w:t>
      </w:r>
      <w:r>
        <w:rPr>
          <w:rtl/>
        </w:rPr>
        <w:t xml:space="preserve">: </w:t>
      </w:r>
      <w:r w:rsidRPr="000C1C8A">
        <w:rPr>
          <w:rtl/>
        </w:rPr>
        <w:t xml:space="preserve">سألت أبا عبد الله </w:t>
      </w:r>
      <w:r w:rsidRPr="00DF6E40">
        <w:rPr>
          <w:rStyle w:val="libAlaemChar"/>
          <w:rtl/>
        </w:rPr>
        <w:t>عليه‌السلام</w:t>
      </w:r>
      <w:r w:rsidRPr="000C1C8A">
        <w:rPr>
          <w:rtl/>
        </w:rPr>
        <w:t xml:space="preserve"> عن الحلي فيه زكاة قال</w:t>
      </w:r>
      <w:r>
        <w:rPr>
          <w:rtl/>
        </w:rPr>
        <w:t>:</w:t>
      </w:r>
      <w:r w:rsidRPr="000C1C8A">
        <w:rPr>
          <w:rtl/>
        </w:rPr>
        <w:t xml:space="preserve"> لا إلا ما فر به من الزكاة</w:t>
      </w:r>
      <w:r>
        <w:rPr>
          <w:rtl/>
        </w:rPr>
        <w:t>.</w:t>
      </w:r>
    </w:p>
    <w:p w:rsidR="00DB2296" w:rsidRPr="000C1C8A" w:rsidRDefault="00DB2296" w:rsidP="00DB2296">
      <w:pPr>
        <w:pStyle w:val="libNum"/>
        <w:rPr>
          <w:rtl/>
        </w:rPr>
      </w:pPr>
      <w:r w:rsidRPr="000C1C8A">
        <w:rPr>
          <w:rtl/>
        </w:rPr>
        <w:t>22</w:t>
      </w:r>
    </w:p>
    <w:p w:rsidR="00DB2296" w:rsidRPr="000C1C8A" w:rsidRDefault="00DB2296" w:rsidP="00DB2296">
      <w:pPr>
        <w:pStyle w:val="libNormal"/>
        <w:rPr>
          <w:rtl/>
        </w:rPr>
      </w:pPr>
      <w:r w:rsidRPr="000C1C8A">
        <w:rPr>
          <w:rtl/>
        </w:rPr>
        <w:t>6</w:t>
      </w:r>
      <w:r>
        <w:rPr>
          <w:rtl/>
        </w:rPr>
        <w:t xml:space="preserve"> - </w:t>
      </w:r>
      <w:r w:rsidRPr="000C1C8A">
        <w:rPr>
          <w:rtl/>
        </w:rPr>
        <w:t>وعنه عن محمد بن عبد الله عن محمد بن أبي عمير عن معاوية بن عمار عن أبي عبد الله</w:t>
      </w:r>
      <w:r>
        <w:rPr>
          <w:rtl/>
        </w:rPr>
        <w:t xml:space="preserve"> </w:t>
      </w:r>
      <w:r w:rsidRPr="00DF6E40">
        <w:rPr>
          <w:rStyle w:val="libAlaemChar"/>
          <w:rtl/>
        </w:rPr>
        <w:t>عليه‌السلام</w:t>
      </w:r>
      <w:r w:rsidRPr="000C1C8A">
        <w:rPr>
          <w:rtl/>
        </w:rPr>
        <w:t xml:space="preserve"> قال</w:t>
      </w:r>
      <w:r>
        <w:rPr>
          <w:rtl/>
        </w:rPr>
        <w:t>:</w:t>
      </w:r>
      <w:r w:rsidRPr="000C1C8A">
        <w:rPr>
          <w:rtl/>
        </w:rPr>
        <w:t xml:space="preserve"> قلت</w:t>
      </w:r>
      <w:r>
        <w:rPr>
          <w:rtl/>
        </w:rPr>
        <w:t>:</w:t>
      </w:r>
      <w:r w:rsidRPr="000C1C8A">
        <w:rPr>
          <w:rtl/>
        </w:rPr>
        <w:t xml:space="preserve"> الرجل يجعل لأهله الحلي من مائة دينار والمائتي دينار وأراني</w:t>
      </w:r>
      <w:r>
        <w:rPr>
          <w:rtl/>
        </w:rPr>
        <w:t xml:space="preserve"> </w:t>
      </w:r>
      <w:r w:rsidRPr="000C1C8A">
        <w:rPr>
          <w:rtl/>
        </w:rPr>
        <w:t>قد قلت ثلاثمائة قال</w:t>
      </w:r>
      <w:r>
        <w:rPr>
          <w:rtl/>
        </w:rPr>
        <w:t>:</w:t>
      </w:r>
      <w:r w:rsidRPr="000C1C8A">
        <w:rPr>
          <w:rtl/>
        </w:rPr>
        <w:t xml:space="preserve"> ليس فيه زكاة قال قلت</w:t>
      </w:r>
      <w:r>
        <w:rPr>
          <w:rtl/>
        </w:rPr>
        <w:t>:</w:t>
      </w:r>
      <w:r w:rsidRPr="000C1C8A">
        <w:rPr>
          <w:rtl/>
        </w:rPr>
        <w:t xml:space="preserve"> فإن فر به من الزكاة فقال</w:t>
      </w:r>
      <w:r>
        <w:rPr>
          <w:rtl/>
        </w:rPr>
        <w:t>:</w:t>
      </w:r>
      <w:r w:rsidRPr="000C1C8A">
        <w:rPr>
          <w:rtl/>
        </w:rPr>
        <w:t xml:space="preserve"> إن</w:t>
      </w:r>
      <w:r>
        <w:rPr>
          <w:rtl/>
        </w:rPr>
        <w:t xml:space="preserve"> </w:t>
      </w:r>
      <w:r w:rsidRPr="000C1C8A">
        <w:rPr>
          <w:rtl/>
        </w:rPr>
        <w:t>كان فر به من الزكاة فعليه الزكاة</w:t>
      </w:r>
      <w:r>
        <w:rPr>
          <w:rtl/>
        </w:rPr>
        <w:t>،</w:t>
      </w:r>
      <w:r w:rsidRPr="000C1C8A">
        <w:rPr>
          <w:rtl/>
        </w:rPr>
        <w:t xml:space="preserve"> وإن كان إنما فعله ليتجمل به فليس عليه زكاة</w:t>
      </w:r>
      <w:r>
        <w:rPr>
          <w:rtl/>
        </w:rPr>
        <w:t>.</w:t>
      </w:r>
    </w:p>
    <w:p w:rsidR="00DB2296" w:rsidRPr="000C1C8A" w:rsidRDefault="00DB2296" w:rsidP="00DB2296">
      <w:pPr>
        <w:pStyle w:val="libNormal"/>
        <w:rPr>
          <w:rtl/>
        </w:rPr>
      </w:pPr>
      <w:r w:rsidRPr="000C1C8A">
        <w:rPr>
          <w:rtl/>
        </w:rPr>
        <w:t>فالوجه في هذه الأخبار أن نحملها على ضرب من الاستحباب لأنه يكره للانسان</w:t>
      </w:r>
      <w:r>
        <w:rPr>
          <w:rtl/>
        </w:rPr>
        <w:t xml:space="preserve"> </w:t>
      </w:r>
      <w:r w:rsidRPr="000C1C8A">
        <w:rPr>
          <w:rtl/>
        </w:rPr>
        <w:t>أن يجعل المال حليا لئلا تلزمه الزكاة ومتى جعله كذلك استحب له إخراج الزكاة</w:t>
      </w:r>
      <w:r>
        <w:rPr>
          <w:rtl/>
        </w:rPr>
        <w:t xml:space="preserve"> </w:t>
      </w:r>
      <w:r w:rsidRPr="000C1C8A">
        <w:rPr>
          <w:rtl/>
        </w:rPr>
        <w:t>منها وإن لم يكن ذلك واجبا</w:t>
      </w:r>
      <w:r>
        <w:rPr>
          <w:rtl/>
        </w:rPr>
        <w:t>،</w:t>
      </w:r>
      <w:r w:rsidRPr="000C1C8A">
        <w:rPr>
          <w:rtl/>
        </w:rPr>
        <w:t xml:space="preserve"> يدل على ذلك ما رواه</w:t>
      </w:r>
      <w:r>
        <w:rPr>
          <w:rtl/>
        </w:rPr>
        <w:t>:</w:t>
      </w:r>
    </w:p>
    <w:p w:rsidR="00DB2296" w:rsidRPr="000C1C8A" w:rsidRDefault="00DB2296" w:rsidP="00DB2296">
      <w:pPr>
        <w:pStyle w:val="libNum"/>
        <w:rPr>
          <w:rtl/>
        </w:rPr>
      </w:pPr>
      <w:r w:rsidRPr="000C1C8A">
        <w:rPr>
          <w:rtl/>
        </w:rPr>
        <w:t>23</w:t>
      </w:r>
    </w:p>
    <w:p w:rsidR="00DB2296" w:rsidRPr="000C1C8A" w:rsidRDefault="00DB2296" w:rsidP="00DB2296">
      <w:pPr>
        <w:pStyle w:val="libNormal"/>
        <w:rPr>
          <w:rtl/>
        </w:rPr>
      </w:pPr>
      <w:r w:rsidRPr="000C1C8A">
        <w:rPr>
          <w:rtl/>
        </w:rPr>
        <w:t>7</w:t>
      </w:r>
      <w:r>
        <w:rPr>
          <w:rtl/>
        </w:rPr>
        <w:t xml:space="preserve"> - </w:t>
      </w:r>
      <w:r w:rsidRPr="000C1C8A">
        <w:rPr>
          <w:rtl/>
        </w:rPr>
        <w:t>محمد بن يعقوب عن علي بن إبراهيم عن أبيه عن حماد عن حريز عن هارون</w:t>
      </w:r>
      <w:r>
        <w:rPr>
          <w:rtl/>
        </w:rPr>
        <w:t xml:space="preserve"> </w:t>
      </w:r>
      <w:r w:rsidRPr="000C1C8A">
        <w:rPr>
          <w:rtl/>
        </w:rPr>
        <w:t xml:space="preserve">ابن خارجة عن أبي عبد الله </w:t>
      </w:r>
      <w:r w:rsidRPr="00DF6E40">
        <w:rPr>
          <w:rStyle w:val="libAlaemChar"/>
          <w:rtl/>
        </w:rPr>
        <w:t>عليه‌السلام</w:t>
      </w:r>
      <w:r w:rsidRPr="000C1C8A">
        <w:rPr>
          <w:rtl/>
        </w:rPr>
        <w:t xml:space="preserve"> قال قلت</w:t>
      </w:r>
      <w:r>
        <w:rPr>
          <w:rtl/>
        </w:rPr>
        <w:t>:</w:t>
      </w:r>
      <w:r w:rsidRPr="000C1C8A">
        <w:rPr>
          <w:rtl/>
        </w:rPr>
        <w:t xml:space="preserve"> له إن أخي يوسف ولي لهؤلاء</w:t>
      </w:r>
      <w:r>
        <w:rPr>
          <w:rtl/>
        </w:rPr>
        <w:t xml:space="preserve"> </w:t>
      </w:r>
      <w:r w:rsidRPr="000C1C8A">
        <w:rPr>
          <w:rtl/>
        </w:rPr>
        <w:t>أعمالا فأصاب فيها أموالا كثيرة وانه جعل ذلك المال حليا أراد أن يفر به من</w:t>
      </w:r>
      <w:r>
        <w:rPr>
          <w:rtl/>
        </w:rPr>
        <w:t xml:space="preserve"> </w:t>
      </w:r>
      <w:r w:rsidRPr="000C1C8A">
        <w:rPr>
          <w:rtl/>
        </w:rPr>
        <w:t>الزكاة أعليه الزكاة</w:t>
      </w:r>
      <w:r>
        <w:rPr>
          <w:rtl/>
        </w:rPr>
        <w:t>؟</w:t>
      </w:r>
      <w:r w:rsidRPr="000C1C8A">
        <w:rPr>
          <w:rtl/>
        </w:rPr>
        <w:t xml:space="preserve"> قال</w:t>
      </w:r>
      <w:r>
        <w:rPr>
          <w:rtl/>
        </w:rPr>
        <w:t>:</w:t>
      </w:r>
      <w:r w:rsidRPr="000C1C8A">
        <w:rPr>
          <w:rtl/>
        </w:rPr>
        <w:t xml:space="preserve"> ليس على الحلي زكاة</w:t>
      </w:r>
      <w:r>
        <w:rPr>
          <w:rtl/>
        </w:rPr>
        <w:t>،</w:t>
      </w:r>
      <w:r w:rsidRPr="000C1C8A">
        <w:rPr>
          <w:rtl/>
        </w:rPr>
        <w:t xml:space="preserve"> وما أدخل على نفسه من النقصان</w:t>
      </w:r>
      <w:r>
        <w:rPr>
          <w:rtl/>
        </w:rPr>
        <w:t xml:space="preserve"> </w:t>
      </w:r>
      <w:r w:rsidRPr="000C1C8A">
        <w:rPr>
          <w:rtl/>
        </w:rPr>
        <w:t>في وضعه ومنعه نفسه من فضله أكثر مما يخاف من الزكاة</w:t>
      </w:r>
      <w:r>
        <w:rPr>
          <w:rtl/>
        </w:rPr>
        <w:t>.</w:t>
      </w:r>
    </w:p>
    <w:p w:rsidR="00DB2296" w:rsidRPr="000C1C8A" w:rsidRDefault="00DB2296" w:rsidP="00DB2296">
      <w:pPr>
        <w:pStyle w:val="libNormal"/>
        <w:rPr>
          <w:rtl/>
        </w:rPr>
      </w:pPr>
      <w:r w:rsidRPr="000C1C8A">
        <w:rPr>
          <w:rtl/>
        </w:rPr>
        <w:t>ويحتمل أن يكون إنما أوجب على من فر به من الزكاة إذا صاغه بعد حلول الحول</w:t>
      </w:r>
      <w:r>
        <w:rPr>
          <w:rtl/>
        </w:rPr>
        <w:t xml:space="preserve"> </w:t>
      </w:r>
      <w:r w:rsidRPr="000C1C8A">
        <w:rPr>
          <w:rtl/>
        </w:rPr>
        <w:t>ووجوب الزكاة في ذمته فإنه يلزمه على كل حال ولا يسقط عنه</w:t>
      </w:r>
      <w:r>
        <w:rPr>
          <w:rtl/>
        </w:rPr>
        <w:t>،</w:t>
      </w:r>
      <w:r w:rsidRPr="000C1C8A">
        <w:rPr>
          <w:rtl/>
        </w:rPr>
        <w:t xml:space="preserve"> يدل على ذلك</w:t>
      </w:r>
      <w:r>
        <w:rPr>
          <w:rtl/>
        </w:rPr>
        <w:t>:</w:t>
      </w:r>
    </w:p>
    <w:p w:rsidR="00DB2296" w:rsidRPr="000C1C8A" w:rsidRDefault="00DB2296" w:rsidP="00DB2296">
      <w:pPr>
        <w:pStyle w:val="libNum"/>
        <w:rPr>
          <w:rtl/>
        </w:rPr>
      </w:pPr>
      <w:r w:rsidRPr="000C1C8A">
        <w:rPr>
          <w:rtl/>
        </w:rPr>
        <w:t>24</w:t>
      </w:r>
    </w:p>
    <w:p w:rsidR="00DB2296" w:rsidRPr="000C1C8A" w:rsidRDefault="00DB2296" w:rsidP="00DB2296">
      <w:pPr>
        <w:pStyle w:val="libNormal"/>
        <w:rPr>
          <w:rtl/>
        </w:rPr>
      </w:pPr>
      <w:r w:rsidRPr="000C1C8A">
        <w:rPr>
          <w:rtl/>
        </w:rPr>
        <w:t>8</w:t>
      </w:r>
      <w:r>
        <w:rPr>
          <w:rtl/>
        </w:rPr>
        <w:t xml:space="preserve"> - </w:t>
      </w:r>
      <w:r w:rsidRPr="000C1C8A">
        <w:rPr>
          <w:rtl/>
        </w:rPr>
        <w:t>ما رواه علي بن الحسن بن فضال عن إبراهيم بن هاشم عن حماد عن حريز عن</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49744F">
        <w:rPr>
          <w:rtl/>
        </w:rPr>
        <w:t xml:space="preserve"> 20</w:t>
      </w:r>
      <w:r>
        <w:rPr>
          <w:rtl/>
        </w:rPr>
        <w:t xml:space="preserve"> - </w:t>
      </w:r>
      <w:r w:rsidRPr="0049744F">
        <w:rPr>
          <w:rtl/>
        </w:rPr>
        <w:t>21</w:t>
      </w:r>
      <w:r>
        <w:rPr>
          <w:rtl/>
        </w:rPr>
        <w:t xml:space="preserve"> - </w:t>
      </w:r>
      <w:r w:rsidRPr="0049744F">
        <w:rPr>
          <w:rtl/>
        </w:rPr>
        <w:t>22</w:t>
      </w:r>
      <w:r>
        <w:rPr>
          <w:rtl/>
        </w:rPr>
        <w:t xml:space="preserve"> - </w:t>
      </w:r>
      <w:r w:rsidRPr="0049744F">
        <w:rPr>
          <w:rtl/>
        </w:rPr>
        <w:t>23</w:t>
      </w:r>
      <w:r>
        <w:rPr>
          <w:rtl/>
        </w:rPr>
        <w:t xml:space="preserve"> - </w:t>
      </w:r>
      <w:r w:rsidRPr="0049744F">
        <w:rPr>
          <w:rtl/>
        </w:rPr>
        <w:t>التهذيب ج 1 ص 350 واخراج الأخير الكليني في الكافي ج 1 ص 146</w:t>
      </w:r>
    </w:p>
    <w:p w:rsidR="00DB2296" w:rsidRPr="0049744F" w:rsidRDefault="00DB2296" w:rsidP="00DB2296">
      <w:pPr>
        <w:pStyle w:val="libFootnote"/>
        <w:rPr>
          <w:rtl/>
        </w:rPr>
      </w:pPr>
      <w:r>
        <w:rPr>
          <w:rFonts w:hint="cs"/>
          <w:rtl/>
        </w:rPr>
        <w:t>-</w:t>
      </w:r>
      <w:r w:rsidRPr="0049744F">
        <w:rPr>
          <w:rtl/>
        </w:rPr>
        <w:t xml:space="preserve"> 24</w:t>
      </w:r>
      <w:r>
        <w:rPr>
          <w:rtl/>
        </w:rPr>
        <w:t xml:space="preserve"> - </w:t>
      </w:r>
      <w:r w:rsidRPr="0049744F">
        <w:rPr>
          <w:rtl/>
        </w:rPr>
        <w:t>التهذيب ج 1 ص 350.</w:t>
      </w:r>
    </w:p>
    <w:p w:rsidR="00DB2296" w:rsidRPr="000C1C8A" w:rsidRDefault="00DB2296" w:rsidP="00DB2296">
      <w:pPr>
        <w:pStyle w:val="libNormal0"/>
        <w:rPr>
          <w:rtl/>
        </w:rPr>
      </w:pPr>
      <w:r w:rsidRPr="00394F68">
        <w:rPr>
          <w:rStyle w:val="libPoemTiniChar0"/>
          <w:rtl/>
        </w:rPr>
        <w:br w:type="page"/>
      </w:r>
      <w:r w:rsidRPr="000C1C8A">
        <w:rPr>
          <w:rtl/>
        </w:rPr>
        <w:lastRenderedPageBreak/>
        <w:t>زرارة قال قلت</w:t>
      </w:r>
      <w:r>
        <w:rPr>
          <w:rtl/>
        </w:rPr>
        <w:t>:</w:t>
      </w:r>
      <w:r w:rsidRPr="000C1C8A">
        <w:rPr>
          <w:rtl/>
        </w:rPr>
        <w:t xml:space="preserve"> لأبي عبد الله </w:t>
      </w:r>
      <w:r w:rsidRPr="00DF6E40">
        <w:rPr>
          <w:rStyle w:val="libAlaemChar"/>
          <w:rtl/>
        </w:rPr>
        <w:t>عليه‌السلام</w:t>
      </w:r>
      <w:r w:rsidRPr="000C1C8A">
        <w:rPr>
          <w:rtl/>
        </w:rPr>
        <w:t xml:space="preserve"> إن أباك قال</w:t>
      </w:r>
      <w:r>
        <w:rPr>
          <w:rtl/>
        </w:rPr>
        <w:t>:</w:t>
      </w:r>
      <w:r w:rsidRPr="000C1C8A">
        <w:rPr>
          <w:rtl/>
        </w:rPr>
        <w:t xml:space="preserve"> من فر بها من الزكاة فعليه</w:t>
      </w:r>
      <w:r>
        <w:rPr>
          <w:rtl/>
        </w:rPr>
        <w:t xml:space="preserve"> </w:t>
      </w:r>
      <w:r w:rsidRPr="000C1C8A">
        <w:rPr>
          <w:rtl/>
        </w:rPr>
        <w:t>أن يؤديها قال</w:t>
      </w:r>
      <w:r>
        <w:rPr>
          <w:rtl/>
        </w:rPr>
        <w:t>:</w:t>
      </w:r>
      <w:r w:rsidRPr="000C1C8A">
        <w:rPr>
          <w:rtl/>
        </w:rPr>
        <w:t xml:space="preserve"> صدق أبي إن عليه أن يؤدي ما وجب عليه وما لم يجب عليه فلا</w:t>
      </w:r>
      <w:r>
        <w:rPr>
          <w:rtl/>
        </w:rPr>
        <w:t xml:space="preserve"> </w:t>
      </w:r>
      <w:r w:rsidRPr="000C1C8A">
        <w:rPr>
          <w:rtl/>
        </w:rPr>
        <w:t>شئ عليه فيه ثم قال لي أرأيت لو أن رجلا أغمي عليه يوما ثم مات فذهبت صلاته</w:t>
      </w:r>
      <w:r>
        <w:rPr>
          <w:rtl/>
        </w:rPr>
        <w:t xml:space="preserve"> </w:t>
      </w:r>
      <w:r w:rsidRPr="000C1C8A">
        <w:rPr>
          <w:rtl/>
        </w:rPr>
        <w:t>أكان عليه وقد مات أن يؤديها</w:t>
      </w:r>
      <w:r>
        <w:rPr>
          <w:rtl/>
        </w:rPr>
        <w:t>؟</w:t>
      </w:r>
      <w:r w:rsidRPr="000C1C8A">
        <w:rPr>
          <w:rtl/>
        </w:rPr>
        <w:t xml:space="preserve"> قلت</w:t>
      </w:r>
      <w:r>
        <w:rPr>
          <w:rtl/>
        </w:rPr>
        <w:t>:</w:t>
      </w:r>
      <w:r w:rsidRPr="000C1C8A">
        <w:rPr>
          <w:rtl/>
        </w:rPr>
        <w:t xml:space="preserve"> لا قال</w:t>
      </w:r>
      <w:r>
        <w:rPr>
          <w:rtl/>
        </w:rPr>
        <w:t>:</w:t>
      </w:r>
      <w:r w:rsidRPr="000C1C8A">
        <w:rPr>
          <w:rtl/>
        </w:rPr>
        <w:t xml:space="preserve"> إلا أن يكون قد أفاق من يومه</w:t>
      </w:r>
      <w:r>
        <w:rPr>
          <w:rtl/>
        </w:rPr>
        <w:t>،</w:t>
      </w:r>
      <w:r w:rsidRPr="000C1C8A">
        <w:rPr>
          <w:rtl/>
        </w:rPr>
        <w:t xml:space="preserve"> ثم قال</w:t>
      </w:r>
      <w:r>
        <w:rPr>
          <w:rtl/>
        </w:rPr>
        <w:t xml:space="preserve"> </w:t>
      </w:r>
      <w:r w:rsidRPr="000C1C8A">
        <w:rPr>
          <w:rtl/>
        </w:rPr>
        <w:t>لي</w:t>
      </w:r>
      <w:r>
        <w:rPr>
          <w:rtl/>
        </w:rPr>
        <w:t>:</w:t>
      </w:r>
      <w:r w:rsidRPr="000C1C8A">
        <w:rPr>
          <w:rtl/>
        </w:rPr>
        <w:t xml:space="preserve"> أرأيت لو أن رجلا مرض في شهر رمضان ثم مات فيه أكان يصام عنه</w:t>
      </w:r>
      <w:r>
        <w:rPr>
          <w:rtl/>
        </w:rPr>
        <w:t>؟</w:t>
      </w:r>
      <w:r w:rsidRPr="000C1C8A">
        <w:rPr>
          <w:rtl/>
        </w:rPr>
        <w:t xml:space="preserve"> قلت</w:t>
      </w:r>
      <w:r>
        <w:rPr>
          <w:rtl/>
        </w:rPr>
        <w:t xml:space="preserve">: </w:t>
      </w:r>
      <w:r w:rsidRPr="000C1C8A">
        <w:rPr>
          <w:rtl/>
        </w:rPr>
        <w:t>لا قال</w:t>
      </w:r>
      <w:r>
        <w:rPr>
          <w:rtl/>
        </w:rPr>
        <w:t>:</w:t>
      </w:r>
      <w:r w:rsidRPr="000C1C8A">
        <w:rPr>
          <w:rtl/>
        </w:rPr>
        <w:t xml:space="preserve"> وكذلك الرجل لا يؤدي عن ماله إلا ما حال عليه الحول</w:t>
      </w:r>
      <w:r>
        <w:rPr>
          <w:rtl/>
        </w:rPr>
        <w:t>.</w:t>
      </w:r>
    </w:p>
    <w:p w:rsidR="00DB2296" w:rsidRPr="000C1C8A" w:rsidRDefault="00DB2296" w:rsidP="00DB2296">
      <w:pPr>
        <w:pStyle w:val="Heading2Center"/>
        <w:rPr>
          <w:rtl/>
        </w:rPr>
      </w:pPr>
      <w:bookmarkStart w:id="12" w:name="_Toc373338611"/>
      <w:bookmarkStart w:id="13" w:name="_Toc376941418"/>
      <w:bookmarkStart w:id="14" w:name="_Toc376950655"/>
      <w:r w:rsidRPr="000C1C8A">
        <w:rPr>
          <w:rtl/>
        </w:rPr>
        <w:t>4</w:t>
      </w:r>
      <w:r>
        <w:rPr>
          <w:rtl/>
        </w:rPr>
        <w:t xml:space="preserve"> - </w:t>
      </w:r>
      <w:r w:rsidRPr="000C1C8A">
        <w:rPr>
          <w:rtl/>
        </w:rPr>
        <w:t>باب الزكاة في أموال التجارات والأمتعة</w:t>
      </w:r>
      <w:bookmarkEnd w:id="12"/>
      <w:bookmarkEnd w:id="13"/>
      <w:bookmarkEnd w:id="14"/>
    </w:p>
    <w:p w:rsidR="00DB2296" w:rsidRPr="000C1C8A" w:rsidRDefault="00DB2296" w:rsidP="00DB2296">
      <w:pPr>
        <w:pStyle w:val="libNum"/>
        <w:rPr>
          <w:rtl/>
        </w:rPr>
      </w:pPr>
      <w:r w:rsidRPr="000C1C8A">
        <w:rPr>
          <w:rtl/>
        </w:rPr>
        <w:t>25</w:t>
      </w:r>
    </w:p>
    <w:p w:rsidR="00DB2296" w:rsidRPr="000C1C8A" w:rsidRDefault="00DB2296" w:rsidP="00DB2296">
      <w:pPr>
        <w:pStyle w:val="libNormal"/>
        <w:rPr>
          <w:rtl/>
        </w:rPr>
      </w:pPr>
      <w:r w:rsidRPr="000C1C8A">
        <w:rPr>
          <w:rtl/>
        </w:rPr>
        <w:t>1</w:t>
      </w:r>
      <w:r>
        <w:rPr>
          <w:rtl/>
        </w:rPr>
        <w:t xml:space="preserve"> - </w:t>
      </w:r>
      <w:r w:rsidRPr="000C1C8A">
        <w:rPr>
          <w:rtl/>
        </w:rPr>
        <w:t>علي بن الحسن بن فضال عن محمد وأحمد عن علي بن يعقوب الهاشمي عن</w:t>
      </w:r>
      <w:r>
        <w:rPr>
          <w:rtl/>
        </w:rPr>
        <w:t xml:space="preserve"> </w:t>
      </w:r>
      <w:r w:rsidRPr="000C1C8A">
        <w:rPr>
          <w:rtl/>
        </w:rPr>
        <w:t>مروان بن مسلم عن عبد الله بن بكير وعبيد وجماعة من أصحابنا قالوا قال</w:t>
      </w:r>
      <w:r>
        <w:rPr>
          <w:rtl/>
        </w:rPr>
        <w:t>:</w:t>
      </w:r>
      <w:r w:rsidRPr="000C1C8A">
        <w:rPr>
          <w:rtl/>
        </w:rPr>
        <w:t xml:space="preserve"> أبو عبد الله</w:t>
      </w:r>
      <w:r>
        <w:rPr>
          <w:rtl/>
        </w:rPr>
        <w:t xml:space="preserve"> </w:t>
      </w:r>
      <w:r w:rsidRPr="00DF6E40">
        <w:rPr>
          <w:rStyle w:val="libAlaemChar"/>
          <w:rtl/>
        </w:rPr>
        <w:t>عليه‌السلام</w:t>
      </w:r>
      <w:r w:rsidRPr="000C1C8A">
        <w:rPr>
          <w:rtl/>
        </w:rPr>
        <w:t xml:space="preserve"> ليس في المال المضطرب به زكاة فقال له إسماعيل ابنه يا أبت جعلت</w:t>
      </w:r>
      <w:r>
        <w:rPr>
          <w:rtl/>
        </w:rPr>
        <w:t xml:space="preserve"> </w:t>
      </w:r>
      <w:r w:rsidRPr="000C1C8A">
        <w:rPr>
          <w:rtl/>
        </w:rPr>
        <w:t>فداك أهلكت فقراء أصحابك فقال</w:t>
      </w:r>
      <w:r>
        <w:rPr>
          <w:rtl/>
        </w:rPr>
        <w:t>:</w:t>
      </w:r>
      <w:r w:rsidRPr="000C1C8A">
        <w:rPr>
          <w:rtl/>
        </w:rPr>
        <w:t xml:space="preserve"> أي بني حق أراد الله أن يخرجه فخرج</w:t>
      </w:r>
      <w:r>
        <w:rPr>
          <w:rtl/>
        </w:rPr>
        <w:t>.</w:t>
      </w:r>
    </w:p>
    <w:p w:rsidR="00DB2296" w:rsidRPr="000C1C8A" w:rsidRDefault="00DB2296" w:rsidP="00DB2296">
      <w:pPr>
        <w:pStyle w:val="libNum"/>
        <w:rPr>
          <w:rtl/>
        </w:rPr>
      </w:pPr>
      <w:r w:rsidRPr="000C1C8A">
        <w:rPr>
          <w:rtl/>
        </w:rPr>
        <w:t>26</w:t>
      </w:r>
    </w:p>
    <w:p w:rsidR="00DB2296" w:rsidRPr="000C1C8A" w:rsidRDefault="00DB2296" w:rsidP="00DB2296">
      <w:pPr>
        <w:pStyle w:val="libNormal"/>
        <w:rPr>
          <w:rtl/>
        </w:rPr>
      </w:pPr>
      <w:r w:rsidRPr="000C1C8A">
        <w:rPr>
          <w:rtl/>
        </w:rPr>
        <w:t>2</w:t>
      </w:r>
      <w:r>
        <w:rPr>
          <w:rtl/>
        </w:rPr>
        <w:t xml:space="preserve"> - </w:t>
      </w:r>
      <w:r w:rsidRPr="000C1C8A">
        <w:rPr>
          <w:rtl/>
        </w:rPr>
        <w:t>الحسين بن سعيد عن النضر بن سويد عن هشام بن سالم عن سليمان بن خالد</w:t>
      </w:r>
      <w:r>
        <w:rPr>
          <w:rtl/>
        </w:rPr>
        <w:t xml:space="preserve"> </w:t>
      </w:r>
      <w:r w:rsidRPr="000C1C8A">
        <w:rPr>
          <w:rtl/>
        </w:rPr>
        <w:t>قال</w:t>
      </w:r>
      <w:r>
        <w:rPr>
          <w:rtl/>
        </w:rPr>
        <w:t>:</w:t>
      </w:r>
      <w:r w:rsidRPr="000C1C8A">
        <w:rPr>
          <w:rtl/>
        </w:rPr>
        <w:t xml:space="preserve"> سئل أبو عبد الله </w:t>
      </w:r>
      <w:r w:rsidRPr="00DF6E40">
        <w:rPr>
          <w:rStyle w:val="libAlaemChar"/>
          <w:rtl/>
        </w:rPr>
        <w:t>عليه‌السلام</w:t>
      </w:r>
      <w:r w:rsidRPr="000C1C8A">
        <w:rPr>
          <w:rtl/>
        </w:rPr>
        <w:t xml:space="preserve"> عن رجل كان له مال كثير فاشترى به متاعا ثم</w:t>
      </w:r>
      <w:r>
        <w:rPr>
          <w:rtl/>
        </w:rPr>
        <w:t xml:space="preserve"> </w:t>
      </w:r>
      <w:r w:rsidRPr="000C1C8A">
        <w:rPr>
          <w:rtl/>
        </w:rPr>
        <w:t>وضعه فقال</w:t>
      </w:r>
      <w:r>
        <w:rPr>
          <w:rtl/>
        </w:rPr>
        <w:t>:</w:t>
      </w:r>
      <w:r w:rsidRPr="000C1C8A">
        <w:rPr>
          <w:rtl/>
        </w:rPr>
        <w:t xml:space="preserve"> هذا متاع موضوع فإذا أحببت بعته فيرجع إلي رأس مالي وأفضل منه</w:t>
      </w:r>
      <w:r>
        <w:rPr>
          <w:rtl/>
        </w:rPr>
        <w:t xml:space="preserve"> </w:t>
      </w:r>
      <w:r w:rsidRPr="000C1C8A">
        <w:rPr>
          <w:rtl/>
        </w:rPr>
        <w:t>هل عليه فيه صدقة وهو متاع</w:t>
      </w:r>
      <w:r>
        <w:rPr>
          <w:rtl/>
        </w:rPr>
        <w:t>؟</w:t>
      </w:r>
      <w:r w:rsidRPr="000C1C8A">
        <w:rPr>
          <w:rtl/>
        </w:rPr>
        <w:t xml:space="preserve"> قال</w:t>
      </w:r>
      <w:r>
        <w:rPr>
          <w:rtl/>
        </w:rPr>
        <w:t>:</w:t>
      </w:r>
      <w:r w:rsidRPr="000C1C8A">
        <w:rPr>
          <w:rtl/>
        </w:rPr>
        <w:t xml:space="preserve"> لا حتى يبيعه قال</w:t>
      </w:r>
      <w:r>
        <w:rPr>
          <w:rtl/>
        </w:rPr>
        <w:t>:</w:t>
      </w:r>
      <w:r w:rsidRPr="000C1C8A">
        <w:rPr>
          <w:rtl/>
        </w:rPr>
        <w:t xml:space="preserve"> فهل يؤدي عنه إن باعه لما</w:t>
      </w:r>
      <w:r>
        <w:rPr>
          <w:rtl/>
        </w:rPr>
        <w:t xml:space="preserve"> </w:t>
      </w:r>
      <w:r w:rsidRPr="000C1C8A">
        <w:rPr>
          <w:rtl/>
        </w:rPr>
        <w:t>مضى إذا كان متاعا</w:t>
      </w:r>
      <w:r>
        <w:rPr>
          <w:rtl/>
        </w:rPr>
        <w:t>؟</w:t>
      </w:r>
      <w:r w:rsidRPr="000C1C8A">
        <w:rPr>
          <w:rtl/>
        </w:rPr>
        <w:t xml:space="preserve"> قال</w:t>
      </w:r>
      <w:r>
        <w:rPr>
          <w:rtl/>
        </w:rPr>
        <w:t>:</w:t>
      </w:r>
      <w:r w:rsidRPr="000C1C8A">
        <w:rPr>
          <w:rtl/>
        </w:rPr>
        <w:t xml:space="preserve"> لا</w:t>
      </w:r>
      <w:r>
        <w:rPr>
          <w:rtl/>
        </w:rPr>
        <w:t>.</w:t>
      </w:r>
    </w:p>
    <w:p w:rsidR="00DB2296" w:rsidRPr="000C1C8A" w:rsidRDefault="00DB2296" w:rsidP="00DB2296">
      <w:pPr>
        <w:pStyle w:val="libNum"/>
        <w:rPr>
          <w:rtl/>
        </w:rPr>
      </w:pPr>
      <w:r w:rsidRPr="000C1C8A">
        <w:rPr>
          <w:rtl/>
        </w:rPr>
        <w:t>27</w:t>
      </w:r>
    </w:p>
    <w:p w:rsidR="00DB2296" w:rsidRPr="000C1C8A" w:rsidRDefault="00DB2296" w:rsidP="00DB2296">
      <w:pPr>
        <w:pStyle w:val="libNormal"/>
        <w:rPr>
          <w:rtl/>
        </w:rPr>
      </w:pPr>
      <w:r w:rsidRPr="000C1C8A">
        <w:rPr>
          <w:rtl/>
        </w:rPr>
        <w:t>3</w:t>
      </w:r>
      <w:r>
        <w:rPr>
          <w:rtl/>
        </w:rPr>
        <w:t xml:space="preserve"> - </w:t>
      </w:r>
      <w:r w:rsidRPr="000C1C8A">
        <w:rPr>
          <w:rtl/>
        </w:rPr>
        <w:t>سعد بن عبد الله عن أحمد بن محمد عن الحسين بن سعيد عن حماد بن عيسى</w:t>
      </w:r>
      <w:r>
        <w:rPr>
          <w:rtl/>
        </w:rPr>
        <w:t xml:space="preserve"> </w:t>
      </w:r>
      <w:r w:rsidRPr="000C1C8A">
        <w:rPr>
          <w:rtl/>
        </w:rPr>
        <w:t>عن عمر بن أذينة عن زرارة قال</w:t>
      </w:r>
      <w:r>
        <w:rPr>
          <w:rtl/>
        </w:rPr>
        <w:t>:</w:t>
      </w:r>
      <w:r w:rsidRPr="000C1C8A">
        <w:rPr>
          <w:rtl/>
        </w:rPr>
        <w:t xml:space="preserve"> كنت قاعدا عند أبي جعفر </w:t>
      </w:r>
      <w:r w:rsidRPr="00DF6E40">
        <w:rPr>
          <w:rStyle w:val="libAlaemChar"/>
          <w:rtl/>
        </w:rPr>
        <w:t>عليه‌السلام</w:t>
      </w:r>
      <w:r w:rsidRPr="000C1C8A">
        <w:rPr>
          <w:rtl/>
        </w:rPr>
        <w:t xml:space="preserve"> وليس عنده</w:t>
      </w:r>
      <w:r>
        <w:rPr>
          <w:rtl/>
        </w:rPr>
        <w:t xml:space="preserve"> </w:t>
      </w:r>
      <w:r w:rsidRPr="000C1C8A">
        <w:rPr>
          <w:rtl/>
        </w:rPr>
        <w:t>غير ابنه جعفر فقال</w:t>
      </w:r>
      <w:r>
        <w:rPr>
          <w:rtl/>
        </w:rPr>
        <w:t>:</w:t>
      </w:r>
      <w:r w:rsidRPr="000C1C8A">
        <w:rPr>
          <w:rtl/>
        </w:rPr>
        <w:t xml:space="preserve"> يا زرارة إن أبا ذر وعثمان تنازعا على عهد رسول الله </w:t>
      </w:r>
      <w:r w:rsidRPr="00DF6E40">
        <w:rPr>
          <w:rStyle w:val="libAlaemChar"/>
          <w:rtl/>
        </w:rPr>
        <w:t>صلى‌الله‌عليه‌وآله</w:t>
      </w:r>
      <w:r>
        <w:rPr>
          <w:rtl/>
        </w:rPr>
        <w:t xml:space="preserve"> </w:t>
      </w:r>
      <w:r w:rsidRPr="000C1C8A">
        <w:rPr>
          <w:rtl/>
        </w:rPr>
        <w:t>فقال</w:t>
      </w:r>
      <w:r>
        <w:rPr>
          <w:rtl/>
        </w:rPr>
        <w:t>:</w:t>
      </w:r>
      <w:r w:rsidRPr="000C1C8A">
        <w:rPr>
          <w:rtl/>
        </w:rPr>
        <w:t xml:space="preserve"> عثمان كل مال من ذهب أو فضة يدار ويعمل به ويتجر به ففيه الزكاة</w:t>
      </w:r>
    </w:p>
    <w:p w:rsidR="00DB2296" w:rsidRDefault="00DB2296" w:rsidP="00DB2296">
      <w:pPr>
        <w:pStyle w:val="libLine"/>
        <w:rPr>
          <w:rtl/>
        </w:rPr>
      </w:pPr>
      <w:r w:rsidRPr="000C1C8A">
        <w:rPr>
          <w:rtl/>
        </w:rPr>
        <w:t>__________________</w:t>
      </w:r>
    </w:p>
    <w:p w:rsidR="00DB2296" w:rsidRPr="0049744F" w:rsidRDefault="00DB2296" w:rsidP="00DB2296">
      <w:pPr>
        <w:pStyle w:val="libFootnote"/>
        <w:rPr>
          <w:rtl/>
        </w:rPr>
      </w:pPr>
      <w:r>
        <w:rPr>
          <w:rtl/>
        </w:rPr>
        <w:t>-</w:t>
      </w:r>
      <w:r w:rsidRPr="0049744F">
        <w:rPr>
          <w:rtl/>
        </w:rPr>
        <w:t xml:space="preserve"> 25</w:t>
      </w:r>
      <w:r>
        <w:rPr>
          <w:rtl/>
        </w:rPr>
        <w:t xml:space="preserve"> - </w:t>
      </w:r>
      <w:r w:rsidRPr="0049744F">
        <w:rPr>
          <w:rtl/>
        </w:rPr>
        <w:t>26</w:t>
      </w:r>
      <w:r>
        <w:rPr>
          <w:rtl/>
        </w:rPr>
        <w:t xml:space="preserve"> - </w:t>
      </w:r>
      <w:r w:rsidRPr="0049744F">
        <w:rPr>
          <w:rtl/>
        </w:rPr>
        <w:t>27</w:t>
      </w:r>
      <w:r>
        <w:rPr>
          <w:rtl/>
        </w:rPr>
        <w:t xml:space="preserve"> - </w:t>
      </w:r>
      <w:r w:rsidRPr="0049744F">
        <w:rPr>
          <w:rtl/>
        </w:rPr>
        <w:t>التهذيب ج 1 ص 368.</w:t>
      </w:r>
    </w:p>
    <w:p w:rsidR="00DB2296" w:rsidRPr="000C1C8A" w:rsidRDefault="00DB2296" w:rsidP="00DB2296">
      <w:pPr>
        <w:pStyle w:val="libNormal0"/>
        <w:rPr>
          <w:rtl/>
        </w:rPr>
      </w:pPr>
      <w:r w:rsidRPr="00394F68">
        <w:rPr>
          <w:rStyle w:val="libPoemTiniChar0"/>
          <w:rtl/>
        </w:rPr>
        <w:br w:type="page"/>
      </w:r>
      <w:r w:rsidRPr="000C1C8A">
        <w:rPr>
          <w:rtl/>
        </w:rPr>
        <w:lastRenderedPageBreak/>
        <w:t>إذا حال عليه الحول</w:t>
      </w:r>
      <w:r>
        <w:rPr>
          <w:rtl/>
        </w:rPr>
        <w:t>،</w:t>
      </w:r>
      <w:r w:rsidRPr="000C1C8A">
        <w:rPr>
          <w:rtl/>
        </w:rPr>
        <w:t xml:space="preserve"> فقال أبو ذر أما ما أتجر به أو دبر وعمل به فليس فيه زكاة إنما</w:t>
      </w:r>
      <w:r>
        <w:rPr>
          <w:rtl/>
        </w:rPr>
        <w:t xml:space="preserve"> </w:t>
      </w:r>
      <w:r w:rsidRPr="000C1C8A">
        <w:rPr>
          <w:rtl/>
        </w:rPr>
        <w:t>الزكاة فيه إذا كان ركازا كنزا موضوعا فإذا حال عليه الحول فعليه الزكاة فاختصما</w:t>
      </w:r>
      <w:r>
        <w:rPr>
          <w:rtl/>
        </w:rPr>
        <w:t xml:space="preserve"> </w:t>
      </w:r>
      <w:r w:rsidRPr="000C1C8A">
        <w:rPr>
          <w:rtl/>
        </w:rPr>
        <w:t xml:space="preserve">في ذلك إلى رسول الله </w:t>
      </w:r>
      <w:r w:rsidRPr="00DF6E40">
        <w:rPr>
          <w:rStyle w:val="libAlaemChar"/>
          <w:rtl/>
        </w:rPr>
        <w:t>صلى‌الله‌عليه‌وآله</w:t>
      </w:r>
      <w:r w:rsidRPr="000C1C8A">
        <w:rPr>
          <w:rtl/>
        </w:rPr>
        <w:t xml:space="preserve"> فقال</w:t>
      </w:r>
      <w:r>
        <w:rPr>
          <w:rtl/>
        </w:rPr>
        <w:t>:</w:t>
      </w:r>
      <w:r w:rsidRPr="000C1C8A">
        <w:rPr>
          <w:rtl/>
        </w:rPr>
        <w:t xml:space="preserve"> القول ما قال أبو ذر فقال</w:t>
      </w:r>
      <w:r>
        <w:rPr>
          <w:rtl/>
        </w:rPr>
        <w:t>:</w:t>
      </w:r>
      <w:r w:rsidRPr="000C1C8A">
        <w:rPr>
          <w:rtl/>
        </w:rPr>
        <w:t xml:space="preserve"> أبو</w:t>
      </w:r>
      <w:r>
        <w:rPr>
          <w:rtl/>
        </w:rPr>
        <w:t xml:space="preserve"> </w:t>
      </w:r>
      <w:r w:rsidRPr="000C1C8A">
        <w:rPr>
          <w:rtl/>
        </w:rPr>
        <w:t xml:space="preserve">عبد الله </w:t>
      </w:r>
      <w:r w:rsidRPr="00DF6E40">
        <w:rPr>
          <w:rStyle w:val="libAlaemChar"/>
          <w:rtl/>
        </w:rPr>
        <w:t>عليه‌السلام</w:t>
      </w:r>
      <w:r w:rsidRPr="000C1C8A">
        <w:rPr>
          <w:rtl/>
        </w:rPr>
        <w:t xml:space="preserve"> لأبيه ما تريد إلى أن تخرج مثل هذا فيكف الناس أن يعطوا</w:t>
      </w:r>
      <w:r>
        <w:rPr>
          <w:rtl/>
        </w:rPr>
        <w:t xml:space="preserve"> </w:t>
      </w:r>
      <w:r w:rsidRPr="000C1C8A">
        <w:rPr>
          <w:rtl/>
        </w:rPr>
        <w:t>فقراءهم ومساكينهم فقال</w:t>
      </w:r>
      <w:r>
        <w:rPr>
          <w:rtl/>
        </w:rPr>
        <w:t>:</w:t>
      </w:r>
      <w:r w:rsidRPr="000C1C8A">
        <w:rPr>
          <w:rtl/>
        </w:rPr>
        <w:t xml:space="preserve"> له أبوه إليك عني لا أجد منها بدا</w:t>
      </w:r>
      <w:r>
        <w:rPr>
          <w:rtl/>
        </w:rPr>
        <w:t>.</w:t>
      </w:r>
    </w:p>
    <w:p w:rsidR="00DB2296" w:rsidRPr="000C1C8A" w:rsidRDefault="00DB2296" w:rsidP="00DB2296">
      <w:pPr>
        <w:pStyle w:val="libNum"/>
        <w:rPr>
          <w:rtl/>
        </w:rPr>
      </w:pPr>
      <w:r w:rsidRPr="000C1C8A">
        <w:rPr>
          <w:rtl/>
        </w:rPr>
        <w:t>28</w:t>
      </w:r>
    </w:p>
    <w:p w:rsidR="00DB2296" w:rsidRPr="000C1C8A" w:rsidRDefault="00DB2296" w:rsidP="00DB2296">
      <w:pPr>
        <w:pStyle w:val="libNormal"/>
        <w:rPr>
          <w:rtl/>
        </w:rPr>
      </w:pPr>
      <w:r w:rsidRPr="000C1C8A">
        <w:rPr>
          <w:rtl/>
        </w:rPr>
        <w:t>4</w:t>
      </w:r>
      <w:r>
        <w:rPr>
          <w:rtl/>
        </w:rPr>
        <w:t xml:space="preserve"> - </w:t>
      </w:r>
      <w:r w:rsidRPr="000C1C8A">
        <w:rPr>
          <w:rtl/>
        </w:rPr>
        <w:t>فأما ما رواه محمد بن يعقوب عن محمد بن إسماعيل عن الفضل بن شاذان عن صفوان</w:t>
      </w:r>
      <w:r>
        <w:rPr>
          <w:rtl/>
        </w:rPr>
        <w:t xml:space="preserve"> </w:t>
      </w:r>
      <w:r w:rsidRPr="000C1C8A">
        <w:rPr>
          <w:rtl/>
        </w:rPr>
        <w:t xml:space="preserve">عن منصور بن حازم عن أبي الربيع الشامي عن أبي عبد الله </w:t>
      </w:r>
      <w:r w:rsidRPr="00DF6E40">
        <w:rPr>
          <w:rStyle w:val="libAlaemChar"/>
          <w:rtl/>
        </w:rPr>
        <w:t>عليه‌السلام</w:t>
      </w:r>
      <w:r w:rsidRPr="000C1C8A">
        <w:rPr>
          <w:rtl/>
        </w:rPr>
        <w:t xml:space="preserve"> في رجل اشترى</w:t>
      </w:r>
      <w:r>
        <w:rPr>
          <w:rtl/>
        </w:rPr>
        <w:t xml:space="preserve"> </w:t>
      </w:r>
      <w:r w:rsidRPr="000C1C8A">
        <w:rPr>
          <w:rtl/>
        </w:rPr>
        <w:t>متاعا فكسد عليه متاعه وقد كان زكى ماله قبل أن يشتري به هل عليه زكاة</w:t>
      </w:r>
      <w:r>
        <w:rPr>
          <w:rtl/>
        </w:rPr>
        <w:t>،</w:t>
      </w:r>
      <w:r w:rsidRPr="000C1C8A">
        <w:rPr>
          <w:rtl/>
        </w:rPr>
        <w:t xml:space="preserve"> أو حتى</w:t>
      </w:r>
      <w:r>
        <w:rPr>
          <w:rtl/>
        </w:rPr>
        <w:t xml:space="preserve"> </w:t>
      </w:r>
      <w:r w:rsidRPr="000C1C8A">
        <w:rPr>
          <w:rtl/>
        </w:rPr>
        <w:t>يبيعه</w:t>
      </w:r>
      <w:r>
        <w:rPr>
          <w:rtl/>
        </w:rPr>
        <w:t>؟</w:t>
      </w:r>
      <w:r w:rsidRPr="000C1C8A">
        <w:rPr>
          <w:rtl/>
        </w:rPr>
        <w:t xml:space="preserve"> فقال</w:t>
      </w:r>
      <w:r>
        <w:rPr>
          <w:rtl/>
        </w:rPr>
        <w:t>:</w:t>
      </w:r>
      <w:r w:rsidRPr="000C1C8A">
        <w:rPr>
          <w:rtl/>
        </w:rPr>
        <w:t xml:space="preserve"> إن كان أمسكه التماس الفضل على رأس المال فعليه الزكاة</w:t>
      </w:r>
      <w:r>
        <w:rPr>
          <w:rtl/>
        </w:rPr>
        <w:t>.</w:t>
      </w:r>
    </w:p>
    <w:p w:rsidR="00DB2296" w:rsidRPr="000C1C8A" w:rsidRDefault="00DB2296" w:rsidP="00DB2296">
      <w:pPr>
        <w:pStyle w:val="libNum"/>
        <w:rPr>
          <w:rtl/>
        </w:rPr>
      </w:pPr>
      <w:r w:rsidRPr="000C1C8A">
        <w:rPr>
          <w:rtl/>
        </w:rPr>
        <w:t>29</w:t>
      </w:r>
    </w:p>
    <w:p w:rsidR="00DB2296" w:rsidRPr="000C1C8A" w:rsidRDefault="00DB2296" w:rsidP="00DB2296">
      <w:pPr>
        <w:pStyle w:val="libNormal"/>
        <w:rPr>
          <w:rtl/>
        </w:rPr>
      </w:pPr>
      <w:r w:rsidRPr="000C1C8A">
        <w:rPr>
          <w:rtl/>
        </w:rPr>
        <w:t>5</w:t>
      </w:r>
      <w:r>
        <w:rPr>
          <w:rtl/>
        </w:rPr>
        <w:t xml:space="preserve"> - </w:t>
      </w:r>
      <w:r w:rsidRPr="000C1C8A">
        <w:rPr>
          <w:rtl/>
        </w:rPr>
        <w:t>عنه عن علي عن أبيه عن حماد بن عيسى عن حريز عن محمد بن مسلم قال</w:t>
      </w:r>
      <w:r>
        <w:rPr>
          <w:rtl/>
        </w:rPr>
        <w:t>:</w:t>
      </w:r>
      <w:r w:rsidRPr="000C1C8A">
        <w:rPr>
          <w:rtl/>
        </w:rPr>
        <w:t xml:space="preserve"> سألت</w:t>
      </w:r>
      <w:r>
        <w:rPr>
          <w:rtl/>
        </w:rPr>
        <w:t xml:space="preserve"> </w:t>
      </w:r>
      <w:r w:rsidRPr="000C1C8A">
        <w:rPr>
          <w:rtl/>
        </w:rPr>
        <w:t xml:space="preserve">أبا عبد الله </w:t>
      </w:r>
      <w:r w:rsidRPr="00DF6E40">
        <w:rPr>
          <w:rStyle w:val="libAlaemChar"/>
          <w:rtl/>
        </w:rPr>
        <w:t>عليه‌السلام</w:t>
      </w:r>
      <w:r w:rsidRPr="000C1C8A">
        <w:rPr>
          <w:rtl/>
        </w:rPr>
        <w:t xml:space="preserve"> عن رجل اشترى متاعا وكسد عليه وقد زكى ماله قبل أن</w:t>
      </w:r>
      <w:r>
        <w:rPr>
          <w:rtl/>
        </w:rPr>
        <w:t xml:space="preserve"> </w:t>
      </w:r>
      <w:r w:rsidRPr="000C1C8A">
        <w:rPr>
          <w:rtl/>
        </w:rPr>
        <w:t>يشتري المتاع متى يزكيه</w:t>
      </w:r>
      <w:r>
        <w:rPr>
          <w:rtl/>
        </w:rPr>
        <w:t>؟</w:t>
      </w:r>
      <w:r w:rsidRPr="000C1C8A">
        <w:rPr>
          <w:rtl/>
        </w:rPr>
        <w:t xml:space="preserve"> فقال</w:t>
      </w:r>
      <w:r>
        <w:rPr>
          <w:rtl/>
        </w:rPr>
        <w:t>:</w:t>
      </w:r>
      <w:r w:rsidRPr="000C1C8A">
        <w:rPr>
          <w:rtl/>
        </w:rPr>
        <w:t xml:space="preserve"> إن أمسك متاعه يبتغي به رأس ماله فليس عليه زكاة</w:t>
      </w:r>
      <w:r>
        <w:rPr>
          <w:rtl/>
        </w:rPr>
        <w:t xml:space="preserve"> </w:t>
      </w:r>
      <w:r w:rsidRPr="000C1C8A">
        <w:rPr>
          <w:rtl/>
        </w:rPr>
        <w:t>وإن كان حبسه بعد ما يجد رأس ماله فعليه الزكاة بعد ما أمسكه بعد رأس المال قال</w:t>
      </w:r>
      <w:r>
        <w:rPr>
          <w:rtl/>
        </w:rPr>
        <w:t xml:space="preserve">: </w:t>
      </w:r>
      <w:r w:rsidRPr="000C1C8A">
        <w:rPr>
          <w:rtl/>
        </w:rPr>
        <w:t>وسألته عن الرجل توضع عنده الأموال يعمل بها فقال</w:t>
      </w:r>
      <w:r>
        <w:rPr>
          <w:rtl/>
        </w:rPr>
        <w:t>:</w:t>
      </w:r>
      <w:r w:rsidRPr="000C1C8A">
        <w:rPr>
          <w:rtl/>
        </w:rPr>
        <w:t xml:space="preserve"> إذا حال الحول فليزكها</w:t>
      </w:r>
      <w:r>
        <w:rPr>
          <w:rtl/>
        </w:rPr>
        <w:t>.</w:t>
      </w:r>
    </w:p>
    <w:p w:rsidR="00DB2296" w:rsidRPr="000C1C8A" w:rsidRDefault="00DB2296" w:rsidP="00DB2296">
      <w:pPr>
        <w:pStyle w:val="libNum"/>
        <w:rPr>
          <w:rtl/>
        </w:rPr>
      </w:pPr>
      <w:r w:rsidRPr="000C1C8A">
        <w:rPr>
          <w:rtl/>
        </w:rPr>
        <w:t>30</w:t>
      </w:r>
    </w:p>
    <w:p w:rsidR="00DB2296" w:rsidRPr="000C1C8A" w:rsidRDefault="00DB2296" w:rsidP="00DB2296">
      <w:pPr>
        <w:pStyle w:val="libNormal"/>
        <w:rPr>
          <w:rtl/>
        </w:rPr>
      </w:pPr>
      <w:r w:rsidRPr="000C1C8A">
        <w:rPr>
          <w:rtl/>
        </w:rPr>
        <w:t>6</w:t>
      </w:r>
      <w:r>
        <w:rPr>
          <w:rtl/>
        </w:rPr>
        <w:t xml:space="preserve"> - </w:t>
      </w:r>
      <w:r w:rsidRPr="000C1C8A">
        <w:rPr>
          <w:rtl/>
        </w:rPr>
        <w:t>عنه عن عدة من أصحابنا عن أحمد بن محمد عن علي بن الحكم عن إسماعيل بن</w:t>
      </w:r>
      <w:r>
        <w:rPr>
          <w:rtl/>
        </w:rPr>
        <w:t xml:space="preserve"> </w:t>
      </w:r>
      <w:r w:rsidRPr="000C1C8A">
        <w:rPr>
          <w:rtl/>
        </w:rPr>
        <w:t>عبد الخالق قال</w:t>
      </w:r>
      <w:r>
        <w:rPr>
          <w:rtl/>
        </w:rPr>
        <w:t>:</w:t>
      </w:r>
      <w:r w:rsidRPr="000C1C8A">
        <w:rPr>
          <w:rtl/>
        </w:rPr>
        <w:t xml:space="preserve"> سأله سعيد الأعرج وأنا أسمع فقال</w:t>
      </w:r>
      <w:r>
        <w:rPr>
          <w:rtl/>
        </w:rPr>
        <w:t>:</w:t>
      </w:r>
      <w:r w:rsidRPr="000C1C8A">
        <w:rPr>
          <w:rtl/>
        </w:rPr>
        <w:t xml:space="preserve"> إنا نكبس الزيت والسمن</w:t>
      </w:r>
      <w:r>
        <w:rPr>
          <w:rtl/>
        </w:rPr>
        <w:t xml:space="preserve"> </w:t>
      </w:r>
      <w:r w:rsidRPr="000C1C8A">
        <w:rPr>
          <w:rtl/>
        </w:rPr>
        <w:t>نطلب به التجارة فربما مكث عندنا السنة والسنتين هل عليه زكاة</w:t>
      </w:r>
      <w:r>
        <w:rPr>
          <w:rtl/>
        </w:rPr>
        <w:t>؟</w:t>
      </w:r>
      <w:r w:rsidRPr="000C1C8A">
        <w:rPr>
          <w:rtl/>
        </w:rPr>
        <w:t xml:space="preserve"> قال فقال</w:t>
      </w:r>
      <w:r>
        <w:rPr>
          <w:rtl/>
        </w:rPr>
        <w:t>:</w:t>
      </w:r>
      <w:r w:rsidRPr="000C1C8A">
        <w:rPr>
          <w:rtl/>
        </w:rPr>
        <w:t xml:space="preserve"> إن</w:t>
      </w:r>
      <w:r>
        <w:rPr>
          <w:rtl/>
        </w:rPr>
        <w:t xml:space="preserve"> </w:t>
      </w:r>
      <w:r w:rsidRPr="000C1C8A">
        <w:rPr>
          <w:rtl/>
        </w:rPr>
        <w:t>كنت تربح فيه شيئا أو تجد رأس مالك فعليك فيه زكاة</w:t>
      </w:r>
      <w:r>
        <w:rPr>
          <w:rtl/>
        </w:rPr>
        <w:t>،</w:t>
      </w:r>
      <w:r w:rsidRPr="000C1C8A">
        <w:rPr>
          <w:rtl/>
        </w:rPr>
        <w:t xml:space="preserve"> وإن كنت إنما تربص به</w:t>
      </w:r>
      <w:r>
        <w:rPr>
          <w:rtl/>
        </w:rPr>
        <w:t xml:space="preserve"> </w:t>
      </w:r>
      <w:r w:rsidRPr="000C1C8A">
        <w:rPr>
          <w:rtl/>
        </w:rPr>
        <w:t>لأنك لا تجد إلا وضيعة فليس عليك زكاة حتى يصير ذهبا أو فضة فإذا صار ذهبا أو فضة</w:t>
      </w:r>
      <w:r>
        <w:rPr>
          <w:rtl/>
        </w:rPr>
        <w:t xml:space="preserve"> </w:t>
      </w:r>
      <w:r w:rsidRPr="000C1C8A">
        <w:rPr>
          <w:rtl/>
        </w:rPr>
        <w:t>تزكيه للسنة التي اتجرت بها</w:t>
      </w:r>
      <w:r>
        <w:rPr>
          <w:rtl/>
        </w:rPr>
        <w:t>.</w:t>
      </w:r>
    </w:p>
    <w:p w:rsidR="00DB2296" w:rsidRDefault="00DB2296" w:rsidP="00DB2296">
      <w:pPr>
        <w:pStyle w:val="libLine"/>
        <w:rPr>
          <w:rtl/>
        </w:rPr>
      </w:pPr>
      <w:r w:rsidRPr="000C1C8A">
        <w:rPr>
          <w:rtl/>
        </w:rPr>
        <w:t>__________________</w:t>
      </w:r>
    </w:p>
    <w:p w:rsidR="00DB2296" w:rsidRPr="0049744F" w:rsidRDefault="00DB2296" w:rsidP="00DB2296">
      <w:pPr>
        <w:pStyle w:val="libFootnote"/>
        <w:rPr>
          <w:rtl/>
        </w:rPr>
      </w:pPr>
      <w:r>
        <w:rPr>
          <w:rtl/>
        </w:rPr>
        <w:t>-</w:t>
      </w:r>
      <w:r w:rsidRPr="0049744F">
        <w:rPr>
          <w:rtl/>
        </w:rPr>
        <w:t xml:space="preserve"> 28</w:t>
      </w:r>
      <w:r>
        <w:rPr>
          <w:rtl/>
        </w:rPr>
        <w:t xml:space="preserve"> - </w:t>
      </w:r>
      <w:r w:rsidRPr="0049744F">
        <w:rPr>
          <w:rtl/>
        </w:rPr>
        <w:t>29</w:t>
      </w:r>
      <w:r>
        <w:rPr>
          <w:rtl/>
        </w:rPr>
        <w:t xml:space="preserve"> - </w:t>
      </w:r>
      <w:r w:rsidRPr="0049744F">
        <w:rPr>
          <w:rtl/>
        </w:rPr>
        <w:t>30</w:t>
      </w:r>
      <w:r>
        <w:rPr>
          <w:rtl/>
        </w:rPr>
        <w:t xml:space="preserve"> - </w:t>
      </w:r>
      <w:r w:rsidRPr="0049744F">
        <w:rPr>
          <w:rtl/>
        </w:rPr>
        <w:t>التهذيب ج 1 ص 368 الكافي ج 1 ص 149.</w:t>
      </w:r>
    </w:p>
    <w:p w:rsidR="00DB2296" w:rsidRPr="000C1C8A" w:rsidRDefault="00DB2296" w:rsidP="00DB2296">
      <w:pPr>
        <w:pStyle w:val="libPoemTini"/>
        <w:rPr>
          <w:rtl/>
        </w:rPr>
      </w:pPr>
      <w:r>
        <w:rPr>
          <w:rtl/>
        </w:rPr>
        <w:br w:type="page"/>
      </w:r>
    </w:p>
    <w:p w:rsidR="00DB2296" w:rsidRPr="000C1C8A" w:rsidRDefault="00DB2296" w:rsidP="00DB2296">
      <w:pPr>
        <w:pStyle w:val="libNum"/>
        <w:rPr>
          <w:rtl/>
        </w:rPr>
      </w:pPr>
      <w:r w:rsidRPr="000C1C8A">
        <w:rPr>
          <w:rtl/>
        </w:rPr>
        <w:lastRenderedPageBreak/>
        <w:t>31</w:t>
      </w:r>
    </w:p>
    <w:p w:rsidR="00DB2296" w:rsidRPr="000C1C8A" w:rsidRDefault="00DB2296" w:rsidP="00DB2296">
      <w:pPr>
        <w:pStyle w:val="libNormal"/>
        <w:rPr>
          <w:rtl/>
        </w:rPr>
      </w:pPr>
      <w:r w:rsidRPr="000C1C8A">
        <w:rPr>
          <w:rtl/>
        </w:rPr>
        <w:t>7</w:t>
      </w:r>
      <w:r>
        <w:rPr>
          <w:rtl/>
        </w:rPr>
        <w:t xml:space="preserve"> - </w:t>
      </w:r>
      <w:r w:rsidRPr="000C1C8A">
        <w:rPr>
          <w:rtl/>
        </w:rPr>
        <w:t>الحسين بن سعيد عن صفوان بن يحيى عن إسحاق بن عمار قال</w:t>
      </w:r>
      <w:r>
        <w:rPr>
          <w:rtl/>
        </w:rPr>
        <w:t>:</w:t>
      </w:r>
      <w:r w:rsidRPr="000C1C8A">
        <w:rPr>
          <w:rtl/>
        </w:rPr>
        <w:t xml:space="preserve"> قلت</w:t>
      </w:r>
      <w:r>
        <w:rPr>
          <w:rtl/>
        </w:rPr>
        <w:t>:</w:t>
      </w:r>
      <w:r w:rsidRPr="000C1C8A">
        <w:rPr>
          <w:rtl/>
        </w:rPr>
        <w:t xml:space="preserve"> لأبي</w:t>
      </w:r>
      <w:r>
        <w:rPr>
          <w:rtl/>
        </w:rPr>
        <w:t xml:space="preserve"> </w:t>
      </w:r>
      <w:r w:rsidRPr="000C1C8A">
        <w:rPr>
          <w:rtl/>
        </w:rPr>
        <w:t xml:space="preserve">إبراهيم </w:t>
      </w:r>
      <w:r w:rsidRPr="00DF6E40">
        <w:rPr>
          <w:rStyle w:val="libAlaemChar"/>
          <w:rtl/>
        </w:rPr>
        <w:t>عليه‌السلام</w:t>
      </w:r>
      <w:r w:rsidRPr="000C1C8A">
        <w:rPr>
          <w:rtl/>
        </w:rPr>
        <w:t xml:space="preserve"> الرجل يشتري الوصيفة </w:t>
      </w:r>
      <w:r w:rsidRPr="00DF6E40">
        <w:rPr>
          <w:rStyle w:val="libFootnotenumChar"/>
          <w:rtl/>
        </w:rPr>
        <w:t>(1)</w:t>
      </w:r>
      <w:r w:rsidRPr="000C1C8A">
        <w:rPr>
          <w:rtl/>
        </w:rPr>
        <w:t xml:space="preserve"> يثبتها عنده لتزيد وهو يريد بيعها</w:t>
      </w:r>
      <w:r>
        <w:rPr>
          <w:rtl/>
        </w:rPr>
        <w:t xml:space="preserve"> </w:t>
      </w:r>
      <w:r w:rsidRPr="000C1C8A">
        <w:rPr>
          <w:rtl/>
        </w:rPr>
        <w:t>أعلى ثمنها زكاة</w:t>
      </w:r>
      <w:r>
        <w:rPr>
          <w:rtl/>
        </w:rPr>
        <w:t>؟</w:t>
      </w:r>
      <w:r w:rsidRPr="000C1C8A">
        <w:rPr>
          <w:rtl/>
        </w:rPr>
        <w:t xml:space="preserve"> قال</w:t>
      </w:r>
      <w:r>
        <w:rPr>
          <w:rtl/>
        </w:rPr>
        <w:t>:</w:t>
      </w:r>
      <w:r w:rsidRPr="000C1C8A">
        <w:rPr>
          <w:rtl/>
        </w:rPr>
        <w:t xml:space="preserve"> لا حتى يبيعها قلت</w:t>
      </w:r>
      <w:r>
        <w:rPr>
          <w:rtl/>
        </w:rPr>
        <w:t>:</w:t>
      </w:r>
      <w:r w:rsidRPr="000C1C8A">
        <w:rPr>
          <w:rtl/>
        </w:rPr>
        <w:t xml:space="preserve"> فإن باعها أيزكي ثمنها</w:t>
      </w:r>
      <w:r>
        <w:rPr>
          <w:rtl/>
        </w:rPr>
        <w:t>؟</w:t>
      </w:r>
      <w:r w:rsidRPr="000C1C8A">
        <w:rPr>
          <w:rtl/>
        </w:rPr>
        <w:t xml:space="preserve"> قال</w:t>
      </w:r>
      <w:r>
        <w:rPr>
          <w:rtl/>
        </w:rPr>
        <w:t>:</w:t>
      </w:r>
      <w:r w:rsidRPr="000C1C8A">
        <w:rPr>
          <w:rtl/>
        </w:rPr>
        <w:t xml:space="preserve"> لا حتى يحول</w:t>
      </w:r>
      <w:r>
        <w:rPr>
          <w:rtl/>
        </w:rPr>
        <w:t xml:space="preserve"> </w:t>
      </w:r>
      <w:r w:rsidRPr="000C1C8A">
        <w:rPr>
          <w:rtl/>
        </w:rPr>
        <w:t>عليه الحول وهو في يديه</w:t>
      </w:r>
      <w:r>
        <w:rPr>
          <w:rtl/>
        </w:rPr>
        <w:t>.</w:t>
      </w:r>
    </w:p>
    <w:p w:rsidR="00DB2296" w:rsidRPr="000C1C8A" w:rsidRDefault="00DB2296" w:rsidP="00DB2296">
      <w:pPr>
        <w:pStyle w:val="libNormal"/>
        <w:rPr>
          <w:rtl/>
        </w:rPr>
      </w:pPr>
      <w:r w:rsidRPr="000C1C8A">
        <w:rPr>
          <w:rtl/>
        </w:rPr>
        <w:t>فالوجه في هذه الأخبار كلها أن نحملها على ضرب من الاستحباب والندب دون</w:t>
      </w:r>
      <w:r>
        <w:rPr>
          <w:rtl/>
        </w:rPr>
        <w:t xml:space="preserve"> </w:t>
      </w:r>
      <w:r w:rsidRPr="000C1C8A">
        <w:rPr>
          <w:rtl/>
        </w:rPr>
        <w:t>الفرض والايجاب وكذلك ما تضمن الخبر المتقدم من أنه إذا باعه أخرج الزكاة</w:t>
      </w:r>
      <w:r>
        <w:rPr>
          <w:rtl/>
        </w:rPr>
        <w:t xml:space="preserve"> </w:t>
      </w:r>
      <w:r w:rsidRPr="000C1C8A">
        <w:rPr>
          <w:rtl/>
        </w:rPr>
        <w:t>لسنة واحدة محمول على الندب أيضا وما تضمن الخبر الأخير من أنه إذا حال عليه</w:t>
      </w:r>
      <w:r>
        <w:rPr>
          <w:rtl/>
        </w:rPr>
        <w:t xml:space="preserve"> </w:t>
      </w:r>
      <w:r w:rsidRPr="000C1C8A">
        <w:rPr>
          <w:rtl/>
        </w:rPr>
        <w:t>الحول بعد بيعه كان عليه الزكاة فإن ذلك محمول على الوجوب لأنه قد صار مالا</w:t>
      </w:r>
      <w:r>
        <w:rPr>
          <w:rtl/>
        </w:rPr>
        <w:t xml:space="preserve"> </w:t>
      </w:r>
      <w:r w:rsidRPr="000C1C8A">
        <w:rPr>
          <w:rtl/>
        </w:rPr>
        <w:t>صامتا وقد حال عليه الحول وكذلك</w:t>
      </w:r>
      <w:r>
        <w:rPr>
          <w:rtl/>
        </w:rPr>
        <w:t>:</w:t>
      </w:r>
    </w:p>
    <w:p w:rsidR="00DB2296" w:rsidRPr="000C1C8A" w:rsidRDefault="00DB2296" w:rsidP="00DB2296">
      <w:pPr>
        <w:pStyle w:val="libNum"/>
        <w:rPr>
          <w:rtl/>
        </w:rPr>
      </w:pPr>
      <w:r w:rsidRPr="000C1C8A">
        <w:rPr>
          <w:rtl/>
        </w:rPr>
        <w:t>32</w:t>
      </w:r>
    </w:p>
    <w:p w:rsidR="00DB2296" w:rsidRPr="000C1C8A" w:rsidRDefault="00DB2296" w:rsidP="00DB2296">
      <w:pPr>
        <w:pStyle w:val="libNormal"/>
        <w:rPr>
          <w:rtl/>
        </w:rPr>
      </w:pPr>
      <w:r w:rsidRPr="000C1C8A">
        <w:rPr>
          <w:rtl/>
        </w:rPr>
        <w:t>8</w:t>
      </w:r>
      <w:r>
        <w:rPr>
          <w:rtl/>
        </w:rPr>
        <w:t xml:space="preserve"> - </w:t>
      </w:r>
      <w:r w:rsidRPr="000C1C8A">
        <w:rPr>
          <w:rtl/>
        </w:rPr>
        <w:t>ما رواه علي بن الحسن بن فضال عن سندي بن محمد عن العلا عن أبي عبد الله</w:t>
      </w:r>
      <w:r>
        <w:rPr>
          <w:rtl/>
        </w:rPr>
        <w:t xml:space="preserve"> </w:t>
      </w:r>
      <w:r w:rsidRPr="00DF6E40">
        <w:rPr>
          <w:rStyle w:val="libAlaemChar"/>
          <w:rtl/>
        </w:rPr>
        <w:t>عليه‌السلام</w:t>
      </w:r>
      <w:r w:rsidRPr="000C1C8A">
        <w:rPr>
          <w:rtl/>
        </w:rPr>
        <w:t xml:space="preserve"> قال</w:t>
      </w:r>
      <w:r>
        <w:rPr>
          <w:rtl/>
        </w:rPr>
        <w:t>:</w:t>
      </w:r>
      <w:r w:rsidRPr="000C1C8A">
        <w:rPr>
          <w:rtl/>
        </w:rPr>
        <w:t xml:space="preserve"> قلت</w:t>
      </w:r>
      <w:r>
        <w:rPr>
          <w:rtl/>
        </w:rPr>
        <w:t>:</w:t>
      </w:r>
      <w:r w:rsidRPr="000C1C8A">
        <w:rPr>
          <w:rtl/>
        </w:rPr>
        <w:t xml:space="preserve"> المتاع لا أصيب به رأس المال علي فيه زكاة قال</w:t>
      </w:r>
      <w:r>
        <w:rPr>
          <w:rtl/>
        </w:rPr>
        <w:t>:</w:t>
      </w:r>
      <w:r w:rsidRPr="000C1C8A">
        <w:rPr>
          <w:rtl/>
        </w:rPr>
        <w:t xml:space="preserve"> لا قال</w:t>
      </w:r>
      <w:r>
        <w:rPr>
          <w:rtl/>
        </w:rPr>
        <w:t xml:space="preserve">: </w:t>
      </w:r>
      <w:r w:rsidRPr="000C1C8A">
        <w:rPr>
          <w:rtl/>
        </w:rPr>
        <w:t>قلت</w:t>
      </w:r>
      <w:r>
        <w:rPr>
          <w:rtl/>
        </w:rPr>
        <w:t>:</w:t>
      </w:r>
      <w:r w:rsidRPr="000C1C8A">
        <w:rPr>
          <w:rtl/>
        </w:rPr>
        <w:t xml:space="preserve"> أمسكه سنين وأبيعه ماذا علي قال</w:t>
      </w:r>
      <w:r>
        <w:rPr>
          <w:rtl/>
        </w:rPr>
        <w:t>:</w:t>
      </w:r>
      <w:r w:rsidRPr="000C1C8A">
        <w:rPr>
          <w:rtl/>
        </w:rPr>
        <w:t xml:space="preserve"> سنة واحدة فمحمول على الندب الذي ذكرناه</w:t>
      </w:r>
      <w:r>
        <w:rPr>
          <w:rtl/>
        </w:rPr>
        <w:t>.</w:t>
      </w:r>
    </w:p>
    <w:p w:rsidR="00DB2296" w:rsidRPr="000C1C8A" w:rsidRDefault="00DB2296" w:rsidP="00DB2296">
      <w:pPr>
        <w:pStyle w:val="Heading2Center"/>
        <w:rPr>
          <w:rtl/>
        </w:rPr>
      </w:pPr>
      <w:bookmarkStart w:id="15" w:name="_Toc373338612"/>
      <w:bookmarkStart w:id="16" w:name="_Toc376941419"/>
      <w:bookmarkStart w:id="17" w:name="_Toc376950656"/>
      <w:r w:rsidRPr="000C1C8A">
        <w:rPr>
          <w:rtl/>
        </w:rPr>
        <w:t>5</w:t>
      </w:r>
      <w:r>
        <w:rPr>
          <w:rtl/>
        </w:rPr>
        <w:t xml:space="preserve"> - </w:t>
      </w:r>
      <w:r w:rsidRPr="000C1C8A">
        <w:rPr>
          <w:rtl/>
        </w:rPr>
        <w:t>باب زكاة الخيل</w:t>
      </w:r>
      <w:bookmarkEnd w:id="15"/>
      <w:bookmarkEnd w:id="16"/>
      <w:bookmarkEnd w:id="17"/>
    </w:p>
    <w:p w:rsidR="00DB2296" w:rsidRPr="000C1C8A" w:rsidRDefault="00DB2296" w:rsidP="00DB2296">
      <w:pPr>
        <w:pStyle w:val="libNum"/>
        <w:rPr>
          <w:rtl/>
        </w:rPr>
      </w:pPr>
      <w:r w:rsidRPr="000C1C8A">
        <w:rPr>
          <w:rtl/>
        </w:rPr>
        <w:t>33</w:t>
      </w:r>
    </w:p>
    <w:p w:rsidR="00DB2296" w:rsidRPr="000C1C8A" w:rsidRDefault="00DB2296" w:rsidP="00DB2296">
      <w:pPr>
        <w:pStyle w:val="libNormal"/>
        <w:rPr>
          <w:rtl/>
        </w:rPr>
      </w:pPr>
      <w:r w:rsidRPr="000C1C8A">
        <w:rPr>
          <w:rtl/>
        </w:rPr>
        <w:t>1</w:t>
      </w:r>
      <w:r>
        <w:rPr>
          <w:rtl/>
        </w:rPr>
        <w:t xml:space="preserve"> - </w:t>
      </w:r>
      <w:r w:rsidRPr="000C1C8A">
        <w:rPr>
          <w:rtl/>
        </w:rPr>
        <w:t>علي بن الحسن بن فضال عن علي بن أسباط عن محمد بن زياد عن عمر بن</w:t>
      </w:r>
      <w:r>
        <w:rPr>
          <w:rtl/>
        </w:rPr>
        <w:t xml:space="preserve"> </w:t>
      </w:r>
      <w:r w:rsidRPr="000C1C8A">
        <w:rPr>
          <w:rtl/>
        </w:rPr>
        <w:t>أذينة عن زرارة قال</w:t>
      </w:r>
      <w:r>
        <w:rPr>
          <w:rtl/>
        </w:rPr>
        <w:t>:</w:t>
      </w:r>
      <w:r w:rsidRPr="000C1C8A">
        <w:rPr>
          <w:rtl/>
        </w:rPr>
        <w:t xml:space="preserve"> سألت أبا جعفر </w:t>
      </w:r>
      <w:r w:rsidRPr="00DF6E40">
        <w:rPr>
          <w:rStyle w:val="libAlaemChar"/>
          <w:rtl/>
        </w:rPr>
        <w:t>عليه‌السلام</w:t>
      </w:r>
      <w:r w:rsidRPr="000C1C8A">
        <w:rPr>
          <w:rtl/>
        </w:rPr>
        <w:t xml:space="preserve"> عن صدقات الأموال قال</w:t>
      </w:r>
      <w:r>
        <w:rPr>
          <w:rtl/>
        </w:rPr>
        <w:t>:</w:t>
      </w:r>
      <w:r w:rsidRPr="000C1C8A">
        <w:rPr>
          <w:rtl/>
        </w:rPr>
        <w:t xml:space="preserve"> في</w:t>
      </w:r>
      <w:r>
        <w:rPr>
          <w:rtl/>
        </w:rPr>
        <w:t xml:space="preserve"> </w:t>
      </w:r>
      <w:r w:rsidRPr="000C1C8A">
        <w:rPr>
          <w:rtl/>
        </w:rPr>
        <w:t>تسعة أشياء ليس في غيرها شئ من الذهب والفضة والحنطة والشعير والتمر والزبيب</w:t>
      </w:r>
      <w:r>
        <w:rPr>
          <w:rtl/>
        </w:rPr>
        <w:t xml:space="preserve"> </w:t>
      </w:r>
      <w:r w:rsidRPr="000C1C8A">
        <w:rPr>
          <w:rtl/>
        </w:rPr>
        <w:t>والإبل والبقر والغنم السائمة وهي الراعية وليس في شئ من الحيوان غير هذه الثلاثة</w:t>
      </w:r>
      <w:r>
        <w:rPr>
          <w:rtl/>
        </w:rPr>
        <w:t xml:space="preserve"> </w:t>
      </w:r>
      <w:r w:rsidRPr="000C1C8A">
        <w:rPr>
          <w:rtl/>
        </w:rPr>
        <w:t>الأصناف شئ</w:t>
      </w:r>
      <w:r>
        <w:rPr>
          <w:rtl/>
        </w:rPr>
        <w:t>،</w:t>
      </w:r>
      <w:r w:rsidRPr="000C1C8A">
        <w:rPr>
          <w:rtl/>
        </w:rPr>
        <w:t xml:space="preserve"> وكل شئ كان من هذه الثلاثة الأصناف فليس فيه شئ حتى يحول</w:t>
      </w:r>
      <w:r>
        <w:rPr>
          <w:rtl/>
        </w:rPr>
        <w:t xml:space="preserve"> </w:t>
      </w:r>
      <w:r w:rsidRPr="000C1C8A">
        <w:rPr>
          <w:rtl/>
        </w:rPr>
        <w:t>عليه الحول منذ يوم ينتج</w:t>
      </w:r>
      <w:r>
        <w:rPr>
          <w:rtl/>
        </w:rPr>
        <w:t>.</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 xml:space="preserve">1) في ب والمطبوعة ونسخة في التهذيب </w:t>
      </w:r>
      <w:r>
        <w:rPr>
          <w:rtl/>
        </w:rPr>
        <w:t>(</w:t>
      </w:r>
      <w:r w:rsidRPr="000C1C8A">
        <w:rPr>
          <w:rtl/>
        </w:rPr>
        <w:t xml:space="preserve"> الوضيعة )</w:t>
      </w:r>
      <w:r>
        <w:rPr>
          <w:rtl/>
        </w:rPr>
        <w:t>.</w:t>
      </w:r>
    </w:p>
    <w:p w:rsidR="00DB2296" w:rsidRDefault="00DB2296" w:rsidP="00DB2296">
      <w:pPr>
        <w:pStyle w:val="libFootnote"/>
        <w:rPr>
          <w:rtl/>
        </w:rPr>
      </w:pPr>
      <w:r w:rsidRPr="000C1C8A">
        <w:rPr>
          <w:rtl/>
        </w:rPr>
        <w:t>*</w:t>
      </w:r>
      <w:r>
        <w:rPr>
          <w:rtl/>
        </w:rPr>
        <w:t xml:space="preserve"> - </w:t>
      </w:r>
      <w:r w:rsidRPr="000C1C8A">
        <w:rPr>
          <w:rtl/>
        </w:rPr>
        <w:t>31</w:t>
      </w:r>
      <w:r>
        <w:rPr>
          <w:rtl/>
        </w:rPr>
        <w:t xml:space="preserve"> - </w:t>
      </w:r>
      <w:r w:rsidRPr="000C1C8A">
        <w:rPr>
          <w:rtl/>
        </w:rPr>
        <w:t>32</w:t>
      </w:r>
      <w:r>
        <w:rPr>
          <w:rtl/>
        </w:rPr>
        <w:t xml:space="preserve"> - </w:t>
      </w:r>
      <w:r w:rsidRPr="000C1C8A">
        <w:rPr>
          <w:rtl/>
        </w:rPr>
        <w:t>التهذيب ج 1 ص 368</w:t>
      </w:r>
      <w:r>
        <w:rPr>
          <w:rtl/>
        </w:rPr>
        <w:t>.</w:t>
      </w:r>
    </w:p>
    <w:p w:rsidR="00DB2296" w:rsidRPr="000C1C8A" w:rsidRDefault="00DB2296" w:rsidP="00DB2296">
      <w:pPr>
        <w:pStyle w:val="libFootnote"/>
        <w:rPr>
          <w:rtl/>
        </w:rPr>
      </w:pPr>
      <w:r>
        <w:rPr>
          <w:rtl/>
        </w:rPr>
        <w:t xml:space="preserve">- </w:t>
      </w:r>
      <w:r w:rsidRPr="000C1C8A">
        <w:rPr>
          <w:rtl/>
        </w:rPr>
        <w:t>33</w:t>
      </w:r>
      <w:r>
        <w:rPr>
          <w:rtl/>
        </w:rPr>
        <w:t xml:space="preserve"> - </w:t>
      </w:r>
      <w:r w:rsidRPr="000C1C8A">
        <w:rPr>
          <w:rtl/>
        </w:rPr>
        <w:t>التهذيب ج 1 ص 348</w:t>
      </w:r>
      <w:r>
        <w:rPr>
          <w:rtl/>
        </w:rPr>
        <w:t>.</w:t>
      </w:r>
    </w:p>
    <w:p w:rsidR="00DB2296" w:rsidRPr="000C1C8A" w:rsidRDefault="00DB2296" w:rsidP="00DB2296">
      <w:pPr>
        <w:pStyle w:val="libPoemTini"/>
        <w:rPr>
          <w:rtl/>
        </w:rPr>
      </w:pPr>
      <w:r>
        <w:rPr>
          <w:rtl/>
        </w:rPr>
        <w:br w:type="page"/>
      </w:r>
    </w:p>
    <w:p w:rsidR="00DB2296" w:rsidRPr="000C1C8A" w:rsidRDefault="00DB2296" w:rsidP="00DB2296">
      <w:pPr>
        <w:pStyle w:val="libNum"/>
        <w:rPr>
          <w:rtl/>
        </w:rPr>
      </w:pPr>
      <w:r w:rsidRPr="000C1C8A">
        <w:rPr>
          <w:rtl/>
        </w:rPr>
        <w:lastRenderedPageBreak/>
        <w:t>34</w:t>
      </w:r>
    </w:p>
    <w:p w:rsidR="00DB2296" w:rsidRPr="000C1C8A" w:rsidRDefault="00DB2296" w:rsidP="00DB2296">
      <w:pPr>
        <w:pStyle w:val="libNormal"/>
        <w:rPr>
          <w:rtl/>
        </w:rPr>
      </w:pPr>
      <w:r w:rsidRPr="000C1C8A">
        <w:rPr>
          <w:rtl/>
        </w:rPr>
        <w:t>2</w:t>
      </w:r>
      <w:r>
        <w:rPr>
          <w:rtl/>
        </w:rPr>
        <w:t xml:space="preserve"> - </w:t>
      </w:r>
      <w:r w:rsidRPr="000C1C8A">
        <w:rPr>
          <w:rtl/>
        </w:rPr>
        <w:t>فأما ما رواه محمد بن يعقوب عن علي بن إبراهيم عن أبيه عن حماد عن</w:t>
      </w:r>
      <w:r>
        <w:rPr>
          <w:rtl/>
        </w:rPr>
        <w:t xml:space="preserve"> </w:t>
      </w:r>
      <w:r w:rsidRPr="000C1C8A">
        <w:rPr>
          <w:rtl/>
        </w:rPr>
        <w:t xml:space="preserve">حريز عن محمد بن مسلم وزرارة عنهما جميعا </w:t>
      </w:r>
      <w:r w:rsidRPr="00DF6E40">
        <w:rPr>
          <w:rStyle w:val="libAlaemChar"/>
          <w:rtl/>
        </w:rPr>
        <w:t>عليه‌السلام</w:t>
      </w:r>
      <w:r w:rsidRPr="000C1C8A">
        <w:rPr>
          <w:rtl/>
        </w:rPr>
        <w:t xml:space="preserve"> قالا</w:t>
      </w:r>
      <w:r>
        <w:rPr>
          <w:rtl/>
        </w:rPr>
        <w:t>:</w:t>
      </w:r>
      <w:r w:rsidRPr="000C1C8A">
        <w:rPr>
          <w:rtl/>
        </w:rPr>
        <w:t xml:space="preserve"> وضع أمير المؤمنين </w:t>
      </w:r>
      <w:r w:rsidRPr="00DF6E40">
        <w:rPr>
          <w:rStyle w:val="libAlaemChar"/>
          <w:rtl/>
        </w:rPr>
        <w:t>عليه‌السلام</w:t>
      </w:r>
      <w:r>
        <w:rPr>
          <w:rtl/>
        </w:rPr>
        <w:t xml:space="preserve"> </w:t>
      </w:r>
      <w:r w:rsidRPr="000C1C8A">
        <w:rPr>
          <w:rtl/>
        </w:rPr>
        <w:t>على الخيل العتاق الراعية في كل فرس في كل عام دينارين وجعل على</w:t>
      </w:r>
      <w:r>
        <w:rPr>
          <w:rtl/>
        </w:rPr>
        <w:t xml:space="preserve"> </w:t>
      </w:r>
      <w:r w:rsidRPr="000C1C8A">
        <w:rPr>
          <w:rtl/>
        </w:rPr>
        <w:t>البراذين دينارا</w:t>
      </w:r>
      <w:r>
        <w:rPr>
          <w:rtl/>
        </w:rPr>
        <w:t>.</w:t>
      </w:r>
    </w:p>
    <w:p w:rsidR="00DB2296" w:rsidRPr="000C1C8A" w:rsidRDefault="00DB2296" w:rsidP="00DB2296">
      <w:pPr>
        <w:pStyle w:val="libNormal"/>
        <w:rPr>
          <w:rtl/>
        </w:rPr>
      </w:pPr>
      <w:r w:rsidRPr="000C1C8A">
        <w:rPr>
          <w:rtl/>
        </w:rPr>
        <w:t>فالوجه في هذا الخبر أن نحمله على ضرب من الاستحباب دون الفرض والايجاب</w:t>
      </w:r>
      <w:r>
        <w:rPr>
          <w:rtl/>
        </w:rPr>
        <w:t xml:space="preserve"> </w:t>
      </w:r>
      <w:r w:rsidRPr="000C1C8A">
        <w:rPr>
          <w:rtl/>
        </w:rPr>
        <w:t xml:space="preserve">ليطابق ما قدمناه من الاخبار في أن رسول الله </w:t>
      </w:r>
      <w:r w:rsidRPr="00DF6E40">
        <w:rPr>
          <w:rStyle w:val="libAlaemChar"/>
          <w:rtl/>
        </w:rPr>
        <w:t>صلى‌الله‌عليه‌وآله</w:t>
      </w:r>
      <w:r w:rsidRPr="000C1C8A">
        <w:rPr>
          <w:rtl/>
        </w:rPr>
        <w:t xml:space="preserve"> عفا عما عدا التسعة</w:t>
      </w:r>
      <w:r>
        <w:rPr>
          <w:rtl/>
        </w:rPr>
        <w:t xml:space="preserve"> </w:t>
      </w:r>
      <w:r w:rsidRPr="000C1C8A">
        <w:rPr>
          <w:rtl/>
        </w:rPr>
        <w:t>الأشياء التي قدمنا ذكرها</w:t>
      </w:r>
      <w:r>
        <w:rPr>
          <w:rtl/>
        </w:rPr>
        <w:t>.</w:t>
      </w:r>
    </w:p>
    <w:p w:rsidR="00DB2296" w:rsidRPr="000C1C8A" w:rsidRDefault="00DB2296" w:rsidP="00DB2296">
      <w:pPr>
        <w:pStyle w:val="Heading2Center"/>
        <w:rPr>
          <w:rtl/>
        </w:rPr>
      </w:pPr>
      <w:bookmarkStart w:id="18" w:name="_Toc373338613"/>
      <w:bookmarkStart w:id="19" w:name="_Toc376941420"/>
      <w:bookmarkStart w:id="20" w:name="_Toc376950657"/>
      <w:r w:rsidRPr="000C1C8A">
        <w:rPr>
          <w:rtl/>
        </w:rPr>
        <w:t>6</w:t>
      </w:r>
      <w:r>
        <w:rPr>
          <w:rtl/>
        </w:rPr>
        <w:t xml:space="preserve"> - </w:t>
      </w:r>
      <w:r w:rsidRPr="000C1C8A">
        <w:rPr>
          <w:rtl/>
        </w:rPr>
        <w:t>باب المقدار الذي تجب فيه الزكاة من الذهب والفضة</w:t>
      </w:r>
      <w:bookmarkEnd w:id="18"/>
      <w:bookmarkEnd w:id="19"/>
      <w:bookmarkEnd w:id="20"/>
    </w:p>
    <w:p w:rsidR="00DB2296" w:rsidRPr="000C1C8A" w:rsidRDefault="00DB2296" w:rsidP="00DB2296">
      <w:pPr>
        <w:pStyle w:val="libNum"/>
        <w:rPr>
          <w:rtl/>
        </w:rPr>
      </w:pPr>
      <w:r w:rsidRPr="000C1C8A">
        <w:rPr>
          <w:rtl/>
        </w:rPr>
        <w:t>35</w:t>
      </w:r>
    </w:p>
    <w:p w:rsidR="00DB2296" w:rsidRPr="000C1C8A" w:rsidRDefault="00DB2296" w:rsidP="00DB2296">
      <w:pPr>
        <w:pStyle w:val="libNormal"/>
        <w:rPr>
          <w:rtl/>
        </w:rPr>
      </w:pPr>
      <w:r w:rsidRPr="000C1C8A">
        <w:rPr>
          <w:rtl/>
        </w:rPr>
        <w:t>1</w:t>
      </w:r>
      <w:r>
        <w:rPr>
          <w:rtl/>
        </w:rPr>
        <w:t xml:space="preserve"> - </w:t>
      </w:r>
      <w:r w:rsidRPr="000C1C8A">
        <w:rPr>
          <w:rtl/>
        </w:rPr>
        <w:t>أحمد بن محمد بن عيسى عن ابن فضال عن علي بن عقبة وعدة من أصحابنا</w:t>
      </w:r>
      <w:r>
        <w:rPr>
          <w:rtl/>
        </w:rPr>
        <w:t xml:space="preserve"> </w:t>
      </w:r>
      <w:r w:rsidRPr="000C1C8A">
        <w:rPr>
          <w:rtl/>
        </w:rPr>
        <w:t xml:space="preserve">عن أبي جعفر وأبي عبد الله </w:t>
      </w:r>
      <w:r w:rsidRPr="00DF6E40">
        <w:rPr>
          <w:rStyle w:val="libAlaemChar"/>
          <w:rtl/>
        </w:rPr>
        <w:t>عليهما‌السلام</w:t>
      </w:r>
      <w:r w:rsidRPr="000C1C8A">
        <w:rPr>
          <w:rtl/>
        </w:rPr>
        <w:t xml:space="preserve"> قالا</w:t>
      </w:r>
      <w:r>
        <w:rPr>
          <w:rtl/>
        </w:rPr>
        <w:t>:</w:t>
      </w:r>
      <w:r w:rsidRPr="000C1C8A">
        <w:rPr>
          <w:rtl/>
        </w:rPr>
        <w:t xml:space="preserve"> ليس فيما دون العشرين مثقالا من</w:t>
      </w:r>
      <w:r>
        <w:rPr>
          <w:rtl/>
        </w:rPr>
        <w:t xml:space="preserve"> </w:t>
      </w:r>
      <w:r w:rsidRPr="000C1C8A">
        <w:rPr>
          <w:rtl/>
        </w:rPr>
        <w:t>الذهب شئ</w:t>
      </w:r>
      <w:r>
        <w:rPr>
          <w:rtl/>
        </w:rPr>
        <w:t>،</w:t>
      </w:r>
      <w:r w:rsidRPr="000C1C8A">
        <w:rPr>
          <w:rtl/>
        </w:rPr>
        <w:t xml:space="preserve"> فإذا كملت عشرين مثقالا ففيها نصف مثقال إلى أربعة وعشرين</w:t>
      </w:r>
      <w:r>
        <w:rPr>
          <w:rtl/>
        </w:rPr>
        <w:t>،</w:t>
      </w:r>
      <w:r w:rsidRPr="000C1C8A">
        <w:rPr>
          <w:rtl/>
        </w:rPr>
        <w:t xml:space="preserve"> فإذا</w:t>
      </w:r>
      <w:r>
        <w:rPr>
          <w:rtl/>
        </w:rPr>
        <w:t xml:space="preserve"> </w:t>
      </w:r>
      <w:r w:rsidRPr="000C1C8A">
        <w:rPr>
          <w:rtl/>
        </w:rPr>
        <w:t>بلغت أربعة وعشرين ففيها ثلاثة أخماس دينار إلى ثمانية وعشرين فعلى هذا الحساب</w:t>
      </w:r>
      <w:r>
        <w:rPr>
          <w:rtl/>
        </w:rPr>
        <w:t xml:space="preserve"> </w:t>
      </w:r>
      <w:r w:rsidRPr="000C1C8A">
        <w:rPr>
          <w:rtl/>
        </w:rPr>
        <w:t>كلما زاد أربعة</w:t>
      </w:r>
      <w:r>
        <w:rPr>
          <w:rtl/>
        </w:rPr>
        <w:t>.</w:t>
      </w:r>
    </w:p>
    <w:p w:rsidR="00DB2296" w:rsidRPr="000C1C8A" w:rsidRDefault="00DB2296" w:rsidP="00DB2296">
      <w:pPr>
        <w:pStyle w:val="libNum"/>
        <w:rPr>
          <w:rtl/>
        </w:rPr>
      </w:pPr>
      <w:r w:rsidRPr="000C1C8A">
        <w:rPr>
          <w:rtl/>
        </w:rPr>
        <w:t>36</w:t>
      </w:r>
    </w:p>
    <w:p w:rsidR="00DB2296" w:rsidRPr="000C1C8A" w:rsidRDefault="00DB2296" w:rsidP="00DB2296">
      <w:pPr>
        <w:pStyle w:val="libNormal"/>
        <w:rPr>
          <w:rtl/>
        </w:rPr>
      </w:pPr>
      <w:r w:rsidRPr="000C1C8A">
        <w:rPr>
          <w:rtl/>
        </w:rPr>
        <w:t>2</w:t>
      </w:r>
      <w:r>
        <w:rPr>
          <w:rtl/>
        </w:rPr>
        <w:t xml:space="preserve"> - </w:t>
      </w:r>
      <w:r w:rsidRPr="000C1C8A">
        <w:rPr>
          <w:rtl/>
        </w:rPr>
        <w:t>علي بن الحسن عن سندي بن محمد عن أبان بن عثمان عن يحيى بن أبي العلا</w:t>
      </w:r>
      <w:r>
        <w:rPr>
          <w:rtl/>
        </w:rPr>
        <w:t xml:space="preserve"> </w:t>
      </w:r>
      <w:r w:rsidRPr="000C1C8A">
        <w:rPr>
          <w:rtl/>
        </w:rPr>
        <w:t xml:space="preserve">عن أبي عبد الله </w:t>
      </w:r>
      <w:r w:rsidRPr="00DF6E40">
        <w:rPr>
          <w:rStyle w:val="libAlaemChar"/>
          <w:rtl/>
        </w:rPr>
        <w:t>عليه‌السلام</w:t>
      </w:r>
      <w:r w:rsidRPr="000C1C8A">
        <w:rPr>
          <w:rtl/>
        </w:rPr>
        <w:t xml:space="preserve"> قال</w:t>
      </w:r>
      <w:r>
        <w:rPr>
          <w:rtl/>
        </w:rPr>
        <w:t>:</w:t>
      </w:r>
      <w:r w:rsidRPr="000C1C8A">
        <w:rPr>
          <w:rtl/>
        </w:rPr>
        <w:t xml:space="preserve"> في عشرين دينارا نصف دينار</w:t>
      </w:r>
      <w:r>
        <w:rPr>
          <w:rtl/>
        </w:rPr>
        <w:t>.</w:t>
      </w:r>
    </w:p>
    <w:p w:rsidR="00DB2296" w:rsidRPr="000C1C8A" w:rsidRDefault="00DB2296" w:rsidP="00DB2296">
      <w:pPr>
        <w:pStyle w:val="libNum"/>
        <w:rPr>
          <w:rtl/>
        </w:rPr>
      </w:pPr>
      <w:r w:rsidRPr="000C1C8A">
        <w:rPr>
          <w:rtl/>
        </w:rPr>
        <w:t>37</w:t>
      </w:r>
    </w:p>
    <w:p w:rsidR="00DB2296" w:rsidRPr="000C1C8A" w:rsidRDefault="00DB2296" w:rsidP="00DB2296">
      <w:pPr>
        <w:pStyle w:val="libNormal"/>
        <w:rPr>
          <w:rtl/>
        </w:rPr>
      </w:pPr>
      <w:r w:rsidRPr="000C1C8A">
        <w:rPr>
          <w:rtl/>
        </w:rPr>
        <w:t>3</w:t>
      </w:r>
      <w:r>
        <w:rPr>
          <w:rtl/>
        </w:rPr>
        <w:t xml:space="preserve"> - </w:t>
      </w:r>
      <w:r w:rsidRPr="000C1C8A">
        <w:rPr>
          <w:rtl/>
        </w:rPr>
        <w:t>عنه عن علي بن أسباط عن محمد بن زياد عن عمر بن أذينة عن زرارة عن أبي</w:t>
      </w:r>
      <w:r>
        <w:rPr>
          <w:rtl/>
        </w:rPr>
        <w:t xml:space="preserve"> </w:t>
      </w:r>
      <w:r w:rsidRPr="000C1C8A">
        <w:rPr>
          <w:rtl/>
        </w:rPr>
        <w:t xml:space="preserve">جعفر </w:t>
      </w:r>
      <w:r w:rsidRPr="00DF6E40">
        <w:rPr>
          <w:rStyle w:val="libAlaemChar"/>
          <w:rtl/>
        </w:rPr>
        <w:t>عليه‌السلام</w:t>
      </w:r>
      <w:r w:rsidRPr="000C1C8A">
        <w:rPr>
          <w:rtl/>
        </w:rPr>
        <w:t xml:space="preserve"> قال</w:t>
      </w:r>
      <w:r>
        <w:rPr>
          <w:rtl/>
        </w:rPr>
        <w:t>:</w:t>
      </w:r>
      <w:r w:rsidRPr="000C1C8A">
        <w:rPr>
          <w:rtl/>
        </w:rPr>
        <w:t xml:space="preserve"> في الذهب إذا بلغ عشرين دينارا ففيه نصف دينار وليس فيما</w:t>
      </w:r>
      <w:r>
        <w:rPr>
          <w:rtl/>
        </w:rPr>
        <w:t xml:space="preserve"> </w:t>
      </w:r>
      <w:r w:rsidRPr="000C1C8A">
        <w:rPr>
          <w:rtl/>
        </w:rPr>
        <w:t>دون العشرين شئ</w:t>
      </w:r>
      <w:r>
        <w:rPr>
          <w:rtl/>
        </w:rPr>
        <w:t>.</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49744F">
        <w:rPr>
          <w:rtl/>
        </w:rPr>
        <w:t xml:space="preserve"> 34</w:t>
      </w:r>
      <w:r>
        <w:rPr>
          <w:rtl/>
        </w:rPr>
        <w:t xml:space="preserve"> - </w:t>
      </w:r>
      <w:r w:rsidRPr="0049744F">
        <w:rPr>
          <w:rtl/>
        </w:rPr>
        <w:t>التهذيب ج 1 ص 367 الكافي ج 1 ص 150.</w:t>
      </w:r>
    </w:p>
    <w:p w:rsidR="00DB2296" w:rsidRDefault="00DB2296" w:rsidP="00DB2296">
      <w:pPr>
        <w:pStyle w:val="libFootnote"/>
        <w:rPr>
          <w:rtl/>
        </w:rPr>
      </w:pPr>
      <w:r>
        <w:rPr>
          <w:rtl/>
        </w:rPr>
        <w:t xml:space="preserve">- </w:t>
      </w:r>
      <w:r w:rsidRPr="000C1C8A">
        <w:rPr>
          <w:rtl/>
        </w:rPr>
        <w:t>35</w:t>
      </w:r>
      <w:r>
        <w:rPr>
          <w:rtl/>
        </w:rPr>
        <w:t xml:space="preserve"> - </w:t>
      </w:r>
      <w:r w:rsidRPr="000C1C8A">
        <w:rPr>
          <w:rtl/>
        </w:rPr>
        <w:t>التهذيب ج 1 ص 349 الكافي ج 1 ص 145</w:t>
      </w:r>
      <w:r>
        <w:rPr>
          <w:rtl/>
        </w:rPr>
        <w:t>.</w:t>
      </w:r>
    </w:p>
    <w:p w:rsidR="00DB2296" w:rsidRPr="000C1C8A" w:rsidRDefault="00DB2296" w:rsidP="00DB2296">
      <w:pPr>
        <w:pStyle w:val="libFootnote"/>
        <w:rPr>
          <w:rtl/>
        </w:rPr>
      </w:pPr>
      <w:r>
        <w:rPr>
          <w:rtl/>
        </w:rPr>
        <w:t xml:space="preserve">- </w:t>
      </w:r>
      <w:r w:rsidRPr="000C1C8A">
        <w:rPr>
          <w:rtl/>
        </w:rPr>
        <w:t>36</w:t>
      </w:r>
      <w:r>
        <w:rPr>
          <w:rtl/>
        </w:rPr>
        <w:t xml:space="preserve"> - </w:t>
      </w:r>
      <w:r w:rsidRPr="000C1C8A">
        <w:rPr>
          <w:rtl/>
        </w:rPr>
        <w:t>37</w:t>
      </w:r>
      <w:r>
        <w:rPr>
          <w:rtl/>
        </w:rPr>
        <w:t xml:space="preserve"> - </w:t>
      </w:r>
      <w:r w:rsidRPr="000C1C8A">
        <w:rPr>
          <w:rtl/>
        </w:rPr>
        <w:t>التهذيب ج 1 ص 349</w:t>
      </w:r>
      <w:r>
        <w:rPr>
          <w:rtl/>
        </w:rPr>
        <w:t>.</w:t>
      </w:r>
    </w:p>
    <w:p w:rsidR="00DB2296" w:rsidRPr="000C1C8A" w:rsidRDefault="00DB2296" w:rsidP="00DB2296">
      <w:pPr>
        <w:pStyle w:val="libPoemTini"/>
        <w:rPr>
          <w:rtl/>
        </w:rPr>
      </w:pPr>
      <w:r>
        <w:rPr>
          <w:rtl/>
        </w:rPr>
        <w:br w:type="page"/>
      </w:r>
    </w:p>
    <w:p w:rsidR="00DB2296" w:rsidRPr="000C1C8A" w:rsidRDefault="00DB2296" w:rsidP="00DB2296">
      <w:pPr>
        <w:pStyle w:val="libNum"/>
        <w:rPr>
          <w:rtl/>
        </w:rPr>
      </w:pPr>
      <w:r w:rsidRPr="000C1C8A">
        <w:rPr>
          <w:rtl/>
        </w:rPr>
        <w:lastRenderedPageBreak/>
        <w:t>38</w:t>
      </w:r>
    </w:p>
    <w:p w:rsidR="00DB2296" w:rsidRPr="000C1C8A" w:rsidRDefault="00DB2296" w:rsidP="00DB2296">
      <w:pPr>
        <w:pStyle w:val="libNormal"/>
        <w:rPr>
          <w:rtl/>
        </w:rPr>
      </w:pPr>
      <w:r w:rsidRPr="000C1C8A">
        <w:rPr>
          <w:rtl/>
        </w:rPr>
        <w:t>4</w:t>
      </w:r>
      <w:r>
        <w:rPr>
          <w:rtl/>
        </w:rPr>
        <w:t xml:space="preserve"> - </w:t>
      </w:r>
      <w:r w:rsidRPr="000C1C8A">
        <w:rPr>
          <w:rtl/>
        </w:rPr>
        <w:t>فأما ما رواه محمد بن يعقوب عن علي بن إبراهيم عن أبيه عن حماد عن</w:t>
      </w:r>
      <w:r>
        <w:rPr>
          <w:rtl/>
        </w:rPr>
        <w:t xml:space="preserve"> </w:t>
      </w:r>
      <w:r w:rsidRPr="000C1C8A">
        <w:rPr>
          <w:rtl/>
        </w:rPr>
        <w:t>حريز عن محمد بن مسلم قال</w:t>
      </w:r>
      <w:r>
        <w:rPr>
          <w:rtl/>
        </w:rPr>
        <w:t>:</w:t>
      </w:r>
      <w:r w:rsidRPr="000C1C8A">
        <w:rPr>
          <w:rtl/>
        </w:rPr>
        <w:t xml:space="preserve"> سألت أبا عبد الله </w:t>
      </w:r>
      <w:r w:rsidRPr="00DF6E40">
        <w:rPr>
          <w:rStyle w:val="libAlaemChar"/>
          <w:rtl/>
        </w:rPr>
        <w:t>عليه‌السلام</w:t>
      </w:r>
      <w:r w:rsidRPr="000C1C8A">
        <w:rPr>
          <w:rtl/>
        </w:rPr>
        <w:t xml:space="preserve"> عن الذهب كم عليه من</w:t>
      </w:r>
      <w:r>
        <w:rPr>
          <w:rtl/>
        </w:rPr>
        <w:t xml:space="preserve"> </w:t>
      </w:r>
      <w:r w:rsidRPr="000C1C8A">
        <w:rPr>
          <w:rtl/>
        </w:rPr>
        <w:t>الزكاة</w:t>
      </w:r>
      <w:r>
        <w:rPr>
          <w:rtl/>
        </w:rPr>
        <w:t>؟</w:t>
      </w:r>
      <w:r w:rsidRPr="000C1C8A">
        <w:rPr>
          <w:rtl/>
        </w:rPr>
        <w:t xml:space="preserve"> فقال</w:t>
      </w:r>
      <w:r>
        <w:rPr>
          <w:rtl/>
        </w:rPr>
        <w:t>:</w:t>
      </w:r>
      <w:r w:rsidRPr="000C1C8A">
        <w:rPr>
          <w:rtl/>
        </w:rPr>
        <w:t xml:space="preserve"> إذا بلغ قيمته مائتي درهم فعليه زكاة</w:t>
      </w:r>
      <w:r>
        <w:rPr>
          <w:rtl/>
        </w:rPr>
        <w:t>.</w:t>
      </w:r>
    </w:p>
    <w:p w:rsidR="00DB2296" w:rsidRPr="000C1C8A" w:rsidRDefault="00DB2296" w:rsidP="00DB2296">
      <w:pPr>
        <w:pStyle w:val="libNormal"/>
        <w:rPr>
          <w:rtl/>
        </w:rPr>
      </w:pPr>
      <w:r w:rsidRPr="000C1C8A">
        <w:rPr>
          <w:rtl/>
        </w:rPr>
        <w:t>فلا ينافي هذا الخبر ما قدمناه من الاخبار التي تضمنت أن النصاب عشرون دينارا</w:t>
      </w:r>
      <w:r>
        <w:rPr>
          <w:rtl/>
        </w:rPr>
        <w:t xml:space="preserve"> </w:t>
      </w:r>
      <w:r w:rsidRPr="000C1C8A">
        <w:rPr>
          <w:rtl/>
        </w:rPr>
        <w:t xml:space="preserve">لأنه </w:t>
      </w:r>
      <w:r w:rsidRPr="00DF6E40">
        <w:rPr>
          <w:rStyle w:val="libAlaemChar"/>
          <w:rtl/>
        </w:rPr>
        <w:t>عليه‌السلام</w:t>
      </w:r>
      <w:r w:rsidRPr="000C1C8A">
        <w:rPr>
          <w:rtl/>
        </w:rPr>
        <w:t xml:space="preserve"> إنما أخبر على قيمة الوقت وفي الوقت كان قيمة الدينار عشرة دراهم</w:t>
      </w:r>
      <w:r>
        <w:rPr>
          <w:rtl/>
        </w:rPr>
        <w:t xml:space="preserve"> </w:t>
      </w:r>
      <w:r w:rsidRPr="000C1C8A">
        <w:rPr>
          <w:rtl/>
        </w:rPr>
        <w:t>ألا ترى أنهم في مواضع كثيرة من الديات وغيرها اعتبروا في مقابلة دينار عشرة</w:t>
      </w:r>
      <w:r>
        <w:rPr>
          <w:rtl/>
        </w:rPr>
        <w:t xml:space="preserve"> </w:t>
      </w:r>
      <w:r w:rsidRPr="000C1C8A">
        <w:rPr>
          <w:rtl/>
        </w:rPr>
        <w:t>دراهم وجعلوا التخيير فيه على حد واحد فكذلك حكم هذا الخبر وذلك مطابق لما</w:t>
      </w:r>
      <w:r>
        <w:rPr>
          <w:rtl/>
        </w:rPr>
        <w:t xml:space="preserve"> </w:t>
      </w:r>
      <w:r w:rsidRPr="000C1C8A">
        <w:rPr>
          <w:rtl/>
        </w:rPr>
        <w:t>تقدم من الاخبار</w:t>
      </w:r>
      <w:r>
        <w:rPr>
          <w:rtl/>
        </w:rPr>
        <w:t>.</w:t>
      </w:r>
    </w:p>
    <w:p w:rsidR="00DB2296" w:rsidRPr="000C1C8A" w:rsidRDefault="00DB2296" w:rsidP="00DB2296">
      <w:pPr>
        <w:pStyle w:val="libNum"/>
        <w:rPr>
          <w:rtl/>
        </w:rPr>
      </w:pPr>
      <w:r w:rsidRPr="000C1C8A">
        <w:rPr>
          <w:rtl/>
        </w:rPr>
        <w:t>39</w:t>
      </w:r>
    </w:p>
    <w:p w:rsidR="00DB2296" w:rsidRPr="000C1C8A" w:rsidRDefault="00DB2296" w:rsidP="00DB2296">
      <w:pPr>
        <w:pStyle w:val="libNormal"/>
        <w:rPr>
          <w:rtl/>
        </w:rPr>
      </w:pPr>
      <w:r w:rsidRPr="000C1C8A">
        <w:rPr>
          <w:rtl/>
        </w:rPr>
        <w:t>5</w:t>
      </w:r>
      <w:r>
        <w:rPr>
          <w:rtl/>
        </w:rPr>
        <w:t xml:space="preserve"> - </w:t>
      </w:r>
      <w:r w:rsidRPr="000C1C8A">
        <w:rPr>
          <w:rtl/>
        </w:rPr>
        <w:t>فأما ما رواه علي بن الحسن بن فضال عن إبراهيم بن هاشم عن حماد بن</w:t>
      </w:r>
      <w:r>
        <w:rPr>
          <w:rtl/>
        </w:rPr>
        <w:t xml:space="preserve"> </w:t>
      </w:r>
      <w:r w:rsidRPr="000C1C8A">
        <w:rPr>
          <w:rtl/>
        </w:rPr>
        <w:t>عيسى عن حريز بن عبد الله عن محمد بن مسلم وأبي بصير وبريد والفضيل بن يسار</w:t>
      </w:r>
      <w:r>
        <w:rPr>
          <w:rtl/>
        </w:rPr>
        <w:t xml:space="preserve"> </w:t>
      </w:r>
      <w:r w:rsidRPr="000C1C8A">
        <w:rPr>
          <w:rtl/>
        </w:rPr>
        <w:t xml:space="preserve">عن أبي جعفر وأبي عبد الله </w:t>
      </w:r>
      <w:r w:rsidRPr="00DF6E40">
        <w:rPr>
          <w:rStyle w:val="libAlaemChar"/>
          <w:rtl/>
        </w:rPr>
        <w:t>عليهما‌السلام</w:t>
      </w:r>
      <w:r w:rsidRPr="000C1C8A">
        <w:rPr>
          <w:rtl/>
        </w:rPr>
        <w:t xml:space="preserve"> قالا</w:t>
      </w:r>
      <w:r>
        <w:rPr>
          <w:rtl/>
        </w:rPr>
        <w:t>:</w:t>
      </w:r>
      <w:r w:rsidRPr="000C1C8A">
        <w:rPr>
          <w:rtl/>
        </w:rPr>
        <w:t xml:space="preserve"> في الذهب في كل أربعين مثقالا مثقال</w:t>
      </w:r>
      <w:r>
        <w:rPr>
          <w:rtl/>
        </w:rPr>
        <w:t xml:space="preserve"> </w:t>
      </w:r>
      <w:r w:rsidRPr="000C1C8A">
        <w:rPr>
          <w:rtl/>
        </w:rPr>
        <w:t>وفي الدراهم في كل مائتي درهم خمسة دراهم وليس في أقل من أربعين مثقالا شئ</w:t>
      </w:r>
      <w:r>
        <w:rPr>
          <w:rtl/>
        </w:rPr>
        <w:t xml:space="preserve"> </w:t>
      </w:r>
      <w:r w:rsidRPr="000C1C8A">
        <w:rPr>
          <w:rtl/>
        </w:rPr>
        <w:t>ولا في أقل من مائتي درهم شئ وليس في النيف شئ حتى يتم أربعون فيكون</w:t>
      </w:r>
      <w:r>
        <w:rPr>
          <w:rtl/>
        </w:rPr>
        <w:t xml:space="preserve"> </w:t>
      </w:r>
      <w:r w:rsidRPr="000C1C8A">
        <w:rPr>
          <w:rtl/>
        </w:rPr>
        <w:t>فيه واحد</w:t>
      </w:r>
      <w:r>
        <w:rPr>
          <w:rtl/>
        </w:rPr>
        <w:t>.</w:t>
      </w:r>
    </w:p>
    <w:p w:rsidR="00DB2296" w:rsidRPr="000C1C8A" w:rsidRDefault="00DB2296" w:rsidP="00DB2296">
      <w:pPr>
        <w:pStyle w:val="libNormal"/>
        <w:rPr>
          <w:rtl/>
        </w:rPr>
      </w:pPr>
      <w:r w:rsidRPr="000C1C8A">
        <w:rPr>
          <w:rtl/>
        </w:rPr>
        <w:t>فالوجه في قوله وليس في أقل من أربعين مثقالا شئ أن نحمله على أن المراد به</w:t>
      </w:r>
      <w:r>
        <w:rPr>
          <w:rtl/>
        </w:rPr>
        <w:t xml:space="preserve"> </w:t>
      </w:r>
      <w:r w:rsidRPr="000C1C8A">
        <w:rPr>
          <w:rtl/>
        </w:rPr>
        <w:t>دينار واحد لان قوله شئ يحتمل للدينار ولما يزيد عليه وما ينقص منه وهو مجمل يحتاج</w:t>
      </w:r>
      <w:r>
        <w:rPr>
          <w:rtl/>
        </w:rPr>
        <w:t xml:space="preserve"> </w:t>
      </w:r>
      <w:r w:rsidRPr="000C1C8A">
        <w:rPr>
          <w:rtl/>
        </w:rPr>
        <w:t>إلى بيان</w:t>
      </w:r>
      <w:r>
        <w:rPr>
          <w:rtl/>
        </w:rPr>
        <w:t>،</w:t>
      </w:r>
      <w:r w:rsidRPr="000C1C8A">
        <w:rPr>
          <w:rtl/>
        </w:rPr>
        <w:t xml:space="preserve"> فإذا كنا قد روينا الأحاديث المفصلة المبينة أن في كل عشرين نصف دينار</w:t>
      </w:r>
      <w:r>
        <w:rPr>
          <w:rtl/>
        </w:rPr>
        <w:t xml:space="preserve"> </w:t>
      </w:r>
      <w:r w:rsidRPr="000C1C8A">
        <w:rPr>
          <w:rtl/>
        </w:rPr>
        <w:t xml:space="preserve">وفيما يزيد عليه في كل أربعة دنانير عشر دينار حملنا قوله </w:t>
      </w:r>
      <w:r w:rsidRPr="00DF6E40">
        <w:rPr>
          <w:rStyle w:val="libAlaemChar"/>
          <w:rtl/>
        </w:rPr>
        <w:t>عليه‌السلام</w:t>
      </w:r>
      <w:r w:rsidRPr="000C1C8A">
        <w:rPr>
          <w:rtl/>
        </w:rPr>
        <w:t xml:space="preserve"> وليس فيما دون</w:t>
      </w:r>
      <w:r>
        <w:rPr>
          <w:rtl/>
        </w:rPr>
        <w:t xml:space="preserve"> </w:t>
      </w:r>
      <w:r w:rsidRPr="000C1C8A">
        <w:rPr>
          <w:rtl/>
        </w:rPr>
        <w:t>الأربعين دينارا شئ أنه أراد به دينارا واحدا لأنه متى نقص عن الأربعين إنما</w:t>
      </w:r>
      <w:r>
        <w:rPr>
          <w:rtl/>
        </w:rPr>
        <w:t xml:space="preserve"> </w:t>
      </w:r>
      <w:r w:rsidRPr="000C1C8A">
        <w:rPr>
          <w:rtl/>
        </w:rPr>
        <w:t>يجب فيه أقل من دينار</w:t>
      </w:r>
      <w:r>
        <w:rPr>
          <w:rtl/>
        </w:rPr>
        <w:t>.</w:t>
      </w:r>
    </w:p>
    <w:p w:rsidR="00DB2296" w:rsidRPr="000C1C8A" w:rsidRDefault="00DB2296" w:rsidP="00DB2296">
      <w:pPr>
        <w:pStyle w:val="libNormal"/>
        <w:rPr>
          <w:rtl/>
        </w:rPr>
      </w:pPr>
      <w:r w:rsidRPr="000C1C8A">
        <w:rPr>
          <w:rtl/>
        </w:rPr>
        <w:t xml:space="preserve">فأما قوله </w:t>
      </w:r>
      <w:r w:rsidRPr="00DF6E40">
        <w:rPr>
          <w:rStyle w:val="libAlaemChar"/>
          <w:rtl/>
        </w:rPr>
        <w:t>عليه‌السلام</w:t>
      </w:r>
      <w:r w:rsidRPr="000C1C8A">
        <w:rPr>
          <w:rtl/>
        </w:rPr>
        <w:t xml:space="preserve"> في أول الخبر في كل أربعين مثقالا مثقال ليس فيه ما يناقض</w:t>
      </w:r>
    </w:p>
    <w:p w:rsidR="00DB2296" w:rsidRDefault="00DB2296" w:rsidP="00DB2296">
      <w:pPr>
        <w:pStyle w:val="libLine"/>
        <w:rPr>
          <w:rtl/>
        </w:rPr>
      </w:pPr>
      <w:r w:rsidRPr="000C1C8A">
        <w:rPr>
          <w:rtl/>
        </w:rPr>
        <w:t>__________________</w:t>
      </w:r>
    </w:p>
    <w:p w:rsidR="00DB2296" w:rsidRPr="0049744F" w:rsidRDefault="00DB2296" w:rsidP="00DB2296">
      <w:pPr>
        <w:pStyle w:val="libFootnote"/>
        <w:rPr>
          <w:rtl/>
        </w:rPr>
      </w:pPr>
      <w:r>
        <w:rPr>
          <w:rtl/>
        </w:rPr>
        <w:t>-</w:t>
      </w:r>
      <w:r w:rsidRPr="0049744F">
        <w:rPr>
          <w:rtl/>
        </w:rPr>
        <w:t xml:space="preserve"> 38</w:t>
      </w:r>
      <w:r>
        <w:rPr>
          <w:rtl/>
        </w:rPr>
        <w:t xml:space="preserve"> - </w:t>
      </w:r>
      <w:r w:rsidRPr="0049744F">
        <w:rPr>
          <w:rtl/>
        </w:rPr>
        <w:t>39</w:t>
      </w:r>
      <w:r>
        <w:rPr>
          <w:rtl/>
        </w:rPr>
        <w:t xml:space="preserve"> - </w:t>
      </w:r>
      <w:r w:rsidRPr="0049744F">
        <w:rPr>
          <w:rtl/>
        </w:rPr>
        <w:t>التهذيب ج 1 ص 350 واخراج الأول الكليني في الكافي ج 1 ص 145.</w:t>
      </w:r>
    </w:p>
    <w:p w:rsidR="00DB2296" w:rsidRPr="000C1C8A" w:rsidRDefault="00DB2296" w:rsidP="00DB2296">
      <w:pPr>
        <w:pStyle w:val="libNormal0"/>
        <w:rPr>
          <w:rtl/>
        </w:rPr>
      </w:pPr>
      <w:r w:rsidRPr="00394F68">
        <w:rPr>
          <w:rStyle w:val="libPoemTiniChar0"/>
          <w:rtl/>
        </w:rPr>
        <w:br w:type="page"/>
      </w:r>
      <w:r w:rsidRPr="000C1C8A">
        <w:rPr>
          <w:rtl/>
        </w:rPr>
        <w:lastRenderedPageBreak/>
        <w:t>ما قلناه لان عندنا أنه يجب فيه دينار وإن كان هذا ليس بأول نصاب وإنما يدل بدليل</w:t>
      </w:r>
      <w:r>
        <w:rPr>
          <w:rtl/>
        </w:rPr>
        <w:t xml:space="preserve"> </w:t>
      </w:r>
      <w:r w:rsidRPr="000C1C8A">
        <w:rPr>
          <w:rtl/>
        </w:rPr>
        <w:t>الخطاب على أنه إذا كان أقل من الأربعين مثقالا لا يجب فيه شئ</w:t>
      </w:r>
      <w:r>
        <w:rPr>
          <w:rtl/>
        </w:rPr>
        <w:t>،</w:t>
      </w:r>
      <w:r w:rsidRPr="000C1C8A">
        <w:rPr>
          <w:rtl/>
        </w:rPr>
        <w:t xml:space="preserve"> وقد يترك دليل الخطاب</w:t>
      </w:r>
      <w:r>
        <w:rPr>
          <w:rtl/>
        </w:rPr>
        <w:t xml:space="preserve"> </w:t>
      </w:r>
      <w:r w:rsidRPr="000C1C8A">
        <w:rPr>
          <w:rtl/>
        </w:rPr>
        <w:t>عند من ذهب إليه لدليل</w:t>
      </w:r>
      <w:r>
        <w:rPr>
          <w:rtl/>
        </w:rPr>
        <w:t>،</w:t>
      </w:r>
      <w:r w:rsidRPr="000C1C8A">
        <w:rPr>
          <w:rtl/>
        </w:rPr>
        <w:t xml:space="preserve"> وقد أوردنا ما يقتضي الانتقال عن دليل الخطاب فينبغي أن</w:t>
      </w:r>
      <w:r>
        <w:rPr>
          <w:rtl/>
        </w:rPr>
        <w:t xml:space="preserve"> </w:t>
      </w:r>
      <w:r w:rsidRPr="000C1C8A">
        <w:rPr>
          <w:rtl/>
        </w:rPr>
        <w:t>يكون العمل عليه</w:t>
      </w:r>
      <w:r>
        <w:rPr>
          <w:rtl/>
        </w:rPr>
        <w:t>.</w:t>
      </w:r>
    </w:p>
    <w:p w:rsidR="00DB2296" w:rsidRPr="000C1C8A" w:rsidRDefault="00DB2296" w:rsidP="00DB2296">
      <w:pPr>
        <w:pStyle w:val="Heading2Center"/>
        <w:rPr>
          <w:rtl/>
        </w:rPr>
      </w:pPr>
      <w:bookmarkStart w:id="21" w:name="_Toc373338614"/>
      <w:bookmarkStart w:id="22" w:name="_Toc376941421"/>
      <w:bookmarkStart w:id="23" w:name="_Toc376950658"/>
      <w:r w:rsidRPr="000C1C8A">
        <w:rPr>
          <w:rtl/>
        </w:rPr>
        <w:t>7</w:t>
      </w:r>
      <w:r>
        <w:rPr>
          <w:rtl/>
        </w:rPr>
        <w:t xml:space="preserve"> - </w:t>
      </w:r>
      <w:r w:rsidRPr="000C1C8A">
        <w:rPr>
          <w:rtl/>
        </w:rPr>
        <w:t>باب المقدار الذي تجب فيه الزكاة من الحنطة والشعير والتمر والزبيب</w:t>
      </w:r>
      <w:bookmarkEnd w:id="21"/>
      <w:bookmarkEnd w:id="22"/>
      <w:bookmarkEnd w:id="23"/>
    </w:p>
    <w:p w:rsidR="00DB2296" w:rsidRPr="000C1C8A" w:rsidRDefault="00DB2296" w:rsidP="00DB2296">
      <w:pPr>
        <w:pStyle w:val="libNum"/>
        <w:rPr>
          <w:rtl/>
        </w:rPr>
      </w:pPr>
      <w:r w:rsidRPr="000C1C8A">
        <w:rPr>
          <w:rtl/>
        </w:rPr>
        <w:t>40</w:t>
      </w:r>
    </w:p>
    <w:p w:rsidR="00DB2296" w:rsidRPr="000C1C8A" w:rsidRDefault="00DB2296" w:rsidP="00DB2296">
      <w:pPr>
        <w:pStyle w:val="libNormal"/>
        <w:rPr>
          <w:rtl/>
        </w:rPr>
      </w:pPr>
      <w:r w:rsidRPr="000C1C8A">
        <w:rPr>
          <w:rtl/>
        </w:rPr>
        <w:t>1</w:t>
      </w:r>
      <w:r>
        <w:rPr>
          <w:rtl/>
        </w:rPr>
        <w:t xml:space="preserve"> - </w:t>
      </w:r>
      <w:r w:rsidRPr="000C1C8A">
        <w:rPr>
          <w:rtl/>
        </w:rPr>
        <w:t xml:space="preserve">محمد بن يعقوب </w:t>
      </w:r>
      <w:r w:rsidRPr="00DF6E40">
        <w:rPr>
          <w:rStyle w:val="libFootnotenumChar"/>
          <w:rtl/>
        </w:rPr>
        <w:t>(1)</w:t>
      </w:r>
      <w:r w:rsidRPr="000C1C8A">
        <w:rPr>
          <w:rtl/>
        </w:rPr>
        <w:t xml:space="preserve"> عن عدة من أصحابنا عن أحمد بن محمد عن الحسين بن</w:t>
      </w:r>
      <w:r>
        <w:rPr>
          <w:rtl/>
        </w:rPr>
        <w:t xml:space="preserve"> </w:t>
      </w:r>
      <w:r w:rsidRPr="000C1C8A">
        <w:rPr>
          <w:rtl/>
        </w:rPr>
        <w:t xml:space="preserve">سعيد عن محمد بن أبي عمير عن عمر بن أذينة عن زرارة عن أبي جعفر </w:t>
      </w:r>
      <w:r w:rsidRPr="00DF6E40">
        <w:rPr>
          <w:rStyle w:val="libAlaemChar"/>
          <w:rtl/>
        </w:rPr>
        <w:t>عليه‌السلام</w:t>
      </w:r>
      <w:r>
        <w:rPr>
          <w:rtl/>
        </w:rPr>
        <w:t xml:space="preserve"> </w:t>
      </w:r>
      <w:r w:rsidRPr="000C1C8A">
        <w:rPr>
          <w:rtl/>
        </w:rPr>
        <w:t>قال</w:t>
      </w:r>
      <w:r>
        <w:rPr>
          <w:rtl/>
        </w:rPr>
        <w:t>:</w:t>
      </w:r>
      <w:r w:rsidRPr="000C1C8A">
        <w:rPr>
          <w:rtl/>
        </w:rPr>
        <w:t xml:space="preserve"> ما أنبتت الأرض من الحنطة</w:t>
      </w:r>
      <w:r>
        <w:rPr>
          <w:rtl/>
        </w:rPr>
        <w:t>،</w:t>
      </w:r>
      <w:r w:rsidRPr="000C1C8A">
        <w:rPr>
          <w:rtl/>
        </w:rPr>
        <w:t xml:space="preserve"> والشعير</w:t>
      </w:r>
      <w:r>
        <w:rPr>
          <w:rtl/>
        </w:rPr>
        <w:t>،</w:t>
      </w:r>
      <w:r w:rsidRPr="000C1C8A">
        <w:rPr>
          <w:rtl/>
        </w:rPr>
        <w:t xml:space="preserve"> والتمر</w:t>
      </w:r>
      <w:r>
        <w:rPr>
          <w:rtl/>
        </w:rPr>
        <w:t>،</w:t>
      </w:r>
      <w:r w:rsidRPr="000C1C8A">
        <w:rPr>
          <w:rtl/>
        </w:rPr>
        <w:t xml:space="preserve"> والزبيب ما بلغ خمسة أوساق</w:t>
      </w:r>
      <w:r>
        <w:rPr>
          <w:rtl/>
        </w:rPr>
        <w:t xml:space="preserve"> </w:t>
      </w:r>
      <w:r w:rsidRPr="000C1C8A">
        <w:rPr>
          <w:rtl/>
        </w:rPr>
        <w:t>والوسق ستون صاعا فذلك ثلاث مائة صاع</w:t>
      </w:r>
      <w:r>
        <w:rPr>
          <w:rtl/>
        </w:rPr>
        <w:t>،</w:t>
      </w:r>
      <w:r w:rsidRPr="000C1C8A">
        <w:rPr>
          <w:rtl/>
        </w:rPr>
        <w:t xml:space="preserve"> وما كان منه يسقى بالرشا </w:t>
      </w:r>
      <w:r w:rsidRPr="00DF6E40">
        <w:rPr>
          <w:rStyle w:val="libFootnotenumChar"/>
          <w:rtl/>
        </w:rPr>
        <w:t>(2)</w:t>
      </w:r>
      <w:r w:rsidRPr="000C1C8A">
        <w:rPr>
          <w:rtl/>
        </w:rPr>
        <w:t xml:space="preserve"> والدوالي</w:t>
      </w:r>
      <w:r>
        <w:rPr>
          <w:rtl/>
        </w:rPr>
        <w:t xml:space="preserve"> </w:t>
      </w:r>
      <w:r w:rsidRPr="000C1C8A">
        <w:rPr>
          <w:rtl/>
        </w:rPr>
        <w:t>والنواضح ففيه نصف العشر وما سقت السماء أو السيح أو كان بعلا ففيه العشر</w:t>
      </w:r>
      <w:r>
        <w:rPr>
          <w:rtl/>
        </w:rPr>
        <w:t xml:space="preserve"> </w:t>
      </w:r>
      <w:r w:rsidRPr="000C1C8A">
        <w:rPr>
          <w:rtl/>
        </w:rPr>
        <w:t>ثابتا وليس فيما دون ثلاث مائة صاع شئ وليس فيما أنبتت الأرض شئ إلا في</w:t>
      </w:r>
      <w:r>
        <w:rPr>
          <w:rtl/>
        </w:rPr>
        <w:t xml:space="preserve"> </w:t>
      </w:r>
      <w:r w:rsidRPr="000C1C8A">
        <w:rPr>
          <w:rtl/>
        </w:rPr>
        <w:t>هذه الأربعة أصناف</w:t>
      </w:r>
      <w:r>
        <w:rPr>
          <w:rtl/>
        </w:rPr>
        <w:t>.</w:t>
      </w:r>
    </w:p>
    <w:p w:rsidR="00DB2296" w:rsidRPr="000C1C8A" w:rsidRDefault="00DB2296" w:rsidP="00DB2296">
      <w:pPr>
        <w:pStyle w:val="libNum"/>
        <w:rPr>
          <w:rtl/>
        </w:rPr>
      </w:pPr>
      <w:r w:rsidRPr="000C1C8A">
        <w:rPr>
          <w:rtl/>
        </w:rPr>
        <w:t>41</w:t>
      </w:r>
    </w:p>
    <w:p w:rsidR="00DB2296" w:rsidRPr="000C1C8A" w:rsidRDefault="00DB2296" w:rsidP="00DB2296">
      <w:pPr>
        <w:pStyle w:val="libNormal"/>
        <w:rPr>
          <w:rtl/>
        </w:rPr>
      </w:pPr>
      <w:r w:rsidRPr="000C1C8A">
        <w:rPr>
          <w:rtl/>
        </w:rPr>
        <w:t>2</w:t>
      </w:r>
      <w:r>
        <w:rPr>
          <w:rtl/>
        </w:rPr>
        <w:t xml:space="preserve"> - </w:t>
      </w:r>
      <w:r w:rsidRPr="000C1C8A">
        <w:rPr>
          <w:rtl/>
        </w:rPr>
        <w:t>علي بن الحسن بن فضال عن أخويه عن أبيهما عن علي بن عقبة عن عبد الله</w:t>
      </w:r>
      <w:r>
        <w:rPr>
          <w:rtl/>
        </w:rPr>
        <w:t xml:space="preserve"> </w:t>
      </w:r>
      <w:r w:rsidRPr="000C1C8A">
        <w:rPr>
          <w:rtl/>
        </w:rPr>
        <w:t xml:space="preserve">ابن بكير عن بعض أصحابنا عن أحدهما </w:t>
      </w:r>
      <w:r w:rsidRPr="00DF6E40">
        <w:rPr>
          <w:rStyle w:val="libAlaemChar"/>
          <w:rtl/>
        </w:rPr>
        <w:t>عليهما‌السلام</w:t>
      </w:r>
      <w:r w:rsidRPr="000C1C8A">
        <w:rPr>
          <w:rtl/>
        </w:rPr>
        <w:t xml:space="preserve"> قال</w:t>
      </w:r>
      <w:r>
        <w:rPr>
          <w:rtl/>
        </w:rPr>
        <w:t>:</w:t>
      </w:r>
      <w:r w:rsidRPr="000C1C8A">
        <w:rPr>
          <w:rtl/>
        </w:rPr>
        <w:t xml:space="preserve"> في زكاة الحنطة</w:t>
      </w:r>
      <w:r>
        <w:rPr>
          <w:rtl/>
        </w:rPr>
        <w:t>،</w:t>
      </w:r>
      <w:r w:rsidRPr="000C1C8A">
        <w:rPr>
          <w:rtl/>
        </w:rPr>
        <w:t xml:space="preserve"> والشعير</w:t>
      </w:r>
      <w:r>
        <w:rPr>
          <w:rtl/>
        </w:rPr>
        <w:t xml:space="preserve"> </w:t>
      </w:r>
      <w:r w:rsidRPr="000C1C8A">
        <w:rPr>
          <w:rtl/>
        </w:rPr>
        <w:t>والتمر</w:t>
      </w:r>
      <w:r>
        <w:rPr>
          <w:rtl/>
        </w:rPr>
        <w:t>،</w:t>
      </w:r>
      <w:r w:rsidRPr="000C1C8A">
        <w:rPr>
          <w:rtl/>
        </w:rPr>
        <w:t xml:space="preserve"> والزبيب</w:t>
      </w:r>
      <w:r>
        <w:rPr>
          <w:rtl/>
        </w:rPr>
        <w:t>،</w:t>
      </w:r>
      <w:r w:rsidRPr="000C1C8A">
        <w:rPr>
          <w:rtl/>
        </w:rPr>
        <w:t xml:space="preserve"> ليس فيما دون الخمسة أوساق زكاة فإذا بلغت خمسة أوساق</w:t>
      </w:r>
      <w:r>
        <w:rPr>
          <w:rtl/>
        </w:rPr>
        <w:t xml:space="preserve"> </w:t>
      </w:r>
      <w:r w:rsidRPr="000C1C8A">
        <w:rPr>
          <w:rtl/>
        </w:rPr>
        <w:t xml:space="preserve">وجبت فيها الزكاة والوسق ستون صاعا فذلك ثلاث مائة صاع بصاع النبي </w:t>
      </w:r>
      <w:r w:rsidRPr="00DF6E40">
        <w:rPr>
          <w:rStyle w:val="libAlaemChar"/>
          <w:rtl/>
        </w:rPr>
        <w:t>صلى‌الله‌عليه‌وآله</w:t>
      </w:r>
      <w:r>
        <w:rPr>
          <w:rtl/>
        </w:rPr>
        <w:t xml:space="preserve"> </w:t>
      </w:r>
      <w:r w:rsidRPr="000C1C8A">
        <w:rPr>
          <w:rtl/>
        </w:rPr>
        <w:t>والزكاة فيها العشر فيما سقت السماء أو كان سيحا أو نصف العشر فيما سقي</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لم نجد هذا الحديث في الكافي في مضانه ورواه في التهذيب عن الحسين بن سعيد ولم يذكره</w:t>
      </w:r>
      <w:r>
        <w:rPr>
          <w:rtl/>
        </w:rPr>
        <w:t xml:space="preserve"> </w:t>
      </w:r>
      <w:r w:rsidRPr="000C1C8A">
        <w:rPr>
          <w:rtl/>
        </w:rPr>
        <w:t xml:space="preserve">عن الكليني </w:t>
      </w:r>
      <w:r>
        <w:rPr>
          <w:rtl/>
        </w:rPr>
        <w:t>«ره</w:t>
      </w:r>
      <w:r w:rsidRPr="000C1C8A">
        <w:rPr>
          <w:rtl/>
        </w:rPr>
        <w:t>»</w:t>
      </w:r>
      <w:r>
        <w:rPr>
          <w:rtl/>
        </w:rPr>
        <w:t>.</w:t>
      </w:r>
    </w:p>
    <w:p w:rsidR="00DB2296" w:rsidRPr="000C1C8A" w:rsidRDefault="00DB2296" w:rsidP="00DB2296">
      <w:pPr>
        <w:pStyle w:val="libFootnote0"/>
        <w:rPr>
          <w:rtl/>
        </w:rPr>
      </w:pPr>
      <w:r>
        <w:rPr>
          <w:rtl/>
        </w:rPr>
        <w:t>(</w:t>
      </w:r>
      <w:r w:rsidRPr="000C1C8A">
        <w:rPr>
          <w:rtl/>
        </w:rPr>
        <w:t>2) الرشاء</w:t>
      </w:r>
      <w:r>
        <w:rPr>
          <w:rtl/>
        </w:rPr>
        <w:t>:</w:t>
      </w:r>
      <w:r w:rsidRPr="000C1C8A">
        <w:rPr>
          <w:rtl/>
        </w:rPr>
        <w:t xml:space="preserve"> بالكسر والمد حبل الدلو الجمع أرشية</w:t>
      </w:r>
      <w:r>
        <w:rPr>
          <w:rtl/>
        </w:rPr>
        <w:t>.</w:t>
      </w:r>
    </w:p>
    <w:p w:rsidR="00DB2296" w:rsidRPr="000C1C8A" w:rsidRDefault="00DB2296" w:rsidP="00DB2296">
      <w:pPr>
        <w:pStyle w:val="libFootnote"/>
        <w:rPr>
          <w:rtl/>
        </w:rPr>
      </w:pPr>
      <w:r w:rsidRPr="000C1C8A">
        <w:rPr>
          <w:rtl/>
        </w:rPr>
        <w:t>*</w:t>
      </w:r>
      <w:r>
        <w:rPr>
          <w:rtl/>
        </w:rPr>
        <w:t xml:space="preserve"> - </w:t>
      </w:r>
      <w:r w:rsidRPr="000C1C8A">
        <w:rPr>
          <w:rtl/>
        </w:rPr>
        <w:t>40</w:t>
      </w:r>
      <w:r>
        <w:rPr>
          <w:rtl/>
        </w:rPr>
        <w:t xml:space="preserve"> - </w:t>
      </w:r>
      <w:r w:rsidRPr="000C1C8A">
        <w:rPr>
          <w:rtl/>
        </w:rPr>
        <w:t>41</w:t>
      </w:r>
      <w:r>
        <w:rPr>
          <w:rtl/>
        </w:rPr>
        <w:t xml:space="preserve"> - </w:t>
      </w:r>
      <w:r w:rsidRPr="000C1C8A">
        <w:rPr>
          <w:rtl/>
        </w:rPr>
        <w:t>التهذيب ج 1 ص 351</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 xml:space="preserve">بالغرب </w:t>
      </w:r>
      <w:r w:rsidRPr="00DF6E40">
        <w:rPr>
          <w:rStyle w:val="libFootnotenumChar"/>
          <w:rtl/>
        </w:rPr>
        <w:t>(1)</w:t>
      </w:r>
      <w:r w:rsidRPr="000C1C8A">
        <w:rPr>
          <w:rtl/>
        </w:rPr>
        <w:t xml:space="preserve"> والنواضح </w:t>
      </w:r>
      <w:r w:rsidRPr="00DF6E40">
        <w:rPr>
          <w:rStyle w:val="libFootnotenumChar"/>
          <w:rtl/>
        </w:rPr>
        <w:t>(2)</w:t>
      </w:r>
      <w:r>
        <w:rPr>
          <w:rtl/>
        </w:rPr>
        <w:t>.</w:t>
      </w:r>
    </w:p>
    <w:p w:rsidR="00DB2296" w:rsidRPr="000C1C8A" w:rsidRDefault="00DB2296" w:rsidP="00DB2296">
      <w:pPr>
        <w:pStyle w:val="libNum"/>
        <w:rPr>
          <w:rtl/>
        </w:rPr>
      </w:pPr>
      <w:r w:rsidRPr="000C1C8A">
        <w:rPr>
          <w:rtl/>
        </w:rPr>
        <w:t>42</w:t>
      </w:r>
    </w:p>
    <w:p w:rsidR="00DB2296" w:rsidRPr="000C1C8A" w:rsidRDefault="00DB2296" w:rsidP="00DB2296">
      <w:pPr>
        <w:pStyle w:val="libNormal"/>
        <w:rPr>
          <w:rtl/>
        </w:rPr>
      </w:pPr>
      <w:r w:rsidRPr="000C1C8A">
        <w:rPr>
          <w:rtl/>
        </w:rPr>
        <w:t>3</w:t>
      </w:r>
      <w:r>
        <w:rPr>
          <w:rtl/>
        </w:rPr>
        <w:t xml:space="preserve"> - </w:t>
      </w:r>
      <w:r w:rsidRPr="000C1C8A">
        <w:rPr>
          <w:rtl/>
        </w:rPr>
        <w:t>علي بن الحسن عن محمد بن عبد الله بن زرارة عن محمد بن أبي عمير عن</w:t>
      </w:r>
      <w:r>
        <w:rPr>
          <w:rtl/>
        </w:rPr>
        <w:t xml:space="preserve"> </w:t>
      </w:r>
      <w:r w:rsidRPr="000C1C8A">
        <w:rPr>
          <w:rtl/>
        </w:rPr>
        <w:t xml:space="preserve">حماد بن عثمان عن عبيد الله الحلبي عن أبي عبد الله </w:t>
      </w:r>
      <w:r w:rsidRPr="00DF6E40">
        <w:rPr>
          <w:rStyle w:val="libAlaemChar"/>
          <w:rtl/>
        </w:rPr>
        <w:t>عليه‌السلام</w:t>
      </w:r>
      <w:r w:rsidRPr="000C1C8A">
        <w:rPr>
          <w:rtl/>
        </w:rPr>
        <w:t xml:space="preserve"> قال</w:t>
      </w:r>
      <w:r>
        <w:rPr>
          <w:rtl/>
        </w:rPr>
        <w:t>:</w:t>
      </w:r>
      <w:r w:rsidRPr="000C1C8A">
        <w:rPr>
          <w:rtl/>
        </w:rPr>
        <w:t xml:space="preserve"> سألته في كم تجب</w:t>
      </w:r>
      <w:r>
        <w:rPr>
          <w:rtl/>
        </w:rPr>
        <w:t xml:space="preserve"> </w:t>
      </w:r>
      <w:r w:rsidRPr="000C1C8A">
        <w:rPr>
          <w:rtl/>
        </w:rPr>
        <w:t>الزكاة من الحنطة</w:t>
      </w:r>
      <w:r>
        <w:rPr>
          <w:rtl/>
        </w:rPr>
        <w:t>،</w:t>
      </w:r>
      <w:r w:rsidRPr="000C1C8A">
        <w:rPr>
          <w:rtl/>
        </w:rPr>
        <w:t xml:space="preserve"> والشعير</w:t>
      </w:r>
      <w:r>
        <w:rPr>
          <w:rtl/>
        </w:rPr>
        <w:t>،</w:t>
      </w:r>
      <w:r w:rsidRPr="000C1C8A">
        <w:rPr>
          <w:rtl/>
        </w:rPr>
        <w:t xml:space="preserve"> والتمر</w:t>
      </w:r>
      <w:r>
        <w:rPr>
          <w:rtl/>
        </w:rPr>
        <w:t>،</w:t>
      </w:r>
      <w:r w:rsidRPr="000C1C8A">
        <w:rPr>
          <w:rtl/>
        </w:rPr>
        <w:t xml:space="preserve"> والزبيب</w:t>
      </w:r>
      <w:r>
        <w:rPr>
          <w:rtl/>
        </w:rPr>
        <w:t>؟</w:t>
      </w:r>
      <w:r w:rsidRPr="000C1C8A">
        <w:rPr>
          <w:rtl/>
        </w:rPr>
        <w:t xml:space="preserve"> قال</w:t>
      </w:r>
      <w:r>
        <w:rPr>
          <w:rtl/>
        </w:rPr>
        <w:t>:</w:t>
      </w:r>
      <w:r w:rsidRPr="000C1C8A">
        <w:rPr>
          <w:rtl/>
        </w:rPr>
        <w:t xml:space="preserve"> في ستين صاعا وقال</w:t>
      </w:r>
      <w:r>
        <w:rPr>
          <w:rtl/>
        </w:rPr>
        <w:t>:</w:t>
      </w:r>
      <w:r w:rsidRPr="000C1C8A">
        <w:rPr>
          <w:rtl/>
        </w:rPr>
        <w:t xml:space="preserve"> في</w:t>
      </w:r>
      <w:r>
        <w:rPr>
          <w:rtl/>
        </w:rPr>
        <w:t xml:space="preserve"> </w:t>
      </w:r>
      <w:r w:rsidRPr="000C1C8A">
        <w:rPr>
          <w:rtl/>
        </w:rPr>
        <w:t>حديث آخر ليس في النخل صدقة حتى يبلغ خمسة أوساق والعنب مثل ذلك حتى</w:t>
      </w:r>
      <w:r>
        <w:rPr>
          <w:rtl/>
        </w:rPr>
        <w:t xml:space="preserve"> </w:t>
      </w:r>
      <w:r w:rsidRPr="000C1C8A">
        <w:rPr>
          <w:rtl/>
        </w:rPr>
        <w:t xml:space="preserve">يبلغ خمسة أوساق زبيبا </w:t>
      </w:r>
      <w:r w:rsidRPr="00DF6E40">
        <w:rPr>
          <w:rStyle w:val="libFootnotenumChar"/>
          <w:rtl/>
        </w:rPr>
        <w:t>(3)</w:t>
      </w:r>
      <w:r w:rsidRPr="000C1C8A">
        <w:rPr>
          <w:rtl/>
        </w:rPr>
        <w:t xml:space="preserve"> والوسق ستون صاعا وقال</w:t>
      </w:r>
      <w:r>
        <w:rPr>
          <w:rtl/>
        </w:rPr>
        <w:t>:</w:t>
      </w:r>
      <w:r w:rsidRPr="000C1C8A">
        <w:rPr>
          <w:rtl/>
        </w:rPr>
        <w:t xml:space="preserve"> في صدقة ما سقي بالغرب</w:t>
      </w:r>
      <w:r>
        <w:rPr>
          <w:rtl/>
        </w:rPr>
        <w:t xml:space="preserve"> </w:t>
      </w:r>
      <w:r w:rsidRPr="000C1C8A">
        <w:rPr>
          <w:rtl/>
        </w:rPr>
        <w:t>نصف الصدقة وما سقت السماء والأنهار أو كان بعلا فالصدقة هو العشر وما سقي</w:t>
      </w:r>
      <w:r>
        <w:rPr>
          <w:rtl/>
        </w:rPr>
        <w:t xml:space="preserve"> </w:t>
      </w:r>
      <w:r w:rsidRPr="000C1C8A">
        <w:rPr>
          <w:rtl/>
        </w:rPr>
        <w:t>بالغرب أو الدوالي فنصف العشر</w:t>
      </w:r>
      <w:r>
        <w:rPr>
          <w:rtl/>
        </w:rPr>
        <w:t>.</w:t>
      </w:r>
    </w:p>
    <w:p w:rsidR="00DB2296" w:rsidRPr="000C1C8A" w:rsidRDefault="00DB2296" w:rsidP="00DB2296">
      <w:pPr>
        <w:pStyle w:val="libNum"/>
        <w:rPr>
          <w:rtl/>
        </w:rPr>
      </w:pPr>
      <w:r w:rsidRPr="000C1C8A">
        <w:rPr>
          <w:rtl/>
        </w:rPr>
        <w:t>43</w:t>
      </w:r>
    </w:p>
    <w:p w:rsidR="00DB2296" w:rsidRPr="000C1C8A" w:rsidRDefault="00DB2296" w:rsidP="00DB2296">
      <w:pPr>
        <w:pStyle w:val="libNormal"/>
        <w:rPr>
          <w:rtl/>
        </w:rPr>
      </w:pPr>
      <w:r w:rsidRPr="000C1C8A">
        <w:rPr>
          <w:rtl/>
        </w:rPr>
        <w:t>4</w:t>
      </w:r>
      <w:r>
        <w:rPr>
          <w:rtl/>
        </w:rPr>
        <w:t xml:space="preserve"> - </w:t>
      </w:r>
      <w:r w:rsidRPr="000C1C8A">
        <w:rPr>
          <w:rtl/>
        </w:rPr>
        <w:t>محمد بن علي بن محبوب عن العباس عن حماد عن حريز عن عمر بن أذينة</w:t>
      </w:r>
      <w:r>
        <w:rPr>
          <w:rtl/>
        </w:rPr>
        <w:t xml:space="preserve"> </w:t>
      </w:r>
      <w:r w:rsidRPr="000C1C8A">
        <w:rPr>
          <w:rtl/>
        </w:rPr>
        <w:t xml:space="preserve">عن زرارة وبكير عن أبي جعفر </w:t>
      </w:r>
      <w:r w:rsidRPr="00DF6E40">
        <w:rPr>
          <w:rStyle w:val="libAlaemChar"/>
          <w:rtl/>
        </w:rPr>
        <w:t>عليه‌السلام</w:t>
      </w:r>
      <w:r w:rsidRPr="000C1C8A">
        <w:rPr>
          <w:rtl/>
        </w:rPr>
        <w:t xml:space="preserve"> قال في الزكاة ما كان يعالج بالرشا</w:t>
      </w:r>
      <w:r>
        <w:rPr>
          <w:rtl/>
        </w:rPr>
        <w:t xml:space="preserve"> </w:t>
      </w:r>
      <w:r w:rsidRPr="000C1C8A">
        <w:rPr>
          <w:rtl/>
        </w:rPr>
        <w:t>والدلاء والنضح ففيه نصف العشر وإن كان يسقى من غير علاج بنهر أو عين أو بعل</w:t>
      </w:r>
      <w:r>
        <w:rPr>
          <w:rtl/>
        </w:rPr>
        <w:t xml:space="preserve"> </w:t>
      </w:r>
      <w:r w:rsidRPr="000C1C8A">
        <w:rPr>
          <w:rtl/>
        </w:rPr>
        <w:t>أو سماء ففيه العشر كاملا</w:t>
      </w:r>
      <w:r>
        <w:rPr>
          <w:rtl/>
        </w:rPr>
        <w:t>.</w:t>
      </w:r>
    </w:p>
    <w:p w:rsidR="00DB2296" w:rsidRPr="000C1C8A" w:rsidRDefault="00DB2296" w:rsidP="00DB2296">
      <w:pPr>
        <w:pStyle w:val="libNum"/>
        <w:rPr>
          <w:rtl/>
        </w:rPr>
      </w:pPr>
      <w:r w:rsidRPr="000C1C8A">
        <w:rPr>
          <w:rtl/>
        </w:rPr>
        <w:t>44</w:t>
      </w:r>
    </w:p>
    <w:p w:rsidR="00DB2296" w:rsidRPr="000C1C8A" w:rsidRDefault="00DB2296" w:rsidP="00DB2296">
      <w:pPr>
        <w:pStyle w:val="libNormal"/>
        <w:rPr>
          <w:rtl/>
        </w:rPr>
      </w:pPr>
      <w:r w:rsidRPr="000C1C8A">
        <w:rPr>
          <w:rtl/>
        </w:rPr>
        <w:t>5</w:t>
      </w:r>
      <w:r>
        <w:rPr>
          <w:rtl/>
        </w:rPr>
        <w:t xml:space="preserve"> - </w:t>
      </w:r>
      <w:r w:rsidRPr="000C1C8A">
        <w:rPr>
          <w:rtl/>
        </w:rPr>
        <w:t>عنه عن يعقوب بن يزيد عن ابن أبي عمير عن معاوية بن شريح عن أبي</w:t>
      </w:r>
      <w:r>
        <w:rPr>
          <w:rtl/>
        </w:rPr>
        <w:t xml:space="preserve"> </w:t>
      </w:r>
      <w:r w:rsidRPr="000C1C8A">
        <w:rPr>
          <w:rtl/>
        </w:rPr>
        <w:t xml:space="preserve">عبد الله </w:t>
      </w:r>
      <w:r w:rsidRPr="00DF6E40">
        <w:rPr>
          <w:rStyle w:val="libAlaemChar"/>
          <w:rtl/>
        </w:rPr>
        <w:t>عليه‌السلام</w:t>
      </w:r>
      <w:r w:rsidRPr="000C1C8A">
        <w:rPr>
          <w:rtl/>
        </w:rPr>
        <w:t xml:space="preserve"> قال</w:t>
      </w:r>
      <w:r>
        <w:rPr>
          <w:rtl/>
        </w:rPr>
        <w:t>:</w:t>
      </w:r>
      <w:r w:rsidRPr="000C1C8A">
        <w:rPr>
          <w:rtl/>
        </w:rPr>
        <w:t xml:space="preserve"> فيما سقت السماء والأنهار أو كان بعلا فالعشر</w:t>
      </w:r>
      <w:r>
        <w:rPr>
          <w:rtl/>
        </w:rPr>
        <w:t>،</w:t>
      </w:r>
      <w:r w:rsidRPr="000C1C8A">
        <w:rPr>
          <w:rtl/>
        </w:rPr>
        <w:t xml:space="preserve"> فأما ما سقت</w:t>
      </w:r>
      <w:r>
        <w:rPr>
          <w:rtl/>
        </w:rPr>
        <w:t xml:space="preserve"> </w:t>
      </w:r>
      <w:r w:rsidRPr="000C1C8A">
        <w:rPr>
          <w:rtl/>
        </w:rPr>
        <w:t xml:space="preserve">السواني </w:t>
      </w:r>
      <w:r w:rsidRPr="00DF6E40">
        <w:rPr>
          <w:rStyle w:val="libFootnotenumChar"/>
          <w:rtl/>
        </w:rPr>
        <w:t>(4)</w:t>
      </w:r>
      <w:r w:rsidRPr="000C1C8A">
        <w:rPr>
          <w:rtl/>
        </w:rPr>
        <w:t xml:space="preserve"> والدوالي فنصف العشر فقلت</w:t>
      </w:r>
      <w:r>
        <w:rPr>
          <w:rtl/>
        </w:rPr>
        <w:t>:</w:t>
      </w:r>
      <w:r w:rsidRPr="000C1C8A">
        <w:rPr>
          <w:rtl/>
        </w:rPr>
        <w:t xml:space="preserve"> له فالأرض تكون عندنا تسقى بالدوالي ثم</w:t>
      </w:r>
      <w:r>
        <w:rPr>
          <w:rtl/>
        </w:rPr>
        <w:t xml:space="preserve"> </w:t>
      </w:r>
      <w:r w:rsidRPr="000C1C8A">
        <w:rPr>
          <w:rtl/>
        </w:rPr>
        <w:t>يزيد الماء فتسقى سيحا فقال</w:t>
      </w:r>
      <w:r>
        <w:rPr>
          <w:rtl/>
        </w:rPr>
        <w:t>:</w:t>
      </w:r>
      <w:r w:rsidRPr="000C1C8A">
        <w:rPr>
          <w:rtl/>
        </w:rPr>
        <w:t xml:space="preserve"> وإن ذا ليكون عندكم كذلك</w:t>
      </w:r>
      <w:r>
        <w:rPr>
          <w:rtl/>
        </w:rPr>
        <w:t>؟</w:t>
      </w:r>
      <w:r w:rsidRPr="000C1C8A">
        <w:rPr>
          <w:rtl/>
        </w:rPr>
        <w:t xml:space="preserve"> قلت</w:t>
      </w:r>
      <w:r>
        <w:rPr>
          <w:rtl/>
        </w:rPr>
        <w:t>:</w:t>
      </w:r>
      <w:r w:rsidRPr="000C1C8A">
        <w:rPr>
          <w:rtl/>
        </w:rPr>
        <w:t xml:space="preserve"> نعم قال</w:t>
      </w:r>
      <w:r>
        <w:rPr>
          <w:rtl/>
        </w:rPr>
        <w:t>:</w:t>
      </w:r>
      <w:r w:rsidRPr="000C1C8A">
        <w:rPr>
          <w:rtl/>
        </w:rPr>
        <w:t xml:space="preserve"> النصف</w:t>
      </w:r>
      <w:r>
        <w:rPr>
          <w:rtl/>
        </w:rPr>
        <w:t xml:space="preserve"> </w:t>
      </w:r>
      <w:r w:rsidRPr="000C1C8A">
        <w:rPr>
          <w:rtl/>
        </w:rPr>
        <w:t>والنصف نصف بنصف العشر ونصف بالعشر</w:t>
      </w:r>
      <w:r>
        <w:rPr>
          <w:rtl/>
        </w:rPr>
        <w:t>،</w:t>
      </w:r>
      <w:r w:rsidRPr="000C1C8A">
        <w:rPr>
          <w:rtl/>
        </w:rPr>
        <w:t xml:space="preserve"> فقلت</w:t>
      </w:r>
      <w:r>
        <w:rPr>
          <w:rtl/>
        </w:rPr>
        <w:t>:</w:t>
      </w:r>
      <w:r w:rsidRPr="000C1C8A">
        <w:rPr>
          <w:rtl/>
        </w:rPr>
        <w:t xml:space="preserve"> الأرض تسقى بالدوالي ثم يزيد الماء</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الغرب</w:t>
      </w:r>
      <w:r>
        <w:rPr>
          <w:rtl/>
        </w:rPr>
        <w:t>:</w:t>
      </w:r>
      <w:r w:rsidRPr="000C1C8A">
        <w:rPr>
          <w:rtl/>
        </w:rPr>
        <w:t xml:space="preserve"> الدلو العظيمة</w:t>
      </w:r>
      <w:r>
        <w:rPr>
          <w:rtl/>
        </w:rPr>
        <w:t>.</w:t>
      </w:r>
    </w:p>
    <w:p w:rsidR="00DB2296" w:rsidRPr="000C1C8A" w:rsidRDefault="00DB2296" w:rsidP="00DB2296">
      <w:pPr>
        <w:pStyle w:val="libFootnote0"/>
        <w:rPr>
          <w:rtl/>
        </w:rPr>
      </w:pPr>
      <w:r>
        <w:rPr>
          <w:rtl/>
        </w:rPr>
        <w:t>(</w:t>
      </w:r>
      <w:r w:rsidRPr="000C1C8A">
        <w:rPr>
          <w:rtl/>
        </w:rPr>
        <w:t>2) النواضح</w:t>
      </w:r>
      <w:r>
        <w:rPr>
          <w:rtl/>
        </w:rPr>
        <w:t>:</w:t>
      </w:r>
      <w:r w:rsidRPr="000C1C8A">
        <w:rPr>
          <w:rtl/>
        </w:rPr>
        <w:t xml:space="preserve"> جمع ناضح وهو البعير يستقى عليه</w:t>
      </w:r>
      <w:r>
        <w:rPr>
          <w:rtl/>
        </w:rPr>
        <w:t>.</w:t>
      </w:r>
    </w:p>
    <w:p w:rsidR="00DB2296" w:rsidRPr="000C1C8A" w:rsidRDefault="00DB2296" w:rsidP="00DB2296">
      <w:pPr>
        <w:pStyle w:val="libFootnote0"/>
        <w:rPr>
          <w:rtl/>
        </w:rPr>
      </w:pPr>
      <w:r>
        <w:rPr>
          <w:rtl/>
        </w:rPr>
        <w:t>(</w:t>
      </w:r>
      <w:r w:rsidRPr="000C1C8A">
        <w:rPr>
          <w:rtl/>
        </w:rPr>
        <w:t xml:space="preserve">3) في ب و ج ود </w:t>
      </w:r>
      <w:r>
        <w:rPr>
          <w:rtl/>
        </w:rPr>
        <w:t>(</w:t>
      </w:r>
      <w:r w:rsidRPr="000C1C8A">
        <w:rPr>
          <w:rtl/>
        </w:rPr>
        <w:t xml:space="preserve"> زبيب )</w:t>
      </w:r>
      <w:r>
        <w:rPr>
          <w:rtl/>
        </w:rPr>
        <w:t>.</w:t>
      </w:r>
    </w:p>
    <w:p w:rsidR="00DB2296" w:rsidRPr="000C1C8A" w:rsidRDefault="00DB2296" w:rsidP="00DB2296">
      <w:pPr>
        <w:pStyle w:val="libFootnote0"/>
        <w:rPr>
          <w:rtl/>
        </w:rPr>
      </w:pPr>
      <w:r>
        <w:rPr>
          <w:rtl/>
        </w:rPr>
        <w:t>(</w:t>
      </w:r>
      <w:r w:rsidRPr="000C1C8A">
        <w:rPr>
          <w:rtl/>
        </w:rPr>
        <w:t>4) السواني</w:t>
      </w:r>
      <w:r>
        <w:rPr>
          <w:rtl/>
        </w:rPr>
        <w:t>:</w:t>
      </w:r>
      <w:r w:rsidRPr="000C1C8A">
        <w:rPr>
          <w:rtl/>
        </w:rPr>
        <w:t xml:space="preserve"> جمع سانية وهي الناقة التي يستقى عليها من البئر</w:t>
      </w:r>
      <w:r>
        <w:rPr>
          <w:rtl/>
        </w:rPr>
        <w:t>.</w:t>
      </w:r>
    </w:p>
    <w:p w:rsidR="00DB2296" w:rsidRDefault="00DB2296" w:rsidP="00DB2296">
      <w:pPr>
        <w:pStyle w:val="libFootnote"/>
        <w:rPr>
          <w:rtl/>
        </w:rPr>
      </w:pPr>
      <w:r w:rsidRPr="000C1C8A">
        <w:rPr>
          <w:rtl/>
        </w:rPr>
        <w:t>*</w:t>
      </w:r>
      <w:r>
        <w:rPr>
          <w:rtl/>
        </w:rPr>
        <w:t xml:space="preserve"> - </w:t>
      </w:r>
      <w:r w:rsidRPr="000C1C8A">
        <w:rPr>
          <w:rtl/>
        </w:rPr>
        <w:t>42</w:t>
      </w:r>
      <w:r>
        <w:rPr>
          <w:rtl/>
        </w:rPr>
        <w:t xml:space="preserve"> - </w:t>
      </w:r>
      <w:r w:rsidRPr="000C1C8A">
        <w:rPr>
          <w:rtl/>
        </w:rPr>
        <w:t>43</w:t>
      </w:r>
      <w:r>
        <w:rPr>
          <w:rtl/>
        </w:rPr>
        <w:t xml:space="preserve"> - </w:t>
      </w:r>
      <w:r w:rsidRPr="000C1C8A">
        <w:rPr>
          <w:rtl/>
        </w:rPr>
        <w:t>التهذيب ج 1 ص 352</w:t>
      </w:r>
      <w:r>
        <w:rPr>
          <w:rtl/>
        </w:rPr>
        <w:t>.</w:t>
      </w:r>
    </w:p>
    <w:p w:rsidR="00DB2296" w:rsidRPr="000C1C8A" w:rsidRDefault="00DB2296" w:rsidP="00DB2296">
      <w:pPr>
        <w:pStyle w:val="libFootnote"/>
        <w:rPr>
          <w:rtl/>
        </w:rPr>
      </w:pPr>
      <w:r>
        <w:rPr>
          <w:rtl/>
        </w:rPr>
        <w:t xml:space="preserve">- </w:t>
      </w:r>
      <w:r w:rsidRPr="000C1C8A">
        <w:rPr>
          <w:rtl/>
        </w:rPr>
        <w:t>44</w:t>
      </w:r>
      <w:r>
        <w:rPr>
          <w:rtl/>
        </w:rPr>
        <w:t xml:space="preserve"> - </w:t>
      </w:r>
      <w:r w:rsidRPr="000C1C8A">
        <w:rPr>
          <w:rtl/>
        </w:rPr>
        <w:t>التهذيب ج 1 ص 352 الكافي ج 1 ص 145 بسند آخر</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فتسقى السقية والسقيتين سيحا قال</w:t>
      </w:r>
      <w:r>
        <w:rPr>
          <w:rtl/>
        </w:rPr>
        <w:t>:</w:t>
      </w:r>
      <w:r w:rsidRPr="000C1C8A">
        <w:rPr>
          <w:rtl/>
        </w:rPr>
        <w:t xml:space="preserve"> وكم تسقى السقية والسقيتان سيحا</w:t>
      </w:r>
      <w:r>
        <w:rPr>
          <w:rtl/>
        </w:rPr>
        <w:t>؟</w:t>
      </w:r>
      <w:r w:rsidRPr="000C1C8A">
        <w:rPr>
          <w:rtl/>
        </w:rPr>
        <w:t xml:space="preserve"> قلت</w:t>
      </w:r>
      <w:r>
        <w:rPr>
          <w:rtl/>
        </w:rPr>
        <w:t>:</w:t>
      </w:r>
      <w:r w:rsidRPr="000C1C8A">
        <w:rPr>
          <w:rtl/>
        </w:rPr>
        <w:t xml:space="preserve"> ف</w:t>
      </w:r>
      <w:r>
        <w:rPr>
          <w:rFonts w:hint="cs"/>
          <w:rtl/>
        </w:rPr>
        <w:t xml:space="preserve">ي </w:t>
      </w:r>
      <w:r w:rsidRPr="000C1C8A">
        <w:rPr>
          <w:rtl/>
        </w:rPr>
        <w:t>ثلاثين ليلة وقد مكث قبل ذلك في الأرض ستة أشهر سبعة أشهر</w:t>
      </w:r>
      <w:r>
        <w:rPr>
          <w:rtl/>
        </w:rPr>
        <w:t xml:space="preserve"> </w:t>
      </w:r>
      <w:r w:rsidRPr="000C1C8A">
        <w:rPr>
          <w:rtl/>
        </w:rPr>
        <w:t>قال</w:t>
      </w:r>
      <w:r>
        <w:rPr>
          <w:rtl/>
        </w:rPr>
        <w:t>:</w:t>
      </w:r>
      <w:r w:rsidRPr="000C1C8A">
        <w:rPr>
          <w:rtl/>
        </w:rPr>
        <w:t xml:space="preserve"> نصف العشر</w:t>
      </w:r>
      <w:r>
        <w:rPr>
          <w:rtl/>
        </w:rPr>
        <w:t>.</w:t>
      </w:r>
    </w:p>
    <w:p w:rsidR="00DB2296" w:rsidRPr="000C1C8A" w:rsidRDefault="00DB2296" w:rsidP="00DB2296">
      <w:pPr>
        <w:pStyle w:val="libNum"/>
        <w:rPr>
          <w:rtl/>
        </w:rPr>
      </w:pPr>
      <w:r w:rsidRPr="000C1C8A">
        <w:rPr>
          <w:rtl/>
        </w:rPr>
        <w:t>45</w:t>
      </w:r>
    </w:p>
    <w:p w:rsidR="00DB2296" w:rsidRPr="000C1C8A" w:rsidRDefault="00DB2296" w:rsidP="00DB2296">
      <w:pPr>
        <w:pStyle w:val="libNormal"/>
        <w:rPr>
          <w:rtl/>
        </w:rPr>
      </w:pPr>
      <w:r w:rsidRPr="000C1C8A">
        <w:rPr>
          <w:rtl/>
        </w:rPr>
        <w:t>6</w:t>
      </w:r>
      <w:r>
        <w:rPr>
          <w:rtl/>
        </w:rPr>
        <w:t xml:space="preserve"> - </w:t>
      </w:r>
      <w:r w:rsidRPr="000C1C8A">
        <w:rPr>
          <w:rtl/>
        </w:rPr>
        <w:t>محمد بن علي بن محبوب عن علي بن السندي عن صفوان بن يحيى عن إسحاق</w:t>
      </w:r>
      <w:r>
        <w:rPr>
          <w:rtl/>
        </w:rPr>
        <w:t xml:space="preserve"> </w:t>
      </w:r>
      <w:r w:rsidRPr="000C1C8A">
        <w:rPr>
          <w:rtl/>
        </w:rPr>
        <w:t xml:space="preserve">ابن عمار عن أبي إبراهيم </w:t>
      </w:r>
      <w:r w:rsidRPr="00DF6E40">
        <w:rPr>
          <w:rStyle w:val="libAlaemChar"/>
          <w:rtl/>
        </w:rPr>
        <w:t>عليه‌السلام</w:t>
      </w:r>
      <w:r w:rsidRPr="000C1C8A">
        <w:rPr>
          <w:rtl/>
        </w:rPr>
        <w:t xml:space="preserve"> قال</w:t>
      </w:r>
      <w:r>
        <w:rPr>
          <w:rtl/>
        </w:rPr>
        <w:t>:</w:t>
      </w:r>
      <w:r w:rsidRPr="000C1C8A">
        <w:rPr>
          <w:rtl/>
        </w:rPr>
        <w:t xml:space="preserve"> سألته عن الحنطة</w:t>
      </w:r>
      <w:r>
        <w:rPr>
          <w:rtl/>
        </w:rPr>
        <w:t>،</w:t>
      </w:r>
      <w:r w:rsidRPr="000C1C8A">
        <w:rPr>
          <w:rtl/>
        </w:rPr>
        <w:t xml:space="preserve"> والتمر عن زكاتهما</w:t>
      </w:r>
      <w:r>
        <w:rPr>
          <w:rtl/>
        </w:rPr>
        <w:t xml:space="preserve"> </w:t>
      </w:r>
      <w:r w:rsidRPr="000C1C8A">
        <w:rPr>
          <w:rtl/>
        </w:rPr>
        <w:t>فقال</w:t>
      </w:r>
      <w:r>
        <w:rPr>
          <w:rtl/>
        </w:rPr>
        <w:t>:</w:t>
      </w:r>
      <w:r w:rsidRPr="000C1C8A">
        <w:rPr>
          <w:rtl/>
        </w:rPr>
        <w:t xml:space="preserve"> العشر ونصف العشر</w:t>
      </w:r>
      <w:r>
        <w:rPr>
          <w:rtl/>
        </w:rPr>
        <w:t>،</w:t>
      </w:r>
      <w:r w:rsidRPr="000C1C8A">
        <w:rPr>
          <w:rtl/>
        </w:rPr>
        <w:t xml:space="preserve"> العشر مما </w:t>
      </w:r>
      <w:r w:rsidRPr="00DF6E40">
        <w:rPr>
          <w:rStyle w:val="libFootnotenumChar"/>
          <w:rtl/>
        </w:rPr>
        <w:t>(1)</w:t>
      </w:r>
      <w:r w:rsidRPr="000C1C8A">
        <w:rPr>
          <w:rtl/>
        </w:rPr>
        <w:t xml:space="preserve"> سقت السماء ونصف العشر فيما سقي</w:t>
      </w:r>
      <w:r>
        <w:rPr>
          <w:rtl/>
        </w:rPr>
        <w:t xml:space="preserve"> </w:t>
      </w:r>
      <w:r w:rsidRPr="000C1C8A">
        <w:rPr>
          <w:rtl/>
        </w:rPr>
        <w:t>بالسواني فقلت</w:t>
      </w:r>
      <w:r>
        <w:rPr>
          <w:rtl/>
        </w:rPr>
        <w:t>:</w:t>
      </w:r>
      <w:r w:rsidRPr="000C1C8A">
        <w:rPr>
          <w:rtl/>
        </w:rPr>
        <w:t xml:space="preserve"> ليس عن هذا أسألك إنما أسألك فيما خرج منه قليلا كان أو كثيرا</w:t>
      </w:r>
      <w:r>
        <w:rPr>
          <w:rtl/>
        </w:rPr>
        <w:t xml:space="preserve"> </w:t>
      </w:r>
      <w:r w:rsidRPr="000C1C8A">
        <w:rPr>
          <w:rtl/>
        </w:rPr>
        <w:t>أله حد يزكى منه ما خرج منه</w:t>
      </w:r>
      <w:r>
        <w:rPr>
          <w:rtl/>
        </w:rPr>
        <w:t>؟</w:t>
      </w:r>
      <w:r w:rsidRPr="000C1C8A">
        <w:rPr>
          <w:rtl/>
        </w:rPr>
        <w:t xml:space="preserve"> فقال</w:t>
      </w:r>
      <w:r>
        <w:rPr>
          <w:rtl/>
        </w:rPr>
        <w:t>:</w:t>
      </w:r>
      <w:r w:rsidRPr="000C1C8A">
        <w:rPr>
          <w:rtl/>
        </w:rPr>
        <w:t xml:space="preserve"> يزكى ما خرج منه قليلا كان أو كثيرا من كل</w:t>
      </w:r>
      <w:r>
        <w:rPr>
          <w:rtl/>
        </w:rPr>
        <w:t xml:space="preserve"> </w:t>
      </w:r>
      <w:r w:rsidRPr="000C1C8A">
        <w:rPr>
          <w:rtl/>
        </w:rPr>
        <w:t>عشرة واحد ومن كل عشرة نصف واحد قلت</w:t>
      </w:r>
      <w:r>
        <w:rPr>
          <w:rtl/>
        </w:rPr>
        <w:t>:</w:t>
      </w:r>
      <w:r w:rsidRPr="000C1C8A">
        <w:rPr>
          <w:rtl/>
        </w:rPr>
        <w:t xml:space="preserve"> الحنطة</w:t>
      </w:r>
      <w:r>
        <w:rPr>
          <w:rtl/>
        </w:rPr>
        <w:t>،</w:t>
      </w:r>
      <w:r w:rsidRPr="000C1C8A">
        <w:rPr>
          <w:rtl/>
        </w:rPr>
        <w:t xml:space="preserve"> والتمر سواء قال</w:t>
      </w:r>
      <w:r>
        <w:rPr>
          <w:rtl/>
        </w:rPr>
        <w:t>:</w:t>
      </w:r>
      <w:r w:rsidRPr="000C1C8A">
        <w:rPr>
          <w:rtl/>
        </w:rPr>
        <w:t xml:space="preserve"> نعم</w:t>
      </w:r>
      <w:r>
        <w:rPr>
          <w:rtl/>
        </w:rPr>
        <w:t>.</w:t>
      </w:r>
    </w:p>
    <w:p w:rsidR="00DB2296" w:rsidRPr="000C1C8A" w:rsidRDefault="00DB2296" w:rsidP="00DB2296">
      <w:pPr>
        <w:pStyle w:val="libNormal"/>
        <w:rPr>
          <w:rtl/>
        </w:rPr>
      </w:pPr>
      <w:r w:rsidRPr="000C1C8A">
        <w:rPr>
          <w:rtl/>
        </w:rPr>
        <w:t>قال</w:t>
      </w:r>
      <w:r>
        <w:rPr>
          <w:rtl/>
        </w:rPr>
        <w:t>:</w:t>
      </w:r>
      <w:r w:rsidRPr="000C1C8A">
        <w:rPr>
          <w:rtl/>
        </w:rPr>
        <w:t xml:space="preserve"> محمد بن الحسن قوله</w:t>
      </w:r>
      <w:r>
        <w:rPr>
          <w:rtl/>
        </w:rPr>
        <w:t>:</w:t>
      </w:r>
      <w:r w:rsidRPr="000C1C8A">
        <w:rPr>
          <w:rtl/>
        </w:rPr>
        <w:t xml:space="preserve"> </w:t>
      </w:r>
      <w:r w:rsidRPr="00DF6E40">
        <w:rPr>
          <w:rStyle w:val="libAlaemChar"/>
          <w:rtl/>
        </w:rPr>
        <w:t>عليه‌السلام</w:t>
      </w:r>
      <w:r w:rsidRPr="000C1C8A">
        <w:rPr>
          <w:rtl/>
        </w:rPr>
        <w:t xml:space="preserve"> يزكى منه قليلا كان أو كثيرا يحتمل</w:t>
      </w:r>
      <w:r>
        <w:rPr>
          <w:rtl/>
        </w:rPr>
        <w:t xml:space="preserve"> </w:t>
      </w:r>
      <w:r w:rsidRPr="000C1C8A">
        <w:rPr>
          <w:rtl/>
        </w:rPr>
        <w:t>شيئين أحدهما</w:t>
      </w:r>
      <w:r>
        <w:rPr>
          <w:rtl/>
        </w:rPr>
        <w:t>:</w:t>
      </w:r>
      <w:r w:rsidRPr="000C1C8A">
        <w:rPr>
          <w:rtl/>
        </w:rPr>
        <w:t xml:space="preserve"> أن يكون ما نقص عن الخمسة أوساق يستحب ذلك فيه دون المفروض</w:t>
      </w:r>
      <w:r>
        <w:rPr>
          <w:rtl/>
        </w:rPr>
        <w:t xml:space="preserve"> </w:t>
      </w:r>
      <w:r w:rsidRPr="000C1C8A">
        <w:rPr>
          <w:rtl/>
        </w:rPr>
        <w:t>والثاني</w:t>
      </w:r>
      <w:r>
        <w:rPr>
          <w:rtl/>
        </w:rPr>
        <w:t>:</w:t>
      </w:r>
      <w:r w:rsidRPr="000C1C8A">
        <w:rPr>
          <w:rtl/>
        </w:rPr>
        <w:t xml:space="preserve"> أن يكون المراد به ما زاد على الخمسة أوساق لأنه ليس بعد ذلك نصاب آخر</w:t>
      </w:r>
      <w:r>
        <w:rPr>
          <w:rtl/>
        </w:rPr>
        <w:t xml:space="preserve"> </w:t>
      </w:r>
      <w:r w:rsidRPr="000C1C8A">
        <w:rPr>
          <w:rtl/>
        </w:rPr>
        <w:t>ينتظر بلوغه إليه كما يراعى فيما عدا الغلات بل يزكى ما زاد عن النصاب الأول قليلا</w:t>
      </w:r>
      <w:r>
        <w:rPr>
          <w:rtl/>
        </w:rPr>
        <w:t xml:space="preserve"> </w:t>
      </w:r>
      <w:r w:rsidRPr="000C1C8A">
        <w:rPr>
          <w:rtl/>
        </w:rPr>
        <w:t>كان أو كثيرا</w:t>
      </w:r>
      <w:r>
        <w:rPr>
          <w:rtl/>
        </w:rPr>
        <w:t>.</w:t>
      </w:r>
    </w:p>
    <w:p w:rsidR="00DB2296" w:rsidRPr="000C1C8A" w:rsidRDefault="00DB2296" w:rsidP="00DB2296">
      <w:pPr>
        <w:pStyle w:val="libNum"/>
        <w:rPr>
          <w:rtl/>
        </w:rPr>
      </w:pPr>
      <w:r w:rsidRPr="000C1C8A">
        <w:rPr>
          <w:rtl/>
        </w:rPr>
        <w:t>46</w:t>
      </w:r>
    </w:p>
    <w:p w:rsidR="00DB2296" w:rsidRPr="000C1C8A" w:rsidRDefault="00DB2296" w:rsidP="00DB2296">
      <w:pPr>
        <w:pStyle w:val="libNormal"/>
        <w:rPr>
          <w:rtl/>
        </w:rPr>
      </w:pPr>
      <w:r w:rsidRPr="000C1C8A">
        <w:rPr>
          <w:rtl/>
        </w:rPr>
        <w:t>7</w:t>
      </w:r>
      <w:r>
        <w:rPr>
          <w:rtl/>
        </w:rPr>
        <w:t xml:space="preserve"> - </w:t>
      </w:r>
      <w:r w:rsidRPr="000C1C8A">
        <w:rPr>
          <w:rtl/>
        </w:rPr>
        <w:t>فأما ما رواه سعد بن عبد الله عن أحمد بن محمد بن عيسى عن الحسين بن</w:t>
      </w:r>
      <w:r>
        <w:rPr>
          <w:rtl/>
        </w:rPr>
        <w:t xml:space="preserve"> </w:t>
      </w:r>
      <w:r w:rsidRPr="000C1C8A">
        <w:rPr>
          <w:rtl/>
        </w:rPr>
        <w:t>سعيد عن أخيه الحسن بن زرعة عن سماعة بن مهران قال</w:t>
      </w:r>
      <w:r>
        <w:rPr>
          <w:rtl/>
        </w:rPr>
        <w:t>:</w:t>
      </w:r>
      <w:r w:rsidRPr="000C1C8A">
        <w:rPr>
          <w:rtl/>
        </w:rPr>
        <w:t xml:space="preserve"> سألت أبا عبد الله </w:t>
      </w:r>
      <w:r w:rsidR="00865BEC" w:rsidRPr="00865BEC">
        <w:rPr>
          <w:rStyle w:val="libAlaemChar"/>
          <w:rtl/>
        </w:rPr>
        <w:t>عليه‌السلام</w:t>
      </w:r>
      <w:r w:rsidRPr="000C1C8A">
        <w:rPr>
          <w:rtl/>
        </w:rPr>
        <w:t xml:space="preserve"> عن الزكاة من التمر والزبيب قال</w:t>
      </w:r>
      <w:r>
        <w:rPr>
          <w:rtl/>
        </w:rPr>
        <w:t>:</w:t>
      </w:r>
      <w:r w:rsidRPr="000C1C8A">
        <w:rPr>
          <w:rtl/>
        </w:rPr>
        <w:t xml:space="preserve"> في كل خمسة أوساق وسق والوسق</w:t>
      </w:r>
      <w:r>
        <w:rPr>
          <w:rtl/>
        </w:rPr>
        <w:t xml:space="preserve"> </w:t>
      </w:r>
      <w:r w:rsidRPr="000C1C8A">
        <w:rPr>
          <w:rtl/>
        </w:rPr>
        <w:t>ستون صاعا والزكاة فيهما سواء</w:t>
      </w:r>
      <w:r>
        <w:rPr>
          <w:rtl/>
        </w:rPr>
        <w:t>.</w:t>
      </w:r>
    </w:p>
    <w:p w:rsidR="00DB2296" w:rsidRPr="000C1C8A" w:rsidRDefault="00DB2296" w:rsidP="00DB2296">
      <w:pPr>
        <w:pStyle w:val="libNum"/>
        <w:rPr>
          <w:rtl/>
        </w:rPr>
      </w:pPr>
      <w:r w:rsidRPr="000C1C8A">
        <w:rPr>
          <w:rtl/>
        </w:rPr>
        <w:t>47</w:t>
      </w:r>
    </w:p>
    <w:p w:rsidR="00DB2296" w:rsidRPr="000C1C8A" w:rsidRDefault="00DB2296" w:rsidP="00DB2296">
      <w:pPr>
        <w:pStyle w:val="libNormal"/>
        <w:rPr>
          <w:rtl/>
        </w:rPr>
      </w:pPr>
      <w:r w:rsidRPr="000C1C8A">
        <w:rPr>
          <w:rtl/>
        </w:rPr>
        <w:t>8</w:t>
      </w:r>
      <w:r>
        <w:rPr>
          <w:rtl/>
        </w:rPr>
        <w:t xml:space="preserve"> - </w:t>
      </w:r>
      <w:r w:rsidRPr="000C1C8A">
        <w:rPr>
          <w:rtl/>
        </w:rPr>
        <w:t>وما رواه محمد بن يعقوب عن أبي علي الأشعري عن أحمد بن محمد عن عثمان</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 xml:space="preserve">1) في التهذيب في الأولى « فيما » وفى الثانية </w:t>
      </w:r>
      <w:r>
        <w:rPr>
          <w:rtl/>
        </w:rPr>
        <w:t>(</w:t>
      </w:r>
      <w:r w:rsidRPr="000C1C8A">
        <w:rPr>
          <w:rtl/>
        </w:rPr>
        <w:t xml:space="preserve"> مما )</w:t>
      </w:r>
      <w:r>
        <w:rPr>
          <w:rtl/>
        </w:rPr>
        <w:t>.</w:t>
      </w:r>
    </w:p>
    <w:p w:rsidR="00DB2296" w:rsidRDefault="00DB2296" w:rsidP="00DB2296">
      <w:pPr>
        <w:pStyle w:val="libFootnote"/>
        <w:rPr>
          <w:rtl/>
        </w:rPr>
      </w:pPr>
      <w:r w:rsidRPr="000C1C8A">
        <w:rPr>
          <w:rtl/>
        </w:rPr>
        <w:t>*</w:t>
      </w:r>
      <w:r>
        <w:rPr>
          <w:rtl/>
        </w:rPr>
        <w:t xml:space="preserve"> - </w:t>
      </w:r>
      <w:r w:rsidRPr="000C1C8A">
        <w:rPr>
          <w:rtl/>
        </w:rPr>
        <w:t>45</w:t>
      </w:r>
      <w:r>
        <w:rPr>
          <w:rtl/>
        </w:rPr>
        <w:t xml:space="preserve"> - </w:t>
      </w:r>
      <w:r w:rsidRPr="000C1C8A">
        <w:rPr>
          <w:rtl/>
        </w:rPr>
        <w:t>46</w:t>
      </w:r>
      <w:r>
        <w:rPr>
          <w:rtl/>
        </w:rPr>
        <w:t xml:space="preserve"> - </w:t>
      </w:r>
      <w:r w:rsidRPr="000C1C8A">
        <w:rPr>
          <w:rtl/>
        </w:rPr>
        <w:t>التهذيب ج 1 ص 352</w:t>
      </w:r>
      <w:r>
        <w:rPr>
          <w:rtl/>
        </w:rPr>
        <w:t>.</w:t>
      </w:r>
    </w:p>
    <w:p w:rsidR="00DB2296" w:rsidRPr="000C1C8A" w:rsidRDefault="00DB2296" w:rsidP="00DB2296">
      <w:pPr>
        <w:pStyle w:val="libFootnote"/>
        <w:rPr>
          <w:rtl/>
        </w:rPr>
      </w:pPr>
      <w:r>
        <w:rPr>
          <w:rtl/>
        </w:rPr>
        <w:t xml:space="preserve">- </w:t>
      </w:r>
      <w:r w:rsidRPr="000C1C8A">
        <w:rPr>
          <w:rtl/>
        </w:rPr>
        <w:t>47</w:t>
      </w:r>
      <w:r>
        <w:rPr>
          <w:rtl/>
        </w:rPr>
        <w:t xml:space="preserve"> - </w:t>
      </w:r>
      <w:r w:rsidRPr="000C1C8A">
        <w:rPr>
          <w:rtl/>
        </w:rPr>
        <w:t>التهذيب ج 1 ص 352 الكافي ج 1 ص 144</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ابن عيسى عن سماعة قال</w:t>
      </w:r>
      <w:r>
        <w:rPr>
          <w:rtl/>
        </w:rPr>
        <w:t>:</w:t>
      </w:r>
      <w:r w:rsidRPr="000C1C8A">
        <w:rPr>
          <w:rtl/>
        </w:rPr>
        <w:t xml:space="preserve"> سألته عن الزكاة من الزبيب</w:t>
      </w:r>
      <w:r>
        <w:rPr>
          <w:rtl/>
        </w:rPr>
        <w:t>،</w:t>
      </w:r>
      <w:r w:rsidRPr="000C1C8A">
        <w:rPr>
          <w:rtl/>
        </w:rPr>
        <w:t xml:space="preserve"> والتمر فقال</w:t>
      </w:r>
      <w:r>
        <w:rPr>
          <w:rtl/>
        </w:rPr>
        <w:t>:</w:t>
      </w:r>
      <w:r w:rsidRPr="000C1C8A">
        <w:rPr>
          <w:rtl/>
        </w:rPr>
        <w:t xml:space="preserve"> في كل خمسة</w:t>
      </w:r>
      <w:r>
        <w:rPr>
          <w:rtl/>
        </w:rPr>
        <w:t xml:space="preserve"> </w:t>
      </w:r>
      <w:r w:rsidRPr="000C1C8A">
        <w:rPr>
          <w:rtl/>
        </w:rPr>
        <w:t>أوساق وسق والوسق ستون صاعا والزكاة فيهما سواء فأما الطعام فالعشر فيما سقت</w:t>
      </w:r>
      <w:r>
        <w:rPr>
          <w:rtl/>
        </w:rPr>
        <w:t xml:space="preserve"> </w:t>
      </w:r>
      <w:r w:rsidRPr="000C1C8A">
        <w:rPr>
          <w:rtl/>
        </w:rPr>
        <w:t>السماء</w:t>
      </w:r>
      <w:r>
        <w:rPr>
          <w:rtl/>
        </w:rPr>
        <w:t>،</w:t>
      </w:r>
      <w:r w:rsidRPr="000C1C8A">
        <w:rPr>
          <w:rtl/>
        </w:rPr>
        <w:t xml:space="preserve"> وأما ما سقي بالغرب والدوالي فإنما عليه نصف العشر</w:t>
      </w:r>
      <w:r>
        <w:rPr>
          <w:rtl/>
        </w:rPr>
        <w:t>.</w:t>
      </w:r>
    </w:p>
    <w:p w:rsidR="00DB2296" w:rsidRPr="000C1C8A" w:rsidRDefault="00DB2296" w:rsidP="00DB2296">
      <w:pPr>
        <w:pStyle w:val="libNormal"/>
        <w:rPr>
          <w:rtl/>
        </w:rPr>
      </w:pPr>
      <w:r w:rsidRPr="000C1C8A">
        <w:rPr>
          <w:rtl/>
        </w:rPr>
        <w:t>فلا تنافي بين هذين الخبرين والاخبار الأولة لان الأصل فيهما سماعة</w:t>
      </w:r>
      <w:r>
        <w:rPr>
          <w:rtl/>
        </w:rPr>
        <w:t>،</w:t>
      </w:r>
      <w:r w:rsidRPr="000C1C8A">
        <w:rPr>
          <w:rtl/>
        </w:rPr>
        <w:t xml:space="preserve"> ولأنه أيضا</w:t>
      </w:r>
      <w:r>
        <w:rPr>
          <w:rtl/>
        </w:rPr>
        <w:t xml:space="preserve"> </w:t>
      </w:r>
      <w:r w:rsidRPr="000C1C8A">
        <w:rPr>
          <w:rtl/>
        </w:rPr>
        <w:t>تعاطى الفرق بين زكاة التمر والزبيب</w:t>
      </w:r>
      <w:r>
        <w:rPr>
          <w:rtl/>
        </w:rPr>
        <w:t>،</w:t>
      </w:r>
      <w:r w:rsidRPr="000C1C8A">
        <w:rPr>
          <w:rtl/>
        </w:rPr>
        <w:t xml:space="preserve"> وزكاة الحنطة والشعير</w:t>
      </w:r>
      <w:r>
        <w:rPr>
          <w:rtl/>
        </w:rPr>
        <w:t>،</w:t>
      </w:r>
      <w:r w:rsidRPr="000C1C8A">
        <w:rPr>
          <w:rtl/>
        </w:rPr>
        <w:t xml:space="preserve"> وقد بينا أنه لا فرق</w:t>
      </w:r>
      <w:r>
        <w:rPr>
          <w:rtl/>
        </w:rPr>
        <w:t xml:space="preserve"> </w:t>
      </w:r>
      <w:r w:rsidRPr="000C1C8A">
        <w:rPr>
          <w:rtl/>
        </w:rPr>
        <w:t>بينهما ولو سلم من ذلك لأمكن حملهما على أحد وجهين</w:t>
      </w:r>
      <w:r>
        <w:rPr>
          <w:rtl/>
        </w:rPr>
        <w:t>،</w:t>
      </w:r>
      <w:r w:rsidRPr="000C1C8A">
        <w:rPr>
          <w:rtl/>
        </w:rPr>
        <w:t xml:space="preserve"> أحدهما أن نحملهما على ضرب</w:t>
      </w:r>
      <w:r>
        <w:rPr>
          <w:rtl/>
        </w:rPr>
        <w:t xml:space="preserve"> </w:t>
      </w:r>
      <w:r w:rsidRPr="000C1C8A">
        <w:rPr>
          <w:rtl/>
        </w:rPr>
        <w:t>من الاستحباب دون الفرض والايجاب</w:t>
      </w:r>
      <w:r>
        <w:rPr>
          <w:rtl/>
        </w:rPr>
        <w:t>،</w:t>
      </w:r>
      <w:r w:rsidRPr="000C1C8A">
        <w:rPr>
          <w:rtl/>
        </w:rPr>
        <w:t xml:space="preserve"> والثاني أن نحملهما على الخمس الذي يجب في</w:t>
      </w:r>
      <w:r>
        <w:rPr>
          <w:rtl/>
        </w:rPr>
        <w:t xml:space="preserve"> </w:t>
      </w:r>
      <w:r w:rsidRPr="000C1C8A">
        <w:rPr>
          <w:rtl/>
        </w:rPr>
        <w:t>المال بعد إخراج الزكاة يدل على ذلك</w:t>
      </w:r>
      <w:r>
        <w:rPr>
          <w:rtl/>
        </w:rPr>
        <w:t>.</w:t>
      </w:r>
    </w:p>
    <w:p w:rsidR="00DB2296" w:rsidRPr="000C1C8A" w:rsidRDefault="00DB2296" w:rsidP="00DB2296">
      <w:pPr>
        <w:pStyle w:val="libNum"/>
        <w:rPr>
          <w:rtl/>
        </w:rPr>
      </w:pPr>
      <w:r w:rsidRPr="000C1C8A">
        <w:rPr>
          <w:rtl/>
        </w:rPr>
        <w:t>48</w:t>
      </w:r>
    </w:p>
    <w:p w:rsidR="00DB2296" w:rsidRPr="000C1C8A" w:rsidRDefault="00DB2296" w:rsidP="00DB2296">
      <w:pPr>
        <w:pStyle w:val="libNormal"/>
        <w:rPr>
          <w:rtl/>
        </w:rPr>
      </w:pPr>
      <w:r w:rsidRPr="000C1C8A">
        <w:rPr>
          <w:rtl/>
        </w:rPr>
        <w:t>9</w:t>
      </w:r>
      <w:r>
        <w:rPr>
          <w:rtl/>
        </w:rPr>
        <w:t xml:space="preserve"> - </w:t>
      </w:r>
      <w:r w:rsidRPr="000C1C8A">
        <w:rPr>
          <w:rtl/>
        </w:rPr>
        <w:t>ما رواه سعد بن عبد الله عن أحمد بن محمد عن علي بن مهزيار قال</w:t>
      </w:r>
      <w:r>
        <w:rPr>
          <w:rtl/>
        </w:rPr>
        <w:t>:</w:t>
      </w:r>
      <w:r w:rsidRPr="000C1C8A">
        <w:rPr>
          <w:rtl/>
        </w:rPr>
        <w:t xml:space="preserve"> حدثني</w:t>
      </w:r>
      <w:r>
        <w:rPr>
          <w:rtl/>
        </w:rPr>
        <w:t xml:space="preserve"> </w:t>
      </w:r>
      <w:r w:rsidRPr="000C1C8A">
        <w:rPr>
          <w:rtl/>
        </w:rPr>
        <w:t xml:space="preserve">محمد بن علي بن شجاع النيسابوري أنه سئل أبا الحسن الثالث </w:t>
      </w:r>
      <w:r w:rsidRPr="00DF6E40">
        <w:rPr>
          <w:rStyle w:val="libAlaemChar"/>
          <w:rtl/>
        </w:rPr>
        <w:t>عليه‌السلام</w:t>
      </w:r>
      <w:r w:rsidRPr="000C1C8A">
        <w:rPr>
          <w:rtl/>
        </w:rPr>
        <w:t xml:space="preserve"> عن رجل</w:t>
      </w:r>
      <w:r>
        <w:rPr>
          <w:rtl/>
        </w:rPr>
        <w:t xml:space="preserve"> </w:t>
      </w:r>
      <w:r w:rsidRPr="000C1C8A">
        <w:rPr>
          <w:rtl/>
        </w:rPr>
        <w:t>أصاب من ضيعته من الحنطة مائة كر فاخذ منه العشر عشرة أكرار وذهب منه بسبب</w:t>
      </w:r>
      <w:r>
        <w:rPr>
          <w:rtl/>
        </w:rPr>
        <w:t xml:space="preserve"> </w:t>
      </w:r>
      <w:r w:rsidRPr="000C1C8A">
        <w:rPr>
          <w:rtl/>
        </w:rPr>
        <w:t>عمارة الضيعة ثلاثون كرا وبقي في يديه ستون كراما الذي يجب لك من ذلك</w:t>
      </w:r>
      <w:r>
        <w:rPr>
          <w:rtl/>
        </w:rPr>
        <w:t>؟</w:t>
      </w:r>
      <w:r w:rsidRPr="000C1C8A">
        <w:rPr>
          <w:rtl/>
        </w:rPr>
        <w:t xml:space="preserve"> وهل</w:t>
      </w:r>
      <w:r>
        <w:rPr>
          <w:rtl/>
        </w:rPr>
        <w:t xml:space="preserve"> </w:t>
      </w:r>
      <w:r w:rsidRPr="000C1C8A">
        <w:rPr>
          <w:rtl/>
        </w:rPr>
        <w:t>يجب لأصحابه من ذلك عليه شئ</w:t>
      </w:r>
      <w:r>
        <w:rPr>
          <w:rtl/>
        </w:rPr>
        <w:t>؟</w:t>
      </w:r>
      <w:r w:rsidRPr="000C1C8A">
        <w:rPr>
          <w:rtl/>
        </w:rPr>
        <w:t xml:space="preserve"> فوقع </w:t>
      </w:r>
      <w:r w:rsidRPr="00DF6E40">
        <w:rPr>
          <w:rStyle w:val="libAlaemChar"/>
          <w:rtl/>
        </w:rPr>
        <w:t>عليه‌السلام</w:t>
      </w:r>
      <w:r w:rsidRPr="000C1C8A">
        <w:rPr>
          <w:rtl/>
        </w:rPr>
        <w:t xml:space="preserve"> لي منه الخمس مما يفضل من مؤونته</w:t>
      </w:r>
      <w:r>
        <w:rPr>
          <w:rtl/>
        </w:rPr>
        <w:t>.</w:t>
      </w:r>
    </w:p>
    <w:p w:rsidR="00DB2296" w:rsidRPr="000C1C8A" w:rsidRDefault="00DB2296" w:rsidP="00DB2296">
      <w:pPr>
        <w:pStyle w:val="libNum"/>
        <w:rPr>
          <w:rtl/>
        </w:rPr>
      </w:pPr>
      <w:r w:rsidRPr="000C1C8A">
        <w:rPr>
          <w:rtl/>
        </w:rPr>
        <w:t>49</w:t>
      </w:r>
    </w:p>
    <w:p w:rsidR="00DB2296" w:rsidRPr="000C1C8A" w:rsidRDefault="00DB2296" w:rsidP="00DB2296">
      <w:pPr>
        <w:pStyle w:val="libNormal"/>
        <w:rPr>
          <w:rtl/>
        </w:rPr>
      </w:pPr>
      <w:r w:rsidRPr="000C1C8A">
        <w:rPr>
          <w:rtl/>
        </w:rPr>
        <w:t>10</w:t>
      </w:r>
      <w:r>
        <w:rPr>
          <w:rtl/>
        </w:rPr>
        <w:t xml:space="preserve"> - </w:t>
      </w:r>
      <w:r w:rsidRPr="000C1C8A">
        <w:rPr>
          <w:rtl/>
        </w:rPr>
        <w:t>فأما ما رواه محمد بن علي بن محبوب عن علي السندي عن حماد بن عيسى</w:t>
      </w:r>
      <w:r>
        <w:rPr>
          <w:rtl/>
        </w:rPr>
        <w:t xml:space="preserve"> </w:t>
      </w:r>
      <w:r w:rsidRPr="000C1C8A">
        <w:rPr>
          <w:rtl/>
        </w:rPr>
        <w:t>عن شعيب بن يعقوب عن أبي بصير قال</w:t>
      </w:r>
      <w:r>
        <w:rPr>
          <w:rtl/>
        </w:rPr>
        <w:t>:</w:t>
      </w:r>
      <w:r w:rsidRPr="000C1C8A">
        <w:rPr>
          <w:rtl/>
        </w:rPr>
        <w:t xml:space="preserve"> قال</w:t>
      </w:r>
      <w:r>
        <w:rPr>
          <w:rtl/>
        </w:rPr>
        <w:t>:</w:t>
      </w:r>
      <w:r w:rsidRPr="000C1C8A">
        <w:rPr>
          <w:rtl/>
        </w:rPr>
        <w:t xml:space="preserve"> أبو عبد الله </w:t>
      </w:r>
      <w:r w:rsidRPr="00DF6E40">
        <w:rPr>
          <w:rStyle w:val="libAlaemChar"/>
          <w:rtl/>
        </w:rPr>
        <w:t>عليه‌السلام</w:t>
      </w:r>
      <w:r w:rsidRPr="000C1C8A">
        <w:rPr>
          <w:rtl/>
        </w:rPr>
        <w:t xml:space="preserve"> لا تجب</w:t>
      </w:r>
      <w:r>
        <w:rPr>
          <w:rtl/>
        </w:rPr>
        <w:t xml:space="preserve"> </w:t>
      </w:r>
      <w:r w:rsidRPr="000C1C8A">
        <w:rPr>
          <w:rtl/>
        </w:rPr>
        <w:t>الصدقة إلا في وسقين والوسق ستون صاعا</w:t>
      </w:r>
      <w:r>
        <w:rPr>
          <w:rtl/>
        </w:rPr>
        <w:t>.</w:t>
      </w:r>
    </w:p>
    <w:p w:rsidR="00DB2296" w:rsidRPr="000C1C8A" w:rsidRDefault="00DB2296" w:rsidP="00DB2296">
      <w:pPr>
        <w:pStyle w:val="libNum"/>
        <w:rPr>
          <w:rtl/>
        </w:rPr>
      </w:pPr>
      <w:r w:rsidRPr="000C1C8A">
        <w:rPr>
          <w:rtl/>
        </w:rPr>
        <w:t>50</w:t>
      </w:r>
    </w:p>
    <w:p w:rsidR="00DB2296" w:rsidRPr="000C1C8A" w:rsidRDefault="00DB2296" w:rsidP="00DB2296">
      <w:pPr>
        <w:pStyle w:val="libNormal"/>
        <w:rPr>
          <w:rtl/>
        </w:rPr>
      </w:pPr>
      <w:r w:rsidRPr="000C1C8A">
        <w:rPr>
          <w:rtl/>
        </w:rPr>
        <w:t>11</w:t>
      </w:r>
      <w:r>
        <w:rPr>
          <w:rtl/>
        </w:rPr>
        <w:t xml:space="preserve"> - </w:t>
      </w:r>
      <w:r w:rsidRPr="000C1C8A">
        <w:rPr>
          <w:rtl/>
        </w:rPr>
        <w:t>عنه عن أحمد عن الحسين عن القاسم بن محمد عن علي بن أبي بصير عن</w:t>
      </w:r>
      <w:r>
        <w:rPr>
          <w:rtl/>
        </w:rPr>
        <w:t xml:space="preserve"> </w:t>
      </w:r>
      <w:r w:rsidRPr="000C1C8A">
        <w:rPr>
          <w:rtl/>
        </w:rPr>
        <w:t xml:space="preserve">أبي عبد الله </w:t>
      </w:r>
      <w:r w:rsidRPr="00DF6E40">
        <w:rPr>
          <w:rStyle w:val="libAlaemChar"/>
          <w:rtl/>
        </w:rPr>
        <w:t>عليه‌السلام</w:t>
      </w:r>
      <w:r w:rsidRPr="000C1C8A">
        <w:rPr>
          <w:rtl/>
        </w:rPr>
        <w:t xml:space="preserve"> قال</w:t>
      </w:r>
      <w:r>
        <w:rPr>
          <w:rtl/>
        </w:rPr>
        <w:t>:</w:t>
      </w:r>
      <w:r w:rsidRPr="000C1C8A">
        <w:rPr>
          <w:rtl/>
        </w:rPr>
        <w:t xml:space="preserve"> لا يكون في الحب ولا في النخل ولا العنب زكاة حتى يبلغ</w:t>
      </w:r>
      <w:r>
        <w:rPr>
          <w:rtl/>
        </w:rPr>
        <w:t xml:space="preserve"> </w:t>
      </w:r>
      <w:r w:rsidRPr="000C1C8A">
        <w:rPr>
          <w:rtl/>
        </w:rPr>
        <w:t>وسقين والوسق ستون صاعا</w:t>
      </w:r>
      <w:r>
        <w:rPr>
          <w:rtl/>
        </w:rPr>
        <w:t>.</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49744F">
        <w:rPr>
          <w:rtl/>
        </w:rPr>
        <w:t xml:space="preserve"> 48</w:t>
      </w:r>
      <w:r>
        <w:rPr>
          <w:rtl/>
        </w:rPr>
        <w:t xml:space="preserve"> - </w:t>
      </w:r>
      <w:r w:rsidRPr="0049744F">
        <w:rPr>
          <w:rtl/>
        </w:rPr>
        <w:t>التهذيب ج 1 ص 352.</w:t>
      </w:r>
    </w:p>
    <w:p w:rsidR="00DB2296" w:rsidRPr="000C1C8A" w:rsidRDefault="00DB2296" w:rsidP="00DB2296">
      <w:pPr>
        <w:pStyle w:val="libFootnote"/>
        <w:rPr>
          <w:rtl/>
        </w:rPr>
      </w:pPr>
      <w:r>
        <w:rPr>
          <w:rtl/>
        </w:rPr>
        <w:t xml:space="preserve">- </w:t>
      </w:r>
      <w:r w:rsidRPr="000C1C8A">
        <w:rPr>
          <w:rtl/>
        </w:rPr>
        <w:t>49</w:t>
      </w:r>
      <w:r>
        <w:rPr>
          <w:rtl/>
        </w:rPr>
        <w:t xml:space="preserve"> - </w:t>
      </w:r>
      <w:r w:rsidRPr="000C1C8A">
        <w:rPr>
          <w:rtl/>
        </w:rPr>
        <w:t>50</w:t>
      </w:r>
      <w:r>
        <w:rPr>
          <w:rtl/>
        </w:rPr>
        <w:t xml:space="preserve"> - </w:t>
      </w:r>
      <w:r w:rsidRPr="000C1C8A">
        <w:rPr>
          <w:rtl/>
        </w:rPr>
        <w:t>التهذيب ج 1 ص 353</w:t>
      </w:r>
      <w:r>
        <w:rPr>
          <w:rtl/>
        </w:rPr>
        <w:t>.</w:t>
      </w:r>
    </w:p>
    <w:p w:rsidR="00DB2296" w:rsidRPr="000C1C8A" w:rsidRDefault="00DB2296" w:rsidP="00DB2296">
      <w:pPr>
        <w:pStyle w:val="libPoemTini"/>
        <w:rPr>
          <w:rtl/>
        </w:rPr>
      </w:pPr>
      <w:r>
        <w:rPr>
          <w:rtl/>
        </w:rPr>
        <w:br w:type="page"/>
      </w:r>
    </w:p>
    <w:p w:rsidR="00DB2296" w:rsidRPr="000C1C8A" w:rsidRDefault="00DB2296" w:rsidP="00DB2296">
      <w:pPr>
        <w:pStyle w:val="libNum"/>
        <w:rPr>
          <w:rtl/>
        </w:rPr>
      </w:pPr>
      <w:r w:rsidRPr="000C1C8A">
        <w:rPr>
          <w:rtl/>
        </w:rPr>
        <w:lastRenderedPageBreak/>
        <w:t>51</w:t>
      </w:r>
    </w:p>
    <w:p w:rsidR="00DB2296" w:rsidRPr="000C1C8A" w:rsidRDefault="00DB2296" w:rsidP="00DB2296">
      <w:pPr>
        <w:pStyle w:val="libNormal"/>
        <w:rPr>
          <w:rtl/>
        </w:rPr>
      </w:pPr>
      <w:r w:rsidRPr="000C1C8A">
        <w:rPr>
          <w:rtl/>
        </w:rPr>
        <w:t>12</w:t>
      </w:r>
      <w:r>
        <w:rPr>
          <w:rtl/>
        </w:rPr>
        <w:t xml:space="preserve"> - </w:t>
      </w:r>
      <w:r w:rsidRPr="000C1C8A">
        <w:rPr>
          <w:rtl/>
        </w:rPr>
        <w:t>عنه عن محمد بن الحسين عن صفوان بن يحيى عن بعض أصحابه عن ابن</w:t>
      </w:r>
      <w:r>
        <w:rPr>
          <w:rtl/>
        </w:rPr>
        <w:t xml:space="preserve"> </w:t>
      </w:r>
      <w:r w:rsidRPr="000C1C8A">
        <w:rPr>
          <w:rtl/>
        </w:rPr>
        <w:t>سنان قال</w:t>
      </w:r>
      <w:r>
        <w:rPr>
          <w:rtl/>
        </w:rPr>
        <w:t>:</w:t>
      </w:r>
      <w:r w:rsidRPr="000C1C8A">
        <w:rPr>
          <w:rtl/>
        </w:rPr>
        <w:t xml:space="preserve"> سألت أبا عبد الله </w:t>
      </w:r>
      <w:r w:rsidRPr="00DF6E40">
        <w:rPr>
          <w:rStyle w:val="libAlaemChar"/>
          <w:rtl/>
        </w:rPr>
        <w:t>عليه‌السلام</w:t>
      </w:r>
      <w:r w:rsidRPr="000C1C8A">
        <w:rPr>
          <w:rtl/>
        </w:rPr>
        <w:t xml:space="preserve"> عن الزكاة في كم تجب في الحنطة والشعير</w:t>
      </w:r>
      <w:r>
        <w:rPr>
          <w:rtl/>
        </w:rPr>
        <w:t xml:space="preserve">؟ </w:t>
      </w:r>
      <w:r w:rsidRPr="000C1C8A">
        <w:rPr>
          <w:rtl/>
        </w:rPr>
        <w:t>فقال</w:t>
      </w:r>
      <w:r>
        <w:rPr>
          <w:rtl/>
        </w:rPr>
        <w:t>:</w:t>
      </w:r>
      <w:r w:rsidRPr="000C1C8A">
        <w:rPr>
          <w:rtl/>
        </w:rPr>
        <w:t xml:space="preserve"> في وسق</w:t>
      </w:r>
      <w:r>
        <w:rPr>
          <w:rtl/>
        </w:rPr>
        <w:t>.</w:t>
      </w:r>
    </w:p>
    <w:p w:rsidR="00DB2296" w:rsidRPr="000C1C8A" w:rsidRDefault="00DB2296" w:rsidP="00DB2296">
      <w:pPr>
        <w:pStyle w:val="libNormal"/>
        <w:rPr>
          <w:rtl/>
        </w:rPr>
      </w:pPr>
      <w:r w:rsidRPr="000C1C8A">
        <w:rPr>
          <w:rtl/>
        </w:rPr>
        <w:t>فالوجه في هذه الأخبار ضرب من الاستحباب وإن عبر عنه بلفظ الوجوب فعلى</w:t>
      </w:r>
      <w:r>
        <w:rPr>
          <w:rtl/>
        </w:rPr>
        <w:t xml:space="preserve"> </w:t>
      </w:r>
      <w:r w:rsidRPr="000C1C8A">
        <w:rPr>
          <w:rtl/>
        </w:rPr>
        <w:t>ضرب من التجوز على ما بيناه في غير موضع فيما كان مؤكدا شديد الاستحباب يدل</w:t>
      </w:r>
      <w:r>
        <w:rPr>
          <w:rtl/>
        </w:rPr>
        <w:t xml:space="preserve"> </w:t>
      </w:r>
      <w:r w:rsidRPr="000C1C8A">
        <w:rPr>
          <w:rtl/>
        </w:rPr>
        <w:t>على ذلك</w:t>
      </w:r>
      <w:r>
        <w:rPr>
          <w:rtl/>
        </w:rPr>
        <w:t>.</w:t>
      </w:r>
    </w:p>
    <w:p w:rsidR="00DB2296" w:rsidRPr="000C1C8A" w:rsidRDefault="00DB2296" w:rsidP="00DB2296">
      <w:pPr>
        <w:pStyle w:val="libNum"/>
        <w:rPr>
          <w:rtl/>
        </w:rPr>
      </w:pPr>
      <w:r w:rsidRPr="000C1C8A">
        <w:rPr>
          <w:rtl/>
        </w:rPr>
        <w:t>52</w:t>
      </w:r>
    </w:p>
    <w:p w:rsidR="00DB2296" w:rsidRPr="000C1C8A" w:rsidRDefault="00DB2296" w:rsidP="00DB2296">
      <w:pPr>
        <w:pStyle w:val="libNormal"/>
        <w:rPr>
          <w:rtl/>
        </w:rPr>
      </w:pPr>
      <w:r w:rsidRPr="000C1C8A">
        <w:rPr>
          <w:rtl/>
        </w:rPr>
        <w:t>13</w:t>
      </w:r>
      <w:r>
        <w:rPr>
          <w:rtl/>
        </w:rPr>
        <w:t xml:space="preserve"> - </w:t>
      </w:r>
      <w:r w:rsidRPr="000C1C8A">
        <w:rPr>
          <w:rtl/>
        </w:rPr>
        <w:t>ما رواه محمد بن علي بن محبوب عن أحمد عن الحسين عن النضر عن هشام</w:t>
      </w:r>
      <w:r>
        <w:rPr>
          <w:rtl/>
        </w:rPr>
        <w:t xml:space="preserve"> </w:t>
      </w:r>
      <w:r w:rsidRPr="000C1C8A">
        <w:rPr>
          <w:rtl/>
        </w:rPr>
        <w:t xml:space="preserve">عن سليمان عن أبي عبد الله </w:t>
      </w:r>
      <w:r w:rsidRPr="00DF6E40">
        <w:rPr>
          <w:rStyle w:val="libAlaemChar"/>
          <w:rtl/>
        </w:rPr>
        <w:t>عليه‌السلام</w:t>
      </w:r>
      <w:r w:rsidRPr="000C1C8A">
        <w:rPr>
          <w:rtl/>
        </w:rPr>
        <w:t xml:space="preserve"> قال</w:t>
      </w:r>
      <w:r>
        <w:rPr>
          <w:rtl/>
        </w:rPr>
        <w:t>:</w:t>
      </w:r>
      <w:r w:rsidRPr="000C1C8A">
        <w:rPr>
          <w:rtl/>
        </w:rPr>
        <w:t xml:space="preserve"> ليس في النخل صدقة حتى يبلغ خمسة</w:t>
      </w:r>
      <w:r>
        <w:rPr>
          <w:rtl/>
        </w:rPr>
        <w:t xml:space="preserve"> </w:t>
      </w:r>
      <w:r w:rsidRPr="000C1C8A">
        <w:rPr>
          <w:rtl/>
        </w:rPr>
        <w:t>أوساق</w:t>
      </w:r>
      <w:r>
        <w:rPr>
          <w:rtl/>
        </w:rPr>
        <w:t>،</w:t>
      </w:r>
      <w:r w:rsidRPr="000C1C8A">
        <w:rPr>
          <w:rtl/>
        </w:rPr>
        <w:t xml:space="preserve"> والعنب مثل ذلك حتى يكون خمسة أوساق زبيب</w:t>
      </w:r>
      <w:r>
        <w:rPr>
          <w:rtl/>
        </w:rPr>
        <w:t>.</w:t>
      </w:r>
    </w:p>
    <w:p w:rsidR="00DB2296" w:rsidRPr="000C1C8A" w:rsidRDefault="00DB2296" w:rsidP="00DB2296">
      <w:pPr>
        <w:pStyle w:val="libNum"/>
        <w:rPr>
          <w:rtl/>
        </w:rPr>
      </w:pPr>
      <w:r w:rsidRPr="000C1C8A">
        <w:rPr>
          <w:rtl/>
        </w:rPr>
        <w:t>53</w:t>
      </w:r>
    </w:p>
    <w:p w:rsidR="00DB2296" w:rsidRPr="000C1C8A" w:rsidRDefault="00DB2296" w:rsidP="00DB2296">
      <w:pPr>
        <w:pStyle w:val="libNormal"/>
        <w:rPr>
          <w:rtl/>
        </w:rPr>
      </w:pPr>
      <w:r w:rsidRPr="000C1C8A">
        <w:rPr>
          <w:rtl/>
        </w:rPr>
        <w:t>14</w:t>
      </w:r>
      <w:r>
        <w:rPr>
          <w:rtl/>
        </w:rPr>
        <w:t xml:space="preserve"> - </w:t>
      </w:r>
      <w:r w:rsidRPr="000C1C8A">
        <w:rPr>
          <w:rtl/>
        </w:rPr>
        <w:t>محمد بن يعقوب عن علي بن إبراهيم عن أبيه عن حماد بن عيسى عن حريز</w:t>
      </w:r>
      <w:r>
        <w:rPr>
          <w:rtl/>
        </w:rPr>
        <w:t xml:space="preserve"> </w:t>
      </w:r>
      <w:r w:rsidRPr="000C1C8A">
        <w:rPr>
          <w:rtl/>
        </w:rPr>
        <w:t>عن محمد بن مسلم قال</w:t>
      </w:r>
      <w:r>
        <w:rPr>
          <w:rtl/>
        </w:rPr>
        <w:t>:</w:t>
      </w:r>
      <w:r w:rsidRPr="000C1C8A">
        <w:rPr>
          <w:rtl/>
        </w:rPr>
        <w:t xml:space="preserve"> سألت أبا عبد الله </w:t>
      </w:r>
      <w:r w:rsidRPr="00DF6E40">
        <w:rPr>
          <w:rStyle w:val="libAlaemChar"/>
          <w:rtl/>
        </w:rPr>
        <w:t>عليه‌السلام</w:t>
      </w:r>
      <w:r w:rsidRPr="000C1C8A">
        <w:rPr>
          <w:rtl/>
        </w:rPr>
        <w:t xml:space="preserve"> عن التمر والزبيب ما أقل ما تجب</w:t>
      </w:r>
      <w:r>
        <w:rPr>
          <w:rtl/>
        </w:rPr>
        <w:t xml:space="preserve"> </w:t>
      </w:r>
      <w:r w:rsidRPr="000C1C8A">
        <w:rPr>
          <w:rtl/>
        </w:rPr>
        <w:t>فيه الزكاة</w:t>
      </w:r>
      <w:r>
        <w:rPr>
          <w:rtl/>
        </w:rPr>
        <w:t>؟</w:t>
      </w:r>
      <w:r w:rsidRPr="000C1C8A">
        <w:rPr>
          <w:rtl/>
        </w:rPr>
        <w:t xml:space="preserve"> فقال</w:t>
      </w:r>
      <w:r>
        <w:rPr>
          <w:rtl/>
        </w:rPr>
        <w:t>:</w:t>
      </w:r>
      <w:r w:rsidRPr="000C1C8A">
        <w:rPr>
          <w:rtl/>
        </w:rPr>
        <w:t xml:space="preserve"> خمسة أوساق</w:t>
      </w:r>
      <w:r>
        <w:rPr>
          <w:rtl/>
        </w:rPr>
        <w:t>.</w:t>
      </w:r>
    </w:p>
    <w:p w:rsidR="00DB2296" w:rsidRPr="000C1C8A" w:rsidRDefault="00DB2296" w:rsidP="00DB2296">
      <w:pPr>
        <w:pStyle w:val="libNum"/>
        <w:rPr>
          <w:rtl/>
        </w:rPr>
      </w:pPr>
      <w:r w:rsidRPr="000C1C8A">
        <w:rPr>
          <w:rtl/>
        </w:rPr>
        <w:t>54</w:t>
      </w:r>
    </w:p>
    <w:p w:rsidR="00DB2296" w:rsidRPr="000C1C8A" w:rsidRDefault="00DB2296" w:rsidP="00DB2296">
      <w:pPr>
        <w:pStyle w:val="libNormal"/>
        <w:rPr>
          <w:rtl/>
        </w:rPr>
      </w:pPr>
      <w:r w:rsidRPr="000C1C8A">
        <w:rPr>
          <w:rtl/>
        </w:rPr>
        <w:t>15</w:t>
      </w:r>
      <w:r>
        <w:rPr>
          <w:rtl/>
        </w:rPr>
        <w:t xml:space="preserve"> - </w:t>
      </w:r>
      <w:r w:rsidRPr="000C1C8A">
        <w:rPr>
          <w:rtl/>
        </w:rPr>
        <w:t>سعد بن عبد الله عن أبي جعفر عن محمد بن أبي عمير عن حماد بن عثمان عن عبد الله الحلبي</w:t>
      </w:r>
      <w:r>
        <w:rPr>
          <w:rtl/>
        </w:rPr>
        <w:t xml:space="preserve"> </w:t>
      </w:r>
      <w:r w:rsidRPr="000C1C8A">
        <w:rPr>
          <w:rtl/>
        </w:rPr>
        <w:t xml:space="preserve">عن أبي عبد الله </w:t>
      </w:r>
      <w:r w:rsidRPr="00DF6E40">
        <w:rPr>
          <w:rStyle w:val="libAlaemChar"/>
          <w:rtl/>
        </w:rPr>
        <w:t>عليه‌السلام</w:t>
      </w:r>
      <w:r w:rsidRPr="000C1C8A">
        <w:rPr>
          <w:rtl/>
        </w:rPr>
        <w:t xml:space="preserve"> قال</w:t>
      </w:r>
      <w:r>
        <w:rPr>
          <w:rtl/>
        </w:rPr>
        <w:t>:</w:t>
      </w:r>
      <w:r w:rsidRPr="000C1C8A">
        <w:rPr>
          <w:rtl/>
        </w:rPr>
        <w:t xml:space="preserve"> ليس فيما دون خمسة أوساق شئ</w:t>
      </w:r>
      <w:r>
        <w:rPr>
          <w:rtl/>
        </w:rPr>
        <w:t>،</w:t>
      </w:r>
      <w:r w:rsidRPr="000C1C8A">
        <w:rPr>
          <w:rtl/>
        </w:rPr>
        <w:t xml:space="preserve"> والوسق ستون صاعا</w:t>
      </w:r>
      <w:r>
        <w:rPr>
          <w:rtl/>
        </w:rPr>
        <w:t>.</w:t>
      </w:r>
    </w:p>
    <w:p w:rsidR="00DB2296" w:rsidRPr="000C1C8A" w:rsidRDefault="00DB2296" w:rsidP="00DB2296">
      <w:pPr>
        <w:pStyle w:val="libNum"/>
        <w:rPr>
          <w:rtl/>
        </w:rPr>
      </w:pPr>
      <w:r w:rsidRPr="000C1C8A">
        <w:rPr>
          <w:rtl/>
        </w:rPr>
        <w:t>55</w:t>
      </w:r>
    </w:p>
    <w:p w:rsidR="00DB2296" w:rsidRPr="000C1C8A" w:rsidRDefault="00DB2296" w:rsidP="00DB2296">
      <w:pPr>
        <w:pStyle w:val="libNormal"/>
        <w:rPr>
          <w:rtl/>
        </w:rPr>
      </w:pPr>
      <w:r w:rsidRPr="000C1C8A">
        <w:rPr>
          <w:rtl/>
        </w:rPr>
        <w:t>16</w:t>
      </w:r>
      <w:r>
        <w:rPr>
          <w:rtl/>
        </w:rPr>
        <w:t xml:space="preserve"> - </w:t>
      </w:r>
      <w:r w:rsidRPr="000C1C8A">
        <w:rPr>
          <w:rtl/>
        </w:rPr>
        <w:t>علي بن الحسن عن العباس بن عامر عن أبان بن عثمان عن أبي بصير والحسن</w:t>
      </w:r>
      <w:r>
        <w:rPr>
          <w:rtl/>
        </w:rPr>
        <w:t xml:space="preserve"> </w:t>
      </w:r>
      <w:r w:rsidRPr="000C1C8A">
        <w:rPr>
          <w:rtl/>
        </w:rPr>
        <w:t>ابن شهاب قال</w:t>
      </w:r>
      <w:r>
        <w:rPr>
          <w:rtl/>
        </w:rPr>
        <w:t>:</w:t>
      </w:r>
      <w:r w:rsidRPr="000C1C8A">
        <w:rPr>
          <w:rtl/>
        </w:rPr>
        <w:t xml:space="preserve"> قال أبو عبد الله </w:t>
      </w:r>
      <w:r w:rsidRPr="00DF6E40">
        <w:rPr>
          <w:rStyle w:val="libAlaemChar"/>
          <w:rtl/>
        </w:rPr>
        <w:t>عليه‌السلام</w:t>
      </w:r>
      <w:r>
        <w:rPr>
          <w:rtl/>
        </w:rPr>
        <w:t>:</w:t>
      </w:r>
      <w:r w:rsidRPr="000C1C8A">
        <w:rPr>
          <w:rtl/>
        </w:rPr>
        <w:t xml:space="preserve"> ليس في أقل من خمسة أوساق زكاة</w:t>
      </w:r>
      <w:r>
        <w:rPr>
          <w:rtl/>
        </w:rPr>
        <w:t xml:space="preserve"> </w:t>
      </w:r>
      <w:r w:rsidRPr="000C1C8A">
        <w:rPr>
          <w:rtl/>
        </w:rPr>
        <w:t>والوسق ستون صاعا</w:t>
      </w:r>
      <w:r>
        <w:rPr>
          <w:rtl/>
        </w:rPr>
        <w:t>.</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B75929">
        <w:rPr>
          <w:rtl/>
        </w:rPr>
        <w:t xml:space="preserve"> 51</w:t>
      </w:r>
      <w:r>
        <w:rPr>
          <w:rtl/>
        </w:rPr>
        <w:t xml:space="preserve"> - </w:t>
      </w:r>
      <w:r w:rsidRPr="00B75929">
        <w:rPr>
          <w:rtl/>
        </w:rPr>
        <w:t>52</w:t>
      </w:r>
      <w:r>
        <w:rPr>
          <w:rtl/>
        </w:rPr>
        <w:t xml:space="preserve"> - </w:t>
      </w:r>
      <w:r w:rsidRPr="00B75929">
        <w:rPr>
          <w:rtl/>
        </w:rPr>
        <w:t>التهذيب ج 1 ص 353 باختلاف يسير في السند في الأخير.</w:t>
      </w:r>
    </w:p>
    <w:p w:rsidR="00DB2296" w:rsidRDefault="00DB2296" w:rsidP="00DB2296">
      <w:pPr>
        <w:pStyle w:val="libFootnote"/>
        <w:rPr>
          <w:rtl/>
        </w:rPr>
      </w:pPr>
      <w:r>
        <w:rPr>
          <w:rtl/>
        </w:rPr>
        <w:t xml:space="preserve">- </w:t>
      </w:r>
      <w:r w:rsidRPr="000C1C8A">
        <w:rPr>
          <w:rtl/>
        </w:rPr>
        <w:t>53</w:t>
      </w:r>
      <w:r>
        <w:rPr>
          <w:rtl/>
        </w:rPr>
        <w:t xml:space="preserve"> - </w:t>
      </w:r>
      <w:r w:rsidRPr="000C1C8A">
        <w:rPr>
          <w:rtl/>
        </w:rPr>
        <w:t>التهذيب ج 1 ص 353 وهو جزء من حديث الكافي ج 1 ص 145 وهو صدر حديث</w:t>
      </w:r>
      <w:r>
        <w:rPr>
          <w:rtl/>
        </w:rPr>
        <w:t>.</w:t>
      </w:r>
    </w:p>
    <w:p w:rsidR="00DB2296" w:rsidRPr="000C1C8A" w:rsidRDefault="00DB2296" w:rsidP="00DB2296">
      <w:pPr>
        <w:pStyle w:val="libFootnote"/>
        <w:rPr>
          <w:rtl/>
        </w:rPr>
      </w:pPr>
      <w:r>
        <w:rPr>
          <w:rtl/>
        </w:rPr>
        <w:t xml:space="preserve">- </w:t>
      </w:r>
      <w:r w:rsidRPr="000C1C8A">
        <w:rPr>
          <w:rtl/>
        </w:rPr>
        <w:t>54</w:t>
      </w:r>
      <w:r>
        <w:rPr>
          <w:rtl/>
        </w:rPr>
        <w:t xml:space="preserve"> - </w:t>
      </w:r>
      <w:r w:rsidRPr="000C1C8A">
        <w:rPr>
          <w:rtl/>
        </w:rPr>
        <w:t>55</w:t>
      </w:r>
      <w:r>
        <w:rPr>
          <w:rtl/>
        </w:rPr>
        <w:t xml:space="preserve"> - </w:t>
      </w:r>
      <w:r w:rsidRPr="000C1C8A">
        <w:rPr>
          <w:rtl/>
        </w:rPr>
        <w:t>التهذيب ج 1 ص 353</w:t>
      </w:r>
      <w:r>
        <w:rPr>
          <w:rtl/>
        </w:rPr>
        <w:t>.</w:t>
      </w:r>
    </w:p>
    <w:p w:rsidR="00DB2296" w:rsidRPr="000C1C8A" w:rsidRDefault="00DB2296" w:rsidP="00DB2296">
      <w:pPr>
        <w:pStyle w:val="Heading2Center"/>
        <w:rPr>
          <w:rtl/>
        </w:rPr>
      </w:pPr>
      <w:r w:rsidRPr="00394F68">
        <w:rPr>
          <w:rStyle w:val="libPoemTiniChar0"/>
          <w:rtl/>
        </w:rPr>
        <w:br w:type="page"/>
      </w:r>
      <w:bookmarkStart w:id="24" w:name="_Toc373338615"/>
      <w:bookmarkStart w:id="25" w:name="_Toc376941422"/>
      <w:bookmarkStart w:id="26" w:name="_Toc376950659"/>
      <w:r w:rsidRPr="000C1C8A">
        <w:rPr>
          <w:rtl/>
        </w:rPr>
        <w:lastRenderedPageBreak/>
        <w:t>8</w:t>
      </w:r>
      <w:r>
        <w:rPr>
          <w:rtl/>
        </w:rPr>
        <w:t xml:space="preserve"> - </w:t>
      </w:r>
      <w:r w:rsidRPr="000C1C8A">
        <w:rPr>
          <w:rtl/>
        </w:rPr>
        <w:t>باب زكاة الإبل</w:t>
      </w:r>
      <w:bookmarkEnd w:id="24"/>
      <w:bookmarkEnd w:id="25"/>
      <w:bookmarkEnd w:id="26"/>
    </w:p>
    <w:p w:rsidR="00DB2296" w:rsidRPr="000C1C8A" w:rsidRDefault="00DB2296" w:rsidP="00DB2296">
      <w:pPr>
        <w:pStyle w:val="libNum"/>
        <w:rPr>
          <w:rtl/>
        </w:rPr>
      </w:pPr>
      <w:r w:rsidRPr="000C1C8A">
        <w:rPr>
          <w:rtl/>
        </w:rPr>
        <w:t>56</w:t>
      </w:r>
    </w:p>
    <w:p w:rsidR="00DB2296" w:rsidRPr="000C1C8A" w:rsidRDefault="00DB2296" w:rsidP="00DB2296">
      <w:pPr>
        <w:pStyle w:val="libNormal"/>
        <w:rPr>
          <w:rtl/>
        </w:rPr>
      </w:pPr>
      <w:r w:rsidRPr="000C1C8A">
        <w:rPr>
          <w:rtl/>
        </w:rPr>
        <w:t>1</w:t>
      </w:r>
      <w:r>
        <w:rPr>
          <w:rtl/>
        </w:rPr>
        <w:t xml:space="preserve"> - </w:t>
      </w:r>
      <w:r w:rsidRPr="000C1C8A">
        <w:rPr>
          <w:rtl/>
        </w:rPr>
        <w:t>سعد بن عبد الله عن أحمد بن محمد عن عبد الرحمان بن أبي نجران عن عاصم بن حميد</w:t>
      </w:r>
      <w:r>
        <w:rPr>
          <w:rtl/>
        </w:rPr>
        <w:t xml:space="preserve"> </w:t>
      </w:r>
      <w:r w:rsidRPr="000C1C8A">
        <w:rPr>
          <w:rtl/>
        </w:rPr>
        <w:t xml:space="preserve">عن أبي بصير عن أبي عبد الله </w:t>
      </w:r>
      <w:r w:rsidRPr="00DF6E40">
        <w:rPr>
          <w:rStyle w:val="libAlaemChar"/>
          <w:rtl/>
        </w:rPr>
        <w:t>عليه‌السلام</w:t>
      </w:r>
      <w:r w:rsidRPr="000C1C8A">
        <w:rPr>
          <w:rtl/>
        </w:rPr>
        <w:t xml:space="preserve"> قال</w:t>
      </w:r>
      <w:r>
        <w:rPr>
          <w:rtl/>
        </w:rPr>
        <w:t>:</w:t>
      </w:r>
      <w:r w:rsidRPr="000C1C8A">
        <w:rPr>
          <w:rtl/>
        </w:rPr>
        <w:t xml:space="preserve"> سألته عن زكاة الإبل فقال</w:t>
      </w:r>
      <w:r>
        <w:rPr>
          <w:rtl/>
        </w:rPr>
        <w:t>:</w:t>
      </w:r>
      <w:r w:rsidRPr="000C1C8A">
        <w:rPr>
          <w:rtl/>
        </w:rPr>
        <w:t xml:space="preserve"> ليس فيما دون</w:t>
      </w:r>
      <w:r>
        <w:rPr>
          <w:rtl/>
        </w:rPr>
        <w:t xml:space="preserve"> </w:t>
      </w:r>
      <w:r w:rsidRPr="000C1C8A">
        <w:rPr>
          <w:rtl/>
        </w:rPr>
        <w:t>الخمس من الإبل شئ</w:t>
      </w:r>
      <w:r>
        <w:rPr>
          <w:rtl/>
        </w:rPr>
        <w:t>،</w:t>
      </w:r>
      <w:r w:rsidRPr="000C1C8A">
        <w:rPr>
          <w:rtl/>
        </w:rPr>
        <w:t xml:space="preserve"> فإذا كانت خمسا ففيها شاة إلى عشر</w:t>
      </w:r>
      <w:r>
        <w:rPr>
          <w:rtl/>
        </w:rPr>
        <w:t>،</w:t>
      </w:r>
      <w:r w:rsidRPr="000C1C8A">
        <w:rPr>
          <w:rtl/>
        </w:rPr>
        <w:t xml:space="preserve"> فإذا كانت عشرا ففيها شاتان</w:t>
      </w:r>
      <w:r>
        <w:rPr>
          <w:rtl/>
        </w:rPr>
        <w:t xml:space="preserve"> </w:t>
      </w:r>
      <w:r w:rsidRPr="000C1C8A">
        <w:rPr>
          <w:rtl/>
        </w:rPr>
        <w:t>إلى خمس عشرة</w:t>
      </w:r>
      <w:r>
        <w:rPr>
          <w:rtl/>
        </w:rPr>
        <w:t>،</w:t>
      </w:r>
      <w:r w:rsidRPr="000C1C8A">
        <w:rPr>
          <w:rtl/>
        </w:rPr>
        <w:t xml:space="preserve"> فإذا كانت خمس عشرة ففيها ثلاث من الغنم إلى عشرين</w:t>
      </w:r>
      <w:r>
        <w:rPr>
          <w:rtl/>
        </w:rPr>
        <w:t>،</w:t>
      </w:r>
      <w:r w:rsidRPr="000C1C8A">
        <w:rPr>
          <w:rtl/>
        </w:rPr>
        <w:t xml:space="preserve"> فإذا كانت</w:t>
      </w:r>
      <w:r>
        <w:rPr>
          <w:rtl/>
        </w:rPr>
        <w:t xml:space="preserve"> </w:t>
      </w:r>
      <w:r w:rsidRPr="000C1C8A">
        <w:rPr>
          <w:rtl/>
        </w:rPr>
        <w:t>عشرين ففيها أربع من الغنم إلى خمس وعشرين</w:t>
      </w:r>
      <w:r>
        <w:rPr>
          <w:rtl/>
        </w:rPr>
        <w:t>،</w:t>
      </w:r>
      <w:r w:rsidRPr="000C1C8A">
        <w:rPr>
          <w:rtl/>
        </w:rPr>
        <w:t xml:space="preserve"> فإذا كانت خمسا وعشرين ففيها خمس</w:t>
      </w:r>
      <w:r>
        <w:rPr>
          <w:rtl/>
        </w:rPr>
        <w:t xml:space="preserve"> </w:t>
      </w:r>
      <w:r w:rsidRPr="000C1C8A">
        <w:rPr>
          <w:rtl/>
        </w:rPr>
        <w:t>من الغنم</w:t>
      </w:r>
      <w:r>
        <w:rPr>
          <w:rtl/>
        </w:rPr>
        <w:t>،</w:t>
      </w:r>
      <w:r w:rsidRPr="000C1C8A">
        <w:rPr>
          <w:rtl/>
        </w:rPr>
        <w:t xml:space="preserve"> فإذا زادت واحدة ففيها ابنة مخاض </w:t>
      </w:r>
      <w:r w:rsidRPr="00DF6E40">
        <w:rPr>
          <w:rStyle w:val="libFootnotenumChar"/>
          <w:rtl/>
        </w:rPr>
        <w:t>(1)</w:t>
      </w:r>
      <w:r w:rsidRPr="000C1C8A">
        <w:rPr>
          <w:rtl/>
        </w:rPr>
        <w:t xml:space="preserve"> إلى خمس وثلاثين فإن لم تكن ابنة</w:t>
      </w:r>
      <w:r>
        <w:rPr>
          <w:rtl/>
        </w:rPr>
        <w:t xml:space="preserve"> </w:t>
      </w:r>
      <w:r w:rsidRPr="000C1C8A">
        <w:rPr>
          <w:rtl/>
        </w:rPr>
        <w:t>مخاض فابن لبون ذكر</w:t>
      </w:r>
      <w:r>
        <w:rPr>
          <w:rtl/>
        </w:rPr>
        <w:t>،</w:t>
      </w:r>
      <w:r w:rsidRPr="000C1C8A">
        <w:rPr>
          <w:rtl/>
        </w:rPr>
        <w:t xml:space="preserve"> فإذا زادت واحدة على خمس وثلاثين ففيها ابنة لبون أنثى</w:t>
      </w:r>
      <w:r>
        <w:rPr>
          <w:rtl/>
        </w:rPr>
        <w:t xml:space="preserve"> </w:t>
      </w:r>
      <w:r w:rsidRPr="000C1C8A">
        <w:rPr>
          <w:rtl/>
        </w:rPr>
        <w:t>إلى خمس وأربعين</w:t>
      </w:r>
      <w:r>
        <w:rPr>
          <w:rtl/>
        </w:rPr>
        <w:t>،</w:t>
      </w:r>
      <w:r w:rsidRPr="000C1C8A">
        <w:rPr>
          <w:rtl/>
        </w:rPr>
        <w:t xml:space="preserve"> فإذا زادت واحدة ففيها حقة إلى ستين</w:t>
      </w:r>
      <w:r>
        <w:rPr>
          <w:rtl/>
        </w:rPr>
        <w:t>،</w:t>
      </w:r>
      <w:r w:rsidRPr="000C1C8A">
        <w:rPr>
          <w:rtl/>
        </w:rPr>
        <w:t xml:space="preserve"> فإذا زادت واحدة</w:t>
      </w:r>
      <w:r>
        <w:rPr>
          <w:rtl/>
        </w:rPr>
        <w:t xml:space="preserve"> </w:t>
      </w:r>
      <w:r w:rsidRPr="000C1C8A">
        <w:rPr>
          <w:rtl/>
        </w:rPr>
        <w:t>ففيها جذعة إلى خمس وسبعين</w:t>
      </w:r>
      <w:r>
        <w:rPr>
          <w:rtl/>
        </w:rPr>
        <w:t>،</w:t>
      </w:r>
      <w:r w:rsidRPr="000C1C8A">
        <w:rPr>
          <w:rtl/>
        </w:rPr>
        <w:t xml:space="preserve"> فإذا زادت واحدة ففيها ابنتا لبون إلى تسعين</w:t>
      </w:r>
      <w:r>
        <w:rPr>
          <w:rtl/>
        </w:rPr>
        <w:t>،</w:t>
      </w:r>
      <w:r w:rsidRPr="000C1C8A">
        <w:rPr>
          <w:rtl/>
        </w:rPr>
        <w:t xml:space="preserve"> فإذا</w:t>
      </w:r>
      <w:r>
        <w:rPr>
          <w:rtl/>
        </w:rPr>
        <w:t xml:space="preserve"> </w:t>
      </w:r>
      <w:r w:rsidRPr="000C1C8A">
        <w:rPr>
          <w:rtl/>
        </w:rPr>
        <w:t>زادت واحدة ففيها حقتان إلى عشرين ومائة</w:t>
      </w:r>
      <w:r>
        <w:rPr>
          <w:rtl/>
        </w:rPr>
        <w:t>،</w:t>
      </w:r>
      <w:r w:rsidRPr="000C1C8A">
        <w:rPr>
          <w:rtl/>
        </w:rPr>
        <w:t xml:space="preserve"> فإذا كثرت الإبل ففي كل خمسين</w:t>
      </w:r>
      <w:r>
        <w:rPr>
          <w:rtl/>
        </w:rPr>
        <w:t xml:space="preserve"> </w:t>
      </w:r>
      <w:r w:rsidRPr="000C1C8A">
        <w:rPr>
          <w:rtl/>
        </w:rPr>
        <w:t>حقة ولا تؤخذ هرمة ولا ذات عوار إلا أن يشاء المصدق يعد صغيرها وكبيرها</w:t>
      </w:r>
      <w:r>
        <w:rPr>
          <w:rtl/>
        </w:rPr>
        <w:t>.</w:t>
      </w:r>
    </w:p>
    <w:p w:rsidR="00DB2296" w:rsidRPr="000C1C8A" w:rsidRDefault="00DB2296" w:rsidP="00DB2296">
      <w:pPr>
        <w:pStyle w:val="libNum"/>
        <w:rPr>
          <w:rtl/>
        </w:rPr>
      </w:pPr>
      <w:r w:rsidRPr="000C1C8A">
        <w:rPr>
          <w:rtl/>
        </w:rPr>
        <w:t>57</w:t>
      </w:r>
    </w:p>
    <w:p w:rsidR="00DB2296" w:rsidRPr="000C1C8A" w:rsidRDefault="00DB2296" w:rsidP="00DB2296">
      <w:pPr>
        <w:pStyle w:val="libNormal"/>
        <w:rPr>
          <w:rtl/>
        </w:rPr>
      </w:pPr>
      <w:r w:rsidRPr="000C1C8A">
        <w:rPr>
          <w:rtl/>
        </w:rPr>
        <w:t>2</w:t>
      </w:r>
      <w:r>
        <w:rPr>
          <w:rtl/>
        </w:rPr>
        <w:t xml:space="preserve"> - </w:t>
      </w:r>
      <w:r w:rsidRPr="000C1C8A">
        <w:rPr>
          <w:rtl/>
        </w:rPr>
        <w:t>الحسين بن سعيد عن محمد بن أبي عمير عن عبد الرحمان بن الحجاج عن أبي</w:t>
      </w:r>
      <w:r>
        <w:rPr>
          <w:rtl/>
        </w:rPr>
        <w:t xml:space="preserve"> </w:t>
      </w:r>
      <w:r w:rsidRPr="000C1C8A">
        <w:rPr>
          <w:rtl/>
        </w:rPr>
        <w:t xml:space="preserve">عبد الله </w:t>
      </w:r>
      <w:r w:rsidRPr="00DF6E40">
        <w:rPr>
          <w:rStyle w:val="libAlaemChar"/>
          <w:rtl/>
        </w:rPr>
        <w:t>عليه‌السلام</w:t>
      </w:r>
      <w:r w:rsidRPr="000C1C8A">
        <w:rPr>
          <w:rtl/>
        </w:rPr>
        <w:t xml:space="preserve"> قال</w:t>
      </w:r>
      <w:r>
        <w:rPr>
          <w:rtl/>
        </w:rPr>
        <w:t>:</w:t>
      </w:r>
      <w:r w:rsidRPr="000C1C8A">
        <w:rPr>
          <w:rtl/>
        </w:rPr>
        <w:t xml:space="preserve"> في خمس قلايص </w:t>
      </w:r>
      <w:r w:rsidRPr="00DF6E40">
        <w:rPr>
          <w:rStyle w:val="libFootnotenumChar"/>
          <w:rtl/>
        </w:rPr>
        <w:t>(2)</w:t>
      </w:r>
      <w:r w:rsidRPr="000C1C8A">
        <w:rPr>
          <w:rtl/>
        </w:rPr>
        <w:t xml:space="preserve"> شاة وليس فيما دون الخمس شئ وفي</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أسنان الإبل</w:t>
      </w:r>
      <w:r>
        <w:rPr>
          <w:rtl/>
        </w:rPr>
        <w:t>:</w:t>
      </w:r>
      <w:r w:rsidRPr="000C1C8A">
        <w:rPr>
          <w:rtl/>
        </w:rPr>
        <w:t xml:space="preserve"> ابن الناقة من أول يوم تطرحه أمه إلى تمام السنة هو حوار فإذا دخل في الثانية</w:t>
      </w:r>
      <w:r>
        <w:rPr>
          <w:rtl/>
        </w:rPr>
        <w:t xml:space="preserve"> </w:t>
      </w:r>
      <w:r w:rsidRPr="000C1C8A">
        <w:rPr>
          <w:rtl/>
        </w:rPr>
        <w:t>سمي ابن مخاض لان أمه قد حملت فإذا دخل في السنة الثالثة يسمى ابن لبون وذلك أن أمه قد وضعت</w:t>
      </w:r>
      <w:r>
        <w:rPr>
          <w:rtl/>
        </w:rPr>
        <w:t xml:space="preserve"> </w:t>
      </w:r>
      <w:r w:rsidRPr="000C1C8A">
        <w:rPr>
          <w:rtl/>
        </w:rPr>
        <w:t>وصار لها لبن فإذا دخل في الرابعة يسمى الذكر حقا والأنثى حقة لأنه قد استحق ان يحمل عليه</w:t>
      </w:r>
      <w:r>
        <w:rPr>
          <w:rtl/>
        </w:rPr>
        <w:t xml:space="preserve"> </w:t>
      </w:r>
      <w:r w:rsidRPr="000C1C8A">
        <w:rPr>
          <w:rtl/>
        </w:rPr>
        <w:t>أو استحقت الفحل فإذا دخل في الخامسة يسمى جذعا فإذا دخل في السادسة يسمى ثنيا لأنه قد القى</w:t>
      </w:r>
      <w:r>
        <w:rPr>
          <w:rtl/>
        </w:rPr>
        <w:t xml:space="preserve"> </w:t>
      </w:r>
      <w:r w:rsidRPr="000C1C8A">
        <w:rPr>
          <w:rtl/>
        </w:rPr>
        <w:t>ثنيته فإذا دخل في السابعة يسمى رباعيا لأنه القى رباعيته فإذا دخل في الثامنة يسمى سديسا لأنه قد القى</w:t>
      </w:r>
      <w:r>
        <w:rPr>
          <w:rtl/>
        </w:rPr>
        <w:t xml:space="preserve"> </w:t>
      </w:r>
      <w:r w:rsidRPr="000C1C8A">
        <w:rPr>
          <w:rtl/>
        </w:rPr>
        <w:t>السن الذي بعد الرباعية فإذا دخل في التاسعة وطرح نابه يسمى بازلا فإذا دخل في العاشرة فهو مخلف</w:t>
      </w:r>
      <w:r>
        <w:rPr>
          <w:rtl/>
        </w:rPr>
        <w:t xml:space="preserve"> </w:t>
      </w:r>
      <w:r w:rsidRPr="000C1C8A">
        <w:rPr>
          <w:rtl/>
        </w:rPr>
        <w:t>والأسنان التي تؤخذ منها في الصدقة من بنت المخاض إلى الجذع</w:t>
      </w:r>
      <w:r>
        <w:rPr>
          <w:rtl/>
        </w:rPr>
        <w:t>.</w:t>
      </w:r>
    </w:p>
    <w:p w:rsidR="00DB2296" w:rsidRPr="000C1C8A" w:rsidRDefault="00DB2296" w:rsidP="00DB2296">
      <w:pPr>
        <w:pStyle w:val="libFootnote0"/>
        <w:rPr>
          <w:rtl/>
        </w:rPr>
      </w:pPr>
      <w:r>
        <w:rPr>
          <w:rtl/>
        </w:rPr>
        <w:t>(</w:t>
      </w:r>
      <w:r w:rsidRPr="000C1C8A">
        <w:rPr>
          <w:rtl/>
        </w:rPr>
        <w:t>2) القلوص من الإبل الطويلة القوائم</w:t>
      </w:r>
      <w:r>
        <w:rPr>
          <w:rtl/>
        </w:rPr>
        <w:t>،</w:t>
      </w:r>
      <w:r w:rsidRPr="000C1C8A">
        <w:rPr>
          <w:rtl/>
        </w:rPr>
        <w:t xml:space="preserve"> الشابة منها</w:t>
      </w:r>
      <w:r>
        <w:rPr>
          <w:rtl/>
        </w:rPr>
        <w:t>،</w:t>
      </w:r>
      <w:r w:rsidRPr="000C1C8A">
        <w:rPr>
          <w:rtl/>
        </w:rPr>
        <w:t xml:space="preserve"> أو ما يركب من إناثها جمع قلائص وقلاص</w:t>
      </w:r>
      <w:r>
        <w:rPr>
          <w:rtl/>
        </w:rPr>
        <w:t xml:space="preserve"> </w:t>
      </w:r>
      <w:r w:rsidRPr="000C1C8A">
        <w:rPr>
          <w:rtl/>
        </w:rPr>
        <w:t>وقلص وقلصان</w:t>
      </w:r>
      <w:r>
        <w:rPr>
          <w:rtl/>
        </w:rPr>
        <w:t>.</w:t>
      </w:r>
    </w:p>
    <w:p w:rsidR="00DB2296" w:rsidRPr="000C1C8A" w:rsidRDefault="00DB2296" w:rsidP="00DB2296">
      <w:pPr>
        <w:pStyle w:val="libFootnote"/>
        <w:rPr>
          <w:rtl/>
        </w:rPr>
      </w:pPr>
      <w:r w:rsidRPr="000C1C8A">
        <w:rPr>
          <w:rtl/>
        </w:rPr>
        <w:t>*</w:t>
      </w:r>
      <w:r>
        <w:rPr>
          <w:rtl/>
        </w:rPr>
        <w:t xml:space="preserve"> - </w:t>
      </w:r>
      <w:r w:rsidRPr="000C1C8A">
        <w:rPr>
          <w:rtl/>
        </w:rPr>
        <w:t>56</w:t>
      </w:r>
      <w:r>
        <w:rPr>
          <w:rtl/>
        </w:rPr>
        <w:t xml:space="preserve"> - </w:t>
      </w:r>
      <w:r w:rsidRPr="000C1C8A">
        <w:rPr>
          <w:rtl/>
        </w:rPr>
        <w:t>57</w:t>
      </w:r>
      <w:r>
        <w:rPr>
          <w:rtl/>
        </w:rPr>
        <w:t xml:space="preserve"> - </w:t>
      </w:r>
      <w:r w:rsidRPr="000C1C8A">
        <w:rPr>
          <w:rtl/>
        </w:rPr>
        <w:t>التهذيب ج 1 ص 353 واخراج الأخير الكليني في الكافي ج 1 ص 150 باختلاف</w:t>
      </w:r>
      <w:r>
        <w:rPr>
          <w:rtl/>
        </w:rPr>
        <w:t xml:space="preserve"> </w:t>
      </w:r>
      <w:r w:rsidRPr="000C1C8A">
        <w:rPr>
          <w:rtl/>
        </w:rPr>
        <w:t>في السند والمتن</w:t>
      </w:r>
    </w:p>
    <w:p w:rsidR="00DB2296" w:rsidRPr="000C1C8A" w:rsidRDefault="00DB2296" w:rsidP="00DB2296">
      <w:pPr>
        <w:pStyle w:val="libNormal0"/>
        <w:rPr>
          <w:rtl/>
        </w:rPr>
      </w:pPr>
      <w:r w:rsidRPr="00394F68">
        <w:rPr>
          <w:rStyle w:val="libPoemTiniChar0"/>
          <w:rtl/>
        </w:rPr>
        <w:br w:type="page"/>
      </w:r>
      <w:r w:rsidRPr="000C1C8A">
        <w:rPr>
          <w:rtl/>
        </w:rPr>
        <w:lastRenderedPageBreak/>
        <w:t>عشر شاتان</w:t>
      </w:r>
      <w:r>
        <w:rPr>
          <w:rtl/>
        </w:rPr>
        <w:t>،</w:t>
      </w:r>
      <w:r w:rsidRPr="000C1C8A">
        <w:rPr>
          <w:rtl/>
        </w:rPr>
        <w:t xml:space="preserve"> وفي خمس عشرة ثلاث</w:t>
      </w:r>
      <w:r>
        <w:rPr>
          <w:rtl/>
        </w:rPr>
        <w:t>،</w:t>
      </w:r>
      <w:r w:rsidRPr="000C1C8A">
        <w:rPr>
          <w:rtl/>
        </w:rPr>
        <w:t xml:space="preserve"> وفي عشرين أربع</w:t>
      </w:r>
      <w:r>
        <w:rPr>
          <w:rtl/>
        </w:rPr>
        <w:t>،</w:t>
      </w:r>
      <w:r w:rsidRPr="000C1C8A">
        <w:rPr>
          <w:rtl/>
        </w:rPr>
        <w:t xml:space="preserve"> وفي خمس وعشرين خمس</w:t>
      </w:r>
      <w:r>
        <w:rPr>
          <w:rtl/>
        </w:rPr>
        <w:t xml:space="preserve"> </w:t>
      </w:r>
      <w:r w:rsidRPr="000C1C8A">
        <w:rPr>
          <w:rtl/>
        </w:rPr>
        <w:t>وفي ست وعشرين ابنة مخاض إلى خمس وثلاثين</w:t>
      </w:r>
      <w:r>
        <w:rPr>
          <w:rtl/>
        </w:rPr>
        <w:t>،</w:t>
      </w:r>
      <w:r w:rsidRPr="000C1C8A">
        <w:rPr>
          <w:rtl/>
        </w:rPr>
        <w:t xml:space="preserve"> فإذا زادت واحدة ففيها بنت لبون</w:t>
      </w:r>
      <w:r>
        <w:rPr>
          <w:rtl/>
        </w:rPr>
        <w:t xml:space="preserve"> </w:t>
      </w:r>
      <w:r w:rsidRPr="000C1C8A">
        <w:rPr>
          <w:rtl/>
        </w:rPr>
        <w:t>إلى خمس وأربعين</w:t>
      </w:r>
      <w:r>
        <w:rPr>
          <w:rtl/>
        </w:rPr>
        <w:t>،</w:t>
      </w:r>
      <w:r w:rsidRPr="000C1C8A">
        <w:rPr>
          <w:rtl/>
        </w:rPr>
        <w:t xml:space="preserve"> فإذا زادت واحدة ففيها حقة إلى ستين</w:t>
      </w:r>
      <w:r>
        <w:rPr>
          <w:rtl/>
        </w:rPr>
        <w:t>،</w:t>
      </w:r>
      <w:r w:rsidRPr="000C1C8A">
        <w:rPr>
          <w:rtl/>
        </w:rPr>
        <w:t xml:space="preserve"> فإذا زادت واحدة ففيها</w:t>
      </w:r>
      <w:r>
        <w:rPr>
          <w:rtl/>
        </w:rPr>
        <w:t xml:space="preserve"> </w:t>
      </w:r>
      <w:r w:rsidRPr="000C1C8A">
        <w:rPr>
          <w:rtl/>
        </w:rPr>
        <w:t>جذعة إلى خمس وسبعين</w:t>
      </w:r>
      <w:r>
        <w:rPr>
          <w:rtl/>
        </w:rPr>
        <w:t>،</w:t>
      </w:r>
      <w:r w:rsidRPr="000C1C8A">
        <w:rPr>
          <w:rtl/>
        </w:rPr>
        <w:t xml:space="preserve"> فإذا زادت واحدة ففيها بنتا لبون إلى تسعين</w:t>
      </w:r>
      <w:r>
        <w:rPr>
          <w:rtl/>
        </w:rPr>
        <w:t>،</w:t>
      </w:r>
      <w:r w:rsidRPr="000C1C8A">
        <w:rPr>
          <w:rtl/>
        </w:rPr>
        <w:t xml:space="preserve"> فإذا زادت</w:t>
      </w:r>
      <w:r>
        <w:rPr>
          <w:rtl/>
        </w:rPr>
        <w:t xml:space="preserve"> </w:t>
      </w:r>
      <w:r w:rsidRPr="000C1C8A">
        <w:rPr>
          <w:rtl/>
        </w:rPr>
        <w:t>واحدة ففيها حقتان إلى عشرين ومائة</w:t>
      </w:r>
      <w:r>
        <w:rPr>
          <w:rtl/>
        </w:rPr>
        <w:t>،</w:t>
      </w:r>
      <w:r w:rsidRPr="000C1C8A">
        <w:rPr>
          <w:rtl/>
        </w:rPr>
        <w:t xml:space="preserve"> فإذا كثرت الإبل ففي كل خمسين حقة</w:t>
      </w:r>
      <w:r>
        <w:rPr>
          <w:rtl/>
        </w:rPr>
        <w:t>.</w:t>
      </w:r>
    </w:p>
    <w:p w:rsidR="00DB2296" w:rsidRPr="000C1C8A" w:rsidRDefault="00DB2296" w:rsidP="00DB2296">
      <w:pPr>
        <w:pStyle w:val="libNum"/>
        <w:rPr>
          <w:rtl/>
        </w:rPr>
      </w:pPr>
      <w:r w:rsidRPr="000C1C8A">
        <w:rPr>
          <w:rtl/>
        </w:rPr>
        <w:t>58</w:t>
      </w:r>
    </w:p>
    <w:p w:rsidR="00DB2296" w:rsidRPr="000C1C8A" w:rsidRDefault="00DB2296" w:rsidP="00DB2296">
      <w:pPr>
        <w:pStyle w:val="libNormal"/>
        <w:rPr>
          <w:rtl/>
        </w:rPr>
      </w:pPr>
      <w:r w:rsidRPr="000C1C8A">
        <w:rPr>
          <w:rtl/>
        </w:rPr>
        <w:t>3</w:t>
      </w:r>
      <w:r>
        <w:rPr>
          <w:rtl/>
        </w:rPr>
        <w:t xml:space="preserve"> - </w:t>
      </w:r>
      <w:r w:rsidRPr="000C1C8A">
        <w:rPr>
          <w:rtl/>
        </w:rPr>
        <w:t>علي بن الحسن بن فضال عن محمد واحمد ابني الحسن عن أبيهما عن القاسم بن</w:t>
      </w:r>
      <w:r>
        <w:rPr>
          <w:rtl/>
        </w:rPr>
        <w:t xml:space="preserve"> </w:t>
      </w:r>
      <w:r w:rsidRPr="000C1C8A">
        <w:rPr>
          <w:rtl/>
        </w:rPr>
        <w:t xml:space="preserve">عروة عن عبد الله بن بكير عن زرارة عن أبي جعفر وأبي عبد الله </w:t>
      </w:r>
      <w:r w:rsidRPr="00DF6E40">
        <w:rPr>
          <w:rStyle w:val="libAlaemChar"/>
          <w:rtl/>
        </w:rPr>
        <w:t>عليهما‌السلام</w:t>
      </w:r>
      <w:r w:rsidRPr="000C1C8A">
        <w:rPr>
          <w:rtl/>
        </w:rPr>
        <w:t xml:space="preserve"> قالا</w:t>
      </w:r>
      <w:r>
        <w:rPr>
          <w:rtl/>
        </w:rPr>
        <w:t xml:space="preserve">: </w:t>
      </w:r>
      <w:r w:rsidRPr="000C1C8A">
        <w:rPr>
          <w:rtl/>
        </w:rPr>
        <w:t>ليس في الإبل شئ حتى تبلغ خمسا فإذا بلغت خمسا ففيها شاة وفي كل خمس شاة</w:t>
      </w:r>
      <w:r>
        <w:rPr>
          <w:rtl/>
        </w:rPr>
        <w:t xml:space="preserve"> </w:t>
      </w:r>
      <w:r w:rsidRPr="000C1C8A">
        <w:rPr>
          <w:rtl/>
        </w:rPr>
        <w:t>حتى تبلغ خمسا وعشرين</w:t>
      </w:r>
      <w:r>
        <w:rPr>
          <w:rtl/>
        </w:rPr>
        <w:t>،</w:t>
      </w:r>
      <w:r w:rsidRPr="000C1C8A">
        <w:rPr>
          <w:rtl/>
        </w:rPr>
        <w:t xml:space="preserve"> فإذا زادت ففيها ابنة مخاض وإن لم يكن فيها بنت مخاض فابن</w:t>
      </w:r>
      <w:r>
        <w:rPr>
          <w:rtl/>
        </w:rPr>
        <w:t xml:space="preserve"> </w:t>
      </w:r>
      <w:r w:rsidRPr="000C1C8A">
        <w:rPr>
          <w:rtl/>
        </w:rPr>
        <w:t>لبون ذكر إلى خمس وثلاثين</w:t>
      </w:r>
      <w:r>
        <w:rPr>
          <w:rtl/>
        </w:rPr>
        <w:t>،</w:t>
      </w:r>
      <w:r w:rsidRPr="000C1C8A">
        <w:rPr>
          <w:rtl/>
        </w:rPr>
        <w:t xml:space="preserve"> فان زادت على خمس وثلاثين فابنة لبون إلى خمس</w:t>
      </w:r>
      <w:r>
        <w:rPr>
          <w:rtl/>
        </w:rPr>
        <w:t xml:space="preserve"> </w:t>
      </w:r>
      <w:r w:rsidRPr="000C1C8A">
        <w:rPr>
          <w:rtl/>
        </w:rPr>
        <w:t>وأربعين</w:t>
      </w:r>
      <w:r>
        <w:rPr>
          <w:rtl/>
        </w:rPr>
        <w:t>،</w:t>
      </w:r>
      <w:r w:rsidRPr="000C1C8A">
        <w:rPr>
          <w:rtl/>
        </w:rPr>
        <w:t xml:space="preserve"> فان زادت فحقة إلى ستين</w:t>
      </w:r>
      <w:r>
        <w:rPr>
          <w:rtl/>
        </w:rPr>
        <w:t>،</w:t>
      </w:r>
      <w:r w:rsidRPr="000C1C8A">
        <w:rPr>
          <w:rtl/>
        </w:rPr>
        <w:t xml:space="preserve"> فإذا زادت فجذعة إلى خمس وسبعين فإذا زادت</w:t>
      </w:r>
      <w:r>
        <w:rPr>
          <w:rtl/>
        </w:rPr>
        <w:t xml:space="preserve"> </w:t>
      </w:r>
      <w:r w:rsidRPr="000C1C8A">
        <w:rPr>
          <w:rtl/>
        </w:rPr>
        <w:t>فابنتا لبون إلى تسعين</w:t>
      </w:r>
      <w:r>
        <w:rPr>
          <w:rtl/>
        </w:rPr>
        <w:t>،</w:t>
      </w:r>
      <w:r w:rsidRPr="000C1C8A">
        <w:rPr>
          <w:rtl/>
        </w:rPr>
        <w:t xml:space="preserve"> فإذا زادت فحقتان إلى عشرين ومائة فإذا زادت ففي كل</w:t>
      </w:r>
      <w:r>
        <w:rPr>
          <w:rtl/>
        </w:rPr>
        <w:t xml:space="preserve"> </w:t>
      </w:r>
      <w:r w:rsidRPr="000C1C8A">
        <w:rPr>
          <w:rtl/>
        </w:rPr>
        <w:t>خمسين حقة وفي كل أربعين ابنة لبون وليس في شئ من الحيوان زكاة غير هذه</w:t>
      </w:r>
      <w:r>
        <w:rPr>
          <w:rtl/>
        </w:rPr>
        <w:t xml:space="preserve"> </w:t>
      </w:r>
      <w:r w:rsidRPr="000C1C8A">
        <w:rPr>
          <w:rtl/>
        </w:rPr>
        <w:t xml:space="preserve">الأصناف التي كتبنا في التهذيب سميناه وكل شئ كان من الأصناف من الدواجن </w:t>
      </w:r>
      <w:r w:rsidRPr="00DF6E40">
        <w:rPr>
          <w:rStyle w:val="libFootnotenumChar"/>
          <w:rtl/>
        </w:rPr>
        <w:t>(1)</w:t>
      </w:r>
      <w:r w:rsidRPr="000C1C8A">
        <w:rPr>
          <w:rtl/>
        </w:rPr>
        <w:t xml:space="preserve"> والعوامل </w:t>
      </w:r>
      <w:r w:rsidRPr="00DF6E40">
        <w:rPr>
          <w:rStyle w:val="libFootnotenumChar"/>
          <w:rtl/>
        </w:rPr>
        <w:t>(2)</w:t>
      </w:r>
      <w:r>
        <w:rPr>
          <w:rtl/>
        </w:rPr>
        <w:t xml:space="preserve"> </w:t>
      </w:r>
      <w:r w:rsidRPr="000C1C8A">
        <w:rPr>
          <w:rtl/>
        </w:rPr>
        <w:t>فليس فيها شئ وما كان من هذه الأصناف الثلاثة الإبل والبقر والغنم فليس فيها</w:t>
      </w:r>
      <w:r>
        <w:rPr>
          <w:rtl/>
        </w:rPr>
        <w:t xml:space="preserve"> </w:t>
      </w:r>
      <w:r w:rsidRPr="000C1C8A">
        <w:rPr>
          <w:rtl/>
        </w:rPr>
        <w:t>شئ حتى يحول عليها الحول من يوم ينتج</w:t>
      </w:r>
      <w:r>
        <w:rPr>
          <w:rtl/>
        </w:rPr>
        <w:t>.</w:t>
      </w:r>
    </w:p>
    <w:p w:rsidR="00DB2296" w:rsidRPr="000C1C8A" w:rsidRDefault="00DB2296" w:rsidP="00DB2296">
      <w:pPr>
        <w:pStyle w:val="libNum"/>
        <w:rPr>
          <w:rtl/>
        </w:rPr>
      </w:pPr>
      <w:r w:rsidRPr="000C1C8A">
        <w:rPr>
          <w:rtl/>
        </w:rPr>
        <w:t>59</w:t>
      </w:r>
    </w:p>
    <w:p w:rsidR="00DB2296" w:rsidRPr="000C1C8A" w:rsidRDefault="00DB2296" w:rsidP="00DB2296">
      <w:pPr>
        <w:pStyle w:val="libNormal"/>
        <w:rPr>
          <w:rtl/>
        </w:rPr>
      </w:pPr>
      <w:r w:rsidRPr="000C1C8A">
        <w:rPr>
          <w:rtl/>
        </w:rPr>
        <w:t>4</w:t>
      </w:r>
      <w:r>
        <w:rPr>
          <w:rtl/>
        </w:rPr>
        <w:t xml:space="preserve"> - </w:t>
      </w:r>
      <w:r w:rsidRPr="000C1C8A">
        <w:rPr>
          <w:rtl/>
        </w:rPr>
        <w:t>فأما ما رواه محمد بن يعقوب عن علي بن إبراهيم عن أبيه عن حماد عن حريز</w:t>
      </w:r>
      <w:r>
        <w:rPr>
          <w:rtl/>
        </w:rPr>
        <w:t xml:space="preserve"> </w:t>
      </w:r>
      <w:r w:rsidRPr="000C1C8A">
        <w:rPr>
          <w:rtl/>
        </w:rPr>
        <w:t>عن زرارة ومحمد بن مسلم وأبي بصير وبريد العجلي والفضيل عن أبي جعفر وأبي</w:t>
      </w:r>
      <w:r>
        <w:rPr>
          <w:rtl/>
        </w:rPr>
        <w:t xml:space="preserve"> </w:t>
      </w:r>
      <w:r w:rsidRPr="000C1C8A">
        <w:rPr>
          <w:rtl/>
        </w:rPr>
        <w:t xml:space="preserve">عبد الله </w:t>
      </w:r>
      <w:r w:rsidRPr="00DF6E40">
        <w:rPr>
          <w:rStyle w:val="libAlaemChar"/>
          <w:rtl/>
        </w:rPr>
        <w:t>عليهما‌السلام</w:t>
      </w:r>
      <w:r w:rsidRPr="000C1C8A">
        <w:rPr>
          <w:rtl/>
        </w:rPr>
        <w:t xml:space="preserve"> قالا</w:t>
      </w:r>
      <w:r>
        <w:rPr>
          <w:rtl/>
        </w:rPr>
        <w:t>:</w:t>
      </w:r>
      <w:r w:rsidRPr="000C1C8A">
        <w:rPr>
          <w:rtl/>
        </w:rPr>
        <w:t xml:space="preserve"> في صدقة الإبل في كل خمس شاة إلى أن تبلغ خمسا</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الدواجن</w:t>
      </w:r>
      <w:r>
        <w:rPr>
          <w:rtl/>
        </w:rPr>
        <w:t>:</w:t>
      </w:r>
      <w:r w:rsidRPr="000C1C8A">
        <w:rPr>
          <w:rtl/>
        </w:rPr>
        <w:t xml:space="preserve"> الشاة والناقة التي يعلفها الناس في منازلهم والدواجن كل ما تألف الناس في البيوت</w:t>
      </w:r>
      <w:r>
        <w:rPr>
          <w:rtl/>
        </w:rPr>
        <w:t xml:space="preserve"> </w:t>
      </w:r>
      <w:r w:rsidRPr="000C1C8A">
        <w:rPr>
          <w:rtl/>
        </w:rPr>
        <w:t>وتستأنس به من حمام وغيره</w:t>
      </w:r>
      <w:r>
        <w:rPr>
          <w:rtl/>
        </w:rPr>
        <w:t>.</w:t>
      </w:r>
    </w:p>
    <w:p w:rsidR="00DB2296" w:rsidRPr="000C1C8A" w:rsidRDefault="00DB2296" w:rsidP="00DB2296">
      <w:pPr>
        <w:pStyle w:val="libFootnote0"/>
        <w:rPr>
          <w:rtl/>
        </w:rPr>
      </w:pPr>
      <w:r>
        <w:rPr>
          <w:rtl/>
        </w:rPr>
        <w:t>(</w:t>
      </w:r>
      <w:r w:rsidRPr="000C1C8A">
        <w:rPr>
          <w:rtl/>
        </w:rPr>
        <w:t>2) العوامل</w:t>
      </w:r>
      <w:r>
        <w:rPr>
          <w:rtl/>
        </w:rPr>
        <w:t>:</w:t>
      </w:r>
      <w:r w:rsidRPr="000C1C8A">
        <w:rPr>
          <w:rtl/>
        </w:rPr>
        <w:t xml:space="preserve"> جمع عاملة وهي التي يستقى عليها ويحرث وتستعمل في الاشغال</w:t>
      </w:r>
      <w:r>
        <w:rPr>
          <w:rtl/>
        </w:rPr>
        <w:t>.</w:t>
      </w:r>
    </w:p>
    <w:p w:rsidR="00DB2296" w:rsidRPr="000C1C8A" w:rsidRDefault="00DB2296" w:rsidP="00DB2296">
      <w:pPr>
        <w:pStyle w:val="libFootnote"/>
        <w:rPr>
          <w:rtl/>
        </w:rPr>
      </w:pPr>
      <w:r w:rsidRPr="000C1C8A">
        <w:rPr>
          <w:rtl/>
        </w:rPr>
        <w:t>*</w:t>
      </w:r>
      <w:r>
        <w:rPr>
          <w:rtl/>
        </w:rPr>
        <w:t xml:space="preserve"> - </w:t>
      </w:r>
      <w:r w:rsidRPr="000C1C8A">
        <w:rPr>
          <w:rtl/>
        </w:rPr>
        <w:t>58</w:t>
      </w:r>
      <w:r>
        <w:rPr>
          <w:rtl/>
        </w:rPr>
        <w:t xml:space="preserve"> - </w:t>
      </w:r>
      <w:r w:rsidRPr="000C1C8A">
        <w:rPr>
          <w:rtl/>
        </w:rPr>
        <w:t>59</w:t>
      </w:r>
      <w:r>
        <w:rPr>
          <w:rtl/>
        </w:rPr>
        <w:t xml:space="preserve"> - </w:t>
      </w:r>
      <w:r w:rsidRPr="000C1C8A">
        <w:rPr>
          <w:rtl/>
        </w:rPr>
        <w:t>التهذيب ج 1 ص 354 واخرج الأخير الكليني في الكافي ج 1 ص 150</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وعشرين</w:t>
      </w:r>
      <w:r>
        <w:rPr>
          <w:rtl/>
        </w:rPr>
        <w:t>،</w:t>
      </w:r>
      <w:r w:rsidRPr="000C1C8A">
        <w:rPr>
          <w:rtl/>
        </w:rPr>
        <w:t xml:space="preserve"> فإذا بلغت ذلك ففيها بنت مخاض ثم ليس فيها شئ حتى تبلغ خمسا وثلاثين</w:t>
      </w:r>
      <w:r>
        <w:rPr>
          <w:rtl/>
        </w:rPr>
        <w:t xml:space="preserve"> </w:t>
      </w:r>
      <w:r w:rsidRPr="000C1C8A">
        <w:rPr>
          <w:rtl/>
        </w:rPr>
        <w:t>فإذا بلغت خمسا وثلاثين ففيها ابنة لبون ثم ليس فيها شئ حتى تبلغ خمسا</w:t>
      </w:r>
      <w:r>
        <w:rPr>
          <w:rtl/>
        </w:rPr>
        <w:t xml:space="preserve"> </w:t>
      </w:r>
      <w:r w:rsidRPr="000C1C8A">
        <w:rPr>
          <w:rtl/>
        </w:rPr>
        <w:t>وأربعين</w:t>
      </w:r>
      <w:r>
        <w:rPr>
          <w:rtl/>
        </w:rPr>
        <w:t>،</w:t>
      </w:r>
      <w:r w:rsidRPr="000C1C8A">
        <w:rPr>
          <w:rtl/>
        </w:rPr>
        <w:t xml:space="preserve"> فإذا بلغت خمسا وأربعين ففيها حقة طروقة الفحل ثم ليس فيها</w:t>
      </w:r>
      <w:r>
        <w:rPr>
          <w:rtl/>
        </w:rPr>
        <w:t xml:space="preserve"> </w:t>
      </w:r>
      <w:r w:rsidRPr="000C1C8A">
        <w:rPr>
          <w:rtl/>
        </w:rPr>
        <w:t>شئ حتى تبلغ ستين فإذا بلغت ستين ففيها جذعة ثم ليس فيها شئ حتى تبلغ خمسا</w:t>
      </w:r>
      <w:r>
        <w:rPr>
          <w:rtl/>
        </w:rPr>
        <w:t xml:space="preserve"> </w:t>
      </w:r>
      <w:r w:rsidRPr="000C1C8A">
        <w:rPr>
          <w:rtl/>
        </w:rPr>
        <w:t>وسبعين فإذا بلغت خمسا وسبعين ففيها ابنتا لبون ثم ليس فيها شئ حتى تبلغ تسعين</w:t>
      </w:r>
      <w:r>
        <w:rPr>
          <w:rtl/>
        </w:rPr>
        <w:t xml:space="preserve"> </w:t>
      </w:r>
      <w:r w:rsidRPr="000C1C8A">
        <w:rPr>
          <w:rtl/>
        </w:rPr>
        <w:t>فإذا بلغت تسعين ففيها حقتان طروقتا الفحل ثم ليس فيها شئ حتى تبلغ عشرين ومائة</w:t>
      </w:r>
      <w:r>
        <w:rPr>
          <w:rtl/>
        </w:rPr>
        <w:t xml:space="preserve"> </w:t>
      </w:r>
      <w:r w:rsidRPr="000C1C8A">
        <w:rPr>
          <w:rtl/>
        </w:rPr>
        <w:t>فإذا بلغت عشرين ومائة ففيها حقتان طروقتا الفحل فإذا زادت واحدة على عشرين</w:t>
      </w:r>
      <w:r>
        <w:rPr>
          <w:rtl/>
        </w:rPr>
        <w:t xml:space="preserve"> </w:t>
      </w:r>
      <w:r w:rsidRPr="000C1C8A">
        <w:rPr>
          <w:rtl/>
        </w:rPr>
        <w:t>ومائة ففي كل خمسين حقة وفي كل أربعين ابنة لبون ثم ترجع الإبل على أسنانها</w:t>
      </w:r>
      <w:r>
        <w:rPr>
          <w:rtl/>
        </w:rPr>
        <w:t xml:space="preserve"> </w:t>
      </w:r>
      <w:r w:rsidRPr="000C1C8A">
        <w:rPr>
          <w:rtl/>
        </w:rPr>
        <w:t>وليس على النيف شئ ولا على الكسور شئ</w:t>
      </w:r>
      <w:r>
        <w:rPr>
          <w:rtl/>
        </w:rPr>
        <w:t>،</w:t>
      </w:r>
      <w:r w:rsidRPr="000C1C8A">
        <w:rPr>
          <w:rtl/>
        </w:rPr>
        <w:t xml:space="preserve"> وليس على العوامل شئ إنما ذلك</w:t>
      </w:r>
      <w:r>
        <w:rPr>
          <w:rtl/>
        </w:rPr>
        <w:t xml:space="preserve"> </w:t>
      </w:r>
      <w:r w:rsidRPr="000C1C8A">
        <w:rPr>
          <w:rtl/>
        </w:rPr>
        <w:t>على السائمة الراعية</w:t>
      </w:r>
      <w:r>
        <w:rPr>
          <w:rtl/>
        </w:rPr>
        <w:t>،</w:t>
      </w:r>
      <w:r w:rsidRPr="000C1C8A">
        <w:rPr>
          <w:rtl/>
        </w:rPr>
        <w:t xml:space="preserve"> قال قلت</w:t>
      </w:r>
      <w:r>
        <w:rPr>
          <w:rtl/>
        </w:rPr>
        <w:t>:</w:t>
      </w:r>
      <w:r w:rsidRPr="000C1C8A">
        <w:rPr>
          <w:rtl/>
        </w:rPr>
        <w:t xml:space="preserve"> ما في البخت </w:t>
      </w:r>
      <w:r w:rsidRPr="00DF6E40">
        <w:rPr>
          <w:rStyle w:val="libFootnotenumChar"/>
          <w:rtl/>
        </w:rPr>
        <w:t>(1)</w:t>
      </w:r>
      <w:r w:rsidRPr="000C1C8A">
        <w:rPr>
          <w:rtl/>
        </w:rPr>
        <w:t xml:space="preserve"> السائمة</w:t>
      </w:r>
      <w:r>
        <w:rPr>
          <w:rtl/>
        </w:rPr>
        <w:t>؟</w:t>
      </w:r>
      <w:r w:rsidRPr="000C1C8A">
        <w:rPr>
          <w:rtl/>
        </w:rPr>
        <w:t xml:space="preserve"> قال</w:t>
      </w:r>
      <w:r>
        <w:rPr>
          <w:rtl/>
        </w:rPr>
        <w:t>:</w:t>
      </w:r>
      <w:r w:rsidRPr="000C1C8A">
        <w:rPr>
          <w:rtl/>
        </w:rPr>
        <w:t xml:space="preserve"> مثل ما في</w:t>
      </w:r>
      <w:r>
        <w:rPr>
          <w:rtl/>
        </w:rPr>
        <w:t xml:space="preserve"> </w:t>
      </w:r>
      <w:r w:rsidRPr="000C1C8A">
        <w:rPr>
          <w:rtl/>
        </w:rPr>
        <w:t>الإبل العربية</w:t>
      </w:r>
      <w:r>
        <w:rPr>
          <w:rtl/>
        </w:rPr>
        <w:t>.</w:t>
      </w:r>
    </w:p>
    <w:p w:rsidR="00DB2296" w:rsidRPr="000C1C8A" w:rsidRDefault="00DB2296" w:rsidP="00DB2296">
      <w:pPr>
        <w:pStyle w:val="libNormal"/>
        <w:rPr>
          <w:rtl/>
        </w:rPr>
      </w:pPr>
      <w:r w:rsidRPr="000C1C8A">
        <w:rPr>
          <w:rtl/>
        </w:rPr>
        <w:t>فليس بين هذين الخبرين وبين ما قدمناه من الاخبار التي تضمنت الزيادة على</w:t>
      </w:r>
      <w:r>
        <w:rPr>
          <w:rtl/>
        </w:rPr>
        <w:t xml:space="preserve"> </w:t>
      </w:r>
      <w:r w:rsidRPr="000C1C8A">
        <w:rPr>
          <w:rtl/>
        </w:rPr>
        <w:t>الأنصاب المذكورة تناقض</w:t>
      </w:r>
      <w:r>
        <w:rPr>
          <w:rtl/>
        </w:rPr>
        <w:t>.</w:t>
      </w:r>
    </w:p>
    <w:p w:rsidR="00DB2296" w:rsidRPr="000C1C8A" w:rsidRDefault="00DB2296" w:rsidP="00DB2296">
      <w:pPr>
        <w:pStyle w:val="libNormal"/>
        <w:rPr>
          <w:rtl/>
        </w:rPr>
      </w:pPr>
      <w:r w:rsidRPr="000C1C8A">
        <w:rPr>
          <w:rtl/>
        </w:rPr>
        <w:t>لان قوله في كل خمس شاة إلى أن تبلغ خمسا وعشرين يقتضي أن يكونوا سواء</w:t>
      </w:r>
      <w:r>
        <w:rPr>
          <w:rtl/>
        </w:rPr>
        <w:t xml:space="preserve"> </w:t>
      </w:r>
      <w:r w:rsidRPr="000C1C8A">
        <w:rPr>
          <w:rtl/>
        </w:rPr>
        <w:t>في هذا الحكم وأنه يجب في كل خمس شاة</w:t>
      </w:r>
      <w:r>
        <w:rPr>
          <w:rtl/>
        </w:rPr>
        <w:t>،</w:t>
      </w:r>
      <w:r w:rsidRPr="000C1C8A">
        <w:rPr>
          <w:rtl/>
        </w:rPr>
        <w:t xml:space="preserve"> وقوله بعد ذلك فإذا بلغت خمسا</w:t>
      </w:r>
      <w:r>
        <w:rPr>
          <w:rtl/>
        </w:rPr>
        <w:t xml:space="preserve"> </w:t>
      </w:r>
      <w:r w:rsidRPr="000C1C8A">
        <w:rPr>
          <w:rtl/>
        </w:rPr>
        <w:t>وعشرين ففيها ابنة مخاض يحتمل أن يكون أراد وزادت واحدة وإنما لم يذكر في</w:t>
      </w:r>
      <w:r>
        <w:rPr>
          <w:rtl/>
        </w:rPr>
        <w:t xml:space="preserve"> </w:t>
      </w:r>
      <w:r w:rsidRPr="000C1C8A">
        <w:rPr>
          <w:rtl/>
        </w:rPr>
        <w:t>اللفظ لعلمه بفهم المخاطب ذلك ولو صرح فقال</w:t>
      </w:r>
      <w:r>
        <w:rPr>
          <w:rtl/>
        </w:rPr>
        <w:t>:</w:t>
      </w:r>
      <w:r w:rsidRPr="000C1C8A">
        <w:rPr>
          <w:rtl/>
        </w:rPr>
        <w:t xml:space="preserve"> في كل خمس شاة إلى خمس</w:t>
      </w:r>
      <w:r>
        <w:rPr>
          <w:rtl/>
        </w:rPr>
        <w:t xml:space="preserve"> </w:t>
      </w:r>
      <w:r w:rsidRPr="000C1C8A">
        <w:rPr>
          <w:rtl/>
        </w:rPr>
        <w:t>وعشرين ففيها خمس شياة فإذا بلغت خمسا وعشرين وزادت واحدة ففيها ابنة مخاض</w:t>
      </w:r>
      <w:r>
        <w:rPr>
          <w:rtl/>
        </w:rPr>
        <w:t xml:space="preserve"> </w:t>
      </w:r>
      <w:r w:rsidRPr="000C1C8A">
        <w:rPr>
          <w:rtl/>
        </w:rPr>
        <w:t>لم يكن فيه تناقض وكل ما لو صرح به لم يؤد إلى التناقض جاز تقديره في الكلام</w:t>
      </w:r>
      <w:r>
        <w:rPr>
          <w:rtl/>
        </w:rPr>
        <w:t xml:space="preserve"> </w:t>
      </w:r>
      <w:r w:rsidRPr="000C1C8A">
        <w:rPr>
          <w:rtl/>
        </w:rPr>
        <w:t>ولم يقدر في الخبر إلا ما وردت به الاخبار المفصلة التي قدمناها ولا تنافي بين جميع</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البخت</w:t>
      </w:r>
      <w:r>
        <w:rPr>
          <w:rtl/>
        </w:rPr>
        <w:t>:</w:t>
      </w:r>
      <w:r w:rsidRPr="000C1C8A">
        <w:rPr>
          <w:rtl/>
        </w:rPr>
        <w:t xml:space="preserve"> بالضم نوع من الإبل غير العربية واحدها بختى</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ألفاظها ومعانيها فعملنا على جميعها</w:t>
      </w:r>
      <w:r>
        <w:rPr>
          <w:rtl/>
        </w:rPr>
        <w:t>،</w:t>
      </w:r>
      <w:r w:rsidRPr="000C1C8A">
        <w:rPr>
          <w:rtl/>
        </w:rPr>
        <w:t xml:space="preserve"> ولو لم يحتمل ما ذكرناه لجاز أن نحمل هذه الرواية</w:t>
      </w:r>
      <w:r>
        <w:rPr>
          <w:rtl/>
        </w:rPr>
        <w:t xml:space="preserve"> </w:t>
      </w:r>
      <w:r w:rsidRPr="000C1C8A">
        <w:rPr>
          <w:rtl/>
        </w:rPr>
        <w:t>ومعانيها على ضرب من التقية لأنها موافقة لمذاهب العامة وقد صرح بذلك</w:t>
      </w:r>
      <w:r>
        <w:rPr>
          <w:rtl/>
        </w:rPr>
        <w:t xml:space="preserve">، </w:t>
      </w:r>
      <w:r w:rsidRPr="000C1C8A">
        <w:rPr>
          <w:rtl/>
        </w:rPr>
        <w:t>عبد الرحمن بن الحجاج فيما</w:t>
      </w:r>
      <w:r>
        <w:rPr>
          <w:rtl/>
        </w:rPr>
        <w:t>:</w:t>
      </w:r>
    </w:p>
    <w:p w:rsidR="00DB2296" w:rsidRPr="000C1C8A" w:rsidRDefault="00DB2296" w:rsidP="00DB2296">
      <w:pPr>
        <w:pStyle w:val="libNum"/>
        <w:rPr>
          <w:rtl/>
        </w:rPr>
      </w:pPr>
      <w:r w:rsidRPr="000C1C8A">
        <w:rPr>
          <w:rtl/>
        </w:rPr>
        <w:t>60</w:t>
      </w:r>
    </w:p>
    <w:p w:rsidR="00DB2296" w:rsidRPr="000C1C8A" w:rsidRDefault="00DB2296" w:rsidP="00DB2296">
      <w:pPr>
        <w:pStyle w:val="libNormal"/>
        <w:rPr>
          <w:rtl/>
        </w:rPr>
      </w:pPr>
      <w:r w:rsidRPr="000C1C8A">
        <w:rPr>
          <w:rtl/>
        </w:rPr>
        <w:t>5</w:t>
      </w:r>
      <w:r>
        <w:rPr>
          <w:rtl/>
        </w:rPr>
        <w:t xml:space="preserve"> - </w:t>
      </w:r>
      <w:r w:rsidRPr="000C1C8A">
        <w:rPr>
          <w:rtl/>
        </w:rPr>
        <w:t>رواه محمد بن يعقوب عن علي بن إبراهيم عن أبيه ومحمد بن إسماعيل عن</w:t>
      </w:r>
      <w:r>
        <w:rPr>
          <w:rtl/>
        </w:rPr>
        <w:t xml:space="preserve"> </w:t>
      </w:r>
      <w:r w:rsidRPr="000C1C8A">
        <w:rPr>
          <w:rtl/>
        </w:rPr>
        <w:t>الفضل بن شاذان جميعا عن ابن أبي عمير عن عبد الرحمن بن الحجاج عن أبي عبد الله</w:t>
      </w:r>
      <w:r>
        <w:rPr>
          <w:rtl/>
        </w:rPr>
        <w:t xml:space="preserve"> </w:t>
      </w:r>
      <w:r w:rsidRPr="00DF6E40">
        <w:rPr>
          <w:rStyle w:val="libAlaemChar"/>
          <w:rtl/>
        </w:rPr>
        <w:t>عليه‌السلام</w:t>
      </w:r>
      <w:r w:rsidRPr="000C1C8A">
        <w:rPr>
          <w:rtl/>
        </w:rPr>
        <w:t xml:space="preserve"> قال</w:t>
      </w:r>
      <w:r>
        <w:rPr>
          <w:rtl/>
        </w:rPr>
        <w:t>:</w:t>
      </w:r>
      <w:r w:rsidRPr="000C1C8A">
        <w:rPr>
          <w:rtl/>
        </w:rPr>
        <w:t xml:space="preserve"> في خمس قلاص شاة وليس فيما دون الخمس شئ وفي عشر شاتان</w:t>
      </w:r>
      <w:r>
        <w:rPr>
          <w:rtl/>
        </w:rPr>
        <w:t xml:space="preserve"> </w:t>
      </w:r>
      <w:r w:rsidRPr="000C1C8A">
        <w:rPr>
          <w:rtl/>
        </w:rPr>
        <w:t>وفي خمس عشرة ثلاث شياه وفي عشرين أربع وفي خمس وعشرين خمس وفي ست</w:t>
      </w:r>
      <w:r>
        <w:rPr>
          <w:rtl/>
        </w:rPr>
        <w:t xml:space="preserve"> </w:t>
      </w:r>
      <w:r w:rsidRPr="000C1C8A">
        <w:rPr>
          <w:rtl/>
        </w:rPr>
        <w:t>وعشرين بنت مخاض إلى خمس وثلاثين</w:t>
      </w:r>
      <w:r>
        <w:rPr>
          <w:rtl/>
        </w:rPr>
        <w:t>،</w:t>
      </w:r>
      <w:r w:rsidRPr="000C1C8A">
        <w:rPr>
          <w:rtl/>
        </w:rPr>
        <w:t xml:space="preserve"> وقال عبد الرحمان هذا فرق بيننا وبين الناس</w:t>
      </w:r>
      <w:r>
        <w:rPr>
          <w:rtl/>
        </w:rPr>
        <w:t xml:space="preserve"> </w:t>
      </w:r>
      <w:r w:rsidRPr="000C1C8A">
        <w:rPr>
          <w:rtl/>
        </w:rPr>
        <w:t>وساق الحديث إلى آخره حسب ما قدمناه</w:t>
      </w:r>
      <w:r>
        <w:rPr>
          <w:rtl/>
        </w:rPr>
        <w:t>.</w:t>
      </w:r>
    </w:p>
    <w:p w:rsidR="00DB2296" w:rsidRPr="000C1C8A" w:rsidRDefault="00DB2296" w:rsidP="00DB2296">
      <w:pPr>
        <w:pStyle w:val="Heading2Center"/>
        <w:rPr>
          <w:rtl/>
        </w:rPr>
      </w:pPr>
      <w:bookmarkStart w:id="27" w:name="_Toc373338616"/>
      <w:bookmarkStart w:id="28" w:name="_Toc376941423"/>
      <w:bookmarkStart w:id="29" w:name="_Toc376950660"/>
      <w:r w:rsidRPr="000C1C8A">
        <w:rPr>
          <w:rtl/>
        </w:rPr>
        <w:t>9</w:t>
      </w:r>
      <w:r>
        <w:rPr>
          <w:rtl/>
        </w:rPr>
        <w:t xml:space="preserve"> - </w:t>
      </w:r>
      <w:r w:rsidRPr="000C1C8A">
        <w:rPr>
          <w:rtl/>
        </w:rPr>
        <w:t>باب زكاة الغنم</w:t>
      </w:r>
      <w:bookmarkEnd w:id="27"/>
      <w:bookmarkEnd w:id="28"/>
      <w:bookmarkEnd w:id="29"/>
    </w:p>
    <w:p w:rsidR="00DB2296" w:rsidRPr="000C1C8A" w:rsidRDefault="00DB2296" w:rsidP="00DB2296">
      <w:pPr>
        <w:pStyle w:val="libNum"/>
        <w:rPr>
          <w:rtl/>
        </w:rPr>
      </w:pPr>
      <w:r w:rsidRPr="000C1C8A">
        <w:rPr>
          <w:rtl/>
        </w:rPr>
        <w:t>61</w:t>
      </w:r>
    </w:p>
    <w:p w:rsidR="00DB2296" w:rsidRPr="000C1C8A" w:rsidRDefault="00DB2296" w:rsidP="00DB2296">
      <w:pPr>
        <w:pStyle w:val="libNormal"/>
        <w:rPr>
          <w:rtl/>
        </w:rPr>
      </w:pPr>
      <w:r w:rsidRPr="000C1C8A">
        <w:rPr>
          <w:rtl/>
        </w:rPr>
        <w:t>1</w:t>
      </w:r>
      <w:r>
        <w:rPr>
          <w:rtl/>
        </w:rPr>
        <w:t xml:space="preserve"> - </w:t>
      </w:r>
      <w:r w:rsidRPr="000C1C8A">
        <w:rPr>
          <w:rtl/>
        </w:rPr>
        <w:t>محمد بن يعقوب عن علي بن إبراهيم عن أبيه عن حماد عن حريز عن زرارة</w:t>
      </w:r>
      <w:r>
        <w:rPr>
          <w:rtl/>
        </w:rPr>
        <w:t xml:space="preserve"> </w:t>
      </w:r>
      <w:r w:rsidRPr="000C1C8A">
        <w:rPr>
          <w:rtl/>
        </w:rPr>
        <w:t xml:space="preserve">ومحمد بن مسلم وأبي بصير وبريد العجلي والفضيل عن أبي جعفر وأبي عبد الله </w:t>
      </w:r>
      <w:r w:rsidR="00865BEC" w:rsidRPr="00865BEC">
        <w:rPr>
          <w:rStyle w:val="libAlaemChar"/>
          <w:rtl/>
        </w:rPr>
        <w:t>عليهما‌السلام</w:t>
      </w:r>
      <w:r w:rsidRPr="000C1C8A">
        <w:rPr>
          <w:rtl/>
        </w:rPr>
        <w:t xml:space="preserve"> في الشاة في كل أربعين شاة شاة وليس فيما دون الأربعين شئ ثم ليس فيها</w:t>
      </w:r>
      <w:r>
        <w:rPr>
          <w:rtl/>
        </w:rPr>
        <w:t xml:space="preserve"> </w:t>
      </w:r>
      <w:r w:rsidRPr="000C1C8A">
        <w:rPr>
          <w:rtl/>
        </w:rPr>
        <w:t>شئ حتى تبلغ عشرين ومائة فإذا بلغت عشرين ومائة ففيها مثل ذلك شاة واحدة</w:t>
      </w:r>
      <w:r>
        <w:rPr>
          <w:rtl/>
        </w:rPr>
        <w:t xml:space="preserve"> </w:t>
      </w:r>
      <w:r w:rsidRPr="000C1C8A">
        <w:rPr>
          <w:rtl/>
        </w:rPr>
        <w:t>فإذا زادت على عشرين ومائة ففيها شاتان وليس فيها أكثر من شاتين حتى تبلغ</w:t>
      </w:r>
      <w:r>
        <w:rPr>
          <w:rtl/>
        </w:rPr>
        <w:t xml:space="preserve"> </w:t>
      </w:r>
      <w:r w:rsidRPr="000C1C8A">
        <w:rPr>
          <w:rtl/>
        </w:rPr>
        <w:t>مائتين</w:t>
      </w:r>
      <w:r>
        <w:rPr>
          <w:rtl/>
        </w:rPr>
        <w:t>،</w:t>
      </w:r>
      <w:r w:rsidRPr="000C1C8A">
        <w:rPr>
          <w:rtl/>
        </w:rPr>
        <w:t xml:space="preserve"> فإذا بلغت المائتين ففيها مثل ذلك فإذا زادت على المائتين شاة واحدة ففيها</w:t>
      </w:r>
      <w:r>
        <w:rPr>
          <w:rtl/>
        </w:rPr>
        <w:t xml:space="preserve"> </w:t>
      </w:r>
      <w:r w:rsidRPr="000C1C8A">
        <w:rPr>
          <w:rtl/>
        </w:rPr>
        <w:t>ثلاث شياه ثم ليس فيها شئ أكثر من ذلك حتى تبلغ ثلاثمائة فإذا بلغت ثلاثمائة</w:t>
      </w:r>
      <w:r>
        <w:rPr>
          <w:rtl/>
        </w:rPr>
        <w:t xml:space="preserve"> </w:t>
      </w:r>
      <w:r w:rsidRPr="000C1C8A">
        <w:rPr>
          <w:rtl/>
        </w:rPr>
        <w:t>ففيها مثل ذلك ثلاث شياه</w:t>
      </w:r>
      <w:r>
        <w:rPr>
          <w:rtl/>
        </w:rPr>
        <w:t>،</w:t>
      </w:r>
      <w:r w:rsidRPr="000C1C8A">
        <w:rPr>
          <w:rtl/>
        </w:rPr>
        <w:t xml:space="preserve"> فإذا زادت واحدة ففيها أربع شياه حتى تبلغ أربعمائة</w:t>
      </w:r>
      <w:r>
        <w:rPr>
          <w:rtl/>
        </w:rPr>
        <w:t xml:space="preserve"> </w:t>
      </w:r>
      <w:r w:rsidRPr="000C1C8A">
        <w:rPr>
          <w:rtl/>
        </w:rPr>
        <w:t>فإذا تمت أربعمائة كان على كل مائة شاة وسقط الأمر الأول وليس على ما دون المائة</w:t>
      </w:r>
      <w:r>
        <w:rPr>
          <w:rtl/>
        </w:rPr>
        <w:t xml:space="preserve"> </w:t>
      </w:r>
      <w:r w:rsidRPr="000C1C8A">
        <w:rPr>
          <w:rtl/>
        </w:rPr>
        <w:t>بعد ذلك شئ وليس في النيف شئ</w:t>
      </w:r>
      <w:r>
        <w:rPr>
          <w:rtl/>
        </w:rPr>
        <w:t>،</w:t>
      </w:r>
      <w:r w:rsidRPr="000C1C8A">
        <w:rPr>
          <w:rtl/>
        </w:rPr>
        <w:t xml:space="preserve"> وقالا كل ما لم يحل عليه الحول عند ربه فلا شئ</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B75929">
        <w:rPr>
          <w:rtl/>
        </w:rPr>
        <w:t xml:space="preserve"> 60</w:t>
      </w:r>
      <w:r>
        <w:rPr>
          <w:rtl/>
        </w:rPr>
        <w:t xml:space="preserve"> - </w:t>
      </w:r>
      <w:r w:rsidRPr="00B75929">
        <w:rPr>
          <w:rtl/>
        </w:rPr>
        <w:t>التهذيب ج 1 ص 354 الكافي ج 1 ص 150.</w:t>
      </w:r>
    </w:p>
    <w:p w:rsidR="00DB2296" w:rsidRPr="000C1C8A" w:rsidRDefault="00DB2296" w:rsidP="00DB2296">
      <w:pPr>
        <w:pStyle w:val="libFootnote"/>
        <w:rPr>
          <w:rtl/>
        </w:rPr>
      </w:pPr>
      <w:r>
        <w:rPr>
          <w:rtl/>
        </w:rPr>
        <w:t xml:space="preserve">- </w:t>
      </w:r>
      <w:r w:rsidRPr="000C1C8A">
        <w:rPr>
          <w:rtl/>
        </w:rPr>
        <w:t>61</w:t>
      </w:r>
      <w:r>
        <w:rPr>
          <w:rtl/>
        </w:rPr>
        <w:t xml:space="preserve"> - </w:t>
      </w:r>
      <w:r w:rsidRPr="000C1C8A">
        <w:rPr>
          <w:rtl/>
        </w:rPr>
        <w:t>التهذيب ج 1 ص 355 الكافي ج 1 ص 151</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عليه فإذا حال عليه الحول وجب عليه</w:t>
      </w:r>
      <w:r>
        <w:rPr>
          <w:rtl/>
        </w:rPr>
        <w:t>.</w:t>
      </w:r>
    </w:p>
    <w:p w:rsidR="00DB2296" w:rsidRPr="000C1C8A" w:rsidRDefault="00DB2296" w:rsidP="00DB2296">
      <w:pPr>
        <w:pStyle w:val="libNum"/>
        <w:rPr>
          <w:rtl/>
        </w:rPr>
      </w:pPr>
      <w:r w:rsidRPr="000C1C8A">
        <w:rPr>
          <w:rtl/>
        </w:rPr>
        <w:t>62</w:t>
      </w:r>
    </w:p>
    <w:p w:rsidR="00DB2296" w:rsidRPr="000C1C8A" w:rsidRDefault="00DB2296" w:rsidP="00DB2296">
      <w:pPr>
        <w:pStyle w:val="libNormal"/>
        <w:rPr>
          <w:rtl/>
        </w:rPr>
      </w:pPr>
      <w:r w:rsidRPr="000C1C8A">
        <w:rPr>
          <w:rtl/>
        </w:rPr>
        <w:t>2</w:t>
      </w:r>
      <w:r>
        <w:rPr>
          <w:rtl/>
        </w:rPr>
        <w:t xml:space="preserve"> - </w:t>
      </w:r>
      <w:r w:rsidRPr="000C1C8A">
        <w:rPr>
          <w:rtl/>
        </w:rPr>
        <w:t>سعد عن أحمد بن محمد عن عبد الرحمن بن أبي نجران عن عاصم بن</w:t>
      </w:r>
      <w:r>
        <w:rPr>
          <w:rtl/>
        </w:rPr>
        <w:t xml:space="preserve"> </w:t>
      </w:r>
      <w:r w:rsidRPr="000C1C8A">
        <w:rPr>
          <w:rtl/>
        </w:rPr>
        <w:t xml:space="preserve">حميد عن محمد بن قيس عن أبي عبد الله </w:t>
      </w:r>
      <w:r w:rsidRPr="00DF6E40">
        <w:rPr>
          <w:rStyle w:val="libAlaemChar"/>
          <w:rtl/>
        </w:rPr>
        <w:t>عليه‌السلام</w:t>
      </w:r>
      <w:r w:rsidRPr="000C1C8A">
        <w:rPr>
          <w:rtl/>
        </w:rPr>
        <w:t xml:space="preserve"> قال</w:t>
      </w:r>
      <w:r>
        <w:rPr>
          <w:rtl/>
        </w:rPr>
        <w:t>:</w:t>
      </w:r>
      <w:r w:rsidRPr="000C1C8A">
        <w:rPr>
          <w:rtl/>
        </w:rPr>
        <w:t xml:space="preserve"> ليس فيما دون</w:t>
      </w:r>
      <w:r>
        <w:rPr>
          <w:rtl/>
        </w:rPr>
        <w:t xml:space="preserve"> </w:t>
      </w:r>
      <w:r w:rsidRPr="000C1C8A">
        <w:rPr>
          <w:rtl/>
        </w:rPr>
        <w:t>الأربعين من الغنم شئ فإذا كانت أربعين ففيها شاة إلى عشرين ومائة</w:t>
      </w:r>
      <w:r>
        <w:rPr>
          <w:rtl/>
        </w:rPr>
        <w:t>،</w:t>
      </w:r>
      <w:r w:rsidRPr="000C1C8A">
        <w:rPr>
          <w:rtl/>
        </w:rPr>
        <w:t xml:space="preserve"> فإذا زادت</w:t>
      </w:r>
      <w:r>
        <w:rPr>
          <w:rtl/>
        </w:rPr>
        <w:t xml:space="preserve"> </w:t>
      </w:r>
      <w:r w:rsidRPr="000C1C8A">
        <w:rPr>
          <w:rtl/>
        </w:rPr>
        <w:t>واحدة ففيها شاتان إلى المائتين</w:t>
      </w:r>
      <w:r>
        <w:rPr>
          <w:rtl/>
        </w:rPr>
        <w:t>،</w:t>
      </w:r>
      <w:r w:rsidRPr="000C1C8A">
        <w:rPr>
          <w:rtl/>
        </w:rPr>
        <w:t xml:space="preserve"> فإذا زادت واحدة ففيها ثلاث من الغنم إلى ثلاثمائة</w:t>
      </w:r>
      <w:r>
        <w:rPr>
          <w:rtl/>
        </w:rPr>
        <w:t xml:space="preserve"> </w:t>
      </w:r>
      <w:r w:rsidRPr="000C1C8A">
        <w:rPr>
          <w:rtl/>
        </w:rPr>
        <w:t>فإذا كثرت الغنم ففي كل مائة شاة</w:t>
      </w:r>
      <w:r>
        <w:rPr>
          <w:rtl/>
        </w:rPr>
        <w:t>،</w:t>
      </w:r>
      <w:r w:rsidRPr="000C1C8A">
        <w:rPr>
          <w:rtl/>
        </w:rPr>
        <w:t xml:space="preserve"> ولا تؤخذ هرمة ولا ذات عوار إلا أن يشاء</w:t>
      </w:r>
      <w:r>
        <w:rPr>
          <w:rtl/>
        </w:rPr>
        <w:t xml:space="preserve"> </w:t>
      </w:r>
      <w:r w:rsidRPr="000C1C8A">
        <w:rPr>
          <w:rtl/>
        </w:rPr>
        <w:t xml:space="preserve">المصدق </w:t>
      </w:r>
      <w:r w:rsidRPr="00DF6E40">
        <w:rPr>
          <w:rStyle w:val="libFootnotenumChar"/>
          <w:rtl/>
        </w:rPr>
        <w:t>(1)</w:t>
      </w:r>
      <w:r w:rsidRPr="000C1C8A">
        <w:rPr>
          <w:rtl/>
        </w:rPr>
        <w:t xml:space="preserve"> ولا يفرق بين مجتمع ولا يجمع بين متفرق ويعد صغيرها وكبيرها</w:t>
      </w:r>
      <w:r>
        <w:rPr>
          <w:rtl/>
        </w:rPr>
        <w:t>.</w:t>
      </w:r>
    </w:p>
    <w:p w:rsidR="00DB2296" w:rsidRPr="000C1C8A" w:rsidRDefault="00DB2296" w:rsidP="00DB2296">
      <w:pPr>
        <w:pStyle w:val="libNormal"/>
        <w:rPr>
          <w:rtl/>
        </w:rPr>
      </w:pPr>
      <w:r w:rsidRPr="000C1C8A">
        <w:rPr>
          <w:rtl/>
        </w:rPr>
        <w:t>قال محمد بن الحسن قوله ويعد صغيرها وكبيرها محمول على ما زاد على حول واحد</w:t>
      </w:r>
      <w:r>
        <w:rPr>
          <w:rtl/>
        </w:rPr>
        <w:t xml:space="preserve"> </w:t>
      </w:r>
      <w:r w:rsidRPr="000C1C8A">
        <w:rPr>
          <w:rtl/>
        </w:rPr>
        <w:t xml:space="preserve">لان ذلك يكون فيه صغير بالإضافة إلى ما سنه أكبر منه ولم يرد </w:t>
      </w:r>
      <w:r w:rsidRPr="00DF6E40">
        <w:rPr>
          <w:rStyle w:val="libAlaemChar"/>
          <w:rtl/>
        </w:rPr>
        <w:t>عليه‌السلام</w:t>
      </w:r>
      <w:r w:rsidRPr="000C1C8A">
        <w:rPr>
          <w:rtl/>
        </w:rPr>
        <w:t xml:space="preserve"> الصغار</w:t>
      </w:r>
      <w:r>
        <w:rPr>
          <w:rtl/>
        </w:rPr>
        <w:t xml:space="preserve"> </w:t>
      </w:r>
      <w:r w:rsidRPr="000C1C8A">
        <w:rPr>
          <w:rtl/>
        </w:rPr>
        <w:t>من الغنم التي لم يحل عليها الحول على ما بينه في الرواية الأولى ويزيد ذلك بيانا</w:t>
      </w:r>
      <w:r>
        <w:rPr>
          <w:rtl/>
        </w:rPr>
        <w:t>.</w:t>
      </w:r>
    </w:p>
    <w:p w:rsidR="00DB2296" w:rsidRPr="000C1C8A" w:rsidRDefault="00DB2296" w:rsidP="00DB2296">
      <w:pPr>
        <w:pStyle w:val="libNum"/>
        <w:rPr>
          <w:rtl/>
        </w:rPr>
      </w:pPr>
      <w:r w:rsidRPr="000C1C8A">
        <w:rPr>
          <w:rtl/>
        </w:rPr>
        <w:t>63</w:t>
      </w:r>
    </w:p>
    <w:p w:rsidR="00DB2296" w:rsidRPr="000C1C8A" w:rsidRDefault="00DB2296" w:rsidP="00DB2296">
      <w:pPr>
        <w:pStyle w:val="libNormal"/>
        <w:rPr>
          <w:rtl/>
        </w:rPr>
      </w:pPr>
      <w:r w:rsidRPr="000C1C8A">
        <w:rPr>
          <w:rtl/>
        </w:rPr>
        <w:t>3</w:t>
      </w:r>
      <w:r>
        <w:rPr>
          <w:rtl/>
        </w:rPr>
        <w:t xml:space="preserve"> - </w:t>
      </w:r>
      <w:r w:rsidRPr="000C1C8A">
        <w:rPr>
          <w:rtl/>
        </w:rPr>
        <w:t>ما رواه محمد بن علي بن محبوب عن إبراهيم بن هاشم عن إسماعيل بن مرار</w:t>
      </w:r>
      <w:r>
        <w:rPr>
          <w:rtl/>
        </w:rPr>
        <w:t xml:space="preserve"> </w:t>
      </w:r>
      <w:r w:rsidRPr="000C1C8A">
        <w:rPr>
          <w:rtl/>
        </w:rPr>
        <w:t xml:space="preserve">عن يونس بن عبد الرحمن عن بعض أصحابنا عن زرارة عن أبي جعفر </w:t>
      </w:r>
      <w:r w:rsidRPr="00DF6E40">
        <w:rPr>
          <w:rStyle w:val="libAlaemChar"/>
          <w:rtl/>
        </w:rPr>
        <w:t>عليه‌السلام</w:t>
      </w:r>
      <w:r w:rsidRPr="000C1C8A">
        <w:rPr>
          <w:rtl/>
        </w:rPr>
        <w:t xml:space="preserve"> قال</w:t>
      </w:r>
      <w:r>
        <w:rPr>
          <w:rtl/>
        </w:rPr>
        <w:t xml:space="preserve">: </w:t>
      </w:r>
      <w:r w:rsidRPr="000C1C8A">
        <w:rPr>
          <w:rtl/>
        </w:rPr>
        <w:t>ليس في صغار الإبل والبقر والغنم شئ إلا ما حال عليه الحول عند الرجل وليس في</w:t>
      </w:r>
      <w:r>
        <w:rPr>
          <w:rtl/>
        </w:rPr>
        <w:t xml:space="preserve"> </w:t>
      </w:r>
      <w:r w:rsidRPr="000C1C8A">
        <w:rPr>
          <w:rtl/>
        </w:rPr>
        <w:t>أولادها شئ حتى يحول عليه الحول</w:t>
      </w:r>
      <w:r>
        <w:rPr>
          <w:rtl/>
        </w:rPr>
        <w:t>.</w:t>
      </w:r>
    </w:p>
    <w:p w:rsidR="00DB2296" w:rsidRPr="000C1C8A" w:rsidRDefault="00DB2296" w:rsidP="00DB2296">
      <w:pPr>
        <w:pStyle w:val="libNum"/>
        <w:rPr>
          <w:rtl/>
        </w:rPr>
      </w:pPr>
      <w:r w:rsidRPr="000C1C8A">
        <w:rPr>
          <w:rtl/>
        </w:rPr>
        <w:t>64</w:t>
      </w:r>
    </w:p>
    <w:p w:rsidR="00DB2296" w:rsidRPr="000C1C8A" w:rsidRDefault="00DB2296" w:rsidP="00DB2296">
      <w:pPr>
        <w:pStyle w:val="libNormal"/>
        <w:rPr>
          <w:rtl/>
        </w:rPr>
      </w:pPr>
      <w:r w:rsidRPr="000C1C8A">
        <w:rPr>
          <w:rtl/>
        </w:rPr>
        <w:t>4</w:t>
      </w:r>
      <w:r>
        <w:rPr>
          <w:rtl/>
        </w:rPr>
        <w:t xml:space="preserve"> - </w:t>
      </w:r>
      <w:r w:rsidRPr="000C1C8A">
        <w:rPr>
          <w:rtl/>
        </w:rPr>
        <w:t>عنه عن محمد بن أبي الصهبان عن ابن أبي نجران عن محمد بن سماعة عن رجل</w:t>
      </w:r>
      <w:r>
        <w:rPr>
          <w:rtl/>
        </w:rPr>
        <w:t xml:space="preserve"> </w:t>
      </w:r>
      <w:r w:rsidRPr="000C1C8A">
        <w:rPr>
          <w:rtl/>
        </w:rPr>
        <w:t xml:space="preserve">عن زرارة عن أبي جعفر </w:t>
      </w:r>
      <w:r w:rsidRPr="00DF6E40">
        <w:rPr>
          <w:rStyle w:val="libAlaemChar"/>
          <w:rtl/>
        </w:rPr>
        <w:t>عليه‌السلام</w:t>
      </w:r>
      <w:r w:rsidRPr="000C1C8A">
        <w:rPr>
          <w:rtl/>
        </w:rPr>
        <w:t xml:space="preserve"> قال</w:t>
      </w:r>
      <w:r>
        <w:rPr>
          <w:rtl/>
        </w:rPr>
        <w:t>:</w:t>
      </w:r>
      <w:r w:rsidRPr="000C1C8A">
        <w:rPr>
          <w:rtl/>
        </w:rPr>
        <w:t xml:space="preserve"> لا يزكى من الإبل والبقر والغنم شئ إلا</w:t>
      </w:r>
      <w:r>
        <w:rPr>
          <w:rtl/>
        </w:rPr>
        <w:t xml:space="preserve"> </w:t>
      </w:r>
      <w:r w:rsidRPr="000C1C8A">
        <w:rPr>
          <w:rtl/>
        </w:rPr>
        <w:t>ما حال عليه الحول وما لم يحل عليه الحول فكأنه لم يكن</w:t>
      </w:r>
      <w:r>
        <w:rPr>
          <w:rtl/>
        </w:rPr>
        <w:t>.</w:t>
      </w:r>
    </w:p>
    <w:p w:rsidR="00DB2296" w:rsidRPr="000C1C8A" w:rsidRDefault="00DB2296" w:rsidP="00DB2296">
      <w:pPr>
        <w:pStyle w:val="Heading2Center"/>
        <w:rPr>
          <w:rtl/>
        </w:rPr>
      </w:pPr>
      <w:bookmarkStart w:id="30" w:name="_Toc373338617"/>
      <w:bookmarkStart w:id="31" w:name="_Toc376941424"/>
      <w:bookmarkStart w:id="32" w:name="_Toc376950661"/>
      <w:r w:rsidRPr="000C1C8A">
        <w:rPr>
          <w:rtl/>
        </w:rPr>
        <w:t>10</w:t>
      </w:r>
      <w:r>
        <w:rPr>
          <w:rtl/>
        </w:rPr>
        <w:t xml:space="preserve"> - </w:t>
      </w:r>
      <w:r w:rsidRPr="000C1C8A">
        <w:rPr>
          <w:rtl/>
        </w:rPr>
        <w:t>باب حكم العوامل في الزكاة</w:t>
      </w:r>
      <w:bookmarkEnd w:id="30"/>
      <w:bookmarkEnd w:id="31"/>
      <w:bookmarkEnd w:id="32"/>
    </w:p>
    <w:p w:rsidR="00DB2296" w:rsidRPr="000C1C8A" w:rsidRDefault="00DB2296" w:rsidP="00DB2296">
      <w:pPr>
        <w:pStyle w:val="libNum"/>
        <w:rPr>
          <w:rtl/>
        </w:rPr>
      </w:pPr>
      <w:r w:rsidRPr="000C1C8A">
        <w:rPr>
          <w:rtl/>
        </w:rPr>
        <w:t>65</w:t>
      </w:r>
    </w:p>
    <w:p w:rsidR="00DB2296" w:rsidRPr="000C1C8A" w:rsidRDefault="00DB2296" w:rsidP="00DB2296">
      <w:pPr>
        <w:pStyle w:val="libNormal"/>
        <w:rPr>
          <w:rtl/>
        </w:rPr>
      </w:pPr>
      <w:r w:rsidRPr="000C1C8A">
        <w:rPr>
          <w:rtl/>
        </w:rPr>
        <w:t>1</w:t>
      </w:r>
      <w:r>
        <w:rPr>
          <w:rtl/>
        </w:rPr>
        <w:t xml:space="preserve"> - </w:t>
      </w:r>
      <w:r w:rsidRPr="000C1C8A">
        <w:rPr>
          <w:rtl/>
        </w:rPr>
        <w:t>الحسين بن سعيد عن حماد بن عيسى الجهني عن حريز بن عبد الله عن زرارة</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المصدق</w:t>
      </w:r>
      <w:r>
        <w:rPr>
          <w:rtl/>
        </w:rPr>
        <w:t>:</w:t>
      </w:r>
      <w:r w:rsidRPr="000C1C8A">
        <w:rPr>
          <w:rtl/>
        </w:rPr>
        <w:t xml:space="preserve"> كمحدث آخذ الصدقات والمصدق معطيها</w:t>
      </w:r>
      <w:r>
        <w:rPr>
          <w:rtl/>
        </w:rPr>
        <w:t>.</w:t>
      </w:r>
    </w:p>
    <w:p w:rsidR="00DB2296" w:rsidRDefault="00DB2296" w:rsidP="00DB2296">
      <w:pPr>
        <w:pStyle w:val="libFootnote"/>
        <w:rPr>
          <w:rtl/>
        </w:rPr>
      </w:pPr>
      <w:r w:rsidRPr="000C1C8A">
        <w:rPr>
          <w:rtl/>
        </w:rPr>
        <w:t>*</w:t>
      </w:r>
      <w:r>
        <w:rPr>
          <w:rtl/>
        </w:rPr>
        <w:t xml:space="preserve"> - </w:t>
      </w:r>
      <w:r w:rsidRPr="000C1C8A">
        <w:rPr>
          <w:rtl/>
        </w:rPr>
        <w:t>62</w:t>
      </w:r>
      <w:r>
        <w:rPr>
          <w:rtl/>
        </w:rPr>
        <w:t xml:space="preserve"> - </w:t>
      </w:r>
      <w:r w:rsidRPr="000C1C8A">
        <w:rPr>
          <w:rtl/>
        </w:rPr>
        <w:t>التهذيب ج 1 ص 355</w:t>
      </w:r>
      <w:r>
        <w:rPr>
          <w:rtl/>
        </w:rPr>
        <w:t>.</w:t>
      </w:r>
    </w:p>
    <w:p w:rsidR="00DB2296" w:rsidRPr="000C1C8A" w:rsidRDefault="00DB2296" w:rsidP="00DB2296">
      <w:pPr>
        <w:pStyle w:val="libFootnote"/>
        <w:rPr>
          <w:rtl/>
        </w:rPr>
      </w:pPr>
      <w:r>
        <w:rPr>
          <w:rtl/>
        </w:rPr>
        <w:t xml:space="preserve">- </w:t>
      </w:r>
      <w:r w:rsidRPr="000C1C8A">
        <w:rPr>
          <w:rtl/>
        </w:rPr>
        <w:t>63</w:t>
      </w:r>
      <w:r>
        <w:rPr>
          <w:rtl/>
        </w:rPr>
        <w:t xml:space="preserve"> - </w:t>
      </w:r>
      <w:r w:rsidRPr="000C1C8A">
        <w:rPr>
          <w:rtl/>
        </w:rPr>
        <w:t>64</w:t>
      </w:r>
      <w:r>
        <w:rPr>
          <w:rtl/>
        </w:rPr>
        <w:t xml:space="preserve"> - </w:t>
      </w:r>
      <w:r w:rsidRPr="000C1C8A">
        <w:rPr>
          <w:rtl/>
        </w:rPr>
        <w:t>65</w:t>
      </w:r>
      <w:r>
        <w:rPr>
          <w:rtl/>
        </w:rPr>
        <w:t xml:space="preserve"> - </w:t>
      </w:r>
      <w:r w:rsidRPr="000C1C8A">
        <w:rPr>
          <w:rtl/>
        </w:rPr>
        <w:t>التهذيب ج 1 ص 360</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ومحمد بن مسلم وأبي بصير وبريد العجلي والفضيل بن يسار عن أبي جعفر وأبي عبد الله</w:t>
      </w:r>
      <w:r>
        <w:rPr>
          <w:rtl/>
        </w:rPr>
        <w:t xml:space="preserve"> </w:t>
      </w:r>
      <w:r w:rsidRPr="00DF6E40">
        <w:rPr>
          <w:rStyle w:val="libAlaemChar"/>
          <w:rtl/>
        </w:rPr>
        <w:t>عليهما‌السلام</w:t>
      </w:r>
      <w:r w:rsidRPr="000C1C8A">
        <w:rPr>
          <w:rtl/>
        </w:rPr>
        <w:t xml:space="preserve"> قالا</w:t>
      </w:r>
      <w:r>
        <w:rPr>
          <w:rtl/>
        </w:rPr>
        <w:t>:</w:t>
      </w:r>
      <w:r w:rsidRPr="000C1C8A">
        <w:rPr>
          <w:rtl/>
        </w:rPr>
        <w:t xml:space="preserve"> ليس على العوامل من الإبل والبقر شئ وإنما الصدقات على السائمة</w:t>
      </w:r>
      <w:r>
        <w:rPr>
          <w:rtl/>
        </w:rPr>
        <w:t xml:space="preserve"> </w:t>
      </w:r>
      <w:r w:rsidRPr="000C1C8A">
        <w:rPr>
          <w:rtl/>
        </w:rPr>
        <w:t>الراعية وكل ما لم يحل عليه الحول عند ربه فلا شئ عليه فيه</w:t>
      </w:r>
      <w:r>
        <w:rPr>
          <w:rtl/>
        </w:rPr>
        <w:t>،</w:t>
      </w:r>
      <w:r w:rsidRPr="000C1C8A">
        <w:rPr>
          <w:rtl/>
        </w:rPr>
        <w:t xml:space="preserve"> فإذا حال عليه الحول</w:t>
      </w:r>
      <w:r>
        <w:rPr>
          <w:rtl/>
        </w:rPr>
        <w:t xml:space="preserve"> </w:t>
      </w:r>
      <w:r w:rsidRPr="000C1C8A">
        <w:rPr>
          <w:rtl/>
        </w:rPr>
        <w:t>وجب عليه</w:t>
      </w:r>
      <w:r>
        <w:rPr>
          <w:rtl/>
        </w:rPr>
        <w:t>.</w:t>
      </w:r>
    </w:p>
    <w:p w:rsidR="00DB2296" w:rsidRPr="000C1C8A" w:rsidRDefault="00DB2296" w:rsidP="00DB2296">
      <w:pPr>
        <w:pStyle w:val="libNum"/>
        <w:rPr>
          <w:rtl/>
        </w:rPr>
      </w:pPr>
      <w:r w:rsidRPr="000C1C8A">
        <w:rPr>
          <w:rtl/>
        </w:rPr>
        <w:t>66</w:t>
      </w:r>
    </w:p>
    <w:p w:rsidR="00DB2296" w:rsidRPr="000C1C8A" w:rsidRDefault="00DB2296" w:rsidP="00DB2296">
      <w:pPr>
        <w:pStyle w:val="libNormal"/>
        <w:rPr>
          <w:rtl/>
        </w:rPr>
      </w:pPr>
      <w:r w:rsidRPr="000C1C8A">
        <w:rPr>
          <w:rtl/>
        </w:rPr>
        <w:t>2</w:t>
      </w:r>
      <w:r>
        <w:rPr>
          <w:rtl/>
        </w:rPr>
        <w:t xml:space="preserve"> - </w:t>
      </w:r>
      <w:r w:rsidRPr="000C1C8A">
        <w:rPr>
          <w:rtl/>
        </w:rPr>
        <w:t xml:space="preserve">علي بن الحسن عن مروان </w:t>
      </w:r>
      <w:r w:rsidRPr="00DF6E40">
        <w:rPr>
          <w:rStyle w:val="libFootnotenumChar"/>
          <w:rtl/>
        </w:rPr>
        <w:t>(1)</w:t>
      </w:r>
      <w:r w:rsidRPr="000C1C8A">
        <w:rPr>
          <w:rtl/>
        </w:rPr>
        <w:t xml:space="preserve"> بن مسلم عن القاسم بن عروة عن عبد الله بن</w:t>
      </w:r>
      <w:r>
        <w:rPr>
          <w:rtl/>
        </w:rPr>
        <w:t xml:space="preserve"> </w:t>
      </w:r>
      <w:r w:rsidRPr="000C1C8A">
        <w:rPr>
          <w:rtl/>
        </w:rPr>
        <w:t xml:space="preserve">بكير عن زرارة عن أحدهما </w:t>
      </w:r>
      <w:r w:rsidRPr="00DF6E40">
        <w:rPr>
          <w:rStyle w:val="libAlaemChar"/>
          <w:rtl/>
        </w:rPr>
        <w:t>عليهما‌السلام</w:t>
      </w:r>
      <w:r w:rsidRPr="000C1C8A">
        <w:rPr>
          <w:rtl/>
        </w:rPr>
        <w:t xml:space="preserve"> قال</w:t>
      </w:r>
      <w:r>
        <w:rPr>
          <w:rtl/>
        </w:rPr>
        <w:t>:</w:t>
      </w:r>
      <w:r w:rsidRPr="000C1C8A">
        <w:rPr>
          <w:rtl/>
        </w:rPr>
        <w:t xml:space="preserve"> ليس في شئ من الحيوان زكاة غير</w:t>
      </w:r>
      <w:r>
        <w:rPr>
          <w:rtl/>
        </w:rPr>
        <w:t xml:space="preserve"> </w:t>
      </w:r>
      <w:r w:rsidRPr="000C1C8A">
        <w:rPr>
          <w:rtl/>
        </w:rPr>
        <w:t>هذه الأصناف الثلاثة الإبل</w:t>
      </w:r>
      <w:r>
        <w:rPr>
          <w:rtl/>
        </w:rPr>
        <w:t>،</w:t>
      </w:r>
      <w:r w:rsidRPr="000C1C8A">
        <w:rPr>
          <w:rtl/>
        </w:rPr>
        <w:t xml:space="preserve"> والبقر</w:t>
      </w:r>
      <w:r>
        <w:rPr>
          <w:rtl/>
        </w:rPr>
        <w:t>،</w:t>
      </w:r>
      <w:r w:rsidRPr="000C1C8A">
        <w:rPr>
          <w:rtl/>
        </w:rPr>
        <w:t xml:space="preserve"> والغنم وكل شئ من هذه الأصناف من</w:t>
      </w:r>
      <w:r>
        <w:rPr>
          <w:rtl/>
        </w:rPr>
        <w:t xml:space="preserve"> </w:t>
      </w:r>
      <w:r w:rsidRPr="000C1C8A">
        <w:rPr>
          <w:rtl/>
        </w:rPr>
        <w:t>الدواجن والعوامل فليس فيها شئ</w:t>
      </w:r>
      <w:r>
        <w:rPr>
          <w:rtl/>
        </w:rPr>
        <w:t>،</w:t>
      </w:r>
      <w:r w:rsidRPr="000C1C8A">
        <w:rPr>
          <w:rtl/>
        </w:rPr>
        <w:t xml:space="preserve"> وما كان من هذه الأصناف فليس فيها شئ</w:t>
      </w:r>
      <w:r>
        <w:rPr>
          <w:rtl/>
        </w:rPr>
        <w:t xml:space="preserve"> </w:t>
      </w:r>
      <w:r w:rsidRPr="000C1C8A">
        <w:rPr>
          <w:rtl/>
        </w:rPr>
        <w:t>حتى يحول عليها الحول منذ يوم ينتج</w:t>
      </w:r>
      <w:r>
        <w:rPr>
          <w:rtl/>
        </w:rPr>
        <w:t>.</w:t>
      </w:r>
    </w:p>
    <w:p w:rsidR="00DB2296" w:rsidRPr="000C1C8A" w:rsidRDefault="00DB2296" w:rsidP="00DB2296">
      <w:pPr>
        <w:pStyle w:val="libNum"/>
        <w:rPr>
          <w:rtl/>
        </w:rPr>
      </w:pPr>
      <w:r w:rsidRPr="000C1C8A">
        <w:rPr>
          <w:rtl/>
        </w:rPr>
        <w:t>67</w:t>
      </w:r>
    </w:p>
    <w:p w:rsidR="00DB2296" w:rsidRPr="000C1C8A" w:rsidRDefault="00DB2296" w:rsidP="00DB2296">
      <w:pPr>
        <w:pStyle w:val="libNormal"/>
        <w:rPr>
          <w:rtl/>
        </w:rPr>
      </w:pPr>
      <w:r w:rsidRPr="000C1C8A">
        <w:rPr>
          <w:rtl/>
        </w:rPr>
        <w:t>3</w:t>
      </w:r>
      <w:r>
        <w:rPr>
          <w:rtl/>
        </w:rPr>
        <w:t xml:space="preserve"> - </w:t>
      </w:r>
      <w:r w:rsidRPr="000C1C8A">
        <w:rPr>
          <w:rtl/>
        </w:rPr>
        <w:t>فأما ما رواه محمد بن علي بن محبوب عن محمد بن الحسين عن صفوان عن ابن</w:t>
      </w:r>
      <w:r>
        <w:rPr>
          <w:rtl/>
        </w:rPr>
        <w:t xml:space="preserve"> </w:t>
      </w:r>
      <w:r w:rsidRPr="000C1C8A">
        <w:rPr>
          <w:rtl/>
        </w:rPr>
        <w:t>مسكان عن إسحاق بن عمار قال</w:t>
      </w:r>
      <w:r>
        <w:rPr>
          <w:rtl/>
        </w:rPr>
        <w:t>:</w:t>
      </w:r>
      <w:r w:rsidRPr="000C1C8A">
        <w:rPr>
          <w:rtl/>
        </w:rPr>
        <w:t xml:space="preserve"> سألته عن الإبل تكون للجمال أو تكون في بعض</w:t>
      </w:r>
      <w:r>
        <w:rPr>
          <w:rtl/>
        </w:rPr>
        <w:t xml:space="preserve"> </w:t>
      </w:r>
      <w:r w:rsidRPr="000C1C8A">
        <w:rPr>
          <w:rtl/>
        </w:rPr>
        <w:t>الأمصار أتجري عليها الزكاة كما تجري على السائمة في البرية</w:t>
      </w:r>
      <w:r>
        <w:rPr>
          <w:rtl/>
        </w:rPr>
        <w:t>؟</w:t>
      </w:r>
      <w:r w:rsidRPr="000C1C8A">
        <w:rPr>
          <w:rtl/>
        </w:rPr>
        <w:t xml:space="preserve"> فقال</w:t>
      </w:r>
      <w:r>
        <w:rPr>
          <w:rtl/>
        </w:rPr>
        <w:t>:</w:t>
      </w:r>
      <w:r w:rsidRPr="000C1C8A">
        <w:rPr>
          <w:rtl/>
        </w:rPr>
        <w:t xml:space="preserve"> نعم</w:t>
      </w:r>
      <w:r>
        <w:rPr>
          <w:rtl/>
        </w:rPr>
        <w:t>.</w:t>
      </w:r>
    </w:p>
    <w:p w:rsidR="00DB2296" w:rsidRPr="000C1C8A" w:rsidRDefault="00DB2296" w:rsidP="00DB2296">
      <w:pPr>
        <w:pStyle w:val="libNum"/>
        <w:rPr>
          <w:rtl/>
        </w:rPr>
      </w:pPr>
      <w:r w:rsidRPr="000C1C8A">
        <w:rPr>
          <w:rtl/>
        </w:rPr>
        <w:t>68</w:t>
      </w:r>
    </w:p>
    <w:p w:rsidR="00DB2296" w:rsidRPr="000C1C8A" w:rsidRDefault="00DB2296" w:rsidP="00DB2296">
      <w:pPr>
        <w:pStyle w:val="libNormal"/>
        <w:rPr>
          <w:rtl/>
        </w:rPr>
      </w:pPr>
      <w:r w:rsidRPr="000C1C8A">
        <w:rPr>
          <w:rtl/>
        </w:rPr>
        <w:t>4</w:t>
      </w:r>
      <w:r>
        <w:rPr>
          <w:rtl/>
        </w:rPr>
        <w:t xml:space="preserve"> - </w:t>
      </w:r>
      <w:r w:rsidRPr="000C1C8A">
        <w:rPr>
          <w:rtl/>
        </w:rPr>
        <w:t>عنه عن محمد بن الحسين عن صفوان عن إسحاق بن عمار قال</w:t>
      </w:r>
      <w:r>
        <w:rPr>
          <w:rtl/>
        </w:rPr>
        <w:t>:</w:t>
      </w:r>
      <w:r w:rsidRPr="000C1C8A">
        <w:rPr>
          <w:rtl/>
        </w:rPr>
        <w:t xml:space="preserve"> سألت أبا</w:t>
      </w:r>
      <w:r>
        <w:rPr>
          <w:rtl/>
        </w:rPr>
        <w:t xml:space="preserve"> </w:t>
      </w:r>
      <w:r w:rsidRPr="000C1C8A">
        <w:rPr>
          <w:rtl/>
        </w:rPr>
        <w:t xml:space="preserve">إبراهيم </w:t>
      </w:r>
      <w:r w:rsidRPr="00DF6E40">
        <w:rPr>
          <w:rStyle w:val="libAlaemChar"/>
          <w:rtl/>
        </w:rPr>
        <w:t>عليه‌السلام</w:t>
      </w:r>
      <w:r w:rsidRPr="000C1C8A">
        <w:rPr>
          <w:rtl/>
        </w:rPr>
        <w:t xml:space="preserve"> عن الإبل العوامل أعليها زكاة</w:t>
      </w:r>
      <w:r>
        <w:rPr>
          <w:rtl/>
        </w:rPr>
        <w:t>؟</w:t>
      </w:r>
      <w:r w:rsidRPr="000C1C8A">
        <w:rPr>
          <w:rtl/>
        </w:rPr>
        <w:t xml:space="preserve"> فقال</w:t>
      </w:r>
      <w:r>
        <w:rPr>
          <w:rtl/>
        </w:rPr>
        <w:t>:</w:t>
      </w:r>
      <w:r w:rsidRPr="000C1C8A">
        <w:rPr>
          <w:rtl/>
        </w:rPr>
        <w:t xml:space="preserve"> نعم عليها زكاة</w:t>
      </w:r>
      <w:r>
        <w:rPr>
          <w:rtl/>
        </w:rPr>
        <w:t>.</w:t>
      </w:r>
    </w:p>
    <w:p w:rsidR="00DB2296" w:rsidRPr="000C1C8A" w:rsidRDefault="00DB2296" w:rsidP="00DB2296">
      <w:pPr>
        <w:pStyle w:val="libNum"/>
        <w:rPr>
          <w:rtl/>
        </w:rPr>
      </w:pPr>
      <w:r w:rsidRPr="000C1C8A">
        <w:rPr>
          <w:rtl/>
        </w:rPr>
        <w:t>69</w:t>
      </w:r>
    </w:p>
    <w:p w:rsidR="00DB2296" w:rsidRPr="000C1C8A" w:rsidRDefault="00DB2296" w:rsidP="00DB2296">
      <w:pPr>
        <w:pStyle w:val="libNormal"/>
        <w:rPr>
          <w:rtl/>
        </w:rPr>
      </w:pPr>
      <w:r w:rsidRPr="000C1C8A">
        <w:rPr>
          <w:rtl/>
        </w:rPr>
        <w:t>5</w:t>
      </w:r>
      <w:r>
        <w:rPr>
          <w:rtl/>
        </w:rPr>
        <w:t xml:space="preserve"> - </w:t>
      </w:r>
      <w:r w:rsidRPr="000C1C8A">
        <w:rPr>
          <w:rtl/>
        </w:rPr>
        <w:t>عنه عن أحمد عن الحسين عن عبد الله بن بحر عن عبد الله بن مسكان عن</w:t>
      </w:r>
      <w:r>
        <w:rPr>
          <w:rtl/>
        </w:rPr>
        <w:t xml:space="preserve"> </w:t>
      </w:r>
      <w:r w:rsidRPr="000C1C8A">
        <w:rPr>
          <w:rtl/>
        </w:rPr>
        <w:t>إسحاق بن عمار قال</w:t>
      </w:r>
      <w:r>
        <w:rPr>
          <w:rtl/>
        </w:rPr>
        <w:t>:</w:t>
      </w:r>
      <w:r w:rsidRPr="000C1C8A">
        <w:rPr>
          <w:rtl/>
        </w:rPr>
        <w:t xml:space="preserve"> سألت أبا عبد الله </w:t>
      </w:r>
      <w:r w:rsidRPr="00DF6E40">
        <w:rPr>
          <w:rStyle w:val="libAlaemChar"/>
          <w:rtl/>
        </w:rPr>
        <w:t>عليه‌السلام</w:t>
      </w:r>
      <w:r w:rsidRPr="000C1C8A">
        <w:rPr>
          <w:rtl/>
        </w:rPr>
        <w:t xml:space="preserve"> عن الإبل تكون للجمال أو تكون</w:t>
      </w:r>
      <w:r>
        <w:rPr>
          <w:rtl/>
        </w:rPr>
        <w:t xml:space="preserve"> </w:t>
      </w:r>
      <w:r w:rsidRPr="000C1C8A">
        <w:rPr>
          <w:rtl/>
        </w:rPr>
        <w:t>في بعض الأمصار أتجري عليها الزكاة كما تجري على السائمة في البرية</w:t>
      </w:r>
      <w:r>
        <w:rPr>
          <w:rtl/>
        </w:rPr>
        <w:t>؟</w:t>
      </w:r>
      <w:r w:rsidRPr="000C1C8A">
        <w:rPr>
          <w:rtl/>
        </w:rPr>
        <w:t xml:space="preserve"> فقال</w:t>
      </w:r>
      <w:r>
        <w:rPr>
          <w:rtl/>
        </w:rPr>
        <w:t>:</w:t>
      </w:r>
      <w:r w:rsidRPr="000C1C8A">
        <w:rPr>
          <w:rtl/>
        </w:rPr>
        <w:t xml:space="preserve"> نعم</w:t>
      </w:r>
      <w:r>
        <w:rPr>
          <w:rtl/>
        </w:rPr>
        <w:t>.</w:t>
      </w:r>
    </w:p>
    <w:p w:rsidR="00DB2296" w:rsidRPr="000C1C8A" w:rsidRDefault="00DB2296" w:rsidP="00DB2296">
      <w:pPr>
        <w:pStyle w:val="libNormal"/>
        <w:rPr>
          <w:rtl/>
        </w:rPr>
      </w:pPr>
      <w:r w:rsidRPr="000C1C8A">
        <w:rPr>
          <w:rtl/>
        </w:rPr>
        <w:t>فالأصل في هذه الأحاديث كلها إسحاق بن عمار ومع ذلك تختلف ألفاظه لأنه</w:t>
      </w:r>
      <w:r>
        <w:rPr>
          <w:rtl/>
        </w:rPr>
        <w:t xml:space="preserve"> </w:t>
      </w:r>
      <w:r w:rsidRPr="000C1C8A">
        <w:rPr>
          <w:rtl/>
        </w:rPr>
        <w:t xml:space="preserve">تارة يرويه عن أبي عبد الله </w:t>
      </w:r>
      <w:r w:rsidRPr="00DF6E40">
        <w:rPr>
          <w:rStyle w:val="libAlaemChar"/>
          <w:rtl/>
        </w:rPr>
        <w:t>عليه‌السلام</w:t>
      </w:r>
      <w:r w:rsidRPr="000C1C8A">
        <w:rPr>
          <w:rtl/>
        </w:rPr>
        <w:t xml:space="preserve"> وتارة عن أبي الحسن موسى </w:t>
      </w:r>
      <w:r w:rsidRPr="00DF6E40">
        <w:rPr>
          <w:rStyle w:val="libAlaemChar"/>
          <w:rtl/>
        </w:rPr>
        <w:t>عليه‌السلام</w:t>
      </w:r>
      <w:r>
        <w:rPr>
          <w:rtl/>
        </w:rPr>
        <w:t xml:space="preserve"> </w:t>
      </w:r>
      <w:r w:rsidRPr="000C1C8A">
        <w:rPr>
          <w:rtl/>
        </w:rPr>
        <w:t>وتارة يقول سألته ولم يبين المسؤول وهذا مما يضعف الاحتجاج بخبره ولو سلم من</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 xml:space="preserve">1) في التهذيب </w:t>
      </w:r>
      <w:r>
        <w:rPr>
          <w:rtl/>
        </w:rPr>
        <w:t>(</w:t>
      </w:r>
      <w:r w:rsidRPr="000C1C8A">
        <w:rPr>
          <w:rtl/>
        </w:rPr>
        <w:t xml:space="preserve"> هارون بن مسلم )</w:t>
      </w:r>
      <w:r>
        <w:rPr>
          <w:rtl/>
        </w:rPr>
        <w:t>.</w:t>
      </w:r>
    </w:p>
    <w:p w:rsidR="00DB2296" w:rsidRPr="000C1C8A" w:rsidRDefault="00DB2296" w:rsidP="00DB2296">
      <w:pPr>
        <w:pStyle w:val="libFootnote"/>
        <w:rPr>
          <w:rtl/>
        </w:rPr>
      </w:pPr>
      <w:r w:rsidRPr="000C1C8A">
        <w:rPr>
          <w:rtl/>
        </w:rPr>
        <w:t>*</w:t>
      </w:r>
      <w:r>
        <w:rPr>
          <w:rtl/>
        </w:rPr>
        <w:t xml:space="preserve"> - </w:t>
      </w:r>
      <w:r w:rsidRPr="000C1C8A">
        <w:rPr>
          <w:rtl/>
        </w:rPr>
        <w:t>66</w:t>
      </w:r>
      <w:r>
        <w:rPr>
          <w:rtl/>
        </w:rPr>
        <w:t xml:space="preserve"> - </w:t>
      </w:r>
      <w:r w:rsidRPr="000C1C8A">
        <w:rPr>
          <w:rtl/>
        </w:rPr>
        <w:t>67</w:t>
      </w:r>
      <w:r>
        <w:rPr>
          <w:rtl/>
        </w:rPr>
        <w:t xml:space="preserve"> - </w:t>
      </w:r>
      <w:r w:rsidRPr="000C1C8A">
        <w:rPr>
          <w:rtl/>
        </w:rPr>
        <w:t>68</w:t>
      </w:r>
      <w:r>
        <w:rPr>
          <w:rtl/>
        </w:rPr>
        <w:t xml:space="preserve"> - </w:t>
      </w:r>
      <w:r w:rsidRPr="000C1C8A">
        <w:rPr>
          <w:rtl/>
        </w:rPr>
        <w:t>69</w:t>
      </w:r>
      <w:r>
        <w:rPr>
          <w:rtl/>
        </w:rPr>
        <w:t xml:space="preserve"> - </w:t>
      </w:r>
      <w:r w:rsidRPr="000C1C8A">
        <w:rPr>
          <w:rtl/>
        </w:rPr>
        <w:t>التهذيب ج 1 ص 360</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ذلك لكان محمولا على ضرب من الاستحباب</w:t>
      </w:r>
      <w:r>
        <w:rPr>
          <w:rtl/>
        </w:rPr>
        <w:t>.</w:t>
      </w:r>
    </w:p>
    <w:p w:rsidR="00DB2296" w:rsidRPr="000C1C8A" w:rsidRDefault="00DB2296" w:rsidP="00DB2296">
      <w:pPr>
        <w:pStyle w:val="Heading2Center"/>
        <w:rPr>
          <w:rtl/>
        </w:rPr>
      </w:pPr>
      <w:bookmarkStart w:id="33" w:name="_Toc373338618"/>
      <w:bookmarkStart w:id="34" w:name="_Toc376941425"/>
      <w:bookmarkStart w:id="35" w:name="_Toc376950662"/>
      <w:r w:rsidRPr="000C1C8A">
        <w:rPr>
          <w:rtl/>
        </w:rPr>
        <w:t>11</w:t>
      </w:r>
      <w:r>
        <w:rPr>
          <w:rtl/>
        </w:rPr>
        <w:t xml:space="preserve"> - </w:t>
      </w:r>
      <w:r w:rsidRPr="000C1C8A">
        <w:rPr>
          <w:rtl/>
        </w:rPr>
        <w:t>باب ان الزكاة إنما تجب بعد إخراج مؤتة السلطان</w:t>
      </w:r>
      <w:bookmarkEnd w:id="33"/>
      <w:bookmarkEnd w:id="34"/>
      <w:bookmarkEnd w:id="35"/>
    </w:p>
    <w:p w:rsidR="00DB2296" w:rsidRPr="000C1C8A" w:rsidRDefault="00DB2296" w:rsidP="00DB2296">
      <w:pPr>
        <w:pStyle w:val="libNum"/>
        <w:rPr>
          <w:rtl/>
        </w:rPr>
      </w:pPr>
      <w:r w:rsidRPr="000C1C8A">
        <w:rPr>
          <w:rtl/>
        </w:rPr>
        <w:t>70</w:t>
      </w:r>
    </w:p>
    <w:p w:rsidR="00DB2296" w:rsidRPr="000C1C8A" w:rsidRDefault="00DB2296" w:rsidP="00DB2296">
      <w:pPr>
        <w:pStyle w:val="libNormal"/>
        <w:rPr>
          <w:rtl/>
        </w:rPr>
      </w:pPr>
      <w:r w:rsidRPr="000C1C8A">
        <w:rPr>
          <w:rtl/>
        </w:rPr>
        <w:t>1</w:t>
      </w:r>
      <w:r>
        <w:rPr>
          <w:rtl/>
        </w:rPr>
        <w:t xml:space="preserve"> - </w:t>
      </w:r>
      <w:r w:rsidRPr="000C1C8A">
        <w:rPr>
          <w:rtl/>
        </w:rPr>
        <w:t>محمد بن يعقوب عن علي عن أبيه عن حماد عن حريز عن أبي بصير ومحمد</w:t>
      </w:r>
      <w:r>
        <w:rPr>
          <w:rtl/>
        </w:rPr>
        <w:t xml:space="preserve"> </w:t>
      </w:r>
      <w:r w:rsidRPr="000C1C8A">
        <w:rPr>
          <w:rtl/>
        </w:rPr>
        <w:t xml:space="preserve">ابن مسلم عن أبي جعفر </w:t>
      </w:r>
      <w:r w:rsidRPr="00DF6E40">
        <w:rPr>
          <w:rStyle w:val="libAlaemChar"/>
          <w:rtl/>
        </w:rPr>
        <w:t>عليه‌السلام</w:t>
      </w:r>
      <w:r w:rsidRPr="000C1C8A">
        <w:rPr>
          <w:rtl/>
        </w:rPr>
        <w:t xml:space="preserve"> انهما قالا</w:t>
      </w:r>
      <w:r>
        <w:rPr>
          <w:rtl/>
        </w:rPr>
        <w:t>:</w:t>
      </w:r>
      <w:r w:rsidRPr="000C1C8A">
        <w:rPr>
          <w:rtl/>
        </w:rPr>
        <w:t xml:space="preserve"> له هذه الأرض التي يزارع أهلها</w:t>
      </w:r>
      <w:r>
        <w:rPr>
          <w:rtl/>
        </w:rPr>
        <w:t xml:space="preserve"> </w:t>
      </w:r>
      <w:r w:rsidRPr="000C1C8A">
        <w:rPr>
          <w:rtl/>
        </w:rPr>
        <w:t>ما ترى فيها</w:t>
      </w:r>
      <w:r>
        <w:rPr>
          <w:rtl/>
        </w:rPr>
        <w:t>؟</w:t>
      </w:r>
      <w:r w:rsidRPr="000C1C8A">
        <w:rPr>
          <w:rtl/>
        </w:rPr>
        <w:t xml:space="preserve"> فقال</w:t>
      </w:r>
      <w:r>
        <w:rPr>
          <w:rtl/>
        </w:rPr>
        <w:t>:</w:t>
      </w:r>
      <w:r w:rsidRPr="000C1C8A">
        <w:rPr>
          <w:rtl/>
        </w:rPr>
        <w:t xml:space="preserve"> كل أرض دفعها إليك سلطان فما حرثته فيها فعليك فيما أخرج</w:t>
      </w:r>
      <w:r>
        <w:rPr>
          <w:rtl/>
        </w:rPr>
        <w:t xml:space="preserve"> </w:t>
      </w:r>
      <w:r w:rsidRPr="000C1C8A">
        <w:rPr>
          <w:rtl/>
        </w:rPr>
        <w:t>الله منها الذي يقاطعك عليه وليس على جميع ما أخرج الله منها العشر إنما العشر</w:t>
      </w:r>
      <w:r>
        <w:rPr>
          <w:rtl/>
        </w:rPr>
        <w:t xml:space="preserve"> </w:t>
      </w:r>
      <w:r w:rsidRPr="000C1C8A">
        <w:rPr>
          <w:rtl/>
        </w:rPr>
        <w:t>عليك فيما يحصل في يدك بعد مقاسمته لك</w:t>
      </w:r>
      <w:r>
        <w:rPr>
          <w:rtl/>
        </w:rPr>
        <w:t>.</w:t>
      </w:r>
    </w:p>
    <w:p w:rsidR="00DB2296" w:rsidRPr="000C1C8A" w:rsidRDefault="00DB2296" w:rsidP="00DB2296">
      <w:pPr>
        <w:pStyle w:val="libNum"/>
        <w:rPr>
          <w:rtl/>
        </w:rPr>
      </w:pPr>
      <w:r w:rsidRPr="000C1C8A">
        <w:rPr>
          <w:rtl/>
        </w:rPr>
        <w:t>71</w:t>
      </w:r>
    </w:p>
    <w:p w:rsidR="00DB2296" w:rsidRPr="000C1C8A" w:rsidRDefault="00DB2296" w:rsidP="00DB2296">
      <w:pPr>
        <w:pStyle w:val="libNormal"/>
        <w:rPr>
          <w:rtl/>
        </w:rPr>
      </w:pPr>
      <w:r w:rsidRPr="000C1C8A">
        <w:rPr>
          <w:rtl/>
        </w:rPr>
        <w:t>2</w:t>
      </w:r>
      <w:r>
        <w:rPr>
          <w:rtl/>
        </w:rPr>
        <w:t xml:space="preserve"> - </w:t>
      </w:r>
      <w:r w:rsidRPr="000C1C8A">
        <w:rPr>
          <w:rtl/>
        </w:rPr>
        <w:t>فأما ما رواه الحسين بن سعيد عن محمد بن أبي عمير عن رفاعة بن موسى قال</w:t>
      </w:r>
      <w:r>
        <w:rPr>
          <w:rtl/>
        </w:rPr>
        <w:t xml:space="preserve">: </w:t>
      </w:r>
      <w:r w:rsidRPr="000C1C8A">
        <w:rPr>
          <w:rtl/>
        </w:rPr>
        <w:t xml:space="preserve">سألت أبا عبد الله </w:t>
      </w:r>
      <w:r w:rsidRPr="00DF6E40">
        <w:rPr>
          <w:rStyle w:val="libAlaemChar"/>
          <w:rtl/>
        </w:rPr>
        <w:t>عليه‌السلام</w:t>
      </w:r>
      <w:r w:rsidRPr="000C1C8A">
        <w:rPr>
          <w:rtl/>
        </w:rPr>
        <w:t xml:space="preserve"> عن الرجل له الضيعة فيؤدي خراجها هل عليه فيها</w:t>
      </w:r>
      <w:r>
        <w:rPr>
          <w:rtl/>
        </w:rPr>
        <w:t xml:space="preserve"> </w:t>
      </w:r>
      <w:r w:rsidRPr="000C1C8A">
        <w:rPr>
          <w:rtl/>
        </w:rPr>
        <w:t>العشر</w:t>
      </w:r>
      <w:r>
        <w:rPr>
          <w:rtl/>
        </w:rPr>
        <w:t>؟</w:t>
      </w:r>
      <w:r w:rsidRPr="000C1C8A">
        <w:rPr>
          <w:rtl/>
        </w:rPr>
        <w:t xml:space="preserve"> قال</w:t>
      </w:r>
      <w:r>
        <w:rPr>
          <w:rtl/>
        </w:rPr>
        <w:t>:</w:t>
      </w:r>
      <w:r w:rsidRPr="000C1C8A">
        <w:rPr>
          <w:rtl/>
        </w:rPr>
        <w:t xml:space="preserve"> لا</w:t>
      </w:r>
    </w:p>
    <w:p w:rsidR="00DB2296" w:rsidRPr="000C1C8A" w:rsidRDefault="00DB2296" w:rsidP="00DB2296">
      <w:pPr>
        <w:pStyle w:val="libNum"/>
        <w:rPr>
          <w:rtl/>
        </w:rPr>
      </w:pPr>
      <w:r w:rsidRPr="000C1C8A">
        <w:rPr>
          <w:rtl/>
        </w:rPr>
        <w:t>72</w:t>
      </w:r>
    </w:p>
    <w:p w:rsidR="00DB2296" w:rsidRPr="000C1C8A" w:rsidRDefault="00DB2296" w:rsidP="00DB2296">
      <w:pPr>
        <w:pStyle w:val="libNormal"/>
        <w:rPr>
          <w:rtl/>
        </w:rPr>
      </w:pPr>
      <w:r w:rsidRPr="000C1C8A">
        <w:rPr>
          <w:rtl/>
        </w:rPr>
        <w:t>3</w:t>
      </w:r>
      <w:r>
        <w:rPr>
          <w:rtl/>
        </w:rPr>
        <w:t xml:space="preserve"> - </w:t>
      </w:r>
      <w:r w:rsidRPr="000C1C8A">
        <w:rPr>
          <w:rtl/>
        </w:rPr>
        <w:t>سعد عن أبي جعفر عن الحسين بن علي بن فضال عن أبي كهمش عن أبي</w:t>
      </w:r>
      <w:r>
        <w:rPr>
          <w:rtl/>
        </w:rPr>
        <w:t xml:space="preserve"> </w:t>
      </w:r>
      <w:r w:rsidRPr="000C1C8A">
        <w:rPr>
          <w:rtl/>
        </w:rPr>
        <w:t xml:space="preserve">عبد الله </w:t>
      </w:r>
      <w:r w:rsidRPr="00DF6E40">
        <w:rPr>
          <w:rStyle w:val="libAlaemChar"/>
          <w:rtl/>
        </w:rPr>
        <w:t>عليه‌السلام</w:t>
      </w:r>
      <w:r w:rsidRPr="000C1C8A">
        <w:rPr>
          <w:rtl/>
        </w:rPr>
        <w:t xml:space="preserve"> قال</w:t>
      </w:r>
      <w:r>
        <w:rPr>
          <w:rtl/>
        </w:rPr>
        <w:t>:</w:t>
      </w:r>
      <w:r w:rsidRPr="000C1C8A">
        <w:rPr>
          <w:rtl/>
        </w:rPr>
        <w:t xml:space="preserve"> من أخذ منه السلطان الخراج فلا زكاة عليه</w:t>
      </w:r>
      <w:r>
        <w:rPr>
          <w:rtl/>
        </w:rPr>
        <w:t>.</w:t>
      </w:r>
    </w:p>
    <w:p w:rsidR="00DB2296" w:rsidRPr="000C1C8A" w:rsidRDefault="00DB2296" w:rsidP="00DB2296">
      <w:pPr>
        <w:pStyle w:val="libNormal"/>
        <w:rPr>
          <w:rtl/>
        </w:rPr>
      </w:pPr>
      <w:r w:rsidRPr="000C1C8A">
        <w:rPr>
          <w:rtl/>
        </w:rPr>
        <w:t>وما جرى مجرى هذين الخبرين الذي يتضمن نفي الزكاة عما يأخذ السلطان منه</w:t>
      </w:r>
      <w:r>
        <w:rPr>
          <w:rtl/>
        </w:rPr>
        <w:t xml:space="preserve"> </w:t>
      </w:r>
      <w:r w:rsidRPr="000C1C8A">
        <w:rPr>
          <w:rtl/>
        </w:rPr>
        <w:t>الخراج</w:t>
      </w:r>
      <w:r>
        <w:rPr>
          <w:rtl/>
        </w:rPr>
        <w:t>.</w:t>
      </w:r>
    </w:p>
    <w:p w:rsidR="00DB2296" w:rsidRPr="000C1C8A" w:rsidRDefault="00DB2296" w:rsidP="00DB2296">
      <w:pPr>
        <w:pStyle w:val="libNormal"/>
        <w:rPr>
          <w:rtl/>
        </w:rPr>
      </w:pPr>
      <w:r w:rsidRPr="000C1C8A">
        <w:rPr>
          <w:rtl/>
        </w:rPr>
        <w:t>فالوجه فيها أن نحملها على أنه لا زكاة عليه عن جميع ما يخرج من الأرض وإن كان</w:t>
      </w:r>
      <w:r>
        <w:rPr>
          <w:rtl/>
        </w:rPr>
        <w:t xml:space="preserve"> </w:t>
      </w:r>
      <w:r w:rsidRPr="000C1C8A">
        <w:rPr>
          <w:rtl/>
        </w:rPr>
        <w:t>يلزمه فيما بقي في يده إذا بلغ الحد الذي فيه الزكاة وقد فصل ذلك في الرواية التي</w:t>
      </w:r>
      <w:r>
        <w:rPr>
          <w:rtl/>
        </w:rPr>
        <w:t xml:space="preserve"> </w:t>
      </w:r>
      <w:r w:rsidRPr="000C1C8A">
        <w:rPr>
          <w:rtl/>
        </w:rPr>
        <w:t>قدمناها عن أبي بصير ومحمد بن مسلم ويزيد ذلك بيانا</w:t>
      </w:r>
      <w:r>
        <w:rPr>
          <w:rtl/>
        </w:rPr>
        <w:t>:</w:t>
      </w:r>
    </w:p>
    <w:p w:rsidR="00DB2296" w:rsidRPr="000C1C8A" w:rsidRDefault="00DB2296" w:rsidP="00DB2296">
      <w:pPr>
        <w:pStyle w:val="libNum"/>
        <w:rPr>
          <w:rtl/>
        </w:rPr>
      </w:pPr>
      <w:r w:rsidRPr="000C1C8A">
        <w:rPr>
          <w:rtl/>
        </w:rPr>
        <w:t>73</w:t>
      </w:r>
    </w:p>
    <w:p w:rsidR="00DB2296" w:rsidRPr="000C1C8A" w:rsidRDefault="00DB2296" w:rsidP="00DB2296">
      <w:pPr>
        <w:pStyle w:val="libNormal"/>
        <w:rPr>
          <w:rtl/>
        </w:rPr>
      </w:pPr>
      <w:r w:rsidRPr="000C1C8A">
        <w:rPr>
          <w:rtl/>
        </w:rPr>
        <w:t>4</w:t>
      </w:r>
      <w:r>
        <w:rPr>
          <w:rtl/>
        </w:rPr>
        <w:t xml:space="preserve"> - </w:t>
      </w:r>
      <w:r w:rsidRPr="000C1C8A">
        <w:rPr>
          <w:rtl/>
        </w:rPr>
        <w:t>ما رواه محمد بن يعقوب عن عدة من أصحابنا عن أحمد بن محمد بن عيسى</w:t>
      </w:r>
      <w:r>
        <w:rPr>
          <w:rtl/>
        </w:rPr>
        <w:t xml:space="preserve"> </w:t>
      </w:r>
      <w:r w:rsidRPr="000C1C8A">
        <w:rPr>
          <w:rtl/>
        </w:rPr>
        <w:t>عن علي بن أحمد بن أشيم عن صفوان بن يحيى وأحمد بن محمد بن أبي نصر قالا</w:t>
      </w:r>
      <w:r>
        <w:rPr>
          <w:rtl/>
        </w:rPr>
        <w:t>:</w:t>
      </w:r>
      <w:r w:rsidRPr="000C1C8A">
        <w:rPr>
          <w:rtl/>
        </w:rPr>
        <w:t xml:space="preserve"> ذكرنا له</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B75929">
        <w:rPr>
          <w:rtl/>
        </w:rPr>
        <w:t xml:space="preserve"> 70</w:t>
      </w:r>
      <w:r>
        <w:rPr>
          <w:rtl/>
        </w:rPr>
        <w:t xml:space="preserve"> - </w:t>
      </w:r>
      <w:r w:rsidRPr="00B75929">
        <w:rPr>
          <w:rtl/>
        </w:rPr>
        <w:t>التهذيب ج 1 ص 358 الكافي ج 1 ص 144.</w:t>
      </w:r>
    </w:p>
    <w:p w:rsidR="00DB2296" w:rsidRDefault="00DB2296" w:rsidP="00DB2296">
      <w:pPr>
        <w:pStyle w:val="libFootnote"/>
        <w:rPr>
          <w:rtl/>
        </w:rPr>
      </w:pPr>
      <w:r>
        <w:rPr>
          <w:rtl/>
        </w:rPr>
        <w:t xml:space="preserve">- </w:t>
      </w:r>
      <w:r w:rsidRPr="000C1C8A">
        <w:rPr>
          <w:rtl/>
        </w:rPr>
        <w:t>71</w:t>
      </w:r>
      <w:r>
        <w:rPr>
          <w:rtl/>
        </w:rPr>
        <w:t xml:space="preserve"> - </w:t>
      </w:r>
      <w:r w:rsidRPr="000C1C8A">
        <w:rPr>
          <w:rtl/>
        </w:rPr>
        <w:t>72</w:t>
      </w:r>
      <w:r>
        <w:rPr>
          <w:rtl/>
        </w:rPr>
        <w:t xml:space="preserve"> - </w:t>
      </w:r>
      <w:r w:rsidRPr="000C1C8A">
        <w:rPr>
          <w:rtl/>
        </w:rPr>
        <w:t>التهذيب ج 1 ص 359</w:t>
      </w:r>
      <w:r>
        <w:rPr>
          <w:rtl/>
        </w:rPr>
        <w:t>.</w:t>
      </w:r>
    </w:p>
    <w:p w:rsidR="00DB2296" w:rsidRPr="000C1C8A" w:rsidRDefault="00DB2296" w:rsidP="00DB2296">
      <w:pPr>
        <w:pStyle w:val="libFootnote"/>
        <w:rPr>
          <w:rtl/>
        </w:rPr>
      </w:pPr>
      <w:r>
        <w:rPr>
          <w:rtl/>
        </w:rPr>
        <w:t xml:space="preserve">- </w:t>
      </w:r>
      <w:r w:rsidRPr="000C1C8A">
        <w:rPr>
          <w:rtl/>
        </w:rPr>
        <w:t>73</w:t>
      </w:r>
      <w:r>
        <w:rPr>
          <w:rtl/>
        </w:rPr>
        <w:t xml:space="preserve"> - </w:t>
      </w:r>
      <w:r w:rsidRPr="000C1C8A">
        <w:rPr>
          <w:rtl/>
        </w:rPr>
        <w:t>التهذيب ج 1 ص 359 الكافي ج 1 ص 144</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الكوفة وما وضع عليها من الخراج وما سار فيها أهل بيته فقال</w:t>
      </w:r>
      <w:r>
        <w:rPr>
          <w:rtl/>
        </w:rPr>
        <w:t>:</w:t>
      </w:r>
      <w:r w:rsidRPr="000C1C8A">
        <w:rPr>
          <w:rtl/>
        </w:rPr>
        <w:t xml:space="preserve"> من أسلم طوعا تركت</w:t>
      </w:r>
      <w:r>
        <w:rPr>
          <w:rtl/>
        </w:rPr>
        <w:t xml:space="preserve"> </w:t>
      </w:r>
      <w:r w:rsidRPr="000C1C8A">
        <w:rPr>
          <w:rtl/>
        </w:rPr>
        <w:t>أرضه في يده وأخذ منه العشر مما سقت السماء والأنهار ونصف العشر مما كان بالرشا</w:t>
      </w:r>
      <w:r>
        <w:rPr>
          <w:rtl/>
        </w:rPr>
        <w:t xml:space="preserve"> </w:t>
      </w:r>
      <w:r w:rsidRPr="000C1C8A">
        <w:rPr>
          <w:rtl/>
        </w:rPr>
        <w:t>فيما عمروه منها</w:t>
      </w:r>
      <w:r>
        <w:rPr>
          <w:rtl/>
        </w:rPr>
        <w:t>،</w:t>
      </w:r>
      <w:r w:rsidRPr="000C1C8A">
        <w:rPr>
          <w:rtl/>
        </w:rPr>
        <w:t xml:space="preserve"> وما لم يعمروه منها أخذه الامام فقبله ممن يعمره وكان للمسلمين وعلى</w:t>
      </w:r>
      <w:r>
        <w:rPr>
          <w:rtl/>
        </w:rPr>
        <w:t xml:space="preserve"> </w:t>
      </w:r>
      <w:r w:rsidRPr="000C1C8A">
        <w:rPr>
          <w:rtl/>
        </w:rPr>
        <w:t>المتقبلين في حصصهم العشر ونصف العشر</w:t>
      </w:r>
      <w:r>
        <w:rPr>
          <w:rtl/>
        </w:rPr>
        <w:t>،</w:t>
      </w:r>
      <w:r w:rsidRPr="000C1C8A">
        <w:rPr>
          <w:rtl/>
        </w:rPr>
        <w:t xml:space="preserve"> وليس في أقل من خمسة أوساق شئ</w:t>
      </w:r>
      <w:r>
        <w:rPr>
          <w:rtl/>
        </w:rPr>
        <w:t xml:space="preserve"> </w:t>
      </w:r>
      <w:r w:rsidRPr="000C1C8A">
        <w:rPr>
          <w:rtl/>
        </w:rPr>
        <w:t>من الزكاة</w:t>
      </w:r>
      <w:r>
        <w:rPr>
          <w:rtl/>
        </w:rPr>
        <w:t>،</w:t>
      </w:r>
      <w:r w:rsidRPr="000C1C8A">
        <w:rPr>
          <w:rtl/>
        </w:rPr>
        <w:t xml:space="preserve"> وما أخذ بالسيف فذلك إلى الامام يقبله بالذي يرى كما صنع رسول الله</w:t>
      </w:r>
      <w:r>
        <w:rPr>
          <w:rtl/>
        </w:rPr>
        <w:t xml:space="preserve"> </w:t>
      </w:r>
      <w:r w:rsidRPr="00DF6E40">
        <w:rPr>
          <w:rStyle w:val="libAlaemChar"/>
          <w:rtl/>
        </w:rPr>
        <w:t>صلى‌الله‌عليه‌وآله</w:t>
      </w:r>
      <w:r w:rsidRPr="000C1C8A">
        <w:rPr>
          <w:rtl/>
        </w:rPr>
        <w:t xml:space="preserve"> بخيبر قبل سوادها وبياضها يعني أرضها ونخلها والناس يقولون</w:t>
      </w:r>
      <w:r>
        <w:rPr>
          <w:rtl/>
        </w:rPr>
        <w:t xml:space="preserve"> </w:t>
      </w:r>
      <w:r w:rsidRPr="000C1C8A">
        <w:rPr>
          <w:rtl/>
        </w:rPr>
        <w:t xml:space="preserve">لا تصلح قبالة الأرض والنخل وقد قبل رسول الله </w:t>
      </w:r>
      <w:r w:rsidRPr="00DF6E40">
        <w:rPr>
          <w:rStyle w:val="libAlaemChar"/>
          <w:rtl/>
        </w:rPr>
        <w:t>صلى‌الله‌عليه‌وآله</w:t>
      </w:r>
      <w:r w:rsidRPr="000C1C8A">
        <w:rPr>
          <w:rtl/>
        </w:rPr>
        <w:t xml:space="preserve"> خيبر</w:t>
      </w:r>
      <w:r>
        <w:rPr>
          <w:rtl/>
        </w:rPr>
        <w:t>،</w:t>
      </w:r>
      <w:r w:rsidRPr="000C1C8A">
        <w:rPr>
          <w:rtl/>
        </w:rPr>
        <w:t xml:space="preserve"> وعلى</w:t>
      </w:r>
      <w:r>
        <w:rPr>
          <w:rtl/>
        </w:rPr>
        <w:t xml:space="preserve"> </w:t>
      </w:r>
      <w:r w:rsidRPr="000C1C8A">
        <w:rPr>
          <w:rtl/>
        </w:rPr>
        <w:t>المتقبلين سوى قبالة الأرض العشر ونصف العشر في حصصهم وقال</w:t>
      </w:r>
      <w:r>
        <w:rPr>
          <w:rtl/>
        </w:rPr>
        <w:t>:</w:t>
      </w:r>
      <w:r w:rsidRPr="000C1C8A">
        <w:rPr>
          <w:rtl/>
        </w:rPr>
        <w:t xml:space="preserve"> إن أهل</w:t>
      </w:r>
      <w:r>
        <w:rPr>
          <w:rtl/>
        </w:rPr>
        <w:t xml:space="preserve"> </w:t>
      </w:r>
      <w:r w:rsidRPr="000C1C8A">
        <w:rPr>
          <w:rtl/>
        </w:rPr>
        <w:t>الطائف أسلموا وجعل عليهم العشر ونصف العشر وإن أهل مكة دخلها رسول الله</w:t>
      </w:r>
      <w:r>
        <w:rPr>
          <w:rtl/>
        </w:rPr>
        <w:t xml:space="preserve"> </w:t>
      </w:r>
      <w:r w:rsidRPr="00DF6E40">
        <w:rPr>
          <w:rStyle w:val="libAlaemChar"/>
          <w:rtl/>
        </w:rPr>
        <w:t>صلى‌الله‌عليه‌وآله</w:t>
      </w:r>
      <w:r w:rsidRPr="000C1C8A">
        <w:rPr>
          <w:rtl/>
        </w:rPr>
        <w:t xml:space="preserve"> عنوة وكانوا أسراء في يده فاعتقهم وقال</w:t>
      </w:r>
      <w:r>
        <w:rPr>
          <w:rtl/>
        </w:rPr>
        <w:t>:</w:t>
      </w:r>
      <w:r w:rsidRPr="000C1C8A">
        <w:rPr>
          <w:rtl/>
        </w:rPr>
        <w:t xml:space="preserve"> اذهبوا فأنتم الطلقاء</w:t>
      </w:r>
      <w:r>
        <w:rPr>
          <w:rtl/>
        </w:rPr>
        <w:t>.</w:t>
      </w:r>
    </w:p>
    <w:p w:rsidR="00DB2296" w:rsidRPr="000C1C8A" w:rsidRDefault="00DB2296" w:rsidP="00DB2296">
      <w:pPr>
        <w:pStyle w:val="libNum"/>
        <w:rPr>
          <w:rtl/>
        </w:rPr>
      </w:pPr>
      <w:r w:rsidRPr="000C1C8A">
        <w:rPr>
          <w:rtl/>
        </w:rPr>
        <w:t>74</w:t>
      </w:r>
    </w:p>
    <w:p w:rsidR="00DB2296" w:rsidRPr="000C1C8A" w:rsidRDefault="00DB2296" w:rsidP="00DB2296">
      <w:pPr>
        <w:pStyle w:val="libNormal"/>
        <w:rPr>
          <w:rtl/>
        </w:rPr>
      </w:pPr>
      <w:r w:rsidRPr="000C1C8A">
        <w:rPr>
          <w:rtl/>
        </w:rPr>
        <w:t>5</w:t>
      </w:r>
      <w:r>
        <w:rPr>
          <w:rtl/>
        </w:rPr>
        <w:t xml:space="preserve"> - </w:t>
      </w:r>
      <w:r w:rsidRPr="000C1C8A">
        <w:rPr>
          <w:rtl/>
        </w:rPr>
        <w:t>فأما ما رواه علي بن الحسن عن أخويه عن أبيهما عن عبد الله بن بكير عن</w:t>
      </w:r>
      <w:r>
        <w:rPr>
          <w:rtl/>
        </w:rPr>
        <w:t xml:space="preserve"> </w:t>
      </w:r>
      <w:r w:rsidRPr="000C1C8A">
        <w:rPr>
          <w:rtl/>
        </w:rPr>
        <w:t xml:space="preserve">بعض أصحابنا عن أحدهما </w:t>
      </w:r>
      <w:r w:rsidRPr="00DF6E40">
        <w:rPr>
          <w:rStyle w:val="libAlaemChar"/>
          <w:rtl/>
        </w:rPr>
        <w:t>عليهما‌السلام</w:t>
      </w:r>
      <w:r w:rsidRPr="000C1C8A">
        <w:rPr>
          <w:rtl/>
        </w:rPr>
        <w:t xml:space="preserve"> قال</w:t>
      </w:r>
      <w:r>
        <w:rPr>
          <w:rtl/>
        </w:rPr>
        <w:t>:</w:t>
      </w:r>
      <w:r w:rsidRPr="000C1C8A">
        <w:rPr>
          <w:rtl/>
        </w:rPr>
        <w:t xml:space="preserve"> في زكاة الأرض إذا قبلها النبي </w:t>
      </w:r>
      <w:r w:rsidR="00865BEC" w:rsidRPr="00865BEC">
        <w:rPr>
          <w:rStyle w:val="libAlaemChar"/>
          <w:rtl/>
        </w:rPr>
        <w:t>صلى‌الله‌عليه‌وآله</w:t>
      </w:r>
      <w:r w:rsidRPr="000C1C8A">
        <w:rPr>
          <w:rtl/>
        </w:rPr>
        <w:t xml:space="preserve"> أو الامام بالنصف أو الثلث أو الربع فزكاتها عليه وليس على المتقبل</w:t>
      </w:r>
      <w:r>
        <w:rPr>
          <w:rtl/>
        </w:rPr>
        <w:t xml:space="preserve"> </w:t>
      </w:r>
      <w:r w:rsidRPr="000C1C8A">
        <w:rPr>
          <w:rtl/>
        </w:rPr>
        <w:t>زكاة إلا أن يشترط صاحب الأرض أن الزكاة على المتقبل</w:t>
      </w:r>
      <w:r>
        <w:rPr>
          <w:rtl/>
        </w:rPr>
        <w:t>،</w:t>
      </w:r>
      <w:r w:rsidRPr="000C1C8A">
        <w:rPr>
          <w:rtl/>
        </w:rPr>
        <w:t xml:space="preserve"> فإن اشترط فان الزكاة</w:t>
      </w:r>
      <w:r>
        <w:rPr>
          <w:rtl/>
        </w:rPr>
        <w:t xml:space="preserve"> </w:t>
      </w:r>
      <w:r w:rsidRPr="000C1C8A">
        <w:rPr>
          <w:rtl/>
        </w:rPr>
        <w:t>عليهم وليس على أهل الأرض اليوم زكاة إلا من كان في يده شئ مما أقطعه</w:t>
      </w:r>
      <w:r>
        <w:rPr>
          <w:rtl/>
        </w:rPr>
        <w:t xml:space="preserve"> </w:t>
      </w:r>
      <w:r w:rsidRPr="000C1C8A">
        <w:rPr>
          <w:rtl/>
        </w:rPr>
        <w:t xml:space="preserve">الرسول </w:t>
      </w:r>
      <w:r w:rsidRPr="00DF6E40">
        <w:rPr>
          <w:rStyle w:val="libAlaemChar"/>
          <w:rtl/>
        </w:rPr>
        <w:t>صلى‌الله‌عليه‌وآله</w:t>
      </w:r>
      <w:r>
        <w:rPr>
          <w:rtl/>
        </w:rPr>
        <w:t>.</w:t>
      </w:r>
    </w:p>
    <w:p w:rsidR="00DB2296" w:rsidRPr="000C1C8A" w:rsidRDefault="00DB2296" w:rsidP="00DB2296">
      <w:pPr>
        <w:pStyle w:val="libNormal"/>
        <w:rPr>
          <w:rtl/>
        </w:rPr>
      </w:pPr>
      <w:r w:rsidRPr="000C1C8A">
        <w:rPr>
          <w:rtl/>
        </w:rPr>
        <w:t>فالوجه في هذا الخبر أيضا ما قدمناه من أنه ليس على المتقبل زكاة جميع ما يخرج</w:t>
      </w:r>
      <w:r>
        <w:rPr>
          <w:rtl/>
        </w:rPr>
        <w:t xml:space="preserve"> </w:t>
      </w:r>
      <w:r w:rsidRPr="000C1C8A">
        <w:rPr>
          <w:rtl/>
        </w:rPr>
        <w:t>من الأرض وإن كان يلزمه فيما يبقى في يده على ما فصلناه في الروايات المتقدمة</w:t>
      </w:r>
      <w:r>
        <w:rPr>
          <w:rtl/>
        </w:rPr>
        <w:t xml:space="preserve"> </w:t>
      </w:r>
      <w:r w:rsidRPr="000C1C8A">
        <w:rPr>
          <w:rtl/>
        </w:rPr>
        <w:t>والحكم بالاخبار المفصلة أولى منها بالمجملة</w:t>
      </w:r>
      <w:r>
        <w:rPr>
          <w:rtl/>
        </w:rPr>
        <w:t>،</w:t>
      </w:r>
      <w:r w:rsidRPr="000C1C8A">
        <w:rPr>
          <w:rtl/>
        </w:rPr>
        <w:t xml:space="preserve"> فأما ما تضمن هذا الخبر من قوله وليس على</w:t>
      </w:r>
      <w:r>
        <w:rPr>
          <w:rtl/>
        </w:rPr>
        <w:t xml:space="preserve"> </w:t>
      </w:r>
      <w:r w:rsidRPr="000C1C8A">
        <w:rPr>
          <w:rtl/>
        </w:rPr>
        <w:t>أهل الأرض اليوم زكاة فإنه قد رخص اليوم لمن وجب عليه الزكاة وأخذه السلطان</w:t>
      </w:r>
      <w:r>
        <w:rPr>
          <w:rtl/>
        </w:rPr>
        <w:t xml:space="preserve"> </w:t>
      </w:r>
      <w:r w:rsidRPr="000C1C8A">
        <w:rPr>
          <w:rtl/>
        </w:rPr>
        <w:t>الجاير أن يحتسب به من الزكاة وإن كان الأفضل إخراجه ثانيا لان ذلك ظلم ظلم</w:t>
      </w:r>
    </w:p>
    <w:p w:rsidR="00DB2296" w:rsidRDefault="00DB2296" w:rsidP="00DB2296">
      <w:pPr>
        <w:pStyle w:val="libLine"/>
        <w:rPr>
          <w:rtl/>
        </w:rPr>
      </w:pPr>
      <w:r w:rsidRPr="000C1C8A">
        <w:rPr>
          <w:rtl/>
        </w:rPr>
        <w:t>__________________</w:t>
      </w:r>
    </w:p>
    <w:p w:rsidR="00DB2296" w:rsidRPr="00B75929" w:rsidRDefault="00DB2296" w:rsidP="00DB2296">
      <w:pPr>
        <w:pStyle w:val="libFootnote"/>
        <w:rPr>
          <w:rtl/>
        </w:rPr>
      </w:pPr>
      <w:r>
        <w:rPr>
          <w:rtl/>
        </w:rPr>
        <w:t>-</w:t>
      </w:r>
      <w:r w:rsidRPr="00B75929">
        <w:rPr>
          <w:rtl/>
        </w:rPr>
        <w:t xml:space="preserve"> 74</w:t>
      </w:r>
      <w:r>
        <w:rPr>
          <w:rtl/>
        </w:rPr>
        <w:t xml:space="preserve"> - </w:t>
      </w:r>
      <w:r w:rsidRPr="00B75929">
        <w:rPr>
          <w:rtl/>
        </w:rPr>
        <w:t>التهذيب ج 1 ص 359.</w:t>
      </w:r>
    </w:p>
    <w:p w:rsidR="00DB2296" w:rsidRPr="000C1C8A" w:rsidRDefault="00DB2296" w:rsidP="00DB2296">
      <w:pPr>
        <w:pStyle w:val="libNormal0"/>
        <w:rPr>
          <w:rtl/>
        </w:rPr>
      </w:pPr>
      <w:r w:rsidRPr="00394F68">
        <w:rPr>
          <w:rStyle w:val="libPoemTiniChar0"/>
          <w:rtl/>
        </w:rPr>
        <w:br w:type="page"/>
      </w:r>
      <w:r w:rsidRPr="000C1C8A">
        <w:rPr>
          <w:rtl/>
        </w:rPr>
        <w:lastRenderedPageBreak/>
        <w:t>به يدل على هذه الرخصة مضافا إلى هذا الخبر</w:t>
      </w:r>
      <w:r>
        <w:rPr>
          <w:rtl/>
        </w:rPr>
        <w:t>.</w:t>
      </w:r>
    </w:p>
    <w:p w:rsidR="00DB2296" w:rsidRPr="000C1C8A" w:rsidRDefault="00DB2296" w:rsidP="00DB2296">
      <w:pPr>
        <w:pStyle w:val="libNum"/>
        <w:rPr>
          <w:rtl/>
        </w:rPr>
      </w:pPr>
      <w:r w:rsidRPr="000C1C8A">
        <w:rPr>
          <w:rtl/>
        </w:rPr>
        <w:t>75</w:t>
      </w:r>
    </w:p>
    <w:p w:rsidR="00DB2296" w:rsidRPr="000C1C8A" w:rsidRDefault="00DB2296" w:rsidP="00DB2296">
      <w:pPr>
        <w:pStyle w:val="libNormal"/>
        <w:rPr>
          <w:rtl/>
        </w:rPr>
      </w:pPr>
      <w:r w:rsidRPr="000C1C8A">
        <w:rPr>
          <w:rtl/>
        </w:rPr>
        <w:t>6</w:t>
      </w:r>
      <w:r>
        <w:rPr>
          <w:rtl/>
        </w:rPr>
        <w:t xml:space="preserve"> - </w:t>
      </w:r>
      <w:r w:rsidRPr="000C1C8A">
        <w:rPr>
          <w:rtl/>
        </w:rPr>
        <w:t>ما رواه سعد بن عبد الله عن أبي جعفر عن الحسين بن سعيد عن محمد بن</w:t>
      </w:r>
      <w:r>
        <w:rPr>
          <w:rtl/>
        </w:rPr>
        <w:t xml:space="preserve"> </w:t>
      </w:r>
      <w:r w:rsidRPr="000C1C8A">
        <w:rPr>
          <w:rtl/>
        </w:rPr>
        <w:t>أبي عمير عن عبد الرحمان بن الحجاج عن سليمان بن خالد قال</w:t>
      </w:r>
      <w:r>
        <w:rPr>
          <w:rtl/>
        </w:rPr>
        <w:t>:</w:t>
      </w:r>
      <w:r w:rsidRPr="000C1C8A">
        <w:rPr>
          <w:rtl/>
        </w:rPr>
        <w:t xml:space="preserve"> سمعت أبا عبد الله</w:t>
      </w:r>
      <w:r>
        <w:rPr>
          <w:rtl/>
        </w:rPr>
        <w:t xml:space="preserve"> </w:t>
      </w:r>
      <w:r w:rsidRPr="00DF6E40">
        <w:rPr>
          <w:rStyle w:val="libAlaemChar"/>
          <w:rtl/>
        </w:rPr>
        <w:t>عليه‌السلام</w:t>
      </w:r>
      <w:r w:rsidRPr="000C1C8A">
        <w:rPr>
          <w:rtl/>
        </w:rPr>
        <w:t xml:space="preserve"> يقول</w:t>
      </w:r>
      <w:r>
        <w:rPr>
          <w:rtl/>
        </w:rPr>
        <w:t>:</w:t>
      </w:r>
      <w:r w:rsidRPr="000C1C8A">
        <w:rPr>
          <w:rtl/>
        </w:rPr>
        <w:t xml:space="preserve"> إن أصحاب أبي أتوه فسألوه عما يأخذ السلطان فرق لهم وإنه</w:t>
      </w:r>
      <w:r>
        <w:rPr>
          <w:rtl/>
        </w:rPr>
        <w:t xml:space="preserve"> </w:t>
      </w:r>
      <w:r w:rsidRPr="000C1C8A">
        <w:rPr>
          <w:rtl/>
        </w:rPr>
        <w:t xml:space="preserve">ليعلم أن الزكاة لا تحل إلا لأهلها فأمرهم أن يحتسبوا به فجاز ذلك </w:t>
      </w:r>
      <w:r w:rsidRPr="00DF6E40">
        <w:rPr>
          <w:rStyle w:val="libFootnotenumChar"/>
          <w:rtl/>
        </w:rPr>
        <w:t>(1)</w:t>
      </w:r>
      <w:r w:rsidRPr="000C1C8A">
        <w:rPr>
          <w:rtl/>
        </w:rPr>
        <w:t xml:space="preserve"> والله لهم</w:t>
      </w:r>
      <w:r>
        <w:rPr>
          <w:rtl/>
        </w:rPr>
        <w:t xml:space="preserve"> </w:t>
      </w:r>
      <w:r w:rsidRPr="000C1C8A">
        <w:rPr>
          <w:rtl/>
        </w:rPr>
        <w:t>فقلت</w:t>
      </w:r>
      <w:r>
        <w:rPr>
          <w:rtl/>
        </w:rPr>
        <w:t>:</w:t>
      </w:r>
      <w:r w:rsidRPr="000C1C8A">
        <w:rPr>
          <w:rtl/>
        </w:rPr>
        <w:t xml:space="preserve"> أي أبه إنهم إن سمعوا إذا لم يزك أحد فقال</w:t>
      </w:r>
      <w:r>
        <w:rPr>
          <w:rtl/>
        </w:rPr>
        <w:t>:</w:t>
      </w:r>
      <w:r w:rsidRPr="000C1C8A">
        <w:rPr>
          <w:rtl/>
        </w:rPr>
        <w:t xml:space="preserve"> أي بني حق أحب الله</w:t>
      </w:r>
      <w:r>
        <w:rPr>
          <w:rtl/>
        </w:rPr>
        <w:t xml:space="preserve"> </w:t>
      </w:r>
      <w:r w:rsidRPr="000C1C8A">
        <w:rPr>
          <w:rtl/>
        </w:rPr>
        <w:t>أن يظهره</w:t>
      </w:r>
      <w:r>
        <w:rPr>
          <w:rtl/>
        </w:rPr>
        <w:t>.</w:t>
      </w:r>
    </w:p>
    <w:p w:rsidR="00DB2296" w:rsidRPr="000C1C8A" w:rsidRDefault="00DB2296" w:rsidP="00DB2296">
      <w:pPr>
        <w:pStyle w:val="libNum"/>
        <w:rPr>
          <w:rtl/>
        </w:rPr>
      </w:pPr>
      <w:r w:rsidRPr="000C1C8A">
        <w:rPr>
          <w:rtl/>
        </w:rPr>
        <w:t>76</w:t>
      </w:r>
    </w:p>
    <w:p w:rsidR="00DB2296" w:rsidRPr="000C1C8A" w:rsidRDefault="00DB2296" w:rsidP="00DB2296">
      <w:pPr>
        <w:pStyle w:val="libNormal"/>
        <w:rPr>
          <w:rtl/>
        </w:rPr>
      </w:pPr>
      <w:r w:rsidRPr="000C1C8A">
        <w:rPr>
          <w:rtl/>
        </w:rPr>
        <w:t>7</w:t>
      </w:r>
      <w:r>
        <w:rPr>
          <w:rtl/>
        </w:rPr>
        <w:t xml:space="preserve"> - </w:t>
      </w:r>
      <w:r w:rsidRPr="000C1C8A">
        <w:rPr>
          <w:rtl/>
        </w:rPr>
        <w:t>عنه عن أحمد بن محمد عن عبد الرحمان بن أبي نجران وعلي بن الحسن الطويل</w:t>
      </w:r>
      <w:r>
        <w:rPr>
          <w:rtl/>
        </w:rPr>
        <w:t xml:space="preserve"> </w:t>
      </w:r>
      <w:r w:rsidRPr="000C1C8A">
        <w:rPr>
          <w:rtl/>
        </w:rPr>
        <w:t xml:space="preserve">عن صفوان بن يحيى عن عيص بن القاسم عن أبي عبد الله </w:t>
      </w:r>
      <w:r w:rsidRPr="00DF6E40">
        <w:rPr>
          <w:rStyle w:val="libAlaemChar"/>
          <w:rtl/>
        </w:rPr>
        <w:t>عليه‌السلام</w:t>
      </w:r>
      <w:r w:rsidRPr="000C1C8A">
        <w:rPr>
          <w:rtl/>
        </w:rPr>
        <w:t xml:space="preserve"> في الزكاة فقال</w:t>
      </w:r>
      <w:r>
        <w:rPr>
          <w:rtl/>
        </w:rPr>
        <w:t xml:space="preserve">: </w:t>
      </w:r>
      <w:r w:rsidRPr="000C1C8A">
        <w:rPr>
          <w:rtl/>
        </w:rPr>
        <w:t>ما أخذه منكم بنو أمية فاحتسبوا به ولا تعطوهم شيئا ما استطعتم فإن المال لا يبقى على</w:t>
      </w:r>
      <w:r>
        <w:rPr>
          <w:rtl/>
        </w:rPr>
        <w:t xml:space="preserve"> </w:t>
      </w:r>
      <w:r w:rsidRPr="000C1C8A">
        <w:rPr>
          <w:rtl/>
        </w:rPr>
        <w:t>أن تزكيه مرتين</w:t>
      </w:r>
      <w:r>
        <w:rPr>
          <w:rtl/>
        </w:rPr>
        <w:t>.</w:t>
      </w:r>
    </w:p>
    <w:p w:rsidR="00DB2296" w:rsidRPr="000C1C8A" w:rsidRDefault="00DB2296" w:rsidP="00DB2296">
      <w:pPr>
        <w:pStyle w:val="libNum"/>
        <w:rPr>
          <w:rtl/>
        </w:rPr>
      </w:pPr>
      <w:r w:rsidRPr="000C1C8A">
        <w:rPr>
          <w:rtl/>
        </w:rPr>
        <w:t>77</w:t>
      </w:r>
    </w:p>
    <w:p w:rsidR="00DB2296" w:rsidRPr="000C1C8A" w:rsidRDefault="00DB2296" w:rsidP="00DB2296">
      <w:pPr>
        <w:pStyle w:val="libNormal"/>
        <w:rPr>
          <w:rtl/>
        </w:rPr>
      </w:pPr>
      <w:r w:rsidRPr="000C1C8A">
        <w:rPr>
          <w:rtl/>
        </w:rPr>
        <w:t>8</w:t>
      </w:r>
      <w:r>
        <w:rPr>
          <w:rtl/>
        </w:rPr>
        <w:t xml:space="preserve"> - </w:t>
      </w:r>
      <w:r w:rsidRPr="000C1C8A">
        <w:rPr>
          <w:rtl/>
        </w:rPr>
        <w:t>عنه عن أبي جعفر عن ابن أبي عمير وأحمد بن محمد بن أبي نصر عن حماد بن</w:t>
      </w:r>
      <w:r>
        <w:rPr>
          <w:rtl/>
        </w:rPr>
        <w:t xml:space="preserve"> </w:t>
      </w:r>
      <w:r w:rsidRPr="000C1C8A">
        <w:rPr>
          <w:rtl/>
        </w:rPr>
        <w:t>عثمان عن عبيد الله بن علي الحلبي قال</w:t>
      </w:r>
      <w:r>
        <w:rPr>
          <w:rtl/>
        </w:rPr>
        <w:t>:</w:t>
      </w:r>
      <w:r w:rsidRPr="000C1C8A">
        <w:rPr>
          <w:rtl/>
        </w:rPr>
        <w:t xml:space="preserve"> سألت أبا عبد الله عن صدقة الأموال يأخذها</w:t>
      </w:r>
      <w:r>
        <w:rPr>
          <w:rtl/>
        </w:rPr>
        <w:t xml:space="preserve"> </w:t>
      </w:r>
      <w:r w:rsidRPr="000C1C8A">
        <w:rPr>
          <w:rtl/>
        </w:rPr>
        <w:t>السلطان فقال</w:t>
      </w:r>
      <w:r>
        <w:rPr>
          <w:rtl/>
        </w:rPr>
        <w:t>:</w:t>
      </w:r>
      <w:r w:rsidRPr="000C1C8A">
        <w:rPr>
          <w:rtl/>
        </w:rPr>
        <w:t xml:space="preserve"> لا آمرك أن تعيد</w:t>
      </w:r>
      <w:r>
        <w:rPr>
          <w:rtl/>
        </w:rPr>
        <w:t>.</w:t>
      </w:r>
    </w:p>
    <w:p w:rsidR="00DB2296" w:rsidRPr="000C1C8A" w:rsidRDefault="00DB2296" w:rsidP="00DB2296">
      <w:pPr>
        <w:pStyle w:val="libNormal"/>
        <w:rPr>
          <w:rtl/>
        </w:rPr>
      </w:pPr>
      <w:r w:rsidRPr="000C1C8A">
        <w:rPr>
          <w:rtl/>
        </w:rPr>
        <w:t>فاما الذي يدل على أن الأفضل إخراجه ثانيا</w:t>
      </w:r>
      <w:r>
        <w:rPr>
          <w:rtl/>
        </w:rPr>
        <w:t>.</w:t>
      </w:r>
    </w:p>
    <w:p w:rsidR="00DB2296" w:rsidRPr="000C1C8A" w:rsidRDefault="00DB2296" w:rsidP="00DB2296">
      <w:pPr>
        <w:pStyle w:val="libNum"/>
        <w:rPr>
          <w:rtl/>
        </w:rPr>
      </w:pPr>
      <w:r w:rsidRPr="000C1C8A">
        <w:rPr>
          <w:rtl/>
        </w:rPr>
        <w:t>78</w:t>
      </w:r>
    </w:p>
    <w:p w:rsidR="00DB2296" w:rsidRPr="000C1C8A" w:rsidRDefault="00DB2296" w:rsidP="00DB2296">
      <w:pPr>
        <w:pStyle w:val="libNormal"/>
        <w:rPr>
          <w:rtl/>
        </w:rPr>
      </w:pPr>
      <w:r w:rsidRPr="000C1C8A">
        <w:rPr>
          <w:rtl/>
        </w:rPr>
        <w:t>9</w:t>
      </w:r>
      <w:r>
        <w:rPr>
          <w:rtl/>
        </w:rPr>
        <w:t xml:space="preserve"> - </w:t>
      </w:r>
      <w:r w:rsidRPr="000C1C8A">
        <w:rPr>
          <w:rtl/>
        </w:rPr>
        <w:t>ما رواه حماد عن حريز عن أبي أسامة قال</w:t>
      </w:r>
      <w:r>
        <w:rPr>
          <w:rtl/>
        </w:rPr>
        <w:t>:</w:t>
      </w:r>
      <w:r w:rsidRPr="000C1C8A">
        <w:rPr>
          <w:rtl/>
        </w:rPr>
        <w:t xml:space="preserve"> قلت لأبي عبد الله </w:t>
      </w:r>
      <w:r w:rsidRPr="00DF6E40">
        <w:rPr>
          <w:rStyle w:val="libAlaemChar"/>
          <w:rtl/>
        </w:rPr>
        <w:t>عليه‌السلام</w:t>
      </w:r>
      <w:r>
        <w:rPr>
          <w:rtl/>
        </w:rPr>
        <w:t xml:space="preserve"> </w:t>
      </w:r>
      <w:r w:rsidRPr="000C1C8A">
        <w:rPr>
          <w:rtl/>
        </w:rPr>
        <w:t>جعلت فداك</w:t>
      </w:r>
      <w:r>
        <w:rPr>
          <w:rtl/>
        </w:rPr>
        <w:t>:</w:t>
      </w:r>
      <w:r w:rsidRPr="000C1C8A">
        <w:rPr>
          <w:rtl/>
        </w:rPr>
        <w:t xml:space="preserve"> إن هؤلاء المصدقين يأتوننا فيأخذون منا الصدقة فنعطيهم إياها أتجزي</w:t>
      </w:r>
      <w:r>
        <w:rPr>
          <w:rtl/>
        </w:rPr>
        <w:t xml:space="preserve"> </w:t>
      </w:r>
      <w:r w:rsidRPr="000C1C8A">
        <w:rPr>
          <w:rtl/>
        </w:rPr>
        <w:t>عنا</w:t>
      </w:r>
      <w:r>
        <w:rPr>
          <w:rtl/>
        </w:rPr>
        <w:t>؟</w:t>
      </w:r>
      <w:r w:rsidRPr="000C1C8A">
        <w:rPr>
          <w:rtl/>
        </w:rPr>
        <w:t xml:space="preserve"> فقال</w:t>
      </w:r>
      <w:r>
        <w:rPr>
          <w:rtl/>
        </w:rPr>
        <w:t>:</w:t>
      </w:r>
      <w:r w:rsidRPr="000C1C8A">
        <w:rPr>
          <w:rtl/>
        </w:rPr>
        <w:t xml:space="preserve"> لا إنما هؤلاء قوم غصبوكم</w:t>
      </w:r>
      <w:r>
        <w:rPr>
          <w:rtl/>
        </w:rPr>
        <w:t>،</w:t>
      </w:r>
      <w:r w:rsidRPr="000C1C8A">
        <w:rPr>
          <w:rtl/>
        </w:rPr>
        <w:t xml:space="preserve"> أو قال ظلموكم أموالكم إنما الصدقة لأهلها</w:t>
      </w:r>
      <w:r>
        <w:rPr>
          <w:rtl/>
        </w:rPr>
        <w:t>.</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 xml:space="preserve">1) في الكافي </w:t>
      </w:r>
      <w:r>
        <w:rPr>
          <w:rtl/>
        </w:rPr>
        <w:t>(</w:t>
      </w:r>
      <w:r w:rsidRPr="000C1C8A">
        <w:rPr>
          <w:rtl/>
        </w:rPr>
        <w:t xml:space="preserve"> فجال فكري )</w:t>
      </w:r>
      <w:r>
        <w:rPr>
          <w:rtl/>
        </w:rPr>
        <w:t>.</w:t>
      </w:r>
    </w:p>
    <w:p w:rsidR="00DB2296" w:rsidRDefault="00DB2296" w:rsidP="00DB2296">
      <w:pPr>
        <w:pStyle w:val="libFootnote"/>
        <w:rPr>
          <w:rtl/>
        </w:rPr>
      </w:pPr>
      <w:r w:rsidRPr="000C1C8A">
        <w:rPr>
          <w:rtl/>
        </w:rPr>
        <w:t>*</w:t>
      </w:r>
      <w:r>
        <w:rPr>
          <w:rtl/>
        </w:rPr>
        <w:t xml:space="preserve"> - </w:t>
      </w:r>
      <w:r w:rsidRPr="000C1C8A">
        <w:rPr>
          <w:rtl/>
        </w:rPr>
        <w:t>75</w:t>
      </w:r>
      <w:r>
        <w:rPr>
          <w:rtl/>
        </w:rPr>
        <w:t xml:space="preserve"> - </w:t>
      </w:r>
      <w:r w:rsidRPr="000C1C8A">
        <w:rPr>
          <w:rtl/>
        </w:rPr>
        <w:t>76</w:t>
      </w:r>
      <w:r>
        <w:rPr>
          <w:rtl/>
        </w:rPr>
        <w:t xml:space="preserve"> - </w:t>
      </w:r>
      <w:r w:rsidRPr="000C1C8A">
        <w:rPr>
          <w:rtl/>
        </w:rPr>
        <w:t>التهذيب ج 1 ص 359 الكافي ج 1 ص 153 باختلاف في السند فيهما</w:t>
      </w:r>
      <w:r>
        <w:rPr>
          <w:rtl/>
        </w:rPr>
        <w:t>.</w:t>
      </w:r>
    </w:p>
    <w:p w:rsidR="00DB2296" w:rsidRPr="000C1C8A" w:rsidRDefault="00DB2296" w:rsidP="00DB2296">
      <w:pPr>
        <w:pStyle w:val="libFootnote"/>
        <w:rPr>
          <w:rtl/>
        </w:rPr>
      </w:pPr>
      <w:r>
        <w:rPr>
          <w:rtl/>
        </w:rPr>
        <w:t xml:space="preserve">- </w:t>
      </w:r>
      <w:r w:rsidRPr="000C1C8A">
        <w:rPr>
          <w:rtl/>
        </w:rPr>
        <w:t>77</w:t>
      </w:r>
      <w:r>
        <w:rPr>
          <w:rtl/>
        </w:rPr>
        <w:t xml:space="preserve"> - </w:t>
      </w:r>
      <w:r w:rsidRPr="000C1C8A">
        <w:rPr>
          <w:rtl/>
        </w:rPr>
        <w:t>78</w:t>
      </w:r>
      <w:r>
        <w:rPr>
          <w:rtl/>
        </w:rPr>
        <w:t xml:space="preserve"> - </w:t>
      </w:r>
      <w:r w:rsidRPr="000C1C8A">
        <w:rPr>
          <w:rtl/>
        </w:rPr>
        <w:t>التهذيب ج 1 ص 360</w:t>
      </w:r>
      <w:r>
        <w:rPr>
          <w:rtl/>
        </w:rPr>
        <w:t>.</w:t>
      </w:r>
    </w:p>
    <w:p w:rsidR="00DB2296" w:rsidRPr="000C1C8A" w:rsidRDefault="00DB2296" w:rsidP="00DB2296">
      <w:pPr>
        <w:pStyle w:val="Heading2Center"/>
        <w:rPr>
          <w:rtl/>
        </w:rPr>
      </w:pPr>
      <w:r w:rsidRPr="00394F68">
        <w:rPr>
          <w:rStyle w:val="libPoemTiniChar0"/>
          <w:rtl/>
        </w:rPr>
        <w:br w:type="page"/>
      </w:r>
      <w:bookmarkStart w:id="36" w:name="_Toc373338619"/>
      <w:bookmarkStart w:id="37" w:name="_Toc376941426"/>
      <w:bookmarkStart w:id="38" w:name="_Toc376950663"/>
      <w:r w:rsidRPr="000C1C8A">
        <w:rPr>
          <w:rtl/>
        </w:rPr>
        <w:lastRenderedPageBreak/>
        <w:t>12</w:t>
      </w:r>
      <w:r>
        <w:rPr>
          <w:rtl/>
        </w:rPr>
        <w:t xml:space="preserve"> - </w:t>
      </w:r>
      <w:r w:rsidRPr="000C1C8A">
        <w:rPr>
          <w:rtl/>
        </w:rPr>
        <w:t>باب المال الغائب والدين إذا رجع إلى صاحبه هل يجب عليه الزكاة أم لا</w:t>
      </w:r>
      <w:r>
        <w:rPr>
          <w:rtl/>
        </w:rPr>
        <w:t xml:space="preserve"> </w:t>
      </w:r>
      <w:r w:rsidRPr="000C1C8A">
        <w:rPr>
          <w:rtl/>
        </w:rPr>
        <w:t>حتى يحول عليه الحول</w:t>
      </w:r>
      <w:bookmarkEnd w:id="36"/>
      <w:bookmarkEnd w:id="37"/>
      <w:bookmarkEnd w:id="38"/>
    </w:p>
    <w:p w:rsidR="00DB2296" w:rsidRPr="000C1C8A" w:rsidRDefault="00DB2296" w:rsidP="00DB2296">
      <w:pPr>
        <w:pStyle w:val="libNum"/>
        <w:rPr>
          <w:rtl/>
        </w:rPr>
      </w:pPr>
      <w:r w:rsidRPr="000C1C8A">
        <w:rPr>
          <w:rtl/>
        </w:rPr>
        <w:t>79</w:t>
      </w:r>
    </w:p>
    <w:p w:rsidR="00DB2296" w:rsidRPr="000C1C8A" w:rsidRDefault="00DB2296" w:rsidP="00DB2296">
      <w:pPr>
        <w:pStyle w:val="libNormal"/>
        <w:rPr>
          <w:rtl/>
        </w:rPr>
      </w:pPr>
      <w:r w:rsidRPr="000C1C8A">
        <w:rPr>
          <w:rtl/>
        </w:rPr>
        <w:t>1</w:t>
      </w:r>
      <w:r>
        <w:rPr>
          <w:rtl/>
        </w:rPr>
        <w:t xml:space="preserve"> - </w:t>
      </w:r>
      <w:r w:rsidRPr="000C1C8A">
        <w:rPr>
          <w:rtl/>
        </w:rPr>
        <w:t>سعد بن عبد الله عن أحمد بن محمد عن الحسين بن سعيد عن العباس بن</w:t>
      </w:r>
      <w:r>
        <w:rPr>
          <w:rtl/>
        </w:rPr>
        <w:t xml:space="preserve"> </w:t>
      </w:r>
      <w:r w:rsidRPr="000C1C8A">
        <w:rPr>
          <w:rtl/>
        </w:rPr>
        <w:t>معروف عن صفوان بن يحيى عن إسحاق بن عمار قال</w:t>
      </w:r>
      <w:r>
        <w:rPr>
          <w:rtl/>
        </w:rPr>
        <w:t>:</w:t>
      </w:r>
      <w:r w:rsidRPr="000C1C8A">
        <w:rPr>
          <w:rtl/>
        </w:rPr>
        <w:t xml:space="preserve"> قلت لأبي إبراهيم </w:t>
      </w:r>
      <w:r w:rsidR="00865BEC" w:rsidRPr="00865BEC">
        <w:rPr>
          <w:rStyle w:val="libAlaemChar"/>
          <w:rtl/>
        </w:rPr>
        <w:t>عليه‌السلام</w:t>
      </w:r>
      <w:r w:rsidRPr="000C1C8A">
        <w:rPr>
          <w:rtl/>
        </w:rPr>
        <w:t xml:space="preserve"> الدين عليه زكاة</w:t>
      </w:r>
      <w:r>
        <w:rPr>
          <w:rtl/>
        </w:rPr>
        <w:t>؟</w:t>
      </w:r>
      <w:r w:rsidRPr="000C1C8A">
        <w:rPr>
          <w:rtl/>
        </w:rPr>
        <w:t xml:space="preserve"> فقال</w:t>
      </w:r>
      <w:r>
        <w:rPr>
          <w:rtl/>
        </w:rPr>
        <w:t>:</w:t>
      </w:r>
      <w:r w:rsidRPr="000C1C8A">
        <w:rPr>
          <w:rtl/>
        </w:rPr>
        <w:t xml:space="preserve"> لا حتى يقبضه قلت</w:t>
      </w:r>
      <w:r>
        <w:rPr>
          <w:rtl/>
        </w:rPr>
        <w:t>:</w:t>
      </w:r>
      <w:r w:rsidRPr="000C1C8A">
        <w:rPr>
          <w:rtl/>
        </w:rPr>
        <w:t xml:space="preserve"> فإذا قبضه أيزكيه</w:t>
      </w:r>
      <w:r>
        <w:rPr>
          <w:rtl/>
        </w:rPr>
        <w:t>؟</w:t>
      </w:r>
      <w:r w:rsidRPr="000C1C8A">
        <w:rPr>
          <w:rtl/>
        </w:rPr>
        <w:t xml:space="preserve"> قال</w:t>
      </w:r>
      <w:r>
        <w:rPr>
          <w:rtl/>
        </w:rPr>
        <w:t>:</w:t>
      </w:r>
      <w:r w:rsidRPr="000C1C8A">
        <w:rPr>
          <w:rtl/>
        </w:rPr>
        <w:t xml:space="preserve"> لا حتى</w:t>
      </w:r>
      <w:r>
        <w:rPr>
          <w:rtl/>
        </w:rPr>
        <w:t xml:space="preserve"> </w:t>
      </w:r>
      <w:r w:rsidRPr="000C1C8A">
        <w:rPr>
          <w:rtl/>
        </w:rPr>
        <w:t>يحول عليه الحول في يديه</w:t>
      </w:r>
      <w:r>
        <w:rPr>
          <w:rtl/>
        </w:rPr>
        <w:t>.</w:t>
      </w:r>
    </w:p>
    <w:p w:rsidR="00DB2296" w:rsidRPr="000C1C8A" w:rsidRDefault="00DB2296" w:rsidP="00DB2296">
      <w:pPr>
        <w:pStyle w:val="libNum"/>
        <w:rPr>
          <w:rtl/>
        </w:rPr>
      </w:pPr>
      <w:r w:rsidRPr="000C1C8A">
        <w:rPr>
          <w:rtl/>
        </w:rPr>
        <w:t>80</w:t>
      </w:r>
    </w:p>
    <w:p w:rsidR="00DB2296" w:rsidRPr="000C1C8A" w:rsidRDefault="00DB2296" w:rsidP="00DB2296">
      <w:pPr>
        <w:pStyle w:val="libNormal"/>
        <w:rPr>
          <w:rtl/>
        </w:rPr>
      </w:pPr>
      <w:r w:rsidRPr="000C1C8A">
        <w:rPr>
          <w:rtl/>
        </w:rPr>
        <w:t>2</w:t>
      </w:r>
      <w:r>
        <w:rPr>
          <w:rtl/>
        </w:rPr>
        <w:t xml:space="preserve"> - </w:t>
      </w:r>
      <w:r w:rsidRPr="000C1C8A">
        <w:rPr>
          <w:rtl/>
        </w:rPr>
        <w:t>عنه عن أحمد بن محمد عن إبراهيم بن أبي محمود قال</w:t>
      </w:r>
      <w:r>
        <w:rPr>
          <w:rtl/>
        </w:rPr>
        <w:t>:</w:t>
      </w:r>
      <w:r w:rsidRPr="000C1C8A">
        <w:rPr>
          <w:rtl/>
        </w:rPr>
        <w:t xml:space="preserve"> قلت لأبي الحسن</w:t>
      </w:r>
      <w:r>
        <w:rPr>
          <w:rtl/>
        </w:rPr>
        <w:t xml:space="preserve"> </w:t>
      </w:r>
      <w:r w:rsidRPr="000C1C8A">
        <w:rPr>
          <w:rtl/>
        </w:rPr>
        <w:t xml:space="preserve">الرضا </w:t>
      </w:r>
      <w:r w:rsidRPr="00DF6E40">
        <w:rPr>
          <w:rStyle w:val="libAlaemChar"/>
          <w:rtl/>
        </w:rPr>
        <w:t>عليه‌السلام</w:t>
      </w:r>
      <w:r w:rsidRPr="000C1C8A">
        <w:rPr>
          <w:rtl/>
        </w:rPr>
        <w:t xml:space="preserve"> الرجل يكون له الوديعة والدين فلا يصل إليهما ثم يأخذهما متى تجب</w:t>
      </w:r>
      <w:r>
        <w:rPr>
          <w:rtl/>
        </w:rPr>
        <w:t xml:space="preserve"> </w:t>
      </w:r>
      <w:r w:rsidRPr="000C1C8A">
        <w:rPr>
          <w:rtl/>
        </w:rPr>
        <w:t>عليه الزكاة</w:t>
      </w:r>
      <w:r>
        <w:rPr>
          <w:rtl/>
        </w:rPr>
        <w:t>؟</w:t>
      </w:r>
      <w:r w:rsidRPr="000C1C8A">
        <w:rPr>
          <w:rtl/>
        </w:rPr>
        <w:t xml:space="preserve"> قال</w:t>
      </w:r>
      <w:r>
        <w:rPr>
          <w:rtl/>
        </w:rPr>
        <w:t>:</w:t>
      </w:r>
      <w:r w:rsidRPr="000C1C8A">
        <w:rPr>
          <w:rtl/>
        </w:rPr>
        <w:t xml:space="preserve"> يأخذهما ثم يحول عليه الحول ويزكي فأما</w:t>
      </w:r>
      <w:r>
        <w:rPr>
          <w:rtl/>
        </w:rPr>
        <w:t>:</w:t>
      </w:r>
    </w:p>
    <w:p w:rsidR="00DB2296" w:rsidRPr="000C1C8A" w:rsidRDefault="00DB2296" w:rsidP="00DB2296">
      <w:pPr>
        <w:pStyle w:val="libNum"/>
        <w:rPr>
          <w:rtl/>
        </w:rPr>
      </w:pPr>
      <w:r w:rsidRPr="000C1C8A">
        <w:rPr>
          <w:rtl/>
        </w:rPr>
        <w:t>81</w:t>
      </w:r>
    </w:p>
    <w:p w:rsidR="00DB2296" w:rsidRPr="000C1C8A" w:rsidRDefault="00DB2296" w:rsidP="00DB2296">
      <w:pPr>
        <w:pStyle w:val="libNormal"/>
        <w:rPr>
          <w:rtl/>
        </w:rPr>
      </w:pPr>
      <w:r w:rsidRPr="000C1C8A">
        <w:rPr>
          <w:rtl/>
        </w:rPr>
        <w:t>3</w:t>
      </w:r>
      <w:r>
        <w:rPr>
          <w:rtl/>
        </w:rPr>
        <w:t xml:space="preserve"> - </w:t>
      </w:r>
      <w:r w:rsidRPr="000C1C8A">
        <w:rPr>
          <w:rtl/>
        </w:rPr>
        <w:t>ما رواه علي بن الحسن بن فضال عن أخويه عن أبيهما عن الحسن بن الجهم</w:t>
      </w:r>
      <w:r>
        <w:rPr>
          <w:rtl/>
        </w:rPr>
        <w:t xml:space="preserve"> </w:t>
      </w:r>
      <w:r w:rsidRPr="000C1C8A">
        <w:rPr>
          <w:rtl/>
        </w:rPr>
        <w:t xml:space="preserve">عن عبد الله بن بكير عمن روى عن أبي عبد الله </w:t>
      </w:r>
      <w:r w:rsidRPr="00DF6E40">
        <w:rPr>
          <w:rStyle w:val="libAlaemChar"/>
          <w:rtl/>
        </w:rPr>
        <w:t>عليه‌السلام</w:t>
      </w:r>
      <w:r w:rsidRPr="000C1C8A">
        <w:rPr>
          <w:rtl/>
        </w:rPr>
        <w:t xml:space="preserve"> أنه قال</w:t>
      </w:r>
      <w:r>
        <w:rPr>
          <w:rtl/>
        </w:rPr>
        <w:t>:</w:t>
      </w:r>
      <w:r w:rsidRPr="000C1C8A">
        <w:rPr>
          <w:rtl/>
        </w:rPr>
        <w:t xml:space="preserve"> في رجل ماله</w:t>
      </w:r>
      <w:r>
        <w:rPr>
          <w:rtl/>
        </w:rPr>
        <w:t xml:space="preserve"> </w:t>
      </w:r>
      <w:r w:rsidRPr="000C1C8A">
        <w:rPr>
          <w:rtl/>
        </w:rPr>
        <w:t>عنه غائب لا يقدر على أخذه قال</w:t>
      </w:r>
      <w:r>
        <w:rPr>
          <w:rtl/>
        </w:rPr>
        <w:t>:</w:t>
      </w:r>
      <w:r w:rsidRPr="000C1C8A">
        <w:rPr>
          <w:rtl/>
        </w:rPr>
        <w:t xml:space="preserve"> فلا زكاة عليه حتى يخرج فإذا خرج زكاه لعام</w:t>
      </w:r>
      <w:r>
        <w:rPr>
          <w:rtl/>
        </w:rPr>
        <w:t xml:space="preserve"> </w:t>
      </w:r>
      <w:r w:rsidRPr="000C1C8A">
        <w:rPr>
          <w:rtl/>
        </w:rPr>
        <w:t>واحد</w:t>
      </w:r>
      <w:r>
        <w:rPr>
          <w:rtl/>
        </w:rPr>
        <w:t>،</w:t>
      </w:r>
      <w:r w:rsidRPr="000C1C8A">
        <w:rPr>
          <w:rtl/>
        </w:rPr>
        <w:t xml:space="preserve"> وإن كان يدعه متعمدا وهو يقدر على أخذه فعليه الزكاة لكل ما مر به</w:t>
      </w:r>
      <w:r>
        <w:rPr>
          <w:rtl/>
        </w:rPr>
        <w:t xml:space="preserve"> </w:t>
      </w:r>
      <w:r w:rsidRPr="000C1C8A">
        <w:rPr>
          <w:rtl/>
        </w:rPr>
        <w:t>من السنين</w:t>
      </w:r>
      <w:r>
        <w:rPr>
          <w:rtl/>
        </w:rPr>
        <w:t>.</w:t>
      </w:r>
    </w:p>
    <w:p w:rsidR="00DB2296" w:rsidRPr="000C1C8A" w:rsidRDefault="00DB2296" w:rsidP="00DB2296">
      <w:pPr>
        <w:pStyle w:val="libNum"/>
        <w:rPr>
          <w:rtl/>
        </w:rPr>
      </w:pPr>
      <w:r w:rsidRPr="000C1C8A">
        <w:rPr>
          <w:rtl/>
        </w:rPr>
        <w:t>82</w:t>
      </w:r>
    </w:p>
    <w:p w:rsidR="00DB2296" w:rsidRPr="000C1C8A" w:rsidRDefault="00DB2296" w:rsidP="00DB2296">
      <w:pPr>
        <w:pStyle w:val="libNormal"/>
        <w:rPr>
          <w:rtl/>
        </w:rPr>
      </w:pPr>
      <w:r w:rsidRPr="000C1C8A">
        <w:rPr>
          <w:rtl/>
        </w:rPr>
        <w:t>4</w:t>
      </w:r>
      <w:r>
        <w:rPr>
          <w:rtl/>
        </w:rPr>
        <w:t xml:space="preserve"> - </w:t>
      </w:r>
      <w:r w:rsidRPr="000C1C8A">
        <w:rPr>
          <w:rtl/>
        </w:rPr>
        <w:t>محمد بن يعقوب عن علي بن إبراهيم عن أبيه عن ابن أبي عمير عن رفاعة قال</w:t>
      </w:r>
      <w:r>
        <w:rPr>
          <w:rtl/>
        </w:rPr>
        <w:t xml:space="preserve">: </w:t>
      </w:r>
      <w:r w:rsidRPr="000C1C8A">
        <w:rPr>
          <w:rtl/>
        </w:rPr>
        <w:t xml:space="preserve">سألت أبا عبد الله </w:t>
      </w:r>
      <w:r w:rsidRPr="00DF6E40">
        <w:rPr>
          <w:rStyle w:val="libAlaemChar"/>
          <w:rtl/>
        </w:rPr>
        <w:t>عليه‌السلام</w:t>
      </w:r>
      <w:r w:rsidRPr="000C1C8A">
        <w:rPr>
          <w:rtl/>
        </w:rPr>
        <w:t xml:space="preserve"> عن الرجل يغيب عنه ماله خمس سنين ثم يأتيه فلا يرد</w:t>
      </w:r>
      <w:r>
        <w:rPr>
          <w:rtl/>
        </w:rPr>
        <w:t xml:space="preserve"> </w:t>
      </w:r>
      <w:r w:rsidRPr="000C1C8A">
        <w:rPr>
          <w:rtl/>
        </w:rPr>
        <w:t>رأس المال كم يزكيه</w:t>
      </w:r>
      <w:r>
        <w:rPr>
          <w:rtl/>
        </w:rPr>
        <w:t>؟</w:t>
      </w:r>
      <w:r w:rsidRPr="000C1C8A">
        <w:rPr>
          <w:rtl/>
        </w:rPr>
        <w:t xml:space="preserve"> قال</w:t>
      </w:r>
      <w:r>
        <w:rPr>
          <w:rtl/>
        </w:rPr>
        <w:t>:</w:t>
      </w:r>
      <w:r w:rsidRPr="000C1C8A">
        <w:rPr>
          <w:rtl/>
        </w:rPr>
        <w:t xml:space="preserve"> سنة واحدة</w:t>
      </w:r>
      <w:r>
        <w:rPr>
          <w:rtl/>
        </w:rPr>
        <w:t>.</w:t>
      </w:r>
    </w:p>
    <w:p w:rsidR="00DB2296" w:rsidRPr="000C1C8A" w:rsidRDefault="00DB2296" w:rsidP="00DB2296">
      <w:pPr>
        <w:pStyle w:val="libNormal"/>
        <w:rPr>
          <w:rtl/>
        </w:rPr>
      </w:pPr>
      <w:r w:rsidRPr="000C1C8A">
        <w:rPr>
          <w:rtl/>
        </w:rPr>
        <w:t>فالوجه في هذين الخبرين أن نحملهما على ضرب من الاستحباب دون الفرض</w:t>
      </w:r>
      <w:r>
        <w:rPr>
          <w:rtl/>
        </w:rPr>
        <w:t xml:space="preserve"> </w:t>
      </w:r>
      <w:r w:rsidRPr="000C1C8A">
        <w:rPr>
          <w:rtl/>
        </w:rPr>
        <w:t>والايجاب لان الفرض إنما يتعلق به إذا حال عليه الحول بعد عوده إليه</w:t>
      </w:r>
      <w:r>
        <w:rPr>
          <w:rtl/>
        </w:rPr>
        <w:t>.</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15094B">
        <w:rPr>
          <w:rtl/>
        </w:rPr>
        <w:t xml:space="preserve"> 79</w:t>
      </w:r>
      <w:r>
        <w:rPr>
          <w:rtl/>
        </w:rPr>
        <w:t xml:space="preserve"> - </w:t>
      </w:r>
      <w:r w:rsidRPr="0015094B">
        <w:rPr>
          <w:rtl/>
        </w:rPr>
        <w:t>80</w:t>
      </w:r>
      <w:r>
        <w:rPr>
          <w:rtl/>
        </w:rPr>
        <w:t xml:space="preserve"> - </w:t>
      </w:r>
      <w:r w:rsidRPr="0015094B">
        <w:rPr>
          <w:rtl/>
        </w:rPr>
        <w:t>التهذيب ج 1 ص 358.</w:t>
      </w:r>
      <w:r>
        <w:rPr>
          <w:rtl/>
        </w:rPr>
        <w:t xml:space="preserve"> - </w:t>
      </w:r>
      <w:r w:rsidRPr="0015094B">
        <w:rPr>
          <w:rtl/>
        </w:rPr>
        <w:t>81</w:t>
      </w:r>
      <w:r>
        <w:rPr>
          <w:rtl/>
        </w:rPr>
        <w:t xml:space="preserve"> - </w:t>
      </w:r>
      <w:r w:rsidRPr="0015094B">
        <w:rPr>
          <w:rtl/>
        </w:rPr>
        <w:t>التهذيب ج 1 ص 357.</w:t>
      </w:r>
    </w:p>
    <w:p w:rsidR="00DB2296" w:rsidRPr="000C1C8A" w:rsidRDefault="00DB2296" w:rsidP="00DB2296">
      <w:pPr>
        <w:pStyle w:val="libFootnote"/>
        <w:rPr>
          <w:rtl/>
        </w:rPr>
      </w:pPr>
      <w:r>
        <w:rPr>
          <w:rtl/>
        </w:rPr>
        <w:t xml:space="preserve">- </w:t>
      </w:r>
      <w:r w:rsidRPr="000C1C8A">
        <w:rPr>
          <w:rtl/>
        </w:rPr>
        <w:t>82</w:t>
      </w:r>
      <w:r>
        <w:rPr>
          <w:rtl/>
        </w:rPr>
        <w:t xml:space="preserve"> - </w:t>
      </w:r>
      <w:r w:rsidRPr="000C1C8A">
        <w:rPr>
          <w:rtl/>
        </w:rPr>
        <w:t>التهذيب ج 1 ص 357 الكافي ج 1 ص 146</w:t>
      </w:r>
      <w:r>
        <w:rPr>
          <w:rtl/>
        </w:rPr>
        <w:t>.</w:t>
      </w:r>
    </w:p>
    <w:p w:rsidR="00DB2296" w:rsidRPr="000C1C8A" w:rsidRDefault="00DB2296" w:rsidP="00DB2296">
      <w:pPr>
        <w:pStyle w:val="Heading2Center"/>
        <w:rPr>
          <w:rtl/>
        </w:rPr>
      </w:pPr>
      <w:r w:rsidRPr="00394F68">
        <w:rPr>
          <w:rStyle w:val="libPoemTiniChar0"/>
          <w:rtl/>
        </w:rPr>
        <w:br w:type="page"/>
      </w:r>
      <w:bookmarkStart w:id="39" w:name="_Toc373338620"/>
      <w:bookmarkStart w:id="40" w:name="_Toc376941427"/>
      <w:bookmarkStart w:id="41" w:name="_Toc376950664"/>
      <w:r w:rsidRPr="000C1C8A">
        <w:rPr>
          <w:rtl/>
        </w:rPr>
        <w:lastRenderedPageBreak/>
        <w:t>13</w:t>
      </w:r>
      <w:r>
        <w:rPr>
          <w:rtl/>
        </w:rPr>
        <w:t xml:space="preserve"> - </w:t>
      </w:r>
      <w:r w:rsidRPr="000C1C8A">
        <w:rPr>
          <w:rtl/>
        </w:rPr>
        <w:t>باب الزكاة في مال اليتيم الصامت إذا أتجر به</w:t>
      </w:r>
      <w:bookmarkEnd w:id="39"/>
      <w:bookmarkEnd w:id="40"/>
      <w:bookmarkEnd w:id="41"/>
    </w:p>
    <w:p w:rsidR="00DB2296" w:rsidRPr="000C1C8A" w:rsidRDefault="00DB2296" w:rsidP="00DB2296">
      <w:pPr>
        <w:pStyle w:val="libNum"/>
        <w:rPr>
          <w:rtl/>
        </w:rPr>
      </w:pPr>
      <w:r w:rsidRPr="000C1C8A">
        <w:rPr>
          <w:rtl/>
        </w:rPr>
        <w:t>83</w:t>
      </w:r>
    </w:p>
    <w:p w:rsidR="00DB2296" w:rsidRPr="000C1C8A" w:rsidRDefault="00DB2296" w:rsidP="00DB2296">
      <w:pPr>
        <w:pStyle w:val="libNormal"/>
        <w:rPr>
          <w:rtl/>
        </w:rPr>
      </w:pPr>
      <w:r w:rsidRPr="000C1C8A">
        <w:rPr>
          <w:rtl/>
        </w:rPr>
        <w:t>1</w:t>
      </w:r>
      <w:r>
        <w:rPr>
          <w:rtl/>
        </w:rPr>
        <w:t xml:space="preserve"> - </w:t>
      </w:r>
      <w:r w:rsidRPr="000C1C8A">
        <w:rPr>
          <w:rtl/>
        </w:rPr>
        <w:t>محمد بن يعقوب عن علي بن إبراهيم عن أبيه عن إسماعيل بن مرار عن</w:t>
      </w:r>
      <w:r>
        <w:rPr>
          <w:rtl/>
        </w:rPr>
        <w:t xml:space="preserve"> </w:t>
      </w:r>
      <w:r w:rsidRPr="000C1C8A">
        <w:rPr>
          <w:rtl/>
        </w:rPr>
        <w:t>يونس عن سعيد السمان قال</w:t>
      </w:r>
      <w:r>
        <w:rPr>
          <w:rtl/>
        </w:rPr>
        <w:t>:</w:t>
      </w:r>
      <w:r w:rsidRPr="000C1C8A">
        <w:rPr>
          <w:rtl/>
        </w:rPr>
        <w:t xml:space="preserve"> سمعت أبا عبد الله </w:t>
      </w:r>
      <w:r w:rsidRPr="00DF6E40">
        <w:rPr>
          <w:rStyle w:val="libAlaemChar"/>
          <w:rtl/>
        </w:rPr>
        <w:t>عليه‌السلام</w:t>
      </w:r>
      <w:r w:rsidRPr="000C1C8A">
        <w:rPr>
          <w:rtl/>
        </w:rPr>
        <w:t xml:space="preserve"> يقول</w:t>
      </w:r>
      <w:r>
        <w:rPr>
          <w:rtl/>
        </w:rPr>
        <w:t>:</w:t>
      </w:r>
      <w:r w:rsidRPr="000C1C8A">
        <w:rPr>
          <w:rtl/>
        </w:rPr>
        <w:t xml:space="preserve"> ليس في مال</w:t>
      </w:r>
      <w:r>
        <w:rPr>
          <w:rtl/>
        </w:rPr>
        <w:t xml:space="preserve"> </w:t>
      </w:r>
      <w:r w:rsidRPr="000C1C8A">
        <w:rPr>
          <w:rtl/>
        </w:rPr>
        <w:t>اليتيم زكاة إلا أن يتجر به فإن أتجر به فالربح لليتيم</w:t>
      </w:r>
      <w:r>
        <w:rPr>
          <w:rtl/>
        </w:rPr>
        <w:t>،</w:t>
      </w:r>
      <w:r w:rsidRPr="000C1C8A">
        <w:rPr>
          <w:rtl/>
        </w:rPr>
        <w:t xml:space="preserve"> وإن وضع فعلى الذي يتجر به</w:t>
      </w:r>
      <w:r>
        <w:rPr>
          <w:rtl/>
        </w:rPr>
        <w:t>.</w:t>
      </w:r>
    </w:p>
    <w:p w:rsidR="00DB2296" w:rsidRPr="000C1C8A" w:rsidRDefault="00DB2296" w:rsidP="00DB2296">
      <w:pPr>
        <w:pStyle w:val="libNum"/>
        <w:rPr>
          <w:rtl/>
        </w:rPr>
      </w:pPr>
      <w:r w:rsidRPr="000C1C8A">
        <w:rPr>
          <w:rtl/>
        </w:rPr>
        <w:t>84</w:t>
      </w:r>
    </w:p>
    <w:p w:rsidR="00DB2296" w:rsidRPr="000C1C8A" w:rsidRDefault="00DB2296" w:rsidP="00DB2296">
      <w:pPr>
        <w:pStyle w:val="libNormal"/>
        <w:rPr>
          <w:rtl/>
        </w:rPr>
      </w:pPr>
      <w:r w:rsidRPr="000C1C8A">
        <w:rPr>
          <w:rtl/>
        </w:rPr>
        <w:t>2</w:t>
      </w:r>
      <w:r>
        <w:rPr>
          <w:rtl/>
        </w:rPr>
        <w:t xml:space="preserve"> - </w:t>
      </w:r>
      <w:r w:rsidRPr="000C1C8A">
        <w:rPr>
          <w:rtl/>
        </w:rPr>
        <w:t>عنه عن أحمد بن إدريس عن محمد بن عبد الجبار عن صفوان بن يحيى عن</w:t>
      </w:r>
      <w:r>
        <w:rPr>
          <w:rtl/>
        </w:rPr>
        <w:t xml:space="preserve"> </w:t>
      </w:r>
      <w:r w:rsidRPr="000C1C8A">
        <w:rPr>
          <w:rtl/>
        </w:rPr>
        <w:t>يونس بن يعقوب قال</w:t>
      </w:r>
      <w:r>
        <w:rPr>
          <w:rtl/>
        </w:rPr>
        <w:t>:</w:t>
      </w:r>
      <w:r w:rsidRPr="000C1C8A">
        <w:rPr>
          <w:rtl/>
        </w:rPr>
        <w:t xml:space="preserve"> أرسلت إلى أبي عبد الله </w:t>
      </w:r>
      <w:r w:rsidRPr="00DF6E40">
        <w:rPr>
          <w:rStyle w:val="libAlaemChar"/>
          <w:rtl/>
        </w:rPr>
        <w:t>عليه‌السلام</w:t>
      </w:r>
      <w:r w:rsidRPr="000C1C8A">
        <w:rPr>
          <w:rtl/>
        </w:rPr>
        <w:t xml:space="preserve"> أن لي إخوة صغارا</w:t>
      </w:r>
      <w:r>
        <w:rPr>
          <w:rtl/>
        </w:rPr>
        <w:t xml:space="preserve"> </w:t>
      </w:r>
      <w:r w:rsidRPr="000C1C8A">
        <w:rPr>
          <w:rtl/>
        </w:rPr>
        <w:t>فمتى تجب على أموالهم الزكاة</w:t>
      </w:r>
      <w:r>
        <w:rPr>
          <w:rtl/>
        </w:rPr>
        <w:t>؟</w:t>
      </w:r>
      <w:r w:rsidRPr="000C1C8A">
        <w:rPr>
          <w:rtl/>
        </w:rPr>
        <w:t xml:space="preserve"> قال</w:t>
      </w:r>
      <w:r>
        <w:rPr>
          <w:rtl/>
        </w:rPr>
        <w:t>:</w:t>
      </w:r>
      <w:r w:rsidRPr="000C1C8A">
        <w:rPr>
          <w:rtl/>
        </w:rPr>
        <w:t xml:space="preserve"> إذا وجبت عليهم الصلاة وجبت عليهم الزكاة</w:t>
      </w:r>
      <w:r>
        <w:rPr>
          <w:rtl/>
        </w:rPr>
        <w:t xml:space="preserve"> </w:t>
      </w:r>
      <w:r w:rsidRPr="000C1C8A">
        <w:rPr>
          <w:rtl/>
        </w:rPr>
        <w:t>قلت</w:t>
      </w:r>
      <w:r>
        <w:rPr>
          <w:rtl/>
        </w:rPr>
        <w:t>:</w:t>
      </w:r>
      <w:r w:rsidRPr="000C1C8A">
        <w:rPr>
          <w:rtl/>
        </w:rPr>
        <w:t xml:space="preserve"> فإن لم تجب </w:t>
      </w:r>
      <w:r w:rsidRPr="00DF6E40">
        <w:rPr>
          <w:rStyle w:val="libFootnotenumChar"/>
          <w:rtl/>
        </w:rPr>
        <w:t>(1)</w:t>
      </w:r>
      <w:r w:rsidRPr="000C1C8A">
        <w:rPr>
          <w:rtl/>
        </w:rPr>
        <w:t xml:space="preserve"> عليهم الصلاة قال</w:t>
      </w:r>
      <w:r>
        <w:rPr>
          <w:rtl/>
        </w:rPr>
        <w:t>:</w:t>
      </w:r>
      <w:r w:rsidRPr="000C1C8A">
        <w:rPr>
          <w:rtl/>
        </w:rPr>
        <w:t xml:space="preserve"> إذا أتجر به فزكاة</w:t>
      </w:r>
      <w:r>
        <w:rPr>
          <w:rtl/>
        </w:rPr>
        <w:t>.</w:t>
      </w:r>
    </w:p>
    <w:p w:rsidR="00DB2296" w:rsidRPr="000C1C8A" w:rsidRDefault="00DB2296" w:rsidP="00DB2296">
      <w:pPr>
        <w:pStyle w:val="libNum"/>
        <w:rPr>
          <w:rtl/>
        </w:rPr>
      </w:pPr>
      <w:r w:rsidRPr="000C1C8A">
        <w:rPr>
          <w:rtl/>
        </w:rPr>
        <w:t>85</w:t>
      </w:r>
    </w:p>
    <w:p w:rsidR="00DB2296" w:rsidRPr="000C1C8A" w:rsidRDefault="00DB2296" w:rsidP="00DB2296">
      <w:pPr>
        <w:pStyle w:val="libNormal"/>
        <w:rPr>
          <w:rtl/>
        </w:rPr>
      </w:pPr>
      <w:r w:rsidRPr="000C1C8A">
        <w:rPr>
          <w:rtl/>
        </w:rPr>
        <w:t>3</w:t>
      </w:r>
      <w:r>
        <w:rPr>
          <w:rtl/>
        </w:rPr>
        <w:t xml:space="preserve"> - </w:t>
      </w:r>
      <w:r w:rsidRPr="000C1C8A">
        <w:rPr>
          <w:rtl/>
        </w:rPr>
        <w:t>سعد عن محمد بن الحسين عن محمد بن عبد الحميد عن محمد بن الفضيل قال</w:t>
      </w:r>
      <w:r>
        <w:rPr>
          <w:rtl/>
        </w:rPr>
        <w:t xml:space="preserve">: </w:t>
      </w:r>
      <w:r w:rsidRPr="000C1C8A">
        <w:rPr>
          <w:rtl/>
        </w:rPr>
        <w:t xml:space="preserve">سألت أبا الحسن الرضا </w:t>
      </w:r>
      <w:r w:rsidRPr="00DF6E40">
        <w:rPr>
          <w:rStyle w:val="libAlaemChar"/>
          <w:rtl/>
        </w:rPr>
        <w:t>عليه‌السلام</w:t>
      </w:r>
      <w:r w:rsidRPr="000C1C8A">
        <w:rPr>
          <w:rtl/>
        </w:rPr>
        <w:t xml:space="preserve"> عن صبية صغار لهم مال بيد أبيهم أو أخيهم هل</w:t>
      </w:r>
      <w:r>
        <w:rPr>
          <w:rtl/>
        </w:rPr>
        <w:t xml:space="preserve"> </w:t>
      </w:r>
      <w:r w:rsidRPr="000C1C8A">
        <w:rPr>
          <w:rtl/>
        </w:rPr>
        <w:t>على مالهم زكاة</w:t>
      </w:r>
      <w:r>
        <w:rPr>
          <w:rtl/>
        </w:rPr>
        <w:t>؟</w:t>
      </w:r>
      <w:r w:rsidRPr="000C1C8A">
        <w:rPr>
          <w:rtl/>
        </w:rPr>
        <w:t xml:space="preserve"> فقال</w:t>
      </w:r>
      <w:r>
        <w:rPr>
          <w:rtl/>
        </w:rPr>
        <w:t>:</w:t>
      </w:r>
      <w:r w:rsidRPr="000C1C8A">
        <w:rPr>
          <w:rtl/>
        </w:rPr>
        <w:t xml:space="preserve"> لا تجب في مالهم زكاة حتى يعمل به فإذا عمل به وجبت</w:t>
      </w:r>
      <w:r>
        <w:rPr>
          <w:rtl/>
        </w:rPr>
        <w:t xml:space="preserve"> </w:t>
      </w:r>
      <w:r w:rsidRPr="000C1C8A">
        <w:rPr>
          <w:rtl/>
        </w:rPr>
        <w:t>الزكاة</w:t>
      </w:r>
      <w:r>
        <w:rPr>
          <w:rtl/>
        </w:rPr>
        <w:t>،</w:t>
      </w:r>
      <w:r w:rsidRPr="000C1C8A">
        <w:rPr>
          <w:rtl/>
        </w:rPr>
        <w:t xml:space="preserve"> فإما إذا كان موقوفا فلا زكاة عليه</w:t>
      </w:r>
      <w:r>
        <w:rPr>
          <w:rtl/>
        </w:rPr>
        <w:t>.</w:t>
      </w:r>
    </w:p>
    <w:p w:rsidR="00DB2296" w:rsidRPr="000C1C8A" w:rsidRDefault="00DB2296" w:rsidP="00DB2296">
      <w:pPr>
        <w:pStyle w:val="libNum"/>
        <w:rPr>
          <w:rtl/>
        </w:rPr>
      </w:pPr>
      <w:r w:rsidRPr="000C1C8A">
        <w:rPr>
          <w:rtl/>
        </w:rPr>
        <w:t>86</w:t>
      </w:r>
    </w:p>
    <w:p w:rsidR="00DB2296" w:rsidRPr="000C1C8A" w:rsidRDefault="00DB2296" w:rsidP="00DB2296">
      <w:pPr>
        <w:pStyle w:val="libNormal"/>
        <w:rPr>
          <w:rtl/>
        </w:rPr>
      </w:pPr>
      <w:r w:rsidRPr="000C1C8A">
        <w:rPr>
          <w:rtl/>
        </w:rPr>
        <w:t>4</w:t>
      </w:r>
      <w:r>
        <w:rPr>
          <w:rtl/>
        </w:rPr>
        <w:t xml:space="preserve"> - </w:t>
      </w:r>
      <w:r w:rsidRPr="000C1C8A">
        <w:rPr>
          <w:rtl/>
        </w:rPr>
        <w:t>محمد بن إسماعيل عن الفضل بن شاذان عن صفوان بن يحيى عن إسحاق</w:t>
      </w:r>
      <w:r>
        <w:rPr>
          <w:rtl/>
        </w:rPr>
        <w:t xml:space="preserve"> </w:t>
      </w:r>
      <w:r w:rsidRPr="000C1C8A">
        <w:rPr>
          <w:rtl/>
        </w:rPr>
        <w:t>ابن عمار عن أبي العطارد الخياط قال</w:t>
      </w:r>
      <w:r>
        <w:rPr>
          <w:rtl/>
        </w:rPr>
        <w:t>:</w:t>
      </w:r>
      <w:r w:rsidRPr="000C1C8A">
        <w:rPr>
          <w:rtl/>
        </w:rPr>
        <w:t xml:space="preserve"> قلت لأبي عبد الله </w:t>
      </w:r>
      <w:r w:rsidRPr="00DF6E40">
        <w:rPr>
          <w:rStyle w:val="libAlaemChar"/>
          <w:rtl/>
        </w:rPr>
        <w:t>عليه‌السلام</w:t>
      </w:r>
      <w:r w:rsidRPr="000C1C8A">
        <w:rPr>
          <w:rtl/>
        </w:rPr>
        <w:t xml:space="preserve"> مال اليتيم يكون</w:t>
      </w:r>
      <w:r>
        <w:rPr>
          <w:rtl/>
        </w:rPr>
        <w:t xml:space="preserve"> </w:t>
      </w:r>
      <w:r w:rsidRPr="000C1C8A">
        <w:rPr>
          <w:rtl/>
        </w:rPr>
        <w:t>عندي فأتجر به فقال</w:t>
      </w:r>
      <w:r>
        <w:rPr>
          <w:rtl/>
        </w:rPr>
        <w:t>:</w:t>
      </w:r>
      <w:r w:rsidRPr="000C1C8A">
        <w:rPr>
          <w:rtl/>
        </w:rPr>
        <w:t xml:space="preserve"> إذا حركته فعليك زكاته</w:t>
      </w:r>
      <w:r>
        <w:rPr>
          <w:rtl/>
        </w:rPr>
        <w:t>،</w:t>
      </w:r>
      <w:r w:rsidRPr="000C1C8A">
        <w:rPr>
          <w:rtl/>
        </w:rPr>
        <w:t xml:space="preserve"> قلت فاني أحركه ثمانية أشهر</w:t>
      </w:r>
      <w:r>
        <w:rPr>
          <w:rtl/>
        </w:rPr>
        <w:t xml:space="preserve"> </w:t>
      </w:r>
      <w:r w:rsidRPr="000C1C8A">
        <w:rPr>
          <w:rtl/>
        </w:rPr>
        <w:t>وأدعه أربعة أشهر قال</w:t>
      </w:r>
      <w:r>
        <w:rPr>
          <w:rtl/>
        </w:rPr>
        <w:t>:</w:t>
      </w:r>
      <w:r w:rsidRPr="000C1C8A">
        <w:rPr>
          <w:rtl/>
        </w:rPr>
        <w:t xml:space="preserve"> عليك زكاة</w:t>
      </w:r>
      <w:r>
        <w:rPr>
          <w:rtl/>
        </w:rPr>
        <w:t>.</w:t>
      </w:r>
    </w:p>
    <w:p w:rsidR="00DB2296" w:rsidRPr="000C1C8A" w:rsidRDefault="00DB2296" w:rsidP="00DB2296">
      <w:pPr>
        <w:pStyle w:val="libNormal"/>
        <w:rPr>
          <w:rtl/>
        </w:rPr>
      </w:pPr>
      <w:r w:rsidRPr="000C1C8A">
        <w:rPr>
          <w:rtl/>
        </w:rPr>
        <w:t>قال محمد بن الحسن</w:t>
      </w:r>
      <w:r>
        <w:rPr>
          <w:rtl/>
        </w:rPr>
        <w:t>:</w:t>
      </w:r>
      <w:r w:rsidRPr="000C1C8A">
        <w:rPr>
          <w:rtl/>
        </w:rPr>
        <w:t xml:space="preserve"> ما تضمن هذا الخبر من قوله </w:t>
      </w:r>
      <w:r w:rsidRPr="00DF6E40">
        <w:rPr>
          <w:rStyle w:val="libAlaemChar"/>
          <w:rtl/>
        </w:rPr>
        <w:t>عليه‌السلام</w:t>
      </w:r>
      <w:r w:rsidRPr="000C1C8A">
        <w:rPr>
          <w:rtl/>
        </w:rPr>
        <w:t xml:space="preserve"> إذا حركته فعليك زكاته</w:t>
      </w:r>
      <w:r>
        <w:rPr>
          <w:rtl/>
        </w:rPr>
        <w:t xml:space="preserve"> </w:t>
      </w:r>
      <w:r w:rsidRPr="000C1C8A">
        <w:rPr>
          <w:rtl/>
        </w:rPr>
        <w:t>فالوجه فيه أن عليك إخراج زكاته وتولي ذلك عن اليتيم دون أن يكون ذلك في</w:t>
      </w:r>
      <w:r>
        <w:rPr>
          <w:rtl/>
        </w:rPr>
        <w:t xml:space="preserve"> </w:t>
      </w:r>
      <w:r w:rsidRPr="000C1C8A">
        <w:rPr>
          <w:rtl/>
        </w:rPr>
        <w:t>ماله</w:t>
      </w:r>
      <w:r>
        <w:rPr>
          <w:rtl/>
        </w:rPr>
        <w:t>،</w:t>
      </w:r>
      <w:r w:rsidRPr="000C1C8A">
        <w:rPr>
          <w:rtl/>
        </w:rPr>
        <w:t xml:space="preserve"> والذي يدل على ذلك ما رواه</w:t>
      </w:r>
      <w:r>
        <w:rPr>
          <w:rtl/>
        </w:rPr>
        <w:t>.</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 xml:space="preserve">1) في ب و ج والمطبوعة </w:t>
      </w:r>
      <w:r>
        <w:rPr>
          <w:rtl/>
        </w:rPr>
        <w:t>(</w:t>
      </w:r>
      <w:r w:rsidRPr="000C1C8A">
        <w:rPr>
          <w:rtl/>
        </w:rPr>
        <w:t xml:space="preserve"> فما لم تجب )</w:t>
      </w:r>
      <w:r>
        <w:rPr>
          <w:rtl/>
        </w:rPr>
        <w:t>.</w:t>
      </w:r>
    </w:p>
    <w:p w:rsidR="00DB2296" w:rsidRPr="000C1C8A" w:rsidRDefault="00DB2296" w:rsidP="00DB2296">
      <w:pPr>
        <w:pStyle w:val="libFootnote"/>
        <w:rPr>
          <w:rtl/>
        </w:rPr>
      </w:pPr>
      <w:r w:rsidRPr="000C1C8A">
        <w:rPr>
          <w:rtl/>
        </w:rPr>
        <w:t>*</w:t>
      </w:r>
      <w:r>
        <w:rPr>
          <w:rtl/>
        </w:rPr>
        <w:t xml:space="preserve"> - </w:t>
      </w:r>
      <w:r w:rsidRPr="000C1C8A">
        <w:rPr>
          <w:rtl/>
        </w:rPr>
        <w:t>83</w:t>
      </w:r>
      <w:r>
        <w:rPr>
          <w:rtl/>
        </w:rPr>
        <w:t xml:space="preserve"> - </w:t>
      </w:r>
      <w:r w:rsidRPr="000C1C8A">
        <w:rPr>
          <w:rtl/>
        </w:rPr>
        <w:t>84</w:t>
      </w:r>
      <w:r>
        <w:rPr>
          <w:rtl/>
        </w:rPr>
        <w:t xml:space="preserve"> - </w:t>
      </w:r>
      <w:r w:rsidRPr="000C1C8A">
        <w:rPr>
          <w:rtl/>
        </w:rPr>
        <w:t>85</w:t>
      </w:r>
      <w:r>
        <w:rPr>
          <w:rtl/>
        </w:rPr>
        <w:t xml:space="preserve"> - </w:t>
      </w:r>
      <w:r w:rsidRPr="000C1C8A">
        <w:rPr>
          <w:rtl/>
        </w:rPr>
        <w:t>86</w:t>
      </w:r>
      <w:r>
        <w:rPr>
          <w:rtl/>
        </w:rPr>
        <w:t xml:space="preserve"> - </w:t>
      </w:r>
      <w:r w:rsidRPr="000C1C8A">
        <w:rPr>
          <w:rtl/>
        </w:rPr>
        <w:t>التهذيب ج 1 ص 356 واخرج الأول والأخير الكليني في</w:t>
      </w:r>
      <w:r>
        <w:rPr>
          <w:rtl/>
        </w:rPr>
        <w:t xml:space="preserve"> </w:t>
      </w:r>
      <w:r w:rsidRPr="000C1C8A">
        <w:rPr>
          <w:rtl/>
        </w:rPr>
        <w:t>الكافي ج 1 ص 153</w:t>
      </w:r>
      <w:r>
        <w:rPr>
          <w:rtl/>
        </w:rPr>
        <w:t>.</w:t>
      </w:r>
    </w:p>
    <w:p w:rsidR="00DB2296" w:rsidRPr="000C1C8A" w:rsidRDefault="00DB2296" w:rsidP="00DB2296">
      <w:pPr>
        <w:pStyle w:val="libPoemTini"/>
        <w:rPr>
          <w:rtl/>
        </w:rPr>
      </w:pPr>
      <w:r>
        <w:rPr>
          <w:rtl/>
        </w:rPr>
        <w:br w:type="page"/>
      </w:r>
    </w:p>
    <w:p w:rsidR="00DB2296" w:rsidRPr="000C1C8A" w:rsidRDefault="00DB2296" w:rsidP="00DB2296">
      <w:pPr>
        <w:pStyle w:val="libNum"/>
        <w:rPr>
          <w:rtl/>
        </w:rPr>
      </w:pPr>
      <w:r w:rsidRPr="000C1C8A">
        <w:rPr>
          <w:rtl/>
        </w:rPr>
        <w:lastRenderedPageBreak/>
        <w:t>87</w:t>
      </w:r>
    </w:p>
    <w:p w:rsidR="00DB2296" w:rsidRPr="000C1C8A" w:rsidRDefault="00DB2296" w:rsidP="00DB2296">
      <w:pPr>
        <w:pStyle w:val="libNormal"/>
        <w:rPr>
          <w:rtl/>
        </w:rPr>
      </w:pPr>
      <w:r w:rsidRPr="000C1C8A">
        <w:rPr>
          <w:rtl/>
        </w:rPr>
        <w:t>5</w:t>
      </w:r>
      <w:r>
        <w:rPr>
          <w:rtl/>
        </w:rPr>
        <w:t xml:space="preserve"> - </w:t>
      </w:r>
      <w:r w:rsidRPr="000C1C8A">
        <w:rPr>
          <w:rtl/>
        </w:rPr>
        <w:t>سعد بن عبد الله عن محمد بن الحسين بن أبي الخطاب عن عبد الله بن جبلة عن</w:t>
      </w:r>
      <w:r>
        <w:rPr>
          <w:rtl/>
        </w:rPr>
        <w:t xml:space="preserve"> </w:t>
      </w:r>
      <w:r w:rsidRPr="000C1C8A">
        <w:rPr>
          <w:rtl/>
        </w:rPr>
        <w:t xml:space="preserve">إسحاق بن عمار عن سماعة بن مهران عن أبي عبد الله </w:t>
      </w:r>
      <w:r w:rsidRPr="00DF6E40">
        <w:rPr>
          <w:rStyle w:val="libAlaemChar"/>
          <w:rtl/>
        </w:rPr>
        <w:t>عليه‌السلام</w:t>
      </w:r>
      <w:r w:rsidRPr="000C1C8A">
        <w:rPr>
          <w:rtl/>
        </w:rPr>
        <w:t xml:space="preserve"> قال</w:t>
      </w:r>
      <w:r>
        <w:rPr>
          <w:rtl/>
        </w:rPr>
        <w:t>:</w:t>
      </w:r>
      <w:r w:rsidRPr="000C1C8A">
        <w:rPr>
          <w:rtl/>
        </w:rPr>
        <w:t xml:space="preserve"> قلت</w:t>
      </w:r>
      <w:r>
        <w:rPr>
          <w:rtl/>
        </w:rPr>
        <w:t>:</w:t>
      </w:r>
      <w:r w:rsidRPr="000C1C8A">
        <w:rPr>
          <w:rtl/>
        </w:rPr>
        <w:t xml:space="preserve"> له الرجل</w:t>
      </w:r>
      <w:r>
        <w:rPr>
          <w:rtl/>
        </w:rPr>
        <w:t xml:space="preserve"> </w:t>
      </w:r>
      <w:r w:rsidRPr="000C1C8A">
        <w:rPr>
          <w:rtl/>
        </w:rPr>
        <w:t>يكون عنده مال اليتيم فيتجر به أيضمنه</w:t>
      </w:r>
      <w:r>
        <w:rPr>
          <w:rtl/>
        </w:rPr>
        <w:t>؟</w:t>
      </w:r>
      <w:r w:rsidRPr="000C1C8A">
        <w:rPr>
          <w:rtl/>
        </w:rPr>
        <w:t xml:space="preserve"> قال</w:t>
      </w:r>
      <w:r>
        <w:rPr>
          <w:rtl/>
        </w:rPr>
        <w:t>:</w:t>
      </w:r>
      <w:r w:rsidRPr="000C1C8A">
        <w:rPr>
          <w:rtl/>
        </w:rPr>
        <w:t xml:space="preserve"> نعم</w:t>
      </w:r>
      <w:r>
        <w:rPr>
          <w:rtl/>
        </w:rPr>
        <w:t>،</w:t>
      </w:r>
      <w:r w:rsidRPr="000C1C8A">
        <w:rPr>
          <w:rtl/>
        </w:rPr>
        <w:t xml:space="preserve"> قلت</w:t>
      </w:r>
      <w:r>
        <w:rPr>
          <w:rtl/>
        </w:rPr>
        <w:t>:</w:t>
      </w:r>
      <w:r w:rsidRPr="000C1C8A">
        <w:rPr>
          <w:rtl/>
        </w:rPr>
        <w:t xml:space="preserve"> فعليه زكاة</w:t>
      </w:r>
      <w:r>
        <w:rPr>
          <w:rtl/>
        </w:rPr>
        <w:t>؟</w:t>
      </w:r>
      <w:r w:rsidRPr="000C1C8A">
        <w:rPr>
          <w:rtl/>
        </w:rPr>
        <w:t xml:space="preserve"> قال</w:t>
      </w:r>
      <w:r>
        <w:rPr>
          <w:rtl/>
        </w:rPr>
        <w:t xml:space="preserve">: </w:t>
      </w:r>
      <w:r w:rsidRPr="000C1C8A">
        <w:rPr>
          <w:rtl/>
        </w:rPr>
        <w:t>لا لعمري لا أجمع على خصلتين الضمان والزكاة</w:t>
      </w:r>
      <w:r>
        <w:rPr>
          <w:rtl/>
        </w:rPr>
        <w:t>.</w:t>
      </w:r>
    </w:p>
    <w:p w:rsidR="00DB2296" w:rsidRPr="000C1C8A" w:rsidRDefault="00DB2296" w:rsidP="00DB2296">
      <w:pPr>
        <w:pStyle w:val="libNormal"/>
        <w:rPr>
          <w:rtl/>
        </w:rPr>
      </w:pPr>
      <w:r w:rsidRPr="000C1C8A">
        <w:rPr>
          <w:rtl/>
        </w:rPr>
        <w:t>قال</w:t>
      </w:r>
      <w:r>
        <w:rPr>
          <w:rtl/>
        </w:rPr>
        <w:t>:</w:t>
      </w:r>
      <w:r w:rsidRPr="000C1C8A">
        <w:rPr>
          <w:rtl/>
        </w:rPr>
        <w:t xml:space="preserve"> محمد بن الحسن والضمان إنما يلزم التاجر إذا أتجر فيه نظرا لليتيم وحفظا لماله</w:t>
      </w:r>
      <w:r>
        <w:rPr>
          <w:rtl/>
        </w:rPr>
        <w:t xml:space="preserve"> </w:t>
      </w:r>
      <w:r w:rsidRPr="000C1C8A">
        <w:rPr>
          <w:rtl/>
        </w:rPr>
        <w:t>ومتى كان ناظرا له لم يضمن المال</w:t>
      </w:r>
      <w:r>
        <w:rPr>
          <w:rtl/>
        </w:rPr>
        <w:t>،</w:t>
      </w:r>
      <w:r w:rsidRPr="000C1C8A">
        <w:rPr>
          <w:rtl/>
        </w:rPr>
        <w:t xml:space="preserve"> يدل على ذلك ما رواه</w:t>
      </w:r>
      <w:r>
        <w:rPr>
          <w:rtl/>
        </w:rPr>
        <w:t>:</w:t>
      </w:r>
    </w:p>
    <w:p w:rsidR="00DB2296" w:rsidRPr="000C1C8A" w:rsidRDefault="00DB2296" w:rsidP="00DB2296">
      <w:pPr>
        <w:pStyle w:val="libNum"/>
        <w:rPr>
          <w:rtl/>
        </w:rPr>
      </w:pPr>
      <w:r w:rsidRPr="000C1C8A">
        <w:rPr>
          <w:rtl/>
        </w:rPr>
        <w:t>88</w:t>
      </w:r>
    </w:p>
    <w:p w:rsidR="00DB2296" w:rsidRPr="000C1C8A" w:rsidRDefault="00DB2296" w:rsidP="00DB2296">
      <w:pPr>
        <w:pStyle w:val="libNormal"/>
        <w:rPr>
          <w:rtl/>
        </w:rPr>
      </w:pPr>
      <w:r w:rsidRPr="000C1C8A">
        <w:rPr>
          <w:rtl/>
        </w:rPr>
        <w:t>6</w:t>
      </w:r>
      <w:r>
        <w:rPr>
          <w:rtl/>
        </w:rPr>
        <w:t xml:space="preserve"> - </w:t>
      </w:r>
      <w:r w:rsidRPr="000C1C8A">
        <w:rPr>
          <w:rtl/>
        </w:rPr>
        <w:t>محمد بن علي بن محبوب عن أحمد عن الحسن بن محبوب عن خالد</w:t>
      </w:r>
      <w:r>
        <w:rPr>
          <w:rtl/>
        </w:rPr>
        <w:t xml:space="preserve"> </w:t>
      </w:r>
      <w:r w:rsidRPr="000C1C8A">
        <w:rPr>
          <w:rtl/>
        </w:rPr>
        <w:t xml:space="preserve">بن حريز </w:t>
      </w:r>
      <w:r w:rsidRPr="00DF6E40">
        <w:rPr>
          <w:rStyle w:val="libFootnotenumChar"/>
          <w:rtl/>
        </w:rPr>
        <w:t>(1)</w:t>
      </w:r>
      <w:r w:rsidRPr="000C1C8A">
        <w:rPr>
          <w:rtl/>
        </w:rPr>
        <w:t xml:space="preserve"> عن أبي الربيع قال</w:t>
      </w:r>
      <w:r>
        <w:rPr>
          <w:rtl/>
        </w:rPr>
        <w:t>:</w:t>
      </w:r>
      <w:r w:rsidRPr="000C1C8A">
        <w:rPr>
          <w:rtl/>
        </w:rPr>
        <w:t xml:space="preserve"> سئل أبو عبد الله </w:t>
      </w:r>
      <w:r w:rsidRPr="00DF6E40">
        <w:rPr>
          <w:rStyle w:val="libAlaemChar"/>
          <w:rtl/>
        </w:rPr>
        <w:t>عليه‌السلام</w:t>
      </w:r>
      <w:r w:rsidRPr="000C1C8A">
        <w:rPr>
          <w:rtl/>
        </w:rPr>
        <w:t xml:space="preserve"> عن الرجل يكون</w:t>
      </w:r>
      <w:r>
        <w:rPr>
          <w:rtl/>
        </w:rPr>
        <w:t xml:space="preserve"> </w:t>
      </w:r>
      <w:r w:rsidRPr="000C1C8A">
        <w:rPr>
          <w:rtl/>
        </w:rPr>
        <w:t>في يديه مال لأخ له يتيم وهو وصيه له أن يعمل به</w:t>
      </w:r>
      <w:r>
        <w:rPr>
          <w:rtl/>
        </w:rPr>
        <w:t>؟</w:t>
      </w:r>
      <w:r w:rsidRPr="000C1C8A">
        <w:rPr>
          <w:rtl/>
        </w:rPr>
        <w:t xml:space="preserve"> قال</w:t>
      </w:r>
      <w:r>
        <w:rPr>
          <w:rtl/>
        </w:rPr>
        <w:t>:</w:t>
      </w:r>
      <w:r w:rsidRPr="000C1C8A">
        <w:rPr>
          <w:rtl/>
        </w:rPr>
        <w:t xml:space="preserve"> نعم كما يعمل بمال غيره</w:t>
      </w:r>
      <w:r>
        <w:rPr>
          <w:rtl/>
        </w:rPr>
        <w:t xml:space="preserve"> </w:t>
      </w:r>
      <w:r w:rsidRPr="000C1C8A">
        <w:rPr>
          <w:rtl/>
        </w:rPr>
        <w:t>والربح بينهما</w:t>
      </w:r>
      <w:r>
        <w:rPr>
          <w:rtl/>
        </w:rPr>
        <w:t>،</w:t>
      </w:r>
      <w:r w:rsidRPr="000C1C8A">
        <w:rPr>
          <w:rtl/>
        </w:rPr>
        <w:t xml:space="preserve"> قال قلت</w:t>
      </w:r>
      <w:r>
        <w:rPr>
          <w:rtl/>
        </w:rPr>
        <w:t>:</w:t>
      </w:r>
      <w:r w:rsidRPr="000C1C8A">
        <w:rPr>
          <w:rtl/>
        </w:rPr>
        <w:t xml:space="preserve"> فهل عليه ضمان</w:t>
      </w:r>
      <w:r>
        <w:rPr>
          <w:rtl/>
        </w:rPr>
        <w:t>؟</w:t>
      </w:r>
      <w:r w:rsidRPr="000C1C8A">
        <w:rPr>
          <w:rtl/>
        </w:rPr>
        <w:t xml:space="preserve"> قال</w:t>
      </w:r>
      <w:r>
        <w:rPr>
          <w:rtl/>
        </w:rPr>
        <w:t>:</w:t>
      </w:r>
      <w:r w:rsidRPr="000C1C8A">
        <w:rPr>
          <w:rtl/>
        </w:rPr>
        <w:t xml:space="preserve"> لا إذا كان ناظرا له</w:t>
      </w:r>
      <w:r>
        <w:rPr>
          <w:rtl/>
        </w:rPr>
        <w:t>،</w:t>
      </w:r>
      <w:r w:rsidRPr="000C1C8A">
        <w:rPr>
          <w:rtl/>
        </w:rPr>
        <w:t xml:space="preserve"> فأما الربح</w:t>
      </w:r>
      <w:r>
        <w:rPr>
          <w:rtl/>
        </w:rPr>
        <w:t xml:space="preserve">، </w:t>
      </w:r>
      <w:r w:rsidRPr="000C1C8A">
        <w:rPr>
          <w:rtl/>
        </w:rPr>
        <w:t>فإنه يكون لليتيم متى تصرف فيه المتولي لنفسه ولم يكن له في الحال ما يفي بذلك فإنه</w:t>
      </w:r>
      <w:r>
        <w:rPr>
          <w:rtl/>
        </w:rPr>
        <w:t xml:space="preserve"> </w:t>
      </w:r>
      <w:r w:rsidRPr="000C1C8A">
        <w:rPr>
          <w:rtl/>
        </w:rPr>
        <w:t>يكون الربح لليتيم وهو ضامن للمال</w:t>
      </w:r>
      <w:r>
        <w:rPr>
          <w:rtl/>
        </w:rPr>
        <w:t>،</w:t>
      </w:r>
      <w:r w:rsidRPr="000C1C8A">
        <w:rPr>
          <w:rtl/>
        </w:rPr>
        <w:t xml:space="preserve"> فإن كان له مال يفي به كان الربح له</w:t>
      </w:r>
      <w:r>
        <w:rPr>
          <w:rtl/>
        </w:rPr>
        <w:t>.</w:t>
      </w:r>
    </w:p>
    <w:p w:rsidR="00DB2296" w:rsidRPr="000C1C8A" w:rsidRDefault="00DB2296" w:rsidP="00DB2296">
      <w:pPr>
        <w:pStyle w:val="libNormal"/>
        <w:rPr>
          <w:rtl/>
        </w:rPr>
      </w:pPr>
      <w:r w:rsidRPr="000C1C8A">
        <w:rPr>
          <w:rtl/>
        </w:rPr>
        <w:t>ويستحب أن يجعله بينه وبينه على ما تضمنه الخبر المتقدم والضمان يكون عليه</w:t>
      </w:r>
      <w:r>
        <w:rPr>
          <w:rtl/>
        </w:rPr>
        <w:t>،</w:t>
      </w:r>
      <w:r w:rsidRPr="000C1C8A">
        <w:rPr>
          <w:rtl/>
        </w:rPr>
        <w:t xml:space="preserve"> يدل</w:t>
      </w:r>
      <w:r>
        <w:rPr>
          <w:rtl/>
        </w:rPr>
        <w:t xml:space="preserve"> </w:t>
      </w:r>
      <w:r w:rsidRPr="000C1C8A">
        <w:rPr>
          <w:rtl/>
        </w:rPr>
        <w:t>على ذلك</w:t>
      </w:r>
      <w:r>
        <w:rPr>
          <w:rtl/>
        </w:rPr>
        <w:t>:</w:t>
      </w:r>
    </w:p>
    <w:p w:rsidR="00DB2296" w:rsidRPr="000C1C8A" w:rsidRDefault="00DB2296" w:rsidP="00DB2296">
      <w:pPr>
        <w:pStyle w:val="libNum"/>
        <w:rPr>
          <w:rtl/>
        </w:rPr>
      </w:pPr>
      <w:r w:rsidRPr="000C1C8A">
        <w:rPr>
          <w:rtl/>
        </w:rPr>
        <w:t>89</w:t>
      </w:r>
    </w:p>
    <w:p w:rsidR="00DB2296" w:rsidRPr="000C1C8A" w:rsidRDefault="00DB2296" w:rsidP="00DB2296">
      <w:pPr>
        <w:pStyle w:val="libNormal"/>
        <w:rPr>
          <w:rtl/>
        </w:rPr>
      </w:pPr>
      <w:r w:rsidRPr="000C1C8A">
        <w:rPr>
          <w:rtl/>
        </w:rPr>
        <w:t>7</w:t>
      </w:r>
      <w:r>
        <w:rPr>
          <w:rtl/>
        </w:rPr>
        <w:t xml:space="preserve"> - </w:t>
      </w:r>
      <w:r w:rsidRPr="000C1C8A">
        <w:rPr>
          <w:rtl/>
        </w:rPr>
        <w:t>ما رواه علي بن الحسن بن فضال عن العباس بن عامر عن أبان بن عثمان عن</w:t>
      </w:r>
      <w:r>
        <w:rPr>
          <w:rtl/>
        </w:rPr>
        <w:t xml:space="preserve"> </w:t>
      </w:r>
      <w:r w:rsidRPr="000C1C8A">
        <w:rPr>
          <w:rtl/>
        </w:rPr>
        <w:t>منصور الصيقل قال</w:t>
      </w:r>
      <w:r>
        <w:rPr>
          <w:rtl/>
        </w:rPr>
        <w:t>:</w:t>
      </w:r>
      <w:r w:rsidRPr="000C1C8A">
        <w:rPr>
          <w:rtl/>
        </w:rPr>
        <w:t xml:space="preserve"> سألت أبا عبد الله </w:t>
      </w:r>
      <w:r w:rsidRPr="00DF6E40">
        <w:rPr>
          <w:rStyle w:val="libAlaemChar"/>
          <w:rtl/>
        </w:rPr>
        <w:t>عليه‌السلام</w:t>
      </w:r>
      <w:r w:rsidRPr="000C1C8A">
        <w:rPr>
          <w:rtl/>
        </w:rPr>
        <w:t xml:space="preserve"> عن مال اليتيم يعمل به قال فقال</w:t>
      </w:r>
      <w:r>
        <w:rPr>
          <w:rtl/>
        </w:rPr>
        <w:t xml:space="preserve">: </w:t>
      </w:r>
      <w:r w:rsidRPr="000C1C8A">
        <w:rPr>
          <w:rtl/>
        </w:rPr>
        <w:t>إذا كان عندك مال وضمنته فلك الربح وأنت ضامن للمال</w:t>
      </w:r>
      <w:r>
        <w:rPr>
          <w:rtl/>
        </w:rPr>
        <w:t>،</w:t>
      </w:r>
      <w:r w:rsidRPr="000C1C8A">
        <w:rPr>
          <w:rtl/>
        </w:rPr>
        <w:t xml:space="preserve"> وإن كان لا مال لك</w:t>
      </w:r>
      <w:r>
        <w:rPr>
          <w:rtl/>
        </w:rPr>
        <w:t xml:space="preserve"> </w:t>
      </w:r>
      <w:r w:rsidRPr="000C1C8A">
        <w:rPr>
          <w:rtl/>
        </w:rPr>
        <w:t>وعملت به فالربح للغلام وأنت ضامن للمال</w:t>
      </w:r>
      <w:r>
        <w:rPr>
          <w:rtl/>
        </w:rPr>
        <w:t>.</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 xml:space="preserve">1) في هامش المطبوعة ود </w:t>
      </w:r>
      <w:r>
        <w:rPr>
          <w:rtl/>
        </w:rPr>
        <w:t>(</w:t>
      </w:r>
      <w:r w:rsidRPr="000C1C8A">
        <w:rPr>
          <w:rtl/>
        </w:rPr>
        <w:t xml:space="preserve"> جرير )</w:t>
      </w:r>
      <w:r>
        <w:rPr>
          <w:rtl/>
        </w:rPr>
        <w:t>.</w:t>
      </w:r>
    </w:p>
    <w:p w:rsidR="00DB2296" w:rsidRDefault="00DB2296" w:rsidP="00DB2296">
      <w:pPr>
        <w:pStyle w:val="libFootnote"/>
        <w:rPr>
          <w:rtl/>
        </w:rPr>
      </w:pPr>
      <w:r w:rsidRPr="000C1C8A">
        <w:rPr>
          <w:rtl/>
        </w:rPr>
        <w:t>*</w:t>
      </w:r>
      <w:r>
        <w:rPr>
          <w:rtl/>
        </w:rPr>
        <w:t xml:space="preserve"> - </w:t>
      </w:r>
      <w:r w:rsidRPr="000C1C8A">
        <w:rPr>
          <w:rtl/>
        </w:rPr>
        <w:t>87</w:t>
      </w:r>
      <w:r>
        <w:rPr>
          <w:rtl/>
        </w:rPr>
        <w:t xml:space="preserve"> - </w:t>
      </w:r>
      <w:r w:rsidRPr="000C1C8A">
        <w:rPr>
          <w:rtl/>
        </w:rPr>
        <w:t>88</w:t>
      </w:r>
      <w:r>
        <w:rPr>
          <w:rtl/>
        </w:rPr>
        <w:t xml:space="preserve"> - </w:t>
      </w:r>
      <w:r w:rsidRPr="000C1C8A">
        <w:rPr>
          <w:rtl/>
        </w:rPr>
        <w:t>التهذيب ج 1 ص 356</w:t>
      </w:r>
      <w:r>
        <w:rPr>
          <w:rtl/>
        </w:rPr>
        <w:t>.</w:t>
      </w:r>
    </w:p>
    <w:p w:rsidR="00DB2296" w:rsidRPr="000C1C8A" w:rsidRDefault="00DB2296" w:rsidP="00DB2296">
      <w:pPr>
        <w:pStyle w:val="libFootnote"/>
        <w:rPr>
          <w:rtl/>
        </w:rPr>
      </w:pPr>
      <w:r>
        <w:rPr>
          <w:rtl/>
        </w:rPr>
        <w:t xml:space="preserve">- </w:t>
      </w:r>
      <w:r w:rsidRPr="000C1C8A">
        <w:rPr>
          <w:rtl/>
        </w:rPr>
        <w:t>89</w:t>
      </w:r>
      <w:r>
        <w:rPr>
          <w:rtl/>
        </w:rPr>
        <w:t xml:space="preserve"> - </w:t>
      </w:r>
      <w:r w:rsidRPr="000C1C8A">
        <w:rPr>
          <w:rtl/>
        </w:rPr>
        <w:t>التهذيب ج 1 ص 356</w:t>
      </w:r>
      <w:r>
        <w:rPr>
          <w:rtl/>
        </w:rPr>
        <w:t>.</w:t>
      </w:r>
    </w:p>
    <w:p w:rsidR="00DB2296" w:rsidRPr="000C1C8A" w:rsidRDefault="00DB2296" w:rsidP="00DB2296">
      <w:pPr>
        <w:pStyle w:val="Heading2Center"/>
        <w:rPr>
          <w:rtl/>
        </w:rPr>
      </w:pPr>
      <w:r w:rsidRPr="00394F68">
        <w:rPr>
          <w:rStyle w:val="libPoemTiniChar0"/>
          <w:rtl/>
        </w:rPr>
        <w:br w:type="page"/>
      </w:r>
      <w:bookmarkStart w:id="42" w:name="_Toc373338621"/>
      <w:bookmarkStart w:id="43" w:name="_Toc376941428"/>
      <w:bookmarkStart w:id="44" w:name="_Toc376950665"/>
      <w:r w:rsidRPr="000C1C8A">
        <w:rPr>
          <w:rtl/>
        </w:rPr>
        <w:lastRenderedPageBreak/>
        <w:t>14</w:t>
      </w:r>
      <w:r>
        <w:rPr>
          <w:rtl/>
        </w:rPr>
        <w:t xml:space="preserve"> - </w:t>
      </w:r>
      <w:r w:rsidRPr="000C1C8A">
        <w:rPr>
          <w:rtl/>
        </w:rPr>
        <w:t>باب وجوب الزكاة في غلات اليتيم</w:t>
      </w:r>
      <w:bookmarkEnd w:id="42"/>
      <w:bookmarkEnd w:id="43"/>
      <w:bookmarkEnd w:id="44"/>
    </w:p>
    <w:p w:rsidR="00DB2296" w:rsidRPr="000C1C8A" w:rsidRDefault="00DB2296" w:rsidP="00DB2296">
      <w:pPr>
        <w:pStyle w:val="libNum"/>
        <w:rPr>
          <w:rtl/>
        </w:rPr>
      </w:pPr>
      <w:r w:rsidRPr="000C1C8A">
        <w:rPr>
          <w:rtl/>
        </w:rPr>
        <w:t>90</w:t>
      </w:r>
    </w:p>
    <w:p w:rsidR="00DB2296" w:rsidRPr="000C1C8A" w:rsidRDefault="00DB2296" w:rsidP="00DB2296">
      <w:pPr>
        <w:pStyle w:val="libNormal"/>
        <w:rPr>
          <w:rtl/>
        </w:rPr>
      </w:pPr>
      <w:r w:rsidRPr="000C1C8A">
        <w:rPr>
          <w:rtl/>
        </w:rPr>
        <w:t>1</w:t>
      </w:r>
      <w:r>
        <w:rPr>
          <w:rtl/>
        </w:rPr>
        <w:t xml:space="preserve"> - </w:t>
      </w:r>
      <w:r w:rsidRPr="000C1C8A">
        <w:rPr>
          <w:rtl/>
        </w:rPr>
        <w:t>سعد عن أحمد بن محمد عن العباس بن معروف عن حماد بن عيسى عن حريز</w:t>
      </w:r>
      <w:r>
        <w:rPr>
          <w:rtl/>
        </w:rPr>
        <w:t xml:space="preserve"> </w:t>
      </w:r>
      <w:r w:rsidRPr="000C1C8A">
        <w:rPr>
          <w:rtl/>
        </w:rPr>
        <w:t xml:space="preserve">ابن عبد الله عن زرارة ومحمد بن مسلم عن أبي جعفر وأبي عبد الله </w:t>
      </w:r>
      <w:r w:rsidRPr="00DF6E40">
        <w:rPr>
          <w:rStyle w:val="libAlaemChar"/>
          <w:rtl/>
        </w:rPr>
        <w:t>عليهما‌السلام</w:t>
      </w:r>
      <w:r w:rsidRPr="000C1C8A">
        <w:rPr>
          <w:rtl/>
        </w:rPr>
        <w:t xml:space="preserve"> أنهما</w:t>
      </w:r>
      <w:r>
        <w:rPr>
          <w:rtl/>
        </w:rPr>
        <w:t xml:space="preserve"> </w:t>
      </w:r>
      <w:r w:rsidRPr="000C1C8A">
        <w:rPr>
          <w:rtl/>
        </w:rPr>
        <w:t>قالا</w:t>
      </w:r>
      <w:r>
        <w:rPr>
          <w:rtl/>
        </w:rPr>
        <w:t>:</w:t>
      </w:r>
      <w:r w:rsidRPr="000C1C8A">
        <w:rPr>
          <w:rtl/>
        </w:rPr>
        <w:t xml:space="preserve"> مال اليتيم ليس عليه في العين والصامت شئ</w:t>
      </w:r>
      <w:r>
        <w:rPr>
          <w:rtl/>
        </w:rPr>
        <w:t>،</w:t>
      </w:r>
      <w:r w:rsidRPr="000C1C8A">
        <w:rPr>
          <w:rtl/>
        </w:rPr>
        <w:t xml:space="preserve"> فأما الغلات فإن عليها</w:t>
      </w:r>
      <w:r>
        <w:rPr>
          <w:rtl/>
        </w:rPr>
        <w:t xml:space="preserve"> </w:t>
      </w:r>
      <w:r w:rsidRPr="000C1C8A">
        <w:rPr>
          <w:rtl/>
        </w:rPr>
        <w:t>الصدقة واجبة</w:t>
      </w:r>
      <w:r>
        <w:rPr>
          <w:rtl/>
        </w:rPr>
        <w:t>.</w:t>
      </w:r>
    </w:p>
    <w:p w:rsidR="00DB2296" w:rsidRPr="000C1C8A" w:rsidRDefault="00DB2296" w:rsidP="00DB2296">
      <w:pPr>
        <w:pStyle w:val="libNum"/>
        <w:rPr>
          <w:rtl/>
        </w:rPr>
      </w:pPr>
      <w:r w:rsidRPr="000C1C8A">
        <w:rPr>
          <w:rtl/>
        </w:rPr>
        <w:t>91</w:t>
      </w:r>
    </w:p>
    <w:p w:rsidR="00DB2296" w:rsidRPr="000C1C8A" w:rsidRDefault="00DB2296" w:rsidP="00DB2296">
      <w:pPr>
        <w:pStyle w:val="libNormal"/>
        <w:rPr>
          <w:rtl/>
        </w:rPr>
      </w:pPr>
      <w:r w:rsidRPr="000C1C8A">
        <w:rPr>
          <w:rtl/>
        </w:rPr>
        <w:t>2</w:t>
      </w:r>
      <w:r>
        <w:rPr>
          <w:rtl/>
        </w:rPr>
        <w:t xml:space="preserve"> - </w:t>
      </w:r>
      <w:r w:rsidRPr="000C1C8A">
        <w:rPr>
          <w:rtl/>
        </w:rPr>
        <w:t>فأما ما رواه علي بن الحسن بن فضال عن العباس عن حماد عن حريز عن</w:t>
      </w:r>
      <w:r>
        <w:rPr>
          <w:rtl/>
        </w:rPr>
        <w:t xml:space="preserve"> </w:t>
      </w:r>
      <w:r w:rsidRPr="000C1C8A">
        <w:rPr>
          <w:rtl/>
        </w:rPr>
        <w:t xml:space="preserve">أبي بصير عن أبي عبد الله </w:t>
      </w:r>
      <w:r w:rsidRPr="00DF6E40">
        <w:rPr>
          <w:rStyle w:val="libAlaemChar"/>
          <w:rtl/>
        </w:rPr>
        <w:t>عليه‌السلام</w:t>
      </w:r>
      <w:r w:rsidRPr="000C1C8A">
        <w:rPr>
          <w:rtl/>
        </w:rPr>
        <w:t xml:space="preserve"> أنه سمعه يقول</w:t>
      </w:r>
      <w:r>
        <w:rPr>
          <w:rtl/>
        </w:rPr>
        <w:t>:</w:t>
      </w:r>
      <w:r w:rsidRPr="000C1C8A">
        <w:rPr>
          <w:rtl/>
        </w:rPr>
        <w:t xml:space="preserve"> ليس في مال اليتيم زكاة</w:t>
      </w:r>
      <w:r>
        <w:rPr>
          <w:rtl/>
        </w:rPr>
        <w:t xml:space="preserve">، </w:t>
      </w:r>
      <w:r w:rsidRPr="000C1C8A">
        <w:rPr>
          <w:rtl/>
        </w:rPr>
        <w:t>وليس عليه صلاة</w:t>
      </w:r>
      <w:r>
        <w:rPr>
          <w:rtl/>
        </w:rPr>
        <w:t>،</w:t>
      </w:r>
      <w:r w:rsidRPr="000C1C8A">
        <w:rPr>
          <w:rtl/>
        </w:rPr>
        <w:t xml:space="preserve"> وليس على جميع غلاته من نخل أو زرع أو غلة زكاة</w:t>
      </w:r>
      <w:r>
        <w:rPr>
          <w:rtl/>
        </w:rPr>
        <w:t>،</w:t>
      </w:r>
      <w:r w:rsidRPr="000C1C8A">
        <w:rPr>
          <w:rtl/>
        </w:rPr>
        <w:t xml:space="preserve"> وإن</w:t>
      </w:r>
      <w:r>
        <w:rPr>
          <w:rtl/>
        </w:rPr>
        <w:t xml:space="preserve"> </w:t>
      </w:r>
      <w:r w:rsidRPr="000C1C8A">
        <w:rPr>
          <w:rtl/>
        </w:rPr>
        <w:t>بلغ اليتيم فليس عليه لما مضى زكاة ولا عليه لما يستقبل حتى يدرك</w:t>
      </w:r>
      <w:r>
        <w:rPr>
          <w:rtl/>
        </w:rPr>
        <w:t>،</w:t>
      </w:r>
      <w:r w:rsidRPr="000C1C8A">
        <w:rPr>
          <w:rtl/>
        </w:rPr>
        <w:t xml:space="preserve"> فإذا أدرك</w:t>
      </w:r>
      <w:r>
        <w:rPr>
          <w:rtl/>
        </w:rPr>
        <w:t xml:space="preserve"> </w:t>
      </w:r>
      <w:r w:rsidRPr="000C1C8A">
        <w:rPr>
          <w:rtl/>
        </w:rPr>
        <w:t>كانت عليه زكاة واحدة وكان عليه مثل ما على غيره من الناس</w:t>
      </w:r>
      <w:r>
        <w:rPr>
          <w:rtl/>
        </w:rPr>
        <w:t>.</w:t>
      </w:r>
    </w:p>
    <w:p w:rsidR="00DB2296" w:rsidRPr="000C1C8A" w:rsidRDefault="00DB2296" w:rsidP="00DB2296">
      <w:pPr>
        <w:pStyle w:val="libNormal"/>
        <w:rPr>
          <w:rtl/>
        </w:rPr>
      </w:pPr>
      <w:r w:rsidRPr="000C1C8A">
        <w:rPr>
          <w:rtl/>
        </w:rPr>
        <w:t xml:space="preserve">فالوجه في قوله </w:t>
      </w:r>
      <w:r w:rsidRPr="00DF6E40">
        <w:rPr>
          <w:rStyle w:val="libAlaemChar"/>
          <w:rtl/>
        </w:rPr>
        <w:t>عليه‌السلام</w:t>
      </w:r>
      <w:r w:rsidRPr="000C1C8A">
        <w:rPr>
          <w:rtl/>
        </w:rPr>
        <w:t xml:space="preserve"> وليس على جميع غلاته زكاة أن يكون المراد نفي الزكاة</w:t>
      </w:r>
      <w:r>
        <w:rPr>
          <w:rtl/>
        </w:rPr>
        <w:t xml:space="preserve"> </w:t>
      </w:r>
      <w:r w:rsidRPr="000C1C8A">
        <w:rPr>
          <w:rtl/>
        </w:rPr>
        <w:t>عن جميع ما يخرج من الأرض من الغلات</w:t>
      </w:r>
      <w:r>
        <w:rPr>
          <w:rtl/>
        </w:rPr>
        <w:t>،</w:t>
      </w:r>
      <w:r w:rsidRPr="000C1C8A">
        <w:rPr>
          <w:rtl/>
        </w:rPr>
        <w:t xml:space="preserve"> وإن كان تجب الزكاة في الأجناس</w:t>
      </w:r>
      <w:r>
        <w:rPr>
          <w:rtl/>
        </w:rPr>
        <w:t xml:space="preserve"> </w:t>
      </w:r>
      <w:r w:rsidRPr="000C1C8A">
        <w:rPr>
          <w:rtl/>
        </w:rPr>
        <w:t>الأربعة التي هي التمر</w:t>
      </w:r>
      <w:r>
        <w:rPr>
          <w:rtl/>
        </w:rPr>
        <w:t>،</w:t>
      </w:r>
      <w:r w:rsidRPr="000C1C8A">
        <w:rPr>
          <w:rtl/>
        </w:rPr>
        <w:t xml:space="preserve"> والزبيب</w:t>
      </w:r>
      <w:r>
        <w:rPr>
          <w:rtl/>
        </w:rPr>
        <w:t>،</w:t>
      </w:r>
      <w:r w:rsidRPr="000C1C8A">
        <w:rPr>
          <w:rtl/>
        </w:rPr>
        <w:t xml:space="preserve"> والحنطة</w:t>
      </w:r>
      <w:r>
        <w:rPr>
          <w:rtl/>
        </w:rPr>
        <w:t>،</w:t>
      </w:r>
      <w:r w:rsidRPr="000C1C8A">
        <w:rPr>
          <w:rtl/>
        </w:rPr>
        <w:t xml:space="preserve"> والشعير</w:t>
      </w:r>
      <w:r>
        <w:rPr>
          <w:rtl/>
        </w:rPr>
        <w:t>،</w:t>
      </w:r>
      <w:r w:rsidRPr="000C1C8A">
        <w:rPr>
          <w:rtl/>
        </w:rPr>
        <w:t xml:space="preserve"> وإنما خص اليتامى بهذا</w:t>
      </w:r>
      <w:r>
        <w:rPr>
          <w:rtl/>
        </w:rPr>
        <w:t xml:space="preserve"> </w:t>
      </w:r>
      <w:r w:rsidRPr="000C1C8A">
        <w:rPr>
          <w:rtl/>
        </w:rPr>
        <w:t>الحكم لان غيرهم مندوبون إلى اخراج الزكاة عن سائر الحبوب وليس ذلك في</w:t>
      </w:r>
      <w:r>
        <w:rPr>
          <w:rtl/>
        </w:rPr>
        <w:t xml:space="preserve"> </w:t>
      </w:r>
      <w:r w:rsidRPr="000C1C8A">
        <w:rPr>
          <w:rtl/>
        </w:rPr>
        <w:t>أموال الأيتام ولأجل ذلك خصوا بالذكر</w:t>
      </w:r>
      <w:r>
        <w:rPr>
          <w:rtl/>
        </w:rPr>
        <w:t>.</w:t>
      </w:r>
    </w:p>
    <w:p w:rsidR="00DB2296" w:rsidRPr="000C1C8A" w:rsidRDefault="00DB2296" w:rsidP="00DB2296">
      <w:pPr>
        <w:pStyle w:val="Heading2Center"/>
        <w:rPr>
          <w:rtl/>
        </w:rPr>
      </w:pPr>
      <w:bookmarkStart w:id="45" w:name="_Toc373338622"/>
      <w:bookmarkStart w:id="46" w:name="_Toc376941429"/>
      <w:bookmarkStart w:id="47" w:name="_Toc376950666"/>
      <w:r w:rsidRPr="000C1C8A">
        <w:rPr>
          <w:rtl/>
        </w:rPr>
        <w:t>15</w:t>
      </w:r>
      <w:r>
        <w:rPr>
          <w:rtl/>
        </w:rPr>
        <w:t xml:space="preserve"> - </w:t>
      </w:r>
      <w:r w:rsidRPr="000C1C8A">
        <w:rPr>
          <w:rtl/>
        </w:rPr>
        <w:t>باب تعجيل الزكاة عن وقتها</w:t>
      </w:r>
      <w:bookmarkEnd w:id="45"/>
      <w:bookmarkEnd w:id="46"/>
      <w:bookmarkEnd w:id="47"/>
    </w:p>
    <w:p w:rsidR="00DB2296" w:rsidRPr="000C1C8A" w:rsidRDefault="00DB2296" w:rsidP="00DB2296">
      <w:pPr>
        <w:pStyle w:val="libNum"/>
        <w:rPr>
          <w:rtl/>
        </w:rPr>
      </w:pPr>
      <w:r w:rsidRPr="000C1C8A">
        <w:rPr>
          <w:rtl/>
        </w:rPr>
        <w:t>92</w:t>
      </w:r>
    </w:p>
    <w:p w:rsidR="00DB2296" w:rsidRPr="000C1C8A" w:rsidRDefault="00DB2296" w:rsidP="00DB2296">
      <w:pPr>
        <w:pStyle w:val="libNormal"/>
        <w:rPr>
          <w:rtl/>
        </w:rPr>
      </w:pPr>
      <w:r w:rsidRPr="000C1C8A">
        <w:rPr>
          <w:rtl/>
        </w:rPr>
        <w:t>1</w:t>
      </w:r>
      <w:r>
        <w:rPr>
          <w:rtl/>
        </w:rPr>
        <w:t xml:space="preserve"> - </w:t>
      </w:r>
      <w:r w:rsidRPr="000C1C8A">
        <w:rPr>
          <w:rtl/>
        </w:rPr>
        <w:t>محمد بن يعقوب عن علي بن إبراهيم عن أبيه عن حماد عن حريز عن عمر</w:t>
      </w:r>
      <w:r>
        <w:rPr>
          <w:rtl/>
        </w:rPr>
        <w:t xml:space="preserve"> </w:t>
      </w:r>
      <w:r w:rsidRPr="000C1C8A">
        <w:rPr>
          <w:rtl/>
        </w:rPr>
        <w:t>ابن يزيد قال</w:t>
      </w:r>
      <w:r>
        <w:rPr>
          <w:rtl/>
        </w:rPr>
        <w:t>:</w:t>
      </w:r>
      <w:r w:rsidRPr="000C1C8A">
        <w:rPr>
          <w:rtl/>
        </w:rPr>
        <w:t xml:space="preserve"> قلت</w:t>
      </w:r>
      <w:r>
        <w:rPr>
          <w:rtl/>
        </w:rPr>
        <w:t>:</w:t>
      </w:r>
      <w:r w:rsidRPr="000C1C8A">
        <w:rPr>
          <w:rtl/>
        </w:rPr>
        <w:t xml:space="preserve"> لأبي عبد الله </w:t>
      </w:r>
      <w:r w:rsidRPr="00DF6E40">
        <w:rPr>
          <w:rStyle w:val="libAlaemChar"/>
          <w:rtl/>
        </w:rPr>
        <w:t>عليه‌السلام</w:t>
      </w:r>
      <w:r w:rsidRPr="000C1C8A">
        <w:rPr>
          <w:rtl/>
        </w:rPr>
        <w:t xml:space="preserve"> الرجل يكون عنده المال أيزكيه إذا</w:t>
      </w:r>
      <w:r>
        <w:rPr>
          <w:rtl/>
        </w:rPr>
        <w:t xml:space="preserve"> </w:t>
      </w:r>
      <w:r w:rsidRPr="000C1C8A">
        <w:rPr>
          <w:rtl/>
        </w:rPr>
        <w:t>مضى نصف السنة</w:t>
      </w:r>
      <w:r>
        <w:rPr>
          <w:rtl/>
        </w:rPr>
        <w:t>؟</w:t>
      </w:r>
      <w:r w:rsidRPr="000C1C8A">
        <w:rPr>
          <w:rtl/>
        </w:rPr>
        <w:t xml:space="preserve"> قال</w:t>
      </w:r>
      <w:r>
        <w:rPr>
          <w:rtl/>
        </w:rPr>
        <w:t>:</w:t>
      </w:r>
      <w:r w:rsidRPr="000C1C8A">
        <w:rPr>
          <w:rtl/>
        </w:rPr>
        <w:t xml:space="preserve"> لا ولكن حتى يحول عليه الحول ويحل عليه</w:t>
      </w:r>
      <w:r>
        <w:rPr>
          <w:rtl/>
        </w:rPr>
        <w:t>،</w:t>
      </w:r>
      <w:r w:rsidRPr="000C1C8A">
        <w:rPr>
          <w:rtl/>
        </w:rPr>
        <w:t xml:space="preserve"> إنه ليس</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15094B">
        <w:rPr>
          <w:rtl/>
        </w:rPr>
        <w:t xml:space="preserve"> 90</w:t>
      </w:r>
      <w:r>
        <w:rPr>
          <w:rtl/>
        </w:rPr>
        <w:t xml:space="preserve"> - </w:t>
      </w:r>
      <w:r w:rsidRPr="0015094B">
        <w:rPr>
          <w:rtl/>
        </w:rPr>
        <w:t>91</w:t>
      </w:r>
      <w:r>
        <w:rPr>
          <w:rtl/>
        </w:rPr>
        <w:t xml:space="preserve"> - </w:t>
      </w:r>
      <w:r w:rsidRPr="0015094B">
        <w:rPr>
          <w:rtl/>
        </w:rPr>
        <w:t>التهذيب ج 1 ص 356 واخرج الأخير الكليني في الكافي ج 1 ص 153 وليس</w:t>
      </w:r>
      <w:r>
        <w:rPr>
          <w:rtl/>
        </w:rPr>
        <w:t xml:space="preserve"> </w:t>
      </w:r>
      <w:r w:rsidRPr="0015094B">
        <w:rPr>
          <w:rtl/>
        </w:rPr>
        <w:t>فيه قوله وليس عليه صلاة إلى قوله أو غلة زكاة.</w:t>
      </w:r>
    </w:p>
    <w:p w:rsidR="00DB2296" w:rsidRPr="000C1C8A" w:rsidRDefault="00DB2296" w:rsidP="00DB2296">
      <w:pPr>
        <w:pStyle w:val="libFootnote"/>
        <w:rPr>
          <w:rtl/>
        </w:rPr>
      </w:pPr>
      <w:r>
        <w:rPr>
          <w:rtl/>
        </w:rPr>
        <w:t xml:space="preserve">- </w:t>
      </w:r>
      <w:r w:rsidRPr="000C1C8A">
        <w:rPr>
          <w:rtl/>
        </w:rPr>
        <w:t>92</w:t>
      </w:r>
      <w:r>
        <w:rPr>
          <w:rtl/>
        </w:rPr>
        <w:t xml:space="preserve"> - </w:t>
      </w:r>
      <w:r w:rsidRPr="000C1C8A">
        <w:rPr>
          <w:rtl/>
        </w:rPr>
        <w:t>التهذيب ج 1 ص 361 الكافي ج 1 ص 148</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لاحد أن يصلي صلاة إلا لوقتها وكذلك الزكاة</w:t>
      </w:r>
      <w:r>
        <w:rPr>
          <w:rtl/>
        </w:rPr>
        <w:t>،</w:t>
      </w:r>
      <w:r w:rsidRPr="000C1C8A">
        <w:rPr>
          <w:rtl/>
        </w:rPr>
        <w:t xml:space="preserve"> ولا يصوم أحد شهر رمضان إلا</w:t>
      </w:r>
      <w:r>
        <w:rPr>
          <w:rtl/>
        </w:rPr>
        <w:t xml:space="preserve"> </w:t>
      </w:r>
      <w:r w:rsidRPr="000C1C8A">
        <w:rPr>
          <w:rtl/>
        </w:rPr>
        <w:t>في شهره إلا قضاء</w:t>
      </w:r>
      <w:r>
        <w:rPr>
          <w:rtl/>
        </w:rPr>
        <w:t>،</w:t>
      </w:r>
      <w:r w:rsidRPr="000C1C8A">
        <w:rPr>
          <w:rtl/>
        </w:rPr>
        <w:t xml:space="preserve"> وكل فريضة إنما تؤدي إذا حلت </w:t>
      </w:r>
      <w:r w:rsidRPr="00DF6E40">
        <w:rPr>
          <w:rStyle w:val="libFootnotenumChar"/>
          <w:rtl/>
        </w:rPr>
        <w:t>(1)</w:t>
      </w:r>
      <w:r>
        <w:rPr>
          <w:rtl/>
        </w:rPr>
        <w:t>.</w:t>
      </w:r>
    </w:p>
    <w:p w:rsidR="00DB2296" w:rsidRPr="000C1C8A" w:rsidRDefault="00DB2296" w:rsidP="00DB2296">
      <w:pPr>
        <w:pStyle w:val="libNum"/>
        <w:rPr>
          <w:rtl/>
        </w:rPr>
      </w:pPr>
      <w:r w:rsidRPr="000C1C8A">
        <w:rPr>
          <w:rtl/>
        </w:rPr>
        <w:t>93</w:t>
      </w:r>
    </w:p>
    <w:p w:rsidR="00DB2296" w:rsidRPr="000C1C8A" w:rsidRDefault="00DB2296" w:rsidP="00DB2296">
      <w:pPr>
        <w:pStyle w:val="libNormal"/>
        <w:rPr>
          <w:rtl/>
        </w:rPr>
      </w:pPr>
      <w:r w:rsidRPr="000C1C8A">
        <w:rPr>
          <w:rtl/>
        </w:rPr>
        <w:t>2</w:t>
      </w:r>
      <w:r>
        <w:rPr>
          <w:rtl/>
        </w:rPr>
        <w:t xml:space="preserve"> - </w:t>
      </w:r>
      <w:r w:rsidRPr="000C1C8A">
        <w:rPr>
          <w:rtl/>
        </w:rPr>
        <w:t>حماد عن حريز عن زرارة قال</w:t>
      </w:r>
      <w:r>
        <w:rPr>
          <w:rtl/>
        </w:rPr>
        <w:t>:</w:t>
      </w:r>
      <w:r w:rsidRPr="000C1C8A">
        <w:rPr>
          <w:rtl/>
        </w:rPr>
        <w:t xml:space="preserve"> قلت لأبي جعفر </w:t>
      </w:r>
      <w:r w:rsidRPr="00DF6E40">
        <w:rPr>
          <w:rStyle w:val="libAlaemChar"/>
          <w:rtl/>
        </w:rPr>
        <w:t>عليه‌السلام</w:t>
      </w:r>
      <w:r w:rsidRPr="000C1C8A">
        <w:rPr>
          <w:rtl/>
        </w:rPr>
        <w:t xml:space="preserve"> أيزكي الرجل</w:t>
      </w:r>
      <w:r>
        <w:rPr>
          <w:rtl/>
        </w:rPr>
        <w:t xml:space="preserve"> </w:t>
      </w:r>
      <w:r w:rsidRPr="000C1C8A">
        <w:rPr>
          <w:rtl/>
        </w:rPr>
        <w:t>ماله إذا مضى ثلث السنة</w:t>
      </w:r>
      <w:r>
        <w:rPr>
          <w:rtl/>
        </w:rPr>
        <w:t>؟</w:t>
      </w:r>
      <w:r w:rsidRPr="000C1C8A">
        <w:rPr>
          <w:rtl/>
        </w:rPr>
        <w:t xml:space="preserve"> قال</w:t>
      </w:r>
      <w:r>
        <w:rPr>
          <w:rtl/>
        </w:rPr>
        <w:t>:</w:t>
      </w:r>
      <w:r w:rsidRPr="000C1C8A">
        <w:rPr>
          <w:rtl/>
        </w:rPr>
        <w:t xml:space="preserve"> لا أيصلي الأولى قبل الزوال</w:t>
      </w:r>
      <w:r>
        <w:rPr>
          <w:rtl/>
        </w:rPr>
        <w:t>.</w:t>
      </w:r>
    </w:p>
    <w:p w:rsidR="00DB2296" w:rsidRPr="000C1C8A" w:rsidRDefault="00DB2296" w:rsidP="00DB2296">
      <w:pPr>
        <w:pStyle w:val="libNum"/>
        <w:rPr>
          <w:rtl/>
        </w:rPr>
      </w:pPr>
      <w:r w:rsidRPr="000C1C8A">
        <w:rPr>
          <w:rtl/>
        </w:rPr>
        <w:t>94</w:t>
      </w:r>
    </w:p>
    <w:p w:rsidR="00DB2296" w:rsidRPr="000C1C8A" w:rsidRDefault="00DB2296" w:rsidP="00DB2296">
      <w:pPr>
        <w:pStyle w:val="libNormal"/>
        <w:rPr>
          <w:rtl/>
        </w:rPr>
      </w:pPr>
      <w:r w:rsidRPr="000C1C8A">
        <w:rPr>
          <w:rtl/>
        </w:rPr>
        <w:t>3</w:t>
      </w:r>
      <w:r>
        <w:rPr>
          <w:rtl/>
        </w:rPr>
        <w:t xml:space="preserve"> - </w:t>
      </w:r>
      <w:r w:rsidRPr="000C1C8A">
        <w:rPr>
          <w:rtl/>
        </w:rPr>
        <w:t>فأما ما رواه محمد بن علي بن محبوب عن يعقوب بن يزيد عن ابن أبي عمير عن</w:t>
      </w:r>
      <w:r>
        <w:rPr>
          <w:rtl/>
        </w:rPr>
        <w:t xml:space="preserve"> </w:t>
      </w:r>
      <w:r w:rsidRPr="000C1C8A">
        <w:rPr>
          <w:rtl/>
        </w:rPr>
        <w:t xml:space="preserve">معاوية بن عمار عن أبي عبد الله </w:t>
      </w:r>
      <w:r w:rsidRPr="00DF6E40">
        <w:rPr>
          <w:rStyle w:val="libAlaemChar"/>
          <w:rtl/>
        </w:rPr>
        <w:t>عليه‌السلام</w:t>
      </w:r>
      <w:r w:rsidRPr="000C1C8A">
        <w:rPr>
          <w:rtl/>
        </w:rPr>
        <w:t xml:space="preserve"> قال</w:t>
      </w:r>
      <w:r>
        <w:rPr>
          <w:rtl/>
        </w:rPr>
        <w:t>:</w:t>
      </w:r>
      <w:r w:rsidRPr="000C1C8A">
        <w:rPr>
          <w:rtl/>
        </w:rPr>
        <w:t xml:space="preserve"> قلت له الرجل تحل عليه الزكاة في</w:t>
      </w:r>
      <w:r>
        <w:rPr>
          <w:rtl/>
        </w:rPr>
        <w:t xml:space="preserve"> </w:t>
      </w:r>
      <w:r w:rsidRPr="000C1C8A">
        <w:rPr>
          <w:rtl/>
        </w:rPr>
        <w:t>شهر رمضان فيؤخرها إلى المحرم قال</w:t>
      </w:r>
      <w:r>
        <w:rPr>
          <w:rtl/>
        </w:rPr>
        <w:t>:</w:t>
      </w:r>
      <w:r w:rsidRPr="000C1C8A">
        <w:rPr>
          <w:rtl/>
        </w:rPr>
        <w:t xml:space="preserve"> لا بأس قال</w:t>
      </w:r>
      <w:r>
        <w:rPr>
          <w:rtl/>
        </w:rPr>
        <w:t>:</w:t>
      </w:r>
      <w:r w:rsidRPr="000C1C8A">
        <w:rPr>
          <w:rtl/>
        </w:rPr>
        <w:t xml:space="preserve"> قلت فإنها لا تحل عليه إلا في المحرم</w:t>
      </w:r>
      <w:r>
        <w:rPr>
          <w:rtl/>
        </w:rPr>
        <w:t xml:space="preserve"> </w:t>
      </w:r>
      <w:r w:rsidRPr="000C1C8A">
        <w:rPr>
          <w:rtl/>
        </w:rPr>
        <w:t>فيعجلها في شهر رمضان قال</w:t>
      </w:r>
      <w:r>
        <w:rPr>
          <w:rtl/>
        </w:rPr>
        <w:t>:</w:t>
      </w:r>
      <w:r w:rsidRPr="000C1C8A">
        <w:rPr>
          <w:rtl/>
        </w:rPr>
        <w:t xml:space="preserve"> لا بأس</w:t>
      </w:r>
      <w:r>
        <w:rPr>
          <w:rtl/>
        </w:rPr>
        <w:t>.</w:t>
      </w:r>
    </w:p>
    <w:p w:rsidR="00DB2296" w:rsidRPr="000C1C8A" w:rsidRDefault="00DB2296" w:rsidP="00DB2296">
      <w:pPr>
        <w:pStyle w:val="libNum"/>
        <w:rPr>
          <w:rtl/>
        </w:rPr>
      </w:pPr>
      <w:r w:rsidRPr="000C1C8A">
        <w:rPr>
          <w:rtl/>
        </w:rPr>
        <w:t>95</w:t>
      </w:r>
    </w:p>
    <w:p w:rsidR="00DB2296" w:rsidRPr="000C1C8A" w:rsidRDefault="00DB2296" w:rsidP="00DB2296">
      <w:pPr>
        <w:pStyle w:val="libNormal"/>
        <w:rPr>
          <w:rtl/>
        </w:rPr>
      </w:pPr>
      <w:r w:rsidRPr="000C1C8A">
        <w:rPr>
          <w:rtl/>
        </w:rPr>
        <w:t>4</w:t>
      </w:r>
      <w:r>
        <w:rPr>
          <w:rtl/>
        </w:rPr>
        <w:t xml:space="preserve"> - </w:t>
      </w:r>
      <w:r w:rsidRPr="000C1C8A">
        <w:rPr>
          <w:rtl/>
        </w:rPr>
        <w:t>عنه عن أحمد عن ابن أبي عمير عن الحسين بن عثمان عن رجل عن أبي عبد الله</w:t>
      </w:r>
      <w:r>
        <w:rPr>
          <w:rtl/>
        </w:rPr>
        <w:t xml:space="preserve"> </w:t>
      </w:r>
      <w:r w:rsidRPr="00DF6E40">
        <w:rPr>
          <w:rStyle w:val="libAlaemChar"/>
          <w:rtl/>
        </w:rPr>
        <w:t>عليه‌السلام</w:t>
      </w:r>
      <w:r w:rsidRPr="000C1C8A">
        <w:rPr>
          <w:rtl/>
        </w:rPr>
        <w:t xml:space="preserve"> قال</w:t>
      </w:r>
      <w:r>
        <w:rPr>
          <w:rtl/>
        </w:rPr>
        <w:t>:</w:t>
      </w:r>
      <w:r w:rsidRPr="000C1C8A">
        <w:rPr>
          <w:rtl/>
        </w:rPr>
        <w:t xml:space="preserve"> سألته عن الرجل يأتيه المحتاج فيعطيه من زكاته في أول السنة</w:t>
      </w:r>
      <w:r>
        <w:rPr>
          <w:rtl/>
        </w:rPr>
        <w:t xml:space="preserve"> </w:t>
      </w:r>
      <w:r w:rsidRPr="000C1C8A">
        <w:rPr>
          <w:rtl/>
        </w:rPr>
        <w:t>فقال</w:t>
      </w:r>
      <w:r>
        <w:rPr>
          <w:rtl/>
        </w:rPr>
        <w:t>:</w:t>
      </w:r>
      <w:r w:rsidRPr="000C1C8A">
        <w:rPr>
          <w:rtl/>
        </w:rPr>
        <w:t xml:space="preserve"> إن كان محتاجا فلا بأس</w:t>
      </w:r>
      <w:r>
        <w:rPr>
          <w:rtl/>
        </w:rPr>
        <w:t>.</w:t>
      </w:r>
    </w:p>
    <w:p w:rsidR="00DB2296" w:rsidRPr="000C1C8A" w:rsidRDefault="00DB2296" w:rsidP="00DB2296">
      <w:pPr>
        <w:pStyle w:val="libNum"/>
        <w:rPr>
          <w:rtl/>
        </w:rPr>
      </w:pPr>
      <w:r w:rsidRPr="000C1C8A">
        <w:rPr>
          <w:rtl/>
        </w:rPr>
        <w:t>96</w:t>
      </w:r>
    </w:p>
    <w:p w:rsidR="00DB2296" w:rsidRPr="000C1C8A" w:rsidRDefault="00DB2296" w:rsidP="00DB2296">
      <w:pPr>
        <w:pStyle w:val="libNormal"/>
        <w:rPr>
          <w:rtl/>
        </w:rPr>
      </w:pPr>
      <w:r w:rsidRPr="000C1C8A">
        <w:rPr>
          <w:rtl/>
        </w:rPr>
        <w:t>5</w:t>
      </w:r>
      <w:r>
        <w:rPr>
          <w:rtl/>
        </w:rPr>
        <w:t xml:space="preserve"> - </w:t>
      </w:r>
      <w:r w:rsidRPr="000C1C8A">
        <w:rPr>
          <w:rtl/>
        </w:rPr>
        <w:t>سعد بن عبد الله عن محمد بن الحسين عن جعفر بن محمد بن يونس عن حماد بن</w:t>
      </w:r>
      <w:r>
        <w:rPr>
          <w:rtl/>
        </w:rPr>
        <w:t xml:space="preserve"> </w:t>
      </w:r>
      <w:r w:rsidRPr="000C1C8A">
        <w:rPr>
          <w:rtl/>
        </w:rPr>
        <w:t xml:space="preserve">عثمان عن أبي عبد الله </w:t>
      </w:r>
      <w:r w:rsidRPr="00DF6E40">
        <w:rPr>
          <w:rStyle w:val="libAlaemChar"/>
          <w:rtl/>
        </w:rPr>
        <w:t>عليه‌السلام</w:t>
      </w:r>
      <w:r w:rsidRPr="000C1C8A">
        <w:rPr>
          <w:rtl/>
        </w:rPr>
        <w:t xml:space="preserve"> قال</w:t>
      </w:r>
      <w:r>
        <w:rPr>
          <w:rtl/>
        </w:rPr>
        <w:t>:</w:t>
      </w:r>
      <w:r w:rsidRPr="000C1C8A">
        <w:rPr>
          <w:rtl/>
        </w:rPr>
        <w:t xml:space="preserve"> لا بأس بتعجيل الزكاة شهرين وتأخيرها شهرين</w:t>
      </w:r>
      <w:r>
        <w:rPr>
          <w:rtl/>
        </w:rPr>
        <w:t>.</w:t>
      </w:r>
    </w:p>
    <w:p w:rsidR="00DB2296" w:rsidRPr="000C1C8A" w:rsidRDefault="00DB2296" w:rsidP="00DB2296">
      <w:pPr>
        <w:pStyle w:val="libNum"/>
        <w:rPr>
          <w:rtl/>
        </w:rPr>
      </w:pPr>
      <w:r w:rsidRPr="000C1C8A">
        <w:rPr>
          <w:rtl/>
        </w:rPr>
        <w:t>97</w:t>
      </w:r>
    </w:p>
    <w:p w:rsidR="00DB2296" w:rsidRPr="000C1C8A" w:rsidRDefault="00DB2296" w:rsidP="00DB2296">
      <w:pPr>
        <w:pStyle w:val="libNormal"/>
        <w:rPr>
          <w:rtl/>
        </w:rPr>
      </w:pPr>
      <w:r w:rsidRPr="000C1C8A">
        <w:rPr>
          <w:rtl/>
        </w:rPr>
        <w:t>6</w:t>
      </w:r>
      <w:r>
        <w:rPr>
          <w:rtl/>
        </w:rPr>
        <w:t xml:space="preserve"> - </w:t>
      </w:r>
      <w:r w:rsidRPr="000C1C8A">
        <w:rPr>
          <w:rtl/>
        </w:rPr>
        <w:t>وعنه عن محمد بن الحسين عن بعض أصحابنا عن أبي سعيد المكاري عن أبي</w:t>
      </w:r>
      <w:r>
        <w:rPr>
          <w:rtl/>
        </w:rPr>
        <w:t xml:space="preserve"> </w:t>
      </w:r>
      <w:r w:rsidRPr="000C1C8A">
        <w:rPr>
          <w:rtl/>
        </w:rPr>
        <w:t xml:space="preserve">بصير عن أبي عبد الله </w:t>
      </w:r>
      <w:r w:rsidRPr="00DF6E40">
        <w:rPr>
          <w:rStyle w:val="libAlaemChar"/>
          <w:rtl/>
        </w:rPr>
        <w:t>عليه‌السلام</w:t>
      </w:r>
      <w:r w:rsidRPr="000C1C8A">
        <w:rPr>
          <w:rtl/>
        </w:rPr>
        <w:t xml:space="preserve"> قال</w:t>
      </w:r>
      <w:r>
        <w:rPr>
          <w:rtl/>
        </w:rPr>
        <w:t>:</w:t>
      </w:r>
      <w:r w:rsidRPr="000C1C8A">
        <w:rPr>
          <w:rtl/>
        </w:rPr>
        <w:t xml:space="preserve"> سألته عن الرجل يعجل زكاته قبل المحل</w:t>
      </w:r>
      <w:r>
        <w:rPr>
          <w:rtl/>
        </w:rPr>
        <w:t xml:space="preserve"> </w:t>
      </w:r>
      <w:r w:rsidRPr="000C1C8A">
        <w:rPr>
          <w:rtl/>
        </w:rPr>
        <w:t>فقال</w:t>
      </w:r>
      <w:r>
        <w:rPr>
          <w:rtl/>
        </w:rPr>
        <w:t>:</w:t>
      </w:r>
      <w:r w:rsidRPr="000C1C8A">
        <w:rPr>
          <w:rtl/>
        </w:rPr>
        <w:t xml:space="preserve"> إذا مضت ثمانية أشهر فلا بأس</w:t>
      </w:r>
      <w:r>
        <w:rPr>
          <w:rtl/>
        </w:rPr>
        <w:t>.</w:t>
      </w:r>
    </w:p>
    <w:p w:rsidR="00DB2296" w:rsidRPr="000C1C8A" w:rsidRDefault="00DB2296" w:rsidP="00DB2296">
      <w:pPr>
        <w:pStyle w:val="libNormal"/>
        <w:rPr>
          <w:rtl/>
        </w:rPr>
      </w:pPr>
      <w:r w:rsidRPr="000C1C8A">
        <w:rPr>
          <w:rtl/>
        </w:rPr>
        <w:t>فالوجه في الجمع بين هذه الأخبار أن نحمل جواز تقديم الزكاة قبل حلول وقتها</w:t>
      </w:r>
      <w:r>
        <w:rPr>
          <w:rtl/>
        </w:rPr>
        <w:t xml:space="preserve"> </w:t>
      </w:r>
      <w:r w:rsidRPr="000C1C8A">
        <w:rPr>
          <w:rtl/>
        </w:rPr>
        <w:t>على أنه يجعلها قرضا على المعطى</w:t>
      </w:r>
      <w:r>
        <w:rPr>
          <w:rtl/>
        </w:rPr>
        <w:t>،</w:t>
      </w:r>
      <w:r w:rsidRPr="000C1C8A">
        <w:rPr>
          <w:rtl/>
        </w:rPr>
        <w:t xml:space="preserve"> فإذا جاء وقت الزكاة وهو على الجد الذي تحل</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 xml:space="preserve">1) في ب و ج والمطبوعة </w:t>
      </w:r>
      <w:r>
        <w:rPr>
          <w:rtl/>
        </w:rPr>
        <w:t>(</w:t>
      </w:r>
      <w:r w:rsidRPr="000C1C8A">
        <w:rPr>
          <w:rtl/>
        </w:rPr>
        <w:t xml:space="preserve"> إذا دخلت )</w:t>
      </w:r>
      <w:r>
        <w:rPr>
          <w:rtl/>
        </w:rPr>
        <w:t>.</w:t>
      </w:r>
    </w:p>
    <w:p w:rsidR="00DB2296" w:rsidRDefault="00DB2296" w:rsidP="00DB2296">
      <w:pPr>
        <w:pStyle w:val="libFootnote"/>
        <w:rPr>
          <w:rtl/>
        </w:rPr>
      </w:pPr>
      <w:r w:rsidRPr="000C1C8A">
        <w:rPr>
          <w:rtl/>
        </w:rPr>
        <w:t>*</w:t>
      </w:r>
      <w:r>
        <w:rPr>
          <w:rtl/>
        </w:rPr>
        <w:t xml:space="preserve"> - </w:t>
      </w:r>
      <w:r w:rsidRPr="000C1C8A">
        <w:rPr>
          <w:rtl/>
        </w:rPr>
        <w:t>93</w:t>
      </w:r>
      <w:r>
        <w:rPr>
          <w:rtl/>
        </w:rPr>
        <w:t xml:space="preserve"> - </w:t>
      </w:r>
      <w:r w:rsidRPr="000C1C8A">
        <w:rPr>
          <w:rtl/>
        </w:rPr>
        <w:t>التهذيب ج 1 ص 361 الكافي ج 1 ص 148</w:t>
      </w:r>
      <w:r>
        <w:rPr>
          <w:rtl/>
        </w:rPr>
        <w:t>.</w:t>
      </w:r>
    </w:p>
    <w:p w:rsidR="00DB2296" w:rsidRDefault="00DB2296" w:rsidP="00DB2296">
      <w:pPr>
        <w:pStyle w:val="libFootnote"/>
        <w:rPr>
          <w:rtl/>
        </w:rPr>
      </w:pPr>
      <w:r>
        <w:rPr>
          <w:rtl/>
        </w:rPr>
        <w:t xml:space="preserve">- </w:t>
      </w:r>
      <w:r w:rsidRPr="000C1C8A">
        <w:rPr>
          <w:rtl/>
        </w:rPr>
        <w:t>94</w:t>
      </w:r>
      <w:r>
        <w:rPr>
          <w:rtl/>
        </w:rPr>
        <w:t xml:space="preserve"> - </w:t>
      </w:r>
      <w:r w:rsidRPr="000C1C8A">
        <w:rPr>
          <w:rtl/>
        </w:rPr>
        <w:t>95</w:t>
      </w:r>
      <w:r>
        <w:rPr>
          <w:rtl/>
        </w:rPr>
        <w:t xml:space="preserve"> - </w:t>
      </w:r>
      <w:r w:rsidRPr="000C1C8A">
        <w:rPr>
          <w:rtl/>
        </w:rPr>
        <w:t>التهذيب ج 1 ص 361</w:t>
      </w:r>
      <w:r>
        <w:rPr>
          <w:rtl/>
        </w:rPr>
        <w:t>.</w:t>
      </w:r>
    </w:p>
    <w:p w:rsidR="00DB2296" w:rsidRPr="000C1C8A" w:rsidRDefault="00DB2296" w:rsidP="00DB2296">
      <w:pPr>
        <w:pStyle w:val="libFootnote"/>
        <w:rPr>
          <w:rtl/>
        </w:rPr>
      </w:pPr>
      <w:r>
        <w:rPr>
          <w:rtl/>
        </w:rPr>
        <w:t xml:space="preserve">- </w:t>
      </w:r>
      <w:r w:rsidRPr="000C1C8A">
        <w:rPr>
          <w:rtl/>
        </w:rPr>
        <w:t>96</w:t>
      </w:r>
      <w:r>
        <w:rPr>
          <w:rtl/>
        </w:rPr>
        <w:t xml:space="preserve"> - </w:t>
      </w:r>
      <w:r w:rsidRPr="000C1C8A">
        <w:rPr>
          <w:rtl/>
        </w:rPr>
        <w:t>97</w:t>
      </w:r>
      <w:r>
        <w:rPr>
          <w:rtl/>
        </w:rPr>
        <w:t xml:space="preserve"> - </w:t>
      </w:r>
      <w:r w:rsidRPr="000C1C8A">
        <w:rPr>
          <w:rtl/>
        </w:rPr>
        <w:t>التهذيب ج 1 ص 361</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له الزكاة</w:t>
      </w:r>
      <w:r>
        <w:rPr>
          <w:rtl/>
        </w:rPr>
        <w:t>،</w:t>
      </w:r>
      <w:r w:rsidRPr="000C1C8A">
        <w:rPr>
          <w:rtl/>
        </w:rPr>
        <w:t xml:space="preserve"> وصاحبها على الحد الذي يجب عليه الزكاة احتسب به منها</w:t>
      </w:r>
      <w:r>
        <w:rPr>
          <w:rtl/>
        </w:rPr>
        <w:t>،</w:t>
      </w:r>
      <w:r w:rsidRPr="000C1C8A">
        <w:rPr>
          <w:rtl/>
        </w:rPr>
        <w:t xml:space="preserve"> وإن تغير أحدهما عن صفته لم يحتسب بذلك</w:t>
      </w:r>
      <w:r>
        <w:rPr>
          <w:rtl/>
        </w:rPr>
        <w:t>،</w:t>
      </w:r>
      <w:r w:rsidRPr="000C1C8A">
        <w:rPr>
          <w:rtl/>
        </w:rPr>
        <w:t xml:space="preserve"> ولو كان التقديم جائزا على كل حال لما وجب</w:t>
      </w:r>
      <w:r>
        <w:rPr>
          <w:rtl/>
        </w:rPr>
        <w:t xml:space="preserve"> </w:t>
      </w:r>
      <w:r w:rsidRPr="000C1C8A">
        <w:rPr>
          <w:rtl/>
        </w:rPr>
        <w:t>عليه الإعادة إذا أيسر المعطى عند حلول الوقت</w:t>
      </w:r>
      <w:r>
        <w:rPr>
          <w:rtl/>
        </w:rPr>
        <w:t>،</w:t>
      </w:r>
      <w:r w:rsidRPr="000C1C8A">
        <w:rPr>
          <w:rtl/>
        </w:rPr>
        <w:t xml:space="preserve"> والذي يدل على ما قلناه ما</w:t>
      </w:r>
      <w:r>
        <w:rPr>
          <w:rtl/>
        </w:rPr>
        <w:t>:</w:t>
      </w:r>
    </w:p>
    <w:p w:rsidR="00DB2296" w:rsidRPr="000C1C8A" w:rsidRDefault="00DB2296" w:rsidP="00DB2296">
      <w:pPr>
        <w:pStyle w:val="libNum"/>
        <w:rPr>
          <w:rtl/>
        </w:rPr>
      </w:pPr>
      <w:r w:rsidRPr="000C1C8A">
        <w:rPr>
          <w:rtl/>
        </w:rPr>
        <w:t>98</w:t>
      </w:r>
    </w:p>
    <w:p w:rsidR="00DB2296" w:rsidRPr="000C1C8A" w:rsidRDefault="00DB2296" w:rsidP="00DB2296">
      <w:pPr>
        <w:pStyle w:val="libNormal"/>
        <w:rPr>
          <w:rtl/>
        </w:rPr>
      </w:pPr>
      <w:r w:rsidRPr="000C1C8A">
        <w:rPr>
          <w:rtl/>
        </w:rPr>
        <w:t>7</w:t>
      </w:r>
      <w:r>
        <w:rPr>
          <w:rtl/>
        </w:rPr>
        <w:t xml:space="preserve"> - </w:t>
      </w:r>
      <w:r w:rsidRPr="000C1C8A">
        <w:rPr>
          <w:rtl/>
        </w:rPr>
        <w:t>رواه محمد بن علي بن محبوب عن أحمد عن ابن أبي عمير عن ابن مسكان</w:t>
      </w:r>
      <w:r>
        <w:rPr>
          <w:rtl/>
        </w:rPr>
        <w:t xml:space="preserve"> </w:t>
      </w:r>
      <w:r w:rsidRPr="000C1C8A">
        <w:rPr>
          <w:rtl/>
        </w:rPr>
        <w:t xml:space="preserve">عن الأحول عن أبي عبد الله </w:t>
      </w:r>
      <w:r w:rsidRPr="00DF6E40">
        <w:rPr>
          <w:rStyle w:val="libAlaemChar"/>
          <w:rtl/>
        </w:rPr>
        <w:t>عليه‌السلام</w:t>
      </w:r>
      <w:r w:rsidRPr="000C1C8A">
        <w:rPr>
          <w:rtl/>
        </w:rPr>
        <w:t xml:space="preserve"> في رجل عجل زكاة ماله ثم أيسر المعطى</w:t>
      </w:r>
      <w:r>
        <w:rPr>
          <w:rtl/>
        </w:rPr>
        <w:t xml:space="preserve"> </w:t>
      </w:r>
      <w:r w:rsidRPr="000C1C8A">
        <w:rPr>
          <w:rtl/>
        </w:rPr>
        <w:t>قبل رأس السنة قال</w:t>
      </w:r>
      <w:r>
        <w:rPr>
          <w:rtl/>
        </w:rPr>
        <w:t>:</w:t>
      </w:r>
      <w:r w:rsidRPr="000C1C8A">
        <w:rPr>
          <w:rtl/>
        </w:rPr>
        <w:t xml:space="preserve"> يعيد المعطي الزكاة</w:t>
      </w:r>
      <w:r>
        <w:rPr>
          <w:rtl/>
        </w:rPr>
        <w:t>.</w:t>
      </w:r>
    </w:p>
    <w:p w:rsidR="00DB2296" w:rsidRPr="000C1C8A" w:rsidRDefault="00DB2296" w:rsidP="00DB2296">
      <w:pPr>
        <w:pStyle w:val="libNum"/>
        <w:rPr>
          <w:rtl/>
        </w:rPr>
      </w:pPr>
      <w:r w:rsidRPr="000C1C8A">
        <w:rPr>
          <w:rtl/>
        </w:rPr>
        <w:t>99</w:t>
      </w:r>
    </w:p>
    <w:p w:rsidR="00DB2296" w:rsidRPr="000C1C8A" w:rsidRDefault="00DB2296" w:rsidP="00DB2296">
      <w:pPr>
        <w:pStyle w:val="libNormal"/>
        <w:rPr>
          <w:rtl/>
        </w:rPr>
      </w:pPr>
      <w:r w:rsidRPr="000C1C8A">
        <w:rPr>
          <w:rtl/>
        </w:rPr>
        <w:t>8</w:t>
      </w:r>
      <w:r>
        <w:rPr>
          <w:rtl/>
        </w:rPr>
        <w:t xml:space="preserve"> - </w:t>
      </w:r>
      <w:r w:rsidRPr="000C1C8A">
        <w:rPr>
          <w:rtl/>
        </w:rPr>
        <w:t>محمد بن يعقوب عن علي بن إبراهيم عن أبيه ومحمد بن إسماعيل عن الفضل</w:t>
      </w:r>
      <w:r>
        <w:rPr>
          <w:rtl/>
        </w:rPr>
        <w:t xml:space="preserve"> </w:t>
      </w:r>
      <w:r w:rsidRPr="000C1C8A">
        <w:rPr>
          <w:rtl/>
        </w:rPr>
        <w:t xml:space="preserve">ابن شاذان جميعا عن ابن أبي عمير عن الأحول عن أبي عبد الله </w:t>
      </w:r>
      <w:r w:rsidRPr="00DF6E40">
        <w:rPr>
          <w:rStyle w:val="libAlaemChar"/>
          <w:rtl/>
        </w:rPr>
        <w:t>عليه‌السلام</w:t>
      </w:r>
      <w:r>
        <w:rPr>
          <w:rtl/>
        </w:rPr>
        <w:t xml:space="preserve"> </w:t>
      </w:r>
      <w:r w:rsidRPr="000C1C8A">
        <w:rPr>
          <w:rtl/>
        </w:rPr>
        <w:t>مثل ذلك</w:t>
      </w:r>
      <w:r>
        <w:rPr>
          <w:rtl/>
        </w:rPr>
        <w:t>.</w:t>
      </w:r>
    </w:p>
    <w:p w:rsidR="00DB2296" w:rsidRPr="000C1C8A" w:rsidRDefault="00DB2296" w:rsidP="00DB2296">
      <w:pPr>
        <w:pStyle w:val="Heading2Center"/>
        <w:rPr>
          <w:rtl/>
        </w:rPr>
      </w:pPr>
      <w:bookmarkStart w:id="48" w:name="_Toc373338623"/>
      <w:bookmarkStart w:id="49" w:name="_Toc376941430"/>
      <w:bookmarkStart w:id="50" w:name="_Toc376950667"/>
      <w:r w:rsidRPr="000C1C8A">
        <w:rPr>
          <w:rtl/>
        </w:rPr>
        <w:t>16</w:t>
      </w:r>
      <w:r>
        <w:rPr>
          <w:rtl/>
        </w:rPr>
        <w:t xml:space="preserve"> - </w:t>
      </w:r>
      <w:r w:rsidRPr="000C1C8A">
        <w:rPr>
          <w:rtl/>
        </w:rPr>
        <w:t>باب اعطاء الزكاة للولد والقرابة</w:t>
      </w:r>
      <w:bookmarkEnd w:id="48"/>
      <w:bookmarkEnd w:id="49"/>
      <w:bookmarkEnd w:id="50"/>
    </w:p>
    <w:p w:rsidR="00DB2296" w:rsidRPr="000C1C8A" w:rsidRDefault="00DB2296" w:rsidP="00DB2296">
      <w:pPr>
        <w:pStyle w:val="libNum"/>
        <w:rPr>
          <w:rtl/>
        </w:rPr>
      </w:pPr>
      <w:r w:rsidRPr="000C1C8A">
        <w:rPr>
          <w:rtl/>
        </w:rPr>
        <w:t>100</w:t>
      </w:r>
    </w:p>
    <w:p w:rsidR="00DB2296" w:rsidRPr="000C1C8A" w:rsidRDefault="00DB2296" w:rsidP="00DB2296">
      <w:pPr>
        <w:pStyle w:val="libNormal"/>
        <w:rPr>
          <w:rtl/>
        </w:rPr>
      </w:pPr>
      <w:r w:rsidRPr="000C1C8A">
        <w:rPr>
          <w:rtl/>
        </w:rPr>
        <w:t>1</w:t>
      </w:r>
      <w:r>
        <w:rPr>
          <w:rtl/>
        </w:rPr>
        <w:t xml:space="preserve"> - </w:t>
      </w:r>
      <w:r w:rsidRPr="000C1C8A">
        <w:rPr>
          <w:rtl/>
        </w:rPr>
        <w:t>محمد بن يعقوب عن عدة من أصحابنا عن أحمد بن محمد بن عيسى عن علي بن</w:t>
      </w:r>
      <w:r>
        <w:rPr>
          <w:rtl/>
        </w:rPr>
        <w:t xml:space="preserve"> </w:t>
      </w:r>
      <w:r w:rsidRPr="000C1C8A">
        <w:rPr>
          <w:rtl/>
        </w:rPr>
        <w:t xml:space="preserve">الحكم عن عبد الله بن عتبة عن إسحاق بن عمار عن أبي الحسن موسى </w:t>
      </w:r>
      <w:r w:rsidRPr="00DF6E40">
        <w:rPr>
          <w:rStyle w:val="libAlaemChar"/>
          <w:rtl/>
        </w:rPr>
        <w:t>عليه‌السلام</w:t>
      </w:r>
      <w:r w:rsidRPr="000C1C8A">
        <w:rPr>
          <w:rtl/>
        </w:rPr>
        <w:t xml:space="preserve"> قال</w:t>
      </w:r>
      <w:r>
        <w:rPr>
          <w:rtl/>
        </w:rPr>
        <w:t xml:space="preserve"> </w:t>
      </w:r>
      <w:r w:rsidRPr="000C1C8A">
        <w:rPr>
          <w:rtl/>
        </w:rPr>
        <w:t>قلت له</w:t>
      </w:r>
      <w:r>
        <w:rPr>
          <w:rtl/>
        </w:rPr>
        <w:t>:</w:t>
      </w:r>
      <w:r w:rsidRPr="000C1C8A">
        <w:rPr>
          <w:rtl/>
        </w:rPr>
        <w:t xml:space="preserve"> لي قرابة أنفق على بعضهم وأفضل بعضهم على بعض فيأتيني إبان </w:t>
      </w:r>
      <w:r w:rsidRPr="00DF6E40">
        <w:rPr>
          <w:rStyle w:val="libFootnotenumChar"/>
          <w:rtl/>
        </w:rPr>
        <w:t>(1)</w:t>
      </w:r>
      <w:r w:rsidRPr="000C1C8A">
        <w:rPr>
          <w:rtl/>
        </w:rPr>
        <w:t xml:space="preserve"> الزكاة</w:t>
      </w:r>
      <w:r>
        <w:rPr>
          <w:rtl/>
        </w:rPr>
        <w:t xml:space="preserve"> </w:t>
      </w:r>
      <w:r w:rsidRPr="000C1C8A">
        <w:rPr>
          <w:rtl/>
        </w:rPr>
        <w:t>أفأعطيهم منها</w:t>
      </w:r>
      <w:r>
        <w:rPr>
          <w:rtl/>
        </w:rPr>
        <w:t>؟</w:t>
      </w:r>
      <w:r w:rsidRPr="000C1C8A">
        <w:rPr>
          <w:rtl/>
        </w:rPr>
        <w:t xml:space="preserve"> قال</w:t>
      </w:r>
      <w:r>
        <w:rPr>
          <w:rtl/>
        </w:rPr>
        <w:t>:</w:t>
      </w:r>
      <w:r w:rsidRPr="000C1C8A">
        <w:rPr>
          <w:rtl/>
        </w:rPr>
        <w:t xml:space="preserve"> أمستحقون لها</w:t>
      </w:r>
      <w:r>
        <w:rPr>
          <w:rtl/>
        </w:rPr>
        <w:t>؟</w:t>
      </w:r>
      <w:r w:rsidRPr="000C1C8A">
        <w:rPr>
          <w:rtl/>
        </w:rPr>
        <w:t xml:space="preserve"> قلت</w:t>
      </w:r>
      <w:r>
        <w:rPr>
          <w:rtl/>
        </w:rPr>
        <w:t>:</w:t>
      </w:r>
      <w:r w:rsidRPr="000C1C8A">
        <w:rPr>
          <w:rtl/>
        </w:rPr>
        <w:t xml:space="preserve"> نعم</w:t>
      </w:r>
      <w:r>
        <w:rPr>
          <w:rtl/>
        </w:rPr>
        <w:t>،</w:t>
      </w:r>
      <w:r w:rsidRPr="000C1C8A">
        <w:rPr>
          <w:rtl/>
        </w:rPr>
        <w:t xml:space="preserve"> قال</w:t>
      </w:r>
      <w:r>
        <w:rPr>
          <w:rtl/>
        </w:rPr>
        <w:t>:</w:t>
      </w:r>
      <w:r w:rsidRPr="000C1C8A">
        <w:rPr>
          <w:rtl/>
        </w:rPr>
        <w:t xml:space="preserve"> هم أفضل من غيرهم إعطهم</w:t>
      </w:r>
      <w:r>
        <w:rPr>
          <w:rtl/>
        </w:rPr>
        <w:t xml:space="preserve"> </w:t>
      </w:r>
      <w:r w:rsidRPr="000C1C8A">
        <w:rPr>
          <w:rtl/>
        </w:rPr>
        <w:t>قلت</w:t>
      </w:r>
      <w:r>
        <w:rPr>
          <w:rtl/>
        </w:rPr>
        <w:t>:</w:t>
      </w:r>
      <w:r w:rsidRPr="000C1C8A">
        <w:rPr>
          <w:rtl/>
        </w:rPr>
        <w:t xml:space="preserve"> فمن ذا الذي يلزمني من ذوي قرابتي حتى لا احتسب الزكاة عليه</w:t>
      </w:r>
      <w:r>
        <w:rPr>
          <w:rtl/>
        </w:rPr>
        <w:t>؟</w:t>
      </w:r>
      <w:r w:rsidRPr="000C1C8A">
        <w:rPr>
          <w:rtl/>
        </w:rPr>
        <w:t xml:space="preserve"> قال</w:t>
      </w:r>
      <w:r>
        <w:rPr>
          <w:rtl/>
        </w:rPr>
        <w:t xml:space="preserve">: </w:t>
      </w:r>
      <w:r w:rsidRPr="000C1C8A">
        <w:rPr>
          <w:rtl/>
        </w:rPr>
        <w:t>أبوك وأمك</w:t>
      </w:r>
      <w:r>
        <w:rPr>
          <w:rtl/>
        </w:rPr>
        <w:t>،</w:t>
      </w:r>
      <w:r w:rsidRPr="000C1C8A">
        <w:rPr>
          <w:rtl/>
        </w:rPr>
        <w:t xml:space="preserve"> قلت</w:t>
      </w:r>
      <w:r>
        <w:rPr>
          <w:rtl/>
        </w:rPr>
        <w:t>:</w:t>
      </w:r>
      <w:r w:rsidRPr="000C1C8A">
        <w:rPr>
          <w:rtl/>
        </w:rPr>
        <w:t xml:space="preserve"> أبي وأمي قال</w:t>
      </w:r>
      <w:r>
        <w:rPr>
          <w:rtl/>
        </w:rPr>
        <w:t>:</w:t>
      </w:r>
      <w:r w:rsidRPr="000C1C8A">
        <w:rPr>
          <w:rtl/>
        </w:rPr>
        <w:t xml:space="preserve"> الوالدان والولد</w:t>
      </w:r>
      <w:r>
        <w:rPr>
          <w:rtl/>
        </w:rPr>
        <w:t>.</w:t>
      </w:r>
    </w:p>
    <w:p w:rsidR="00DB2296" w:rsidRPr="000C1C8A" w:rsidRDefault="00DB2296" w:rsidP="00DB2296">
      <w:pPr>
        <w:pStyle w:val="libNum"/>
        <w:rPr>
          <w:rtl/>
        </w:rPr>
      </w:pPr>
      <w:r w:rsidRPr="000C1C8A">
        <w:rPr>
          <w:rtl/>
        </w:rPr>
        <w:t>101</w:t>
      </w:r>
    </w:p>
    <w:p w:rsidR="00DB2296" w:rsidRPr="000C1C8A" w:rsidRDefault="00DB2296" w:rsidP="00DB2296">
      <w:pPr>
        <w:pStyle w:val="libNormal"/>
        <w:rPr>
          <w:rtl/>
        </w:rPr>
      </w:pPr>
      <w:r w:rsidRPr="000C1C8A">
        <w:rPr>
          <w:rtl/>
        </w:rPr>
        <w:t>2</w:t>
      </w:r>
      <w:r>
        <w:rPr>
          <w:rtl/>
        </w:rPr>
        <w:t xml:space="preserve"> - </w:t>
      </w:r>
      <w:r w:rsidRPr="000C1C8A">
        <w:rPr>
          <w:rtl/>
        </w:rPr>
        <w:t>عنه عن محمد بن يحيى عن محمد بن الحسين عن صفوان عن عبد الرحمن بن الحجاج</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ابان الشئ بالكسر والتشديد وقته يقال كل الفواكه في إبانها اي في وقتها</w:t>
      </w:r>
      <w:r>
        <w:rPr>
          <w:rtl/>
        </w:rPr>
        <w:t>.</w:t>
      </w:r>
    </w:p>
    <w:p w:rsidR="00DB2296" w:rsidRDefault="00DB2296" w:rsidP="00DB2296">
      <w:pPr>
        <w:pStyle w:val="libFootnote"/>
        <w:rPr>
          <w:rtl/>
        </w:rPr>
      </w:pPr>
      <w:r w:rsidRPr="000C1C8A">
        <w:rPr>
          <w:rtl/>
        </w:rPr>
        <w:t>*</w:t>
      </w:r>
      <w:r>
        <w:rPr>
          <w:rtl/>
        </w:rPr>
        <w:t xml:space="preserve"> - </w:t>
      </w:r>
      <w:r w:rsidRPr="000C1C8A">
        <w:rPr>
          <w:rtl/>
        </w:rPr>
        <w:t>98</w:t>
      </w:r>
      <w:r>
        <w:rPr>
          <w:rtl/>
        </w:rPr>
        <w:t xml:space="preserve"> - </w:t>
      </w:r>
      <w:r w:rsidRPr="000C1C8A">
        <w:rPr>
          <w:rtl/>
        </w:rPr>
        <w:t>التهذيب ج 1 ص 361 الكافي ج 1 ص 154 باختلاف في السند الفقيه ص 118</w:t>
      </w:r>
      <w:r>
        <w:rPr>
          <w:rtl/>
        </w:rPr>
        <w:t>.</w:t>
      </w:r>
    </w:p>
    <w:p w:rsidR="00DB2296" w:rsidRDefault="00DB2296" w:rsidP="00DB2296">
      <w:pPr>
        <w:pStyle w:val="libFootnote"/>
        <w:rPr>
          <w:rtl/>
        </w:rPr>
      </w:pPr>
      <w:r>
        <w:rPr>
          <w:rtl/>
        </w:rPr>
        <w:t xml:space="preserve">- </w:t>
      </w:r>
      <w:r w:rsidRPr="000C1C8A">
        <w:rPr>
          <w:rtl/>
        </w:rPr>
        <w:t>99</w:t>
      </w:r>
      <w:r>
        <w:rPr>
          <w:rtl/>
        </w:rPr>
        <w:t xml:space="preserve"> - </w:t>
      </w:r>
      <w:r w:rsidRPr="000C1C8A">
        <w:rPr>
          <w:rtl/>
        </w:rPr>
        <w:t>التهذيب ج 1 ص 361 الكافي ج 1 ص 154</w:t>
      </w:r>
      <w:r>
        <w:rPr>
          <w:rtl/>
        </w:rPr>
        <w:t>.</w:t>
      </w:r>
    </w:p>
    <w:p w:rsidR="00DB2296" w:rsidRPr="000C1C8A" w:rsidRDefault="00DB2296" w:rsidP="00DB2296">
      <w:pPr>
        <w:pStyle w:val="libFootnote"/>
        <w:rPr>
          <w:rtl/>
        </w:rPr>
      </w:pPr>
      <w:r>
        <w:rPr>
          <w:rtl/>
        </w:rPr>
        <w:t xml:space="preserve">- </w:t>
      </w:r>
      <w:r w:rsidRPr="000C1C8A">
        <w:rPr>
          <w:rtl/>
        </w:rPr>
        <w:t>100</w:t>
      </w:r>
      <w:r>
        <w:rPr>
          <w:rtl/>
        </w:rPr>
        <w:t xml:space="preserve"> - </w:t>
      </w:r>
      <w:r w:rsidRPr="000C1C8A">
        <w:rPr>
          <w:rtl/>
        </w:rPr>
        <w:t>101</w:t>
      </w:r>
      <w:r>
        <w:rPr>
          <w:rtl/>
        </w:rPr>
        <w:t xml:space="preserve"> - </w:t>
      </w:r>
      <w:r w:rsidRPr="000C1C8A">
        <w:rPr>
          <w:rtl/>
        </w:rPr>
        <w:t>التهذيب ج 1 ص 364 الكافي ج 1 ص 6 15</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 xml:space="preserve">عن أبي عبد الله </w:t>
      </w:r>
      <w:r w:rsidRPr="00DF6E40">
        <w:rPr>
          <w:rStyle w:val="libAlaemChar"/>
          <w:rtl/>
        </w:rPr>
        <w:t>عليه‌السلام</w:t>
      </w:r>
      <w:r w:rsidRPr="000C1C8A">
        <w:rPr>
          <w:rtl/>
        </w:rPr>
        <w:t xml:space="preserve"> قال</w:t>
      </w:r>
      <w:r>
        <w:rPr>
          <w:rtl/>
        </w:rPr>
        <w:t>:</w:t>
      </w:r>
      <w:r w:rsidRPr="000C1C8A">
        <w:rPr>
          <w:rtl/>
        </w:rPr>
        <w:t xml:space="preserve"> خمسة لا يعطون من الزكاة شيئا الأب والام</w:t>
      </w:r>
      <w:r>
        <w:rPr>
          <w:rtl/>
        </w:rPr>
        <w:t xml:space="preserve"> </w:t>
      </w:r>
      <w:r w:rsidRPr="000C1C8A">
        <w:rPr>
          <w:rtl/>
        </w:rPr>
        <w:t>والولد والمملوك والمرأة</w:t>
      </w:r>
      <w:r>
        <w:rPr>
          <w:rtl/>
        </w:rPr>
        <w:t>،</w:t>
      </w:r>
      <w:r w:rsidRPr="000C1C8A">
        <w:rPr>
          <w:rtl/>
        </w:rPr>
        <w:t xml:space="preserve"> وذلك أنهم عياله لازمون له</w:t>
      </w:r>
      <w:r>
        <w:rPr>
          <w:rtl/>
        </w:rPr>
        <w:t>.</w:t>
      </w:r>
    </w:p>
    <w:p w:rsidR="00DB2296" w:rsidRPr="000C1C8A" w:rsidRDefault="00DB2296" w:rsidP="00DB2296">
      <w:pPr>
        <w:pStyle w:val="libNum"/>
        <w:rPr>
          <w:rtl/>
        </w:rPr>
      </w:pPr>
      <w:r w:rsidRPr="000C1C8A">
        <w:rPr>
          <w:rtl/>
        </w:rPr>
        <w:t>102</w:t>
      </w:r>
    </w:p>
    <w:p w:rsidR="00DB2296" w:rsidRPr="000C1C8A" w:rsidRDefault="00DB2296" w:rsidP="00DB2296">
      <w:pPr>
        <w:pStyle w:val="libNormal"/>
        <w:rPr>
          <w:rtl/>
        </w:rPr>
      </w:pPr>
      <w:r w:rsidRPr="000C1C8A">
        <w:rPr>
          <w:rtl/>
        </w:rPr>
        <w:t>3</w:t>
      </w:r>
      <w:r>
        <w:rPr>
          <w:rtl/>
        </w:rPr>
        <w:t xml:space="preserve"> - </w:t>
      </w:r>
      <w:r w:rsidRPr="000C1C8A">
        <w:rPr>
          <w:rtl/>
        </w:rPr>
        <w:t>فأما ما رواه محمد بن يعقوب عن محمد بن يحيى عن أحمد بن محمد عن عمران</w:t>
      </w:r>
      <w:r>
        <w:rPr>
          <w:rtl/>
        </w:rPr>
        <w:t xml:space="preserve"> </w:t>
      </w:r>
      <w:r w:rsidRPr="000C1C8A">
        <w:rPr>
          <w:rtl/>
        </w:rPr>
        <w:t>ابن إسماعيل بن عمران القمي قال</w:t>
      </w:r>
      <w:r>
        <w:rPr>
          <w:rtl/>
        </w:rPr>
        <w:t>:</w:t>
      </w:r>
      <w:r w:rsidRPr="000C1C8A">
        <w:rPr>
          <w:rtl/>
        </w:rPr>
        <w:t xml:space="preserve"> كتبت إلى أبي الحسن الثالث </w:t>
      </w:r>
      <w:r w:rsidRPr="00DF6E40">
        <w:rPr>
          <w:rStyle w:val="libAlaemChar"/>
          <w:rtl/>
        </w:rPr>
        <w:t>عليه‌السلام</w:t>
      </w:r>
      <w:r w:rsidRPr="000C1C8A">
        <w:rPr>
          <w:rtl/>
        </w:rPr>
        <w:t xml:space="preserve"> إن</w:t>
      </w:r>
      <w:r>
        <w:rPr>
          <w:rtl/>
        </w:rPr>
        <w:t xml:space="preserve"> </w:t>
      </w:r>
      <w:r w:rsidRPr="000C1C8A">
        <w:rPr>
          <w:rtl/>
        </w:rPr>
        <w:t>لي ولدا رجالا ونساء فيجوز ان أعطيهم من الزكاة شيئا</w:t>
      </w:r>
      <w:r>
        <w:rPr>
          <w:rtl/>
        </w:rPr>
        <w:t>،</w:t>
      </w:r>
      <w:r w:rsidRPr="000C1C8A">
        <w:rPr>
          <w:rtl/>
        </w:rPr>
        <w:t xml:space="preserve"> فكتب</w:t>
      </w:r>
      <w:r>
        <w:rPr>
          <w:rtl/>
        </w:rPr>
        <w:t>:</w:t>
      </w:r>
      <w:r w:rsidRPr="000C1C8A">
        <w:rPr>
          <w:rtl/>
        </w:rPr>
        <w:t xml:space="preserve"> إن ذلك</w:t>
      </w:r>
      <w:r>
        <w:rPr>
          <w:rtl/>
        </w:rPr>
        <w:t xml:space="preserve"> </w:t>
      </w:r>
      <w:r w:rsidRPr="000C1C8A">
        <w:rPr>
          <w:rtl/>
        </w:rPr>
        <w:t>جائز لك</w:t>
      </w:r>
      <w:r>
        <w:rPr>
          <w:rtl/>
        </w:rPr>
        <w:t>.</w:t>
      </w:r>
    </w:p>
    <w:p w:rsidR="00DB2296" w:rsidRPr="000C1C8A" w:rsidRDefault="00DB2296" w:rsidP="00DB2296">
      <w:pPr>
        <w:pStyle w:val="libNormal"/>
        <w:rPr>
          <w:rtl/>
        </w:rPr>
      </w:pPr>
      <w:r w:rsidRPr="000C1C8A">
        <w:rPr>
          <w:rtl/>
        </w:rPr>
        <w:t>فالوجه في هذا الخبر أن يكون مخصوصا به ومن يجري مجراه في الفقر والمسكنة</w:t>
      </w:r>
      <w:r>
        <w:rPr>
          <w:rtl/>
        </w:rPr>
        <w:t xml:space="preserve"> </w:t>
      </w:r>
      <w:r w:rsidRPr="000C1C8A">
        <w:rPr>
          <w:rtl/>
        </w:rPr>
        <w:t>وكثرة العيال</w:t>
      </w:r>
      <w:r>
        <w:rPr>
          <w:rtl/>
        </w:rPr>
        <w:t>،</w:t>
      </w:r>
      <w:r w:rsidRPr="000C1C8A">
        <w:rPr>
          <w:rtl/>
        </w:rPr>
        <w:t xml:space="preserve"> ولا يكون ما معه كفاية لعياله فيجوز له أن يجعل زكاته زيادة في</w:t>
      </w:r>
      <w:r>
        <w:rPr>
          <w:rtl/>
        </w:rPr>
        <w:t xml:space="preserve"> </w:t>
      </w:r>
      <w:r w:rsidRPr="000C1C8A">
        <w:rPr>
          <w:rtl/>
        </w:rPr>
        <w:t>نفقة عياله</w:t>
      </w:r>
      <w:r>
        <w:rPr>
          <w:rtl/>
        </w:rPr>
        <w:t>،</w:t>
      </w:r>
      <w:r w:rsidRPr="000C1C8A">
        <w:rPr>
          <w:rtl/>
        </w:rPr>
        <w:t xml:space="preserve"> وهذا جائز إذا كان الامر على ما ذكرناه</w:t>
      </w:r>
      <w:r>
        <w:rPr>
          <w:rtl/>
        </w:rPr>
        <w:t>،</w:t>
      </w:r>
      <w:r w:rsidRPr="000C1C8A">
        <w:rPr>
          <w:rtl/>
        </w:rPr>
        <w:t xml:space="preserve"> يدل على ذلك</w:t>
      </w:r>
      <w:r>
        <w:rPr>
          <w:rtl/>
        </w:rPr>
        <w:t>:</w:t>
      </w:r>
    </w:p>
    <w:p w:rsidR="00DB2296" w:rsidRPr="000C1C8A" w:rsidRDefault="00DB2296" w:rsidP="00DB2296">
      <w:pPr>
        <w:pStyle w:val="libNum"/>
        <w:rPr>
          <w:rtl/>
        </w:rPr>
      </w:pPr>
      <w:r w:rsidRPr="000C1C8A">
        <w:rPr>
          <w:rtl/>
        </w:rPr>
        <w:t>103</w:t>
      </w:r>
    </w:p>
    <w:p w:rsidR="00DB2296" w:rsidRPr="000C1C8A" w:rsidRDefault="00DB2296" w:rsidP="00DB2296">
      <w:pPr>
        <w:pStyle w:val="libNormal"/>
        <w:rPr>
          <w:rtl/>
        </w:rPr>
      </w:pPr>
      <w:r w:rsidRPr="000C1C8A">
        <w:rPr>
          <w:rtl/>
        </w:rPr>
        <w:t>4</w:t>
      </w:r>
      <w:r>
        <w:rPr>
          <w:rtl/>
        </w:rPr>
        <w:t xml:space="preserve"> - </w:t>
      </w:r>
      <w:r w:rsidRPr="000C1C8A">
        <w:rPr>
          <w:rtl/>
        </w:rPr>
        <w:t>ما رواه علي بن الحسن بن فضال عن عبد الرحمان بن أبي هاشم عن أبي خديجة عن</w:t>
      </w:r>
      <w:r>
        <w:rPr>
          <w:rtl/>
        </w:rPr>
        <w:t xml:space="preserve"> </w:t>
      </w:r>
      <w:r w:rsidRPr="000C1C8A">
        <w:rPr>
          <w:rtl/>
        </w:rPr>
        <w:t xml:space="preserve">أبي عبد الله </w:t>
      </w:r>
      <w:r w:rsidRPr="00DF6E40">
        <w:rPr>
          <w:rStyle w:val="libAlaemChar"/>
          <w:rtl/>
        </w:rPr>
        <w:t>عليه‌السلام</w:t>
      </w:r>
      <w:r w:rsidRPr="000C1C8A">
        <w:rPr>
          <w:rtl/>
        </w:rPr>
        <w:t xml:space="preserve"> قال</w:t>
      </w:r>
      <w:r>
        <w:rPr>
          <w:rtl/>
        </w:rPr>
        <w:t>:</w:t>
      </w:r>
      <w:r w:rsidRPr="000C1C8A">
        <w:rPr>
          <w:rtl/>
        </w:rPr>
        <w:t xml:space="preserve"> لا تعط من الزكاة أحدا ممن تعول</w:t>
      </w:r>
      <w:r>
        <w:rPr>
          <w:rtl/>
        </w:rPr>
        <w:t>،</w:t>
      </w:r>
      <w:r w:rsidRPr="000C1C8A">
        <w:rPr>
          <w:rtl/>
        </w:rPr>
        <w:t xml:space="preserve"> وقال إذا كان لرجل</w:t>
      </w:r>
      <w:r>
        <w:rPr>
          <w:rtl/>
        </w:rPr>
        <w:t xml:space="preserve"> </w:t>
      </w:r>
      <w:r w:rsidRPr="000C1C8A">
        <w:rPr>
          <w:rtl/>
        </w:rPr>
        <w:t>خمسمائة درهم وكان عياله كثيرا قال</w:t>
      </w:r>
      <w:r>
        <w:rPr>
          <w:rtl/>
        </w:rPr>
        <w:t>:</w:t>
      </w:r>
      <w:r w:rsidRPr="000C1C8A">
        <w:rPr>
          <w:rtl/>
        </w:rPr>
        <w:t xml:space="preserve"> ليس عليه زكاة ينفقها على عياله يزيدها في نفقتهم</w:t>
      </w:r>
      <w:r>
        <w:rPr>
          <w:rtl/>
        </w:rPr>
        <w:t xml:space="preserve"> </w:t>
      </w:r>
      <w:r w:rsidRPr="000C1C8A">
        <w:rPr>
          <w:rtl/>
        </w:rPr>
        <w:t>وكسوتهم</w:t>
      </w:r>
      <w:r>
        <w:rPr>
          <w:rtl/>
        </w:rPr>
        <w:t>،</w:t>
      </w:r>
      <w:r w:rsidRPr="000C1C8A">
        <w:rPr>
          <w:rtl/>
        </w:rPr>
        <w:t xml:space="preserve"> وفي طعام لم يكونوا يطعمونه</w:t>
      </w:r>
      <w:r>
        <w:rPr>
          <w:rtl/>
        </w:rPr>
        <w:t>،</w:t>
      </w:r>
      <w:r w:rsidRPr="000C1C8A">
        <w:rPr>
          <w:rtl/>
        </w:rPr>
        <w:t xml:space="preserve"> فإن لم يكن له عيال وكان وحده فليقسمها</w:t>
      </w:r>
      <w:r>
        <w:rPr>
          <w:rtl/>
        </w:rPr>
        <w:t xml:space="preserve"> </w:t>
      </w:r>
      <w:r w:rsidRPr="000C1C8A">
        <w:rPr>
          <w:rtl/>
        </w:rPr>
        <w:t>في قوم ليس بهم بأس إعفاءا عن المسألة لا يسألون أحدا شيئا</w:t>
      </w:r>
      <w:r>
        <w:rPr>
          <w:rtl/>
        </w:rPr>
        <w:t>،</w:t>
      </w:r>
      <w:r w:rsidRPr="000C1C8A">
        <w:rPr>
          <w:rtl/>
        </w:rPr>
        <w:t xml:space="preserve"> وقال</w:t>
      </w:r>
      <w:r>
        <w:rPr>
          <w:rtl/>
        </w:rPr>
        <w:t>:</w:t>
      </w:r>
      <w:r w:rsidRPr="000C1C8A">
        <w:rPr>
          <w:rtl/>
        </w:rPr>
        <w:t xml:space="preserve"> لا تعطين</w:t>
      </w:r>
      <w:r>
        <w:rPr>
          <w:rtl/>
        </w:rPr>
        <w:t xml:space="preserve"> </w:t>
      </w:r>
      <w:r w:rsidRPr="000C1C8A">
        <w:rPr>
          <w:rtl/>
        </w:rPr>
        <w:t>قرابتك الزكاة كلها</w:t>
      </w:r>
      <w:r>
        <w:rPr>
          <w:rtl/>
        </w:rPr>
        <w:t>،</w:t>
      </w:r>
      <w:r w:rsidRPr="000C1C8A">
        <w:rPr>
          <w:rtl/>
        </w:rPr>
        <w:t xml:space="preserve"> ولكن إعطهم بعضا وأقسم بعضا في سائر المسلمين</w:t>
      </w:r>
      <w:r>
        <w:rPr>
          <w:rtl/>
        </w:rPr>
        <w:t>،</w:t>
      </w:r>
      <w:r w:rsidRPr="000C1C8A">
        <w:rPr>
          <w:rtl/>
        </w:rPr>
        <w:t xml:space="preserve"> وقال</w:t>
      </w:r>
      <w:r>
        <w:rPr>
          <w:rtl/>
        </w:rPr>
        <w:t xml:space="preserve">: </w:t>
      </w:r>
      <w:r w:rsidRPr="000C1C8A">
        <w:rPr>
          <w:rtl/>
        </w:rPr>
        <w:t>الزكاة تحل لصاحب الدار والخادم ومن كان له خمسمائة درهم بعد أن يكون له عيال</w:t>
      </w:r>
      <w:r>
        <w:rPr>
          <w:rtl/>
        </w:rPr>
        <w:t xml:space="preserve"> </w:t>
      </w:r>
      <w:r w:rsidRPr="000C1C8A">
        <w:rPr>
          <w:rtl/>
        </w:rPr>
        <w:t>ويجعل زكاة الخمسمائة زيادة في نفقة عياله يوسع عليهم</w:t>
      </w:r>
      <w:r>
        <w:rPr>
          <w:rtl/>
        </w:rPr>
        <w:t>.</w:t>
      </w:r>
    </w:p>
    <w:p w:rsidR="00DB2296" w:rsidRPr="000C1C8A" w:rsidRDefault="00DB2296" w:rsidP="00DB2296">
      <w:pPr>
        <w:pStyle w:val="libNormal"/>
        <w:rPr>
          <w:rtl/>
        </w:rPr>
      </w:pPr>
      <w:r w:rsidRPr="000C1C8A">
        <w:rPr>
          <w:rtl/>
        </w:rPr>
        <w:t xml:space="preserve">فما تضمن هذا الخبر من قوله </w:t>
      </w:r>
      <w:r w:rsidRPr="00DF6E40">
        <w:rPr>
          <w:rStyle w:val="libAlaemChar"/>
          <w:rtl/>
        </w:rPr>
        <w:t>عليه‌السلام</w:t>
      </w:r>
      <w:r>
        <w:rPr>
          <w:rtl/>
        </w:rPr>
        <w:t>:</w:t>
      </w:r>
      <w:r w:rsidRPr="000C1C8A">
        <w:rPr>
          <w:rtl/>
        </w:rPr>
        <w:t xml:space="preserve"> لا تعطين قرابتك الزكاة كلها ولكن</w:t>
      </w:r>
      <w:r>
        <w:rPr>
          <w:rtl/>
        </w:rPr>
        <w:t xml:space="preserve"> </w:t>
      </w:r>
      <w:r w:rsidRPr="000C1C8A">
        <w:rPr>
          <w:rtl/>
        </w:rPr>
        <w:t>اعطهم بعضا</w:t>
      </w:r>
      <w:r>
        <w:rPr>
          <w:rtl/>
        </w:rPr>
        <w:t>،</w:t>
      </w:r>
      <w:r w:rsidRPr="000C1C8A">
        <w:rPr>
          <w:rtl/>
        </w:rPr>
        <w:t xml:space="preserve"> فمحمول على ضرب من الاستحباب وإن كان لو وضع الجميع فيهم كان</w:t>
      </w:r>
      <w:r>
        <w:rPr>
          <w:rtl/>
        </w:rPr>
        <w:t xml:space="preserve"> </w:t>
      </w:r>
      <w:r w:rsidRPr="000C1C8A">
        <w:rPr>
          <w:rtl/>
        </w:rPr>
        <w:t>جائزا</w:t>
      </w:r>
      <w:r>
        <w:rPr>
          <w:rtl/>
        </w:rPr>
        <w:t>،</w:t>
      </w:r>
      <w:r w:rsidRPr="000C1C8A">
        <w:rPr>
          <w:rtl/>
        </w:rPr>
        <w:t xml:space="preserve"> يدل على ذلك</w:t>
      </w:r>
      <w:r>
        <w:rPr>
          <w:rtl/>
        </w:rPr>
        <w:t>:</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ED57A0">
        <w:rPr>
          <w:rtl/>
        </w:rPr>
        <w:t xml:space="preserve"> 102</w:t>
      </w:r>
      <w:r>
        <w:rPr>
          <w:rtl/>
        </w:rPr>
        <w:t xml:space="preserve"> - </w:t>
      </w:r>
      <w:r w:rsidRPr="00ED57A0">
        <w:rPr>
          <w:rtl/>
        </w:rPr>
        <w:t>التهذيب ج 1 ص 364 الكافي ج 1 ص 156.</w:t>
      </w:r>
    </w:p>
    <w:p w:rsidR="00DB2296" w:rsidRPr="000C1C8A" w:rsidRDefault="00DB2296" w:rsidP="00DB2296">
      <w:pPr>
        <w:pStyle w:val="libFootnote"/>
        <w:rPr>
          <w:rtl/>
        </w:rPr>
      </w:pPr>
      <w:r>
        <w:rPr>
          <w:rtl/>
        </w:rPr>
        <w:t xml:space="preserve">- </w:t>
      </w:r>
      <w:r w:rsidRPr="000C1C8A">
        <w:rPr>
          <w:rtl/>
        </w:rPr>
        <w:t>103</w:t>
      </w:r>
      <w:r>
        <w:rPr>
          <w:rtl/>
        </w:rPr>
        <w:t xml:space="preserve"> - </w:t>
      </w:r>
      <w:r w:rsidRPr="000C1C8A">
        <w:rPr>
          <w:rtl/>
        </w:rPr>
        <w:t>التهذيب ج 1 ص 365</w:t>
      </w:r>
      <w:r>
        <w:rPr>
          <w:rtl/>
        </w:rPr>
        <w:t>.</w:t>
      </w:r>
    </w:p>
    <w:p w:rsidR="00DB2296" w:rsidRPr="000C1C8A" w:rsidRDefault="00DB2296" w:rsidP="00DB2296">
      <w:pPr>
        <w:pStyle w:val="libPoemTini"/>
        <w:rPr>
          <w:rtl/>
        </w:rPr>
      </w:pPr>
      <w:r>
        <w:rPr>
          <w:rtl/>
        </w:rPr>
        <w:br w:type="page"/>
      </w:r>
    </w:p>
    <w:p w:rsidR="00DB2296" w:rsidRPr="000C1C8A" w:rsidRDefault="00DB2296" w:rsidP="00DB2296">
      <w:pPr>
        <w:pStyle w:val="libNum"/>
        <w:rPr>
          <w:rtl/>
        </w:rPr>
      </w:pPr>
      <w:r w:rsidRPr="000C1C8A">
        <w:rPr>
          <w:rtl/>
        </w:rPr>
        <w:lastRenderedPageBreak/>
        <w:t>104</w:t>
      </w:r>
    </w:p>
    <w:p w:rsidR="00DB2296" w:rsidRPr="000C1C8A" w:rsidRDefault="00DB2296" w:rsidP="00DB2296">
      <w:pPr>
        <w:pStyle w:val="libNormal"/>
        <w:rPr>
          <w:rtl/>
        </w:rPr>
      </w:pPr>
      <w:r w:rsidRPr="000C1C8A">
        <w:rPr>
          <w:rtl/>
        </w:rPr>
        <w:t>5</w:t>
      </w:r>
      <w:r>
        <w:rPr>
          <w:rtl/>
        </w:rPr>
        <w:t xml:space="preserve"> - </w:t>
      </w:r>
      <w:r w:rsidRPr="000C1C8A">
        <w:rPr>
          <w:rtl/>
        </w:rPr>
        <w:t>ما رواه محمد بن يعقوب عن محمد بن يحيى ومحمد بن عبد الله عن عبد الله</w:t>
      </w:r>
      <w:r>
        <w:rPr>
          <w:rtl/>
        </w:rPr>
        <w:t xml:space="preserve"> </w:t>
      </w:r>
      <w:r w:rsidRPr="000C1C8A">
        <w:rPr>
          <w:rtl/>
        </w:rPr>
        <w:t>ابن جعفر عن أحمد بن حمزة قال</w:t>
      </w:r>
      <w:r>
        <w:rPr>
          <w:rtl/>
        </w:rPr>
        <w:t>:</w:t>
      </w:r>
      <w:r w:rsidRPr="000C1C8A">
        <w:rPr>
          <w:rtl/>
        </w:rPr>
        <w:t xml:space="preserve"> قلت</w:t>
      </w:r>
      <w:r>
        <w:rPr>
          <w:rtl/>
        </w:rPr>
        <w:t>:</w:t>
      </w:r>
      <w:r w:rsidRPr="000C1C8A">
        <w:rPr>
          <w:rtl/>
        </w:rPr>
        <w:t xml:space="preserve"> لأبي الحسن </w:t>
      </w:r>
      <w:r w:rsidRPr="00DF6E40">
        <w:rPr>
          <w:rStyle w:val="libAlaemChar"/>
          <w:rtl/>
        </w:rPr>
        <w:t>عليه‌السلام</w:t>
      </w:r>
      <w:r w:rsidRPr="000C1C8A">
        <w:rPr>
          <w:rtl/>
        </w:rPr>
        <w:t xml:space="preserve"> رجل من مواليك</w:t>
      </w:r>
      <w:r>
        <w:rPr>
          <w:rtl/>
        </w:rPr>
        <w:t xml:space="preserve"> </w:t>
      </w:r>
      <w:r w:rsidRPr="000C1C8A">
        <w:rPr>
          <w:rtl/>
        </w:rPr>
        <w:t>له قرابة كلهم يقولون بك وله زكاة أيجوز له أن يعطيهم جميع زكاته</w:t>
      </w:r>
      <w:r>
        <w:rPr>
          <w:rtl/>
        </w:rPr>
        <w:t>؟</w:t>
      </w:r>
      <w:r w:rsidRPr="000C1C8A">
        <w:rPr>
          <w:rtl/>
        </w:rPr>
        <w:t xml:space="preserve"> قال</w:t>
      </w:r>
      <w:r>
        <w:rPr>
          <w:rtl/>
        </w:rPr>
        <w:t>:</w:t>
      </w:r>
      <w:r w:rsidRPr="000C1C8A">
        <w:rPr>
          <w:rtl/>
        </w:rPr>
        <w:t xml:space="preserve"> نعم</w:t>
      </w:r>
      <w:r>
        <w:rPr>
          <w:rtl/>
        </w:rPr>
        <w:t>.</w:t>
      </w:r>
    </w:p>
    <w:p w:rsidR="00DB2296" w:rsidRPr="000C1C8A" w:rsidRDefault="00DB2296" w:rsidP="00DB2296">
      <w:pPr>
        <w:pStyle w:val="libNum"/>
        <w:rPr>
          <w:rtl/>
        </w:rPr>
      </w:pPr>
      <w:r w:rsidRPr="000C1C8A">
        <w:rPr>
          <w:rtl/>
        </w:rPr>
        <w:t>105</w:t>
      </w:r>
    </w:p>
    <w:p w:rsidR="00DB2296" w:rsidRDefault="00DB2296" w:rsidP="00DB2296">
      <w:pPr>
        <w:pStyle w:val="libNormal"/>
        <w:rPr>
          <w:rtl/>
        </w:rPr>
      </w:pPr>
      <w:r w:rsidRPr="000C1C8A">
        <w:rPr>
          <w:rtl/>
        </w:rPr>
        <w:t>6</w:t>
      </w:r>
      <w:r>
        <w:rPr>
          <w:rtl/>
        </w:rPr>
        <w:t xml:space="preserve"> - </w:t>
      </w:r>
      <w:r w:rsidRPr="000C1C8A">
        <w:rPr>
          <w:rtl/>
        </w:rPr>
        <w:t xml:space="preserve">سهل بن زياد عن علي بن مهزيار عن أبي الحسن الأول </w:t>
      </w:r>
      <w:r w:rsidRPr="00DF6E40">
        <w:rPr>
          <w:rStyle w:val="libAlaemChar"/>
          <w:rtl/>
        </w:rPr>
        <w:t>عليه‌السلام</w:t>
      </w:r>
      <w:r w:rsidRPr="000C1C8A">
        <w:rPr>
          <w:rtl/>
        </w:rPr>
        <w:t xml:space="preserve"> قال</w:t>
      </w:r>
      <w:r>
        <w:rPr>
          <w:rtl/>
        </w:rPr>
        <w:t xml:space="preserve">: </w:t>
      </w:r>
      <w:r w:rsidRPr="000C1C8A">
        <w:rPr>
          <w:rtl/>
        </w:rPr>
        <w:t>سألته عن الرجل يضع زكاته كلها في أهل بيته وهم يتولونك</w:t>
      </w:r>
      <w:r>
        <w:rPr>
          <w:rtl/>
        </w:rPr>
        <w:t>؟</w:t>
      </w:r>
      <w:r w:rsidRPr="000C1C8A">
        <w:rPr>
          <w:rtl/>
        </w:rPr>
        <w:t xml:space="preserve"> فقال</w:t>
      </w:r>
      <w:r>
        <w:rPr>
          <w:rtl/>
        </w:rPr>
        <w:t>:</w:t>
      </w:r>
      <w:r w:rsidRPr="000C1C8A">
        <w:rPr>
          <w:rtl/>
        </w:rPr>
        <w:t xml:space="preserve"> نعم</w:t>
      </w:r>
      <w:r>
        <w:rPr>
          <w:rtl/>
        </w:rPr>
        <w:t>.</w:t>
      </w:r>
    </w:p>
    <w:p w:rsidR="00DB2296" w:rsidRPr="000C1C8A" w:rsidRDefault="00DB2296" w:rsidP="00DB2296">
      <w:pPr>
        <w:pStyle w:val="Heading2Center"/>
        <w:rPr>
          <w:rtl/>
        </w:rPr>
      </w:pPr>
      <w:bookmarkStart w:id="51" w:name="_Toc373338624"/>
      <w:bookmarkStart w:id="52" w:name="_Toc376941431"/>
      <w:bookmarkStart w:id="53" w:name="_Toc376950668"/>
      <w:r w:rsidRPr="000C1C8A">
        <w:rPr>
          <w:rtl/>
        </w:rPr>
        <w:t>17</w:t>
      </w:r>
      <w:r>
        <w:rPr>
          <w:rtl/>
        </w:rPr>
        <w:t xml:space="preserve"> - </w:t>
      </w:r>
      <w:r w:rsidRPr="000C1C8A">
        <w:rPr>
          <w:rtl/>
        </w:rPr>
        <w:t>باب ما يحل لبني هاشم من الزكاة</w:t>
      </w:r>
      <w:bookmarkEnd w:id="51"/>
      <w:bookmarkEnd w:id="52"/>
      <w:bookmarkEnd w:id="53"/>
    </w:p>
    <w:p w:rsidR="00DB2296" w:rsidRPr="000C1C8A" w:rsidRDefault="00DB2296" w:rsidP="00DB2296">
      <w:pPr>
        <w:pStyle w:val="libNum"/>
        <w:rPr>
          <w:rtl/>
        </w:rPr>
      </w:pPr>
      <w:r w:rsidRPr="000C1C8A">
        <w:rPr>
          <w:rtl/>
        </w:rPr>
        <w:t>106</w:t>
      </w:r>
    </w:p>
    <w:p w:rsidR="00DB2296" w:rsidRPr="000C1C8A" w:rsidRDefault="00DB2296" w:rsidP="00DB2296">
      <w:pPr>
        <w:pStyle w:val="libNormal"/>
        <w:rPr>
          <w:rtl/>
        </w:rPr>
      </w:pPr>
      <w:r w:rsidRPr="000C1C8A">
        <w:rPr>
          <w:rtl/>
        </w:rPr>
        <w:t>1</w:t>
      </w:r>
      <w:r>
        <w:rPr>
          <w:rtl/>
        </w:rPr>
        <w:t xml:space="preserve"> - </w:t>
      </w:r>
      <w:r w:rsidRPr="000C1C8A">
        <w:rPr>
          <w:rtl/>
        </w:rPr>
        <w:t>محمد بن يعقوب عن علي بن إبراهيم عن أبيه عن حماد عن حريز عن محمد بن</w:t>
      </w:r>
      <w:r>
        <w:rPr>
          <w:rtl/>
        </w:rPr>
        <w:t xml:space="preserve"> </w:t>
      </w:r>
      <w:r w:rsidRPr="000C1C8A">
        <w:rPr>
          <w:rtl/>
        </w:rPr>
        <w:t xml:space="preserve">مسلم وزرارة عن أبي جعفر وأبي عبد الله </w:t>
      </w:r>
      <w:r w:rsidRPr="00DF6E40">
        <w:rPr>
          <w:rStyle w:val="libAlaemChar"/>
          <w:rtl/>
        </w:rPr>
        <w:t>عليهما‌السلام</w:t>
      </w:r>
      <w:r w:rsidRPr="000C1C8A">
        <w:rPr>
          <w:rtl/>
        </w:rPr>
        <w:t xml:space="preserve"> قالا</w:t>
      </w:r>
      <w:r>
        <w:rPr>
          <w:rtl/>
        </w:rPr>
        <w:t>:</w:t>
      </w:r>
      <w:r w:rsidRPr="000C1C8A">
        <w:rPr>
          <w:rtl/>
        </w:rPr>
        <w:t xml:space="preserve"> قال رسول الله </w:t>
      </w:r>
      <w:r w:rsidR="00865BEC" w:rsidRPr="00865BEC">
        <w:rPr>
          <w:rStyle w:val="libAlaemChar"/>
          <w:rtl/>
        </w:rPr>
        <w:t>صلى‌الله‌عليه‌وآله</w:t>
      </w:r>
      <w:r>
        <w:rPr>
          <w:rtl/>
        </w:rPr>
        <w:t>:</w:t>
      </w:r>
      <w:r w:rsidRPr="000C1C8A">
        <w:rPr>
          <w:rtl/>
        </w:rPr>
        <w:t xml:space="preserve"> إن الصدقة أوساخ أيدي الناس</w:t>
      </w:r>
      <w:r>
        <w:rPr>
          <w:rtl/>
        </w:rPr>
        <w:t>،</w:t>
      </w:r>
      <w:r w:rsidRPr="000C1C8A">
        <w:rPr>
          <w:rtl/>
        </w:rPr>
        <w:t xml:space="preserve"> وإن الله حرم علي منها ومن غيرها</w:t>
      </w:r>
      <w:r>
        <w:rPr>
          <w:rtl/>
        </w:rPr>
        <w:t xml:space="preserve"> </w:t>
      </w:r>
      <w:r w:rsidRPr="000C1C8A">
        <w:rPr>
          <w:rtl/>
        </w:rPr>
        <w:t>ما قد حرمه</w:t>
      </w:r>
      <w:r>
        <w:rPr>
          <w:rtl/>
        </w:rPr>
        <w:t>،</w:t>
      </w:r>
      <w:r w:rsidRPr="000C1C8A">
        <w:rPr>
          <w:rtl/>
        </w:rPr>
        <w:t xml:space="preserve"> وإن الصدقة لا تحل لبني عبد المطلب</w:t>
      </w:r>
      <w:r>
        <w:rPr>
          <w:rtl/>
        </w:rPr>
        <w:t>،</w:t>
      </w:r>
      <w:r w:rsidRPr="000C1C8A">
        <w:rPr>
          <w:rtl/>
        </w:rPr>
        <w:t xml:space="preserve"> ثم قال</w:t>
      </w:r>
      <w:r>
        <w:rPr>
          <w:rtl/>
        </w:rPr>
        <w:t>:</w:t>
      </w:r>
      <w:r w:rsidRPr="000C1C8A">
        <w:rPr>
          <w:rtl/>
        </w:rPr>
        <w:t xml:space="preserve"> أما والله وساق</w:t>
      </w:r>
      <w:r>
        <w:rPr>
          <w:rtl/>
        </w:rPr>
        <w:t xml:space="preserve"> </w:t>
      </w:r>
      <w:r w:rsidRPr="000C1C8A">
        <w:rPr>
          <w:rtl/>
        </w:rPr>
        <w:t xml:space="preserve">الحديث </w:t>
      </w:r>
      <w:r w:rsidRPr="00DF6E40">
        <w:rPr>
          <w:rStyle w:val="libFootnotenumChar"/>
          <w:rtl/>
        </w:rPr>
        <w:t>(1)</w:t>
      </w:r>
      <w:r>
        <w:rPr>
          <w:rtl/>
        </w:rPr>
        <w:t>.</w:t>
      </w:r>
    </w:p>
    <w:p w:rsidR="00DB2296" w:rsidRPr="000C1C8A" w:rsidRDefault="00DB2296" w:rsidP="00DB2296">
      <w:pPr>
        <w:pStyle w:val="libNum"/>
        <w:rPr>
          <w:rtl/>
        </w:rPr>
      </w:pPr>
      <w:r w:rsidRPr="000C1C8A">
        <w:rPr>
          <w:rtl/>
        </w:rPr>
        <w:t>107</w:t>
      </w:r>
    </w:p>
    <w:p w:rsidR="00DB2296" w:rsidRPr="000C1C8A" w:rsidRDefault="00DB2296" w:rsidP="00DB2296">
      <w:pPr>
        <w:pStyle w:val="libNormal"/>
        <w:rPr>
          <w:rtl/>
        </w:rPr>
      </w:pPr>
      <w:r w:rsidRPr="000C1C8A">
        <w:rPr>
          <w:rtl/>
        </w:rPr>
        <w:t>2</w:t>
      </w:r>
      <w:r>
        <w:rPr>
          <w:rtl/>
        </w:rPr>
        <w:t xml:space="preserve"> - </w:t>
      </w:r>
      <w:r w:rsidRPr="000C1C8A">
        <w:rPr>
          <w:rtl/>
        </w:rPr>
        <w:t>الحسين بن سعيد عن القاسم بن محمد عن أبان بن عثمان عن إسماعيل بن</w:t>
      </w:r>
      <w:r>
        <w:rPr>
          <w:rtl/>
        </w:rPr>
        <w:t xml:space="preserve"> </w:t>
      </w:r>
      <w:r w:rsidRPr="000C1C8A">
        <w:rPr>
          <w:rtl/>
        </w:rPr>
        <w:t>الفضل الهاشمي قال</w:t>
      </w:r>
      <w:r>
        <w:rPr>
          <w:rtl/>
        </w:rPr>
        <w:t>:</w:t>
      </w:r>
      <w:r w:rsidRPr="000C1C8A">
        <w:rPr>
          <w:rtl/>
        </w:rPr>
        <w:t xml:space="preserve"> سألت أبا عبد الله </w:t>
      </w:r>
      <w:r w:rsidRPr="00DF6E40">
        <w:rPr>
          <w:rStyle w:val="libAlaemChar"/>
          <w:rtl/>
        </w:rPr>
        <w:t>عليه‌السلام</w:t>
      </w:r>
      <w:r w:rsidRPr="000C1C8A">
        <w:rPr>
          <w:rtl/>
        </w:rPr>
        <w:t xml:space="preserve"> عن الصدقة التي حرمت على بني</w:t>
      </w:r>
      <w:r>
        <w:rPr>
          <w:rtl/>
        </w:rPr>
        <w:t xml:space="preserve"> </w:t>
      </w:r>
      <w:r w:rsidRPr="000C1C8A">
        <w:rPr>
          <w:rtl/>
        </w:rPr>
        <w:t>هاشم ما هي</w:t>
      </w:r>
      <w:r>
        <w:rPr>
          <w:rtl/>
        </w:rPr>
        <w:t>؟</w:t>
      </w:r>
      <w:r w:rsidRPr="000C1C8A">
        <w:rPr>
          <w:rtl/>
        </w:rPr>
        <w:t xml:space="preserve"> فقال</w:t>
      </w:r>
      <w:r>
        <w:rPr>
          <w:rtl/>
        </w:rPr>
        <w:t>:</w:t>
      </w:r>
      <w:r w:rsidRPr="000C1C8A">
        <w:rPr>
          <w:rtl/>
        </w:rPr>
        <w:t xml:space="preserve"> هي الزكاة</w:t>
      </w:r>
      <w:r>
        <w:rPr>
          <w:rtl/>
        </w:rPr>
        <w:t>،</w:t>
      </w:r>
      <w:r w:rsidRPr="000C1C8A">
        <w:rPr>
          <w:rtl/>
        </w:rPr>
        <w:t xml:space="preserve"> قلت فتحل صدقة بعضهم على بعض</w:t>
      </w:r>
      <w:r>
        <w:rPr>
          <w:rtl/>
        </w:rPr>
        <w:t>؟</w:t>
      </w:r>
      <w:r w:rsidRPr="000C1C8A">
        <w:rPr>
          <w:rtl/>
        </w:rPr>
        <w:t xml:space="preserve"> قال</w:t>
      </w:r>
      <w:r>
        <w:rPr>
          <w:rtl/>
        </w:rPr>
        <w:t>:</w:t>
      </w:r>
      <w:r w:rsidRPr="000C1C8A">
        <w:rPr>
          <w:rtl/>
        </w:rPr>
        <w:t xml:space="preserve"> نعم</w:t>
      </w:r>
      <w:r>
        <w:rPr>
          <w:rtl/>
        </w:rPr>
        <w:t>.</w:t>
      </w:r>
    </w:p>
    <w:p w:rsidR="00DB2296" w:rsidRPr="000C1C8A" w:rsidRDefault="00DB2296" w:rsidP="00DB2296">
      <w:pPr>
        <w:pStyle w:val="libNum"/>
        <w:rPr>
          <w:rtl/>
        </w:rPr>
      </w:pPr>
      <w:r w:rsidRPr="000C1C8A">
        <w:rPr>
          <w:rtl/>
        </w:rPr>
        <w:t>108</w:t>
      </w:r>
    </w:p>
    <w:p w:rsidR="00DB2296" w:rsidRPr="000C1C8A" w:rsidRDefault="00DB2296" w:rsidP="00DB2296">
      <w:pPr>
        <w:pStyle w:val="libNormal"/>
        <w:rPr>
          <w:rtl/>
        </w:rPr>
      </w:pPr>
      <w:r w:rsidRPr="000C1C8A">
        <w:rPr>
          <w:rtl/>
        </w:rPr>
        <w:t>3</w:t>
      </w:r>
      <w:r>
        <w:rPr>
          <w:rtl/>
        </w:rPr>
        <w:t xml:space="preserve"> - </w:t>
      </w:r>
      <w:r w:rsidRPr="000C1C8A">
        <w:rPr>
          <w:rtl/>
        </w:rPr>
        <w:t>سعد بن عبد الله عن موسى بن الحسن عن محمد بن عبد الحميد عن المفضل بن</w:t>
      </w:r>
      <w:r>
        <w:rPr>
          <w:rtl/>
        </w:rPr>
        <w:t xml:space="preserve"> </w:t>
      </w:r>
      <w:r w:rsidRPr="000C1C8A">
        <w:rPr>
          <w:rtl/>
        </w:rPr>
        <w:t xml:space="preserve">صالح عن أبي أسامة زيد الشحام عن أبي عبد الله </w:t>
      </w:r>
      <w:r w:rsidRPr="00DF6E40">
        <w:rPr>
          <w:rStyle w:val="libAlaemChar"/>
          <w:rtl/>
        </w:rPr>
        <w:t>عليه‌السلام</w:t>
      </w:r>
      <w:r w:rsidRPr="000C1C8A">
        <w:rPr>
          <w:rtl/>
        </w:rPr>
        <w:t xml:space="preserve"> قال</w:t>
      </w:r>
      <w:r>
        <w:rPr>
          <w:rtl/>
        </w:rPr>
        <w:t>:</w:t>
      </w:r>
      <w:r w:rsidRPr="000C1C8A">
        <w:rPr>
          <w:rtl/>
        </w:rPr>
        <w:t xml:space="preserve"> سألته عن الصدقة</w:t>
      </w:r>
      <w:r>
        <w:rPr>
          <w:rtl/>
        </w:rPr>
        <w:t xml:space="preserve"> </w:t>
      </w:r>
      <w:r w:rsidRPr="000C1C8A">
        <w:rPr>
          <w:rtl/>
        </w:rPr>
        <w:t>التي حرمت عليهم فقال</w:t>
      </w:r>
      <w:r>
        <w:rPr>
          <w:rtl/>
        </w:rPr>
        <w:t>:</w:t>
      </w:r>
      <w:r w:rsidRPr="000C1C8A">
        <w:rPr>
          <w:rtl/>
        </w:rPr>
        <w:t xml:space="preserve"> هي الزكاة المفروضة</w:t>
      </w:r>
      <w:r>
        <w:rPr>
          <w:rtl/>
        </w:rPr>
        <w:t>،</w:t>
      </w:r>
      <w:r w:rsidRPr="000C1C8A">
        <w:rPr>
          <w:rtl/>
        </w:rPr>
        <w:t xml:space="preserve"> ولا تحرم علينا صدقة بعضنا على بعض</w:t>
      </w:r>
      <w:r>
        <w:rPr>
          <w:rtl/>
        </w:rPr>
        <w:t>.</w:t>
      </w:r>
    </w:p>
    <w:p w:rsidR="00DB2296" w:rsidRPr="000C1C8A" w:rsidRDefault="00DB2296" w:rsidP="00DB2296">
      <w:pPr>
        <w:pStyle w:val="libNum"/>
        <w:rPr>
          <w:rtl/>
        </w:rPr>
      </w:pPr>
      <w:r w:rsidRPr="000C1C8A">
        <w:rPr>
          <w:rtl/>
        </w:rPr>
        <w:t>109</w:t>
      </w:r>
    </w:p>
    <w:p w:rsidR="00DB2296" w:rsidRPr="000C1C8A" w:rsidRDefault="00DB2296" w:rsidP="00DB2296">
      <w:pPr>
        <w:pStyle w:val="libNormal"/>
        <w:rPr>
          <w:rtl/>
        </w:rPr>
      </w:pPr>
      <w:r w:rsidRPr="000C1C8A">
        <w:rPr>
          <w:rtl/>
        </w:rPr>
        <w:t>4</w:t>
      </w:r>
      <w:r>
        <w:rPr>
          <w:rtl/>
        </w:rPr>
        <w:t xml:space="preserve"> - </w:t>
      </w:r>
      <w:r w:rsidRPr="000C1C8A">
        <w:rPr>
          <w:rtl/>
        </w:rPr>
        <w:t>محمد بن علي بن محبوب عن أحمد بن محمد عن الحسين بن سعيد عن النضر</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ذيل الحديث في الكافي ج 1 ص 179 والتهذيب ج 1 ص 365</w:t>
      </w:r>
      <w:r>
        <w:rPr>
          <w:rtl/>
        </w:rPr>
        <w:t>.</w:t>
      </w:r>
    </w:p>
    <w:p w:rsidR="00DB2296" w:rsidRDefault="00DB2296" w:rsidP="00DB2296">
      <w:pPr>
        <w:pStyle w:val="libFootnote"/>
        <w:rPr>
          <w:rtl/>
        </w:rPr>
      </w:pPr>
      <w:r w:rsidRPr="000C1C8A">
        <w:rPr>
          <w:rtl/>
        </w:rPr>
        <w:t>*</w:t>
      </w:r>
      <w:r>
        <w:rPr>
          <w:rtl/>
        </w:rPr>
        <w:t xml:space="preserve"> - </w:t>
      </w:r>
      <w:r w:rsidRPr="000C1C8A">
        <w:rPr>
          <w:rtl/>
        </w:rPr>
        <w:t>104</w:t>
      </w:r>
      <w:r>
        <w:rPr>
          <w:rtl/>
        </w:rPr>
        <w:t xml:space="preserve"> - </w:t>
      </w:r>
      <w:r w:rsidRPr="000C1C8A">
        <w:rPr>
          <w:rtl/>
        </w:rPr>
        <w:t>105</w:t>
      </w:r>
      <w:r>
        <w:rPr>
          <w:rtl/>
        </w:rPr>
        <w:t xml:space="preserve"> - </w:t>
      </w:r>
      <w:r w:rsidRPr="000C1C8A">
        <w:rPr>
          <w:rtl/>
        </w:rPr>
        <w:t>التهذيب ج 1 ص 364 الكافي ج 1 ص 156</w:t>
      </w:r>
      <w:r>
        <w:rPr>
          <w:rtl/>
        </w:rPr>
        <w:t>.</w:t>
      </w:r>
    </w:p>
    <w:p w:rsidR="00DB2296" w:rsidRDefault="00DB2296" w:rsidP="00DB2296">
      <w:pPr>
        <w:pStyle w:val="libFootnote"/>
        <w:rPr>
          <w:rtl/>
        </w:rPr>
      </w:pPr>
      <w:r>
        <w:rPr>
          <w:rtl/>
        </w:rPr>
        <w:t xml:space="preserve">- </w:t>
      </w:r>
      <w:r w:rsidRPr="000C1C8A">
        <w:rPr>
          <w:rtl/>
        </w:rPr>
        <w:t>106</w:t>
      </w:r>
      <w:r>
        <w:rPr>
          <w:rtl/>
        </w:rPr>
        <w:t xml:space="preserve"> - </w:t>
      </w:r>
      <w:r w:rsidRPr="000C1C8A">
        <w:rPr>
          <w:rtl/>
        </w:rPr>
        <w:t>107</w:t>
      </w:r>
      <w:r>
        <w:rPr>
          <w:rtl/>
        </w:rPr>
        <w:t xml:space="preserve"> - </w:t>
      </w:r>
      <w:r w:rsidRPr="000C1C8A">
        <w:rPr>
          <w:rtl/>
        </w:rPr>
        <w:t>التهذيب ج 1 ص 365 الكافي ج 1 ص 179 وفى الأخير بسند آخر</w:t>
      </w:r>
      <w:r>
        <w:rPr>
          <w:rtl/>
        </w:rPr>
        <w:t>.</w:t>
      </w:r>
    </w:p>
    <w:p w:rsidR="00DB2296" w:rsidRPr="000C1C8A" w:rsidRDefault="00DB2296" w:rsidP="00DB2296">
      <w:pPr>
        <w:pStyle w:val="libFootnote"/>
        <w:rPr>
          <w:rtl/>
        </w:rPr>
      </w:pPr>
      <w:r>
        <w:rPr>
          <w:rtl/>
        </w:rPr>
        <w:t xml:space="preserve">- </w:t>
      </w:r>
      <w:r w:rsidRPr="000C1C8A">
        <w:rPr>
          <w:rtl/>
        </w:rPr>
        <w:t>108</w:t>
      </w:r>
      <w:r>
        <w:rPr>
          <w:rtl/>
        </w:rPr>
        <w:t xml:space="preserve"> - </w:t>
      </w:r>
      <w:r w:rsidRPr="000C1C8A">
        <w:rPr>
          <w:rtl/>
        </w:rPr>
        <w:t>109</w:t>
      </w:r>
      <w:r>
        <w:rPr>
          <w:rtl/>
        </w:rPr>
        <w:t xml:space="preserve"> - </w:t>
      </w:r>
      <w:r w:rsidRPr="000C1C8A">
        <w:rPr>
          <w:rtl/>
        </w:rPr>
        <w:t>التهذيب ج 1 ص 365</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 xml:space="preserve">عن ابن سنان عن أبي عبد الله </w:t>
      </w:r>
      <w:r w:rsidRPr="00DF6E40">
        <w:rPr>
          <w:rStyle w:val="libAlaemChar"/>
          <w:rtl/>
        </w:rPr>
        <w:t>عليه‌السلام</w:t>
      </w:r>
      <w:r w:rsidRPr="000C1C8A">
        <w:rPr>
          <w:rtl/>
        </w:rPr>
        <w:t xml:space="preserve"> قال</w:t>
      </w:r>
      <w:r>
        <w:rPr>
          <w:rtl/>
        </w:rPr>
        <w:t>:</w:t>
      </w:r>
      <w:r w:rsidRPr="000C1C8A">
        <w:rPr>
          <w:rtl/>
        </w:rPr>
        <w:t xml:space="preserve"> لا تحل الصدقة لولد العباس ولا</w:t>
      </w:r>
      <w:r>
        <w:rPr>
          <w:rtl/>
        </w:rPr>
        <w:t xml:space="preserve"> </w:t>
      </w:r>
      <w:r w:rsidRPr="000C1C8A">
        <w:rPr>
          <w:rtl/>
        </w:rPr>
        <w:t>لنظرائهم من بني هاشم</w:t>
      </w:r>
      <w:r>
        <w:rPr>
          <w:rtl/>
        </w:rPr>
        <w:t>.</w:t>
      </w:r>
    </w:p>
    <w:p w:rsidR="00DB2296" w:rsidRPr="000C1C8A" w:rsidRDefault="00DB2296" w:rsidP="00DB2296">
      <w:pPr>
        <w:pStyle w:val="libNum"/>
        <w:rPr>
          <w:rtl/>
        </w:rPr>
      </w:pPr>
      <w:r w:rsidRPr="000C1C8A">
        <w:rPr>
          <w:rtl/>
        </w:rPr>
        <w:t>110</w:t>
      </w:r>
    </w:p>
    <w:p w:rsidR="00DB2296" w:rsidRPr="000C1C8A" w:rsidRDefault="00DB2296" w:rsidP="00DB2296">
      <w:pPr>
        <w:pStyle w:val="libNormal"/>
        <w:rPr>
          <w:rtl/>
        </w:rPr>
      </w:pPr>
      <w:r w:rsidRPr="000C1C8A">
        <w:rPr>
          <w:rtl/>
        </w:rPr>
        <w:t>5</w:t>
      </w:r>
      <w:r>
        <w:rPr>
          <w:rtl/>
        </w:rPr>
        <w:t xml:space="preserve"> - </w:t>
      </w:r>
      <w:r w:rsidRPr="000C1C8A">
        <w:rPr>
          <w:rtl/>
        </w:rPr>
        <w:t>فأما ما رواه علي بن الحسن بن فضال عن عبد الرحمن بن أبي هاشم عن أبي</w:t>
      </w:r>
      <w:r>
        <w:rPr>
          <w:rtl/>
        </w:rPr>
        <w:t xml:space="preserve"> </w:t>
      </w:r>
      <w:r w:rsidRPr="000C1C8A">
        <w:rPr>
          <w:rtl/>
        </w:rPr>
        <w:t xml:space="preserve">خديجة عن أبي عبد الله </w:t>
      </w:r>
      <w:r w:rsidRPr="00DF6E40">
        <w:rPr>
          <w:rStyle w:val="libAlaemChar"/>
          <w:rtl/>
        </w:rPr>
        <w:t>عليه‌السلام</w:t>
      </w:r>
      <w:r w:rsidRPr="000C1C8A">
        <w:rPr>
          <w:rtl/>
        </w:rPr>
        <w:t xml:space="preserve"> قال</w:t>
      </w:r>
      <w:r>
        <w:rPr>
          <w:rtl/>
        </w:rPr>
        <w:t>:</w:t>
      </w:r>
      <w:r w:rsidRPr="000C1C8A">
        <w:rPr>
          <w:rtl/>
        </w:rPr>
        <w:t xml:space="preserve"> أعطوا من الزكاة بني هاشم من أرادها منهم</w:t>
      </w:r>
      <w:r>
        <w:rPr>
          <w:rtl/>
        </w:rPr>
        <w:t xml:space="preserve"> </w:t>
      </w:r>
      <w:r w:rsidRPr="000C1C8A">
        <w:rPr>
          <w:rtl/>
        </w:rPr>
        <w:t>فإنها تحل لهم</w:t>
      </w:r>
      <w:r>
        <w:rPr>
          <w:rtl/>
        </w:rPr>
        <w:t>،</w:t>
      </w:r>
      <w:r w:rsidRPr="000C1C8A">
        <w:rPr>
          <w:rtl/>
        </w:rPr>
        <w:t xml:space="preserve"> وإنما تحرم على النبي </w:t>
      </w:r>
      <w:r w:rsidRPr="00DF6E40">
        <w:rPr>
          <w:rStyle w:val="libAlaemChar"/>
          <w:rtl/>
        </w:rPr>
        <w:t>صلى‌الله‌عليه‌وآله</w:t>
      </w:r>
      <w:r w:rsidRPr="000C1C8A">
        <w:rPr>
          <w:rtl/>
        </w:rPr>
        <w:t xml:space="preserve"> وعلى الامام الذي يكون</w:t>
      </w:r>
      <w:r>
        <w:rPr>
          <w:rtl/>
        </w:rPr>
        <w:t xml:space="preserve"> </w:t>
      </w:r>
      <w:r w:rsidRPr="000C1C8A">
        <w:rPr>
          <w:rtl/>
        </w:rPr>
        <w:t xml:space="preserve">بعده وعلى الأئمة </w:t>
      </w:r>
      <w:r w:rsidRPr="00DF6E40">
        <w:rPr>
          <w:rStyle w:val="libAlaemChar"/>
          <w:rtl/>
        </w:rPr>
        <w:t>عليهم‌السلام</w:t>
      </w:r>
      <w:r>
        <w:rPr>
          <w:rtl/>
        </w:rPr>
        <w:t>.</w:t>
      </w:r>
    </w:p>
    <w:p w:rsidR="00DB2296" w:rsidRPr="000C1C8A" w:rsidRDefault="00DB2296" w:rsidP="00DB2296">
      <w:pPr>
        <w:pStyle w:val="libNormal"/>
        <w:rPr>
          <w:rtl/>
        </w:rPr>
      </w:pPr>
      <w:r w:rsidRPr="000C1C8A">
        <w:rPr>
          <w:rtl/>
        </w:rPr>
        <w:t>فهذا الخبر لم يروه غير أبي خديجة وإن تكرر في الكتب</w:t>
      </w:r>
      <w:r>
        <w:rPr>
          <w:rtl/>
        </w:rPr>
        <w:t>،</w:t>
      </w:r>
      <w:r w:rsidRPr="000C1C8A">
        <w:rPr>
          <w:rtl/>
        </w:rPr>
        <w:t xml:space="preserve"> وهو ضعيف عند</w:t>
      </w:r>
      <w:r>
        <w:rPr>
          <w:rtl/>
        </w:rPr>
        <w:t xml:space="preserve"> </w:t>
      </w:r>
      <w:r w:rsidRPr="000C1C8A">
        <w:rPr>
          <w:rtl/>
        </w:rPr>
        <w:t>أصحاب الحديث لما لا احتياج إلى ذكره</w:t>
      </w:r>
      <w:r>
        <w:rPr>
          <w:rtl/>
        </w:rPr>
        <w:t>،</w:t>
      </w:r>
      <w:r w:rsidRPr="000C1C8A">
        <w:rPr>
          <w:rtl/>
        </w:rPr>
        <w:t xml:space="preserve"> ويجوز مع تسليمه أن يكون مخصوصا بحال</w:t>
      </w:r>
      <w:r>
        <w:rPr>
          <w:rtl/>
        </w:rPr>
        <w:t xml:space="preserve"> </w:t>
      </w:r>
      <w:r w:rsidRPr="000C1C8A">
        <w:rPr>
          <w:rtl/>
        </w:rPr>
        <w:t>الضرورة والزمان الذي لا يتمكنون فيه من الخمس</w:t>
      </w:r>
      <w:r>
        <w:rPr>
          <w:rtl/>
        </w:rPr>
        <w:t>،</w:t>
      </w:r>
      <w:r w:rsidRPr="000C1C8A">
        <w:rPr>
          <w:rtl/>
        </w:rPr>
        <w:t xml:space="preserve"> فيحنئذ يجوز لهم أخذ الزكاة</w:t>
      </w:r>
      <w:r>
        <w:rPr>
          <w:rtl/>
        </w:rPr>
        <w:t xml:space="preserve"> </w:t>
      </w:r>
      <w:r w:rsidRPr="000C1C8A">
        <w:rPr>
          <w:rtl/>
        </w:rPr>
        <w:t>بمنزلة الميتة التي تحل عند الضرورة</w:t>
      </w:r>
      <w:r>
        <w:rPr>
          <w:rtl/>
        </w:rPr>
        <w:t>،</w:t>
      </w:r>
      <w:r w:rsidRPr="000C1C8A">
        <w:rPr>
          <w:rtl/>
        </w:rPr>
        <w:t xml:space="preserve"> ويكون النبي والأئمة </w:t>
      </w:r>
      <w:r w:rsidRPr="00DF6E40">
        <w:rPr>
          <w:rStyle w:val="libAlaemChar"/>
          <w:rtl/>
        </w:rPr>
        <w:t>عليهم‌السلام</w:t>
      </w:r>
      <w:r w:rsidRPr="000C1C8A">
        <w:rPr>
          <w:rtl/>
        </w:rPr>
        <w:t xml:space="preserve"> منزهين عن</w:t>
      </w:r>
      <w:r>
        <w:rPr>
          <w:rtl/>
        </w:rPr>
        <w:t xml:space="preserve"> </w:t>
      </w:r>
      <w:r w:rsidRPr="000C1C8A">
        <w:rPr>
          <w:rtl/>
        </w:rPr>
        <w:t>ذلك لان الله تعالى يصونهم عن هذه الضرورة تعظيما لهم وتنزيها</w:t>
      </w:r>
      <w:r>
        <w:rPr>
          <w:rtl/>
        </w:rPr>
        <w:t>،</w:t>
      </w:r>
      <w:r w:rsidRPr="000C1C8A">
        <w:rPr>
          <w:rtl/>
        </w:rPr>
        <w:t xml:space="preserve"> والذي يدل</w:t>
      </w:r>
      <w:r>
        <w:rPr>
          <w:rtl/>
        </w:rPr>
        <w:t xml:space="preserve"> </w:t>
      </w:r>
      <w:r w:rsidRPr="000C1C8A">
        <w:rPr>
          <w:rtl/>
        </w:rPr>
        <w:t>على ذلك</w:t>
      </w:r>
      <w:r>
        <w:rPr>
          <w:rtl/>
        </w:rPr>
        <w:t>:</w:t>
      </w:r>
    </w:p>
    <w:p w:rsidR="00DB2296" w:rsidRPr="000C1C8A" w:rsidRDefault="00DB2296" w:rsidP="00DB2296">
      <w:pPr>
        <w:pStyle w:val="libNum"/>
        <w:rPr>
          <w:rtl/>
        </w:rPr>
      </w:pPr>
      <w:r w:rsidRPr="000C1C8A">
        <w:rPr>
          <w:rtl/>
        </w:rPr>
        <w:t>111</w:t>
      </w:r>
    </w:p>
    <w:p w:rsidR="00DB2296" w:rsidRPr="000C1C8A" w:rsidRDefault="00DB2296" w:rsidP="00DB2296">
      <w:pPr>
        <w:pStyle w:val="libNormal"/>
        <w:rPr>
          <w:rtl/>
        </w:rPr>
      </w:pPr>
      <w:r w:rsidRPr="000C1C8A">
        <w:rPr>
          <w:rtl/>
        </w:rPr>
        <w:t>6</w:t>
      </w:r>
      <w:r>
        <w:rPr>
          <w:rtl/>
        </w:rPr>
        <w:t xml:space="preserve"> - </w:t>
      </w:r>
      <w:r w:rsidRPr="000C1C8A">
        <w:rPr>
          <w:rtl/>
        </w:rPr>
        <w:t>ما رواه علي بن الحسن بن فضال عن إبراهيم بن هاشم عن حماد بن عيسى عن</w:t>
      </w:r>
      <w:r>
        <w:rPr>
          <w:rtl/>
        </w:rPr>
        <w:t xml:space="preserve"> </w:t>
      </w:r>
      <w:r w:rsidRPr="000C1C8A">
        <w:rPr>
          <w:rtl/>
        </w:rPr>
        <w:t xml:space="preserve">حريز عن زرارة عن أبي عبد الله </w:t>
      </w:r>
      <w:r w:rsidRPr="00DF6E40">
        <w:rPr>
          <w:rStyle w:val="libAlaemChar"/>
          <w:rtl/>
        </w:rPr>
        <w:t>عليه‌السلام</w:t>
      </w:r>
      <w:r w:rsidRPr="000C1C8A">
        <w:rPr>
          <w:rtl/>
        </w:rPr>
        <w:t xml:space="preserve"> أنه قال</w:t>
      </w:r>
      <w:r>
        <w:rPr>
          <w:rtl/>
        </w:rPr>
        <w:t>:</w:t>
      </w:r>
      <w:r w:rsidRPr="000C1C8A">
        <w:rPr>
          <w:rtl/>
        </w:rPr>
        <w:t xml:space="preserve"> لو كان عدل ما احتاج هاشمي</w:t>
      </w:r>
      <w:r>
        <w:rPr>
          <w:rtl/>
        </w:rPr>
        <w:t xml:space="preserve"> </w:t>
      </w:r>
      <w:r w:rsidRPr="000C1C8A">
        <w:rPr>
          <w:rtl/>
        </w:rPr>
        <w:t>ولا مطلبي إلى صدقة</w:t>
      </w:r>
      <w:r>
        <w:rPr>
          <w:rtl/>
        </w:rPr>
        <w:t>،</w:t>
      </w:r>
      <w:r w:rsidRPr="000C1C8A">
        <w:rPr>
          <w:rtl/>
        </w:rPr>
        <w:t xml:space="preserve"> إن الله تعالى جعل لهم في كتابه ما كان فيه سعتهم ثم قال</w:t>
      </w:r>
      <w:r>
        <w:rPr>
          <w:rtl/>
        </w:rPr>
        <w:t xml:space="preserve">: </w:t>
      </w:r>
      <w:r w:rsidRPr="000C1C8A">
        <w:rPr>
          <w:rtl/>
        </w:rPr>
        <w:t>إن الرجل إذا لم يجد شيئا حلت له الميتة</w:t>
      </w:r>
      <w:r>
        <w:rPr>
          <w:rtl/>
        </w:rPr>
        <w:t>،</w:t>
      </w:r>
      <w:r w:rsidRPr="000C1C8A">
        <w:rPr>
          <w:rtl/>
        </w:rPr>
        <w:t xml:space="preserve"> والصدقة لا تحل لاحد منهم إلا أن لا يجد</w:t>
      </w:r>
      <w:r>
        <w:rPr>
          <w:rtl/>
        </w:rPr>
        <w:t xml:space="preserve"> </w:t>
      </w:r>
      <w:r w:rsidRPr="000C1C8A">
        <w:rPr>
          <w:rtl/>
        </w:rPr>
        <w:t>شيئا ويكون ممن تحل له الميتة</w:t>
      </w:r>
      <w:r>
        <w:rPr>
          <w:rtl/>
        </w:rPr>
        <w:t>.</w:t>
      </w:r>
    </w:p>
    <w:p w:rsidR="00DB2296" w:rsidRPr="000C1C8A" w:rsidRDefault="00DB2296" w:rsidP="00DB2296">
      <w:pPr>
        <w:pStyle w:val="libNum"/>
        <w:rPr>
          <w:rtl/>
        </w:rPr>
      </w:pPr>
      <w:r w:rsidRPr="000C1C8A">
        <w:rPr>
          <w:rtl/>
        </w:rPr>
        <w:t>112</w:t>
      </w:r>
    </w:p>
    <w:p w:rsidR="00DB2296" w:rsidRPr="000C1C8A" w:rsidRDefault="00DB2296" w:rsidP="00DB2296">
      <w:pPr>
        <w:pStyle w:val="libNormal"/>
        <w:rPr>
          <w:rtl/>
        </w:rPr>
      </w:pPr>
      <w:r w:rsidRPr="000C1C8A">
        <w:rPr>
          <w:rtl/>
        </w:rPr>
        <w:t>7</w:t>
      </w:r>
      <w:r>
        <w:rPr>
          <w:rtl/>
        </w:rPr>
        <w:t xml:space="preserve"> - </w:t>
      </w:r>
      <w:r w:rsidRPr="000C1C8A">
        <w:rPr>
          <w:rtl/>
        </w:rPr>
        <w:t>فأما ما رواه سعد بن عبد الله عن أبي جعفر عن محمد بن إسماعيل بن بزيع قال</w:t>
      </w:r>
      <w:r>
        <w:rPr>
          <w:rtl/>
        </w:rPr>
        <w:t xml:space="preserve">: </w:t>
      </w:r>
      <w:r w:rsidRPr="000C1C8A">
        <w:rPr>
          <w:rtl/>
        </w:rPr>
        <w:t xml:space="preserve">بعثت إلى الرضا </w:t>
      </w:r>
      <w:r w:rsidRPr="00DF6E40">
        <w:rPr>
          <w:rStyle w:val="libAlaemChar"/>
          <w:rtl/>
        </w:rPr>
        <w:t>عليه‌السلام</w:t>
      </w:r>
      <w:r w:rsidRPr="000C1C8A">
        <w:rPr>
          <w:rtl/>
        </w:rPr>
        <w:t xml:space="preserve"> بدنانير من قبل بعض أهلي وكتبت إليه في آخره إن</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ED57A0">
        <w:rPr>
          <w:rtl/>
        </w:rPr>
        <w:t xml:space="preserve"> 110</w:t>
      </w:r>
      <w:r>
        <w:rPr>
          <w:rtl/>
        </w:rPr>
        <w:t xml:space="preserve"> - </w:t>
      </w:r>
      <w:r w:rsidRPr="00ED57A0">
        <w:rPr>
          <w:rtl/>
        </w:rPr>
        <w:t>التهذيب ج 1 ص 366 الكافي ج 1 ص 179 بسند آخر الفقيه ص 119.</w:t>
      </w:r>
    </w:p>
    <w:p w:rsidR="00DB2296" w:rsidRDefault="00DB2296" w:rsidP="00DB2296">
      <w:pPr>
        <w:pStyle w:val="libFootnote"/>
        <w:rPr>
          <w:rtl/>
        </w:rPr>
      </w:pPr>
      <w:r>
        <w:rPr>
          <w:rtl/>
        </w:rPr>
        <w:t xml:space="preserve">- </w:t>
      </w:r>
      <w:r w:rsidRPr="000C1C8A">
        <w:rPr>
          <w:rtl/>
        </w:rPr>
        <w:t>111</w:t>
      </w:r>
      <w:r>
        <w:rPr>
          <w:rtl/>
        </w:rPr>
        <w:t xml:space="preserve"> - </w:t>
      </w:r>
      <w:r w:rsidRPr="000C1C8A">
        <w:rPr>
          <w:rtl/>
        </w:rPr>
        <w:t>التهذيب ج 1 ص 365 وهو جزء من الحديث</w:t>
      </w:r>
      <w:r>
        <w:rPr>
          <w:rtl/>
        </w:rPr>
        <w:t>.</w:t>
      </w:r>
    </w:p>
    <w:p w:rsidR="00DB2296" w:rsidRPr="000C1C8A" w:rsidRDefault="00DB2296" w:rsidP="00DB2296">
      <w:pPr>
        <w:pStyle w:val="libFootnote"/>
        <w:rPr>
          <w:rtl/>
        </w:rPr>
      </w:pPr>
      <w:r>
        <w:rPr>
          <w:rtl/>
        </w:rPr>
        <w:t xml:space="preserve">- </w:t>
      </w:r>
      <w:r w:rsidRPr="000C1C8A">
        <w:rPr>
          <w:rtl/>
        </w:rPr>
        <w:t>112</w:t>
      </w:r>
      <w:r>
        <w:rPr>
          <w:rtl/>
        </w:rPr>
        <w:t xml:space="preserve"> - </w:t>
      </w:r>
      <w:r w:rsidRPr="000C1C8A">
        <w:rPr>
          <w:rtl/>
        </w:rPr>
        <w:t>التهذيب ج 1 ص 366</w:t>
      </w:r>
      <w:r>
        <w:rPr>
          <w:rtl/>
        </w:rPr>
        <w:t xml:space="preserve"> - </w:t>
      </w:r>
      <w:r w:rsidRPr="000C1C8A">
        <w:rPr>
          <w:rtl/>
        </w:rPr>
        <w:t>الكافي ج 1 ص 212 ذكر ذيل الحديث الفقيه ص 119</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منها زكاة خمسة وسبعين والباقي صلة</w:t>
      </w:r>
      <w:r>
        <w:rPr>
          <w:rtl/>
        </w:rPr>
        <w:t>،</w:t>
      </w:r>
      <w:r w:rsidRPr="000C1C8A">
        <w:rPr>
          <w:rtl/>
        </w:rPr>
        <w:t xml:space="preserve"> فكتب بخطه قبضت</w:t>
      </w:r>
      <w:r>
        <w:rPr>
          <w:rtl/>
        </w:rPr>
        <w:t>،</w:t>
      </w:r>
      <w:r w:rsidRPr="000C1C8A">
        <w:rPr>
          <w:rtl/>
        </w:rPr>
        <w:t xml:space="preserve"> وبعثت إليه بدنانير</w:t>
      </w:r>
      <w:r>
        <w:rPr>
          <w:rtl/>
        </w:rPr>
        <w:t xml:space="preserve"> </w:t>
      </w:r>
      <w:r w:rsidRPr="000C1C8A">
        <w:rPr>
          <w:rtl/>
        </w:rPr>
        <w:t>لي ولغيري وكتبت إليه إنها من فطرة العيال</w:t>
      </w:r>
      <w:r>
        <w:rPr>
          <w:rtl/>
        </w:rPr>
        <w:t>،</w:t>
      </w:r>
      <w:r w:rsidRPr="000C1C8A">
        <w:rPr>
          <w:rtl/>
        </w:rPr>
        <w:t xml:space="preserve"> فكتب بخطه قبضت</w:t>
      </w:r>
      <w:r>
        <w:rPr>
          <w:rtl/>
        </w:rPr>
        <w:t>.</w:t>
      </w:r>
    </w:p>
    <w:p w:rsidR="00DB2296" w:rsidRPr="000C1C8A" w:rsidRDefault="00DB2296" w:rsidP="00DB2296">
      <w:pPr>
        <w:pStyle w:val="libNormal"/>
        <w:rPr>
          <w:rtl/>
        </w:rPr>
      </w:pPr>
      <w:r w:rsidRPr="000C1C8A">
        <w:rPr>
          <w:rtl/>
        </w:rPr>
        <w:t xml:space="preserve">فالوجه في هذا الخبر أن يكون إنما قبض </w:t>
      </w:r>
      <w:r w:rsidRPr="00DF6E40">
        <w:rPr>
          <w:rStyle w:val="libAlaemChar"/>
          <w:rtl/>
        </w:rPr>
        <w:t>عليه‌السلام</w:t>
      </w:r>
      <w:r w:rsidRPr="000C1C8A">
        <w:rPr>
          <w:rtl/>
        </w:rPr>
        <w:t xml:space="preserve"> ذلك لا لنفسه ومن</w:t>
      </w:r>
      <w:r>
        <w:rPr>
          <w:rtl/>
        </w:rPr>
        <w:t xml:space="preserve"> </w:t>
      </w:r>
      <w:r w:rsidRPr="000C1C8A">
        <w:rPr>
          <w:rtl/>
        </w:rPr>
        <w:t>ينسب إلى بني عبد المطلب</w:t>
      </w:r>
      <w:r>
        <w:rPr>
          <w:rtl/>
        </w:rPr>
        <w:t>،</w:t>
      </w:r>
      <w:r w:rsidRPr="000C1C8A">
        <w:rPr>
          <w:rtl/>
        </w:rPr>
        <w:t xml:space="preserve"> وإنما أخذه لذوي المسكنة والحاجة من أصحابه ومواليه</w:t>
      </w:r>
      <w:r>
        <w:rPr>
          <w:rtl/>
        </w:rPr>
        <w:t xml:space="preserve">، </w:t>
      </w:r>
      <w:r w:rsidRPr="000C1C8A">
        <w:rPr>
          <w:rtl/>
        </w:rPr>
        <w:t>يدل على ذلك</w:t>
      </w:r>
      <w:r>
        <w:rPr>
          <w:rtl/>
        </w:rPr>
        <w:t>:</w:t>
      </w:r>
    </w:p>
    <w:p w:rsidR="00DB2296" w:rsidRPr="000C1C8A" w:rsidRDefault="00DB2296" w:rsidP="00DB2296">
      <w:pPr>
        <w:pStyle w:val="libNum"/>
        <w:rPr>
          <w:rtl/>
        </w:rPr>
      </w:pPr>
      <w:r w:rsidRPr="000C1C8A">
        <w:rPr>
          <w:rtl/>
        </w:rPr>
        <w:t>113</w:t>
      </w:r>
    </w:p>
    <w:p w:rsidR="00DB2296" w:rsidRPr="000C1C8A" w:rsidRDefault="00DB2296" w:rsidP="00DB2296">
      <w:pPr>
        <w:pStyle w:val="libNormal"/>
        <w:rPr>
          <w:rtl/>
        </w:rPr>
      </w:pPr>
      <w:r w:rsidRPr="000C1C8A">
        <w:rPr>
          <w:rtl/>
        </w:rPr>
        <w:t>8</w:t>
      </w:r>
      <w:r>
        <w:rPr>
          <w:rtl/>
        </w:rPr>
        <w:t xml:space="preserve"> - </w:t>
      </w:r>
      <w:r w:rsidRPr="000C1C8A">
        <w:rPr>
          <w:rtl/>
        </w:rPr>
        <w:t>ما رواه محمد بن يعقوب عن محمد بن يحيى عن محمد بن الحسين عن محمد بن</w:t>
      </w:r>
      <w:r>
        <w:rPr>
          <w:rtl/>
        </w:rPr>
        <w:t xml:space="preserve"> </w:t>
      </w:r>
      <w:r w:rsidRPr="000C1C8A">
        <w:rPr>
          <w:rtl/>
        </w:rPr>
        <w:t>إسماعيل عن ثعلبة بن ميمون قال</w:t>
      </w:r>
      <w:r>
        <w:rPr>
          <w:rtl/>
        </w:rPr>
        <w:t>:</w:t>
      </w:r>
      <w:r w:rsidRPr="000C1C8A">
        <w:rPr>
          <w:rtl/>
        </w:rPr>
        <w:t xml:space="preserve"> كان أبو عبد الله </w:t>
      </w:r>
      <w:r w:rsidRPr="00DF6E40">
        <w:rPr>
          <w:rStyle w:val="libAlaemChar"/>
          <w:rtl/>
        </w:rPr>
        <w:t>عليه‌السلام</w:t>
      </w:r>
      <w:r w:rsidRPr="000C1C8A">
        <w:rPr>
          <w:rtl/>
        </w:rPr>
        <w:t xml:space="preserve"> يسئل شهابا </w:t>
      </w:r>
      <w:r w:rsidRPr="00DF6E40">
        <w:rPr>
          <w:rStyle w:val="libFootnotenumChar"/>
          <w:rtl/>
        </w:rPr>
        <w:t>(1)</w:t>
      </w:r>
      <w:r w:rsidRPr="000C1C8A">
        <w:rPr>
          <w:rtl/>
        </w:rPr>
        <w:t xml:space="preserve"> من</w:t>
      </w:r>
      <w:r>
        <w:rPr>
          <w:rtl/>
        </w:rPr>
        <w:t xml:space="preserve"> </w:t>
      </w:r>
      <w:r w:rsidRPr="000C1C8A">
        <w:rPr>
          <w:rtl/>
        </w:rPr>
        <w:t>زكاته لمواليه</w:t>
      </w:r>
      <w:r>
        <w:rPr>
          <w:rtl/>
        </w:rPr>
        <w:t>،</w:t>
      </w:r>
      <w:r w:rsidRPr="000C1C8A">
        <w:rPr>
          <w:rtl/>
        </w:rPr>
        <w:t xml:space="preserve"> وإنما حرمت الزكاة عليهم دون مواليهم</w:t>
      </w:r>
      <w:r>
        <w:rPr>
          <w:rtl/>
        </w:rPr>
        <w:t>.</w:t>
      </w:r>
    </w:p>
    <w:p w:rsidR="00DB2296" w:rsidRPr="000C1C8A" w:rsidRDefault="00DB2296" w:rsidP="00DB2296">
      <w:pPr>
        <w:pStyle w:val="Heading2Center"/>
        <w:rPr>
          <w:rtl/>
        </w:rPr>
      </w:pPr>
      <w:bookmarkStart w:id="54" w:name="_Toc373338625"/>
      <w:bookmarkStart w:id="55" w:name="_Toc376941432"/>
      <w:bookmarkStart w:id="56" w:name="_Toc376950669"/>
      <w:r w:rsidRPr="000C1C8A">
        <w:rPr>
          <w:rtl/>
        </w:rPr>
        <w:t>18</w:t>
      </w:r>
      <w:r>
        <w:rPr>
          <w:rtl/>
        </w:rPr>
        <w:t xml:space="preserve"> - </w:t>
      </w:r>
      <w:r w:rsidRPr="000C1C8A">
        <w:rPr>
          <w:rtl/>
        </w:rPr>
        <w:t>باب اعطاء الزكاة لموالي بني هاشم</w:t>
      </w:r>
      <w:bookmarkEnd w:id="54"/>
      <w:bookmarkEnd w:id="55"/>
      <w:bookmarkEnd w:id="56"/>
    </w:p>
    <w:p w:rsidR="00DB2296" w:rsidRPr="000C1C8A" w:rsidRDefault="00DB2296" w:rsidP="00DB2296">
      <w:pPr>
        <w:pStyle w:val="libNum"/>
        <w:rPr>
          <w:rtl/>
        </w:rPr>
      </w:pPr>
      <w:r w:rsidRPr="000C1C8A">
        <w:rPr>
          <w:rtl/>
        </w:rPr>
        <w:t>114</w:t>
      </w:r>
    </w:p>
    <w:p w:rsidR="00DB2296" w:rsidRPr="000C1C8A" w:rsidRDefault="00DB2296" w:rsidP="00DB2296">
      <w:pPr>
        <w:pStyle w:val="libNormal"/>
        <w:rPr>
          <w:rtl/>
        </w:rPr>
      </w:pPr>
      <w:r w:rsidRPr="000C1C8A">
        <w:rPr>
          <w:rtl/>
        </w:rPr>
        <w:t>1</w:t>
      </w:r>
      <w:r>
        <w:rPr>
          <w:rtl/>
        </w:rPr>
        <w:t xml:space="preserve"> - </w:t>
      </w:r>
      <w:r w:rsidRPr="000C1C8A">
        <w:rPr>
          <w:rtl/>
        </w:rPr>
        <w:t>علي بن الحسن بن فضال عن جعفر بن محمد بن حكيم عن جميل بن دراج</w:t>
      </w:r>
      <w:r>
        <w:rPr>
          <w:rtl/>
        </w:rPr>
        <w:t xml:space="preserve"> </w:t>
      </w:r>
      <w:r w:rsidRPr="000C1C8A">
        <w:rPr>
          <w:rtl/>
        </w:rPr>
        <w:t xml:space="preserve">عن أبي عبد الله </w:t>
      </w:r>
      <w:r w:rsidRPr="00DF6E40">
        <w:rPr>
          <w:rStyle w:val="libAlaemChar"/>
          <w:rtl/>
        </w:rPr>
        <w:t>عليه‌السلام</w:t>
      </w:r>
      <w:r w:rsidRPr="000C1C8A">
        <w:rPr>
          <w:rtl/>
        </w:rPr>
        <w:t xml:space="preserve"> قال</w:t>
      </w:r>
      <w:r>
        <w:rPr>
          <w:rtl/>
        </w:rPr>
        <w:t>:</w:t>
      </w:r>
      <w:r w:rsidRPr="000C1C8A">
        <w:rPr>
          <w:rtl/>
        </w:rPr>
        <w:t xml:space="preserve"> سألته هل تحل لبني هاشم الصدقة</w:t>
      </w:r>
      <w:r>
        <w:rPr>
          <w:rtl/>
        </w:rPr>
        <w:t>؟</w:t>
      </w:r>
      <w:r w:rsidRPr="000C1C8A">
        <w:rPr>
          <w:rtl/>
        </w:rPr>
        <w:t xml:space="preserve"> قال</w:t>
      </w:r>
      <w:r>
        <w:rPr>
          <w:rtl/>
        </w:rPr>
        <w:t>:</w:t>
      </w:r>
      <w:r w:rsidRPr="000C1C8A">
        <w:rPr>
          <w:rtl/>
        </w:rPr>
        <w:t xml:space="preserve"> لا</w:t>
      </w:r>
      <w:r>
        <w:rPr>
          <w:rtl/>
        </w:rPr>
        <w:t xml:space="preserve">، </w:t>
      </w:r>
      <w:r w:rsidRPr="000C1C8A">
        <w:rPr>
          <w:rtl/>
        </w:rPr>
        <w:t>قلت</w:t>
      </w:r>
      <w:r>
        <w:rPr>
          <w:rtl/>
        </w:rPr>
        <w:t>:</w:t>
      </w:r>
      <w:r w:rsidRPr="000C1C8A">
        <w:rPr>
          <w:rtl/>
        </w:rPr>
        <w:t xml:space="preserve"> لمواليهم قال</w:t>
      </w:r>
      <w:r>
        <w:rPr>
          <w:rtl/>
        </w:rPr>
        <w:t>:</w:t>
      </w:r>
      <w:r w:rsidRPr="000C1C8A">
        <w:rPr>
          <w:rtl/>
        </w:rPr>
        <w:t xml:space="preserve"> تحل لمواليهم ولا تحل لهم إلا صدقة بعضهم على بعض</w:t>
      </w:r>
      <w:r>
        <w:rPr>
          <w:rtl/>
        </w:rPr>
        <w:t>.</w:t>
      </w:r>
    </w:p>
    <w:p w:rsidR="00DB2296" w:rsidRPr="000C1C8A" w:rsidRDefault="00DB2296" w:rsidP="00DB2296">
      <w:pPr>
        <w:pStyle w:val="libNormal"/>
        <w:rPr>
          <w:rtl/>
        </w:rPr>
      </w:pPr>
      <w:r w:rsidRPr="000C1C8A">
        <w:rPr>
          <w:rtl/>
        </w:rPr>
        <w:t>وقد قدمنا رواية ثعلبة بن ميمون مثل ذلك في الباب الأول</w:t>
      </w:r>
      <w:r>
        <w:rPr>
          <w:rtl/>
        </w:rPr>
        <w:t>.</w:t>
      </w:r>
    </w:p>
    <w:p w:rsidR="00DB2296" w:rsidRPr="000C1C8A" w:rsidRDefault="00DB2296" w:rsidP="00DB2296">
      <w:pPr>
        <w:pStyle w:val="libNum"/>
        <w:rPr>
          <w:rtl/>
        </w:rPr>
      </w:pPr>
      <w:r w:rsidRPr="000C1C8A">
        <w:rPr>
          <w:rtl/>
        </w:rPr>
        <w:t>115</w:t>
      </w:r>
    </w:p>
    <w:p w:rsidR="00DB2296" w:rsidRPr="000C1C8A" w:rsidRDefault="00DB2296" w:rsidP="00DB2296">
      <w:pPr>
        <w:pStyle w:val="libNormal"/>
        <w:rPr>
          <w:rtl/>
        </w:rPr>
      </w:pPr>
      <w:r w:rsidRPr="000C1C8A">
        <w:rPr>
          <w:rtl/>
        </w:rPr>
        <w:t>2</w:t>
      </w:r>
      <w:r>
        <w:rPr>
          <w:rtl/>
        </w:rPr>
        <w:t xml:space="preserve"> - </w:t>
      </w:r>
      <w:r w:rsidRPr="000C1C8A">
        <w:rPr>
          <w:rtl/>
        </w:rPr>
        <w:t xml:space="preserve">فأما ما رواه حريز عن زرارة عن أبي عبد الله </w:t>
      </w:r>
      <w:r w:rsidRPr="00DF6E40">
        <w:rPr>
          <w:rStyle w:val="libAlaemChar"/>
          <w:rtl/>
        </w:rPr>
        <w:t>عليه‌السلام</w:t>
      </w:r>
      <w:r w:rsidRPr="000C1C8A">
        <w:rPr>
          <w:rtl/>
        </w:rPr>
        <w:t xml:space="preserve"> قال</w:t>
      </w:r>
      <w:r>
        <w:rPr>
          <w:rtl/>
        </w:rPr>
        <w:t>:</w:t>
      </w:r>
      <w:r w:rsidRPr="000C1C8A">
        <w:rPr>
          <w:rtl/>
        </w:rPr>
        <w:t xml:space="preserve"> مواليهم</w:t>
      </w:r>
      <w:r>
        <w:rPr>
          <w:rtl/>
        </w:rPr>
        <w:t xml:space="preserve"> </w:t>
      </w:r>
      <w:r w:rsidRPr="000C1C8A">
        <w:rPr>
          <w:rtl/>
        </w:rPr>
        <w:t>منهم</w:t>
      </w:r>
      <w:r>
        <w:rPr>
          <w:rtl/>
        </w:rPr>
        <w:t>،</w:t>
      </w:r>
      <w:r w:rsidRPr="000C1C8A">
        <w:rPr>
          <w:rtl/>
        </w:rPr>
        <w:t xml:space="preserve"> ولا تحل الصدقة من الغريب لمواليهم</w:t>
      </w:r>
      <w:r>
        <w:rPr>
          <w:rtl/>
        </w:rPr>
        <w:t>،</w:t>
      </w:r>
      <w:r w:rsidRPr="000C1C8A">
        <w:rPr>
          <w:rtl/>
        </w:rPr>
        <w:t xml:space="preserve"> ولا بأس بصدقات مواليهم عليهم</w:t>
      </w:r>
      <w:r>
        <w:rPr>
          <w:rtl/>
        </w:rPr>
        <w:t>.</w:t>
      </w:r>
    </w:p>
    <w:p w:rsidR="00DB2296" w:rsidRPr="000C1C8A" w:rsidRDefault="00DB2296" w:rsidP="00DB2296">
      <w:pPr>
        <w:pStyle w:val="libNormal"/>
        <w:rPr>
          <w:rtl/>
        </w:rPr>
      </w:pPr>
      <w:r w:rsidRPr="000C1C8A">
        <w:rPr>
          <w:rtl/>
        </w:rPr>
        <w:t>فالوجه في هذه الرواية ضرب من الكراهية دون الحظر</w:t>
      </w:r>
      <w:r>
        <w:rPr>
          <w:rtl/>
        </w:rPr>
        <w:t>،</w:t>
      </w:r>
      <w:r w:rsidRPr="000C1C8A">
        <w:rPr>
          <w:rtl/>
        </w:rPr>
        <w:t xml:space="preserve"> ويجوز أن يكون ذلك</w:t>
      </w:r>
      <w:r>
        <w:rPr>
          <w:rtl/>
        </w:rPr>
        <w:t xml:space="preserve"> </w:t>
      </w:r>
      <w:r w:rsidRPr="000C1C8A">
        <w:rPr>
          <w:rtl/>
        </w:rPr>
        <w:t>محمولا على مواليهم المماليك لأنهم في عيالهم</w:t>
      </w:r>
      <w:r>
        <w:rPr>
          <w:rtl/>
        </w:rPr>
        <w:t>،</w:t>
      </w:r>
      <w:r w:rsidRPr="000C1C8A">
        <w:rPr>
          <w:rtl/>
        </w:rPr>
        <w:t xml:space="preserve"> وإذا كانوا كذلك فالاعطاء لهم</w:t>
      </w:r>
      <w:r>
        <w:rPr>
          <w:rtl/>
        </w:rPr>
        <w:t xml:space="preserve"> </w:t>
      </w:r>
      <w:r w:rsidRPr="000C1C8A">
        <w:rPr>
          <w:rtl/>
        </w:rPr>
        <w:t>إعطاء لمواليهم</w:t>
      </w:r>
      <w:r>
        <w:rPr>
          <w:rtl/>
        </w:rPr>
        <w:t>.</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هو شهاب بن عبد ربه</w:t>
      </w:r>
      <w:r>
        <w:rPr>
          <w:rtl/>
        </w:rPr>
        <w:t>.</w:t>
      </w:r>
    </w:p>
    <w:p w:rsidR="00DB2296" w:rsidRDefault="00DB2296" w:rsidP="00DB2296">
      <w:pPr>
        <w:pStyle w:val="libFootnote"/>
        <w:rPr>
          <w:rtl/>
        </w:rPr>
      </w:pPr>
      <w:r w:rsidRPr="000C1C8A">
        <w:rPr>
          <w:rtl/>
        </w:rPr>
        <w:t>*</w:t>
      </w:r>
      <w:r>
        <w:rPr>
          <w:rtl/>
        </w:rPr>
        <w:t xml:space="preserve"> - </w:t>
      </w:r>
      <w:r w:rsidRPr="000C1C8A">
        <w:rPr>
          <w:rtl/>
        </w:rPr>
        <w:t>113</w:t>
      </w:r>
      <w:r>
        <w:rPr>
          <w:rtl/>
        </w:rPr>
        <w:t xml:space="preserve"> - </w:t>
      </w:r>
      <w:r w:rsidRPr="000C1C8A">
        <w:rPr>
          <w:rtl/>
        </w:rPr>
        <w:t>التهذيب ج 1 ص 366 الكافي ج 1 ص 179</w:t>
      </w:r>
      <w:r>
        <w:rPr>
          <w:rtl/>
        </w:rPr>
        <w:t>.</w:t>
      </w:r>
    </w:p>
    <w:p w:rsidR="00DB2296" w:rsidRPr="000C1C8A" w:rsidRDefault="00DB2296" w:rsidP="00DB2296">
      <w:pPr>
        <w:pStyle w:val="libFootnote"/>
        <w:rPr>
          <w:rtl/>
        </w:rPr>
      </w:pPr>
      <w:r>
        <w:rPr>
          <w:rtl/>
        </w:rPr>
        <w:t xml:space="preserve">- </w:t>
      </w:r>
      <w:r w:rsidRPr="000C1C8A">
        <w:rPr>
          <w:rtl/>
        </w:rPr>
        <w:t>114</w:t>
      </w:r>
      <w:r>
        <w:rPr>
          <w:rtl/>
        </w:rPr>
        <w:t xml:space="preserve"> - </w:t>
      </w:r>
      <w:r w:rsidRPr="000C1C8A">
        <w:rPr>
          <w:rtl/>
        </w:rPr>
        <w:t>115</w:t>
      </w:r>
      <w:r>
        <w:rPr>
          <w:rtl/>
        </w:rPr>
        <w:t xml:space="preserve"> - </w:t>
      </w:r>
      <w:r w:rsidRPr="000C1C8A">
        <w:rPr>
          <w:rtl/>
        </w:rPr>
        <w:t>التهذيب ج 1 ص 365 والأخير صدر لحديث 115</w:t>
      </w:r>
      <w:r>
        <w:rPr>
          <w:rtl/>
        </w:rPr>
        <w:t>.</w:t>
      </w:r>
    </w:p>
    <w:p w:rsidR="00DB2296" w:rsidRPr="000C1C8A" w:rsidRDefault="00DB2296" w:rsidP="00DB2296">
      <w:pPr>
        <w:pStyle w:val="Heading2Center"/>
        <w:rPr>
          <w:rtl/>
        </w:rPr>
      </w:pPr>
      <w:r w:rsidRPr="00394F68">
        <w:rPr>
          <w:rStyle w:val="libPoemTiniChar0"/>
          <w:rtl/>
        </w:rPr>
        <w:br w:type="page"/>
      </w:r>
      <w:bookmarkStart w:id="57" w:name="_Toc373338626"/>
      <w:bookmarkStart w:id="58" w:name="_Toc376941433"/>
      <w:bookmarkStart w:id="59" w:name="_Toc376950670"/>
      <w:r w:rsidRPr="000C1C8A">
        <w:rPr>
          <w:rtl/>
        </w:rPr>
        <w:lastRenderedPageBreak/>
        <w:t>19</w:t>
      </w:r>
      <w:r>
        <w:rPr>
          <w:rtl/>
        </w:rPr>
        <w:t xml:space="preserve"> - </w:t>
      </w:r>
      <w:r w:rsidRPr="000C1C8A">
        <w:rPr>
          <w:rtl/>
        </w:rPr>
        <w:t>باب أقل ما يعطى الفقير من الصدقة</w:t>
      </w:r>
      <w:bookmarkEnd w:id="57"/>
      <w:bookmarkEnd w:id="58"/>
      <w:bookmarkEnd w:id="59"/>
    </w:p>
    <w:p w:rsidR="00DB2296" w:rsidRPr="000C1C8A" w:rsidRDefault="00DB2296" w:rsidP="00DB2296">
      <w:pPr>
        <w:pStyle w:val="libNum"/>
        <w:rPr>
          <w:rtl/>
        </w:rPr>
      </w:pPr>
      <w:r w:rsidRPr="000C1C8A">
        <w:rPr>
          <w:rtl/>
        </w:rPr>
        <w:t>116</w:t>
      </w:r>
    </w:p>
    <w:p w:rsidR="00DB2296" w:rsidRPr="000C1C8A" w:rsidRDefault="00DB2296" w:rsidP="00DB2296">
      <w:pPr>
        <w:pStyle w:val="libNormal"/>
        <w:rPr>
          <w:rtl/>
        </w:rPr>
      </w:pPr>
      <w:r w:rsidRPr="000C1C8A">
        <w:rPr>
          <w:rtl/>
        </w:rPr>
        <w:t>1</w:t>
      </w:r>
      <w:r>
        <w:rPr>
          <w:rtl/>
        </w:rPr>
        <w:t xml:space="preserve"> - </w:t>
      </w:r>
      <w:r w:rsidRPr="000C1C8A">
        <w:rPr>
          <w:rtl/>
        </w:rPr>
        <w:t>محمد بن يعقوب عن محمد بن يحيى عن أحمد بن محمد عن الحسن بن محبوب عن</w:t>
      </w:r>
      <w:r>
        <w:rPr>
          <w:rtl/>
        </w:rPr>
        <w:t xml:space="preserve"> </w:t>
      </w:r>
      <w:r w:rsidRPr="000C1C8A">
        <w:rPr>
          <w:rtl/>
        </w:rPr>
        <w:t xml:space="preserve">أبي ولاد الحناط عن أبي عبد الله </w:t>
      </w:r>
      <w:r w:rsidRPr="00DF6E40">
        <w:rPr>
          <w:rStyle w:val="libAlaemChar"/>
          <w:rtl/>
        </w:rPr>
        <w:t>عليه‌السلام</w:t>
      </w:r>
      <w:r w:rsidRPr="000C1C8A">
        <w:rPr>
          <w:rtl/>
        </w:rPr>
        <w:t xml:space="preserve"> قال</w:t>
      </w:r>
      <w:r>
        <w:rPr>
          <w:rtl/>
        </w:rPr>
        <w:t>:</w:t>
      </w:r>
      <w:r w:rsidRPr="000C1C8A">
        <w:rPr>
          <w:rtl/>
        </w:rPr>
        <w:t xml:space="preserve"> سمعته يقول</w:t>
      </w:r>
      <w:r>
        <w:rPr>
          <w:rtl/>
        </w:rPr>
        <w:t>:</w:t>
      </w:r>
      <w:r w:rsidRPr="000C1C8A">
        <w:rPr>
          <w:rtl/>
        </w:rPr>
        <w:t xml:space="preserve"> لا يعطى أحد من</w:t>
      </w:r>
      <w:r>
        <w:rPr>
          <w:rtl/>
        </w:rPr>
        <w:t xml:space="preserve"> </w:t>
      </w:r>
      <w:r w:rsidRPr="000C1C8A">
        <w:rPr>
          <w:rtl/>
        </w:rPr>
        <w:t>الزكاة أقل من خمسة دراهم</w:t>
      </w:r>
      <w:r>
        <w:rPr>
          <w:rtl/>
        </w:rPr>
        <w:t>،</w:t>
      </w:r>
      <w:r w:rsidRPr="000C1C8A">
        <w:rPr>
          <w:rtl/>
        </w:rPr>
        <w:t xml:space="preserve"> وهو أقل ما فرض الله من الزكاة في أموال المسلمين</w:t>
      </w:r>
      <w:r>
        <w:rPr>
          <w:rtl/>
        </w:rPr>
        <w:t xml:space="preserve"> </w:t>
      </w:r>
      <w:r w:rsidRPr="000C1C8A">
        <w:rPr>
          <w:rtl/>
        </w:rPr>
        <w:t>ولا تعطوا أحدا أقل من خمسة دراهم فصاعدا</w:t>
      </w:r>
      <w:r>
        <w:rPr>
          <w:rtl/>
        </w:rPr>
        <w:t>.</w:t>
      </w:r>
    </w:p>
    <w:p w:rsidR="00DB2296" w:rsidRPr="000C1C8A" w:rsidRDefault="00DB2296" w:rsidP="00DB2296">
      <w:pPr>
        <w:pStyle w:val="libNum"/>
        <w:rPr>
          <w:rtl/>
        </w:rPr>
      </w:pPr>
      <w:r w:rsidRPr="000C1C8A">
        <w:rPr>
          <w:rtl/>
        </w:rPr>
        <w:t>117</w:t>
      </w:r>
    </w:p>
    <w:p w:rsidR="00DB2296" w:rsidRPr="000C1C8A" w:rsidRDefault="00DB2296" w:rsidP="00DB2296">
      <w:pPr>
        <w:pStyle w:val="libNormal"/>
        <w:rPr>
          <w:rtl/>
        </w:rPr>
      </w:pPr>
      <w:r w:rsidRPr="000C1C8A">
        <w:rPr>
          <w:rtl/>
        </w:rPr>
        <w:t>2</w:t>
      </w:r>
      <w:r>
        <w:rPr>
          <w:rtl/>
        </w:rPr>
        <w:t xml:space="preserve"> - </w:t>
      </w:r>
      <w:r w:rsidRPr="000C1C8A">
        <w:rPr>
          <w:rtl/>
        </w:rPr>
        <w:t>سعد بن عبد الله عن إبراهيم بن إسحاق الأحمري عن عبد الله بن حماد</w:t>
      </w:r>
      <w:r>
        <w:rPr>
          <w:rtl/>
        </w:rPr>
        <w:t xml:space="preserve"> </w:t>
      </w:r>
      <w:r w:rsidRPr="000C1C8A">
        <w:rPr>
          <w:rtl/>
        </w:rPr>
        <w:t xml:space="preserve">الأنصاري عن معاوية بن عمار وعبد الله بن بكير عن أبي عبد الله </w:t>
      </w:r>
      <w:r w:rsidRPr="00DF6E40">
        <w:rPr>
          <w:rStyle w:val="libAlaemChar"/>
          <w:rtl/>
        </w:rPr>
        <w:t>عليه‌السلام</w:t>
      </w:r>
      <w:r w:rsidRPr="000C1C8A">
        <w:rPr>
          <w:rtl/>
        </w:rPr>
        <w:t xml:space="preserve"> قال</w:t>
      </w:r>
      <w:r>
        <w:rPr>
          <w:rtl/>
        </w:rPr>
        <w:t xml:space="preserve">: </w:t>
      </w:r>
      <w:r w:rsidRPr="000C1C8A">
        <w:rPr>
          <w:rtl/>
        </w:rPr>
        <w:t>قال لا يجوز أن تدفع الزكاة أقل من خمسة دراهم فإنها أقل الزكاة</w:t>
      </w:r>
      <w:r>
        <w:rPr>
          <w:rtl/>
        </w:rPr>
        <w:t>.</w:t>
      </w:r>
    </w:p>
    <w:p w:rsidR="00DB2296" w:rsidRPr="000C1C8A" w:rsidRDefault="00DB2296" w:rsidP="00DB2296">
      <w:pPr>
        <w:pStyle w:val="libNum"/>
        <w:rPr>
          <w:rtl/>
        </w:rPr>
      </w:pPr>
      <w:r w:rsidRPr="000C1C8A">
        <w:rPr>
          <w:rtl/>
        </w:rPr>
        <w:t>118</w:t>
      </w:r>
    </w:p>
    <w:p w:rsidR="00DB2296" w:rsidRPr="000C1C8A" w:rsidRDefault="00DB2296" w:rsidP="00DB2296">
      <w:pPr>
        <w:pStyle w:val="libNormal"/>
        <w:rPr>
          <w:rtl/>
        </w:rPr>
      </w:pPr>
      <w:r w:rsidRPr="000C1C8A">
        <w:rPr>
          <w:rtl/>
        </w:rPr>
        <w:t>3</w:t>
      </w:r>
      <w:r>
        <w:rPr>
          <w:rtl/>
        </w:rPr>
        <w:t xml:space="preserve"> - </w:t>
      </w:r>
      <w:r w:rsidRPr="000C1C8A">
        <w:rPr>
          <w:rtl/>
        </w:rPr>
        <w:t>فأما ما رواه أحمد بن محمد بن عيسى عن محمد بن أبي الصهبان قال</w:t>
      </w:r>
      <w:r>
        <w:rPr>
          <w:rtl/>
        </w:rPr>
        <w:t>:</w:t>
      </w:r>
      <w:r w:rsidRPr="000C1C8A">
        <w:rPr>
          <w:rtl/>
        </w:rPr>
        <w:t xml:space="preserve"> كتبت إلى</w:t>
      </w:r>
      <w:r>
        <w:rPr>
          <w:rtl/>
        </w:rPr>
        <w:t xml:space="preserve"> </w:t>
      </w:r>
      <w:r w:rsidRPr="000C1C8A">
        <w:rPr>
          <w:rtl/>
        </w:rPr>
        <w:t xml:space="preserve">الصادق </w:t>
      </w:r>
      <w:r w:rsidRPr="00DF6E40">
        <w:rPr>
          <w:rStyle w:val="libAlaemChar"/>
          <w:rtl/>
        </w:rPr>
        <w:t>عليه‌السلام</w:t>
      </w:r>
      <w:r w:rsidRPr="000C1C8A">
        <w:rPr>
          <w:rtl/>
        </w:rPr>
        <w:t xml:space="preserve"> هل يجوز لي يا سيدي أن أعطي الرجل من إخواني من الزكاة</w:t>
      </w:r>
      <w:r>
        <w:rPr>
          <w:rtl/>
        </w:rPr>
        <w:t xml:space="preserve"> </w:t>
      </w:r>
      <w:r w:rsidRPr="000C1C8A">
        <w:rPr>
          <w:rtl/>
        </w:rPr>
        <w:t>الدرهمين والثلاثة الدراهم فقد اشتبه ذلك علي</w:t>
      </w:r>
      <w:r>
        <w:rPr>
          <w:rtl/>
        </w:rPr>
        <w:t>؟</w:t>
      </w:r>
      <w:r w:rsidRPr="000C1C8A">
        <w:rPr>
          <w:rtl/>
        </w:rPr>
        <w:t xml:space="preserve"> فكتب ذلك جائز</w:t>
      </w:r>
      <w:r>
        <w:rPr>
          <w:rtl/>
        </w:rPr>
        <w:t>.</w:t>
      </w:r>
    </w:p>
    <w:p w:rsidR="00DB2296" w:rsidRPr="000C1C8A" w:rsidRDefault="00DB2296" w:rsidP="00DB2296">
      <w:pPr>
        <w:pStyle w:val="libNormal"/>
        <w:rPr>
          <w:rtl/>
        </w:rPr>
      </w:pPr>
      <w:r w:rsidRPr="000C1C8A">
        <w:rPr>
          <w:rtl/>
        </w:rPr>
        <w:t>فالوجه في هذا الخبر أن نحمله على النصاب الثاني لان ما يلي النصاب الثاني في كل</w:t>
      </w:r>
      <w:r>
        <w:rPr>
          <w:rtl/>
        </w:rPr>
        <w:t xml:space="preserve"> </w:t>
      </w:r>
      <w:r w:rsidRPr="000C1C8A">
        <w:rPr>
          <w:rtl/>
        </w:rPr>
        <w:t>نصاب منه درهم</w:t>
      </w:r>
      <w:r>
        <w:rPr>
          <w:rtl/>
        </w:rPr>
        <w:t>،</w:t>
      </w:r>
      <w:r w:rsidRPr="000C1C8A">
        <w:rPr>
          <w:rtl/>
        </w:rPr>
        <w:t xml:space="preserve"> ويجوز أن يعطى ذلك لواحد</w:t>
      </w:r>
      <w:r>
        <w:rPr>
          <w:rtl/>
        </w:rPr>
        <w:t>،</w:t>
      </w:r>
      <w:r w:rsidRPr="000C1C8A">
        <w:rPr>
          <w:rtl/>
        </w:rPr>
        <w:t xml:space="preserve"> والروايات الأولة اختصت بالنصاب</w:t>
      </w:r>
      <w:r>
        <w:rPr>
          <w:rtl/>
        </w:rPr>
        <w:t xml:space="preserve"> </w:t>
      </w:r>
      <w:r w:rsidRPr="000C1C8A">
        <w:rPr>
          <w:rtl/>
        </w:rPr>
        <w:t>الأول لأنه لا يجوز أن يعطى ذلك إلا لواحد</w:t>
      </w:r>
      <w:r>
        <w:rPr>
          <w:rtl/>
        </w:rPr>
        <w:t>.</w:t>
      </w:r>
    </w:p>
    <w:p w:rsidR="00DB2296" w:rsidRPr="000C1C8A" w:rsidRDefault="00DB2296" w:rsidP="00DB2296">
      <w:pPr>
        <w:pStyle w:val="Heading2Center"/>
        <w:rPr>
          <w:rtl/>
        </w:rPr>
      </w:pPr>
      <w:bookmarkStart w:id="60" w:name="_Toc373338627"/>
      <w:bookmarkStart w:id="61" w:name="_Toc376941434"/>
      <w:bookmarkStart w:id="62" w:name="_Toc376950671"/>
      <w:r w:rsidRPr="000C1C8A">
        <w:rPr>
          <w:rtl/>
        </w:rPr>
        <w:t>20</w:t>
      </w:r>
      <w:r>
        <w:rPr>
          <w:rtl/>
        </w:rPr>
        <w:t xml:space="preserve"> - </w:t>
      </w:r>
      <w:r w:rsidRPr="000C1C8A">
        <w:rPr>
          <w:rtl/>
        </w:rPr>
        <w:t>باب الجنسين إذا اجتمعا فنقص كل واحد منهما عن حد كمال ما يجب فيه الزكاة</w:t>
      </w:r>
      <w:bookmarkEnd w:id="60"/>
      <w:bookmarkEnd w:id="61"/>
      <w:bookmarkEnd w:id="62"/>
    </w:p>
    <w:p w:rsidR="00DB2296" w:rsidRPr="000C1C8A" w:rsidRDefault="00DB2296" w:rsidP="00DB2296">
      <w:pPr>
        <w:pStyle w:val="libNum"/>
        <w:rPr>
          <w:rtl/>
        </w:rPr>
      </w:pPr>
      <w:r w:rsidRPr="000C1C8A">
        <w:rPr>
          <w:rtl/>
        </w:rPr>
        <w:t>119</w:t>
      </w:r>
    </w:p>
    <w:p w:rsidR="00DB2296" w:rsidRPr="000C1C8A" w:rsidRDefault="00DB2296" w:rsidP="00DB2296">
      <w:pPr>
        <w:pStyle w:val="libNormal"/>
        <w:rPr>
          <w:rtl/>
        </w:rPr>
      </w:pPr>
      <w:r w:rsidRPr="000C1C8A">
        <w:rPr>
          <w:rtl/>
        </w:rPr>
        <w:t>1</w:t>
      </w:r>
      <w:r>
        <w:rPr>
          <w:rtl/>
        </w:rPr>
        <w:t xml:space="preserve"> - </w:t>
      </w:r>
      <w:r w:rsidRPr="000C1C8A">
        <w:rPr>
          <w:rtl/>
        </w:rPr>
        <w:t>سعد بن عبد الله عن أحمد بن محمد عن الحسين بن سعيد عن المختار بن زياد عن</w:t>
      </w:r>
      <w:r>
        <w:rPr>
          <w:rtl/>
        </w:rPr>
        <w:t xml:space="preserve"> </w:t>
      </w:r>
      <w:r w:rsidRPr="000C1C8A">
        <w:rPr>
          <w:rtl/>
        </w:rPr>
        <w:t>حماد بن عيسى عن حريز بن عبد الله عن زرارة قال</w:t>
      </w:r>
      <w:r>
        <w:rPr>
          <w:rtl/>
        </w:rPr>
        <w:t>:</w:t>
      </w:r>
      <w:r w:rsidRPr="000C1C8A">
        <w:rPr>
          <w:rtl/>
        </w:rPr>
        <w:t xml:space="preserve"> قلت لأبي عبد الله </w:t>
      </w:r>
      <w:r w:rsidRPr="00DF6E40">
        <w:rPr>
          <w:rStyle w:val="libAlaemChar"/>
          <w:rtl/>
        </w:rPr>
        <w:t>عليه‌السلام</w:t>
      </w:r>
      <w:r>
        <w:rPr>
          <w:rtl/>
        </w:rPr>
        <w:t xml:space="preserve"> </w:t>
      </w:r>
      <w:r w:rsidRPr="000C1C8A">
        <w:rPr>
          <w:rtl/>
        </w:rPr>
        <w:t xml:space="preserve">رجل عنده مائة درهم وتسعة وتسعون درهما وتسعة وثلاثون </w:t>
      </w:r>
      <w:r w:rsidRPr="00DF6E40">
        <w:rPr>
          <w:rStyle w:val="libFootnotenumChar"/>
          <w:rtl/>
        </w:rPr>
        <w:t>(1)</w:t>
      </w:r>
      <w:r w:rsidRPr="000C1C8A">
        <w:rPr>
          <w:rtl/>
        </w:rPr>
        <w:t xml:space="preserve"> دينارا أيزكيها</w:t>
      </w:r>
      <w:r>
        <w:rPr>
          <w:rtl/>
        </w:rPr>
        <w:t>؟</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 xml:space="preserve">1) الصواب كما في الفقيه قوله </w:t>
      </w:r>
      <w:r>
        <w:rPr>
          <w:rtl/>
        </w:rPr>
        <w:t>(</w:t>
      </w:r>
      <w:r w:rsidRPr="000C1C8A">
        <w:rPr>
          <w:rtl/>
        </w:rPr>
        <w:t xml:space="preserve"> تسعة عشر دينارا ) حيث إن نصاب الدينار في كل عشرين دينارا</w:t>
      </w:r>
      <w:r>
        <w:rPr>
          <w:rtl/>
        </w:rPr>
        <w:t xml:space="preserve"> </w:t>
      </w:r>
      <w:r w:rsidRPr="000C1C8A">
        <w:rPr>
          <w:rtl/>
        </w:rPr>
        <w:t>نصف دينار وما في التهذيبين من سهو القلم وجرى عليه النساخ</w:t>
      </w:r>
      <w:r>
        <w:rPr>
          <w:rtl/>
        </w:rPr>
        <w:t>.</w:t>
      </w:r>
    </w:p>
    <w:p w:rsidR="00DB2296" w:rsidRDefault="00DB2296" w:rsidP="00DB2296">
      <w:pPr>
        <w:pStyle w:val="libFootnote"/>
        <w:rPr>
          <w:rtl/>
        </w:rPr>
      </w:pPr>
      <w:r w:rsidRPr="000C1C8A">
        <w:rPr>
          <w:rtl/>
        </w:rPr>
        <w:t>*</w:t>
      </w:r>
      <w:r>
        <w:rPr>
          <w:rtl/>
        </w:rPr>
        <w:t xml:space="preserve"> - </w:t>
      </w:r>
      <w:r w:rsidRPr="000C1C8A">
        <w:rPr>
          <w:rtl/>
        </w:rPr>
        <w:t>116</w:t>
      </w:r>
      <w:r>
        <w:rPr>
          <w:rtl/>
        </w:rPr>
        <w:t xml:space="preserve"> - </w:t>
      </w:r>
      <w:r w:rsidRPr="000C1C8A">
        <w:rPr>
          <w:rtl/>
        </w:rPr>
        <w:t>التهذيب ج 1 ص 366 الكافي ج 1 ص 155</w:t>
      </w:r>
      <w:r>
        <w:rPr>
          <w:rtl/>
        </w:rPr>
        <w:t>.</w:t>
      </w:r>
    </w:p>
    <w:p w:rsidR="00DB2296" w:rsidRPr="000C1C8A" w:rsidRDefault="00DB2296" w:rsidP="00DB2296">
      <w:pPr>
        <w:pStyle w:val="libFootnote"/>
        <w:rPr>
          <w:rtl/>
        </w:rPr>
      </w:pPr>
      <w:r>
        <w:rPr>
          <w:rtl/>
        </w:rPr>
        <w:t xml:space="preserve">- </w:t>
      </w:r>
      <w:r w:rsidRPr="000C1C8A">
        <w:rPr>
          <w:rtl/>
        </w:rPr>
        <w:t>117</w:t>
      </w:r>
      <w:r>
        <w:rPr>
          <w:rtl/>
        </w:rPr>
        <w:t xml:space="preserve"> - </w:t>
      </w:r>
      <w:r w:rsidRPr="000C1C8A">
        <w:rPr>
          <w:rtl/>
        </w:rPr>
        <w:t>118</w:t>
      </w:r>
      <w:r>
        <w:rPr>
          <w:rtl/>
        </w:rPr>
        <w:t xml:space="preserve"> - </w:t>
      </w:r>
      <w:r w:rsidRPr="000C1C8A">
        <w:rPr>
          <w:rtl/>
        </w:rPr>
        <w:t>التهذيب ج 1 ص 366 واخرج الأخير الصدوق في الفقيه ص 116 باختلاف</w:t>
      </w:r>
      <w:r>
        <w:rPr>
          <w:rtl/>
        </w:rPr>
        <w:t xml:space="preserve"> </w:t>
      </w:r>
      <w:r w:rsidRPr="000C1C8A">
        <w:rPr>
          <w:rtl/>
        </w:rPr>
        <w:t>في السند والمتن</w:t>
      </w:r>
      <w:r>
        <w:rPr>
          <w:rtl/>
        </w:rPr>
        <w:t xml:space="preserve"> - </w:t>
      </w:r>
      <w:r w:rsidRPr="000C1C8A">
        <w:rPr>
          <w:rtl/>
        </w:rPr>
        <w:t>119</w:t>
      </w:r>
      <w:r>
        <w:rPr>
          <w:rtl/>
        </w:rPr>
        <w:t xml:space="preserve"> - </w:t>
      </w:r>
      <w:r w:rsidRPr="000C1C8A">
        <w:rPr>
          <w:rtl/>
        </w:rPr>
        <w:t>التهذيب ج 1 ص 374 في الفقيه ص 117</w:t>
      </w:r>
      <w:r>
        <w:rPr>
          <w:rtl/>
        </w:rPr>
        <w:t>.</w:t>
      </w:r>
    </w:p>
    <w:p w:rsidR="00DB2296" w:rsidRPr="000C1C8A" w:rsidRDefault="00DB2296" w:rsidP="00DB2296">
      <w:pPr>
        <w:pStyle w:val="libNormal"/>
        <w:rPr>
          <w:rtl/>
        </w:rPr>
      </w:pPr>
      <w:r w:rsidRPr="00394F68">
        <w:rPr>
          <w:rStyle w:val="libPoemTiniChar0"/>
          <w:rtl/>
        </w:rPr>
        <w:br w:type="page"/>
      </w:r>
      <w:r w:rsidRPr="000C1C8A">
        <w:rPr>
          <w:rtl/>
        </w:rPr>
        <w:lastRenderedPageBreak/>
        <w:t>قال</w:t>
      </w:r>
      <w:r>
        <w:rPr>
          <w:rtl/>
        </w:rPr>
        <w:t>:</w:t>
      </w:r>
      <w:r w:rsidRPr="000C1C8A">
        <w:rPr>
          <w:rtl/>
        </w:rPr>
        <w:t xml:space="preserve"> لا ليس عليه شئ من الزكاة في الدراهم ولا في الدنانير حتى يتم أربعين دينارا</w:t>
      </w:r>
      <w:r>
        <w:rPr>
          <w:rtl/>
        </w:rPr>
        <w:t xml:space="preserve"> </w:t>
      </w:r>
      <w:r w:rsidRPr="000C1C8A">
        <w:rPr>
          <w:rtl/>
        </w:rPr>
        <w:t>والدراهم مائتي درهم</w:t>
      </w:r>
      <w:r>
        <w:rPr>
          <w:rtl/>
        </w:rPr>
        <w:t>،</w:t>
      </w:r>
      <w:r w:rsidRPr="000C1C8A">
        <w:rPr>
          <w:rtl/>
        </w:rPr>
        <w:t xml:space="preserve"> قال</w:t>
      </w:r>
      <w:r>
        <w:rPr>
          <w:rtl/>
        </w:rPr>
        <w:t>:</w:t>
      </w:r>
      <w:r w:rsidRPr="000C1C8A">
        <w:rPr>
          <w:rtl/>
        </w:rPr>
        <w:t xml:space="preserve"> قلت فرجل عنده أربع أينق وتسع وثلاثون شاة وتسع</w:t>
      </w:r>
      <w:r>
        <w:rPr>
          <w:rtl/>
        </w:rPr>
        <w:t xml:space="preserve"> </w:t>
      </w:r>
      <w:r w:rsidRPr="000C1C8A">
        <w:rPr>
          <w:rtl/>
        </w:rPr>
        <w:t>وعشرون بقرة أيزكيها</w:t>
      </w:r>
      <w:r>
        <w:rPr>
          <w:rtl/>
        </w:rPr>
        <w:t>؟</w:t>
      </w:r>
      <w:r w:rsidRPr="000C1C8A">
        <w:rPr>
          <w:rtl/>
        </w:rPr>
        <w:t xml:space="preserve"> قال</w:t>
      </w:r>
      <w:r>
        <w:rPr>
          <w:rtl/>
        </w:rPr>
        <w:t>:</w:t>
      </w:r>
      <w:r w:rsidRPr="000C1C8A">
        <w:rPr>
          <w:rtl/>
        </w:rPr>
        <w:t xml:space="preserve"> لا يزكي شيئا منها لأنها ليس شئ منهن تم نصابه</w:t>
      </w:r>
      <w:r>
        <w:rPr>
          <w:rtl/>
        </w:rPr>
        <w:t xml:space="preserve"> </w:t>
      </w:r>
      <w:r w:rsidRPr="000C1C8A">
        <w:rPr>
          <w:rtl/>
        </w:rPr>
        <w:t>فليس تجب فيه الزكاة</w:t>
      </w:r>
      <w:r>
        <w:rPr>
          <w:rtl/>
        </w:rPr>
        <w:t>.</w:t>
      </w:r>
    </w:p>
    <w:p w:rsidR="00DB2296" w:rsidRPr="000C1C8A" w:rsidRDefault="00DB2296" w:rsidP="00DB2296">
      <w:pPr>
        <w:pStyle w:val="libNum"/>
        <w:rPr>
          <w:rtl/>
        </w:rPr>
      </w:pPr>
      <w:r w:rsidRPr="000C1C8A">
        <w:rPr>
          <w:rtl/>
        </w:rPr>
        <w:t>120</w:t>
      </w:r>
    </w:p>
    <w:p w:rsidR="00DB2296" w:rsidRPr="000C1C8A" w:rsidRDefault="00DB2296" w:rsidP="00DB2296">
      <w:pPr>
        <w:pStyle w:val="libNormal"/>
        <w:rPr>
          <w:rtl/>
        </w:rPr>
      </w:pPr>
      <w:r w:rsidRPr="000C1C8A">
        <w:rPr>
          <w:rtl/>
        </w:rPr>
        <w:t>2</w:t>
      </w:r>
      <w:r>
        <w:rPr>
          <w:rtl/>
        </w:rPr>
        <w:t xml:space="preserve"> - </w:t>
      </w:r>
      <w:r w:rsidRPr="000C1C8A">
        <w:rPr>
          <w:rtl/>
        </w:rPr>
        <w:t xml:space="preserve">علي بن مهزيار </w:t>
      </w:r>
      <w:r w:rsidRPr="00DF6E40">
        <w:rPr>
          <w:rStyle w:val="libFootnotenumChar"/>
          <w:rtl/>
        </w:rPr>
        <w:t>(1)</w:t>
      </w:r>
      <w:r w:rsidRPr="000C1C8A">
        <w:rPr>
          <w:rtl/>
        </w:rPr>
        <w:t xml:space="preserve"> عن أحمد بن محمد عن حماد عن حريز عن زرارة قال</w:t>
      </w:r>
      <w:r>
        <w:rPr>
          <w:rtl/>
        </w:rPr>
        <w:t xml:space="preserve">: </w:t>
      </w:r>
      <w:r w:rsidRPr="000C1C8A">
        <w:rPr>
          <w:rtl/>
        </w:rPr>
        <w:t xml:space="preserve">قلت لأبي جعفر ولابنه </w:t>
      </w:r>
      <w:r w:rsidRPr="00DF6E40">
        <w:rPr>
          <w:rStyle w:val="libAlaemChar"/>
          <w:rtl/>
        </w:rPr>
        <w:t>عليهما‌السلام</w:t>
      </w:r>
      <w:r w:rsidRPr="000C1C8A">
        <w:rPr>
          <w:rtl/>
        </w:rPr>
        <w:t xml:space="preserve"> الرجل تكون له الغلة الكثيرة من أصناف شتى</w:t>
      </w:r>
      <w:r>
        <w:rPr>
          <w:rtl/>
        </w:rPr>
        <w:t xml:space="preserve"> </w:t>
      </w:r>
      <w:r w:rsidRPr="000C1C8A">
        <w:rPr>
          <w:rtl/>
        </w:rPr>
        <w:t>أو مال ليس فيه صنف تجب فيه الزكاة هل عليه في جميعه زكاة واحدة</w:t>
      </w:r>
      <w:r>
        <w:rPr>
          <w:rtl/>
        </w:rPr>
        <w:t>؟</w:t>
      </w:r>
      <w:r w:rsidRPr="000C1C8A">
        <w:rPr>
          <w:rtl/>
        </w:rPr>
        <w:t xml:space="preserve"> فقال</w:t>
      </w:r>
      <w:r>
        <w:rPr>
          <w:rtl/>
        </w:rPr>
        <w:t xml:space="preserve">: </w:t>
      </w:r>
      <w:r w:rsidRPr="000C1C8A">
        <w:rPr>
          <w:rtl/>
        </w:rPr>
        <w:t xml:space="preserve">لا إنما عليه إذا تم فكان تجب في كل صنف منه الزكاة </w:t>
      </w:r>
      <w:r>
        <w:rPr>
          <w:rtl/>
        </w:rPr>
        <w:t>(</w:t>
      </w:r>
      <w:r w:rsidRPr="000C1C8A">
        <w:rPr>
          <w:rtl/>
        </w:rPr>
        <w:t xml:space="preserve"> تجب عليه في جميعه في كل</w:t>
      </w:r>
      <w:r>
        <w:rPr>
          <w:rtl/>
        </w:rPr>
        <w:t xml:space="preserve"> </w:t>
      </w:r>
      <w:r w:rsidRPr="000C1C8A">
        <w:rPr>
          <w:rtl/>
        </w:rPr>
        <w:t xml:space="preserve">صنف منه زكاة </w:t>
      </w:r>
      <w:r w:rsidRPr="00DF6E40">
        <w:rPr>
          <w:rStyle w:val="libFootnotenumChar"/>
          <w:rtl/>
        </w:rPr>
        <w:t>(2)</w:t>
      </w:r>
      <w:r w:rsidRPr="000C1C8A">
        <w:rPr>
          <w:rtl/>
        </w:rPr>
        <w:t xml:space="preserve"> ) وإن أخرجت أرضه شيئا قدر ما لا تجب فيه الصدقة أصنافا</w:t>
      </w:r>
      <w:r>
        <w:rPr>
          <w:rtl/>
        </w:rPr>
        <w:t xml:space="preserve"> </w:t>
      </w:r>
      <w:r w:rsidRPr="000C1C8A">
        <w:rPr>
          <w:rtl/>
        </w:rPr>
        <w:t>شتى لم تجب فيه زكاة واحدة قال زرارة</w:t>
      </w:r>
      <w:r>
        <w:rPr>
          <w:rtl/>
        </w:rPr>
        <w:t>:</w:t>
      </w:r>
      <w:r w:rsidRPr="000C1C8A">
        <w:rPr>
          <w:rtl/>
        </w:rPr>
        <w:t xml:space="preserve"> قلت لأبي عبد الله </w:t>
      </w:r>
      <w:r w:rsidRPr="00DF6E40">
        <w:rPr>
          <w:rStyle w:val="libAlaemChar"/>
          <w:rtl/>
        </w:rPr>
        <w:t>عليه‌السلام</w:t>
      </w:r>
      <w:r w:rsidRPr="000C1C8A">
        <w:rPr>
          <w:rtl/>
        </w:rPr>
        <w:t xml:space="preserve"> رجل عنده</w:t>
      </w:r>
      <w:r>
        <w:rPr>
          <w:rtl/>
        </w:rPr>
        <w:t xml:space="preserve"> </w:t>
      </w:r>
      <w:r w:rsidRPr="000C1C8A">
        <w:rPr>
          <w:rtl/>
        </w:rPr>
        <w:t>مائة درهم وتسعة وتسعون درهما وتسعة وثلاثون دينارا أيزكيها</w:t>
      </w:r>
      <w:r>
        <w:rPr>
          <w:rtl/>
        </w:rPr>
        <w:t>؟</w:t>
      </w:r>
      <w:r w:rsidRPr="000C1C8A">
        <w:rPr>
          <w:rtl/>
        </w:rPr>
        <w:t xml:space="preserve"> قال</w:t>
      </w:r>
      <w:r>
        <w:rPr>
          <w:rtl/>
        </w:rPr>
        <w:t>:</w:t>
      </w:r>
      <w:r w:rsidRPr="000C1C8A">
        <w:rPr>
          <w:rtl/>
        </w:rPr>
        <w:t xml:space="preserve"> لا ليس عليه</w:t>
      </w:r>
      <w:r>
        <w:rPr>
          <w:rtl/>
        </w:rPr>
        <w:t xml:space="preserve"> </w:t>
      </w:r>
      <w:r w:rsidRPr="000C1C8A">
        <w:rPr>
          <w:rtl/>
        </w:rPr>
        <w:t>شئ من الزكاة في الدراهم ولا في الدنانير حتى يتم أربعين والدراهم مائتي درهم قال</w:t>
      </w:r>
      <w:r>
        <w:rPr>
          <w:rtl/>
        </w:rPr>
        <w:t xml:space="preserve"> </w:t>
      </w:r>
      <w:r w:rsidRPr="000C1C8A">
        <w:rPr>
          <w:rtl/>
        </w:rPr>
        <w:t>زرارة وكذلك هو في جميع الأشياء</w:t>
      </w:r>
      <w:r>
        <w:rPr>
          <w:rtl/>
        </w:rPr>
        <w:t>،</w:t>
      </w:r>
      <w:r w:rsidRPr="000C1C8A">
        <w:rPr>
          <w:rtl/>
        </w:rPr>
        <w:t xml:space="preserve"> قال</w:t>
      </w:r>
      <w:r>
        <w:rPr>
          <w:rtl/>
        </w:rPr>
        <w:t>:</w:t>
      </w:r>
      <w:r w:rsidRPr="000C1C8A">
        <w:rPr>
          <w:rtl/>
        </w:rPr>
        <w:t xml:space="preserve"> ثم قلت لأبي عبد الله </w:t>
      </w:r>
      <w:r w:rsidRPr="00DF6E40">
        <w:rPr>
          <w:rStyle w:val="libAlaemChar"/>
          <w:rtl/>
        </w:rPr>
        <w:t>عليه‌السلام</w:t>
      </w:r>
      <w:r w:rsidRPr="000C1C8A">
        <w:rPr>
          <w:rtl/>
        </w:rPr>
        <w:t xml:space="preserve"> رجل</w:t>
      </w:r>
      <w:r>
        <w:rPr>
          <w:rtl/>
        </w:rPr>
        <w:t xml:space="preserve"> </w:t>
      </w:r>
      <w:r w:rsidRPr="000C1C8A">
        <w:rPr>
          <w:rtl/>
        </w:rPr>
        <w:t>كن عنده أربع أينق وتسع وثلاثون شاة وتسع وعشرون بقرة أيزكيهن</w:t>
      </w:r>
      <w:r>
        <w:rPr>
          <w:rtl/>
        </w:rPr>
        <w:t>؟</w:t>
      </w:r>
      <w:r w:rsidRPr="000C1C8A">
        <w:rPr>
          <w:rtl/>
        </w:rPr>
        <w:t xml:space="preserve"> فقال</w:t>
      </w:r>
      <w:r>
        <w:rPr>
          <w:rtl/>
        </w:rPr>
        <w:t xml:space="preserve">: </w:t>
      </w:r>
      <w:r w:rsidRPr="000C1C8A">
        <w:rPr>
          <w:rtl/>
        </w:rPr>
        <w:t>لا يزكي شيئا لأنه ليس شئ منهن تم فليس تجب فيه الزكاة</w:t>
      </w:r>
      <w:r>
        <w:rPr>
          <w:rtl/>
        </w:rPr>
        <w:t>.</w:t>
      </w:r>
    </w:p>
    <w:p w:rsidR="00DB2296" w:rsidRPr="000C1C8A" w:rsidRDefault="00DB2296" w:rsidP="00DB2296">
      <w:pPr>
        <w:pStyle w:val="libNum"/>
        <w:rPr>
          <w:rtl/>
        </w:rPr>
      </w:pPr>
      <w:r w:rsidRPr="000C1C8A">
        <w:rPr>
          <w:rtl/>
        </w:rPr>
        <w:t>121</w:t>
      </w:r>
    </w:p>
    <w:p w:rsidR="00DB2296" w:rsidRPr="000C1C8A" w:rsidRDefault="00DB2296" w:rsidP="00DB2296">
      <w:pPr>
        <w:pStyle w:val="libNormal"/>
        <w:rPr>
          <w:rtl/>
        </w:rPr>
      </w:pPr>
      <w:r w:rsidRPr="000C1C8A">
        <w:rPr>
          <w:rtl/>
        </w:rPr>
        <w:t>3</w:t>
      </w:r>
      <w:r>
        <w:rPr>
          <w:rtl/>
        </w:rPr>
        <w:t xml:space="preserve"> - </w:t>
      </w:r>
      <w:r w:rsidRPr="000C1C8A">
        <w:rPr>
          <w:rtl/>
        </w:rPr>
        <w:t>فأما ما رواه محمد بن يعقوب عن علي بن إبراهيم عن أبيه عن إسماعيل بن</w:t>
      </w:r>
      <w:r>
        <w:rPr>
          <w:rtl/>
        </w:rPr>
        <w:t xml:space="preserve"> </w:t>
      </w:r>
      <w:r w:rsidRPr="000C1C8A">
        <w:rPr>
          <w:rtl/>
        </w:rPr>
        <w:t xml:space="preserve">مرار عن يونس عن إسحاق بن عمار عن أبي إبراهيم </w:t>
      </w:r>
      <w:r w:rsidRPr="00DF6E40">
        <w:rPr>
          <w:rStyle w:val="libAlaemChar"/>
          <w:rtl/>
        </w:rPr>
        <w:t>عليه‌السلام</w:t>
      </w:r>
      <w:r w:rsidRPr="000C1C8A">
        <w:rPr>
          <w:rtl/>
        </w:rPr>
        <w:t xml:space="preserve"> قال</w:t>
      </w:r>
      <w:r>
        <w:rPr>
          <w:rtl/>
        </w:rPr>
        <w:t>:</w:t>
      </w:r>
      <w:r w:rsidRPr="000C1C8A">
        <w:rPr>
          <w:rtl/>
        </w:rPr>
        <w:t xml:space="preserve"> قلت له</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ذيل هذا الحديث تقدم بعينه باسناد آخر باختلاف يسير ولذا لم يفرق بينهما غيره بل عد ذلك</w:t>
      </w:r>
      <w:r>
        <w:rPr>
          <w:rtl/>
        </w:rPr>
        <w:t xml:space="preserve"> </w:t>
      </w:r>
      <w:r w:rsidRPr="000C1C8A">
        <w:rPr>
          <w:rtl/>
        </w:rPr>
        <w:t>منه وهما في مزجه الذيل مع الصدر باسناد واحد</w:t>
      </w:r>
      <w:r>
        <w:rPr>
          <w:rtl/>
        </w:rPr>
        <w:t>،</w:t>
      </w:r>
      <w:r w:rsidRPr="000C1C8A">
        <w:rPr>
          <w:rtl/>
        </w:rPr>
        <w:t xml:space="preserve"> والاسناد المذكور في أول الحديث مختص بصدره</w:t>
      </w:r>
      <w:r>
        <w:rPr>
          <w:rtl/>
        </w:rPr>
        <w:t xml:space="preserve"> </w:t>
      </w:r>
      <w:r w:rsidRPr="000C1C8A">
        <w:rPr>
          <w:rtl/>
        </w:rPr>
        <w:t>واسناد الذيل عين اسناد الحديث السابق وقد نبه على ذلك في الوافي وهامشه فلاحظ</w:t>
      </w:r>
      <w:r>
        <w:rPr>
          <w:rtl/>
        </w:rPr>
        <w:t>.</w:t>
      </w:r>
    </w:p>
    <w:p w:rsidR="00DB2296" w:rsidRPr="000C1C8A" w:rsidRDefault="00DB2296" w:rsidP="00DB2296">
      <w:pPr>
        <w:pStyle w:val="libFootnote0"/>
        <w:rPr>
          <w:rtl/>
        </w:rPr>
      </w:pPr>
      <w:r>
        <w:rPr>
          <w:rtl/>
        </w:rPr>
        <w:t>(</w:t>
      </w:r>
      <w:r w:rsidRPr="000C1C8A">
        <w:rPr>
          <w:rtl/>
        </w:rPr>
        <w:t>2) ليست هذه الجملة في التهذيب</w:t>
      </w:r>
      <w:r>
        <w:rPr>
          <w:rtl/>
        </w:rPr>
        <w:t>.</w:t>
      </w:r>
    </w:p>
    <w:p w:rsidR="00DB2296" w:rsidRDefault="00DB2296" w:rsidP="00DB2296">
      <w:pPr>
        <w:pStyle w:val="libFootnote"/>
        <w:rPr>
          <w:rtl/>
        </w:rPr>
      </w:pPr>
      <w:r w:rsidRPr="000C1C8A">
        <w:rPr>
          <w:rtl/>
        </w:rPr>
        <w:t>*</w:t>
      </w:r>
      <w:r>
        <w:rPr>
          <w:rtl/>
        </w:rPr>
        <w:t xml:space="preserve"> - </w:t>
      </w:r>
      <w:r w:rsidRPr="000C1C8A">
        <w:rPr>
          <w:rtl/>
        </w:rPr>
        <w:t>120</w:t>
      </w:r>
      <w:r>
        <w:rPr>
          <w:rtl/>
        </w:rPr>
        <w:t xml:space="preserve"> - </w:t>
      </w:r>
      <w:r w:rsidRPr="000C1C8A">
        <w:rPr>
          <w:rtl/>
        </w:rPr>
        <w:t>التهذيب ج 1 ص 374</w:t>
      </w:r>
      <w:r>
        <w:rPr>
          <w:rtl/>
        </w:rPr>
        <w:t>.</w:t>
      </w:r>
    </w:p>
    <w:p w:rsidR="00DB2296" w:rsidRPr="000C1C8A" w:rsidRDefault="00DB2296" w:rsidP="00DB2296">
      <w:pPr>
        <w:pStyle w:val="libFootnote"/>
        <w:rPr>
          <w:rtl/>
        </w:rPr>
      </w:pPr>
      <w:r>
        <w:rPr>
          <w:rtl/>
        </w:rPr>
        <w:t xml:space="preserve">- </w:t>
      </w:r>
      <w:r w:rsidRPr="000C1C8A">
        <w:rPr>
          <w:rtl/>
        </w:rPr>
        <w:t>121</w:t>
      </w:r>
      <w:r>
        <w:rPr>
          <w:rtl/>
        </w:rPr>
        <w:t xml:space="preserve"> - </w:t>
      </w:r>
      <w:r w:rsidRPr="000C1C8A">
        <w:rPr>
          <w:rtl/>
        </w:rPr>
        <w:t>التهذيب ج 1 ص 375 الكافي ج 1 ص 145</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تسعون ومائة درهم وتسعة عشر دينارا</w:t>
      </w:r>
      <w:r>
        <w:rPr>
          <w:rtl/>
        </w:rPr>
        <w:t>،</w:t>
      </w:r>
      <w:r w:rsidRPr="000C1C8A">
        <w:rPr>
          <w:rtl/>
        </w:rPr>
        <w:t xml:space="preserve"> أعليها في الزكاة شئ فقال</w:t>
      </w:r>
      <w:r>
        <w:rPr>
          <w:rtl/>
        </w:rPr>
        <w:t>:</w:t>
      </w:r>
      <w:r w:rsidRPr="000C1C8A">
        <w:rPr>
          <w:rtl/>
        </w:rPr>
        <w:t xml:space="preserve"> إذا اجتمع الذهب</w:t>
      </w:r>
      <w:r>
        <w:rPr>
          <w:rtl/>
        </w:rPr>
        <w:t xml:space="preserve"> </w:t>
      </w:r>
      <w:r w:rsidRPr="000C1C8A">
        <w:rPr>
          <w:rtl/>
        </w:rPr>
        <w:t>والفضة فبلغ ذلك مائتي درهم</w:t>
      </w:r>
      <w:r>
        <w:rPr>
          <w:rtl/>
        </w:rPr>
        <w:t>،</w:t>
      </w:r>
      <w:r w:rsidRPr="000C1C8A">
        <w:rPr>
          <w:rtl/>
        </w:rPr>
        <w:t xml:space="preserve"> ففيها الزكاة لان عين المال الدراهم</w:t>
      </w:r>
      <w:r>
        <w:rPr>
          <w:rtl/>
        </w:rPr>
        <w:t>،</w:t>
      </w:r>
      <w:r w:rsidRPr="000C1C8A">
        <w:rPr>
          <w:rtl/>
        </w:rPr>
        <w:t xml:space="preserve"> وكلما خلا الدراهم</w:t>
      </w:r>
      <w:r>
        <w:rPr>
          <w:rtl/>
        </w:rPr>
        <w:t xml:space="preserve"> </w:t>
      </w:r>
      <w:r w:rsidRPr="000C1C8A">
        <w:rPr>
          <w:rtl/>
        </w:rPr>
        <w:t>من ذهب أو متاع فهو عرض مردود ذلك إلى الدراهم في الزكاة والديات</w:t>
      </w:r>
      <w:r>
        <w:rPr>
          <w:rtl/>
        </w:rPr>
        <w:t>.</w:t>
      </w:r>
    </w:p>
    <w:p w:rsidR="00DB2296" w:rsidRPr="000C1C8A" w:rsidRDefault="00DB2296" w:rsidP="00DB2296">
      <w:pPr>
        <w:pStyle w:val="libNormal"/>
        <w:rPr>
          <w:rtl/>
        </w:rPr>
      </w:pPr>
      <w:r w:rsidRPr="000C1C8A">
        <w:rPr>
          <w:rtl/>
        </w:rPr>
        <w:t>فالوجه في هذه الرواية أحد شيئين أحدهما أن يكون حمولة على ضرب من التقية</w:t>
      </w:r>
      <w:r>
        <w:rPr>
          <w:rtl/>
        </w:rPr>
        <w:t xml:space="preserve"> </w:t>
      </w:r>
      <w:r w:rsidRPr="000C1C8A">
        <w:rPr>
          <w:rtl/>
        </w:rPr>
        <w:t>لان ذلك مذهب بعض العامة</w:t>
      </w:r>
      <w:r>
        <w:rPr>
          <w:rtl/>
        </w:rPr>
        <w:t>،</w:t>
      </w:r>
      <w:r w:rsidRPr="000C1C8A">
        <w:rPr>
          <w:rtl/>
        </w:rPr>
        <w:t xml:space="preserve"> والوجه الثاني</w:t>
      </w:r>
      <w:r>
        <w:rPr>
          <w:rtl/>
        </w:rPr>
        <w:t>:</w:t>
      </w:r>
      <w:r w:rsidRPr="000C1C8A">
        <w:rPr>
          <w:rtl/>
        </w:rPr>
        <w:t xml:space="preserve"> أن تكون الرواية مخصوصة بمن</w:t>
      </w:r>
      <w:r>
        <w:rPr>
          <w:rtl/>
        </w:rPr>
        <w:t xml:space="preserve"> </w:t>
      </w:r>
      <w:r w:rsidRPr="000C1C8A">
        <w:rPr>
          <w:rtl/>
        </w:rPr>
        <w:t>يجعل ماله أجناسا مختلفة فرارا به من الزكاة فإنه تلزمه الزكاة عقوبة</w:t>
      </w:r>
      <w:r>
        <w:rPr>
          <w:rtl/>
        </w:rPr>
        <w:t>،</w:t>
      </w:r>
      <w:r w:rsidRPr="000C1C8A">
        <w:rPr>
          <w:rtl/>
        </w:rPr>
        <w:t xml:space="preserve"> يدل على ذلك</w:t>
      </w:r>
      <w:r>
        <w:rPr>
          <w:rtl/>
        </w:rPr>
        <w:t>:</w:t>
      </w:r>
    </w:p>
    <w:p w:rsidR="00DB2296" w:rsidRPr="000C1C8A" w:rsidRDefault="00DB2296" w:rsidP="00DB2296">
      <w:pPr>
        <w:pStyle w:val="libNum"/>
        <w:rPr>
          <w:rtl/>
        </w:rPr>
      </w:pPr>
      <w:r w:rsidRPr="000C1C8A">
        <w:rPr>
          <w:rtl/>
        </w:rPr>
        <w:t>122</w:t>
      </w:r>
    </w:p>
    <w:p w:rsidR="00DB2296" w:rsidRPr="000C1C8A" w:rsidRDefault="00DB2296" w:rsidP="00DB2296">
      <w:pPr>
        <w:pStyle w:val="libNormal"/>
        <w:rPr>
          <w:rtl/>
        </w:rPr>
      </w:pPr>
      <w:r w:rsidRPr="000C1C8A">
        <w:rPr>
          <w:rtl/>
        </w:rPr>
        <w:t>4</w:t>
      </w:r>
      <w:r>
        <w:rPr>
          <w:rtl/>
        </w:rPr>
        <w:t xml:space="preserve"> - </w:t>
      </w:r>
      <w:r w:rsidRPr="000C1C8A">
        <w:rPr>
          <w:rtl/>
        </w:rPr>
        <w:t>ما رواه محمد بن علي بن محبوب عن محمد بن الحسين عن صفوان بن يحيى عن إسحاق</w:t>
      </w:r>
      <w:r>
        <w:rPr>
          <w:rtl/>
        </w:rPr>
        <w:t xml:space="preserve"> </w:t>
      </w:r>
      <w:r w:rsidRPr="000C1C8A">
        <w:rPr>
          <w:rtl/>
        </w:rPr>
        <w:t>ابن عمار قال</w:t>
      </w:r>
      <w:r>
        <w:rPr>
          <w:rtl/>
        </w:rPr>
        <w:t>:</w:t>
      </w:r>
      <w:r w:rsidRPr="000C1C8A">
        <w:rPr>
          <w:rtl/>
        </w:rPr>
        <w:t xml:space="preserve"> سألت أبا إبراهيم </w:t>
      </w:r>
      <w:r w:rsidRPr="00DF6E40">
        <w:rPr>
          <w:rStyle w:val="libAlaemChar"/>
          <w:rtl/>
        </w:rPr>
        <w:t>عليه‌السلام</w:t>
      </w:r>
      <w:r w:rsidRPr="000C1C8A">
        <w:rPr>
          <w:rtl/>
        </w:rPr>
        <w:t xml:space="preserve"> عن رجل له مائة درهم</w:t>
      </w:r>
      <w:r>
        <w:rPr>
          <w:rtl/>
        </w:rPr>
        <w:t>،</w:t>
      </w:r>
      <w:r w:rsidRPr="000C1C8A">
        <w:rPr>
          <w:rtl/>
        </w:rPr>
        <w:t xml:space="preserve"> وعشرة دنانير</w:t>
      </w:r>
      <w:r>
        <w:rPr>
          <w:rtl/>
        </w:rPr>
        <w:t xml:space="preserve"> </w:t>
      </w:r>
      <w:r w:rsidRPr="000C1C8A">
        <w:rPr>
          <w:rtl/>
        </w:rPr>
        <w:t>أعليه زكاة</w:t>
      </w:r>
      <w:r>
        <w:rPr>
          <w:rtl/>
        </w:rPr>
        <w:t>؟</w:t>
      </w:r>
      <w:r w:rsidRPr="000C1C8A">
        <w:rPr>
          <w:rtl/>
        </w:rPr>
        <w:t xml:space="preserve"> فقال</w:t>
      </w:r>
      <w:r>
        <w:rPr>
          <w:rtl/>
        </w:rPr>
        <w:t>:</w:t>
      </w:r>
      <w:r w:rsidRPr="000C1C8A">
        <w:rPr>
          <w:rtl/>
        </w:rPr>
        <w:t xml:space="preserve"> إن كان فر بها من الزكاة فعليه الزكاة قلت</w:t>
      </w:r>
      <w:r>
        <w:rPr>
          <w:rtl/>
        </w:rPr>
        <w:t>:</w:t>
      </w:r>
      <w:r w:rsidRPr="000C1C8A">
        <w:rPr>
          <w:rtl/>
        </w:rPr>
        <w:t xml:space="preserve"> لم يفر بها</w:t>
      </w:r>
      <w:r>
        <w:rPr>
          <w:rtl/>
        </w:rPr>
        <w:t>،</w:t>
      </w:r>
      <w:r w:rsidRPr="000C1C8A">
        <w:rPr>
          <w:rtl/>
        </w:rPr>
        <w:t xml:space="preserve"> ورث</w:t>
      </w:r>
      <w:r>
        <w:rPr>
          <w:rtl/>
        </w:rPr>
        <w:t xml:space="preserve"> </w:t>
      </w:r>
      <w:r w:rsidRPr="000C1C8A">
        <w:rPr>
          <w:rtl/>
        </w:rPr>
        <w:t>مائة درهم وعشرة دنانير قال</w:t>
      </w:r>
      <w:r>
        <w:rPr>
          <w:rtl/>
        </w:rPr>
        <w:t>:</w:t>
      </w:r>
      <w:r w:rsidRPr="000C1C8A">
        <w:rPr>
          <w:rtl/>
        </w:rPr>
        <w:t xml:space="preserve"> ليس عليه زكاة قلت</w:t>
      </w:r>
      <w:r>
        <w:rPr>
          <w:rtl/>
        </w:rPr>
        <w:t>:</w:t>
      </w:r>
      <w:r w:rsidRPr="000C1C8A">
        <w:rPr>
          <w:rtl/>
        </w:rPr>
        <w:t xml:space="preserve"> فلا يكسر الدراهم على الدنانير</w:t>
      </w:r>
      <w:r>
        <w:rPr>
          <w:rtl/>
        </w:rPr>
        <w:t xml:space="preserve"> </w:t>
      </w:r>
      <w:r w:rsidRPr="000C1C8A">
        <w:rPr>
          <w:rtl/>
        </w:rPr>
        <w:t>والدنانير على الدراهم</w:t>
      </w:r>
      <w:r>
        <w:rPr>
          <w:rtl/>
        </w:rPr>
        <w:t>؟</w:t>
      </w:r>
      <w:r w:rsidRPr="000C1C8A">
        <w:rPr>
          <w:rtl/>
        </w:rPr>
        <w:t xml:space="preserve"> قال</w:t>
      </w:r>
      <w:r>
        <w:rPr>
          <w:rtl/>
        </w:rPr>
        <w:t>:</w:t>
      </w:r>
      <w:r w:rsidRPr="000C1C8A">
        <w:rPr>
          <w:rtl/>
        </w:rPr>
        <w:t xml:space="preserve"> لا</w:t>
      </w:r>
      <w:r>
        <w:rPr>
          <w:rtl/>
        </w:rPr>
        <w:t>.</w:t>
      </w:r>
    </w:p>
    <w:p w:rsidR="00DB2296" w:rsidRPr="000C1C8A" w:rsidRDefault="00DB2296" w:rsidP="00DB2296">
      <w:pPr>
        <w:pStyle w:val="Heading1Center"/>
        <w:rPr>
          <w:rtl/>
        </w:rPr>
      </w:pPr>
      <w:bookmarkStart w:id="63" w:name="_Toc373338628"/>
      <w:bookmarkStart w:id="64" w:name="_Toc376941435"/>
      <w:bookmarkStart w:id="65" w:name="_Toc376950672"/>
      <w:r w:rsidRPr="000C1C8A">
        <w:rPr>
          <w:rtl/>
        </w:rPr>
        <w:t>أبواب زكاة الفطرة</w:t>
      </w:r>
      <w:bookmarkEnd w:id="63"/>
      <w:bookmarkEnd w:id="64"/>
      <w:bookmarkEnd w:id="65"/>
    </w:p>
    <w:p w:rsidR="00DB2296" w:rsidRPr="000C1C8A" w:rsidRDefault="00DB2296" w:rsidP="00DB2296">
      <w:pPr>
        <w:pStyle w:val="Heading2Center"/>
        <w:rPr>
          <w:rtl/>
        </w:rPr>
      </w:pPr>
      <w:bookmarkStart w:id="66" w:name="_Toc373338629"/>
      <w:bookmarkStart w:id="67" w:name="_Toc376941436"/>
      <w:bookmarkStart w:id="68" w:name="_Toc376950673"/>
      <w:r w:rsidRPr="000C1C8A">
        <w:rPr>
          <w:rtl/>
        </w:rPr>
        <w:t>21</w:t>
      </w:r>
      <w:r>
        <w:rPr>
          <w:rtl/>
        </w:rPr>
        <w:t xml:space="preserve"> - </w:t>
      </w:r>
      <w:r w:rsidRPr="000C1C8A">
        <w:rPr>
          <w:rtl/>
        </w:rPr>
        <w:t>باب سقوط الفطرة عن الفقير والمحتاج</w:t>
      </w:r>
      <w:bookmarkEnd w:id="66"/>
      <w:bookmarkEnd w:id="67"/>
      <w:bookmarkEnd w:id="68"/>
    </w:p>
    <w:p w:rsidR="00DB2296" w:rsidRPr="000C1C8A" w:rsidRDefault="00DB2296" w:rsidP="00DB2296">
      <w:pPr>
        <w:pStyle w:val="libNum"/>
        <w:rPr>
          <w:rtl/>
        </w:rPr>
      </w:pPr>
      <w:r w:rsidRPr="000C1C8A">
        <w:rPr>
          <w:rtl/>
        </w:rPr>
        <w:t>123</w:t>
      </w:r>
    </w:p>
    <w:p w:rsidR="00DB2296" w:rsidRPr="000C1C8A" w:rsidRDefault="00DB2296" w:rsidP="00DB2296">
      <w:pPr>
        <w:pStyle w:val="libNormal"/>
        <w:rPr>
          <w:rtl/>
        </w:rPr>
      </w:pPr>
      <w:r w:rsidRPr="000C1C8A">
        <w:rPr>
          <w:rtl/>
        </w:rPr>
        <w:t>1</w:t>
      </w:r>
      <w:r>
        <w:rPr>
          <w:rtl/>
        </w:rPr>
        <w:t xml:space="preserve"> - </w:t>
      </w:r>
      <w:r w:rsidRPr="000C1C8A">
        <w:rPr>
          <w:rtl/>
        </w:rPr>
        <w:t>الحسين بن سعيد عن صفوان عن إسحاق بن المبارك قال</w:t>
      </w:r>
      <w:r>
        <w:rPr>
          <w:rtl/>
        </w:rPr>
        <w:t>:</w:t>
      </w:r>
      <w:r w:rsidRPr="000C1C8A">
        <w:rPr>
          <w:rtl/>
        </w:rPr>
        <w:t xml:space="preserve"> قلت لأبي إبراهيم</w:t>
      </w:r>
      <w:r>
        <w:rPr>
          <w:rtl/>
        </w:rPr>
        <w:t xml:space="preserve"> </w:t>
      </w:r>
      <w:r w:rsidRPr="00DF6E40">
        <w:rPr>
          <w:rStyle w:val="libAlaemChar"/>
          <w:rtl/>
        </w:rPr>
        <w:t>عليه‌السلام</w:t>
      </w:r>
      <w:r w:rsidRPr="000C1C8A">
        <w:rPr>
          <w:rtl/>
        </w:rPr>
        <w:t xml:space="preserve"> على الرجل المحتاج صدقة الفطرة</w:t>
      </w:r>
      <w:r>
        <w:rPr>
          <w:rtl/>
        </w:rPr>
        <w:t>؟</w:t>
      </w:r>
      <w:r w:rsidRPr="000C1C8A">
        <w:rPr>
          <w:rtl/>
        </w:rPr>
        <w:t xml:space="preserve"> فقال</w:t>
      </w:r>
      <w:r>
        <w:rPr>
          <w:rtl/>
        </w:rPr>
        <w:t>:</w:t>
      </w:r>
      <w:r w:rsidRPr="000C1C8A">
        <w:rPr>
          <w:rtl/>
        </w:rPr>
        <w:t xml:space="preserve"> ليس عليه فطرة</w:t>
      </w:r>
      <w:r>
        <w:rPr>
          <w:rtl/>
        </w:rPr>
        <w:t>.</w:t>
      </w:r>
    </w:p>
    <w:p w:rsidR="00DB2296" w:rsidRPr="000C1C8A" w:rsidRDefault="00DB2296" w:rsidP="00DB2296">
      <w:pPr>
        <w:pStyle w:val="libNum"/>
        <w:rPr>
          <w:rtl/>
        </w:rPr>
      </w:pPr>
      <w:r w:rsidRPr="000C1C8A">
        <w:rPr>
          <w:rtl/>
        </w:rPr>
        <w:t>124</w:t>
      </w:r>
    </w:p>
    <w:p w:rsidR="00DB2296" w:rsidRPr="000C1C8A" w:rsidRDefault="00DB2296" w:rsidP="00DB2296">
      <w:pPr>
        <w:pStyle w:val="libNormal"/>
        <w:rPr>
          <w:rtl/>
        </w:rPr>
      </w:pPr>
      <w:r w:rsidRPr="000C1C8A">
        <w:rPr>
          <w:rtl/>
        </w:rPr>
        <w:t>2</w:t>
      </w:r>
      <w:r>
        <w:rPr>
          <w:rtl/>
        </w:rPr>
        <w:t xml:space="preserve"> - </w:t>
      </w:r>
      <w:r w:rsidRPr="000C1C8A">
        <w:rPr>
          <w:rtl/>
        </w:rPr>
        <w:t>عنه عن محمد بن سنان عن ابن مسكان عن يزيد بن فرقد قال</w:t>
      </w:r>
      <w:r>
        <w:rPr>
          <w:rtl/>
        </w:rPr>
        <w:t>:</w:t>
      </w:r>
      <w:r w:rsidRPr="000C1C8A">
        <w:rPr>
          <w:rtl/>
        </w:rPr>
        <w:t xml:space="preserve"> قلت لأبي</w:t>
      </w:r>
      <w:r>
        <w:rPr>
          <w:rtl/>
        </w:rPr>
        <w:t xml:space="preserve"> </w:t>
      </w:r>
      <w:r w:rsidRPr="000C1C8A">
        <w:rPr>
          <w:rtl/>
        </w:rPr>
        <w:t xml:space="preserve">عبد الله </w:t>
      </w:r>
      <w:r w:rsidRPr="00DF6E40">
        <w:rPr>
          <w:rStyle w:val="libAlaemChar"/>
          <w:rtl/>
        </w:rPr>
        <w:t>عليه‌السلام</w:t>
      </w:r>
      <w:r>
        <w:rPr>
          <w:rtl/>
        </w:rPr>
        <w:t>:</w:t>
      </w:r>
      <w:r w:rsidRPr="000C1C8A">
        <w:rPr>
          <w:rtl/>
        </w:rPr>
        <w:t xml:space="preserve"> على المحتاج صدقة الفطرة</w:t>
      </w:r>
      <w:r>
        <w:rPr>
          <w:rtl/>
        </w:rPr>
        <w:t>؟</w:t>
      </w:r>
      <w:r w:rsidRPr="000C1C8A">
        <w:rPr>
          <w:rtl/>
        </w:rPr>
        <w:t xml:space="preserve"> فقال</w:t>
      </w:r>
      <w:r>
        <w:rPr>
          <w:rtl/>
        </w:rPr>
        <w:t>:</w:t>
      </w:r>
      <w:r w:rsidRPr="000C1C8A">
        <w:rPr>
          <w:rtl/>
        </w:rPr>
        <w:t xml:space="preserve"> لا</w:t>
      </w:r>
    </w:p>
    <w:p w:rsidR="00DB2296" w:rsidRPr="000C1C8A" w:rsidRDefault="00DB2296" w:rsidP="00DB2296">
      <w:pPr>
        <w:pStyle w:val="libNum"/>
        <w:rPr>
          <w:rtl/>
        </w:rPr>
      </w:pPr>
      <w:r w:rsidRPr="000C1C8A">
        <w:rPr>
          <w:rtl/>
        </w:rPr>
        <w:t>125</w:t>
      </w:r>
    </w:p>
    <w:p w:rsidR="00DB2296" w:rsidRPr="000C1C8A" w:rsidRDefault="00DB2296" w:rsidP="00DB2296">
      <w:pPr>
        <w:pStyle w:val="libNormal"/>
        <w:rPr>
          <w:rtl/>
        </w:rPr>
      </w:pPr>
      <w:r w:rsidRPr="000C1C8A">
        <w:rPr>
          <w:rtl/>
        </w:rPr>
        <w:t>3</w:t>
      </w:r>
      <w:r>
        <w:rPr>
          <w:rtl/>
        </w:rPr>
        <w:t xml:space="preserve"> - </w:t>
      </w:r>
      <w:r w:rsidRPr="000C1C8A">
        <w:rPr>
          <w:rtl/>
        </w:rPr>
        <w:t xml:space="preserve">عنه عن ابن أبي عمير عن حماد عن الحلبي عن أبي عبد الله </w:t>
      </w:r>
      <w:r w:rsidRPr="00DF6E40">
        <w:rPr>
          <w:rStyle w:val="libAlaemChar"/>
          <w:rtl/>
        </w:rPr>
        <w:t>عليه‌السلام</w:t>
      </w:r>
      <w:r w:rsidRPr="000C1C8A">
        <w:rPr>
          <w:rtl/>
        </w:rPr>
        <w:t xml:space="preserve"> قال</w:t>
      </w:r>
      <w:r>
        <w:rPr>
          <w:rtl/>
        </w:rPr>
        <w:t xml:space="preserve">: </w:t>
      </w:r>
      <w:r w:rsidRPr="000C1C8A">
        <w:rPr>
          <w:rtl/>
        </w:rPr>
        <w:t>سئل عن رجل يأخذ من الزكاة عليه صدقة الفطرة</w:t>
      </w:r>
      <w:r>
        <w:rPr>
          <w:rtl/>
        </w:rPr>
        <w:t>؟</w:t>
      </w:r>
      <w:r w:rsidRPr="000C1C8A">
        <w:rPr>
          <w:rtl/>
        </w:rPr>
        <w:t xml:space="preserve"> فقال</w:t>
      </w:r>
      <w:r>
        <w:rPr>
          <w:rtl/>
        </w:rPr>
        <w:t>:</w:t>
      </w:r>
      <w:r w:rsidRPr="000C1C8A">
        <w:rPr>
          <w:rtl/>
        </w:rPr>
        <w:t xml:space="preserve"> لا</w:t>
      </w:r>
    </w:p>
    <w:p w:rsidR="00DB2296" w:rsidRPr="000C1C8A" w:rsidRDefault="00DB2296" w:rsidP="00DB2296">
      <w:pPr>
        <w:pStyle w:val="libNum"/>
        <w:rPr>
          <w:rtl/>
        </w:rPr>
      </w:pPr>
      <w:r w:rsidRPr="000C1C8A">
        <w:rPr>
          <w:rtl/>
        </w:rPr>
        <w:t>126</w:t>
      </w:r>
    </w:p>
    <w:p w:rsidR="00DB2296" w:rsidRPr="000C1C8A" w:rsidRDefault="00DB2296" w:rsidP="00DB2296">
      <w:pPr>
        <w:pStyle w:val="libNormal"/>
        <w:rPr>
          <w:rtl/>
        </w:rPr>
      </w:pPr>
      <w:r w:rsidRPr="000C1C8A">
        <w:rPr>
          <w:rtl/>
        </w:rPr>
        <w:t>4</w:t>
      </w:r>
      <w:r>
        <w:rPr>
          <w:rtl/>
        </w:rPr>
        <w:t xml:space="preserve"> - </w:t>
      </w:r>
      <w:r w:rsidRPr="000C1C8A">
        <w:rPr>
          <w:rtl/>
        </w:rPr>
        <w:t>علي بن مهزيار عن إسماعيل بن سهل عن حماد عن حريز عن يزيد بن فرقد عن</w:t>
      </w:r>
    </w:p>
    <w:p w:rsidR="00DB2296" w:rsidRDefault="00DB2296" w:rsidP="00DB2296">
      <w:pPr>
        <w:pStyle w:val="libLine"/>
        <w:rPr>
          <w:rtl/>
        </w:rPr>
      </w:pPr>
      <w:r w:rsidRPr="000C1C8A">
        <w:rPr>
          <w:rtl/>
        </w:rPr>
        <w:t>__________________</w:t>
      </w:r>
    </w:p>
    <w:p w:rsidR="00DB2296" w:rsidRPr="00ED57A0" w:rsidRDefault="00DB2296" w:rsidP="00DB2296">
      <w:pPr>
        <w:pStyle w:val="libFootnote"/>
        <w:rPr>
          <w:rtl/>
        </w:rPr>
      </w:pPr>
      <w:r>
        <w:rPr>
          <w:rtl/>
        </w:rPr>
        <w:t>-</w:t>
      </w:r>
      <w:r w:rsidRPr="00ED57A0">
        <w:rPr>
          <w:rtl/>
        </w:rPr>
        <w:t xml:space="preserve"> 122</w:t>
      </w:r>
      <w:r>
        <w:rPr>
          <w:rtl/>
        </w:rPr>
        <w:t xml:space="preserve"> - </w:t>
      </w:r>
      <w:r w:rsidRPr="00ED57A0">
        <w:rPr>
          <w:rtl/>
        </w:rPr>
        <w:t>التهذيب ج 1 ص 375.</w:t>
      </w:r>
      <w:r>
        <w:rPr>
          <w:rtl/>
        </w:rPr>
        <w:t xml:space="preserve"> - </w:t>
      </w:r>
      <w:r w:rsidRPr="00ED57A0">
        <w:rPr>
          <w:rtl/>
        </w:rPr>
        <w:t>123</w:t>
      </w:r>
      <w:r>
        <w:rPr>
          <w:rtl/>
        </w:rPr>
        <w:t xml:space="preserve"> - </w:t>
      </w:r>
      <w:r w:rsidRPr="00ED57A0">
        <w:rPr>
          <w:rtl/>
        </w:rPr>
        <w:t>124</w:t>
      </w:r>
      <w:r>
        <w:rPr>
          <w:rtl/>
        </w:rPr>
        <w:t xml:space="preserve"> - </w:t>
      </w:r>
      <w:r w:rsidRPr="00ED57A0">
        <w:rPr>
          <w:rtl/>
        </w:rPr>
        <w:t>125</w:t>
      </w:r>
      <w:r>
        <w:rPr>
          <w:rtl/>
        </w:rPr>
        <w:t xml:space="preserve"> - </w:t>
      </w:r>
      <w:r w:rsidRPr="00ED57A0">
        <w:rPr>
          <w:rtl/>
        </w:rPr>
        <w:t>126</w:t>
      </w:r>
      <w:r>
        <w:rPr>
          <w:rtl/>
        </w:rPr>
        <w:t xml:space="preserve"> - </w:t>
      </w:r>
      <w:r w:rsidRPr="00ED57A0">
        <w:rPr>
          <w:rtl/>
        </w:rPr>
        <w:t>التهذيب ج 1 ص 369.</w:t>
      </w:r>
    </w:p>
    <w:p w:rsidR="00DB2296" w:rsidRPr="000C1C8A" w:rsidRDefault="00DB2296" w:rsidP="00DB2296">
      <w:pPr>
        <w:pStyle w:val="libNormal0"/>
        <w:rPr>
          <w:rtl/>
        </w:rPr>
      </w:pPr>
      <w:r w:rsidRPr="00394F68">
        <w:rPr>
          <w:rStyle w:val="libPoemTiniChar0"/>
          <w:rtl/>
        </w:rPr>
        <w:br w:type="page"/>
      </w:r>
      <w:r w:rsidRPr="000C1C8A">
        <w:rPr>
          <w:rtl/>
        </w:rPr>
        <w:lastRenderedPageBreak/>
        <w:t xml:space="preserve">أبي عبد الله </w:t>
      </w:r>
      <w:r w:rsidRPr="00DF6E40">
        <w:rPr>
          <w:rStyle w:val="libAlaemChar"/>
          <w:rtl/>
        </w:rPr>
        <w:t>عليه‌السلام</w:t>
      </w:r>
      <w:r w:rsidRPr="000C1C8A">
        <w:rPr>
          <w:rtl/>
        </w:rPr>
        <w:t xml:space="preserve"> أنه سمعه يقول من اخذ من الزكاة فليس عليه فطرة قال وقال</w:t>
      </w:r>
      <w:r>
        <w:rPr>
          <w:rtl/>
        </w:rPr>
        <w:t xml:space="preserve"> </w:t>
      </w:r>
      <w:r w:rsidRPr="000C1C8A">
        <w:rPr>
          <w:rtl/>
        </w:rPr>
        <w:t>ابن عمار</w:t>
      </w:r>
      <w:r>
        <w:rPr>
          <w:rtl/>
        </w:rPr>
        <w:t>:</w:t>
      </w:r>
      <w:r w:rsidRPr="000C1C8A">
        <w:rPr>
          <w:rtl/>
        </w:rPr>
        <w:t xml:space="preserve"> إن أبا عبد الله </w:t>
      </w:r>
      <w:r w:rsidRPr="00DF6E40">
        <w:rPr>
          <w:rStyle w:val="libAlaemChar"/>
          <w:rtl/>
        </w:rPr>
        <w:t>عليه‌السلام</w:t>
      </w:r>
      <w:r w:rsidRPr="000C1C8A">
        <w:rPr>
          <w:rtl/>
        </w:rPr>
        <w:t xml:space="preserve"> قال</w:t>
      </w:r>
      <w:r>
        <w:rPr>
          <w:rtl/>
        </w:rPr>
        <w:t>:</w:t>
      </w:r>
      <w:r w:rsidRPr="000C1C8A">
        <w:rPr>
          <w:rtl/>
        </w:rPr>
        <w:t xml:space="preserve"> لا فطرة على من أخذ من الزكاة</w:t>
      </w:r>
      <w:r>
        <w:rPr>
          <w:rtl/>
        </w:rPr>
        <w:t>.</w:t>
      </w:r>
    </w:p>
    <w:p w:rsidR="00DB2296" w:rsidRPr="000C1C8A" w:rsidRDefault="00DB2296" w:rsidP="00DB2296">
      <w:pPr>
        <w:pStyle w:val="libNum"/>
        <w:rPr>
          <w:rtl/>
        </w:rPr>
      </w:pPr>
      <w:r w:rsidRPr="000C1C8A">
        <w:rPr>
          <w:rtl/>
        </w:rPr>
        <w:t>127</w:t>
      </w:r>
    </w:p>
    <w:p w:rsidR="00DB2296" w:rsidRPr="000C1C8A" w:rsidRDefault="00DB2296" w:rsidP="00DB2296">
      <w:pPr>
        <w:pStyle w:val="libNormal"/>
        <w:rPr>
          <w:rtl/>
        </w:rPr>
      </w:pPr>
      <w:r w:rsidRPr="000C1C8A">
        <w:rPr>
          <w:rtl/>
        </w:rPr>
        <w:t>5</w:t>
      </w:r>
      <w:r>
        <w:rPr>
          <w:rtl/>
        </w:rPr>
        <w:t xml:space="preserve"> - </w:t>
      </w:r>
      <w:r w:rsidRPr="000C1C8A">
        <w:rPr>
          <w:rtl/>
        </w:rPr>
        <w:t>عنه عن إسماعيل بن سهل عن حماد عن حريز عن الفضيل عن أبي عبد الله</w:t>
      </w:r>
      <w:r>
        <w:rPr>
          <w:rtl/>
        </w:rPr>
        <w:t xml:space="preserve"> </w:t>
      </w:r>
      <w:r w:rsidRPr="00DF6E40">
        <w:rPr>
          <w:rStyle w:val="libAlaemChar"/>
          <w:rtl/>
        </w:rPr>
        <w:t>عليه‌السلام</w:t>
      </w:r>
      <w:r w:rsidRPr="000C1C8A">
        <w:rPr>
          <w:rtl/>
        </w:rPr>
        <w:t xml:space="preserve"> قال</w:t>
      </w:r>
      <w:r>
        <w:rPr>
          <w:rtl/>
        </w:rPr>
        <w:t>:</w:t>
      </w:r>
      <w:r w:rsidRPr="000C1C8A">
        <w:rPr>
          <w:rtl/>
        </w:rPr>
        <w:t xml:space="preserve"> قلت له لمن تحل الفطرة فقال</w:t>
      </w:r>
      <w:r>
        <w:rPr>
          <w:rtl/>
        </w:rPr>
        <w:t>:</w:t>
      </w:r>
      <w:r w:rsidRPr="000C1C8A">
        <w:rPr>
          <w:rtl/>
        </w:rPr>
        <w:t xml:space="preserve"> لمن لا يجد</w:t>
      </w:r>
      <w:r>
        <w:rPr>
          <w:rtl/>
        </w:rPr>
        <w:t>،</w:t>
      </w:r>
      <w:r w:rsidRPr="000C1C8A">
        <w:rPr>
          <w:rtl/>
        </w:rPr>
        <w:t xml:space="preserve"> ومن حلت له لم تحل عليه</w:t>
      </w:r>
      <w:r>
        <w:rPr>
          <w:rtl/>
        </w:rPr>
        <w:t xml:space="preserve"> </w:t>
      </w:r>
      <w:r w:rsidRPr="000C1C8A">
        <w:rPr>
          <w:rtl/>
        </w:rPr>
        <w:t>ومن حلت عليه لم تحل له</w:t>
      </w:r>
      <w:r>
        <w:rPr>
          <w:rtl/>
        </w:rPr>
        <w:t>.</w:t>
      </w:r>
    </w:p>
    <w:p w:rsidR="00DB2296" w:rsidRPr="000C1C8A" w:rsidRDefault="00DB2296" w:rsidP="00DB2296">
      <w:pPr>
        <w:pStyle w:val="libNum"/>
        <w:rPr>
          <w:rtl/>
        </w:rPr>
      </w:pPr>
      <w:r w:rsidRPr="000C1C8A">
        <w:rPr>
          <w:rtl/>
        </w:rPr>
        <w:t>128</w:t>
      </w:r>
    </w:p>
    <w:p w:rsidR="00DB2296" w:rsidRPr="000C1C8A" w:rsidRDefault="00DB2296" w:rsidP="00DB2296">
      <w:pPr>
        <w:pStyle w:val="libNormal"/>
        <w:rPr>
          <w:rtl/>
        </w:rPr>
      </w:pPr>
      <w:r w:rsidRPr="000C1C8A">
        <w:rPr>
          <w:rtl/>
        </w:rPr>
        <w:t>6</w:t>
      </w:r>
      <w:r>
        <w:rPr>
          <w:rtl/>
        </w:rPr>
        <w:t xml:space="preserve"> - </w:t>
      </w:r>
      <w:r w:rsidRPr="000C1C8A">
        <w:rPr>
          <w:rtl/>
        </w:rPr>
        <w:t>وبهذا الاسناد عن الفضيل بن يسار</w:t>
      </w:r>
      <w:r>
        <w:rPr>
          <w:rtl/>
        </w:rPr>
        <w:t>،</w:t>
      </w:r>
      <w:r w:rsidRPr="000C1C8A">
        <w:rPr>
          <w:rtl/>
        </w:rPr>
        <w:t xml:space="preserve"> قال</w:t>
      </w:r>
      <w:r>
        <w:rPr>
          <w:rtl/>
        </w:rPr>
        <w:t>:</w:t>
      </w:r>
      <w:r w:rsidRPr="000C1C8A">
        <w:rPr>
          <w:rtl/>
        </w:rPr>
        <w:t xml:space="preserve"> قلت لأبي عبد الله </w:t>
      </w:r>
      <w:r w:rsidRPr="00DF6E40">
        <w:rPr>
          <w:rStyle w:val="libAlaemChar"/>
          <w:rtl/>
        </w:rPr>
        <w:t>عليه‌السلام</w:t>
      </w:r>
      <w:r w:rsidRPr="000C1C8A">
        <w:rPr>
          <w:rtl/>
        </w:rPr>
        <w:t xml:space="preserve"> أعلى</w:t>
      </w:r>
      <w:r>
        <w:rPr>
          <w:rtl/>
        </w:rPr>
        <w:t xml:space="preserve"> </w:t>
      </w:r>
      <w:r w:rsidRPr="000C1C8A">
        <w:rPr>
          <w:rtl/>
        </w:rPr>
        <w:t>من قبل الزكاة زكاة</w:t>
      </w:r>
      <w:r>
        <w:rPr>
          <w:rtl/>
        </w:rPr>
        <w:t>؟</w:t>
      </w:r>
      <w:r w:rsidRPr="000C1C8A">
        <w:rPr>
          <w:rtl/>
        </w:rPr>
        <w:t xml:space="preserve"> فقال</w:t>
      </w:r>
      <w:r>
        <w:rPr>
          <w:rtl/>
        </w:rPr>
        <w:t>:</w:t>
      </w:r>
      <w:r w:rsidRPr="000C1C8A">
        <w:rPr>
          <w:rtl/>
        </w:rPr>
        <w:t xml:space="preserve"> أما من قبل زكاة المال فإن عليه زكاة الفطرة</w:t>
      </w:r>
      <w:r>
        <w:rPr>
          <w:rtl/>
        </w:rPr>
        <w:t>،</w:t>
      </w:r>
      <w:r w:rsidRPr="000C1C8A">
        <w:rPr>
          <w:rtl/>
        </w:rPr>
        <w:t xml:space="preserve"> وليس</w:t>
      </w:r>
      <w:r>
        <w:rPr>
          <w:rtl/>
        </w:rPr>
        <w:t xml:space="preserve"> </w:t>
      </w:r>
      <w:r w:rsidRPr="000C1C8A">
        <w:rPr>
          <w:rtl/>
        </w:rPr>
        <w:t>عليه لما قبله زكاة وليس على من يقبل الفطرة فطرة</w:t>
      </w:r>
      <w:r>
        <w:rPr>
          <w:rtl/>
        </w:rPr>
        <w:t>.</w:t>
      </w:r>
    </w:p>
    <w:p w:rsidR="00DB2296" w:rsidRPr="000C1C8A" w:rsidRDefault="00DB2296" w:rsidP="00DB2296">
      <w:pPr>
        <w:pStyle w:val="libNum"/>
        <w:rPr>
          <w:rtl/>
        </w:rPr>
      </w:pPr>
      <w:r w:rsidRPr="000C1C8A">
        <w:rPr>
          <w:rtl/>
        </w:rPr>
        <w:t>129</w:t>
      </w:r>
    </w:p>
    <w:p w:rsidR="00DB2296" w:rsidRPr="000C1C8A" w:rsidRDefault="00DB2296" w:rsidP="00DB2296">
      <w:pPr>
        <w:pStyle w:val="libNormal"/>
        <w:rPr>
          <w:rtl/>
        </w:rPr>
      </w:pPr>
      <w:r w:rsidRPr="000C1C8A">
        <w:rPr>
          <w:rtl/>
        </w:rPr>
        <w:t>7</w:t>
      </w:r>
      <w:r>
        <w:rPr>
          <w:rtl/>
        </w:rPr>
        <w:t xml:space="preserve"> - </w:t>
      </w:r>
      <w:r w:rsidRPr="000C1C8A">
        <w:rPr>
          <w:rtl/>
        </w:rPr>
        <w:t>سعد بن عبد الله عن أبي جعفر عن الحسين بن سعيد عن صفوان بن يحيى</w:t>
      </w:r>
      <w:r>
        <w:rPr>
          <w:rtl/>
        </w:rPr>
        <w:t xml:space="preserve"> </w:t>
      </w:r>
      <w:r w:rsidRPr="000C1C8A">
        <w:rPr>
          <w:rtl/>
        </w:rPr>
        <w:t>عن إسحاق بن عمار قال</w:t>
      </w:r>
      <w:r>
        <w:rPr>
          <w:rtl/>
        </w:rPr>
        <w:t>:</w:t>
      </w:r>
      <w:r w:rsidRPr="000C1C8A">
        <w:rPr>
          <w:rtl/>
        </w:rPr>
        <w:t xml:space="preserve"> قلت لأبي إبراهيم </w:t>
      </w:r>
      <w:r w:rsidRPr="00DF6E40">
        <w:rPr>
          <w:rStyle w:val="libAlaemChar"/>
          <w:rtl/>
        </w:rPr>
        <w:t>عليه‌السلام</w:t>
      </w:r>
      <w:r w:rsidRPr="000C1C8A">
        <w:rPr>
          <w:rtl/>
        </w:rPr>
        <w:t xml:space="preserve"> على الرجل المحتاج صدقة</w:t>
      </w:r>
      <w:r>
        <w:rPr>
          <w:rtl/>
        </w:rPr>
        <w:t xml:space="preserve"> </w:t>
      </w:r>
      <w:r w:rsidRPr="000C1C8A">
        <w:rPr>
          <w:rtl/>
        </w:rPr>
        <w:t>الفطرة</w:t>
      </w:r>
      <w:r>
        <w:rPr>
          <w:rtl/>
        </w:rPr>
        <w:t>؟</w:t>
      </w:r>
      <w:r w:rsidRPr="000C1C8A">
        <w:rPr>
          <w:rtl/>
        </w:rPr>
        <w:t xml:space="preserve"> قال</w:t>
      </w:r>
      <w:r>
        <w:rPr>
          <w:rtl/>
        </w:rPr>
        <w:t>:</w:t>
      </w:r>
      <w:r w:rsidRPr="000C1C8A">
        <w:rPr>
          <w:rtl/>
        </w:rPr>
        <w:t xml:space="preserve"> ليس عليه فطرة</w:t>
      </w:r>
      <w:r>
        <w:rPr>
          <w:rtl/>
        </w:rPr>
        <w:t>.</w:t>
      </w:r>
    </w:p>
    <w:p w:rsidR="00DB2296" w:rsidRPr="000C1C8A" w:rsidRDefault="00DB2296" w:rsidP="00DB2296">
      <w:pPr>
        <w:pStyle w:val="libNum"/>
        <w:rPr>
          <w:rtl/>
        </w:rPr>
      </w:pPr>
      <w:r w:rsidRPr="000C1C8A">
        <w:rPr>
          <w:rtl/>
        </w:rPr>
        <w:t>130</w:t>
      </w:r>
    </w:p>
    <w:p w:rsidR="00DB2296" w:rsidRPr="000C1C8A" w:rsidRDefault="00DB2296" w:rsidP="00DB2296">
      <w:pPr>
        <w:pStyle w:val="libNormal"/>
        <w:rPr>
          <w:rtl/>
        </w:rPr>
      </w:pPr>
      <w:r w:rsidRPr="000C1C8A">
        <w:rPr>
          <w:rtl/>
        </w:rPr>
        <w:t>8</w:t>
      </w:r>
      <w:r>
        <w:rPr>
          <w:rtl/>
        </w:rPr>
        <w:t xml:space="preserve"> - </w:t>
      </w:r>
      <w:r w:rsidRPr="000C1C8A">
        <w:rPr>
          <w:rtl/>
        </w:rPr>
        <w:t>عنه عن أبي جعفر عن علي بن الحكم عن أبان بن عثمان عن يزيد بن فرقد</w:t>
      </w:r>
      <w:r>
        <w:rPr>
          <w:rtl/>
        </w:rPr>
        <w:t xml:space="preserve"> </w:t>
      </w:r>
      <w:r w:rsidRPr="000C1C8A">
        <w:rPr>
          <w:rtl/>
        </w:rPr>
        <w:t xml:space="preserve">النهدي قال سألت أبا عبد الله </w:t>
      </w:r>
      <w:r w:rsidRPr="00DF6E40">
        <w:rPr>
          <w:rStyle w:val="libAlaemChar"/>
          <w:rtl/>
        </w:rPr>
        <w:t>عليه‌السلام</w:t>
      </w:r>
      <w:r w:rsidRPr="000C1C8A">
        <w:rPr>
          <w:rtl/>
        </w:rPr>
        <w:t xml:space="preserve"> عن رجل يقبل الزكاة هل عليه صدقة</w:t>
      </w:r>
      <w:r>
        <w:rPr>
          <w:rtl/>
        </w:rPr>
        <w:t xml:space="preserve"> </w:t>
      </w:r>
      <w:r w:rsidRPr="000C1C8A">
        <w:rPr>
          <w:rtl/>
        </w:rPr>
        <w:t>الفطرة</w:t>
      </w:r>
      <w:r>
        <w:rPr>
          <w:rtl/>
        </w:rPr>
        <w:t>؟</w:t>
      </w:r>
      <w:r w:rsidRPr="000C1C8A">
        <w:rPr>
          <w:rtl/>
        </w:rPr>
        <w:t xml:space="preserve"> قال</w:t>
      </w:r>
      <w:r>
        <w:rPr>
          <w:rtl/>
        </w:rPr>
        <w:t>:</w:t>
      </w:r>
      <w:r w:rsidRPr="000C1C8A">
        <w:rPr>
          <w:rtl/>
        </w:rPr>
        <w:t xml:space="preserve"> لا</w:t>
      </w:r>
      <w:r>
        <w:rPr>
          <w:rtl/>
        </w:rPr>
        <w:t>.</w:t>
      </w:r>
    </w:p>
    <w:p w:rsidR="00DB2296" w:rsidRPr="000C1C8A" w:rsidRDefault="00DB2296" w:rsidP="00DB2296">
      <w:pPr>
        <w:pStyle w:val="libNum"/>
        <w:rPr>
          <w:rtl/>
        </w:rPr>
      </w:pPr>
      <w:r w:rsidRPr="000C1C8A">
        <w:rPr>
          <w:rtl/>
        </w:rPr>
        <w:t>131</w:t>
      </w:r>
    </w:p>
    <w:p w:rsidR="00DB2296" w:rsidRPr="000C1C8A" w:rsidRDefault="00DB2296" w:rsidP="00DB2296">
      <w:pPr>
        <w:pStyle w:val="libNormal"/>
        <w:rPr>
          <w:rtl/>
        </w:rPr>
      </w:pPr>
      <w:r w:rsidRPr="000C1C8A">
        <w:rPr>
          <w:rtl/>
        </w:rPr>
        <w:t>9</w:t>
      </w:r>
      <w:r>
        <w:rPr>
          <w:rtl/>
        </w:rPr>
        <w:t xml:space="preserve"> - </w:t>
      </w:r>
      <w:r w:rsidRPr="000C1C8A">
        <w:rPr>
          <w:rtl/>
        </w:rPr>
        <w:t>علي بن الحسن بن فضال عن إبراهيم بن هاشم عن حماد عن حريز عن زرارة</w:t>
      </w:r>
      <w:r>
        <w:rPr>
          <w:rtl/>
        </w:rPr>
        <w:t xml:space="preserve"> </w:t>
      </w:r>
      <w:r w:rsidRPr="000C1C8A">
        <w:rPr>
          <w:rtl/>
        </w:rPr>
        <w:t>قال قلت له</w:t>
      </w:r>
      <w:r>
        <w:rPr>
          <w:rtl/>
        </w:rPr>
        <w:t>:</w:t>
      </w:r>
      <w:r w:rsidRPr="000C1C8A">
        <w:rPr>
          <w:rtl/>
        </w:rPr>
        <w:t xml:space="preserve"> على من قبل الزكاة زكاة</w:t>
      </w:r>
      <w:r>
        <w:rPr>
          <w:rtl/>
        </w:rPr>
        <w:t>؟</w:t>
      </w:r>
      <w:r w:rsidRPr="000C1C8A">
        <w:rPr>
          <w:rtl/>
        </w:rPr>
        <w:t xml:space="preserve"> قال</w:t>
      </w:r>
      <w:r>
        <w:rPr>
          <w:rtl/>
        </w:rPr>
        <w:t>:</w:t>
      </w:r>
      <w:r w:rsidRPr="000C1C8A">
        <w:rPr>
          <w:rtl/>
        </w:rPr>
        <w:t xml:space="preserve"> أما من قبل زكاة المال فإن عليه الفطرة</w:t>
      </w:r>
      <w:r>
        <w:rPr>
          <w:rtl/>
        </w:rPr>
        <w:t xml:space="preserve"> </w:t>
      </w:r>
      <w:r w:rsidRPr="000C1C8A">
        <w:rPr>
          <w:rtl/>
        </w:rPr>
        <w:t>وليس على من قبل الفطرة فطرة</w:t>
      </w:r>
      <w:r>
        <w:rPr>
          <w:rtl/>
        </w:rPr>
        <w:t>.</w:t>
      </w:r>
    </w:p>
    <w:p w:rsidR="00DB2296" w:rsidRPr="000C1C8A" w:rsidRDefault="00DB2296" w:rsidP="00DB2296">
      <w:pPr>
        <w:pStyle w:val="libNum"/>
        <w:rPr>
          <w:rtl/>
        </w:rPr>
      </w:pPr>
      <w:r w:rsidRPr="000C1C8A">
        <w:rPr>
          <w:rtl/>
        </w:rPr>
        <w:t>132</w:t>
      </w:r>
    </w:p>
    <w:p w:rsidR="00DB2296" w:rsidRPr="000C1C8A" w:rsidRDefault="00DB2296" w:rsidP="00DB2296">
      <w:pPr>
        <w:pStyle w:val="libNormal"/>
        <w:rPr>
          <w:rtl/>
        </w:rPr>
      </w:pPr>
      <w:r w:rsidRPr="000C1C8A">
        <w:rPr>
          <w:rtl/>
        </w:rPr>
        <w:t>10</w:t>
      </w:r>
      <w:r>
        <w:rPr>
          <w:rtl/>
        </w:rPr>
        <w:t xml:space="preserve"> - </w:t>
      </w:r>
      <w:r w:rsidRPr="000C1C8A">
        <w:rPr>
          <w:rtl/>
        </w:rPr>
        <w:t>فأما ما رواه محمد بن يعقوب عن علي بن إبراهيم عن محمد بن عيسى عن</w:t>
      </w:r>
      <w:r>
        <w:rPr>
          <w:rtl/>
        </w:rPr>
        <w:t xml:space="preserve"> </w:t>
      </w:r>
      <w:r w:rsidRPr="000C1C8A">
        <w:rPr>
          <w:rtl/>
        </w:rPr>
        <w:t>يونس عن عمر بن أذينة عن زرارة قال قلت</w:t>
      </w:r>
      <w:r>
        <w:rPr>
          <w:rtl/>
        </w:rPr>
        <w:t>:</w:t>
      </w:r>
      <w:r w:rsidRPr="000C1C8A">
        <w:rPr>
          <w:rtl/>
        </w:rPr>
        <w:t xml:space="preserve"> الفقير الذي يتصدق عليه هل عليه</w:t>
      </w:r>
      <w:r>
        <w:rPr>
          <w:rtl/>
        </w:rPr>
        <w:t xml:space="preserve"> </w:t>
      </w:r>
      <w:r w:rsidRPr="000C1C8A">
        <w:rPr>
          <w:rtl/>
        </w:rPr>
        <w:t>صدقة الفطرة</w:t>
      </w:r>
      <w:r>
        <w:rPr>
          <w:rtl/>
        </w:rPr>
        <w:t>؟</w:t>
      </w:r>
      <w:r w:rsidRPr="000C1C8A">
        <w:rPr>
          <w:rtl/>
        </w:rPr>
        <w:t xml:space="preserve"> قال</w:t>
      </w:r>
      <w:r>
        <w:rPr>
          <w:rtl/>
        </w:rPr>
        <w:t>:</w:t>
      </w:r>
      <w:r w:rsidRPr="000C1C8A">
        <w:rPr>
          <w:rtl/>
        </w:rPr>
        <w:t xml:space="preserve"> نعم يعطي مما يتصدق به عليه</w:t>
      </w:r>
      <w:r>
        <w:rPr>
          <w:rtl/>
        </w:rPr>
        <w:t>.</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ED57A0">
        <w:rPr>
          <w:rtl/>
        </w:rPr>
        <w:t xml:space="preserve"> 127</w:t>
      </w:r>
      <w:r>
        <w:rPr>
          <w:rtl/>
        </w:rPr>
        <w:t xml:space="preserve"> - </w:t>
      </w:r>
      <w:r w:rsidRPr="00ED57A0">
        <w:rPr>
          <w:rtl/>
        </w:rPr>
        <w:t>128</w:t>
      </w:r>
      <w:r>
        <w:rPr>
          <w:rtl/>
        </w:rPr>
        <w:t xml:space="preserve"> - </w:t>
      </w:r>
      <w:r w:rsidRPr="00ED57A0">
        <w:rPr>
          <w:rtl/>
        </w:rPr>
        <w:t>129</w:t>
      </w:r>
      <w:r>
        <w:rPr>
          <w:rtl/>
        </w:rPr>
        <w:t xml:space="preserve"> - </w:t>
      </w:r>
      <w:r w:rsidRPr="00ED57A0">
        <w:rPr>
          <w:rtl/>
        </w:rPr>
        <w:t>130</w:t>
      </w:r>
      <w:r>
        <w:rPr>
          <w:rtl/>
        </w:rPr>
        <w:t xml:space="preserve"> - </w:t>
      </w:r>
      <w:r w:rsidRPr="00ED57A0">
        <w:rPr>
          <w:rtl/>
        </w:rPr>
        <w:t>131</w:t>
      </w:r>
      <w:r>
        <w:rPr>
          <w:rtl/>
        </w:rPr>
        <w:t xml:space="preserve"> - </w:t>
      </w:r>
      <w:r w:rsidRPr="00ED57A0">
        <w:rPr>
          <w:rtl/>
        </w:rPr>
        <w:t>التهذيب ج 1 ص 369.</w:t>
      </w:r>
    </w:p>
    <w:p w:rsidR="00DB2296" w:rsidRPr="000C1C8A" w:rsidRDefault="00DB2296" w:rsidP="00DB2296">
      <w:pPr>
        <w:pStyle w:val="libFootnote"/>
        <w:rPr>
          <w:rtl/>
        </w:rPr>
      </w:pPr>
      <w:r>
        <w:rPr>
          <w:rtl/>
        </w:rPr>
        <w:t xml:space="preserve">- </w:t>
      </w:r>
      <w:r w:rsidRPr="000C1C8A">
        <w:rPr>
          <w:rtl/>
        </w:rPr>
        <w:t>132</w:t>
      </w:r>
      <w:r>
        <w:rPr>
          <w:rtl/>
        </w:rPr>
        <w:t xml:space="preserve"> - </w:t>
      </w:r>
      <w:r w:rsidRPr="000C1C8A">
        <w:rPr>
          <w:rtl/>
        </w:rPr>
        <w:t>التهذيب ج 1 ص 369 الكافي ج 1 ص 211</w:t>
      </w:r>
      <w:r>
        <w:rPr>
          <w:rtl/>
        </w:rPr>
        <w:t>.</w:t>
      </w:r>
    </w:p>
    <w:p w:rsidR="00DB2296" w:rsidRPr="000C1C8A" w:rsidRDefault="00DB2296" w:rsidP="00DB2296">
      <w:pPr>
        <w:pStyle w:val="libPoemTini"/>
        <w:rPr>
          <w:rtl/>
        </w:rPr>
      </w:pPr>
      <w:r>
        <w:rPr>
          <w:rtl/>
        </w:rPr>
        <w:br w:type="page"/>
      </w:r>
    </w:p>
    <w:p w:rsidR="00DB2296" w:rsidRPr="000C1C8A" w:rsidRDefault="00DB2296" w:rsidP="00DB2296">
      <w:pPr>
        <w:pStyle w:val="libNum"/>
        <w:rPr>
          <w:rtl/>
        </w:rPr>
      </w:pPr>
      <w:r w:rsidRPr="000C1C8A">
        <w:rPr>
          <w:rtl/>
        </w:rPr>
        <w:lastRenderedPageBreak/>
        <w:t>133</w:t>
      </w:r>
    </w:p>
    <w:p w:rsidR="00DB2296" w:rsidRPr="000C1C8A" w:rsidRDefault="00DB2296" w:rsidP="00DB2296">
      <w:pPr>
        <w:pStyle w:val="libNormal"/>
        <w:rPr>
          <w:rtl/>
        </w:rPr>
      </w:pPr>
      <w:r w:rsidRPr="000C1C8A">
        <w:rPr>
          <w:rtl/>
        </w:rPr>
        <w:t>11</w:t>
      </w:r>
      <w:r>
        <w:rPr>
          <w:rtl/>
        </w:rPr>
        <w:t xml:space="preserve"> - </w:t>
      </w:r>
      <w:r w:rsidRPr="000C1C8A">
        <w:rPr>
          <w:rtl/>
        </w:rPr>
        <w:t>عنه عن محمد بن يحيى عن عبد الله بن محمد عن علي بن الحكم عن داود بن</w:t>
      </w:r>
      <w:r>
        <w:rPr>
          <w:rtl/>
        </w:rPr>
        <w:t xml:space="preserve"> </w:t>
      </w:r>
      <w:r w:rsidRPr="000C1C8A">
        <w:rPr>
          <w:rtl/>
        </w:rPr>
        <w:t>النعمان وسيف بن عميرة عن إسحاق بن عمار قال</w:t>
      </w:r>
      <w:r>
        <w:rPr>
          <w:rtl/>
        </w:rPr>
        <w:t>:</w:t>
      </w:r>
      <w:r w:rsidRPr="000C1C8A">
        <w:rPr>
          <w:rtl/>
        </w:rPr>
        <w:t xml:space="preserve"> قلت لأبي عبد الله </w:t>
      </w:r>
      <w:r w:rsidRPr="00DF6E40">
        <w:rPr>
          <w:rStyle w:val="libAlaemChar"/>
          <w:rtl/>
        </w:rPr>
        <w:t>عليه‌السلام</w:t>
      </w:r>
      <w:r>
        <w:rPr>
          <w:rtl/>
        </w:rPr>
        <w:t xml:space="preserve"> </w:t>
      </w:r>
      <w:r w:rsidRPr="000C1C8A">
        <w:rPr>
          <w:rtl/>
        </w:rPr>
        <w:t>الرجل لا يكون عنده شئ من الفطرة إلا ما يؤدي عن نفسه وحدها يعطيه غريبا</w:t>
      </w:r>
      <w:r>
        <w:rPr>
          <w:rtl/>
        </w:rPr>
        <w:t xml:space="preserve"> </w:t>
      </w:r>
      <w:r w:rsidRPr="000C1C8A">
        <w:rPr>
          <w:rtl/>
        </w:rPr>
        <w:t>أو يأكل هو وعياله</w:t>
      </w:r>
      <w:r>
        <w:rPr>
          <w:rtl/>
        </w:rPr>
        <w:t>؟</w:t>
      </w:r>
      <w:r w:rsidRPr="000C1C8A">
        <w:rPr>
          <w:rtl/>
        </w:rPr>
        <w:t xml:space="preserve"> قال</w:t>
      </w:r>
      <w:r>
        <w:rPr>
          <w:rtl/>
        </w:rPr>
        <w:t>:</w:t>
      </w:r>
      <w:r w:rsidRPr="000C1C8A">
        <w:rPr>
          <w:rtl/>
        </w:rPr>
        <w:t xml:space="preserve"> يعطي بعض عياله ثم يعطي الآخر عن نفسه يرددونها</w:t>
      </w:r>
      <w:r>
        <w:rPr>
          <w:rtl/>
        </w:rPr>
        <w:t xml:space="preserve"> </w:t>
      </w:r>
      <w:r w:rsidRPr="000C1C8A">
        <w:rPr>
          <w:rtl/>
        </w:rPr>
        <w:t>فيكون عنهم جميعا فطرة واحدة</w:t>
      </w:r>
      <w:r>
        <w:rPr>
          <w:rtl/>
        </w:rPr>
        <w:t>.</w:t>
      </w:r>
    </w:p>
    <w:p w:rsidR="00DB2296" w:rsidRPr="000C1C8A" w:rsidRDefault="00DB2296" w:rsidP="00DB2296">
      <w:pPr>
        <w:pStyle w:val="libNum"/>
        <w:rPr>
          <w:rtl/>
        </w:rPr>
      </w:pPr>
      <w:r w:rsidRPr="000C1C8A">
        <w:rPr>
          <w:rtl/>
        </w:rPr>
        <w:t>134</w:t>
      </w:r>
    </w:p>
    <w:p w:rsidR="00DB2296" w:rsidRPr="000C1C8A" w:rsidRDefault="00DB2296" w:rsidP="00DB2296">
      <w:pPr>
        <w:pStyle w:val="libNormal"/>
        <w:rPr>
          <w:rtl/>
        </w:rPr>
      </w:pPr>
      <w:r w:rsidRPr="000C1C8A">
        <w:rPr>
          <w:rtl/>
        </w:rPr>
        <w:t>12</w:t>
      </w:r>
      <w:r>
        <w:rPr>
          <w:rtl/>
        </w:rPr>
        <w:t xml:space="preserve"> - </w:t>
      </w:r>
      <w:r w:rsidRPr="000C1C8A">
        <w:rPr>
          <w:rtl/>
        </w:rPr>
        <w:t>الحسين بن سعيد عن ابن أبي عمير عن حماد عن الحلبي عن أبي عبد الله</w:t>
      </w:r>
      <w:r>
        <w:rPr>
          <w:rtl/>
        </w:rPr>
        <w:t xml:space="preserve"> </w:t>
      </w:r>
      <w:r w:rsidRPr="00DF6E40">
        <w:rPr>
          <w:rStyle w:val="libAlaemChar"/>
          <w:rtl/>
        </w:rPr>
        <w:t>عليه‌السلام</w:t>
      </w:r>
      <w:r w:rsidRPr="000C1C8A">
        <w:rPr>
          <w:rtl/>
        </w:rPr>
        <w:t xml:space="preserve"> قال</w:t>
      </w:r>
      <w:r>
        <w:rPr>
          <w:rtl/>
        </w:rPr>
        <w:t>:</w:t>
      </w:r>
      <w:r w:rsidRPr="000C1C8A">
        <w:rPr>
          <w:rtl/>
        </w:rPr>
        <w:t xml:space="preserve"> صدقة الفطرة على كل رأس من أهلك</w:t>
      </w:r>
      <w:r>
        <w:rPr>
          <w:rtl/>
        </w:rPr>
        <w:t>،</w:t>
      </w:r>
      <w:r w:rsidRPr="000C1C8A">
        <w:rPr>
          <w:rtl/>
        </w:rPr>
        <w:t xml:space="preserve"> الصغير والكبير والحر</w:t>
      </w:r>
      <w:r>
        <w:rPr>
          <w:rtl/>
        </w:rPr>
        <w:t xml:space="preserve"> </w:t>
      </w:r>
      <w:r w:rsidRPr="000C1C8A">
        <w:rPr>
          <w:rtl/>
        </w:rPr>
        <w:t>والمملوك والغني والفقير عن كل إنسان نصف صاع من حنطة أو شعير</w:t>
      </w:r>
      <w:r>
        <w:rPr>
          <w:rtl/>
        </w:rPr>
        <w:t>،</w:t>
      </w:r>
      <w:r w:rsidRPr="000C1C8A">
        <w:rPr>
          <w:rtl/>
        </w:rPr>
        <w:t xml:space="preserve"> أو صاع من</w:t>
      </w:r>
      <w:r>
        <w:rPr>
          <w:rtl/>
        </w:rPr>
        <w:t xml:space="preserve"> </w:t>
      </w:r>
      <w:r w:rsidRPr="000C1C8A">
        <w:rPr>
          <w:rtl/>
        </w:rPr>
        <w:t>تمر أو زبيب لفقراء المسلمين وقال</w:t>
      </w:r>
      <w:r>
        <w:rPr>
          <w:rtl/>
        </w:rPr>
        <w:t>:</w:t>
      </w:r>
      <w:r w:rsidRPr="000C1C8A">
        <w:rPr>
          <w:rtl/>
        </w:rPr>
        <w:t xml:space="preserve"> التمر أحب إلي</w:t>
      </w:r>
      <w:r>
        <w:rPr>
          <w:rtl/>
        </w:rPr>
        <w:t>.</w:t>
      </w:r>
    </w:p>
    <w:p w:rsidR="00DB2296" w:rsidRPr="000C1C8A" w:rsidRDefault="00DB2296" w:rsidP="00DB2296">
      <w:pPr>
        <w:pStyle w:val="libNormal"/>
        <w:rPr>
          <w:rtl/>
        </w:rPr>
      </w:pPr>
      <w:r w:rsidRPr="000C1C8A">
        <w:rPr>
          <w:rtl/>
        </w:rPr>
        <w:t>فالوجه في هذه الأحاديث وما جرى مجراها أن نحملها على ضرب من الاستحباب</w:t>
      </w:r>
      <w:r>
        <w:rPr>
          <w:rtl/>
        </w:rPr>
        <w:t xml:space="preserve"> </w:t>
      </w:r>
      <w:r w:rsidRPr="000C1C8A">
        <w:rPr>
          <w:rtl/>
        </w:rPr>
        <w:t>دون الفرض والايجاب</w:t>
      </w:r>
      <w:r>
        <w:rPr>
          <w:rtl/>
        </w:rPr>
        <w:t>،</w:t>
      </w:r>
      <w:r w:rsidRPr="000C1C8A">
        <w:rPr>
          <w:rtl/>
        </w:rPr>
        <w:t xml:space="preserve"> لان الفرض يتعلق بمن كان غنيا وأقل أحواله إذا ملك</w:t>
      </w:r>
      <w:r>
        <w:rPr>
          <w:rtl/>
        </w:rPr>
        <w:t xml:space="preserve"> </w:t>
      </w:r>
      <w:r w:rsidRPr="000C1C8A">
        <w:rPr>
          <w:rtl/>
        </w:rPr>
        <w:t>مقدار ما تجب فيه الزكاة</w:t>
      </w:r>
      <w:r>
        <w:rPr>
          <w:rtl/>
        </w:rPr>
        <w:t>،</w:t>
      </w:r>
      <w:r w:rsidRPr="000C1C8A">
        <w:rPr>
          <w:rtl/>
        </w:rPr>
        <w:t xml:space="preserve"> ومن لم يكن كذلك كان مندوبا إلى إخراج الزكاة عما</w:t>
      </w:r>
      <w:r>
        <w:rPr>
          <w:rtl/>
        </w:rPr>
        <w:t xml:space="preserve"> </w:t>
      </w:r>
      <w:r w:rsidRPr="000C1C8A">
        <w:rPr>
          <w:rtl/>
        </w:rPr>
        <w:t>يأخذه ويتصدق به عليه وليس ذلك بواجب على ما بيناه</w:t>
      </w:r>
      <w:r>
        <w:rPr>
          <w:rtl/>
        </w:rPr>
        <w:t>،</w:t>
      </w:r>
      <w:r w:rsidRPr="000C1C8A">
        <w:rPr>
          <w:rtl/>
        </w:rPr>
        <w:t xml:space="preserve"> ويزيد ذلك بيانا</w:t>
      </w:r>
      <w:r>
        <w:rPr>
          <w:rtl/>
        </w:rPr>
        <w:t>:</w:t>
      </w:r>
    </w:p>
    <w:p w:rsidR="00DB2296" w:rsidRPr="000C1C8A" w:rsidRDefault="00DB2296" w:rsidP="00DB2296">
      <w:pPr>
        <w:pStyle w:val="libNum"/>
        <w:rPr>
          <w:rtl/>
        </w:rPr>
      </w:pPr>
      <w:r w:rsidRPr="000C1C8A">
        <w:rPr>
          <w:rtl/>
        </w:rPr>
        <w:t>135</w:t>
      </w:r>
    </w:p>
    <w:p w:rsidR="00DB2296" w:rsidRDefault="00DB2296" w:rsidP="00DB2296">
      <w:pPr>
        <w:pStyle w:val="libNormal"/>
        <w:rPr>
          <w:rtl/>
        </w:rPr>
      </w:pPr>
      <w:r w:rsidRPr="000C1C8A">
        <w:rPr>
          <w:rtl/>
        </w:rPr>
        <w:t>13</w:t>
      </w:r>
      <w:r>
        <w:rPr>
          <w:rtl/>
        </w:rPr>
        <w:t xml:space="preserve"> - </w:t>
      </w:r>
      <w:r w:rsidRPr="000C1C8A">
        <w:rPr>
          <w:rtl/>
        </w:rPr>
        <w:t>ما رواه الحسين بن سعيد عن حماد عن عبد الله بن ميمون عن أبي عبد الله</w:t>
      </w:r>
      <w:r>
        <w:rPr>
          <w:rtl/>
        </w:rPr>
        <w:t xml:space="preserve"> </w:t>
      </w:r>
      <w:r w:rsidRPr="000C1C8A">
        <w:rPr>
          <w:rtl/>
        </w:rPr>
        <w:t xml:space="preserve">عن أبيه </w:t>
      </w:r>
      <w:r w:rsidRPr="00DF6E40">
        <w:rPr>
          <w:rStyle w:val="libAlaemChar"/>
          <w:rtl/>
        </w:rPr>
        <w:t>عليهما‌السلام</w:t>
      </w:r>
      <w:r w:rsidRPr="000C1C8A">
        <w:rPr>
          <w:rtl/>
        </w:rPr>
        <w:t xml:space="preserve"> قال</w:t>
      </w:r>
      <w:r>
        <w:rPr>
          <w:rtl/>
        </w:rPr>
        <w:t>:</w:t>
      </w:r>
      <w:r w:rsidRPr="000C1C8A">
        <w:rPr>
          <w:rtl/>
        </w:rPr>
        <w:t xml:space="preserve"> زكاة الفطرة صاع من تمر أو صاع من زبيب</w:t>
      </w:r>
      <w:r>
        <w:rPr>
          <w:rtl/>
        </w:rPr>
        <w:t>،</w:t>
      </w:r>
      <w:r w:rsidRPr="000C1C8A">
        <w:rPr>
          <w:rtl/>
        </w:rPr>
        <w:t xml:space="preserve"> أو صاع من</w:t>
      </w:r>
      <w:r>
        <w:rPr>
          <w:rtl/>
        </w:rPr>
        <w:t xml:space="preserve"> </w:t>
      </w:r>
      <w:r w:rsidRPr="000C1C8A">
        <w:rPr>
          <w:rtl/>
        </w:rPr>
        <w:t>شعير</w:t>
      </w:r>
      <w:r>
        <w:rPr>
          <w:rtl/>
        </w:rPr>
        <w:t>،</w:t>
      </w:r>
      <w:r w:rsidRPr="000C1C8A">
        <w:rPr>
          <w:rtl/>
        </w:rPr>
        <w:t xml:space="preserve"> أو صاع من اقط </w:t>
      </w:r>
      <w:r w:rsidRPr="00DF6E40">
        <w:rPr>
          <w:rStyle w:val="libFootnotenumChar"/>
          <w:rtl/>
        </w:rPr>
        <w:t>(1)</w:t>
      </w:r>
      <w:r>
        <w:rPr>
          <w:rtl/>
        </w:rPr>
        <w:t>،</w:t>
      </w:r>
      <w:r w:rsidRPr="000C1C8A">
        <w:rPr>
          <w:rtl/>
        </w:rPr>
        <w:t xml:space="preserve"> عن كل إنسان حر</w:t>
      </w:r>
      <w:r>
        <w:rPr>
          <w:rtl/>
        </w:rPr>
        <w:t>،</w:t>
      </w:r>
      <w:r w:rsidRPr="000C1C8A">
        <w:rPr>
          <w:rtl/>
        </w:rPr>
        <w:t xml:space="preserve"> أو عبد</w:t>
      </w:r>
      <w:r>
        <w:rPr>
          <w:rtl/>
        </w:rPr>
        <w:t>،</w:t>
      </w:r>
      <w:r w:rsidRPr="000C1C8A">
        <w:rPr>
          <w:rtl/>
        </w:rPr>
        <w:t xml:space="preserve"> صغير</w:t>
      </w:r>
      <w:r>
        <w:rPr>
          <w:rtl/>
        </w:rPr>
        <w:t>،</w:t>
      </w:r>
      <w:r w:rsidRPr="000C1C8A">
        <w:rPr>
          <w:rtl/>
        </w:rPr>
        <w:t xml:space="preserve"> أو كبير</w:t>
      </w:r>
      <w:r>
        <w:rPr>
          <w:rtl/>
        </w:rPr>
        <w:t xml:space="preserve">، </w:t>
      </w:r>
      <w:r w:rsidRPr="000C1C8A">
        <w:rPr>
          <w:rtl/>
        </w:rPr>
        <w:t>وليس على من لا يجد ما يتصدق به حرج</w:t>
      </w:r>
      <w:r>
        <w:rPr>
          <w:rtl/>
        </w:rPr>
        <w:t>.</w:t>
      </w:r>
    </w:p>
    <w:p w:rsidR="00DB2296" w:rsidRPr="000C1C8A" w:rsidRDefault="00DB2296" w:rsidP="00DB2296">
      <w:pPr>
        <w:pStyle w:val="Heading2Center"/>
        <w:rPr>
          <w:rtl/>
        </w:rPr>
      </w:pPr>
      <w:bookmarkStart w:id="69" w:name="_Toc373338630"/>
      <w:bookmarkStart w:id="70" w:name="_Toc376941437"/>
      <w:bookmarkStart w:id="71" w:name="_Toc376950674"/>
      <w:r w:rsidRPr="000C1C8A">
        <w:rPr>
          <w:rtl/>
        </w:rPr>
        <w:t>22</w:t>
      </w:r>
      <w:r>
        <w:rPr>
          <w:rtl/>
        </w:rPr>
        <w:t xml:space="preserve"> - </w:t>
      </w:r>
      <w:r w:rsidRPr="000C1C8A">
        <w:rPr>
          <w:rtl/>
        </w:rPr>
        <w:t>باب ماهية زكاة الفطرة</w:t>
      </w:r>
      <w:bookmarkEnd w:id="69"/>
      <w:bookmarkEnd w:id="70"/>
      <w:bookmarkEnd w:id="71"/>
    </w:p>
    <w:p w:rsidR="00DB2296" w:rsidRPr="000C1C8A" w:rsidRDefault="00DB2296" w:rsidP="00DB2296">
      <w:pPr>
        <w:pStyle w:val="libNum"/>
        <w:rPr>
          <w:rtl/>
        </w:rPr>
      </w:pPr>
      <w:r w:rsidRPr="000C1C8A">
        <w:rPr>
          <w:rtl/>
        </w:rPr>
        <w:t>136</w:t>
      </w:r>
    </w:p>
    <w:p w:rsidR="00DB2296" w:rsidRPr="000C1C8A" w:rsidRDefault="00DB2296" w:rsidP="00DB2296">
      <w:pPr>
        <w:pStyle w:val="libNormal"/>
        <w:rPr>
          <w:rtl/>
        </w:rPr>
      </w:pPr>
      <w:r w:rsidRPr="000C1C8A">
        <w:rPr>
          <w:rtl/>
        </w:rPr>
        <w:t>1</w:t>
      </w:r>
      <w:r>
        <w:rPr>
          <w:rtl/>
        </w:rPr>
        <w:t xml:space="preserve"> - </w:t>
      </w:r>
      <w:r w:rsidRPr="000C1C8A">
        <w:rPr>
          <w:rtl/>
        </w:rPr>
        <w:t>محمد بن يعقوب عن علي بن إبراهيم عن محمد بن عيسى عن يونس عمن أخبره</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الاقط</w:t>
      </w:r>
      <w:r>
        <w:rPr>
          <w:rtl/>
        </w:rPr>
        <w:t>:</w:t>
      </w:r>
      <w:r w:rsidRPr="000C1C8A">
        <w:rPr>
          <w:rtl/>
        </w:rPr>
        <w:t xml:space="preserve"> مثلثة وتحرك وككتف ورجل وابل شئ يتخذ من المخيض الغنمي</w:t>
      </w:r>
      <w:r>
        <w:rPr>
          <w:rtl/>
        </w:rPr>
        <w:t>.</w:t>
      </w:r>
    </w:p>
    <w:p w:rsidR="00DB2296" w:rsidRDefault="00DB2296" w:rsidP="00DB2296">
      <w:pPr>
        <w:pStyle w:val="libFootnote"/>
        <w:rPr>
          <w:rtl/>
        </w:rPr>
      </w:pPr>
      <w:r w:rsidRPr="000C1C8A">
        <w:rPr>
          <w:rtl/>
        </w:rPr>
        <w:t>*</w:t>
      </w:r>
      <w:r>
        <w:rPr>
          <w:rtl/>
        </w:rPr>
        <w:t xml:space="preserve"> - </w:t>
      </w:r>
      <w:r w:rsidRPr="000C1C8A">
        <w:rPr>
          <w:rtl/>
        </w:rPr>
        <w:t>133</w:t>
      </w:r>
      <w:r>
        <w:rPr>
          <w:rtl/>
        </w:rPr>
        <w:t xml:space="preserve"> - </w:t>
      </w:r>
      <w:r w:rsidRPr="000C1C8A">
        <w:rPr>
          <w:rtl/>
        </w:rPr>
        <w:t>التهذيب ج 1 ص 369 الكافي ج 1 ص 211 الفقيه ص 149</w:t>
      </w:r>
      <w:r>
        <w:rPr>
          <w:rtl/>
        </w:rPr>
        <w:t>.</w:t>
      </w:r>
    </w:p>
    <w:p w:rsidR="00DB2296" w:rsidRDefault="00DB2296" w:rsidP="00DB2296">
      <w:pPr>
        <w:pStyle w:val="libFootnote"/>
        <w:rPr>
          <w:rtl/>
        </w:rPr>
      </w:pPr>
      <w:r>
        <w:rPr>
          <w:rtl/>
        </w:rPr>
        <w:t xml:space="preserve">- </w:t>
      </w:r>
      <w:r w:rsidRPr="000C1C8A">
        <w:rPr>
          <w:rtl/>
        </w:rPr>
        <w:t>134</w:t>
      </w:r>
      <w:r>
        <w:rPr>
          <w:rtl/>
        </w:rPr>
        <w:t xml:space="preserve"> - </w:t>
      </w:r>
      <w:r w:rsidRPr="000C1C8A">
        <w:rPr>
          <w:rtl/>
        </w:rPr>
        <w:t>التهذيب ج 1 ص 369</w:t>
      </w:r>
      <w:r>
        <w:rPr>
          <w:rtl/>
        </w:rPr>
        <w:t>.</w:t>
      </w:r>
    </w:p>
    <w:p w:rsidR="00DB2296" w:rsidRPr="000C1C8A" w:rsidRDefault="00DB2296" w:rsidP="00DB2296">
      <w:pPr>
        <w:pStyle w:val="libFootnote"/>
        <w:rPr>
          <w:rtl/>
        </w:rPr>
      </w:pPr>
      <w:r>
        <w:rPr>
          <w:rtl/>
        </w:rPr>
        <w:t xml:space="preserve">- </w:t>
      </w:r>
      <w:r w:rsidRPr="000C1C8A">
        <w:rPr>
          <w:rtl/>
        </w:rPr>
        <w:t>135</w:t>
      </w:r>
      <w:r>
        <w:rPr>
          <w:rtl/>
        </w:rPr>
        <w:t xml:space="preserve"> - </w:t>
      </w:r>
      <w:r w:rsidRPr="000C1C8A">
        <w:rPr>
          <w:rtl/>
        </w:rPr>
        <w:t>136</w:t>
      </w:r>
      <w:r>
        <w:rPr>
          <w:rtl/>
        </w:rPr>
        <w:t xml:space="preserve"> - </w:t>
      </w:r>
      <w:r w:rsidRPr="000C1C8A">
        <w:rPr>
          <w:rtl/>
        </w:rPr>
        <w:t>التهذيب ج 1 ص 370 واخرج الأخير الكليني في الكافي ج 1 ص 211</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 xml:space="preserve">عن أبي عبد الله </w:t>
      </w:r>
      <w:r w:rsidRPr="00DF6E40">
        <w:rPr>
          <w:rStyle w:val="libAlaemChar"/>
          <w:rtl/>
        </w:rPr>
        <w:t>عليه‌السلام</w:t>
      </w:r>
      <w:r w:rsidRPr="000C1C8A">
        <w:rPr>
          <w:rtl/>
        </w:rPr>
        <w:t xml:space="preserve"> قال</w:t>
      </w:r>
      <w:r>
        <w:rPr>
          <w:rtl/>
        </w:rPr>
        <w:t>:</w:t>
      </w:r>
      <w:r w:rsidRPr="000C1C8A">
        <w:rPr>
          <w:rtl/>
        </w:rPr>
        <w:t xml:space="preserve"> قلت له جعلت فداك</w:t>
      </w:r>
      <w:r>
        <w:rPr>
          <w:rtl/>
        </w:rPr>
        <w:t>:</w:t>
      </w:r>
      <w:r w:rsidRPr="000C1C8A">
        <w:rPr>
          <w:rtl/>
        </w:rPr>
        <w:t xml:space="preserve"> هل على أهل البوادي الفطرة</w:t>
      </w:r>
      <w:r>
        <w:rPr>
          <w:rtl/>
        </w:rPr>
        <w:t xml:space="preserve"> </w:t>
      </w:r>
      <w:r w:rsidRPr="000C1C8A">
        <w:rPr>
          <w:rtl/>
        </w:rPr>
        <w:t>قال</w:t>
      </w:r>
      <w:r>
        <w:rPr>
          <w:rtl/>
        </w:rPr>
        <w:t>:</w:t>
      </w:r>
      <w:r w:rsidRPr="000C1C8A">
        <w:rPr>
          <w:rtl/>
        </w:rPr>
        <w:t xml:space="preserve"> فقال الفطرة على كل من اقتات قوتا فعليه أن يؤدي من ذلك القوت</w:t>
      </w:r>
      <w:r>
        <w:rPr>
          <w:rtl/>
        </w:rPr>
        <w:t>.</w:t>
      </w:r>
    </w:p>
    <w:p w:rsidR="00DB2296" w:rsidRPr="000C1C8A" w:rsidRDefault="00DB2296" w:rsidP="00DB2296">
      <w:pPr>
        <w:pStyle w:val="libNum"/>
        <w:rPr>
          <w:rtl/>
        </w:rPr>
      </w:pPr>
      <w:r w:rsidRPr="000C1C8A">
        <w:rPr>
          <w:rtl/>
        </w:rPr>
        <w:t>137</w:t>
      </w:r>
    </w:p>
    <w:p w:rsidR="00DB2296" w:rsidRPr="000C1C8A" w:rsidRDefault="00DB2296" w:rsidP="00DB2296">
      <w:pPr>
        <w:pStyle w:val="libNormal"/>
        <w:rPr>
          <w:rtl/>
        </w:rPr>
      </w:pPr>
      <w:r w:rsidRPr="000C1C8A">
        <w:rPr>
          <w:rtl/>
        </w:rPr>
        <w:t>2</w:t>
      </w:r>
      <w:r>
        <w:rPr>
          <w:rtl/>
        </w:rPr>
        <w:t xml:space="preserve"> - </w:t>
      </w:r>
      <w:r w:rsidRPr="000C1C8A">
        <w:rPr>
          <w:rtl/>
        </w:rPr>
        <w:t>محمد بن الحسن الصفار عن محمد بن عيسى عن يونس عن زرارة عن أبي</w:t>
      </w:r>
      <w:r>
        <w:rPr>
          <w:rtl/>
        </w:rPr>
        <w:t xml:space="preserve"> </w:t>
      </w:r>
      <w:r w:rsidRPr="000C1C8A">
        <w:rPr>
          <w:rtl/>
        </w:rPr>
        <w:t xml:space="preserve">عبد الله </w:t>
      </w:r>
      <w:r w:rsidRPr="00DF6E40">
        <w:rPr>
          <w:rStyle w:val="libAlaemChar"/>
          <w:rtl/>
        </w:rPr>
        <w:t>عليه‌السلام</w:t>
      </w:r>
      <w:r w:rsidRPr="000C1C8A">
        <w:rPr>
          <w:rtl/>
        </w:rPr>
        <w:t xml:space="preserve"> قال</w:t>
      </w:r>
      <w:r>
        <w:rPr>
          <w:rtl/>
        </w:rPr>
        <w:t>:</w:t>
      </w:r>
      <w:r w:rsidRPr="000C1C8A">
        <w:rPr>
          <w:rtl/>
        </w:rPr>
        <w:t xml:space="preserve"> الفطرة على كل قوم ما يغذون به عيالاتهم</w:t>
      </w:r>
      <w:r>
        <w:rPr>
          <w:rtl/>
        </w:rPr>
        <w:t>،</w:t>
      </w:r>
      <w:r w:rsidRPr="000C1C8A">
        <w:rPr>
          <w:rtl/>
        </w:rPr>
        <w:t xml:space="preserve"> لبن</w:t>
      </w:r>
      <w:r>
        <w:rPr>
          <w:rtl/>
        </w:rPr>
        <w:t>،</w:t>
      </w:r>
      <w:r w:rsidRPr="000C1C8A">
        <w:rPr>
          <w:rtl/>
        </w:rPr>
        <w:t xml:space="preserve"> أو زبيب</w:t>
      </w:r>
      <w:r>
        <w:rPr>
          <w:rtl/>
        </w:rPr>
        <w:t xml:space="preserve"> </w:t>
      </w:r>
      <w:r w:rsidRPr="000C1C8A">
        <w:rPr>
          <w:rtl/>
        </w:rPr>
        <w:t>أو غيره</w:t>
      </w:r>
      <w:r>
        <w:rPr>
          <w:rtl/>
        </w:rPr>
        <w:t>.</w:t>
      </w:r>
    </w:p>
    <w:p w:rsidR="00DB2296" w:rsidRPr="000C1C8A" w:rsidRDefault="00DB2296" w:rsidP="00DB2296">
      <w:pPr>
        <w:pStyle w:val="libNum"/>
        <w:rPr>
          <w:rtl/>
        </w:rPr>
      </w:pPr>
      <w:r w:rsidRPr="000C1C8A">
        <w:rPr>
          <w:rtl/>
        </w:rPr>
        <w:t>138</w:t>
      </w:r>
    </w:p>
    <w:p w:rsidR="00DB2296" w:rsidRPr="000C1C8A" w:rsidRDefault="00DB2296" w:rsidP="00DB2296">
      <w:pPr>
        <w:pStyle w:val="libNormal"/>
        <w:rPr>
          <w:rtl/>
        </w:rPr>
      </w:pPr>
      <w:r w:rsidRPr="000C1C8A">
        <w:rPr>
          <w:rtl/>
        </w:rPr>
        <w:t>3</w:t>
      </w:r>
      <w:r>
        <w:rPr>
          <w:rtl/>
        </w:rPr>
        <w:t xml:space="preserve"> - </w:t>
      </w:r>
      <w:r w:rsidRPr="000C1C8A">
        <w:rPr>
          <w:rtl/>
        </w:rPr>
        <w:t>سعد عن إبراهيم بن هاشم عن أبي الحسن علي بن سليمان عن الحسن بن</w:t>
      </w:r>
      <w:r>
        <w:rPr>
          <w:rtl/>
        </w:rPr>
        <w:t xml:space="preserve"> </w:t>
      </w:r>
      <w:r w:rsidRPr="000C1C8A">
        <w:rPr>
          <w:rtl/>
        </w:rPr>
        <w:t xml:space="preserve">علي عن القاسم بن الحسن عمن حدثه عن أبي عبد الله </w:t>
      </w:r>
      <w:r w:rsidRPr="00DF6E40">
        <w:rPr>
          <w:rStyle w:val="libAlaemChar"/>
          <w:rtl/>
        </w:rPr>
        <w:t>عليه‌السلام</w:t>
      </w:r>
      <w:r w:rsidRPr="000C1C8A">
        <w:rPr>
          <w:rtl/>
        </w:rPr>
        <w:t xml:space="preserve"> قال</w:t>
      </w:r>
      <w:r>
        <w:rPr>
          <w:rtl/>
        </w:rPr>
        <w:t>:</w:t>
      </w:r>
      <w:r w:rsidRPr="000C1C8A">
        <w:rPr>
          <w:rtl/>
        </w:rPr>
        <w:t xml:space="preserve"> سئل عن</w:t>
      </w:r>
      <w:r>
        <w:rPr>
          <w:rtl/>
        </w:rPr>
        <w:t xml:space="preserve"> </w:t>
      </w:r>
      <w:r w:rsidRPr="000C1C8A">
        <w:rPr>
          <w:rtl/>
        </w:rPr>
        <w:t>رجل بالبادية لا يمكنه الفطرة فقال</w:t>
      </w:r>
      <w:r>
        <w:rPr>
          <w:rtl/>
        </w:rPr>
        <w:t>:</w:t>
      </w:r>
      <w:r w:rsidRPr="000C1C8A">
        <w:rPr>
          <w:rtl/>
        </w:rPr>
        <w:t xml:space="preserve"> يتصدق بأربعة أرطال من لبن</w:t>
      </w:r>
      <w:r>
        <w:rPr>
          <w:rtl/>
        </w:rPr>
        <w:t>.</w:t>
      </w:r>
    </w:p>
    <w:p w:rsidR="00DB2296" w:rsidRPr="000C1C8A" w:rsidRDefault="00DB2296" w:rsidP="00DB2296">
      <w:pPr>
        <w:pStyle w:val="libNum"/>
        <w:rPr>
          <w:rtl/>
        </w:rPr>
      </w:pPr>
      <w:r w:rsidRPr="000C1C8A">
        <w:rPr>
          <w:rtl/>
        </w:rPr>
        <w:t>139</w:t>
      </w:r>
    </w:p>
    <w:p w:rsidR="00DB2296" w:rsidRPr="000C1C8A" w:rsidRDefault="00DB2296" w:rsidP="00DB2296">
      <w:pPr>
        <w:pStyle w:val="libNormal"/>
        <w:rPr>
          <w:rtl/>
        </w:rPr>
      </w:pPr>
      <w:r w:rsidRPr="000C1C8A">
        <w:rPr>
          <w:rtl/>
        </w:rPr>
        <w:t>4</w:t>
      </w:r>
      <w:r>
        <w:rPr>
          <w:rtl/>
        </w:rPr>
        <w:t xml:space="preserve"> - </w:t>
      </w:r>
      <w:r w:rsidRPr="000C1C8A">
        <w:rPr>
          <w:rtl/>
        </w:rPr>
        <w:t>إبراهيم بن إسحاق الأحمري عن عبد الله بن حماد عن إسماعيل بن سهل</w:t>
      </w:r>
      <w:r>
        <w:rPr>
          <w:rtl/>
        </w:rPr>
        <w:t xml:space="preserve"> </w:t>
      </w:r>
      <w:r w:rsidRPr="000C1C8A">
        <w:rPr>
          <w:rtl/>
        </w:rPr>
        <w:t xml:space="preserve">عن حماد وبريد ومحمد بن مسلم عن أبي جعفر وأبي عبد الله </w:t>
      </w:r>
      <w:r w:rsidRPr="00DF6E40">
        <w:rPr>
          <w:rStyle w:val="libAlaemChar"/>
          <w:rtl/>
        </w:rPr>
        <w:t>عليهما‌السلام</w:t>
      </w:r>
      <w:r w:rsidRPr="000C1C8A">
        <w:rPr>
          <w:rtl/>
        </w:rPr>
        <w:t xml:space="preserve"> قالوا سألناهما</w:t>
      </w:r>
      <w:r>
        <w:rPr>
          <w:rtl/>
        </w:rPr>
        <w:t xml:space="preserve"> </w:t>
      </w:r>
      <w:r w:rsidRPr="000C1C8A">
        <w:rPr>
          <w:rtl/>
        </w:rPr>
        <w:t>عن زكاة الفطرة</w:t>
      </w:r>
      <w:r>
        <w:rPr>
          <w:rtl/>
        </w:rPr>
        <w:t>؟</w:t>
      </w:r>
      <w:r w:rsidRPr="000C1C8A">
        <w:rPr>
          <w:rtl/>
        </w:rPr>
        <w:t xml:space="preserve"> قالا</w:t>
      </w:r>
      <w:r>
        <w:rPr>
          <w:rtl/>
        </w:rPr>
        <w:t>:</w:t>
      </w:r>
      <w:r w:rsidRPr="000C1C8A">
        <w:rPr>
          <w:rtl/>
        </w:rPr>
        <w:t xml:space="preserve"> صاع من تمر</w:t>
      </w:r>
      <w:r>
        <w:rPr>
          <w:rtl/>
        </w:rPr>
        <w:t>،</w:t>
      </w:r>
      <w:r w:rsidRPr="000C1C8A">
        <w:rPr>
          <w:rtl/>
        </w:rPr>
        <w:t xml:space="preserve"> أو زبيب</w:t>
      </w:r>
      <w:r>
        <w:rPr>
          <w:rtl/>
        </w:rPr>
        <w:t>،</w:t>
      </w:r>
      <w:r w:rsidRPr="000C1C8A">
        <w:rPr>
          <w:rtl/>
        </w:rPr>
        <w:t xml:space="preserve"> أو شعير</w:t>
      </w:r>
      <w:r>
        <w:rPr>
          <w:rtl/>
        </w:rPr>
        <w:t>،</w:t>
      </w:r>
      <w:r w:rsidRPr="000C1C8A">
        <w:rPr>
          <w:rtl/>
        </w:rPr>
        <w:t xml:space="preserve"> أو نصف ذلك حنطة</w:t>
      </w:r>
      <w:r>
        <w:rPr>
          <w:rtl/>
        </w:rPr>
        <w:t xml:space="preserve"> </w:t>
      </w:r>
      <w:r w:rsidRPr="000C1C8A">
        <w:rPr>
          <w:rtl/>
        </w:rPr>
        <w:t>أو دقيق</w:t>
      </w:r>
      <w:r>
        <w:rPr>
          <w:rtl/>
        </w:rPr>
        <w:t>،</w:t>
      </w:r>
      <w:r w:rsidRPr="000C1C8A">
        <w:rPr>
          <w:rtl/>
        </w:rPr>
        <w:t xml:space="preserve"> أو سويق</w:t>
      </w:r>
      <w:r>
        <w:rPr>
          <w:rtl/>
        </w:rPr>
        <w:t>،</w:t>
      </w:r>
      <w:r w:rsidRPr="000C1C8A">
        <w:rPr>
          <w:rtl/>
        </w:rPr>
        <w:t xml:space="preserve"> أو ذرة أو سلت عن الصغير والكبير</w:t>
      </w:r>
      <w:r>
        <w:rPr>
          <w:rtl/>
        </w:rPr>
        <w:t>،</w:t>
      </w:r>
      <w:r w:rsidRPr="000C1C8A">
        <w:rPr>
          <w:rtl/>
        </w:rPr>
        <w:t xml:space="preserve"> والذكر والأنثى</w:t>
      </w:r>
      <w:r>
        <w:rPr>
          <w:rtl/>
        </w:rPr>
        <w:t xml:space="preserve">، </w:t>
      </w:r>
      <w:r w:rsidRPr="000C1C8A">
        <w:rPr>
          <w:rtl/>
        </w:rPr>
        <w:t>والبالغ ومن تعول في ذلك سواء</w:t>
      </w:r>
      <w:r>
        <w:rPr>
          <w:rtl/>
        </w:rPr>
        <w:t>.</w:t>
      </w:r>
    </w:p>
    <w:p w:rsidR="00DB2296" w:rsidRPr="000C1C8A" w:rsidRDefault="00DB2296" w:rsidP="00DB2296">
      <w:pPr>
        <w:pStyle w:val="libNormal"/>
        <w:rPr>
          <w:rtl/>
        </w:rPr>
      </w:pPr>
      <w:r w:rsidRPr="000C1C8A">
        <w:rPr>
          <w:rtl/>
        </w:rPr>
        <w:t>قال محمد بن الحسن</w:t>
      </w:r>
      <w:r>
        <w:rPr>
          <w:rtl/>
        </w:rPr>
        <w:t>:</w:t>
      </w:r>
      <w:r w:rsidRPr="000C1C8A">
        <w:rPr>
          <w:rtl/>
        </w:rPr>
        <w:t xml:space="preserve"> لا تنافي بين هذه الأخبار لان الأصل في إخراج الزكاة من</w:t>
      </w:r>
      <w:r>
        <w:rPr>
          <w:rtl/>
        </w:rPr>
        <w:t xml:space="preserve"> </w:t>
      </w:r>
      <w:r w:rsidRPr="000C1C8A">
        <w:rPr>
          <w:rtl/>
        </w:rPr>
        <w:t>فضلة الأقوات وإنما يخرج كل قوم منهم ما يقتاتونه وإن كان بعض الأجناس أفضل</w:t>
      </w:r>
      <w:r>
        <w:rPr>
          <w:rtl/>
        </w:rPr>
        <w:t xml:space="preserve"> </w:t>
      </w:r>
      <w:r w:rsidRPr="000C1C8A">
        <w:rPr>
          <w:rtl/>
        </w:rPr>
        <w:t>من بعض</w:t>
      </w:r>
      <w:r>
        <w:rPr>
          <w:rtl/>
        </w:rPr>
        <w:t>،</w:t>
      </w:r>
      <w:r w:rsidRPr="000C1C8A">
        <w:rPr>
          <w:rtl/>
        </w:rPr>
        <w:t xml:space="preserve"> وإذا كان كذلك فذكر الأجناس المختلفة في بعض الروايات لا يخالف</w:t>
      </w:r>
      <w:r>
        <w:rPr>
          <w:rtl/>
        </w:rPr>
        <w:t xml:space="preserve"> </w:t>
      </w:r>
      <w:r w:rsidRPr="000C1C8A">
        <w:rPr>
          <w:rtl/>
        </w:rPr>
        <w:t>الأجناس التي لم تذكر في بعضها</w:t>
      </w:r>
      <w:r>
        <w:rPr>
          <w:rtl/>
        </w:rPr>
        <w:t>،</w:t>
      </w:r>
      <w:r w:rsidRPr="000C1C8A">
        <w:rPr>
          <w:rtl/>
        </w:rPr>
        <w:t xml:space="preserve"> لأنها تكون مقصورة على من ذلك قوته</w:t>
      </w:r>
      <w:r>
        <w:rPr>
          <w:rtl/>
        </w:rPr>
        <w:t>،</w:t>
      </w:r>
      <w:r w:rsidRPr="000C1C8A">
        <w:rPr>
          <w:rtl/>
        </w:rPr>
        <w:t xml:space="preserve"> وقد خص</w:t>
      </w:r>
      <w:r>
        <w:rPr>
          <w:rtl/>
        </w:rPr>
        <w:t xml:space="preserve"> </w:t>
      </w:r>
      <w:r w:rsidRPr="000C1C8A">
        <w:rPr>
          <w:rtl/>
        </w:rPr>
        <w:t>أهل كل بلد بذلك لما ذكرناه وذلك كله على الفضل والاستحباب</w:t>
      </w:r>
      <w:r>
        <w:rPr>
          <w:rtl/>
        </w:rPr>
        <w:t>،</w:t>
      </w:r>
      <w:r w:rsidRPr="000C1C8A">
        <w:rPr>
          <w:rtl/>
        </w:rPr>
        <w:t xml:space="preserve"> ولو أن إنسانا</w:t>
      </w:r>
      <w:r>
        <w:rPr>
          <w:rtl/>
        </w:rPr>
        <w:t xml:space="preserve"> </w:t>
      </w:r>
      <w:r w:rsidRPr="000C1C8A">
        <w:rPr>
          <w:rtl/>
        </w:rPr>
        <w:t>أخرج من غير ما يقتاته من الأجناس التي ذكرناها كان ذلك أيضا جائزا</w:t>
      </w:r>
      <w:r>
        <w:rPr>
          <w:rtl/>
        </w:rPr>
        <w:t>،</w:t>
      </w:r>
      <w:r w:rsidRPr="000C1C8A">
        <w:rPr>
          <w:rtl/>
        </w:rPr>
        <w:t xml:space="preserve"> وقد روى</w:t>
      </w:r>
      <w:r>
        <w:rPr>
          <w:rtl/>
        </w:rPr>
        <w:t xml:space="preserve"> </w:t>
      </w:r>
      <w:r w:rsidRPr="000C1C8A">
        <w:rPr>
          <w:rtl/>
        </w:rPr>
        <w:t>تمييز أهل البلاد بالفطرة</w:t>
      </w:r>
      <w:r>
        <w:rPr>
          <w:rtl/>
        </w:rPr>
        <w:t>.</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ED57A0">
        <w:rPr>
          <w:rtl/>
        </w:rPr>
        <w:t xml:space="preserve"> 137</w:t>
      </w:r>
      <w:r>
        <w:rPr>
          <w:rtl/>
        </w:rPr>
        <w:t xml:space="preserve"> - </w:t>
      </w:r>
      <w:r w:rsidRPr="00ED57A0">
        <w:rPr>
          <w:rtl/>
        </w:rPr>
        <w:t>138</w:t>
      </w:r>
      <w:r>
        <w:rPr>
          <w:rtl/>
        </w:rPr>
        <w:t xml:space="preserve"> - </w:t>
      </w:r>
      <w:r w:rsidRPr="00ED57A0">
        <w:rPr>
          <w:rtl/>
        </w:rPr>
        <w:t>التهذيب ج 1 ص 370 واخرج الأخير الكليني في الكافي ج 1 ص 211.</w:t>
      </w:r>
    </w:p>
    <w:p w:rsidR="00DB2296" w:rsidRPr="000C1C8A" w:rsidRDefault="00DB2296" w:rsidP="00DB2296">
      <w:pPr>
        <w:pStyle w:val="libFootnote"/>
        <w:rPr>
          <w:rtl/>
        </w:rPr>
      </w:pPr>
      <w:r>
        <w:rPr>
          <w:rtl/>
        </w:rPr>
        <w:t xml:space="preserve">- </w:t>
      </w:r>
      <w:r w:rsidRPr="000C1C8A">
        <w:rPr>
          <w:rtl/>
        </w:rPr>
        <w:t>139</w:t>
      </w:r>
      <w:r>
        <w:rPr>
          <w:rtl/>
        </w:rPr>
        <w:t xml:space="preserve"> - </w:t>
      </w:r>
      <w:r w:rsidRPr="000C1C8A">
        <w:rPr>
          <w:rtl/>
        </w:rPr>
        <w:t>التهذيب ج 1 ص 371</w:t>
      </w:r>
      <w:r>
        <w:rPr>
          <w:rtl/>
        </w:rPr>
        <w:t>.</w:t>
      </w:r>
    </w:p>
    <w:p w:rsidR="00DB2296" w:rsidRPr="000C1C8A" w:rsidRDefault="00DB2296" w:rsidP="00DB2296">
      <w:pPr>
        <w:pStyle w:val="libPoemTini"/>
        <w:rPr>
          <w:rtl/>
        </w:rPr>
      </w:pPr>
      <w:r>
        <w:rPr>
          <w:rtl/>
        </w:rPr>
        <w:br w:type="page"/>
      </w:r>
    </w:p>
    <w:p w:rsidR="00DB2296" w:rsidRPr="000C1C8A" w:rsidRDefault="00DB2296" w:rsidP="00DB2296">
      <w:pPr>
        <w:pStyle w:val="libNum"/>
        <w:rPr>
          <w:rtl/>
        </w:rPr>
      </w:pPr>
      <w:r w:rsidRPr="000C1C8A">
        <w:rPr>
          <w:rtl/>
        </w:rPr>
        <w:lastRenderedPageBreak/>
        <w:t>140</w:t>
      </w:r>
    </w:p>
    <w:p w:rsidR="00DB2296" w:rsidRPr="000C1C8A" w:rsidRDefault="00DB2296" w:rsidP="00DB2296">
      <w:pPr>
        <w:pStyle w:val="libNormal"/>
        <w:rPr>
          <w:rtl/>
        </w:rPr>
      </w:pPr>
      <w:r w:rsidRPr="000C1C8A">
        <w:rPr>
          <w:rtl/>
        </w:rPr>
        <w:t>5</w:t>
      </w:r>
      <w:r>
        <w:rPr>
          <w:rtl/>
        </w:rPr>
        <w:t xml:space="preserve"> - </w:t>
      </w:r>
      <w:r w:rsidRPr="000C1C8A">
        <w:rPr>
          <w:rtl/>
        </w:rPr>
        <w:t>علي بن حاتم قال</w:t>
      </w:r>
      <w:r>
        <w:rPr>
          <w:rtl/>
        </w:rPr>
        <w:t>:</w:t>
      </w:r>
      <w:r w:rsidRPr="000C1C8A">
        <w:rPr>
          <w:rtl/>
        </w:rPr>
        <w:t xml:space="preserve"> حدثني أبو الحسن محمد بن عمرو عن أبي عبد الله الحسين بن</w:t>
      </w:r>
      <w:r>
        <w:rPr>
          <w:rtl/>
        </w:rPr>
        <w:t xml:space="preserve"> </w:t>
      </w:r>
      <w:r w:rsidRPr="000C1C8A">
        <w:rPr>
          <w:rtl/>
        </w:rPr>
        <w:t>الحسن الحسنى عن إبراهيم بن محمد الهمداني اختلفت الروايات في الفطرة فكتبت</w:t>
      </w:r>
      <w:r>
        <w:rPr>
          <w:rtl/>
        </w:rPr>
        <w:t xml:space="preserve"> </w:t>
      </w:r>
      <w:r w:rsidRPr="000C1C8A">
        <w:rPr>
          <w:rtl/>
        </w:rPr>
        <w:t xml:space="preserve">إلى أبي الحسن صاحب العسكر </w:t>
      </w:r>
      <w:r w:rsidRPr="00DF6E40">
        <w:rPr>
          <w:rStyle w:val="libAlaemChar"/>
          <w:rtl/>
        </w:rPr>
        <w:t>عليه‌السلام</w:t>
      </w:r>
      <w:r w:rsidRPr="000C1C8A">
        <w:rPr>
          <w:rtl/>
        </w:rPr>
        <w:t xml:space="preserve"> أسئله عن ذلك فكتب إن الفطرة صاع</w:t>
      </w:r>
      <w:r>
        <w:rPr>
          <w:rtl/>
        </w:rPr>
        <w:t xml:space="preserve"> </w:t>
      </w:r>
      <w:r w:rsidRPr="000C1C8A">
        <w:rPr>
          <w:rtl/>
        </w:rPr>
        <w:t>من قوت بلدك</w:t>
      </w:r>
      <w:r>
        <w:rPr>
          <w:rtl/>
        </w:rPr>
        <w:t>،</w:t>
      </w:r>
      <w:r w:rsidRPr="000C1C8A">
        <w:rPr>
          <w:rtl/>
        </w:rPr>
        <w:t xml:space="preserve"> على أهل مكة</w:t>
      </w:r>
      <w:r>
        <w:rPr>
          <w:rtl/>
        </w:rPr>
        <w:t>،</w:t>
      </w:r>
      <w:r w:rsidRPr="000C1C8A">
        <w:rPr>
          <w:rtl/>
        </w:rPr>
        <w:t xml:space="preserve"> واليمن</w:t>
      </w:r>
      <w:r>
        <w:rPr>
          <w:rtl/>
        </w:rPr>
        <w:t>،</w:t>
      </w:r>
      <w:r w:rsidRPr="000C1C8A">
        <w:rPr>
          <w:rtl/>
        </w:rPr>
        <w:t xml:space="preserve"> والطائف</w:t>
      </w:r>
      <w:r>
        <w:rPr>
          <w:rtl/>
        </w:rPr>
        <w:t>،</w:t>
      </w:r>
      <w:r w:rsidRPr="000C1C8A">
        <w:rPr>
          <w:rtl/>
        </w:rPr>
        <w:t xml:space="preserve"> وأطراف الشام</w:t>
      </w:r>
      <w:r>
        <w:rPr>
          <w:rtl/>
        </w:rPr>
        <w:t>،</w:t>
      </w:r>
      <w:r w:rsidRPr="000C1C8A">
        <w:rPr>
          <w:rtl/>
        </w:rPr>
        <w:t xml:space="preserve"> واليمامة</w:t>
      </w:r>
      <w:r>
        <w:rPr>
          <w:rtl/>
        </w:rPr>
        <w:t xml:space="preserve">، </w:t>
      </w:r>
      <w:r w:rsidRPr="000C1C8A">
        <w:rPr>
          <w:rtl/>
        </w:rPr>
        <w:t>والبحرين</w:t>
      </w:r>
      <w:r>
        <w:rPr>
          <w:rtl/>
        </w:rPr>
        <w:t>،</w:t>
      </w:r>
      <w:r w:rsidRPr="000C1C8A">
        <w:rPr>
          <w:rtl/>
        </w:rPr>
        <w:t xml:space="preserve"> والعراقين</w:t>
      </w:r>
      <w:r>
        <w:rPr>
          <w:rtl/>
        </w:rPr>
        <w:t>،</w:t>
      </w:r>
      <w:r w:rsidRPr="000C1C8A">
        <w:rPr>
          <w:rtl/>
        </w:rPr>
        <w:t xml:space="preserve"> وفارس</w:t>
      </w:r>
      <w:r>
        <w:rPr>
          <w:rtl/>
        </w:rPr>
        <w:t>،</w:t>
      </w:r>
      <w:r w:rsidRPr="000C1C8A">
        <w:rPr>
          <w:rtl/>
        </w:rPr>
        <w:t xml:space="preserve"> والأهواز</w:t>
      </w:r>
      <w:r>
        <w:rPr>
          <w:rtl/>
        </w:rPr>
        <w:t>،</w:t>
      </w:r>
      <w:r w:rsidRPr="000C1C8A">
        <w:rPr>
          <w:rtl/>
        </w:rPr>
        <w:t xml:space="preserve"> وكرمان</w:t>
      </w:r>
      <w:r>
        <w:rPr>
          <w:rtl/>
        </w:rPr>
        <w:t>،</w:t>
      </w:r>
      <w:r w:rsidRPr="000C1C8A">
        <w:rPr>
          <w:rtl/>
        </w:rPr>
        <w:t xml:space="preserve"> تمر</w:t>
      </w:r>
      <w:r>
        <w:rPr>
          <w:rtl/>
        </w:rPr>
        <w:t>،</w:t>
      </w:r>
      <w:r w:rsidRPr="000C1C8A">
        <w:rPr>
          <w:rtl/>
        </w:rPr>
        <w:t xml:space="preserve"> وعلى أوساط الشام</w:t>
      </w:r>
      <w:r>
        <w:rPr>
          <w:rtl/>
        </w:rPr>
        <w:t xml:space="preserve"> </w:t>
      </w:r>
      <w:r w:rsidRPr="000C1C8A">
        <w:rPr>
          <w:rtl/>
        </w:rPr>
        <w:t>زبيب</w:t>
      </w:r>
      <w:r>
        <w:rPr>
          <w:rtl/>
        </w:rPr>
        <w:t>،</w:t>
      </w:r>
      <w:r w:rsidRPr="000C1C8A">
        <w:rPr>
          <w:rtl/>
        </w:rPr>
        <w:t xml:space="preserve"> وعلى أهل الجزيرة والموصل والجبال كلها بر أو شعير</w:t>
      </w:r>
      <w:r>
        <w:rPr>
          <w:rtl/>
        </w:rPr>
        <w:t>،</w:t>
      </w:r>
      <w:r w:rsidRPr="000C1C8A">
        <w:rPr>
          <w:rtl/>
        </w:rPr>
        <w:t xml:space="preserve"> وعلى أهل طبرستان</w:t>
      </w:r>
      <w:r>
        <w:rPr>
          <w:rtl/>
        </w:rPr>
        <w:t xml:space="preserve"> </w:t>
      </w:r>
      <w:r w:rsidRPr="000C1C8A">
        <w:rPr>
          <w:rtl/>
        </w:rPr>
        <w:t>الأرز</w:t>
      </w:r>
      <w:r>
        <w:rPr>
          <w:rtl/>
        </w:rPr>
        <w:t>،</w:t>
      </w:r>
      <w:r w:rsidRPr="000C1C8A">
        <w:rPr>
          <w:rtl/>
        </w:rPr>
        <w:t xml:space="preserve"> وعلى أهل خراسان البر إلا أهل مرو والري فعليهم الزبيب</w:t>
      </w:r>
      <w:r>
        <w:rPr>
          <w:rtl/>
        </w:rPr>
        <w:t>،</w:t>
      </w:r>
      <w:r w:rsidRPr="000C1C8A">
        <w:rPr>
          <w:rtl/>
        </w:rPr>
        <w:t xml:space="preserve"> وعلى أهل</w:t>
      </w:r>
      <w:r>
        <w:rPr>
          <w:rtl/>
        </w:rPr>
        <w:t xml:space="preserve"> </w:t>
      </w:r>
      <w:r w:rsidRPr="000C1C8A">
        <w:rPr>
          <w:rtl/>
        </w:rPr>
        <w:t>مصر البر</w:t>
      </w:r>
      <w:r>
        <w:rPr>
          <w:rtl/>
        </w:rPr>
        <w:t>،</w:t>
      </w:r>
      <w:r w:rsidRPr="000C1C8A">
        <w:rPr>
          <w:rtl/>
        </w:rPr>
        <w:t xml:space="preserve"> ومن سوى ذلك فعليهم ما غلب قوتهم</w:t>
      </w:r>
      <w:r>
        <w:rPr>
          <w:rtl/>
        </w:rPr>
        <w:t>،</w:t>
      </w:r>
      <w:r w:rsidRPr="000C1C8A">
        <w:rPr>
          <w:rtl/>
        </w:rPr>
        <w:t xml:space="preserve"> ومن سكن البوادي من الاعراب</w:t>
      </w:r>
      <w:r>
        <w:rPr>
          <w:rtl/>
        </w:rPr>
        <w:t xml:space="preserve"> </w:t>
      </w:r>
      <w:r w:rsidRPr="000C1C8A">
        <w:rPr>
          <w:rtl/>
        </w:rPr>
        <w:t>فعليهم الاقط</w:t>
      </w:r>
      <w:r>
        <w:rPr>
          <w:rtl/>
        </w:rPr>
        <w:t>،</w:t>
      </w:r>
      <w:r w:rsidRPr="000C1C8A">
        <w:rPr>
          <w:rtl/>
        </w:rPr>
        <w:t xml:space="preserve"> والفطرة عليك وعلى الناس كلهم وعلى من تعول من ذكر أو أنثى</w:t>
      </w:r>
      <w:r>
        <w:rPr>
          <w:rtl/>
        </w:rPr>
        <w:t xml:space="preserve"> </w:t>
      </w:r>
      <w:r w:rsidRPr="000C1C8A">
        <w:rPr>
          <w:rtl/>
        </w:rPr>
        <w:t>صغير أو كبير حر</w:t>
      </w:r>
      <w:r>
        <w:rPr>
          <w:rtl/>
        </w:rPr>
        <w:t>،</w:t>
      </w:r>
      <w:r w:rsidRPr="000C1C8A">
        <w:rPr>
          <w:rtl/>
        </w:rPr>
        <w:t xml:space="preserve"> أو عبد</w:t>
      </w:r>
      <w:r>
        <w:rPr>
          <w:rtl/>
        </w:rPr>
        <w:t>،</w:t>
      </w:r>
      <w:r w:rsidRPr="000C1C8A">
        <w:rPr>
          <w:rtl/>
        </w:rPr>
        <w:t xml:space="preserve"> فطيم</w:t>
      </w:r>
      <w:r>
        <w:rPr>
          <w:rtl/>
        </w:rPr>
        <w:t>،</w:t>
      </w:r>
      <w:r w:rsidRPr="000C1C8A">
        <w:rPr>
          <w:rtl/>
        </w:rPr>
        <w:t xml:space="preserve"> أو رضيع</w:t>
      </w:r>
      <w:r>
        <w:rPr>
          <w:rtl/>
        </w:rPr>
        <w:t>،</w:t>
      </w:r>
      <w:r w:rsidRPr="000C1C8A">
        <w:rPr>
          <w:rtl/>
        </w:rPr>
        <w:t xml:space="preserve"> تدفعه وزنا ستة أرطال برطل</w:t>
      </w:r>
      <w:r>
        <w:rPr>
          <w:rtl/>
        </w:rPr>
        <w:t xml:space="preserve"> </w:t>
      </w:r>
      <w:r w:rsidRPr="000C1C8A">
        <w:rPr>
          <w:rtl/>
        </w:rPr>
        <w:t>المدينة والرطل مائة وخمسة وتسعون درهما وتكون الفطرة ألفا ومائة وسبعين درهما</w:t>
      </w:r>
      <w:r>
        <w:rPr>
          <w:rtl/>
        </w:rPr>
        <w:t>.</w:t>
      </w:r>
    </w:p>
    <w:p w:rsidR="00DB2296" w:rsidRPr="000C1C8A" w:rsidRDefault="00DB2296" w:rsidP="00DB2296">
      <w:pPr>
        <w:pStyle w:val="Heading2Center"/>
        <w:rPr>
          <w:rtl/>
        </w:rPr>
      </w:pPr>
      <w:bookmarkStart w:id="72" w:name="_Toc373338631"/>
      <w:bookmarkStart w:id="73" w:name="_Toc376941438"/>
      <w:bookmarkStart w:id="74" w:name="_Toc376950675"/>
      <w:r w:rsidRPr="000C1C8A">
        <w:rPr>
          <w:rtl/>
        </w:rPr>
        <w:t>23</w:t>
      </w:r>
      <w:r>
        <w:rPr>
          <w:rtl/>
        </w:rPr>
        <w:t xml:space="preserve"> - </w:t>
      </w:r>
      <w:r w:rsidRPr="000C1C8A">
        <w:rPr>
          <w:rtl/>
        </w:rPr>
        <w:t>باب وقت الفطرة</w:t>
      </w:r>
      <w:bookmarkEnd w:id="72"/>
      <w:bookmarkEnd w:id="73"/>
      <w:bookmarkEnd w:id="74"/>
    </w:p>
    <w:p w:rsidR="00DB2296" w:rsidRPr="000C1C8A" w:rsidRDefault="00DB2296" w:rsidP="00DB2296">
      <w:pPr>
        <w:pStyle w:val="libNum"/>
        <w:rPr>
          <w:rtl/>
        </w:rPr>
      </w:pPr>
      <w:r w:rsidRPr="000C1C8A">
        <w:rPr>
          <w:rtl/>
        </w:rPr>
        <w:t>141</w:t>
      </w:r>
    </w:p>
    <w:p w:rsidR="00DB2296" w:rsidRPr="000C1C8A" w:rsidRDefault="00DB2296" w:rsidP="00DB2296">
      <w:pPr>
        <w:pStyle w:val="libNormal"/>
        <w:rPr>
          <w:rtl/>
        </w:rPr>
      </w:pPr>
      <w:r w:rsidRPr="000C1C8A">
        <w:rPr>
          <w:rtl/>
        </w:rPr>
        <w:t>1</w:t>
      </w:r>
      <w:r>
        <w:rPr>
          <w:rtl/>
        </w:rPr>
        <w:t xml:space="preserve"> - </w:t>
      </w:r>
      <w:r w:rsidRPr="000C1C8A">
        <w:rPr>
          <w:rtl/>
        </w:rPr>
        <w:t>الحسين بن سعيد عن صفوان عن العيص بن القاسم قال</w:t>
      </w:r>
      <w:r>
        <w:rPr>
          <w:rtl/>
        </w:rPr>
        <w:t>:</w:t>
      </w:r>
      <w:r w:rsidRPr="000C1C8A">
        <w:rPr>
          <w:rtl/>
        </w:rPr>
        <w:t xml:space="preserve"> سألت أبا عبد الله</w:t>
      </w:r>
      <w:r>
        <w:rPr>
          <w:rtl/>
        </w:rPr>
        <w:t xml:space="preserve"> </w:t>
      </w:r>
      <w:r w:rsidRPr="00DF6E40">
        <w:rPr>
          <w:rStyle w:val="libAlaemChar"/>
          <w:rtl/>
        </w:rPr>
        <w:t>عليه‌السلام</w:t>
      </w:r>
      <w:r w:rsidRPr="000C1C8A">
        <w:rPr>
          <w:rtl/>
        </w:rPr>
        <w:t xml:space="preserve"> عن الفطرة متى هي</w:t>
      </w:r>
      <w:r>
        <w:rPr>
          <w:rtl/>
        </w:rPr>
        <w:t>؟</w:t>
      </w:r>
      <w:r w:rsidRPr="000C1C8A">
        <w:rPr>
          <w:rtl/>
        </w:rPr>
        <w:t xml:space="preserve"> فقال</w:t>
      </w:r>
      <w:r>
        <w:rPr>
          <w:rtl/>
        </w:rPr>
        <w:t>:</w:t>
      </w:r>
      <w:r w:rsidRPr="000C1C8A">
        <w:rPr>
          <w:rtl/>
        </w:rPr>
        <w:t xml:space="preserve"> قبل الصلاة يوم الفطر قلت</w:t>
      </w:r>
      <w:r>
        <w:rPr>
          <w:rtl/>
        </w:rPr>
        <w:t>:</w:t>
      </w:r>
      <w:r w:rsidRPr="000C1C8A">
        <w:rPr>
          <w:rtl/>
        </w:rPr>
        <w:t xml:space="preserve"> فإن بقي منه</w:t>
      </w:r>
      <w:r>
        <w:rPr>
          <w:rtl/>
        </w:rPr>
        <w:t xml:space="preserve"> </w:t>
      </w:r>
      <w:r w:rsidRPr="000C1C8A">
        <w:rPr>
          <w:rtl/>
        </w:rPr>
        <w:t>شئ بعد الصلاة</w:t>
      </w:r>
      <w:r>
        <w:rPr>
          <w:rtl/>
        </w:rPr>
        <w:t>؟</w:t>
      </w:r>
      <w:r w:rsidRPr="000C1C8A">
        <w:rPr>
          <w:rtl/>
        </w:rPr>
        <w:t xml:space="preserve"> قال</w:t>
      </w:r>
      <w:r>
        <w:rPr>
          <w:rtl/>
        </w:rPr>
        <w:t>:</w:t>
      </w:r>
      <w:r w:rsidRPr="000C1C8A">
        <w:rPr>
          <w:rtl/>
        </w:rPr>
        <w:t xml:space="preserve"> لا بأس نحن نعطي عيالنا منه ثم يبقى فنقسمه</w:t>
      </w:r>
      <w:r>
        <w:rPr>
          <w:rtl/>
        </w:rPr>
        <w:t>.</w:t>
      </w:r>
    </w:p>
    <w:p w:rsidR="00DB2296" w:rsidRPr="000C1C8A" w:rsidRDefault="00DB2296" w:rsidP="00DB2296">
      <w:pPr>
        <w:pStyle w:val="libNum"/>
        <w:rPr>
          <w:rtl/>
        </w:rPr>
      </w:pPr>
      <w:r w:rsidRPr="000C1C8A">
        <w:rPr>
          <w:rtl/>
        </w:rPr>
        <w:t>142</w:t>
      </w:r>
    </w:p>
    <w:p w:rsidR="00DB2296" w:rsidRPr="000C1C8A" w:rsidRDefault="00DB2296" w:rsidP="00DB2296">
      <w:pPr>
        <w:pStyle w:val="libNormal"/>
        <w:rPr>
          <w:rtl/>
        </w:rPr>
      </w:pPr>
      <w:r w:rsidRPr="000C1C8A">
        <w:rPr>
          <w:rtl/>
        </w:rPr>
        <w:t>2</w:t>
      </w:r>
      <w:r>
        <w:rPr>
          <w:rtl/>
        </w:rPr>
        <w:t xml:space="preserve"> - </w:t>
      </w:r>
      <w:r w:rsidRPr="000C1C8A">
        <w:rPr>
          <w:rtl/>
        </w:rPr>
        <w:t xml:space="preserve">أحمد بن محمد عن الحسن عن أبي بكر الحضرمي عن أبي عبد الله </w:t>
      </w:r>
      <w:r w:rsidRPr="00DF6E40">
        <w:rPr>
          <w:rStyle w:val="libAlaemChar"/>
          <w:rtl/>
        </w:rPr>
        <w:t>عليه‌السلام</w:t>
      </w:r>
      <w:r w:rsidRPr="000C1C8A">
        <w:rPr>
          <w:rtl/>
        </w:rPr>
        <w:t xml:space="preserve"> في قول</w:t>
      </w:r>
      <w:r>
        <w:rPr>
          <w:rtl/>
        </w:rPr>
        <w:t xml:space="preserve"> </w:t>
      </w:r>
      <w:r w:rsidRPr="000C1C8A">
        <w:rPr>
          <w:rtl/>
        </w:rPr>
        <w:t xml:space="preserve">الله </w:t>
      </w:r>
      <w:r w:rsidRPr="00DF6E40">
        <w:rPr>
          <w:rStyle w:val="libAlaemChar"/>
          <w:rtl/>
        </w:rPr>
        <w:t>عزوجل</w:t>
      </w:r>
      <w:r>
        <w:rPr>
          <w:rtl/>
        </w:rPr>
        <w:t>:</w:t>
      </w:r>
      <w:r w:rsidRPr="000C1C8A">
        <w:rPr>
          <w:rtl/>
        </w:rPr>
        <w:t xml:space="preserve"> </w:t>
      </w:r>
      <w:r>
        <w:rPr>
          <w:rtl/>
        </w:rPr>
        <w:t>(</w:t>
      </w:r>
      <w:r w:rsidRPr="000C1C8A">
        <w:rPr>
          <w:rtl/>
        </w:rPr>
        <w:t xml:space="preserve"> قد أفلح من تزكى وذكر اسم ربه فصلى ) قال</w:t>
      </w:r>
      <w:r>
        <w:rPr>
          <w:rtl/>
        </w:rPr>
        <w:t>:</w:t>
      </w:r>
      <w:r w:rsidRPr="000C1C8A">
        <w:rPr>
          <w:rtl/>
        </w:rPr>
        <w:t xml:space="preserve"> يروح إلى</w:t>
      </w:r>
      <w:r>
        <w:rPr>
          <w:rtl/>
        </w:rPr>
        <w:t xml:space="preserve"> </w:t>
      </w:r>
      <w:r w:rsidRPr="000C1C8A">
        <w:rPr>
          <w:rtl/>
        </w:rPr>
        <w:t>الجبانة فيصلي</w:t>
      </w:r>
      <w:r>
        <w:rPr>
          <w:rtl/>
        </w:rPr>
        <w:t>.</w:t>
      </w:r>
    </w:p>
    <w:p w:rsidR="00DB2296" w:rsidRPr="000C1C8A" w:rsidRDefault="00DB2296" w:rsidP="00DB2296">
      <w:pPr>
        <w:pStyle w:val="libNum"/>
        <w:rPr>
          <w:rtl/>
        </w:rPr>
      </w:pPr>
      <w:r w:rsidRPr="000C1C8A">
        <w:rPr>
          <w:rtl/>
        </w:rPr>
        <w:t>143</w:t>
      </w:r>
    </w:p>
    <w:p w:rsidR="00DB2296" w:rsidRPr="000C1C8A" w:rsidRDefault="00DB2296" w:rsidP="00DB2296">
      <w:pPr>
        <w:pStyle w:val="libNormal"/>
        <w:rPr>
          <w:rtl/>
        </w:rPr>
      </w:pPr>
      <w:r w:rsidRPr="000C1C8A">
        <w:rPr>
          <w:rtl/>
        </w:rPr>
        <w:t>3</w:t>
      </w:r>
      <w:r>
        <w:rPr>
          <w:rtl/>
        </w:rPr>
        <w:t xml:space="preserve"> - </w:t>
      </w:r>
      <w:r w:rsidRPr="000C1C8A">
        <w:rPr>
          <w:rtl/>
        </w:rPr>
        <w:t>عنه عن حماد بن عيسى عن معاوية بن عمار عن إبراهيم بن ميمون قال</w:t>
      </w:r>
      <w:r>
        <w:rPr>
          <w:rtl/>
        </w:rPr>
        <w:t>:</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ED57A0">
        <w:rPr>
          <w:rtl/>
        </w:rPr>
        <w:t xml:space="preserve"> 140</w:t>
      </w:r>
      <w:r>
        <w:rPr>
          <w:rtl/>
        </w:rPr>
        <w:t xml:space="preserve"> - </w:t>
      </w:r>
      <w:r w:rsidRPr="00ED57A0">
        <w:rPr>
          <w:rtl/>
        </w:rPr>
        <w:t>التهذيب ج 1 ص 371.</w:t>
      </w:r>
    </w:p>
    <w:p w:rsidR="00DB2296" w:rsidRPr="000C1C8A" w:rsidRDefault="00DB2296" w:rsidP="00DB2296">
      <w:pPr>
        <w:pStyle w:val="libFootnote"/>
        <w:rPr>
          <w:rtl/>
        </w:rPr>
      </w:pPr>
      <w:r>
        <w:rPr>
          <w:rtl/>
        </w:rPr>
        <w:t xml:space="preserve">- </w:t>
      </w:r>
      <w:r w:rsidRPr="000C1C8A">
        <w:rPr>
          <w:rtl/>
        </w:rPr>
        <w:t>141</w:t>
      </w:r>
      <w:r>
        <w:rPr>
          <w:rtl/>
        </w:rPr>
        <w:t xml:space="preserve"> - </w:t>
      </w:r>
      <w:r w:rsidRPr="000C1C8A">
        <w:rPr>
          <w:rtl/>
        </w:rPr>
        <w:t>142</w:t>
      </w:r>
      <w:r>
        <w:rPr>
          <w:rtl/>
        </w:rPr>
        <w:t xml:space="preserve"> - </w:t>
      </w:r>
      <w:r w:rsidRPr="000C1C8A">
        <w:rPr>
          <w:rtl/>
        </w:rPr>
        <w:t>143</w:t>
      </w:r>
      <w:r>
        <w:rPr>
          <w:rtl/>
        </w:rPr>
        <w:t xml:space="preserve"> - </w:t>
      </w:r>
      <w:r w:rsidRPr="000C1C8A">
        <w:rPr>
          <w:rtl/>
        </w:rPr>
        <w:t>التهذيب ج 1 ص 370 واخرج الأخير الكليني في الكافي ج 1</w:t>
      </w:r>
      <w:r>
        <w:rPr>
          <w:rtl/>
        </w:rPr>
        <w:t xml:space="preserve"> </w:t>
      </w:r>
      <w:r w:rsidRPr="000C1C8A">
        <w:rPr>
          <w:rtl/>
        </w:rPr>
        <w:t>ص 211 بسند آخر</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قال</w:t>
      </w:r>
      <w:r>
        <w:rPr>
          <w:rtl/>
        </w:rPr>
        <w:t>:</w:t>
      </w:r>
      <w:r w:rsidRPr="000C1C8A">
        <w:rPr>
          <w:rtl/>
        </w:rPr>
        <w:t xml:space="preserve"> أبو عبد الله </w:t>
      </w:r>
      <w:r w:rsidRPr="00DF6E40">
        <w:rPr>
          <w:rStyle w:val="libAlaemChar"/>
          <w:rtl/>
        </w:rPr>
        <w:t>عليه‌السلام</w:t>
      </w:r>
      <w:r w:rsidRPr="000C1C8A">
        <w:rPr>
          <w:rtl/>
        </w:rPr>
        <w:t xml:space="preserve"> الفطرة إن أعطيت قبل أن تخرج إلى العيد فهي فطرة</w:t>
      </w:r>
      <w:r>
        <w:rPr>
          <w:rtl/>
        </w:rPr>
        <w:t xml:space="preserve"> </w:t>
      </w:r>
      <w:r w:rsidRPr="000C1C8A">
        <w:rPr>
          <w:rtl/>
        </w:rPr>
        <w:t>وإن كان بعد ما تخرج إلى العيد فهي صدقة</w:t>
      </w:r>
      <w:r>
        <w:rPr>
          <w:rtl/>
        </w:rPr>
        <w:t>.</w:t>
      </w:r>
    </w:p>
    <w:p w:rsidR="00DB2296" w:rsidRPr="000C1C8A" w:rsidRDefault="00DB2296" w:rsidP="00DB2296">
      <w:pPr>
        <w:pStyle w:val="libNormal"/>
        <w:rPr>
          <w:rtl/>
        </w:rPr>
      </w:pPr>
      <w:r w:rsidRPr="000C1C8A">
        <w:rPr>
          <w:rtl/>
        </w:rPr>
        <w:t>قال محمد بن الحسن</w:t>
      </w:r>
      <w:r>
        <w:rPr>
          <w:rtl/>
        </w:rPr>
        <w:t>:</w:t>
      </w:r>
      <w:r w:rsidRPr="000C1C8A">
        <w:rPr>
          <w:rtl/>
        </w:rPr>
        <w:t xml:space="preserve"> لا تنافي بين هذه الرواية والرواية الأولى لان الوجه في الجمع</w:t>
      </w:r>
      <w:r>
        <w:rPr>
          <w:rtl/>
        </w:rPr>
        <w:t xml:space="preserve"> </w:t>
      </w:r>
      <w:r w:rsidRPr="000C1C8A">
        <w:rPr>
          <w:rtl/>
        </w:rPr>
        <w:t>بينهما أنه يجب إخراج الفطرة قبل الصلاة وتعزل فإن أعطى بعد ذلك للمستحق لم</w:t>
      </w:r>
      <w:r>
        <w:rPr>
          <w:rtl/>
        </w:rPr>
        <w:t xml:space="preserve"> </w:t>
      </w:r>
      <w:r w:rsidRPr="000C1C8A">
        <w:rPr>
          <w:rtl/>
        </w:rPr>
        <w:t>يكن به بأس</w:t>
      </w:r>
      <w:r>
        <w:rPr>
          <w:rtl/>
        </w:rPr>
        <w:t>.</w:t>
      </w:r>
    </w:p>
    <w:p w:rsidR="00DB2296" w:rsidRPr="000C1C8A" w:rsidRDefault="00DB2296" w:rsidP="00DB2296">
      <w:pPr>
        <w:pStyle w:val="libNum"/>
        <w:rPr>
          <w:rtl/>
        </w:rPr>
      </w:pPr>
      <w:r w:rsidRPr="000C1C8A">
        <w:rPr>
          <w:rtl/>
        </w:rPr>
        <w:t>144</w:t>
      </w:r>
    </w:p>
    <w:p w:rsidR="00DB2296" w:rsidRPr="000C1C8A" w:rsidRDefault="00DB2296" w:rsidP="00DB2296">
      <w:pPr>
        <w:pStyle w:val="libNormal"/>
        <w:rPr>
          <w:rtl/>
        </w:rPr>
      </w:pPr>
      <w:r w:rsidRPr="000C1C8A">
        <w:rPr>
          <w:rtl/>
        </w:rPr>
        <w:t>4</w:t>
      </w:r>
      <w:r>
        <w:rPr>
          <w:rtl/>
        </w:rPr>
        <w:t xml:space="preserve"> - </w:t>
      </w:r>
      <w:r w:rsidRPr="000C1C8A">
        <w:rPr>
          <w:rtl/>
        </w:rPr>
        <w:t>وكذلك الخبر الذي رواه سعد بن عبد الله عن محمد بن الحسين بن أبي الخطاب</w:t>
      </w:r>
      <w:r>
        <w:rPr>
          <w:rtl/>
        </w:rPr>
        <w:t xml:space="preserve"> </w:t>
      </w:r>
      <w:r w:rsidRPr="000C1C8A">
        <w:rPr>
          <w:rtl/>
        </w:rPr>
        <w:t xml:space="preserve">عن دينار بن حكيم عن الحرث عن أبي عبد الله </w:t>
      </w:r>
      <w:r w:rsidRPr="00DF6E40">
        <w:rPr>
          <w:rStyle w:val="libAlaemChar"/>
          <w:rtl/>
        </w:rPr>
        <w:t>عليه‌السلام</w:t>
      </w:r>
      <w:r w:rsidRPr="000C1C8A">
        <w:rPr>
          <w:rtl/>
        </w:rPr>
        <w:t xml:space="preserve"> قال</w:t>
      </w:r>
      <w:r>
        <w:rPr>
          <w:rtl/>
        </w:rPr>
        <w:t>:</w:t>
      </w:r>
      <w:r w:rsidRPr="000C1C8A">
        <w:rPr>
          <w:rtl/>
        </w:rPr>
        <w:t xml:space="preserve"> لا بأس بأن تؤخر</w:t>
      </w:r>
      <w:r>
        <w:rPr>
          <w:rtl/>
        </w:rPr>
        <w:t xml:space="preserve"> </w:t>
      </w:r>
      <w:r w:rsidRPr="000C1C8A">
        <w:rPr>
          <w:rtl/>
        </w:rPr>
        <w:t>الفطرة إلى هلال ذي القعدة</w:t>
      </w:r>
      <w:r>
        <w:rPr>
          <w:rtl/>
        </w:rPr>
        <w:t>.</w:t>
      </w:r>
    </w:p>
    <w:p w:rsidR="00DB2296" w:rsidRPr="000C1C8A" w:rsidRDefault="00DB2296" w:rsidP="00DB2296">
      <w:pPr>
        <w:pStyle w:val="libNormal"/>
        <w:rPr>
          <w:rtl/>
        </w:rPr>
      </w:pPr>
      <w:r w:rsidRPr="000C1C8A">
        <w:rPr>
          <w:rtl/>
        </w:rPr>
        <w:t>فالوجه في هذا الخبر أيضا ما قلناه في الخبر الأول سواء والذي يدل على ما قلناه</w:t>
      </w:r>
      <w:r>
        <w:rPr>
          <w:rtl/>
        </w:rPr>
        <w:t>:</w:t>
      </w:r>
    </w:p>
    <w:p w:rsidR="00DB2296" w:rsidRPr="000C1C8A" w:rsidRDefault="00DB2296" w:rsidP="00DB2296">
      <w:pPr>
        <w:pStyle w:val="libNum"/>
        <w:rPr>
          <w:rtl/>
        </w:rPr>
      </w:pPr>
      <w:r w:rsidRPr="000C1C8A">
        <w:rPr>
          <w:rtl/>
        </w:rPr>
        <w:t>145</w:t>
      </w:r>
    </w:p>
    <w:p w:rsidR="00DB2296" w:rsidRPr="000C1C8A" w:rsidRDefault="00DB2296" w:rsidP="00DB2296">
      <w:pPr>
        <w:pStyle w:val="libNormal"/>
        <w:rPr>
          <w:rtl/>
        </w:rPr>
      </w:pPr>
      <w:r w:rsidRPr="000C1C8A">
        <w:rPr>
          <w:rtl/>
        </w:rPr>
        <w:t>5</w:t>
      </w:r>
      <w:r>
        <w:rPr>
          <w:rtl/>
        </w:rPr>
        <w:t xml:space="preserve"> - </w:t>
      </w:r>
      <w:r w:rsidRPr="000C1C8A">
        <w:rPr>
          <w:rtl/>
        </w:rPr>
        <w:t>ما رواه علي بن الحسن بن فضال عن يعقوب بن يزيد عن ابن أبي عمير عن</w:t>
      </w:r>
      <w:r>
        <w:rPr>
          <w:rtl/>
        </w:rPr>
        <w:t xml:space="preserve"> </w:t>
      </w:r>
      <w:r w:rsidRPr="000C1C8A">
        <w:rPr>
          <w:rtl/>
        </w:rPr>
        <w:t xml:space="preserve">بعض أصحابنا عن أبي عبد الله </w:t>
      </w:r>
      <w:r w:rsidRPr="00DF6E40">
        <w:rPr>
          <w:rStyle w:val="libAlaemChar"/>
          <w:rtl/>
        </w:rPr>
        <w:t>عليه‌السلام</w:t>
      </w:r>
      <w:r w:rsidRPr="000C1C8A">
        <w:rPr>
          <w:rtl/>
        </w:rPr>
        <w:t xml:space="preserve"> في الفطرة إذا عزلتها وأنت تطلب بها</w:t>
      </w:r>
      <w:r>
        <w:rPr>
          <w:rtl/>
        </w:rPr>
        <w:t xml:space="preserve"> </w:t>
      </w:r>
      <w:r w:rsidRPr="000C1C8A">
        <w:rPr>
          <w:rtl/>
        </w:rPr>
        <w:t>الموضع أو تنتظر بها رجلا فلا بأس به</w:t>
      </w:r>
      <w:r>
        <w:rPr>
          <w:rtl/>
        </w:rPr>
        <w:t>.</w:t>
      </w:r>
    </w:p>
    <w:p w:rsidR="00DB2296" w:rsidRPr="000C1C8A" w:rsidRDefault="00DB2296" w:rsidP="00DB2296">
      <w:pPr>
        <w:pStyle w:val="libNum"/>
        <w:rPr>
          <w:rtl/>
        </w:rPr>
      </w:pPr>
      <w:r w:rsidRPr="000C1C8A">
        <w:rPr>
          <w:rtl/>
        </w:rPr>
        <w:t>146</w:t>
      </w:r>
    </w:p>
    <w:p w:rsidR="00DB2296" w:rsidRPr="000C1C8A" w:rsidRDefault="00DB2296" w:rsidP="00DB2296">
      <w:pPr>
        <w:pStyle w:val="libNormal"/>
        <w:rPr>
          <w:rtl/>
        </w:rPr>
      </w:pPr>
      <w:r w:rsidRPr="000C1C8A">
        <w:rPr>
          <w:rtl/>
        </w:rPr>
        <w:t>6</w:t>
      </w:r>
      <w:r>
        <w:rPr>
          <w:rtl/>
        </w:rPr>
        <w:t xml:space="preserve"> - </w:t>
      </w:r>
      <w:r w:rsidRPr="000C1C8A">
        <w:rPr>
          <w:rtl/>
        </w:rPr>
        <w:t>سعد عن محمد بن عيسى عن يونس عن إسحاق بن عمار وغيره قال</w:t>
      </w:r>
      <w:r>
        <w:rPr>
          <w:rtl/>
        </w:rPr>
        <w:t>:</w:t>
      </w:r>
      <w:r w:rsidRPr="000C1C8A">
        <w:rPr>
          <w:rtl/>
        </w:rPr>
        <w:t xml:space="preserve"> سألته</w:t>
      </w:r>
      <w:r>
        <w:rPr>
          <w:rtl/>
        </w:rPr>
        <w:t xml:space="preserve"> </w:t>
      </w:r>
      <w:r w:rsidRPr="000C1C8A">
        <w:rPr>
          <w:rtl/>
        </w:rPr>
        <w:t>عن الفطرة قال</w:t>
      </w:r>
      <w:r>
        <w:rPr>
          <w:rtl/>
        </w:rPr>
        <w:t>:</w:t>
      </w:r>
      <w:r w:rsidRPr="000C1C8A">
        <w:rPr>
          <w:rtl/>
        </w:rPr>
        <w:t xml:space="preserve"> إذا عزلتها فلا يضرك متى أعطيتها قبل الصلاة أو بعد الصلاة</w:t>
      </w:r>
      <w:r>
        <w:rPr>
          <w:rtl/>
        </w:rPr>
        <w:t>.</w:t>
      </w:r>
    </w:p>
    <w:p w:rsidR="00DB2296" w:rsidRPr="000C1C8A" w:rsidRDefault="00DB2296" w:rsidP="00DB2296">
      <w:pPr>
        <w:pStyle w:val="libNum"/>
        <w:rPr>
          <w:rtl/>
        </w:rPr>
      </w:pPr>
      <w:r w:rsidRPr="000C1C8A">
        <w:rPr>
          <w:rtl/>
        </w:rPr>
        <w:t>147</w:t>
      </w:r>
    </w:p>
    <w:p w:rsidR="00DB2296" w:rsidRPr="000C1C8A" w:rsidRDefault="00DB2296" w:rsidP="00DB2296">
      <w:pPr>
        <w:pStyle w:val="libNormal"/>
        <w:rPr>
          <w:rtl/>
        </w:rPr>
      </w:pPr>
      <w:r w:rsidRPr="000C1C8A">
        <w:rPr>
          <w:rtl/>
        </w:rPr>
        <w:t>7</w:t>
      </w:r>
      <w:r>
        <w:rPr>
          <w:rtl/>
        </w:rPr>
        <w:t xml:space="preserve"> - </w:t>
      </w:r>
      <w:r w:rsidRPr="000C1C8A">
        <w:rPr>
          <w:rtl/>
        </w:rPr>
        <w:t>فأما ما رواه سعد بن عبد الله عن أحمد بن محمد عن الحسين بن سعيد</w:t>
      </w:r>
      <w:r>
        <w:rPr>
          <w:rtl/>
        </w:rPr>
        <w:t xml:space="preserve"> </w:t>
      </w:r>
      <w:r w:rsidRPr="000C1C8A">
        <w:rPr>
          <w:rtl/>
        </w:rPr>
        <w:t>وعبد الرحمان بن أبي نجران والعباس بن معروف عن حماد بن عيسى عن عمر بن أذينة</w:t>
      </w:r>
      <w:r>
        <w:rPr>
          <w:rtl/>
        </w:rPr>
        <w:t xml:space="preserve"> </w:t>
      </w:r>
      <w:r w:rsidRPr="000C1C8A">
        <w:rPr>
          <w:rtl/>
        </w:rPr>
        <w:t>عن زرارة وبكير ابني أعين والفضيل بن يسار ومحمد بن مسلم وبريد بن معاوية عن</w:t>
      </w:r>
      <w:r>
        <w:rPr>
          <w:rtl/>
        </w:rPr>
        <w:t xml:space="preserve"> </w:t>
      </w:r>
      <w:r w:rsidRPr="000C1C8A">
        <w:rPr>
          <w:rtl/>
        </w:rPr>
        <w:t xml:space="preserve">أبي جعفر وأبي عبد الله </w:t>
      </w:r>
      <w:r w:rsidRPr="00DF6E40">
        <w:rPr>
          <w:rStyle w:val="libAlaemChar"/>
          <w:rtl/>
        </w:rPr>
        <w:t>عليهما‌السلام</w:t>
      </w:r>
      <w:r w:rsidRPr="000C1C8A">
        <w:rPr>
          <w:rtl/>
        </w:rPr>
        <w:t xml:space="preserve"> أنهما قالا</w:t>
      </w:r>
      <w:r>
        <w:rPr>
          <w:rtl/>
        </w:rPr>
        <w:t>:</w:t>
      </w:r>
      <w:r w:rsidRPr="000C1C8A">
        <w:rPr>
          <w:rtl/>
        </w:rPr>
        <w:t xml:space="preserve"> على الرجل أن يعطي عن كل من</w:t>
      </w:r>
      <w:r>
        <w:rPr>
          <w:rtl/>
        </w:rPr>
        <w:t xml:space="preserve"> </w:t>
      </w:r>
      <w:r w:rsidRPr="000C1C8A">
        <w:rPr>
          <w:rtl/>
        </w:rPr>
        <w:t>يعول من حر وعبد وصغير وكبير يعطي يوم الفطر قبل الصلاة فهو أفضل</w:t>
      </w:r>
      <w:r>
        <w:rPr>
          <w:rtl/>
        </w:rPr>
        <w:t>،</w:t>
      </w:r>
      <w:r w:rsidRPr="000C1C8A">
        <w:rPr>
          <w:rtl/>
        </w:rPr>
        <w:t xml:space="preserve"> وهو</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ED57A0">
        <w:rPr>
          <w:rtl/>
        </w:rPr>
        <w:t xml:space="preserve"> 144</w:t>
      </w:r>
      <w:r>
        <w:rPr>
          <w:rtl/>
        </w:rPr>
        <w:t xml:space="preserve"> - </w:t>
      </w:r>
      <w:r w:rsidRPr="00ED57A0">
        <w:rPr>
          <w:rtl/>
        </w:rPr>
        <w:t>145</w:t>
      </w:r>
      <w:r>
        <w:rPr>
          <w:rtl/>
        </w:rPr>
        <w:t xml:space="preserve"> - </w:t>
      </w:r>
      <w:r w:rsidRPr="00ED57A0">
        <w:rPr>
          <w:rtl/>
        </w:rPr>
        <w:t>146</w:t>
      </w:r>
      <w:r>
        <w:rPr>
          <w:rtl/>
        </w:rPr>
        <w:t xml:space="preserve"> - </w:t>
      </w:r>
      <w:r w:rsidRPr="00ED57A0">
        <w:rPr>
          <w:rtl/>
        </w:rPr>
        <w:t>التهذيب ج 1 ص 370 واخرج الأخير الصدوق في الفقيه ص 150</w:t>
      </w:r>
      <w:r>
        <w:rPr>
          <w:rtl/>
        </w:rPr>
        <w:t xml:space="preserve"> </w:t>
      </w:r>
      <w:r w:rsidRPr="00ED57A0">
        <w:rPr>
          <w:rtl/>
        </w:rPr>
        <w:t>وهو جزء من حديث.</w:t>
      </w:r>
    </w:p>
    <w:p w:rsidR="00DB2296" w:rsidRPr="000C1C8A" w:rsidRDefault="00DB2296" w:rsidP="00DB2296">
      <w:pPr>
        <w:pStyle w:val="libFootnote"/>
        <w:rPr>
          <w:rtl/>
        </w:rPr>
      </w:pPr>
      <w:r>
        <w:rPr>
          <w:rtl/>
        </w:rPr>
        <w:t xml:space="preserve">- </w:t>
      </w:r>
      <w:r w:rsidRPr="000C1C8A">
        <w:rPr>
          <w:rtl/>
        </w:rPr>
        <w:t>147</w:t>
      </w:r>
      <w:r>
        <w:rPr>
          <w:rtl/>
        </w:rPr>
        <w:t xml:space="preserve"> - </w:t>
      </w:r>
      <w:r w:rsidRPr="000C1C8A">
        <w:rPr>
          <w:rtl/>
        </w:rPr>
        <w:t>التهذيب ج 1 ص 370</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في سعة أن يعطيها من أول يوم يدخل من شهر رمضان إلى آخره فإن أعطى تمرا فصاع</w:t>
      </w:r>
      <w:r>
        <w:rPr>
          <w:rtl/>
        </w:rPr>
        <w:t xml:space="preserve"> </w:t>
      </w:r>
      <w:r w:rsidRPr="000C1C8A">
        <w:rPr>
          <w:rtl/>
        </w:rPr>
        <w:t>لكل رأس وإن لم يعط تمرا فنصف صاع لكل رأس من حنطة أو شعير</w:t>
      </w:r>
      <w:r>
        <w:rPr>
          <w:rtl/>
        </w:rPr>
        <w:t>،</w:t>
      </w:r>
      <w:r w:rsidRPr="000C1C8A">
        <w:rPr>
          <w:rtl/>
        </w:rPr>
        <w:t xml:space="preserve"> والحنطة</w:t>
      </w:r>
      <w:r>
        <w:rPr>
          <w:rtl/>
        </w:rPr>
        <w:t xml:space="preserve"> </w:t>
      </w:r>
      <w:r w:rsidRPr="000C1C8A">
        <w:rPr>
          <w:rtl/>
        </w:rPr>
        <w:t>والشعير سواء ما أجزأ عنه الحنطة فالشعير يجزي</w:t>
      </w:r>
      <w:r>
        <w:rPr>
          <w:rtl/>
        </w:rPr>
        <w:t>.</w:t>
      </w:r>
    </w:p>
    <w:p w:rsidR="00DB2296" w:rsidRPr="000C1C8A" w:rsidRDefault="00DB2296" w:rsidP="00DB2296">
      <w:pPr>
        <w:pStyle w:val="libNormal"/>
        <w:rPr>
          <w:rtl/>
        </w:rPr>
      </w:pPr>
      <w:r w:rsidRPr="000C1C8A">
        <w:rPr>
          <w:rtl/>
        </w:rPr>
        <w:t>فالوجه في هذا الخبر ضرب من الرخصة في تقديم زكاة الفطرة قبل حلول وقتها</w:t>
      </w:r>
      <w:r>
        <w:rPr>
          <w:rtl/>
        </w:rPr>
        <w:t xml:space="preserve"> </w:t>
      </w:r>
      <w:r w:rsidRPr="000C1C8A">
        <w:rPr>
          <w:rtl/>
        </w:rPr>
        <w:t>كما قلناه في تقديم زكاة الأموال وإن كان الفضل إخراجها في وقتها على ما صرح</w:t>
      </w:r>
      <w:r>
        <w:rPr>
          <w:rtl/>
        </w:rPr>
        <w:t xml:space="preserve"> </w:t>
      </w:r>
      <w:r w:rsidRPr="000C1C8A">
        <w:rPr>
          <w:rtl/>
        </w:rPr>
        <w:t xml:space="preserve">به </w:t>
      </w:r>
      <w:r w:rsidRPr="00DF6E40">
        <w:rPr>
          <w:rStyle w:val="libAlaemChar"/>
          <w:rtl/>
        </w:rPr>
        <w:t>عليه‌السلام</w:t>
      </w:r>
      <w:r w:rsidRPr="000C1C8A">
        <w:rPr>
          <w:rtl/>
        </w:rPr>
        <w:t xml:space="preserve"> في الخبر</w:t>
      </w:r>
      <w:r>
        <w:rPr>
          <w:rtl/>
        </w:rPr>
        <w:t>.</w:t>
      </w:r>
    </w:p>
    <w:p w:rsidR="00DB2296" w:rsidRPr="000C1C8A" w:rsidRDefault="00DB2296" w:rsidP="00DB2296">
      <w:pPr>
        <w:pStyle w:val="Heading2Center"/>
        <w:rPr>
          <w:rtl/>
        </w:rPr>
      </w:pPr>
      <w:bookmarkStart w:id="75" w:name="_Toc373338632"/>
      <w:bookmarkStart w:id="76" w:name="_Toc376941439"/>
      <w:bookmarkStart w:id="77" w:name="_Toc376950676"/>
      <w:r w:rsidRPr="000C1C8A">
        <w:rPr>
          <w:rtl/>
        </w:rPr>
        <w:t>24</w:t>
      </w:r>
      <w:r>
        <w:rPr>
          <w:rtl/>
        </w:rPr>
        <w:t xml:space="preserve"> - </w:t>
      </w:r>
      <w:r w:rsidRPr="000C1C8A">
        <w:rPr>
          <w:rtl/>
        </w:rPr>
        <w:t>باب كمية زكاة الفطرة</w:t>
      </w:r>
      <w:bookmarkEnd w:id="75"/>
      <w:bookmarkEnd w:id="76"/>
      <w:bookmarkEnd w:id="77"/>
    </w:p>
    <w:p w:rsidR="00DB2296" w:rsidRPr="000C1C8A" w:rsidRDefault="00DB2296" w:rsidP="00DB2296">
      <w:pPr>
        <w:pStyle w:val="libNum"/>
        <w:rPr>
          <w:rtl/>
        </w:rPr>
      </w:pPr>
      <w:r w:rsidRPr="000C1C8A">
        <w:rPr>
          <w:rtl/>
        </w:rPr>
        <w:t>148</w:t>
      </w:r>
    </w:p>
    <w:p w:rsidR="00DB2296" w:rsidRPr="000C1C8A" w:rsidRDefault="00DB2296" w:rsidP="00DB2296">
      <w:pPr>
        <w:pStyle w:val="libNormal"/>
        <w:rPr>
          <w:rtl/>
        </w:rPr>
      </w:pPr>
      <w:r w:rsidRPr="000C1C8A">
        <w:rPr>
          <w:rtl/>
        </w:rPr>
        <w:t>1</w:t>
      </w:r>
      <w:r>
        <w:rPr>
          <w:rtl/>
        </w:rPr>
        <w:t xml:space="preserve"> - </w:t>
      </w:r>
      <w:r w:rsidRPr="000C1C8A">
        <w:rPr>
          <w:rtl/>
        </w:rPr>
        <w:t>محمد بن يعقوب عن محمد بن يحيى عن أحمد بن محمد عن محمد بن خالد عن سعد</w:t>
      </w:r>
      <w:r>
        <w:rPr>
          <w:rtl/>
        </w:rPr>
        <w:t xml:space="preserve"> </w:t>
      </w:r>
      <w:r w:rsidRPr="000C1C8A">
        <w:rPr>
          <w:rtl/>
        </w:rPr>
        <w:t xml:space="preserve">ابن سعد الأشعري عن أبي الحسن الرضا </w:t>
      </w:r>
      <w:r w:rsidRPr="00DF6E40">
        <w:rPr>
          <w:rStyle w:val="libAlaemChar"/>
          <w:rtl/>
        </w:rPr>
        <w:t>عليه‌السلام</w:t>
      </w:r>
      <w:r w:rsidRPr="000C1C8A">
        <w:rPr>
          <w:rtl/>
        </w:rPr>
        <w:t xml:space="preserve"> قال</w:t>
      </w:r>
      <w:r>
        <w:rPr>
          <w:rtl/>
        </w:rPr>
        <w:t>:</w:t>
      </w:r>
      <w:r w:rsidRPr="000C1C8A">
        <w:rPr>
          <w:rtl/>
        </w:rPr>
        <w:t xml:space="preserve"> سألته عن الفطرة كم</w:t>
      </w:r>
      <w:r>
        <w:rPr>
          <w:rtl/>
        </w:rPr>
        <w:t xml:space="preserve"> </w:t>
      </w:r>
      <w:r w:rsidRPr="000C1C8A">
        <w:rPr>
          <w:rtl/>
        </w:rPr>
        <w:t>تدفع عن كل رأس من الحنطة</w:t>
      </w:r>
      <w:r>
        <w:rPr>
          <w:rtl/>
        </w:rPr>
        <w:t>،</w:t>
      </w:r>
      <w:r w:rsidRPr="000C1C8A">
        <w:rPr>
          <w:rtl/>
        </w:rPr>
        <w:t xml:space="preserve"> والشعير</w:t>
      </w:r>
      <w:r>
        <w:rPr>
          <w:rtl/>
        </w:rPr>
        <w:t>،</w:t>
      </w:r>
      <w:r w:rsidRPr="000C1C8A">
        <w:rPr>
          <w:rtl/>
        </w:rPr>
        <w:t xml:space="preserve"> والتمر</w:t>
      </w:r>
      <w:r>
        <w:rPr>
          <w:rtl/>
        </w:rPr>
        <w:t>،</w:t>
      </w:r>
      <w:r w:rsidRPr="000C1C8A">
        <w:rPr>
          <w:rtl/>
        </w:rPr>
        <w:t xml:space="preserve"> والزبيب</w:t>
      </w:r>
      <w:r>
        <w:rPr>
          <w:rtl/>
        </w:rPr>
        <w:t>؟</w:t>
      </w:r>
      <w:r w:rsidRPr="000C1C8A">
        <w:rPr>
          <w:rtl/>
        </w:rPr>
        <w:t xml:space="preserve"> قال</w:t>
      </w:r>
      <w:r>
        <w:rPr>
          <w:rtl/>
        </w:rPr>
        <w:t>:</w:t>
      </w:r>
      <w:r w:rsidRPr="000C1C8A">
        <w:rPr>
          <w:rtl/>
        </w:rPr>
        <w:t xml:space="preserve"> صاع بصاع النبي </w:t>
      </w:r>
      <w:r w:rsidR="00865BEC" w:rsidRPr="00865BEC">
        <w:rPr>
          <w:rStyle w:val="libAlaemChar"/>
          <w:rtl/>
        </w:rPr>
        <w:t>صلى‌الله‌عليه‌وآله</w:t>
      </w:r>
      <w:r>
        <w:rPr>
          <w:rtl/>
        </w:rPr>
        <w:t>.</w:t>
      </w:r>
    </w:p>
    <w:p w:rsidR="00DB2296" w:rsidRPr="000C1C8A" w:rsidRDefault="00DB2296" w:rsidP="00DB2296">
      <w:pPr>
        <w:pStyle w:val="libNum"/>
        <w:rPr>
          <w:rtl/>
        </w:rPr>
      </w:pPr>
      <w:r w:rsidRPr="000C1C8A">
        <w:rPr>
          <w:rtl/>
        </w:rPr>
        <w:t>149</w:t>
      </w:r>
    </w:p>
    <w:p w:rsidR="00DB2296" w:rsidRPr="000C1C8A" w:rsidRDefault="00DB2296" w:rsidP="00DB2296">
      <w:pPr>
        <w:pStyle w:val="libNormal"/>
        <w:rPr>
          <w:rtl/>
        </w:rPr>
      </w:pPr>
      <w:r w:rsidRPr="000C1C8A">
        <w:rPr>
          <w:rtl/>
        </w:rPr>
        <w:t>2</w:t>
      </w:r>
      <w:r>
        <w:rPr>
          <w:rtl/>
        </w:rPr>
        <w:t xml:space="preserve"> - </w:t>
      </w:r>
      <w:r w:rsidRPr="000C1C8A">
        <w:rPr>
          <w:rtl/>
        </w:rPr>
        <w:t>وعنه عن عدة من أصحابنا عن أحمد بن محمد عن ابن أبي نجران وعلي بن الحكم</w:t>
      </w:r>
      <w:r>
        <w:rPr>
          <w:rtl/>
        </w:rPr>
        <w:t xml:space="preserve"> </w:t>
      </w:r>
      <w:r w:rsidRPr="000C1C8A">
        <w:rPr>
          <w:rtl/>
        </w:rPr>
        <w:t>عن صفوان الجمال قال</w:t>
      </w:r>
      <w:r>
        <w:rPr>
          <w:rtl/>
        </w:rPr>
        <w:t>:</w:t>
      </w:r>
      <w:r w:rsidRPr="000C1C8A">
        <w:rPr>
          <w:rtl/>
        </w:rPr>
        <w:t xml:space="preserve"> سألت أبا عبد الله </w:t>
      </w:r>
      <w:r w:rsidRPr="00DF6E40">
        <w:rPr>
          <w:rStyle w:val="libAlaemChar"/>
          <w:rtl/>
        </w:rPr>
        <w:t>عليه‌السلام</w:t>
      </w:r>
      <w:r w:rsidRPr="000C1C8A">
        <w:rPr>
          <w:rtl/>
        </w:rPr>
        <w:t xml:space="preserve"> عن الفطرة فقال</w:t>
      </w:r>
      <w:r>
        <w:rPr>
          <w:rtl/>
        </w:rPr>
        <w:t>:</w:t>
      </w:r>
      <w:r w:rsidRPr="000C1C8A">
        <w:rPr>
          <w:rtl/>
        </w:rPr>
        <w:t xml:space="preserve"> على الصغير</w:t>
      </w:r>
      <w:r>
        <w:rPr>
          <w:rtl/>
        </w:rPr>
        <w:t xml:space="preserve"> </w:t>
      </w:r>
      <w:r w:rsidRPr="000C1C8A">
        <w:rPr>
          <w:rtl/>
        </w:rPr>
        <w:t>والكبير والحر والعبد عن كل إنسان صاع من حنطة أو صاع من تمر أو صاع</w:t>
      </w:r>
      <w:r>
        <w:rPr>
          <w:rtl/>
        </w:rPr>
        <w:t xml:space="preserve"> </w:t>
      </w:r>
      <w:r w:rsidRPr="000C1C8A">
        <w:rPr>
          <w:rtl/>
        </w:rPr>
        <w:t>من زبيب</w:t>
      </w:r>
      <w:r>
        <w:rPr>
          <w:rtl/>
        </w:rPr>
        <w:t>.</w:t>
      </w:r>
    </w:p>
    <w:p w:rsidR="00DB2296" w:rsidRPr="000C1C8A" w:rsidRDefault="00DB2296" w:rsidP="00DB2296">
      <w:pPr>
        <w:pStyle w:val="libNum"/>
        <w:rPr>
          <w:rtl/>
        </w:rPr>
      </w:pPr>
      <w:r w:rsidRPr="000C1C8A">
        <w:rPr>
          <w:rtl/>
        </w:rPr>
        <w:t>150</w:t>
      </w:r>
    </w:p>
    <w:p w:rsidR="00DB2296" w:rsidRPr="000C1C8A" w:rsidRDefault="00DB2296" w:rsidP="00DB2296">
      <w:pPr>
        <w:pStyle w:val="libNormal"/>
        <w:rPr>
          <w:rtl/>
        </w:rPr>
      </w:pPr>
      <w:r w:rsidRPr="000C1C8A">
        <w:rPr>
          <w:rtl/>
        </w:rPr>
        <w:t>3</w:t>
      </w:r>
      <w:r>
        <w:rPr>
          <w:rtl/>
        </w:rPr>
        <w:t xml:space="preserve"> - </w:t>
      </w:r>
      <w:r w:rsidRPr="000C1C8A">
        <w:rPr>
          <w:rtl/>
        </w:rPr>
        <w:t>سعد بن عبد الله عن محمد بن عبد الجبار عن صفوان بن يحيى عن جعفر بن محمد</w:t>
      </w:r>
      <w:r>
        <w:rPr>
          <w:rtl/>
        </w:rPr>
        <w:t xml:space="preserve"> </w:t>
      </w:r>
      <w:r w:rsidRPr="000C1C8A">
        <w:rPr>
          <w:rtl/>
        </w:rPr>
        <w:t xml:space="preserve">ابن يحيى عن عبد الله بن المغيرة عن أبي الحسن الرضا </w:t>
      </w:r>
      <w:r w:rsidRPr="00DF6E40">
        <w:rPr>
          <w:rStyle w:val="libAlaemChar"/>
          <w:rtl/>
        </w:rPr>
        <w:t>عليه‌السلام</w:t>
      </w:r>
      <w:r w:rsidRPr="000C1C8A">
        <w:rPr>
          <w:rtl/>
        </w:rPr>
        <w:t xml:space="preserve"> في الفطرة قال</w:t>
      </w:r>
      <w:r>
        <w:rPr>
          <w:rtl/>
        </w:rPr>
        <w:t>:</w:t>
      </w:r>
      <w:r w:rsidRPr="000C1C8A">
        <w:rPr>
          <w:rtl/>
        </w:rPr>
        <w:t xml:space="preserve"> يعطى</w:t>
      </w:r>
      <w:r>
        <w:rPr>
          <w:rtl/>
        </w:rPr>
        <w:t xml:space="preserve"> </w:t>
      </w:r>
      <w:r w:rsidRPr="000C1C8A">
        <w:rPr>
          <w:rtl/>
        </w:rPr>
        <w:t>من الحنطة صاع</w:t>
      </w:r>
      <w:r>
        <w:rPr>
          <w:rtl/>
        </w:rPr>
        <w:t>،</w:t>
      </w:r>
      <w:r w:rsidRPr="000C1C8A">
        <w:rPr>
          <w:rtl/>
        </w:rPr>
        <w:t xml:space="preserve"> ومن الشعير ومن الاقط صاع</w:t>
      </w:r>
      <w:r>
        <w:rPr>
          <w:rtl/>
        </w:rPr>
        <w:t>.</w:t>
      </w:r>
    </w:p>
    <w:p w:rsidR="00DB2296" w:rsidRPr="000C1C8A" w:rsidRDefault="00DB2296" w:rsidP="00DB2296">
      <w:pPr>
        <w:pStyle w:val="libNum"/>
        <w:rPr>
          <w:rtl/>
        </w:rPr>
      </w:pPr>
      <w:r w:rsidRPr="000C1C8A">
        <w:rPr>
          <w:rtl/>
        </w:rPr>
        <w:t>151</w:t>
      </w:r>
    </w:p>
    <w:p w:rsidR="00DB2296" w:rsidRPr="000C1C8A" w:rsidRDefault="00DB2296" w:rsidP="00DB2296">
      <w:pPr>
        <w:pStyle w:val="libNormal"/>
        <w:rPr>
          <w:rtl/>
        </w:rPr>
      </w:pPr>
      <w:r w:rsidRPr="000C1C8A">
        <w:rPr>
          <w:rtl/>
        </w:rPr>
        <w:t>4</w:t>
      </w:r>
      <w:r>
        <w:rPr>
          <w:rtl/>
        </w:rPr>
        <w:t xml:space="preserve"> - </w:t>
      </w:r>
      <w:r w:rsidRPr="000C1C8A">
        <w:rPr>
          <w:rtl/>
        </w:rPr>
        <w:t>عنه عن محمد بن عبد الجبار عن صفوان بن يحيى عن محمد بن أبي حمزة عن معاوية</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ED57A0">
        <w:rPr>
          <w:rtl/>
        </w:rPr>
        <w:t xml:space="preserve"> 148</w:t>
      </w:r>
      <w:r>
        <w:rPr>
          <w:rtl/>
        </w:rPr>
        <w:t xml:space="preserve"> - </w:t>
      </w:r>
      <w:r w:rsidRPr="00ED57A0">
        <w:rPr>
          <w:rtl/>
        </w:rPr>
        <w:t>149</w:t>
      </w:r>
      <w:r>
        <w:rPr>
          <w:rtl/>
        </w:rPr>
        <w:t xml:space="preserve"> - </w:t>
      </w:r>
      <w:r w:rsidRPr="00ED57A0">
        <w:rPr>
          <w:rtl/>
        </w:rPr>
        <w:t>التهذيب ج 1 ص 371 الكافي ج 1 ص 211 الفقيه ص 149.</w:t>
      </w:r>
    </w:p>
    <w:p w:rsidR="00DB2296" w:rsidRPr="000C1C8A" w:rsidRDefault="00DB2296" w:rsidP="00DB2296">
      <w:pPr>
        <w:pStyle w:val="libFootnote"/>
        <w:rPr>
          <w:rtl/>
        </w:rPr>
      </w:pPr>
      <w:r>
        <w:rPr>
          <w:rtl/>
        </w:rPr>
        <w:t xml:space="preserve">- </w:t>
      </w:r>
      <w:r w:rsidRPr="000C1C8A">
        <w:rPr>
          <w:rtl/>
        </w:rPr>
        <w:t>150</w:t>
      </w:r>
      <w:r>
        <w:rPr>
          <w:rtl/>
        </w:rPr>
        <w:t xml:space="preserve"> - </w:t>
      </w:r>
      <w:r w:rsidRPr="000C1C8A">
        <w:rPr>
          <w:rtl/>
        </w:rPr>
        <w:t>151</w:t>
      </w:r>
      <w:r>
        <w:rPr>
          <w:rtl/>
        </w:rPr>
        <w:t xml:space="preserve"> - </w:t>
      </w:r>
      <w:r w:rsidRPr="000C1C8A">
        <w:rPr>
          <w:rtl/>
        </w:rPr>
        <w:t>التهذيب ج 1 ص 371</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 xml:space="preserve">ابن عمار عن أبي عبد الله </w:t>
      </w:r>
      <w:r w:rsidRPr="00DF6E40">
        <w:rPr>
          <w:rStyle w:val="libAlaemChar"/>
          <w:rtl/>
        </w:rPr>
        <w:t>عليه‌السلام</w:t>
      </w:r>
      <w:r w:rsidRPr="000C1C8A">
        <w:rPr>
          <w:rtl/>
        </w:rPr>
        <w:t xml:space="preserve"> قال يعطي أصحاب الإبل والبقر والغنم في</w:t>
      </w:r>
      <w:r>
        <w:rPr>
          <w:rtl/>
        </w:rPr>
        <w:t xml:space="preserve"> </w:t>
      </w:r>
      <w:r w:rsidRPr="000C1C8A">
        <w:rPr>
          <w:rtl/>
        </w:rPr>
        <w:t>الفطرة من الاقط صاعا</w:t>
      </w:r>
      <w:r>
        <w:rPr>
          <w:rtl/>
        </w:rPr>
        <w:t>.</w:t>
      </w:r>
    </w:p>
    <w:p w:rsidR="00DB2296" w:rsidRPr="000C1C8A" w:rsidRDefault="00DB2296" w:rsidP="00DB2296">
      <w:pPr>
        <w:pStyle w:val="libNum"/>
        <w:rPr>
          <w:rtl/>
        </w:rPr>
      </w:pPr>
      <w:r w:rsidRPr="000C1C8A">
        <w:rPr>
          <w:rtl/>
        </w:rPr>
        <w:t>152</w:t>
      </w:r>
    </w:p>
    <w:p w:rsidR="00DB2296" w:rsidRPr="000C1C8A" w:rsidRDefault="00DB2296" w:rsidP="00DB2296">
      <w:pPr>
        <w:pStyle w:val="libNormal"/>
        <w:rPr>
          <w:rtl/>
        </w:rPr>
      </w:pPr>
      <w:r w:rsidRPr="000C1C8A">
        <w:rPr>
          <w:rtl/>
        </w:rPr>
        <w:t>5</w:t>
      </w:r>
      <w:r>
        <w:rPr>
          <w:rtl/>
        </w:rPr>
        <w:t xml:space="preserve"> - </w:t>
      </w:r>
      <w:r w:rsidRPr="000C1C8A">
        <w:rPr>
          <w:rtl/>
        </w:rPr>
        <w:t>الحسين بن سعيد عن حماد بن عيسى عن عبد الله بن ميمون عن أبي عبد الله</w:t>
      </w:r>
      <w:r>
        <w:rPr>
          <w:rtl/>
        </w:rPr>
        <w:t xml:space="preserve"> </w:t>
      </w:r>
      <w:r w:rsidRPr="00DF6E40">
        <w:rPr>
          <w:rStyle w:val="libAlaemChar"/>
          <w:rtl/>
        </w:rPr>
        <w:t>عليه‌السلام</w:t>
      </w:r>
      <w:r w:rsidRPr="000C1C8A">
        <w:rPr>
          <w:rtl/>
        </w:rPr>
        <w:t xml:space="preserve"> عن أبيه </w:t>
      </w:r>
      <w:r w:rsidRPr="00DF6E40">
        <w:rPr>
          <w:rStyle w:val="libAlaemChar"/>
          <w:rtl/>
        </w:rPr>
        <w:t>عليه‌السلام</w:t>
      </w:r>
      <w:r w:rsidRPr="000C1C8A">
        <w:rPr>
          <w:rtl/>
        </w:rPr>
        <w:t xml:space="preserve"> قال</w:t>
      </w:r>
      <w:r>
        <w:rPr>
          <w:rtl/>
        </w:rPr>
        <w:t>:</w:t>
      </w:r>
      <w:r w:rsidRPr="000C1C8A">
        <w:rPr>
          <w:rtl/>
        </w:rPr>
        <w:t xml:space="preserve"> زكاة الفطرة صاع من تمر</w:t>
      </w:r>
      <w:r>
        <w:rPr>
          <w:rtl/>
        </w:rPr>
        <w:t>،</w:t>
      </w:r>
      <w:r w:rsidRPr="000C1C8A">
        <w:rPr>
          <w:rtl/>
        </w:rPr>
        <w:t xml:space="preserve"> أو صاع من</w:t>
      </w:r>
      <w:r>
        <w:rPr>
          <w:rtl/>
        </w:rPr>
        <w:t xml:space="preserve"> </w:t>
      </w:r>
      <w:r w:rsidRPr="000C1C8A">
        <w:rPr>
          <w:rtl/>
        </w:rPr>
        <w:t>زبيب</w:t>
      </w:r>
      <w:r>
        <w:rPr>
          <w:rtl/>
        </w:rPr>
        <w:t>،</w:t>
      </w:r>
      <w:r w:rsidRPr="000C1C8A">
        <w:rPr>
          <w:rtl/>
        </w:rPr>
        <w:t xml:space="preserve"> أو صاع من شعير</w:t>
      </w:r>
      <w:r>
        <w:rPr>
          <w:rtl/>
        </w:rPr>
        <w:t>،</w:t>
      </w:r>
      <w:r w:rsidRPr="000C1C8A">
        <w:rPr>
          <w:rtl/>
        </w:rPr>
        <w:t xml:space="preserve"> أو صاع من أقط عن كل إنسان حر أو عبد صغير</w:t>
      </w:r>
      <w:r>
        <w:rPr>
          <w:rtl/>
        </w:rPr>
        <w:t xml:space="preserve"> </w:t>
      </w:r>
      <w:r w:rsidRPr="000C1C8A">
        <w:rPr>
          <w:rtl/>
        </w:rPr>
        <w:t>أو كبير وليس على من لا يجد ما يتصدق به حرج</w:t>
      </w:r>
      <w:r>
        <w:rPr>
          <w:rtl/>
        </w:rPr>
        <w:t>.</w:t>
      </w:r>
    </w:p>
    <w:p w:rsidR="00DB2296" w:rsidRPr="000C1C8A" w:rsidRDefault="00DB2296" w:rsidP="00DB2296">
      <w:pPr>
        <w:pStyle w:val="libNum"/>
        <w:rPr>
          <w:rtl/>
        </w:rPr>
      </w:pPr>
      <w:r w:rsidRPr="000C1C8A">
        <w:rPr>
          <w:rtl/>
        </w:rPr>
        <w:t>153</w:t>
      </w:r>
    </w:p>
    <w:p w:rsidR="00DB2296" w:rsidRPr="000C1C8A" w:rsidRDefault="00DB2296" w:rsidP="00DB2296">
      <w:pPr>
        <w:pStyle w:val="libNormal"/>
        <w:rPr>
          <w:rtl/>
        </w:rPr>
      </w:pPr>
      <w:r w:rsidRPr="000C1C8A">
        <w:rPr>
          <w:rtl/>
        </w:rPr>
        <w:t>6</w:t>
      </w:r>
      <w:r>
        <w:rPr>
          <w:rtl/>
        </w:rPr>
        <w:t xml:space="preserve"> - </w:t>
      </w:r>
      <w:r w:rsidRPr="000C1C8A">
        <w:rPr>
          <w:rtl/>
        </w:rPr>
        <w:t>أبو القاسم جعفر بن محمد بن قولويه عن جعفر بن محمد بن مسعود عن جعفر</w:t>
      </w:r>
      <w:r>
        <w:rPr>
          <w:rtl/>
        </w:rPr>
        <w:t xml:space="preserve"> </w:t>
      </w:r>
      <w:r w:rsidRPr="000C1C8A">
        <w:rPr>
          <w:rtl/>
        </w:rPr>
        <w:t>ابن معروف قال</w:t>
      </w:r>
      <w:r>
        <w:rPr>
          <w:rtl/>
        </w:rPr>
        <w:t>:</w:t>
      </w:r>
      <w:r w:rsidRPr="000C1C8A">
        <w:rPr>
          <w:rtl/>
        </w:rPr>
        <w:t xml:space="preserve"> كتبت إلى أبي بكر الرازي في زكاة الفطرة وسألناه أن يكتب</w:t>
      </w:r>
      <w:r>
        <w:rPr>
          <w:rtl/>
        </w:rPr>
        <w:t xml:space="preserve"> </w:t>
      </w:r>
      <w:r w:rsidRPr="000C1C8A">
        <w:rPr>
          <w:rtl/>
        </w:rPr>
        <w:t>في ذلك إلى مولانا يعني علي بن محمد وكتب</w:t>
      </w:r>
      <w:r>
        <w:rPr>
          <w:rtl/>
        </w:rPr>
        <w:t>:</w:t>
      </w:r>
      <w:r w:rsidRPr="000C1C8A">
        <w:rPr>
          <w:rtl/>
        </w:rPr>
        <w:t xml:space="preserve"> ان ذلك قد خرج لعلي بن مهزيار أنه</w:t>
      </w:r>
      <w:r>
        <w:rPr>
          <w:rtl/>
        </w:rPr>
        <w:t xml:space="preserve"> </w:t>
      </w:r>
      <w:r w:rsidRPr="000C1C8A">
        <w:rPr>
          <w:rtl/>
        </w:rPr>
        <w:t>يخرج من كل شئ التمر والبر وغيره صاع وليس عندنا بعد جوابه علينا في</w:t>
      </w:r>
      <w:r>
        <w:rPr>
          <w:rtl/>
        </w:rPr>
        <w:t xml:space="preserve"> </w:t>
      </w:r>
      <w:r w:rsidRPr="000C1C8A">
        <w:rPr>
          <w:rtl/>
        </w:rPr>
        <w:t>ذلك اختلاف</w:t>
      </w:r>
      <w:r>
        <w:rPr>
          <w:rtl/>
        </w:rPr>
        <w:t>.</w:t>
      </w:r>
    </w:p>
    <w:p w:rsidR="00DB2296" w:rsidRPr="000C1C8A" w:rsidRDefault="00DB2296" w:rsidP="00DB2296">
      <w:pPr>
        <w:pStyle w:val="libNum"/>
        <w:rPr>
          <w:rtl/>
        </w:rPr>
      </w:pPr>
      <w:r w:rsidRPr="000C1C8A">
        <w:rPr>
          <w:rtl/>
        </w:rPr>
        <w:t>154</w:t>
      </w:r>
    </w:p>
    <w:p w:rsidR="00DB2296" w:rsidRPr="000C1C8A" w:rsidRDefault="00DB2296" w:rsidP="00DB2296">
      <w:pPr>
        <w:pStyle w:val="libNormal"/>
        <w:rPr>
          <w:rtl/>
        </w:rPr>
      </w:pPr>
      <w:r w:rsidRPr="000C1C8A">
        <w:rPr>
          <w:rtl/>
        </w:rPr>
        <w:t>7</w:t>
      </w:r>
      <w:r>
        <w:rPr>
          <w:rtl/>
        </w:rPr>
        <w:t xml:space="preserve"> - </w:t>
      </w:r>
      <w:r w:rsidRPr="000C1C8A">
        <w:rPr>
          <w:rtl/>
        </w:rPr>
        <w:t>فأما ما رواه الحسين بن سعيد عن صفوان عن ابن مسكان عن الحلبي قال</w:t>
      </w:r>
      <w:r>
        <w:rPr>
          <w:rtl/>
        </w:rPr>
        <w:t xml:space="preserve">: </w:t>
      </w:r>
      <w:r w:rsidRPr="000C1C8A">
        <w:rPr>
          <w:rtl/>
        </w:rPr>
        <w:t xml:space="preserve">سألت أبا عبد الله </w:t>
      </w:r>
      <w:r w:rsidRPr="00DF6E40">
        <w:rPr>
          <w:rStyle w:val="libAlaemChar"/>
          <w:rtl/>
        </w:rPr>
        <w:t>عليه‌السلام</w:t>
      </w:r>
      <w:r w:rsidRPr="000C1C8A">
        <w:rPr>
          <w:rtl/>
        </w:rPr>
        <w:t xml:space="preserve"> عن صدقة الفطرة فقال</w:t>
      </w:r>
      <w:r>
        <w:rPr>
          <w:rtl/>
        </w:rPr>
        <w:t>:</w:t>
      </w:r>
      <w:r w:rsidRPr="000C1C8A">
        <w:rPr>
          <w:rtl/>
        </w:rPr>
        <w:t xml:space="preserve"> على كل من يعول الرجل على</w:t>
      </w:r>
      <w:r>
        <w:rPr>
          <w:rtl/>
        </w:rPr>
        <w:t xml:space="preserve"> </w:t>
      </w:r>
      <w:r w:rsidRPr="000C1C8A">
        <w:rPr>
          <w:rtl/>
        </w:rPr>
        <w:t>الحر والعبد والصغير والكبير صاع من تمر</w:t>
      </w:r>
      <w:r>
        <w:rPr>
          <w:rtl/>
        </w:rPr>
        <w:t>،</w:t>
      </w:r>
      <w:r w:rsidRPr="000C1C8A">
        <w:rPr>
          <w:rtl/>
        </w:rPr>
        <w:t xml:space="preserve"> أو نصف صاع من بر</w:t>
      </w:r>
      <w:r>
        <w:rPr>
          <w:rtl/>
        </w:rPr>
        <w:t>،</w:t>
      </w:r>
      <w:r w:rsidRPr="000C1C8A">
        <w:rPr>
          <w:rtl/>
        </w:rPr>
        <w:t xml:space="preserve"> والصاع</w:t>
      </w:r>
      <w:r>
        <w:rPr>
          <w:rtl/>
        </w:rPr>
        <w:t xml:space="preserve"> </w:t>
      </w:r>
      <w:r w:rsidRPr="000C1C8A">
        <w:rPr>
          <w:rtl/>
        </w:rPr>
        <w:t>أربعة أمداد</w:t>
      </w:r>
      <w:r>
        <w:rPr>
          <w:rtl/>
        </w:rPr>
        <w:t>.</w:t>
      </w:r>
    </w:p>
    <w:p w:rsidR="00DB2296" w:rsidRPr="000C1C8A" w:rsidRDefault="00DB2296" w:rsidP="00DB2296">
      <w:pPr>
        <w:pStyle w:val="libNum"/>
        <w:rPr>
          <w:rtl/>
        </w:rPr>
      </w:pPr>
      <w:r w:rsidRPr="000C1C8A">
        <w:rPr>
          <w:rtl/>
        </w:rPr>
        <w:t>155</w:t>
      </w:r>
    </w:p>
    <w:p w:rsidR="00DB2296" w:rsidRPr="000C1C8A" w:rsidRDefault="00DB2296" w:rsidP="00DB2296">
      <w:pPr>
        <w:pStyle w:val="libNormal"/>
        <w:rPr>
          <w:rtl/>
        </w:rPr>
      </w:pPr>
      <w:r w:rsidRPr="000C1C8A">
        <w:rPr>
          <w:rtl/>
        </w:rPr>
        <w:t>8</w:t>
      </w:r>
      <w:r>
        <w:rPr>
          <w:rtl/>
        </w:rPr>
        <w:t xml:space="preserve"> - </w:t>
      </w:r>
      <w:r w:rsidRPr="000C1C8A">
        <w:rPr>
          <w:rtl/>
        </w:rPr>
        <w:t>عنه عن حماد بن عبد الله بن المغيرة عن عبد الله بن سنان عن أبي عبد الله</w:t>
      </w:r>
      <w:r>
        <w:rPr>
          <w:rtl/>
        </w:rPr>
        <w:t xml:space="preserve"> </w:t>
      </w:r>
      <w:r w:rsidRPr="00DF6E40">
        <w:rPr>
          <w:rStyle w:val="libAlaemChar"/>
          <w:rtl/>
        </w:rPr>
        <w:t>عليه‌السلام</w:t>
      </w:r>
      <w:r w:rsidRPr="000C1C8A">
        <w:rPr>
          <w:rtl/>
        </w:rPr>
        <w:t xml:space="preserve"> في صدقة الفطرة فقال</w:t>
      </w:r>
      <w:r>
        <w:rPr>
          <w:rtl/>
        </w:rPr>
        <w:t>:</w:t>
      </w:r>
      <w:r w:rsidRPr="000C1C8A">
        <w:rPr>
          <w:rtl/>
        </w:rPr>
        <w:t xml:space="preserve"> تصدق عن جميع من تعول من صغير أو كبير أو حر</w:t>
      </w:r>
      <w:r>
        <w:rPr>
          <w:rtl/>
        </w:rPr>
        <w:t xml:space="preserve"> </w:t>
      </w:r>
      <w:r w:rsidRPr="000C1C8A">
        <w:rPr>
          <w:rtl/>
        </w:rPr>
        <w:t>أو مملوك على كل إنسان نصف صاع من حنطة</w:t>
      </w:r>
      <w:r>
        <w:rPr>
          <w:rtl/>
        </w:rPr>
        <w:t>،</w:t>
      </w:r>
      <w:r w:rsidRPr="000C1C8A">
        <w:rPr>
          <w:rtl/>
        </w:rPr>
        <w:t xml:space="preserve"> أو صاع من شعير</w:t>
      </w:r>
      <w:r>
        <w:rPr>
          <w:rtl/>
        </w:rPr>
        <w:t>،</w:t>
      </w:r>
      <w:r w:rsidRPr="000C1C8A">
        <w:rPr>
          <w:rtl/>
        </w:rPr>
        <w:t xml:space="preserve"> والصاع أربعة أمداد</w:t>
      </w:r>
      <w:r>
        <w:rPr>
          <w:rtl/>
        </w:rPr>
        <w:t>.</w:t>
      </w:r>
    </w:p>
    <w:p w:rsidR="00DB2296" w:rsidRPr="000C1C8A" w:rsidRDefault="00DB2296" w:rsidP="00DB2296">
      <w:pPr>
        <w:pStyle w:val="libNum"/>
        <w:rPr>
          <w:rtl/>
        </w:rPr>
      </w:pPr>
      <w:r w:rsidRPr="000C1C8A">
        <w:rPr>
          <w:rtl/>
        </w:rPr>
        <w:t>156</w:t>
      </w:r>
    </w:p>
    <w:p w:rsidR="00DB2296" w:rsidRPr="000C1C8A" w:rsidRDefault="00DB2296" w:rsidP="00DB2296">
      <w:pPr>
        <w:pStyle w:val="libNormal"/>
        <w:rPr>
          <w:rtl/>
        </w:rPr>
      </w:pPr>
      <w:r w:rsidRPr="000C1C8A">
        <w:rPr>
          <w:rtl/>
        </w:rPr>
        <w:t>9</w:t>
      </w:r>
      <w:r>
        <w:rPr>
          <w:rtl/>
        </w:rPr>
        <w:t xml:space="preserve"> - </w:t>
      </w:r>
      <w:r w:rsidRPr="000C1C8A">
        <w:rPr>
          <w:rtl/>
        </w:rPr>
        <w:t>عنه عن حماد عن حريز عن محمد بن مسلم قال</w:t>
      </w:r>
      <w:r>
        <w:rPr>
          <w:rtl/>
        </w:rPr>
        <w:t>:</w:t>
      </w:r>
      <w:r w:rsidRPr="000C1C8A">
        <w:rPr>
          <w:rtl/>
        </w:rPr>
        <w:t xml:space="preserve"> سمعت أبا عبد الله </w:t>
      </w:r>
      <w:r w:rsidRPr="00DF6E40">
        <w:rPr>
          <w:rStyle w:val="libAlaemChar"/>
          <w:rtl/>
        </w:rPr>
        <w:t>عليه‌السلام</w:t>
      </w:r>
      <w:r>
        <w:rPr>
          <w:rtl/>
        </w:rPr>
        <w:t xml:space="preserve"> </w:t>
      </w:r>
      <w:r w:rsidRPr="000C1C8A">
        <w:rPr>
          <w:rtl/>
        </w:rPr>
        <w:t>يقول</w:t>
      </w:r>
      <w:r>
        <w:rPr>
          <w:rtl/>
        </w:rPr>
        <w:t>:</w:t>
      </w:r>
      <w:r w:rsidRPr="000C1C8A">
        <w:rPr>
          <w:rtl/>
        </w:rPr>
        <w:t xml:space="preserve"> الصدقة لمن لا يجد الحنطة والشعير يجزى عنه القمح والسلت والعدس</w:t>
      </w:r>
    </w:p>
    <w:p w:rsidR="00DB2296" w:rsidRDefault="00DB2296" w:rsidP="00DB2296">
      <w:pPr>
        <w:pStyle w:val="libLine"/>
        <w:rPr>
          <w:rtl/>
        </w:rPr>
      </w:pPr>
      <w:r w:rsidRPr="000C1C8A">
        <w:rPr>
          <w:rtl/>
        </w:rPr>
        <w:t>__________________</w:t>
      </w:r>
    </w:p>
    <w:p w:rsidR="00DB2296" w:rsidRPr="00ED57A0" w:rsidRDefault="00DB2296" w:rsidP="00DB2296">
      <w:pPr>
        <w:pStyle w:val="libFootnote"/>
        <w:rPr>
          <w:rtl/>
        </w:rPr>
      </w:pPr>
      <w:r>
        <w:rPr>
          <w:rtl/>
        </w:rPr>
        <w:t>-</w:t>
      </w:r>
      <w:r w:rsidRPr="00ED57A0">
        <w:rPr>
          <w:rtl/>
        </w:rPr>
        <w:t xml:space="preserve"> 152</w:t>
      </w:r>
      <w:r>
        <w:rPr>
          <w:rtl/>
        </w:rPr>
        <w:t xml:space="preserve"> - </w:t>
      </w:r>
      <w:r w:rsidRPr="00ED57A0">
        <w:rPr>
          <w:rtl/>
        </w:rPr>
        <w:t>153</w:t>
      </w:r>
      <w:r>
        <w:rPr>
          <w:rtl/>
        </w:rPr>
        <w:t xml:space="preserve"> - </w:t>
      </w:r>
      <w:r w:rsidRPr="00ED57A0">
        <w:rPr>
          <w:rtl/>
        </w:rPr>
        <w:t>154</w:t>
      </w:r>
      <w:r>
        <w:rPr>
          <w:rtl/>
        </w:rPr>
        <w:t xml:space="preserve"> - </w:t>
      </w:r>
      <w:r w:rsidRPr="00ED57A0">
        <w:rPr>
          <w:rtl/>
        </w:rPr>
        <w:t>155</w:t>
      </w:r>
      <w:r>
        <w:rPr>
          <w:rtl/>
        </w:rPr>
        <w:t xml:space="preserve"> - </w:t>
      </w:r>
      <w:r w:rsidRPr="00ED57A0">
        <w:rPr>
          <w:rtl/>
        </w:rPr>
        <w:t>156</w:t>
      </w:r>
      <w:r>
        <w:rPr>
          <w:rtl/>
        </w:rPr>
        <w:t xml:space="preserve"> - </w:t>
      </w:r>
      <w:r w:rsidRPr="00ED57A0">
        <w:rPr>
          <w:rtl/>
        </w:rPr>
        <w:t>التهذيب ج 1 ص 371.</w:t>
      </w:r>
    </w:p>
    <w:p w:rsidR="00DB2296" w:rsidRPr="000C1C8A" w:rsidRDefault="00DB2296" w:rsidP="00DB2296">
      <w:pPr>
        <w:pStyle w:val="libNormal0"/>
        <w:rPr>
          <w:rtl/>
        </w:rPr>
      </w:pPr>
      <w:r w:rsidRPr="00394F68">
        <w:rPr>
          <w:rStyle w:val="libPoemTiniChar0"/>
          <w:rtl/>
        </w:rPr>
        <w:br w:type="page"/>
      </w:r>
      <w:r w:rsidRPr="000C1C8A">
        <w:rPr>
          <w:rtl/>
        </w:rPr>
        <w:lastRenderedPageBreak/>
        <w:t>والذرة نصف صاع من ذلك كله</w:t>
      </w:r>
      <w:r>
        <w:rPr>
          <w:rtl/>
        </w:rPr>
        <w:t>،</w:t>
      </w:r>
      <w:r w:rsidRPr="000C1C8A">
        <w:rPr>
          <w:rtl/>
        </w:rPr>
        <w:t xml:space="preserve"> أو صاع من تمر أو زبيب</w:t>
      </w:r>
      <w:r>
        <w:rPr>
          <w:rtl/>
        </w:rPr>
        <w:t>.</w:t>
      </w:r>
    </w:p>
    <w:p w:rsidR="00DB2296" w:rsidRPr="000C1C8A" w:rsidRDefault="00DB2296" w:rsidP="00DB2296">
      <w:pPr>
        <w:pStyle w:val="libNormal"/>
        <w:rPr>
          <w:rtl/>
        </w:rPr>
      </w:pPr>
      <w:r w:rsidRPr="000C1C8A">
        <w:rPr>
          <w:rtl/>
        </w:rPr>
        <w:t>فالوجه في هذه الأخبار وما جرى مجراها أن نحملها على ضرب من التقية</w:t>
      </w:r>
      <w:r>
        <w:rPr>
          <w:rtl/>
        </w:rPr>
        <w:t>،</w:t>
      </w:r>
      <w:r w:rsidRPr="000C1C8A">
        <w:rPr>
          <w:rtl/>
        </w:rPr>
        <w:t xml:space="preserve"> ووجه</w:t>
      </w:r>
      <w:r>
        <w:rPr>
          <w:rtl/>
        </w:rPr>
        <w:t xml:space="preserve"> </w:t>
      </w:r>
      <w:r w:rsidRPr="000C1C8A">
        <w:rPr>
          <w:rtl/>
        </w:rPr>
        <w:t>التقية في ذلك أن السنة كانت جارية في إخراج الفطرة بصاع عن كل شئ فلما كان</w:t>
      </w:r>
      <w:r>
        <w:rPr>
          <w:rtl/>
        </w:rPr>
        <w:t xml:space="preserve"> </w:t>
      </w:r>
      <w:r w:rsidRPr="000C1C8A">
        <w:rPr>
          <w:rtl/>
        </w:rPr>
        <w:t>زمن عثمان وبعده من أيام معاوية جعل نصف صاع من حنطة بإزاء صاع من تمر</w:t>
      </w:r>
      <w:r>
        <w:rPr>
          <w:rtl/>
        </w:rPr>
        <w:t xml:space="preserve">، </w:t>
      </w:r>
      <w:r w:rsidRPr="000C1C8A">
        <w:rPr>
          <w:rtl/>
        </w:rPr>
        <w:t>وتابعهم الناس على ذلك فخرجت هذه الأخبار وفاقا لهم على جهة التقية يدل</w:t>
      </w:r>
      <w:r>
        <w:rPr>
          <w:rtl/>
        </w:rPr>
        <w:t xml:space="preserve"> </w:t>
      </w:r>
      <w:r w:rsidRPr="000C1C8A">
        <w:rPr>
          <w:rtl/>
        </w:rPr>
        <w:t>على ذلك</w:t>
      </w:r>
      <w:r>
        <w:rPr>
          <w:rtl/>
        </w:rPr>
        <w:t>:</w:t>
      </w:r>
    </w:p>
    <w:p w:rsidR="00DB2296" w:rsidRPr="000C1C8A" w:rsidRDefault="00DB2296" w:rsidP="00DB2296">
      <w:pPr>
        <w:pStyle w:val="libNum"/>
        <w:rPr>
          <w:rtl/>
        </w:rPr>
      </w:pPr>
      <w:r w:rsidRPr="000C1C8A">
        <w:rPr>
          <w:rtl/>
        </w:rPr>
        <w:t>157</w:t>
      </w:r>
    </w:p>
    <w:p w:rsidR="00DB2296" w:rsidRPr="000C1C8A" w:rsidRDefault="00DB2296" w:rsidP="00DB2296">
      <w:pPr>
        <w:pStyle w:val="libNormal"/>
        <w:rPr>
          <w:rtl/>
        </w:rPr>
      </w:pPr>
      <w:r w:rsidRPr="000C1C8A">
        <w:rPr>
          <w:rtl/>
        </w:rPr>
        <w:t>10</w:t>
      </w:r>
      <w:r>
        <w:rPr>
          <w:rtl/>
        </w:rPr>
        <w:t xml:space="preserve"> - </w:t>
      </w:r>
      <w:r w:rsidRPr="000C1C8A">
        <w:rPr>
          <w:rtl/>
        </w:rPr>
        <w:t>ما رواه الحسين بن سعيد عن فضالة عن أبان بن عثمان عن سلمة بن حفص عن</w:t>
      </w:r>
      <w:r>
        <w:rPr>
          <w:rtl/>
        </w:rPr>
        <w:t xml:space="preserve"> </w:t>
      </w:r>
      <w:r w:rsidRPr="000C1C8A">
        <w:rPr>
          <w:rtl/>
        </w:rPr>
        <w:t xml:space="preserve">أبي عبد الله </w:t>
      </w:r>
      <w:r w:rsidRPr="00DF6E40">
        <w:rPr>
          <w:rStyle w:val="libAlaemChar"/>
          <w:rtl/>
        </w:rPr>
        <w:t>عليه‌السلام</w:t>
      </w:r>
      <w:r w:rsidRPr="000C1C8A">
        <w:rPr>
          <w:rtl/>
        </w:rPr>
        <w:t xml:space="preserve"> عن أبيه </w:t>
      </w:r>
      <w:r w:rsidRPr="00DF6E40">
        <w:rPr>
          <w:rStyle w:val="libAlaemChar"/>
          <w:rtl/>
        </w:rPr>
        <w:t>عليه‌السلام</w:t>
      </w:r>
      <w:r w:rsidRPr="000C1C8A">
        <w:rPr>
          <w:rtl/>
        </w:rPr>
        <w:t xml:space="preserve"> قال</w:t>
      </w:r>
      <w:r>
        <w:rPr>
          <w:rtl/>
        </w:rPr>
        <w:t>:</w:t>
      </w:r>
      <w:r w:rsidRPr="000C1C8A">
        <w:rPr>
          <w:rtl/>
        </w:rPr>
        <w:t xml:space="preserve"> صدقة الفطرة على كل صغير وكبير</w:t>
      </w:r>
      <w:r>
        <w:rPr>
          <w:rtl/>
        </w:rPr>
        <w:t xml:space="preserve"> </w:t>
      </w:r>
      <w:r w:rsidRPr="000C1C8A">
        <w:rPr>
          <w:rtl/>
        </w:rPr>
        <w:t>حر أو عبد عن كل من تعول يعني من تنفق عليه صاع من تمر أو صاع من شعير</w:t>
      </w:r>
      <w:r>
        <w:rPr>
          <w:rtl/>
        </w:rPr>
        <w:t xml:space="preserve"> </w:t>
      </w:r>
      <w:r w:rsidRPr="000C1C8A">
        <w:rPr>
          <w:rtl/>
        </w:rPr>
        <w:t>أو صاع من زبيب فلما كان زمن عثمان حوله مدين من قمح</w:t>
      </w:r>
      <w:r>
        <w:rPr>
          <w:rtl/>
        </w:rPr>
        <w:t>.</w:t>
      </w:r>
    </w:p>
    <w:p w:rsidR="00DB2296" w:rsidRPr="000C1C8A" w:rsidRDefault="00DB2296" w:rsidP="00DB2296">
      <w:pPr>
        <w:pStyle w:val="libNum"/>
        <w:rPr>
          <w:rtl/>
        </w:rPr>
      </w:pPr>
      <w:r w:rsidRPr="000C1C8A">
        <w:rPr>
          <w:rtl/>
        </w:rPr>
        <w:t>158</w:t>
      </w:r>
    </w:p>
    <w:p w:rsidR="00DB2296" w:rsidRPr="000C1C8A" w:rsidRDefault="00DB2296" w:rsidP="00DB2296">
      <w:pPr>
        <w:pStyle w:val="libNormal"/>
        <w:rPr>
          <w:rtl/>
        </w:rPr>
      </w:pPr>
      <w:r w:rsidRPr="000C1C8A">
        <w:rPr>
          <w:rtl/>
        </w:rPr>
        <w:t>11</w:t>
      </w:r>
      <w:r>
        <w:rPr>
          <w:rtl/>
        </w:rPr>
        <w:t xml:space="preserve"> - </w:t>
      </w:r>
      <w:r w:rsidRPr="000C1C8A">
        <w:rPr>
          <w:rtl/>
        </w:rPr>
        <w:t xml:space="preserve">عنه عن فضالة عن أبي المعزا عن أبي عبد الرحمان الحذا عن أبي عبد الله </w:t>
      </w:r>
      <w:r w:rsidRPr="00DF6E40">
        <w:rPr>
          <w:rStyle w:val="libAlaemChar"/>
          <w:rtl/>
        </w:rPr>
        <w:t>عليه‌السلام</w:t>
      </w:r>
      <w:r>
        <w:rPr>
          <w:rtl/>
        </w:rPr>
        <w:t xml:space="preserve"> </w:t>
      </w:r>
      <w:r w:rsidRPr="000C1C8A">
        <w:rPr>
          <w:rtl/>
        </w:rPr>
        <w:t>أنه ذكر صدقة الفطرة أنها على كل صغير وكبير</w:t>
      </w:r>
      <w:r>
        <w:rPr>
          <w:rtl/>
        </w:rPr>
        <w:t>،</w:t>
      </w:r>
      <w:r w:rsidRPr="000C1C8A">
        <w:rPr>
          <w:rtl/>
        </w:rPr>
        <w:t xml:space="preserve"> من حر أو عبد</w:t>
      </w:r>
      <w:r>
        <w:rPr>
          <w:rtl/>
        </w:rPr>
        <w:t>،</w:t>
      </w:r>
      <w:r w:rsidRPr="000C1C8A">
        <w:rPr>
          <w:rtl/>
        </w:rPr>
        <w:t xml:space="preserve"> ذكر أو أنثى</w:t>
      </w:r>
      <w:r>
        <w:rPr>
          <w:rtl/>
        </w:rPr>
        <w:t xml:space="preserve">، </w:t>
      </w:r>
      <w:r w:rsidRPr="000C1C8A">
        <w:rPr>
          <w:rtl/>
        </w:rPr>
        <w:t>صاع من تمر أو صاع من زبيب</w:t>
      </w:r>
      <w:r>
        <w:rPr>
          <w:rtl/>
        </w:rPr>
        <w:t>،</w:t>
      </w:r>
      <w:r w:rsidRPr="000C1C8A">
        <w:rPr>
          <w:rtl/>
        </w:rPr>
        <w:t xml:space="preserve"> أو صاع من شعير</w:t>
      </w:r>
      <w:r>
        <w:rPr>
          <w:rtl/>
        </w:rPr>
        <w:t>،</w:t>
      </w:r>
      <w:r w:rsidRPr="000C1C8A">
        <w:rPr>
          <w:rtl/>
        </w:rPr>
        <w:t xml:space="preserve"> أو صاع من ذرة قال</w:t>
      </w:r>
      <w:r>
        <w:rPr>
          <w:rtl/>
        </w:rPr>
        <w:t>:</w:t>
      </w:r>
      <w:r w:rsidRPr="000C1C8A">
        <w:rPr>
          <w:rtl/>
        </w:rPr>
        <w:t xml:space="preserve"> فلما</w:t>
      </w:r>
      <w:r>
        <w:rPr>
          <w:rtl/>
        </w:rPr>
        <w:t xml:space="preserve"> </w:t>
      </w:r>
      <w:r w:rsidRPr="000C1C8A">
        <w:rPr>
          <w:rtl/>
        </w:rPr>
        <w:t>كان زمن معاوية وخصب الناس عدل الناس عن ذلك إلى نصف صاع من حنطة</w:t>
      </w:r>
      <w:r>
        <w:rPr>
          <w:rtl/>
        </w:rPr>
        <w:t>.</w:t>
      </w:r>
    </w:p>
    <w:p w:rsidR="00DB2296" w:rsidRPr="000C1C8A" w:rsidRDefault="00DB2296" w:rsidP="00DB2296">
      <w:pPr>
        <w:pStyle w:val="libNum"/>
        <w:rPr>
          <w:rtl/>
        </w:rPr>
      </w:pPr>
      <w:r w:rsidRPr="000C1C8A">
        <w:rPr>
          <w:rtl/>
        </w:rPr>
        <w:t>159</w:t>
      </w:r>
    </w:p>
    <w:p w:rsidR="00DB2296" w:rsidRPr="000C1C8A" w:rsidRDefault="00DB2296" w:rsidP="00DB2296">
      <w:pPr>
        <w:pStyle w:val="libNormal"/>
        <w:rPr>
          <w:rtl/>
        </w:rPr>
      </w:pPr>
      <w:r w:rsidRPr="000C1C8A">
        <w:rPr>
          <w:rtl/>
        </w:rPr>
        <w:t>12</w:t>
      </w:r>
      <w:r>
        <w:rPr>
          <w:rtl/>
        </w:rPr>
        <w:t xml:space="preserve"> - </w:t>
      </w:r>
      <w:r w:rsidRPr="000C1C8A">
        <w:rPr>
          <w:rtl/>
        </w:rPr>
        <w:t>عنه عن حماد بن عيسى عن معاوية بن وهب قال</w:t>
      </w:r>
      <w:r>
        <w:rPr>
          <w:rtl/>
        </w:rPr>
        <w:t>:</w:t>
      </w:r>
      <w:r w:rsidRPr="000C1C8A">
        <w:rPr>
          <w:rtl/>
        </w:rPr>
        <w:t xml:space="preserve"> سمعت أبا عبد الله </w:t>
      </w:r>
      <w:r w:rsidR="00865BEC" w:rsidRPr="00865BEC">
        <w:rPr>
          <w:rStyle w:val="libAlaemChar"/>
          <w:rtl/>
        </w:rPr>
        <w:t>عليه‌السلام</w:t>
      </w:r>
      <w:r w:rsidRPr="000C1C8A">
        <w:rPr>
          <w:rtl/>
        </w:rPr>
        <w:t xml:space="preserve"> يقول في الفطرة</w:t>
      </w:r>
      <w:r>
        <w:rPr>
          <w:rtl/>
        </w:rPr>
        <w:t>:</w:t>
      </w:r>
      <w:r w:rsidRPr="000C1C8A">
        <w:rPr>
          <w:rtl/>
        </w:rPr>
        <w:t xml:space="preserve"> جرت السنة بصاع من تمر</w:t>
      </w:r>
      <w:r>
        <w:rPr>
          <w:rtl/>
        </w:rPr>
        <w:t>،</w:t>
      </w:r>
      <w:r w:rsidRPr="000C1C8A">
        <w:rPr>
          <w:rtl/>
        </w:rPr>
        <w:t xml:space="preserve"> أو صاع من زبيب</w:t>
      </w:r>
      <w:r>
        <w:rPr>
          <w:rtl/>
        </w:rPr>
        <w:t>،</w:t>
      </w:r>
      <w:r w:rsidRPr="000C1C8A">
        <w:rPr>
          <w:rtl/>
        </w:rPr>
        <w:t xml:space="preserve"> أو صاع</w:t>
      </w:r>
      <w:r>
        <w:rPr>
          <w:rtl/>
        </w:rPr>
        <w:t xml:space="preserve"> </w:t>
      </w:r>
      <w:r w:rsidRPr="000C1C8A">
        <w:rPr>
          <w:rtl/>
        </w:rPr>
        <w:t>من شعير فلما كان زمن عثمان وكثرت الحنطة قومه الناس فقال نصف صاع من بر</w:t>
      </w:r>
      <w:r>
        <w:rPr>
          <w:rtl/>
        </w:rPr>
        <w:t xml:space="preserve"> </w:t>
      </w:r>
      <w:r w:rsidRPr="000C1C8A">
        <w:rPr>
          <w:rtl/>
        </w:rPr>
        <w:t>بصاع من شعير</w:t>
      </w:r>
      <w:r>
        <w:rPr>
          <w:rtl/>
        </w:rPr>
        <w:t>.</w:t>
      </w:r>
    </w:p>
    <w:p w:rsidR="00DB2296" w:rsidRPr="000C1C8A" w:rsidRDefault="00DB2296" w:rsidP="00DB2296">
      <w:pPr>
        <w:pStyle w:val="libNum"/>
        <w:rPr>
          <w:rtl/>
        </w:rPr>
      </w:pPr>
      <w:r w:rsidRPr="000C1C8A">
        <w:rPr>
          <w:rtl/>
        </w:rPr>
        <w:t>160</w:t>
      </w:r>
    </w:p>
    <w:p w:rsidR="00DB2296" w:rsidRPr="000C1C8A" w:rsidRDefault="00DB2296" w:rsidP="00DB2296">
      <w:pPr>
        <w:pStyle w:val="libNormal"/>
        <w:rPr>
          <w:rtl/>
        </w:rPr>
      </w:pPr>
      <w:r w:rsidRPr="000C1C8A">
        <w:rPr>
          <w:rtl/>
        </w:rPr>
        <w:t>13</w:t>
      </w:r>
      <w:r>
        <w:rPr>
          <w:rtl/>
        </w:rPr>
        <w:t xml:space="preserve"> - </w:t>
      </w:r>
      <w:r w:rsidRPr="000C1C8A">
        <w:rPr>
          <w:rtl/>
        </w:rPr>
        <w:t>علي بن الحسن بن فضال عن عباد بن يعقوب عن إبراهيم بن أبي يحيى عن</w:t>
      </w:r>
      <w:r>
        <w:rPr>
          <w:rtl/>
        </w:rPr>
        <w:t xml:space="preserve"> </w:t>
      </w:r>
      <w:r w:rsidRPr="000C1C8A">
        <w:rPr>
          <w:rtl/>
        </w:rPr>
        <w:t xml:space="preserve">أبي عبد الله عن أبيه </w:t>
      </w:r>
      <w:r w:rsidRPr="00DF6E40">
        <w:rPr>
          <w:rStyle w:val="libAlaemChar"/>
          <w:rtl/>
        </w:rPr>
        <w:t>عليهما‌السلام</w:t>
      </w:r>
      <w:r w:rsidRPr="000C1C8A">
        <w:rPr>
          <w:rtl/>
        </w:rPr>
        <w:t xml:space="preserve"> إن أول من جعل مدين من البر عدل صاع من</w:t>
      </w:r>
      <w:r>
        <w:rPr>
          <w:rtl/>
        </w:rPr>
        <w:t xml:space="preserve"> </w:t>
      </w:r>
      <w:r w:rsidRPr="000C1C8A">
        <w:rPr>
          <w:rtl/>
        </w:rPr>
        <w:t>تمر</w:t>
      </w:r>
      <w:r>
        <w:rPr>
          <w:rtl/>
        </w:rPr>
        <w:t>،</w:t>
      </w:r>
      <w:r w:rsidRPr="000C1C8A">
        <w:rPr>
          <w:rtl/>
        </w:rPr>
        <w:t xml:space="preserve"> عثمان</w:t>
      </w:r>
      <w:r>
        <w:rPr>
          <w:rtl/>
        </w:rPr>
        <w:t>.</w:t>
      </w:r>
    </w:p>
    <w:p w:rsidR="00DB2296" w:rsidRDefault="00DB2296" w:rsidP="00DB2296">
      <w:pPr>
        <w:pStyle w:val="libLine"/>
        <w:rPr>
          <w:rtl/>
        </w:rPr>
      </w:pPr>
      <w:r w:rsidRPr="000C1C8A">
        <w:rPr>
          <w:rtl/>
        </w:rPr>
        <w:t>__________________</w:t>
      </w:r>
    </w:p>
    <w:p w:rsidR="00DB2296" w:rsidRPr="00ED57A0" w:rsidRDefault="00DB2296" w:rsidP="00DB2296">
      <w:pPr>
        <w:pStyle w:val="libFootnote"/>
        <w:rPr>
          <w:rtl/>
        </w:rPr>
      </w:pPr>
      <w:r>
        <w:rPr>
          <w:rtl/>
        </w:rPr>
        <w:t>-</w:t>
      </w:r>
      <w:r w:rsidRPr="00ED57A0">
        <w:rPr>
          <w:rtl/>
        </w:rPr>
        <w:t xml:space="preserve"> 157</w:t>
      </w:r>
      <w:r>
        <w:rPr>
          <w:rtl/>
        </w:rPr>
        <w:t xml:space="preserve"> - </w:t>
      </w:r>
      <w:r w:rsidRPr="00ED57A0">
        <w:rPr>
          <w:rtl/>
        </w:rPr>
        <w:t>158</w:t>
      </w:r>
      <w:r>
        <w:rPr>
          <w:rtl/>
        </w:rPr>
        <w:t xml:space="preserve"> - </w:t>
      </w:r>
      <w:r w:rsidRPr="00ED57A0">
        <w:rPr>
          <w:rtl/>
        </w:rPr>
        <w:t>159</w:t>
      </w:r>
      <w:r>
        <w:rPr>
          <w:rtl/>
        </w:rPr>
        <w:t xml:space="preserve"> - </w:t>
      </w:r>
      <w:r w:rsidRPr="00ED57A0">
        <w:rPr>
          <w:rtl/>
        </w:rPr>
        <w:t>160</w:t>
      </w:r>
      <w:r>
        <w:rPr>
          <w:rtl/>
        </w:rPr>
        <w:t xml:space="preserve"> - </w:t>
      </w:r>
      <w:r w:rsidRPr="00ED57A0">
        <w:rPr>
          <w:rtl/>
        </w:rPr>
        <w:t>التهذيب ج 1 ص 372.</w:t>
      </w:r>
    </w:p>
    <w:p w:rsidR="00DB2296" w:rsidRPr="000C1C8A" w:rsidRDefault="00DB2296" w:rsidP="00DB2296">
      <w:pPr>
        <w:pStyle w:val="libPoemTini"/>
        <w:rPr>
          <w:rtl/>
        </w:rPr>
      </w:pPr>
      <w:r>
        <w:rPr>
          <w:rtl/>
        </w:rPr>
        <w:br w:type="page"/>
      </w:r>
    </w:p>
    <w:p w:rsidR="00DB2296" w:rsidRPr="000C1C8A" w:rsidRDefault="00DB2296" w:rsidP="00DB2296">
      <w:pPr>
        <w:pStyle w:val="libNum"/>
        <w:rPr>
          <w:rtl/>
        </w:rPr>
      </w:pPr>
      <w:r w:rsidRPr="000C1C8A">
        <w:rPr>
          <w:rtl/>
        </w:rPr>
        <w:lastRenderedPageBreak/>
        <w:t>161</w:t>
      </w:r>
    </w:p>
    <w:p w:rsidR="00DB2296" w:rsidRPr="000C1C8A" w:rsidRDefault="00DB2296" w:rsidP="00DB2296">
      <w:pPr>
        <w:pStyle w:val="libNormal"/>
        <w:rPr>
          <w:rtl/>
        </w:rPr>
      </w:pPr>
      <w:r w:rsidRPr="000C1C8A">
        <w:rPr>
          <w:rtl/>
        </w:rPr>
        <w:t>14</w:t>
      </w:r>
      <w:r>
        <w:rPr>
          <w:rtl/>
        </w:rPr>
        <w:t xml:space="preserve"> - </w:t>
      </w:r>
      <w:r w:rsidRPr="000C1C8A">
        <w:rPr>
          <w:rtl/>
        </w:rPr>
        <w:t>محمد بن الحسن الصفار عن يعقوب بن يزيد عن ياسر القمي عن أبي الحسن</w:t>
      </w:r>
      <w:r>
        <w:rPr>
          <w:rtl/>
        </w:rPr>
        <w:t xml:space="preserve"> </w:t>
      </w:r>
      <w:r w:rsidRPr="000C1C8A">
        <w:rPr>
          <w:rtl/>
        </w:rPr>
        <w:t xml:space="preserve">الرضا </w:t>
      </w:r>
      <w:r w:rsidRPr="00DF6E40">
        <w:rPr>
          <w:rStyle w:val="libAlaemChar"/>
          <w:rtl/>
        </w:rPr>
        <w:t>عليه‌السلام</w:t>
      </w:r>
      <w:r w:rsidRPr="000C1C8A">
        <w:rPr>
          <w:rtl/>
        </w:rPr>
        <w:t xml:space="preserve"> قال</w:t>
      </w:r>
      <w:r>
        <w:rPr>
          <w:rtl/>
        </w:rPr>
        <w:t>:</w:t>
      </w:r>
      <w:r w:rsidRPr="000C1C8A">
        <w:rPr>
          <w:rtl/>
        </w:rPr>
        <w:t xml:space="preserve"> الفطرة صاع من حنطة</w:t>
      </w:r>
      <w:r>
        <w:rPr>
          <w:rtl/>
        </w:rPr>
        <w:t>،</w:t>
      </w:r>
      <w:r w:rsidRPr="000C1C8A">
        <w:rPr>
          <w:rtl/>
        </w:rPr>
        <w:t xml:space="preserve"> أو صاع من شعير أو صاع من</w:t>
      </w:r>
      <w:r>
        <w:rPr>
          <w:rtl/>
        </w:rPr>
        <w:t xml:space="preserve"> </w:t>
      </w:r>
      <w:r w:rsidRPr="000C1C8A">
        <w:rPr>
          <w:rtl/>
        </w:rPr>
        <w:t>تمر</w:t>
      </w:r>
      <w:r>
        <w:rPr>
          <w:rtl/>
        </w:rPr>
        <w:t>،</w:t>
      </w:r>
      <w:r w:rsidRPr="000C1C8A">
        <w:rPr>
          <w:rtl/>
        </w:rPr>
        <w:t xml:space="preserve"> أو صاع من زبيب</w:t>
      </w:r>
      <w:r>
        <w:rPr>
          <w:rtl/>
        </w:rPr>
        <w:t>،</w:t>
      </w:r>
      <w:r w:rsidRPr="000C1C8A">
        <w:rPr>
          <w:rtl/>
        </w:rPr>
        <w:t xml:space="preserve"> وإنما خفف الحنطة معاوية</w:t>
      </w:r>
      <w:r>
        <w:rPr>
          <w:rtl/>
        </w:rPr>
        <w:t>.</w:t>
      </w:r>
    </w:p>
    <w:p w:rsidR="00DB2296" w:rsidRPr="000C1C8A" w:rsidRDefault="00DB2296" w:rsidP="00DB2296">
      <w:pPr>
        <w:pStyle w:val="Heading2Center"/>
        <w:rPr>
          <w:rtl/>
        </w:rPr>
      </w:pPr>
      <w:bookmarkStart w:id="78" w:name="_Toc373338633"/>
      <w:bookmarkStart w:id="79" w:name="_Toc376941440"/>
      <w:bookmarkStart w:id="80" w:name="_Toc376950677"/>
      <w:r w:rsidRPr="000C1C8A">
        <w:rPr>
          <w:rtl/>
        </w:rPr>
        <w:t>25</w:t>
      </w:r>
      <w:r>
        <w:rPr>
          <w:rtl/>
        </w:rPr>
        <w:t xml:space="preserve"> - </w:t>
      </w:r>
      <w:r w:rsidRPr="000C1C8A">
        <w:rPr>
          <w:rtl/>
        </w:rPr>
        <w:t>باب مقدار الصاع</w:t>
      </w:r>
      <w:bookmarkEnd w:id="78"/>
      <w:bookmarkEnd w:id="79"/>
      <w:bookmarkEnd w:id="80"/>
    </w:p>
    <w:p w:rsidR="00DB2296" w:rsidRPr="000C1C8A" w:rsidRDefault="00DB2296" w:rsidP="00DB2296">
      <w:pPr>
        <w:pStyle w:val="libNum"/>
        <w:rPr>
          <w:rtl/>
        </w:rPr>
      </w:pPr>
      <w:r w:rsidRPr="000C1C8A">
        <w:rPr>
          <w:rtl/>
        </w:rPr>
        <w:t>162</w:t>
      </w:r>
    </w:p>
    <w:p w:rsidR="00DB2296" w:rsidRPr="000C1C8A" w:rsidRDefault="00DB2296" w:rsidP="00DB2296">
      <w:pPr>
        <w:pStyle w:val="libNormal"/>
        <w:rPr>
          <w:rtl/>
        </w:rPr>
      </w:pPr>
      <w:r w:rsidRPr="000C1C8A">
        <w:rPr>
          <w:rtl/>
        </w:rPr>
        <w:t>1</w:t>
      </w:r>
      <w:r>
        <w:rPr>
          <w:rtl/>
        </w:rPr>
        <w:t xml:space="preserve"> - </w:t>
      </w:r>
      <w:r w:rsidRPr="000C1C8A">
        <w:rPr>
          <w:rtl/>
        </w:rPr>
        <w:t>محمد بن يعقوب عن بعض أصحابنا عن محمد بن عيسى عن علي بن بلال قال</w:t>
      </w:r>
      <w:r>
        <w:rPr>
          <w:rtl/>
        </w:rPr>
        <w:t xml:space="preserve">: </w:t>
      </w:r>
      <w:r w:rsidRPr="000C1C8A">
        <w:rPr>
          <w:rtl/>
        </w:rPr>
        <w:t>كتبت إلى الرجل أسأله عن الفطرة وكم تدفع</w:t>
      </w:r>
      <w:r>
        <w:rPr>
          <w:rtl/>
        </w:rPr>
        <w:t>؟</w:t>
      </w:r>
      <w:r w:rsidRPr="000C1C8A">
        <w:rPr>
          <w:rtl/>
        </w:rPr>
        <w:t xml:space="preserve"> قال</w:t>
      </w:r>
      <w:r>
        <w:rPr>
          <w:rtl/>
        </w:rPr>
        <w:t>:</w:t>
      </w:r>
      <w:r w:rsidRPr="000C1C8A">
        <w:rPr>
          <w:rtl/>
        </w:rPr>
        <w:t xml:space="preserve"> فكتب ستة أرطال من تمر</w:t>
      </w:r>
      <w:r>
        <w:rPr>
          <w:rtl/>
        </w:rPr>
        <w:t xml:space="preserve"> </w:t>
      </w:r>
      <w:r w:rsidRPr="000C1C8A">
        <w:rPr>
          <w:rtl/>
        </w:rPr>
        <w:t>بالمدني وذلك تسعة أرطال بالبغدادي</w:t>
      </w:r>
      <w:r>
        <w:rPr>
          <w:rtl/>
        </w:rPr>
        <w:t>.</w:t>
      </w:r>
    </w:p>
    <w:p w:rsidR="00DB2296" w:rsidRPr="000C1C8A" w:rsidRDefault="00DB2296" w:rsidP="00DB2296">
      <w:pPr>
        <w:pStyle w:val="libNum"/>
        <w:rPr>
          <w:rtl/>
        </w:rPr>
      </w:pPr>
      <w:r w:rsidRPr="000C1C8A">
        <w:rPr>
          <w:rtl/>
        </w:rPr>
        <w:t>163</w:t>
      </w:r>
    </w:p>
    <w:p w:rsidR="00DB2296" w:rsidRPr="000C1C8A" w:rsidRDefault="00DB2296" w:rsidP="00DB2296">
      <w:pPr>
        <w:pStyle w:val="libNormal"/>
        <w:rPr>
          <w:rtl/>
        </w:rPr>
      </w:pPr>
      <w:r w:rsidRPr="000C1C8A">
        <w:rPr>
          <w:rtl/>
        </w:rPr>
        <w:t>2</w:t>
      </w:r>
      <w:r>
        <w:rPr>
          <w:rtl/>
        </w:rPr>
        <w:t xml:space="preserve"> - </w:t>
      </w:r>
      <w:r w:rsidRPr="000C1C8A">
        <w:rPr>
          <w:rtl/>
        </w:rPr>
        <w:t>عنه عن محمد بن يحيى عن محمد بن أحمد بن يحيى عن جعفر بن إبراهيم بن محمد</w:t>
      </w:r>
      <w:r>
        <w:rPr>
          <w:rtl/>
        </w:rPr>
        <w:t xml:space="preserve"> </w:t>
      </w:r>
      <w:r w:rsidRPr="000C1C8A">
        <w:rPr>
          <w:rtl/>
        </w:rPr>
        <w:t>الهمداني وكان معنا حاجا قال</w:t>
      </w:r>
      <w:r>
        <w:rPr>
          <w:rtl/>
        </w:rPr>
        <w:t>:</w:t>
      </w:r>
      <w:r w:rsidRPr="000C1C8A">
        <w:rPr>
          <w:rtl/>
        </w:rPr>
        <w:t xml:space="preserve"> كتبت إلى أبي الحسن </w:t>
      </w:r>
      <w:r w:rsidRPr="00DF6E40">
        <w:rPr>
          <w:rStyle w:val="libAlaemChar"/>
          <w:rtl/>
        </w:rPr>
        <w:t>عليه‌السلام</w:t>
      </w:r>
      <w:r w:rsidRPr="000C1C8A">
        <w:rPr>
          <w:rtl/>
        </w:rPr>
        <w:t xml:space="preserve"> على يدي أبي</w:t>
      </w:r>
      <w:r>
        <w:rPr>
          <w:rtl/>
        </w:rPr>
        <w:t xml:space="preserve"> </w:t>
      </w:r>
      <w:r w:rsidRPr="000C1C8A">
        <w:rPr>
          <w:rtl/>
        </w:rPr>
        <w:t>جعلت فداك إن أصحابنا اختلفوا في الصاع بعضهم يقول</w:t>
      </w:r>
      <w:r>
        <w:rPr>
          <w:rtl/>
        </w:rPr>
        <w:t>:</w:t>
      </w:r>
      <w:r w:rsidRPr="000C1C8A">
        <w:rPr>
          <w:rtl/>
        </w:rPr>
        <w:t xml:space="preserve"> الفطرة بصاع المدني</w:t>
      </w:r>
      <w:r>
        <w:rPr>
          <w:rtl/>
        </w:rPr>
        <w:t xml:space="preserve">، </w:t>
      </w:r>
      <w:r w:rsidRPr="000C1C8A">
        <w:rPr>
          <w:rtl/>
        </w:rPr>
        <w:t>وبعضهم يقول</w:t>
      </w:r>
      <w:r>
        <w:rPr>
          <w:rtl/>
        </w:rPr>
        <w:t>:</w:t>
      </w:r>
      <w:r w:rsidRPr="000C1C8A">
        <w:rPr>
          <w:rtl/>
        </w:rPr>
        <w:t xml:space="preserve"> بصاع العراقي قال</w:t>
      </w:r>
      <w:r>
        <w:rPr>
          <w:rtl/>
        </w:rPr>
        <w:t>:</w:t>
      </w:r>
      <w:r w:rsidRPr="000C1C8A">
        <w:rPr>
          <w:rtl/>
        </w:rPr>
        <w:t xml:space="preserve"> فكتب إلي الصاع ستة أرطال بالمدني وتسعة</w:t>
      </w:r>
      <w:r>
        <w:rPr>
          <w:rtl/>
        </w:rPr>
        <w:t xml:space="preserve"> </w:t>
      </w:r>
      <w:r w:rsidRPr="000C1C8A">
        <w:rPr>
          <w:rtl/>
        </w:rPr>
        <w:t>أرطال بالعراقي قال</w:t>
      </w:r>
      <w:r>
        <w:rPr>
          <w:rtl/>
        </w:rPr>
        <w:t>:</w:t>
      </w:r>
      <w:r w:rsidRPr="000C1C8A">
        <w:rPr>
          <w:rtl/>
        </w:rPr>
        <w:t xml:space="preserve"> وأخبرني أنه يكون بالوزن ألفا ومائة وسبعين وزنة</w:t>
      </w:r>
      <w:r>
        <w:rPr>
          <w:rtl/>
        </w:rPr>
        <w:t>.</w:t>
      </w:r>
    </w:p>
    <w:p w:rsidR="00DB2296" w:rsidRPr="000C1C8A" w:rsidRDefault="00DB2296" w:rsidP="00DB2296">
      <w:pPr>
        <w:pStyle w:val="libNum"/>
        <w:rPr>
          <w:rtl/>
        </w:rPr>
      </w:pPr>
      <w:r w:rsidRPr="000C1C8A">
        <w:rPr>
          <w:rtl/>
        </w:rPr>
        <w:t>164</w:t>
      </w:r>
    </w:p>
    <w:p w:rsidR="00DB2296" w:rsidRPr="000C1C8A" w:rsidRDefault="00DB2296" w:rsidP="00DB2296">
      <w:pPr>
        <w:pStyle w:val="libNormal"/>
        <w:rPr>
          <w:rtl/>
        </w:rPr>
      </w:pPr>
      <w:r w:rsidRPr="000C1C8A">
        <w:rPr>
          <w:rtl/>
        </w:rPr>
        <w:t>3</w:t>
      </w:r>
      <w:r>
        <w:rPr>
          <w:rtl/>
        </w:rPr>
        <w:t xml:space="preserve"> - </w:t>
      </w:r>
      <w:r w:rsidRPr="000C1C8A">
        <w:rPr>
          <w:rtl/>
        </w:rPr>
        <w:t>فأما ما رواه محمد بن أحمد بن يحيى عن محمد بن عيسى عن محمد بن الريان قال</w:t>
      </w:r>
      <w:r>
        <w:rPr>
          <w:rtl/>
        </w:rPr>
        <w:t xml:space="preserve">: </w:t>
      </w:r>
      <w:r w:rsidRPr="000C1C8A">
        <w:rPr>
          <w:rtl/>
        </w:rPr>
        <w:t>كتبت إلى الرجل أسأله عن الفطرة وزكاتها كم تؤدى</w:t>
      </w:r>
      <w:r>
        <w:rPr>
          <w:rtl/>
        </w:rPr>
        <w:t>؟</w:t>
      </w:r>
      <w:r w:rsidRPr="000C1C8A">
        <w:rPr>
          <w:rtl/>
        </w:rPr>
        <w:t xml:space="preserve"> فكتب أربعة أرطال بالمدني</w:t>
      </w:r>
      <w:r>
        <w:rPr>
          <w:rtl/>
        </w:rPr>
        <w:t>.</w:t>
      </w:r>
    </w:p>
    <w:p w:rsidR="00DB2296" w:rsidRPr="000C1C8A" w:rsidRDefault="00DB2296" w:rsidP="00DB2296">
      <w:pPr>
        <w:pStyle w:val="libNormal"/>
        <w:rPr>
          <w:rtl/>
        </w:rPr>
      </w:pPr>
      <w:r w:rsidRPr="000C1C8A">
        <w:rPr>
          <w:rtl/>
        </w:rPr>
        <w:t>فالوجه في هذا الخبر أحد شيئين</w:t>
      </w:r>
      <w:r>
        <w:rPr>
          <w:rtl/>
        </w:rPr>
        <w:t>،</w:t>
      </w:r>
      <w:r w:rsidRPr="000C1C8A">
        <w:rPr>
          <w:rtl/>
        </w:rPr>
        <w:t xml:space="preserve"> أحدهما أنه أراد أربعة أمداد فتصحف على الراوي</w:t>
      </w:r>
      <w:r>
        <w:rPr>
          <w:rtl/>
        </w:rPr>
        <w:t xml:space="preserve"> </w:t>
      </w:r>
      <w:r w:rsidRPr="000C1C8A">
        <w:rPr>
          <w:rtl/>
        </w:rPr>
        <w:t>بالأرطال وقد قدمنا ذلك فيما مضى</w:t>
      </w:r>
      <w:r>
        <w:rPr>
          <w:rtl/>
        </w:rPr>
        <w:t>،</w:t>
      </w:r>
      <w:r w:rsidRPr="000C1C8A">
        <w:rPr>
          <w:rtl/>
        </w:rPr>
        <w:t xml:space="preserve"> والثاني أن يكون أراد أربعة أرطال من اللبن</w:t>
      </w:r>
      <w:r>
        <w:rPr>
          <w:rtl/>
        </w:rPr>
        <w:t xml:space="preserve"> </w:t>
      </w:r>
      <w:r w:rsidRPr="000C1C8A">
        <w:rPr>
          <w:rtl/>
        </w:rPr>
        <w:t xml:space="preserve">والأقط لان من يكون قوته ذلك يجب عليه منه هذا المقدار وقد تقدم ذكر ذلك </w:t>
      </w:r>
      <w:r w:rsidRPr="00DF6E40">
        <w:rPr>
          <w:rStyle w:val="libFootnotenumChar"/>
          <w:rtl/>
        </w:rPr>
        <w:t>(1)</w:t>
      </w:r>
      <w:r>
        <w:rPr>
          <w:rtl/>
        </w:rPr>
        <w:t xml:space="preserve"> </w:t>
      </w:r>
      <w:r w:rsidRPr="000C1C8A">
        <w:rPr>
          <w:rtl/>
        </w:rPr>
        <w:t>ويزيده بيانا</w:t>
      </w:r>
      <w:r>
        <w:rPr>
          <w:rtl/>
        </w:rPr>
        <w:t>:</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المظنون قويا ابدال الستة بالأربعة وهو أوفق لتقييدها بالمدني كما نبه عليه في الوافي</w:t>
      </w:r>
      <w:r>
        <w:rPr>
          <w:rtl/>
        </w:rPr>
        <w:t>.</w:t>
      </w:r>
    </w:p>
    <w:p w:rsidR="00DB2296" w:rsidRDefault="00DB2296" w:rsidP="00DB2296">
      <w:pPr>
        <w:pStyle w:val="libFootnote"/>
        <w:rPr>
          <w:rtl/>
        </w:rPr>
      </w:pPr>
      <w:r w:rsidRPr="000C1C8A">
        <w:rPr>
          <w:rtl/>
        </w:rPr>
        <w:t>*</w:t>
      </w:r>
      <w:r>
        <w:rPr>
          <w:rtl/>
        </w:rPr>
        <w:t xml:space="preserve"> - </w:t>
      </w:r>
      <w:r w:rsidRPr="000C1C8A">
        <w:rPr>
          <w:rtl/>
        </w:rPr>
        <w:t>161</w:t>
      </w:r>
      <w:r>
        <w:rPr>
          <w:rtl/>
        </w:rPr>
        <w:t xml:space="preserve"> - </w:t>
      </w:r>
      <w:r w:rsidRPr="000C1C8A">
        <w:rPr>
          <w:rtl/>
        </w:rPr>
        <w:t>162</w:t>
      </w:r>
      <w:r>
        <w:rPr>
          <w:rtl/>
        </w:rPr>
        <w:t xml:space="preserve"> - </w:t>
      </w:r>
      <w:r w:rsidRPr="000C1C8A">
        <w:rPr>
          <w:rtl/>
        </w:rPr>
        <w:t>التهذيب ج 1 ص 372 واخرج الأخير الكليني في الكافي ج 1 ص 211</w:t>
      </w:r>
      <w:r>
        <w:rPr>
          <w:rtl/>
        </w:rPr>
        <w:t>.</w:t>
      </w:r>
    </w:p>
    <w:p w:rsidR="00DB2296" w:rsidRDefault="00DB2296" w:rsidP="00DB2296">
      <w:pPr>
        <w:pStyle w:val="libFootnote"/>
        <w:rPr>
          <w:rtl/>
        </w:rPr>
      </w:pPr>
      <w:r>
        <w:rPr>
          <w:rtl/>
        </w:rPr>
        <w:t xml:space="preserve">- </w:t>
      </w:r>
      <w:r w:rsidRPr="000C1C8A">
        <w:rPr>
          <w:rtl/>
        </w:rPr>
        <w:t>163</w:t>
      </w:r>
      <w:r>
        <w:rPr>
          <w:rtl/>
        </w:rPr>
        <w:t xml:space="preserve"> - </w:t>
      </w:r>
      <w:r w:rsidRPr="000C1C8A">
        <w:rPr>
          <w:rtl/>
        </w:rPr>
        <w:t>التهذيب ج 1 ص 372 الكافي ج 1 ص 211 الفقيه ص 149</w:t>
      </w:r>
      <w:r>
        <w:rPr>
          <w:rtl/>
        </w:rPr>
        <w:t>.</w:t>
      </w:r>
    </w:p>
    <w:p w:rsidR="00DB2296" w:rsidRPr="000C1C8A" w:rsidRDefault="00DB2296" w:rsidP="00DB2296">
      <w:pPr>
        <w:pStyle w:val="libFootnote"/>
        <w:rPr>
          <w:rtl/>
        </w:rPr>
      </w:pPr>
      <w:r>
        <w:rPr>
          <w:rtl/>
        </w:rPr>
        <w:t xml:space="preserve">- </w:t>
      </w:r>
      <w:r w:rsidRPr="000C1C8A">
        <w:rPr>
          <w:rtl/>
        </w:rPr>
        <w:t>164</w:t>
      </w:r>
      <w:r>
        <w:rPr>
          <w:rtl/>
        </w:rPr>
        <w:t xml:space="preserve"> - </w:t>
      </w:r>
      <w:r w:rsidRPr="000C1C8A">
        <w:rPr>
          <w:rtl/>
        </w:rPr>
        <w:t>التهذيب ج 1 ص 372</w:t>
      </w:r>
      <w:r>
        <w:rPr>
          <w:rtl/>
        </w:rPr>
        <w:t>.</w:t>
      </w:r>
    </w:p>
    <w:p w:rsidR="00DB2296" w:rsidRPr="000C1C8A" w:rsidRDefault="00DB2296" w:rsidP="00DB2296">
      <w:pPr>
        <w:pStyle w:val="libPoemTini"/>
        <w:rPr>
          <w:rtl/>
        </w:rPr>
      </w:pPr>
      <w:r>
        <w:rPr>
          <w:rtl/>
        </w:rPr>
        <w:br w:type="page"/>
      </w:r>
    </w:p>
    <w:p w:rsidR="00DB2296" w:rsidRPr="000C1C8A" w:rsidRDefault="00DB2296" w:rsidP="00DB2296">
      <w:pPr>
        <w:pStyle w:val="libNum"/>
        <w:rPr>
          <w:rtl/>
        </w:rPr>
      </w:pPr>
      <w:r w:rsidRPr="000C1C8A">
        <w:rPr>
          <w:rtl/>
        </w:rPr>
        <w:lastRenderedPageBreak/>
        <w:t>165</w:t>
      </w:r>
    </w:p>
    <w:p w:rsidR="00DB2296" w:rsidRPr="000C1C8A" w:rsidRDefault="00DB2296" w:rsidP="00DB2296">
      <w:pPr>
        <w:pStyle w:val="libNormal"/>
        <w:rPr>
          <w:rtl/>
        </w:rPr>
      </w:pPr>
      <w:r w:rsidRPr="000C1C8A">
        <w:rPr>
          <w:rtl/>
        </w:rPr>
        <w:t>4</w:t>
      </w:r>
      <w:r>
        <w:rPr>
          <w:rtl/>
        </w:rPr>
        <w:t xml:space="preserve"> - </w:t>
      </w:r>
      <w:r w:rsidRPr="000C1C8A">
        <w:rPr>
          <w:rtl/>
        </w:rPr>
        <w:t>ما رواه محمد بن أحمد بن يحيى عن إبراهيم بن هاشم قال</w:t>
      </w:r>
      <w:r>
        <w:rPr>
          <w:rtl/>
        </w:rPr>
        <w:t>:</w:t>
      </w:r>
      <w:r w:rsidRPr="000C1C8A">
        <w:rPr>
          <w:rtl/>
        </w:rPr>
        <w:t xml:space="preserve"> حدثنا أبو الحسن</w:t>
      </w:r>
      <w:r>
        <w:rPr>
          <w:rtl/>
        </w:rPr>
        <w:t xml:space="preserve"> </w:t>
      </w:r>
      <w:r w:rsidRPr="000C1C8A">
        <w:rPr>
          <w:rtl/>
        </w:rPr>
        <w:t xml:space="preserve">علي بن سليمان عن الحسن بن علي عن القاسم بن الحسن يرفعه إلى أبي عبد الله </w:t>
      </w:r>
      <w:r w:rsidRPr="00DF6E40">
        <w:rPr>
          <w:rStyle w:val="libAlaemChar"/>
          <w:rtl/>
        </w:rPr>
        <w:t>عليه‌السلام</w:t>
      </w:r>
      <w:r>
        <w:rPr>
          <w:rtl/>
        </w:rPr>
        <w:t xml:space="preserve"> </w:t>
      </w:r>
      <w:r w:rsidRPr="000C1C8A">
        <w:rPr>
          <w:rtl/>
        </w:rPr>
        <w:t>قال</w:t>
      </w:r>
      <w:r>
        <w:rPr>
          <w:rtl/>
        </w:rPr>
        <w:t>:</w:t>
      </w:r>
      <w:r w:rsidRPr="000C1C8A">
        <w:rPr>
          <w:rtl/>
        </w:rPr>
        <w:t xml:space="preserve"> سئل عن رجل من البادية لا يمكنه الفطرة قال</w:t>
      </w:r>
      <w:r>
        <w:rPr>
          <w:rtl/>
        </w:rPr>
        <w:t>:</w:t>
      </w:r>
      <w:r w:rsidRPr="000C1C8A">
        <w:rPr>
          <w:rtl/>
        </w:rPr>
        <w:t xml:space="preserve"> تصدق بأربعة أرطال من اللبن</w:t>
      </w:r>
      <w:r>
        <w:rPr>
          <w:rtl/>
        </w:rPr>
        <w:t>.</w:t>
      </w:r>
    </w:p>
    <w:p w:rsidR="00DB2296" w:rsidRPr="000C1C8A" w:rsidRDefault="00DB2296" w:rsidP="00DB2296">
      <w:pPr>
        <w:pStyle w:val="Heading2Center"/>
        <w:rPr>
          <w:rtl/>
        </w:rPr>
      </w:pPr>
      <w:bookmarkStart w:id="81" w:name="_Toc373338634"/>
      <w:bookmarkStart w:id="82" w:name="_Toc376941441"/>
      <w:bookmarkStart w:id="83" w:name="_Toc376950678"/>
      <w:r w:rsidRPr="000C1C8A">
        <w:rPr>
          <w:rtl/>
        </w:rPr>
        <w:t>26</w:t>
      </w:r>
      <w:r>
        <w:rPr>
          <w:rtl/>
        </w:rPr>
        <w:t xml:space="preserve"> - </w:t>
      </w:r>
      <w:r w:rsidRPr="000C1C8A">
        <w:rPr>
          <w:rtl/>
        </w:rPr>
        <w:t>باب اخراج القيمة</w:t>
      </w:r>
      <w:bookmarkEnd w:id="81"/>
      <w:bookmarkEnd w:id="82"/>
      <w:bookmarkEnd w:id="83"/>
    </w:p>
    <w:p w:rsidR="00DB2296" w:rsidRPr="000C1C8A" w:rsidRDefault="00DB2296" w:rsidP="00DB2296">
      <w:pPr>
        <w:pStyle w:val="libNum"/>
        <w:rPr>
          <w:rtl/>
        </w:rPr>
      </w:pPr>
      <w:r w:rsidRPr="000C1C8A">
        <w:rPr>
          <w:rtl/>
        </w:rPr>
        <w:t>166</w:t>
      </w:r>
    </w:p>
    <w:p w:rsidR="00DB2296" w:rsidRPr="000C1C8A" w:rsidRDefault="00DB2296" w:rsidP="00DB2296">
      <w:pPr>
        <w:pStyle w:val="libNormal"/>
        <w:rPr>
          <w:rtl/>
        </w:rPr>
      </w:pPr>
      <w:r w:rsidRPr="000C1C8A">
        <w:rPr>
          <w:rtl/>
        </w:rPr>
        <w:t>1</w:t>
      </w:r>
      <w:r>
        <w:rPr>
          <w:rtl/>
        </w:rPr>
        <w:t xml:space="preserve"> - </w:t>
      </w:r>
      <w:r w:rsidRPr="000C1C8A">
        <w:rPr>
          <w:rtl/>
        </w:rPr>
        <w:t>أبو القاسم جعفر بن محمد بن قولويه عن أبيه عن سعد بن عبد الله عن محمد بن عيسى</w:t>
      </w:r>
      <w:r>
        <w:rPr>
          <w:rtl/>
        </w:rPr>
        <w:t xml:space="preserve"> </w:t>
      </w:r>
      <w:r w:rsidRPr="000C1C8A">
        <w:rPr>
          <w:rtl/>
        </w:rPr>
        <w:t>عن يونس عن إسحاق بن عمار الصيرفي قال</w:t>
      </w:r>
      <w:r>
        <w:rPr>
          <w:rtl/>
        </w:rPr>
        <w:t>:</w:t>
      </w:r>
      <w:r w:rsidRPr="000C1C8A">
        <w:rPr>
          <w:rtl/>
        </w:rPr>
        <w:t xml:space="preserve"> قلت لأبي عبد الله </w:t>
      </w:r>
      <w:r w:rsidRPr="00DF6E40">
        <w:rPr>
          <w:rStyle w:val="libAlaemChar"/>
          <w:rtl/>
        </w:rPr>
        <w:t>عليه‌السلام</w:t>
      </w:r>
      <w:r w:rsidRPr="000C1C8A">
        <w:rPr>
          <w:rtl/>
        </w:rPr>
        <w:t xml:space="preserve"> جعلت</w:t>
      </w:r>
      <w:r>
        <w:rPr>
          <w:rtl/>
        </w:rPr>
        <w:t xml:space="preserve"> </w:t>
      </w:r>
      <w:r w:rsidRPr="000C1C8A">
        <w:rPr>
          <w:rtl/>
        </w:rPr>
        <w:t>فداك ما تقول في الفطرة يجوز أن أؤديها فضة بقيمة هذه الأشياء التي سميتها</w:t>
      </w:r>
      <w:r>
        <w:rPr>
          <w:rtl/>
        </w:rPr>
        <w:t>؟</w:t>
      </w:r>
      <w:r w:rsidRPr="000C1C8A">
        <w:rPr>
          <w:rtl/>
        </w:rPr>
        <w:t xml:space="preserve"> قال</w:t>
      </w:r>
      <w:r>
        <w:rPr>
          <w:rtl/>
        </w:rPr>
        <w:t xml:space="preserve">: </w:t>
      </w:r>
      <w:r w:rsidRPr="000C1C8A">
        <w:rPr>
          <w:rtl/>
        </w:rPr>
        <w:t>نعم إن ذلك أنفع له يشتري ما يريد</w:t>
      </w:r>
      <w:r>
        <w:rPr>
          <w:rtl/>
        </w:rPr>
        <w:t>.</w:t>
      </w:r>
    </w:p>
    <w:p w:rsidR="00DB2296" w:rsidRPr="000C1C8A" w:rsidRDefault="00DB2296" w:rsidP="00DB2296">
      <w:pPr>
        <w:pStyle w:val="libNum"/>
        <w:rPr>
          <w:rtl/>
        </w:rPr>
      </w:pPr>
      <w:r w:rsidRPr="000C1C8A">
        <w:rPr>
          <w:rtl/>
        </w:rPr>
        <w:t>167</w:t>
      </w:r>
    </w:p>
    <w:p w:rsidR="00DB2296" w:rsidRPr="000C1C8A" w:rsidRDefault="00DB2296" w:rsidP="00DB2296">
      <w:pPr>
        <w:pStyle w:val="libNormal"/>
        <w:rPr>
          <w:rtl/>
        </w:rPr>
      </w:pPr>
      <w:r w:rsidRPr="000C1C8A">
        <w:rPr>
          <w:rtl/>
        </w:rPr>
        <w:t>2</w:t>
      </w:r>
      <w:r>
        <w:rPr>
          <w:rtl/>
        </w:rPr>
        <w:t xml:space="preserve"> - </w:t>
      </w:r>
      <w:r w:rsidRPr="000C1C8A">
        <w:rPr>
          <w:rtl/>
        </w:rPr>
        <w:t>أحمد بن محمد عن الحسن بن علي بن فضال عن ثعلبة بن ميمون عن إسحاق بن</w:t>
      </w:r>
      <w:r>
        <w:rPr>
          <w:rtl/>
        </w:rPr>
        <w:t xml:space="preserve"> </w:t>
      </w:r>
      <w:r w:rsidRPr="000C1C8A">
        <w:rPr>
          <w:rtl/>
        </w:rPr>
        <w:t xml:space="preserve">عمار عن أبي عبد الله </w:t>
      </w:r>
      <w:r w:rsidRPr="00DF6E40">
        <w:rPr>
          <w:rStyle w:val="libAlaemChar"/>
          <w:rtl/>
        </w:rPr>
        <w:t>عليه‌السلام</w:t>
      </w:r>
      <w:r w:rsidRPr="000C1C8A">
        <w:rPr>
          <w:rtl/>
        </w:rPr>
        <w:t xml:space="preserve"> قال</w:t>
      </w:r>
      <w:r>
        <w:rPr>
          <w:rtl/>
        </w:rPr>
        <w:t>:</w:t>
      </w:r>
      <w:r w:rsidRPr="000C1C8A">
        <w:rPr>
          <w:rtl/>
        </w:rPr>
        <w:t xml:space="preserve"> لا باس بالقيمة في الفطرة</w:t>
      </w:r>
      <w:r>
        <w:rPr>
          <w:rtl/>
        </w:rPr>
        <w:t>.</w:t>
      </w:r>
    </w:p>
    <w:p w:rsidR="00DB2296" w:rsidRPr="000C1C8A" w:rsidRDefault="00DB2296" w:rsidP="00DB2296">
      <w:pPr>
        <w:pStyle w:val="libNum"/>
        <w:rPr>
          <w:rtl/>
        </w:rPr>
      </w:pPr>
      <w:r w:rsidRPr="000C1C8A">
        <w:rPr>
          <w:rtl/>
        </w:rPr>
        <w:t>168</w:t>
      </w:r>
    </w:p>
    <w:p w:rsidR="00DB2296" w:rsidRPr="000C1C8A" w:rsidRDefault="00DB2296" w:rsidP="00DB2296">
      <w:pPr>
        <w:pStyle w:val="libNormal"/>
        <w:rPr>
          <w:rtl/>
        </w:rPr>
      </w:pPr>
      <w:r w:rsidRPr="000C1C8A">
        <w:rPr>
          <w:rtl/>
        </w:rPr>
        <w:t>3</w:t>
      </w:r>
      <w:r>
        <w:rPr>
          <w:rtl/>
        </w:rPr>
        <w:t xml:space="preserve"> - </w:t>
      </w:r>
      <w:r w:rsidRPr="000C1C8A">
        <w:rPr>
          <w:rtl/>
        </w:rPr>
        <w:t>فأما ما رواه سعد عن موسى بن الحسن عن أحمد بن هلال عن ابن أبي عمير عن</w:t>
      </w:r>
      <w:r>
        <w:rPr>
          <w:rtl/>
        </w:rPr>
        <w:t xml:space="preserve"> </w:t>
      </w:r>
      <w:r w:rsidRPr="000C1C8A">
        <w:rPr>
          <w:rtl/>
        </w:rPr>
        <w:t xml:space="preserve">محمد بن أبي حمزة عن إسحاق بن عمار عن أبي عبد الله </w:t>
      </w:r>
      <w:r w:rsidRPr="00DF6E40">
        <w:rPr>
          <w:rStyle w:val="libAlaemChar"/>
          <w:rtl/>
        </w:rPr>
        <w:t>عليه‌السلام</w:t>
      </w:r>
      <w:r w:rsidRPr="000C1C8A">
        <w:rPr>
          <w:rtl/>
        </w:rPr>
        <w:t xml:space="preserve"> مثله</w:t>
      </w:r>
      <w:r>
        <w:rPr>
          <w:rtl/>
        </w:rPr>
        <w:t>،</w:t>
      </w:r>
      <w:r w:rsidRPr="000C1C8A">
        <w:rPr>
          <w:rtl/>
        </w:rPr>
        <w:t xml:space="preserve"> وقال</w:t>
      </w:r>
      <w:r>
        <w:rPr>
          <w:rtl/>
        </w:rPr>
        <w:t>:</w:t>
      </w:r>
      <w:r w:rsidRPr="000C1C8A">
        <w:rPr>
          <w:rtl/>
        </w:rPr>
        <w:t xml:space="preserve"> لا بأس</w:t>
      </w:r>
      <w:r>
        <w:rPr>
          <w:rtl/>
        </w:rPr>
        <w:t xml:space="preserve"> </w:t>
      </w:r>
      <w:r w:rsidRPr="000C1C8A">
        <w:rPr>
          <w:rtl/>
        </w:rPr>
        <w:t>أن تعطيه قيمتها درهما</w:t>
      </w:r>
      <w:r>
        <w:rPr>
          <w:rtl/>
        </w:rPr>
        <w:t>.</w:t>
      </w:r>
    </w:p>
    <w:p w:rsidR="00DB2296" w:rsidRPr="000C1C8A" w:rsidRDefault="00DB2296" w:rsidP="00DB2296">
      <w:pPr>
        <w:pStyle w:val="libNormal"/>
        <w:rPr>
          <w:rtl/>
        </w:rPr>
      </w:pPr>
      <w:r w:rsidRPr="000C1C8A">
        <w:rPr>
          <w:rtl/>
        </w:rPr>
        <w:t>فهذه الرواية شاذة والأحوط أن تعطى بقيمة الوقت قل ذلك أم كثر</w:t>
      </w:r>
      <w:r>
        <w:rPr>
          <w:rtl/>
        </w:rPr>
        <w:t>،</w:t>
      </w:r>
      <w:r w:rsidRPr="000C1C8A">
        <w:rPr>
          <w:rtl/>
        </w:rPr>
        <w:t xml:space="preserve"> وهذه</w:t>
      </w:r>
      <w:r>
        <w:rPr>
          <w:rtl/>
        </w:rPr>
        <w:t xml:space="preserve"> </w:t>
      </w:r>
      <w:r w:rsidRPr="000C1C8A">
        <w:rPr>
          <w:rtl/>
        </w:rPr>
        <w:t>رخصة إن عمل الانسان بها لم يكن مأثوما</w:t>
      </w:r>
      <w:r>
        <w:rPr>
          <w:rtl/>
        </w:rPr>
        <w:t>،</w:t>
      </w:r>
      <w:r w:rsidRPr="000C1C8A">
        <w:rPr>
          <w:rtl/>
        </w:rPr>
        <w:t xml:space="preserve"> والذي يدل أيضا على أن الأحوط</w:t>
      </w:r>
      <w:r>
        <w:rPr>
          <w:rtl/>
        </w:rPr>
        <w:t xml:space="preserve"> </w:t>
      </w:r>
      <w:r w:rsidRPr="000C1C8A">
        <w:rPr>
          <w:rtl/>
        </w:rPr>
        <w:t>اخراج القيمة بسعر الوقت</w:t>
      </w:r>
      <w:r>
        <w:rPr>
          <w:rtl/>
        </w:rPr>
        <w:t>:</w:t>
      </w:r>
    </w:p>
    <w:p w:rsidR="00DB2296" w:rsidRPr="000C1C8A" w:rsidRDefault="00DB2296" w:rsidP="00DB2296">
      <w:pPr>
        <w:pStyle w:val="libNum"/>
        <w:rPr>
          <w:rtl/>
        </w:rPr>
      </w:pPr>
      <w:r w:rsidRPr="000C1C8A">
        <w:rPr>
          <w:rtl/>
        </w:rPr>
        <w:t>169</w:t>
      </w:r>
    </w:p>
    <w:p w:rsidR="00DB2296" w:rsidRPr="000C1C8A" w:rsidRDefault="00DB2296" w:rsidP="00DB2296">
      <w:pPr>
        <w:pStyle w:val="libNormal"/>
        <w:rPr>
          <w:rtl/>
        </w:rPr>
      </w:pPr>
      <w:r w:rsidRPr="000C1C8A">
        <w:rPr>
          <w:rtl/>
        </w:rPr>
        <w:t>4</w:t>
      </w:r>
      <w:r>
        <w:rPr>
          <w:rtl/>
        </w:rPr>
        <w:t xml:space="preserve"> - </w:t>
      </w:r>
      <w:r w:rsidRPr="000C1C8A">
        <w:rPr>
          <w:rtl/>
        </w:rPr>
        <w:t xml:space="preserve">ما رواه محمد بن الحسن الصفار عن محمد بن عيسى عن سليمان بن جعفر </w:t>
      </w:r>
      <w:r w:rsidRPr="00DF6E40">
        <w:rPr>
          <w:rStyle w:val="libFootnotenumChar"/>
          <w:rtl/>
        </w:rPr>
        <w:t>(1)</w:t>
      </w:r>
      <w:r>
        <w:rPr>
          <w:rtl/>
        </w:rPr>
        <w:t xml:space="preserve"> </w:t>
      </w:r>
      <w:r w:rsidRPr="000C1C8A">
        <w:rPr>
          <w:rtl/>
        </w:rPr>
        <w:t>المروزي قال سمعته يقول</w:t>
      </w:r>
      <w:r>
        <w:rPr>
          <w:rtl/>
        </w:rPr>
        <w:t>:</w:t>
      </w:r>
      <w:r w:rsidRPr="000C1C8A">
        <w:rPr>
          <w:rtl/>
        </w:rPr>
        <w:t xml:space="preserve"> إن لم تجد من تضع الفطرة فيه فاعزلها تلك الساعة قبل الصلاة</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الظاهر مكان جعفر حفص كما دل عليه الفحص وكأنه مما صحف وجرى عليه النساخ</w:t>
      </w:r>
      <w:r>
        <w:rPr>
          <w:rtl/>
        </w:rPr>
        <w:t>.</w:t>
      </w:r>
    </w:p>
    <w:p w:rsidR="00DB2296" w:rsidRDefault="00DB2296" w:rsidP="00DB2296">
      <w:pPr>
        <w:pStyle w:val="libFootnote"/>
        <w:rPr>
          <w:rtl/>
        </w:rPr>
      </w:pPr>
      <w:r w:rsidRPr="000C1C8A">
        <w:rPr>
          <w:rtl/>
        </w:rPr>
        <w:t>*</w:t>
      </w:r>
      <w:r>
        <w:rPr>
          <w:rtl/>
        </w:rPr>
        <w:t xml:space="preserve"> - </w:t>
      </w:r>
      <w:r w:rsidRPr="000C1C8A">
        <w:rPr>
          <w:rtl/>
        </w:rPr>
        <w:t>165</w:t>
      </w:r>
      <w:r>
        <w:rPr>
          <w:rtl/>
        </w:rPr>
        <w:t xml:space="preserve"> - </w:t>
      </w:r>
      <w:r w:rsidRPr="000C1C8A">
        <w:rPr>
          <w:rtl/>
        </w:rPr>
        <w:t>التهذيب ج 1 ص 372</w:t>
      </w:r>
      <w:r>
        <w:rPr>
          <w:rtl/>
        </w:rPr>
        <w:t>.</w:t>
      </w:r>
    </w:p>
    <w:p w:rsidR="00DB2296" w:rsidRDefault="00DB2296" w:rsidP="00DB2296">
      <w:pPr>
        <w:pStyle w:val="libFootnote"/>
        <w:rPr>
          <w:rtl/>
        </w:rPr>
      </w:pPr>
      <w:r>
        <w:rPr>
          <w:rtl/>
        </w:rPr>
        <w:t xml:space="preserve">- </w:t>
      </w:r>
      <w:r w:rsidRPr="000C1C8A">
        <w:rPr>
          <w:rtl/>
        </w:rPr>
        <w:t>166</w:t>
      </w:r>
      <w:r>
        <w:rPr>
          <w:rtl/>
        </w:rPr>
        <w:t xml:space="preserve"> - </w:t>
      </w:r>
      <w:r w:rsidRPr="000C1C8A">
        <w:rPr>
          <w:rtl/>
        </w:rPr>
        <w:t>167</w:t>
      </w:r>
      <w:r>
        <w:rPr>
          <w:rtl/>
        </w:rPr>
        <w:t xml:space="preserve"> - </w:t>
      </w:r>
      <w:r w:rsidRPr="000C1C8A">
        <w:rPr>
          <w:rtl/>
        </w:rPr>
        <w:t>التهذيب ج 1 ص 373</w:t>
      </w:r>
      <w:r>
        <w:rPr>
          <w:rtl/>
        </w:rPr>
        <w:t xml:space="preserve">. - </w:t>
      </w:r>
      <w:r w:rsidRPr="000C1C8A">
        <w:rPr>
          <w:rtl/>
        </w:rPr>
        <w:t>168</w:t>
      </w:r>
      <w:r>
        <w:rPr>
          <w:rtl/>
        </w:rPr>
        <w:t xml:space="preserve"> - </w:t>
      </w:r>
      <w:r w:rsidRPr="000C1C8A">
        <w:rPr>
          <w:rtl/>
        </w:rPr>
        <w:t>التهذيب ج 1 ص 371</w:t>
      </w:r>
      <w:r>
        <w:rPr>
          <w:rtl/>
        </w:rPr>
        <w:t>.</w:t>
      </w:r>
    </w:p>
    <w:p w:rsidR="00DB2296" w:rsidRPr="000C1C8A" w:rsidRDefault="00DB2296" w:rsidP="00DB2296">
      <w:pPr>
        <w:pStyle w:val="libFootnote"/>
        <w:rPr>
          <w:rtl/>
        </w:rPr>
      </w:pPr>
      <w:r>
        <w:rPr>
          <w:rtl/>
        </w:rPr>
        <w:t xml:space="preserve">- </w:t>
      </w:r>
      <w:r w:rsidRPr="000C1C8A">
        <w:rPr>
          <w:rtl/>
        </w:rPr>
        <w:t>169</w:t>
      </w:r>
      <w:r>
        <w:rPr>
          <w:rtl/>
        </w:rPr>
        <w:t xml:space="preserve"> - </w:t>
      </w:r>
      <w:r w:rsidRPr="000C1C8A">
        <w:rPr>
          <w:rtl/>
        </w:rPr>
        <w:t>التهذيب ج 1 ص 373</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والصدقة بصاع من تمر أو قيمته في تلك البلاد دراهم</w:t>
      </w:r>
      <w:r>
        <w:rPr>
          <w:rtl/>
        </w:rPr>
        <w:t>.</w:t>
      </w:r>
    </w:p>
    <w:p w:rsidR="00DB2296" w:rsidRPr="000C1C8A" w:rsidRDefault="00DB2296" w:rsidP="00DB2296">
      <w:pPr>
        <w:pStyle w:val="Heading2Center"/>
        <w:rPr>
          <w:rtl/>
        </w:rPr>
      </w:pPr>
      <w:bookmarkStart w:id="84" w:name="_Toc373338635"/>
      <w:bookmarkStart w:id="85" w:name="_Toc376941442"/>
      <w:bookmarkStart w:id="86" w:name="_Toc376950679"/>
      <w:r w:rsidRPr="000C1C8A">
        <w:rPr>
          <w:rtl/>
        </w:rPr>
        <w:t>27</w:t>
      </w:r>
      <w:r>
        <w:rPr>
          <w:rtl/>
        </w:rPr>
        <w:t xml:space="preserve"> - </w:t>
      </w:r>
      <w:r w:rsidRPr="000C1C8A">
        <w:rPr>
          <w:rtl/>
        </w:rPr>
        <w:t>باب مستحق الفطرة من أهل الولاية</w:t>
      </w:r>
      <w:bookmarkEnd w:id="84"/>
      <w:bookmarkEnd w:id="85"/>
      <w:bookmarkEnd w:id="86"/>
    </w:p>
    <w:p w:rsidR="00DB2296" w:rsidRPr="000C1C8A" w:rsidRDefault="00DB2296" w:rsidP="00DB2296">
      <w:pPr>
        <w:pStyle w:val="libNum"/>
        <w:rPr>
          <w:rtl/>
        </w:rPr>
      </w:pPr>
      <w:r w:rsidRPr="000C1C8A">
        <w:rPr>
          <w:rtl/>
        </w:rPr>
        <w:t>170</w:t>
      </w:r>
    </w:p>
    <w:p w:rsidR="00DB2296" w:rsidRPr="000C1C8A" w:rsidRDefault="00DB2296" w:rsidP="00DB2296">
      <w:pPr>
        <w:pStyle w:val="libNormal"/>
        <w:rPr>
          <w:rtl/>
        </w:rPr>
      </w:pPr>
      <w:r w:rsidRPr="000C1C8A">
        <w:rPr>
          <w:rtl/>
        </w:rPr>
        <w:t>1</w:t>
      </w:r>
      <w:r>
        <w:rPr>
          <w:rtl/>
        </w:rPr>
        <w:t xml:space="preserve"> - </w:t>
      </w:r>
      <w:r w:rsidRPr="000C1C8A">
        <w:rPr>
          <w:rtl/>
        </w:rPr>
        <w:t>محمد بن الحسن الصفار عن محمد بن عيسى قال</w:t>
      </w:r>
      <w:r>
        <w:rPr>
          <w:rtl/>
        </w:rPr>
        <w:t>:</w:t>
      </w:r>
      <w:r w:rsidRPr="000C1C8A">
        <w:rPr>
          <w:rtl/>
        </w:rPr>
        <w:t xml:space="preserve"> كتب إليه إبراهيم بن عقبة</w:t>
      </w:r>
      <w:r>
        <w:rPr>
          <w:rtl/>
        </w:rPr>
        <w:t xml:space="preserve"> </w:t>
      </w:r>
      <w:r w:rsidRPr="000C1C8A">
        <w:rPr>
          <w:rtl/>
        </w:rPr>
        <w:t>يسأله عن الفطرة كم هي برطل بغداد عن كل رأس وهل يجوز اعطاؤها غير مؤمن</w:t>
      </w:r>
      <w:r>
        <w:rPr>
          <w:rtl/>
        </w:rPr>
        <w:t xml:space="preserve">؟ </w:t>
      </w:r>
      <w:r w:rsidRPr="000C1C8A">
        <w:rPr>
          <w:rtl/>
        </w:rPr>
        <w:t>فكتب</w:t>
      </w:r>
      <w:r>
        <w:rPr>
          <w:rtl/>
        </w:rPr>
        <w:t>:</w:t>
      </w:r>
      <w:r w:rsidRPr="000C1C8A">
        <w:rPr>
          <w:rtl/>
        </w:rPr>
        <w:t xml:space="preserve"> إليه عليك أن تخرج عن نفسك صاعا بصاع النبي </w:t>
      </w:r>
      <w:r w:rsidRPr="00DF6E40">
        <w:rPr>
          <w:rStyle w:val="libAlaemChar"/>
          <w:rtl/>
        </w:rPr>
        <w:t>صلى‌الله‌عليه‌وآله</w:t>
      </w:r>
      <w:r w:rsidRPr="000C1C8A">
        <w:rPr>
          <w:rtl/>
        </w:rPr>
        <w:t xml:space="preserve"> وعن</w:t>
      </w:r>
      <w:r>
        <w:rPr>
          <w:rtl/>
        </w:rPr>
        <w:t xml:space="preserve"> </w:t>
      </w:r>
      <w:r w:rsidRPr="000C1C8A">
        <w:rPr>
          <w:rtl/>
        </w:rPr>
        <w:t>عيالك أيضا</w:t>
      </w:r>
      <w:r>
        <w:rPr>
          <w:rtl/>
        </w:rPr>
        <w:t>،</w:t>
      </w:r>
      <w:r w:rsidRPr="000C1C8A">
        <w:rPr>
          <w:rtl/>
        </w:rPr>
        <w:t xml:space="preserve"> ولا ينبغي أن تعطي زكاتك إلا مؤمنا</w:t>
      </w:r>
      <w:r>
        <w:rPr>
          <w:rtl/>
        </w:rPr>
        <w:t>.</w:t>
      </w:r>
    </w:p>
    <w:p w:rsidR="00DB2296" w:rsidRPr="000C1C8A" w:rsidRDefault="00DB2296" w:rsidP="00DB2296">
      <w:pPr>
        <w:pStyle w:val="libNum"/>
        <w:rPr>
          <w:rtl/>
        </w:rPr>
      </w:pPr>
      <w:r w:rsidRPr="000C1C8A">
        <w:rPr>
          <w:rtl/>
        </w:rPr>
        <w:t>171</w:t>
      </w:r>
    </w:p>
    <w:p w:rsidR="00DB2296" w:rsidRPr="000C1C8A" w:rsidRDefault="00DB2296" w:rsidP="00DB2296">
      <w:pPr>
        <w:pStyle w:val="libNormal"/>
        <w:rPr>
          <w:rtl/>
        </w:rPr>
      </w:pPr>
      <w:r w:rsidRPr="000C1C8A">
        <w:rPr>
          <w:rtl/>
        </w:rPr>
        <w:t>2</w:t>
      </w:r>
      <w:r>
        <w:rPr>
          <w:rtl/>
        </w:rPr>
        <w:t xml:space="preserve"> - </w:t>
      </w:r>
      <w:r w:rsidRPr="000C1C8A">
        <w:rPr>
          <w:rtl/>
        </w:rPr>
        <w:t>فأما ما رواه محمد بن الحسن الصفار عن محمد بن عيسى قال</w:t>
      </w:r>
      <w:r>
        <w:rPr>
          <w:rtl/>
        </w:rPr>
        <w:t>:</w:t>
      </w:r>
      <w:r w:rsidRPr="000C1C8A">
        <w:rPr>
          <w:rtl/>
        </w:rPr>
        <w:t xml:space="preserve"> حدثني علي بن</w:t>
      </w:r>
      <w:r>
        <w:rPr>
          <w:rtl/>
        </w:rPr>
        <w:t xml:space="preserve"> </w:t>
      </w:r>
      <w:r w:rsidRPr="000C1C8A">
        <w:rPr>
          <w:rtl/>
        </w:rPr>
        <w:t>بلال وأراني قد سمعته من علي بن بلال قال</w:t>
      </w:r>
      <w:r>
        <w:rPr>
          <w:rtl/>
        </w:rPr>
        <w:t>:</w:t>
      </w:r>
      <w:r w:rsidRPr="000C1C8A">
        <w:rPr>
          <w:rtl/>
        </w:rPr>
        <w:t xml:space="preserve"> كتبت إليه هل يجوز أن يكون الرجل</w:t>
      </w:r>
      <w:r>
        <w:rPr>
          <w:rtl/>
        </w:rPr>
        <w:t xml:space="preserve"> </w:t>
      </w:r>
      <w:r w:rsidRPr="000C1C8A">
        <w:rPr>
          <w:rtl/>
        </w:rPr>
        <w:t>في بلدة ورجل آخر من إخوانه في بلدة أخرى يحتاج أن يدفع له الفطرة أم لا</w:t>
      </w:r>
      <w:r>
        <w:rPr>
          <w:rtl/>
        </w:rPr>
        <w:t>؟</w:t>
      </w:r>
      <w:r w:rsidRPr="000C1C8A">
        <w:rPr>
          <w:rtl/>
        </w:rPr>
        <w:t xml:space="preserve"> فكتب</w:t>
      </w:r>
      <w:r>
        <w:rPr>
          <w:rtl/>
        </w:rPr>
        <w:t xml:space="preserve"> </w:t>
      </w:r>
      <w:r w:rsidRPr="000C1C8A">
        <w:rPr>
          <w:rtl/>
        </w:rPr>
        <w:t>يقسم الفطرة على من حضرها ولا يخرج ذلك إلى بلدة أخرى وإن لم يجد موافقا</w:t>
      </w:r>
      <w:r>
        <w:rPr>
          <w:rtl/>
        </w:rPr>
        <w:t>.</w:t>
      </w:r>
    </w:p>
    <w:p w:rsidR="00DB2296" w:rsidRPr="000C1C8A" w:rsidRDefault="00DB2296" w:rsidP="00DB2296">
      <w:pPr>
        <w:pStyle w:val="libNum"/>
        <w:rPr>
          <w:rtl/>
        </w:rPr>
      </w:pPr>
      <w:r w:rsidRPr="000C1C8A">
        <w:rPr>
          <w:rtl/>
        </w:rPr>
        <w:t>172</w:t>
      </w:r>
    </w:p>
    <w:p w:rsidR="00DB2296" w:rsidRPr="000C1C8A" w:rsidRDefault="00DB2296" w:rsidP="00DB2296">
      <w:pPr>
        <w:pStyle w:val="libNormal"/>
        <w:rPr>
          <w:rtl/>
        </w:rPr>
      </w:pPr>
      <w:r w:rsidRPr="000C1C8A">
        <w:rPr>
          <w:rtl/>
        </w:rPr>
        <w:t>3</w:t>
      </w:r>
      <w:r>
        <w:rPr>
          <w:rtl/>
        </w:rPr>
        <w:t xml:space="preserve"> - </w:t>
      </w:r>
      <w:r w:rsidRPr="000C1C8A">
        <w:rPr>
          <w:rtl/>
        </w:rPr>
        <w:t>وما رواه محمد بن يعقوب عن علي بن إبراهيم عن محمد بن عيسى عن يونس</w:t>
      </w:r>
      <w:r>
        <w:rPr>
          <w:rtl/>
        </w:rPr>
        <w:t xml:space="preserve"> </w:t>
      </w:r>
      <w:r w:rsidRPr="000C1C8A">
        <w:rPr>
          <w:rtl/>
        </w:rPr>
        <w:t xml:space="preserve">عن إسحاق بن عمار عن أبي إبراهيم </w:t>
      </w:r>
      <w:r w:rsidRPr="00DF6E40">
        <w:rPr>
          <w:rStyle w:val="libAlaemChar"/>
          <w:rtl/>
        </w:rPr>
        <w:t>عليه‌السلام</w:t>
      </w:r>
      <w:r w:rsidRPr="000C1C8A">
        <w:rPr>
          <w:rtl/>
        </w:rPr>
        <w:t xml:space="preserve"> قال</w:t>
      </w:r>
      <w:r>
        <w:rPr>
          <w:rtl/>
        </w:rPr>
        <w:t>:</w:t>
      </w:r>
      <w:r w:rsidRPr="000C1C8A">
        <w:rPr>
          <w:rtl/>
        </w:rPr>
        <w:t xml:space="preserve"> سألته عن صدقة الفطرة أعطيها</w:t>
      </w:r>
      <w:r>
        <w:rPr>
          <w:rtl/>
        </w:rPr>
        <w:t xml:space="preserve"> </w:t>
      </w:r>
      <w:r w:rsidRPr="000C1C8A">
        <w:rPr>
          <w:rtl/>
        </w:rPr>
        <w:t>غير أهل ولايتي من فقراء جيراني قال</w:t>
      </w:r>
      <w:r>
        <w:rPr>
          <w:rtl/>
        </w:rPr>
        <w:t>:</w:t>
      </w:r>
      <w:r w:rsidRPr="000C1C8A">
        <w:rPr>
          <w:rtl/>
        </w:rPr>
        <w:t xml:space="preserve"> نعم الجيران أحق بها لمكان الشهرة</w:t>
      </w:r>
      <w:r>
        <w:rPr>
          <w:rtl/>
        </w:rPr>
        <w:t>.</w:t>
      </w:r>
    </w:p>
    <w:p w:rsidR="00DB2296" w:rsidRPr="000C1C8A" w:rsidRDefault="00DB2296" w:rsidP="00DB2296">
      <w:pPr>
        <w:pStyle w:val="libNormal"/>
        <w:rPr>
          <w:rtl/>
        </w:rPr>
      </w:pPr>
      <w:r w:rsidRPr="000C1C8A">
        <w:rPr>
          <w:rtl/>
        </w:rPr>
        <w:t>فالوجه في هذين الخبرين وما جرى مجراهما أن تحمل على من لا يعرف منه النصب</w:t>
      </w:r>
      <w:r>
        <w:rPr>
          <w:rtl/>
        </w:rPr>
        <w:t xml:space="preserve"> </w:t>
      </w:r>
      <w:r w:rsidRPr="000C1C8A">
        <w:rPr>
          <w:rtl/>
        </w:rPr>
        <w:t>ويكون مستضعفا ويكون ذلك مع فقد أهل المعرفة فأما مع وجودهم فلا يحل ذلك</w:t>
      </w:r>
      <w:r>
        <w:rPr>
          <w:rtl/>
        </w:rPr>
        <w:t xml:space="preserve">، </w:t>
      </w:r>
      <w:r w:rsidRPr="000C1C8A">
        <w:rPr>
          <w:rtl/>
        </w:rPr>
        <w:t>والذي يدل على ذلك</w:t>
      </w:r>
      <w:r>
        <w:rPr>
          <w:rtl/>
        </w:rPr>
        <w:t>:</w:t>
      </w:r>
    </w:p>
    <w:p w:rsidR="00DB2296" w:rsidRPr="000C1C8A" w:rsidRDefault="00DB2296" w:rsidP="00DB2296">
      <w:pPr>
        <w:pStyle w:val="libNum"/>
        <w:rPr>
          <w:rtl/>
        </w:rPr>
      </w:pPr>
      <w:r w:rsidRPr="000C1C8A">
        <w:rPr>
          <w:rtl/>
        </w:rPr>
        <w:t>173</w:t>
      </w:r>
    </w:p>
    <w:p w:rsidR="00DB2296" w:rsidRPr="000C1C8A" w:rsidRDefault="00DB2296" w:rsidP="00DB2296">
      <w:pPr>
        <w:pStyle w:val="libNormal"/>
        <w:rPr>
          <w:rtl/>
        </w:rPr>
      </w:pPr>
      <w:r w:rsidRPr="000C1C8A">
        <w:rPr>
          <w:rtl/>
        </w:rPr>
        <w:t>4</w:t>
      </w:r>
      <w:r>
        <w:rPr>
          <w:rtl/>
        </w:rPr>
        <w:t xml:space="preserve"> - </w:t>
      </w:r>
      <w:r w:rsidRPr="000C1C8A">
        <w:rPr>
          <w:rtl/>
        </w:rPr>
        <w:t>ما رواه علي بن الحسن بن فضال عن إبراهيم بن هاشم عن حماد عن حريز</w:t>
      </w:r>
      <w:r>
        <w:rPr>
          <w:rtl/>
        </w:rPr>
        <w:t xml:space="preserve"> </w:t>
      </w:r>
      <w:r w:rsidRPr="000C1C8A">
        <w:rPr>
          <w:rtl/>
        </w:rPr>
        <w:t xml:space="preserve">عن الفضيل عن أبي عبد الله </w:t>
      </w:r>
      <w:r w:rsidRPr="00DF6E40">
        <w:rPr>
          <w:rStyle w:val="libAlaemChar"/>
          <w:rtl/>
        </w:rPr>
        <w:t>عليه‌السلام</w:t>
      </w:r>
      <w:r w:rsidRPr="000C1C8A">
        <w:rPr>
          <w:rtl/>
        </w:rPr>
        <w:t xml:space="preserve"> قال</w:t>
      </w:r>
      <w:r>
        <w:rPr>
          <w:rtl/>
        </w:rPr>
        <w:t>:</w:t>
      </w:r>
      <w:r w:rsidRPr="000C1C8A">
        <w:rPr>
          <w:rtl/>
        </w:rPr>
        <w:t xml:space="preserve"> كان جدي رسول الله </w:t>
      </w:r>
      <w:r w:rsidR="00865BEC" w:rsidRPr="00865BEC">
        <w:rPr>
          <w:rStyle w:val="libAlaemChar"/>
          <w:rtl/>
        </w:rPr>
        <w:t>صلى‌الله‌عليه‌وآله</w:t>
      </w:r>
      <w:r w:rsidRPr="000C1C8A">
        <w:rPr>
          <w:rtl/>
        </w:rPr>
        <w:t xml:space="preserve"> يعطي فطرته الضعيف ومن لا يجد ومن لا يتولى</w:t>
      </w:r>
      <w:r>
        <w:rPr>
          <w:rtl/>
        </w:rPr>
        <w:t>،</w:t>
      </w:r>
      <w:r w:rsidRPr="000C1C8A">
        <w:rPr>
          <w:rtl/>
        </w:rPr>
        <w:t xml:space="preserve"> قال وقال</w:t>
      </w:r>
      <w:r>
        <w:rPr>
          <w:rtl/>
        </w:rPr>
        <w:t>:</w:t>
      </w:r>
      <w:r w:rsidRPr="000C1C8A">
        <w:rPr>
          <w:rtl/>
        </w:rPr>
        <w:t xml:space="preserve"> أبوه </w:t>
      </w:r>
      <w:r w:rsidRPr="00DF6E40">
        <w:rPr>
          <w:rStyle w:val="libAlaemChar"/>
          <w:rtl/>
        </w:rPr>
        <w:t>عليه‌السلام</w:t>
      </w:r>
      <w:r w:rsidRPr="000C1C8A">
        <w:rPr>
          <w:rtl/>
        </w:rPr>
        <w:t xml:space="preserve"> هي</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ED57A0">
        <w:rPr>
          <w:rtl/>
        </w:rPr>
        <w:t xml:space="preserve"> 170</w:t>
      </w:r>
      <w:r>
        <w:rPr>
          <w:rtl/>
        </w:rPr>
        <w:t xml:space="preserve"> - </w:t>
      </w:r>
      <w:r w:rsidRPr="00ED57A0">
        <w:rPr>
          <w:rtl/>
        </w:rPr>
        <w:t>171 172</w:t>
      </w:r>
      <w:r>
        <w:rPr>
          <w:rtl/>
        </w:rPr>
        <w:t xml:space="preserve"> - </w:t>
      </w:r>
      <w:r w:rsidRPr="00ED57A0">
        <w:rPr>
          <w:rtl/>
        </w:rPr>
        <w:t>التهذيب ج 1 ص 373 واخرج الأخير الكليني في الكافي</w:t>
      </w:r>
      <w:r>
        <w:rPr>
          <w:rtl/>
        </w:rPr>
        <w:t xml:space="preserve"> </w:t>
      </w:r>
      <w:r w:rsidRPr="00ED57A0">
        <w:rPr>
          <w:rtl/>
        </w:rPr>
        <w:t>ج 1 ص 211.</w:t>
      </w:r>
    </w:p>
    <w:p w:rsidR="00DB2296" w:rsidRPr="00ED57A0" w:rsidRDefault="00DB2296" w:rsidP="00DB2296">
      <w:pPr>
        <w:pStyle w:val="libFootnote"/>
        <w:rPr>
          <w:rtl/>
        </w:rPr>
      </w:pPr>
      <w:r>
        <w:rPr>
          <w:rFonts w:hint="cs"/>
          <w:rtl/>
        </w:rPr>
        <w:t>-</w:t>
      </w:r>
      <w:r w:rsidRPr="00ED57A0">
        <w:rPr>
          <w:rtl/>
        </w:rPr>
        <w:t xml:space="preserve"> 173</w:t>
      </w:r>
      <w:r>
        <w:rPr>
          <w:rtl/>
        </w:rPr>
        <w:t xml:space="preserve"> - </w:t>
      </w:r>
      <w:r w:rsidRPr="00ED57A0">
        <w:rPr>
          <w:rtl/>
        </w:rPr>
        <w:t>التهذيب ج 1 ص 373.</w:t>
      </w:r>
    </w:p>
    <w:p w:rsidR="00DB2296" w:rsidRPr="000C1C8A" w:rsidRDefault="00DB2296" w:rsidP="00DB2296">
      <w:pPr>
        <w:pStyle w:val="libNormal0"/>
        <w:rPr>
          <w:rtl/>
        </w:rPr>
      </w:pPr>
      <w:r w:rsidRPr="00394F68">
        <w:rPr>
          <w:rStyle w:val="libPoemTiniChar0"/>
          <w:rtl/>
        </w:rPr>
        <w:br w:type="page"/>
      </w:r>
      <w:r w:rsidRPr="000C1C8A">
        <w:rPr>
          <w:rtl/>
        </w:rPr>
        <w:lastRenderedPageBreak/>
        <w:t>لأهلها إلا أن لا تجدهم فإن لم تجدهم فلمن لا ينصب ولا تنقل من أرض إلى أرض</w:t>
      </w:r>
      <w:r>
        <w:rPr>
          <w:rtl/>
        </w:rPr>
        <w:t xml:space="preserve">، </w:t>
      </w:r>
      <w:r w:rsidRPr="000C1C8A">
        <w:rPr>
          <w:rtl/>
        </w:rPr>
        <w:t>وقال</w:t>
      </w:r>
      <w:r>
        <w:rPr>
          <w:rtl/>
        </w:rPr>
        <w:t>:</w:t>
      </w:r>
      <w:r w:rsidRPr="000C1C8A">
        <w:rPr>
          <w:rtl/>
        </w:rPr>
        <w:t xml:space="preserve"> الامام يضعها حيث شاء ويصنع فيها ما يرى</w:t>
      </w:r>
      <w:r>
        <w:rPr>
          <w:rtl/>
        </w:rPr>
        <w:t>.</w:t>
      </w:r>
    </w:p>
    <w:p w:rsidR="00DB2296" w:rsidRPr="000C1C8A" w:rsidRDefault="00DB2296" w:rsidP="00DB2296">
      <w:pPr>
        <w:pStyle w:val="Heading2Center"/>
        <w:rPr>
          <w:rtl/>
        </w:rPr>
      </w:pPr>
      <w:bookmarkStart w:id="87" w:name="_Toc373338636"/>
      <w:bookmarkStart w:id="88" w:name="_Toc376941443"/>
      <w:bookmarkStart w:id="89" w:name="_Toc376950680"/>
      <w:r w:rsidRPr="000C1C8A">
        <w:rPr>
          <w:rtl/>
        </w:rPr>
        <w:t>28</w:t>
      </w:r>
      <w:r>
        <w:rPr>
          <w:rtl/>
        </w:rPr>
        <w:t xml:space="preserve"> - </w:t>
      </w:r>
      <w:r w:rsidRPr="000C1C8A">
        <w:rPr>
          <w:rtl/>
        </w:rPr>
        <w:t>باب أقل ما يعطى الفقير منها</w:t>
      </w:r>
      <w:bookmarkEnd w:id="87"/>
      <w:bookmarkEnd w:id="88"/>
      <w:bookmarkEnd w:id="89"/>
    </w:p>
    <w:p w:rsidR="00DB2296" w:rsidRPr="000C1C8A" w:rsidRDefault="00DB2296" w:rsidP="00DB2296">
      <w:pPr>
        <w:pStyle w:val="libNum"/>
        <w:rPr>
          <w:rtl/>
        </w:rPr>
      </w:pPr>
      <w:r w:rsidRPr="000C1C8A">
        <w:rPr>
          <w:rtl/>
        </w:rPr>
        <w:t>174</w:t>
      </w:r>
    </w:p>
    <w:p w:rsidR="00DB2296" w:rsidRPr="000C1C8A" w:rsidRDefault="00DB2296" w:rsidP="00DB2296">
      <w:pPr>
        <w:pStyle w:val="libNormal"/>
        <w:rPr>
          <w:rtl/>
        </w:rPr>
      </w:pPr>
      <w:r w:rsidRPr="000C1C8A">
        <w:rPr>
          <w:rtl/>
        </w:rPr>
        <w:t>1</w:t>
      </w:r>
      <w:r>
        <w:rPr>
          <w:rtl/>
        </w:rPr>
        <w:t xml:space="preserve"> - </w:t>
      </w:r>
      <w:r w:rsidRPr="000C1C8A">
        <w:rPr>
          <w:rtl/>
        </w:rPr>
        <w:t xml:space="preserve">أحمد بن محمد عن الحسين بن سعيد عن بعض أصحابنا عن أبي عبد الله </w:t>
      </w:r>
      <w:r w:rsidR="00865BEC" w:rsidRPr="00865BEC">
        <w:rPr>
          <w:rStyle w:val="libAlaemChar"/>
          <w:rtl/>
        </w:rPr>
        <w:t>عليه‌السلام</w:t>
      </w:r>
      <w:r w:rsidRPr="000C1C8A">
        <w:rPr>
          <w:rtl/>
        </w:rPr>
        <w:t xml:space="preserve"> قال</w:t>
      </w:r>
      <w:r>
        <w:rPr>
          <w:rtl/>
        </w:rPr>
        <w:t>:</w:t>
      </w:r>
      <w:r w:rsidRPr="000C1C8A">
        <w:rPr>
          <w:rtl/>
        </w:rPr>
        <w:t xml:space="preserve"> لا تعط أحدا أقل من رأس</w:t>
      </w:r>
      <w:r>
        <w:rPr>
          <w:rtl/>
        </w:rPr>
        <w:t>.</w:t>
      </w:r>
    </w:p>
    <w:p w:rsidR="00DB2296" w:rsidRPr="000C1C8A" w:rsidRDefault="00DB2296" w:rsidP="00DB2296">
      <w:pPr>
        <w:pStyle w:val="libNum"/>
        <w:rPr>
          <w:rtl/>
        </w:rPr>
      </w:pPr>
      <w:r w:rsidRPr="000C1C8A">
        <w:rPr>
          <w:rtl/>
        </w:rPr>
        <w:t>175</w:t>
      </w:r>
    </w:p>
    <w:p w:rsidR="00DB2296" w:rsidRPr="000C1C8A" w:rsidRDefault="00DB2296" w:rsidP="00DB2296">
      <w:pPr>
        <w:pStyle w:val="libNormal"/>
        <w:rPr>
          <w:rtl/>
        </w:rPr>
      </w:pPr>
      <w:r w:rsidRPr="000C1C8A">
        <w:rPr>
          <w:rtl/>
        </w:rPr>
        <w:t>2</w:t>
      </w:r>
      <w:r>
        <w:rPr>
          <w:rtl/>
        </w:rPr>
        <w:t xml:space="preserve"> - </w:t>
      </w:r>
      <w:r w:rsidRPr="000C1C8A">
        <w:rPr>
          <w:rtl/>
        </w:rPr>
        <w:t>فأما ما رواه الحسين بن سعيد عن صفوان عن إسحاق بن المبارك قال</w:t>
      </w:r>
      <w:r>
        <w:rPr>
          <w:rtl/>
        </w:rPr>
        <w:t>:</w:t>
      </w:r>
      <w:r w:rsidRPr="000C1C8A">
        <w:rPr>
          <w:rtl/>
        </w:rPr>
        <w:t xml:space="preserve"> سألت</w:t>
      </w:r>
      <w:r>
        <w:rPr>
          <w:rtl/>
        </w:rPr>
        <w:t xml:space="preserve"> </w:t>
      </w:r>
      <w:r w:rsidRPr="000C1C8A">
        <w:rPr>
          <w:rtl/>
        </w:rPr>
        <w:t xml:space="preserve">أبا إبراهيم </w:t>
      </w:r>
      <w:r w:rsidRPr="00DF6E40">
        <w:rPr>
          <w:rStyle w:val="libAlaemChar"/>
          <w:rtl/>
        </w:rPr>
        <w:t>عليه‌السلام</w:t>
      </w:r>
      <w:r w:rsidRPr="000C1C8A">
        <w:rPr>
          <w:rtl/>
        </w:rPr>
        <w:t xml:space="preserve"> عن صدقة الفطرة أهي مما قال الله</w:t>
      </w:r>
      <w:r>
        <w:rPr>
          <w:rtl/>
        </w:rPr>
        <w:t>:</w:t>
      </w:r>
      <w:r w:rsidRPr="000C1C8A">
        <w:rPr>
          <w:rtl/>
        </w:rPr>
        <w:t xml:space="preserve"> </w:t>
      </w:r>
      <w:r>
        <w:rPr>
          <w:rtl/>
        </w:rPr>
        <w:t>(</w:t>
      </w:r>
      <w:r w:rsidRPr="000C1C8A">
        <w:rPr>
          <w:rtl/>
        </w:rPr>
        <w:t xml:space="preserve"> أقيموا الصلاة وأتوا</w:t>
      </w:r>
      <w:r>
        <w:rPr>
          <w:rtl/>
        </w:rPr>
        <w:t xml:space="preserve"> </w:t>
      </w:r>
      <w:r w:rsidRPr="000C1C8A">
        <w:rPr>
          <w:rtl/>
        </w:rPr>
        <w:t>الزكاة )</w:t>
      </w:r>
      <w:r>
        <w:rPr>
          <w:rtl/>
        </w:rPr>
        <w:t>؟</w:t>
      </w:r>
      <w:r w:rsidRPr="000C1C8A">
        <w:rPr>
          <w:rtl/>
        </w:rPr>
        <w:t xml:space="preserve"> فقال</w:t>
      </w:r>
      <w:r>
        <w:rPr>
          <w:rtl/>
        </w:rPr>
        <w:t>:</w:t>
      </w:r>
      <w:r w:rsidRPr="000C1C8A">
        <w:rPr>
          <w:rtl/>
        </w:rPr>
        <w:t xml:space="preserve"> نعم</w:t>
      </w:r>
      <w:r>
        <w:rPr>
          <w:rtl/>
        </w:rPr>
        <w:t>،</w:t>
      </w:r>
      <w:r w:rsidRPr="000C1C8A">
        <w:rPr>
          <w:rtl/>
        </w:rPr>
        <w:t xml:space="preserve"> وقال</w:t>
      </w:r>
      <w:r>
        <w:rPr>
          <w:rtl/>
        </w:rPr>
        <w:t>:</w:t>
      </w:r>
      <w:r w:rsidRPr="000C1C8A">
        <w:rPr>
          <w:rtl/>
        </w:rPr>
        <w:t xml:space="preserve"> صدقة التمر أحب إلي لان أبي </w:t>
      </w:r>
      <w:r w:rsidRPr="00DF6E40">
        <w:rPr>
          <w:rStyle w:val="libAlaemChar"/>
          <w:rtl/>
        </w:rPr>
        <w:t>عليه‌السلام</w:t>
      </w:r>
      <w:r w:rsidRPr="000C1C8A">
        <w:rPr>
          <w:rtl/>
        </w:rPr>
        <w:t xml:space="preserve"> كان</w:t>
      </w:r>
      <w:r>
        <w:rPr>
          <w:rtl/>
        </w:rPr>
        <w:t xml:space="preserve"> </w:t>
      </w:r>
      <w:r w:rsidRPr="000C1C8A">
        <w:rPr>
          <w:rtl/>
        </w:rPr>
        <w:t>يتصدق بالتمر</w:t>
      </w:r>
      <w:r>
        <w:rPr>
          <w:rtl/>
        </w:rPr>
        <w:t>،</w:t>
      </w:r>
      <w:r w:rsidRPr="000C1C8A">
        <w:rPr>
          <w:rtl/>
        </w:rPr>
        <w:t xml:space="preserve"> قلت فيجعل قيمتها فضة فيعطيها رجلا واحدا أو اثنين</w:t>
      </w:r>
      <w:r>
        <w:rPr>
          <w:rtl/>
        </w:rPr>
        <w:t>؟</w:t>
      </w:r>
      <w:r w:rsidRPr="000C1C8A">
        <w:rPr>
          <w:rtl/>
        </w:rPr>
        <w:t xml:space="preserve"> فقال</w:t>
      </w:r>
      <w:r>
        <w:rPr>
          <w:rtl/>
        </w:rPr>
        <w:t xml:space="preserve">: </w:t>
      </w:r>
      <w:r w:rsidRPr="000C1C8A">
        <w:rPr>
          <w:rtl/>
        </w:rPr>
        <w:t>يفرقها أحب إلي ولا بأس بأن يجعلها فضة والتمر أحب إلي</w:t>
      </w:r>
      <w:r>
        <w:rPr>
          <w:rtl/>
        </w:rPr>
        <w:t>،</w:t>
      </w:r>
      <w:r w:rsidRPr="000C1C8A">
        <w:rPr>
          <w:rtl/>
        </w:rPr>
        <w:t xml:space="preserve"> قلت</w:t>
      </w:r>
      <w:r>
        <w:rPr>
          <w:rtl/>
        </w:rPr>
        <w:t>:</w:t>
      </w:r>
      <w:r w:rsidRPr="000C1C8A">
        <w:rPr>
          <w:rtl/>
        </w:rPr>
        <w:t xml:space="preserve"> فأعطيها غير أهل</w:t>
      </w:r>
      <w:r>
        <w:rPr>
          <w:rtl/>
        </w:rPr>
        <w:t xml:space="preserve"> </w:t>
      </w:r>
      <w:r w:rsidRPr="000C1C8A">
        <w:rPr>
          <w:rtl/>
        </w:rPr>
        <w:t>الولاية من هذا الجيران</w:t>
      </w:r>
      <w:r>
        <w:rPr>
          <w:rtl/>
        </w:rPr>
        <w:t>؟</w:t>
      </w:r>
      <w:r w:rsidRPr="000C1C8A">
        <w:rPr>
          <w:rtl/>
        </w:rPr>
        <w:t xml:space="preserve"> قال</w:t>
      </w:r>
      <w:r>
        <w:rPr>
          <w:rtl/>
        </w:rPr>
        <w:t>:</w:t>
      </w:r>
      <w:r w:rsidRPr="000C1C8A">
        <w:rPr>
          <w:rtl/>
        </w:rPr>
        <w:t xml:space="preserve"> نعم الجيران أحق بها</w:t>
      </w:r>
      <w:r>
        <w:rPr>
          <w:rtl/>
        </w:rPr>
        <w:t>،</w:t>
      </w:r>
      <w:r w:rsidRPr="000C1C8A">
        <w:rPr>
          <w:rtl/>
        </w:rPr>
        <w:t xml:space="preserve"> قلت</w:t>
      </w:r>
      <w:r>
        <w:rPr>
          <w:rtl/>
        </w:rPr>
        <w:t>:</w:t>
      </w:r>
      <w:r w:rsidRPr="000C1C8A">
        <w:rPr>
          <w:rtl/>
        </w:rPr>
        <w:t xml:space="preserve"> فاعطي الرجل الواحد</w:t>
      </w:r>
      <w:r>
        <w:rPr>
          <w:rtl/>
        </w:rPr>
        <w:t xml:space="preserve"> </w:t>
      </w:r>
      <w:r w:rsidRPr="000C1C8A">
        <w:rPr>
          <w:rtl/>
        </w:rPr>
        <w:t>ثلاثة أصيع وأربعة أصيع</w:t>
      </w:r>
      <w:r>
        <w:rPr>
          <w:rtl/>
        </w:rPr>
        <w:t>؟</w:t>
      </w:r>
      <w:r w:rsidRPr="000C1C8A">
        <w:rPr>
          <w:rtl/>
        </w:rPr>
        <w:t xml:space="preserve"> قال</w:t>
      </w:r>
      <w:r>
        <w:rPr>
          <w:rtl/>
        </w:rPr>
        <w:t>:</w:t>
      </w:r>
      <w:r w:rsidRPr="000C1C8A">
        <w:rPr>
          <w:rtl/>
        </w:rPr>
        <w:t xml:space="preserve"> نعم</w:t>
      </w:r>
      <w:r>
        <w:rPr>
          <w:rtl/>
        </w:rPr>
        <w:t>.</w:t>
      </w:r>
    </w:p>
    <w:p w:rsidR="00DB2296" w:rsidRPr="000C1C8A" w:rsidRDefault="00DB2296" w:rsidP="00DB2296">
      <w:pPr>
        <w:pStyle w:val="libNormal"/>
        <w:rPr>
          <w:rtl/>
        </w:rPr>
      </w:pPr>
      <w:r w:rsidRPr="000C1C8A">
        <w:rPr>
          <w:rtl/>
        </w:rPr>
        <w:t>فهذا الخبر يحتمل أشياء منها أن يكون إنما اختار التفريق في حال التقية لان مذهب</w:t>
      </w:r>
      <w:r>
        <w:rPr>
          <w:rtl/>
        </w:rPr>
        <w:t xml:space="preserve"> </w:t>
      </w:r>
      <w:r w:rsidRPr="000C1C8A">
        <w:rPr>
          <w:rtl/>
        </w:rPr>
        <w:t>جميع العامة يوافق ذلك ولا يوافقنا على وجوب اعطاء رأس لرأس واحد</w:t>
      </w:r>
      <w:r>
        <w:rPr>
          <w:rtl/>
        </w:rPr>
        <w:t>.</w:t>
      </w:r>
    </w:p>
    <w:p w:rsidR="00DB2296" w:rsidRPr="000C1C8A" w:rsidRDefault="00DB2296" w:rsidP="00DB2296">
      <w:pPr>
        <w:pStyle w:val="libNormal"/>
        <w:rPr>
          <w:rtl/>
        </w:rPr>
      </w:pPr>
      <w:r w:rsidRPr="000C1C8A">
        <w:rPr>
          <w:rtl/>
        </w:rPr>
        <w:t>والثاني أنه ليس في الخبر أنه يجوز أن يفرق رأس واحد ويجوز أن يكون أشار</w:t>
      </w:r>
      <w:r>
        <w:rPr>
          <w:rtl/>
        </w:rPr>
        <w:t xml:space="preserve"> </w:t>
      </w:r>
      <w:r w:rsidRPr="000C1C8A">
        <w:rPr>
          <w:rtl/>
        </w:rPr>
        <w:t>إلى من وجب عليه فطرة رؤوس كثيرة فان تفريقه على جماعة محتاجين أفضل من</w:t>
      </w:r>
      <w:r>
        <w:rPr>
          <w:rtl/>
        </w:rPr>
        <w:t xml:space="preserve"> </w:t>
      </w:r>
      <w:r w:rsidRPr="000C1C8A">
        <w:rPr>
          <w:rtl/>
        </w:rPr>
        <w:t>اعطائه لرأس واحد</w:t>
      </w:r>
      <w:r>
        <w:rPr>
          <w:rtl/>
        </w:rPr>
        <w:t>.</w:t>
      </w:r>
    </w:p>
    <w:p w:rsidR="00DB2296" w:rsidRPr="000C1C8A" w:rsidRDefault="00DB2296" w:rsidP="00DB2296">
      <w:pPr>
        <w:pStyle w:val="libNormal"/>
        <w:rPr>
          <w:rtl/>
        </w:rPr>
      </w:pPr>
      <w:r w:rsidRPr="000C1C8A">
        <w:rPr>
          <w:rtl/>
        </w:rPr>
        <w:t>والثالث أن يكون أراد ذلك عند اجتماع المحتاجين وأن لا يكون هناك ما يفرق</w:t>
      </w:r>
      <w:r>
        <w:rPr>
          <w:rtl/>
        </w:rPr>
        <w:t xml:space="preserve"> </w:t>
      </w:r>
      <w:r w:rsidRPr="000C1C8A">
        <w:rPr>
          <w:rtl/>
        </w:rPr>
        <w:t>عليهم الرأس الواحد فإنه يجوز التفريق وربما كان ذلك الأفضل</w:t>
      </w:r>
      <w:r>
        <w:rPr>
          <w:rtl/>
        </w:rPr>
        <w:t>.</w:t>
      </w:r>
    </w:p>
    <w:p w:rsidR="00DB2296" w:rsidRDefault="00DB2296" w:rsidP="00DB2296">
      <w:pPr>
        <w:pStyle w:val="libLine"/>
        <w:rPr>
          <w:rtl/>
        </w:rPr>
      </w:pPr>
      <w:r w:rsidRPr="000C1C8A">
        <w:rPr>
          <w:rtl/>
        </w:rPr>
        <w:t>__________________</w:t>
      </w:r>
    </w:p>
    <w:p w:rsidR="00DB2296" w:rsidRPr="00174FF0" w:rsidRDefault="00DB2296" w:rsidP="00DB2296">
      <w:pPr>
        <w:pStyle w:val="libFootnote"/>
        <w:rPr>
          <w:rtl/>
        </w:rPr>
      </w:pPr>
      <w:r>
        <w:rPr>
          <w:rtl/>
        </w:rPr>
        <w:t>-</w:t>
      </w:r>
      <w:r w:rsidRPr="00174FF0">
        <w:rPr>
          <w:rtl/>
        </w:rPr>
        <w:t xml:space="preserve"> 174</w:t>
      </w:r>
      <w:r>
        <w:rPr>
          <w:rtl/>
        </w:rPr>
        <w:t xml:space="preserve"> - </w:t>
      </w:r>
      <w:r w:rsidRPr="00174FF0">
        <w:rPr>
          <w:rtl/>
        </w:rPr>
        <w:t>175</w:t>
      </w:r>
      <w:r>
        <w:rPr>
          <w:rtl/>
        </w:rPr>
        <w:t xml:space="preserve"> - </w:t>
      </w:r>
      <w:r w:rsidRPr="00174FF0">
        <w:rPr>
          <w:rtl/>
        </w:rPr>
        <w:t>التهذيب ج 1 ص 373.</w:t>
      </w:r>
    </w:p>
    <w:p w:rsidR="00DB2296" w:rsidRPr="000C1C8A" w:rsidRDefault="00DB2296" w:rsidP="00DB2296">
      <w:pPr>
        <w:pStyle w:val="Heading2Center"/>
        <w:rPr>
          <w:rtl/>
        </w:rPr>
      </w:pPr>
      <w:r w:rsidRPr="00394F68">
        <w:rPr>
          <w:rStyle w:val="libPoemTiniChar0"/>
          <w:rtl/>
        </w:rPr>
        <w:br w:type="page"/>
      </w:r>
      <w:bookmarkStart w:id="90" w:name="_Toc373338637"/>
      <w:bookmarkStart w:id="91" w:name="_Toc376941444"/>
      <w:bookmarkStart w:id="92" w:name="_Toc376950681"/>
      <w:r w:rsidRPr="000C1C8A">
        <w:rPr>
          <w:rtl/>
        </w:rPr>
        <w:lastRenderedPageBreak/>
        <w:t>29</w:t>
      </w:r>
      <w:r>
        <w:rPr>
          <w:rtl/>
        </w:rPr>
        <w:t xml:space="preserve"> - </w:t>
      </w:r>
      <w:r w:rsidRPr="000C1C8A">
        <w:rPr>
          <w:rtl/>
        </w:rPr>
        <w:t>باب مقدار الجزية</w:t>
      </w:r>
      <w:bookmarkEnd w:id="90"/>
      <w:bookmarkEnd w:id="91"/>
      <w:bookmarkEnd w:id="92"/>
    </w:p>
    <w:p w:rsidR="00DB2296" w:rsidRPr="000C1C8A" w:rsidRDefault="00DB2296" w:rsidP="00DB2296">
      <w:pPr>
        <w:pStyle w:val="libNum"/>
        <w:rPr>
          <w:rtl/>
        </w:rPr>
      </w:pPr>
      <w:r w:rsidRPr="000C1C8A">
        <w:rPr>
          <w:rtl/>
        </w:rPr>
        <w:t>176</w:t>
      </w:r>
    </w:p>
    <w:p w:rsidR="00DB2296" w:rsidRPr="000C1C8A" w:rsidRDefault="00DB2296" w:rsidP="00DB2296">
      <w:pPr>
        <w:pStyle w:val="libNormal"/>
        <w:rPr>
          <w:rtl/>
        </w:rPr>
      </w:pPr>
      <w:r w:rsidRPr="000C1C8A">
        <w:rPr>
          <w:rtl/>
        </w:rPr>
        <w:t>1</w:t>
      </w:r>
      <w:r>
        <w:rPr>
          <w:rtl/>
        </w:rPr>
        <w:t xml:space="preserve"> - </w:t>
      </w:r>
      <w:r w:rsidRPr="000C1C8A">
        <w:rPr>
          <w:rtl/>
        </w:rPr>
        <w:t>محمد بن يعقوب عن علي بن إبراهيم أبيه عن حماد عن حريز عن</w:t>
      </w:r>
      <w:r>
        <w:rPr>
          <w:rtl/>
        </w:rPr>
        <w:t xml:space="preserve"> </w:t>
      </w:r>
      <w:r w:rsidRPr="000C1C8A">
        <w:rPr>
          <w:rtl/>
        </w:rPr>
        <w:t>زرارة قال</w:t>
      </w:r>
      <w:r>
        <w:rPr>
          <w:rtl/>
        </w:rPr>
        <w:t>:</w:t>
      </w:r>
      <w:r w:rsidRPr="000C1C8A">
        <w:rPr>
          <w:rtl/>
        </w:rPr>
        <w:t xml:space="preserve"> قلت لأبي عبد الله </w:t>
      </w:r>
      <w:r w:rsidRPr="00DF6E40">
        <w:rPr>
          <w:rStyle w:val="libAlaemChar"/>
          <w:rtl/>
        </w:rPr>
        <w:t>عليه‌السلام</w:t>
      </w:r>
      <w:r w:rsidRPr="000C1C8A">
        <w:rPr>
          <w:rtl/>
        </w:rPr>
        <w:t xml:space="preserve"> ما حد الجزية على أهل الكتاب</w:t>
      </w:r>
      <w:r>
        <w:rPr>
          <w:rtl/>
        </w:rPr>
        <w:t>؟</w:t>
      </w:r>
      <w:r w:rsidRPr="000C1C8A">
        <w:rPr>
          <w:rtl/>
        </w:rPr>
        <w:t xml:space="preserve"> وهل</w:t>
      </w:r>
      <w:r>
        <w:rPr>
          <w:rtl/>
        </w:rPr>
        <w:t xml:space="preserve"> </w:t>
      </w:r>
      <w:r w:rsidRPr="000C1C8A">
        <w:rPr>
          <w:rtl/>
        </w:rPr>
        <w:t>عليهم في ذلك شئ موظف لا ينبغي أن يجوزوا إلى غيره</w:t>
      </w:r>
      <w:r>
        <w:rPr>
          <w:rtl/>
        </w:rPr>
        <w:t>؟</w:t>
      </w:r>
      <w:r w:rsidRPr="000C1C8A">
        <w:rPr>
          <w:rtl/>
        </w:rPr>
        <w:t xml:space="preserve"> فقال</w:t>
      </w:r>
      <w:r>
        <w:rPr>
          <w:rtl/>
        </w:rPr>
        <w:t>:</w:t>
      </w:r>
      <w:r w:rsidRPr="000C1C8A">
        <w:rPr>
          <w:rtl/>
        </w:rPr>
        <w:t xml:space="preserve"> ذلك إلى الامام</w:t>
      </w:r>
      <w:r>
        <w:rPr>
          <w:rtl/>
        </w:rPr>
        <w:t xml:space="preserve"> </w:t>
      </w:r>
      <w:r w:rsidRPr="000C1C8A">
        <w:rPr>
          <w:rtl/>
        </w:rPr>
        <w:t>يأخذ من كل إنسان منهم ما شاء على قدر ماله بما يطيق إنما هم قوم فدوا أنفسهم</w:t>
      </w:r>
      <w:r>
        <w:rPr>
          <w:rtl/>
        </w:rPr>
        <w:t xml:space="preserve"> </w:t>
      </w:r>
      <w:r w:rsidRPr="000C1C8A">
        <w:rPr>
          <w:rtl/>
        </w:rPr>
        <w:t>من أن يستعبدوا أو يقتلوا فالجزية تؤخذ منهم على قدر ما يطيقون له أن يأخذهم به</w:t>
      </w:r>
      <w:r>
        <w:rPr>
          <w:rtl/>
        </w:rPr>
        <w:t xml:space="preserve"> </w:t>
      </w:r>
      <w:r w:rsidRPr="000C1C8A">
        <w:rPr>
          <w:rtl/>
        </w:rPr>
        <w:t xml:space="preserve">حتى يسلموا فإن الله </w:t>
      </w:r>
      <w:r w:rsidRPr="00DF6E40">
        <w:rPr>
          <w:rStyle w:val="libAlaemChar"/>
          <w:rtl/>
        </w:rPr>
        <w:t>عزوجل</w:t>
      </w:r>
      <w:r w:rsidRPr="000C1C8A">
        <w:rPr>
          <w:rtl/>
        </w:rPr>
        <w:t xml:space="preserve"> قال</w:t>
      </w:r>
      <w:r>
        <w:rPr>
          <w:rtl/>
        </w:rPr>
        <w:t>:</w:t>
      </w:r>
      <w:r w:rsidRPr="000C1C8A">
        <w:rPr>
          <w:rtl/>
        </w:rPr>
        <w:t xml:space="preserve"> </w:t>
      </w:r>
      <w:r>
        <w:rPr>
          <w:rtl/>
        </w:rPr>
        <w:t>(</w:t>
      </w:r>
      <w:r w:rsidRPr="000C1C8A">
        <w:rPr>
          <w:rtl/>
        </w:rPr>
        <w:t xml:space="preserve"> حتى يعطوا الجزية عن يد وهم صاغرون ) وكيف</w:t>
      </w:r>
      <w:r>
        <w:rPr>
          <w:rtl/>
        </w:rPr>
        <w:t xml:space="preserve"> </w:t>
      </w:r>
      <w:r w:rsidRPr="000C1C8A">
        <w:rPr>
          <w:rtl/>
        </w:rPr>
        <w:t>يكون صاغرا</w:t>
      </w:r>
      <w:r>
        <w:rPr>
          <w:rtl/>
        </w:rPr>
        <w:t>؟</w:t>
      </w:r>
      <w:r w:rsidRPr="000C1C8A">
        <w:rPr>
          <w:rtl/>
        </w:rPr>
        <w:t xml:space="preserve"> ولا يكترث لما يؤخذ منه حتى يجد ذلا لما اخذ منه فيألم لذلك فيسلم</w:t>
      </w:r>
      <w:r>
        <w:rPr>
          <w:rtl/>
        </w:rPr>
        <w:t xml:space="preserve"> </w:t>
      </w:r>
      <w:r w:rsidRPr="000C1C8A">
        <w:rPr>
          <w:rtl/>
        </w:rPr>
        <w:t>قال</w:t>
      </w:r>
      <w:r>
        <w:rPr>
          <w:rtl/>
        </w:rPr>
        <w:t>:</w:t>
      </w:r>
      <w:r w:rsidRPr="000C1C8A">
        <w:rPr>
          <w:rtl/>
        </w:rPr>
        <w:t xml:space="preserve"> وقال محمد بن مسلم قلت لأبي عبد الله </w:t>
      </w:r>
      <w:r w:rsidRPr="00DF6E40">
        <w:rPr>
          <w:rStyle w:val="libAlaemChar"/>
          <w:rtl/>
        </w:rPr>
        <w:t>عليه‌السلام</w:t>
      </w:r>
      <w:r w:rsidRPr="000C1C8A">
        <w:rPr>
          <w:rtl/>
        </w:rPr>
        <w:t xml:space="preserve"> أرأيت ما يأخذ هؤلاء من</w:t>
      </w:r>
      <w:r>
        <w:rPr>
          <w:rtl/>
        </w:rPr>
        <w:t xml:space="preserve"> </w:t>
      </w:r>
      <w:r w:rsidRPr="000C1C8A">
        <w:rPr>
          <w:rtl/>
        </w:rPr>
        <w:t>الخمس من أرض الجزية ويأخذ من الدهاقين جزية رؤوسهم أما عليهم في ذلك شئ</w:t>
      </w:r>
      <w:r>
        <w:rPr>
          <w:rtl/>
        </w:rPr>
        <w:t xml:space="preserve"> </w:t>
      </w:r>
      <w:r w:rsidRPr="000C1C8A">
        <w:rPr>
          <w:rtl/>
        </w:rPr>
        <w:t>موظف</w:t>
      </w:r>
      <w:r>
        <w:rPr>
          <w:rtl/>
        </w:rPr>
        <w:t>؟</w:t>
      </w:r>
      <w:r w:rsidRPr="000C1C8A">
        <w:rPr>
          <w:rtl/>
        </w:rPr>
        <w:t xml:space="preserve"> فقال</w:t>
      </w:r>
      <w:r>
        <w:rPr>
          <w:rtl/>
        </w:rPr>
        <w:t>:</w:t>
      </w:r>
      <w:r w:rsidRPr="000C1C8A">
        <w:rPr>
          <w:rtl/>
        </w:rPr>
        <w:t xml:space="preserve"> كان عليهم ما أجازوا على أنفسهم وليس للامام أكثر من الجزية</w:t>
      </w:r>
      <w:r>
        <w:rPr>
          <w:rtl/>
        </w:rPr>
        <w:t xml:space="preserve"> </w:t>
      </w:r>
      <w:r w:rsidRPr="000C1C8A">
        <w:rPr>
          <w:rtl/>
        </w:rPr>
        <w:t>إن شاء الامام وضع ذلك على رؤوسهم وليس على أموالهم شئ</w:t>
      </w:r>
      <w:r>
        <w:rPr>
          <w:rtl/>
        </w:rPr>
        <w:t>،</w:t>
      </w:r>
      <w:r w:rsidRPr="000C1C8A">
        <w:rPr>
          <w:rtl/>
        </w:rPr>
        <w:t xml:space="preserve"> وإن شاء فعلى</w:t>
      </w:r>
      <w:r>
        <w:rPr>
          <w:rtl/>
        </w:rPr>
        <w:t xml:space="preserve"> </w:t>
      </w:r>
      <w:r w:rsidRPr="000C1C8A">
        <w:rPr>
          <w:rtl/>
        </w:rPr>
        <w:t>أموالهم وليس على رؤوسهم شئ</w:t>
      </w:r>
      <w:r>
        <w:rPr>
          <w:rtl/>
        </w:rPr>
        <w:t>.</w:t>
      </w:r>
    </w:p>
    <w:p w:rsidR="00DB2296" w:rsidRPr="000C1C8A" w:rsidRDefault="00DB2296" w:rsidP="00DB2296">
      <w:pPr>
        <w:pStyle w:val="libNormal"/>
        <w:rPr>
          <w:rtl/>
        </w:rPr>
      </w:pPr>
      <w:r w:rsidRPr="000C1C8A">
        <w:rPr>
          <w:rtl/>
        </w:rPr>
        <w:t>فقلت وهذا الخمس فقال</w:t>
      </w:r>
      <w:r>
        <w:rPr>
          <w:rtl/>
        </w:rPr>
        <w:t>:</w:t>
      </w:r>
      <w:r w:rsidRPr="000C1C8A">
        <w:rPr>
          <w:rtl/>
        </w:rPr>
        <w:t xml:space="preserve"> إنما هذا شئ كان صالحهم عليه رسول الله </w:t>
      </w:r>
      <w:r w:rsidRPr="00DF6E40">
        <w:rPr>
          <w:rStyle w:val="libAlaemChar"/>
          <w:rtl/>
        </w:rPr>
        <w:t>صلى‌الله‌عليه‌وآله</w:t>
      </w:r>
      <w:r>
        <w:rPr>
          <w:rtl/>
        </w:rPr>
        <w:t>.</w:t>
      </w:r>
    </w:p>
    <w:p w:rsidR="00DB2296" w:rsidRPr="000C1C8A" w:rsidRDefault="00DB2296" w:rsidP="00DB2296">
      <w:pPr>
        <w:pStyle w:val="libNum"/>
        <w:rPr>
          <w:rtl/>
        </w:rPr>
      </w:pPr>
      <w:r w:rsidRPr="000C1C8A">
        <w:rPr>
          <w:rtl/>
        </w:rPr>
        <w:t>177</w:t>
      </w:r>
    </w:p>
    <w:p w:rsidR="00DB2296" w:rsidRPr="000C1C8A" w:rsidRDefault="00DB2296" w:rsidP="00DB2296">
      <w:pPr>
        <w:pStyle w:val="libNormal"/>
        <w:rPr>
          <w:rtl/>
        </w:rPr>
      </w:pPr>
      <w:r w:rsidRPr="000C1C8A">
        <w:rPr>
          <w:rtl/>
        </w:rPr>
        <w:t>2</w:t>
      </w:r>
      <w:r>
        <w:rPr>
          <w:rtl/>
        </w:rPr>
        <w:t xml:space="preserve"> - </w:t>
      </w:r>
      <w:r w:rsidRPr="000C1C8A">
        <w:rPr>
          <w:rtl/>
        </w:rPr>
        <w:t>حريز عن محمد بن مسلم قال</w:t>
      </w:r>
      <w:r>
        <w:rPr>
          <w:rtl/>
        </w:rPr>
        <w:t>:</w:t>
      </w:r>
      <w:r w:rsidRPr="000C1C8A">
        <w:rPr>
          <w:rtl/>
        </w:rPr>
        <w:t xml:space="preserve"> سألته عن أهل الذمة ماذا عليهم مما يحقنون</w:t>
      </w:r>
      <w:r>
        <w:rPr>
          <w:rtl/>
        </w:rPr>
        <w:t xml:space="preserve"> </w:t>
      </w:r>
      <w:r w:rsidRPr="000C1C8A">
        <w:rPr>
          <w:rtl/>
        </w:rPr>
        <w:t>به دماءهم وأموالهم قال</w:t>
      </w:r>
      <w:r>
        <w:rPr>
          <w:rtl/>
        </w:rPr>
        <w:t>:</w:t>
      </w:r>
      <w:r w:rsidRPr="000C1C8A">
        <w:rPr>
          <w:rtl/>
        </w:rPr>
        <w:t xml:space="preserve"> الخراج فإن أخذ من رؤوسهم الجزية فلا سبيل على</w:t>
      </w:r>
      <w:r>
        <w:rPr>
          <w:rtl/>
        </w:rPr>
        <w:t xml:space="preserve"> </w:t>
      </w:r>
      <w:r w:rsidRPr="000C1C8A">
        <w:rPr>
          <w:rtl/>
        </w:rPr>
        <w:t>أراضيهم</w:t>
      </w:r>
      <w:r>
        <w:rPr>
          <w:rtl/>
        </w:rPr>
        <w:t>،</w:t>
      </w:r>
      <w:r w:rsidRPr="000C1C8A">
        <w:rPr>
          <w:rtl/>
        </w:rPr>
        <w:t xml:space="preserve"> وإن أخذ من أراضيهم فلا سبيل على رؤوسهم</w:t>
      </w:r>
      <w:r>
        <w:rPr>
          <w:rtl/>
        </w:rPr>
        <w:t>.</w:t>
      </w:r>
    </w:p>
    <w:p w:rsidR="00DB2296" w:rsidRPr="000C1C8A" w:rsidRDefault="00DB2296" w:rsidP="00DB2296">
      <w:pPr>
        <w:pStyle w:val="libNum"/>
        <w:rPr>
          <w:rtl/>
        </w:rPr>
      </w:pPr>
      <w:r w:rsidRPr="000C1C8A">
        <w:rPr>
          <w:rtl/>
        </w:rPr>
        <w:t>178</w:t>
      </w:r>
    </w:p>
    <w:p w:rsidR="00DB2296" w:rsidRPr="000C1C8A" w:rsidRDefault="00DB2296" w:rsidP="00DB2296">
      <w:pPr>
        <w:pStyle w:val="libNormal"/>
        <w:rPr>
          <w:rtl/>
        </w:rPr>
      </w:pPr>
      <w:r w:rsidRPr="000C1C8A">
        <w:rPr>
          <w:rtl/>
        </w:rPr>
        <w:t>3</w:t>
      </w:r>
      <w:r>
        <w:rPr>
          <w:rtl/>
        </w:rPr>
        <w:t xml:space="preserve"> - </w:t>
      </w:r>
      <w:r w:rsidRPr="000C1C8A">
        <w:rPr>
          <w:rtl/>
        </w:rPr>
        <w:t>فأما ما رواه سعد بن عبد الله عن أحمد بن محمد عن علي بن الحكم عن إبراهيم</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174FF0">
        <w:rPr>
          <w:rtl/>
        </w:rPr>
        <w:t xml:space="preserve"> 176</w:t>
      </w:r>
      <w:r>
        <w:rPr>
          <w:rtl/>
        </w:rPr>
        <w:t xml:space="preserve"> - </w:t>
      </w:r>
      <w:r w:rsidRPr="00174FF0">
        <w:rPr>
          <w:rtl/>
        </w:rPr>
        <w:t>التهذيب ج 1 ص 382 الكافي ج 1 ص 160 الفقيه ص 121.</w:t>
      </w:r>
    </w:p>
    <w:p w:rsidR="00DB2296" w:rsidRDefault="00DB2296" w:rsidP="00DB2296">
      <w:pPr>
        <w:pStyle w:val="libFootnote"/>
        <w:rPr>
          <w:rtl/>
        </w:rPr>
      </w:pPr>
      <w:r>
        <w:rPr>
          <w:rtl/>
        </w:rPr>
        <w:t xml:space="preserve">- </w:t>
      </w:r>
      <w:r w:rsidRPr="000C1C8A">
        <w:rPr>
          <w:rtl/>
        </w:rPr>
        <w:t>177</w:t>
      </w:r>
      <w:r>
        <w:rPr>
          <w:rtl/>
        </w:rPr>
        <w:t xml:space="preserve"> - </w:t>
      </w:r>
      <w:r w:rsidRPr="000C1C8A">
        <w:rPr>
          <w:rtl/>
        </w:rPr>
        <w:t>التهذيب ج 1 ص 382 الكافي ج 1 ص 161</w:t>
      </w:r>
      <w:r>
        <w:rPr>
          <w:rtl/>
        </w:rPr>
        <w:t>.</w:t>
      </w:r>
    </w:p>
    <w:p w:rsidR="00DB2296" w:rsidRPr="000C1C8A" w:rsidRDefault="00DB2296" w:rsidP="00DB2296">
      <w:pPr>
        <w:pStyle w:val="libFootnote"/>
        <w:rPr>
          <w:rtl/>
        </w:rPr>
      </w:pPr>
      <w:r>
        <w:rPr>
          <w:rtl/>
        </w:rPr>
        <w:t xml:space="preserve">- </w:t>
      </w:r>
      <w:r w:rsidRPr="000C1C8A">
        <w:rPr>
          <w:rtl/>
        </w:rPr>
        <w:t>178</w:t>
      </w:r>
      <w:r>
        <w:rPr>
          <w:rtl/>
        </w:rPr>
        <w:t xml:space="preserve"> - </w:t>
      </w:r>
      <w:r w:rsidRPr="000C1C8A">
        <w:rPr>
          <w:rtl/>
        </w:rPr>
        <w:t>التهذيب ج 1 ص 383 الفقيه ص 121</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ابن عمران الشيباني عن يونس بن إبراهيم عن يحيى بن الأشعث الكندي عن مصعب</w:t>
      </w:r>
      <w:r>
        <w:rPr>
          <w:rtl/>
        </w:rPr>
        <w:t xml:space="preserve"> </w:t>
      </w:r>
      <w:r w:rsidRPr="000C1C8A">
        <w:rPr>
          <w:rtl/>
        </w:rPr>
        <w:t>ابن يزيد الأنصاري قال</w:t>
      </w:r>
      <w:r>
        <w:rPr>
          <w:rtl/>
        </w:rPr>
        <w:t>:</w:t>
      </w:r>
      <w:r w:rsidRPr="000C1C8A">
        <w:rPr>
          <w:rtl/>
        </w:rPr>
        <w:t xml:space="preserve"> استعملني أمير المؤمنين </w:t>
      </w:r>
      <w:r w:rsidRPr="00DF6E40">
        <w:rPr>
          <w:rStyle w:val="libAlaemChar"/>
          <w:rtl/>
        </w:rPr>
        <w:t>عليه‌السلام</w:t>
      </w:r>
      <w:r w:rsidRPr="000C1C8A">
        <w:rPr>
          <w:rtl/>
        </w:rPr>
        <w:t xml:space="preserve"> على أربع رساتيق </w:t>
      </w:r>
      <w:r w:rsidRPr="00DF6E40">
        <w:rPr>
          <w:rStyle w:val="libFootnotenumChar"/>
          <w:rtl/>
        </w:rPr>
        <w:t>(1)</w:t>
      </w:r>
      <w:r>
        <w:rPr>
          <w:rtl/>
        </w:rPr>
        <w:t xml:space="preserve"> </w:t>
      </w:r>
      <w:r w:rsidRPr="000C1C8A">
        <w:rPr>
          <w:rtl/>
        </w:rPr>
        <w:t xml:space="preserve">وذكر الحديث </w:t>
      </w:r>
      <w:r w:rsidRPr="00DF6E40">
        <w:rPr>
          <w:rStyle w:val="libFootnotenumChar"/>
          <w:rtl/>
        </w:rPr>
        <w:t>(2)</w:t>
      </w:r>
      <w:r w:rsidRPr="000C1C8A">
        <w:rPr>
          <w:rtl/>
        </w:rPr>
        <w:t xml:space="preserve"> إلى أن قال</w:t>
      </w:r>
      <w:r>
        <w:rPr>
          <w:rtl/>
        </w:rPr>
        <w:t>:</w:t>
      </w:r>
      <w:r w:rsidRPr="000C1C8A">
        <w:rPr>
          <w:rtl/>
        </w:rPr>
        <w:t xml:space="preserve"> وأمرني أن أضع على الدهاقين الذين يركبون</w:t>
      </w:r>
      <w:r>
        <w:rPr>
          <w:rtl/>
        </w:rPr>
        <w:t xml:space="preserve"> </w:t>
      </w:r>
      <w:r w:rsidRPr="000C1C8A">
        <w:rPr>
          <w:rtl/>
        </w:rPr>
        <w:t>البراذين ويتختمون بالذهب على كل رجل منهم ثمانية وأربعين درهما</w:t>
      </w:r>
      <w:r>
        <w:rPr>
          <w:rtl/>
        </w:rPr>
        <w:t>،</w:t>
      </w:r>
      <w:r w:rsidRPr="000C1C8A">
        <w:rPr>
          <w:rtl/>
        </w:rPr>
        <w:t xml:space="preserve"> وعلى أوساطهم</w:t>
      </w:r>
      <w:r>
        <w:rPr>
          <w:rtl/>
        </w:rPr>
        <w:t xml:space="preserve"> </w:t>
      </w:r>
      <w:r w:rsidRPr="000C1C8A">
        <w:rPr>
          <w:rtl/>
        </w:rPr>
        <w:t>والتجار منهم على كل رجل منهم أربعة وعشرين درهما</w:t>
      </w:r>
      <w:r>
        <w:rPr>
          <w:rtl/>
        </w:rPr>
        <w:t>،</w:t>
      </w:r>
      <w:r w:rsidRPr="000C1C8A">
        <w:rPr>
          <w:rtl/>
        </w:rPr>
        <w:t xml:space="preserve"> وعلى سفلتهم وفقرائهم</w:t>
      </w:r>
      <w:r>
        <w:rPr>
          <w:rtl/>
        </w:rPr>
        <w:t xml:space="preserve"> </w:t>
      </w:r>
      <w:r w:rsidRPr="000C1C8A">
        <w:rPr>
          <w:rtl/>
        </w:rPr>
        <w:t>اثني عشر درهما على كل إنسان منهم</w:t>
      </w:r>
      <w:r>
        <w:rPr>
          <w:rtl/>
        </w:rPr>
        <w:t>،</w:t>
      </w:r>
      <w:r w:rsidRPr="000C1C8A">
        <w:rPr>
          <w:rtl/>
        </w:rPr>
        <w:t xml:space="preserve"> قال فجبيتها ثمانية عشر ألف ألف درهم</w:t>
      </w:r>
      <w:r>
        <w:rPr>
          <w:rtl/>
        </w:rPr>
        <w:t xml:space="preserve"> </w:t>
      </w:r>
      <w:r w:rsidRPr="000C1C8A">
        <w:rPr>
          <w:rtl/>
        </w:rPr>
        <w:t>في سنة</w:t>
      </w:r>
      <w:r>
        <w:rPr>
          <w:rtl/>
        </w:rPr>
        <w:t>.</w:t>
      </w:r>
    </w:p>
    <w:p w:rsidR="00DB2296" w:rsidRPr="000C1C8A" w:rsidRDefault="00DB2296" w:rsidP="00DB2296">
      <w:pPr>
        <w:pStyle w:val="libNormal"/>
        <w:rPr>
          <w:rtl/>
        </w:rPr>
      </w:pPr>
      <w:r w:rsidRPr="000C1C8A">
        <w:rPr>
          <w:rtl/>
        </w:rPr>
        <w:t>فلا ينافي هذا الخبر الاخبار الأولة التي تضمنت أن ذلك إلى الامام يضعه بحسب</w:t>
      </w:r>
      <w:r>
        <w:rPr>
          <w:rtl/>
        </w:rPr>
        <w:t xml:space="preserve"> </w:t>
      </w:r>
      <w:r w:rsidRPr="000C1C8A">
        <w:rPr>
          <w:rtl/>
        </w:rPr>
        <w:t>ما يراه من الزيادة والنقصان لشيئين</w:t>
      </w:r>
      <w:r>
        <w:rPr>
          <w:rtl/>
        </w:rPr>
        <w:t>،</w:t>
      </w:r>
      <w:r w:rsidRPr="000C1C8A">
        <w:rPr>
          <w:rtl/>
        </w:rPr>
        <w:t xml:space="preserve"> أحدهما أنه يجوز أن تكون المصلحة اقتضت</w:t>
      </w:r>
      <w:r>
        <w:rPr>
          <w:rtl/>
        </w:rPr>
        <w:t xml:space="preserve"> </w:t>
      </w:r>
      <w:r w:rsidRPr="000C1C8A">
        <w:rPr>
          <w:rtl/>
        </w:rPr>
        <w:t xml:space="preserve">في تلك الحال الاكتفاء بهذا القدر ولم يقل أمير المؤمنين </w:t>
      </w:r>
      <w:r w:rsidRPr="00DF6E40">
        <w:rPr>
          <w:rStyle w:val="libAlaemChar"/>
          <w:rtl/>
        </w:rPr>
        <w:t>عليه‌السلام</w:t>
      </w:r>
      <w:r w:rsidRPr="000C1C8A">
        <w:rPr>
          <w:rtl/>
        </w:rPr>
        <w:t xml:space="preserve"> إن هذا حكم</w:t>
      </w:r>
      <w:r>
        <w:rPr>
          <w:rtl/>
        </w:rPr>
        <w:t xml:space="preserve"> </w:t>
      </w:r>
      <w:r w:rsidRPr="000C1C8A">
        <w:rPr>
          <w:rtl/>
        </w:rPr>
        <w:t xml:space="preserve">لازم على الأبد بل أمره أن يأخذ في تلك السنة ما ذكره </w:t>
      </w:r>
      <w:r w:rsidRPr="00DF6E40">
        <w:rPr>
          <w:rStyle w:val="libAlaemChar"/>
          <w:rtl/>
        </w:rPr>
        <w:t>عليه‌السلام</w:t>
      </w:r>
      <w:r w:rsidRPr="000C1C8A">
        <w:rPr>
          <w:rtl/>
        </w:rPr>
        <w:t xml:space="preserve"> له فلا ينافي ذلك</w:t>
      </w:r>
      <w:r>
        <w:rPr>
          <w:rtl/>
        </w:rPr>
        <w:t xml:space="preserve"> </w:t>
      </w:r>
      <w:r w:rsidRPr="000C1C8A">
        <w:rPr>
          <w:rtl/>
        </w:rPr>
        <w:t>جواز الزيادة فيه والنقصان</w:t>
      </w:r>
      <w:r>
        <w:rPr>
          <w:rtl/>
        </w:rPr>
        <w:t>،</w:t>
      </w:r>
      <w:r w:rsidRPr="000C1C8A">
        <w:rPr>
          <w:rtl/>
        </w:rPr>
        <w:t xml:space="preserve"> والوجه الثاني</w:t>
      </w:r>
      <w:r>
        <w:rPr>
          <w:rtl/>
        </w:rPr>
        <w:t>:</w:t>
      </w:r>
      <w:r w:rsidRPr="000C1C8A">
        <w:rPr>
          <w:rtl/>
        </w:rPr>
        <w:t xml:space="preserve"> أن يكون أمره </w:t>
      </w:r>
      <w:r w:rsidRPr="00DF6E40">
        <w:rPr>
          <w:rStyle w:val="libAlaemChar"/>
          <w:rtl/>
        </w:rPr>
        <w:t>عليه‌السلام</w:t>
      </w:r>
      <w:r w:rsidRPr="000C1C8A">
        <w:rPr>
          <w:rtl/>
        </w:rPr>
        <w:t xml:space="preserve"> بذلك لان الناظر</w:t>
      </w:r>
      <w:r>
        <w:rPr>
          <w:rtl/>
        </w:rPr>
        <w:t xml:space="preserve"> </w:t>
      </w:r>
      <w:r w:rsidRPr="000C1C8A">
        <w:rPr>
          <w:rtl/>
        </w:rPr>
        <w:t>فيه قبله كان قرر ذلك فأمره بإمضاء ذلك كما أمضى ما عداه من الأحكام لضرب</w:t>
      </w:r>
      <w:r>
        <w:rPr>
          <w:rtl/>
        </w:rPr>
        <w:t xml:space="preserve"> </w:t>
      </w:r>
      <w:r w:rsidRPr="000C1C8A">
        <w:rPr>
          <w:rtl/>
        </w:rPr>
        <w:t>من التقية والاستصلاح</w:t>
      </w:r>
      <w:r>
        <w:rPr>
          <w:rtl/>
        </w:rPr>
        <w:t>.</w:t>
      </w:r>
    </w:p>
    <w:p w:rsidR="00DB2296" w:rsidRPr="000C1C8A" w:rsidRDefault="00DB2296" w:rsidP="00DB2296">
      <w:pPr>
        <w:pStyle w:val="Heading2Center"/>
        <w:rPr>
          <w:rtl/>
        </w:rPr>
      </w:pPr>
      <w:bookmarkStart w:id="93" w:name="_Toc373338638"/>
      <w:bookmarkStart w:id="94" w:name="_Toc376941445"/>
      <w:bookmarkStart w:id="95" w:name="_Toc376950682"/>
      <w:r w:rsidRPr="000C1C8A">
        <w:rPr>
          <w:rtl/>
        </w:rPr>
        <w:t>30</w:t>
      </w:r>
      <w:r>
        <w:rPr>
          <w:rtl/>
        </w:rPr>
        <w:t xml:space="preserve"> - </w:t>
      </w:r>
      <w:r w:rsidRPr="000C1C8A">
        <w:rPr>
          <w:rtl/>
        </w:rPr>
        <w:t>باب وجوب الخمس فيما يستفيده الانسان حالا بعد حال</w:t>
      </w:r>
      <w:bookmarkEnd w:id="93"/>
      <w:bookmarkEnd w:id="94"/>
      <w:bookmarkEnd w:id="95"/>
    </w:p>
    <w:p w:rsidR="00DB2296" w:rsidRPr="000C1C8A" w:rsidRDefault="00DB2296" w:rsidP="00DB2296">
      <w:pPr>
        <w:pStyle w:val="libNum"/>
        <w:rPr>
          <w:rtl/>
        </w:rPr>
      </w:pPr>
      <w:r w:rsidRPr="000C1C8A">
        <w:rPr>
          <w:rtl/>
        </w:rPr>
        <w:t>179</w:t>
      </w:r>
    </w:p>
    <w:p w:rsidR="00DB2296" w:rsidRPr="000C1C8A" w:rsidRDefault="00DB2296" w:rsidP="00DB2296">
      <w:pPr>
        <w:pStyle w:val="libNormal"/>
        <w:rPr>
          <w:rtl/>
        </w:rPr>
      </w:pPr>
      <w:r w:rsidRPr="000C1C8A">
        <w:rPr>
          <w:rtl/>
        </w:rPr>
        <w:t>1</w:t>
      </w:r>
      <w:r>
        <w:rPr>
          <w:rtl/>
        </w:rPr>
        <w:t xml:space="preserve"> - </w:t>
      </w:r>
      <w:r w:rsidRPr="000C1C8A">
        <w:rPr>
          <w:rtl/>
        </w:rPr>
        <w:t>أخبرني أحمد بن عبدون عن أبي الحسن علي بن محمد بن الزبير عن علي بن</w:t>
      </w:r>
      <w:r>
        <w:rPr>
          <w:rtl/>
        </w:rPr>
        <w:t xml:space="preserve"> </w:t>
      </w:r>
      <w:r w:rsidRPr="000C1C8A">
        <w:rPr>
          <w:rtl/>
        </w:rPr>
        <w:t>الحسن بن فضال عن الحسن بن علي بن يوسف عن محمد بن سنان عن عبد الصمد بن</w:t>
      </w:r>
      <w:r>
        <w:rPr>
          <w:rtl/>
        </w:rPr>
        <w:t xml:space="preserve"> </w:t>
      </w:r>
      <w:r w:rsidRPr="000C1C8A">
        <w:rPr>
          <w:rtl/>
        </w:rPr>
        <w:t xml:space="preserve">بشير عن حكيم مؤذن بني عبس عن أبي عبد الله </w:t>
      </w:r>
      <w:r w:rsidRPr="00DF6E40">
        <w:rPr>
          <w:rStyle w:val="libAlaemChar"/>
          <w:rtl/>
        </w:rPr>
        <w:t>عليه‌السلام</w:t>
      </w:r>
      <w:r w:rsidRPr="000C1C8A">
        <w:rPr>
          <w:rtl/>
        </w:rPr>
        <w:t xml:space="preserve"> قال</w:t>
      </w:r>
      <w:r>
        <w:rPr>
          <w:rtl/>
        </w:rPr>
        <w:t>:</w:t>
      </w:r>
      <w:r w:rsidRPr="000C1C8A">
        <w:rPr>
          <w:rtl/>
        </w:rPr>
        <w:t xml:space="preserve"> قلت له قوله تعالى</w:t>
      </w:r>
      <w:r>
        <w:rPr>
          <w:rtl/>
        </w:rPr>
        <w:t xml:space="preserve"> (</w:t>
      </w:r>
      <w:r w:rsidRPr="000C1C8A">
        <w:rPr>
          <w:rtl/>
        </w:rPr>
        <w:t xml:space="preserve"> واعلموا أنما غنمتم من شئ فأن لله خمسه وللرسول ) قال</w:t>
      </w:r>
      <w:r>
        <w:rPr>
          <w:rtl/>
        </w:rPr>
        <w:t>:</w:t>
      </w:r>
      <w:r w:rsidRPr="000C1C8A">
        <w:rPr>
          <w:rtl/>
        </w:rPr>
        <w:t xml:space="preserve"> هي والله الإفادة يوما</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هي المدائن</w:t>
      </w:r>
      <w:r>
        <w:rPr>
          <w:rtl/>
        </w:rPr>
        <w:t xml:space="preserve"> - </w:t>
      </w:r>
      <w:r w:rsidRPr="000C1C8A">
        <w:rPr>
          <w:rtl/>
        </w:rPr>
        <w:t>البهقباذات ونهر سير ونهر جوير ونهر الملك راجع عنها المسالك والممالك لابن خرداذبة</w:t>
      </w:r>
      <w:r>
        <w:rPr>
          <w:rtl/>
        </w:rPr>
        <w:t>.</w:t>
      </w:r>
    </w:p>
    <w:p w:rsidR="00DB2296" w:rsidRPr="000C1C8A" w:rsidRDefault="00DB2296" w:rsidP="00DB2296">
      <w:pPr>
        <w:pStyle w:val="libFootnote0"/>
        <w:rPr>
          <w:rtl/>
        </w:rPr>
      </w:pPr>
      <w:r>
        <w:rPr>
          <w:rtl/>
        </w:rPr>
        <w:t>(</w:t>
      </w:r>
      <w:r w:rsidRPr="000C1C8A">
        <w:rPr>
          <w:rtl/>
        </w:rPr>
        <w:t>2) تتمة الحديث في التهذيب والفقيه</w:t>
      </w:r>
      <w:r>
        <w:rPr>
          <w:rtl/>
        </w:rPr>
        <w:t>.</w:t>
      </w:r>
    </w:p>
    <w:p w:rsidR="00DB2296" w:rsidRPr="000C1C8A" w:rsidRDefault="00DB2296" w:rsidP="00DB2296">
      <w:pPr>
        <w:pStyle w:val="libFootnote"/>
        <w:rPr>
          <w:rtl/>
        </w:rPr>
      </w:pPr>
      <w:r w:rsidRPr="000C1C8A">
        <w:rPr>
          <w:rtl/>
        </w:rPr>
        <w:t>*</w:t>
      </w:r>
      <w:r>
        <w:rPr>
          <w:rtl/>
        </w:rPr>
        <w:t xml:space="preserve"> - </w:t>
      </w:r>
      <w:r w:rsidRPr="000C1C8A">
        <w:rPr>
          <w:rtl/>
        </w:rPr>
        <w:t>179</w:t>
      </w:r>
      <w:r>
        <w:rPr>
          <w:rtl/>
        </w:rPr>
        <w:t xml:space="preserve"> - </w:t>
      </w:r>
      <w:r w:rsidRPr="000C1C8A">
        <w:rPr>
          <w:rtl/>
        </w:rPr>
        <w:t>التهذيب ج 1 ص 383</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بيوم إلا أن أبي جعل شيعتنا من ذلك في حل ليزكوا</w:t>
      </w:r>
      <w:r>
        <w:rPr>
          <w:rtl/>
        </w:rPr>
        <w:t>.</w:t>
      </w:r>
    </w:p>
    <w:p w:rsidR="00DB2296" w:rsidRPr="000C1C8A" w:rsidRDefault="00DB2296" w:rsidP="00DB2296">
      <w:pPr>
        <w:pStyle w:val="libNum"/>
        <w:rPr>
          <w:rtl/>
        </w:rPr>
      </w:pPr>
      <w:r w:rsidRPr="000C1C8A">
        <w:rPr>
          <w:rtl/>
        </w:rPr>
        <w:t>180</w:t>
      </w:r>
    </w:p>
    <w:p w:rsidR="00DB2296" w:rsidRPr="000C1C8A" w:rsidRDefault="00DB2296" w:rsidP="00DB2296">
      <w:pPr>
        <w:pStyle w:val="libNormal"/>
        <w:rPr>
          <w:rtl/>
        </w:rPr>
      </w:pPr>
      <w:r w:rsidRPr="000C1C8A">
        <w:rPr>
          <w:rtl/>
        </w:rPr>
        <w:t>2</w:t>
      </w:r>
      <w:r>
        <w:rPr>
          <w:rtl/>
        </w:rPr>
        <w:t xml:space="preserve"> - </w:t>
      </w:r>
      <w:r w:rsidRPr="000C1C8A">
        <w:rPr>
          <w:rtl/>
        </w:rPr>
        <w:t>محمد بن علي بن محبوب عن محمد بن الحسين عن عبيد الله بن القاسم الحضرمي</w:t>
      </w:r>
      <w:r>
        <w:rPr>
          <w:rtl/>
        </w:rPr>
        <w:t xml:space="preserve"> </w:t>
      </w:r>
      <w:r w:rsidRPr="000C1C8A">
        <w:rPr>
          <w:rtl/>
        </w:rPr>
        <w:t>عن عبد الله بن سنان قال</w:t>
      </w:r>
      <w:r>
        <w:rPr>
          <w:rtl/>
        </w:rPr>
        <w:t>:</w:t>
      </w:r>
      <w:r w:rsidRPr="000C1C8A">
        <w:rPr>
          <w:rtl/>
        </w:rPr>
        <w:t xml:space="preserve"> قال أبو عبد الله </w:t>
      </w:r>
      <w:r w:rsidRPr="00DF6E40">
        <w:rPr>
          <w:rStyle w:val="libAlaemChar"/>
          <w:rtl/>
        </w:rPr>
        <w:t>عليه‌السلام</w:t>
      </w:r>
      <w:r w:rsidRPr="000C1C8A">
        <w:rPr>
          <w:rtl/>
        </w:rPr>
        <w:t xml:space="preserve"> على كل امرئ غنم أو اكتسب</w:t>
      </w:r>
      <w:r>
        <w:rPr>
          <w:rtl/>
        </w:rPr>
        <w:t xml:space="preserve"> </w:t>
      </w:r>
      <w:r w:rsidRPr="000C1C8A">
        <w:rPr>
          <w:rtl/>
        </w:rPr>
        <w:t xml:space="preserve">الخمس مما أصاب لفاطمة </w:t>
      </w:r>
      <w:r w:rsidRPr="00DF6E40">
        <w:rPr>
          <w:rStyle w:val="libAlaemChar"/>
          <w:rtl/>
        </w:rPr>
        <w:t>عليها‌السلام</w:t>
      </w:r>
      <w:r w:rsidRPr="000C1C8A">
        <w:rPr>
          <w:rtl/>
        </w:rPr>
        <w:t xml:space="preserve"> ولمن يلي أمرها من بعدها من ورثتها الحجج</w:t>
      </w:r>
      <w:r>
        <w:rPr>
          <w:rtl/>
        </w:rPr>
        <w:t xml:space="preserve"> </w:t>
      </w:r>
      <w:r w:rsidRPr="000C1C8A">
        <w:rPr>
          <w:rtl/>
        </w:rPr>
        <w:t>على الناس فذاك لهم خاصة يضعونه حيث شاءوا وحرم عليهم الصدقة</w:t>
      </w:r>
      <w:r>
        <w:rPr>
          <w:rtl/>
        </w:rPr>
        <w:t>،</w:t>
      </w:r>
      <w:r w:rsidRPr="000C1C8A">
        <w:rPr>
          <w:rtl/>
        </w:rPr>
        <w:t xml:space="preserve"> حتى الخياط</w:t>
      </w:r>
      <w:r>
        <w:rPr>
          <w:rtl/>
        </w:rPr>
        <w:t xml:space="preserve"> </w:t>
      </w:r>
      <w:r w:rsidRPr="000C1C8A">
        <w:rPr>
          <w:rtl/>
        </w:rPr>
        <w:t>ليخيط قميصا بخمسة دوانيق فلنا منه دانق إلا من أحللناه من شيعتنا لتطيب لهم به</w:t>
      </w:r>
      <w:r>
        <w:rPr>
          <w:rtl/>
        </w:rPr>
        <w:t xml:space="preserve"> </w:t>
      </w:r>
      <w:r w:rsidRPr="000C1C8A">
        <w:rPr>
          <w:rtl/>
        </w:rPr>
        <w:t>الولادة</w:t>
      </w:r>
      <w:r>
        <w:rPr>
          <w:rtl/>
        </w:rPr>
        <w:t>،</w:t>
      </w:r>
      <w:r w:rsidRPr="000C1C8A">
        <w:rPr>
          <w:rtl/>
        </w:rPr>
        <w:t xml:space="preserve"> إنه ليس من شئ عند الله يوم القيامة أعظم من الزنا إنه يقوم صاحب</w:t>
      </w:r>
      <w:r>
        <w:rPr>
          <w:rtl/>
        </w:rPr>
        <w:t xml:space="preserve"> </w:t>
      </w:r>
      <w:r w:rsidRPr="000C1C8A">
        <w:rPr>
          <w:rtl/>
        </w:rPr>
        <w:t>الخمس فيقول</w:t>
      </w:r>
      <w:r>
        <w:rPr>
          <w:rtl/>
        </w:rPr>
        <w:t>:</w:t>
      </w:r>
      <w:r w:rsidRPr="000C1C8A">
        <w:rPr>
          <w:rtl/>
        </w:rPr>
        <w:t xml:space="preserve"> يا رب سل هؤلاء بم نكحوا</w:t>
      </w:r>
      <w:r>
        <w:rPr>
          <w:rtl/>
        </w:rPr>
        <w:t>.</w:t>
      </w:r>
    </w:p>
    <w:p w:rsidR="00DB2296" w:rsidRPr="000C1C8A" w:rsidRDefault="00DB2296" w:rsidP="00DB2296">
      <w:pPr>
        <w:pStyle w:val="libNum"/>
        <w:rPr>
          <w:rtl/>
        </w:rPr>
      </w:pPr>
      <w:r w:rsidRPr="000C1C8A">
        <w:rPr>
          <w:rtl/>
        </w:rPr>
        <w:t>181</w:t>
      </w:r>
    </w:p>
    <w:p w:rsidR="00DB2296" w:rsidRPr="000C1C8A" w:rsidRDefault="00DB2296" w:rsidP="00DB2296">
      <w:pPr>
        <w:pStyle w:val="libNormal"/>
        <w:rPr>
          <w:rtl/>
        </w:rPr>
      </w:pPr>
      <w:r w:rsidRPr="000C1C8A">
        <w:rPr>
          <w:rtl/>
        </w:rPr>
        <w:t>3</w:t>
      </w:r>
      <w:r>
        <w:rPr>
          <w:rtl/>
        </w:rPr>
        <w:t xml:space="preserve"> - </w:t>
      </w:r>
      <w:r w:rsidRPr="000C1C8A">
        <w:rPr>
          <w:rtl/>
        </w:rPr>
        <w:t>سعد بن عبد الله عن أبي جعفر عن علي بن مهزيار عن محمد بن الحسن</w:t>
      </w:r>
      <w:r>
        <w:rPr>
          <w:rtl/>
        </w:rPr>
        <w:t xml:space="preserve"> </w:t>
      </w:r>
      <w:r w:rsidRPr="000C1C8A">
        <w:rPr>
          <w:rtl/>
        </w:rPr>
        <w:t>الأشعري قال</w:t>
      </w:r>
      <w:r>
        <w:rPr>
          <w:rtl/>
        </w:rPr>
        <w:t>:</w:t>
      </w:r>
      <w:r w:rsidRPr="000C1C8A">
        <w:rPr>
          <w:rtl/>
        </w:rPr>
        <w:t xml:space="preserve"> كتب بعض أصحابنا إلى أبي جعفر الثاني </w:t>
      </w:r>
      <w:r w:rsidRPr="00DF6E40">
        <w:rPr>
          <w:rStyle w:val="libAlaemChar"/>
          <w:rtl/>
        </w:rPr>
        <w:t>عليه‌السلام</w:t>
      </w:r>
      <w:r w:rsidRPr="000C1C8A">
        <w:rPr>
          <w:rtl/>
        </w:rPr>
        <w:t xml:space="preserve"> اخبرني</w:t>
      </w:r>
      <w:r>
        <w:rPr>
          <w:rtl/>
        </w:rPr>
        <w:t xml:space="preserve"> </w:t>
      </w:r>
      <w:r w:rsidRPr="000C1C8A">
        <w:rPr>
          <w:rtl/>
        </w:rPr>
        <w:t>عن الخمس أعلى جميع ما يستفيده الرجل من قليل وكثير من جميع الضروب</w:t>
      </w:r>
      <w:r>
        <w:rPr>
          <w:rtl/>
        </w:rPr>
        <w:t>؟</w:t>
      </w:r>
      <w:r w:rsidRPr="000C1C8A">
        <w:rPr>
          <w:rtl/>
        </w:rPr>
        <w:t xml:space="preserve"> وعلى</w:t>
      </w:r>
      <w:r>
        <w:rPr>
          <w:rtl/>
        </w:rPr>
        <w:t xml:space="preserve"> </w:t>
      </w:r>
      <w:r w:rsidRPr="000C1C8A">
        <w:rPr>
          <w:rtl/>
        </w:rPr>
        <w:t>الصناع فكيف ذلك</w:t>
      </w:r>
      <w:r>
        <w:rPr>
          <w:rtl/>
        </w:rPr>
        <w:t>؟</w:t>
      </w:r>
      <w:r w:rsidRPr="000C1C8A">
        <w:rPr>
          <w:rtl/>
        </w:rPr>
        <w:t xml:space="preserve"> فكتب</w:t>
      </w:r>
      <w:r>
        <w:rPr>
          <w:rtl/>
        </w:rPr>
        <w:t>:</w:t>
      </w:r>
      <w:r w:rsidRPr="000C1C8A">
        <w:rPr>
          <w:rtl/>
        </w:rPr>
        <w:t xml:space="preserve"> بخطه الخمس بعد المؤنة</w:t>
      </w:r>
      <w:r>
        <w:rPr>
          <w:rtl/>
        </w:rPr>
        <w:t>.</w:t>
      </w:r>
    </w:p>
    <w:p w:rsidR="00DB2296" w:rsidRPr="000C1C8A" w:rsidRDefault="00DB2296" w:rsidP="00DB2296">
      <w:pPr>
        <w:pStyle w:val="libNum"/>
        <w:rPr>
          <w:rtl/>
        </w:rPr>
      </w:pPr>
      <w:r w:rsidRPr="000C1C8A">
        <w:rPr>
          <w:rtl/>
        </w:rPr>
        <w:t>182</w:t>
      </w:r>
    </w:p>
    <w:p w:rsidR="00DB2296" w:rsidRPr="000C1C8A" w:rsidRDefault="00DB2296" w:rsidP="00DB2296">
      <w:pPr>
        <w:pStyle w:val="libNormal"/>
        <w:rPr>
          <w:rtl/>
        </w:rPr>
      </w:pPr>
      <w:r w:rsidRPr="000C1C8A">
        <w:rPr>
          <w:rtl/>
        </w:rPr>
        <w:t>4</w:t>
      </w:r>
      <w:r>
        <w:rPr>
          <w:rtl/>
        </w:rPr>
        <w:t xml:space="preserve"> - </w:t>
      </w:r>
      <w:r w:rsidRPr="000C1C8A">
        <w:rPr>
          <w:rtl/>
        </w:rPr>
        <w:t>علي بن مهزيار قال</w:t>
      </w:r>
      <w:r>
        <w:rPr>
          <w:rtl/>
        </w:rPr>
        <w:t>:</w:t>
      </w:r>
      <w:r w:rsidRPr="000C1C8A">
        <w:rPr>
          <w:rtl/>
        </w:rPr>
        <w:t xml:space="preserve"> قال لي أبو علي بن راشد قلت له</w:t>
      </w:r>
      <w:r>
        <w:rPr>
          <w:rtl/>
        </w:rPr>
        <w:t>:</w:t>
      </w:r>
      <w:r w:rsidRPr="000C1C8A">
        <w:rPr>
          <w:rtl/>
        </w:rPr>
        <w:t xml:space="preserve"> أمرتني بالقيام</w:t>
      </w:r>
      <w:r>
        <w:rPr>
          <w:rtl/>
        </w:rPr>
        <w:t xml:space="preserve"> </w:t>
      </w:r>
      <w:r w:rsidRPr="000C1C8A">
        <w:rPr>
          <w:rtl/>
        </w:rPr>
        <w:t>بأمرك وأخذ حقك فأعلمت مواليك ذلك</w:t>
      </w:r>
      <w:r>
        <w:rPr>
          <w:rtl/>
        </w:rPr>
        <w:t>،</w:t>
      </w:r>
      <w:r w:rsidRPr="000C1C8A">
        <w:rPr>
          <w:rtl/>
        </w:rPr>
        <w:t xml:space="preserve"> فقال</w:t>
      </w:r>
      <w:r>
        <w:rPr>
          <w:rtl/>
        </w:rPr>
        <w:t>:</w:t>
      </w:r>
      <w:r w:rsidRPr="000C1C8A">
        <w:rPr>
          <w:rtl/>
        </w:rPr>
        <w:t xml:space="preserve"> لي بعضهم وأي شئ حقه</w:t>
      </w:r>
      <w:r>
        <w:rPr>
          <w:rtl/>
        </w:rPr>
        <w:t>؟</w:t>
      </w:r>
      <w:r w:rsidRPr="000C1C8A">
        <w:rPr>
          <w:rtl/>
        </w:rPr>
        <w:t xml:space="preserve"> فلم</w:t>
      </w:r>
      <w:r>
        <w:rPr>
          <w:rtl/>
        </w:rPr>
        <w:t xml:space="preserve"> </w:t>
      </w:r>
      <w:r w:rsidRPr="000C1C8A">
        <w:rPr>
          <w:rtl/>
        </w:rPr>
        <w:t>أدر ما أجيبه به فقال</w:t>
      </w:r>
      <w:r>
        <w:rPr>
          <w:rtl/>
        </w:rPr>
        <w:t>:</w:t>
      </w:r>
      <w:r w:rsidRPr="000C1C8A">
        <w:rPr>
          <w:rtl/>
        </w:rPr>
        <w:t xml:space="preserve"> يجب عليهم الخمس</w:t>
      </w:r>
      <w:r>
        <w:rPr>
          <w:rtl/>
        </w:rPr>
        <w:t>،</w:t>
      </w:r>
      <w:r w:rsidRPr="000C1C8A">
        <w:rPr>
          <w:rtl/>
        </w:rPr>
        <w:t xml:space="preserve"> فقلت في أي شئ</w:t>
      </w:r>
      <w:r>
        <w:rPr>
          <w:rtl/>
        </w:rPr>
        <w:t>؟</w:t>
      </w:r>
      <w:r w:rsidRPr="000C1C8A">
        <w:rPr>
          <w:rtl/>
        </w:rPr>
        <w:t xml:space="preserve"> فقال</w:t>
      </w:r>
      <w:r>
        <w:rPr>
          <w:rtl/>
        </w:rPr>
        <w:t>:</w:t>
      </w:r>
      <w:r w:rsidRPr="000C1C8A">
        <w:rPr>
          <w:rtl/>
        </w:rPr>
        <w:t xml:space="preserve"> في أمتعتهم</w:t>
      </w:r>
      <w:r>
        <w:rPr>
          <w:rtl/>
        </w:rPr>
        <w:t xml:space="preserve"> </w:t>
      </w:r>
      <w:r w:rsidRPr="000C1C8A">
        <w:rPr>
          <w:rtl/>
        </w:rPr>
        <w:t>وضياعهم والتاجر عليه والصانع بيده وذلك إذا أمكنهم بعد مؤنتهم</w:t>
      </w:r>
      <w:r>
        <w:rPr>
          <w:rtl/>
        </w:rPr>
        <w:t>.</w:t>
      </w:r>
    </w:p>
    <w:p w:rsidR="00DB2296" w:rsidRPr="000C1C8A" w:rsidRDefault="00DB2296" w:rsidP="00DB2296">
      <w:pPr>
        <w:pStyle w:val="libNum"/>
        <w:rPr>
          <w:rtl/>
        </w:rPr>
      </w:pPr>
      <w:r w:rsidRPr="000C1C8A">
        <w:rPr>
          <w:rtl/>
        </w:rPr>
        <w:t>183</w:t>
      </w:r>
    </w:p>
    <w:p w:rsidR="00DB2296" w:rsidRPr="000C1C8A" w:rsidRDefault="00DB2296" w:rsidP="00DB2296">
      <w:pPr>
        <w:pStyle w:val="libNormal"/>
        <w:rPr>
          <w:rtl/>
        </w:rPr>
      </w:pPr>
      <w:r w:rsidRPr="000C1C8A">
        <w:rPr>
          <w:rtl/>
        </w:rPr>
        <w:t>5</w:t>
      </w:r>
      <w:r>
        <w:rPr>
          <w:rtl/>
        </w:rPr>
        <w:t xml:space="preserve"> - </w:t>
      </w:r>
      <w:r w:rsidRPr="000C1C8A">
        <w:rPr>
          <w:rtl/>
        </w:rPr>
        <w:t>علي بن مهزيار قال كتب إليه إبراهيم بن محمد الهمداني أقرأني علي كتاب</w:t>
      </w:r>
      <w:r>
        <w:rPr>
          <w:rtl/>
        </w:rPr>
        <w:t xml:space="preserve"> </w:t>
      </w:r>
      <w:r w:rsidRPr="000C1C8A">
        <w:rPr>
          <w:rtl/>
        </w:rPr>
        <w:t>أبيك فيما أوجبه على أصحاب الضياع أنه يوجب عليهم نصف السدس بعد المؤنة</w:t>
      </w:r>
      <w:r>
        <w:rPr>
          <w:rtl/>
        </w:rPr>
        <w:t>،</w:t>
      </w:r>
      <w:r w:rsidRPr="000C1C8A">
        <w:rPr>
          <w:rtl/>
        </w:rPr>
        <w:t xml:space="preserve"> وأنه</w:t>
      </w:r>
      <w:r>
        <w:rPr>
          <w:rtl/>
        </w:rPr>
        <w:t xml:space="preserve"> </w:t>
      </w:r>
      <w:r w:rsidRPr="000C1C8A">
        <w:rPr>
          <w:rtl/>
        </w:rPr>
        <w:t>ليس على من لم تقم ضيعته بمؤنته نصف السدس ولا غير ذلك</w:t>
      </w:r>
      <w:r>
        <w:rPr>
          <w:rtl/>
        </w:rPr>
        <w:t>،</w:t>
      </w:r>
      <w:r w:rsidRPr="000C1C8A">
        <w:rPr>
          <w:rtl/>
        </w:rPr>
        <w:t xml:space="preserve"> فاختلف من قبلنا</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174FF0">
        <w:rPr>
          <w:rtl/>
        </w:rPr>
        <w:t xml:space="preserve"> 180</w:t>
      </w:r>
      <w:r>
        <w:rPr>
          <w:rtl/>
        </w:rPr>
        <w:t xml:space="preserve"> - </w:t>
      </w:r>
      <w:r w:rsidRPr="00174FF0">
        <w:rPr>
          <w:rtl/>
        </w:rPr>
        <w:t>التهذيب ج 1 ص 384.</w:t>
      </w:r>
    </w:p>
    <w:p w:rsidR="00DB2296" w:rsidRDefault="00DB2296" w:rsidP="00DB2296">
      <w:pPr>
        <w:pStyle w:val="libFootnote"/>
        <w:rPr>
          <w:rtl/>
        </w:rPr>
      </w:pPr>
      <w:r>
        <w:rPr>
          <w:rtl/>
        </w:rPr>
        <w:t xml:space="preserve">- </w:t>
      </w:r>
      <w:r w:rsidRPr="000C1C8A">
        <w:rPr>
          <w:rtl/>
        </w:rPr>
        <w:t>181</w:t>
      </w:r>
      <w:r>
        <w:rPr>
          <w:rtl/>
        </w:rPr>
        <w:t xml:space="preserve"> - </w:t>
      </w:r>
      <w:r w:rsidRPr="000C1C8A">
        <w:rPr>
          <w:rtl/>
        </w:rPr>
        <w:t>182</w:t>
      </w:r>
      <w:r>
        <w:rPr>
          <w:rtl/>
        </w:rPr>
        <w:t xml:space="preserve"> - </w:t>
      </w:r>
      <w:r w:rsidRPr="000C1C8A">
        <w:rPr>
          <w:rtl/>
        </w:rPr>
        <w:t>التهذيب ج 1 ص 384</w:t>
      </w:r>
      <w:r>
        <w:rPr>
          <w:rtl/>
        </w:rPr>
        <w:t>.</w:t>
      </w:r>
    </w:p>
    <w:p w:rsidR="00DB2296" w:rsidRPr="000C1C8A" w:rsidRDefault="00DB2296" w:rsidP="00DB2296">
      <w:pPr>
        <w:pStyle w:val="libFootnote"/>
        <w:rPr>
          <w:rtl/>
        </w:rPr>
      </w:pPr>
      <w:r>
        <w:rPr>
          <w:rtl/>
        </w:rPr>
        <w:t xml:space="preserve">- </w:t>
      </w:r>
      <w:r w:rsidRPr="000C1C8A">
        <w:rPr>
          <w:rtl/>
        </w:rPr>
        <w:t>183</w:t>
      </w:r>
      <w:r>
        <w:rPr>
          <w:rtl/>
        </w:rPr>
        <w:t xml:space="preserve"> - </w:t>
      </w:r>
      <w:r w:rsidRPr="000C1C8A">
        <w:rPr>
          <w:rtl/>
        </w:rPr>
        <w:t>التهذيب ج 1 ص 384 الكافي ج 1 ص 426 بسند آخر</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في ذلك</w:t>
      </w:r>
      <w:r>
        <w:rPr>
          <w:rtl/>
        </w:rPr>
        <w:t>،</w:t>
      </w:r>
      <w:r w:rsidRPr="000C1C8A">
        <w:rPr>
          <w:rtl/>
        </w:rPr>
        <w:t xml:space="preserve"> فقالوا يجب على الضياع الخمس بعد المؤنة مؤنة الضيعة وخراجها لا مؤنة</w:t>
      </w:r>
      <w:r>
        <w:rPr>
          <w:rtl/>
        </w:rPr>
        <w:t xml:space="preserve"> </w:t>
      </w:r>
      <w:r w:rsidRPr="000C1C8A">
        <w:rPr>
          <w:rtl/>
        </w:rPr>
        <w:t>الرجل وعياله</w:t>
      </w:r>
      <w:r>
        <w:rPr>
          <w:rtl/>
        </w:rPr>
        <w:t>،</w:t>
      </w:r>
      <w:r w:rsidRPr="000C1C8A">
        <w:rPr>
          <w:rtl/>
        </w:rPr>
        <w:t xml:space="preserve"> فكتب وقرأه علي بن مهزيار عليه الخمس بعد مؤنته ومؤنة عياله وبعد</w:t>
      </w:r>
      <w:r>
        <w:rPr>
          <w:rtl/>
        </w:rPr>
        <w:t xml:space="preserve"> </w:t>
      </w:r>
      <w:r w:rsidRPr="000C1C8A">
        <w:rPr>
          <w:rtl/>
        </w:rPr>
        <w:t>خراج السلطان</w:t>
      </w:r>
      <w:r>
        <w:rPr>
          <w:rtl/>
        </w:rPr>
        <w:t>.</w:t>
      </w:r>
    </w:p>
    <w:p w:rsidR="00DB2296" w:rsidRPr="000C1C8A" w:rsidRDefault="00DB2296" w:rsidP="00DB2296">
      <w:pPr>
        <w:pStyle w:val="libNum"/>
        <w:rPr>
          <w:rtl/>
        </w:rPr>
      </w:pPr>
      <w:r w:rsidRPr="000C1C8A">
        <w:rPr>
          <w:rtl/>
        </w:rPr>
        <w:t>184</w:t>
      </w:r>
    </w:p>
    <w:p w:rsidR="00DB2296" w:rsidRPr="000C1C8A" w:rsidRDefault="00DB2296" w:rsidP="00DB2296">
      <w:pPr>
        <w:pStyle w:val="libNormal"/>
        <w:rPr>
          <w:rtl/>
        </w:rPr>
      </w:pPr>
      <w:r w:rsidRPr="000C1C8A">
        <w:rPr>
          <w:rtl/>
        </w:rPr>
        <w:t>6</w:t>
      </w:r>
      <w:r>
        <w:rPr>
          <w:rtl/>
        </w:rPr>
        <w:t xml:space="preserve"> - </w:t>
      </w:r>
      <w:r w:rsidRPr="000C1C8A">
        <w:rPr>
          <w:rtl/>
        </w:rPr>
        <w:t>فأما ما رواه الحسن بن محبوب عن عبد الله بن سنان قال</w:t>
      </w:r>
      <w:r>
        <w:rPr>
          <w:rtl/>
        </w:rPr>
        <w:t>:</w:t>
      </w:r>
      <w:r w:rsidRPr="000C1C8A">
        <w:rPr>
          <w:rtl/>
        </w:rPr>
        <w:t xml:space="preserve"> سمعت أبا عبد الله</w:t>
      </w:r>
      <w:r>
        <w:rPr>
          <w:rtl/>
        </w:rPr>
        <w:t xml:space="preserve"> </w:t>
      </w:r>
      <w:r w:rsidRPr="00DF6E40">
        <w:rPr>
          <w:rStyle w:val="libAlaemChar"/>
          <w:rtl/>
        </w:rPr>
        <w:t>عليه‌السلام</w:t>
      </w:r>
      <w:r w:rsidRPr="000C1C8A">
        <w:rPr>
          <w:rtl/>
        </w:rPr>
        <w:t xml:space="preserve"> يقول</w:t>
      </w:r>
      <w:r>
        <w:rPr>
          <w:rtl/>
        </w:rPr>
        <w:t>:</w:t>
      </w:r>
      <w:r w:rsidRPr="000C1C8A">
        <w:rPr>
          <w:rtl/>
        </w:rPr>
        <w:t xml:space="preserve"> ليس الخمس إلا في الغنائم خاصة</w:t>
      </w:r>
      <w:r>
        <w:rPr>
          <w:rtl/>
        </w:rPr>
        <w:t>.</w:t>
      </w:r>
    </w:p>
    <w:p w:rsidR="00DB2296" w:rsidRPr="000C1C8A" w:rsidRDefault="00DB2296" w:rsidP="00DB2296">
      <w:pPr>
        <w:pStyle w:val="libNormal"/>
        <w:rPr>
          <w:rtl/>
        </w:rPr>
      </w:pPr>
      <w:r w:rsidRPr="000C1C8A">
        <w:rPr>
          <w:rtl/>
        </w:rPr>
        <w:t>فهذا الخبر الوجه فيه أحد شيئين</w:t>
      </w:r>
      <w:r>
        <w:rPr>
          <w:rtl/>
        </w:rPr>
        <w:t>،</w:t>
      </w:r>
      <w:r w:rsidRPr="000C1C8A">
        <w:rPr>
          <w:rtl/>
        </w:rPr>
        <w:t xml:space="preserve"> أحدهما أن يكون المعنى فيه أنه ليس</w:t>
      </w:r>
      <w:r>
        <w:rPr>
          <w:rtl/>
        </w:rPr>
        <w:t xml:space="preserve"> </w:t>
      </w:r>
      <w:r w:rsidRPr="000C1C8A">
        <w:rPr>
          <w:rtl/>
        </w:rPr>
        <w:t>الخمس إلا في الغنائم خاصة بظاهر القرآن لان ما عدا الغنائم إنما علم وجوب الخمس</w:t>
      </w:r>
      <w:r>
        <w:rPr>
          <w:rtl/>
        </w:rPr>
        <w:t xml:space="preserve"> </w:t>
      </w:r>
      <w:r w:rsidRPr="000C1C8A">
        <w:rPr>
          <w:rtl/>
        </w:rPr>
        <w:t>فيه في السنة ولم يعن أنه ليس في ذلك خمس أصلا</w:t>
      </w:r>
      <w:r>
        <w:rPr>
          <w:rtl/>
        </w:rPr>
        <w:t>،</w:t>
      </w:r>
      <w:r w:rsidRPr="000C1C8A">
        <w:rPr>
          <w:rtl/>
        </w:rPr>
        <w:t xml:space="preserve"> والوجه الثاني أن تكون هذه</w:t>
      </w:r>
      <w:r>
        <w:rPr>
          <w:rtl/>
        </w:rPr>
        <w:t xml:space="preserve"> </w:t>
      </w:r>
      <w:r w:rsidRPr="000C1C8A">
        <w:rPr>
          <w:rtl/>
        </w:rPr>
        <w:t>المكاسب والفوائد التي تحصل للانسان هي من جملة الغنائم التي ذكرها الله تعالى في</w:t>
      </w:r>
      <w:r>
        <w:rPr>
          <w:rtl/>
        </w:rPr>
        <w:t xml:space="preserve"> </w:t>
      </w:r>
      <w:r w:rsidRPr="000C1C8A">
        <w:rPr>
          <w:rtl/>
        </w:rPr>
        <w:t>القرآن</w:t>
      </w:r>
      <w:r>
        <w:rPr>
          <w:rtl/>
        </w:rPr>
        <w:t>،</w:t>
      </w:r>
      <w:r w:rsidRPr="000C1C8A">
        <w:rPr>
          <w:rtl/>
        </w:rPr>
        <w:t xml:space="preserve"> وقد بين </w:t>
      </w:r>
      <w:r w:rsidRPr="00DF6E40">
        <w:rPr>
          <w:rStyle w:val="libAlaemChar"/>
          <w:rtl/>
        </w:rPr>
        <w:t>عليه‌السلام</w:t>
      </w:r>
      <w:r w:rsidRPr="000C1C8A">
        <w:rPr>
          <w:rtl/>
        </w:rPr>
        <w:t xml:space="preserve"> ذلك في الرواية التي ذكرناها في أول الباب</w:t>
      </w:r>
      <w:r>
        <w:rPr>
          <w:rtl/>
        </w:rPr>
        <w:t>.</w:t>
      </w:r>
    </w:p>
    <w:p w:rsidR="00DB2296" w:rsidRPr="000C1C8A" w:rsidRDefault="00DB2296" w:rsidP="00DB2296">
      <w:pPr>
        <w:pStyle w:val="Heading2Center"/>
        <w:rPr>
          <w:rtl/>
        </w:rPr>
      </w:pPr>
      <w:bookmarkStart w:id="96" w:name="_Toc373338639"/>
      <w:bookmarkStart w:id="97" w:name="_Toc376941446"/>
      <w:bookmarkStart w:id="98" w:name="_Toc376950683"/>
      <w:r w:rsidRPr="000C1C8A">
        <w:rPr>
          <w:rtl/>
        </w:rPr>
        <w:t>31</w:t>
      </w:r>
      <w:r>
        <w:rPr>
          <w:rtl/>
        </w:rPr>
        <w:t xml:space="preserve"> - </w:t>
      </w:r>
      <w:r w:rsidRPr="000C1C8A">
        <w:rPr>
          <w:rtl/>
        </w:rPr>
        <w:t>باب كيفية قسمة الخمس</w:t>
      </w:r>
      <w:bookmarkEnd w:id="96"/>
      <w:bookmarkEnd w:id="97"/>
      <w:bookmarkEnd w:id="98"/>
    </w:p>
    <w:p w:rsidR="00DB2296" w:rsidRPr="000C1C8A" w:rsidRDefault="00DB2296" w:rsidP="00DB2296">
      <w:pPr>
        <w:pStyle w:val="libNum"/>
        <w:rPr>
          <w:rtl/>
        </w:rPr>
      </w:pPr>
      <w:r w:rsidRPr="000C1C8A">
        <w:rPr>
          <w:rtl/>
        </w:rPr>
        <w:t>185</w:t>
      </w:r>
    </w:p>
    <w:p w:rsidR="00DB2296" w:rsidRPr="000C1C8A" w:rsidRDefault="00DB2296" w:rsidP="00DB2296">
      <w:pPr>
        <w:pStyle w:val="libNormal"/>
        <w:rPr>
          <w:rtl/>
        </w:rPr>
      </w:pPr>
      <w:r w:rsidRPr="000C1C8A">
        <w:rPr>
          <w:rtl/>
        </w:rPr>
        <w:t>1</w:t>
      </w:r>
      <w:r>
        <w:rPr>
          <w:rtl/>
        </w:rPr>
        <w:t xml:space="preserve"> - </w:t>
      </w:r>
      <w:r w:rsidRPr="000C1C8A">
        <w:rPr>
          <w:rtl/>
        </w:rPr>
        <w:t>أخبرني أحمد بن عبدون عن علي بن محمد بن الزبير عن علي بن الحسن بن فضال</w:t>
      </w:r>
      <w:r>
        <w:rPr>
          <w:rtl/>
        </w:rPr>
        <w:t xml:space="preserve"> </w:t>
      </w:r>
      <w:r w:rsidRPr="000C1C8A">
        <w:rPr>
          <w:rtl/>
        </w:rPr>
        <w:t>قال</w:t>
      </w:r>
      <w:r>
        <w:rPr>
          <w:rtl/>
        </w:rPr>
        <w:t>:</w:t>
      </w:r>
      <w:r w:rsidRPr="000C1C8A">
        <w:rPr>
          <w:rtl/>
        </w:rPr>
        <w:t xml:space="preserve"> حدثني علي بن يعقوب أبو الحسن البغدادي عن الحسن بن إسماعيل بن صالح</w:t>
      </w:r>
      <w:r>
        <w:rPr>
          <w:rtl/>
        </w:rPr>
        <w:t xml:space="preserve"> </w:t>
      </w:r>
      <w:r w:rsidRPr="000C1C8A">
        <w:rPr>
          <w:rtl/>
        </w:rPr>
        <w:t>الصيمري قال</w:t>
      </w:r>
      <w:r>
        <w:rPr>
          <w:rtl/>
        </w:rPr>
        <w:t>:</w:t>
      </w:r>
      <w:r w:rsidRPr="000C1C8A">
        <w:rPr>
          <w:rtl/>
        </w:rPr>
        <w:t xml:space="preserve"> حدثني الحسن بن راشد قال</w:t>
      </w:r>
      <w:r>
        <w:rPr>
          <w:rtl/>
        </w:rPr>
        <w:t>:</w:t>
      </w:r>
      <w:r w:rsidRPr="000C1C8A">
        <w:rPr>
          <w:rtl/>
        </w:rPr>
        <w:t xml:space="preserve"> حدثني حماد بن عيسى قال</w:t>
      </w:r>
      <w:r>
        <w:rPr>
          <w:rtl/>
        </w:rPr>
        <w:t>:</w:t>
      </w:r>
      <w:r w:rsidRPr="000C1C8A">
        <w:rPr>
          <w:rtl/>
        </w:rPr>
        <w:t xml:space="preserve"> رواه</w:t>
      </w:r>
      <w:r>
        <w:rPr>
          <w:rtl/>
        </w:rPr>
        <w:t xml:space="preserve"> </w:t>
      </w:r>
      <w:r w:rsidRPr="000C1C8A">
        <w:rPr>
          <w:rtl/>
        </w:rPr>
        <w:t xml:space="preserve">بعض أصحابنا ذكره عن العبد الصالح أبي الحسن الأول </w:t>
      </w:r>
      <w:r w:rsidRPr="00DF6E40">
        <w:rPr>
          <w:rStyle w:val="libAlaemChar"/>
          <w:rtl/>
        </w:rPr>
        <w:t>عليه‌السلام</w:t>
      </w:r>
      <w:r w:rsidRPr="000C1C8A">
        <w:rPr>
          <w:rtl/>
        </w:rPr>
        <w:t xml:space="preserve"> قال</w:t>
      </w:r>
      <w:r>
        <w:rPr>
          <w:rtl/>
        </w:rPr>
        <w:t>:</w:t>
      </w:r>
      <w:r w:rsidRPr="000C1C8A">
        <w:rPr>
          <w:rtl/>
        </w:rPr>
        <w:t xml:space="preserve"> الخمس</w:t>
      </w:r>
      <w:r>
        <w:rPr>
          <w:rtl/>
        </w:rPr>
        <w:t xml:space="preserve"> </w:t>
      </w:r>
      <w:r w:rsidRPr="000C1C8A">
        <w:rPr>
          <w:rtl/>
        </w:rPr>
        <w:t>في خمسة أشياء</w:t>
      </w:r>
      <w:r>
        <w:rPr>
          <w:rtl/>
        </w:rPr>
        <w:t>،</w:t>
      </w:r>
      <w:r w:rsidRPr="000C1C8A">
        <w:rPr>
          <w:rtl/>
        </w:rPr>
        <w:t xml:space="preserve"> ويقسم الخمس على ستة أسهم وذكر تفصيل ذلك في خبر طويل</w:t>
      </w:r>
      <w:r>
        <w:rPr>
          <w:rtl/>
        </w:rPr>
        <w:t xml:space="preserve"> </w:t>
      </w:r>
      <w:r w:rsidRPr="000C1C8A">
        <w:rPr>
          <w:rtl/>
        </w:rPr>
        <w:t xml:space="preserve">أوردناه في كتابنا الكبير إلى آخره فمن أراده وقف عليه من هناك </w:t>
      </w:r>
      <w:r w:rsidRPr="00DF6E40">
        <w:rPr>
          <w:rStyle w:val="libFootnotenumChar"/>
          <w:rtl/>
        </w:rPr>
        <w:t>(1)</w:t>
      </w:r>
    </w:p>
    <w:p w:rsidR="00DB2296" w:rsidRPr="000C1C8A" w:rsidRDefault="00DB2296" w:rsidP="00DB2296">
      <w:pPr>
        <w:pStyle w:val="libNum"/>
        <w:rPr>
          <w:rtl/>
        </w:rPr>
      </w:pPr>
      <w:r w:rsidRPr="000C1C8A">
        <w:rPr>
          <w:rtl/>
        </w:rPr>
        <w:t>186</w:t>
      </w:r>
    </w:p>
    <w:p w:rsidR="00DB2296" w:rsidRPr="000C1C8A" w:rsidRDefault="00DB2296" w:rsidP="00DB2296">
      <w:pPr>
        <w:pStyle w:val="libNormal"/>
        <w:rPr>
          <w:rtl/>
        </w:rPr>
      </w:pPr>
      <w:r w:rsidRPr="000C1C8A">
        <w:rPr>
          <w:rtl/>
        </w:rPr>
        <w:t>2</w:t>
      </w:r>
      <w:r>
        <w:rPr>
          <w:rtl/>
        </w:rPr>
        <w:t xml:space="preserve"> - </w:t>
      </w:r>
      <w:r w:rsidRPr="000C1C8A">
        <w:rPr>
          <w:rtl/>
        </w:rPr>
        <w:t>فأما ما رواه الحسين بن سعيد عن حماد بن عيسى عن ربعي بن عبد الله بن</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راجع التهذيب ج 1 ص 386 والكافي ج 1 ص 223</w:t>
      </w:r>
      <w:r>
        <w:rPr>
          <w:rtl/>
        </w:rPr>
        <w:t>.</w:t>
      </w:r>
    </w:p>
    <w:p w:rsidR="00DB2296" w:rsidRDefault="00DB2296" w:rsidP="00DB2296">
      <w:pPr>
        <w:pStyle w:val="libFootnote"/>
        <w:rPr>
          <w:rtl/>
        </w:rPr>
      </w:pPr>
      <w:r w:rsidRPr="000C1C8A">
        <w:rPr>
          <w:rtl/>
        </w:rPr>
        <w:t>*</w:t>
      </w:r>
      <w:r>
        <w:rPr>
          <w:rtl/>
        </w:rPr>
        <w:t xml:space="preserve"> - </w:t>
      </w:r>
      <w:r w:rsidRPr="000C1C8A">
        <w:rPr>
          <w:rtl/>
        </w:rPr>
        <w:t>184</w:t>
      </w:r>
      <w:r>
        <w:rPr>
          <w:rtl/>
        </w:rPr>
        <w:t xml:space="preserve"> - </w:t>
      </w:r>
      <w:r w:rsidRPr="000C1C8A">
        <w:rPr>
          <w:rtl/>
        </w:rPr>
        <w:t>التهذيب ص 384 الفقيه 120</w:t>
      </w:r>
      <w:r>
        <w:rPr>
          <w:rtl/>
        </w:rPr>
        <w:t>.</w:t>
      </w:r>
    </w:p>
    <w:p w:rsidR="00DB2296" w:rsidRDefault="00DB2296" w:rsidP="00DB2296">
      <w:pPr>
        <w:pStyle w:val="libFootnote"/>
        <w:rPr>
          <w:rtl/>
        </w:rPr>
      </w:pPr>
      <w:r>
        <w:rPr>
          <w:rtl/>
        </w:rPr>
        <w:t xml:space="preserve">- </w:t>
      </w:r>
      <w:r w:rsidRPr="000C1C8A">
        <w:rPr>
          <w:rtl/>
        </w:rPr>
        <w:t>185</w:t>
      </w:r>
      <w:r>
        <w:rPr>
          <w:rtl/>
        </w:rPr>
        <w:t xml:space="preserve"> - </w:t>
      </w:r>
      <w:r w:rsidRPr="000C1C8A">
        <w:rPr>
          <w:rtl/>
        </w:rPr>
        <w:t>التهذيب ج 1 ص 386 الكافي ج 1 ص 423</w:t>
      </w:r>
      <w:r>
        <w:rPr>
          <w:rtl/>
        </w:rPr>
        <w:t>.</w:t>
      </w:r>
    </w:p>
    <w:p w:rsidR="00DB2296" w:rsidRPr="000C1C8A" w:rsidRDefault="00DB2296" w:rsidP="00DB2296">
      <w:pPr>
        <w:pStyle w:val="libFootnote"/>
        <w:rPr>
          <w:rtl/>
        </w:rPr>
      </w:pPr>
      <w:r>
        <w:rPr>
          <w:rtl/>
        </w:rPr>
        <w:t xml:space="preserve">- </w:t>
      </w:r>
      <w:r w:rsidRPr="000C1C8A">
        <w:rPr>
          <w:rtl/>
        </w:rPr>
        <w:t>186</w:t>
      </w:r>
      <w:r>
        <w:rPr>
          <w:rtl/>
        </w:rPr>
        <w:t xml:space="preserve"> - </w:t>
      </w:r>
      <w:r w:rsidRPr="000C1C8A">
        <w:rPr>
          <w:rtl/>
        </w:rPr>
        <w:t>التهذيب ج 1 ص 385</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 xml:space="preserve">الجارود عن أبي عبد الله </w:t>
      </w:r>
      <w:r w:rsidRPr="00DF6E40">
        <w:rPr>
          <w:rStyle w:val="libAlaemChar"/>
          <w:rtl/>
        </w:rPr>
        <w:t>عليه‌السلام</w:t>
      </w:r>
      <w:r w:rsidRPr="000C1C8A">
        <w:rPr>
          <w:rtl/>
        </w:rPr>
        <w:t xml:space="preserve"> قال</w:t>
      </w:r>
      <w:r>
        <w:rPr>
          <w:rtl/>
        </w:rPr>
        <w:t>:</w:t>
      </w:r>
      <w:r w:rsidRPr="000C1C8A">
        <w:rPr>
          <w:rtl/>
        </w:rPr>
        <w:t xml:space="preserve"> كان رسول الله </w:t>
      </w:r>
      <w:r w:rsidRPr="00DF6E40">
        <w:rPr>
          <w:rStyle w:val="libAlaemChar"/>
          <w:rtl/>
        </w:rPr>
        <w:t>صلى‌الله‌عليه‌وآله</w:t>
      </w:r>
      <w:r w:rsidRPr="000C1C8A">
        <w:rPr>
          <w:rtl/>
        </w:rPr>
        <w:t xml:space="preserve"> إذا</w:t>
      </w:r>
      <w:r>
        <w:rPr>
          <w:rtl/>
        </w:rPr>
        <w:t xml:space="preserve"> </w:t>
      </w:r>
      <w:r w:rsidRPr="000C1C8A">
        <w:rPr>
          <w:rtl/>
        </w:rPr>
        <w:t>أتاه الغنم أخذ صفوه وكان ذلك له</w:t>
      </w:r>
      <w:r>
        <w:rPr>
          <w:rtl/>
        </w:rPr>
        <w:t>،</w:t>
      </w:r>
      <w:r w:rsidRPr="000C1C8A">
        <w:rPr>
          <w:rtl/>
        </w:rPr>
        <w:t xml:space="preserve"> ثم يقسم ما بقي خمسة أخماس ثم يأخذ خمسه ثم يقسم</w:t>
      </w:r>
      <w:r>
        <w:rPr>
          <w:rtl/>
        </w:rPr>
        <w:t xml:space="preserve"> </w:t>
      </w:r>
      <w:r w:rsidRPr="000C1C8A">
        <w:rPr>
          <w:rtl/>
        </w:rPr>
        <w:t>أربعة أخماس بين الناس</w:t>
      </w:r>
      <w:r>
        <w:rPr>
          <w:rtl/>
        </w:rPr>
        <w:t>،</w:t>
      </w:r>
      <w:r w:rsidRPr="000C1C8A">
        <w:rPr>
          <w:rtl/>
        </w:rPr>
        <w:t xml:space="preserve"> ثم يقسم الخمس الذي أخذه خمسة أخماس يأخذ خمس الله</w:t>
      </w:r>
      <w:r>
        <w:rPr>
          <w:rtl/>
        </w:rPr>
        <w:t xml:space="preserve"> </w:t>
      </w:r>
      <w:r w:rsidRPr="000C1C8A">
        <w:rPr>
          <w:rtl/>
        </w:rPr>
        <w:t>لنفسه</w:t>
      </w:r>
      <w:r>
        <w:rPr>
          <w:rtl/>
        </w:rPr>
        <w:t>،</w:t>
      </w:r>
      <w:r w:rsidRPr="000C1C8A">
        <w:rPr>
          <w:rtl/>
        </w:rPr>
        <w:t xml:space="preserve"> ثم يقسم الأربعة أخماس بين ذوي القربى واليتامى والمساكين وابن السبيل</w:t>
      </w:r>
      <w:r>
        <w:rPr>
          <w:rtl/>
        </w:rPr>
        <w:t xml:space="preserve"> </w:t>
      </w:r>
      <w:r w:rsidRPr="000C1C8A">
        <w:rPr>
          <w:rtl/>
        </w:rPr>
        <w:t>وذكر الحديث إلى آخره</w:t>
      </w:r>
      <w:r>
        <w:rPr>
          <w:rtl/>
        </w:rPr>
        <w:t>.</w:t>
      </w:r>
    </w:p>
    <w:p w:rsidR="00DB2296" w:rsidRPr="000C1C8A" w:rsidRDefault="00DB2296" w:rsidP="004D23A6">
      <w:pPr>
        <w:pStyle w:val="libNormal"/>
        <w:rPr>
          <w:rtl/>
        </w:rPr>
      </w:pPr>
      <w:r w:rsidRPr="000C1C8A">
        <w:rPr>
          <w:rtl/>
        </w:rPr>
        <w:t>فلا ينافي الخبر الأول من أن الخمس يقسم ستة أسهم لأنه إنما تضمن حكاية فعل</w:t>
      </w:r>
      <w:r>
        <w:rPr>
          <w:rtl/>
        </w:rPr>
        <w:t xml:space="preserve"> </w:t>
      </w:r>
      <w:r w:rsidRPr="000C1C8A">
        <w:rPr>
          <w:rtl/>
        </w:rPr>
        <w:t xml:space="preserve">رسول الله </w:t>
      </w:r>
      <w:r w:rsidRPr="00DF6E40">
        <w:rPr>
          <w:rStyle w:val="libAlaemChar"/>
          <w:rtl/>
        </w:rPr>
        <w:t>صلى‌الله‌عليه‌وآله</w:t>
      </w:r>
      <w:r>
        <w:rPr>
          <w:rtl/>
        </w:rPr>
        <w:t>،</w:t>
      </w:r>
      <w:r w:rsidRPr="000C1C8A">
        <w:rPr>
          <w:rtl/>
        </w:rPr>
        <w:t xml:space="preserve"> وأنه </w:t>
      </w:r>
      <w:r w:rsidRPr="00DF6E40">
        <w:rPr>
          <w:rStyle w:val="libAlaemChar"/>
          <w:rtl/>
        </w:rPr>
        <w:t>عليه‌السلام</w:t>
      </w:r>
      <w:r w:rsidRPr="000C1C8A">
        <w:rPr>
          <w:rtl/>
        </w:rPr>
        <w:t xml:space="preserve"> إنما كان يأخذ من الخمس سهم الله</w:t>
      </w:r>
      <w:r>
        <w:rPr>
          <w:rtl/>
        </w:rPr>
        <w:t xml:space="preserve"> </w:t>
      </w:r>
      <w:r w:rsidRPr="000C1C8A">
        <w:rPr>
          <w:rtl/>
        </w:rPr>
        <w:t>وسهم نفسه وهما سهمان من ستة فيجوز أن يكون قد قنع من ذلك بالخمس حتى يتوفر</w:t>
      </w:r>
      <w:r>
        <w:rPr>
          <w:rtl/>
        </w:rPr>
        <w:t xml:space="preserve"> </w:t>
      </w:r>
      <w:r w:rsidRPr="000C1C8A">
        <w:rPr>
          <w:rtl/>
        </w:rPr>
        <w:t>الباقي على المستحقين الباقين</w:t>
      </w:r>
      <w:r>
        <w:rPr>
          <w:rtl/>
        </w:rPr>
        <w:t>،</w:t>
      </w:r>
      <w:r w:rsidRPr="000C1C8A">
        <w:rPr>
          <w:rtl/>
        </w:rPr>
        <w:t xml:space="preserve"> وليس في الخبر أنه قال</w:t>
      </w:r>
      <w:r>
        <w:rPr>
          <w:rtl/>
        </w:rPr>
        <w:t>:</w:t>
      </w:r>
      <w:r w:rsidRPr="000C1C8A">
        <w:rPr>
          <w:rtl/>
        </w:rPr>
        <w:t xml:space="preserve"> إن هذا حكم واجب على</w:t>
      </w:r>
      <w:r>
        <w:rPr>
          <w:rtl/>
        </w:rPr>
        <w:t xml:space="preserve"> </w:t>
      </w:r>
      <w:r w:rsidRPr="000C1C8A">
        <w:rPr>
          <w:rtl/>
        </w:rPr>
        <w:t xml:space="preserve">كل حال لا يجوز خلافه بل هو حكاية فعله </w:t>
      </w:r>
      <w:r w:rsidR="004D23A6" w:rsidRPr="00DF6E40">
        <w:rPr>
          <w:rStyle w:val="libAlaemChar"/>
          <w:rtl/>
        </w:rPr>
        <w:t>عليه‌السلام</w:t>
      </w:r>
      <w:r w:rsidR="004D23A6" w:rsidRPr="000C1C8A">
        <w:rPr>
          <w:rtl/>
        </w:rPr>
        <w:t xml:space="preserve"> </w:t>
      </w:r>
      <w:r>
        <w:rPr>
          <w:rtl/>
        </w:rPr>
        <w:t>،</w:t>
      </w:r>
      <w:r w:rsidRPr="000C1C8A">
        <w:rPr>
          <w:rtl/>
        </w:rPr>
        <w:t xml:space="preserve"> وذلك لا ينافي ما تضمن الخبر</w:t>
      </w:r>
      <w:r>
        <w:rPr>
          <w:rtl/>
        </w:rPr>
        <w:t xml:space="preserve"> </w:t>
      </w:r>
      <w:r w:rsidRPr="000C1C8A">
        <w:rPr>
          <w:rtl/>
        </w:rPr>
        <w:t>الأول من وجوب قسمة الخمس على ستة أسهم وقد استوفينا ما يتعلق بهذا الباب</w:t>
      </w:r>
      <w:r>
        <w:rPr>
          <w:rtl/>
        </w:rPr>
        <w:t xml:space="preserve"> </w:t>
      </w:r>
      <w:r w:rsidRPr="000C1C8A">
        <w:rPr>
          <w:rtl/>
        </w:rPr>
        <w:t>في كتابنا الكبير فمن أراده وقف عليه من هناك</w:t>
      </w:r>
      <w:r>
        <w:rPr>
          <w:rtl/>
        </w:rPr>
        <w:t>.</w:t>
      </w:r>
    </w:p>
    <w:p w:rsidR="00DB2296" w:rsidRPr="000C1C8A" w:rsidRDefault="00DB2296" w:rsidP="00DB2296">
      <w:pPr>
        <w:pStyle w:val="Heading2Center"/>
        <w:rPr>
          <w:rtl/>
        </w:rPr>
      </w:pPr>
      <w:bookmarkStart w:id="99" w:name="_Toc373338640"/>
      <w:bookmarkStart w:id="100" w:name="_Toc376941447"/>
      <w:bookmarkStart w:id="101" w:name="_Toc376950684"/>
      <w:r w:rsidRPr="000C1C8A">
        <w:rPr>
          <w:rtl/>
        </w:rPr>
        <w:t>32</w:t>
      </w:r>
      <w:r>
        <w:rPr>
          <w:rtl/>
        </w:rPr>
        <w:t xml:space="preserve"> - </w:t>
      </w:r>
      <w:r w:rsidRPr="000C1C8A">
        <w:rPr>
          <w:rtl/>
        </w:rPr>
        <w:t xml:space="preserve">باب ما أباحوه لشيعتهم </w:t>
      </w:r>
      <w:r w:rsidRPr="004D23A6">
        <w:rPr>
          <w:rStyle w:val="libAlaemHeading2Char"/>
          <w:rtl/>
        </w:rPr>
        <w:t>عليهم‌السلام</w:t>
      </w:r>
      <w:r w:rsidRPr="000C1C8A">
        <w:rPr>
          <w:rtl/>
        </w:rPr>
        <w:t xml:space="preserve"> من الخمس في حال الغيبة</w:t>
      </w:r>
      <w:bookmarkEnd w:id="99"/>
      <w:bookmarkEnd w:id="100"/>
      <w:bookmarkEnd w:id="101"/>
    </w:p>
    <w:p w:rsidR="00DB2296" w:rsidRPr="000C1C8A" w:rsidRDefault="00DB2296" w:rsidP="00DB2296">
      <w:pPr>
        <w:pStyle w:val="libNum"/>
        <w:rPr>
          <w:rtl/>
        </w:rPr>
      </w:pPr>
      <w:r w:rsidRPr="000C1C8A">
        <w:rPr>
          <w:rtl/>
        </w:rPr>
        <w:t>187</w:t>
      </w:r>
    </w:p>
    <w:p w:rsidR="00DB2296" w:rsidRPr="000C1C8A" w:rsidRDefault="00DB2296" w:rsidP="00DB2296">
      <w:pPr>
        <w:pStyle w:val="libNormal"/>
        <w:rPr>
          <w:rtl/>
        </w:rPr>
      </w:pPr>
      <w:r w:rsidRPr="000C1C8A">
        <w:rPr>
          <w:rtl/>
        </w:rPr>
        <w:t>1</w:t>
      </w:r>
      <w:r>
        <w:rPr>
          <w:rtl/>
        </w:rPr>
        <w:t xml:space="preserve"> - </w:t>
      </w:r>
      <w:r w:rsidRPr="000C1C8A">
        <w:rPr>
          <w:rtl/>
        </w:rPr>
        <w:t xml:space="preserve">أخبرني الشيخ </w:t>
      </w:r>
      <w:r w:rsidR="004D23A6" w:rsidRPr="004D23A6">
        <w:rPr>
          <w:rStyle w:val="libAlaemChar"/>
          <w:rtl/>
        </w:rPr>
        <w:t>رضي‌الله‌عنه</w:t>
      </w:r>
      <w:r w:rsidRPr="000C1C8A">
        <w:rPr>
          <w:rtl/>
        </w:rPr>
        <w:t xml:space="preserve"> عن أبي القاسم جعفر بن محمد عن أبيه عن سعد</w:t>
      </w:r>
      <w:r>
        <w:rPr>
          <w:rtl/>
        </w:rPr>
        <w:t xml:space="preserve"> </w:t>
      </w:r>
      <w:r w:rsidRPr="000C1C8A">
        <w:rPr>
          <w:rtl/>
        </w:rPr>
        <w:t>ابن عبد الله عن أبي جعفر عن محمد بن سنان عن صباح الأزرق عن محمد بن مسلم عن</w:t>
      </w:r>
      <w:r>
        <w:rPr>
          <w:rtl/>
        </w:rPr>
        <w:t xml:space="preserve"> </w:t>
      </w:r>
      <w:r w:rsidRPr="000C1C8A">
        <w:rPr>
          <w:rtl/>
        </w:rPr>
        <w:t xml:space="preserve">أحدهما </w:t>
      </w:r>
      <w:r w:rsidRPr="00DF6E40">
        <w:rPr>
          <w:rStyle w:val="libAlaemChar"/>
          <w:rtl/>
        </w:rPr>
        <w:t>عليهما‌السلام</w:t>
      </w:r>
      <w:r w:rsidRPr="000C1C8A">
        <w:rPr>
          <w:rtl/>
        </w:rPr>
        <w:t xml:space="preserve"> قال</w:t>
      </w:r>
      <w:r>
        <w:rPr>
          <w:rtl/>
        </w:rPr>
        <w:t>:</w:t>
      </w:r>
      <w:r w:rsidRPr="000C1C8A">
        <w:rPr>
          <w:rtl/>
        </w:rPr>
        <w:t xml:space="preserve"> إن أشد ما فيه الناس يوم القيامة أن يقوم صاحب الخمس</w:t>
      </w:r>
      <w:r>
        <w:rPr>
          <w:rtl/>
        </w:rPr>
        <w:t xml:space="preserve"> </w:t>
      </w:r>
      <w:r w:rsidRPr="000C1C8A">
        <w:rPr>
          <w:rtl/>
        </w:rPr>
        <w:t>فيقول يا رب خمسي وقد طيبنا ذلك لشيعتنا لتطيب ولادتهم وليزكوا أولادهم</w:t>
      </w:r>
      <w:r>
        <w:rPr>
          <w:rtl/>
        </w:rPr>
        <w:t>.</w:t>
      </w:r>
    </w:p>
    <w:p w:rsidR="00DB2296" w:rsidRPr="000C1C8A" w:rsidRDefault="00DB2296" w:rsidP="00DB2296">
      <w:pPr>
        <w:pStyle w:val="libNum"/>
        <w:rPr>
          <w:rtl/>
        </w:rPr>
      </w:pPr>
      <w:r w:rsidRPr="000C1C8A">
        <w:rPr>
          <w:rtl/>
        </w:rPr>
        <w:t>188</w:t>
      </w:r>
    </w:p>
    <w:p w:rsidR="00DB2296" w:rsidRPr="000C1C8A" w:rsidRDefault="00DB2296" w:rsidP="004D23A6">
      <w:pPr>
        <w:pStyle w:val="libNormal"/>
        <w:rPr>
          <w:rtl/>
        </w:rPr>
      </w:pPr>
      <w:r w:rsidRPr="000C1C8A">
        <w:rPr>
          <w:rtl/>
        </w:rPr>
        <w:t>2</w:t>
      </w:r>
      <w:r>
        <w:rPr>
          <w:rtl/>
        </w:rPr>
        <w:t xml:space="preserve"> - </w:t>
      </w:r>
      <w:r w:rsidRPr="000C1C8A">
        <w:rPr>
          <w:rtl/>
        </w:rPr>
        <w:t>عنه عن أبي جعفر عن الحسين بن سعيد عن فضالة بن أيوب عن عمر بن</w:t>
      </w:r>
      <w:r>
        <w:rPr>
          <w:rtl/>
        </w:rPr>
        <w:t xml:space="preserve"> </w:t>
      </w:r>
      <w:r w:rsidRPr="000C1C8A">
        <w:rPr>
          <w:rtl/>
        </w:rPr>
        <w:t>أبان الكلبي عن الحلبي عن ضريس الكناسي قال</w:t>
      </w:r>
      <w:r>
        <w:rPr>
          <w:rtl/>
        </w:rPr>
        <w:t>:</w:t>
      </w:r>
      <w:r w:rsidRPr="000C1C8A">
        <w:rPr>
          <w:rtl/>
        </w:rPr>
        <w:t xml:space="preserve"> قال أبو عبد الله </w:t>
      </w:r>
      <w:r w:rsidR="004D23A6" w:rsidRPr="00DF6E40">
        <w:rPr>
          <w:rStyle w:val="libAlaemChar"/>
          <w:rtl/>
        </w:rPr>
        <w:t>عليه‌السلام</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174FF0">
        <w:rPr>
          <w:rtl/>
        </w:rPr>
        <w:t xml:space="preserve"> 187</w:t>
      </w:r>
      <w:r>
        <w:rPr>
          <w:rtl/>
        </w:rPr>
        <w:t xml:space="preserve"> - </w:t>
      </w:r>
      <w:r w:rsidRPr="00174FF0">
        <w:rPr>
          <w:rtl/>
        </w:rPr>
        <w:t>التهذيب ج 1 ص 388 الكافي ج 1 ص 426 الفقيه ص 120.</w:t>
      </w:r>
    </w:p>
    <w:p w:rsidR="00DB2296" w:rsidRPr="000C1C8A" w:rsidRDefault="00DB2296" w:rsidP="00DB2296">
      <w:pPr>
        <w:pStyle w:val="libFootnote"/>
        <w:rPr>
          <w:rtl/>
        </w:rPr>
      </w:pPr>
      <w:r>
        <w:rPr>
          <w:rtl/>
        </w:rPr>
        <w:t xml:space="preserve">- </w:t>
      </w:r>
      <w:r w:rsidRPr="000C1C8A">
        <w:rPr>
          <w:rtl/>
        </w:rPr>
        <w:t>188</w:t>
      </w:r>
      <w:r>
        <w:rPr>
          <w:rtl/>
        </w:rPr>
        <w:t xml:space="preserve"> - </w:t>
      </w:r>
      <w:r w:rsidRPr="000C1C8A">
        <w:rPr>
          <w:rtl/>
        </w:rPr>
        <w:t>التهذيب ج 1 ص 388 الكافي ج 1 ص 426 بسند آخر</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أتدري من أين دخل على الناس الزنا</w:t>
      </w:r>
      <w:r>
        <w:rPr>
          <w:rtl/>
        </w:rPr>
        <w:t>؟</w:t>
      </w:r>
      <w:r w:rsidRPr="000C1C8A">
        <w:rPr>
          <w:rtl/>
        </w:rPr>
        <w:t xml:space="preserve"> فقلت</w:t>
      </w:r>
      <w:r>
        <w:rPr>
          <w:rtl/>
        </w:rPr>
        <w:t>:</w:t>
      </w:r>
      <w:r w:rsidRPr="000C1C8A">
        <w:rPr>
          <w:rtl/>
        </w:rPr>
        <w:t xml:space="preserve"> لا أدري فقال</w:t>
      </w:r>
      <w:r>
        <w:rPr>
          <w:rtl/>
        </w:rPr>
        <w:t>:</w:t>
      </w:r>
      <w:r w:rsidRPr="000C1C8A">
        <w:rPr>
          <w:rtl/>
        </w:rPr>
        <w:t xml:space="preserve"> من قبل خمسنا</w:t>
      </w:r>
      <w:r>
        <w:rPr>
          <w:rtl/>
        </w:rPr>
        <w:t xml:space="preserve"> </w:t>
      </w:r>
      <w:r w:rsidRPr="000C1C8A">
        <w:rPr>
          <w:rtl/>
        </w:rPr>
        <w:t>أهل البيت إلا لشيعتنا الأطيبين فإنه محلل لهم ولميلادهم</w:t>
      </w:r>
      <w:r>
        <w:rPr>
          <w:rtl/>
        </w:rPr>
        <w:t>.</w:t>
      </w:r>
    </w:p>
    <w:p w:rsidR="00DB2296" w:rsidRPr="000C1C8A" w:rsidRDefault="00DB2296" w:rsidP="00DB2296">
      <w:pPr>
        <w:pStyle w:val="libNum"/>
        <w:rPr>
          <w:rtl/>
        </w:rPr>
      </w:pPr>
      <w:r w:rsidRPr="000C1C8A">
        <w:rPr>
          <w:rtl/>
        </w:rPr>
        <w:t>189</w:t>
      </w:r>
    </w:p>
    <w:p w:rsidR="00DB2296" w:rsidRPr="000C1C8A" w:rsidRDefault="00DB2296" w:rsidP="00DB2296">
      <w:pPr>
        <w:pStyle w:val="libNormal"/>
        <w:rPr>
          <w:rtl/>
        </w:rPr>
      </w:pPr>
      <w:r w:rsidRPr="000C1C8A">
        <w:rPr>
          <w:rtl/>
        </w:rPr>
        <w:t>3</w:t>
      </w:r>
      <w:r>
        <w:rPr>
          <w:rtl/>
        </w:rPr>
        <w:t xml:space="preserve"> - </w:t>
      </w:r>
      <w:r w:rsidRPr="000C1C8A">
        <w:rPr>
          <w:rtl/>
        </w:rPr>
        <w:t>عنه عن أبي جعفر عن الحسن بن علي الوشا عن أحمد بن عايذ عن أبي سلمة</w:t>
      </w:r>
      <w:r>
        <w:rPr>
          <w:rtl/>
        </w:rPr>
        <w:t xml:space="preserve"> </w:t>
      </w:r>
      <w:r w:rsidRPr="000C1C8A">
        <w:rPr>
          <w:rtl/>
        </w:rPr>
        <w:t xml:space="preserve">سالم بن مكرم عن أبي عبد الله </w:t>
      </w:r>
      <w:r w:rsidRPr="00DF6E40">
        <w:rPr>
          <w:rStyle w:val="libAlaemChar"/>
          <w:rtl/>
        </w:rPr>
        <w:t>عليه‌السلام</w:t>
      </w:r>
      <w:r w:rsidRPr="000C1C8A">
        <w:rPr>
          <w:rtl/>
        </w:rPr>
        <w:t xml:space="preserve"> قال قال له رجل</w:t>
      </w:r>
      <w:r>
        <w:rPr>
          <w:rtl/>
        </w:rPr>
        <w:t>:</w:t>
      </w:r>
      <w:r w:rsidRPr="000C1C8A">
        <w:rPr>
          <w:rtl/>
        </w:rPr>
        <w:t xml:space="preserve"> وأنا حاضر حلل لي</w:t>
      </w:r>
      <w:r>
        <w:rPr>
          <w:rtl/>
        </w:rPr>
        <w:t xml:space="preserve"> </w:t>
      </w:r>
      <w:r w:rsidRPr="000C1C8A">
        <w:rPr>
          <w:rtl/>
        </w:rPr>
        <w:t xml:space="preserve">الفروج ففزع أبو عبد الله </w:t>
      </w:r>
      <w:r w:rsidRPr="00DF6E40">
        <w:rPr>
          <w:rStyle w:val="libAlaemChar"/>
          <w:rtl/>
        </w:rPr>
        <w:t>عليه‌السلام</w:t>
      </w:r>
      <w:r w:rsidRPr="000C1C8A">
        <w:rPr>
          <w:rtl/>
        </w:rPr>
        <w:t xml:space="preserve"> فقال له رجل</w:t>
      </w:r>
      <w:r>
        <w:rPr>
          <w:rtl/>
        </w:rPr>
        <w:t>:</w:t>
      </w:r>
      <w:r w:rsidRPr="000C1C8A">
        <w:rPr>
          <w:rtl/>
        </w:rPr>
        <w:t xml:space="preserve"> ليس يسألك أن يعترض</w:t>
      </w:r>
      <w:r>
        <w:rPr>
          <w:rtl/>
        </w:rPr>
        <w:t xml:space="preserve"> </w:t>
      </w:r>
      <w:r w:rsidRPr="000C1C8A">
        <w:rPr>
          <w:rtl/>
        </w:rPr>
        <w:t>الطريق</w:t>
      </w:r>
      <w:r>
        <w:rPr>
          <w:rtl/>
        </w:rPr>
        <w:t>،</w:t>
      </w:r>
      <w:r w:rsidRPr="000C1C8A">
        <w:rPr>
          <w:rtl/>
        </w:rPr>
        <w:t xml:space="preserve"> إنما يسألك خادما يشتريها أو امرأة يتزوجها أو ميراثا يصيبه أو تجارة</w:t>
      </w:r>
      <w:r>
        <w:rPr>
          <w:rtl/>
        </w:rPr>
        <w:t xml:space="preserve"> </w:t>
      </w:r>
      <w:r w:rsidRPr="000C1C8A">
        <w:rPr>
          <w:rtl/>
        </w:rPr>
        <w:t>أو شيئا أعطاه قال</w:t>
      </w:r>
      <w:r>
        <w:rPr>
          <w:rtl/>
        </w:rPr>
        <w:t>:</w:t>
      </w:r>
      <w:r w:rsidRPr="000C1C8A">
        <w:rPr>
          <w:rtl/>
        </w:rPr>
        <w:t xml:space="preserve"> هذا لشيعتنا حلال الشاهد منهم والغائب والميت منهم والحي</w:t>
      </w:r>
      <w:r>
        <w:rPr>
          <w:rtl/>
        </w:rPr>
        <w:t xml:space="preserve"> </w:t>
      </w:r>
      <w:r w:rsidRPr="000C1C8A">
        <w:rPr>
          <w:rtl/>
        </w:rPr>
        <w:t>من تولد منهم إلى يوم القيامة فهو لهم حلال</w:t>
      </w:r>
      <w:r>
        <w:rPr>
          <w:rtl/>
        </w:rPr>
        <w:t>،</w:t>
      </w:r>
      <w:r w:rsidRPr="000C1C8A">
        <w:rPr>
          <w:rtl/>
        </w:rPr>
        <w:t xml:space="preserve"> أما والله لا يحل إلا لمن أحللنا له ولا</w:t>
      </w:r>
      <w:r>
        <w:rPr>
          <w:rtl/>
        </w:rPr>
        <w:t xml:space="preserve"> </w:t>
      </w:r>
      <w:r w:rsidRPr="000C1C8A">
        <w:rPr>
          <w:rtl/>
        </w:rPr>
        <w:t>والله ما أعطينا أحدا ذمة</w:t>
      </w:r>
      <w:r>
        <w:rPr>
          <w:rtl/>
        </w:rPr>
        <w:t>،</w:t>
      </w:r>
      <w:r w:rsidRPr="000C1C8A">
        <w:rPr>
          <w:rtl/>
        </w:rPr>
        <w:t xml:space="preserve"> وما بيننا لاحد هوادة </w:t>
      </w:r>
      <w:r w:rsidRPr="00DF6E40">
        <w:rPr>
          <w:rStyle w:val="libFootnotenumChar"/>
          <w:rtl/>
        </w:rPr>
        <w:t>(1)</w:t>
      </w:r>
      <w:r w:rsidRPr="000C1C8A">
        <w:rPr>
          <w:rtl/>
        </w:rPr>
        <w:t xml:space="preserve"> ولا لاحد عندنا ميثاق</w:t>
      </w:r>
      <w:r>
        <w:rPr>
          <w:rtl/>
        </w:rPr>
        <w:t>.</w:t>
      </w:r>
    </w:p>
    <w:p w:rsidR="00DB2296" w:rsidRPr="000C1C8A" w:rsidRDefault="00DB2296" w:rsidP="00DB2296">
      <w:pPr>
        <w:pStyle w:val="libNum"/>
        <w:rPr>
          <w:rtl/>
        </w:rPr>
      </w:pPr>
      <w:r w:rsidRPr="000C1C8A">
        <w:rPr>
          <w:rtl/>
        </w:rPr>
        <w:t>190</w:t>
      </w:r>
    </w:p>
    <w:p w:rsidR="00DB2296" w:rsidRPr="000C1C8A" w:rsidRDefault="00DB2296" w:rsidP="00DB2296">
      <w:pPr>
        <w:pStyle w:val="libNormal"/>
        <w:rPr>
          <w:rtl/>
        </w:rPr>
      </w:pPr>
      <w:r w:rsidRPr="000C1C8A">
        <w:rPr>
          <w:rtl/>
        </w:rPr>
        <w:t>4</w:t>
      </w:r>
      <w:r>
        <w:rPr>
          <w:rtl/>
        </w:rPr>
        <w:t xml:space="preserve"> - </w:t>
      </w:r>
      <w:r w:rsidRPr="000C1C8A">
        <w:rPr>
          <w:rtl/>
        </w:rPr>
        <w:t>الحسين بن سعيد عن محمد بن أبي عمير عن الحكم بن عليا الأسدي قال</w:t>
      </w:r>
      <w:r>
        <w:rPr>
          <w:rtl/>
        </w:rPr>
        <w:t>:</w:t>
      </w:r>
      <w:r w:rsidRPr="000C1C8A">
        <w:rPr>
          <w:rtl/>
        </w:rPr>
        <w:t xml:space="preserve"> وليت</w:t>
      </w:r>
      <w:r>
        <w:rPr>
          <w:rtl/>
        </w:rPr>
        <w:t xml:space="preserve"> </w:t>
      </w:r>
      <w:r w:rsidRPr="000C1C8A">
        <w:rPr>
          <w:rtl/>
        </w:rPr>
        <w:t>البحرين وأصبت مالا كثيرا فأنفقت واشتريت ضياعا كثيرا واشتريت رقيقا وأمهات</w:t>
      </w:r>
      <w:r>
        <w:rPr>
          <w:rtl/>
        </w:rPr>
        <w:t xml:space="preserve"> </w:t>
      </w:r>
      <w:r w:rsidRPr="000C1C8A">
        <w:rPr>
          <w:rtl/>
        </w:rPr>
        <w:t xml:space="preserve">أولاد وولدن لي </w:t>
      </w:r>
      <w:r w:rsidRPr="00DF6E40">
        <w:rPr>
          <w:rStyle w:val="libFootnotenumChar"/>
          <w:rtl/>
        </w:rPr>
        <w:t>(2)</w:t>
      </w:r>
      <w:r w:rsidRPr="000C1C8A">
        <w:rPr>
          <w:rtl/>
        </w:rPr>
        <w:t xml:space="preserve"> ثم خرجت إلى مكة فحملت عيالي وأمهات أولادي ونسائي</w:t>
      </w:r>
      <w:r>
        <w:rPr>
          <w:rtl/>
        </w:rPr>
        <w:t>،</w:t>
      </w:r>
      <w:r w:rsidRPr="000C1C8A">
        <w:rPr>
          <w:rtl/>
        </w:rPr>
        <w:t xml:space="preserve"> وحملت</w:t>
      </w:r>
      <w:r>
        <w:rPr>
          <w:rtl/>
        </w:rPr>
        <w:t xml:space="preserve"> </w:t>
      </w:r>
      <w:r w:rsidRPr="000C1C8A">
        <w:rPr>
          <w:rtl/>
        </w:rPr>
        <w:t xml:space="preserve">خمس ذلك المال فدخلت إلى أبي جعفر </w:t>
      </w:r>
      <w:r w:rsidRPr="00DF6E40">
        <w:rPr>
          <w:rStyle w:val="libAlaemChar"/>
          <w:rtl/>
        </w:rPr>
        <w:t>عليه‌السلام</w:t>
      </w:r>
      <w:r w:rsidRPr="000C1C8A">
        <w:rPr>
          <w:rtl/>
        </w:rPr>
        <w:t xml:space="preserve"> فقلت له</w:t>
      </w:r>
      <w:r>
        <w:rPr>
          <w:rtl/>
        </w:rPr>
        <w:t>:</w:t>
      </w:r>
      <w:r w:rsidRPr="000C1C8A">
        <w:rPr>
          <w:rtl/>
        </w:rPr>
        <w:t xml:space="preserve"> إني وليت البحرين فأصبت</w:t>
      </w:r>
      <w:r>
        <w:rPr>
          <w:rtl/>
        </w:rPr>
        <w:t xml:space="preserve"> </w:t>
      </w:r>
      <w:r w:rsidRPr="000C1C8A">
        <w:rPr>
          <w:rtl/>
        </w:rPr>
        <w:t>بها مالا كثيرا واشتريت ضياعا واشتريت رقيقا واشتريت أمهات أولاد وولدن لي</w:t>
      </w:r>
      <w:r>
        <w:rPr>
          <w:rtl/>
        </w:rPr>
        <w:t xml:space="preserve"> </w:t>
      </w:r>
      <w:r w:rsidRPr="000C1C8A">
        <w:rPr>
          <w:rtl/>
        </w:rPr>
        <w:t>وأنفقت وهذا خمس ذلك المال</w:t>
      </w:r>
      <w:r>
        <w:rPr>
          <w:rtl/>
        </w:rPr>
        <w:t>،</w:t>
      </w:r>
      <w:r w:rsidRPr="000C1C8A">
        <w:rPr>
          <w:rtl/>
        </w:rPr>
        <w:t xml:space="preserve"> وهؤلاء أمهات أولادي ونسائي وقد أتيتك به</w:t>
      </w:r>
      <w:r>
        <w:rPr>
          <w:rtl/>
        </w:rPr>
        <w:t xml:space="preserve"> </w:t>
      </w:r>
      <w:r w:rsidRPr="000C1C8A">
        <w:rPr>
          <w:rtl/>
        </w:rPr>
        <w:t>فقال له</w:t>
      </w:r>
      <w:r>
        <w:rPr>
          <w:rtl/>
        </w:rPr>
        <w:t>:</w:t>
      </w:r>
      <w:r w:rsidRPr="000C1C8A">
        <w:rPr>
          <w:rtl/>
        </w:rPr>
        <w:t xml:space="preserve"> أما إنه كله لنا وقد قبلت ما جئت به</w:t>
      </w:r>
      <w:r>
        <w:rPr>
          <w:rtl/>
        </w:rPr>
        <w:t>،</w:t>
      </w:r>
      <w:r w:rsidRPr="000C1C8A">
        <w:rPr>
          <w:rtl/>
        </w:rPr>
        <w:t xml:space="preserve"> وقد حللتك من أمهات أولادك</w:t>
      </w:r>
      <w:r>
        <w:rPr>
          <w:rtl/>
        </w:rPr>
        <w:t xml:space="preserve"> </w:t>
      </w:r>
      <w:r w:rsidRPr="000C1C8A">
        <w:rPr>
          <w:rtl/>
        </w:rPr>
        <w:t>ونسائك وما أنفقت وضمنت لك علي وعلى أبي الجنة</w:t>
      </w:r>
      <w:r>
        <w:rPr>
          <w:rtl/>
        </w:rPr>
        <w:t>.</w:t>
      </w:r>
    </w:p>
    <w:p w:rsidR="00DB2296" w:rsidRPr="000C1C8A" w:rsidRDefault="00DB2296" w:rsidP="00DB2296">
      <w:pPr>
        <w:pStyle w:val="libNum"/>
        <w:rPr>
          <w:rtl/>
        </w:rPr>
      </w:pPr>
      <w:r w:rsidRPr="000C1C8A">
        <w:rPr>
          <w:rtl/>
        </w:rPr>
        <w:t>191</w:t>
      </w:r>
    </w:p>
    <w:p w:rsidR="00DB2296" w:rsidRPr="000C1C8A" w:rsidRDefault="00DB2296" w:rsidP="00DB2296">
      <w:pPr>
        <w:pStyle w:val="libNormal"/>
        <w:rPr>
          <w:rtl/>
        </w:rPr>
      </w:pPr>
      <w:r w:rsidRPr="000C1C8A">
        <w:rPr>
          <w:rtl/>
        </w:rPr>
        <w:t>5</w:t>
      </w:r>
      <w:r>
        <w:rPr>
          <w:rtl/>
        </w:rPr>
        <w:t xml:space="preserve"> - </w:t>
      </w:r>
      <w:r w:rsidRPr="000C1C8A">
        <w:rPr>
          <w:rtl/>
        </w:rPr>
        <w:t>سعد بن عبد الله عن أبي جعفر عن العباس بن معروف عن حماد بن عيسى</w:t>
      </w:r>
      <w:r>
        <w:rPr>
          <w:rtl/>
        </w:rPr>
        <w:t xml:space="preserve"> </w:t>
      </w:r>
      <w:r w:rsidRPr="000C1C8A">
        <w:rPr>
          <w:rtl/>
        </w:rPr>
        <w:t xml:space="preserve">عن حريز بن عبد الله عن أبي بصير وزرارة ومحمد بن مسلم عن أبي جعفر </w:t>
      </w:r>
      <w:r w:rsidRPr="00DF6E40">
        <w:rPr>
          <w:rStyle w:val="libAlaemChar"/>
          <w:rtl/>
        </w:rPr>
        <w:t>عليه‌السلام</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 xml:space="preserve">1) في التهذيب </w:t>
      </w:r>
      <w:r>
        <w:rPr>
          <w:rtl/>
        </w:rPr>
        <w:t>(</w:t>
      </w:r>
      <w:r w:rsidRPr="000C1C8A">
        <w:rPr>
          <w:rtl/>
        </w:rPr>
        <w:t xml:space="preserve"> وما عندنا لاحد عهد )</w:t>
      </w:r>
      <w:r>
        <w:rPr>
          <w:rtl/>
        </w:rPr>
        <w:t>.</w:t>
      </w:r>
    </w:p>
    <w:p w:rsidR="00DB2296" w:rsidRPr="000C1C8A" w:rsidRDefault="00DB2296" w:rsidP="00DB2296">
      <w:pPr>
        <w:pStyle w:val="libFootnote0"/>
        <w:rPr>
          <w:rtl/>
        </w:rPr>
      </w:pPr>
      <w:r>
        <w:rPr>
          <w:rtl/>
        </w:rPr>
        <w:t>(</w:t>
      </w:r>
      <w:r w:rsidRPr="000C1C8A">
        <w:rPr>
          <w:rtl/>
        </w:rPr>
        <w:t xml:space="preserve">2) في ج ود </w:t>
      </w:r>
      <w:r>
        <w:rPr>
          <w:rtl/>
        </w:rPr>
        <w:t>(</w:t>
      </w:r>
      <w:r w:rsidRPr="000C1C8A">
        <w:rPr>
          <w:rtl/>
        </w:rPr>
        <w:t xml:space="preserve"> وولد لي ) في الموضعين</w:t>
      </w:r>
      <w:r>
        <w:rPr>
          <w:rtl/>
        </w:rPr>
        <w:t>.</w:t>
      </w:r>
    </w:p>
    <w:p w:rsidR="00DB2296" w:rsidRDefault="00DB2296" w:rsidP="00DB2296">
      <w:pPr>
        <w:pStyle w:val="libFootnote"/>
        <w:rPr>
          <w:rtl/>
        </w:rPr>
      </w:pPr>
      <w:r w:rsidRPr="000C1C8A">
        <w:rPr>
          <w:rtl/>
        </w:rPr>
        <w:t>*</w:t>
      </w:r>
      <w:r>
        <w:rPr>
          <w:rtl/>
        </w:rPr>
        <w:t xml:space="preserve"> - </w:t>
      </w:r>
      <w:r w:rsidRPr="000C1C8A">
        <w:rPr>
          <w:rtl/>
        </w:rPr>
        <w:t>189</w:t>
      </w:r>
      <w:r>
        <w:rPr>
          <w:rtl/>
        </w:rPr>
        <w:t xml:space="preserve"> - </w:t>
      </w:r>
      <w:r w:rsidRPr="000C1C8A">
        <w:rPr>
          <w:rtl/>
        </w:rPr>
        <w:t>التهذيب ج 1 ص 388</w:t>
      </w:r>
      <w:r>
        <w:rPr>
          <w:rtl/>
        </w:rPr>
        <w:t>.</w:t>
      </w:r>
    </w:p>
    <w:p w:rsidR="00DB2296" w:rsidRPr="000C1C8A" w:rsidRDefault="00DB2296" w:rsidP="00DB2296">
      <w:pPr>
        <w:pStyle w:val="libFootnote"/>
        <w:rPr>
          <w:rtl/>
        </w:rPr>
      </w:pPr>
      <w:r>
        <w:rPr>
          <w:rtl/>
        </w:rPr>
        <w:t xml:space="preserve">- </w:t>
      </w:r>
      <w:r w:rsidRPr="000C1C8A">
        <w:rPr>
          <w:rtl/>
        </w:rPr>
        <w:t>190</w:t>
      </w:r>
      <w:r>
        <w:rPr>
          <w:rtl/>
        </w:rPr>
        <w:t xml:space="preserve"> - </w:t>
      </w:r>
      <w:r w:rsidRPr="000C1C8A">
        <w:rPr>
          <w:rtl/>
        </w:rPr>
        <w:t>191</w:t>
      </w:r>
      <w:r>
        <w:rPr>
          <w:rtl/>
        </w:rPr>
        <w:t xml:space="preserve"> - </w:t>
      </w:r>
      <w:r w:rsidRPr="000C1C8A">
        <w:rPr>
          <w:rtl/>
        </w:rPr>
        <w:t>التهذيب ج 1 ص 389</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قال</w:t>
      </w:r>
      <w:r>
        <w:rPr>
          <w:rtl/>
        </w:rPr>
        <w:t>:</w:t>
      </w:r>
      <w:r w:rsidRPr="000C1C8A">
        <w:rPr>
          <w:rtl/>
        </w:rPr>
        <w:t xml:space="preserve"> قال أمير المؤمنين </w:t>
      </w:r>
      <w:r w:rsidRPr="00DF6E40">
        <w:rPr>
          <w:rStyle w:val="libAlaemChar"/>
          <w:rtl/>
        </w:rPr>
        <w:t>عليه‌السلام</w:t>
      </w:r>
      <w:r w:rsidRPr="000C1C8A">
        <w:rPr>
          <w:rtl/>
        </w:rPr>
        <w:t xml:space="preserve"> هلك الناس في بطونهم وفروجهم لأنهم لم يؤدوا</w:t>
      </w:r>
      <w:r>
        <w:rPr>
          <w:rtl/>
        </w:rPr>
        <w:t xml:space="preserve"> </w:t>
      </w:r>
      <w:r w:rsidRPr="000C1C8A">
        <w:rPr>
          <w:rtl/>
        </w:rPr>
        <w:t>إلينا حقنا ألا وإن شيعتنا من ذلك وآباءهم في حل</w:t>
      </w:r>
      <w:r>
        <w:rPr>
          <w:rtl/>
        </w:rPr>
        <w:t>.</w:t>
      </w:r>
    </w:p>
    <w:p w:rsidR="00DB2296" w:rsidRPr="000C1C8A" w:rsidRDefault="00DB2296" w:rsidP="00DB2296">
      <w:pPr>
        <w:pStyle w:val="libNum"/>
        <w:rPr>
          <w:rtl/>
        </w:rPr>
      </w:pPr>
      <w:r w:rsidRPr="000C1C8A">
        <w:rPr>
          <w:rtl/>
        </w:rPr>
        <w:t>192</w:t>
      </w:r>
    </w:p>
    <w:p w:rsidR="00DB2296" w:rsidRPr="000C1C8A" w:rsidRDefault="00DB2296" w:rsidP="00DB2296">
      <w:pPr>
        <w:pStyle w:val="libNormal"/>
        <w:rPr>
          <w:rtl/>
        </w:rPr>
      </w:pPr>
      <w:r w:rsidRPr="000C1C8A">
        <w:rPr>
          <w:rtl/>
        </w:rPr>
        <w:t>6</w:t>
      </w:r>
      <w:r>
        <w:rPr>
          <w:rtl/>
        </w:rPr>
        <w:t xml:space="preserve"> - </w:t>
      </w:r>
      <w:r w:rsidRPr="000C1C8A">
        <w:rPr>
          <w:rtl/>
        </w:rPr>
        <w:t>الحسين بن سعيد عن بعض أصحابنا عن سيف بن عميرة عن أبي حمزة عن أبي جعفر</w:t>
      </w:r>
      <w:r>
        <w:rPr>
          <w:rtl/>
        </w:rPr>
        <w:t xml:space="preserve"> </w:t>
      </w:r>
      <w:r w:rsidRPr="00DF6E40">
        <w:rPr>
          <w:rStyle w:val="libAlaemChar"/>
          <w:rtl/>
        </w:rPr>
        <w:t>عليه‌السلام</w:t>
      </w:r>
      <w:r w:rsidRPr="000C1C8A">
        <w:rPr>
          <w:rtl/>
        </w:rPr>
        <w:t xml:space="preserve"> قال</w:t>
      </w:r>
      <w:r>
        <w:rPr>
          <w:rtl/>
        </w:rPr>
        <w:t>:</w:t>
      </w:r>
      <w:r w:rsidRPr="000C1C8A">
        <w:rPr>
          <w:rtl/>
        </w:rPr>
        <w:t xml:space="preserve"> سمعته يقول من أحللنا له شيئا أصابه من أعمال الظالمين فهو له حلال</w:t>
      </w:r>
      <w:r>
        <w:rPr>
          <w:rtl/>
        </w:rPr>
        <w:t xml:space="preserve"> </w:t>
      </w:r>
      <w:r w:rsidRPr="000C1C8A">
        <w:rPr>
          <w:rtl/>
        </w:rPr>
        <w:t>وما حرمناه من ذلك فهو له حرام</w:t>
      </w:r>
      <w:r>
        <w:rPr>
          <w:rtl/>
        </w:rPr>
        <w:t>.</w:t>
      </w:r>
    </w:p>
    <w:p w:rsidR="00DB2296" w:rsidRPr="000C1C8A" w:rsidRDefault="00DB2296" w:rsidP="00DB2296">
      <w:pPr>
        <w:pStyle w:val="libNum"/>
        <w:rPr>
          <w:rtl/>
        </w:rPr>
      </w:pPr>
      <w:r w:rsidRPr="000C1C8A">
        <w:rPr>
          <w:rtl/>
        </w:rPr>
        <w:t>193</w:t>
      </w:r>
    </w:p>
    <w:p w:rsidR="00DB2296" w:rsidRPr="000C1C8A" w:rsidRDefault="00DB2296" w:rsidP="00DB2296">
      <w:pPr>
        <w:pStyle w:val="libNormal"/>
        <w:rPr>
          <w:rtl/>
        </w:rPr>
      </w:pPr>
      <w:r w:rsidRPr="000C1C8A">
        <w:rPr>
          <w:rtl/>
        </w:rPr>
        <w:t>7</w:t>
      </w:r>
      <w:r>
        <w:rPr>
          <w:rtl/>
        </w:rPr>
        <w:t xml:space="preserve"> - </w:t>
      </w:r>
      <w:r w:rsidRPr="000C1C8A">
        <w:rPr>
          <w:rtl/>
        </w:rPr>
        <w:t>سعد عن الهيثم بن أبي مسروق عن السندي بن محمد عن يحيى بن عمر الزيات</w:t>
      </w:r>
      <w:r>
        <w:rPr>
          <w:rtl/>
        </w:rPr>
        <w:t xml:space="preserve"> </w:t>
      </w:r>
      <w:r w:rsidRPr="000C1C8A">
        <w:rPr>
          <w:rtl/>
        </w:rPr>
        <w:t xml:space="preserve">عن داوود بن كثير الرقي عن أبي عبد الله </w:t>
      </w:r>
      <w:r w:rsidRPr="00DF6E40">
        <w:rPr>
          <w:rStyle w:val="libAlaemChar"/>
          <w:rtl/>
        </w:rPr>
        <w:t>عليه‌السلام</w:t>
      </w:r>
      <w:r w:rsidRPr="000C1C8A">
        <w:rPr>
          <w:rtl/>
        </w:rPr>
        <w:t xml:space="preserve"> قال سمعته يقول الناس كلهم</w:t>
      </w:r>
      <w:r>
        <w:rPr>
          <w:rtl/>
        </w:rPr>
        <w:t xml:space="preserve"> </w:t>
      </w:r>
      <w:r w:rsidRPr="000C1C8A">
        <w:rPr>
          <w:rtl/>
        </w:rPr>
        <w:t>يعيشون في فضل مظلمتنا إلا أنا أحللنا شيعتنا من ذلك</w:t>
      </w:r>
      <w:r>
        <w:rPr>
          <w:rtl/>
        </w:rPr>
        <w:t>.</w:t>
      </w:r>
    </w:p>
    <w:p w:rsidR="00DB2296" w:rsidRPr="000C1C8A" w:rsidRDefault="00DB2296" w:rsidP="00DB2296">
      <w:pPr>
        <w:pStyle w:val="libNum"/>
        <w:rPr>
          <w:rtl/>
        </w:rPr>
      </w:pPr>
      <w:r w:rsidRPr="000C1C8A">
        <w:rPr>
          <w:rtl/>
        </w:rPr>
        <w:t>194</w:t>
      </w:r>
    </w:p>
    <w:p w:rsidR="00DB2296" w:rsidRPr="000C1C8A" w:rsidRDefault="00DB2296" w:rsidP="00DB2296">
      <w:pPr>
        <w:pStyle w:val="libNormal"/>
        <w:rPr>
          <w:rtl/>
        </w:rPr>
      </w:pPr>
      <w:r w:rsidRPr="000C1C8A">
        <w:rPr>
          <w:rtl/>
        </w:rPr>
        <w:t>8</w:t>
      </w:r>
      <w:r>
        <w:rPr>
          <w:rtl/>
        </w:rPr>
        <w:t xml:space="preserve"> - </w:t>
      </w:r>
      <w:r w:rsidRPr="000C1C8A">
        <w:rPr>
          <w:rtl/>
        </w:rPr>
        <w:t>سعد عن أبي جعفر عن محمد بن سنان عن يونس بن يعقوب قال كنت عند</w:t>
      </w:r>
      <w:r>
        <w:rPr>
          <w:rtl/>
        </w:rPr>
        <w:t xml:space="preserve"> </w:t>
      </w:r>
      <w:r w:rsidRPr="000C1C8A">
        <w:rPr>
          <w:rtl/>
        </w:rPr>
        <w:t xml:space="preserve">أبي عبد الله </w:t>
      </w:r>
      <w:r w:rsidRPr="00DF6E40">
        <w:rPr>
          <w:rStyle w:val="libAlaemChar"/>
          <w:rtl/>
        </w:rPr>
        <w:t>عليه‌السلام</w:t>
      </w:r>
      <w:r w:rsidRPr="000C1C8A">
        <w:rPr>
          <w:rtl/>
        </w:rPr>
        <w:t xml:space="preserve"> فدخل عليه رجل من القماطين فقال</w:t>
      </w:r>
      <w:r>
        <w:rPr>
          <w:rtl/>
        </w:rPr>
        <w:t>:</w:t>
      </w:r>
      <w:r w:rsidRPr="000C1C8A">
        <w:rPr>
          <w:rtl/>
        </w:rPr>
        <w:t xml:space="preserve"> جعلت فداك يقع في أيدينا</w:t>
      </w:r>
      <w:r>
        <w:rPr>
          <w:rtl/>
        </w:rPr>
        <w:t xml:space="preserve"> </w:t>
      </w:r>
      <w:r w:rsidRPr="000C1C8A">
        <w:rPr>
          <w:rtl/>
        </w:rPr>
        <w:t>الأرباح والأموال وتجارات نعرف أن حقك فيها ثابت وإنا عن ذلك مقصرون</w:t>
      </w:r>
      <w:r>
        <w:rPr>
          <w:rtl/>
        </w:rPr>
        <w:t xml:space="preserve">، </w:t>
      </w:r>
      <w:r w:rsidRPr="000C1C8A">
        <w:rPr>
          <w:rtl/>
        </w:rPr>
        <w:t xml:space="preserve">فقال أبو عبد الله </w:t>
      </w:r>
      <w:r w:rsidRPr="00DF6E40">
        <w:rPr>
          <w:rStyle w:val="libAlaemChar"/>
          <w:rtl/>
        </w:rPr>
        <w:t>عليه‌السلام</w:t>
      </w:r>
      <w:r>
        <w:rPr>
          <w:rtl/>
        </w:rPr>
        <w:t>:</w:t>
      </w:r>
      <w:r w:rsidRPr="000C1C8A">
        <w:rPr>
          <w:rtl/>
        </w:rPr>
        <w:t xml:space="preserve"> ما أنصفناكم إن كلفناكم ذلك اليوم</w:t>
      </w:r>
      <w:r>
        <w:rPr>
          <w:rtl/>
        </w:rPr>
        <w:t>.</w:t>
      </w:r>
    </w:p>
    <w:p w:rsidR="00DB2296" w:rsidRPr="000C1C8A" w:rsidRDefault="00DB2296" w:rsidP="00DB2296">
      <w:pPr>
        <w:pStyle w:val="libNum"/>
        <w:rPr>
          <w:rtl/>
        </w:rPr>
      </w:pPr>
      <w:r w:rsidRPr="000C1C8A">
        <w:rPr>
          <w:rtl/>
        </w:rPr>
        <w:t>195</w:t>
      </w:r>
    </w:p>
    <w:p w:rsidR="00DB2296" w:rsidRPr="000C1C8A" w:rsidRDefault="00DB2296" w:rsidP="00DB2296">
      <w:pPr>
        <w:pStyle w:val="libNormal"/>
        <w:rPr>
          <w:rtl/>
        </w:rPr>
      </w:pPr>
      <w:r w:rsidRPr="000C1C8A">
        <w:rPr>
          <w:rtl/>
        </w:rPr>
        <w:t>9</w:t>
      </w:r>
      <w:r>
        <w:rPr>
          <w:rtl/>
        </w:rPr>
        <w:t xml:space="preserve"> - </w:t>
      </w:r>
      <w:r w:rsidRPr="000C1C8A">
        <w:rPr>
          <w:rtl/>
        </w:rPr>
        <w:t>فأما ما رواه محمد بن يزيد الطبري قال</w:t>
      </w:r>
      <w:r>
        <w:rPr>
          <w:rtl/>
        </w:rPr>
        <w:t>:</w:t>
      </w:r>
      <w:r w:rsidRPr="000C1C8A">
        <w:rPr>
          <w:rtl/>
        </w:rPr>
        <w:t xml:space="preserve"> كتب إليه رجل من تجار فارس</w:t>
      </w:r>
      <w:r>
        <w:rPr>
          <w:rtl/>
        </w:rPr>
        <w:t xml:space="preserve"> </w:t>
      </w:r>
      <w:r w:rsidRPr="000C1C8A">
        <w:rPr>
          <w:rtl/>
        </w:rPr>
        <w:t xml:space="preserve">من بعض موالي أبي الحسن الرضا </w:t>
      </w:r>
      <w:r w:rsidRPr="00DF6E40">
        <w:rPr>
          <w:rStyle w:val="libAlaemChar"/>
          <w:rtl/>
        </w:rPr>
        <w:t>عليه‌السلام</w:t>
      </w:r>
      <w:r w:rsidRPr="000C1C8A">
        <w:rPr>
          <w:rtl/>
        </w:rPr>
        <w:t xml:space="preserve"> يسأله </w:t>
      </w:r>
      <w:r w:rsidRPr="00DF6E40">
        <w:rPr>
          <w:rStyle w:val="libFootnotenumChar"/>
          <w:rtl/>
        </w:rPr>
        <w:t>(1)</w:t>
      </w:r>
      <w:r w:rsidRPr="000C1C8A">
        <w:rPr>
          <w:rtl/>
        </w:rPr>
        <w:t xml:space="preserve"> الاذن في الخمس فكتب</w:t>
      </w:r>
      <w:r>
        <w:rPr>
          <w:rtl/>
        </w:rPr>
        <w:t xml:space="preserve"> </w:t>
      </w:r>
      <w:r w:rsidRPr="000C1C8A">
        <w:rPr>
          <w:rtl/>
        </w:rPr>
        <w:t xml:space="preserve">إليه بسم الله الرحمن الرحيم </w:t>
      </w:r>
      <w:r>
        <w:rPr>
          <w:rtl/>
        </w:rPr>
        <w:t>(</w:t>
      </w:r>
      <w:r w:rsidRPr="000C1C8A">
        <w:rPr>
          <w:rtl/>
        </w:rPr>
        <w:t xml:space="preserve"> إن الله واسع كريم ) ضمن على العمل الثواب وعلى الخلاف</w:t>
      </w:r>
      <w:r>
        <w:rPr>
          <w:rtl/>
        </w:rPr>
        <w:t xml:space="preserve"> </w:t>
      </w:r>
      <w:r w:rsidRPr="000C1C8A">
        <w:rPr>
          <w:rtl/>
        </w:rPr>
        <w:t>العقاب</w:t>
      </w:r>
      <w:r>
        <w:rPr>
          <w:rtl/>
        </w:rPr>
        <w:t>،</w:t>
      </w:r>
      <w:r w:rsidRPr="000C1C8A">
        <w:rPr>
          <w:rtl/>
        </w:rPr>
        <w:t xml:space="preserve"> لم يحل مال إلا من وجه أحله الله</w:t>
      </w:r>
      <w:r>
        <w:rPr>
          <w:rtl/>
        </w:rPr>
        <w:t>،</w:t>
      </w:r>
      <w:r w:rsidRPr="000C1C8A">
        <w:rPr>
          <w:rtl/>
        </w:rPr>
        <w:t xml:space="preserve"> إن الخمس عوننا على ديننا وعلى عيالاتنا</w:t>
      </w:r>
      <w:r>
        <w:rPr>
          <w:rtl/>
        </w:rPr>
        <w:t xml:space="preserve"> </w:t>
      </w:r>
      <w:r w:rsidRPr="000C1C8A">
        <w:rPr>
          <w:rtl/>
        </w:rPr>
        <w:t xml:space="preserve">وعلى موالينا وما نفك ونشتري من أعراضنا ممن نخاف سطوته فلا تزووه </w:t>
      </w:r>
      <w:r w:rsidRPr="00DF6E40">
        <w:rPr>
          <w:rStyle w:val="libFootnotenumChar"/>
          <w:rtl/>
        </w:rPr>
        <w:t>(2)</w:t>
      </w:r>
      <w:r w:rsidRPr="000C1C8A">
        <w:rPr>
          <w:rtl/>
        </w:rPr>
        <w:t xml:space="preserve"> عنا</w:t>
      </w:r>
      <w:r>
        <w:rPr>
          <w:rtl/>
        </w:rPr>
        <w:t xml:space="preserve"> </w:t>
      </w:r>
      <w:r w:rsidRPr="000C1C8A">
        <w:rPr>
          <w:rtl/>
        </w:rPr>
        <w:t>ولا تحرموا أنفسكم دعاءنا ما قدرتم عليه</w:t>
      </w:r>
      <w:r>
        <w:rPr>
          <w:rtl/>
        </w:rPr>
        <w:t>،</w:t>
      </w:r>
      <w:r w:rsidRPr="000C1C8A">
        <w:rPr>
          <w:rtl/>
        </w:rPr>
        <w:t xml:space="preserve"> فإن إخراجه مفتاح رزقكم وتمحيص ذنوبكم</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 xml:space="preserve">1) في ب و ج وهامش المطبوعة </w:t>
      </w:r>
      <w:r>
        <w:rPr>
          <w:rtl/>
        </w:rPr>
        <w:t>(</w:t>
      </w:r>
      <w:r w:rsidRPr="000C1C8A">
        <w:rPr>
          <w:rtl/>
        </w:rPr>
        <w:t xml:space="preserve"> فسأله )</w:t>
      </w:r>
      <w:r>
        <w:rPr>
          <w:rtl/>
        </w:rPr>
        <w:t>.</w:t>
      </w:r>
    </w:p>
    <w:p w:rsidR="00DB2296" w:rsidRPr="000C1C8A" w:rsidRDefault="00DB2296" w:rsidP="00DB2296">
      <w:pPr>
        <w:pStyle w:val="libFootnote0"/>
        <w:rPr>
          <w:rtl/>
        </w:rPr>
      </w:pPr>
      <w:r>
        <w:rPr>
          <w:rtl/>
        </w:rPr>
        <w:t>(</w:t>
      </w:r>
      <w:r w:rsidRPr="000C1C8A">
        <w:rPr>
          <w:rtl/>
        </w:rPr>
        <w:t>2) تزووه</w:t>
      </w:r>
      <w:r>
        <w:rPr>
          <w:rtl/>
        </w:rPr>
        <w:t>:</w:t>
      </w:r>
      <w:r w:rsidRPr="000C1C8A">
        <w:rPr>
          <w:rtl/>
        </w:rPr>
        <w:t xml:space="preserve"> زوى الشئ نحاه ومنعه</w:t>
      </w:r>
      <w:r>
        <w:rPr>
          <w:rtl/>
        </w:rPr>
        <w:t>.</w:t>
      </w:r>
    </w:p>
    <w:p w:rsidR="00DB2296" w:rsidRDefault="00DB2296" w:rsidP="00DB2296">
      <w:pPr>
        <w:pStyle w:val="libFootnote"/>
        <w:rPr>
          <w:rtl/>
        </w:rPr>
      </w:pPr>
      <w:r w:rsidRPr="000C1C8A">
        <w:rPr>
          <w:rtl/>
        </w:rPr>
        <w:t>*</w:t>
      </w:r>
      <w:r>
        <w:rPr>
          <w:rtl/>
        </w:rPr>
        <w:t xml:space="preserve"> - </w:t>
      </w:r>
      <w:r w:rsidRPr="000C1C8A">
        <w:rPr>
          <w:rtl/>
        </w:rPr>
        <w:t>192</w:t>
      </w:r>
      <w:r>
        <w:rPr>
          <w:rtl/>
        </w:rPr>
        <w:t xml:space="preserve"> - </w:t>
      </w:r>
      <w:r w:rsidRPr="000C1C8A">
        <w:rPr>
          <w:rtl/>
        </w:rPr>
        <w:t>193</w:t>
      </w:r>
      <w:r>
        <w:rPr>
          <w:rtl/>
        </w:rPr>
        <w:t xml:space="preserve"> - </w:t>
      </w:r>
      <w:r w:rsidRPr="000C1C8A">
        <w:rPr>
          <w:rtl/>
        </w:rPr>
        <w:t>194</w:t>
      </w:r>
      <w:r>
        <w:rPr>
          <w:rtl/>
        </w:rPr>
        <w:t xml:space="preserve"> - </w:t>
      </w:r>
      <w:r w:rsidRPr="000C1C8A">
        <w:rPr>
          <w:rtl/>
        </w:rPr>
        <w:t>التهذيب ج 1 ص 389 واخرج الأخير الصدوق في الفقيه ص 120</w:t>
      </w:r>
      <w:r>
        <w:rPr>
          <w:rtl/>
        </w:rPr>
        <w:t>.</w:t>
      </w:r>
    </w:p>
    <w:p w:rsidR="00DB2296" w:rsidRPr="000C1C8A" w:rsidRDefault="00DB2296" w:rsidP="00DB2296">
      <w:pPr>
        <w:pStyle w:val="libFootnote"/>
        <w:rPr>
          <w:rtl/>
        </w:rPr>
      </w:pPr>
      <w:r>
        <w:rPr>
          <w:rtl/>
        </w:rPr>
        <w:t xml:space="preserve">- </w:t>
      </w:r>
      <w:r w:rsidRPr="000C1C8A">
        <w:rPr>
          <w:rtl/>
        </w:rPr>
        <w:t>195</w:t>
      </w:r>
      <w:r>
        <w:rPr>
          <w:rtl/>
        </w:rPr>
        <w:t xml:space="preserve"> - </w:t>
      </w:r>
      <w:r w:rsidRPr="000C1C8A">
        <w:rPr>
          <w:rtl/>
        </w:rPr>
        <w:t>التهذيب ج 1 ص 389 الكافي ج 1 ص 426 باختلاف يسير</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وما تمهدون لأنفسكم ليوم فاقتكم</w:t>
      </w:r>
      <w:r>
        <w:rPr>
          <w:rtl/>
        </w:rPr>
        <w:t>،</w:t>
      </w:r>
      <w:r w:rsidRPr="000C1C8A">
        <w:rPr>
          <w:rtl/>
        </w:rPr>
        <w:t xml:space="preserve"> والمسلم من يفي لله بما عاهد عليه وليس المسلم من</w:t>
      </w:r>
      <w:r>
        <w:rPr>
          <w:rtl/>
        </w:rPr>
        <w:t xml:space="preserve"> </w:t>
      </w:r>
      <w:r w:rsidRPr="000C1C8A">
        <w:rPr>
          <w:rtl/>
        </w:rPr>
        <w:t>أجاب باللسان وخالف بالقلب والسلام</w:t>
      </w:r>
      <w:r>
        <w:rPr>
          <w:rtl/>
        </w:rPr>
        <w:t>.</w:t>
      </w:r>
    </w:p>
    <w:p w:rsidR="00DB2296" w:rsidRPr="000C1C8A" w:rsidRDefault="00DB2296" w:rsidP="00DB2296">
      <w:pPr>
        <w:pStyle w:val="libNum"/>
        <w:rPr>
          <w:rtl/>
        </w:rPr>
      </w:pPr>
      <w:r w:rsidRPr="000C1C8A">
        <w:rPr>
          <w:rtl/>
        </w:rPr>
        <w:t>196</w:t>
      </w:r>
    </w:p>
    <w:p w:rsidR="00DB2296" w:rsidRPr="000C1C8A" w:rsidRDefault="00DB2296" w:rsidP="00DB2296">
      <w:pPr>
        <w:pStyle w:val="libNormal"/>
        <w:rPr>
          <w:rtl/>
        </w:rPr>
      </w:pPr>
      <w:r w:rsidRPr="000C1C8A">
        <w:rPr>
          <w:rtl/>
        </w:rPr>
        <w:t>10</w:t>
      </w:r>
      <w:r>
        <w:rPr>
          <w:rtl/>
        </w:rPr>
        <w:t xml:space="preserve"> - </w:t>
      </w:r>
      <w:r w:rsidRPr="000C1C8A">
        <w:rPr>
          <w:rtl/>
        </w:rPr>
        <w:t>محمد بن يزيد قال</w:t>
      </w:r>
      <w:r>
        <w:rPr>
          <w:rtl/>
        </w:rPr>
        <w:t>:</w:t>
      </w:r>
      <w:r w:rsidRPr="000C1C8A">
        <w:rPr>
          <w:rtl/>
        </w:rPr>
        <w:t xml:space="preserve"> قدم قوم من خراسان على أبي الحسن الرضا </w:t>
      </w:r>
      <w:r w:rsidRPr="00DF6E40">
        <w:rPr>
          <w:rStyle w:val="libAlaemChar"/>
          <w:rtl/>
        </w:rPr>
        <w:t>عليه‌السلام</w:t>
      </w:r>
      <w:r>
        <w:rPr>
          <w:rtl/>
        </w:rPr>
        <w:t xml:space="preserve"> </w:t>
      </w:r>
      <w:r w:rsidRPr="000C1C8A">
        <w:rPr>
          <w:rtl/>
        </w:rPr>
        <w:t>فسألوه أن يجعلهم في حل من الخمس فقال ما أمحل هذا تمحضونا المودة بألسنتكم</w:t>
      </w:r>
      <w:r>
        <w:rPr>
          <w:rtl/>
        </w:rPr>
        <w:t xml:space="preserve"> </w:t>
      </w:r>
      <w:r w:rsidRPr="000C1C8A">
        <w:rPr>
          <w:rtl/>
        </w:rPr>
        <w:t>وتزوون عنا حقنا جعله الله لنا وجعلنا له وهو الخمس لا نجعل أحدا منكم في حل</w:t>
      </w:r>
      <w:r>
        <w:rPr>
          <w:rtl/>
        </w:rPr>
        <w:t>.</w:t>
      </w:r>
    </w:p>
    <w:p w:rsidR="00DB2296" w:rsidRPr="000C1C8A" w:rsidRDefault="00DB2296" w:rsidP="00DB2296">
      <w:pPr>
        <w:pStyle w:val="libNum"/>
        <w:rPr>
          <w:rtl/>
        </w:rPr>
      </w:pPr>
      <w:r w:rsidRPr="000C1C8A">
        <w:rPr>
          <w:rtl/>
        </w:rPr>
        <w:t>197</w:t>
      </w:r>
    </w:p>
    <w:p w:rsidR="00DB2296" w:rsidRPr="000C1C8A" w:rsidRDefault="00DB2296" w:rsidP="00DB2296">
      <w:pPr>
        <w:pStyle w:val="libNormal"/>
        <w:rPr>
          <w:rtl/>
        </w:rPr>
      </w:pPr>
      <w:r w:rsidRPr="000C1C8A">
        <w:rPr>
          <w:rtl/>
        </w:rPr>
        <w:t>11</w:t>
      </w:r>
      <w:r>
        <w:rPr>
          <w:rtl/>
        </w:rPr>
        <w:t xml:space="preserve"> - </w:t>
      </w:r>
      <w:r w:rsidRPr="000C1C8A">
        <w:rPr>
          <w:rtl/>
        </w:rPr>
        <w:t>وروى إبراهيم بن سهل بن هاشم قال</w:t>
      </w:r>
      <w:r>
        <w:rPr>
          <w:rtl/>
        </w:rPr>
        <w:t>:</w:t>
      </w:r>
      <w:r w:rsidRPr="000C1C8A">
        <w:rPr>
          <w:rtl/>
        </w:rPr>
        <w:t xml:space="preserve"> كنت عند أبي جعفر الثاني </w:t>
      </w:r>
      <w:r w:rsidRPr="00DF6E40">
        <w:rPr>
          <w:rStyle w:val="libAlaemChar"/>
          <w:rtl/>
        </w:rPr>
        <w:t>عليه‌السلام</w:t>
      </w:r>
      <w:r>
        <w:rPr>
          <w:rtl/>
        </w:rPr>
        <w:t xml:space="preserve"> </w:t>
      </w:r>
      <w:r w:rsidRPr="000C1C8A">
        <w:rPr>
          <w:rtl/>
        </w:rPr>
        <w:t>إذ دخل عليه صالح بن محمد بن سهل وكان يتولى له الوقف بقم فقال</w:t>
      </w:r>
      <w:r>
        <w:rPr>
          <w:rtl/>
        </w:rPr>
        <w:t>:</w:t>
      </w:r>
      <w:r w:rsidRPr="000C1C8A">
        <w:rPr>
          <w:rtl/>
        </w:rPr>
        <w:t xml:space="preserve"> يا سيدي اجعلني من</w:t>
      </w:r>
      <w:r>
        <w:rPr>
          <w:rtl/>
        </w:rPr>
        <w:t xml:space="preserve"> </w:t>
      </w:r>
      <w:r w:rsidRPr="000C1C8A">
        <w:rPr>
          <w:rtl/>
        </w:rPr>
        <w:t>عشرة ألاف درهم في حل فإني أنفقتها فقال</w:t>
      </w:r>
      <w:r>
        <w:rPr>
          <w:rtl/>
        </w:rPr>
        <w:t>:</w:t>
      </w:r>
      <w:r w:rsidRPr="000C1C8A">
        <w:rPr>
          <w:rtl/>
        </w:rPr>
        <w:t xml:space="preserve"> له أنت في حل فلما خرج صالح قال</w:t>
      </w:r>
      <w:r>
        <w:rPr>
          <w:rtl/>
        </w:rPr>
        <w:t xml:space="preserve">: </w:t>
      </w:r>
      <w:r w:rsidRPr="000C1C8A">
        <w:rPr>
          <w:rtl/>
        </w:rPr>
        <w:t xml:space="preserve">أبو جعفر </w:t>
      </w:r>
      <w:r w:rsidRPr="00DF6E40">
        <w:rPr>
          <w:rStyle w:val="libAlaemChar"/>
          <w:rtl/>
        </w:rPr>
        <w:t>عليه‌السلام</w:t>
      </w:r>
      <w:r w:rsidRPr="000C1C8A">
        <w:rPr>
          <w:rtl/>
        </w:rPr>
        <w:t xml:space="preserve"> أحدهم يثب على أموال آل محمد وأيتامهم ومساكينهم وفقرائهم</w:t>
      </w:r>
      <w:r>
        <w:rPr>
          <w:rtl/>
        </w:rPr>
        <w:t xml:space="preserve"> </w:t>
      </w:r>
      <w:r w:rsidRPr="000C1C8A">
        <w:rPr>
          <w:rtl/>
        </w:rPr>
        <w:t>وأبناء سبيلهم فيأخذها ثم يجئ فيقول اجعلني في حل</w:t>
      </w:r>
      <w:r>
        <w:rPr>
          <w:rtl/>
        </w:rPr>
        <w:t>،</w:t>
      </w:r>
      <w:r w:rsidRPr="000C1C8A">
        <w:rPr>
          <w:rtl/>
        </w:rPr>
        <w:t xml:space="preserve"> أتراه ظن أني أقول</w:t>
      </w:r>
      <w:r>
        <w:rPr>
          <w:rtl/>
        </w:rPr>
        <w:t xml:space="preserve"> </w:t>
      </w:r>
      <w:r w:rsidRPr="000C1C8A">
        <w:rPr>
          <w:rtl/>
        </w:rPr>
        <w:t>لا أفعل</w:t>
      </w:r>
      <w:r>
        <w:rPr>
          <w:rtl/>
        </w:rPr>
        <w:t>،</w:t>
      </w:r>
      <w:r w:rsidRPr="000C1C8A">
        <w:rPr>
          <w:rtl/>
        </w:rPr>
        <w:t xml:space="preserve"> والله ليسألنهم الله يوم القيامة عن ذلك سؤالا حثيثا</w:t>
      </w:r>
      <w:r>
        <w:rPr>
          <w:rtl/>
        </w:rPr>
        <w:t>.</w:t>
      </w:r>
    </w:p>
    <w:p w:rsidR="00DB2296" w:rsidRPr="000C1C8A" w:rsidRDefault="00DB2296" w:rsidP="00DB2296">
      <w:pPr>
        <w:pStyle w:val="libNormal"/>
        <w:rPr>
          <w:rtl/>
        </w:rPr>
      </w:pPr>
      <w:r w:rsidRPr="000C1C8A">
        <w:rPr>
          <w:rtl/>
        </w:rPr>
        <w:t xml:space="preserve">فالوجه في الجمع بين هذه الروايات ما كان يذهب إليه شيخنا </w:t>
      </w:r>
      <w:r w:rsidRPr="00DF6E40">
        <w:rPr>
          <w:rStyle w:val="libAlaemChar"/>
          <w:rtl/>
        </w:rPr>
        <w:t>رحمه‌الله</w:t>
      </w:r>
      <w:r w:rsidRPr="000C1C8A">
        <w:rPr>
          <w:rtl/>
        </w:rPr>
        <w:t xml:space="preserve"> وهو أنه</w:t>
      </w:r>
      <w:r>
        <w:rPr>
          <w:rtl/>
        </w:rPr>
        <w:t xml:space="preserve"> </w:t>
      </w:r>
      <w:r w:rsidRPr="000C1C8A">
        <w:rPr>
          <w:rtl/>
        </w:rPr>
        <w:t>ما ورد من الرخصة في تناول الخمس والتصرف فيه إنما ورد في المناكح خاصة للعلة</w:t>
      </w:r>
      <w:r>
        <w:rPr>
          <w:rtl/>
        </w:rPr>
        <w:t xml:space="preserve"> </w:t>
      </w:r>
      <w:r w:rsidRPr="000C1C8A">
        <w:rPr>
          <w:rtl/>
        </w:rPr>
        <w:t xml:space="preserve">التي سلف ذكرها في الآثار عن الأئمة </w:t>
      </w:r>
      <w:r w:rsidRPr="00DF6E40">
        <w:rPr>
          <w:rStyle w:val="libAlaemChar"/>
          <w:rtl/>
        </w:rPr>
        <w:t>عليه‌السلام</w:t>
      </w:r>
      <w:r w:rsidRPr="000C1C8A">
        <w:rPr>
          <w:rtl/>
        </w:rPr>
        <w:t xml:space="preserve"> لتطيب ولادة شيعتهم ولم يرد</w:t>
      </w:r>
      <w:r>
        <w:rPr>
          <w:rtl/>
        </w:rPr>
        <w:t xml:space="preserve"> </w:t>
      </w:r>
      <w:r w:rsidRPr="000C1C8A">
        <w:rPr>
          <w:rtl/>
        </w:rPr>
        <w:t>في الأموال</w:t>
      </w:r>
      <w:r>
        <w:rPr>
          <w:rtl/>
        </w:rPr>
        <w:t>،</w:t>
      </w:r>
      <w:r w:rsidRPr="000C1C8A">
        <w:rPr>
          <w:rtl/>
        </w:rPr>
        <w:t xml:space="preserve"> وما ورد من التشدد في الخمس والاستبداد به فهو يختص بالأموال</w:t>
      </w:r>
      <w:r>
        <w:rPr>
          <w:rtl/>
        </w:rPr>
        <w:t xml:space="preserve">، </w:t>
      </w:r>
      <w:r w:rsidRPr="000C1C8A">
        <w:rPr>
          <w:rtl/>
        </w:rPr>
        <w:t>والذي يدل على هذا المعنى</w:t>
      </w:r>
      <w:r>
        <w:rPr>
          <w:rtl/>
        </w:rPr>
        <w:t>.</w:t>
      </w:r>
    </w:p>
    <w:p w:rsidR="00DB2296" w:rsidRPr="000C1C8A" w:rsidRDefault="00DB2296" w:rsidP="00DB2296">
      <w:pPr>
        <w:pStyle w:val="libNum"/>
        <w:rPr>
          <w:rtl/>
        </w:rPr>
      </w:pPr>
      <w:r w:rsidRPr="000C1C8A">
        <w:rPr>
          <w:rtl/>
        </w:rPr>
        <w:t>198</w:t>
      </w:r>
    </w:p>
    <w:p w:rsidR="00DB2296" w:rsidRPr="000C1C8A" w:rsidRDefault="00DB2296" w:rsidP="00DB2296">
      <w:pPr>
        <w:pStyle w:val="libNormal"/>
        <w:rPr>
          <w:rtl/>
        </w:rPr>
      </w:pPr>
      <w:r w:rsidRPr="000C1C8A">
        <w:rPr>
          <w:rtl/>
        </w:rPr>
        <w:t>12</w:t>
      </w:r>
      <w:r>
        <w:rPr>
          <w:rtl/>
        </w:rPr>
        <w:t xml:space="preserve"> - </w:t>
      </w:r>
      <w:r w:rsidRPr="000C1C8A">
        <w:rPr>
          <w:rtl/>
        </w:rPr>
        <w:t>ما رواه محمد بن الحسن الصفار عن أحمد بن محمد وعبد الله بن محمد عن علي بن</w:t>
      </w:r>
      <w:r>
        <w:rPr>
          <w:rtl/>
        </w:rPr>
        <w:t xml:space="preserve"> </w:t>
      </w:r>
      <w:r w:rsidRPr="000C1C8A">
        <w:rPr>
          <w:rtl/>
        </w:rPr>
        <w:t>مهزيار قال</w:t>
      </w:r>
      <w:r>
        <w:rPr>
          <w:rtl/>
        </w:rPr>
        <w:t>:</w:t>
      </w:r>
      <w:r w:rsidRPr="000C1C8A">
        <w:rPr>
          <w:rtl/>
        </w:rPr>
        <w:t xml:space="preserve"> كتب إليه أبو جعفر </w:t>
      </w:r>
      <w:r w:rsidRPr="00DF6E40">
        <w:rPr>
          <w:rStyle w:val="libAlaemChar"/>
          <w:rtl/>
        </w:rPr>
        <w:t>عليه‌السلام</w:t>
      </w:r>
      <w:r w:rsidRPr="000C1C8A">
        <w:rPr>
          <w:rtl/>
        </w:rPr>
        <w:t xml:space="preserve"> وقرأت أنا كتابه إليه في طريق مكة</w:t>
      </w:r>
      <w:r>
        <w:rPr>
          <w:rtl/>
        </w:rPr>
        <w:t xml:space="preserve"> </w:t>
      </w:r>
      <w:r w:rsidRPr="000C1C8A">
        <w:rPr>
          <w:rtl/>
        </w:rPr>
        <w:t>قال</w:t>
      </w:r>
      <w:r>
        <w:rPr>
          <w:rtl/>
        </w:rPr>
        <w:t>:</w:t>
      </w:r>
      <w:r w:rsidRPr="000C1C8A">
        <w:rPr>
          <w:rtl/>
        </w:rPr>
        <w:t xml:space="preserve"> إن الذي أوجبت في سنتي هذه وهذه سنة عشرين ومائتين فقط لمعنى من</w:t>
      </w:r>
      <w:r>
        <w:rPr>
          <w:rtl/>
        </w:rPr>
        <w:t xml:space="preserve"> </w:t>
      </w:r>
      <w:r w:rsidRPr="000C1C8A">
        <w:rPr>
          <w:rtl/>
        </w:rPr>
        <w:t>المعاني</w:t>
      </w:r>
      <w:r>
        <w:rPr>
          <w:rtl/>
        </w:rPr>
        <w:t>،</w:t>
      </w:r>
      <w:r w:rsidRPr="000C1C8A">
        <w:rPr>
          <w:rtl/>
        </w:rPr>
        <w:t xml:space="preserve"> أكره تفسير المعنى كله خوفا من الانتشار</w:t>
      </w:r>
      <w:r>
        <w:rPr>
          <w:rtl/>
        </w:rPr>
        <w:t>،</w:t>
      </w:r>
      <w:r w:rsidRPr="000C1C8A">
        <w:rPr>
          <w:rtl/>
        </w:rPr>
        <w:t xml:space="preserve"> وسأفسر لك بقيته إن شاء الله</w:t>
      </w:r>
    </w:p>
    <w:p w:rsidR="00DB2296" w:rsidRDefault="00DB2296" w:rsidP="00DB2296">
      <w:pPr>
        <w:pStyle w:val="libLine"/>
        <w:rPr>
          <w:rtl/>
        </w:rPr>
      </w:pPr>
      <w:r w:rsidRPr="000C1C8A">
        <w:rPr>
          <w:rtl/>
        </w:rPr>
        <w:t>__________________</w:t>
      </w:r>
    </w:p>
    <w:p w:rsidR="00DB2296" w:rsidRPr="00174FF0" w:rsidRDefault="00DB2296" w:rsidP="00DB2296">
      <w:pPr>
        <w:pStyle w:val="libFootnote"/>
        <w:rPr>
          <w:rtl/>
        </w:rPr>
      </w:pPr>
      <w:r>
        <w:rPr>
          <w:rtl/>
        </w:rPr>
        <w:t>-</w:t>
      </w:r>
      <w:r w:rsidRPr="00174FF0">
        <w:rPr>
          <w:rtl/>
        </w:rPr>
        <w:t xml:space="preserve"> 196</w:t>
      </w:r>
      <w:r>
        <w:rPr>
          <w:rtl/>
        </w:rPr>
        <w:t xml:space="preserve"> - </w:t>
      </w:r>
      <w:r w:rsidRPr="00174FF0">
        <w:rPr>
          <w:rtl/>
        </w:rPr>
        <w:t>197</w:t>
      </w:r>
      <w:r>
        <w:rPr>
          <w:rtl/>
        </w:rPr>
        <w:t xml:space="preserve"> - </w:t>
      </w:r>
      <w:r w:rsidRPr="00174FF0">
        <w:rPr>
          <w:rtl/>
        </w:rPr>
        <w:t>التهذيب ج 1 ص 390 الكافي ج 1 ص 426.</w:t>
      </w:r>
      <w:r>
        <w:rPr>
          <w:rtl/>
        </w:rPr>
        <w:t xml:space="preserve"> - </w:t>
      </w:r>
      <w:r w:rsidRPr="00174FF0">
        <w:rPr>
          <w:rtl/>
        </w:rPr>
        <w:t>198</w:t>
      </w:r>
      <w:r>
        <w:rPr>
          <w:rtl/>
        </w:rPr>
        <w:t xml:space="preserve"> - </w:t>
      </w:r>
      <w:r w:rsidRPr="00174FF0">
        <w:rPr>
          <w:rtl/>
        </w:rPr>
        <w:t>التهذيب ج 1 ص 390.</w:t>
      </w:r>
    </w:p>
    <w:p w:rsidR="00DB2296" w:rsidRPr="000C1C8A" w:rsidRDefault="00DB2296" w:rsidP="004D23A6">
      <w:pPr>
        <w:pStyle w:val="libNormal0"/>
        <w:rPr>
          <w:rtl/>
        </w:rPr>
      </w:pPr>
      <w:r w:rsidRPr="00394F68">
        <w:rPr>
          <w:rStyle w:val="libPoemTiniChar0"/>
          <w:rtl/>
        </w:rPr>
        <w:br w:type="page"/>
      </w:r>
      <w:r w:rsidRPr="000C1C8A">
        <w:rPr>
          <w:rtl/>
        </w:rPr>
        <w:lastRenderedPageBreak/>
        <w:t>إن موالي أسأل الله صلاحهم أو بعضهم قصروا فيما يجب عليهم فعلمت ذلك وأحببت أن</w:t>
      </w:r>
      <w:r>
        <w:rPr>
          <w:rtl/>
        </w:rPr>
        <w:t xml:space="preserve"> </w:t>
      </w:r>
      <w:r w:rsidRPr="000C1C8A">
        <w:rPr>
          <w:rtl/>
        </w:rPr>
        <w:t>أطهرهم وأزكيهم بما فعلت في عامي هذا من الخمس قال الله تعالى</w:t>
      </w:r>
      <w:r>
        <w:rPr>
          <w:rtl/>
        </w:rPr>
        <w:t>:</w:t>
      </w:r>
      <w:r w:rsidRPr="000C1C8A">
        <w:rPr>
          <w:rtl/>
        </w:rPr>
        <w:t xml:space="preserve"> </w:t>
      </w:r>
      <w:r w:rsidR="004D23A6" w:rsidRPr="00943893">
        <w:rPr>
          <w:rStyle w:val="libAlaemChar"/>
          <w:rtl/>
        </w:rPr>
        <w:t>(</w:t>
      </w:r>
      <w:r w:rsidR="004D23A6" w:rsidRPr="004D23A6">
        <w:rPr>
          <w:rStyle w:val="libAieChar"/>
          <w:rtl/>
        </w:rPr>
        <w:t xml:space="preserve">خُذْ مِنْ أَمْوَالِهِمْ صَدَقَةً تُطَهِّرُ‌هُمْ وَتُزَكِّيهِم بِهَا وَصَلِّ عَلَيْهِمْ إِنَّ صَلَاتَكَ سَكَنٌ لَّهُمْ وَاللَّـهُ سَمِيعٌ عَلِيمٌ </w:t>
      </w:r>
      <w:r w:rsidRPr="004D23A6">
        <w:rPr>
          <w:rStyle w:val="libAieChar"/>
          <w:rtl/>
        </w:rPr>
        <w:t xml:space="preserve">، </w:t>
      </w:r>
      <w:r w:rsidR="004D23A6" w:rsidRPr="004D23A6">
        <w:rPr>
          <w:rStyle w:val="libAieChar"/>
          <w:rtl/>
        </w:rPr>
        <w:t>أَلَمْ يَعْلَمُوا أَنَّ اللَّـهَ هُوَ يَقْبَلُ التَّوْبَةَ عَنْ عِبَادِهِ وَيَأْخُذُ الصَّدَقَاتِ وَأَنَّ اللَّـهَ هُوَ التَّوَّابُ الرَّ‌حِيمُ</w:t>
      </w:r>
      <w:r w:rsidR="004D23A6" w:rsidRPr="00943893">
        <w:rPr>
          <w:rStyle w:val="libAlaemChar"/>
          <w:rtl/>
        </w:rPr>
        <w:t>)</w:t>
      </w:r>
      <w:r w:rsidRPr="000C1C8A">
        <w:rPr>
          <w:rtl/>
        </w:rPr>
        <w:t xml:space="preserve"> </w:t>
      </w:r>
      <w:r w:rsidR="004D23A6" w:rsidRPr="00943893">
        <w:rPr>
          <w:rStyle w:val="libAlaemChar"/>
          <w:rtl/>
        </w:rPr>
        <w:t>(</w:t>
      </w:r>
      <w:r w:rsidR="004D23A6" w:rsidRPr="004D23A6">
        <w:rPr>
          <w:rStyle w:val="libAieChar"/>
          <w:rtl/>
        </w:rPr>
        <w:t>وَقُلِ اعْمَلُوا فَسَيَرَ‌ى اللَّـهُ عَمَلَكُمْ وَرَ‌سُولُهُ وَالْمُؤْمِنُونَ وَسَتُرَ‌دُّونَ إِلَىٰ عَالِمِ الْغَيْبِ وَالشَّهَادَةِ فَيُنَبِّئُكُم بِمَا كُنتُمْ تَعْمَلُونَ</w:t>
      </w:r>
      <w:r w:rsidR="004D23A6" w:rsidRPr="00943893">
        <w:rPr>
          <w:rStyle w:val="libAlaemChar"/>
          <w:rtl/>
        </w:rPr>
        <w:t>)</w:t>
      </w:r>
      <w:r w:rsidRPr="000C1C8A">
        <w:rPr>
          <w:rtl/>
        </w:rPr>
        <w:t xml:space="preserve"> ولم أوجب ذلك عليهم في كل عام ولا أوجب عليهم إلا الزكاة</w:t>
      </w:r>
      <w:r>
        <w:rPr>
          <w:rtl/>
        </w:rPr>
        <w:t xml:space="preserve"> </w:t>
      </w:r>
      <w:r w:rsidRPr="000C1C8A">
        <w:rPr>
          <w:rtl/>
        </w:rPr>
        <w:t>التي فرضها الله عليهم</w:t>
      </w:r>
      <w:r>
        <w:rPr>
          <w:rtl/>
        </w:rPr>
        <w:t>،</w:t>
      </w:r>
      <w:r w:rsidRPr="000C1C8A">
        <w:rPr>
          <w:rtl/>
        </w:rPr>
        <w:t xml:space="preserve"> وإنما أوجب عليهم الخمس في سنتي هذه في الذهب والفضة</w:t>
      </w:r>
      <w:r>
        <w:rPr>
          <w:rtl/>
        </w:rPr>
        <w:t xml:space="preserve"> </w:t>
      </w:r>
      <w:r w:rsidRPr="000C1C8A">
        <w:rPr>
          <w:rtl/>
        </w:rPr>
        <w:t>التي قد حال عليها الحول</w:t>
      </w:r>
      <w:r>
        <w:rPr>
          <w:rtl/>
        </w:rPr>
        <w:t>،</w:t>
      </w:r>
      <w:r w:rsidRPr="000C1C8A">
        <w:rPr>
          <w:rtl/>
        </w:rPr>
        <w:t xml:space="preserve"> ولم أوجب عليهم ذلك في متاع ولا آنية ولا دواب ولا</w:t>
      </w:r>
      <w:r>
        <w:rPr>
          <w:rtl/>
        </w:rPr>
        <w:t xml:space="preserve"> </w:t>
      </w:r>
      <w:r w:rsidRPr="000C1C8A">
        <w:rPr>
          <w:rtl/>
        </w:rPr>
        <w:t>خدم ولا ربح ربحه في تجارة ولا ضيعة إلا ضيعة سأفسر لك أمرها تخفيفا مني عن</w:t>
      </w:r>
      <w:r>
        <w:rPr>
          <w:rtl/>
        </w:rPr>
        <w:t xml:space="preserve"> </w:t>
      </w:r>
      <w:r w:rsidRPr="000C1C8A">
        <w:rPr>
          <w:rtl/>
        </w:rPr>
        <w:t>موالي ومنا مني عليهم لما يغتال السلطان من أموالهم ولما ينوبهم في ذاتهم</w:t>
      </w:r>
      <w:r>
        <w:rPr>
          <w:rtl/>
        </w:rPr>
        <w:t>،</w:t>
      </w:r>
      <w:r w:rsidRPr="000C1C8A">
        <w:rPr>
          <w:rtl/>
        </w:rPr>
        <w:t xml:space="preserve"> فأما</w:t>
      </w:r>
      <w:r>
        <w:rPr>
          <w:rtl/>
        </w:rPr>
        <w:t xml:space="preserve"> </w:t>
      </w:r>
      <w:r w:rsidRPr="000C1C8A">
        <w:rPr>
          <w:rtl/>
        </w:rPr>
        <w:t>الغنائم والفوائد فهي واجبة عليهم في كل عام قال الله تعالى</w:t>
      </w:r>
      <w:r>
        <w:rPr>
          <w:rtl/>
        </w:rPr>
        <w:t>:</w:t>
      </w:r>
      <w:r w:rsidRPr="000C1C8A">
        <w:rPr>
          <w:rtl/>
        </w:rPr>
        <w:t xml:space="preserve"> </w:t>
      </w:r>
      <w:r w:rsidR="004D23A6" w:rsidRPr="00943893">
        <w:rPr>
          <w:rStyle w:val="libAlaemChar"/>
          <w:rtl/>
        </w:rPr>
        <w:t>(</w:t>
      </w:r>
      <w:r w:rsidR="004D23A6" w:rsidRPr="004D23A6">
        <w:rPr>
          <w:rStyle w:val="libAieChar"/>
          <w:rtl/>
        </w:rPr>
        <w:t>وَاعْلَمُوا أَنَّمَا غَنِمْتُم مِّن شَيْءٍ فَأَنَّ لِلَّـهِ خُمُسَهُ وَلِلرَّ‌سُولِ وَلِذِي الْقُرْ‌بَىٰ وَالْيَتَامَىٰ وَالْمَسَاكِينِ وَابْنِ السَّبِيلِ إِن كُنتُمْ آمَنتُم بِاللَّـهِ وَمَا أَنزَلْنَا عَلَىٰ عَبْدِنَا يَوْمَ الْفُرْ‌قَانِ يَوْمَ الْتَقَى الْجَمْعَانِ وَاللَّـهُ عَلَىٰ كُلِّ شَيْءٍ قَدِيرٌ‌</w:t>
      </w:r>
      <w:r w:rsidR="004D23A6" w:rsidRPr="00943893">
        <w:rPr>
          <w:rStyle w:val="libAlaemChar"/>
          <w:rtl/>
        </w:rPr>
        <w:t>)</w:t>
      </w:r>
      <w:r w:rsidRPr="000C1C8A">
        <w:rPr>
          <w:rtl/>
        </w:rPr>
        <w:t xml:space="preserve"> والغنائم والفوائد يرحمك الله فهي الغنيمة يغنمها المرء</w:t>
      </w:r>
      <w:r>
        <w:rPr>
          <w:rtl/>
        </w:rPr>
        <w:t>،</w:t>
      </w:r>
      <w:r w:rsidRPr="000C1C8A">
        <w:rPr>
          <w:rtl/>
        </w:rPr>
        <w:t xml:space="preserve"> والفائدة يفيدها</w:t>
      </w:r>
      <w:r>
        <w:rPr>
          <w:rtl/>
        </w:rPr>
        <w:t xml:space="preserve">، </w:t>
      </w:r>
      <w:r w:rsidRPr="000C1C8A">
        <w:rPr>
          <w:rtl/>
        </w:rPr>
        <w:t>والجائزة من الانسان التي لها خطر</w:t>
      </w:r>
      <w:r>
        <w:rPr>
          <w:rtl/>
        </w:rPr>
        <w:t>،</w:t>
      </w:r>
      <w:r w:rsidRPr="000C1C8A">
        <w:rPr>
          <w:rtl/>
        </w:rPr>
        <w:t xml:space="preserve"> والميراث الذي لا يحتسب من غير أب ولا ابن</w:t>
      </w:r>
      <w:r>
        <w:rPr>
          <w:rtl/>
        </w:rPr>
        <w:t xml:space="preserve"> </w:t>
      </w:r>
      <w:r w:rsidRPr="000C1C8A">
        <w:rPr>
          <w:rtl/>
        </w:rPr>
        <w:t xml:space="preserve">ومثل عدو يصطلم </w:t>
      </w:r>
      <w:r w:rsidRPr="00DF6E40">
        <w:rPr>
          <w:rStyle w:val="libFootnotenumChar"/>
          <w:rtl/>
        </w:rPr>
        <w:t>(1)</w:t>
      </w:r>
      <w:r w:rsidRPr="000C1C8A">
        <w:rPr>
          <w:rtl/>
        </w:rPr>
        <w:t xml:space="preserve"> فيؤخذ ماله</w:t>
      </w:r>
      <w:r>
        <w:rPr>
          <w:rtl/>
        </w:rPr>
        <w:t>،</w:t>
      </w:r>
      <w:r w:rsidRPr="000C1C8A">
        <w:rPr>
          <w:rtl/>
        </w:rPr>
        <w:t xml:space="preserve"> ومثل المال يؤخذ ولا يعرف له صاحب</w:t>
      </w:r>
      <w:r>
        <w:rPr>
          <w:rtl/>
        </w:rPr>
        <w:t>،</w:t>
      </w:r>
      <w:r w:rsidRPr="000C1C8A">
        <w:rPr>
          <w:rtl/>
        </w:rPr>
        <w:t xml:space="preserve"> وما صار</w:t>
      </w:r>
      <w:r>
        <w:rPr>
          <w:rtl/>
        </w:rPr>
        <w:t xml:space="preserve"> </w:t>
      </w:r>
      <w:r w:rsidRPr="000C1C8A">
        <w:rPr>
          <w:rtl/>
        </w:rPr>
        <w:t xml:space="preserve">إلى موالي من أموال الخرمية </w:t>
      </w:r>
      <w:r w:rsidRPr="00DF6E40">
        <w:rPr>
          <w:rStyle w:val="libFootnotenumChar"/>
          <w:rtl/>
        </w:rPr>
        <w:t>(2)</w:t>
      </w:r>
      <w:r w:rsidRPr="000C1C8A">
        <w:rPr>
          <w:rtl/>
        </w:rPr>
        <w:t xml:space="preserve"> الفسقة</w:t>
      </w:r>
      <w:r>
        <w:rPr>
          <w:rtl/>
        </w:rPr>
        <w:t>،</w:t>
      </w:r>
      <w:r w:rsidRPr="000C1C8A">
        <w:rPr>
          <w:rtl/>
        </w:rPr>
        <w:t xml:space="preserve"> فقد علمت أن أموالا عظاما صارت إلى قوم</w:t>
      </w:r>
      <w:r>
        <w:rPr>
          <w:rtl/>
        </w:rPr>
        <w:t xml:space="preserve"> </w:t>
      </w:r>
      <w:r w:rsidRPr="000C1C8A">
        <w:rPr>
          <w:rtl/>
        </w:rPr>
        <w:t>من موالي فمن كان عنده شئ من ذلك فليوصل إلى وكيلي ومن كان نائيا بعيد الشقة</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يصطلم</w:t>
      </w:r>
      <w:r>
        <w:rPr>
          <w:rtl/>
        </w:rPr>
        <w:t>:</w:t>
      </w:r>
      <w:r w:rsidRPr="000C1C8A">
        <w:rPr>
          <w:rtl/>
        </w:rPr>
        <w:t xml:space="preserve"> الصلم</w:t>
      </w:r>
      <w:r>
        <w:rPr>
          <w:rtl/>
        </w:rPr>
        <w:t>:</w:t>
      </w:r>
      <w:r w:rsidRPr="000C1C8A">
        <w:rPr>
          <w:rtl/>
        </w:rPr>
        <w:t xml:space="preserve"> هو القطع واصطلمه استأصله</w:t>
      </w:r>
      <w:r>
        <w:rPr>
          <w:rtl/>
        </w:rPr>
        <w:t>.</w:t>
      </w:r>
    </w:p>
    <w:p w:rsidR="00DB2296" w:rsidRPr="000C1C8A" w:rsidRDefault="00DB2296" w:rsidP="00DB2296">
      <w:pPr>
        <w:pStyle w:val="libFootnote0"/>
        <w:rPr>
          <w:rtl/>
        </w:rPr>
      </w:pPr>
      <w:r>
        <w:rPr>
          <w:rtl/>
        </w:rPr>
        <w:t>(</w:t>
      </w:r>
      <w:r w:rsidRPr="000C1C8A">
        <w:rPr>
          <w:rtl/>
        </w:rPr>
        <w:t>2) الخرمية</w:t>
      </w:r>
      <w:r>
        <w:rPr>
          <w:rtl/>
        </w:rPr>
        <w:t>:</w:t>
      </w:r>
      <w:r w:rsidRPr="000C1C8A">
        <w:rPr>
          <w:rtl/>
        </w:rPr>
        <w:t xml:space="preserve"> أصحاب بابك المزدكي وهم الخرمية القديمة قبل الاسلام ومثلهم الخرمية الآخرون بعد</w:t>
      </w:r>
      <w:r>
        <w:rPr>
          <w:rtl/>
        </w:rPr>
        <w:t xml:space="preserve"> </w:t>
      </w:r>
      <w:r w:rsidRPr="000C1C8A">
        <w:rPr>
          <w:rtl/>
        </w:rPr>
        <w:t>الاسلام والجميع إباحيون في اتباع الشهوات واستحلال المحرمات كلها ويقولون ان الناس كلهم شركاء في الأموال والحرم</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فليتعمد لإيصاله ولو بعد حين</w:t>
      </w:r>
      <w:r>
        <w:rPr>
          <w:rtl/>
        </w:rPr>
        <w:t>،</w:t>
      </w:r>
      <w:r w:rsidRPr="000C1C8A">
        <w:rPr>
          <w:rtl/>
        </w:rPr>
        <w:t xml:space="preserve"> فإن نية المؤمن خير من عمله</w:t>
      </w:r>
      <w:r>
        <w:rPr>
          <w:rtl/>
        </w:rPr>
        <w:t>،</w:t>
      </w:r>
      <w:r w:rsidRPr="000C1C8A">
        <w:rPr>
          <w:rtl/>
        </w:rPr>
        <w:t xml:space="preserve"> فأما الذي أوجب من</w:t>
      </w:r>
      <w:r>
        <w:rPr>
          <w:rtl/>
        </w:rPr>
        <w:t xml:space="preserve"> </w:t>
      </w:r>
      <w:r w:rsidRPr="000C1C8A">
        <w:rPr>
          <w:rtl/>
        </w:rPr>
        <w:t>الضياع والغلات في كل عام فهو نصف السدس ممن كانت ضيعته تقوم بمؤنته</w:t>
      </w:r>
      <w:r>
        <w:rPr>
          <w:rtl/>
        </w:rPr>
        <w:t>،</w:t>
      </w:r>
      <w:r w:rsidRPr="000C1C8A">
        <w:rPr>
          <w:rtl/>
        </w:rPr>
        <w:t xml:space="preserve"> ومن</w:t>
      </w:r>
      <w:r>
        <w:rPr>
          <w:rtl/>
        </w:rPr>
        <w:t xml:space="preserve"> </w:t>
      </w:r>
      <w:r w:rsidRPr="000C1C8A">
        <w:rPr>
          <w:rtl/>
        </w:rPr>
        <w:t>كانت ضيعته لا تقوم بمؤنته فليس عليه نصف سدس ولا غير ذلك</w:t>
      </w:r>
      <w:r>
        <w:rPr>
          <w:rtl/>
        </w:rPr>
        <w:t>.</w:t>
      </w:r>
    </w:p>
    <w:p w:rsidR="00DB2296" w:rsidRPr="000C1C8A" w:rsidRDefault="00DB2296" w:rsidP="00DB2296">
      <w:pPr>
        <w:pStyle w:val="libNormal"/>
        <w:rPr>
          <w:rtl/>
        </w:rPr>
      </w:pPr>
      <w:r w:rsidRPr="000C1C8A">
        <w:rPr>
          <w:rtl/>
        </w:rPr>
        <w:t>وقد استوفينا ما يتعلق بهذا الباب في كتابنا الكبير وبينا اختلاف أقاويل أصحابنا</w:t>
      </w:r>
      <w:r>
        <w:rPr>
          <w:rtl/>
        </w:rPr>
        <w:t xml:space="preserve"> </w:t>
      </w:r>
      <w:r w:rsidRPr="000C1C8A">
        <w:rPr>
          <w:rtl/>
        </w:rPr>
        <w:t>في حال الغيبة وكيف ينبغي أن يعمل بالخمس</w:t>
      </w:r>
      <w:r>
        <w:rPr>
          <w:rtl/>
        </w:rPr>
        <w:t>،</w:t>
      </w:r>
      <w:r w:rsidRPr="000C1C8A">
        <w:rPr>
          <w:rtl/>
        </w:rPr>
        <w:t xml:space="preserve"> وبينا وجه الصحيح فيها وما يجوز أن</w:t>
      </w:r>
      <w:r>
        <w:rPr>
          <w:rtl/>
        </w:rPr>
        <w:t xml:space="preserve"> </w:t>
      </w:r>
      <w:r w:rsidRPr="000C1C8A">
        <w:rPr>
          <w:rtl/>
        </w:rPr>
        <w:t>يعمل عليه</w:t>
      </w:r>
      <w:r>
        <w:rPr>
          <w:rtl/>
        </w:rPr>
        <w:t>،</w:t>
      </w:r>
      <w:r w:rsidRPr="000C1C8A">
        <w:rPr>
          <w:rtl/>
        </w:rPr>
        <w:t xml:space="preserve"> وأضفنا إليه ما يحتاج إلى معرفته من العمل بكيفية التصرف في الضياع</w:t>
      </w:r>
      <w:r>
        <w:rPr>
          <w:rtl/>
        </w:rPr>
        <w:t xml:space="preserve"> </w:t>
      </w:r>
      <w:r w:rsidRPr="000C1C8A">
        <w:rPr>
          <w:rtl/>
        </w:rPr>
        <w:t>التي تنقسم إلى ما يختص بالامام وهي أرض الأنفال وغيرها</w:t>
      </w:r>
      <w:r>
        <w:rPr>
          <w:rtl/>
        </w:rPr>
        <w:t>،</w:t>
      </w:r>
      <w:r w:rsidRPr="000C1C8A">
        <w:rPr>
          <w:rtl/>
        </w:rPr>
        <w:t xml:space="preserve"> وما يختص هو بالتصرف</w:t>
      </w:r>
      <w:r>
        <w:rPr>
          <w:rtl/>
        </w:rPr>
        <w:t xml:space="preserve"> </w:t>
      </w:r>
      <w:r w:rsidRPr="000C1C8A">
        <w:rPr>
          <w:rtl/>
        </w:rPr>
        <w:t>فيها وهي أرض الخراج التي فتحت عنوة</w:t>
      </w:r>
      <w:r>
        <w:rPr>
          <w:rtl/>
        </w:rPr>
        <w:t>،</w:t>
      </w:r>
      <w:r w:rsidRPr="000C1C8A">
        <w:rPr>
          <w:rtl/>
        </w:rPr>
        <w:t xml:space="preserve"> وعلى أي وجه يجوز لنا التصرف فيها</w:t>
      </w:r>
      <w:r>
        <w:rPr>
          <w:rtl/>
        </w:rPr>
        <w:t xml:space="preserve"> </w:t>
      </w:r>
      <w:r w:rsidRPr="000C1C8A">
        <w:rPr>
          <w:rtl/>
        </w:rPr>
        <w:t>وأوردنا في ذلك ما ورد من الاخبار ونبهنا على ما ينبغي أن يكون العمل عليه فمن أراد</w:t>
      </w:r>
      <w:r>
        <w:rPr>
          <w:rtl/>
        </w:rPr>
        <w:t xml:space="preserve"> </w:t>
      </w:r>
      <w:r w:rsidRPr="000C1C8A">
        <w:rPr>
          <w:rtl/>
        </w:rPr>
        <w:t>الوقوف على جميع ذلك طلبه كله من هناك إن شاء الله تعالى</w:t>
      </w:r>
      <w:r>
        <w:rPr>
          <w:rtl/>
        </w:rPr>
        <w:t>.</w:t>
      </w:r>
    </w:p>
    <w:p w:rsidR="00DB2296" w:rsidRDefault="00DB2296" w:rsidP="00DB2296">
      <w:pPr>
        <w:pStyle w:val="Heading1Center"/>
        <w:rPr>
          <w:rtl/>
        </w:rPr>
      </w:pPr>
      <w:bookmarkStart w:id="102" w:name="_Toc373338641"/>
      <w:bookmarkStart w:id="103" w:name="_Toc376941448"/>
      <w:bookmarkStart w:id="104" w:name="_Toc376950685"/>
      <w:r w:rsidRPr="000C1C8A">
        <w:rPr>
          <w:rtl/>
        </w:rPr>
        <w:t>كتاب الصيام</w:t>
      </w:r>
      <w:bookmarkEnd w:id="102"/>
      <w:bookmarkEnd w:id="103"/>
      <w:bookmarkEnd w:id="104"/>
    </w:p>
    <w:p w:rsidR="00DB2296" w:rsidRPr="000C1C8A" w:rsidRDefault="00DB2296" w:rsidP="00DB2296">
      <w:pPr>
        <w:pStyle w:val="Heading2Center"/>
        <w:rPr>
          <w:rtl/>
        </w:rPr>
      </w:pPr>
      <w:bookmarkStart w:id="105" w:name="_Toc373338642"/>
      <w:bookmarkStart w:id="106" w:name="_Toc376941449"/>
      <w:bookmarkStart w:id="107" w:name="_Toc376950686"/>
      <w:r w:rsidRPr="000C1C8A">
        <w:rPr>
          <w:rtl/>
        </w:rPr>
        <w:t>33</w:t>
      </w:r>
      <w:r>
        <w:rPr>
          <w:rtl/>
        </w:rPr>
        <w:t xml:space="preserve"> - </w:t>
      </w:r>
      <w:r w:rsidRPr="000C1C8A">
        <w:rPr>
          <w:rtl/>
        </w:rPr>
        <w:t>باب علامة أول يوم من شهر رمضان</w:t>
      </w:r>
      <w:bookmarkEnd w:id="105"/>
      <w:bookmarkEnd w:id="106"/>
      <w:bookmarkEnd w:id="107"/>
    </w:p>
    <w:p w:rsidR="00DB2296" w:rsidRPr="000C1C8A" w:rsidRDefault="00DB2296" w:rsidP="00DB2296">
      <w:pPr>
        <w:pStyle w:val="libNum"/>
        <w:rPr>
          <w:rtl/>
        </w:rPr>
      </w:pPr>
      <w:r w:rsidRPr="000C1C8A">
        <w:rPr>
          <w:rtl/>
        </w:rPr>
        <w:t>199</w:t>
      </w:r>
    </w:p>
    <w:p w:rsidR="00DB2296" w:rsidRPr="000C1C8A" w:rsidRDefault="00DB2296" w:rsidP="00DB2296">
      <w:pPr>
        <w:pStyle w:val="libNormal"/>
        <w:rPr>
          <w:rtl/>
        </w:rPr>
      </w:pPr>
      <w:r w:rsidRPr="000C1C8A">
        <w:rPr>
          <w:rtl/>
        </w:rPr>
        <w:t>1</w:t>
      </w:r>
      <w:r>
        <w:rPr>
          <w:rtl/>
        </w:rPr>
        <w:t xml:space="preserve"> - </w:t>
      </w:r>
      <w:r w:rsidRPr="000C1C8A">
        <w:rPr>
          <w:rtl/>
        </w:rPr>
        <w:t xml:space="preserve">أخبرني الشيخ </w:t>
      </w:r>
      <w:r w:rsidR="004D23A6" w:rsidRPr="004D23A6">
        <w:rPr>
          <w:rStyle w:val="libAlaemChar"/>
          <w:rtl/>
        </w:rPr>
        <w:t>رضي‌الله‌عنه</w:t>
      </w:r>
      <w:r w:rsidRPr="000C1C8A">
        <w:rPr>
          <w:rtl/>
        </w:rPr>
        <w:t xml:space="preserve"> والحسين بن عبيد الله جميعا عن أبي غالب أحمد بن</w:t>
      </w:r>
      <w:r>
        <w:rPr>
          <w:rtl/>
        </w:rPr>
        <w:t xml:space="preserve"> </w:t>
      </w:r>
      <w:r w:rsidRPr="000C1C8A">
        <w:rPr>
          <w:rtl/>
        </w:rPr>
        <w:t>محمد الزراري قال</w:t>
      </w:r>
      <w:r>
        <w:rPr>
          <w:rtl/>
        </w:rPr>
        <w:t>:</w:t>
      </w:r>
      <w:r w:rsidRPr="000C1C8A">
        <w:rPr>
          <w:rtl/>
        </w:rPr>
        <w:t xml:space="preserve"> أخبرنا أحمد بن محمد عن أحمد بن الحسن بن أبان عن عبد الله بن</w:t>
      </w:r>
      <w:r>
        <w:rPr>
          <w:rtl/>
        </w:rPr>
        <w:t xml:space="preserve"> </w:t>
      </w:r>
      <w:r w:rsidRPr="000C1C8A">
        <w:rPr>
          <w:rtl/>
        </w:rPr>
        <w:t xml:space="preserve">جبلة عن علا عن محمد بن مسلم عن أحدهما يعني أبا جعفر وأبا عبد الله </w:t>
      </w:r>
      <w:r w:rsidRPr="00DF6E40">
        <w:rPr>
          <w:rStyle w:val="libAlaemChar"/>
          <w:rtl/>
        </w:rPr>
        <w:t>عليهما‌السلام</w:t>
      </w:r>
      <w:r>
        <w:rPr>
          <w:rtl/>
        </w:rPr>
        <w:t xml:space="preserve"> </w:t>
      </w:r>
      <w:r w:rsidRPr="000C1C8A">
        <w:rPr>
          <w:rtl/>
        </w:rPr>
        <w:t>قال</w:t>
      </w:r>
      <w:r>
        <w:rPr>
          <w:rtl/>
        </w:rPr>
        <w:t>:</w:t>
      </w:r>
      <w:r w:rsidRPr="000C1C8A">
        <w:rPr>
          <w:rtl/>
        </w:rPr>
        <w:t xml:space="preserve"> شهر رمضان يصيبه مثل ما يصيب الشهور من النقصان</w:t>
      </w:r>
      <w:r>
        <w:rPr>
          <w:rtl/>
        </w:rPr>
        <w:t>،</w:t>
      </w:r>
      <w:r w:rsidRPr="000C1C8A">
        <w:rPr>
          <w:rtl/>
        </w:rPr>
        <w:t xml:space="preserve"> فإذا صمت تسعة</w:t>
      </w:r>
      <w:r>
        <w:rPr>
          <w:rtl/>
        </w:rPr>
        <w:t xml:space="preserve"> </w:t>
      </w:r>
      <w:r w:rsidRPr="000C1C8A">
        <w:rPr>
          <w:rtl/>
        </w:rPr>
        <w:t>وعشرين يوما ثم تغيمت السماء فأتم العدة ثلاثين</w:t>
      </w:r>
      <w:r>
        <w:rPr>
          <w:rtl/>
        </w:rPr>
        <w:t>.</w:t>
      </w:r>
    </w:p>
    <w:p w:rsidR="00DB2296" w:rsidRPr="000C1C8A" w:rsidRDefault="00DB2296" w:rsidP="00DB2296">
      <w:pPr>
        <w:pStyle w:val="libNum"/>
        <w:rPr>
          <w:rtl/>
        </w:rPr>
      </w:pPr>
      <w:r w:rsidRPr="000C1C8A">
        <w:rPr>
          <w:rtl/>
        </w:rPr>
        <w:t>200</w:t>
      </w:r>
    </w:p>
    <w:p w:rsidR="00DB2296" w:rsidRPr="000C1C8A" w:rsidRDefault="00DB2296" w:rsidP="00DB2296">
      <w:pPr>
        <w:pStyle w:val="libNormal"/>
        <w:rPr>
          <w:rtl/>
        </w:rPr>
      </w:pPr>
      <w:r w:rsidRPr="000C1C8A">
        <w:rPr>
          <w:rtl/>
        </w:rPr>
        <w:t>2</w:t>
      </w:r>
      <w:r>
        <w:rPr>
          <w:rtl/>
        </w:rPr>
        <w:t xml:space="preserve"> - </w:t>
      </w:r>
      <w:r w:rsidRPr="000C1C8A">
        <w:rPr>
          <w:rtl/>
        </w:rPr>
        <w:t>علي بن مهزيار عن عمرو بن عثمان عن المفضل عن زيد الشحام عن أبي عبد الله</w:t>
      </w:r>
      <w:r>
        <w:rPr>
          <w:rtl/>
        </w:rPr>
        <w:t xml:space="preserve"> </w:t>
      </w:r>
      <w:r w:rsidRPr="00DF6E40">
        <w:rPr>
          <w:rStyle w:val="libAlaemChar"/>
          <w:rtl/>
        </w:rPr>
        <w:t>عليه‌السلام</w:t>
      </w:r>
      <w:r w:rsidRPr="000C1C8A">
        <w:rPr>
          <w:rtl/>
        </w:rPr>
        <w:t xml:space="preserve"> أنه سئل عن الأهلة قال</w:t>
      </w:r>
      <w:r>
        <w:rPr>
          <w:rtl/>
        </w:rPr>
        <w:t>:</w:t>
      </w:r>
      <w:r w:rsidRPr="000C1C8A">
        <w:rPr>
          <w:rtl/>
        </w:rPr>
        <w:t xml:space="preserve"> هي أهلة الشهور فإذا رأيت الهلال فصم وإذا</w:t>
      </w:r>
    </w:p>
    <w:p w:rsidR="00DB2296" w:rsidRDefault="00DB2296" w:rsidP="00DB2296">
      <w:pPr>
        <w:pStyle w:val="libLine"/>
        <w:rPr>
          <w:rtl/>
        </w:rPr>
      </w:pPr>
      <w:r w:rsidRPr="000C1C8A">
        <w:rPr>
          <w:rtl/>
        </w:rPr>
        <w:t>__________________</w:t>
      </w:r>
    </w:p>
    <w:p w:rsidR="00DB2296" w:rsidRPr="00174FF0" w:rsidRDefault="00DB2296" w:rsidP="00DB2296">
      <w:pPr>
        <w:pStyle w:val="libFootnote"/>
        <w:rPr>
          <w:rtl/>
        </w:rPr>
      </w:pPr>
      <w:r>
        <w:rPr>
          <w:rtl/>
        </w:rPr>
        <w:t>-</w:t>
      </w:r>
      <w:r w:rsidRPr="00174FF0">
        <w:rPr>
          <w:rtl/>
        </w:rPr>
        <w:t xml:space="preserve"> 199</w:t>
      </w:r>
      <w:r>
        <w:rPr>
          <w:rtl/>
        </w:rPr>
        <w:t xml:space="preserve"> - </w:t>
      </w:r>
      <w:r w:rsidRPr="00174FF0">
        <w:rPr>
          <w:rtl/>
        </w:rPr>
        <w:t>200</w:t>
      </w:r>
      <w:r>
        <w:rPr>
          <w:rtl/>
        </w:rPr>
        <w:t xml:space="preserve"> - </w:t>
      </w:r>
      <w:r w:rsidRPr="00174FF0">
        <w:rPr>
          <w:rtl/>
        </w:rPr>
        <w:t>التهذيب ج 1 ص 395.</w:t>
      </w:r>
    </w:p>
    <w:p w:rsidR="00DB2296" w:rsidRPr="000C1C8A" w:rsidRDefault="00DB2296" w:rsidP="00DB2296">
      <w:pPr>
        <w:pStyle w:val="libNormal0"/>
        <w:rPr>
          <w:rtl/>
        </w:rPr>
      </w:pPr>
      <w:r w:rsidRPr="00394F68">
        <w:rPr>
          <w:rStyle w:val="libPoemTiniChar0"/>
          <w:rtl/>
        </w:rPr>
        <w:br w:type="page"/>
      </w:r>
      <w:r w:rsidRPr="000C1C8A">
        <w:rPr>
          <w:rtl/>
        </w:rPr>
        <w:lastRenderedPageBreak/>
        <w:t>رأيته فأفطر قلت أرأيت إن كان الشهر تسعة وعشرين يوما أقضي ذلك اليوم</w:t>
      </w:r>
      <w:r>
        <w:rPr>
          <w:rtl/>
        </w:rPr>
        <w:t xml:space="preserve">؟ </w:t>
      </w:r>
      <w:r w:rsidRPr="000C1C8A">
        <w:rPr>
          <w:rtl/>
        </w:rPr>
        <w:t>فقال</w:t>
      </w:r>
      <w:r>
        <w:rPr>
          <w:rtl/>
        </w:rPr>
        <w:t>:</w:t>
      </w:r>
      <w:r w:rsidRPr="000C1C8A">
        <w:rPr>
          <w:rtl/>
        </w:rPr>
        <w:t xml:space="preserve"> لا إلا أن تشهد لك بينة عدول فإن شهدوا أنهم رأوا الهلال قبل ذلك فاقض</w:t>
      </w:r>
      <w:r>
        <w:rPr>
          <w:rtl/>
        </w:rPr>
        <w:t xml:space="preserve"> </w:t>
      </w:r>
      <w:r w:rsidRPr="000C1C8A">
        <w:rPr>
          <w:rtl/>
        </w:rPr>
        <w:t>ذلك اليوم</w:t>
      </w:r>
      <w:r>
        <w:rPr>
          <w:rtl/>
        </w:rPr>
        <w:t>.</w:t>
      </w:r>
    </w:p>
    <w:p w:rsidR="00DB2296" w:rsidRPr="000C1C8A" w:rsidRDefault="00DB2296" w:rsidP="00DB2296">
      <w:pPr>
        <w:pStyle w:val="libNormal"/>
        <w:rPr>
          <w:rtl/>
        </w:rPr>
      </w:pPr>
      <w:r w:rsidRPr="000C1C8A">
        <w:rPr>
          <w:rtl/>
        </w:rPr>
        <w:t>[201] 3 عنه عن الحسن بن علي عن القاسم بن عروة عن أبي العباس عن أبي عبد الله</w:t>
      </w:r>
      <w:r>
        <w:rPr>
          <w:rtl/>
        </w:rPr>
        <w:t xml:space="preserve"> </w:t>
      </w:r>
      <w:r w:rsidRPr="00DF6E40">
        <w:rPr>
          <w:rStyle w:val="libAlaemChar"/>
          <w:rtl/>
        </w:rPr>
        <w:t>عليه‌السلام</w:t>
      </w:r>
      <w:r w:rsidRPr="000C1C8A">
        <w:rPr>
          <w:rtl/>
        </w:rPr>
        <w:t xml:space="preserve"> قال</w:t>
      </w:r>
      <w:r>
        <w:rPr>
          <w:rtl/>
        </w:rPr>
        <w:t>:</w:t>
      </w:r>
      <w:r w:rsidRPr="000C1C8A">
        <w:rPr>
          <w:rtl/>
        </w:rPr>
        <w:t xml:space="preserve"> الصوم للرؤية والفطرة للرؤية وليس الرؤية أن يراه واحد ولا اثنان</w:t>
      </w:r>
      <w:r>
        <w:rPr>
          <w:rtl/>
        </w:rPr>
        <w:t xml:space="preserve"> </w:t>
      </w:r>
      <w:r w:rsidRPr="000C1C8A">
        <w:rPr>
          <w:rtl/>
        </w:rPr>
        <w:t>ولا خمسون</w:t>
      </w:r>
      <w:r>
        <w:rPr>
          <w:rtl/>
        </w:rPr>
        <w:t>.</w:t>
      </w:r>
    </w:p>
    <w:p w:rsidR="00DB2296" w:rsidRPr="000C1C8A" w:rsidRDefault="00DB2296" w:rsidP="00DB2296">
      <w:pPr>
        <w:pStyle w:val="libNum"/>
        <w:rPr>
          <w:rtl/>
        </w:rPr>
      </w:pPr>
      <w:r w:rsidRPr="000C1C8A">
        <w:rPr>
          <w:rtl/>
        </w:rPr>
        <w:t>202</w:t>
      </w:r>
    </w:p>
    <w:p w:rsidR="00DB2296" w:rsidRPr="000C1C8A" w:rsidRDefault="00DB2296" w:rsidP="00DB2296">
      <w:pPr>
        <w:pStyle w:val="libNormal"/>
        <w:rPr>
          <w:rtl/>
        </w:rPr>
      </w:pPr>
      <w:r w:rsidRPr="000C1C8A">
        <w:rPr>
          <w:rtl/>
        </w:rPr>
        <w:t>4</w:t>
      </w:r>
      <w:r>
        <w:rPr>
          <w:rtl/>
        </w:rPr>
        <w:t xml:space="preserve"> - </w:t>
      </w:r>
      <w:r w:rsidRPr="000C1C8A">
        <w:rPr>
          <w:rtl/>
        </w:rPr>
        <w:t xml:space="preserve">عنه عن عثمان بن عيسى عن رفاعة عن أبي عبد الله </w:t>
      </w:r>
      <w:r w:rsidRPr="00DF6E40">
        <w:rPr>
          <w:rStyle w:val="libAlaemChar"/>
          <w:rtl/>
        </w:rPr>
        <w:t>عليه‌السلام</w:t>
      </w:r>
      <w:r w:rsidRPr="000C1C8A">
        <w:rPr>
          <w:rtl/>
        </w:rPr>
        <w:t xml:space="preserve"> قال</w:t>
      </w:r>
      <w:r>
        <w:rPr>
          <w:rtl/>
        </w:rPr>
        <w:t>:</w:t>
      </w:r>
      <w:r w:rsidRPr="000C1C8A">
        <w:rPr>
          <w:rtl/>
        </w:rPr>
        <w:t xml:space="preserve"> صيام</w:t>
      </w:r>
      <w:r>
        <w:rPr>
          <w:rtl/>
        </w:rPr>
        <w:t xml:space="preserve"> </w:t>
      </w:r>
      <w:r w:rsidRPr="000C1C8A">
        <w:rPr>
          <w:rtl/>
        </w:rPr>
        <w:t>شهر رمضان بالرؤية وليس بالظن وقد يكون شهر رمضان تسعة وعشرين ويكون</w:t>
      </w:r>
      <w:r>
        <w:rPr>
          <w:rtl/>
        </w:rPr>
        <w:t xml:space="preserve"> </w:t>
      </w:r>
      <w:r w:rsidRPr="000C1C8A">
        <w:rPr>
          <w:rtl/>
        </w:rPr>
        <w:t>ثلاثين يصيبه ما يصيب الشهور من التمام والنقصان</w:t>
      </w:r>
      <w:r>
        <w:rPr>
          <w:rtl/>
        </w:rPr>
        <w:t>.</w:t>
      </w:r>
    </w:p>
    <w:p w:rsidR="00DB2296" w:rsidRPr="000C1C8A" w:rsidRDefault="00DB2296" w:rsidP="00DB2296">
      <w:pPr>
        <w:pStyle w:val="libNum"/>
        <w:rPr>
          <w:rtl/>
        </w:rPr>
      </w:pPr>
      <w:r w:rsidRPr="000C1C8A">
        <w:rPr>
          <w:rtl/>
        </w:rPr>
        <w:t>203</w:t>
      </w:r>
    </w:p>
    <w:p w:rsidR="00DB2296" w:rsidRPr="000C1C8A" w:rsidRDefault="00DB2296" w:rsidP="00DB2296">
      <w:pPr>
        <w:pStyle w:val="libNormal"/>
        <w:rPr>
          <w:rtl/>
        </w:rPr>
      </w:pPr>
      <w:r w:rsidRPr="000C1C8A">
        <w:rPr>
          <w:rtl/>
        </w:rPr>
        <w:t>5</w:t>
      </w:r>
      <w:r>
        <w:rPr>
          <w:rtl/>
        </w:rPr>
        <w:t xml:space="preserve"> - </w:t>
      </w:r>
      <w:r w:rsidRPr="000C1C8A">
        <w:rPr>
          <w:rtl/>
        </w:rPr>
        <w:t>عنه عن محمد بن أبي عمير عن أيوب وحماد عن محمد بن مسلم عن أبي جعفر</w:t>
      </w:r>
      <w:r>
        <w:rPr>
          <w:rtl/>
        </w:rPr>
        <w:t xml:space="preserve"> </w:t>
      </w:r>
      <w:r w:rsidRPr="00DF6E40">
        <w:rPr>
          <w:rStyle w:val="libAlaemChar"/>
          <w:rtl/>
        </w:rPr>
        <w:t>عليه‌السلام</w:t>
      </w:r>
      <w:r w:rsidRPr="000C1C8A">
        <w:rPr>
          <w:rtl/>
        </w:rPr>
        <w:t xml:space="preserve"> قال</w:t>
      </w:r>
      <w:r>
        <w:rPr>
          <w:rtl/>
        </w:rPr>
        <w:t>:</w:t>
      </w:r>
      <w:r w:rsidRPr="000C1C8A">
        <w:rPr>
          <w:rtl/>
        </w:rPr>
        <w:t xml:space="preserve"> إذا رأيتم الهلال فصوموا فإذا رأيتموه فافطروا وليس هو بالرأي</w:t>
      </w:r>
      <w:r>
        <w:rPr>
          <w:rtl/>
        </w:rPr>
        <w:t xml:space="preserve"> </w:t>
      </w:r>
      <w:r w:rsidRPr="000C1C8A">
        <w:rPr>
          <w:rtl/>
        </w:rPr>
        <w:t>ولا بالتظني ولكن بالرؤية قال</w:t>
      </w:r>
      <w:r>
        <w:rPr>
          <w:rtl/>
        </w:rPr>
        <w:t>:</w:t>
      </w:r>
      <w:r w:rsidRPr="000C1C8A">
        <w:rPr>
          <w:rtl/>
        </w:rPr>
        <w:t xml:space="preserve"> والرؤية ليس أن يقوم عشرة فينظروا فيقول واحد هو ذا وينظر</w:t>
      </w:r>
      <w:r>
        <w:rPr>
          <w:rtl/>
        </w:rPr>
        <w:t xml:space="preserve"> </w:t>
      </w:r>
      <w:r w:rsidRPr="000C1C8A">
        <w:rPr>
          <w:rtl/>
        </w:rPr>
        <w:t>تسعة فلا يرونه</w:t>
      </w:r>
      <w:r>
        <w:rPr>
          <w:rtl/>
        </w:rPr>
        <w:t>،</w:t>
      </w:r>
      <w:r w:rsidRPr="000C1C8A">
        <w:rPr>
          <w:rtl/>
        </w:rPr>
        <w:t xml:space="preserve"> إذا رآه واحد رآه عشرة والف</w:t>
      </w:r>
      <w:r>
        <w:rPr>
          <w:rtl/>
        </w:rPr>
        <w:t>،</w:t>
      </w:r>
      <w:r w:rsidRPr="000C1C8A">
        <w:rPr>
          <w:rtl/>
        </w:rPr>
        <w:t xml:space="preserve"> وإذا كان علة فأتم شعبان ثلاثين</w:t>
      </w:r>
    </w:p>
    <w:p w:rsidR="00DB2296" w:rsidRPr="000C1C8A" w:rsidRDefault="00DB2296" w:rsidP="00DB2296">
      <w:pPr>
        <w:pStyle w:val="libNum"/>
        <w:rPr>
          <w:rtl/>
        </w:rPr>
      </w:pPr>
      <w:r w:rsidRPr="000C1C8A">
        <w:rPr>
          <w:rtl/>
        </w:rPr>
        <w:t>204</w:t>
      </w:r>
    </w:p>
    <w:p w:rsidR="00DB2296" w:rsidRPr="000C1C8A" w:rsidRDefault="00DB2296" w:rsidP="00DB2296">
      <w:pPr>
        <w:pStyle w:val="libNormal"/>
        <w:rPr>
          <w:rtl/>
        </w:rPr>
      </w:pPr>
      <w:r w:rsidRPr="000C1C8A">
        <w:rPr>
          <w:rtl/>
        </w:rPr>
        <w:t>6</w:t>
      </w:r>
      <w:r>
        <w:rPr>
          <w:rtl/>
        </w:rPr>
        <w:t xml:space="preserve"> - </w:t>
      </w:r>
      <w:r w:rsidRPr="000C1C8A">
        <w:rPr>
          <w:rtl/>
        </w:rPr>
        <w:t>الحسين بن سعيد عن محمد بن فضيل عن أبي الصباح وصفوان عن ابن</w:t>
      </w:r>
      <w:r>
        <w:rPr>
          <w:rtl/>
        </w:rPr>
        <w:t xml:space="preserve"> </w:t>
      </w:r>
      <w:r w:rsidRPr="000C1C8A">
        <w:rPr>
          <w:rtl/>
        </w:rPr>
        <w:t xml:space="preserve">مسكان عن الحلبي جميعا عن أبي عبد الله </w:t>
      </w:r>
      <w:r w:rsidRPr="00DF6E40">
        <w:rPr>
          <w:rStyle w:val="libAlaemChar"/>
          <w:rtl/>
        </w:rPr>
        <w:t>عليه‌السلام</w:t>
      </w:r>
      <w:r w:rsidRPr="000C1C8A">
        <w:rPr>
          <w:rtl/>
        </w:rPr>
        <w:t xml:space="preserve"> أنه سئل عن الأهلة فقال</w:t>
      </w:r>
      <w:r>
        <w:rPr>
          <w:rtl/>
        </w:rPr>
        <w:t>:</w:t>
      </w:r>
      <w:r w:rsidRPr="000C1C8A">
        <w:rPr>
          <w:rtl/>
        </w:rPr>
        <w:t xml:space="preserve"> هي</w:t>
      </w:r>
      <w:r>
        <w:rPr>
          <w:rtl/>
        </w:rPr>
        <w:t xml:space="preserve"> </w:t>
      </w:r>
      <w:r w:rsidRPr="000C1C8A">
        <w:rPr>
          <w:rtl/>
        </w:rPr>
        <w:t>أهلة الشهور فإذا رأيت الهلال فصم وإذا رأيته فأفطر قلت أرأيت إن كان الشهر</w:t>
      </w:r>
      <w:r>
        <w:rPr>
          <w:rtl/>
        </w:rPr>
        <w:t xml:space="preserve"> </w:t>
      </w:r>
      <w:r w:rsidRPr="000C1C8A">
        <w:rPr>
          <w:rtl/>
        </w:rPr>
        <w:t>تسعة وعشرين يوما أقضي ذلك اليوم</w:t>
      </w:r>
      <w:r>
        <w:rPr>
          <w:rtl/>
        </w:rPr>
        <w:t>؟</w:t>
      </w:r>
      <w:r w:rsidRPr="000C1C8A">
        <w:rPr>
          <w:rtl/>
        </w:rPr>
        <w:t xml:space="preserve"> فقال</w:t>
      </w:r>
      <w:r>
        <w:rPr>
          <w:rtl/>
        </w:rPr>
        <w:t>:</w:t>
      </w:r>
      <w:r w:rsidRPr="000C1C8A">
        <w:rPr>
          <w:rtl/>
        </w:rPr>
        <w:t xml:space="preserve"> لا إلا أن يشهد لك بينة عدول</w:t>
      </w:r>
      <w:r>
        <w:rPr>
          <w:rtl/>
        </w:rPr>
        <w:t xml:space="preserve"> </w:t>
      </w:r>
      <w:r w:rsidRPr="000C1C8A">
        <w:rPr>
          <w:rtl/>
        </w:rPr>
        <w:t>فإن شهدوا أنهم رأوا الهلال قبل ذلك فاقض ذلك اليوم</w:t>
      </w:r>
      <w:r>
        <w:rPr>
          <w:rtl/>
        </w:rPr>
        <w:t>.</w:t>
      </w:r>
    </w:p>
    <w:p w:rsidR="00DB2296" w:rsidRPr="000C1C8A" w:rsidRDefault="00DB2296" w:rsidP="00DB2296">
      <w:pPr>
        <w:pStyle w:val="libNum"/>
        <w:rPr>
          <w:rtl/>
        </w:rPr>
      </w:pPr>
      <w:r w:rsidRPr="000C1C8A">
        <w:rPr>
          <w:rtl/>
        </w:rPr>
        <w:t>205</w:t>
      </w:r>
    </w:p>
    <w:p w:rsidR="00DB2296" w:rsidRPr="000C1C8A" w:rsidRDefault="00DB2296" w:rsidP="00DB2296">
      <w:pPr>
        <w:pStyle w:val="libNormal"/>
        <w:rPr>
          <w:rtl/>
        </w:rPr>
      </w:pPr>
      <w:r w:rsidRPr="000C1C8A">
        <w:rPr>
          <w:rtl/>
        </w:rPr>
        <w:t>7</w:t>
      </w:r>
      <w:r>
        <w:rPr>
          <w:rtl/>
        </w:rPr>
        <w:t xml:space="preserve"> - </w:t>
      </w:r>
      <w:r w:rsidRPr="000C1C8A">
        <w:rPr>
          <w:rtl/>
        </w:rPr>
        <w:t xml:space="preserve">عنه عن صفوان عن منصور بن حازم عن أبي عبد الله </w:t>
      </w:r>
      <w:r w:rsidRPr="00DF6E40">
        <w:rPr>
          <w:rStyle w:val="libAlaemChar"/>
          <w:rtl/>
        </w:rPr>
        <w:t>عليه‌السلام</w:t>
      </w:r>
      <w:r w:rsidRPr="000C1C8A">
        <w:rPr>
          <w:rtl/>
        </w:rPr>
        <w:t xml:space="preserve"> أنه قال</w:t>
      </w:r>
      <w:r>
        <w:rPr>
          <w:rtl/>
        </w:rPr>
        <w:t>:</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174FF0">
        <w:rPr>
          <w:rtl/>
        </w:rPr>
        <w:t xml:space="preserve"> 201</w:t>
      </w:r>
      <w:r>
        <w:rPr>
          <w:rtl/>
        </w:rPr>
        <w:t xml:space="preserve"> - </w:t>
      </w:r>
      <w:r w:rsidRPr="00174FF0">
        <w:rPr>
          <w:rtl/>
        </w:rPr>
        <w:t>التهذيب ج 1 ص 395 الفقيه ص 137.</w:t>
      </w:r>
    </w:p>
    <w:p w:rsidR="00DB2296" w:rsidRDefault="00DB2296" w:rsidP="00DB2296">
      <w:pPr>
        <w:pStyle w:val="libFootnote"/>
        <w:rPr>
          <w:rtl/>
        </w:rPr>
      </w:pPr>
      <w:r>
        <w:rPr>
          <w:rtl/>
        </w:rPr>
        <w:t xml:space="preserve">- </w:t>
      </w:r>
      <w:r w:rsidRPr="000C1C8A">
        <w:rPr>
          <w:rtl/>
        </w:rPr>
        <w:t>202</w:t>
      </w:r>
      <w:r>
        <w:rPr>
          <w:rtl/>
        </w:rPr>
        <w:t xml:space="preserve"> - </w:t>
      </w:r>
      <w:r w:rsidRPr="000C1C8A">
        <w:rPr>
          <w:rtl/>
        </w:rPr>
        <w:t>203</w:t>
      </w:r>
      <w:r>
        <w:rPr>
          <w:rtl/>
        </w:rPr>
        <w:t xml:space="preserve"> - </w:t>
      </w:r>
      <w:r w:rsidRPr="000C1C8A">
        <w:rPr>
          <w:rtl/>
        </w:rPr>
        <w:t>التهذيب ج 1 ص 395 واخرج الأخير الكليني في الكافي ج 1 ص 184 الفقيه ص 137</w:t>
      </w:r>
      <w:r>
        <w:rPr>
          <w:rtl/>
        </w:rPr>
        <w:t>.</w:t>
      </w:r>
    </w:p>
    <w:p w:rsidR="00DB2296" w:rsidRPr="000C1C8A" w:rsidRDefault="00DB2296" w:rsidP="00DB2296">
      <w:pPr>
        <w:pStyle w:val="libFootnote"/>
        <w:rPr>
          <w:rtl/>
        </w:rPr>
      </w:pPr>
      <w:r>
        <w:rPr>
          <w:rFonts w:hint="cs"/>
          <w:rtl/>
        </w:rPr>
        <w:t>-</w:t>
      </w:r>
      <w:r>
        <w:rPr>
          <w:rtl/>
        </w:rPr>
        <w:t xml:space="preserve"> </w:t>
      </w:r>
      <w:r w:rsidRPr="000C1C8A">
        <w:rPr>
          <w:rtl/>
        </w:rPr>
        <w:t>204</w:t>
      </w:r>
      <w:r>
        <w:rPr>
          <w:rtl/>
        </w:rPr>
        <w:t xml:space="preserve"> - </w:t>
      </w:r>
      <w:r w:rsidRPr="000C1C8A">
        <w:rPr>
          <w:rtl/>
        </w:rPr>
        <w:t>205</w:t>
      </w:r>
      <w:r>
        <w:rPr>
          <w:rtl/>
        </w:rPr>
        <w:t xml:space="preserve"> - </w:t>
      </w:r>
      <w:r w:rsidRPr="000C1C8A">
        <w:rPr>
          <w:rtl/>
        </w:rPr>
        <w:t>التهذيب ج 1 ص 395</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صم لرؤية الهلال وأفطر لرؤيته فإن شهد عندك شاهدان مرضيان بأنهما رأياه فاقضه</w:t>
      </w:r>
    </w:p>
    <w:p w:rsidR="00DB2296" w:rsidRPr="000C1C8A" w:rsidRDefault="00DB2296" w:rsidP="00DB2296">
      <w:pPr>
        <w:pStyle w:val="libNum"/>
        <w:rPr>
          <w:rtl/>
        </w:rPr>
      </w:pPr>
      <w:r w:rsidRPr="000C1C8A">
        <w:rPr>
          <w:rtl/>
        </w:rPr>
        <w:t>206</w:t>
      </w:r>
    </w:p>
    <w:p w:rsidR="00DB2296" w:rsidRPr="000C1C8A" w:rsidRDefault="00DB2296" w:rsidP="00DB2296">
      <w:pPr>
        <w:pStyle w:val="libNormal"/>
        <w:rPr>
          <w:rtl/>
        </w:rPr>
      </w:pPr>
      <w:r w:rsidRPr="000C1C8A">
        <w:rPr>
          <w:rtl/>
        </w:rPr>
        <w:t>8</w:t>
      </w:r>
      <w:r>
        <w:rPr>
          <w:rtl/>
        </w:rPr>
        <w:t xml:space="preserve"> - </w:t>
      </w:r>
      <w:r w:rsidRPr="000C1C8A">
        <w:rPr>
          <w:rtl/>
        </w:rPr>
        <w:t>عنه عن القاسم عن أبان عن عبد الرحمن بن أبي عبد الله قال</w:t>
      </w:r>
      <w:r>
        <w:rPr>
          <w:rtl/>
        </w:rPr>
        <w:t>:</w:t>
      </w:r>
      <w:r w:rsidRPr="000C1C8A">
        <w:rPr>
          <w:rtl/>
        </w:rPr>
        <w:t xml:space="preserve"> سألت أبا عبد الله</w:t>
      </w:r>
      <w:r>
        <w:rPr>
          <w:rtl/>
        </w:rPr>
        <w:t xml:space="preserve"> </w:t>
      </w:r>
      <w:r w:rsidRPr="00DF6E40">
        <w:rPr>
          <w:rStyle w:val="libAlaemChar"/>
          <w:rtl/>
        </w:rPr>
        <w:t>عليه‌السلام</w:t>
      </w:r>
      <w:r w:rsidRPr="000C1C8A">
        <w:rPr>
          <w:rtl/>
        </w:rPr>
        <w:t xml:space="preserve"> عن هلال رمضان يغم علينا في تسع وعشرين من شعبان فقال</w:t>
      </w:r>
      <w:r>
        <w:rPr>
          <w:rtl/>
        </w:rPr>
        <w:t>:</w:t>
      </w:r>
      <w:r w:rsidRPr="000C1C8A">
        <w:rPr>
          <w:rtl/>
        </w:rPr>
        <w:t xml:space="preserve"> لا تصم</w:t>
      </w:r>
      <w:r>
        <w:rPr>
          <w:rtl/>
        </w:rPr>
        <w:t xml:space="preserve"> </w:t>
      </w:r>
      <w:r w:rsidRPr="000C1C8A">
        <w:rPr>
          <w:rtl/>
        </w:rPr>
        <w:t>الا أن تراه فإن شهد أهل بلد آخر فاقضه</w:t>
      </w:r>
      <w:r>
        <w:rPr>
          <w:rtl/>
        </w:rPr>
        <w:t>.</w:t>
      </w:r>
    </w:p>
    <w:p w:rsidR="00DB2296" w:rsidRPr="000C1C8A" w:rsidRDefault="00DB2296" w:rsidP="00DB2296">
      <w:pPr>
        <w:pStyle w:val="libNum"/>
        <w:rPr>
          <w:rtl/>
        </w:rPr>
      </w:pPr>
      <w:r w:rsidRPr="000C1C8A">
        <w:rPr>
          <w:rtl/>
        </w:rPr>
        <w:t>207</w:t>
      </w:r>
    </w:p>
    <w:p w:rsidR="00DB2296" w:rsidRPr="000C1C8A" w:rsidRDefault="00DB2296" w:rsidP="00DB2296">
      <w:pPr>
        <w:pStyle w:val="libNormal"/>
        <w:rPr>
          <w:rtl/>
        </w:rPr>
      </w:pPr>
      <w:r w:rsidRPr="000C1C8A">
        <w:rPr>
          <w:rtl/>
        </w:rPr>
        <w:t>9</w:t>
      </w:r>
      <w:r>
        <w:rPr>
          <w:rtl/>
        </w:rPr>
        <w:t xml:space="preserve"> - </w:t>
      </w:r>
      <w:r w:rsidRPr="000C1C8A">
        <w:rPr>
          <w:rtl/>
        </w:rPr>
        <w:t xml:space="preserve">عنه عن يونس بن عقيل عن محمد بن قيس عن أبي جعفر </w:t>
      </w:r>
      <w:r w:rsidRPr="00DF6E40">
        <w:rPr>
          <w:rStyle w:val="libAlaemChar"/>
          <w:rtl/>
        </w:rPr>
        <w:t>عليه‌السلام</w:t>
      </w:r>
      <w:r w:rsidRPr="000C1C8A">
        <w:rPr>
          <w:rtl/>
        </w:rPr>
        <w:t xml:space="preserve"> قال</w:t>
      </w:r>
      <w:r>
        <w:rPr>
          <w:rtl/>
        </w:rPr>
        <w:t xml:space="preserve">: </w:t>
      </w:r>
      <w:r w:rsidRPr="000C1C8A">
        <w:rPr>
          <w:rtl/>
        </w:rPr>
        <w:t>قال</w:t>
      </w:r>
      <w:r>
        <w:rPr>
          <w:rtl/>
        </w:rPr>
        <w:t>:</w:t>
      </w:r>
      <w:r w:rsidRPr="000C1C8A">
        <w:rPr>
          <w:rtl/>
        </w:rPr>
        <w:t xml:space="preserve"> أمير المؤمنين </w:t>
      </w:r>
      <w:r w:rsidRPr="00DF6E40">
        <w:rPr>
          <w:rStyle w:val="libAlaemChar"/>
          <w:rtl/>
        </w:rPr>
        <w:t>عليه‌السلام</w:t>
      </w:r>
      <w:r w:rsidRPr="000C1C8A">
        <w:rPr>
          <w:rtl/>
        </w:rPr>
        <w:t xml:space="preserve"> إذا رأيتم الهلال فافطروا أو تشهد عليه بينة عدول</w:t>
      </w:r>
      <w:r>
        <w:rPr>
          <w:rtl/>
        </w:rPr>
        <w:t xml:space="preserve"> </w:t>
      </w:r>
      <w:r w:rsidRPr="000C1C8A">
        <w:rPr>
          <w:rtl/>
        </w:rPr>
        <w:t>من المسلمين فإن لم تروا الهلال إلا من وسط النهار أو آخره فاتموا الصيام إلى الليل</w:t>
      </w:r>
      <w:r>
        <w:rPr>
          <w:rtl/>
        </w:rPr>
        <w:t xml:space="preserve">، </w:t>
      </w:r>
      <w:r w:rsidRPr="000C1C8A">
        <w:rPr>
          <w:rtl/>
        </w:rPr>
        <w:t>وإن غم عليكم فعدوا ثلاثين ثم افطروا</w:t>
      </w:r>
      <w:r>
        <w:rPr>
          <w:rtl/>
        </w:rPr>
        <w:t>.</w:t>
      </w:r>
    </w:p>
    <w:p w:rsidR="00DB2296" w:rsidRPr="000C1C8A" w:rsidRDefault="00DB2296" w:rsidP="00DB2296">
      <w:pPr>
        <w:pStyle w:val="libNum"/>
        <w:rPr>
          <w:rtl/>
        </w:rPr>
      </w:pPr>
      <w:r w:rsidRPr="000C1C8A">
        <w:rPr>
          <w:rtl/>
        </w:rPr>
        <w:t>208</w:t>
      </w:r>
    </w:p>
    <w:p w:rsidR="00DB2296" w:rsidRPr="000C1C8A" w:rsidRDefault="00DB2296" w:rsidP="00DB2296">
      <w:pPr>
        <w:pStyle w:val="libNormal"/>
        <w:rPr>
          <w:rtl/>
        </w:rPr>
      </w:pPr>
      <w:r w:rsidRPr="000C1C8A">
        <w:rPr>
          <w:rtl/>
        </w:rPr>
        <w:t>10</w:t>
      </w:r>
      <w:r>
        <w:rPr>
          <w:rtl/>
        </w:rPr>
        <w:t xml:space="preserve"> - </w:t>
      </w:r>
      <w:r w:rsidRPr="000C1C8A">
        <w:rPr>
          <w:rtl/>
        </w:rPr>
        <w:t xml:space="preserve">عنه عن فضالة عن سيف بن عميرة عن إسحاق بن عمار عن أبي عبد الله </w:t>
      </w:r>
      <w:r w:rsidR="00865BEC" w:rsidRPr="00865BEC">
        <w:rPr>
          <w:rStyle w:val="libAlaemChar"/>
          <w:rtl/>
        </w:rPr>
        <w:t>عليه‌السلام</w:t>
      </w:r>
      <w:r w:rsidRPr="000C1C8A">
        <w:rPr>
          <w:rtl/>
        </w:rPr>
        <w:t xml:space="preserve"> أنه قال</w:t>
      </w:r>
      <w:r>
        <w:rPr>
          <w:rtl/>
        </w:rPr>
        <w:t>:</w:t>
      </w:r>
      <w:r w:rsidRPr="000C1C8A">
        <w:rPr>
          <w:rtl/>
        </w:rPr>
        <w:t xml:space="preserve"> في كتاب علي </w:t>
      </w:r>
      <w:r w:rsidRPr="00DF6E40">
        <w:rPr>
          <w:rStyle w:val="libAlaemChar"/>
          <w:rtl/>
        </w:rPr>
        <w:t>عليه‌السلام</w:t>
      </w:r>
      <w:r w:rsidRPr="000C1C8A">
        <w:rPr>
          <w:rtl/>
        </w:rPr>
        <w:t xml:space="preserve"> صم لرؤيته وأفطر لرؤيته</w:t>
      </w:r>
      <w:r>
        <w:rPr>
          <w:rtl/>
        </w:rPr>
        <w:t>،</w:t>
      </w:r>
      <w:r w:rsidRPr="000C1C8A">
        <w:rPr>
          <w:rtl/>
        </w:rPr>
        <w:t xml:space="preserve"> وإياك والشك</w:t>
      </w:r>
      <w:r>
        <w:rPr>
          <w:rtl/>
        </w:rPr>
        <w:t xml:space="preserve"> </w:t>
      </w:r>
      <w:r w:rsidRPr="000C1C8A">
        <w:rPr>
          <w:rtl/>
        </w:rPr>
        <w:t>والظن فإن خفي عليكم فأتموا الشهر الأول ثلاثين</w:t>
      </w:r>
      <w:r>
        <w:rPr>
          <w:rtl/>
        </w:rPr>
        <w:t>.</w:t>
      </w:r>
    </w:p>
    <w:p w:rsidR="00DB2296" w:rsidRPr="000C1C8A" w:rsidRDefault="00DB2296" w:rsidP="00DB2296">
      <w:pPr>
        <w:pStyle w:val="libNum"/>
        <w:rPr>
          <w:rtl/>
        </w:rPr>
      </w:pPr>
      <w:r w:rsidRPr="000C1C8A">
        <w:rPr>
          <w:rtl/>
        </w:rPr>
        <w:t>209</w:t>
      </w:r>
    </w:p>
    <w:p w:rsidR="00DB2296" w:rsidRPr="000C1C8A" w:rsidRDefault="00DB2296" w:rsidP="00DB2296">
      <w:pPr>
        <w:pStyle w:val="libNormal"/>
        <w:rPr>
          <w:rtl/>
        </w:rPr>
      </w:pPr>
      <w:r w:rsidRPr="000C1C8A">
        <w:rPr>
          <w:rtl/>
        </w:rPr>
        <w:t>11</w:t>
      </w:r>
      <w:r>
        <w:rPr>
          <w:rtl/>
        </w:rPr>
        <w:t xml:space="preserve"> - </w:t>
      </w:r>
      <w:r w:rsidRPr="000C1C8A">
        <w:rPr>
          <w:rtl/>
        </w:rPr>
        <w:t xml:space="preserve">عنه عن فضالة عن سيف عن الفضيل بن عثمان عن أبي عبد الله </w:t>
      </w:r>
      <w:r w:rsidRPr="00DF6E40">
        <w:rPr>
          <w:rStyle w:val="libAlaemChar"/>
          <w:rtl/>
        </w:rPr>
        <w:t>عليه‌السلام</w:t>
      </w:r>
      <w:r w:rsidRPr="000C1C8A">
        <w:rPr>
          <w:rtl/>
        </w:rPr>
        <w:t xml:space="preserve"> أنه قال</w:t>
      </w:r>
      <w:r>
        <w:rPr>
          <w:rtl/>
        </w:rPr>
        <w:t xml:space="preserve">: </w:t>
      </w:r>
      <w:r w:rsidRPr="000C1C8A">
        <w:rPr>
          <w:rtl/>
        </w:rPr>
        <w:t>ليس على أهل القبلة إلا الرؤية وليس على المسلمين إلا الرؤية</w:t>
      </w:r>
      <w:r>
        <w:rPr>
          <w:rtl/>
        </w:rPr>
        <w:t>.</w:t>
      </w:r>
    </w:p>
    <w:p w:rsidR="00DB2296" w:rsidRPr="000C1C8A" w:rsidRDefault="00DB2296" w:rsidP="00DB2296">
      <w:pPr>
        <w:pStyle w:val="libNum"/>
        <w:rPr>
          <w:rtl/>
        </w:rPr>
      </w:pPr>
      <w:r w:rsidRPr="000C1C8A">
        <w:rPr>
          <w:rtl/>
        </w:rPr>
        <w:t>210</w:t>
      </w:r>
    </w:p>
    <w:p w:rsidR="00DB2296" w:rsidRPr="000C1C8A" w:rsidRDefault="00DB2296" w:rsidP="00DB2296">
      <w:pPr>
        <w:pStyle w:val="libNormal"/>
        <w:rPr>
          <w:rtl/>
        </w:rPr>
      </w:pPr>
      <w:r w:rsidRPr="000C1C8A">
        <w:rPr>
          <w:rtl/>
        </w:rPr>
        <w:t>12</w:t>
      </w:r>
      <w:r>
        <w:rPr>
          <w:rtl/>
        </w:rPr>
        <w:t xml:space="preserve"> - </w:t>
      </w:r>
      <w:r w:rsidRPr="000C1C8A">
        <w:rPr>
          <w:rtl/>
        </w:rPr>
        <w:t>محمد بن الحسن الصفار عن علي بن محمد القاشاني قال</w:t>
      </w:r>
      <w:r>
        <w:rPr>
          <w:rtl/>
        </w:rPr>
        <w:t>:</w:t>
      </w:r>
      <w:r w:rsidRPr="000C1C8A">
        <w:rPr>
          <w:rtl/>
        </w:rPr>
        <w:t xml:space="preserve"> كتبت إليه وأنا بالمدينة</w:t>
      </w:r>
      <w:r>
        <w:rPr>
          <w:rtl/>
        </w:rPr>
        <w:t xml:space="preserve"> </w:t>
      </w:r>
      <w:r w:rsidRPr="000C1C8A">
        <w:rPr>
          <w:rtl/>
        </w:rPr>
        <w:t>أسأله عن اليوم الذي يشك فيه من شهر رمضان هل يصام أم لا</w:t>
      </w:r>
      <w:r>
        <w:rPr>
          <w:rtl/>
        </w:rPr>
        <w:t>؟</w:t>
      </w:r>
      <w:r w:rsidRPr="000C1C8A">
        <w:rPr>
          <w:rtl/>
        </w:rPr>
        <w:t xml:space="preserve"> فكتب</w:t>
      </w:r>
      <w:r>
        <w:rPr>
          <w:rtl/>
        </w:rPr>
        <w:t>:</w:t>
      </w:r>
      <w:r w:rsidRPr="000C1C8A">
        <w:rPr>
          <w:rtl/>
        </w:rPr>
        <w:t xml:space="preserve"> اليقين</w:t>
      </w:r>
      <w:r>
        <w:rPr>
          <w:rtl/>
        </w:rPr>
        <w:t xml:space="preserve"> </w:t>
      </w:r>
      <w:r w:rsidRPr="000C1C8A">
        <w:rPr>
          <w:rtl/>
        </w:rPr>
        <w:t>لا يدخل فيه الشك</w:t>
      </w:r>
      <w:r>
        <w:rPr>
          <w:rtl/>
        </w:rPr>
        <w:t>،</w:t>
      </w:r>
      <w:r w:rsidRPr="000C1C8A">
        <w:rPr>
          <w:rtl/>
        </w:rPr>
        <w:t xml:space="preserve"> صم للرؤية وأفطر للرؤية</w:t>
      </w:r>
      <w:r>
        <w:rPr>
          <w:rtl/>
        </w:rPr>
        <w:t>.</w:t>
      </w:r>
    </w:p>
    <w:p w:rsidR="00DB2296" w:rsidRPr="000C1C8A" w:rsidRDefault="00DB2296" w:rsidP="00DB2296">
      <w:pPr>
        <w:pStyle w:val="libNormal"/>
        <w:rPr>
          <w:rtl/>
        </w:rPr>
      </w:pPr>
      <w:r w:rsidRPr="000C1C8A">
        <w:rPr>
          <w:rtl/>
        </w:rPr>
        <w:t>قال محمد بن الحسن بن علي الطوسي والاخبار في هذا الباب أكثر من أن تحصى</w:t>
      </w:r>
      <w:r>
        <w:rPr>
          <w:rtl/>
        </w:rPr>
        <w:t xml:space="preserve"> </w:t>
      </w:r>
      <w:r w:rsidRPr="000C1C8A">
        <w:rPr>
          <w:rtl/>
        </w:rPr>
        <w:t>وقد أوردنا طرفا كثيرا في كتابنا الكبير واقتصرنا ههنا على القدر الذي ذكرنا لئلا</w:t>
      </w:r>
      <w:r>
        <w:rPr>
          <w:rtl/>
        </w:rPr>
        <w:t xml:space="preserve"> </w:t>
      </w:r>
      <w:r w:rsidRPr="000C1C8A">
        <w:rPr>
          <w:rtl/>
        </w:rPr>
        <w:t>يطول الكتاب</w:t>
      </w:r>
      <w:r>
        <w:rPr>
          <w:rtl/>
        </w:rPr>
        <w:t>.</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174FF0">
        <w:rPr>
          <w:rtl/>
        </w:rPr>
        <w:t xml:space="preserve"> 206</w:t>
      </w:r>
      <w:r>
        <w:rPr>
          <w:rtl/>
        </w:rPr>
        <w:t xml:space="preserve"> - </w:t>
      </w:r>
      <w:r w:rsidRPr="00174FF0">
        <w:rPr>
          <w:rtl/>
        </w:rPr>
        <w:t>التهذيب ج 1 ص 395.</w:t>
      </w:r>
    </w:p>
    <w:p w:rsidR="00DB2296" w:rsidRDefault="00DB2296" w:rsidP="00DB2296">
      <w:pPr>
        <w:pStyle w:val="libFootnote"/>
        <w:rPr>
          <w:rtl/>
        </w:rPr>
      </w:pPr>
      <w:r>
        <w:rPr>
          <w:rtl/>
        </w:rPr>
        <w:t xml:space="preserve">- </w:t>
      </w:r>
      <w:r w:rsidRPr="000C1C8A">
        <w:rPr>
          <w:rtl/>
        </w:rPr>
        <w:t>207</w:t>
      </w:r>
      <w:r>
        <w:rPr>
          <w:rtl/>
        </w:rPr>
        <w:t xml:space="preserve"> - </w:t>
      </w:r>
      <w:r w:rsidRPr="000C1C8A">
        <w:rPr>
          <w:rtl/>
        </w:rPr>
        <w:t>208</w:t>
      </w:r>
      <w:r>
        <w:rPr>
          <w:rtl/>
        </w:rPr>
        <w:t xml:space="preserve"> - </w:t>
      </w:r>
      <w:r w:rsidRPr="000C1C8A">
        <w:rPr>
          <w:rtl/>
        </w:rPr>
        <w:t>التهذيب ج 1 ص 396 واخرج الأول الصدوق في الفقيه ص 137</w:t>
      </w:r>
      <w:r>
        <w:rPr>
          <w:rtl/>
        </w:rPr>
        <w:t>.</w:t>
      </w:r>
    </w:p>
    <w:p w:rsidR="00DB2296" w:rsidRPr="000C1C8A" w:rsidRDefault="00DB2296" w:rsidP="00DB2296">
      <w:pPr>
        <w:pStyle w:val="libFootnote"/>
        <w:rPr>
          <w:rtl/>
        </w:rPr>
      </w:pPr>
      <w:r>
        <w:rPr>
          <w:rtl/>
        </w:rPr>
        <w:t xml:space="preserve">- </w:t>
      </w:r>
      <w:r w:rsidRPr="000C1C8A">
        <w:rPr>
          <w:rtl/>
        </w:rPr>
        <w:t>209</w:t>
      </w:r>
      <w:r>
        <w:rPr>
          <w:rtl/>
        </w:rPr>
        <w:t xml:space="preserve"> - </w:t>
      </w:r>
      <w:r w:rsidRPr="000C1C8A">
        <w:rPr>
          <w:rtl/>
        </w:rPr>
        <w:t>110</w:t>
      </w:r>
      <w:r>
        <w:rPr>
          <w:rtl/>
        </w:rPr>
        <w:t xml:space="preserve"> - </w:t>
      </w:r>
      <w:r w:rsidRPr="000C1C8A">
        <w:rPr>
          <w:rtl/>
        </w:rPr>
        <w:t>التهذيب ج 1 ص 396</w:t>
      </w:r>
      <w:r>
        <w:rPr>
          <w:rtl/>
        </w:rPr>
        <w:t>.</w:t>
      </w:r>
    </w:p>
    <w:p w:rsidR="00DB2296" w:rsidRPr="000C1C8A" w:rsidRDefault="00DB2296" w:rsidP="00DB2296">
      <w:pPr>
        <w:pStyle w:val="libPoemTini"/>
        <w:rPr>
          <w:rtl/>
        </w:rPr>
      </w:pPr>
      <w:r>
        <w:rPr>
          <w:rtl/>
        </w:rPr>
        <w:br w:type="page"/>
      </w:r>
    </w:p>
    <w:p w:rsidR="00DB2296" w:rsidRPr="000C1C8A" w:rsidRDefault="00DB2296" w:rsidP="00DB2296">
      <w:pPr>
        <w:pStyle w:val="libNum"/>
        <w:rPr>
          <w:rtl/>
        </w:rPr>
      </w:pPr>
      <w:r w:rsidRPr="000C1C8A">
        <w:rPr>
          <w:rtl/>
        </w:rPr>
        <w:lastRenderedPageBreak/>
        <w:t>211</w:t>
      </w:r>
    </w:p>
    <w:p w:rsidR="00DB2296" w:rsidRPr="000C1C8A" w:rsidRDefault="00DB2296" w:rsidP="00DB2296">
      <w:pPr>
        <w:pStyle w:val="libNormal"/>
        <w:rPr>
          <w:rtl/>
        </w:rPr>
      </w:pPr>
      <w:r w:rsidRPr="000C1C8A">
        <w:rPr>
          <w:rtl/>
        </w:rPr>
        <w:t>13</w:t>
      </w:r>
      <w:r>
        <w:rPr>
          <w:rtl/>
        </w:rPr>
        <w:t xml:space="preserve"> - </w:t>
      </w:r>
      <w:r w:rsidRPr="000C1C8A">
        <w:rPr>
          <w:rtl/>
        </w:rPr>
        <w:t xml:space="preserve">فأما ما رواه ابن رباح </w:t>
      </w:r>
      <w:r w:rsidRPr="00DF6E40">
        <w:rPr>
          <w:rStyle w:val="libFootnotenumChar"/>
          <w:rtl/>
        </w:rPr>
        <w:t>(1)</w:t>
      </w:r>
      <w:r w:rsidRPr="000C1C8A">
        <w:rPr>
          <w:rtl/>
        </w:rPr>
        <w:t xml:space="preserve"> في كتاب الصيام من حديث حذيفة بن منصور عن</w:t>
      </w:r>
      <w:r>
        <w:rPr>
          <w:rtl/>
        </w:rPr>
        <w:t xml:space="preserve"> </w:t>
      </w:r>
      <w:r w:rsidRPr="000C1C8A">
        <w:rPr>
          <w:rtl/>
        </w:rPr>
        <w:t>معاذ بن كثير قال</w:t>
      </w:r>
      <w:r>
        <w:rPr>
          <w:rtl/>
        </w:rPr>
        <w:t>:</w:t>
      </w:r>
      <w:r w:rsidRPr="000C1C8A">
        <w:rPr>
          <w:rtl/>
        </w:rPr>
        <w:t xml:space="preserve"> قلت لأبي عبد الله </w:t>
      </w:r>
      <w:r w:rsidRPr="00DF6E40">
        <w:rPr>
          <w:rStyle w:val="libAlaemChar"/>
          <w:rtl/>
        </w:rPr>
        <w:t>عليه‌السلام</w:t>
      </w:r>
      <w:r w:rsidRPr="000C1C8A">
        <w:rPr>
          <w:rtl/>
        </w:rPr>
        <w:t xml:space="preserve"> إن الناس يقولون إن رسول الله</w:t>
      </w:r>
      <w:r>
        <w:rPr>
          <w:rtl/>
        </w:rPr>
        <w:t xml:space="preserve"> </w:t>
      </w:r>
      <w:r w:rsidRPr="00DF6E40">
        <w:rPr>
          <w:rStyle w:val="libAlaemChar"/>
          <w:rtl/>
        </w:rPr>
        <w:t>صلى‌الله‌عليه‌وآله</w:t>
      </w:r>
      <w:r w:rsidRPr="000C1C8A">
        <w:rPr>
          <w:rtl/>
        </w:rPr>
        <w:t xml:space="preserve"> صام تسعة وعشرين يوما أكثر مما صام ثلاثين فقال</w:t>
      </w:r>
      <w:r>
        <w:rPr>
          <w:rtl/>
        </w:rPr>
        <w:t>:</w:t>
      </w:r>
      <w:r w:rsidRPr="000C1C8A">
        <w:rPr>
          <w:rtl/>
        </w:rPr>
        <w:t xml:space="preserve"> كذبوا</w:t>
      </w:r>
      <w:r>
        <w:rPr>
          <w:rtl/>
        </w:rPr>
        <w:t xml:space="preserve"> </w:t>
      </w:r>
      <w:r w:rsidRPr="000C1C8A">
        <w:rPr>
          <w:rtl/>
        </w:rPr>
        <w:t xml:space="preserve">ما صام رسول الله </w:t>
      </w:r>
      <w:r w:rsidRPr="00DF6E40">
        <w:rPr>
          <w:rStyle w:val="libAlaemChar"/>
          <w:rtl/>
        </w:rPr>
        <w:t>صلى‌الله‌عليه‌وآله</w:t>
      </w:r>
      <w:r w:rsidRPr="000C1C8A">
        <w:rPr>
          <w:rtl/>
        </w:rPr>
        <w:t xml:space="preserve"> إلى أن قبض أقل من ثلاثين يوما ولا نقص</w:t>
      </w:r>
      <w:r>
        <w:rPr>
          <w:rtl/>
        </w:rPr>
        <w:t xml:space="preserve"> </w:t>
      </w:r>
      <w:r w:rsidRPr="000C1C8A">
        <w:rPr>
          <w:rtl/>
        </w:rPr>
        <w:t>شهر رمضان منذ خلق الله السماوات من ثلاثين يوما وليلة</w:t>
      </w:r>
      <w:r>
        <w:rPr>
          <w:rtl/>
        </w:rPr>
        <w:t>.</w:t>
      </w:r>
    </w:p>
    <w:p w:rsidR="00DB2296" w:rsidRPr="000C1C8A" w:rsidRDefault="00DB2296" w:rsidP="00DB2296">
      <w:pPr>
        <w:pStyle w:val="libNum"/>
        <w:rPr>
          <w:rtl/>
        </w:rPr>
      </w:pPr>
      <w:r w:rsidRPr="000C1C8A">
        <w:rPr>
          <w:rtl/>
        </w:rPr>
        <w:t>212</w:t>
      </w:r>
    </w:p>
    <w:p w:rsidR="00DB2296" w:rsidRPr="000C1C8A" w:rsidRDefault="00DB2296" w:rsidP="00DB2296">
      <w:pPr>
        <w:pStyle w:val="libNormal"/>
        <w:rPr>
          <w:rtl/>
        </w:rPr>
      </w:pPr>
      <w:r w:rsidRPr="000C1C8A">
        <w:rPr>
          <w:rtl/>
        </w:rPr>
        <w:t>14</w:t>
      </w:r>
      <w:r>
        <w:rPr>
          <w:rtl/>
        </w:rPr>
        <w:t xml:space="preserve"> - </w:t>
      </w:r>
      <w:r w:rsidRPr="000C1C8A">
        <w:rPr>
          <w:rtl/>
        </w:rPr>
        <w:t>وروي من طريق آخر وهو الحسن بن حذيفة عن أبيه عن معاذ قال</w:t>
      </w:r>
      <w:r>
        <w:rPr>
          <w:rtl/>
        </w:rPr>
        <w:t>:</w:t>
      </w:r>
      <w:r w:rsidRPr="000C1C8A">
        <w:rPr>
          <w:rtl/>
        </w:rPr>
        <w:t xml:space="preserve"> قلت</w:t>
      </w:r>
      <w:r>
        <w:rPr>
          <w:rtl/>
        </w:rPr>
        <w:t xml:space="preserve"> </w:t>
      </w:r>
      <w:r w:rsidRPr="000C1C8A">
        <w:rPr>
          <w:rtl/>
        </w:rPr>
        <w:t xml:space="preserve">لأبي عبد الله </w:t>
      </w:r>
      <w:r w:rsidRPr="00DF6E40">
        <w:rPr>
          <w:rStyle w:val="libAlaemChar"/>
          <w:rtl/>
        </w:rPr>
        <w:t>عليه‌السلام</w:t>
      </w:r>
      <w:r w:rsidRPr="000C1C8A">
        <w:rPr>
          <w:rtl/>
        </w:rPr>
        <w:t xml:space="preserve"> إن الناس يروون إن رسول الله </w:t>
      </w:r>
      <w:r w:rsidRPr="00DF6E40">
        <w:rPr>
          <w:rStyle w:val="libAlaemChar"/>
          <w:rtl/>
        </w:rPr>
        <w:t>صلى‌الله‌عليه‌وآله</w:t>
      </w:r>
      <w:r w:rsidRPr="000C1C8A">
        <w:rPr>
          <w:rtl/>
        </w:rPr>
        <w:t xml:space="preserve"> صام</w:t>
      </w:r>
      <w:r>
        <w:rPr>
          <w:rtl/>
        </w:rPr>
        <w:t xml:space="preserve"> </w:t>
      </w:r>
      <w:r w:rsidRPr="000C1C8A">
        <w:rPr>
          <w:rtl/>
        </w:rPr>
        <w:t>تسعة وعشرين يوما قال</w:t>
      </w:r>
      <w:r>
        <w:rPr>
          <w:rtl/>
        </w:rPr>
        <w:t>:</w:t>
      </w:r>
      <w:r w:rsidRPr="000C1C8A">
        <w:rPr>
          <w:rtl/>
        </w:rPr>
        <w:t xml:space="preserve"> فقال لي أبو عبد الله </w:t>
      </w:r>
      <w:r w:rsidRPr="00DF6E40">
        <w:rPr>
          <w:rStyle w:val="libAlaemChar"/>
          <w:rtl/>
        </w:rPr>
        <w:t>عليه‌السلام</w:t>
      </w:r>
      <w:r w:rsidRPr="000C1C8A">
        <w:rPr>
          <w:rtl/>
        </w:rPr>
        <w:t xml:space="preserve"> لا والله ما نقص شهر رمضان</w:t>
      </w:r>
      <w:r>
        <w:rPr>
          <w:rtl/>
        </w:rPr>
        <w:t xml:space="preserve"> </w:t>
      </w:r>
      <w:r w:rsidRPr="000C1C8A">
        <w:rPr>
          <w:rtl/>
        </w:rPr>
        <w:t>منذ خلق الله السماوات والأرض من ثلاثين يوما وثلاثين ليلة</w:t>
      </w:r>
      <w:r>
        <w:rPr>
          <w:rtl/>
        </w:rPr>
        <w:t>،</w:t>
      </w:r>
      <w:r w:rsidRPr="000C1C8A">
        <w:rPr>
          <w:rtl/>
        </w:rPr>
        <w:t xml:space="preserve"> ورواه أيضا</w:t>
      </w:r>
      <w:r>
        <w:rPr>
          <w:rtl/>
        </w:rPr>
        <w:t>.</w:t>
      </w:r>
    </w:p>
    <w:p w:rsidR="00DB2296" w:rsidRPr="000C1C8A" w:rsidRDefault="00DB2296" w:rsidP="00DB2296">
      <w:pPr>
        <w:pStyle w:val="libNum"/>
        <w:rPr>
          <w:rtl/>
        </w:rPr>
      </w:pPr>
      <w:r w:rsidRPr="000C1C8A">
        <w:rPr>
          <w:rtl/>
        </w:rPr>
        <w:t>213</w:t>
      </w:r>
    </w:p>
    <w:p w:rsidR="00DB2296" w:rsidRPr="000C1C8A" w:rsidRDefault="00DB2296" w:rsidP="00DB2296">
      <w:pPr>
        <w:pStyle w:val="libNormal"/>
        <w:rPr>
          <w:rtl/>
        </w:rPr>
      </w:pPr>
      <w:r w:rsidRPr="000C1C8A">
        <w:rPr>
          <w:rtl/>
        </w:rPr>
        <w:t>15</w:t>
      </w:r>
      <w:r>
        <w:rPr>
          <w:rtl/>
        </w:rPr>
        <w:t xml:space="preserve"> - </w:t>
      </w:r>
      <w:r w:rsidRPr="000C1C8A">
        <w:rPr>
          <w:rtl/>
        </w:rPr>
        <w:t xml:space="preserve">محمد بن سنان عن حذيفة بن منصور عن أبي عبد الله </w:t>
      </w:r>
      <w:r w:rsidRPr="00DF6E40">
        <w:rPr>
          <w:rStyle w:val="libAlaemChar"/>
          <w:rtl/>
        </w:rPr>
        <w:t>عليه‌السلام</w:t>
      </w:r>
      <w:r w:rsidRPr="000C1C8A">
        <w:rPr>
          <w:rtl/>
        </w:rPr>
        <w:t xml:space="preserve"> قال</w:t>
      </w:r>
      <w:r>
        <w:rPr>
          <w:rtl/>
        </w:rPr>
        <w:t>:</w:t>
      </w:r>
      <w:r w:rsidRPr="000C1C8A">
        <w:rPr>
          <w:rtl/>
        </w:rPr>
        <w:t xml:space="preserve"> شهر</w:t>
      </w:r>
      <w:r>
        <w:rPr>
          <w:rtl/>
        </w:rPr>
        <w:t xml:space="preserve"> </w:t>
      </w:r>
      <w:r w:rsidRPr="000C1C8A">
        <w:rPr>
          <w:rtl/>
        </w:rPr>
        <w:t>رمضان ثلاثون يوما لا ينقص أبدا</w:t>
      </w:r>
      <w:r>
        <w:rPr>
          <w:rtl/>
        </w:rPr>
        <w:t>.</w:t>
      </w:r>
    </w:p>
    <w:p w:rsidR="00DB2296" w:rsidRPr="000C1C8A" w:rsidRDefault="00DB2296" w:rsidP="00DB2296">
      <w:pPr>
        <w:pStyle w:val="libNum"/>
        <w:rPr>
          <w:rtl/>
        </w:rPr>
      </w:pPr>
      <w:r w:rsidRPr="000C1C8A">
        <w:rPr>
          <w:rtl/>
        </w:rPr>
        <w:t>214</w:t>
      </w:r>
    </w:p>
    <w:p w:rsidR="00DB2296" w:rsidRPr="000C1C8A" w:rsidRDefault="00DB2296" w:rsidP="00DB2296">
      <w:pPr>
        <w:pStyle w:val="libNormal"/>
        <w:rPr>
          <w:rtl/>
        </w:rPr>
      </w:pPr>
      <w:r w:rsidRPr="000C1C8A">
        <w:rPr>
          <w:rtl/>
        </w:rPr>
        <w:t>16</w:t>
      </w:r>
      <w:r>
        <w:rPr>
          <w:rtl/>
        </w:rPr>
        <w:t xml:space="preserve"> - </w:t>
      </w:r>
      <w:r w:rsidRPr="000C1C8A">
        <w:rPr>
          <w:rtl/>
        </w:rPr>
        <w:t>ورواه من طريق آخر بألفاظ تزيد وتنقص على ما تقدم رواه عن الحسن</w:t>
      </w:r>
      <w:r>
        <w:rPr>
          <w:rtl/>
        </w:rPr>
        <w:t xml:space="preserve"> </w:t>
      </w:r>
      <w:r w:rsidRPr="000C1C8A">
        <w:rPr>
          <w:rtl/>
        </w:rPr>
        <w:t>ابن حذيفة عن أبيه عن معاذ بن كثير قال</w:t>
      </w:r>
      <w:r>
        <w:rPr>
          <w:rtl/>
        </w:rPr>
        <w:t>:</w:t>
      </w:r>
      <w:r w:rsidRPr="000C1C8A">
        <w:rPr>
          <w:rtl/>
        </w:rPr>
        <w:t xml:space="preserve"> قلت لأبي عبد الله </w:t>
      </w:r>
      <w:r w:rsidRPr="00DF6E40">
        <w:rPr>
          <w:rStyle w:val="libAlaemChar"/>
          <w:rtl/>
        </w:rPr>
        <w:t>عليه‌السلام</w:t>
      </w:r>
      <w:r w:rsidRPr="000C1C8A">
        <w:rPr>
          <w:rtl/>
        </w:rPr>
        <w:t xml:space="preserve"> إن الناس</w:t>
      </w:r>
      <w:r>
        <w:rPr>
          <w:rtl/>
        </w:rPr>
        <w:t xml:space="preserve"> </w:t>
      </w:r>
      <w:r w:rsidRPr="000C1C8A">
        <w:rPr>
          <w:rtl/>
        </w:rPr>
        <w:t xml:space="preserve">يروون عندنا أن رسول الله </w:t>
      </w:r>
      <w:r w:rsidRPr="00DF6E40">
        <w:rPr>
          <w:rStyle w:val="libAlaemChar"/>
          <w:rtl/>
        </w:rPr>
        <w:t>صلى‌الله‌عليه‌وآله</w:t>
      </w:r>
      <w:r w:rsidRPr="000C1C8A">
        <w:rPr>
          <w:rtl/>
        </w:rPr>
        <w:t xml:space="preserve"> صام هكذا وهكذا وهكذا</w:t>
      </w:r>
      <w:r>
        <w:rPr>
          <w:rtl/>
        </w:rPr>
        <w:t>،</w:t>
      </w:r>
      <w:r w:rsidRPr="000C1C8A">
        <w:rPr>
          <w:rtl/>
        </w:rPr>
        <w:t xml:space="preserve"> وحكى</w:t>
      </w:r>
      <w:r>
        <w:rPr>
          <w:rtl/>
        </w:rPr>
        <w:t xml:space="preserve"> </w:t>
      </w:r>
      <w:r w:rsidRPr="000C1C8A">
        <w:rPr>
          <w:rtl/>
        </w:rPr>
        <w:t>بيده يطبق إحدى كفيه على الأخرى عشرا وعشرا وتسعا أكثر مما صام هكذا</w:t>
      </w:r>
      <w:r>
        <w:rPr>
          <w:rtl/>
        </w:rPr>
        <w:t xml:space="preserve"> </w:t>
      </w:r>
      <w:r w:rsidRPr="000C1C8A">
        <w:rPr>
          <w:rtl/>
        </w:rPr>
        <w:t xml:space="preserve">وهكذا وهكذا يعنى عشرا وعشرا وعشرا قال فقال أبو عبد الله </w:t>
      </w:r>
      <w:r w:rsidRPr="00DF6E40">
        <w:rPr>
          <w:rStyle w:val="libAlaemChar"/>
          <w:rtl/>
        </w:rPr>
        <w:t>عليه‌السلام</w:t>
      </w:r>
      <w:r w:rsidRPr="000C1C8A">
        <w:rPr>
          <w:rtl/>
        </w:rPr>
        <w:t xml:space="preserve"> ما صام</w:t>
      </w:r>
      <w:r>
        <w:rPr>
          <w:rtl/>
        </w:rPr>
        <w:t xml:space="preserve"> </w:t>
      </w:r>
      <w:r w:rsidRPr="000C1C8A">
        <w:rPr>
          <w:rtl/>
        </w:rPr>
        <w:t xml:space="preserve">رسول الله </w:t>
      </w:r>
      <w:r w:rsidRPr="00DF6E40">
        <w:rPr>
          <w:rStyle w:val="libAlaemChar"/>
          <w:rtl/>
        </w:rPr>
        <w:t>صلى‌الله‌عليه‌وآله</w:t>
      </w:r>
      <w:r w:rsidRPr="000C1C8A">
        <w:rPr>
          <w:rtl/>
        </w:rPr>
        <w:t xml:space="preserve"> أقل من ثلاثين يوما</w:t>
      </w:r>
      <w:r>
        <w:rPr>
          <w:rtl/>
        </w:rPr>
        <w:t>،</w:t>
      </w:r>
      <w:r w:rsidRPr="000C1C8A">
        <w:rPr>
          <w:rtl/>
        </w:rPr>
        <w:t xml:space="preserve"> وما نقص شهر رمضان من ثلاثين</w:t>
      </w:r>
      <w:r>
        <w:rPr>
          <w:rtl/>
        </w:rPr>
        <w:t xml:space="preserve"> </w:t>
      </w:r>
      <w:r w:rsidRPr="000C1C8A">
        <w:rPr>
          <w:rtl/>
        </w:rPr>
        <w:t>يوما منذ خلق الله السماوات والأرض</w:t>
      </w:r>
      <w:r>
        <w:rPr>
          <w:rtl/>
        </w:rPr>
        <w:t>.</w:t>
      </w:r>
    </w:p>
    <w:p w:rsidR="00DB2296" w:rsidRPr="000C1C8A" w:rsidRDefault="00DB2296" w:rsidP="00DB2296">
      <w:pPr>
        <w:pStyle w:val="libNum"/>
        <w:rPr>
          <w:rtl/>
        </w:rPr>
      </w:pPr>
      <w:r w:rsidRPr="000C1C8A">
        <w:rPr>
          <w:rtl/>
        </w:rPr>
        <w:t>215</w:t>
      </w:r>
    </w:p>
    <w:p w:rsidR="00DB2296" w:rsidRPr="000C1C8A" w:rsidRDefault="00DB2296" w:rsidP="00DB2296">
      <w:pPr>
        <w:pStyle w:val="libNormal"/>
        <w:rPr>
          <w:rtl/>
        </w:rPr>
      </w:pPr>
      <w:r w:rsidRPr="000C1C8A">
        <w:rPr>
          <w:rtl/>
        </w:rPr>
        <w:t>17</w:t>
      </w:r>
      <w:r>
        <w:rPr>
          <w:rtl/>
        </w:rPr>
        <w:t xml:space="preserve"> - </w:t>
      </w:r>
      <w:r w:rsidRPr="000C1C8A">
        <w:rPr>
          <w:rtl/>
        </w:rPr>
        <w:t>ورواه من طريق آخر عن أبي عمران المنشد عن حذيفة بن منصور قال</w:t>
      </w:r>
      <w:r>
        <w:rPr>
          <w:rtl/>
        </w:rPr>
        <w:t>:</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في بعض النسخ رياح بالياء المثناة</w:t>
      </w:r>
      <w:r>
        <w:rPr>
          <w:rtl/>
        </w:rPr>
        <w:t>.</w:t>
      </w:r>
    </w:p>
    <w:p w:rsidR="00DB2296" w:rsidRDefault="00DB2296" w:rsidP="00DB2296">
      <w:pPr>
        <w:pStyle w:val="libFootnote"/>
        <w:rPr>
          <w:rtl/>
        </w:rPr>
      </w:pPr>
      <w:r w:rsidRPr="000C1C8A">
        <w:rPr>
          <w:rtl/>
        </w:rPr>
        <w:t>*</w:t>
      </w:r>
      <w:r>
        <w:rPr>
          <w:rFonts w:hint="cs"/>
          <w:rtl/>
        </w:rPr>
        <w:t xml:space="preserve"> - </w:t>
      </w:r>
      <w:r w:rsidRPr="000C1C8A">
        <w:rPr>
          <w:rtl/>
        </w:rPr>
        <w:t>211</w:t>
      </w:r>
      <w:r>
        <w:rPr>
          <w:rtl/>
        </w:rPr>
        <w:t xml:space="preserve"> - </w:t>
      </w:r>
      <w:r w:rsidRPr="000C1C8A">
        <w:rPr>
          <w:rtl/>
        </w:rPr>
        <w:t>212</w:t>
      </w:r>
      <w:r>
        <w:rPr>
          <w:rFonts w:hint="cs"/>
          <w:rtl/>
        </w:rPr>
        <w:t xml:space="preserve"> - </w:t>
      </w:r>
      <w:r w:rsidRPr="000C1C8A">
        <w:rPr>
          <w:rtl/>
        </w:rPr>
        <w:t>التهذيب ج 1 ص 399</w:t>
      </w:r>
      <w:r>
        <w:rPr>
          <w:rtl/>
        </w:rPr>
        <w:t>.</w:t>
      </w:r>
    </w:p>
    <w:p w:rsidR="00DB2296" w:rsidRPr="000C1C8A" w:rsidRDefault="00DB2296" w:rsidP="00DB2296">
      <w:pPr>
        <w:pStyle w:val="libFootnote"/>
        <w:rPr>
          <w:rtl/>
        </w:rPr>
      </w:pPr>
      <w:r>
        <w:rPr>
          <w:rFonts w:hint="cs"/>
          <w:rtl/>
        </w:rPr>
        <w:t>-</w:t>
      </w:r>
      <w:r>
        <w:rPr>
          <w:rtl/>
        </w:rPr>
        <w:t xml:space="preserve"> </w:t>
      </w:r>
      <w:r w:rsidRPr="000C1C8A">
        <w:rPr>
          <w:rtl/>
        </w:rPr>
        <w:t>213</w:t>
      </w:r>
      <w:r>
        <w:rPr>
          <w:rtl/>
        </w:rPr>
        <w:t xml:space="preserve"> - </w:t>
      </w:r>
      <w:r w:rsidRPr="000C1C8A">
        <w:rPr>
          <w:rtl/>
        </w:rPr>
        <w:t>214</w:t>
      </w:r>
      <w:r>
        <w:rPr>
          <w:rtl/>
        </w:rPr>
        <w:t xml:space="preserve"> - </w:t>
      </w:r>
      <w:r w:rsidRPr="000C1C8A">
        <w:rPr>
          <w:rtl/>
        </w:rPr>
        <w:t>215</w:t>
      </w:r>
      <w:r>
        <w:rPr>
          <w:rtl/>
        </w:rPr>
        <w:t xml:space="preserve"> - التهذيب</w:t>
      </w:r>
      <w:r>
        <w:rPr>
          <w:rFonts w:hint="cs"/>
          <w:rtl/>
        </w:rPr>
        <w:t xml:space="preserve"> </w:t>
      </w:r>
      <w:r w:rsidRPr="000C1C8A">
        <w:rPr>
          <w:rtl/>
        </w:rPr>
        <w:t>ج 1 ص 399 واخرج الأول الكليني في الكافي ج 1 ص 184 والصدوق في الفقيه ص 147</w:t>
      </w:r>
      <w:r>
        <w:rPr>
          <w:rtl/>
        </w:rPr>
        <w:t>.</w:t>
      </w:r>
    </w:p>
    <w:p w:rsidR="00DB2296" w:rsidRPr="000C1C8A" w:rsidRDefault="00DB2296" w:rsidP="00DB2296">
      <w:pPr>
        <w:pStyle w:val="libNormal"/>
        <w:rPr>
          <w:rtl/>
        </w:rPr>
      </w:pPr>
      <w:r w:rsidRPr="00394F68">
        <w:rPr>
          <w:rStyle w:val="libPoemTiniChar0"/>
          <w:rtl/>
        </w:rPr>
        <w:br w:type="page"/>
      </w:r>
      <w:r w:rsidRPr="000C1C8A">
        <w:rPr>
          <w:rtl/>
        </w:rPr>
        <w:lastRenderedPageBreak/>
        <w:t xml:space="preserve">قال أبو عبد الله </w:t>
      </w:r>
      <w:r w:rsidRPr="00DF6E40">
        <w:rPr>
          <w:rStyle w:val="libAlaemChar"/>
          <w:rtl/>
        </w:rPr>
        <w:t>عليه‌السلام</w:t>
      </w:r>
      <w:r w:rsidRPr="000C1C8A">
        <w:rPr>
          <w:rtl/>
        </w:rPr>
        <w:t xml:space="preserve"> لا والله ما نقص شهر رمضان ولا ينقص أبدا من ثلاثين</w:t>
      </w:r>
      <w:r>
        <w:rPr>
          <w:rtl/>
        </w:rPr>
        <w:t xml:space="preserve"> </w:t>
      </w:r>
      <w:r w:rsidRPr="000C1C8A">
        <w:rPr>
          <w:rtl/>
        </w:rPr>
        <w:t>يوما وثلاثين ليلة</w:t>
      </w:r>
      <w:r>
        <w:rPr>
          <w:rtl/>
        </w:rPr>
        <w:t>،</w:t>
      </w:r>
      <w:r w:rsidRPr="000C1C8A">
        <w:rPr>
          <w:rtl/>
        </w:rPr>
        <w:t xml:space="preserve"> فقلت لحذيفة لعله قال لك ثلاثين ليلة وثلاثين يوما كما يقول</w:t>
      </w:r>
      <w:r>
        <w:rPr>
          <w:rtl/>
        </w:rPr>
        <w:t xml:space="preserve"> </w:t>
      </w:r>
      <w:r w:rsidRPr="000C1C8A">
        <w:rPr>
          <w:rtl/>
        </w:rPr>
        <w:t>الناس الليل قبل النهار فقال لي حذيفة هكذا سمعت</w:t>
      </w:r>
      <w:r>
        <w:rPr>
          <w:rtl/>
        </w:rPr>
        <w:t>.</w:t>
      </w:r>
    </w:p>
    <w:p w:rsidR="00DB2296" w:rsidRPr="000C1C8A" w:rsidRDefault="00DB2296" w:rsidP="00DB2296">
      <w:pPr>
        <w:pStyle w:val="libNormal"/>
        <w:rPr>
          <w:rtl/>
        </w:rPr>
      </w:pPr>
      <w:r w:rsidRPr="000C1C8A">
        <w:rPr>
          <w:rtl/>
        </w:rPr>
        <w:t>وهذا الخبر لا يصح العمل به من وجوه أحدها أن متن هذا الخبر لا يوجد في شئ</w:t>
      </w:r>
      <w:r>
        <w:rPr>
          <w:rtl/>
        </w:rPr>
        <w:t xml:space="preserve"> </w:t>
      </w:r>
      <w:r w:rsidRPr="000C1C8A">
        <w:rPr>
          <w:rtl/>
        </w:rPr>
        <w:t>من الأصول المصنفة وإنما هو موجود في الشواذ من الاخبار</w:t>
      </w:r>
      <w:r>
        <w:rPr>
          <w:rtl/>
        </w:rPr>
        <w:t>،</w:t>
      </w:r>
      <w:r w:rsidRPr="000C1C8A">
        <w:rPr>
          <w:rtl/>
        </w:rPr>
        <w:t xml:space="preserve"> ومنها أن كتاب</w:t>
      </w:r>
      <w:r>
        <w:rPr>
          <w:rtl/>
        </w:rPr>
        <w:t xml:space="preserve"> </w:t>
      </w:r>
      <w:r w:rsidRPr="000C1C8A">
        <w:rPr>
          <w:rtl/>
        </w:rPr>
        <w:t>حذيفة بن منصور عري عن هذا الحديث</w:t>
      </w:r>
      <w:r>
        <w:rPr>
          <w:rtl/>
        </w:rPr>
        <w:t>،</w:t>
      </w:r>
      <w:r w:rsidRPr="000C1C8A">
        <w:rPr>
          <w:rtl/>
        </w:rPr>
        <w:t xml:space="preserve"> وهو كتاب معروف مشهور فلو كان</w:t>
      </w:r>
      <w:r>
        <w:rPr>
          <w:rtl/>
        </w:rPr>
        <w:t xml:space="preserve"> </w:t>
      </w:r>
      <w:r w:rsidRPr="000C1C8A">
        <w:rPr>
          <w:rtl/>
        </w:rPr>
        <w:t>هذا الخبر صحيحا عنه لضمنه كتابه</w:t>
      </w:r>
      <w:r>
        <w:rPr>
          <w:rtl/>
        </w:rPr>
        <w:t>،</w:t>
      </w:r>
      <w:r w:rsidRPr="000C1C8A">
        <w:rPr>
          <w:rtl/>
        </w:rPr>
        <w:t xml:space="preserve"> ومنها أن هذا الخبر مختلف الألفاظ مضطرب</w:t>
      </w:r>
      <w:r>
        <w:rPr>
          <w:rtl/>
        </w:rPr>
        <w:t xml:space="preserve"> </w:t>
      </w:r>
      <w:r w:rsidRPr="000C1C8A">
        <w:rPr>
          <w:rtl/>
        </w:rPr>
        <w:t xml:space="preserve">المعاني ألا ترى أن حذيفة تارة يرويه عن معاذ بن كثير عن أبي عبد الله </w:t>
      </w:r>
      <w:r w:rsidRPr="00DF6E40">
        <w:rPr>
          <w:rStyle w:val="libAlaemChar"/>
          <w:rtl/>
        </w:rPr>
        <w:t>عليه‌السلام</w:t>
      </w:r>
      <w:r>
        <w:rPr>
          <w:rtl/>
        </w:rPr>
        <w:t xml:space="preserve"> </w:t>
      </w:r>
      <w:r w:rsidRPr="000C1C8A">
        <w:rPr>
          <w:rtl/>
        </w:rPr>
        <w:t xml:space="preserve">وتارة يرويه عن أبي عبد الله </w:t>
      </w:r>
      <w:r w:rsidRPr="00DF6E40">
        <w:rPr>
          <w:rStyle w:val="libAlaemChar"/>
          <w:rtl/>
        </w:rPr>
        <w:t>عليه‌السلام</w:t>
      </w:r>
      <w:r w:rsidRPr="000C1C8A">
        <w:rPr>
          <w:rtl/>
        </w:rPr>
        <w:t xml:space="preserve"> بلا واسطة</w:t>
      </w:r>
      <w:r>
        <w:rPr>
          <w:rtl/>
        </w:rPr>
        <w:t>،</w:t>
      </w:r>
      <w:r w:rsidRPr="000C1C8A">
        <w:rPr>
          <w:rtl/>
        </w:rPr>
        <w:t xml:space="preserve"> وتارة يفتي به من قبل نفسه</w:t>
      </w:r>
      <w:r>
        <w:rPr>
          <w:rtl/>
        </w:rPr>
        <w:t xml:space="preserve"> </w:t>
      </w:r>
      <w:r w:rsidRPr="000C1C8A">
        <w:rPr>
          <w:rtl/>
        </w:rPr>
        <w:t>ولا يسنده إلى أحد</w:t>
      </w:r>
      <w:r>
        <w:rPr>
          <w:rtl/>
        </w:rPr>
        <w:t>،</w:t>
      </w:r>
      <w:r w:rsidRPr="000C1C8A">
        <w:rPr>
          <w:rtl/>
        </w:rPr>
        <w:t xml:space="preserve"> وهذا الضرب من الاختلاف مما يضعف الاعتراض به والتعلق</w:t>
      </w:r>
      <w:r>
        <w:rPr>
          <w:rtl/>
        </w:rPr>
        <w:t xml:space="preserve"> </w:t>
      </w:r>
      <w:r w:rsidRPr="000C1C8A">
        <w:rPr>
          <w:rtl/>
        </w:rPr>
        <w:t>بمثله</w:t>
      </w:r>
      <w:r>
        <w:rPr>
          <w:rtl/>
        </w:rPr>
        <w:t>،</w:t>
      </w:r>
      <w:r w:rsidRPr="000C1C8A">
        <w:rPr>
          <w:rtl/>
        </w:rPr>
        <w:t xml:space="preserve"> ومنها أنه لو سلم من جميع ما ذكرناه لكان خبرا واحدا لا يوجب علما ولا عملا</w:t>
      </w:r>
      <w:r>
        <w:rPr>
          <w:rtl/>
        </w:rPr>
        <w:t xml:space="preserve"> </w:t>
      </w:r>
      <w:r w:rsidRPr="000C1C8A">
        <w:rPr>
          <w:rtl/>
        </w:rPr>
        <w:t>وأخبار الآحاد لا يجوز الاعتراض بها على ظاهر القرآن والأخبار المتواترة التي</w:t>
      </w:r>
      <w:r>
        <w:rPr>
          <w:rtl/>
        </w:rPr>
        <w:t xml:space="preserve"> </w:t>
      </w:r>
      <w:r w:rsidRPr="000C1C8A">
        <w:rPr>
          <w:rtl/>
        </w:rPr>
        <w:t>ذكرناها</w:t>
      </w:r>
      <w:r>
        <w:rPr>
          <w:rtl/>
        </w:rPr>
        <w:t>،</w:t>
      </w:r>
      <w:r w:rsidRPr="000C1C8A">
        <w:rPr>
          <w:rtl/>
        </w:rPr>
        <w:t xml:space="preserve"> ولو سلم من ذلك أيضا كله لم يكن في مضمونه ما يوجب العمل به على العدد</w:t>
      </w:r>
      <w:r>
        <w:rPr>
          <w:rtl/>
        </w:rPr>
        <w:t xml:space="preserve"> </w:t>
      </w:r>
      <w:r w:rsidRPr="000C1C8A">
        <w:rPr>
          <w:rtl/>
        </w:rPr>
        <w:t>دون الأهلة وأنا أبين عن وجه ذلك إن شاء الله</w:t>
      </w:r>
      <w:r>
        <w:rPr>
          <w:rtl/>
        </w:rPr>
        <w:t>.</w:t>
      </w:r>
    </w:p>
    <w:p w:rsidR="00DB2296" w:rsidRPr="000C1C8A" w:rsidRDefault="00DB2296" w:rsidP="00DB2296">
      <w:pPr>
        <w:pStyle w:val="libNormal"/>
        <w:rPr>
          <w:rtl/>
        </w:rPr>
      </w:pPr>
      <w:r w:rsidRPr="000C1C8A">
        <w:rPr>
          <w:rtl/>
        </w:rPr>
        <w:t>أما الحديث الذي رواه الحسن بن حذيفة عن أبيه عن معاذ بن كثير أنه قال لأبي</w:t>
      </w:r>
      <w:r>
        <w:rPr>
          <w:rtl/>
        </w:rPr>
        <w:t xml:space="preserve"> </w:t>
      </w:r>
      <w:r w:rsidRPr="000C1C8A">
        <w:rPr>
          <w:rtl/>
        </w:rPr>
        <w:t xml:space="preserve">عبد الله </w:t>
      </w:r>
      <w:r w:rsidRPr="00DF6E40">
        <w:rPr>
          <w:rStyle w:val="libAlaemChar"/>
          <w:rtl/>
        </w:rPr>
        <w:t>عليه‌السلام</w:t>
      </w:r>
      <w:r w:rsidRPr="000C1C8A">
        <w:rPr>
          <w:rtl/>
        </w:rPr>
        <w:t xml:space="preserve"> إن الناس يقولون إن رسول الله </w:t>
      </w:r>
      <w:r w:rsidRPr="00DF6E40">
        <w:rPr>
          <w:rStyle w:val="libAlaemChar"/>
          <w:rtl/>
        </w:rPr>
        <w:t>صلى‌الله‌عليه‌وآله</w:t>
      </w:r>
      <w:r w:rsidRPr="000C1C8A">
        <w:rPr>
          <w:rtl/>
        </w:rPr>
        <w:t xml:space="preserve"> صام تسعة</w:t>
      </w:r>
      <w:r>
        <w:rPr>
          <w:rtl/>
        </w:rPr>
        <w:t xml:space="preserve"> </w:t>
      </w:r>
      <w:r w:rsidRPr="000C1C8A">
        <w:rPr>
          <w:rtl/>
        </w:rPr>
        <w:t>وعشرين أكثر مما صام ثلاثين قال</w:t>
      </w:r>
      <w:r>
        <w:rPr>
          <w:rtl/>
        </w:rPr>
        <w:t>:</w:t>
      </w:r>
      <w:r w:rsidRPr="000C1C8A">
        <w:rPr>
          <w:rtl/>
        </w:rPr>
        <w:t xml:space="preserve"> كذبوا ما صام رسول الله </w:t>
      </w:r>
      <w:r w:rsidRPr="00DF6E40">
        <w:rPr>
          <w:rStyle w:val="libAlaemChar"/>
          <w:rtl/>
        </w:rPr>
        <w:t>صلى‌الله‌عليه‌وآله</w:t>
      </w:r>
      <w:r>
        <w:rPr>
          <w:rtl/>
        </w:rPr>
        <w:t xml:space="preserve"> </w:t>
      </w:r>
      <w:r w:rsidRPr="000C1C8A">
        <w:rPr>
          <w:rtl/>
        </w:rPr>
        <w:t>منذ بعثه الله إلى أن قبضه الله أقل من ثلاثين يوما</w:t>
      </w:r>
      <w:r>
        <w:rPr>
          <w:rtl/>
        </w:rPr>
        <w:t>،</w:t>
      </w:r>
      <w:r w:rsidRPr="000C1C8A">
        <w:rPr>
          <w:rtl/>
        </w:rPr>
        <w:t xml:space="preserve"> ولا نقص شهر رمضان منذ</w:t>
      </w:r>
      <w:r>
        <w:rPr>
          <w:rtl/>
        </w:rPr>
        <w:t xml:space="preserve"> </w:t>
      </w:r>
      <w:r w:rsidRPr="000C1C8A">
        <w:rPr>
          <w:rtl/>
        </w:rPr>
        <w:t>خلق الله السماوات والأرض من ثلاثين يوما</w:t>
      </w:r>
      <w:r>
        <w:rPr>
          <w:rtl/>
        </w:rPr>
        <w:t>،</w:t>
      </w:r>
      <w:r w:rsidRPr="000C1C8A">
        <w:rPr>
          <w:rtl/>
        </w:rPr>
        <w:t xml:space="preserve"> فإنه يفيد تكذيب الراوي من العامة</w:t>
      </w:r>
      <w:r>
        <w:rPr>
          <w:rtl/>
        </w:rPr>
        <w:t xml:space="preserve"> </w:t>
      </w:r>
      <w:r w:rsidRPr="000C1C8A">
        <w:rPr>
          <w:rtl/>
        </w:rPr>
        <w:t xml:space="preserve">عن النبي </w:t>
      </w:r>
      <w:r w:rsidRPr="00DF6E40">
        <w:rPr>
          <w:rStyle w:val="libAlaemChar"/>
          <w:rtl/>
        </w:rPr>
        <w:t>صلى‌الله‌عليه‌وآله</w:t>
      </w:r>
      <w:r w:rsidRPr="000C1C8A">
        <w:rPr>
          <w:rtl/>
        </w:rPr>
        <w:t xml:space="preserve"> أنه صام شهر رمضان تسعة وعشرين يوما أكثر مما</w:t>
      </w:r>
      <w:r>
        <w:rPr>
          <w:rtl/>
        </w:rPr>
        <w:t xml:space="preserve"> </w:t>
      </w:r>
      <w:r w:rsidRPr="000C1C8A">
        <w:rPr>
          <w:rtl/>
        </w:rPr>
        <w:t>صامه ثلاثين</w:t>
      </w:r>
      <w:r>
        <w:rPr>
          <w:rtl/>
        </w:rPr>
        <w:t>،</w:t>
      </w:r>
      <w:r w:rsidRPr="000C1C8A">
        <w:rPr>
          <w:rtl/>
        </w:rPr>
        <w:t xml:space="preserve"> ولا يفيد أنه لا يصح صيامه تسعة وعشرين</w:t>
      </w:r>
      <w:r>
        <w:rPr>
          <w:rtl/>
        </w:rPr>
        <w:t>،</w:t>
      </w:r>
      <w:r w:rsidRPr="000C1C8A">
        <w:rPr>
          <w:rtl/>
        </w:rPr>
        <w:t xml:space="preserve"> ولا يتفق أن يكون زمانه</w:t>
      </w:r>
    </w:p>
    <w:p w:rsidR="00DB2296" w:rsidRPr="000C1C8A" w:rsidRDefault="00DB2296" w:rsidP="00DB2296">
      <w:pPr>
        <w:pStyle w:val="libNormal0"/>
        <w:rPr>
          <w:rtl/>
        </w:rPr>
      </w:pPr>
      <w:r w:rsidRPr="00394F68">
        <w:rPr>
          <w:rStyle w:val="libPoemTiniChar0"/>
          <w:rtl/>
        </w:rPr>
        <w:br w:type="page"/>
      </w:r>
      <w:r w:rsidRPr="000C1C8A">
        <w:rPr>
          <w:rtl/>
        </w:rPr>
        <w:lastRenderedPageBreak/>
        <w:t>كذلك</w:t>
      </w:r>
      <w:r>
        <w:rPr>
          <w:rtl/>
        </w:rPr>
        <w:t>،</w:t>
      </w:r>
      <w:r w:rsidRPr="000C1C8A">
        <w:rPr>
          <w:rtl/>
        </w:rPr>
        <w:t xml:space="preserve"> ويكون معنى ما صام منذ بعث إلى أن قبض أقل من ثلاثين يوما الاخبار</w:t>
      </w:r>
      <w:r>
        <w:rPr>
          <w:rtl/>
        </w:rPr>
        <w:t xml:space="preserve"> </w:t>
      </w:r>
      <w:r w:rsidRPr="000C1C8A">
        <w:rPr>
          <w:rtl/>
        </w:rPr>
        <w:t>عما اتفق له من ذلك في مدة زمان فرض الله عليه ذلك</w:t>
      </w:r>
      <w:r>
        <w:rPr>
          <w:rtl/>
        </w:rPr>
        <w:t>،</w:t>
      </w:r>
      <w:r w:rsidRPr="000C1C8A">
        <w:rPr>
          <w:rtl/>
        </w:rPr>
        <w:t xml:space="preserve"> دون ما يستقبل في الأوقات</w:t>
      </w:r>
      <w:r>
        <w:rPr>
          <w:rtl/>
        </w:rPr>
        <w:t xml:space="preserve"> </w:t>
      </w:r>
      <w:r w:rsidRPr="000C1C8A">
        <w:rPr>
          <w:rtl/>
        </w:rPr>
        <w:t>بعد تلك الأزمان</w:t>
      </w:r>
      <w:r>
        <w:rPr>
          <w:rtl/>
        </w:rPr>
        <w:t>،</w:t>
      </w:r>
      <w:r w:rsidRPr="000C1C8A">
        <w:rPr>
          <w:rtl/>
        </w:rPr>
        <w:t xml:space="preserve"> ويحتمل أن يكون لم يصم رسول الله </w:t>
      </w:r>
      <w:r w:rsidRPr="00DF6E40">
        <w:rPr>
          <w:rStyle w:val="libAlaemChar"/>
          <w:rtl/>
        </w:rPr>
        <w:t>صلى‌الله‌عليه‌وآله</w:t>
      </w:r>
      <w:r>
        <w:rPr>
          <w:rtl/>
        </w:rPr>
        <w:t xml:space="preserve"> </w:t>
      </w:r>
      <w:r w:rsidRPr="000C1C8A">
        <w:rPr>
          <w:rtl/>
        </w:rPr>
        <w:t>أقل من ثلاثين يوما على ما ادعاه المخالف من الكثرة دون القلة والتغليب دون</w:t>
      </w:r>
      <w:r>
        <w:rPr>
          <w:rtl/>
        </w:rPr>
        <w:t xml:space="preserve"> </w:t>
      </w:r>
      <w:r w:rsidRPr="000C1C8A">
        <w:rPr>
          <w:rtl/>
        </w:rPr>
        <w:t>التقليل</w:t>
      </w:r>
      <w:r>
        <w:rPr>
          <w:rtl/>
        </w:rPr>
        <w:t>،</w:t>
      </w:r>
      <w:r w:rsidRPr="000C1C8A">
        <w:rPr>
          <w:rtl/>
        </w:rPr>
        <w:t xml:space="preserve"> فكأنه قال لم يكن صام رسول الله </w:t>
      </w:r>
      <w:r w:rsidRPr="00DF6E40">
        <w:rPr>
          <w:rStyle w:val="libAlaemChar"/>
          <w:rtl/>
        </w:rPr>
        <w:t>صلى‌الله‌عليه‌وآله</w:t>
      </w:r>
      <w:r w:rsidRPr="000C1C8A">
        <w:rPr>
          <w:rtl/>
        </w:rPr>
        <w:t xml:space="preserve"> أقل من ثلاثين</w:t>
      </w:r>
      <w:r>
        <w:rPr>
          <w:rtl/>
        </w:rPr>
        <w:t xml:space="preserve"> </w:t>
      </w:r>
      <w:r w:rsidRPr="000C1C8A">
        <w:rPr>
          <w:rtl/>
        </w:rPr>
        <w:t>يوما على أغلب أحواله حسب ما ادعاه المخالفون</w:t>
      </w:r>
      <w:r>
        <w:rPr>
          <w:rtl/>
        </w:rPr>
        <w:t>،</w:t>
      </w:r>
      <w:r w:rsidRPr="000C1C8A">
        <w:rPr>
          <w:rtl/>
        </w:rPr>
        <w:t xml:space="preserve"> ويكون قوله</w:t>
      </w:r>
      <w:r>
        <w:rPr>
          <w:rtl/>
        </w:rPr>
        <w:t>:</w:t>
      </w:r>
      <w:r w:rsidRPr="000C1C8A">
        <w:rPr>
          <w:rtl/>
        </w:rPr>
        <w:t xml:space="preserve"> ولا نقص شهر</w:t>
      </w:r>
      <w:r>
        <w:rPr>
          <w:rtl/>
        </w:rPr>
        <w:t xml:space="preserve"> </w:t>
      </w:r>
      <w:r w:rsidRPr="000C1C8A">
        <w:rPr>
          <w:rtl/>
        </w:rPr>
        <w:t>رمضان منذ خلق الله السماوات والأرضين من ثلاثين يوما وثلاثين ليلة على الوجه</w:t>
      </w:r>
      <w:r>
        <w:rPr>
          <w:rtl/>
        </w:rPr>
        <w:t xml:space="preserve"> </w:t>
      </w:r>
      <w:r w:rsidRPr="000C1C8A">
        <w:rPr>
          <w:rtl/>
        </w:rPr>
        <w:t>الذي زعم المخالفون أن نقصانه عن ذلك أكثر من تمامه</w:t>
      </w:r>
      <w:r>
        <w:rPr>
          <w:rtl/>
        </w:rPr>
        <w:t>،</w:t>
      </w:r>
      <w:r w:rsidRPr="000C1C8A">
        <w:rPr>
          <w:rtl/>
        </w:rPr>
        <w:t xml:space="preserve"> فإذا احتمل الكلام</w:t>
      </w:r>
      <w:r>
        <w:rPr>
          <w:rtl/>
        </w:rPr>
        <w:t xml:space="preserve"> </w:t>
      </w:r>
      <w:r w:rsidRPr="000C1C8A">
        <w:rPr>
          <w:rtl/>
        </w:rPr>
        <w:t>من المعنى في هذا الخبر ما ذكرناه حملناه عليه وجمعنا بينه وبين الأخبار المتواترة</w:t>
      </w:r>
      <w:r>
        <w:rPr>
          <w:rtl/>
        </w:rPr>
        <w:t xml:space="preserve"> </w:t>
      </w:r>
      <w:r w:rsidRPr="000C1C8A">
        <w:rPr>
          <w:rtl/>
        </w:rPr>
        <w:t>من جواز نقصان شهر رمضان عن ثلاثين يوما ليقع الاتفاق والالتيام بين الاخبار</w:t>
      </w:r>
      <w:r>
        <w:rPr>
          <w:rtl/>
        </w:rPr>
        <w:t xml:space="preserve"> </w:t>
      </w:r>
      <w:r w:rsidRPr="000C1C8A">
        <w:rPr>
          <w:rtl/>
        </w:rPr>
        <w:t xml:space="preserve">عن الصادقين </w:t>
      </w:r>
      <w:r w:rsidRPr="00DF6E40">
        <w:rPr>
          <w:rStyle w:val="libAlaemChar"/>
          <w:rtl/>
        </w:rPr>
        <w:t>عليهم‌السلام</w:t>
      </w:r>
      <w:r>
        <w:rPr>
          <w:rtl/>
        </w:rPr>
        <w:t>.</w:t>
      </w:r>
    </w:p>
    <w:p w:rsidR="00DB2296" w:rsidRPr="000C1C8A" w:rsidRDefault="00DB2296" w:rsidP="00DB2296">
      <w:pPr>
        <w:pStyle w:val="libNormal"/>
        <w:rPr>
          <w:rtl/>
        </w:rPr>
      </w:pPr>
      <w:r w:rsidRPr="000C1C8A">
        <w:rPr>
          <w:rtl/>
        </w:rPr>
        <w:t xml:space="preserve">وأما حديث محمد بن سنان عن حذيفة بن منصور عن أبي عبد الله </w:t>
      </w:r>
      <w:r w:rsidRPr="00DF6E40">
        <w:rPr>
          <w:rStyle w:val="libAlaemChar"/>
          <w:rtl/>
        </w:rPr>
        <w:t>عليه‌السلام</w:t>
      </w:r>
      <w:r w:rsidRPr="000C1C8A">
        <w:rPr>
          <w:rtl/>
        </w:rPr>
        <w:t xml:space="preserve"> أنه</w:t>
      </w:r>
      <w:r>
        <w:rPr>
          <w:rtl/>
        </w:rPr>
        <w:t xml:space="preserve"> </w:t>
      </w:r>
      <w:r w:rsidRPr="000C1C8A">
        <w:rPr>
          <w:rtl/>
        </w:rPr>
        <w:t>قال</w:t>
      </w:r>
      <w:r>
        <w:rPr>
          <w:rtl/>
        </w:rPr>
        <w:t>:</w:t>
      </w:r>
      <w:r w:rsidRPr="000C1C8A">
        <w:rPr>
          <w:rtl/>
        </w:rPr>
        <w:t xml:space="preserve"> شهر رمضان ثلاثون يوما لا ينقص أبدا</w:t>
      </w:r>
      <w:r>
        <w:rPr>
          <w:rtl/>
        </w:rPr>
        <w:t>،</w:t>
      </w:r>
      <w:r w:rsidRPr="000C1C8A">
        <w:rPr>
          <w:rtl/>
        </w:rPr>
        <w:t xml:space="preserve"> وفي الرواية الأخرى لا ينقص والله</w:t>
      </w:r>
      <w:r>
        <w:rPr>
          <w:rtl/>
        </w:rPr>
        <w:t xml:space="preserve"> </w:t>
      </w:r>
      <w:r w:rsidRPr="000C1C8A">
        <w:rPr>
          <w:rtl/>
        </w:rPr>
        <w:t>أبدا</w:t>
      </w:r>
      <w:r>
        <w:rPr>
          <w:rtl/>
        </w:rPr>
        <w:t>،</w:t>
      </w:r>
      <w:r w:rsidRPr="000C1C8A">
        <w:rPr>
          <w:rtl/>
        </w:rPr>
        <w:t xml:space="preserve"> غير موجب لما ذهب إليه أهل العدد وذلك أن قوله </w:t>
      </w:r>
      <w:r w:rsidRPr="00DF6E40">
        <w:rPr>
          <w:rStyle w:val="libAlaemChar"/>
          <w:rtl/>
        </w:rPr>
        <w:t>عليه‌السلام</w:t>
      </w:r>
      <w:r w:rsidRPr="000C1C8A">
        <w:rPr>
          <w:rtl/>
        </w:rPr>
        <w:t xml:space="preserve"> شهر رمضان</w:t>
      </w:r>
      <w:r>
        <w:rPr>
          <w:rtl/>
        </w:rPr>
        <w:t xml:space="preserve"> </w:t>
      </w:r>
      <w:r w:rsidRPr="000C1C8A">
        <w:rPr>
          <w:rtl/>
        </w:rPr>
        <w:t>لا ينقص أبدا إنما أفاد أنه لا يكون أبدا ناقصا بل قد يكون حينا تاما وحينا ناقصا</w:t>
      </w:r>
      <w:r>
        <w:rPr>
          <w:rtl/>
        </w:rPr>
        <w:t xml:space="preserve"> </w:t>
      </w:r>
      <w:r w:rsidRPr="000C1C8A">
        <w:rPr>
          <w:rtl/>
        </w:rPr>
        <w:t>ولو نقص أبدا لما تم في حال من الأحوال</w:t>
      </w:r>
      <w:r>
        <w:rPr>
          <w:rtl/>
        </w:rPr>
        <w:t>،</w:t>
      </w:r>
      <w:r w:rsidRPr="000C1C8A">
        <w:rPr>
          <w:rtl/>
        </w:rPr>
        <w:t xml:space="preserve"> وهذا مما لم يذهب إليه أحد من العقلاء</w:t>
      </w:r>
    </w:p>
    <w:p w:rsidR="00DB2296" w:rsidRPr="000C1C8A" w:rsidRDefault="00DB2296" w:rsidP="00DB2296">
      <w:pPr>
        <w:pStyle w:val="libNum"/>
        <w:rPr>
          <w:rtl/>
        </w:rPr>
      </w:pPr>
      <w:r w:rsidRPr="000C1C8A">
        <w:rPr>
          <w:rtl/>
        </w:rPr>
        <w:t>216</w:t>
      </w:r>
    </w:p>
    <w:p w:rsidR="00DB2296" w:rsidRPr="000C1C8A" w:rsidRDefault="00DB2296" w:rsidP="00DB2296">
      <w:pPr>
        <w:pStyle w:val="libNormal"/>
        <w:rPr>
          <w:rtl/>
        </w:rPr>
      </w:pPr>
      <w:r w:rsidRPr="000C1C8A">
        <w:rPr>
          <w:rtl/>
        </w:rPr>
        <w:t>18</w:t>
      </w:r>
      <w:r>
        <w:rPr>
          <w:rtl/>
        </w:rPr>
        <w:t xml:space="preserve"> - </w:t>
      </w:r>
      <w:r w:rsidRPr="000C1C8A">
        <w:rPr>
          <w:rtl/>
        </w:rPr>
        <w:t>فأما ما رواه محمد بن الحسين بن أبي الخطاب عن محمد بن إسماعيل عن محمد</w:t>
      </w:r>
      <w:r>
        <w:rPr>
          <w:rtl/>
        </w:rPr>
        <w:t xml:space="preserve"> </w:t>
      </w:r>
      <w:r w:rsidRPr="000C1C8A">
        <w:rPr>
          <w:rtl/>
        </w:rPr>
        <w:t>ابن يعقوب بن شعيب عن أبيه قال</w:t>
      </w:r>
      <w:r>
        <w:rPr>
          <w:rtl/>
        </w:rPr>
        <w:t>:</w:t>
      </w:r>
      <w:r w:rsidRPr="000C1C8A">
        <w:rPr>
          <w:rtl/>
        </w:rPr>
        <w:t xml:space="preserve"> قلت لأبي عبد الله </w:t>
      </w:r>
      <w:r w:rsidRPr="00DF6E40">
        <w:rPr>
          <w:rStyle w:val="libAlaemChar"/>
          <w:rtl/>
        </w:rPr>
        <w:t>عليه‌السلام</w:t>
      </w:r>
      <w:r w:rsidRPr="000C1C8A">
        <w:rPr>
          <w:rtl/>
        </w:rPr>
        <w:t xml:space="preserve"> إن الناس يقولون</w:t>
      </w:r>
      <w:r>
        <w:rPr>
          <w:rtl/>
        </w:rPr>
        <w:t xml:space="preserve"> </w:t>
      </w:r>
      <w:r w:rsidRPr="000C1C8A">
        <w:rPr>
          <w:rtl/>
        </w:rPr>
        <w:t xml:space="preserve">إن رسول الله </w:t>
      </w:r>
      <w:r w:rsidRPr="00DF6E40">
        <w:rPr>
          <w:rStyle w:val="libAlaemChar"/>
          <w:rtl/>
        </w:rPr>
        <w:t>صلى‌الله‌عليه‌وآله</w:t>
      </w:r>
      <w:r w:rsidRPr="000C1C8A">
        <w:rPr>
          <w:rtl/>
        </w:rPr>
        <w:t xml:space="preserve"> صام تسعة وعشرين يوما أكثر مما صام ثلاثين</w:t>
      </w:r>
      <w:r>
        <w:rPr>
          <w:rtl/>
        </w:rPr>
        <w:t xml:space="preserve"> </w:t>
      </w:r>
      <w:r w:rsidRPr="000C1C8A">
        <w:rPr>
          <w:rtl/>
        </w:rPr>
        <w:t>يوما فقال</w:t>
      </w:r>
      <w:r>
        <w:rPr>
          <w:rtl/>
        </w:rPr>
        <w:t>:</w:t>
      </w:r>
      <w:r w:rsidRPr="000C1C8A">
        <w:rPr>
          <w:rtl/>
        </w:rPr>
        <w:t xml:space="preserve"> كذبوا ما صام رسول الله </w:t>
      </w:r>
      <w:r w:rsidRPr="00DF6E40">
        <w:rPr>
          <w:rStyle w:val="libAlaemChar"/>
          <w:rtl/>
        </w:rPr>
        <w:t>صلى‌الله‌عليه‌وآله</w:t>
      </w:r>
      <w:r w:rsidRPr="000C1C8A">
        <w:rPr>
          <w:rtl/>
        </w:rPr>
        <w:t xml:space="preserve"> إلا تماما</w:t>
      </w:r>
      <w:r>
        <w:rPr>
          <w:rtl/>
        </w:rPr>
        <w:t>،</w:t>
      </w:r>
      <w:r w:rsidRPr="000C1C8A">
        <w:rPr>
          <w:rtl/>
        </w:rPr>
        <w:t xml:space="preserve"> وذلك قول الله</w:t>
      </w:r>
    </w:p>
    <w:p w:rsidR="00DB2296" w:rsidRDefault="00DB2296" w:rsidP="00DB2296">
      <w:pPr>
        <w:pStyle w:val="libLine"/>
        <w:rPr>
          <w:rtl/>
        </w:rPr>
      </w:pPr>
      <w:r w:rsidRPr="000C1C8A">
        <w:rPr>
          <w:rtl/>
        </w:rPr>
        <w:t>__________________</w:t>
      </w:r>
    </w:p>
    <w:p w:rsidR="00DB2296" w:rsidRPr="00174FF0" w:rsidRDefault="00DB2296" w:rsidP="00DB2296">
      <w:pPr>
        <w:pStyle w:val="libFootnote"/>
        <w:rPr>
          <w:rtl/>
        </w:rPr>
      </w:pPr>
      <w:r>
        <w:rPr>
          <w:rtl/>
        </w:rPr>
        <w:t>-</w:t>
      </w:r>
      <w:r w:rsidRPr="00174FF0">
        <w:rPr>
          <w:rtl/>
        </w:rPr>
        <w:t xml:space="preserve"> 216</w:t>
      </w:r>
      <w:r>
        <w:rPr>
          <w:rtl/>
        </w:rPr>
        <w:t xml:space="preserve"> - </w:t>
      </w:r>
      <w:r w:rsidRPr="00174FF0">
        <w:rPr>
          <w:rtl/>
        </w:rPr>
        <w:t>التهذيب ج 1 ص 400.</w:t>
      </w:r>
    </w:p>
    <w:p w:rsidR="00DB2296" w:rsidRPr="000C1C8A" w:rsidRDefault="00DB2296" w:rsidP="0050727E">
      <w:pPr>
        <w:pStyle w:val="libNormal0"/>
        <w:rPr>
          <w:rtl/>
        </w:rPr>
      </w:pPr>
      <w:r w:rsidRPr="00394F68">
        <w:rPr>
          <w:rStyle w:val="libPoemTiniChar0"/>
          <w:rtl/>
        </w:rPr>
        <w:br w:type="page"/>
      </w:r>
      <w:r w:rsidRPr="000C1C8A">
        <w:rPr>
          <w:rtl/>
        </w:rPr>
        <w:lastRenderedPageBreak/>
        <w:t xml:space="preserve">تعالى </w:t>
      </w:r>
      <w:r w:rsidR="0050727E" w:rsidRPr="00943893">
        <w:rPr>
          <w:rStyle w:val="libAlaemChar"/>
          <w:rtl/>
        </w:rPr>
        <w:t>(</w:t>
      </w:r>
      <w:r w:rsidR="0050727E" w:rsidRPr="0050727E">
        <w:rPr>
          <w:rStyle w:val="libAieChar"/>
          <w:rtl/>
        </w:rPr>
        <w:t>وَلِتُكْمِلُوا الْعِدَّةَ</w:t>
      </w:r>
      <w:r w:rsidR="0050727E" w:rsidRPr="00943893">
        <w:rPr>
          <w:rStyle w:val="libAlaemChar"/>
          <w:rtl/>
        </w:rPr>
        <w:t>)</w:t>
      </w:r>
      <w:r w:rsidRPr="000C1C8A">
        <w:rPr>
          <w:rtl/>
        </w:rPr>
        <w:t xml:space="preserve"> فشهر رمضان ثلاثون يوما وشوال تسعة وعشرون يوما</w:t>
      </w:r>
      <w:r>
        <w:rPr>
          <w:rtl/>
        </w:rPr>
        <w:t xml:space="preserve"> </w:t>
      </w:r>
      <w:r w:rsidRPr="000C1C8A">
        <w:rPr>
          <w:rtl/>
        </w:rPr>
        <w:t xml:space="preserve">وذو القعدة ثلاثون يوما لا ينقص أبدا لان الله تعالى يقول </w:t>
      </w:r>
      <w:r w:rsidR="0050727E" w:rsidRPr="00943893">
        <w:rPr>
          <w:rStyle w:val="libAlaemChar"/>
          <w:rtl/>
        </w:rPr>
        <w:t>(</w:t>
      </w:r>
      <w:r w:rsidR="0050727E" w:rsidRPr="0050727E">
        <w:rPr>
          <w:rStyle w:val="libAieChar"/>
          <w:rtl/>
        </w:rPr>
        <w:t>وَوَاعَدْنَا مُوسَىٰ ثَلَاثِينَ لَيْلَةً</w:t>
      </w:r>
      <w:r w:rsidR="0050727E" w:rsidRPr="00943893">
        <w:rPr>
          <w:rStyle w:val="libAlaemChar"/>
          <w:rtl/>
        </w:rPr>
        <w:t>)</w:t>
      </w:r>
      <w:r w:rsidRPr="000C1C8A">
        <w:rPr>
          <w:rtl/>
        </w:rPr>
        <w:t xml:space="preserve"> وذو الحجة تسعة وعشرون يوما</w:t>
      </w:r>
      <w:r>
        <w:rPr>
          <w:rtl/>
        </w:rPr>
        <w:t>،</w:t>
      </w:r>
      <w:r w:rsidRPr="000C1C8A">
        <w:rPr>
          <w:rtl/>
        </w:rPr>
        <w:t xml:space="preserve"> ثم الشهور على مثل ذلك شهر تام وشهر ناقص</w:t>
      </w:r>
      <w:r>
        <w:rPr>
          <w:rtl/>
        </w:rPr>
        <w:t xml:space="preserve"> </w:t>
      </w:r>
      <w:r w:rsidRPr="000C1C8A">
        <w:rPr>
          <w:rtl/>
        </w:rPr>
        <w:t>وشعبان لا يتم أبدا</w:t>
      </w:r>
      <w:r>
        <w:rPr>
          <w:rtl/>
        </w:rPr>
        <w:t>.</w:t>
      </w:r>
    </w:p>
    <w:p w:rsidR="00DB2296" w:rsidRPr="000C1C8A" w:rsidRDefault="00DB2296" w:rsidP="00DB2296">
      <w:pPr>
        <w:pStyle w:val="libNum"/>
        <w:rPr>
          <w:rtl/>
        </w:rPr>
      </w:pPr>
      <w:r w:rsidRPr="000C1C8A">
        <w:rPr>
          <w:rtl/>
        </w:rPr>
        <w:t>217</w:t>
      </w:r>
    </w:p>
    <w:p w:rsidR="00DB2296" w:rsidRPr="000C1C8A" w:rsidRDefault="00DB2296" w:rsidP="00DB2296">
      <w:pPr>
        <w:pStyle w:val="libNormal"/>
        <w:rPr>
          <w:rtl/>
        </w:rPr>
      </w:pPr>
      <w:r w:rsidRPr="000C1C8A">
        <w:rPr>
          <w:rtl/>
        </w:rPr>
        <w:t>19</w:t>
      </w:r>
      <w:r>
        <w:rPr>
          <w:rtl/>
        </w:rPr>
        <w:t xml:space="preserve"> - </w:t>
      </w:r>
      <w:r w:rsidRPr="000C1C8A">
        <w:rPr>
          <w:rtl/>
        </w:rPr>
        <w:t>وروى هذا الحديث محمد بن علي بن بابويه عن أبيه عن سعد بن عبد الله عن محمد</w:t>
      </w:r>
      <w:r>
        <w:rPr>
          <w:rtl/>
        </w:rPr>
        <w:t xml:space="preserve"> </w:t>
      </w:r>
      <w:r w:rsidRPr="000C1C8A">
        <w:rPr>
          <w:rtl/>
        </w:rPr>
        <w:t>ابن الحسين بن أبي الخطاب عن محمد بن إسماعيل عن محمد بن يعقوب بن شعيب عن أبيه عن</w:t>
      </w:r>
      <w:r>
        <w:rPr>
          <w:rtl/>
        </w:rPr>
        <w:t xml:space="preserve"> </w:t>
      </w:r>
      <w:r w:rsidRPr="000C1C8A">
        <w:rPr>
          <w:rtl/>
        </w:rPr>
        <w:t xml:space="preserve">أبي عبد الله </w:t>
      </w:r>
      <w:r w:rsidRPr="00DF6E40">
        <w:rPr>
          <w:rStyle w:val="libAlaemChar"/>
          <w:rtl/>
        </w:rPr>
        <w:t>عليه‌السلام</w:t>
      </w:r>
      <w:r w:rsidRPr="000C1C8A">
        <w:rPr>
          <w:rtl/>
        </w:rPr>
        <w:t xml:space="preserve"> قال</w:t>
      </w:r>
      <w:r>
        <w:rPr>
          <w:rtl/>
        </w:rPr>
        <w:t>:</w:t>
      </w:r>
      <w:r w:rsidRPr="000C1C8A">
        <w:rPr>
          <w:rtl/>
        </w:rPr>
        <w:t xml:space="preserve"> قلت له إن الناس يروون أن رسول الله </w:t>
      </w:r>
      <w:r w:rsidR="00865BEC" w:rsidRPr="00865BEC">
        <w:rPr>
          <w:rStyle w:val="libAlaemChar"/>
          <w:rtl/>
        </w:rPr>
        <w:t>صلى‌الله‌عليه‌وآله</w:t>
      </w:r>
      <w:r w:rsidRPr="000C1C8A">
        <w:rPr>
          <w:rtl/>
        </w:rPr>
        <w:t xml:space="preserve"> صام شهر رمضان تسعة وعشرين يوما أكثر مما صام ثلاثين يوما فقال</w:t>
      </w:r>
      <w:r>
        <w:rPr>
          <w:rtl/>
        </w:rPr>
        <w:t xml:space="preserve">: </w:t>
      </w:r>
      <w:r w:rsidRPr="000C1C8A">
        <w:rPr>
          <w:rtl/>
        </w:rPr>
        <w:t xml:space="preserve">كذبوا ما صام رسول الله </w:t>
      </w:r>
      <w:r w:rsidRPr="00DF6E40">
        <w:rPr>
          <w:rStyle w:val="libAlaemChar"/>
          <w:rtl/>
        </w:rPr>
        <w:t>صلى‌الله‌عليه‌وآله</w:t>
      </w:r>
      <w:r w:rsidRPr="000C1C8A">
        <w:rPr>
          <w:rtl/>
        </w:rPr>
        <w:t xml:space="preserve"> إلا تاما ولا تكون الفرائض ناقصة إن</w:t>
      </w:r>
      <w:r>
        <w:rPr>
          <w:rtl/>
        </w:rPr>
        <w:t xml:space="preserve"> </w:t>
      </w:r>
      <w:r w:rsidRPr="000C1C8A">
        <w:rPr>
          <w:rtl/>
        </w:rPr>
        <w:t>الله خلق السنة ثلاثمائة وستين يوما</w:t>
      </w:r>
      <w:r>
        <w:rPr>
          <w:rtl/>
        </w:rPr>
        <w:t>،</w:t>
      </w:r>
      <w:r w:rsidRPr="000C1C8A">
        <w:rPr>
          <w:rtl/>
        </w:rPr>
        <w:t xml:space="preserve"> وخلق السماوات والأرض في ستة أيام فحجزها</w:t>
      </w:r>
      <w:r>
        <w:rPr>
          <w:rtl/>
        </w:rPr>
        <w:t xml:space="preserve"> </w:t>
      </w:r>
      <w:r w:rsidRPr="000C1C8A">
        <w:rPr>
          <w:rtl/>
        </w:rPr>
        <w:t>من ثلاثمائة وستين يوما</w:t>
      </w:r>
      <w:r>
        <w:rPr>
          <w:rtl/>
        </w:rPr>
        <w:t>،</w:t>
      </w:r>
      <w:r w:rsidRPr="000C1C8A">
        <w:rPr>
          <w:rtl/>
        </w:rPr>
        <w:t xml:space="preserve"> فالسنة ثلاثمائة وأربعة وخمسون يوما وشهر رمضان ثلاثون</w:t>
      </w:r>
      <w:r>
        <w:rPr>
          <w:rtl/>
        </w:rPr>
        <w:t xml:space="preserve"> </w:t>
      </w:r>
      <w:r w:rsidRPr="000C1C8A">
        <w:rPr>
          <w:rtl/>
        </w:rPr>
        <w:t>يوما وساق الحديث إلى آخره</w:t>
      </w:r>
      <w:r>
        <w:rPr>
          <w:rtl/>
        </w:rPr>
        <w:t>.</w:t>
      </w:r>
    </w:p>
    <w:p w:rsidR="00DB2296" w:rsidRPr="000C1C8A" w:rsidRDefault="00DB2296" w:rsidP="00DB2296">
      <w:pPr>
        <w:pStyle w:val="libNum"/>
        <w:rPr>
          <w:rtl/>
        </w:rPr>
      </w:pPr>
      <w:r w:rsidRPr="000C1C8A">
        <w:rPr>
          <w:rtl/>
        </w:rPr>
        <w:t>218</w:t>
      </w:r>
    </w:p>
    <w:p w:rsidR="00DB2296" w:rsidRPr="000C1C8A" w:rsidRDefault="00DB2296" w:rsidP="0050727E">
      <w:pPr>
        <w:pStyle w:val="libNormal"/>
        <w:rPr>
          <w:rtl/>
        </w:rPr>
      </w:pPr>
      <w:r w:rsidRPr="000C1C8A">
        <w:rPr>
          <w:rtl/>
        </w:rPr>
        <w:t>20</w:t>
      </w:r>
      <w:r>
        <w:rPr>
          <w:rtl/>
        </w:rPr>
        <w:t xml:space="preserve"> - </w:t>
      </w:r>
      <w:r w:rsidRPr="000C1C8A">
        <w:rPr>
          <w:rtl/>
        </w:rPr>
        <w:t>ورواه أيضا محمد بن يعقوب الكليني عن عدة من أصحابنا عن سهل بن زياد</w:t>
      </w:r>
      <w:r>
        <w:rPr>
          <w:rtl/>
        </w:rPr>
        <w:t xml:space="preserve"> </w:t>
      </w:r>
      <w:r w:rsidRPr="000C1C8A">
        <w:rPr>
          <w:rtl/>
        </w:rPr>
        <w:t xml:space="preserve">عن محمد بن إسماعيل عن بعض أصحابه عن أبي عبد الله </w:t>
      </w:r>
      <w:r w:rsidRPr="00DF6E40">
        <w:rPr>
          <w:rStyle w:val="libAlaemChar"/>
          <w:rtl/>
        </w:rPr>
        <w:t>عليه‌السلام</w:t>
      </w:r>
      <w:r w:rsidRPr="000C1C8A">
        <w:rPr>
          <w:rtl/>
        </w:rPr>
        <w:t xml:space="preserve"> قال</w:t>
      </w:r>
      <w:r>
        <w:rPr>
          <w:rtl/>
        </w:rPr>
        <w:t>:</w:t>
      </w:r>
      <w:r w:rsidRPr="000C1C8A">
        <w:rPr>
          <w:rtl/>
        </w:rPr>
        <w:t xml:space="preserve"> إن الله</w:t>
      </w:r>
      <w:r>
        <w:rPr>
          <w:rtl/>
        </w:rPr>
        <w:t xml:space="preserve"> </w:t>
      </w:r>
      <w:r w:rsidRPr="00DF6E40">
        <w:rPr>
          <w:rStyle w:val="libAlaemChar"/>
          <w:rtl/>
        </w:rPr>
        <w:t>عزوجل</w:t>
      </w:r>
      <w:r w:rsidRPr="000C1C8A">
        <w:rPr>
          <w:rtl/>
        </w:rPr>
        <w:t xml:space="preserve"> خلق الدنيا في ستة أيام</w:t>
      </w:r>
      <w:r>
        <w:rPr>
          <w:rtl/>
        </w:rPr>
        <w:t>،</w:t>
      </w:r>
      <w:r w:rsidRPr="000C1C8A">
        <w:rPr>
          <w:rtl/>
        </w:rPr>
        <w:t xml:space="preserve"> ثم اختزلها </w:t>
      </w:r>
      <w:r w:rsidRPr="00DF6E40">
        <w:rPr>
          <w:rStyle w:val="libFootnotenumChar"/>
          <w:rtl/>
        </w:rPr>
        <w:t>(1)</w:t>
      </w:r>
      <w:r w:rsidRPr="000C1C8A">
        <w:rPr>
          <w:rtl/>
        </w:rPr>
        <w:t xml:space="preserve"> من أيام السنة والسنة ثلاثمائة</w:t>
      </w:r>
      <w:r>
        <w:rPr>
          <w:rtl/>
        </w:rPr>
        <w:t xml:space="preserve"> </w:t>
      </w:r>
      <w:r w:rsidRPr="000C1C8A">
        <w:rPr>
          <w:rtl/>
        </w:rPr>
        <w:t>وأربعة وخمسون يوما</w:t>
      </w:r>
      <w:r>
        <w:rPr>
          <w:rtl/>
        </w:rPr>
        <w:t>،</w:t>
      </w:r>
      <w:r w:rsidRPr="000C1C8A">
        <w:rPr>
          <w:rtl/>
        </w:rPr>
        <w:t xml:space="preserve"> شعبان لا يتم أبدا وشهر رمضان لا ينقص والله أبدا</w:t>
      </w:r>
      <w:r>
        <w:rPr>
          <w:rtl/>
        </w:rPr>
        <w:t>،</w:t>
      </w:r>
      <w:r w:rsidRPr="000C1C8A">
        <w:rPr>
          <w:rtl/>
        </w:rPr>
        <w:t xml:space="preserve"> ولا</w:t>
      </w:r>
      <w:r>
        <w:rPr>
          <w:rtl/>
        </w:rPr>
        <w:t xml:space="preserve"> </w:t>
      </w:r>
      <w:r w:rsidRPr="000C1C8A">
        <w:rPr>
          <w:rtl/>
        </w:rPr>
        <w:t xml:space="preserve">تكون فريضة ناقصة إن الله تعالى يقول </w:t>
      </w:r>
      <w:r w:rsidR="0050727E" w:rsidRPr="00943893">
        <w:rPr>
          <w:rStyle w:val="libAlaemChar"/>
          <w:rtl/>
        </w:rPr>
        <w:t>(</w:t>
      </w:r>
      <w:r w:rsidR="0050727E" w:rsidRPr="0050727E">
        <w:rPr>
          <w:rStyle w:val="libAieChar"/>
          <w:rtl/>
        </w:rPr>
        <w:t>وَلِتُكْمِلُوا الْعِدَّةَ</w:t>
      </w:r>
      <w:r w:rsidR="0050727E" w:rsidRPr="00943893">
        <w:rPr>
          <w:rStyle w:val="libAlaemChar"/>
          <w:rtl/>
        </w:rPr>
        <w:t>)</w:t>
      </w:r>
      <w:r w:rsidRPr="000C1C8A">
        <w:rPr>
          <w:rtl/>
        </w:rPr>
        <w:t xml:space="preserve"> وشوال تسعة وعشرون</w:t>
      </w:r>
      <w:r>
        <w:rPr>
          <w:rtl/>
        </w:rPr>
        <w:t xml:space="preserve"> </w:t>
      </w:r>
      <w:r w:rsidRPr="000C1C8A">
        <w:rPr>
          <w:rtl/>
        </w:rPr>
        <w:t xml:space="preserve">يوما وذو القعدة ثلاثون يوما لقول الله </w:t>
      </w:r>
      <w:r w:rsidRPr="00DF6E40">
        <w:rPr>
          <w:rStyle w:val="libAlaemChar"/>
          <w:rtl/>
        </w:rPr>
        <w:t>عزوجل</w:t>
      </w:r>
      <w:r w:rsidRPr="000C1C8A">
        <w:rPr>
          <w:rtl/>
        </w:rPr>
        <w:t xml:space="preserve"> </w:t>
      </w:r>
      <w:r w:rsidR="0050727E" w:rsidRPr="00943893">
        <w:rPr>
          <w:rStyle w:val="libAlaemChar"/>
          <w:rtl/>
        </w:rPr>
        <w:t>(</w:t>
      </w:r>
      <w:r w:rsidR="0050727E" w:rsidRPr="0050727E">
        <w:rPr>
          <w:rStyle w:val="libAieChar"/>
          <w:rtl/>
        </w:rPr>
        <w:t>وَوَاعَدْنَا مُوسَىٰ ثَلَاثِينَ لَيْلَةً وَأَتْمَمْنَاهَا بِعَشْرٍ‌ فَتَمَّ مِيقَاتُ رَ‌بِّهِ أَرْ‌بَعِينَ لَيْلَةً</w:t>
      </w:r>
      <w:r w:rsidR="0050727E" w:rsidRPr="00943893">
        <w:rPr>
          <w:rStyle w:val="libAlaemChar"/>
          <w:rtl/>
        </w:rPr>
        <w:t>)</w:t>
      </w:r>
      <w:r w:rsidRPr="000C1C8A">
        <w:rPr>
          <w:rtl/>
        </w:rPr>
        <w:t xml:space="preserve"> وذو الحجة تسعة وعشرون يوما والمحرم</w:t>
      </w:r>
      <w:r>
        <w:rPr>
          <w:rtl/>
        </w:rPr>
        <w:t xml:space="preserve"> </w:t>
      </w:r>
      <w:r w:rsidRPr="000C1C8A">
        <w:rPr>
          <w:rtl/>
        </w:rPr>
        <w:t>ثلاثون يوما ثم الشهور بعد ذلك شهر تام وشهر ناقص</w:t>
      </w:r>
      <w:r>
        <w:rPr>
          <w:rtl/>
        </w:rPr>
        <w:t>.</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الاختزال</w:t>
      </w:r>
      <w:r>
        <w:rPr>
          <w:rtl/>
        </w:rPr>
        <w:t>:</w:t>
      </w:r>
      <w:r w:rsidRPr="000C1C8A">
        <w:rPr>
          <w:rtl/>
        </w:rPr>
        <w:t xml:space="preserve"> الانفراد والحذف والاقتطاع</w:t>
      </w:r>
      <w:r>
        <w:rPr>
          <w:rtl/>
        </w:rPr>
        <w:t>.</w:t>
      </w:r>
    </w:p>
    <w:p w:rsidR="00DB2296" w:rsidRDefault="00DB2296" w:rsidP="00DB2296">
      <w:pPr>
        <w:pStyle w:val="libFootnote"/>
        <w:rPr>
          <w:rtl/>
        </w:rPr>
      </w:pPr>
      <w:r w:rsidRPr="000C1C8A">
        <w:rPr>
          <w:rtl/>
        </w:rPr>
        <w:t>*</w:t>
      </w:r>
      <w:r>
        <w:rPr>
          <w:rtl/>
        </w:rPr>
        <w:t xml:space="preserve"> - </w:t>
      </w:r>
      <w:r w:rsidRPr="000C1C8A">
        <w:rPr>
          <w:rtl/>
        </w:rPr>
        <w:t>217</w:t>
      </w:r>
      <w:r>
        <w:rPr>
          <w:rtl/>
        </w:rPr>
        <w:t xml:space="preserve"> - </w:t>
      </w:r>
      <w:r w:rsidRPr="000C1C8A">
        <w:rPr>
          <w:rtl/>
        </w:rPr>
        <w:t>التهذيب ج 1 ص 400 الفقيه ص 147</w:t>
      </w:r>
      <w:r>
        <w:rPr>
          <w:rtl/>
        </w:rPr>
        <w:t>.</w:t>
      </w:r>
    </w:p>
    <w:p w:rsidR="00DB2296" w:rsidRPr="000C1C8A" w:rsidRDefault="00DB2296" w:rsidP="00DB2296">
      <w:pPr>
        <w:pStyle w:val="libFootnote"/>
        <w:rPr>
          <w:rtl/>
        </w:rPr>
      </w:pPr>
      <w:r>
        <w:rPr>
          <w:rFonts w:hint="cs"/>
          <w:rtl/>
        </w:rPr>
        <w:t>-</w:t>
      </w:r>
      <w:r>
        <w:rPr>
          <w:rtl/>
        </w:rPr>
        <w:t xml:space="preserve"> </w:t>
      </w:r>
      <w:r w:rsidRPr="000C1C8A">
        <w:rPr>
          <w:rtl/>
        </w:rPr>
        <w:t>218</w:t>
      </w:r>
      <w:r>
        <w:rPr>
          <w:rtl/>
        </w:rPr>
        <w:t xml:space="preserve"> - </w:t>
      </w:r>
      <w:r w:rsidRPr="000C1C8A">
        <w:rPr>
          <w:rtl/>
        </w:rPr>
        <w:t>التهذيب ج 1 ص 400 الكافي ج 1 ص 184</w:t>
      </w:r>
      <w:r>
        <w:rPr>
          <w:rtl/>
        </w:rPr>
        <w:t>.</w:t>
      </w:r>
    </w:p>
    <w:p w:rsidR="00DB2296" w:rsidRPr="000C1C8A" w:rsidRDefault="00DB2296" w:rsidP="0050727E">
      <w:pPr>
        <w:pStyle w:val="libNormal"/>
        <w:rPr>
          <w:rtl/>
        </w:rPr>
      </w:pPr>
      <w:r w:rsidRPr="00394F68">
        <w:rPr>
          <w:rStyle w:val="libPoemTiniChar0"/>
          <w:rtl/>
        </w:rPr>
        <w:br w:type="page"/>
      </w:r>
      <w:r w:rsidRPr="000C1C8A">
        <w:rPr>
          <w:rtl/>
        </w:rPr>
        <w:lastRenderedPageBreak/>
        <w:t>وهذا الخبر أيضا نظير ما تقدم في أنه لا يصح الاحتجاج به لمثل ما قدمناه من أنه</w:t>
      </w:r>
      <w:r>
        <w:rPr>
          <w:rtl/>
        </w:rPr>
        <w:t xml:space="preserve"> </w:t>
      </w:r>
      <w:r w:rsidRPr="000C1C8A">
        <w:rPr>
          <w:rtl/>
        </w:rPr>
        <w:t>خبر واحد لا يوجب علما ولا عملا</w:t>
      </w:r>
      <w:r>
        <w:rPr>
          <w:rtl/>
        </w:rPr>
        <w:t>،</w:t>
      </w:r>
      <w:r w:rsidRPr="000C1C8A">
        <w:rPr>
          <w:rtl/>
        </w:rPr>
        <w:t xml:space="preserve"> وأنه لا يعترض بمثله ظاهر القرآن والأخبار المتواترة</w:t>
      </w:r>
      <w:r>
        <w:rPr>
          <w:rtl/>
        </w:rPr>
        <w:t>،</w:t>
      </w:r>
      <w:r w:rsidRPr="000C1C8A">
        <w:rPr>
          <w:rtl/>
        </w:rPr>
        <w:t xml:space="preserve"> وأيضا فإنه مختلف الألفاظ والمعاني والحديث واحد</w:t>
      </w:r>
      <w:r>
        <w:rPr>
          <w:rtl/>
        </w:rPr>
        <w:t>،</w:t>
      </w:r>
      <w:r w:rsidRPr="000C1C8A">
        <w:rPr>
          <w:rtl/>
        </w:rPr>
        <w:t xml:space="preserve"> ومع ذلك فإنه</w:t>
      </w:r>
      <w:r>
        <w:rPr>
          <w:rtl/>
        </w:rPr>
        <w:t xml:space="preserve"> </w:t>
      </w:r>
      <w:r w:rsidRPr="000C1C8A">
        <w:rPr>
          <w:rtl/>
        </w:rPr>
        <w:t xml:space="preserve">يتضمن من التعليل ما يكشف عن أنه لم يثبت عن امام هدى </w:t>
      </w:r>
      <w:r w:rsidRPr="00DF6E40">
        <w:rPr>
          <w:rStyle w:val="libAlaemChar"/>
          <w:rtl/>
        </w:rPr>
        <w:t>عليه‌السلام</w:t>
      </w:r>
      <w:r w:rsidRPr="000C1C8A">
        <w:rPr>
          <w:rtl/>
        </w:rPr>
        <w:t xml:space="preserve"> من ذلك أن</w:t>
      </w:r>
      <w:r>
        <w:rPr>
          <w:rtl/>
        </w:rPr>
        <w:t xml:space="preserve"> </w:t>
      </w:r>
      <w:r w:rsidRPr="000C1C8A">
        <w:rPr>
          <w:rtl/>
        </w:rPr>
        <w:t xml:space="preserve">قوله تعالى </w:t>
      </w:r>
      <w:r w:rsidR="0050727E" w:rsidRPr="00943893">
        <w:rPr>
          <w:rStyle w:val="libAlaemChar"/>
          <w:rtl/>
        </w:rPr>
        <w:t>(</w:t>
      </w:r>
      <w:r w:rsidR="0050727E" w:rsidRPr="0050727E">
        <w:rPr>
          <w:rStyle w:val="libAieChar"/>
          <w:rtl/>
        </w:rPr>
        <w:t>وَوَاعَدْنَا مُوسَىٰ ثَلَاثِينَ لَيْلَةً</w:t>
      </w:r>
      <w:r w:rsidR="0050727E" w:rsidRPr="00943893">
        <w:rPr>
          <w:rStyle w:val="libAlaemChar"/>
          <w:rtl/>
        </w:rPr>
        <w:t>)</w:t>
      </w:r>
      <w:r w:rsidRPr="000C1C8A">
        <w:rPr>
          <w:rtl/>
        </w:rPr>
        <w:t xml:space="preserve"> لا يوجب استمرار أمثال ذلك الشهر على الكمال</w:t>
      </w:r>
      <w:r>
        <w:rPr>
          <w:rtl/>
        </w:rPr>
        <w:t xml:space="preserve"> </w:t>
      </w:r>
      <w:r w:rsidRPr="000C1C8A">
        <w:rPr>
          <w:rtl/>
        </w:rPr>
        <w:t xml:space="preserve">في ذي القعدة وليس اتفاق تمام ذي القعدة في أيام موسى </w:t>
      </w:r>
      <w:r w:rsidRPr="00DF6E40">
        <w:rPr>
          <w:rStyle w:val="libAlaemChar"/>
          <w:rtl/>
        </w:rPr>
        <w:t>عليه‌السلام</w:t>
      </w:r>
      <w:r w:rsidRPr="000C1C8A">
        <w:rPr>
          <w:rtl/>
        </w:rPr>
        <w:t xml:space="preserve"> موجبا تمامه</w:t>
      </w:r>
      <w:r>
        <w:rPr>
          <w:rtl/>
        </w:rPr>
        <w:t xml:space="preserve"> </w:t>
      </w:r>
      <w:r w:rsidRPr="000C1C8A">
        <w:rPr>
          <w:rtl/>
        </w:rPr>
        <w:t>في مستقبل الأوقات ولا دالا على أنه لم يزل كذلك فيما مضى</w:t>
      </w:r>
      <w:r>
        <w:rPr>
          <w:rtl/>
        </w:rPr>
        <w:t>،</w:t>
      </w:r>
      <w:r w:rsidRPr="000C1C8A">
        <w:rPr>
          <w:rtl/>
        </w:rPr>
        <w:t xml:space="preserve"> وإذا كان كذلك</w:t>
      </w:r>
      <w:r>
        <w:rPr>
          <w:rtl/>
        </w:rPr>
        <w:t xml:space="preserve"> </w:t>
      </w:r>
      <w:r w:rsidRPr="000C1C8A">
        <w:rPr>
          <w:rtl/>
        </w:rPr>
        <w:t>بطل إضافة التعليل لتمام ذي القعدة ابدا بما تضمنه القرآن من تمامه حينا إلى صادق عن</w:t>
      </w:r>
      <w:r>
        <w:rPr>
          <w:rtl/>
        </w:rPr>
        <w:t xml:space="preserve"> </w:t>
      </w:r>
      <w:r w:rsidRPr="000C1C8A">
        <w:rPr>
          <w:rtl/>
        </w:rPr>
        <w:t xml:space="preserve">الله </w:t>
      </w:r>
      <w:r w:rsidRPr="00DF6E40">
        <w:rPr>
          <w:rStyle w:val="libAlaemChar"/>
          <w:rtl/>
        </w:rPr>
        <w:t>عزوجل</w:t>
      </w:r>
      <w:r w:rsidRPr="000C1C8A">
        <w:rPr>
          <w:rtl/>
        </w:rPr>
        <w:t xml:space="preserve"> لا سيما وهو تعليل أيضا لتمام شهر رمضان وليس بينهما نسبة بالذكر في</w:t>
      </w:r>
      <w:r>
        <w:rPr>
          <w:rtl/>
        </w:rPr>
        <w:t xml:space="preserve"> </w:t>
      </w:r>
      <w:r w:rsidRPr="000C1C8A">
        <w:rPr>
          <w:rtl/>
        </w:rPr>
        <w:t>التمام</w:t>
      </w:r>
      <w:r>
        <w:rPr>
          <w:rtl/>
        </w:rPr>
        <w:t>،</w:t>
      </w:r>
      <w:r w:rsidRPr="000C1C8A">
        <w:rPr>
          <w:rtl/>
        </w:rPr>
        <w:t xml:space="preserve"> واختزال ستة أيام من السنة لا يمنع من اتفاق النقصان في الشهرين والثلاثة</w:t>
      </w:r>
      <w:r>
        <w:rPr>
          <w:rtl/>
        </w:rPr>
        <w:t xml:space="preserve"> </w:t>
      </w:r>
      <w:r w:rsidRPr="000C1C8A">
        <w:rPr>
          <w:rtl/>
        </w:rPr>
        <w:t>على التوالي</w:t>
      </w:r>
      <w:r>
        <w:rPr>
          <w:rtl/>
        </w:rPr>
        <w:t>،</w:t>
      </w:r>
      <w:r w:rsidRPr="000C1C8A">
        <w:rPr>
          <w:rtl/>
        </w:rPr>
        <w:t xml:space="preserve"> وتمام ثلاثة أشهر وأربعة متواليات</w:t>
      </w:r>
      <w:r>
        <w:rPr>
          <w:rtl/>
        </w:rPr>
        <w:t>،</w:t>
      </w:r>
      <w:r w:rsidRPr="000C1C8A">
        <w:rPr>
          <w:rtl/>
        </w:rPr>
        <w:t xml:space="preserve"> فكيف يصح التعليل بأمر لا يوجبه</w:t>
      </w:r>
      <w:r>
        <w:rPr>
          <w:rtl/>
        </w:rPr>
        <w:t xml:space="preserve"> </w:t>
      </w:r>
      <w:r w:rsidRPr="000C1C8A">
        <w:rPr>
          <w:rtl/>
        </w:rPr>
        <w:t>عقل ولا عادة ولا لسان</w:t>
      </w:r>
      <w:r>
        <w:rPr>
          <w:rtl/>
        </w:rPr>
        <w:t>؟</w:t>
      </w:r>
      <w:r w:rsidRPr="000C1C8A">
        <w:rPr>
          <w:rtl/>
        </w:rPr>
        <w:t xml:space="preserve"> وكذلك التعليل لكون شهر رمضان ثلاثين يوما لان</w:t>
      </w:r>
      <w:r>
        <w:rPr>
          <w:rtl/>
        </w:rPr>
        <w:t xml:space="preserve"> </w:t>
      </w:r>
      <w:r w:rsidRPr="000C1C8A">
        <w:rPr>
          <w:rtl/>
        </w:rPr>
        <w:t>الفرائض لا تكون ناقصة لان نقصان الشهر عن ثلاثين يوما لا يوجب النقصان في</w:t>
      </w:r>
      <w:r>
        <w:rPr>
          <w:rtl/>
        </w:rPr>
        <w:t xml:space="preserve"> </w:t>
      </w:r>
      <w:r w:rsidRPr="000C1C8A">
        <w:rPr>
          <w:rtl/>
        </w:rPr>
        <w:t>فرض العمل به وقد ثبت أن الله تعالى لم يتعبدنا بفعل الأيام ولا يصح تكليفنا فعل</w:t>
      </w:r>
      <w:r>
        <w:rPr>
          <w:rtl/>
        </w:rPr>
        <w:t xml:space="preserve"> </w:t>
      </w:r>
      <w:r w:rsidRPr="000C1C8A">
        <w:rPr>
          <w:rtl/>
        </w:rPr>
        <w:t>الزمان وإنما تعبدنا بالعمل في الأيام والفعل بالزمان</w:t>
      </w:r>
      <w:r>
        <w:rPr>
          <w:rtl/>
        </w:rPr>
        <w:t>،</w:t>
      </w:r>
      <w:r w:rsidRPr="000C1C8A">
        <w:rPr>
          <w:rtl/>
        </w:rPr>
        <w:t xml:space="preserve"> ولا يكون إذا نقصان الزمان</w:t>
      </w:r>
      <w:r>
        <w:rPr>
          <w:rtl/>
        </w:rPr>
        <w:t xml:space="preserve"> </w:t>
      </w:r>
      <w:r w:rsidRPr="000C1C8A">
        <w:rPr>
          <w:rtl/>
        </w:rPr>
        <w:t>عن غيره بالإضافة نقصانا في العمل</w:t>
      </w:r>
      <w:r>
        <w:rPr>
          <w:rtl/>
        </w:rPr>
        <w:t>،</w:t>
      </w:r>
      <w:r w:rsidRPr="000C1C8A">
        <w:rPr>
          <w:rtl/>
        </w:rPr>
        <w:t xml:space="preserve"> ألا ترى أن من وجب عليه عمل في شهر معين</w:t>
      </w:r>
      <w:r>
        <w:rPr>
          <w:rtl/>
        </w:rPr>
        <w:t xml:space="preserve"> </w:t>
      </w:r>
      <w:r w:rsidRPr="000C1C8A">
        <w:rPr>
          <w:rtl/>
        </w:rPr>
        <w:t>فأداه في ذلك الشهر حسب ما حد له من ابتدائه في أوله وختمه إياه في آخره أنه</w:t>
      </w:r>
      <w:r>
        <w:rPr>
          <w:rtl/>
        </w:rPr>
        <w:t xml:space="preserve"> </w:t>
      </w:r>
      <w:r w:rsidRPr="000C1C8A">
        <w:rPr>
          <w:rtl/>
        </w:rPr>
        <w:t>يكون قد أكمل ما وجب عليه وإن كان الشهر ناقصا عن الكمال</w:t>
      </w:r>
      <w:r>
        <w:rPr>
          <w:rtl/>
        </w:rPr>
        <w:t>،</w:t>
      </w:r>
      <w:r w:rsidRPr="000C1C8A">
        <w:rPr>
          <w:rtl/>
        </w:rPr>
        <w:t xml:space="preserve"> وأجمع المسلمون</w:t>
      </w:r>
      <w:r>
        <w:rPr>
          <w:rtl/>
        </w:rPr>
        <w:t xml:space="preserve"> </w:t>
      </w:r>
      <w:r w:rsidRPr="000C1C8A">
        <w:rPr>
          <w:rtl/>
        </w:rPr>
        <w:t>على أن المعتدة بالشهور إذا طلقها زوجها في أول شهر من الشهور فقضت ثلاثة أشهر</w:t>
      </w:r>
      <w:r>
        <w:rPr>
          <w:rtl/>
        </w:rPr>
        <w:t xml:space="preserve"> </w:t>
      </w:r>
      <w:r w:rsidRPr="000C1C8A">
        <w:rPr>
          <w:rtl/>
        </w:rPr>
        <w:t>فيها واحد على الكمال ثلاثون يوما واثنان منها كل واحد منهما تسعة وعشرون</w:t>
      </w:r>
      <w:r>
        <w:rPr>
          <w:rtl/>
        </w:rPr>
        <w:t xml:space="preserve"> </w:t>
      </w:r>
      <w:r w:rsidRPr="000C1C8A">
        <w:rPr>
          <w:rtl/>
        </w:rPr>
        <w:t>يوما أنها تكون مؤدية لفرض الله تعالى عليها من العدة على الكمال والفرض دون</w:t>
      </w:r>
    </w:p>
    <w:p w:rsidR="00DB2296" w:rsidRPr="000C1C8A" w:rsidRDefault="00DB2296" w:rsidP="0050727E">
      <w:pPr>
        <w:pStyle w:val="libNormal0"/>
        <w:rPr>
          <w:rtl/>
        </w:rPr>
      </w:pPr>
      <w:r w:rsidRPr="00394F68">
        <w:rPr>
          <w:rStyle w:val="libPoemTiniChar0"/>
          <w:rtl/>
        </w:rPr>
        <w:br w:type="page"/>
      </w:r>
      <w:r w:rsidRPr="000C1C8A">
        <w:rPr>
          <w:rtl/>
        </w:rPr>
        <w:lastRenderedPageBreak/>
        <w:t>النقصان</w:t>
      </w:r>
      <w:r>
        <w:rPr>
          <w:rtl/>
        </w:rPr>
        <w:t>،</w:t>
      </w:r>
      <w:r w:rsidRPr="000C1C8A">
        <w:rPr>
          <w:rtl/>
        </w:rPr>
        <w:t xml:space="preserve"> ولا يكون نقصان الشهرين متعديا إلى الفرض فيهما على المرأة من العدة</w:t>
      </w:r>
      <w:r>
        <w:rPr>
          <w:rtl/>
        </w:rPr>
        <w:t xml:space="preserve"> </w:t>
      </w:r>
      <w:r w:rsidRPr="000C1C8A">
        <w:rPr>
          <w:rtl/>
        </w:rPr>
        <w:t>على ما ذكرناه</w:t>
      </w:r>
      <w:r>
        <w:rPr>
          <w:rtl/>
        </w:rPr>
        <w:t>،</w:t>
      </w:r>
      <w:r w:rsidRPr="000C1C8A">
        <w:rPr>
          <w:rtl/>
        </w:rPr>
        <w:t xml:space="preserve"> ولو أن انسانا نذر أن يصوم لله تعالى شهرا يلي شهر قدومه من</w:t>
      </w:r>
      <w:r>
        <w:rPr>
          <w:rtl/>
        </w:rPr>
        <w:t xml:space="preserve"> </w:t>
      </w:r>
      <w:r w:rsidRPr="000C1C8A">
        <w:rPr>
          <w:rtl/>
        </w:rPr>
        <w:t>من سفره أو برءه من مرضه فاتفق كون الشهر الذي يلي ذلك تسعة وعشرين يوما</w:t>
      </w:r>
      <w:r>
        <w:rPr>
          <w:rtl/>
        </w:rPr>
        <w:t xml:space="preserve"> </w:t>
      </w:r>
      <w:r w:rsidRPr="000C1C8A">
        <w:rPr>
          <w:rtl/>
        </w:rPr>
        <w:t>فصامها من أوله إلى آخره لكان مؤديا فرض الله تعالى فيه على الكمال</w:t>
      </w:r>
      <w:r>
        <w:rPr>
          <w:rtl/>
        </w:rPr>
        <w:t>،</w:t>
      </w:r>
      <w:r w:rsidRPr="000C1C8A">
        <w:rPr>
          <w:rtl/>
        </w:rPr>
        <w:t xml:space="preserve"> ولم يكن</w:t>
      </w:r>
      <w:r>
        <w:rPr>
          <w:rtl/>
        </w:rPr>
        <w:t xml:space="preserve"> </w:t>
      </w:r>
      <w:r w:rsidRPr="000C1C8A">
        <w:rPr>
          <w:rtl/>
        </w:rPr>
        <w:t>نقصان الشهر مفيدا لنقصان الفرض الذي أداه فيه</w:t>
      </w:r>
      <w:r>
        <w:rPr>
          <w:rtl/>
        </w:rPr>
        <w:t>،</w:t>
      </w:r>
      <w:r w:rsidRPr="000C1C8A">
        <w:rPr>
          <w:rtl/>
        </w:rPr>
        <w:t xml:space="preserve"> والاعتلال أيضا في أن شهر</w:t>
      </w:r>
      <w:r>
        <w:rPr>
          <w:rtl/>
        </w:rPr>
        <w:t xml:space="preserve"> </w:t>
      </w:r>
      <w:r w:rsidRPr="000C1C8A">
        <w:rPr>
          <w:rtl/>
        </w:rPr>
        <w:t xml:space="preserve">رمضان لا يكون إلا ثلاثين يوما بقوله تعالى </w:t>
      </w:r>
      <w:r w:rsidR="0050727E" w:rsidRPr="00943893">
        <w:rPr>
          <w:rStyle w:val="libAlaemChar"/>
          <w:rtl/>
        </w:rPr>
        <w:t>(</w:t>
      </w:r>
      <w:r w:rsidR="0050727E" w:rsidRPr="0050727E">
        <w:rPr>
          <w:rStyle w:val="libAieChar"/>
          <w:rtl/>
        </w:rPr>
        <w:t>وَلِتُكْمِلُوا الْعِدَّةَ</w:t>
      </w:r>
      <w:r w:rsidR="0050727E" w:rsidRPr="00943893">
        <w:rPr>
          <w:rStyle w:val="libAlaemChar"/>
          <w:rtl/>
        </w:rPr>
        <w:t>)</w:t>
      </w:r>
      <w:r w:rsidRPr="000C1C8A">
        <w:rPr>
          <w:rtl/>
        </w:rPr>
        <w:t xml:space="preserve"> يبطل ثبوته عن إمام</w:t>
      </w:r>
      <w:r>
        <w:rPr>
          <w:rtl/>
        </w:rPr>
        <w:t xml:space="preserve"> </w:t>
      </w:r>
      <w:r w:rsidRPr="000C1C8A">
        <w:rPr>
          <w:rtl/>
        </w:rPr>
        <w:t>هدى بما ذكرناه من كمال الفضل المؤدى فيما نقص من الشهور عن ثلاثين يوما</w:t>
      </w:r>
      <w:r>
        <w:rPr>
          <w:rtl/>
        </w:rPr>
        <w:t>،</w:t>
      </w:r>
      <w:r w:rsidRPr="000C1C8A">
        <w:rPr>
          <w:rtl/>
        </w:rPr>
        <w:t xml:space="preserve"> مع أن</w:t>
      </w:r>
      <w:r>
        <w:rPr>
          <w:rtl/>
        </w:rPr>
        <w:t xml:space="preserve"> </w:t>
      </w:r>
      <w:r w:rsidRPr="000C1C8A">
        <w:rPr>
          <w:rtl/>
        </w:rPr>
        <w:t>ظاهر القرآن يفيد بأن الامر بتكميل العدة إنما توجه إلى معنى القضاء لما فات من</w:t>
      </w:r>
      <w:r>
        <w:rPr>
          <w:rtl/>
        </w:rPr>
        <w:t xml:space="preserve"> </w:t>
      </w:r>
      <w:r w:rsidRPr="000C1C8A">
        <w:rPr>
          <w:rtl/>
        </w:rPr>
        <w:t>الصيام حيث قال الله تعالى</w:t>
      </w:r>
      <w:r>
        <w:rPr>
          <w:rtl/>
        </w:rPr>
        <w:t>:</w:t>
      </w:r>
      <w:r w:rsidRPr="000C1C8A">
        <w:rPr>
          <w:rtl/>
        </w:rPr>
        <w:t xml:space="preserve"> </w:t>
      </w:r>
      <w:r w:rsidR="0050727E" w:rsidRPr="00943893">
        <w:rPr>
          <w:rStyle w:val="libAlaemChar"/>
          <w:rtl/>
        </w:rPr>
        <w:t>(</w:t>
      </w:r>
      <w:r w:rsidR="0050727E" w:rsidRPr="0050727E">
        <w:rPr>
          <w:rStyle w:val="libAieChar"/>
          <w:rtl/>
        </w:rPr>
        <w:t>فَمَن شَهِدَ مِنكُمُ الشَّهْرَ‌ فَلْيَصُمْهُ وَمَن كَانَ مَرِ‌يضًا أَوْ عَلَىٰ سَفَرٍ‌ فَعِدَّةٌ مِّنْ أَيَّامٍ أُخَرَ‌ يُرِ‌يدُ اللَّـهُ بِكُمُ الْيُسْرَ‌ وَلَا يُرِ‌يدُ بِكُمُ الْعُسْرَ‌ وَلِتُكْمِلُوا الْعِدَّةَ</w:t>
      </w:r>
      <w:r w:rsidR="0050727E" w:rsidRPr="00943893">
        <w:rPr>
          <w:rStyle w:val="libAlaemChar"/>
          <w:rtl/>
        </w:rPr>
        <w:t>)</w:t>
      </w:r>
      <w:r>
        <w:rPr>
          <w:rtl/>
        </w:rPr>
        <w:t xml:space="preserve"> </w:t>
      </w:r>
      <w:r w:rsidRPr="000C1C8A">
        <w:rPr>
          <w:rtl/>
        </w:rPr>
        <w:t>فأخبر الله تعالى انه فرض على المسافر والمريض عند افطارهما في السفر القضاء له في</w:t>
      </w:r>
      <w:r>
        <w:rPr>
          <w:rtl/>
        </w:rPr>
        <w:t xml:space="preserve"> </w:t>
      </w:r>
      <w:r w:rsidRPr="000C1C8A">
        <w:rPr>
          <w:rtl/>
        </w:rPr>
        <w:t>أيام أخر ليكملوا بذلك عدة ما فاتهم من صيام الشهر الذي مضى</w:t>
      </w:r>
      <w:r>
        <w:rPr>
          <w:rtl/>
        </w:rPr>
        <w:t>،</w:t>
      </w:r>
      <w:r w:rsidRPr="000C1C8A">
        <w:rPr>
          <w:rtl/>
        </w:rPr>
        <w:t xml:space="preserve"> وليس في ذلك</w:t>
      </w:r>
      <w:r>
        <w:rPr>
          <w:rtl/>
        </w:rPr>
        <w:t>.</w:t>
      </w:r>
    </w:p>
    <w:p w:rsidR="00DB2296" w:rsidRPr="000C1C8A" w:rsidRDefault="00DB2296" w:rsidP="00DB2296">
      <w:pPr>
        <w:pStyle w:val="libNormal"/>
        <w:rPr>
          <w:rtl/>
        </w:rPr>
      </w:pPr>
      <w:r w:rsidRPr="000C1C8A">
        <w:rPr>
          <w:rtl/>
        </w:rPr>
        <w:t>تحديد لما يقع عليه القضاء وإنما هو أمر بما يجب من قضاء الفائت كائنا ما كان</w:t>
      </w:r>
      <w:r>
        <w:rPr>
          <w:rtl/>
        </w:rPr>
        <w:t xml:space="preserve">، </w:t>
      </w:r>
      <w:r w:rsidRPr="000C1C8A">
        <w:rPr>
          <w:rtl/>
        </w:rPr>
        <w:t>وهذه الجملة التي ذكرناها تدل على أن التعليل المذكور لتمام شهر رمضان بثلاثين يوما</w:t>
      </w:r>
      <w:r>
        <w:rPr>
          <w:rtl/>
        </w:rPr>
        <w:t xml:space="preserve"> </w:t>
      </w:r>
      <w:r w:rsidRPr="000C1C8A">
        <w:rPr>
          <w:rtl/>
        </w:rPr>
        <w:t xml:space="preserve">موضوع لا يصح عن الأئمة </w:t>
      </w:r>
      <w:r w:rsidRPr="00DF6E40">
        <w:rPr>
          <w:rStyle w:val="libAlaemChar"/>
          <w:rtl/>
        </w:rPr>
        <w:t>عليهم‌السلام</w:t>
      </w:r>
      <w:r>
        <w:rPr>
          <w:rtl/>
        </w:rPr>
        <w:t>،</w:t>
      </w:r>
      <w:r w:rsidRPr="000C1C8A">
        <w:rPr>
          <w:rtl/>
        </w:rPr>
        <w:t xml:space="preserve"> ولو سلم الحديث من جميع ما ذكرناه لم يكن</w:t>
      </w:r>
      <w:r>
        <w:rPr>
          <w:rtl/>
        </w:rPr>
        <w:t xml:space="preserve"> </w:t>
      </w:r>
      <w:r w:rsidRPr="000C1C8A">
        <w:rPr>
          <w:rtl/>
        </w:rPr>
        <w:t>ما تضمنه لفظ متنه محتملا لو فاق العمل على خلاف الأهلة وذلك أن تكذيب العامة</w:t>
      </w:r>
      <w:r>
        <w:rPr>
          <w:rtl/>
        </w:rPr>
        <w:t xml:space="preserve"> </w:t>
      </w:r>
      <w:r w:rsidRPr="000C1C8A">
        <w:rPr>
          <w:rtl/>
        </w:rPr>
        <w:t xml:space="preserve">فيما ادعوه من صيام رسول الله </w:t>
      </w:r>
      <w:r w:rsidRPr="00DF6E40">
        <w:rPr>
          <w:rStyle w:val="libAlaemChar"/>
          <w:rtl/>
        </w:rPr>
        <w:t>صلى‌الله‌عليه‌وآله</w:t>
      </w:r>
      <w:r w:rsidRPr="000C1C8A">
        <w:rPr>
          <w:rtl/>
        </w:rPr>
        <w:t xml:space="preserve"> شهر رمضان تسعة وعشرين يوما</w:t>
      </w:r>
      <w:r>
        <w:rPr>
          <w:rtl/>
        </w:rPr>
        <w:t xml:space="preserve"> </w:t>
      </w:r>
      <w:r w:rsidRPr="000C1C8A">
        <w:rPr>
          <w:rtl/>
        </w:rPr>
        <w:t>أكثر من صيامه إياه ثلاثين يوما لا يمتنع أن يكون قد صامه تسعة وعشرين يوما</w:t>
      </w:r>
      <w:r>
        <w:rPr>
          <w:rtl/>
        </w:rPr>
        <w:t xml:space="preserve"> </w:t>
      </w:r>
      <w:r w:rsidRPr="000C1C8A">
        <w:rPr>
          <w:rtl/>
        </w:rPr>
        <w:t>غير أن صيامه كذلك كان أقل من صيامه إياه ثلاثين يوما</w:t>
      </w:r>
      <w:r>
        <w:rPr>
          <w:rtl/>
        </w:rPr>
        <w:t>،</w:t>
      </w:r>
      <w:r w:rsidRPr="000C1C8A">
        <w:rPr>
          <w:rtl/>
        </w:rPr>
        <w:t xml:space="preserve"> ولو اقتضى صيامه </w:t>
      </w:r>
      <w:r w:rsidRPr="00DF6E40">
        <w:rPr>
          <w:rStyle w:val="libAlaemChar"/>
          <w:rtl/>
        </w:rPr>
        <w:t>صلى‌الله‌عليه‌وآله</w:t>
      </w:r>
      <w:r>
        <w:rPr>
          <w:rtl/>
        </w:rPr>
        <w:t xml:space="preserve"> </w:t>
      </w:r>
      <w:r w:rsidRPr="000C1C8A">
        <w:rPr>
          <w:rtl/>
        </w:rPr>
        <w:t xml:space="preserve">إياه في مدة فرضه عليه في حياته </w:t>
      </w:r>
      <w:r w:rsidRPr="00DF6E40">
        <w:rPr>
          <w:rStyle w:val="libAlaemChar"/>
          <w:rtl/>
        </w:rPr>
        <w:t>صلى‌الله‌عليه‌وآله</w:t>
      </w:r>
      <w:r w:rsidRPr="000C1C8A">
        <w:rPr>
          <w:rtl/>
        </w:rPr>
        <w:t xml:space="preserve"> ثلاثين يوما لم يمنع من تغير الحال في ذلك</w:t>
      </w:r>
      <w:r>
        <w:rPr>
          <w:rtl/>
        </w:rPr>
        <w:t>،</w:t>
      </w:r>
      <w:r w:rsidRPr="000C1C8A">
        <w:rPr>
          <w:rtl/>
        </w:rPr>
        <w:t xml:space="preserve"> وكونه</w:t>
      </w:r>
      <w:r>
        <w:rPr>
          <w:rtl/>
        </w:rPr>
        <w:t xml:space="preserve"> </w:t>
      </w:r>
      <w:r w:rsidRPr="000C1C8A">
        <w:rPr>
          <w:rtl/>
        </w:rPr>
        <w:t>في بعض الأزمان تسعة وعشرين يوما على ما أسلفناه من القول في ذلك</w:t>
      </w:r>
      <w:r>
        <w:rPr>
          <w:rtl/>
        </w:rPr>
        <w:t>،</w:t>
      </w:r>
      <w:r w:rsidRPr="000C1C8A">
        <w:rPr>
          <w:rtl/>
        </w:rPr>
        <w:t xml:space="preserve"> والقول بعده</w:t>
      </w:r>
    </w:p>
    <w:p w:rsidR="00DB2296" w:rsidRPr="000C1C8A" w:rsidRDefault="00DB2296" w:rsidP="0050727E">
      <w:pPr>
        <w:pStyle w:val="libNormal0"/>
        <w:rPr>
          <w:rtl/>
        </w:rPr>
      </w:pPr>
      <w:r w:rsidRPr="00394F68">
        <w:rPr>
          <w:rStyle w:val="libPoemTiniChar0"/>
          <w:rtl/>
        </w:rPr>
        <w:br w:type="page"/>
      </w:r>
      <w:r w:rsidRPr="000C1C8A">
        <w:rPr>
          <w:rtl/>
        </w:rPr>
        <w:lastRenderedPageBreak/>
        <w:t xml:space="preserve">بأن رسول الله </w:t>
      </w:r>
      <w:r w:rsidRPr="00DF6E40">
        <w:rPr>
          <w:rStyle w:val="libAlaemChar"/>
          <w:rtl/>
        </w:rPr>
        <w:t>صلى‌الله‌عليه‌وآله</w:t>
      </w:r>
      <w:r w:rsidRPr="000C1C8A">
        <w:rPr>
          <w:rtl/>
        </w:rPr>
        <w:t xml:space="preserve"> ما صام إلا تاما لا يفيد كون شهر الصيام ثلاثين</w:t>
      </w:r>
      <w:r>
        <w:rPr>
          <w:rtl/>
        </w:rPr>
        <w:t xml:space="preserve"> </w:t>
      </w:r>
      <w:r w:rsidRPr="000C1C8A">
        <w:rPr>
          <w:rtl/>
        </w:rPr>
        <w:t>يوما على كل حال</w:t>
      </w:r>
      <w:r>
        <w:rPr>
          <w:rtl/>
        </w:rPr>
        <w:t>،</w:t>
      </w:r>
      <w:r w:rsidRPr="000C1C8A">
        <w:rPr>
          <w:rtl/>
        </w:rPr>
        <w:t xml:space="preserve"> لأن الصوم غير الشهر وهو فعل الصائم</w:t>
      </w:r>
      <w:r>
        <w:rPr>
          <w:rtl/>
        </w:rPr>
        <w:t>،</w:t>
      </w:r>
      <w:r w:rsidRPr="000C1C8A">
        <w:rPr>
          <w:rtl/>
        </w:rPr>
        <w:t xml:space="preserve"> والشهر حركات الفلك</w:t>
      </w:r>
      <w:r>
        <w:rPr>
          <w:rtl/>
        </w:rPr>
        <w:t xml:space="preserve"> </w:t>
      </w:r>
      <w:r w:rsidRPr="000C1C8A">
        <w:rPr>
          <w:rtl/>
        </w:rPr>
        <w:t>وهي فعل الله تعالى</w:t>
      </w:r>
      <w:r>
        <w:rPr>
          <w:rtl/>
        </w:rPr>
        <w:t>،</w:t>
      </w:r>
      <w:r w:rsidRPr="000C1C8A">
        <w:rPr>
          <w:rtl/>
        </w:rPr>
        <w:t xml:space="preserve"> والوصف بالتمام إنما هو للصوم الذي هو فعل العبد دون الوصف</w:t>
      </w:r>
      <w:r>
        <w:rPr>
          <w:rtl/>
        </w:rPr>
        <w:t xml:space="preserve"> </w:t>
      </w:r>
      <w:r w:rsidRPr="000C1C8A">
        <w:rPr>
          <w:rtl/>
        </w:rPr>
        <w:t>للزمان الذي هو فعل الله تعالى</w:t>
      </w:r>
      <w:r>
        <w:rPr>
          <w:rtl/>
        </w:rPr>
        <w:t>،</w:t>
      </w:r>
      <w:r w:rsidRPr="000C1C8A">
        <w:rPr>
          <w:rtl/>
        </w:rPr>
        <w:t xml:space="preserve"> وقد بينا ذلك فيما مضى</w:t>
      </w:r>
      <w:r>
        <w:rPr>
          <w:rtl/>
        </w:rPr>
        <w:t>،</w:t>
      </w:r>
      <w:r w:rsidRPr="000C1C8A">
        <w:rPr>
          <w:rtl/>
        </w:rPr>
        <w:t xml:space="preserve"> والاحتجاج لذلك بقول</w:t>
      </w:r>
      <w:r>
        <w:rPr>
          <w:rtl/>
        </w:rPr>
        <w:t xml:space="preserve"> </w:t>
      </w:r>
      <w:r w:rsidRPr="000C1C8A">
        <w:rPr>
          <w:rtl/>
        </w:rPr>
        <w:t xml:space="preserve">الله تعالى </w:t>
      </w:r>
      <w:r w:rsidR="0050727E" w:rsidRPr="00943893">
        <w:rPr>
          <w:rStyle w:val="libAlaemChar"/>
          <w:rtl/>
        </w:rPr>
        <w:t>(</w:t>
      </w:r>
      <w:r w:rsidR="0050727E" w:rsidRPr="0050727E">
        <w:rPr>
          <w:rStyle w:val="libAieChar"/>
          <w:rtl/>
        </w:rPr>
        <w:t>وَلِتُكْمِلُوا الْعِدَّةَ</w:t>
      </w:r>
      <w:r w:rsidR="0050727E" w:rsidRPr="00943893">
        <w:rPr>
          <w:rStyle w:val="libAlaemChar"/>
          <w:rtl/>
        </w:rPr>
        <w:t>)</w:t>
      </w:r>
      <w:r w:rsidRPr="000C1C8A">
        <w:rPr>
          <w:rtl/>
        </w:rPr>
        <w:t xml:space="preserve"> غير موجب ما ظنه أصحاب العدد من أن شهر رمضان</w:t>
      </w:r>
      <w:r>
        <w:rPr>
          <w:rtl/>
        </w:rPr>
        <w:t xml:space="preserve"> </w:t>
      </w:r>
      <w:r w:rsidRPr="000C1C8A">
        <w:rPr>
          <w:rtl/>
        </w:rPr>
        <w:t>لا يكون تسعة وعشرين يوما لان إكمال عدة الشهر الناقص بالعمل في جميعه كاكمال</w:t>
      </w:r>
      <w:r>
        <w:rPr>
          <w:rtl/>
        </w:rPr>
        <w:t xml:space="preserve"> </w:t>
      </w:r>
      <w:r w:rsidRPr="000C1C8A">
        <w:rPr>
          <w:rtl/>
        </w:rPr>
        <w:t>عدة الشهر التام بالعمل في سائره لا يختلف في ذلك أحد من العقلاء</w:t>
      </w:r>
      <w:r>
        <w:rPr>
          <w:rtl/>
        </w:rPr>
        <w:t>،</w:t>
      </w:r>
      <w:r w:rsidRPr="000C1C8A">
        <w:rPr>
          <w:rtl/>
        </w:rPr>
        <w:t xml:space="preserve"> وفصل القول</w:t>
      </w:r>
      <w:r>
        <w:rPr>
          <w:rtl/>
        </w:rPr>
        <w:t xml:space="preserve"> </w:t>
      </w:r>
      <w:r w:rsidRPr="000C1C8A">
        <w:rPr>
          <w:rtl/>
        </w:rPr>
        <w:t>بأن شوالا تسعة وعشرين يوما غير مفيد لما قالوه</w:t>
      </w:r>
      <w:r>
        <w:rPr>
          <w:rtl/>
        </w:rPr>
        <w:t>،</w:t>
      </w:r>
      <w:r w:rsidRPr="000C1C8A">
        <w:rPr>
          <w:rtl/>
        </w:rPr>
        <w:t xml:space="preserve"> بل يحتمل الخبر بكونه كذلك</w:t>
      </w:r>
      <w:r>
        <w:rPr>
          <w:rtl/>
        </w:rPr>
        <w:t xml:space="preserve"> </w:t>
      </w:r>
      <w:r w:rsidRPr="000C1C8A">
        <w:rPr>
          <w:rtl/>
        </w:rPr>
        <w:t>أحيانا دون كونه كذلك بالوجوب على كل حال</w:t>
      </w:r>
      <w:r>
        <w:rPr>
          <w:rtl/>
        </w:rPr>
        <w:t>،</w:t>
      </w:r>
      <w:r w:rsidRPr="000C1C8A">
        <w:rPr>
          <w:rtl/>
        </w:rPr>
        <w:t xml:space="preserve"> والقول بأن ذا القعدة ثلاثون يوما</w:t>
      </w:r>
      <w:r>
        <w:rPr>
          <w:rtl/>
        </w:rPr>
        <w:t xml:space="preserve"> </w:t>
      </w:r>
      <w:r w:rsidRPr="000C1C8A">
        <w:rPr>
          <w:rtl/>
        </w:rPr>
        <w:t>لا ينقص ابدا</w:t>
      </w:r>
      <w:r>
        <w:rPr>
          <w:rtl/>
        </w:rPr>
        <w:t>،</w:t>
      </w:r>
      <w:r w:rsidRPr="000C1C8A">
        <w:rPr>
          <w:rtl/>
        </w:rPr>
        <w:t xml:space="preserve"> وجهه ما ذكرناه من أنه لا يكون ناقصا أبدا حتى لا يتم حينا</w:t>
      </w:r>
      <w:r>
        <w:rPr>
          <w:rtl/>
        </w:rPr>
        <w:t xml:space="preserve">، </w:t>
      </w:r>
      <w:r w:rsidRPr="000C1C8A">
        <w:rPr>
          <w:rtl/>
        </w:rPr>
        <w:t>والاعتلال لذلك بقوله تعالى</w:t>
      </w:r>
      <w:r>
        <w:rPr>
          <w:rtl/>
        </w:rPr>
        <w:t>:</w:t>
      </w:r>
      <w:r w:rsidRPr="000C1C8A">
        <w:rPr>
          <w:rtl/>
        </w:rPr>
        <w:t xml:space="preserve"> </w:t>
      </w:r>
      <w:r w:rsidR="0050727E" w:rsidRPr="00943893">
        <w:rPr>
          <w:rStyle w:val="libAlaemChar"/>
          <w:rtl/>
        </w:rPr>
        <w:t>(</w:t>
      </w:r>
      <w:r w:rsidR="0050727E" w:rsidRPr="0050727E">
        <w:rPr>
          <w:rStyle w:val="libAieChar"/>
          <w:rtl/>
        </w:rPr>
        <w:t>وَوَاعَدْنَا مُوسَىٰ ثَلَاثِينَ لَيْلَةً</w:t>
      </w:r>
      <w:r w:rsidR="0050727E" w:rsidRPr="00943893">
        <w:rPr>
          <w:rStyle w:val="libAlaemChar"/>
          <w:rtl/>
        </w:rPr>
        <w:t>)</w:t>
      </w:r>
      <w:r w:rsidRPr="000C1C8A">
        <w:rPr>
          <w:rtl/>
        </w:rPr>
        <w:t xml:space="preserve"> يؤكد هذا التأويل</w:t>
      </w:r>
      <w:r>
        <w:rPr>
          <w:rtl/>
        </w:rPr>
        <w:t xml:space="preserve"> </w:t>
      </w:r>
      <w:r w:rsidRPr="000C1C8A">
        <w:rPr>
          <w:rtl/>
        </w:rPr>
        <w:t>لأنه أفاد حصوله في زمن من الأزمان جاء بذكره القرآن ثلاثون يوما فوجب</w:t>
      </w:r>
      <w:r>
        <w:rPr>
          <w:rtl/>
        </w:rPr>
        <w:t xml:space="preserve"> </w:t>
      </w:r>
      <w:r w:rsidRPr="000C1C8A">
        <w:rPr>
          <w:rtl/>
        </w:rPr>
        <w:t>بذلك أنه لا يكون ناقصا أبدا</w:t>
      </w:r>
      <w:r>
        <w:rPr>
          <w:rtl/>
        </w:rPr>
        <w:t>،</w:t>
      </w:r>
      <w:r w:rsidRPr="000C1C8A">
        <w:rPr>
          <w:rtl/>
        </w:rPr>
        <w:t xml:space="preserve"> بل قد يكون تاما وإن جاز عليه النقصان</w:t>
      </w:r>
      <w:r>
        <w:rPr>
          <w:rtl/>
        </w:rPr>
        <w:t>،</w:t>
      </w:r>
      <w:r w:rsidRPr="000C1C8A">
        <w:rPr>
          <w:rtl/>
        </w:rPr>
        <w:t xml:space="preserve"> والذي يدل</w:t>
      </w:r>
      <w:r>
        <w:rPr>
          <w:rtl/>
        </w:rPr>
        <w:t xml:space="preserve"> </w:t>
      </w:r>
      <w:r w:rsidRPr="000C1C8A">
        <w:rPr>
          <w:rtl/>
        </w:rPr>
        <w:t>على جواز النقصان على ذي القعدة في بعض الأوقات</w:t>
      </w:r>
      <w:r>
        <w:rPr>
          <w:rtl/>
        </w:rPr>
        <w:t>.</w:t>
      </w:r>
    </w:p>
    <w:p w:rsidR="00DB2296" w:rsidRPr="000C1C8A" w:rsidRDefault="00DB2296" w:rsidP="00DB2296">
      <w:pPr>
        <w:pStyle w:val="libNum"/>
        <w:rPr>
          <w:rtl/>
        </w:rPr>
      </w:pPr>
      <w:r w:rsidRPr="000C1C8A">
        <w:rPr>
          <w:rtl/>
        </w:rPr>
        <w:t>219</w:t>
      </w:r>
    </w:p>
    <w:p w:rsidR="00DB2296" w:rsidRPr="000C1C8A" w:rsidRDefault="00DB2296" w:rsidP="00DB2296">
      <w:pPr>
        <w:pStyle w:val="libNormal"/>
        <w:rPr>
          <w:rtl/>
        </w:rPr>
      </w:pPr>
      <w:r w:rsidRPr="000C1C8A">
        <w:rPr>
          <w:rtl/>
        </w:rPr>
        <w:t>21</w:t>
      </w:r>
      <w:r>
        <w:rPr>
          <w:rtl/>
        </w:rPr>
        <w:t xml:space="preserve"> - </w:t>
      </w:r>
      <w:r w:rsidRPr="000C1C8A">
        <w:rPr>
          <w:rtl/>
        </w:rPr>
        <w:t>ما رواه علي بن مهزيار عن الحسين بن يسار عن عبد الله بن جندب عن</w:t>
      </w:r>
      <w:r>
        <w:rPr>
          <w:rtl/>
        </w:rPr>
        <w:t xml:space="preserve"> </w:t>
      </w:r>
      <w:r w:rsidRPr="000C1C8A">
        <w:rPr>
          <w:rtl/>
        </w:rPr>
        <w:t>معاوية بن وهب قال قال</w:t>
      </w:r>
      <w:r>
        <w:rPr>
          <w:rtl/>
        </w:rPr>
        <w:t>:</w:t>
      </w:r>
      <w:r w:rsidRPr="000C1C8A">
        <w:rPr>
          <w:rtl/>
        </w:rPr>
        <w:t xml:space="preserve"> أبو عبد الله </w:t>
      </w:r>
      <w:r w:rsidRPr="00DF6E40">
        <w:rPr>
          <w:rStyle w:val="libAlaemChar"/>
          <w:rtl/>
        </w:rPr>
        <w:t>عليه‌السلام</w:t>
      </w:r>
      <w:r w:rsidRPr="000C1C8A">
        <w:rPr>
          <w:rtl/>
        </w:rPr>
        <w:t xml:space="preserve"> إن الشهر الذي يقال أنه لا ينقص</w:t>
      </w:r>
      <w:r>
        <w:rPr>
          <w:rtl/>
        </w:rPr>
        <w:t xml:space="preserve"> </w:t>
      </w:r>
      <w:r w:rsidRPr="000C1C8A">
        <w:rPr>
          <w:rtl/>
        </w:rPr>
        <w:t>ذو القعدة وليس في شهور السنة أكثر نقصانا منه</w:t>
      </w:r>
      <w:r>
        <w:rPr>
          <w:rtl/>
        </w:rPr>
        <w:t>.</w:t>
      </w:r>
    </w:p>
    <w:p w:rsidR="00DB2296" w:rsidRPr="000C1C8A" w:rsidRDefault="00DB2296" w:rsidP="00DB2296">
      <w:pPr>
        <w:pStyle w:val="libNormal"/>
        <w:rPr>
          <w:rtl/>
        </w:rPr>
      </w:pPr>
      <w:r w:rsidRPr="000C1C8A">
        <w:rPr>
          <w:rtl/>
        </w:rPr>
        <w:t>وأما القول بأن السنة ثلاثمائة وأربعة وخمسون يوما من قبل ان السماوات والأرض</w:t>
      </w:r>
      <w:r>
        <w:rPr>
          <w:rtl/>
        </w:rPr>
        <w:t xml:space="preserve"> </w:t>
      </w:r>
      <w:r w:rsidRPr="000C1C8A">
        <w:rPr>
          <w:rtl/>
        </w:rPr>
        <w:t>خلقن في ستة أيام اختزلت من ثلاثمائة وستين يوما لا يفيد أن يكون شهرا منها بعينه</w:t>
      </w:r>
      <w:r>
        <w:rPr>
          <w:rtl/>
        </w:rPr>
        <w:t xml:space="preserve"> </w:t>
      </w:r>
      <w:r w:rsidRPr="000C1C8A">
        <w:rPr>
          <w:rtl/>
        </w:rPr>
        <w:t>ابدا ثلاثين يوما بل يقتضي بأن الستة الأيام تتفرق في الشهور كلها على غير تفصيل</w:t>
      </w:r>
    </w:p>
    <w:p w:rsidR="00DB2296" w:rsidRDefault="00DB2296" w:rsidP="00DB2296">
      <w:pPr>
        <w:pStyle w:val="libLine"/>
        <w:rPr>
          <w:rtl/>
        </w:rPr>
      </w:pPr>
      <w:r w:rsidRPr="000C1C8A">
        <w:rPr>
          <w:rtl/>
        </w:rPr>
        <w:t>__________________</w:t>
      </w:r>
    </w:p>
    <w:p w:rsidR="00DB2296" w:rsidRPr="00174FF0" w:rsidRDefault="00DB2296" w:rsidP="00DB2296">
      <w:pPr>
        <w:pStyle w:val="libFootnote"/>
        <w:rPr>
          <w:rtl/>
        </w:rPr>
      </w:pPr>
      <w:r>
        <w:rPr>
          <w:rtl/>
        </w:rPr>
        <w:t>-</w:t>
      </w:r>
      <w:r w:rsidRPr="00174FF0">
        <w:rPr>
          <w:rtl/>
        </w:rPr>
        <w:t xml:space="preserve"> 219</w:t>
      </w:r>
      <w:r>
        <w:rPr>
          <w:rtl/>
        </w:rPr>
        <w:t xml:space="preserve"> - </w:t>
      </w:r>
      <w:r w:rsidRPr="00174FF0">
        <w:rPr>
          <w:rtl/>
        </w:rPr>
        <w:t>التهذيب ج 1 ص 401.</w:t>
      </w:r>
    </w:p>
    <w:p w:rsidR="00DB2296" w:rsidRPr="000C1C8A" w:rsidRDefault="00DB2296" w:rsidP="00DB2296">
      <w:pPr>
        <w:pStyle w:val="libNormal0"/>
        <w:rPr>
          <w:rtl/>
        </w:rPr>
      </w:pPr>
      <w:r w:rsidRPr="00394F68">
        <w:rPr>
          <w:rStyle w:val="libPoemTiniChar0"/>
          <w:rtl/>
        </w:rPr>
        <w:br w:type="page"/>
      </w:r>
      <w:r w:rsidRPr="000C1C8A">
        <w:rPr>
          <w:rtl/>
        </w:rPr>
        <w:lastRenderedPageBreak/>
        <w:t>وتعيين لما يكون ناقصا منها مما يتفق كونه على التمام بدلا من كونه على النقصان</w:t>
      </w:r>
      <w:r>
        <w:rPr>
          <w:rtl/>
        </w:rPr>
        <w:t xml:space="preserve">، </w:t>
      </w:r>
      <w:r w:rsidRPr="000C1C8A">
        <w:rPr>
          <w:rtl/>
        </w:rPr>
        <w:t>فأما القول بأن شهور السنة تختلف في الكمال والنقصان فيكون منها شهر تام وشهر</w:t>
      </w:r>
      <w:r>
        <w:rPr>
          <w:rtl/>
        </w:rPr>
        <w:t xml:space="preserve"> </w:t>
      </w:r>
      <w:r w:rsidRPr="000C1C8A">
        <w:rPr>
          <w:rtl/>
        </w:rPr>
        <w:t>ناقص لا يوجب أيضا دعوى الخصم في شهر رمضان ما ادعاه ولا في شعبان ما حكم</w:t>
      </w:r>
      <w:r>
        <w:rPr>
          <w:rtl/>
        </w:rPr>
        <w:t xml:space="preserve"> </w:t>
      </w:r>
      <w:r w:rsidRPr="000C1C8A">
        <w:rPr>
          <w:rtl/>
        </w:rPr>
        <w:t>به من نقصانه على كل حال لأنها قد تكون على ما تضمنه الوصف من الكمال والنقصان</w:t>
      </w:r>
      <w:r>
        <w:rPr>
          <w:rtl/>
        </w:rPr>
        <w:t xml:space="preserve"> </w:t>
      </w:r>
      <w:r w:rsidRPr="000C1C8A">
        <w:rPr>
          <w:rtl/>
        </w:rPr>
        <w:t>لكنها لا تكون كذلك على الترتيب والنظام</w:t>
      </w:r>
      <w:r>
        <w:rPr>
          <w:rtl/>
        </w:rPr>
        <w:t>،</w:t>
      </w:r>
      <w:r w:rsidRPr="000C1C8A">
        <w:rPr>
          <w:rtl/>
        </w:rPr>
        <w:t xml:space="preserve"> بل لا ينكر ان يتفق فيها شهران</w:t>
      </w:r>
      <w:r>
        <w:rPr>
          <w:rtl/>
        </w:rPr>
        <w:t xml:space="preserve"> </w:t>
      </w:r>
      <w:r w:rsidRPr="000C1C8A">
        <w:rPr>
          <w:rtl/>
        </w:rPr>
        <w:t>متصلان على التمام وشهران متواليان على النقصان وثلاثة أشهر أيضا كما وصفناه</w:t>
      </w:r>
      <w:r>
        <w:rPr>
          <w:rtl/>
        </w:rPr>
        <w:t xml:space="preserve">، </w:t>
      </w:r>
      <w:r w:rsidRPr="000C1C8A">
        <w:rPr>
          <w:rtl/>
        </w:rPr>
        <w:t>ويكون مع ما ذكرناه على وفاق القول بأن فيها شهرا ناقصا وشهرا تاما إذ ليس في</w:t>
      </w:r>
      <w:r>
        <w:rPr>
          <w:rtl/>
        </w:rPr>
        <w:t xml:space="preserve"> </w:t>
      </w:r>
      <w:r w:rsidRPr="000C1C8A">
        <w:rPr>
          <w:rtl/>
        </w:rPr>
        <w:t>صريح ذلك الاتصال ولا الانفصال</w:t>
      </w:r>
      <w:r>
        <w:rPr>
          <w:rtl/>
        </w:rPr>
        <w:t>.</w:t>
      </w:r>
    </w:p>
    <w:p w:rsidR="00DB2296" w:rsidRPr="000C1C8A" w:rsidRDefault="00DB2296" w:rsidP="00DB2296">
      <w:pPr>
        <w:pStyle w:val="libNum"/>
        <w:rPr>
          <w:rtl/>
        </w:rPr>
      </w:pPr>
      <w:r w:rsidRPr="000C1C8A">
        <w:rPr>
          <w:rtl/>
        </w:rPr>
        <w:t>220</w:t>
      </w:r>
    </w:p>
    <w:p w:rsidR="00DB2296" w:rsidRPr="000C1C8A" w:rsidRDefault="00DB2296" w:rsidP="0050727E">
      <w:pPr>
        <w:pStyle w:val="libNormal"/>
        <w:rPr>
          <w:rtl/>
        </w:rPr>
      </w:pPr>
      <w:r w:rsidRPr="000C1C8A">
        <w:rPr>
          <w:rtl/>
        </w:rPr>
        <w:t>22</w:t>
      </w:r>
      <w:r>
        <w:rPr>
          <w:rtl/>
        </w:rPr>
        <w:t xml:space="preserve"> - </w:t>
      </w:r>
      <w:r w:rsidRPr="000C1C8A">
        <w:rPr>
          <w:rtl/>
        </w:rPr>
        <w:t>فأما ما رواه ابن رباح عن سماعة عن الحسن بن حذيفة عن معاوية بن عمار</w:t>
      </w:r>
      <w:r>
        <w:rPr>
          <w:rtl/>
        </w:rPr>
        <w:t xml:space="preserve"> </w:t>
      </w:r>
      <w:r w:rsidRPr="000C1C8A">
        <w:rPr>
          <w:rtl/>
        </w:rPr>
        <w:t xml:space="preserve">عن أبي عبد الله </w:t>
      </w:r>
      <w:r w:rsidRPr="00DF6E40">
        <w:rPr>
          <w:rStyle w:val="libAlaemChar"/>
          <w:rtl/>
        </w:rPr>
        <w:t>عليه‌السلام</w:t>
      </w:r>
      <w:r w:rsidRPr="000C1C8A">
        <w:rPr>
          <w:rtl/>
        </w:rPr>
        <w:t xml:space="preserve"> في قوله تعالى</w:t>
      </w:r>
      <w:r>
        <w:rPr>
          <w:rtl/>
        </w:rPr>
        <w:t>:</w:t>
      </w:r>
      <w:r w:rsidRPr="000C1C8A">
        <w:rPr>
          <w:rtl/>
        </w:rPr>
        <w:t xml:space="preserve"> </w:t>
      </w:r>
      <w:r w:rsidR="0050727E" w:rsidRPr="00943893">
        <w:rPr>
          <w:rStyle w:val="libAlaemChar"/>
          <w:rtl/>
        </w:rPr>
        <w:t>(</w:t>
      </w:r>
      <w:r w:rsidR="0050727E" w:rsidRPr="0050727E">
        <w:rPr>
          <w:rStyle w:val="libAieChar"/>
          <w:rtl/>
        </w:rPr>
        <w:t>وَلِتُكْمِلُوا الْعِدَّةَ</w:t>
      </w:r>
      <w:r w:rsidR="0050727E" w:rsidRPr="00943893">
        <w:rPr>
          <w:rStyle w:val="libAlaemChar"/>
          <w:rtl/>
        </w:rPr>
        <w:t>)</w:t>
      </w:r>
      <w:r w:rsidRPr="000C1C8A">
        <w:rPr>
          <w:rtl/>
        </w:rPr>
        <w:t xml:space="preserve"> قال</w:t>
      </w:r>
      <w:r>
        <w:rPr>
          <w:rtl/>
        </w:rPr>
        <w:t>:</w:t>
      </w:r>
      <w:r w:rsidRPr="000C1C8A">
        <w:rPr>
          <w:rtl/>
        </w:rPr>
        <w:t xml:space="preserve"> صوم</w:t>
      </w:r>
      <w:r>
        <w:rPr>
          <w:rtl/>
        </w:rPr>
        <w:t xml:space="preserve"> </w:t>
      </w:r>
      <w:r w:rsidRPr="000C1C8A">
        <w:rPr>
          <w:rtl/>
        </w:rPr>
        <w:t>ثلاثين يوما</w:t>
      </w:r>
      <w:r>
        <w:rPr>
          <w:rtl/>
        </w:rPr>
        <w:t>.</w:t>
      </w:r>
    </w:p>
    <w:p w:rsidR="00DB2296" w:rsidRPr="000C1C8A" w:rsidRDefault="00DB2296" w:rsidP="00DB2296">
      <w:pPr>
        <w:pStyle w:val="libNormal"/>
        <w:rPr>
          <w:rtl/>
        </w:rPr>
      </w:pPr>
      <w:r w:rsidRPr="000C1C8A">
        <w:rPr>
          <w:rtl/>
        </w:rPr>
        <w:t>فهذا الخبر نظير ما تقدم من أنه خبر واحد لا يوجب علما ولا عملا</w:t>
      </w:r>
      <w:r>
        <w:rPr>
          <w:rtl/>
        </w:rPr>
        <w:t>،</w:t>
      </w:r>
      <w:r w:rsidRPr="000C1C8A">
        <w:rPr>
          <w:rtl/>
        </w:rPr>
        <w:t xml:space="preserve"> والكلام</w:t>
      </w:r>
      <w:r>
        <w:rPr>
          <w:rtl/>
        </w:rPr>
        <w:t xml:space="preserve"> </w:t>
      </w:r>
      <w:r w:rsidRPr="000C1C8A">
        <w:rPr>
          <w:rtl/>
        </w:rPr>
        <w:t>عليه كالكلام عليه في أنه لا يجوز الاعتراض به على ظاهر القرآن والأخبار المتواترة</w:t>
      </w:r>
      <w:r>
        <w:rPr>
          <w:rtl/>
        </w:rPr>
        <w:t xml:space="preserve"> </w:t>
      </w:r>
      <w:r w:rsidRPr="000C1C8A">
        <w:rPr>
          <w:rtl/>
        </w:rPr>
        <w:t>ولو صح لم يكن فيه ضد لما قلناه من وجوب العمل على الأهلة</w:t>
      </w:r>
      <w:r>
        <w:rPr>
          <w:rtl/>
        </w:rPr>
        <w:t>،</w:t>
      </w:r>
      <w:r w:rsidRPr="000C1C8A">
        <w:rPr>
          <w:rtl/>
        </w:rPr>
        <w:t xml:space="preserve"> وذلك أن الحكم</w:t>
      </w:r>
      <w:r>
        <w:rPr>
          <w:rtl/>
        </w:rPr>
        <w:t xml:space="preserve"> </w:t>
      </w:r>
      <w:r w:rsidRPr="000C1C8A">
        <w:rPr>
          <w:rtl/>
        </w:rPr>
        <w:t>باكمال العدة للصيام ثلاثين يوما لا يمنع أن يكون إكمال ما في الشهر إذا نقص صيام</w:t>
      </w:r>
      <w:r>
        <w:rPr>
          <w:rtl/>
        </w:rPr>
        <w:t xml:space="preserve"> </w:t>
      </w:r>
      <w:r w:rsidRPr="000C1C8A">
        <w:rPr>
          <w:rtl/>
        </w:rPr>
        <w:t>تسعة وعشرين يوما</w:t>
      </w:r>
      <w:r>
        <w:rPr>
          <w:rtl/>
        </w:rPr>
        <w:t>،</w:t>
      </w:r>
      <w:r w:rsidRPr="000C1C8A">
        <w:rPr>
          <w:rtl/>
        </w:rPr>
        <w:t xml:space="preserve"> إذ المراد باكمال العدة الأيام التي هي أيام الشهر على أي حال</w:t>
      </w:r>
      <w:r>
        <w:rPr>
          <w:rtl/>
        </w:rPr>
        <w:t xml:space="preserve"> </w:t>
      </w:r>
      <w:r w:rsidRPr="000C1C8A">
        <w:rPr>
          <w:rtl/>
        </w:rPr>
        <w:t>كان</w:t>
      </w:r>
      <w:r>
        <w:rPr>
          <w:rtl/>
        </w:rPr>
        <w:t>،</w:t>
      </w:r>
      <w:r w:rsidRPr="000C1C8A">
        <w:rPr>
          <w:rtl/>
        </w:rPr>
        <w:t xml:space="preserve"> ولا خلاف ان الشهر الذي هو تسعة وعشرون يوما شهر في الحقيقة دون</w:t>
      </w:r>
      <w:r>
        <w:rPr>
          <w:rtl/>
        </w:rPr>
        <w:t xml:space="preserve"> </w:t>
      </w:r>
      <w:r w:rsidRPr="000C1C8A">
        <w:rPr>
          <w:rtl/>
        </w:rPr>
        <w:t xml:space="preserve">المجاز ولسنا ننكر أن الواجب علينا عند الاغماء </w:t>
      </w:r>
      <w:r w:rsidRPr="00DF6E40">
        <w:rPr>
          <w:rStyle w:val="libFootnotenumChar"/>
          <w:rtl/>
        </w:rPr>
        <w:t>(1)</w:t>
      </w:r>
      <w:r w:rsidRPr="000C1C8A">
        <w:rPr>
          <w:rtl/>
        </w:rPr>
        <w:t xml:space="preserve"> في هلال شوال أن نكمل الشهر</w:t>
      </w:r>
      <w:r>
        <w:rPr>
          <w:rtl/>
        </w:rPr>
        <w:t xml:space="preserve"> </w:t>
      </w:r>
      <w:r w:rsidRPr="000C1C8A">
        <w:rPr>
          <w:rtl/>
        </w:rPr>
        <w:t>ثلاثين يوما وأن ذلك واجب أيضا مع العلم بكمال الشهر</w:t>
      </w:r>
      <w:r>
        <w:rPr>
          <w:rtl/>
        </w:rPr>
        <w:t>،</w:t>
      </w:r>
      <w:r w:rsidRPr="000C1C8A">
        <w:rPr>
          <w:rtl/>
        </w:rPr>
        <w:t xml:space="preserve"> وإذا كان الامر على</w:t>
      </w:r>
      <w:r>
        <w:rPr>
          <w:rtl/>
        </w:rPr>
        <w:t xml:space="preserve"> </w:t>
      </w:r>
      <w:r w:rsidRPr="000C1C8A">
        <w:rPr>
          <w:rtl/>
        </w:rPr>
        <w:t>ما وصفناه سقط التعلق به على خلاف المعلوم من الشرع</w:t>
      </w:r>
      <w:r>
        <w:rPr>
          <w:rtl/>
        </w:rPr>
        <w:t>.</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 xml:space="preserve">1) في المطبوعة </w:t>
      </w:r>
      <w:r>
        <w:rPr>
          <w:rtl/>
        </w:rPr>
        <w:t>(</w:t>
      </w:r>
      <w:r w:rsidRPr="000C1C8A">
        <w:rPr>
          <w:rtl/>
        </w:rPr>
        <w:t xml:space="preserve"> الاغمام )</w:t>
      </w:r>
      <w:r>
        <w:rPr>
          <w:rtl/>
        </w:rPr>
        <w:t>.</w:t>
      </w:r>
    </w:p>
    <w:p w:rsidR="00DB2296" w:rsidRPr="000C1C8A" w:rsidRDefault="00DB2296" w:rsidP="00DB2296">
      <w:pPr>
        <w:pStyle w:val="libFootnote"/>
        <w:rPr>
          <w:rtl/>
        </w:rPr>
      </w:pPr>
      <w:r w:rsidRPr="000C1C8A">
        <w:rPr>
          <w:rtl/>
        </w:rPr>
        <w:t>*</w:t>
      </w:r>
      <w:r>
        <w:rPr>
          <w:rtl/>
        </w:rPr>
        <w:t xml:space="preserve"> - </w:t>
      </w:r>
      <w:r w:rsidRPr="000C1C8A">
        <w:rPr>
          <w:rtl/>
        </w:rPr>
        <w:t>220</w:t>
      </w:r>
      <w:r>
        <w:rPr>
          <w:rtl/>
        </w:rPr>
        <w:t xml:space="preserve"> - </w:t>
      </w:r>
      <w:r w:rsidRPr="000C1C8A">
        <w:rPr>
          <w:rtl/>
        </w:rPr>
        <w:t>التهذيب ج 1 ص 402 وفيه ( هلال شهر رمضان )</w:t>
      </w:r>
    </w:p>
    <w:p w:rsidR="00DB2296" w:rsidRPr="000C1C8A" w:rsidRDefault="00DB2296" w:rsidP="00DB2296">
      <w:pPr>
        <w:pStyle w:val="Heading2Center"/>
        <w:rPr>
          <w:rtl/>
        </w:rPr>
      </w:pPr>
      <w:r w:rsidRPr="00394F68">
        <w:rPr>
          <w:rStyle w:val="libPoemTiniChar0"/>
          <w:rtl/>
        </w:rPr>
        <w:br w:type="page"/>
      </w:r>
      <w:bookmarkStart w:id="108" w:name="_Toc373338643"/>
      <w:bookmarkStart w:id="109" w:name="_Toc376941450"/>
      <w:bookmarkStart w:id="110" w:name="_Toc376950687"/>
      <w:r w:rsidRPr="000C1C8A">
        <w:rPr>
          <w:rtl/>
        </w:rPr>
        <w:lastRenderedPageBreak/>
        <w:t>34</w:t>
      </w:r>
      <w:r>
        <w:rPr>
          <w:rtl/>
        </w:rPr>
        <w:t xml:space="preserve"> - </w:t>
      </w:r>
      <w:r w:rsidRPr="000C1C8A">
        <w:rPr>
          <w:rtl/>
        </w:rPr>
        <w:t>باب حكم الهلال إذا رؤي قبل الزوال أو بعده</w:t>
      </w:r>
      <w:bookmarkEnd w:id="108"/>
      <w:bookmarkEnd w:id="109"/>
      <w:bookmarkEnd w:id="110"/>
    </w:p>
    <w:p w:rsidR="00DB2296" w:rsidRPr="000C1C8A" w:rsidRDefault="00DB2296" w:rsidP="00DB2296">
      <w:pPr>
        <w:pStyle w:val="libNum"/>
        <w:rPr>
          <w:rtl/>
        </w:rPr>
      </w:pPr>
      <w:r w:rsidRPr="000C1C8A">
        <w:rPr>
          <w:rtl/>
        </w:rPr>
        <w:t>221</w:t>
      </w:r>
    </w:p>
    <w:p w:rsidR="00DB2296" w:rsidRPr="000C1C8A" w:rsidRDefault="00DB2296" w:rsidP="00DB2296">
      <w:pPr>
        <w:pStyle w:val="libNormal"/>
        <w:rPr>
          <w:rtl/>
        </w:rPr>
      </w:pPr>
      <w:r w:rsidRPr="000C1C8A">
        <w:rPr>
          <w:rtl/>
        </w:rPr>
        <w:t>1</w:t>
      </w:r>
      <w:r>
        <w:rPr>
          <w:rtl/>
        </w:rPr>
        <w:t xml:space="preserve"> - </w:t>
      </w:r>
      <w:r w:rsidRPr="000C1C8A">
        <w:rPr>
          <w:rtl/>
        </w:rPr>
        <w:t>علي بن حاتم عن محمد بن جعفر عن محمد بن أحمد بن يحيى عن محمد بن عيسى</w:t>
      </w:r>
      <w:r>
        <w:rPr>
          <w:rtl/>
        </w:rPr>
        <w:t xml:space="preserve"> </w:t>
      </w:r>
      <w:r w:rsidRPr="000C1C8A">
        <w:rPr>
          <w:rtl/>
        </w:rPr>
        <w:t>قال</w:t>
      </w:r>
      <w:r>
        <w:rPr>
          <w:rtl/>
        </w:rPr>
        <w:t>:</w:t>
      </w:r>
      <w:r w:rsidRPr="000C1C8A">
        <w:rPr>
          <w:rtl/>
        </w:rPr>
        <w:t xml:space="preserve"> كتبت إليه </w:t>
      </w:r>
      <w:r w:rsidRPr="00DF6E40">
        <w:rPr>
          <w:rStyle w:val="libAlaemChar"/>
          <w:rtl/>
        </w:rPr>
        <w:t>عليه‌السلام</w:t>
      </w:r>
      <w:r w:rsidRPr="000C1C8A">
        <w:rPr>
          <w:rtl/>
        </w:rPr>
        <w:t xml:space="preserve"> جعلت فداك ربما غم علينا الهلال في شهر رمضان فنرى</w:t>
      </w:r>
      <w:r>
        <w:rPr>
          <w:rtl/>
        </w:rPr>
        <w:t xml:space="preserve"> </w:t>
      </w:r>
      <w:r w:rsidRPr="000C1C8A">
        <w:rPr>
          <w:rtl/>
        </w:rPr>
        <w:t>من الغد الهلال قبل الزوال وربما رأيناه بعد الزوال فترى أن نفطر قبل الزوال إذا</w:t>
      </w:r>
      <w:r>
        <w:rPr>
          <w:rtl/>
        </w:rPr>
        <w:t xml:space="preserve"> </w:t>
      </w:r>
      <w:r w:rsidRPr="000C1C8A">
        <w:rPr>
          <w:rtl/>
        </w:rPr>
        <w:t>رأيناه أم لا وكيف تأمرني في ذلك</w:t>
      </w:r>
      <w:r>
        <w:rPr>
          <w:rtl/>
        </w:rPr>
        <w:t>؟</w:t>
      </w:r>
      <w:r w:rsidRPr="000C1C8A">
        <w:rPr>
          <w:rtl/>
        </w:rPr>
        <w:t xml:space="preserve"> فكتب </w:t>
      </w:r>
      <w:r w:rsidRPr="00DF6E40">
        <w:rPr>
          <w:rStyle w:val="libAlaemChar"/>
          <w:rtl/>
        </w:rPr>
        <w:t>عليه‌السلام</w:t>
      </w:r>
      <w:r>
        <w:rPr>
          <w:rtl/>
        </w:rPr>
        <w:t>:</w:t>
      </w:r>
      <w:r w:rsidRPr="000C1C8A">
        <w:rPr>
          <w:rtl/>
        </w:rPr>
        <w:t xml:space="preserve"> تتم إلى الليل فإنه إن كان</w:t>
      </w:r>
      <w:r>
        <w:rPr>
          <w:rtl/>
        </w:rPr>
        <w:t xml:space="preserve"> </w:t>
      </w:r>
      <w:r w:rsidRPr="000C1C8A">
        <w:rPr>
          <w:rtl/>
        </w:rPr>
        <w:t>تاما رؤي قبل الزوال</w:t>
      </w:r>
      <w:r>
        <w:rPr>
          <w:rtl/>
        </w:rPr>
        <w:t>.</w:t>
      </w:r>
    </w:p>
    <w:p w:rsidR="00DB2296" w:rsidRPr="000C1C8A" w:rsidRDefault="00DB2296" w:rsidP="00DB2296">
      <w:pPr>
        <w:pStyle w:val="libNum"/>
        <w:rPr>
          <w:rtl/>
        </w:rPr>
      </w:pPr>
      <w:r w:rsidRPr="000C1C8A">
        <w:rPr>
          <w:rtl/>
        </w:rPr>
        <w:t>222</w:t>
      </w:r>
    </w:p>
    <w:p w:rsidR="00DB2296" w:rsidRPr="000C1C8A" w:rsidRDefault="00DB2296" w:rsidP="00DB2296">
      <w:pPr>
        <w:pStyle w:val="libNormal"/>
        <w:rPr>
          <w:rtl/>
        </w:rPr>
      </w:pPr>
      <w:r w:rsidRPr="000C1C8A">
        <w:rPr>
          <w:rtl/>
        </w:rPr>
        <w:t>2</w:t>
      </w:r>
      <w:r>
        <w:rPr>
          <w:rtl/>
        </w:rPr>
        <w:t xml:space="preserve"> - </w:t>
      </w:r>
      <w:r w:rsidRPr="000C1C8A">
        <w:rPr>
          <w:rtl/>
        </w:rPr>
        <w:t>عنه عن الحسين بن علي عن أبيه عن الحسين عن يوسف بن عقيل عن محمد</w:t>
      </w:r>
      <w:r>
        <w:rPr>
          <w:rtl/>
        </w:rPr>
        <w:t xml:space="preserve"> </w:t>
      </w:r>
      <w:r w:rsidRPr="000C1C8A">
        <w:rPr>
          <w:rtl/>
        </w:rPr>
        <w:t xml:space="preserve">ابن قيس عن أبي جعفر </w:t>
      </w:r>
      <w:r w:rsidRPr="00DF6E40">
        <w:rPr>
          <w:rStyle w:val="libAlaemChar"/>
          <w:rtl/>
        </w:rPr>
        <w:t>عليه‌السلام</w:t>
      </w:r>
      <w:r w:rsidRPr="000C1C8A">
        <w:rPr>
          <w:rtl/>
        </w:rPr>
        <w:t xml:space="preserve"> قال قال</w:t>
      </w:r>
      <w:r>
        <w:rPr>
          <w:rtl/>
        </w:rPr>
        <w:t>:</w:t>
      </w:r>
      <w:r w:rsidRPr="000C1C8A">
        <w:rPr>
          <w:rtl/>
        </w:rPr>
        <w:t xml:space="preserve"> أمير المؤمنين </w:t>
      </w:r>
      <w:r w:rsidRPr="00DF6E40">
        <w:rPr>
          <w:rStyle w:val="libAlaemChar"/>
          <w:rtl/>
        </w:rPr>
        <w:t>عليه‌السلام</w:t>
      </w:r>
      <w:r w:rsidRPr="000C1C8A">
        <w:rPr>
          <w:rtl/>
        </w:rPr>
        <w:t xml:space="preserve"> إذا رأيتم الهلال</w:t>
      </w:r>
      <w:r>
        <w:rPr>
          <w:rtl/>
        </w:rPr>
        <w:t xml:space="preserve"> </w:t>
      </w:r>
      <w:r w:rsidRPr="000C1C8A">
        <w:rPr>
          <w:rtl/>
        </w:rPr>
        <w:t>فافطروا أو يشهد عليه عدل من المسلمين</w:t>
      </w:r>
      <w:r>
        <w:rPr>
          <w:rtl/>
        </w:rPr>
        <w:t>،</w:t>
      </w:r>
      <w:r w:rsidRPr="000C1C8A">
        <w:rPr>
          <w:rtl/>
        </w:rPr>
        <w:t xml:space="preserve"> فإن لم ترو الهلال إلا من وسط النهار أو آخره</w:t>
      </w:r>
      <w:r>
        <w:rPr>
          <w:rtl/>
        </w:rPr>
        <w:t xml:space="preserve"> </w:t>
      </w:r>
      <w:r w:rsidRPr="000C1C8A">
        <w:rPr>
          <w:rtl/>
        </w:rPr>
        <w:t>فأتموا الصيام إلى الليل فان غم عليكم فعدوا ثلاثين ثم افطروا</w:t>
      </w:r>
      <w:r>
        <w:rPr>
          <w:rtl/>
        </w:rPr>
        <w:t>.</w:t>
      </w:r>
    </w:p>
    <w:p w:rsidR="00DB2296" w:rsidRPr="000C1C8A" w:rsidRDefault="00DB2296" w:rsidP="00DB2296">
      <w:pPr>
        <w:pStyle w:val="libNum"/>
        <w:rPr>
          <w:rtl/>
        </w:rPr>
      </w:pPr>
      <w:r w:rsidRPr="000C1C8A">
        <w:rPr>
          <w:rtl/>
        </w:rPr>
        <w:t>223</w:t>
      </w:r>
    </w:p>
    <w:p w:rsidR="00DB2296" w:rsidRPr="000C1C8A" w:rsidRDefault="00DB2296" w:rsidP="00DB2296">
      <w:pPr>
        <w:pStyle w:val="libNormal"/>
        <w:rPr>
          <w:rtl/>
        </w:rPr>
      </w:pPr>
      <w:r w:rsidRPr="000C1C8A">
        <w:rPr>
          <w:rtl/>
        </w:rPr>
        <w:t>3</w:t>
      </w:r>
      <w:r>
        <w:rPr>
          <w:rtl/>
        </w:rPr>
        <w:t xml:space="preserve"> - </w:t>
      </w:r>
      <w:r w:rsidRPr="000C1C8A">
        <w:rPr>
          <w:rtl/>
        </w:rPr>
        <w:t>الحسين بن سعيد عن النضر بن سويد عن القاسم بن سليمان عن جراح</w:t>
      </w:r>
      <w:r>
        <w:rPr>
          <w:rtl/>
        </w:rPr>
        <w:t xml:space="preserve"> </w:t>
      </w:r>
      <w:r w:rsidRPr="000C1C8A">
        <w:rPr>
          <w:rtl/>
        </w:rPr>
        <w:t>المدائني قال</w:t>
      </w:r>
      <w:r>
        <w:rPr>
          <w:rtl/>
        </w:rPr>
        <w:t>:</w:t>
      </w:r>
      <w:r w:rsidRPr="000C1C8A">
        <w:rPr>
          <w:rtl/>
        </w:rPr>
        <w:t xml:space="preserve"> قال أبو عبد الله </w:t>
      </w:r>
      <w:r w:rsidRPr="00DF6E40">
        <w:rPr>
          <w:rStyle w:val="libAlaemChar"/>
          <w:rtl/>
        </w:rPr>
        <w:t>عليه‌السلام</w:t>
      </w:r>
      <w:r w:rsidRPr="000C1C8A">
        <w:rPr>
          <w:rtl/>
        </w:rPr>
        <w:t xml:space="preserve"> من رأى هلال شوال بنهار في رمضان</w:t>
      </w:r>
      <w:r>
        <w:rPr>
          <w:rtl/>
        </w:rPr>
        <w:t xml:space="preserve"> </w:t>
      </w:r>
      <w:r w:rsidRPr="000C1C8A">
        <w:rPr>
          <w:rtl/>
        </w:rPr>
        <w:t>فليتم صيامه</w:t>
      </w:r>
      <w:r>
        <w:rPr>
          <w:rtl/>
        </w:rPr>
        <w:t>.</w:t>
      </w:r>
    </w:p>
    <w:p w:rsidR="00DB2296" w:rsidRPr="000C1C8A" w:rsidRDefault="00DB2296" w:rsidP="00DB2296">
      <w:pPr>
        <w:pStyle w:val="libNum"/>
        <w:rPr>
          <w:rtl/>
        </w:rPr>
      </w:pPr>
      <w:r w:rsidRPr="000C1C8A">
        <w:rPr>
          <w:rtl/>
        </w:rPr>
        <w:t>224</w:t>
      </w:r>
    </w:p>
    <w:p w:rsidR="00DB2296" w:rsidRPr="000C1C8A" w:rsidRDefault="00DB2296" w:rsidP="00DB2296">
      <w:pPr>
        <w:pStyle w:val="libNormal"/>
        <w:rPr>
          <w:rtl/>
        </w:rPr>
      </w:pPr>
      <w:r w:rsidRPr="000C1C8A">
        <w:rPr>
          <w:rtl/>
        </w:rPr>
        <w:t>4</w:t>
      </w:r>
      <w:r>
        <w:rPr>
          <w:rtl/>
        </w:rPr>
        <w:t xml:space="preserve"> - </w:t>
      </w:r>
      <w:r w:rsidRPr="000C1C8A">
        <w:rPr>
          <w:rtl/>
        </w:rPr>
        <w:t>وعنه عن فضالة عن أبان بن عثمان عن إسحاق بن عمار قال</w:t>
      </w:r>
      <w:r>
        <w:rPr>
          <w:rtl/>
        </w:rPr>
        <w:t>:</w:t>
      </w:r>
      <w:r w:rsidRPr="000C1C8A">
        <w:rPr>
          <w:rtl/>
        </w:rPr>
        <w:t xml:space="preserve"> سألت أبا عبد الله</w:t>
      </w:r>
      <w:r>
        <w:rPr>
          <w:rtl/>
        </w:rPr>
        <w:t xml:space="preserve"> </w:t>
      </w:r>
      <w:r w:rsidRPr="00DF6E40">
        <w:rPr>
          <w:rStyle w:val="libAlaemChar"/>
          <w:rtl/>
        </w:rPr>
        <w:t>عليه‌السلام</w:t>
      </w:r>
      <w:r w:rsidRPr="000C1C8A">
        <w:rPr>
          <w:rtl/>
        </w:rPr>
        <w:t xml:space="preserve"> عن هلال رمضان يغم علينا في تسع وعشرين من شعبان فقال</w:t>
      </w:r>
      <w:r>
        <w:rPr>
          <w:rtl/>
        </w:rPr>
        <w:t>:</w:t>
      </w:r>
      <w:r w:rsidRPr="000C1C8A">
        <w:rPr>
          <w:rtl/>
        </w:rPr>
        <w:t xml:space="preserve"> لا تصمه</w:t>
      </w:r>
      <w:r>
        <w:rPr>
          <w:rtl/>
        </w:rPr>
        <w:t xml:space="preserve"> </w:t>
      </w:r>
      <w:r w:rsidRPr="000C1C8A">
        <w:rPr>
          <w:rtl/>
        </w:rPr>
        <w:t>إلا أن تراه فان شهد أهل بلد آخر أنهم رأوه فاقضه</w:t>
      </w:r>
      <w:r>
        <w:rPr>
          <w:rtl/>
        </w:rPr>
        <w:t>،</w:t>
      </w:r>
      <w:r w:rsidRPr="000C1C8A">
        <w:rPr>
          <w:rtl/>
        </w:rPr>
        <w:t xml:space="preserve"> وإذا رأيته وسط النهار فأتم</w:t>
      </w:r>
      <w:r>
        <w:rPr>
          <w:rtl/>
        </w:rPr>
        <w:t xml:space="preserve"> </w:t>
      </w:r>
      <w:r w:rsidRPr="000C1C8A">
        <w:rPr>
          <w:rtl/>
        </w:rPr>
        <w:t>صومك إلى الليل</w:t>
      </w:r>
      <w:r>
        <w:rPr>
          <w:rtl/>
        </w:rPr>
        <w:t>،</w:t>
      </w:r>
      <w:r w:rsidRPr="000C1C8A">
        <w:rPr>
          <w:rtl/>
        </w:rPr>
        <w:t xml:space="preserve"> يعني أتم صومك إلى الليل على أنه من شعبان دون أن تنوي أنه</w:t>
      </w:r>
      <w:r>
        <w:rPr>
          <w:rtl/>
        </w:rPr>
        <w:t xml:space="preserve"> </w:t>
      </w:r>
      <w:r w:rsidRPr="000C1C8A">
        <w:rPr>
          <w:rtl/>
        </w:rPr>
        <w:t>من رمضان</w:t>
      </w:r>
      <w:r>
        <w:rPr>
          <w:rtl/>
        </w:rPr>
        <w:t>.</w:t>
      </w:r>
    </w:p>
    <w:p w:rsidR="00DB2296" w:rsidRPr="000C1C8A" w:rsidRDefault="00DB2296" w:rsidP="00DB2296">
      <w:pPr>
        <w:pStyle w:val="libNum"/>
        <w:rPr>
          <w:rtl/>
        </w:rPr>
      </w:pPr>
      <w:r w:rsidRPr="000C1C8A">
        <w:rPr>
          <w:rtl/>
        </w:rPr>
        <w:t>225</w:t>
      </w:r>
    </w:p>
    <w:p w:rsidR="00DB2296" w:rsidRPr="000C1C8A" w:rsidRDefault="00DB2296" w:rsidP="00DB2296">
      <w:pPr>
        <w:pStyle w:val="libNormal"/>
        <w:rPr>
          <w:rtl/>
        </w:rPr>
      </w:pPr>
      <w:r w:rsidRPr="000C1C8A">
        <w:rPr>
          <w:rtl/>
        </w:rPr>
        <w:t>5</w:t>
      </w:r>
      <w:r>
        <w:rPr>
          <w:rtl/>
        </w:rPr>
        <w:t xml:space="preserve"> - </w:t>
      </w:r>
      <w:r w:rsidRPr="000C1C8A">
        <w:rPr>
          <w:rtl/>
        </w:rPr>
        <w:t>فأما ما رواه محمد بن يعقوب عن علي بن إبراهيم عن أبيه عن ابن أبي عمير</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174FF0">
        <w:rPr>
          <w:rtl/>
        </w:rPr>
        <w:t xml:space="preserve"> 221</w:t>
      </w:r>
      <w:r>
        <w:rPr>
          <w:rtl/>
        </w:rPr>
        <w:t xml:space="preserve"> - </w:t>
      </w:r>
      <w:r w:rsidRPr="00174FF0">
        <w:rPr>
          <w:rtl/>
        </w:rPr>
        <w:t>التهذيب ج 1 ص 402 وفيه ( هلال شهر رمضان ).</w:t>
      </w:r>
    </w:p>
    <w:p w:rsidR="00DB2296" w:rsidRPr="000C1C8A" w:rsidRDefault="00DB2296" w:rsidP="00DB2296">
      <w:pPr>
        <w:pStyle w:val="libFootnote"/>
        <w:rPr>
          <w:rtl/>
        </w:rPr>
      </w:pPr>
      <w:r>
        <w:rPr>
          <w:rtl/>
        </w:rPr>
        <w:t xml:space="preserve">- </w:t>
      </w:r>
      <w:r w:rsidRPr="000C1C8A">
        <w:rPr>
          <w:rtl/>
        </w:rPr>
        <w:t>222</w:t>
      </w:r>
      <w:r>
        <w:rPr>
          <w:rtl/>
        </w:rPr>
        <w:t xml:space="preserve"> - </w:t>
      </w:r>
      <w:r w:rsidRPr="000C1C8A">
        <w:rPr>
          <w:rtl/>
        </w:rPr>
        <w:t>223</w:t>
      </w:r>
      <w:r>
        <w:rPr>
          <w:rtl/>
        </w:rPr>
        <w:t xml:space="preserve"> - </w:t>
      </w:r>
      <w:r w:rsidRPr="000C1C8A">
        <w:rPr>
          <w:rtl/>
        </w:rPr>
        <w:t>224</w:t>
      </w:r>
      <w:r>
        <w:rPr>
          <w:rtl/>
        </w:rPr>
        <w:t xml:space="preserve"> - </w:t>
      </w:r>
      <w:r w:rsidRPr="000C1C8A">
        <w:rPr>
          <w:rtl/>
        </w:rPr>
        <w:t>225</w:t>
      </w:r>
      <w:r>
        <w:rPr>
          <w:rtl/>
        </w:rPr>
        <w:t xml:space="preserve"> - </w:t>
      </w:r>
      <w:r w:rsidRPr="000C1C8A">
        <w:rPr>
          <w:rtl/>
        </w:rPr>
        <w:t>التهذيب ج 1 ص 402 واخرج الأخير الكليني في الكافي</w:t>
      </w:r>
      <w:r>
        <w:rPr>
          <w:rtl/>
        </w:rPr>
        <w:t xml:space="preserve"> </w:t>
      </w:r>
      <w:r w:rsidRPr="000C1C8A">
        <w:rPr>
          <w:rtl/>
        </w:rPr>
        <w:t>ج 1 ص 184</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 xml:space="preserve">عن حماد بن عثمان عن أبي عبد الله </w:t>
      </w:r>
      <w:r w:rsidRPr="00DF6E40">
        <w:rPr>
          <w:rStyle w:val="libAlaemChar"/>
          <w:rtl/>
        </w:rPr>
        <w:t>عليه‌السلام</w:t>
      </w:r>
      <w:r w:rsidRPr="000C1C8A">
        <w:rPr>
          <w:rtl/>
        </w:rPr>
        <w:t xml:space="preserve"> قال</w:t>
      </w:r>
      <w:r>
        <w:rPr>
          <w:rtl/>
        </w:rPr>
        <w:t>:</w:t>
      </w:r>
      <w:r w:rsidRPr="000C1C8A">
        <w:rPr>
          <w:rtl/>
        </w:rPr>
        <w:t xml:space="preserve"> إذا رأوا الهلال قبل الزوال فهو</w:t>
      </w:r>
      <w:r>
        <w:rPr>
          <w:rtl/>
        </w:rPr>
        <w:t xml:space="preserve"> </w:t>
      </w:r>
      <w:r w:rsidRPr="000C1C8A">
        <w:rPr>
          <w:rtl/>
        </w:rPr>
        <w:t>لليلة الماضية وإذا رأوه بعد الزوال فهو لليلة المستقبلة</w:t>
      </w:r>
      <w:r>
        <w:rPr>
          <w:rtl/>
        </w:rPr>
        <w:t>.</w:t>
      </w:r>
    </w:p>
    <w:p w:rsidR="00DB2296" w:rsidRPr="000C1C8A" w:rsidRDefault="00DB2296" w:rsidP="00DB2296">
      <w:pPr>
        <w:pStyle w:val="libNum"/>
        <w:rPr>
          <w:rtl/>
        </w:rPr>
      </w:pPr>
      <w:r w:rsidRPr="000C1C8A">
        <w:rPr>
          <w:rtl/>
        </w:rPr>
        <w:t>226</w:t>
      </w:r>
    </w:p>
    <w:p w:rsidR="00DB2296" w:rsidRPr="000C1C8A" w:rsidRDefault="00DB2296" w:rsidP="00DB2296">
      <w:pPr>
        <w:pStyle w:val="libNormal"/>
        <w:rPr>
          <w:rtl/>
        </w:rPr>
      </w:pPr>
      <w:r w:rsidRPr="000C1C8A">
        <w:rPr>
          <w:rtl/>
        </w:rPr>
        <w:t>6</w:t>
      </w:r>
      <w:r>
        <w:rPr>
          <w:rtl/>
        </w:rPr>
        <w:t xml:space="preserve"> - </w:t>
      </w:r>
      <w:r w:rsidRPr="000C1C8A">
        <w:rPr>
          <w:rtl/>
        </w:rPr>
        <w:t>وما رواه سعد بن عبد الله عن أبي جعفر عن أبي طالب عبد الله بن الصلت</w:t>
      </w:r>
      <w:r>
        <w:rPr>
          <w:rtl/>
        </w:rPr>
        <w:t xml:space="preserve"> </w:t>
      </w:r>
      <w:r w:rsidRPr="000C1C8A">
        <w:rPr>
          <w:rtl/>
        </w:rPr>
        <w:t>عن الحسن بن علي بن فضال عن عبيد بن زرارة وعبد الله بن بكير قالا</w:t>
      </w:r>
      <w:r>
        <w:rPr>
          <w:rtl/>
        </w:rPr>
        <w:t>:</w:t>
      </w:r>
      <w:r w:rsidRPr="000C1C8A">
        <w:rPr>
          <w:rtl/>
        </w:rPr>
        <w:t xml:space="preserve"> قال أبو</w:t>
      </w:r>
      <w:r>
        <w:rPr>
          <w:rtl/>
        </w:rPr>
        <w:t xml:space="preserve"> </w:t>
      </w:r>
      <w:r w:rsidRPr="000C1C8A">
        <w:rPr>
          <w:rtl/>
        </w:rPr>
        <w:t xml:space="preserve">عبد الله </w:t>
      </w:r>
      <w:r w:rsidRPr="00DF6E40">
        <w:rPr>
          <w:rStyle w:val="libAlaemChar"/>
          <w:rtl/>
        </w:rPr>
        <w:t>عليه‌السلام</w:t>
      </w:r>
      <w:r w:rsidRPr="000C1C8A">
        <w:rPr>
          <w:rtl/>
        </w:rPr>
        <w:t xml:space="preserve"> إذا رؤي الهلال قبل الزوال فذلك اليوم من شوال</w:t>
      </w:r>
      <w:r>
        <w:rPr>
          <w:rtl/>
        </w:rPr>
        <w:t>،</w:t>
      </w:r>
      <w:r w:rsidRPr="000C1C8A">
        <w:rPr>
          <w:rtl/>
        </w:rPr>
        <w:t xml:space="preserve"> وإذا رؤي</w:t>
      </w:r>
      <w:r>
        <w:rPr>
          <w:rtl/>
        </w:rPr>
        <w:t xml:space="preserve"> </w:t>
      </w:r>
      <w:r w:rsidRPr="000C1C8A">
        <w:rPr>
          <w:rtl/>
        </w:rPr>
        <w:t>بعد الزوال فهو من شهر رمضان</w:t>
      </w:r>
      <w:r>
        <w:rPr>
          <w:rtl/>
        </w:rPr>
        <w:t>.</w:t>
      </w:r>
    </w:p>
    <w:p w:rsidR="00DB2296" w:rsidRPr="000C1C8A" w:rsidRDefault="00DB2296" w:rsidP="00DB2296">
      <w:pPr>
        <w:pStyle w:val="libNormal"/>
        <w:rPr>
          <w:rtl/>
        </w:rPr>
      </w:pPr>
      <w:r w:rsidRPr="000C1C8A">
        <w:rPr>
          <w:rtl/>
        </w:rPr>
        <w:t>فهذان الخبران لا يعارض بهما الأخبار المتقدمة لان الأخبار المتقدمة موافقة لظاهر</w:t>
      </w:r>
      <w:r>
        <w:rPr>
          <w:rtl/>
        </w:rPr>
        <w:t xml:space="preserve"> </w:t>
      </w:r>
      <w:r w:rsidRPr="000C1C8A">
        <w:rPr>
          <w:rtl/>
        </w:rPr>
        <w:t>القرآن والأخبار المتواترة التي ذكرناها</w:t>
      </w:r>
      <w:r>
        <w:rPr>
          <w:rtl/>
        </w:rPr>
        <w:t>،</w:t>
      </w:r>
      <w:r w:rsidRPr="000C1C8A">
        <w:rPr>
          <w:rtl/>
        </w:rPr>
        <w:t xml:space="preserve"> وهذان الخبران مخالفان لذلك فلا يجوز العمل</w:t>
      </w:r>
      <w:r>
        <w:rPr>
          <w:rtl/>
        </w:rPr>
        <w:t xml:space="preserve"> </w:t>
      </w:r>
      <w:r w:rsidRPr="000C1C8A">
        <w:rPr>
          <w:rtl/>
        </w:rPr>
        <w:t>عليهما على أن فيهما ما يؤكد القول ببطلان العدد لأنه لو كان المراعى العدد لكان</w:t>
      </w:r>
      <w:r>
        <w:rPr>
          <w:rtl/>
        </w:rPr>
        <w:t xml:space="preserve"> </w:t>
      </w:r>
      <w:r w:rsidRPr="000C1C8A">
        <w:rPr>
          <w:rtl/>
        </w:rPr>
        <w:t>اليوم الذي رؤي فيه الهلال اما أن يكون من شهر رمضان أو من شوال على القطع</w:t>
      </w:r>
      <w:r>
        <w:rPr>
          <w:rtl/>
        </w:rPr>
        <w:t xml:space="preserve"> </w:t>
      </w:r>
      <w:r w:rsidRPr="000C1C8A">
        <w:rPr>
          <w:rtl/>
        </w:rPr>
        <w:t>والثبات</w:t>
      </w:r>
      <w:r>
        <w:rPr>
          <w:rtl/>
        </w:rPr>
        <w:t>،</w:t>
      </w:r>
      <w:r w:rsidRPr="000C1C8A">
        <w:rPr>
          <w:rtl/>
        </w:rPr>
        <w:t xml:space="preserve"> ولم يكن لرؤيته قبل الزوال وبعد الزوال معنى يعقل</w:t>
      </w:r>
      <w:r>
        <w:rPr>
          <w:rtl/>
        </w:rPr>
        <w:t>،</w:t>
      </w:r>
      <w:r w:rsidRPr="000C1C8A">
        <w:rPr>
          <w:rtl/>
        </w:rPr>
        <w:t xml:space="preserve"> على أنه يمكن أن</w:t>
      </w:r>
      <w:r>
        <w:rPr>
          <w:rtl/>
        </w:rPr>
        <w:t xml:space="preserve"> </w:t>
      </w:r>
      <w:r w:rsidRPr="000C1C8A">
        <w:rPr>
          <w:rtl/>
        </w:rPr>
        <w:t>يعمل عليهما على بعض الوجوه</w:t>
      </w:r>
      <w:r>
        <w:rPr>
          <w:rtl/>
        </w:rPr>
        <w:t>،</w:t>
      </w:r>
      <w:r w:rsidRPr="000C1C8A">
        <w:rPr>
          <w:rtl/>
        </w:rPr>
        <w:t xml:space="preserve"> وهو أنه إذا لم ير في البلد الهلال من الليل بان يخطئوا</w:t>
      </w:r>
      <w:r>
        <w:rPr>
          <w:rtl/>
        </w:rPr>
        <w:t xml:space="preserve"> </w:t>
      </w:r>
      <w:r w:rsidRPr="000C1C8A">
        <w:rPr>
          <w:rtl/>
        </w:rPr>
        <w:t>مطلعه ورؤي في الغد قبل الزوال وانضاف إلى ذلك شهادة شاهدين من خارج المصر</w:t>
      </w:r>
      <w:r>
        <w:rPr>
          <w:rtl/>
        </w:rPr>
        <w:t xml:space="preserve"> </w:t>
      </w:r>
      <w:r w:rsidRPr="000C1C8A">
        <w:rPr>
          <w:rtl/>
        </w:rPr>
        <w:t>بالرؤية جاز أن يعمل بذلك</w:t>
      </w:r>
      <w:r>
        <w:rPr>
          <w:rtl/>
        </w:rPr>
        <w:t>،</w:t>
      </w:r>
      <w:r w:rsidRPr="000C1C8A">
        <w:rPr>
          <w:rtl/>
        </w:rPr>
        <w:t xml:space="preserve"> وليس لاحد أن يقول إن مع شهادة الشاهدين لا اعتبار</w:t>
      </w:r>
      <w:r>
        <w:rPr>
          <w:rtl/>
        </w:rPr>
        <w:t xml:space="preserve"> </w:t>
      </w:r>
      <w:r w:rsidRPr="000C1C8A">
        <w:rPr>
          <w:rtl/>
        </w:rPr>
        <w:t>برؤية الهلال قبل الزوال بل يجب العمل بشهادتهما</w:t>
      </w:r>
      <w:r>
        <w:rPr>
          <w:rtl/>
        </w:rPr>
        <w:t>،</w:t>
      </w:r>
      <w:r w:rsidRPr="000C1C8A">
        <w:rPr>
          <w:rtl/>
        </w:rPr>
        <w:t xml:space="preserve"> لان العمل بشهادتهما إنما يجب</w:t>
      </w:r>
      <w:r>
        <w:rPr>
          <w:rtl/>
        </w:rPr>
        <w:t xml:space="preserve"> </w:t>
      </w:r>
      <w:r w:rsidRPr="000C1C8A">
        <w:rPr>
          <w:rtl/>
        </w:rPr>
        <w:t>إذا كان في البلد عارض من غيم أو قتام أو غير ذلك</w:t>
      </w:r>
      <w:r>
        <w:rPr>
          <w:rtl/>
        </w:rPr>
        <w:t>،</w:t>
      </w:r>
      <w:r w:rsidRPr="000C1C8A">
        <w:rPr>
          <w:rtl/>
        </w:rPr>
        <w:t xml:space="preserve"> فأما مع الصحو فلا تقبل شهادة</w:t>
      </w:r>
      <w:r>
        <w:rPr>
          <w:rtl/>
        </w:rPr>
        <w:t xml:space="preserve"> </w:t>
      </w:r>
      <w:r w:rsidRPr="000C1C8A">
        <w:rPr>
          <w:rtl/>
        </w:rPr>
        <w:t xml:space="preserve">نفسين من خارج البلد بل يحتاج إلى شهادة خمسين عدد القسامة </w:t>
      </w:r>
      <w:r w:rsidRPr="00DF6E40">
        <w:rPr>
          <w:rStyle w:val="libFootnotenumChar"/>
          <w:rtl/>
        </w:rPr>
        <w:t>(1)</w:t>
      </w:r>
      <w:r w:rsidRPr="000C1C8A">
        <w:rPr>
          <w:rtl/>
        </w:rPr>
        <w:t xml:space="preserve"> والذي يدل على ذلك</w:t>
      </w:r>
      <w:r>
        <w:rPr>
          <w:rtl/>
        </w:rPr>
        <w:t>:</w:t>
      </w:r>
    </w:p>
    <w:p w:rsidR="00DB2296" w:rsidRPr="000C1C8A" w:rsidRDefault="00DB2296" w:rsidP="00DB2296">
      <w:pPr>
        <w:pStyle w:val="libNum"/>
        <w:rPr>
          <w:rtl/>
        </w:rPr>
      </w:pPr>
      <w:r w:rsidRPr="000C1C8A">
        <w:rPr>
          <w:rtl/>
        </w:rPr>
        <w:t>227</w:t>
      </w:r>
    </w:p>
    <w:p w:rsidR="00DB2296" w:rsidRPr="000C1C8A" w:rsidRDefault="00DB2296" w:rsidP="00DB2296">
      <w:pPr>
        <w:pStyle w:val="libNormal"/>
        <w:rPr>
          <w:rtl/>
        </w:rPr>
      </w:pPr>
      <w:r w:rsidRPr="000C1C8A">
        <w:rPr>
          <w:rtl/>
        </w:rPr>
        <w:t>7</w:t>
      </w:r>
      <w:r>
        <w:rPr>
          <w:rtl/>
        </w:rPr>
        <w:t xml:space="preserve"> - </w:t>
      </w:r>
      <w:r w:rsidRPr="000C1C8A">
        <w:rPr>
          <w:rtl/>
        </w:rPr>
        <w:t>ما رواه سعد بن عبد الله عن إبراهيم بن هاشم عن إسماعيل بن مرار عن يونس</w:t>
      </w:r>
      <w:r>
        <w:rPr>
          <w:rtl/>
        </w:rPr>
        <w:t xml:space="preserve"> </w:t>
      </w:r>
      <w:r w:rsidRPr="000C1C8A">
        <w:rPr>
          <w:rtl/>
        </w:rPr>
        <w:t>ابن عبد الرحمان عن حبيب الخزاعي قال</w:t>
      </w:r>
      <w:r>
        <w:rPr>
          <w:rtl/>
        </w:rPr>
        <w:t>:</w:t>
      </w:r>
      <w:r w:rsidRPr="000C1C8A">
        <w:rPr>
          <w:rtl/>
        </w:rPr>
        <w:t xml:space="preserve"> قال أبو عبد الله </w:t>
      </w:r>
      <w:r w:rsidRPr="00DF6E40">
        <w:rPr>
          <w:rStyle w:val="libAlaemChar"/>
          <w:rtl/>
        </w:rPr>
        <w:t>عليه‌السلام</w:t>
      </w:r>
      <w:r w:rsidRPr="000C1C8A">
        <w:rPr>
          <w:rtl/>
        </w:rPr>
        <w:t xml:space="preserve"> لا تجوز الشهادة</w:t>
      </w:r>
      <w:r>
        <w:rPr>
          <w:rtl/>
        </w:rPr>
        <w:t xml:space="preserve"> </w:t>
      </w:r>
      <w:r w:rsidRPr="000C1C8A">
        <w:rPr>
          <w:rtl/>
        </w:rPr>
        <w:t>في رؤية الهلال دون خمسين رجلا عدد القسامة وإنما يجوز شهادة رجلين إذا كانا من</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القسامة</w:t>
      </w:r>
      <w:r>
        <w:rPr>
          <w:rtl/>
        </w:rPr>
        <w:t>:</w:t>
      </w:r>
      <w:r w:rsidRPr="000C1C8A">
        <w:rPr>
          <w:rtl/>
        </w:rPr>
        <w:t xml:space="preserve"> هي اليمين لاثبات الدم للقصاص تقوم مقام البينة للمدعي وهي خمسون يمينا</w:t>
      </w:r>
      <w:r>
        <w:rPr>
          <w:rtl/>
        </w:rPr>
        <w:t>.</w:t>
      </w:r>
    </w:p>
    <w:p w:rsidR="00DB2296" w:rsidRDefault="00DB2296" w:rsidP="00DB2296">
      <w:pPr>
        <w:pStyle w:val="libFootnote"/>
        <w:rPr>
          <w:rtl/>
        </w:rPr>
      </w:pPr>
      <w:r w:rsidRPr="000C1C8A">
        <w:rPr>
          <w:rtl/>
        </w:rPr>
        <w:t>*</w:t>
      </w:r>
      <w:r>
        <w:rPr>
          <w:rtl/>
        </w:rPr>
        <w:t xml:space="preserve"> - </w:t>
      </w:r>
      <w:r w:rsidRPr="000C1C8A">
        <w:rPr>
          <w:rtl/>
        </w:rPr>
        <w:t>226</w:t>
      </w:r>
      <w:r>
        <w:rPr>
          <w:rtl/>
        </w:rPr>
        <w:t xml:space="preserve"> - </w:t>
      </w:r>
      <w:r w:rsidRPr="000C1C8A">
        <w:rPr>
          <w:rtl/>
        </w:rPr>
        <w:t>التهذيب ج 1 ص 402 الفقيه ص 147</w:t>
      </w:r>
      <w:r>
        <w:rPr>
          <w:rtl/>
        </w:rPr>
        <w:t xml:space="preserve"> - </w:t>
      </w:r>
      <w:r w:rsidRPr="000C1C8A">
        <w:rPr>
          <w:rtl/>
        </w:rPr>
        <w:t>مرسلا مقطوعا</w:t>
      </w:r>
      <w:r>
        <w:rPr>
          <w:rtl/>
        </w:rPr>
        <w:t>.</w:t>
      </w:r>
    </w:p>
    <w:p w:rsidR="00DB2296" w:rsidRPr="000C1C8A" w:rsidRDefault="00DB2296" w:rsidP="00DB2296">
      <w:pPr>
        <w:pStyle w:val="libFootnote"/>
        <w:rPr>
          <w:rtl/>
        </w:rPr>
      </w:pPr>
      <w:r>
        <w:rPr>
          <w:rFonts w:hint="cs"/>
          <w:rtl/>
        </w:rPr>
        <w:t>-</w:t>
      </w:r>
      <w:r>
        <w:rPr>
          <w:rtl/>
        </w:rPr>
        <w:t xml:space="preserve"> </w:t>
      </w:r>
      <w:r w:rsidRPr="000C1C8A">
        <w:rPr>
          <w:rtl/>
        </w:rPr>
        <w:t>227</w:t>
      </w:r>
      <w:r>
        <w:rPr>
          <w:rtl/>
        </w:rPr>
        <w:t xml:space="preserve"> - </w:t>
      </w:r>
      <w:r w:rsidRPr="000C1C8A">
        <w:rPr>
          <w:rtl/>
        </w:rPr>
        <w:t>التهذيب ج 1 ص 396</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خارج البلد وكان بالمصر علة فأخبرا انهما رأياه وأخبرا عن قوم صاموا بالرؤية</w:t>
      </w:r>
      <w:r>
        <w:rPr>
          <w:rtl/>
        </w:rPr>
        <w:t>.</w:t>
      </w:r>
    </w:p>
    <w:p w:rsidR="00DB2296" w:rsidRDefault="00DB2296" w:rsidP="00DB2296">
      <w:pPr>
        <w:pStyle w:val="Heading2Center"/>
        <w:rPr>
          <w:rtl/>
        </w:rPr>
      </w:pPr>
      <w:bookmarkStart w:id="111" w:name="_Toc373338644"/>
      <w:bookmarkStart w:id="112" w:name="_Toc376941451"/>
      <w:bookmarkStart w:id="113" w:name="_Toc376950688"/>
      <w:r w:rsidRPr="000C1C8A">
        <w:rPr>
          <w:rtl/>
        </w:rPr>
        <w:t>35</w:t>
      </w:r>
      <w:r>
        <w:rPr>
          <w:rtl/>
        </w:rPr>
        <w:t xml:space="preserve"> - </w:t>
      </w:r>
      <w:r w:rsidRPr="000C1C8A">
        <w:rPr>
          <w:rtl/>
        </w:rPr>
        <w:t>باب حكم الهلال إذا غاب قبل</w:t>
      </w:r>
      <w:r>
        <w:rPr>
          <w:rtl/>
        </w:rPr>
        <w:t xml:space="preserve"> الشفق أو بعده</w:t>
      </w:r>
      <w:bookmarkEnd w:id="111"/>
      <w:bookmarkEnd w:id="112"/>
      <w:bookmarkEnd w:id="113"/>
    </w:p>
    <w:p w:rsidR="00DB2296" w:rsidRPr="000C1C8A" w:rsidRDefault="00DB2296" w:rsidP="00DB2296">
      <w:pPr>
        <w:pStyle w:val="libNormal"/>
        <w:rPr>
          <w:rtl/>
        </w:rPr>
      </w:pPr>
      <w:r w:rsidRPr="000C1C8A">
        <w:rPr>
          <w:rtl/>
        </w:rPr>
        <w:t>إذا ثبت بما قدمناه وجوب العمل على الرؤية فلا اعتبار بغيبوبته قبل الشفق أو بعده</w:t>
      </w:r>
      <w:r>
        <w:rPr>
          <w:rtl/>
        </w:rPr>
        <w:t xml:space="preserve"> </w:t>
      </w:r>
      <w:r w:rsidRPr="000C1C8A">
        <w:rPr>
          <w:rtl/>
        </w:rPr>
        <w:t>لان الفرض يتعلق به متى رؤي ولم يدل دليل على أنه رؤي قبل ذلك</w:t>
      </w:r>
      <w:r>
        <w:rPr>
          <w:rtl/>
        </w:rPr>
        <w:t>،</w:t>
      </w:r>
      <w:r w:rsidRPr="000C1C8A">
        <w:rPr>
          <w:rtl/>
        </w:rPr>
        <w:t xml:space="preserve"> ولا ينافي</w:t>
      </w:r>
      <w:r>
        <w:rPr>
          <w:rtl/>
        </w:rPr>
        <w:t xml:space="preserve"> </w:t>
      </w:r>
      <w:r w:rsidRPr="000C1C8A">
        <w:rPr>
          <w:rtl/>
        </w:rPr>
        <w:t>ذلك ما رواه</w:t>
      </w:r>
      <w:r>
        <w:rPr>
          <w:rtl/>
        </w:rPr>
        <w:t>:</w:t>
      </w:r>
    </w:p>
    <w:p w:rsidR="00DB2296" w:rsidRPr="000C1C8A" w:rsidRDefault="00DB2296" w:rsidP="00DB2296">
      <w:pPr>
        <w:pStyle w:val="libNum"/>
        <w:rPr>
          <w:rtl/>
        </w:rPr>
      </w:pPr>
      <w:r w:rsidRPr="000C1C8A">
        <w:rPr>
          <w:rtl/>
        </w:rPr>
        <w:t>228</w:t>
      </w:r>
    </w:p>
    <w:p w:rsidR="00DB2296" w:rsidRPr="000C1C8A" w:rsidRDefault="00DB2296" w:rsidP="00DB2296">
      <w:pPr>
        <w:pStyle w:val="libNormal"/>
        <w:rPr>
          <w:rtl/>
        </w:rPr>
      </w:pPr>
      <w:r w:rsidRPr="000C1C8A">
        <w:rPr>
          <w:rtl/>
        </w:rPr>
        <w:t>1</w:t>
      </w:r>
      <w:r>
        <w:rPr>
          <w:rtl/>
        </w:rPr>
        <w:t xml:space="preserve"> - </w:t>
      </w:r>
      <w:r w:rsidRPr="000C1C8A">
        <w:rPr>
          <w:rtl/>
        </w:rPr>
        <w:t xml:space="preserve">الحسين بن سعيد عن حماد بن عيسى عن إسماعيل بن الحر </w:t>
      </w:r>
      <w:r w:rsidRPr="00DF6E40">
        <w:rPr>
          <w:rStyle w:val="libFootnotenumChar"/>
          <w:rtl/>
        </w:rPr>
        <w:t>(1)</w:t>
      </w:r>
      <w:r w:rsidRPr="000C1C8A">
        <w:rPr>
          <w:rtl/>
        </w:rPr>
        <w:t xml:space="preserve"> عن أبي عبد الله</w:t>
      </w:r>
      <w:r>
        <w:rPr>
          <w:rtl/>
        </w:rPr>
        <w:t xml:space="preserve"> </w:t>
      </w:r>
      <w:r w:rsidRPr="00DF6E40">
        <w:rPr>
          <w:rStyle w:val="libAlaemChar"/>
          <w:rtl/>
        </w:rPr>
        <w:t>عليه‌السلام</w:t>
      </w:r>
      <w:r w:rsidRPr="000C1C8A">
        <w:rPr>
          <w:rtl/>
        </w:rPr>
        <w:t xml:space="preserve"> قال</w:t>
      </w:r>
      <w:r>
        <w:rPr>
          <w:rtl/>
        </w:rPr>
        <w:t>:</w:t>
      </w:r>
      <w:r w:rsidRPr="000C1C8A">
        <w:rPr>
          <w:rtl/>
        </w:rPr>
        <w:t xml:space="preserve"> إذا غاب الهلال قبل الشفق فهو لليلة</w:t>
      </w:r>
      <w:r>
        <w:rPr>
          <w:rtl/>
        </w:rPr>
        <w:t>،</w:t>
      </w:r>
      <w:r w:rsidRPr="000C1C8A">
        <w:rPr>
          <w:rtl/>
        </w:rPr>
        <w:t xml:space="preserve"> وإذا غاب بعد الشفق</w:t>
      </w:r>
      <w:r>
        <w:rPr>
          <w:rtl/>
        </w:rPr>
        <w:t xml:space="preserve"> </w:t>
      </w:r>
      <w:r w:rsidRPr="000C1C8A">
        <w:rPr>
          <w:rtl/>
        </w:rPr>
        <w:t>فهو لليليتن</w:t>
      </w:r>
      <w:r>
        <w:rPr>
          <w:rtl/>
        </w:rPr>
        <w:t>.</w:t>
      </w:r>
    </w:p>
    <w:p w:rsidR="00DB2296" w:rsidRPr="000C1C8A" w:rsidRDefault="00DB2296" w:rsidP="00DB2296">
      <w:pPr>
        <w:pStyle w:val="libNum"/>
        <w:rPr>
          <w:rtl/>
        </w:rPr>
      </w:pPr>
      <w:r w:rsidRPr="000C1C8A">
        <w:rPr>
          <w:rtl/>
        </w:rPr>
        <w:t>229</w:t>
      </w:r>
    </w:p>
    <w:p w:rsidR="00DB2296" w:rsidRPr="000C1C8A" w:rsidRDefault="00DB2296" w:rsidP="00DB2296">
      <w:pPr>
        <w:pStyle w:val="libNormal"/>
        <w:rPr>
          <w:rtl/>
        </w:rPr>
      </w:pPr>
      <w:r w:rsidRPr="000C1C8A">
        <w:rPr>
          <w:rtl/>
        </w:rPr>
        <w:t>2</w:t>
      </w:r>
      <w:r>
        <w:rPr>
          <w:rtl/>
        </w:rPr>
        <w:t xml:space="preserve"> - </w:t>
      </w:r>
      <w:r w:rsidRPr="000C1C8A">
        <w:rPr>
          <w:rtl/>
        </w:rPr>
        <w:t>سعد بن عبد الله عن يعقوب بن يزيد عن محمد بن مرازم عن أبيه عن أبي</w:t>
      </w:r>
      <w:r>
        <w:rPr>
          <w:rtl/>
        </w:rPr>
        <w:t xml:space="preserve"> </w:t>
      </w:r>
      <w:r w:rsidRPr="000C1C8A">
        <w:rPr>
          <w:rtl/>
        </w:rPr>
        <w:t xml:space="preserve">عبد الله </w:t>
      </w:r>
      <w:r w:rsidRPr="00DF6E40">
        <w:rPr>
          <w:rStyle w:val="libAlaemChar"/>
          <w:rtl/>
        </w:rPr>
        <w:t>عليه‌السلام</w:t>
      </w:r>
      <w:r w:rsidRPr="000C1C8A">
        <w:rPr>
          <w:rtl/>
        </w:rPr>
        <w:t xml:space="preserve"> قال</w:t>
      </w:r>
      <w:r>
        <w:rPr>
          <w:rtl/>
        </w:rPr>
        <w:t>:</w:t>
      </w:r>
      <w:r w:rsidRPr="000C1C8A">
        <w:rPr>
          <w:rtl/>
        </w:rPr>
        <w:t xml:space="preserve"> إذا تطوق الهلال فهو لليلتين</w:t>
      </w:r>
      <w:r>
        <w:rPr>
          <w:rtl/>
        </w:rPr>
        <w:t>،</w:t>
      </w:r>
      <w:r w:rsidRPr="000C1C8A">
        <w:rPr>
          <w:rtl/>
        </w:rPr>
        <w:t xml:space="preserve"> وإذا رأيت ظل رأسك</w:t>
      </w:r>
      <w:r>
        <w:rPr>
          <w:rtl/>
        </w:rPr>
        <w:t xml:space="preserve"> </w:t>
      </w:r>
      <w:r w:rsidRPr="000C1C8A">
        <w:rPr>
          <w:rtl/>
        </w:rPr>
        <w:t>فيه فهو لثلاث ليال</w:t>
      </w:r>
      <w:r>
        <w:rPr>
          <w:rtl/>
        </w:rPr>
        <w:t>.</w:t>
      </w:r>
    </w:p>
    <w:p w:rsidR="00DB2296" w:rsidRPr="000C1C8A" w:rsidRDefault="00DB2296" w:rsidP="00DB2296">
      <w:pPr>
        <w:pStyle w:val="libNormal"/>
        <w:rPr>
          <w:rtl/>
        </w:rPr>
      </w:pPr>
      <w:r w:rsidRPr="000C1C8A">
        <w:rPr>
          <w:rtl/>
        </w:rPr>
        <w:t>لان الوجه في هذين الخبرين وما جرى مجراهما في هذا المعنى إنما يكون إمارة على</w:t>
      </w:r>
      <w:r>
        <w:rPr>
          <w:rtl/>
        </w:rPr>
        <w:t xml:space="preserve"> </w:t>
      </w:r>
      <w:r w:rsidRPr="000C1C8A">
        <w:rPr>
          <w:rtl/>
        </w:rPr>
        <w:t>اعتبار دخول الشهر إذا كان في السماء علة من غيم وما جرى مجراه</w:t>
      </w:r>
      <w:r>
        <w:rPr>
          <w:rtl/>
        </w:rPr>
        <w:t>،</w:t>
      </w:r>
      <w:r w:rsidRPr="000C1C8A">
        <w:rPr>
          <w:rtl/>
        </w:rPr>
        <w:t xml:space="preserve"> فجاز حينئذ</w:t>
      </w:r>
      <w:r>
        <w:rPr>
          <w:rtl/>
        </w:rPr>
        <w:t xml:space="preserve"> </w:t>
      </w:r>
      <w:r w:rsidRPr="000C1C8A">
        <w:rPr>
          <w:rtl/>
        </w:rPr>
        <w:t>اعتباره في الليلة المستقبلة بتطوق الهلال وغيبوبته قبل الشفق أو بعد الشفق</w:t>
      </w:r>
      <w:r>
        <w:rPr>
          <w:rtl/>
        </w:rPr>
        <w:t>،</w:t>
      </w:r>
      <w:r w:rsidRPr="000C1C8A">
        <w:rPr>
          <w:rtl/>
        </w:rPr>
        <w:t xml:space="preserve"> فأما مع</w:t>
      </w:r>
      <w:r>
        <w:rPr>
          <w:rtl/>
        </w:rPr>
        <w:t xml:space="preserve"> </w:t>
      </w:r>
      <w:r w:rsidRPr="000C1C8A">
        <w:rPr>
          <w:rtl/>
        </w:rPr>
        <w:t>زوال العلة وكون السماء مصحية فلا يعتبر بهذه الأشياء</w:t>
      </w:r>
      <w:r>
        <w:rPr>
          <w:rtl/>
        </w:rPr>
        <w:t>،</w:t>
      </w:r>
      <w:r w:rsidRPr="000C1C8A">
        <w:rPr>
          <w:rtl/>
        </w:rPr>
        <w:t xml:space="preserve"> ويجري ذلك مجرى</w:t>
      </w:r>
      <w:r>
        <w:rPr>
          <w:rtl/>
        </w:rPr>
        <w:t xml:space="preserve"> </w:t>
      </w:r>
      <w:r w:rsidRPr="000C1C8A">
        <w:rPr>
          <w:rtl/>
        </w:rPr>
        <w:t>ما قدمناه من شهادة الرجلين من خارج البلد</w:t>
      </w:r>
      <w:r>
        <w:rPr>
          <w:rtl/>
        </w:rPr>
        <w:t>،</w:t>
      </w:r>
      <w:r w:rsidRPr="000C1C8A">
        <w:rPr>
          <w:rtl/>
        </w:rPr>
        <w:t xml:space="preserve"> فإنه إنما يعتبر إذا كان هناك</w:t>
      </w:r>
      <w:r>
        <w:rPr>
          <w:rtl/>
        </w:rPr>
        <w:t xml:space="preserve"> </w:t>
      </w:r>
      <w:r w:rsidRPr="000C1C8A">
        <w:rPr>
          <w:rtl/>
        </w:rPr>
        <w:t>علة</w:t>
      </w:r>
      <w:r>
        <w:rPr>
          <w:rtl/>
        </w:rPr>
        <w:t>،</w:t>
      </w:r>
      <w:r w:rsidRPr="000C1C8A">
        <w:rPr>
          <w:rtl/>
        </w:rPr>
        <w:t xml:space="preserve"> ومتى لم تكن العلة فلا يجوز اعتبار ذلك على وجه من الوجوه</w:t>
      </w:r>
      <w:r>
        <w:rPr>
          <w:rtl/>
        </w:rPr>
        <w:t>،</w:t>
      </w:r>
      <w:r w:rsidRPr="000C1C8A">
        <w:rPr>
          <w:rtl/>
        </w:rPr>
        <w:t xml:space="preserve"> بل يحتاج إلى</w:t>
      </w:r>
      <w:r>
        <w:rPr>
          <w:rtl/>
        </w:rPr>
        <w:t xml:space="preserve"> </w:t>
      </w:r>
      <w:r w:rsidRPr="000C1C8A">
        <w:rPr>
          <w:rtl/>
        </w:rPr>
        <w:t>شهادة خمسين نفسا حسب ما قدمناه</w:t>
      </w:r>
      <w:r>
        <w:rPr>
          <w:rtl/>
        </w:rPr>
        <w:t>،</w:t>
      </w:r>
      <w:r w:rsidRPr="000C1C8A">
        <w:rPr>
          <w:rtl/>
        </w:rPr>
        <w:t xml:space="preserve"> وهذا الوجه الذي تأولنا عليه هذين الخبرين</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 xml:space="preserve">1) في ب ود وهامش المطبوعة </w:t>
      </w:r>
      <w:r>
        <w:rPr>
          <w:rtl/>
        </w:rPr>
        <w:t>(</w:t>
      </w:r>
      <w:r w:rsidRPr="000C1C8A">
        <w:rPr>
          <w:rtl/>
        </w:rPr>
        <w:t xml:space="preserve"> بن الحسن ) بدل </w:t>
      </w:r>
      <w:r>
        <w:rPr>
          <w:rtl/>
        </w:rPr>
        <w:t>(</w:t>
      </w:r>
      <w:r w:rsidRPr="000C1C8A">
        <w:rPr>
          <w:rtl/>
        </w:rPr>
        <w:t xml:space="preserve"> بن الحر )</w:t>
      </w:r>
      <w:r>
        <w:rPr>
          <w:rtl/>
        </w:rPr>
        <w:t>.</w:t>
      </w:r>
    </w:p>
    <w:p w:rsidR="00DB2296" w:rsidRDefault="00DB2296" w:rsidP="00DB2296">
      <w:pPr>
        <w:pStyle w:val="libFootnote"/>
        <w:rPr>
          <w:rtl/>
        </w:rPr>
      </w:pPr>
      <w:r w:rsidRPr="000C1C8A">
        <w:rPr>
          <w:rtl/>
        </w:rPr>
        <w:t>*</w:t>
      </w:r>
      <w:r>
        <w:rPr>
          <w:rtl/>
        </w:rPr>
        <w:t xml:space="preserve"> - </w:t>
      </w:r>
      <w:r w:rsidRPr="000C1C8A">
        <w:rPr>
          <w:rtl/>
        </w:rPr>
        <w:t>228</w:t>
      </w:r>
      <w:r>
        <w:rPr>
          <w:rtl/>
        </w:rPr>
        <w:t xml:space="preserve"> - </w:t>
      </w:r>
      <w:r w:rsidRPr="000C1C8A">
        <w:rPr>
          <w:rtl/>
        </w:rPr>
        <w:t>التهذيب ج 1 ص 402 الكافي ج 1 ص 184 الفقيه ص 137</w:t>
      </w:r>
      <w:r>
        <w:rPr>
          <w:rtl/>
        </w:rPr>
        <w:t>.</w:t>
      </w:r>
    </w:p>
    <w:p w:rsidR="00DB2296" w:rsidRPr="000C1C8A" w:rsidRDefault="00DB2296" w:rsidP="00DB2296">
      <w:pPr>
        <w:pStyle w:val="libFootnote"/>
        <w:rPr>
          <w:rtl/>
        </w:rPr>
      </w:pPr>
      <w:r>
        <w:rPr>
          <w:rtl/>
        </w:rPr>
        <w:t xml:space="preserve">- </w:t>
      </w:r>
      <w:r w:rsidRPr="000C1C8A">
        <w:rPr>
          <w:rtl/>
        </w:rPr>
        <w:t>229</w:t>
      </w:r>
      <w:r>
        <w:rPr>
          <w:rtl/>
        </w:rPr>
        <w:t xml:space="preserve"> - </w:t>
      </w:r>
      <w:r w:rsidRPr="000C1C8A">
        <w:rPr>
          <w:rtl/>
        </w:rPr>
        <w:t>التهذيب ج 1 ص 403 الكافي ج 1 ص 184 الفقيه ص 137</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إنما قلناه لئلا تدفع الاخبار وإن كان الأحوط ما تقدم وعليه يجب أن يكون العمل</w:t>
      </w:r>
      <w:r>
        <w:rPr>
          <w:rtl/>
        </w:rPr>
        <w:t xml:space="preserve"> </w:t>
      </w:r>
      <w:r w:rsidRPr="000C1C8A">
        <w:rPr>
          <w:rtl/>
        </w:rPr>
        <w:t>إن شاء الله</w:t>
      </w:r>
      <w:r>
        <w:rPr>
          <w:rtl/>
        </w:rPr>
        <w:t>.</w:t>
      </w:r>
    </w:p>
    <w:p w:rsidR="00DB2296" w:rsidRPr="000C1C8A" w:rsidRDefault="00DB2296" w:rsidP="00DB2296">
      <w:pPr>
        <w:pStyle w:val="Heading2Center"/>
        <w:rPr>
          <w:rtl/>
        </w:rPr>
      </w:pPr>
      <w:bookmarkStart w:id="114" w:name="_Toc373338645"/>
      <w:bookmarkStart w:id="115" w:name="_Toc376941452"/>
      <w:bookmarkStart w:id="116" w:name="_Toc376950689"/>
      <w:r w:rsidRPr="000C1C8A">
        <w:rPr>
          <w:rtl/>
        </w:rPr>
        <w:t>36</w:t>
      </w:r>
      <w:r>
        <w:rPr>
          <w:rtl/>
        </w:rPr>
        <w:t xml:space="preserve"> - </w:t>
      </w:r>
      <w:r w:rsidRPr="000C1C8A">
        <w:rPr>
          <w:rtl/>
        </w:rPr>
        <w:t>باب ذكر جمل من الاخبار يتعلق بها أصحاب العدد</w:t>
      </w:r>
      <w:bookmarkEnd w:id="114"/>
      <w:bookmarkEnd w:id="115"/>
      <w:bookmarkEnd w:id="116"/>
    </w:p>
    <w:p w:rsidR="00DB2296" w:rsidRPr="000C1C8A" w:rsidRDefault="00DB2296" w:rsidP="00DB2296">
      <w:pPr>
        <w:pStyle w:val="libNum"/>
        <w:rPr>
          <w:rtl/>
        </w:rPr>
      </w:pPr>
      <w:r w:rsidRPr="000C1C8A">
        <w:rPr>
          <w:rtl/>
        </w:rPr>
        <w:t>230</w:t>
      </w:r>
    </w:p>
    <w:p w:rsidR="00DB2296" w:rsidRPr="000C1C8A" w:rsidRDefault="00DB2296" w:rsidP="00DB2296">
      <w:pPr>
        <w:pStyle w:val="libNormal"/>
        <w:rPr>
          <w:rtl/>
        </w:rPr>
      </w:pPr>
      <w:r w:rsidRPr="000C1C8A">
        <w:rPr>
          <w:rtl/>
        </w:rPr>
        <w:t>1</w:t>
      </w:r>
      <w:r>
        <w:rPr>
          <w:rtl/>
        </w:rPr>
        <w:t xml:space="preserve"> - </w:t>
      </w:r>
      <w:r w:rsidRPr="000C1C8A">
        <w:rPr>
          <w:rtl/>
        </w:rPr>
        <w:t>محمد بن يعقوب عن علي بن محمد عن بعض أصحابنا عن محمد بن عيسى بن</w:t>
      </w:r>
      <w:r>
        <w:rPr>
          <w:rtl/>
        </w:rPr>
        <w:t xml:space="preserve"> </w:t>
      </w:r>
      <w:r w:rsidRPr="000C1C8A">
        <w:rPr>
          <w:rtl/>
        </w:rPr>
        <w:t>عبيد عن إبراهيم بن محمد المدني عن عمران الزعفراني قال قلت</w:t>
      </w:r>
      <w:r>
        <w:rPr>
          <w:rtl/>
        </w:rPr>
        <w:t>:</w:t>
      </w:r>
      <w:r w:rsidRPr="000C1C8A">
        <w:rPr>
          <w:rtl/>
        </w:rPr>
        <w:t xml:space="preserve"> لأبي عبد الله </w:t>
      </w:r>
      <w:r w:rsidR="00865BEC" w:rsidRPr="00865BEC">
        <w:rPr>
          <w:rStyle w:val="libAlaemChar"/>
          <w:rtl/>
        </w:rPr>
        <w:t>عليه‌السلام</w:t>
      </w:r>
      <w:r w:rsidRPr="000C1C8A">
        <w:rPr>
          <w:rtl/>
        </w:rPr>
        <w:t xml:space="preserve"> إن السماء تطبق علينا بالعراق اليومين والثلاثة فأي يوم نصوم</w:t>
      </w:r>
      <w:r>
        <w:rPr>
          <w:rtl/>
        </w:rPr>
        <w:t>؟</w:t>
      </w:r>
      <w:r w:rsidRPr="000C1C8A">
        <w:rPr>
          <w:rtl/>
        </w:rPr>
        <w:t xml:space="preserve"> قال</w:t>
      </w:r>
      <w:r>
        <w:rPr>
          <w:rtl/>
        </w:rPr>
        <w:t>:</w:t>
      </w:r>
      <w:r w:rsidRPr="000C1C8A">
        <w:rPr>
          <w:rtl/>
        </w:rPr>
        <w:t xml:space="preserve"> انظر</w:t>
      </w:r>
      <w:r>
        <w:rPr>
          <w:rtl/>
        </w:rPr>
        <w:t xml:space="preserve"> </w:t>
      </w:r>
      <w:r w:rsidRPr="000C1C8A">
        <w:rPr>
          <w:rtl/>
        </w:rPr>
        <w:t>اليوم الذي صمت فيه من السنة الماضية وصم يوم الخامس</w:t>
      </w:r>
      <w:r>
        <w:rPr>
          <w:rtl/>
        </w:rPr>
        <w:t>.</w:t>
      </w:r>
    </w:p>
    <w:p w:rsidR="00DB2296" w:rsidRPr="000C1C8A" w:rsidRDefault="00DB2296" w:rsidP="00DB2296">
      <w:pPr>
        <w:pStyle w:val="libNum"/>
        <w:rPr>
          <w:rtl/>
        </w:rPr>
      </w:pPr>
      <w:r w:rsidRPr="000C1C8A">
        <w:rPr>
          <w:rtl/>
        </w:rPr>
        <w:t>231</w:t>
      </w:r>
    </w:p>
    <w:p w:rsidR="00DB2296" w:rsidRPr="000C1C8A" w:rsidRDefault="00DB2296" w:rsidP="00DB2296">
      <w:pPr>
        <w:pStyle w:val="libNormal"/>
        <w:rPr>
          <w:rtl/>
        </w:rPr>
      </w:pPr>
      <w:r w:rsidRPr="000C1C8A">
        <w:rPr>
          <w:rtl/>
        </w:rPr>
        <w:t>2</w:t>
      </w:r>
      <w:r>
        <w:rPr>
          <w:rtl/>
        </w:rPr>
        <w:t xml:space="preserve"> - </w:t>
      </w:r>
      <w:r w:rsidRPr="000C1C8A">
        <w:rPr>
          <w:rtl/>
        </w:rPr>
        <w:t>عنه عن عدة من أصحابنا عن سهل بن زياد عن منصور بن العباس عن إبراهيم</w:t>
      </w:r>
      <w:r>
        <w:rPr>
          <w:rtl/>
        </w:rPr>
        <w:t xml:space="preserve"> </w:t>
      </w:r>
      <w:r w:rsidRPr="000C1C8A">
        <w:rPr>
          <w:rtl/>
        </w:rPr>
        <w:t>الأحول عن عمران الزعفراني قال</w:t>
      </w:r>
      <w:r>
        <w:rPr>
          <w:rtl/>
        </w:rPr>
        <w:t>:</w:t>
      </w:r>
      <w:r w:rsidRPr="000C1C8A">
        <w:rPr>
          <w:rtl/>
        </w:rPr>
        <w:t xml:space="preserve"> قلت لأبي عبد الله </w:t>
      </w:r>
      <w:r w:rsidRPr="00DF6E40">
        <w:rPr>
          <w:rStyle w:val="libAlaemChar"/>
          <w:rtl/>
        </w:rPr>
        <w:t>عليه‌السلام</w:t>
      </w:r>
      <w:r w:rsidRPr="000C1C8A">
        <w:rPr>
          <w:rtl/>
        </w:rPr>
        <w:t xml:space="preserve"> إنا نمكث في الشتاء</w:t>
      </w:r>
      <w:r>
        <w:rPr>
          <w:rtl/>
        </w:rPr>
        <w:t xml:space="preserve"> </w:t>
      </w:r>
      <w:r w:rsidRPr="000C1C8A">
        <w:rPr>
          <w:rtl/>
        </w:rPr>
        <w:t>اليوم واليومين لا نرى شمسا ولا نجما فأي يوم نصوم</w:t>
      </w:r>
      <w:r>
        <w:rPr>
          <w:rtl/>
        </w:rPr>
        <w:t>؟</w:t>
      </w:r>
      <w:r w:rsidRPr="000C1C8A">
        <w:rPr>
          <w:rtl/>
        </w:rPr>
        <w:t xml:space="preserve"> قال</w:t>
      </w:r>
      <w:r>
        <w:rPr>
          <w:rtl/>
        </w:rPr>
        <w:t>:</w:t>
      </w:r>
      <w:r w:rsidRPr="000C1C8A">
        <w:rPr>
          <w:rtl/>
        </w:rPr>
        <w:t xml:space="preserve"> انظر اليوم الذي صمت</w:t>
      </w:r>
      <w:r>
        <w:rPr>
          <w:rtl/>
        </w:rPr>
        <w:t xml:space="preserve"> </w:t>
      </w:r>
      <w:r w:rsidRPr="000C1C8A">
        <w:rPr>
          <w:rtl/>
        </w:rPr>
        <w:t>من السنة الماضية وعد خمسة أيام وصم اليوم الخامس</w:t>
      </w:r>
      <w:r>
        <w:rPr>
          <w:rtl/>
        </w:rPr>
        <w:t>.</w:t>
      </w:r>
    </w:p>
    <w:p w:rsidR="00DB2296" w:rsidRPr="000C1C8A" w:rsidRDefault="00DB2296" w:rsidP="00DB2296">
      <w:pPr>
        <w:pStyle w:val="libNormal"/>
        <w:rPr>
          <w:rtl/>
        </w:rPr>
      </w:pPr>
      <w:r w:rsidRPr="000C1C8A">
        <w:rPr>
          <w:rtl/>
        </w:rPr>
        <w:t>فلا ينافي هذان الخبران ما قدمناه في العمل على الرؤية لمثل ما قدمناه في الباب</w:t>
      </w:r>
      <w:r>
        <w:rPr>
          <w:rtl/>
        </w:rPr>
        <w:t xml:space="preserve"> </w:t>
      </w:r>
      <w:r w:rsidRPr="000C1C8A">
        <w:rPr>
          <w:rtl/>
        </w:rPr>
        <w:t>الأول من أنهما خبر واحد لا يوجبان علما ولا عملا</w:t>
      </w:r>
      <w:r>
        <w:rPr>
          <w:rtl/>
        </w:rPr>
        <w:t>،</w:t>
      </w:r>
      <w:r w:rsidRPr="000C1C8A">
        <w:rPr>
          <w:rtl/>
        </w:rPr>
        <w:t xml:space="preserve"> ولان راويهما عمران الزعفراني</w:t>
      </w:r>
      <w:r>
        <w:rPr>
          <w:rtl/>
        </w:rPr>
        <w:t xml:space="preserve"> </w:t>
      </w:r>
      <w:r w:rsidRPr="000C1C8A">
        <w:rPr>
          <w:rtl/>
        </w:rPr>
        <w:t>وهو مجهول</w:t>
      </w:r>
      <w:r>
        <w:rPr>
          <w:rtl/>
        </w:rPr>
        <w:t>،</w:t>
      </w:r>
      <w:r w:rsidRPr="000C1C8A">
        <w:rPr>
          <w:rtl/>
        </w:rPr>
        <w:t xml:space="preserve"> وفي إسناد الحديثين قوم ضعفاء لا نعمل بما يختصون بروايته</w:t>
      </w:r>
      <w:r>
        <w:rPr>
          <w:rtl/>
        </w:rPr>
        <w:t>،</w:t>
      </w:r>
      <w:r w:rsidRPr="000C1C8A">
        <w:rPr>
          <w:rtl/>
        </w:rPr>
        <w:t xml:space="preserve"> ولو سلم</w:t>
      </w:r>
      <w:r>
        <w:rPr>
          <w:rtl/>
        </w:rPr>
        <w:t xml:space="preserve"> </w:t>
      </w:r>
      <w:r w:rsidRPr="000C1C8A">
        <w:rPr>
          <w:rtl/>
        </w:rPr>
        <w:t>من ذلك كله لم يكن منافيا للقول بالرؤية بل يؤكد القول فيها لأنه لو كان المراعى</w:t>
      </w:r>
      <w:r>
        <w:rPr>
          <w:rtl/>
        </w:rPr>
        <w:t xml:space="preserve"> </w:t>
      </w:r>
      <w:r w:rsidRPr="000C1C8A">
        <w:rPr>
          <w:rtl/>
        </w:rPr>
        <w:t>العدد لوجب الرجوع إليه ولم يرجع إلى السنة الماضية وأن يعد منها خمسة أيام</w:t>
      </w:r>
      <w:r>
        <w:rPr>
          <w:rtl/>
        </w:rPr>
        <w:t>،</w:t>
      </w:r>
      <w:r w:rsidRPr="000C1C8A">
        <w:rPr>
          <w:rtl/>
        </w:rPr>
        <w:t xml:space="preserve"> لان</w:t>
      </w:r>
      <w:r>
        <w:rPr>
          <w:rtl/>
        </w:rPr>
        <w:t xml:space="preserve"> </w:t>
      </w:r>
      <w:r w:rsidRPr="000C1C8A">
        <w:rPr>
          <w:rtl/>
        </w:rPr>
        <w:t>الكلام في السنة الماضية وأنه بأي شئ يعلم الشهر فيها مثل الكلام في السنة الحاضرة</w:t>
      </w:r>
      <w:r>
        <w:rPr>
          <w:rtl/>
        </w:rPr>
        <w:t xml:space="preserve"> </w:t>
      </w:r>
      <w:r w:rsidRPr="000C1C8A">
        <w:rPr>
          <w:rtl/>
        </w:rPr>
        <w:t>فلابد أن يستند ذلك إلى الرؤية ليكون للخبر فائدة</w:t>
      </w:r>
      <w:r>
        <w:rPr>
          <w:rtl/>
        </w:rPr>
        <w:t>،</w:t>
      </w:r>
      <w:r w:rsidRPr="000C1C8A">
        <w:rPr>
          <w:rtl/>
        </w:rPr>
        <w:t xml:space="preserve"> وتكون الفائدة في الخبرين</w:t>
      </w:r>
      <w:r>
        <w:rPr>
          <w:rtl/>
        </w:rPr>
        <w:t xml:space="preserve"> </w:t>
      </w:r>
      <w:r w:rsidRPr="000C1C8A">
        <w:rPr>
          <w:rtl/>
        </w:rPr>
        <w:t>أنه ينبغي أن يصوم الانسان إذا كان حاله ما تضمنه الخبران يوم الخامس من السنة</w:t>
      </w:r>
      <w:r>
        <w:rPr>
          <w:rtl/>
        </w:rPr>
        <w:t xml:space="preserve"> </w:t>
      </w:r>
      <w:r w:rsidRPr="000C1C8A">
        <w:rPr>
          <w:rtl/>
        </w:rPr>
        <w:t>الماضية احتياطا</w:t>
      </w:r>
      <w:r>
        <w:rPr>
          <w:rtl/>
        </w:rPr>
        <w:t>،</w:t>
      </w:r>
      <w:r w:rsidRPr="000C1C8A">
        <w:rPr>
          <w:rtl/>
        </w:rPr>
        <w:t xml:space="preserve"> وينوي به الصوم من شعبان إذا لم يكن له دليل على أنه من رمضان</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174FF0">
        <w:rPr>
          <w:rtl/>
        </w:rPr>
        <w:t xml:space="preserve"> 230</w:t>
      </w:r>
      <w:r>
        <w:rPr>
          <w:rtl/>
        </w:rPr>
        <w:t xml:space="preserve"> - </w:t>
      </w:r>
      <w:r w:rsidRPr="00174FF0">
        <w:rPr>
          <w:rtl/>
        </w:rPr>
        <w:t>التهذيب ج 1 ص 403 الكافي ج 1 ص 184.</w:t>
      </w:r>
    </w:p>
    <w:p w:rsidR="00DB2296" w:rsidRPr="000C1C8A" w:rsidRDefault="00DB2296" w:rsidP="00DB2296">
      <w:pPr>
        <w:pStyle w:val="libFootnote"/>
        <w:rPr>
          <w:rtl/>
        </w:rPr>
      </w:pPr>
      <w:r>
        <w:rPr>
          <w:rtl/>
        </w:rPr>
        <w:t xml:space="preserve">- </w:t>
      </w:r>
      <w:r w:rsidRPr="000C1C8A">
        <w:rPr>
          <w:rtl/>
        </w:rPr>
        <w:t>231</w:t>
      </w:r>
      <w:r>
        <w:rPr>
          <w:rtl/>
        </w:rPr>
        <w:t xml:space="preserve"> - </w:t>
      </w:r>
      <w:r w:rsidRPr="000C1C8A">
        <w:rPr>
          <w:rtl/>
        </w:rPr>
        <w:t>التهذيب ج 1 ص 403 الكافي ج 1 ص 185</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على جهة القطع ثم يراعي فيما بعد</w:t>
      </w:r>
      <w:r>
        <w:rPr>
          <w:rtl/>
        </w:rPr>
        <w:t>،</w:t>
      </w:r>
      <w:r w:rsidRPr="000C1C8A">
        <w:rPr>
          <w:rtl/>
        </w:rPr>
        <w:t xml:space="preserve"> فإن انكشف له أنه كان من رمضان فقد أجزأه</w:t>
      </w:r>
      <w:r>
        <w:rPr>
          <w:rtl/>
        </w:rPr>
        <w:t xml:space="preserve"> </w:t>
      </w:r>
      <w:r w:rsidRPr="000C1C8A">
        <w:rPr>
          <w:rtl/>
        </w:rPr>
        <w:t>وإن لم يكن كان صومه نافلة يستحق به الثواب</w:t>
      </w:r>
      <w:r>
        <w:rPr>
          <w:rtl/>
        </w:rPr>
        <w:t>.</w:t>
      </w:r>
    </w:p>
    <w:p w:rsidR="00DB2296" w:rsidRPr="000C1C8A" w:rsidRDefault="00DB2296" w:rsidP="00DB2296">
      <w:pPr>
        <w:pStyle w:val="libNum"/>
        <w:rPr>
          <w:rtl/>
        </w:rPr>
      </w:pPr>
      <w:r w:rsidRPr="000C1C8A">
        <w:rPr>
          <w:rtl/>
        </w:rPr>
        <w:t>232</w:t>
      </w:r>
    </w:p>
    <w:p w:rsidR="00DB2296" w:rsidRPr="000C1C8A" w:rsidRDefault="00DB2296" w:rsidP="00DB2296">
      <w:pPr>
        <w:pStyle w:val="libNormal"/>
        <w:rPr>
          <w:rtl/>
        </w:rPr>
      </w:pPr>
      <w:r w:rsidRPr="000C1C8A">
        <w:rPr>
          <w:rtl/>
        </w:rPr>
        <w:t>3</w:t>
      </w:r>
      <w:r>
        <w:rPr>
          <w:rtl/>
        </w:rPr>
        <w:t xml:space="preserve"> - </w:t>
      </w:r>
      <w:r w:rsidRPr="000C1C8A">
        <w:rPr>
          <w:rtl/>
        </w:rPr>
        <w:t>فأما ما رواه محمد بن يعقوب عن عدة من أصحابنا عن أحمد بن محمد بن</w:t>
      </w:r>
      <w:r>
        <w:rPr>
          <w:rtl/>
        </w:rPr>
        <w:t xml:space="preserve"> </w:t>
      </w:r>
      <w:r w:rsidRPr="000C1C8A">
        <w:rPr>
          <w:rtl/>
        </w:rPr>
        <w:t xml:space="preserve">عيسى عن حمزة أبي يعلى عن محمد بن الحسن بن أبي خالد يرفعه عن أبي عبد الله </w:t>
      </w:r>
      <w:r w:rsidR="00865BEC" w:rsidRPr="00865BEC">
        <w:rPr>
          <w:rStyle w:val="libAlaemChar"/>
          <w:rtl/>
        </w:rPr>
        <w:t>عليه‌السلام</w:t>
      </w:r>
      <w:r w:rsidRPr="000C1C8A">
        <w:rPr>
          <w:rtl/>
        </w:rPr>
        <w:t xml:space="preserve"> قال</w:t>
      </w:r>
      <w:r>
        <w:rPr>
          <w:rtl/>
        </w:rPr>
        <w:t>:</w:t>
      </w:r>
      <w:r w:rsidRPr="000C1C8A">
        <w:rPr>
          <w:rtl/>
        </w:rPr>
        <w:t xml:space="preserve"> إذا صح هلال رجب فعد تسعة وخمسين يوما وصم يوم ستين</w:t>
      </w:r>
      <w:r>
        <w:rPr>
          <w:rtl/>
        </w:rPr>
        <w:t>.</w:t>
      </w:r>
    </w:p>
    <w:p w:rsidR="00DB2296" w:rsidRPr="000C1C8A" w:rsidRDefault="00DB2296" w:rsidP="00DB2296">
      <w:pPr>
        <w:pStyle w:val="libNum"/>
        <w:rPr>
          <w:rtl/>
        </w:rPr>
      </w:pPr>
      <w:r w:rsidRPr="000C1C8A">
        <w:rPr>
          <w:rtl/>
        </w:rPr>
        <w:t>233</w:t>
      </w:r>
    </w:p>
    <w:p w:rsidR="00DB2296" w:rsidRPr="000C1C8A" w:rsidRDefault="00DB2296" w:rsidP="00DB2296">
      <w:pPr>
        <w:pStyle w:val="libNormal"/>
        <w:rPr>
          <w:rtl/>
        </w:rPr>
      </w:pPr>
      <w:r w:rsidRPr="000C1C8A">
        <w:rPr>
          <w:rtl/>
        </w:rPr>
        <w:t>4</w:t>
      </w:r>
      <w:r>
        <w:rPr>
          <w:rtl/>
        </w:rPr>
        <w:t xml:space="preserve"> - </w:t>
      </w:r>
      <w:r w:rsidRPr="000C1C8A">
        <w:rPr>
          <w:rtl/>
        </w:rPr>
        <w:t>وما رواه محمد بن يعقوب أيضا عن أحمد بن محمد عن محمد بن بكر ومحمد بن</w:t>
      </w:r>
      <w:r>
        <w:rPr>
          <w:rtl/>
        </w:rPr>
        <w:t xml:space="preserve"> </w:t>
      </w:r>
      <w:r w:rsidRPr="000C1C8A">
        <w:rPr>
          <w:rtl/>
        </w:rPr>
        <w:t>أبي الصهبان عن حفص بن عمر بن سالم ومحمد بن زياد بن عيسى عن هارون بن خارجة</w:t>
      </w:r>
      <w:r>
        <w:rPr>
          <w:rtl/>
        </w:rPr>
        <w:t xml:space="preserve"> </w:t>
      </w:r>
      <w:r w:rsidRPr="000C1C8A">
        <w:rPr>
          <w:rtl/>
        </w:rPr>
        <w:t>قال</w:t>
      </w:r>
      <w:r>
        <w:rPr>
          <w:rtl/>
        </w:rPr>
        <w:t>:</w:t>
      </w:r>
      <w:r w:rsidRPr="000C1C8A">
        <w:rPr>
          <w:rtl/>
        </w:rPr>
        <w:t xml:space="preserve"> قال أبو عبد الله </w:t>
      </w:r>
      <w:r w:rsidRPr="00DF6E40">
        <w:rPr>
          <w:rStyle w:val="libAlaemChar"/>
          <w:rtl/>
        </w:rPr>
        <w:t>عليه‌السلام</w:t>
      </w:r>
      <w:r w:rsidRPr="000C1C8A">
        <w:rPr>
          <w:rtl/>
        </w:rPr>
        <w:t xml:space="preserve"> عد شعبان تسعة وعشرين يوما فإن كانت متغيمة</w:t>
      </w:r>
      <w:r>
        <w:rPr>
          <w:rtl/>
        </w:rPr>
        <w:t xml:space="preserve"> </w:t>
      </w:r>
      <w:r w:rsidRPr="000C1C8A">
        <w:rPr>
          <w:rtl/>
        </w:rPr>
        <w:t>فأصبح صائما وإن كانت مصحية وتبصرته ولم تر شيئا فأصبح مفطرا</w:t>
      </w:r>
      <w:r>
        <w:rPr>
          <w:rtl/>
        </w:rPr>
        <w:t>.</w:t>
      </w:r>
    </w:p>
    <w:p w:rsidR="00DB2296" w:rsidRPr="000C1C8A" w:rsidRDefault="00DB2296" w:rsidP="00DB2296">
      <w:pPr>
        <w:pStyle w:val="libNormal"/>
        <w:rPr>
          <w:rtl/>
        </w:rPr>
      </w:pPr>
      <w:r w:rsidRPr="000C1C8A">
        <w:rPr>
          <w:rtl/>
        </w:rPr>
        <w:t>فالوجه في هذين الخبرين ما ذكرناه في الاخبار الأولة من أنه يصبح يوم الستين</w:t>
      </w:r>
      <w:r>
        <w:rPr>
          <w:rtl/>
        </w:rPr>
        <w:t xml:space="preserve"> </w:t>
      </w:r>
      <w:r w:rsidRPr="000C1C8A">
        <w:rPr>
          <w:rtl/>
        </w:rPr>
        <w:t>صائما على أنه من شعبان فإن اتفق أن يكون ذلك من شهر رمضان فيوم وفق له وإن</w:t>
      </w:r>
      <w:r>
        <w:rPr>
          <w:rtl/>
        </w:rPr>
        <w:t xml:space="preserve"> </w:t>
      </w:r>
      <w:r w:rsidRPr="000C1C8A">
        <w:rPr>
          <w:rtl/>
        </w:rPr>
        <w:t>كان من شعبان فقد تطوع بيوم</w:t>
      </w:r>
      <w:r>
        <w:rPr>
          <w:rtl/>
        </w:rPr>
        <w:t>،</w:t>
      </w:r>
      <w:r w:rsidRPr="000C1C8A">
        <w:rPr>
          <w:rtl/>
        </w:rPr>
        <w:t xml:space="preserve"> والذي يدل على ذلك قوله</w:t>
      </w:r>
      <w:r>
        <w:rPr>
          <w:rtl/>
        </w:rPr>
        <w:t>:</w:t>
      </w:r>
      <w:r w:rsidRPr="000C1C8A">
        <w:rPr>
          <w:rtl/>
        </w:rPr>
        <w:t xml:space="preserve"> وان كانت مصحية</w:t>
      </w:r>
      <w:r>
        <w:rPr>
          <w:rtl/>
        </w:rPr>
        <w:t xml:space="preserve"> </w:t>
      </w:r>
      <w:r w:rsidRPr="000C1C8A">
        <w:rPr>
          <w:rtl/>
        </w:rPr>
        <w:t>وتبصرته فلم تره فأصبح مفطرا فلو كان الامر على ما ذهب إليه أصحاب العدد</w:t>
      </w:r>
      <w:r>
        <w:rPr>
          <w:rtl/>
        </w:rPr>
        <w:t xml:space="preserve"> </w:t>
      </w:r>
      <w:r w:rsidRPr="000C1C8A">
        <w:rPr>
          <w:rtl/>
        </w:rPr>
        <w:t>لكان يوم الثلاثين من شهر رمضان لا من شعبان لا ن عندهم لا يتم أبدا على حال</w:t>
      </w:r>
      <w:r>
        <w:rPr>
          <w:rtl/>
        </w:rPr>
        <w:t xml:space="preserve">، </w:t>
      </w:r>
      <w:r w:rsidRPr="000C1C8A">
        <w:rPr>
          <w:rtl/>
        </w:rPr>
        <w:t>ولم تختلف الحال فيه بين الصحو والغيم فعلم أنه أراد بذلك الحث على صومه بنية</w:t>
      </w:r>
      <w:r>
        <w:rPr>
          <w:rtl/>
        </w:rPr>
        <w:t xml:space="preserve"> </w:t>
      </w:r>
      <w:r w:rsidRPr="000C1C8A">
        <w:rPr>
          <w:rtl/>
        </w:rPr>
        <w:t>أنه من شعبان احتياطا</w:t>
      </w:r>
      <w:r>
        <w:rPr>
          <w:rtl/>
        </w:rPr>
        <w:t>.</w:t>
      </w:r>
    </w:p>
    <w:p w:rsidR="00DB2296" w:rsidRPr="000C1C8A" w:rsidRDefault="00DB2296" w:rsidP="00DB2296">
      <w:pPr>
        <w:pStyle w:val="Heading2Center"/>
        <w:rPr>
          <w:rtl/>
        </w:rPr>
      </w:pPr>
      <w:bookmarkStart w:id="117" w:name="_Toc373338646"/>
      <w:bookmarkStart w:id="118" w:name="_Toc376941453"/>
      <w:bookmarkStart w:id="119" w:name="_Toc376950690"/>
      <w:r w:rsidRPr="000C1C8A">
        <w:rPr>
          <w:rtl/>
        </w:rPr>
        <w:t>37</w:t>
      </w:r>
      <w:r>
        <w:rPr>
          <w:rtl/>
        </w:rPr>
        <w:t xml:space="preserve"> - </w:t>
      </w:r>
      <w:r w:rsidRPr="000C1C8A">
        <w:rPr>
          <w:rtl/>
        </w:rPr>
        <w:t>باب صيام يوم الشك</w:t>
      </w:r>
      <w:bookmarkEnd w:id="117"/>
      <w:bookmarkEnd w:id="118"/>
      <w:bookmarkEnd w:id="119"/>
    </w:p>
    <w:p w:rsidR="00DB2296" w:rsidRPr="000C1C8A" w:rsidRDefault="00DB2296" w:rsidP="00DB2296">
      <w:pPr>
        <w:pStyle w:val="libNum"/>
        <w:rPr>
          <w:rtl/>
        </w:rPr>
      </w:pPr>
      <w:r w:rsidRPr="000C1C8A">
        <w:rPr>
          <w:rtl/>
        </w:rPr>
        <w:t>234</w:t>
      </w:r>
    </w:p>
    <w:p w:rsidR="00DB2296" w:rsidRPr="000C1C8A" w:rsidRDefault="00DB2296" w:rsidP="00DB2296">
      <w:pPr>
        <w:pStyle w:val="libNormal"/>
        <w:rPr>
          <w:rtl/>
        </w:rPr>
      </w:pPr>
      <w:r w:rsidRPr="000C1C8A">
        <w:rPr>
          <w:rtl/>
        </w:rPr>
        <w:t>1</w:t>
      </w:r>
      <w:r>
        <w:rPr>
          <w:rtl/>
        </w:rPr>
        <w:t xml:space="preserve"> - </w:t>
      </w:r>
      <w:r w:rsidRPr="000C1C8A">
        <w:rPr>
          <w:rtl/>
        </w:rPr>
        <w:t>محمد بن يعقوب عن محمد بن يحيى عن عيسى بن هشام عن الخضر بن</w:t>
      </w:r>
      <w:r>
        <w:rPr>
          <w:rtl/>
        </w:rPr>
        <w:t xml:space="preserve"> </w:t>
      </w:r>
      <w:r w:rsidRPr="000C1C8A">
        <w:rPr>
          <w:rtl/>
        </w:rPr>
        <w:t>عبد الملك عن محمد بن حكيم قال</w:t>
      </w:r>
      <w:r>
        <w:rPr>
          <w:rtl/>
        </w:rPr>
        <w:t>:</w:t>
      </w:r>
      <w:r w:rsidRPr="000C1C8A">
        <w:rPr>
          <w:rtl/>
        </w:rPr>
        <w:t xml:space="preserve"> سألت أبا الحسن </w:t>
      </w:r>
      <w:r w:rsidRPr="00DF6E40">
        <w:rPr>
          <w:rStyle w:val="libAlaemChar"/>
          <w:rtl/>
        </w:rPr>
        <w:t>عليه‌السلام</w:t>
      </w:r>
      <w:r w:rsidRPr="000C1C8A">
        <w:rPr>
          <w:rtl/>
        </w:rPr>
        <w:t xml:space="preserve"> عن اليوم الذي يشك</w:t>
      </w:r>
      <w:r>
        <w:rPr>
          <w:rtl/>
        </w:rPr>
        <w:t xml:space="preserve"> </w:t>
      </w:r>
      <w:r w:rsidRPr="000C1C8A">
        <w:rPr>
          <w:rtl/>
        </w:rPr>
        <w:t>فيه فإن الناس يزعمون أن من صامه بمنزلة من أفطر يوما من شهر رمضان</w:t>
      </w:r>
      <w:r>
        <w:rPr>
          <w:rtl/>
        </w:rPr>
        <w:t>؟</w:t>
      </w:r>
      <w:r w:rsidRPr="000C1C8A">
        <w:rPr>
          <w:rtl/>
        </w:rPr>
        <w:t xml:space="preserve"> فقال</w:t>
      </w:r>
      <w:r>
        <w:rPr>
          <w:rtl/>
        </w:rPr>
        <w:t>:</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174FF0">
        <w:rPr>
          <w:rtl/>
        </w:rPr>
        <w:t xml:space="preserve"> 232</w:t>
      </w:r>
      <w:r>
        <w:rPr>
          <w:rtl/>
        </w:rPr>
        <w:t xml:space="preserve"> - </w:t>
      </w:r>
      <w:r w:rsidRPr="00174FF0">
        <w:rPr>
          <w:rtl/>
        </w:rPr>
        <w:t>233</w:t>
      </w:r>
      <w:r>
        <w:rPr>
          <w:rtl/>
        </w:rPr>
        <w:t xml:space="preserve"> - </w:t>
      </w:r>
      <w:r w:rsidRPr="00174FF0">
        <w:rPr>
          <w:rtl/>
        </w:rPr>
        <w:t>التهذيب ج 1 ص 403 الكافي ج 1 ص 184 واخرج الأول الصدوق في</w:t>
      </w:r>
      <w:r>
        <w:rPr>
          <w:rtl/>
        </w:rPr>
        <w:t xml:space="preserve"> </w:t>
      </w:r>
      <w:r w:rsidRPr="00174FF0">
        <w:rPr>
          <w:rtl/>
        </w:rPr>
        <w:t>الفقيه ص 137.</w:t>
      </w:r>
    </w:p>
    <w:p w:rsidR="00DB2296" w:rsidRPr="00174FF0" w:rsidRDefault="00DB2296" w:rsidP="00DB2296">
      <w:pPr>
        <w:pStyle w:val="libFootnote"/>
        <w:rPr>
          <w:rtl/>
        </w:rPr>
      </w:pPr>
      <w:r>
        <w:rPr>
          <w:rFonts w:hint="cs"/>
          <w:rtl/>
        </w:rPr>
        <w:t>-</w:t>
      </w:r>
      <w:r w:rsidRPr="00174FF0">
        <w:rPr>
          <w:rtl/>
        </w:rPr>
        <w:t xml:space="preserve"> 234</w:t>
      </w:r>
      <w:r>
        <w:rPr>
          <w:rtl/>
        </w:rPr>
        <w:t xml:space="preserve"> - </w:t>
      </w:r>
      <w:r w:rsidRPr="00174FF0">
        <w:rPr>
          <w:rtl/>
        </w:rPr>
        <w:t>التهذيب ج 1 ص 403 الكافي ج 1 ص 185.</w:t>
      </w:r>
    </w:p>
    <w:p w:rsidR="00DB2296" w:rsidRPr="000C1C8A" w:rsidRDefault="00DB2296" w:rsidP="00DB2296">
      <w:pPr>
        <w:pStyle w:val="libNormal0"/>
        <w:rPr>
          <w:rtl/>
        </w:rPr>
      </w:pPr>
      <w:r w:rsidRPr="00394F68">
        <w:rPr>
          <w:rStyle w:val="libPoemTiniChar0"/>
          <w:rtl/>
        </w:rPr>
        <w:br w:type="page"/>
      </w:r>
      <w:r w:rsidRPr="000C1C8A">
        <w:rPr>
          <w:rtl/>
        </w:rPr>
        <w:lastRenderedPageBreak/>
        <w:t>كذبوا إن كان من شهر رمضان فهو يوم وفق له</w:t>
      </w:r>
      <w:r>
        <w:rPr>
          <w:rtl/>
        </w:rPr>
        <w:t>،</w:t>
      </w:r>
      <w:r w:rsidRPr="000C1C8A">
        <w:rPr>
          <w:rtl/>
        </w:rPr>
        <w:t xml:space="preserve"> وإن كان من غيره فهو بمنزلة ما مضى</w:t>
      </w:r>
      <w:r>
        <w:rPr>
          <w:rtl/>
        </w:rPr>
        <w:t xml:space="preserve"> </w:t>
      </w:r>
      <w:r w:rsidRPr="000C1C8A">
        <w:rPr>
          <w:rtl/>
        </w:rPr>
        <w:t>من الأيام</w:t>
      </w:r>
      <w:r>
        <w:rPr>
          <w:rtl/>
        </w:rPr>
        <w:t>.</w:t>
      </w:r>
    </w:p>
    <w:p w:rsidR="00DB2296" w:rsidRPr="000C1C8A" w:rsidRDefault="00DB2296" w:rsidP="00DB2296">
      <w:pPr>
        <w:pStyle w:val="libNum"/>
        <w:rPr>
          <w:rtl/>
        </w:rPr>
      </w:pPr>
      <w:r w:rsidRPr="000C1C8A">
        <w:rPr>
          <w:rtl/>
        </w:rPr>
        <w:t>235</w:t>
      </w:r>
    </w:p>
    <w:p w:rsidR="00DB2296" w:rsidRPr="000C1C8A" w:rsidRDefault="00DB2296" w:rsidP="00DB2296">
      <w:pPr>
        <w:pStyle w:val="libNormal"/>
        <w:rPr>
          <w:rtl/>
        </w:rPr>
      </w:pPr>
      <w:r w:rsidRPr="000C1C8A">
        <w:rPr>
          <w:rtl/>
        </w:rPr>
        <w:t>2</w:t>
      </w:r>
      <w:r>
        <w:rPr>
          <w:rtl/>
        </w:rPr>
        <w:t xml:space="preserve"> - </w:t>
      </w:r>
      <w:r w:rsidRPr="000C1C8A">
        <w:rPr>
          <w:rtl/>
        </w:rPr>
        <w:t>عنه عن علي بن إبراهيم عن محمد بن عيسى عن يونس عن سماعة قال</w:t>
      </w:r>
      <w:r>
        <w:rPr>
          <w:rtl/>
        </w:rPr>
        <w:t>:</w:t>
      </w:r>
      <w:r w:rsidRPr="000C1C8A">
        <w:rPr>
          <w:rtl/>
        </w:rPr>
        <w:t xml:space="preserve"> سألته</w:t>
      </w:r>
      <w:r>
        <w:rPr>
          <w:rtl/>
        </w:rPr>
        <w:t xml:space="preserve"> </w:t>
      </w:r>
      <w:r w:rsidRPr="000C1C8A">
        <w:rPr>
          <w:rtl/>
        </w:rPr>
        <w:t>عن اليوم الذي يشك فيه من شهر رمضان لا يدرى أهو من شعبان أو من رمضان</w:t>
      </w:r>
      <w:r>
        <w:rPr>
          <w:rtl/>
        </w:rPr>
        <w:t xml:space="preserve"> </w:t>
      </w:r>
      <w:r w:rsidRPr="000C1C8A">
        <w:rPr>
          <w:rtl/>
        </w:rPr>
        <w:t>فصامه من شهر رمضان</w:t>
      </w:r>
      <w:r>
        <w:rPr>
          <w:rtl/>
        </w:rPr>
        <w:t>؟</w:t>
      </w:r>
      <w:r w:rsidRPr="000C1C8A">
        <w:rPr>
          <w:rtl/>
        </w:rPr>
        <w:t xml:space="preserve"> قال</w:t>
      </w:r>
      <w:r>
        <w:rPr>
          <w:rtl/>
        </w:rPr>
        <w:t>:</w:t>
      </w:r>
      <w:r w:rsidRPr="000C1C8A">
        <w:rPr>
          <w:rtl/>
        </w:rPr>
        <w:t xml:space="preserve"> هو يوم وفق له ولا قضاء عليه</w:t>
      </w:r>
      <w:r>
        <w:rPr>
          <w:rtl/>
        </w:rPr>
        <w:t>.</w:t>
      </w:r>
    </w:p>
    <w:p w:rsidR="00DB2296" w:rsidRPr="000C1C8A" w:rsidRDefault="00DB2296" w:rsidP="00DB2296">
      <w:pPr>
        <w:pStyle w:val="libNum"/>
        <w:rPr>
          <w:rtl/>
        </w:rPr>
      </w:pPr>
      <w:r w:rsidRPr="000C1C8A">
        <w:rPr>
          <w:rtl/>
        </w:rPr>
        <w:t>236</w:t>
      </w:r>
    </w:p>
    <w:p w:rsidR="00DB2296" w:rsidRPr="000C1C8A" w:rsidRDefault="00DB2296" w:rsidP="00DB2296">
      <w:pPr>
        <w:pStyle w:val="libNormal"/>
        <w:rPr>
          <w:rtl/>
        </w:rPr>
      </w:pPr>
      <w:r w:rsidRPr="000C1C8A">
        <w:rPr>
          <w:rtl/>
        </w:rPr>
        <w:t>3</w:t>
      </w:r>
      <w:r>
        <w:rPr>
          <w:rtl/>
        </w:rPr>
        <w:t xml:space="preserve"> - </w:t>
      </w:r>
      <w:r w:rsidRPr="000C1C8A">
        <w:rPr>
          <w:rtl/>
        </w:rPr>
        <w:t>عنه عن أحمد عن محمد بن أبي الصهبان عن محمد بن بكر بن جناح عن علي</w:t>
      </w:r>
      <w:r>
        <w:rPr>
          <w:rtl/>
        </w:rPr>
        <w:t xml:space="preserve"> </w:t>
      </w:r>
      <w:r w:rsidRPr="000C1C8A">
        <w:rPr>
          <w:rtl/>
        </w:rPr>
        <w:t xml:space="preserve">ابن شجرة عن بشير النبال عن أبي عبد الله </w:t>
      </w:r>
      <w:r w:rsidRPr="00DF6E40">
        <w:rPr>
          <w:rStyle w:val="libAlaemChar"/>
          <w:rtl/>
        </w:rPr>
        <w:t>عليه‌السلام</w:t>
      </w:r>
      <w:r w:rsidRPr="000C1C8A">
        <w:rPr>
          <w:rtl/>
        </w:rPr>
        <w:t xml:space="preserve"> قال</w:t>
      </w:r>
      <w:r>
        <w:rPr>
          <w:rtl/>
        </w:rPr>
        <w:t>:</w:t>
      </w:r>
      <w:r w:rsidRPr="000C1C8A">
        <w:rPr>
          <w:rtl/>
        </w:rPr>
        <w:t xml:space="preserve"> سألته عن صوم يوم</w:t>
      </w:r>
      <w:r>
        <w:rPr>
          <w:rtl/>
        </w:rPr>
        <w:t xml:space="preserve"> </w:t>
      </w:r>
      <w:r w:rsidRPr="000C1C8A">
        <w:rPr>
          <w:rtl/>
        </w:rPr>
        <w:t>الشك</w:t>
      </w:r>
      <w:r>
        <w:rPr>
          <w:rtl/>
        </w:rPr>
        <w:t>؟</w:t>
      </w:r>
      <w:r w:rsidRPr="000C1C8A">
        <w:rPr>
          <w:rtl/>
        </w:rPr>
        <w:t xml:space="preserve"> فقال</w:t>
      </w:r>
      <w:r>
        <w:rPr>
          <w:rtl/>
        </w:rPr>
        <w:t>:</w:t>
      </w:r>
      <w:r w:rsidRPr="000C1C8A">
        <w:rPr>
          <w:rtl/>
        </w:rPr>
        <w:t xml:space="preserve"> صمه فان يك من شعبان كان تطوعا</w:t>
      </w:r>
      <w:r>
        <w:rPr>
          <w:rtl/>
        </w:rPr>
        <w:t>،</w:t>
      </w:r>
      <w:r w:rsidRPr="000C1C8A">
        <w:rPr>
          <w:rtl/>
        </w:rPr>
        <w:t xml:space="preserve"> وإن يك من شهر رمضان</w:t>
      </w:r>
      <w:r>
        <w:rPr>
          <w:rtl/>
        </w:rPr>
        <w:t xml:space="preserve"> </w:t>
      </w:r>
      <w:r w:rsidRPr="000C1C8A">
        <w:rPr>
          <w:rtl/>
        </w:rPr>
        <w:t>فيوم وفقت له</w:t>
      </w:r>
      <w:r>
        <w:rPr>
          <w:rtl/>
        </w:rPr>
        <w:t>.</w:t>
      </w:r>
    </w:p>
    <w:p w:rsidR="00DB2296" w:rsidRPr="000C1C8A" w:rsidRDefault="00DB2296" w:rsidP="00DB2296">
      <w:pPr>
        <w:pStyle w:val="libNum"/>
        <w:rPr>
          <w:rtl/>
        </w:rPr>
      </w:pPr>
      <w:r w:rsidRPr="000C1C8A">
        <w:rPr>
          <w:rtl/>
        </w:rPr>
        <w:t>237</w:t>
      </w:r>
    </w:p>
    <w:p w:rsidR="00DB2296" w:rsidRPr="000C1C8A" w:rsidRDefault="00DB2296" w:rsidP="00DB2296">
      <w:pPr>
        <w:pStyle w:val="libNormal"/>
        <w:rPr>
          <w:rtl/>
        </w:rPr>
      </w:pPr>
      <w:r w:rsidRPr="000C1C8A">
        <w:rPr>
          <w:rtl/>
        </w:rPr>
        <w:t>4</w:t>
      </w:r>
      <w:r>
        <w:rPr>
          <w:rtl/>
        </w:rPr>
        <w:t xml:space="preserve"> - </w:t>
      </w:r>
      <w:r w:rsidRPr="000C1C8A">
        <w:rPr>
          <w:rtl/>
        </w:rPr>
        <w:t>محمد بن يعقوب عن عده من أصحابنا عن أحمد بن محمد عن حمزة بن يعلى</w:t>
      </w:r>
      <w:r>
        <w:rPr>
          <w:rtl/>
        </w:rPr>
        <w:t xml:space="preserve"> </w:t>
      </w:r>
      <w:r w:rsidRPr="000C1C8A">
        <w:rPr>
          <w:rtl/>
        </w:rPr>
        <w:t>عن زكريا بن آدم عن الكاهلي قال</w:t>
      </w:r>
      <w:r>
        <w:rPr>
          <w:rtl/>
        </w:rPr>
        <w:t>:</w:t>
      </w:r>
      <w:r w:rsidRPr="000C1C8A">
        <w:rPr>
          <w:rtl/>
        </w:rPr>
        <w:t xml:space="preserve"> سألت أبا عبد الله </w:t>
      </w:r>
      <w:r w:rsidRPr="00DF6E40">
        <w:rPr>
          <w:rStyle w:val="libAlaemChar"/>
          <w:rtl/>
        </w:rPr>
        <w:t>عليه‌السلام</w:t>
      </w:r>
      <w:r w:rsidRPr="000C1C8A">
        <w:rPr>
          <w:rtl/>
        </w:rPr>
        <w:t xml:space="preserve"> عن اليوم الذي</w:t>
      </w:r>
      <w:r>
        <w:rPr>
          <w:rtl/>
        </w:rPr>
        <w:t xml:space="preserve"> </w:t>
      </w:r>
      <w:r w:rsidRPr="000C1C8A">
        <w:rPr>
          <w:rtl/>
        </w:rPr>
        <w:t>يشك فيه من شعبان</w:t>
      </w:r>
      <w:r>
        <w:rPr>
          <w:rtl/>
        </w:rPr>
        <w:t>؟</w:t>
      </w:r>
      <w:r w:rsidRPr="000C1C8A">
        <w:rPr>
          <w:rtl/>
        </w:rPr>
        <w:t xml:space="preserve"> قال</w:t>
      </w:r>
      <w:r>
        <w:rPr>
          <w:rtl/>
        </w:rPr>
        <w:t>:</w:t>
      </w:r>
      <w:r w:rsidRPr="000C1C8A">
        <w:rPr>
          <w:rtl/>
        </w:rPr>
        <w:t xml:space="preserve"> لان أصوم يوما من شعبان أحب إلي من أن أفطر يوما</w:t>
      </w:r>
      <w:r>
        <w:rPr>
          <w:rtl/>
        </w:rPr>
        <w:t xml:space="preserve"> </w:t>
      </w:r>
      <w:r w:rsidRPr="000C1C8A">
        <w:rPr>
          <w:rtl/>
        </w:rPr>
        <w:t>من شهر رمضان</w:t>
      </w:r>
      <w:r>
        <w:rPr>
          <w:rtl/>
        </w:rPr>
        <w:t>.</w:t>
      </w:r>
    </w:p>
    <w:p w:rsidR="00DB2296" w:rsidRPr="000C1C8A" w:rsidRDefault="00DB2296" w:rsidP="00DB2296">
      <w:pPr>
        <w:pStyle w:val="libNum"/>
        <w:rPr>
          <w:rtl/>
        </w:rPr>
      </w:pPr>
      <w:r w:rsidRPr="000C1C8A">
        <w:rPr>
          <w:rtl/>
        </w:rPr>
        <w:t>238</w:t>
      </w:r>
    </w:p>
    <w:p w:rsidR="00DB2296" w:rsidRPr="000C1C8A" w:rsidRDefault="00DB2296" w:rsidP="00DB2296">
      <w:pPr>
        <w:pStyle w:val="libNormal"/>
        <w:rPr>
          <w:rtl/>
        </w:rPr>
      </w:pPr>
      <w:r w:rsidRPr="000C1C8A">
        <w:rPr>
          <w:rtl/>
        </w:rPr>
        <w:t>5</w:t>
      </w:r>
      <w:r>
        <w:rPr>
          <w:rtl/>
        </w:rPr>
        <w:t xml:space="preserve"> - </w:t>
      </w:r>
      <w:r w:rsidRPr="000C1C8A">
        <w:rPr>
          <w:rtl/>
        </w:rPr>
        <w:t>عنه عن عدة من أصحابنا عن أحمد بن محمد عن محمد بن أبي الصهبان عن علي</w:t>
      </w:r>
      <w:r>
        <w:rPr>
          <w:rtl/>
        </w:rPr>
        <w:t xml:space="preserve"> </w:t>
      </w:r>
      <w:r w:rsidRPr="000C1C8A">
        <w:rPr>
          <w:rtl/>
        </w:rPr>
        <w:t>ابن الحسن بن رباط عن سعيد الأعرج قال</w:t>
      </w:r>
      <w:r>
        <w:rPr>
          <w:rtl/>
        </w:rPr>
        <w:t>:</w:t>
      </w:r>
      <w:r w:rsidRPr="000C1C8A">
        <w:rPr>
          <w:rtl/>
        </w:rPr>
        <w:t xml:space="preserve"> قلت لأبي عبد الله </w:t>
      </w:r>
      <w:r w:rsidRPr="00DF6E40">
        <w:rPr>
          <w:rStyle w:val="libAlaemChar"/>
          <w:rtl/>
        </w:rPr>
        <w:t>عليه‌السلام</w:t>
      </w:r>
      <w:r w:rsidRPr="000C1C8A">
        <w:rPr>
          <w:rtl/>
        </w:rPr>
        <w:t xml:space="preserve"> إني صمت</w:t>
      </w:r>
      <w:r>
        <w:rPr>
          <w:rtl/>
        </w:rPr>
        <w:t xml:space="preserve"> </w:t>
      </w:r>
      <w:r w:rsidRPr="000C1C8A">
        <w:rPr>
          <w:rtl/>
        </w:rPr>
        <w:t>اليوم الذي يشك فيه وكان من شهر رمضان أفأقضيه</w:t>
      </w:r>
      <w:r>
        <w:rPr>
          <w:rtl/>
        </w:rPr>
        <w:t>؟</w:t>
      </w:r>
      <w:r w:rsidRPr="000C1C8A">
        <w:rPr>
          <w:rtl/>
        </w:rPr>
        <w:t xml:space="preserve"> قال</w:t>
      </w:r>
      <w:r>
        <w:rPr>
          <w:rtl/>
        </w:rPr>
        <w:t>:</w:t>
      </w:r>
      <w:r w:rsidRPr="000C1C8A">
        <w:rPr>
          <w:rtl/>
        </w:rPr>
        <w:t xml:space="preserve"> لا هو يوم وفقت له</w:t>
      </w:r>
      <w:r>
        <w:rPr>
          <w:rtl/>
        </w:rPr>
        <w:t>.</w:t>
      </w:r>
    </w:p>
    <w:p w:rsidR="00DB2296" w:rsidRPr="000C1C8A" w:rsidRDefault="00DB2296" w:rsidP="00DB2296">
      <w:pPr>
        <w:pStyle w:val="libNum"/>
        <w:rPr>
          <w:rtl/>
        </w:rPr>
      </w:pPr>
      <w:r w:rsidRPr="000C1C8A">
        <w:rPr>
          <w:rtl/>
        </w:rPr>
        <w:t>239</w:t>
      </w:r>
    </w:p>
    <w:p w:rsidR="00DB2296" w:rsidRPr="000C1C8A" w:rsidRDefault="00DB2296" w:rsidP="00DB2296">
      <w:pPr>
        <w:pStyle w:val="libNormal"/>
        <w:rPr>
          <w:rtl/>
        </w:rPr>
      </w:pPr>
      <w:r w:rsidRPr="000C1C8A">
        <w:rPr>
          <w:rtl/>
        </w:rPr>
        <w:t>6</w:t>
      </w:r>
      <w:r>
        <w:rPr>
          <w:rtl/>
        </w:rPr>
        <w:t xml:space="preserve"> - </w:t>
      </w:r>
      <w:r w:rsidRPr="000C1C8A">
        <w:rPr>
          <w:rtl/>
        </w:rPr>
        <w:t>فأما ما رواه الحسين بن سعيد عن محمد بن أبي عمير عن هشام بن سالم وأبي</w:t>
      </w:r>
      <w:r>
        <w:rPr>
          <w:rtl/>
        </w:rPr>
        <w:t xml:space="preserve"> </w:t>
      </w:r>
      <w:r w:rsidRPr="000C1C8A">
        <w:rPr>
          <w:rtl/>
        </w:rPr>
        <w:t xml:space="preserve">أيوب عن محمد بن مسلم عن أبي جعفر </w:t>
      </w:r>
      <w:r w:rsidRPr="00DF6E40">
        <w:rPr>
          <w:rStyle w:val="libAlaemChar"/>
          <w:rtl/>
        </w:rPr>
        <w:t>عليه‌السلام</w:t>
      </w:r>
      <w:r w:rsidRPr="000C1C8A">
        <w:rPr>
          <w:rtl/>
        </w:rPr>
        <w:t xml:space="preserve"> في الرجل يصوم اليوم الذي يشك</w:t>
      </w:r>
      <w:r>
        <w:rPr>
          <w:rtl/>
        </w:rPr>
        <w:t xml:space="preserve"> </w:t>
      </w:r>
      <w:r w:rsidRPr="000C1C8A">
        <w:rPr>
          <w:rtl/>
        </w:rPr>
        <w:t>فيه من رمضان قال</w:t>
      </w:r>
      <w:r>
        <w:rPr>
          <w:rtl/>
        </w:rPr>
        <w:t>:</w:t>
      </w:r>
      <w:r w:rsidRPr="000C1C8A">
        <w:rPr>
          <w:rtl/>
        </w:rPr>
        <w:t xml:space="preserve"> عليه قضاؤه وإن كان كذلك</w:t>
      </w:r>
      <w:r>
        <w:rPr>
          <w:rtl/>
        </w:rPr>
        <w:t>.</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174FF0">
        <w:rPr>
          <w:rtl/>
        </w:rPr>
        <w:t xml:space="preserve"> 235</w:t>
      </w:r>
      <w:r>
        <w:rPr>
          <w:rtl/>
        </w:rPr>
        <w:t xml:space="preserve"> - </w:t>
      </w:r>
      <w:r w:rsidRPr="00174FF0">
        <w:rPr>
          <w:rtl/>
        </w:rPr>
        <w:t>236</w:t>
      </w:r>
      <w:r>
        <w:rPr>
          <w:rtl/>
        </w:rPr>
        <w:t xml:space="preserve"> - </w:t>
      </w:r>
      <w:r w:rsidRPr="00174FF0">
        <w:rPr>
          <w:rtl/>
        </w:rPr>
        <w:t>التهذيب ج 1 ص 403 الكافي ج 1 ص 185 واخرج الأخير الصدوق</w:t>
      </w:r>
      <w:r>
        <w:rPr>
          <w:rtl/>
        </w:rPr>
        <w:t xml:space="preserve"> </w:t>
      </w:r>
      <w:r w:rsidRPr="00174FF0">
        <w:rPr>
          <w:rtl/>
        </w:rPr>
        <w:t>في الفقيه ص 137.</w:t>
      </w:r>
    </w:p>
    <w:p w:rsidR="00DB2296" w:rsidRDefault="00DB2296" w:rsidP="00DB2296">
      <w:pPr>
        <w:pStyle w:val="libFootnote"/>
        <w:rPr>
          <w:rtl/>
        </w:rPr>
      </w:pPr>
      <w:r>
        <w:rPr>
          <w:rFonts w:hint="cs"/>
          <w:rtl/>
        </w:rPr>
        <w:t>-</w:t>
      </w:r>
      <w:r w:rsidRPr="00174FF0">
        <w:rPr>
          <w:rtl/>
        </w:rPr>
        <w:t xml:space="preserve"> 237</w:t>
      </w:r>
      <w:r>
        <w:rPr>
          <w:rtl/>
        </w:rPr>
        <w:t xml:space="preserve"> - </w:t>
      </w:r>
      <w:r w:rsidRPr="00174FF0">
        <w:rPr>
          <w:rtl/>
        </w:rPr>
        <w:t>238</w:t>
      </w:r>
      <w:r>
        <w:rPr>
          <w:rtl/>
        </w:rPr>
        <w:t xml:space="preserve"> - </w:t>
      </w:r>
      <w:r w:rsidRPr="00174FF0">
        <w:rPr>
          <w:rtl/>
        </w:rPr>
        <w:t>التهذيب ج 1 ص 403 الكافي ج 1 ص 185.</w:t>
      </w:r>
    </w:p>
    <w:p w:rsidR="00DB2296" w:rsidRPr="000C1C8A" w:rsidRDefault="00DB2296" w:rsidP="00DB2296">
      <w:pPr>
        <w:pStyle w:val="libFootnote"/>
        <w:rPr>
          <w:rtl/>
        </w:rPr>
      </w:pPr>
      <w:r>
        <w:rPr>
          <w:rtl/>
        </w:rPr>
        <w:t xml:space="preserve">- </w:t>
      </w:r>
      <w:r w:rsidRPr="000C1C8A">
        <w:rPr>
          <w:rtl/>
        </w:rPr>
        <w:t>239</w:t>
      </w:r>
      <w:r>
        <w:rPr>
          <w:rtl/>
        </w:rPr>
        <w:t xml:space="preserve"> - </w:t>
      </w:r>
      <w:r w:rsidRPr="000C1C8A">
        <w:rPr>
          <w:rtl/>
        </w:rPr>
        <w:t>التهذيب ج 1 ص 404</w:t>
      </w:r>
      <w:r>
        <w:rPr>
          <w:rtl/>
        </w:rPr>
        <w:t>.</w:t>
      </w:r>
    </w:p>
    <w:p w:rsidR="00DB2296" w:rsidRPr="000C1C8A" w:rsidRDefault="00DB2296" w:rsidP="00DB2296">
      <w:pPr>
        <w:pStyle w:val="libNormal"/>
        <w:rPr>
          <w:rtl/>
        </w:rPr>
      </w:pPr>
      <w:r w:rsidRPr="00394F68">
        <w:rPr>
          <w:rStyle w:val="libPoemTiniChar0"/>
          <w:rtl/>
        </w:rPr>
        <w:br w:type="page"/>
      </w:r>
      <w:r w:rsidRPr="000C1C8A">
        <w:rPr>
          <w:rtl/>
        </w:rPr>
        <w:lastRenderedPageBreak/>
        <w:t>فالوجه في هذا الخبر أحد شيئين</w:t>
      </w:r>
      <w:r>
        <w:rPr>
          <w:rtl/>
        </w:rPr>
        <w:t>،</w:t>
      </w:r>
      <w:r w:rsidRPr="000C1C8A">
        <w:rPr>
          <w:rtl/>
        </w:rPr>
        <w:t xml:space="preserve"> أحدهما أن نحمله على ضرب من التقية لأنه</w:t>
      </w:r>
      <w:r>
        <w:rPr>
          <w:rtl/>
        </w:rPr>
        <w:t xml:space="preserve"> </w:t>
      </w:r>
      <w:r w:rsidRPr="000C1C8A">
        <w:rPr>
          <w:rtl/>
        </w:rPr>
        <w:t>موافق لمذهب بعض العامة</w:t>
      </w:r>
      <w:r>
        <w:rPr>
          <w:rtl/>
        </w:rPr>
        <w:t>،</w:t>
      </w:r>
      <w:r w:rsidRPr="000C1C8A">
        <w:rPr>
          <w:rtl/>
        </w:rPr>
        <w:t xml:space="preserve"> والثاني</w:t>
      </w:r>
      <w:r>
        <w:rPr>
          <w:rtl/>
        </w:rPr>
        <w:t>:</w:t>
      </w:r>
      <w:r w:rsidRPr="000C1C8A">
        <w:rPr>
          <w:rtl/>
        </w:rPr>
        <w:t xml:space="preserve"> أن نحمله على من صام على أنه من شهر رمضان</w:t>
      </w:r>
      <w:r>
        <w:rPr>
          <w:rtl/>
        </w:rPr>
        <w:t xml:space="preserve"> </w:t>
      </w:r>
      <w:r w:rsidRPr="000C1C8A">
        <w:rPr>
          <w:rtl/>
        </w:rPr>
        <w:t>فإنه متى كان الامر على ذلك وجب عليه قضاؤه لأنه صام ما لا يجوز له صومه</w:t>
      </w:r>
      <w:r>
        <w:rPr>
          <w:rtl/>
        </w:rPr>
        <w:t>،</w:t>
      </w:r>
      <w:r w:rsidRPr="000C1C8A">
        <w:rPr>
          <w:rtl/>
        </w:rPr>
        <w:t xml:space="preserve"> وإنما يسوغ له صوم هذا اليوم على أنه من شعبان على ما بيناه</w:t>
      </w:r>
      <w:r>
        <w:rPr>
          <w:rtl/>
        </w:rPr>
        <w:t>،</w:t>
      </w:r>
      <w:r w:rsidRPr="000C1C8A">
        <w:rPr>
          <w:rtl/>
        </w:rPr>
        <w:t xml:space="preserve"> ويدل على أنه متى</w:t>
      </w:r>
      <w:r>
        <w:rPr>
          <w:rtl/>
        </w:rPr>
        <w:t xml:space="preserve"> </w:t>
      </w:r>
      <w:r w:rsidRPr="000C1C8A">
        <w:rPr>
          <w:rtl/>
        </w:rPr>
        <w:t>صام بنية شعبان لم يلزمه القضاء مضافا إلى ما تقدم</w:t>
      </w:r>
      <w:r>
        <w:rPr>
          <w:rtl/>
        </w:rPr>
        <w:t>:</w:t>
      </w:r>
    </w:p>
    <w:p w:rsidR="00DB2296" w:rsidRPr="000C1C8A" w:rsidRDefault="00DB2296" w:rsidP="00DB2296">
      <w:pPr>
        <w:pStyle w:val="libNum"/>
        <w:rPr>
          <w:rtl/>
        </w:rPr>
      </w:pPr>
      <w:r w:rsidRPr="000C1C8A">
        <w:rPr>
          <w:rtl/>
        </w:rPr>
        <w:t>240</w:t>
      </w:r>
    </w:p>
    <w:p w:rsidR="00DB2296" w:rsidRPr="000C1C8A" w:rsidRDefault="00DB2296" w:rsidP="00DB2296">
      <w:pPr>
        <w:pStyle w:val="libNormal"/>
        <w:rPr>
          <w:rtl/>
        </w:rPr>
      </w:pPr>
      <w:r w:rsidRPr="000C1C8A">
        <w:rPr>
          <w:rtl/>
        </w:rPr>
        <w:t>7</w:t>
      </w:r>
      <w:r>
        <w:rPr>
          <w:rtl/>
        </w:rPr>
        <w:t xml:space="preserve"> - </w:t>
      </w:r>
      <w:r w:rsidRPr="000C1C8A">
        <w:rPr>
          <w:rtl/>
        </w:rPr>
        <w:t>ما رواه محمد بن يعقوب عن محمد بن يحيى عن أحمد بن محمد عن عثمان بن عيسى</w:t>
      </w:r>
      <w:r>
        <w:rPr>
          <w:rtl/>
        </w:rPr>
        <w:t xml:space="preserve"> </w:t>
      </w:r>
      <w:r w:rsidRPr="000C1C8A">
        <w:rPr>
          <w:rtl/>
        </w:rPr>
        <w:t>عن سماعة قال</w:t>
      </w:r>
      <w:r>
        <w:rPr>
          <w:rtl/>
        </w:rPr>
        <w:t>:</w:t>
      </w:r>
      <w:r w:rsidRPr="000C1C8A">
        <w:rPr>
          <w:rtl/>
        </w:rPr>
        <w:t xml:space="preserve"> قلت</w:t>
      </w:r>
      <w:r>
        <w:rPr>
          <w:rtl/>
        </w:rPr>
        <w:t>:</w:t>
      </w:r>
      <w:r w:rsidRPr="000C1C8A">
        <w:rPr>
          <w:rtl/>
        </w:rPr>
        <w:t xml:space="preserve"> لأبي عبد الله </w:t>
      </w:r>
      <w:r w:rsidRPr="00DF6E40">
        <w:rPr>
          <w:rStyle w:val="libAlaemChar"/>
          <w:rtl/>
        </w:rPr>
        <w:t>عليه‌السلام</w:t>
      </w:r>
      <w:r w:rsidRPr="000C1C8A">
        <w:rPr>
          <w:rtl/>
        </w:rPr>
        <w:t xml:space="preserve"> رجل صام يوما وهو لا يدري أمن</w:t>
      </w:r>
      <w:r>
        <w:rPr>
          <w:rtl/>
        </w:rPr>
        <w:t xml:space="preserve"> </w:t>
      </w:r>
      <w:r w:rsidRPr="000C1C8A">
        <w:rPr>
          <w:rtl/>
        </w:rPr>
        <w:t>شهر رمضان هذا أم من غيره</w:t>
      </w:r>
      <w:r>
        <w:rPr>
          <w:rtl/>
        </w:rPr>
        <w:t>،</w:t>
      </w:r>
      <w:r w:rsidRPr="000C1C8A">
        <w:rPr>
          <w:rtl/>
        </w:rPr>
        <w:t xml:space="preserve"> فجاء قوم فشهدوا أنه كان من شهر رمضان فقال</w:t>
      </w:r>
      <w:r>
        <w:rPr>
          <w:rtl/>
        </w:rPr>
        <w:t xml:space="preserve"> </w:t>
      </w:r>
      <w:r w:rsidRPr="000C1C8A">
        <w:rPr>
          <w:rtl/>
        </w:rPr>
        <w:t>بعض الناس عندنا لا يعتد به فقال</w:t>
      </w:r>
      <w:r>
        <w:rPr>
          <w:rtl/>
        </w:rPr>
        <w:t>:</w:t>
      </w:r>
      <w:r w:rsidRPr="000C1C8A">
        <w:rPr>
          <w:rtl/>
        </w:rPr>
        <w:t xml:space="preserve"> بلى فقلت</w:t>
      </w:r>
      <w:r>
        <w:rPr>
          <w:rtl/>
        </w:rPr>
        <w:t>:</w:t>
      </w:r>
      <w:r w:rsidRPr="000C1C8A">
        <w:rPr>
          <w:rtl/>
        </w:rPr>
        <w:t xml:space="preserve"> انهم قالوا صمت وأنت لا تدرى</w:t>
      </w:r>
      <w:r>
        <w:rPr>
          <w:rtl/>
        </w:rPr>
        <w:t xml:space="preserve"> </w:t>
      </w:r>
      <w:r w:rsidRPr="000C1C8A">
        <w:rPr>
          <w:rtl/>
        </w:rPr>
        <w:t>أمن شهر رمضان هذا أو من غيره فقال</w:t>
      </w:r>
      <w:r>
        <w:rPr>
          <w:rtl/>
        </w:rPr>
        <w:t>:</w:t>
      </w:r>
      <w:r w:rsidRPr="000C1C8A">
        <w:rPr>
          <w:rtl/>
        </w:rPr>
        <w:t xml:space="preserve"> بلى فاعتد به فإنما هو شئ وفقك الله له</w:t>
      </w:r>
      <w:r>
        <w:rPr>
          <w:rtl/>
        </w:rPr>
        <w:t xml:space="preserve">، </w:t>
      </w:r>
      <w:r w:rsidRPr="000C1C8A">
        <w:rPr>
          <w:rtl/>
        </w:rPr>
        <w:t>إنما يصام يوم الشك من شعبان ولا تصومه من شهر رمضان لأنه قد نهي أن ينفرد</w:t>
      </w:r>
      <w:r>
        <w:rPr>
          <w:rtl/>
        </w:rPr>
        <w:t xml:space="preserve"> </w:t>
      </w:r>
      <w:r w:rsidRPr="000C1C8A">
        <w:rPr>
          <w:rtl/>
        </w:rPr>
        <w:t>الانسان للصيام في يوم الشك</w:t>
      </w:r>
      <w:r>
        <w:rPr>
          <w:rtl/>
        </w:rPr>
        <w:t>،</w:t>
      </w:r>
      <w:r w:rsidRPr="000C1C8A">
        <w:rPr>
          <w:rtl/>
        </w:rPr>
        <w:t xml:space="preserve"> وإنما ينوي من الليلة أنه يصوم من شعبان فإن كان</w:t>
      </w:r>
      <w:r>
        <w:rPr>
          <w:rtl/>
        </w:rPr>
        <w:t xml:space="preserve"> </w:t>
      </w:r>
      <w:r w:rsidRPr="000C1C8A">
        <w:rPr>
          <w:rtl/>
        </w:rPr>
        <w:t xml:space="preserve">من شهر رمضان أجزأه عنه بتفضل الله </w:t>
      </w:r>
      <w:r w:rsidRPr="00DF6E40">
        <w:rPr>
          <w:rStyle w:val="libAlaemChar"/>
          <w:rtl/>
        </w:rPr>
        <w:t>عزوجل</w:t>
      </w:r>
      <w:r w:rsidRPr="000C1C8A">
        <w:rPr>
          <w:rtl/>
        </w:rPr>
        <w:t xml:space="preserve"> وبما قد وسع على عباده ولولا ذلك</w:t>
      </w:r>
      <w:r>
        <w:rPr>
          <w:rtl/>
        </w:rPr>
        <w:t xml:space="preserve"> </w:t>
      </w:r>
      <w:r w:rsidRPr="000C1C8A">
        <w:rPr>
          <w:rtl/>
        </w:rPr>
        <w:t>لهلك الناس</w:t>
      </w:r>
      <w:r>
        <w:rPr>
          <w:rtl/>
        </w:rPr>
        <w:t>.</w:t>
      </w:r>
    </w:p>
    <w:p w:rsidR="00DB2296" w:rsidRPr="000C1C8A" w:rsidRDefault="00DB2296" w:rsidP="00DB2296">
      <w:pPr>
        <w:pStyle w:val="libNum"/>
        <w:rPr>
          <w:rtl/>
        </w:rPr>
      </w:pPr>
      <w:r w:rsidRPr="000C1C8A">
        <w:rPr>
          <w:rtl/>
        </w:rPr>
        <w:t>241</w:t>
      </w:r>
    </w:p>
    <w:p w:rsidR="00DB2296" w:rsidRPr="000C1C8A" w:rsidRDefault="00DB2296" w:rsidP="00DB2296">
      <w:pPr>
        <w:pStyle w:val="libNormal"/>
        <w:rPr>
          <w:rtl/>
        </w:rPr>
      </w:pPr>
      <w:r w:rsidRPr="000C1C8A">
        <w:rPr>
          <w:rtl/>
        </w:rPr>
        <w:t>8</w:t>
      </w:r>
      <w:r>
        <w:rPr>
          <w:rtl/>
        </w:rPr>
        <w:t xml:space="preserve"> - </w:t>
      </w:r>
      <w:r w:rsidRPr="000C1C8A">
        <w:rPr>
          <w:rtl/>
        </w:rPr>
        <w:t>فأما ما رواه الحسين بن سعيد عن محمد بن أبي عمير عن جعفر الأزدي عن</w:t>
      </w:r>
      <w:r>
        <w:rPr>
          <w:rtl/>
        </w:rPr>
        <w:t xml:space="preserve"> </w:t>
      </w:r>
      <w:r w:rsidRPr="000C1C8A">
        <w:rPr>
          <w:rtl/>
        </w:rPr>
        <w:t>قتيبة الأعشى قال</w:t>
      </w:r>
      <w:r>
        <w:rPr>
          <w:rtl/>
        </w:rPr>
        <w:t>:</w:t>
      </w:r>
      <w:r w:rsidRPr="000C1C8A">
        <w:rPr>
          <w:rtl/>
        </w:rPr>
        <w:t xml:space="preserve"> قال أبو عبد الله </w:t>
      </w:r>
      <w:r w:rsidRPr="00DF6E40">
        <w:rPr>
          <w:rStyle w:val="libAlaemChar"/>
          <w:rtl/>
        </w:rPr>
        <w:t>عليه‌السلام</w:t>
      </w:r>
      <w:r w:rsidRPr="000C1C8A">
        <w:rPr>
          <w:rtl/>
        </w:rPr>
        <w:t xml:space="preserve"> نهى رسول الله </w:t>
      </w:r>
      <w:r w:rsidRPr="00DF6E40">
        <w:rPr>
          <w:rStyle w:val="libAlaemChar"/>
          <w:rtl/>
        </w:rPr>
        <w:t>صلى‌الله‌عليه‌وآله</w:t>
      </w:r>
      <w:r>
        <w:rPr>
          <w:rtl/>
        </w:rPr>
        <w:t xml:space="preserve"> </w:t>
      </w:r>
      <w:r w:rsidRPr="000C1C8A">
        <w:rPr>
          <w:rtl/>
        </w:rPr>
        <w:t>عن صوم ستة أيام</w:t>
      </w:r>
      <w:r>
        <w:rPr>
          <w:rtl/>
        </w:rPr>
        <w:t>،</w:t>
      </w:r>
      <w:r w:rsidRPr="000C1C8A">
        <w:rPr>
          <w:rtl/>
        </w:rPr>
        <w:t xml:space="preserve"> العيدين</w:t>
      </w:r>
      <w:r>
        <w:rPr>
          <w:rtl/>
        </w:rPr>
        <w:t>،</w:t>
      </w:r>
      <w:r w:rsidRPr="000C1C8A">
        <w:rPr>
          <w:rtl/>
        </w:rPr>
        <w:t xml:space="preserve"> وأيام التشريق</w:t>
      </w:r>
      <w:r>
        <w:rPr>
          <w:rtl/>
        </w:rPr>
        <w:t>،</w:t>
      </w:r>
      <w:r w:rsidRPr="000C1C8A">
        <w:rPr>
          <w:rtl/>
        </w:rPr>
        <w:t xml:space="preserve"> واليوم الذي يشك فيه من</w:t>
      </w:r>
      <w:r>
        <w:rPr>
          <w:rtl/>
        </w:rPr>
        <w:t xml:space="preserve"> </w:t>
      </w:r>
      <w:r w:rsidRPr="000C1C8A">
        <w:rPr>
          <w:rtl/>
        </w:rPr>
        <w:t>شهر رمضان</w:t>
      </w:r>
      <w:r>
        <w:rPr>
          <w:rtl/>
        </w:rPr>
        <w:t>.</w:t>
      </w:r>
    </w:p>
    <w:p w:rsidR="00DB2296" w:rsidRPr="000C1C8A" w:rsidRDefault="00DB2296" w:rsidP="00DB2296">
      <w:pPr>
        <w:pStyle w:val="libNum"/>
        <w:rPr>
          <w:rtl/>
        </w:rPr>
      </w:pPr>
      <w:r w:rsidRPr="000C1C8A">
        <w:rPr>
          <w:rtl/>
        </w:rPr>
        <w:t>242</w:t>
      </w:r>
    </w:p>
    <w:p w:rsidR="00DB2296" w:rsidRPr="000C1C8A" w:rsidRDefault="00DB2296" w:rsidP="00DB2296">
      <w:pPr>
        <w:pStyle w:val="libNormal"/>
        <w:rPr>
          <w:rtl/>
        </w:rPr>
      </w:pPr>
      <w:r w:rsidRPr="000C1C8A">
        <w:rPr>
          <w:rtl/>
        </w:rPr>
        <w:t>9</w:t>
      </w:r>
      <w:r>
        <w:rPr>
          <w:rtl/>
        </w:rPr>
        <w:t xml:space="preserve"> - </w:t>
      </w:r>
      <w:r w:rsidRPr="000C1C8A">
        <w:rPr>
          <w:rtl/>
        </w:rPr>
        <w:t>عنه عن محمد بن أبي عمير عن حفص بن البختري وغيره عن عبد الكريم</w:t>
      </w:r>
      <w:r>
        <w:rPr>
          <w:rtl/>
        </w:rPr>
        <w:t xml:space="preserve"> </w:t>
      </w:r>
      <w:r w:rsidRPr="000C1C8A">
        <w:rPr>
          <w:rtl/>
        </w:rPr>
        <w:t>ابن عمرو قال</w:t>
      </w:r>
      <w:r>
        <w:rPr>
          <w:rtl/>
        </w:rPr>
        <w:t>:</w:t>
      </w:r>
      <w:r w:rsidRPr="000C1C8A">
        <w:rPr>
          <w:rtl/>
        </w:rPr>
        <w:t xml:space="preserve"> قلت لأبي عبد الله </w:t>
      </w:r>
      <w:r w:rsidRPr="00DF6E40">
        <w:rPr>
          <w:rStyle w:val="libAlaemChar"/>
          <w:rtl/>
        </w:rPr>
        <w:t>عليه‌السلام</w:t>
      </w:r>
      <w:r w:rsidRPr="000C1C8A">
        <w:rPr>
          <w:rtl/>
        </w:rPr>
        <w:t xml:space="preserve"> إني جعلت على نفسي أني أصوم حتى</w:t>
      </w:r>
    </w:p>
    <w:p w:rsidR="00DB2296" w:rsidRDefault="00DB2296" w:rsidP="00DB2296">
      <w:pPr>
        <w:pStyle w:val="libLine"/>
        <w:rPr>
          <w:rtl/>
        </w:rPr>
      </w:pPr>
      <w:r w:rsidRPr="000C1C8A">
        <w:rPr>
          <w:rtl/>
        </w:rPr>
        <w:t>__________________</w:t>
      </w:r>
    </w:p>
    <w:p w:rsidR="00DB2296" w:rsidRPr="0086087E" w:rsidRDefault="00DB2296" w:rsidP="00DB2296">
      <w:pPr>
        <w:pStyle w:val="libFootnote"/>
        <w:rPr>
          <w:rtl/>
        </w:rPr>
      </w:pPr>
      <w:r>
        <w:rPr>
          <w:rtl/>
        </w:rPr>
        <w:t>-</w:t>
      </w:r>
      <w:r w:rsidRPr="0086087E">
        <w:rPr>
          <w:rtl/>
        </w:rPr>
        <w:t xml:space="preserve"> 240</w:t>
      </w:r>
      <w:r>
        <w:rPr>
          <w:rtl/>
        </w:rPr>
        <w:t xml:space="preserve"> - </w:t>
      </w:r>
      <w:r w:rsidRPr="0086087E">
        <w:rPr>
          <w:rtl/>
        </w:rPr>
        <w:t>241</w:t>
      </w:r>
      <w:r>
        <w:rPr>
          <w:rtl/>
        </w:rPr>
        <w:t xml:space="preserve"> - </w:t>
      </w:r>
      <w:r w:rsidRPr="0086087E">
        <w:rPr>
          <w:rtl/>
        </w:rPr>
        <w:t>242</w:t>
      </w:r>
      <w:r>
        <w:rPr>
          <w:rtl/>
        </w:rPr>
        <w:t xml:space="preserve"> - </w:t>
      </w:r>
      <w:r w:rsidRPr="0086087E">
        <w:rPr>
          <w:rtl/>
        </w:rPr>
        <w:t>التهذيب ج 1 ص 404 واخرج الكليني في الكافي ج 1 ص 185.</w:t>
      </w:r>
    </w:p>
    <w:p w:rsidR="00DB2296" w:rsidRPr="000C1C8A" w:rsidRDefault="00DB2296" w:rsidP="00DB2296">
      <w:pPr>
        <w:pStyle w:val="libNormal0"/>
        <w:rPr>
          <w:rtl/>
        </w:rPr>
      </w:pPr>
      <w:r w:rsidRPr="00394F68">
        <w:rPr>
          <w:rStyle w:val="libPoemTiniChar0"/>
          <w:rtl/>
        </w:rPr>
        <w:br w:type="page"/>
      </w:r>
      <w:r w:rsidRPr="000C1C8A">
        <w:rPr>
          <w:rtl/>
        </w:rPr>
        <w:lastRenderedPageBreak/>
        <w:t xml:space="preserve">يقوم القائم </w:t>
      </w:r>
      <w:r>
        <w:rPr>
          <w:rtl/>
        </w:rPr>
        <w:t>(عج</w:t>
      </w:r>
      <w:r w:rsidRPr="000C1C8A">
        <w:rPr>
          <w:rtl/>
        </w:rPr>
        <w:t>) فقال</w:t>
      </w:r>
      <w:r>
        <w:rPr>
          <w:rtl/>
        </w:rPr>
        <w:t>:</w:t>
      </w:r>
      <w:r w:rsidRPr="000C1C8A">
        <w:rPr>
          <w:rtl/>
        </w:rPr>
        <w:t xml:space="preserve"> لا تصم في السفر ولا العيدين ولا أيام التشريق ولا اليوم</w:t>
      </w:r>
      <w:r>
        <w:rPr>
          <w:rtl/>
        </w:rPr>
        <w:t xml:space="preserve"> </w:t>
      </w:r>
      <w:r w:rsidRPr="000C1C8A">
        <w:rPr>
          <w:rtl/>
        </w:rPr>
        <w:t>الذي يشك فيه</w:t>
      </w:r>
      <w:r>
        <w:rPr>
          <w:rtl/>
        </w:rPr>
        <w:t>.</w:t>
      </w:r>
    </w:p>
    <w:p w:rsidR="00DB2296" w:rsidRPr="000C1C8A" w:rsidRDefault="00DB2296" w:rsidP="00DB2296">
      <w:pPr>
        <w:pStyle w:val="libNormal"/>
        <w:rPr>
          <w:rtl/>
        </w:rPr>
      </w:pPr>
      <w:r w:rsidRPr="000C1C8A">
        <w:rPr>
          <w:rtl/>
        </w:rPr>
        <w:t>وما جرى مجرى هذين الخبرين من الاخبار التي تضمنت تحريم صيام يوم الشك</w:t>
      </w:r>
      <w:r>
        <w:rPr>
          <w:rtl/>
        </w:rPr>
        <w:t xml:space="preserve"> </w:t>
      </w:r>
      <w:r w:rsidRPr="000C1C8A">
        <w:rPr>
          <w:rtl/>
        </w:rPr>
        <w:t>فالوجه أنه لا يجوز صيام هذا اليوم على أنه من رمضان</w:t>
      </w:r>
      <w:r>
        <w:rPr>
          <w:rtl/>
        </w:rPr>
        <w:t>،</w:t>
      </w:r>
      <w:r w:rsidRPr="000C1C8A">
        <w:rPr>
          <w:rtl/>
        </w:rPr>
        <w:t xml:space="preserve"> وإن كان جائزا صومه على</w:t>
      </w:r>
      <w:r>
        <w:rPr>
          <w:rtl/>
        </w:rPr>
        <w:t xml:space="preserve"> </w:t>
      </w:r>
      <w:r w:rsidRPr="000C1C8A">
        <w:rPr>
          <w:rtl/>
        </w:rPr>
        <w:t>أنه من شعبان</w:t>
      </w:r>
      <w:r>
        <w:rPr>
          <w:rtl/>
        </w:rPr>
        <w:t>،</w:t>
      </w:r>
      <w:r w:rsidRPr="000C1C8A">
        <w:rPr>
          <w:rtl/>
        </w:rPr>
        <w:t xml:space="preserve"> وقد بينا فيما مضى ما يدل على ذلك</w:t>
      </w:r>
      <w:r>
        <w:rPr>
          <w:rtl/>
        </w:rPr>
        <w:t>،</w:t>
      </w:r>
      <w:r w:rsidRPr="000C1C8A">
        <w:rPr>
          <w:rtl/>
        </w:rPr>
        <w:t xml:space="preserve"> ويزيده بيانا</w:t>
      </w:r>
      <w:r>
        <w:rPr>
          <w:rtl/>
        </w:rPr>
        <w:t>:</w:t>
      </w:r>
    </w:p>
    <w:p w:rsidR="00DB2296" w:rsidRPr="000C1C8A" w:rsidRDefault="00DB2296" w:rsidP="00DB2296">
      <w:pPr>
        <w:pStyle w:val="libNum"/>
        <w:rPr>
          <w:rtl/>
        </w:rPr>
      </w:pPr>
      <w:r w:rsidRPr="000C1C8A">
        <w:rPr>
          <w:rtl/>
        </w:rPr>
        <w:t>243</w:t>
      </w:r>
    </w:p>
    <w:p w:rsidR="00DB2296" w:rsidRPr="000C1C8A" w:rsidRDefault="00DB2296" w:rsidP="00DB2296">
      <w:pPr>
        <w:pStyle w:val="libNormal"/>
        <w:rPr>
          <w:rtl/>
        </w:rPr>
      </w:pPr>
      <w:r w:rsidRPr="000C1C8A">
        <w:rPr>
          <w:rtl/>
        </w:rPr>
        <w:t>10</w:t>
      </w:r>
      <w:r>
        <w:rPr>
          <w:rtl/>
        </w:rPr>
        <w:t xml:space="preserve"> - </w:t>
      </w:r>
      <w:r w:rsidRPr="000C1C8A">
        <w:rPr>
          <w:rtl/>
        </w:rPr>
        <w:t>ما رواه أبو الحسن أحمد بن محمد بن الحسن بن الوليد عن أبيه عن</w:t>
      </w:r>
      <w:r>
        <w:rPr>
          <w:rtl/>
        </w:rPr>
        <w:t xml:space="preserve"> </w:t>
      </w:r>
      <w:r w:rsidRPr="000C1C8A">
        <w:rPr>
          <w:rtl/>
        </w:rPr>
        <w:t xml:space="preserve">الصفار عن علي بن محمد القاشاني عن القاسم بن محمد كاسولا </w:t>
      </w:r>
      <w:r w:rsidRPr="00DF6E40">
        <w:rPr>
          <w:rStyle w:val="libFootnotenumChar"/>
          <w:rtl/>
        </w:rPr>
        <w:t>(1)</w:t>
      </w:r>
      <w:r w:rsidRPr="000C1C8A">
        <w:rPr>
          <w:rtl/>
        </w:rPr>
        <w:t xml:space="preserve"> عن سليمان بن داود</w:t>
      </w:r>
      <w:r>
        <w:rPr>
          <w:rtl/>
        </w:rPr>
        <w:t xml:space="preserve"> </w:t>
      </w:r>
      <w:r w:rsidRPr="000C1C8A">
        <w:rPr>
          <w:rtl/>
        </w:rPr>
        <w:t>الشاذكوني عن عبد الرزاق عن معمر عن محمد بن شهاب الزهري قال</w:t>
      </w:r>
      <w:r>
        <w:rPr>
          <w:rtl/>
        </w:rPr>
        <w:t>:</w:t>
      </w:r>
      <w:r w:rsidRPr="000C1C8A">
        <w:rPr>
          <w:rtl/>
        </w:rPr>
        <w:t xml:space="preserve"> سمعت علي</w:t>
      </w:r>
      <w:r>
        <w:rPr>
          <w:rtl/>
        </w:rPr>
        <w:t xml:space="preserve"> </w:t>
      </w:r>
      <w:r w:rsidRPr="000C1C8A">
        <w:rPr>
          <w:rtl/>
        </w:rPr>
        <w:t xml:space="preserve">ابن الحسين </w:t>
      </w:r>
      <w:r w:rsidRPr="00DF6E40">
        <w:rPr>
          <w:rStyle w:val="libAlaemChar"/>
          <w:rtl/>
        </w:rPr>
        <w:t>عليه‌السلام</w:t>
      </w:r>
      <w:r w:rsidRPr="000C1C8A">
        <w:rPr>
          <w:rtl/>
        </w:rPr>
        <w:t xml:space="preserve"> يقول</w:t>
      </w:r>
      <w:r>
        <w:rPr>
          <w:rtl/>
        </w:rPr>
        <w:t>:</w:t>
      </w:r>
      <w:r w:rsidRPr="000C1C8A">
        <w:rPr>
          <w:rtl/>
        </w:rPr>
        <w:t xml:space="preserve"> يوم الشك أمرنا بصيامه ونهينا عنه</w:t>
      </w:r>
      <w:r>
        <w:rPr>
          <w:rtl/>
        </w:rPr>
        <w:t>،</w:t>
      </w:r>
      <w:r w:rsidRPr="000C1C8A">
        <w:rPr>
          <w:rtl/>
        </w:rPr>
        <w:t xml:space="preserve"> أمرنا أن</w:t>
      </w:r>
      <w:r>
        <w:rPr>
          <w:rtl/>
        </w:rPr>
        <w:t xml:space="preserve"> </w:t>
      </w:r>
      <w:r w:rsidRPr="000C1C8A">
        <w:rPr>
          <w:rtl/>
        </w:rPr>
        <w:t>يصومه الانسان على أنه من شعبان</w:t>
      </w:r>
      <w:r>
        <w:rPr>
          <w:rtl/>
        </w:rPr>
        <w:t>،</w:t>
      </w:r>
      <w:r w:rsidRPr="000C1C8A">
        <w:rPr>
          <w:rtl/>
        </w:rPr>
        <w:t xml:space="preserve"> ونهينا عنه أن يصومه على أنه من شهر رمضان</w:t>
      </w:r>
      <w:r>
        <w:rPr>
          <w:rtl/>
        </w:rPr>
        <w:t xml:space="preserve"> </w:t>
      </w:r>
      <w:r w:rsidRPr="000C1C8A">
        <w:rPr>
          <w:rtl/>
        </w:rPr>
        <w:t>وهو لم ير الهلال</w:t>
      </w:r>
      <w:r>
        <w:rPr>
          <w:rtl/>
        </w:rPr>
        <w:t>.</w:t>
      </w:r>
    </w:p>
    <w:p w:rsidR="00DB2296" w:rsidRPr="000C1C8A" w:rsidRDefault="00DB2296" w:rsidP="00DB2296">
      <w:pPr>
        <w:pStyle w:val="Heading1Center"/>
        <w:rPr>
          <w:rtl/>
        </w:rPr>
      </w:pPr>
      <w:bookmarkStart w:id="120" w:name="_Toc373338647"/>
      <w:bookmarkStart w:id="121" w:name="_Toc376941454"/>
      <w:bookmarkStart w:id="122" w:name="_Toc376950691"/>
      <w:r w:rsidRPr="000C1C8A">
        <w:rPr>
          <w:rtl/>
        </w:rPr>
        <w:t>أبواب ما ينقض الصيام</w:t>
      </w:r>
      <w:bookmarkEnd w:id="120"/>
      <w:bookmarkEnd w:id="121"/>
      <w:bookmarkEnd w:id="122"/>
    </w:p>
    <w:p w:rsidR="00DB2296" w:rsidRPr="000C1C8A" w:rsidRDefault="00DB2296" w:rsidP="00DB2296">
      <w:pPr>
        <w:pStyle w:val="Heading2Center"/>
        <w:rPr>
          <w:rtl/>
        </w:rPr>
      </w:pPr>
      <w:bookmarkStart w:id="123" w:name="_Toc373338648"/>
      <w:bookmarkStart w:id="124" w:name="_Toc376941455"/>
      <w:bookmarkStart w:id="125" w:name="_Toc376950692"/>
      <w:r w:rsidRPr="000C1C8A">
        <w:rPr>
          <w:rtl/>
        </w:rPr>
        <w:t>38</w:t>
      </w:r>
      <w:r>
        <w:rPr>
          <w:rtl/>
        </w:rPr>
        <w:t xml:space="preserve"> - </w:t>
      </w:r>
      <w:r w:rsidRPr="000C1C8A">
        <w:rPr>
          <w:rtl/>
        </w:rPr>
        <w:t>باب حكم الجماع</w:t>
      </w:r>
      <w:bookmarkEnd w:id="123"/>
      <w:bookmarkEnd w:id="124"/>
      <w:bookmarkEnd w:id="125"/>
    </w:p>
    <w:p w:rsidR="00DB2296" w:rsidRPr="000C1C8A" w:rsidRDefault="00DB2296" w:rsidP="00DB2296">
      <w:pPr>
        <w:pStyle w:val="libNum"/>
        <w:rPr>
          <w:rtl/>
        </w:rPr>
      </w:pPr>
      <w:r w:rsidRPr="000C1C8A">
        <w:rPr>
          <w:rtl/>
        </w:rPr>
        <w:t>244</w:t>
      </w:r>
    </w:p>
    <w:p w:rsidR="00DB2296" w:rsidRPr="000C1C8A" w:rsidRDefault="00DB2296" w:rsidP="00DB2296">
      <w:pPr>
        <w:pStyle w:val="libNormal"/>
        <w:rPr>
          <w:rtl/>
        </w:rPr>
      </w:pPr>
      <w:r w:rsidRPr="000C1C8A">
        <w:rPr>
          <w:rtl/>
        </w:rPr>
        <w:t>1</w:t>
      </w:r>
      <w:r>
        <w:rPr>
          <w:rtl/>
        </w:rPr>
        <w:t xml:space="preserve"> - </w:t>
      </w:r>
      <w:r w:rsidRPr="000C1C8A">
        <w:rPr>
          <w:rtl/>
        </w:rPr>
        <w:t>الحسين بن سعيد عن محمد بن أبي عمير عن حماد بن عثمان عن محمد بن مسلم</w:t>
      </w:r>
      <w:r>
        <w:rPr>
          <w:rtl/>
        </w:rPr>
        <w:t xml:space="preserve"> </w:t>
      </w:r>
      <w:r w:rsidRPr="000C1C8A">
        <w:rPr>
          <w:rtl/>
        </w:rPr>
        <w:t xml:space="preserve">قال سمعت أبا جعفر </w:t>
      </w:r>
      <w:r w:rsidRPr="00DF6E40">
        <w:rPr>
          <w:rStyle w:val="libAlaemChar"/>
          <w:rtl/>
        </w:rPr>
        <w:t>عليه‌السلام</w:t>
      </w:r>
      <w:r w:rsidRPr="000C1C8A">
        <w:rPr>
          <w:rtl/>
        </w:rPr>
        <w:t xml:space="preserve"> يقول</w:t>
      </w:r>
      <w:r>
        <w:rPr>
          <w:rtl/>
        </w:rPr>
        <w:t>:</w:t>
      </w:r>
      <w:r w:rsidRPr="000C1C8A">
        <w:rPr>
          <w:rtl/>
        </w:rPr>
        <w:t xml:space="preserve"> لا يضر الصائم ما صنع إذا اجتنب ثلاث</w:t>
      </w:r>
      <w:r>
        <w:rPr>
          <w:rtl/>
        </w:rPr>
        <w:t xml:space="preserve"> </w:t>
      </w:r>
      <w:r w:rsidRPr="000C1C8A">
        <w:rPr>
          <w:rtl/>
        </w:rPr>
        <w:t>خصال الطعام والشراب</w:t>
      </w:r>
      <w:r>
        <w:rPr>
          <w:rtl/>
        </w:rPr>
        <w:t>،</w:t>
      </w:r>
      <w:r w:rsidRPr="000C1C8A">
        <w:rPr>
          <w:rtl/>
        </w:rPr>
        <w:t xml:space="preserve"> والنساء</w:t>
      </w:r>
      <w:r>
        <w:rPr>
          <w:rtl/>
        </w:rPr>
        <w:t>،</w:t>
      </w:r>
      <w:r w:rsidRPr="000C1C8A">
        <w:rPr>
          <w:rtl/>
        </w:rPr>
        <w:t xml:space="preserve"> والارتماس</w:t>
      </w:r>
      <w:r>
        <w:rPr>
          <w:rtl/>
        </w:rPr>
        <w:t>.</w:t>
      </w:r>
    </w:p>
    <w:p w:rsidR="00DB2296" w:rsidRPr="000C1C8A" w:rsidRDefault="00DB2296" w:rsidP="00DB2296">
      <w:pPr>
        <w:pStyle w:val="libNum"/>
        <w:rPr>
          <w:rtl/>
        </w:rPr>
      </w:pPr>
      <w:r w:rsidRPr="000C1C8A">
        <w:rPr>
          <w:rtl/>
        </w:rPr>
        <w:t>245</w:t>
      </w:r>
    </w:p>
    <w:p w:rsidR="00DB2296" w:rsidRPr="000C1C8A" w:rsidRDefault="00DB2296" w:rsidP="00DB2296">
      <w:pPr>
        <w:pStyle w:val="libNormal"/>
        <w:rPr>
          <w:rtl/>
        </w:rPr>
      </w:pPr>
      <w:r w:rsidRPr="000C1C8A">
        <w:rPr>
          <w:rtl/>
        </w:rPr>
        <w:t>2</w:t>
      </w:r>
      <w:r>
        <w:rPr>
          <w:rtl/>
        </w:rPr>
        <w:t xml:space="preserve"> - </w:t>
      </w:r>
      <w:r w:rsidRPr="000C1C8A">
        <w:rPr>
          <w:rtl/>
        </w:rPr>
        <w:t>محمد بن يعقوب عن علي بن إبراهيم عن أبيه ومحمد بن إسماعيل عن الفضل</w:t>
      </w:r>
      <w:r>
        <w:rPr>
          <w:rtl/>
        </w:rPr>
        <w:t xml:space="preserve"> </w:t>
      </w:r>
      <w:r w:rsidRPr="000C1C8A">
        <w:rPr>
          <w:rtl/>
        </w:rPr>
        <w:t xml:space="preserve">ابن شاذان جميعا عن ابن أبي عمير عن جميل بن دراج عن أبي عبد الله </w:t>
      </w:r>
      <w:r w:rsidRPr="00DF6E40">
        <w:rPr>
          <w:rStyle w:val="libAlaemChar"/>
          <w:rtl/>
        </w:rPr>
        <w:t>عليه‌السلام</w:t>
      </w:r>
    </w:p>
    <w:p w:rsidR="00DB2296" w:rsidRPr="000C1C8A" w:rsidRDefault="00DB2296" w:rsidP="00DB2296">
      <w:pPr>
        <w:pStyle w:val="libLine"/>
        <w:rPr>
          <w:rtl/>
        </w:rPr>
      </w:pPr>
      <w:r w:rsidRPr="000C1C8A">
        <w:rPr>
          <w:rtl/>
        </w:rPr>
        <w:t>__________________</w:t>
      </w:r>
    </w:p>
    <w:p w:rsidR="00DB2296" w:rsidRDefault="00DB2296" w:rsidP="00DB2296">
      <w:pPr>
        <w:pStyle w:val="libFootnote0"/>
        <w:rPr>
          <w:rtl/>
        </w:rPr>
      </w:pPr>
      <w:r>
        <w:rPr>
          <w:rtl/>
        </w:rPr>
        <w:t>(</w:t>
      </w:r>
      <w:r w:rsidRPr="000C1C8A">
        <w:rPr>
          <w:rtl/>
        </w:rPr>
        <w:t xml:space="preserve">1) في ج </w:t>
      </w:r>
      <w:r>
        <w:rPr>
          <w:rtl/>
        </w:rPr>
        <w:t>(</w:t>
      </w:r>
      <w:r w:rsidRPr="000C1C8A">
        <w:rPr>
          <w:rtl/>
        </w:rPr>
        <w:t xml:space="preserve"> قاسوله ) ونسختين بهامش المطبوعة </w:t>
      </w:r>
      <w:r>
        <w:rPr>
          <w:rtl/>
        </w:rPr>
        <w:t>(</w:t>
      </w:r>
      <w:r w:rsidRPr="000C1C8A">
        <w:rPr>
          <w:rtl/>
        </w:rPr>
        <w:t xml:space="preserve"> قاسولا</w:t>
      </w:r>
      <w:r>
        <w:rPr>
          <w:rtl/>
        </w:rPr>
        <w:t xml:space="preserve"> - </w:t>
      </w:r>
      <w:r w:rsidRPr="000C1C8A">
        <w:rPr>
          <w:rtl/>
        </w:rPr>
        <w:t>قاشولا )</w:t>
      </w:r>
    </w:p>
    <w:p w:rsidR="00DB2296" w:rsidRDefault="00DB2296" w:rsidP="00DB2296">
      <w:pPr>
        <w:pStyle w:val="libFootnote"/>
        <w:rPr>
          <w:rtl/>
        </w:rPr>
      </w:pPr>
      <w:r w:rsidRPr="0086087E">
        <w:rPr>
          <w:rtl/>
        </w:rPr>
        <w:t>*</w:t>
      </w:r>
      <w:r>
        <w:rPr>
          <w:rtl/>
        </w:rPr>
        <w:t xml:space="preserve"> - </w:t>
      </w:r>
      <w:r w:rsidRPr="0086087E">
        <w:rPr>
          <w:rtl/>
        </w:rPr>
        <w:t>243</w:t>
      </w:r>
      <w:r>
        <w:rPr>
          <w:rtl/>
        </w:rPr>
        <w:t xml:space="preserve"> - </w:t>
      </w:r>
      <w:r w:rsidRPr="0086087E">
        <w:rPr>
          <w:rtl/>
        </w:rPr>
        <w:t>التهذيب ج 1 ص 404.</w:t>
      </w:r>
    </w:p>
    <w:p w:rsidR="00DB2296" w:rsidRPr="0086087E" w:rsidRDefault="00DB2296" w:rsidP="00DB2296">
      <w:pPr>
        <w:pStyle w:val="libFootnote"/>
        <w:rPr>
          <w:rtl/>
        </w:rPr>
      </w:pPr>
      <w:r>
        <w:rPr>
          <w:rFonts w:hint="cs"/>
          <w:rtl/>
        </w:rPr>
        <w:t>-</w:t>
      </w:r>
      <w:r w:rsidRPr="0086087E">
        <w:rPr>
          <w:rtl/>
        </w:rPr>
        <w:t xml:space="preserve"> 244</w:t>
      </w:r>
      <w:r>
        <w:rPr>
          <w:rtl/>
        </w:rPr>
        <w:t xml:space="preserve"> - </w:t>
      </w:r>
      <w:r w:rsidRPr="0086087E">
        <w:rPr>
          <w:rtl/>
        </w:rPr>
        <w:t>التهذيب ج 1 ص 409 الفقيه ص 134.</w:t>
      </w:r>
    </w:p>
    <w:p w:rsidR="00DB2296" w:rsidRPr="000C1C8A" w:rsidRDefault="00DB2296" w:rsidP="00DB2296">
      <w:pPr>
        <w:pStyle w:val="libFootnote"/>
        <w:rPr>
          <w:rtl/>
        </w:rPr>
      </w:pPr>
      <w:r w:rsidRPr="000C1C8A">
        <w:rPr>
          <w:rtl/>
        </w:rPr>
        <w:t>245</w:t>
      </w:r>
      <w:r>
        <w:rPr>
          <w:rtl/>
        </w:rPr>
        <w:t xml:space="preserve"> - </w:t>
      </w:r>
      <w:r w:rsidRPr="000C1C8A">
        <w:rPr>
          <w:rtl/>
        </w:rPr>
        <w:t>التهذيب ج 1 ص 410 الكافي ج 1 ص 191</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أنه سئل عن رجل أفطر يوما من شهر رمضان متعمدا فقال</w:t>
      </w:r>
      <w:r>
        <w:rPr>
          <w:rtl/>
        </w:rPr>
        <w:t>:</w:t>
      </w:r>
      <w:r w:rsidRPr="000C1C8A">
        <w:rPr>
          <w:rtl/>
        </w:rPr>
        <w:t xml:space="preserve"> إن رجلا أتى النبي </w:t>
      </w:r>
      <w:r w:rsidR="00865BEC" w:rsidRPr="00865BEC">
        <w:rPr>
          <w:rStyle w:val="libAlaemChar"/>
          <w:rtl/>
        </w:rPr>
        <w:t>صلى‌الله‌عليه‌وآله</w:t>
      </w:r>
      <w:r w:rsidRPr="000C1C8A">
        <w:rPr>
          <w:rtl/>
        </w:rPr>
        <w:t xml:space="preserve"> فقال</w:t>
      </w:r>
      <w:r>
        <w:rPr>
          <w:rtl/>
        </w:rPr>
        <w:t>:</w:t>
      </w:r>
      <w:r w:rsidRPr="000C1C8A">
        <w:rPr>
          <w:rtl/>
        </w:rPr>
        <w:t xml:space="preserve"> هلكت يا رسول الله فقال مالك</w:t>
      </w:r>
      <w:r>
        <w:rPr>
          <w:rtl/>
        </w:rPr>
        <w:t>؟</w:t>
      </w:r>
      <w:r w:rsidRPr="000C1C8A">
        <w:rPr>
          <w:rtl/>
        </w:rPr>
        <w:t xml:space="preserve"> قال النار يا رسول الله</w:t>
      </w:r>
      <w:r>
        <w:rPr>
          <w:rtl/>
        </w:rPr>
        <w:t xml:space="preserve"> </w:t>
      </w:r>
      <w:r w:rsidRPr="000C1C8A">
        <w:rPr>
          <w:rtl/>
        </w:rPr>
        <w:t>قال</w:t>
      </w:r>
      <w:r>
        <w:rPr>
          <w:rtl/>
        </w:rPr>
        <w:t>:</w:t>
      </w:r>
      <w:r w:rsidRPr="000C1C8A">
        <w:rPr>
          <w:rtl/>
        </w:rPr>
        <w:t xml:space="preserve"> ومالك</w:t>
      </w:r>
      <w:r>
        <w:rPr>
          <w:rtl/>
        </w:rPr>
        <w:t>؟</w:t>
      </w:r>
      <w:r w:rsidRPr="000C1C8A">
        <w:rPr>
          <w:rtl/>
        </w:rPr>
        <w:t xml:space="preserve"> فقال</w:t>
      </w:r>
      <w:r>
        <w:rPr>
          <w:rtl/>
        </w:rPr>
        <w:t>:</w:t>
      </w:r>
      <w:r w:rsidRPr="000C1C8A">
        <w:rPr>
          <w:rtl/>
        </w:rPr>
        <w:t xml:space="preserve"> وقعت على أهلي</w:t>
      </w:r>
      <w:r>
        <w:rPr>
          <w:rtl/>
        </w:rPr>
        <w:t>،</w:t>
      </w:r>
      <w:r w:rsidRPr="000C1C8A">
        <w:rPr>
          <w:rtl/>
        </w:rPr>
        <w:t xml:space="preserve"> فقال</w:t>
      </w:r>
      <w:r>
        <w:rPr>
          <w:rtl/>
        </w:rPr>
        <w:t>:</w:t>
      </w:r>
      <w:r w:rsidRPr="000C1C8A">
        <w:rPr>
          <w:rtl/>
        </w:rPr>
        <w:t xml:space="preserve"> تصدق واستغفر ربك</w:t>
      </w:r>
      <w:r>
        <w:rPr>
          <w:rtl/>
        </w:rPr>
        <w:t xml:space="preserve"> </w:t>
      </w:r>
      <w:r w:rsidRPr="000C1C8A">
        <w:rPr>
          <w:rtl/>
        </w:rPr>
        <w:t>فقال الرجل</w:t>
      </w:r>
      <w:r>
        <w:rPr>
          <w:rtl/>
        </w:rPr>
        <w:t>:</w:t>
      </w:r>
      <w:r w:rsidRPr="000C1C8A">
        <w:rPr>
          <w:rtl/>
        </w:rPr>
        <w:t xml:space="preserve"> والذي عظم حقك ما تركت في البيت شيئا قليلا ولا كثيرا قال</w:t>
      </w:r>
      <w:r>
        <w:rPr>
          <w:rtl/>
        </w:rPr>
        <w:t xml:space="preserve">: </w:t>
      </w:r>
      <w:r w:rsidRPr="000C1C8A">
        <w:rPr>
          <w:rtl/>
        </w:rPr>
        <w:t xml:space="preserve">فدخل رجل من الناس بمكتل </w:t>
      </w:r>
      <w:r w:rsidRPr="00DF6E40">
        <w:rPr>
          <w:rStyle w:val="libFootnotenumChar"/>
          <w:rtl/>
        </w:rPr>
        <w:t>(1)</w:t>
      </w:r>
      <w:r w:rsidRPr="000C1C8A">
        <w:rPr>
          <w:rtl/>
        </w:rPr>
        <w:t xml:space="preserve"> من تمر فيه عشرون صاعا فقال</w:t>
      </w:r>
      <w:r>
        <w:rPr>
          <w:rtl/>
        </w:rPr>
        <w:t>:</w:t>
      </w:r>
      <w:r w:rsidRPr="000C1C8A">
        <w:rPr>
          <w:rtl/>
        </w:rPr>
        <w:t xml:space="preserve"> له رسول الله </w:t>
      </w:r>
      <w:r w:rsidR="00865BEC" w:rsidRPr="00865BEC">
        <w:rPr>
          <w:rStyle w:val="libAlaemChar"/>
          <w:rtl/>
        </w:rPr>
        <w:t>صلى‌الله‌عليه‌وآله</w:t>
      </w:r>
      <w:r w:rsidRPr="000C1C8A">
        <w:rPr>
          <w:rtl/>
        </w:rPr>
        <w:t xml:space="preserve"> خذ هذا التمر فتصدق به فقال</w:t>
      </w:r>
      <w:r>
        <w:rPr>
          <w:rtl/>
        </w:rPr>
        <w:t>:</w:t>
      </w:r>
      <w:r w:rsidRPr="000C1C8A">
        <w:rPr>
          <w:rtl/>
        </w:rPr>
        <w:t xml:space="preserve"> يا رسول الله على من أتصدق به وقد</w:t>
      </w:r>
      <w:r>
        <w:rPr>
          <w:rtl/>
        </w:rPr>
        <w:t xml:space="preserve"> </w:t>
      </w:r>
      <w:r w:rsidRPr="000C1C8A">
        <w:rPr>
          <w:rtl/>
        </w:rPr>
        <w:t>أخبرتك أنه ليس في بيتي قليل ولا كثير قال</w:t>
      </w:r>
      <w:r>
        <w:rPr>
          <w:rtl/>
        </w:rPr>
        <w:t>:</w:t>
      </w:r>
      <w:r w:rsidRPr="000C1C8A">
        <w:rPr>
          <w:rtl/>
        </w:rPr>
        <w:t xml:space="preserve"> فخذه فاطعمه عيالك واستغفر الله</w:t>
      </w:r>
      <w:r>
        <w:rPr>
          <w:rtl/>
        </w:rPr>
        <w:t xml:space="preserve"> </w:t>
      </w:r>
      <w:r w:rsidRPr="00DF6E40">
        <w:rPr>
          <w:rStyle w:val="libAlaemChar"/>
          <w:rtl/>
        </w:rPr>
        <w:t>عزوجل</w:t>
      </w:r>
      <w:r w:rsidRPr="000C1C8A">
        <w:rPr>
          <w:rtl/>
        </w:rPr>
        <w:t xml:space="preserve"> قال</w:t>
      </w:r>
      <w:r>
        <w:rPr>
          <w:rtl/>
        </w:rPr>
        <w:t>:</w:t>
      </w:r>
      <w:r w:rsidRPr="000C1C8A">
        <w:rPr>
          <w:rtl/>
        </w:rPr>
        <w:t xml:space="preserve"> فلما خرجنا قال</w:t>
      </w:r>
      <w:r>
        <w:rPr>
          <w:rtl/>
        </w:rPr>
        <w:t>:</w:t>
      </w:r>
      <w:r w:rsidRPr="000C1C8A">
        <w:rPr>
          <w:rtl/>
        </w:rPr>
        <w:t xml:space="preserve"> أصحابنا إنه بداء بالعتق قال أعتق أو صم أو تصدق</w:t>
      </w:r>
      <w:r>
        <w:rPr>
          <w:rtl/>
        </w:rPr>
        <w:t>.</w:t>
      </w:r>
    </w:p>
    <w:p w:rsidR="00DB2296" w:rsidRPr="000C1C8A" w:rsidRDefault="00DB2296" w:rsidP="00DB2296">
      <w:pPr>
        <w:pStyle w:val="libNum"/>
        <w:rPr>
          <w:rtl/>
        </w:rPr>
      </w:pPr>
      <w:r w:rsidRPr="000C1C8A">
        <w:rPr>
          <w:rtl/>
        </w:rPr>
        <w:t>246</w:t>
      </w:r>
    </w:p>
    <w:p w:rsidR="00DB2296" w:rsidRPr="000C1C8A" w:rsidRDefault="00DB2296" w:rsidP="00DB2296">
      <w:pPr>
        <w:pStyle w:val="libNormal"/>
        <w:rPr>
          <w:rtl/>
        </w:rPr>
      </w:pPr>
      <w:r w:rsidRPr="000C1C8A">
        <w:rPr>
          <w:rtl/>
        </w:rPr>
        <w:t>3</w:t>
      </w:r>
      <w:r>
        <w:rPr>
          <w:rtl/>
        </w:rPr>
        <w:t xml:space="preserve"> - </w:t>
      </w:r>
      <w:r w:rsidRPr="000C1C8A">
        <w:rPr>
          <w:rtl/>
        </w:rPr>
        <w:t>عنه عن علي بن إبراهيم عن أبيه عن ابن أبي عمير عن عبد الله بن سنان عن</w:t>
      </w:r>
      <w:r>
        <w:rPr>
          <w:rtl/>
        </w:rPr>
        <w:t xml:space="preserve"> </w:t>
      </w:r>
      <w:r w:rsidRPr="000C1C8A">
        <w:rPr>
          <w:rtl/>
        </w:rPr>
        <w:t xml:space="preserve">أبي عبد الله </w:t>
      </w:r>
      <w:r w:rsidRPr="00DF6E40">
        <w:rPr>
          <w:rStyle w:val="libAlaemChar"/>
          <w:rtl/>
        </w:rPr>
        <w:t>عليه‌السلام</w:t>
      </w:r>
      <w:r w:rsidRPr="000C1C8A">
        <w:rPr>
          <w:rtl/>
        </w:rPr>
        <w:t xml:space="preserve"> في رجل وقع على أهله في شهر رمضان فلم يجد ما يتصدق به</w:t>
      </w:r>
      <w:r>
        <w:rPr>
          <w:rtl/>
        </w:rPr>
        <w:t xml:space="preserve"> </w:t>
      </w:r>
      <w:r w:rsidRPr="000C1C8A">
        <w:rPr>
          <w:rtl/>
        </w:rPr>
        <w:t>على ستين مسكينا قال</w:t>
      </w:r>
      <w:r>
        <w:rPr>
          <w:rtl/>
        </w:rPr>
        <w:t>:</w:t>
      </w:r>
      <w:r w:rsidRPr="000C1C8A">
        <w:rPr>
          <w:rtl/>
        </w:rPr>
        <w:t xml:space="preserve"> يتصدق بقدر ما يطيق</w:t>
      </w:r>
      <w:r>
        <w:rPr>
          <w:rtl/>
        </w:rPr>
        <w:t>.</w:t>
      </w:r>
    </w:p>
    <w:p w:rsidR="00DB2296" w:rsidRPr="000C1C8A" w:rsidRDefault="00DB2296" w:rsidP="00DB2296">
      <w:pPr>
        <w:pStyle w:val="libNum"/>
        <w:rPr>
          <w:rtl/>
        </w:rPr>
      </w:pPr>
      <w:r w:rsidRPr="000C1C8A">
        <w:rPr>
          <w:rtl/>
        </w:rPr>
        <w:t>247</w:t>
      </w:r>
    </w:p>
    <w:p w:rsidR="00DB2296" w:rsidRPr="000C1C8A" w:rsidRDefault="00DB2296" w:rsidP="00DB2296">
      <w:pPr>
        <w:pStyle w:val="libNormal"/>
        <w:rPr>
          <w:rtl/>
        </w:rPr>
      </w:pPr>
      <w:r w:rsidRPr="000C1C8A">
        <w:rPr>
          <w:rtl/>
        </w:rPr>
        <w:t>4</w:t>
      </w:r>
      <w:r>
        <w:rPr>
          <w:rtl/>
        </w:rPr>
        <w:t xml:space="preserve"> - </w:t>
      </w:r>
      <w:r w:rsidRPr="000C1C8A">
        <w:rPr>
          <w:rtl/>
        </w:rPr>
        <w:t>عنه عن محمد بن يحيى عن محمد بن الحسين عن صفوان عن عبد الرحمن بن</w:t>
      </w:r>
      <w:r>
        <w:rPr>
          <w:rtl/>
        </w:rPr>
        <w:t xml:space="preserve"> </w:t>
      </w:r>
      <w:r w:rsidRPr="000C1C8A">
        <w:rPr>
          <w:rtl/>
        </w:rPr>
        <w:t>الحجاج قال</w:t>
      </w:r>
      <w:r>
        <w:rPr>
          <w:rtl/>
        </w:rPr>
        <w:t>:</w:t>
      </w:r>
      <w:r w:rsidRPr="000C1C8A">
        <w:rPr>
          <w:rtl/>
        </w:rPr>
        <w:t xml:space="preserve"> سألت أبا عبد الله </w:t>
      </w:r>
      <w:r w:rsidRPr="00DF6E40">
        <w:rPr>
          <w:rStyle w:val="libAlaemChar"/>
          <w:rtl/>
        </w:rPr>
        <w:t>عليه‌السلام</w:t>
      </w:r>
      <w:r w:rsidRPr="000C1C8A">
        <w:rPr>
          <w:rtl/>
        </w:rPr>
        <w:t xml:space="preserve"> عن الرجل يعبث بأهله في شهر رمضان</w:t>
      </w:r>
      <w:r>
        <w:rPr>
          <w:rtl/>
        </w:rPr>
        <w:t xml:space="preserve"> </w:t>
      </w:r>
      <w:r w:rsidRPr="000C1C8A">
        <w:rPr>
          <w:rtl/>
        </w:rPr>
        <w:t>حتى يمني قال</w:t>
      </w:r>
      <w:r>
        <w:rPr>
          <w:rtl/>
        </w:rPr>
        <w:t>:</w:t>
      </w:r>
      <w:r w:rsidRPr="000C1C8A">
        <w:rPr>
          <w:rtl/>
        </w:rPr>
        <w:t xml:space="preserve"> عليه من الكفارة مثل ما على الذي يجامع</w:t>
      </w:r>
      <w:r>
        <w:rPr>
          <w:rtl/>
        </w:rPr>
        <w:t>.</w:t>
      </w:r>
    </w:p>
    <w:p w:rsidR="00DB2296" w:rsidRPr="000C1C8A" w:rsidRDefault="00DB2296" w:rsidP="00DB2296">
      <w:pPr>
        <w:pStyle w:val="libNum"/>
        <w:rPr>
          <w:rtl/>
        </w:rPr>
      </w:pPr>
      <w:r w:rsidRPr="000C1C8A">
        <w:rPr>
          <w:rtl/>
        </w:rPr>
        <w:t>248</w:t>
      </w:r>
    </w:p>
    <w:p w:rsidR="00DB2296" w:rsidRPr="000C1C8A" w:rsidRDefault="00DB2296" w:rsidP="00DB2296">
      <w:pPr>
        <w:pStyle w:val="libNormal"/>
        <w:rPr>
          <w:rtl/>
        </w:rPr>
      </w:pPr>
      <w:r w:rsidRPr="000C1C8A">
        <w:rPr>
          <w:rtl/>
        </w:rPr>
        <w:t>5</w:t>
      </w:r>
      <w:r>
        <w:rPr>
          <w:rtl/>
        </w:rPr>
        <w:t xml:space="preserve"> - </w:t>
      </w:r>
      <w:r w:rsidRPr="000C1C8A">
        <w:rPr>
          <w:rtl/>
        </w:rPr>
        <w:t>فأما ما رواه أحمد بن الحسن بن علي بن فضال عن عمرو بن سعيد عن</w:t>
      </w:r>
      <w:r>
        <w:rPr>
          <w:rtl/>
        </w:rPr>
        <w:t xml:space="preserve"> </w:t>
      </w:r>
      <w:r w:rsidRPr="000C1C8A">
        <w:rPr>
          <w:rtl/>
        </w:rPr>
        <w:t>مصدق بن صدقة عن عمار بن موسى الساباطي قال</w:t>
      </w:r>
      <w:r>
        <w:rPr>
          <w:rtl/>
        </w:rPr>
        <w:t>:</w:t>
      </w:r>
      <w:r w:rsidRPr="000C1C8A">
        <w:rPr>
          <w:rtl/>
        </w:rPr>
        <w:t xml:space="preserve"> سألت أبا عبد الله </w:t>
      </w:r>
      <w:r w:rsidRPr="00DF6E40">
        <w:rPr>
          <w:rStyle w:val="libAlaemChar"/>
          <w:rtl/>
        </w:rPr>
        <w:t>عليه‌السلام</w:t>
      </w:r>
      <w:r w:rsidRPr="000C1C8A">
        <w:rPr>
          <w:rtl/>
        </w:rPr>
        <w:t xml:space="preserve"> عن</w:t>
      </w:r>
      <w:r>
        <w:rPr>
          <w:rtl/>
        </w:rPr>
        <w:t xml:space="preserve"> </w:t>
      </w:r>
      <w:r w:rsidRPr="000C1C8A">
        <w:rPr>
          <w:rtl/>
        </w:rPr>
        <w:t>الرجل وهو صائم فيجامع أهله قال</w:t>
      </w:r>
      <w:r>
        <w:rPr>
          <w:rtl/>
        </w:rPr>
        <w:t>:</w:t>
      </w:r>
      <w:r w:rsidRPr="000C1C8A">
        <w:rPr>
          <w:rtl/>
        </w:rPr>
        <w:t xml:space="preserve"> يغتسل ولا شئ عليه</w:t>
      </w:r>
      <w:r>
        <w:rPr>
          <w:rtl/>
        </w:rPr>
        <w:t>.</w:t>
      </w:r>
    </w:p>
    <w:p w:rsidR="00DB2296" w:rsidRPr="000C1C8A" w:rsidRDefault="00DB2296" w:rsidP="00DB2296">
      <w:pPr>
        <w:pStyle w:val="libNormal"/>
        <w:rPr>
          <w:rtl/>
        </w:rPr>
      </w:pPr>
      <w:r w:rsidRPr="000C1C8A">
        <w:rPr>
          <w:rtl/>
        </w:rPr>
        <w:t>فهذا الخبر يحتمل شيئين</w:t>
      </w:r>
      <w:r>
        <w:rPr>
          <w:rtl/>
        </w:rPr>
        <w:t>،</w:t>
      </w:r>
      <w:r w:rsidRPr="000C1C8A">
        <w:rPr>
          <w:rtl/>
        </w:rPr>
        <w:t xml:space="preserve"> أحدهما</w:t>
      </w:r>
      <w:r>
        <w:rPr>
          <w:rtl/>
        </w:rPr>
        <w:t>:</w:t>
      </w:r>
      <w:r w:rsidRPr="000C1C8A">
        <w:rPr>
          <w:rtl/>
        </w:rPr>
        <w:t xml:space="preserve"> أن يكون فعل ذلك ساهيا أو ناسيا فإنه لا يلزمه</w:t>
      </w:r>
      <w:r>
        <w:rPr>
          <w:rtl/>
        </w:rPr>
        <w:t xml:space="preserve"> </w:t>
      </w:r>
      <w:r w:rsidRPr="000C1C8A">
        <w:rPr>
          <w:rtl/>
        </w:rPr>
        <w:t>شئ وقد تم صومه</w:t>
      </w:r>
      <w:r>
        <w:rPr>
          <w:rtl/>
        </w:rPr>
        <w:t>،</w:t>
      </w:r>
      <w:r w:rsidRPr="000C1C8A">
        <w:rPr>
          <w:rtl/>
        </w:rPr>
        <w:t xml:space="preserve"> وقد بينا ذلك في كتابنا الكبير</w:t>
      </w:r>
      <w:r>
        <w:rPr>
          <w:rtl/>
        </w:rPr>
        <w:t>،</w:t>
      </w:r>
      <w:r w:rsidRPr="000C1C8A">
        <w:rPr>
          <w:rtl/>
        </w:rPr>
        <w:t xml:space="preserve"> والثاني</w:t>
      </w:r>
      <w:r>
        <w:rPr>
          <w:rtl/>
        </w:rPr>
        <w:t>:</w:t>
      </w:r>
      <w:r w:rsidRPr="000C1C8A">
        <w:rPr>
          <w:rtl/>
        </w:rPr>
        <w:t xml:space="preserve"> أن يكون فعل</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المكتل</w:t>
      </w:r>
      <w:r>
        <w:rPr>
          <w:rtl/>
        </w:rPr>
        <w:t>:</w:t>
      </w:r>
      <w:r w:rsidRPr="000C1C8A">
        <w:rPr>
          <w:rtl/>
        </w:rPr>
        <w:t xml:space="preserve"> زنبيل من خوص ج مكاتل</w:t>
      </w:r>
      <w:r>
        <w:rPr>
          <w:rtl/>
        </w:rPr>
        <w:t>.</w:t>
      </w:r>
    </w:p>
    <w:p w:rsidR="00DB2296" w:rsidRDefault="00DB2296" w:rsidP="00DB2296">
      <w:pPr>
        <w:pStyle w:val="libFootnote"/>
        <w:rPr>
          <w:rtl/>
        </w:rPr>
      </w:pPr>
      <w:r w:rsidRPr="000C1C8A">
        <w:rPr>
          <w:rtl/>
        </w:rPr>
        <w:t>*</w:t>
      </w:r>
      <w:r>
        <w:rPr>
          <w:rtl/>
        </w:rPr>
        <w:t xml:space="preserve"> - </w:t>
      </w:r>
      <w:r w:rsidRPr="000C1C8A">
        <w:rPr>
          <w:rtl/>
        </w:rPr>
        <w:t>246</w:t>
      </w:r>
      <w:r>
        <w:rPr>
          <w:rtl/>
        </w:rPr>
        <w:t xml:space="preserve"> - </w:t>
      </w:r>
      <w:r w:rsidRPr="000C1C8A">
        <w:rPr>
          <w:rtl/>
        </w:rPr>
        <w:t>247</w:t>
      </w:r>
      <w:r>
        <w:rPr>
          <w:rtl/>
        </w:rPr>
        <w:t xml:space="preserve"> - </w:t>
      </w:r>
      <w:r w:rsidRPr="000C1C8A">
        <w:rPr>
          <w:rtl/>
        </w:rPr>
        <w:t>التهذيب ج 1 ص 410 الكافي ج 1 ص 191</w:t>
      </w:r>
      <w:r>
        <w:rPr>
          <w:rtl/>
        </w:rPr>
        <w:t>.</w:t>
      </w:r>
    </w:p>
    <w:p w:rsidR="00DB2296" w:rsidRPr="000C1C8A" w:rsidRDefault="00DB2296" w:rsidP="00DB2296">
      <w:pPr>
        <w:pStyle w:val="libFootnote"/>
        <w:rPr>
          <w:rtl/>
        </w:rPr>
      </w:pPr>
      <w:r>
        <w:rPr>
          <w:rtl/>
        </w:rPr>
        <w:t xml:space="preserve">- </w:t>
      </w:r>
      <w:r w:rsidRPr="000C1C8A">
        <w:rPr>
          <w:rtl/>
        </w:rPr>
        <w:t>248</w:t>
      </w:r>
      <w:r>
        <w:rPr>
          <w:rtl/>
        </w:rPr>
        <w:t xml:space="preserve"> - </w:t>
      </w:r>
      <w:r w:rsidRPr="000C1C8A">
        <w:rPr>
          <w:rtl/>
        </w:rPr>
        <w:t>التهذيب ج 1 ص 411 الفقيه ص 136 وفيه عن الرجل ينسى</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ذلك وهو لا يعلم أنه لا يسوغ فعله في حال الصيام</w:t>
      </w:r>
      <w:r>
        <w:rPr>
          <w:rtl/>
        </w:rPr>
        <w:t>،</w:t>
      </w:r>
      <w:r w:rsidRPr="000C1C8A">
        <w:rPr>
          <w:rtl/>
        </w:rPr>
        <w:t xml:space="preserve"> والذي يدل على ذلك</w:t>
      </w:r>
      <w:r>
        <w:rPr>
          <w:rtl/>
        </w:rPr>
        <w:t>:</w:t>
      </w:r>
    </w:p>
    <w:p w:rsidR="00DB2296" w:rsidRPr="000C1C8A" w:rsidRDefault="00DB2296" w:rsidP="00DB2296">
      <w:pPr>
        <w:pStyle w:val="libNum"/>
        <w:rPr>
          <w:rtl/>
        </w:rPr>
      </w:pPr>
      <w:r w:rsidRPr="000C1C8A">
        <w:rPr>
          <w:rtl/>
        </w:rPr>
        <w:t>249</w:t>
      </w:r>
    </w:p>
    <w:p w:rsidR="00DB2296" w:rsidRPr="000C1C8A" w:rsidRDefault="00DB2296" w:rsidP="00DB2296">
      <w:pPr>
        <w:pStyle w:val="libNormal"/>
        <w:rPr>
          <w:rtl/>
        </w:rPr>
      </w:pPr>
      <w:r w:rsidRPr="000C1C8A">
        <w:rPr>
          <w:rtl/>
        </w:rPr>
        <w:t>6</w:t>
      </w:r>
      <w:r>
        <w:rPr>
          <w:rtl/>
        </w:rPr>
        <w:t xml:space="preserve"> - </w:t>
      </w:r>
      <w:r w:rsidRPr="000C1C8A">
        <w:rPr>
          <w:rtl/>
        </w:rPr>
        <w:t>ما رواه علي بن الحسن بن فضال عن محمد بن علي عن علي بن النعمان عن عبد الله</w:t>
      </w:r>
      <w:r>
        <w:rPr>
          <w:rtl/>
        </w:rPr>
        <w:t xml:space="preserve"> </w:t>
      </w:r>
      <w:r w:rsidRPr="000C1C8A">
        <w:rPr>
          <w:rtl/>
        </w:rPr>
        <w:t xml:space="preserve">ابن مسكان عن زرارة وأبي بصير عن أبي جعفر </w:t>
      </w:r>
      <w:r w:rsidRPr="00DF6E40">
        <w:rPr>
          <w:rStyle w:val="libAlaemChar"/>
          <w:rtl/>
        </w:rPr>
        <w:t>عليه‌السلام</w:t>
      </w:r>
      <w:r w:rsidRPr="000C1C8A">
        <w:rPr>
          <w:rtl/>
        </w:rPr>
        <w:t xml:space="preserve"> قالا</w:t>
      </w:r>
      <w:r>
        <w:rPr>
          <w:rtl/>
        </w:rPr>
        <w:t>:</w:t>
      </w:r>
      <w:r w:rsidRPr="000C1C8A">
        <w:rPr>
          <w:rtl/>
        </w:rPr>
        <w:t xml:space="preserve"> جميعا سألنا أبا</w:t>
      </w:r>
      <w:r>
        <w:rPr>
          <w:rtl/>
        </w:rPr>
        <w:t xml:space="preserve"> </w:t>
      </w:r>
      <w:r w:rsidRPr="000C1C8A">
        <w:rPr>
          <w:rtl/>
        </w:rPr>
        <w:t xml:space="preserve">جعفر </w:t>
      </w:r>
      <w:r w:rsidRPr="00DF6E40">
        <w:rPr>
          <w:rStyle w:val="libAlaemChar"/>
          <w:rtl/>
        </w:rPr>
        <w:t>عليه‌السلام</w:t>
      </w:r>
      <w:r w:rsidRPr="000C1C8A">
        <w:rPr>
          <w:rtl/>
        </w:rPr>
        <w:t xml:space="preserve"> عن رجل أتى أهله في شهر رمضان وأتى أهله وهو محرم ولا يرى</w:t>
      </w:r>
      <w:r>
        <w:rPr>
          <w:rtl/>
        </w:rPr>
        <w:t xml:space="preserve"> </w:t>
      </w:r>
      <w:r w:rsidRPr="000C1C8A">
        <w:rPr>
          <w:rtl/>
        </w:rPr>
        <w:t>إلا أن ذلك حلالا له قال</w:t>
      </w:r>
      <w:r>
        <w:rPr>
          <w:rtl/>
        </w:rPr>
        <w:t>:</w:t>
      </w:r>
      <w:r w:rsidRPr="000C1C8A">
        <w:rPr>
          <w:rtl/>
        </w:rPr>
        <w:t xml:space="preserve"> ليس عليه شئ</w:t>
      </w:r>
      <w:r>
        <w:rPr>
          <w:rtl/>
        </w:rPr>
        <w:t>.</w:t>
      </w:r>
    </w:p>
    <w:p w:rsidR="00DB2296" w:rsidRPr="000C1C8A" w:rsidRDefault="00DB2296" w:rsidP="00DB2296">
      <w:pPr>
        <w:pStyle w:val="Heading2Center"/>
        <w:rPr>
          <w:rtl/>
        </w:rPr>
      </w:pPr>
      <w:bookmarkStart w:id="126" w:name="_Toc373338649"/>
      <w:bookmarkStart w:id="127" w:name="_Toc376941456"/>
      <w:bookmarkStart w:id="128" w:name="_Toc376950693"/>
      <w:r w:rsidRPr="000C1C8A">
        <w:rPr>
          <w:rtl/>
        </w:rPr>
        <w:t>39</w:t>
      </w:r>
      <w:r>
        <w:rPr>
          <w:rtl/>
        </w:rPr>
        <w:t xml:space="preserve"> - </w:t>
      </w:r>
      <w:r w:rsidRPr="000C1C8A">
        <w:rPr>
          <w:rtl/>
        </w:rPr>
        <w:t>باب حكم القبلة للصائم</w:t>
      </w:r>
      <w:bookmarkEnd w:id="126"/>
      <w:bookmarkEnd w:id="127"/>
      <w:bookmarkEnd w:id="128"/>
    </w:p>
    <w:p w:rsidR="00DB2296" w:rsidRPr="000C1C8A" w:rsidRDefault="00DB2296" w:rsidP="00DB2296">
      <w:pPr>
        <w:pStyle w:val="libNum"/>
        <w:rPr>
          <w:rtl/>
        </w:rPr>
      </w:pPr>
      <w:r w:rsidRPr="000C1C8A">
        <w:rPr>
          <w:rtl/>
        </w:rPr>
        <w:t>250</w:t>
      </w:r>
    </w:p>
    <w:p w:rsidR="00DB2296" w:rsidRPr="000C1C8A" w:rsidRDefault="00DB2296" w:rsidP="00DB2296">
      <w:pPr>
        <w:pStyle w:val="libNormal"/>
        <w:rPr>
          <w:rtl/>
        </w:rPr>
      </w:pPr>
      <w:r w:rsidRPr="000C1C8A">
        <w:rPr>
          <w:rtl/>
        </w:rPr>
        <w:t>1</w:t>
      </w:r>
      <w:r>
        <w:rPr>
          <w:rtl/>
        </w:rPr>
        <w:t xml:space="preserve"> - </w:t>
      </w:r>
      <w:r w:rsidRPr="000C1C8A">
        <w:rPr>
          <w:rtl/>
        </w:rPr>
        <w:t>الحسين بن سعيد عن أبن أبي عمير وفضالة عن جميل عن زرارة وأبي بصير</w:t>
      </w:r>
      <w:r>
        <w:rPr>
          <w:rtl/>
        </w:rPr>
        <w:t xml:space="preserve"> </w:t>
      </w:r>
      <w:r w:rsidRPr="000C1C8A">
        <w:rPr>
          <w:rtl/>
        </w:rPr>
        <w:t xml:space="preserve">عن أبي جعفر </w:t>
      </w:r>
      <w:r w:rsidRPr="00DF6E40">
        <w:rPr>
          <w:rStyle w:val="libAlaemChar"/>
          <w:rtl/>
        </w:rPr>
        <w:t>عليه‌السلام</w:t>
      </w:r>
      <w:r w:rsidRPr="000C1C8A">
        <w:rPr>
          <w:rtl/>
        </w:rPr>
        <w:t xml:space="preserve"> قال</w:t>
      </w:r>
      <w:r>
        <w:rPr>
          <w:rtl/>
        </w:rPr>
        <w:t>:</w:t>
      </w:r>
      <w:r w:rsidRPr="000C1C8A">
        <w:rPr>
          <w:rtl/>
        </w:rPr>
        <w:t xml:space="preserve"> لا تنقض القبلة الصوم</w:t>
      </w:r>
      <w:r>
        <w:rPr>
          <w:rtl/>
        </w:rPr>
        <w:t>.</w:t>
      </w:r>
    </w:p>
    <w:p w:rsidR="00DB2296" w:rsidRPr="000C1C8A" w:rsidRDefault="00DB2296" w:rsidP="00DB2296">
      <w:pPr>
        <w:pStyle w:val="libNum"/>
        <w:rPr>
          <w:rtl/>
        </w:rPr>
      </w:pPr>
      <w:r w:rsidRPr="000C1C8A">
        <w:rPr>
          <w:rtl/>
        </w:rPr>
        <w:t>251</w:t>
      </w:r>
    </w:p>
    <w:p w:rsidR="00DB2296" w:rsidRPr="000C1C8A" w:rsidRDefault="00DB2296" w:rsidP="00DB2296">
      <w:pPr>
        <w:pStyle w:val="libNormal"/>
        <w:rPr>
          <w:rtl/>
        </w:rPr>
      </w:pPr>
      <w:r w:rsidRPr="000C1C8A">
        <w:rPr>
          <w:rtl/>
        </w:rPr>
        <w:t>2</w:t>
      </w:r>
      <w:r>
        <w:rPr>
          <w:rtl/>
        </w:rPr>
        <w:t xml:space="preserve"> - </w:t>
      </w:r>
      <w:r w:rsidRPr="000C1C8A">
        <w:rPr>
          <w:rtl/>
        </w:rPr>
        <w:t>سعد بن عبد الله عن أحمد بن محمد عن الحسين بن سعيد عن فضالة عن أبان</w:t>
      </w:r>
      <w:r>
        <w:rPr>
          <w:rtl/>
        </w:rPr>
        <w:t xml:space="preserve"> </w:t>
      </w:r>
      <w:r w:rsidRPr="000C1C8A">
        <w:rPr>
          <w:rtl/>
        </w:rPr>
        <w:t xml:space="preserve">عن محمد بن مسلم وزرارة عن أبي جعفر </w:t>
      </w:r>
      <w:r w:rsidRPr="00DF6E40">
        <w:rPr>
          <w:rStyle w:val="libAlaemChar"/>
          <w:rtl/>
        </w:rPr>
        <w:t>عليه‌السلام</w:t>
      </w:r>
      <w:r w:rsidRPr="000C1C8A">
        <w:rPr>
          <w:rtl/>
        </w:rPr>
        <w:t xml:space="preserve"> أنه سئل هل يباشر الصائم أو يقبل</w:t>
      </w:r>
      <w:r>
        <w:rPr>
          <w:rtl/>
        </w:rPr>
        <w:t xml:space="preserve"> </w:t>
      </w:r>
      <w:r w:rsidRPr="000C1C8A">
        <w:rPr>
          <w:rtl/>
        </w:rPr>
        <w:t>في شهر رمضان</w:t>
      </w:r>
      <w:r>
        <w:rPr>
          <w:rtl/>
        </w:rPr>
        <w:t>؟</w:t>
      </w:r>
      <w:r w:rsidRPr="000C1C8A">
        <w:rPr>
          <w:rtl/>
        </w:rPr>
        <w:t xml:space="preserve"> فقال إني أخاف عليه فليتنزه عن ذلك إلا أن يثق ألا</w:t>
      </w:r>
      <w:r>
        <w:rPr>
          <w:rtl/>
        </w:rPr>
        <w:t xml:space="preserve"> </w:t>
      </w:r>
      <w:r w:rsidRPr="000C1C8A">
        <w:rPr>
          <w:rtl/>
        </w:rPr>
        <w:t>يسبقه منيه</w:t>
      </w:r>
      <w:r>
        <w:rPr>
          <w:rtl/>
        </w:rPr>
        <w:t>.</w:t>
      </w:r>
    </w:p>
    <w:p w:rsidR="00DB2296" w:rsidRPr="000C1C8A" w:rsidRDefault="00DB2296" w:rsidP="00DB2296">
      <w:pPr>
        <w:pStyle w:val="libNum"/>
        <w:rPr>
          <w:rtl/>
        </w:rPr>
      </w:pPr>
      <w:r w:rsidRPr="000C1C8A">
        <w:rPr>
          <w:rtl/>
        </w:rPr>
        <w:t>252</w:t>
      </w:r>
    </w:p>
    <w:p w:rsidR="00DB2296" w:rsidRPr="000C1C8A" w:rsidRDefault="00DB2296" w:rsidP="00DB2296">
      <w:pPr>
        <w:pStyle w:val="libNormal"/>
        <w:rPr>
          <w:rtl/>
        </w:rPr>
      </w:pPr>
      <w:r w:rsidRPr="000C1C8A">
        <w:rPr>
          <w:rtl/>
        </w:rPr>
        <w:t>3</w:t>
      </w:r>
      <w:r>
        <w:rPr>
          <w:rtl/>
        </w:rPr>
        <w:t xml:space="preserve"> - </w:t>
      </w:r>
      <w:r w:rsidRPr="000C1C8A">
        <w:rPr>
          <w:rtl/>
        </w:rPr>
        <w:t>عنه عن الحسن بن علوان عن سعد بن طريف عن الأصبغ بن نباته قال</w:t>
      </w:r>
      <w:r>
        <w:rPr>
          <w:rtl/>
        </w:rPr>
        <w:t xml:space="preserve">: </w:t>
      </w:r>
      <w:r w:rsidRPr="000C1C8A">
        <w:rPr>
          <w:rtl/>
        </w:rPr>
        <w:t xml:space="preserve">جاء رجل إلى أمير المؤمنين </w:t>
      </w:r>
      <w:r w:rsidRPr="00DF6E40">
        <w:rPr>
          <w:rStyle w:val="libAlaemChar"/>
          <w:rtl/>
        </w:rPr>
        <w:t>عليه‌السلام</w:t>
      </w:r>
      <w:r w:rsidRPr="000C1C8A">
        <w:rPr>
          <w:rtl/>
        </w:rPr>
        <w:t xml:space="preserve"> فقال</w:t>
      </w:r>
      <w:r>
        <w:rPr>
          <w:rtl/>
        </w:rPr>
        <w:t>:</w:t>
      </w:r>
      <w:r w:rsidRPr="000C1C8A">
        <w:rPr>
          <w:rtl/>
        </w:rPr>
        <w:t xml:space="preserve"> يا أمير المؤمنين اقبل وأنا صائم</w:t>
      </w:r>
      <w:r>
        <w:rPr>
          <w:rtl/>
        </w:rPr>
        <w:t xml:space="preserve">؟ </w:t>
      </w:r>
      <w:r w:rsidRPr="000C1C8A">
        <w:rPr>
          <w:rtl/>
        </w:rPr>
        <w:t>فقال له</w:t>
      </w:r>
      <w:r>
        <w:rPr>
          <w:rtl/>
        </w:rPr>
        <w:t>:</w:t>
      </w:r>
      <w:r w:rsidRPr="000C1C8A">
        <w:rPr>
          <w:rtl/>
        </w:rPr>
        <w:t xml:space="preserve"> له عف صومك فان بدء القتال اللطام</w:t>
      </w:r>
      <w:r>
        <w:rPr>
          <w:rtl/>
        </w:rPr>
        <w:t>.</w:t>
      </w:r>
    </w:p>
    <w:p w:rsidR="00DB2296" w:rsidRPr="000C1C8A" w:rsidRDefault="00DB2296" w:rsidP="00DB2296">
      <w:pPr>
        <w:pStyle w:val="libNormal"/>
        <w:rPr>
          <w:rtl/>
        </w:rPr>
      </w:pPr>
      <w:r w:rsidRPr="000C1C8A">
        <w:rPr>
          <w:rtl/>
        </w:rPr>
        <w:t>فهذان الخبران محمولان على ضرب من الكراهية لان الأفضل الا يتعرض الانسان</w:t>
      </w:r>
      <w:r>
        <w:rPr>
          <w:rtl/>
        </w:rPr>
        <w:t xml:space="preserve"> </w:t>
      </w:r>
      <w:r w:rsidRPr="000C1C8A">
        <w:rPr>
          <w:rtl/>
        </w:rPr>
        <w:t>لهذه الأشياء تنزيها لصومه وتجنبا لما لا يأمن معه من فعل المحظور</w:t>
      </w:r>
      <w:r>
        <w:rPr>
          <w:rtl/>
        </w:rPr>
        <w:t>.</w:t>
      </w:r>
    </w:p>
    <w:p w:rsidR="00DB2296" w:rsidRPr="000C1C8A" w:rsidRDefault="00DB2296" w:rsidP="00DB2296">
      <w:pPr>
        <w:pStyle w:val="Heading2Center"/>
        <w:rPr>
          <w:rtl/>
        </w:rPr>
      </w:pPr>
      <w:bookmarkStart w:id="129" w:name="_Toc373338650"/>
      <w:bookmarkStart w:id="130" w:name="_Toc376941457"/>
      <w:bookmarkStart w:id="131" w:name="_Toc376950694"/>
      <w:r w:rsidRPr="000C1C8A">
        <w:rPr>
          <w:rtl/>
        </w:rPr>
        <w:t>40</w:t>
      </w:r>
      <w:r>
        <w:rPr>
          <w:rtl/>
        </w:rPr>
        <w:t xml:space="preserve"> - </w:t>
      </w:r>
      <w:r w:rsidRPr="000C1C8A">
        <w:rPr>
          <w:rtl/>
        </w:rPr>
        <w:t>باب حكم من أمذى وهو صائم</w:t>
      </w:r>
      <w:bookmarkEnd w:id="129"/>
      <w:bookmarkEnd w:id="130"/>
      <w:bookmarkEnd w:id="131"/>
    </w:p>
    <w:p w:rsidR="00DB2296" w:rsidRPr="000C1C8A" w:rsidRDefault="00DB2296" w:rsidP="00DB2296">
      <w:pPr>
        <w:pStyle w:val="libNum"/>
        <w:rPr>
          <w:rtl/>
        </w:rPr>
      </w:pPr>
      <w:r w:rsidRPr="000C1C8A">
        <w:rPr>
          <w:rtl/>
        </w:rPr>
        <w:t>253</w:t>
      </w:r>
    </w:p>
    <w:p w:rsidR="00DB2296" w:rsidRPr="000C1C8A" w:rsidRDefault="00DB2296" w:rsidP="00DB2296">
      <w:pPr>
        <w:pStyle w:val="libNormal"/>
        <w:rPr>
          <w:rtl/>
        </w:rPr>
      </w:pPr>
      <w:r w:rsidRPr="000C1C8A">
        <w:rPr>
          <w:rtl/>
        </w:rPr>
        <w:t>1</w:t>
      </w:r>
      <w:r>
        <w:rPr>
          <w:rtl/>
        </w:rPr>
        <w:t xml:space="preserve"> - </w:t>
      </w:r>
      <w:r w:rsidRPr="000C1C8A">
        <w:rPr>
          <w:rtl/>
        </w:rPr>
        <w:t>الحسين بن سعيد عن القاسم عن علي عن أبي بصير قال</w:t>
      </w:r>
      <w:r>
        <w:rPr>
          <w:rtl/>
        </w:rPr>
        <w:t>:</w:t>
      </w:r>
      <w:r w:rsidRPr="000C1C8A">
        <w:rPr>
          <w:rtl/>
        </w:rPr>
        <w:t xml:space="preserve"> سألت أبا عبد الله</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931EB4">
        <w:rPr>
          <w:rtl/>
        </w:rPr>
        <w:t xml:space="preserve"> 249</w:t>
      </w:r>
      <w:r>
        <w:rPr>
          <w:rtl/>
        </w:rPr>
        <w:t xml:space="preserve"> - </w:t>
      </w:r>
      <w:r w:rsidRPr="00931EB4">
        <w:rPr>
          <w:rtl/>
        </w:rPr>
        <w:t>التهذيب ج 1 ص 411.</w:t>
      </w:r>
    </w:p>
    <w:p w:rsidR="00DB2296" w:rsidRDefault="00DB2296" w:rsidP="00DB2296">
      <w:pPr>
        <w:pStyle w:val="libFootnote"/>
        <w:rPr>
          <w:rtl/>
        </w:rPr>
      </w:pPr>
      <w:r>
        <w:rPr>
          <w:rtl/>
        </w:rPr>
        <w:t xml:space="preserve">- </w:t>
      </w:r>
      <w:r w:rsidRPr="000C1C8A">
        <w:rPr>
          <w:rtl/>
        </w:rPr>
        <w:t>250</w:t>
      </w:r>
      <w:r>
        <w:rPr>
          <w:rtl/>
        </w:rPr>
        <w:t xml:space="preserve"> - </w:t>
      </w:r>
      <w:r w:rsidRPr="000C1C8A">
        <w:rPr>
          <w:rtl/>
        </w:rPr>
        <w:t>251</w:t>
      </w:r>
      <w:r>
        <w:rPr>
          <w:rtl/>
        </w:rPr>
        <w:t xml:space="preserve"> - </w:t>
      </w:r>
      <w:r w:rsidRPr="000C1C8A">
        <w:rPr>
          <w:rtl/>
        </w:rPr>
        <w:t>252</w:t>
      </w:r>
      <w:r>
        <w:rPr>
          <w:rtl/>
        </w:rPr>
        <w:t xml:space="preserve"> - </w:t>
      </w:r>
      <w:r w:rsidRPr="000C1C8A">
        <w:rPr>
          <w:rtl/>
        </w:rPr>
        <w:t>التهذيب ج 1 ص 428 واخرج الأول الكليني في الكافي ج 1 ص 191</w:t>
      </w:r>
      <w:r>
        <w:rPr>
          <w:rtl/>
        </w:rPr>
        <w:t>.</w:t>
      </w:r>
    </w:p>
    <w:p w:rsidR="00DB2296" w:rsidRPr="000C1C8A" w:rsidRDefault="00DB2296" w:rsidP="00DB2296">
      <w:pPr>
        <w:pStyle w:val="libFootnote"/>
        <w:rPr>
          <w:rtl/>
        </w:rPr>
      </w:pPr>
      <w:r>
        <w:rPr>
          <w:rtl/>
        </w:rPr>
        <w:t xml:space="preserve">- </w:t>
      </w:r>
      <w:r w:rsidRPr="000C1C8A">
        <w:rPr>
          <w:rtl/>
        </w:rPr>
        <w:t>253</w:t>
      </w:r>
      <w:r>
        <w:rPr>
          <w:rtl/>
        </w:rPr>
        <w:t xml:space="preserve"> - </w:t>
      </w:r>
      <w:r w:rsidRPr="000C1C8A">
        <w:rPr>
          <w:rtl/>
        </w:rPr>
        <w:t>التهذيب ج 1 ص 429</w:t>
      </w:r>
      <w:r>
        <w:rPr>
          <w:rtl/>
        </w:rPr>
        <w:t>.</w:t>
      </w:r>
    </w:p>
    <w:p w:rsidR="00DB2296" w:rsidRPr="000C1C8A" w:rsidRDefault="00DB2296" w:rsidP="00DB2296">
      <w:pPr>
        <w:pStyle w:val="libNormal0"/>
        <w:rPr>
          <w:rtl/>
        </w:rPr>
      </w:pPr>
      <w:r w:rsidRPr="00394F68">
        <w:rPr>
          <w:rStyle w:val="libPoemTiniChar0"/>
          <w:rtl/>
        </w:rPr>
        <w:br w:type="page"/>
      </w:r>
      <w:r w:rsidRPr="00DF6E40">
        <w:rPr>
          <w:rStyle w:val="libAlaemChar"/>
          <w:rtl/>
        </w:rPr>
        <w:lastRenderedPageBreak/>
        <w:t>عليه‌السلام</w:t>
      </w:r>
      <w:r w:rsidRPr="000C1C8A">
        <w:rPr>
          <w:rtl/>
        </w:rPr>
        <w:t xml:space="preserve"> عن الرجل يضع يده على جسد امرأته وهو صائم فقال</w:t>
      </w:r>
      <w:r>
        <w:rPr>
          <w:rtl/>
        </w:rPr>
        <w:t>:</w:t>
      </w:r>
      <w:r w:rsidRPr="000C1C8A">
        <w:rPr>
          <w:rtl/>
        </w:rPr>
        <w:t xml:space="preserve"> لا بأس وإن</w:t>
      </w:r>
      <w:r>
        <w:rPr>
          <w:rtl/>
        </w:rPr>
        <w:t xml:space="preserve"> </w:t>
      </w:r>
      <w:r w:rsidRPr="000C1C8A">
        <w:rPr>
          <w:rtl/>
        </w:rPr>
        <w:t>أمذى فلا يفطر قال</w:t>
      </w:r>
      <w:r>
        <w:rPr>
          <w:rtl/>
        </w:rPr>
        <w:t>:</w:t>
      </w:r>
      <w:r w:rsidRPr="000C1C8A">
        <w:rPr>
          <w:rtl/>
        </w:rPr>
        <w:t xml:space="preserve"> وقال </w:t>
      </w:r>
      <w:r>
        <w:rPr>
          <w:rtl/>
        </w:rPr>
        <w:t>(</w:t>
      </w:r>
      <w:r w:rsidRPr="000C1C8A">
        <w:rPr>
          <w:rtl/>
        </w:rPr>
        <w:t xml:space="preserve"> لا تباشروهن ) يعني الغشيان في شهر رمضان بالنهار</w:t>
      </w:r>
      <w:r>
        <w:rPr>
          <w:rtl/>
        </w:rPr>
        <w:t>.</w:t>
      </w:r>
    </w:p>
    <w:p w:rsidR="00DB2296" w:rsidRPr="000C1C8A" w:rsidRDefault="00DB2296" w:rsidP="00DB2296">
      <w:pPr>
        <w:pStyle w:val="libNum"/>
        <w:rPr>
          <w:rtl/>
        </w:rPr>
      </w:pPr>
      <w:r w:rsidRPr="000C1C8A">
        <w:rPr>
          <w:rtl/>
        </w:rPr>
        <w:t>254</w:t>
      </w:r>
    </w:p>
    <w:p w:rsidR="00DB2296" w:rsidRPr="000C1C8A" w:rsidRDefault="00DB2296" w:rsidP="00DB2296">
      <w:pPr>
        <w:pStyle w:val="libNormal"/>
        <w:rPr>
          <w:rtl/>
        </w:rPr>
      </w:pPr>
      <w:r w:rsidRPr="000C1C8A">
        <w:rPr>
          <w:rtl/>
        </w:rPr>
        <w:t>2</w:t>
      </w:r>
      <w:r>
        <w:rPr>
          <w:rtl/>
        </w:rPr>
        <w:t xml:space="preserve"> - </w:t>
      </w:r>
      <w:r w:rsidRPr="000C1C8A">
        <w:rPr>
          <w:rtl/>
        </w:rPr>
        <w:t xml:space="preserve">عنه عن القاسم عن علي عن أبي بصير قال سألت أبا عبد الله </w:t>
      </w:r>
      <w:r w:rsidRPr="00DF6E40">
        <w:rPr>
          <w:rStyle w:val="libAlaemChar"/>
          <w:rtl/>
        </w:rPr>
        <w:t>عليه‌السلام</w:t>
      </w:r>
      <w:r w:rsidRPr="000C1C8A">
        <w:rPr>
          <w:rtl/>
        </w:rPr>
        <w:t xml:space="preserve"> عن</w:t>
      </w:r>
      <w:r>
        <w:rPr>
          <w:rtl/>
        </w:rPr>
        <w:t xml:space="preserve"> </w:t>
      </w:r>
      <w:r w:rsidRPr="000C1C8A">
        <w:rPr>
          <w:rtl/>
        </w:rPr>
        <w:t>رجل كلم امرأته في شهر رمضان وهو صائم قال</w:t>
      </w:r>
      <w:r>
        <w:rPr>
          <w:rtl/>
        </w:rPr>
        <w:t>:</w:t>
      </w:r>
      <w:r w:rsidRPr="000C1C8A">
        <w:rPr>
          <w:rtl/>
        </w:rPr>
        <w:t xml:space="preserve"> ليس عليه شئ وإن أمذى فليس</w:t>
      </w:r>
      <w:r>
        <w:rPr>
          <w:rtl/>
        </w:rPr>
        <w:t xml:space="preserve"> </w:t>
      </w:r>
      <w:r w:rsidRPr="000C1C8A">
        <w:rPr>
          <w:rtl/>
        </w:rPr>
        <w:t>عليه شئ والمباشرة ليس بها بأس ولا قضاء يومه ولا ينبغي له أن يتعرض لرمضان</w:t>
      </w:r>
      <w:r>
        <w:rPr>
          <w:rtl/>
        </w:rPr>
        <w:t>.</w:t>
      </w:r>
    </w:p>
    <w:p w:rsidR="00DB2296" w:rsidRPr="000C1C8A" w:rsidRDefault="00DB2296" w:rsidP="00DB2296">
      <w:pPr>
        <w:pStyle w:val="libNum"/>
        <w:rPr>
          <w:rtl/>
        </w:rPr>
      </w:pPr>
      <w:r w:rsidRPr="000C1C8A">
        <w:rPr>
          <w:rtl/>
        </w:rPr>
        <w:t>255</w:t>
      </w:r>
    </w:p>
    <w:p w:rsidR="00DB2296" w:rsidRPr="000C1C8A" w:rsidRDefault="00DB2296" w:rsidP="00DB2296">
      <w:pPr>
        <w:pStyle w:val="libNormal"/>
        <w:rPr>
          <w:rtl/>
        </w:rPr>
      </w:pPr>
      <w:r w:rsidRPr="000C1C8A">
        <w:rPr>
          <w:rtl/>
        </w:rPr>
        <w:t>3</w:t>
      </w:r>
      <w:r>
        <w:rPr>
          <w:rtl/>
        </w:rPr>
        <w:t xml:space="preserve"> - </w:t>
      </w:r>
      <w:r w:rsidRPr="000C1C8A">
        <w:rPr>
          <w:rtl/>
        </w:rPr>
        <w:t>فأما ما رواه أحمد بن محمد بن عيسى عن الحسين بن سعيد عن ابن أبي</w:t>
      </w:r>
      <w:r>
        <w:rPr>
          <w:rtl/>
        </w:rPr>
        <w:t xml:space="preserve"> </w:t>
      </w:r>
      <w:r w:rsidRPr="000C1C8A">
        <w:rPr>
          <w:rtl/>
        </w:rPr>
        <w:t>عمير عن ابن أبي حمزة عن رفاعة بن موسى قال</w:t>
      </w:r>
      <w:r>
        <w:rPr>
          <w:rtl/>
        </w:rPr>
        <w:t>:</w:t>
      </w:r>
      <w:r w:rsidRPr="000C1C8A">
        <w:rPr>
          <w:rtl/>
        </w:rPr>
        <w:t xml:space="preserve"> سألت أبا عبد الله </w:t>
      </w:r>
      <w:r w:rsidRPr="00DF6E40">
        <w:rPr>
          <w:rStyle w:val="libAlaemChar"/>
          <w:rtl/>
        </w:rPr>
        <w:t>عليه‌السلام</w:t>
      </w:r>
      <w:r w:rsidRPr="000C1C8A">
        <w:rPr>
          <w:rtl/>
        </w:rPr>
        <w:t xml:space="preserve"> عن</w:t>
      </w:r>
      <w:r>
        <w:rPr>
          <w:rtl/>
        </w:rPr>
        <w:t xml:space="preserve"> </w:t>
      </w:r>
      <w:r w:rsidRPr="000C1C8A">
        <w:rPr>
          <w:rtl/>
        </w:rPr>
        <w:t>رجل لامس جارية في شهر رمضان فأمذى قال</w:t>
      </w:r>
      <w:r>
        <w:rPr>
          <w:rtl/>
        </w:rPr>
        <w:t>:</w:t>
      </w:r>
      <w:r w:rsidRPr="000C1C8A">
        <w:rPr>
          <w:rtl/>
        </w:rPr>
        <w:t xml:space="preserve"> إن كان حراما فليستغفر ربه</w:t>
      </w:r>
      <w:r>
        <w:rPr>
          <w:rtl/>
        </w:rPr>
        <w:t xml:space="preserve"> </w:t>
      </w:r>
      <w:r w:rsidRPr="000C1C8A">
        <w:rPr>
          <w:rtl/>
        </w:rPr>
        <w:t>استغفار من لا يعود أبدا ويصوم يوما مكان يوم</w:t>
      </w:r>
      <w:r>
        <w:rPr>
          <w:rtl/>
        </w:rPr>
        <w:t>،</w:t>
      </w:r>
      <w:r w:rsidRPr="000C1C8A">
        <w:rPr>
          <w:rtl/>
        </w:rPr>
        <w:t xml:space="preserve"> وإن كان من حلال فليستغفر</w:t>
      </w:r>
      <w:r>
        <w:rPr>
          <w:rtl/>
        </w:rPr>
        <w:t xml:space="preserve"> </w:t>
      </w:r>
      <w:r w:rsidRPr="000C1C8A">
        <w:rPr>
          <w:rtl/>
        </w:rPr>
        <w:t>ربه ولا يعود ويصوم يوما مكان يوم</w:t>
      </w:r>
      <w:r>
        <w:rPr>
          <w:rtl/>
        </w:rPr>
        <w:t>.</w:t>
      </w:r>
    </w:p>
    <w:p w:rsidR="00DB2296" w:rsidRPr="000C1C8A" w:rsidRDefault="00DB2296" w:rsidP="00DB2296">
      <w:pPr>
        <w:pStyle w:val="libNormal"/>
        <w:rPr>
          <w:rtl/>
        </w:rPr>
      </w:pPr>
      <w:r w:rsidRPr="000C1C8A">
        <w:rPr>
          <w:rtl/>
        </w:rPr>
        <w:t>فهذا خبر شاذ مخالف لفتيا أصحابنا</w:t>
      </w:r>
      <w:r>
        <w:rPr>
          <w:rtl/>
        </w:rPr>
        <w:t>،</w:t>
      </w:r>
      <w:r w:rsidRPr="000C1C8A">
        <w:rPr>
          <w:rtl/>
        </w:rPr>
        <w:t xml:space="preserve"> ويوشك أن يكون وهما من الراوي</w:t>
      </w:r>
      <w:r>
        <w:rPr>
          <w:rtl/>
        </w:rPr>
        <w:t>،</w:t>
      </w:r>
      <w:r w:rsidRPr="000C1C8A">
        <w:rPr>
          <w:rtl/>
        </w:rPr>
        <w:t xml:space="preserve"> أو يكون</w:t>
      </w:r>
      <w:r>
        <w:rPr>
          <w:rtl/>
        </w:rPr>
        <w:t xml:space="preserve"> </w:t>
      </w:r>
      <w:r w:rsidRPr="000C1C8A">
        <w:rPr>
          <w:rtl/>
        </w:rPr>
        <w:t>خرج مخرج الاستصحاب دون الفرض والايجاب</w:t>
      </w:r>
      <w:r>
        <w:rPr>
          <w:rtl/>
        </w:rPr>
        <w:t>.</w:t>
      </w:r>
    </w:p>
    <w:p w:rsidR="00DB2296" w:rsidRPr="000C1C8A" w:rsidRDefault="00DB2296" w:rsidP="00DB2296">
      <w:pPr>
        <w:pStyle w:val="Heading2Center"/>
        <w:rPr>
          <w:rtl/>
        </w:rPr>
      </w:pPr>
      <w:bookmarkStart w:id="132" w:name="_Toc373338651"/>
      <w:bookmarkStart w:id="133" w:name="_Toc376941458"/>
      <w:bookmarkStart w:id="134" w:name="_Toc376950695"/>
      <w:r w:rsidRPr="000C1C8A">
        <w:rPr>
          <w:rtl/>
        </w:rPr>
        <w:t>41</w:t>
      </w:r>
      <w:r>
        <w:rPr>
          <w:rtl/>
        </w:rPr>
        <w:t xml:space="preserve"> - </w:t>
      </w:r>
      <w:r w:rsidRPr="000C1C8A">
        <w:rPr>
          <w:rtl/>
        </w:rPr>
        <w:t>باب حكم الاحتقان</w:t>
      </w:r>
      <w:bookmarkEnd w:id="132"/>
      <w:bookmarkEnd w:id="133"/>
      <w:bookmarkEnd w:id="134"/>
    </w:p>
    <w:p w:rsidR="00DB2296" w:rsidRPr="000C1C8A" w:rsidRDefault="00DB2296" w:rsidP="00DB2296">
      <w:pPr>
        <w:pStyle w:val="libNum"/>
        <w:rPr>
          <w:rtl/>
        </w:rPr>
      </w:pPr>
      <w:r w:rsidRPr="000C1C8A">
        <w:rPr>
          <w:rtl/>
        </w:rPr>
        <w:t>256</w:t>
      </w:r>
    </w:p>
    <w:p w:rsidR="00DB2296" w:rsidRPr="000C1C8A" w:rsidRDefault="00DB2296" w:rsidP="00DB2296">
      <w:pPr>
        <w:pStyle w:val="libNormal"/>
        <w:rPr>
          <w:rtl/>
        </w:rPr>
      </w:pPr>
      <w:r w:rsidRPr="000C1C8A">
        <w:rPr>
          <w:rtl/>
        </w:rPr>
        <w:t>1</w:t>
      </w:r>
      <w:r>
        <w:rPr>
          <w:rtl/>
        </w:rPr>
        <w:t xml:space="preserve"> - </w:t>
      </w:r>
      <w:r w:rsidRPr="000C1C8A">
        <w:rPr>
          <w:rtl/>
        </w:rPr>
        <w:t xml:space="preserve">الحسين بن سعيد عن أحمد بن محمد بن أبي نصر عن أبي الحسن </w:t>
      </w:r>
      <w:r w:rsidRPr="00DF6E40">
        <w:rPr>
          <w:rStyle w:val="libAlaemChar"/>
          <w:rtl/>
        </w:rPr>
        <w:t>عليه‌السلام</w:t>
      </w:r>
      <w:r>
        <w:rPr>
          <w:rtl/>
        </w:rPr>
        <w:t xml:space="preserve"> </w:t>
      </w:r>
      <w:r w:rsidRPr="000C1C8A">
        <w:rPr>
          <w:rtl/>
        </w:rPr>
        <w:t>أنه سأله عن الرجل يحتقن تكون به العلة في شهر رمضان فقال</w:t>
      </w:r>
      <w:r>
        <w:rPr>
          <w:rtl/>
        </w:rPr>
        <w:t>:</w:t>
      </w:r>
      <w:r w:rsidRPr="000C1C8A">
        <w:rPr>
          <w:rtl/>
        </w:rPr>
        <w:t xml:space="preserve"> الصائم لا يجوز له</w:t>
      </w:r>
      <w:r>
        <w:rPr>
          <w:rtl/>
        </w:rPr>
        <w:t xml:space="preserve"> </w:t>
      </w:r>
      <w:r w:rsidRPr="000C1C8A">
        <w:rPr>
          <w:rtl/>
        </w:rPr>
        <w:t>أن يحتقن</w:t>
      </w:r>
      <w:r>
        <w:rPr>
          <w:rtl/>
        </w:rPr>
        <w:t>.</w:t>
      </w:r>
    </w:p>
    <w:p w:rsidR="00DB2296" w:rsidRPr="000C1C8A" w:rsidRDefault="00DB2296" w:rsidP="00DB2296">
      <w:pPr>
        <w:pStyle w:val="libNum"/>
        <w:rPr>
          <w:rtl/>
        </w:rPr>
      </w:pPr>
      <w:r w:rsidRPr="000C1C8A">
        <w:rPr>
          <w:rtl/>
        </w:rPr>
        <w:t>257</w:t>
      </w:r>
    </w:p>
    <w:p w:rsidR="00DB2296" w:rsidRPr="000C1C8A" w:rsidRDefault="00DB2296" w:rsidP="00DB2296">
      <w:pPr>
        <w:pStyle w:val="libNormal"/>
        <w:rPr>
          <w:rtl/>
        </w:rPr>
      </w:pPr>
      <w:r w:rsidRPr="000C1C8A">
        <w:rPr>
          <w:rtl/>
        </w:rPr>
        <w:t>2</w:t>
      </w:r>
      <w:r>
        <w:rPr>
          <w:rtl/>
        </w:rPr>
        <w:t xml:space="preserve"> - </w:t>
      </w:r>
      <w:r w:rsidRPr="000C1C8A">
        <w:rPr>
          <w:rtl/>
        </w:rPr>
        <w:t>فأما ما رواه أحمد بن محمد عن علي بن الحسن عن أبيه قال</w:t>
      </w:r>
      <w:r>
        <w:rPr>
          <w:rtl/>
        </w:rPr>
        <w:t>:</w:t>
      </w:r>
      <w:r w:rsidRPr="000C1C8A">
        <w:rPr>
          <w:rtl/>
        </w:rPr>
        <w:t xml:space="preserve"> كتبت إلى أبي</w:t>
      </w:r>
      <w:r>
        <w:rPr>
          <w:rtl/>
        </w:rPr>
        <w:t xml:space="preserve"> </w:t>
      </w:r>
      <w:r w:rsidRPr="000C1C8A">
        <w:rPr>
          <w:rtl/>
        </w:rPr>
        <w:t xml:space="preserve">الحسن </w:t>
      </w:r>
      <w:r w:rsidRPr="00DF6E40">
        <w:rPr>
          <w:rStyle w:val="libAlaemChar"/>
          <w:rtl/>
        </w:rPr>
        <w:t>عليه‌السلام</w:t>
      </w:r>
      <w:r w:rsidRPr="000C1C8A">
        <w:rPr>
          <w:rtl/>
        </w:rPr>
        <w:t xml:space="preserve"> ما تقول في التلطف </w:t>
      </w:r>
      <w:r w:rsidRPr="00DF6E40">
        <w:rPr>
          <w:rStyle w:val="libFootnotenumChar"/>
          <w:rtl/>
        </w:rPr>
        <w:t>(1)</w:t>
      </w:r>
      <w:r w:rsidRPr="000C1C8A">
        <w:rPr>
          <w:rtl/>
        </w:rPr>
        <w:t xml:space="preserve"> يستدخله الانسان وهو صائم</w:t>
      </w:r>
      <w:r>
        <w:rPr>
          <w:rtl/>
        </w:rPr>
        <w:t>؟</w:t>
      </w:r>
      <w:r w:rsidRPr="000C1C8A">
        <w:rPr>
          <w:rtl/>
        </w:rPr>
        <w:t xml:space="preserve"> فكتب</w:t>
      </w:r>
      <w:r>
        <w:rPr>
          <w:rtl/>
        </w:rPr>
        <w:t xml:space="preserve"> </w:t>
      </w:r>
      <w:r w:rsidRPr="000C1C8A">
        <w:rPr>
          <w:rtl/>
        </w:rPr>
        <w:t>لا بأس بالجامد</w:t>
      </w:r>
      <w:r>
        <w:rPr>
          <w:rtl/>
        </w:rPr>
        <w:t>.</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 xml:space="preserve">1) في ج والمطبوعة </w:t>
      </w:r>
      <w:r>
        <w:rPr>
          <w:rtl/>
        </w:rPr>
        <w:t>(</w:t>
      </w:r>
      <w:r w:rsidRPr="000C1C8A">
        <w:rPr>
          <w:rtl/>
        </w:rPr>
        <w:t xml:space="preserve"> الناطف ) وفى الكافي </w:t>
      </w:r>
      <w:r>
        <w:rPr>
          <w:rtl/>
        </w:rPr>
        <w:t>(</w:t>
      </w:r>
      <w:r w:rsidRPr="000C1C8A">
        <w:rPr>
          <w:rtl/>
        </w:rPr>
        <w:t xml:space="preserve"> اللطف ) و </w:t>
      </w:r>
      <w:r>
        <w:rPr>
          <w:rtl/>
        </w:rPr>
        <w:t>(</w:t>
      </w:r>
      <w:r w:rsidRPr="000C1C8A">
        <w:rPr>
          <w:rtl/>
        </w:rPr>
        <w:t xml:space="preserve"> التلطف ) هو ادخال الشئ في الفرج مطلقا</w:t>
      </w:r>
      <w:r>
        <w:rPr>
          <w:rtl/>
        </w:rPr>
        <w:t>.</w:t>
      </w:r>
    </w:p>
    <w:p w:rsidR="00DB2296" w:rsidRDefault="00DB2296" w:rsidP="00DB2296">
      <w:pPr>
        <w:pStyle w:val="libFootnote"/>
        <w:rPr>
          <w:rtl/>
        </w:rPr>
      </w:pPr>
      <w:r w:rsidRPr="000C1C8A">
        <w:rPr>
          <w:rtl/>
        </w:rPr>
        <w:t>*</w:t>
      </w:r>
      <w:r>
        <w:rPr>
          <w:rtl/>
        </w:rPr>
        <w:t xml:space="preserve"> - </w:t>
      </w:r>
      <w:r w:rsidRPr="000C1C8A">
        <w:rPr>
          <w:rtl/>
        </w:rPr>
        <w:t>254</w:t>
      </w:r>
      <w:r>
        <w:rPr>
          <w:rtl/>
        </w:rPr>
        <w:t xml:space="preserve"> - </w:t>
      </w:r>
      <w:r w:rsidRPr="000C1C8A">
        <w:rPr>
          <w:rtl/>
        </w:rPr>
        <w:t>255</w:t>
      </w:r>
      <w:r>
        <w:rPr>
          <w:rtl/>
        </w:rPr>
        <w:t xml:space="preserve"> - </w:t>
      </w:r>
      <w:r w:rsidRPr="000C1C8A">
        <w:rPr>
          <w:rtl/>
        </w:rPr>
        <w:t>التهذيب ج 1 ص 429 واخرج صدر الأخير الصدوق في الفقيه ص 135</w:t>
      </w:r>
      <w:r>
        <w:rPr>
          <w:rtl/>
        </w:rPr>
        <w:t xml:space="preserve"> </w:t>
      </w:r>
      <w:r w:rsidRPr="000C1C8A">
        <w:rPr>
          <w:rtl/>
        </w:rPr>
        <w:t>باختلاف يسير</w:t>
      </w:r>
      <w:r>
        <w:rPr>
          <w:rtl/>
        </w:rPr>
        <w:t>.</w:t>
      </w:r>
    </w:p>
    <w:p w:rsidR="00DB2296" w:rsidRPr="000C1C8A" w:rsidRDefault="00DB2296" w:rsidP="00DB2296">
      <w:pPr>
        <w:pStyle w:val="libFootnote"/>
        <w:rPr>
          <w:rtl/>
        </w:rPr>
      </w:pPr>
      <w:r>
        <w:rPr>
          <w:rFonts w:hint="cs"/>
          <w:rtl/>
        </w:rPr>
        <w:t>-</w:t>
      </w:r>
      <w:r>
        <w:rPr>
          <w:rtl/>
        </w:rPr>
        <w:t xml:space="preserve"> </w:t>
      </w:r>
      <w:r w:rsidRPr="000C1C8A">
        <w:rPr>
          <w:rtl/>
        </w:rPr>
        <w:t>256</w:t>
      </w:r>
      <w:r>
        <w:rPr>
          <w:rtl/>
        </w:rPr>
        <w:t xml:space="preserve"> - </w:t>
      </w:r>
      <w:r w:rsidRPr="000C1C8A">
        <w:rPr>
          <w:rtl/>
        </w:rPr>
        <w:t>257</w:t>
      </w:r>
      <w:r>
        <w:rPr>
          <w:rtl/>
        </w:rPr>
        <w:t xml:space="preserve"> - </w:t>
      </w:r>
      <w:r w:rsidRPr="000C1C8A">
        <w:rPr>
          <w:rtl/>
        </w:rPr>
        <w:t>التهذيب ج 1 ص 410 الكافي ج 1 ص 193 واخرج</w:t>
      </w:r>
      <w:r>
        <w:rPr>
          <w:rtl/>
        </w:rPr>
        <w:t xml:space="preserve"> </w:t>
      </w:r>
      <w:r w:rsidRPr="000C1C8A">
        <w:rPr>
          <w:rtl/>
        </w:rPr>
        <w:t>الأول الصدوق في الفقيه ص 135</w:t>
      </w:r>
      <w:r>
        <w:rPr>
          <w:rtl/>
        </w:rPr>
        <w:t>.</w:t>
      </w:r>
    </w:p>
    <w:p w:rsidR="00DB2296" w:rsidRPr="000C1C8A" w:rsidRDefault="00DB2296" w:rsidP="00DB2296">
      <w:pPr>
        <w:pStyle w:val="libNormal"/>
        <w:rPr>
          <w:rtl/>
        </w:rPr>
      </w:pPr>
      <w:r w:rsidRPr="00394F68">
        <w:rPr>
          <w:rStyle w:val="libPoemTiniChar0"/>
          <w:rtl/>
        </w:rPr>
        <w:br w:type="page"/>
      </w:r>
      <w:r w:rsidRPr="000C1C8A">
        <w:rPr>
          <w:rtl/>
        </w:rPr>
        <w:lastRenderedPageBreak/>
        <w:t>فلا ينافي الخبر الأول لأنه إنما تناول إباحة استعمال الجامد منه</w:t>
      </w:r>
      <w:r>
        <w:rPr>
          <w:rtl/>
        </w:rPr>
        <w:t>،</w:t>
      </w:r>
      <w:r w:rsidRPr="000C1C8A">
        <w:rPr>
          <w:rtl/>
        </w:rPr>
        <w:t xml:space="preserve"> والخبر الأول</w:t>
      </w:r>
      <w:r>
        <w:rPr>
          <w:rtl/>
        </w:rPr>
        <w:t xml:space="preserve"> </w:t>
      </w:r>
      <w:r w:rsidRPr="000C1C8A">
        <w:rPr>
          <w:rtl/>
        </w:rPr>
        <w:t>تناول المايع الذي يصل إلى الجوف وليس بينهما تناف على حال</w:t>
      </w:r>
      <w:r>
        <w:rPr>
          <w:rtl/>
        </w:rPr>
        <w:t>.</w:t>
      </w:r>
    </w:p>
    <w:p w:rsidR="00DB2296" w:rsidRPr="000C1C8A" w:rsidRDefault="00DB2296" w:rsidP="00DB2296">
      <w:pPr>
        <w:pStyle w:val="Heading2Center"/>
        <w:rPr>
          <w:rtl/>
        </w:rPr>
      </w:pPr>
      <w:bookmarkStart w:id="135" w:name="_Toc373338652"/>
      <w:bookmarkStart w:id="136" w:name="_Toc376941459"/>
      <w:bookmarkStart w:id="137" w:name="_Toc376950696"/>
      <w:r w:rsidRPr="000C1C8A">
        <w:rPr>
          <w:rtl/>
        </w:rPr>
        <w:t>42</w:t>
      </w:r>
      <w:r>
        <w:rPr>
          <w:rtl/>
        </w:rPr>
        <w:t xml:space="preserve"> - </w:t>
      </w:r>
      <w:r w:rsidRPr="000C1C8A">
        <w:rPr>
          <w:rtl/>
        </w:rPr>
        <w:t>باب حكم الارتماس في الماء</w:t>
      </w:r>
      <w:bookmarkEnd w:id="135"/>
      <w:bookmarkEnd w:id="136"/>
      <w:bookmarkEnd w:id="137"/>
    </w:p>
    <w:p w:rsidR="00DB2296" w:rsidRPr="000C1C8A" w:rsidRDefault="00DB2296" w:rsidP="00DB2296">
      <w:pPr>
        <w:pStyle w:val="libNum"/>
        <w:rPr>
          <w:rtl/>
        </w:rPr>
      </w:pPr>
      <w:r w:rsidRPr="000C1C8A">
        <w:rPr>
          <w:rtl/>
        </w:rPr>
        <w:t>258</w:t>
      </w:r>
    </w:p>
    <w:p w:rsidR="00DB2296" w:rsidRPr="000C1C8A" w:rsidRDefault="00DB2296" w:rsidP="00DB2296">
      <w:pPr>
        <w:pStyle w:val="libNormal"/>
        <w:rPr>
          <w:rtl/>
        </w:rPr>
      </w:pPr>
      <w:r w:rsidRPr="000C1C8A">
        <w:rPr>
          <w:rtl/>
        </w:rPr>
        <w:t>1</w:t>
      </w:r>
      <w:r>
        <w:rPr>
          <w:rtl/>
        </w:rPr>
        <w:t xml:space="preserve"> - </w:t>
      </w:r>
      <w:r w:rsidRPr="000C1C8A">
        <w:rPr>
          <w:rtl/>
        </w:rPr>
        <w:t>الحسين بن سعيد عن محمد بن أبي عمير عن حماد عن الحلبي عن أبي عبد الله</w:t>
      </w:r>
      <w:r>
        <w:rPr>
          <w:rtl/>
        </w:rPr>
        <w:t xml:space="preserve"> </w:t>
      </w:r>
      <w:r w:rsidRPr="00DF6E40">
        <w:rPr>
          <w:rStyle w:val="libAlaemChar"/>
          <w:rtl/>
        </w:rPr>
        <w:t>عليه‌السلام</w:t>
      </w:r>
      <w:r w:rsidRPr="000C1C8A">
        <w:rPr>
          <w:rtl/>
        </w:rPr>
        <w:t xml:space="preserve"> قال</w:t>
      </w:r>
      <w:r>
        <w:rPr>
          <w:rtl/>
        </w:rPr>
        <w:t>:</w:t>
      </w:r>
      <w:r w:rsidRPr="000C1C8A">
        <w:rPr>
          <w:rtl/>
        </w:rPr>
        <w:t xml:space="preserve"> الصائم يستنقع في الماء ولا يرمس رأسه</w:t>
      </w:r>
      <w:r>
        <w:rPr>
          <w:rtl/>
        </w:rPr>
        <w:t>.</w:t>
      </w:r>
    </w:p>
    <w:p w:rsidR="00DB2296" w:rsidRPr="000C1C8A" w:rsidRDefault="00DB2296" w:rsidP="00DB2296">
      <w:pPr>
        <w:pStyle w:val="libNum"/>
        <w:rPr>
          <w:rtl/>
        </w:rPr>
      </w:pPr>
      <w:r w:rsidRPr="000C1C8A">
        <w:rPr>
          <w:rtl/>
        </w:rPr>
        <w:t>259</w:t>
      </w:r>
    </w:p>
    <w:p w:rsidR="00DB2296" w:rsidRPr="000C1C8A" w:rsidRDefault="00DB2296" w:rsidP="00DB2296">
      <w:pPr>
        <w:pStyle w:val="libNormal"/>
        <w:rPr>
          <w:rtl/>
        </w:rPr>
      </w:pPr>
      <w:r w:rsidRPr="000C1C8A">
        <w:rPr>
          <w:rtl/>
        </w:rPr>
        <w:t>2</w:t>
      </w:r>
      <w:r>
        <w:rPr>
          <w:rtl/>
        </w:rPr>
        <w:t xml:space="preserve"> - </w:t>
      </w:r>
      <w:r w:rsidRPr="000C1C8A">
        <w:rPr>
          <w:rtl/>
        </w:rPr>
        <w:t xml:space="preserve">عنه عن حماد عن حريز عن أبي عبد الله </w:t>
      </w:r>
      <w:r w:rsidRPr="00DF6E40">
        <w:rPr>
          <w:rStyle w:val="libAlaemChar"/>
          <w:rtl/>
        </w:rPr>
        <w:t>عليه‌السلام</w:t>
      </w:r>
      <w:r w:rsidRPr="000C1C8A">
        <w:rPr>
          <w:rtl/>
        </w:rPr>
        <w:t xml:space="preserve"> قال</w:t>
      </w:r>
      <w:r>
        <w:rPr>
          <w:rtl/>
        </w:rPr>
        <w:t>:</w:t>
      </w:r>
      <w:r w:rsidRPr="000C1C8A">
        <w:rPr>
          <w:rtl/>
        </w:rPr>
        <w:t xml:space="preserve"> لا يرمس الصائم</w:t>
      </w:r>
      <w:r>
        <w:rPr>
          <w:rtl/>
        </w:rPr>
        <w:t xml:space="preserve"> </w:t>
      </w:r>
      <w:r w:rsidRPr="000C1C8A">
        <w:rPr>
          <w:rtl/>
        </w:rPr>
        <w:t>ولا المحرم رأسه في الماء</w:t>
      </w:r>
    </w:p>
    <w:p w:rsidR="00DB2296" w:rsidRPr="000C1C8A" w:rsidRDefault="00DB2296" w:rsidP="00DB2296">
      <w:pPr>
        <w:pStyle w:val="libNum"/>
        <w:rPr>
          <w:rtl/>
        </w:rPr>
      </w:pPr>
      <w:r w:rsidRPr="000C1C8A">
        <w:rPr>
          <w:rtl/>
        </w:rPr>
        <w:t>260</w:t>
      </w:r>
    </w:p>
    <w:p w:rsidR="00DB2296" w:rsidRPr="000C1C8A" w:rsidRDefault="00DB2296" w:rsidP="00DB2296">
      <w:pPr>
        <w:pStyle w:val="libNormal"/>
        <w:rPr>
          <w:rtl/>
        </w:rPr>
      </w:pPr>
      <w:r w:rsidRPr="000C1C8A">
        <w:rPr>
          <w:rtl/>
        </w:rPr>
        <w:t>3</w:t>
      </w:r>
      <w:r>
        <w:rPr>
          <w:rtl/>
        </w:rPr>
        <w:t xml:space="preserve"> - </w:t>
      </w:r>
      <w:r w:rsidRPr="000C1C8A">
        <w:rPr>
          <w:rtl/>
        </w:rPr>
        <w:t>محمد بن يعقوب عن محمد بن يحيى عن محمد بن الحسين عن علي بن الحكم عن</w:t>
      </w:r>
      <w:r>
        <w:rPr>
          <w:rtl/>
        </w:rPr>
        <w:t xml:space="preserve"> </w:t>
      </w:r>
      <w:r w:rsidRPr="000C1C8A">
        <w:rPr>
          <w:rtl/>
        </w:rPr>
        <w:t xml:space="preserve">العلا بن رزين عن محمد بن مسلم عن أبي جعفر </w:t>
      </w:r>
      <w:r w:rsidRPr="00DF6E40">
        <w:rPr>
          <w:rStyle w:val="libAlaemChar"/>
          <w:rtl/>
        </w:rPr>
        <w:t>عليه‌السلام</w:t>
      </w:r>
      <w:r w:rsidRPr="000C1C8A">
        <w:rPr>
          <w:rtl/>
        </w:rPr>
        <w:t xml:space="preserve"> قال</w:t>
      </w:r>
      <w:r>
        <w:rPr>
          <w:rtl/>
        </w:rPr>
        <w:t>:</w:t>
      </w:r>
      <w:r w:rsidRPr="000C1C8A">
        <w:rPr>
          <w:rtl/>
        </w:rPr>
        <w:t xml:space="preserve"> الصائم يستنقع في</w:t>
      </w:r>
      <w:r>
        <w:rPr>
          <w:rtl/>
        </w:rPr>
        <w:t xml:space="preserve"> </w:t>
      </w:r>
      <w:r w:rsidRPr="000C1C8A">
        <w:rPr>
          <w:rtl/>
        </w:rPr>
        <w:t>الماء ويصب على رأسه</w:t>
      </w:r>
      <w:r>
        <w:rPr>
          <w:rtl/>
        </w:rPr>
        <w:t>،</w:t>
      </w:r>
      <w:r w:rsidRPr="000C1C8A">
        <w:rPr>
          <w:rtl/>
        </w:rPr>
        <w:t xml:space="preserve"> ويتبرد بالثوب</w:t>
      </w:r>
      <w:r>
        <w:rPr>
          <w:rtl/>
        </w:rPr>
        <w:t>،</w:t>
      </w:r>
      <w:r w:rsidRPr="000C1C8A">
        <w:rPr>
          <w:rtl/>
        </w:rPr>
        <w:t xml:space="preserve"> وينضح المروحة</w:t>
      </w:r>
      <w:r>
        <w:rPr>
          <w:rtl/>
        </w:rPr>
        <w:t>،</w:t>
      </w:r>
      <w:r w:rsidRPr="000C1C8A">
        <w:rPr>
          <w:rtl/>
        </w:rPr>
        <w:t xml:space="preserve"> وينضح البوريا تحته</w:t>
      </w:r>
      <w:r>
        <w:rPr>
          <w:rtl/>
        </w:rPr>
        <w:t xml:space="preserve">، </w:t>
      </w:r>
      <w:r w:rsidRPr="000C1C8A">
        <w:rPr>
          <w:rtl/>
        </w:rPr>
        <w:t>ولا يغمس رأسه في الماء</w:t>
      </w:r>
      <w:r>
        <w:rPr>
          <w:rtl/>
        </w:rPr>
        <w:t>.</w:t>
      </w:r>
    </w:p>
    <w:p w:rsidR="00DB2296" w:rsidRPr="000C1C8A" w:rsidRDefault="00DB2296" w:rsidP="00DB2296">
      <w:pPr>
        <w:pStyle w:val="libNum"/>
        <w:rPr>
          <w:rtl/>
        </w:rPr>
      </w:pPr>
      <w:r w:rsidRPr="000C1C8A">
        <w:rPr>
          <w:rtl/>
        </w:rPr>
        <w:t>261</w:t>
      </w:r>
    </w:p>
    <w:p w:rsidR="00DB2296" w:rsidRPr="000C1C8A" w:rsidRDefault="00DB2296" w:rsidP="00DB2296">
      <w:pPr>
        <w:pStyle w:val="libNormal"/>
        <w:rPr>
          <w:rtl/>
        </w:rPr>
      </w:pPr>
      <w:r w:rsidRPr="000C1C8A">
        <w:rPr>
          <w:rtl/>
        </w:rPr>
        <w:t>4</w:t>
      </w:r>
      <w:r>
        <w:rPr>
          <w:rtl/>
        </w:rPr>
        <w:t xml:space="preserve"> - </w:t>
      </w:r>
      <w:r w:rsidRPr="000C1C8A">
        <w:rPr>
          <w:rtl/>
        </w:rPr>
        <w:t>الحسين بن سعيد عن محمد بن أبي عمير عن حماد بن عثمان عن محمد بن مسلم</w:t>
      </w:r>
      <w:r>
        <w:rPr>
          <w:rtl/>
        </w:rPr>
        <w:t xml:space="preserve"> </w:t>
      </w:r>
      <w:r w:rsidRPr="000C1C8A">
        <w:rPr>
          <w:rtl/>
        </w:rPr>
        <w:t>قال</w:t>
      </w:r>
      <w:r>
        <w:rPr>
          <w:rtl/>
        </w:rPr>
        <w:t>:</w:t>
      </w:r>
      <w:r w:rsidRPr="000C1C8A">
        <w:rPr>
          <w:rtl/>
        </w:rPr>
        <w:t xml:space="preserve"> سمعت أبا جعفر </w:t>
      </w:r>
      <w:r w:rsidRPr="00DF6E40">
        <w:rPr>
          <w:rStyle w:val="libAlaemChar"/>
          <w:rtl/>
        </w:rPr>
        <w:t>عليه‌السلام</w:t>
      </w:r>
      <w:r w:rsidRPr="000C1C8A">
        <w:rPr>
          <w:rtl/>
        </w:rPr>
        <w:t xml:space="preserve"> يقول</w:t>
      </w:r>
      <w:r>
        <w:rPr>
          <w:rtl/>
        </w:rPr>
        <w:t>:</w:t>
      </w:r>
      <w:r w:rsidRPr="000C1C8A">
        <w:rPr>
          <w:rtl/>
        </w:rPr>
        <w:t xml:space="preserve"> لا يضر الصائم ما صنع إذا اجتنب ثلاث</w:t>
      </w:r>
      <w:r>
        <w:rPr>
          <w:rtl/>
        </w:rPr>
        <w:t xml:space="preserve"> </w:t>
      </w:r>
      <w:r w:rsidRPr="000C1C8A">
        <w:rPr>
          <w:rtl/>
        </w:rPr>
        <w:t>خصال الطعام والشراب</w:t>
      </w:r>
      <w:r>
        <w:rPr>
          <w:rtl/>
        </w:rPr>
        <w:t>،</w:t>
      </w:r>
      <w:r w:rsidRPr="000C1C8A">
        <w:rPr>
          <w:rtl/>
        </w:rPr>
        <w:t xml:space="preserve"> والنساء</w:t>
      </w:r>
      <w:r>
        <w:rPr>
          <w:rtl/>
        </w:rPr>
        <w:t>،</w:t>
      </w:r>
      <w:r w:rsidRPr="000C1C8A">
        <w:rPr>
          <w:rtl/>
        </w:rPr>
        <w:t xml:space="preserve"> والارتماس في الماء</w:t>
      </w:r>
      <w:r>
        <w:rPr>
          <w:rtl/>
        </w:rPr>
        <w:t>.</w:t>
      </w:r>
    </w:p>
    <w:p w:rsidR="00DB2296" w:rsidRPr="000C1C8A" w:rsidRDefault="00DB2296" w:rsidP="00DB2296">
      <w:pPr>
        <w:pStyle w:val="libNum"/>
        <w:rPr>
          <w:rtl/>
        </w:rPr>
      </w:pPr>
      <w:r w:rsidRPr="000C1C8A">
        <w:rPr>
          <w:rtl/>
        </w:rPr>
        <w:t>262</w:t>
      </w:r>
    </w:p>
    <w:p w:rsidR="00DB2296" w:rsidRPr="000C1C8A" w:rsidRDefault="00DB2296" w:rsidP="00DB2296">
      <w:pPr>
        <w:pStyle w:val="libNormal"/>
        <w:rPr>
          <w:rtl/>
        </w:rPr>
      </w:pPr>
      <w:r w:rsidRPr="000C1C8A">
        <w:rPr>
          <w:rtl/>
        </w:rPr>
        <w:t>5</w:t>
      </w:r>
      <w:r>
        <w:rPr>
          <w:rtl/>
        </w:rPr>
        <w:t xml:space="preserve"> - </w:t>
      </w:r>
      <w:r w:rsidRPr="000C1C8A">
        <w:rPr>
          <w:rtl/>
        </w:rPr>
        <w:t>فأما رواه علي بن الحسن بن فضال عن محمد بن عبد الله عن عبد الله بن</w:t>
      </w:r>
      <w:r>
        <w:rPr>
          <w:rtl/>
        </w:rPr>
        <w:t xml:space="preserve"> </w:t>
      </w:r>
      <w:r w:rsidRPr="000C1C8A">
        <w:rPr>
          <w:rtl/>
        </w:rPr>
        <w:t xml:space="preserve">سنان </w:t>
      </w:r>
      <w:r w:rsidRPr="00DF6E40">
        <w:rPr>
          <w:rStyle w:val="libFootnotenumChar"/>
          <w:rtl/>
        </w:rPr>
        <w:t>(1)</w:t>
      </w:r>
      <w:r w:rsidRPr="000C1C8A">
        <w:rPr>
          <w:rtl/>
        </w:rPr>
        <w:t xml:space="preserve"> عن أبي عبد الله </w:t>
      </w:r>
      <w:r w:rsidRPr="00DF6E40">
        <w:rPr>
          <w:rStyle w:val="libAlaemChar"/>
          <w:rtl/>
        </w:rPr>
        <w:t>عليه‌السلام</w:t>
      </w:r>
      <w:r w:rsidRPr="000C1C8A">
        <w:rPr>
          <w:rtl/>
        </w:rPr>
        <w:t xml:space="preserve"> قال</w:t>
      </w:r>
      <w:r>
        <w:rPr>
          <w:rtl/>
        </w:rPr>
        <w:t>:</w:t>
      </w:r>
      <w:r w:rsidRPr="000C1C8A">
        <w:rPr>
          <w:rtl/>
        </w:rPr>
        <w:t xml:space="preserve"> كره للصائم أن يرتمس في الماء</w:t>
      </w:r>
      <w:r>
        <w:rPr>
          <w:rtl/>
        </w:rPr>
        <w:t>.</w:t>
      </w:r>
    </w:p>
    <w:p w:rsidR="00DB2296" w:rsidRPr="000C1C8A" w:rsidRDefault="00DB2296" w:rsidP="00DB2296">
      <w:pPr>
        <w:pStyle w:val="libNum"/>
        <w:rPr>
          <w:rtl/>
        </w:rPr>
      </w:pPr>
      <w:r w:rsidRPr="000C1C8A">
        <w:rPr>
          <w:rtl/>
        </w:rPr>
        <w:t>263</w:t>
      </w:r>
    </w:p>
    <w:p w:rsidR="00DB2296" w:rsidRPr="000C1C8A" w:rsidRDefault="00DB2296" w:rsidP="00DB2296">
      <w:pPr>
        <w:pStyle w:val="libNormal"/>
        <w:rPr>
          <w:rtl/>
        </w:rPr>
      </w:pPr>
      <w:r w:rsidRPr="000C1C8A">
        <w:rPr>
          <w:rtl/>
        </w:rPr>
        <w:t>6</w:t>
      </w:r>
      <w:r>
        <w:rPr>
          <w:rtl/>
        </w:rPr>
        <w:t xml:space="preserve"> - </w:t>
      </w:r>
      <w:r w:rsidRPr="000C1C8A">
        <w:rPr>
          <w:rtl/>
        </w:rPr>
        <w:t>سعد بن عبد الله عن عمران بن موسى عن محمد بن الحسين عن</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في د « ابن مسكان »</w:t>
      </w:r>
      <w:r>
        <w:rPr>
          <w:rtl/>
        </w:rPr>
        <w:t>.</w:t>
      </w:r>
    </w:p>
    <w:p w:rsidR="00DB2296" w:rsidRDefault="00DB2296" w:rsidP="00DB2296">
      <w:pPr>
        <w:pStyle w:val="libFootnote"/>
        <w:rPr>
          <w:rtl/>
        </w:rPr>
      </w:pPr>
      <w:r w:rsidRPr="000C1C8A">
        <w:rPr>
          <w:rtl/>
        </w:rPr>
        <w:t>*</w:t>
      </w:r>
      <w:r>
        <w:rPr>
          <w:rtl/>
        </w:rPr>
        <w:t xml:space="preserve"> - </w:t>
      </w:r>
      <w:r w:rsidRPr="000C1C8A">
        <w:rPr>
          <w:rtl/>
        </w:rPr>
        <w:t>258</w:t>
      </w:r>
      <w:r>
        <w:rPr>
          <w:rtl/>
        </w:rPr>
        <w:t xml:space="preserve"> - </w:t>
      </w:r>
      <w:r w:rsidRPr="000C1C8A">
        <w:rPr>
          <w:rtl/>
        </w:rPr>
        <w:t>259</w:t>
      </w:r>
      <w:r>
        <w:rPr>
          <w:rtl/>
        </w:rPr>
        <w:t xml:space="preserve"> - </w:t>
      </w:r>
      <w:r w:rsidRPr="000C1C8A">
        <w:rPr>
          <w:rtl/>
        </w:rPr>
        <w:t>التهذيب ج 1 ص 410 الكافي ج 1 ص 192 واخرج الأخير الصدوق في</w:t>
      </w:r>
      <w:r>
        <w:rPr>
          <w:rtl/>
        </w:rPr>
        <w:t xml:space="preserve"> </w:t>
      </w:r>
      <w:r w:rsidRPr="000C1C8A">
        <w:rPr>
          <w:rtl/>
        </w:rPr>
        <w:t>الفقيه ص 184 باختلاف يسير</w:t>
      </w:r>
      <w:r>
        <w:rPr>
          <w:rtl/>
        </w:rPr>
        <w:t>.</w:t>
      </w:r>
    </w:p>
    <w:p w:rsidR="00DB2296" w:rsidRDefault="00DB2296" w:rsidP="00DB2296">
      <w:pPr>
        <w:pStyle w:val="libFootnote"/>
        <w:rPr>
          <w:rtl/>
        </w:rPr>
      </w:pPr>
      <w:r>
        <w:rPr>
          <w:rFonts w:hint="cs"/>
          <w:rtl/>
        </w:rPr>
        <w:t>-</w:t>
      </w:r>
      <w:r>
        <w:rPr>
          <w:rtl/>
        </w:rPr>
        <w:t xml:space="preserve"> </w:t>
      </w:r>
      <w:r w:rsidRPr="000C1C8A">
        <w:rPr>
          <w:rtl/>
        </w:rPr>
        <w:t>260</w:t>
      </w:r>
      <w:r>
        <w:rPr>
          <w:rtl/>
        </w:rPr>
        <w:t xml:space="preserve"> - </w:t>
      </w:r>
      <w:r w:rsidRPr="000C1C8A">
        <w:rPr>
          <w:rtl/>
        </w:rPr>
        <w:t>التهذيب ج 1 ص 410 الكافي ج 1 ص 192</w:t>
      </w:r>
      <w:r>
        <w:rPr>
          <w:rtl/>
        </w:rPr>
        <w:t>.</w:t>
      </w:r>
    </w:p>
    <w:p w:rsidR="00DB2296" w:rsidRDefault="00DB2296" w:rsidP="00DB2296">
      <w:pPr>
        <w:pStyle w:val="libFootnote"/>
        <w:rPr>
          <w:rtl/>
        </w:rPr>
      </w:pPr>
      <w:r>
        <w:rPr>
          <w:rtl/>
        </w:rPr>
        <w:t xml:space="preserve">- </w:t>
      </w:r>
      <w:r w:rsidRPr="000C1C8A">
        <w:rPr>
          <w:rtl/>
        </w:rPr>
        <w:t>261</w:t>
      </w:r>
      <w:r>
        <w:rPr>
          <w:rtl/>
        </w:rPr>
        <w:t xml:space="preserve"> - </w:t>
      </w:r>
      <w:r w:rsidRPr="000C1C8A">
        <w:rPr>
          <w:rtl/>
        </w:rPr>
        <w:t>التهذيب ج 1 ص 409 الفقيه ص 134 وفيه ( أربع )</w:t>
      </w:r>
      <w:r>
        <w:rPr>
          <w:rtl/>
        </w:rPr>
        <w:t>.</w:t>
      </w:r>
    </w:p>
    <w:p w:rsidR="00DB2296" w:rsidRDefault="00DB2296" w:rsidP="00DB2296">
      <w:pPr>
        <w:pStyle w:val="libFootnote"/>
        <w:rPr>
          <w:rtl/>
        </w:rPr>
      </w:pPr>
      <w:r>
        <w:rPr>
          <w:rtl/>
        </w:rPr>
        <w:t xml:space="preserve">- </w:t>
      </w:r>
      <w:r w:rsidRPr="000C1C8A">
        <w:rPr>
          <w:rtl/>
        </w:rPr>
        <w:t>262</w:t>
      </w:r>
      <w:r>
        <w:rPr>
          <w:rtl/>
        </w:rPr>
        <w:t xml:space="preserve"> - </w:t>
      </w:r>
      <w:r w:rsidRPr="000C1C8A">
        <w:rPr>
          <w:rtl/>
        </w:rPr>
        <w:t>التهذيب ج 1 ص 411</w:t>
      </w:r>
      <w:r>
        <w:rPr>
          <w:rtl/>
        </w:rPr>
        <w:t>.</w:t>
      </w:r>
    </w:p>
    <w:p w:rsidR="00DB2296" w:rsidRPr="000C1C8A" w:rsidRDefault="00DB2296" w:rsidP="00DB2296">
      <w:pPr>
        <w:pStyle w:val="libFootnote"/>
        <w:rPr>
          <w:rtl/>
        </w:rPr>
      </w:pPr>
      <w:r>
        <w:rPr>
          <w:rtl/>
        </w:rPr>
        <w:t xml:space="preserve">- </w:t>
      </w:r>
      <w:r w:rsidRPr="000C1C8A">
        <w:rPr>
          <w:rtl/>
        </w:rPr>
        <w:t>263</w:t>
      </w:r>
      <w:r>
        <w:rPr>
          <w:rtl/>
        </w:rPr>
        <w:t xml:space="preserve"> - </w:t>
      </w:r>
      <w:r w:rsidRPr="000C1C8A">
        <w:rPr>
          <w:rtl/>
        </w:rPr>
        <w:t>التهذيب ج 1 ص 443</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عبد الله بن جبلة عن إسحاق بن عمار قال</w:t>
      </w:r>
      <w:r>
        <w:rPr>
          <w:rtl/>
        </w:rPr>
        <w:t>:</w:t>
      </w:r>
      <w:r w:rsidRPr="000C1C8A">
        <w:rPr>
          <w:rtl/>
        </w:rPr>
        <w:t xml:space="preserve"> قلت لأبي عبد الله </w:t>
      </w:r>
      <w:r w:rsidRPr="00DF6E40">
        <w:rPr>
          <w:rStyle w:val="libAlaemChar"/>
          <w:rtl/>
        </w:rPr>
        <w:t>عليه‌السلام</w:t>
      </w:r>
      <w:r w:rsidRPr="000C1C8A">
        <w:rPr>
          <w:rtl/>
        </w:rPr>
        <w:t xml:space="preserve"> رجل صائم</w:t>
      </w:r>
      <w:r>
        <w:rPr>
          <w:rtl/>
        </w:rPr>
        <w:t xml:space="preserve"> </w:t>
      </w:r>
      <w:r w:rsidRPr="000C1C8A">
        <w:rPr>
          <w:rtl/>
        </w:rPr>
        <w:t>ارتمس في الماء متعمدا أعليه قضاء ذلك اليوم</w:t>
      </w:r>
      <w:r>
        <w:rPr>
          <w:rtl/>
        </w:rPr>
        <w:t>؟</w:t>
      </w:r>
      <w:r w:rsidRPr="000C1C8A">
        <w:rPr>
          <w:rtl/>
        </w:rPr>
        <w:t xml:space="preserve"> قال</w:t>
      </w:r>
      <w:r>
        <w:rPr>
          <w:rtl/>
        </w:rPr>
        <w:t>:</w:t>
      </w:r>
      <w:r w:rsidRPr="000C1C8A">
        <w:rPr>
          <w:rtl/>
        </w:rPr>
        <w:t xml:space="preserve"> ليس عليه قضاء ولا يعودن</w:t>
      </w:r>
      <w:r>
        <w:rPr>
          <w:rtl/>
        </w:rPr>
        <w:t>.</w:t>
      </w:r>
    </w:p>
    <w:p w:rsidR="00DB2296" w:rsidRPr="000C1C8A" w:rsidRDefault="00DB2296" w:rsidP="00DB2296">
      <w:pPr>
        <w:pStyle w:val="libNormal"/>
        <w:rPr>
          <w:rtl/>
        </w:rPr>
      </w:pPr>
      <w:r w:rsidRPr="000C1C8A">
        <w:rPr>
          <w:rtl/>
        </w:rPr>
        <w:t>فالوجه في هذين الخبرين وما جرى مجراهما أن نحمله على ضرب من التقية لان</w:t>
      </w:r>
      <w:r>
        <w:rPr>
          <w:rtl/>
        </w:rPr>
        <w:t xml:space="preserve"> </w:t>
      </w:r>
      <w:r w:rsidRPr="000C1C8A">
        <w:rPr>
          <w:rtl/>
        </w:rPr>
        <w:t>موافق للعامة ويجوز أن يكون ذلك مختصا بإسقاط القضاء والكفارة وإن كان</w:t>
      </w:r>
      <w:r>
        <w:rPr>
          <w:rtl/>
        </w:rPr>
        <w:t xml:space="preserve"> </w:t>
      </w:r>
      <w:r w:rsidRPr="000C1C8A">
        <w:rPr>
          <w:rtl/>
        </w:rPr>
        <w:t>الفعل محظورا</w:t>
      </w:r>
      <w:r>
        <w:rPr>
          <w:rtl/>
        </w:rPr>
        <w:t>،</w:t>
      </w:r>
      <w:r w:rsidRPr="000C1C8A">
        <w:rPr>
          <w:rtl/>
        </w:rPr>
        <w:t xml:space="preserve"> لأنه لا يمتنع أن يكون الفعل محظورا لا يجوز ارتكابه وإن لم يوجب</w:t>
      </w:r>
      <w:r>
        <w:rPr>
          <w:rtl/>
        </w:rPr>
        <w:t xml:space="preserve"> </w:t>
      </w:r>
      <w:r w:rsidRPr="000C1C8A">
        <w:rPr>
          <w:rtl/>
        </w:rPr>
        <w:t>القضاء والكفارة</w:t>
      </w:r>
      <w:r>
        <w:rPr>
          <w:rtl/>
        </w:rPr>
        <w:t>،</w:t>
      </w:r>
      <w:r w:rsidRPr="000C1C8A">
        <w:rPr>
          <w:rtl/>
        </w:rPr>
        <w:t xml:space="preserve"> ولست أعرف حديثا في ايجاب القضاء والكفارة أو إيجاب</w:t>
      </w:r>
      <w:r>
        <w:rPr>
          <w:rtl/>
        </w:rPr>
        <w:t xml:space="preserve"> </w:t>
      </w:r>
      <w:r w:rsidRPr="000C1C8A">
        <w:rPr>
          <w:rtl/>
        </w:rPr>
        <w:t>أحدهما على من ارتمس في الماء</w:t>
      </w:r>
      <w:r>
        <w:rPr>
          <w:rtl/>
        </w:rPr>
        <w:t>.</w:t>
      </w:r>
    </w:p>
    <w:p w:rsidR="00DB2296" w:rsidRPr="000C1C8A" w:rsidRDefault="00DB2296" w:rsidP="00DB2296">
      <w:pPr>
        <w:pStyle w:val="Heading2Center"/>
        <w:rPr>
          <w:rtl/>
        </w:rPr>
      </w:pPr>
      <w:bookmarkStart w:id="138" w:name="_Toc373338653"/>
      <w:bookmarkStart w:id="139" w:name="_Toc376941460"/>
      <w:bookmarkStart w:id="140" w:name="_Toc376950697"/>
      <w:r w:rsidRPr="000C1C8A">
        <w:rPr>
          <w:rtl/>
        </w:rPr>
        <w:t>43</w:t>
      </w:r>
      <w:r>
        <w:rPr>
          <w:rtl/>
        </w:rPr>
        <w:t xml:space="preserve"> - </w:t>
      </w:r>
      <w:r w:rsidRPr="000C1C8A">
        <w:rPr>
          <w:rtl/>
        </w:rPr>
        <w:t>باب حكم من أصبح جنبا في شهر رمضان</w:t>
      </w:r>
      <w:bookmarkEnd w:id="138"/>
      <w:bookmarkEnd w:id="139"/>
      <w:bookmarkEnd w:id="140"/>
    </w:p>
    <w:p w:rsidR="00DB2296" w:rsidRPr="000C1C8A" w:rsidRDefault="00DB2296" w:rsidP="00DB2296">
      <w:pPr>
        <w:pStyle w:val="libNum"/>
        <w:rPr>
          <w:rtl/>
        </w:rPr>
      </w:pPr>
      <w:r w:rsidRPr="000C1C8A">
        <w:rPr>
          <w:rtl/>
        </w:rPr>
        <w:t>264</w:t>
      </w:r>
    </w:p>
    <w:p w:rsidR="00DB2296" w:rsidRPr="000C1C8A" w:rsidRDefault="00DB2296" w:rsidP="00DB2296">
      <w:pPr>
        <w:pStyle w:val="libNormal"/>
        <w:rPr>
          <w:rtl/>
        </w:rPr>
      </w:pPr>
      <w:r w:rsidRPr="000C1C8A">
        <w:rPr>
          <w:rtl/>
        </w:rPr>
        <w:t>1</w:t>
      </w:r>
      <w:r>
        <w:rPr>
          <w:rtl/>
        </w:rPr>
        <w:t xml:space="preserve"> - </w:t>
      </w:r>
      <w:r w:rsidRPr="000C1C8A">
        <w:rPr>
          <w:rtl/>
        </w:rPr>
        <w:t>أحمد بن محمد بن عيسى عن عبد الرحمان بن أبي نجران عن صفوان بن يحيى</w:t>
      </w:r>
      <w:r>
        <w:rPr>
          <w:rtl/>
        </w:rPr>
        <w:t xml:space="preserve"> </w:t>
      </w:r>
      <w:r w:rsidRPr="000C1C8A">
        <w:rPr>
          <w:rtl/>
        </w:rPr>
        <w:t>عن عيص بن القاسم قال</w:t>
      </w:r>
      <w:r>
        <w:rPr>
          <w:rtl/>
        </w:rPr>
        <w:t>:</w:t>
      </w:r>
      <w:r w:rsidRPr="000C1C8A">
        <w:rPr>
          <w:rtl/>
        </w:rPr>
        <w:t xml:space="preserve"> سألت أبا عبد الله </w:t>
      </w:r>
      <w:r w:rsidRPr="00DF6E40">
        <w:rPr>
          <w:rStyle w:val="libAlaemChar"/>
          <w:rtl/>
        </w:rPr>
        <w:t>عليه‌السلام</w:t>
      </w:r>
      <w:r w:rsidRPr="000C1C8A">
        <w:rPr>
          <w:rtl/>
        </w:rPr>
        <w:t xml:space="preserve"> عن رجل أجنب في شهر</w:t>
      </w:r>
      <w:r>
        <w:rPr>
          <w:rtl/>
        </w:rPr>
        <w:t xml:space="preserve"> </w:t>
      </w:r>
      <w:r w:rsidRPr="000C1C8A">
        <w:rPr>
          <w:rtl/>
        </w:rPr>
        <w:t>رمضان في أول الليل فأخر الغسل حتى طلع الفجر قال</w:t>
      </w:r>
      <w:r>
        <w:rPr>
          <w:rtl/>
        </w:rPr>
        <w:t>:</w:t>
      </w:r>
      <w:r w:rsidRPr="000C1C8A">
        <w:rPr>
          <w:rtl/>
        </w:rPr>
        <w:t xml:space="preserve"> يتم صومه ولا قضاء عليه</w:t>
      </w:r>
      <w:r>
        <w:rPr>
          <w:rtl/>
        </w:rPr>
        <w:t>.</w:t>
      </w:r>
    </w:p>
    <w:p w:rsidR="00DB2296" w:rsidRPr="000C1C8A" w:rsidRDefault="00DB2296" w:rsidP="00DB2296">
      <w:pPr>
        <w:pStyle w:val="libNum"/>
        <w:rPr>
          <w:rtl/>
        </w:rPr>
      </w:pPr>
      <w:r w:rsidRPr="000C1C8A">
        <w:rPr>
          <w:rtl/>
        </w:rPr>
        <w:t>265</w:t>
      </w:r>
    </w:p>
    <w:p w:rsidR="00DB2296" w:rsidRPr="000C1C8A" w:rsidRDefault="00DB2296" w:rsidP="00DB2296">
      <w:pPr>
        <w:pStyle w:val="libNormal"/>
        <w:rPr>
          <w:rtl/>
        </w:rPr>
      </w:pPr>
      <w:r w:rsidRPr="000C1C8A">
        <w:rPr>
          <w:rtl/>
        </w:rPr>
        <w:t>2</w:t>
      </w:r>
      <w:r>
        <w:rPr>
          <w:rtl/>
        </w:rPr>
        <w:t xml:space="preserve"> - </w:t>
      </w:r>
      <w:r w:rsidRPr="000C1C8A">
        <w:rPr>
          <w:rtl/>
        </w:rPr>
        <w:t xml:space="preserve">عنه عن البرقي </w:t>
      </w:r>
      <w:r w:rsidRPr="00DF6E40">
        <w:rPr>
          <w:rStyle w:val="libFootnotenumChar"/>
          <w:rtl/>
        </w:rPr>
        <w:t>(1)</w:t>
      </w:r>
      <w:r w:rsidRPr="000C1C8A">
        <w:rPr>
          <w:rtl/>
        </w:rPr>
        <w:t xml:space="preserve"> عن صفوان بن يحيى عن سليمان بن أبي زينبة قال</w:t>
      </w:r>
      <w:r>
        <w:rPr>
          <w:rtl/>
        </w:rPr>
        <w:t xml:space="preserve">: </w:t>
      </w:r>
      <w:r w:rsidRPr="000C1C8A">
        <w:rPr>
          <w:rtl/>
        </w:rPr>
        <w:t xml:space="preserve">كتبت إلى أبي الحسن موسى بن جعفر </w:t>
      </w:r>
      <w:r w:rsidRPr="00DF6E40">
        <w:rPr>
          <w:rStyle w:val="libAlaemChar"/>
          <w:rtl/>
        </w:rPr>
        <w:t>عليه‌السلام</w:t>
      </w:r>
      <w:r w:rsidRPr="000C1C8A">
        <w:rPr>
          <w:rtl/>
        </w:rPr>
        <w:t xml:space="preserve"> أسأله عن رجل أجنب في شهر</w:t>
      </w:r>
      <w:r>
        <w:rPr>
          <w:rtl/>
        </w:rPr>
        <w:t xml:space="preserve"> </w:t>
      </w:r>
      <w:r w:rsidRPr="000C1C8A">
        <w:rPr>
          <w:rtl/>
        </w:rPr>
        <w:t>رمضان من أول الليل فأخر الغسل حتى طلع الفجر فكتب إلي بخطه وأنا اعرفه</w:t>
      </w:r>
      <w:r>
        <w:rPr>
          <w:rtl/>
        </w:rPr>
        <w:t xml:space="preserve"> </w:t>
      </w:r>
      <w:r w:rsidRPr="000C1C8A">
        <w:rPr>
          <w:rtl/>
        </w:rPr>
        <w:t>مع مصادف يغتسل من جنابته ويتم صومه ولا شئ عليه</w:t>
      </w:r>
      <w:r>
        <w:rPr>
          <w:rtl/>
        </w:rPr>
        <w:t>.</w:t>
      </w:r>
    </w:p>
    <w:p w:rsidR="00DB2296" w:rsidRPr="000C1C8A" w:rsidRDefault="00DB2296" w:rsidP="00DB2296">
      <w:pPr>
        <w:pStyle w:val="libNum"/>
        <w:rPr>
          <w:rtl/>
        </w:rPr>
      </w:pPr>
      <w:r w:rsidRPr="000C1C8A">
        <w:rPr>
          <w:rtl/>
        </w:rPr>
        <w:t>266</w:t>
      </w:r>
    </w:p>
    <w:p w:rsidR="00DB2296" w:rsidRPr="000C1C8A" w:rsidRDefault="00DB2296" w:rsidP="00DB2296">
      <w:pPr>
        <w:pStyle w:val="libNormal"/>
        <w:rPr>
          <w:rtl/>
        </w:rPr>
      </w:pPr>
      <w:r w:rsidRPr="000C1C8A">
        <w:rPr>
          <w:rtl/>
        </w:rPr>
        <w:t>3</w:t>
      </w:r>
      <w:r>
        <w:rPr>
          <w:rtl/>
        </w:rPr>
        <w:t xml:space="preserve"> - </w:t>
      </w:r>
      <w:r w:rsidRPr="000C1C8A">
        <w:rPr>
          <w:rtl/>
        </w:rPr>
        <w:t xml:space="preserve">عنه عن سعد </w:t>
      </w:r>
      <w:r w:rsidRPr="00DF6E40">
        <w:rPr>
          <w:rStyle w:val="libFootnotenumChar"/>
          <w:rtl/>
        </w:rPr>
        <w:t>(2)</w:t>
      </w:r>
      <w:r w:rsidRPr="000C1C8A">
        <w:rPr>
          <w:rtl/>
        </w:rPr>
        <w:t xml:space="preserve"> بن إسماعيل عن أبيه إسماعيل بن عيسى قال</w:t>
      </w:r>
      <w:r>
        <w:rPr>
          <w:rtl/>
        </w:rPr>
        <w:t>:</w:t>
      </w:r>
      <w:r w:rsidRPr="000C1C8A">
        <w:rPr>
          <w:rtl/>
        </w:rPr>
        <w:t xml:space="preserve"> سألت</w:t>
      </w:r>
      <w:r>
        <w:rPr>
          <w:rtl/>
        </w:rPr>
        <w:t xml:space="preserve"> </w:t>
      </w:r>
      <w:r w:rsidRPr="000C1C8A">
        <w:rPr>
          <w:rtl/>
        </w:rPr>
        <w:t xml:space="preserve">الرضا </w:t>
      </w:r>
      <w:r w:rsidRPr="00DF6E40">
        <w:rPr>
          <w:rStyle w:val="libAlaemChar"/>
          <w:rtl/>
        </w:rPr>
        <w:t>عليه‌السلام</w:t>
      </w:r>
      <w:r w:rsidRPr="000C1C8A">
        <w:rPr>
          <w:rtl/>
        </w:rPr>
        <w:t xml:space="preserve"> عن رجل أصابته جنابة في شهر رمضان فنام عمدا حتى يصبح أي شئ</w:t>
      </w:r>
      <w:r>
        <w:rPr>
          <w:rtl/>
        </w:rPr>
        <w:t xml:space="preserve"> </w:t>
      </w:r>
      <w:r w:rsidRPr="000C1C8A">
        <w:rPr>
          <w:rtl/>
        </w:rPr>
        <w:t>عليه</w:t>
      </w:r>
      <w:r>
        <w:rPr>
          <w:rtl/>
        </w:rPr>
        <w:t>؟</w:t>
      </w:r>
      <w:r w:rsidRPr="000C1C8A">
        <w:rPr>
          <w:rtl/>
        </w:rPr>
        <w:t xml:space="preserve"> قال لا يضر</w:t>
      </w:r>
      <w:r>
        <w:rPr>
          <w:rtl/>
        </w:rPr>
        <w:t>،</w:t>
      </w:r>
      <w:r w:rsidRPr="000C1C8A">
        <w:rPr>
          <w:rtl/>
        </w:rPr>
        <w:t xml:space="preserve"> هذا مما قال أبي </w:t>
      </w:r>
      <w:r w:rsidRPr="00DF6E40">
        <w:rPr>
          <w:rStyle w:val="libAlaemChar"/>
          <w:rtl/>
        </w:rPr>
        <w:t>عليه‌السلام</w:t>
      </w:r>
      <w:r w:rsidRPr="000C1C8A">
        <w:rPr>
          <w:rtl/>
        </w:rPr>
        <w:t xml:space="preserve"> قال</w:t>
      </w:r>
      <w:r>
        <w:rPr>
          <w:rtl/>
        </w:rPr>
        <w:t>:</w:t>
      </w:r>
      <w:r w:rsidRPr="000C1C8A">
        <w:rPr>
          <w:rtl/>
        </w:rPr>
        <w:t xml:space="preserve"> قالت عايشة إن رسول الله </w:t>
      </w:r>
      <w:r w:rsidR="00865BEC" w:rsidRPr="00865BEC">
        <w:rPr>
          <w:rStyle w:val="libAlaemChar"/>
          <w:rtl/>
        </w:rPr>
        <w:t>صلى‌الله‌عليه‌وآله</w:t>
      </w:r>
      <w:r w:rsidRPr="000C1C8A">
        <w:rPr>
          <w:rtl/>
        </w:rPr>
        <w:t xml:space="preserve"> أصبح جنبا من جماع غير احتلام قال</w:t>
      </w:r>
      <w:r>
        <w:rPr>
          <w:rtl/>
        </w:rPr>
        <w:t>:</w:t>
      </w:r>
      <w:r w:rsidRPr="000C1C8A">
        <w:rPr>
          <w:rtl/>
        </w:rPr>
        <w:t xml:space="preserve"> لا يفطر ولا يبالي</w:t>
      </w:r>
      <w:r>
        <w:rPr>
          <w:rtl/>
        </w:rPr>
        <w:t>،</w:t>
      </w:r>
      <w:r w:rsidRPr="000C1C8A">
        <w:rPr>
          <w:rtl/>
        </w:rPr>
        <w:t xml:space="preserve"> ورجل اصابته جنابة</w:t>
      </w:r>
      <w:r>
        <w:rPr>
          <w:rtl/>
        </w:rPr>
        <w:t xml:space="preserve"> </w:t>
      </w:r>
      <w:r w:rsidRPr="000C1C8A">
        <w:rPr>
          <w:rtl/>
        </w:rPr>
        <w:t>فبقي نائما حتى يصبح أي شئ يجب عليه</w:t>
      </w:r>
      <w:r>
        <w:rPr>
          <w:rtl/>
        </w:rPr>
        <w:t>؟</w:t>
      </w:r>
      <w:r w:rsidRPr="000C1C8A">
        <w:rPr>
          <w:rtl/>
        </w:rPr>
        <w:t xml:space="preserve"> قال لا شئ عليه يغتسل</w:t>
      </w:r>
      <w:r>
        <w:rPr>
          <w:rtl/>
        </w:rPr>
        <w:t>،</w:t>
      </w:r>
      <w:r w:rsidRPr="000C1C8A">
        <w:rPr>
          <w:rtl/>
        </w:rPr>
        <w:t xml:space="preserve"> ورجل أصابته</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في التهذيب « النوفلي »</w:t>
      </w:r>
      <w:r>
        <w:rPr>
          <w:rtl/>
        </w:rPr>
        <w:t>.</w:t>
      </w:r>
    </w:p>
    <w:p w:rsidR="00DB2296" w:rsidRPr="000C1C8A" w:rsidRDefault="00DB2296" w:rsidP="00DB2296">
      <w:pPr>
        <w:pStyle w:val="libFootnote0"/>
        <w:rPr>
          <w:rtl/>
        </w:rPr>
      </w:pPr>
      <w:r>
        <w:rPr>
          <w:rtl/>
        </w:rPr>
        <w:t>(</w:t>
      </w:r>
      <w:r w:rsidRPr="000C1C8A">
        <w:rPr>
          <w:rtl/>
        </w:rPr>
        <w:t>2) في التهذيب سعدان</w:t>
      </w:r>
      <w:r>
        <w:rPr>
          <w:rtl/>
        </w:rPr>
        <w:t>.</w:t>
      </w:r>
    </w:p>
    <w:p w:rsidR="00DB2296" w:rsidRPr="000C1C8A" w:rsidRDefault="00DB2296" w:rsidP="00DB2296">
      <w:pPr>
        <w:pStyle w:val="libFootnote"/>
        <w:rPr>
          <w:rtl/>
        </w:rPr>
      </w:pPr>
      <w:r w:rsidRPr="000C1C8A">
        <w:rPr>
          <w:rtl/>
        </w:rPr>
        <w:t>*</w:t>
      </w:r>
      <w:r>
        <w:rPr>
          <w:rtl/>
        </w:rPr>
        <w:t xml:space="preserve"> - </w:t>
      </w:r>
      <w:r w:rsidRPr="000C1C8A">
        <w:rPr>
          <w:rtl/>
        </w:rPr>
        <w:t>264</w:t>
      </w:r>
      <w:r>
        <w:rPr>
          <w:rtl/>
        </w:rPr>
        <w:t xml:space="preserve"> - </w:t>
      </w:r>
      <w:r w:rsidRPr="000C1C8A">
        <w:rPr>
          <w:rtl/>
        </w:rPr>
        <w:t>265</w:t>
      </w:r>
      <w:r>
        <w:rPr>
          <w:rtl/>
        </w:rPr>
        <w:t xml:space="preserve"> - </w:t>
      </w:r>
      <w:r w:rsidRPr="000C1C8A">
        <w:rPr>
          <w:rtl/>
        </w:rPr>
        <w:t>التهذيب ج 1 ص 411</w:t>
      </w:r>
      <w:r>
        <w:rPr>
          <w:rtl/>
        </w:rPr>
        <w:t xml:space="preserve">. - </w:t>
      </w:r>
      <w:r w:rsidRPr="000C1C8A">
        <w:rPr>
          <w:rtl/>
        </w:rPr>
        <w:t>266</w:t>
      </w:r>
      <w:r>
        <w:rPr>
          <w:rtl/>
        </w:rPr>
        <w:t xml:space="preserve"> - </w:t>
      </w:r>
      <w:r w:rsidRPr="000C1C8A">
        <w:rPr>
          <w:rtl/>
        </w:rPr>
        <w:t>التهذيب ج 1 ص 412</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جنابة في آخر الليل فقام ليغتسل ولم يصب ماء فذهب يطلبه أو يبعث من يأتيه بالماء</w:t>
      </w:r>
      <w:r>
        <w:rPr>
          <w:rtl/>
        </w:rPr>
        <w:t xml:space="preserve"> </w:t>
      </w:r>
      <w:r w:rsidRPr="000C1C8A">
        <w:rPr>
          <w:rtl/>
        </w:rPr>
        <w:t>فعسر عليه حتى أصبح كيف يصنع</w:t>
      </w:r>
      <w:r>
        <w:rPr>
          <w:rtl/>
        </w:rPr>
        <w:t>؟</w:t>
      </w:r>
      <w:r w:rsidRPr="000C1C8A">
        <w:rPr>
          <w:rtl/>
        </w:rPr>
        <w:t xml:space="preserve"> قال</w:t>
      </w:r>
      <w:r>
        <w:rPr>
          <w:rtl/>
        </w:rPr>
        <w:t>:</w:t>
      </w:r>
      <w:r w:rsidRPr="000C1C8A">
        <w:rPr>
          <w:rtl/>
        </w:rPr>
        <w:t xml:space="preserve"> يغتسل إذا جاء ثم يصلي</w:t>
      </w:r>
      <w:r>
        <w:rPr>
          <w:rtl/>
        </w:rPr>
        <w:t>.</w:t>
      </w:r>
    </w:p>
    <w:p w:rsidR="00DB2296" w:rsidRPr="000C1C8A" w:rsidRDefault="00DB2296" w:rsidP="00DB2296">
      <w:pPr>
        <w:pStyle w:val="libNum"/>
        <w:rPr>
          <w:rtl/>
        </w:rPr>
      </w:pPr>
      <w:r w:rsidRPr="000C1C8A">
        <w:rPr>
          <w:rtl/>
        </w:rPr>
        <w:t>267</w:t>
      </w:r>
    </w:p>
    <w:p w:rsidR="00DB2296" w:rsidRPr="000C1C8A" w:rsidRDefault="00DB2296" w:rsidP="00DB2296">
      <w:pPr>
        <w:pStyle w:val="libNormal"/>
        <w:rPr>
          <w:rtl/>
        </w:rPr>
      </w:pPr>
      <w:r w:rsidRPr="000C1C8A">
        <w:rPr>
          <w:rtl/>
        </w:rPr>
        <w:t>4</w:t>
      </w:r>
      <w:r>
        <w:rPr>
          <w:rtl/>
        </w:rPr>
        <w:t xml:space="preserve"> - </w:t>
      </w:r>
      <w:r w:rsidRPr="000C1C8A">
        <w:rPr>
          <w:rtl/>
        </w:rPr>
        <w:t>فأما ما رواه الحسين بن سعيد عن عثمان بن عيسى عن سماعة بن مهران قال</w:t>
      </w:r>
      <w:r>
        <w:rPr>
          <w:rtl/>
        </w:rPr>
        <w:t xml:space="preserve">: </w:t>
      </w:r>
      <w:r w:rsidRPr="000C1C8A">
        <w:rPr>
          <w:rtl/>
        </w:rPr>
        <w:t>سألته عن رجل أصابته جنابة في جوف الليل في رمضان فنام وقد علم بها ولم يستيقظ</w:t>
      </w:r>
      <w:r>
        <w:rPr>
          <w:rtl/>
        </w:rPr>
        <w:t xml:space="preserve"> </w:t>
      </w:r>
      <w:r w:rsidRPr="000C1C8A">
        <w:rPr>
          <w:rtl/>
        </w:rPr>
        <w:t>حتى يدرك الفجر فقال</w:t>
      </w:r>
      <w:r>
        <w:rPr>
          <w:rtl/>
        </w:rPr>
        <w:t>:</w:t>
      </w:r>
      <w:r w:rsidRPr="000C1C8A">
        <w:rPr>
          <w:rtl/>
        </w:rPr>
        <w:t xml:space="preserve"> عليه أن يتم صومه ويقضي يوما آخر فقلت</w:t>
      </w:r>
      <w:r>
        <w:rPr>
          <w:rtl/>
        </w:rPr>
        <w:t>:</w:t>
      </w:r>
      <w:r w:rsidRPr="000C1C8A">
        <w:rPr>
          <w:rtl/>
        </w:rPr>
        <w:t xml:space="preserve"> إذا كان</w:t>
      </w:r>
      <w:r>
        <w:rPr>
          <w:rtl/>
        </w:rPr>
        <w:t xml:space="preserve"> </w:t>
      </w:r>
      <w:r w:rsidRPr="000C1C8A">
        <w:rPr>
          <w:rtl/>
        </w:rPr>
        <w:t>ذلك من الرجل وهو يقضي رمضان قال</w:t>
      </w:r>
      <w:r>
        <w:rPr>
          <w:rtl/>
        </w:rPr>
        <w:t>:</w:t>
      </w:r>
      <w:r w:rsidRPr="000C1C8A">
        <w:rPr>
          <w:rtl/>
        </w:rPr>
        <w:t xml:space="preserve"> فليأكل يومه وليقض فإنه لا يشبه</w:t>
      </w:r>
      <w:r>
        <w:rPr>
          <w:rtl/>
        </w:rPr>
        <w:t xml:space="preserve"> </w:t>
      </w:r>
      <w:r w:rsidRPr="000C1C8A">
        <w:rPr>
          <w:rtl/>
        </w:rPr>
        <w:t>رمضان شئ من الشهور</w:t>
      </w:r>
      <w:r>
        <w:rPr>
          <w:rtl/>
        </w:rPr>
        <w:t>.</w:t>
      </w:r>
    </w:p>
    <w:p w:rsidR="00DB2296" w:rsidRPr="000C1C8A" w:rsidRDefault="00DB2296" w:rsidP="00DB2296">
      <w:pPr>
        <w:pStyle w:val="libNum"/>
        <w:rPr>
          <w:rtl/>
        </w:rPr>
      </w:pPr>
      <w:r w:rsidRPr="000C1C8A">
        <w:rPr>
          <w:rtl/>
        </w:rPr>
        <w:t>268</w:t>
      </w:r>
    </w:p>
    <w:p w:rsidR="00DB2296" w:rsidRPr="000C1C8A" w:rsidRDefault="00DB2296" w:rsidP="00DB2296">
      <w:pPr>
        <w:pStyle w:val="libNormal"/>
        <w:rPr>
          <w:rtl/>
        </w:rPr>
      </w:pPr>
      <w:r w:rsidRPr="000C1C8A">
        <w:rPr>
          <w:rtl/>
        </w:rPr>
        <w:t>5</w:t>
      </w:r>
      <w:r>
        <w:rPr>
          <w:rtl/>
        </w:rPr>
        <w:t xml:space="preserve"> - </w:t>
      </w:r>
      <w:r w:rsidRPr="000C1C8A">
        <w:rPr>
          <w:rtl/>
        </w:rPr>
        <w:t xml:space="preserve">عنه عن أحمد بن محمد عن أبي الحسن </w:t>
      </w:r>
      <w:r w:rsidRPr="00DF6E40">
        <w:rPr>
          <w:rStyle w:val="libAlaemChar"/>
          <w:rtl/>
        </w:rPr>
        <w:t>عليه‌السلام</w:t>
      </w:r>
      <w:r w:rsidRPr="000C1C8A">
        <w:rPr>
          <w:rtl/>
        </w:rPr>
        <w:t xml:space="preserve"> قال</w:t>
      </w:r>
      <w:r>
        <w:rPr>
          <w:rtl/>
        </w:rPr>
        <w:t>:</w:t>
      </w:r>
      <w:r w:rsidRPr="000C1C8A">
        <w:rPr>
          <w:rtl/>
        </w:rPr>
        <w:t xml:space="preserve"> سألته عن رجل</w:t>
      </w:r>
      <w:r>
        <w:rPr>
          <w:rtl/>
        </w:rPr>
        <w:t xml:space="preserve"> </w:t>
      </w:r>
      <w:r w:rsidRPr="000C1C8A">
        <w:rPr>
          <w:rtl/>
        </w:rPr>
        <w:t>أصاب من أهله في شهر رمضان أو أصابته جنابة ثم ينام يصبح متعمدا قال</w:t>
      </w:r>
      <w:r>
        <w:rPr>
          <w:rtl/>
        </w:rPr>
        <w:t xml:space="preserve">: </w:t>
      </w:r>
      <w:r w:rsidRPr="000C1C8A">
        <w:rPr>
          <w:rtl/>
        </w:rPr>
        <w:t>يتم ذلك اليوم وعليه قضاؤه</w:t>
      </w:r>
      <w:r>
        <w:rPr>
          <w:rtl/>
        </w:rPr>
        <w:t>.</w:t>
      </w:r>
    </w:p>
    <w:p w:rsidR="00DB2296" w:rsidRPr="000C1C8A" w:rsidRDefault="00DB2296" w:rsidP="00DB2296">
      <w:pPr>
        <w:pStyle w:val="libNormal"/>
        <w:rPr>
          <w:rtl/>
        </w:rPr>
      </w:pPr>
      <w:r w:rsidRPr="000C1C8A">
        <w:rPr>
          <w:rtl/>
        </w:rPr>
        <w:t>فالوجه في هذين الخبرين أن نحملهما على من ينتبه بعد نومه فيتوانى عن الغسل ثم</w:t>
      </w:r>
      <w:r>
        <w:rPr>
          <w:rtl/>
        </w:rPr>
        <w:t xml:space="preserve"> </w:t>
      </w:r>
      <w:r w:rsidRPr="000C1C8A">
        <w:rPr>
          <w:rtl/>
        </w:rPr>
        <w:t>يحمله النوم حتى يصبح فإنه يلزم قضاء ذلك اليوم لتفريطه</w:t>
      </w:r>
      <w:r>
        <w:rPr>
          <w:rtl/>
        </w:rPr>
        <w:t>،</w:t>
      </w:r>
      <w:r w:rsidRPr="000C1C8A">
        <w:rPr>
          <w:rtl/>
        </w:rPr>
        <w:t xml:space="preserve"> ولو أنه لم ينتبه أصلا</w:t>
      </w:r>
      <w:r>
        <w:rPr>
          <w:rtl/>
        </w:rPr>
        <w:t xml:space="preserve"> </w:t>
      </w:r>
      <w:r w:rsidRPr="000C1C8A">
        <w:rPr>
          <w:rtl/>
        </w:rPr>
        <w:t>واستمر به النوم لما لزمه القضاء حسب ما تضمنته الاخبار الأولة</w:t>
      </w:r>
      <w:r>
        <w:rPr>
          <w:rtl/>
        </w:rPr>
        <w:t>،</w:t>
      </w:r>
      <w:r w:rsidRPr="000C1C8A">
        <w:rPr>
          <w:rtl/>
        </w:rPr>
        <w:t xml:space="preserve"> والذي يدل على ذلك</w:t>
      </w:r>
      <w:r>
        <w:rPr>
          <w:rtl/>
        </w:rPr>
        <w:t>:</w:t>
      </w:r>
    </w:p>
    <w:p w:rsidR="00DB2296" w:rsidRPr="000C1C8A" w:rsidRDefault="00DB2296" w:rsidP="00DB2296">
      <w:pPr>
        <w:pStyle w:val="libNum"/>
        <w:rPr>
          <w:rtl/>
        </w:rPr>
      </w:pPr>
      <w:r w:rsidRPr="000C1C8A">
        <w:rPr>
          <w:rtl/>
        </w:rPr>
        <w:t>269</w:t>
      </w:r>
    </w:p>
    <w:p w:rsidR="00DB2296" w:rsidRPr="000C1C8A" w:rsidRDefault="00DB2296" w:rsidP="00DB2296">
      <w:pPr>
        <w:pStyle w:val="libNormal"/>
        <w:rPr>
          <w:rtl/>
        </w:rPr>
      </w:pPr>
      <w:r w:rsidRPr="000C1C8A">
        <w:rPr>
          <w:rtl/>
        </w:rPr>
        <w:t>6</w:t>
      </w:r>
      <w:r>
        <w:rPr>
          <w:rtl/>
        </w:rPr>
        <w:t xml:space="preserve"> - </w:t>
      </w:r>
      <w:r w:rsidRPr="000C1C8A">
        <w:rPr>
          <w:rtl/>
        </w:rPr>
        <w:t>ما رواه الحسين بن سعيد عن صفوان بن يحيى عن منصور بن حازم عن ابن أبي</w:t>
      </w:r>
      <w:r>
        <w:rPr>
          <w:rtl/>
        </w:rPr>
        <w:t xml:space="preserve"> </w:t>
      </w:r>
      <w:r w:rsidRPr="000C1C8A">
        <w:rPr>
          <w:rtl/>
        </w:rPr>
        <w:t>يعفور قال</w:t>
      </w:r>
      <w:r>
        <w:rPr>
          <w:rtl/>
        </w:rPr>
        <w:t>:</w:t>
      </w:r>
      <w:r w:rsidRPr="000C1C8A">
        <w:rPr>
          <w:rtl/>
        </w:rPr>
        <w:t xml:space="preserve"> قلت لأبي عبد الله </w:t>
      </w:r>
      <w:r w:rsidRPr="00DF6E40">
        <w:rPr>
          <w:rStyle w:val="libAlaemChar"/>
          <w:rtl/>
        </w:rPr>
        <w:t>عليه‌السلام</w:t>
      </w:r>
      <w:r w:rsidRPr="000C1C8A">
        <w:rPr>
          <w:rtl/>
        </w:rPr>
        <w:t xml:space="preserve"> الرجل يجنب في شهر رمضان ثم يستيقظ</w:t>
      </w:r>
      <w:r>
        <w:rPr>
          <w:rtl/>
        </w:rPr>
        <w:t xml:space="preserve"> </w:t>
      </w:r>
      <w:r w:rsidRPr="000C1C8A">
        <w:rPr>
          <w:rtl/>
        </w:rPr>
        <w:t>ثم ينام حتى يصبح قال</w:t>
      </w:r>
      <w:r>
        <w:rPr>
          <w:rtl/>
        </w:rPr>
        <w:t>:</w:t>
      </w:r>
      <w:r w:rsidRPr="000C1C8A">
        <w:rPr>
          <w:rtl/>
        </w:rPr>
        <w:t xml:space="preserve"> يتم يومه ويقضي يوما آخر</w:t>
      </w:r>
      <w:r>
        <w:rPr>
          <w:rtl/>
        </w:rPr>
        <w:t>،</w:t>
      </w:r>
      <w:r w:rsidRPr="000C1C8A">
        <w:rPr>
          <w:rtl/>
        </w:rPr>
        <w:t xml:space="preserve"> فإن لم يستيقظ حتى يصبح</w:t>
      </w:r>
      <w:r>
        <w:rPr>
          <w:rtl/>
        </w:rPr>
        <w:t xml:space="preserve"> </w:t>
      </w:r>
      <w:r w:rsidRPr="000C1C8A">
        <w:rPr>
          <w:rtl/>
        </w:rPr>
        <w:t>أتم يومه وجاز له</w:t>
      </w:r>
      <w:r>
        <w:rPr>
          <w:rtl/>
        </w:rPr>
        <w:t>.</w:t>
      </w:r>
    </w:p>
    <w:p w:rsidR="00DB2296" w:rsidRPr="000C1C8A" w:rsidRDefault="00DB2296" w:rsidP="00DB2296">
      <w:pPr>
        <w:pStyle w:val="libNum"/>
        <w:rPr>
          <w:rtl/>
        </w:rPr>
      </w:pPr>
      <w:r w:rsidRPr="000C1C8A">
        <w:rPr>
          <w:rtl/>
        </w:rPr>
        <w:t>270</w:t>
      </w:r>
    </w:p>
    <w:p w:rsidR="00DB2296" w:rsidRPr="000C1C8A" w:rsidRDefault="00DB2296" w:rsidP="00DB2296">
      <w:pPr>
        <w:pStyle w:val="libNormal"/>
        <w:rPr>
          <w:rtl/>
        </w:rPr>
      </w:pPr>
      <w:r w:rsidRPr="000C1C8A">
        <w:rPr>
          <w:rtl/>
        </w:rPr>
        <w:t>7</w:t>
      </w:r>
      <w:r>
        <w:rPr>
          <w:rtl/>
        </w:rPr>
        <w:t xml:space="preserve"> - </w:t>
      </w:r>
      <w:r w:rsidRPr="000C1C8A">
        <w:rPr>
          <w:rtl/>
        </w:rPr>
        <w:t xml:space="preserve">عنه عن فضالة عن العلا عن محمد بن مسلم عن أحدهما </w:t>
      </w:r>
      <w:r w:rsidRPr="00DF6E40">
        <w:rPr>
          <w:rStyle w:val="libAlaemChar"/>
          <w:rtl/>
        </w:rPr>
        <w:t>عليهما‌السلام</w:t>
      </w:r>
      <w:r w:rsidRPr="000C1C8A">
        <w:rPr>
          <w:rtl/>
        </w:rPr>
        <w:t xml:space="preserve"> قال</w:t>
      </w:r>
      <w:r>
        <w:rPr>
          <w:rtl/>
        </w:rPr>
        <w:t xml:space="preserve">: </w:t>
      </w:r>
      <w:r w:rsidRPr="000C1C8A">
        <w:rPr>
          <w:rtl/>
        </w:rPr>
        <w:t>سألته عن الرجل تصيبه الجنابة في رمضان ثم ينام قبل أن يغتسل قال</w:t>
      </w:r>
      <w:r>
        <w:rPr>
          <w:rtl/>
        </w:rPr>
        <w:t>:</w:t>
      </w:r>
      <w:r w:rsidRPr="000C1C8A">
        <w:rPr>
          <w:rtl/>
        </w:rPr>
        <w:t xml:space="preserve"> يتم صومه</w:t>
      </w:r>
      <w:r>
        <w:rPr>
          <w:rtl/>
        </w:rPr>
        <w:t xml:space="preserve"> </w:t>
      </w:r>
      <w:r w:rsidRPr="000C1C8A">
        <w:rPr>
          <w:rtl/>
        </w:rPr>
        <w:t>ويقضي ذلك اليوم إلا أن يستيقظ قبل أن يطلع الفجر فان انتظر ماء يسخن أو يستقي</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931EB4">
        <w:rPr>
          <w:rtl/>
        </w:rPr>
        <w:t xml:space="preserve"> 267</w:t>
      </w:r>
      <w:r>
        <w:rPr>
          <w:rtl/>
        </w:rPr>
        <w:t xml:space="preserve"> - </w:t>
      </w:r>
      <w:r w:rsidRPr="00931EB4">
        <w:rPr>
          <w:rtl/>
        </w:rPr>
        <w:t>268</w:t>
      </w:r>
      <w:r>
        <w:rPr>
          <w:rtl/>
        </w:rPr>
        <w:t xml:space="preserve"> - </w:t>
      </w:r>
      <w:r w:rsidRPr="00931EB4">
        <w:rPr>
          <w:rtl/>
        </w:rPr>
        <w:t>269</w:t>
      </w:r>
      <w:r>
        <w:rPr>
          <w:rtl/>
        </w:rPr>
        <w:t xml:space="preserve"> - </w:t>
      </w:r>
      <w:r w:rsidRPr="00931EB4">
        <w:rPr>
          <w:rtl/>
        </w:rPr>
        <w:t>التهذيب ج 1 ص 412 واخرج الأخير الصدوق في الفقيه ص 136</w:t>
      </w:r>
      <w:r>
        <w:rPr>
          <w:rtl/>
        </w:rPr>
        <w:t xml:space="preserve"> </w:t>
      </w:r>
      <w:r w:rsidRPr="00931EB4">
        <w:rPr>
          <w:rtl/>
        </w:rPr>
        <w:t>بزيادة قوله « ثم ينام ثم يستيقظ ثم ينام ».</w:t>
      </w:r>
    </w:p>
    <w:p w:rsidR="00DB2296" w:rsidRPr="00931EB4" w:rsidRDefault="00DB2296" w:rsidP="00DB2296">
      <w:pPr>
        <w:pStyle w:val="libFootnote"/>
        <w:rPr>
          <w:rtl/>
        </w:rPr>
      </w:pPr>
      <w:r>
        <w:rPr>
          <w:rFonts w:hint="cs"/>
          <w:rtl/>
        </w:rPr>
        <w:t>-</w:t>
      </w:r>
      <w:r w:rsidRPr="00931EB4">
        <w:rPr>
          <w:rtl/>
        </w:rPr>
        <w:t xml:space="preserve"> 270</w:t>
      </w:r>
      <w:r>
        <w:rPr>
          <w:rtl/>
        </w:rPr>
        <w:t xml:space="preserve"> - </w:t>
      </w:r>
      <w:r w:rsidRPr="00931EB4">
        <w:rPr>
          <w:rtl/>
        </w:rPr>
        <w:t>التهذيب ج 1 ص 412 الكافي ج 1921.</w:t>
      </w:r>
    </w:p>
    <w:p w:rsidR="00DB2296" w:rsidRPr="000C1C8A" w:rsidRDefault="00DB2296" w:rsidP="00DB2296">
      <w:pPr>
        <w:pStyle w:val="libNormal0"/>
        <w:rPr>
          <w:rtl/>
        </w:rPr>
      </w:pPr>
      <w:r w:rsidRPr="00394F68">
        <w:rPr>
          <w:rStyle w:val="libPoemTiniChar0"/>
          <w:rtl/>
        </w:rPr>
        <w:br w:type="page"/>
      </w:r>
      <w:r w:rsidRPr="000C1C8A">
        <w:rPr>
          <w:rtl/>
        </w:rPr>
        <w:lastRenderedPageBreak/>
        <w:t>فطلع الفجر فلا يقضي يومه</w:t>
      </w:r>
      <w:r>
        <w:rPr>
          <w:rtl/>
        </w:rPr>
        <w:t>.</w:t>
      </w:r>
    </w:p>
    <w:p w:rsidR="00DB2296" w:rsidRPr="000C1C8A" w:rsidRDefault="00DB2296" w:rsidP="00DB2296">
      <w:pPr>
        <w:pStyle w:val="libNum"/>
        <w:rPr>
          <w:rtl/>
        </w:rPr>
      </w:pPr>
      <w:r w:rsidRPr="000C1C8A">
        <w:rPr>
          <w:rtl/>
        </w:rPr>
        <w:t>271</w:t>
      </w:r>
    </w:p>
    <w:p w:rsidR="00DB2296" w:rsidRPr="000C1C8A" w:rsidRDefault="00DB2296" w:rsidP="00DB2296">
      <w:pPr>
        <w:pStyle w:val="libNormal"/>
        <w:rPr>
          <w:rtl/>
        </w:rPr>
      </w:pPr>
      <w:r w:rsidRPr="000C1C8A">
        <w:rPr>
          <w:rtl/>
        </w:rPr>
        <w:t>8</w:t>
      </w:r>
      <w:r>
        <w:rPr>
          <w:rtl/>
        </w:rPr>
        <w:t xml:space="preserve"> - </w:t>
      </w:r>
      <w:r w:rsidRPr="000C1C8A">
        <w:rPr>
          <w:rtl/>
        </w:rPr>
        <w:t>عنه عن حماد بن عيسى وفضالة بن أيوب عن معاوية بن عمار قال</w:t>
      </w:r>
      <w:r>
        <w:rPr>
          <w:rtl/>
        </w:rPr>
        <w:t>:</w:t>
      </w:r>
      <w:r w:rsidRPr="000C1C8A">
        <w:rPr>
          <w:rtl/>
        </w:rPr>
        <w:t xml:space="preserve"> قلت</w:t>
      </w:r>
      <w:r>
        <w:rPr>
          <w:rtl/>
        </w:rPr>
        <w:t xml:space="preserve"> </w:t>
      </w:r>
      <w:r w:rsidRPr="000C1C8A">
        <w:rPr>
          <w:rtl/>
        </w:rPr>
        <w:t xml:space="preserve">لأبي عبد الله </w:t>
      </w:r>
      <w:r w:rsidRPr="00DF6E40">
        <w:rPr>
          <w:rStyle w:val="libAlaemChar"/>
          <w:rtl/>
        </w:rPr>
        <w:t>عليه‌السلام</w:t>
      </w:r>
      <w:r w:rsidRPr="000C1C8A">
        <w:rPr>
          <w:rtl/>
        </w:rPr>
        <w:t xml:space="preserve"> الرجل يجنب في أول الليل ثم ينام حتى يصبح في شهر</w:t>
      </w:r>
      <w:r>
        <w:rPr>
          <w:rtl/>
        </w:rPr>
        <w:t xml:space="preserve"> </w:t>
      </w:r>
      <w:r w:rsidRPr="000C1C8A">
        <w:rPr>
          <w:rtl/>
        </w:rPr>
        <w:t>رمضان قال</w:t>
      </w:r>
      <w:r>
        <w:rPr>
          <w:rtl/>
        </w:rPr>
        <w:t>:</w:t>
      </w:r>
      <w:r w:rsidRPr="000C1C8A">
        <w:rPr>
          <w:rtl/>
        </w:rPr>
        <w:t xml:space="preserve"> ليس عليه شئ</w:t>
      </w:r>
      <w:r>
        <w:rPr>
          <w:rtl/>
        </w:rPr>
        <w:t>،</w:t>
      </w:r>
      <w:r w:rsidRPr="000C1C8A">
        <w:rPr>
          <w:rtl/>
        </w:rPr>
        <w:t xml:space="preserve"> قلت فإنه استيقظ ثم نام حتى أصبح قال</w:t>
      </w:r>
      <w:r>
        <w:rPr>
          <w:rtl/>
        </w:rPr>
        <w:t>:</w:t>
      </w:r>
      <w:r w:rsidRPr="000C1C8A">
        <w:rPr>
          <w:rtl/>
        </w:rPr>
        <w:t xml:space="preserve"> فليقض</w:t>
      </w:r>
      <w:r>
        <w:rPr>
          <w:rtl/>
        </w:rPr>
        <w:t xml:space="preserve"> </w:t>
      </w:r>
      <w:r w:rsidRPr="000C1C8A">
        <w:rPr>
          <w:rtl/>
        </w:rPr>
        <w:t>ذلك اليوم عقوبة</w:t>
      </w:r>
      <w:r>
        <w:rPr>
          <w:rtl/>
        </w:rPr>
        <w:t>.</w:t>
      </w:r>
    </w:p>
    <w:p w:rsidR="00DB2296" w:rsidRPr="000C1C8A" w:rsidRDefault="00DB2296" w:rsidP="00DB2296">
      <w:pPr>
        <w:pStyle w:val="libNum"/>
        <w:rPr>
          <w:rtl/>
        </w:rPr>
      </w:pPr>
      <w:r w:rsidRPr="000C1C8A">
        <w:rPr>
          <w:rtl/>
        </w:rPr>
        <w:t>272</w:t>
      </w:r>
    </w:p>
    <w:p w:rsidR="00DB2296" w:rsidRPr="000C1C8A" w:rsidRDefault="00DB2296" w:rsidP="00DB2296">
      <w:pPr>
        <w:pStyle w:val="libNormal"/>
        <w:rPr>
          <w:rtl/>
        </w:rPr>
      </w:pPr>
      <w:r w:rsidRPr="000C1C8A">
        <w:rPr>
          <w:rtl/>
        </w:rPr>
        <w:t>9</w:t>
      </w:r>
      <w:r>
        <w:rPr>
          <w:rtl/>
        </w:rPr>
        <w:t xml:space="preserve"> - </w:t>
      </w:r>
      <w:r w:rsidRPr="000C1C8A">
        <w:rPr>
          <w:rtl/>
        </w:rPr>
        <w:t>فأما ما رواه الحسين بن سعيد عن محمد بن أبي عمير عن إبراهيم بن</w:t>
      </w:r>
      <w:r>
        <w:rPr>
          <w:rtl/>
        </w:rPr>
        <w:t xml:space="preserve"> </w:t>
      </w:r>
      <w:r w:rsidRPr="000C1C8A">
        <w:rPr>
          <w:rtl/>
        </w:rPr>
        <w:t xml:space="preserve">عبد الحميد عن أبي بصير عن أبي عبد الله </w:t>
      </w:r>
      <w:r w:rsidRPr="00DF6E40">
        <w:rPr>
          <w:rStyle w:val="libAlaemChar"/>
          <w:rtl/>
        </w:rPr>
        <w:t>عليه‌السلام</w:t>
      </w:r>
      <w:r w:rsidRPr="000C1C8A">
        <w:rPr>
          <w:rtl/>
        </w:rPr>
        <w:t xml:space="preserve"> في رجل أجنب في شهر رمضان</w:t>
      </w:r>
      <w:r>
        <w:rPr>
          <w:rtl/>
        </w:rPr>
        <w:t xml:space="preserve"> </w:t>
      </w:r>
      <w:r w:rsidRPr="000C1C8A">
        <w:rPr>
          <w:rtl/>
        </w:rPr>
        <w:t>بالليل ثم ترك الغسل متعمدا حتى أصبح قال</w:t>
      </w:r>
      <w:r>
        <w:rPr>
          <w:rtl/>
        </w:rPr>
        <w:t>:</w:t>
      </w:r>
      <w:r w:rsidRPr="000C1C8A">
        <w:rPr>
          <w:rtl/>
        </w:rPr>
        <w:t xml:space="preserve"> يعتق رقبة أو يصوم شهرين متتابعين</w:t>
      </w:r>
      <w:r>
        <w:rPr>
          <w:rtl/>
        </w:rPr>
        <w:t xml:space="preserve"> </w:t>
      </w:r>
      <w:r w:rsidRPr="000C1C8A">
        <w:rPr>
          <w:rtl/>
        </w:rPr>
        <w:t>أو يطعم ستين مسكينا</w:t>
      </w:r>
      <w:r>
        <w:rPr>
          <w:rtl/>
        </w:rPr>
        <w:t>،</w:t>
      </w:r>
      <w:r w:rsidRPr="000C1C8A">
        <w:rPr>
          <w:rtl/>
        </w:rPr>
        <w:t xml:space="preserve"> قال وقال إنه لخليق ألا أراه يدركه أبدا</w:t>
      </w:r>
      <w:r>
        <w:rPr>
          <w:rtl/>
        </w:rPr>
        <w:t>.</w:t>
      </w:r>
    </w:p>
    <w:p w:rsidR="00DB2296" w:rsidRPr="000C1C8A" w:rsidRDefault="00DB2296" w:rsidP="00DB2296">
      <w:pPr>
        <w:pStyle w:val="libNum"/>
        <w:rPr>
          <w:rtl/>
        </w:rPr>
      </w:pPr>
      <w:r w:rsidRPr="000C1C8A">
        <w:rPr>
          <w:rtl/>
        </w:rPr>
        <w:t>273</w:t>
      </w:r>
    </w:p>
    <w:p w:rsidR="00DB2296" w:rsidRPr="000C1C8A" w:rsidRDefault="00DB2296" w:rsidP="00DB2296">
      <w:pPr>
        <w:pStyle w:val="libNormal"/>
        <w:rPr>
          <w:rtl/>
        </w:rPr>
      </w:pPr>
      <w:r w:rsidRPr="000C1C8A">
        <w:rPr>
          <w:rtl/>
        </w:rPr>
        <w:t>10</w:t>
      </w:r>
      <w:r>
        <w:rPr>
          <w:rtl/>
        </w:rPr>
        <w:t xml:space="preserve"> - </w:t>
      </w:r>
      <w:r w:rsidRPr="000C1C8A">
        <w:rPr>
          <w:rtl/>
        </w:rPr>
        <w:t>محمد بن الحسن الصفار عن محمد بن عيسى قال</w:t>
      </w:r>
      <w:r>
        <w:rPr>
          <w:rtl/>
        </w:rPr>
        <w:t>:</w:t>
      </w:r>
      <w:r w:rsidRPr="000C1C8A">
        <w:rPr>
          <w:rtl/>
        </w:rPr>
        <w:t xml:space="preserve"> حدثني سليمان بن جعفر </w:t>
      </w:r>
      <w:r w:rsidRPr="00DF6E40">
        <w:rPr>
          <w:rStyle w:val="libFootnotenumChar"/>
          <w:rtl/>
        </w:rPr>
        <w:t>(1)</w:t>
      </w:r>
      <w:r>
        <w:rPr>
          <w:rtl/>
        </w:rPr>
        <w:t xml:space="preserve"> </w:t>
      </w:r>
      <w:r w:rsidRPr="000C1C8A">
        <w:rPr>
          <w:rtl/>
        </w:rPr>
        <w:t xml:space="preserve">المروزي عن الفقيه </w:t>
      </w:r>
      <w:r w:rsidRPr="00DF6E40">
        <w:rPr>
          <w:rStyle w:val="libAlaemChar"/>
          <w:rtl/>
        </w:rPr>
        <w:t>عليه‌السلام</w:t>
      </w:r>
      <w:r w:rsidRPr="000C1C8A">
        <w:rPr>
          <w:rtl/>
        </w:rPr>
        <w:t xml:space="preserve"> قال</w:t>
      </w:r>
      <w:r>
        <w:rPr>
          <w:rtl/>
        </w:rPr>
        <w:t>:</w:t>
      </w:r>
      <w:r w:rsidRPr="000C1C8A">
        <w:rPr>
          <w:rtl/>
        </w:rPr>
        <w:t xml:space="preserve"> إذا أجنب الرجل في شهر رمضان بليل ولا</w:t>
      </w:r>
      <w:r>
        <w:rPr>
          <w:rtl/>
        </w:rPr>
        <w:t xml:space="preserve"> </w:t>
      </w:r>
      <w:r w:rsidRPr="000C1C8A">
        <w:rPr>
          <w:rtl/>
        </w:rPr>
        <w:t>يغتسل حتى يصبح فعليه صوم شهرين متتابعين مع صوم ذلك اليوم</w:t>
      </w:r>
      <w:r>
        <w:rPr>
          <w:rtl/>
        </w:rPr>
        <w:t>،</w:t>
      </w:r>
      <w:r w:rsidRPr="000C1C8A">
        <w:rPr>
          <w:rtl/>
        </w:rPr>
        <w:t xml:space="preserve"> ولا يدرك</w:t>
      </w:r>
      <w:r>
        <w:rPr>
          <w:rtl/>
        </w:rPr>
        <w:t xml:space="preserve"> </w:t>
      </w:r>
      <w:r w:rsidRPr="000C1C8A">
        <w:rPr>
          <w:rtl/>
        </w:rPr>
        <w:t>فضل يومه</w:t>
      </w:r>
      <w:r>
        <w:rPr>
          <w:rtl/>
        </w:rPr>
        <w:t>.</w:t>
      </w:r>
    </w:p>
    <w:p w:rsidR="00DB2296" w:rsidRPr="000C1C8A" w:rsidRDefault="00DB2296" w:rsidP="00DB2296">
      <w:pPr>
        <w:pStyle w:val="libNum"/>
        <w:rPr>
          <w:rtl/>
        </w:rPr>
      </w:pPr>
      <w:r w:rsidRPr="000C1C8A">
        <w:rPr>
          <w:rtl/>
        </w:rPr>
        <w:t>274</w:t>
      </w:r>
    </w:p>
    <w:p w:rsidR="00DB2296" w:rsidRPr="000C1C8A" w:rsidRDefault="00DB2296" w:rsidP="00DB2296">
      <w:pPr>
        <w:pStyle w:val="libNormal"/>
        <w:rPr>
          <w:rtl/>
        </w:rPr>
      </w:pPr>
      <w:r w:rsidRPr="000C1C8A">
        <w:rPr>
          <w:rtl/>
        </w:rPr>
        <w:t>11</w:t>
      </w:r>
      <w:r>
        <w:rPr>
          <w:rtl/>
        </w:rPr>
        <w:t xml:space="preserve"> - </w:t>
      </w:r>
      <w:r w:rsidRPr="000C1C8A">
        <w:rPr>
          <w:rtl/>
        </w:rPr>
        <w:t>عنه عن إبراهيم بن هاشم عن عبد الرحمان بن حماد عن إبراهيم بن عبد الله</w:t>
      </w:r>
      <w:r>
        <w:rPr>
          <w:rtl/>
        </w:rPr>
        <w:t xml:space="preserve"> </w:t>
      </w:r>
      <w:r w:rsidRPr="000C1C8A">
        <w:rPr>
          <w:rtl/>
        </w:rPr>
        <w:t>عن بعض مواليه قال</w:t>
      </w:r>
      <w:r>
        <w:rPr>
          <w:rtl/>
        </w:rPr>
        <w:t>:</w:t>
      </w:r>
      <w:r w:rsidRPr="000C1C8A">
        <w:rPr>
          <w:rtl/>
        </w:rPr>
        <w:t xml:space="preserve"> سألته عن احتلام الصائم قال</w:t>
      </w:r>
      <w:r>
        <w:rPr>
          <w:rtl/>
        </w:rPr>
        <w:t>:</w:t>
      </w:r>
      <w:r w:rsidRPr="000C1C8A">
        <w:rPr>
          <w:rtl/>
        </w:rPr>
        <w:t xml:space="preserve"> فقال إذا احتلم نهارا في شهر</w:t>
      </w:r>
      <w:r>
        <w:rPr>
          <w:rtl/>
        </w:rPr>
        <w:t xml:space="preserve"> </w:t>
      </w:r>
      <w:r w:rsidRPr="000C1C8A">
        <w:rPr>
          <w:rtl/>
        </w:rPr>
        <w:t>رمضان فليس له أن ينام حتى يغتسل</w:t>
      </w:r>
      <w:r>
        <w:rPr>
          <w:rtl/>
        </w:rPr>
        <w:t>،</w:t>
      </w:r>
      <w:r w:rsidRPr="000C1C8A">
        <w:rPr>
          <w:rtl/>
        </w:rPr>
        <w:t xml:space="preserve"> وإن احتلم ليلا في شهر رمضان فلا ينام حتى</w:t>
      </w:r>
      <w:r>
        <w:rPr>
          <w:rtl/>
        </w:rPr>
        <w:t xml:space="preserve"> </w:t>
      </w:r>
      <w:r w:rsidRPr="000C1C8A">
        <w:rPr>
          <w:rtl/>
        </w:rPr>
        <w:t>يغتسل إلا ساعة</w:t>
      </w:r>
      <w:r>
        <w:rPr>
          <w:rtl/>
        </w:rPr>
        <w:t>،</w:t>
      </w:r>
      <w:r w:rsidRPr="000C1C8A">
        <w:rPr>
          <w:rtl/>
        </w:rPr>
        <w:t xml:space="preserve"> فمن أجنب في شهر رمضان فنام حتى يصبح فعليه عتق رقبة</w:t>
      </w:r>
      <w:r>
        <w:rPr>
          <w:rtl/>
        </w:rPr>
        <w:t xml:space="preserve"> </w:t>
      </w:r>
      <w:r w:rsidRPr="000C1C8A">
        <w:rPr>
          <w:rtl/>
        </w:rPr>
        <w:t>أو اطعام ستين مسكينا وقضى ذلك اليوم ويتم صيامه ولن يدركه أبدا</w:t>
      </w:r>
      <w:r>
        <w:rPr>
          <w:rtl/>
        </w:rPr>
        <w:t>.</w:t>
      </w:r>
    </w:p>
    <w:p w:rsidR="00DB2296" w:rsidRPr="000C1C8A" w:rsidRDefault="00DB2296" w:rsidP="00DB2296">
      <w:pPr>
        <w:pStyle w:val="libNormal"/>
        <w:rPr>
          <w:rtl/>
        </w:rPr>
      </w:pPr>
      <w:r w:rsidRPr="000C1C8A">
        <w:rPr>
          <w:rtl/>
        </w:rPr>
        <w:t>فالوجه في هذه الأخبار أن نحملها على من يترك الغسل متعمدا حتى يصبح فإنه</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 xml:space="preserve">1) نسخة في ج ود </w:t>
      </w:r>
      <w:r>
        <w:rPr>
          <w:rtl/>
        </w:rPr>
        <w:t>(</w:t>
      </w:r>
      <w:r w:rsidRPr="000C1C8A">
        <w:rPr>
          <w:rtl/>
        </w:rPr>
        <w:t xml:space="preserve"> حفص ) والظاهر صوابه وسبق التنبيه عليه</w:t>
      </w:r>
      <w:r>
        <w:rPr>
          <w:rtl/>
        </w:rPr>
        <w:t>.</w:t>
      </w:r>
    </w:p>
    <w:p w:rsidR="00DB2296" w:rsidRPr="000C1C8A" w:rsidRDefault="00DB2296" w:rsidP="00DB2296">
      <w:pPr>
        <w:pStyle w:val="libFootnote"/>
        <w:rPr>
          <w:rtl/>
        </w:rPr>
      </w:pPr>
      <w:r w:rsidRPr="000C1C8A">
        <w:rPr>
          <w:rtl/>
        </w:rPr>
        <w:t>*</w:t>
      </w:r>
      <w:r>
        <w:rPr>
          <w:rtl/>
        </w:rPr>
        <w:t xml:space="preserve"> - </w:t>
      </w:r>
      <w:r w:rsidRPr="000C1C8A">
        <w:rPr>
          <w:rtl/>
        </w:rPr>
        <w:t>271</w:t>
      </w:r>
      <w:r>
        <w:rPr>
          <w:rtl/>
        </w:rPr>
        <w:t xml:space="preserve"> - </w:t>
      </w:r>
      <w:r w:rsidRPr="000C1C8A">
        <w:rPr>
          <w:rtl/>
        </w:rPr>
        <w:t>272</w:t>
      </w:r>
      <w:r>
        <w:rPr>
          <w:rtl/>
        </w:rPr>
        <w:t xml:space="preserve"> - </w:t>
      </w:r>
      <w:r w:rsidRPr="000C1C8A">
        <w:rPr>
          <w:rtl/>
        </w:rPr>
        <w:t>273</w:t>
      </w:r>
      <w:r>
        <w:rPr>
          <w:rtl/>
        </w:rPr>
        <w:t xml:space="preserve"> - </w:t>
      </w:r>
      <w:r w:rsidRPr="000C1C8A">
        <w:rPr>
          <w:rtl/>
        </w:rPr>
        <w:t>274</w:t>
      </w:r>
      <w:r>
        <w:rPr>
          <w:rtl/>
        </w:rPr>
        <w:t xml:space="preserve"> - </w:t>
      </w:r>
      <w:r w:rsidRPr="000C1C8A">
        <w:rPr>
          <w:rtl/>
        </w:rPr>
        <w:t>التهذيب ج 1 ص 412</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يلزمه إحدى هذه الكفارات والاخبار الأولة متناولة لمن ينام على أن يغتسل قبل</w:t>
      </w:r>
      <w:r>
        <w:rPr>
          <w:rtl/>
        </w:rPr>
        <w:t xml:space="preserve"> </w:t>
      </w:r>
      <w:r w:rsidRPr="000C1C8A">
        <w:rPr>
          <w:rtl/>
        </w:rPr>
        <w:t>الصبح فيستمر به النوم إلى أن يصبح ولا تنافي بينهما على حال</w:t>
      </w:r>
      <w:r>
        <w:rPr>
          <w:rtl/>
        </w:rPr>
        <w:t>،</w:t>
      </w:r>
      <w:r w:rsidRPr="000C1C8A">
        <w:rPr>
          <w:rtl/>
        </w:rPr>
        <w:t xml:space="preserve"> ولا ينافي ذلك</w:t>
      </w:r>
      <w:r>
        <w:rPr>
          <w:rtl/>
        </w:rPr>
        <w:t>.</w:t>
      </w:r>
    </w:p>
    <w:p w:rsidR="00DB2296" w:rsidRPr="000C1C8A" w:rsidRDefault="00DB2296" w:rsidP="00DB2296">
      <w:pPr>
        <w:pStyle w:val="libNum"/>
        <w:rPr>
          <w:rtl/>
        </w:rPr>
      </w:pPr>
      <w:r w:rsidRPr="000C1C8A">
        <w:rPr>
          <w:rtl/>
        </w:rPr>
        <w:t>275</w:t>
      </w:r>
    </w:p>
    <w:p w:rsidR="00DB2296" w:rsidRPr="000C1C8A" w:rsidRDefault="00DB2296" w:rsidP="00DB2296">
      <w:pPr>
        <w:pStyle w:val="libNormal"/>
        <w:rPr>
          <w:rtl/>
        </w:rPr>
      </w:pPr>
      <w:r w:rsidRPr="000C1C8A">
        <w:rPr>
          <w:rtl/>
        </w:rPr>
        <w:t>12</w:t>
      </w:r>
      <w:r>
        <w:rPr>
          <w:rtl/>
        </w:rPr>
        <w:t xml:space="preserve"> - </w:t>
      </w:r>
      <w:r w:rsidRPr="000C1C8A">
        <w:rPr>
          <w:rtl/>
        </w:rPr>
        <w:t>ما رواه سعد بن عبد الله عن أبي جعفر عن سعد بن إسماعيل بن عيسى</w:t>
      </w:r>
      <w:r>
        <w:rPr>
          <w:rtl/>
        </w:rPr>
        <w:t xml:space="preserve"> </w:t>
      </w:r>
      <w:r w:rsidRPr="000C1C8A">
        <w:rPr>
          <w:rtl/>
        </w:rPr>
        <w:t>عن أبيه قال</w:t>
      </w:r>
      <w:r>
        <w:rPr>
          <w:rtl/>
        </w:rPr>
        <w:t>:</w:t>
      </w:r>
      <w:r w:rsidRPr="000C1C8A">
        <w:rPr>
          <w:rtl/>
        </w:rPr>
        <w:t xml:space="preserve"> سألت أبا الحسن الرضا </w:t>
      </w:r>
      <w:r w:rsidRPr="00DF6E40">
        <w:rPr>
          <w:rStyle w:val="libAlaemChar"/>
          <w:rtl/>
        </w:rPr>
        <w:t>عليه‌السلام</w:t>
      </w:r>
      <w:r w:rsidRPr="000C1C8A">
        <w:rPr>
          <w:rtl/>
        </w:rPr>
        <w:t xml:space="preserve"> عن رجل أصابته جنابة في شهر</w:t>
      </w:r>
      <w:r>
        <w:rPr>
          <w:rtl/>
        </w:rPr>
        <w:t xml:space="preserve"> </w:t>
      </w:r>
      <w:r w:rsidRPr="000C1C8A">
        <w:rPr>
          <w:rtl/>
        </w:rPr>
        <w:t>رمضان فنام متعمدا حتى أصبح أي شئ عليه</w:t>
      </w:r>
      <w:r>
        <w:rPr>
          <w:rtl/>
        </w:rPr>
        <w:t>؟</w:t>
      </w:r>
      <w:r w:rsidRPr="000C1C8A">
        <w:rPr>
          <w:rtl/>
        </w:rPr>
        <w:t xml:space="preserve"> قال</w:t>
      </w:r>
      <w:r>
        <w:rPr>
          <w:rtl/>
        </w:rPr>
        <w:t>:</w:t>
      </w:r>
      <w:r w:rsidRPr="000C1C8A">
        <w:rPr>
          <w:rtl/>
        </w:rPr>
        <w:t xml:space="preserve"> لا يضره هذا ولا يفطر ولا</w:t>
      </w:r>
      <w:r>
        <w:rPr>
          <w:rtl/>
        </w:rPr>
        <w:t xml:space="preserve"> </w:t>
      </w:r>
      <w:r w:rsidRPr="000C1C8A">
        <w:rPr>
          <w:rtl/>
        </w:rPr>
        <w:t xml:space="preserve">يبالي فإن أبي </w:t>
      </w:r>
      <w:r w:rsidRPr="00DF6E40">
        <w:rPr>
          <w:rStyle w:val="libAlaemChar"/>
          <w:rtl/>
        </w:rPr>
        <w:t>عليه‌السلام</w:t>
      </w:r>
      <w:r w:rsidRPr="000C1C8A">
        <w:rPr>
          <w:rtl/>
        </w:rPr>
        <w:t xml:space="preserve"> قال</w:t>
      </w:r>
      <w:r>
        <w:rPr>
          <w:rtl/>
        </w:rPr>
        <w:t>:</w:t>
      </w:r>
      <w:r w:rsidRPr="000C1C8A">
        <w:rPr>
          <w:rtl/>
        </w:rPr>
        <w:t xml:space="preserve"> قالت عايشة إن رسول الله </w:t>
      </w:r>
      <w:r w:rsidRPr="00DF6E40">
        <w:rPr>
          <w:rStyle w:val="libAlaemChar"/>
          <w:rtl/>
        </w:rPr>
        <w:t>صلى‌الله‌عليه‌وآله</w:t>
      </w:r>
      <w:r>
        <w:rPr>
          <w:rtl/>
        </w:rPr>
        <w:t xml:space="preserve"> </w:t>
      </w:r>
      <w:r w:rsidRPr="000C1C8A">
        <w:rPr>
          <w:rtl/>
        </w:rPr>
        <w:t>أصبح جنبا من جماع غير احتلام</w:t>
      </w:r>
      <w:r>
        <w:rPr>
          <w:rtl/>
        </w:rPr>
        <w:t>.</w:t>
      </w:r>
    </w:p>
    <w:p w:rsidR="00DB2296" w:rsidRPr="000C1C8A" w:rsidRDefault="00DB2296" w:rsidP="00DB2296">
      <w:pPr>
        <w:pStyle w:val="libNormal"/>
        <w:rPr>
          <w:rtl/>
        </w:rPr>
      </w:pPr>
      <w:r w:rsidRPr="000C1C8A">
        <w:rPr>
          <w:rtl/>
        </w:rPr>
        <w:t>لأنه يحتمل شيئين</w:t>
      </w:r>
      <w:r>
        <w:rPr>
          <w:rtl/>
        </w:rPr>
        <w:t>،</w:t>
      </w:r>
      <w:r w:rsidRPr="000C1C8A">
        <w:rPr>
          <w:rtl/>
        </w:rPr>
        <w:t xml:space="preserve"> أحدهما أن يكون خرج مخرج التقية لان ذلك رواية العامة عن</w:t>
      </w:r>
      <w:r>
        <w:rPr>
          <w:rtl/>
        </w:rPr>
        <w:t xml:space="preserve"> </w:t>
      </w:r>
      <w:r w:rsidRPr="000C1C8A">
        <w:rPr>
          <w:rtl/>
        </w:rPr>
        <w:t xml:space="preserve">عايشة ولأجل ذلك أسنده هو </w:t>
      </w:r>
      <w:r w:rsidRPr="00DF6E40">
        <w:rPr>
          <w:rStyle w:val="libAlaemChar"/>
          <w:rtl/>
        </w:rPr>
        <w:t>عليه‌السلام</w:t>
      </w:r>
      <w:r w:rsidRPr="000C1C8A">
        <w:rPr>
          <w:rtl/>
        </w:rPr>
        <w:t xml:space="preserve"> أيضا إليها ولم يروه عن آبائه </w:t>
      </w:r>
      <w:r w:rsidRPr="00DF6E40">
        <w:rPr>
          <w:rStyle w:val="libAlaemChar"/>
          <w:rtl/>
        </w:rPr>
        <w:t>عليهم‌السلام</w:t>
      </w:r>
      <w:r>
        <w:rPr>
          <w:rtl/>
        </w:rPr>
        <w:t xml:space="preserve"> </w:t>
      </w:r>
      <w:r w:rsidRPr="000C1C8A">
        <w:rPr>
          <w:rtl/>
        </w:rPr>
        <w:t>ولو صح لكان الوجه فيه أن من نام عمدا واستمر به النوم إلى طلوع الفجر لم يلزمه</w:t>
      </w:r>
      <w:r>
        <w:rPr>
          <w:rtl/>
        </w:rPr>
        <w:t xml:space="preserve"> </w:t>
      </w:r>
      <w:r w:rsidRPr="000C1C8A">
        <w:rPr>
          <w:rtl/>
        </w:rPr>
        <w:t>شئ</w:t>
      </w:r>
      <w:r>
        <w:rPr>
          <w:rtl/>
        </w:rPr>
        <w:t>،</w:t>
      </w:r>
      <w:r w:rsidRPr="000C1C8A">
        <w:rPr>
          <w:rtl/>
        </w:rPr>
        <w:t xml:space="preserve"> وإنما يلزم القضاء والكفارة على من يترك الاغتسال متعمدا دون من ينام</w:t>
      </w:r>
      <w:r>
        <w:rPr>
          <w:rtl/>
        </w:rPr>
        <w:t xml:space="preserve"> </w:t>
      </w:r>
      <w:r w:rsidRPr="000C1C8A">
        <w:rPr>
          <w:rtl/>
        </w:rPr>
        <w:t>متعمدا وليس في الخبر أنه يترك الغسل متعمدا</w:t>
      </w:r>
      <w:r>
        <w:rPr>
          <w:rtl/>
        </w:rPr>
        <w:t>.</w:t>
      </w:r>
    </w:p>
    <w:p w:rsidR="00DB2296" w:rsidRPr="000C1C8A" w:rsidRDefault="00DB2296" w:rsidP="00DB2296">
      <w:pPr>
        <w:pStyle w:val="libNum"/>
        <w:rPr>
          <w:rtl/>
        </w:rPr>
      </w:pPr>
      <w:r w:rsidRPr="000C1C8A">
        <w:rPr>
          <w:rtl/>
        </w:rPr>
        <w:t>276</w:t>
      </w:r>
    </w:p>
    <w:p w:rsidR="00DB2296" w:rsidRPr="000C1C8A" w:rsidRDefault="00DB2296" w:rsidP="00DB2296">
      <w:pPr>
        <w:pStyle w:val="libNormal"/>
        <w:rPr>
          <w:rtl/>
        </w:rPr>
      </w:pPr>
      <w:r w:rsidRPr="000C1C8A">
        <w:rPr>
          <w:rtl/>
        </w:rPr>
        <w:t>13</w:t>
      </w:r>
      <w:r>
        <w:rPr>
          <w:rtl/>
        </w:rPr>
        <w:t xml:space="preserve"> - </w:t>
      </w:r>
      <w:r w:rsidRPr="000C1C8A">
        <w:rPr>
          <w:rtl/>
        </w:rPr>
        <w:t>فأما ما رواه سعد بن عبد الله عن محمد بن الحسين ومحمد بن علي عن محمد بن</w:t>
      </w:r>
      <w:r>
        <w:rPr>
          <w:rtl/>
        </w:rPr>
        <w:t xml:space="preserve"> </w:t>
      </w:r>
      <w:r w:rsidRPr="000C1C8A">
        <w:rPr>
          <w:rtl/>
        </w:rPr>
        <w:t>عيسى عن أحمد بن محمد بن أبي نصر عن حماد بن عثمان عن حبيب الخثعمي عن أبي</w:t>
      </w:r>
      <w:r>
        <w:rPr>
          <w:rtl/>
        </w:rPr>
        <w:t xml:space="preserve"> </w:t>
      </w:r>
      <w:r w:rsidRPr="000C1C8A">
        <w:rPr>
          <w:rtl/>
        </w:rPr>
        <w:t xml:space="preserve">عبد الله </w:t>
      </w:r>
      <w:r w:rsidRPr="00DF6E40">
        <w:rPr>
          <w:rStyle w:val="libAlaemChar"/>
          <w:rtl/>
        </w:rPr>
        <w:t>عليه‌السلام</w:t>
      </w:r>
      <w:r w:rsidRPr="000C1C8A">
        <w:rPr>
          <w:rtl/>
        </w:rPr>
        <w:t xml:space="preserve"> قال</w:t>
      </w:r>
      <w:r>
        <w:rPr>
          <w:rtl/>
        </w:rPr>
        <w:t>:</w:t>
      </w:r>
      <w:r w:rsidRPr="000C1C8A">
        <w:rPr>
          <w:rtl/>
        </w:rPr>
        <w:t xml:space="preserve"> كان رسول الله </w:t>
      </w:r>
      <w:r w:rsidRPr="00DF6E40">
        <w:rPr>
          <w:rStyle w:val="libAlaemChar"/>
          <w:rtl/>
        </w:rPr>
        <w:t>صلى‌الله‌عليه‌وآله</w:t>
      </w:r>
      <w:r w:rsidRPr="000C1C8A">
        <w:rPr>
          <w:rtl/>
        </w:rPr>
        <w:t xml:space="preserve"> يصلي صلاة الليل في</w:t>
      </w:r>
      <w:r>
        <w:rPr>
          <w:rtl/>
        </w:rPr>
        <w:t xml:space="preserve"> </w:t>
      </w:r>
      <w:r w:rsidRPr="000C1C8A">
        <w:rPr>
          <w:rtl/>
        </w:rPr>
        <w:t>شهر رمضان ثم يجنب ثم يؤخر الغسل متعمدا حتى يطلع الفجر</w:t>
      </w:r>
      <w:r>
        <w:rPr>
          <w:rtl/>
        </w:rPr>
        <w:t>.</w:t>
      </w:r>
    </w:p>
    <w:p w:rsidR="00DB2296" w:rsidRPr="000C1C8A" w:rsidRDefault="00DB2296" w:rsidP="00DB2296">
      <w:pPr>
        <w:pStyle w:val="libNum"/>
        <w:rPr>
          <w:rtl/>
        </w:rPr>
      </w:pPr>
      <w:r w:rsidRPr="000C1C8A">
        <w:rPr>
          <w:rtl/>
        </w:rPr>
        <w:t>277</w:t>
      </w:r>
    </w:p>
    <w:p w:rsidR="00DB2296" w:rsidRPr="000C1C8A" w:rsidRDefault="00DB2296" w:rsidP="00DB2296">
      <w:pPr>
        <w:pStyle w:val="libNormal"/>
        <w:rPr>
          <w:rtl/>
        </w:rPr>
      </w:pPr>
      <w:r w:rsidRPr="000C1C8A">
        <w:rPr>
          <w:rtl/>
        </w:rPr>
        <w:t>14</w:t>
      </w:r>
      <w:r>
        <w:rPr>
          <w:rtl/>
        </w:rPr>
        <w:t xml:space="preserve"> - </w:t>
      </w:r>
      <w:r w:rsidRPr="000C1C8A">
        <w:rPr>
          <w:rtl/>
        </w:rPr>
        <w:t>وما رواه محمد بن أحمد بن يحيى عن محمد بن عيسى عن أحمد بن محمد عن</w:t>
      </w:r>
      <w:r>
        <w:rPr>
          <w:rtl/>
        </w:rPr>
        <w:t xml:space="preserve"> </w:t>
      </w:r>
      <w:r w:rsidRPr="000C1C8A">
        <w:rPr>
          <w:rtl/>
        </w:rPr>
        <w:t xml:space="preserve">حماد عن حبيب الخثعمي عن أبي عبد الله </w:t>
      </w:r>
      <w:r w:rsidRPr="00DF6E40">
        <w:rPr>
          <w:rStyle w:val="libAlaemChar"/>
          <w:rtl/>
        </w:rPr>
        <w:t>عليه‌السلام</w:t>
      </w:r>
      <w:r w:rsidRPr="000C1C8A">
        <w:rPr>
          <w:rtl/>
        </w:rPr>
        <w:t xml:space="preserve"> قال</w:t>
      </w:r>
      <w:r>
        <w:rPr>
          <w:rtl/>
        </w:rPr>
        <w:t>:</w:t>
      </w:r>
      <w:r w:rsidRPr="000C1C8A">
        <w:rPr>
          <w:rtl/>
        </w:rPr>
        <w:t xml:space="preserve"> كان رسول الله </w:t>
      </w:r>
      <w:r w:rsidR="00865BEC" w:rsidRPr="00865BEC">
        <w:rPr>
          <w:rStyle w:val="libAlaemChar"/>
          <w:rtl/>
        </w:rPr>
        <w:t>صلى‌الله‌عليه‌وآله</w:t>
      </w:r>
      <w:r w:rsidRPr="000C1C8A">
        <w:rPr>
          <w:rtl/>
        </w:rPr>
        <w:t xml:space="preserve"> يصلي صلاة الليل في شهر رمضان ثم يجنب ثم يؤخر الغسل متعمدا حتى</w:t>
      </w:r>
      <w:r>
        <w:rPr>
          <w:rtl/>
        </w:rPr>
        <w:t xml:space="preserve"> </w:t>
      </w:r>
      <w:r w:rsidRPr="000C1C8A">
        <w:rPr>
          <w:rtl/>
        </w:rPr>
        <w:t>يطلع الفجر</w:t>
      </w:r>
      <w:r>
        <w:rPr>
          <w:rtl/>
        </w:rPr>
        <w:t>.</w:t>
      </w:r>
    </w:p>
    <w:p w:rsidR="00DB2296" w:rsidRDefault="00DB2296" w:rsidP="00DB2296">
      <w:pPr>
        <w:pStyle w:val="libLine"/>
        <w:rPr>
          <w:rtl/>
        </w:rPr>
      </w:pPr>
      <w:r w:rsidRPr="000C1C8A">
        <w:rPr>
          <w:rtl/>
        </w:rPr>
        <w:t>__________________</w:t>
      </w:r>
    </w:p>
    <w:p w:rsidR="00DB2296" w:rsidRPr="00931EB4" w:rsidRDefault="00DB2296" w:rsidP="00DB2296">
      <w:pPr>
        <w:pStyle w:val="libFootnote"/>
        <w:rPr>
          <w:rtl/>
        </w:rPr>
      </w:pPr>
      <w:r>
        <w:rPr>
          <w:rtl/>
        </w:rPr>
        <w:t>-</w:t>
      </w:r>
      <w:r w:rsidRPr="00931EB4">
        <w:rPr>
          <w:rtl/>
        </w:rPr>
        <w:t xml:space="preserve"> 275</w:t>
      </w:r>
      <w:r>
        <w:rPr>
          <w:rtl/>
        </w:rPr>
        <w:t xml:space="preserve"> - </w:t>
      </w:r>
      <w:r w:rsidRPr="00931EB4">
        <w:rPr>
          <w:rtl/>
        </w:rPr>
        <w:t>276</w:t>
      </w:r>
      <w:r>
        <w:rPr>
          <w:rtl/>
        </w:rPr>
        <w:t xml:space="preserve"> - </w:t>
      </w:r>
      <w:r w:rsidRPr="00931EB4">
        <w:rPr>
          <w:rtl/>
        </w:rPr>
        <w:t>277</w:t>
      </w:r>
      <w:r>
        <w:rPr>
          <w:rtl/>
        </w:rPr>
        <w:t xml:space="preserve"> - </w:t>
      </w:r>
      <w:r w:rsidRPr="00931EB4">
        <w:rPr>
          <w:rtl/>
        </w:rPr>
        <w:t>التهذيب ج 1 ص 412.</w:t>
      </w:r>
    </w:p>
    <w:p w:rsidR="00DB2296" w:rsidRPr="000C1C8A" w:rsidRDefault="00DB2296" w:rsidP="00DB2296">
      <w:pPr>
        <w:pStyle w:val="libNormal"/>
        <w:rPr>
          <w:rtl/>
        </w:rPr>
      </w:pPr>
      <w:r w:rsidRPr="00394F68">
        <w:rPr>
          <w:rStyle w:val="libPoemTiniChar0"/>
          <w:rtl/>
        </w:rPr>
        <w:br w:type="page"/>
      </w:r>
      <w:r w:rsidRPr="000C1C8A">
        <w:rPr>
          <w:rtl/>
        </w:rPr>
        <w:lastRenderedPageBreak/>
        <w:t>فالوجه في هذين الخبرين أن نحملهما على ضرب من التقية على ما بيناه لان ذلك</w:t>
      </w:r>
      <w:r>
        <w:rPr>
          <w:rtl/>
        </w:rPr>
        <w:t xml:space="preserve"> </w:t>
      </w:r>
      <w:r w:rsidRPr="000C1C8A">
        <w:rPr>
          <w:rtl/>
        </w:rPr>
        <w:t xml:space="preserve">رواية العامة عن النبي </w:t>
      </w:r>
      <w:r w:rsidRPr="00DF6E40">
        <w:rPr>
          <w:rStyle w:val="libAlaemChar"/>
          <w:rtl/>
        </w:rPr>
        <w:t>صلى‌الله‌عليه‌وآله</w:t>
      </w:r>
      <w:r>
        <w:rPr>
          <w:rtl/>
        </w:rPr>
        <w:t>،</w:t>
      </w:r>
      <w:r w:rsidRPr="000C1C8A">
        <w:rPr>
          <w:rtl/>
        </w:rPr>
        <w:t xml:space="preserve"> ويحتمل مع تسليمه أن يكون الوجه في</w:t>
      </w:r>
      <w:r>
        <w:rPr>
          <w:rtl/>
        </w:rPr>
        <w:t xml:space="preserve"> </w:t>
      </w:r>
      <w:r w:rsidRPr="000C1C8A">
        <w:rPr>
          <w:rtl/>
        </w:rPr>
        <w:t>تأخير النبي صلى الله عليه آله الغسل عمدا لعذر إما من برد أو لعوز الماء وانتظاره</w:t>
      </w:r>
      <w:r>
        <w:rPr>
          <w:rtl/>
        </w:rPr>
        <w:t xml:space="preserve"> </w:t>
      </w:r>
      <w:r w:rsidRPr="000C1C8A">
        <w:rPr>
          <w:rtl/>
        </w:rPr>
        <w:t>أو لغير ذلك وذلك سايغ عند الاضطرار على ما بيناه</w:t>
      </w:r>
      <w:r>
        <w:rPr>
          <w:rtl/>
        </w:rPr>
        <w:t>.</w:t>
      </w:r>
    </w:p>
    <w:p w:rsidR="00DB2296" w:rsidRPr="000C1C8A" w:rsidRDefault="00DB2296" w:rsidP="00DB2296">
      <w:pPr>
        <w:pStyle w:val="Heading2Center"/>
        <w:rPr>
          <w:rtl/>
        </w:rPr>
      </w:pPr>
      <w:bookmarkStart w:id="141" w:name="_Toc373338654"/>
      <w:bookmarkStart w:id="142" w:name="_Toc376941461"/>
      <w:bookmarkStart w:id="143" w:name="_Toc376950698"/>
      <w:r w:rsidRPr="000C1C8A">
        <w:rPr>
          <w:rtl/>
        </w:rPr>
        <w:t>44</w:t>
      </w:r>
      <w:r>
        <w:rPr>
          <w:rtl/>
        </w:rPr>
        <w:t xml:space="preserve"> - </w:t>
      </w:r>
      <w:r w:rsidRPr="000C1C8A">
        <w:rPr>
          <w:rtl/>
        </w:rPr>
        <w:t>باب حكم الكحل للصائم</w:t>
      </w:r>
      <w:bookmarkEnd w:id="141"/>
      <w:bookmarkEnd w:id="142"/>
      <w:bookmarkEnd w:id="143"/>
    </w:p>
    <w:p w:rsidR="00DB2296" w:rsidRPr="000C1C8A" w:rsidRDefault="00DB2296" w:rsidP="00DB2296">
      <w:pPr>
        <w:pStyle w:val="libNum"/>
        <w:rPr>
          <w:rtl/>
        </w:rPr>
      </w:pPr>
      <w:r w:rsidRPr="000C1C8A">
        <w:rPr>
          <w:rtl/>
        </w:rPr>
        <w:t>278</w:t>
      </w:r>
    </w:p>
    <w:p w:rsidR="00DB2296" w:rsidRPr="000C1C8A" w:rsidRDefault="00DB2296" w:rsidP="00DB2296">
      <w:pPr>
        <w:pStyle w:val="libNormal"/>
        <w:rPr>
          <w:rtl/>
        </w:rPr>
      </w:pPr>
      <w:r w:rsidRPr="000C1C8A">
        <w:rPr>
          <w:rtl/>
        </w:rPr>
        <w:t>1</w:t>
      </w:r>
      <w:r>
        <w:rPr>
          <w:rtl/>
        </w:rPr>
        <w:t xml:space="preserve"> - </w:t>
      </w:r>
      <w:r w:rsidRPr="000C1C8A">
        <w:rPr>
          <w:rtl/>
        </w:rPr>
        <w:t>أحمد بن محمد عن علي بن الحكم عن سليم الفرا عن محمد بن مسلم عن أبي</w:t>
      </w:r>
      <w:r>
        <w:rPr>
          <w:rtl/>
        </w:rPr>
        <w:t xml:space="preserve"> </w:t>
      </w:r>
      <w:r w:rsidRPr="000C1C8A">
        <w:rPr>
          <w:rtl/>
        </w:rPr>
        <w:t xml:space="preserve">جعفر </w:t>
      </w:r>
      <w:r w:rsidRPr="00DF6E40">
        <w:rPr>
          <w:rStyle w:val="libAlaemChar"/>
          <w:rtl/>
        </w:rPr>
        <w:t>عليه‌السلام</w:t>
      </w:r>
      <w:r w:rsidRPr="000C1C8A">
        <w:rPr>
          <w:rtl/>
        </w:rPr>
        <w:t xml:space="preserve"> في الصائم يكتحل فقال</w:t>
      </w:r>
      <w:r>
        <w:rPr>
          <w:rtl/>
        </w:rPr>
        <w:t>:</w:t>
      </w:r>
      <w:r w:rsidRPr="000C1C8A">
        <w:rPr>
          <w:rtl/>
        </w:rPr>
        <w:t xml:space="preserve"> لا بأس به ليس ولا شراب</w:t>
      </w:r>
      <w:r>
        <w:rPr>
          <w:rtl/>
        </w:rPr>
        <w:t>.</w:t>
      </w:r>
    </w:p>
    <w:p w:rsidR="00DB2296" w:rsidRPr="000C1C8A" w:rsidRDefault="00DB2296" w:rsidP="00DB2296">
      <w:pPr>
        <w:pStyle w:val="libNum"/>
        <w:rPr>
          <w:rtl/>
        </w:rPr>
      </w:pPr>
      <w:r w:rsidRPr="000C1C8A">
        <w:rPr>
          <w:rtl/>
        </w:rPr>
        <w:t>279</w:t>
      </w:r>
    </w:p>
    <w:p w:rsidR="00DB2296" w:rsidRPr="000C1C8A" w:rsidRDefault="00DB2296" w:rsidP="00DB2296">
      <w:pPr>
        <w:pStyle w:val="libNormal"/>
        <w:rPr>
          <w:rtl/>
        </w:rPr>
      </w:pPr>
      <w:r w:rsidRPr="000C1C8A">
        <w:rPr>
          <w:rtl/>
        </w:rPr>
        <w:t>2</w:t>
      </w:r>
      <w:r>
        <w:rPr>
          <w:rtl/>
        </w:rPr>
        <w:t xml:space="preserve"> - </w:t>
      </w:r>
      <w:r w:rsidRPr="000C1C8A">
        <w:rPr>
          <w:rtl/>
        </w:rPr>
        <w:t>الحسين بن سعيد عن صفوان بن يحيى عن الحسين بن أبي غندر عن ابن</w:t>
      </w:r>
      <w:r>
        <w:rPr>
          <w:rtl/>
        </w:rPr>
        <w:t xml:space="preserve"> </w:t>
      </w:r>
      <w:r w:rsidRPr="000C1C8A">
        <w:rPr>
          <w:rtl/>
        </w:rPr>
        <w:t>أبي يعفور قال</w:t>
      </w:r>
      <w:r>
        <w:rPr>
          <w:rtl/>
        </w:rPr>
        <w:t>:</w:t>
      </w:r>
      <w:r w:rsidRPr="000C1C8A">
        <w:rPr>
          <w:rtl/>
        </w:rPr>
        <w:t xml:space="preserve"> سألت أبا عبد الله </w:t>
      </w:r>
      <w:r w:rsidRPr="00DF6E40">
        <w:rPr>
          <w:rStyle w:val="libAlaemChar"/>
          <w:rtl/>
        </w:rPr>
        <w:t>عليه‌السلام</w:t>
      </w:r>
      <w:r w:rsidRPr="000C1C8A">
        <w:rPr>
          <w:rtl/>
        </w:rPr>
        <w:t xml:space="preserve"> عن الكحل للصائم قال</w:t>
      </w:r>
      <w:r>
        <w:rPr>
          <w:rtl/>
        </w:rPr>
        <w:t>:</w:t>
      </w:r>
      <w:r w:rsidRPr="000C1C8A">
        <w:rPr>
          <w:rtl/>
        </w:rPr>
        <w:t xml:space="preserve"> لا بأس به</w:t>
      </w:r>
      <w:r>
        <w:rPr>
          <w:rtl/>
        </w:rPr>
        <w:t xml:space="preserve"> </w:t>
      </w:r>
      <w:r w:rsidRPr="000C1C8A">
        <w:rPr>
          <w:rtl/>
        </w:rPr>
        <w:t>إنه ليس بطعام يؤكل</w:t>
      </w:r>
      <w:r>
        <w:rPr>
          <w:rtl/>
        </w:rPr>
        <w:t>.</w:t>
      </w:r>
    </w:p>
    <w:p w:rsidR="00DB2296" w:rsidRPr="000C1C8A" w:rsidRDefault="00DB2296" w:rsidP="00DB2296">
      <w:pPr>
        <w:pStyle w:val="libNum"/>
        <w:rPr>
          <w:rtl/>
        </w:rPr>
      </w:pPr>
      <w:r w:rsidRPr="000C1C8A">
        <w:rPr>
          <w:rtl/>
        </w:rPr>
        <w:t>280</w:t>
      </w:r>
    </w:p>
    <w:p w:rsidR="00DB2296" w:rsidRPr="000C1C8A" w:rsidRDefault="00DB2296" w:rsidP="00DB2296">
      <w:pPr>
        <w:pStyle w:val="libNormal"/>
        <w:rPr>
          <w:rtl/>
        </w:rPr>
      </w:pPr>
      <w:r w:rsidRPr="000C1C8A">
        <w:rPr>
          <w:rtl/>
        </w:rPr>
        <w:t>3</w:t>
      </w:r>
      <w:r>
        <w:rPr>
          <w:rtl/>
        </w:rPr>
        <w:t xml:space="preserve"> - </w:t>
      </w:r>
      <w:r w:rsidRPr="000C1C8A">
        <w:rPr>
          <w:rtl/>
        </w:rPr>
        <w:t xml:space="preserve">عنه عن ابن أبي عمير عن عبد الحميد بن أبي العلا عن أبي عبد الله </w:t>
      </w:r>
      <w:r w:rsidR="00865BEC" w:rsidRPr="00865BEC">
        <w:rPr>
          <w:rStyle w:val="libAlaemChar"/>
          <w:rtl/>
        </w:rPr>
        <w:t>عليه‌السلام</w:t>
      </w:r>
      <w:r w:rsidRPr="000C1C8A">
        <w:rPr>
          <w:rtl/>
        </w:rPr>
        <w:t xml:space="preserve"> قال</w:t>
      </w:r>
      <w:r>
        <w:rPr>
          <w:rtl/>
        </w:rPr>
        <w:t>:</w:t>
      </w:r>
      <w:r w:rsidRPr="000C1C8A">
        <w:rPr>
          <w:rtl/>
        </w:rPr>
        <w:t xml:space="preserve"> لا بأس بالكحل للصائم</w:t>
      </w:r>
      <w:r>
        <w:rPr>
          <w:rtl/>
        </w:rPr>
        <w:t>.</w:t>
      </w:r>
    </w:p>
    <w:p w:rsidR="00DB2296" w:rsidRPr="000C1C8A" w:rsidRDefault="00DB2296" w:rsidP="00DB2296">
      <w:pPr>
        <w:pStyle w:val="libNum"/>
        <w:rPr>
          <w:rtl/>
        </w:rPr>
      </w:pPr>
      <w:r w:rsidRPr="000C1C8A">
        <w:rPr>
          <w:rtl/>
        </w:rPr>
        <w:t>281</w:t>
      </w:r>
    </w:p>
    <w:p w:rsidR="00DB2296" w:rsidRPr="000C1C8A" w:rsidRDefault="00DB2296" w:rsidP="00DB2296">
      <w:pPr>
        <w:pStyle w:val="libNormal"/>
        <w:rPr>
          <w:rtl/>
        </w:rPr>
      </w:pPr>
      <w:r w:rsidRPr="000C1C8A">
        <w:rPr>
          <w:rtl/>
        </w:rPr>
        <w:t>4</w:t>
      </w:r>
      <w:r>
        <w:rPr>
          <w:rtl/>
        </w:rPr>
        <w:t xml:space="preserve"> - </w:t>
      </w:r>
      <w:r w:rsidRPr="000C1C8A">
        <w:rPr>
          <w:rtl/>
        </w:rPr>
        <w:t>فأما ما رواه الحسين بن سعيد عن الحسن بن علي قال</w:t>
      </w:r>
      <w:r>
        <w:rPr>
          <w:rtl/>
        </w:rPr>
        <w:t>:</w:t>
      </w:r>
      <w:r w:rsidRPr="000C1C8A">
        <w:rPr>
          <w:rtl/>
        </w:rPr>
        <w:t xml:space="preserve"> سألت أبا الحسن</w:t>
      </w:r>
      <w:r>
        <w:rPr>
          <w:rtl/>
        </w:rPr>
        <w:t xml:space="preserve"> </w:t>
      </w:r>
      <w:r w:rsidRPr="00DF6E40">
        <w:rPr>
          <w:rStyle w:val="libAlaemChar"/>
          <w:rtl/>
        </w:rPr>
        <w:t>عليه‌السلام</w:t>
      </w:r>
      <w:r w:rsidRPr="000C1C8A">
        <w:rPr>
          <w:rtl/>
        </w:rPr>
        <w:t xml:space="preserve"> عن الصائم إذا اشتكى عينه يكتحل بالذرور وما أشبه ذلك أم لا يسوغ</w:t>
      </w:r>
      <w:r>
        <w:rPr>
          <w:rtl/>
        </w:rPr>
        <w:t xml:space="preserve"> </w:t>
      </w:r>
      <w:r w:rsidRPr="000C1C8A">
        <w:rPr>
          <w:rtl/>
        </w:rPr>
        <w:t>له ذلك</w:t>
      </w:r>
      <w:r>
        <w:rPr>
          <w:rtl/>
        </w:rPr>
        <w:t>؟</w:t>
      </w:r>
      <w:r w:rsidRPr="000C1C8A">
        <w:rPr>
          <w:rtl/>
        </w:rPr>
        <w:t xml:space="preserve"> فقال</w:t>
      </w:r>
      <w:r>
        <w:rPr>
          <w:rtl/>
        </w:rPr>
        <w:t>:</w:t>
      </w:r>
      <w:r w:rsidRPr="000C1C8A">
        <w:rPr>
          <w:rtl/>
        </w:rPr>
        <w:t xml:space="preserve"> لا يكتحل</w:t>
      </w:r>
      <w:r>
        <w:rPr>
          <w:rtl/>
        </w:rPr>
        <w:t>.</w:t>
      </w:r>
    </w:p>
    <w:p w:rsidR="00DB2296" w:rsidRPr="000C1C8A" w:rsidRDefault="00DB2296" w:rsidP="00DB2296">
      <w:pPr>
        <w:pStyle w:val="libNum"/>
        <w:rPr>
          <w:rtl/>
        </w:rPr>
      </w:pPr>
      <w:r w:rsidRPr="000C1C8A">
        <w:rPr>
          <w:rtl/>
        </w:rPr>
        <w:t>282</w:t>
      </w:r>
    </w:p>
    <w:p w:rsidR="00DB2296" w:rsidRPr="000C1C8A" w:rsidRDefault="00DB2296" w:rsidP="00DB2296">
      <w:pPr>
        <w:pStyle w:val="libNormal"/>
        <w:rPr>
          <w:rtl/>
        </w:rPr>
      </w:pPr>
      <w:r w:rsidRPr="000C1C8A">
        <w:rPr>
          <w:rtl/>
        </w:rPr>
        <w:t>5</w:t>
      </w:r>
      <w:r>
        <w:rPr>
          <w:rtl/>
        </w:rPr>
        <w:t xml:space="preserve"> - </w:t>
      </w:r>
      <w:r w:rsidRPr="000C1C8A">
        <w:rPr>
          <w:rtl/>
        </w:rPr>
        <w:t>وعنه عن محمد بن أبي عمير عن حماد بن عثمان عن الحلبي عن أبي عبد الله</w:t>
      </w:r>
      <w:r>
        <w:rPr>
          <w:rtl/>
        </w:rPr>
        <w:t xml:space="preserve"> </w:t>
      </w:r>
      <w:r w:rsidRPr="00DF6E40">
        <w:rPr>
          <w:rStyle w:val="libAlaemChar"/>
          <w:rtl/>
        </w:rPr>
        <w:t>عليه‌السلام</w:t>
      </w:r>
      <w:r w:rsidRPr="000C1C8A">
        <w:rPr>
          <w:rtl/>
        </w:rPr>
        <w:t xml:space="preserve"> أنه سئل عن الرجل يكتحل وهو صائم فقال</w:t>
      </w:r>
      <w:r>
        <w:rPr>
          <w:rtl/>
        </w:rPr>
        <w:t>:</w:t>
      </w:r>
      <w:r w:rsidRPr="000C1C8A">
        <w:rPr>
          <w:rtl/>
        </w:rPr>
        <w:t xml:space="preserve"> لا إني أتخوف أن</w:t>
      </w:r>
      <w:r>
        <w:rPr>
          <w:rtl/>
        </w:rPr>
        <w:t xml:space="preserve"> </w:t>
      </w:r>
      <w:r w:rsidRPr="000C1C8A">
        <w:rPr>
          <w:rtl/>
        </w:rPr>
        <w:t>يدخل رأسه</w:t>
      </w:r>
      <w:r>
        <w:rPr>
          <w:rtl/>
        </w:rPr>
        <w:t>.</w:t>
      </w:r>
    </w:p>
    <w:p w:rsidR="00DB2296" w:rsidRPr="000C1C8A" w:rsidRDefault="00DB2296" w:rsidP="00DB2296">
      <w:pPr>
        <w:pStyle w:val="libNormal"/>
        <w:rPr>
          <w:rtl/>
        </w:rPr>
      </w:pPr>
      <w:r w:rsidRPr="000C1C8A">
        <w:rPr>
          <w:rtl/>
        </w:rPr>
        <w:t>فالوجه في هذين الخبرين وما جرى مجراهما أن نحمله على كحل فيه مسك أو شئ</w:t>
      </w:r>
      <w:r>
        <w:rPr>
          <w:rtl/>
        </w:rPr>
        <w:t xml:space="preserve"> </w:t>
      </w:r>
      <w:r w:rsidRPr="000C1C8A">
        <w:rPr>
          <w:rtl/>
        </w:rPr>
        <w:t>له رايحة حادة ربما تدخل الحلق فإنه يكره ذلك يدل على ذلك</w:t>
      </w:r>
      <w:r>
        <w:rPr>
          <w:rtl/>
        </w:rPr>
        <w:t>:</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931EB4">
        <w:rPr>
          <w:rtl/>
        </w:rPr>
        <w:t xml:space="preserve"> 278</w:t>
      </w:r>
      <w:r>
        <w:rPr>
          <w:rtl/>
        </w:rPr>
        <w:t xml:space="preserve"> - </w:t>
      </w:r>
      <w:r w:rsidRPr="00931EB4">
        <w:rPr>
          <w:rtl/>
        </w:rPr>
        <w:t>279</w:t>
      </w:r>
      <w:r>
        <w:rPr>
          <w:rFonts w:hint="cs"/>
          <w:rtl/>
        </w:rPr>
        <w:t xml:space="preserve"> - </w:t>
      </w:r>
      <w:r w:rsidRPr="00931EB4">
        <w:rPr>
          <w:rtl/>
        </w:rPr>
        <w:t>280</w:t>
      </w:r>
      <w:r>
        <w:rPr>
          <w:rtl/>
        </w:rPr>
        <w:t xml:space="preserve"> - </w:t>
      </w:r>
      <w:r w:rsidRPr="00931EB4">
        <w:rPr>
          <w:rtl/>
        </w:rPr>
        <w:t>التهذيب ج 1 ص 425 واخرج الأول الكليني في الكافي ج 1 ص 193.</w:t>
      </w:r>
    </w:p>
    <w:p w:rsidR="00DB2296" w:rsidRPr="000C1C8A" w:rsidRDefault="00DB2296" w:rsidP="00DB2296">
      <w:pPr>
        <w:pStyle w:val="libFootnote"/>
        <w:rPr>
          <w:rtl/>
        </w:rPr>
      </w:pPr>
      <w:r>
        <w:rPr>
          <w:rtl/>
        </w:rPr>
        <w:t xml:space="preserve">- </w:t>
      </w:r>
      <w:r w:rsidRPr="000C1C8A">
        <w:rPr>
          <w:rtl/>
        </w:rPr>
        <w:t>281</w:t>
      </w:r>
      <w:r>
        <w:rPr>
          <w:rtl/>
        </w:rPr>
        <w:t xml:space="preserve"> - </w:t>
      </w:r>
      <w:r w:rsidRPr="000C1C8A">
        <w:rPr>
          <w:rtl/>
        </w:rPr>
        <w:t>282</w:t>
      </w:r>
      <w:r>
        <w:rPr>
          <w:rtl/>
        </w:rPr>
        <w:t xml:space="preserve"> - </w:t>
      </w:r>
      <w:r w:rsidRPr="000C1C8A">
        <w:rPr>
          <w:rtl/>
        </w:rPr>
        <w:t>التهذيب ج 1 ص 425</w:t>
      </w:r>
      <w:r>
        <w:rPr>
          <w:rtl/>
        </w:rPr>
        <w:t>.</w:t>
      </w:r>
    </w:p>
    <w:p w:rsidR="00DB2296" w:rsidRPr="000C1C8A" w:rsidRDefault="00DB2296" w:rsidP="00DB2296">
      <w:pPr>
        <w:pStyle w:val="libPoemTini"/>
        <w:rPr>
          <w:rtl/>
        </w:rPr>
      </w:pPr>
      <w:r>
        <w:rPr>
          <w:rtl/>
        </w:rPr>
        <w:br w:type="page"/>
      </w:r>
    </w:p>
    <w:p w:rsidR="00DB2296" w:rsidRPr="000C1C8A" w:rsidRDefault="00DB2296" w:rsidP="00DB2296">
      <w:pPr>
        <w:pStyle w:val="libNum"/>
        <w:rPr>
          <w:rtl/>
        </w:rPr>
      </w:pPr>
      <w:r w:rsidRPr="000C1C8A">
        <w:rPr>
          <w:rtl/>
        </w:rPr>
        <w:lastRenderedPageBreak/>
        <w:t>283</w:t>
      </w:r>
    </w:p>
    <w:p w:rsidR="00DB2296" w:rsidRPr="000C1C8A" w:rsidRDefault="00DB2296" w:rsidP="00DB2296">
      <w:pPr>
        <w:pStyle w:val="libNormal"/>
        <w:rPr>
          <w:rtl/>
        </w:rPr>
      </w:pPr>
      <w:r w:rsidRPr="000C1C8A">
        <w:rPr>
          <w:rtl/>
        </w:rPr>
        <w:t>6</w:t>
      </w:r>
      <w:r>
        <w:rPr>
          <w:rtl/>
        </w:rPr>
        <w:t xml:space="preserve"> - </w:t>
      </w:r>
      <w:r w:rsidRPr="000C1C8A">
        <w:rPr>
          <w:rtl/>
        </w:rPr>
        <w:t>ما رواه محمد بن يعقوب عن محمد بن يحيى عن أحمد بن محمد عن عثمان بن</w:t>
      </w:r>
      <w:r>
        <w:rPr>
          <w:rtl/>
        </w:rPr>
        <w:t xml:space="preserve"> </w:t>
      </w:r>
      <w:r w:rsidRPr="000C1C8A">
        <w:rPr>
          <w:rtl/>
        </w:rPr>
        <w:t>عيسى عن سماعة قال</w:t>
      </w:r>
      <w:r>
        <w:rPr>
          <w:rtl/>
        </w:rPr>
        <w:t>:</w:t>
      </w:r>
      <w:r w:rsidRPr="000C1C8A">
        <w:rPr>
          <w:rtl/>
        </w:rPr>
        <w:t xml:space="preserve"> سألته عن المحل للصائم فقال</w:t>
      </w:r>
      <w:r>
        <w:rPr>
          <w:rtl/>
        </w:rPr>
        <w:t>:</w:t>
      </w:r>
      <w:r w:rsidRPr="000C1C8A">
        <w:rPr>
          <w:rtl/>
        </w:rPr>
        <w:t xml:space="preserve"> إذا كان كحلا ليس فيه مسك</w:t>
      </w:r>
      <w:r>
        <w:rPr>
          <w:rtl/>
        </w:rPr>
        <w:t xml:space="preserve"> </w:t>
      </w:r>
      <w:r w:rsidRPr="000C1C8A">
        <w:rPr>
          <w:rtl/>
        </w:rPr>
        <w:t>وليس له طعم في الحلق فليس به بأس</w:t>
      </w:r>
      <w:r>
        <w:rPr>
          <w:rtl/>
        </w:rPr>
        <w:t>.</w:t>
      </w:r>
    </w:p>
    <w:p w:rsidR="00DB2296" w:rsidRPr="000C1C8A" w:rsidRDefault="00DB2296" w:rsidP="00DB2296">
      <w:pPr>
        <w:pStyle w:val="libNum"/>
        <w:rPr>
          <w:rtl/>
        </w:rPr>
      </w:pPr>
      <w:r w:rsidRPr="000C1C8A">
        <w:rPr>
          <w:rtl/>
        </w:rPr>
        <w:t>284</w:t>
      </w:r>
    </w:p>
    <w:p w:rsidR="00DB2296" w:rsidRPr="000C1C8A" w:rsidRDefault="00DB2296" w:rsidP="00DB2296">
      <w:pPr>
        <w:pStyle w:val="libNormal"/>
        <w:rPr>
          <w:rtl/>
        </w:rPr>
      </w:pPr>
      <w:r w:rsidRPr="000C1C8A">
        <w:rPr>
          <w:rtl/>
        </w:rPr>
        <w:t>7</w:t>
      </w:r>
      <w:r>
        <w:rPr>
          <w:rtl/>
        </w:rPr>
        <w:t xml:space="preserve"> - </w:t>
      </w:r>
      <w:r w:rsidRPr="000C1C8A">
        <w:rPr>
          <w:rtl/>
        </w:rPr>
        <w:t xml:space="preserve">الحسين بن سعيد عن فضالة عن العلا عن محمد عن أحدهما </w:t>
      </w:r>
      <w:r w:rsidRPr="00DF6E40">
        <w:rPr>
          <w:rStyle w:val="libAlaemChar"/>
          <w:rtl/>
        </w:rPr>
        <w:t>عليهما‌السلام</w:t>
      </w:r>
      <w:r w:rsidRPr="000C1C8A">
        <w:rPr>
          <w:rtl/>
        </w:rPr>
        <w:t xml:space="preserve"> أنه</w:t>
      </w:r>
      <w:r>
        <w:rPr>
          <w:rtl/>
        </w:rPr>
        <w:t xml:space="preserve"> </w:t>
      </w:r>
      <w:r w:rsidRPr="000C1C8A">
        <w:rPr>
          <w:rtl/>
        </w:rPr>
        <w:t>سئل عن المرأة تكتحل وهي صائمة فقال إذا لم يكن كحلا تجد له طعما في حلقها</w:t>
      </w:r>
      <w:r>
        <w:rPr>
          <w:rtl/>
        </w:rPr>
        <w:t xml:space="preserve"> </w:t>
      </w:r>
      <w:r w:rsidRPr="000C1C8A">
        <w:rPr>
          <w:rtl/>
        </w:rPr>
        <w:t>فلا بأس</w:t>
      </w:r>
      <w:r>
        <w:rPr>
          <w:rtl/>
        </w:rPr>
        <w:t>.</w:t>
      </w:r>
    </w:p>
    <w:p w:rsidR="00DB2296" w:rsidRPr="000C1C8A" w:rsidRDefault="00DB2296" w:rsidP="00DB2296">
      <w:pPr>
        <w:pStyle w:val="libNormal"/>
        <w:rPr>
          <w:rtl/>
        </w:rPr>
      </w:pPr>
      <w:r w:rsidRPr="000C1C8A">
        <w:rPr>
          <w:rtl/>
        </w:rPr>
        <w:t>والذي يدل على أن هذين الخبرين وردا مورد الكراهية دون الحظر</w:t>
      </w:r>
      <w:r>
        <w:rPr>
          <w:rtl/>
        </w:rPr>
        <w:t>:</w:t>
      </w:r>
    </w:p>
    <w:p w:rsidR="00DB2296" w:rsidRPr="000C1C8A" w:rsidRDefault="00DB2296" w:rsidP="00DB2296">
      <w:pPr>
        <w:pStyle w:val="libNum"/>
        <w:rPr>
          <w:rtl/>
        </w:rPr>
      </w:pPr>
      <w:r w:rsidRPr="000C1C8A">
        <w:rPr>
          <w:rtl/>
        </w:rPr>
        <w:t>285</w:t>
      </w:r>
    </w:p>
    <w:p w:rsidR="00DB2296" w:rsidRPr="000C1C8A" w:rsidRDefault="00DB2296" w:rsidP="00DB2296">
      <w:pPr>
        <w:pStyle w:val="libNormal"/>
        <w:rPr>
          <w:rtl/>
        </w:rPr>
      </w:pPr>
      <w:r w:rsidRPr="000C1C8A">
        <w:rPr>
          <w:rtl/>
        </w:rPr>
        <w:t>8</w:t>
      </w:r>
      <w:r>
        <w:rPr>
          <w:rtl/>
        </w:rPr>
        <w:t xml:space="preserve"> - </w:t>
      </w:r>
      <w:r w:rsidRPr="000C1C8A">
        <w:rPr>
          <w:rtl/>
        </w:rPr>
        <w:t>ما رواه سعد بن عبد الله عن الحسن بن علي عن عبد الله بن المغيرة عن أبي داود</w:t>
      </w:r>
      <w:r>
        <w:rPr>
          <w:rtl/>
        </w:rPr>
        <w:t xml:space="preserve"> </w:t>
      </w:r>
      <w:r w:rsidRPr="000C1C8A">
        <w:rPr>
          <w:rtl/>
        </w:rPr>
        <w:t>المسترق وصفوان بن يحيى عن الحسين بن أبي غندر قال</w:t>
      </w:r>
      <w:r>
        <w:rPr>
          <w:rtl/>
        </w:rPr>
        <w:t>:</w:t>
      </w:r>
      <w:r w:rsidRPr="000C1C8A">
        <w:rPr>
          <w:rtl/>
        </w:rPr>
        <w:t xml:space="preserve"> قلت لأبي عبد الله </w:t>
      </w:r>
      <w:r w:rsidR="00865BEC" w:rsidRPr="00865BEC">
        <w:rPr>
          <w:rStyle w:val="libAlaemChar"/>
          <w:rtl/>
        </w:rPr>
        <w:t>عليه‌السلام</w:t>
      </w:r>
      <w:r w:rsidRPr="000C1C8A">
        <w:rPr>
          <w:rtl/>
        </w:rPr>
        <w:t xml:space="preserve"> أكتحل بكحل فيه مسك وأنا صائم</w:t>
      </w:r>
      <w:r>
        <w:rPr>
          <w:rtl/>
        </w:rPr>
        <w:t>؟</w:t>
      </w:r>
      <w:r w:rsidRPr="000C1C8A">
        <w:rPr>
          <w:rtl/>
        </w:rPr>
        <w:t xml:space="preserve"> فقال</w:t>
      </w:r>
      <w:r>
        <w:rPr>
          <w:rtl/>
        </w:rPr>
        <w:t>:</w:t>
      </w:r>
      <w:r w:rsidRPr="000C1C8A">
        <w:rPr>
          <w:rtl/>
        </w:rPr>
        <w:t xml:space="preserve"> لا بأس به</w:t>
      </w:r>
      <w:r>
        <w:rPr>
          <w:rtl/>
        </w:rPr>
        <w:t>.</w:t>
      </w:r>
    </w:p>
    <w:p w:rsidR="00DB2296" w:rsidRPr="000C1C8A" w:rsidRDefault="00DB2296" w:rsidP="00DB2296">
      <w:pPr>
        <w:pStyle w:val="Heading2Center"/>
        <w:rPr>
          <w:rtl/>
        </w:rPr>
      </w:pPr>
      <w:bookmarkStart w:id="144" w:name="_Toc373338655"/>
      <w:bookmarkStart w:id="145" w:name="_Toc376941462"/>
      <w:bookmarkStart w:id="146" w:name="_Toc376950699"/>
      <w:r w:rsidRPr="000C1C8A">
        <w:rPr>
          <w:rtl/>
        </w:rPr>
        <w:t>45</w:t>
      </w:r>
      <w:r>
        <w:rPr>
          <w:rtl/>
        </w:rPr>
        <w:t xml:space="preserve"> - </w:t>
      </w:r>
      <w:r w:rsidRPr="000C1C8A">
        <w:rPr>
          <w:rtl/>
        </w:rPr>
        <w:t>باب الحجامة للصائم</w:t>
      </w:r>
      <w:bookmarkEnd w:id="144"/>
      <w:bookmarkEnd w:id="145"/>
      <w:bookmarkEnd w:id="146"/>
    </w:p>
    <w:p w:rsidR="00DB2296" w:rsidRPr="000C1C8A" w:rsidRDefault="00DB2296" w:rsidP="00DB2296">
      <w:pPr>
        <w:pStyle w:val="libNum"/>
        <w:rPr>
          <w:rtl/>
        </w:rPr>
      </w:pPr>
      <w:r w:rsidRPr="000C1C8A">
        <w:rPr>
          <w:rtl/>
        </w:rPr>
        <w:t>286</w:t>
      </w:r>
    </w:p>
    <w:p w:rsidR="00DB2296" w:rsidRPr="000C1C8A" w:rsidRDefault="00DB2296" w:rsidP="00DB2296">
      <w:pPr>
        <w:pStyle w:val="libNormal"/>
        <w:rPr>
          <w:rtl/>
        </w:rPr>
      </w:pPr>
      <w:r w:rsidRPr="000C1C8A">
        <w:rPr>
          <w:rtl/>
        </w:rPr>
        <w:t>1</w:t>
      </w:r>
      <w:r>
        <w:rPr>
          <w:rtl/>
        </w:rPr>
        <w:t xml:space="preserve"> - </w:t>
      </w:r>
      <w:r w:rsidRPr="000C1C8A">
        <w:rPr>
          <w:rtl/>
        </w:rPr>
        <w:t>محمد بن يعقوب عن محمد بن يحيى عن أحمد بن محمد عن علي بن الحكم عن</w:t>
      </w:r>
      <w:r>
        <w:rPr>
          <w:rtl/>
        </w:rPr>
        <w:t xml:space="preserve"> </w:t>
      </w:r>
      <w:r w:rsidRPr="000C1C8A">
        <w:rPr>
          <w:rtl/>
        </w:rPr>
        <w:t>الحسين بن أبي العلا قال</w:t>
      </w:r>
      <w:r>
        <w:rPr>
          <w:rtl/>
        </w:rPr>
        <w:t>:</w:t>
      </w:r>
      <w:r w:rsidRPr="000C1C8A">
        <w:rPr>
          <w:rtl/>
        </w:rPr>
        <w:t xml:space="preserve"> سألت أبا عبد الله </w:t>
      </w:r>
      <w:r w:rsidRPr="00DF6E40">
        <w:rPr>
          <w:rStyle w:val="libAlaemChar"/>
          <w:rtl/>
        </w:rPr>
        <w:t>عليه‌السلام</w:t>
      </w:r>
      <w:r w:rsidRPr="000C1C8A">
        <w:rPr>
          <w:rtl/>
        </w:rPr>
        <w:t xml:space="preserve"> عن الحجامة للصائم قال</w:t>
      </w:r>
      <w:r>
        <w:rPr>
          <w:rtl/>
        </w:rPr>
        <w:t xml:space="preserve">: </w:t>
      </w:r>
      <w:r w:rsidRPr="000C1C8A">
        <w:rPr>
          <w:rtl/>
        </w:rPr>
        <w:t>نعم إذا لم يخف ضعفا</w:t>
      </w:r>
      <w:r>
        <w:rPr>
          <w:rtl/>
        </w:rPr>
        <w:t>.</w:t>
      </w:r>
    </w:p>
    <w:p w:rsidR="00DB2296" w:rsidRPr="000C1C8A" w:rsidRDefault="00DB2296" w:rsidP="00DB2296">
      <w:pPr>
        <w:pStyle w:val="libNum"/>
        <w:rPr>
          <w:rtl/>
        </w:rPr>
      </w:pPr>
      <w:r w:rsidRPr="000C1C8A">
        <w:rPr>
          <w:rtl/>
        </w:rPr>
        <w:t>287</w:t>
      </w:r>
    </w:p>
    <w:p w:rsidR="00DB2296" w:rsidRPr="000C1C8A" w:rsidRDefault="00DB2296" w:rsidP="00DB2296">
      <w:pPr>
        <w:pStyle w:val="libNormal"/>
        <w:rPr>
          <w:rtl/>
        </w:rPr>
      </w:pPr>
      <w:r w:rsidRPr="000C1C8A">
        <w:rPr>
          <w:rtl/>
        </w:rPr>
        <w:t>2</w:t>
      </w:r>
      <w:r>
        <w:rPr>
          <w:rtl/>
        </w:rPr>
        <w:t xml:space="preserve"> - </w:t>
      </w:r>
      <w:r w:rsidRPr="000C1C8A">
        <w:rPr>
          <w:rtl/>
        </w:rPr>
        <w:t xml:space="preserve">وعنه </w:t>
      </w:r>
      <w:r w:rsidRPr="00DF6E40">
        <w:rPr>
          <w:rStyle w:val="libFootnotenumChar"/>
          <w:rtl/>
        </w:rPr>
        <w:t>(1)</w:t>
      </w:r>
      <w:r w:rsidRPr="000C1C8A">
        <w:rPr>
          <w:rtl/>
        </w:rPr>
        <w:t xml:space="preserve"> عن علي بن النعمان عن سعيد الأعرج قال</w:t>
      </w:r>
      <w:r>
        <w:rPr>
          <w:rtl/>
        </w:rPr>
        <w:t>:</w:t>
      </w:r>
      <w:r w:rsidRPr="000C1C8A">
        <w:rPr>
          <w:rtl/>
        </w:rPr>
        <w:t xml:space="preserve"> سألت أبا عبد الله</w:t>
      </w:r>
      <w:r>
        <w:rPr>
          <w:rtl/>
        </w:rPr>
        <w:t xml:space="preserve"> </w:t>
      </w:r>
      <w:r w:rsidRPr="00DF6E40">
        <w:rPr>
          <w:rStyle w:val="libAlaemChar"/>
          <w:rtl/>
        </w:rPr>
        <w:t>عليه‌السلام</w:t>
      </w:r>
      <w:r w:rsidRPr="000C1C8A">
        <w:rPr>
          <w:rtl/>
        </w:rPr>
        <w:t xml:space="preserve"> عن الصائم يحتجم</w:t>
      </w:r>
      <w:r>
        <w:rPr>
          <w:rtl/>
        </w:rPr>
        <w:t>؟</w:t>
      </w:r>
      <w:r w:rsidRPr="000C1C8A">
        <w:rPr>
          <w:rtl/>
        </w:rPr>
        <w:t xml:space="preserve"> فقال</w:t>
      </w:r>
      <w:r>
        <w:rPr>
          <w:rtl/>
        </w:rPr>
        <w:t>:</w:t>
      </w:r>
      <w:r w:rsidRPr="000C1C8A">
        <w:rPr>
          <w:rtl/>
        </w:rPr>
        <w:t xml:space="preserve"> لا بأس إلا أن يتخوف على نفسه الضعف</w:t>
      </w:r>
      <w:r>
        <w:rPr>
          <w:rtl/>
        </w:rPr>
        <w:t>.</w:t>
      </w:r>
    </w:p>
    <w:p w:rsidR="00DB2296" w:rsidRPr="000C1C8A" w:rsidRDefault="00DB2296" w:rsidP="00DB2296">
      <w:pPr>
        <w:pStyle w:val="libNum"/>
        <w:rPr>
          <w:rtl/>
        </w:rPr>
      </w:pPr>
      <w:r w:rsidRPr="000C1C8A">
        <w:rPr>
          <w:rtl/>
        </w:rPr>
        <w:t>288</w:t>
      </w:r>
    </w:p>
    <w:p w:rsidR="00DB2296" w:rsidRPr="000C1C8A" w:rsidRDefault="00DB2296" w:rsidP="00DB2296">
      <w:pPr>
        <w:pStyle w:val="libNormal"/>
        <w:rPr>
          <w:rtl/>
        </w:rPr>
      </w:pPr>
      <w:r w:rsidRPr="000C1C8A">
        <w:rPr>
          <w:rtl/>
        </w:rPr>
        <w:t>3</w:t>
      </w:r>
      <w:r>
        <w:rPr>
          <w:rtl/>
        </w:rPr>
        <w:t xml:space="preserve"> - </w:t>
      </w:r>
      <w:r w:rsidRPr="000C1C8A">
        <w:rPr>
          <w:rtl/>
        </w:rPr>
        <w:t xml:space="preserve">وعنه عن حماد بن عيسى عن عبد الله بن ميمون عن أبي عبد الله </w:t>
      </w:r>
      <w:r w:rsidRPr="00DF6E40">
        <w:rPr>
          <w:rStyle w:val="libAlaemChar"/>
          <w:rtl/>
        </w:rPr>
        <w:t>عليه‌السلام</w:t>
      </w:r>
      <w:r>
        <w:rPr>
          <w:rtl/>
        </w:rPr>
        <w:t xml:space="preserve"> </w:t>
      </w:r>
      <w:r w:rsidRPr="000C1C8A">
        <w:rPr>
          <w:rtl/>
        </w:rPr>
        <w:t xml:space="preserve">« عن أبيه </w:t>
      </w:r>
      <w:r w:rsidRPr="00DF6E40">
        <w:rPr>
          <w:rStyle w:val="libFootnotenumChar"/>
          <w:rtl/>
        </w:rPr>
        <w:t>(2)</w:t>
      </w:r>
      <w:r w:rsidRPr="000C1C8A">
        <w:rPr>
          <w:rtl/>
        </w:rPr>
        <w:t xml:space="preserve"> » قال ثلاثة لا يفطرن الصائم القئ</w:t>
      </w:r>
      <w:r>
        <w:rPr>
          <w:rtl/>
        </w:rPr>
        <w:t>،</w:t>
      </w:r>
      <w:r w:rsidRPr="000C1C8A">
        <w:rPr>
          <w:rtl/>
        </w:rPr>
        <w:t xml:space="preserve"> والاحتلام</w:t>
      </w:r>
      <w:r>
        <w:rPr>
          <w:rtl/>
        </w:rPr>
        <w:t>،</w:t>
      </w:r>
      <w:r w:rsidRPr="000C1C8A">
        <w:rPr>
          <w:rtl/>
        </w:rPr>
        <w:t xml:space="preserve"> والحجامة</w:t>
      </w:r>
      <w:r>
        <w:rPr>
          <w:rtl/>
        </w:rPr>
        <w:t>،</w:t>
      </w:r>
      <w:r w:rsidRPr="000C1C8A">
        <w:rPr>
          <w:rtl/>
        </w:rPr>
        <w:t xml:space="preserve"> وقد احتجم</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ليس في الكافي هذا الحديث ولا الذي يليه وقد رواهما في التهذيب عن الحسين بن سعيد وأظن</w:t>
      </w:r>
      <w:r>
        <w:rPr>
          <w:rtl/>
        </w:rPr>
        <w:t xml:space="preserve"> </w:t>
      </w:r>
      <w:r w:rsidRPr="000C1C8A">
        <w:rPr>
          <w:rtl/>
        </w:rPr>
        <w:t>ما وقع هنا من سهو القلم</w:t>
      </w:r>
      <w:r>
        <w:rPr>
          <w:rtl/>
        </w:rPr>
        <w:t>.</w:t>
      </w:r>
    </w:p>
    <w:p w:rsidR="00DB2296" w:rsidRPr="000C1C8A" w:rsidRDefault="00DB2296" w:rsidP="00DB2296">
      <w:pPr>
        <w:pStyle w:val="libFootnote0"/>
        <w:rPr>
          <w:rtl/>
        </w:rPr>
      </w:pPr>
      <w:r>
        <w:rPr>
          <w:rtl/>
        </w:rPr>
        <w:t>(</w:t>
      </w:r>
      <w:r w:rsidRPr="000C1C8A">
        <w:rPr>
          <w:rtl/>
        </w:rPr>
        <w:t>2) زيادة من ج ود</w:t>
      </w:r>
      <w:r>
        <w:rPr>
          <w:rtl/>
        </w:rPr>
        <w:t>.</w:t>
      </w:r>
    </w:p>
    <w:p w:rsidR="00DB2296" w:rsidRDefault="00DB2296" w:rsidP="00DB2296">
      <w:pPr>
        <w:pStyle w:val="libFootnote"/>
        <w:rPr>
          <w:rtl/>
        </w:rPr>
      </w:pPr>
      <w:r w:rsidRPr="000C1C8A">
        <w:rPr>
          <w:rtl/>
        </w:rPr>
        <w:t>*</w:t>
      </w:r>
      <w:r>
        <w:rPr>
          <w:rtl/>
        </w:rPr>
        <w:t xml:space="preserve"> - </w:t>
      </w:r>
      <w:r w:rsidRPr="000C1C8A">
        <w:rPr>
          <w:rtl/>
        </w:rPr>
        <w:t>283</w:t>
      </w:r>
      <w:r>
        <w:rPr>
          <w:rtl/>
        </w:rPr>
        <w:t xml:space="preserve"> - </w:t>
      </w:r>
      <w:r w:rsidRPr="000C1C8A">
        <w:rPr>
          <w:rtl/>
        </w:rPr>
        <w:t>التهذيب ج 1 ص 425 الكافي ج 1 ص 193</w:t>
      </w:r>
      <w:r>
        <w:rPr>
          <w:rtl/>
        </w:rPr>
        <w:t>.</w:t>
      </w:r>
    </w:p>
    <w:p w:rsidR="00DB2296" w:rsidRDefault="00DB2296" w:rsidP="00DB2296">
      <w:pPr>
        <w:pStyle w:val="libFootnote"/>
        <w:rPr>
          <w:rtl/>
        </w:rPr>
      </w:pPr>
      <w:r>
        <w:rPr>
          <w:rtl/>
        </w:rPr>
        <w:t xml:space="preserve">- </w:t>
      </w:r>
      <w:r w:rsidRPr="000C1C8A">
        <w:rPr>
          <w:rtl/>
        </w:rPr>
        <w:t>284</w:t>
      </w:r>
      <w:r>
        <w:rPr>
          <w:rtl/>
        </w:rPr>
        <w:t xml:space="preserve"> - </w:t>
      </w:r>
      <w:r w:rsidRPr="000C1C8A">
        <w:rPr>
          <w:rtl/>
        </w:rPr>
        <w:t>285</w:t>
      </w:r>
      <w:r>
        <w:rPr>
          <w:rtl/>
        </w:rPr>
        <w:t xml:space="preserve"> - </w:t>
      </w:r>
      <w:r w:rsidRPr="000C1C8A">
        <w:rPr>
          <w:rtl/>
        </w:rPr>
        <w:t>286</w:t>
      </w:r>
      <w:r>
        <w:rPr>
          <w:rtl/>
        </w:rPr>
        <w:t xml:space="preserve"> - </w:t>
      </w:r>
      <w:r w:rsidRPr="000C1C8A">
        <w:rPr>
          <w:rtl/>
        </w:rPr>
        <w:t>التهذيب ج 1 ص 425 واخرج الأخير الكليني في الكافي ج 1 ص 193</w:t>
      </w:r>
      <w:r>
        <w:rPr>
          <w:rtl/>
        </w:rPr>
        <w:t>.</w:t>
      </w:r>
    </w:p>
    <w:p w:rsidR="00DB2296" w:rsidRPr="000C1C8A" w:rsidRDefault="00DB2296" w:rsidP="00DB2296">
      <w:pPr>
        <w:pStyle w:val="libFootnote"/>
        <w:rPr>
          <w:rtl/>
        </w:rPr>
      </w:pPr>
      <w:r>
        <w:rPr>
          <w:rtl/>
        </w:rPr>
        <w:t xml:space="preserve">- </w:t>
      </w:r>
      <w:r w:rsidRPr="000C1C8A">
        <w:rPr>
          <w:rtl/>
        </w:rPr>
        <w:t>287</w:t>
      </w:r>
      <w:r>
        <w:rPr>
          <w:rtl/>
        </w:rPr>
        <w:t xml:space="preserve"> - </w:t>
      </w:r>
      <w:r w:rsidRPr="000C1C8A">
        <w:rPr>
          <w:rtl/>
        </w:rPr>
        <w:t>288</w:t>
      </w:r>
      <w:r>
        <w:rPr>
          <w:rtl/>
        </w:rPr>
        <w:t xml:space="preserve"> - </w:t>
      </w:r>
      <w:r w:rsidRPr="000C1C8A">
        <w:rPr>
          <w:rtl/>
        </w:rPr>
        <w:t>التهذيب ج 1 ص 425</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 xml:space="preserve">النبي </w:t>
      </w:r>
      <w:r w:rsidRPr="00DF6E40">
        <w:rPr>
          <w:rStyle w:val="libAlaemChar"/>
          <w:rtl/>
        </w:rPr>
        <w:t>صلى‌الله‌عليه‌وآله</w:t>
      </w:r>
      <w:r w:rsidRPr="000C1C8A">
        <w:rPr>
          <w:rtl/>
        </w:rPr>
        <w:t xml:space="preserve"> وهو صائم</w:t>
      </w:r>
      <w:r>
        <w:rPr>
          <w:rtl/>
        </w:rPr>
        <w:t>،</w:t>
      </w:r>
      <w:r w:rsidRPr="000C1C8A">
        <w:rPr>
          <w:rtl/>
        </w:rPr>
        <w:t xml:space="preserve"> وكان لا يرى بأسا بالكحل للصائم</w:t>
      </w:r>
      <w:r>
        <w:rPr>
          <w:rtl/>
        </w:rPr>
        <w:t>.</w:t>
      </w:r>
    </w:p>
    <w:p w:rsidR="00DB2296" w:rsidRPr="000C1C8A" w:rsidRDefault="00DB2296" w:rsidP="00DB2296">
      <w:pPr>
        <w:pStyle w:val="libNum"/>
        <w:rPr>
          <w:rtl/>
        </w:rPr>
      </w:pPr>
      <w:r w:rsidRPr="000C1C8A">
        <w:rPr>
          <w:rtl/>
        </w:rPr>
        <w:t>289</w:t>
      </w:r>
    </w:p>
    <w:p w:rsidR="00DB2296" w:rsidRPr="000C1C8A" w:rsidRDefault="00DB2296" w:rsidP="00DB2296">
      <w:pPr>
        <w:pStyle w:val="libNormal"/>
        <w:rPr>
          <w:rtl/>
        </w:rPr>
      </w:pPr>
      <w:r w:rsidRPr="000C1C8A">
        <w:rPr>
          <w:rtl/>
        </w:rPr>
        <w:t>4</w:t>
      </w:r>
      <w:r>
        <w:rPr>
          <w:rtl/>
        </w:rPr>
        <w:t xml:space="preserve"> - </w:t>
      </w:r>
      <w:r w:rsidRPr="000C1C8A">
        <w:rPr>
          <w:rtl/>
        </w:rPr>
        <w:t>فأما ما رواه الحسين بن سعيد عن حماد عن عبد الله بن المغيرة عن عبد الله</w:t>
      </w:r>
      <w:r>
        <w:rPr>
          <w:rtl/>
        </w:rPr>
        <w:t xml:space="preserve"> </w:t>
      </w:r>
      <w:r w:rsidRPr="000C1C8A">
        <w:rPr>
          <w:rtl/>
        </w:rPr>
        <w:t xml:space="preserve">ابن سنان عن أبي عبد الله </w:t>
      </w:r>
      <w:r w:rsidRPr="00DF6E40">
        <w:rPr>
          <w:rStyle w:val="libAlaemChar"/>
          <w:rtl/>
        </w:rPr>
        <w:t>عليه‌السلام</w:t>
      </w:r>
      <w:r w:rsidRPr="000C1C8A">
        <w:rPr>
          <w:rtl/>
        </w:rPr>
        <w:t xml:space="preserve"> قال</w:t>
      </w:r>
      <w:r>
        <w:rPr>
          <w:rtl/>
        </w:rPr>
        <w:t>:</w:t>
      </w:r>
      <w:r w:rsidRPr="000C1C8A">
        <w:rPr>
          <w:rtl/>
        </w:rPr>
        <w:t xml:space="preserve"> لا بأس بأن يحتجم الصائم إلا في شهر</w:t>
      </w:r>
      <w:r>
        <w:rPr>
          <w:rtl/>
        </w:rPr>
        <w:t xml:space="preserve"> </w:t>
      </w:r>
      <w:r w:rsidRPr="000C1C8A">
        <w:rPr>
          <w:rtl/>
        </w:rPr>
        <w:t>رمضان فإني أكره أن يغرر بنفسه إلا أن لا يخاف على نفسه فإنا إذا أردنا الحجامة</w:t>
      </w:r>
      <w:r>
        <w:rPr>
          <w:rtl/>
        </w:rPr>
        <w:t xml:space="preserve"> </w:t>
      </w:r>
      <w:r w:rsidRPr="000C1C8A">
        <w:rPr>
          <w:rtl/>
        </w:rPr>
        <w:t>في رمضان احتجمنا ليلا</w:t>
      </w:r>
      <w:r>
        <w:rPr>
          <w:rtl/>
        </w:rPr>
        <w:t>.</w:t>
      </w:r>
    </w:p>
    <w:p w:rsidR="00DB2296" w:rsidRPr="000C1C8A" w:rsidRDefault="00DB2296" w:rsidP="00DB2296">
      <w:pPr>
        <w:pStyle w:val="libNormal"/>
        <w:rPr>
          <w:rtl/>
        </w:rPr>
      </w:pPr>
      <w:r w:rsidRPr="000C1C8A">
        <w:rPr>
          <w:rtl/>
        </w:rPr>
        <w:t>فلا ينافي الاخبار الأولة لان وجه الكراهية فيه إنما يتوجه إلى من يخاف الضعف</w:t>
      </w:r>
      <w:r>
        <w:rPr>
          <w:rtl/>
        </w:rPr>
        <w:t xml:space="preserve"> </w:t>
      </w:r>
      <w:r w:rsidRPr="000C1C8A">
        <w:rPr>
          <w:rtl/>
        </w:rPr>
        <w:t>فاما إذا لم يخف ذلك فلا بأس به على حال</w:t>
      </w:r>
      <w:r>
        <w:rPr>
          <w:rtl/>
        </w:rPr>
        <w:t>،</w:t>
      </w:r>
      <w:r w:rsidRPr="000C1C8A">
        <w:rPr>
          <w:rtl/>
        </w:rPr>
        <w:t xml:space="preserve"> والذي يدل على ذلك</w:t>
      </w:r>
      <w:r>
        <w:rPr>
          <w:rtl/>
        </w:rPr>
        <w:t>:</w:t>
      </w:r>
    </w:p>
    <w:p w:rsidR="00DB2296" w:rsidRPr="000C1C8A" w:rsidRDefault="00DB2296" w:rsidP="00DB2296">
      <w:pPr>
        <w:pStyle w:val="libNum"/>
        <w:rPr>
          <w:rtl/>
        </w:rPr>
      </w:pPr>
      <w:r w:rsidRPr="000C1C8A">
        <w:rPr>
          <w:rtl/>
        </w:rPr>
        <w:t>290</w:t>
      </w:r>
    </w:p>
    <w:p w:rsidR="00DB2296" w:rsidRDefault="00DB2296" w:rsidP="00DB2296">
      <w:pPr>
        <w:pStyle w:val="libNormal"/>
        <w:rPr>
          <w:rtl/>
        </w:rPr>
      </w:pPr>
      <w:r w:rsidRPr="000C1C8A">
        <w:rPr>
          <w:rtl/>
        </w:rPr>
        <w:t>5</w:t>
      </w:r>
      <w:r>
        <w:rPr>
          <w:rtl/>
        </w:rPr>
        <w:t xml:space="preserve"> - </w:t>
      </w:r>
      <w:r w:rsidRPr="000C1C8A">
        <w:rPr>
          <w:rtl/>
        </w:rPr>
        <w:t>ما رواه محمد بن يعقوب عن علي بن إبراهيم عن أبيه ومحمد بن يحيى عن</w:t>
      </w:r>
      <w:r>
        <w:rPr>
          <w:rtl/>
        </w:rPr>
        <w:t xml:space="preserve"> </w:t>
      </w:r>
      <w:r w:rsidRPr="000C1C8A">
        <w:rPr>
          <w:rtl/>
        </w:rPr>
        <w:t xml:space="preserve">أحمد بن محمد جميعا عن ابن أبي عمير عن حماد عن الحلبي عن أبي عبد الله </w:t>
      </w:r>
      <w:r w:rsidR="00865BEC" w:rsidRPr="00865BEC">
        <w:rPr>
          <w:rStyle w:val="libAlaemChar"/>
          <w:rtl/>
        </w:rPr>
        <w:t>عليه‌السلام</w:t>
      </w:r>
      <w:r w:rsidRPr="000C1C8A">
        <w:rPr>
          <w:rtl/>
        </w:rPr>
        <w:t xml:space="preserve"> قال سألته عن الصائم أيحتجم</w:t>
      </w:r>
      <w:r>
        <w:rPr>
          <w:rtl/>
        </w:rPr>
        <w:t>؟</w:t>
      </w:r>
      <w:r w:rsidRPr="000C1C8A">
        <w:rPr>
          <w:rtl/>
        </w:rPr>
        <w:t xml:space="preserve"> فقال</w:t>
      </w:r>
      <w:r>
        <w:rPr>
          <w:rtl/>
        </w:rPr>
        <w:t>:</w:t>
      </w:r>
      <w:r w:rsidRPr="000C1C8A">
        <w:rPr>
          <w:rtl/>
        </w:rPr>
        <w:t xml:space="preserve"> إني أتخوف عليه</w:t>
      </w:r>
      <w:r>
        <w:rPr>
          <w:rtl/>
        </w:rPr>
        <w:t>،</w:t>
      </w:r>
      <w:r w:rsidRPr="000C1C8A">
        <w:rPr>
          <w:rtl/>
        </w:rPr>
        <w:t xml:space="preserve"> أما يتخوف على</w:t>
      </w:r>
      <w:r>
        <w:rPr>
          <w:rtl/>
        </w:rPr>
        <w:t xml:space="preserve"> </w:t>
      </w:r>
      <w:r w:rsidRPr="000C1C8A">
        <w:rPr>
          <w:rtl/>
        </w:rPr>
        <w:t>نفسه</w:t>
      </w:r>
      <w:r>
        <w:rPr>
          <w:rtl/>
        </w:rPr>
        <w:t>؟</w:t>
      </w:r>
      <w:r w:rsidRPr="000C1C8A">
        <w:rPr>
          <w:rtl/>
        </w:rPr>
        <w:t xml:space="preserve"> قلت</w:t>
      </w:r>
      <w:r>
        <w:rPr>
          <w:rtl/>
        </w:rPr>
        <w:t>:</w:t>
      </w:r>
      <w:r w:rsidRPr="000C1C8A">
        <w:rPr>
          <w:rtl/>
        </w:rPr>
        <w:t xml:space="preserve"> ماذا يتخوف عليه</w:t>
      </w:r>
      <w:r>
        <w:rPr>
          <w:rtl/>
        </w:rPr>
        <w:t>؟</w:t>
      </w:r>
      <w:r w:rsidRPr="000C1C8A">
        <w:rPr>
          <w:rtl/>
        </w:rPr>
        <w:t xml:space="preserve"> قال</w:t>
      </w:r>
      <w:r>
        <w:rPr>
          <w:rtl/>
        </w:rPr>
        <w:t>:</w:t>
      </w:r>
      <w:r w:rsidRPr="000C1C8A">
        <w:rPr>
          <w:rtl/>
        </w:rPr>
        <w:t xml:space="preserve"> الغشيان أو تثور به مرة</w:t>
      </w:r>
      <w:r>
        <w:rPr>
          <w:rtl/>
        </w:rPr>
        <w:t>،</w:t>
      </w:r>
      <w:r w:rsidRPr="000C1C8A">
        <w:rPr>
          <w:rtl/>
        </w:rPr>
        <w:t xml:space="preserve"> قلت</w:t>
      </w:r>
      <w:r>
        <w:rPr>
          <w:rtl/>
        </w:rPr>
        <w:t>:</w:t>
      </w:r>
      <w:r w:rsidRPr="000C1C8A">
        <w:rPr>
          <w:rtl/>
        </w:rPr>
        <w:t xml:space="preserve"> أرأيت إن</w:t>
      </w:r>
      <w:r>
        <w:rPr>
          <w:rtl/>
        </w:rPr>
        <w:t xml:space="preserve"> </w:t>
      </w:r>
      <w:r w:rsidRPr="000C1C8A">
        <w:rPr>
          <w:rtl/>
        </w:rPr>
        <w:t>قوي على ذلك ولم يخش شيئا</w:t>
      </w:r>
      <w:r>
        <w:rPr>
          <w:rtl/>
        </w:rPr>
        <w:t>؟ قال: نعم إن شاء</w:t>
      </w:r>
    </w:p>
    <w:p w:rsidR="00DB2296" w:rsidRPr="000C1C8A" w:rsidRDefault="00DB2296" w:rsidP="00DB2296">
      <w:pPr>
        <w:pStyle w:val="Heading2Center"/>
        <w:rPr>
          <w:rtl/>
        </w:rPr>
      </w:pPr>
      <w:bookmarkStart w:id="147" w:name="_Toc373338656"/>
      <w:bookmarkStart w:id="148" w:name="_Toc376941463"/>
      <w:bookmarkStart w:id="149" w:name="_Toc376950700"/>
      <w:r w:rsidRPr="000C1C8A">
        <w:rPr>
          <w:rtl/>
        </w:rPr>
        <w:t>46</w:t>
      </w:r>
      <w:r>
        <w:rPr>
          <w:rtl/>
        </w:rPr>
        <w:t xml:space="preserve"> - </w:t>
      </w:r>
      <w:r w:rsidRPr="000C1C8A">
        <w:rPr>
          <w:rtl/>
        </w:rPr>
        <w:t>باب السواك للصائم بالرطب واليابس</w:t>
      </w:r>
      <w:bookmarkEnd w:id="147"/>
      <w:bookmarkEnd w:id="148"/>
      <w:bookmarkEnd w:id="149"/>
    </w:p>
    <w:p w:rsidR="00DB2296" w:rsidRPr="000C1C8A" w:rsidRDefault="00DB2296" w:rsidP="00DB2296">
      <w:pPr>
        <w:pStyle w:val="libNum"/>
        <w:rPr>
          <w:rtl/>
        </w:rPr>
      </w:pPr>
      <w:r w:rsidRPr="000C1C8A">
        <w:rPr>
          <w:rtl/>
        </w:rPr>
        <w:t>291</w:t>
      </w:r>
    </w:p>
    <w:p w:rsidR="00DB2296" w:rsidRPr="000C1C8A" w:rsidRDefault="00DB2296" w:rsidP="00DB2296">
      <w:pPr>
        <w:pStyle w:val="libNormal"/>
        <w:rPr>
          <w:rtl/>
        </w:rPr>
      </w:pPr>
      <w:r w:rsidRPr="000C1C8A">
        <w:rPr>
          <w:rtl/>
        </w:rPr>
        <w:t>1</w:t>
      </w:r>
      <w:r>
        <w:rPr>
          <w:rtl/>
        </w:rPr>
        <w:t xml:space="preserve"> - </w:t>
      </w:r>
      <w:r w:rsidRPr="000C1C8A">
        <w:rPr>
          <w:rtl/>
        </w:rPr>
        <w:t>الحسين بن سعيد عن صفوان عن ابن مسكان عن الحلبي قال</w:t>
      </w:r>
      <w:r>
        <w:rPr>
          <w:rtl/>
        </w:rPr>
        <w:t>:</w:t>
      </w:r>
      <w:r w:rsidRPr="000C1C8A">
        <w:rPr>
          <w:rtl/>
        </w:rPr>
        <w:t xml:space="preserve"> سألت</w:t>
      </w:r>
      <w:r>
        <w:rPr>
          <w:rtl/>
        </w:rPr>
        <w:t xml:space="preserve"> </w:t>
      </w:r>
      <w:r w:rsidRPr="000C1C8A">
        <w:rPr>
          <w:rtl/>
        </w:rPr>
        <w:t xml:space="preserve">أبا عبد الله </w:t>
      </w:r>
      <w:r w:rsidRPr="00DF6E40">
        <w:rPr>
          <w:rStyle w:val="libAlaemChar"/>
          <w:rtl/>
        </w:rPr>
        <w:t>عليه‌السلام</w:t>
      </w:r>
      <w:r w:rsidRPr="000C1C8A">
        <w:rPr>
          <w:rtl/>
        </w:rPr>
        <w:t xml:space="preserve"> أيستاك الصائم بالماء أو بالعود الرطب يجد طعمه</w:t>
      </w:r>
      <w:r>
        <w:rPr>
          <w:rtl/>
        </w:rPr>
        <w:t>؟</w:t>
      </w:r>
      <w:r w:rsidRPr="000C1C8A">
        <w:rPr>
          <w:rtl/>
        </w:rPr>
        <w:t xml:space="preserve"> فقال</w:t>
      </w:r>
      <w:r>
        <w:rPr>
          <w:rtl/>
        </w:rPr>
        <w:t xml:space="preserve">: </w:t>
      </w:r>
      <w:r w:rsidRPr="000C1C8A">
        <w:rPr>
          <w:rtl/>
        </w:rPr>
        <w:t>لا بأس به</w:t>
      </w:r>
      <w:r>
        <w:rPr>
          <w:rtl/>
        </w:rPr>
        <w:t>.</w:t>
      </w:r>
    </w:p>
    <w:p w:rsidR="00DB2296" w:rsidRPr="000C1C8A" w:rsidRDefault="00DB2296" w:rsidP="00DB2296">
      <w:pPr>
        <w:pStyle w:val="libNum"/>
        <w:rPr>
          <w:rtl/>
        </w:rPr>
      </w:pPr>
      <w:r w:rsidRPr="000C1C8A">
        <w:rPr>
          <w:rtl/>
        </w:rPr>
        <w:t>292</w:t>
      </w:r>
    </w:p>
    <w:p w:rsidR="00DB2296" w:rsidRPr="000C1C8A" w:rsidRDefault="00DB2296" w:rsidP="00DB2296">
      <w:pPr>
        <w:pStyle w:val="libNormal"/>
        <w:rPr>
          <w:rtl/>
        </w:rPr>
      </w:pPr>
      <w:r w:rsidRPr="000C1C8A">
        <w:rPr>
          <w:rtl/>
        </w:rPr>
        <w:t>2</w:t>
      </w:r>
      <w:r>
        <w:rPr>
          <w:rtl/>
        </w:rPr>
        <w:t xml:space="preserve"> - </w:t>
      </w:r>
      <w:r w:rsidRPr="000C1C8A">
        <w:rPr>
          <w:rtl/>
        </w:rPr>
        <w:t>فأما ما رواه علي بن الحسن بن فضال عن علي بن إسباط عن العلا</w:t>
      </w:r>
      <w:r>
        <w:rPr>
          <w:rtl/>
        </w:rPr>
        <w:t xml:space="preserve"> </w:t>
      </w:r>
      <w:r w:rsidRPr="000C1C8A">
        <w:rPr>
          <w:rtl/>
        </w:rPr>
        <w:t xml:space="preserve">« القلا </w:t>
      </w:r>
      <w:r w:rsidRPr="00DF6E40">
        <w:rPr>
          <w:rStyle w:val="libFootnotenumChar"/>
          <w:rtl/>
        </w:rPr>
        <w:t>(1)</w:t>
      </w:r>
      <w:r w:rsidRPr="000C1C8A">
        <w:rPr>
          <w:rtl/>
        </w:rPr>
        <w:t xml:space="preserve"> » عن محمد بن مسلم عن أبي عبد الله </w:t>
      </w:r>
      <w:r w:rsidRPr="00DF6E40">
        <w:rPr>
          <w:rStyle w:val="libAlaemChar"/>
          <w:rtl/>
        </w:rPr>
        <w:t>عليه‌السلام</w:t>
      </w:r>
      <w:r w:rsidRPr="000C1C8A">
        <w:rPr>
          <w:rtl/>
        </w:rPr>
        <w:t xml:space="preserve"> قال</w:t>
      </w:r>
      <w:r>
        <w:rPr>
          <w:rtl/>
        </w:rPr>
        <w:t>:</w:t>
      </w:r>
      <w:r w:rsidRPr="000C1C8A">
        <w:rPr>
          <w:rtl/>
        </w:rPr>
        <w:t xml:space="preserve"> يستاك الصائم أي</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زيادة من ج ود</w:t>
      </w:r>
      <w:r>
        <w:rPr>
          <w:rtl/>
        </w:rPr>
        <w:t>.</w:t>
      </w:r>
    </w:p>
    <w:p w:rsidR="00DB2296" w:rsidRDefault="00DB2296" w:rsidP="00DB2296">
      <w:pPr>
        <w:pStyle w:val="libFootnote"/>
        <w:rPr>
          <w:rtl/>
        </w:rPr>
      </w:pPr>
      <w:r w:rsidRPr="000C1C8A">
        <w:rPr>
          <w:rtl/>
        </w:rPr>
        <w:t>*</w:t>
      </w:r>
      <w:r>
        <w:rPr>
          <w:rtl/>
        </w:rPr>
        <w:t xml:space="preserve"> - </w:t>
      </w:r>
      <w:r w:rsidRPr="000C1C8A">
        <w:rPr>
          <w:rtl/>
        </w:rPr>
        <w:t>289</w:t>
      </w:r>
      <w:r>
        <w:rPr>
          <w:rtl/>
        </w:rPr>
        <w:t xml:space="preserve"> - </w:t>
      </w:r>
      <w:r w:rsidRPr="000C1C8A">
        <w:rPr>
          <w:rtl/>
        </w:rPr>
        <w:t>290</w:t>
      </w:r>
      <w:r>
        <w:rPr>
          <w:rtl/>
        </w:rPr>
        <w:t xml:space="preserve"> - </w:t>
      </w:r>
      <w:r w:rsidRPr="000C1C8A">
        <w:rPr>
          <w:rtl/>
        </w:rPr>
        <w:t>التهذيب ج 1 ص 425 واخرج الأخير الكليني في الكافي ج 1 ص 193</w:t>
      </w:r>
      <w:r>
        <w:rPr>
          <w:rtl/>
        </w:rPr>
        <w:t xml:space="preserve"> </w:t>
      </w:r>
      <w:r w:rsidRPr="000C1C8A">
        <w:rPr>
          <w:rtl/>
        </w:rPr>
        <w:t>والفقيه ص 134</w:t>
      </w:r>
      <w:r>
        <w:rPr>
          <w:rtl/>
        </w:rPr>
        <w:t>.</w:t>
      </w:r>
    </w:p>
    <w:p w:rsidR="00DB2296" w:rsidRPr="000C1C8A" w:rsidRDefault="00DB2296" w:rsidP="00DB2296">
      <w:pPr>
        <w:pStyle w:val="libFootnote"/>
        <w:rPr>
          <w:rtl/>
        </w:rPr>
      </w:pPr>
      <w:r>
        <w:rPr>
          <w:rtl/>
        </w:rPr>
        <w:t xml:space="preserve">- </w:t>
      </w:r>
      <w:r w:rsidRPr="000C1C8A">
        <w:rPr>
          <w:rtl/>
        </w:rPr>
        <w:t>291</w:t>
      </w:r>
      <w:r>
        <w:rPr>
          <w:rtl/>
        </w:rPr>
        <w:t xml:space="preserve"> - </w:t>
      </w:r>
      <w:r w:rsidRPr="000C1C8A">
        <w:rPr>
          <w:rtl/>
        </w:rPr>
        <w:t>292</w:t>
      </w:r>
      <w:r>
        <w:rPr>
          <w:rtl/>
        </w:rPr>
        <w:t xml:space="preserve"> - </w:t>
      </w:r>
      <w:r w:rsidRPr="000C1C8A">
        <w:rPr>
          <w:rtl/>
        </w:rPr>
        <w:t>التهذيب ج 1 ص 426 واخرج الأخير الكليني في الكافي ج 1 ص 193</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النهار شاء</w:t>
      </w:r>
      <w:r>
        <w:rPr>
          <w:rtl/>
        </w:rPr>
        <w:t>،</w:t>
      </w:r>
      <w:r w:rsidRPr="000C1C8A">
        <w:rPr>
          <w:rtl/>
        </w:rPr>
        <w:t xml:space="preserve"> ولا يستاك بعود رطب</w:t>
      </w:r>
      <w:r>
        <w:rPr>
          <w:rtl/>
        </w:rPr>
        <w:t>،</w:t>
      </w:r>
      <w:r w:rsidRPr="000C1C8A">
        <w:rPr>
          <w:rtl/>
        </w:rPr>
        <w:t xml:space="preserve"> ويستنقع بالماء</w:t>
      </w:r>
      <w:r>
        <w:rPr>
          <w:rtl/>
        </w:rPr>
        <w:t>،</w:t>
      </w:r>
      <w:r w:rsidRPr="000C1C8A">
        <w:rPr>
          <w:rtl/>
        </w:rPr>
        <w:t xml:space="preserve"> ويصب على رأسه</w:t>
      </w:r>
      <w:r>
        <w:rPr>
          <w:rtl/>
        </w:rPr>
        <w:t>،</w:t>
      </w:r>
      <w:r w:rsidRPr="000C1C8A">
        <w:rPr>
          <w:rtl/>
        </w:rPr>
        <w:t xml:space="preserve"> ويتبرد</w:t>
      </w:r>
      <w:r>
        <w:rPr>
          <w:rtl/>
        </w:rPr>
        <w:t xml:space="preserve"> </w:t>
      </w:r>
      <w:r w:rsidRPr="000C1C8A">
        <w:rPr>
          <w:rtl/>
        </w:rPr>
        <w:t>بالثوب</w:t>
      </w:r>
      <w:r>
        <w:rPr>
          <w:rtl/>
        </w:rPr>
        <w:t>،</w:t>
      </w:r>
      <w:r w:rsidRPr="000C1C8A">
        <w:rPr>
          <w:rtl/>
        </w:rPr>
        <w:t xml:space="preserve"> وينضح المروحه</w:t>
      </w:r>
      <w:r>
        <w:rPr>
          <w:rtl/>
        </w:rPr>
        <w:t>،</w:t>
      </w:r>
      <w:r w:rsidRPr="000C1C8A">
        <w:rPr>
          <w:rtl/>
        </w:rPr>
        <w:t xml:space="preserve"> وينضح البوريا تحته</w:t>
      </w:r>
      <w:r>
        <w:rPr>
          <w:rtl/>
        </w:rPr>
        <w:t>،</w:t>
      </w:r>
      <w:r w:rsidRPr="000C1C8A">
        <w:rPr>
          <w:rtl/>
        </w:rPr>
        <w:t xml:space="preserve"> ولا يغمس رأسه في الماء</w:t>
      </w:r>
      <w:r>
        <w:rPr>
          <w:rtl/>
        </w:rPr>
        <w:t>.</w:t>
      </w:r>
    </w:p>
    <w:p w:rsidR="00DB2296" w:rsidRPr="000C1C8A" w:rsidRDefault="00DB2296" w:rsidP="00DB2296">
      <w:pPr>
        <w:pStyle w:val="libNum"/>
        <w:rPr>
          <w:rtl/>
        </w:rPr>
      </w:pPr>
      <w:r w:rsidRPr="000C1C8A">
        <w:rPr>
          <w:rtl/>
        </w:rPr>
        <w:t>293</w:t>
      </w:r>
    </w:p>
    <w:p w:rsidR="00DB2296" w:rsidRPr="000C1C8A" w:rsidRDefault="00DB2296" w:rsidP="00DB2296">
      <w:pPr>
        <w:pStyle w:val="libNormal"/>
        <w:rPr>
          <w:rtl/>
        </w:rPr>
      </w:pPr>
      <w:r w:rsidRPr="000C1C8A">
        <w:rPr>
          <w:rtl/>
        </w:rPr>
        <w:t>3</w:t>
      </w:r>
      <w:r>
        <w:rPr>
          <w:rtl/>
        </w:rPr>
        <w:t xml:space="preserve"> - </w:t>
      </w:r>
      <w:r w:rsidRPr="000C1C8A">
        <w:rPr>
          <w:rtl/>
        </w:rPr>
        <w:t>عنه عن أيوب بن نوح عن عبد الله بن المغيرة عن سعد بن أبي خلف قال</w:t>
      </w:r>
      <w:r>
        <w:rPr>
          <w:rtl/>
        </w:rPr>
        <w:t xml:space="preserve">: </w:t>
      </w:r>
      <w:r w:rsidRPr="000C1C8A">
        <w:rPr>
          <w:rtl/>
        </w:rPr>
        <w:t xml:space="preserve">حدثني أبو بصير عن أبي عبد الله </w:t>
      </w:r>
      <w:r w:rsidRPr="00DF6E40">
        <w:rPr>
          <w:rStyle w:val="libAlaemChar"/>
          <w:rtl/>
        </w:rPr>
        <w:t>عليه‌السلام</w:t>
      </w:r>
      <w:r w:rsidRPr="000C1C8A">
        <w:rPr>
          <w:rtl/>
        </w:rPr>
        <w:t xml:space="preserve"> قال</w:t>
      </w:r>
      <w:r>
        <w:rPr>
          <w:rtl/>
        </w:rPr>
        <w:t>:</w:t>
      </w:r>
      <w:r w:rsidRPr="000C1C8A">
        <w:rPr>
          <w:rtl/>
        </w:rPr>
        <w:t xml:space="preserve"> لا يستاك الصائم بعود رطب</w:t>
      </w:r>
      <w:r>
        <w:rPr>
          <w:rtl/>
        </w:rPr>
        <w:t>.</w:t>
      </w:r>
    </w:p>
    <w:p w:rsidR="00DB2296" w:rsidRPr="000C1C8A" w:rsidRDefault="00DB2296" w:rsidP="00DB2296">
      <w:pPr>
        <w:pStyle w:val="libNormal"/>
        <w:rPr>
          <w:rtl/>
        </w:rPr>
      </w:pPr>
      <w:r w:rsidRPr="000C1C8A">
        <w:rPr>
          <w:rtl/>
        </w:rPr>
        <w:t>فالوجه في هذين الخبرين أن نحملهما على ضرب من الكراهية دون الحظر</w:t>
      </w:r>
      <w:r>
        <w:rPr>
          <w:rtl/>
        </w:rPr>
        <w:t>،</w:t>
      </w:r>
      <w:r w:rsidRPr="000C1C8A">
        <w:rPr>
          <w:rtl/>
        </w:rPr>
        <w:t xml:space="preserve"> يدل</w:t>
      </w:r>
      <w:r>
        <w:rPr>
          <w:rtl/>
        </w:rPr>
        <w:t xml:space="preserve"> </w:t>
      </w:r>
      <w:r w:rsidRPr="000C1C8A">
        <w:rPr>
          <w:rtl/>
        </w:rPr>
        <w:t>على ذلك</w:t>
      </w:r>
      <w:r>
        <w:rPr>
          <w:rtl/>
        </w:rPr>
        <w:t>:</w:t>
      </w:r>
    </w:p>
    <w:p w:rsidR="00DB2296" w:rsidRPr="000C1C8A" w:rsidRDefault="00DB2296" w:rsidP="00DB2296">
      <w:pPr>
        <w:pStyle w:val="libNum"/>
        <w:rPr>
          <w:rtl/>
        </w:rPr>
      </w:pPr>
      <w:r w:rsidRPr="000C1C8A">
        <w:rPr>
          <w:rtl/>
        </w:rPr>
        <w:t>294</w:t>
      </w:r>
    </w:p>
    <w:p w:rsidR="00DB2296" w:rsidRPr="000C1C8A" w:rsidRDefault="00DB2296" w:rsidP="00DB2296">
      <w:pPr>
        <w:pStyle w:val="libNormal"/>
        <w:rPr>
          <w:rtl/>
        </w:rPr>
      </w:pPr>
      <w:r w:rsidRPr="000C1C8A">
        <w:rPr>
          <w:rtl/>
        </w:rPr>
        <w:t>4</w:t>
      </w:r>
      <w:r>
        <w:rPr>
          <w:rtl/>
        </w:rPr>
        <w:t xml:space="preserve"> - </w:t>
      </w:r>
      <w:r w:rsidRPr="000C1C8A">
        <w:rPr>
          <w:rtl/>
        </w:rPr>
        <w:t>ما رواه محمد بن يعقوب عن علي بن إبراهيم عن عبد الله بن المغيرة عن عبد الله</w:t>
      </w:r>
      <w:r>
        <w:rPr>
          <w:rtl/>
        </w:rPr>
        <w:t xml:space="preserve"> </w:t>
      </w:r>
      <w:r w:rsidRPr="000C1C8A">
        <w:rPr>
          <w:rtl/>
        </w:rPr>
        <w:t xml:space="preserve">ابن سنان عن أبي عبد الله </w:t>
      </w:r>
      <w:r w:rsidRPr="00DF6E40">
        <w:rPr>
          <w:rStyle w:val="libAlaemChar"/>
          <w:rtl/>
        </w:rPr>
        <w:t>عليه‌السلام</w:t>
      </w:r>
      <w:r w:rsidRPr="000C1C8A">
        <w:rPr>
          <w:rtl/>
        </w:rPr>
        <w:t xml:space="preserve"> أنه كره للصائم أن يستاك بسواك رطب وقال</w:t>
      </w:r>
      <w:r>
        <w:rPr>
          <w:rtl/>
        </w:rPr>
        <w:t xml:space="preserve">: </w:t>
      </w:r>
      <w:r w:rsidRPr="000C1C8A">
        <w:rPr>
          <w:rtl/>
        </w:rPr>
        <w:t>لا يضر أن يبل سواكه بالماء ثم ينفضه حتى لا يبق فيه شئ</w:t>
      </w:r>
      <w:r>
        <w:rPr>
          <w:rtl/>
        </w:rPr>
        <w:t>.</w:t>
      </w:r>
    </w:p>
    <w:p w:rsidR="00DB2296" w:rsidRPr="000C1C8A" w:rsidRDefault="00DB2296" w:rsidP="00DB2296">
      <w:pPr>
        <w:pStyle w:val="libNormal"/>
        <w:rPr>
          <w:rtl/>
        </w:rPr>
      </w:pPr>
      <w:r w:rsidRPr="000C1C8A">
        <w:rPr>
          <w:rtl/>
        </w:rPr>
        <w:t>ويدل على جواز ذلك أيضا</w:t>
      </w:r>
      <w:r>
        <w:rPr>
          <w:rtl/>
        </w:rPr>
        <w:t>:</w:t>
      </w:r>
    </w:p>
    <w:p w:rsidR="00DB2296" w:rsidRPr="000C1C8A" w:rsidRDefault="00DB2296" w:rsidP="00DB2296">
      <w:pPr>
        <w:pStyle w:val="libNum"/>
        <w:rPr>
          <w:rtl/>
        </w:rPr>
      </w:pPr>
      <w:r w:rsidRPr="000C1C8A">
        <w:rPr>
          <w:rtl/>
        </w:rPr>
        <w:t>295</w:t>
      </w:r>
    </w:p>
    <w:p w:rsidR="00DB2296" w:rsidRPr="000C1C8A" w:rsidRDefault="00DB2296" w:rsidP="00DB2296">
      <w:pPr>
        <w:pStyle w:val="libNormal"/>
        <w:rPr>
          <w:rtl/>
        </w:rPr>
      </w:pPr>
      <w:r w:rsidRPr="000C1C8A">
        <w:rPr>
          <w:rtl/>
        </w:rPr>
        <w:t>5</w:t>
      </w:r>
      <w:r>
        <w:rPr>
          <w:rtl/>
        </w:rPr>
        <w:t xml:space="preserve"> - </w:t>
      </w:r>
      <w:r w:rsidRPr="000C1C8A">
        <w:rPr>
          <w:rtl/>
        </w:rPr>
        <w:t>ما رواه الصفار عن إبراهيم بن هاشم عن موسى بن أبي الحسن الرازي عن</w:t>
      </w:r>
      <w:r>
        <w:rPr>
          <w:rtl/>
        </w:rPr>
        <w:t xml:space="preserve"> </w:t>
      </w:r>
      <w:r w:rsidRPr="000C1C8A">
        <w:rPr>
          <w:rtl/>
        </w:rPr>
        <w:t xml:space="preserve">أبي الحسن الرضا </w:t>
      </w:r>
      <w:r w:rsidRPr="00DF6E40">
        <w:rPr>
          <w:rStyle w:val="libAlaemChar"/>
          <w:rtl/>
        </w:rPr>
        <w:t>عليه‌السلام</w:t>
      </w:r>
      <w:r w:rsidRPr="000C1C8A">
        <w:rPr>
          <w:rtl/>
        </w:rPr>
        <w:t xml:space="preserve"> قال</w:t>
      </w:r>
      <w:r>
        <w:rPr>
          <w:rtl/>
        </w:rPr>
        <w:t>:</w:t>
      </w:r>
      <w:r w:rsidRPr="000C1C8A">
        <w:rPr>
          <w:rtl/>
        </w:rPr>
        <w:t xml:space="preserve"> سأله بعض جلسائه عن السواك في شهر رمضان</w:t>
      </w:r>
      <w:r>
        <w:rPr>
          <w:rtl/>
        </w:rPr>
        <w:t xml:space="preserve"> </w:t>
      </w:r>
      <w:r w:rsidRPr="000C1C8A">
        <w:rPr>
          <w:rtl/>
        </w:rPr>
        <w:t>قال</w:t>
      </w:r>
      <w:r>
        <w:rPr>
          <w:rtl/>
        </w:rPr>
        <w:t>:</w:t>
      </w:r>
      <w:r w:rsidRPr="000C1C8A">
        <w:rPr>
          <w:rtl/>
        </w:rPr>
        <w:t xml:space="preserve"> جائز فقال</w:t>
      </w:r>
      <w:r>
        <w:rPr>
          <w:rtl/>
        </w:rPr>
        <w:t>:</w:t>
      </w:r>
      <w:r w:rsidRPr="000C1C8A">
        <w:rPr>
          <w:rtl/>
        </w:rPr>
        <w:t xml:space="preserve"> بعضهم إن السواك تدخل رطوبته في الجوف فقال</w:t>
      </w:r>
      <w:r>
        <w:rPr>
          <w:rtl/>
        </w:rPr>
        <w:t>:</w:t>
      </w:r>
      <w:r w:rsidRPr="000C1C8A">
        <w:rPr>
          <w:rtl/>
        </w:rPr>
        <w:t xml:space="preserve"> ما تقول في</w:t>
      </w:r>
      <w:r>
        <w:rPr>
          <w:rtl/>
        </w:rPr>
        <w:t xml:space="preserve"> </w:t>
      </w:r>
      <w:r w:rsidRPr="000C1C8A">
        <w:rPr>
          <w:rtl/>
        </w:rPr>
        <w:t>السواك الرطب تدخل رطوبته في الحلق</w:t>
      </w:r>
      <w:r>
        <w:rPr>
          <w:rtl/>
        </w:rPr>
        <w:t>؟</w:t>
      </w:r>
      <w:r w:rsidRPr="000C1C8A">
        <w:rPr>
          <w:rtl/>
        </w:rPr>
        <w:t xml:space="preserve"> فقال</w:t>
      </w:r>
      <w:r>
        <w:rPr>
          <w:rtl/>
        </w:rPr>
        <w:t>:</w:t>
      </w:r>
      <w:r w:rsidRPr="000C1C8A">
        <w:rPr>
          <w:rtl/>
        </w:rPr>
        <w:t xml:space="preserve"> أما المضمضة أرطب من السواك</w:t>
      </w:r>
      <w:r>
        <w:rPr>
          <w:rtl/>
        </w:rPr>
        <w:t xml:space="preserve"> </w:t>
      </w:r>
      <w:r w:rsidRPr="000C1C8A">
        <w:rPr>
          <w:rtl/>
        </w:rPr>
        <w:t>الرطب</w:t>
      </w:r>
      <w:r>
        <w:rPr>
          <w:rtl/>
        </w:rPr>
        <w:t>.</w:t>
      </w:r>
    </w:p>
    <w:p w:rsidR="00DB2296" w:rsidRPr="000C1C8A" w:rsidRDefault="00DB2296" w:rsidP="00DB2296">
      <w:pPr>
        <w:pStyle w:val="libNormal"/>
        <w:rPr>
          <w:rtl/>
        </w:rPr>
      </w:pPr>
      <w:r w:rsidRPr="000C1C8A">
        <w:rPr>
          <w:rtl/>
        </w:rPr>
        <w:t>فان قال</w:t>
      </w:r>
      <w:r>
        <w:rPr>
          <w:rtl/>
        </w:rPr>
        <w:t>:</w:t>
      </w:r>
      <w:r w:rsidRPr="000C1C8A">
        <w:rPr>
          <w:rtl/>
        </w:rPr>
        <w:t xml:space="preserve"> قائل لابد من الماء للمضمضة من أجل السنة فلابد من السواك من أجل</w:t>
      </w:r>
      <w:r>
        <w:rPr>
          <w:rtl/>
        </w:rPr>
        <w:t xml:space="preserve"> </w:t>
      </w:r>
      <w:r w:rsidRPr="000C1C8A">
        <w:rPr>
          <w:rtl/>
        </w:rPr>
        <w:t xml:space="preserve">السنة التي جاء بها جبرئيل </w:t>
      </w:r>
      <w:r w:rsidRPr="00DF6E40">
        <w:rPr>
          <w:rStyle w:val="libAlaemChar"/>
          <w:rtl/>
        </w:rPr>
        <w:t>عليه‌السلام</w:t>
      </w:r>
      <w:r w:rsidRPr="000C1C8A">
        <w:rPr>
          <w:rtl/>
        </w:rPr>
        <w:t xml:space="preserve"> إلى النبي </w:t>
      </w:r>
      <w:r w:rsidRPr="00DF6E40">
        <w:rPr>
          <w:rStyle w:val="libAlaemChar"/>
          <w:rtl/>
        </w:rPr>
        <w:t>صلى‌الله‌عليه‌وآله</w:t>
      </w:r>
      <w:r>
        <w:rPr>
          <w:rtl/>
        </w:rPr>
        <w:t>.</w:t>
      </w:r>
    </w:p>
    <w:p w:rsidR="00DB2296" w:rsidRPr="000C1C8A" w:rsidRDefault="00DB2296" w:rsidP="00DB2296">
      <w:pPr>
        <w:pStyle w:val="Heading2Center"/>
        <w:rPr>
          <w:rtl/>
        </w:rPr>
      </w:pPr>
      <w:bookmarkStart w:id="150" w:name="_Toc373338657"/>
      <w:bookmarkStart w:id="151" w:name="_Toc376941464"/>
      <w:bookmarkStart w:id="152" w:name="_Toc376950701"/>
      <w:r w:rsidRPr="000C1C8A">
        <w:rPr>
          <w:rtl/>
        </w:rPr>
        <w:t>47</w:t>
      </w:r>
      <w:r>
        <w:rPr>
          <w:rtl/>
        </w:rPr>
        <w:t xml:space="preserve"> - </w:t>
      </w:r>
      <w:r w:rsidRPr="000C1C8A">
        <w:rPr>
          <w:rtl/>
        </w:rPr>
        <w:t>باب شم الريحان للصائم</w:t>
      </w:r>
      <w:bookmarkEnd w:id="150"/>
      <w:bookmarkEnd w:id="151"/>
      <w:bookmarkEnd w:id="152"/>
    </w:p>
    <w:p w:rsidR="00DB2296" w:rsidRPr="000C1C8A" w:rsidRDefault="00DB2296" w:rsidP="00DB2296">
      <w:pPr>
        <w:pStyle w:val="libNum"/>
        <w:rPr>
          <w:rtl/>
        </w:rPr>
      </w:pPr>
      <w:r w:rsidRPr="000C1C8A">
        <w:rPr>
          <w:rtl/>
        </w:rPr>
        <w:t>296</w:t>
      </w:r>
    </w:p>
    <w:p w:rsidR="00DB2296" w:rsidRPr="000C1C8A" w:rsidRDefault="00DB2296" w:rsidP="00DB2296">
      <w:pPr>
        <w:pStyle w:val="libNormal"/>
        <w:rPr>
          <w:rtl/>
        </w:rPr>
      </w:pPr>
      <w:r w:rsidRPr="000C1C8A">
        <w:rPr>
          <w:rtl/>
        </w:rPr>
        <w:t>1</w:t>
      </w:r>
      <w:r>
        <w:rPr>
          <w:rtl/>
        </w:rPr>
        <w:t xml:space="preserve"> - </w:t>
      </w:r>
      <w:r w:rsidRPr="000C1C8A">
        <w:rPr>
          <w:rtl/>
        </w:rPr>
        <w:t>محمد بن يعقوب عن محمد بن يحيى عن محمد بن الحسين عن علي بن الحكم عن</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931EB4">
        <w:rPr>
          <w:rtl/>
        </w:rPr>
        <w:t xml:space="preserve"> 293</w:t>
      </w:r>
      <w:r>
        <w:rPr>
          <w:rtl/>
        </w:rPr>
        <w:t xml:space="preserve"> - </w:t>
      </w:r>
      <w:r w:rsidRPr="00931EB4">
        <w:rPr>
          <w:rtl/>
        </w:rPr>
        <w:t>294</w:t>
      </w:r>
      <w:r>
        <w:rPr>
          <w:rtl/>
        </w:rPr>
        <w:t xml:space="preserve"> - </w:t>
      </w:r>
      <w:r w:rsidRPr="00931EB4">
        <w:rPr>
          <w:rtl/>
        </w:rPr>
        <w:t>التهذيب ج 1 ص 426 واخرج الأخير الكليني في الكافي ج 1 ص 193.</w:t>
      </w:r>
    </w:p>
    <w:p w:rsidR="00DB2296" w:rsidRDefault="00DB2296" w:rsidP="00DB2296">
      <w:pPr>
        <w:pStyle w:val="libFootnote"/>
        <w:rPr>
          <w:rtl/>
        </w:rPr>
      </w:pPr>
      <w:r>
        <w:rPr>
          <w:rtl/>
        </w:rPr>
        <w:t xml:space="preserve">- </w:t>
      </w:r>
      <w:r w:rsidRPr="000C1C8A">
        <w:rPr>
          <w:rtl/>
        </w:rPr>
        <w:t>295</w:t>
      </w:r>
      <w:r>
        <w:rPr>
          <w:rtl/>
        </w:rPr>
        <w:t xml:space="preserve"> - </w:t>
      </w:r>
      <w:r w:rsidRPr="000C1C8A">
        <w:rPr>
          <w:rtl/>
        </w:rPr>
        <w:t>التهذيب ج 1 ص 426</w:t>
      </w:r>
      <w:r>
        <w:rPr>
          <w:rtl/>
        </w:rPr>
        <w:t>.</w:t>
      </w:r>
    </w:p>
    <w:p w:rsidR="00DB2296" w:rsidRPr="000C1C8A" w:rsidRDefault="00DB2296" w:rsidP="00DB2296">
      <w:pPr>
        <w:pStyle w:val="libFootnote"/>
        <w:rPr>
          <w:rtl/>
        </w:rPr>
      </w:pPr>
      <w:r>
        <w:rPr>
          <w:rtl/>
        </w:rPr>
        <w:t xml:space="preserve">- </w:t>
      </w:r>
      <w:r w:rsidRPr="000C1C8A">
        <w:rPr>
          <w:rtl/>
        </w:rPr>
        <w:t>296</w:t>
      </w:r>
      <w:r>
        <w:rPr>
          <w:rtl/>
        </w:rPr>
        <w:t xml:space="preserve"> - </w:t>
      </w:r>
      <w:r w:rsidRPr="000C1C8A">
        <w:rPr>
          <w:rtl/>
        </w:rPr>
        <w:t>التهذيب ج 1 ص 427 الكافي ج 1941</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العلا بن رزين عن محمد بن مسلم قال قلت</w:t>
      </w:r>
      <w:r>
        <w:rPr>
          <w:rtl/>
        </w:rPr>
        <w:t>:</w:t>
      </w:r>
      <w:r w:rsidRPr="000C1C8A">
        <w:rPr>
          <w:rtl/>
        </w:rPr>
        <w:t xml:space="preserve"> لأبي عبد الله </w:t>
      </w:r>
      <w:r w:rsidRPr="00DF6E40">
        <w:rPr>
          <w:rStyle w:val="libAlaemChar"/>
          <w:rtl/>
        </w:rPr>
        <w:t>عليه‌السلام</w:t>
      </w:r>
      <w:r w:rsidRPr="000C1C8A">
        <w:rPr>
          <w:rtl/>
        </w:rPr>
        <w:t xml:space="preserve"> الصائم يشم</w:t>
      </w:r>
      <w:r>
        <w:rPr>
          <w:rtl/>
        </w:rPr>
        <w:t xml:space="preserve"> </w:t>
      </w:r>
      <w:r w:rsidRPr="000C1C8A">
        <w:rPr>
          <w:rtl/>
        </w:rPr>
        <w:t>الريحان والطيب</w:t>
      </w:r>
      <w:r>
        <w:rPr>
          <w:rtl/>
        </w:rPr>
        <w:t>؟</w:t>
      </w:r>
      <w:r w:rsidRPr="000C1C8A">
        <w:rPr>
          <w:rtl/>
        </w:rPr>
        <w:t xml:space="preserve"> قال</w:t>
      </w:r>
      <w:r>
        <w:rPr>
          <w:rtl/>
        </w:rPr>
        <w:t>:</w:t>
      </w:r>
      <w:r w:rsidRPr="000C1C8A">
        <w:rPr>
          <w:rtl/>
        </w:rPr>
        <w:t xml:space="preserve"> لا بأس</w:t>
      </w:r>
      <w:r>
        <w:rPr>
          <w:rtl/>
        </w:rPr>
        <w:t>.</w:t>
      </w:r>
    </w:p>
    <w:p w:rsidR="00DB2296" w:rsidRPr="000C1C8A" w:rsidRDefault="00DB2296" w:rsidP="00DB2296">
      <w:pPr>
        <w:pStyle w:val="libNum"/>
        <w:rPr>
          <w:rtl/>
        </w:rPr>
      </w:pPr>
      <w:r w:rsidRPr="000C1C8A">
        <w:rPr>
          <w:rtl/>
        </w:rPr>
        <w:t>297</w:t>
      </w:r>
    </w:p>
    <w:p w:rsidR="00DB2296" w:rsidRPr="000C1C8A" w:rsidRDefault="00DB2296" w:rsidP="00DB2296">
      <w:pPr>
        <w:pStyle w:val="libNormal"/>
        <w:rPr>
          <w:rtl/>
        </w:rPr>
      </w:pPr>
      <w:r w:rsidRPr="000C1C8A">
        <w:rPr>
          <w:rtl/>
        </w:rPr>
        <w:t>2</w:t>
      </w:r>
      <w:r>
        <w:rPr>
          <w:rtl/>
        </w:rPr>
        <w:t xml:space="preserve"> - </w:t>
      </w:r>
      <w:r w:rsidRPr="000C1C8A">
        <w:rPr>
          <w:rtl/>
        </w:rPr>
        <w:t>الحسين بن سعيد عن صفوان عن عبد الرحمان بن الحجاج قال</w:t>
      </w:r>
      <w:r>
        <w:rPr>
          <w:rtl/>
        </w:rPr>
        <w:t>:</w:t>
      </w:r>
      <w:r w:rsidRPr="000C1C8A">
        <w:rPr>
          <w:rtl/>
        </w:rPr>
        <w:t xml:space="preserve"> سألت أبا</w:t>
      </w:r>
      <w:r>
        <w:rPr>
          <w:rtl/>
        </w:rPr>
        <w:t xml:space="preserve"> </w:t>
      </w:r>
      <w:r w:rsidRPr="000C1C8A">
        <w:rPr>
          <w:rtl/>
        </w:rPr>
        <w:t xml:space="preserve">الحسن الرضا </w:t>
      </w:r>
      <w:r w:rsidRPr="00DF6E40">
        <w:rPr>
          <w:rStyle w:val="libAlaemChar"/>
          <w:rtl/>
        </w:rPr>
        <w:t>عليه‌السلام</w:t>
      </w:r>
      <w:r w:rsidRPr="000C1C8A">
        <w:rPr>
          <w:rtl/>
        </w:rPr>
        <w:t xml:space="preserve"> عن الصائم يشم الريحان أم لا ترى له ذلك</w:t>
      </w:r>
      <w:r>
        <w:rPr>
          <w:rtl/>
        </w:rPr>
        <w:t>؟</w:t>
      </w:r>
      <w:r w:rsidRPr="000C1C8A">
        <w:rPr>
          <w:rtl/>
        </w:rPr>
        <w:t xml:space="preserve"> فقال</w:t>
      </w:r>
      <w:r>
        <w:rPr>
          <w:rtl/>
        </w:rPr>
        <w:t>:</w:t>
      </w:r>
      <w:r w:rsidRPr="000C1C8A">
        <w:rPr>
          <w:rtl/>
        </w:rPr>
        <w:t xml:space="preserve"> لا بأس</w:t>
      </w:r>
      <w:r>
        <w:rPr>
          <w:rtl/>
        </w:rPr>
        <w:t>.</w:t>
      </w:r>
    </w:p>
    <w:p w:rsidR="00DB2296" w:rsidRPr="000C1C8A" w:rsidRDefault="00DB2296" w:rsidP="00DB2296">
      <w:pPr>
        <w:pStyle w:val="libNum"/>
        <w:rPr>
          <w:rtl/>
        </w:rPr>
      </w:pPr>
      <w:r w:rsidRPr="000C1C8A">
        <w:rPr>
          <w:rtl/>
        </w:rPr>
        <w:t>298</w:t>
      </w:r>
    </w:p>
    <w:p w:rsidR="00DB2296" w:rsidRPr="000C1C8A" w:rsidRDefault="00DB2296" w:rsidP="00DB2296">
      <w:pPr>
        <w:pStyle w:val="libNormal"/>
        <w:rPr>
          <w:rtl/>
        </w:rPr>
      </w:pPr>
      <w:r w:rsidRPr="000C1C8A">
        <w:rPr>
          <w:rtl/>
        </w:rPr>
        <w:t>3</w:t>
      </w:r>
      <w:r>
        <w:rPr>
          <w:rtl/>
        </w:rPr>
        <w:t xml:space="preserve"> - </w:t>
      </w:r>
      <w:r w:rsidRPr="000C1C8A">
        <w:rPr>
          <w:rtl/>
        </w:rPr>
        <w:t>سعد عن أبي جعفر عن عباد بن سليمان عن سعد بن سعد الأشعري قال</w:t>
      </w:r>
      <w:r>
        <w:rPr>
          <w:rtl/>
        </w:rPr>
        <w:t xml:space="preserve">: </w:t>
      </w:r>
      <w:r w:rsidRPr="000C1C8A">
        <w:rPr>
          <w:rtl/>
        </w:rPr>
        <w:t xml:space="preserve">كتب رجل إلى أبي الحسن </w:t>
      </w:r>
      <w:r w:rsidRPr="00DF6E40">
        <w:rPr>
          <w:rStyle w:val="libAlaemChar"/>
          <w:rtl/>
        </w:rPr>
        <w:t>عليه‌السلام</w:t>
      </w:r>
      <w:r w:rsidRPr="000C1C8A">
        <w:rPr>
          <w:rtl/>
        </w:rPr>
        <w:t xml:space="preserve"> هل يشم الصايم الريحان يتلذذ به</w:t>
      </w:r>
      <w:r>
        <w:rPr>
          <w:rtl/>
        </w:rPr>
        <w:t>؟</w:t>
      </w:r>
      <w:r w:rsidRPr="000C1C8A">
        <w:rPr>
          <w:rtl/>
        </w:rPr>
        <w:t xml:space="preserve"> فقال</w:t>
      </w:r>
      <w:r>
        <w:rPr>
          <w:rtl/>
        </w:rPr>
        <w:t>:</w:t>
      </w:r>
      <w:r w:rsidRPr="000C1C8A">
        <w:rPr>
          <w:rtl/>
        </w:rPr>
        <w:t xml:space="preserve"> </w:t>
      </w:r>
      <w:r w:rsidR="00865BEC" w:rsidRPr="00865BEC">
        <w:rPr>
          <w:rStyle w:val="libAlaemChar"/>
          <w:rtl/>
        </w:rPr>
        <w:t>عليه‌السلام</w:t>
      </w:r>
      <w:r w:rsidRPr="000C1C8A">
        <w:rPr>
          <w:rtl/>
        </w:rPr>
        <w:t xml:space="preserve"> لا بأس به</w:t>
      </w:r>
      <w:r>
        <w:rPr>
          <w:rtl/>
        </w:rPr>
        <w:t>.</w:t>
      </w:r>
    </w:p>
    <w:p w:rsidR="00DB2296" w:rsidRPr="000C1C8A" w:rsidRDefault="00DB2296" w:rsidP="00DB2296">
      <w:pPr>
        <w:pStyle w:val="libNum"/>
        <w:rPr>
          <w:rtl/>
        </w:rPr>
      </w:pPr>
      <w:r w:rsidRPr="000C1C8A">
        <w:rPr>
          <w:rtl/>
        </w:rPr>
        <w:t>299</w:t>
      </w:r>
    </w:p>
    <w:p w:rsidR="00DB2296" w:rsidRPr="000C1C8A" w:rsidRDefault="00DB2296" w:rsidP="00DB2296">
      <w:pPr>
        <w:pStyle w:val="libNormal"/>
        <w:rPr>
          <w:rtl/>
        </w:rPr>
      </w:pPr>
      <w:r w:rsidRPr="000C1C8A">
        <w:rPr>
          <w:rtl/>
        </w:rPr>
        <w:t>4</w:t>
      </w:r>
      <w:r>
        <w:rPr>
          <w:rtl/>
        </w:rPr>
        <w:t xml:space="preserve"> - </w:t>
      </w:r>
      <w:r w:rsidRPr="000C1C8A">
        <w:rPr>
          <w:rtl/>
        </w:rPr>
        <w:t>فأما ما رواه علي بن الحسن بن فضال عن إبراهيم أبي بكر عن الحسن</w:t>
      </w:r>
      <w:r>
        <w:rPr>
          <w:rtl/>
        </w:rPr>
        <w:t xml:space="preserve"> </w:t>
      </w:r>
      <w:r w:rsidRPr="000C1C8A">
        <w:rPr>
          <w:rtl/>
        </w:rPr>
        <w:t xml:space="preserve">ابن راشد عن أبي عبد الله </w:t>
      </w:r>
      <w:r w:rsidRPr="00DF6E40">
        <w:rPr>
          <w:rStyle w:val="libAlaemChar"/>
          <w:rtl/>
        </w:rPr>
        <w:t>عليه‌السلام</w:t>
      </w:r>
      <w:r w:rsidRPr="000C1C8A">
        <w:rPr>
          <w:rtl/>
        </w:rPr>
        <w:t xml:space="preserve"> قال</w:t>
      </w:r>
      <w:r>
        <w:rPr>
          <w:rtl/>
        </w:rPr>
        <w:t>:</w:t>
      </w:r>
      <w:r w:rsidRPr="000C1C8A">
        <w:rPr>
          <w:rtl/>
        </w:rPr>
        <w:t xml:space="preserve"> الصائم لا يشم الريحان</w:t>
      </w:r>
      <w:r>
        <w:rPr>
          <w:rtl/>
        </w:rPr>
        <w:t>.</w:t>
      </w:r>
    </w:p>
    <w:p w:rsidR="00DB2296" w:rsidRPr="000C1C8A" w:rsidRDefault="00DB2296" w:rsidP="00DB2296">
      <w:pPr>
        <w:pStyle w:val="libNum"/>
        <w:rPr>
          <w:rtl/>
        </w:rPr>
      </w:pPr>
      <w:r w:rsidRPr="000C1C8A">
        <w:rPr>
          <w:rtl/>
        </w:rPr>
        <w:t>300</w:t>
      </w:r>
    </w:p>
    <w:p w:rsidR="00DB2296" w:rsidRPr="000C1C8A" w:rsidRDefault="00DB2296" w:rsidP="00DB2296">
      <w:pPr>
        <w:pStyle w:val="libNormal"/>
        <w:rPr>
          <w:rtl/>
        </w:rPr>
      </w:pPr>
      <w:r w:rsidRPr="000C1C8A">
        <w:rPr>
          <w:rtl/>
        </w:rPr>
        <w:t>5</w:t>
      </w:r>
      <w:r>
        <w:rPr>
          <w:rtl/>
        </w:rPr>
        <w:t xml:space="preserve"> - </w:t>
      </w:r>
      <w:r w:rsidRPr="000C1C8A">
        <w:rPr>
          <w:rtl/>
        </w:rPr>
        <w:t xml:space="preserve">وعنه عن الحسن بن بقاح عن الحسن الصيقل عن أبي عبد الله </w:t>
      </w:r>
      <w:r w:rsidRPr="00DF6E40">
        <w:rPr>
          <w:rStyle w:val="libAlaemChar"/>
          <w:rtl/>
        </w:rPr>
        <w:t>عليه‌السلام</w:t>
      </w:r>
      <w:r>
        <w:rPr>
          <w:rtl/>
        </w:rPr>
        <w:t xml:space="preserve"> </w:t>
      </w:r>
      <w:r w:rsidRPr="000C1C8A">
        <w:rPr>
          <w:rtl/>
        </w:rPr>
        <w:t>قال</w:t>
      </w:r>
      <w:r>
        <w:rPr>
          <w:rtl/>
        </w:rPr>
        <w:t>:</w:t>
      </w:r>
      <w:r w:rsidRPr="000C1C8A">
        <w:rPr>
          <w:rtl/>
        </w:rPr>
        <w:t xml:space="preserve"> سألته عن الصائم يلبس الثوب المبلول فقال</w:t>
      </w:r>
      <w:r>
        <w:rPr>
          <w:rtl/>
        </w:rPr>
        <w:t>:</w:t>
      </w:r>
      <w:r w:rsidRPr="000C1C8A">
        <w:rPr>
          <w:rtl/>
        </w:rPr>
        <w:t xml:space="preserve"> لا ولا يشم الريحان</w:t>
      </w:r>
      <w:r>
        <w:rPr>
          <w:rtl/>
        </w:rPr>
        <w:t>.</w:t>
      </w:r>
    </w:p>
    <w:p w:rsidR="00DB2296" w:rsidRPr="000C1C8A" w:rsidRDefault="00DB2296" w:rsidP="00DB2296">
      <w:pPr>
        <w:pStyle w:val="libNum"/>
        <w:rPr>
          <w:rtl/>
        </w:rPr>
      </w:pPr>
      <w:r w:rsidRPr="000C1C8A">
        <w:rPr>
          <w:rtl/>
        </w:rPr>
        <w:t>301</w:t>
      </w:r>
    </w:p>
    <w:p w:rsidR="00DB2296" w:rsidRPr="000C1C8A" w:rsidRDefault="00DB2296" w:rsidP="00DB2296">
      <w:pPr>
        <w:pStyle w:val="libNormal"/>
        <w:rPr>
          <w:rtl/>
        </w:rPr>
      </w:pPr>
      <w:r w:rsidRPr="000C1C8A">
        <w:rPr>
          <w:rtl/>
        </w:rPr>
        <w:t>6</w:t>
      </w:r>
      <w:r>
        <w:rPr>
          <w:rtl/>
        </w:rPr>
        <w:t xml:space="preserve"> - </w:t>
      </w:r>
      <w:r w:rsidRPr="000C1C8A">
        <w:rPr>
          <w:rtl/>
        </w:rPr>
        <w:t>محمد بن يعقوب عن علي بن إبراهيم عن أبيه عن ابن أبي عمير عن الحسن</w:t>
      </w:r>
      <w:r>
        <w:rPr>
          <w:rtl/>
        </w:rPr>
        <w:t xml:space="preserve"> </w:t>
      </w:r>
      <w:r w:rsidRPr="000C1C8A">
        <w:rPr>
          <w:rtl/>
        </w:rPr>
        <w:t>ابن راشد قال</w:t>
      </w:r>
      <w:r>
        <w:rPr>
          <w:rtl/>
        </w:rPr>
        <w:t>:</w:t>
      </w:r>
      <w:r w:rsidRPr="000C1C8A">
        <w:rPr>
          <w:rtl/>
        </w:rPr>
        <w:t xml:space="preserve"> قلت لأبي عبد الله </w:t>
      </w:r>
      <w:r w:rsidRPr="00DF6E40">
        <w:rPr>
          <w:rStyle w:val="libAlaemChar"/>
          <w:rtl/>
        </w:rPr>
        <w:t>عليه‌السلام</w:t>
      </w:r>
      <w:r w:rsidRPr="000C1C8A">
        <w:rPr>
          <w:rtl/>
        </w:rPr>
        <w:t xml:space="preserve"> الحائض تقضي الصلاة</w:t>
      </w:r>
      <w:r>
        <w:rPr>
          <w:rtl/>
        </w:rPr>
        <w:t>؟</w:t>
      </w:r>
      <w:r w:rsidRPr="000C1C8A">
        <w:rPr>
          <w:rtl/>
        </w:rPr>
        <w:t xml:space="preserve"> قال</w:t>
      </w:r>
      <w:r>
        <w:rPr>
          <w:rtl/>
        </w:rPr>
        <w:t xml:space="preserve">: </w:t>
      </w:r>
      <w:r w:rsidRPr="000C1C8A">
        <w:rPr>
          <w:rtl/>
        </w:rPr>
        <w:t>لا</w:t>
      </w:r>
      <w:r>
        <w:rPr>
          <w:rtl/>
        </w:rPr>
        <w:t>،</w:t>
      </w:r>
      <w:r w:rsidRPr="000C1C8A">
        <w:rPr>
          <w:rtl/>
        </w:rPr>
        <w:t xml:space="preserve"> قلت تقضي الصوم</w:t>
      </w:r>
      <w:r>
        <w:rPr>
          <w:rtl/>
        </w:rPr>
        <w:t>؟</w:t>
      </w:r>
      <w:r w:rsidRPr="000C1C8A">
        <w:rPr>
          <w:rtl/>
        </w:rPr>
        <w:t xml:space="preserve"> قال</w:t>
      </w:r>
      <w:r>
        <w:rPr>
          <w:rtl/>
        </w:rPr>
        <w:t>:</w:t>
      </w:r>
      <w:r w:rsidRPr="000C1C8A">
        <w:rPr>
          <w:rtl/>
        </w:rPr>
        <w:t xml:space="preserve"> نعم قلت</w:t>
      </w:r>
      <w:r>
        <w:rPr>
          <w:rtl/>
        </w:rPr>
        <w:t>:</w:t>
      </w:r>
      <w:r w:rsidRPr="000C1C8A">
        <w:rPr>
          <w:rtl/>
        </w:rPr>
        <w:t xml:space="preserve"> من أين جاء هذا قال إن أول من قاس</w:t>
      </w:r>
      <w:r>
        <w:rPr>
          <w:rtl/>
        </w:rPr>
        <w:t xml:space="preserve"> </w:t>
      </w:r>
      <w:r w:rsidRPr="000C1C8A">
        <w:rPr>
          <w:rtl/>
        </w:rPr>
        <w:t>إبليس</w:t>
      </w:r>
      <w:r>
        <w:rPr>
          <w:rtl/>
        </w:rPr>
        <w:t>،</w:t>
      </w:r>
      <w:r w:rsidRPr="000C1C8A">
        <w:rPr>
          <w:rtl/>
        </w:rPr>
        <w:t xml:space="preserve"> قلت</w:t>
      </w:r>
      <w:r>
        <w:rPr>
          <w:rtl/>
        </w:rPr>
        <w:t>:</w:t>
      </w:r>
      <w:r w:rsidRPr="000C1C8A">
        <w:rPr>
          <w:rtl/>
        </w:rPr>
        <w:t xml:space="preserve"> فالصائم يستنقع في الماء</w:t>
      </w:r>
      <w:r>
        <w:rPr>
          <w:rtl/>
        </w:rPr>
        <w:t>؟</w:t>
      </w:r>
      <w:r w:rsidRPr="000C1C8A">
        <w:rPr>
          <w:rtl/>
        </w:rPr>
        <w:t xml:space="preserve"> قال</w:t>
      </w:r>
      <w:r>
        <w:rPr>
          <w:rtl/>
        </w:rPr>
        <w:t>:</w:t>
      </w:r>
      <w:r w:rsidRPr="000C1C8A">
        <w:rPr>
          <w:rtl/>
        </w:rPr>
        <w:t xml:space="preserve"> نعم</w:t>
      </w:r>
      <w:r>
        <w:rPr>
          <w:rtl/>
        </w:rPr>
        <w:t>،</w:t>
      </w:r>
      <w:r w:rsidRPr="000C1C8A">
        <w:rPr>
          <w:rtl/>
        </w:rPr>
        <w:t xml:space="preserve"> قلت</w:t>
      </w:r>
      <w:r>
        <w:rPr>
          <w:rtl/>
        </w:rPr>
        <w:t>:</w:t>
      </w:r>
      <w:r w:rsidRPr="000C1C8A">
        <w:rPr>
          <w:rtl/>
        </w:rPr>
        <w:t xml:space="preserve"> فيبل ثوبا على جسده</w:t>
      </w:r>
      <w:r>
        <w:rPr>
          <w:rtl/>
        </w:rPr>
        <w:t>؟</w:t>
      </w:r>
      <w:r w:rsidRPr="000C1C8A">
        <w:rPr>
          <w:rtl/>
        </w:rPr>
        <w:t xml:space="preserve"> قال</w:t>
      </w:r>
      <w:r>
        <w:rPr>
          <w:rtl/>
        </w:rPr>
        <w:t xml:space="preserve"> </w:t>
      </w:r>
      <w:r w:rsidRPr="000C1C8A">
        <w:rPr>
          <w:rtl/>
        </w:rPr>
        <w:t>لا</w:t>
      </w:r>
      <w:r>
        <w:rPr>
          <w:rtl/>
        </w:rPr>
        <w:t>،</w:t>
      </w:r>
      <w:r w:rsidRPr="000C1C8A">
        <w:rPr>
          <w:rtl/>
        </w:rPr>
        <w:t xml:space="preserve"> قلت</w:t>
      </w:r>
      <w:r>
        <w:rPr>
          <w:rtl/>
        </w:rPr>
        <w:t>:</w:t>
      </w:r>
      <w:r w:rsidRPr="000C1C8A">
        <w:rPr>
          <w:rtl/>
        </w:rPr>
        <w:t xml:space="preserve"> من أين جاء هذا</w:t>
      </w:r>
      <w:r>
        <w:rPr>
          <w:rtl/>
        </w:rPr>
        <w:t>؟</w:t>
      </w:r>
      <w:r w:rsidRPr="000C1C8A">
        <w:rPr>
          <w:rtl/>
        </w:rPr>
        <w:t xml:space="preserve"> قال</w:t>
      </w:r>
      <w:r>
        <w:rPr>
          <w:rtl/>
        </w:rPr>
        <w:t>:</w:t>
      </w:r>
      <w:r w:rsidRPr="000C1C8A">
        <w:rPr>
          <w:rtl/>
        </w:rPr>
        <w:t xml:space="preserve"> من ذاك</w:t>
      </w:r>
      <w:r>
        <w:rPr>
          <w:rtl/>
        </w:rPr>
        <w:t>،</w:t>
      </w:r>
      <w:r w:rsidRPr="000C1C8A">
        <w:rPr>
          <w:rtl/>
        </w:rPr>
        <w:t xml:space="preserve"> قلت</w:t>
      </w:r>
      <w:r>
        <w:rPr>
          <w:rtl/>
        </w:rPr>
        <w:t>:</w:t>
      </w:r>
      <w:r w:rsidRPr="000C1C8A">
        <w:rPr>
          <w:rtl/>
        </w:rPr>
        <w:t xml:space="preserve"> الصائم يشم الريحان قال</w:t>
      </w:r>
      <w:r>
        <w:rPr>
          <w:rtl/>
        </w:rPr>
        <w:t>:</w:t>
      </w:r>
      <w:r w:rsidRPr="000C1C8A">
        <w:rPr>
          <w:rtl/>
        </w:rPr>
        <w:t xml:space="preserve"> لا لأنه</w:t>
      </w:r>
      <w:r>
        <w:rPr>
          <w:rtl/>
        </w:rPr>
        <w:t xml:space="preserve"> </w:t>
      </w:r>
      <w:r w:rsidRPr="000C1C8A">
        <w:rPr>
          <w:rtl/>
        </w:rPr>
        <w:t>لذة ويكره له أن يتلذذ</w:t>
      </w:r>
      <w:r>
        <w:rPr>
          <w:rtl/>
        </w:rPr>
        <w:t>.</w:t>
      </w:r>
    </w:p>
    <w:p w:rsidR="00DB2296" w:rsidRPr="000C1C8A" w:rsidRDefault="00DB2296" w:rsidP="00DB2296">
      <w:pPr>
        <w:pStyle w:val="libNormal"/>
        <w:rPr>
          <w:rtl/>
        </w:rPr>
      </w:pPr>
      <w:r w:rsidRPr="000C1C8A">
        <w:rPr>
          <w:rtl/>
        </w:rPr>
        <w:t>فالوجه في هذه الأخبار ضرب من الكراهية دون الحظر وقد صرح بذلك في</w:t>
      </w:r>
      <w:r>
        <w:rPr>
          <w:rtl/>
        </w:rPr>
        <w:t xml:space="preserve"> </w:t>
      </w:r>
      <w:r w:rsidRPr="000C1C8A">
        <w:rPr>
          <w:rtl/>
        </w:rPr>
        <w:t>الخبر الأخير</w:t>
      </w:r>
      <w:r>
        <w:rPr>
          <w:rtl/>
        </w:rPr>
        <w:t>،</w:t>
      </w:r>
      <w:r w:rsidRPr="000C1C8A">
        <w:rPr>
          <w:rtl/>
        </w:rPr>
        <w:t xml:space="preserve"> ويحتمل أن يكون المراد بالريحان المكروه النرجس لأنه أشد كراهية</w:t>
      </w:r>
      <w:r>
        <w:rPr>
          <w:rtl/>
        </w:rPr>
        <w:t xml:space="preserve"> </w:t>
      </w:r>
      <w:r w:rsidRPr="000C1C8A">
        <w:rPr>
          <w:rtl/>
        </w:rPr>
        <w:t>من الريحان</w:t>
      </w:r>
      <w:r>
        <w:rPr>
          <w:rtl/>
        </w:rPr>
        <w:t>،</w:t>
      </w:r>
      <w:r w:rsidRPr="000C1C8A">
        <w:rPr>
          <w:rtl/>
        </w:rPr>
        <w:t xml:space="preserve"> يدل على ذلك</w:t>
      </w:r>
      <w:r>
        <w:rPr>
          <w:rtl/>
        </w:rPr>
        <w:t>:</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931EB4">
        <w:rPr>
          <w:rtl/>
        </w:rPr>
        <w:t xml:space="preserve"> 297</w:t>
      </w:r>
      <w:r>
        <w:rPr>
          <w:rtl/>
        </w:rPr>
        <w:t xml:space="preserve"> - </w:t>
      </w:r>
      <w:r w:rsidRPr="00931EB4">
        <w:rPr>
          <w:rtl/>
        </w:rPr>
        <w:t>298</w:t>
      </w:r>
      <w:r>
        <w:rPr>
          <w:rtl/>
        </w:rPr>
        <w:t xml:space="preserve"> - </w:t>
      </w:r>
      <w:r w:rsidRPr="00931EB4">
        <w:rPr>
          <w:rtl/>
        </w:rPr>
        <w:t>299</w:t>
      </w:r>
      <w:r>
        <w:rPr>
          <w:rtl/>
        </w:rPr>
        <w:t xml:space="preserve"> - </w:t>
      </w:r>
      <w:r w:rsidRPr="00931EB4">
        <w:rPr>
          <w:rtl/>
        </w:rPr>
        <w:t>300</w:t>
      </w:r>
      <w:r>
        <w:rPr>
          <w:rtl/>
        </w:rPr>
        <w:t xml:space="preserve"> - </w:t>
      </w:r>
      <w:r w:rsidRPr="00931EB4">
        <w:rPr>
          <w:rtl/>
        </w:rPr>
        <w:t>التهذيب ج 1 ص 427.</w:t>
      </w:r>
    </w:p>
    <w:p w:rsidR="00DB2296" w:rsidRPr="000C1C8A" w:rsidRDefault="00DB2296" w:rsidP="00DB2296">
      <w:pPr>
        <w:pStyle w:val="libFootnote"/>
        <w:rPr>
          <w:rtl/>
        </w:rPr>
      </w:pPr>
      <w:r>
        <w:rPr>
          <w:rtl/>
        </w:rPr>
        <w:t xml:space="preserve">- </w:t>
      </w:r>
      <w:r w:rsidRPr="000C1C8A">
        <w:rPr>
          <w:rtl/>
        </w:rPr>
        <w:t>301</w:t>
      </w:r>
      <w:r>
        <w:rPr>
          <w:rtl/>
        </w:rPr>
        <w:t xml:space="preserve"> - </w:t>
      </w:r>
      <w:r w:rsidRPr="000C1C8A">
        <w:rPr>
          <w:rtl/>
        </w:rPr>
        <w:t>التهذيب ج 1 ص 427 الكافي ج 1 ص 194</w:t>
      </w:r>
      <w:r>
        <w:rPr>
          <w:rtl/>
        </w:rPr>
        <w:t>.</w:t>
      </w:r>
    </w:p>
    <w:p w:rsidR="00DB2296" w:rsidRPr="000C1C8A" w:rsidRDefault="00DB2296" w:rsidP="00DB2296">
      <w:pPr>
        <w:pStyle w:val="libPoemTini"/>
        <w:rPr>
          <w:rtl/>
        </w:rPr>
      </w:pPr>
      <w:r>
        <w:rPr>
          <w:rtl/>
        </w:rPr>
        <w:br w:type="page"/>
      </w:r>
    </w:p>
    <w:p w:rsidR="00DB2296" w:rsidRPr="000C1C8A" w:rsidRDefault="00DB2296" w:rsidP="00DB2296">
      <w:pPr>
        <w:pStyle w:val="libNum"/>
        <w:rPr>
          <w:rtl/>
        </w:rPr>
      </w:pPr>
      <w:r w:rsidRPr="000C1C8A">
        <w:rPr>
          <w:rtl/>
        </w:rPr>
        <w:lastRenderedPageBreak/>
        <w:t>302</w:t>
      </w:r>
    </w:p>
    <w:p w:rsidR="00DB2296" w:rsidRPr="000C1C8A" w:rsidRDefault="00DB2296" w:rsidP="00DB2296">
      <w:pPr>
        <w:pStyle w:val="libNormal"/>
        <w:rPr>
          <w:rtl/>
        </w:rPr>
      </w:pPr>
      <w:r w:rsidRPr="000C1C8A">
        <w:rPr>
          <w:rtl/>
        </w:rPr>
        <w:t>7</w:t>
      </w:r>
      <w:r>
        <w:rPr>
          <w:rtl/>
        </w:rPr>
        <w:t xml:space="preserve"> - </w:t>
      </w:r>
      <w:r w:rsidRPr="000C1C8A">
        <w:rPr>
          <w:rtl/>
        </w:rPr>
        <w:t>ما رواه محمد بن يعقوب عن عدة من أصحابنا عن أحمد بن محمد بن خالد</w:t>
      </w:r>
      <w:r>
        <w:rPr>
          <w:rtl/>
        </w:rPr>
        <w:t xml:space="preserve"> </w:t>
      </w:r>
      <w:r w:rsidRPr="000C1C8A">
        <w:rPr>
          <w:rtl/>
        </w:rPr>
        <w:t>عن داود بن إسحاق الحذا عن محمد بن العيص قال</w:t>
      </w:r>
      <w:r>
        <w:rPr>
          <w:rtl/>
        </w:rPr>
        <w:t>:</w:t>
      </w:r>
      <w:r w:rsidRPr="000C1C8A">
        <w:rPr>
          <w:rtl/>
        </w:rPr>
        <w:t xml:space="preserve"> سمعت أبا عبد الله </w:t>
      </w:r>
      <w:r w:rsidRPr="00DF6E40">
        <w:rPr>
          <w:rStyle w:val="libAlaemChar"/>
          <w:rtl/>
        </w:rPr>
        <w:t>عليه‌السلام</w:t>
      </w:r>
      <w:r>
        <w:rPr>
          <w:rtl/>
        </w:rPr>
        <w:t xml:space="preserve"> </w:t>
      </w:r>
      <w:r w:rsidRPr="000C1C8A">
        <w:rPr>
          <w:rtl/>
        </w:rPr>
        <w:t>ينهى عن النرجس فقلت</w:t>
      </w:r>
      <w:r>
        <w:rPr>
          <w:rtl/>
        </w:rPr>
        <w:t>:</w:t>
      </w:r>
      <w:r w:rsidRPr="000C1C8A">
        <w:rPr>
          <w:rtl/>
        </w:rPr>
        <w:t xml:space="preserve"> جعلت فداك لم ذاك</w:t>
      </w:r>
      <w:r>
        <w:rPr>
          <w:rtl/>
        </w:rPr>
        <w:t>؟</w:t>
      </w:r>
      <w:r w:rsidRPr="000C1C8A">
        <w:rPr>
          <w:rtl/>
        </w:rPr>
        <w:t xml:space="preserve"> فقال</w:t>
      </w:r>
      <w:r>
        <w:rPr>
          <w:rtl/>
        </w:rPr>
        <w:t>:</w:t>
      </w:r>
      <w:r w:rsidRPr="000C1C8A">
        <w:rPr>
          <w:rtl/>
        </w:rPr>
        <w:t xml:space="preserve"> لأنه ريحان الأعاجم </w:t>
      </w:r>
      <w:r w:rsidRPr="00DF6E40">
        <w:rPr>
          <w:rStyle w:val="libFootnotenumChar"/>
          <w:rtl/>
        </w:rPr>
        <w:t>(1)</w:t>
      </w:r>
      <w:r>
        <w:rPr>
          <w:rtl/>
        </w:rPr>
        <w:t>.</w:t>
      </w:r>
    </w:p>
    <w:p w:rsidR="00DB2296" w:rsidRPr="000C1C8A" w:rsidRDefault="00DB2296" w:rsidP="00DB2296">
      <w:pPr>
        <w:pStyle w:val="Heading2Center"/>
        <w:rPr>
          <w:rtl/>
        </w:rPr>
      </w:pPr>
      <w:bookmarkStart w:id="153" w:name="_Toc373338658"/>
      <w:bookmarkStart w:id="154" w:name="_Toc376941465"/>
      <w:bookmarkStart w:id="155" w:name="_Toc376950702"/>
      <w:r w:rsidRPr="000C1C8A">
        <w:rPr>
          <w:rtl/>
        </w:rPr>
        <w:t>48</w:t>
      </w:r>
      <w:r>
        <w:rPr>
          <w:rtl/>
        </w:rPr>
        <w:t xml:space="preserve"> - </w:t>
      </w:r>
      <w:r w:rsidRPr="000C1C8A">
        <w:rPr>
          <w:rtl/>
        </w:rPr>
        <w:t>باب حكم المضمضة والاستنشاق</w:t>
      </w:r>
      <w:bookmarkEnd w:id="153"/>
      <w:bookmarkEnd w:id="154"/>
      <w:bookmarkEnd w:id="155"/>
    </w:p>
    <w:p w:rsidR="00DB2296" w:rsidRPr="000C1C8A" w:rsidRDefault="00DB2296" w:rsidP="00DB2296">
      <w:pPr>
        <w:pStyle w:val="libNum"/>
        <w:rPr>
          <w:rtl/>
        </w:rPr>
      </w:pPr>
      <w:r w:rsidRPr="000C1C8A">
        <w:rPr>
          <w:rtl/>
        </w:rPr>
        <w:t>303</w:t>
      </w:r>
    </w:p>
    <w:p w:rsidR="00DB2296" w:rsidRPr="000C1C8A" w:rsidRDefault="00DB2296" w:rsidP="00DB2296">
      <w:pPr>
        <w:pStyle w:val="libNormal"/>
        <w:rPr>
          <w:rtl/>
        </w:rPr>
      </w:pPr>
      <w:r w:rsidRPr="000C1C8A">
        <w:rPr>
          <w:rtl/>
        </w:rPr>
        <w:t>1</w:t>
      </w:r>
      <w:r>
        <w:rPr>
          <w:rtl/>
        </w:rPr>
        <w:t xml:space="preserve"> - </w:t>
      </w:r>
      <w:r w:rsidRPr="000C1C8A">
        <w:rPr>
          <w:rtl/>
        </w:rPr>
        <w:t>محمد بن يعقوب عن علي بن إبراهيم عن أبيه عن إسماعيل بن مرار عن</w:t>
      </w:r>
      <w:r>
        <w:rPr>
          <w:rtl/>
        </w:rPr>
        <w:t xml:space="preserve"> </w:t>
      </w:r>
      <w:r w:rsidRPr="000C1C8A">
        <w:rPr>
          <w:rtl/>
        </w:rPr>
        <w:t xml:space="preserve">يونس عن أبي جميلة عن زيد عن أبي عبد الله </w:t>
      </w:r>
      <w:r w:rsidRPr="00DF6E40">
        <w:rPr>
          <w:rStyle w:val="libAlaemChar"/>
          <w:rtl/>
        </w:rPr>
        <w:t>عليه‌السلام</w:t>
      </w:r>
      <w:r w:rsidRPr="000C1C8A">
        <w:rPr>
          <w:rtl/>
        </w:rPr>
        <w:t xml:space="preserve"> في صائم يتمضمض قال</w:t>
      </w:r>
      <w:r>
        <w:rPr>
          <w:rtl/>
        </w:rPr>
        <w:t xml:space="preserve">: </w:t>
      </w:r>
      <w:r w:rsidRPr="000C1C8A">
        <w:rPr>
          <w:rtl/>
        </w:rPr>
        <w:t>لا يبلع ريقه حتى يبزق ثلاث مرات</w:t>
      </w:r>
      <w:r>
        <w:rPr>
          <w:rtl/>
        </w:rPr>
        <w:t>.</w:t>
      </w:r>
    </w:p>
    <w:p w:rsidR="00DB2296" w:rsidRPr="000C1C8A" w:rsidRDefault="00DB2296" w:rsidP="00DB2296">
      <w:pPr>
        <w:pStyle w:val="libNormal"/>
        <w:rPr>
          <w:rtl/>
        </w:rPr>
      </w:pPr>
      <w:r w:rsidRPr="000C1C8A">
        <w:rPr>
          <w:rtl/>
        </w:rPr>
        <w:t>قال</w:t>
      </w:r>
      <w:r>
        <w:rPr>
          <w:rtl/>
        </w:rPr>
        <w:t>:</w:t>
      </w:r>
      <w:r w:rsidRPr="000C1C8A">
        <w:rPr>
          <w:rtl/>
        </w:rPr>
        <w:t xml:space="preserve"> محمد بن الحسن هذا الخبر مختص بالمضمضة إذا كانت لأجل الصلاة</w:t>
      </w:r>
      <w:r>
        <w:rPr>
          <w:rtl/>
        </w:rPr>
        <w:t>،</w:t>
      </w:r>
      <w:r w:rsidRPr="000C1C8A">
        <w:rPr>
          <w:rtl/>
        </w:rPr>
        <w:t xml:space="preserve"> فأما</w:t>
      </w:r>
      <w:r>
        <w:rPr>
          <w:rtl/>
        </w:rPr>
        <w:t xml:space="preserve"> </w:t>
      </w:r>
      <w:r w:rsidRPr="000C1C8A">
        <w:rPr>
          <w:rtl/>
        </w:rPr>
        <w:t>للتبرد فإنه لا يجوز على حال</w:t>
      </w:r>
      <w:r>
        <w:rPr>
          <w:rtl/>
        </w:rPr>
        <w:t>،</w:t>
      </w:r>
      <w:r w:rsidRPr="000C1C8A">
        <w:rPr>
          <w:rtl/>
        </w:rPr>
        <w:t xml:space="preserve"> يدل على ذلك</w:t>
      </w:r>
      <w:r>
        <w:rPr>
          <w:rtl/>
        </w:rPr>
        <w:t>:</w:t>
      </w:r>
    </w:p>
    <w:p w:rsidR="00DB2296" w:rsidRPr="000C1C8A" w:rsidRDefault="00DB2296" w:rsidP="00DB2296">
      <w:pPr>
        <w:pStyle w:val="libNum"/>
        <w:rPr>
          <w:rtl/>
        </w:rPr>
      </w:pPr>
      <w:r w:rsidRPr="000C1C8A">
        <w:rPr>
          <w:rtl/>
        </w:rPr>
        <w:t>304</w:t>
      </w:r>
    </w:p>
    <w:p w:rsidR="00DB2296" w:rsidRPr="000C1C8A" w:rsidRDefault="00DB2296" w:rsidP="00DB2296">
      <w:pPr>
        <w:pStyle w:val="libNormal"/>
        <w:rPr>
          <w:rtl/>
        </w:rPr>
      </w:pPr>
      <w:r w:rsidRPr="000C1C8A">
        <w:rPr>
          <w:rtl/>
        </w:rPr>
        <w:t>2</w:t>
      </w:r>
      <w:r>
        <w:rPr>
          <w:rtl/>
        </w:rPr>
        <w:t xml:space="preserve"> - </w:t>
      </w:r>
      <w:r w:rsidRPr="000C1C8A">
        <w:rPr>
          <w:rtl/>
        </w:rPr>
        <w:t>ما رواه محمد بن يعقوب عن عدة من أصحابنا عن سهل بن زياد عن الريان بن</w:t>
      </w:r>
      <w:r>
        <w:rPr>
          <w:rtl/>
        </w:rPr>
        <w:t xml:space="preserve"> </w:t>
      </w:r>
      <w:r w:rsidRPr="000C1C8A">
        <w:rPr>
          <w:rtl/>
        </w:rPr>
        <w:t>الصلت عن يونس قال</w:t>
      </w:r>
      <w:r>
        <w:rPr>
          <w:rtl/>
        </w:rPr>
        <w:t>:</w:t>
      </w:r>
      <w:r w:rsidRPr="000C1C8A">
        <w:rPr>
          <w:rtl/>
        </w:rPr>
        <w:t xml:space="preserve"> الصائم في شهر رمضان يستاك متى شاء</w:t>
      </w:r>
      <w:r>
        <w:rPr>
          <w:rtl/>
        </w:rPr>
        <w:t>،</w:t>
      </w:r>
      <w:r w:rsidRPr="000C1C8A">
        <w:rPr>
          <w:rtl/>
        </w:rPr>
        <w:t xml:space="preserve"> وإن تمضمض في</w:t>
      </w:r>
      <w:r>
        <w:rPr>
          <w:rtl/>
        </w:rPr>
        <w:t xml:space="preserve"> </w:t>
      </w:r>
      <w:r w:rsidRPr="000C1C8A">
        <w:rPr>
          <w:rtl/>
        </w:rPr>
        <w:t>وقت فريضة فدخل الماء حلقه فلا شئ عليه وقد تم صومه</w:t>
      </w:r>
      <w:r>
        <w:rPr>
          <w:rtl/>
        </w:rPr>
        <w:t>،</w:t>
      </w:r>
      <w:r w:rsidRPr="000C1C8A">
        <w:rPr>
          <w:rtl/>
        </w:rPr>
        <w:t xml:space="preserve"> وإن تمضمض في غير</w:t>
      </w:r>
      <w:r>
        <w:rPr>
          <w:rtl/>
        </w:rPr>
        <w:t xml:space="preserve"> </w:t>
      </w:r>
      <w:r w:rsidRPr="000C1C8A">
        <w:rPr>
          <w:rtl/>
        </w:rPr>
        <w:t>وقت فريضة فدخل الماء حلقه فعليه الإعادة والأفضل للصائم أن لا يتمضمض</w:t>
      </w:r>
      <w:r>
        <w:rPr>
          <w:rtl/>
        </w:rPr>
        <w:t>.</w:t>
      </w:r>
    </w:p>
    <w:p w:rsidR="00DB2296" w:rsidRPr="000C1C8A" w:rsidRDefault="00DB2296" w:rsidP="00DB2296">
      <w:pPr>
        <w:pStyle w:val="libNum"/>
        <w:rPr>
          <w:rtl/>
        </w:rPr>
      </w:pPr>
      <w:r w:rsidRPr="000C1C8A">
        <w:rPr>
          <w:rtl/>
        </w:rPr>
        <w:t>305</w:t>
      </w:r>
    </w:p>
    <w:p w:rsidR="00DB2296" w:rsidRPr="000C1C8A" w:rsidRDefault="00DB2296" w:rsidP="00DB2296">
      <w:pPr>
        <w:pStyle w:val="libNormal"/>
        <w:rPr>
          <w:rtl/>
        </w:rPr>
      </w:pPr>
      <w:r w:rsidRPr="000C1C8A">
        <w:rPr>
          <w:rtl/>
        </w:rPr>
        <w:t>3</w:t>
      </w:r>
      <w:r>
        <w:rPr>
          <w:rtl/>
        </w:rPr>
        <w:t xml:space="preserve"> - </w:t>
      </w:r>
      <w:r w:rsidRPr="000C1C8A">
        <w:rPr>
          <w:rtl/>
        </w:rPr>
        <w:t>فأما ما رواه محمد بن الحسن الصفار عن محمد بن عيسى قال</w:t>
      </w:r>
      <w:r>
        <w:rPr>
          <w:rtl/>
        </w:rPr>
        <w:t>:</w:t>
      </w:r>
      <w:r w:rsidRPr="000C1C8A">
        <w:rPr>
          <w:rtl/>
        </w:rPr>
        <w:t xml:space="preserve"> حدثني سليمان</w:t>
      </w:r>
      <w:r>
        <w:rPr>
          <w:rtl/>
        </w:rPr>
        <w:t xml:space="preserve"> </w:t>
      </w:r>
      <w:r w:rsidRPr="000C1C8A">
        <w:rPr>
          <w:rtl/>
        </w:rPr>
        <w:t>ابن حفص المروزي قال</w:t>
      </w:r>
      <w:r>
        <w:rPr>
          <w:rtl/>
        </w:rPr>
        <w:t>:</w:t>
      </w:r>
      <w:r w:rsidRPr="000C1C8A">
        <w:rPr>
          <w:rtl/>
        </w:rPr>
        <w:t xml:space="preserve"> سمعته يقول إذا تمضمض الصائم في شهر رمضان أو استنشق</w:t>
      </w:r>
      <w:r>
        <w:rPr>
          <w:rtl/>
        </w:rPr>
        <w:t xml:space="preserve"> </w:t>
      </w:r>
      <w:r w:rsidRPr="000C1C8A">
        <w:rPr>
          <w:rtl/>
        </w:rPr>
        <w:t>متعمدا أو شم رائحة غليظة أو كنس بيتا فدخل في أنفه وحلقه غبار فعليه صوم</w:t>
      </w:r>
      <w:r>
        <w:rPr>
          <w:rtl/>
        </w:rPr>
        <w:t xml:space="preserve"> </w:t>
      </w:r>
      <w:r w:rsidRPr="000C1C8A">
        <w:rPr>
          <w:rtl/>
        </w:rPr>
        <w:t>شهرين متتابعين</w:t>
      </w:r>
      <w:r>
        <w:rPr>
          <w:rtl/>
        </w:rPr>
        <w:t>،</w:t>
      </w:r>
      <w:r w:rsidRPr="000C1C8A">
        <w:rPr>
          <w:rtl/>
        </w:rPr>
        <w:t xml:space="preserve"> فإن ذلك له فطر مثل الأكل والشرب والنكاح</w:t>
      </w:r>
      <w:r>
        <w:rPr>
          <w:rtl/>
        </w:rPr>
        <w:t>.</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 xml:space="preserve">1) في ج زيادة </w:t>
      </w:r>
      <w:r>
        <w:rPr>
          <w:rtl/>
        </w:rPr>
        <w:t>(</w:t>
      </w:r>
      <w:r w:rsidRPr="000C1C8A">
        <w:rPr>
          <w:rtl/>
        </w:rPr>
        <w:t xml:space="preserve"> فلما كان للمجوس يوم يصومونه فإذا كان ذلك اليوم كانوا يشمون النرجس</w:t>
      </w:r>
      <w:r>
        <w:rPr>
          <w:rtl/>
        </w:rPr>
        <w:t xml:space="preserve"> </w:t>
      </w:r>
      <w:r w:rsidRPr="000C1C8A">
        <w:rPr>
          <w:rtl/>
        </w:rPr>
        <w:t>فكراهية النرجس إنما كانت آكد لذلك ) ولم توجد في بقية النسخ التي بأيدينا بل ولا في باقي الأصول</w:t>
      </w:r>
      <w:r>
        <w:rPr>
          <w:rtl/>
        </w:rPr>
        <w:t>.</w:t>
      </w:r>
    </w:p>
    <w:p w:rsidR="00DB2296" w:rsidRDefault="00DB2296" w:rsidP="00DB2296">
      <w:pPr>
        <w:pStyle w:val="libFootnote"/>
        <w:rPr>
          <w:rtl/>
        </w:rPr>
      </w:pPr>
      <w:r w:rsidRPr="000C1C8A">
        <w:rPr>
          <w:rtl/>
        </w:rPr>
        <w:t>*</w:t>
      </w:r>
      <w:r>
        <w:rPr>
          <w:rtl/>
        </w:rPr>
        <w:t xml:space="preserve"> - </w:t>
      </w:r>
      <w:r w:rsidRPr="000C1C8A">
        <w:rPr>
          <w:rtl/>
        </w:rPr>
        <w:t>302</w:t>
      </w:r>
      <w:r>
        <w:rPr>
          <w:rtl/>
        </w:rPr>
        <w:t xml:space="preserve"> - </w:t>
      </w:r>
      <w:r w:rsidRPr="000C1C8A">
        <w:rPr>
          <w:rtl/>
        </w:rPr>
        <w:t>التهذيب ج 1 ص 427 الكافي ج 1 ص 193 الفقيه ص 135</w:t>
      </w:r>
      <w:r>
        <w:rPr>
          <w:rtl/>
        </w:rPr>
        <w:t>.</w:t>
      </w:r>
    </w:p>
    <w:p w:rsidR="00DB2296" w:rsidRDefault="00DB2296" w:rsidP="00DB2296">
      <w:pPr>
        <w:pStyle w:val="libFootnote"/>
        <w:rPr>
          <w:rtl/>
        </w:rPr>
      </w:pPr>
      <w:r>
        <w:rPr>
          <w:rtl/>
        </w:rPr>
        <w:t xml:space="preserve">- </w:t>
      </w:r>
      <w:r w:rsidRPr="000C1C8A">
        <w:rPr>
          <w:rtl/>
        </w:rPr>
        <w:t>303</w:t>
      </w:r>
      <w:r>
        <w:rPr>
          <w:rtl/>
        </w:rPr>
        <w:t xml:space="preserve"> - </w:t>
      </w:r>
      <w:r w:rsidRPr="000C1C8A">
        <w:rPr>
          <w:rtl/>
        </w:rPr>
        <w:t>التهذيب ج 1 ص 443 بزيادة وقد روى مرة واحدة الكافي ج 1 ص 192</w:t>
      </w:r>
      <w:r>
        <w:rPr>
          <w:rtl/>
        </w:rPr>
        <w:t>.</w:t>
      </w:r>
    </w:p>
    <w:p w:rsidR="00DB2296" w:rsidRDefault="00DB2296" w:rsidP="00DB2296">
      <w:pPr>
        <w:pStyle w:val="libFootnote"/>
        <w:rPr>
          <w:rtl/>
        </w:rPr>
      </w:pPr>
      <w:r>
        <w:rPr>
          <w:rtl/>
        </w:rPr>
        <w:t xml:space="preserve">- </w:t>
      </w:r>
      <w:r w:rsidRPr="000C1C8A">
        <w:rPr>
          <w:rtl/>
        </w:rPr>
        <w:t>304</w:t>
      </w:r>
      <w:r>
        <w:rPr>
          <w:rtl/>
        </w:rPr>
        <w:t xml:space="preserve"> - </w:t>
      </w:r>
      <w:r w:rsidRPr="000C1C8A">
        <w:rPr>
          <w:rtl/>
        </w:rPr>
        <w:t>التهذيب ج 1 ص 410 الكافي ج 1 ص 192</w:t>
      </w:r>
      <w:r>
        <w:rPr>
          <w:rtl/>
        </w:rPr>
        <w:t>.</w:t>
      </w:r>
    </w:p>
    <w:p w:rsidR="00DB2296" w:rsidRPr="000C1C8A" w:rsidRDefault="00DB2296" w:rsidP="00DB2296">
      <w:pPr>
        <w:pStyle w:val="libFootnote"/>
        <w:rPr>
          <w:rtl/>
        </w:rPr>
      </w:pPr>
      <w:r>
        <w:rPr>
          <w:rtl/>
        </w:rPr>
        <w:t xml:space="preserve">- </w:t>
      </w:r>
      <w:r w:rsidRPr="000C1C8A">
        <w:rPr>
          <w:rtl/>
        </w:rPr>
        <w:t>305</w:t>
      </w:r>
      <w:r>
        <w:rPr>
          <w:rtl/>
        </w:rPr>
        <w:t xml:space="preserve"> - </w:t>
      </w:r>
      <w:r w:rsidRPr="000C1C8A">
        <w:rPr>
          <w:rtl/>
        </w:rPr>
        <w:t>التهذيب ج 1 ص 413</w:t>
      </w:r>
      <w:r>
        <w:rPr>
          <w:rtl/>
        </w:rPr>
        <w:t>.</w:t>
      </w:r>
    </w:p>
    <w:p w:rsidR="00DB2296" w:rsidRPr="000C1C8A" w:rsidRDefault="00DB2296" w:rsidP="00DB2296">
      <w:pPr>
        <w:pStyle w:val="libNormal"/>
        <w:rPr>
          <w:rtl/>
        </w:rPr>
      </w:pPr>
      <w:r w:rsidRPr="00394F68">
        <w:rPr>
          <w:rStyle w:val="libPoemTiniChar0"/>
          <w:rtl/>
        </w:rPr>
        <w:br w:type="page"/>
      </w:r>
      <w:r w:rsidRPr="000C1C8A">
        <w:rPr>
          <w:rtl/>
        </w:rPr>
        <w:lastRenderedPageBreak/>
        <w:t>فالوجه في هذا الخبر أن نحمله على من تمضمض تبردا فدخل حلقه شئ فلم يبزقه</w:t>
      </w:r>
      <w:r>
        <w:rPr>
          <w:rtl/>
        </w:rPr>
        <w:t xml:space="preserve"> </w:t>
      </w:r>
      <w:r w:rsidRPr="000C1C8A">
        <w:rPr>
          <w:rtl/>
        </w:rPr>
        <w:t>وبلعه متعمدا كان عليه ما على من أفطر يوما من رمضان متعمدا</w:t>
      </w:r>
      <w:r>
        <w:rPr>
          <w:rtl/>
        </w:rPr>
        <w:t>.</w:t>
      </w:r>
    </w:p>
    <w:p w:rsidR="00DB2296" w:rsidRPr="000C1C8A" w:rsidRDefault="00DB2296" w:rsidP="00DB2296">
      <w:pPr>
        <w:pStyle w:val="Heading2Center"/>
        <w:rPr>
          <w:rtl/>
        </w:rPr>
      </w:pPr>
      <w:bookmarkStart w:id="156" w:name="_Toc373338659"/>
      <w:bookmarkStart w:id="157" w:name="_Toc376941466"/>
      <w:bookmarkStart w:id="158" w:name="_Toc376950703"/>
      <w:r w:rsidRPr="000C1C8A">
        <w:rPr>
          <w:rtl/>
        </w:rPr>
        <w:t>49</w:t>
      </w:r>
      <w:r>
        <w:rPr>
          <w:rtl/>
        </w:rPr>
        <w:t xml:space="preserve"> - </w:t>
      </w:r>
      <w:r w:rsidRPr="000C1C8A">
        <w:rPr>
          <w:rtl/>
        </w:rPr>
        <w:t>باب ما يجوز للطباخ أن يذوق من الطعام</w:t>
      </w:r>
      <w:bookmarkEnd w:id="156"/>
      <w:bookmarkEnd w:id="157"/>
      <w:bookmarkEnd w:id="158"/>
    </w:p>
    <w:p w:rsidR="00DB2296" w:rsidRPr="000C1C8A" w:rsidRDefault="00DB2296" w:rsidP="00DB2296">
      <w:pPr>
        <w:pStyle w:val="libNum"/>
        <w:rPr>
          <w:rtl/>
        </w:rPr>
      </w:pPr>
      <w:r w:rsidRPr="000C1C8A">
        <w:rPr>
          <w:rtl/>
        </w:rPr>
        <w:t>306</w:t>
      </w:r>
    </w:p>
    <w:p w:rsidR="00DB2296" w:rsidRPr="000C1C8A" w:rsidRDefault="00DB2296" w:rsidP="00DB2296">
      <w:pPr>
        <w:pStyle w:val="libNormal"/>
        <w:rPr>
          <w:rtl/>
        </w:rPr>
      </w:pPr>
      <w:r w:rsidRPr="000C1C8A">
        <w:rPr>
          <w:rtl/>
        </w:rPr>
        <w:t>1</w:t>
      </w:r>
      <w:r>
        <w:rPr>
          <w:rtl/>
        </w:rPr>
        <w:t xml:space="preserve"> - </w:t>
      </w:r>
      <w:r w:rsidRPr="000C1C8A">
        <w:rPr>
          <w:rtl/>
        </w:rPr>
        <w:t>الحسين بن سعيد عن الحسن بن علي بن فضال عن عبد الله بن بكير عن محمد</w:t>
      </w:r>
      <w:r>
        <w:rPr>
          <w:rtl/>
        </w:rPr>
        <w:t xml:space="preserve"> </w:t>
      </w:r>
      <w:r w:rsidRPr="000C1C8A">
        <w:rPr>
          <w:rtl/>
        </w:rPr>
        <w:t xml:space="preserve">ابن مسلم عن أبي جعفر </w:t>
      </w:r>
      <w:r w:rsidRPr="00DF6E40">
        <w:rPr>
          <w:rStyle w:val="libAlaemChar"/>
          <w:rtl/>
        </w:rPr>
        <w:t>عليه‌السلام</w:t>
      </w:r>
      <w:r w:rsidRPr="000C1C8A">
        <w:rPr>
          <w:rtl/>
        </w:rPr>
        <w:t xml:space="preserve"> قال</w:t>
      </w:r>
      <w:r>
        <w:rPr>
          <w:rtl/>
        </w:rPr>
        <w:t>:</w:t>
      </w:r>
      <w:r w:rsidRPr="000C1C8A">
        <w:rPr>
          <w:rtl/>
        </w:rPr>
        <w:t xml:space="preserve"> لا بأس بأن يذوق الرجل الصائم القدر</w:t>
      </w:r>
      <w:r>
        <w:rPr>
          <w:rtl/>
        </w:rPr>
        <w:t>.</w:t>
      </w:r>
    </w:p>
    <w:p w:rsidR="00DB2296" w:rsidRPr="000C1C8A" w:rsidRDefault="00DB2296" w:rsidP="00DB2296">
      <w:pPr>
        <w:pStyle w:val="libNum"/>
        <w:rPr>
          <w:rtl/>
        </w:rPr>
      </w:pPr>
      <w:r w:rsidRPr="000C1C8A">
        <w:rPr>
          <w:rtl/>
        </w:rPr>
        <w:t>307</w:t>
      </w:r>
    </w:p>
    <w:p w:rsidR="00DB2296" w:rsidRPr="000C1C8A" w:rsidRDefault="00DB2296" w:rsidP="00DB2296">
      <w:pPr>
        <w:pStyle w:val="libNormal"/>
        <w:rPr>
          <w:rtl/>
        </w:rPr>
      </w:pPr>
      <w:r w:rsidRPr="000C1C8A">
        <w:rPr>
          <w:rtl/>
        </w:rPr>
        <w:t>2</w:t>
      </w:r>
      <w:r>
        <w:rPr>
          <w:rtl/>
        </w:rPr>
        <w:t xml:space="preserve"> - </w:t>
      </w:r>
      <w:r w:rsidRPr="000C1C8A">
        <w:rPr>
          <w:rtl/>
        </w:rPr>
        <w:t>عنه عن ابن أبي عمير عن حماد بن عثمان قال</w:t>
      </w:r>
      <w:r>
        <w:rPr>
          <w:rtl/>
        </w:rPr>
        <w:t>:</w:t>
      </w:r>
      <w:r w:rsidRPr="000C1C8A">
        <w:rPr>
          <w:rtl/>
        </w:rPr>
        <w:t xml:space="preserve"> سأل ابن أبي يعفور أبا</w:t>
      </w:r>
      <w:r>
        <w:rPr>
          <w:rtl/>
        </w:rPr>
        <w:t xml:space="preserve"> </w:t>
      </w:r>
      <w:r w:rsidRPr="000C1C8A">
        <w:rPr>
          <w:rtl/>
        </w:rPr>
        <w:t xml:space="preserve">عبد الله </w:t>
      </w:r>
      <w:r w:rsidRPr="00DF6E40">
        <w:rPr>
          <w:rStyle w:val="libAlaemChar"/>
          <w:rtl/>
        </w:rPr>
        <w:t>عليه‌السلام</w:t>
      </w:r>
      <w:r w:rsidRPr="000C1C8A">
        <w:rPr>
          <w:rtl/>
        </w:rPr>
        <w:t xml:space="preserve"> وأنا أسمع عن الصائم يصب الدواء في اذنه قال</w:t>
      </w:r>
      <w:r>
        <w:rPr>
          <w:rtl/>
        </w:rPr>
        <w:t>:</w:t>
      </w:r>
      <w:r w:rsidRPr="000C1C8A">
        <w:rPr>
          <w:rtl/>
        </w:rPr>
        <w:t xml:space="preserve"> نعم</w:t>
      </w:r>
      <w:r>
        <w:rPr>
          <w:rtl/>
        </w:rPr>
        <w:t>،</w:t>
      </w:r>
      <w:r w:rsidRPr="000C1C8A">
        <w:rPr>
          <w:rtl/>
        </w:rPr>
        <w:t xml:space="preserve"> ويذوق</w:t>
      </w:r>
      <w:r>
        <w:rPr>
          <w:rtl/>
        </w:rPr>
        <w:t xml:space="preserve"> </w:t>
      </w:r>
      <w:r w:rsidRPr="000C1C8A">
        <w:rPr>
          <w:rtl/>
        </w:rPr>
        <w:t>المرق ويزق الفرخ</w:t>
      </w:r>
      <w:r>
        <w:rPr>
          <w:rtl/>
        </w:rPr>
        <w:t>.</w:t>
      </w:r>
    </w:p>
    <w:p w:rsidR="00DB2296" w:rsidRPr="000C1C8A" w:rsidRDefault="00DB2296" w:rsidP="00DB2296">
      <w:pPr>
        <w:pStyle w:val="libNum"/>
        <w:rPr>
          <w:rtl/>
        </w:rPr>
      </w:pPr>
      <w:r w:rsidRPr="000C1C8A">
        <w:rPr>
          <w:rtl/>
        </w:rPr>
        <w:t>308</w:t>
      </w:r>
    </w:p>
    <w:p w:rsidR="00DB2296" w:rsidRPr="000C1C8A" w:rsidRDefault="00DB2296" w:rsidP="00DB2296">
      <w:pPr>
        <w:pStyle w:val="libNormal"/>
        <w:rPr>
          <w:rtl/>
        </w:rPr>
      </w:pPr>
      <w:r w:rsidRPr="000C1C8A">
        <w:rPr>
          <w:rtl/>
        </w:rPr>
        <w:t>3</w:t>
      </w:r>
      <w:r>
        <w:rPr>
          <w:rtl/>
        </w:rPr>
        <w:t xml:space="preserve"> - </w:t>
      </w:r>
      <w:r w:rsidRPr="000C1C8A">
        <w:rPr>
          <w:rtl/>
        </w:rPr>
        <w:t>عنه عن ابن أبي عمير عن حماد عن الحلبي أنه سئل عن المرأة الصائمة تطبخ</w:t>
      </w:r>
      <w:r>
        <w:rPr>
          <w:rtl/>
        </w:rPr>
        <w:t xml:space="preserve"> </w:t>
      </w:r>
      <w:r w:rsidRPr="000C1C8A">
        <w:rPr>
          <w:rtl/>
        </w:rPr>
        <w:t>القدر فتذوق المرق تنظر إليه فقال</w:t>
      </w:r>
      <w:r>
        <w:rPr>
          <w:rtl/>
        </w:rPr>
        <w:t>:</w:t>
      </w:r>
      <w:r w:rsidRPr="000C1C8A">
        <w:rPr>
          <w:rtl/>
        </w:rPr>
        <w:t xml:space="preserve"> لا بأس</w:t>
      </w:r>
      <w:r>
        <w:rPr>
          <w:rtl/>
        </w:rPr>
        <w:t>،</w:t>
      </w:r>
      <w:r w:rsidRPr="000C1C8A">
        <w:rPr>
          <w:rtl/>
        </w:rPr>
        <w:t xml:space="preserve"> وسئل عن المرأة يكون لها الصبي وهي</w:t>
      </w:r>
      <w:r>
        <w:rPr>
          <w:rtl/>
        </w:rPr>
        <w:t xml:space="preserve"> </w:t>
      </w:r>
      <w:r w:rsidRPr="000C1C8A">
        <w:rPr>
          <w:rtl/>
        </w:rPr>
        <w:t>صائمة فتمضغ له الخبز وتطعمه فقال</w:t>
      </w:r>
      <w:r>
        <w:rPr>
          <w:rtl/>
        </w:rPr>
        <w:t>:</w:t>
      </w:r>
      <w:r w:rsidRPr="000C1C8A">
        <w:rPr>
          <w:rtl/>
        </w:rPr>
        <w:t xml:space="preserve"> لا بأس به</w:t>
      </w:r>
      <w:r>
        <w:rPr>
          <w:rtl/>
        </w:rPr>
        <w:t>،</w:t>
      </w:r>
      <w:r w:rsidRPr="000C1C8A">
        <w:rPr>
          <w:rtl/>
        </w:rPr>
        <w:t xml:space="preserve"> والطير إن كان لها</w:t>
      </w:r>
      <w:r>
        <w:rPr>
          <w:rtl/>
        </w:rPr>
        <w:t>.</w:t>
      </w:r>
    </w:p>
    <w:p w:rsidR="00DB2296" w:rsidRPr="000C1C8A" w:rsidRDefault="00DB2296" w:rsidP="00DB2296">
      <w:pPr>
        <w:pStyle w:val="libNum"/>
        <w:rPr>
          <w:rtl/>
        </w:rPr>
      </w:pPr>
      <w:r w:rsidRPr="000C1C8A">
        <w:rPr>
          <w:rtl/>
        </w:rPr>
        <w:t>309</w:t>
      </w:r>
    </w:p>
    <w:p w:rsidR="00DB2296" w:rsidRPr="000C1C8A" w:rsidRDefault="00DB2296" w:rsidP="00DB2296">
      <w:pPr>
        <w:pStyle w:val="libNormal"/>
        <w:rPr>
          <w:rtl/>
        </w:rPr>
      </w:pPr>
      <w:r w:rsidRPr="000C1C8A">
        <w:rPr>
          <w:rtl/>
        </w:rPr>
        <w:t>4</w:t>
      </w:r>
      <w:r>
        <w:rPr>
          <w:rtl/>
        </w:rPr>
        <w:t xml:space="preserve"> - </w:t>
      </w:r>
      <w:r w:rsidRPr="000C1C8A">
        <w:rPr>
          <w:rtl/>
        </w:rPr>
        <w:t>فأما ما رواه الحسين بن سعيد عن علي بن النعمان عن سعيد الأعرج قال</w:t>
      </w:r>
      <w:r>
        <w:rPr>
          <w:rtl/>
        </w:rPr>
        <w:t xml:space="preserve">: </w:t>
      </w:r>
      <w:r w:rsidRPr="000C1C8A">
        <w:rPr>
          <w:rtl/>
        </w:rPr>
        <w:t xml:space="preserve">سألت أبا عبد الله </w:t>
      </w:r>
      <w:r w:rsidRPr="00DF6E40">
        <w:rPr>
          <w:rStyle w:val="libAlaemChar"/>
          <w:rtl/>
        </w:rPr>
        <w:t>عليه‌السلام</w:t>
      </w:r>
      <w:r w:rsidRPr="000C1C8A">
        <w:rPr>
          <w:rtl/>
        </w:rPr>
        <w:t xml:space="preserve"> عن الصائم أيذوق الشئ ولا يبلعه</w:t>
      </w:r>
      <w:r>
        <w:rPr>
          <w:rtl/>
        </w:rPr>
        <w:t>؟</w:t>
      </w:r>
      <w:r w:rsidRPr="000C1C8A">
        <w:rPr>
          <w:rtl/>
        </w:rPr>
        <w:t xml:space="preserve"> فقال</w:t>
      </w:r>
      <w:r>
        <w:rPr>
          <w:rtl/>
        </w:rPr>
        <w:t>:</w:t>
      </w:r>
      <w:r w:rsidRPr="000C1C8A">
        <w:rPr>
          <w:rtl/>
        </w:rPr>
        <w:t xml:space="preserve"> لا</w:t>
      </w:r>
      <w:r>
        <w:rPr>
          <w:rtl/>
        </w:rPr>
        <w:t>.</w:t>
      </w:r>
    </w:p>
    <w:p w:rsidR="00DB2296" w:rsidRPr="000C1C8A" w:rsidRDefault="00DB2296" w:rsidP="00DB2296">
      <w:pPr>
        <w:pStyle w:val="libNormal"/>
        <w:rPr>
          <w:rtl/>
        </w:rPr>
      </w:pPr>
      <w:r w:rsidRPr="000C1C8A">
        <w:rPr>
          <w:rtl/>
        </w:rPr>
        <w:t>فلا ينافي الاخبار الأولة لأن هذه الرواية محمولة على من لا يكون له حاجة إلى</w:t>
      </w:r>
      <w:r>
        <w:rPr>
          <w:rtl/>
        </w:rPr>
        <w:t xml:space="preserve"> </w:t>
      </w:r>
      <w:r w:rsidRPr="000C1C8A">
        <w:rPr>
          <w:rtl/>
        </w:rPr>
        <w:t>ذلك</w:t>
      </w:r>
      <w:r>
        <w:rPr>
          <w:rtl/>
        </w:rPr>
        <w:t>،</w:t>
      </w:r>
      <w:r w:rsidRPr="000C1C8A">
        <w:rPr>
          <w:rtl/>
        </w:rPr>
        <w:t xml:space="preserve"> لان الرخصة إنما وردت في ذلك عند الضرورة الداعية إليه من فساد طعام</w:t>
      </w:r>
      <w:r>
        <w:rPr>
          <w:rtl/>
        </w:rPr>
        <w:t xml:space="preserve"> </w:t>
      </w:r>
      <w:r w:rsidRPr="000C1C8A">
        <w:rPr>
          <w:rtl/>
        </w:rPr>
        <w:t>أو هلاك صبي أو موت طير فأما مع فقد ذلك أجمع فلا يجوز على حال</w:t>
      </w:r>
      <w:r>
        <w:rPr>
          <w:rtl/>
        </w:rPr>
        <w:t>.</w:t>
      </w:r>
    </w:p>
    <w:p w:rsidR="00DB2296" w:rsidRPr="000C1C8A" w:rsidRDefault="00DB2296" w:rsidP="00DB2296">
      <w:pPr>
        <w:pStyle w:val="Heading2Center"/>
        <w:rPr>
          <w:rtl/>
        </w:rPr>
      </w:pPr>
      <w:bookmarkStart w:id="159" w:name="_Toc373338660"/>
      <w:bookmarkStart w:id="160" w:name="_Toc376941467"/>
      <w:bookmarkStart w:id="161" w:name="_Toc376950704"/>
      <w:r w:rsidRPr="000C1C8A">
        <w:rPr>
          <w:rtl/>
        </w:rPr>
        <w:t>50</w:t>
      </w:r>
      <w:r>
        <w:rPr>
          <w:rtl/>
        </w:rPr>
        <w:t xml:space="preserve"> - </w:t>
      </w:r>
      <w:r w:rsidRPr="000C1C8A">
        <w:rPr>
          <w:rtl/>
        </w:rPr>
        <w:t>باب كفارة من أفطر يوما من شهر رمضان</w:t>
      </w:r>
      <w:bookmarkEnd w:id="159"/>
      <w:bookmarkEnd w:id="160"/>
      <w:bookmarkEnd w:id="161"/>
    </w:p>
    <w:p w:rsidR="00DB2296" w:rsidRPr="000C1C8A" w:rsidRDefault="00DB2296" w:rsidP="00DB2296">
      <w:pPr>
        <w:pStyle w:val="libNum"/>
        <w:rPr>
          <w:rtl/>
        </w:rPr>
      </w:pPr>
      <w:r w:rsidRPr="000C1C8A">
        <w:rPr>
          <w:rtl/>
        </w:rPr>
        <w:t>310</w:t>
      </w:r>
    </w:p>
    <w:p w:rsidR="00DB2296" w:rsidRPr="000C1C8A" w:rsidRDefault="00DB2296" w:rsidP="00DB2296">
      <w:pPr>
        <w:pStyle w:val="libNormal"/>
        <w:rPr>
          <w:rtl/>
        </w:rPr>
      </w:pPr>
      <w:r w:rsidRPr="000C1C8A">
        <w:rPr>
          <w:rtl/>
        </w:rPr>
        <w:t>1</w:t>
      </w:r>
      <w:r>
        <w:rPr>
          <w:rtl/>
        </w:rPr>
        <w:t xml:space="preserve"> - </w:t>
      </w:r>
      <w:r w:rsidRPr="000C1C8A">
        <w:rPr>
          <w:rtl/>
        </w:rPr>
        <w:t>محمد بن يعقوب عن عدة من أصحابنا عن أحمد بن محمد بن عيسى عن</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931EB4">
        <w:rPr>
          <w:rtl/>
        </w:rPr>
        <w:t xml:space="preserve"> 306</w:t>
      </w:r>
      <w:r>
        <w:rPr>
          <w:rtl/>
        </w:rPr>
        <w:t xml:space="preserve"> - </w:t>
      </w:r>
      <w:r w:rsidRPr="00931EB4">
        <w:rPr>
          <w:rtl/>
        </w:rPr>
        <w:t>307</w:t>
      </w:r>
      <w:r>
        <w:rPr>
          <w:rtl/>
        </w:rPr>
        <w:t xml:space="preserve"> - </w:t>
      </w:r>
      <w:r w:rsidRPr="00931EB4">
        <w:rPr>
          <w:rtl/>
        </w:rPr>
        <w:t>التهذيب ج 1 ص 440.</w:t>
      </w:r>
    </w:p>
    <w:p w:rsidR="00DB2296" w:rsidRDefault="00DB2296" w:rsidP="00DB2296">
      <w:pPr>
        <w:pStyle w:val="libFootnote"/>
        <w:rPr>
          <w:rtl/>
        </w:rPr>
      </w:pPr>
      <w:r>
        <w:rPr>
          <w:rtl/>
        </w:rPr>
        <w:t xml:space="preserve">- </w:t>
      </w:r>
      <w:r w:rsidRPr="000C1C8A">
        <w:rPr>
          <w:rtl/>
        </w:rPr>
        <w:t>308</w:t>
      </w:r>
      <w:r>
        <w:rPr>
          <w:rtl/>
        </w:rPr>
        <w:t xml:space="preserve"> - </w:t>
      </w:r>
      <w:r w:rsidRPr="000C1C8A">
        <w:rPr>
          <w:rtl/>
        </w:rPr>
        <w:t>309</w:t>
      </w:r>
      <w:r>
        <w:rPr>
          <w:rtl/>
        </w:rPr>
        <w:t xml:space="preserve"> - </w:t>
      </w:r>
      <w:r w:rsidRPr="000C1C8A">
        <w:rPr>
          <w:rtl/>
        </w:rPr>
        <w:t>التهذيب ج 1 ص 440 الكافي ج 1 ص 194</w:t>
      </w:r>
      <w:r>
        <w:rPr>
          <w:rtl/>
        </w:rPr>
        <w:t>.</w:t>
      </w:r>
    </w:p>
    <w:p w:rsidR="00DB2296" w:rsidRPr="000C1C8A" w:rsidRDefault="00DB2296" w:rsidP="00DB2296">
      <w:pPr>
        <w:pStyle w:val="libFootnote"/>
        <w:rPr>
          <w:rtl/>
        </w:rPr>
      </w:pPr>
      <w:r>
        <w:rPr>
          <w:rtl/>
        </w:rPr>
        <w:t xml:space="preserve">- </w:t>
      </w:r>
      <w:r w:rsidRPr="000C1C8A">
        <w:rPr>
          <w:rtl/>
        </w:rPr>
        <w:t>310</w:t>
      </w:r>
      <w:r>
        <w:rPr>
          <w:rtl/>
        </w:rPr>
        <w:t xml:space="preserve"> - </w:t>
      </w:r>
      <w:r w:rsidRPr="000C1C8A">
        <w:rPr>
          <w:rtl/>
        </w:rPr>
        <w:t>التهذيب ج 1 ص 410 الكافي ج 1 ص 191 الفقيه ص 135</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 xml:space="preserve">الحسن بن محبوب عن عبد الله بن سنان عن أبي عبد الله </w:t>
      </w:r>
      <w:r w:rsidRPr="00DF6E40">
        <w:rPr>
          <w:rStyle w:val="libAlaemChar"/>
          <w:rtl/>
        </w:rPr>
        <w:t>عليه‌السلام</w:t>
      </w:r>
      <w:r w:rsidRPr="000C1C8A">
        <w:rPr>
          <w:rtl/>
        </w:rPr>
        <w:t xml:space="preserve"> في رجل أفطر</w:t>
      </w:r>
      <w:r>
        <w:rPr>
          <w:rtl/>
        </w:rPr>
        <w:t xml:space="preserve"> </w:t>
      </w:r>
      <w:r w:rsidRPr="000C1C8A">
        <w:rPr>
          <w:rtl/>
        </w:rPr>
        <w:t>في شهر رمضان متعمدا يوما واحدا من غير عذر قال</w:t>
      </w:r>
      <w:r>
        <w:rPr>
          <w:rtl/>
        </w:rPr>
        <w:t>:</w:t>
      </w:r>
      <w:r w:rsidRPr="000C1C8A">
        <w:rPr>
          <w:rtl/>
        </w:rPr>
        <w:t xml:space="preserve"> يعتق نسمة أو يصوم</w:t>
      </w:r>
      <w:r>
        <w:rPr>
          <w:rtl/>
        </w:rPr>
        <w:t xml:space="preserve"> </w:t>
      </w:r>
      <w:r w:rsidRPr="000C1C8A">
        <w:rPr>
          <w:rtl/>
        </w:rPr>
        <w:t>شهرين متتابعين أو يطعم ستين مسكينا فإن لم يقدر تصدق بما يطيق</w:t>
      </w:r>
      <w:r>
        <w:rPr>
          <w:rtl/>
        </w:rPr>
        <w:t>.</w:t>
      </w:r>
    </w:p>
    <w:p w:rsidR="00DB2296" w:rsidRPr="000C1C8A" w:rsidRDefault="00DB2296" w:rsidP="00DB2296">
      <w:pPr>
        <w:pStyle w:val="libNum"/>
        <w:rPr>
          <w:rtl/>
        </w:rPr>
      </w:pPr>
      <w:r w:rsidRPr="000C1C8A">
        <w:rPr>
          <w:rtl/>
        </w:rPr>
        <w:t>311</w:t>
      </w:r>
    </w:p>
    <w:p w:rsidR="00DB2296" w:rsidRPr="000C1C8A" w:rsidRDefault="00DB2296" w:rsidP="00DB2296">
      <w:pPr>
        <w:pStyle w:val="libNormal"/>
        <w:rPr>
          <w:rtl/>
        </w:rPr>
      </w:pPr>
      <w:r w:rsidRPr="000C1C8A">
        <w:rPr>
          <w:rtl/>
        </w:rPr>
        <w:t>2</w:t>
      </w:r>
      <w:r>
        <w:rPr>
          <w:rtl/>
        </w:rPr>
        <w:t xml:space="preserve"> - </w:t>
      </w:r>
      <w:r w:rsidRPr="000C1C8A">
        <w:rPr>
          <w:rtl/>
        </w:rPr>
        <w:t>سعد بن عبد الله عن أبي جعفر عن محمد بن الحسين بن أبي الخطاب عن</w:t>
      </w:r>
      <w:r>
        <w:rPr>
          <w:rtl/>
        </w:rPr>
        <w:t xml:space="preserve"> </w:t>
      </w:r>
      <w:r w:rsidRPr="000C1C8A">
        <w:rPr>
          <w:rtl/>
        </w:rPr>
        <w:t xml:space="preserve">أحمد بن محمد بن أبي نصر عن المشرقي عن أبي الحسن </w:t>
      </w:r>
      <w:r w:rsidRPr="00DF6E40">
        <w:rPr>
          <w:rStyle w:val="libAlaemChar"/>
          <w:rtl/>
        </w:rPr>
        <w:t>عليه‌السلام</w:t>
      </w:r>
      <w:r w:rsidRPr="000C1C8A">
        <w:rPr>
          <w:rtl/>
        </w:rPr>
        <w:t xml:space="preserve"> قال</w:t>
      </w:r>
      <w:r>
        <w:rPr>
          <w:rtl/>
        </w:rPr>
        <w:t>:</w:t>
      </w:r>
      <w:r w:rsidRPr="000C1C8A">
        <w:rPr>
          <w:rtl/>
        </w:rPr>
        <w:t xml:space="preserve"> سألته عن</w:t>
      </w:r>
      <w:r>
        <w:rPr>
          <w:rtl/>
        </w:rPr>
        <w:t xml:space="preserve"> </w:t>
      </w:r>
      <w:r w:rsidRPr="000C1C8A">
        <w:rPr>
          <w:rtl/>
        </w:rPr>
        <w:t>رجل أفطر من شهر رمضان أياما متعمدا ما عليه من الكفارة</w:t>
      </w:r>
      <w:r>
        <w:rPr>
          <w:rtl/>
        </w:rPr>
        <w:t>؟</w:t>
      </w:r>
      <w:r w:rsidRPr="000C1C8A">
        <w:rPr>
          <w:rtl/>
        </w:rPr>
        <w:t xml:space="preserve"> قال</w:t>
      </w:r>
      <w:r>
        <w:rPr>
          <w:rtl/>
        </w:rPr>
        <w:t>:</w:t>
      </w:r>
      <w:r w:rsidRPr="000C1C8A">
        <w:rPr>
          <w:rtl/>
        </w:rPr>
        <w:t xml:space="preserve"> فكتب من أفطر</w:t>
      </w:r>
      <w:r>
        <w:rPr>
          <w:rtl/>
        </w:rPr>
        <w:t xml:space="preserve"> </w:t>
      </w:r>
      <w:r w:rsidRPr="000C1C8A">
        <w:rPr>
          <w:rtl/>
        </w:rPr>
        <w:t>يوما من شهر رمضان فعليه عتق رقبة مؤمنة ويصوم يوما بدل يوم</w:t>
      </w:r>
      <w:r>
        <w:rPr>
          <w:rtl/>
        </w:rPr>
        <w:t>.</w:t>
      </w:r>
    </w:p>
    <w:p w:rsidR="00DB2296" w:rsidRPr="000C1C8A" w:rsidRDefault="00DB2296" w:rsidP="00DB2296">
      <w:pPr>
        <w:pStyle w:val="libNum"/>
        <w:rPr>
          <w:rtl/>
        </w:rPr>
      </w:pPr>
      <w:r w:rsidRPr="000C1C8A">
        <w:rPr>
          <w:rtl/>
        </w:rPr>
        <w:t>312</w:t>
      </w:r>
    </w:p>
    <w:p w:rsidR="00DB2296" w:rsidRPr="000C1C8A" w:rsidRDefault="00DB2296" w:rsidP="00DB2296">
      <w:pPr>
        <w:pStyle w:val="libNormal"/>
        <w:rPr>
          <w:rtl/>
        </w:rPr>
      </w:pPr>
      <w:r w:rsidRPr="000C1C8A">
        <w:rPr>
          <w:rtl/>
        </w:rPr>
        <w:t>3</w:t>
      </w:r>
      <w:r>
        <w:rPr>
          <w:rtl/>
        </w:rPr>
        <w:t xml:space="preserve"> - </w:t>
      </w:r>
      <w:r w:rsidRPr="000C1C8A">
        <w:rPr>
          <w:rtl/>
        </w:rPr>
        <w:t>فأما ما رواه سعد بن عبد الله عن أبي جعفر عن الحسين بن سعيد عن فضالة</w:t>
      </w:r>
      <w:r>
        <w:rPr>
          <w:rtl/>
        </w:rPr>
        <w:t xml:space="preserve"> </w:t>
      </w:r>
      <w:r w:rsidRPr="000C1C8A">
        <w:rPr>
          <w:rtl/>
        </w:rPr>
        <w:t xml:space="preserve">ابن أيوب عن أبان بن عثمان عن عبد الرحمان بن أبي عبد الله عن أبي عبد الله </w:t>
      </w:r>
      <w:r w:rsidR="00865BEC" w:rsidRPr="00865BEC">
        <w:rPr>
          <w:rStyle w:val="libAlaemChar"/>
          <w:rtl/>
        </w:rPr>
        <w:t>عليه‌السلام</w:t>
      </w:r>
      <w:r w:rsidRPr="000C1C8A">
        <w:rPr>
          <w:rtl/>
        </w:rPr>
        <w:t xml:space="preserve"> قال</w:t>
      </w:r>
      <w:r>
        <w:rPr>
          <w:rtl/>
        </w:rPr>
        <w:t>:</w:t>
      </w:r>
      <w:r w:rsidRPr="000C1C8A">
        <w:rPr>
          <w:rtl/>
        </w:rPr>
        <w:t xml:space="preserve"> سألته عن رجل أفطر يوما من شهر رمضان متعمدا قال</w:t>
      </w:r>
      <w:r>
        <w:rPr>
          <w:rtl/>
        </w:rPr>
        <w:t>:</w:t>
      </w:r>
      <w:r w:rsidRPr="000C1C8A">
        <w:rPr>
          <w:rtl/>
        </w:rPr>
        <w:t xml:space="preserve"> عليه خمسة</w:t>
      </w:r>
      <w:r>
        <w:rPr>
          <w:rtl/>
        </w:rPr>
        <w:t xml:space="preserve"> </w:t>
      </w:r>
      <w:r w:rsidRPr="000C1C8A">
        <w:rPr>
          <w:rtl/>
        </w:rPr>
        <w:t xml:space="preserve">عشر صاعا لكل مسكين مد مثل الذي صنع رسول الله </w:t>
      </w:r>
      <w:r w:rsidRPr="00DF6E40">
        <w:rPr>
          <w:rStyle w:val="libAlaemChar"/>
          <w:rtl/>
        </w:rPr>
        <w:t>صلى‌الله‌عليه‌وآله</w:t>
      </w:r>
      <w:r>
        <w:rPr>
          <w:rtl/>
        </w:rPr>
        <w:t>.</w:t>
      </w:r>
    </w:p>
    <w:p w:rsidR="00DB2296" w:rsidRPr="000C1C8A" w:rsidRDefault="00DB2296" w:rsidP="00DB2296">
      <w:pPr>
        <w:pStyle w:val="libNormal"/>
        <w:rPr>
          <w:rtl/>
        </w:rPr>
      </w:pPr>
      <w:r w:rsidRPr="000C1C8A">
        <w:rPr>
          <w:rtl/>
        </w:rPr>
        <w:t>فلا ينافي الخبرين الأولين لان الكفارة في افطار يوم من شهر رمضان الثلاثة</w:t>
      </w:r>
      <w:r>
        <w:rPr>
          <w:rtl/>
        </w:rPr>
        <w:t xml:space="preserve"> </w:t>
      </w:r>
      <w:r w:rsidRPr="000C1C8A">
        <w:rPr>
          <w:rtl/>
        </w:rPr>
        <w:t>أشياء الانسان مخير فيها وليست واجبة على الترتيب فخمسة عشر صاعا هو إطعام</w:t>
      </w:r>
      <w:r>
        <w:rPr>
          <w:rtl/>
        </w:rPr>
        <w:t xml:space="preserve"> </w:t>
      </w:r>
      <w:r w:rsidRPr="000C1C8A">
        <w:rPr>
          <w:rtl/>
        </w:rPr>
        <w:t>ستين مسكينا لكل مسكين مد</w:t>
      </w:r>
      <w:r>
        <w:rPr>
          <w:rtl/>
        </w:rPr>
        <w:t>،</w:t>
      </w:r>
      <w:r w:rsidRPr="000C1C8A">
        <w:rPr>
          <w:rtl/>
        </w:rPr>
        <w:t xml:space="preserve"> وقد روي مدين وهو أفضل فإن لم يقدر على ذلك</w:t>
      </w:r>
      <w:r>
        <w:rPr>
          <w:rtl/>
        </w:rPr>
        <w:t xml:space="preserve"> </w:t>
      </w:r>
      <w:r w:rsidRPr="000C1C8A">
        <w:rPr>
          <w:rtl/>
        </w:rPr>
        <w:t>تصدق مما يطيق ويستغفر الله ولا يعود</w:t>
      </w:r>
      <w:r>
        <w:rPr>
          <w:rtl/>
        </w:rPr>
        <w:t>،</w:t>
      </w:r>
      <w:r w:rsidRPr="000C1C8A">
        <w:rPr>
          <w:rtl/>
        </w:rPr>
        <w:t xml:space="preserve"> وقد دل على ذلك الرواية الأولة</w:t>
      </w:r>
      <w:r>
        <w:rPr>
          <w:rtl/>
        </w:rPr>
        <w:t>،</w:t>
      </w:r>
      <w:r w:rsidRPr="000C1C8A">
        <w:rPr>
          <w:rtl/>
        </w:rPr>
        <w:t xml:space="preserve"> ويزيد</w:t>
      </w:r>
      <w:r>
        <w:rPr>
          <w:rtl/>
        </w:rPr>
        <w:t xml:space="preserve"> </w:t>
      </w:r>
      <w:r w:rsidRPr="000C1C8A">
        <w:rPr>
          <w:rtl/>
        </w:rPr>
        <w:t>ذلك بيانا</w:t>
      </w:r>
      <w:r>
        <w:rPr>
          <w:rtl/>
        </w:rPr>
        <w:t>:</w:t>
      </w:r>
    </w:p>
    <w:p w:rsidR="00DB2296" w:rsidRPr="000C1C8A" w:rsidRDefault="00DB2296" w:rsidP="00DB2296">
      <w:pPr>
        <w:pStyle w:val="libNum"/>
        <w:rPr>
          <w:rtl/>
        </w:rPr>
      </w:pPr>
      <w:r w:rsidRPr="000C1C8A">
        <w:rPr>
          <w:rtl/>
        </w:rPr>
        <w:t>313</w:t>
      </w:r>
    </w:p>
    <w:p w:rsidR="00DB2296" w:rsidRPr="000C1C8A" w:rsidRDefault="00DB2296" w:rsidP="00DB2296">
      <w:pPr>
        <w:pStyle w:val="libNormal"/>
        <w:rPr>
          <w:rtl/>
        </w:rPr>
      </w:pPr>
      <w:r w:rsidRPr="000C1C8A">
        <w:rPr>
          <w:rtl/>
        </w:rPr>
        <w:t>4</w:t>
      </w:r>
      <w:r>
        <w:rPr>
          <w:rtl/>
        </w:rPr>
        <w:t xml:space="preserve"> - </w:t>
      </w:r>
      <w:r w:rsidRPr="000C1C8A">
        <w:rPr>
          <w:rtl/>
        </w:rPr>
        <w:t>ما رواه محمد بن يعقوب عن علي بن إبراهيم عن أبيه عن ابن أبي عمير عن</w:t>
      </w:r>
      <w:r>
        <w:rPr>
          <w:rtl/>
        </w:rPr>
        <w:t xml:space="preserve"> </w:t>
      </w:r>
      <w:r w:rsidRPr="000C1C8A">
        <w:rPr>
          <w:rtl/>
        </w:rPr>
        <w:t xml:space="preserve">عبد الله بن سنان عن أبي عبد الله </w:t>
      </w:r>
      <w:r w:rsidRPr="00DF6E40">
        <w:rPr>
          <w:rStyle w:val="libAlaemChar"/>
          <w:rtl/>
        </w:rPr>
        <w:t>عليه‌السلام</w:t>
      </w:r>
      <w:r w:rsidRPr="000C1C8A">
        <w:rPr>
          <w:rtl/>
        </w:rPr>
        <w:t xml:space="preserve"> في رجل وقع على أهله في شهر رمضان</w:t>
      </w:r>
      <w:r>
        <w:rPr>
          <w:rtl/>
        </w:rPr>
        <w:t xml:space="preserve"> </w:t>
      </w:r>
      <w:r w:rsidRPr="000C1C8A">
        <w:rPr>
          <w:rtl/>
        </w:rPr>
        <w:t>فلم يجد ما يتصدق به على ستين مسكينا قال</w:t>
      </w:r>
      <w:r>
        <w:rPr>
          <w:rtl/>
        </w:rPr>
        <w:t>:</w:t>
      </w:r>
      <w:r w:rsidRPr="000C1C8A">
        <w:rPr>
          <w:rtl/>
        </w:rPr>
        <w:t xml:space="preserve"> يتصدق بقدر ما يطيق</w:t>
      </w:r>
      <w:r>
        <w:rPr>
          <w:rtl/>
        </w:rPr>
        <w:t xml:space="preserve">، </w:t>
      </w:r>
      <w:r w:rsidRPr="000C1C8A">
        <w:rPr>
          <w:rtl/>
        </w:rPr>
        <w:t>وقد روي أنه يجوز أن يصوم بدل شهرين ثمانية عشر يوما</w:t>
      </w:r>
      <w:r>
        <w:rPr>
          <w:rtl/>
        </w:rPr>
        <w:t>.</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931EB4">
        <w:rPr>
          <w:rtl/>
        </w:rPr>
        <w:t xml:space="preserve"> 311</w:t>
      </w:r>
      <w:r>
        <w:rPr>
          <w:rtl/>
        </w:rPr>
        <w:t xml:space="preserve"> - </w:t>
      </w:r>
      <w:r w:rsidRPr="00931EB4">
        <w:rPr>
          <w:rtl/>
        </w:rPr>
        <w:t>التهذيب ج 1 ص 410.</w:t>
      </w:r>
    </w:p>
    <w:p w:rsidR="00DB2296" w:rsidRPr="000C1C8A" w:rsidRDefault="00DB2296" w:rsidP="00DB2296">
      <w:pPr>
        <w:pStyle w:val="libFootnote"/>
        <w:rPr>
          <w:rtl/>
        </w:rPr>
      </w:pPr>
      <w:r>
        <w:rPr>
          <w:rtl/>
        </w:rPr>
        <w:t xml:space="preserve">- </w:t>
      </w:r>
      <w:r w:rsidRPr="000C1C8A">
        <w:rPr>
          <w:rtl/>
        </w:rPr>
        <w:t>312</w:t>
      </w:r>
      <w:r>
        <w:rPr>
          <w:rtl/>
        </w:rPr>
        <w:t xml:space="preserve"> - </w:t>
      </w:r>
      <w:r w:rsidRPr="000C1C8A">
        <w:rPr>
          <w:rtl/>
        </w:rPr>
        <w:t>313</w:t>
      </w:r>
      <w:r>
        <w:rPr>
          <w:rtl/>
        </w:rPr>
        <w:t xml:space="preserve"> - </w:t>
      </w:r>
      <w:r w:rsidRPr="000C1C8A">
        <w:rPr>
          <w:rtl/>
        </w:rPr>
        <w:t>التهذيب ج 1 ص 410 واخرج الأخير الكليني في الكافي ج 1 ص 192</w:t>
      </w:r>
      <w:r>
        <w:rPr>
          <w:rtl/>
        </w:rPr>
        <w:t>.</w:t>
      </w:r>
    </w:p>
    <w:p w:rsidR="00DB2296" w:rsidRPr="000C1C8A" w:rsidRDefault="00DB2296" w:rsidP="00DB2296">
      <w:pPr>
        <w:pStyle w:val="libPoemTini"/>
        <w:rPr>
          <w:rtl/>
        </w:rPr>
      </w:pPr>
      <w:r>
        <w:rPr>
          <w:rtl/>
        </w:rPr>
        <w:br w:type="page"/>
      </w:r>
    </w:p>
    <w:p w:rsidR="00DB2296" w:rsidRPr="000C1C8A" w:rsidRDefault="00DB2296" w:rsidP="00DB2296">
      <w:pPr>
        <w:pStyle w:val="libNum"/>
        <w:rPr>
          <w:rtl/>
        </w:rPr>
      </w:pPr>
      <w:r w:rsidRPr="000C1C8A">
        <w:rPr>
          <w:rtl/>
        </w:rPr>
        <w:lastRenderedPageBreak/>
        <w:t>314</w:t>
      </w:r>
    </w:p>
    <w:p w:rsidR="00DB2296" w:rsidRPr="000C1C8A" w:rsidRDefault="00DB2296" w:rsidP="00DB2296">
      <w:pPr>
        <w:pStyle w:val="libNormal"/>
        <w:rPr>
          <w:rtl/>
        </w:rPr>
      </w:pPr>
      <w:r w:rsidRPr="000C1C8A">
        <w:rPr>
          <w:rtl/>
        </w:rPr>
        <w:t>5</w:t>
      </w:r>
      <w:r>
        <w:rPr>
          <w:rtl/>
        </w:rPr>
        <w:t xml:space="preserve"> - </w:t>
      </w:r>
      <w:r w:rsidRPr="000C1C8A">
        <w:rPr>
          <w:rtl/>
        </w:rPr>
        <w:t>روى ذلك سعد بن عبد الله عن إبراهيم بن هاشم عن إسماعيل بن مرار</w:t>
      </w:r>
      <w:r>
        <w:rPr>
          <w:rtl/>
        </w:rPr>
        <w:t xml:space="preserve"> </w:t>
      </w:r>
      <w:r w:rsidRPr="000C1C8A">
        <w:rPr>
          <w:rtl/>
        </w:rPr>
        <w:t>عن عبد الجبار بن المبارك عن يونس بن عبد الرحمان عن عبد الله بن مسكان عن أبي</w:t>
      </w:r>
      <w:r>
        <w:rPr>
          <w:rtl/>
        </w:rPr>
        <w:t xml:space="preserve"> </w:t>
      </w:r>
      <w:r w:rsidRPr="000C1C8A">
        <w:rPr>
          <w:rtl/>
        </w:rPr>
        <w:t>بصير وسماعة بن مهران قالا</w:t>
      </w:r>
      <w:r>
        <w:rPr>
          <w:rtl/>
        </w:rPr>
        <w:t>:</w:t>
      </w:r>
      <w:r w:rsidRPr="000C1C8A">
        <w:rPr>
          <w:rtl/>
        </w:rPr>
        <w:t xml:space="preserve"> سألنا أبا عبد الله </w:t>
      </w:r>
      <w:r w:rsidRPr="00DF6E40">
        <w:rPr>
          <w:rStyle w:val="libAlaemChar"/>
          <w:rtl/>
        </w:rPr>
        <w:t>عليه‌السلام</w:t>
      </w:r>
      <w:r w:rsidRPr="000C1C8A">
        <w:rPr>
          <w:rtl/>
        </w:rPr>
        <w:t xml:space="preserve"> عن الرجل يكون عليه</w:t>
      </w:r>
      <w:r>
        <w:rPr>
          <w:rtl/>
        </w:rPr>
        <w:t xml:space="preserve"> </w:t>
      </w:r>
      <w:r w:rsidRPr="000C1C8A">
        <w:rPr>
          <w:rtl/>
        </w:rPr>
        <w:t>صيام شهرين متتابعين فلم يقدر على الصيام ولم يقدر على الصدقة قال</w:t>
      </w:r>
      <w:r>
        <w:rPr>
          <w:rtl/>
        </w:rPr>
        <w:t>:</w:t>
      </w:r>
      <w:r w:rsidRPr="000C1C8A">
        <w:rPr>
          <w:rtl/>
        </w:rPr>
        <w:t xml:space="preserve"> فليصم ثمانية</w:t>
      </w:r>
      <w:r>
        <w:rPr>
          <w:rtl/>
        </w:rPr>
        <w:t xml:space="preserve"> </w:t>
      </w:r>
      <w:r w:rsidRPr="000C1C8A">
        <w:rPr>
          <w:rtl/>
        </w:rPr>
        <w:t>عشر يوما عن كل عشرة أيام ثلاثة أيام</w:t>
      </w:r>
      <w:r>
        <w:rPr>
          <w:rtl/>
        </w:rPr>
        <w:t>.</w:t>
      </w:r>
    </w:p>
    <w:p w:rsidR="00DB2296" w:rsidRPr="000C1C8A" w:rsidRDefault="00DB2296" w:rsidP="00DB2296">
      <w:pPr>
        <w:pStyle w:val="libNum"/>
        <w:rPr>
          <w:rtl/>
        </w:rPr>
      </w:pPr>
      <w:r w:rsidRPr="000C1C8A">
        <w:rPr>
          <w:rtl/>
        </w:rPr>
        <w:t>315</w:t>
      </w:r>
    </w:p>
    <w:p w:rsidR="00DB2296" w:rsidRPr="000C1C8A" w:rsidRDefault="00DB2296" w:rsidP="00DB2296">
      <w:pPr>
        <w:pStyle w:val="libNormal"/>
        <w:rPr>
          <w:rtl/>
        </w:rPr>
      </w:pPr>
      <w:r w:rsidRPr="000C1C8A">
        <w:rPr>
          <w:rtl/>
        </w:rPr>
        <w:t>6</w:t>
      </w:r>
      <w:r>
        <w:rPr>
          <w:rtl/>
        </w:rPr>
        <w:t xml:space="preserve"> - </w:t>
      </w:r>
      <w:r w:rsidRPr="000C1C8A">
        <w:rPr>
          <w:rtl/>
        </w:rPr>
        <w:t>فأما ما رواه الحسين بن سعيد عن عثمان بن عيسى عن سماعة قال</w:t>
      </w:r>
      <w:r>
        <w:rPr>
          <w:rtl/>
        </w:rPr>
        <w:t>:</w:t>
      </w:r>
      <w:r w:rsidRPr="000C1C8A">
        <w:rPr>
          <w:rtl/>
        </w:rPr>
        <w:t xml:space="preserve"> سألته</w:t>
      </w:r>
      <w:r>
        <w:rPr>
          <w:rtl/>
        </w:rPr>
        <w:t xml:space="preserve"> </w:t>
      </w:r>
      <w:r w:rsidRPr="000C1C8A">
        <w:rPr>
          <w:rtl/>
        </w:rPr>
        <w:t>عن رجل أتى أهله في رمضان متعمدا فقال</w:t>
      </w:r>
      <w:r>
        <w:rPr>
          <w:rtl/>
        </w:rPr>
        <w:t>:</w:t>
      </w:r>
      <w:r w:rsidRPr="000C1C8A">
        <w:rPr>
          <w:rtl/>
        </w:rPr>
        <w:t xml:space="preserve"> عتق رقبة وإطعام ستين مسكينا وصيام</w:t>
      </w:r>
      <w:r>
        <w:rPr>
          <w:rtl/>
        </w:rPr>
        <w:t xml:space="preserve"> </w:t>
      </w:r>
      <w:r w:rsidRPr="000C1C8A">
        <w:rPr>
          <w:rtl/>
        </w:rPr>
        <w:t>شهرين متتابعين وقضاء ذلك اليوم وأتى له بمثل ذلك اليوم</w:t>
      </w:r>
      <w:r>
        <w:rPr>
          <w:rtl/>
        </w:rPr>
        <w:t>.</w:t>
      </w:r>
    </w:p>
    <w:p w:rsidR="00DB2296" w:rsidRPr="000C1C8A" w:rsidRDefault="00DB2296" w:rsidP="0050727E">
      <w:pPr>
        <w:pStyle w:val="libNormal"/>
        <w:rPr>
          <w:rtl/>
        </w:rPr>
      </w:pPr>
      <w:r w:rsidRPr="000C1C8A">
        <w:rPr>
          <w:rtl/>
        </w:rPr>
        <w:t>فهذا الخبر يحتمل شيئين أحدهما</w:t>
      </w:r>
      <w:r>
        <w:rPr>
          <w:rtl/>
        </w:rPr>
        <w:t>:</w:t>
      </w:r>
      <w:r w:rsidRPr="000C1C8A">
        <w:rPr>
          <w:rtl/>
        </w:rPr>
        <w:t xml:space="preserve"> أن يكون المراد بالواو فيه أو التي هي للتخيير</w:t>
      </w:r>
      <w:r>
        <w:rPr>
          <w:rtl/>
        </w:rPr>
        <w:t xml:space="preserve"> </w:t>
      </w:r>
      <w:r w:rsidRPr="000C1C8A">
        <w:rPr>
          <w:rtl/>
        </w:rPr>
        <w:t>دون الواو التي تقتضي الجمع وقد تستعمل على هذا الوجه قال الله تعالى</w:t>
      </w:r>
      <w:r>
        <w:rPr>
          <w:rtl/>
        </w:rPr>
        <w:t>:</w:t>
      </w:r>
      <w:r w:rsidRPr="000C1C8A">
        <w:rPr>
          <w:rtl/>
        </w:rPr>
        <w:t xml:space="preserve"> </w:t>
      </w:r>
      <w:r w:rsidR="0050727E" w:rsidRPr="00943893">
        <w:rPr>
          <w:rStyle w:val="libAlaemChar"/>
          <w:rtl/>
        </w:rPr>
        <w:t>(</w:t>
      </w:r>
      <w:r w:rsidR="0050727E" w:rsidRPr="0050727E">
        <w:rPr>
          <w:rStyle w:val="libAieChar"/>
          <w:rtl/>
        </w:rPr>
        <w:t>فَانكِحُوا مَا طَابَ لَكُم مِّنَ النِّسَاءِ مَثْنَىٰ وَثُلَاثَ وَرُ‌بَاعَ</w:t>
      </w:r>
      <w:r w:rsidR="0050727E" w:rsidRPr="00943893">
        <w:rPr>
          <w:rStyle w:val="libAlaemChar"/>
          <w:rtl/>
        </w:rPr>
        <w:t>)</w:t>
      </w:r>
      <w:r w:rsidRPr="000C1C8A">
        <w:rPr>
          <w:rtl/>
        </w:rPr>
        <w:t xml:space="preserve"> إنما أراد مثنى أو ثلاث أو رباع</w:t>
      </w:r>
      <w:r>
        <w:rPr>
          <w:rtl/>
        </w:rPr>
        <w:t xml:space="preserve">، </w:t>
      </w:r>
      <w:r w:rsidRPr="000C1C8A">
        <w:rPr>
          <w:rtl/>
        </w:rPr>
        <w:t>والوجه الثاني</w:t>
      </w:r>
      <w:r>
        <w:rPr>
          <w:rtl/>
        </w:rPr>
        <w:t>:</w:t>
      </w:r>
      <w:r w:rsidRPr="000C1C8A">
        <w:rPr>
          <w:rtl/>
        </w:rPr>
        <w:t xml:space="preserve"> أن يكون ذلك مختصا بمن أتى أهله في وقت لا يحل له ذلك في غير</w:t>
      </w:r>
      <w:r>
        <w:rPr>
          <w:rtl/>
        </w:rPr>
        <w:t xml:space="preserve"> </w:t>
      </w:r>
      <w:r w:rsidRPr="000C1C8A">
        <w:rPr>
          <w:rtl/>
        </w:rPr>
        <w:t>حال الضرورة أو يفطر على شئ محرم مثل مسكر أو غيره فإنه متى كان الامر على</w:t>
      </w:r>
      <w:r>
        <w:rPr>
          <w:rtl/>
        </w:rPr>
        <w:t xml:space="preserve"> </w:t>
      </w:r>
      <w:r w:rsidRPr="000C1C8A">
        <w:rPr>
          <w:rtl/>
        </w:rPr>
        <w:t>ذلك لزمه الثلاث كفارات على الجمع</w:t>
      </w:r>
      <w:r>
        <w:rPr>
          <w:rtl/>
        </w:rPr>
        <w:t>،</w:t>
      </w:r>
      <w:r w:rsidRPr="000C1C8A">
        <w:rPr>
          <w:rtl/>
        </w:rPr>
        <w:t xml:space="preserve"> يدل على ذلك</w:t>
      </w:r>
      <w:r>
        <w:rPr>
          <w:rtl/>
        </w:rPr>
        <w:t>:</w:t>
      </w:r>
    </w:p>
    <w:p w:rsidR="00DB2296" w:rsidRPr="000C1C8A" w:rsidRDefault="00DB2296" w:rsidP="00DB2296">
      <w:pPr>
        <w:pStyle w:val="libNum"/>
        <w:rPr>
          <w:rtl/>
        </w:rPr>
      </w:pPr>
      <w:r w:rsidRPr="000C1C8A">
        <w:rPr>
          <w:rtl/>
        </w:rPr>
        <w:t>316</w:t>
      </w:r>
    </w:p>
    <w:p w:rsidR="00DB2296" w:rsidRPr="000C1C8A" w:rsidRDefault="00DB2296" w:rsidP="00DB2296">
      <w:pPr>
        <w:pStyle w:val="libNormal"/>
        <w:rPr>
          <w:rtl/>
        </w:rPr>
      </w:pPr>
      <w:r w:rsidRPr="000C1C8A">
        <w:rPr>
          <w:rtl/>
        </w:rPr>
        <w:t>7</w:t>
      </w:r>
      <w:r>
        <w:rPr>
          <w:rtl/>
        </w:rPr>
        <w:t xml:space="preserve"> - </w:t>
      </w:r>
      <w:r w:rsidRPr="000C1C8A">
        <w:rPr>
          <w:rtl/>
        </w:rPr>
        <w:t xml:space="preserve">ما رواه أبو جعفر محمد بن علي بن الحسين بن بابويه القمي </w:t>
      </w:r>
      <w:r w:rsidR="004D23A6" w:rsidRPr="004D23A6">
        <w:rPr>
          <w:rStyle w:val="libAlaemChar"/>
          <w:rtl/>
        </w:rPr>
        <w:t>رضي‌الله‌عنه</w:t>
      </w:r>
      <w:r w:rsidRPr="000C1C8A">
        <w:rPr>
          <w:rtl/>
        </w:rPr>
        <w:t xml:space="preserve"> عن</w:t>
      </w:r>
      <w:r>
        <w:rPr>
          <w:rtl/>
        </w:rPr>
        <w:t xml:space="preserve"> </w:t>
      </w:r>
      <w:r w:rsidRPr="000C1C8A">
        <w:rPr>
          <w:rtl/>
        </w:rPr>
        <w:t>عبد الواحد بن محمد بن عبدوس النيشابوري عن علي بن محمد بن قتيبة عن حمدان بن</w:t>
      </w:r>
      <w:r>
        <w:rPr>
          <w:rtl/>
        </w:rPr>
        <w:t xml:space="preserve"> </w:t>
      </w:r>
      <w:r w:rsidRPr="000C1C8A">
        <w:rPr>
          <w:rtl/>
        </w:rPr>
        <w:t>سليمان عن عبد السلام بن صالح الهروي قال</w:t>
      </w:r>
      <w:r>
        <w:rPr>
          <w:rtl/>
        </w:rPr>
        <w:t>:</w:t>
      </w:r>
      <w:r w:rsidRPr="000C1C8A">
        <w:rPr>
          <w:rtl/>
        </w:rPr>
        <w:t xml:space="preserve"> قلت للرضا </w:t>
      </w:r>
      <w:r w:rsidRPr="00DF6E40">
        <w:rPr>
          <w:rStyle w:val="libAlaemChar"/>
          <w:rtl/>
        </w:rPr>
        <w:t>عليه‌السلام</w:t>
      </w:r>
      <w:r w:rsidRPr="000C1C8A">
        <w:rPr>
          <w:rtl/>
        </w:rPr>
        <w:t xml:space="preserve"> يا بن رسول الله</w:t>
      </w:r>
      <w:r>
        <w:rPr>
          <w:rtl/>
        </w:rPr>
        <w:t xml:space="preserve"> </w:t>
      </w:r>
      <w:r w:rsidRPr="000C1C8A">
        <w:rPr>
          <w:rtl/>
        </w:rPr>
        <w:t xml:space="preserve">قد روي عن آبائك </w:t>
      </w:r>
      <w:r w:rsidRPr="00DF6E40">
        <w:rPr>
          <w:rStyle w:val="libAlaemChar"/>
          <w:rtl/>
        </w:rPr>
        <w:t>عليهم‌السلام</w:t>
      </w:r>
      <w:r w:rsidRPr="000C1C8A">
        <w:rPr>
          <w:rtl/>
        </w:rPr>
        <w:t xml:space="preserve"> فيمن جامع في شهر رمضان أو أفطر فيه ثلاث</w:t>
      </w:r>
      <w:r>
        <w:rPr>
          <w:rtl/>
        </w:rPr>
        <w:t xml:space="preserve"> </w:t>
      </w:r>
      <w:r w:rsidRPr="000C1C8A">
        <w:rPr>
          <w:rtl/>
        </w:rPr>
        <w:t>كفارات</w:t>
      </w:r>
      <w:r>
        <w:rPr>
          <w:rtl/>
        </w:rPr>
        <w:t>،</w:t>
      </w:r>
      <w:r w:rsidRPr="000C1C8A">
        <w:rPr>
          <w:rtl/>
        </w:rPr>
        <w:t xml:space="preserve"> وروي عنهم أيضا كفارة واحدة فبأي الخبرين نأخذ</w:t>
      </w:r>
      <w:r>
        <w:rPr>
          <w:rtl/>
        </w:rPr>
        <w:t>؟</w:t>
      </w:r>
      <w:r w:rsidRPr="000C1C8A">
        <w:rPr>
          <w:rtl/>
        </w:rPr>
        <w:t xml:space="preserve"> قال بهما جميعا</w:t>
      </w:r>
      <w:r>
        <w:rPr>
          <w:rtl/>
        </w:rPr>
        <w:t xml:space="preserve"> </w:t>
      </w:r>
      <w:r w:rsidRPr="000C1C8A">
        <w:rPr>
          <w:rtl/>
        </w:rPr>
        <w:t>فمتى جامع الرجل حراما أو أفطر على حرام في شهر رمضان فعليه ثلاث كفارات</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931EB4">
        <w:rPr>
          <w:rtl/>
        </w:rPr>
        <w:t xml:space="preserve"> 314</w:t>
      </w:r>
      <w:r>
        <w:rPr>
          <w:rtl/>
        </w:rPr>
        <w:t xml:space="preserve"> - </w:t>
      </w:r>
      <w:r w:rsidRPr="00931EB4">
        <w:rPr>
          <w:rtl/>
        </w:rPr>
        <w:t>التهذيب ج 1 ص 411 باختلاف في المتن.</w:t>
      </w:r>
    </w:p>
    <w:p w:rsidR="00DB2296" w:rsidRPr="000C1C8A" w:rsidRDefault="00DB2296" w:rsidP="00DB2296">
      <w:pPr>
        <w:pStyle w:val="libFootnote"/>
        <w:rPr>
          <w:rtl/>
        </w:rPr>
      </w:pPr>
      <w:r>
        <w:rPr>
          <w:rtl/>
        </w:rPr>
        <w:t xml:space="preserve">- </w:t>
      </w:r>
      <w:r w:rsidRPr="000C1C8A">
        <w:rPr>
          <w:rtl/>
        </w:rPr>
        <w:t>315</w:t>
      </w:r>
      <w:r>
        <w:rPr>
          <w:rtl/>
        </w:rPr>
        <w:t xml:space="preserve"> - </w:t>
      </w:r>
      <w:r w:rsidRPr="000C1C8A">
        <w:rPr>
          <w:rtl/>
        </w:rPr>
        <w:t>316</w:t>
      </w:r>
      <w:r>
        <w:rPr>
          <w:rtl/>
        </w:rPr>
        <w:t xml:space="preserve"> - </w:t>
      </w:r>
      <w:r w:rsidRPr="000C1C8A">
        <w:rPr>
          <w:rtl/>
        </w:rPr>
        <w:t>التهذيب ج 1 ص 411 واخرج الأخير الصدوق في الفقيه ص 310</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عتق رقبة وصيام شهرين متتابعين وإطعام ستين مسكينا وقضاء ذلك اليوم وإن كان</w:t>
      </w:r>
      <w:r>
        <w:rPr>
          <w:rtl/>
        </w:rPr>
        <w:t xml:space="preserve"> </w:t>
      </w:r>
      <w:r w:rsidRPr="000C1C8A">
        <w:rPr>
          <w:rtl/>
        </w:rPr>
        <w:t>نكح حلالا أو أفطر على حلال فعليه كفارة واحدة</w:t>
      </w:r>
      <w:r>
        <w:rPr>
          <w:rtl/>
        </w:rPr>
        <w:t>.</w:t>
      </w:r>
    </w:p>
    <w:p w:rsidR="00DB2296" w:rsidRPr="000C1C8A" w:rsidRDefault="00DB2296" w:rsidP="00DB2296">
      <w:pPr>
        <w:pStyle w:val="Heading1Center"/>
        <w:rPr>
          <w:rtl/>
        </w:rPr>
      </w:pPr>
      <w:bookmarkStart w:id="162" w:name="_Toc373338661"/>
      <w:bookmarkStart w:id="163" w:name="_Toc376941468"/>
      <w:bookmarkStart w:id="164" w:name="_Toc376950705"/>
      <w:r w:rsidRPr="000C1C8A">
        <w:rPr>
          <w:rtl/>
        </w:rPr>
        <w:t>أبواب أحكام المسافرين</w:t>
      </w:r>
      <w:bookmarkEnd w:id="162"/>
      <w:bookmarkEnd w:id="163"/>
      <w:bookmarkEnd w:id="164"/>
    </w:p>
    <w:p w:rsidR="00DB2296" w:rsidRPr="000C1C8A" w:rsidRDefault="00DB2296" w:rsidP="00DB2296">
      <w:pPr>
        <w:pStyle w:val="Heading2Center"/>
        <w:rPr>
          <w:rtl/>
        </w:rPr>
      </w:pPr>
      <w:bookmarkStart w:id="165" w:name="_Toc373338662"/>
      <w:bookmarkStart w:id="166" w:name="_Toc376941469"/>
      <w:bookmarkStart w:id="167" w:name="_Toc376950706"/>
      <w:r w:rsidRPr="000C1C8A">
        <w:rPr>
          <w:rtl/>
        </w:rPr>
        <w:t>51</w:t>
      </w:r>
      <w:r>
        <w:rPr>
          <w:rtl/>
        </w:rPr>
        <w:t xml:space="preserve"> - </w:t>
      </w:r>
      <w:r w:rsidRPr="000C1C8A">
        <w:rPr>
          <w:rtl/>
        </w:rPr>
        <w:t>باب حكم من خرج إلى السفر بعد طلوع الفجر ولم يكن يبيت بنية السفر</w:t>
      </w:r>
      <w:bookmarkEnd w:id="165"/>
      <w:bookmarkEnd w:id="166"/>
      <w:bookmarkEnd w:id="167"/>
    </w:p>
    <w:p w:rsidR="00DB2296" w:rsidRPr="000C1C8A" w:rsidRDefault="00DB2296" w:rsidP="00DB2296">
      <w:pPr>
        <w:pStyle w:val="libNum"/>
        <w:rPr>
          <w:rtl/>
        </w:rPr>
      </w:pPr>
      <w:r w:rsidRPr="000C1C8A">
        <w:rPr>
          <w:rtl/>
        </w:rPr>
        <w:t>317</w:t>
      </w:r>
    </w:p>
    <w:p w:rsidR="00DB2296" w:rsidRPr="000C1C8A" w:rsidRDefault="00DB2296" w:rsidP="00DB2296">
      <w:pPr>
        <w:pStyle w:val="libNormal"/>
        <w:rPr>
          <w:rtl/>
        </w:rPr>
      </w:pPr>
      <w:r w:rsidRPr="000C1C8A">
        <w:rPr>
          <w:rtl/>
        </w:rPr>
        <w:t>1</w:t>
      </w:r>
      <w:r>
        <w:rPr>
          <w:rtl/>
        </w:rPr>
        <w:t xml:space="preserve"> - </w:t>
      </w:r>
      <w:r w:rsidRPr="000C1C8A">
        <w:rPr>
          <w:rtl/>
        </w:rPr>
        <w:t>أحمد بن محمد عن علي بن أحمد بن أشيم عن سليمان بن جعفر الجعفري</w:t>
      </w:r>
      <w:r>
        <w:rPr>
          <w:rtl/>
        </w:rPr>
        <w:t xml:space="preserve"> </w:t>
      </w:r>
      <w:r w:rsidRPr="000C1C8A">
        <w:rPr>
          <w:rtl/>
        </w:rPr>
        <w:t>قال</w:t>
      </w:r>
      <w:r>
        <w:rPr>
          <w:rtl/>
        </w:rPr>
        <w:t>:</w:t>
      </w:r>
      <w:r w:rsidRPr="000C1C8A">
        <w:rPr>
          <w:rtl/>
        </w:rPr>
        <w:t xml:space="preserve"> سألت أبا الحسن الرضا </w:t>
      </w:r>
      <w:r w:rsidRPr="00DF6E40">
        <w:rPr>
          <w:rStyle w:val="libAlaemChar"/>
          <w:rtl/>
        </w:rPr>
        <w:t>عليه‌السلام</w:t>
      </w:r>
      <w:r w:rsidRPr="000C1C8A">
        <w:rPr>
          <w:rtl/>
        </w:rPr>
        <w:t xml:space="preserve"> عن الرجل ينوي السفر في شهر رمضان</w:t>
      </w:r>
      <w:r>
        <w:rPr>
          <w:rtl/>
        </w:rPr>
        <w:t xml:space="preserve"> </w:t>
      </w:r>
      <w:r w:rsidRPr="000C1C8A">
        <w:rPr>
          <w:rtl/>
        </w:rPr>
        <w:t>فيخرج من أهله بعد ما يصبح قال</w:t>
      </w:r>
      <w:r>
        <w:rPr>
          <w:rtl/>
        </w:rPr>
        <w:t>:</w:t>
      </w:r>
      <w:r w:rsidRPr="000C1C8A">
        <w:rPr>
          <w:rtl/>
        </w:rPr>
        <w:t xml:space="preserve"> إذا أصبح في أهله فقد وجب عليه صيام ذلك</w:t>
      </w:r>
      <w:r>
        <w:rPr>
          <w:rtl/>
        </w:rPr>
        <w:t xml:space="preserve"> </w:t>
      </w:r>
      <w:r w:rsidRPr="000C1C8A">
        <w:rPr>
          <w:rtl/>
        </w:rPr>
        <w:t xml:space="preserve">اليوم إلا أن يدلج دلجة </w:t>
      </w:r>
      <w:r w:rsidRPr="00DF6E40">
        <w:rPr>
          <w:rStyle w:val="libFootnotenumChar"/>
          <w:rtl/>
        </w:rPr>
        <w:t>(1)</w:t>
      </w:r>
      <w:r>
        <w:rPr>
          <w:rtl/>
        </w:rPr>
        <w:t>.</w:t>
      </w:r>
    </w:p>
    <w:p w:rsidR="00DB2296" w:rsidRPr="000C1C8A" w:rsidRDefault="00DB2296" w:rsidP="00DB2296">
      <w:pPr>
        <w:pStyle w:val="libNum"/>
        <w:rPr>
          <w:rtl/>
        </w:rPr>
      </w:pPr>
      <w:r w:rsidRPr="000C1C8A">
        <w:rPr>
          <w:rtl/>
        </w:rPr>
        <w:t>318</w:t>
      </w:r>
    </w:p>
    <w:p w:rsidR="00DB2296" w:rsidRPr="000C1C8A" w:rsidRDefault="00DB2296" w:rsidP="00DB2296">
      <w:pPr>
        <w:pStyle w:val="libNormal"/>
        <w:rPr>
          <w:rtl/>
        </w:rPr>
      </w:pPr>
      <w:r w:rsidRPr="000C1C8A">
        <w:rPr>
          <w:rtl/>
        </w:rPr>
        <w:t>2</w:t>
      </w:r>
      <w:r>
        <w:rPr>
          <w:rtl/>
        </w:rPr>
        <w:t xml:space="preserve"> - </w:t>
      </w:r>
      <w:r w:rsidRPr="000C1C8A">
        <w:rPr>
          <w:rtl/>
        </w:rPr>
        <w:t>عنه عن الحسن بن علي عن رفاعة قال</w:t>
      </w:r>
      <w:r>
        <w:rPr>
          <w:rtl/>
        </w:rPr>
        <w:t>:</w:t>
      </w:r>
      <w:r w:rsidRPr="000C1C8A">
        <w:rPr>
          <w:rtl/>
        </w:rPr>
        <w:t xml:space="preserve"> سألت أبا عبد الله </w:t>
      </w:r>
      <w:r w:rsidRPr="00DF6E40">
        <w:rPr>
          <w:rStyle w:val="libAlaemChar"/>
          <w:rtl/>
        </w:rPr>
        <w:t>عليه‌السلام</w:t>
      </w:r>
      <w:r>
        <w:rPr>
          <w:rtl/>
        </w:rPr>
        <w:t xml:space="preserve"> </w:t>
      </w:r>
      <w:r w:rsidRPr="000C1C8A">
        <w:rPr>
          <w:rtl/>
        </w:rPr>
        <w:t>عن الرجل يعترض له السفر في شهر رمضان حتى يصبح قال</w:t>
      </w:r>
      <w:r>
        <w:rPr>
          <w:rtl/>
        </w:rPr>
        <w:t>:</w:t>
      </w:r>
      <w:r w:rsidRPr="000C1C8A">
        <w:rPr>
          <w:rtl/>
        </w:rPr>
        <w:t xml:space="preserve"> يتم صومه يومه ذلك</w:t>
      </w:r>
      <w:r>
        <w:rPr>
          <w:rtl/>
        </w:rPr>
        <w:t xml:space="preserve"> </w:t>
      </w:r>
      <w:r w:rsidRPr="000C1C8A">
        <w:rPr>
          <w:rtl/>
        </w:rPr>
        <w:t>قال قلت</w:t>
      </w:r>
      <w:r>
        <w:rPr>
          <w:rtl/>
        </w:rPr>
        <w:t>:</w:t>
      </w:r>
      <w:r w:rsidRPr="000C1C8A">
        <w:rPr>
          <w:rtl/>
        </w:rPr>
        <w:t xml:space="preserve"> له فإنه أقبل في شهر رمضان فلم يكن بينه وبين أهله الا ضحوة من النهار</w:t>
      </w:r>
      <w:r>
        <w:rPr>
          <w:rtl/>
        </w:rPr>
        <w:t xml:space="preserve"> </w:t>
      </w:r>
      <w:r w:rsidRPr="000C1C8A">
        <w:rPr>
          <w:rtl/>
        </w:rPr>
        <w:t>فقال</w:t>
      </w:r>
      <w:r>
        <w:rPr>
          <w:rtl/>
        </w:rPr>
        <w:t>:</w:t>
      </w:r>
      <w:r w:rsidRPr="000C1C8A">
        <w:rPr>
          <w:rtl/>
        </w:rPr>
        <w:t xml:space="preserve"> إذا طلع الفجر وهو خارج فهو بالخيار إن شاء صام وإن شاء أفطر</w:t>
      </w:r>
      <w:r>
        <w:rPr>
          <w:rtl/>
        </w:rPr>
        <w:t>.</w:t>
      </w:r>
    </w:p>
    <w:p w:rsidR="00DB2296" w:rsidRPr="000C1C8A" w:rsidRDefault="00DB2296" w:rsidP="00DB2296">
      <w:pPr>
        <w:pStyle w:val="libNum"/>
        <w:rPr>
          <w:rtl/>
        </w:rPr>
      </w:pPr>
      <w:r w:rsidRPr="000C1C8A">
        <w:rPr>
          <w:rtl/>
        </w:rPr>
        <w:t>319</w:t>
      </w:r>
    </w:p>
    <w:p w:rsidR="00DB2296" w:rsidRPr="000C1C8A" w:rsidRDefault="00DB2296" w:rsidP="00DB2296">
      <w:pPr>
        <w:pStyle w:val="libNormal"/>
        <w:rPr>
          <w:rtl/>
        </w:rPr>
      </w:pPr>
      <w:r w:rsidRPr="000C1C8A">
        <w:rPr>
          <w:rtl/>
        </w:rPr>
        <w:t>3</w:t>
      </w:r>
      <w:r>
        <w:rPr>
          <w:rtl/>
        </w:rPr>
        <w:t xml:space="preserve"> - </w:t>
      </w:r>
      <w:r w:rsidRPr="000C1C8A">
        <w:rPr>
          <w:rtl/>
        </w:rPr>
        <w:t>علي بن الحسن بن فضال عن أيوب بن نوح عن محمد بن أبي حمزة عن علي</w:t>
      </w:r>
      <w:r>
        <w:rPr>
          <w:rtl/>
        </w:rPr>
        <w:t xml:space="preserve"> </w:t>
      </w:r>
      <w:r w:rsidRPr="000C1C8A">
        <w:rPr>
          <w:rtl/>
        </w:rPr>
        <w:t xml:space="preserve">ابن يقطين عن أبي الحسن موسى </w:t>
      </w:r>
      <w:r w:rsidRPr="00DF6E40">
        <w:rPr>
          <w:rStyle w:val="libAlaemChar"/>
          <w:rtl/>
        </w:rPr>
        <w:t>عليه‌السلام</w:t>
      </w:r>
      <w:r w:rsidRPr="000C1C8A">
        <w:rPr>
          <w:rtl/>
        </w:rPr>
        <w:t xml:space="preserve"> في الرجل يسافر في شهر رمضان أيفطر</w:t>
      </w:r>
      <w:r>
        <w:rPr>
          <w:rtl/>
        </w:rPr>
        <w:t xml:space="preserve"> </w:t>
      </w:r>
      <w:r w:rsidRPr="000C1C8A">
        <w:rPr>
          <w:rtl/>
        </w:rPr>
        <w:t>في منزله</w:t>
      </w:r>
      <w:r>
        <w:rPr>
          <w:rtl/>
        </w:rPr>
        <w:t>؟</w:t>
      </w:r>
      <w:r w:rsidRPr="000C1C8A">
        <w:rPr>
          <w:rtl/>
        </w:rPr>
        <w:t xml:space="preserve"> قال</w:t>
      </w:r>
      <w:r>
        <w:rPr>
          <w:rtl/>
        </w:rPr>
        <w:t>:</w:t>
      </w:r>
      <w:r w:rsidRPr="000C1C8A">
        <w:rPr>
          <w:rtl/>
        </w:rPr>
        <w:t xml:space="preserve"> إذا حدث نفسه بالليل في السفر أفطر إذا خرج من منزله وإن لم</w:t>
      </w:r>
      <w:r>
        <w:rPr>
          <w:rtl/>
        </w:rPr>
        <w:t xml:space="preserve"> </w:t>
      </w:r>
      <w:r w:rsidRPr="000C1C8A">
        <w:rPr>
          <w:rtl/>
        </w:rPr>
        <w:t>يحدث نفسه من الليل ثم بدا له في السفر من يومه أتم صومه</w:t>
      </w:r>
      <w:r>
        <w:rPr>
          <w:rtl/>
        </w:rPr>
        <w:t>.</w:t>
      </w:r>
    </w:p>
    <w:p w:rsidR="00DB2296" w:rsidRPr="000C1C8A" w:rsidRDefault="00DB2296" w:rsidP="00DB2296">
      <w:pPr>
        <w:pStyle w:val="libNum"/>
        <w:rPr>
          <w:rtl/>
        </w:rPr>
      </w:pPr>
      <w:r w:rsidRPr="000C1C8A">
        <w:rPr>
          <w:rtl/>
        </w:rPr>
        <w:t>320</w:t>
      </w:r>
    </w:p>
    <w:p w:rsidR="00DB2296" w:rsidRPr="000C1C8A" w:rsidRDefault="00DB2296" w:rsidP="00DB2296">
      <w:pPr>
        <w:pStyle w:val="libNormal"/>
        <w:rPr>
          <w:rtl/>
        </w:rPr>
      </w:pPr>
      <w:r w:rsidRPr="000C1C8A">
        <w:rPr>
          <w:rtl/>
        </w:rPr>
        <w:t>4</w:t>
      </w:r>
      <w:r>
        <w:rPr>
          <w:rtl/>
        </w:rPr>
        <w:t xml:space="preserve"> - </w:t>
      </w:r>
      <w:r w:rsidRPr="000C1C8A">
        <w:rPr>
          <w:rtl/>
        </w:rPr>
        <w:t>محمد بن الحسن الصفار عن عبد الله بن عامر عن ابن أبي نجران عن صفوان</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الدلج</w:t>
      </w:r>
      <w:r>
        <w:rPr>
          <w:rtl/>
        </w:rPr>
        <w:t>:</w:t>
      </w:r>
      <w:r w:rsidRPr="000C1C8A">
        <w:rPr>
          <w:rtl/>
        </w:rPr>
        <w:t xml:space="preserve"> محركة والدلجة بالضم والفتح بالتخفيف السير من أول الليل وبالتشديد السير في آخره وقيل إن الأول أعم وقيل غير ذلك</w:t>
      </w:r>
      <w:r>
        <w:rPr>
          <w:rtl/>
        </w:rPr>
        <w:t>.</w:t>
      </w:r>
    </w:p>
    <w:p w:rsidR="00DB2296" w:rsidRPr="000C1C8A" w:rsidRDefault="00DB2296" w:rsidP="00DB2296">
      <w:pPr>
        <w:pStyle w:val="libFootnote"/>
        <w:rPr>
          <w:rtl/>
        </w:rPr>
      </w:pPr>
      <w:r w:rsidRPr="000C1C8A">
        <w:rPr>
          <w:rtl/>
        </w:rPr>
        <w:t>*</w:t>
      </w:r>
      <w:r>
        <w:rPr>
          <w:rtl/>
        </w:rPr>
        <w:t xml:space="preserve"> - </w:t>
      </w:r>
      <w:r w:rsidRPr="000C1C8A">
        <w:rPr>
          <w:rtl/>
        </w:rPr>
        <w:t>317</w:t>
      </w:r>
      <w:r>
        <w:rPr>
          <w:rtl/>
        </w:rPr>
        <w:t xml:space="preserve"> - </w:t>
      </w:r>
      <w:r w:rsidRPr="000C1C8A">
        <w:rPr>
          <w:rtl/>
        </w:rPr>
        <w:t>318</w:t>
      </w:r>
      <w:r>
        <w:rPr>
          <w:rtl/>
        </w:rPr>
        <w:t xml:space="preserve"> - </w:t>
      </w:r>
      <w:r w:rsidRPr="000C1C8A">
        <w:rPr>
          <w:rtl/>
        </w:rPr>
        <w:t>319</w:t>
      </w:r>
      <w:r>
        <w:rPr>
          <w:rtl/>
        </w:rPr>
        <w:t xml:space="preserve"> - </w:t>
      </w:r>
      <w:r w:rsidRPr="000C1C8A">
        <w:rPr>
          <w:rtl/>
        </w:rPr>
        <w:t>320</w:t>
      </w:r>
      <w:r>
        <w:rPr>
          <w:rtl/>
        </w:rPr>
        <w:t xml:space="preserve"> - </w:t>
      </w:r>
      <w:r w:rsidRPr="000C1C8A">
        <w:rPr>
          <w:rtl/>
        </w:rPr>
        <w:t>التهذيب ج 1 ص 416</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ابن يحيى عمن رواه عن أبي بصير قال</w:t>
      </w:r>
      <w:r>
        <w:rPr>
          <w:rtl/>
        </w:rPr>
        <w:t>:</w:t>
      </w:r>
      <w:r w:rsidRPr="000C1C8A">
        <w:rPr>
          <w:rtl/>
        </w:rPr>
        <w:t xml:space="preserve"> إذا خرجت بعد طلوع الفجر ولم تنو السفر</w:t>
      </w:r>
      <w:r>
        <w:rPr>
          <w:rtl/>
        </w:rPr>
        <w:t xml:space="preserve"> </w:t>
      </w:r>
      <w:r w:rsidRPr="000C1C8A">
        <w:rPr>
          <w:rtl/>
        </w:rPr>
        <w:t>من الليل فأتم الصوم واعتد به من شهر رمضان</w:t>
      </w:r>
      <w:r>
        <w:rPr>
          <w:rtl/>
        </w:rPr>
        <w:t>.</w:t>
      </w:r>
    </w:p>
    <w:p w:rsidR="00DB2296" w:rsidRPr="000C1C8A" w:rsidRDefault="00DB2296" w:rsidP="00DB2296">
      <w:pPr>
        <w:pStyle w:val="libNum"/>
        <w:rPr>
          <w:rtl/>
        </w:rPr>
      </w:pPr>
      <w:r w:rsidRPr="000C1C8A">
        <w:rPr>
          <w:rtl/>
        </w:rPr>
        <w:t>321</w:t>
      </w:r>
    </w:p>
    <w:p w:rsidR="00DB2296" w:rsidRPr="000C1C8A" w:rsidRDefault="00DB2296" w:rsidP="00DB2296">
      <w:pPr>
        <w:pStyle w:val="libNormal"/>
        <w:rPr>
          <w:rtl/>
        </w:rPr>
      </w:pPr>
      <w:r w:rsidRPr="000C1C8A">
        <w:rPr>
          <w:rtl/>
        </w:rPr>
        <w:t>5</w:t>
      </w:r>
      <w:r>
        <w:rPr>
          <w:rtl/>
        </w:rPr>
        <w:t xml:space="preserve"> - </w:t>
      </w:r>
      <w:r w:rsidRPr="000C1C8A">
        <w:rPr>
          <w:rtl/>
        </w:rPr>
        <w:t>فأما ما رواه محمد بن يعقوب عن علي بن إبراهيم عن أبيه عن ابن أبي</w:t>
      </w:r>
      <w:r>
        <w:rPr>
          <w:rtl/>
        </w:rPr>
        <w:t xml:space="preserve"> </w:t>
      </w:r>
      <w:r w:rsidRPr="000C1C8A">
        <w:rPr>
          <w:rtl/>
        </w:rPr>
        <w:t xml:space="preserve">عمير عن حماد عن الحلبي عن أبي عبد الله </w:t>
      </w:r>
      <w:r w:rsidRPr="00DF6E40">
        <w:rPr>
          <w:rStyle w:val="libAlaemChar"/>
          <w:rtl/>
        </w:rPr>
        <w:t>عليه‌السلام</w:t>
      </w:r>
      <w:r w:rsidRPr="000C1C8A">
        <w:rPr>
          <w:rtl/>
        </w:rPr>
        <w:t xml:space="preserve"> انه سئل عن الرجل يخرج</w:t>
      </w:r>
      <w:r>
        <w:rPr>
          <w:rtl/>
        </w:rPr>
        <w:t xml:space="preserve"> </w:t>
      </w:r>
      <w:r w:rsidRPr="000C1C8A">
        <w:rPr>
          <w:rtl/>
        </w:rPr>
        <w:t>من بيته وهو يريد السفر وهو صائم قال</w:t>
      </w:r>
      <w:r>
        <w:rPr>
          <w:rtl/>
        </w:rPr>
        <w:t>:</w:t>
      </w:r>
      <w:r w:rsidRPr="000C1C8A">
        <w:rPr>
          <w:rtl/>
        </w:rPr>
        <w:t xml:space="preserve"> إن خرج قبل أن ينتصف النهار فليفطر</w:t>
      </w:r>
      <w:r>
        <w:rPr>
          <w:rtl/>
        </w:rPr>
        <w:t xml:space="preserve"> </w:t>
      </w:r>
      <w:r w:rsidRPr="000C1C8A">
        <w:rPr>
          <w:rtl/>
        </w:rPr>
        <w:t>وليقض ذلك اليوم وإن خرج بعد الزوال فليتم يومه</w:t>
      </w:r>
      <w:r>
        <w:rPr>
          <w:rtl/>
        </w:rPr>
        <w:t>.</w:t>
      </w:r>
    </w:p>
    <w:p w:rsidR="00DB2296" w:rsidRPr="000C1C8A" w:rsidRDefault="00DB2296" w:rsidP="00DB2296">
      <w:pPr>
        <w:pStyle w:val="libNum"/>
        <w:rPr>
          <w:rtl/>
        </w:rPr>
      </w:pPr>
      <w:r w:rsidRPr="000C1C8A">
        <w:rPr>
          <w:rtl/>
        </w:rPr>
        <w:t>322</w:t>
      </w:r>
    </w:p>
    <w:p w:rsidR="00DB2296" w:rsidRPr="000C1C8A" w:rsidRDefault="00DB2296" w:rsidP="00DB2296">
      <w:pPr>
        <w:pStyle w:val="libNormal"/>
        <w:rPr>
          <w:rtl/>
        </w:rPr>
      </w:pPr>
      <w:r w:rsidRPr="000C1C8A">
        <w:rPr>
          <w:rtl/>
        </w:rPr>
        <w:t>6</w:t>
      </w:r>
      <w:r>
        <w:rPr>
          <w:rtl/>
        </w:rPr>
        <w:t xml:space="preserve"> - </w:t>
      </w:r>
      <w:r w:rsidRPr="000C1C8A">
        <w:rPr>
          <w:rtl/>
        </w:rPr>
        <w:t>محمد بن يعقوب عن محمد بن يحيى عن محمد بن الحسين عن صفوان بن يحيى</w:t>
      </w:r>
      <w:r>
        <w:rPr>
          <w:rtl/>
        </w:rPr>
        <w:t xml:space="preserve"> </w:t>
      </w:r>
      <w:r w:rsidRPr="000C1C8A">
        <w:rPr>
          <w:rtl/>
        </w:rPr>
        <w:t xml:space="preserve">عن العلا عن محمد بن مسلم عن أبي عبد الله </w:t>
      </w:r>
      <w:r w:rsidRPr="00DF6E40">
        <w:rPr>
          <w:rStyle w:val="libAlaemChar"/>
          <w:rtl/>
        </w:rPr>
        <w:t>عليه‌السلام</w:t>
      </w:r>
      <w:r w:rsidRPr="000C1C8A">
        <w:rPr>
          <w:rtl/>
        </w:rPr>
        <w:t xml:space="preserve"> قال</w:t>
      </w:r>
      <w:r>
        <w:rPr>
          <w:rtl/>
        </w:rPr>
        <w:t>:</w:t>
      </w:r>
      <w:r w:rsidRPr="000C1C8A">
        <w:rPr>
          <w:rtl/>
        </w:rPr>
        <w:t xml:space="preserve"> إذا سافر الرجل في شهر</w:t>
      </w:r>
      <w:r>
        <w:rPr>
          <w:rtl/>
        </w:rPr>
        <w:t xml:space="preserve"> </w:t>
      </w:r>
      <w:r w:rsidRPr="000C1C8A">
        <w:rPr>
          <w:rtl/>
        </w:rPr>
        <w:t>رمضان فخرج بعد نصف النهار عليه صيام ذلك اليوم ويعتد به من شهر رمضان</w:t>
      </w:r>
      <w:r>
        <w:rPr>
          <w:rtl/>
        </w:rPr>
        <w:t xml:space="preserve"> </w:t>
      </w:r>
      <w:r w:rsidRPr="000C1C8A">
        <w:rPr>
          <w:rtl/>
        </w:rPr>
        <w:t>فإذا دخل أرضا قبل طلوع الفجر وهو يريد الإقامة بها فعليه صوم ذلك اليوم وإن</w:t>
      </w:r>
      <w:r>
        <w:rPr>
          <w:rtl/>
        </w:rPr>
        <w:t xml:space="preserve"> </w:t>
      </w:r>
      <w:r w:rsidRPr="000C1C8A">
        <w:rPr>
          <w:rtl/>
        </w:rPr>
        <w:t>دخل بعد طلوع الفجر فلا صيام عليه فإن شاء صام</w:t>
      </w:r>
      <w:r>
        <w:rPr>
          <w:rtl/>
        </w:rPr>
        <w:t>.</w:t>
      </w:r>
    </w:p>
    <w:p w:rsidR="00DB2296" w:rsidRPr="000C1C8A" w:rsidRDefault="00DB2296" w:rsidP="00DB2296">
      <w:pPr>
        <w:pStyle w:val="libNormal"/>
        <w:rPr>
          <w:rtl/>
        </w:rPr>
      </w:pPr>
      <w:r w:rsidRPr="000C1C8A">
        <w:rPr>
          <w:rtl/>
        </w:rPr>
        <w:t>فالوجه في هذين الخبرين وما جرى مجراهما أن نحمله على أنه إذا كان قد نوى</w:t>
      </w:r>
      <w:r>
        <w:rPr>
          <w:rtl/>
        </w:rPr>
        <w:t xml:space="preserve"> </w:t>
      </w:r>
      <w:r w:rsidRPr="000C1C8A">
        <w:rPr>
          <w:rtl/>
        </w:rPr>
        <w:t>من الليل السفر يجب عليه الافطار إذا خرج قبل الزوال</w:t>
      </w:r>
      <w:r>
        <w:rPr>
          <w:rtl/>
        </w:rPr>
        <w:t>،</w:t>
      </w:r>
      <w:r w:rsidRPr="000C1C8A">
        <w:rPr>
          <w:rtl/>
        </w:rPr>
        <w:t xml:space="preserve"> وإن خرج بعد الزوال</w:t>
      </w:r>
      <w:r>
        <w:rPr>
          <w:rtl/>
        </w:rPr>
        <w:t xml:space="preserve"> </w:t>
      </w:r>
      <w:r w:rsidRPr="000C1C8A">
        <w:rPr>
          <w:rtl/>
        </w:rPr>
        <w:t>يستحب له أن يتم</w:t>
      </w:r>
      <w:r>
        <w:rPr>
          <w:rtl/>
        </w:rPr>
        <w:t>،</w:t>
      </w:r>
      <w:r w:rsidRPr="000C1C8A">
        <w:rPr>
          <w:rtl/>
        </w:rPr>
        <w:t xml:space="preserve"> فإن لم يصم لم يكن عليه شئ</w:t>
      </w:r>
      <w:r>
        <w:rPr>
          <w:rtl/>
        </w:rPr>
        <w:t>،</w:t>
      </w:r>
      <w:r w:rsidRPr="000C1C8A">
        <w:rPr>
          <w:rtl/>
        </w:rPr>
        <w:t xml:space="preserve"> يدل على ما ذكرناه</w:t>
      </w:r>
      <w:r>
        <w:rPr>
          <w:rtl/>
        </w:rPr>
        <w:t>:</w:t>
      </w:r>
    </w:p>
    <w:p w:rsidR="00DB2296" w:rsidRPr="000C1C8A" w:rsidRDefault="00DB2296" w:rsidP="00DB2296">
      <w:pPr>
        <w:pStyle w:val="libNum"/>
        <w:rPr>
          <w:rtl/>
        </w:rPr>
      </w:pPr>
      <w:r w:rsidRPr="000C1C8A">
        <w:rPr>
          <w:rtl/>
        </w:rPr>
        <w:t>323</w:t>
      </w:r>
    </w:p>
    <w:p w:rsidR="00DB2296" w:rsidRPr="000C1C8A" w:rsidRDefault="00DB2296" w:rsidP="00DB2296">
      <w:pPr>
        <w:pStyle w:val="libNormal"/>
        <w:rPr>
          <w:rtl/>
        </w:rPr>
      </w:pPr>
      <w:r w:rsidRPr="000C1C8A">
        <w:rPr>
          <w:rtl/>
        </w:rPr>
        <w:t>7</w:t>
      </w:r>
      <w:r>
        <w:rPr>
          <w:rtl/>
        </w:rPr>
        <w:t xml:space="preserve"> - </w:t>
      </w:r>
      <w:r w:rsidRPr="000C1C8A">
        <w:rPr>
          <w:rtl/>
        </w:rPr>
        <w:t>ما رواه محمد بن الحسن الصفار عن عبد الله بن عامر عن عبد الرحمان بن أبي</w:t>
      </w:r>
      <w:r>
        <w:rPr>
          <w:rtl/>
        </w:rPr>
        <w:t xml:space="preserve"> </w:t>
      </w:r>
      <w:r w:rsidRPr="000C1C8A">
        <w:rPr>
          <w:rtl/>
        </w:rPr>
        <w:t>نجران عن صفوان عن سماعة أو ابن مسكان عن رجل عن أبي بصير قال</w:t>
      </w:r>
      <w:r>
        <w:rPr>
          <w:rtl/>
        </w:rPr>
        <w:t>:</w:t>
      </w:r>
      <w:r w:rsidRPr="000C1C8A">
        <w:rPr>
          <w:rtl/>
        </w:rPr>
        <w:t xml:space="preserve"> سمعت</w:t>
      </w:r>
      <w:r>
        <w:rPr>
          <w:rtl/>
        </w:rPr>
        <w:t xml:space="preserve"> </w:t>
      </w:r>
      <w:r w:rsidRPr="000C1C8A">
        <w:rPr>
          <w:rtl/>
        </w:rPr>
        <w:t xml:space="preserve">أبا عبد الله </w:t>
      </w:r>
      <w:r w:rsidRPr="00DF6E40">
        <w:rPr>
          <w:rStyle w:val="libAlaemChar"/>
          <w:rtl/>
        </w:rPr>
        <w:t>عليه‌السلام</w:t>
      </w:r>
      <w:r w:rsidRPr="000C1C8A">
        <w:rPr>
          <w:rtl/>
        </w:rPr>
        <w:t xml:space="preserve"> يقول إذا أردت السفر في شهر رمضان فنويت الخروج من</w:t>
      </w:r>
      <w:r>
        <w:rPr>
          <w:rtl/>
        </w:rPr>
        <w:t xml:space="preserve"> </w:t>
      </w:r>
      <w:r w:rsidRPr="000C1C8A">
        <w:rPr>
          <w:rtl/>
        </w:rPr>
        <w:t>الليل فإن خرجت قبل الفجر أو بعده فأنت مفطر وعليك قضاء ذلك اليوم</w:t>
      </w:r>
      <w:r>
        <w:rPr>
          <w:rtl/>
        </w:rPr>
        <w:t>.</w:t>
      </w:r>
    </w:p>
    <w:p w:rsidR="00DB2296" w:rsidRPr="000C1C8A" w:rsidRDefault="00DB2296" w:rsidP="00DB2296">
      <w:pPr>
        <w:pStyle w:val="libNum"/>
        <w:rPr>
          <w:rtl/>
        </w:rPr>
      </w:pPr>
      <w:r w:rsidRPr="000C1C8A">
        <w:rPr>
          <w:rtl/>
        </w:rPr>
        <w:t>324</w:t>
      </w:r>
    </w:p>
    <w:p w:rsidR="00DB2296" w:rsidRPr="000C1C8A" w:rsidRDefault="00DB2296" w:rsidP="00DB2296">
      <w:pPr>
        <w:pStyle w:val="libNormal"/>
        <w:rPr>
          <w:rtl/>
        </w:rPr>
      </w:pPr>
      <w:r w:rsidRPr="000C1C8A">
        <w:rPr>
          <w:rtl/>
        </w:rPr>
        <w:t>8</w:t>
      </w:r>
      <w:r>
        <w:rPr>
          <w:rtl/>
        </w:rPr>
        <w:t xml:space="preserve"> - </w:t>
      </w:r>
      <w:r w:rsidRPr="000C1C8A">
        <w:rPr>
          <w:rtl/>
        </w:rPr>
        <w:t>فأما ما رواه محمد بن الحسن الصفار عن عمران بن موسى عن موسى بن جعفر عن</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931EB4">
        <w:rPr>
          <w:rtl/>
        </w:rPr>
        <w:t xml:space="preserve"> 321</w:t>
      </w:r>
      <w:r>
        <w:rPr>
          <w:rtl/>
        </w:rPr>
        <w:t xml:space="preserve"> - </w:t>
      </w:r>
      <w:r w:rsidRPr="00931EB4">
        <w:rPr>
          <w:rtl/>
        </w:rPr>
        <w:t>التهذيب ج 1 ص 416 الكافي ج 1 ص 199.</w:t>
      </w:r>
    </w:p>
    <w:p w:rsidR="00DB2296" w:rsidRPr="00931EB4" w:rsidRDefault="00DB2296" w:rsidP="00DB2296">
      <w:pPr>
        <w:pStyle w:val="libFootnote"/>
        <w:rPr>
          <w:rtl/>
        </w:rPr>
      </w:pPr>
      <w:r>
        <w:rPr>
          <w:rtl/>
        </w:rPr>
        <w:t>-</w:t>
      </w:r>
      <w:r w:rsidRPr="00931EB4">
        <w:rPr>
          <w:rtl/>
        </w:rPr>
        <w:t xml:space="preserve"> 322</w:t>
      </w:r>
      <w:r>
        <w:rPr>
          <w:rtl/>
        </w:rPr>
        <w:t xml:space="preserve"> - </w:t>
      </w:r>
      <w:r w:rsidRPr="00931EB4">
        <w:rPr>
          <w:rtl/>
        </w:rPr>
        <w:t>323</w:t>
      </w:r>
      <w:r>
        <w:rPr>
          <w:rtl/>
        </w:rPr>
        <w:t xml:space="preserve"> - </w:t>
      </w:r>
      <w:r w:rsidRPr="00931EB4">
        <w:rPr>
          <w:rtl/>
        </w:rPr>
        <w:t>324</w:t>
      </w:r>
      <w:r>
        <w:rPr>
          <w:rtl/>
        </w:rPr>
        <w:t xml:space="preserve"> - </w:t>
      </w:r>
      <w:r w:rsidRPr="00931EB4">
        <w:rPr>
          <w:rtl/>
        </w:rPr>
        <w:t>التهذيب ج 1 ص 417 واخرج الأول الكليني في الكافي</w:t>
      </w:r>
      <w:r>
        <w:rPr>
          <w:rtl/>
        </w:rPr>
        <w:t xml:space="preserve"> </w:t>
      </w:r>
      <w:r w:rsidRPr="00931EB4">
        <w:rPr>
          <w:rtl/>
        </w:rPr>
        <w:t>ج 1 ص 199 والصدوق في الفقيه ص 141.</w:t>
      </w:r>
    </w:p>
    <w:p w:rsidR="00DB2296" w:rsidRPr="000C1C8A" w:rsidRDefault="00DB2296" w:rsidP="00DB2296">
      <w:pPr>
        <w:pStyle w:val="libNormal0"/>
        <w:rPr>
          <w:rtl/>
        </w:rPr>
      </w:pPr>
      <w:r w:rsidRPr="00394F68">
        <w:rPr>
          <w:rStyle w:val="libPoemTiniChar0"/>
          <w:rtl/>
        </w:rPr>
        <w:br w:type="page"/>
      </w:r>
      <w:r w:rsidRPr="000C1C8A">
        <w:rPr>
          <w:rtl/>
        </w:rPr>
        <w:lastRenderedPageBreak/>
        <w:t>محمد بن الحسين عن الحسن بن علي بن فضال عن ابن بكير عن عبد الاعلى مولى آل سام</w:t>
      </w:r>
      <w:r>
        <w:rPr>
          <w:rtl/>
        </w:rPr>
        <w:t xml:space="preserve"> </w:t>
      </w:r>
      <w:r w:rsidRPr="000C1C8A">
        <w:rPr>
          <w:rtl/>
        </w:rPr>
        <w:t>في الرجل يريد السفر في شهر رمضان قال</w:t>
      </w:r>
      <w:r>
        <w:rPr>
          <w:rtl/>
        </w:rPr>
        <w:t>:</w:t>
      </w:r>
      <w:r w:rsidRPr="000C1C8A">
        <w:rPr>
          <w:rtl/>
        </w:rPr>
        <w:t xml:space="preserve"> يفطر وإن خرج قبل أن تغيب</w:t>
      </w:r>
      <w:r>
        <w:rPr>
          <w:rtl/>
        </w:rPr>
        <w:t xml:space="preserve"> </w:t>
      </w:r>
      <w:r w:rsidRPr="000C1C8A">
        <w:rPr>
          <w:rtl/>
        </w:rPr>
        <w:t>الشمس بقليل</w:t>
      </w:r>
      <w:r>
        <w:rPr>
          <w:rtl/>
        </w:rPr>
        <w:t>.</w:t>
      </w:r>
    </w:p>
    <w:p w:rsidR="00DB2296" w:rsidRPr="000C1C8A" w:rsidRDefault="00DB2296" w:rsidP="00DB2296">
      <w:pPr>
        <w:pStyle w:val="libNormal"/>
        <w:rPr>
          <w:rtl/>
        </w:rPr>
      </w:pPr>
      <w:r w:rsidRPr="000C1C8A">
        <w:rPr>
          <w:rtl/>
        </w:rPr>
        <w:t>فالوجه فيه ما قدمناه من أن من خرج بعد زوال الشمس وقد كان بيت بنية</w:t>
      </w:r>
      <w:r>
        <w:rPr>
          <w:rtl/>
        </w:rPr>
        <w:t xml:space="preserve"> </w:t>
      </w:r>
      <w:r w:rsidRPr="000C1C8A">
        <w:rPr>
          <w:rtl/>
        </w:rPr>
        <w:t>السفر يجوز له الافطار وإن كان الأفضل أن يصومه إلى الليل على ما تقدم من</w:t>
      </w:r>
      <w:r>
        <w:rPr>
          <w:rtl/>
        </w:rPr>
        <w:t xml:space="preserve"> </w:t>
      </w:r>
      <w:r w:rsidRPr="000C1C8A">
        <w:rPr>
          <w:rtl/>
        </w:rPr>
        <w:t>الاخبار الأولة وليس بينهما تناف</w:t>
      </w:r>
      <w:r>
        <w:rPr>
          <w:rtl/>
        </w:rPr>
        <w:t>.</w:t>
      </w:r>
    </w:p>
    <w:p w:rsidR="00DB2296" w:rsidRPr="000C1C8A" w:rsidRDefault="00DB2296" w:rsidP="00DB2296">
      <w:pPr>
        <w:pStyle w:val="Heading2Center"/>
        <w:rPr>
          <w:rtl/>
        </w:rPr>
      </w:pPr>
      <w:bookmarkStart w:id="168" w:name="_Toc373338663"/>
      <w:bookmarkStart w:id="169" w:name="_Toc376941470"/>
      <w:bookmarkStart w:id="170" w:name="_Toc376950707"/>
      <w:r w:rsidRPr="000C1C8A">
        <w:rPr>
          <w:rtl/>
        </w:rPr>
        <w:t>52</w:t>
      </w:r>
      <w:r>
        <w:rPr>
          <w:rtl/>
        </w:rPr>
        <w:t xml:space="preserve"> - </w:t>
      </w:r>
      <w:r w:rsidRPr="000C1C8A">
        <w:rPr>
          <w:rtl/>
        </w:rPr>
        <w:t>باب صوم النذر في السفر</w:t>
      </w:r>
      <w:bookmarkEnd w:id="168"/>
      <w:bookmarkEnd w:id="169"/>
      <w:bookmarkEnd w:id="170"/>
    </w:p>
    <w:p w:rsidR="00DB2296" w:rsidRPr="000C1C8A" w:rsidRDefault="00DB2296" w:rsidP="00DB2296">
      <w:pPr>
        <w:pStyle w:val="libNum"/>
        <w:rPr>
          <w:rtl/>
        </w:rPr>
      </w:pPr>
      <w:r w:rsidRPr="000C1C8A">
        <w:rPr>
          <w:rtl/>
        </w:rPr>
        <w:t>325</w:t>
      </w:r>
    </w:p>
    <w:p w:rsidR="00DB2296" w:rsidRPr="000C1C8A" w:rsidRDefault="00DB2296" w:rsidP="00DB2296">
      <w:pPr>
        <w:pStyle w:val="libNormal"/>
        <w:rPr>
          <w:rtl/>
        </w:rPr>
      </w:pPr>
      <w:r w:rsidRPr="000C1C8A">
        <w:rPr>
          <w:rtl/>
        </w:rPr>
        <w:t>1</w:t>
      </w:r>
      <w:r>
        <w:rPr>
          <w:rtl/>
        </w:rPr>
        <w:t xml:space="preserve"> - </w:t>
      </w:r>
      <w:r w:rsidRPr="000C1C8A">
        <w:rPr>
          <w:rtl/>
        </w:rPr>
        <w:t>محمد بن يعقوب عن علي بن إبراهيم عن أبيه عن ابن أبي عمير عن كرام</w:t>
      </w:r>
      <w:r>
        <w:rPr>
          <w:rtl/>
        </w:rPr>
        <w:t xml:space="preserve"> </w:t>
      </w:r>
      <w:r w:rsidRPr="000C1C8A">
        <w:rPr>
          <w:rtl/>
        </w:rPr>
        <w:t>قال</w:t>
      </w:r>
      <w:r>
        <w:rPr>
          <w:rtl/>
        </w:rPr>
        <w:t>:</w:t>
      </w:r>
      <w:r w:rsidRPr="000C1C8A">
        <w:rPr>
          <w:rtl/>
        </w:rPr>
        <w:t xml:space="preserve"> قلت لأبي عبد الله </w:t>
      </w:r>
      <w:r w:rsidRPr="00DF6E40">
        <w:rPr>
          <w:rStyle w:val="libAlaemChar"/>
          <w:rtl/>
        </w:rPr>
        <w:t>عليه‌السلام</w:t>
      </w:r>
      <w:r w:rsidRPr="000C1C8A">
        <w:rPr>
          <w:rtl/>
        </w:rPr>
        <w:t xml:space="preserve"> اني جعلت على نفسي أن أصوم حتى يقوم</w:t>
      </w:r>
      <w:r>
        <w:rPr>
          <w:rtl/>
        </w:rPr>
        <w:t xml:space="preserve"> </w:t>
      </w:r>
      <w:r w:rsidRPr="000C1C8A">
        <w:rPr>
          <w:rtl/>
        </w:rPr>
        <w:t xml:space="preserve">القائم </w:t>
      </w:r>
      <w:r>
        <w:rPr>
          <w:rtl/>
        </w:rPr>
        <w:t>(</w:t>
      </w:r>
      <w:r w:rsidRPr="000C1C8A">
        <w:rPr>
          <w:rtl/>
        </w:rPr>
        <w:t xml:space="preserve"> عج ) فقال صم ولا تصم في السفر ولا العيدين ولا أيام التشرق ولا اليوم الذي</w:t>
      </w:r>
      <w:r>
        <w:rPr>
          <w:rtl/>
        </w:rPr>
        <w:t xml:space="preserve"> </w:t>
      </w:r>
      <w:r w:rsidRPr="000C1C8A">
        <w:rPr>
          <w:rtl/>
        </w:rPr>
        <w:t>يشك فيه من شهر رمضان</w:t>
      </w:r>
      <w:r>
        <w:rPr>
          <w:rtl/>
        </w:rPr>
        <w:t>.</w:t>
      </w:r>
    </w:p>
    <w:p w:rsidR="00DB2296" w:rsidRPr="000C1C8A" w:rsidRDefault="00DB2296" w:rsidP="00DB2296">
      <w:pPr>
        <w:pStyle w:val="libNum"/>
        <w:rPr>
          <w:rtl/>
        </w:rPr>
      </w:pPr>
      <w:r w:rsidRPr="000C1C8A">
        <w:rPr>
          <w:rtl/>
        </w:rPr>
        <w:t>326</w:t>
      </w:r>
    </w:p>
    <w:p w:rsidR="00DB2296" w:rsidRPr="000C1C8A" w:rsidRDefault="00DB2296" w:rsidP="00DB2296">
      <w:pPr>
        <w:pStyle w:val="libNormal"/>
        <w:rPr>
          <w:rtl/>
        </w:rPr>
      </w:pPr>
      <w:r w:rsidRPr="000C1C8A">
        <w:rPr>
          <w:rtl/>
        </w:rPr>
        <w:t>2</w:t>
      </w:r>
      <w:r>
        <w:rPr>
          <w:rtl/>
        </w:rPr>
        <w:t xml:space="preserve"> - </w:t>
      </w:r>
      <w:r w:rsidRPr="000C1C8A">
        <w:rPr>
          <w:rtl/>
        </w:rPr>
        <w:t>الحسين بن سعيد عن القاسم بن محمد الجوهري عن علي بن أبي حمزة عن أبي</w:t>
      </w:r>
      <w:r>
        <w:rPr>
          <w:rtl/>
        </w:rPr>
        <w:t xml:space="preserve"> </w:t>
      </w:r>
      <w:r w:rsidRPr="000C1C8A">
        <w:rPr>
          <w:rtl/>
        </w:rPr>
        <w:t xml:space="preserve">إبراهيم </w:t>
      </w:r>
      <w:r w:rsidRPr="00DF6E40">
        <w:rPr>
          <w:rStyle w:val="libAlaemChar"/>
          <w:rtl/>
        </w:rPr>
        <w:t>عليه‌السلام</w:t>
      </w:r>
      <w:r w:rsidRPr="000C1C8A">
        <w:rPr>
          <w:rtl/>
        </w:rPr>
        <w:t xml:space="preserve"> قال</w:t>
      </w:r>
      <w:r>
        <w:rPr>
          <w:rtl/>
        </w:rPr>
        <w:t>:</w:t>
      </w:r>
      <w:r w:rsidRPr="000C1C8A">
        <w:rPr>
          <w:rtl/>
        </w:rPr>
        <w:t xml:space="preserve"> سألته عن رجل جعل على نفسه صوم شهر بالكوفة وشهر</w:t>
      </w:r>
      <w:r>
        <w:rPr>
          <w:rtl/>
        </w:rPr>
        <w:t xml:space="preserve"> </w:t>
      </w:r>
      <w:r w:rsidRPr="000C1C8A">
        <w:rPr>
          <w:rtl/>
        </w:rPr>
        <w:t>بالمدينة وشهر بمكة من بلاء ابتلي به فقضي له انه صام بالكوفة شهرا ودخل المدينة</w:t>
      </w:r>
      <w:r>
        <w:rPr>
          <w:rtl/>
        </w:rPr>
        <w:t xml:space="preserve"> </w:t>
      </w:r>
      <w:r w:rsidRPr="000C1C8A">
        <w:rPr>
          <w:rtl/>
        </w:rPr>
        <w:t>فصام بها ثمانية عشر يوما ولم يقم عليه الجمال فقال</w:t>
      </w:r>
      <w:r>
        <w:rPr>
          <w:rtl/>
        </w:rPr>
        <w:t>:</w:t>
      </w:r>
      <w:r w:rsidRPr="000C1C8A">
        <w:rPr>
          <w:rtl/>
        </w:rPr>
        <w:t xml:space="preserve"> يصوم ما بقي عليه إذا انتهى إلى</w:t>
      </w:r>
      <w:r>
        <w:rPr>
          <w:rtl/>
        </w:rPr>
        <w:t xml:space="preserve"> </w:t>
      </w:r>
      <w:r w:rsidRPr="000C1C8A">
        <w:rPr>
          <w:rtl/>
        </w:rPr>
        <w:t>بلده ولا يصومه في سفر</w:t>
      </w:r>
      <w:r>
        <w:rPr>
          <w:rtl/>
        </w:rPr>
        <w:t>.</w:t>
      </w:r>
    </w:p>
    <w:p w:rsidR="00DB2296" w:rsidRPr="000C1C8A" w:rsidRDefault="00DB2296" w:rsidP="00DB2296">
      <w:pPr>
        <w:pStyle w:val="libNum"/>
        <w:rPr>
          <w:rtl/>
        </w:rPr>
      </w:pPr>
      <w:r w:rsidRPr="000C1C8A">
        <w:rPr>
          <w:rtl/>
        </w:rPr>
        <w:t>327</w:t>
      </w:r>
    </w:p>
    <w:p w:rsidR="00DB2296" w:rsidRPr="000C1C8A" w:rsidRDefault="00DB2296" w:rsidP="00DB2296">
      <w:pPr>
        <w:pStyle w:val="libNormal"/>
        <w:rPr>
          <w:rtl/>
        </w:rPr>
      </w:pPr>
      <w:r w:rsidRPr="000C1C8A">
        <w:rPr>
          <w:rtl/>
        </w:rPr>
        <w:t>3</w:t>
      </w:r>
      <w:r>
        <w:rPr>
          <w:rtl/>
        </w:rPr>
        <w:t xml:space="preserve"> - </w:t>
      </w:r>
      <w:r w:rsidRPr="000C1C8A">
        <w:rPr>
          <w:rtl/>
        </w:rPr>
        <w:t>علي بن الحسن بن فضال عن عمرو بن عثمان عن الحسن بن محبوب عن عبد الله</w:t>
      </w:r>
      <w:r>
        <w:rPr>
          <w:rtl/>
        </w:rPr>
        <w:t xml:space="preserve"> </w:t>
      </w:r>
      <w:r w:rsidRPr="000C1C8A">
        <w:rPr>
          <w:rtl/>
        </w:rPr>
        <w:t>ابن سنان قال</w:t>
      </w:r>
      <w:r>
        <w:rPr>
          <w:rtl/>
        </w:rPr>
        <w:t>:</w:t>
      </w:r>
      <w:r w:rsidRPr="000C1C8A">
        <w:rPr>
          <w:rtl/>
        </w:rPr>
        <w:t xml:space="preserve"> سألت أبا عبد الله </w:t>
      </w:r>
      <w:r w:rsidRPr="00DF6E40">
        <w:rPr>
          <w:rStyle w:val="libAlaemChar"/>
          <w:rtl/>
        </w:rPr>
        <w:t>عليه‌السلام</w:t>
      </w:r>
      <w:r w:rsidRPr="000C1C8A">
        <w:rPr>
          <w:rtl/>
        </w:rPr>
        <w:t xml:space="preserve"> عن الرجل يصوم صوما وقد وقته على</w:t>
      </w:r>
      <w:r>
        <w:rPr>
          <w:rtl/>
        </w:rPr>
        <w:t xml:space="preserve"> </w:t>
      </w:r>
      <w:r w:rsidRPr="000C1C8A">
        <w:rPr>
          <w:rtl/>
        </w:rPr>
        <w:t>نفسه أو يصوم أشهر الحرم فيمر به الشهر والشهران لا يقضيه قال</w:t>
      </w:r>
      <w:r>
        <w:rPr>
          <w:rtl/>
        </w:rPr>
        <w:t>:</w:t>
      </w:r>
      <w:r w:rsidRPr="000C1C8A">
        <w:rPr>
          <w:rtl/>
        </w:rPr>
        <w:t xml:space="preserve"> فقال لا يصوم في</w:t>
      </w:r>
      <w:r>
        <w:rPr>
          <w:rtl/>
        </w:rPr>
        <w:t xml:space="preserve"> </w:t>
      </w:r>
      <w:r w:rsidRPr="000C1C8A">
        <w:rPr>
          <w:rtl/>
        </w:rPr>
        <w:t>السفر ولا يقضي شيئا من صوم التطوع إلا الثلاثة الأيام التي كان يصومها في كل</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931EB4">
        <w:rPr>
          <w:rtl/>
        </w:rPr>
        <w:t xml:space="preserve"> 325</w:t>
      </w:r>
      <w:r>
        <w:rPr>
          <w:rtl/>
        </w:rPr>
        <w:t xml:space="preserve"> - </w:t>
      </w:r>
      <w:r w:rsidRPr="00931EB4">
        <w:rPr>
          <w:rtl/>
        </w:rPr>
        <w:t>326</w:t>
      </w:r>
      <w:r>
        <w:rPr>
          <w:rtl/>
        </w:rPr>
        <w:t xml:space="preserve"> - </w:t>
      </w:r>
      <w:r w:rsidRPr="00931EB4">
        <w:rPr>
          <w:rtl/>
        </w:rPr>
        <w:t>التهذيب ج 1 ص 418 الكافي ج 1 ص 201.</w:t>
      </w:r>
    </w:p>
    <w:p w:rsidR="00DB2296" w:rsidRPr="000C1C8A" w:rsidRDefault="00DB2296" w:rsidP="00DB2296">
      <w:pPr>
        <w:pStyle w:val="libFootnote"/>
        <w:rPr>
          <w:rtl/>
        </w:rPr>
      </w:pPr>
      <w:r>
        <w:rPr>
          <w:rtl/>
        </w:rPr>
        <w:t xml:space="preserve">- </w:t>
      </w:r>
      <w:r w:rsidRPr="000C1C8A">
        <w:rPr>
          <w:rtl/>
        </w:rPr>
        <w:t>327</w:t>
      </w:r>
      <w:r>
        <w:rPr>
          <w:rtl/>
        </w:rPr>
        <w:t xml:space="preserve"> - </w:t>
      </w:r>
      <w:r w:rsidRPr="000C1C8A">
        <w:rPr>
          <w:rtl/>
        </w:rPr>
        <w:t>التهذيب ج 1 ص 418 الكافي ج 1 ص 202</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شهر ولا يجعلها بمنزلة الواجب إلا أني أحب لك أن تدوم على العمل الصالح قال</w:t>
      </w:r>
      <w:r>
        <w:rPr>
          <w:rtl/>
        </w:rPr>
        <w:t xml:space="preserve">: </w:t>
      </w:r>
      <w:r w:rsidRPr="000C1C8A">
        <w:rPr>
          <w:rtl/>
        </w:rPr>
        <w:t>وصاحب الحرم الذي كان يصومها يجزيه أن يصوم مكان كل شهر من أشهر الحرم</w:t>
      </w:r>
      <w:r>
        <w:rPr>
          <w:rtl/>
        </w:rPr>
        <w:t xml:space="preserve"> </w:t>
      </w:r>
      <w:r w:rsidRPr="000C1C8A">
        <w:rPr>
          <w:rtl/>
        </w:rPr>
        <w:t>ثلاثة أيام</w:t>
      </w:r>
      <w:r>
        <w:rPr>
          <w:rtl/>
        </w:rPr>
        <w:t>.</w:t>
      </w:r>
    </w:p>
    <w:p w:rsidR="00DB2296" w:rsidRPr="000C1C8A" w:rsidRDefault="00DB2296" w:rsidP="00DB2296">
      <w:pPr>
        <w:pStyle w:val="libNum"/>
        <w:rPr>
          <w:rtl/>
        </w:rPr>
      </w:pPr>
      <w:r w:rsidRPr="000C1C8A">
        <w:rPr>
          <w:rtl/>
        </w:rPr>
        <w:t>328</w:t>
      </w:r>
    </w:p>
    <w:p w:rsidR="00DB2296" w:rsidRPr="000C1C8A" w:rsidRDefault="00DB2296" w:rsidP="00DB2296">
      <w:pPr>
        <w:pStyle w:val="libNormal"/>
        <w:rPr>
          <w:rtl/>
        </w:rPr>
      </w:pPr>
      <w:r w:rsidRPr="000C1C8A">
        <w:rPr>
          <w:rtl/>
        </w:rPr>
        <w:t>4</w:t>
      </w:r>
      <w:r>
        <w:rPr>
          <w:rtl/>
        </w:rPr>
        <w:t xml:space="preserve"> - </w:t>
      </w:r>
      <w:r w:rsidRPr="000C1C8A">
        <w:rPr>
          <w:rtl/>
        </w:rPr>
        <w:t>محمد بن الحسن الصفار عن القاسم بن أبي القاسم الصيقل قال</w:t>
      </w:r>
      <w:r>
        <w:rPr>
          <w:rtl/>
        </w:rPr>
        <w:t>:</w:t>
      </w:r>
      <w:r w:rsidRPr="000C1C8A">
        <w:rPr>
          <w:rtl/>
        </w:rPr>
        <w:t xml:space="preserve"> كتبت إليه</w:t>
      </w:r>
      <w:r>
        <w:rPr>
          <w:rtl/>
        </w:rPr>
        <w:t xml:space="preserve"> </w:t>
      </w:r>
      <w:r w:rsidRPr="000C1C8A">
        <w:rPr>
          <w:rtl/>
        </w:rPr>
        <w:t xml:space="preserve">يا سيدي رجل نذر أن يصوم يوما من الجمعة </w:t>
      </w:r>
      <w:r w:rsidRPr="00DF6E40">
        <w:rPr>
          <w:rStyle w:val="libFootnotenumChar"/>
          <w:rFonts w:hint="cs"/>
          <w:rtl/>
        </w:rPr>
        <w:t>(</w:t>
      </w:r>
      <w:r w:rsidRPr="00DF6E40">
        <w:rPr>
          <w:rStyle w:val="libFootnotenumChar"/>
          <w:rtl/>
        </w:rPr>
        <w:t>1</w:t>
      </w:r>
      <w:r w:rsidRPr="00DF6E40">
        <w:rPr>
          <w:rStyle w:val="libFootnotenumChar"/>
          <w:rFonts w:hint="cs"/>
          <w:rtl/>
        </w:rPr>
        <w:t>)</w:t>
      </w:r>
      <w:r w:rsidRPr="000C1C8A">
        <w:rPr>
          <w:rtl/>
        </w:rPr>
        <w:t xml:space="preserve"> دائما ما بقي فوافق ذلك اليوم يوم</w:t>
      </w:r>
      <w:r>
        <w:rPr>
          <w:rtl/>
        </w:rPr>
        <w:t xml:space="preserve"> </w:t>
      </w:r>
      <w:r w:rsidRPr="000C1C8A">
        <w:rPr>
          <w:rtl/>
        </w:rPr>
        <w:t>عيد فطر أو أضحى أو جمعة أو أيام التشريق أو سفر أو مرض هل عليه صوم ذلك</w:t>
      </w:r>
      <w:r>
        <w:rPr>
          <w:rtl/>
        </w:rPr>
        <w:t xml:space="preserve"> </w:t>
      </w:r>
      <w:r w:rsidRPr="000C1C8A">
        <w:rPr>
          <w:rtl/>
        </w:rPr>
        <w:t>اليوم أو قضاؤه أو كيف يصنع يا سيدي</w:t>
      </w:r>
      <w:r>
        <w:rPr>
          <w:rtl/>
        </w:rPr>
        <w:t>؟</w:t>
      </w:r>
      <w:r w:rsidRPr="000C1C8A">
        <w:rPr>
          <w:rtl/>
        </w:rPr>
        <w:t xml:space="preserve"> فكتب إليه قد وضع عنك الصيام في هذه</w:t>
      </w:r>
      <w:r>
        <w:rPr>
          <w:rtl/>
        </w:rPr>
        <w:t xml:space="preserve"> </w:t>
      </w:r>
      <w:r w:rsidRPr="000C1C8A">
        <w:rPr>
          <w:rtl/>
        </w:rPr>
        <w:t>الأيام كلها وتصوم يوما بدل يوم إن شاء الله</w:t>
      </w:r>
      <w:r>
        <w:rPr>
          <w:rtl/>
        </w:rPr>
        <w:t>.</w:t>
      </w:r>
    </w:p>
    <w:p w:rsidR="00DB2296" w:rsidRPr="000C1C8A" w:rsidRDefault="00DB2296" w:rsidP="00DB2296">
      <w:pPr>
        <w:pStyle w:val="libNum"/>
        <w:rPr>
          <w:rtl/>
        </w:rPr>
      </w:pPr>
      <w:r w:rsidRPr="000C1C8A">
        <w:rPr>
          <w:rtl/>
        </w:rPr>
        <w:t>329</w:t>
      </w:r>
    </w:p>
    <w:p w:rsidR="00DB2296" w:rsidRPr="000C1C8A" w:rsidRDefault="00DB2296" w:rsidP="00DB2296">
      <w:pPr>
        <w:pStyle w:val="libNormal"/>
        <w:rPr>
          <w:rtl/>
        </w:rPr>
      </w:pPr>
      <w:r w:rsidRPr="000C1C8A">
        <w:rPr>
          <w:rtl/>
        </w:rPr>
        <w:t>5</w:t>
      </w:r>
      <w:r>
        <w:rPr>
          <w:rtl/>
        </w:rPr>
        <w:t xml:space="preserve"> - </w:t>
      </w:r>
      <w:r w:rsidRPr="000C1C8A">
        <w:rPr>
          <w:rtl/>
        </w:rPr>
        <w:t>سعد بن عبد الله عن أبي جعفر عن الحسن بن علي بن فضال عن عبد الله بن</w:t>
      </w:r>
      <w:r>
        <w:rPr>
          <w:rtl/>
        </w:rPr>
        <w:t xml:space="preserve"> </w:t>
      </w:r>
      <w:r w:rsidRPr="000C1C8A">
        <w:rPr>
          <w:rtl/>
        </w:rPr>
        <w:t xml:space="preserve">بكير عن زرارة قال قلت لأبي جعفر </w:t>
      </w:r>
      <w:r w:rsidRPr="00DF6E40">
        <w:rPr>
          <w:rStyle w:val="libAlaemChar"/>
          <w:rtl/>
        </w:rPr>
        <w:t>عليه‌السلام</w:t>
      </w:r>
      <w:r w:rsidRPr="000C1C8A">
        <w:rPr>
          <w:rtl/>
        </w:rPr>
        <w:t xml:space="preserve"> ان أمي كانت جعلت عليها نذرا</w:t>
      </w:r>
      <w:r>
        <w:rPr>
          <w:rtl/>
        </w:rPr>
        <w:t xml:space="preserve"> </w:t>
      </w:r>
      <w:r w:rsidRPr="000C1C8A">
        <w:rPr>
          <w:rtl/>
        </w:rPr>
        <w:t>إن رد الله عليها بعض ولدها من شئ كانت تخاف عليه أن تصوم ذلك اليوم الذي</w:t>
      </w:r>
      <w:r>
        <w:rPr>
          <w:rtl/>
        </w:rPr>
        <w:t xml:space="preserve"> </w:t>
      </w:r>
      <w:r w:rsidRPr="000C1C8A">
        <w:rPr>
          <w:rtl/>
        </w:rPr>
        <w:t>يقدم فيه ما بقيت فخرجت معنا مسافرة إلى مكة فاشكل علينا لم ندر أتصوم أو تفطر</w:t>
      </w:r>
      <w:r>
        <w:rPr>
          <w:rtl/>
        </w:rPr>
        <w:t xml:space="preserve">؟ </w:t>
      </w:r>
      <w:r w:rsidRPr="000C1C8A">
        <w:rPr>
          <w:rtl/>
        </w:rPr>
        <w:t>فقال</w:t>
      </w:r>
      <w:r>
        <w:rPr>
          <w:rtl/>
        </w:rPr>
        <w:t>:</w:t>
      </w:r>
      <w:r w:rsidRPr="000C1C8A">
        <w:rPr>
          <w:rtl/>
        </w:rPr>
        <w:t xml:space="preserve"> لا تصوم وضع الله </w:t>
      </w:r>
      <w:r w:rsidRPr="00DF6E40">
        <w:rPr>
          <w:rStyle w:val="libAlaemChar"/>
          <w:rtl/>
        </w:rPr>
        <w:t>عزوجل</w:t>
      </w:r>
      <w:r w:rsidRPr="000C1C8A">
        <w:rPr>
          <w:rtl/>
        </w:rPr>
        <w:t xml:space="preserve"> عنها حقه وتصوم هي ما جعلت على نفسها قلت</w:t>
      </w:r>
      <w:r>
        <w:rPr>
          <w:rtl/>
        </w:rPr>
        <w:t xml:space="preserve">: </w:t>
      </w:r>
      <w:r w:rsidRPr="000C1C8A">
        <w:rPr>
          <w:rtl/>
        </w:rPr>
        <w:t>فما ترى إذا هي رجعت إلى المنزل أتقضيه</w:t>
      </w:r>
      <w:r>
        <w:rPr>
          <w:rtl/>
        </w:rPr>
        <w:t>؟</w:t>
      </w:r>
      <w:r w:rsidRPr="000C1C8A">
        <w:rPr>
          <w:rtl/>
        </w:rPr>
        <w:t xml:space="preserve"> قال</w:t>
      </w:r>
      <w:r>
        <w:rPr>
          <w:rtl/>
        </w:rPr>
        <w:t>:</w:t>
      </w:r>
      <w:r w:rsidRPr="000C1C8A">
        <w:rPr>
          <w:rtl/>
        </w:rPr>
        <w:t xml:space="preserve"> لا قلت أفتترك ذلك</w:t>
      </w:r>
      <w:r>
        <w:rPr>
          <w:rtl/>
        </w:rPr>
        <w:t>؟</w:t>
      </w:r>
      <w:r w:rsidRPr="000C1C8A">
        <w:rPr>
          <w:rtl/>
        </w:rPr>
        <w:t xml:space="preserve"> قال</w:t>
      </w:r>
      <w:r>
        <w:rPr>
          <w:rtl/>
        </w:rPr>
        <w:t>:</w:t>
      </w:r>
      <w:r w:rsidRPr="000C1C8A">
        <w:rPr>
          <w:rtl/>
        </w:rPr>
        <w:t xml:space="preserve"> لا لأني</w:t>
      </w:r>
      <w:r>
        <w:rPr>
          <w:rtl/>
        </w:rPr>
        <w:t xml:space="preserve"> </w:t>
      </w:r>
      <w:r w:rsidRPr="000C1C8A">
        <w:rPr>
          <w:rtl/>
        </w:rPr>
        <w:t>أخاف أن ترى في الذي نذرت فيه ما تكره</w:t>
      </w:r>
      <w:r>
        <w:rPr>
          <w:rtl/>
        </w:rPr>
        <w:t>.</w:t>
      </w:r>
    </w:p>
    <w:p w:rsidR="00DB2296" w:rsidRPr="000C1C8A" w:rsidRDefault="00DB2296" w:rsidP="00DB2296">
      <w:pPr>
        <w:pStyle w:val="libNum"/>
        <w:rPr>
          <w:rtl/>
        </w:rPr>
      </w:pPr>
      <w:r w:rsidRPr="000C1C8A">
        <w:rPr>
          <w:rtl/>
        </w:rPr>
        <w:t>330</w:t>
      </w:r>
    </w:p>
    <w:p w:rsidR="00DB2296" w:rsidRPr="000C1C8A" w:rsidRDefault="00DB2296" w:rsidP="00DB2296">
      <w:pPr>
        <w:pStyle w:val="libNormal"/>
        <w:rPr>
          <w:rtl/>
        </w:rPr>
      </w:pPr>
      <w:r w:rsidRPr="000C1C8A">
        <w:rPr>
          <w:rtl/>
        </w:rPr>
        <w:t>6</w:t>
      </w:r>
      <w:r>
        <w:rPr>
          <w:rtl/>
        </w:rPr>
        <w:t xml:space="preserve"> - </w:t>
      </w:r>
      <w:r w:rsidRPr="000C1C8A">
        <w:rPr>
          <w:rtl/>
        </w:rPr>
        <w:t>فأما ما رواه علي بن الحسن بن فضال عن جعفر بن محمد بن أبي الصباح عن</w:t>
      </w:r>
      <w:r>
        <w:rPr>
          <w:rtl/>
        </w:rPr>
        <w:t xml:space="preserve"> </w:t>
      </w:r>
      <w:r w:rsidRPr="000C1C8A">
        <w:rPr>
          <w:rtl/>
        </w:rPr>
        <w:t xml:space="preserve">إبراهيم بن عبد الحميد عن أبي الحسن </w:t>
      </w:r>
      <w:r w:rsidRPr="00DF6E40">
        <w:rPr>
          <w:rStyle w:val="libAlaemChar"/>
          <w:rtl/>
        </w:rPr>
        <w:t>عليه‌السلام</w:t>
      </w:r>
      <w:r w:rsidRPr="000C1C8A">
        <w:rPr>
          <w:rtl/>
        </w:rPr>
        <w:t xml:space="preserve"> قال</w:t>
      </w:r>
      <w:r>
        <w:rPr>
          <w:rtl/>
        </w:rPr>
        <w:t>:</w:t>
      </w:r>
      <w:r w:rsidRPr="000C1C8A">
        <w:rPr>
          <w:rtl/>
        </w:rPr>
        <w:t xml:space="preserve"> سألته عن الرجل يجعل لله</w:t>
      </w:r>
      <w:r>
        <w:rPr>
          <w:rtl/>
        </w:rPr>
        <w:t xml:space="preserve"> </w:t>
      </w:r>
      <w:r w:rsidRPr="000C1C8A">
        <w:rPr>
          <w:rtl/>
        </w:rPr>
        <w:t>عليه صوم يوم مسمى قال</w:t>
      </w:r>
      <w:r>
        <w:rPr>
          <w:rtl/>
        </w:rPr>
        <w:t>:</w:t>
      </w:r>
      <w:r w:rsidRPr="000C1C8A">
        <w:rPr>
          <w:rtl/>
        </w:rPr>
        <w:t xml:space="preserve"> يصوم أبدا في الحضر والسفر</w:t>
      </w:r>
      <w:r>
        <w:rPr>
          <w:rtl/>
        </w:rPr>
        <w:t>.</w:t>
      </w:r>
    </w:p>
    <w:p w:rsidR="00DB2296" w:rsidRPr="000C1C8A" w:rsidRDefault="00DB2296" w:rsidP="00DB2296">
      <w:pPr>
        <w:pStyle w:val="libNormal"/>
        <w:rPr>
          <w:rtl/>
        </w:rPr>
      </w:pPr>
      <w:r w:rsidRPr="000C1C8A">
        <w:rPr>
          <w:rtl/>
        </w:rPr>
        <w:t>فالوجه في هذا الخبر أنه إذا اشترطه على نفسه في حال النذر أن يصوم في السفر</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الجمعة</w:t>
      </w:r>
      <w:r>
        <w:rPr>
          <w:rtl/>
        </w:rPr>
        <w:t>:</w:t>
      </w:r>
      <w:r w:rsidRPr="000C1C8A">
        <w:rPr>
          <w:rtl/>
        </w:rPr>
        <w:t xml:space="preserve"> المراد به هنا الأسبوع</w:t>
      </w:r>
      <w:r>
        <w:rPr>
          <w:rtl/>
        </w:rPr>
        <w:t>.</w:t>
      </w:r>
    </w:p>
    <w:p w:rsidR="00DB2296" w:rsidRDefault="00DB2296" w:rsidP="00DB2296">
      <w:pPr>
        <w:pStyle w:val="libFootnote"/>
        <w:rPr>
          <w:rtl/>
        </w:rPr>
      </w:pPr>
      <w:r w:rsidRPr="000C1C8A">
        <w:rPr>
          <w:rtl/>
        </w:rPr>
        <w:t>*</w:t>
      </w:r>
      <w:r>
        <w:rPr>
          <w:rtl/>
        </w:rPr>
        <w:t xml:space="preserve"> - </w:t>
      </w:r>
      <w:r w:rsidRPr="000C1C8A">
        <w:rPr>
          <w:rtl/>
        </w:rPr>
        <w:t>328</w:t>
      </w:r>
      <w:r>
        <w:rPr>
          <w:rtl/>
        </w:rPr>
        <w:t xml:space="preserve"> - </w:t>
      </w:r>
      <w:r w:rsidRPr="000C1C8A">
        <w:rPr>
          <w:rtl/>
        </w:rPr>
        <w:t>التهذيب ج 1 ص 418</w:t>
      </w:r>
      <w:r>
        <w:rPr>
          <w:rtl/>
        </w:rPr>
        <w:t>.</w:t>
      </w:r>
    </w:p>
    <w:p w:rsidR="00DB2296" w:rsidRPr="000C1C8A" w:rsidRDefault="00DB2296" w:rsidP="00DB2296">
      <w:pPr>
        <w:pStyle w:val="libFootnote"/>
        <w:rPr>
          <w:rtl/>
        </w:rPr>
      </w:pPr>
      <w:r>
        <w:rPr>
          <w:rtl/>
        </w:rPr>
        <w:t xml:space="preserve">- </w:t>
      </w:r>
      <w:r w:rsidRPr="000C1C8A">
        <w:rPr>
          <w:rtl/>
        </w:rPr>
        <w:t>329</w:t>
      </w:r>
      <w:r>
        <w:rPr>
          <w:rtl/>
        </w:rPr>
        <w:t xml:space="preserve"> - </w:t>
      </w:r>
      <w:r w:rsidRPr="000C1C8A">
        <w:rPr>
          <w:rtl/>
        </w:rPr>
        <w:t>330</w:t>
      </w:r>
      <w:r>
        <w:rPr>
          <w:rtl/>
        </w:rPr>
        <w:t xml:space="preserve"> - </w:t>
      </w:r>
      <w:r w:rsidRPr="000C1C8A">
        <w:rPr>
          <w:rtl/>
        </w:rPr>
        <w:t>التهذيب ج 1 ص 418 الكافي ج 1 ص 202</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والحضر لزمه ذلك وإذا اطلق ولم يشترط كان ذلك عنه موضوعا في حال السفر</w:t>
      </w:r>
      <w:r>
        <w:rPr>
          <w:rtl/>
        </w:rPr>
        <w:t xml:space="preserve"> </w:t>
      </w:r>
      <w:r w:rsidRPr="000C1C8A">
        <w:rPr>
          <w:rtl/>
        </w:rPr>
        <w:t>على ما قدمناه</w:t>
      </w:r>
      <w:r>
        <w:rPr>
          <w:rtl/>
        </w:rPr>
        <w:t>،</w:t>
      </w:r>
      <w:r w:rsidRPr="000C1C8A">
        <w:rPr>
          <w:rtl/>
        </w:rPr>
        <w:t xml:space="preserve"> والذي يدل على هذا التفصيل</w:t>
      </w:r>
      <w:r>
        <w:rPr>
          <w:rtl/>
        </w:rPr>
        <w:t>:</w:t>
      </w:r>
    </w:p>
    <w:p w:rsidR="00DB2296" w:rsidRPr="000C1C8A" w:rsidRDefault="00DB2296" w:rsidP="00DB2296">
      <w:pPr>
        <w:pStyle w:val="libNum"/>
        <w:rPr>
          <w:rtl/>
        </w:rPr>
      </w:pPr>
      <w:r w:rsidRPr="000C1C8A">
        <w:rPr>
          <w:rtl/>
        </w:rPr>
        <w:t>331</w:t>
      </w:r>
    </w:p>
    <w:p w:rsidR="00DB2296" w:rsidRPr="000C1C8A" w:rsidRDefault="00DB2296" w:rsidP="00DB2296">
      <w:pPr>
        <w:pStyle w:val="libNormal"/>
        <w:rPr>
          <w:rtl/>
        </w:rPr>
      </w:pPr>
      <w:r w:rsidRPr="000C1C8A">
        <w:rPr>
          <w:rtl/>
        </w:rPr>
        <w:t>7</w:t>
      </w:r>
      <w:r>
        <w:rPr>
          <w:rtl/>
        </w:rPr>
        <w:t xml:space="preserve"> - </w:t>
      </w:r>
      <w:r w:rsidRPr="000C1C8A">
        <w:rPr>
          <w:rtl/>
        </w:rPr>
        <w:t>ما رواه محمد بن الحسن الصفار عن أحمد بن محمد وعبد الله بن محمد عن علي</w:t>
      </w:r>
      <w:r>
        <w:rPr>
          <w:rtl/>
        </w:rPr>
        <w:t xml:space="preserve"> </w:t>
      </w:r>
      <w:r w:rsidRPr="000C1C8A">
        <w:rPr>
          <w:rtl/>
        </w:rPr>
        <w:t>ابن مهزيار قال</w:t>
      </w:r>
      <w:r>
        <w:rPr>
          <w:rtl/>
        </w:rPr>
        <w:t>:</w:t>
      </w:r>
      <w:r w:rsidRPr="000C1C8A">
        <w:rPr>
          <w:rtl/>
        </w:rPr>
        <w:t xml:space="preserve"> كتب بندار مولى إدريس يا سيدي نذرت أن أصوم كل يوم سبت فان</w:t>
      </w:r>
      <w:r>
        <w:rPr>
          <w:rtl/>
        </w:rPr>
        <w:t xml:space="preserve"> </w:t>
      </w:r>
      <w:r w:rsidRPr="000C1C8A">
        <w:rPr>
          <w:rtl/>
        </w:rPr>
        <w:t>انا لم أصمه ما يلزمني من الكفارة</w:t>
      </w:r>
      <w:r>
        <w:rPr>
          <w:rtl/>
        </w:rPr>
        <w:t>؟</w:t>
      </w:r>
      <w:r w:rsidRPr="000C1C8A">
        <w:rPr>
          <w:rtl/>
        </w:rPr>
        <w:t xml:space="preserve"> فكتب </w:t>
      </w:r>
      <w:r w:rsidRPr="00DF6E40">
        <w:rPr>
          <w:rStyle w:val="libAlaemChar"/>
          <w:rtl/>
        </w:rPr>
        <w:t>عليه‌السلام</w:t>
      </w:r>
      <w:r w:rsidRPr="000C1C8A">
        <w:rPr>
          <w:rtl/>
        </w:rPr>
        <w:t xml:space="preserve"> وقرأته لا تتركه إلا من علة</w:t>
      </w:r>
      <w:r>
        <w:rPr>
          <w:rtl/>
        </w:rPr>
        <w:t xml:space="preserve"> </w:t>
      </w:r>
      <w:r w:rsidRPr="000C1C8A">
        <w:rPr>
          <w:rtl/>
        </w:rPr>
        <w:t>وليس عليك صومه في سفر ولا مرض إلا أن تكون نويت ذلك</w:t>
      </w:r>
      <w:r>
        <w:rPr>
          <w:rtl/>
        </w:rPr>
        <w:t>،</w:t>
      </w:r>
      <w:r w:rsidRPr="000C1C8A">
        <w:rPr>
          <w:rtl/>
        </w:rPr>
        <w:t xml:space="preserve"> وإن كنت أفطرت</w:t>
      </w:r>
      <w:r>
        <w:rPr>
          <w:rtl/>
        </w:rPr>
        <w:t xml:space="preserve"> </w:t>
      </w:r>
      <w:r w:rsidRPr="000C1C8A">
        <w:rPr>
          <w:rtl/>
        </w:rPr>
        <w:t>منه من غير علة فتصدق بعدد كل يوم على سبعة مساكين نسئل الله التوفيق لما</w:t>
      </w:r>
      <w:r>
        <w:rPr>
          <w:rtl/>
        </w:rPr>
        <w:t xml:space="preserve"> </w:t>
      </w:r>
      <w:r w:rsidRPr="000C1C8A">
        <w:rPr>
          <w:rtl/>
        </w:rPr>
        <w:t>يحب ويرضى</w:t>
      </w:r>
      <w:r>
        <w:rPr>
          <w:rtl/>
        </w:rPr>
        <w:t>.</w:t>
      </w:r>
    </w:p>
    <w:p w:rsidR="00DB2296" w:rsidRPr="000C1C8A" w:rsidRDefault="00DB2296" w:rsidP="00DB2296">
      <w:pPr>
        <w:pStyle w:val="Heading2Center"/>
        <w:rPr>
          <w:rtl/>
        </w:rPr>
      </w:pPr>
      <w:bookmarkStart w:id="171" w:name="_Toc373338664"/>
      <w:bookmarkStart w:id="172" w:name="_Toc376941471"/>
      <w:bookmarkStart w:id="173" w:name="_Toc376950708"/>
      <w:r w:rsidRPr="000C1C8A">
        <w:rPr>
          <w:rtl/>
        </w:rPr>
        <w:t>53</w:t>
      </w:r>
      <w:r>
        <w:rPr>
          <w:rtl/>
        </w:rPr>
        <w:t xml:space="preserve"> - </w:t>
      </w:r>
      <w:r w:rsidRPr="000C1C8A">
        <w:rPr>
          <w:rtl/>
        </w:rPr>
        <w:t>باب صوم التطوع في السفر</w:t>
      </w:r>
      <w:bookmarkEnd w:id="171"/>
      <w:bookmarkEnd w:id="172"/>
      <w:bookmarkEnd w:id="173"/>
    </w:p>
    <w:p w:rsidR="00DB2296" w:rsidRPr="000C1C8A" w:rsidRDefault="00DB2296" w:rsidP="00DB2296">
      <w:pPr>
        <w:pStyle w:val="libNum"/>
        <w:rPr>
          <w:rtl/>
        </w:rPr>
      </w:pPr>
      <w:r w:rsidRPr="000C1C8A">
        <w:rPr>
          <w:rtl/>
        </w:rPr>
        <w:t>332</w:t>
      </w:r>
    </w:p>
    <w:p w:rsidR="00DB2296" w:rsidRPr="000C1C8A" w:rsidRDefault="00DB2296" w:rsidP="00DB2296">
      <w:pPr>
        <w:pStyle w:val="libNormal"/>
        <w:rPr>
          <w:rtl/>
        </w:rPr>
      </w:pPr>
      <w:r w:rsidRPr="000C1C8A">
        <w:rPr>
          <w:rtl/>
        </w:rPr>
        <w:t>1</w:t>
      </w:r>
      <w:r>
        <w:rPr>
          <w:rtl/>
        </w:rPr>
        <w:t xml:space="preserve"> - </w:t>
      </w:r>
      <w:r w:rsidRPr="000C1C8A">
        <w:rPr>
          <w:rtl/>
        </w:rPr>
        <w:t>الحسين بن سعيد عن أحمد بن محمد قال</w:t>
      </w:r>
      <w:r>
        <w:rPr>
          <w:rtl/>
        </w:rPr>
        <w:t>:</w:t>
      </w:r>
      <w:r w:rsidRPr="000C1C8A">
        <w:rPr>
          <w:rtl/>
        </w:rPr>
        <w:t xml:space="preserve"> سألت أبا الحسن </w:t>
      </w:r>
      <w:r w:rsidRPr="00DF6E40">
        <w:rPr>
          <w:rStyle w:val="libAlaemChar"/>
          <w:rtl/>
        </w:rPr>
        <w:t>عليه‌السلام</w:t>
      </w:r>
      <w:r w:rsidRPr="000C1C8A">
        <w:rPr>
          <w:rtl/>
        </w:rPr>
        <w:t xml:space="preserve"> عن</w:t>
      </w:r>
      <w:r>
        <w:rPr>
          <w:rtl/>
        </w:rPr>
        <w:t xml:space="preserve"> </w:t>
      </w:r>
      <w:r w:rsidRPr="000C1C8A">
        <w:rPr>
          <w:rtl/>
        </w:rPr>
        <w:t>الصيام بمكة والمدينة ونحن سفر فقال فريضة فقلت</w:t>
      </w:r>
      <w:r>
        <w:rPr>
          <w:rtl/>
        </w:rPr>
        <w:t>:</w:t>
      </w:r>
      <w:r w:rsidRPr="000C1C8A">
        <w:rPr>
          <w:rtl/>
        </w:rPr>
        <w:t xml:space="preserve"> لا ولكنه تطوع كما يتطوع</w:t>
      </w:r>
      <w:r>
        <w:rPr>
          <w:rtl/>
        </w:rPr>
        <w:t xml:space="preserve"> </w:t>
      </w:r>
      <w:r w:rsidRPr="000C1C8A">
        <w:rPr>
          <w:rtl/>
        </w:rPr>
        <w:t>بالصلاة فقال</w:t>
      </w:r>
      <w:r>
        <w:rPr>
          <w:rtl/>
        </w:rPr>
        <w:t>:</w:t>
      </w:r>
      <w:r w:rsidRPr="000C1C8A">
        <w:rPr>
          <w:rtl/>
        </w:rPr>
        <w:t xml:space="preserve"> تقول اليوم وغدا</w:t>
      </w:r>
      <w:r>
        <w:rPr>
          <w:rtl/>
        </w:rPr>
        <w:t>؟</w:t>
      </w:r>
      <w:r w:rsidRPr="000C1C8A">
        <w:rPr>
          <w:rtl/>
        </w:rPr>
        <w:t xml:space="preserve"> قلت</w:t>
      </w:r>
      <w:r>
        <w:rPr>
          <w:rtl/>
        </w:rPr>
        <w:t>:</w:t>
      </w:r>
      <w:r w:rsidRPr="000C1C8A">
        <w:rPr>
          <w:rtl/>
        </w:rPr>
        <w:t xml:space="preserve"> نعم فقال لا تصم</w:t>
      </w:r>
      <w:r>
        <w:rPr>
          <w:rtl/>
        </w:rPr>
        <w:t>.</w:t>
      </w:r>
    </w:p>
    <w:p w:rsidR="00DB2296" w:rsidRPr="000C1C8A" w:rsidRDefault="00DB2296" w:rsidP="00DB2296">
      <w:pPr>
        <w:pStyle w:val="libNum"/>
        <w:rPr>
          <w:rtl/>
        </w:rPr>
      </w:pPr>
      <w:r w:rsidRPr="000C1C8A">
        <w:rPr>
          <w:rtl/>
        </w:rPr>
        <w:t>333</w:t>
      </w:r>
    </w:p>
    <w:p w:rsidR="00DB2296" w:rsidRPr="000C1C8A" w:rsidRDefault="00DB2296" w:rsidP="00DB2296">
      <w:pPr>
        <w:pStyle w:val="libNormal"/>
        <w:rPr>
          <w:rtl/>
        </w:rPr>
      </w:pPr>
      <w:r w:rsidRPr="000C1C8A">
        <w:rPr>
          <w:rtl/>
        </w:rPr>
        <w:t>2</w:t>
      </w:r>
      <w:r>
        <w:rPr>
          <w:rtl/>
        </w:rPr>
        <w:t xml:space="preserve"> - </w:t>
      </w:r>
      <w:r w:rsidRPr="000C1C8A">
        <w:rPr>
          <w:rtl/>
        </w:rPr>
        <w:t>سعد بن عبد الله عن أحمد بن محمد عن الحسين بن سعيد عن فضالة بن أيوب</w:t>
      </w:r>
      <w:r>
        <w:rPr>
          <w:rtl/>
        </w:rPr>
        <w:t xml:space="preserve"> </w:t>
      </w:r>
      <w:r w:rsidRPr="000C1C8A">
        <w:rPr>
          <w:rtl/>
        </w:rPr>
        <w:t xml:space="preserve">عن أبان بن عثمان عن زرارة عن أبي عبد الله </w:t>
      </w:r>
      <w:r w:rsidRPr="00DF6E40">
        <w:rPr>
          <w:rStyle w:val="libAlaemChar"/>
          <w:rtl/>
        </w:rPr>
        <w:t>عليه‌السلام</w:t>
      </w:r>
      <w:r w:rsidRPr="000C1C8A">
        <w:rPr>
          <w:rtl/>
        </w:rPr>
        <w:t xml:space="preserve"> قال</w:t>
      </w:r>
      <w:r>
        <w:rPr>
          <w:rtl/>
        </w:rPr>
        <w:t>:</w:t>
      </w:r>
      <w:r w:rsidRPr="000C1C8A">
        <w:rPr>
          <w:rtl/>
        </w:rPr>
        <w:t xml:space="preserve"> لم يكن رسول الله</w:t>
      </w:r>
      <w:r>
        <w:rPr>
          <w:rtl/>
        </w:rPr>
        <w:t xml:space="preserve"> </w:t>
      </w:r>
      <w:r w:rsidRPr="00DF6E40">
        <w:rPr>
          <w:rStyle w:val="libAlaemChar"/>
          <w:rtl/>
        </w:rPr>
        <w:t>صلى‌الله‌عليه‌وآله</w:t>
      </w:r>
      <w:r w:rsidRPr="000C1C8A">
        <w:rPr>
          <w:rtl/>
        </w:rPr>
        <w:t xml:space="preserve"> يصوم في السفر في شهر رمضان ولا غيره وكان يوم بدر في شهر</w:t>
      </w:r>
      <w:r>
        <w:rPr>
          <w:rtl/>
        </w:rPr>
        <w:t xml:space="preserve"> </w:t>
      </w:r>
      <w:r w:rsidRPr="000C1C8A">
        <w:rPr>
          <w:rtl/>
        </w:rPr>
        <w:t>رمضان وكان الفتح في شهر رمضان</w:t>
      </w:r>
      <w:r>
        <w:rPr>
          <w:rtl/>
        </w:rPr>
        <w:t>.</w:t>
      </w:r>
    </w:p>
    <w:p w:rsidR="00DB2296" w:rsidRPr="000C1C8A" w:rsidRDefault="00DB2296" w:rsidP="00DB2296">
      <w:pPr>
        <w:pStyle w:val="libNum"/>
        <w:rPr>
          <w:rtl/>
        </w:rPr>
      </w:pPr>
      <w:r w:rsidRPr="000C1C8A">
        <w:rPr>
          <w:rtl/>
        </w:rPr>
        <w:t>334</w:t>
      </w:r>
    </w:p>
    <w:p w:rsidR="00DB2296" w:rsidRPr="000C1C8A" w:rsidRDefault="00DB2296" w:rsidP="00DB2296">
      <w:pPr>
        <w:pStyle w:val="libNormal"/>
        <w:rPr>
          <w:rtl/>
        </w:rPr>
      </w:pPr>
      <w:r w:rsidRPr="000C1C8A">
        <w:rPr>
          <w:rtl/>
        </w:rPr>
        <w:t>3</w:t>
      </w:r>
      <w:r>
        <w:rPr>
          <w:rtl/>
        </w:rPr>
        <w:t xml:space="preserve"> - </w:t>
      </w:r>
      <w:r w:rsidRPr="000C1C8A">
        <w:rPr>
          <w:rtl/>
        </w:rPr>
        <w:t>فأما ما رواه محمد بن يعقوب عن عدة من أصحابنا عن سهل بن زياد عن</w:t>
      </w:r>
      <w:r>
        <w:rPr>
          <w:rtl/>
        </w:rPr>
        <w:t xml:space="preserve"> </w:t>
      </w:r>
      <w:r w:rsidRPr="000C1C8A">
        <w:rPr>
          <w:rtl/>
        </w:rPr>
        <w:t>منصور بن العباس عن محمد بن عبد الله بن واسع عن إسماعيل بن سهل عن رجل عن</w:t>
      </w:r>
      <w:r>
        <w:rPr>
          <w:rtl/>
        </w:rPr>
        <w:t xml:space="preserve"> </w:t>
      </w:r>
      <w:r w:rsidRPr="000C1C8A">
        <w:rPr>
          <w:rtl/>
        </w:rPr>
        <w:t xml:space="preserve">أبي عبد الله </w:t>
      </w:r>
      <w:r w:rsidRPr="00DF6E40">
        <w:rPr>
          <w:rStyle w:val="libAlaemChar"/>
          <w:rtl/>
        </w:rPr>
        <w:t>عليه‌السلام</w:t>
      </w:r>
      <w:r w:rsidRPr="000C1C8A">
        <w:rPr>
          <w:rtl/>
        </w:rPr>
        <w:t xml:space="preserve"> قال</w:t>
      </w:r>
      <w:r>
        <w:rPr>
          <w:rtl/>
        </w:rPr>
        <w:t>:</w:t>
      </w:r>
      <w:r w:rsidRPr="000C1C8A">
        <w:rPr>
          <w:rtl/>
        </w:rPr>
        <w:t xml:space="preserve"> خرج أبو عبد الله </w:t>
      </w:r>
      <w:r w:rsidRPr="00DF6E40">
        <w:rPr>
          <w:rStyle w:val="libAlaemChar"/>
          <w:rtl/>
        </w:rPr>
        <w:t>عليه‌السلام</w:t>
      </w:r>
      <w:r w:rsidRPr="000C1C8A">
        <w:rPr>
          <w:rtl/>
        </w:rPr>
        <w:t xml:space="preserve"> من المدينة في أيام بقين</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931EB4">
        <w:rPr>
          <w:rtl/>
        </w:rPr>
        <w:t xml:space="preserve"> 331</w:t>
      </w:r>
      <w:r>
        <w:rPr>
          <w:rtl/>
        </w:rPr>
        <w:t xml:space="preserve"> - </w:t>
      </w:r>
      <w:r w:rsidRPr="00931EB4">
        <w:rPr>
          <w:rtl/>
        </w:rPr>
        <w:t>332</w:t>
      </w:r>
      <w:r>
        <w:rPr>
          <w:rtl/>
        </w:rPr>
        <w:t xml:space="preserve"> - </w:t>
      </w:r>
      <w:r w:rsidRPr="00931EB4">
        <w:rPr>
          <w:rtl/>
        </w:rPr>
        <w:t>333</w:t>
      </w:r>
      <w:r>
        <w:rPr>
          <w:rtl/>
        </w:rPr>
        <w:t xml:space="preserve"> - </w:t>
      </w:r>
      <w:r w:rsidRPr="00931EB4">
        <w:rPr>
          <w:rtl/>
        </w:rPr>
        <w:t>التهذيب ج 1 ص 419.</w:t>
      </w:r>
    </w:p>
    <w:p w:rsidR="00DB2296" w:rsidRPr="000C1C8A" w:rsidRDefault="00DB2296" w:rsidP="00DB2296">
      <w:pPr>
        <w:pStyle w:val="libFootnote"/>
        <w:rPr>
          <w:rtl/>
        </w:rPr>
      </w:pPr>
      <w:r>
        <w:rPr>
          <w:rtl/>
        </w:rPr>
        <w:t xml:space="preserve">- </w:t>
      </w:r>
      <w:r w:rsidRPr="000C1C8A">
        <w:rPr>
          <w:rtl/>
        </w:rPr>
        <w:t>334</w:t>
      </w:r>
      <w:r>
        <w:rPr>
          <w:rtl/>
        </w:rPr>
        <w:t xml:space="preserve"> - </w:t>
      </w:r>
      <w:r w:rsidRPr="000C1C8A">
        <w:rPr>
          <w:rtl/>
        </w:rPr>
        <w:t>التهذيب ج 1 ص 419 الكافي ج 1 ص 198</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من شعبان فكان يصوم ثم دخل عليه شهر رمضان وهو في السفر فأفطر فقيل له تصوم</w:t>
      </w:r>
      <w:r>
        <w:rPr>
          <w:rtl/>
        </w:rPr>
        <w:t xml:space="preserve"> </w:t>
      </w:r>
      <w:r w:rsidRPr="000C1C8A">
        <w:rPr>
          <w:rtl/>
        </w:rPr>
        <w:t>شعبان وتفطر في شهر رمضان</w:t>
      </w:r>
      <w:r>
        <w:rPr>
          <w:rtl/>
        </w:rPr>
        <w:t>؟</w:t>
      </w:r>
      <w:r w:rsidRPr="000C1C8A">
        <w:rPr>
          <w:rtl/>
        </w:rPr>
        <w:t xml:space="preserve"> فقال</w:t>
      </w:r>
      <w:r>
        <w:rPr>
          <w:rtl/>
        </w:rPr>
        <w:t>:</w:t>
      </w:r>
      <w:r w:rsidRPr="000C1C8A">
        <w:rPr>
          <w:rtl/>
        </w:rPr>
        <w:t xml:space="preserve"> نعم شعبان إلي ان شئت صمت وإن شئت</w:t>
      </w:r>
      <w:r>
        <w:rPr>
          <w:rtl/>
        </w:rPr>
        <w:t xml:space="preserve"> </w:t>
      </w:r>
      <w:r w:rsidRPr="000C1C8A">
        <w:rPr>
          <w:rtl/>
        </w:rPr>
        <w:t xml:space="preserve">لا وشهر رمضان عزم من الله </w:t>
      </w:r>
      <w:r w:rsidRPr="00DF6E40">
        <w:rPr>
          <w:rStyle w:val="libAlaemChar"/>
          <w:rtl/>
        </w:rPr>
        <w:t>عزوجل</w:t>
      </w:r>
      <w:r w:rsidRPr="000C1C8A">
        <w:rPr>
          <w:rtl/>
        </w:rPr>
        <w:t xml:space="preserve"> علي الافطار</w:t>
      </w:r>
      <w:r>
        <w:rPr>
          <w:rtl/>
        </w:rPr>
        <w:t>.</w:t>
      </w:r>
    </w:p>
    <w:p w:rsidR="00DB2296" w:rsidRPr="000C1C8A" w:rsidRDefault="00DB2296" w:rsidP="00DB2296">
      <w:pPr>
        <w:pStyle w:val="libNum"/>
        <w:rPr>
          <w:rtl/>
        </w:rPr>
      </w:pPr>
      <w:r w:rsidRPr="000C1C8A">
        <w:rPr>
          <w:rtl/>
        </w:rPr>
        <w:t>335</w:t>
      </w:r>
    </w:p>
    <w:p w:rsidR="00DB2296" w:rsidRPr="000C1C8A" w:rsidRDefault="00DB2296" w:rsidP="00DB2296">
      <w:pPr>
        <w:pStyle w:val="libNormal"/>
        <w:rPr>
          <w:rtl/>
        </w:rPr>
      </w:pPr>
      <w:r w:rsidRPr="000C1C8A">
        <w:rPr>
          <w:rtl/>
        </w:rPr>
        <w:t>4</w:t>
      </w:r>
      <w:r>
        <w:rPr>
          <w:rtl/>
        </w:rPr>
        <w:t xml:space="preserve"> - </w:t>
      </w:r>
      <w:r w:rsidRPr="000C1C8A">
        <w:rPr>
          <w:rtl/>
        </w:rPr>
        <w:t>وعنه عن عدة من أصحابنا عن سهل بن زياد عن علي بن بلال عن الحسن</w:t>
      </w:r>
      <w:r>
        <w:rPr>
          <w:rtl/>
        </w:rPr>
        <w:t xml:space="preserve"> </w:t>
      </w:r>
      <w:r w:rsidRPr="000C1C8A">
        <w:rPr>
          <w:rtl/>
        </w:rPr>
        <w:t>ابن بسام الجمال عن رجل قال</w:t>
      </w:r>
      <w:r>
        <w:rPr>
          <w:rtl/>
        </w:rPr>
        <w:t>:</w:t>
      </w:r>
      <w:r w:rsidRPr="000C1C8A">
        <w:rPr>
          <w:rtl/>
        </w:rPr>
        <w:t xml:space="preserve"> كنت مع أبي عبد الله </w:t>
      </w:r>
      <w:r w:rsidRPr="00DF6E40">
        <w:rPr>
          <w:rStyle w:val="libAlaemChar"/>
          <w:rtl/>
        </w:rPr>
        <w:t>عليه‌السلام</w:t>
      </w:r>
      <w:r w:rsidRPr="000C1C8A">
        <w:rPr>
          <w:rtl/>
        </w:rPr>
        <w:t xml:space="preserve"> فيما بين مكة والمدينة</w:t>
      </w:r>
      <w:r>
        <w:rPr>
          <w:rtl/>
        </w:rPr>
        <w:t xml:space="preserve"> </w:t>
      </w:r>
      <w:r w:rsidRPr="000C1C8A">
        <w:rPr>
          <w:rtl/>
        </w:rPr>
        <w:t>في شعبان وهو صائم ثم رأينا هلال شهر رمضان فأفطر فقلت له</w:t>
      </w:r>
      <w:r>
        <w:rPr>
          <w:rtl/>
        </w:rPr>
        <w:t>:</w:t>
      </w:r>
      <w:r w:rsidRPr="000C1C8A">
        <w:rPr>
          <w:rtl/>
        </w:rPr>
        <w:t xml:space="preserve"> جعلت فداك أمس</w:t>
      </w:r>
      <w:r>
        <w:rPr>
          <w:rtl/>
        </w:rPr>
        <w:t xml:space="preserve"> </w:t>
      </w:r>
      <w:r w:rsidRPr="000C1C8A">
        <w:rPr>
          <w:rtl/>
        </w:rPr>
        <w:t>كان من شعبان وأنت صائم واليوم من شهر رمضان وأنت مفطر فقال</w:t>
      </w:r>
      <w:r>
        <w:rPr>
          <w:rtl/>
        </w:rPr>
        <w:t>:</w:t>
      </w:r>
      <w:r w:rsidRPr="000C1C8A">
        <w:rPr>
          <w:rtl/>
        </w:rPr>
        <w:t xml:space="preserve"> إن ذلك</w:t>
      </w:r>
      <w:r>
        <w:rPr>
          <w:rtl/>
        </w:rPr>
        <w:t xml:space="preserve"> </w:t>
      </w:r>
      <w:r w:rsidRPr="000C1C8A">
        <w:rPr>
          <w:rtl/>
        </w:rPr>
        <w:t>تطوع ولنا أن نفعل ما شئنا وهذا فرض وليس لنا أن نفعل إلا ما أمرنا</w:t>
      </w:r>
      <w:r>
        <w:rPr>
          <w:rtl/>
        </w:rPr>
        <w:t>.</w:t>
      </w:r>
    </w:p>
    <w:p w:rsidR="00DB2296" w:rsidRPr="000C1C8A" w:rsidRDefault="00DB2296" w:rsidP="00DB2296">
      <w:pPr>
        <w:pStyle w:val="libNormal"/>
        <w:rPr>
          <w:rtl/>
        </w:rPr>
      </w:pPr>
      <w:r w:rsidRPr="000C1C8A">
        <w:rPr>
          <w:rtl/>
        </w:rPr>
        <w:t>فالوجه في هذين الخبرين أن نحملهما على ضرب من الرخصة وأن من صام مسافرا</w:t>
      </w:r>
      <w:r>
        <w:rPr>
          <w:rtl/>
        </w:rPr>
        <w:t xml:space="preserve"> </w:t>
      </w:r>
      <w:r w:rsidRPr="000C1C8A">
        <w:rPr>
          <w:rtl/>
        </w:rPr>
        <w:t>نافلة لم يكن مأثوما وإن كان الأفضل الافطار</w:t>
      </w:r>
      <w:r>
        <w:rPr>
          <w:rtl/>
        </w:rPr>
        <w:t>،</w:t>
      </w:r>
      <w:r w:rsidRPr="000C1C8A">
        <w:rPr>
          <w:rtl/>
        </w:rPr>
        <w:t xml:space="preserve"> وإنما قلنا ذلك لان الخبرين جميعا</w:t>
      </w:r>
      <w:r>
        <w:rPr>
          <w:rtl/>
        </w:rPr>
        <w:t xml:space="preserve"> </w:t>
      </w:r>
      <w:r w:rsidRPr="000C1C8A">
        <w:rPr>
          <w:rtl/>
        </w:rPr>
        <w:t>مرسلان غير مسندين والاخبار الأولة مسندة مطابقة لعموم الاخبار التي ذكرناها في</w:t>
      </w:r>
      <w:r>
        <w:rPr>
          <w:rtl/>
        </w:rPr>
        <w:t xml:space="preserve"> </w:t>
      </w:r>
      <w:r w:rsidRPr="000C1C8A">
        <w:rPr>
          <w:rtl/>
        </w:rPr>
        <w:t xml:space="preserve">كتابنا الكبير في النهي عن الصيام في السفر مثل قولهم </w:t>
      </w:r>
      <w:r>
        <w:rPr>
          <w:rtl/>
        </w:rPr>
        <w:t>(</w:t>
      </w:r>
      <w:r w:rsidRPr="000C1C8A">
        <w:rPr>
          <w:rtl/>
        </w:rPr>
        <w:t xml:space="preserve"> ليس من البر الصيام في</w:t>
      </w:r>
      <w:r>
        <w:rPr>
          <w:rtl/>
        </w:rPr>
        <w:t xml:space="preserve"> </w:t>
      </w:r>
      <w:r w:rsidRPr="000C1C8A">
        <w:rPr>
          <w:rtl/>
        </w:rPr>
        <w:t>السفر ) فكأنما أفطر في الحضر وما جرى مجراهما وتلك عامة في الفريضة والنافلة</w:t>
      </w:r>
      <w:r>
        <w:rPr>
          <w:rtl/>
        </w:rPr>
        <w:t xml:space="preserve"> </w:t>
      </w:r>
      <w:r w:rsidRPr="000C1C8A">
        <w:rPr>
          <w:rtl/>
        </w:rPr>
        <w:t>وقد طابقها الخبران المتقدمان والعمل بهما أولى وأحرى</w:t>
      </w:r>
      <w:r>
        <w:rPr>
          <w:rtl/>
        </w:rPr>
        <w:t>.</w:t>
      </w:r>
    </w:p>
    <w:p w:rsidR="00DB2296" w:rsidRPr="000C1C8A" w:rsidRDefault="00DB2296" w:rsidP="00DB2296">
      <w:pPr>
        <w:pStyle w:val="Heading2Center"/>
        <w:rPr>
          <w:rtl/>
        </w:rPr>
      </w:pPr>
      <w:bookmarkStart w:id="174" w:name="_Toc373338665"/>
      <w:bookmarkStart w:id="175" w:name="_Toc376941472"/>
      <w:bookmarkStart w:id="176" w:name="_Toc376950709"/>
      <w:r w:rsidRPr="000C1C8A">
        <w:rPr>
          <w:rtl/>
        </w:rPr>
        <w:t>54</w:t>
      </w:r>
      <w:r>
        <w:rPr>
          <w:rtl/>
        </w:rPr>
        <w:t xml:space="preserve"> - </w:t>
      </w:r>
      <w:r w:rsidRPr="000C1C8A">
        <w:rPr>
          <w:rtl/>
        </w:rPr>
        <w:t>باب ما يجب على الشيخ الكبير والذي به العطاش إذا أفطرا من الكفارة</w:t>
      </w:r>
      <w:bookmarkEnd w:id="174"/>
      <w:bookmarkEnd w:id="175"/>
      <w:bookmarkEnd w:id="176"/>
    </w:p>
    <w:p w:rsidR="00DB2296" w:rsidRPr="000C1C8A" w:rsidRDefault="00DB2296" w:rsidP="00DB2296">
      <w:pPr>
        <w:pStyle w:val="libNum"/>
        <w:rPr>
          <w:rtl/>
        </w:rPr>
      </w:pPr>
      <w:r w:rsidRPr="000C1C8A">
        <w:rPr>
          <w:rtl/>
        </w:rPr>
        <w:t>336</w:t>
      </w:r>
    </w:p>
    <w:p w:rsidR="00DB2296" w:rsidRPr="000C1C8A" w:rsidRDefault="00DB2296" w:rsidP="00DB2296">
      <w:pPr>
        <w:pStyle w:val="libNormal"/>
        <w:rPr>
          <w:rtl/>
        </w:rPr>
      </w:pPr>
      <w:r w:rsidRPr="000C1C8A">
        <w:rPr>
          <w:rtl/>
        </w:rPr>
        <w:t>1</w:t>
      </w:r>
      <w:r>
        <w:rPr>
          <w:rtl/>
        </w:rPr>
        <w:t xml:space="preserve"> - </w:t>
      </w:r>
      <w:r w:rsidRPr="000C1C8A">
        <w:rPr>
          <w:rtl/>
        </w:rPr>
        <w:t>الحسين بن سعيد عن محمد بن أبي عمير عن حماد بن عثمان عن عبيد الله الحلبي</w:t>
      </w:r>
      <w:r>
        <w:rPr>
          <w:rtl/>
        </w:rPr>
        <w:t xml:space="preserve"> </w:t>
      </w:r>
      <w:r w:rsidRPr="000C1C8A">
        <w:rPr>
          <w:rtl/>
        </w:rPr>
        <w:t xml:space="preserve">عن أبي عبد الله </w:t>
      </w:r>
      <w:r w:rsidRPr="00DF6E40">
        <w:rPr>
          <w:rStyle w:val="libAlaemChar"/>
          <w:rtl/>
        </w:rPr>
        <w:t>عليه‌السلام</w:t>
      </w:r>
      <w:r w:rsidRPr="000C1C8A">
        <w:rPr>
          <w:rtl/>
        </w:rPr>
        <w:t xml:space="preserve"> قال</w:t>
      </w:r>
      <w:r>
        <w:rPr>
          <w:rtl/>
        </w:rPr>
        <w:t>:</w:t>
      </w:r>
      <w:r w:rsidRPr="000C1C8A">
        <w:rPr>
          <w:rtl/>
        </w:rPr>
        <w:t xml:space="preserve"> سألته عن رجل كبير يضعف عن صوم شهر رمضان</w:t>
      </w:r>
      <w:r>
        <w:rPr>
          <w:rtl/>
        </w:rPr>
        <w:t xml:space="preserve"> </w:t>
      </w:r>
      <w:r w:rsidRPr="000C1C8A">
        <w:rPr>
          <w:rtl/>
        </w:rPr>
        <w:t>فقال</w:t>
      </w:r>
      <w:r>
        <w:rPr>
          <w:rtl/>
        </w:rPr>
        <w:t>:</w:t>
      </w:r>
      <w:r w:rsidRPr="000C1C8A">
        <w:rPr>
          <w:rtl/>
        </w:rPr>
        <w:t xml:space="preserve"> يتصدق بما يجزي عنه طعام مسكين لكل يوم</w:t>
      </w:r>
      <w:r>
        <w:rPr>
          <w:rtl/>
        </w:rPr>
        <w:t>.</w:t>
      </w:r>
    </w:p>
    <w:p w:rsidR="00DB2296" w:rsidRPr="000C1C8A" w:rsidRDefault="00DB2296" w:rsidP="00DB2296">
      <w:pPr>
        <w:pStyle w:val="libNum"/>
        <w:rPr>
          <w:rtl/>
        </w:rPr>
      </w:pPr>
      <w:r w:rsidRPr="000C1C8A">
        <w:rPr>
          <w:rtl/>
        </w:rPr>
        <w:t>337</w:t>
      </w:r>
    </w:p>
    <w:p w:rsidR="00DB2296" w:rsidRPr="000C1C8A" w:rsidRDefault="00DB2296" w:rsidP="00DB2296">
      <w:pPr>
        <w:pStyle w:val="libNormal"/>
        <w:rPr>
          <w:rtl/>
        </w:rPr>
      </w:pPr>
      <w:r w:rsidRPr="000C1C8A">
        <w:rPr>
          <w:rtl/>
        </w:rPr>
        <w:t>2</w:t>
      </w:r>
      <w:r>
        <w:rPr>
          <w:rtl/>
        </w:rPr>
        <w:t xml:space="preserve"> - </w:t>
      </w:r>
      <w:r w:rsidRPr="000C1C8A">
        <w:rPr>
          <w:rtl/>
        </w:rPr>
        <w:t>أحمد بن محمد بن عيسى عن علي بن الحكم عن عبد الملك بن عتبة الهاشمي</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931EB4">
        <w:rPr>
          <w:rtl/>
        </w:rPr>
        <w:t xml:space="preserve"> 335</w:t>
      </w:r>
      <w:r>
        <w:rPr>
          <w:rtl/>
        </w:rPr>
        <w:t xml:space="preserve"> - </w:t>
      </w:r>
      <w:r w:rsidRPr="00931EB4">
        <w:rPr>
          <w:rtl/>
        </w:rPr>
        <w:t>التهذيب ج 1 ص 419 الكافي ج 1 ص 198.</w:t>
      </w:r>
    </w:p>
    <w:p w:rsidR="00DB2296" w:rsidRDefault="00DB2296" w:rsidP="00DB2296">
      <w:pPr>
        <w:pStyle w:val="libFootnote"/>
        <w:rPr>
          <w:rtl/>
        </w:rPr>
      </w:pPr>
      <w:r>
        <w:rPr>
          <w:rtl/>
        </w:rPr>
        <w:t xml:space="preserve">- </w:t>
      </w:r>
      <w:r w:rsidRPr="000C1C8A">
        <w:rPr>
          <w:rtl/>
        </w:rPr>
        <w:t>336</w:t>
      </w:r>
      <w:r>
        <w:rPr>
          <w:rtl/>
        </w:rPr>
        <w:t xml:space="preserve"> - </w:t>
      </w:r>
      <w:r w:rsidRPr="000C1C8A">
        <w:rPr>
          <w:rtl/>
        </w:rPr>
        <w:t>التهذيب ج 1 ص 419 الكافي ج 1 ص 194 بتفاوت يسير</w:t>
      </w:r>
      <w:r>
        <w:rPr>
          <w:rtl/>
        </w:rPr>
        <w:t>.</w:t>
      </w:r>
    </w:p>
    <w:p w:rsidR="00DB2296" w:rsidRPr="000C1C8A" w:rsidRDefault="00DB2296" w:rsidP="00DB2296">
      <w:pPr>
        <w:pStyle w:val="libFootnote"/>
        <w:rPr>
          <w:rtl/>
        </w:rPr>
      </w:pPr>
      <w:r>
        <w:rPr>
          <w:rtl/>
        </w:rPr>
        <w:t xml:space="preserve">- </w:t>
      </w:r>
      <w:r w:rsidRPr="000C1C8A">
        <w:rPr>
          <w:rtl/>
        </w:rPr>
        <w:t>337</w:t>
      </w:r>
      <w:r>
        <w:rPr>
          <w:rtl/>
        </w:rPr>
        <w:t xml:space="preserve"> - </w:t>
      </w:r>
      <w:r w:rsidRPr="000C1C8A">
        <w:rPr>
          <w:rtl/>
        </w:rPr>
        <w:t>التهذيب ج 1 ص 419 الكافي ج 1 ص 194 الفقيه ص 139</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قال</w:t>
      </w:r>
      <w:r>
        <w:rPr>
          <w:rtl/>
        </w:rPr>
        <w:t>:</w:t>
      </w:r>
      <w:r w:rsidRPr="000C1C8A">
        <w:rPr>
          <w:rtl/>
        </w:rPr>
        <w:t xml:space="preserve"> سألت أبا الحسن </w:t>
      </w:r>
      <w:r w:rsidRPr="00DF6E40">
        <w:rPr>
          <w:rStyle w:val="libAlaemChar"/>
          <w:rtl/>
        </w:rPr>
        <w:t>عليه‌السلام</w:t>
      </w:r>
      <w:r w:rsidRPr="000C1C8A">
        <w:rPr>
          <w:rtl/>
        </w:rPr>
        <w:t xml:space="preserve"> عن الشيخ الكبير والعجوز الكبيرة التي تضعف</w:t>
      </w:r>
      <w:r>
        <w:rPr>
          <w:rtl/>
        </w:rPr>
        <w:t xml:space="preserve"> </w:t>
      </w:r>
      <w:r w:rsidRPr="000C1C8A">
        <w:rPr>
          <w:rtl/>
        </w:rPr>
        <w:t>عن الصوم في شهر رمضان قال</w:t>
      </w:r>
      <w:r>
        <w:rPr>
          <w:rtl/>
        </w:rPr>
        <w:t>:</w:t>
      </w:r>
      <w:r w:rsidRPr="000C1C8A">
        <w:rPr>
          <w:rtl/>
        </w:rPr>
        <w:t xml:space="preserve"> تصدق عن كل يوم بمد من حنطة</w:t>
      </w:r>
      <w:r>
        <w:rPr>
          <w:rtl/>
        </w:rPr>
        <w:t>.</w:t>
      </w:r>
    </w:p>
    <w:p w:rsidR="00DB2296" w:rsidRPr="000C1C8A" w:rsidRDefault="00DB2296" w:rsidP="00DB2296">
      <w:pPr>
        <w:pStyle w:val="libNum"/>
        <w:rPr>
          <w:rtl/>
        </w:rPr>
      </w:pPr>
      <w:r w:rsidRPr="000C1C8A">
        <w:rPr>
          <w:rtl/>
        </w:rPr>
        <w:t>338</w:t>
      </w:r>
    </w:p>
    <w:p w:rsidR="00DB2296" w:rsidRPr="000C1C8A" w:rsidRDefault="00DB2296" w:rsidP="00DB2296">
      <w:pPr>
        <w:pStyle w:val="libNormal"/>
        <w:rPr>
          <w:rtl/>
        </w:rPr>
      </w:pPr>
      <w:r w:rsidRPr="000C1C8A">
        <w:rPr>
          <w:rtl/>
        </w:rPr>
        <w:t>3</w:t>
      </w:r>
      <w:r>
        <w:rPr>
          <w:rtl/>
        </w:rPr>
        <w:t xml:space="preserve"> - </w:t>
      </w:r>
      <w:r w:rsidRPr="000C1C8A">
        <w:rPr>
          <w:rtl/>
        </w:rPr>
        <w:t>محمد بن يعقوب عن محمد بن يحيى عن أحمد بن محمد عن الحسن بن محبوب</w:t>
      </w:r>
      <w:r>
        <w:rPr>
          <w:rtl/>
        </w:rPr>
        <w:t xml:space="preserve"> </w:t>
      </w:r>
      <w:r w:rsidRPr="000C1C8A">
        <w:rPr>
          <w:rtl/>
        </w:rPr>
        <w:t>عن العلا عن محمد بن مسلم قال</w:t>
      </w:r>
      <w:r>
        <w:rPr>
          <w:rtl/>
        </w:rPr>
        <w:t>:</w:t>
      </w:r>
      <w:r w:rsidRPr="000C1C8A">
        <w:rPr>
          <w:rtl/>
        </w:rPr>
        <w:t xml:space="preserve"> سمعت أبا جعفر </w:t>
      </w:r>
      <w:r w:rsidRPr="00DF6E40">
        <w:rPr>
          <w:rStyle w:val="libAlaemChar"/>
          <w:rtl/>
        </w:rPr>
        <w:t>عليه‌السلام</w:t>
      </w:r>
      <w:r w:rsidRPr="000C1C8A">
        <w:rPr>
          <w:rtl/>
        </w:rPr>
        <w:t xml:space="preserve"> يقول</w:t>
      </w:r>
      <w:r>
        <w:rPr>
          <w:rtl/>
        </w:rPr>
        <w:t>:</w:t>
      </w:r>
      <w:r w:rsidRPr="000C1C8A">
        <w:rPr>
          <w:rtl/>
        </w:rPr>
        <w:t xml:space="preserve"> الشيخ الكبير</w:t>
      </w:r>
      <w:r>
        <w:rPr>
          <w:rtl/>
        </w:rPr>
        <w:t xml:space="preserve"> </w:t>
      </w:r>
      <w:r w:rsidRPr="000C1C8A">
        <w:rPr>
          <w:rtl/>
        </w:rPr>
        <w:t>والذي به العطاش لا حرج عليهما أن يفطرا في شهر رمضان ويتصدق كل واحد</w:t>
      </w:r>
      <w:r>
        <w:rPr>
          <w:rtl/>
        </w:rPr>
        <w:t xml:space="preserve"> </w:t>
      </w:r>
      <w:r w:rsidRPr="000C1C8A">
        <w:rPr>
          <w:rtl/>
        </w:rPr>
        <w:t>منهما في كل يوم بمد من طعام ولا قضاء عليهما</w:t>
      </w:r>
      <w:r>
        <w:rPr>
          <w:rtl/>
        </w:rPr>
        <w:t>،</w:t>
      </w:r>
      <w:r w:rsidRPr="000C1C8A">
        <w:rPr>
          <w:rtl/>
        </w:rPr>
        <w:t xml:space="preserve"> فإن لم يقدرا فلا شئ عليهما</w:t>
      </w:r>
      <w:r>
        <w:rPr>
          <w:rtl/>
        </w:rPr>
        <w:t>:</w:t>
      </w:r>
    </w:p>
    <w:p w:rsidR="00DB2296" w:rsidRPr="000C1C8A" w:rsidRDefault="00DB2296" w:rsidP="00DB2296">
      <w:pPr>
        <w:pStyle w:val="libNum"/>
        <w:rPr>
          <w:rtl/>
        </w:rPr>
      </w:pPr>
      <w:r w:rsidRPr="000C1C8A">
        <w:rPr>
          <w:rtl/>
        </w:rPr>
        <w:t>339</w:t>
      </w:r>
    </w:p>
    <w:p w:rsidR="00DB2296" w:rsidRPr="000C1C8A" w:rsidRDefault="00DB2296" w:rsidP="00DB2296">
      <w:pPr>
        <w:pStyle w:val="libNormal"/>
        <w:rPr>
          <w:rtl/>
        </w:rPr>
      </w:pPr>
      <w:r w:rsidRPr="000C1C8A">
        <w:rPr>
          <w:rtl/>
        </w:rPr>
        <w:t>4</w:t>
      </w:r>
      <w:r>
        <w:rPr>
          <w:rtl/>
        </w:rPr>
        <w:t xml:space="preserve"> - </w:t>
      </w:r>
      <w:r w:rsidRPr="000C1C8A">
        <w:rPr>
          <w:rtl/>
        </w:rPr>
        <w:t>فأما رواية سعد هذا الحديث عن محمد بن الحسين بن أبي الخطاب قال</w:t>
      </w:r>
      <w:r>
        <w:rPr>
          <w:rtl/>
        </w:rPr>
        <w:t xml:space="preserve">: </w:t>
      </w:r>
      <w:r w:rsidRPr="000C1C8A">
        <w:rPr>
          <w:rtl/>
        </w:rPr>
        <w:t>حدثنا جعفر بن بشير ومحمد بن عبد الله بن هلال عن علا بن رزين عن محمد بن مسلم</w:t>
      </w:r>
      <w:r>
        <w:rPr>
          <w:rtl/>
        </w:rPr>
        <w:t xml:space="preserve"> </w:t>
      </w:r>
      <w:r w:rsidRPr="000C1C8A">
        <w:rPr>
          <w:rtl/>
        </w:rPr>
        <w:t>قال</w:t>
      </w:r>
      <w:r>
        <w:rPr>
          <w:rtl/>
        </w:rPr>
        <w:t>:</w:t>
      </w:r>
      <w:r w:rsidRPr="000C1C8A">
        <w:rPr>
          <w:rtl/>
        </w:rPr>
        <w:t xml:space="preserve"> سمعت أبا جعفر </w:t>
      </w:r>
      <w:r w:rsidRPr="00DF6E40">
        <w:rPr>
          <w:rStyle w:val="libAlaemChar"/>
          <w:rtl/>
        </w:rPr>
        <w:t>عليه‌السلام</w:t>
      </w:r>
      <w:r w:rsidRPr="000C1C8A">
        <w:rPr>
          <w:rtl/>
        </w:rPr>
        <w:t xml:space="preserve"> وذكر الحديث إلا أنه قال</w:t>
      </w:r>
      <w:r>
        <w:rPr>
          <w:rtl/>
        </w:rPr>
        <w:t>:</w:t>
      </w:r>
      <w:r w:rsidRPr="000C1C8A">
        <w:rPr>
          <w:rtl/>
        </w:rPr>
        <w:t xml:space="preserve"> ويتصدق كل واحد</w:t>
      </w:r>
      <w:r>
        <w:rPr>
          <w:rtl/>
        </w:rPr>
        <w:t xml:space="preserve"> </w:t>
      </w:r>
      <w:r w:rsidRPr="000C1C8A">
        <w:rPr>
          <w:rtl/>
        </w:rPr>
        <w:t>منهما في كل يوم بمدين من طعام</w:t>
      </w:r>
      <w:r>
        <w:rPr>
          <w:rtl/>
        </w:rPr>
        <w:t>.</w:t>
      </w:r>
    </w:p>
    <w:p w:rsidR="00DB2296" w:rsidRPr="000C1C8A" w:rsidRDefault="00DB2296" w:rsidP="00DB2296">
      <w:pPr>
        <w:pStyle w:val="libNormal"/>
        <w:rPr>
          <w:rtl/>
        </w:rPr>
      </w:pPr>
      <w:r w:rsidRPr="000C1C8A">
        <w:rPr>
          <w:rtl/>
        </w:rPr>
        <w:t>فلا ينافي الاخبار الأولة لأن هذه الرواية يمكن حملها على ضرب من الاستحباب</w:t>
      </w:r>
      <w:r>
        <w:rPr>
          <w:rtl/>
        </w:rPr>
        <w:t xml:space="preserve"> </w:t>
      </w:r>
      <w:r w:rsidRPr="000C1C8A">
        <w:rPr>
          <w:rtl/>
        </w:rPr>
        <w:t>والأولة على الفرض والايجاب</w:t>
      </w:r>
      <w:r>
        <w:rPr>
          <w:rtl/>
        </w:rPr>
        <w:t>.</w:t>
      </w:r>
    </w:p>
    <w:p w:rsidR="00DB2296" w:rsidRPr="000C1C8A" w:rsidRDefault="00DB2296" w:rsidP="00DB2296">
      <w:pPr>
        <w:pStyle w:val="libNum"/>
        <w:rPr>
          <w:rtl/>
        </w:rPr>
      </w:pPr>
      <w:r w:rsidRPr="000C1C8A">
        <w:rPr>
          <w:rtl/>
        </w:rPr>
        <w:t>340</w:t>
      </w:r>
    </w:p>
    <w:p w:rsidR="00DB2296" w:rsidRPr="000C1C8A" w:rsidRDefault="00DB2296" w:rsidP="00DB2296">
      <w:pPr>
        <w:pStyle w:val="libNormal"/>
        <w:rPr>
          <w:rtl/>
        </w:rPr>
      </w:pPr>
      <w:r w:rsidRPr="000C1C8A">
        <w:rPr>
          <w:rtl/>
        </w:rPr>
        <w:t>5</w:t>
      </w:r>
      <w:r>
        <w:rPr>
          <w:rtl/>
        </w:rPr>
        <w:t xml:space="preserve"> - </w:t>
      </w:r>
      <w:r w:rsidRPr="000C1C8A">
        <w:rPr>
          <w:rtl/>
        </w:rPr>
        <w:t>فأما ما رواه سعد بن عبد الله عن عمران بن موسى وعلي بن خالد عن هارون</w:t>
      </w:r>
      <w:r>
        <w:rPr>
          <w:rtl/>
        </w:rPr>
        <w:t xml:space="preserve"> </w:t>
      </w:r>
      <w:r w:rsidRPr="000C1C8A">
        <w:rPr>
          <w:rtl/>
        </w:rPr>
        <w:t>عن الحسن بن محبوب عن يحيى بن المبارك عن عبد الله بن جبلة عن سماعة بن مهران</w:t>
      </w:r>
      <w:r>
        <w:rPr>
          <w:rtl/>
        </w:rPr>
        <w:t xml:space="preserve"> </w:t>
      </w:r>
      <w:r w:rsidRPr="000C1C8A">
        <w:rPr>
          <w:rtl/>
        </w:rPr>
        <w:t xml:space="preserve">عن أبي بصير عن أبي عبد الله </w:t>
      </w:r>
      <w:r w:rsidRPr="00DF6E40">
        <w:rPr>
          <w:rStyle w:val="libAlaemChar"/>
          <w:rtl/>
        </w:rPr>
        <w:t>عليه‌السلام</w:t>
      </w:r>
      <w:r w:rsidRPr="000C1C8A">
        <w:rPr>
          <w:rtl/>
        </w:rPr>
        <w:t xml:space="preserve"> قال</w:t>
      </w:r>
      <w:r>
        <w:rPr>
          <w:rtl/>
        </w:rPr>
        <w:t>:</w:t>
      </w:r>
      <w:r w:rsidRPr="000C1C8A">
        <w:rPr>
          <w:rtl/>
        </w:rPr>
        <w:t xml:space="preserve"> قلت له الشيخ الكبير لا يقدر أن</w:t>
      </w:r>
      <w:r>
        <w:rPr>
          <w:rtl/>
        </w:rPr>
        <w:t xml:space="preserve"> </w:t>
      </w:r>
      <w:r w:rsidRPr="000C1C8A">
        <w:rPr>
          <w:rtl/>
        </w:rPr>
        <w:t>يصوم فقال</w:t>
      </w:r>
      <w:r>
        <w:rPr>
          <w:rtl/>
        </w:rPr>
        <w:t>:</w:t>
      </w:r>
      <w:r w:rsidRPr="000C1C8A">
        <w:rPr>
          <w:rtl/>
        </w:rPr>
        <w:t xml:space="preserve"> يصوم عنه بعض ولده قلت</w:t>
      </w:r>
      <w:r>
        <w:rPr>
          <w:rtl/>
        </w:rPr>
        <w:t>:</w:t>
      </w:r>
      <w:r w:rsidRPr="000C1C8A">
        <w:rPr>
          <w:rtl/>
        </w:rPr>
        <w:t xml:space="preserve"> فإن لم يكن له ولد قال</w:t>
      </w:r>
      <w:r>
        <w:rPr>
          <w:rtl/>
        </w:rPr>
        <w:t>:</w:t>
      </w:r>
      <w:r w:rsidRPr="000C1C8A">
        <w:rPr>
          <w:rtl/>
        </w:rPr>
        <w:t xml:space="preserve"> فأدنى قرابته</w:t>
      </w:r>
      <w:r>
        <w:rPr>
          <w:rtl/>
        </w:rPr>
        <w:t xml:space="preserve"> </w:t>
      </w:r>
      <w:r w:rsidRPr="000C1C8A">
        <w:rPr>
          <w:rtl/>
        </w:rPr>
        <w:t>قلت</w:t>
      </w:r>
      <w:r>
        <w:rPr>
          <w:rtl/>
        </w:rPr>
        <w:t>:</w:t>
      </w:r>
      <w:r w:rsidRPr="000C1C8A">
        <w:rPr>
          <w:rtl/>
        </w:rPr>
        <w:t xml:space="preserve"> فإن لم يكن له قرابة قال</w:t>
      </w:r>
      <w:r>
        <w:rPr>
          <w:rtl/>
        </w:rPr>
        <w:t>:</w:t>
      </w:r>
      <w:r w:rsidRPr="000C1C8A">
        <w:rPr>
          <w:rtl/>
        </w:rPr>
        <w:t xml:space="preserve"> تصدق بمد في كل يوم فإن لم يكن عنده شئ فليس</w:t>
      </w:r>
      <w:r>
        <w:rPr>
          <w:rtl/>
        </w:rPr>
        <w:t xml:space="preserve"> </w:t>
      </w:r>
      <w:r w:rsidRPr="000C1C8A">
        <w:rPr>
          <w:rtl/>
        </w:rPr>
        <w:t>عليه شئ</w:t>
      </w:r>
      <w:r>
        <w:rPr>
          <w:rFonts w:hint="cs"/>
          <w:rtl/>
        </w:rPr>
        <w:t>.</w:t>
      </w:r>
    </w:p>
    <w:p w:rsidR="00DB2296" w:rsidRPr="000C1C8A" w:rsidRDefault="00DB2296" w:rsidP="00DB2296">
      <w:pPr>
        <w:pStyle w:val="libNormal"/>
        <w:rPr>
          <w:rtl/>
        </w:rPr>
      </w:pPr>
      <w:r w:rsidRPr="000C1C8A">
        <w:rPr>
          <w:rtl/>
        </w:rPr>
        <w:t>فالوجه فيما تضمنت هذه الرواية من صوم الولد وذي القرابة عنه محمول على ضرب</w:t>
      </w:r>
      <w:r>
        <w:rPr>
          <w:rtl/>
        </w:rPr>
        <w:t xml:space="preserve"> </w:t>
      </w:r>
      <w:r w:rsidRPr="000C1C8A">
        <w:rPr>
          <w:rtl/>
        </w:rPr>
        <w:t>من الاستحباب دون الفرض والايجاب</w:t>
      </w:r>
      <w:r>
        <w:rPr>
          <w:rtl/>
        </w:rPr>
        <w:t>.</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931EB4">
        <w:rPr>
          <w:rtl/>
        </w:rPr>
        <w:t xml:space="preserve"> 338</w:t>
      </w:r>
      <w:r>
        <w:rPr>
          <w:rtl/>
        </w:rPr>
        <w:t xml:space="preserve"> - </w:t>
      </w:r>
      <w:r w:rsidRPr="00931EB4">
        <w:rPr>
          <w:rtl/>
        </w:rPr>
        <w:t>339</w:t>
      </w:r>
      <w:r>
        <w:rPr>
          <w:rtl/>
        </w:rPr>
        <w:t xml:space="preserve"> - </w:t>
      </w:r>
      <w:r w:rsidRPr="00931EB4">
        <w:rPr>
          <w:rtl/>
        </w:rPr>
        <w:t>التهذيب ج 1 ص 419 واخرج الأول الكليني في الكافي ج 1 ص 194.</w:t>
      </w:r>
    </w:p>
    <w:p w:rsidR="00DB2296" w:rsidRPr="000C1C8A" w:rsidRDefault="00DB2296" w:rsidP="00DB2296">
      <w:pPr>
        <w:pStyle w:val="libFootnote"/>
        <w:rPr>
          <w:rtl/>
        </w:rPr>
      </w:pPr>
      <w:r>
        <w:rPr>
          <w:rtl/>
        </w:rPr>
        <w:t xml:space="preserve">- </w:t>
      </w:r>
      <w:r w:rsidRPr="000C1C8A">
        <w:rPr>
          <w:rtl/>
        </w:rPr>
        <w:t>340</w:t>
      </w:r>
      <w:r>
        <w:rPr>
          <w:rtl/>
        </w:rPr>
        <w:t xml:space="preserve"> - </w:t>
      </w:r>
      <w:r w:rsidRPr="000C1C8A">
        <w:rPr>
          <w:rtl/>
        </w:rPr>
        <w:t>التهذيب ج 1 ص 420</w:t>
      </w:r>
      <w:r>
        <w:rPr>
          <w:rtl/>
        </w:rPr>
        <w:t>.</w:t>
      </w:r>
    </w:p>
    <w:p w:rsidR="00DB2296" w:rsidRPr="000C1C8A" w:rsidRDefault="00DB2296" w:rsidP="00DB2296">
      <w:pPr>
        <w:pStyle w:val="Heading2Center"/>
        <w:rPr>
          <w:rtl/>
        </w:rPr>
      </w:pPr>
      <w:r w:rsidRPr="00394F68">
        <w:rPr>
          <w:rStyle w:val="libPoemTiniChar0"/>
          <w:rtl/>
        </w:rPr>
        <w:br w:type="page"/>
      </w:r>
      <w:bookmarkStart w:id="177" w:name="_Toc373338666"/>
      <w:bookmarkStart w:id="178" w:name="_Toc376941473"/>
      <w:bookmarkStart w:id="179" w:name="_Toc376950710"/>
      <w:r w:rsidRPr="000C1C8A">
        <w:rPr>
          <w:rtl/>
        </w:rPr>
        <w:lastRenderedPageBreak/>
        <w:t>55</w:t>
      </w:r>
      <w:r>
        <w:rPr>
          <w:rtl/>
        </w:rPr>
        <w:t xml:space="preserve"> - </w:t>
      </w:r>
      <w:r w:rsidRPr="000C1C8A">
        <w:rPr>
          <w:rtl/>
        </w:rPr>
        <w:t>باب المسافر إذا أفطر هل يجوز له أن يجامع نهارا أم لا في شهر رمضان</w:t>
      </w:r>
      <w:bookmarkEnd w:id="177"/>
      <w:bookmarkEnd w:id="178"/>
      <w:bookmarkEnd w:id="179"/>
    </w:p>
    <w:p w:rsidR="00DB2296" w:rsidRPr="000C1C8A" w:rsidRDefault="00DB2296" w:rsidP="00DB2296">
      <w:pPr>
        <w:pStyle w:val="libNum"/>
        <w:rPr>
          <w:rtl/>
        </w:rPr>
      </w:pPr>
      <w:r w:rsidRPr="000C1C8A">
        <w:rPr>
          <w:rtl/>
        </w:rPr>
        <w:t>341</w:t>
      </w:r>
    </w:p>
    <w:p w:rsidR="00DB2296" w:rsidRPr="000C1C8A" w:rsidRDefault="00DB2296" w:rsidP="00DB2296">
      <w:pPr>
        <w:pStyle w:val="libNormal"/>
        <w:rPr>
          <w:rtl/>
        </w:rPr>
      </w:pPr>
      <w:r w:rsidRPr="000C1C8A">
        <w:rPr>
          <w:rtl/>
        </w:rPr>
        <w:t>1</w:t>
      </w:r>
      <w:r>
        <w:rPr>
          <w:rtl/>
        </w:rPr>
        <w:t xml:space="preserve"> - </w:t>
      </w:r>
      <w:r w:rsidRPr="000C1C8A">
        <w:rPr>
          <w:rtl/>
        </w:rPr>
        <w:t>أخبرني الحسين بن عبيد الله عن أحمد بن محمد بن يحيى عن أبيه عن محمد</w:t>
      </w:r>
      <w:r>
        <w:rPr>
          <w:rtl/>
        </w:rPr>
        <w:t xml:space="preserve"> </w:t>
      </w:r>
      <w:r w:rsidRPr="000C1C8A">
        <w:rPr>
          <w:rtl/>
        </w:rPr>
        <w:t>ابن أحمد بن يحيى عن محمد بن الحسين عن محمد عن العلا عن محمد بن مسلم عن أبي عبد الله</w:t>
      </w:r>
      <w:r>
        <w:rPr>
          <w:rtl/>
        </w:rPr>
        <w:t xml:space="preserve"> </w:t>
      </w:r>
      <w:r w:rsidRPr="00DF6E40">
        <w:rPr>
          <w:rStyle w:val="libAlaemChar"/>
          <w:rtl/>
        </w:rPr>
        <w:t>عليه‌السلام</w:t>
      </w:r>
      <w:r w:rsidRPr="000C1C8A">
        <w:rPr>
          <w:rtl/>
        </w:rPr>
        <w:t xml:space="preserve"> قال</w:t>
      </w:r>
      <w:r>
        <w:rPr>
          <w:rtl/>
        </w:rPr>
        <w:t>:</w:t>
      </w:r>
      <w:r w:rsidRPr="000C1C8A">
        <w:rPr>
          <w:rtl/>
        </w:rPr>
        <w:t xml:space="preserve"> إذا سافر الرجل في رمضان فلا يقرب النساء بالنهار في رمضان</w:t>
      </w:r>
      <w:r>
        <w:rPr>
          <w:rtl/>
        </w:rPr>
        <w:t xml:space="preserve"> </w:t>
      </w:r>
      <w:r w:rsidRPr="000C1C8A">
        <w:rPr>
          <w:rtl/>
        </w:rPr>
        <w:t>فإن ذلك محرم عليه</w:t>
      </w:r>
      <w:r>
        <w:rPr>
          <w:rtl/>
        </w:rPr>
        <w:t>.</w:t>
      </w:r>
    </w:p>
    <w:p w:rsidR="00DB2296" w:rsidRPr="000C1C8A" w:rsidRDefault="00DB2296" w:rsidP="00DB2296">
      <w:pPr>
        <w:pStyle w:val="libNum"/>
        <w:rPr>
          <w:rtl/>
        </w:rPr>
      </w:pPr>
      <w:r w:rsidRPr="000C1C8A">
        <w:rPr>
          <w:rtl/>
        </w:rPr>
        <w:t>342</w:t>
      </w:r>
    </w:p>
    <w:p w:rsidR="00DB2296" w:rsidRPr="000C1C8A" w:rsidRDefault="00DB2296" w:rsidP="00DB2296">
      <w:pPr>
        <w:pStyle w:val="libNormal"/>
        <w:rPr>
          <w:rtl/>
        </w:rPr>
      </w:pPr>
      <w:r w:rsidRPr="000C1C8A">
        <w:rPr>
          <w:rtl/>
        </w:rPr>
        <w:t>2</w:t>
      </w:r>
      <w:r>
        <w:rPr>
          <w:rtl/>
        </w:rPr>
        <w:t xml:space="preserve"> - </w:t>
      </w:r>
      <w:r w:rsidRPr="000C1C8A">
        <w:rPr>
          <w:rtl/>
        </w:rPr>
        <w:t>محمد بن يعقوب عن محمد بن يحيى عن أحمد بن محمد عن ابن محبوب عن ابن</w:t>
      </w:r>
      <w:r>
        <w:rPr>
          <w:rtl/>
        </w:rPr>
        <w:t xml:space="preserve"> </w:t>
      </w:r>
      <w:r w:rsidRPr="000C1C8A">
        <w:rPr>
          <w:rtl/>
        </w:rPr>
        <w:t xml:space="preserve">سنان قال سألت أبا عبد الله </w:t>
      </w:r>
      <w:r w:rsidRPr="00DF6E40">
        <w:rPr>
          <w:rStyle w:val="libAlaemChar"/>
          <w:rtl/>
        </w:rPr>
        <w:t>عليه‌السلام</w:t>
      </w:r>
      <w:r w:rsidRPr="000C1C8A">
        <w:rPr>
          <w:rtl/>
        </w:rPr>
        <w:t xml:space="preserve"> عن الرجل يسافر في شهر رمضان ومعه جارية</w:t>
      </w:r>
      <w:r>
        <w:rPr>
          <w:rtl/>
        </w:rPr>
        <w:t xml:space="preserve"> </w:t>
      </w:r>
      <w:r w:rsidRPr="000C1C8A">
        <w:rPr>
          <w:rtl/>
        </w:rPr>
        <w:t>له أفله أن يصيب منها بالنهار</w:t>
      </w:r>
      <w:r>
        <w:rPr>
          <w:rtl/>
        </w:rPr>
        <w:t>؟</w:t>
      </w:r>
      <w:r w:rsidRPr="000C1C8A">
        <w:rPr>
          <w:rtl/>
        </w:rPr>
        <w:t xml:space="preserve"> فقال</w:t>
      </w:r>
      <w:r>
        <w:rPr>
          <w:rtl/>
        </w:rPr>
        <w:t>:</w:t>
      </w:r>
      <w:r w:rsidRPr="000C1C8A">
        <w:rPr>
          <w:rtl/>
        </w:rPr>
        <w:t xml:space="preserve"> سبحان الله أما يعرف حرمة شهر رمضان إن له</w:t>
      </w:r>
      <w:r>
        <w:rPr>
          <w:rtl/>
        </w:rPr>
        <w:t xml:space="preserve"> </w:t>
      </w:r>
      <w:r w:rsidRPr="000C1C8A">
        <w:rPr>
          <w:rtl/>
        </w:rPr>
        <w:t>في الليل سبحا طويلا قلت</w:t>
      </w:r>
      <w:r>
        <w:rPr>
          <w:rtl/>
        </w:rPr>
        <w:t>:</w:t>
      </w:r>
      <w:r w:rsidRPr="000C1C8A">
        <w:rPr>
          <w:rtl/>
        </w:rPr>
        <w:t xml:space="preserve"> أليس له أن يأكل ويشرب ويقصر</w:t>
      </w:r>
      <w:r>
        <w:rPr>
          <w:rtl/>
        </w:rPr>
        <w:t>؟</w:t>
      </w:r>
      <w:r w:rsidRPr="000C1C8A">
        <w:rPr>
          <w:rtl/>
        </w:rPr>
        <w:t xml:space="preserve"> فقال إن الله عز</w:t>
      </w:r>
      <w:r>
        <w:rPr>
          <w:rtl/>
        </w:rPr>
        <w:t xml:space="preserve"> </w:t>
      </w:r>
      <w:r w:rsidRPr="000C1C8A">
        <w:rPr>
          <w:rtl/>
        </w:rPr>
        <w:t>وجل رخص للمسافر في الافطار والتقصير رحمة وتخفيفا لموضع التعب والنصب</w:t>
      </w:r>
      <w:r>
        <w:rPr>
          <w:rtl/>
        </w:rPr>
        <w:t xml:space="preserve"> </w:t>
      </w:r>
      <w:r w:rsidRPr="000C1C8A">
        <w:rPr>
          <w:rtl/>
        </w:rPr>
        <w:t>ووعث السفر</w:t>
      </w:r>
      <w:r>
        <w:rPr>
          <w:rtl/>
        </w:rPr>
        <w:t>،</w:t>
      </w:r>
      <w:r w:rsidRPr="000C1C8A">
        <w:rPr>
          <w:rtl/>
        </w:rPr>
        <w:t xml:space="preserve"> ولم يرخص له في مجامعة النساء في السفر بالنهار في شهر رمضان فأوجب</w:t>
      </w:r>
      <w:r>
        <w:rPr>
          <w:rtl/>
        </w:rPr>
        <w:t xml:space="preserve"> </w:t>
      </w:r>
      <w:r w:rsidRPr="000C1C8A">
        <w:rPr>
          <w:rtl/>
        </w:rPr>
        <w:t>عليه قضاء الصيام ولم يوجب عليه اتمام الصلاة إذا آب من سفره ثم قال</w:t>
      </w:r>
      <w:r>
        <w:rPr>
          <w:rtl/>
        </w:rPr>
        <w:t>:</w:t>
      </w:r>
      <w:r w:rsidRPr="000C1C8A">
        <w:rPr>
          <w:rtl/>
        </w:rPr>
        <w:t xml:space="preserve"> والسنة</w:t>
      </w:r>
      <w:r>
        <w:rPr>
          <w:rtl/>
        </w:rPr>
        <w:t xml:space="preserve"> </w:t>
      </w:r>
      <w:r w:rsidRPr="000C1C8A">
        <w:rPr>
          <w:rtl/>
        </w:rPr>
        <w:t>لا تقاس وإني إذا سافرت في شهر رمضان ما أكل كل القوت ولا أشرب</w:t>
      </w:r>
      <w:r>
        <w:rPr>
          <w:rtl/>
        </w:rPr>
        <w:t xml:space="preserve"> </w:t>
      </w:r>
      <w:r w:rsidRPr="000C1C8A">
        <w:rPr>
          <w:rtl/>
        </w:rPr>
        <w:t>كل الري</w:t>
      </w:r>
      <w:r>
        <w:rPr>
          <w:rtl/>
        </w:rPr>
        <w:t>.</w:t>
      </w:r>
    </w:p>
    <w:p w:rsidR="00DB2296" w:rsidRPr="000C1C8A" w:rsidRDefault="00DB2296" w:rsidP="00DB2296">
      <w:pPr>
        <w:pStyle w:val="libNum"/>
        <w:rPr>
          <w:rtl/>
        </w:rPr>
      </w:pPr>
      <w:r w:rsidRPr="000C1C8A">
        <w:rPr>
          <w:rtl/>
        </w:rPr>
        <w:t>343</w:t>
      </w:r>
    </w:p>
    <w:p w:rsidR="00DB2296" w:rsidRPr="000C1C8A" w:rsidRDefault="00DB2296" w:rsidP="00DB2296">
      <w:pPr>
        <w:pStyle w:val="libNormal"/>
        <w:rPr>
          <w:rtl/>
        </w:rPr>
      </w:pPr>
      <w:r w:rsidRPr="000C1C8A">
        <w:rPr>
          <w:rtl/>
        </w:rPr>
        <w:t>3</w:t>
      </w:r>
      <w:r>
        <w:rPr>
          <w:rtl/>
        </w:rPr>
        <w:t xml:space="preserve"> - </w:t>
      </w:r>
      <w:r w:rsidRPr="000C1C8A">
        <w:rPr>
          <w:rtl/>
        </w:rPr>
        <w:t>وعنه عن علي بن محمد عن إبراهيم بن إسحاق الأحمري عن عبد الله بن حماد</w:t>
      </w:r>
      <w:r>
        <w:rPr>
          <w:rtl/>
        </w:rPr>
        <w:t xml:space="preserve"> </w:t>
      </w:r>
      <w:r w:rsidRPr="000C1C8A">
        <w:rPr>
          <w:rtl/>
        </w:rPr>
        <w:t>عن عبد الله بن سنان قال</w:t>
      </w:r>
      <w:r>
        <w:rPr>
          <w:rtl/>
        </w:rPr>
        <w:t>:</w:t>
      </w:r>
      <w:r w:rsidRPr="000C1C8A">
        <w:rPr>
          <w:rtl/>
        </w:rPr>
        <w:t xml:space="preserve"> سألته عن الرجل يأتي جاريته في شهر رمضان بالنهار في</w:t>
      </w:r>
      <w:r>
        <w:rPr>
          <w:rtl/>
        </w:rPr>
        <w:t xml:space="preserve"> </w:t>
      </w:r>
      <w:r w:rsidRPr="000C1C8A">
        <w:rPr>
          <w:rtl/>
        </w:rPr>
        <w:t>السفر فقال</w:t>
      </w:r>
      <w:r>
        <w:rPr>
          <w:rtl/>
        </w:rPr>
        <w:t>:</w:t>
      </w:r>
      <w:r w:rsidRPr="000C1C8A">
        <w:rPr>
          <w:rtl/>
        </w:rPr>
        <w:t xml:space="preserve"> أما يعرف هذا حق شهر رمضان </w:t>
      </w:r>
      <w:r>
        <w:rPr>
          <w:rtl/>
        </w:rPr>
        <w:t>(</w:t>
      </w:r>
      <w:r w:rsidRPr="000C1C8A">
        <w:rPr>
          <w:rtl/>
        </w:rPr>
        <w:t xml:space="preserve"> إن له في الليل سبحا طويلا )</w:t>
      </w:r>
      <w:r>
        <w:rPr>
          <w:rtl/>
        </w:rPr>
        <w:t>.</w:t>
      </w:r>
    </w:p>
    <w:p w:rsidR="00DB2296" w:rsidRPr="000C1C8A" w:rsidRDefault="00DB2296" w:rsidP="00DB2296">
      <w:pPr>
        <w:pStyle w:val="libNum"/>
        <w:rPr>
          <w:rtl/>
        </w:rPr>
      </w:pPr>
      <w:r w:rsidRPr="000C1C8A">
        <w:rPr>
          <w:rtl/>
        </w:rPr>
        <w:t>344</w:t>
      </w:r>
    </w:p>
    <w:p w:rsidR="00DB2296" w:rsidRPr="000C1C8A" w:rsidRDefault="00DB2296" w:rsidP="00DB2296">
      <w:pPr>
        <w:pStyle w:val="libNormal"/>
        <w:rPr>
          <w:rtl/>
        </w:rPr>
      </w:pPr>
      <w:r w:rsidRPr="000C1C8A">
        <w:rPr>
          <w:rtl/>
        </w:rPr>
        <w:t>4</w:t>
      </w:r>
      <w:r>
        <w:rPr>
          <w:rtl/>
        </w:rPr>
        <w:t xml:space="preserve"> - </w:t>
      </w:r>
      <w:r w:rsidRPr="000C1C8A">
        <w:rPr>
          <w:rtl/>
        </w:rPr>
        <w:t>فأما ما رواه أحمد بن محمد بن عيسى عن محمد بن سهل عن أبيه قال</w:t>
      </w:r>
      <w:r>
        <w:rPr>
          <w:rtl/>
        </w:rPr>
        <w:t>:</w:t>
      </w:r>
      <w:r w:rsidRPr="000C1C8A">
        <w:rPr>
          <w:rtl/>
        </w:rPr>
        <w:t xml:space="preserve"> سألت</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931EB4">
        <w:rPr>
          <w:rtl/>
        </w:rPr>
        <w:t xml:space="preserve"> 341</w:t>
      </w:r>
      <w:r>
        <w:rPr>
          <w:rtl/>
        </w:rPr>
        <w:t xml:space="preserve"> - </w:t>
      </w:r>
      <w:r w:rsidRPr="00931EB4">
        <w:rPr>
          <w:rtl/>
        </w:rPr>
        <w:t>التهذيب ج 1 ص 420.</w:t>
      </w:r>
    </w:p>
    <w:p w:rsidR="00DB2296" w:rsidRDefault="00DB2296" w:rsidP="00DB2296">
      <w:pPr>
        <w:pStyle w:val="libFootnote"/>
        <w:rPr>
          <w:rtl/>
        </w:rPr>
      </w:pPr>
      <w:r>
        <w:rPr>
          <w:rtl/>
        </w:rPr>
        <w:t xml:space="preserve">- </w:t>
      </w:r>
      <w:r w:rsidRPr="000C1C8A">
        <w:rPr>
          <w:rtl/>
        </w:rPr>
        <w:t>342</w:t>
      </w:r>
      <w:r>
        <w:rPr>
          <w:rtl/>
        </w:rPr>
        <w:t xml:space="preserve"> - </w:t>
      </w:r>
      <w:r w:rsidRPr="000C1C8A">
        <w:rPr>
          <w:rtl/>
        </w:rPr>
        <w:t>التهذيب ج 1 ص 420 الكافي ج 1 ص 199 الفقيه ص 141</w:t>
      </w:r>
      <w:r>
        <w:rPr>
          <w:rtl/>
        </w:rPr>
        <w:t>.</w:t>
      </w:r>
    </w:p>
    <w:p w:rsidR="00DB2296" w:rsidRDefault="00DB2296" w:rsidP="00DB2296">
      <w:pPr>
        <w:pStyle w:val="libFootnote"/>
        <w:rPr>
          <w:rtl/>
        </w:rPr>
      </w:pPr>
      <w:r>
        <w:rPr>
          <w:rtl/>
        </w:rPr>
        <w:t xml:space="preserve">- </w:t>
      </w:r>
      <w:r w:rsidRPr="000C1C8A">
        <w:rPr>
          <w:rtl/>
        </w:rPr>
        <w:t>343</w:t>
      </w:r>
      <w:r>
        <w:rPr>
          <w:rtl/>
        </w:rPr>
        <w:t xml:space="preserve"> - </w:t>
      </w:r>
      <w:r w:rsidRPr="000C1C8A">
        <w:rPr>
          <w:rtl/>
        </w:rPr>
        <w:t>التهذيب ج 1 ص 420 الكافي ج 1 ص 200 الفقيه ص 141</w:t>
      </w:r>
      <w:r>
        <w:rPr>
          <w:rtl/>
        </w:rPr>
        <w:t>.</w:t>
      </w:r>
    </w:p>
    <w:p w:rsidR="00DB2296" w:rsidRPr="000C1C8A" w:rsidRDefault="00DB2296" w:rsidP="00DB2296">
      <w:pPr>
        <w:pStyle w:val="libFootnote"/>
        <w:rPr>
          <w:rtl/>
        </w:rPr>
      </w:pPr>
      <w:r>
        <w:rPr>
          <w:rtl/>
        </w:rPr>
        <w:t xml:space="preserve">- </w:t>
      </w:r>
      <w:r w:rsidRPr="000C1C8A">
        <w:rPr>
          <w:rtl/>
        </w:rPr>
        <w:t>344</w:t>
      </w:r>
      <w:r>
        <w:rPr>
          <w:rtl/>
        </w:rPr>
        <w:t xml:space="preserve"> - </w:t>
      </w:r>
      <w:r w:rsidRPr="000C1C8A">
        <w:rPr>
          <w:rtl/>
        </w:rPr>
        <w:t>التهذيب ج 1 ص 420 الكافي ج 1 ص 199</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 xml:space="preserve">أبا الحسن </w:t>
      </w:r>
      <w:r w:rsidRPr="00DF6E40">
        <w:rPr>
          <w:rStyle w:val="libAlaemChar"/>
          <w:rtl/>
        </w:rPr>
        <w:t>عليه‌السلام</w:t>
      </w:r>
      <w:r w:rsidRPr="000C1C8A">
        <w:rPr>
          <w:rtl/>
        </w:rPr>
        <w:t xml:space="preserve"> عن رجل أتى أهله في شهر رمضان وهو مسافر فقال لا بأس</w:t>
      </w:r>
      <w:r>
        <w:rPr>
          <w:rtl/>
        </w:rPr>
        <w:t>.</w:t>
      </w:r>
    </w:p>
    <w:p w:rsidR="00DB2296" w:rsidRPr="000C1C8A" w:rsidRDefault="00DB2296" w:rsidP="00DB2296">
      <w:pPr>
        <w:pStyle w:val="libNum"/>
        <w:rPr>
          <w:rtl/>
        </w:rPr>
      </w:pPr>
      <w:r w:rsidRPr="000C1C8A">
        <w:rPr>
          <w:rtl/>
        </w:rPr>
        <w:t>345</w:t>
      </w:r>
    </w:p>
    <w:p w:rsidR="00DB2296" w:rsidRPr="000C1C8A" w:rsidRDefault="00DB2296" w:rsidP="00DB2296">
      <w:pPr>
        <w:pStyle w:val="libNormal"/>
        <w:rPr>
          <w:rtl/>
        </w:rPr>
      </w:pPr>
      <w:r w:rsidRPr="000C1C8A">
        <w:rPr>
          <w:rtl/>
        </w:rPr>
        <w:t>5</w:t>
      </w:r>
      <w:r>
        <w:rPr>
          <w:rtl/>
        </w:rPr>
        <w:t xml:space="preserve"> - </w:t>
      </w:r>
      <w:r w:rsidRPr="000C1C8A">
        <w:rPr>
          <w:rtl/>
        </w:rPr>
        <w:t>وعنه عن ابن أبي عمير عن حماد بن عثمان عن عمر بن يزيد قال</w:t>
      </w:r>
      <w:r>
        <w:rPr>
          <w:rtl/>
        </w:rPr>
        <w:t>:</w:t>
      </w:r>
      <w:r w:rsidRPr="000C1C8A">
        <w:rPr>
          <w:rtl/>
        </w:rPr>
        <w:t xml:space="preserve"> سألت</w:t>
      </w:r>
      <w:r>
        <w:rPr>
          <w:rtl/>
        </w:rPr>
        <w:t xml:space="preserve"> </w:t>
      </w:r>
      <w:r w:rsidRPr="000C1C8A">
        <w:rPr>
          <w:rtl/>
        </w:rPr>
        <w:t xml:space="preserve">أبا عبد الله </w:t>
      </w:r>
      <w:r w:rsidRPr="00DF6E40">
        <w:rPr>
          <w:rStyle w:val="libAlaemChar"/>
          <w:rtl/>
        </w:rPr>
        <w:t>عليه‌السلام</w:t>
      </w:r>
      <w:r w:rsidRPr="000C1C8A">
        <w:rPr>
          <w:rtl/>
        </w:rPr>
        <w:t xml:space="preserve"> عن الرجل يسافر في شهر رمضان أله أن يصيب من النساء</w:t>
      </w:r>
      <w:r>
        <w:rPr>
          <w:rtl/>
        </w:rPr>
        <w:t xml:space="preserve">؟ </w:t>
      </w:r>
      <w:r w:rsidRPr="000C1C8A">
        <w:rPr>
          <w:rtl/>
        </w:rPr>
        <w:t>قال</w:t>
      </w:r>
      <w:r>
        <w:rPr>
          <w:rtl/>
        </w:rPr>
        <w:t>:</w:t>
      </w:r>
      <w:r w:rsidRPr="000C1C8A">
        <w:rPr>
          <w:rtl/>
        </w:rPr>
        <w:t xml:space="preserve"> نعم</w:t>
      </w:r>
      <w:r>
        <w:rPr>
          <w:rtl/>
        </w:rPr>
        <w:t>.</w:t>
      </w:r>
    </w:p>
    <w:p w:rsidR="00DB2296" w:rsidRPr="000C1C8A" w:rsidRDefault="00DB2296" w:rsidP="00DB2296">
      <w:pPr>
        <w:pStyle w:val="libNum"/>
        <w:rPr>
          <w:rtl/>
        </w:rPr>
      </w:pPr>
      <w:r w:rsidRPr="000C1C8A">
        <w:rPr>
          <w:rtl/>
        </w:rPr>
        <w:t>346</w:t>
      </w:r>
    </w:p>
    <w:p w:rsidR="00DB2296" w:rsidRPr="000C1C8A" w:rsidRDefault="00DB2296" w:rsidP="00DB2296">
      <w:pPr>
        <w:pStyle w:val="libNormal"/>
        <w:rPr>
          <w:rtl/>
        </w:rPr>
      </w:pPr>
      <w:r w:rsidRPr="000C1C8A">
        <w:rPr>
          <w:rtl/>
        </w:rPr>
        <w:t>6</w:t>
      </w:r>
      <w:r>
        <w:rPr>
          <w:rtl/>
        </w:rPr>
        <w:t xml:space="preserve"> - </w:t>
      </w:r>
      <w:r w:rsidRPr="000C1C8A">
        <w:rPr>
          <w:rtl/>
        </w:rPr>
        <w:t>سعد بن عبد الله عن أحمد بن محمد عن علي بن الحكم قال</w:t>
      </w:r>
      <w:r>
        <w:rPr>
          <w:rtl/>
        </w:rPr>
        <w:t>:</w:t>
      </w:r>
      <w:r w:rsidRPr="000C1C8A">
        <w:rPr>
          <w:rtl/>
        </w:rPr>
        <w:t xml:space="preserve"> سألت أبا الحسن</w:t>
      </w:r>
      <w:r>
        <w:rPr>
          <w:rtl/>
        </w:rPr>
        <w:t xml:space="preserve"> </w:t>
      </w:r>
      <w:r w:rsidRPr="00DF6E40">
        <w:rPr>
          <w:rStyle w:val="libAlaemChar"/>
          <w:rtl/>
        </w:rPr>
        <w:t>عليه‌السلام</w:t>
      </w:r>
      <w:r w:rsidRPr="000C1C8A">
        <w:rPr>
          <w:rtl/>
        </w:rPr>
        <w:t xml:space="preserve"> عن الرجل يجامع أهله في السفر في شهر رمضان</w:t>
      </w:r>
      <w:r>
        <w:rPr>
          <w:rtl/>
        </w:rPr>
        <w:t>؟</w:t>
      </w:r>
      <w:r w:rsidRPr="000C1C8A">
        <w:rPr>
          <w:rtl/>
        </w:rPr>
        <w:t xml:space="preserve"> فقال</w:t>
      </w:r>
      <w:r>
        <w:rPr>
          <w:rtl/>
        </w:rPr>
        <w:t>:</w:t>
      </w:r>
      <w:r w:rsidRPr="000C1C8A">
        <w:rPr>
          <w:rtl/>
        </w:rPr>
        <w:t xml:space="preserve"> لا بأس به</w:t>
      </w:r>
      <w:r>
        <w:rPr>
          <w:rtl/>
        </w:rPr>
        <w:t>.</w:t>
      </w:r>
    </w:p>
    <w:p w:rsidR="00DB2296" w:rsidRPr="000C1C8A" w:rsidRDefault="00DB2296" w:rsidP="00DB2296">
      <w:pPr>
        <w:pStyle w:val="libNormal"/>
        <w:rPr>
          <w:rtl/>
        </w:rPr>
      </w:pPr>
      <w:r w:rsidRPr="000C1C8A">
        <w:rPr>
          <w:rtl/>
        </w:rPr>
        <w:t>فلا تنافي بين هذه الأخبار والاخبار الأولة لان الخبر الأول تضمن السؤال عمن</w:t>
      </w:r>
      <w:r>
        <w:rPr>
          <w:rtl/>
        </w:rPr>
        <w:t xml:space="preserve"> </w:t>
      </w:r>
      <w:r w:rsidRPr="000C1C8A">
        <w:rPr>
          <w:rtl/>
        </w:rPr>
        <w:t>أتى أهله في شهر رمضان فأجابه بلا بأس ولا يمتنع أن يكون فعل ذلك جاهلا غير</w:t>
      </w:r>
      <w:r>
        <w:rPr>
          <w:rtl/>
        </w:rPr>
        <w:t xml:space="preserve"> </w:t>
      </w:r>
      <w:r w:rsidRPr="000C1C8A">
        <w:rPr>
          <w:rtl/>
        </w:rPr>
        <w:t>عالم بأن ذلك لا يسوغ له ولم يقل في الخبر أن ذلك جائز على كل حال وأما الحديثان</w:t>
      </w:r>
      <w:r>
        <w:rPr>
          <w:rtl/>
        </w:rPr>
        <w:t xml:space="preserve"> </w:t>
      </w:r>
      <w:r w:rsidRPr="000C1C8A">
        <w:rPr>
          <w:rtl/>
        </w:rPr>
        <w:t>الأخيران وما ينضاف إليهما مما ورد في الكتب فليس فيهما ان ذلك فعل ليلا</w:t>
      </w:r>
      <w:r>
        <w:rPr>
          <w:rtl/>
        </w:rPr>
        <w:t xml:space="preserve"> </w:t>
      </w:r>
      <w:r w:rsidRPr="000C1C8A">
        <w:rPr>
          <w:rtl/>
        </w:rPr>
        <w:t>أو نهارا</w:t>
      </w:r>
      <w:r>
        <w:rPr>
          <w:rtl/>
        </w:rPr>
        <w:t>،</w:t>
      </w:r>
      <w:r w:rsidRPr="000C1C8A">
        <w:rPr>
          <w:rtl/>
        </w:rPr>
        <w:t xml:space="preserve"> ولا يمتنع أن يكون وردت الإباحة بحالة الليل دون النهار</w:t>
      </w:r>
      <w:r>
        <w:rPr>
          <w:rtl/>
        </w:rPr>
        <w:t>،</w:t>
      </w:r>
      <w:r w:rsidRPr="000C1C8A">
        <w:rPr>
          <w:rtl/>
        </w:rPr>
        <w:t xml:space="preserve"> ويمكن حملها مع</w:t>
      </w:r>
      <w:r>
        <w:rPr>
          <w:rtl/>
        </w:rPr>
        <w:t xml:space="preserve"> </w:t>
      </w:r>
      <w:r w:rsidRPr="000C1C8A">
        <w:rPr>
          <w:rtl/>
        </w:rPr>
        <w:t>التسليم أن تكون متضمنة لذكر النهار على من تغلبه الشهوة ولا يتمكن من حفظ</w:t>
      </w:r>
      <w:r>
        <w:rPr>
          <w:rtl/>
        </w:rPr>
        <w:t xml:space="preserve"> </w:t>
      </w:r>
      <w:r w:rsidRPr="000C1C8A">
        <w:rPr>
          <w:rtl/>
        </w:rPr>
        <w:t>نفسه ولا يأمن من الدخول في محظور فرخص له أن ينال من الحلال وإن كان</w:t>
      </w:r>
      <w:r>
        <w:rPr>
          <w:rtl/>
        </w:rPr>
        <w:t xml:space="preserve"> </w:t>
      </w:r>
      <w:r w:rsidRPr="000C1C8A">
        <w:rPr>
          <w:rtl/>
        </w:rPr>
        <w:t>الأولى غيره حسب ما قدمناه</w:t>
      </w:r>
      <w:r>
        <w:rPr>
          <w:rtl/>
        </w:rPr>
        <w:t>،</w:t>
      </w:r>
      <w:r w:rsidRPr="000C1C8A">
        <w:rPr>
          <w:rtl/>
        </w:rPr>
        <w:t xml:space="preserve"> وقد روي حبر تضمن ذكر النهار والوجه فيه ما ذكرنا</w:t>
      </w:r>
    </w:p>
    <w:p w:rsidR="00DB2296" w:rsidRPr="000C1C8A" w:rsidRDefault="00DB2296" w:rsidP="00DB2296">
      <w:pPr>
        <w:pStyle w:val="libNum"/>
        <w:rPr>
          <w:rtl/>
        </w:rPr>
      </w:pPr>
      <w:r w:rsidRPr="000C1C8A">
        <w:rPr>
          <w:rtl/>
        </w:rPr>
        <w:t>347</w:t>
      </w:r>
    </w:p>
    <w:p w:rsidR="00DB2296" w:rsidRPr="000C1C8A" w:rsidRDefault="00DB2296" w:rsidP="00DB2296">
      <w:pPr>
        <w:pStyle w:val="libNormal"/>
        <w:rPr>
          <w:rtl/>
        </w:rPr>
      </w:pPr>
      <w:r w:rsidRPr="000C1C8A">
        <w:rPr>
          <w:rtl/>
        </w:rPr>
        <w:t>7</w:t>
      </w:r>
      <w:r>
        <w:rPr>
          <w:rtl/>
        </w:rPr>
        <w:t xml:space="preserve"> - </w:t>
      </w:r>
      <w:r w:rsidRPr="000C1C8A">
        <w:rPr>
          <w:rtl/>
        </w:rPr>
        <w:t>روى سعد بن عبد الله عن محمد بن عيسى بن عبيد عن عثمان بن عيسى عن</w:t>
      </w:r>
      <w:r>
        <w:rPr>
          <w:rtl/>
        </w:rPr>
        <w:t xml:space="preserve"> </w:t>
      </w:r>
      <w:r w:rsidRPr="000C1C8A">
        <w:rPr>
          <w:rtl/>
        </w:rPr>
        <w:t>حريز عن محمد بن مسلم قال</w:t>
      </w:r>
      <w:r>
        <w:rPr>
          <w:rtl/>
        </w:rPr>
        <w:t>:</w:t>
      </w:r>
      <w:r w:rsidRPr="000C1C8A">
        <w:rPr>
          <w:rtl/>
        </w:rPr>
        <w:t xml:space="preserve"> سألت أبا عبد الله </w:t>
      </w:r>
      <w:r w:rsidRPr="00DF6E40">
        <w:rPr>
          <w:rStyle w:val="libAlaemChar"/>
          <w:rtl/>
        </w:rPr>
        <w:t>عليه‌السلام</w:t>
      </w:r>
      <w:r w:rsidRPr="000C1C8A">
        <w:rPr>
          <w:rtl/>
        </w:rPr>
        <w:t xml:space="preserve"> عن الرجل يقدم من</w:t>
      </w:r>
      <w:r>
        <w:rPr>
          <w:rtl/>
        </w:rPr>
        <w:t xml:space="preserve"> </w:t>
      </w:r>
      <w:r w:rsidRPr="000C1C8A">
        <w:rPr>
          <w:rtl/>
        </w:rPr>
        <w:t>سفره بعد العصر في شهر رمضان فيصيب امرأته حين طهرت من الحيض أيواقعها</w:t>
      </w:r>
      <w:r>
        <w:rPr>
          <w:rtl/>
        </w:rPr>
        <w:t xml:space="preserve">؟ </w:t>
      </w:r>
      <w:r w:rsidRPr="000C1C8A">
        <w:rPr>
          <w:rtl/>
        </w:rPr>
        <w:t>قال</w:t>
      </w:r>
      <w:r>
        <w:rPr>
          <w:rtl/>
        </w:rPr>
        <w:t>:</w:t>
      </w:r>
      <w:r w:rsidRPr="000C1C8A">
        <w:rPr>
          <w:rtl/>
        </w:rPr>
        <w:t xml:space="preserve"> لا بأس به</w:t>
      </w:r>
      <w:r>
        <w:rPr>
          <w:rtl/>
        </w:rPr>
        <w:t>.</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EC2AB4">
        <w:rPr>
          <w:rtl/>
        </w:rPr>
        <w:t xml:space="preserve"> 345</w:t>
      </w:r>
      <w:r>
        <w:rPr>
          <w:rtl/>
        </w:rPr>
        <w:t xml:space="preserve"> - </w:t>
      </w:r>
      <w:r w:rsidRPr="00EC2AB4">
        <w:rPr>
          <w:rtl/>
        </w:rPr>
        <w:t>التهذيب ج 1 ص 420 الكافي ج 1 ص 199.</w:t>
      </w:r>
    </w:p>
    <w:p w:rsidR="00DB2296" w:rsidRPr="000C1C8A" w:rsidRDefault="00DB2296" w:rsidP="00DB2296">
      <w:pPr>
        <w:pStyle w:val="libFootnote"/>
        <w:rPr>
          <w:rtl/>
        </w:rPr>
      </w:pPr>
      <w:r>
        <w:rPr>
          <w:rtl/>
        </w:rPr>
        <w:t xml:space="preserve">- </w:t>
      </w:r>
      <w:r w:rsidRPr="000C1C8A">
        <w:rPr>
          <w:rtl/>
        </w:rPr>
        <w:t>346</w:t>
      </w:r>
      <w:r>
        <w:rPr>
          <w:rtl/>
        </w:rPr>
        <w:t xml:space="preserve"> - </w:t>
      </w:r>
      <w:r w:rsidRPr="000C1C8A">
        <w:rPr>
          <w:rtl/>
        </w:rPr>
        <w:t>347</w:t>
      </w:r>
      <w:r>
        <w:rPr>
          <w:rtl/>
        </w:rPr>
        <w:t xml:space="preserve"> - </w:t>
      </w:r>
      <w:r w:rsidRPr="000C1C8A">
        <w:rPr>
          <w:rtl/>
        </w:rPr>
        <w:t>التهذيب ج 1 ص 420 واخرج الأول الكليني في الكافي ج 1 ص 199</w:t>
      </w:r>
      <w:r>
        <w:rPr>
          <w:rtl/>
        </w:rPr>
        <w:t>.</w:t>
      </w:r>
    </w:p>
    <w:p w:rsidR="00DB2296" w:rsidRPr="000C1C8A" w:rsidRDefault="00DB2296" w:rsidP="00DB2296">
      <w:pPr>
        <w:pStyle w:val="Heading2Center"/>
        <w:rPr>
          <w:rtl/>
        </w:rPr>
      </w:pPr>
      <w:r w:rsidRPr="00394F68">
        <w:rPr>
          <w:rStyle w:val="libPoemTiniChar0"/>
          <w:rtl/>
        </w:rPr>
        <w:br w:type="page"/>
      </w:r>
      <w:bookmarkStart w:id="180" w:name="_Toc373338667"/>
      <w:bookmarkStart w:id="181" w:name="_Toc376941474"/>
      <w:bookmarkStart w:id="182" w:name="_Toc376950711"/>
      <w:r w:rsidRPr="000C1C8A">
        <w:rPr>
          <w:rtl/>
        </w:rPr>
        <w:lastRenderedPageBreak/>
        <w:t>56</w:t>
      </w:r>
      <w:r>
        <w:rPr>
          <w:rtl/>
        </w:rPr>
        <w:t xml:space="preserve"> - </w:t>
      </w:r>
      <w:r w:rsidRPr="000C1C8A">
        <w:rPr>
          <w:rtl/>
        </w:rPr>
        <w:t>باب حكم من أسلم في شهر رمضان</w:t>
      </w:r>
      <w:bookmarkEnd w:id="180"/>
      <w:bookmarkEnd w:id="181"/>
      <w:bookmarkEnd w:id="182"/>
    </w:p>
    <w:p w:rsidR="00DB2296" w:rsidRPr="000C1C8A" w:rsidRDefault="00DB2296" w:rsidP="00DB2296">
      <w:pPr>
        <w:pStyle w:val="libNum"/>
        <w:rPr>
          <w:rtl/>
        </w:rPr>
      </w:pPr>
      <w:r w:rsidRPr="000C1C8A">
        <w:rPr>
          <w:rtl/>
        </w:rPr>
        <w:t>348</w:t>
      </w:r>
    </w:p>
    <w:p w:rsidR="00DB2296" w:rsidRPr="000C1C8A" w:rsidRDefault="00DB2296" w:rsidP="00DB2296">
      <w:pPr>
        <w:pStyle w:val="libNormal"/>
        <w:rPr>
          <w:rtl/>
        </w:rPr>
      </w:pPr>
      <w:r w:rsidRPr="000C1C8A">
        <w:rPr>
          <w:rtl/>
        </w:rPr>
        <w:t>1</w:t>
      </w:r>
      <w:r>
        <w:rPr>
          <w:rtl/>
        </w:rPr>
        <w:t xml:space="preserve"> - </w:t>
      </w:r>
      <w:r w:rsidRPr="000C1C8A">
        <w:rPr>
          <w:rtl/>
        </w:rPr>
        <w:t xml:space="preserve">أخبرني الشيخ </w:t>
      </w:r>
      <w:r w:rsidRPr="00DF6E40">
        <w:rPr>
          <w:rStyle w:val="libAlaemChar"/>
          <w:rtl/>
        </w:rPr>
        <w:t>رحمه‌الله</w:t>
      </w:r>
      <w:r w:rsidRPr="000C1C8A">
        <w:rPr>
          <w:rtl/>
        </w:rPr>
        <w:t xml:space="preserve"> عن أحمد بن محمد عن أبيه عن الحسين بن الحسن</w:t>
      </w:r>
      <w:r>
        <w:rPr>
          <w:rtl/>
        </w:rPr>
        <w:t xml:space="preserve"> </w:t>
      </w:r>
      <w:r w:rsidRPr="000C1C8A">
        <w:rPr>
          <w:rtl/>
        </w:rPr>
        <w:t>ابن أبان عن الحسين بن سعيد عن محمد ابن أبي عمير عن حماد عن الحلبي عن أبي</w:t>
      </w:r>
      <w:r>
        <w:rPr>
          <w:rtl/>
        </w:rPr>
        <w:t xml:space="preserve"> </w:t>
      </w:r>
      <w:r w:rsidRPr="000C1C8A">
        <w:rPr>
          <w:rtl/>
        </w:rPr>
        <w:t xml:space="preserve">عبد الله </w:t>
      </w:r>
      <w:r w:rsidRPr="00DF6E40">
        <w:rPr>
          <w:rStyle w:val="libAlaemChar"/>
          <w:rtl/>
        </w:rPr>
        <w:t>عليه‌السلام</w:t>
      </w:r>
      <w:r w:rsidRPr="000C1C8A">
        <w:rPr>
          <w:rtl/>
        </w:rPr>
        <w:t xml:space="preserve"> انه سئل عن رجل أسلم في النصف من شهر رمضان ما عليه من</w:t>
      </w:r>
      <w:r>
        <w:rPr>
          <w:rtl/>
        </w:rPr>
        <w:t xml:space="preserve"> </w:t>
      </w:r>
      <w:r w:rsidRPr="000C1C8A">
        <w:rPr>
          <w:rtl/>
        </w:rPr>
        <w:t>صيام</w:t>
      </w:r>
      <w:r>
        <w:rPr>
          <w:rtl/>
        </w:rPr>
        <w:t>؟</w:t>
      </w:r>
      <w:r w:rsidRPr="000C1C8A">
        <w:rPr>
          <w:rtl/>
        </w:rPr>
        <w:t xml:space="preserve"> قال</w:t>
      </w:r>
      <w:r>
        <w:rPr>
          <w:rtl/>
        </w:rPr>
        <w:t>:</w:t>
      </w:r>
      <w:r w:rsidRPr="000C1C8A">
        <w:rPr>
          <w:rtl/>
        </w:rPr>
        <w:t xml:space="preserve"> ليس عليه الا ما أسلم فيه</w:t>
      </w:r>
      <w:r>
        <w:rPr>
          <w:rtl/>
        </w:rPr>
        <w:t>.</w:t>
      </w:r>
    </w:p>
    <w:p w:rsidR="00DB2296" w:rsidRPr="000C1C8A" w:rsidRDefault="00DB2296" w:rsidP="00DB2296">
      <w:pPr>
        <w:pStyle w:val="libNum"/>
        <w:rPr>
          <w:rtl/>
        </w:rPr>
      </w:pPr>
      <w:r w:rsidRPr="000C1C8A">
        <w:rPr>
          <w:rtl/>
        </w:rPr>
        <w:t>349</w:t>
      </w:r>
    </w:p>
    <w:p w:rsidR="00DB2296" w:rsidRPr="000C1C8A" w:rsidRDefault="00DB2296" w:rsidP="00DB2296">
      <w:pPr>
        <w:pStyle w:val="libNormal"/>
        <w:rPr>
          <w:rtl/>
        </w:rPr>
      </w:pPr>
      <w:r w:rsidRPr="000C1C8A">
        <w:rPr>
          <w:rtl/>
        </w:rPr>
        <w:t>2</w:t>
      </w:r>
      <w:r>
        <w:rPr>
          <w:rtl/>
        </w:rPr>
        <w:t xml:space="preserve"> - </w:t>
      </w:r>
      <w:r w:rsidRPr="000C1C8A">
        <w:rPr>
          <w:rtl/>
        </w:rPr>
        <w:t>وعنه عن صفوان بن يحيى عن العيص بن القاسم قال</w:t>
      </w:r>
      <w:r>
        <w:rPr>
          <w:rtl/>
        </w:rPr>
        <w:t>:</w:t>
      </w:r>
      <w:r w:rsidRPr="000C1C8A">
        <w:rPr>
          <w:rtl/>
        </w:rPr>
        <w:t xml:space="preserve"> سألت أبا عبد الله</w:t>
      </w:r>
      <w:r>
        <w:rPr>
          <w:rtl/>
        </w:rPr>
        <w:t xml:space="preserve"> </w:t>
      </w:r>
      <w:r w:rsidRPr="00DF6E40">
        <w:rPr>
          <w:rStyle w:val="libAlaemChar"/>
          <w:rtl/>
        </w:rPr>
        <w:t>عليه‌السلام</w:t>
      </w:r>
      <w:r w:rsidRPr="000C1C8A">
        <w:rPr>
          <w:rtl/>
        </w:rPr>
        <w:t xml:space="preserve"> عن قوم أسلموا في شهر رمضان وقد مضى منه أيام هل عليهم أن يقضوا</w:t>
      </w:r>
      <w:r>
        <w:rPr>
          <w:rtl/>
        </w:rPr>
        <w:t xml:space="preserve"> </w:t>
      </w:r>
      <w:r w:rsidRPr="000C1C8A">
        <w:rPr>
          <w:rtl/>
        </w:rPr>
        <w:t>ما مضى منه أو يومهم الذي أسلموا فيه</w:t>
      </w:r>
      <w:r>
        <w:rPr>
          <w:rtl/>
        </w:rPr>
        <w:t>؟</w:t>
      </w:r>
      <w:r w:rsidRPr="000C1C8A">
        <w:rPr>
          <w:rtl/>
        </w:rPr>
        <w:t xml:space="preserve"> قال</w:t>
      </w:r>
      <w:r>
        <w:rPr>
          <w:rtl/>
        </w:rPr>
        <w:t>:</w:t>
      </w:r>
      <w:r w:rsidRPr="000C1C8A">
        <w:rPr>
          <w:rtl/>
        </w:rPr>
        <w:t xml:space="preserve"> ليس عليهم قضاء ولا يومهم الذي</w:t>
      </w:r>
      <w:r>
        <w:rPr>
          <w:rtl/>
        </w:rPr>
        <w:t xml:space="preserve"> </w:t>
      </w:r>
      <w:r w:rsidRPr="000C1C8A">
        <w:rPr>
          <w:rtl/>
        </w:rPr>
        <w:t>أسلموا فيه إلا أن يكونوا أسلموا قبل طلوع الفجر</w:t>
      </w:r>
      <w:r>
        <w:rPr>
          <w:rtl/>
        </w:rPr>
        <w:t>.</w:t>
      </w:r>
    </w:p>
    <w:p w:rsidR="00DB2296" w:rsidRPr="000C1C8A" w:rsidRDefault="00DB2296" w:rsidP="00DB2296">
      <w:pPr>
        <w:pStyle w:val="libNum"/>
        <w:rPr>
          <w:rtl/>
        </w:rPr>
      </w:pPr>
      <w:r w:rsidRPr="000C1C8A">
        <w:rPr>
          <w:rtl/>
        </w:rPr>
        <w:t>350</w:t>
      </w:r>
    </w:p>
    <w:p w:rsidR="00DB2296" w:rsidRPr="000C1C8A" w:rsidRDefault="00DB2296" w:rsidP="00DB2296">
      <w:pPr>
        <w:pStyle w:val="libNormal"/>
        <w:rPr>
          <w:rtl/>
        </w:rPr>
      </w:pPr>
      <w:r w:rsidRPr="000C1C8A">
        <w:rPr>
          <w:rtl/>
        </w:rPr>
        <w:t>3</w:t>
      </w:r>
      <w:r>
        <w:rPr>
          <w:rtl/>
        </w:rPr>
        <w:t xml:space="preserve"> - </w:t>
      </w:r>
      <w:r w:rsidRPr="000C1C8A">
        <w:rPr>
          <w:rtl/>
        </w:rPr>
        <w:t>محمد بن يعقوب عن علي بن إبراهيم عن هارون بن مسلم عن</w:t>
      </w:r>
      <w:r>
        <w:rPr>
          <w:rtl/>
        </w:rPr>
        <w:t xml:space="preserve"> </w:t>
      </w:r>
      <w:r w:rsidRPr="000C1C8A">
        <w:rPr>
          <w:rtl/>
        </w:rPr>
        <w:t xml:space="preserve">مسعدة بن صدقة عن أبي عبد الله </w:t>
      </w:r>
      <w:r w:rsidRPr="00DF6E40">
        <w:rPr>
          <w:rStyle w:val="libAlaemChar"/>
          <w:rtl/>
        </w:rPr>
        <w:t>عليه‌السلام</w:t>
      </w:r>
      <w:r w:rsidRPr="000C1C8A">
        <w:rPr>
          <w:rtl/>
        </w:rPr>
        <w:t xml:space="preserve"> عن آبائه </w:t>
      </w:r>
      <w:r w:rsidRPr="00DF6E40">
        <w:rPr>
          <w:rStyle w:val="libAlaemChar"/>
          <w:rtl/>
        </w:rPr>
        <w:t>عليهم‌السلام</w:t>
      </w:r>
      <w:r w:rsidRPr="000C1C8A">
        <w:rPr>
          <w:rtl/>
        </w:rPr>
        <w:t xml:space="preserve"> أن</w:t>
      </w:r>
      <w:r>
        <w:rPr>
          <w:rtl/>
        </w:rPr>
        <w:t xml:space="preserve"> </w:t>
      </w:r>
      <w:r w:rsidRPr="000C1C8A">
        <w:rPr>
          <w:rtl/>
        </w:rPr>
        <w:t xml:space="preserve">عليا </w:t>
      </w:r>
      <w:r w:rsidRPr="00DF6E40">
        <w:rPr>
          <w:rStyle w:val="libAlaemChar"/>
          <w:rtl/>
        </w:rPr>
        <w:t>عليه‌السلام</w:t>
      </w:r>
      <w:r w:rsidRPr="000C1C8A">
        <w:rPr>
          <w:rtl/>
        </w:rPr>
        <w:t xml:space="preserve"> كان يقول في رجل أسلم في نصف شهر رمضان انه ليس عليه إلا</w:t>
      </w:r>
      <w:r>
        <w:rPr>
          <w:rtl/>
        </w:rPr>
        <w:t xml:space="preserve"> </w:t>
      </w:r>
      <w:r w:rsidRPr="000C1C8A">
        <w:rPr>
          <w:rtl/>
        </w:rPr>
        <w:t>ما يستقبل</w:t>
      </w:r>
      <w:r>
        <w:rPr>
          <w:rtl/>
        </w:rPr>
        <w:t>.</w:t>
      </w:r>
    </w:p>
    <w:p w:rsidR="00DB2296" w:rsidRPr="000C1C8A" w:rsidRDefault="00DB2296" w:rsidP="00DB2296">
      <w:pPr>
        <w:pStyle w:val="libNum"/>
        <w:rPr>
          <w:rtl/>
        </w:rPr>
      </w:pPr>
      <w:r w:rsidRPr="000C1C8A">
        <w:rPr>
          <w:rtl/>
        </w:rPr>
        <w:t>351</w:t>
      </w:r>
    </w:p>
    <w:p w:rsidR="00DB2296" w:rsidRPr="000C1C8A" w:rsidRDefault="00DB2296" w:rsidP="00DB2296">
      <w:pPr>
        <w:pStyle w:val="libNormal"/>
        <w:rPr>
          <w:rtl/>
        </w:rPr>
      </w:pPr>
      <w:r w:rsidRPr="000C1C8A">
        <w:rPr>
          <w:rtl/>
        </w:rPr>
        <w:t>4</w:t>
      </w:r>
      <w:r>
        <w:rPr>
          <w:rtl/>
        </w:rPr>
        <w:t xml:space="preserve"> - </w:t>
      </w:r>
      <w:r w:rsidRPr="000C1C8A">
        <w:rPr>
          <w:rtl/>
        </w:rPr>
        <w:t>فأما ما رواه الحسين بن سعيد عن القاسم بن محمد عن أبان بن عثمان عن</w:t>
      </w:r>
      <w:r>
        <w:rPr>
          <w:rtl/>
        </w:rPr>
        <w:t xml:space="preserve"> </w:t>
      </w:r>
      <w:r w:rsidRPr="000C1C8A">
        <w:rPr>
          <w:rtl/>
        </w:rPr>
        <w:t>الحلبي قال</w:t>
      </w:r>
      <w:r>
        <w:rPr>
          <w:rtl/>
        </w:rPr>
        <w:t>:</w:t>
      </w:r>
      <w:r w:rsidRPr="000C1C8A">
        <w:rPr>
          <w:rtl/>
        </w:rPr>
        <w:t xml:space="preserve"> سألت أبا عبد الله </w:t>
      </w:r>
      <w:r w:rsidRPr="00DF6E40">
        <w:rPr>
          <w:rStyle w:val="libAlaemChar"/>
          <w:rtl/>
        </w:rPr>
        <w:t>عليه‌السلام</w:t>
      </w:r>
      <w:r w:rsidRPr="000C1C8A">
        <w:rPr>
          <w:rtl/>
        </w:rPr>
        <w:t xml:space="preserve"> عن رجل أسلم بعد ما دخل من شهر رمضان أيام</w:t>
      </w:r>
      <w:r>
        <w:rPr>
          <w:rtl/>
        </w:rPr>
        <w:t xml:space="preserve"> </w:t>
      </w:r>
      <w:r w:rsidRPr="000C1C8A">
        <w:rPr>
          <w:rtl/>
        </w:rPr>
        <w:t>فقال</w:t>
      </w:r>
      <w:r>
        <w:rPr>
          <w:rtl/>
        </w:rPr>
        <w:t>:</w:t>
      </w:r>
      <w:r w:rsidRPr="000C1C8A">
        <w:rPr>
          <w:rtl/>
        </w:rPr>
        <w:t xml:space="preserve"> ليقض ما فاته</w:t>
      </w:r>
      <w:r>
        <w:rPr>
          <w:rtl/>
        </w:rPr>
        <w:t>.</w:t>
      </w:r>
    </w:p>
    <w:p w:rsidR="00DB2296" w:rsidRPr="000C1C8A" w:rsidRDefault="00DB2296" w:rsidP="00DB2296">
      <w:pPr>
        <w:pStyle w:val="libNormal"/>
        <w:rPr>
          <w:rtl/>
        </w:rPr>
      </w:pPr>
      <w:r w:rsidRPr="000C1C8A">
        <w:rPr>
          <w:rtl/>
        </w:rPr>
        <w:t>فالوجه في هذه الرواية أن نحملها على من أسلم في شهر رمضان ولم يعلم أنه يجب</w:t>
      </w:r>
      <w:r>
        <w:rPr>
          <w:rtl/>
        </w:rPr>
        <w:t xml:space="preserve"> </w:t>
      </w:r>
      <w:r w:rsidRPr="000C1C8A">
        <w:rPr>
          <w:rtl/>
        </w:rPr>
        <w:t>عليه الصوم فأفطر ثم علم بعد ذلك فإنه يجب عليه القضاء</w:t>
      </w:r>
      <w:r>
        <w:rPr>
          <w:rtl/>
        </w:rPr>
        <w:t>،</w:t>
      </w:r>
      <w:r w:rsidRPr="000C1C8A">
        <w:rPr>
          <w:rtl/>
        </w:rPr>
        <w:t xml:space="preserve"> يدل على ذلك قوله ليقض</w:t>
      </w:r>
      <w:r>
        <w:rPr>
          <w:rtl/>
        </w:rPr>
        <w:t xml:space="preserve"> </w:t>
      </w:r>
      <w:r w:rsidRPr="000C1C8A">
        <w:rPr>
          <w:rtl/>
        </w:rPr>
        <w:t>ما فاته والفوت لا يكون إلا بعد توجه أداء الفرض إلى المكلف من غير شرط</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EC2AB4">
        <w:rPr>
          <w:rtl/>
        </w:rPr>
        <w:t xml:space="preserve"> 348</w:t>
      </w:r>
      <w:r>
        <w:rPr>
          <w:rtl/>
        </w:rPr>
        <w:t xml:space="preserve"> - </w:t>
      </w:r>
      <w:r w:rsidRPr="00EC2AB4">
        <w:rPr>
          <w:rtl/>
        </w:rPr>
        <w:t>349</w:t>
      </w:r>
      <w:r>
        <w:rPr>
          <w:rtl/>
        </w:rPr>
        <w:t xml:space="preserve"> - </w:t>
      </w:r>
      <w:r w:rsidRPr="00EC2AB4">
        <w:rPr>
          <w:rtl/>
        </w:rPr>
        <w:t>التهذيب ج 1 ص 421 الكافي ج 1 ص 197 الفقيه ص 138.</w:t>
      </w:r>
    </w:p>
    <w:p w:rsidR="00DB2296" w:rsidRPr="000C1C8A" w:rsidRDefault="00DB2296" w:rsidP="00DB2296">
      <w:pPr>
        <w:pStyle w:val="libFootnote"/>
        <w:rPr>
          <w:rtl/>
        </w:rPr>
      </w:pPr>
      <w:r>
        <w:rPr>
          <w:rtl/>
        </w:rPr>
        <w:t xml:space="preserve">- </w:t>
      </w:r>
      <w:r w:rsidRPr="000C1C8A">
        <w:rPr>
          <w:rtl/>
        </w:rPr>
        <w:t>350</w:t>
      </w:r>
      <w:r>
        <w:rPr>
          <w:rtl/>
        </w:rPr>
        <w:t xml:space="preserve"> - </w:t>
      </w:r>
      <w:r w:rsidRPr="000C1C8A">
        <w:rPr>
          <w:rtl/>
        </w:rPr>
        <w:t>351</w:t>
      </w:r>
      <w:r>
        <w:rPr>
          <w:rtl/>
        </w:rPr>
        <w:t xml:space="preserve"> - </w:t>
      </w:r>
      <w:r w:rsidRPr="000C1C8A">
        <w:rPr>
          <w:rtl/>
        </w:rPr>
        <w:t>التهذيب ج 1 ص 421 واخرج الأول الكليني في الكافي ج 1 ص 197</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الاسلام</w:t>
      </w:r>
      <w:r>
        <w:rPr>
          <w:rtl/>
        </w:rPr>
        <w:t>،</w:t>
      </w:r>
      <w:r w:rsidRPr="000C1C8A">
        <w:rPr>
          <w:rtl/>
        </w:rPr>
        <w:t xml:space="preserve"> ومن أسلم في شهر رمضان لم يكن ما مضى منها متوجها إليه الا بشرط الاسلام</w:t>
      </w:r>
      <w:r>
        <w:rPr>
          <w:rtl/>
        </w:rPr>
        <w:t xml:space="preserve"> </w:t>
      </w:r>
      <w:r w:rsidRPr="000C1C8A">
        <w:rPr>
          <w:rtl/>
        </w:rPr>
        <w:t>ومن هذه صفته لا يلزمه القضاء بلا خلاف</w:t>
      </w:r>
      <w:r>
        <w:rPr>
          <w:rtl/>
        </w:rPr>
        <w:t>.</w:t>
      </w:r>
    </w:p>
    <w:p w:rsidR="00DB2296" w:rsidRPr="000C1C8A" w:rsidRDefault="00DB2296" w:rsidP="00DB2296">
      <w:pPr>
        <w:pStyle w:val="Heading2Center"/>
        <w:rPr>
          <w:rtl/>
        </w:rPr>
      </w:pPr>
      <w:bookmarkStart w:id="183" w:name="_Toc373338668"/>
      <w:bookmarkStart w:id="184" w:name="_Toc376941475"/>
      <w:bookmarkStart w:id="185" w:name="_Toc376950712"/>
      <w:r w:rsidRPr="000C1C8A">
        <w:rPr>
          <w:rtl/>
        </w:rPr>
        <w:t>57</w:t>
      </w:r>
      <w:r>
        <w:rPr>
          <w:rtl/>
        </w:rPr>
        <w:t xml:space="preserve"> - </w:t>
      </w:r>
      <w:r w:rsidRPr="000C1C8A">
        <w:rPr>
          <w:rtl/>
        </w:rPr>
        <w:t>باب حكم من مات في شهر رمضان</w:t>
      </w:r>
      <w:bookmarkEnd w:id="183"/>
      <w:bookmarkEnd w:id="184"/>
      <w:bookmarkEnd w:id="185"/>
    </w:p>
    <w:p w:rsidR="00DB2296" w:rsidRPr="000C1C8A" w:rsidRDefault="00DB2296" w:rsidP="00DB2296">
      <w:pPr>
        <w:pStyle w:val="libNum"/>
        <w:rPr>
          <w:rtl/>
        </w:rPr>
      </w:pPr>
      <w:r w:rsidRPr="000C1C8A">
        <w:rPr>
          <w:rtl/>
        </w:rPr>
        <w:t>352</w:t>
      </w:r>
    </w:p>
    <w:p w:rsidR="00DB2296" w:rsidRPr="000C1C8A" w:rsidRDefault="00DB2296" w:rsidP="00DB2296">
      <w:pPr>
        <w:pStyle w:val="libNormal"/>
        <w:rPr>
          <w:rtl/>
        </w:rPr>
      </w:pPr>
      <w:r w:rsidRPr="000C1C8A">
        <w:rPr>
          <w:rtl/>
        </w:rPr>
        <w:t>1</w:t>
      </w:r>
      <w:r>
        <w:rPr>
          <w:rtl/>
        </w:rPr>
        <w:t xml:space="preserve"> - </w:t>
      </w:r>
      <w:r w:rsidRPr="000C1C8A">
        <w:rPr>
          <w:rtl/>
        </w:rPr>
        <w:t xml:space="preserve">أخبرني الشيخ </w:t>
      </w:r>
      <w:r w:rsidRPr="00DF6E40">
        <w:rPr>
          <w:rStyle w:val="libAlaemChar"/>
          <w:rtl/>
        </w:rPr>
        <w:t>رحمه‌الله</w:t>
      </w:r>
      <w:r w:rsidRPr="000C1C8A">
        <w:rPr>
          <w:rtl/>
        </w:rPr>
        <w:t xml:space="preserve"> عن أبي القاسم جعفر بن محمد عن أبيه عن سعد بن</w:t>
      </w:r>
      <w:r>
        <w:rPr>
          <w:rtl/>
        </w:rPr>
        <w:t xml:space="preserve"> </w:t>
      </w:r>
      <w:r w:rsidRPr="000C1C8A">
        <w:rPr>
          <w:rtl/>
        </w:rPr>
        <w:t>عبد الله عن محمد بن الحسين بن أبي الخطاب عن عثمان بن عيسى عن سماعة بن مهران قال</w:t>
      </w:r>
      <w:r>
        <w:rPr>
          <w:rtl/>
        </w:rPr>
        <w:t xml:space="preserve">: </w:t>
      </w:r>
      <w:r w:rsidRPr="000C1C8A">
        <w:rPr>
          <w:rtl/>
        </w:rPr>
        <w:t xml:space="preserve">سألت أبا عبد الله </w:t>
      </w:r>
      <w:r w:rsidRPr="00DF6E40">
        <w:rPr>
          <w:rStyle w:val="libAlaemChar"/>
          <w:rtl/>
        </w:rPr>
        <w:t>عليه‌السلام</w:t>
      </w:r>
      <w:r w:rsidRPr="000C1C8A">
        <w:rPr>
          <w:rtl/>
        </w:rPr>
        <w:t xml:space="preserve"> عن رجل دخل عليه شهر رمضان وهو مريض لا يقدر</w:t>
      </w:r>
      <w:r>
        <w:rPr>
          <w:rtl/>
        </w:rPr>
        <w:t xml:space="preserve"> </w:t>
      </w:r>
      <w:r w:rsidRPr="000C1C8A">
        <w:rPr>
          <w:rtl/>
        </w:rPr>
        <w:t>على الصيام فمات في شهر رمضان أو في شهر شوال قال</w:t>
      </w:r>
      <w:r>
        <w:rPr>
          <w:rtl/>
        </w:rPr>
        <w:t>:</w:t>
      </w:r>
      <w:r w:rsidRPr="000C1C8A">
        <w:rPr>
          <w:rtl/>
        </w:rPr>
        <w:t xml:space="preserve"> لا صيام عليه ولا يقضى</w:t>
      </w:r>
      <w:r>
        <w:rPr>
          <w:rtl/>
        </w:rPr>
        <w:t xml:space="preserve"> </w:t>
      </w:r>
      <w:r w:rsidRPr="000C1C8A">
        <w:rPr>
          <w:rtl/>
        </w:rPr>
        <w:t>عنه قلت</w:t>
      </w:r>
      <w:r>
        <w:rPr>
          <w:rtl/>
        </w:rPr>
        <w:t>:</w:t>
      </w:r>
      <w:r w:rsidRPr="000C1C8A">
        <w:rPr>
          <w:rtl/>
        </w:rPr>
        <w:t xml:space="preserve"> فامرأة نفساء دخل عليها شهر رمضان فلم تقدر على الصوم فماتت في شهر</w:t>
      </w:r>
      <w:r>
        <w:rPr>
          <w:rtl/>
        </w:rPr>
        <w:t xml:space="preserve"> </w:t>
      </w:r>
      <w:r w:rsidRPr="000C1C8A">
        <w:rPr>
          <w:rtl/>
        </w:rPr>
        <w:t>رمضان أو في شهر شوال فقال لا يقضى عنها</w:t>
      </w:r>
      <w:r>
        <w:rPr>
          <w:rtl/>
        </w:rPr>
        <w:t>.</w:t>
      </w:r>
    </w:p>
    <w:p w:rsidR="00DB2296" w:rsidRPr="000C1C8A" w:rsidRDefault="00DB2296" w:rsidP="00DB2296">
      <w:pPr>
        <w:pStyle w:val="libNum"/>
        <w:rPr>
          <w:rtl/>
        </w:rPr>
      </w:pPr>
      <w:r w:rsidRPr="000C1C8A">
        <w:rPr>
          <w:rtl/>
        </w:rPr>
        <w:t>353</w:t>
      </w:r>
    </w:p>
    <w:p w:rsidR="00DB2296" w:rsidRPr="000C1C8A" w:rsidRDefault="00DB2296" w:rsidP="00DB2296">
      <w:pPr>
        <w:pStyle w:val="libNormal"/>
        <w:rPr>
          <w:rtl/>
        </w:rPr>
      </w:pPr>
      <w:r w:rsidRPr="000C1C8A">
        <w:rPr>
          <w:rtl/>
        </w:rPr>
        <w:t>2</w:t>
      </w:r>
      <w:r>
        <w:rPr>
          <w:rtl/>
        </w:rPr>
        <w:t xml:space="preserve"> - </w:t>
      </w:r>
      <w:r w:rsidRPr="000C1C8A">
        <w:rPr>
          <w:rtl/>
        </w:rPr>
        <w:t>وعنه عن محمد بن الحسين عن محمد بن عبد الحميد عن سيف بن عميرة عن منصور</w:t>
      </w:r>
      <w:r>
        <w:rPr>
          <w:rtl/>
        </w:rPr>
        <w:t xml:space="preserve"> </w:t>
      </w:r>
      <w:r w:rsidRPr="000C1C8A">
        <w:rPr>
          <w:rtl/>
        </w:rPr>
        <w:t>ابن حازم قال</w:t>
      </w:r>
      <w:r>
        <w:rPr>
          <w:rtl/>
        </w:rPr>
        <w:t>:</w:t>
      </w:r>
      <w:r w:rsidRPr="000C1C8A">
        <w:rPr>
          <w:rtl/>
        </w:rPr>
        <w:t xml:space="preserve"> سألت أبا عبد الله </w:t>
      </w:r>
      <w:r w:rsidRPr="00DF6E40">
        <w:rPr>
          <w:rStyle w:val="libAlaemChar"/>
          <w:rtl/>
        </w:rPr>
        <w:t>عليه‌السلام</w:t>
      </w:r>
      <w:r w:rsidRPr="000C1C8A">
        <w:rPr>
          <w:rtl/>
        </w:rPr>
        <w:t xml:space="preserve"> عن المريض في شهر رمضان فلا يصح</w:t>
      </w:r>
      <w:r>
        <w:rPr>
          <w:rtl/>
        </w:rPr>
        <w:t xml:space="preserve"> </w:t>
      </w:r>
      <w:r w:rsidRPr="000C1C8A">
        <w:rPr>
          <w:rtl/>
        </w:rPr>
        <w:t>حتى يموت قال</w:t>
      </w:r>
      <w:r>
        <w:rPr>
          <w:rtl/>
        </w:rPr>
        <w:t>:</w:t>
      </w:r>
      <w:r w:rsidRPr="000C1C8A">
        <w:rPr>
          <w:rtl/>
        </w:rPr>
        <w:t xml:space="preserve"> لا يقضى عنه</w:t>
      </w:r>
      <w:r>
        <w:rPr>
          <w:rtl/>
        </w:rPr>
        <w:t>،</w:t>
      </w:r>
      <w:r w:rsidRPr="000C1C8A">
        <w:rPr>
          <w:rtl/>
        </w:rPr>
        <w:t xml:space="preserve"> والحائض تموت في شهر رمضان قال</w:t>
      </w:r>
      <w:r>
        <w:rPr>
          <w:rtl/>
        </w:rPr>
        <w:t>:</w:t>
      </w:r>
      <w:r w:rsidRPr="000C1C8A">
        <w:rPr>
          <w:rtl/>
        </w:rPr>
        <w:t xml:space="preserve"> لا يقضى عنها</w:t>
      </w:r>
      <w:r>
        <w:rPr>
          <w:rtl/>
        </w:rPr>
        <w:t>.</w:t>
      </w:r>
    </w:p>
    <w:p w:rsidR="00DB2296" w:rsidRPr="000C1C8A" w:rsidRDefault="00DB2296" w:rsidP="00DB2296">
      <w:pPr>
        <w:pStyle w:val="libNum"/>
        <w:rPr>
          <w:rtl/>
        </w:rPr>
      </w:pPr>
      <w:r w:rsidRPr="000C1C8A">
        <w:rPr>
          <w:rtl/>
        </w:rPr>
        <w:t>354</w:t>
      </w:r>
    </w:p>
    <w:p w:rsidR="00DB2296" w:rsidRPr="000C1C8A" w:rsidRDefault="00DB2296" w:rsidP="00DB2296">
      <w:pPr>
        <w:pStyle w:val="libNormal"/>
        <w:rPr>
          <w:rtl/>
        </w:rPr>
      </w:pPr>
      <w:r w:rsidRPr="000C1C8A">
        <w:rPr>
          <w:rtl/>
        </w:rPr>
        <w:t>3</w:t>
      </w:r>
      <w:r>
        <w:rPr>
          <w:rtl/>
        </w:rPr>
        <w:t xml:space="preserve"> - </w:t>
      </w:r>
      <w:r w:rsidRPr="000C1C8A">
        <w:rPr>
          <w:rtl/>
        </w:rPr>
        <w:t>فأما ما رواه محمد بن يعقوب عن الحسين بن محمد عن معلى بن محمد عن الوشا</w:t>
      </w:r>
      <w:r>
        <w:rPr>
          <w:rtl/>
        </w:rPr>
        <w:t xml:space="preserve"> </w:t>
      </w:r>
      <w:r w:rsidRPr="000C1C8A">
        <w:rPr>
          <w:rtl/>
        </w:rPr>
        <w:t xml:space="preserve">عن حماد بن عثمان عمن ذكره عن أبي عبد الله </w:t>
      </w:r>
      <w:r w:rsidRPr="00DF6E40">
        <w:rPr>
          <w:rStyle w:val="libAlaemChar"/>
          <w:rtl/>
        </w:rPr>
        <w:t>عليه‌السلام</w:t>
      </w:r>
      <w:r w:rsidRPr="000C1C8A">
        <w:rPr>
          <w:rtl/>
        </w:rPr>
        <w:t xml:space="preserve"> قال</w:t>
      </w:r>
      <w:r>
        <w:rPr>
          <w:rtl/>
        </w:rPr>
        <w:t>:</w:t>
      </w:r>
      <w:r w:rsidRPr="000C1C8A">
        <w:rPr>
          <w:rtl/>
        </w:rPr>
        <w:t xml:space="preserve"> سألته عن الرجل</w:t>
      </w:r>
      <w:r>
        <w:rPr>
          <w:rtl/>
        </w:rPr>
        <w:t xml:space="preserve"> </w:t>
      </w:r>
      <w:r w:rsidRPr="000C1C8A">
        <w:rPr>
          <w:rtl/>
        </w:rPr>
        <w:t>يموت وعليه دين من شهر رمضان من يقضي عنه</w:t>
      </w:r>
      <w:r>
        <w:rPr>
          <w:rtl/>
        </w:rPr>
        <w:t>؟</w:t>
      </w:r>
      <w:r w:rsidRPr="000C1C8A">
        <w:rPr>
          <w:rtl/>
        </w:rPr>
        <w:t xml:space="preserve"> قال أولى الناس به قلت</w:t>
      </w:r>
      <w:r>
        <w:rPr>
          <w:rtl/>
        </w:rPr>
        <w:t>:</w:t>
      </w:r>
      <w:r w:rsidRPr="000C1C8A">
        <w:rPr>
          <w:rtl/>
        </w:rPr>
        <w:t xml:space="preserve"> فإن كان</w:t>
      </w:r>
      <w:r>
        <w:rPr>
          <w:rtl/>
        </w:rPr>
        <w:t xml:space="preserve"> </w:t>
      </w:r>
      <w:r w:rsidRPr="000C1C8A">
        <w:rPr>
          <w:rtl/>
        </w:rPr>
        <w:t>أولى الناس به امرأة قال</w:t>
      </w:r>
      <w:r>
        <w:rPr>
          <w:rtl/>
        </w:rPr>
        <w:t>:</w:t>
      </w:r>
      <w:r w:rsidRPr="000C1C8A">
        <w:rPr>
          <w:rtl/>
        </w:rPr>
        <w:t xml:space="preserve"> لا إلا الرجال</w:t>
      </w:r>
      <w:r>
        <w:rPr>
          <w:rtl/>
        </w:rPr>
        <w:t>.</w:t>
      </w:r>
    </w:p>
    <w:p w:rsidR="00DB2296" w:rsidRPr="000C1C8A" w:rsidRDefault="00DB2296" w:rsidP="00DB2296">
      <w:pPr>
        <w:pStyle w:val="libNum"/>
        <w:rPr>
          <w:rtl/>
        </w:rPr>
      </w:pPr>
      <w:r w:rsidRPr="000C1C8A">
        <w:rPr>
          <w:rtl/>
        </w:rPr>
        <w:t>355</w:t>
      </w:r>
    </w:p>
    <w:p w:rsidR="00DB2296" w:rsidRPr="000C1C8A" w:rsidRDefault="00DB2296" w:rsidP="00DB2296">
      <w:pPr>
        <w:pStyle w:val="libNormal"/>
        <w:rPr>
          <w:rtl/>
        </w:rPr>
      </w:pPr>
      <w:r w:rsidRPr="000C1C8A">
        <w:rPr>
          <w:rtl/>
        </w:rPr>
        <w:t>4</w:t>
      </w:r>
      <w:r>
        <w:rPr>
          <w:rtl/>
        </w:rPr>
        <w:t xml:space="preserve"> - </w:t>
      </w:r>
      <w:r w:rsidRPr="000C1C8A">
        <w:rPr>
          <w:rtl/>
        </w:rPr>
        <w:t>وعنه عن محمد بن يحيى عن محمد قال</w:t>
      </w:r>
      <w:r>
        <w:rPr>
          <w:rtl/>
        </w:rPr>
        <w:t>:</w:t>
      </w:r>
      <w:r w:rsidRPr="000C1C8A">
        <w:rPr>
          <w:rtl/>
        </w:rPr>
        <w:t xml:space="preserve"> كتبت إلى الأخير </w:t>
      </w:r>
      <w:r w:rsidRPr="00DF6E40">
        <w:rPr>
          <w:rStyle w:val="libFootnotenumChar"/>
          <w:rtl/>
        </w:rPr>
        <w:t>(1)</w:t>
      </w:r>
      <w:r w:rsidRPr="000C1C8A">
        <w:rPr>
          <w:rtl/>
        </w:rPr>
        <w:t xml:space="preserve"> </w:t>
      </w:r>
      <w:r w:rsidRPr="00DF6E40">
        <w:rPr>
          <w:rStyle w:val="libAlaemChar"/>
          <w:rtl/>
        </w:rPr>
        <w:t>عليه‌السلام</w:t>
      </w:r>
      <w:r>
        <w:rPr>
          <w:rtl/>
        </w:rPr>
        <w:t xml:space="preserve"> </w:t>
      </w:r>
      <w:r w:rsidRPr="000C1C8A">
        <w:rPr>
          <w:rtl/>
        </w:rPr>
        <w:t>في رجل مات وعليه قضاء من شهر رمضان عشرة أيام وله وليان هل يجوز لهما أن</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الأخير</w:t>
      </w:r>
      <w:r>
        <w:rPr>
          <w:rtl/>
        </w:rPr>
        <w:t>:</w:t>
      </w:r>
      <w:r w:rsidRPr="000C1C8A">
        <w:rPr>
          <w:rtl/>
        </w:rPr>
        <w:t xml:space="preserve"> الإمام الحسن العسكري </w:t>
      </w:r>
      <w:r w:rsidRPr="00DF6E40">
        <w:rPr>
          <w:rStyle w:val="libAlaemChar"/>
          <w:rtl/>
        </w:rPr>
        <w:t>عليه‌السلام</w:t>
      </w:r>
      <w:r>
        <w:rPr>
          <w:rtl/>
        </w:rPr>
        <w:t>.</w:t>
      </w:r>
    </w:p>
    <w:p w:rsidR="00DB2296" w:rsidRDefault="00DB2296" w:rsidP="00DB2296">
      <w:pPr>
        <w:pStyle w:val="libFootnote"/>
        <w:rPr>
          <w:rtl/>
        </w:rPr>
      </w:pPr>
      <w:r w:rsidRPr="000C1C8A">
        <w:rPr>
          <w:rtl/>
        </w:rPr>
        <w:t>* 352</w:t>
      </w:r>
      <w:r>
        <w:rPr>
          <w:rtl/>
        </w:rPr>
        <w:t xml:space="preserve"> - </w:t>
      </w:r>
      <w:r w:rsidRPr="000C1C8A">
        <w:rPr>
          <w:rtl/>
        </w:rPr>
        <w:t>353</w:t>
      </w:r>
      <w:r>
        <w:rPr>
          <w:rtl/>
        </w:rPr>
        <w:t xml:space="preserve"> - </w:t>
      </w:r>
      <w:r w:rsidRPr="000C1C8A">
        <w:rPr>
          <w:rtl/>
        </w:rPr>
        <w:t>التهذيب ج 1 ص 422</w:t>
      </w:r>
      <w:r>
        <w:rPr>
          <w:rtl/>
        </w:rPr>
        <w:t>.</w:t>
      </w:r>
    </w:p>
    <w:p w:rsidR="00DB2296" w:rsidRDefault="00DB2296" w:rsidP="00DB2296">
      <w:pPr>
        <w:pStyle w:val="libFootnote"/>
        <w:rPr>
          <w:rtl/>
        </w:rPr>
      </w:pPr>
      <w:r>
        <w:rPr>
          <w:rtl/>
        </w:rPr>
        <w:t xml:space="preserve">- </w:t>
      </w:r>
      <w:r w:rsidRPr="000C1C8A">
        <w:rPr>
          <w:rtl/>
        </w:rPr>
        <w:t>354</w:t>
      </w:r>
      <w:r>
        <w:rPr>
          <w:rtl/>
        </w:rPr>
        <w:t xml:space="preserve"> - </w:t>
      </w:r>
      <w:r w:rsidRPr="000C1C8A">
        <w:rPr>
          <w:rtl/>
        </w:rPr>
        <w:t>التهذيب ج 1 ص 421 الكافي ج 1 ص 196</w:t>
      </w:r>
      <w:r>
        <w:rPr>
          <w:rtl/>
        </w:rPr>
        <w:t>.</w:t>
      </w:r>
    </w:p>
    <w:p w:rsidR="00DB2296" w:rsidRPr="000C1C8A" w:rsidRDefault="00DB2296" w:rsidP="00DB2296">
      <w:pPr>
        <w:pStyle w:val="libFootnote"/>
        <w:rPr>
          <w:rtl/>
        </w:rPr>
      </w:pPr>
      <w:r>
        <w:rPr>
          <w:rtl/>
        </w:rPr>
        <w:t xml:space="preserve">- </w:t>
      </w:r>
      <w:r w:rsidRPr="000C1C8A">
        <w:rPr>
          <w:rtl/>
        </w:rPr>
        <w:t>355</w:t>
      </w:r>
      <w:r>
        <w:rPr>
          <w:rtl/>
        </w:rPr>
        <w:t xml:space="preserve"> - </w:t>
      </w:r>
      <w:r w:rsidRPr="000C1C8A">
        <w:rPr>
          <w:rtl/>
        </w:rPr>
        <w:t>التهذيب ج 1 ص 421 الكافي ج 1 ص 197 الفقيه ص 143</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يقضيا عنه جميعا خمسة أيام أحد الوليين وخمسة أيام الولي الآخر</w:t>
      </w:r>
      <w:r>
        <w:rPr>
          <w:rtl/>
        </w:rPr>
        <w:t>؟</w:t>
      </w:r>
      <w:r w:rsidRPr="000C1C8A">
        <w:rPr>
          <w:rtl/>
        </w:rPr>
        <w:t xml:space="preserve"> فوقع </w:t>
      </w:r>
      <w:r w:rsidRPr="00DF6E40">
        <w:rPr>
          <w:rStyle w:val="libAlaemChar"/>
          <w:rtl/>
        </w:rPr>
        <w:t>عليه‌السلام</w:t>
      </w:r>
      <w:r>
        <w:rPr>
          <w:rtl/>
        </w:rPr>
        <w:t xml:space="preserve"> </w:t>
      </w:r>
      <w:r w:rsidRPr="000C1C8A">
        <w:rPr>
          <w:rtl/>
        </w:rPr>
        <w:t>يقضي عنه أكبر ولييه عشرة أيام ولاء إن شاء الله</w:t>
      </w:r>
      <w:r>
        <w:rPr>
          <w:rtl/>
        </w:rPr>
        <w:t>.</w:t>
      </w:r>
    </w:p>
    <w:p w:rsidR="00DB2296" w:rsidRPr="000C1C8A" w:rsidRDefault="00DB2296" w:rsidP="00DB2296">
      <w:pPr>
        <w:pStyle w:val="libNormal"/>
        <w:rPr>
          <w:rtl/>
        </w:rPr>
      </w:pPr>
      <w:r w:rsidRPr="000C1C8A">
        <w:rPr>
          <w:rtl/>
        </w:rPr>
        <w:t>فلا تنافي بين هذين الخبرين والاخبار الأولة لأنهما إنما تضمنا قضاء الولي عن</w:t>
      </w:r>
      <w:r>
        <w:rPr>
          <w:rtl/>
        </w:rPr>
        <w:t xml:space="preserve"> </w:t>
      </w:r>
      <w:r w:rsidRPr="000C1C8A">
        <w:rPr>
          <w:rtl/>
        </w:rPr>
        <w:t>الميت الذي يكون عليه دين قضاء شهر رمضان ومن مات في مرضه لم يكن عليه شئ</w:t>
      </w:r>
      <w:r>
        <w:rPr>
          <w:rtl/>
        </w:rPr>
        <w:t xml:space="preserve"> </w:t>
      </w:r>
      <w:r w:rsidRPr="000C1C8A">
        <w:rPr>
          <w:rtl/>
        </w:rPr>
        <w:t>فيحتاج أن يقضى عنه لان الفرض ما وجب عليه</w:t>
      </w:r>
      <w:r>
        <w:rPr>
          <w:rtl/>
        </w:rPr>
        <w:t>،</w:t>
      </w:r>
      <w:r w:rsidRPr="000C1C8A">
        <w:rPr>
          <w:rtl/>
        </w:rPr>
        <w:t xml:space="preserve"> والوجه فيهما أن يكونا محمولين</w:t>
      </w:r>
      <w:r>
        <w:rPr>
          <w:rtl/>
        </w:rPr>
        <w:t xml:space="preserve"> </w:t>
      </w:r>
      <w:r w:rsidRPr="000C1C8A">
        <w:rPr>
          <w:rtl/>
        </w:rPr>
        <w:t>على من فاته شهر رمضان لمرض أو غيره ثم برء وتمكن من قضائه فلم يقضه ثم مرض</w:t>
      </w:r>
      <w:r>
        <w:rPr>
          <w:rtl/>
        </w:rPr>
        <w:t xml:space="preserve"> </w:t>
      </w:r>
      <w:r w:rsidRPr="000C1C8A">
        <w:rPr>
          <w:rtl/>
        </w:rPr>
        <w:t>ومات يجب على وليه القضاء عنه لأنه وجب عليه القضاء في حال تمكنه ففرط وقد</w:t>
      </w:r>
      <w:r>
        <w:rPr>
          <w:rtl/>
        </w:rPr>
        <w:t xml:space="preserve"> </w:t>
      </w:r>
      <w:r w:rsidRPr="000C1C8A">
        <w:rPr>
          <w:rtl/>
        </w:rPr>
        <w:t>ورد بهذا التفصيل أخبار منها</w:t>
      </w:r>
      <w:r>
        <w:rPr>
          <w:rtl/>
        </w:rPr>
        <w:t>:</w:t>
      </w:r>
    </w:p>
    <w:p w:rsidR="00DB2296" w:rsidRPr="000C1C8A" w:rsidRDefault="00DB2296" w:rsidP="00DB2296">
      <w:pPr>
        <w:pStyle w:val="libNum"/>
        <w:rPr>
          <w:rtl/>
        </w:rPr>
      </w:pPr>
      <w:r w:rsidRPr="000C1C8A">
        <w:rPr>
          <w:rtl/>
        </w:rPr>
        <w:t>356</w:t>
      </w:r>
    </w:p>
    <w:p w:rsidR="00DB2296" w:rsidRPr="000C1C8A" w:rsidRDefault="00DB2296" w:rsidP="00DB2296">
      <w:pPr>
        <w:pStyle w:val="libNormal"/>
        <w:rPr>
          <w:rtl/>
        </w:rPr>
      </w:pPr>
      <w:r w:rsidRPr="000C1C8A">
        <w:rPr>
          <w:rtl/>
        </w:rPr>
        <w:t>5</w:t>
      </w:r>
      <w:r>
        <w:rPr>
          <w:rtl/>
        </w:rPr>
        <w:t xml:space="preserve"> - </w:t>
      </w:r>
      <w:r w:rsidRPr="000C1C8A">
        <w:rPr>
          <w:rtl/>
        </w:rPr>
        <w:t>ما رواه محمد بن الحسن الصفار عن أحمد بن محمد عن ظريف بن ناصح</w:t>
      </w:r>
      <w:r>
        <w:rPr>
          <w:rtl/>
        </w:rPr>
        <w:t xml:space="preserve"> </w:t>
      </w:r>
      <w:r w:rsidRPr="000C1C8A">
        <w:rPr>
          <w:rtl/>
        </w:rPr>
        <w:t xml:space="preserve">عن أبي مريم عن أبي عبد الله </w:t>
      </w:r>
      <w:r w:rsidRPr="00DF6E40">
        <w:rPr>
          <w:rStyle w:val="libAlaemChar"/>
          <w:rtl/>
        </w:rPr>
        <w:t>عليه‌السلام</w:t>
      </w:r>
      <w:r w:rsidRPr="000C1C8A">
        <w:rPr>
          <w:rtl/>
        </w:rPr>
        <w:t xml:space="preserve"> قال</w:t>
      </w:r>
      <w:r>
        <w:rPr>
          <w:rtl/>
        </w:rPr>
        <w:t>:</w:t>
      </w:r>
      <w:r w:rsidRPr="000C1C8A">
        <w:rPr>
          <w:rtl/>
        </w:rPr>
        <w:t xml:space="preserve"> إذا صام الرجل شيئا من شهر</w:t>
      </w:r>
      <w:r>
        <w:rPr>
          <w:rtl/>
        </w:rPr>
        <w:t xml:space="preserve"> </w:t>
      </w:r>
      <w:r w:rsidRPr="000C1C8A">
        <w:rPr>
          <w:rtl/>
        </w:rPr>
        <w:t>رمضان فلم يزل مريضا حتى يموت فليس عليه شئ</w:t>
      </w:r>
      <w:r>
        <w:rPr>
          <w:rtl/>
        </w:rPr>
        <w:t>،</w:t>
      </w:r>
      <w:r w:rsidRPr="000C1C8A">
        <w:rPr>
          <w:rtl/>
        </w:rPr>
        <w:t xml:space="preserve"> وإن صح ثم مرض ثم مات</w:t>
      </w:r>
      <w:r>
        <w:rPr>
          <w:rtl/>
        </w:rPr>
        <w:t xml:space="preserve"> </w:t>
      </w:r>
      <w:r w:rsidRPr="000C1C8A">
        <w:rPr>
          <w:rtl/>
        </w:rPr>
        <w:t>وكان له مال تصدق عنه فإن لم يكن له مال تصدق عنه وليه</w:t>
      </w:r>
      <w:r>
        <w:rPr>
          <w:rtl/>
        </w:rPr>
        <w:t>.</w:t>
      </w:r>
    </w:p>
    <w:p w:rsidR="00DB2296" w:rsidRPr="000C1C8A" w:rsidRDefault="00DB2296" w:rsidP="00DB2296">
      <w:pPr>
        <w:pStyle w:val="libNum"/>
        <w:rPr>
          <w:rtl/>
        </w:rPr>
      </w:pPr>
      <w:r w:rsidRPr="000C1C8A">
        <w:rPr>
          <w:rtl/>
        </w:rPr>
        <w:t>357</w:t>
      </w:r>
    </w:p>
    <w:p w:rsidR="00DB2296" w:rsidRPr="000C1C8A" w:rsidRDefault="00DB2296" w:rsidP="00DB2296">
      <w:pPr>
        <w:pStyle w:val="libNormal"/>
        <w:rPr>
          <w:rtl/>
        </w:rPr>
      </w:pPr>
      <w:r w:rsidRPr="000C1C8A">
        <w:rPr>
          <w:rtl/>
        </w:rPr>
        <w:t>6</w:t>
      </w:r>
      <w:r>
        <w:rPr>
          <w:rtl/>
        </w:rPr>
        <w:t xml:space="preserve"> - </w:t>
      </w:r>
      <w:r w:rsidRPr="000C1C8A">
        <w:rPr>
          <w:rtl/>
        </w:rPr>
        <w:t>وفي رواية محمد بن يعقوب عن الحسين بن محمد عن معلى بن محمد عن الوشا</w:t>
      </w:r>
      <w:r>
        <w:rPr>
          <w:rtl/>
        </w:rPr>
        <w:t xml:space="preserve"> </w:t>
      </w:r>
      <w:r w:rsidRPr="000C1C8A">
        <w:rPr>
          <w:rtl/>
        </w:rPr>
        <w:t>عن أبان بن عثمان عن أبي مريم مثله إلا أنه قال</w:t>
      </w:r>
      <w:r>
        <w:rPr>
          <w:rtl/>
        </w:rPr>
        <w:t>:</w:t>
      </w:r>
      <w:r w:rsidRPr="000C1C8A">
        <w:rPr>
          <w:rtl/>
        </w:rPr>
        <w:t xml:space="preserve"> يصوم عنه وليه</w:t>
      </w:r>
      <w:r>
        <w:rPr>
          <w:rtl/>
        </w:rPr>
        <w:t>.</w:t>
      </w:r>
    </w:p>
    <w:p w:rsidR="00DB2296" w:rsidRPr="000C1C8A" w:rsidRDefault="00DB2296" w:rsidP="00DB2296">
      <w:pPr>
        <w:pStyle w:val="libNum"/>
        <w:rPr>
          <w:rtl/>
        </w:rPr>
      </w:pPr>
      <w:r w:rsidRPr="000C1C8A">
        <w:rPr>
          <w:rtl/>
        </w:rPr>
        <w:t>358</w:t>
      </w:r>
    </w:p>
    <w:p w:rsidR="00DB2296" w:rsidRPr="000C1C8A" w:rsidRDefault="00DB2296" w:rsidP="00DB2296">
      <w:pPr>
        <w:pStyle w:val="libNormal"/>
        <w:rPr>
          <w:rtl/>
        </w:rPr>
      </w:pPr>
      <w:r w:rsidRPr="000C1C8A">
        <w:rPr>
          <w:rtl/>
        </w:rPr>
        <w:t>7</w:t>
      </w:r>
      <w:r>
        <w:rPr>
          <w:rtl/>
        </w:rPr>
        <w:t xml:space="preserve"> - </w:t>
      </w:r>
      <w:r w:rsidRPr="000C1C8A">
        <w:rPr>
          <w:rtl/>
        </w:rPr>
        <w:t>الصفار عن أحمد بن محمد عن علي بن الحكم عن محمد بن يحيى عن أبي بصير</w:t>
      </w:r>
      <w:r>
        <w:rPr>
          <w:rtl/>
        </w:rPr>
        <w:t xml:space="preserve"> </w:t>
      </w:r>
      <w:r w:rsidRPr="000C1C8A">
        <w:rPr>
          <w:rtl/>
        </w:rPr>
        <w:t xml:space="preserve">عن أبي عبد الله </w:t>
      </w:r>
      <w:r w:rsidRPr="00DF6E40">
        <w:rPr>
          <w:rStyle w:val="libAlaemChar"/>
          <w:rtl/>
        </w:rPr>
        <w:t>عليه‌السلام</w:t>
      </w:r>
      <w:r w:rsidRPr="000C1C8A">
        <w:rPr>
          <w:rtl/>
        </w:rPr>
        <w:t xml:space="preserve"> قال</w:t>
      </w:r>
      <w:r>
        <w:rPr>
          <w:rtl/>
        </w:rPr>
        <w:t>:</w:t>
      </w:r>
      <w:r w:rsidRPr="000C1C8A">
        <w:rPr>
          <w:rtl/>
        </w:rPr>
        <w:t xml:space="preserve"> سألته عن امرأة مرضت في رمضان وماتت في</w:t>
      </w:r>
      <w:r>
        <w:rPr>
          <w:rtl/>
        </w:rPr>
        <w:t xml:space="preserve"> </w:t>
      </w:r>
      <w:r w:rsidRPr="000C1C8A">
        <w:rPr>
          <w:rtl/>
        </w:rPr>
        <w:t>شوال فأوصتني أن أقضي عنها قال</w:t>
      </w:r>
      <w:r>
        <w:rPr>
          <w:rtl/>
        </w:rPr>
        <w:t>:</w:t>
      </w:r>
      <w:r w:rsidRPr="000C1C8A">
        <w:rPr>
          <w:rtl/>
        </w:rPr>
        <w:t xml:space="preserve"> هل برئت من مرضها</w:t>
      </w:r>
      <w:r>
        <w:rPr>
          <w:rtl/>
        </w:rPr>
        <w:t>؟</w:t>
      </w:r>
      <w:r w:rsidRPr="000C1C8A">
        <w:rPr>
          <w:rtl/>
        </w:rPr>
        <w:t xml:space="preserve"> قلت</w:t>
      </w:r>
      <w:r>
        <w:rPr>
          <w:rtl/>
        </w:rPr>
        <w:t>:</w:t>
      </w:r>
      <w:r w:rsidRPr="000C1C8A">
        <w:rPr>
          <w:rtl/>
        </w:rPr>
        <w:t xml:space="preserve"> لا</w:t>
      </w:r>
      <w:r>
        <w:rPr>
          <w:rtl/>
        </w:rPr>
        <w:t>،</w:t>
      </w:r>
      <w:r w:rsidRPr="000C1C8A">
        <w:rPr>
          <w:rtl/>
        </w:rPr>
        <w:t xml:space="preserve"> ماتت فيه قال</w:t>
      </w:r>
      <w:r>
        <w:rPr>
          <w:rtl/>
        </w:rPr>
        <w:t xml:space="preserve">: </w:t>
      </w:r>
      <w:r w:rsidRPr="000C1C8A">
        <w:rPr>
          <w:rtl/>
        </w:rPr>
        <w:t>فلا تقض عنها فان الله لم يجعله عليها قلت فاني أشتهي أن اقضي عنها وقد أوصتني</w:t>
      </w:r>
      <w:r>
        <w:rPr>
          <w:rtl/>
        </w:rPr>
        <w:t xml:space="preserve"> </w:t>
      </w:r>
      <w:r w:rsidRPr="000C1C8A">
        <w:rPr>
          <w:rtl/>
        </w:rPr>
        <w:t>بذلك قال</w:t>
      </w:r>
      <w:r>
        <w:rPr>
          <w:rtl/>
        </w:rPr>
        <w:t>:</w:t>
      </w:r>
      <w:r w:rsidRPr="000C1C8A">
        <w:rPr>
          <w:rtl/>
        </w:rPr>
        <w:t xml:space="preserve"> كيف تقضي شيئا لم يجعله الله عليها فان اشتهيت أن تصوم لنفسك فصم</w:t>
      </w:r>
      <w:r>
        <w:rPr>
          <w:rtl/>
        </w:rPr>
        <w:t>.</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EC2AB4">
        <w:rPr>
          <w:rtl/>
        </w:rPr>
        <w:t xml:space="preserve"> 356</w:t>
      </w:r>
      <w:r>
        <w:rPr>
          <w:rtl/>
        </w:rPr>
        <w:t xml:space="preserve"> - </w:t>
      </w:r>
      <w:r w:rsidRPr="00EC2AB4">
        <w:rPr>
          <w:rtl/>
        </w:rPr>
        <w:t>التهذيب ج 1 ص 422 الكافي ج 1 ص 196 الفقيه ص 143.</w:t>
      </w:r>
    </w:p>
    <w:p w:rsidR="00DB2296" w:rsidRDefault="00DB2296" w:rsidP="00DB2296">
      <w:pPr>
        <w:pStyle w:val="libFootnote"/>
        <w:rPr>
          <w:rtl/>
        </w:rPr>
      </w:pPr>
      <w:r>
        <w:rPr>
          <w:rtl/>
        </w:rPr>
        <w:t xml:space="preserve">- </w:t>
      </w:r>
      <w:r w:rsidRPr="000C1C8A">
        <w:rPr>
          <w:rtl/>
        </w:rPr>
        <w:t>357</w:t>
      </w:r>
      <w:r>
        <w:rPr>
          <w:rtl/>
        </w:rPr>
        <w:t xml:space="preserve"> - </w:t>
      </w:r>
      <w:r w:rsidRPr="000C1C8A">
        <w:rPr>
          <w:rtl/>
        </w:rPr>
        <w:t>التهذيب ج 1 ص 422 الكافي ج 1 ص 196</w:t>
      </w:r>
      <w:r>
        <w:rPr>
          <w:rtl/>
        </w:rPr>
        <w:t>.</w:t>
      </w:r>
    </w:p>
    <w:p w:rsidR="00DB2296" w:rsidRPr="000C1C8A" w:rsidRDefault="00DB2296" w:rsidP="00DB2296">
      <w:pPr>
        <w:pStyle w:val="libFootnote"/>
        <w:rPr>
          <w:rtl/>
        </w:rPr>
      </w:pPr>
      <w:r>
        <w:rPr>
          <w:rtl/>
        </w:rPr>
        <w:t xml:space="preserve">- </w:t>
      </w:r>
      <w:r w:rsidRPr="000C1C8A">
        <w:rPr>
          <w:rtl/>
        </w:rPr>
        <w:t>358</w:t>
      </w:r>
      <w:r>
        <w:rPr>
          <w:rtl/>
        </w:rPr>
        <w:t xml:space="preserve"> - </w:t>
      </w:r>
      <w:r w:rsidRPr="000C1C8A">
        <w:rPr>
          <w:rtl/>
        </w:rPr>
        <w:t>التهذيب ج 1 ص 422 الكافي ج 1 ص 206</w:t>
      </w:r>
      <w:r>
        <w:rPr>
          <w:rtl/>
        </w:rPr>
        <w:t>.</w:t>
      </w:r>
    </w:p>
    <w:p w:rsidR="00DB2296" w:rsidRPr="000C1C8A" w:rsidRDefault="00DB2296" w:rsidP="00DB2296">
      <w:pPr>
        <w:pStyle w:val="libPoemTini"/>
        <w:rPr>
          <w:rtl/>
        </w:rPr>
      </w:pPr>
      <w:r>
        <w:rPr>
          <w:rtl/>
        </w:rPr>
        <w:br w:type="page"/>
      </w:r>
    </w:p>
    <w:p w:rsidR="00DB2296" w:rsidRPr="000C1C8A" w:rsidRDefault="00DB2296" w:rsidP="00DB2296">
      <w:pPr>
        <w:pStyle w:val="libNum"/>
        <w:rPr>
          <w:rtl/>
        </w:rPr>
      </w:pPr>
      <w:r w:rsidRPr="000C1C8A">
        <w:rPr>
          <w:rtl/>
        </w:rPr>
        <w:lastRenderedPageBreak/>
        <w:t>359</w:t>
      </w:r>
    </w:p>
    <w:p w:rsidR="00DB2296" w:rsidRPr="000C1C8A" w:rsidRDefault="00DB2296" w:rsidP="00DB2296">
      <w:pPr>
        <w:pStyle w:val="libNormal"/>
        <w:rPr>
          <w:rtl/>
        </w:rPr>
      </w:pPr>
      <w:r w:rsidRPr="000C1C8A">
        <w:rPr>
          <w:rtl/>
        </w:rPr>
        <w:t>8</w:t>
      </w:r>
      <w:r>
        <w:rPr>
          <w:rtl/>
        </w:rPr>
        <w:t xml:space="preserve"> - </w:t>
      </w:r>
      <w:r w:rsidRPr="000C1C8A">
        <w:rPr>
          <w:rtl/>
        </w:rPr>
        <w:t>محمد بن يعقوب عن محمد بن يحيى عن محمد بن الحسين عن علي بن الحكم</w:t>
      </w:r>
      <w:r>
        <w:rPr>
          <w:rtl/>
        </w:rPr>
        <w:t xml:space="preserve"> </w:t>
      </w:r>
      <w:r w:rsidRPr="000C1C8A">
        <w:rPr>
          <w:rtl/>
        </w:rPr>
        <w:t xml:space="preserve">عن العلا بن رزين عن محمد بن مسلم عن أحدهما </w:t>
      </w:r>
      <w:r w:rsidRPr="00DF6E40">
        <w:rPr>
          <w:rStyle w:val="libAlaemChar"/>
          <w:rtl/>
        </w:rPr>
        <w:t>عليهما‌السلام</w:t>
      </w:r>
      <w:r w:rsidRPr="000C1C8A">
        <w:rPr>
          <w:rtl/>
        </w:rPr>
        <w:t xml:space="preserve"> قال</w:t>
      </w:r>
      <w:r>
        <w:rPr>
          <w:rtl/>
        </w:rPr>
        <w:t>:</w:t>
      </w:r>
      <w:r w:rsidRPr="000C1C8A">
        <w:rPr>
          <w:rtl/>
        </w:rPr>
        <w:t xml:space="preserve"> سألته عن رجل أدركه</w:t>
      </w:r>
      <w:r>
        <w:rPr>
          <w:rtl/>
        </w:rPr>
        <w:t xml:space="preserve"> </w:t>
      </w:r>
      <w:r w:rsidRPr="000C1C8A">
        <w:rPr>
          <w:rtl/>
        </w:rPr>
        <w:t>شهر رمضان وهو مريض فتوفي قبل أن يبرأ قال</w:t>
      </w:r>
      <w:r>
        <w:rPr>
          <w:rtl/>
        </w:rPr>
        <w:t>:</w:t>
      </w:r>
      <w:r w:rsidRPr="000C1C8A">
        <w:rPr>
          <w:rtl/>
        </w:rPr>
        <w:t xml:space="preserve"> ليس عليه شئ ولكن يقضى</w:t>
      </w:r>
      <w:r>
        <w:rPr>
          <w:rtl/>
        </w:rPr>
        <w:t xml:space="preserve"> </w:t>
      </w:r>
      <w:r w:rsidRPr="000C1C8A">
        <w:rPr>
          <w:rtl/>
        </w:rPr>
        <w:t>عن الذي يبرأ ثم يموت قبل أن يقضي</w:t>
      </w:r>
      <w:r>
        <w:rPr>
          <w:rtl/>
        </w:rPr>
        <w:t>.</w:t>
      </w:r>
    </w:p>
    <w:p w:rsidR="00DB2296" w:rsidRPr="000C1C8A" w:rsidRDefault="00DB2296" w:rsidP="00DB2296">
      <w:pPr>
        <w:pStyle w:val="libNum"/>
        <w:rPr>
          <w:rtl/>
        </w:rPr>
      </w:pPr>
      <w:r w:rsidRPr="000C1C8A">
        <w:rPr>
          <w:rtl/>
        </w:rPr>
        <w:t>360</w:t>
      </w:r>
    </w:p>
    <w:p w:rsidR="00DB2296" w:rsidRPr="000C1C8A" w:rsidRDefault="00DB2296" w:rsidP="00DB2296">
      <w:pPr>
        <w:pStyle w:val="libNormal"/>
        <w:rPr>
          <w:rtl/>
        </w:rPr>
      </w:pPr>
      <w:r w:rsidRPr="000C1C8A">
        <w:rPr>
          <w:rtl/>
        </w:rPr>
        <w:t>9</w:t>
      </w:r>
      <w:r>
        <w:rPr>
          <w:rtl/>
        </w:rPr>
        <w:t xml:space="preserve"> - </w:t>
      </w:r>
      <w:r w:rsidRPr="000C1C8A">
        <w:rPr>
          <w:rtl/>
        </w:rPr>
        <w:t>أخبرني أحمد بن عبدون عن علي بن محمد بن الزبير عن علي بن الحسن بن</w:t>
      </w:r>
      <w:r>
        <w:rPr>
          <w:rtl/>
        </w:rPr>
        <w:t xml:space="preserve"> </w:t>
      </w:r>
      <w:r w:rsidRPr="000C1C8A">
        <w:rPr>
          <w:rtl/>
        </w:rPr>
        <w:t>فضال عن محمد وأحمد ابني الحسن عن أبيهما عن عبد الله بن بكير عن بعض أصحابنا</w:t>
      </w:r>
      <w:r>
        <w:rPr>
          <w:rtl/>
        </w:rPr>
        <w:t xml:space="preserve"> </w:t>
      </w:r>
      <w:r w:rsidRPr="000C1C8A">
        <w:rPr>
          <w:rtl/>
        </w:rPr>
        <w:t xml:space="preserve">عن أبي عبد الله </w:t>
      </w:r>
      <w:r w:rsidRPr="00DF6E40">
        <w:rPr>
          <w:rStyle w:val="libAlaemChar"/>
          <w:rtl/>
        </w:rPr>
        <w:t>عليه‌السلام</w:t>
      </w:r>
      <w:r w:rsidRPr="000C1C8A">
        <w:rPr>
          <w:rtl/>
        </w:rPr>
        <w:t xml:space="preserve"> في الرجل يموت في شهر رمضان قال</w:t>
      </w:r>
      <w:r>
        <w:rPr>
          <w:rtl/>
        </w:rPr>
        <w:t>:</w:t>
      </w:r>
      <w:r w:rsidRPr="000C1C8A">
        <w:rPr>
          <w:rtl/>
        </w:rPr>
        <w:t xml:space="preserve"> ليس على وليه</w:t>
      </w:r>
      <w:r>
        <w:rPr>
          <w:rtl/>
        </w:rPr>
        <w:t xml:space="preserve"> </w:t>
      </w:r>
      <w:r w:rsidRPr="000C1C8A">
        <w:rPr>
          <w:rtl/>
        </w:rPr>
        <w:t xml:space="preserve">أن يقضي </w:t>
      </w:r>
      <w:r>
        <w:rPr>
          <w:rtl/>
        </w:rPr>
        <w:t>(</w:t>
      </w:r>
      <w:r w:rsidRPr="000C1C8A">
        <w:rPr>
          <w:rtl/>
        </w:rPr>
        <w:t xml:space="preserve"> ذلك ) </w:t>
      </w:r>
      <w:r w:rsidRPr="00DF6E40">
        <w:rPr>
          <w:rStyle w:val="libFootnotenumChar"/>
          <w:rtl/>
        </w:rPr>
        <w:t>(1)</w:t>
      </w:r>
      <w:r w:rsidRPr="000C1C8A">
        <w:rPr>
          <w:rtl/>
        </w:rPr>
        <w:t xml:space="preserve"> عنه ما بقي من الشهر وإن مرض فلم يصم رمضان ثم لم يزل</w:t>
      </w:r>
      <w:r>
        <w:rPr>
          <w:rtl/>
        </w:rPr>
        <w:t xml:space="preserve"> </w:t>
      </w:r>
      <w:r w:rsidRPr="000C1C8A">
        <w:rPr>
          <w:rtl/>
        </w:rPr>
        <w:t>مريضا حتى مضى رمضان وهو مريض ثم مات في مرضه ذلك فليس على وليه أن</w:t>
      </w:r>
      <w:r>
        <w:rPr>
          <w:rtl/>
        </w:rPr>
        <w:t xml:space="preserve"> </w:t>
      </w:r>
      <w:r w:rsidRPr="000C1C8A">
        <w:rPr>
          <w:rtl/>
        </w:rPr>
        <w:t>يقضي عنه الصيام</w:t>
      </w:r>
      <w:r>
        <w:rPr>
          <w:rtl/>
        </w:rPr>
        <w:t>،</w:t>
      </w:r>
      <w:r w:rsidRPr="000C1C8A">
        <w:rPr>
          <w:rtl/>
        </w:rPr>
        <w:t xml:space="preserve"> وإن مرض ولم يصم شهر رمضان ثم صح بعد ذلك فلم يقضه ثم</w:t>
      </w:r>
      <w:r>
        <w:rPr>
          <w:rtl/>
        </w:rPr>
        <w:t xml:space="preserve"> </w:t>
      </w:r>
      <w:r w:rsidRPr="000C1C8A">
        <w:rPr>
          <w:rtl/>
        </w:rPr>
        <w:t>مرض فمات فعلى وليه أن يقضي عنه لأنه قد صح فلم يقضه ووجب عليه</w:t>
      </w:r>
      <w:r>
        <w:rPr>
          <w:rtl/>
        </w:rPr>
        <w:t>.</w:t>
      </w:r>
    </w:p>
    <w:p w:rsidR="00DB2296" w:rsidRPr="000C1C8A" w:rsidRDefault="00DB2296" w:rsidP="00DB2296">
      <w:pPr>
        <w:pStyle w:val="Heading2Center"/>
        <w:rPr>
          <w:rtl/>
        </w:rPr>
      </w:pPr>
      <w:bookmarkStart w:id="186" w:name="_Toc373338669"/>
      <w:bookmarkStart w:id="187" w:name="_Toc376941476"/>
      <w:bookmarkStart w:id="188" w:name="_Toc376950713"/>
      <w:r w:rsidRPr="000C1C8A">
        <w:rPr>
          <w:rtl/>
        </w:rPr>
        <w:t>58</w:t>
      </w:r>
      <w:r>
        <w:rPr>
          <w:rtl/>
        </w:rPr>
        <w:t xml:space="preserve"> - </w:t>
      </w:r>
      <w:r w:rsidRPr="000C1C8A">
        <w:rPr>
          <w:rtl/>
        </w:rPr>
        <w:t>باب من أفطر شهر رمضان فلم يقضه حتى يدركه رمضان اخر</w:t>
      </w:r>
      <w:bookmarkEnd w:id="186"/>
      <w:bookmarkEnd w:id="187"/>
      <w:bookmarkEnd w:id="188"/>
    </w:p>
    <w:p w:rsidR="00DB2296" w:rsidRPr="000C1C8A" w:rsidRDefault="00DB2296" w:rsidP="00DB2296">
      <w:pPr>
        <w:pStyle w:val="libNum"/>
        <w:rPr>
          <w:rtl/>
        </w:rPr>
      </w:pPr>
      <w:r w:rsidRPr="000C1C8A">
        <w:rPr>
          <w:rtl/>
        </w:rPr>
        <w:t>361</w:t>
      </w:r>
    </w:p>
    <w:p w:rsidR="00DB2296" w:rsidRPr="000C1C8A" w:rsidRDefault="00DB2296" w:rsidP="00DB2296">
      <w:pPr>
        <w:pStyle w:val="libNormal"/>
        <w:rPr>
          <w:rtl/>
        </w:rPr>
      </w:pPr>
      <w:r w:rsidRPr="000C1C8A">
        <w:rPr>
          <w:rtl/>
        </w:rPr>
        <w:t>1</w:t>
      </w:r>
      <w:r>
        <w:rPr>
          <w:rtl/>
        </w:rPr>
        <w:t xml:space="preserve"> - </w:t>
      </w:r>
      <w:r w:rsidRPr="000C1C8A">
        <w:rPr>
          <w:rtl/>
        </w:rPr>
        <w:t xml:space="preserve">أخبرني الشيخ </w:t>
      </w:r>
      <w:r w:rsidRPr="00DF6E40">
        <w:rPr>
          <w:rStyle w:val="libAlaemChar"/>
          <w:rtl/>
        </w:rPr>
        <w:t>رحمه‌الله</w:t>
      </w:r>
      <w:r w:rsidRPr="000C1C8A">
        <w:rPr>
          <w:rtl/>
        </w:rPr>
        <w:t xml:space="preserve"> عن أبي القاسم جعفر بن محمد عن محمد بن يعقوب</w:t>
      </w:r>
      <w:r>
        <w:rPr>
          <w:rtl/>
        </w:rPr>
        <w:t xml:space="preserve"> </w:t>
      </w:r>
      <w:r w:rsidRPr="000C1C8A">
        <w:rPr>
          <w:rtl/>
        </w:rPr>
        <w:t>عن علي بن إبراهيم عن أبيه عن حماد بن عيسى عن حريز عن محمد بن مسلم قال</w:t>
      </w:r>
      <w:r>
        <w:rPr>
          <w:rtl/>
        </w:rPr>
        <w:t xml:space="preserve">: </w:t>
      </w:r>
      <w:r w:rsidRPr="000C1C8A">
        <w:rPr>
          <w:rtl/>
        </w:rPr>
        <w:t xml:space="preserve">سألتهما </w:t>
      </w:r>
      <w:r w:rsidRPr="00DF6E40">
        <w:rPr>
          <w:rStyle w:val="libAlaemChar"/>
          <w:rtl/>
        </w:rPr>
        <w:t>عليهما‌السلام</w:t>
      </w:r>
      <w:r w:rsidRPr="000C1C8A">
        <w:rPr>
          <w:rtl/>
        </w:rPr>
        <w:t xml:space="preserve"> عن رجل مرض فلم يصم حتى أدركه شهر رمضان آخر فقالا</w:t>
      </w:r>
      <w:r>
        <w:rPr>
          <w:rtl/>
        </w:rPr>
        <w:t>:</w:t>
      </w:r>
      <w:r w:rsidRPr="000C1C8A">
        <w:rPr>
          <w:rtl/>
        </w:rPr>
        <w:t xml:space="preserve"> إن</w:t>
      </w:r>
      <w:r>
        <w:rPr>
          <w:rtl/>
        </w:rPr>
        <w:t xml:space="preserve"> </w:t>
      </w:r>
      <w:r w:rsidRPr="000C1C8A">
        <w:rPr>
          <w:rtl/>
        </w:rPr>
        <w:t>كان برئ ثم توانى قبل أن يدركه رمضان آخر صام الذي أدركه وتصدق عن</w:t>
      </w:r>
      <w:r>
        <w:rPr>
          <w:rtl/>
        </w:rPr>
        <w:t xml:space="preserve"> </w:t>
      </w:r>
      <w:r w:rsidRPr="000C1C8A">
        <w:rPr>
          <w:rtl/>
        </w:rPr>
        <w:t>كل يوم بمد من طعام على مسكين وعليه قضاؤه</w:t>
      </w:r>
      <w:r>
        <w:rPr>
          <w:rtl/>
        </w:rPr>
        <w:t>،</w:t>
      </w:r>
      <w:r w:rsidRPr="000C1C8A">
        <w:rPr>
          <w:rtl/>
        </w:rPr>
        <w:t xml:space="preserve"> وإن كان لم يزل مريضا حتى</w:t>
      </w:r>
      <w:r>
        <w:rPr>
          <w:rtl/>
        </w:rPr>
        <w:t xml:space="preserve"> </w:t>
      </w:r>
      <w:r w:rsidRPr="000C1C8A">
        <w:rPr>
          <w:rtl/>
        </w:rPr>
        <w:t>أدركه رمضان آخر صام الذي أدركه وتصدق عن الأول لكل يوم مدا على</w:t>
      </w:r>
      <w:r>
        <w:rPr>
          <w:rtl/>
        </w:rPr>
        <w:t xml:space="preserve"> </w:t>
      </w:r>
      <w:r w:rsidRPr="000C1C8A">
        <w:rPr>
          <w:rtl/>
        </w:rPr>
        <w:t>مسكين وليس عليه قضاؤه</w:t>
      </w:r>
      <w:r>
        <w:rPr>
          <w:rtl/>
        </w:rPr>
        <w:t>.</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زيادة في ب</w:t>
      </w:r>
      <w:r>
        <w:rPr>
          <w:rtl/>
        </w:rPr>
        <w:t>.</w:t>
      </w:r>
    </w:p>
    <w:p w:rsidR="00DB2296" w:rsidRDefault="00DB2296" w:rsidP="00DB2296">
      <w:pPr>
        <w:pStyle w:val="libFootnote"/>
        <w:rPr>
          <w:rtl/>
        </w:rPr>
      </w:pPr>
      <w:r w:rsidRPr="000C1C8A">
        <w:rPr>
          <w:rtl/>
        </w:rPr>
        <w:t>*</w:t>
      </w:r>
      <w:r>
        <w:rPr>
          <w:rtl/>
        </w:rPr>
        <w:t xml:space="preserve"> - </w:t>
      </w:r>
      <w:r w:rsidRPr="000C1C8A">
        <w:rPr>
          <w:rtl/>
        </w:rPr>
        <w:t>359</w:t>
      </w:r>
      <w:r>
        <w:rPr>
          <w:rtl/>
        </w:rPr>
        <w:t xml:space="preserve"> - </w:t>
      </w:r>
      <w:r w:rsidRPr="000C1C8A">
        <w:rPr>
          <w:rtl/>
        </w:rPr>
        <w:t>360</w:t>
      </w:r>
      <w:r>
        <w:rPr>
          <w:rtl/>
        </w:rPr>
        <w:t xml:space="preserve"> - </w:t>
      </w:r>
      <w:r w:rsidRPr="000C1C8A">
        <w:rPr>
          <w:rtl/>
        </w:rPr>
        <w:t>التهذيب ج 1 ص 422 واخرج الأول الكليني في الكافي ج 1 ص 196</w:t>
      </w:r>
      <w:r>
        <w:rPr>
          <w:rtl/>
        </w:rPr>
        <w:t>.</w:t>
      </w:r>
    </w:p>
    <w:p w:rsidR="00DB2296" w:rsidRPr="000C1C8A" w:rsidRDefault="00DB2296" w:rsidP="00DB2296">
      <w:pPr>
        <w:pStyle w:val="libFootnote"/>
        <w:rPr>
          <w:rtl/>
        </w:rPr>
      </w:pPr>
      <w:r>
        <w:rPr>
          <w:rtl/>
        </w:rPr>
        <w:t xml:space="preserve">- </w:t>
      </w:r>
      <w:r w:rsidRPr="000C1C8A">
        <w:rPr>
          <w:rtl/>
        </w:rPr>
        <w:t>361</w:t>
      </w:r>
      <w:r>
        <w:rPr>
          <w:rtl/>
        </w:rPr>
        <w:t xml:space="preserve"> - </w:t>
      </w:r>
      <w:r w:rsidRPr="000C1C8A">
        <w:rPr>
          <w:rtl/>
        </w:rPr>
        <w:t>التهذيب ج 1 ص 422 الكافي ج 1 ص 195 باختلاف يسير في المتن والسند</w:t>
      </w:r>
      <w:r>
        <w:rPr>
          <w:rtl/>
        </w:rPr>
        <w:t>.</w:t>
      </w:r>
    </w:p>
    <w:p w:rsidR="00DB2296" w:rsidRPr="000C1C8A" w:rsidRDefault="00DB2296" w:rsidP="00DB2296">
      <w:pPr>
        <w:pStyle w:val="libPoemTini"/>
        <w:rPr>
          <w:rtl/>
        </w:rPr>
      </w:pPr>
      <w:r>
        <w:rPr>
          <w:rtl/>
        </w:rPr>
        <w:br w:type="page"/>
      </w:r>
    </w:p>
    <w:p w:rsidR="00DB2296" w:rsidRPr="000C1C8A" w:rsidRDefault="00DB2296" w:rsidP="00DB2296">
      <w:pPr>
        <w:pStyle w:val="libNum"/>
        <w:rPr>
          <w:rtl/>
        </w:rPr>
      </w:pPr>
      <w:r w:rsidRPr="000C1C8A">
        <w:rPr>
          <w:rtl/>
        </w:rPr>
        <w:lastRenderedPageBreak/>
        <w:t>362</w:t>
      </w:r>
    </w:p>
    <w:p w:rsidR="00DB2296" w:rsidRPr="000C1C8A" w:rsidRDefault="00DB2296" w:rsidP="00DB2296">
      <w:pPr>
        <w:pStyle w:val="libNormal"/>
        <w:rPr>
          <w:rtl/>
        </w:rPr>
      </w:pPr>
      <w:r w:rsidRPr="000C1C8A">
        <w:rPr>
          <w:rtl/>
        </w:rPr>
        <w:t>2</w:t>
      </w:r>
      <w:r>
        <w:rPr>
          <w:rtl/>
        </w:rPr>
        <w:t xml:space="preserve"> - </w:t>
      </w:r>
      <w:r w:rsidRPr="000C1C8A">
        <w:rPr>
          <w:rtl/>
        </w:rPr>
        <w:t>وعنه عن علي بن إبراهيم عن أبيه عن ابن أبي عمير</w:t>
      </w:r>
      <w:r>
        <w:rPr>
          <w:rtl/>
        </w:rPr>
        <w:t>،</w:t>
      </w:r>
      <w:r w:rsidRPr="000C1C8A">
        <w:rPr>
          <w:rtl/>
        </w:rPr>
        <w:t xml:space="preserve"> ومحمد بن إسماعيل عن</w:t>
      </w:r>
      <w:r>
        <w:rPr>
          <w:rtl/>
        </w:rPr>
        <w:t xml:space="preserve"> </w:t>
      </w:r>
      <w:r w:rsidRPr="000C1C8A">
        <w:rPr>
          <w:rtl/>
        </w:rPr>
        <w:t xml:space="preserve">الفضل بن شاذان عن ابن أبي عمير عن جميل عن زرارة عن أبي جعفر </w:t>
      </w:r>
      <w:r w:rsidRPr="00DF6E40">
        <w:rPr>
          <w:rStyle w:val="libAlaemChar"/>
          <w:rtl/>
        </w:rPr>
        <w:t>عليه‌السلام</w:t>
      </w:r>
      <w:r>
        <w:rPr>
          <w:rtl/>
        </w:rPr>
        <w:t xml:space="preserve"> </w:t>
      </w:r>
      <w:r w:rsidRPr="000C1C8A">
        <w:rPr>
          <w:rtl/>
        </w:rPr>
        <w:t>في الرجل يمرض فيدركه شهر رمضان ويخرج عنه وهو مريض ولا يصح حتى</w:t>
      </w:r>
      <w:r>
        <w:rPr>
          <w:rtl/>
        </w:rPr>
        <w:t xml:space="preserve"> </w:t>
      </w:r>
      <w:r w:rsidRPr="000C1C8A">
        <w:rPr>
          <w:rtl/>
        </w:rPr>
        <w:t>يدركه شهر رمضان آخر</w:t>
      </w:r>
      <w:r>
        <w:rPr>
          <w:rtl/>
        </w:rPr>
        <w:t>؟</w:t>
      </w:r>
      <w:r w:rsidRPr="000C1C8A">
        <w:rPr>
          <w:rtl/>
        </w:rPr>
        <w:t xml:space="preserve"> قال</w:t>
      </w:r>
      <w:r>
        <w:rPr>
          <w:rtl/>
        </w:rPr>
        <w:t>:</w:t>
      </w:r>
      <w:r w:rsidRPr="000C1C8A">
        <w:rPr>
          <w:rtl/>
        </w:rPr>
        <w:t xml:space="preserve"> يتصدق عن الأول ويصوم الثاني</w:t>
      </w:r>
      <w:r>
        <w:rPr>
          <w:rtl/>
        </w:rPr>
        <w:t>،</w:t>
      </w:r>
      <w:r w:rsidRPr="000C1C8A">
        <w:rPr>
          <w:rtl/>
        </w:rPr>
        <w:t xml:space="preserve"> وإن كان صح</w:t>
      </w:r>
      <w:r>
        <w:rPr>
          <w:rtl/>
        </w:rPr>
        <w:t xml:space="preserve"> </w:t>
      </w:r>
      <w:r w:rsidRPr="000C1C8A">
        <w:rPr>
          <w:rtl/>
        </w:rPr>
        <w:t>فيما بينهما ولم يصم حتى أدركه شهر رمضان آخر صامهما جميعا وتصدق عن الأول</w:t>
      </w:r>
      <w:r>
        <w:rPr>
          <w:rtl/>
        </w:rPr>
        <w:t>.</w:t>
      </w:r>
    </w:p>
    <w:p w:rsidR="00DB2296" w:rsidRPr="000C1C8A" w:rsidRDefault="00DB2296" w:rsidP="00DB2296">
      <w:pPr>
        <w:pStyle w:val="libNum"/>
        <w:rPr>
          <w:rtl/>
        </w:rPr>
      </w:pPr>
      <w:r w:rsidRPr="000C1C8A">
        <w:rPr>
          <w:rtl/>
        </w:rPr>
        <w:t>363</w:t>
      </w:r>
    </w:p>
    <w:p w:rsidR="00DB2296" w:rsidRPr="000C1C8A" w:rsidRDefault="00DB2296" w:rsidP="00DB2296">
      <w:pPr>
        <w:pStyle w:val="libNormal"/>
        <w:rPr>
          <w:rtl/>
        </w:rPr>
      </w:pPr>
      <w:r w:rsidRPr="000C1C8A">
        <w:rPr>
          <w:rtl/>
        </w:rPr>
        <w:t>3</w:t>
      </w:r>
      <w:r>
        <w:rPr>
          <w:rtl/>
        </w:rPr>
        <w:t xml:space="preserve"> - </w:t>
      </w:r>
      <w:r w:rsidRPr="000C1C8A">
        <w:rPr>
          <w:rtl/>
        </w:rPr>
        <w:t>وعنه عن محمد بن يحيى عن أحمد بن محمد عن محمد بن إسماعيل عن محمد بن</w:t>
      </w:r>
      <w:r>
        <w:rPr>
          <w:rtl/>
        </w:rPr>
        <w:t xml:space="preserve"> </w:t>
      </w:r>
      <w:r w:rsidRPr="000C1C8A">
        <w:rPr>
          <w:rtl/>
        </w:rPr>
        <w:t>الفضيل عن أبي الصباح الكناني قال</w:t>
      </w:r>
      <w:r>
        <w:rPr>
          <w:rtl/>
        </w:rPr>
        <w:t>:</w:t>
      </w:r>
      <w:r w:rsidRPr="000C1C8A">
        <w:rPr>
          <w:rtl/>
        </w:rPr>
        <w:t xml:space="preserve"> سألت أبا عبد الله </w:t>
      </w:r>
      <w:r w:rsidRPr="00DF6E40">
        <w:rPr>
          <w:rStyle w:val="libAlaemChar"/>
          <w:rtl/>
        </w:rPr>
        <w:t>عليه‌السلام</w:t>
      </w:r>
      <w:r w:rsidRPr="000C1C8A">
        <w:rPr>
          <w:rtl/>
        </w:rPr>
        <w:t xml:space="preserve"> عن رجل عليه</w:t>
      </w:r>
      <w:r>
        <w:rPr>
          <w:rtl/>
        </w:rPr>
        <w:t xml:space="preserve"> </w:t>
      </w:r>
      <w:r w:rsidRPr="000C1C8A">
        <w:rPr>
          <w:rtl/>
        </w:rPr>
        <w:t>من شهر رمضان طائفة</w:t>
      </w:r>
      <w:r>
        <w:rPr>
          <w:rtl/>
        </w:rPr>
        <w:t>،</w:t>
      </w:r>
      <w:r w:rsidRPr="000C1C8A">
        <w:rPr>
          <w:rtl/>
        </w:rPr>
        <w:t xml:space="preserve"> ثم أدركه شهر رمضان قابل قال</w:t>
      </w:r>
      <w:r>
        <w:rPr>
          <w:rtl/>
        </w:rPr>
        <w:t>:</w:t>
      </w:r>
      <w:r w:rsidRPr="000C1C8A">
        <w:rPr>
          <w:rtl/>
        </w:rPr>
        <w:t xml:space="preserve"> فإن كان مريضا فيما بين</w:t>
      </w:r>
      <w:r>
        <w:rPr>
          <w:rtl/>
        </w:rPr>
        <w:t xml:space="preserve"> </w:t>
      </w:r>
      <w:r w:rsidRPr="000C1C8A">
        <w:rPr>
          <w:rtl/>
        </w:rPr>
        <w:t>ذلك حتى أدركه شهر رمضان قابل فليس عليه إلا الصيام إن صح</w:t>
      </w:r>
      <w:r>
        <w:rPr>
          <w:rtl/>
        </w:rPr>
        <w:t>،</w:t>
      </w:r>
      <w:r w:rsidRPr="000C1C8A">
        <w:rPr>
          <w:rtl/>
        </w:rPr>
        <w:t xml:space="preserve"> فإن تتابع</w:t>
      </w:r>
      <w:r>
        <w:rPr>
          <w:rtl/>
        </w:rPr>
        <w:t xml:space="preserve"> </w:t>
      </w:r>
      <w:r w:rsidRPr="000C1C8A">
        <w:rPr>
          <w:rtl/>
        </w:rPr>
        <w:t>المرض عليه فعليه أن يطعم عن كل يوم مسكينا</w:t>
      </w:r>
      <w:r>
        <w:rPr>
          <w:rtl/>
        </w:rPr>
        <w:t>.</w:t>
      </w:r>
    </w:p>
    <w:p w:rsidR="00DB2296" w:rsidRPr="000C1C8A" w:rsidRDefault="00DB2296" w:rsidP="00DB2296">
      <w:pPr>
        <w:pStyle w:val="libNum"/>
        <w:rPr>
          <w:rtl/>
        </w:rPr>
      </w:pPr>
      <w:r w:rsidRPr="000C1C8A">
        <w:rPr>
          <w:rtl/>
        </w:rPr>
        <w:t>364</w:t>
      </w:r>
    </w:p>
    <w:p w:rsidR="00DB2296" w:rsidRPr="000C1C8A" w:rsidRDefault="00DB2296" w:rsidP="00DB2296">
      <w:pPr>
        <w:pStyle w:val="libNormal"/>
        <w:rPr>
          <w:rtl/>
        </w:rPr>
      </w:pPr>
      <w:r w:rsidRPr="000C1C8A">
        <w:rPr>
          <w:rtl/>
        </w:rPr>
        <w:t>4</w:t>
      </w:r>
      <w:r>
        <w:rPr>
          <w:rtl/>
        </w:rPr>
        <w:t xml:space="preserve"> - </w:t>
      </w:r>
      <w:r w:rsidRPr="000C1C8A">
        <w:rPr>
          <w:rtl/>
        </w:rPr>
        <w:t>الحسين بن سعيد عن القاسم بن محمد عن علي عن أبي بصير عن أبي عبد الله</w:t>
      </w:r>
      <w:r>
        <w:rPr>
          <w:rtl/>
        </w:rPr>
        <w:t xml:space="preserve"> </w:t>
      </w:r>
      <w:r w:rsidRPr="00DF6E40">
        <w:rPr>
          <w:rStyle w:val="libAlaemChar"/>
          <w:rtl/>
        </w:rPr>
        <w:t>عليه‌السلام</w:t>
      </w:r>
      <w:r w:rsidRPr="000C1C8A">
        <w:rPr>
          <w:rtl/>
        </w:rPr>
        <w:t xml:space="preserve"> قال</w:t>
      </w:r>
      <w:r>
        <w:rPr>
          <w:rtl/>
        </w:rPr>
        <w:t>:</w:t>
      </w:r>
      <w:r w:rsidRPr="000C1C8A">
        <w:rPr>
          <w:rtl/>
        </w:rPr>
        <w:t xml:space="preserve"> إذا مرض الرجل بين رمضان إلى رمضان ثم صح فإنما عليه لكل يوم</w:t>
      </w:r>
      <w:r>
        <w:rPr>
          <w:rtl/>
        </w:rPr>
        <w:t xml:space="preserve"> </w:t>
      </w:r>
      <w:r w:rsidRPr="000C1C8A">
        <w:rPr>
          <w:rtl/>
        </w:rPr>
        <w:t>أفطر فيه فدية طعام وهو مد لكل مسكين قال</w:t>
      </w:r>
      <w:r>
        <w:rPr>
          <w:rtl/>
        </w:rPr>
        <w:t>:</w:t>
      </w:r>
      <w:r w:rsidRPr="000C1C8A">
        <w:rPr>
          <w:rtl/>
        </w:rPr>
        <w:t xml:space="preserve"> وكذلك أيضا في كفارة اليمين</w:t>
      </w:r>
      <w:r>
        <w:rPr>
          <w:rtl/>
        </w:rPr>
        <w:t xml:space="preserve"> </w:t>
      </w:r>
      <w:r w:rsidRPr="000C1C8A">
        <w:rPr>
          <w:rtl/>
        </w:rPr>
        <w:t>والظهار مدا مدا</w:t>
      </w:r>
      <w:r>
        <w:rPr>
          <w:rtl/>
        </w:rPr>
        <w:t>،</w:t>
      </w:r>
      <w:r w:rsidRPr="000C1C8A">
        <w:rPr>
          <w:rtl/>
        </w:rPr>
        <w:t xml:space="preserve"> فإن صح فيما بين رمضانين فإنما عليه أن يقضي الصيام</w:t>
      </w:r>
      <w:r>
        <w:rPr>
          <w:rtl/>
        </w:rPr>
        <w:t>،</w:t>
      </w:r>
      <w:r w:rsidRPr="000C1C8A">
        <w:rPr>
          <w:rtl/>
        </w:rPr>
        <w:t xml:space="preserve"> وإن</w:t>
      </w:r>
      <w:r>
        <w:rPr>
          <w:rtl/>
        </w:rPr>
        <w:t xml:space="preserve"> </w:t>
      </w:r>
      <w:r w:rsidRPr="000C1C8A">
        <w:rPr>
          <w:rtl/>
        </w:rPr>
        <w:t>تهاون به وقد صح فعليه الصدقة والصيام جميعا لكل يوم مدا إذا فرغ من ذلك</w:t>
      </w:r>
      <w:r>
        <w:rPr>
          <w:rtl/>
        </w:rPr>
        <w:t xml:space="preserve"> </w:t>
      </w:r>
      <w:r w:rsidRPr="000C1C8A">
        <w:rPr>
          <w:rtl/>
        </w:rPr>
        <w:t>الرمضان</w:t>
      </w:r>
      <w:r>
        <w:rPr>
          <w:rtl/>
        </w:rPr>
        <w:t>.</w:t>
      </w:r>
    </w:p>
    <w:p w:rsidR="00DB2296" w:rsidRPr="000C1C8A" w:rsidRDefault="00DB2296" w:rsidP="00DB2296">
      <w:pPr>
        <w:pStyle w:val="libNum"/>
        <w:rPr>
          <w:rtl/>
        </w:rPr>
      </w:pPr>
      <w:r w:rsidRPr="000C1C8A">
        <w:rPr>
          <w:rtl/>
        </w:rPr>
        <w:t>365</w:t>
      </w:r>
    </w:p>
    <w:p w:rsidR="00DB2296" w:rsidRPr="000C1C8A" w:rsidRDefault="00DB2296" w:rsidP="00DB2296">
      <w:pPr>
        <w:pStyle w:val="libNormal"/>
        <w:rPr>
          <w:rtl/>
        </w:rPr>
      </w:pPr>
      <w:r w:rsidRPr="000C1C8A">
        <w:rPr>
          <w:rtl/>
        </w:rPr>
        <w:t>5</w:t>
      </w:r>
      <w:r>
        <w:rPr>
          <w:rtl/>
        </w:rPr>
        <w:t xml:space="preserve"> - </w:t>
      </w:r>
      <w:r w:rsidRPr="000C1C8A">
        <w:rPr>
          <w:rtl/>
        </w:rPr>
        <w:t>سعد بن عبد الله عن أحمد بن محمد عن عباد بن سليمان عن سعد بن سعد عن رجل</w:t>
      </w:r>
      <w:r>
        <w:rPr>
          <w:rtl/>
        </w:rPr>
        <w:t xml:space="preserve"> </w:t>
      </w:r>
      <w:r w:rsidRPr="000C1C8A">
        <w:rPr>
          <w:rtl/>
        </w:rPr>
        <w:t xml:space="preserve">عن أبي الحسن </w:t>
      </w:r>
      <w:r w:rsidRPr="00DF6E40">
        <w:rPr>
          <w:rStyle w:val="libAlaemChar"/>
          <w:rtl/>
        </w:rPr>
        <w:t>عليه‌السلام</w:t>
      </w:r>
      <w:r w:rsidRPr="000C1C8A">
        <w:rPr>
          <w:rtl/>
        </w:rPr>
        <w:t xml:space="preserve"> قال</w:t>
      </w:r>
      <w:r>
        <w:rPr>
          <w:rtl/>
        </w:rPr>
        <w:t>:</w:t>
      </w:r>
      <w:r w:rsidRPr="000C1C8A">
        <w:rPr>
          <w:rtl/>
        </w:rPr>
        <w:t xml:space="preserve"> سألته عن رجل يكون مريضا في شهر رمضان ثم يصح</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EC2AB4">
        <w:rPr>
          <w:rtl/>
        </w:rPr>
        <w:t xml:space="preserve"> 362</w:t>
      </w:r>
      <w:r>
        <w:rPr>
          <w:rtl/>
        </w:rPr>
        <w:t xml:space="preserve"> - </w:t>
      </w:r>
      <w:r w:rsidRPr="00EC2AB4">
        <w:rPr>
          <w:rtl/>
        </w:rPr>
        <w:t>363</w:t>
      </w:r>
      <w:r>
        <w:rPr>
          <w:rtl/>
        </w:rPr>
        <w:t xml:space="preserve"> - </w:t>
      </w:r>
      <w:r w:rsidRPr="00EC2AB4">
        <w:rPr>
          <w:rtl/>
        </w:rPr>
        <w:t>التهذيب ج 1 ص 423 الكافي ج 1 ص 195 واخرج الأول الصدوق في</w:t>
      </w:r>
      <w:r>
        <w:rPr>
          <w:rtl/>
        </w:rPr>
        <w:t xml:space="preserve"> </w:t>
      </w:r>
      <w:r w:rsidRPr="00EC2AB4">
        <w:rPr>
          <w:rtl/>
        </w:rPr>
        <w:t>الفقيه ص 142.</w:t>
      </w:r>
    </w:p>
    <w:p w:rsidR="00DB2296" w:rsidRPr="000C1C8A" w:rsidRDefault="00DB2296" w:rsidP="00DB2296">
      <w:pPr>
        <w:pStyle w:val="libFootnote"/>
        <w:rPr>
          <w:rtl/>
        </w:rPr>
      </w:pPr>
      <w:r>
        <w:rPr>
          <w:rtl/>
        </w:rPr>
        <w:t xml:space="preserve">- </w:t>
      </w:r>
      <w:r w:rsidRPr="000C1C8A">
        <w:rPr>
          <w:rtl/>
        </w:rPr>
        <w:t>364</w:t>
      </w:r>
      <w:r>
        <w:rPr>
          <w:rtl/>
        </w:rPr>
        <w:t xml:space="preserve"> - </w:t>
      </w:r>
      <w:r w:rsidRPr="000C1C8A">
        <w:rPr>
          <w:rtl/>
        </w:rPr>
        <w:t>365</w:t>
      </w:r>
      <w:r>
        <w:rPr>
          <w:rtl/>
        </w:rPr>
        <w:t xml:space="preserve"> - </w:t>
      </w:r>
      <w:r w:rsidRPr="000C1C8A">
        <w:rPr>
          <w:rtl/>
        </w:rPr>
        <w:t>التهذيب ج 1 ص 423</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بعد ذلك فيؤخر القضاء سنة أو أقل من ذلك أو أكثر ما عليه من ذلك</w:t>
      </w:r>
      <w:r>
        <w:rPr>
          <w:rtl/>
        </w:rPr>
        <w:t>؟</w:t>
      </w:r>
      <w:r w:rsidRPr="000C1C8A">
        <w:rPr>
          <w:rtl/>
        </w:rPr>
        <w:t xml:space="preserve"> قال</w:t>
      </w:r>
      <w:r>
        <w:rPr>
          <w:rtl/>
        </w:rPr>
        <w:t xml:space="preserve"> </w:t>
      </w:r>
      <w:r w:rsidRPr="000C1C8A">
        <w:rPr>
          <w:rtl/>
        </w:rPr>
        <w:t>أحب له تعجيل الصيام فإن كان أخره فليس عليه شئ</w:t>
      </w:r>
      <w:r>
        <w:rPr>
          <w:rtl/>
        </w:rPr>
        <w:t>.</w:t>
      </w:r>
    </w:p>
    <w:p w:rsidR="00DB2296" w:rsidRPr="000C1C8A" w:rsidRDefault="00DB2296" w:rsidP="00DB2296">
      <w:pPr>
        <w:pStyle w:val="libNormal"/>
        <w:rPr>
          <w:rtl/>
        </w:rPr>
      </w:pPr>
      <w:r w:rsidRPr="000C1C8A">
        <w:rPr>
          <w:rtl/>
        </w:rPr>
        <w:t>قال</w:t>
      </w:r>
      <w:r>
        <w:rPr>
          <w:rtl/>
        </w:rPr>
        <w:t>:</w:t>
      </w:r>
      <w:r w:rsidRPr="000C1C8A">
        <w:rPr>
          <w:rtl/>
        </w:rPr>
        <w:t xml:space="preserve"> محمد بن الحسن لا تنافي بين هذه الأخبار لان من مرض في رمضان إلى رمضان</w:t>
      </w:r>
      <w:r>
        <w:rPr>
          <w:rtl/>
        </w:rPr>
        <w:t xml:space="preserve"> </w:t>
      </w:r>
      <w:r w:rsidRPr="000C1C8A">
        <w:rPr>
          <w:rtl/>
        </w:rPr>
        <w:t>آخر إن صح فيما بينهما صحة قوي معها على القضاء فلم يقضه متهاونا بذلك كان</w:t>
      </w:r>
      <w:r>
        <w:rPr>
          <w:rtl/>
        </w:rPr>
        <w:t xml:space="preserve"> </w:t>
      </w:r>
      <w:r w:rsidRPr="000C1C8A">
        <w:rPr>
          <w:rtl/>
        </w:rPr>
        <w:t>عليه القضاء والكفارة إذا صام الحاضر</w:t>
      </w:r>
      <w:r>
        <w:rPr>
          <w:rtl/>
        </w:rPr>
        <w:t>،</w:t>
      </w:r>
      <w:r w:rsidRPr="000C1C8A">
        <w:rPr>
          <w:rtl/>
        </w:rPr>
        <w:t xml:space="preserve"> وإن صح وعزم على القضاء إلا أنه لم يتفق له</w:t>
      </w:r>
      <w:r>
        <w:rPr>
          <w:rtl/>
        </w:rPr>
        <w:t xml:space="preserve"> </w:t>
      </w:r>
      <w:r w:rsidRPr="000C1C8A">
        <w:rPr>
          <w:rtl/>
        </w:rPr>
        <w:t>ذلك وتدافعت الأيام لم يكن عليه غير القضاء بلا كفارة فإن لم يصح فيما بينهما ودام</w:t>
      </w:r>
      <w:r>
        <w:rPr>
          <w:rtl/>
        </w:rPr>
        <w:t xml:space="preserve"> </w:t>
      </w:r>
      <w:r w:rsidRPr="000C1C8A">
        <w:rPr>
          <w:rtl/>
        </w:rPr>
        <w:t>به المرض إلى رمضان آخر صام الحاضر وكفر عن الأول وليس عليه قضاء</w:t>
      </w:r>
      <w:r>
        <w:rPr>
          <w:rtl/>
        </w:rPr>
        <w:t>.</w:t>
      </w:r>
    </w:p>
    <w:p w:rsidR="00DB2296" w:rsidRPr="000C1C8A" w:rsidRDefault="00DB2296" w:rsidP="00DB2296">
      <w:pPr>
        <w:pStyle w:val="libNum"/>
        <w:rPr>
          <w:rtl/>
        </w:rPr>
      </w:pPr>
      <w:r w:rsidRPr="000C1C8A">
        <w:rPr>
          <w:rtl/>
        </w:rPr>
        <w:t>366</w:t>
      </w:r>
    </w:p>
    <w:p w:rsidR="00DB2296" w:rsidRPr="000C1C8A" w:rsidRDefault="00DB2296" w:rsidP="00DB2296">
      <w:pPr>
        <w:pStyle w:val="libNormal"/>
        <w:rPr>
          <w:rtl/>
        </w:rPr>
      </w:pPr>
      <w:r w:rsidRPr="000C1C8A">
        <w:rPr>
          <w:rtl/>
        </w:rPr>
        <w:t>6</w:t>
      </w:r>
      <w:r>
        <w:rPr>
          <w:rtl/>
        </w:rPr>
        <w:t xml:space="preserve"> - </w:t>
      </w:r>
      <w:r w:rsidRPr="000C1C8A">
        <w:rPr>
          <w:rtl/>
        </w:rPr>
        <w:t>فأما ما رواه الحسين بن سعيد عن عثمان بن عيسى عن سماعة قال</w:t>
      </w:r>
      <w:r>
        <w:rPr>
          <w:rtl/>
        </w:rPr>
        <w:t>:</w:t>
      </w:r>
      <w:r w:rsidRPr="000C1C8A">
        <w:rPr>
          <w:rtl/>
        </w:rPr>
        <w:t xml:space="preserve"> سألته</w:t>
      </w:r>
      <w:r>
        <w:rPr>
          <w:rtl/>
        </w:rPr>
        <w:t xml:space="preserve"> </w:t>
      </w:r>
      <w:r w:rsidRPr="000C1C8A">
        <w:rPr>
          <w:rtl/>
        </w:rPr>
        <w:t>عن رجل أدركه رمضان وعليه رمضان قبل ذلك لم يصمه</w:t>
      </w:r>
      <w:r>
        <w:rPr>
          <w:rtl/>
        </w:rPr>
        <w:t>؟</w:t>
      </w:r>
      <w:r w:rsidRPr="000C1C8A">
        <w:rPr>
          <w:rtl/>
        </w:rPr>
        <w:t xml:space="preserve"> فقال</w:t>
      </w:r>
      <w:r>
        <w:rPr>
          <w:rtl/>
        </w:rPr>
        <w:t>:</w:t>
      </w:r>
      <w:r w:rsidRPr="000C1C8A">
        <w:rPr>
          <w:rtl/>
        </w:rPr>
        <w:t xml:space="preserve"> يتصدق بدل</w:t>
      </w:r>
      <w:r>
        <w:rPr>
          <w:rtl/>
        </w:rPr>
        <w:t xml:space="preserve"> </w:t>
      </w:r>
      <w:r w:rsidRPr="000C1C8A">
        <w:rPr>
          <w:rtl/>
        </w:rPr>
        <w:t>كل يوم من الرمضان الذي كان عليه بمد عن طعام وليصم هذا الذي أدرك فإذا</w:t>
      </w:r>
      <w:r>
        <w:rPr>
          <w:rtl/>
        </w:rPr>
        <w:t xml:space="preserve"> </w:t>
      </w:r>
      <w:r w:rsidRPr="000C1C8A">
        <w:rPr>
          <w:rtl/>
        </w:rPr>
        <w:t>أفطر فليصح رمضان الذي كان عليه فإني كنت مريضا فمر علي ثلاث رمضانات لم</w:t>
      </w:r>
      <w:r>
        <w:rPr>
          <w:rtl/>
        </w:rPr>
        <w:t xml:space="preserve"> </w:t>
      </w:r>
      <w:r w:rsidRPr="000C1C8A">
        <w:rPr>
          <w:rtl/>
        </w:rPr>
        <w:t>أصح فيهن ثم أدركت رمضان آخر فتصدقت بدل كل يوم مما مضى بمد من طعام</w:t>
      </w:r>
      <w:r>
        <w:rPr>
          <w:rtl/>
        </w:rPr>
        <w:t xml:space="preserve"> </w:t>
      </w:r>
      <w:r w:rsidRPr="000C1C8A">
        <w:rPr>
          <w:rtl/>
        </w:rPr>
        <w:t>ثم عافاني الله وصمتهن</w:t>
      </w:r>
      <w:r>
        <w:rPr>
          <w:rtl/>
        </w:rPr>
        <w:t>.</w:t>
      </w:r>
    </w:p>
    <w:p w:rsidR="00DB2296" w:rsidRPr="000C1C8A" w:rsidRDefault="00DB2296" w:rsidP="00DB2296">
      <w:pPr>
        <w:pStyle w:val="libNormal"/>
        <w:rPr>
          <w:rtl/>
        </w:rPr>
      </w:pPr>
      <w:r w:rsidRPr="000C1C8A">
        <w:rPr>
          <w:rtl/>
        </w:rPr>
        <w:t>فليس فيه ما يناقض ما ذكرناه من أنه متى استمر به المرض لم يجب عليه إلا</w:t>
      </w:r>
      <w:r>
        <w:rPr>
          <w:rtl/>
        </w:rPr>
        <w:t xml:space="preserve"> </w:t>
      </w:r>
      <w:r w:rsidRPr="000C1C8A">
        <w:rPr>
          <w:rtl/>
        </w:rPr>
        <w:t>الصدقة دون القضاء لأنه ليس في الخبر انه لم يصح فيما بينهن</w:t>
      </w:r>
      <w:r>
        <w:rPr>
          <w:rtl/>
        </w:rPr>
        <w:t>،</w:t>
      </w:r>
      <w:r w:rsidRPr="000C1C8A">
        <w:rPr>
          <w:rtl/>
        </w:rPr>
        <w:t xml:space="preserve"> وإنما قال</w:t>
      </w:r>
      <w:r>
        <w:rPr>
          <w:rtl/>
        </w:rPr>
        <w:t>:</w:t>
      </w:r>
      <w:r w:rsidRPr="000C1C8A">
        <w:rPr>
          <w:rtl/>
        </w:rPr>
        <w:t xml:space="preserve"> فمر</w:t>
      </w:r>
      <w:r>
        <w:rPr>
          <w:rtl/>
        </w:rPr>
        <w:t xml:space="preserve"> </w:t>
      </w:r>
      <w:r w:rsidRPr="000C1C8A">
        <w:rPr>
          <w:rtl/>
        </w:rPr>
        <w:t>علي ثلاث رمضانات لم أصح فيهن ثم أدركت رمضان آخر وهذا يقتضي أنه لم</w:t>
      </w:r>
      <w:r>
        <w:rPr>
          <w:rtl/>
        </w:rPr>
        <w:t xml:space="preserve"> </w:t>
      </w:r>
      <w:r w:rsidRPr="000C1C8A">
        <w:rPr>
          <w:rtl/>
        </w:rPr>
        <w:t>يصح في رمضانات أنفسهن لا فيما بينهن ولو لم يحتمل إلا أنه لم يصح فيما بينهن</w:t>
      </w:r>
      <w:r>
        <w:rPr>
          <w:rtl/>
        </w:rPr>
        <w:t xml:space="preserve"> </w:t>
      </w:r>
      <w:r w:rsidRPr="000C1C8A">
        <w:rPr>
          <w:rtl/>
        </w:rPr>
        <w:t>لكان فعله له على طريقة الاستحباب والتطوع والذي يكشف عما ذكرناه</w:t>
      </w:r>
      <w:r>
        <w:rPr>
          <w:rtl/>
        </w:rPr>
        <w:t>:</w:t>
      </w:r>
    </w:p>
    <w:p w:rsidR="00DB2296" w:rsidRPr="000C1C8A" w:rsidRDefault="00DB2296" w:rsidP="00DB2296">
      <w:pPr>
        <w:pStyle w:val="libNum"/>
        <w:rPr>
          <w:rtl/>
        </w:rPr>
      </w:pPr>
      <w:r w:rsidRPr="000C1C8A">
        <w:rPr>
          <w:rtl/>
        </w:rPr>
        <w:t>367</w:t>
      </w:r>
    </w:p>
    <w:p w:rsidR="00DB2296" w:rsidRPr="000C1C8A" w:rsidRDefault="00DB2296" w:rsidP="00DB2296">
      <w:pPr>
        <w:pStyle w:val="libNormal"/>
        <w:rPr>
          <w:rtl/>
        </w:rPr>
      </w:pPr>
      <w:r w:rsidRPr="000C1C8A">
        <w:rPr>
          <w:rtl/>
        </w:rPr>
        <w:t>7</w:t>
      </w:r>
      <w:r>
        <w:rPr>
          <w:rtl/>
        </w:rPr>
        <w:t xml:space="preserve"> - </w:t>
      </w:r>
      <w:r w:rsidRPr="000C1C8A">
        <w:rPr>
          <w:rtl/>
        </w:rPr>
        <w:t>ما رواه الحسين بن سعيد عن فضالة بن أيوب عن عبد الله بن سنان عن أبي</w:t>
      </w:r>
      <w:r>
        <w:rPr>
          <w:rtl/>
        </w:rPr>
        <w:t xml:space="preserve"> </w:t>
      </w:r>
      <w:r w:rsidRPr="000C1C8A">
        <w:rPr>
          <w:rtl/>
        </w:rPr>
        <w:t xml:space="preserve">عبد الله </w:t>
      </w:r>
      <w:r w:rsidRPr="00DF6E40">
        <w:rPr>
          <w:rStyle w:val="libAlaemChar"/>
          <w:rtl/>
        </w:rPr>
        <w:t>عليه‌السلام</w:t>
      </w:r>
      <w:r w:rsidRPr="000C1C8A">
        <w:rPr>
          <w:rtl/>
        </w:rPr>
        <w:t xml:space="preserve"> قال</w:t>
      </w:r>
      <w:r>
        <w:rPr>
          <w:rtl/>
        </w:rPr>
        <w:t>:</w:t>
      </w:r>
      <w:r w:rsidRPr="000C1C8A">
        <w:rPr>
          <w:rtl/>
        </w:rPr>
        <w:t xml:space="preserve"> من أفطر شيئا من رمضان في عذر ثم أدرك رمضان آخر</w:t>
      </w:r>
    </w:p>
    <w:p w:rsidR="00DB2296" w:rsidRDefault="00DB2296" w:rsidP="00DB2296">
      <w:pPr>
        <w:pStyle w:val="libLine"/>
        <w:rPr>
          <w:rtl/>
        </w:rPr>
      </w:pPr>
      <w:r w:rsidRPr="000C1C8A">
        <w:rPr>
          <w:rtl/>
        </w:rPr>
        <w:t>__________________</w:t>
      </w:r>
    </w:p>
    <w:p w:rsidR="00DB2296" w:rsidRPr="00EC2AB4" w:rsidRDefault="00DB2296" w:rsidP="00DB2296">
      <w:pPr>
        <w:pStyle w:val="libFootnote"/>
        <w:rPr>
          <w:rtl/>
        </w:rPr>
      </w:pPr>
      <w:r>
        <w:rPr>
          <w:rtl/>
        </w:rPr>
        <w:t>-</w:t>
      </w:r>
      <w:r w:rsidRPr="00EC2AB4">
        <w:rPr>
          <w:rtl/>
        </w:rPr>
        <w:t xml:space="preserve"> 366</w:t>
      </w:r>
      <w:r>
        <w:rPr>
          <w:rtl/>
        </w:rPr>
        <w:t xml:space="preserve"> - </w:t>
      </w:r>
      <w:r w:rsidRPr="00EC2AB4">
        <w:rPr>
          <w:rtl/>
        </w:rPr>
        <w:t>367</w:t>
      </w:r>
      <w:r>
        <w:rPr>
          <w:rtl/>
        </w:rPr>
        <w:t xml:space="preserve"> - </w:t>
      </w:r>
      <w:r w:rsidRPr="00EC2AB4">
        <w:rPr>
          <w:rtl/>
        </w:rPr>
        <w:t>التهذيب ج 1 ص 423.</w:t>
      </w:r>
    </w:p>
    <w:p w:rsidR="00DB2296" w:rsidRPr="000C1C8A" w:rsidRDefault="00DB2296" w:rsidP="00DB2296">
      <w:pPr>
        <w:pStyle w:val="libNormal0"/>
        <w:rPr>
          <w:rtl/>
        </w:rPr>
      </w:pPr>
      <w:r w:rsidRPr="00394F68">
        <w:rPr>
          <w:rStyle w:val="libPoemTiniChar0"/>
          <w:rtl/>
        </w:rPr>
        <w:br w:type="page"/>
      </w:r>
      <w:r w:rsidRPr="000C1C8A">
        <w:rPr>
          <w:rtl/>
        </w:rPr>
        <w:lastRenderedPageBreak/>
        <w:t>وهو مريض فليتصدق بمد لكل يوم</w:t>
      </w:r>
      <w:r>
        <w:rPr>
          <w:rtl/>
        </w:rPr>
        <w:t>،</w:t>
      </w:r>
      <w:r w:rsidRPr="000C1C8A">
        <w:rPr>
          <w:rtl/>
        </w:rPr>
        <w:t xml:space="preserve"> فأما أنا فاني صمت وتصدقت</w:t>
      </w:r>
      <w:r>
        <w:rPr>
          <w:rtl/>
        </w:rPr>
        <w:t>.</w:t>
      </w:r>
    </w:p>
    <w:p w:rsidR="00DB2296" w:rsidRPr="000C1C8A" w:rsidRDefault="00DB2296" w:rsidP="00DB2296">
      <w:pPr>
        <w:pStyle w:val="libNormal"/>
        <w:rPr>
          <w:rtl/>
        </w:rPr>
      </w:pPr>
      <w:r w:rsidRPr="000C1C8A">
        <w:rPr>
          <w:rtl/>
        </w:rPr>
        <w:t>الا ترى أنه أوجب على من فاته رمضان الصدقة دون القضاء وأضاف القضاء</w:t>
      </w:r>
      <w:r>
        <w:rPr>
          <w:rtl/>
        </w:rPr>
        <w:t xml:space="preserve"> </w:t>
      </w:r>
      <w:r w:rsidRPr="000C1C8A">
        <w:rPr>
          <w:rtl/>
        </w:rPr>
        <w:t>مع الصدقة إلى نفسه</w:t>
      </w:r>
      <w:r>
        <w:rPr>
          <w:rtl/>
        </w:rPr>
        <w:t>،</w:t>
      </w:r>
      <w:r w:rsidRPr="000C1C8A">
        <w:rPr>
          <w:rtl/>
        </w:rPr>
        <w:t xml:space="preserve"> فلولا أنه كان على طريق التبرع والتطوع لما خص نفسه</w:t>
      </w:r>
      <w:r>
        <w:rPr>
          <w:rtl/>
        </w:rPr>
        <w:t xml:space="preserve"> </w:t>
      </w:r>
      <w:r w:rsidRPr="000C1C8A">
        <w:rPr>
          <w:rtl/>
        </w:rPr>
        <w:t>بذلك</w:t>
      </w:r>
      <w:r>
        <w:rPr>
          <w:rtl/>
        </w:rPr>
        <w:t>،</w:t>
      </w:r>
      <w:r w:rsidRPr="000C1C8A">
        <w:rPr>
          <w:rtl/>
        </w:rPr>
        <w:t xml:space="preserve"> بل كان يعم به من شاركه في ذلك حسب ما أضاف إلى نفسه</w:t>
      </w:r>
      <w:r>
        <w:rPr>
          <w:rtl/>
        </w:rPr>
        <w:t>.</w:t>
      </w:r>
    </w:p>
    <w:p w:rsidR="00DB2296" w:rsidRPr="000C1C8A" w:rsidRDefault="00DB2296" w:rsidP="00DB2296">
      <w:pPr>
        <w:pStyle w:val="Heading2Center"/>
        <w:rPr>
          <w:rtl/>
        </w:rPr>
      </w:pPr>
      <w:bookmarkStart w:id="189" w:name="_Toc373338670"/>
      <w:bookmarkStart w:id="190" w:name="_Toc376941477"/>
      <w:bookmarkStart w:id="191" w:name="_Toc376950714"/>
      <w:r w:rsidRPr="000C1C8A">
        <w:rPr>
          <w:rtl/>
        </w:rPr>
        <w:t>59</w:t>
      </w:r>
      <w:r>
        <w:rPr>
          <w:rtl/>
        </w:rPr>
        <w:t xml:space="preserve"> - </w:t>
      </w:r>
      <w:r w:rsidRPr="000C1C8A">
        <w:rPr>
          <w:rtl/>
        </w:rPr>
        <w:t>باب حكم القادم من سفره</w:t>
      </w:r>
      <w:bookmarkEnd w:id="189"/>
      <w:bookmarkEnd w:id="190"/>
      <w:bookmarkEnd w:id="191"/>
    </w:p>
    <w:p w:rsidR="00DB2296" w:rsidRPr="000C1C8A" w:rsidRDefault="00DB2296" w:rsidP="00DB2296">
      <w:pPr>
        <w:pStyle w:val="libNum"/>
        <w:rPr>
          <w:rtl/>
        </w:rPr>
      </w:pPr>
      <w:r w:rsidRPr="000C1C8A">
        <w:rPr>
          <w:rtl/>
        </w:rPr>
        <w:t>368</w:t>
      </w:r>
    </w:p>
    <w:p w:rsidR="00DB2296" w:rsidRPr="000C1C8A" w:rsidRDefault="00DB2296" w:rsidP="00DB2296">
      <w:pPr>
        <w:pStyle w:val="libNormal"/>
        <w:rPr>
          <w:rtl/>
        </w:rPr>
      </w:pPr>
      <w:r w:rsidRPr="000C1C8A">
        <w:rPr>
          <w:rtl/>
        </w:rPr>
        <w:t>1</w:t>
      </w:r>
      <w:r>
        <w:rPr>
          <w:rtl/>
        </w:rPr>
        <w:t xml:space="preserve"> - </w:t>
      </w:r>
      <w:r w:rsidRPr="000C1C8A">
        <w:rPr>
          <w:rtl/>
        </w:rPr>
        <w:t>محمد بن يعقوب عن محمد بن يحيي عن أحمد بن محمد عن عثمان بن عيسى</w:t>
      </w:r>
      <w:r>
        <w:rPr>
          <w:rtl/>
        </w:rPr>
        <w:t xml:space="preserve"> </w:t>
      </w:r>
      <w:r w:rsidRPr="000C1C8A">
        <w:rPr>
          <w:rtl/>
        </w:rPr>
        <w:t>عن سماعة قال</w:t>
      </w:r>
      <w:r>
        <w:rPr>
          <w:rtl/>
        </w:rPr>
        <w:t>:</w:t>
      </w:r>
      <w:r w:rsidRPr="000C1C8A">
        <w:rPr>
          <w:rtl/>
        </w:rPr>
        <w:t xml:space="preserve"> سألته عن مسافر دخل أهله قبل زوال الشمس وقد أكل قال</w:t>
      </w:r>
      <w:r>
        <w:rPr>
          <w:rtl/>
        </w:rPr>
        <w:t xml:space="preserve">: </w:t>
      </w:r>
      <w:r w:rsidRPr="000C1C8A">
        <w:rPr>
          <w:rtl/>
        </w:rPr>
        <w:t>لا ينبغي له أن يأكل يومه ذلك شيئا ولا يواقع في شهر رمضان إن كان له أهل</w:t>
      </w:r>
      <w:r>
        <w:rPr>
          <w:rtl/>
        </w:rPr>
        <w:t>.</w:t>
      </w:r>
    </w:p>
    <w:p w:rsidR="00DB2296" w:rsidRPr="000C1C8A" w:rsidRDefault="00DB2296" w:rsidP="00DB2296">
      <w:pPr>
        <w:pStyle w:val="libNum"/>
        <w:rPr>
          <w:rtl/>
        </w:rPr>
      </w:pPr>
      <w:r w:rsidRPr="000C1C8A">
        <w:rPr>
          <w:rtl/>
        </w:rPr>
        <w:t>369</w:t>
      </w:r>
    </w:p>
    <w:p w:rsidR="00DB2296" w:rsidRPr="000C1C8A" w:rsidRDefault="00DB2296" w:rsidP="00DB2296">
      <w:pPr>
        <w:pStyle w:val="libNormal"/>
        <w:rPr>
          <w:rtl/>
        </w:rPr>
      </w:pPr>
      <w:r w:rsidRPr="000C1C8A">
        <w:rPr>
          <w:rtl/>
        </w:rPr>
        <w:t>2</w:t>
      </w:r>
      <w:r>
        <w:rPr>
          <w:rtl/>
        </w:rPr>
        <w:t xml:space="preserve"> - </w:t>
      </w:r>
      <w:r w:rsidRPr="000C1C8A">
        <w:rPr>
          <w:rtl/>
        </w:rPr>
        <w:t>وعنه عن علي بن إبراهيم عن محمد بن عيسى عن يونس قال قال في</w:t>
      </w:r>
      <w:r>
        <w:rPr>
          <w:rtl/>
        </w:rPr>
        <w:t xml:space="preserve"> </w:t>
      </w:r>
      <w:r w:rsidRPr="000C1C8A">
        <w:rPr>
          <w:rtl/>
        </w:rPr>
        <w:t>المسافر الذي يدخل أهله في شهر رمضان وقد أكل قبل دخوله قال يكف عن</w:t>
      </w:r>
      <w:r>
        <w:rPr>
          <w:rtl/>
        </w:rPr>
        <w:t xml:space="preserve"> </w:t>
      </w:r>
      <w:r w:rsidRPr="000C1C8A">
        <w:rPr>
          <w:rtl/>
        </w:rPr>
        <w:t>الاكل بقية يومه وعليه القضاء</w:t>
      </w:r>
      <w:r>
        <w:rPr>
          <w:rtl/>
        </w:rPr>
        <w:t>،</w:t>
      </w:r>
      <w:r w:rsidRPr="000C1C8A">
        <w:rPr>
          <w:rtl/>
        </w:rPr>
        <w:t xml:space="preserve"> وقال</w:t>
      </w:r>
      <w:r>
        <w:rPr>
          <w:rtl/>
        </w:rPr>
        <w:t>:</w:t>
      </w:r>
      <w:r w:rsidRPr="000C1C8A">
        <w:rPr>
          <w:rtl/>
        </w:rPr>
        <w:t xml:space="preserve"> في المسافر يدخل أهله وهو جنب قبل</w:t>
      </w:r>
      <w:r>
        <w:rPr>
          <w:rtl/>
        </w:rPr>
        <w:t xml:space="preserve"> </w:t>
      </w:r>
      <w:r w:rsidRPr="000C1C8A">
        <w:rPr>
          <w:rtl/>
        </w:rPr>
        <w:t>الزوال ولم يكن أكل فعليه أن يتم صومه ولا قضاء عليه</w:t>
      </w:r>
      <w:r>
        <w:rPr>
          <w:rtl/>
        </w:rPr>
        <w:t>.</w:t>
      </w:r>
    </w:p>
    <w:p w:rsidR="00DB2296" w:rsidRPr="000C1C8A" w:rsidRDefault="00DB2296" w:rsidP="00DB2296">
      <w:pPr>
        <w:pStyle w:val="libNormal"/>
        <w:rPr>
          <w:rtl/>
        </w:rPr>
      </w:pPr>
      <w:r w:rsidRPr="000C1C8A">
        <w:rPr>
          <w:rtl/>
        </w:rPr>
        <w:t>يعني إذا كان جنابته من احتلام</w:t>
      </w:r>
      <w:r>
        <w:rPr>
          <w:rtl/>
        </w:rPr>
        <w:t>.</w:t>
      </w:r>
    </w:p>
    <w:p w:rsidR="00DB2296" w:rsidRPr="000C1C8A" w:rsidRDefault="00DB2296" w:rsidP="00DB2296">
      <w:pPr>
        <w:pStyle w:val="libNum"/>
        <w:rPr>
          <w:rtl/>
        </w:rPr>
      </w:pPr>
      <w:r w:rsidRPr="000C1C8A">
        <w:rPr>
          <w:rtl/>
        </w:rPr>
        <w:t>370</w:t>
      </w:r>
    </w:p>
    <w:p w:rsidR="00DB2296" w:rsidRPr="000C1C8A" w:rsidRDefault="00DB2296" w:rsidP="00DB2296">
      <w:pPr>
        <w:pStyle w:val="libNormal"/>
        <w:rPr>
          <w:rtl/>
        </w:rPr>
      </w:pPr>
      <w:r w:rsidRPr="000C1C8A">
        <w:rPr>
          <w:rtl/>
        </w:rPr>
        <w:t>3</w:t>
      </w:r>
      <w:r>
        <w:rPr>
          <w:rtl/>
        </w:rPr>
        <w:t xml:space="preserve"> - </w:t>
      </w:r>
      <w:r w:rsidRPr="000C1C8A">
        <w:rPr>
          <w:rtl/>
        </w:rPr>
        <w:t>فأما ما رواه سعد بن عبد الله عن محمد بن عيسى بن عبيد عن عثمان بن</w:t>
      </w:r>
      <w:r>
        <w:rPr>
          <w:rtl/>
        </w:rPr>
        <w:t xml:space="preserve"> </w:t>
      </w:r>
      <w:r w:rsidRPr="000C1C8A">
        <w:rPr>
          <w:rtl/>
        </w:rPr>
        <w:t>عيسى عن حريز بن عبد الله عن محمد بن مسلم قال</w:t>
      </w:r>
      <w:r>
        <w:rPr>
          <w:rtl/>
        </w:rPr>
        <w:t>:</w:t>
      </w:r>
      <w:r w:rsidRPr="000C1C8A">
        <w:rPr>
          <w:rtl/>
        </w:rPr>
        <w:t xml:space="preserve"> سألت أبا عبد الله </w:t>
      </w:r>
      <w:r w:rsidRPr="00DF6E40">
        <w:rPr>
          <w:rStyle w:val="libAlaemChar"/>
          <w:rtl/>
        </w:rPr>
        <w:t>عليه‌السلام</w:t>
      </w:r>
      <w:r>
        <w:rPr>
          <w:rtl/>
        </w:rPr>
        <w:t xml:space="preserve"> </w:t>
      </w:r>
      <w:r w:rsidRPr="000C1C8A">
        <w:rPr>
          <w:rtl/>
        </w:rPr>
        <w:t>عن الرجل يقدم من سفر بعد العصر في شهر رمضان فيصيب امرأته حين طهرت من</w:t>
      </w:r>
      <w:r>
        <w:rPr>
          <w:rtl/>
        </w:rPr>
        <w:t xml:space="preserve"> </w:t>
      </w:r>
      <w:r w:rsidRPr="000C1C8A">
        <w:rPr>
          <w:rtl/>
        </w:rPr>
        <w:t>الحيض أيواقعها</w:t>
      </w:r>
      <w:r>
        <w:rPr>
          <w:rtl/>
        </w:rPr>
        <w:t>؟</w:t>
      </w:r>
      <w:r w:rsidRPr="000C1C8A">
        <w:rPr>
          <w:rtl/>
        </w:rPr>
        <w:t xml:space="preserve"> قال</w:t>
      </w:r>
      <w:r>
        <w:rPr>
          <w:rtl/>
        </w:rPr>
        <w:t>:</w:t>
      </w:r>
      <w:r w:rsidRPr="000C1C8A">
        <w:rPr>
          <w:rtl/>
        </w:rPr>
        <w:t xml:space="preserve"> لا بأس به</w:t>
      </w:r>
      <w:r>
        <w:rPr>
          <w:rtl/>
        </w:rPr>
        <w:t>.</w:t>
      </w:r>
    </w:p>
    <w:p w:rsidR="00DB2296" w:rsidRPr="000C1C8A" w:rsidRDefault="00DB2296" w:rsidP="00DB2296">
      <w:pPr>
        <w:pStyle w:val="libNormal"/>
        <w:rPr>
          <w:rtl/>
        </w:rPr>
      </w:pPr>
      <w:r w:rsidRPr="000C1C8A">
        <w:rPr>
          <w:rtl/>
        </w:rPr>
        <w:t>فلا ينافي ما ذكرناه لأنا لم نأمره بالامساك فرضا وإيجابا</w:t>
      </w:r>
      <w:r>
        <w:rPr>
          <w:rtl/>
        </w:rPr>
        <w:t>،</w:t>
      </w:r>
      <w:r w:rsidRPr="000C1C8A">
        <w:rPr>
          <w:rtl/>
        </w:rPr>
        <w:t xml:space="preserve"> وإنما ذكرناه تأديبا</w:t>
      </w:r>
      <w:r>
        <w:rPr>
          <w:rtl/>
        </w:rPr>
        <w:t xml:space="preserve"> </w:t>
      </w:r>
      <w:r w:rsidRPr="000C1C8A">
        <w:rPr>
          <w:rtl/>
        </w:rPr>
        <w:t>وترغيبا على أنا قد بينا فيما تقدم أنه ليس لمن أفطر في شهر رمضان لعذر أن</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DF6E40">
        <w:rPr>
          <w:rtl/>
        </w:rPr>
        <w:t xml:space="preserve"> 368</w:t>
      </w:r>
      <w:r>
        <w:rPr>
          <w:rtl/>
        </w:rPr>
        <w:t xml:space="preserve"> - </w:t>
      </w:r>
      <w:r w:rsidRPr="00DF6E40">
        <w:rPr>
          <w:rtl/>
        </w:rPr>
        <w:t>369</w:t>
      </w:r>
      <w:r>
        <w:rPr>
          <w:rtl/>
        </w:rPr>
        <w:t xml:space="preserve"> - </w:t>
      </w:r>
      <w:r w:rsidRPr="00DF6E40">
        <w:rPr>
          <w:rtl/>
        </w:rPr>
        <w:t>التهذيب ج 1 ص 424 الكافي ج 1 ص 199 واخرج الأخير الصدوق في</w:t>
      </w:r>
      <w:r>
        <w:rPr>
          <w:rtl/>
        </w:rPr>
        <w:t xml:space="preserve"> </w:t>
      </w:r>
      <w:r w:rsidRPr="00DF6E40">
        <w:rPr>
          <w:rtl/>
        </w:rPr>
        <w:t xml:space="preserve">الفقيه ص 141 وفيه عن موسى بن جعفر </w:t>
      </w:r>
      <w:r w:rsidRPr="00DF6E40">
        <w:rPr>
          <w:rStyle w:val="libAlaemChar"/>
          <w:rtl/>
        </w:rPr>
        <w:t>عليه‌السلام</w:t>
      </w:r>
      <w:r w:rsidRPr="00EC2AB4">
        <w:rPr>
          <w:rtl/>
        </w:rPr>
        <w:t xml:space="preserve"> وذكر جزءا منه</w:t>
      </w:r>
    </w:p>
    <w:p w:rsidR="00DB2296" w:rsidRPr="00EC2AB4" w:rsidRDefault="00DB2296" w:rsidP="00DB2296">
      <w:pPr>
        <w:pStyle w:val="libFootnote"/>
        <w:rPr>
          <w:rtl/>
        </w:rPr>
      </w:pPr>
      <w:r>
        <w:rPr>
          <w:rFonts w:hint="cs"/>
          <w:rtl/>
        </w:rPr>
        <w:t>-</w:t>
      </w:r>
      <w:r w:rsidRPr="00EC2AB4">
        <w:rPr>
          <w:rtl/>
        </w:rPr>
        <w:t xml:space="preserve"> 370</w:t>
      </w:r>
      <w:r>
        <w:rPr>
          <w:rtl/>
        </w:rPr>
        <w:t xml:space="preserve"> - </w:t>
      </w:r>
      <w:r w:rsidRPr="00EC2AB4">
        <w:rPr>
          <w:rtl/>
        </w:rPr>
        <w:t>التهذيب ج 1 ص 424.</w:t>
      </w:r>
    </w:p>
    <w:p w:rsidR="00DB2296" w:rsidRPr="000C1C8A" w:rsidRDefault="00DB2296" w:rsidP="00DB2296">
      <w:pPr>
        <w:pStyle w:val="libNormal0"/>
        <w:rPr>
          <w:rtl/>
        </w:rPr>
      </w:pPr>
      <w:r w:rsidRPr="00394F68">
        <w:rPr>
          <w:rStyle w:val="libPoemTiniChar0"/>
          <w:rtl/>
        </w:rPr>
        <w:br w:type="page"/>
      </w:r>
      <w:r w:rsidRPr="000C1C8A">
        <w:rPr>
          <w:rtl/>
        </w:rPr>
        <w:lastRenderedPageBreak/>
        <w:t>يواقع أهله إلا أن يخاف على نفسه ارتكاب القبيح والدخول في المحظور</w:t>
      </w:r>
      <w:r>
        <w:rPr>
          <w:rtl/>
        </w:rPr>
        <w:t>،</w:t>
      </w:r>
      <w:r w:rsidRPr="000C1C8A">
        <w:rPr>
          <w:rtl/>
        </w:rPr>
        <w:t xml:space="preserve"> فإنه</w:t>
      </w:r>
      <w:r>
        <w:rPr>
          <w:rtl/>
        </w:rPr>
        <w:t xml:space="preserve"> </w:t>
      </w:r>
      <w:r w:rsidRPr="000C1C8A">
        <w:rPr>
          <w:rtl/>
        </w:rPr>
        <w:t>يسوغ ذلك والحال على ما وصفناه</w:t>
      </w:r>
      <w:r>
        <w:rPr>
          <w:rtl/>
        </w:rPr>
        <w:t>.</w:t>
      </w:r>
    </w:p>
    <w:p w:rsidR="00DB2296" w:rsidRPr="000C1C8A" w:rsidRDefault="00DB2296" w:rsidP="00DB2296">
      <w:pPr>
        <w:pStyle w:val="Heading2Center"/>
        <w:rPr>
          <w:rtl/>
        </w:rPr>
      </w:pPr>
      <w:bookmarkStart w:id="192" w:name="_Toc373338671"/>
      <w:bookmarkStart w:id="193" w:name="_Toc376941478"/>
      <w:bookmarkStart w:id="194" w:name="_Toc376950715"/>
      <w:r w:rsidRPr="000C1C8A">
        <w:rPr>
          <w:rtl/>
        </w:rPr>
        <w:t>60</w:t>
      </w:r>
      <w:r>
        <w:rPr>
          <w:rtl/>
        </w:rPr>
        <w:t xml:space="preserve"> - </w:t>
      </w:r>
      <w:r w:rsidRPr="000C1C8A">
        <w:rPr>
          <w:rtl/>
        </w:rPr>
        <w:t>باب حد المرض الذي يبيح لصاحبه الافطار</w:t>
      </w:r>
      <w:bookmarkEnd w:id="192"/>
      <w:bookmarkEnd w:id="193"/>
      <w:bookmarkEnd w:id="194"/>
    </w:p>
    <w:p w:rsidR="00DB2296" w:rsidRPr="000C1C8A" w:rsidRDefault="00DB2296" w:rsidP="00DB2296">
      <w:pPr>
        <w:pStyle w:val="libNum"/>
        <w:rPr>
          <w:rtl/>
        </w:rPr>
      </w:pPr>
      <w:r w:rsidRPr="000C1C8A">
        <w:rPr>
          <w:rtl/>
        </w:rPr>
        <w:t>371</w:t>
      </w:r>
    </w:p>
    <w:p w:rsidR="00DB2296" w:rsidRPr="000C1C8A" w:rsidRDefault="00DB2296" w:rsidP="00286629">
      <w:pPr>
        <w:pStyle w:val="libNormal"/>
        <w:rPr>
          <w:rtl/>
        </w:rPr>
      </w:pPr>
      <w:r w:rsidRPr="000C1C8A">
        <w:rPr>
          <w:rtl/>
        </w:rPr>
        <w:t>1</w:t>
      </w:r>
      <w:r>
        <w:rPr>
          <w:rtl/>
        </w:rPr>
        <w:t xml:space="preserve"> - </w:t>
      </w:r>
      <w:r w:rsidRPr="000C1C8A">
        <w:rPr>
          <w:rtl/>
        </w:rPr>
        <w:t>محمد بن يعقوب عن علي بن إبراهيم عن أبيه عن ابن أبي عمير عن ابن أذينة</w:t>
      </w:r>
      <w:r>
        <w:rPr>
          <w:rtl/>
        </w:rPr>
        <w:t xml:space="preserve"> </w:t>
      </w:r>
      <w:r w:rsidRPr="000C1C8A">
        <w:rPr>
          <w:rtl/>
        </w:rPr>
        <w:t>قال</w:t>
      </w:r>
      <w:r>
        <w:rPr>
          <w:rtl/>
        </w:rPr>
        <w:t>:</w:t>
      </w:r>
      <w:r w:rsidRPr="000C1C8A">
        <w:rPr>
          <w:rtl/>
        </w:rPr>
        <w:t xml:space="preserve"> كتبت إلى أبي عبد الله </w:t>
      </w:r>
      <w:r w:rsidRPr="00DF6E40">
        <w:rPr>
          <w:rStyle w:val="libAlaemChar"/>
          <w:rtl/>
        </w:rPr>
        <w:t>عليه‌السلام</w:t>
      </w:r>
      <w:r w:rsidRPr="000C1C8A">
        <w:rPr>
          <w:rtl/>
        </w:rPr>
        <w:t xml:space="preserve"> أسأله ما حد المرض الذي يفطر صاحبه</w:t>
      </w:r>
      <w:r>
        <w:rPr>
          <w:rtl/>
        </w:rPr>
        <w:t xml:space="preserve"> </w:t>
      </w:r>
      <w:r w:rsidRPr="000C1C8A">
        <w:rPr>
          <w:rtl/>
        </w:rPr>
        <w:t>والمرض الذي يدع صاحبه الصلاة قائما</w:t>
      </w:r>
      <w:r>
        <w:rPr>
          <w:rtl/>
        </w:rPr>
        <w:t>؟</w:t>
      </w:r>
      <w:r w:rsidRPr="000C1C8A">
        <w:rPr>
          <w:rtl/>
        </w:rPr>
        <w:t xml:space="preserve"> فقال</w:t>
      </w:r>
      <w:r>
        <w:rPr>
          <w:rtl/>
        </w:rPr>
        <w:t>:</w:t>
      </w:r>
      <w:r w:rsidRPr="000C1C8A">
        <w:rPr>
          <w:rtl/>
        </w:rPr>
        <w:t xml:space="preserve"> </w:t>
      </w:r>
      <w:r w:rsidR="00286629" w:rsidRPr="00943893">
        <w:rPr>
          <w:rStyle w:val="libAlaemChar"/>
          <w:rtl/>
        </w:rPr>
        <w:t>(</w:t>
      </w:r>
      <w:r w:rsidR="00286629" w:rsidRPr="00286629">
        <w:rPr>
          <w:rStyle w:val="libAieChar"/>
          <w:rtl/>
        </w:rPr>
        <w:t>بَلِ الْإِنسَانُ عَلَىٰ نَفْسِهِ بَصِيرَ‌ةٌ</w:t>
      </w:r>
      <w:r w:rsidR="00286629" w:rsidRPr="00943893">
        <w:rPr>
          <w:rStyle w:val="libAlaemChar"/>
          <w:rtl/>
        </w:rPr>
        <w:t>)</w:t>
      </w:r>
      <w:r>
        <w:rPr>
          <w:rtl/>
        </w:rPr>
        <w:t xml:space="preserve"> </w:t>
      </w:r>
      <w:r w:rsidRPr="000C1C8A">
        <w:rPr>
          <w:rtl/>
        </w:rPr>
        <w:t>وقال</w:t>
      </w:r>
      <w:r>
        <w:rPr>
          <w:rtl/>
        </w:rPr>
        <w:t>:</w:t>
      </w:r>
      <w:r w:rsidRPr="000C1C8A">
        <w:rPr>
          <w:rtl/>
        </w:rPr>
        <w:t xml:space="preserve"> ذلك إليه هو أعلم بنفسه</w:t>
      </w:r>
      <w:r>
        <w:rPr>
          <w:rtl/>
        </w:rPr>
        <w:t>.</w:t>
      </w:r>
    </w:p>
    <w:p w:rsidR="00DB2296" w:rsidRPr="000C1C8A" w:rsidRDefault="00DB2296" w:rsidP="00DB2296">
      <w:pPr>
        <w:pStyle w:val="libNum"/>
        <w:rPr>
          <w:rtl/>
        </w:rPr>
      </w:pPr>
      <w:r w:rsidRPr="000C1C8A">
        <w:rPr>
          <w:rtl/>
        </w:rPr>
        <w:t>372</w:t>
      </w:r>
    </w:p>
    <w:p w:rsidR="00DB2296" w:rsidRPr="000C1C8A" w:rsidRDefault="00DB2296" w:rsidP="00DB2296">
      <w:pPr>
        <w:pStyle w:val="libNormal"/>
        <w:rPr>
          <w:rtl/>
        </w:rPr>
      </w:pPr>
      <w:r w:rsidRPr="000C1C8A">
        <w:rPr>
          <w:rtl/>
        </w:rPr>
        <w:t>2</w:t>
      </w:r>
      <w:r>
        <w:rPr>
          <w:rtl/>
        </w:rPr>
        <w:t xml:space="preserve"> - </w:t>
      </w:r>
      <w:r w:rsidRPr="000C1C8A">
        <w:rPr>
          <w:rtl/>
        </w:rPr>
        <w:t>عنه عن علي بن إبراهيم عن أبيه عن محمد بن عيسى عن رجل عن سماعة قال</w:t>
      </w:r>
      <w:r>
        <w:rPr>
          <w:rtl/>
        </w:rPr>
        <w:t xml:space="preserve"> </w:t>
      </w:r>
      <w:r w:rsidRPr="000C1C8A">
        <w:rPr>
          <w:rtl/>
        </w:rPr>
        <w:t>سألته ما حد المرض الذي يجب على صاحبه فيه الافطار كما يجب عليه في السفر من</w:t>
      </w:r>
      <w:r>
        <w:rPr>
          <w:rtl/>
        </w:rPr>
        <w:t xml:space="preserve"> </w:t>
      </w:r>
      <w:r w:rsidRPr="000C1C8A">
        <w:rPr>
          <w:rtl/>
        </w:rPr>
        <w:t>كان مريضا أو على سفر</w:t>
      </w:r>
      <w:r>
        <w:rPr>
          <w:rtl/>
        </w:rPr>
        <w:t>؟</w:t>
      </w:r>
      <w:r w:rsidRPr="000C1C8A">
        <w:rPr>
          <w:rtl/>
        </w:rPr>
        <w:t xml:space="preserve"> قال</w:t>
      </w:r>
      <w:r>
        <w:rPr>
          <w:rtl/>
        </w:rPr>
        <w:t>:</w:t>
      </w:r>
      <w:r w:rsidRPr="000C1C8A">
        <w:rPr>
          <w:rtl/>
        </w:rPr>
        <w:t xml:space="preserve"> هو مؤتمن عليه مفوض إليه فان وجد ضعفا فليفطر</w:t>
      </w:r>
      <w:r>
        <w:rPr>
          <w:rtl/>
        </w:rPr>
        <w:t xml:space="preserve"> </w:t>
      </w:r>
      <w:r w:rsidRPr="000C1C8A">
        <w:rPr>
          <w:rtl/>
        </w:rPr>
        <w:t>وإن وجد قوة فليصمه كان المرض ما كان</w:t>
      </w:r>
      <w:r>
        <w:rPr>
          <w:rtl/>
        </w:rPr>
        <w:t>.</w:t>
      </w:r>
    </w:p>
    <w:p w:rsidR="00DB2296" w:rsidRPr="000C1C8A" w:rsidRDefault="00DB2296" w:rsidP="00DB2296">
      <w:pPr>
        <w:pStyle w:val="libNum"/>
        <w:rPr>
          <w:rtl/>
        </w:rPr>
      </w:pPr>
      <w:r w:rsidRPr="000C1C8A">
        <w:rPr>
          <w:rtl/>
        </w:rPr>
        <w:t>373</w:t>
      </w:r>
    </w:p>
    <w:p w:rsidR="00DB2296" w:rsidRPr="000C1C8A" w:rsidRDefault="00DB2296" w:rsidP="00DB2296">
      <w:pPr>
        <w:pStyle w:val="libNormal"/>
        <w:rPr>
          <w:rtl/>
        </w:rPr>
      </w:pPr>
      <w:r w:rsidRPr="000C1C8A">
        <w:rPr>
          <w:rtl/>
        </w:rPr>
        <w:t>3</w:t>
      </w:r>
      <w:r>
        <w:rPr>
          <w:rtl/>
        </w:rPr>
        <w:t xml:space="preserve"> - </w:t>
      </w:r>
      <w:r w:rsidRPr="000C1C8A">
        <w:rPr>
          <w:rtl/>
        </w:rPr>
        <w:t>فأما ما رواه محمد بن الحسن الصفار عن محمد بن عيسى عن سليمان بن حفص</w:t>
      </w:r>
      <w:r>
        <w:rPr>
          <w:rtl/>
        </w:rPr>
        <w:t xml:space="preserve"> </w:t>
      </w:r>
      <w:r w:rsidRPr="000C1C8A">
        <w:rPr>
          <w:rtl/>
        </w:rPr>
        <w:t>المروزي قال</w:t>
      </w:r>
      <w:r>
        <w:rPr>
          <w:rtl/>
        </w:rPr>
        <w:t>:</w:t>
      </w:r>
      <w:r w:rsidRPr="000C1C8A">
        <w:rPr>
          <w:rtl/>
        </w:rPr>
        <w:t xml:space="preserve"> قال الفقيه </w:t>
      </w:r>
      <w:r w:rsidRPr="00DF6E40">
        <w:rPr>
          <w:rStyle w:val="libAlaemChar"/>
          <w:rtl/>
        </w:rPr>
        <w:t>عليه‌السلام</w:t>
      </w:r>
      <w:r w:rsidRPr="000C1C8A">
        <w:rPr>
          <w:rtl/>
        </w:rPr>
        <w:t xml:space="preserve"> المريض إنما يصلي قاعدا إذا صار بالحال التي</w:t>
      </w:r>
      <w:r>
        <w:rPr>
          <w:rtl/>
        </w:rPr>
        <w:t xml:space="preserve"> </w:t>
      </w:r>
      <w:r w:rsidRPr="000C1C8A">
        <w:rPr>
          <w:rtl/>
        </w:rPr>
        <w:t>لا يقدر فيها أن يمشي مقدار صلاته إلى أن يفرغ قائما</w:t>
      </w:r>
      <w:r>
        <w:rPr>
          <w:rtl/>
        </w:rPr>
        <w:t>.</w:t>
      </w:r>
    </w:p>
    <w:p w:rsidR="00DB2296" w:rsidRPr="000C1C8A" w:rsidRDefault="00DB2296" w:rsidP="00DB2296">
      <w:pPr>
        <w:pStyle w:val="libNormal"/>
        <w:rPr>
          <w:rtl/>
        </w:rPr>
      </w:pPr>
      <w:r w:rsidRPr="000C1C8A">
        <w:rPr>
          <w:rtl/>
        </w:rPr>
        <w:t>فلا ينافي الخبرين الأولين لان الأصل ما تضمنه الخبران الأولان مما يعلم الانسان</w:t>
      </w:r>
      <w:r>
        <w:rPr>
          <w:rtl/>
        </w:rPr>
        <w:t xml:space="preserve"> </w:t>
      </w:r>
      <w:r w:rsidRPr="000C1C8A">
        <w:rPr>
          <w:rtl/>
        </w:rPr>
        <w:t>من حال نفسه وهو موكول إليه</w:t>
      </w:r>
      <w:r>
        <w:rPr>
          <w:rtl/>
        </w:rPr>
        <w:t>،</w:t>
      </w:r>
      <w:r w:rsidRPr="000C1C8A">
        <w:rPr>
          <w:rtl/>
        </w:rPr>
        <w:t xml:space="preserve"> وهذا الخبر يكون محمولا على ضرب من الاستحباب</w:t>
      </w:r>
      <w:r>
        <w:rPr>
          <w:rtl/>
        </w:rPr>
        <w:t xml:space="preserve"> </w:t>
      </w:r>
      <w:r w:rsidRPr="000C1C8A">
        <w:rPr>
          <w:rtl/>
        </w:rPr>
        <w:t>على أنه لا يمتنع أن يكون هذا حكما يخص الصلاة دون الصوم ولا تنافي بينهما</w:t>
      </w:r>
      <w:r>
        <w:rPr>
          <w:rtl/>
        </w:rPr>
        <w:t xml:space="preserve"> </w:t>
      </w:r>
      <w:r w:rsidRPr="000C1C8A">
        <w:rPr>
          <w:rtl/>
        </w:rPr>
        <w:t>على حال</w:t>
      </w:r>
      <w:r>
        <w:rPr>
          <w:rtl/>
        </w:rPr>
        <w:t>.</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EC2AB4">
        <w:rPr>
          <w:rtl/>
        </w:rPr>
        <w:t xml:space="preserve"> 371</w:t>
      </w:r>
      <w:r>
        <w:rPr>
          <w:rtl/>
        </w:rPr>
        <w:t xml:space="preserve"> - </w:t>
      </w:r>
      <w:r w:rsidRPr="00EC2AB4">
        <w:rPr>
          <w:rtl/>
        </w:rPr>
        <w:t>التهذيب ج 1 ص 424 الكافي ج 1 ص 195 الفقيه ص 138 بسند آخر وفى آخره</w:t>
      </w:r>
      <w:r>
        <w:rPr>
          <w:rtl/>
        </w:rPr>
        <w:t xml:space="preserve"> </w:t>
      </w:r>
      <w:r w:rsidRPr="00EC2AB4">
        <w:rPr>
          <w:rtl/>
        </w:rPr>
        <w:t>( هو اعلم بما يطيقه ).</w:t>
      </w:r>
    </w:p>
    <w:p w:rsidR="00DB2296" w:rsidRDefault="00DB2296" w:rsidP="00DB2296">
      <w:pPr>
        <w:pStyle w:val="libFootnote"/>
        <w:rPr>
          <w:rtl/>
        </w:rPr>
      </w:pPr>
      <w:r>
        <w:rPr>
          <w:rFonts w:hint="cs"/>
          <w:rtl/>
        </w:rPr>
        <w:t>-</w:t>
      </w:r>
      <w:r w:rsidRPr="00EC2AB4">
        <w:rPr>
          <w:rtl/>
        </w:rPr>
        <w:t xml:space="preserve"> 372</w:t>
      </w:r>
      <w:r>
        <w:rPr>
          <w:rtl/>
        </w:rPr>
        <w:t xml:space="preserve"> - </w:t>
      </w:r>
      <w:r w:rsidRPr="00EC2AB4">
        <w:rPr>
          <w:rtl/>
        </w:rPr>
        <w:t>التهذيب ج 1 ص 424 الكافي ج 1 ص 195.</w:t>
      </w:r>
    </w:p>
    <w:p w:rsidR="00DB2296" w:rsidRPr="00EC2AB4" w:rsidRDefault="00DB2296" w:rsidP="00DB2296">
      <w:pPr>
        <w:pStyle w:val="libFootnote"/>
        <w:rPr>
          <w:rtl/>
        </w:rPr>
      </w:pPr>
      <w:r>
        <w:rPr>
          <w:rtl/>
        </w:rPr>
        <w:t>-</w:t>
      </w:r>
      <w:r w:rsidRPr="00EC2AB4">
        <w:rPr>
          <w:rtl/>
        </w:rPr>
        <w:t xml:space="preserve"> 373</w:t>
      </w:r>
      <w:r>
        <w:rPr>
          <w:rtl/>
        </w:rPr>
        <w:t xml:space="preserve"> - </w:t>
      </w:r>
      <w:r w:rsidRPr="00EC2AB4">
        <w:rPr>
          <w:rtl/>
        </w:rPr>
        <w:t>التهذيب ج 1 ص 424.</w:t>
      </w:r>
    </w:p>
    <w:p w:rsidR="00DB2296" w:rsidRPr="000C1C8A" w:rsidRDefault="00DB2296" w:rsidP="00DB2296">
      <w:pPr>
        <w:pStyle w:val="Heading2Center"/>
        <w:rPr>
          <w:rtl/>
        </w:rPr>
      </w:pPr>
      <w:r w:rsidRPr="00394F68">
        <w:rPr>
          <w:rStyle w:val="libPoemTiniChar0"/>
          <w:rtl/>
        </w:rPr>
        <w:br w:type="page"/>
      </w:r>
      <w:bookmarkStart w:id="195" w:name="_Toc373338672"/>
      <w:bookmarkStart w:id="196" w:name="_Toc376941479"/>
      <w:bookmarkStart w:id="197" w:name="_Toc376950716"/>
      <w:r w:rsidRPr="000C1C8A">
        <w:rPr>
          <w:rtl/>
        </w:rPr>
        <w:lastRenderedPageBreak/>
        <w:t>61</w:t>
      </w:r>
      <w:r>
        <w:rPr>
          <w:rtl/>
        </w:rPr>
        <w:t xml:space="preserve"> - </w:t>
      </w:r>
      <w:r w:rsidRPr="000C1C8A">
        <w:rPr>
          <w:rtl/>
        </w:rPr>
        <w:t>باب من أفطر قبل دخول الليل لعارض في السماء من غيم أو قتام</w:t>
      </w:r>
      <w:r>
        <w:rPr>
          <w:rtl/>
        </w:rPr>
        <w:t xml:space="preserve"> </w:t>
      </w:r>
      <w:r w:rsidRPr="000C1C8A">
        <w:rPr>
          <w:rtl/>
        </w:rPr>
        <w:t>وما جرى مجراهما</w:t>
      </w:r>
      <w:bookmarkEnd w:id="195"/>
      <w:bookmarkEnd w:id="196"/>
      <w:bookmarkEnd w:id="197"/>
    </w:p>
    <w:p w:rsidR="00DB2296" w:rsidRPr="000C1C8A" w:rsidRDefault="00DB2296" w:rsidP="00DB2296">
      <w:pPr>
        <w:pStyle w:val="libNum"/>
        <w:rPr>
          <w:rtl/>
        </w:rPr>
      </w:pPr>
      <w:r w:rsidRPr="000C1C8A">
        <w:rPr>
          <w:rtl/>
        </w:rPr>
        <w:t>374</w:t>
      </w:r>
    </w:p>
    <w:p w:rsidR="00DB2296" w:rsidRPr="000C1C8A" w:rsidRDefault="00DB2296" w:rsidP="00DB2296">
      <w:pPr>
        <w:pStyle w:val="libNormal"/>
        <w:rPr>
          <w:rtl/>
        </w:rPr>
      </w:pPr>
      <w:r w:rsidRPr="000C1C8A">
        <w:rPr>
          <w:rtl/>
        </w:rPr>
        <w:t>1</w:t>
      </w:r>
      <w:r>
        <w:rPr>
          <w:rtl/>
        </w:rPr>
        <w:t xml:space="preserve"> - </w:t>
      </w:r>
      <w:r w:rsidRPr="000C1C8A">
        <w:rPr>
          <w:rtl/>
        </w:rPr>
        <w:t xml:space="preserve">أخبرني الشيخ </w:t>
      </w:r>
      <w:r w:rsidR="004D23A6" w:rsidRPr="004D23A6">
        <w:rPr>
          <w:rStyle w:val="libAlaemChar"/>
          <w:rtl/>
        </w:rPr>
        <w:t>رضي‌الله‌عنه</w:t>
      </w:r>
      <w:r w:rsidRPr="000C1C8A">
        <w:rPr>
          <w:rtl/>
        </w:rPr>
        <w:t xml:space="preserve"> عن أحمد بن محمد عن أبيه عن الحسين بن الحسن</w:t>
      </w:r>
      <w:r>
        <w:rPr>
          <w:rtl/>
        </w:rPr>
        <w:t xml:space="preserve"> </w:t>
      </w:r>
      <w:r w:rsidRPr="000C1C8A">
        <w:rPr>
          <w:rtl/>
        </w:rPr>
        <w:t>ابن أبان عن الحسين بن سعيد عن محمد بن الفضيل عن أبي الصباح الكناني قال</w:t>
      </w:r>
      <w:r>
        <w:rPr>
          <w:rtl/>
        </w:rPr>
        <w:t xml:space="preserve">: </w:t>
      </w:r>
      <w:r w:rsidRPr="000C1C8A">
        <w:rPr>
          <w:rtl/>
        </w:rPr>
        <w:t xml:space="preserve">سألت أبا عبد الله </w:t>
      </w:r>
      <w:r w:rsidRPr="00DF6E40">
        <w:rPr>
          <w:rStyle w:val="libAlaemChar"/>
          <w:rtl/>
        </w:rPr>
        <w:t>عليه‌السلام</w:t>
      </w:r>
      <w:r w:rsidRPr="000C1C8A">
        <w:rPr>
          <w:rtl/>
        </w:rPr>
        <w:t xml:space="preserve"> عن رجل صام ثم ظن أن الشمس قد غابت وفي السماء علة</w:t>
      </w:r>
      <w:r>
        <w:rPr>
          <w:rtl/>
        </w:rPr>
        <w:t xml:space="preserve"> </w:t>
      </w:r>
      <w:r w:rsidRPr="000C1C8A">
        <w:rPr>
          <w:rtl/>
        </w:rPr>
        <w:t>فأفطر ثم إن السحاب إنجلى فإذا الشمس لم تغب قال</w:t>
      </w:r>
      <w:r>
        <w:rPr>
          <w:rtl/>
        </w:rPr>
        <w:t>:</w:t>
      </w:r>
      <w:r w:rsidRPr="000C1C8A">
        <w:rPr>
          <w:rtl/>
        </w:rPr>
        <w:t xml:space="preserve"> قد تم صومه ولا يقضيه</w:t>
      </w:r>
      <w:r>
        <w:rPr>
          <w:rtl/>
        </w:rPr>
        <w:t>.</w:t>
      </w:r>
    </w:p>
    <w:p w:rsidR="00DB2296" w:rsidRPr="000C1C8A" w:rsidRDefault="00DB2296" w:rsidP="00DB2296">
      <w:pPr>
        <w:pStyle w:val="libNum"/>
        <w:rPr>
          <w:rtl/>
        </w:rPr>
      </w:pPr>
      <w:r w:rsidRPr="000C1C8A">
        <w:rPr>
          <w:rtl/>
        </w:rPr>
        <w:t>375</w:t>
      </w:r>
    </w:p>
    <w:p w:rsidR="00DB2296" w:rsidRPr="000C1C8A" w:rsidRDefault="00DB2296" w:rsidP="00DB2296">
      <w:pPr>
        <w:pStyle w:val="libNormal"/>
        <w:rPr>
          <w:rtl/>
        </w:rPr>
      </w:pPr>
      <w:r w:rsidRPr="000C1C8A">
        <w:rPr>
          <w:rtl/>
        </w:rPr>
        <w:t>2</w:t>
      </w:r>
      <w:r>
        <w:rPr>
          <w:rtl/>
        </w:rPr>
        <w:t xml:space="preserve"> - </w:t>
      </w:r>
      <w:r w:rsidRPr="000C1C8A">
        <w:rPr>
          <w:rtl/>
        </w:rPr>
        <w:t>أخبرني أحمد بن عبدون عن علي بن محمد بن الزبير عن علي بن الحسن بن</w:t>
      </w:r>
      <w:r>
        <w:rPr>
          <w:rtl/>
        </w:rPr>
        <w:t xml:space="preserve"> </w:t>
      </w:r>
      <w:r w:rsidRPr="000C1C8A">
        <w:rPr>
          <w:rtl/>
        </w:rPr>
        <w:t xml:space="preserve">فضال عن محمد بن عبد الحميد عن أبي جميلة عن زيد الشحام عن أبي عبد الله </w:t>
      </w:r>
      <w:r w:rsidRPr="00DF6E40">
        <w:rPr>
          <w:rStyle w:val="libAlaemChar"/>
          <w:rtl/>
        </w:rPr>
        <w:t>عليه‌السلام</w:t>
      </w:r>
      <w:r>
        <w:rPr>
          <w:rtl/>
        </w:rPr>
        <w:t xml:space="preserve"> </w:t>
      </w:r>
      <w:r w:rsidRPr="000C1C8A">
        <w:rPr>
          <w:rtl/>
        </w:rPr>
        <w:t>في رجل صام ثم ظن أن الليل قد كان دخل وأن الشمس قد غابت وكان في السماء</w:t>
      </w:r>
      <w:r>
        <w:rPr>
          <w:rtl/>
        </w:rPr>
        <w:t xml:space="preserve"> </w:t>
      </w:r>
      <w:r w:rsidRPr="000C1C8A">
        <w:rPr>
          <w:rtl/>
        </w:rPr>
        <w:t>سحاب فأفطر ثم إن السحاب تجلى فإذا الشمس لم تغب فقال</w:t>
      </w:r>
      <w:r>
        <w:rPr>
          <w:rtl/>
        </w:rPr>
        <w:t>:</w:t>
      </w:r>
      <w:r w:rsidRPr="000C1C8A">
        <w:rPr>
          <w:rtl/>
        </w:rPr>
        <w:t xml:space="preserve"> تم صومه ولا يقضيه</w:t>
      </w:r>
      <w:r>
        <w:rPr>
          <w:rtl/>
        </w:rPr>
        <w:t>.</w:t>
      </w:r>
    </w:p>
    <w:p w:rsidR="00DB2296" w:rsidRPr="000C1C8A" w:rsidRDefault="00DB2296" w:rsidP="00DB2296">
      <w:pPr>
        <w:pStyle w:val="libNum"/>
        <w:rPr>
          <w:rtl/>
        </w:rPr>
      </w:pPr>
      <w:r w:rsidRPr="000C1C8A">
        <w:rPr>
          <w:rtl/>
        </w:rPr>
        <w:t>376</w:t>
      </w:r>
    </w:p>
    <w:p w:rsidR="00DB2296" w:rsidRPr="000C1C8A" w:rsidRDefault="00DB2296" w:rsidP="00DB2296">
      <w:pPr>
        <w:pStyle w:val="libNormal"/>
        <w:rPr>
          <w:rtl/>
        </w:rPr>
      </w:pPr>
      <w:r w:rsidRPr="000C1C8A">
        <w:rPr>
          <w:rtl/>
        </w:rPr>
        <w:t>3</w:t>
      </w:r>
      <w:r>
        <w:rPr>
          <w:rtl/>
        </w:rPr>
        <w:t xml:space="preserve"> - </w:t>
      </w:r>
      <w:r w:rsidRPr="000C1C8A">
        <w:rPr>
          <w:rtl/>
        </w:rPr>
        <w:t xml:space="preserve">أخبرني الشيخ </w:t>
      </w:r>
      <w:r w:rsidR="004D23A6" w:rsidRPr="004D23A6">
        <w:rPr>
          <w:rStyle w:val="libAlaemChar"/>
          <w:rtl/>
        </w:rPr>
        <w:t>رضي‌الله‌عنه</w:t>
      </w:r>
      <w:r w:rsidRPr="000C1C8A">
        <w:rPr>
          <w:rtl/>
        </w:rPr>
        <w:t xml:space="preserve"> عن أبي القاسم جعفر بن محمد عن أبيه عن سعد بن</w:t>
      </w:r>
      <w:r>
        <w:rPr>
          <w:rtl/>
        </w:rPr>
        <w:t xml:space="preserve"> </w:t>
      </w:r>
      <w:r w:rsidRPr="000C1C8A">
        <w:rPr>
          <w:rtl/>
        </w:rPr>
        <w:t>عبد الله عن أحمد بن محمد عن العباس بن معروف عن علي بن مهزيار عن حماد بن</w:t>
      </w:r>
      <w:r>
        <w:rPr>
          <w:rtl/>
        </w:rPr>
        <w:t xml:space="preserve"> </w:t>
      </w:r>
      <w:r w:rsidRPr="000C1C8A">
        <w:rPr>
          <w:rtl/>
        </w:rPr>
        <w:t>عيسى عن حريز بن عبد الله عن زرارة قال</w:t>
      </w:r>
      <w:r>
        <w:rPr>
          <w:rtl/>
        </w:rPr>
        <w:t>:</w:t>
      </w:r>
      <w:r w:rsidRPr="000C1C8A">
        <w:rPr>
          <w:rtl/>
        </w:rPr>
        <w:t xml:space="preserve"> قال أبو جعفر </w:t>
      </w:r>
      <w:r w:rsidRPr="00DF6E40">
        <w:rPr>
          <w:rStyle w:val="libAlaemChar"/>
          <w:rtl/>
        </w:rPr>
        <w:t>عليه‌السلام</w:t>
      </w:r>
      <w:r w:rsidRPr="000C1C8A">
        <w:rPr>
          <w:rtl/>
        </w:rPr>
        <w:t xml:space="preserve"> وقت المغرب</w:t>
      </w:r>
      <w:r>
        <w:rPr>
          <w:rtl/>
        </w:rPr>
        <w:t xml:space="preserve"> </w:t>
      </w:r>
      <w:r w:rsidRPr="000C1C8A">
        <w:rPr>
          <w:rtl/>
        </w:rPr>
        <w:t>إذا غاب القرص فان رأيته بعد ذلك وقد صليت أعدت الصلاة ومضى صومك</w:t>
      </w:r>
      <w:r>
        <w:rPr>
          <w:rtl/>
        </w:rPr>
        <w:t xml:space="preserve"> </w:t>
      </w:r>
      <w:r w:rsidRPr="000C1C8A">
        <w:rPr>
          <w:rtl/>
        </w:rPr>
        <w:t>وتكف عن الطعام إن كنت أصبت منه شيئا</w:t>
      </w:r>
      <w:r>
        <w:rPr>
          <w:rtl/>
        </w:rPr>
        <w:t>.</w:t>
      </w:r>
    </w:p>
    <w:p w:rsidR="00DB2296" w:rsidRPr="000C1C8A" w:rsidRDefault="00DB2296" w:rsidP="00DB2296">
      <w:pPr>
        <w:pStyle w:val="libNum"/>
        <w:rPr>
          <w:rtl/>
        </w:rPr>
      </w:pPr>
      <w:r w:rsidRPr="000C1C8A">
        <w:rPr>
          <w:rtl/>
        </w:rPr>
        <w:t>377</w:t>
      </w:r>
    </w:p>
    <w:p w:rsidR="00DB2296" w:rsidRPr="000C1C8A" w:rsidRDefault="00DB2296" w:rsidP="00286629">
      <w:pPr>
        <w:pStyle w:val="libNormal"/>
        <w:rPr>
          <w:rtl/>
        </w:rPr>
      </w:pPr>
      <w:r w:rsidRPr="000C1C8A">
        <w:rPr>
          <w:rtl/>
        </w:rPr>
        <w:t>4</w:t>
      </w:r>
      <w:r>
        <w:rPr>
          <w:rtl/>
        </w:rPr>
        <w:t xml:space="preserve"> - </w:t>
      </w:r>
      <w:r w:rsidRPr="000C1C8A">
        <w:rPr>
          <w:rtl/>
        </w:rPr>
        <w:t>فأما ما رواه محمد بن يعقوب عن علي بن إبراهيم عن محمد بن عيسى بن عبيد</w:t>
      </w:r>
      <w:r>
        <w:rPr>
          <w:rtl/>
        </w:rPr>
        <w:t xml:space="preserve"> </w:t>
      </w:r>
      <w:r w:rsidRPr="000C1C8A">
        <w:rPr>
          <w:rtl/>
        </w:rPr>
        <w:t xml:space="preserve">عن يونس بن عبد الرحمان عن أبي بصير وسماعة عن أبي عبد الله </w:t>
      </w:r>
      <w:r w:rsidRPr="00DF6E40">
        <w:rPr>
          <w:rStyle w:val="libAlaemChar"/>
          <w:rtl/>
        </w:rPr>
        <w:t>عليه‌السلام</w:t>
      </w:r>
      <w:r w:rsidRPr="000C1C8A">
        <w:rPr>
          <w:rtl/>
        </w:rPr>
        <w:t xml:space="preserve"> في قوم</w:t>
      </w:r>
      <w:r>
        <w:rPr>
          <w:rtl/>
        </w:rPr>
        <w:t xml:space="preserve"> </w:t>
      </w:r>
      <w:r w:rsidRPr="000C1C8A">
        <w:rPr>
          <w:rtl/>
        </w:rPr>
        <w:t>صاموا شهر رمضان فغشيهم سحاب اسود عند غروب الشمس فرأوا أنه الليل فقال</w:t>
      </w:r>
      <w:r>
        <w:rPr>
          <w:rtl/>
        </w:rPr>
        <w:t xml:space="preserve">: </w:t>
      </w:r>
      <w:r w:rsidRPr="000C1C8A">
        <w:rPr>
          <w:rtl/>
        </w:rPr>
        <w:t xml:space="preserve">على الذي أفطر صيام ذلك اليوم إن الله </w:t>
      </w:r>
      <w:r w:rsidRPr="00DF6E40">
        <w:rPr>
          <w:rStyle w:val="libAlaemChar"/>
          <w:rtl/>
        </w:rPr>
        <w:t>عزوجل</w:t>
      </w:r>
      <w:r w:rsidRPr="000C1C8A">
        <w:rPr>
          <w:rtl/>
        </w:rPr>
        <w:t xml:space="preserve"> يقول </w:t>
      </w:r>
      <w:r w:rsidR="00286629" w:rsidRPr="00943893">
        <w:rPr>
          <w:rStyle w:val="libAlaemChar"/>
          <w:rtl/>
        </w:rPr>
        <w:t>(</w:t>
      </w:r>
      <w:r w:rsidR="00286629" w:rsidRPr="00286629">
        <w:rPr>
          <w:rStyle w:val="libAieChar"/>
          <w:rtl/>
        </w:rPr>
        <w:t>ثُمَّ أَتِمُّوا الصِّيَامَ إِلَى اللَّيْلِ</w:t>
      </w:r>
      <w:r w:rsidR="00286629" w:rsidRPr="00943893">
        <w:rPr>
          <w:rStyle w:val="libAlaemChar"/>
          <w:rtl/>
        </w:rPr>
        <w:t>)</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EC2AB4">
        <w:rPr>
          <w:rtl/>
        </w:rPr>
        <w:t xml:space="preserve"> 374</w:t>
      </w:r>
      <w:r>
        <w:rPr>
          <w:rtl/>
        </w:rPr>
        <w:t xml:space="preserve"> - </w:t>
      </w:r>
      <w:r w:rsidRPr="00EC2AB4">
        <w:rPr>
          <w:rtl/>
        </w:rPr>
        <w:t>375</w:t>
      </w:r>
      <w:r>
        <w:rPr>
          <w:rtl/>
        </w:rPr>
        <w:t xml:space="preserve"> - </w:t>
      </w:r>
      <w:r w:rsidRPr="00EC2AB4">
        <w:rPr>
          <w:rtl/>
        </w:rPr>
        <w:t>376</w:t>
      </w:r>
      <w:r>
        <w:rPr>
          <w:rtl/>
        </w:rPr>
        <w:t xml:space="preserve"> - </w:t>
      </w:r>
      <w:r w:rsidRPr="00EC2AB4">
        <w:rPr>
          <w:rtl/>
        </w:rPr>
        <w:t>التهذيب ج 1 ص 428 الفقيه ص 136.</w:t>
      </w:r>
    </w:p>
    <w:p w:rsidR="00DB2296" w:rsidRPr="000C1C8A" w:rsidRDefault="00DB2296" w:rsidP="00DB2296">
      <w:pPr>
        <w:pStyle w:val="libFootnote"/>
        <w:rPr>
          <w:rtl/>
        </w:rPr>
      </w:pPr>
      <w:r>
        <w:rPr>
          <w:rtl/>
        </w:rPr>
        <w:t xml:space="preserve">- </w:t>
      </w:r>
      <w:r w:rsidRPr="000C1C8A">
        <w:rPr>
          <w:rtl/>
        </w:rPr>
        <w:t>377</w:t>
      </w:r>
      <w:r>
        <w:rPr>
          <w:rtl/>
        </w:rPr>
        <w:t xml:space="preserve"> - </w:t>
      </w:r>
      <w:r w:rsidRPr="000C1C8A">
        <w:rPr>
          <w:rtl/>
        </w:rPr>
        <w:t>التهذيب ج 1 ص 428 الكافي ج 1 ص 190 وفيه زيادة في ذيل السؤال</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فمن أكل قبل أن يدخل الليل فعليه قضاؤه لأنه أكل متعمدا</w:t>
      </w:r>
      <w:r>
        <w:rPr>
          <w:rtl/>
        </w:rPr>
        <w:t>.</w:t>
      </w:r>
    </w:p>
    <w:p w:rsidR="00DB2296" w:rsidRPr="000C1C8A" w:rsidRDefault="00DB2296" w:rsidP="00DB2296">
      <w:pPr>
        <w:pStyle w:val="libNormal"/>
        <w:rPr>
          <w:rtl/>
        </w:rPr>
      </w:pPr>
      <w:r w:rsidRPr="000C1C8A">
        <w:rPr>
          <w:rtl/>
        </w:rPr>
        <w:t>فالوجه في هذه الرواية أنه متى شك فدخول الليل عند العارض وتساوت ظنونه</w:t>
      </w:r>
      <w:r>
        <w:rPr>
          <w:rtl/>
        </w:rPr>
        <w:t xml:space="preserve"> </w:t>
      </w:r>
      <w:r w:rsidRPr="000C1C8A">
        <w:rPr>
          <w:rtl/>
        </w:rPr>
        <w:t>ولم يكن لأحدهما مزية على الآخر لم يجز له أن يفطر حتى يتيقن دخول الليل أو يغلب</w:t>
      </w:r>
      <w:r>
        <w:rPr>
          <w:rtl/>
        </w:rPr>
        <w:t xml:space="preserve"> </w:t>
      </w:r>
      <w:r w:rsidRPr="000C1C8A">
        <w:rPr>
          <w:rtl/>
        </w:rPr>
        <w:t>على ظنه</w:t>
      </w:r>
      <w:r>
        <w:rPr>
          <w:rtl/>
        </w:rPr>
        <w:t>،</w:t>
      </w:r>
      <w:r w:rsidRPr="000C1C8A">
        <w:rPr>
          <w:rtl/>
        </w:rPr>
        <w:t xml:space="preserve"> ومتى أفطر والامر على ما وصفناه وجب عليه القضاء حسب ما تضمنه هذا</w:t>
      </w:r>
      <w:r>
        <w:rPr>
          <w:rtl/>
        </w:rPr>
        <w:t xml:space="preserve"> </w:t>
      </w:r>
      <w:r w:rsidRPr="000C1C8A">
        <w:rPr>
          <w:rtl/>
        </w:rPr>
        <w:t>الخبر</w:t>
      </w:r>
      <w:r>
        <w:rPr>
          <w:rtl/>
        </w:rPr>
        <w:t>،</w:t>
      </w:r>
      <w:r w:rsidRPr="000C1C8A">
        <w:rPr>
          <w:rtl/>
        </w:rPr>
        <w:t xml:space="preserve"> فأما متى غلب على ظنه دخول الليل فأفطر ثم تبين بعد ذلك أنه لم يكن قد</w:t>
      </w:r>
      <w:r>
        <w:rPr>
          <w:rtl/>
        </w:rPr>
        <w:t xml:space="preserve"> </w:t>
      </w:r>
      <w:r w:rsidRPr="000C1C8A">
        <w:rPr>
          <w:rtl/>
        </w:rPr>
        <w:t>دخل فليكف عن الطعام وليس عليه قضاء حسب ما تضمنته الاخبار الأولة</w:t>
      </w:r>
      <w:r>
        <w:rPr>
          <w:rtl/>
        </w:rPr>
        <w:t>.</w:t>
      </w:r>
    </w:p>
    <w:p w:rsidR="00DB2296" w:rsidRPr="000C1C8A" w:rsidRDefault="00DB2296" w:rsidP="00DB2296">
      <w:pPr>
        <w:pStyle w:val="Heading2Center"/>
        <w:rPr>
          <w:rtl/>
        </w:rPr>
      </w:pPr>
      <w:bookmarkStart w:id="198" w:name="_Toc373338673"/>
      <w:bookmarkStart w:id="199" w:name="_Toc376941480"/>
      <w:bookmarkStart w:id="200" w:name="_Toc376950717"/>
      <w:r w:rsidRPr="000C1C8A">
        <w:rPr>
          <w:rtl/>
        </w:rPr>
        <w:t>62</w:t>
      </w:r>
      <w:r>
        <w:rPr>
          <w:rtl/>
        </w:rPr>
        <w:t xml:space="preserve"> - </w:t>
      </w:r>
      <w:r w:rsidRPr="000C1C8A">
        <w:rPr>
          <w:rtl/>
        </w:rPr>
        <w:t xml:space="preserve">باب من أكل أو شرب أو جامع قبل ان يرصد </w:t>
      </w:r>
      <w:r w:rsidRPr="00DF6E40">
        <w:rPr>
          <w:rStyle w:val="libFootnotenumChar"/>
          <w:rtl/>
        </w:rPr>
        <w:t>(1)</w:t>
      </w:r>
      <w:r w:rsidRPr="000C1C8A">
        <w:rPr>
          <w:rtl/>
        </w:rPr>
        <w:t xml:space="preserve"> الفجر ثم تبين أنه كان</w:t>
      </w:r>
      <w:r>
        <w:rPr>
          <w:rtl/>
        </w:rPr>
        <w:t xml:space="preserve"> </w:t>
      </w:r>
      <w:r w:rsidRPr="000C1C8A">
        <w:rPr>
          <w:rtl/>
        </w:rPr>
        <w:t>طالعا حين أكل أو شرب</w:t>
      </w:r>
      <w:bookmarkEnd w:id="198"/>
      <w:bookmarkEnd w:id="199"/>
      <w:bookmarkEnd w:id="200"/>
    </w:p>
    <w:p w:rsidR="00DB2296" w:rsidRPr="000C1C8A" w:rsidRDefault="00DB2296" w:rsidP="00DB2296">
      <w:pPr>
        <w:pStyle w:val="libNum"/>
        <w:rPr>
          <w:rtl/>
        </w:rPr>
      </w:pPr>
      <w:r w:rsidRPr="000C1C8A">
        <w:rPr>
          <w:rtl/>
        </w:rPr>
        <w:t>378</w:t>
      </w:r>
    </w:p>
    <w:p w:rsidR="00DB2296" w:rsidRPr="000C1C8A" w:rsidRDefault="00DB2296" w:rsidP="00DB2296">
      <w:pPr>
        <w:pStyle w:val="libNormal"/>
        <w:rPr>
          <w:rtl/>
        </w:rPr>
      </w:pPr>
      <w:r w:rsidRPr="000C1C8A">
        <w:rPr>
          <w:rtl/>
        </w:rPr>
        <w:t>1</w:t>
      </w:r>
      <w:r>
        <w:rPr>
          <w:rtl/>
        </w:rPr>
        <w:t xml:space="preserve"> - </w:t>
      </w:r>
      <w:r w:rsidRPr="000C1C8A">
        <w:rPr>
          <w:rtl/>
        </w:rPr>
        <w:t>محمد بن يعقوب عن محمد بن يحيى عن أحمد بن محمد عن عثمان بن عيسى عن</w:t>
      </w:r>
      <w:r>
        <w:rPr>
          <w:rtl/>
        </w:rPr>
        <w:t xml:space="preserve"> </w:t>
      </w:r>
      <w:r w:rsidRPr="000C1C8A">
        <w:rPr>
          <w:rtl/>
        </w:rPr>
        <w:t>سماعة بن مهران قال</w:t>
      </w:r>
      <w:r>
        <w:rPr>
          <w:rtl/>
        </w:rPr>
        <w:t>:</w:t>
      </w:r>
      <w:r w:rsidRPr="000C1C8A">
        <w:rPr>
          <w:rtl/>
        </w:rPr>
        <w:t xml:space="preserve"> سألته عن رجل أكل أو شرب بعد ما طلع الفجر في شهر</w:t>
      </w:r>
      <w:r>
        <w:rPr>
          <w:rtl/>
        </w:rPr>
        <w:t xml:space="preserve"> </w:t>
      </w:r>
      <w:r w:rsidRPr="000C1C8A">
        <w:rPr>
          <w:rtl/>
        </w:rPr>
        <w:t xml:space="preserve">رمضان فقال </w:t>
      </w:r>
      <w:r w:rsidRPr="00DF6E40">
        <w:rPr>
          <w:rStyle w:val="libAlaemChar"/>
          <w:rtl/>
        </w:rPr>
        <w:t>عليه‌السلام</w:t>
      </w:r>
      <w:r>
        <w:rPr>
          <w:rtl/>
        </w:rPr>
        <w:t>:</w:t>
      </w:r>
      <w:r w:rsidRPr="000C1C8A">
        <w:rPr>
          <w:rtl/>
        </w:rPr>
        <w:t xml:space="preserve"> إن كان قام</w:t>
      </w:r>
      <w:r>
        <w:rPr>
          <w:rtl/>
        </w:rPr>
        <w:t>؟</w:t>
      </w:r>
      <w:r w:rsidRPr="000C1C8A">
        <w:rPr>
          <w:rtl/>
        </w:rPr>
        <w:t xml:space="preserve"> فنظر فلم ير الفجر فأكل ثم عاد فرأى</w:t>
      </w:r>
      <w:r>
        <w:rPr>
          <w:rtl/>
        </w:rPr>
        <w:t xml:space="preserve"> </w:t>
      </w:r>
      <w:r w:rsidRPr="000C1C8A">
        <w:rPr>
          <w:rtl/>
        </w:rPr>
        <w:t>الفجر فليتم صومه ولا إعادة عليه وإن كان قام فأكل وشرب ثم نظر إلى الفجر</w:t>
      </w:r>
      <w:r>
        <w:rPr>
          <w:rtl/>
        </w:rPr>
        <w:t xml:space="preserve"> </w:t>
      </w:r>
      <w:r w:rsidRPr="000C1C8A">
        <w:rPr>
          <w:rtl/>
        </w:rPr>
        <w:t>فرأى أنه قد طلع فليتم صومه ويقضي يوما آخر لأنه بدأ بالاكل قبل النظر</w:t>
      </w:r>
      <w:r>
        <w:rPr>
          <w:rtl/>
        </w:rPr>
        <w:t xml:space="preserve"> </w:t>
      </w:r>
      <w:r w:rsidRPr="000C1C8A">
        <w:rPr>
          <w:rtl/>
        </w:rPr>
        <w:t>فعليه الإعادة</w:t>
      </w:r>
      <w:r>
        <w:rPr>
          <w:rtl/>
        </w:rPr>
        <w:t>.</w:t>
      </w:r>
    </w:p>
    <w:p w:rsidR="00DB2296" w:rsidRPr="000C1C8A" w:rsidRDefault="00DB2296" w:rsidP="00DB2296">
      <w:pPr>
        <w:pStyle w:val="libNum"/>
        <w:rPr>
          <w:rtl/>
        </w:rPr>
      </w:pPr>
      <w:r w:rsidRPr="000C1C8A">
        <w:rPr>
          <w:rtl/>
        </w:rPr>
        <w:t>379</w:t>
      </w:r>
    </w:p>
    <w:p w:rsidR="00DB2296" w:rsidRPr="000C1C8A" w:rsidRDefault="00DB2296" w:rsidP="00DB2296">
      <w:pPr>
        <w:pStyle w:val="libNormal"/>
        <w:rPr>
          <w:rtl/>
        </w:rPr>
      </w:pPr>
      <w:r w:rsidRPr="000C1C8A">
        <w:rPr>
          <w:rtl/>
        </w:rPr>
        <w:t>2</w:t>
      </w:r>
      <w:r>
        <w:rPr>
          <w:rtl/>
        </w:rPr>
        <w:t xml:space="preserve"> - </w:t>
      </w:r>
      <w:r w:rsidRPr="000C1C8A">
        <w:rPr>
          <w:rtl/>
        </w:rPr>
        <w:t>فأما ما رواه الحسين بن سعيد عن محمد بن أبي عمير عن حماد عن الحلبي عن</w:t>
      </w:r>
      <w:r>
        <w:rPr>
          <w:rtl/>
        </w:rPr>
        <w:t xml:space="preserve"> </w:t>
      </w:r>
      <w:r w:rsidRPr="000C1C8A">
        <w:rPr>
          <w:rtl/>
        </w:rPr>
        <w:t xml:space="preserve">أبي عبد الله </w:t>
      </w:r>
      <w:r w:rsidRPr="00DF6E40">
        <w:rPr>
          <w:rStyle w:val="libAlaemChar"/>
          <w:rtl/>
        </w:rPr>
        <w:t>عليه‌السلام</w:t>
      </w:r>
      <w:r w:rsidRPr="000C1C8A">
        <w:rPr>
          <w:rtl/>
        </w:rPr>
        <w:t xml:space="preserve"> أنه سئل عن رجل تسحر ثم خرج من بيته وقد طلع الفجر</w:t>
      </w:r>
      <w:r>
        <w:rPr>
          <w:rtl/>
        </w:rPr>
        <w:t xml:space="preserve"> </w:t>
      </w:r>
      <w:r w:rsidRPr="000C1C8A">
        <w:rPr>
          <w:rtl/>
        </w:rPr>
        <w:t>وتبين فقال</w:t>
      </w:r>
      <w:r>
        <w:rPr>
          <w:rtl/>
        </w:rPr>
        <w:t>:</w:t>
      </w:r>
      <w:r w:rsidRPr="000C1C8A">
        <w:rPr>
          <w:rtl/>
        </w:rPr>
        <w:t xml:space="preserve"> يتم صومه ذلك ثم ليقضه وإن تسحر في غير شهر رمضان بعد الفجر</w:t>
      </w:r>
      <w:r>
        <w:rPr>
          <w:rtl/>
        </w:rPr>
        <w:t xml:space="preserve"> </w:t>
      </w:r>
      <w:r w:rsidRPr="000C1C8A">
        <w:rPr>
          <w:rtl/>
        </w:rPr>
        <w:t>أفطر ثم قال</w:t>
      </w:r>
      <w:r>
        <w:rPr>
          <w:rtl/>
        </w:rPr>
        <w:t>:</w:t>
      </w:r>
      <w:r w:rsidRPr="000C1C8A">
        <w:rPr>
          <w:rtl/>
        </w:rPr>
        <w:t xml:space="preserve"> إن أبي كان ليلة يصلي وأنا آكل فانصرف فقال أما جعفر فقد أكل</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يرصد</w:t>
      </w:r>
      <w:r>
        <w:rPr>
          <w:rtl/>
        </w:rPr>
        <w:t>:</w:t>
      </w:r>
      <w:r w:rsidRPr="000C1C8A">
        <w:rPr>
          <w:rtl/>
        </w:rPr>
        <w:t xml:space="preserve"> رصده رصدا رقبه</w:t>
      </w:r>
      <w:r>
        <w:rPr>
          <w:rtl/>
        </w:rPr>
        <w:t>.</w:t>
      </w:r>
    </w:p>
    <w:p w:rsidR="00DB2296" w:rsidRPr="000C1C8A" w:rsidRDefault="00DB2296" w:rsidP="00DB2296">
      <w:pPr>
        <w:pStyle w:val="libFootnote"/>
        <w:rPr>
          <w:rtl/>
        </w:rPr>
      </w:pPr>
      <w:r w:rsidRPr="000C1C8A">
        <w:rPr>
          <w:rtl/>
        </w:rPr>
        <w:t>*</w:t>
      </w:r>
      <w:r>
        <w:rPr>
          <w:rtl/>
        </w:rPr>
        <w:t xml:space="preserve"> - </w:t>
      </w:r>
      <w:r w:rsidRPr="000C1C8A">
        <w:rPr>
          <w:rtl/>
        </w:rPr>
        <w:t>378</w:t>
      </w:r>
      <w:r>
        <w:rPr>
          <w:rtl/>
        </w:rPr>
        <w:t xml:space="preserve"> - </w:t>
      </w:r>
      <w:r w:rsidRPr="000C1C8A">
        <w:rPr>
          <w:rtl/>
        </w:rPr>
        <w:t>379</w:t>
      </w:r>
      <w:r>
        <w:rPr>
          <w:rtl/>
        </w:rPr>
        <w:t xml:space="preserve"> - </w:t>
      </w:r>
      <w:r w:rsidRPr="000C1C8A">
        <w:rPr>
          <w:rtl/>
        </w:rPr>
        <w:t>التهذيب ج 1 ص 428 الكافي ج 1 ص 189 واخرج الأول الصدوق في</w:t>
      </w:r>
      <w:r>
        <w:rPr>
          <w:rtl/>
        </w:rPr>
        <w:t xml:space="preserve"> </w:t>
      </w:r>
      <w:r w:rsidRPr="000C1C8A">
        <w:rPr>
          <w:rtl/>
        </w:rPr>
        <w:t>الفقيه ص 138</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وشرب بعد الفجر فأمرني فأفطرت ذلك اليوم في غير شهر رمضان</w:t>
      </w:r>
      <w:r>
        <w:rPr>
          <w:rtl/>
        </w:rPr>
        <w:t xml:space="preserve"> </w:t>
      </w:r>
      <w:r w:rsidRPr="000C1C8A">
        <w:rPr>
          <w:rtl/>
        </w:rPr>
        <w:t>فلا ينافي الخبر الأول لأنه إنما أوجب عليه القضاء في هذا الخبر لأنه بدأ بالاكل</w:t>
      </w:r>
      <w:r>
        <w:rPr>
          <w:rtl/>
        </w:rPr>
        <w:t xml:space="preserve"> </w:t>
      </w:r>
      <w:r w:rsidRPr="000C1C8A">
        <w:rPr>
          <w:rtl/>
        </w:rPr>
        <w:t>والشرب ولم ينظر الفجر ومن كان كذلك فحكمه ما ذكرناه حسب ما فصله في</w:t>
      </w:r>
      <w:r>
        <w:rPr>
          <w:rtl/>
        </w:rPr>
        <w:t xml:space="preserve"> </w:t>
      </w:r>
      <w:r w:rsidRPr="000C1C8A">
        <w:rPr>
          <w:rtl/>
        </w:rPr>
        <w:t>الخبر الأول</w:t>
      </w:r>
      <w:r>
        <w:rPr>
          <w:rtl/>
        </w:rPr>
        <w:t>.</w:t>
      </w:r>
    </w:p>
    <w:p w:rsidR="00DB2296" w:rsidRPr="000C1C8A" w:rsidRDefault="00DB2296" w:rsidP="00DB2296">
      <w:pPr>
        <w:pStyle w:val="Heading2Center"/>
        <w:rPr>
          <w:rtl/>
        </w:rPr>
      </w:pPr>
      <w:bookmarkStart w:id="201" w:name="_Toc373338674"/>
      <w:bookmarkStart w:id="202" w:name="_Toc376941481"/>
      <w:bookmarkStart w:id="203" w:name="_Toc376950718"/>
      <w:r w:rsidRPr="000C1C8A">
        <w:rPr>
          <w:rtl/>
        </w:rPr>
        <w:t>63</w:t>
      </w:r>
      <w:r>
        <w:rPr>
          <w:rtl/>
        </w:rPr>
        <w:t xml:space="preserve"> - </w:t>
      </w:r>
      <w:r w:rsidRPr="000C1C8A">
        <w:rPr>
          <w:rtl/>
        </w:rPr>
        <w:t>باب كيفية قضاء ما فات من شهر رمضان</w:t>
      </w:r>
      <w:bookmarkEnd w:id="201"/>
      <w:bookmarkEnd w:id="202"/>
      <w:bookmarkEnd w:id="203"/>
    </w:p>
    <w:p w:rsidR="00DB2296" w:rsidRPr="000C1C8A" w:rsidRDefault="00DB2296" w:rsidP="00DB2296">
      <w:pPr>
        <w:pStyle w:val="libNum"/>
        <w:rPr>
          <w:rtl/>
        </w:rPr>
      </w:pPr>
      <w:r w:rsidRPr="000C1C8A">
        <w:rPr>
          <w:rtl/>
        </w:rPr>
        <w:t>380</w:t>
      </w:r>
    </w:p>
    <w:p w:rsidR="00DB2296" w:rsidRPr="000C1C8A" w:rsidRDefault="00DB2296" w:rsidP="00DB2296">
      <w:pPr>
        <w:pStyle w:val="libNormal"/>
        <w:rPr>
          <w:rtl/>
        </w:rPr>
      </w:pPr>
      <w:r w:rsidRPr="000C1C8A">
        <w:rPr>
          <w:rtl/>
        </w:rPr>
        <w:t>1</w:t>
      </w:r>
      <w:r>
        <w:rPr>
          <w:rtl/>
        </w:rPr>
        <w:t xml:space="preserve"> - </w:t>
      </w:r>
      <w:r w:rsidRPr="000C1C8A">
        <w:rPr>
          <w:rtl/>
        </w:rPr>
        <w:t>أخبرني أبو الحسين بن أبي جيد عن محمد بن الحسن بن الوليد عن الحسين</w:t>
      </w:r>
      <w:r>
        <w:rPr>
          <w:rtl/>
        </w:rPr>
        <w:t xml:space="preserve"> </w:t>
      </w:r>
      <w:r w:rsidRPr="000C1C8A">
        <w:rPr>
          <w:rtl/>
        </w:rPr>
        <w:t>ابن الحسن بن أبان عن الحسين بن سعيد عن محمد بن أبي عمير عن حماد عن الحلبي</w:t>
      </w:r>
      <w:r>
        <w:rPr>
          <w:rtl/>
        </w:rPr>
        <w:t xml:space="preserve"> </w:t>
      </w:r>
      <w:r w:rsidRPr="000C1C8A">
        <w:rPr>
          <w:rtl/>
        </w:rPr>
        <w:t xml:space="preserve">عن أبي عبد الله </w:t>
      </w:r>
      <w:r w:rsidRPr="00DF6E40">
        <w:rPr>
          <w:rStyle w:val="libAlaemChar"/>
          <w:rtl/>
        </w:rPr>
        <w:t>عليه‌السلام</w:t>
      </w:r>
      <w:r w:rsidRPr="000C1C8A">
        <w:rPr>
          <w:rtl/>
        </w:rPr>
        <w:t xml:space="preserve"> قال إذا كان على الرجل شئ من صوم شهر رمضان</w:t>
      </w:r>
      <w:r>
        <w:rPr>
          <w:rtl/>
        </w:rPr>
        <w:t xml:space="preserve"> </w:t>
      </w:r>
      <w:r w:rsidRPr="000C1C8A">
        <w:rPr>
          <w:rtl/>
        </w:rPr>
        <w:t>فليقضه في أي الشهور شاء أياما متتابعة فإن لم يستطع فليقضه كيف شاء وليخص</w:t>
      </w:r>
      <w:r>
        <w:rPr>
          <w:rtl/>
        </w:rPr>
        <w:t xml:space="preserve"> </w:t>
      </w:r>
      <w:r w:rsidRPr="000C1C8A">
        <w:rPr>
          <w:rtl/>
        </w:rPr>
        <w:t>الأيام فان فرق فحسن</w:t>
      </w:r>
      <w:r>
        <w:rPr>
          <w:rtl/>
        </w:rPr>
        <w:t>،</w:t>
      </w:r>
      <w:r w:rsidRPr="000C1C8A">
        <w:rPr>
          <w:rtl/>
        </w:rPr>
        <w:t xml:space="preserve"> وإن تابع فحسن قال</w:t>
      </w:r>
      <w:r>
        <w:rPr>
          <w:rtl/>
        </w:rPr>
        <w:t>:</w:t>
      </w:r>
      <w:r w:rsidRPr="000C1C8A">
        <w:rPr>
          <w:rtl/>
        </w:rPr>
        <w:t xml:space="preserve"> قلت أرأيت إن بقي عليه شئ من</w:t>
      </w:r>
      <w:r>
        <w:rPr>
          <w:rtl/>
        </w:rPr>
        <w:t xml:space="preserve"> </w:t>
      </w:r>
      <w:r w:rsidRPr="000C1C8A">
        <w:rPr>
          <w:rtl/>
        </w:rPr>
        <w:t>صوم شهر رمضان أيقضيه في ذي الحجة</w:t>
      </w:r>
      <w:r>
        <w:rPr>
          <w:rtl/>
        </w:rPr>
        <w:t>؟</w:t>
      </w:r>
      <w:r w:rsidRPr="000C1C8A">
        <w:rPr>
          <w:rtl/>
        </w:rPr>
        <w:t xml:space="preserve"> قال</w:t>
      </w:r>
      <w:r>
        <w:rPr>
          <w:rtl/>
        </w:rPr>
        <w:t>:</w:t>
      </w:r>
      <w:r w:rsidRPr="000C1C8A">
        <w:rPr>
          <w:rtl/>
        </w:rPr>
        <w:t xml:space="preserve"> نعم</w:t>
      </w:r>
      <w:r>
        <w:rPr>
          <w:rtl/>
        </w:rPr>
        <w:t>.</w:t>
      </w:r>
    </w:p>
    <w:p w:rsidR="00DB2296" w:rsidRPr="000C1C8A" w:rsidRDefault="00DB2296" w:rsidP="00DB2296">
      <w:pPr>
        <w:pStyle w:val="libNum"/>
        <w:rPr>
          <w:rtl/>
        </w:rPr>
      </w:pPr>
      <w:r w:rsidRPr="000C1C8A">
        <w:rPr>
          <w:rtl/>
        </w:rPr>
        <w:t>381</w:t>
      </w:r>
    </w:p>
    <w:p w:rsidR="00DB2296" w:rsidRPr="000C1C8A" w:rsidRDefault="00DB2296" w:rsidP="00DB2296">
      <w:pPr>
        <w:pStyle w:val="libNormal"/>
        <w:rPr>
          <w:rtl/>
        </w:rPr>
      </w:pPr>
      <w:r w:rsidRPr="000C1C8A">
        <w:rPr>
          <w:rtl/>
        </w:rPr>
        <w:t>2</w:t>
      </w:r>
      <w:r>
        <w:rPr>
          <w:rtl/>
        </w:rPr>
        <w:t xml:space="preserve"> - </w:t>
      </w:r>
      <w:r w:rsidRPr="000C1C8A">
        <w:rPr>
          <w:rtl/>
        </w:rPr>
        <w:t xml:space="preserve">عنه عن حماد عن عبد الله بن المغيرة عن ابن سنان عن أبي عبد الله </w:t>
      </w:r>
      <w:r w:rsidR="00865BEC" w:rsidRPr="00865BEC">
        <w:rPr>
          <w:rStyle w:val="libAlaemChar"/>
          <w:rtl/>
        </w:rPr>
        <w:t>عليه‌السلام</w:t>
      </w:r>
      <w:r w:rsidRPr="000C1C8A">
        <w:rPr>
          <w:rtl/>
        </w:rPr>
        <w:t xml:space="preserve"> قال</w:t>
      </w:r>
      <w:r>
        <w:rPr>
          <w:rtl/>
        </w:rPr>
        <w:t>:</w:t>
      </w:r>
      <w:r w:rsidRPr="000C1C8A">
        <w:rPr>
          <w:rtl/>
        </w:rPr>
        <w:t xml:space="preserve"> من أفطر شيئا من شهر رمضان في عذر فان قضاه متتابعا كان أفضل</w:t>
      </w:r>
      <w:r>
        <w:rPr>
          <w:rtl/>
        </w:rPr>
        <w:t xml:space="preserve"> </w:t>
      </w:r>
      <w:r w:rsidRPr="000C1C8A">
        <w:rPr>
          <w:rtl/>
        </w:rPr>
        <w:t>وإن قضاه متفرقا فحسن</w:t>
      </w:r>
      <w:r>
        <w:rPr>
          <w:rtl/>
        </w:rPr>
        <w:t>.</w:t>
      </w:r>
    </w:p>
    <w:p w:rsidR="00DB2296" w:rsidRPr="000C1C8A" w:rsidRDefault="00DB2296" w:rsidP="00DB2296">
      <w:pPr>
        <w:pStyle w:val="libNum"/>
        <w:rPr>
          <w:rtl/>
        </w:rPr>
      </w:pPr>
      <w:r w:rsidRPr="000C1C8A">
        <w:rPr>
          <w:rtl/>
        </w:rPr>
        <w:t>382</w:t>
      </w:r>
    </w:p>
    <w:p w:rsidR="00DB2296" w:rsidRPr="000C1C8A" w:rsidRDefault="00DB2296" w:rsidP="00DB2296">
      <w:pPr>
        <w:pStyle w:val="libNormal"/>
        <w:rPr>
          <w:rtl/>
        </w:rPr>
      </w:pPr>
      <w:r w:rsidRPr="000C1C8A">
        <w:rPr>
          <w:rtl/>
        </w:rPr>
        <w:t>3</w:t>
      </w:r>
      <w:r>
        <w:rPr>
          <w:rtl/>
        </w:rPr>
        <w:t xml:space="preserve"> - </w:t>
      </w:r>
      <w:r w:rsidRPr="000C1C8A">
        <w:rPr>
          <w:rtl/>
        </w:rPr>
        <w:t>محمد بن يعقوب عن عدة من أصحابنا عن أحمد بن محمد عن علي بن أحمد</w:t>
      </w:r>
      <w:r>
        <w:rPr>
          <w:rtl/>
        </w:rPr>
        <w:t xml:space="preserve"> </w:t>
      </w:r>
      <w:r w:rsidRPr="000C1C8A">
        <w:rPr>
          <w:rtl/>
        </w:rPr>
        <w:t xml:space="preserve">ابن أشيم عن سليمان بن جعفر الجعفري قال سألت أبا الحسن </w:t>
      </w:r>
      <w:r w:rsidRPr="00DF6E40">
        <w:rPr>
          <w:rStyle w:val="libAlaemChar"/>
          <w:rtl/>
        </w:rPr>
        <w:t>عليه‌السلام</w:t>
      </w:r>
      <w:r w:rsidRPr="000C1C8A">
        <w:rPr>
          <w:rtl/>
        </w:rPr>
        <w:t xml:space="preserve"> عن الرجل</w:t>
      </w:r>
      <w:r>
        <w:rPr>
          <w:rtl/>
        </w:rPr>
        <w:t xml:space="preserve"> </w:t>
      </w:r>
      <w:r w:rsidRPr="000C1C8A">
        <w:rPr>
          <w:rtl/>
        </w:rPr>
        <w:t>يكون عليه أيام من شهر رمضان أيقضيها متفرقة</w:t>
      </w:r>
      <w:r>
        <w:rPr>
          <w:rtl/>
        </w:rPr>
        <w:t>؟</w:t>
      </w:r>
      <w:r w:rsidRPr="000C1C8A">
        <w:rPr>
          <w:rtl/>
        </w:rPr>
        <w:t xml:space="preserve"> قال</w:t>
      </w:r>
      <w:r>
        <w:rPr>
          <w:rtl/>
        </w:rPr>
        <w:t>:</w:t>
      </w:r>
      <w:r w:rsidRPr="000C1C8A">
        <w:rPr>
          <w:rtl/>
        </w:rPr>
        <w:t xml:space="preserve"> لا بأس بتفريقه قضاء شهر</w:t>
      </w:r>
      <w:r>
        <w:rPr>
          <w:rtl/>
        </w:rPr>
        <w:t xml:space="preserve"> </w:t>
      </w:r>
      <w:r w:rsidRPr="000C1C8A">
        <w:rPr>
          <w:rtl/>
        </w:rPr>
        <w:t>رمضان إنما الصيام الذي لا يفرق كفارة الظهار</w:t>
      </w:r>
      <w:r>
        <w:rPr>
          <w:rtl/>
        </w:rPr>
        <w:t>،</w:t>
      </w:r>
      <w:r w:rsidRPr="000C1C8A">
        <w:rPr>
          <w:rtl/>
        </w:rPr>
        <w:t xml:space="preserve"> وكفارة الدم</w:t>
      </w:r>
      <w:r>
        <w:rPr>
          <w:rtl/>
        </w:rPr>
        <w:t>،</w:t>
      </w:r>
      <w:r w:rsidRPr="000C1C8A">
        <w:rPr>
          <w:rtl/>
        </w:rPr>
        <w:t xml:space="preserve"> وكفارة اليمين</w:t>
      </w:r>
      <w:r>
        <w:rPr>
          <w:rtl/>
        </w:rPr>
        <w:t>.</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EC2AB4">
        <w:rPr>
          <w:rtl/>
        </w:rPr>
        <w:t xml:space="preserve"> 380</w:t>
      </w:r>
      <w:r>
        <w:rPr>
          <w:rtl/>
        </w:rPr>
        <w:t xml:space="preserve"> - </w:t>
      </w:r>
      <w:r w:rsidRPr="00EC2AB4">
        <w:rPr>
          <w:rtl/>
        </w:rPr>
        <w:t>381</w:t>
      </w:r>
      <w:r>
        <w:rPr>
          <w:rtl/>
        </w:rPr>
        <w:t xml:space="preserve"> - </w:t>
      </w:r>
      <w:r w:rsidRPr="00EC2AB4">
        <w:rPr>
          <w:rtl/>
        </w:rPr>
        <w:t>التهذيب ج 1 ص 429 الكافي ج 1 ص 195 واخرج الأول الصدوق في</w:t>
      </w:r>
      <w:r>
        <w:rPr>
          <w:rtl/>
        </w:rPr>
        <w:t xml:space="preserve"> </w:t>
      </w:r>
      <w:r w:rsidRPr="00EC2AB4">
        <w:rPr>
          <w:rtl/>
        </w:rPr>
        <w:t>الفقيه ص 149 وذكر صدر الحديث.</w:t>
      </w:r>
    </w:p>
    <w:p w:rsidR="00DB2296" w:rsidRPr="000C1C8A" w:rsidRDefault="00DB2296" w:rsidP="00DB2296">
      <w:pPr>
        <w:pStyle w:val="libFootnote"/>
        <w:rPr>
          <w:rtl/>
        </w:rPr>
      </w:pPr>
      <w:r>
        <w:rPr>
          <w:rtl/>
        </w:rPr>
        <w:t xml:space="preserve">- </w:t>
      </w:r>
      <w:r w:rsidRPr="000C1C8A">
        <w:rPr>
          <w:rtl/>
        </w:rPr>
        <w:t>382</w:t>
      </w:r>
      <w:r>
        <w:rPr>
          <w:rtl/>
        </w:rPr>
        <w:t xml:space="preserve"> - </w:t>
      </w:r>
      <w:r w:rsidRPr="000C1C8A">
        <w:rPr>
          <w:rtl/>
        </w:rPr>
        <w:t>التهذيب ج 1 ص 429 الكافي ج 1 ص 195 الفقيه ص 142</w:t>
      </w:r>
      <w:r>
        <w:rPr>
          <w:rtl/>
        </w:rPr>
        <w:t>.</w:t>
      </w:r>
    </w:p>
    <w:p w:rsidR="00DB2296" w:rsidRPr="000C1C8A" w:rsidRDefault="00DB2296" w:rsidP="00DB2296">
      <w:pPr>
        <w:pStyle w:val="libPoemTini"/>
        <w:rPr>
          <w:rtl/>
        </w:rPr>
      </w:pPr>
      <w:r>
        <w:rPr>
          <w:rtl/>
        </w:rPr>
        <w:br w:type="page"/>
      </w:r>
    </w:p>
    <w:p w:rsidR="00DB2296" w:rsidRPr="000C1C8A" w:rsidRDefault="00DB2296" w:rsidP="00DB2296">
      <w:pPr>
        <w:pStyle w:val="libNum"/>
        <w:rPr>
          <w:rtl/>
        </w:rPr>
      </w:pPr>
      <w:r w:rsidRPr="000C1C8A">
        <w:rPr>
          <w:rtl/>
        </w:rPr>
        <w:lastRenderedPageBreak/>
        <w:t>383</w:t>
      </w:r>
    </w:p>
    <w:p w:rsidR="00DB2296" w:rsidRPr="000C1C8A" w:rsidRDefault="00DB2296" w:rsidP="00DB2296">
      <w:pPr>
        <w:pStyle w:val="libNormal"/>
        <w:rPr>
          <w:rtl/>
        </w:rPr>
      </w:pPr>
      <w:r w:rsidRPr="000C1C8A">
        <w:rPr>
          <w:rtl/>
        </w:rPr>
        <w:t>4</w:t>
      </w:r>
      <w:r>
        <w:rPr>
          <w:rtl/>
        </w:rPr>
        <w:t xml:space="preserve"> - </w:t>
      </w:r>
      <w:r w:rsidRPr="000C1C8A">
        <w:rPr>
          <w:rtl/>
        </w:rPr>
        <w:t>فأما ما رواه سعد بن عبد الله عن أحمد بن الحسن بن علي بن فضال عن عمرو</w:t>
      </w:r>
      <w:r>
        <w:rPr>
          <w:rtl/>
        </w:rPr>
        <w:t xml:space="preserve"> </w:t>
      </w:r>
      <w:r w:rsidRPr="000C1C8A">
        <w:rPr>
          <w:rtl/>
        </w:rPr>
        <w:t>ابن سعيد المدائني عن مصدق بن صدقة عن عمار بن موسى الساباط عن أبي عبد الله</w:t>
      </w:r>
      <w:r>
        <w:rPr>
          <w:rtl/>
        </w:rPr>
        <w:t xml:space="preserve"> </w:t>
      </w:r>
      <w:r w:rsidRPr="00DF6E40">
        <w:rPr>
          <w:rStyle w:val="libAlaemChar"/>
          <w:rtl/>
        </w:rPr>
        <w:t>عليه‌السلام</w:t>
      </w:r>
      <w:r w:rsidRPr="000C1C8A">
        <w:rPr>
          <w:rtl/>
        </w:rPr>
        <w:t xml:space="preserve"> قال</w:t>
      </w:r>
      <w:r>
        <w:rPr>
          <w:rtl/>
        </w:rPr>
        <w:t>:</w:t>
      </w:r>
      <w:r w:rsidRPr="000C1C8A">
        <w:rPr>
          <w:rtl/>
        </w:rPr>
        <w:t xml:space="preserve"> سألته عن الرجل يكون عليه أيام من شهر رمضان كيف يقضيها</w:t>
      </w:r>
      <w:r>
        <w:rPr>
          <w:rtl/>
        </w:rPr>
        <w:t xml:space="preserve">؟ </w:t>
      </w:r>
      <w:r w:rsidRPr="000C1C8A">
        <w:rPr>
          <w:rtl/>
        </w:rPr>
        <w:t>فقال</w:t>
      </w:r>
      <w:r>
        <w:rPr>
          <w:rtl/>
        </w:rPr>
        <w:t>:</w:t>
      </w:r>
      <w:r w:rsidRPr="000C1C8A">
        <w:rPr>
          <w:rtl/>
        </w:rPr>
        <w:t xml:space="preserve"> إن كان عليه يومان فليفطر بينهما يوما</w:t>
      </w:r>
      <w:r>
        <w:rPr>
          <w:rtl/>
        </w:rPr>
        <w:t>،</w:t>
      </w:r>
      <w:r w:rsidRPr="000C1C8A">
        <w:rPr>
          <w:rtl/>
        </w:rPr>
        <w:t xml:space="preserve"> وإن كان عليه خمسة أيام فليفطر</w:t>
      </w:r>
      <w:r>
        <w:rPr>
          <w:rtl/>
        </w:rPr>
        <w:t xml:space="preserve"> </w:t>
      </w:r>
      <w:r w:rsidRPr="000C1C8A">
        <w:rPr>
          <w:rtl/>
        </w:rPr>
        <w:t>بينهما أياما</w:t>
      </w:r>
      <w:r>
        <w:rPr>
          <w:rtl/>
        </w:rPr>
        <w:t>،</w:t>
      </w:r>
      <w:r w:rsidRPr="000C1C8A">
        <w:rPr>
          <w:rtl/>
        </w:rPr>
        <w:t xml:space="preserve"> وليس له أن يصوم أكثر من ثمانية أيام متوالية</w:t>
      </w:r>
      <w:r>
        <w:rPr>
          <w:rtl/>
        </w:rPr>
        <w:t>،</w:t>
      </w:r>
      <w:r w:rsidRPr="000C1C8A">
        <w:rPr>
          <w:rtl/>
        </w:rPr>
        <w:t xml:space="preserve"> وإن كان عليه ثمانية</w:t>
      </w:r>
      <w:r>
        <w:rPr>
          <w:rtl/>
        </w:rPr>
        <w:t xml:space="preserve"> </w:t>
      </w:r>
      <w:r w:rsidRPr="000C1C8A">
        <w:rPr>
          <w:rtl/>
        </w:rPr>
        <w:t>أيام أو عشرة أيام أفطر بينهما يوما</w:t>
      </w:r>
      <w:r>
        <w:rPr>
          <w:rtl/>
        </w:rPr>
        <w:t>.</w:t>
      </w:r>
    </w:p>
    <w:p w:rsidR="00DB2296" w:rsidRPr="000C1C8A" w:rsidRDefault="00DB2296" w:rsidP="00DB2296">
      <w:pPr>
        <w:pStyle w:val="libNormal"/>
        <w:rPr>
          <w:rtl/>
        </w:rPr>
      </w:pPr>
      <w:r w:rsidRPr="000C1C8A">
        <w:rPr>
          <w:rtl/>
        </w:rPr>
        <w:t>فالوجه في هذه الرواية أن من وجب عليه قضاء شهر رمضان لا يلزمه قضاؤه متتابعا</w:t>
      </w:r>
      <w:r>
        <w:rPr>
          <w:rtl/>
        </w:rPr>
        <w:t xml:space="preserve"> </w:t>
      </w:r>
      <w:r w:rsidRPr="000C1C8A">
        <w:rPr>
          <w:rtl/>
        </w:rPr>
        <w:t>حسب ما كان يجب عليه صومه ابتداء فما تضمن هذا الخبر من أن الامر بالافطار</w:t>
      </w:r>
      <w:r>
        <w:rPr>
          <w:rtl/>
        </w:rPr>
        <w:t xml:space="preserve"> </w:t>
      </w:r>
      <w:r w:rsidRPr="000C1C8A">
        <w:rPr>
          <w:rtl/>
        </w:rPr>
        <w:t>والفصل بين هذه الأيام إنما هو أمر تخيير وإباحة دون إيجاب أو ندب لأنا قد بينا</w:t>
      </w:r>
      <w:r>
        <w:rPr>
          <w:rtl/>
        </w:rPr>
        <w:t xml:space="preserve"> </w:t>
      </w:r>
      <w:r w:rsidRPr="000C1C8A">
        <w:rPr>
          <w:rtl/>
        </w:rPr>
        <w:t>أن قضاءه متتابعا أفضل في الرواية الأولى</w:t>
      </w:r>
      <w:r>
        <w:rPr>
          <w:rtl/>
        </w:rPr>
        <w:t>.</w:t>
      </w:r>
    </w:p>
    <w:p w:rsidR="00DB2296" w:rsidRPr="000C1C8A" w:rsidRDefault="00DB2296" w:rsidP="00DB2296">
      <w:pPr>
        <w:pStyle w:val="Heading2Center"/>
        <w:rPr>
          <w:rtl/>
        </w:rPr>
      </w:pPr>
      <w:bookmarkStart w:id="204" w:name="_Toc373338675"/>
      <w:bookmarkStart w:id="205" w:name="_Toc376941482"/>
      <w:bookmarkStart w:id="206" w:name="_Toc376950719"/>
      <w:r w:rsidRPr="000C1C8A">
        <w:rPr>
          <w:rtl/>
        </w:rPr>
        <w:t>64</w:t>
      </w:r>
      <w:r>
        <w:rPr>
          <w:rtl/>
        </w:rPr>
        <w:t xml:space="preserve"> - </w:t>
      </w:r>
      <w:r w:rsidRPr="000C1C8A">
        <w:rPr>
          <w:rtl/>
        </w:rPr>
        <w:t>باب من أصبح بقية الافطار إلى متى يجوز له تجديد النية لقضاء شهر رمضان</w:t>
      </w:r>
      <w:bookmarkEnd w:id="204"/>
      <w:bookmarkEnd w:id="205"/>
      <w:bookmarkEnd w:id="206"/>
    </w:p>
    <w:p w:rsidR="00DB2296" w:rsidRPr="000C1C8A" w:rsidRDefault="00DB2296" w:rsidP="00DB2296">
      <w:pPr>
        <w:pStyle w:val="libNum"/>
        <w:rPr>
          <w:rtl/>
        </w:rPr>
      </w:pPr>
      <w:r w:rsidRPr="000C1C8A">
        <w:rPr>
          <w:rtl/>
        </w:rPr>
        <w:t>384</w:t>
      </w:r>
    </w:p>
    <w:p w:rsidR="00DB2296" w:rsidRPr="000C1C8A" w:rsidRDefault="00DB2296" w:rsidP="00DB2296">
      <w:pPr>
        <w:pStyle w:val="libNormal"/>
        <w:rPr>
          <w:rtl/>
        </w:rPr>
      </w:pPr>
      <w:r w:rsidRPr="000C1C8A">
        <w:rPr>
          <w:rtl/>
        </w:rPr>
        <w:t>1</w:t>
      </w:r>
      <w:r>
        <w:rPr>
          <w:rtl/>
        </w:rPr>
        <w:t xml:space="preserve"> - </w:t>
      </w:r>
      <w:r w:rsidRPr="000C1C8A">
        <w:rPr>
          <w:rtl/>
        </w:rPr>
        <w:t>أخبرني أحمد بن عبدون عن علي بن محمد بن الزبير عن علي بن الحسن بن</w:t>
      </w:r>
      <w:r>
        <w:rPr>
          <w:rtl/>
        </w:rPr>
        <w:t xml:space="preserve"> </w:t>
      </w:r>
      <w:r w:rsidRPr="000C1C8A">
        <w:rPr>
          <w:rtl/>
        </w:rPr>
        <w:t>فضال عن أحمد بن الحسن عن عمرو بن سعيد عن مصدق بن صدقة عن عمار بن موسى</w:t>
      </w:r>
      <w:r>
        <w:rPr>
          <w:rtl/>
        </w:rPr>
        <w:t xml:space="preserve"> </w:t>
      </w:r>
      <w:r w:rsidRPr="000C1C8A">
        <w:rPr>
          <w:rtl/>
        </w:rPr>
        <w:t xml:space="preserve">عن أبي عبد الله </w:t>
      </w:r>
      <w:r w:rsidRPr="00DF6E40">
        <w:rPr>
          <w:rStyle w:val="libAlaemChar"/>
          <w:rtl/>
        </w:rPr>
        <w:t>عليه‌السلام</w:t>
      </w:r>
      <w:r w:rsidRPr="000C1C8A">
        <w:rPr>
          <w:rtl/>
        </w:rPr>
        <w:t xml:space="preserve"> عن الرجل يكون عليه أيام من شهر رمضان يريد أن</w:t>
      </w:r>
      <w:r>
        <w:rPr>
          <w:rtl/>
        </w:rPr>
        <w:t xml:space="preserve"> </w:t>
      </w:r>
      <w:r w:rsidRPr="000C1C8A">
        <w:rPr>
          <w:rtl/>
        </w:rPr>
        <w:t>يقضيها متى يريد أن ينوي الصيام</w:t>
      </w:r>
      <w:r>
        <w:rPr>
          <w:rtl/>
        </w:rPr>
        <w:t>؟</w:t>
      </w:r>
      <w:r w:rsidRPr="000C1C8A">
        <w:rPr>
          <w:rtl/>
        </w:rPr>
        <w:t xml:space="preserve"> قال</w:t>
      </w:r>
      <w:r>
        <w:rPr>
          <w:rtl/>
        </w:rPr>
        <w:t>:</w:t>
      </w:r>
      <w:r w:rsidRPr="000C1C8A">
        <w:rPr>
          <w:rtl/>
        </w:rPr>
        <w:t xml:space="preserve"> هو بالخيار إلى أن تزول الشمس فإذا</w:t>
      </w:r>
      <w:r>
        <w:rPr>
          <w:rtl/>
        </w:rPr>
        <w:t xml:space="preserve"> </w:t>
      </w:r>
      <w:r w:rsidRPr="000C1C8A">
        <w:rPr>
          <w:rtl/>
        </w:rPr>
        <w:t>زالت الشمس فإن كان نوى الصوم فليصم وإن كان نوى الفطار فليفطر</w:t>
      </w:r>
      <w:r>
        <w:rPr>
          <w:rtl/>
        </w:rPr>
        <w:t>،</w:t>
      </w:r>
      <w:r w:rsidRPr="000C1C8A">
        <w:rPr>
          <w:rtl/>
        </w:rPr>
        <w:t xml:space="preserve"> سئل</w:t>
      </w:r>
      <w:r>
        <w:rPr>
          <w:rtl/>
        </w:rPr>
        <w:t xml:space="preserve"> </w:t>
      </w:r>
      <w:r w:rsidRPr="000C1C8A">
        <w:rPr>
          <w:rtl/>
        </w:rPr>
        <w:t>فإن كان نوى الافطار يستقيم أن ينوي الصوم بعد ما زالت الشمس</w:t>
      </w:r>
      <w:r>
        <w:rPr>
          <w:rtl/>
        </w:rPr>
        <w:t>؟</w:t>
      </w:r>
      <w:r w:rsidRPr="000C1C8A">
        <w:rPr>
          <w:rtl/>
        </w:rPr>
        <w:t xml:space="preserve"> قال</w:t>
      </w:r>
      <w:r>
        <w:rPr>
          <w:rtl/>
        </w:rPr>
        <w:t>:</w:t>
      </w:r>
      <w:r w:rsidRPr="000C1C8A">
        <w:rPr>
          <w:rtl/>
        </w:rPr>
        <w:t xml:space="preserve"> لا</w:t>
      </w:r>
      <w:r>
        <w:rPr>
          <w:rFonts w:hint="cs"/>
          <w:rtl/>
        </w:rPr>
        <w:t>.</w:t>
      </w:r>
    </w:p>
    <w:p w:rsidR="00DB2296" w:rsidRPr="000C1C8A" w:rsidRDefault="00DB2296" w:rsidP="00DB2296">
      <w:pPr>
        <w:pStyle w:val="libNum"/>
        <w:rPr>
          <w:rtl/>
        </w:rPr>
      </w:pPr>
      <w:r w:rsidRPr="000C1C8A">
        <w:rPr>
          <w:rtl/>
        </w:rPr>
        <w:t>385</w:t>
      </w:r>
    </w:p>
    <w:p w:rsidR="00DB2296" w:rsidRPr="000C1C8A" w:rsidRDefault="00DB2296" w:rsidP="00DB2296">
      <w:pPr>
        <w:pStyle w:val="libNormal"/>
        <w:rPr>
          <w:rtl/>
        </w:rPr>
      </w:pPr>
      <w:r w:rsidRPr="000C1C8A">
        <w:rPr>
          <w:rtl/>
        </w:rPr>
        <w:t>2</w:t>
      </w:r>
      <w:r>
        <w:rPr>
          <w:rtl/>
        </w:rPr>
        <w:t xml:space="preserve"> - </w:t>
      </w:r>
      <w:r w:rsidRPr="000C1C8A">
        <w:rPr>
          <w:rtl/>
        </w:rPr>
        <w:t>فأما ما رواه محمد بن أحمد بن يحيى عن يعقوب بن يزيد عن أحمد بن محمد بن</w:t>
      </w:r>
      <w:r>
        <w:rPr>
          <w:rtl/>
        </w:rPr>
        <w:t xml:space="preserve"> </w:t>
      </w:r>
      <w:r w:rsidRPr="000C1C8A">
        <w:rPr>
          <w:rtl/>
        </w:rPr>
        <w:t xml:space="preserve">أبي نصر عمن ذكره عن أبي عبد الله </w:t>
      </w:r>
      <w:r w:rsidRPr="00DF6E40">
        <w:rPr>
          <w:rStyle w:val="libAlaemChar"/>
          <w:rtl/>
        </w:rPr>
        <w:t>عليه‌السلام</w:t>
      </w:r>
      <w:r w:rsidRPr="000C1C8A">
        <w:rPr>
          <w:rtl/>
        </w:rPr>
        <w:t xml:space="preserve"> قال</w:t>
      </w:r>
      <w:r>
        <w:rPr>
          <w:rtl/>
        </w:rPr>
        <w:t>:</w:t>
      </w:r>
      <w:r w:rsidRPr="000C1C8A">
        <w:rPr>
          <w:rtl/>
        </w:rPr>
        <w:t xml:space="preserve"> قلت له الرجل يكون عليه</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EC2AB4">
        <w:rPr>
          <w:rtl/>
        </w:rPr>
        <w:t xml:space="preserve"> 383</w:t>
      </w:r>
      <w:r>
        <w:rPr>
          <w:rtl/>
        </w:rPr>
        <w:t xml:space="preserve"> - </w:t>
      </w:r>
      <w:r w:rsidRPr="00EC2AB4">
        <w:rPr>
          <w:rtl/>
        </w:rPr>
        <w:t>التهذيب ج 1 ص 429.</w:t>
      </w:r>
    </w:p>
    <w:p w:rsidR="00DB2296" w:rsidRDefault="00DB2296" w:rsidP="00DB2296">
      <w:pPr>
        <w:pStyle w:val="libFootnote"/>
        <w:rPr>
          <w:rtl/>
        </w:rPr>
      </w:pPr>
      <w:r>
        <w:rPr>
          <w:rFonts w:hint="cs"/>
          <w:rtl/>
        </w:rPr>
        <w:t>-</w:t>
      </w:r>
      <w:r w:rsidRPr="00EC2AB4">
        <w:rPr>
          <w:rtl/>
        </w:rPr>
        <w:t xml:space="preserve"> 384</w:t>
      </w:r>
      <w:r>
        <w:rPr>
          <w:rFonts w:hint="cs"/>
          <w:rtl/>
        </w:rPr>
        <w:t xml:space="preserve"> - </w:t>
      </w:r>
      <w:r w:rsidRPr="00EC2AB4">
        <w:rPr>
          <w:rtl/>
        </w:rPr>
        <w:t>التهذيب ج 1 ص 431 وص 445 وهو</w:t>
      </w:r>
      <w:r>
        <w:rPr>
          <w:rFonts w:hint="cs"/>
          <w:rtl/>
        </w:rPr>
        <w:t xml:space="preserve"> </w:t>
      </w:r>
      <w:r w:rsidRPr="00EC2AB4">
        <w:rPr>
          <w:rtl/>
        </w:rPr>
        <w:t>جزء من حديث وبين الصورتين اختلاف يسير.</w:t>
      </w:r>
    </w:p>
    <w:p w:rsidR="00DB2296" w:rsidRPr="00EC2AB4" w:rsidRDefault="00DB2296" w:rsidP="00DB2296">
      <w:pPr>
        <w:pStyle w:val="libFootnote"/>
        <w:rPr>
          <w:rtl/>
        </w:rPr>
      </w:pPr>
      <w:r>
        <w:rPr>
          <w:rFonts w:hint="cs"/>
          <w:rtl/>
        </w:rPr>
        <w:t>-</w:t>
      </w:r>
      <w:r w:rsidRPr="00EC2AB4">
        <w:rPr>
          <w:rtl/>
        </w:rPr>
        <w:t xml:space="preserve"> 385</w:t>
      </w:r>
      <w:r>
        <w:rPr>
          <w:rtl/>
        </w:rPr>
        <w:t xml:space="preserve"> - </w:t>
      </w:r>
      <w:r w:rsidRPr="00EC2AB4">
        <w:rPr>
          <w:rtl/>
        </w:rPr>
        <w:t>التهذيب ج 1 ص 405.</w:t>
      </w:r>
    </w:p>
    <w:p w:rsidR="00DB2296" w:rsidRPr="000C1C8A" w:rsidRDefault="00DB2296" w:rsidP="00DB2296">
      <w:pPr>
        <w:pStyle w:val="libNormal0"/>
        <w:rPr>
          <w:rtl/>
        </w:rPr>
      </w:pPr>
      <w:r w:rsidRPr="00394F68">
        <w:rPr>
          <w:rStyle w:val="libPoemTiniChar0"/>
          <w:rtl/>
        </w:rPr>
        <w:br w:type="page"/>
      </w:r>
      <w:r w:rsidRPr="000C1C8A">
        <w:rPr>
          <w:rtl/>
        </w:rPr>
        <w:lastRenderedPageBreak/>
        <w:t>القضاء من شهر رمضان ويصبح فلا يأكل إلى العصر أيجوز أن يجعله قضاء من</w:t>
      </w:r>
      <w:r>
        <w:rPr>
          <w:rtl/>
        </w:rPr>
        <w:t xml:space="preserve"> </w:t>
      </w:r>
      <w:r w:rsidRPr="000C1C8A">
        <w:rPr>
          <w:rtl/>
        </w:rPr>
        <w:t>شهر رمضان</w:t>
      </w:r>
      <w:r>
        <w:rPr>
          <w:rtl/>
        </w:rPr>
        <w:t>؟</w:t>
      </w:r>
      <w:r w:rsidRPr="000C1C8A">
        <w:rPr>
          <w:rtl/>
        </w:rPr>
        <w:t xml:space="preserve"> قال</w:t>
      </w:r>
      <w:r>
        <w:rPr>
          <w:rtl/>
        </w:rPr>
        <w:t>:</w:t>
      </w:r>
      <w:r w:rsidRPr="000C1C8A">
        <w:rPr>
          <w:rtl/>
        </w:rPr>
        <w:t xml:space="preserve"> نعم</w:t>
      </w:r>
      <w:r>
        <w:rPr>
          <w:rtl/>
        </w:rPr>
        <w:t>.</w:t>
      </w:r>
    </w:p>
    <w:p w:rsidR="00DB2296" w:rsidRPr="000C1C8A" w:rsidRDefault="00DB2296" w:rsidP="00DB2296">
      <w:pPr>
        <w:pStyle w:val="libNormal"/>
        <w:rPr>
          <w:rtl/>
        </w:rPr>
      </w:pPr>
      <w:r w:rsidRPr="000C1C8A">
        <w:rPr>
          <w:rtl/>
        </w:rPr>
        <w:t>فالوجه في هذا الخبر أحد شيئين أحدهما</w:t>
      </w:r>
      <w:r>
        <w:rPr>
          <w:rtl/>
        </w:rPr>
        <w:t>:</w:t>
      </w:r>
      <w:r w:rsidRPr="000C1C8A">
        <w:rPr>
          <w:rtl/>
        </w:rPr>
        <w:t xml:space="preserve"> أن نحمله على الجواز والخبر الأول على</w:t>
      </w:r>
      <w:r>
        <w:rPr>
          <w:rtl/>
        </w:rPr>
        <w:t xml:space="preserve"> </w:t>
      </w:r>
      <w:r w:rsidRPr="000C1C8A">
        <w:rPr>
          <w:rtl/>
        </w:rPr>
        <w:t>الفضل والاستحباب</w:t>
      </w:r>
      <w:r>
        <w:rPr>
          <w:rtl/>
        </w:rPr>
        <w:t>،</w:t>
      </w:r>
      <w:r w:rsidRPr="000C1C8A">
        <w:rPr>
          <w:rtl/>
        </w:rPr>
        <w:t xml:space="preserve"> والثاني</w:t>
      </w:r>
      <w:r>
        <w:rPr>
          <w:rtl/>
        </w:rPr>
        <w:t>:</w:t>
      </w:r>
      <w:r w:rsidRPr="000C1C8A">
        <w:rPr>
          <w:rtl/>
        </w:rPr>
        <w:t xml:space="preserve"> أن يكون المراد بقوله إلى العصر أول وقت العصر</w:t>
      </w:r>
      <w:r>
        <w:rPr>
          <w:rtl/>
        </w:rPr>
        <w:t xml:space="preserve"> </w:t>
      </w:r>
      <w:r w:rsidRPr="000C1C8A">
        <w:rPr>
          <w:rtl/>
        </w:rPr>
        <w:t>وهو بعد الزوال مقدار ما يصلي أربع ركعات فريضة الظهر لان ذلك أول وقت</w:t>
      </w:r>
      <w:r>
        <w:rPr>
          <w:rtl/>
        </w:rPr>
        <w:t xml:space="preserve"> </w:t>
      </w:r>
      <w:r w:rsidRPr="000C1C8A">
        <w:rPr>
          <w:rtl/>
        </w:rPr>
        <w:t>العصر على ما بيناه ويكون قوله في الخبر الأول بعد ما زالت الشمس ما يتأخر عن هذا</w:t>
      </w:r>
      <w:r>
        <w:rPr>
          <w:rtl/>
        </w:rPr>
        <w:t xml:space="preserve"> </w:t>
      </w:r>
      <w:r w:rsidRPr="000C1C8A">
        <w:rPr>
          <w:rtl/>
        </w:rPr>
        <w:t>الوقت إلى آخر وقت العصر أو بعده بكثير</w:t>
      </w:r>
      <w:r>
        <w:rPr>
          <w:rtl/>
        </w:rPr>
        <w:t>.</w:t>
      </w:r>
    </w:p>
    <w:p w:rsidR="00DB2296" w:rsidRPr="000C1C8A" w:rsidRDefault="00DB2296" w:rsidP="00DB2296">
      <w:pPr>
        <w:pStyle w:val="Heading2Center"/>
        <w:rPr>
          <w:rtl/>
        </w:rPr>
      </w:pPr>
      <w:bookmarkStart w:id="207" w:name="_Toc373338676"/>
      <w:bookmarkStart w:id="208" w:name="_Toc376941483"/>
      <w:bookmarkStart w:id="209" w:name="_Toc376950720"/>
      <w:r w:rsidRPr="000C1C8A">
        <w:rPr>
          <w:rtl/>
        </w:rPr>
        <w:t>65</w:t>
      </w:r>
      <w:r>
        <w:rPr>
          <w:rtl/>
        </w:rPr>
        <w:t xml:space="preserve"> - </w:t>
      </w:r>
      <w:r w:rsidRPr="000C1C8A">
        <w:rPr>
          <w:rtl/>
        </w:rPr>
        <w:t>باب قضاء ما فات من شهر رمضان في ذي الحجة</w:t>
      </w:r>
      <w:bookmarkEnd w:id="207"/>
      <w:bookmarkEnd w:id="208"/>
      <w:bookmarkEnd w:id="209"/>
    </w:p>
    <w:p w:rsidR="00DB2296" w:rsidRPr="000C1C8A" w:rsidRDefault="00DB2296" w:rsidP="00DB2296">
      <w:pPr>
        <w:pStyle w:val="libNum"/>
        <w:rPr>
          <w:rtl/>
        </w:rPr>
      </w:pPr>
      <w:r w:rsidRPr="000C1C8A">
        <w:rPr>
          <w:rtl/>
        </w:rPr>
        <w:t>386</w:t>
      </w:r>
    </w:p>
    <w:p w:rsidR="00DB2296" w:rsidRPr="000C1C8A" w:rsidRDefault="00DB2296" w:rsidP="00DB2296">
      <w:pPr>
        <w:pStyle w:val="libNormal"/>
        <w:rPr>
          <w:rtl/>
        </w:rPr>
      </w:pPr>
      <w:r w:rsidRPr="000C1C8A">
        <w:rPr>
          <w:rtl/>
        </w:rPr>
        <w:t>1</w:t>
      </w:r>
      <w:r>
        <w:rPr>
          <w:rtl/>
        </w:rPr>
        <w:t xml:space="preserve"> - </w:t>
      </w:r>
      <w:r w:rsidRPr="000C1C8A">
        <w:rPr>
          <w:rtl/>
        </w:rPr>
        <w:t>الحسين بن سعيد عن القاسم بن محمد الجوهري عن أبان بن عثمان عن</w:t>
      </w:r>
      <w:r>
        <w:rPr>
          <w:rtl/>
        </w:rPr>
        <w:t xml:space="preserve"> </w:t>
      </w:r>
      <w:r w:rsidRPr="000C1C8A">
        <w:rPr>
          <w:rtl/>
        </w:rPr>
        <w:t>عبد الرحمان بن أبي عبد الله قال</w:t>
      </w:r>
      <w:r>
        <w:rPr>
          <w:rtl/>
        </w:rPr>
        <w:t>:</w:t>
      </w:r>
      <w:r w:rsidRPr="000C1C8A">
        <w:rPr>
          <w:rtl/>
        </w:rPr>
        <w:t xml:space="preserve"> سألت أبا عبد الله </w:t>
      </w:r>
      <w:r w:rsidRPr="00DF6E40">
        <w:rPr>
          <w:rStyle w:val="libAlaemChar"/>
          <w:rtl/>
        </w:rPr>
        <w:t>عليه‌السلام</w:t>
      </w:r>
      <w:r w:rsidRPr="000C1C8A">
        <w:rPr>
          <w:rtl/>
        </w:rPr>
        <w:t xml:space="preserve"> عن قضاء شهر رمضان</w:t>
      </w:r>
      <w:r>
        <w:rPr>
          <w:rtl/>
        </w:rPr>
        <w:t xml:space="preserve"> </w:t>
      </w:r>
      <w:r w:rsidRPr="000C1C8A">
        <w:rPr>
          <w:rtl/>
        </w:rPr>
        <w:t>في شهر ذي الحجة واقطعه</w:t>
      </w:r>
      <w:r>
        <w:rPr>
          <w:rtl/>
        </w:rPr>
        <w:t>؟</w:t>
      </w:r>
      <w:r w:rsidRPr="000C1C8A">
        <w:rPr>
          <w:rtl/>
        </w:rPr>
        <w:t xml:space="preserve"> فقال</w:t>
      </w:r>
      <w:r>
        <w:rPr>
          <w:rtl/>
        </w:rPr>
        <w:t>:</w:t>
      </w:r>
      <w:r w:rsidRPr="000C1C8A">
        <w:rPr>
          <w:rtl/>
        </w:rPr>
        <w:t xml:space="preserve"> اقضه في شهر ذي الحجة واقطعه إن شئت</w:t>
      </w:r>
      <w:r w:rsidR="00286629">
        <w:rPr>
          <w:rFonts w:hint="cs"/>
          <w:rtl/>
        </w:rPr>
        <w:t>.</w:t>
      </w:r>
    </w:p>
    <w:p w:rsidR="00DB2296" w:rsidRPr="000C1C8A" w:rsidRDefault="00DB2296" w:rsidP="00DB2296">
      <w:pPr>
        <w:pStyle w:val="libNum"/>
        <w:rPr>
          <w:rtl/>
        </w:rPr>
      </w:pPr>
      <w:r w:rsidRPr="000C1C8A">
        <w:rPr>
          <w:rtl/>
        </w:rPr>
        <w:t>387</w:t>
      </w:r>
    </w:p>
    <w:p w:rsidR="00DB2296" w:rsidRPr="000C1C8A" w:rsidRDefault="00DB2296" w:rsidP="00DB2296">
      <w:pPr>
        <w:pStyle w:val="libNormal"/>
        <w:rPr>
          <w:rtl/>
        </w:rPr>
      </w:pPr>
      <w:r w:rsidRPr="000C1C8A">
        <w:rPr>
          <w:rtl/>
        </w:rPr>
        <w:t>2</w:t>
      </w:r>
      <w:r>
        <w:rPr>
          <w:rtl/>
        </w:rPr>
        <w:t xml:space="preserve"> - </w:t>
      </w:r>
      <w:r w:rsidRPr="000C1C8A">
        <w:rPr>
          <w:rtl/>
        </w:rPr>
        <w:t>فأما ما رواه أحمد بن محمد بن عيسى عن محمد بن يحيى عن غياث بن إبراهيم</w:t>
      </w:r>
      <w:r>
        <w:rPr>
          <w:rtl/>
        </w:rPr>
        <w:t xml:space="preserve"> </w:t>
      </w:r>
      <w:r w:rsidRPr="000C1C8A">
        <w:rPr>
          <w:rtl/>
        </w:rPr>
        <w:t xml:space="preserve">عن جعفر عن أبيه </w:t>
      </w:r>
      <w:r w:rsidRPr="00DF6E40">
        <w:rPr>
          <w:rStyle w:val="libAlaemChar"/>
          <w:rtl/>
        </w:rPr>
        <w:t>عليهما‌السلام</w:t>
      </w:r>
      <w:r w:rsidRPr="000C1C8A">
        <w:rPr>
          <w:rtl/>
        </w:rPr>
        <w:t xml:space="preserve"> قال</w:t>
      </w:r>
      <w:r>
        <w:rPr>
          <w:rtl/>
        </w:rPr>
        <w:t>:</w:t>
      </w:r>
      <w:r w:rsidRPr="000C1C8A">
        <w:rPr>
          <w:rtl/>
        </w:rPr>
        <w:t xml:space="preserve"> قال علي </w:t>
      </w:r>
      <w:r w:rsidRPr="00DF6E40">
        <w:rPr>
          <w:rStyle w:val="libAlaemChar"/>
          <w:rtl/>
        </w:rPr>
        <w:t>عليه‌السلام</w:t>
      </w:r>
      <w:r>
        <w:rPr>
          <w:rtl/>
        </w:rPr>
        <w:t>:</w:t>
      </w:r>
      <w:r w:rsidRPr="000C1C8A">
        <w:rPr>
          <w:rtl/>
        </w:rPr>
        <w:t xml:space="preserve"> في قضاء شهر رمضان</w:t>
      </w:r>
      <w:r>
        <w:rPr>
          <w:rtl/>
        </w:rPr>
        <w:t xml:space="preserve"> </w:t>
      </w:r>
      <w:r w:rsidRPr="000C1C8A">
        <w:rPr>
          <w:rtl/>
        </w:rPr>
        <w:t xml:space="preserve">إن كان لا يقدر على سرده </w:t>
      </w:r>
      <w:r w:rsidRPr="00DF6E40">
        <w:rPr>
          <w:rStyle w:val="libFootnotenumChar"/>
          <w:rtl/>
        </w:rPr>
        <w:t>(1)</w:t>
      </w:r>
      <w:r w:rsidRPr="000C1C8A">
        <w:rPr>
          <w:rtl/>
        </w:rPr>
        <w:t xml:space="preserve"> فرقه وقال</w:t>
      </w:r>
      <w:r>
        <w:rPr>
          <w:rtl/>
        </w:rPr>
        <w:t>:</w:t>
      </w:r>
      <w:r w:rsidRPr="000C1C8A">
        <w:rPr>
          <w:rtl/>
        </w:rPr>
        <w:t xml:space="preserve"> لا يقضى شهر رمضان في عشرة من</w:t>
      </w:r>
      <w:r>
        <w:rPr>
          <w:rtl/>
        </w:rPr>
        <w:t xml:space="preserve"> </w:t>
      </w:r>
      <w:r w:rsidRPr="000C1C8A">
        <w:rPr>
          <w:rtl/>
        </w:rPr>
        <w:t>ذي الحجة</w:t>
      </w:r>
      <w:r>
        <w:rPr>
          <w:rtl/>
        </w:rPr>
        <w:t>.</w:t>
      </w:r>
    </w:p>
    <w:p w:rsidR="00DB2296" w:rsidRPr="000C1C8A" w:rsidRDefault="00DB2296" w:rsidP="00DB2296">
      <w:pPr>
        <w:pStyle w:val="libNormal"/>
        <w:rPr>
          <w:rtl/>
        </w:rPr>
      </w:pPr>
      <w:r w:rsidRPr="000C1C8A">
        <w:rPr>
          <w:rtl/>
        </w:rPr>
        <w:t>فالوجه في هذا الخبر في قوله لا يقضي شهر رمضان في عشرة من ذي الحجة أن</w:t>
      </w:r>
      <w:r>
        <w:rPr>
          <w:rtl/>
        </w:rPr>
        <w:t xml:space="preserve"> </w:t>
      </w:r>
      <w:r w:rsidRPr="000C1C8A">
        <w:rPr>
          <w:rtl/>
        </w:rPr>
        <w:t>نحمله على من كان حاجا لأنه يكون مسافرا ولا يجوز للمسافر أن يقضي شهر رمضان</w:t>
      </w:r>
      <w:r>
        <w:rPr>
          <w:rtl/>
        </w:rPr>
        <w:t xml:space="preserve"> </w:t>
      </w:r>
      <w:r w:rsidRPr="000C1C8A">
        <w:rPr>
          <w:rtl/>
        </w:rPr>
        <w:t>إلا أن يقيم في بلدة يعزم فيه على مقام عشرة أيام فصاعدا والذي يدل على ذلك</w:t>
      </w:r>
      <w:r>
        <w:rPr>
          <w:rtl/>
        </w:rPr>
        <w:t xml:space="preserve"> </w:t>
      </w:r>
      <w:r w:rsidRPr="000C1C8A">
        <w:rPr>
          <w:rtl/>
        </w:rPr>
        <w:t>ما قدمناه من الاخبار في جواز قضاء شهر رمضان في ذي الحجة</w:t>
      </w:r>
      <w:r>
        <w:rPr>
          <w:rtl/>
        </w:rPr>
        <w:t>،</w:t>
      </w:r>
      <w:r w:rsidRPr="000C1C8A">
        <w:rPr>
          <w:rtl/>
        </w:rPr>
        <w:t xml:space="preserve"> فأما ما يدل على</w:t>
      </w:r>
    </w:p>
    <w:p w:rsidR="00DB2296" w:rsidRPr="000C1C8A" w:rsidRDefault="00DB2296" w:rsidP="00DB2296">
      <w:pPr>
        <w:pStyle w:val="libLine"/>
        <w:rPr>
          <w:rtl/>
        </w:rPr>
      </w:pPr>
      <w:r w:rsidRPr="000C1C8A">
        <w:rPr>
          <w:rtl/>
        </w:rPr>
        <w:t>__________________</w:t>
      </w:r>
    </w:p>
    <w:p w:rsidR="00DB2296" w:rsidRDefault="00DB2296" w:rsidP="00DB2296">
      <w:pPr>
        <w:pStyle w:val="libFootnote0"/>
        <w:rPr>
          <w:rtl/>
        </w:rPr>
      </w:pPr>
      <w:r>
        <w:rPr>
          <w:rtl/>
        </w:rPr>
        <w:t>(</w:t>
      </w:r>
      <w:r w:rsidRPr="000C1C8A">
        <w:rPr>
          <w:rtl/>
        </w:rPr>
        <w:t>1) السرد</w:t>
      </w:r>
      <w:r>
        <w:rPr>
          <w:rtl/>
        </w:rPr>
        <w:t>:</w:t>
      </w:r>
      <w:r w:rsidRPr="000C1C8A">
        <w:rPr>
          <w:rtl/>
        </w:rPr>
        <w:t xml:space="preserve"> متايعة الصوم وسرد كفرح صار يسرد صومه</w:t>
      </w:r>
      <w:r>
        <w:rPr>
          <w:rtl/>
        </w:rPr>
        <w:t>.</w:t>
      </w:r>
    </w:p>
    <w:p w:rsidR="00DB2296" w:rsidRPr="000C1C8A" w:rsidRDefault="00DB2296" w:rsidP="00DB2296">
      <w:pPr>
        <w:pStyle w:val="libFootnote"/>
        <w:rPr>
          <w:rtl/>
        </w:rPr>
      </w:pPr>
      <w:r>
        <w:rPr>
          <w:rtl/>
        </w:rPr>
        <w:t xml:space="preserve">- </w:t>
      </w:r>
      <w:r w:rsidRPr="000C1C8A">
        <w:rPr>
          <w:rtl/>
        </w:rPr>
        <w:t>386</w:t>
      </w:r>
      <w:r>
        <w:rPr>
          <w:rtl/>
        </w:rPr>
        <w:t xml:space="preserve"> - </w:t>
      </w:r>
      <w:r w:rsidRPr="000C1C8A">
        <w:rPr>
          <w:rtl/>
        </w:rPr>
        <w:t>387</w:t>
      </w:r>
      <w:r>
        <w:rPr>
          <w:rtl/>
        </w:rPr>
        <w:t xml:space="preserve"> - </w:t>
      </w:r>
      <w:r w:rsidRPr="000C1C8A">
        <w:rPr>
          <w:rtl/>
        </w:rPr>
        <w:t>التهذيب ج 1 ص 429 واخرج الأول الكليني في الكافي ج 1 ص 196</w:t>
      </w:r>
      <w:r>
        <w:rPr>
          <w:rtl/>
        </w:rPr>
        <w:t xml:space="preserve"> </w:t>
      </w:r>
      <w:r w:rsidRPr="000C1C8A">
        <w:rPr>
          <w:rtl/>
        </w:rPr>
        <w:t>والصدوق في الفقيه ص 142</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أنه لا يجوز أن يقضى شهر رمضان في السفر</w:t>
      </w:r>
      <w:r>
        <w:rPr>
          <w:rtl/>
        </w:rPr>
        <w:t>:</w:t>
      </w:r>
    </w:p>
    <w:p w:rsidR="00DB2296" w:rsidRPr="000C1C8A" w:rsidRDefault="00DB2296" w:rsidP="00DB2296">
      <w:pPr>
        <w:pStyle w:val="libNum"/>
        <w:rPr>
          <w:rtl/>
        </w:rPr>
      </w:pPr>
      <w:r w:rsidRPr="000C1C8A">
        <w:rPr>
          <w:rtl/>
        </w:rPr>
        <w:t>388</w:t>
      </w:r>
    </w:p>
    <w:p w:rsidR="00DB2296" w:rsidRPr="000C1C8A" w:rsidRDefault="00DB2296" w:rsidP="00DB2296">
      <w:pPr>
        <w:pStyle w:val="libNormal"/>
        <w:rPr>
          <w:rtl/>
        </w:rPr>
      </w:pPr>
      <w:r w:rsidRPr="000C1C8A">
        <w:rPr>
          <w:rtl/>
        </w:rPr>
        <w:t>3</w:t>
      </w:r>
      <w:r>
        <w:rPr>
          <w:rtl/>
        </w:rPr>
        <w:t xml:space="preserve"> - </w:t>
      </w:r>
      <w:r w:rsidRPr="000C1C8A">
        <w:rPr>
          <w:rtl/>
        </w:rPr>
        <w:t>ما رواه محمد بن يعقوب عن محمد بن يحيى عن محمد بن الحسين عن محمد بن عبد الله بن هلال عن</w:t>
      </w:r>
      <w:r>
        <w:rPr>
          <w:rtl/>
        </w:rPr>
        <w:t xml:space="preserve"> </w:t>
      </w:r>
      <w:r w:rsidRPr="000C1C8A">
        <w:rPr>
          <w:rtl/>
        </w:rPr>
        <w:t xml:space="preserve">عقبة بن خالد عن أبي عبد الله </w:t>
      </w:r>
      <w:r w:rsidRPr="00DF6E40">
        <w:rPr>
          <w:rStyle w:val="libAlaemChar"/>
          <w:rtl/>
        </w:rPr>
        <w:t>عليه‌السلام</w:t>
      </w:r>
      <w:r w:rsidRPr="000C1C8A">
        <w:rPr>
          <w:rtl/>
        </w:rPr>
        <w:t xml:space="preserve"> في رجل مرض في شهر رمضان فلما برأ</w:t>
      </w:r>
      <w:r>
        <w:rPr>
          <w:rtl/>
        </w:rPr>
        <w:t xml:space="preserve"> </w:t>
      </w:r>
      <w:r w:rsidRPr="000C1C8A">
        <w:rPr>
          <w:rtl/>
        </w:rPr>
        <w:t>أراد الحج كيف يصنع بقضاء الصوم</w:t>
      </w:r>
      <w:r>
        <w:rPr>
          <w:rtl/>
        </w:rPr>
        <w:t>؟</w:t>
      </w:r>
      <w:r w:rsidRPr="000C1C8A">
        <w:rPr>
          <w:rtl/>
        </w:rPr>
        <w:t xml:space="preserve"> قال</w:t>
      </w:r>
      <w:r>
        <w:rPr>
          <w:rtl/>
        </w:rPr>
        <w:t>:</w:t>
      </w:r>
      <w:r w:rsidRPr="000C1C8A">
        <w:rPr>
          <w:rtl/>
        </w:rPr>
        <w:t xml:space="preserve"> إذا رجع فليقضه</w:t>
      </w:r>
      <w:r>
        <w:rPr>
          <w:rtl/>
        </w:rPr>
        <w:t>.</w:t>
      </w:r>
    </w:p>
    <w:p w:rsidR="00DB2296" w:rsidRPr="000C1C8A" w:rsidRDefault="00DB2296" w:rsidP="00DB2296">
      <w:pPr>
        <w:pStyle w:val="Heading2Center"/>
        <w:rPr>
          <w:rtl/>
        </w:rPr>
      </w:pPr>
      <w:bookmarkStart w:id="210" w:name="_Toc373338677"/>
      <w:bookmarkStart w:id="211" w:name="_Toc376941484"/>
      <w:bookmarkStart w:id="212" w:name="_Toc376950721"/>
      <w:r w:rsidRPr="000C1C8A">
        <w:rPr>
          <w:rtl/>
        </w:rPr>
        <w:t>66</w:t>
      </w:r>
      <w:r>
        <w:rPr>
          <w:rtl/>
        </w:rPr>
        <w:t xml:space="preserve"> - </w:t>
      </w:r>
      <w:r w:rsidRPr="000C1C8A">
        <w:rPr>
          <w:rtl/>
        </w:rPr>
        <w:t>باب ما يجب على من أفطر يوما يقضيه من شهر رمضان بعد الزوال من الكفارة</w:t>
      </w:r>
      <w:bookmarkEnd w:id="210"/>
      <w:bookmarkEnd w:id="211"/>
      <w:bookmarkEnd w:id="212"/>
    </w:p>
    <w:p w:rsidR="00DB2296" w:rsidRPr="000C1C8A" w:rsidRDefault="00DB2296" w:rsidP="00DB2296">
      <w:pPr>
        <w:pStyle w:val="libNum"/>
        <w:rPr>
          <w:rtl/>
        </w:rPr>
      </w:pPr>
      <w:r w:rsidRPr="000C1C8A">
        <w:rPr>
          <w:rtl/>
        </w:rPr>
        <w:t>389</w:t>
      </w:r>
    </w:p>
    <w:p w:rsidR="00DB2296" w:rsidRPr="000C1C8A" w:rsidRDefault="00DB2296" w:rsidP="00DB2296">
      <w:pPr>
        <w:pStyle w:val="libNormal"/>
        <w:rPr>
          <w:rtl/>
        </w:rPr>
      </w:pPr>
      <w:r w:rsidRPr="000C1C8A">
        <w:rPr>
          <w:rtl/>
        </w:rPr>
        <w:t>1</w:t>
      </w:r>
      <w:r>
        <w:rPr>
          <w:rtl/>
        </w:rPr>
        <w:t xml:space="preserve"> - </w:t>
      </w:r>
      <w:r w:rsidRPr="000C1C8A">
        <w:rPr>
          <w:rtl/>
        </w:rPr>
        <w:t>سعد بن عبد الله عن حمزة بن يعلى عن البرقي عن عبيد بن الحسين عن عبد الله</w:t>
      </w:r>
      <w:r>
        <w:rPr>
          <w:rtl/>
        </w:rPr>
        <w:t xml:space="preserve"> </w:t>
      </w:r>
      <w:r w:rsidRPr="000C1C8A">
        <w:rPr>
          <w:rtl/>
        </w:rPr>
        <w:t xml:space="preserve">ابن سنان عن أبي عبد الله </w:t>
      </w:r>
      <w:r w:rsidRPr="00DF6E40">
        <w:rPr>
          <w:rStyle w:val="libAlaemChar"/>
          <w:rtl/>
        </w:rPr>
        <w:t>عليه‌السلام</w:t>
      </w:r>
      <w:r w:rsidRPr="000C1C8A">
        <w:rPr>
          <w:rtl/>
        </w:rPr>
        <w:t xml:space="preserve"> قال صوم النافلة لك أن تفطر ما بينك وبين</w:t>
      </w:r>
      <w:r>
        <w:rPr>
          <w:rtl/>
        </w:rPr>
        <w:t xml:space="preserve"> </w:t>
      </w:r>
      <w:r w:rsidRPr="000C1C8A">
        <w:rPr>
          <w:rtl/>
        </w:rPr>
        <w:t>الليل متى ما شئت</w:t>
      </w:r>
      <w:r>
        <w:rPr>
          <w:rtl/>
        </w:rPr>
        <w:t>،</w:t>
      </w:r>
      <w:r w:rsidRPr="000C1C8A">
        <w:rPr>
          <w:rtl/>
        </w:rPr>
        <w:t xml:space="preserve"> وصوم قضاء الفريضة لك أن تفطر إلى زوال الشمس فإذا زالت</w:t>
      </w:r>
      <w:r>
        <w:rPr>
          <w:rtl/>
        </w:rPr>
        <w:t xml:space="preserve"> </w:t>
      </w:r>
      <w:r w:rsidRPr="000C1C8A">
        <w:rPr>
          <w:rtl/>
        </w:rPr>
        <w:t>الشمس فليس لك أن تفطر</w:t>
      </w:r>
      <w:r>
        <w:rPr>
          <w:rtl/>
        </w:rPr>
        <w:t>.</w:t>
      </w:r>
    </w:p>
    <w:p w:rsidR="00DB2296" w:rsidRPr="000C1C8A" w:rsidRDefault="00DB2296" w:rsidP="00DB2296">
      <w:pPr>
        <w:pStyle w:val="libNum"/>
        <w:rPr>
          <w:rtl/>
        </w:rPr>
      </w:pPr>
      <w:r w:rsidRPr="000C1C8A">
        <w:rPr>
          <w:rtl/>
        </w:rPr>
        <w:t>390</w:t>
      </w:r>
    </w:p>
    <w:p w:rsidR="00DB2296" w:rsidRPr="000C1C8A" w:rsidRDefault="00DB2296" w:rsidP="00DB2296">
      <w:pPr>
        <w:pStyle w:val="libNormal"/>
        <w:rPr>
          <w:rtl/>
        </w:rPr>
      </w:pPr>
      <w:r w:rsidRPr="000C1C8A">
        <w:rPr>
          <w:rtl/>
        </w:rPr>
        <w:t>2</w:t>
      </w:r>
      <w:r>
        <w:rPr>
          <w:rtl/>
        </w:rPr>
        <w:t xml:space="preserve"> - </w:t>
      </w:r>
      <w:r w:rsidRPr="000C1C8A">
        <w:rPr>
          <w:rtl/>
        </w:rPr>
        <w:t>الحسين بن سعيد عن فضالة بن أيوب عن الحسين بن عثمان عن سماعة عن</w:t>
      </w:r>
      <w:r>
        <w:rPr>
          <w:rtl/>
        </w:rPr>
        <w:t xml:space="preserve"> </w:t>
      </w:r>
      <w:r w:rsidRPr="000C1C8A">
        <w:rPr>
          <w:rtl/>
        </w:rPr>
        <w:t>أبي بصير قال</w:t>
      </w:r>
      <w:r>
        <w:rPr>
          <w:rtl/>
        </w:rPr>
        <w:t>:</w:t>
      </w:r>
      <w:r w:rsidRPr="000C1C8A">
        <w:rPr>
          <w:rtl/>
        </w:rPr>
        <w:t xml:space="preserve"> سألت أبا عبد الله </w:t>
      </w:r>
      <w:r w:rsidRPr="00DF6E40">
        <w:rPr>
          <w:rStyle w:val="libAlaemChar"/>
          <w:rtl/>
        </w:rPr>
        <w:t>عليه‌السلام</w:t>
      </w:r>
      <w:r w:rsidRPr="000C1C8A">
        <w:rPr>
          <w:rtl/>
        </w:rPr>
        <w:t xml:space="preserve"> عن المرأة تقضي شهر رمضان فيكرهها</w:t>
      </w:r>
      <w:r>
        <w:rPr>
          <w:rtl/>
        </w:rPr>
        <w:t xml:space="preserve"> </w:t>
      </w:r>
      <w:r w:rsidRPr="000C1C8A">
        <w:rPr>
          <w:rtl/>
        </w:rPr>
        <w:t>زوجها على الافطار فقال</w:t>
      </w:r>
      <w:r>
        <w:rPr>
          <w:rtl/>
        </w:rPr>
        <w:t>:</w:t>
      </w:r>
      <w:r w:rsidRPr="000C1C8A">
        <w:rPr>
          <w:rtl/>
        </w:rPr>
        <w:t xml:space="preserve"> لا ينبغي له أن يكرهها بعد الزوال</w:t>
      </w:r>
      <w:r>
        <w:rPr>
          <w:rtl/>
        </w:rPr>
        <w:t>.</w:t>
      </w:r>
    </w:p>
    <w:p w:rsidR="00DB2296" w:rsidRPr="000C1C8A" w:rsidRDefault="00DB2296" w:rsidP="00DB2296">
      <w:pPr>
        <w:pStyle w:val="libNum"/>
        <w:rPr>
          <w:rtl/>
        </w:rPr>
      </w:pPr>
      <w:r w:rsidRPr="000C1C8A">
        <w:rPr>
          <w:rtl/>
        </w:rPr>
        <w:t>391</w:t>
      </w:r>
    </w:p>
    <w:p w:rsidR="00DB2296" w:rsidRPr="000C1C8A" w:rsidRDefault="00DB2296" w:rsidP="00DB2296">
      <w:pPr>
        <w:pStyle w:val="libNormal"/>
        <w:rPr>
          <w:rtl/>
        </w:rPr>
      </w:pPr>
      <w:r w:rsidRPr="000C1C8A">
        <w:rPr>
          <w:rtl/>
        </w:rPr>
        <w:t>3</w:t>
      </w:r>
      <w:r>
        <w:rPr>
          <w:rtl/>
        </w:rPr>
        <w:t xml:space="preserve"> - </w:t>
      </w:r>
      <w:r w:rsidRPr="000C1C8A">
        <w:rPr>
          <w:rtl/>
        </w:rPr>
        <w:t>محمد بن يعقوب عن عدة من أصحابنا عن أحمد بن محمد عن ابن محبوب عن</w:t>
      </w:r>
      <w:r>
        <w:rPr>
          <w:rtl/>
        </w:rPr>
        <w:t xml:space="preserve"> </w:t>
      </w:r>
      <w:r w:rsidRPr="000C1C8A">
        <w:rPr>
          <w:rtl/>
        </w:rPr>
        <w:t xml:space="preserve">الحرث بن محمد عن بريد العجلي عن أبي جعفر </w:t>
      </w:r>
      <w:r w:rsidRPr="00DF6E40">
        <w:rPr>
          <w:rStyle w:val="libAlaemChar"/>
          <w:rtl/>
        </w:rPr>
        <w:t>عليه‌السلام</w:t>
      </w:r>
      <w:r w:rsidRPr="000C1C8A">
        <w:rPr>
          <w:rtl/>
        </w:rPr>
        <w:t xml:space="preserve"> في رجل أتى أهله في</w:t>
      </w:r>
      <w:r>
        <w:rPr>
          <w:rtl/>
        </w:rPr>
        <w:t xml:space="preserve"> </w:t>
      </w:r>
      <w:r w:rsidRPr="000C1C8A">
        <w:rPr>
          <w:rtl/>
        </w:rPr>
        <w:t>يوم يقضيه من شهر رمضان قال</w:t>
      </w:r>
      <w:r>
        <w:rPr>
          <w:rtl/>
        </w:rPr>
        <w:t>:</w:t>
      </w:r>
      <w:r w:rsidRPr="000C1C8A">
        <w:rPr>
          <w:rtl/>
        </w:rPr>
        <w:t xml:space="preserve"> إن كان أتى أهله قبل الزوال فلا شئ عليه إلا</w:t>
      </w:r>
      <w:r>
        <w:rPr>
          <w:rtl/>
        </w:rPr>
        <w:t xml:space="preserve"> </w:t>
      </w:r>
      <w:r w:rsidRPr="000C1C8A">
        <w:rPr>
          <w:rtl/>
        </w:rPr>
        <w:t>يوما مكان يوم وإن كان أتى أهله بعد الزوال فإن عليه ان يتصدق على عشرة</w:t>
      </w:r>
      <w:r>
        <w:rPr>
          <w:rtl/>
        </w:rPr>
        <w:t xml:space="preserve"> </w:t>
      </w:r>
      <w:r w:rsidRPr="000C1C8A">
        <w:rPr>
          <w:rtl/>
        </w:rPr>
        <w:t>مساكين</w:t>
      </w:r>
      <w:r>
        <w:rPr>
          <w:rtl/>
        </w:rPr>
        <w:t>.</w:t>
      </w:r>
    </w:p>
    <w:p w:rsidR="00DB2296" w:rsidRPr="000C1C8A" w:rsidRDefault="00DB2296" w:rsidP="00DB2296">
      <w:pPr>
        <w:pStyle w:val="libNum"/>
        <w:rPr>
          <w:rtl/>
        </w:rPr>
      </w:pPr>
      <w:r w:rsidRPr="000C1C8A">
        <w:rPr>
          <w:rtl/>
        </w:rPr>
        <w:t>392</w:t>
      </w:r>
    </w:p>
    <w:p w:rsidR="00DB2296" w:rsidRPr="000C1C8A" w:rsidRDefault="00DB2296" w:rsidP="00DB2296">
      <w:pPr>
        <w:pStyle w:val="libNormal"/>
        <w:rPr>
          <w:rtl/>
        </w:rPr>
      </w:pPr>
      <w:r w:rsidRPr="000C1C8A">
        <w:rPr>
          <w:rtl/>
        </w:rPr>
        <w:t>4</w:t>
      </w:r>
      <w:r>
        <w:rPr>
          <w:rtl/>
        </w:rPr>
        <w:t xml:space="preserve"> - </w:t>
      </w:r>
      <w:r w:rsidRPr="000C1C8A">
        <w:rPr>
          <w:rtl/>
        </w:rPr>
        <w:t>سعد بن عبد الله عن أبي جعفر عن أيوب بن نوح عن محمد بن أبي عمير</w:t>
      </w:r>
      <w:r>
        <w:rPr>
          <w:rtl/>
        </w:rPr>
        <w:t xml:space="preserve"> </w:t>
      </w:r>
      <w:r w:rsidRPr="000C1C8A">
        <w:rPr>
          <w:rtl/>
        </w:rPr>
        <w:t>عن هشام بن سالم قال</w:t>
      </w:r>
      <w:r>
        <w:rPr>
          <w:rtl/>
        </w:rPr>
        <w:t>:</w:t>
      </w:r>
      <w:r w:rsidRPr="000C1C8A">
        <w:rPr>
          <w:rtl/>
        </w:rPr>
        <w:t xml:space="preserve"> قلت لأبي عبد الله </w:t>
      </w:r>
      <w:r w:rsidRPr="00DF6E40">
        <w:rPr>
          <w:rStyle w:val="libAlaemChar"/>
          <w:rtl/>
        </w:rPr>
        <w:t>عليه‌السلام</w:t>
      </w:r>
      <w:r w:rsidRPr="000C1C8A">
        <w:rPr>
          <w:rtl/>
        </w:rPr>
        <w:t xml:space="preserve"> رجل وقع على أهله وهو يقضي</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EC2AB4">
        <w:rPr>
          <w:rtl/>
        </w:rPr>
        <w:t xml:space="preserve"> 388</w:t>
      </w:r>
      <w:r>
        <w:rPr>
          <w:rtl/>
        </w:rPr>
        <w:t xml:space="preserve"> - </w:t>
      </w:r>
      <w:r w:rsidRPr="00EC2AB4">
        <w:rPr>
          <w:rtl/>
        </w:rPr>
        <w:t>التهذيب ج 1 ص 430 الكافي ج 1 ص 196</w:t>
      </w:r>
      <w:r>
        <w:rPr>
          <w:rtl/>
        </w:rPr>
        <w:t xml:space="preserve"> - </w:t>
      </w:r>
      <w:r w:rsidRPr="00EC2AB4">
        <w:rPr>
          <w:rtl/>
        </w:rPr>
        <w:t>389</w:t>
      </w:r>
      <w:r>
        <w:rPr>
          <w:rtl/>
        </w:rPr>
        <w:t xml:space="preserve"> - </w:t>
      </w:r>
      <w:r w:rsidRPr="00EC2AB4">
        <w:rPr>
          <w:rtl/>
        </w:rPr>
        <w:t>390</w:t>
      </w:r>
      <w:r>
        <w:rPr>
          <w:rtl/>
        </w:rPr>
        <w:t xml:space="preserve"> - </w:t>
      </w:r>
      <w:r w:rsidRPr="00EC2AB4">
        <w:rPr>
          <w:rtl/>
        </w:rPr>
        <w:t>التهذيب ج 1 ص 430.</w:t>
      </w:r>
    </w:p>
    <w:p w:rsidR="00DB2296" w:rsidRDefault="00DB2296" w:rsidP="00DB2296">
      <w:pPr>
        <w:pStyle w:val="libFootnote"/>
        <w:rPr>
          <w:rtl/>
        </w:rPr>
      </w:pPr>
      <w:r>
        <w:rPr>
          <w:rtl/>
        </w:rPr>
        <w:t xml:space="preserve">- </w:t>
      </w:r>
      <w:r w:rsidRPr="000C1C8A">
        <w:rPr>
          <w:rtl/>
        </w:rPr>
        <w:t>391</w:t>
      </w:r>
      <w:r>
        <w:rPr>
          <w:rtl/>
        </w:rPr>
        <w:t xml:space="preserve"> - </w:t>
      </w:r>
      <w:r w:rsidRPr="000C1C8A">
        <w:rPr>
          <w:rtl/>
        </w:rPr>
        <w:t>التهذيب ج 1 ص 430 الكافي ج 1 ص 196 وهو جزء من حديث الفقيه ص 142</w:t>
      </w:r>
      <w:r>
        <w:rPr>
          <w:rtl/>
        </w:rPr>
        <w:t xml:space="preserve"> </w:t>
      </w:r>
      <w:r w:rsidRPr="000C1C8A">
        <w:rPr>
          <w:rtl/>
        </w:rPr>
        <w:t>وهو جزء من حديث أيضا</w:t>
      </w:r>
      <w:r>
        <w:rPr>
          <w:rtl/>
        </w:rPr>
        <w:t>.</w:t>
      </w:r>
    </w:p>
    <w:p w:rsidR="00DB2296" w:rsidRPr="000C1C8A" w:rsidRDefault="00DB2296" w:rsidP="00DB2296">
      <w:pPr>
        <w:pStyle w:val="libFootnote"/>
        <w:rPr>
          <w:rtl/>
        </w:rPr>
      </w:pPr>
      <w:r>
        <w:rPr>
          <w:rFonts w:hint="cs"/>
          <w:rtl/>
        </w:rPr>
        <w:t>-</w:t>
      </w:r>
      <w:r>
        <w:rPr>
          <w:rtl/>
        </w:rPr>
        <w:t xml:space="preserve"> </w:t>
      </w:r>
      <w:r w:rsidRPr="000C1C8A">
        <w:rPr>
          <w:rtl/>
        </w:rPr>
        <w:t>392</w:t>
      </w:r>
      <w:r>
        <w:rPr>
          <w:rtl/>
        </w:rPr>
        <w:t xml:space="preserve"> - </w:t>
      </w:r>
      <w:r w:rsidRPr="000C1C8A">
        <w:rPr>
          <w:rtl/>
        </w:rPr>
        <w:t>التهذيب ج 1 ص 430</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شهر رمضان فقال</w:t>
      </w:r>
      <w:r>
        <w:rPr>
          <w:rtl/>
        </w:rPr>
        <w:t>:</w:t>
      </w:r>
      <w:r w:rsidRPr="000C1C8A">
        <w:rPr>
          <w:rtl/>
        </w:rPr>
        <w:t xml:space="preserve"> إن كان وقع عليها قبل صلاة العصر فلا شئ عليه يصوم يوما</w:t>
      </w:r>
      <w:r>
        <w:rPr>
          <w:rtl/>
        </w:rPr>
        <w:t xml:space="preserve"> </w:t>
      </w:r>
      <w:r w:rsidRPr="000C1C8A">
        <w:rPr>
          <w:rtl/>
        </w:rPr>
        <w:t>بدله</w:t>
      </w:r>
      <w:r>
        <w:rPr>
          <w:rtl/>
        </w:rPr>
        <w:t>،</w:t>
      </w:r>
      <w:r w:rsidRPr="000C1C8A">
        <w:rPr>
          <w:rtl/>
        </w:rPr>
        <w:t xml:space="preserve"> وإن فعله بعد العصر صام ذلك اليوم وأطعم عشرة مساكين</w:t>
      </w:r>
      <w:r>
        <w:rPr>
          <w:rtl/>
        </w:rPr>
        <w:t>،</w:t>
      </w:r>
      <w:r w:rsidRPr="000C1C8A">
        <w:rPr>
          <w:rtl/>
        </w:rPr>
        <w:t xml:space="preserve"> فإن لم يمكنه</w:t>
      </w:r>
      <w:r>
        <w:rPr>
          <w:rtl/>
        </w:rPr>
        <w:t xml:space="preserve"> </w:t>
      </w:r>
      <w:r w:rsidRPr="000C1C8A">
        <w:rPr>
          <w:rtl/>
        </w:rPr>
        <w:t>صام ثلاثة أيام كفارة لذلك</w:t>
      </w:r>
      <w:r>
        <w:rPr>
          <w:rtl/>
        </w:rPr>
        <w:t>.</w:t>
      </w:r>
    </w:p>
    <w:p w:rsidR="00DB2296" w:rsidRPr="000C1C8A" w:rsidRDefault="00DB2296" w:rsidP="00DB2296">
      <w:pPr>
        <w:pStyle w:val="libNormal"/>
        <w:rPr>
          <w:rtl/>
        </w:rPr>
      </w:pPr>
      <w:r w:rsidRPr="000C1C8A">
        <w:rPr>
          <w:rtl/>
        </w:rPr>
        <w:t>قال محمد بن الحسن لا تنافي بين الخبرين لأنه إذا كان وقت الصلاتين عند زوال</w:t>
      </w:r>
      <w:r>
        <w:rPr>
          <w:rtl/>
        </w:rPr>
        <w:t xml:space="preserve"> </w:t>
      </w:r>
      <w:r w:rsidRPr="000C1C8A">
        <w:rPr>
          <w:rtl/>
        </w:rPr>
        <w:t>الشمس إلا أن الظهر قبل العصر على ما قدمناه فيما تقدم جاز أن يعبر عما قبل</w:t>
      </w:r>
      <w:r>
        <w:rPr>
          <w:rtl/>
        </w:rPr>
        <w:t xml:space="preserve"> </w:t>
      </w:r>
      <w:r w:rsidRPr="000C1C8A">
        <w:rPr>
          <w:rtl/>
        </w:rPr>
        <w:t>الزوال بأنه قبل العصر لقرب ما بين الوقتين</w:t>
      </w:r>
      <w:r>
        <w:rPr>
          <w:rtl/>
        </w:rPr>
        <w:t>،</w:t>
      </w:r>
      <w:r w:rsidRPr="000C1C8A">
        <w:rPr>
          <w:rtl/>
        </w:rPr>
        <w:t xml:space="preserve"> ويعبر عما بعد العصر بأنه بعد الزوال</w:t>
      </w:r>
      <w:r>
        <w:rPr>
          <w:rtl/>
        </w:rPr>
        <w:t xml:space="preserve"> </w:t>
      </w:r>
      <w:r w:rsidRPr="000C1C8A">
        <w:rPr>
          <w:rtl/>
        </w:rPr>
        <w:t>بمثل ذلك</w:t>
      </w:r>
      <w:r>
        <w:rPr>
          <w:rtl/>
        </w:rPr>
        <w:t>،</w:t>
      </w:r>
      <w:r w:rsidRPr="000C1C8A">
        <w:rPr>
          <w:rtl/>
        </w:rPr>
        <w:t xml:space="preserve"> ويجوز ان نحمل هذه الرواية إذا حقق الوقت والمعنى فيها على الوجوب</w:t>
      </w:r>
      <w:r>
        <w:rPr>
          <w:rtl/>
        </w:rPr>
        <w:t xml:space="preserve"> </w:t>
      </w:r>
      <w:r w:rsidRPr="000C1C8A">
        <w:rPr>
          <w:rtl/>
        </w:rPr>
        <w:t>والأولة على الاستحباب</w:t>
      </w:r>
      <w:r>
        <w:rPr>
          <w:rtl/>
        </w:rPr>
        <w:t>.</w:t>
      </w:r>
    </w:p>
    <w:p w:rsidR="00DB2296" w:rsidRPr="000C1C8A" w:rsidRDefault="00DB2296" w:rsidP="00DB2296">
      <w:pPr>
        <w:pStyle w:val="libNum"/>
        <w:rPr>
          <w:rtl/>
        </w:rPr>
      </w:pPr>
      <w:r w:rsidRPr="000C1C8A">
        <w:rPr>
          <w:rtl/>
        </w:rPr>
        <w:t>393</w:t>
      </w:r>
    </w:p>
    <w:p w:rsidR="00DB2296" w:rsidRPr="000C1C8A" w:rsidRDefault="00DB2296" w:rsidP="00DB2296">
      <w:pPr>
        <w:pStyle w:val="libNormal"/>
        <w:rPr>
          <w:rtl/>
        </w:rPr>
      </w:pPr>
      <w:r w:rsidRPr="000C1C8A">
        <w:rPr>
          <w:rtl/>
        </w:rPr>
        <w:t>5</w:t>
      </w:r>
      <w:r>
        <w:rPr>
          <w:rtl/>
        </w:rPr>
        <w:t xml:space="preserve"> - </w:t>
      </w:r>
      <w:r w:rsidRPr="000C1C8A">
        <w:rPr>
          <w:rtl/>
        </w:rPr>
        <w:t>فأما ما رواه علي بن الحسن بن فضال عن محمد بن إسماعيل عن حماد بن عيسى</w:t>
      </w:r>
      <w:r>
        <w:rPr>
          <w:rtl/>
        </w:rPr>
        <w:t xml:space="preserve"> </w:t>
      </w:r>
      <w:r w:rsidRPr="000C1C8A">
        <w:rPr>
          <w:rtl/>
        </w:rPr>
        <w:t>عن حريز عن زرارة قال</w:t>
      </w:r>
      <w:r>
        <w:rPr>
          <w:rtl/>
        </w:rPr>
        <w:t>:</w:t>
      </w:r>
      <w:r w:rsidRPr="000C1C8A">
        <w:rPr>
          <w:rtl/>
        </w:rPr>
        <w:t xml:space="preserve"> سألت أبا عبد الله </w:t>
      </w:r>
      <w:r w:rsidRPr="00DF6E40">
        <w:rPr>
          <w:rStyle w:val="libAlaemChar"/>
          <w:rtl/>
        </w:rPr>
        <w:t>عليه‌السلام</w:t>
      </w:r>
      <w:r w:rsidRPr="000C1C8A">
        <w:rPr>
          <w:rtl/>
        </w:rPr>
        <w:t xml:space="preserve"> عن رجل قضى من شهر</w:t>
      </w:r>
      <w:r>
        <w:rPr>
          <w:rtl/>
        </w:rPr>
        <w:t xml:space="preserve"> </w:t>
      </w:r>
      <w:r w:rsidRPr="000C1C8A">
        <w:rPr>
          <w:rtl/>
        </w:rPr>
        <w:t>رمضان فأتى النساء قال</w:t>
      </w:r>
      <w:r>
        <w:rPr>
          <w:rtl/>
        </w:rPr>
        <w:t>:</w:t>
      </w:r>
      <w:r w:rsidRPr="000C1C8A">
        <w:rPr>
          <w:rtl/>
        </w:rPr>
        <w:t xml:space="preserve"> عليه من الكفارة ما على الذي أصاب في رمضان لان ذلك</w:t>
      </w:r>
      <w:r>
        <w:rPr>
          <w:rtl/>
        </w:rPr>
        <w:t xml:space="preserve"> </w:t>
      </w:r>
      <w:r w:rsidRPr="000C1C8A">
        <w:rPr>
          <w:rtl/>
        </w:rPr>
        <w:t>اليوم عند الله من أيام رمضان</w:t>
      </w:r>
      <w:r>
        <w:rPr>
          <w:rtl/>
        </w:rPr>
        <w:t>.</w:t>
      </w:r>
    </w:p>
    <w:p w:rsidR="00DB2296" w:rsidRPr="000C1C8A" w:rsidRDefault="00DB2296" w:rsidP="00DB2296">
      <w:pPr>
        <w:pStyle w:val="libNormal"/>
        <w:rPr>
          <w:rtl/>
        </w:rPr>
      </w:pPr>
      <w:r w:rsidRPr="000C1C8A">
        <w:rPr>
          <w:rtl/>
        </w:rPr>
        <w:t>فهذا الخبر ورد شاذا نادرا ويمكن أن يكون المراد به من أفطر هذا اليوم بعد الزوال</w:t>
      </w:r>
      <w:r>
        <w:rPr>
          <w:rtl/>
        </w:rPr>
        <w:t xml:space="preserve"> </w:t>
      </w:r>
      <w:r w:rsidRPr="000C1C8A">
        <w:rPr>
          <w:rtl/>
        </w:rPr>
        <w:t>على طريق الاستخفاف والتهاون بفرض الله تعالى فإنه يلزمه ذلك تغليظا وعقوبة</w:t>
      </w:r>
      <w:r>
        <w:rPr>
          <w:rtl/>
        </w:rPr>
        <w:t xml:space="preserve"> </w:t>
      </w:r>
      <w:r w:rsidRPr="000C1C8A">
        <w:rPr>
          <w:rtl/>
        </w:rPr>
        <w:t>فأما من لم يكن كذلك بل يكون معتقدا أن الأفضل إتمامه الا أنه تغلبه الشهوة وتحمله</w:t>
      </w:r>
      <w:r>
        <w:rPr>
          <w:rtl/>
        </w:rPr>
        <w:t xml:space="preserve"> </w:t>
      </w:r>
      <w:r w:rsidRPr="000C1C8A">
        <w:rPr>
          <w:rtl/>
        </w:rPr>
        <w:t>على الافطار فإنه لا يلزمه إلا ما قدمناه</w:t>
      </w:r>
      <w:r>
        <w:rPr>
          <w:rtl/>
        </w:rPr>
        <w:t>.</w:t>
      </w:r>
    </w:p>
    <w:p w:rsidR="00DB2296" w:rsidRPr="000C1C8A" w:rsidRDefault="00DB2296" w:rsidP="00DB2296">
      <w:pPr>
        <w:pStyle w:val="libNum"/>
        <w:rPr>
          <w:rtl/>
        </w:rPr>
      </w:pPr>
      <w:r w:rsidRPr="000C1C8A">
        <w:rPr>
          <w:rtl/>
        </w:rPr>
        <w:t>394</w:t>
      </w:r>
    </w:p>
    <w:p w:rsidR="00DB2296" w:rsidRPr="000C1C8A" w:rsidRDefault="00DB2296" w:rsidP="00DB2296">
      <w:pPr>
        <w:pStyle w:val="libNormal"/>
        <w:rPr>
          <w:rtl/>
        </w:rPr>
      </w:pPr>
      <w:r w:rsidRPr="000C1C8A">
        <w:rPr>
          <w:rtl/>
        </w:rPr>
        <w:t>6</w:t>
      </w:r>
      <w:r>
        <w:rPr>
          <w:rtl/>
        </w:rPr>
        <w:t xml:space="preserve"> - </w:t>
      </w:r>
      <w:r w:rsidRPr="000C1C8A">
        <w:rPr>
          <w:rtl/>
        </w:rPr>
        <w:t>فأما ما رواه علي بن الحسن بن فضال عن أحمد بن الحسن عن عمرو بن</w:t>
      </w:r>
      <w:r>
        <w:rPr>
          <w:rtl/>
        </w:rPr>
        <w:t xml:space="preserve"> </w:t>
      </w:r>
      <w:r w:rsidRPr="000C1C8A">
        <w:rPr>
          <w:rtl/>
        </w:rPr>
        <w:t xml:space="preserve">سعيد عن مصدق بن صدقة عن عمار الساباطي عن أبي عبد الله </w:t>
      </w:r>
      <w:r w:rsidRPr="00DF6E40">
        <w:rPr>
          <w:rStyle w:val="libAlaemChar"/>
          <w:rtl/>
        </w:rPr>
        <w:t>عليه‌السلام</w:t>
      </w:r>
      <w:r w:rsidRPr="000C1C8A">
        <w:rPr>
          <w:rtl/>
        </w:rPr>
        <w:t xml:space="preserve"> عن الرجل</w:t>
      </w:r>
      <w:r>
        <w:rPr>
          <w:rtl/>
        </w:rPr>
        <w:t xml:space="preserve"> </w:t>
      </w:r>
      <w:r w:rsidRPr="000C1C8A">
        <w:rPr>
          <w:rtl/>
        </w:rPr>
        <w:t>يكون عليه أيام من شهر رمضان يريد أن يقضيها متى يريد أن ينوي الصيام</w:t>
      </w:r>
      <w:r>
        <w:rPr>
          <w:rtl/>
        </w:rPr>
        <w:t>؟</w:t>
      </w:r>
      <w:r w:rsidRPr="000C1C8A">
        <w:rPr>
          <w:rtl/>
        </w:rPr>
        <w:t xml:space="preserve"> قال</w:t>
      </w:r>
      <w:r>
        <w:rPr>
          <w:rtl/>
        </w:rPr>
        <w:t xml:space="preserve">: </w:t>
      </w:r>
      <w:r w:rsidRPr="000C1C8A">
        <w:rPr>
          <w:rtl/>
        </w:rPr>
        <w:t>هو بالخيار إلى زوال الشمس فإذا زالت الشمس فإن كان نوى الصوم فليصم وإن</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EC2AB4">
        <w:rPr>
          <w:rtl/>
        </w:rPr>
        <w:t xml:space="preserve"> 393</w:t>
      </w:r>
      <w:r>
        <w:rPr>
          <w:rtl/>
        </w:rPr>
        <w:t xml:space="preserve"> - </w:t>
      </w:r>
      <w:r w:rsidRPr="00EC2AB4">
        <w:rPr>
          <w:rtl/>
        </w:rPr>
        <w:t>التهذيب ج 1 ص 430.</w:t>
      </w:r>
    </w:p>
    <w:p w:rsidR="00DB2296" w:rsidRPr="000C1C8A" w:rsidRDefault="00DB2296" w:rsidP="00DB2296">
      <w:pPr>
        <w:pStyle w:val="libFootnote"/>
        <w:rPr>
          <w:rtl/>
        </w:rPr>
      </w:pPr>
      <w:r>
        <w:rPr>
          <w:rtl/>
        </w:rPr>
        <w:t xml:space="preserve">- </w:t>
      </w:r>
      <w:r w:rsidRPr="000C1C8A">
        <w:rPr>
          <w:rtl/>
        </w:rPr>
        <w:t>394</w:t>
      </w:r>
      <w:r>
        <w:rPr>
          <w:rtl/>
        </w:rPr>
        <w:t xml:space="preserve"> - </w:t>
      </w:r>
      <w:r w:rsidRPr="000C1C8A">
        <w:rPr>
          <w:rtl/>
        </w:rPr>
        <w:t>التهذيب ج 1 ص 431</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كان نوى الافطار فليفطر</w:t>
      </w:r>
      <w:r>
        <w:rPr>
          <w:rtl/>
        </w:rPr>
        <w:t>،</w:t>
      </w:r>
      <w:r w:rsidRPr="000C1C8A">
        <w:rPr>
          <w:rtl/>
        </w:rPr>
        <w:t xml:space="preserve"> سئل فإن كان نوى الافطار يستقيم أن ينوي الصوم</w:t>
      </w:r>
      <w:r>
        <w:rPr>
          <w:rtl/>
        </w:rPr>
        <w:t xml:space="preserve"> </w:t>
      </w:r>
      <w:r w:rsidRPr="000C1C8A">
        <w:rPr>
          <w:rtl/>
        </w:rPr>
        <w:t>بعد ما زالت الشمس</w:t>
      </w:r>
      <w:r>
        <w:rPr>
          <w:rtl/>
        </w:rPr>
        <w:t>؟</w:t>
      </w:r>
      <w:r w:rsidRPr="000C1C8A">
        <w:rPr>
          <w:rtl/>
        </w:rPr>
        <w:t xml:space="preserve"> قال</w:t>
      </w:r>
      <w:r>
        <w:rPr>
          <w:rtl/>
        </w:rPr>
        <w:t>:</w:t>
      </w:r>
      <w:r w:rsidRPr="000C1C8A">
        <w:rPr>
          <w:rtl/>
        </w:rPr>
        <w:t xml:space="preserve"> لا</w:t>
      </w:r>
      <w:r>
        <w:rPr>
          <w:rtl/>
        </w:rPr>
        <w:t>،</w:t>
      </w:r>
      <w:r w:rsidRPr="000C1C8A">
        <w:rPr>
          <w:rtl/>
        </w:rPr>
        <w:t xml:space="preserve"> سئل فإن نوى الصوم ثم أفطر بعد ما زالت الشمس</w:t>
      </w:r>
      <w:r>
        <w:rPr>
          <w:rtl/>
        </w:rPr>
        <w:t xml:space="preserve"> </w:t>
      </w:r>
      <w:r w:rsidRPr="000C1C8A">
        <w:rPr>
          <w:rtl/>
        </w:rPr>
        <w:t>قال</w:t>
      </w:r>
      <w:r>
        <w:rPr>
          <w:rtl/>
        </w:rPr>
        <w:t>:</w:t>
      </w:r>
      <w:r w:rsidRPr="000C1C8A">
        <w:rPr>
          <w:rtl/>
        </w:rPr>
        <w:t xml:space="preserve"> قد أساء وليس عليه شئ الا قضاء ذلك اليوم الذي أراد أن يقضيه</w:t>
      </w:r>
      <w:r>
        <w:rPr>
          <w:rtl/>
        </w:rPr>
        <w:t>.</w:t>
      </w:r>
    </w:p>
    <w:p w:rsidR="00DB2296" w:rsidRPr="000C1C8A" w:rsidRDefault="00DB2296" w:rsidP="00DB2296">
      <w:pPr>
        <w:pStyle w:val="libNormal"/>
        <w:rPr>
          <w:rtl/>
        </w:rPr>
      </w:pPr>
      <w:r w:rsidRPr="000C1C8A">
        <w:rPr>
          <w:rtl/>
        </w:rPr>
        <w:t xml:space="preserve">فالوجه في قوله </w:t>
      </w:r>
      <w:r w:rsidRPr="00DF6E40">
        <w:rPr>
          <w:rStyle w:val="libAlaemChar"/>
          <w:rtl/>
        </w:rPr>
        <w:t>عليه‌السلام</w:t>
      </w:r>
      <w:r w:rsidRPr="000C1C8A">
        <w:rPr>
          <w:rtl/>
        </w:rPr>
        <w:t xml:space="preserve"> ليس عليه شئ أن نحمله على أنه ليس عليه شئ من</w:t>
      </w:r>
      <w:r>
        <w:rPr>
          <w:rtl/>
        </w:rPr>
        <w:t xml:space="preserve"> </w:t>
      </w:r>
      <w:r w:rsidRPr="000C1C8A">
        <w:rPr>
          <w:rtl/>
        </w:rPr>
        <w:t>العقاب لان من أفطر في هذا اليوم لا يستحق العقاب</w:t>
      </w:r>
      <w:r>
        <w:rPr>
          <w:rtl/>
        </w:rPr>
        <w:t>،</w:t>
      </w:r>
      <w:r w:rsidRPr="000C1C8A">
        <w:rPr>
          <w:rtl/>
        </w:rPr>
        <w:t xml:space="preserve"> وإن أفطر بعد الزوال</w:t>
      </w:r>
      <w:r>
        <w:rPr>
          <w:rtl/>
        </w:rPr>
        <w:t xml:space="preserve"> </w:t>
      </w:r>
      <w:r w:rsidRPr="000C1C8A">
        <w:rPr>
          <w:rtl/>
        </w:rPr>
        <w:t>وإن لزمته الكفارة حسب ما قدمناه وليس كذلك من أفطر في رمضان لأنه يستحق</w:t>
      </w:r>
      <w:r>
        <w:rPr>
          <w:rtl/>
        </w:rPr>
        <w:t xml:space="preserve"> </w:t>
      </w:r>
      <w:r w:rsidRPr="000C1C8A">
        <w:rPr>
          <w:rtl/>
        </w:rPr>
        <w:t>العقاب والقضاء والكفارة</w:t>
      </w:r>
      <w:r>
        <w:rPr>
          <w:rtl/>
        </w:rPr>
        <w:t>،</w:t>
      </w:r>
      <w:r w:rsidRPr="000C1C8A">
        <w:rPr>
          <w:rtl/>
        </w:rPr>
        <w:t xml:space="preserve"> ويحتمل أن يكون أشار إلى ما بعد الزوال إلى الزمان</w:t>
      </w:r>
      <w:r>
        <w:rPr>
          <w:rtl/>
        </w:rPr>
        <w:t xml:space="preserve"> </w:t>
      </w:r>
      <w:r w:rsidRPr="000C1C8A">
        <w:rPr>
          <w:rtl/>
        </w:rPr>
        <w:t>الذي هو وقت العصر أو قبل العصر فإنه لا يجب عليه الكفارة على ما تأولنا عليه</w:t>
      </w:r>
      <w:r>
        <w:rPr>
          <w:rtl/>
        </w:rPr>
        <w:t xml:space="preserve"> </w:t>
      </w:r>
      <w:r w:rsidRPr="000C1C8A">
        <w:rPr>
          <w:rtl/>
        </w:rPr>
        <w:t>الرواية المتقدمة وأن يكون مندوبا إليها على ما تضمنته الرواية الأولة في صدر الباب</w:t>
      </w:r>
      <w:r>
        <w:rPr>
          <w:rtl/>
        </w:rPr>
        <w:t>.</w:t>
      </w:r>
    </w:p>
    <w:p w:rsidR="00DB2296" w:rsidRPr="000C1C8A" w:rsidRDefault="00DB2296" w:rsidP="00DB2296">
      <w:pPr>
        <w:pStyle w:val="Heading2Center"/>
        <w:rPr>
          <w:rtl/>
        </w:rPr>
      </w:pPr>
      <w:bookmarkStart w:id="213" w:name="_Toc373338678"/>
      <w:bookmarkStart w:id="214" w:name="_Toc376941485"/>
      <w:bookmarkStart w:id="215" w:name="_Toc376950722"/>
      <w:r w:rsidRPr="000C1C8A">
        <w:rPr>
          <w:rtl/>
        </w:rPr>
        <w:t>67</w:t>
      </w:r>
      <w:r>
        <w:rPr>
          <w:rtl/>
        </w:rPr>
        <w:t xml:space="preserve"> - </w:t>
      </w:r>
      <w:r w:rsidRPr="000C1C8A">
        <w:rPr>
          <w:rtl/>
        </w:rPr>
        <w:t>باب المتطوع بالصوم إلى متى يكون بالخيار في الافطار</w:t>
      </w:r>
      <w:bookmarkEnd w:id="213"/>
      <w:bookmarkEnd w:id="214"/>
      <w:bookmarkEnd w:id="215"/>
    </w:p>
    <w:p w:rsidR="00DB2296" w:rsidRPr="000C1C8A" w:rsidRDefault="00DB2296" w:rsidP="00DB2296">
      <w:pPr>
        <w:pStyle w:val="libNum"/>
        <w:rPr>
          <w:rtl/>
        </w:rPr>
      </w:pPr>
      <w:r w:rsidRPr="000C1C8A">
        <w:rPr>
          <w:rtl/>
        </w:rPr>
        <w:t>395</w:t>
      </w:r>
    </w:p>
    <w:p w:rsidR="00DB2296" w:rsidRPr="000C1C8A" w:rsidRDefault="00DB2296" w:rsidP="00DB2296">
      <w:pPr>
        <w:pStyle w:val="libNormal"/>
        <w:rPr>
          <w:rtl/>
        </w:rPr>
      </w:pPr>
      <w:r w:rsidRPr="000C1C8A">
        <w:rPr>
          <w:rtl/>
        </w:rPr>
        <w:t>1</w:t>
      </w:r>
      <w:r>
        <w:rPr>
          <w:rtl/>
        </w:rPr>
        <w:t xml:space="preserve"> - </w:t>
      </w:r>
      <w:r w:rsidRPr="000C1C8A">
        <w:rPr>
          <w:rtl/>
        </w:rPr>
        <w:t>أخبرني أحمد بن عبدون عن علي بن محمد بن الزبير عن علي بن الحسن بن</w:t>
      </w:r>
      <w:r>
        <w:rPr>
          <w:rtl/>
        </w:rPr>
        <w:t xml:space="preserve"> </w:t>
      </w:r>
      <w:r w:rsidRPr="000C1C8A">
        <w:rPr>
          <w:rtl/>
        </w:rPr>
        <w:t>فضال عن إبراهيم بن أبي بكر بن أبي سماك عن زكريا المؤمن عن إسحاق بن عمار عن</w:t>
      </w:r>
      <w:r>
        <w:rPr>
          <w:rtl/>
        </w:rPr>
        <w:t xml:space="preserve"> </w:t>
      </w:r>
      <w:r w:rsidRPr="000C1C8A">
        <w:rPr>
          <w:rtl/>
        </w:rPr>
        <w:t xml:space="preserve">أبي عبد الله </w:t>
      </w:r>
      <w:r w:rsidRPr="00DF6E40">
        <w:rPr>
          <w:rStyle w:val="libAlaemChar"/>
          <w:rtl/>
        </w:rPr>
        <w:t>عليه‌السلام</w:t>
      </w:r>
      <w:r w:rsidRPr="000C1C8A">
        <w:rPr>
          <w:rtl/>
        </w:rPr>
        <w:t xml:space="preserve"> قال</w:t>
      </w:r>
      <w:r>
        <w:rPr>
          <w:rtl/>
        </w:rPr>
        <w:t>:</w:t>
      </w:r>
      <w:r w:rsidRPr="000C1C8A">
        <w:rPr>
          <w:rtl/>
        </w:rPr>
        <w:t xml:space="preserve"> الذي يقضي رمضان هو بالخيار في الافطار ما بينه وبين</w:t>
      </w:r>
      <w:r>
        <w:rPr>
          <w:rtl/>
        </w:rPr>
        <w:t xml:space="preserve"> </w:t>
      </w:r>
      <w:r w:rsidRPr="000C1C8A">
        <w:rPr>
          <w:rtl/>
        </w:rPr>
        <w:t>أن تزول الشمس</w:t>
      </w:r>
      <w:r>
        <w:rPr>
          <w:rtl/>
        </w:rPr>
        <w:t>،</w:t>
      </w:r>
      <w:r w:rsidRPr="000C1C8A">
        <w:rPr>
          <w:rtl/>
        </w:rPr>
        <w:t xml:space="preserve"> وفي التطوع ما بينه وبين أن تغيب الشمس</w:t>
      </w:r>
      <w:r>
        <w:rPr>
          <w:rtl/>
        </w:rPr>
        <w:t>.</w:t>
      </w:r>
    </w:p>
    <w:p w:rsidR="00DB2296" w:rsidRPr="000C1C8A" w:rsidRDefault="00DB2296" w:rsidP="00DB2296">
      <w:pPr>
        <w:pStyle w:val="libNum"/>
        <w:rPr>
          <w:rtl/>
        </w:rPr>
      </w:pPr>
      <w:r w:rsidRPr="000C1C8A">
        <w:rPr>
          <w:rtl/>
        </w:rPr>
        <w:t>396</w:t>
      </w:r>
    </w:p>
    <w:p w:rsidR="00DB2296" w:rsidRPr="000C1C8A" w:rsidRDefault="00DB2296" w:rsidP="00DB2296">
      <w:pPr>
        <w:pStyle w:val="libNormal"/>
        <w:rPr>
          <w:rtl/>
        </w:rPr>
      </w:pPr>
      <w:r w:rsidRPr="000C1C8A">
        <w:rPr>
          <w:rtl/>
        </w:rPr>
        <w:t>2</w:t>
      </w:r>
      <w:r>
        <w:rPr>
          <w:rtl/>
        </w:rPr>
        <w:t xml:space="preserve"> - </w:t>
      </w:r>
      <w:r w:rsidRPr="000C1C8A">
        <w:rPr>
          <w:rtl/>
        </w:rPr>
        <w:t>سعد بن عبد الله عن محمد بن الحسين بن أبي الخطاب عن النضر بن شعيب</w:t>
      </w:r>
      <w:r>
        <w:rPr>
          <w:rtl/>
        </w:rPr>
        <w:t xml:space="preserve"> </w:t>
      </w:r>
      <w:r w:rsidRPr="000C1C8A">
        <w:rPr>
          <w:rtl/>
        </w:rPr>
        <w:t xml:space="preserve">عن جميل بن دراج عن أبي عبد الله </w:t>
      </w:r>
      <w:r w:rsidRPr="00DF6E40">
        <w:rPr>
          <w:rStyle w:val="libAlaemChar"/>
          <w:rtl/>
        </w:rPr>
        <w:t>عليه‌السلام</w:t>
      </w:r>
      <w:r w:rsidRPr="000C1C8A">
        <w:rPr>
          <w:rtl/>
        </w:rPr>
        <w:t xml:space="preserve"> أنه قال</w:t>
      </w:r>
      <w:r>
        <w:rPr>
          <w:rtl/>
        </w:rPr>
        <w:t>:</w:t>
      </w:r>
      <w:r w:rsidRPr="000C1C8A">
        <w:rPr>
          <w:rtl/>
        </w:rPr>
        <w:t xml:space="preserve"> في الذي يقضى شهر رمضان</w:t>
      </w:r>
      <w:r>
        <w:rPr>
          <w:rtl/>
        </w:rPr>
        <w:t xml:space="preserve"> </w:t>
      </w:r>
      <w:r w:rsidRPr="000C1C8A">
        <w:rPr>
          <w:rtl/>
        </w:rPr>
        <w:t>إنه بالخيار إلى زوال الشمس</w:t>
      </w:r>
      <w:r>
        <w:rPr>
          <w:rtl/>
        </w:rPr>
        <w:t>،</w:t>
      </w:r>
      <w:r w:rsidRPr="000C1C8A">
        <w:rPr>
          <w:rtl/>
        </w:rPr>
        <w:t xml:space="preserve"> وإن كان تطوعا فإنه إلى الليل بالخيار</w:t>
      </w:r>
      <w:r>
        <w:rPr>
          <w:rtl/>
        </w:rPr>
        <w:t>.</w:t>
      </w:r>
    </w:p>
    <w:p w:rsidR="00DB2296" w:rsidRPr="000C1C8A" w:rsidRDefault="00DB2296" w:rsidP="00DB2296">
      <w:pPr>
        <w:pStyle w:val="libNum"/>
        <w:rPr>
          <w:rtl/>
        </w:rPr>
      </w:pPr>
      <w:r w:rsidRPr="000C1C8A">
        <w:rPr>
          <w:rtl/>
        </w:rPr>
        <w:t>397</w:t>
      </w:r>
    </w:p>
    <w:p w:rsidR="00DB2296" w:rsidRPr="000C1C8A" w:rsidRDefault="00DB2296" w:rsidP="00DB2296">
      <w:pPr>
        <w:pStyle w:val="libNormal"/>
        <w:rPr>
          <w:rtl/>
        </w:rPr>
      </w:pPr>
      <w:r w:rsidRPr="000C1C8A">
        <w:rPr>
          <w:rtl/>
        </w:rPr>
        <w:t>3</w:t>
      </w:r>
      <w:r>
        <w:rPr>
          <w:rtl/>
        </w:rPr>
        <w:t xml:space="preserve"> - </w:t>
      </w:r>
      <w:r w:rsidRPr="000C1C8A">
        <w:rPr>
          <w:rtl/>
        </w:rPr>
        <w:t>فأما ما رواه علي بن الحسن بن فضال عن هارون بن مسلم عن مسعدة بن</w:t>
      </w:r>
      <w:r>
        <w:rPr>
          <w:rtl/>
        </w:rPr>
        <w:t xml:space="preserve"> </w:t>
      </w:r>
      <w:r w:rsidRPr="000C1C8A">
        <w:rPr>
          <w:rtl/>
        </w:rPr>
        <w:t xml:space="preserve">صدقة عن أبي عبد الله </w:t>
      </w:r>
      <w:r w:rsidRPr="00DF6E40">
        <w:rPr>
          <w:rStyle w:val="libAlaemChar"/>
          <w:rtl/>
        </w:rPr>
        <w:t>عليه‌السلام</w:t>
      </w:r>
      <w:r w:rsidRPr="000C1C8A">
        <w:rPr>
          <w:rtl/>
        </w:rPr>
        <w:t xml:space="preserve"> عن أبيه أن عليا </w:t>
      </w:r>
      <w:r w:rsidRPr="00DF6E40">
        <w:rPr>
          <w:rStyle w:val="libAlaemChar"/>
          <w:rtl/>
        </w:rPr>
        <w:t>عليه‌السلام</w:t>
      </w:r>
      <w:r w:rsidRPr="000C1C8A">
        <w:rPr>
          <w:rtl/>
        </w:rPr>
        <w:t xml:space="preserve"> قال</w:t>
      </w:r>
      <w:r>
        <w:rPr>
          <w:rtl/>
        </w:rPr>
        <w:t>:</w:t>
      </w:r>
      <w:r w:rsidRPr="000C1C8A">
        <w:rPr>
          <w:rtl/>
        </w:rPr>
        <w:t xml:space="preserve"> الصائم تطوعا</w:t>
      </w:r>
      <w:r>
        <w:rPr>
          <w:rtl/>
        </w:rPr>
        <w:t xml:space="preserve"> </w:t>
      </w:r>
      <w:r w:rsidRPr="000C1C8A">
        <w:rPr>
          <w:rtl/>
        </w:rPr>
        <w:t>بالخيار ما بينه وبين نصف النهار</w:t>
      </w:r>
      <w:r>
        <w:rPr>
          <w:rtl/>
        </w:rPr>
        <w:t>،</w:t>
      </w:r>
      <w:r w:rsidRPr="000C1C8A">
        <w:rPr>
          <w:rtl/>
        </w:rPr>
        <w:t xml:space="preserve"> فإذا انتصف النهار فقد وجب الصوم</w:t>
      </w:r>
      <w:r>
        <w:rPr>
          <w:rtl/>
        </w:rPr>
        <w:t>.</w:t>
      </w:r>
    </w:p>
    <w:p w:rsidR="00DB2296" w:rsidRDefault="00DB2296" w:rsidP="00DB2296">
      <w:pPr>
        <w:pStyle w:val="libLine"/>
        <w:rPr>
          <w:rtl/>
        </w:rPr>
      </w:pPr>
      <w:r w:rsidRPr="000C1C8A">
        <w:rPr>
          <w:rtl/>
        </w:rPr>
        <w:t>__________________</w:t>
      </w:r>
    </w:p>
    <w:p w:rsidR="00DB2296" w:rsidRPr="00EC2AB4" w:rsidRDefault="00DB2296" w:rsidP="00DB2296">
      <w:pPr>
        <w:pStyle w:val="libFootnote"/>
        <w:rPr>
          <w:rtl/>
        </w:rPr>
      </w:pPr>
      <w:r>
        <w:rPr>
          <w:rtl/>
        </w:rPr>
        <w:t>-</w:t>
      </w:r>
      <w:r w:rsidRPr="00EC2AB4">
        <w:rPr>
          <w:rtl/>
        </w:rPr>
        <w:t xml:space="preserve"> 395</w:t>
      </w:r>
      <w:r>
        <w:rPr>
          <w:rtl/>
        </w:rPr>
        <w:t xml:space="preserve"> - </w:t>
      </w:r>
      <w:r w:rsidRPr="00EC2AB4">
        <w:rPr>
          <w:rtl/>
        </w:rPr>
        <w:t>396</w:t>
      </w:r>
      <w:r>
        <w:rPr>
          <w:rtl/>
        </w:rPr>
        <w:t xml:space="preserve"> - </w:t>
      </w:r>
      <w:r w:rsidRPr="00EC2AB4">
        <w:rPr>
          <w:rtl/>
        </w:rPr>
        <w:t>397</w:t>
      </w:r>
      <w:r>
        <w:rPr>
          <w:rtl/>
        </w:rPr>
        <w:t xml:space="preserve"> - </w:t>
      </w:r>
      <w:r w:rsidRPr="00EC2AB4">
        <w:rPr>
          <w:rtl/>
        </w:rPr>
        <w:t>التهذيب ج 1 ص 431.</w:t>
      </w:r>
    </w:p>
    <w:p w:rsidR="00DB2296" w:rsidRPr="000C1C8A" w:rsidRDefault="00DB2296" w:rsidP="00DB2296">
      <w:pPr>
        <w:pStyle w:val="libNormal"/>
        <w:rPr>
          <w:rtl/>
        </w:rPr>
      </w:pPr>
      <w:r w:rsidRPr="00394F68">
        <w:rPr>
          <w:rStyle w:val="libPoemTiniChar0"/>
          <w:rtl/>
        </w:rPr>
        <w:br w:type="page"/>
      </w:r>
      <w:r w:rsidRPr="000C1C8A">
        <w:rPr>
          <w:rtl/>
        </w:rPr>
        <w:lastRenderedPageBreak/>
        <w:t>فالوجه في هذه الرواية أن الأولى إذا كان بعد الزوال أن يصومه وقد يطلق على</w:t>
      </w:r>
      <w:r>
        <w:rPr>
          <w:rtl/>
        </w:rPr>
        <w:t xml:space="preserve"> </w:t>
      </w:r>
      <w:r w:rsidRPr="000C1C8A">
        <w:rPr>
          <w:rtl/>
        </w:rPr>
        <w:t>ما الأولى فعله أنه واجب وقد بيناه في غير موضع فيما تقدم</w:t>
      </w:r>
      <w:r>
        <w:rPr>
          <w:rtl/>
        </w:rPr>
        <w:t>.</w:t>
      </w:r>
    </w:p>
    <w:p w:rsidR="00DB2296" w:rsidRPr="000C1C8A" w:rsidRDefault="00DB2296" w:rsidP="00DB2296">
      <w:pPr>
        <w:pStyle w:val="Heading2Center"/>
        <w:rPr>
          <w:rtl/>
        </w:rPr>
      </w:pPr>
      <w:bookmarkStart w:id="216" w:name="_Toc373338679"/>
      <w:bookmarkStart w:id="217" w:name="_Toc376941486"/>
      <w:bookmarkStart w:id="218" w:name="_Toc376950723"/>
      <w:r w:rsidRPr="000C1C8A">
        <w:rPr>
          <w:rtl/>
        </w:rPr>
        <w:t>68</w:t>
      </w:r>
      <w:r>
        <w:rPr>
          <w:rtl/>
        </w:rPr>
        <w:t xml:space="preserve"> - </w:t>
      </w:r>
      <w:r w:rsidRPr="000C1C8A">
        <w:rPr>
          <w:rtl/>
        </w:rPr>
        <w:t>باب أنه متى يجب على الصبي الصيام</w:t>
      </w:r>
      <w:bookmarkEnd w:id="216"/>
      <w:bookmarkEnd w:id="217"/>
      <w:bookmarkEnd w:id="218"/>
    </w:p>
    <w:p w:rsidR="00DB2296" w:rsidRPr="000C1C8A" w:rsidRDefault="00DB2296" w:rsidP="00DB2296">
      <w:pPr>
        <w:pStyle w:val="libNum"/>
        <w:rPr>
          <w:rtl/>
        </w:rPr>
      </w:pPr>
      <w:r w:rsidRPr="000C1C8A">
        <w:rPr>
          <w:rtl/>
        </w:rPr>
        <w:t>398</w:t>
      </w:r>
    </w:p>
    <w:p w:rsidR="00DB2296" w:rsidRPr="000C1C8A" w:rsidRDefault="00DB2296" w:rsidP="00DB2296">
      <w:pPr>
        <w:pStyle w:val="libNormal"/>
        <w:rPr>
          <w:rtl/>
        </w:rPr>
      </w:pPr>
      <w:r w:rsidRPr="000C1C8A">
        <w:rPr>
          <w:rtl/>
        </w:rPr>
        <w:t>1</w:t>
      </w:r>
      <w:r>
        <w:rPr>
          <w:rtl/>
        </w:rPr>
        <w:t xml:space="preserve"> - </w:t>
      </w:r>
      <w:r w:rsidRPr="000C1C8A">
        <w:rPr>
          <w:rtl/>
        </w:rPr>
        <w:t>الحسين بن سعيد عن القاسم بن محمد عن علي بن أبي حمزة عن أبي بصير</w:t>
      </w:r>
      <w:r>
        <w:rPr>
          <w:rtl/>
        </w:rPr>
        <w:t xml:space="preserve"> </w:t>
      </w:r>
      <w:r w:rsidRPr="000C1C8A">
        <w:rPr>
          <w:rtl/>
        </w:rPr>
        <w:t xml:space="preserve">عن أبي عبد الله </w:t>
      </w:r>
      <w:r w:rsidRPr="00DF6E40">
        <w:rPr>
          <w:rStyle w:val="libAlaemChar"/>
          <w:rtl/>
        </w:rPr>
        <w:t>عليه‌السلام</w:t>
      </w:r>
      <w:r w:rsidRPr="000C1C8A">
        <w:rPr>
          <w:rtl/>
        </w:rPr>
        <w:t xml:space="preserve"> أنه قال</w:t>
      </w:r>
      <w:r>
        <w:rPr>
          <w:rtl/>
        </w:rPr>
        <w:t>:</w:t>
      </w:r>
      <w:r w:rsidRPr="000C1C8A">
        <w:rPr>
          <w:rtl/>
        </w:rPr>
        <w:t xml:space="preserve"> علي الصبي إذا احتلم الصيام وعلى الجارية إذا</w:t>
      </w:r>
      <w:r>
        <w:rPr>
          <w:rtl/>
        </w:rPr>
        <w:t xml:space="preserve"> </w:t>
      </w:r>
      <w:r w:rsidRPr="000C1C8A">
        <w:rPr>
          <w:rtl/>
        </w:rPr>
        <w:t>حاضت الصيام والخمار إلا أن تكون مملوكة فإنه ليس عليها خمار</w:t>
      </w:r>
      <w:r>
        <w:rPr>
          <w:rtl/>
        </w:rPr>
        <w:t>،</w:t>
      </w:r>
      <w:r w:rsidRPr="000C1C8A">
        <w:rPr>
          <w:rtl/>
        </w:rPr>
        <w:t xml:space="preserve"> إلا أن تحب أن</w:t>
      </w:r>
      <w:r>
        <w:rPr>
          <w:rtl/>
        </w:rPr>
        <w:t xml:space="preserve"> </w:t>
      </w:r>
      <w:r w:rsidRPr="000C1C8A">
        <w:rPr>
          <w:rtl/>
        </w:rPr>
        <w:t>تختمر وعليها الصيام</w:t>
      </w:r>
    </w:p>
    <w:p w:rsidR="00DB2296" w:rsidRPr="000C1C8A" w:rsidRDefault="00DB2296" w:rsidP="00DB2296">
      <w:pPr>
        <w:pStyle w:val="libNum"/>
        <w:rPr>
          <w:rtl/>
        </w:rPr>
      </w:pPr>
      <w:r w:rsidRPr="000C1C8A">
        <w:rPr>
          <w:rtl/>
        </w:rPr>
        <w:t>399</w:t>
      </w:r>
    </w:p>
    <w:p w:rsidR="00DB2296" w:rsidRPr="000C1C8A" w:rsidRDefault="00DB2296" w:rsidP="00DB2296">
      <w:pPr>
        <w:pStyle w:val="libNormal"/>
        <w:rPr>
          <w:rtl/>
        </w:rPr>
      </w:pPr>
      <w:r w:rsidRPr="000C1C8A">
        <w:rPr>
          <w:rtl/>
        </w:rPr>
        <w:t>2</w:t>
      </w:r>
      <w:r>
        <w:rPr>
          <w:rtl/>
        </w:rPr>
        <w:t xml:space="preserve"> - </w:t>
      </w:r>
      <w:r w:rsidRPr="000C1C8A">
        <w:rPr>
          <w:rtl/>
        </w:rPr>
        <w:t>فأما ما رواه الحسين بن سعيد عن فضالة بن أيوب عن إسماعيل بن أبي زياد</w:t>
      </w:r>
      <w:r>
        <w:rPr>
          <w:rtl/>
        </w:rPr>
        <w:t xml:space="preserve"> </w:t>
      </w:r>
      <w:r w:rsidRPr="000C1C8A">
        <w:rPr>
          <w:rtl/>
        </w:rPr>
        <w:t xml:space="preserve">عن أبي عبد الله </w:t>
      </w:r>
      <w:r w:rsidRPr="00DF6E40">
        <w:rPr>
          <w:rStyle w:val="libAlaemChar"/>
          <w:rtl/>
        </w:rPr>
        <w:t>عليه‌السلام</w:t>
      </w:r>
      <w:r w:rsidRPr="000C1C8A">
        <w:rPr>
          <w:rtl/>
        </w:rPr>
        <w:t xml:space="preserve"> عن أبيه عن علي </w:t>
      </w:r>
      <w:r w:rsidRPr="00DF6E40">
        <w:rPr>
          <w:rStyle w:val="libAlaemChar"/>
          <w:rtl/>
        </w:rPr>
        <w:t>عليه‌السلام</w:t>
      </w:r>
      <w:r w:rsidRPr="000C1C8A">
        <w:rPr>
          <w:rtl/>
        </w:rPr>
        <w:t xml:space="preserve"> قال</w:t>
      </w:r>
      <w:r>
        <w:rPr>
          <w:rtl/>
        </w:rPr>
        <w:t>:</w:t>
      </w:r>
      <w:r w:rsidRPr="000C1C8A">
        <w:rPr>
          <w:rtl/>
        </w:rPr>
        <w:t xml:space="preserve"> الصبي إذا أطاق أن</w:t>
      </w:r>
      <w:r>
        <w:rPr>
          <w:rtl/>
        </w:rPr>
        <w:t xml:space="preserve"> </w:t>
      </w:r>
      <w:r w:rsidRPr="000C1C8A">
        <w:rPr>
          <w:rtl/>
        </w:rPr>
        <w:t>يصوم ثلاثة أيام متتابعة فقد وجب عليه صيام شهر رمضان</w:t>
      </w:r>
      <w:r>
        <w:rPr>
          <w:rtl/>
        </w:rPr>
        <w:t>.</w:t>
      </w:r>
    </w:p>
    <w:p w:rsidR="00DB2296" w:rsidRPr="000C1C8A" w:rsidRDefault="00DB2296" w:rsidP="00DB2296">
      <w:pPr>
        <w:pStyle w:val="libNormal"/>
        <w:rPr>
          <w:rtl/>
        </w:rPr>
      </w:pPr>
      <w:r w:rsidRPr="000C1C8A">
        <w:rPr>
          <w:rtl/>
        </w:rPr>
        <w:t>فالوجه في هذه الرواية أن نحملها على أنه يجب عليه ذلك تأديبا وإن عبر عنه بلفظ</w:t>
      </w:r>
      <w:r>
        <w:rPr>
          <w:rtl/>
        </w:rPr>
        <w:t xml:space="preserve"> </w:t>
      </w:r>
      <w:r w:rsidRPr="000C1C8A">
        <w:rPr>
          <w:rtl/>
        </w:rPr>
        <w:t>الوجوب فعلى ضرب من التجوز</w:t>
      </w:r>
      <w:r>
        <w:rPr>
          <w:rtl/>
        </w:rPr>
        <w:t>،</w:t>
      </w:r>
      <w:r w:rsidRPr="000C1C8A">
        <w:rPr>
          <w:rtl/>
        </w:rPr>
        <w:t xml:space="preserve"> لأنه ينبغي أن يؤخذ الصبي بالصوم إذا أطاقه على</w:t>
      </w:r>
      <w:r>
        <w:rPr>
          <w:rtl/>
        </w:rPr>
        <w:t xml:space="preserve"> </w:t>
      </w:r>
      <w:r w:rsidRPr="000C1C8A">
        <w:rPr>
          <w:rtl/>
        </w:rPr>
        <w:t>قدر طاقته ليتعود</w:t>
      </w:r>
      <w:r>
        <w:rPr>
          <w:rtl/>
        </w:rPr>
        <w:t>،</w:t>
      </w:r>
      <w:r w:rsidRPr="000C1C8A">
        <w:rPr>
          <w:rtl/>
        </w:rPr>
        <w:t xml:space="preserve"> يدل على ذلك</w:t>
      </w:r>
      <w:r>
        <w:rPr>
          <w:rtl/>
        </w:rPr>
        <w:t>:</w:t>
      </w:r>
    </w:p>
    <w:p w:rsidR="00DB2296" w:rsidRPr="000C1C8A" w:rsidRDefault="00DB2296" w:rsidP="00DB2296">
      <w:pPr>
        <w:pStyle w:val="libNum"/>
        <w:rPr>
          <w:rtl/>
        </w:rPr>
      </w:pPr>
      <w:r w:rsidRPr="000C1C8A">
        <w:rPr>
          <w:rtl/>
        </w:rPr>
        <w:t>400</w:t>
      </w:r>
    </w:p>
    <w:p w:rsidR="00DB2296" w:rsidRPr="000C1C8A" w:rsidRDefault="00DB2296" w:rsidP="00DB2296">
      <w:pPr>
        <w:pStyle w:val="libNormal"/>
        <w:rPr>
          <w:rtl/>
        </w:rPr>
      </w:pPr>
      <w:r w:rsidRPr="000C1C8A">
        <w:rPr>
          <w:rtl/>
        </w:rPr>
        <w:t>3</w:t>
      </w:r>
      <w:r>
        <w:rPr>
          <w:rtl/>
        </w:rPr>
        <w:t xml:space="preserve"> - </w:t>
      </w:r>
      <w:r w:rsidRPr="000C1C8A">
        <w:rPr>
          <w:rtl/>
        </w:rPr>
        <w:t>ما رواه محمد بن يعقوب عن علي بن إبراهيم عن أبيه عن ابن أبي عمير عن</w:t>
      </w:r>
      <w:r>
        <w:rPr>
          <w:rtl/>
        </w:rPr>
        <w:t xml:space="preserve"> </w:t>
      </w:r>
      <w:r w:rsidRPr="000C1C8A">
        <w:rPr>
          <w:rtl/>
        </w:rPr>
        <w:t xml:space="preserve">حماد عن الحلبي عن أبي عبد الله </w:t>
      </w:r>
      <w:r w:rsidRPr="00DF6E40">
        <w:rPr>
          <w:rStyle w:val="libAlaemChar"/>
          <w:rtl/>
        </w:rPr>
        <w:t>عليه‌السلام</w:t>
      </w:r>
      <w:r w:rsidRPr="000C1C8A">
        <w:rPr>
          <w:rtl/>
        </w:rPr>
        <w:t xml:space="preserve"> أنه قال</w:t>
      </w:r>
      <w:r>
        <w:rPr>
          <w:rtl/>
        </w:rPr>
        <w:t>:</w:t>
      </w:r>
      <w:r w:rsidRPr="000C1C8A">
        <w:rPr>
          <w:rtl/>
        </w:rPr>
        <w:t xml:space="preserve"> إنا نأمر صبياننا بالصيام إذا</w:t>
      </w:r>
      <w:r>
        <w:rPr>
          <w:rtl/>
        </w:rPr>
        <w:t xml:space="preserve"> </w:t>
      </w:r>
      <w:r w:rsidRPr="000C1C8A">
        <w:rPr>
          <w:rtl/>
        </w:rPr>
        <w:t>كانوا بني سبع سنين بما أطاقوا من صيام اليوم وإن كان إلى نصف النهار أو أكثر</w:t>
      </w:r>
      <w:r>
        <w:rPr>
          <w:rtl/>
        </w:rPr>
        <w:t xml:space="preserve"> </w:t>
      </w:r>
      <w:r w:rsidRPr="000C1C8A">
        <w:rPr>
          <w:rtl/>
        </w:rPr>
        <w:t xml:space="preserve">من ذلك أو أقل فإذا غلبهم العطش والغرث </w:t>
      </w:r>
      <w:r w:rsidRPr="00DF6E40">
        <w:rPr>
          <w:rStyle w:val="libFootnotenumChar"/>
          <w:rtl/>
        </w:rPr>
        <w:t>(1)</w:t>
      </w:r>
      <w:r w:rsidRPr="000C1C8A">
        <w:rPr>
          <w:rtl/>
        </w:rPr>
        <w:t xml:space="preserve"> افطروا</w:t>
      </w:r>
      <w:r>
        <w:rPr>
          <w:rtl/>
        </w:rPr>
        <w:t>،</w:t>
      </w:r>
      <w:r w:rsidRPr="000C1C8A">
        <w:rPr>
          <w:rtl/>
        </w:rPr>
        <w:t xml:space="preserve"> حتى يتعودوا الصيام</w:t>
      </w:r>
      <w:r>
        <w:rPr>
          <w:rtl/>
        </w:rPr>
        <w:t xml:space="preserve"> </w:t>
      </w:r>
      <w:r w:rsidRPr="000C1C8A">
        <w:rPr>
          <w:rtl/>
        </w:rPr>
        <w:t>ويطيقوه</w:t>
      </w:r>
      <w:r>
        <w:rPr>
          <w:rtl/>
        </w:rPr>
        <w:t>،</w:t>
      </w:r>
      <w:r w:rsidRPr="000C1C8A">
        <w:rPr>
          <w:rtl/>
        </w:rPr>
        <w:t xml:space="preserve"> فمروا صبيانكم إذا كانوا أبناء تسع سنين بما أطاقوا من صيام فإذا غلبهم</w:t>
      </w:r>
      <w:r>
        <w:rPr>
          <w:rtl/>
        </w:rPr>
        <w:t xml:space="preserve"> </w:t>
      </w:r>
      <w:r w:rsidRPr="000C1C8A">
        <w:rPr>
          <w:rtl/>
        </w:rPr>
        <w:t>العطش أفطروا</w:t>
      </w:r>
      <w:r>
        <w:rPr>
          <w:rtl/>
        </w:rPr>
        <w:t>.</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الغرث</w:t>
      </w:r>
      <w:r>
        <w:rPr>
          <w:rtl/>
        </w:rPr>
        <w:t>:</w:t>
      </w:r>
      <w:r w:rsidRPr="000C1C8A">
        <w:rPr>
          <w:rtl/>
        </w:rPr>
        <w:t xml:space="preserve"> الجوع</w:t>
      </w:r>
      <w:r>
        <w:rPr>
          <w:rtl/>
        </w:rPr>
        <w:t>.</w:t>
      </w:r>
    </w:p>
    <w:p w:rsidR="00DB2296" w:rsidRDefault="00DB2296" w:rsidP="00DB2296">
      <w:pPr>
        <w:pStyle w:val="libFootnote"/>
        <w:rPr>
          <w:rtl/>
        </w:rPr>
      </w:pPr>
      <w:r w:rsidRPr="000C1C8A">
        <w:rPr>
          <w:rtl/>
        </w:rPr>
        <w:t>*</w:t>
      </w:r>
      <w:r>
        <w:rPr>
          <w:rtl/>
        </w:rPr>
        <w:t xml:space="preserve"> - </w:t>
      </w:r>
      <w:r w:rsidRPr="000C1C8A">
        <w:rPr>
          <w:rtl/>
        </w:rPr>
        <w:t>398</w:t>
      </w:r>
      <w:r>
        <w:rPr>
          <w:rtl/>
        </w:rPr>
        <w:t xml:space="preserve"> - </w:t>
      </w:r>
      <w:r w:rsidRPr="000C1C8A">
        <w:rPr>
          <w:rtl/>
        </w:rPr>
        <w:t>التهذيب ج 1 ص 431</w:t>
      </w:r>
      <w:r>
        <w:rPr>
          <w:rtl/>
        </w:rPr>
        <w:t>.</w:t>
      </w:r>
    </w:p>
    <w:p w:rsidR="00DB2296" w:rsidRPr="000C1C8A" w:rsidRDefault="00DB2296" w:rsidP="00DB2296">
      <w:pPr>
        <w:pStyle w:val="libFootnote"/>
        <w:rPr>
          <w:rtl/>
        </w:rPr>
      </w:pPr>
      <w:r>
        <w:rPr>
          <w:rFonts w:hint="cs"/>
          <w:rtl/>
        </w:rPr>
        <w:t>-</w:t>
      </w:r>
      <w:r>
        <w:rPr>
          <w:rtl/>
        </w:rPr>
        <w:t xml:space="preserve"> </w:t>
      </w:r>
      <w:r w:rsidRPr="000C1C8A">
        <w:rPr>
          <w:rtl/>
        </w:rPr>
        <w:t>399</w:t>
      </w:r>
      <w:r>
        <w:rPr>
          <w:rtl/>
        </w:rPr>
        <w:t xml:space="preserve"> - </w:t>
      </w:r>
      <w:r w:rsidRPr="000C1C8A">
        <w:rPr>
          <w:rtl/>
        </w:rPr>
        <w:t>400</w:t>
      </w:r>
      <w:r>
        <w:rPr>
          <w:rtl/>
        </w:rPr>
        <w:t xml:space="preserve"> - التهذيب ج 1 ص 431</w:t>
      </w:r>
      <w:r>
        <w:rPr>
          <w:rFonts w:hint="cs"/>
          <w:rtl/>
        </w:rPr>
        <w:t xml:space="preserve"> </w:t>
      </w:r>
      <w:r w:rsidRPr="000C1C8A">
        <w:rPr>
          <w:rtl/>
        </w:rPr>
        <w:t>الكافي ج 1 ص 197 واخرج الأول الصدوق في الفقيه ص 136</w:t>
      </w:r>
      <w:r>
        <w:rPr>
          <w:rtl/>
        </w:rPr>
        <w:t>.</w:t>
      </w:r>
    </w:p>
    <w:p w:rsidR="00DB2296" w:rsidRPr="000C1C8A" w:rsidRDefault="00DB2296" w:rsidP="00DB2296">
      <w:pPr>
        <w:pStyle w:val="Heading2Center"/>
        <w:rPr>
          <w:rtl/>
        </w:rPr>
      </w:pPr>
      <w:r w:rsidRPr="00394F68">
        <w:rPr>
          <w:rStyle w:val="libPoemTiniChar0"/>
          <w:rtl/>
        </w:rPr>
        <w:br w:type="page"/>
      </w:r>
      <w:bookmarkStart w:id="219" w:name="_Toc373338680"/>
      <w:bookmarkStart w:id="220" w:name="_Toc376941487"/>
      <w:bookmarkStart w:id="221" w:name="_Toc376950724"/>
      <w:r w:rsidRPr="000C1C8A">
        <w:rPr>
          <w:rtl/>
        </w:rPr>
        <w:lastRenderedPageBreak/>
        <w:t>69</w:t>
      </w:r>
      <w:r>
        <w:rPr>
          <w:rtl/>
        </w:rPr>
        <w:t xml:space="preserve"> - </w:t>
      </w:r>
      <w:r w:rsidRPr="000C1C8A">
        <w:rPr>
          <w:rtl/>
        </w:rPr>
        <w:t>باب من وجب عليه صوم شهرين متتابعين فمرض قبل ان يصومهما</w:t>
      </w:r>
      <w:r>
        <w:rPr>
          <w:rtl/>
        </w:rPr>
        <w:t xml:space="preserve"> </w:t>
      </w:r>
      <w:r w:rsidRPr="000C1C8A">
        <w:rPr>
          <w:rtl/>
        </w:rPr>
        <w:t>على الكمال</w:t>
      </w:r>
      <w:bookmarkEnd w:id="219"/>
      <w:bookmarkEnd w:id="220"/>
      <w:bookmarkEnd w:id="221"/>
    </w:p>
    <w:p w:rsidR="00DB2296" w:rsidRPr="000C1C8A" w:rsidRDefault="00DB2296" w:rsidP="00DB2296">
      <w:pPr>
        <w:pStyle w:val="libNum"/>
        <w:rPr>
          <w:rtl/>
        </w:rPr>
      </w:pPr>
      <w:r w:rsidRPr="000C1C8A">
        <w:rPr>
          <w:rtl/>
        </w:rPr>
        <w:t>401</w:t>
      </w:r>
    </w:p>
    <w:p w:rsidR="00DB2296" w:rsidRPr="000C1C8A" w:rsidRDefault="00DB2296" w:rsidP="00DB2296">
      <w:pPr>
        <w:pStyle w:val="libNormal"/>
        <w:rPr>
          <w:rtl/>
        </w:rPr>
      </w:pPr>
      <w:r w:rsidRPr="000C1C8A">
        <w:rPr>
          <w:rtl/>
        </w:rPr>
        <w:t>1</w:t>
      </w:r>
      <w:r>
        <w:rPr>
          <w:rtl/>
        </w:rPr>
        <w:t xml:space="preserve"> - </w:t>
      </w:r>
      <w:r w:rsidRPr="000C1C8A">
        <w:rPr>
          <w:rtl/>
        </w:rPr>
        <w:t xml:space="preserve">أخبرني الشيخ </w:t>
      </w:r>
      <w:r w:rsidRPr="00DF6E40">
        <w:rPr>
          <w:rStyle w:val="libAlaemChar"/>
          <w:rtl/>
        </w:rPr>
        <w:t>رحمه‌الله</w:t>
      </w:r>
      <w:r w:rsidRPr="000C1C8A">
        <w:rPr>
          <w:rtl/>
        </w:rPr>
        <w:t xml:space="preserve"> عن أبي القاسم جعفر بن محمد بن قولويه عن أبيه</w:t>
      </w:r>
      <w:r>
        <w:rPr>
          <w:rtl/>
        </w:rPr>
        <w:t xml:space="preserve"> </w:t>
      </w:r>
      <w:r w:rsidRPr="000C1C8A">
        <w:rPr>
          <w:rtl/>
        </w:rPr>
        <w:t>عن سعد بن عبد الله عن إبراهيم بن هاشم عن إسماعيل بن مرار وعبد الجبار بن</w:t>
      </w:r>
      <w:r>
        <w:rPr>
          <w:rtl/>
        </w:rPr>
        <w:t xml:space="preserve"> </w:t>
      </w:r>
      <w:r w:rsidRPr="000C1C8A">
        <w:rPr>
          <w:rtl/>
        </w:rPr>
        <w:t>المبارك عن يونس بن عبد الرحمان عن هشام بن سالم عن سليمان بن خالد قال</w:t>
      </w:r>
      <w:r>
        <w:rPr>
          <w:rtl/>
        </w:rPr>
        <w:t>:</w:t>
      </w:r>
      <w:r w:rsidRPr="000C1C8A">
        <w:rPr>
          <w:rtl/>
        </w:rPr>
        <w:t xml:space="preserve"> سألت</w:t>
      </w:r>
      <w:r>
        <w:rPr>
          <w:rtl/>
        </w:rPr>
        <w:t xml:space="preserve"> </w:t>
      </w:r>
      <w:r w:rsidRPr="000C1C8A">
        <w:rPr>
          <w:rtl/>
        </w:rPr>
        <w:t xml:space="preserve">أبا عبد الله </w:t>
      </w:r>
      <w:r w:rsidRPr="00DF6E40">
        <w:rPr>
          <w:rStyle w:val="libAlaemChar"/>
          <w:rtl/>
        </w:rPr>
        <w:t>عليه‌السلام</w:t>
      </w:r>
      <w:r w:rsidRPr="000C1C8A">
        <w:rPr>
          <w:rtl/>
        </w:rPr>
        <w:t xml:space="preserve"> عن رجل كان عليه صيام شهرين متتابعين فصام خمسة</w:t>
      </w:r>
      <w:r>
        <w:rPr>
          <w:rtl/>
        </w:rPr>
        <w:t xml:space="preserve"> </w:t>
      </w:r>
      <w:r w:rsidRPr="000C1C8A">
        <w:rPr>
          <w:rtl/>
        </w:rPr>
        <w:t>وعشرين يوما ثم مرض فإذا برئ أيبني على صومه أم يعيد صومه كله</w:t>
      </w:r>
      <w:r>
        <w:rPr>
          <w:rtl/>
        </w:rPr>
        <w:t>؟</w:t>
      </w:r>
      <w:r w:rsidRPr="000C1C8A">
        <w:rPr>
          <w:rtl/>
        </w:rPr>
        <w:t xml:space="preserve"> فقال</w:t>
      </w:r>
      <w:r>
        <w:rPr>
          <w:rtl/>
        </w:rPr>
        <w:t>:</w:t>
      </w:r>
      <w:r w:rsidRPr="000C1C8A">
        <w:rPr>
          <w:rtl/>
        </w:rPr>
        <w:t xml:space="preserve"> بل</w:t>
      </w:r>
      <w:r>
        <w:rPr>
          <w:rtl/>
        </w:rPr>
        <w:t xml:space="preserve"> </w:t>
      </w:r>
      <w:r w:rsidRPr="000C1C8A">
        <w:rPr>
          <w:rtl/>
        </w:rPr>
        <w:t>يبني على ما كان صام ثم قال</w:t>
      </w:r>
      <w:r>
        <w:rPr>
          <w:rtl/>
        </w:rPr>
        <w:t>:</w:t>
      </w:r>
      <w:r w:rsidRPr="000C1C8A">
        <w:rPr>
          <w:rtl/>
        </w:rPr>
        <w:t xml:space="preserve"> هذا مما غلب الله </w:t>
      </w:r>
      <w:r w:rsidRPr="00DF6E40">
        <w:rPr>
          <w:rStyle w:val="libAlaemChar"/>
          <w:rtl/>
        </w:rPr>
        <w:t>عزوجل</w:t>
      </w:r>
      <w:r w:rsidRPr="000C1C8A">
        <w:rPr>
          <w:rtl/>
        </w:rPr>
        <w:t xml:space="preserve"> عليه وليس على ما غلب الله</w:t>
      </w:r>
      <w:r>
        <w:rPr>
          <w:rtl/>
        </w:rPr>
        <w:t xml:space="preserve"> </w:t>
      </w:r>
      <w:r w:rsidRPr="00DF6E40">
        <w:rPr>
          <w:rStyle w:val="libAlaemChar"/>
          <w:rtl/>
        </w:rPr>
        <w:t>عزوجل</w:t>
      </w:r>
      <w:r w:rsidRPr="000C1C8A">
        <w:rPr>
          <w:rtl/>
        </w:rPr>
        <w:t xml:space="preserve"> عليه شئ</w:t>
      </w:r>
      <w:r>
        <w:rPr>
          <w:rtl/>
        </w:rPr>
        <w:t>.</w:t>
      </w:r>
    </w:p>
    <w:p w:rsidR="00DB2296" w:rsidRPr="000C1C8A" w:rsidRDefault="00DB2296" w:rsidP="00DB2296">
      <w:pPr>
        <w:pStyle w:val="libNum"/>
        <w:rPr>
          <w:rtl/>
        </w:rPr>
      </w:pPr>
      <w:r w:rsidRPr="000C1C8A">
        <w:rPr>
          <w:rtl/>
        </w:rPr>
        <w:t>402</w:t>
      </w:r>
    </w:p>
    <w:p w:rsidR="00DB2296" w:rsidRPr="000C1C8A" w:rsidRDefault="00DB2296" w:rsidP="00DB2296">
      <w:pPr>
        <w:pStyle w:val="libNormal"/>
        <w:rPr>
          <w:rtl/>
        </w:rPr>
      </w:pPr>
      <w:r w:rsidRPr="000C1C8A">
        <w:rPr>
          <w:rtl/>
        </w:rPr>
        <w:t>2</w:t>
      </w:r>
      <w:r>
        <w:rPr>
          <w:rtl/>
        </w:rPr>
        <w:t xml:space="preserve"> - </w:t>
      </w:r>
      <w:r w:rsidRPr="000C1C8A">
        <w:rPr>
          <w:rtl/>
        </w:rPr>
        <w:t>الحسين بن سعيد عن محمد بن أبي عمير وفضالة عن رفاعة قال</w:t>
      </w:r>
      <w:r>
        <w:rPr>
          <w:rtl/>
        </w:rPr>
        <w:t>:</w:t>
      </w:r>
      <w:r w:rsidRPr="000C1C8A">
        <w:rPr>
          <w:rtl/>
        </w:rPr>
        <w:t xml:space="preserve"> سألت أبا</w:t>
      </w:r>
      <w:r>
        <w:rPr>
          <w:rtl/>
        </w:rPr>
        <w:t xml:space="preserve"> </w:t>
      </w:r>
      <w:r w:rsidRPr="000C1C8A">
        <w:rPr>
          <w:rtl/>
        </w:rPr>
        <w:t xml:space="preserve">عبد الله </w:t>
      </w:r>
      <w:r w:rsidRPr="00DF6E40">
        <w:rPr>
          <w:rStyle w:val="libAlaemChar"/>
          <w:rtl/>
        </w:rPr>
        <w:t>عليه‌السلام</w:t>
      </w:r>
      <w:r w:rsidRPr="000C1C8A">
        <w:rPr>
          <w:rtl/>
        </w:rPr>
        <w:t xml:space="preserve"> عن رجل عليه صيام شهرين متتابعين فصام شهرا ومرض قال</w:t>
      </w:r>
      <w:r>
        <w:rPr>
          <w:rtl/>
        </w:rPr>
        <w:t xml:space="preserve">: </w:t>
      </w:r>
      <w:r w:rsidRPr="000C1C8A">
        <w:rPr>
          <w:rtl/>
        </w:rPr>
        <w:t>يبني عليه</w:t>
      </w:r>
      <w:r>
        <w:rPr>
          <w:rtl/>
        </w:rPr>
        <w:t>،</w:t>
      </w:r>
      <w:r w:rsidRPr="000C1C8A">
        <w:rPr>
          <w:rtl/>
        </w:rPr>
        <w:t xml:space="preserve"> الله حبسه</w:t>
      </w:r>
      <w:r>
        <w:rPr>
          <w:rtl/>
        </w:rPr>
        <w:t>،</w:t>
      </w:r>
      <w:r w:rsidRPr="000C1C8A">
        <w:rPr>
          <w:rtl/>
        </w:rPr>
        <w:t xml:space="preserve"> قلت</w:t>
      </w:r>
      <w:r>
        <w:rPr>
          <w:rtl/>
        </w:rPr>
        <w:t>:</w:t>
      </w:r>
      <w:r w:rsidRPr="000C1C8A">
        <w:rPr>
          <w:rtl/>
        </w:rPr>
        <w:t xml:space="preserve"> امرأة كان عليها صيام شهرين متتابعين فصامت وأفطرت</w:t>
      </w:r>
      <w:r>
        <w:rPr>
          <w:rtl/>
        </w:rPr>
        <w:t xml:space="preserve"> </w:t>
      </w:r>
      <w:r w:rsidRPr="000C1C8A">
        <w:rPr>
          <w:rtl/>
        </w:rPr>
        <w:t>أيام حيضها قال</w:t>
      </w:r>
      <w:r>
        <w:rPr>
          <w:rtl/>
        </w:rPr>
        <w:t>:</w:t>
      </w:r>
      <w:r w:rsidRPr="000C1C8A">
        <w:rPr>
          <w:rtl/>
        </w:rPr>
        <w:t xml:space="preserve"> تقضيها قلت</w:t>
      </w:r>
      <w:r>
        <w:rPr>
          <w:rtl/>
        </w:rPr>
        <w:t>:</w:t>
      </w:r>
      <w:r w:rsidRPr="000C1C8A">
        <w:rPr>
          <w:rtl/>
        </w:rPr>
        <w:t xml:space="preserve"> فإنها قضتها ثم يئست من الحيض قال</w:t>
      </w:r>
      <w:r>
        <w:rPr>
          <w:rtl/>
        </w:rPr>
        <w:t>:</w:t>
      </w:r>
      <w:r w:rsidRPr="000C1C8A">
        <w:rPr>
          <w:rtl/>
        </w:rPr>
        <w:t xml:space="preserve"> لا تعيدها</w:t>
      </w:r>
      <w:r>
        <w:rPr>
          <w:rtl/>
        </w:rPr>
        <w:t xml:space="preserve"> </w:t>
      </w:r>
      <w:r w:rsidRPr="000C1C8A">
        <w:rPr>
          <w:rtl/>
        </w:rPr>
        <w:t>أجزأها ذلك</w:t>
      </w:r>
      <w:r>
        <w:rPr>
          <w:rtl/>
        </w:rPr>
        <w:t>:</w:t>
      </w:r>
    </w:p>
    <w:p w:rsidR="00DB2296" w:rsidRPr="000C1C8A" w:rsidRDefault="00DB2296" w:rsidP="00DB2296">
      <w:pPr>
        <w:pStyle w:val="libNum"/>
        <w:rPr>
          <w:rtl/>
        </w:rPr>
      </w:pPr>
      <w:r w:rsidRPr="000C1C8A">
        <w:rPr>
          <w:rtl/>
        </w:rPr>
        <w:t>403</w:t>
      </w:r>
    </w:p>
    <w:p w:rsidR="00DB2296" w:rsidRPr="000C1C8A" w:rsidRDefault="00DB2296" w:rsidP="00DB2296">
      <w:pPr>
        <w:pStyle w:val="libNormal"/>
        <w:rPr>
          <w:rtl/>
        </w:rPr>
      </w:pPr>
      <w:r w:rsidRPr="000C1C8A">
        <w:rPr>
          <w:rtl/>
        </w:rPr>
        <w:t>3</w:t>
      </w:r>
      <w:r>
        <w:rPr>
          <w:rtl/>
        </w:rPr>
        <w:t xml:space="preserve"> - </w:t>
      </w:r>
      <w:r w:rsidRPr="000C1C8A">
        <w:rPr>
          <w:rtl/>
        </w:rPr>
        <w:t>وعنه عن النضر بن سويد عن عاصم بن حميد عن محمد بن مسلم عن أبي</w:t>
      </w:r>
      <w:r>
        <w:rPr>
          <w:rtl/>
        </w:rPr>
        <w:t xml:space="preserve"> </w:t>
      </w:r>
      <w:r w:rsidRPr="000C1C8A">
        <w:rPr>
          <w:rtl/>
        </w:rPr>
        <w:t xml:space="preserve">جعفر </w:t>
      </w:r>
      <w:r w:rsidRPr="00DF6E40">
        <w:rPr>
          <w:rStyle w:val="libAlaemChar"/>
          <w:rtl/>
        </w:rPr>
        <w:t>عليه‌السلام</w:t>
      </w:r>
      <w:r w:rsidRPr="000C1C8A">
        <w:rPr>
          <w:rtl/>
        </w:rPr>
        <w:t xml:space="preserve"> مثل ذلك</w:t>
      </w:r>
      <w:r>
        <w:rPr>
          <w:rtl/>
        </w:rPr>
        <w:t>:</w:t>
      </w:r>
    </w:p>
    <w:p w:rsidR="00DB2296" w:rsidRPr="000C1C8A" w:rsidRDefault="00DB2296" w:rsidP="00DB2296">
      <w:pPr>
        <w:pStyle w:val="libNum"/>
        <w:rPr>
          <w:rtl/>
        </w:rPr>
      </w:pPr>
      <w:r w:rsidRPr="000C1C8A">
        <w:rPr>
          <w:rtl/>
        </w:rPr>
        <w:t>404</w:t>
      </w:r>
    </w:p>
    <w:p w:rsidR="00DB2296" w:rsidRPr="000C1C8A" w:rsidRDefault="00DB2296" w:rsidP="00DB2296">
      <w:pPr>
        <w:pStyle w:val="libNormal"/>
        <w:rPr>
          <w:rtl/>
        </w:rPr>
      </w:pPr>
      <w:r w:rsidRPr="000C1C8A">
        <w:rPr>
          <w:rtl/>
        </w:rPr>
        <w:t>4</w:t>
      </w:r>
      <w:r>
        <w:rPr>
          <w:rtl/>
        </w:rPr>
        <w:t xml:space="preserve"> - </w:t>
      </w:r>
      <w:r w:rsidRPr="000C1C8A">
        <w:rPr>
          <w:rtl/>
        </w:rPr>
        <w:t>وأما ما رواه محمد بن يعقوب عن علي بن إبراهيم عن أبيه ومحمد بن إسماعيل</w:t>
      </w:r>
      <w:r>
        <w:rPr>
          <w:rtl/>
        </w:rPr>
        <w:t xml:space="preserve"> </w:t>
      </w:r>
      <w:r w:rsidRPr="000C1C8A">
        <w:rPr>
          <w:rtl/>
        </w:rPr>
        <w:t>عن الفضل بن شاذان جميعا عن ابن أبي عمير عن جميل ومحمد بن حمران عن أبي</w:t>
      </w:r>
      <w:r>
        <w:rPr>
          <w:rtl/>
        </w:rPr>
        <w:t xml:space="preserve"> </w:t>
      </w:r>
      <w:r w:rsidRPr="000C1C8A">
        <w:rPr>
          <w:rtl/>
        </w:rPr>
        <w:t xml:space="preserve">عبد الله </w:t>
      </w:r>
      <w:r w:rsidRPr="00DF6E40">
        <w:rPr>
          <w:rStyle w:val="libAlaemChar"/>
          <w:rtl/>
        </w:rPr>
        <w:t>عليه‌السلام</w:t>
      </w:r>
      <w:r w:rsidRPr="000C1C8A">
        <w:rPr>
          <w:rtl/>
        </w:rPr>
        <w:t xml:space="preserve"> في الرجل الحر يلزمه صوم شهرين متتابعين في ظهار فيصوم شهرا</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EC2AB4">
        <w:rPr>
          <w:rtl/>
        </w:rPr>
        <w:t xml:space="preserve"> 401</w:t>
      </w:r>
      <w:r>
        <w:rPr>
          <w:rtl/>
        </w:rPr>
        <w:t xml:space="preserve"> - </w:t>
      </w:r>
      <w:r w:rsidRPr="00EC2AB4">
        <w:rPr>
          <w:rtl/>
        </w:rPr>
        <w:t>التهذيب ج 1 ص 432.</w:t>
      </w:r>
    </w:p>
    <w:p w:rsidR="00DB2296" w:rsidRPr="000C1C8A" w:rsidRDefault="00DB2296" w:rsidP="00DB2296">
      <w:pPr>
        <w:pStyle w:val="libFootnote"/>
        <w:rPr>
          <w:rtl/>
        </w:rPr>
      </w:pPr>
      <w:r>
        <w:rPr>
          <w:rtl/>
        </w:rPr>
        <w:t xml:space="preserve">- </w:t>
      </w:r>
      <w:r w:rsidRPr="000C1C8A">
        <w:rPr>
          <w:rtl/>
        </w:rPr>
        <w:t>402</w:t>
      </w:r>
      <w:r>
        <w:rPr>
          <w:rtl/>
        </w:rPr>
        <w:t xml:space="preserve"> - </w:t>
      </w:r>
      <w:r w:rsidRPr="000C1C8A">
        <w:rPr>
          <w:rtl/>
        </w:rPr>
        <w:t>403</w:t>
      </w:r>
      <w:r>
        <w:rPr>
          <w:rtl/>
        </w:rPr>
        <w:t xml:space="preserve"> - </w:t>
      </w:r>
      <w:r w:rsidRPr="000C1C8A">
        <w:rPr>
          <w:rtl/>
        </w:rPr>
        <w:t>404</w:t>
      </w:r>
      <w:r>
        <w:rPr>
          <w:rtl/>
        </w:rPr>
        <w:t xml:space="preserve"> - </w:t>
      </w:r>
      <w:r w:rsidRPr="000C1C8A">
        <w:rPr>
          <w:rtl/>
        </w:rPr>
        <w:t>التهذيب ج 1 ص 432 واخرج الأخير الكليني في الكافي ج 1 ص 200</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ثم يمرض قال</w:t>
      </w:r>
      <w:r>
        <w:rPr>
          <w:rtl/>
        </w:rPr>
        <w:t>:</w:t>
      </w:r>
      <w:r w:rsidRPr="000C1C8A">
        <w:rPr>
          <w:rtl/>
        </w:rPr>
        <w:t xml:space="preserve"> يستقبل فإذا زاد على الشهر الآخر يوما أو يومين بنى على ما بقي</w:t>
      </w:r>
      <w:r>
        <w:rPr>
          <w:rtl/>
        </w:rPr>
        <w:t>.</w:t>
      </w:r>
    </w:p>
    <w:p w:rsidR="00DB2296" w:rsidRPr="000C1C8A" w:rsidRDefault="00DB2296" w:rsidP="00DB2296">
      <w:pPr>
        <w:pStyle w:val="libNum"/>
        <w:rPr>
          <w:rtl/>
        </w:rPr>
      </w:pPr>
      <w:r w:rsidRPr="000C1C8A">
        <w:rPr>
          <w:rtl/>
        </w:rPr>
        <w:t>405</w:t>
      </w:r>
    </w:p>
    <w:p w:rsidR="00DB2296" w:rsidRPr="000C1C8A" w:rsidRDefault="00DB2296" w:rsidP="00DB2296">
      <w:pPr>
        <w:pStyle w:val="libNormal"/>
        <w:rPr>
          <w:rtl/>
        </w:rPr>
      </w:pPr>
      <w:r w:rsidRPr="000C1C8A">
        <w:rPr>
          <w:rtl/>
        </w:rPr>
        <w:t>5</w:t>
      </w:r>
      <w:r>
        <w:rPr>
          <w:rtl/>
        </w:rPr>
        <w:t xml:space="preserve"> - </w:t>
      </w:r>
      <w:r w:rsidRPr="000C1C8A">
        <w:rPr>
          <w:rtl/>
        </w:rPr>
        <w:t>وما رواه الحسين بن سعيد عن القاسم بن محمد عن علي عن أبي بصير قال</w:t>
      </w:r>
      <w:r>
        <w:rPr>
          <w:rtl/>
        </w:rPr>
        <w:t xml:space="preserve">: </w:t>
      </w:r>
      <w:r w:rsidRPr="000C1C8A">
        <w:rPr>
          <w:rtl/>
        </w:rPr>
        <w:t xml:space="preserve">سألت أبا عبد الله </w:t>
      </w:r>
      <w:r w:rsidRPr="00DF6E40">
        <w:rPr>
          <w:rStyle w:val="libAlaemChar"/>
          <w:rtl/>
        </w:rPr>
        <w:t>عليه‌السلام</w:t>
      </w:r>
      <w:r w:rsidRPr="000C1C8A">
        <w:rPr>
          <w:rtl/>
        </w:rPr>
        <w:t xml:space="preserve"> عن قطع صوم كفارة اليمين</w:t>
      </w:r>
      <w:r>
        <w:rPr>
          <w:rtl/>
        </w:rPr>
        <w:t>،</w:t>
      </w:r>
      <w:r w:rsidRPr="000C1C8A">
        <w:rPr>
          <w:rtl/>
        </w:rPr>
        <w:t xml:space="preserve"> وكفارة الظهار</w:t>
      </w:r>
      <w:r>
        <w:rPr>
          <w:rtl/>
        </w:rPr>
        <w:t>،</w:t>
      </w:r>
      <w:r w:rsidRPr="000C1C8A">
        <w:rPr>
          <w:rtl/>
        </w:rPr>
        <w:t xml:space="preserve"> وكفارة</w:t>
      </w:r>
      <w:r>
        <w:rPr>
          <w:rtl/>
        </w:rPr>
        <w:t xml:space="preserve"> </w:t>
      </w:r>
      <w:r w:rsidRPr="000C1C8A">
        <w:rPr>
          <w:rtl/>
        </w:rPr>
        <w:t>الدم</w:t>
      </w:r>
      <w:r>
        <w:rPr>
          <w:rtl/>
        </w:rPr>
        <w:t>؟</w:t>
      </w:r>
      <w:r w:rsidRPr="000C1C8A">
        <w:rPr>
          <w:rtl/>
        </w:rPr>
        <w:t xml:space="preserve"> فقال</w:t>
      </w:r>
      <w:r>
        <w:rPr>
          <w:rtl/>
        </w:rPr>
        <w:t>:</w:t>
      </w:r>
      <w:r w:rsidRPr="000C1C8A">
        <w:rPr>
          <w:rtl/>
        </w:rPr>
        <w:t xml:space="preserve"> إن كان على رجل صيام شهرين متتابعين فأفطر أو مرض في الشهر</w:t>
      </w:r>
      <w:r>
        <w:rPr>
          <w:rtl/>
        </w:rPr>
        <w:t xml:space="preserve"> </w:t>
      </w:r>
      <w:r w:rsidRPr="000C1C8A">
        <w:rPr>
          <w:rtl/>
        </w:rPr>
        <w:t>الأول كان عليه أن يعيد الصيام</w:t>
      </w:r>
      <w:r>
        <w:rPr>
          <w:rtl/>
        </w:rPr>
        <w:t>،</w:t>
      </w:r>
      <w:r w:rsidRPr="000C1C8A">
        <w:rPr>
          <w:rtl/>
        </w:rPr>
        <w:t xml:space="preserve"> وإن صام الشهر الأول وصام من الشهر الثاني</w:t>
      </w:r>
      <w:r>
        <w:rPr>
          <w:rtl/>
        </w:rPr>
        <w:t xml:space="preserve"> </w:t>
      </w:r>
      <w:r w:rsidRPr="000C1C8A">
        <w:rPr>
          <w:rtl/>
        </w:rPr>
        <w:t>شيئا ثم عرض له ماله فيه العذر فإنما عليه أن يقضي</w:t>
      </w:r>
      <w:r>
        <w:rPr>
          <w:rtl/>
        </w:rPr>
        <w:t>.</w:t>
      </w:r>
    </w:p>
    <w:p w:rsidR="00DB2296" w:rsidRPr="000C1C8A" w:rsidRDefault="00DB2296" w:rsidP="00DB2296">
      <w:pPr>
        <w:pStyle w:val="libNormal"/>
        <w:rPr>
          <w:rtl/>
        </w:rPr>
      </w:pPr>
      <w:r w:rsidRPr="000C1C8A">
        <w:rPr>
          <w:rtl/>
        </w:rPr>
        <w:t>فالوجه في هذه الأخبار أن نحملها على أنه إذا كان مرضه مرضا لا يمنعه من الصيام</w:t>
      </w:r>
      <w:r>
        <w:rPr>
          <w:rtl/>
        </w:rPr>
        <w:t xml:space="preserve"> </w:t>
      </w:r>
      <w:r w:rsidRPr="000C1C8A">
        <w:rPr>
          <w:rtl/>
        </w:rPr>
        <w:t>وإن كان يشق عليه بعض المشقة</w:t>
      </w:r>
      <w:r>
        <w:rPr>
          <w:rtl/>
        </w:rPr>
        <w:t>،</w:t>
      </w:r>
      <w:r w:rsidRPr="000C1C8A">
        <w:rPr>
          <w:rtl/>
        </w:rPr>
        <w:t xml:space="preserve"> فإنه</w:t>
      </w:r>
      <w:r>
        <w:rPr>
          <w:rtl/>
        </w:rPr>
        <w:t>،</w:t>
      </w:r>
      <w:r w:rsidRPr="000C1C8A">
        <w:rPr>
          <w:rtl/>
        </w:rPr>
        <w:t xml:space="preserve"> متى كان الامر على ما ذكرناه وجب عليه</w:t>
      </w:r>
      <w:r>
        <w:rPr>
          <w:rtl/>
        </w:rPr>
        <w:t xml:space="preserve"> </w:t>
      </w:r>
      <w:r w:rsidRPr="000C1C8A">
        <w:rPr>
          <w:rtl/>
        </w:rPr>
        <w:t>الاستيناف حسب ما تضمنته هذه الأخبار</w:t>
      </w:r>
      <w:r>
        <w:rPr>
          <w:rtl/>
        </w:rPr>
        <w:t>،</w:t>
      </w:r>
      <w:r w:rsidRPr="000C1C8A">
        <w:rPr>
          <w:rtl/>
        </w:rPr>
        <w:t xml:space="preserve"> ويمكن أيضا أن نحملها على ضرب من</w:t>
      </w:r>
      <w:r>
        <w:rPr>
          <w:rtl/>
        </w:rPr>
        <w:t xml:space="preserve"> </w:t>
      </w:r>
      <w:r w:rsidRPr="000C1C8A">
        <w:rPr>
          <w:rtl/>
        </w:rPr>
        <w:t>الاستحباب دون الفرض والايجاب</w:t>
      </w:r>
      <w:r>
        <w:rPr>
          <w:rtl/>
        </w:rPr>
        <w:t>.</w:t>
      </w:r>
    </w:p>
    <w:p w:rsidR="00DB2296" w:rsidRPr="000C1C8A" w:rsidRDefault="00DB2296" w:rsidP="00DB2296">
      <w:pPr>
        <w:pStyle w:val="Heading2Center"/>
        <w:rPr>
          <w:rtl/>
        </w:rPr>
      </w:pPr>
      <w:bookmarkStart w:id="222" w:name="_Toc373338681"/>
      <w:bookmarkStart w:id="223" w:name="_Toc376941488"/>
      <w:bookmarkStart w:id="224" w:name="_Toc376950725"/>
      <w:r w:rsidRPr="000C1C8A">
        <w:rPr>
          <w:rtl/>
        </w:rPr>
        <w:t>70</w:t>
      </w:r>
      <w:r>
        <w:rPr>
          <w:rtl/>
        </w:rPr>
        <w:t xml:space="preserve"> - </w:t>
      </w:r>
      <w:r w:rsidRPr="000C1C8A">
        <w:rPr>
          <w:rtl/>
        </w:rPr>
        <w:t>باب ما يجب على من أفطر يوما نذر صومه على العمد من الكفارة</w:t>
      </w:r>
      <w:bookmarkEnd w:id="222"/>
      <w:bookmarkEnd w:id="223"/>
      <w:bookmarkEnd w:id="224"/>
    </w:p>
    <w:p w:rsidR="00DB2296" w:rsidRPr="000C1C8A" w:rsidRDefault="00DB2296" w:rsidP="00DB2296">
      <w:pPr>
        <w:pStyle w:val="libNum"/>
        <w:rPr>
          <w:rtl/>
        </w:rPr>
      </w:pPr>
      <w:r w:rsidRPr="000C1C8A">
        <w:rPr>
          <w:rtl/>
        </w:rPr>
        <w:t>406</w:t>
      </w:r>
    </w:p>
    <w:p w:rsidR="00DB2296" w:rsidRPr="000C1C8A" w:rsidRDefault="00DB2296" w:rsidP="00DB2296">
      <w:pPr>
        <w:pStyle w:val="libNormal"/>
        <w:rPr>
          <w:rtl/>
        </w:rPr>
      </w:pPr>
      <w:r w:rsidRPr="000C1C8A">
        <w:rPr>
          <w:rtl/>
        </w:rPr>
        <w:t>1</w:t>
      </w:r>
      <w:r>
        <w:rPr>
          <w:rtl/>
        </w:rPr>
        <w:t xml:space="preserve"> - </w:t>
      </w:r>
      <w:r w:rsidRPr="000C1C8A">
        <w:rPr>
          <w:rtl/>
        </w:rPr>
        <w:t xml:space="preserve">أخبرني الشيخ </w:t>
      </w:r>
      <w:r w:rsidRPr="00DF6E40">
        <w:rPr>
          <w:rStyle w:val="libAlaemChar"/>
          <w:rtl/>
        </w:rPr>
        <w:t>رحمه‌الله</w:t>
      </w:r>
      <w:r w:rsidRPr="000C1C8A">
        <w:rPr>
          <w:rtl/>
        </w:rPr>
        <w:t xml:space="preserve"> عن أحمد بن محمد عن أبيه عن الصفار عن محمد بن</w:t>
      </w:r>
      <w:r>
        <w:rPr>
          <w:rtl/>
        </w:rPr>
        <w:t xml:space="preserve"> </w:t>
      </w:r>
      <w:r w:rsidRPr="000C1C8A">
        <w:rPr>
          <w:rtl/>
        </w:rPr>
        <w:t>عيسى عن القاسم الصيقل انه كتب إليه يا سيدي رجل نذر أن يصوم يوما لله فوقع</w:t>
      </w:r>
      <w:r>
        <w:rPr>
          <w:rtl/>
        </w:rPr>
        <w:t xml:space="preserve"> </w:t>
      </w:r>
      <w:r w:rsidRPr="000C1C8A">
        <w:rPr>
          <w:rtl/>
        </w:rPr>
        <w:t>في ذلك اليوم على أهله ما عليه من الكفارة</w:t>
      </w:r>
      <w:r>
        <w:rPr>
          <w:rtl/>
        </w:rPr>
        <w:t>؟</w:t>
      </w:r>
      <w:r w:rsidRPr="000C1C8A">
        <w:rPr>
          <w:rtl/>
        </w:rPr>
        <w:t xml:space="preserve"> فاجابه يصوم يوما بدل يوم وتحرير</w:t>
      </w:r>
      <w:r>
        <w:rPr>
          <w:rtl/>
        </w:rPr>
        <w:t xml:space="preserve"> </w:t>
      </w:r>
      <w:r w:rsidRPr="000C1C8A">
        <w:rPr>
          <w:rtl/>
        </w:rPr>
        <w:t>رقبة مؤمنة</w:t>
      </w:r>
      <w:r>
        <w:rPr>
          <w:rtl/>
        </w:rPr>
        <w:t>.</w:t>
      </w:r>
    </w:p>
    <w:p w:rsidR="00DB2296" w:rsidRPr="000C1C8A" w:rsidRDefault="00DB2296" w:rsidP="00DB2296">
      <w:pPr>
        <w:pStyle w:val="libNum"/>
        <w:rPr>
          <w:rtl/>
        </w:rPr>
      </w:pPr>
      <w:r w:rsidRPr="000C1C8A">
        <w:rPr>
          <w:rtl/>
        </w:rPr>
        <w:t>407</w:t>
      </w:r>
    </w:p>
    <w:p w:rsidR="00DB2296" w:rsidRPr="000C1C8A" w:rsidRDefault="00DB2296" w:rsidP="00DB2296">
      <w:pPr>
        <w:pStyle w:val="libNormal"/>
        <w:rPr>
          <w:rtl/>
        </w:rPr>
      </w:pPr>
      <w:r w:rsidRPr="000C1C8A">
        <w:rPr>
          <w:rtl/>
        </w:rPr>
        <w:t>2</w:t>
      </w:r>
      <w:r>
        <w:rPr>
          <w:rtl/>
        </w:rPr>
        <w:t xml:space="preserve"> - </w:t>
      </w:r>
      <w:r w:rsidRPr="000C1C8A">
        <w:rPr>
          <w:rtl/>
        </w:rPr>
        <w:t xml:space="preserve">محمد بن يعقوب عن محمد بن جعفر الرزاز </w:t>
      </w:r>
      <w:r>
        <w:rPr>
          <w:rtl/>
        </w:rPr>
        <w:t>(</w:t>
      </w:r>
      <w:r w:rsidRPr="000C1C8A">
        <w:rPr>
          <w:rtl/>
        </w:rPr>
        <w:t xml:space="preserve"> عن محمد بن عيسى ) </w:t>
      </w:r>
      <w:r w:rsidRPr="00DF6E40">
        <w:rPr>
          <w:rStyle w:val="libFootnotenumChar"/>
          <w:rtl/>
        </w:rPr>
        <w:t>(1)</w:t>
      </w:r>
      <w:r w:rsidRPr="000C1C8A">
        <w:rPr>
          <w:rtl/>
        </w:rPr>
        <w:t xml:space="preserve"> عن</w:t>
      </w:r>
      <w:r>
        <w:rPr>
          <w:rtl/>
        </w:rPr>
        <w:t xml:space="preserve"> </w:t>
      </w:r>
      <w:r w:rsidRPr="000C1C8A">
        <w:rPr>
          <w:rtl/>
        </w:rPr>
        <w:t>ابن مهزيار انه كتب إليه يسئله يا سيدي رجل نذر أن يصوم يوما بعينه فوقع في ذلك</w:t>
      </w:r>
      <w:r>
        <w:rPr>
          <w:rtl/>
        </w:rPr>
        <w:t xml:space="preserve"> </w:t>
      </w:r>
      <w:r w:rsidRPr="000C1C8A">
        <w:rPr>
          <w:rtl/>
        </w:rPr>
        <w:t>اليوم على أهله ما عليه من الكفارة</w:t>
      </w:r>
      <w:r>
        <w:rPr>
          <w:rtl/>
        </w:rPr>
        <w:t>؟</w:t>
      </w:r>
      <w:r w:rsidRPr="000C1C8A">
        <w:rPr>
          <w:rtl/>
        </w:rPr>
        <w:t xml:space="preserve"> فكتب إليه يصوم يوما بدل يوم وتحرير رقبة مؤمنة</w:t>
      </w:r>
      <w:r>
        <w:rPr>
          <w:rtl/>
        </w:rPr>
        <w:t>.</w:t>
      </w:r>
    </w:p>
    <w:p w:rsidR="00DB2296" w:rsidRPr="000C1C8A" w:rsidRDefault="00DB2296" w:rsidP="00DB2296">
      <w:pPr>
        <w:pStyle w:val="libNum"/>
        <w:rPr>
          <w:rtl/>
        </w:rPr>
      </w:pPr>
      <w:r w:rsidRPr="000C1C8A">
        <w:rPr>
          <w:rtl/>
        </w:rPr>
        <w:t>408</w:t>
      </w:r>
    </w:p>
    <w:p w:rsidR="00DB2296" w:rsidRPr="000C1C8A" w:rsidRDefault="00DB2296" w:rsidP="00DB2296">
      <w:pPr>
        <w:pStyle w:val="libNormal"/>
        <w:rPr>
          <w:rtl/>
        </w:rPr>
      </w:pPr>
      <w:r w:rsidRPr="000C1C8A">
        <w:rPr>
          <w:rtl/>
        </w:rPr>
        <w:t>3</w:t>
      </w:r>
      <w:r>
        <w:rPr>
          <w:rtl/>
        </w:rPr>
        <w:t xml:space="preserve"> - </w:t>
      </w:r>
      <w:r w:rsidRPr="000C1C8A">
        <w:rPr>
          <w:rtl/>
        </w:rPr>
        <w:t>فأما ما رواه الصفار عن أحمد بن محمد وعبد الله بن محمد عن علي بن مهزيار</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زيادة من الكافي</w:t>
      </w:r>
      <w:r>
        <w:rPr>
          <w:rtl/>
        </w:rPr>
        <w:t>.</w:t>
      </w:r>
    </w:p>
    <w:p w:rsidR="00DB2296" w:rsidRDefault="00DB2296" w:rsidP="00DB2296">
      <w:pPr>
        <w:pStyle w:val="libFootnote"/>
        <w:rPr>
          <w:rtl/>
        </w:rPr>
      </w:pPr>
      <w:r w:rsidRPr="000C1C8A">
        <w:rPr>
          <w:rtl/>
        </w:rPr>
        <w:t>*</w:t>
      </w:r>
      <w:r>
        <w:rPr>
          <w:rtl/>
        </w:rPr>
        <w:t xml:space="preserve"> - </w:t>
      </w:r>
      <w:r w:rsidRPr="000C1C8A">
        <w:rPr>
          <w:rtl/>
        </w:rPr>
        <w:t>405</w:t>
      </w:r>
      <w:r>
        <w:rPr>
          <w:rtl/>
        </w:rPr>
        <w:t xml:space="preserve"> - </w:t>
      </w:r>
      <w:r w:rsidRPr="000C1C8A">
        <w:rPr>
          <w:rtl/>
        </w:rPr>
        <w:t>406</w:t>
      </w:r>
      <w:r>
        <w:rPr>
          <w:rtl/>
        </w:rPr>
        <w:t xml:space="preserve"> - </w:t>
      </w:r>
      <w:r w:rsidRPr="000C1C8A">
        <w:rPr>
          <w:rtl/>
        </w:rPr>
        <w:t>التهذيب ج 1 ص 432 واخرج الأول الكليني في الكافي ج 1 ص 201</w:t>
      </w:r>
      <w:r>
        <w:rPr>
          <w:rtl/>
        </w:rPr>
        <w:t>.</w:t>
      </w:r>
    </w:p>
    <w:p w:rsidR="00DB2296" w:rsidRPr="000C1C8A" w:rsidRDefault="00DB2296" w:rsidP="00DB2296">
      <w:pPr>
        <w:pStyle w:val="libFootnote"/>
        <w:rPr>
          <w:rtl/>
        </w:rPr>
      </w:pPr>
      <w:r>
        <w:rPr>
          <w:rtl/>
        </w:rPr>
        <w:t xml:space="preserve">- </w:t>
      </w:r>
      <w:r w:rsidRPr="000C1C8A">
        <w:rPr>
          <w:rtl/>
        </w:rPr>
        <w:t>407</w:t>
      </w:r>
      <w:r>
        <w:rPr>
          <w:rtl/>
        </w:rPr>
        <w:t xml:space="preserve"> - </w:t>
      </w:r>
      <w:r w:rsidRPr="000C1C8A">
        <w:rPr>
          <w:rtl/>
        </w:rPr>
        <w:t>408</w:t>
      </w:r>
      <w:r>
        <w:rPr>
          <w:rtl/>
        </w:rPr>
        <w:t xml:space="preserve"> - </w:t>
      </w:r>
      <w:r w:rsidRPr="000C1C8A">
        <w:rPr>
          <w:rtl/>
        </w:rPr>
        <w:t>التهذيب ج 1 ص 432 الكافي ج 1 ص 373</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قال كتب بندار مولى إدريس يا سيدي نذرت أن أصوم كل يوم سبت فإن انا لم</w:t>
      </w:r>
      <w:r>
        <w:rPr>
          <w:rtl/>
        </w:rPr>
        <w:t xml:space="preserve"> </w:t>
      </w:r>
      <w:r w:rsidRPr="000C1C8A">
        <w:rPr>
          <w:rtl/>
        </w:rPr>
        <w:t>أصمه ما يلزمني من الكفارة</w:t>
      </w:r>
      <w:r>
        <w:rPr>
          <w:rtl/>
        </w:rPr>
        <w:t>؟</w:t>
      </w:r>
      <w:r w:rsidRPr="000C1C8A">
        <w:rPr>
          <w:rtl/>
        </w:rPr>
        <w:t xml:space="preserve"> فكتب وقرأته لا تتركه الا من علة</w:t>
      </w:r>
      <w:r>
        <w:rPr>
          <w:rtl/>
        </w:rPr>
        <w:t>،</w:t>
      </w:r>
      <w:r w:rsidRPr="000C1C8A">
        <w:rPr>
          <w:rtl/>
        </w:rPr>
        <w:t xml:space="preserve"> وليس عليك صومه</w:t>
      </w:r>
      <w:r>
        <w:rPr>
          <w:rtl/>
        </w:rPr>
        <w:t xml:space="preserve"> </w:t>
      </w:r>
      <w:r w:rsidRPr="000C1C8A">
        <w:rPr>
          <w:rtl/>
        </w:rPr>
        <w:t>في سفر ولا مرض إلا أن تكون نويت ذلك فإن كنت أفطرت فيه من غير علة</w:t>
      </w:r>
      <w:r>
        <w:rPr>
          <w:rtl/>
        </w:rPr>
        <w:t xml:space="preserve"> </w:t>
      </w:r>
      <w:r w:rsidRPr="000C1C8A">
        <w:rPr>
          <w:rtl/>
        </w:rPr>
        <w:t>فتصدق بعدد كل يوم على سبعة مساكين نسئل الله التوفيق لما يحب ويرضى</w:t>
      </w:r>
      <w:r>
        <w:rPr>
          <w:rtl/>
        </w:rPr>
        <w:t>.</w:t>
      </w:r>
    </w:p>
    <w:p w:rsidR="00DB2296" w:rsidRPr="000C1C8A" w:rsidRDefault="00DB2296" w:rsidP="00DB2296">
      <w:pPr>
        <w:pStyle w:val="libNormal"/>
        <w:rPr>
          <w:rtl/>
        </w:rPr>
      </w:pPr>
      <w:r w:rsidRPr="000C1C8A">
        <w:rPr>
          <w:rtl/>
        </w:rPr>
        <w:t>فلا ينافي الخبرين الأولين لان الوجه في الجمع بينهما أن الكفارة إنما تجب على</w:t>
      </w:r>
      <w:r>
        <w:rPr>
          <w:rtl/>
        </w:rPr>
        <w:t xml:space="preserve"> </w:t>
      </w:r>
      <w:r w:rsidRPr="000C1C8A">
        <w:rPr>
          <w:rtl/>
        </w:rPr>
        <w:t>قدر طاقة الانسان فمن تمكن من عتق رقبة لزمه ذلك</w:t>
      </w:r>
      <w:r>
        <w:rPr>
          <w:rtl/>
        </w:rPr>
        <w:t>،</w:t>
      </w:r>
      <w:r w:rsidRPr="000C1C8A">
        <w:rPr>
          <w:rtl/>
        </w:rPr>
        <w:t xml:space="preserve"> فان عجز عنه أطعم سبعة</w:t>
      </w:r>
      <w:r>
        <w:rPr>
          <w:rtl/>
        </w:rPr>
        <w:t xml:space="preserve"> </w:t>
      </w:r>
      <w:r w:rsidRPr="000C1C8A">
        <w:rPr>
          <w:rtl/>
        </w:rPr>
        <w:t>مساكين</w:t>
      </w:r>
      <w:r>
        <w:rPr>
          <w:rtl/>
        </w:rPr>
        <w:t>،</w:t>
      </w:r>
      <w:r w:rsidRPr="000C1C8A">
        <w:rPr>
          <w:rtl/>
        </w:rPr>
        <w:t xml:space="preserve"> فان عجز عن ذلك أيضا لم يكن عليه شئ</w:t>
      </w:r>
      <w:r>
        <w:rPr>
          <w:rtl/>
        </w:rPr>
        <w:t>،</w:t>
      </w:r>
      <w:r w:rsidRPr="000C1C8A">
        <w:rPr>
          <w:rtl/>
        </w:rPr>
        <w:t xml:space="preserve"> وكذلك قلنا فيمن أفطر يوما</w:t>
      </w:r>
      <w:r>
        <w:rPr>
          <w:rtl/>
        </w:rPr>
        <w:t xml:space="preserve"> </w:t>
      </w:r>
      <w:r w:rsidRPr="000C1C8A">
        <w:rPr>
          <w:rtl/>
        </w:rPr>
        <w:t>من شهر رمضان متعمدا وعلى ذلك جمعنا الاخبار</w:t>
      </w:r>
      <w:r>
        <w:rPr>
          <w:rtl/>
        </w:rPr>
        <w:t>.</w:t>
      </w:r>
    </w:p>
    <w:p w:rsidR="00DB2296" w:rsidRPr="000C1C8A" w:rsidRDefault="00DB2296" w:rsidP="00DB2296">
      <w:pPr>
        <w:pStyle w:val="Heading1Center"/>
        <w:rPr>
          <w:rtl/>
        </w:rPr>
      </w:pPr>
      <w:bookmarkStart w:id="225" w:name="_Toc373338682"/>
      <w:bookmarkStart w:id="226" w:name="_Toc376941489"/>
      <w:bookmarkStart w:id="227" w:name="_Toc376950726"/>
      <w:r w:rsidRPr="000C1C8A">
        <w:rPr>
          <w:rtl/>
        </w:rPr>
        <w:t>أبواب الاعتكاف</w:t>
      </w:r>
      <w:bookmarkEnd w:id="225"/>
      <w:bookmarkEnd w:id="226"/>
      <w:bookmarkEnd w:id="227"/>
    </w:p>
    <w:p w:rsidR="00DB2296" w:rsidRPr="000C1C8A" w:rsidRDefault="00DB2296" w:rsidP="00DB2296">
      <w:pPr>
        <w:pStyle w:val="Heading2Center"/>
        <w:rPr>
          <w:rtl/>
        </w:rPr>
      </w:pPr>
      <w:bookmarkStart w:id="228" w:name="_Toc373338683"/>
      <w:bookmarkStart w:id="229" w:name="_Toc376941490"/>
      <w:bookmarkStart w:id="230" w:name="_Toc376950727"/>
      <w:r w:rsidRPr="000C1C8A">
        <w:rPr>
          <w:rtl/>
        </w:rPr>
        <w:t>71</w:t>
      </w:r>
      <w:r>
        <w:rPr>
          <w:rtl/>
        </w:rPr>
        <w:t xml:space="preserve"> - </w:t>
      </w:r>
      <w:r w:rsidRPr="000C1C8A">
        <w:rPr>
          <w:rtl/>
        </w:rPr>
        <w:t>باب المواضع التي يجوز فيها الاعتكاف</w:t>
      </w:r>
      <w:bookmarkEnd w:id="228"/>
      <w:bookmarkEnd w:id="229"/>
      <w:bookmarkEnd w:id="230"/>
    </w:p>
    <w:p w:rsidR="00DB2296" w:rsidRPr="000C1C8A" w:rsidRDefault="00DB2296" w:rsidP="00DB2296">
      <w:pPr>
        <w:pStyle w:val="libNum"/>
        <w:rPr>
          <w:rtl/>
        </w:rPr>
      </w:pPr>
      <w:r w:rsidRPr="000C1C8A">
        <w:rPr>
          <w:rtl/>
        </w:rPr>
        <w:t>409</w:t>
      </w:r>
    </w:p>
    <w:p w:rsidR="00DB2296" w:rsidRPr="000C1C8A" w:rsidRDefault="00DB2296" w:rsidP="00DB2296">
      <w:pPr>
        <w:pStyle w:val="libNormal"/>
        <w:rPr>
          <w:rtl/>
        </w:rPr>
      </w:pPr>
      <w:r w:rsidRPr="000C1C8A">
        <w:rPr>
          <w:rtl/>
        </w:rPr>
        <w:t>1</w:t>
      </w:r>
      <w:r>
        <w:rPr>
          <w:rtl/>
        </w:rPr>
        <w:t xml:space="preserve"> - </w:t>
      </w:r>
      <w:r w:rsidRPr="000C1C8A">
        <w:rPr>
          <w:rtl/>
        </w:rPr>
        <w:t>محمد بن يعقوب عن عدة من أصحابنا عن سهل بن زياد عن ابن محبوب عن</w:t>
      </w:r>
      <w:r>
        <w:rPr>
          <w:rtl/>
        </w:rPr>
        <w:t xml:space="preserve"> </w:t>
      </w:r>
      <w:r w:rsidRPr="000C1C8A">
        <w:rPr>
          <w:rtl/>
        </w:rPr>
        <w:t>عمر بن يزيد قال</w:t>
      </w:r>
      <w:r>
        <w:rPr>
          <w:rtl/>
        </w:rPr>
        <w:t>:</w:t>
      </w:r>
      <w:r w:rsidRPr="000C1C8A">
        <w:rPr>
          <w:rtl/>
        </w:rPr>
        <w:t xml:space="preserve"> قلت لأبي عبد الله </w:t>
      </w:r>
      <w:r w:rsidRPr="00DF6E40">
        <w:rPr>
          <w:rStyle w:val="libAlaemChar"/>
          <w:rtl/>
        </w:rPr>
        <w:t>عليه‌السلام</w:t>
      </w:r>
      <w:r w:rsidRPr="000C1C8A">
        <w:rPr>
          <w:rtl/>
        </w:rPr>
        <w:t xml:space="preserve"> ما تقول في الاعتكاف ببغداد في</w:t>
      </w:r>
      <w:r>
        <w:rPr>
          <w:rtl/>
        </w:rPr>
        <w:t xml:space="preserve"> </w:t>
      </w:r>
      <w:r w:rsidRPr="000C1C8A">
        <w:rPr>
          <w:rtl/>
        </w:rPr>
        <w:t>بعض مساجدها</w:t>
      </w:r>
      <w:r>
        <w:rPr>
          <w:rtl/>
        </w:rPr>
        <w:t>؟</w:t>
      </w:r>
      <w:r w:rsidRPr="000C1C8A">
        <w:rPr>
          <w:rtl/>
        </w:rPr>
        <w:t xml:space="preserve"> فقال</w:t>
      </w:r>
      <w:r>
        <w:rPr>
          <w:rtl/>
        </w:rPr>
        <w:t>:</w:t>
      </w:r>
      <w:r w:rsidRPr="000C1C8A">
        <w:rPr>
          <w:rtl/>
        </w:rPr>
        <w:t xml:space="preserve"> لا اعتكاف إلا في مسجد جماعة قد صلى فيه إمام عدل</w:t>
      </w:r>
      <w:r>
        <w:rPr>
          <w:rtl/>
        </w:rPr>
        <w:t xml:space="preserve"> </w:t>
      </w:r>
      <w:r w:rsidRPr="000C1C8A">
        <w:rPr>
          <w:rtl/>
        </w:rPr>
        <w:t>صلاة جماعة ولا بأس أن يعتكف في مسجد الكوفة ومسجد المدينة ومسجد مكة</w:t>
      </w:r>
      <w:r>
        <w:rPr>
          <w:rtl/>
        </w:rPr>
        <w:t>.</w:t>
      </w:r>
    </w:p>
    <w:p w:rsidR="00DB2296" w:rsidRPr="000C1C8A" w:rsidRDefault="00DB2296" w:rsidP="00DB2296">
      <w:pPr>
        <w:pStyle w:val="libNum"/>
        <w:rPr>
          <w:rtl/>
        </w:rPr>
      </w:pPr>
      <w:r w:rsidRPr="000C1C8A">
        <w:rPr>
          <w:rtl/>
        </w:rPr>
        <w:t>410</w:t>
      </w:r>
    </w:p>
    <w:p w:rsidR="00DB2296" w:rsidRPr="000C1C8A" w:rsidRDefault="00DB2296" w:rsidP="00DB2296">
      <w:pPr>
        <w:pStyle w:val="libNormal"/>
        <w:rPr>
          <w:rtl/>
        </w:rPr>
      </w:pPr>
      <w:r w:rsidRPr="000C1C8A">
        <w:rPr>
          <w:rtl/>
        </w:rPr>
        <w:t>2</w:t>
      </w:r>
      <w:r>
        <w:rPr>
          <w:rtl/>
        </w:rPr>
        <w:t xml:space="preserve"> - </w:t>
      </w:r>
      <w:r w:rsidRPr="000C1C8A">
        <w:rPr>
          <w:rtl/>
        </w:rPr>
        <w:t>وفي رواية علي بن الحسن بن فضال عن محمد بن علي عن الحسن بن محبوب</w:t>
      </w:r>
      <w:r>
        <w:rPr>
          <w:rtl/>
        </w:rPr>
        <w:t xml:space="preserve"> </w:t>
      </w:r>
      <w:r w:rsidRPr="000C1C8A">
        <w:rPr>
          <w:rtl/>
        </w:rPr>
        <w:t>عن عمر بن يزيد مثل ذلك وزاد فيه مسجد البصرة</w:t>
      </w:r>
      <w:r>
        <w:rPr>
          <w:rtl/>
        </w:rPr>
        <w:t>.</w:t>
      </w:r>
    </w:p>
    <w:p w:rsidR="00DB2296" w:rsidRPr="000C1C8A" w:rsidRDefault="00DB2296" w:rsidP="00DB2296">
      <w:pPr>
        <w:pStyle w:val="libNum"/>
        <w:rPr>
          <w:rtl/>
        </w:rPr>
      </w:pPr>
      <w:r w:rsidRPr="000C1C8A">
        <w:rPr>
          <w:rtl/>
        </w:rPr>
        <w:t>411</w:t>
      </w:r>
    </w:p>
    <w:p w:rsidR="00DB2296" w:rsidRPr="000C1C8A" w:rsidRDefault="00DB2296" w:rsidP="00DB2296">
      <w:pPr>
        <w:pStyle w:val="libNormal"/>
        <w:rPr>
          <w:rtl/>
        </w:rPr>
      </w:pPr>
      <w:r w:rsidRPr="000C1C8A">
        <w:rPr>
          <w:rtl/>
        </w:rPr>
        <w:t>3</w:t>
      </w:r>
      <w:r>
        <w:rPr>
          <w:rtl/>
        </w:rPr>
        <w:t xml:space="preserve"> - </w:t>
      </w:r>
      <w:r w:rsidRPr="000C1C8A">
        <w:rPr>
          <w:rtl/>
        </w:rPr>
        <w:t>محمد بن يعقوب عن عدة من أصحابنا عن سهل بن زياد عن أحمد بن محمد</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86362F">
        <w:rPr>
          <w:rtl/>
        </w:rPr>
        <w:t xml:space="preserve"> 409</w:t>
      </w:r>
      <w:r>
        <w:rPr>
          <w:rtl/>
        </w:rPr>
        <w:t xml:space="preserve"> - </w:t>
      </w:r>
      <w:r w:rsidRPr="0086362F">
        <w:rPr>
          <w:rtl/>
        </w:rPr>
        <w:t>التهذيب ج 1 ص 434 الكافي ج 1 ص 212 الفقيه ص 150.</w:t>
      </w:r>
    </w:p>
    <w:p w:rsidR="00DB2296" w:rsidRDefault="00DB2296" w:rsidP="00DB2296">
      <w:pPr>
        <w:pStyle w:val="libFootnote"/>
        <w:rPr>
          <w:rtl/>
        </w:rPr>
      </w:pPr>
      <w:r>
        <w:rPr>
          <w:rtl/>
        </w:rPr>
        <w:t xml:space="preserve">- </w:t>
      </w:r>
      <w:r w:rsidRPr="000C1C8A">
        <w:rPr>
          <w:rtl/>
        </w:rPr>
        <w:t>410</w:t>
      </w:r>
      <w:r>
        <w:rPr>
          <w:rtl/>
        </w:rPr>
        <w:t xml:space="preserve"> - </w:t>
      </w:r>
      <w:r w:rsidRPr="000C1C8A">
        <w:rPr>
          <w:rtl/>
        </w:rPr>
        <w:t xml:space="preserve">التهذيب ج 1 ص 434 الفقيه ص 150 واخرج قول أمير المؤمنين </w:t>
      </w:r>
      <w:r w:rsidRPr="00DF6E40">
        <w:rPr>
          <w:rStyle w:val="libAlaemChar"/>
          <w:rtl/>
        </w:rPr>
        <w:t>عليه‌السلام</w:t>
      </w:r>
      <w:r>
        <w:rPr>
          <w:rStyle w:val="libFootnoteChar"/>
          <w:rtl/>
        </w:rPr>
        <w:t xml:space="preserve"> </w:t>
      </w:r>
      <w:r w:rsidRPr="00DF6E40">
        <w:rPr>
          <w:rStyle w:val="libFootnoteChar"/>
          <w:rtl/>
        </w:rPr>
        <w:t xml:space="preserve">بسنده عن الصادق </w:t>
      </w:r>
      <w:r w:rsidRPr="00DF6E40">
        <w:rPr>
          <w:rStyle w:val="libAlaemChar"/>
          <w:rtl/>
        </w:rPr>
        <w:t>عليه‌السلام</w:t>
      </w:r>
      <w:r w:rsidRPr="00DF6E40">
        <w:rPr>
          <w:rStyle w:val="libFootnoteChar"/>
          <w:rtl/>
        </w:rPr>
        <w:t>.</w:t>
      </w:r>
    </w:p>
    <w:p w:rsidR="00DB2296" w:rsidRPr="000C1C8A" w:rsidRDefault="00DB2296" w:rsidP="00DB2296">
      <w:pPr>
        <w:pStyle w:val="libFootnote"/>
        <w:rPr>
          <w:rtl/>
        </w:rPr>
      </w:pPr>
      <w:r>
        <w:rPr>
          <w:rtl/>
        </w:rPr>
        <w:t xml:space="preserve">- </w:t>
      </w:r>
      <w:r w:rsidRPr="000C1C8A">
        <w:rPr>
          <w:rtl/>
        </w:rPr>
        <w:t>411</w:t>
      </w:r>
      <w:r>
        <w:rPr>
          <w:rtl/>
        </w:rPr>
        <w:t xml:space="preserve"> - </w:t>
      </w:r>
      <w:r w:rsidRPr="000C1C8A">
        <w:rPr>
          <w:rtl/>
        </w:rPr>
        <w:t>التهذيب ج 1 ص 434 الكافي ج 1 ص 212 الفقيه ص 150 كالسابق</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 xml:space="preserve">عن داود بن سرحان عن أبي عبد الله </w:t>
      </w:r>
      <w:r w:rsidRPr="00DF6E40">
        <w:rPr>
          <w:rStyle w:val="libAlaemChar"/>
          <w:rtl/>
        </w:rPr>
        <w:t>عليه‌السلام</w:t>
      </w:r>
      <w:r w:rsidRPr="000C1C8A">
        <w:rPr>
          <w:rtl/>
        </w:rPr>
        <w:t xml:space="preserve"> قال</w:t>
      </w:r>
      <w:r>
        <w:rPr>
          <w:rtl/>
        </w:rPr>
        <w:t>:</w:t>
      </w:r>
      <w:r w:rsidRPr="000C1C8A">
        <w:rPr>
          <w:rtl/>
        </w:rPr>
        <w:t xml:space="preserve"> لا اعتكاف إلا في العشر</w:t>
      </w:r>
      <w:r>
        <w:rPr>
          <w:rtl/>
        </w:rPr>
        <w:t xml:space="preserve"> </w:t>
      </w:r>
      <w:r w:rsidRPr="000C1C8A">
        <w:rPr>
          <w:rtl/>
        </w:rPr>
        <w:t>الأواخر من شهر رمضان وقال</w:t>
      </w:r>
      <w:r>
        <w:rPr>
          <w:rtl/>
        </w:rPr>
        <w:t>:</w:t>
      </w:r>
      <w:r w:rsidRPr="000C1C8A">
        <w:rPr>
          <w:rtl/>
        </w:rPr>
        <w:t xml:space="preserve"> إن عليا </w:t>
      </w:r>
      <w:r w:rsidRPr="00DF6E40">
        <w:rPr>
          <w:rStyle w:val="libAlaemChar"/>
          <w:rtl/>
        </w:rPr>
        <w:t>عليه‌السلام</w:t>
      </w:r>
      <w:r w:rsidRPr="000C1C8A">
        <w:rPr>
          <w:rtl/>
        </w:rPr>
        <w:t xml:space="preserve"> كان يقول لا أرى الاعتكاف</w:t>
      </w:r>
      <w:r>
        <w:rPr>
          <w:rtl/>
        </w:rPr>
        <w:t xml:space="preserve"> </w:t>
      </w:r>
      <w:r w:rsidRPr="000C1C8A">
        <w:rPr>
          <w:rtl/>
        </w:rPr>
        <w:t xml:space="preserve">إلا في المسجد الحرام أو مسجد الرسول </w:t>
      </w:r>
      <w:r w:rsidRPr="00DF6E40">
        <w:rPr>
          <w:rStyle w:val="libAlaemChar"/>
          <w:rtl/>
        </w:rPr>
        <w:t>صلى‌الله‌عليه‌وآله</w:t>
      </w:r>
      <w:r w:rsidRPr="000C1C8A">
        <w:rPr>
          <w:rtl/>
        </w:rPr>
        <w:t xml:space="preserve"> أو في مسجد جامع</w:t>
      </w:r>
      <w:r>
        <w:rPr>
          <w:rtl/>
        </w:rPr>
        <w:t>،</w:t>
      </w:r>
      <w:r w:rsidRPr="000C1C8A">
        <w:rPr>
          <w:rtl/>
        </w:rPr>
        <w:t xml:space="preserve"> ولا</w:t>
      </w:r>
      <w:r>
        <w:rPr>
          <w:rtl/>
        </w:rPr>
        <w:t xml:space="preserve"> </w:t>
      </w:r>
      <w:r w:rsidRPr="000C1C8A">
        <w:rPr>
          <w:rtl/>
        </w:rPr>
        <w:t>ينبغي للمعتكف أن يخرج من المسجد إلا لحاجة لابد منها ثم لا يجلس حتى يرجع</w:t>
      </w:r>
      <w:r>
        <w:rPr>
          <w:rtl/>
        </w:rPr>
        <w:t xml:space="preserve">، </w:t>
      </w:r>
      <w:r w:rsidRPr="000C1C8A">
        <w:rPr>
          <w:rtl/>
        </w:rPr>
        <w:t>والمرأة مثل ذلك</w:t>
      </w:r>
      <w:r>
        <w:rPr>
          <w:rtl/>
        </w:rPr>
        <w:t>.</w:t>
      </w:r>
    </w:p>
    <w:p w:rsidR="00DB2296" w:rsidRPr="000C1C8A" w:rsidRDefault="00DB2296" w:rsidP="00DB2296">
      <w:pPr>
        <w:pStyle w:val="libNum"/>
        <w:rPr>
          <w:rtl/>
        </w:rPr>
      </w:pPr>
      <w:r w:rsidRPr="000C1C8A">
        <w:rPr>
          <w:rtl/>
        </w:rPr>
        <w:t>412</w:t>
      </w:r>
    </w:p>
    <w:p w:rsidR="00DB2296" w:rsidRPr="000C1C8A" w:rsidRDefault="00DB2296" w:rsidP="00DB2296">
      <w:pPr>
        <w:pStyle w:val="libNormal"/>
        <w:rPr>
          <w:rtl/>
        </w:rPr>
      </w:pPr>
      <w:r w:rsidRPr="000C1C8A">
        <w:rPr>
          <w:rtl/>
        </w:rPr>
        <w:t>4</w:t>
      </w:r>
      <w:r>
        <w:rPr>
          <w:rtl/>
        </w:rPr>
        <w:t xml:space="preserve"> - </w:t>
      </w:r>
      <w:r w:rsidRPr="000C1C8A">
        <w:rPr>
          <w:rtl/>
        </w:rPr>
        <w:t>علي بن الحسن بن فضال عن محمد بن علي عن علي بن النعمان عن أبي الصباح</w:t>
      </w:r>
      <w:r>
        <w:rPr>
          <w:rtl/>
        </w:rPr>
        <w:t xml:space="preserve"> </w:t>
      </w:r>
      <w:r w:rsidRPr="000C1C8A">
        <w:rPr>
          <w:rtl/>
        </w:rPr>
        <w:t xml:space="preserve">الكناني عن أبي عبد الله </w:t>
      </w:r>
      <w:r w:rsidRPr="00DF6E40">
        <w:rPr>
          <w:rStyle w:val="libAlaemChar"/>
          <w:rtl/>
        </w:rPr>
        <w:t>عليه‌السلام</w:t>
      </w:r>
      <w:r w:rsidRPr="000C1C8A">
        <w:rPr>
          <w:rtl/>
        </w:rPr>
        <w:t xml:space="preserve"> قال</w:t>
      </w:r>
      <w:r>
        <w:rPr>
          <w:rtl/>
        </w:rPr>
        <w:t>:</w:t>
      </w:r>
      <w:r w:rsidRPr="000C1C8A">
        <w:rPr>
          <w:rtl/>
        </w:rPr>
        <w:t xml:space="preserve"> سألته عن الاعتكاف في رمضان في العشر</w:t>
      </w:r>
      <w:r>
        <w:rPr>
          <w:rtl/>
        </w:rPr>
        <w:t xml:space="preserve">؟ </w:t>
      </w:r>
      <w:r w:rsidRPr="000C1C8A">
        <w:rPr>
          <w:rtl/>
        </w:rPr>
        <w:t xml:space="preserve">قال إن عليا </w:t>
      </w:r>
      <w:r w:rsidRPr="00DF6E40">
        <w:rPr>
          <w:rStyle w:val="libAlaemChar"/>
          <w:rtl/>
        </w:rPr>
        <w:t>عليه‌السلام</w:t>
      </w:r>
      <w:r w:rsidRPr="000C1C8A">
        <w:rPr>
          <w:rtl/>
        </w:rPr>
        <w:t xml:space="preserve"> كان يقول لا أرى الاعتكاف إلا في المسجد الحرام أو مسجد</w:t>
      </w:r>
      <w:r>
        <w:rPr>
          <w:rtl/>
        </w:rPr>
        <w:t xml:space="preserve"> </w:t>
      </w:r>
      <w:r w:rsidRPr="000C1C8A">
        <w:rPr>
          <w:rtl/>
        </w:rPr>
        <w:t xml:space="preserve">الرسول </w:t>
      </w:r>
      <w:r w:rsidRPr="00DF6E40">
        <w:rPr>
          <w:rStyle w:val="libAlaemChar"/>
          <w:rtl/>
        </w:rPr>
        <w:t>صلى‌الله‌عليه‌وآله</w:t>
      </w:r>
      <w:r w:rsidRPr="000C1C8A">
        <w:rPr>
          <w:rtl/>
        </w:rPr>
        <w:t xml:space="preserve"> أو في مسجد جامع</w:t>
      </w:r>
      <w:r>
        <w:rPr>
          <w:rtl/>
        </w:rPr>
        <w:t>.</w:t>
      </w:r>
    </w:p>
    <w:p w:rsidR="00DB2296" w:rsidRPr="000C1C8A" w:rsidRDefault="00DB2296" w:rsidP="00DB2296">
      <w:pPr>
        <w:pStyle w:val="libNum"/>
        <w:rPr>
          <w:rtl/>
        </w:rPr>
      </w:pPr>
      <w:r w:rsidRPr="000C1C8A">
        <w:rPr>
          <w:rtl/>
        </w:rPr>
        <w:t>413</w:t>
      </w:r>
    </w:p>
    <w:p w:rsidR="00DB2296" w:rsidRPr="000C1C8A" w:rsidRDefault="00DB2296" w:rsidP="00DB2296">
      <w:pPr>
        <w:pStyle w:val="libNormal"/>
        <w:rPr>
          <w:rtl/>
        </w:rPr>
      </w:pPr>
      <w:r w:rsidRPr="000C1C8A">
        <w:rPr>
          <w:rtl/>
        </w:rPr>
        <w:t>5</w:t>
      </w:r>
      <w:r>
        <w:rPr>
          <w:rtl/>
        </w:rPr>
        <w:t xml:space="preserve"> - </w:t>
      </w:r>
      <w:r w:rsidRPr="000C1C8A">
        <w:rPr>
          <w:rtl/>
        </w:rPr>
        <w:t>فأما ما رواه علي بن الحسن عن أحمد بن صبيح عن علي بن غراب عن أبي</w:t>
      </w:r>
      <w:r>
        <w:rPr>
          <w:rtl/>
        </w:rPr>
        <w:t xml:space="preserve"> </w:t>
      </w:r>
      <w:r w:rsidRPr="000C1C8A">
        <w:rPr>
          <w:rtl/>
        </w:rPr>
        <w:t xml:space="preserve">عبد الله </w:t>
      </w:r>
      <w:r w:rsidRPr="00DF6E40">
        <w:rPr>
          <w:rStyle w:val="libAlaemChar"/>
          <w:rtl/>
        </w:rPr>
        <w:t>عليه‌السلام</w:t>
      </w:r>
      <w:r w:rsidRPr="000C1C8A">
        <w:rPr>
          <w:rtl/>
        </w:rPr>
        <w:t xml:space="preserve"> عن أبيه </w:t>
      </w:r>
      <w:r w:rsidRPr="00DF6E40">
        <w:rPr>
          <w:rStyle w:val="libAlaemChar"/>
          <w:rtl/>
        </w:rPr>
        <w:t>عليه‌السلام</w:t>
      </w:r>
      <w:r w:rsidRPr="000C1C8A">
        <w:rPr>
          <w:rtl/>
        </w:rPr>
        <w:t xml:space="preserve"> قال</w:t>
      </w:r>
      <w:r>
        <w:rPr>
          <w:rtl/>
        </w:rPr>
        <w:t>:</w:t>
      </w:r>
      <w:r w:rsidRPr="000C1C8A">
        <w:rPr>
          <w:rtl/>
        </w:rPr>
        <w:t xml:space="preserve"> المعتكف يعتكف في المسجد الجامع</w:t>
      </w:r>
      <w:r>
        <w:rPr>
          <w:rtl/>
        </w:rPr>
        <w:t>.</w:t>
      </w:r>
    </w:p>
    <w:p w:rsidR="00DB2296" w:rsidRPr="000C1C8A" w:rsidRDefault="00DB2296" w:rsidP="00DB2296">
      <w:pPr>
        <w:pStyle w:val="libNum"/>
        <w:rPr>
          <w:rtl/>
        </w:rPr>
      </w:pPr>
      <w:r w:rsidRPr="000C1C8A">
        <w:rPr>
          <w:rtl/>
        </w:rPr>
        <w:t>414</w:t>
      </w:r>
    </w:p>
    <w:p w:rsidR="00DB2296" w:rsidRPr="000C1C8A" w:rsidRDefault="00DB2296" w:rsidP="00DB2296">
      <w:pPr>
        <w:pStyle w:val="libNormal"/>
        <w:rPr>
          <w:rtl/>
        </w:rPr>
      </w:pPr>
      <w:r w:rsidRPr="000C1C8A">
        <w:rPr>
          <w:rtl/>
        </w:rPr>
        <w:t>6</w:t>
      </w:r>
      <w:r>
        <w:rPr>
          <w:rtl/>
        </w:rPr>
        <w:t xml:space="preserve"> - </w:t>
      </w:r>
      <w:r w:rsidRPr="000C1C8A">
        <w:rPr>
          <w:rtl/>
        </w:rPr>
        <w:t>عنه عن محمد بن الوليد عن أبان بن عثمان عن يحيى بن أبي العلا الرازي</w:t>
      </w:r>
      <w:r>
        <w:rPr>
          <w:rtl/>
        </w:rPr>
        <w:t xml:space="preserve"> </w:t>
      </w:r>
      <w:r w:rsidRPr="000C1C8A">
        <w:rPr>
          <w:rtl/>
        </w:rPr>
        <w:t xml:space="preserve">عن أبي عبد الله </w:t>
      </w:r>
      <w:r w:rsidRPr="00DF6E40">
        <w:rPr>
          <w:rStyle w:val="libAlaemChar"/>
          <w:rtl/>
        </w:rPr>
        <w:t>عليه‌السلام</w:t>
      </w:r>
      <w:r w:rsidRPr="000C1C8A">
        <w:rPr>
          <w:rtl/>
        </w:rPr>
        <w:t xml:space="preserve"> قال</w:t>
      </w:r>
      <w:r>
        <w:rPr>
          <w:rtl/>
        </w:rPr>
        <w:t>:</w:t>
      </w:r>
      <w:r w:rsidRPr="000C1C8A">
        <w:rPr>
          <w:rtl/>
        </w:rPr>
        <w:t xml:space="preserve"> لا يكون الاعتكاف إلا في مسجد جماعة</w:t>
      </w:r>
      <w:r>
        <w:rPr>
          <w:rtl/>
        </w:rPr>
        <w:t>.</w:t>
      </w:r>
    </w:p>
    <w:p w:rsidR="00DB2296" w:rsidRPr="000C1C8A" w:rsidRDefault="00DB2296" w:rsidP="00DB2296">
      <w:pPr>
        <w:pStyle w:val="libNormal"/>
        <w:rPr>
          <w:rtl/>
        </w:rPr>
      </w:pPr>
      <w:r w:rsidRPr="000C1C8A">
        <w:rPr>
          <w:rtl/>
        </w:rPr>
        <w:t>فلا تنافي بين هذه الأخبار والاخبار الأولة لان</w:t>
      </w:r>
      <w:r>
        <w:rPr>
          <w:rtl/>
        </w:rPr>
        <w:t>،</w:t>
      </w:r>
      <w:r w:rsidRPr="000C1C8A">
        <w:rPr>
          <w:rtl/>
        </w:rPr>
        <w:t xml:space="preserve"> قوله في هذين الخبرين لا يكون</w:t>
      </w:r>
      <w:r>
        <w:rPr>
          <w:rtl/>
        </w:rPr>
        <w:t xml:space="preserve"> </w:t>
      </w:r>
      <w:r w:rsidRPr="000C1C8A">
        <w:rPr>
          <w:rtl/>
        </w:rPr>
        <w:t>اعتكاف إلا في مسجد جماعة يحتمل أن يختص ذلك بأحد هذه المساجد ويحتمل لغيرها</w:t>
      </w:r>
      <w:r>
        <w:rPr>
          <w:rtl/>
        </w:rPr>
        <w:t xml:space="preserve"> </w:t>
      </w:r>
      <w:r w:rsidRPr="000C1C8A">
        <w:rPr>
          <w:rtl/>
        </w:rPr>
        <w:t>من المساجد</w:t>
      </w:r>
      <w:r>
        <w:rPr>
          <w:rtl/>
        </w:rPr>
        <w:t>،</w:t>
      </w:r>
      <w:r w:rsidRPr="000C1C8A">
        <w:rPr>
          <w:rtl/>
        </w:rPr>
        <w:t xml:space="preserve"> فإذا جاءت الاخبار مفصلة حملنا هذه المجملة عليها لما بيناه في غير موضع</w:t>
      </w:r>
      <w:r>
        <w:rPr>
          <w:rtl/>
        </w:rPr>
        <w:t>.</w:t>
      </w:r>
    </w:p>
    <w:p w:rsidR="00DB2296" w:rsidRPr="000C1C8A" w:rsidRDefault="00DB2296" w:rsidP="00DB2296">
      <w:pPr>
        <w:pStyle w:val="libNum"/>
        <w:rPr>
          <w:rtl/>
        </w:rPr>
      </w:pPr>
      <w:r w:rsidRPr="000C1C8A">
        <w:rPr>
          <w:rtl/>
        </w:rPr>
        <w:t>415</w:t>
      </w:r>
    </w:p>
    <w:p w:rsidR="00DB2296" w:rsidRPr="000C1C8A" w:rsidRDefault="00DB2296" w:rsidP="00DB2296">
      <w:pPr>
        <w:pStyle w:val="libNormal"/>
        <w:rPr>
          <w:rtl/>
        </w:rPr>
      </w:pPr>
      <w:r w:rsidRPr="000C1C8A">
        <w:rPr>
          <w:rtl/>
        </w:rPr>
        <w:t>7</w:t>
      </w:r>
      <w:r>
        <w:rPr>
          <w:rtl/>
        </w:rPr>
        <w:t xml:space="preserve"> - </w:t>
      </w:r>
      <w:r w:rsidRPr="000C1C8A">
        <w:rPr>
          <w:rtl/>
        </w:rPr>
        <w:t>فأما ما رواه الحسين بن سعيد عن فضالة بن أيوب عن عبد الله بن سنان قال</w:t>
      </w:r>
      <w:r>
        <w:rPr>
          <w:rtl/>
        </w:rPr>
        <w:t xml:space="preserve">: </w:t>
      </w:r>
      <w:r w:rsidRPr="000C1C8A">
        <w:rPr>
          <w:rtl/>
        </w:rPr>
        <w:t>المعتكف بمكة يصلي في أي بيوتها شاء سواء عليه في المسجد صلى أو في بيوتها</w:t>
      </w:r>
      <w:r>
        <w:rPr>
          <w:rtl/>
        </w:rPr>
        <w:t>.</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42757A">
        <w:rPr>
          <w:rtl/>
        </w:rPr>
        <w:t xml:space="preserve"> 412</w:t>
      </w:r>
      <w:r>
        <w:rPr>
          <w:rtl/>
        </w:rPr>
        <w:t xml:space="preserve"> - </w:t>
      </w:r>
      <w:r w:rsidRPr="0042757A">
        <w:rPr>
          <w:rtl/>
        </w:rPr>
        <w:t>التهذيب ج 1 ص 434.</w:t>
      </w:r>
    </w:p>
    <w:p w:rsidR="00DB2296" w:rsidRDefault="00DB2296" w:rsidP="00DB2296">
      <w:pPr>
        <w:pStyle w:val="libFootnote"/>
        <w:rPr>
          <w:rtl/>
        </w:rPr>
      </w:pPr>
      <w:r>
        <w:rPr>
          <w:rtl/>
        </w:rPr>
        <w:t xml:space="preserve">- </w:t>
      </w:r>
      <w:r w:rsidRPr="000C1C8A">
        <w:rPr>
          <w:rtl/>
        </w:rPr>
        <w:t>413</w:t>
      </w:r>
      <w:r>
        <w:rPr>
          <w:rtl/>
        </w:rPr>
        <w:t xml:space="preserve"> - </w:t>
      </w:r>
      <w:r w:rsidRPr="000C1C8A">
        <w:rPr>
          <w:rtl/>
        </w:rPr>
        <w:t>التهذيب ج 1 ص 434 وفيه ( علي بن عمران بدل غراب )</w:t>
      </w:r>
      <w:r>
        <w:rPr>
          <w:rtl/>
        </w:rPr>
        <w:t>.</w:t>
      </w:r>
    </w:p>
    <w:p w:rsidR="00DB2296" w:rsidRDefault="00DB2296" w:rsidP="00DB2296">
      <w:pPr>
        <w:pStyle w:val="libFootnote"/>
        <w:rPr>
          <w:rtl/>
        </w:rPr>
      </w:pPr>
      <w:r>
        <w:rPr>
          <w:rtl/>
        </w:rPr>
        <w:t xml:space="preserve">- </w:t>
      </w:r>
      <w:r w:rsidRPr="000C1C8A">
        <w:rPr>
          <w:rtl/>
        </w:rPr>
        <w:t>414</w:t>
      </w:r>
      <w:r>
        <w:rPr>
          <w:rtl/>
        </w:rPr>
        <w:t xml:space="preserve"> - </w:t>
      </w:r>
      <w:r w:rsidRPr="000C1C8A">
        <w:rPr>
          <w:rtl/>
        </w:rPr>
        <w:t>التهذيب ج 1 ص 434</w:t>
      </w:r>
      <w:r>
        <w:rPr>
          <w:rtl/>
        </w:rPr>
        <w:t>.</w:t>
      </w:r>
    </w:p>
    <w:p w:rsidR="00DB2296" w:rsidRPr="000C1C8A" w:rsidRDefault="00DB2296" w:rsidP="00DB2296">
      <w:pPr>
        <w:pStyle w:val="libFootnote"/>
        <w:rPr>
          <w:rtl/>
        </w:rPr>
      </w:pPr>
      <w:r>
        <w:rPr>
          <w:rtl/>
        </w:rPr>
        <w:t xml:space="preserve">- </w:t>
      </w:r>
      <w:r w:rsidRPr="000C1C8A">
        <w:rPr>
          <w:rtl/>
        </w:rPr>
        <w:t>415</w:t>
      </w:r>
      <w:r>
        <w:rPr>
          <w:rtl/>
        </w:rPr>
        <w:t xml:space="preserve"> - </w:t>
      </w:r>
      <w:r w:rsidRPr="000C1C8A">
        <w:rPr>
          <w:rtl/>
        </w:rPr>
        <w:t>التهذيب ج 1 ص 434 الكافي ج 1 ص 212 الفقيه ص 150</w:t>
      </w:r>
      <w:r>
        <w:rPr>
          <w:rtl/>
        </w:rPr>
        <w:t>.</w:t>
      </w:r>
    </w:p>
    <w:p w:rsidR="00DB2296" w:rsidRPr="000C1C8A" w:rsidRDefault="00DB2296" w:rsidP="00DB2296">
      <w:pPr>
        <w:pStyle w:val="libNormal"/>
        <w:rPr>
          <w:rtl/>
        </w:rPr>
      </w:pPr>
      <w:r w:rsidRPr="00394F68">
        <w:rPr>
          <w:rStyle w:val="libPoemTiniChar0"/>
          <w:rtl/>
        </w:rPr>
        <w:br w:type="page"/>
      </w:r>
      <w:r w:rsidRPr="000C1C8A">
        <w:rPr>
          <w:rtl/>
        </w:rPr>
        <w:lastRenderedPageBreak/>
        <w:t>فلا ينافي الاخبار الأولة في أنه لا يجوز الاعتكاف إلا في المواضع المخصوصة لان</w:t>
      </w:r>
      <w:r>
        <w:rPr>
          <w:rtl/>
        </w:rPr>
        <w:t xml:space="preserve"> </w:t>
      </w:r>
      <w:r w:rsidRPr="000C1C8A">
        <w:rPr>
          <w:rtl/>
        </w:rPr>
        <w:t>الذي يتضمن هذا الخبر جواز الصلاة بمكة في غير المسجد دون الاعتكاف</w:t>
      </w:r>
      <w:r>
        <w:rPr>
          <w:rtl/>
        </w:rPr>
        <w:t xml:space="preserve"> </w:t>
      </w:r>
      <w:r w:rsidRPr="000C1C8A">
        <w:rPr>
          <w:rtl/>
        </w:rPr>
        <w:t>وهذا لا يمنع منه لان عند الضرورة إذا خرج الانسان من المسجد بمكة ودخل</w:t>
      </w:r>
      <w:r>
        <w:rPr>
          <w:rtl/>
        </w:rPr>
        <w:t xml:space="preserve"> </w:t>
      </w:r>
      <w:r w:rsidRPr="000C1C8A">
        <w:rPr>
          <w:rtl/>
        </w:rPr>
        <w:t>وقت الصلاة عليه جاز له الصلاة أي مكان شاء وليس كذلك حكم غيره من المساجد</w:t>
      </w:r>
      <w:r>
        <w:rPr>
          <w:rtl/>
        </w:rPr>
        <w:t xml:space="preserve"> </w:t>
      </w:r>
      <w:r w:rsidRPr="000C1C8A">
        <w:rPr>
          <w:rtl/>
        </w:rPr>
        <w:t>لأنه لا يجوز له أن يصلي حتى يرجع إلى المسجد الذي اعتكف فيه يدل على ذلك</w:t>
      </w:r>
      <w:r>
        <w:rPr>
          <w:rtl/>
        </w:rPr>
        <w:t>:</w:t>
      </w:r>
    </w:p>
    <w:p w:rsidR="00DB2296" w:rsidRPr="000C1C8A" w:rsidRDefault="00DB2296" w:rsidP="00DB2296">
      <w:pPr>
        <w:pStyle w:val="libNum"/>
        <w:rPr>
          <w:rtl/>
        </w:rPr>
      </w:pPr>
      <w:r w:rsidRPr="000C1C8A">
        <w:rPr>
          <w:rtl/>
        </w:rPr>
        <w:t>416</w:t>
      </w:r>
    </w:p>
    <w:p w:rsidR="00DB2296" w:rsidRPr="000C1C8A" w:rsidRDefault="00DB2296" w:rsidP="00DB2296">
      <w:pPr>
        <w:pStyle w:val="libNormal"/>
        <w:rPr>
          <w:rtl/>
        </w:rPr>
      </w:pPr>
      <w:r w:rsidRPr="000C1C8A">
        <w:rPr>
          <w:rtl/>
        </w:rPr>
        <w:t>8</w:t>
      </w:r>
      <w:r>
        <w:rPr>
          <w:rtl/>
        </w:rPr>
        <w:t xml:space="preserve"> - </w:t>
      </w:r>
      <w:r w:rsidRPr="000C1C8A">
        <w:rPr>
          <w:rtl/>
        </w:rPr>
        <w:t>ما رواه علي بن الحسن بن فضال عن عبد الرحمان بن أبي نجران</w:t>
      </w:r>
      <w:r>
        <w:rPr>
          <w:rtl/>
        </w:rPr>
        <w:t xml:space="preserve"> </w:t>
      </w:r>
      <w:r w:rsidRPr="000C1C8A">
        <w:rPr>
          <w:rtl/>
        </w:rPr>
        <w:t xml:space="preserve">عن عبد الله بن سنان عن أبي عبد الله </w:t>
      </w:r>
      <w:r w:rsidRPr="00DF6E40">
        <w:rPr>
          <w:rStyle w:val="libAlaemChar"/>
          <w:rtl/>
        </w:rPr>
        <w:t>عليه‌السلام</w:t>
      </w:r>
      <w:r w:rsidRPr="000C1C8A">
        <w:rPr>
          <w:rtl/>
        </w:rPr>
        <w:t xml:space="preserve"> قال</w:t>
      </w:r>
      <w:r>
        <w:rPr>
          <w:rtl/>
        </w:rPr>
        <w:t>:</w:t>
      </w:r>
      <w:r w:rsidRPr="000C1C8A">
        <w:rPr>
          <w:rtl/>
        </w:rPr>
        <w:t xml:space="preserve"> سمعته يقول</w:t>
      </w:r>
      <w:r>
        <w:rPr>
          <w:rtl/>
        </w:rPr>
        <w:t>:</w:t>
      </w:r>
      <w:r w:rsidRPr="000C1C8A">
        <w:rPr>
          <w:rtl/>
        </w:rPr>
        <w:t xml:space="preserve"> المعتكف</w:t>
      </w:r>
      <w:r>
        <w:rPr>
          <w:rtl/>
        </w:rPr>
        <w:t xml:space="preserve"> </w:t>
      </w:r>
      <w:r w:rsidRPr="000C1C8A">
        <w:rPr>
          <w:rtl/>
        </w:rPr>
        <w:t>بمكة يصلي في أي بيوتها شاء سواء عليه في المسجد أو في بيوتها وقال</w:t>
      </w:r>
      <w:r>
        <w:rPr>
          <w:rtl/>
        </w:rPr>
        <w:t>:</w:t>
      </w:r>
      <w:r w:rsidRPr="000C1C8A">
        <w:rPr>
          <w:rtl/>
        </w:rPr>
        <w:t xml:space="preserve"> لا يصلح</w:t>
      </w:r>
      <w:r>
        <w:rPr>
          <w:rtl/>
        </w:rPr>
        <w:t xml:space="preserve"> </w:t>
      </w:r>
      <w:r w:rsidRPr="000C1C8A">
        <w:rPr>
          <w:rtl/>
        </w:rPr>
        <w:t xml:space="preserve">العكوف في غيرها إلا أن يكون مسجد رسول الله </w:t>
      </w:r>
      <w:r w:rsidRPr="00DF6E40">
        <w:rPr>
          <w:rStyle w:val="libAlaemChar"/>
          <w:rtl/>
        </w:rPr>
        <w:t>صلى‌الله‌عليه‌وآله</w:t>
      </w:r>
      <w:r w:rsidRPr="000C1C8A">
        <w:rPr>
          <w:rtl/>
        </w:rPr>
        <w:t xml:space="preserve"> أو في مسجد</w:t>
      </w:r>
      <w:r>
        <w:rPr>
          <w:rtl/>
        </w:rPr>
        <w:t xml:space="preserve"> </w:t>
      </w:r>
      <w:r w:rsidRPr="000C1C8A">
        <w:rPr>
          <w:rtl/>
        </w:rPr>
        <w:t>من مساجد الجماعة ولا يصلي المعتكف في بيت غير المسجد الذي اعتكف فيه إلا</w:t>
      </w:r>
      <w:r>
        <w:rPr>
          <w:rtl/>
        </w:rPr>
        <w:t xml:space="preserve"> </w:t>
      </w:r>
      <w:r w:rsidRPr="000C1C8A">
        <w:rPr>
          <w:rtl/>
        </w:rPr>
        <w:t>بمكة فإنه يعتكف بمكة حيث شاء لأنها كلها حرم ولا يخرج المعتكف من المسجد</w:t>
      </w:r>
      <w:r>
        <w:rPr>
          <w:rtl/>
        </w:rPr>
        <w:t xml:space="preserve"> </w:t>
      </w:r>
      <w:r w:rsidRPr="000C1C8A">
        <w:rPr>
          <w:rtl/>
        </w:rPr>
        <w:t>إلا في حاجة</w:t>
      </w:r>
      <w:r>
        <w:rPr>
          <w:rtl/>
        </w:rPr>
        <w:t>.</w:t>
      </w:r>
    </w:p>
    <w:p w:rsidR="00DB2296" w:rsidRPr="000C1C8A" w:rsidRDefault="00DB2296" w:rsidP="00DB2296">
      <w:pPr>
        <w:pStyle w:val="libNum"/>
        <w:rPr>
          <w:rtl/>
        </w:rPr>
      </w:pPr>
      <w:r w:rsidRPr="000C1C8A">
        <w:rPr>
          <w:rtl/>
        </w:rPr>
        <w:t>417</w:t>
      </w:r>
    </w:p>
    <w:p w:rsidR="00DB2296" w:rsidRPr="000C1C8A" w:rsidRDefault="00DB2296" w:rsidP="00DB2296">
      <w:pPr>
        <w:pStyle w:val="libNormal"/>
        <w:rPr>
          <w:rtl/>
        </w:rPr>
      </w:pPr>
      <w:r w:rsidRPr="000C1C8A">
        <w:rPr>
          <w:rtl/>
        </w:rPr>
        <w:t>9</w:t>
      </w:r>
      <w:r>
        <w:rPr>
          <w:rtl/>
        </w:rPr>
        <w:t xml:space="preserve"> - </w:t>
      </w:r>
      <w:r w:rsidRPr="000C1C8A">
        <w:rPr>
          <w:rtl/>
        </w:rPr>
        <w:t>محمد بن يعقوب عن أبي علي الأشعري عن محمد بن عبد الجبار عن صفوان</w:t>
      </w:r>
      <w:r>
        <w:rPr>
          <w:rtl/>
        </w:rPr>
        <w:t xml:space="preserve"> </w:t>
      </w:r>
      <w:r w:rsidRPr="000C1C8A">
        <w:rPr>
          <w:rtl/>
        </w:rPr>
        <w:t xml:space="preserve">عن منصور بن حازم عن أبي عبد الله </w:t>
      </w:r>
      <w:r w:rsidRPr="00DF6E40">
        <w:rPr>
          <w:rStyle w:val="libAlaemChar"/>
          <w:rtl/>
        </w:rPr>
        <w:t>عليه‌السلام</w:t>
      </w:r>
      <w:r w:rsidRPr="000C1C8A">
        <w:rPr>
          <w:rtl/>
        </w:rPr>
        <w:t xml:space="preserve"> قال</w:t>
      </w:r>
      <w:r>
        <w:rPr>
          <w:rtl/>
        </w:rPr>
        <w:t>:</w:t>
      </w:r>
      <w:r w:rsidRPr="000C1C8A">
        <w:rPr>
          <w:rtl/>
        </w:rPr>
        <w:t xml:space="preserve"> المعتكف بمكة يصلي في أي</w:t>
      </w:r>
      <w:r>
        <w:rPr>
          <w:rtl/>
        </w:rPr>
        <w:t xml:space="preserve"> </w:t>
      </w:r>
      <w:r w:rsidRPr="000C1C8A">
        <w:rPr>
          <w:rtl/>
        </w:rPr>
        <w:t>بيوتها شاء والمعتكف في غيرها لا يصلي إلا في المسجد الذي سماه</w:t>
      </w:r>
      <w:r>
        <w:rPr>
          <w:rtl/>
        </w:rPr>
        <w:t>.</w:t>
      </w:r>
    </w:p>
    <w:p w:rsidR="00DB2296" w:rsidRPr="000C1C8A" w:rsidRDefault="00DB2296" w:rsidP="00DB2296">
      <w:pPr>
        <w:pStyle w:val="Heading2Center"/>
        <w:rPr>
          <w:rtl/>
        </w:rPr>
      </w:pPr>
      <w:bookmarkStart w:id="231" w:name="_Toc373338684"/>
      <w:bookmarkStart w:id="232" w:name="_Toc376941491"/>
      <w:bookmarkStart w:id="233" w:name="_Toc376950728"/>
      <w:r w:rsidRPr="000C1C8A">
        <w:rPr>
          <w:rtl/>
        </w:rPr>
        <w:t>72</w:t>
      </w:r>
      <w:r>
        <w:rPr>
          <w:rtl/>
        </w:rPr>
        <w:t xml:space="preserve"> - </w:t>
      </w:r>
      <w:r w:rsidRPr="000C1C8A">
        <w:rPr>
          <w:rtl/>
        </w:rPr>
        <w:t>باب الاشتراط في الاعتكاف</w:t>
      </w:r>
      <w:bookmarkEnd w:id="231"/>
      <w:bookmarkEnd w:id="232"/>
      <w:bookmarkEnd w:id="233"/>
    </w:p>
    <w:p w:rsidR="00DB2296" w:rsidRPr="000C1C8A" w:rsidRDefault="00DB2296" w:rsidP="00DB2296">
      <w:pPr>
        <w:pStyle w:val="libNum"/>
        <w:rPr>
          <w:rtl/>
        </w:rPr>
      </w:pPr>
      <w:r w:rsidRPr="000C1C8A">
        <w:rPr>
          <w:rtl/>
        </w:rPr>
        <w:t>418</w:t>
      </w:r>
    </w:p>
    <w:p w:rsidR="00DB2296" w:rsidRPr="000C1C8A" w:rsidRDefault="00DB2296" w:rsidP="00DB2296">
      <w:pPr>
        <w:pStyle w:val="libNormal"/>
        <w:rPr>
          <w:rtl/>
        </w:rPr>
      </w:pPr>
      <w:r w:rsidRPr="000C1C8A">
        <w:rPr>
          <w:rtl/>
        </w:rPr>
        <w:t>1</w:t>
      </w:r>
      <w:r>
        <w:rPr>
          <w:rtl/>
        </w:rPr>
        <w:t xml:space="preserve"> - </w:t>
      </w:r>
      <w:r w:rsidRPr="000C1C8A">
        <w:rPr>
          <w:rtl/>
        </w:rPr>
        <w:t>محمد بن يعقوب عن عدة من أصحابنا عن أحمد بن محمد عن ابن محبوب</w:t>
      </w:r>
      <w:r>
        <w:rPr>
          <w:rtl/>
        </w:rPr>
        <w:t xml:space="preserve"> </w:t>
      </w:r>
      <w:r w:rsidRPr="000C1C8A">
        <w:rPr>
          <w:rtl/>
        </w:rPr>
        <w:t xml:space="preserve">عن أبي أيوب عن أبي بصير عن أبي عبد الله </w:t>
      </w:r>
      <w:r w:rsidRPr="00DF6E40">
        <w:rPr>
          <w:rStyle w:val="libAlaemChar"/>
          <w:rtl/>
        </w:rPr>
        <w:t>عليه‌السلام</w:t>
      </w:r>
      <w:r w:rsidRPr="000C1C8A">
        <w:rPr>
          <w:rtl/>
        </w:rPr>
        <w:t xml:space="preserve"> قال</w:t>
      </w:r>
      <w:r>
        <w:rPr>
          <w:rtl/>
        </w:rPr>
        <w:t>:</w:t>
      </w:r>
      <w:r w:rsidRPr="000C1C8A">
        <w:rPr>
          <w:rtl/>
        </w:rPr>
        <w:t xml:space="preserve"> لا يكون الاعتكاف</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42757A">
        <w:rPr>
          <w:rtl/>
        </w:rPr>
        <w:t xml:space="preserve"> 416</w:t>
      </w:r>
      <w:r>
        <w:rPr>
          <w:rtl/>
        </w:rPr>
        <w:t xml:space="preserve"> - </w:t>
      </w:r>
      <w:r w:rsidRPr="0042757A">
        <w:rPr>
          <w:rtl/>
        </w:rPr>
        <w:t>التهذيب ج 1 ص 434.</w:t>
      </w:r>
    </w:p>
    <w:p w:rsidR="00DB2296" w:rsidRDefault="00DB2296" w:rsidP="00DB2296">
      <w:pPr>
        <w:pStyle w:val="libFootnote"/>
        <w:rPr>
          <w:rtl/>
        </w:rPr>
      </w:pPr>
      <w:r>
        <w:rPr>
          <w:rtl/>
        </w:rPr>
        <w:t xml:space="preserve">- </w:t>
      </w:r>
      <w:r w:rsidRPr="000C1C8A">
        <w:rPr>
          <w:rtl/>
        </w:rPr>
        <w:t>417</w:t>
      </w:r>
      <w:r>
        <w:rPr>
          <w:rtl/>
        </w:rPr>
        <w:t xml:space="preserve"> - </w:t>
      </w:r>
      <w:r w:rsidRPr="000C1C8A">
        <w:rPr>
          <w:rtl/>
        </w:rPr>
        <w:t>التهذيب ج 1 ص 435 الكافي ج 1 ص 212 الفقيه ص 150</w:t>
      </w:r>
      <w:r>
        <w:rPr>
          <w:rtl/>
        </w:rPr>
        <w:t>.</w:t>
      </w:r>
    </w:p>
    <w:p w:rsidR="00DB2296" w:rsidRPr="000C1C8A" w:rsidRDefault="00DB2296" w:rsidP="00DB2296">
      <w:pPr>
        <w:pStyle w:val="libFootnote"/>
        <w:rPr>
          <w:rtl/>
        </w:rPr>
      </w:pPr>
      <w:r>
        <w:rPr>
          <w:rtl/>
        </w:rPr>
        <w:t xml:space="preserve">- </w:t>
      </w:r>
      <w:r w:rsidRPr="000C1C8A">
        <w:rPr>
          <w:rtl/>
        </w:rPr>
        <w:t>418</w:t>
      </w:r>
      <w:r>
        <w:rPr>
          <w:rtl/>
        </w:rPr>
        <w:t xml:space="preserve"> - </w:t>
      </w:r>
      <w:r w:rsidRPr="000C1C8A">
        <w:rPr>
          <w:rtl/>
        </w:rPr>
        <w:t>التهذيب ج 1 ص 433 الكافي ج 1 ص 212 الفقيه ص 150</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أقل من ثلاثة أيام ومن اعتكف صام</w:t>
      </w:r>
      <w:r>
        <w:rPr>
          <w:rtl/>
        </w:rPr>
        <w:t>،</w:t>
      </w:r>
      <w:r w:rsidRPr="000C1C8A">
        <w:rPr>
          <w:rtl/>
        </w:rPr>
        <w:t xml:space="preserve"> وينبغي للمعتكف إذا اعتكف أن يشترط كما</w:t>
      </w:r>
      <w:r>
        <w:rPr>
          <w:rtl/>
        </w:rPr>
        <w:t xml:space="preserve"> </w:t>
      </w:r>
      <w:r w:rsidRPr="000C1C8A">
        <w:rPr>
          <w:rtl/>
        </w:rPr>
        <w:t>يشترط الذي يحرم</w:t>
      </w:r>
      <w:r>
        <w:rPr>
          <w:rtl/>
        </w:rPr>
        <w:t>.</w:t>
      </w:r>
    </w:p>
    <w:p w:rsidR="00DB2296" w:rsidRPr="000C1C8A" w:rsidRDefault="00DB2296" w:rsidP="00DB2296">
      <w:pPr>
        <w:pStyle w:val="libNum"/>
        <w:rPr>
          <w:rtl/>
        </w:rPr>
      </w:pPr>
      <w:r w:rsidRPr="000C1C8A">
        <w:rPr>
          <w:rtl/>
        </w:rPr>
        <w:t>419</w:t>
      </w:r>
    </w:p>
    <w:p w:rsidR="00DB2296" w:rsidRPr="000C1C8A" w:rsidRDefault="00DB2296" w:rsidP="00DB2296">
      <w:pPr>
        <w:pStyle w:val="libNormal"/>
        <w:rPr>
          <w:rtl/>
        </w:rPr>
      </w:pPr>
      <w:r w:rsidRPr="000C1C8A">
        <w:rPr>
          <w:rtl/>
        </w:rPr>
        <w:t>2</w:t>
      </w:r>
      <w:r>
        <w:rPr>
          <w:rtl/>
        </w:rPr>
        <w:t xml:space="preserve"> - </w:t>
      </w:r>
      <w:r w:rsidRPr="000C1C8A">
        <w:rPr>
          <w:rtl/>
        </w:rPr>
        <w:t>علي بن الحسن عن محمد بن علي عن الحسن بن محبوب عن عمر بن يزيد عن</w:t>
      </w:r>
      <w:r>
        <w:rPr>
          <w:rtl/>
        </w:rPr>
        <w:t xml:space="preserve"> </w:t>
      </w:r>
      <w:r w:rsidRPr="000C1C8A">
        <w:rPr>
          <w:rtl/>
        </w:rPr>
        <w:t xml:space="preserve">أبي عبد الله </w:t>
      </w:r>
      <w:r w:rsidRPr="00DF6E40">
        <w:rPr>
          <w:rStyle w:val="libAlaemChar"/>
          <w:rtl/>
        </w:rPr>
        <w:t>عليه‌السلام</w:t>
      </w:r>
      <w:r w:rsidRPr="000C1C8A">
        <w:rPr>
          <w:rtl/>
        </w:rPr>
        <w:t xml:space="preserve"> قال</w:t>
      </w:r>
      <w:r>
        <w:rPr>
          <w:rtl/>
        </w:rPr>
        <w:t>:</w:t>
      </w:r>
      <w:r w:rsidRPr="000C1C8A">
        <w:rPr>
          <w:rtl/>
        </w:rPr>
        <w:t xml:space="preserve"> إذا اعتكف العبد فليصم</w:t>
      </w:r>
      <w:r>
        <w:rPr>
          <w:rtl/>
        </w:rPr>
        <w:t>،</w:t>
      </w:r>
      <w:r w:rsidRPr="000C1C8A">
        <w:rPr>
          <w:rtl/>
        </w:rPr>
        <w:t xml:space="preserve"> وقال</w:t>
      </w:r>
      <w:r>
        <w:rPr>
          <w:rtl/>
        </w:rPr>
        <w:t>:</w:t>
      </w:r>
      <w:r w:rsidRPr="000C1C8A">
        <w:rPr>
          <w:rtl/>
        </w:rPr>
        <w:t xml:space="preserve"> لا يكون اعتكاف</w:t>
      </w:r>
      <w:r>
        <w:rPr>
          <w:rtl/>
        </w:rPr>
        <w:t xml:space="preserve"> </w:t>
      </w:r>
      <w:r w:rsidRPr="000C1C8A">
        <w:rPr>
          <w:rtl/>
        </w:rPr>
        <w:t>أقل من ثلاثة أيام واشترط على ربك في اعتكافك كما تشترط عند إحرامك أن يحلك</w:t>
      </w:r>
      <w:r>
        <w:rPr>
          <w:rtl/>
        </w:rPr>
        <w:t xml:space="preserve"> </w:t>
      </w:r>
      <w:r w:rsidRPr="000C1C8A">
        <w:rPr>
          <w:rtl/>
        </w:rPr>
        <w:t>من اعتكافك عند عارض إن عرض لك من علة تنزل بك من أمر الله</w:t>
      </w:r>
      <w:r>
        <w:rPr>
          <w:rtl/>
        </w:rPr>
        <w:t>.</w:t>
      </w:r>
    </w:p>
    <w:p w:rsidR="00DB2296" w:rsidRPr="000C1C8A" w:rsidRDefault="00DB2296" w:rsidP="00DB2296">
      <w:pPr>
        <w:pStyle w:val="libNum"/>
        <w:rPr>
          <w:rtl/>
        </w:rPr>
      </w:pPr>
      <w:r w:rsidRPr="000C1C8A">
        <w:rPr>
          <w:rtl/>
        </w:rPr>
        <w:t>420</w:t>
      </w:r>
    </w:p>
    <w:p w:rsidR="00DB2296" w:rsidRPr="000C1C8A" w:rsidRDefault="00DB2296" w:rsidP="00DB2296">
      <w:pPr>
        <w:pStyle w:val="libNormal"/>
        <w:rPr>
          <w:rtl/>
        </w:rPr>
      </w:pPr>
      <w:r w:rsidRPr="000C1C8A">
        <w:rPr>
          <w:rtl/>
        </w:rPr>
        <w:t>3</w:t>
      </w:r>
      <w:r>
        <w:rPr>
          <w:rtl/>
        </w:rPr>
        <w:t xml:space="preserve"> - </w:t>
      </w:r>
      <w:r w:rsidRPr="000C1C8A">
        <w:rPr>
          <w:rtl/>
        </w:rPr>
        <w:t>فأما ما رواه علي بن الحسن عن عمرو بن عثمان عن الحسن بن محبوب عن</w:t>
      </w:r>
      <w:r>
        <w:rPr>
          <w:rtl/>
        </w:rPr>
        <w:t xml:space="preserve"> </w:t>
      </w:r>
      <w:r w:rsidRPr="000C1C8A">
        <w:rPr>
          <w:rtl/>
        </w:rPr>
        <w:t xml:space="preserve">أبي أيوب عن أبي عبيدة عن أبي جعفر </w:t>
      </w:r>
      <w:r w:rsidRPr="00DF6E40">
        <w:rPr>
          <w:rStyle w:val="libAlaemChar"/>
          <w:rtl/>
        </w:rPr>
        <w:t>عليه‌السلام</w:t>
      </w:r>
      <w:r w:rsidRPr="000C1C8A">
        <w:rPr>
          <w:rtl/>
        </w:rPr>
        <w:t xml:space="preserve"> قال</w:t>
      </w:r>
      <w:r>
        <w:rPr>
          <w:rtl/>
        </w:rPr>
        <w:t>:</w:t>
      </w:r>
      <w:r w:rsidRPr="000C1C8A">
        <w:rPr>
          <w:rtl/>
        </w:rPr>
        <w:t xml:space="preserve"> المعتكف لا يشم الطيب</w:t>
      </w:r>
      <w:r>
        <w:rPr>
          <w:rtl/>
        </w:rPr>
        <w:t xml:space="preserve"> </w:t>
      </w:r>
      <w:r w:rsidRPr="000C1C8A">
        <w:rPr>
          <w:rtl/>
        </w:rPr>
        <w:t>ولا يتلذذ بالريحان ولا يماري ولا يشتري ولا يبيع وقال</w:t>
      </w:r>
      <w:r>
        <w:rPr>
          <w:rtl/>
        </w:rPr>
        <w:t>:</w:t>
      </w:r>
      <w:r w:rsidRPr="000C1C8A">
        <w:rPr>
          <w:rtl/>
        </w:rPr>
        <w:t xml:space="preserve"> من اعتكف ثلاثة أيام</w:t>
      </w:r>
      <w:r>
        <w:rPr>
          <w:rtl/>
        </w:rPr>
        <w:t xml:space="preserve"> </w:t>
      </w:r>
      <w:r w:rsidRPr="000C1C8A">
        <w:rPr>
          <w:rtl/>
        </w:rPr>
        <w:t>فهو يوم الرابع بالخيار إن شاء ازداد أياما أخر وإن شاء خرج من المسجد</w:t>
      </w:r>
      <w:r>
        <w:rPr>
          <w:rtl/>
        </w:rPr>
        <w:t>،</w:t>
      </w:r>
      <w:r w:rsidRPr="000C1C8A">
        <w:rPr>
          <w:rtl/>
        </w:rPr>
        <w:t xml:space="preserve"> فإذا أقام</w:t>
      </w:r>
      <w:r>
        <w:rPr>
          <w:rtl/>
        </w:rPr>
        <w:t xml:space="preserve"> </w:t>
      </w:r>
      <w:r w:rsidRPr="000C1C8A">
        <w:rPr>
          <w:rtl/>
        </w:rPr>
        <w:t>يومين بعد الثلاثة فلا يخرج من المسجد حتى يستكمل ثلاثة أيام</w:t>
      </w:r>
      <w:r>
        <w:rPr>
          <w:rtl/>
        </w:rPr>
        <w:t>.</w:t>
      </w:r>
    </w:p>
    <w:p w:rsidR="00DB2296" w:rsidRPr="000C1C8A" w:rsidRDefault="00DB2296" w:rsidP="00DB2296">
      <w:pPr>
        <w:pStyle w:val="libNormal"/>
        <w:rPr>
          <w:rtl/>
        </w:rPr>
      </w:pPr>
      <w:r w:rsidRPr="000C1C8A">
        <w:rPr>
          <w:rtl/>
        </w:rPr>
        <w:t>فهذا الخبر محمول على أنه إذا لم يكن</w:t>
      </w:r>
      <w:r>
        <w:rPr>
          <w:rtl/>
        </w:rPr>
        <w:t>،</w:t>
      </w:r>
      <w:r w:rsidRPr="000C1C8A">
        <w:rPr>
          <w:rtl/>
        </w:rPr>
        <w:t xml:space="preserve"> اشترط لان من يكون كذلك واعتكف</w:t>
      </w:r>
      <w:r>
        <w:rPr>
          <w:rtl/>
        </w:rPr>
        <w:t xml:space="preserve"> </w:t>
      </w:r>
      <w:r w:rsidRPr="000C1C8A">
        <w:rPr>
          <w:rtl/>
        </w:rPr>
        <w:t>يومين وجب عليه إتمام الثلاثة</w:t>
      </w:r>
      <w:r>
        <w:rPr>
          <w:rtl/>
        </w:rPr>
        <w:t>،</w:t>
      </w:r>
      <w:r w:rsidRPr="000C1C8A">
        <w:rPr>
          <w:rtl/>
        </w:rPr>
        <w:t xml:space="preserve"> ومن اشترط جاز له الفسخ أي وقت شاء إلا أنه</w:t>
      </w:r>
      <w:r>
        <w:rPr>
          <w:rtl/>
        </w:rPr>
        <w:t xml:space="preserve"> </w:t>
      </w:r>
      <w:r w:rsidRPr="000C1C8A">
        <w:rPr>
          <w:rtl/>
        </w:rPr>
        <w:t>يستحب له إذا مضى عليه يومان أن يتم الثلاثة</w:t>
      </w:r>
      <w:r>
        <w:rPr>
          <w:rtl/>
        </w:rPr>
        <w:t>،</w:t>
      </w:r>
      <w:r w:rsidRPr="000C1C8A">
        <w:rPr>
          <w:rtl/>
        </w:rPr>
        <w:t xml:space="preserve"> يدل على ذلك</w:t>
      </w:r>
      <w:r>
        <w:rPr>
          <w:rtl/>
        </w:rPr>
        <w:t>:</w:t>
      </w:r>
    </w:p>
    <w:p w:rsidR="00DB2296" w:rsidRPr="000C1C8A" w:rsidRDefault="00DB2296" w:rsidP="00DB2296">
      <w:pPr>
        <w:pStyle w:val="libNum"/>
        <w:rPr>
          <w:rtl/>
        </w:rPr>
      </w:pPr>
      <w:r w:rsidRPr="000C1C8A">
        <w:rPr>
          <w:rtl/>
        </w:rPr>
        <w:t>421</w:t>
      </w:r>
    </w:p>
    <w:p w:rsidR="00DB2296" w:rsidRPr="000C1C8A" w:rsidRDefault="00DB2296" w:rsidP="00DB2296">
      <w:pPr>
        <w:pStyle w:val="libNormal"/>
        <w:rPr>
          <w:rtl/>
        </w:rPr>
      </w:pPr>
      <w:r w:rsidRPr="000C1C8A">
        <w:rPr>
          <w:rtl/>
        </w:rPr>
        <w:t>4</w:t>
      </w:r>
      <w:r>
        <w:rPr>
          <w:rtl/>
        </w:rPr>
        <w:t xml:space="preserve"> - </w:t>
      </w:r>
      <w:r w:rsidRPr="000C1C8A">
        <w:rPr>
          <w:rtl/>
        </w:rPr>
        <w:t>ما رواه علي بن الحسن عن أبي أيوب عن الحسن عن محمد بن مسلم عن أبي</w:t>
      </w:r>
      <w:r>
        <w:rPr>
          <w:rtl/>
        </w:rPr>
        <w:t xml:space="preserve"> </w:t>
      </w:r>
      <w:r w:rsidRPr="000C1C8A">
        <w:rPr>
          <w:rtl/>
        </w:rPr>
        <w:t xml:space="preserve">جعفر </w:t>
      </w:r>
      <w:r w:rsidRPr="00DF6E40">
        <w:rPr>
          <w:rStyle w:val="libAlaemChar"/>
          <w:rtl/>
        </w:rPr>
        <w:t>عليه‌السلام</w:t>
      </w:r>
      <w:r w:rsidRPr="000C1C8A">
        <w:rPr>
          <w:rtl/>
        </w:rPr>
        <w:t xml:space="preserve"> قال</w:t>
      </w:r>
      <w:r>
        <w:rPr>
          <w:rtl/>
        </w:rPr>
        <w:t>:</w:t>
      </w:r>
      <w:r w:rsidRPr="000C1C8A">
        <w:rPr>
          <w:rtl/>
        </w:rPr>
        <w:t xml:space="preserve"> إذا اعتكف يوما ولم يكن اشترط فله أن يخرج ويفسخ</w:t>
      </w:r>
      <w:r>
        <w:rPr>
          <w:rtl/>
        </w:rPr>
        <w:t xml:space="preserve"> </w:t>
      </w:r>
      <w:r w:rsidRPr="000C1C8A">
        <w:rPr>
          <w:rtl/>
        </w:rPr>
        <w:t>اعتكافه وإن أقام يومين ولم يكن اشترط فليس له أن يخرج ويفسخ اعتكافه حتى</w:t>
      </w:r>
      <w:r>
        <w:rPr>
          <w:rtl/>
        </w:rPr>
        <w:t xml:space="preserve"> </w:t>
      </w:r>
      <w:r w:rsidRPr="000C1C8A">
        <w:rPr>
          <w:rtl/>
        </w:rPr>
        <w:t>تمضي ثلاثة أيام</w:t>
      </w:r>
      <w:r>
        <w:rPr>
          <w:rtl/>
        </w:rPr>
        <w:t>.</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42757A">
        <w:rPr>
          <w:rtl/>
        </w:rPr>
        <w:t xml:space="preserve"> 419</w:t>
      </w:r>
      <w:r>
        <w:rPr>
          <w:rtl/>
        </w:rPr>
        <w:t xml:space="preserve"> - </w:t>
      </w:r>
      <w:r w:rsidRPr="0042757A">
        <w:rPr>
          <w:rtl/>
        </w:rPr>
        <w:t>التهذيب ج 1 ص 433.</w:t>
      </w:r>
    </w:p>
    <w:p w:rsidR="00DB2296" w:rsidRDefault="00DB2296" w:rsidP="00DB2296">
      <w:pPr>
        <w:pStyle w:val="libFootnote"/>
        <w:rPr>
          <w:rtl/>
        </w:rPr>
      </w:pPr>
      <w:r>
        <w:rPr>
          <w:rtl/>
        </w:rPr>
        <w:t xml:space="preserve">- </w:t>
      </w:r>
      <w:r w:rsidRPr="000C1C8A">
        <w:rPr>
          <w:rtl/>
        </w:rPr>
        <w:t>420</w:t>
      </w:r>
      <w:r>
        <w:rPr>
          <w:rtl/>
        </w:rPr>
        <w:t xml:space="preserve"> - </w:t>
      </w:r>
      <w:r w:rsidRPr="000C1C8A">
        <w:rPr>
          <w:rtl/>
        </w:rPr>
        <w:t>التهذيب ج 1 ص 433 الكافي ج 1 ص 212 الفقيه ص 151</w:t>
      </w:r>
      <w:r>
        <w:rPr>
          <w:rtl/>
        </w:rPr>
        <w:t>.</w:t>
      </w:r>
    </w:p>
    <w:p w:rsidR="00DB2296" w:rsidRPr="000C1C8A" w:rsidRDefault="00DB2296" w:rsidP="00DB2296">
      <w:pPr>
        <w:pStyle w:val="libFootnote"/>
        <w:rPr>
          <w:rtl/>
        </w:rPr>
      </w:pPr>
      <w:r>
        <w:rPr>
          <w:rtl/>
        </w:rPr>
        <w:t xml:space="preserve">- </w:t>
      </w:r>
      <w:r w:rsidRPr="000C1C8A">
        <w:rPr>
          <w:rtl/>
        </w:rPr>
        <w:t>421</w:t>
      </w:r>
      <w:r>
        <w:rPr>
          <w:rtl/>
        </w:rPr>
        <w:t xml:space="preserve"> - </w:t>
      </w:r>
      <w:r w:rsidRPr="000C1C8A">
        <w:rPr>
          <w:rtl/>
        </w:rPr>
        <w:t>التهذيب ج 1 ص 433 الكافي ج 1 ص 212 الفقيه ص 150</w:t>
      </w:r>
      <w:r>
        <w:rPr>
          <w:rtl/>
        </w:rPr>
        <w:t>.</w:t>
      </w:r>
    </w:p>
    <w:p w:rsidR="00DB2296" w:rsidRPr="000C1C8A" w:rsidRDefault="00DB2296" w:rsidP="00DB2296">
      <w:pPr>
        <w:pStyle w:val="Heading2Center"/>
        <w:rPr>
          <w:rtl/>
        </w:rPr>
      </w:pPr>
      <w:r w:rsidRPr="00394F68">
        <w:rPr>
          <w:rStyle w:val="libPoemTiniChar0"/>
          <w:rtl/>
        </w:rPr>
        <w:br w:type="page"/>
      </w:r>
      <w:bookmarkStart w:id="234" w:name="_Toc373338685"/>
      <w:bookmarkStart w:id="235" w:name="_Toc376941492"/>
      <w:bookmarkStart w:id="236" w:name="_Toc376950729"/>
      <w:r w:rsidRPr="000C1C8A">
        <w:rPr>
          <w:rtl/>
        </w:rPr>
        <w:lastRenderedPageBreak/>
        <w:t>73</w:t>
      </w:r>
      <w:r>
        <w:rPr>
          <w:rtl/>
        </w:rPr>
        <w:t xml:space="preserve"> - </w:t>
      </w:r>
      <w:r w:rsidRPr="000C1C8A">
        <w:rPr>
          <w:rtl/>
        </w:rPr>
        <w:t>باب ما يجب على من وطئ امرأته في حال الاعتكاف</w:t>
      </w:r>
      <w:bookmarkEnd w:id="234"/>
      <w:bookmarkEnd w:id="235"/>
      <w:bookmarkEnd w:id="236"/>
    </w:p>
    <w:p w:rsidR="00DB2296" w:rsidRPr="000C1C8A" w:rsidRDefault="00DB2296" w:rsidP="00DB2296">
      <w:pPr>
        <w:pStyle w:val="libNum"/>
        <w:rPr>
          <w:rtl/>
        </w:rPr>
      </w:pPr>
      <w:r w:rsidRPr="000C1C8A">
        <w:rPr>
          <w:rtl/>
        </w:rPr>
        <w:t>422</w:t>
      </w:r>
    </w:p>
    <w:p w:rsidR="00DB2296" w:rsidRPr="000C1C8A" w:rsidRDefault="00DB2296" w:rsidP="00DB2296">
      <w:pPr>
        <w:pStyle w:val="libNormal"/>
        <w:rPr>
          <w:rtl/>
        </w:rPr>
      </w:pPr>
      <w:r w:rsidRPr="000C1C8A">
        <w:rPr>
          <w:rtl/>
        </w:rPr>
        <w:t>1</w:t>
      </w:r>
      <w:r>
        <w:rPr>
          <w:rtl/>
        </w:rPr>
        <w:t xml:space="preserve"> - </w:t>
      </w:r>
      <w:r w:rsidRPr="000C1C8A">
        <w:rPr>
          <w:rtl/>
        </w:rPr>
        <w:t>محمد بن يعقوب عن عدة من أصحابنا عن أحمد بن محمد عن ابن محبوب</w:t>
      </w:r>
      <w:r>
        <w:rPr>
          <w:rtl/>
        </w:rPr>
        <w:t xml:space="preserve"> </w:t>
      </w:r>
      <w:r w:rsidRPr="000C1C8A">
        <w:rPr>
          <w:rtl/>
        </w:rPr>
        <w:t>عن أبي ولاد الحناط قال</w:t>
      </w:r>
      <w:r>
        <w:rPr>
          <w:rtl/>
        </w:rPr>
        <w:t>:</w:t>
      </w:r>
      <w:r w:rsidRPr="000C1C8A">
        <w:rPr>
          <w:rtl/>
        </w:rPr>
        <w:t xml:space="preserve"> سألت أبا عبد الله </w:t>
      </w:r>
      <w:r w:rsidRPr="00DF6E40">
        <w:rPr>
          <w:rStyle w:val="libAlaemChar"/>
          <w:rtl/>
        </w:rPr>
        <w:t>عليه‌السلام</w:t>
      </w:r>
      <w:r w:rsidRPr="000C1C8A">
        <w:rPr>
          <w:rtl/>
        </w:rPr>
        <w:t xml:space="preserve"> عن المرأة كان زوجها غائبا</w:t>
      </w:r>
      <w:r>
        <w:rPr>
          <w:rtl/>
        </w:rPr>
        <w:t xml:space="preserve"> </w:t>
      </w:r>
      <w:r w:rsidRPr="000C1C8A">
        <w:rPr>
          <w:rtl/>
        </w:rPr>
        <w:t>فقدم وهي معتكفة بإذن زوجها فخرجت حين بلغها قدومه من المسجد إلى بيتها فتهيأت</w:t>
      </w:r>
      <w:r>
        <w:rPr>
          <w:rtl/>
        </w:rPr>
        <w:t xml:space="preserve"> </w:t>
      </w:r>
      <w:r w:rsidRPr="000C1C8A">
        <w:rPr>
          <w:rtl/>
        </w:rPr>
        <w:t>لزوجها حتى واقعها فقال</w:t>
      </w:r>
      <w:r>
        <w:rPr>
          <w:rtl/>
        </w:rPr>
        <w:t>:</w:t>
      </w:r>
      <w:r w:rsidRPr="000C1C8A">
        <w:rPr>
          <w:rtl/>
        </w:rPr>
        <w:t xml:space="preserve"> إن كانت خرجت من المسجد قبل أن تمضي ثلاثة أيام</w:t>
      </w:r>
      <w:r>
        <w:rPr>
          <w:rtl/>
        </w:rPr>
        <w:t xml:space="preserve"> </w:t>
      </w:r>
      <w:r w:rsidRPr="000C1C8A">
        <w:rPr>
          <w:rtl/>
        </w:rPr>
        <w:t>ولم تكن اشترطت في اعتكافها فإن عليها ما على المظاهر</w:t>
      </w:r>
      <w:r>
        <w:rPr>
          <w:rtl/>
        </w:rPr>
        <w:t>.</w:t>
      </w:r>
    </w:p>
    <w:p w:rsidR="00DB2296" w:rsidRPr="000C1C8A" w:rsidRDefault="00DB2296" w:rsidP="00DB2296">
      <w:pPr>
        <w:pStyle w:val="libNum"/>
        <w:rPr>
          <w:rtl/>
        </w:rPr>
      </w:pPr>
      <w:r w:rsidRPr="000C1C8A">
        <w:rPr>
          <w:rtl/>
        </w:rPr>
        <w:t>423</w:t>
      </w:r>
    </w:p>
    <w:p w:rsidR="00DB2296" w:rsidRPr="000C1C8A" w:rsidRDefault="00DB2296" w:rsidP="00DB2296">
      <w:pPr>
        <w:pStyle w:val="libNormal"/>
        <w:rPr>
          <w:rtl/>
        </w:rPr>
      </w:pPr>
      <w:r w:rsidRPr="000C1C8A">
        <w:rPr>
          <w:rtl/>
        </w:rPr>
        <w:t>2</w:t>
      </w:r>
      <w:r>
        <w:rPr>
          <w:rtl/>
        </w:rPr>
        <w:t xml:space="preserve"> - </w:t>
      </w:r>
      <w:r w:rsidRPr="000C1C8A">
        <w:rPr>
          <w:rtl/>
        </w:rPr>
        <w:t>عنه عن عدة من أصحابنا عن أحمد بن محمد عن عبد الرحمان بن أبي نجران</w:t>
      </w:r>
      <w:r>
        <w:rPr>
          <w:rtl/>
        </w:rPr>
        <w:t xml:space="preserve"> </w:t>
      </w:r>
      <w:r w:rsidRPr="000C1C8A">
        <w:rPr>
          <w:rtl/>
        </w:rPr>
        <w:t>عن عبد الله بن المغيرة عن سماعة بن مهران قال</w:t>
      </w:r>
      <w:r>
        <w:rPr>
          <w:rtl/>
        </w:rPr>
        <w:t>:</w:t>
      </w:r>
      <w:r w:rsidRPr="000C1C8A">
        <w:rPr>
          <w:rtl/>
        </w:rPr>
        <w:t xml:space="preserve"> سألت أبا عبد الله </w:t>
      </w:r>
      <w:r w:rsidRPr="00DF6E40">
        <w:rPr>
          <w:rStyle w:val="libAlaemChar"/>
          <w:rtl/>
        </w:rPr>
        <w:t>عليه‌السلام</w:t>
      </w:r>
      <w:r w:rsidRPr="000C1C8A">
        <w:rPr>
          <w:rtl/>
        </w:rPr>
        <w:t xml:space="preserve"> عن</w:t>
      </w:r>
      <w:r>
        <w:rPr>
          <w:rtl/>
        </w:rPr>
        <w:t xml:space="preserve"> </w:t>
      </w:r>
      <w:r w:rsidRPr="000C1C8A">
        <w:rPr>
          <w:rtl/>
        </w:rPr>
        <w:t>معتكف واقع أهله فقال</w:t>
      </w:r>
      <w:r>
        <w:rPr>
          <w:rtl/>
        </w:rPr>
        <w:t>:</w:t>
      </w:r>
      <w:r w:rsidRPr="000C1C8A">
        <w:rPr>
          <w:rtl/>
        </w:rPr>
        <w:t xml:space="preserve"> هو بمنزلة من أفطر يوما من شهر رمضان</w:t>
      </w:r>
      <w:r>
        <w:rPr>
          <w:rtl/>
        </w:rPr>
        <w:t>.</w:t>
      </w:r>
    </w:p>
    <w:p w:rsidR="00DB2296" w:rsidRPr="000C1C8A" w:rsidRDefault="00DB2296" w:rsidP="00DB2296">
      <w:pPr>
        <w:pStyle w:val="libNum"/>
        <w:rPr>
          <w:rtl/>
        </w:rPr>
      </w:pPr>
      <w:r w:rsidRPr="000C1C8A">
        <w:rPr>
          <w:rtl/>
        </w:rPr>
        <w:t>424</w:t>
      </w:r>
    </w:p>
    <w:p w:rsidR="00DB2296" w:rsidRPr="000C1C8A" w:rsidRDefault="00DB2296" w:rsidP="00DB2296">
      <w:pPr>
        <w:pStyle w:val="libNormal"/>
        <w:rPr>
          <w:rtl/>
        </w:rPr>
      </w:pPr>
      <w:r w:rsidRPr="000C1C8A">
        <w:rPr>
          <w:rtl/>
        </w:rPr>
        <w:t>3</w:t>
      </w:r>
      <w:r>
        <w:rPr>
          <w:rtl/>
        </w:rPr>
        <w:t xml:space="preserve"> - </w:t>
      </w:r>
      <w:r w:rsidRPr="000C1C8A">
        <w:rPr>
          <w:rtl/>
        </w:rPr>
        <w:t>علي بن الحسن عن محمد بن علي عن الحسن بن محبوب عن علي بن رئاب عن</w:t>
      </w:r>
      <w:r>
        <w:rPr>
          <w:rtl/>
        </w:rPr>
        <w:t xml:space="preserve"> </w:t>
      </w:r>
      <w:r w:rsidRPr="000C1C8A">
        <w:rPr>
          <w:rtl/>
        </w:rPr>
        <w:t>زرارة قال</w:t>
      </w:r>
      <w:r>
        <w:rPr>
          <w:rtl/>
        </w:rPr>
        <w:t>:</w:t>
      </w:r>
      <w:r w:rsidRPr="000C1C8A">
        <w:rPr>
          <w:rtl/>
        </w:rPr>
        <w:t xml:space="preserve"> سألت أبا جعفر </w:t>
      </w:r>
      <w:r w:rsidRPr="00DF6E40">
        <w:rPr>
          <w:rStyle w:val="libAlaemChar"/>
          <w:rtl/>
        </w:rPr>
        <w:t>عليه‌السلام</w:t>
      </w:r>
      <w:r w:rsidRPr="000C1C8A">
        <w:rPr>
          <w:rtl/>
        </w:rPr>
        <w:t xml:space="preserve"> عن المعتكف يجامع فقال</w:t>
      </w:r>
      <w:r>
        <w:rPr>
          <w:rtl/>
        </w:rPr>
        <w:t>:</w:t>
      </w:r>
      <w:r w:rsidRPr="000C1C8A">
        <w:rPr>
          <w:rtl/>
        </w:rPr>
        <w:t xml:space="preserve"> إذا فعل فعليه</w:t>
      </w:r>
      <w:r>
        <w:rPr>
          <w:rtl/>
        </w:rPr>
        <w:t xml:space="preserve"> </w:t>
      </w:r>
      <w:r w:rsidRPr="000C1C8A">
        <w:rPr>
          <w:rtl/>
        </w:rPr>
        <w:t>ما على المظاهر</w:t>
      </w:r>
      <w:r>
        <w:rPr>
          <w:rtl/>
        </w:rPr>
        <w:t>.</w:t>
      </w:r>
    </w:p>
    <w:p w:rsidR="00DB2296" w:rsidRPr="000C1C8A" w:rsidRDefault="00DB2296" w:rsidP="00DB2296">
      <w:pPr>
        <w:pStyle w:val="libNum"/>
        <w:rPr>
          <w:rtl/>
        </w:rPr>
      </w:pPr>
      <w:r w:rsidRPr="000C1C8A">
        <w:rPr>
          <w:rtl/>
        </w:rPr>
        <w:t>425</w:t>
      </w:r>
    </w:p>
    <w:p w:rsidR="00DB2296" w:rsidRPr="000C1C8A" w:rsidRDefault="00DB2296" w:rsidP="00DB2296">
      <w:pPr>
        <w:pStyle w:val="libNormal"/>
        <w:rPr>
          <w:rtl/>
        </w:rPr>
      </w:pPr>
      <w:r w:rsidRPr="000C1C8A">
        <w:rPr>
          <w:rtl/>
        </w:rPr>
        <w:t>4</w:t>
      </w:r>
      <w:r>
        <w:rPr>
          <w:rtl/>
        </w:rPr>
        <w:t xml:space="preserve"> - </w:t>
      </w:r>
      <w:r w:rsidRPr="000C1C8A">
        <w:rPr>
          <w:rtl/>
        </w:rPr>
        <w:t>عنه عن عبد الرحمان بن أبي نجران عن صفوان بن يحيى عن سماعة بن مهران</w:t>
      </w:r>
      <w:r>
        <w:rPr>
          <w:rtl/>
        </w:rPr>
        <w:t xml:space="preserve"> </w:t>
      </w:r>
      <w:r w:rsidRPr="000C1C8A">
        <w:rPr>
          <w:rtl/>
        </w:rPr>
        <w:t xml:space="preserve">عن أبي عبد الله </w:t>
      </w:r>
      <w:r w:rsidRPr="00DF6E40">
        <w:rPr>
          <w:rStyle w:val="libAlaemChar"/>
          <w:rtl/>
        </w:rPr>
        <w:t>عليه‌السلام</w:t>
      </w:r>
      <w:r w:rsidRPr="000C1C8A">
        <w:rPr>
          <w:rtl/>
        </w:rPr>
        <w:t xml:space="preserve"> قال</w:t>
      </w:r>
      <w:r>
        <w:rPr>
          <w:rtl/>
        </w:rPr>
        <w:t>:</w:t>
      </w:r>
      <w:r w:rsidRPr="000C1C8A">
        <w:rPr>
          <w:rtl/>
        </w:rPr>
        <w:t xml:space="preserve"> سألته عن معتكف واقع أهله قال</w:t>
      </w:r>
      <w:r>
        <w:rPr>
          <w:rtl/>
        </w:rPr>
        <w:t>:</w:t>
      </w:r>
      <w:r w:rsidRPr="000C1C8A">
        <w:rPr>
          <w:rtl/>
        </w:rPr>
        <w:t xml:space="preserve"> عليه ما على</w:t>
      </w:r>
      <w:r>
        <w:rPr>
          <w:rtl/>
        </w:rPr>
        <w:t xml:space="preserve"> </w:t>
      </w:r>
      <w:r w:rsidRPr="000C1C8A">
        <w:rPr>
          <w:rtl/>
        </w:rPr>
        <w:t>الذي أفطر يوما من شهر رمضان متعمدا</w:t>
      </w:r>
      <w:r>
        <w:rPr>
          <w:rtl/>
        </w:rPr>
        <w:t>،</w:t>
      </w:r>
      <w:r w:rsidRPr="000C1C8A">
        <w:rPr>
          <w:rtl/>
        </w:rPr>
        <w:t xml:space="preserve"> عتق رقبة</w:t>
      </w:r>
      <w:r>
        <w:rPr>
          <w:rtl/>
        </w:rPr>
        <w:t>،</w:t>
      </w:r>
      <w:r w:rsidRPr="000C1C8A">
        <w:rPr>
          <w:rtl/>
        </w:rPr>
        <w:t xml:space="preserve"> أو صوم شهرين متتابعين</w:t>
      </w:r>
      <w:r>
        <w:rPr>
          <w:rtl/>
        </w:rPr>
        <w:t xml:space="preserve">، </w:t>
      </w:r>
      <w:r w:rsidRPr="000C1C8A">
        <w:rPr>
          <w:rtl/>
        </w:rPr>
        <w:t>أو إطعام ستين مسكينا</w:t>
      </w:r>
      <w:r>
        <w:rPr>
          <w:rtl/>
        </w:rPr>
        <w:t>.</w:t>
      </w:r>
    </w:p>
    <w:p w:rsidR="00DB2296" w:rsidRPr="000C1C8A" w:rsidRDefault="00DB2296" w:rsidP="00DB2296">
      <w:pPr>
        <w:pStyle w:val="libNum"/>
        <w:rPr>
          <w:rtl/>
        </w:rPr>
      </w:pPr>
      <w:r w:rsidRPr="000C1C8A">
        <w:rPr>
          <w:rtl/>
        </w:rPr>
        <w:t>426</w:t>
      </w:r>
    </w:p>
    <w:p w:rsidR="00DB2296" w:rsidRPr="000C1C8A" w:rsidRDefault="00DB2296" w:rsidP="00DB2296">
      <w:pPr>
        <w:pStyle w:val="libNormal"/>
        <w:rPr>
          <w:rtl/>
        </w:rPr>
      </w:pPr>
      <w:r w:rsidRPr="000C1C8A">
        <w:rPr>
          <w:rtl/>
        </w:rPr>
        <w:t>5</w:t>
      </w:r>
      <w:r>
        <w:rPr>
          <w:rtl/>
        </w:rPr>
        <w:t xml:space="preserve"> - </w:t>
      </w:r>
      <w:r w:rsidRPr="000C1C8A">
        <w:rPr>
          <w:rtl/>
        </w:rPr>
        <w:t>فأما ما رواه محمد بن يعقوب عن علي بن إبراهيم عن أبيه عن ابن أبي عمير</w:t>
      </w:r>
      <w:r>
        <w:rPr>
          <w:rtl/>
        </w:rPr>
        <w:t xml:space="preserve"> </w:t>
      </w:r>
      <w:r w:rsidRPr="000C1C8A">
        <w:rPr>
          <w:rtl/>
        </w:rPr>
        <w:t xml:space="preserve">عن حماد عن الحلبي عن أبي عبد الله </w:t>
      </w:r>
      <w:r w:rsidRPr="00DF6E40">
        <w:rPr>
          <w:rStyle w:val="libAlaemChar"/>
          <w:rtl/>
        </w:rPr>
        <w:t>عليه‌السلام</w:t>
      </w:r>
      <w:r w:rsidRPr="000C1C8A">
        <w:rPr>
          <w:rtl/>
        </w:rPr>
        <w:t xml:space="preserve"> قال كان رسول الله </w:t>
      </w:r>
      <w:r w:rsidR="00865BEC" w:rsidRPr="00865BEC">
        <w:rPr>
          <w:rStyle w:val="libAlaemChar"/>
          <w:rtl/>
        </w:rPr>
        <w:t>صلى‌الله‌عليه‌وآله</w:t>
      </w:r>
      <w:r w:rsidRPr="000C1C8A">
        <w:rPr>
          <w:rtl/>
        </w:rPr>
        <w:t xml:space="preserve"> إذا كان العشر الأواخر اعتكف في المسجد وضربت له قبة من شعر</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42757A">
        <w:rPr>
          <w:rtl/>
        </w:rPr>
        <w:t xml:space="preserve"> 422</w:t>
      </w:r>
      <w:r>
        <w:rPr>
          <w:rtl/>
        </w:rPr>
        <w:t xml:space="preserve"> - </w:t>
      </w:r>
      <w:r w:rsidRPr="0042757A">
        <w:rPr>
          <w:rtl/>
        </w:rPr>
        <w:t>التهذيب ج 1 ص 433 الكافي ج 1 ص 212 الفقيه ص 150.</w:t>
      </w:r>
    </w:p>
    <w:p w:rsidR="00DB2296" w:rsidRDefault="00DB2296" w:rsidP="00DB2296">
      <w:pPr>
        <w:pStyle w:val="libFootnote"/>
        <w:rPr>
          <w:rtl/>
        </w:rPr>
      </w:pPr>
      <w:r>
        <w:rPr>
          <w:rtl/>
        </w:rPr>
        <w:t xml:space="preserve">- </w:t>
      </w:r>
      <w:r w:rsidRPr="000C1C8A">
        <w:rPr>
          <w:rtl/>
        </w:rPr>
        <w:t>423</w:t>
      </w:r>
      <w:r>
        <w:rPr>
          <w:rtl/>
        </w:rPr>
        <w:t xml:space="preserve"> - </w:t>
      </w:r>
      <w:r w:rsidRPr="000C1C8A">
        <w:rPr>
          <w:rtl/>
        </w:rPr>
        <w:t>424</w:t>
      </w:r>
      <w:r>
        <w:rPr>
          <w:rtl/>
        </w:rPr>
        <w:t xml:space="preserve"> - </w:t>
      </w:r>
      <w:r w:rsidRPr="000C1C8A">
        <w:rPr>
          <w:rtl/>
        </w:rPr>
        <w:t>التهذيب ج 1 ص 434 الكافي ج 1 ص 213 الفقيه ص 151</w:t>
      </w:r>
      <w:r>
        <w:rPr>
          <w:rtl/>
        </w:rPr>
        <w:t>.</w:t>
      </w:r>
    </w:p>
    <w:p w:rsidR="00DB2296" w:rsidRDefault="00DB2296" w:rsidP="00DB2296">
      <w:pPr>
        <w:pStyle w:val="libFootnote"/>
        <w:rPr>
          <w:rtl/>
        </w:rPr>
      </w:pPr>
      <w:r>
        <w:rPr>
          <w:rtl/>
        </w:rPr>
        <w:t xml:space="preserve">- </w:t>
      </w:r>
      <w:r w:rsidRPr="000C1C8A">
        <w:rPr>
          <w:rtl/>
        </w:rPr>
        <w:t>425</w:t>
      </w:r>
      <w:r>
        <w:rPr>
          <w:rtl/>
        </w:rPr>
        <w:t xml:space="preserve"> - </w:t>
      </w:r>
      <w:r w:rsidRPr="000C1C8A">
        <w:rPr>
          <w:rtl/>
        </w:rPr>
        <w:t>التهذيب ج 1 ص 434</w:t>
      </w:r>
      <w:r>
        <w:rPr>
          <w:rtl/>
        </w:rPr>
        <w:t>.</w:t>
      </w:r>
    </w:p>
    <w:p w:rsidR="00DB2296" w:rsidRPr="000C1C8A" w:rsidRDefault="00DB2296" w:rsidP="00DB2296">
      <w:pPr>
        <w:pStyle w:val="libFootnote"/>
        <w:rPr>
          <w:rtl/>
        </w:rPr>
      </w:pPr>
      <w:r>
        <w:rPr>
          <w:rtl/>
        </w:rPr>
        <w:t xml:space="preserve">- </w:t>
      </w:r>
      <w:r w:rsidRPr="000C1C8A">
        <w:rPr>
          <w:rtl/>
        </w:rPr>
        <w:t>426</w:t>
      </w:r>
      <w:r>
        <w:rPr>
          <w:rtl/>
        </w:rPr>
        <w:t xml:space="preserve"> - </w:t>
      </w:r>
      <w:r w:rsidRPr="000C1C8A">
        <w:rPr>
          <w:rtl/>
        </w:rPr>
        <w:t>التهذيب ج 1 ص 433 الكافي ج 1 ص 212 الفقيه ص 150</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وشمر المئزر وطوى فراشه فقال</w:t>
      </w:r>
      <w:r>
        <w:rPr>
          <w:rtl/>
        </w:rPr>
        <w:t>:</w:t>
      </w:r>
      <w:r w:rsidRPr="000C1C8A">
        <w:rPr>
          <w:rtl/>
        </w:rPr>
        <w:t xml:space="preserve"> بعضهم واعتزل النساء فقال</w:t>
      </w:r>
      <w:r>
        <w:rPr>
          <w:rtl/>
        </w:rPr>
        <w:t>:</w:t>
      </w:r>
      <w:r w:rsidRPr="000C1C8A">
        <w:rPr>
          <w:rtl/>
        </w:rPr>
        <w:t xml:space="preserve"> أبو عبد الله </w:t>
      </w:r>
      <w:r w:rsidRPr="00DF6E40">
        <w:rPr>
          <w:rStyle w:val="libAlaemChar"/>
          <w:rtl/>
        </w:rPr>
        <w:t>عليه‌السلام</w:t>
      </w:r>
      <w:r>
        <w:rPr>
          <w:rtl/>
        </w:rPr>
        <w:t xml:space="preserve"> </w:t>
      </w:r>
      <w:r w:rsidRPr="000C1C8A">
        <w:rPr>
          <w:rtl/>
        </w:rPr>
        <w:t>اما النساء فلا</w:t>
      </w:r>
      <w:r>
        <w:rPr>
          <w:rtl/>
        </w:rPr>
        <w:t>.</w:t>
      </w:r>
    </w:p>
    <w:p w:rsidR="00DB2296" w:rsidRPr="000C1C8A" w:rsidRDefault="00DB2296" w:rsidP="00DB2296">
      <w:pPr>
        <w:pStyle w:val="libNormal"/>
        <w:rPr>
          <w:rtl/>
        </w:rPr>
      </w:pPr>
      <w:r w:rsidRPr="000C1C8A">
        <w:rPr>
          <w:rtl/>
        </w:rPr>
        <w:t xml:space="preserve">فلا ينافي الاخبار الأولة لان قوله </w:t>
      </w:r>
      <w:r w:rsidRPr="00DF6E40">
        <w:rPr>
          <w:rStyle w:val="libAlaemChar"/>
          <w:rtl/>
        </w:rPr>
        <w:t>عليه‌السلام</w:t>
      </w:r>
      <w:r>
        <w:rPr>
          <w:rtl/>
        </w:rPr>
        <w:t>:</w:t>
      </w:r>
      <w:r w:rsidRPr="000C1C8A">
        <w:rPr>
          <w:rtl/>
        </w:rPr>
        <w:t xml:space="preserve"> « أما اعتزال النساء فلا »</w:t>
      </w:r>
      <w:r>
        <w:rPr>
          <w:rtl/>
        </w:rPr>
        <w:t>،</w:t>
      </w:r>
      <w:r w:rsidRPr="000C1C8A">
        <w:rPr>
          <w:rtl/>
        </w:rPr>
        <w:t xml:space="preserve"> المعنى فيه</w:t>
      </w:r>
      <w:r>
        <w:rPr>
          <w:rtl/>
        </w:rPr>
        <w:t xml:space="preserve"> </w:t>
      </w:r>
      <w:r w:rsidRPr="000C1C8A">
        <w:rPr>
          <w:rtl/>
        </w:rPr>
        <w:t>مخالطتهن ومجالستهن دون أن يكون المراد به وطئهن في حال الاعتكاف لان الذي</w:t>
      </w:r>
      <w:r>
        <w:rPr>
          <w:rtl/>
        </w:rPr>
        <w:t xml:space="preserve"> </w:t>
      </w:r>
      <w:r w:rsidRPr="000C1C8A">
        <w:rPr>
          <w:rtl/>
        </w:rPr>
        <w:t>يحرم في حال الاعتكاف الجماع دون ما سواه مما ذكرناه</w:t>
      </w:r>
      <w:r>
        <w:rPr>
          <w:rtl/>
        </w:rPr>
        <w:t>.</w:t>
      </w:r>
    </w:p>
    <w:p w:rsidR="00DB2296" w:rsidRPr="000C1C8A" w:rsidRDefault="00DB2296" w:rsidP="00DB2296">
      <w:pPr>
        <w:pStyle w:val="Heading2Center"/>
        <w:rPr>
          <w:rtl/>
        </w:rPr>
      </w:pPr>
      <w:bookmarkStart w:id="237" w:name="_Toc373338686"/>
      <w:bookmarkStart w:id="238" w:name="_Toc376941493"/>
      <w:bookmarkStart w:id="239" w:name="_Toc376950730"/>
      <w:r w:rsidRPr="000C1C8A">
        <w:rPr>
          <w:rtl/>
        </w:rPr>
        <w:t>74</w:t>
      </w:r>
      <w:r>
        <w:rPr>
          <w:rtl/>
        </w:rPr>
        <w:t xml:space="preserve"> - </w:t>
      </w:r>
      <w:r w:rsidRPr="000C1C8A">
        <w:rPr>
          <w:rtl/>
        </w:rPr>
        <w:t>باب تحريم صوم يوم العيدين</w:t>
      </w:r>
      <w:bookmarkEnd w:id="237"/>
      <w:bookmarkEnd w:id="238"/>
      <w:bookmarkEnd w:id="239"/>
    </w:p>
    <w:p w:rsidR="00DB2296" w:rsidRPr="000C1C8A" w:rsidRDefault="00DB2296" w:rsidP="00DB2296">
      <w:pPr>
        <w:pStyle w:val="libNum"/>
        <w:rPr>
          <w:rtl/>
        </w:rPr>
      </w:pPr>
      <w:r w:rsidRPr="000C1C8A">
        <w:rPr>
          <w:rtl/>
        </w:rPr>
        <w:t>427</w:t>
      </w:r>
    </w:p>
    <w:p w:rsidR="00DB2296" w:rsidRPr="000C1C8A" w:rsidRDefault="00DB2296" w:rsidP="00DB2296">
      <w:pPr>
        <w:pStyle w:val="libNormal"/>
        <w:rPr>
          <w:rtl/>
        </w:rPr>
      </w:pPr>
      <w:r w:rsidRPr="000C1C8A">
        <w:rPr>
          <w:rtl/>
        </w:rPr>
        <w:t>1</w:t>
      </w:r>
      <w:r>
        <w:rPr>
          <w:rtl/>
        </w:rPr>
        <w:t xml:space="preserve"> - </w:t>
      </w:r>
      <w:r w:rsidRPr="000C1C8A">
        <w:rPr>
          <w:rtl/>
        </w:rPr>
        <w:t>محمد بن يعقوب عن علي بن إبراهيم عن أبيه عن القاسم بن محمد الجوهري</w:t>
      </w:r>
      <w:r>
        <w:rPr>
          <w:rtl/>
        </w:rPr>
        <w:t xml:space="preserve"> </w:t>
      </w:r>
      <w:r w:rsidRPr="000C1C8A">
        <w:rPr>
          <w:rtl/>
        </w:rPr>
        <w:t>عن سليمان بن داود عن سفيان بن عيينة عن عبد الله عن الزهري عن علي بن الحسين</w:t>
      </w:r>
      <w:r>
        <w:rPr>
          <w:rtl/>
        </w:rPr>
        <w:t xml:space="preserve"> </w:t>
      </w:r>
      <w:r w:rsidRPr="00DF6E40">
        <w:rPr>
          <w:rStyle w:val="libAlaemChar"/>
          <w:rtl/>
        </w:rPr>
        <w:t>عليه‌السلام</w:t>
      </w:r>
      <w:r w:rsidRPr="000C1C8A">
        <w:rPr>
          <w:rtl/>
        </w:rPr>
        <w:t xml:space="preserve"> في حديث طويل ذكر فيه شرح وجوه الصيام أوردناه في كتابنا الكبير</w:t>
      </w:r>
      <w:r>
        <w:rPr>
          <w:rtl/>
        </w:rPr>
        <w:t xml:space="preserve"> </w:t>
      </w:r>
      <w:r w:rsidRPr="000C1C8A">
        <w:rPr>
          <w:rtl/>
        </w:rPr>
        <w:t>على وجهه وأما الصوم الحرام فصيام يوم الفطر ويوم الأضحى وثلاثة أيام من أيام</w:t>
      </w:r>
      <w:r>
        <w:rPr>
          <w:rtl/>
        </w:rPr>
        <w:t xml:space="preserve"> </w:t>
      </w:r>
      <w:r w:rsidRPr="000C1C8A">
        <w:rPr>
          <w:rtl/>
        </w:rPr>
        <w:t>التشريق وذكر الحديث إلى آخره</w:t>
      </w:r>
      <w:r>
        <w:rPr>
          <w:rtl/>
        </w:rPr>
        <w:t>.</w:t>
      </w:r>
    </w:p>
    <w:p w:rsidR="00DB2296" w:rsidRPr="000C1C8A" w:rsidRDefault="00DB2296" w:rsidP="00DB2296">
      <w:pPr>
        <w:pStyle w:val="libNum"/>
        <w:rPr>
          <w:rtl/>
        </w:rPr>
      </w:pPr>
      <w:r w:rsidRPr="000C1C8A">
        <w:rPr>
          <w:rtl/>
        </w:rPr>
        <w:t>428</w:t>
      </w:r>
    </w:p>
    <w:p w:rsidR="00DB2296" w:rsidRPr="000C1C8A" w:rsidRDefault="00DB2296" w:rsidP="00DB2296">
      <w:pPr>
        <w:pStyle w:val="libNormal"/>
        <w:rPr>
          <w:rtl/>
        </w:rPr>
      </w:pPr>
      <w:r w:rsidRPr="000C1C8A">
        <w:rPr>
          <w:rtl/>
        </w:rPr>
        <w:t>2</w:t>
      </w:r>
      <w:r>
        <w:rPr>
          <w:rtl/>
        </w:rPr>
        <w:t xml:space="preserve"> - </w:t>
      </w:r>
      <w:r w:rsidRPr="000C1C8A">
        <w:rPr>
          <w:rtl/>
        </w:rPr>
        <w:t>فأما ما رواه محمد بن يعقوب عن عدة من أصحابنا عن سهل بن زياد عن ابن</w:t>
      </w:r>
      <w:r>
        <w:rPr>
          <w:rtl/>
        </w:rPr>
        <w:t xml:space="preserve"> </w:t>
      </w:r>
      <w:r w:rsidRPr="000C1C8A">
        <w:rPr>
          <w:rtl/>
        </w:rPr>
        <w:t xml:space="preserve">محبوب عن ابن رئاب عن زرارة عن أبي جعفر </w:t>
      </w:r>
      <w:r w:rsidRPr="00DF6E40">
        <w:rPr>
          <w:rStyle w:val="libAlaemChar"/>
          <w:rtl/>
        </w:rPr>
        <w:t>عليه‌السلام</w:t>
      </w:r>
      <w:r w:rsidRPr="000C1C8A">
        <w:rPr>
          <w:rtl/>
        </w:rPr>
        <w:t xml:space="preserve"> قال</w:t>
      </w:r>
      <w:r>
        <w:rPr>
          <w:rtl/>
        </w:rPr>
        <w:t>:</w:t>
      </w:r>
      <w:r w:rsidRPr="000C1C8A">
        <w:rPr>
          <w:rtl/>
        </w:rPr>
        <w:t xml:space="preserve"> سألته عن رجل</w:t>
      </w:r>
      <w:r>
        <w:rPr>
          <w:rtl/>
        </w:rPr>
        <w:t xml:space="preserve"> </w:t>
      </w:r>
      <w:r w:rsidRPr="000C1C8A">
        <w:rPr>
          <w:rtl/>
        </w:rPr>
        <w:t xml:space="preserve">قتل رجلا خطأ في الشهر الحرام </w:t>
      </w:r>
      <w:r w:rsidRPr="00DF6E40">
        <w:rPr>
          <w:rStyle w:val="libFootnotenumChar"/>
          <w:rtl/>
        </w:rPr>
        <w:t>(1)</w:t>
      </w:r>
      <w:r w:rsidRPr="000C1C8A">
        <w:rPr>
          <w:rtl/>
        </w:rPr>
        <w:t xml:space="preserve"> قال</w:t>
      </w:r>
      <w:r>
        <w:rPr>
          <w:rtl/>
        </w:rPr>
        <w:t>:</w:t>
      </w:r>
      <w:r w:rsidRPr="000C1C8A">
        <w:rPr>
          <w:rtl/>
        </w:rPr>
        <w:t xml:space="preserve"> تغلظ عليه الدية وعليه عتق رقبة أو صيام</w:t>
      </w:r>
      <w:r>
        <w:rPr>
          <w:rtl/>
        </w:rPr>
        <w:t xml:space="preserve"> </w:t>
      </w:r>
      <w:r w:rsidRPr="000C1C8A">
        <w:rPr>
          <w:rtl/>
        </w:rPr>
        <w:t>شهرين متتابعين من أشهر الحرم قلت</w:t>
      </w:r>
      <w:r>
        <w:rPr>
          <w:rtl/>
        </w:rPr>
        <w:t>:</w:t>
      </w:r>
      <w:r w:rsidRPr="000C1C8A">
        <w:rPr>
          <w:rtl/>
        </w:rPr>
        <w:t xml:space="preserve"> فإنه يدخل في هذا شئ فقال</w:t>
      </w:r>
      <w:r>
        <w:rPr>
          <w:rtl/>
        </w:rPr>
        <w:t>:</w:t>
      </w:r>
      <w:r w:rsidRPr="000C1C8A">
        <w:rPr>
          <w:rtl/>
        </w:rPr>
        <w:t xml:space="preserve"> وما هو</w:t>
      </w:r>
      <w:r>
        <w:rPr>
          <w:rtl/>
        </w:rPr>
        <w:t>؟</w:t>
      </w:r>
      <w:r w:rsidRPr="000C1C8A">
        <w:rPr>
          <w:rtl/>
        </w:rPr>
        <w:t xml:space="preserve"> قلت</w:t>
      </w:r>
      <w:r>
        <w:rPr>
          <w:rtl/>
        </w:rPr>
        <w:t xml:space="preserve">: </w:t>
      </w:r>
      <w:r w:rsidRPr="000C1C8A">
        <w:rPr>
          <w:rtl/>
        </w:rPr>
        <w:t>يوم العيد وأيام التشريق قال</w:t>
      </w:r>
      <w:r>
        <w:rPr>
          <w:rtl/>
        </w:rPr>
        <w:t>:</w:t>
      </w:r>
      <w:r w:rsidRPr="000C1C8A">
        <w:rPr>
          <w:rtl/>
        </w:rPr>
        <w:t xml:space="preserve"> يصوم فإنه حق لزمه</w:t>
      </w:r>
      <w:r>
        <w:rPr>
          <w:rtl/>
        </w:rPr>
        <w:t>.</w:t>
      </w:r>
    </w:p>
    <w:p w:rsidR="00DB2296" w:rsidRPr="000C1C8A" w:rsidRDefault="00DB2296" w:rsidP="00DB2296">
      <w:pPr>
        <w:pStyle w:val="libNormal"/>
        <w:rPr>
          <w:rtl/>
        </w:rPr>
      </w:pPr>
      <w:r w:rsidRPr="000C1C8A">
        <w:rPr>
          <w:rtl/>
        </w:rPr>
        <w:t>فلا ينافي الخبر الأول لان التحريم إنما وقع على من يصومها مبتدئا فأما إذا لزمه</w:t>
      </w:r>
      <w:r>
        <w:rPr>
          <w:rtl/>
        </w:rPr>
        <w:t xml:space="preserve"> </w:t>
      </w:r>
      <w:r w:rsidRPr="000C1C8A">
        <w:rPr>
          <w:rtl/>
        </w:rPr>
        <w:t>شهران متتابعان على حسب ما تضمنه الخبر فيلزمه صومه هذه الأيام لادخاله نفسه</w:t>
      </w:r>
      <w:r>
        <w:rPr>
          <w:rtl/>
        </w:rPr>
        <w:t xml:space="preserve"> </w:t>
      </w:r>
      <w:r w:rsidRPr="000C1C8A">
        <w:rPr>
          <w:rtl/>
        </w:rPr>
        <w:t>في ذلك</w:t>
      </w:r>
      <w:r>
        <w:rPr>
          <w:rtl/>
        </w:rPr>
        <w:t>.</w:t>
      </w:r>
    </w:p>
    <w:p w:rsidR="00DB2296" w:rsidRPr="000C1C8A" w:rsidRDefault="00DB2296" w:rsidP="00DB2296">
      <w:pPr>
        <w:pStyle w:val="libLine"/>
        <w:rPr>
          <w:rtl/>
        </w:rPr>
      </w:pPr>
      <w:r w:rsidRPr="000C1C8A">
        <w:rPr>
          <w:rtl/>
        </w:rPr>
        <w:t>__________________</w:t>
      </w:r>
    </w:p>
    <w:p w:rsidR="00DB2296" w:rsidRDefault="00DB2296" w:rsidP="00DB2296">
      <w:pPr>
        <w:pStyle w:val="libFootnote0"/>
        <w:rPr>
          <w:rtl/>
        </w:rPr>
      </w:pPr>
      <w:r>
        <w:rPr>
          <w:rtl/>
        </w:rPr>
        <w:t>(</w:t>
      </w:r>
      <w:r w:rsidRPr="000C1C8A">
        <w:rPr>
          <w:rtl/>
        </w:rPr>
        <w:t xml:space="preserve">1) نسخة في المطبوعة وب ود </w:t>
      </w:r>
      <w:r>
        <w:rPr>
          <w:rtl/>
        </w:rPr>
        <w:t>(</w:t>
      </w:r>
      <w:r w:rsidRPr="000C1C8A">
        <w:rPr>
          <w:rtl/>
        </w:rPr>
        <w:t xml:space="preserve"> المسجد الحرام )</w:t>
      </w:r>
    </w:p>
    <w:p w:rsidR="00DB2296" w:rsidRDefault="00DB2296" w:rsidP="00DB2296">
      <w:pPr>
        <w:pStyle w:val="libFootnote"/>
        <w:rPr>
          <w:rtl/>
        </w:rPr>
      </w:pPr>
      <w:r w:rsidRPr="0042757A">
        <w:rPr>
          <w:rtl/>
        </w:rPr>
        <w:t>*</w:t>
      </w:r>
      <w:r>
        <w:rPr>
          <w:rtl/>
        </w:rPr>
        <w:t xml:space="preserve"> - </w:t>
      </w:r>
      <w:r w:rsidRPr="0042757A">
        <w:rPr>
          <w:rtl/>
        </w:rPr>
        <w:t>427</w:t>
      </w:r>
      <w:r>
        <w:rPr>
          <w:rtl/>
        </w:rPr>
        <w:t xml:space="preserve"> - </w:t>
      </w:r>
      <w:r w:rsidRPr="0042757A">
        <w:rPr>
          <w:rtl/>
        </w:rPr>
        <w:t>التهذيب ج 1 ص 435 الكافي ج 1 ص 185 الفقيه ص 127.</w:t>
      </w:r>
    </w:p>
    <w:p w:rsidR="00DB2296" w:rsidRPr="000C1C8A" w:rsidRDefault="00DB2296" w:rsidP="00DB2296">
      <w:pPr>
        <w:pStyle w:val="libFootnote"/>
        <w:rPr>
          <w:rtl/>
        </w:rPr>
      </w:pPr>
      <w:r>
        <w:rPr>
          <w:rtl/>
        </w:rPr>
        <w:t xml:space="preserve">- </w:t>
      </w:r>
      <w:r w:rsidRPr="000C1C8A">
        <w:rPr>
          <w:rtl/>
        </w:rPr>
        <w:t>428</w:t>
      </w:r>
      <w:r>
        <w:rPr>
          <w:rtl/>
        </w:rPr>
        <w:t xml:space="preserve"> - </w:t>
      </w:r>
      <w:r w:rsidRPr="000C1C8A">
        <w:rPr>
          <w:rtl/>
        </w:rPr>
        <w:t>التهذيب ج 1 ص 436 الكافي ج 1 ص 201</w:t>
      </w:r>
      <w:r>
        <w:rPr>
          <w:rtl/>
        </w:rPr>
        <w:t>.</w:t>
      </w:r>
    </w:p>
    <w:p w:rsidR="00DB2296" w:rsidRDefault="00DB2296" w:rsidP="00DB2296">
      <w:pPr>
        <w:pStyle w:val="Heading2Center"/>
        <w:rPr>
          <w:rtl/>
        </w:rPr>
      </w:pPr>
      <w:r w:rsidRPr="00394F68">
        <w:rPr>
          <w:rStyle w:val="libPoemTiniChar0"/>
          <w:rtl/>
        </w:rPr>
        <w:br w:type="page"/>
      </w:r>
      <w:bookmarkStart w:id="240" w:name="_Toc373338687"/>
      <w:bookmarkStart w:id="241" w:name="_Toc376941494"/>
      <w:bookmarkStart w:id="242" w:name="_Toc376950731"/>
      <w:r w:rsidRPr="000C1C8A">
        <w:rPr>
          <w:rtl/>
        </w:rPr>
        <w:lastRenderedPageBreak/>
        <w:t>75</w:t>
      </w:r>
      <w:r>
        <w:rPr>
          <w:rtl/>
        </w:rPr>
        <w:t xml:space="preserve"> - باب تحريم صوم أيام التشريق</w:t>
      </w:r>
      <w:bookmarkEnd w:id="240"/>
      <w:bookmarkEnd w:id="241"/>
      <w:bookmarkEnd w:id="242"/>
    </w:p>
    <w:p w:rsidR="00DB2296" w:rsidRPr="000C1C8A" w:rsidRDefault="00DB2296" w:rsidP="00DB2296">
      <w:pPr>
        <w:pStyle w:val="libNormal"/>
        <w:rPr>
          <w:rtl/>
        </w:rPr>
      </w:pPr>
      <w:r w:rsidRPr="000C1C8A">
        <w:rPr>
          <w:rtl/>
        </w:rPr>
        <w:t>وقد ذكرنا في الخبر الأول ذكرت صيام ثلاثة أيام التشريق وهو على العموم</w:t>
      </w:r>
      <w:r>
        <w:rPr>
          <w:rtl/>
        </w:rPr>
        <w:t xml:space="preserve"> </w:t>
      </w:r>
      <w:r w:rsidRPr="000C1C8A">
        <w:rPr>
          <w:rtl/>
        </w:rPr>
        <w:t>في سائر المواضع إلا أنه ورد تخصيص ذلك بمن كان بمنى فأما من كان في غيرها</w:t>
      </w:r>
      <w:r>
        <w:rPr>
          <w:rtl/>
        </w:rPr>
        <w:t xml:space="preserve"> </w:t>
      </w:r>
      <w:r w:rsidRPr="000C1C8A">
        <w:rPr>
          <w:rtl/>
        </w:rPr>
        <w:t>من الأمصار فلا بأس به أن يصومهن وحمل ذلك على التخصيص الذي ورد به الخبر</w:t>
      </w:r>
      <w:r>
        <w:rPr>
          <w:rtl/>
        </w:rPr>
        <w:t xml:space="preserve"> </w:t>
      </w:r>
      <w:r w:rsidRPr="000C1C8A">
        <w:rPr>
          <w:rtl/>
        </w:rPr>
        <w:t>المفصل أولى</w:t>
      </w:r>
      <w:r>
        <w:rPr>
          <w:rtl/>
        </w:rPr>
        <w:t>.</w:t>
      </w:r>
    </w:p>
    <w:p w:rsidR="00DB2296" w:rsidRPr="000C1C8A" w:rsidRDefault="00DB2296" w:rsidP="00DB2296">
      <w:pPr>
        <w:pStyle w:val="libNum"/>
        <w:rPr>
          <w:rtl/>
        </w:rPr>
      </w:pPr>
      <w:r w:rsidRPr="000C1C8A">
        <w:rPr>
          <w:rtl/>
        </w:rPr>
        <w:t>429</w:t>
      </w:r>
    </w:p>
    <w:p w:rsidR="00DB2296" w:rsidRPr="000C1C8A" w:rsidRDefault="00DB2296" w:rsidP="00DB2296">
      <w:pPr>
        <w:pStyle w:val="libNormal"/>
        <w:rPr>
          <w:rtl/>
        </w:rPr>
      </w:pPr>
      <w:r w:rsidRPr="000C1C8A">
        <w:rPr>
          <w:rtl/>
        </w:rPr>
        <w:t>1</w:t>
      </w:r>
      <w:r>
        <w:rPr>
          <w:rtl/>
        </w:rPr>
        <w:t xml:space="preserve"> - </w:t>
      </w:r>
      <w:r w:rsidRPr="000C1C8A">
        <w:rPr>
          <w:rtl/>
        </w:rPr>
        <w:t>روى ما ذكرناه أحمد بن محمد بن عيسى عن محمد بن أبي عمير عن محمد بن أبي</w:t>
      </w:r>
      <w:r>
        <w:rPr>
          <w:rtl/>
        </w:rPr>
        <w:t xml:space="preserve"> </w:t>
      </w:r>
      <w:r w:rsidRPr="000C1C8A">
        <w:rPr>
          <w:rtl/>
        </w:rPr>
        <w:t>حمزة عن معاوية بن عمار قال</w:t>
      </w:r>
      <w:r>
        <w:rPr>
          <w:rtl/>
        </w:rPr>
        <w:t>:</w:t>
      </w:r>
      <w:r w:rsidRPr="000C1C8A">
        <w:rPr>
          <w:rtl/>
        </w:rPr>
        <w:t xml:space="preserve"> سألت أبا عبد الله </w:t>
      </w:r>
      <w:r w:rsidRPr="00DF6E40">
        <w:rPr>
          <w:rStyle w:val="libAlaemChar"/>
          <w:rtl/>
        </w:rPr>
        <w:t>عليه‌السلام</w:t>
      </w:r>
      <w:r w:rsidRPr="000C1C8A">
        <w:rPr>
          <w:rtl/>
        </w:rPr>
        <w:t xml:space="preserve"> عن الصيام أيام التشريق</w:t>
      </w:r>
      <w:r>
        <w:rPr>
          <w:rtl/>
        </w:rPr>
        <w:t xml:space="preserve">؟ </w:t>
      </w:r>
      <w:r w:rsidRPr="000C1C8A">
        <w:rPr>
          <w:rtl/>
        </w:rPr>
        <w:t>فقال</w:t>
      </w:r>
      <w:r>
        <w:rPr>
          <w:rtl/>
        </w:rPr>
        <w:t>:</w:t>
      </w:r>
      <w:r w:rsidRPr="000C1C8A">
        <w:rPr>
          <w:rtl/>
        </w:rPr>
        <w:t xml:space="preserve"> أما بالامصار فلا بأس به وأما بمنى فلا</w:t>
      </w:r>
      <w:r>
        <w:rPr>
          <w:rtl/>
        </w:rPr>
        <w:t>.</w:t>
      </w:r>
    </w:p>
    <w:p w:rsidR="00DB2296" w:rsidRPr="000C1C8A" w:rsidRDefault="00DB2296" w:rsidP="00DB2296">
      <w:pPr>
        <w:pStyle w:val="Heading2Center"/>
        <w:rPr>
          <w:rtl/>
        </w:rPr>
      </w:pPr>
      <w:bookmarkStart w:id="243" w:name="_Toc373338688"/>
      <w:bookmarkStart w:id="244" w:name="_Toc376941495"/>
      <w:bookmarkStart w:id="245" w:name="_Toc376950732"/>
      <w:r w:rsidRPr="000C1C8A">
        <w:rPr>
          <w:rtl/>
        </w:rPr>
        <w:t>76</w:t>
      </w:r>
      <w:r>
        <w:rPr>
          <w:rtl/>
        </w:rPr>
        <w:t xml:space="preserve"> - </w:t>
      </w:r>
      <w:r w:rsidRPr="000C1C8A">
        <w:rPr>
          <w:rtl/>
        </w:rPr>
        <w:t>باب صيام الأيام التي بعد يوم الفطر</w:t>
      </w:r>
      <w:bookmarkEnd w:id="243"/>
      <w:bookmarkEnd w:id="244"/>
      <w:bookmarkEnd w:id="245"/>
    </w:p>
    <w:p w:rsidR="00DB2296" w:rsidRPr="000C1C8A" w:rsidRDefault="00DB2296" w:rsidP="00DB2296">
      <w:pPr>
        <w:pStyle w:val="libNum"/>
        <w:rPr>
          <w:rtl/>
        </w:rPr>
      </w:pPr>
      <w:r w:rsidRPr="000C1C8A">
        <w:rPr>
          <w:rtl/>
        </w:rPr>
        <w:t>430</w:t>
      </w:r>
    </w:p>
    <w:p w:rsidR="00DB2296" w:rsidRPr="000C1C8A" w:rsidRDefault="00DB2296" w:rsidP="00DB2296">
      <w:pPr>
        <w:pStyle w:val="libNormal"/>
        <w:rPr>
          <w:rtl/>
        </w:rPr>
      </w:pPr>
      <w:r w:rsidRPr="000C1C8A">
        <w:rPr>
          <w:rtl/>
        </w:rPr>
        <w:t>1</w:t>
      </w:r>
      <w:r>
        <w:rPr>
          <w:rtl/>
        </w:rPr>
        <w:t xml:space="preserve"> - </w:t>
      </w:r>
      <w:r w:rsidRPr="000C1C8A">
        <w:rPr>
          <w:rtl/>
        </w:rPr>
        <w:t>روى الزهري في الخبر المتقدم ذكره أن الصوم الذي صاحبه يكون فيه</w:t>
      </w:r>
      <w:r>
        <w:rPr>
          <w:rtl/>
        </w:rPr>
        <w:t xml:space="preserve"> </w:t>
      </w:r>
      <w:r w:rsidRPr="000C1C8A">
        <w:rPr>
          <w:rtl/>
        </w:rPr>
        <w:t>بالخيار من جملتها ستة أيام بعد يوم الفطر</w:t>
      </w:r>
      <w:r>
        <w:rPr>
          <w:rtl/>
        </w:rPr>
        <w:t>.</w:t>
      </w:r>
    </w:p>
    <w:p w:rsidR="00DB2296" w:rsidRPr="000C1C8A" w:rsidRDefault="00DB2296" w:rsidP="00DB2296">
      <w:pPr>
        <w:pStyle w:val="libNum"/>
        <w:rPr>
          <w:rtl/>
        </w:rPr>
      </w:pPr>
      <w:r w:rsidRPr="000C1C8A">
        <w:rPr>
          <w:rtl/>
        </w:rPr>
        <w:t>431</w:t>
      </w:r>
    </w:p>
    <w:p w:rsidR="00DB2296" w:rsidRPr="000C1C8A" w:rsidRDefault="00DB2296" w:rsidP="00DB2296">
      <w:pPr>
        <w:pStyle w:val="libNormal"/>
        <w:rPr>
          <w:rtl/>
        </w:rPr>
      </w:pPr>
      <w:r w:rsidRPr="000C1C8A">
        <w:rPr>
          <w:rtl/>
        </w:rPr>
        <w:t>2</w:t>
      </w:r>
      <w:r>
        <w:rPr>
          <w:rtl/>
        </w:rPr>
        <w:t xml:space="preserve"> - </w:t>
      </w:r>
      <w:r w:rsidRPr="000C1C8A">
        <w:rPr>
          <w:rtl/>
        </w:rPr>
        <w:t>فأما ما رواه علي بن الحسن بن فضال عن محمد بن إسماعيل عن حماد بن عيسى</w:t>
      </w:r>
      <w:r>
        <w:rPr>
          <w:rtl/>
        </w:rPr>
        <w:t xml:space="preserve"> </w:t>
      </w:r>
      <w:r w:rsidRPr="000C1C8A">
        <w:rPr>
          <w:rtl/>
        </w:rPr>
        <w:t xml:space="preserve">عن حريز عنهم </w:t>
      </w:r>
      <w:r w:rsidRPr="00DF6E40">
        <w:rPr>
          <w:rStyle w:val="libAlaemChar"/>
          <w:rtl/>
        </w:rPr>
        <w:t>عليهم‌السلام</w:t>
      </w:r>
      <w:r w:rsidRPr="000C1C8A">
        <w:rPr>
          <w:rtl/>
        </w:rPr>
        <w:t xml:space="preserve"> قال</w:t>
      </w:r>
      <w:r>
        <w:rPr>
          <w:rtl/>
        </w:rPr>
        <w:t>:</w:t>
      </w:r>
      <w:r w:rsidRPr="000C1C8A">
        <w:rPr>
          <w:rtl/>
        </w:rPr>
        <w:t xml:space="preserve"> إذا أفطرت من رمضان فلا تصومن بعد الفطر</w:t>
      </w:r>
      <w:r>
        <w:rPr>
          <w:rtl/>
        </w:rPr>
        <w:t xml:space="preserve"> </w:t>
      </w:r>
      <w:r w:rsidRPr="000C1C8A">
        <w:rPr>
          <w:rtl/>
        </w:rPr>
        <w:t>تطوعا إلا بعد ثلاث يمضين</w:t>
      </w:r>
      <w:r>
        <w:rPr>
          <w:rtl/>
        </w:rPr>
        <w:t>.</w:t>
      </w:r>
    </w:p>
    <w:p w:rsidR="00DB2296" w:rsidRPr="000C1C8A" w:rsidRDefault="00DB2296" w:rsidP="00DB2296">
      <w:pPr>
        <w:pStyle w:val="libNormal"/>
        <w:rPr>
          <w:rtl/>
        </w:rPr>
      </w:pPr>
      <w:r w:rsidRPr="000C1C8A">
        <w:rPr>
          <w:rtl/>
        </w:rPr>
        <w:t>فالوجه فيه أنه ليس في صيام هذه الأيام من الفضل والتبرك به ما في غيره من الأيام</w:t>
      </w:r>
      <w:r>
        <w:rPr>
          <w:rtl/>
        </w:rPr>
        <w:t xml:space="preserve"> </w:t>
      </w:r>
      <w:r w:rsidRPr="000C1C8A">
        <w:rPr>
          <w:rtl/>
        </w:rPr>
        <w:t>وإن كان صومها جائزا يكون الانسان فيه مخيرا على ما بينه في الخبر ولا تنافي بينهما</w:t>
      </w:r>
      <w:r>
        <w:rPr>
          <w:rtl/>
        </w:rPr>
        <w:t xml:space="preserve"> </w:t>
      </w:r>
      <w:r w:rsidRPr="000C1C8A">
        <w:rPr>
          <w:rtl/>
        </w:rPr>
        <w:t>على حال</w:t>
      </w:r>
      <w:r>
        <w:rPr>
          <w:rtl/>
        </w:rPr>
        <w:t>.</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42757A">
        <w:rPr>
          <w:rtl/>
        </w:rPr>
        <w:t xml:space="preserve"> 429</w:t>
      </w:r>
      <w:r>
        <w:rPr>
          <w:rtl/>
        </w:rPr>
        <w:t xml:space="preserve"> - </w:t>
      </w:r>
      <w:r w:rsidRPr="0042757A">
        <w:rPr>
          <w:rtl/>
        </w:rPr>
        <w:t>التهذيب ج 1 ص 436 الفقيه ص 148 بتفاوت بينهما.</w:t>
      </w:r>
    </w:p>
    <w:p w:rsidR="00DB2296" w:rsidRDefault="00DB2296" w:rsidP="00DB2296">
      <w:pPr>
        <w:pStyle w:val="libFootnote"/>
        <w:rPr>
          <w:rtl/>
        </w:rPr>
      </w:pPr>
      <w:r>
        <w:rPr>
          <w:rtl/>
        </w:rPr>
        <w:t xml:space="preserve">- </w:t>
      </w:r>
      <w:r w:rsidRPr="000C1C8A">
        <w:rPr>
          <w:rtl/>
        </w:rPr>
        <w:t>430</w:t>
      </w:r>
      <w:r>
        <w:rPr>
          <w:rtl/>
        </w:rPr>
        <w:t xml:space="preserve"> - </w:t>
      </w:r>
      <w:r w:rsidRPr="000C1C8A">
        <w:rPr>
          <w:rtl/>
        </w:rPr>
        <w:t>التهذيب ج 1 ص 436 الكافي ج 1 ص 185 الفقيه ص 127</w:t>
      </w:r>
      <w:r>
        <w:rPr>
          <w:rtl/>
        </w:rPr>
        <w:t>.</w:t>
      </w:r>
    </w:p>
    <w:p w:rsidR="00DB2296" w:rsidRPr="000C1C8A" w:rsidRDefault="00DB2296" w:rsidP="00DB2296">
      <w:pPr>
        <w:pStyle w:val="libFootnote"/>
        <w:rPr>
          <w:rtl/>
        </w:rPr>
      </w:pPr>
      <w:r>
        <w:rPr>
          <w:rtl/>
        </w:rPr>
        <w:t xml:space="preserve">- </w:t>
      </w:r>
      <w:r w:rsidRPr="000C1C8A">
        <w:rPr>
          <w:rtl/>
        </w:rPr>
        <w:t>431</w:t>
      </w:r>
      <w:r>
        <w:rPr>
          <w:rtl/>
        </w:rPr>
        <w:t xml:space="preserve"> - </w:t>
      </w:r>
      <w:r w:rsidRPr="000C1C8A">
        <w:rPr>
          <w:rtl/>
        </w:rPr>
        <w:t>التهذيب ج 1 ص 436</w:t>
      </w:r>
      <w:r>
        <w:rPr>
          <w:rtl/>
        </w:rPr>
        <w:t>.</w:t>
      </w:r>
    </w:p>
    <w:p w:rsidR="00DB2296" w:rsidRPr="000C1C8A" w:rsidRDefault="00DB2296" w:rsidP="00DB2296">
      <w:pPr>
        <w:pStyle w:val="Heading2Center"/>
        <w:rPr>
          <w:rtl/>
        </w:rPr>
      </w:pPr>
      <w:r w:rsidRPr="00394F68">
        <w:rPr>
          <w:rStyle w:val="libPoemTiniChar0"/>
          <w:rtl/>
        </w:rPr>
        <w:br w:type="page"/>
      </w:r>
      <w:bookmarkStart w:id="246" w:name="_Toc373338689"/>
      <w:bookmarkStart w:id="247" w:name="_Toc376941496"/>
      <w:bookmarkStart w:id="248" w:name="_Toc376950733"/>
      <w:r w:rsidRPr="000C1C8A">
        <w:rPr>
          <w:rtl/>
        </w:rPr>
        <w:lastRenderedPageBreak/>
        <w:t>77</w:t>
      </w:r>
      <w:r>
        <w:rPr>
          <w:rtl/>
        </w:rPr>
        <w:t xml:space="preserve"> - </w:t>
      </w:r>
      <w:r w:rsidRPr="000C1C8A">
        <w:rPr>
          <w:rtl/>
        </w:rPr>
        <w:t>باب صوم يوم عرفة</w:t>
      </w:r>
      <w:bookmarkEnd w:id="246"/>
      <w:bookmarkEnd w:id="247"/>
      <w:bookmarkEnd w:id="248"/>
    </w:p>
    <w:p w:rsidR="00DB2296" w:rsidRPr="000C1C8A" w:rsidRDefault="00DB2296" w:rsidP="00DB2296">
      <w:pPr>
        <w:pStyle w:val="libNum"/>
        <w:rPr>
          <w:rtl/>
        </w:rPr>
      </w:pPr>
      <w:r w:rsidRPr="000C1C8A">
        <w:rPr>
          <w:rtl/>
        </w:rPr>
        <w:t>432</w:t>
      </w:r>
    </w:p>
    <w:p w:rsidR="00DB2296" w:rsidRPr="000C1C8A" w:rsidRDefault="00DB2296" w:rsidP="00DB2296">
      <w:pPr>
        <w:pStyle w:val="libNormal"/>
        <w:rPr>
          <w:rtl/>
        </w:rPr>
      </w:pPr>
      <w:r w:rsidRPr="000C1C8A">
        <w:rPr>
          <w:rtl/>
        </w:rPr>
        <w:t>1</w:t>
      </w:r>
      <w:r>
        <w:rPr>
          <w:rtl/>
        </w:rPr>
        <w:t xml:space="preserve"> - </w:t>
      </w:r>
      <w:r w:rsidRPr="000C1C8A">
        <w:rPr>
          <w:rtl/>
        </w:rPr>
        <w:t>أخبرني أحمد بن عبدون عن أبي الحسن علي بن محمد بن الزبير عن علي بن</w:t>
      </w:r>
      <w:r>
        <w:rPr>
          <w:rtl/>
        </w:rPr>
        <w:t xml:space="preserve"> </w:t>
      </w:r>
      <w:r w:rsidRPr="000C1C8A">
        <w:rPr>
          <w:rtl/>
        </w:rPr>
        <w:t>الحسن بن فضال عن يعقوب بن يزيد عن أبي همام عن عبد الرحمن بن أبي عبد الله</w:t>
      </w:r>
      <w:r>
        <w:rPr>
          <w:rtl/>
        </w:rPr>
        <w:t xml:space="preserve"> </w:t>
      </w:r>
      <w:r w:rsidRPr="000C1C8A">
        <w:rPr>
          <w:rtl/>
        </w:rPr>
        <w:t xml:space="preserve">عن أبي الحسن </w:t>
      </w:r>
      <w:r w:rsidRPr="00DF6E40">
        <w:rPr>
          <w:rStyle w:val="libAlaemChar"/>
          <w:rtl/>
        </w:rPr>
        <w:t>عليه‌السلام</w:t>
      </w:r>
      <w:r w:rsidRPr="000C1C8A">
        <w:rPr>
          <w:rtl/>
        </w:rPr>
        <w:t xml:space="preserve"> قال</w:t>
      </w:r>
      <w:r>
        <w:rPr>
          <w:rtl/>
        </w:rPr>
        <w:t>:</w:t>
      </w:r>
      <w:r w:rsidRPr="000C1C8A">
        <w:rPr>
          <w:rtl/>
        </w:rPr>
        <w:t xml:space="preserve"> صوم يوم عرفة يعدل السنة</w:t>
      </w:r>
      <w:r>
        <w:rPr>
          <w:rtl/>
        </w:rPr>
        <w:t>،</w:t>
      </w:r>
      <w:r w:rsidRPr="000C1C8A">
        <w:rPr>
          <w:rtl/>
        </w:rPr>
        <w:t xml:space="preserve"> وقال</w:t>
      </w:r>
      <w:r>
        <w:rPr>
          <w:rtl/>
        </w:rPr>
        <w:t>:</w:t>
      </w:r>
      <w:r w:rsidRPr="000C1C8A">
        <w:rPr>
          <w:rtl/>
        </w:rPr>
        <w:t xml:space="preserve"> لم يصمه</w:t>
      </w:r>
      <w:r>
        <w:rPr>
          <w:rtl/>
        </w:rPr>
        <w:t xml:space="preserve"> </w:t>
      </w:r>
      <w:r w:rsidRPr="000C1C8A">
        <w:rPr>
          <w:rtl/>
        </w:rPr>
        <w:t xml:space="preserve">الحسن </w:t>
      </w:r>
      <w:r w:rsidRPr="00DF6E40">
        <w:rPr>
          <w:rStyle w:val="libAlaemChar"/>
          <w:rtl/>
        </w:rPr>
        <w:t>عليه‌السلام</w:t>
      </w:r>
      <w:r w:rsidRPr="000C1C8A">
        <w:rPr>
          <w:rtl/>
        </w:rPr>
        <w:t xml:space="preserve"> وصامه الحسين </w:t>
      </w:r>
      <w:r w:rsidRPr="00DF6E40">
        <w:rPr>
          <w:rStyle w:val="libAlaemChar"/>
          <w:rtl/>
        </w:rPr>
        <w:t>عليه‌السلام</w:t>
      </w:r>
      <w:r>
        <w:rPr>
          <w:rtl/>
        </w:rPr>
        <w:t>.</w:t>
      </w:r>
    </w:p>
    <w:p w:rsidR="00DB2296" w:rsidRPr="000C1C8A" w:rsidRDefault="00DB2296" w:rsidP="00DB2296">
      <w:pPr>
        <w:pStyle w:val="libNum"/>
        <w:rPr>
          <w:rtl/>
        </w:rPr>
      </w:pPr>
      <w:r w:rsidRPr="000C1C8A">
        <w:rPr>
          <w:rtl/>
        </w:rPr>
        <w:t>433</w:t>
      </w:r>
    </w:p>
    <w:p w:rsidR="00DB2296" w:rsidRPr="000C1C8A" w:rsidRDefault="00DB2296" w:rsidP="00DB2296">
      <w:pPr>
        <w:pStyle w:val="libNormal"/>
        <w:rPr>
          <w:rtl/>
        </w:rPr>
      </w:pPr>
      <w:r w:rsidRPr="000C1C8A">
        <w:rPr>
          <w:rtl/>
        </w:rPr>
        <w:t>2</w:t>
      </w:r>
      <w:r>
        <w:rPr>
          <w:rtl/>
        </w:rPr>
        <w:t xml:space="preserve"> - </w:t>
      </w:r>
      <w:r w:rsidRPr="000C1C8A">
        <w:rPr>
          <w:rtl/>
        </w:rPr>
        <w:t>الحسين بن سعيد عن سليمان الجعفري قال</w:t>
      </w:r>
      <w:r>
        <w:rPr>
          <w:rtl/>
        </w:rPr>
        <w:t>:</w:t>
      </w:r>
      <w:r w:rsidRPr="000C1C8A">
        <w:rPr>
          <w:rtl/>
        </w:rPr>
        <w:t xml:space="preserve"> سمعت أبا الحسن </w:t>
      </w:r>
      <w:r w:rsidRPr="00DF6E40">
        <w:rPr>
          <w:rStyle w:val="libAlaemChar"/>
          <w:rtl/>
        </w:rPr>
        <w:t>عليه‌السلام</w:t>
      </w:r>
      <w:r>
        <w:rPr>
          <w:rtl/>
        </w:rPr>
        <w:t xml:space="preserve"> </w:t>
      </w:r>
      <w:r w:rsidRPr="000C1C8A">
        <w:rPr>
          <w:rtl/>
        </w:rPr>
        <w:t>يقول</w:t>
      </w:r>
      <w:r>
        <w:rPr>
          <w:rtl/>
        </w:rPr>
        <w:t>:</w:t>
      </w:r>
      <w:r w:rsidRPr="000C1C8A">
        <w:rPr>
          <w:rtl/>
        </w:rPr>
        <w:t xml:space="preserve"> كان أبي يصوم عرفة في اليوم الحار في الموقف</w:t>
      </w:r>
      <w:r>
        <w:rPr>
          <w:rtl/>
        </w:rPr>
        <w:t>،</w:t>
      </w:r>
      <w:r w:rsidRPr="000C1C8A">
        <w:rPr>
          <w:rtl/>
        </w:rPr>
        <w:t xml:space="preserve"> ويأمر بظل مرتفع فيضرب</w:t>
      </w:r>
      <w:r>
        <w:rPr>
          <w:rtl/>
        </w:rPr>
        <w:t xml:space="preserve"> </w:t>
      </w:r>
      <w:r w:rsidRPr="000C1C8A">
        <w:rPr>
          <w:rtl/>
        </w:rPr>
        <w:t>له فيغتسل مما يبلغ فيه من الحر</w:t>
      </w:r>
      <w:r>
        <w:rPr>
          <w:rtl/>
        </w:rPr>
        <w:t>.</w:t>
      </w:r>
    </w:p>
    <w:p w:rsidR="00DB2296" w:rsidRPr="000C1C8A" w:rsidRDefault="00DB2296" w:rsidP="00DB2296">
      <w:pPr>
        <w:pStyle w:val="libNum"/>
        <w:rPr>
          <w:rtl/>
        </w:rPr>
      </w:pPr>
      <w:r w:rsidRPr="000C1C8A">
        <w:rPr>
          <w:rtl/>
        </w:rPr>
        <w:t>434</w:t>
      </w:r>
    </w:p>
    <w:p w:rsidR="00DB2296" w:rsidRPr="000C1C8A" w:rsidRDefault="00DB2296" w:rsidP="00DB2296">
      <w:pPr>
        <w:pStyle w:val="libNormal"/>
        <w:rPr>
          <w:rtl/>
        </w:rPr>
      </w:pPr>
      <w:r w:rsidRPr="000C1C8A">
        <w:rPr>
          <w:rtl/>
        </w:rPr>
        <w:t>3</w:t>
      </w:r>
      <w:r>
        <w:rPr>
          <w:rtl/>
        </w:rPr>
        <w:t xml:space="preserve"> - </w:t>
      </w:r>
      <w:r w:rsidRPr="000C1C8A">
        <w:rPr>
          <w:rtl/>
        </w:rPr>
        <w:t>فأما ما رواه علي بن الحسن عن محمد وأحمد ابني الحسن عن أبيهما عن</w:t>
      </w:r>
      <w:r>
        <w:rPr>
          <w:rtl/>
        </w:rPr>
        <w:t xml:space="preserve"> </w:t>
      </w:r>
      <w:r w:rsidRPr="000C1C8A">
        <w:rPr>
          <w:rtl/>
        </w:rPr>
        <w:t>ثعلبة بن ميمون عن محمد بن قيس قال</w:t>
      </w:r>
      <w:r>
        <w:rPr>
          <w:rtl/>
        </w:rPr>
        <w:t>:</w:t>
      </w:r>
      <w:r w:rsidRPr="000C1C8A">
        <w:rPr>
          <w:rtl/>
        </w:rPr>
        <w:t xml:space="preserve"> سمعت أبا جعفر </w:t>
      </w:r>
      <w:r w:rsidRPr="00DF6E40">
        <w:rPr>
          <w:rStyle w:val="libAlaemChar"/>
          <w:rtl/>
        </w:rPr>
        <w:t>عليه‌السلام</w:t>
      </w:r>
      <w:r w:rsidRPr="000C1C8A">
        <w:rPr>
          <w:rtl/>
        </w:rPr>
        <w:t xml:space="preserve"> يقول</w:t>
      </w:r>
      <w:r>
        <w:rPr>
          <w:rtl/>
        </w:rPr>
        <w:t>:</w:t>
      </w:r>
      <w:r w:rsidRPr="000C1C8A">
        <w:rPr>
          <w:rtl/>
        </w:rPr>
        <w:t xml:space="preserve"> إن</w:t>
      </w:r>
      <w:r>
        <w:rPr>
          <w:rtl/>
        </w:rPr>
        <w:t xml:space="preserve"> </w:t>
      </w:r>
      <w:r w:rsidRPr="000C1C8A">
        <w:rPr>
          <w:rtl/>
        </w:rPr>
        <w:t xml:space="preserve">رسول الله </w:t>
      </w:r>
      <w:r w:rsidRPr="00DF6E40">
        <w:rPr>
          <w:rStyle w:val="libAlaemChar"/>
          <w:rtl/>
        </w:rPr>
        <w:t>صلى‌الله‌عليه‌وآله</w:t>
      </w:r>
      <w:r w:rsidRPr="000C1C8A">
        <w:rPr>
          <w:rtl/>
        </w:rPr>
        <w:t xml:space="preserve"> لم يصم يوم عرفة منذ نزل صيام شهر رمضان</w:t>
      </w:r>
      <w:r>
        <w:rPr>
          <w:rtl/>
        </w:rPr>
        <w:t>.</w:t>
      </w:r>
    </w:p>
    <w:p w:rsidR="00DB2296" w:rsidRPr="000C1C8A" w:rsidRDefault="00DB2296" w:rsidP="00DB2296">
      <w:pPr>
        <w:pStyle w:val="libNormal"/>
        <w:rPr>
          <w:rtl/>
        </w:rPr>
      </w:pPr>
      <w:r w:rsidRPr="000C1C8A">
        <w:rPr>
          <w:rtl/>
        </w:rPr>
        <w:t xml:space="preserve">فلا ينافي الخبرين الأولين لأنه إنما تضمن الخبر أن النبي </w:t>
      </w:r>
      <w:r w:rsidRPr="00DF6E40">
        <w:rPr>
          <w:rStyle w:val="libAlaemChar"/>
          <w:rtl/>
        </w:rPr>
        <w:t>صلى‌الله‌عليه‌وآله</w:t>
      </w:r>
      <w:r>
        <w:rPr>
          <w:rtl/>
        </w:rPr>
        <w:t xml:space="preserve"> </w:t>
      </w:r>
      <w:r w:rsidRPr="000C1C8A">
        <w:rPr>
          <w:rtl/>
        </w:rPr>
        <w:t>لم يصمه</w:t>
      </w:r>
      <w:r>
        <w:rPr>
          <w:rtl/>
        </w:rPr>
        <w:t>،</w:t>
      </w:r>
      <w:r w:rsidRPr="000C1C8A">
        <w:rPr>
          <w:rtl/>
        </w:rPr>
        <w:t xml:space="preserve"> ويجوز أن يكون النبي </w:t>
      </w:r>
      <w:r w:rsidRPr="00DF6E40">
        <w:rPr>
          <w:rStyle w:val="libAlaemChar"/>
          <w:rtl/>
        </w:rPr>
        <w:t>صلى‌الله‌عليه‌وآله</w:t>
      </w:r>
      <w:r w:rsidRPr="000C1C8A">
        <w:rPr>
          <w:rtl/>
        </w:rPr>
        <w:t xml:space="preserve"> ما فعل ذلك لعذر</w:t>
      </w:r>
      <w:r>
        <w:rPr>
          <w:rtl/>
        </w:rPr>
        <w:t>،</w:t>
      </w:r>
      <w:r w:rsidRPr="000C1C8A">
        <w:rPr>
          <w:rtl/>
        </w:rPr>
        <w:t xml:space="preserve"> وإن كان</w:t>
      </w:r>
      <w:r>
        <w:rPr>
          <w:rtl/>
        </w:rPr>
        <w:t xml:space="preserve"> </w:t>
      </w:r>
      <w:r w:rsidRPr="000C1C8A">
        <w:rPr>
          <w:rtl/>
        </w:rPr>
        <w:t>فيه الفضل لان الفضل في صوم هذا اليوم يختص بمن يقوى عليه ولا يضعفه عن</w:t>
      </w:r>
      <w:r>
        <w:rPr>
          <w:rtl/>
        </w:rPr>
        <w:t xml:space="preserve"> </w:t>
      </w:r>
      <w:r w:rsidRPr="000C1C8A">
        <w:rPr>
          <w:rtl/>
        </w:rPr>
        <w:t>الدعاء والمسألة فإنه يوم دعاء ومسألة</w:t>
      </w:r>
      <w:r>
        <w:rPr>
          <w:rtl/>
        </w:rPr>
        <w:t>،</w:t>
      </w:r>
      <w:r w:rsidRPr="000C1C8A">
        <w:rPr>
          <w:rtl/>
        </w:rPr>
        <w:t xml:space="preserve"> فأما من لم يقو عليه فالأفضل له الافطار</w:t>
      </w:r>
      <w:r>
        <w:rPr>
          <w:rtl/>
        </w:rPr>
        <w:t xml:space="preserve"> </w:t>
      </w:r>
      <w:r w:rsidRPr="000C1C8A">
        <w:rPr>
          <w:rtl/>
        </w:rPr>
        <w:t>يدل على ذلك</w:t>
      </w:r>
      <w:r>
        <w:rPr>
          <w:rtl/>
        </w:rPr>
        <w:t>:</w:t>
      </w:r>
    </w:p>
    <w:p w:rsidR="00DB2296" w:rsidRPr="000C1C8A" w:rsidRDefault="00DB2296" w:rsidP="00DB2296">
      <w:pPr>
        <w:pStyle w:val="libNum"/>
        <w:rPr>
          <w:rtl/>
        </w:rPr>
      </w:pPr>
      <w:r w:rsidRPr="000C1C8A">
        <w:rPr>
          <w:rtl/>
        </w:rPr>
        <w:t>435</w:t>
      </w:r>
    </w:p>
    <w:p w:rsidR="00DB2296" w:rsidRPr="000C1C8A" w:rsidRDefault="00DB2296" w:rsidP="00DB2296">
      <w:pPr>
        <w:pStyle w:val="libNormal"/>
        <w:rPr>
          <w:rtl/>
        </w:rPr>
      </w:pPr>
      <w:r w:rsidRPr="000C1C8A">
        <w:rPr>
          <w:rtl/>
        </w:rPr>
        <w:t>4</w:t>
      </w:r>
      <w:r>
        <w:rPr>
          <w:rtl/>
        </w:rPr>
        <w:t xml:space="preserve"> - </w:t>
      </w:r>
      <w:r w:rsidRPr="000C1C8A">
        <w:rPr>
          <w:rtl/>
        </w:rPr>
        <w:t>ما رواه علي بن الحسن بن فضال عن عمرو بن عثمان عن حنان بن سدير</w:t>
      </w:r>
      <w:r>
        <w:rPr>
          <w:rtl/>
        </w:rPr>
        <w:t xml:space="preserve"> </w:t>
      </w:r>
      <w:r w:rsidRPr="000C1C8A">
        <w:rPr>
          <w:rtl/>
        </w:rPr>
        <w:t xml:space="preserve">عن أبيه عن أبي جعفر </w:t>
      </w:r>
      <w:r w:rsidRPr="00DF6E40">
        <w:rPr>
          <w:rStyle w:val="libAlaemChar"/>
          <w:rtl/>
        </w:rPr>
        <w:t>عليه‌السلام</w:t>
      </w:r>
      <w:r w:rsidRPr="000C1C8A">
        <w:rPr>
          <w:rtl/>
        </w:rPr>
        <w:t xml:space="preserve"> قال</w:t>
      </w:r>
      <w:r>
        <w:rPr>
          <w:rtl/>
        </w:rPr>
        <w:t>:</w:t>
      </w:r>
      <w:r w:rsidRPr="000C1C8A">
        <w:rPr>
          <w:rtl/>
        </w:rPr>
        <w:t xml:space="preserve"> سألته عن صوم يوم عرفة فقلت جعلت فداك</w:t>
      </w:r>
      <w:r>
        <w:rPr>
          <w:rtl/>
        </w:rPr>
        <w:t xml:space="preserve"> </w:t>
      </w:r>
      <w:r w:rsidRPr="000C1C8A">
        <w:rPr>
          <w:rtl/>
        </w:rPr>
        <w:t>إنهم يزعمون أنه يعدل صوم سنة</w:t>
      </w:r>
      <w:r>
        <w:rPr>
          <w:rtl/>
        </w:rPr>
        <w:t>؟</w:t>
      </w:r>
      <w:r w:rsidRPr="000C1C8A">
        <w:rPr>
          <w:rtl/>
        </w:rPr>
        <w:t xml:space="preserve"> قال</w:t>
      </w:r>
      <w:r>
        <w:rPr>
          <w:rtl/>
        </w:rPr>
        <w:t>:</w:t>
      </w:r>
      <w:r w:rsidRPr="000C1C8A">
        <w:rPr>
          <w:rtl/>
        </w:rPr>
        <w:t xml:space="preserve"> كان أبي لا يصومه قلت</w:t>
      </w:r>
      <w:r>
        <w:rPr>
          <w:rtl/>
        </w:rPr>
        <w:t>:</w:t>
      </w:r>
      <w:r w:rsidRPr="000C1C8A">
        <w:rPr>
          <w:rtl/>
        </w:rPr>
        <w:t xml:space="preserve"> ولم ذاك</w:t>
      </w:r>
      <w:r>
        <w:rPr>
          <w:rtl/>
        </w:rPr>
        <w:t>؟</w:t>
      </w:r>
      <w:r w:rsidRPr="000C1C8A">
        <w:rPr>
          <w:rtl/>
        </w:rPr>
        <w:t xml:space="preserve"> قال إن</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42757A">
        <w:rPr>
          <w:rtl/>
        </w:rPr>
        <w:t xml:space="preserve"> 432</w:t>
      </w:r>
      <w:r>
        <w:rPr>
          <w:rtl/>
        </w:rPr>
        <w:t xml:space="preserve"> - </w:t>
      </w:r>
      <w:r w:rsidRPr="0042757A">
        <w:rPr>
          <w:rtl/>
        </w:rPr>
        <w:t>التهذيب ج 1 ص 436.</w:t>
      </w:r>
    </w:p>
    <w:p w:rsidR="00DB2296" w:rsidRDefault="00DB2296" w:rsidP="00DB2296">
      <w:pPr>
        <w:pStyle w:val="libFootnote"/>
        <w:rPr>
          <w:rtl/>
        </w:rPr>
      </w:pPr>
      <w:r>
        <w:rPr>
          <w:rtl/>
        </w:rPr>
        <w:t xml:space="preserve">- </w:t>
      </w:r>
      <w:r w:rsidRPr="000C1C8A">
        <w:rPr>
          <w:rtl/>
        </w:rPr>
        <w:t>433</w:t>
      </w:r>
      <w:r>
        <w:rPr>
          <w:rtl/>
        </w:rPr>
        <w:t xml:space="preserve"> - </w:t>
      </w:r>
      <w:r w:rsidRPr="000C1C8A">
        <w:rPr>
          <w:rtl/>
        </w:rPr>
        <w:t>434</w:t>
      </w:r>
      <w:r>
        <w:rPr>
          <w:rtl/>
        </w:rPr>
        <w:t xml:space="preserve"> - </w:t>
      </w:r>
      <w:r w:rsidRPr="000C1C8A">
        <w:rPr>
          <w:rtl/>
        </w:rPr>
        <w:t>التهذيب ج 1 ص 436 واخرج الأخير الكليني في الكافي ج 1 ص 203</w:t>
      </w:r>
      <w:r>
        <w:rPr>
          <w:rtl/>
        </w:rPr>
        <w:t>.</w:t>
      </w:r>
    </w:p>
    <w:p w:rsidR="00DB2296" w:rsidRPr="000C1C8A" w:rsidRDefault="00DB2296" w:rsidP="00DB2296">
      <w:pPr>
        <w:pStyle w:val="libFootnote"/>
        <w:rPr>
          <w:rtl/>
        </w:rPr>
      </w:pPr>
      <w:r>
        <w:rPr>
          <w:rtl/>
        </w:rPr>
        <w:t xml:space="preserve">- </w:t>
      </w:r>
      <w:r w:rsidRPr="000C1C8A">
        <w:rPr>
          <w:rtl/>
        </w:rPr>
        <w:t>435</w:t>
      </w:r>
      <w:r>
        <w:rPr>
          <w:rtl/>
        </w:rPr>
        <w:t xml:space="preserve"> - </w:t>
      </w:r>
      <w:r w:rsidRPr="000C1C8A">
        <w:rPr>
          <w:rtl/>
        </w:rPr>
        <w:t>التهذيب ج 1 ص 436 الفقيه 129</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يوم عرفة يوم دعاء ومسألة وأتخوف أن يضعفني عن الدعاء وأكره أن أصومه وأتخوف</w:t>
      </w:r>
      <w:r>
        <w:rPr>
          <w:rtl/>
        </w:rPr>
        <w:t xml:space="preserve"> </w:t>
      </w:r>
      <w:r w:rsidRPr="000C1C8A">
        <w:rPr>
          <w:rtl/>
        </w:rPr>
        <w:t>أن يكون يوم عرفة يوم أضحى</w:t>
      </w:r>
      <w:r>
        <w:rPr>
          <w:rtl/>
        </w:rPr>
        <w:t>،</w:t>
      </w:r>
      <w:r w:rsidRPr="000C1C8A">
        <w:rPr>
          <w:rtl/>
        </w:rPr>
        <w:t xml:space="preserve"> فليس بيوم صوم</w:t>
      </w:r>
      <w:r>
        <w:rPr>
          <w:rtl/>
        </w:rPr>
        <w:t>.</w:t>
      </w:r>
    </w:p>
    <w:p w:rsidR="00DB2296" w:rsidRPr="000C1C8A" w:rsidRDefault="00DB2296" w:rsidP="00DB2296">
      <w:pPr>
        <w:pStyle w:val="libNum"/>
        <w:rPr>
          <w:rtl/>
        </w:rPr>
      </w:pPr>
      <w:r w:rsidRPr="000C1C8A">
        <w:rPr>
          <w:rtl/>
        </w:rPr>
        <w:t>436</w:t>
      </w:r>
    </w:p>
    <w:p w:rsidR="00DB2296" w:rsidRPr="000C1C8A" w:rsidRDefault="00DB2296" w:rsidP="00DB2296">
      <w:pPr>
        <w:pStyle w:val="libNormal"/>
        <w:rPr>
          <w:rtl/>
        </w:rPr>
      </w:pPr>
      <w:r w:rsidRPr="000C1C8A">
        <w:rPr>
          <w:rtl/>
        </w:rPr>
        <w:t>5</w:t>
      </w:r>
      <w:r>
        <w:rPr>
          <w:rtl/>
        </w:rPr>
        <w:t xml:space="preserve"> - </w:t>
      </w:r>
      <w:r w:rsidRPr="000C1C8A">
        <w:rPr>
          <w:rtl/>
        </w:rPr>
        <w:t>الحسين بن سعيد عن فضالة عن أبان بن عثمان عن محمد بن مسلم عن أبي جعفر</w:t>
      </w:r>
      <w:r>
        <w:rPr>
          <w:rtl/>
        </w:rPr>
        <w:t xml:space="preserve"> </w:t>
      </w:r>
      <w:r w:rsidRPr="00DF6E40">
        <w:rPr>
          <w:rStyle w:val="libAlaemChar"/>
          <w:rtl/>
        </w:rPr>
        <w:t>عليه‌السلام</w:t>
      </w:r>
      <w:r w:rsidRPr="000C1C8A">
        <w:rPr>
          <w:rtl/>
        </w:rPr>
        <w:t xml:space="preserve"> قال</w:t>
      </w:r>
      <w:r>
        <w:rPr>
          <w:rtl/>
        </w:rPr>
        <w:t>:</w:t>
      </w:r>
      <w:r w:rsidRPr="000C1C8A">
        <w:rPr>
          <w:rtl/>
        </w:rPr>
        <w:t xml:space="preserve"> سألته عن صوم يوم عرفة</w:t>
      </w:r>
      <w:r>
        <w:rPr>
          <w:rtl/>
        </w:rPr>
        <w:t>؟</w:t>
      </w:r>
      <w:r w:rsidRPr="000C1C8A">
        <w:rPr>
          <w:rtl/>
        </w:rPr>
        <w:t xml:space="preserve"> قال</w:t>
      </w:r>
      <w:r>
        <w:rPr>
          <w:rtl/>
        </w:rPr>
        <w:t>:</w:t>
      </w:r>
      <w:r w:rsidRPr="000C1C8A">
        <w:rPr>
          <w:rtl/>
        </w:rPr>
        <w:t xml:space="preserve"> من قوي عليه فحسن إن لم يمنعك</w:t>
      </w:r>
      <w:r>
        <w:rPr>
          <w:rtl/>
        </w:rPr>
        <w:t xml:space="preserve"> </w:t>
      </w:r>
      <w:r w:rsidRPr="000C1C8A">
        <w:rPr>
          <w:rtl/>
        </w:rPr>
        <w:t>من الدعاء فإنه يوم دعاء ومسألة فصمه</w:t>
      </w:r>
      <w:r>
        <w:rPr>
          <w:rtl/>
        </w:rPr>
        <w:t>،</w:t>
      </w:r>
      <w:r w:rsidRPr="000C1C8A">
        <w:rPr>
          <w:rtl/>
        </w:rPr>
        <w:t xml:space="preserve"> وإن خشيت أن تضعف عن ذلك فلا تصمه</w:t>
      </w:r>
      <w:r>
        <w:rPr>
          <w:rtl/>
        </w:rPr>
        <w:t>.</w:t>
      </w:r>
    </w:p>
    <w:p w:rsidR="00DB2296" w:rsidRPr="000C1C8A" w:rsidRDefault="00DB2296" w:rsidP="00DB2296">
      <w:pPr>
        <w:pStyle w:val="Heading2Center"/>
        <w:rPr>
          <w:rtl/>
        </w:rPr>
      </w:pPr>
      <w:bookmarkStart w:id="249" w:name="_Toc373338690"/>
      <w:bookmarkStart w:id="250" w:name="_Toc376941497"/>
      <w:bookmarkStart w:id="251" w:name="_Toc376950734"/>
      <w:r w:rsidRPr="000C1C8A">
        <w:rPr>
          <w:rtl/>
        </w:rPr>
        <w:t>78</w:t>
      </w:r>
      <w:r>
        <w:rPr>
          <w:rtl/>
        </w:rPr>
        <w:t xml:space="preserve"> - </w:t>
      </w:r>
      <w:r w:rsidRPr="000C1C8A">
        <w:rPr>
          <w:rtl/>
        </w:rPr>
        <w:t>باب صوم يوم عاشوراء</w:t>
      </w:r>
      <w:bookmarkEnd w:id="249"/>
      <w:bookmarkEnd w:id="250"/>
      <w:bookmarkEnd w:id="251"/>
    </w:p>
    <w:p w:rsidR="00DB2296" w:rsidRPr="000C1C8A" w:rsidRDefault="00DB2296" w:rsidP="00DB2296">
      <w:pPr>
        <w:pStyle w:val="libNum"/>
        <w:rPr>
          <w:rtl/>
        </w:rPr>
      </w:pPr>
      <w:r w:rsidRPr="000C1C8A">
        <w:rPr>
          <w:rtl/>
        </w:rPr>
        <w:t>437</w:t>
      </w:r>
    </w:p>
    <w:p w:rsidR="00DB2296" w:rsidRPr="000C1C8A" w:rsidRDefault="00DB2296" w:rsidP="00DB2296">
      <w:pPr>
        <w:pStyle w:val="libNormal"/>
        <w:rPr>
          <w:rtl/>
        </w:rPr>
      </w:pPr>
      <w:r w:rsidRPr="000C1C8A">
        <w:rPr>
          <w:rtl/>
        </w:rPr>
        <w:t>1</w:t>
      </w:r>
      <w:r>
        <w:rPr>
          <w:rtl/>
        </w:rPr>
        <w:t xml:space="preserve"> - </w:t>
      </w:r>
      <w:r w:rsidRPr="000C1C8A">
        <w:rPr>
          <w:rtl/>
        </w:rPr>
        <w:t>علي بن الحسن بن فضال عن هارون بن مسلم</w:t>
      </w:r>
      <w:r>
        <w:rPr>
          <w:rtl/>
        </w:rPr>
        <w:t>،</w:t>
      </w:r>
      <w:r w:rsidRPr="000C1C8A">
        <w:rPr>
          <w:rtl/>
        </w:rPr>
        <w:t xml:space="preserve"> عن مسعدة بن صدقة عن</w:t>
      </w:r>
      <w:r>
        <w:rPr>
          <w:rtl/>
        </w:rPr>
        <w:t xml:space="preserve"> </w:t>
      </w:r>
      <w:r w:rsidRPr="000C1C8A">
        <w:rPr>
          <w:rtl/>
        </w:rPr>
        <w:t xml:space="preserve">أبي عبد الله </w:t>
      </w:r>
      <w:r w:rsidRPr="00DF6E40">
        <w:rPr>
          <w:rStyle w:val="libAlaemChar"/>
          <w:rtl/>
        </w:rPr>
        <w:t>عليه‌السلام</w:t>
      </w:r>
      <w:r w:rsidRPr="000C1C8A">
        <w:rPr>
          <w:rtl/>
        </w:rPr>
        <w:t xml:space="preserve"> عن أبيه أن عليا </w:t>
      </w:r>
      <w:r w:rsidRPr="00DF6E40">
        <w:rPr>
          <w:rStyle w:val="libAlaemChar"/>
          <w:rtl/>
        </w:rPr>
        <w:t>عليهما‌السلام</w:t>
      </w:r>
      <w:r w:rsidRPr="000C1C8A">
        <w:rPr>
          <w:rtl/>
        </w:rPr>
        <w:t xml:space="preserve"> قال</w:t>
      </w:r>
      <w:r>
        <w:rPr>
          <w:rtl/>
        </w:rPr>
        <w:t>:</w:t>
      </w:r>
      <w:r w:rsidRPr="000C1C8A">
        <w:rPr>
          <w:rtl/>
        </w:rPr>
        <w:t xml:space="preserve"> صوموا العاشوراء التاسع</w:t>
      </w:r>
      <w:r>
        <w:rPr>
          <w:rtl/>
        </w:rPr>
        <w:t xml:space="preserve"> </w:t>
      </w:r>
      <w:r w:rsidRPr="000C1C8A">
        <w:rPr>
          <w:rtl/>
        </w:rPr>
        <w:t>والعاشر فإنه يكفر ذنوب سنة</w:t>
      </w:r>
      <w:r>
        <w:rPr>
          <w:rtl/>
        </w:rPr>
        <w:t>.</w:t>
      </w:r>
    </w:p>
    <w:p w:rsidR="00DB2296" w:rsidRPr="000C1C8A" w:rsidRDefault="00DB2296" w:rsidP="00DB2296">
      <w:pPr>
        <w:pStyle w:val="libNum"/>
        <w:rPr>
          <w:rtl/>
        </w:rPr>
      </w:pPr>
      <w:r w:rsidRPr="000C1C8A">
        <w:rPr>
          <w:rtl/>
        </w:rPr>
        <w:t>438</w:t>
      </w:r>
    </w:p>
    <w:p w:rsidR="00DB2296" w:rsidRPr="000C1C8A" w:rsidRDefault="00DB2296" w:rsidP="00DB2296">
      <w:pPr>
        <w:pStyle w:val="libNormal"/>
        <w:rPr>
          <w:rtl/>
        </w:rPr>
      </w:pPr>
      <w:r w:rsidRPr="000C1C8A">
        <w:rPr>
          <w:rtl/>
        </w:rPr>
        <w:t>2</w:t>
      </w:r>
      <w:r>
        <w:rPr>
          <w:rtl/>
        </w:rPr>
        <w:t xml:space="preserve"> - </w:t>
      </w:r>
      <w:r w:rsidRPr="000C1C8A">
        <w:rPr>
          <w:rtl/>
        </w:rPr>
        <w:t xml:space="preserve">عنه عن يعقوب بن يزيد عن أبي همام عن أبي الحسن </w:t>
      </w:r>
      <w:r w:rsidRPr="00DF6E40">
        <w:rPr>
          <w:rStyle w:val="libAlaemChar"/>
          <w:rtl/>
        </w:rPr>
        <w:t>عليه‌السلام</w:t>
      </w:r>
      <w:r w:rsidRPr="000C1C8A">
        <w:rPr>
          <w:rtl/>
        </w:rPr>
        <w:t xml:space="preserve"> قال</w:t>
      </w:r>
      <w:r>
        <w:rPr>
          <w:rtl/>
        </w:rPr>
        <w:t>:</w:t>
      </w:r>
      <w:r w:rsidRPr="000C1C8A">
        <w:rPr>
          <w:rtl/>
        </w:rPr>
        <w:t xml:space="preserve"> صام</w:t>
      </w:r>
      <w:r>
        <w:rPr>
          <w:rtl/>
        </w:rPr>
        <w:t xml:space="preserve"> </w:t>
      </w:r>
      <w:r w:rsidRPr="000C1C8A">
        <w:rPr>
          <w:rtl/>
        </w:rPr>
        <w:t xml:space="preserve">رسول الله </w:t>
      </w:r>
      <w:r w:rsidRPr="00DF6E40">
        <w:rPr>
          <w:rStyle w:val="libAlaemChar"/>
          <w:rtl/>
        </w:rPr>
        <w:t>صلى‌الله‌عليه‌وآله</w:t>
      </w:r>
      <w:r w:rsidRPr="000C1C8A">
        <w:rPr>
          <w:rtl/>
        </w:rPr>
        <w:t xml:space="preserve"> يوم عاشوراء</w:t>
      </w:r>
      <w:r>
        <w:rPr>
          <w:rtl/>
        </w:rPr>
        <w:t>.</w:t>
      </w:r>
    </w:p>
    <w:p w:rsidR="00DB2296" w:rsidRPr="000C1C8A" w:rsidRDefault="00DB2296" w:rsidP="00DB2296">
      <w:pPr>
        <w:pStyle w:val="libNum"/>
        <w:rPr>
          <w:rtl/>
        </w:rPr>
      </w:pPr>
      <w:r w:rsidRPr="000C1C8A">
        <w:rPr>
          <w:rtl/>
        </w:rPr>
        <w:t>439</w:t>
      </w:r>
    </w:p>
    <w:p w:rsidR="00DB2296" w:rsidRPr="000C1C8A" w:rsidRDefault="00DB2296" w:rsidP="00DB2296">
      <w:pPr>
        <w:pStyle w:val="libNormal"/>
        <w:rPr>
          <w:rtl/>
        </w:rPr>
      </w:pPr>
      <w:r w:rsidRPr="000C1C8A">
        <w:rPr>
          <w:rtl/>
        </w:rPr>
        <w:t>3</w:t>
      </w:r>
      <w:r>
        <w:rPr>
          <w:rtl/>
        </w:rPr>
        <w:t xml:space="preserve"> - </w:t>
      </w:r>
      <w:r w:rsidRPr="000C1C8A">
        <w:rPr>
          <w:rtl/>
        </w:rPr>
        <w:t>سعد بن عبد الله عن أبي جعفر عن جعفر بن محمد بن عبد الله عن عبد الله بن</w:t>
      </w:r>
      <w:r>
        <w:rPr>
          <w:rtl/>
        </w:rPr>
        <w:t xml:space="preserve"> </w:t>
      </w:r>
      <w:r w:rsidRPr="000C1C8A">
        <w:rPr>
          <w:rtl/>
        </w:rPr>
        <w:t xml:space="preserve">ميمون القداح عن جعفر عن أبيه </w:t>
      </w:r>
      <w:r w:rsidRPr="00DF6E40">
        <w:rPr>
          <w:rStyle w:val="libAlaemChar"/>
          <w:rtl/>
        </w:rPr>
        <w:t>عليه‌السلام</w:t>
      </w:r>
      <w:r w:rsidRPr="000C1C8A">
        <w:rPr>
          <w:rtl/>
        </w:rPr>
        <w:t xml:space="preserve"> قال</w:t>
      </w:r>
      <w:r>
        <w:rPr>
          <w:rtl/>
        </w:rPr>
        <w:t>:</w:t>
      </w:r>
      <w:r w:rsidRPr="000C1C8A">
        <w:rPr>
          <w:rtl/>
        </w:rPr>
        <w:t xml:space="preserve"> صيام يوم عاشوراء كفارة سنة</w:t>
      </w:r>
      <w:r>
        <w:rPr>
          <w:rtl/>
        </w:rPr>
        <w:t>.</w:t>
      </w:r>
    </w:p>
    <w:p w:rsidR="00DB2296" w:rsidRPr="000C1C8A" w:rsidRDefault="00DB2296" w:rsidP="00DB2296">
      <w:pPr>
        <w:pStyle w:val="libNum"/>
        <w:rPr>
          <w:rtl/>
        </w:rPr>
      </w:pPr>
      <w:r w:rsidRPr="000C1C8A">
        <w:rPr>
          <w:rtl/>
        </w:rPr>
        <w:t>440</w:t>
      </w:r>
    </w:p>
    <w:p w:rsidR="00DB2296" w:rsidRPr="000C1C8A" w:rsidRDefault="00DB2296" w:rsidP="00DB2296">
      <w:pPr>
        <w:pStyle w:val="libNormal"/>
        <w:rPr>
          <w:rtl/>
        </w:rPr>
      </w:pPr>
      <w:r w:rsidRPr="000C1C8A">
        <w:rPr>
          <w:rtl/>
        </w:rPr>
        <w:t>4</w:t>
      </w:r>
      <w:r>
        <w:rPr>
          <w:rtl/>
        </w:rPr>
        <w:t xml:space="preserve"> - </w:t>
      </w:r>
      <w:r w:rsidRPr="000C1C8A">
        <w:rPr>
          <w:rtl/>
        </w:rPr>
        <w:t>فأما ما رواه محمد بن يعقوب عن علي بن إبراهيم عن أبيه عن نوح بن شعيب</w:t>
      </w:r>
      <w:r>
        <w:rPr>
          <w:rtl/>
        </w:rPr>
        <w:t xml:space="preserve"> </w:t>
      </w:r>
      <w:r w:rsidRPr="000C1C8A">
        <w:rPr>
          <w:rtl/>
        </w:rPr>
        <w:t>النيسابوري عن ياسين الضرير عن حريز عن زرارة عن أبي جعفر وأبي عبد الله</w:t>
      </w:r>
      <w:r>
        <w:rPr>
          <w:rtl/>
        </w:rPr>
        <w:t xml:space="preserve"> </w:t>
      </w:r>
      <w:r w:rsidRPr="00DF6E40">
        <w:rPr>
          <w:rStyle w:val="libAlaemChar"/>
          <w:rtl/>
        </w:rPr>
        <w:t>عليه‌السلام</w:t>
      </w:r>
      <w:r w:rsidRPr="000C1C8A">
        <w:rPr>
          <w:rtl/>
        </w:rPr>
        <w:t xml:space="preserve"> قالا</w:t>
      </w:r>
      <w:r>
        <w:rPr>
          <w:rtl/>
        </w:rPr>
        <w:t>:</w:t>
      </w:r>
      <w:r w:rsidRPr="000C1C8A">
        <w:rPr>
          <w:rtl/>
        </w:rPr>
        <w:t xml:space="preserve"> لا تصم يوم عاشوراء ولا عرفة بمكة ولا بالمدينة ولا في وطنك</w:t>
      </w:r>
      <w:r>
        <w:rPr>
          <w:rtl/>
        </w:rPr>
        <w:t xml:space="preserve"> </w:t>
      </w:r>
      <w:r w:rsidRPr="000C1C8A">
        <w:rPr>
          <w:rtl/>
        </w:rPr>
        <w:t>ولا في مصر من الأمصار</w:t>
      </w:r>
      <w:r>
        <w:rPr>
          <w:rtl/>
        </w:rPr>
        <w:t>.</w:t>
      </w:r>
    </w:p>
    <w:p w:rsidR="00DB2296" w:rsidRPr="000C1C8A" w:rsidRDefault="00DB2296" w:rsidP="00DB2296">
      <w:pPr>
        <w:pStyle w:val="libNum"/>
        <w:rPr>
          <w:rtl/>
        </w:rPr>
      </w:pPr>
      <w:r w:rsidRPr="000C1C8A">
        <w:rPr>
          <w:rtl/>
        </w:rPr>
        <w:t>441</w:t>
      </w:r>
    </w:p>
    <w:p w:rsidR="00DB2296" w:rsidRPr="000C1C8A" w:rsidRDefault="00DB2296" w:rsidP="00DB2296">
      <w:pPr>
        <w:pStyle w:val="libNormal"/>
        <w:rPr>
          <w:rtl/>
        </w:rPr>
      </w:pPr>
      <w:r w:rsidRPr="000C1C8A">
        <w:rPr>
          <w:rtl/>
        </w:rPr>
        <w:t>5</w:t>
      </w:r>
      <w:r>
        <w:rPr>
          <w:rtl/>
        </w:rPr>
        <w:t xml:space="preserve"> - </w:t>
      </w:r>
      <w:r w:rsidRPr="000C1C8A">
        <w:rPr>
          <w:rtl/>
        </w:rPr>
        <w:t>عنه عن الحسن بن علي الهاشمي عن محمد بن موسى عن يعقوب بن يزيد عن</w:t>
      </w:r>
      <w:r>
        <w:rPr>
          <w:rtl/>
        </w:rPr>
        <w:t xml:space="preserve"> </w:t>
      </w:r>
      <w:r w:rsidRPr="000C1C8A">
        <w:rPr>
          <w:rtl/>
        </w:rPr>
        <w:t>الوشا قال</w:t>
      </w:r>
      <w:r>
        <w:rPr>
          <w:rtl/>
        </w:rPr>
        <w:t>:</w:t>
      </w:r>
      <w:r w:rsidRPr="000C1C8A">
        <w:rPr>
          <w:rtl/>
        </w:rPr>
        <w:t xml:space="preserve"> حدثني نجية بن الحارث العطار قال</w:t>
      </w:r>
      <w:r>
        <w:rPr>
          <w:rtl/>
        </w:rPr>
        <w:t>:</w:t>
      </w:r>
      <w:r w:rsidRPr="000C1C8A">
        <w:rPr>
          <w:rtl/>
        </w:rPr>
        <w:t xml:space="preserve"> سألت أبا جعفر </w:t>
      </w:r>
      <w:r w:rsidRPr="00DF6E40">
        <w:rPr>
          <w:rStyle w:val="libAlaemChar"/>
          <w:rtl/>
        </w:rPr>
        <w:t>عليه‌السلام</w:t>
      </w:r>
      <w:r w:rsidRPr="000C1C8A">
        <w:rPr>
          <w:rtl/>
        </w:rPr>
        <w:t xml:space="preserve"> عن</w:t>
      </w:r>
      <w:r>
        <w:rPr>
          <w:rtl/>
        </w:rPr>
        <w:t xml:space="preserve"> </w:t>
      </w:r>
      <w:r w:rsidRPr="000C1C8A">
        <w:rPr>
          <w:rtl/>
        </w:rPr>
        <w:t>صوم يوم عاشوراء</w:t>
      </w:r>
      <w:r>
        <w:rPr>
          <w:rtl/>
        </w:rPr>
        <w:t>؟</w:t>
      </w:r>
      <w:r w:rsidRPr="000C1C8A">
        <w:rPr>
          <w:rtl/>
        </w:rPr>
        <w:t xml:space="preserve"> فقال</w:t>
      </w:r>
      <w:r>
        <w:rPr>
          <w:rtl/>
        </w:rPr>
        <w:t>:</w:t>
      </w:r>
      <w:r w:rsidRPr="000C1C8A">
        <w:rPr>
          <w:rtl/>
        </w:rPr>
        <w:t xml:space="preserve"> صوم متروك بنزول شهر رمضان والمتروك بدعة قال</w:t>
      </w:r>
      <w:r>
        <w:rPr>
          <w:rtl/>
        </w:rPr>
        <w:t>:</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42757A">
        <w:rPr>
          <w:rtl/>
        </w:rPr>
        <w:t xml:space="preserve"> 436</w:t>
      </w:r>
      <w:r>
        <w:rPr>
          <w:rtl/>
        </w:rPr>
        <w:t xml:space="preserve"> - </w:t>
      </w:r>
      <w:r w:rsidRPr="0042757A">
        <w:rPr>
          <w:rtl/>
        </w:rPr>
        <w:t>437</w:t>
      </w:r>
      <w:r>
        <w:rPr>
          <w:rtl/>
        </w:rPr>
        <w:t xml:space="preserve"> - </w:t>
      </w:r>
      <w:r w:rsidRPr="0042757A">
        <w:rPr>
          <w:rtl/>
        </w:rPr>
        <w:t>438</w:t>
      </w:r>
      <w:r>
        <w:rPr>
          <w:rtl/>
        </w:rPr>
        <w:t xml:space="preserve"> - </w:t>
      </w:r>
      <w:r w:rsidRPr="0042757A">
        <w:rPr>
          <w:rtl/>
        </w:rPr>
        <w:t>التهذيب ج 1 ص 436.</w:t>
      </w:r>
    </w:p>
    <w:p w:rsidR="00DB2296" w:rsidRDefault="00DB2296" w:rsidP="00DB2296">
      <w:pPr>
        <w:pStyle w:val="libFootnote"/>
        <w:rPr>
          <w:rtl/>
        </w:rPr>
      </w:pPr>
      <w:r>
        <w:rPr>
          <w:rFonts w:hint="cs"/>
          <w:rtl/>
        </w:rPr>
        <w:t>-</w:t>
      </w:r>
      <w:r w:rsidRPr="0042757A">
        <w:rPr>
          <w:rtl/>
        </w:rPr>
        <w:t xml:space="preserve"> 439</w:t>
      </w:r>
      <w:r>
        <w:rPr>
          <w:rtl/>
        </w:rPr>
        <w:t xml:space="preserve"> - </w:t>
      </w:r>
      <w:r w:rsidRPr="0042757A">
        <w:rPr>
          <w:rtl/>
        </w:rPr>
        <w:t>التهذيب ج 1 ص 437.</w:t>
      </w:r>
    </w:p>
    <w:p w:rsidR="00DB2296" w:rsidRPr="000C1C8A" w:rsidRDefault="00DB2296" w:rsidP="00DB2296">
      <w:pPr>
        <w:pStyle w:val="libFootnote"/>
        <w:rPr>
          <w:rtl/>
        </w:rPr>
      </w:pPr>
      <w:r>
        <w:rPr>
          <w:rtl/>
        </w:rPr>
        <w:t xml:space="preserve">- </w:t>
      </w:r>
      <w:r w:rsidRPr="000C1C8A">
        <w:rPr>
          <w:rtl/>
        </w:rPr>
        <w:t>440</w:t>
      </w:r>
      <w:r>
        <w:rPr>
          <w:rtl/>
        </w:rPr>
        <w:t xml:space="preserve"> - </w:t>
      </w:r>
      <w:r w:rsidRPr="000C1C8A">
        <w:rPr>
          <w:rtl/>
        </w:rPr>
        <w:t>441</w:t>
      </w:r>
      <w:r>
        <w:rPr>
          <w:rtl/>
        </w:rPr>
        <w:t xml:space="preserve"> - </w:t>
      </w:r>
      <w:r w:rsidRPr="000C1C8A">
        <w:rPr>
          <w:rtl/>
        </w:rPr>
        <w:t>التهذيب ج 1 ص 437 الكافي ج 1 ص 203</w:t>
      </w:r>
      <w:r>
        <w:rPr>
          <w:rtl/>
        </w:rPr>
        <w:t>.</w:t>
      </w:r>
    </w:p>
    <w:p w:rsidR="00DB2296" w:rsidRPr="000C1C8A" w:rsidRDefault="00DB2296" w:rsidP="00DB2296">
      <w:pPr>
        <w:pStyle w:val="libNormal0"/>
        <w:rPr>
          <w:rtl/>
        </w:rPr>
      </w:pPr>
      <w:r w:rsidRPr="00394F68">
        <w:rPr>
          <w:rStyle w:val="libPoemTiniChar0"/>
          <w:rtl/>
        </w:rPr>
        <w:br w:type="page"/>
      </w:r>
      <w:r w:rsidRPr="002D3A13">
        <w:rPr>
          <w:rtl/>
        </w:rPr>
        <w:lastRenderedPageBreak/>
        <w:t>نجية فسألت</w:t>
      </w:r>
      <w:r w:rsidRPr="000C1C8A">
        <w:rPr>
          <w:rtl/>
        </w:rPr>
        <w:t xml:space="preserve"> أبا عبد الله </w:t>
      </w:r>
      <w:r w:rsidRPr="00DF6E40">
        <w:rPr>
          <w:rStyle w:val="libAlaemChar"/>
          <w:rtl/>
        </w:rPr>
        <w:t>عليه‌السلام</w:t>
      </w:r>
      <w:r w:rsidRPr="000C1C8A">
        <w:rPr>
          <w:rtl/>
        </w:rPr>
        <w:t xml:space="preserve"> عن ذلك من بعد أبيه فأجابني بمثل جواب أبيه</w:t>
      </w:r>
      <w:r>
        <w:rPr>
          <w:rtl/>
        </w:rPr>
        <w:t xml:space="preserve"> </w:t>
      </w:r>
      <w:r w:rsidRPr="000C1C8A">
        <w:rPr>
          <w:rtl/>
        </w:rPr>
        <w:t>ثم قال</w:t>
      </w:r>
      <w:r>
        <w:rPr>
          <w:rtl/>
        </w:rPr>
        <w:t>:</w:t>
      </w:r>
      <w:r w:rsidRPr="000C1C8A">
        <w:rPr>
          <w:rtl/>
        </w:rPr>
        <w:t xml:space="preserve"> أما أنه صيام يوم ما نزل به كتاب ولا جرت به سنة إلا سنة آل زياد</w:t>
      </w:r>
      <w:r>
        <w:rPr>
          <w:rtl/>
        </w:rPr>
        <w:t xml:space="preserve"> </w:t>
      </w:r>
      <w:r w:rsidRPr="000C1C8A">
        <w:rPr>
          <w:rtl/>
        </w:rPr>
        <w:t xml:space="preserve">بقتل الحسين </w:t>
      </w:r>
      <w:r w:rsidRPr="00DF6E40">
        <w:rPr>
          <w:rStyle w:val="libAlaemChar"/>
          <w:rtl/>
        </w:rPr>
        <w:t>عليه‌السلام</w:t>
      </w:r>
      <w:r>
        <w:rPr>
          <w:rtl/>
        </w:rPr>
        <w:t>.</w:t>
      </w:r>
    </w:p>
    <w:p w:rsidR="00DB2296" w:rsidRPr="000C1C8A" w:rsidRDefault="00DB2296" w:rsidP="00DB2296">
      <w:pPr>
        <w:pStyle w:val="libNum"/>
        <w:rPr>
          <w:rtl/>
        </w:rPr>
      </w:pPr>
      <w:r w:rsidRPr="000C1C8A">
        <w:rPr>
          <w:rtl/>
        </w:rPr>
        <w:t>442</w:t>
      </w:r>
    </w:p>
    <w:p w:rsidR="00DB2296" w:rsidRPr="000C1C8A" w:rsidRDefault="00DB2296" w:rsidP="00DB2296">
      <w:pPr>
        <w:pStyle w:val="libNormal"/>
        <w:rPr>
          <w:rtl/>
        </w:rPr>
      </w:pPr>
      <w:r w:rsidRPr="000C1C8A">
        <w:rPr>
          <w:rtl/>
        </w:rPr>
        <w:t>6</w:t>
      </w:r>
      <w:r>
        <w:rPr>
          <w:rtl/>
        </w:rPr>
        <w:t xml:space="preserve"> - </w:t>
      </w:r>
      <w:r w:rsidRPr="000C1C8A">
        <w:rPr>
          <w:rtl/>
        </w:rPr>
        <w:t>عنه عن الحسن بن علي الهاشمي عن محمد بن عيسى بن عبيد قال</w:t>
      </w:r>
      <w:r>
        <w:rPr>
          <w:rtl/>
        </w:rPr>
        <w:t>:</w:t>
      </w:r>
      <w:r w:rsidRPr="000C1C8A">
        <w:rPr>
          <w:rtl/>
        </w:rPr>
        <w:t xml:space="preserve"> حدثنا</w:t>
      </w:r>
      <w:r>
        <w:rPr>
          <w:rtl/>
        </w:rPr>
        <w:t xml:space="preserve"> </w:t>
      </w:r>
      <w:r w:rsidRPr="000C1C8A">
        <w:rPr>
          <w:rtl/>
        </w:rPr>
        <w:t>جعفر بن عيسى أخي قال</w:t>
      </w:r>
      <w:r>
        <w:rPr>
          <w:rtl/>
        </w:rPr>
        <w:t>:</w:t>
      </w:r>
      <w:r w:rsidRPr="000C1C8A">
        <w:rPr>
          <w:rtl/>
        </w:rPr>
        <w:t xml:space="preserve"> سألت الرضا </w:t>
      </w:r>
      <w:r w:rsidRPr="00DF6E40">
        <w:rPr>
          <w:rStyle w:val="libAlaemChar"/>
          <w:rtl/>
        </w:rPr>
        <w:t>عليه‌السلام</w:t>
      </w:r>
      <w:r w:rsidRPr="000C1C8A">
        <w:rPr>
          <w:rtl/>
        </w:rPr>
        <w:t xml:space="preserve"> عن صوم عاشوراء وما يقول</w:t>
      </w:r>
      <w:r>
        <w:rPr>
          <w:rtl/>
        </w:rPr>
        <w:t xml:space="preserve"> </w:t>
      </w:r>
      <w:r w:rsidRPr="000C1C8A">
        <w:rPr>
          <w:rtl/>
        </w:rPr>
        <w:t>الناس فيه</w:t>
      </w:r>
      <w:r>
        <w:rPr>
          <w:rtl/>
        </w:rPr>
        <w:t>؟</w:t>
      </w:r>
      <w:r w:rsidRPr="000C1C8A">
        <w:rPr>
          <w:rtl/>
        </w:rPr>
        <w:t xml:space="preserve"> فقال</w:t>
      </w:r>
      <w:r>
        <w:rPr>
          <w:rtl/>
        </w:rPr>
        <w:t>:</w:t>
      </w:r>
      <w:r w:rsidRPr="000C1C8A">
        <w:rPr>
          <w:rtl/>
        </w:rPr>
        <w:t xml:space="preserve"> عن صوم ابن مرجانة تسألني ذلك يوم صامه الأدعياء من آل</w:t>
      </w:r>
      <w:r>
        <w:rPr>
          <w:rtl/>
        </w:rPr>
        <w:t xml:space="preserve"> </w:t>
      </w:r>
      <w:r w:rsidRPr="000C1C8A">
        <w:rPr>
          <w:rtl/>
        </w:rPr>
        <w:t xml:space="preserve">زياد بقتل الحسين </w:t>
      </w:r>
      <w:r w:rsidRPr="00DF6E40">
        <w:rPr>
          <w:rStyle w:val="libAlaemChar"/>
          <w:rtl/>
        </w:rPr>
        <w:t>عليه‌السلام</w:t>
      </w:r>
      <w:r>
        <w:rPr>
          <w:rtl/>
        </w:rPr>
        <w:t>،</w:t>
      </w:r>
      <w:r w:rsidRPr="000C1C8A">
        <w:rPr>
          <w:rtl/>
        </w:rPr>
        <w:t xml:space="preserve"> وهو يوم يتشأم به آل محمد </w:t>
      </w:r>
      <w:r w:rsidRPr="00DF6E40">
        <w:rPr>
          <w:rStyle w:val="libAlaemChar"/>
          <w:rtl/>
        </w:rPr>
        <w:t>عليهم‌السلام</w:t>
      </w:r>
      <w:r>
        <w:rPr>
          <w:rtl/>
        </w:rPr>
        <w:t>،</w:t>
      </w:r>
      <w:r w:rsidRPr="000C1C8A">
        <w:rPr>
          <w:rtl/>
        </w:rPr>
        <w:t xml:space="preserve"> ويتشأم</w:t>
      </w:r>
      <w:r>
        <w:rPr>
          <w:rtl/>
        </w:rPr>
        <w:t xml:space="preserve"> </w:t>
      </w:r>
      <w:r w:rsidRPr="000C1C8A">
        <w:rPr>
          <w:rtl/>
        </w:rPr>
        <w:t>به أهل الاسلام</w:t>
      </w:r>
      <w:r>
        <w:rPr>
          <w:rtl/>
        </w:rPr>
        <w:t>،</w:t>
      </w:r>
      <w:r w:rsidRPr="000C1C8A">
        <w:rPr>
          <w:rtl/>
        </w:rPr>
        <w:t xml:space="preserve"> واليوم الذي يتشأم به الاسلام وأهله لا يصام فيه ولا يتبرك به</w:t>
      </w:r>
      <w:r>
        <w:rPr>
          <w:rtl/>
        </w:rPr>
        <w:t xml:space="preserve">، </w:t>
      </w:r>
      <w:r w:rsidRPr="000C1C8A">
        <w:rPr>
          <w:rtl/>
        </w:rPr>
        <w:t xml:space="preserve">ويوم الاثنين يوم قبض الله فيه نبيه </w:t>
      </w:r>
      <w:r w:rsidRPr="00DF6E40">
        <w:rPr>
          <w:rStyle w:val="libAlaemChar"/>
          <w:rtl/>
        </w:rPr>
        <w:t>صلى‌الله‌عليه‌وآله</w:t>
      </w:r>
      <w:r w:rsidRPr="000C1C8A">
        <w:rPr>
          <w:rtl/>
        </w:rPr>
        <w:t xml:space="preserve"> وما أصيب آل محمد </w:t>
      </w:r>
      <w:r w:rsidR="00865BEC" w:rsidRPr="00865BEC">
        <w:rPr>
          <w:rStyle w:val="libAlaemChar"/>
          <w:rtl/>
        </w:rPr>
        <w:t>عليهم‌السلام</w:t>
      </w:r>
      <w:r w:rsidRPr="000C1C8A">
        <w:rPr>
          <w:rtl/>
        </w:rPr>
        <w:t xml:space="preserve"> إلا في يوم الاثنين فتشأمنا به وتبرك به أعداؤنا ويوم عاشوراء قتل فيه</w:t>
      </w:r>
      <w:r>
        <w:rPr>
          <w:rtl/>
        </w:rPr>
        <w:t xml:space="preserve"> </w:t>
      </w:r>
      <w:r w:rsidRPr="000C1C8A">
        <w:rPr>
          <w:rtl/>
        </w:rPr>
        <w:t xml:space="preserve">الحسين </w:t>
      </w:r>
      <w:r w:rsidRPr="00DF6E40">
        <w:rPr>
          <w:rStyle w:val="libAlaemChar"/>
          <w:rtl/>
        </w:rPr>
        <w:t>عليه‌السلام</w:t>
      </w:r>
      <w:r w:rsidRPr="000C1C8A">
        <w:rPr>
          <w:rtl/>
        </w:rPr>
        <w:t xml:space="preserve"> وتبرك به ابن مرجانة ويتشأم به آل محمد </w:t>
      </w:r>
      <w:r w:rsidRPr="00DF6E40">
        <w:rPr>
          <w:rStyle w:val="libAlaemChar"/>
          <w:rtl/>
        </w:rPr>
        <w:t>عليه‌السلام</w:t>
      </w:r>
      <w:r w:rsidRPr="000C1C8A">
        <w:rPr>
          <w:rtl/>
        </w:rPr>
        <w:t xml:space="preserve"> فمن</w:t>
      </w:r>
      <w:r>
        <w:rPr>
          <w:rtl/>
        </w:rPr>
        <w:t xml:space="preserve"> </w:t>
      </w:r>
      <w:r w:rsidRPr="000C1C8A">
        <w:rPr>
          <w:rtl/>
        </w:rPr>
        <w:t xml:space="preserve">صامهما أو تبرك بهما لقى الله </w:t>
      </w:r>
      <w:r w:rsidRPr="00DF6E40">
        <w:rPr>
          <w:rStyle w:val="libAlaemChar"/>
          <w:rtl/>
        </w:rPr>
        <w:t>عزوجل</w:t>
      </w:r>
      <w:r w:rsidRPr="000C1C8A">
        <w:rPr>
          <w:rtl/>
        </w:rPr>
        <w:t xml:space="preserve"> ممسوخ القلب وكان محشره مع الذين سنوا</w:t>
      </w:r>
      <w:r>
        <w:rPr>
          <w:rtl/>
        </w:rPr>
        <w:t xml:space="preserve"> </w:t>
      </w:r>
      <w:r w:rsidRPr="000C1C8A">
        <w:rPr>
          <w:rtl/>
        </w:rPr>
        <w:t>صومهما وتبركوا بهما</w:t>
      </w:r>
      <w:r>
        <w:rPr>
          <w:rtl/>
        </w:rPr>
        <w:t>.</w:t>
      </w:r>
    </w:p>
    <w:p w:rsidR="00DB2296" w:rsidRPr="000C1C8A" w:rsidRDefault="00DB2296" w:rsidP="00DB2296">
      <w:pPr>
        <w:pStyle w:val="libNum"/>
        <w:rPr>
          <w:rtl/>
        </w:rPr>
      </w:pPr>
      <w:r w:rsidRPr="000C1C8A">
        <w:rPr>
          <w:rtl/>
        </w:rPr>
        <w:t>443</w:t>
      </w:r>
    </w:p>
    <w:p w:rsidR="00DB2296" w:rsidRPr="000C1C8A" w:rsidRDefault="00DB2296" w:rsidP="00DB2296">
      <w:pPr>
        <w:pStyle w:val="libNormal"/>
        <w:rPr>
          <w:rtl/>
        </w:rPr>
      </w:pPr>
      <w:r w:rsidRPr="000C1C8A">
        <w:rPr>
          <w:rtl/>
        </w:rPr>
        <w:t>7</w:t>
      </w:r>
      <w:r>
        <w:rPr>
          <w:rtl/>
        </w:rPr>
        <w:t xml:space="preserve"> - </w:t>
      </w:r>
      <w:r w:rsidRPr="000C1C8A">
        <w:rPr>
          <w:rtl/>
        </w:rPr>
        <w:t>عنه عن الحسن بن علي الهاشمي عن محمد بن عيسى قال</w:t>
      </w:r>
      <w:r>
        <w:rPr>
          <w:rtl/>
        </w:rPr>
        <w:t>:</w:t>
      </w:r>
      <w:r w:rsidRPr="000C1C8A">
        <w:rPr>
          <w:rtl/>
        </w:rPr>
        <w:t xml:space="preserve"> حدثنا محمد بن</w:t>
      </w:r>
      <w:r>
        <w:rPr>
          <w:rtl/>
        </w:rPr>
        <w:t xml:space="preserve"> </w:t>
      </w:r>
      <w:r w:rsidRPr="000C1C8A">
        <w:rPr>
          <w:rtl/>
        </w:rPr>
        <w:t>أبي عمير عن زيد النرسي قال</w:t>
      </w:r>
      <w:r>
        <w:rPr>
          <w:rtl/>
        </w:rPr>
        <w:t>:</w:t>
      </w:r>
      <w:r w:rsidRPr="000C1C8A">
        <w:rPr>
          <w:rtl/>
        </w:rPr>
        <w:t xml:space="preserve"> حدثنا عبيد بن زرارة قال سمعت زرارة يسئل أبا</w:t>
      </w:r>
      <w:r>
        <w:rPr>
          <w:rtl/>
        </w:rPr>
        <w:t xml:space="preserve"> </w:t>
      </w:r>
      <w:r w:rsidRPr="000C1C8A">
        <w:rPr>
          <w:rtl/>
        </w:rPr>
        <w:t xml:space="preserve">عبد الله </w:t>
      </w:r>
      <w:r w:rsidRPr="00DF6E40">
        <w:rPr>
          <w:rStyle w:val="libAlaemChar"/>
          <w:rtl/>
        </w:rPr>
        <w:t>عليه‌السلام</w:t>
      </w:r>
      <w:r w:rsidRPr="000C1C8A">
        <w:rPr>
          <w:rtl/>
        </w:rPr>
        <w:t xml:space="preserve"> عن صيام يوم عاشورا</w:t>
      </w:r>
      <w:r>
        <w:rPr>
          <w:rtl/>
        </w:rPr>
        <w:t>؟</w:t>
      </w:r>
      <w:r w:rsidRPr="000C1C8A">
        <w:rPr>
          <w:rtl/>
        </w:rPr>
        <w:t xml:space="preserve"> فقال</w:t>
      </w:r>
      <w:r>
        <w:rPr>
          <w:rtl/>
        </w:rPr>
        <w:t>:</w:t>
      </w:r>
      <w:r w:rsidRPr="000C1C8A">
        <w:rPr>
          <w:rtl/>
        </w:rPr>
        <w:t xml:space="preserve"> من صامه كان حظه من صيام</w:t>
      </w:r>
      <w:r>
        <w:rPr>
          <w:rtl/>
        </w:rPr>
        <w:t xml:space="preserve"> </w:t>
      </w:r>
      <w:r w:rsidRPr="000C1C8A">
        <w:rPr>
          <w:rtl/>
        </w:rPr>
        <w:t>ذلك اليوم حظ ابن مرجانة وآل زياد قال</w:t>
      </w:r>
      <w:r>
        <w:rPr>
          <w:rtl/>
        </w:rPr>
        <w:t>:</w:t>
      </w:r>
      <w:r w:rsidRPr="000C1C8A">
        <w:rPr>
          <w:rtl/>
        </w:rPr>
        <w:t xml:space="preserve"> قلت وما حظهم من ذلك اليوم</w:t>
      </w:r>
      <w:r>
        <w:rPr>
          <w:rtl/>
        </w:rPr>
        <w:t xml:space="preserve">؟ </w:t>
      </w:r>
      <w:r w:rsidRPr="000C1C8A">
        <w:rPr>
          <w:rtl/>
        </w:rPr>
        <w:t>قال</w:t>
      </w:r>
      <w:r>
        <w:rPr>
          <w:rtl/>
        </w:rPr>
        <w:t>:</w:t>
      </w:r>
      <w:r w:rsidRPr="000C1C8A">
        <w:rPr>
          <w:rtl/>
        </w:rPr>
        <w:t xml:space="preserve"> النار</w:t>
      </w:r>
      <w:r>
        <w:rPr>
          <w:rtl/>
        </w:rPr>
        <w:t>.</w:t>
      </w:r>
    </w:p>
    <w:p w:rsidR="00DB2296" w:rsidRPr="000C1C8A" w:rsidRDefault="00DB2296" w:rsidP="00DB2296">
      <w:pPr>
        <w:pStyle w:val="libNormal"/>
        <w:rPr>
          <w:rtl/>
        </w:rPr>
      </w:pPr>
      <w:r w:rsidRPr="000C1C8A">
        <w:rPr>
          <w:rtl/>
        </w:rPr>
        <w:t xml:space="preserve">فالوجه في الجمع بين هذه الأخبار ما كان يقول شيخنا </w:t>
      </w:r>
      <w:r w:rsidRPr="00DF6E40">
        <w:rPr>
          <w:rStyle w:val="libAlaemChar"/>
          <w:rtl/>
        </w:rPr>
        <w:t>رحمه‌الله</w:t>
      </w:r>
      <w:r w:rsidRPr="000C1C8A">
        <w:rPr>
          <w:rtl/>
        </w:rPr>
        <w:t xml:space="preserve"> وهو أن من صام</w:t>
      </w:r>
      <w:r>
        <w:rPr>
          <w:rtl/>
        </w:rPr>
        <w:t xml:space="preserve"> </w:t>
      </w:r>
      <w:r w:rsidRPr="000C1C8A">
        <w:rPr>
          <w:rtl/>
        </w:rPr>
        <w:t xml:space="preserve">يوم عاشوراء على طريق الحزن بمصاب آل محمد </w:t>
      </w:r>
      <w:r>
        <w:rPr>
          <w:rtl/>
        </w:rPr>
        <w:t>(</w:t>
      </w:r>
      <w:r w:rsidRPr="000C1C8A">
        <w:rPr>
          <w:rtl/>
        </w:rPr>
        <w:t xml:space="preserve"> عل ) والجزع لما حل بعترته</w:t>
      </w:r>
    </w:p>
    <w:p w:rsidR="00DB2296" w:rsidRDefault="00DB2296" w:rsidP="00DB2296">
      <w:pPr>
        <w:pStyle w:val="libLine"/>
        <w:rPr>
          <w:rtl/>
        </w:rPr>
      </w:pPr>
      <w:r w:rsidRPr="000C1C8A">
        <w:rPr>
          <w:rtl/>
        </w:rPr>
        <w:t>__________________</w:t>
      </w:r>
    </w:p>
    <w:p w:rsidR="00DB2296" w:rsidRPr="0042757A" w:rsidRDefault="00DB2296" w:rsidP="00DB2296">
      <w:pPr>
        <w:pStyle w:val="libFootnote"/>
        <w:rPr>
          <w:rtl/>
        </w:rPr>
      </w:pPr>
      <w:r>
        <w:rPr>
          <w:rtl/>
        </w:rPr>
        <w:t>-</w:t>
      </w:r>
      <w:r w:rsidRPr="0042757A">
        <w:rPr>
          <w:rtl/>
        </w:rPr>
        <w:t xml:space="preserve"> 442</w:t>
      </w:r>
      <w:r>
        <w:rPr>
          <w:rtl/>
        </w:rPr>
        <w:t xml:space="preserve"> - </w:t>
      </w:r>
      <w:r w:rsidRPr="0042757A">
        <w:rPr>
          <w:rtl/>
        </w:rPr>
        <w:t>443</w:t>
      </w:r>
      <w:r>
        <w:rPr>
          <w:rtl/>
        </w:rPr>
        <w:t xml:space="preserve"> - </w:t>
      </w:r>
      <w:r w:rsidRPr="0042757A">
        <w:rPr>
          <w:rtl/>
        </w:rPr>
        <w:t>التهذيب ج 1 ص 437 الكافي ج 1 ص 203.</w:t>
      </w:r>
    </w:p>
    <w:p w:rsidR="00DB2296" w:rsidRPr="000C1C8A" w:rsidRDefault="00DB2296" w:rsidP="00DB2296">
      <w:pPr>
        <w:pStyle w:val="libNormal0"/>
        <w:rPr>
          <w:rtl/>
        </w:rPr>
      </w:pPr>
      <w:r w:rsidRPr="00394F68">
        <w:rPr>
          <w:rStyle w:val="libPoemTiniChar0"/>
          <w:rtl/>
        </w:rPr>
        <w:br w:type="page"/>
      </w:r>
      <w:r w:rsidRPr="000C1C8A">
        <w:rPr>
          <w:rtl/>
        </w:rPr>
        <w:lastRenderedPageBreak/>
        <w:t>فقد أصاب</w:t>
      </w:r>
      <w:r>
        <w:rPr>
          <w:rtl/>
        </w:rPr>
        <w:t>،</w:t>
      </w:r>
      <w:r w:rsidRPr="000C1C8A">
        <w:rPr>
          <w:rtl/>
        </w:rPr>
        <w:t xml:space="preserve"> ومن صامه على ما يعتقد فيه مخالفونا من الفضل في صومه والتبرك به</w:t>
      </w:r>
      <w:r>
        <w:rPr>
          <w:rtl/>
        </w:rPr>
        <w:t xml:space="preserve"> </w:t>
      </w:r>
      <w:r w:rsidRPr="000C1C8A">
        <w:rPr>
          <w:rtl/>
        </w:rPr>
        <w:t>والاعتقاد لبركته وسعادته فقد أثم وأخطأ</w:t>
      </w:r>
      <w:r>
        <w:rPr>
          <w:rtl/>
        </w:rPr>
        <w:t>.</w:t>
      </w:r>
    </w:p>
    <w:p w:rsidR="00DB2296" w:rsidRPr="000C1C8A" w:rsidRDefault="00DB2296" w:rsidP="00DB2296">
      <w:pPr>
        <w:pStyle w:val="Heading2Center"/>
        <w:rPr>
          <w:rtl/>
        </w:rPr>
      </w:pPr>
      <w:bookmarkStart w:id="252" w:name="_Toc373338691"/>
      <w:bookmarkStart w:id="253" w:name="_Toc376941498"/>
      <w:bookmarkStart w:id="254" w:name="_Toc376950735"/>
      <w:r w:rsidRPr="000C1C8A">
        <w:rPr>
          <w:rtl/>
        </w:rPr>
        <w:t>79</w:t>
      </w:r>
      <w:r>
        <w:rPr>
          <w:rtl/>
        </w:rPr>
        <w:t xml:space="preserve"> - </w:t>
      </w:r>
      <w:r w:rsidRPr="000C1C8A">
        <w:rPr>
          <w:rtl/>
        </w:rPr>
        <w:t>باب صيام ثلاثة أيام في كل شهر</w:t>
      </w:r>
      <w:bookmarkEnd w:id="252"/>
      <w:bookmarkEnd w:id="253"/>
      <w:bookmarkEnd w:id="254"/>
    </w:p>
    <w:p w:rsidR="00DB2296" w:rsidRPr="000C1C8A" w:rsidRDefault="00DB2296" w:rsidP="00DB2296">
      <w:pPr>
        <w:pStyle w:val="libNum"/>
        <w:rPr>
          <w:rtl/>
        </w:rPr>
      </w:pPr>
      <w:r w:rsidRPr="000C1C8A">
        <w:rPr>
          <w:rtl/>
        </w:rPr>
        <w:t>444</w:t>
      </w:r>
    </w:p>
    <w:p w:rsidR="00DB2296" w:rsidRPr="000C1C8A" w:rsidRDefault="00DB2296" w:rsidP="00DB2296">
      <w:pPr>
        <w:pStyle w:val="libNormal"/>
        <w:rPr>
          <w:rtl/>
        </w:rPr>
      </w:pPr>
      <w:r w:rsidRPr="000C1C8A">
        <w:rPr>
          <w:rtl/>
        </w:rPr>
        <w:t>1</w:t>
      </w:r>
      <w:r>
        <w:rPr>
          <w:rtl/>
        </w:rPr>
        <w:t xml:space="preserve"> - </w:t>
      </w:r>
      <w:r w:rsidRPr="000C1C8A">
        <w:rPr>
          <w:rtl/>
        </w:rPr>
        <w:t>محمد بن يعقوب عن الحسين بن محمد عن معلى بن محمد عن الوشا عن حماد بن</w:t>
      </w:r>
      <w:r>
        <w:rPr>
          <w:rtl/>
        </w:rPr>
        <w:t xml:space="preserve"> </w:t>
      </w:r>
      <w:r w:rsidRPr="000C1C8A">
        <w:rPr>
          <w:rtl/>
        </w:rPr>
        <w:t xml:space="preserve">عثمان عن أبي عبد الله </w:t>
      </w:r>
      <w:r w:rsidRPr="00DF6E40">
        <w:rPr>
          <w:rStyle w:val="libAlaemChar"/>
          <w:rtl/>
        </w:rPr>
        <w:t>عليه‌السلام</w:t>
      </w:r>
      <w:r w:rsidRPr="000C1C8A">
        <w:rPr>
          <w:rtl/>
        </w:rPr>
        <w:t xml:space="preserve"> قال</w:t>
      </w:r>
      <w:r>
        <w:rPr>
          <w:rtl/>
        </w:rPr>
        <w:t>:</w:t>
      </w:r>
      <w:r w:rsidRPr="000C1C8A">
        <w:rPr>
          <w:rtl/>
        </w:rPr>
        <w:t xml:space="preserve"> سمعته يقول</w:t>
      </w:r>
      <w:r>
        <w:rPr>
          <w:rtl/>
        </w:rPr>
        <w:t>:</w:t>
      </w:r>
      <w:r w:rsidRPr="000C1C8A">
        <w:rPr>
          <w:rtl/>
        </w:rPr>
        <w:t xml:space="preserve"> صام رسول الله </w:t>
      </w:r>
      <w:r w:rsidR="00865BEC" w:rsidRPr="00865BEC">
        <w:rPr>
          <w:rStyle w:val="libAlaemChar"/>
          <w:rtl/>
        </w:rPr>
        <w:t>صلى‌الله‌عليه‌وآله</w:t>
      </w:r>
      <w:r w:rsidRPr="000C1C8A">
        <w:rPr>
          <w:rtl/>
        </w:rPr>
        <w:t xml:space="preserve"> حتى قيل ما يفطر ثم أفطر حتى قيل ما يصوم</w:t>
      </w:r>
      <w:r>
        <w:rPr>
          <w:rtl/>
        </w:rPr>
        <w:t>،</w:t>
      </w:r>
      <w:r w:rsidRPr="000C1C8A">
        <w:rPr>
          <w:rtl/>
        </w:rPr>
        <w:t xml:space="preserve"> ثم صام صوم داود </w:t>
      </w:r>
      <w:r w:rsidRPr="00DF6E40">
        <w:rPr>
          <w:rStyle w:val="libAlaemChar"/>
          <w:rtl/>
        </w:rPr>
        <w:t>عليه‌السلام</w:t>
      </w:r>
      <w:r w:rsidRPr="000C1C8A">
        <w:rPr>
          <w:rtl/>
        </w:rPr>
        <w:t xml:space="preserve"> يوما</w:t>
      </w:r>
      <w:r>
        <w:rPr>
          <w:rtl/>
        </w:rPr>
        <w:t xml:space="preserve"> </w:t>
      </w:r>
      <w:r w:rsidRPr="000C1C8A">
        <w:rPr>
          <w:rtl/>
        </w:rPr>
        <w:t>ويوما لا</w:t>
      </w:r>
      <w:r>
        <w:rPr>
          <w:rtl/>
        </w:rPr>
        <w:t>،</w:t>
      </w:r>
      <w:r w:rsidRPr="000C1C8A">
        <w:rPr>
          <w:rtl/>
        </w:rPr>
        <w:t xml:space="preserve"> ثم قبض على صيام ثلاثة أيام في الشهر وقال</w:t>
      </w:r>
      <w:r>
        <w:rPr>
          <w:rtl/>
        </w:rPr>
        <w:t>:</w:t>
      </w:r>
      <w:r w:rsidRPr="000C1C8A">
        <w:rPr>
          <w:rtl/>
        </w:rPr>
        <w:t xml:space="preserve"> يعدلن صوم الدهر ويذهبن</w:t>
      </w:r>
      <w:r>
        <w:rPr>
          <w:rtl/>
        </w:rPr>
        <w:t xml:space="preserve"> </w:t>
      </w:r>
      <w:r w:rsidRPr="000C1C8A">
        <w:rPr>
          <w:rtl/>
        </w:rPr>
        <w:t>بوحر الصدر قال</w:t>
      </w:r>
      <w:r>
        <w:rPr>
          <w:rtl/>
        </w:rPr>
        <w:t>:</w:t>
      </w:r>
      <w:r w:rsidRPr="000C1C8A">
        <w:rPr>
          <w:rtl/>
        </w:rPr>
        <w:t xml:space="preserve"> حماد فقلت ما الوحر</w:t>
      </w:r>
      <w:r>
        <w:rPr>
          <w:rtl/>
        </w:rPr>
        <w:t>؟</w:t>
      </w:r>
      <w:r w:rsidRPr="000C1C8A">
        <w:rPr>
          <w:rtl/>
        </w:rPr>
        <w:t xml:space="preserve"> قال</w:t>
      </w:r>
      <w:r>
        <w:rPr>
          <w:rtl/>
        </w:rPr>
        <w:t>:</w:t>
      </w:r>
      <w:r w:rsidRPr="000C1C8A">
        <w:rPr>
          <w:rtl/>
        </w:rPr>
        <w:t xml:space="preserve"> الوحر الوسوسة قال</w:t>
      </w:r>
      <w:r>
        <w:rPr>
          <w:rtl/>
        </w:rPr>
        <w:t>:</w:t>
      </w:r>
      <w:r w:rsidRPr="000C1C8A">
        <w:rPr>
          <w:rtl/>
        </w:rPr>
        <w:t xml:space="preserve"> حماد فقلت</w:t>
      </w:r>
      <w:r>
        <w:rPr>
          <w:rtl/>
        </w:rPr>
        <w:t xml:space="preserve"> </w:t>
      </w:r>
      <w:r w:rsidRPr="000C1C8A">
        <w:rPr>
          <w:rtl/>
        </w:rPr>
        <w:t>أي الأيام هي</w:t>
      </w:r>
      <w:r>
        <w:rPr>
          <w:rtl/>
        </w:rPr>
        <w:t>؟</w:t>
      </w:r>
      <w:r w:rsidRPr="000C1C8A">
        <w:rPr>
          <w:rtl/>
        </w:rPr>
        <w:t xml:space="preserve"> قال أول خميس في الشهر وأول أربعاء بعد العشر وآخر خميس فيه</w:t>
      </w:r>
      <w:r>
        <w:rPr>
          <w:rtl/>
        </w:rPr>
        <w:t xml:space="preserve"> </w:t>
      </w:r>
      <w:r w:rsidRPr="000C1C8A">
        <w:rPr>
          <w:rtl/>
        </w:rPr>
        <w:t>فقلت له لم صارت هذه الأيام التي تصام</w:t>
      </w:r>
      <w:r>
        <w:rPr>
          <w:rtl/>
        </w:rPr>
        <w:t>؟</w:t>
      </w:r>
      <w:r w:rsidRPr="000C1C8A">
        <w:rPr>
          <w:rtl/>
        </w:rPr>
        <w:t xml:space="preserve"> فقال إن من قبلنا من الأمم كان إذا أنزل</w:t>
      </w:r>
      <w:r>
        <w:rPr>
          <w:rtl/>
        </w:rPr>
        <w:t xml:space="preserve"> </w:t>
      </w:r>
      <w:r w:rsidRPr="000C1C8A">
        <w:rPr>
          <w:rtl/>
        </w:rPr>
        <w:t>على أحدهم العذاب نزل في هذه الأيام المخوفة</w:t>
      </w:r>
      <w:r>
        <w:rPr>
          <w:rtl/>
        </w:rPr>
        <w:t>.</w:t>
      </w:r>
    </w:p>
    <w:p w:rsidR="00DB2296" w:rsidRPr="000C1C8A" w:rsidRDefault="00DB2296" w:rsidP="00DB2296">
      <w:pPr>
        <w:pStyle w:val="libNum"/>
        <w:rPr>
          <w:rtl/>
        </w:rPr>
      </w:pPr>
      <w:r w:rsidRPr="000C1C8A">
        <w:rPr>
          <w:rtl/>
        </w:rPr>
        <w:t>445</w:t>
      </w:r>
    </w:p>
    <w:p w:rsidR="00DB2296" w:rsidRPr="000C1C8A" w:rsidRDefault="00DB2296" w:rsidP="00DB2296">
      <w:pPr>
        <w:pStyle w:val="libNormal"/>
        <w:rPr>
          <w:rtl/>
        </w:rPr>
      </w:pPr>
      <w:r w:rsidRPr="000C1C8A">
        <w:rPr>
          <w:rtl/>
        </w:rPr>
        <w:t>2</w:t>
      </w:r>
      <w:r>
        <w:rPr>
          <w:rtl/>
        </w:rPr>
        <w:t xml:space="preserve"> - </w:t>
      </w:r>
      <w:r w:rsidRPr="000C1C8A">
        <w:rPr>
          <w:rtl/>
        </w:rPr>
        <w:t>سعد بن عبد الله عن أحمد بن محمد بن عيسى عن الحسين بن سعيد عن القاسم</w:t>
      </w:r>
      <w:r>
        <w:rPr>
          <w:rtl/>
        </w:rPr>
        <w:t xml:space="preserve"> </w:t>
      </w:r>
      <w:r w:rsidRPr="000C1C8A">
        <w:rPr>
          <w:rtl/>
        </w:rPr>
        <w:t>ابن محمد الجوهري عن علي بن أبي حمزة عن أبي بصير قال</w:t>
      </w:r>
      <w:r>
        <w:rPr>
          <w:rtl/>
        </w:rPr>
        <w:t>:</w:t>
      </w:r>
      <w:r w:rsidRPr="000C1C8A">
        <w:rPr>
          <w:rtl/>
        </w:rPr>
        <w:t xml:space="preserve"> سألت أبا عبد الله </w:t>
      </w:r>
      <w:r w:rsidR="00865BEC" w:rsidRPr="00865BEC">
        <w:rPr>
          <w:rStyle w:val="libAlaemChar"/>
          <w:rtl/>
        </w:rPr>
        <w:t>عليه‌السلام</w:t>
      </w:r>
      <w:r w:rsidRPr="000C1C8A">
        <w:rPr>
          <w:rtl/>
        </w:rPr>
        <w:t xml:space="preserve"> عن صوم السنة فقال</w:t>
      </w:r>
      <w:r>
        <w:rPr>
          <w:rtl/>
        </w:rPr>
        <w:t>:</w:t>
      </w:r>
      <w:r w:rsidRPr="000C1C8A">
        <w:rPr>
          <w:rtl/>
        </w:rPr>
        <w:t xml:space="preserve"> صيام الثلاثة أيام في كل شهر الخميس والأربعاء والخميس</w:t>
      </w:r>
      <w:r>
        <w:rPr>
          <w:rtl/>
        </w:rPr>
        <w:t xml:space="preserve"> </w:t>
      </w:r>
      <w:r w:rsidRPr="000C1C8A">
        <w:rPr>
          <w:rtl/>
        </w:rPr>
        <w:t>يذهب ببلابل القلب ووحر الصدر</w:t>
      </w:r>
      <w:r>
        <w:rPr>
          <w:rtl/>
        </w:rPr>
        <w:t>،</w:t>
      </w:r>
      <w:r w:rsidRPr="000C1C8A">
        <w:rPr>
          <w:rtl/>
        </w:rPr>
        <w:t xml:space="preserve"> والخميس والأربعاء والخميس</w:t>
      </w:r>
      <w:r>
        <w:rPr>
          <w:rtl/>
        </w:rPr>
        <w:t>،</w:t>
      </w:r>
      <w:r w:rsidRPr="000C1C8A">
        <w:rPr>
          <w:rtl/>
        </w:rPr>
        <w:t xml:space="preserve"> وإن شاء الاثنين</w:t>
      </w:r>
      <w:r>
        <w:rPr>
          <w:rtl/>
        </w:rPr>
        <w:t xml:space="preserve"> </w:t>
      </w:r>
      <w:r w:rsidRPr="000C1C8A">
        <w:rPr>
          <w:rtl/>
        </w:rPr>
        <w:t>والأربعاء والخميس</w:t>
      </w:r>
      <w:r>
        <w:rPr>
          <w:rtl/>
        </w:rPr>
        <w:t>،</w:t>
      </w:r>
      <w:r w:rsidRPr="000C1C8A">
        <w:rPr>
          <w:rtl/>
        </w:rPr>
        <w:t xml:space="preserve"> وإن شاء صام في كل عشرة أيام فان ذلك ثلاثون حسنة</w:t>
      </w:r>
      <w:r>
        <w:rPr>
          <w:rtl/>
        </w:rPr>
        <w:t xml:space="preserve"> </w:t>
      </w:r>
      <w:r w:rsidRPr="000C1C8A">
        <w:rPr>
          <w:rtl/>
        </w:rPr>
        <w:t>وإن أحب أن يزيد فليزد</w:t>
      </w:r>
      <w:r>
        <w:rPr>
          <w:rtl/>
        </w:rPr>
        <w:t>.</w:t>
      </w:r>
    </w:p>
    <w:p w:rsidR="00DB2296" w:rsidRPr="000C1C8A" w:rsidRDefault="00DB2296" w:rsidP="00DB2296">
      <w:pPr>
        <w:pStyle w:val="libNum"/>
        <w:rPr>
          <w:rtl/>
        </w:rPr>
      </w:pPr>
      <w:r w:rsidRPr="000C1C8A">
        <w:rPr>
          <w:rtl/>
        </w:rPr>
        <w:t>446</w:t>
      </w:r>
    </w:p>
    <w:p w:rsidR="00DB2296" w:rsidRPr="000C1C8A" w:rsidRDefault="00DB2296" w:rsidP="00DB2296">
      <w:pPr>
        <w:pStyle w:val="libNormal"/>
        <w:rPr>
          <w:rtl/>
        </w:rPr>
      </w:pPr>
      <w:r w:rsidRPr="000C1C8A">
        <w:rPr>
          <w:rtl/>
        </w:rPr>
        <w:t>3</w:t>
      </w:r>
      <w:r>
        <w:rPr>
          <w:rtl/>
        </w:rPr>
        <w:t xml:space="preserve"> - </w:t>
      </w:r>
      <w:r w:rsidRPr="000C1C8A">
        <w:rPr>
          <w:rtl/>
        </w:rPr>
        <w:t>محمد بن يعقوب عن الحسين بن محمد عن محمد بن عمران عن زياد القندي عن</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DF6E40">
        <w:rPr>
          <w:rtl/>
        </w:rPr>
        <w:t xml:space="preserve"> 444</w:t>
      </w:r>
      <w:r>
        <w:rPr>
          <w:rtl/>
        </w:rPr>
        <w:t xml:space="preserve"> - </w:t>
      </w:r>
      <w:r w:rsidRPr="00DF6E40">
        <w:rPr>
          <w:rtl/>
        </w:rPr>
        <w:t>التهذيب ج 1 ص 437 الكافي ج 1 ص 187 الفقيه ص 128 وفيهما زيادة قوله في آخر</w:t>
      </w:r>
      <w:r>
        <w:rPr>
          <w:rtl/>
        </w:rPr>
        <w:t xml:space="preserve"> </w:t>
      </w:r>
      <w:r w:rsidRPr="00DF6E40">
        <w:rPr>
          <w:rtl/>
        </w:rPr>
        <w:t xml:space="preserve">الحديث ( فصام رسول الله </w:t>
      </w:r>
      <w:r w:rsidRPr="00DF6E40">
        <w:rPr>
          <w:rStyle w:val="libAlaemChar"/>
          <w:rtl/>
        </w:rPr>
        <w:t>صلى‌الله‌عليه‌وآله</w:t>
      </w:r>
      <w:r w:rsidRPr="003D7CE3">
        <w:rPr>
          <w:rtl/>
        </w:rPr>
        <w:t xml:space="preserve"> هذه ( الأيام المخوفة ).</w:t>
      </w:r>
    </w:p>
    <w:p w:rsidR="00DB2296" w:rsidRDefault="00DB2296" w:rsidP="00DB2296">
      <w:pPr>
        <w:pStyle w:val="libFootnote"/>
        <w:rPr>
          <w:rtl/>
        </w:rPr>
      </w:pPr>
      <w:r>
        <w:rPr>
          <w:rtl/>
        </w:rPr>
        <w:t xml:space="preserve">- </w:t>
      </w:r>
      <w:r w:rsidRPr="000C1C8A">
        <w:rPr>
          <w:rtl/>
        </w:rPr>
        <w:t>445</w:t>
      </w:r>
      <w:r>
        <w:rPr>
          <w:rtl/>
        </w:rPr>
        <w:t xml:space="preserve"> - </w:t>
      </w:r>
      <w:r w:rsidRPr="000C1C8A">
        <w:rPr>
          <w:rtl/>
        </w:rPr>
        <w:t>التهذيب ج 1 ص 437</w:t>
      </w:r>
      <w:r>
        <w:rPr>
          <w:rtl/>
        </w:rPr>
        <w:t>.</w:t>
      </w:r>
    </w:p>
    <w:p w:rsidR="00DB2296" w:rsidRPr="000C1C8A" w:rsidRDefault="00DB2296" w:rsidP="00DB2296">
      <w:pPr>
        <w:pStyle w:val="libFootnote"/>
        <w:rPr>
          <w:rtl/>
        </w:rPr>
      </w:pPr>
      <w:r>
        <w:rPr>
          <w:rtl/>
        </w:rPr>
        <w:t xml:space="preserve">- </w:t>
      </w:r>
      <w:r w:rsidRPr="000C1C8A">
        <w:rPr>
          <w:rtl/>
        </w:rPr>
        <w:t>446</w:t>
      </w:r>
      <w:r>
        <w:rPr>
          <w:rtl/>
        </w:rPr>
        <w:t xml:space="preserve"> - </w:t>
      </w:r>
      <w:r w:rsidRPr="000C1C8A">
        <w:rPr>
          <w:rtl/>
        </w:rPr>
        <w:t>التهذيب ج 1 ص 437 الكافي ج 1 ص 189 الفقيه ص 128</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 xml:space="preserve">عبد الله بن سنان قال قال لي أبو عبد الله </w:t>
      </w:r>
      <w:r w:rsidRPr="00DF6E40">
        <w:rPr>
          <w:rStyle w:val="libAlaemChar"/>
          <w:rtl/>
        </w:rPr>
        <w:t>عليه‌السلام</w:t>
      </w:r>
      <w:r>
        <w:rPr>
          <w:rtl/>
        </w:rPr>
        <w:t>:</w:t>
      </w:r>
      <w:r w:rsidRPr="000C1C8A">
        <w:rPr>
          <w:rtl/>
        </w:rPr>
        <w:t xml:space="preserve"> إذا كان في أول الشهر</w:t>
      </w:r>
      <w:r>
        <w:rPr>
          <w:rtl/>
        </w:rPr>
        <w:t xml:space="preserve"> </w:t>
      </w:r>
      <w:r w:rsidRPr="000C1C8A">
        <w:rPr>
          <w:rtl/>
        </w:rPr>
        <w:t>خميسان فصم أولهما فإنه أفضل وإن كان في آخره خميسان فصم آخرهما فإنه أفضل</w:t>
      </w:r>
      <w:r>
        <w:rPr>
          <w:rtl/>
        </w:rPr>
        <w:t>.</w:t>
      </w:r>
    </w:p>
    <w:p w:rsidR="00DB2296" w:rsidRPr="000C1C8A" w:rsidRDefault="00DB2296" w:rsidP="00DB2296">
      <w:pPr>
        <w:pStyle w:val="libNum"/>
        <w:rPr>
          <w:rtl/>
        </w:rPr>
      </w:pPr>
      <w:r w:rsidRPr="000C1C8A">
        <w:rPr>
          <w:rtl/>
        </w:rPr>
        <w:t>447</w:t>
      </w:r>
    </w:p>
    <w:p w:rsidR="00DB2296" w:rsidRPr="000C1C8A" w:rsidRDefault="00DB2296" w:rsidP="00DB2296">
      <w:pPr>
        <w:pStyle w:val="libNormal"/>
        <w:rPr>
          <w:rtl/>
        </w:rPr>
      </w:pPr>
      <w:r w:rsidRPr="000C1C8A">
        <w:rPr>
          <w:rtl/>
        </w:rPr>
        <w:t>4</w:t>
      </w:r>
      <w:r>
        <w:rPr>
          <w:rtl/>
        </w:rPr>
        <w:t xml:space="preserve"> - </w:t>
      </w:r>
      <w:r w:rsidRPr="000C1C8A">
        <w:rPr>
          <w:rtl/>
        </w:rPr>
        <w:t>وأما ما رواه محمد بن أحمد بن يحيى عن الحسين بن محمد بن عمران الأشعري</w:t>
      </w:r>
      <w:r>
        <w:rPr>
          <w:rtl/>
        </w:rPr>
        <w:t xml:space="preserve"> </w:t>
      </w:r>
      <w:r w:rsidRPr="000C1C8A">
        <w:rPr>
          <w:rtl/>
        </w:rPr>
        <w:t>عن زرعة عن سماعة عن أبي بصير قال</w:t>
      </w:r>
      <w:r>
        <w:rPr>
          <w:rtl/>
        </w:rPr>
        <w:t>:</w:t>
      </w:r>
      <w:r w:rsidRPr="000C1C8A">
        <w:rPr>
          <w:rtl/>
        </w:rPr>
        <w:t xml:space="preserve"> سألته عن صوم ثلاثة أيام في الشهر</w:t>
      </w:r>
      <w:r>
        <w:rPr>
          <w:rtl/>
        </w:rPr>
        <w:t>؟</w:t>
      </w:r>
      <w:r w:rsidRPr="000C1C8A">
        <w:rPr>
          <w:rtl/>
        </w:rPr>
        <w:t xml:space="preserve"> فقال</w:t>
      </w:r>
      <w:r>
        <w:rPr>
          <w:rtl/>
        </w:rPr>
        <w:t xml:space="preserve"> </w:t>
      </w:r>
      <w:r w:rsidRPr="000C1C8A">
        <w:rPr>
          <w:rtl/>
        </w:rPr>
        <w:t>في كل عشرة أيام يوم خميس وأربعاء وخميس</w:t>
      </w:r>
      <w:r>
        <w:rPr>
          <w:rtl/>
        </w:rPr>
        <w:t>،</w:t>
      </w:r>
      <w:r w:rsidRPr="000C1C8A">
        <w:rPr>
          <w:rtl/>
        </w:rPr>
        <w:t xml:space="preserve"> والشهر الذي يليه أربعاء وخميس</w:t>
      </w:r>
      <w:r>
        <w:rPr>
          <w:rtl/>
        </w:rPr>
        <w:t xml:space="preserve"> </w:t>
      </w:r>
      <w:r w:rsidRPr="000C1C8A">
        <w:rPr>
          <w:rtl/>
        </w:rPr>
        <w:t>وأربعاء</w:t>
      </w:r>
      <w:r>
        <w:rPr>
          <w:rtl/>
        </w:rPr>
        <w:t>.</w:t>
      </w:r>
    </w:p>
    <w:p w:rsidR="00DB2296" w:rsidRPr="000C1C8A" w:rsidRDefault="00DB2296" w:rsidP="00DB2296">
      <w:pPr>
        <w:pStyle w:val="libNormal"/>
        <w:rPr>
          <w:rtl/>
        </w:rPr>
      </w:pPr>
      <w:r w:rsidRPr="000C1C8A">
        <w:rPr>
          <w:rtl/>
        </w:rPr>
        <w:t>فلا ينافي الاخبار الأولة لان الانسان مخير بين أن يصوم أربعاء بين خميسين وبين</w:t>
      </w:r>
      <w:r>
        <w:rPr>
          <w:rtl/>
        </w:rPr>
        <w:t xml:space="preserve"> </w:t>
      </w:r>
      <w:r w:rsidRPr="000C1C8A">
        <w:rPr>
          <w:rtl/>
        </w:rPr>
        <w:t>أن يصوم خميسا بين أربعائين وعلى أيهما عمل كان جائزا يدل على ذلك</w:t>
      </w:r>
      <w:r>
        <w:rPr>
          <w:rtl/>
        </w:rPr>
        <w:t>:</w:t>
      </w:r>
    </w:p>
    <w:p w:rsidR="00DB2296" w:rsidRPr="000C1C8A" w:rsidRDefault="00DB2296" w:rsidP="00DB2296">
      <w:pPr>
        <w:pStyle w:val="libNum"/>
        <w:rPr>
          <w:rtl/>
        </w:rPr>
      </w:pPr>
      <w:r w:rsidRPr="000C1C8A">
        <w:rPr>
          <w:rtl/>
        </w:rPr>
        <w:t>448</w:t>
      </w:r>
    </w:p>
    <w:p w:rsidR="00DB2296" w:rsidRPr="000C1C8A" w:rsidRDefault="00DB2296" w:rsidP="00DB2296">
      <w:pPr>
        <w:pStyle w:val="libNormal"/>
        <w:rPr>
          <w:rtl/>
        </w:rPr>
      </w:pPr>
      <w:r w:rsidRPr="000C1C8A">
        <w:rPr>
          <w:rtl/>
        </w:rPr>
        <w:t>5</w:t>
      </w:r>
      <w:r>
        <w:rPr>
          <w:rtl/>
        </w:rPr>
        <w:t xml:space="preserve"> - </w:t>
      </w:r>
      <w:r w:rsidRPr="000C1C8A">
        <w:rPr>
          <w:rtl/>
        </w:rPr>
        <w:t>ما رواه محمد بن أحمد بن يحيى عن موسى بن جعفر المدائني عن إبراهيم</w:t>
      </w:r>
      <w:r>
        <w:rPr>
          <w:rtl/>
        </w:rPr>
        <w:t xml:space="preserve"> </w:t>
      </w:r>
      <w:r w:rsidRPr="000C1C8A">
        <w:rPr>
          <w:rtl/>
        </w:rPr>
        <w:t>ابن إسماعيل بن داود قال</w:t>
      </w:r>
      <w:r>
        <w:rPr>
          <w:rtl/>
        </w:rPr>
        <w:t>:</w:t>
      </w:r>
      <w:r w:rsidRPr="000C1C8A">
        <w:rPr>
          <w:rtl/>
        </w:rPr>
        <w:t xml:space="preserve"> سألت الرضا </w:t>
      </w:r>
      <w:r w:rsidRPr="00DF6E40">
        <w:rPr>
          <w:rStyle w:val="libAlaemChar"/>
          <w:rtl/>
        </w:rPr>
        <w:t>عليه‌السلام</w:t>
      </w:r>
      <w:r w:rsidRPr="000C1C8A">
        <w:rPr>
          <w:rtl/>
        </w:rPr>
        <w:t xml:space="preserve"> عن الصيام</w:t>
      </w:r>
      <w:r>
        <w:rPr>
          <w:rtl/>
        </w:rPr>
        <w:t>،</w:t>
      </w:r>
      <w:r w:rsidRPr="000C1C8A">
        <w:rPr>
          <w:rtl/>
        </w:rPr>
        <w:t xml:space="preserve"> فقال</w:t>
      </w:r>
      <w:r>
        <w:rPr>
          <w:rtl/>
        </w:rPr>
        <w:t>:</w:t>
      </w:r>
      <w:r w:rsidRPr="000C1C8A">
        <w:rPr>
          <w:rtl/>
        </w:rPr>
        <w:t xml:space="preserve"> ثلاثة أيام</w:t>
      </w:r>
      <w:r>
        <w:rPr>
          <w:rtl/>
        </w:rPr>
        <w:t xml:space="preserve"> </w:t>
      </w:r>
      <w:r w:rsidRPr="000C1C8A">
        <w:rPr>
          <w:rtl/>
        </w:rPr>
        <w:t>في الشهر الأربعاء والخميس والجمعة فقلت</w:t>
      </w:r>
      <w:r>
        <w:rPr>
          <w:rtl/>
        </w:rPr>
        <w:t>:</w:t>
      </w:r>
      <w:r w:rsidRPr="000C1C8A">
        <w:rPr>
          <w:rtl/>
        </w:rPr>
        <w:t xml:space="preserve"> إن أصحابنا يصومون أربعاء بين خميسين</w:t>
      </w:r>
      <w:r>
        <w:rPr>
          <w:rtl/>
        </w:rPr>
        <w:t xml:space="preserve"> </w:t>
      </w:r>
      <w:r w:rsidRPr="000C1C8A">
        <w:rPr>
          <w:rtl/>
        </w:rPr>
        <w:t>فقال</w:t>
      </w:r>
      <w:r>
        <w:rPr>
          <w:rtl/>
        </w:rPr>
        <w:t>:</w:t>
      </w:r>
      <w:r w:rsidRPr="000C1C8A">
        <w:rPr>
          <w:rtl/>
        </w:rPr>
        <w:t xml:space="preserve"> لا بأس ذلك</w:t>
      </w:r>
      <w:r>
        <w:rPr>
          <w:rtl/>
        </w:rPr>
        <w:t>،</w:t>
      </w:r>
      <w:r w:rsidRPr="000C1C8A">
        <w:rPr>
          <w:rtl/>
        </w:rPr>
        <w:t xml:space="preserve"> ولا بأس بخميس بين أربعائين</w:t>
      </w:r>
      <w:r>
        <w:rPr>
          <w:rtl/>
        </w:rPr>
        <w:t>.</w:t>
      </w:r>
    </w:p>
    <w:p w:rsidR="00DB2296" w:rsidRPr="000C1C8A" w:rsidRDefault="00DB2296" w:rsidP="00DB2296">
      <w:pPr>
        <w:pStyle w:val="Heading2Center"/>
        <w:rPr>
          <w:rtl/>
        </w:rPr>
      </w:pPr>
      <w:bookmarkStart w:id="255" w:name="_Toc373338692"/>
      <w:bookmarkStart w:id="256" w:name="_Toc376941499"/>
      <w:bookmarkStart w:id="257" w:name="_Toc376950736"/>
      <w:r w:rsidRPr="000C1C8A">
        <w:rPr>
          <w:rtl/>
        </w:rPr>
        <w:t>80</w:t>
      </w:r>
      <w:r>
        <w:rPr>
          <w:rtl/>
        </w:rPr>
        <w:t xml:space="preserve"> - </w:t>
      </w:r>
      <w:r w:rsidRPr="000C1C8A">
        <w:rPr>
          <w:rtl/>
        </w:rPr>
        <w:t>باب صوم شعبان</w:t>
      </w:r>
      <w:bookmarkEnd w:id="255"/>
      <w:bookmarkEnd w:id="256"/>
      <w:bookmarkEnd w:id="257"/>
    </w:p>
    <w:p w:rsidR="00DB2296" w:rsidRPr="000C1C8A" w:rsidRDefault="00DB2296" w:rsidP="00DB2296">
      <w:pPr>
        <w:pStyle w:val="libNum"/>
        <w:rPr>
          <w:rtl/>
        </w:rPr>
      </w:pPr>
      <w:r w:rsidRPr="000C1C8A">
        <w:rPr>
          <w:rtl/>
        </w:rPr>
        <w:t>449</w:t>
      </w:r>
    </w:p>
    <w:p w:rsidR="00DB2296" w:rsidRPr="000C1C8A" w:rsidRDefault="00DB2296" w:rsidP="00DB2296">
      <w:pPr>
        <w:pStyle w:val="libNormal"/>
        <w:rPr>
          <w:rtl/>
        </w:rPr>
      </w:pPr>
      <w:r w:rsidRPr="000C1C8A">
        <w:rPr>
          <w:rtl/>
        </w:rPr>
        <w:t>1</w:t>
      </w:r>
      <w:r>
        <w:rPr>
          <w:rtl/>
        </w:rPr>
        <w:t xml:space="preserve"> - </w:t>
      </w:r>
      <w:r w:rsidRPr="000C1C8A">
        <w:rPr>
          <w:rtl/>
        </w:rPr>
        <w:t>محمد بن يعقوب عن عدة من أصحابنا عن أحمد بن محمد وعلي بن إبراهيم</w:t>
      </w:r>
      <w:r>
        <w:rPr>
          <w:rtl/>
        </w:rPr>
        <w:t xml:space="preserve"> </w:t>
      </w:r>
      <w:r w:rsidRPr="000C1C8A">
        <w:rPr>
          <w:rtl/>
        </w:rPr>
        <w:t>عن أبيه جميعا عن ابن أبي عمير عن سلمة صاحب السابري عن أبي الصباح الكناني</w:t>
      </w:r>
      <w:r>
        <w:rPr>
          <w:rtl/>
        </w:rPr>
        <w:t xml:space="preserve"> </w:t>
      </w:r>
      <w:r w:rsidRPr="000C1C8A">
        <w:rPr>
          <w:rtl/>
        </w:rPr>
        <w:t>قال</w:t>
      </w:r>
      <w:r>
        <w:rPr>
          <w:rtl/>
        </w:rPr>
        <w:t>:</w:t>
      </w:r>
      <w:r w:rsidRPr="000C1C8A">
        <w:rPr>
          <w:rtl/>
        </w:rPr>
        <w:t xml:space="preserve"> سمعت أبا عبد الله </w:t>
      </w:r>
      <w:r w:rsidRPr="00DF6E40">
        <w:rPr>
          <w:rStyle w:val="libAlaemChar"/>
          <w:rtl/>
        </w:rPr>
        <w:t>عليه‌السلام</w:t>
      </w:r>
      <w:r w:rsidRPr="000C1C8A">
        <w:rPr>
          <w:rtl/>
        </w:rPr>
        <w:t xml:space="preserve"> يقول</w:t>
      </w:r>
      <w:r>
        <w:rPr>
          <w:rtl/>
        </w:rPr>
        <w:t>:</w:t>
      </w:r>
      <w:r w:rsidRPr="000C1C8A">
        <w:rPr>
          <w:rtl/>
        </w:rPr>
        <w:t xml:space="preserve"> صوم شعبان وشهر رمضان متتابعين</w:t>
      </w:r>
      <w:r>
        <w:rPr>
          <w:rtl/>
        </w:rPr>
        <w:t xml:space="preserve"> </w:t>
      </w:r>
      <w:r w:rsidRPr="000C1C8A">
        <w:rPr>
          <w:rtl/>
        </w:rPr>
        <w:t>توبة من الله تعالى</w:t>
      </w:r>
      <w:r>
        <w:rPr>
          <w:rtl/>
        </w:rPr>
        <w:t>.</w:t>
      </w:r>
    </w:p>
    <w:p w:rsidR="00DB2296" w:rsidRPr="000C1C8A" w:rsidRDefault="00DB2296" w:rsidP="00DB2296">
      <w:pPr>
        <w:pStyle w:val="libNum"/>
        <w:rPr>
          <w:rtl/>
        </w:rPr>
      </w:pPr>
      <w:r w:rsidRPr="000C1C8A">
        <w:rPr>
          <w:rtl/>
        </w:rPr>
        <w:t>450</w:t>
      </w:r>
    </w:p>
    <w:p w:rsidR="00DB2296" w:rsidRPr="000C1C8A" w:rsidRDefault="00DB2296" w:rsidP="00DB2296">
      <w:pPr>
        <w:pStyle w:val="libNormal"/>
        <w:rPr>
          <w:rtl/>
        </w:rPr>
      </w:pPr>
      <w:r w:rsidRPr="000C1C8A">
        <w:rPr>
          <w:rtl/>
        </w:rPr>
        <w:t>2</w:t>
      </w:r>
      <w:r>
        <w:rPr>
          <w:rtl/>
        </w:rPr>
        <w:t xml:space="preserve"> - </w:t>
      </w:r>
      <w:r w:rsidRPr="000C1C8A">
        <w:rPr>
          <w:rtl/>
        </w:rPr>
        <w:t>الحسين بن سعيد عن الحسين بن علوان عن عمرو بن خالد عن أبي جعفر</w:t>
      </w:r>
      <w:r>
        <w:rPr>
          <w:rtl/>
        </w:rPr>
        <w:t xml:space="preserve"> </w:t>
      </w:r>
      <w:r w:rsidRPr="00DF6E40">
        <w:rPr>
          <w:rStyle w:val="libAlaemChar"/>
          <w:rtl/>
        </w:rPr>
        <w:t>عليه‌السلام</w:t>
      </w:r>
      <w:r w:rsidRPr="000C1C8A">
        <w:rPr>
          <w:rtl/>
        </w:rPr>
        <w:t xml:space="preserve"> قال</w:t>
      </w:r>
      <w:r>
        <w:rPr>
          <w:rtl/>
        </w:rPr>
        <w:t>:</w:t>
      </w:r>
      <w:r w:rsidRPr="000C1C8A">
        <w:rPr>
          <w:rtl/>
        </w:rPr>
        <w:t xml:space="preserve"> كان رسول الله </w:t>
      </w:r>
      <w:r w:rsidRPr="00DF6E40">
        <w:rPr>
          <w:rStyle w:val="libAlaemChar"/>
          <w:rtl/>
        </w:rPr>
        <w:t>صلى‌الله‌عليه‌وآله</w:t>
      </w:r>
      <w:r w:rsidRPr="000C1C8A">
        <w:rPr>
          <w:rtl/>
        </w:rPr>
        <w:t xml:space="preserve"> يصوم شعبان وشهر رمضان</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3D7CE3">
        <w:rPr>
          <w:rtl/>
        </w:rPr>
        <w:t xml:space="preserve"> 447</w:t>
      </w:r>
      <w:r>
        <w:rPr>
          <w:rtl/>
        </w:rPr>
        <w:t xml:space="preserve"> - </w:t>
      </w:r>
      <w:r w:rsidRPr="003D7CE3">
        <w:rPr>
          <w:rtl/>
        </w:rPr>
        <w:t>448</w:t>
      </w:r>
      <w:r>
        <w:rPr>
          <w:rtl/>
        </w:rPr>
        <w:t xml:space="preserve"> - </w:t>
      </w:r>
      <w:r w:rsidRPr="003D7CE3">
        <w:rPr>
          <w:rtl/>
        </w:rPr>
        <w:t>التهذيب ج 1 ص 438.</w:t>
      </w:r>
    </w:p>
    <w:p w:rsidR="00DB2296" w:rsidRPr="000C1C8A" w:rsidRDefault="00DB2296" w:rsidP="00DB2296">
      <w:pPr>
        <w:pStyle w:val="libFootnote"/>
        <w:rPr>
          <w:rtl/>
        </w:rPr>
      </w:pPr>
      <w:r>
        <w:rPr>
          <w:rtl/>
        </w:rPr>
        <w:t xml:space="preserve">- </w:t>
      </w:r>
      <w:r w:rsidRPr="000C1C8A">
        <w:rPr>
          <w:rtl/>
        </w:rPr>
        <w:t>449</w:t>
      </w:r>
      <w:r>
        <w:rPr>
          <w:rtl/>
        </w:rPr>
        <w:t xml:space="preserve"> - </w:t>
      </w:r>
      <w:r w:rsidRPr="000C1C8A">
        <w:rPr>
          <w:rtl/>
        </w:rPr>
        <w:t>450</w:t>
      </w:r>
      <w:r>
        <w:rPr>
          <w:rtl/>
        </w:rPr>
        <w:t xml:space="preserve"> - </w:t>
      </w:r>
      <w:r w:rsidRPr="000C1C8A">
        <w:rPr>
          <w:rtl/>
        </w:rPr>
        <w:t>التهذيب ج 1 ص 439 الكافي ج 1 ص 188 الفقيه 130</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يصلهما وينهى الناس أن يصلوهما وكان هما شهرا الله وهما كفارة لما قبلهما</w:t>
      </w:r>
      <w:r>
        <w:rPr>
          <w:rtl/>
        </w:rPr>
        <w:t xml:space="preserve"> </w:t>
      </w:r>
      <w:r w:rsidRPr="000C1C8A">
        <w:rPr>
          <w:rtl/>
        </w:rPr>
        <w:t>وما بعدهما</w:t>
      </w:r>
      <w:r>
        <w:rPr>
          <w:rtl/>
        </w:rPr>
        <w:t>.</w:t>
      </w:r>
    </w:p>
    <w:p w:rsidR="00DB2296" w:rsidRPr="000C1C8A" w:rsidRDefault="00DB2296" w:rsidP="00DB2296">
      <w:pPr>
        <w:pStyle w:val="libNum"/>
        <w:rPr>
          <w:rtl/>
        </w:rPr>
      </w:pPr>
      <w:r w:rsidRPr="000C1C8A">
        <w:rPr>
          <w:rtl/>
        </w:rPr>
        <w:t>451</w:t>
      </w:r>
    </w:p>
    <w:p w:rsidR="00DB2296" w:rsidRPr="000C1C8A" w:rsidRDefault="00DB2296" w:rsidP="00DB2296">
      <w:pPr>
        <w:pStyle w:val="libNormal"/>
        <w:rPr>
          <w:rtl/>
        </w:rPr>
      </w:pPr>
      <w:r w:rsidRPr="000C1C8A">
        <w:rPr>
          <w:rtl/>
        </w:rPr>
        <w:t>3</w:t>
      </w:r>
      <w:r>
        <w:rPr>
          <w:rtl/>
        </w:rPr>
        <w:t xml:space="preserve"> - </w:t>
      </w:r>
      <w:r w:rsidRPr="000C1C8A">
        <w:rPr>
          <w:rtl/>
        </w:rPr>
        <w:t>علي بن الحسن بن فضال عن محسن بن أحمد ومحمد بن الوليد وعمر بن عثمان</w:t>
      </w:r>
      <w:r>
        <w:rPr>
          <w:rtl/>
        </w:rPr>
        <w:t xml:space="preserve"> </w:t>
      </w:r>
      <w:r w:rsidRPr="000C1C8A">
        <w:rPr>
          <w:rtl/>
        </w:rPr>
        <w:t xml:space="preserve">وسندي بن محمد جميعهم عن يونس بن يعقوب عن أبي عبد الله </w:t>
      </w:r>
      <w:r w:rsidRPr="00DF6E40">
        <w:rPr>
          <w:rStyle w:val="libAlaemChar"/>
          <w:rtl/>
        </w:rPr>
        <w:t>عليه‌السلام</w:t>
      </w:r>
      <w:r w:rsidRPr="000C1C8A">
        <w:rPr>
          <w:rtl/>
        </w:rPr>
        <w:t xml:space="preserve"> قال</w:t>
      </w:r>
      <w:r>
        <w:rPr>
          <w:rtl/>
        </w:rPr>
        <w:t xml:space="preserve">: </w:t>
      </w:r>
      <w:r w:rsidRPr="000C1C8A">
        <w:rPr>
          <w:rtl/>
        </w:rPr>
        <w:t>وسألته عن صوم شعبان فقلت له جعلت فداك كان أحد من آبائك يصوم شعبان</w:t>
      </w:r>
      <w:r>
        <w:rPr>
          <w:rtl/>
        </w:rPr>
        <w:t xml:space="preserve">؟ </w:t>
      </w:r>
      <w:r w:rsidRPr="000C1C8A">
        <w:rPr>
          <w:rtl/>
        </w:rPr>
        <w:t>قال</w:t>
      </w:r>
      <w:r>
        <w:rPr>
          <w:rtl/>
        </w:rPr>
        <w:t>:</w:t>
      </w:r>
      <w:r w:rsidRPr="000C1C8A">
        <w:rPr>
          <w:rtl/>
        </w:rPr>
        <w:t xml:space="preserve"> كان خير آبائي رسول الله </w:t>
      </w:r>
      <w:r w:rsidRPr="00DF6E40">
        <w:rPr>
          <w:rStyle w:val="libAlaemChar"/>
          <w:rtl/>
        </w:rPr>
        <w:t>صلى‌الله‌عليه‌وآله</w:t>
      </w:r>
      <w:r w:rsidRPr="000C1C8A">
        <w:rPr>
          <w:rtl/>
        </w:rPr>
        <w:t xml:space="preserve"> أكثر صيامه في شعبان</w:t>
      </w:r>
      <w:r>
        <w:rPr>
          <w:rtl/>
        </w:rPr>
        <w:t>.</w:t>
      </w:r>
    </w:p>
    <w:p w:rsidR="00DB2296" w:rsidRPr="000C1C8A" w:rsidRDefault="00DB2296" w:rsidP="00286629">
      <w:pPr>
        <w:pStyle w:val="libNormal"/>
        <w:rPr>
          <w:rtl/>
        </w:rPr>
      </w:pPr>
      <w:r w:rsidRPr="000C1C8A">
        <w:rPr>
          <w:rtl/>
        </w:rPr>
        <w:t>وقد أوردنا طرفا صالحا من الاخبار في فضل شعبان في كتابنا الكبير</w:t>
      </w:r>
      <w:r>
        <w:rPr>
          <w:rtl/>
        </w:rPr>
        <w:t>،</w:t>
      </w:r>
      <w:r w:rsidRPr="000C1C8A">
        <w:rPr>
          <w:rtl/>
        </w:rPr>
        <w:t xml:space="preserve"> فأما ما روي</w:t>
      </w:r>
      <w:r>
        <w:rPr>
          <w:rtl/>
        </w:rPr>
        <w:t xml:space="preserve"> </w:t>
      </w:r>
      <w:r w:rsidRPr="000C1C8A">
        <w:rPr>
          <w:rtl/>
        </w:rPr>
        <w:t xml:space="preserve">من الكراهية في صوم شعبان والنهي عنه وأنه ما صامه أحد من الأئمة </w:t>
      </w:r>
      <w:r w:rsidRPr="00DF6E40">
        <w:rPr>
          <w:rStyle w:val="libAlaemChar"/>
          <w:rtl/>
        </w:rPr>
        <w:t>عليه‌السلام</w:t>
      </w:r>
      <w:r>
        <w:rPr>
          <w:rtl/>
        </w:rPr>
        <w:t xml:space="preserve"> </w:t>
      </w:r>
      <w:r w:rsidRPr="000C1C8A">
        <w:rPr>
          <w:rtl/>
        </w:rPr>
        <w:t xml:space="preserve">فالوجه فيها أنه لم يصمه أحد من الأئمة </w:t>
      </w:r>
      <w:r w:rsidRPr="00DF6E40">
        <w:rPr>
          <w:rStyle w:val="libAlaemChar"/>
          <w:rtl/>
        </w:rPr>
        <w:t>عليه‌السلام</w:t>
      </w:r>
      <w:r w:rsidRPr="000C1C8A">
        <w:rPr>
          <w:rtl/>
        </w:rPr>
        <w:t xml:space="preserve"> على أن صومه يجري مجرى</w:t>
      </w:r>
      <w:r>
        <w:rPr>
          <w:rtl/>
        </w:rPr>
        <w:t xml:space="preserve"> </w:t>
      </w:r>
      <w:r w:rsidRPr="000C1C8A">
        <w:rPr>
          <w:rtl/>
        </w:rPr>
        <w:t>صوم شهر رمضان في الفرض والوجوب لان قوما قالوا إن صومه فريضة وكان أبو</w:t>
      </w:r>
      <w:r>
        <w:rPr>
          <w:rtl/>
        </w:rPr>
        <w:t xml:space="preserve"> </w:t>
      </w:r>
      <w:r w:rsidRPr="000C1C8A">
        <w:rPr>
          <w:rtl/>
        </w:rPr>
        <w:t>الخطاب محمد بن أبي زينب لعنه الله وأصحابه يذهبون إليه ويقولون إن من أفطر</w:t>
      </w:r>
      <w:r>
        <w:rPr>
          <w:rtl/>
        </w:rPr>
        <w:t xml:space="preserve"> </w:t>
      </w:r>
      <w:r w:rsidRPr="000C1C8A">
        <w:rPr>
          <w:rtl/>
        </w:rPr>
        <w:t xml:space="preserve">يوما فيه تلزمه الكفارة مثل ما يلزم من أفطر يوما من شهر رمضان فورد عنهم </w:t>
      </w:r>
      <w:r w:rsidR="00865BEC" w:rsidRPr="00865BEC">
        <w:rPr>
          <w:rStyle w:val="libAlaemChar"/>
          <w:rtl/>
        </w:rPr>
        <w:t>عليهم‌السلام</w:t>
      </w:r>
      <w:r w:rsidRPr="000C1C8A">
        <w:rPr>
          <w:rtl/>
        </w:rPr>
        <w:t xml:space="preserve"> الانكار لذلك وأنه لم يصم أحد من الأئمة </w:t>
      </w:r>
      <w:r w:rsidR="00286629" w:rsidRPr="00865BEC">
        <w:rPr>
          <w:rStyle w:val="libAlaemChar"/>
          <w:rtl/>
        </w:rPr>
        <w:t>عليهم‌السلام</w:t>
      </w:r>
      <w:r w:rsidR="00286629" w:rsidRPr="000C1C8A">
        <w:rPr>
          <w:rtl/>
        </w:rPr>
        <w:t xml:space="preserve"> </w:t>
      </w:r>
      <w:r w:rsidRPr="000C1C8A">
        <w:rPr>
          <w:rtl/>
        </w:rPr>
        <w:t>على هذا الوجه</w:t>
      </w:r>
      <w:r>
        <w:rPr>
          <w:rtl/>
        </w:rPr>
        <w:t xml:space="preserve"> </w:t>
      </w:r>
      <w:r w:rsidRPr="000C1C8A">
        <w:rPr>
          <w:rtl/>
        </w:rPr>
        <w:t>والاخبار التي تضمنت الحث على الفصل بين شهر رمضان فالمعنى فيها النهي عن صوم</w:t>
      </w:r>
      <w:r>
        <w:rPr>
          <w:rtl/>
        </w:rPr>
        <w:t xml:space="preserve"> </w:t>
      </w:r>
      <w:r w:rsidRPr="000C1C8A">
        <w:rPr>
          <w:rtl/>
        </w:rPr>
        <w:t>الوصال الذي بينا في كتابنا الكبير أنه حرام وهو أن يصوم يومين متواليين لا يفصل</w:t>
      </w:r>
      <w:r>
        <w:rPr>
          <w:rtl/>
        </w:rPr>
        <w:t xml:space="preserve"> </w:t>
      </w:r>
      <w:r w:rsidRPr="000C1C8A">
        <w:rPr>
          <w:rtl/>
        </w:rPr>
        <w:t>بينهما بالافطار ويدل على ذلك</w:t>
      </w:r>
      <w:r>
        <w:rPr>
          <w:rtl/>
        </w:rPr>
        <w:t>:</w:t>
      </w:r>
    </w:p>
    <w:p w:rsidR="00DB2296" w:rsidRPr="000C1C8A" w:rsidRDefault="00DB2296" w:rsidP="00DB2296">
      <w:pPr>
        <w:pStyle w:val="libNum"/>
        <w:rPr>
          <w:rtl/>
        </w:rPr>
      </w:pPr>
      <w:r w:rsidRPr="000C1C8A">
        <w:rPr>
          <w:rtl/>
        </w:rPr>
        <w:t>452</w:t>
      </w:r>
    </w:p>
    <w:p w:rsidR="00DB2296" w:rsidRPr="000C1C8A" w:rsidRDefault="00DB2296" w:rsidP="00286629">
      <w:pPr>
        <w:pStyle w:val="libNormal"/>
        <w:rPr>
          <w:rtl/>
        </w:rPr>
      </w:pPr>
      <w:r w:rsidRPr="000C1C8A">
        <w:rPr>
          <w:rtl/>
        </w:rPr>
        <w:t>4</w:t>
      </w:r>
      <w:r>
        <w:rPr>
          <w:rtl/>
        </w:rPr>
        <w:t xml:space="preserve"> - </w:t>
      </w:r>
      <w:r w:rsidRPr="000C1C8A">
        <w:rPr>
          <w:rtl/>
        </w:rPr>
        <w:t>ما رواه محمد بن يعقوب عن علي بن محمد عن بعض أصحابه عن محمد بن سليمان</w:t>
      </w:r>
      <w:r>
        <w:rPr>
          <w:rtl/>
        </w:rPr>
        <w:t xml:space="preserve"> </w:t>
      </w:r>
      <w:r w:rsidRPr="000C1C8A">
        <w:rPr>
          <w:rtl/>
        </w:rPr>
        <w:t>عن أبيه قال</w:t>
      </w:r>
      <w:r>
        <w:rPr>
          <w:rtl/>
        </w:rPr>
        <w:t>:</w:t>
      </w:r>
      <w:r w:rsidRPr="000C1C8A">
        <w:rPr>
          <w:rtl/>
        </w:rPr>
        <w:t xml:space="preserve"> قلت لأبي عبد الله </w:t>
      </w:r>
      <w:r w:rsidRPr="00DF6E40">
        <w:rPr>
          <w:rStyle w:val="libAlaemChar"/>
          <w:rtl/>
        </w:rPr>
        <w:t>عليه‌السلام</w:t>
      </w:r>
      <w:r w:rsidRPr="000C1C8A">
        <w:rPr>
          <w:rtl/>
        </w:rPr>
        <w:t xml:space="preserve"> ما تقول في الرجل يصوم شعبان وشهر</w:t>
      </w:r>
      <w:r>
        <w:rPr>
          <w:rtl/>
        </w:rPr>
        <w:t xml:space="preserve"> </w:t>
      </w:r>
      <w:r w:rsidRPr="000C1C8A">
        <w:rPr>
          <w:rtl/>
        </w:rPr>
        <w:t>رمضان</w:t>
      </w:r>
      <w:r>
        <w:rPr>
          <w:rtl/>
        </w:rPr>
        <w:t>؟</w:t>
      </w:r>
      <w:r w:rsidRPr="000C1C8A">
        <w:rPr>
          <w:rtl/>
        </w:rPr>
        <w:t xml:space="preserve"> قال</w:t>
      </w:r>
      <w:r>
        <w:rPr>
          <w:rtl/>
        </w:rPr>
        <w:t>:</w:t>
      </w:r>
      <w:r w:rsidRPr="000C1C8A">
        <w:rPr>
          <w:rtl/>
        </w:rPr>
        <w:t xml:space="preserve"> هما الشهران اللذان قال</w:t>
      </w:r>
      <w:r>
        <w:rPr>
          <w:rtl/>
        </w:rPr>
        <w:t>:</w:t>
      </w:r>
      <w:r w:rsidRPr="000C1C8A">
        <w:rPr>
          <w:rtl/>
        </w:rPr>
        <w:t xml:space="preserve"> الله تعالى </w:t>
      </w:r>
      <w:r w:rsidR="00286629" w:rsidRPr="00943893">
        <w:rPr>
          <w:rStyle w:val="libAlaemChar"/>
          <w:rtl/>
        </w:rPr>
        <w:t>(</w:t>
      </w:r>
      <w:r w:rsidR="00286629" w:rsidRPr="00286629">
        <w:rPr>
          <w:rStyle w:val="libAieChar"/>
          <w:rtl/>
        </w:rPr>
        <w:t>شَهْرَ‌يْنِ مُتَتَابِعَيْنِ</w:t>
      </w:r>
      <w:r w:rsidR="00286629" w:rsidRPr="00943893">
        <w:rPr>
          <w:rStyle w:val="libAlaemChar"/>
          <w:rtl/>
        </w:rPr>
        <w:t>)</w:t>
      </w:r>
      <w:r w:rsidRPr="000C1C8A">
        <w:rPr>
          <w:rtl/>
        </w:rPr>
        <w:t xml:space="preserve"> توبة من الله</w:t>
      </w:r>
    </w:p>
    <w:p w:rsidR="00DB2296" w:rsidRDefault="00DB2296" w:rsidP="00DB2296">
      <w:pPr>
        <w:pStyle w:val="libLine"/>
        <w:rPr>
          <w:rtl/>
        </w:rPr>
      </w:pPr>
      <w:r w:rsidRPr="000C1C8A">
        <w:rPr>
          <w:rtl/>
        </w:rPr>
        <w:t>__________________</w:t>
      </w:r>
    </w:p>
    <w:p w:rsidR="00DB2296" w:rsidRPr="003D7CE3" w:rsidRDefault="00DB2296" w:rsidP="00DB2296">
      <w:pPr>
        <w:pStyle w:val="libFootnote"/>
        <w:rPr>
          <w:rtl/>
        </w:rPr>
      </w:pPr>
      <w:r>
        <w:rPr>
          <w:rtl/>
        </w:rPr>
        <w:t>-</w:t>
      </w:r>
      <w:r w:rsidRPr="003D7CE3">
        <w:rPr>
          <w:rtl/>
        </w:rPr>
        <w:t xml:space="preserve"> 451</w:t>
      </w:r>
      <w:r>
        <w:rPr>
          <w:rtl/>
        </w:rPr>
        <w:t xml:space="preserve"> - </w:t>
      </w:r>
      <w:r w:rsidRPr="003D7CE3">
        <w:rPr>
          <w:rtl/>
        </w:rPr>
        <w:t>452</w:t>
      </w:r>
      <w:r>
        <w:rPr>
          <w:rtl/>
        </w:rPr>
        <w:t xml:space="preserve"> - </w:t>
      </w:r>
      <w:r w:rsidRPr="003D7CE3">
        <w:rPr>
          <w:rtl/>
        </w:rPr>
        <w:t>التهذيب ج 1 ص 439 واخرج الأخير الكليني في الكافي ج 1 ص 188</w:t>
      </w:r>
      <w:r>
        <w:rPr>
          <w:rtl/>
        </w:rPr>
        <w:t xml:space="preserve"> </w:t>
      </w:r>
      <w:r w:rsidRPr="003D7CE3">
        <w:rPr>
          <w:rtl/>
        </w:rPr>
        <w:t>والصدوق في الفقيه ص 130 ذكر صدر الحديث بسند آخر.</w:t>
      </w:r>
    </w:p>
    <w:p w:rsidR="00DB2296" w:rsidRPr="000C1C8A" w:rsidRDefault="00DB2296" w:rsidP="00DB2296">
      <w:pPr>
        <w:pStyle w:val="libNormal0"/>
        <w:rPr>
          <w:rtl/>
        </w:rPr>
      </w:pPr>
      <w:r w:rsidRPr="00394F68">
        <w:rPr>
          <w:rStyle w:val="libPoemTiniChar0"/>
          <w:rtl/>
        </w:rPr>
        <w:br w:type="page"/>
      </w:r>
      <w:r w:rsidRPr="000C1C8A">
        <w:rPr>
          <w:rtl/>
        </w:rPr>
        <w:lastRenderedPageBreak/>
        <w:t>قال</w:t>
      </w:r>
      <w:r>
        <w:rPr>
          <w:rtl/>
        </w:rPr>
        <w:t>:</w:t>
      </w:r>
      <w:r w:rsidRPr="000C1C8A">
        <w:rPr>
          <w:rtl/>
        </w:rPr>
        <w:t xml:space="preserve"> قلت فلا يفصل بينهما قال</w:t>
      </w:r>
      <w:r>
        <w:rPr>
          <w:rtl/>
        </w:rPr>
        <w:t>:</w:t>
      </w:r>
      <w:r w:rsidRPr="000C1C8A">
        <w:rPr>
          <w:rtl/>
        </w:rPr>
        <w:t xml:space="preserve"> إذا أفطر من الليل فهو فصل وإنما قال </w:t>
      </w:r>
      <w:r w:rsidRPr="00DF6E40">
        <w:rPr>
          <w:rStyle w:val="libAlaemChar"/>
          <w:rtl/>
        </w:rPr>
        <w:t>صلى‌الله‌عليه‌وآله</w:t>
      </w:r>
      <w:r w:rsidRPr="000C1C8A">
        <w:rPr>
          <w:rtl/>
        </w:rPr>
        <w:t xml:space="preserve"> لا وصال في يعني لا يصوم الرجل يومين متواليين م</w:t>
      </w:r>
      <w:r>
        <w:rPr>
          <w:rtl/>
        </w:rPr>
        <w:t>ن غير</w:t>
      </w:r>
      <w:r>
        <w:rPr>
          <w:rFonts w:hint="cs"/>
          <w:rtl/>
        </w:rPr>
        <w:t xml:space="preserve"> </w:t>
      </w:r>
      <w:r w:rsidRPr="000C1C8A">
        <w:rPr>
          <w:rtl/>
        </w:rPr>
        <w:t>إفطار وقد يستحب للعبد أن لا يدع السحور</w:t>
      </w:r>
      <w:r>
        <w:rPr>
          <w:rtl/>
        </w:rPr>
        <w:t>،</w:t>
      </w:r>
      <w:r w:rsidRPr="000C1C8A">
        <w:rPr>
          <w:rtl/>
        </w:rPr>
        <w:t xml:space="preserve"> تم كتاب الصوم من الاستبصار</w:t>
      </w:r>
      <w:r>
        <w:rPr>
          <w:rtl/>
        </w:rPr>
        <w:t>.</w:t>
      </w:r>
    </w:p>
    <w:p w:rsidR="00DB2296" w:rsidRPr="000C1C8A" w:rsidRDefault="00DB2296" w:rsidP="00DB2296">
      <w:pPr>
        <w:pStyle w:val="Heading1Center"/>
        <w:rPr>
          <w:rtl/>
        </w:rPr>
      </w:pPr>
      <w:bookmarkStart w:id="258" w:name="_Toc373338693"/>
      <w:bookmarkStart w:id="259" w:name="_Toc376941500"/>
      <w:bookmarkStart w:id="260" w:name="_Toc376950737"/>
      <w:r w:rsidRPr="000C1C8A">
        <w:rPr>
          <w:rtl/>
        </w:rPr>
        <w:t>كتاب الحج</w:t>
      </w:r>
      <w:bookmarkEnd w:id="258"/>
      <w:bookmarkEnd w:id="259"/>
      <w:bookmarkEnd w:id="260"/>
    </w:p>
    <w:p w:rsidR="00DB2296" w:rsidRPr="000C1C8A" w:rsidRDefault="00DB2296" w:rsidP="00DB2296">
      <w:pPr>
        <w:pStyle w:val="Heading2Center"/>
        <w:rPr>
          <w:rtl/>
        </w:rPr>
      </w:pPr>
      <w:bookmarkStart w:id="261" w:name="_Toc373338694"/>
      <w:bookmarkStart w:id="262" w:name="_Toc376941501"/>
      <w:bookmarkStart w:id="263" w:name="_Toc376950738"/>
      <w:r w:rsidRPr="000C1C8A">
        <w:rPr>
          <w:rtl/>
        </w:rPr>
        <w:t>81</w:t>
      </w:r>
      <w:r>
        <w:rPr>
          <w:rtl/>
        </w:rPr>
        <w:t xml:space="preserve"> - </w:t>
      </w:r>
      <w:r w:rsidRPr="000C1C8A">
        <w:rPr>
          <w:rtl/>
        </w:rPr>
        <w:t>باب ماهية الاستطاعة وانها شرط في وجوب الحج</w:t>
      </w:r>
      <w:bookmarkEnd w:id="261"/>
      <w:bookmarkEnd w:id="262"/>
      <w:bookmarkEnd w:id="263"/>
    </w:p>
    <w:p w:rsidR="00DB2296" w:rsidRPr="000C1C8A" w:rsidRDefault="00DB2296" w:rsidP="00DB2296">
      <w:pPr>
        <w:pStyle w:val="libNum"/>
        <w:rPr>
          <w:rtl/>
        </w:rPr>
      </w:pPr>
      <w:r w:rsidRPr="000C1C8A">
        <w:rPr>
          <w:rtl/>
        </w:rPr>
        <w:t>453</w:t>
      </w:r>
    </w:p>
    <w:p w:rsidR="00DB2296" w:rsidRPr="000C1C8A" w:rsidRDefault="00DB2296" w:rsidP="00286629">
      <w:pPr>
        <w:pStyle w:val="libNormal"/>
        <w:rPr>
          <w:rtl/>
        </w:rPr>
      </w:pPr>
      <w:r w:rsidRPr="000C1C8A">
        <w:rPr>
          <w:rtl/>
        </w:rPr>
        <w:t>1</w:t>
      </w:r>
      <w:r>
        <w:rPr>
          <w:rtl/>
        </w:rPr>
        <w:t xml:space="preserve"> - </w:t>
      </w:r>
      <w:r w:rsidRPr="000C1C8A">
        <w:rPr>
          <w:rtl/>
        </w:rPr>
        <w:t>أخبرني الحسين بن عبيد الله عن عدة من أصحابنا عن محمد بن يعقوب</w:t>
      </w:r>
      <w:r>
        <w:rPr>
          <w:rtl/>
        </w:rPr>
        <w:t xml:space="preserve"> </w:t>
      </w:r>
      <w:r w:rsidRPr="000C1C8A">
        <w:rPr>
          <w:rtl/>
        </w:rPr>
        <w:t>عن عدة من أصحابنا عن أحمد بن محمد عن ابن محبوب عن خالد بن جرير عن أبي</w:t>
      </w:r>
      <w:r>
        <w:rPr>
          <w:rtl/>
        </w:rPr>
        <w:t xml:space="preserve"> </w:t>
      </w:r>
      <w:r w:rsidRPr="000C1C8A">
        <w:rPr>
          <w:rtl/>
        </w:rPr>
        <w:t>الربيع الشامي قال</w:t>
      </w:r>
      <w:r>
        <w:rPr>
          <w:rtl/>
        </w:rPr>
        <w:t>:</w:t>
      </w:r>
      <w:r w:rsidRPr="000C1C8A">
        <w:rPr>
          <w:rtl/>
        </w:rPr>
        <w:t xml:space="preserve"> سئل أبو عبد الله </w:t>
      </w:r>
      <w:r w:rsidRPr="00DF6E40">
        <w:rPr>
          <w:rStyle w:val="libAlaemChar"/>
          <w:rtl/>
        </w:rPr>
        <w:t>عليه‌السلام</w:t>
      </w:r>
      <w:r w:rsidRPr="000C1C8A">
        <w:rPr>
          <w:rtl/>
        </w:rPr>
        <w:t xml:space="preserve"> عن قول الله </w:t>
      </w:r>
      <w:r w:rsidRPr="00DF6E40">
        <w:rPr>
          <w:rStyle w:val="libAlaemChar"/>
          <w:rtl/>
        </w:rPr>
        <w:t>عزوجل</w:t>
      </w:r>
      <w:r>
        <w:rPr>
          <w:rtl/>
        </w:rPr>
        <w:t>:</w:t>
      </w:r>
      <w:r w:rsidRPr="000C1C8A">
        <w:rPr>
          <w:rtl/>
        </w:rPr>
        <w:t xml:space="preserve"> </w:t>
      </w:r>
      <w:r w:rsidR="00286629" w:rsidRPr="00943893">
        <w:rPr>
          <w:rStyle w:val="libAlaemChar"/>
          <w:rtl/>
        </w:rPr>
        <w:t>(</w:t>
      </w:r>
      <w:r w:rsidR="00286629" w:rsidRPr="00286629">
        <w:rPr>
          <w:rStyle w:val="libAieChar"/>
          <w:rtl/>
        </w:rPr>
        <w:t>وَلِلَّـهِ عَلَى النَّاسِ حِجُّ الْبَيْتِ مَنِ اسْتَطَاعَ إِلَيْهِ سَبِيلًا</w:t>
      </w:r>
      <w:r w:rsidR="00286629" w:rsidRPr="00943893">
        <w:rPr>
          <w:rStyle w:val="libAlaemChar"/>
          <w:rtl/>
        </w:rPr>
        <w:t>)</w:t>
      </w:r>
      <w:r w:rsidRPr="000C1C8A">
        <w:rPr>
          <w:rtl/>
        </w:rPr>
        <w:t xml:space="preserve"> فقال</w:t>
      </w:r>
      <w:r>
        <w:rPr>
          <w:rtl/>
        </w:rPr>
        <w:t>:</w:t>
      </w:r>
      <w:r w:rsidRPr="000C1C8A">
        <w:rPr>
          <w:rtl/>
        </w:rPr>
        <w:t xml:space="preserve"> ما يقول الناس</w:t>
      </w:r>
      <w:r>
        <w:rPr>
          <w:rtl/>
        </w:rPr>
        <w:t>؟</w:t>
      </w:r>
      <w:r w:rsidRPr="000C1C8A">
        <w:rPr>
          <w:rtl/>
        </w:rPr>
        <w:t xml:space="preserve"> فقلت له</w:t>
      </w:r>
      <w:r>
        <w:rPr>
          <w:rtl/>
        </w:rPr>
        <w:t>:</w:t>
      </w:r>
      <w:r w:rsidRPr="000C1C8A">
        <w:rPr>
          <w:rtl/>
        </w:rPr>
        <w:t xml:space="preserve"> الزاد</w:t>
      </w:r>
      <w:r>
        <w:rPr>
          <w:rtl/>
        </w:rPr>
        <w:t xml:space="preserve"> </w:t>
      </w:r>
      <w:r w:rsidRPr="000C1C8A">
        <w:rPr>
          <w:rtl/>
        </w:rPr>
        <w:t>والراحلة قال</w:t>
      </w:r>
      <w:r>
        <w:rPr>
          <w:rtl/>
        </w:rPr>
        <w:t>:</w:t>
      </w:r>
      <w:r w:rsidRPr="000C1C8A">
        <w:rPr>
          <w:rtl/>
        </w:rPr>
        <w:t xml:space="preserve"> فقال</w:t>
      </w:r>
      <w:r>
        <w:rPr>
          <w:rtl/>
        </w:rPr>
        <w:t>:</w:t>
      </w:r>
      <w:r w:rsidRPr="000C1C8A">
        <w:rPr>
          <w:rtl/>
        </w:rPr>
        <w:t xml:space="preserve"> أبو عبد الله </w:t>
      </w:r>
      <w:r w:rsidRPr="00DF6E40">
        <w:rPr>
          <w:rStyle w:val="libAlaemChar"/>
          <w:rtl/>
        </w:rPr>
        <w:t>عليه‌السلام</w:t>
      </w:r>
      <w:r w:rsidRPr="000C1C8A">
        <w:rPr>
          <w:rtl/>
        </w:rPr>
        <w:t xml:space="preserve"> قد سئل أبو جعفر </w:t>
      </w:r>
      <w:r w:rsidRPr="00DF6E40">
        <w:rPr>
          <w:rStyle w:val="libAlaemChar"/>
          <w:rtl/>
        </w:rPr>
        <w:t>عليه‌السلام</w:t>
      </w:r>
      <w:r w:rsidRPr="000C1C8A">
        <w:rPr>
          <w:rtl/>
        </w:rPr>
        <w:t xml:space="preserve"> عن</w:t>
      </w:r>
      <w:r>
        <w:rPr>
          <w:rtl/>
        </w:rPr>
        <w:t xml:space="preserve"> </w:t>
      </w:r>
      <w:r w:rsidRPr="000C1C8A">
        <w:rPr>
          <w:rtl/>
        </w:rPr>
        <w:t>هذا فقال</w:t>
      </w:r>
      <w:r>
        <w:rPr>
          <w:rtl/>
        </w:rPr>
        <w:t>:</w:t>
      </w:r>
      <w:r w:rsidRPr="000C1C8A">
        <w:rPr>
          <w:rtl/>
        </w:rPr>
        <w:t xml:space="preserve"> هلك الناس إذا لئن كان من كان له زاد وراحلة قدر ما يقوت به عياله</w:t>
      </w:r>
      <w:r>
        <w:rPr>
          <w:rtl/>
        </w:rPr>
        <w:t xml:space="preserve"> </w:t>
      </w:r>
      <w:r w:rsidRPr="000C1C8A">
        <w:rPr>
          <w:rtl/>
        </w:rPr>
        <w:t>ويستغني به عن الناس ينطلق إليه فيسلبهم إياه لقد هلكوا إذا</w:t>
      </w:r>
      <w:r>
        <w:rPr>
          <w:rtl/>
        </w:rPr>
        <w:t>،</w:t>
      </w:r>
      <w:r w:rsidRPr="000C1C8A">
        <w:rPr>
          <w:rtl/>
        </w:rPr>
        <w:t xml:space="preserve"> فقيل له فما السبيل</w:t>
      </w:r>
      <w:r>
        <w:rPr>
          <w:rtl/>
        </w:rPr>
        <w:t xml:space="preserve">؟ </w:t>
      </w:r>
      <w:r w:rsidRPr="000C1C8A">
        <w:rPr>
          <w:rtl/>
        </w:rPr>
        <w:t>قال فقال</w:t>
      </w:r>
      <w:r>
        <w:rPr>
          <w:rtl/>
        </w:rPr>
        <w:t>:</w:t>
      </w:r>
      <w:r w:rsidRPr="000C1C8A">
        <w:rPr>
          <w:rtl/>
        </w:rPr>
        <w:t xml:space="preserve"> السعة في المال إذا كان يحج ببعض ويبقي بعضا يقوت عياله أليس قد</w:t>
      </w:r>
      <w:r>
        <w:rPr>
          <w:rtl/>
        </w:rPr>
        <w:t xml:space="preserve"> </w:t>
      </w:r>
      <w:r w:rsidRPr="000C1C8A">
        <w:rPr>
          <w:rtl/>
        </w:rPr>
        <w:t>فرض الله الزكاة فلم يجعلها إلا على ملك مائتي درهم</w:t>
      </w:r>
      <w:r>
        <w:rPr>
          <w:rtl/>
        </w:rPr>
        <w:t>.</w:t>
      </w:r>
    </w:p>
    <w:p w:rsidR="00DB2296" w:rsidRPr="000C1C8A" w:rsidRDefault="00DB2296" w:rsidP="00DB2296">
      <w:pPr>
        <w:pStyle w:val="libNum"/>
        <w:rPr>
          <w:rtl/>
        </w:rPr>
      </w:pPr>
      <w:r w:rsidRPr="000C1C8A">
        <w:rPr>
          <w:rtl/>
        </w:rPr>
        <w:t>454</w:t>
      </w:r>
    </w:p>
    <w:p w:rsidR="00DB2296" w:rsidRPr="000C1C8A" w:rsidRDefault="00DB2296" w:rsidP="00286629">
      <w:pPr>
        <w:pStyle w:val="libNormal"/>
        <w:rPr>
          <w:rtl/>
        </w:rPr>
      </w:pPr>
      <w:r w:rsidRPr="000C1C8A">
        <w:rPr>
          <w:rtl/>
        </w:rPr>
        <w:t>2</w:t>
      </w:r>
      <w:r>
        <w:rPr>
          <w:rtl/>
        </w:rPr>
        <w:t xml:space="preserve"> - </w:t>
      </w:r>
      <w:r w:rsidRPr="000C1C8A">
        <w:rPr>
          <w:rtl/>
        </w:rPr>
        <w:t>عنه عن علي بن إبراهيم عن أبيه عن ابن أبي عمير عن محمد بن يحيى الخثعمي</w:t>
      </w:r>
      <w:r>
        <w:rPr>
          <w:rtl/>
        </w:rPr>
        <w:t xml:space="preserve"> </w:t>
      </w:r>
      <w:r w:rsidRPr="000C1C8A">
        <w:rPr>
          <w:rtl/>
        </w:rPr>
        <w:t>قال</w:t>
      </w:r>
      <w:r>
        <w:rPr>
          <w:rtl/>
        </w:rPr>
        <w:t>:</w:t>
      </w:r>
      <w:r w:rsidRPr="000C1C8A">
        <w:rPr>
          <w:rtl/>
        </w:rPr>
        <w:t xml:space="preserve"> سأل حفص الكناسي أبا عبد الله </w:t>
      </w:r>
      <w:r w:rsidRPr="00DF6E40">
        <w:rPr>
          <w:rStyle w:val="libAlaemChar"/>
          <w:rtl/>
        </w:rPr>
        <w:t>عليه‌السلام</w:t>
      </w:r>
      <w:r w:rsidRPr="000C1C8A">
        <w:rPr>
          <w:rtl/>
        </w:rPr>
        <w:t xml:space="preserve"> وأنا عنده عن قول الله </w:t>
      </w:r>
      <w:r w:rsidRPr="00DF6E40">
        <w:rPr>
          <w:rStyle w:val="libAlaemChar"/>
          <w:rtl/>
        </w:rPr>
        <w:t>عزوجل</w:t>
      </w:r>
      <w:r>
        <w:rPr>
          <w:rtl/>
        </w:rPr>
        <w:t xml:space="preserve">: </w:t>
      </w:r>
      <w:r w:rsidR="00286629" w:rsidRPr="00943893">
        <w:rPr>
          <w:rStyle w:val="libAlaemChar"/>
          <w:rtl/>
        </w:rPr>
        <w:t>(</w:t>
      </w:r>
      <w:r w:rsidR="00286629" w:rsidRPr="00286629">
        <w:rPr>
          <w:rStyle w:val="libAieChar"/>
          <w:rtl/>
        </w:rPr>
        <w:t>وَلِلَّـهِ عَلَى النَّاسِ حِجُّ الْبَيْتِ مَنِ اسْتَطَاعَ إِلَيْهِ سَبِيلًا</w:t>
      </w:r>
      <w:r w:rsidR="00286629" w:rsidRPr="00943893">
        <w:rPr>
          <w:rStyle w:val="libAlaemChar"/>
          <w:rtl/>
        </w:rPr>
        <w:t>)</w:t>
      </w:r>
      <w:r w:rsidRPr="000C1C8A">
        <w:rPr>
          <w:rtl/>
        </w:rPr>
        <w:t xml:space="preserve"> ما يعني بذلك</w:t>
      </w:r>
      <w:r>
        <w:rPr>
          <w:rtl/>
        </w:rPr>
        <w:t>؟</w:t>
      </w:r>
      <w:r w:rsidRPr="000C1C8A">
        <w:rPr>
          <w:rtl/>
        </w:rPr>
        <w:t xml:space="preserve"> قال</w:t>
      </w:r>
      <w:r>
        <w:rPr>
          <w:rtl/>
        </w:rPr>
        <w:t>:</w:t>
      </w:r>
      <w:r w:rsidRPr="000C1C8A">
        <w:rPr>
          <w:rtl/>
        </w:rPr>
        <w:t xml:space="preserve"> من كان</w:t>
      </w:r>
      <w:r>
        <w:rPr>
          <w:rtl/>
        </w:rPr>
        <w:t xml:space="preserve"> </w:t>
      </w:r>
      <w:r w:rsidRPr="000C1C8A">
        <w:rPr>
          <w:rtl/>
        </w:rPr>
        <w:t>صحيحا في بدنه مخلى سربه</w:t>
      </w:r>
      <w:r>
        <w:rPr>
          <w:rtl/>
        </w:rPr>
        <w:t>،</w:t>
      </w:r>
      <w:r w:rsidRPr="000C1C8A">
        <w:rPr>
          <w:rtl/>
        </w:rPr>
        <w:t xml:space="preserve"> له زاد وراحلة فلم يحج فهو ممن يستطيع الحج أو قال</w:t>
      </w:r>
      <w:r>
        <w:rPr>
          <w:rtl/>
        </w:rPr>
        <w:t>:</w:t>
      </w:r>
    </w:p>
    <w:p w:rsidR="00DB2296" w:rsidRDefault="00DB2296" w:rsidP="00DB2296">
      <w:pPr>
        <w:pStyle w:val="libLine"/>
        <w:rPr>
          <w:rtl/>
        </w:rPr>
      </w:pPr>
      <w:r w:rsidRPr="000C1C8A">
        <w:rPr>
          <w:rtl/>
        </w:rPr>
        <w:t>__________________</w:t>
      </w:r>
    </w:p>
    <w:p w:rsidR="00DB2296" w:rsidRPr="003D7CE3" w:rsidRDefault="00DB2296" w:rsidP="00DB2296">
      <w:pPr>
        <w:pStyle w:val="libFootnote"/>
        <w:rPr>
          <w:rtl/>
        </w:rPr>
      </w:pPr>
      <w:r>
        <w:rPr>
          <w:rtl/>
        </w:rPr>
        <w:t>-</w:t>
      </w:r>
      <w:r w:rsidRPr="003D7CE3">
        <w:rPr>
          <w:rtl/>
        </w:rPr>
        <w:t xml:space="preserve"> 453</w:t>
      </w:r>
      <w:r>
        <w:rPr>
          <w:rtl/>
        </w:rPr>
        <w:t xml:space="preserve"> - </w:t>
      </w:r>
      <w:r w:rsidRPr="003D7CE3">
        <w:rPr>
          <w:rtl/>
        </w:rPr>
        <w:t>454</w:t>
      </w:r>
      <w:r>
        <w:rPr>
          <w:rtl/>
        </w:rPr>
        <w:t xml:space="preserve"> - </w:t>
      </w:r>
      <w:r w:rsidRPr="003D7CE3">
        <w:rPr>
          <w:rtl/>
        </w:rPr>
        <w:t>التهذيب ج 1 ص 447 الكافي ج 1 ص 240 اخرج الأول الصدوق في</w:t>
      </w:r>
      <w:r>
        <w:rPr>
          <w:rtl/>
        </w:rPr>
        <w:t xml:space="preserve"> </w:t>
      </w:r>
      <w:r w:rsidRPr="003D7CE3">
        <w:rPr>
          <w:rtl/>
        </w:rPr>
        <w:t>الفقيه ص 193.</w:t>
      </w:r>
    </w:p>
    <w:p w:rsidR="00DB2296" w:rsidRPr="000C1C8A" w:rsidRDefault="00DB2296" w:rsidP="00DB2296">
      <w:pPr>
        <w:pStyle w:val="libNormal0"/>
        <w:rPr>
          <w:rtl/>
        </w:rPr>
      </w:pPr>
      <w:r w:rsidRPr="00394F68">
        <w:rPr>
          <w:rStyle w:val="libPoemTiniChar0"/>
          <w:rtl/>
        </w:rPr>
        <w:br w:type="page"/>
      </w:r>
      <w:r w:rsidRPr="000C1C8A">
        <w:rPr>
          <w:rtl/>
        </w:rPr>
        <w:lastRenderedPageBreak/>
        <w:t>كان ممن له مال فقال</w:t>
      </w:r>
      <w:r>
        <w:rPr>
          <w:rtl/>
        </w:rPr>
        <w:t>؟</w:t>
      </w:r>
      <w:r w:rsidRPr="000C1C8A">
        <w:rPr>
          <w:rtl/>
        </w:rPr>
        <w:t xml:space="preserve"> له حفص الكناسي</w:t>
      </w:r>
      <w:r>
        <w:rPr>
          <w:rtl/>
        </w:rPr>
        <w:t>:</w:t>
      </w:r>
      <w:r w:rsidRPr="000C1C8A">
        <w:rPr>
          <w:rtl/>
        </w:rPr>
        <w:t xml:space="preserve"> وإذا كان صحيحا في بدنه مخلى سربه له زاد</w:t>
      </w:r>
      <w:r>
        <w:rPr>
          <w:rtl/>
        </w:rPr>
        <w:t xml:space="preserve"> </w:t>
      </w:r>
      <w:r w:rsidRPr="000C1C8A">
        <w:rPr>
          <w:rtl/>
        </w:rPr>
        <w:t>وراحلة فهو ممن يستطيع الحج</w:t>
      </w:r>
      <w:r>
        <w:rPr>
          <w:rtl/>
        </w:rPr>
        <w:t>؟</w:t>
      </w:r>
      <w:r w:rsidRPr="000C1C8A">
        <w:rPr>
          <w:rtl/>
        </w:rPr>
        <w:t xml:space="preserve"> قال</w:t>
      </w:r>
      <w:r>
        <w:rPr>
          <w:rtl/>
        </w:rPr>
        <w:t>:</w:t>
      </w:r>
      <w:r w:rsidRPr="000C1C8A">
        <w:rPr>
          <w:rtl/>
        </w:rPr>
        <w:t xml:space="preserve"> نعم</w:t>
      </w:r>
      <w:r>
        <w:rPr>
          <w:rtl/>
        </w:rPr>
        <w:t>.</w:t>
      </w:r>
    </w:p>
    <w:p w:rsidR="00DB2296" w:rsidRPr="000C1C8A" w:rsidRDefault="00DB2296" w:rsidP="00DB2296">
      <w:pPr>
        <w:pStyle w:val="libNum"/>
        <w:rPr>
          <w:rtl/>
        </w:rPr>
      </w:pPr>
      <w:r w:rsidRPr="000C1C8A">
        <w:rPr>
          <w:rtl/>
        </w:rPr>
        <w:t>455</w:t>
      </w:r>
    </w:p>
    <w:p w:rsidR="00DB2296" w:rsidRPr="000C1C8A" w:rsidRDefault="00DB2296" w:rsidP="00286629">
      <w:pPr>
        <w:pStyle w:val="libNormal"/>
        <w:rPr>
          <w:rtl/>
        </w:rPr>
      </w:pPr>
      <w:r w:rsidRPr="000C1C8A">
        <w:rPr>
          <w:rtl/>
        </w:rPr>
        <w:t>3</w:t>
      </w:r>
      <w:r>
        <w:rPr>
          <w:rtl/>
        </w:rPr>
        <w:t xml:space="preserve"> - </w:t>
      </w:r>
      <w:r w:rsidRPr="000C1C8A">
        <w:rPr>
          <w:rtl/>
        </w:rPr>
        <w:t>عنه عن علي بن إبراهيم عن أبيه عن ابن أبي عمير عن حماد بن عثمان عن</w:t>
      </w:r>
      <w:r>
        <w:rPr>
          <w:rtl/>
        </w:rPr>
        <w:t xml:space="preserve"> </w:t>
      </w:r>
      <w:r w:rsidRPr="000C1C8A">
        <w:rPr>
          <w:rtl/>
        </w:rPr>
        <w:t xml:space="preserve">الحلبي عن أبي عبد الله </w:t>
      </w:r>
      <w:r w:rsidRPr="00DF6E40">
        <w:rPr>
          <w:rStyle w:val="libAlaemChar"/>
          <w:rtl/>
        </w:rPr>
        <w:t>عليه‌السلام</w:t>
      </w:r>
      <w:r w:rsidRPr="000C1C8A">
        <w:rPr>
          <w:rtl/>
        </w:rPr>
        <w:t xml:space="preserve"> في قول الله </w:t>
      </w:r>
      <w:r w:rsidRPr="00DF6E40">
        <w:rPr>
          <w:rStyle w:val="libAlaemChar"/>
          <w:rtl/>
        </w:rPr>
        <w:t>عزوجل</w:t>
      </w:r>
      <w:r>
        <w:rPr>
          <w:rtl/>
        </w:rPr>
        <w:t>:</w:t>
      </w:r>
      <w:r w:rsidRPr="000C1C8A">
        <w:rPr>
          <w:rtl/>
        </w:rPr>
        <w:t xml:space="preserve"> </w:t>
      </w:r>
      <w:r w:rsidR="00286629" w:rsidRPr="00943893">
        <w:rPr>
          <w:rStyle w:val="libAlaemChar"/>
          <w:rtl/>
        </w:rPr>
        <w:t>(</w:t>
      </w:r>
      <w:r w:rsidR="00286629" w:rsidRPr="00286629">
        <w:rPr>
          <w:rStyle w:val="libAieChar"/>
          <w:rtl/>
        </w:rPr>
        <w:t>وَلِلَّـهِ عَلَى النَّاسِ حِجُّ الْبَيْتِ مَنِ اسْتَطَاعَ إِلَيْهِ سَبِيلًا</w:t>
      </w:r>
      <w:r w:rsidR="00286629" w:rsidRPr="00943893">
        <w:rPr>
          <w:rStyle w:val="libAlaemChar"/>
          <w:rtl/>
        </w:rPr>
        <w:t>)</w:t>
      </w:r>
      <w:r w:rsidRPr="000C1C8A">
        <w:rPr>
          <w:rtl/>
        </w:rPr>
        <w:t xml:space="preserve"> ما السبيل</w:t>
      </w:r>
      <w:r>
        <w:rPr>
          <w:rtl/>
        </w:rPr>
        <w:t>؟</w:t>
      </w:r>
      <w:r w:rsidRPr="000C1C8A">
        <w:rPr>
          <w:rtl/>
        </w:rPr>
        <w:t xml:space="preserve"> قال</w:t>
      </w:r>
      <w:r>
        <w:rPr>
          <w:rtl/>
        </w:rPr>
        <w:t>:</w:t>
      </w:r>
      <w:r w:rsidRPr="000C1C8A">
        <w:rPr>
          <w:rtl/>
        </w:rPr>
        <w:t xml:space="preserve"> أن يكون له ما يحج به قال</w:t>
      </w:r>
      <w:r>
        <w:rPr>
          <w:rtl/>
        </w:rPr>
        <w:t>:</w:t>
      </w:r>
      <w:r w:rsidRPr="000C1C8A">
        <w:rPr>
          <w:rtl/>
        </w:rPr>
        <w:t xml:space="preserve"> قلت فمن عرض</w:t>
      </w:r>
      <w:r>
        <w:rPr>
          <w:rtl/>
        </w:rPr>
        <w:t xml:space="preserve"> </w:t>
      </w:r>
      <w:r w:rsidRPr="000C1C8A">
        <w:rPr>
          <w:rtl/>
        </w:rPr>
        <w:t>عليه ما يحج به فاستحيا من ذلك أهو ممن يستطيع إليه سبيلا</w:t>
      </w:r>
      <w:r>
        <w:rPr>
          <w:rtl/>
        </w:rPr>
        <w:t>؟</w:t>
      </w:r>
      <w:r w:rsidRPr="000C1C8A">
        <w:rPr>
          <w:rtl/>
        </w:rPr>
        <w:t xml:space="preserve"> قال</w:t>
      </w:r>
      <w:r>
        <w:rPr>
          <w:rtl/>
        </w:rPr>
        <w:t>:</w:t>
      </w:r>
      <w:r w:rsidRPr="000C1C8A">
        <w:rPr>
          <w:rtl/>
        </w:rPr>
        <w:t xml:space="preserve"> نعم ما شأنه يستحي</w:t>
      </w:r>
      <w:r>
        <w:rPr>
          <w:rtl/>
        </w:rPr>
        <w:t xml:space="preserve"> </w:t>
      </w:r>
      <w:r w:rsidRPr="000C1C8A">
        <w:rPr>
          <w:rtl/>
        </w:rPr>
        <w:t>ولو يحج على حمار أبتر فإن كان يطيق أن يمشي بعضا ويركب بعضا فليحج</w:t>
      </w:r>
      <w:r>
        <w:rPr>
          <w:rtl/>
        </w:rPr>
        <w:t>.</w:t>
      </w:r>
    </w:p>
    <w:p w:rsidR="00DB2296" w:rsidRPr="000C1C8A" w:rsidRDefault="00DB2296" w:rsidP="00DB2296">
      <w:pPr>
        <w:pStyle w:val="libNum"/>
        <w:rPr>
          <w:rtl/>
        </w:rPr>
      </w:pPr>
      <w:r w:rsidRPr="000C1C8A">
        <w:rPr>
          <w:rtl/>
        </w:rPr>
        <w:t>456</w:t>
      </w:r>
    </w:p>
    <w:p w:rsidR="00DB2296" w:rsidRPr="000C1C8A" w:rsidRDefault="00DB2296" w:rsidP="00286629">
      <w:pPr>
        <w:pStyle w:val="libNormal"/>
        <w:rPr>
          <w:rtl/>
        </w:rPr>
      </w:pPr>
      <w:r w:rsidRPr="000C1C8A">
        <w:rPr>
          <w:rtl/>
        </w:rPr>
        <w:t>4</w:t>
      </w:r>
      <w:r>
        <w:rPr>
          <w:rtl/>
        </w:rPr>
        <w:t xml:space="preserve"> - </w:t>
      </w:r>
      <w:r w:rsidRPr="000C1C8A">
        <w:rPr>
          <w:rtl/>
        </w:rPr>
        <w:t>موسى بن القاسم عن معاوية بن وهب عن صفوان عن العلا عن محمد بن مسلم</w:t>
      </w:r>
      <w:r>
        <w:rPr>
          <w:rtl/>
        </w:rPr>
        <w:t xml:space="preserve"> </w:t>
      </w:r>
      <w:r w:rsidRPr="000C1C8A">
        <w:rPr>
          <w:rtl/>
        </w:rPr>
        <w:t>قال</w:t>
      </w:r>
      <w:r>
        <w:rPr>
          <w:rtl/>
        </w:rPr>
        <w:t>:</w:t>
      </w:r>
      <w:r w:rsidRPr="000C1C8A">
        <w:rPr>
          <w:rtl/>
        </w:rPr>
        <w:t xml:space="preserve"> قلت لأبي جعفر </w:t>
      </w:r>
      <w:r w:rsidRPr="00DF6E40">
        <w:rPr>
          <w:rStyle w:val="libAlaemChar"/>
          <w:rtl/>
        </w:rPr>
        <w:t>عليه‌السلام</w:t>
      </w:r>
      <w:r w:rsidRPr="000C1C8A">
        <w:rPr>
          <w:rtl/>
        </w:rPr>
        <w:t xml:space="preserve"> قوله تعالى</w:t>
      </w:r>
      <w:r>
        <w:rPr>
          <w:rtl/>
        </w:rPr>
        <w:t>:</w:t>
      </w:r>
      <w:r w:rsidRPr="000C1C8A">
        <w:rPr>
          <w:rtl/>
        </w:rPr>
        <w:t xml:space="preserve"> </w:t>
      </w:r>
      <w:r w:rsidR="00286629" w:rsidRPr="00943893">
        <w:rPr>
          <w:rStyle w:val="libAlaemChar"/>
          <w:rtl/>
        </w:rPr>
        <w:t>(</w:t>
      </w:r>
      <w:r w:rsidR="00286629" w:rsidRPr="00286629">
        <w:rPr>
          <w:rStyle w:val="libAieChar"/>
          <w:rtl/>
        </w:rPr>
        <w:t>وَلِلَّـهِ عَلَى النَّاسِ حِجُّ الْبَيْتِ مَنِ اسْتَطَاعَ إِلَيْهِ سَبِيلًا</w:t>
      </w:r>
      <w:r w:rsidR="00286629" w:rsidRPr="00943893">
        <w:rPr>
          <w:rStyle w:val="libAlaemChar"/>
          <w:rtl/>
        </w:rPr>
        <w:t>)</w:t>
      </w:r>
      <w:r w:rsidRPr="000C1C8A">
        <w:rPr>
          <w:rtl/>
        </w:rPr>
        <w:t xml:space="preserve"> قال</w:t>
      </w:r>
      <w:r>
        <w:rPr>
          <w:rtl/>
        </w:rPr>
        <w:t>:</w:t>
      </w:r>
      <w:r w:rsidRPr="000C1C8A">
        <w:rPr>
          <w:rtl/>
        </w:rPr>
        <w:t xml:space="preserve"> يكون له ما يحج به قلت</w:t>
      </w:r>
      <w:r>
        <w:rPr>
          <w:rtl/>
        </w:rPr>
        <w:t>:</w:t>
      </w:r>
      <w:r w:rsidRPr="000C1C8A">
        <w:rPr>
          <w:rtl/>
        </w:rPr>
        <w:t xml:space="preserve"> فإن عرض عليه الحج فاستحيا</w:t>
      </w:r>
      <w:r>
        <w:rPr>
          <w:rtl/>
        </w:rPr>
        <w:t>؟</w:t>
      </w:r>
      <w:r w:rsidRPr="000C1C8A">
        <w:rPr>
          <w:rtl/>
        </w:rPr>
        <w:t xml:space="preserve"> قال</w:t>
      </w:r>
      <w:r>
        <w:rPr>
          <w:rtl/>
        </w:rPr>
        <w:t>:</w:t>
      </w:r>
      <w:r w:rsidRPr="000C1C8A">
        <w:rPr>
          <w:rtl/>
        </w:rPr>
        <w:t xml:space="preserve"> هو</w:t>
      </w:r>
      <w:r>
        <w:rPr>
          <w:rtl/>
        </w:rPr>
        <w:t xml:space="preserve"> </w:t>
      </w:r>
      <w:r w:rsidRPr="000C1C8A">
        <w:rPr>
          <w:rtl/>
        </w:rPr>
        <w:t>ممن يستطيع الحج ولم يستحي ولو على حمار أجدع أبتر قال</w:t>
      </w:r>
      <w:r>
        <w:rPr>
          <w:rtl/>
        </w:rPr>
        <w:t>:</w:t>
      </w:r>
      <w:r w:rsidRPr="000C1C8A">
        <w:rPr>
          <w:rtl/>
        </w:rPr>
        <w:t xml:space="preserve"> فإن كان يستطيع أن</w:t>
      </w:r>
      <w:r>
        <w:rPr>
          <w:rtl/>
        </w:rPr>
        <w:t xml:space="preserve"> </w:t>
      </w:r>
      <w:r w:rsidRPr="000C1C8A">
        <w:rPr>
          <w:rtl/>
        </w:rPr>
        <w:t>يمشي بعضا ويركب بعضا فليفعل</w:t>
      </w:r>
      <w:r>
        <w:rPr>
          <w:rtl/>
        </w:rPr>
        <w:t>.</w:t>
      </w:r>
    </w:p>
    <w:p w:rsidR="00DB2296" w:rsidRPr="000C1C8A" w:rsidRDefault="00DB2296" w:rsidP="00DB2296">
      <w:pPr>
        <w:pStyle w:val="libNum"/>
        <w:rPr>
          <w:rtl/>
        </w:rPr>
      </w:pPr>
      <w:r w:rsidRPr="000C1C8A">
        <w:rPr>
          <w:rtl/>
        </w:rPr>
        <w:t>457</w:t>
      </w:r>
    </w:p>
    <w:p w:rsidR="00DB2296" w:rsidRPr="000C1C8A" w:rsidRDefault="00DB2296" w:rsidP="00286629">
      <w:pPr>
        <w:pStyle w:val="libNormal"/>
        <w:rPr>
          <w:rtl/>
        </w:rPr>
      </w:pPr>
      <w:r w:rsidRPr="000C1C8A">
        <w:rPr>
          <w:rtl/>
        </w:rPr>
        <w:t>5</w:t>
      </w:r>
      <w:r>
        <w:rPr>
          <w:rtl/>
        </w:rPr>
        <w:t xml:space="preserve"> - </w:t>
      </w:r>
      <w:r w:rsidRPr="000C1C8A">
        <w:rPr>
          <w:rtl/>
        </w:rPr>
        <w:t>فأما ما رواه الحسين بن سعيد عن القاسم بن محمد عن علي بن أبي بصير قال</w:t>
      </w:r>
      <w:r>
        <w:rPr>
          <w:rtl/>
        </w:rPr>
        <w:t xml:space="preserve">: </w:t>
      </w:r>
      <w:r w:rsidRPr="000C1C8A">
        <w:rPr>
          <w:rtl/>
        </w:rPr>
        <w:t xml:space="preserve">قلت لأبي عبد الله </w:t>
      </w:r>
      <w:r w:rsidRPr="00DF6E40">
        <w:rPr>
          <w:rStyle w:val="libAlaemChar"/>
          <w:rtl/>
        </w:rPr>
        <w:t>عليه‌السلام</w:t>
      </w:r>
      <w:r>
        <w:rPr>
          <w:rtl/>
        </w:rPr>
        <w:t>:</w:t>
      </w:r>
      <w:r w:rsidRPr="000C1C8A">
        <w:rPr>
          <w:rtl/>
        </w:rPr>
        <w:t xml:space="preserve"> </w:t>
      </w:r>
      <w:r w:rsidR="00286629" w:rsidRPr="00943893">
        <w:rPr>
          <w:rStyle w:val="libAlaemChar"/>
          <w:rtl/>
        </w:rPr>
        <w:t>(</w:t>
      </w:r>
      <w:r w:rsidR="00286629" w:rsidRPr="00286629">
        <w:rPr>
          <w:rStyle w:val="libAieChar"/>
          <w:rtl/>
        </w:rPr>
        <w:t>وَلِلَّـهِ عَلَى النَّاسِ حِجُّ الْبَيْتِ مَنِ اسْتَطَاعَ إِلَيْهِ سَبِيلًا</w:t>
      </w:r>
      <w:r w:rsidR="00286629" w:rsidRPr="00943893">
        <w:rPr>
          <w:rStyle w:val="libAlaemChar"/>
          <w:rtl/>
        </w:rPr>
        <w:t>)</w:t>
      </w:r>
      <w:r>
        <w:rPr>
          <w:rtl/>
        </w:rPr>
        <w:t xml:space="preserve"> </w:t>
      </w:r>
      <w:r w:rsidRPr="000C1C8A">
        <w:rPr>
          <w:rtl/>
        </w:rPr>
        <w:t>قال</w:t>
      </w:r>
      <w:r>
        <w:rPr>
          <w:rtl/>
        </w:rPr>
        <w:t>:</w:t>
      </w:r>
      <w:r w:rsidRPr="000C1C8A">
        <w:rPr>
          <w:rtl/>
        </w:rPr>
        <w:t xml:space="preserve"> يخرج ويمشي إن لم يكن عنده ما يركب</w:t>
      </w:r>
      <w:r>
        <w:rPr>
          <w:rtl/>
        </w:rPr>
        <w:t>،</w:t>
      </w:r>
      <w:r w:rsidRPr="000C1C8A">
        <w:rPr>
          <w:rtl/>
        </w:rPr>
        <w:t xml:space="preserve"> قلت</w:t>
      </w:r>
      <w:r>
        <w:rPr>
          <w:rtl/>
        </w:rPr>
        <w:t>:</w:t>
      </w:r>
      <w:r w:rsidRPr="000C1C8A">
        <w:rPr>
          <w:rtl/>
        </w:rPr>
        <w:t xml:space="preserve"> لا يقدر على المشي قال</w:t>
      </w:r>
      <w:r>
        <w:rPr>
          <w:rtl/>
        </w:rPr>
        <w:t>:</w:t>
      </w:r>
      <w:r w:rsidRPr="000C1C8A">
        <w:rPr>
          <w:rtl/>
        </w:rPr>
        <w:t xml:space="preserve"> يمشي</w:t>
      </w:r>
      <w:r>
        <w:rPr>
          <w:rtl/>
        </w:rPr>
        <w:t xml:space="preserve"> </w:t>
      </w:r>
      <w:r w:rsidRPr="000C1C8A">
        <w:rPr>
          <w:rtl/>
        </w:rPr>
        <w:t>ويركب</w:t>
      </w:r>
      <w:r>
        <w:rPr>
          <w:rtl/>
        </w:rPr>
        <w:t>،</w:t>
      </w:r>
      <w:r w:rsidRPr="000C1C8A">
        <w:rPr>
          <w:rtl/>
        </w:rPr>
        <w:t xml:space="preserve"> قلت</w:t>
      </w:r>
      <w:r>
        <w:rPr>
          <w:rtl/>
        </w:rPr>
        <w:t>:</w:t>
      </w:r>
      <w:r w:rsidRPr="000C1C8A">
        <w:rPr>
          <w:rtl/>
        </w:rPr>
        <w:t xml:space="preserve"> لا يقدر على ذلك أعني المشي قال يخدم القوم ويخرج معهم</w:t>
      </w:r>
      <w:r>
        <w:rPr>
          <w:rtl/>
        </w:rPr>
        <w:t>.</w:t>
      </w:r>
    </w:p>
    <w:p w:rsidR="00DB2296" w:rsidRPr="000C1C8A" w:rsidRDefault="00DB2296" w:rsidP="00DB2296">
      <w:pPr>
        <w:pStyle w:val="libNum"/>
        <w:rPr>
          <w:rtl/>
        </w:rPr>
      </w:pPr>
      <w:r w:rsidRPr="000C1C8A">
        <w:rPr>
          <w:rtl/>
        </w:rPr>
        <w:t>458</w:t>
      </w:r>
    </w:p>
    <w:p w:rsidR="00DB2296" w:rsidRPr="000C1C8A" w:rsidRDefault="00DB2296" w:rsidP="00DB2296">
      <w:pPr>
        <w:pStyle w:val="libNormal"/>
        <w:rPr>
          <w:rtl/>
        </w:rPr>
      </w:pPr>
      <w:r w:rsidRPr="000C1C8A">
        <w:rPr>
          <w:rtl/>
        </w:rPr>
        <w:t>6</w:t>
      </w:r>
      <w:r>
        <w:rPr>
          <w:rtl/>
        </w:rPr>
        <w:t xml:space="preserve"> - </w:t>
      </w:r>
      <w:r w:rsidRPr="000C1C8A">
        <w:rPr>
          <w:rtl/>
        </w:rPr>
        <w:t>عنه عن فضالة بن أيوب عن معاوية بن عمار قال</w:t>
      </w:r>
      <w:r>
        <w:rPr>
          <w:rtl/>
        </w:rPr>
        <w:t>:</w:t>
      </w:r>
      <w:r w:rsidRPr="000C1C8A">
        <w:rPr>
          <w:rtl/>
        </w:rPr>
        <w:t xml:space="preserve"> سألت أبا عبد الله </w:t>
      </w:r>
      <w:r w:rsidRPr="00DF6E40">
        <w:rPr>
          <w:rStyle w:val="libAlaemChar"/>
          <w:rtl/>
        </w:rPr>
        <w:t>عليه‌السلام</w:t>
      </w:r>
      <w:r>
        <w:rPr>
          <w:rtl/>
        </w:rPr>
        <w:t xml:space="preserve"> </w:t>
      </w:r>
      <w:r w:rsidRPr="000C1C8A">
        <w:rPr>
          <w:rtl/>
        </w:rPr>
        <w:t>عن رجل عليه دين أعليه أن يحج</w:t>
      </w:r>
      <w:r>
        <w:rPr>
          <w:rtl/>
        </w:rPr>
        <w:t>؟</w:t>
      </w:r>
      <w:r w:rsidRPr="000C1C8A">
        <w:rPr>
          <w:rtl/>
        </w:rPr>
        <w:t xml:space="preserve"> قال</w:t>
      </w:r>
      <w:r>
        <w:rPr>
          <w:rtl/>
        </w:rPr>
        <w:t>:</w:t>
      </w:r>
      <w:r w:rsidRPr="000C1C8A">
        <w:rPr>
          <w:rtl/>
        </w:rPr>
        <w:t xml:space="preserve"> نعم إن حجة الاسلام واجبة على من</w:t>
      </w:r>
      <w:r>
        <w:rPr>
          <w:rtl/>
        </w:rPr>
        <w:t xml:space="preserve"> </w:t>
      </w:r>
      <w:r w:rsidRPr="000C1C8A">
        <w:rPr>
          <w:rtl/>
        </w:rPr>
        <w:t xml:space="preserve">أطاق المشي من المسلمين ولقد كان أكثر من حج مع النبي </w:t>
      </w:r>
      <w:r w:rsidRPr="00DF6E40">
        <w:rPr>
          <w:rStyle w:val="libAlaemChar"/>
          <w:rtl/>
        </w:rPr>
        <w:t>صلى‌الله‌عليه‌وآله</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3D7CE3">
        <w:rPr>
          <w:rtl/>
        </w:rPr>
        <w:t xml:space="preserve"> 455</w:t>
      </w:r>
      <w:r>
        <w:rPr>
          <w:rtl/>
        </w:rPr>
        <w:t xml:space="preserve"> - </w:t>
      </w:r>
      <w:r w:rsidRPr="003D7CE3">
        <w:rPr>
          <w:rtl/>
        </w:rPr>
        <w:t>456</w:t>
      </w:r>
      <w:r>
        <w:rPr>
          <w:rtl/>
        </w:rPr>
        <w:t xml:space="preserve"> - </w:t>
      </w:r>
      <w:r w:rsidRPr="003D7CE3">
        <w:rPr>
          <w:rtl/>
        </w:rPr>
        <w:t>التهذيب ج 1 ص 447 واخرج الأول الكليني في الكافي ج 1 ص 239</w:t>
      </w:r>
      <w:r>
        <w:rPr>
          <w:rtl/>
        </w:rPr>
        <w:t xml:space="preserve"> </w:t>
      </w:r>
      <w:r w:rsidRPr="003D7CE3">
        <w:rPr>
          <w:rtl/>
        </w:rPr>
        <w:t>بأدنى تفاوت.</w:t>
      </w:r>
    </w:p>
    <w:p w:rsidR="00DB2296" w:rsidRPr="000C1C8A" w:rsidRDefault="00DB2296" w:rsidP="00DB2296">
      <w:pPr>
        <w:pStyle w:val="libFootnote"/>
        <w:rPr>
          <w:rtl/>
        </w:rPr>
      </w:pPr>
      <w:r>
        <w:rPr>
          <w:rtl/>
        </w:rPr>
        <w:t xml:space="preserve">- </w:t>
      </w:r>
      <w:r w:rsidRPr="000C1C8A">
        <w:rPr>
          <w:rtl/>
        </w:rPr>
        <w:t>457</w:t>
      </w:r>
      <w:r>
        <w:rPr>
          <w:rtl/>
        </w:rPr>
        <w:t xml:space="preserve"> - </w:t>
      </w:r>
      <w:r w:rsidRPr="000C1C8A">
        <w:rPr>
          <w:rtl/>
        </w:rPr>
        <w:t>458</w:t>
      </w:r>
      <w:r>
        <w:rPr>
          <w:rtl/>
        </w:rPr>
        <w:t xml:space="preserve"> - </w:t>
      </w:r>
      <w:r w:rsidRPr="000C1C8A">
        <w:rPr>
          <w:rtl/>
        </w:rPr>
        <w:t>التهذيب ج 1 ص 449 الفقيه ص 174</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 xml:space="preserve">مشاة ولقد مر </w:t>
      </w:r>
      <w:r w:rsidRPr="00DF6E40">
        <w:rPr>
          <w:rStyle w:val="libAlaemChar"/>
          <w:rtl/>
        </w:rPr>
        <w:t>صلى‌الله‌عليه‌وآله</w:t>
      </w:r>
      <w:r w:rsidRPr="000C1C8A">
        <w:rPr>
          <w:rtl/>
        </w:rPr>
        <w:t xml:space="preserve"> بكراع الغميم </w:t>
      </w:r>
      <w:r w:rsidRPr="00DF6E40">
        <w:rPr>
          <w:rStyle w:val="libFootnotenumChar"/>
          <w:rtl/>
        </w:rPr>
        <w:t>(1)</w:t>
      </w:r>
      <w:r w:rsidRPr="000C1C8A">
        <w:rPr>
          <w:rtl/>
        </w:rPr>
        <w:t xml:space="preserve"> فشكوا إليه الجهد والعنا فقال</w:t>
      </w:r>
      <w:r>
        <w:rPr>
          <w:rtl/>
        </w:rPr>
        <w:t xml:space="preserve">: </w:t>
      </w:r>
      <w:r w:rsidRPr="000C1C8A">
        <w:rPr>
          <w:rtl/>
        </w:rPr>
        <w:t>شدوا إزركم واستبطنوا ففعلوا ذلك فذهب عنهم</w:t>
      </w:r>
      <w:r>
        <w:rPr>
          <w:rtl/>
        </w:rPr>
        <w:t>.</w:t>
      </w:r>
    </w:p>
    <w:p w:rsidR="00DB2296" w:rsidRPr="000C1C8A" w:rsidRDefault="00DB2296" w:rsidP="00DB2296">
      <w:pPr>
        <w:pStyle w:val="libNormal"/>
        <w:rPr>
          <w:rtl/>
        </w:rPr>
      </w:pPr>
      <w:r w:rsidRPr="000C1C8A">
        <w:rPr>
          <w:rtl/>
        </w:rPr>
        <w:t>فلا تنافي بين هذين الخبرين والاخبار الأولة</w:t>
      </w:r>
      <w:r>
        <w:rPr>
          <w:rtl/>
        </w:rPr>
        <w:t>،</w:t>
      </w:r>
      <w:r w:rsidRPr="000C1C8A">
        <w:rPr>
          <w:rtl/>
        </w:rPr>
        <w:t xml:space="preserve"> لان الوجه فيهما أحد شيئين</w:t>
      </w:r>
      <w:r>
        <w:rPr>
          <w:rtl/>
        </w:rPr>
        <w:t xml:space="preserve">، </w:t>
      </w:r>
      <w:r w:rsidRPr="000C1C8A">
        <w:rPr>
          <w:rtl/>
        </w:rPr>
        <w:t>أحدهما أن يكونا محمولين على الاستحباب لان من أطاق المشي مندوب إلى الحج</w:t>
      </w:r>
      <w:r>
        <w:rPr>
          <w:rtl/>
        </w:rPr>
        <w:t xml:space="preserve"> </w:t>
      </w:r>
      <w:r w:rsidRPr="000C1C8A">
        <w:rPr>
          <w:rtl/>
        </w:rPr>
        <w:t>وإن لم يكن واجبا يستحق بتركه العقاب</w:t>
      </w:r>
      <w:r>
        <w:rPr>
          <w:rtl/>
        </w:rPr>
        <w:t>،</w:t>
      </w:r>
      <w:r w:rsidRPr="000C1C8A">
        <w:rPr>
          <w:rtl/>
        </w:rPr>
        <w:t xml:space="preserve"> ويكون إطلاق اسم الوجوب عليه على</w:t>
      </w:r>
      <w:r>
        <w:rPr>
          <w:rtl/>
        </w:rPr>
        <w:t xml:space="preserve"> </w:t>
      </w:r>
      <w:r w:rsidRPr="000C1C8A">
        <w:rPr>
          <w:rtl/>
        </w:rPr>
        <w:t>ضرب من التجوز</w:t>
      </w:r>
      <w:r>
        <w:rPr>
          <w:rtl/>
        </w:rPr>
        <w:t>،</w:t>
      </w:r>
      <w:r w:rsidRPr="000C1C8A">
        <w:rPr>
          <w:rtl/>
        </w:rPr>
        <w:t xml:space="preserve"> مع أنا قد بينا أن ما هو مؤكد شديد الاستحباب يجوز أن</w:t>
      </w:r>
      <w:r>
        <w:rPr>
          <w:rtl/>
        </w:rPr>
        <w:t xml:space="preserve"> </w:t>
      </w:r>
      <w:r w:rsidRPr="000C1C8A">
        <w:rPr>
          <w:rtl/>
        </w:rPr>
        <w:t>يقال فيه انه واجب وإن لم يكن فرضا</w:t>
      </w:r>
      <w:r>
        <w:rPr>
          <w:rtl/>
        </w:rPr>
        <w:t>،</w:t>
      </w:r>
      <w:r w:rsidRPr="000C1C8A">
        <w:rPr>
          <w:rtl/>
        </w:rPr>
        <w:t xml:space="preserve"> والوجه الثاني</w:t>
      </w:r>
      <w:r>
        <w:rPr>
          <w:rtl/>
        </w:rPr>
        <w:t>:</w:t>
      </w:r>
      <w:r w:rsidRPr="000C1C8A">
        <w:rPr>
          <w:rtl/>
        </w:rPr>
        <w:t xml:space="preserve"> أن يكونا محمولين على ضرب</w:t>
      </w:r>
      <w:r>
        <w:rPr>
          <w:rtl/>
        </w:rPr>
        <w:t xml:space="preserve"> </w:t>
      </w:r>
      <w:r w:rsidRPr="000C1C8A">
        <w:rPr>
          <w:rtl/>
        </w:rPr>
        <w:t>من التقية لان ذلك مذهب بعض العامة</w:t>
      </w:r>
      <w:r>
        <w:rPr>
          <w:rtl/>
        </w:rPr>
        <w:t>،</w:t>
      </w:r>
      <w:r w:rsidRPr="000C1C8A">
        <w:rPr>
          <w:rtl/>
        </w:rPr>
        <w:t xml:space="preserve"> والذي يدل على أن حجة المعسر لا تجزي</w:t>
      </w:r>
      <w:r>
        <w:rPr>
          <w:rtl/>
        </w:rPr>
        <w:t xml:space="preserve"> </w:t>
      </w:r>
      <w:r w:rsidRPr="000C1C8A">
        <w:rPr>
          <w:rtl/>
        </w:rPr>
        <w:t>عنه إذا أيسر عن حجة الاسلام</w:t>
      </w:r>
      <w:r>
        <w:rPr>
          <w:rtl/>
        </w:rPr>
        <w:t>.</w:t>
      </w:r>
    </w:p>
    <w:p w:rsidR="00DB2296" w:rsidRPr="000C1C8A" w:rsidRDefault="00DB2296" w:rsidP="00DB2296">
      <w:pPr>
        <w:pStyle w:val="libNum"/>
        <w:rPr>
          <w:rtl/>
        </w:rPr>
      </w:pPr>
      <w:r w:rsidRPr="000C1C8A">
        <w:rPr>
          <w:rtl/>
        </w:rPr>
        <w:t>459</w:t>
      </w:r>
    </w:p>
    <w:p w:rsidR="00DB2296" w:rsidRPr="000C1C8A" w:rsidRDefault="00DB2296" w:rsidP="00DB2296">
      <w:pPr>
        <w:pStyle w:val="libNormal"/>
        <w:rPr>
          <w:rtl/>
        </w:rPr>
      </w:pPr>
      <w:r w:rsidRPr="000C1C8A">
        <w:rPr>
          <w:rtl/>
        </w:rPr>
        <w:t>7</w:t>
      </w:r>
      <w:r>
        <w:rPr>
          <w:rtl/>
        </w:rPr>
        <w:t xml:space="preserve"> - </w:t>
      </w:r>
      <w:r w:rsidRPr="000C1C8A">
        <w:rPr>
          <w:rtl/>
        </w:rPr>
        <w:t>ما رواه سهل بن زياد عن محمد بن الحسين عن عبد الله بن عبد الرحمن الأصم</w:t>
      </w:r>
      <w:r>
        <w:rPr>
          <w:rtl/>
        </w:rPr>
        <w:t xml:space="preserve"> </w:t>
      </w:r>
      <w:r w:rsidRPr="000C1C8A">
        <w:rPr>
          <w:rtl/>
        </w:rPr>
        <w:t xml:space="preserve">عن مسمع بن عبد الملك عن أبي عبد الله </w:t>
      </w:r>
      <w:r w:rsidRPr="00DF6E40">
        <w:rPr>
          <w:rStyle w:val="libAlaemChar"/>
          <w:rtl/>
        </w:rPr>
        <w:t>عليه‌السلام</w:t>
      </w:r>
      <w:r w:rsidRPr="000C1C8A">
        <w:rPr>
          <w:rtl/>
        </w:rPr>
        <w:t xml:space="preserve"> قال</w:t>
      </w:r>
      <w:r>
        <w:rPr>
          <w:rtl/>
        </w:rPr>
        <w:t>:</w:t>
      </w:r>
      <w:r w:rsidRPr="000C1C8A">
        <w:rPr>
          <w:rtl/>
        </w:rPr>
        <w:t xml:space="preserve"> لو أن عبدا حج عشر حجج</w:t>
      </w:r>
      <w:r>
        <w:rPr>
          <w:rtl/>
        </w:rPr>
        <w:t xml:space="preserve"> </w:t>
      </w:r>
      <w:r w:rsidRPr="000C1C8A">
        <w:rPr>
          <w:rtl/>
        </w:rPr>
        <w:t>كان عليه حجة الاسلام أيضا إذا استطاع إلى ذلك سبيلا</w:t>
      </w:r>
      <w:r>
        <w:rPr>
          <w:rtl/>
        </w:rPr>
        <w:t>،</w:t>
      </w:r>
      <w:r w:rsidRPr="000C1C8A">
        <w:rPr>
          <w:rtl/>
        </w:rPr>
        <w:t xml:space="preserve"> ولو أن غلاما حج عشر</w:t>
      </w:r>
      <w:r>
        <w:rPr>
          <w:rtl/>
        </w:rPr>
        <w:t xml:space="preserve"> </w:t>
      </w:r>
      <w:r w:rsidRPr="000C1C8A">
        <w:rPr>
          <w:rtl/>
        </w:rPr>
        <w:t>سنين ثم احتلم كانت عليه فريضة الاسلام</w:t>
      </w:r>
      <w:r>
        <w:rPr>
          <w:rtl/>
        </w:rPr>
        <w:t>،</w:t>
      </w:r>
      <w:r w:rsidRPr="000C1C8A">
        <w:rPr>
          <w:rtl/>
        </w:rPr>
        <w:t xml:space="preserve"> ولو أن مملوكا حج عشر حجج ثم أعتق</w:t>
      </w:r>
      <w:r>
        <w:rPr>
          <w:rtl/>
        </w:rPr>
        <w:t xml:space="preserve"> </w:t>
      </w:r>
      <w:r w:rsidRPr="000C1C8A">
        <w:rPr>
          <w:rtl/>
        </w:rPr>
        <w:t>كانت عليه فريضة الاسلام إذا استطاع إليه سبيلا</w:t>
      </w:r>
      <w:r>
        <w:rPr>
          <w:rtl/>
        </w:rPr>
        <w:t>.</w:t>
      </w:r>
    </w:p>
    <w:p w:rsidR="00DB2296" w:rsidRPr="000C1C8A" w:rsidRDefault="00DB2296" w:rsidP="00DB2296">
      <w:pPr>
        <w:pStyle w:val="Heading2Center"/>
        <w:rPr>
          <w:rtl/>
        </w:rPr>
      </w:pPr>
      <w:bookmarkStart w:id="264" w:name="_Toc373338695"/>
      <w:bookmarkStart w:id="265" w:name="_Toc376941502"/>
      <w:bookmarkStart w:id="266" w:name="_Toc376950739"/>
      <w:r w:rsidRPr="000C1C8A">
        <w:rPr>
          <w:rtl/>
        </w:rPr>
        <w:t>82</w:t>
      </w:r>
      <w:r>
        <w:rPr>
          <w:rtl/>
        </w:rPr>
        <w:t xml:space="preserve"> - </w:t>
      </w:r>
      <w:r w:rsidRPr="000C1C8A">
        <w:rPr>
          <w:rtl/>
        </w:rPr>
        <w:t>باب أن المشي أفضل من الركوب</w:t>
      </w:r>
      <w:bookmarkEnd w:id="264"/>
      <w:bookmarkEnd w:id="265"/>
      <w:bookmarkEnd w:id="266"/>
    </w:p>
    <w:p w:rsidR="00DB2296" w:rsidRPr="000C1C8A" w:rsidRDefault="00DB2296" w:rsidP="00DB2296">
      <w:pPr>
        <w:pStyle w:val="libNum"/>
        <w:rPr>
          <w:rtl/>
        </w:rPr>
      </w:pPr>
      <w:r w:rsidRPr="000C1C8A">
        <w:rPr>
          <w:rtl/>
        </w:rPr>
        <w:t>460</w:t>
      </w:r>
    </w:p>
    <w:p w:rsidR="00DB2296" w:rsidRPr="000C1C8A" w:rsidRDefault="00DB2296" w:rsidP="00DB2296">
      <w:pPr>
        <w:pStyle w:val="libNormal"/>
        <w:rPr>
          <w:rtl/>
        </w:rPr>
      </w:pPr>
      <w:r w:rsidRPr="000C1C8A">
        <w:rPr>
          <w:rtl/>
        </w:rPr>
        <w:t>1</w:t>
      </w:r>
      <w:r>
        <w:rPr>
          <w:rtl/>
        </w:rPr>
        <w:t xml:space="preserve"> - </w:t>
      </w:r>
      <w:r w:rsidRPr="000C1C8A">
        <w:rPr>
          <w:rtl/>
        </w:rPr>
        <w:t>الحسين بن سعيد عن صفوان وفضالة عن عبد الله بن سنان عن أبي عبد الله</w:t>
      </w:r>
      <w:r>
        <w:rPr>
          <w:rtl/>
        </w:rPr>
        <w:t xml:space="preserve"> </w:t>
      </w:r>
      <w:r w:rsidRPr="00DF6E40">
        <w:rPr>
          <w:rStyle w:val="libAlaemChar"/>
          <w:rtl/>
        </w:rPr>
        <w:t>عليه‌السلام</w:t>
      </w:r>
      <w:r w:rsidRPr="000C1C8A">
        <w:rPr>
          <w:rtl/>
        </w:rPr>
        <w:t xml:space="preserve"> قال</w:t>
      </w:r>
      <w:r>
        <w:rPr>
          <w:rtl/>
        </w:rPr>
        <w:t>:</w:t>
      </w:r>
      <w:r w:rsidRPr="000C1C8A">
        <w:rPr>
          <w:rtl/>
        </w:rPr>
        <w:t xml:space="preserve"> ما عبد الله بشئ أشد من المشي ولا أفضل</w:t>
      </w:r>
      <w:r>
        <w:rPr>
          <w:rtl/>
        </w:rPr>
        <w:t>.</w:t>
      </w:r>
    </w:p>
    <w:p w:rsidR="00DB2296" w:rsidRPr="000C1C8A" w:rsidRDefault="00DB2296" w:rsidP="00DB2296">
      <w:pPr>
        <w:pStyle w:val="libNum"/>
        <w:rPr>
          <w:rtl/>
        </w:rPr>
      </w:pPr>
      <w:r w:rsidRPr="000C1C8A">
        <w:rPr>
          <w:rtl/>
        </w:rPr>
        <w:t>461</w:t>
      </w:r>
    </w:p>
    <w:p w:rsidR="00DB2296" w:rsidRPr="000C1C8A" w:rsidRDefault="00DB2296" w:rsidP="00DB2296">
      <w:pPr>
        <w:pStyle w:val="libNormal"/>
        <w:rPr>
          <w:rtl/>
        </w:rPr>
      </w:pPr>
      <w:r w:rsidRPr="000C1C8A">
        <w:rPr>
          <w:rtl/>
        </w:rPr>
        <w:t>2</w:t>
      </w:r>
      <w:r>
        <w:rPr>
          <w:rtl/>
        </w:rPr>
        <w:t xml:space="preserve"> - </w:t>
      </w:r>
      <w:r w:rsidRPr="000C1C8A">
        <w:rPr>
          <w:rtl/>
        </w:rPr>
        <w:t>موسى بن القاسم عن ابن أبي عمير عن حماد عن الحلبي قال</w:t>
      </w:r>
      <w:r>
        <w:rPr>
          <w:rtl/>
        </w:rPr>
        <w:t>:</w:t>
      </w:r>
      <w:r w:rsidRPr="000C1C8A">
        <w:rPr>
          <w:rtl/>
        </w:rPr>
        <w:t xml:space="preserve"> سألت</w:t>
      </w:r>
      <w:r>
        <w:rPr>
          <w:rtl/>
        </w:rPr>
        <w:t xml:space="preserve"> </w:t>
      </w:r>
      <w:r w:rsidRPr="000C1C8A">
        <w:rPr>
          <w:rtl/>
        </w:rPr>
        <w:t xml:space="preserve">أبا عبد الله </w:t>
      </w:r>
      <w:r w:rsidRPr="00DF6E40">
        <w:rPr>
          <w:rStyle w:val="libAlaemChar"/>
          <w:rtl/>
        </w:rPr>
        <w:t>عليه‌السلام</w:t>
      </w:r>
      <w:r w:rsidRPr="000C1C8A">
        <w:rPr>
          <w:rtl/>
        </w:rPr>
        <w:t xml:space="preserve"> عن فضل المشي</w:t>
      </w:r>
      <w:r>
        <w:rPr>
          <w:rtl/>
        </w:rPr>
        <w:t>؟</w:t>
      </w:r>
      <w:r w:rsidRPr="000C1C8A">
        <w:rPr>
          <w:rtl/>
        </w:rPr>
        <w:t xml:space="preserve"> فقال</w:t>
      </w:r>
      <w:r>
        <w:rPr>
          <w:rtl/>
        </w:rPr>
        <w:t>:</w:t>
      </w:r>
      <w:r w:rsidRPr="000C1C8A">
        <w:rPr>
          <w:rtl/>
        </w:rPr>
        <w:t xml:space="preserve"> إن الحسن بن علي </w:t>
      </w:r>
      <w:r w:rsidRPr="00DF6E40">
        <w:rPr>
          <w:rStyle w:val="libAlaemChar"/>
          <w:rtl/>
        </w:rPr>
        <w:t>عليه‌السلام</w:t>
      </w:r>
      <w:r w:rsidRPr="000C1C8A">
        <w:rPr>
          <w:rtl/>
        </w:rPr>
        <w:t xml:space="preserve"> قاسم</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كراع الغميم</w:t>
      </w:r>
      <w:r>
        <w:rPr>
          <w:rtl/>
        </w:rPr>
        <w:t>:</w:t>
      </w:r>
      <w:r w:rsidRPr="000C1C8A">
        <w:rPr>
          <w:rtl/>
        </w:rPr>
        <w:t xml:space="preserve"> موضع بين مكة والمدينة وهو واد امام عسفان بثمانية أميال</w:t>
      </w:r>
      <w:r>
        <w:rPr>
          <w:rtl/>
        </w:rPr>
        <w:t>.</w:t>
      </w:r>
    </w:p>
    <w:p w:rsidR="00DB2296" w:rsidRDefault="00DB2296" w:rsidP="00DB2296">
      <w:pPr>
        <w:pStyle w:val="libFootnote"/>
        <w:rPr>
          <w:rtl/>
        </w:rPr>
      </w:pPr>
      <w:r w:rsidRPr="000C1C8A">
        <w:rPr>
          <w:rtl/>
        </w:rPr>
        <w:t>*</w:t>
      </w:r>
      <w:r>
        <w:rPr>
          <w:rtl/>
        </w:rPr>
        <w:t xml:space="preserve"> - </w:t>
      </w:r>
      <w:r w:rsidRPr="000C1C8A">
        <w:rPr>
          <w:rtl/>
        </w:rPr>
        <w:t>459</w:t>
      </w:r>
      <w:r>
        <w:rPr>
          <w:rtl/>
        </w:rPr>
        <w:t xml:space="preserve"> - </w:t>
      </w:r>
      <w:r w:rsidRPr="000C1C8A">
        <w:rPr>
          <w:rtl/>
        </w:rPr>
        <w:t>التهذيب ج 1 ص 448 الكافي ج 1 ص 242 الفقيه ص 195 وذكر صدر الحديث</w:t>
      </w:r>
      <w:r>
        <w:rPr>
          <w:rtl/>
        </w:rPr>
        <w:t>.</w:t>
      </w:r>
    </w:p>
    <w:p w:rsidR="00DB2296" w:rsidRPr="000C1C8A" w:rsidRDefault="00DB2296" w:rsidP="00DB2296">
      <w:pPr>
        <w:pStyle w:val="libFootnote"/>
        <w:rPr>
          <w:rtl/>
        </w:rPr>
      </w:pPr>
      <w:r>
        <w:rPr>
          <w:rtl/>
        </w:rPr>
        <w:t xml:space="preserve">- </w:t>
      </w:r>
      <w:r w:rsidRPr="000C1C8A">
        <w:rPr>
          <w:rtl/>
        </w:rPr>
        <w:t>460</w:t>
      </w:r>
      <w:r>
        <w:rPr>
          <w:rtl/>
        </w:rPr>
        <w:t xml:space="preserve"> - </w:t>
      </w:r>
      <w:r w:rsidRPr="000C1C8A">
        <w:rPr>
          <w:rtl/>
        </w:rPr>
        <w:t>461</w:t>
      </w:r>
      <w:r>
        <w:rPr>
          <w:rtl/>
        </w:rPr>
        <w:t xml:space="preserve"> - </w:t>
      </w:r>
      <w:r w:rsidRPr="000C1C8A">
        <w:rPr>
          <w:rtl/>
        </w:rPr>
        <w:t>التهذيب ج 1 ص 449</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ربه ثلاث مرات</w:t>
      </w:r>
      <w:r>
        <w:rPr>
          <w:rtl/>
        </w:rPr>
        <w:t>،</w:t>
      </w:r>
      <w:r w:rsidRPr="000C1C8A">
        <w:rPr>
          <w:rtl/>
        </w:rPr>
        <w:t xml:space="preserve"> حتى نعلا ونعلا وثوبا وثوبا ودينارا ودينارا</w:t>
      </w:r>
      <w:r>
        <w:rPr>
          <w:rtl/>
        </w:rPr>
        <w:t>،</w:t>
      </w:r>
      <w:r w:rsidRPr="000C1C8A">
        <w:rPr>
          <w:rtl/>
        </w:rPr>
        <w:t xml:space="preserve"> وحج عشرين حجة</w:t>
      </w:r>
      <w:r>
        <w:rPr>
          <w:rtl/>
        </w:rPr>
        <w:t xml:space="preserve"> </w:t>
      </w:r>
      <w:r w:rsidRPr="000C1C8A">
        <w:rPr>
          <w:rtl/>
        </w:rPr>
        <w:t>ماشيا على قدميه</w:t>
      </w:r>
      <w:r>
        <w:rPr>
          <w:rtl/>
        </w:rPr>
        <w:t>.</w:t>
      </w:r>
    </w:p>
    <w:p w:rsidR="00DB2296" w:rsidRPr="000C1C8A" w:rsidRDefault="00DB2296" w:rsidP="00DB2296">
      <w:pPr>
        <w:pStyle w:val="libNum"/>
        <w:rPr>
          <w:rtl/>
        </w:rPr>
      </w:pPr>
      <w:r w:rsidRPr="000C1C8A">
        <w:rPr>
          <w:rtl/>
        </w:rPr>
        <w:t>462</w:t>
      </w:r>
    </w:p>
    <w:p w:rsidR="00DB2296" w:rsidRPr="000C1C8A" w:rsidRDefault="00DB2296" w:rsidP="00DB2296">
      <w:pPr>
        <w:pStyle w:val="libNormal"/>
        <w:rPr>
          <w:rtl/>
        </w:rPr>
      </w:pPr>
      <w:r w:rsidRPr="000C1C8A">
        <w:rPr>
          <w:rtl/>
        </w:rPr>
        <w:t>3</w:t>
      </w:r>
      <w:r>
        <w:rPr>
          <w:rtl/>
        </w:rPr>
        <w:t xml:space="preserve"> - </w:t>
      </w:r>
      <w:r w:rsidRPr="000C1C8A">
        <w:rPr>
          <w:rtl/>
        </w:rPr>
        <w:t>عنه عن فضل بن عمرو عن محمد بن إسماعيل بن رجا الزبيري عن أبي عبد الله</w:t>
      </w:r>
      <w:r>
        <w:rPr>
          <w:rtl/>
        </w:rPr>
        <w:t xml:space="preserve"> </w:t>
      </w:r>
      <w:r w:rsidRPr="00DF6E40">
        <w:rPr>
          <w:rStyle w:val="libAlaemChar"/>
          <w:rtl/>
        </w:rPr>
        <w:t>عليه‌السلام</w:t>
      </w:r>
      <w:r w:rsidRPr="000C1C8A">
        <w:rPr>
          <w:rtl/>
        </w:rPr>
        <w:t xml:space="preserve"> قال</w:t>
      </w:r>
      <w:r>
        <w:rPr>
          <w:rtl/>
        </w:rPr>
        <w:t>:</w:t>
      </w:r>
      <w:r w:rsidRPr="000C1C8A">
        <w:rPr>
          <w:rtl/>
        </w:rPr>
        <w:t xml:space="preserve"> ما عبد الله بشئ أفضل من المشي</w:t>
      </w:r>
      <w:r>
        <w:rPr>
          <w:rtl/>
        </w:rPr>
        <w:t>.</w:t>
      </w:r>
    </w:p>
    <w:p w:rsidR="00DB2296" w:rsidRPr="000C1C8A" w:rsidRDefault="00DB2296" w:rsidP="00DB2296">
      <w:pPr>
        <w:pStyle w:val="libNum"/>
        <w:rPr>
          <w:rtl/>
        </w:rPr>
      </w:pPr>
      <w:r w:rsidRPr="000C1C8A">
        <w:rPr>
          <w:rtl/>
        </w:rPr>
        <w:t>463</w:t>
      </w:r>
    </w:p>
    <w:p w:rsidR="00DB2296" w:rsidRPr="000C1C8A" w:rsidRDefault="00DB2296" w:rsidP="00DB2296">
      <w:pPr>
        <w:pStyle w:val="libNormal"/>
        <w:rPr>
          <w:rtl/>
        </w:rPr>
      </w:pPr>
      <w:r w:rsidRPr="000C1C8A">
        <w:rPr>
          <w:rtl/>
        </w:rPr>
        <w:t>4</w:t>
      </w:r>
      <w:r>
        <w:rPr>
          <w:rtl/>
        </w:rPr>
        <w:t xml:space="preserve"> - </w:t>
      </w:r>
      <w:r w:rsidRPr="000C1C8A">
        <w:rPr>
          <w:rtl/>
        </w:rPr>
        <w:t>فأما ما رواه أحمد بن محمد بن عيسى عن الحسن بن علي عن رفاعة قال</w:t>
      </w:r>
      <w:r>
        <w:rPr>
          <w:rtl/>
        </w:rPr>
        <w:t>:</w:t>
      </w:r>
      <w:r w:rsidRPr="000C1C8A">
        <w:rPr>
          <w:rtl/>
        </w:rPr>
        <w:t xml:space="preserve"> سأل</w:t>
      </w:r>
      <w:r>
        <w:rPr>
          <w:rtl/>
        </w:rPr>
        <w:t xml:space="preserve"> </w:t>
      </w:r>
      <w:r w:rsidRPr="000C1C8A">
        <w:rPr>
          <w:rtl/>
        </w:rPr>
        <w:t xml:space="preserve">أبا عبد الله </w:t>
      </w:r>
      <w:r w:rsidRPr="00DF6E40">
        <w:rPr>
          <w:rStyle w:val="libAlaemChar"/>
          <w:rtl/>
        </w:rPr>
        <w:t>عليه‌السلام</w:t>
      </w:r>
      <w:r w:rsidRPr="000C1C8A">
        <w:rPr>
          <w:rtl/>
        </w:rPr>
        <w:t xml:space="preserve"> رجل الركوب أفضل أم المشي</w:t>
      </w:r>
      <w:r>
        <w:rPr>
          <w:rtl/>
        </w:rPr>
        <w:t>؟</w:t>
      </w:r>
      <w:r w:rsidRPr="000C1C8A">
        <w:rPr>
          <w:rtl/>
        </w:rPr>
        <w:t xml:space="preserve"> فقال</w:t>
      </w:r>
      <w:r>
        <w:rPr>
          <w:rtl/>
        </w:rPr>
        <w:t>:</w:t>
      </w:r>
      <w:r w:rsidRPr="000C1C8A">
        <w:rPr>
          <w:rtl/>
        </w:rPr>
        <w:t xml:space="preserve"> الركوب أفضل من</w:t>
      </w:r>
      <w:r>
        <w:rPr>
          <w:rtl/>
        </w:rPr>
        <w:t xml:space="preserve"> </w:t>
      </w:r>
      <w:r w:rsidRPr="000C1C8A">
        <w:rPr>
          <w:rtl/>
        </w:rPr>
        <w:t xml:space="preserve">المشي لان رسول الله </w:t>
      </w:r>
      <w:r w:rsidRPr="00DF6E40">
        <w:rPr>
          <w:rStyle w:val="libAlaemChar"/>
          <w:rtl/>
        </w:rPr>
        <w:t>صلى‌الله‌عليه‌وآله</w:t>
      </w:r>
      <w:r w:rsidRPr="000C1C8A">
        <w:rPr>
          <w:rtl/>
        </w:rPr>
        <w:t xml:space="preserve"> ركب</w:t>
      </w:r>
      <w:r>
        <w:rPr>
          <w:rtl/>
        </w:rPr>
        <w:t>.</w:t>
      </w:r>
    </w:p>
    <w:p w:rsidR="00DB2296" w:rsidRPr="000C1C8A" w:rsidRDefault="00DB2296" w:rsidP="00DB2296">
      <w:pPr>
        <w:pStyle w:val="libNum"/>
        <w:rPr>
          <w:rtl/>
        </w:rPr>
      </w:pPr>
      <w:r w:rsidRPr="000C1C8A">
        <w:rPr>
          <w:rtl/>
        </w:rPr>
        <w:t>464</w:t>
      </w:r>
    </w:p>
    <w:p w:rsidR="00DB2296" w:rsidRPr="000C1C8A" w:rsidRDefault="00DB2296" w:rsidP="00DB2296">
      <w:pPr>
        <w:pStyle w:val="libNormal"/>
        <w:rPr>
          <w:rtl/>
        </w:rPr>
      </w:pPr>
      <w:r w:rsidRPr="000C1C8A">
        <w:rPr>
          <w:rtl/>
        </w:rPr>
        <w:t>5</w:t>
      </w:r>
      <w:r>
        <w:rPr>
          <w:rtl/>
        </w:rPr>
        <w:t xml:space="preserve"> - </w:t>
      </w:r>
      <w:r w:rsidRPr="000C1C8A">
        <w:rPr>
          <w:rtl/>
        </w:rPr>
        <w:t>وما رواه موسى بن القاسم عن ابن أبي عمير عن سيف التمار قال</w:t>
      </w:r>
      <w:r>
        <w:rPr>
          <w:rtl/>
        </w:rPr>
        <w:t>:</w:t>
      </w:r>
      <w:r w:rsidRPr="000C1C8A">
        <w:rPr>
          <w:rtl/>
        </w:rPr>
        <w:t xml:space="preserve"> قلت</w:t>
      </w:r>
      <w:r>
        <w:rPr>
          <w:rtl/>
        </w:rPr>
        <w:t xml:space="preserve"> </w:t>
      </w:r>
      <w:r w:rsidRPr="000C1C8A">
        <w:rPr>
          <w:rtl/>
        </w:rPr>
        <w:t xml:space="preserve">لأبي عبد الله </w:t>
      </w:r>
      <w:r w:rsidRPr="00DF6E40">
        <w:rPr>
          <w:rStyle w:val="libAlaemChar"/>
          <w:rtl/>
        </w:rPr>
        <w:t>عليه‌السلام</w:t>
      </w:r>
      <w:r>
        <w:rPr>
          <w:rtl/>
        </w:rPr>
        <w:t>:</w:t>
      </w:r>
      <w:r w:rsidRPr="000C1C8A">
        <w:rPr>
          <w:rtl/>
        </w:rPr>
        <w:t xml:space="preserve"> إنه بلغنا وكنا تلك السنة مشاة عنك أنك تقول في الركوب</w:t>
      </w:r>
      <w:r>
        <w:rPr>
          <w:rtl/>
        </w:rPr>
        <w:t xml:space="preserve"> </w:t>
      </w:r>
      <w:r w:rsidRPr="000C1C8A">
        <w:rPr>
          <w:rtl/>
        </w:rPr>
        <w:t>فقال</w:t>
      </w:r>
      <w:r>
        <w:rPr>
          <w:rtl/>
        </w:rPr>
        <w:t>:</w:t>
      </w:r>
      <w:r w:rsidRPr="000C1C8A">
        <w:rPr>
          <w:rtl/>
        </w:rPr>
        <w:t xml:space="preserve"> إن الناس يحجون مشاة ويركبون فقلت</w:t>
      </w:r>
      <w:r>
        <w:rPr>
          <w:rtl/>
        </w:rPr>
        <w:t>:</w:t>
      </w:r>
      <w:r w:rsidRPr="000C1C8A">
        <w:rPr>
          <w:rtl/>
        </w:rPr>
        <w:t xml:space="preserve"> ليس عن هذا أسألك فقال</w:t>
      </w:r>
      <w:r>
        <w:rPr>
          <w:rtl/>
        </w:rPr>
        <w:t>:</w:t>
      </w:r>
      <w:r w:rsidRPr="000C1C8A">
        <w:rPr>
          <w:rtl/>
        </w:rPr>
        <w:t xml:space="preserve"> عن أي</w:t>
      </w:r>
      <w:r>
        <w:rPr>
          <w:rtl/>
        </w:rPr>
        <w:t xml:space="preserve"> </w:t>
      </w:r>
      <w:r w:rsidRPr="000C1C8A">
        <w:rPr>
          <w:rtl/>
        </w:rPr>
        <w:t>شئ تسئلني فقلت</w:t>
      </w:r>
      <w:r>
        <w:rPr>
          <w:rtl/>
        </w:rPr>
        <w:t>:</w:t>
      </w:r>
      <w:r w:rsidRPr="000C1C8A">
        <w:rPr>
          <w:rtl/>
        </w:rPr>
        <w:t xml:space="preserve"> أي شئ أحب إليك نمشي أو نركب</w:t>
      </w:r>
      <w:r>
        <w:rPr>
          <w:rtl/>
        </w:rPr>
        <w:t>؟</w:t>
      </w:r>
      <w:r w:rsidRPr="000C1C8A">
        <w:rPr>
          <w:rtl/>
        </w:rPr>
        <w:t xml:space="preserve"> فقال</w:t>
      </w:r>
      <w:r>
        <w:rPr>
          <w:rtl/>
        </w:rPr>
        <w:t>:</w:t>
      </w:r>
      <w:r w:rsidRPr="000C1C8A">
        <w:rPr>
          <w:rtl/>
        </w:rPr>
        <w:t xml:space="preserve"> تركبون أحب</w:t>
      </w:r>
      <w:r>
        <w:rPr>
          <w:rtl/>
        </w:rPr>
        <w:t xml:space="preserve"> </w:t>
      </w:r>
      <w:r w:rsidRPr="000C1C8A">
        <w:rPr>
          <w:rtl/>
        </w:rPr>
        <w:t>إلي فإن ذلك أقوى على الدعاء والعبادة</w:t>
      </w:r>
      <w:r>
        <w:rPr>
          <w:rtl/>
        </w:rPr>
        <w:t>.</w:t>
      </w:r>
    </w:p>
    <w:p w:rsidR="00DB2296" w:rsidRPr="000C1C8A" w:rsidRDefault="00DB2296" w:rsidP="00DB2296">
      <w:pPr>
        <w:pStyle w:val="libNormal"/>
        <w:rPr>
          <w:rtl/>
        </w:rPr>
      </w:pPr>
      <w:r w:rsidRPr="000C1C8A">
        <w:rPr>
          <w:rtl/>
        </w:rPr>
        <w:t>فالوجه في هذين الخبرين أن من قوي على المشي ويكون ممن لا يضعفه ذلك عن</w:t>
      </w:r>
      <w:r>
        <w:rPr>
          <w:rtl/>
        </w:rPr>
        <w:t xml:space="preserve"> </w:t>
      </w:r>
      <w:r w:rsidRPr="000C1C8A">
        <w:rPr>
          <w:rtl/>
        </w:rPr>
        <w:t>الدعاء والمناسك</w:t>
      </w:r>
      <w:r>
        <w:rPr>
          <w:rtl/>
        </w:rPr>
        <w:t>،</w:t>
      </w:r>
      <w:r w:rsidRPr="000C1C8A">
        <w:rPr>
          <w:rtl/>
        </w:rPr>
        <w:t xml:space="preserve"> أو يكون ممن ساق معه ما إذا أعيا ركبه</w:t>
      </w:r>
      <w:r>
        <w:rPr>
          <w:rtl/>
        </w:rPr>
        <w:t>،</w:t>
      </w:r>
      <w:r w:rsidRPr="000C1C8A">
        <w:rPr>
          <w:rtl/>
        </w:rPr>
        <w:t xml:space="preserve"> فإن المشي له أفضل</w:t>
      </w:r>
      <w:r>
        <w:rPr>
          <w:rtl/>
        </w:rPr>
        <w:t xml:space="preserve"> </w:t>
      </w:r>
      <w:r w:rsidRPr="000C1C8A">
        <w:rPr>
          <w:rtl/>
        </w:rPr>
        <w:t>من الركوب</w:t>
      </w:r>
      <w:r>
        <w:rPr>
          <w:rtl/>
        </w:rPr>
        <w:t>،</w:t>
      </w:r>
      <w:r w:rsidRPr="000C1C8A">
        <w:rPr>
          <w:rtl/>
        </w:rPr>
        <w:t xml:space="preserve"> ومن أضعفه المشي ولم يكن معه ما يلجأ إلى ركوبه عند إعيائه</w:t>
      </w:r>
      <w:r>
        <w:rPr>
          <w:rtl/>
        </w:rPr>
        <w:t>،</w:t>
      </w:r>
      <w:r w:rsidRPr="000C1C8A">
        <w:rPr>
          <w:rtl/>
        </w:rPr>
        <w:t xml:space="preserve"> فلا</w:t>
      </w:r>
      <w:r>
        <w:rPr>
          <w:rtl/>
        </w:rPr>
        <w:t xml:space="preserve"> </w:t>
      </w:r>
      <w:r w:rsidRPr="000C1C8A">
        <w:rPr>
          <w:rtl/>
        </w:rPr>
        <w:t>يجوز له أن يخرج إلا راكبا حسب ما علل به في الخبر</w:t>
      </w:r>
      <w:r>
        <w:rPr>
          <w:rtl/>
        </w:rPr>
        <w:t>،</w:t>
      </w:r>
      <w:r w:rsidRPr="000C1C8A">
        <w:rPr>
          <w:rtl/>
        </w:rPr>
        <w:t xml:space="preserve"> ويدل على هذا المعنى أيضا</w:t>
      </w:r>
      <w:r>
        <w:rPr>
          <w:rtl/>
        </w:rPr>
        <w:t>:</w:t>
      </w:r>
    </w:p>
    <w:p w:rsidR="00DB2296" w:rsidRPr="000C1C8A" w:rsidRDefault="00DB2296" w:rsidP="00DB2296">
      <w:pPr>
        <w:pStyle w:val="libNum"/>
        <w:rPr>
          <w:rtl/>
        </w:rPr>
      </w:pPr>
      <w:r w:rsidRPr="000C1C8A">
        <w:rPr>
          <w:rtl/>
        </w:rPr>
        <w:t>465</w:t>
      </w:r>
    </w:p>
    <w:p w:rsidR="00DB2296" w:rsidRPr="000C1C8A" w:rsidRDefault="00DB2296" w:rsidP="00DB2296">
      <w:pPr>
        <w:pStyle w:val="libNormal"/>
        <w:rPr>
          <w:rtl/>
        </w:rPr>
      </w:pPr>
      <w:r w:rsidRPr="000C1C8A">
        <w:rPr>
          <w:rtl/>
        </w:rPr>
        <w:t>6</w:t>
      </w:r>
      <w:r>
        <w:rPr>
          <w:rtl/>
        </w:rPr>
        <w:t xml:space="preserve"> - </w:t>
      </w:r>
      <w:r w:rsidRPr="000C1C8A">
        <w:rPr>
          <w:rtl/>
        </w:rPr>
        <w:t>ما رواه موسى بن القاسم عن صفوان عن عبد الله بن بكير قال</w:t>
      </w:r>
      <w:r>
        <w:rPr>
          <w:rtl/>
        </w:rPr>
        <w:t>:</w:t>
      </w:r>
      <w:r w:rsidRPr="000C1C8A">
        <w:rPr>
          <w:rtl/>
        </w:rPr>
        <w:t xml:space="preserve"> قلت لأبي</w:t>
      </w:r>
      <w:r>
        <w:rPr>
          <w:rtl/>
        </w:rPr>
        <w:t xml:space="preserve"> </w:t>
      </w:r>
      <w:r w:rsidRPr="000C1C8A">
        <w:rPr>
          <w:rtl/>
        </w:rPr>
        <w:t xml:space="preserve">عبد الله </w:t>
      </w:r>
      <w:r w:rsidRPr="00DF6E40">
        <w:rPr>
          <w:rStyle w:val="libAlaemChar"/>
          <w:rtl/>
        </w:rPr>
        <w:t>عليه‌السلام</w:t>
      </w:r>
      <w:r w:rsidRPr="000C1C8A">
        <w:rPr>
          <w:rtl/>
        </w:rPr>
        <w:t xml:space="preserve"> إنا نريد الخروج إلى مكة فقال</w:t>
      </w:r>
      <w:r>
        <w:rPr>
          <w:rtl/>
        </w:rPr>
        <w:t>:</w:t>
      </w:r>
      <w:r w:rsidRPr="000C1C8A">
        <w:rPr>
          <w:rtl/>
        </w:rPr>
        <w:t xml:space="preserve"> لا تمشوا واركبوا فقلت</w:t>
      </w:r>
      <w:r>
        <w:rPr>
          <w:rtl/>
        </w:rPr>
        <w:t xml:space="preserve">: </w:t>
      </w:r>
      <w:r w:rsidRPr="000C1C8A">
        <w:rPr>
          <w:rtl/>
        </w:rPr>
        <w:t xml:space="preserve">أصلحك الله إنه بلغنا أن الحسن بن علي </w:t>
      </w:r>
      <w:r w:rsidRPr="00DF6E40">
        <w:rPr>
          <w:rStyle w:val="libAlaemChar"/>
          <w:rtl/>
        </w:rPr>
        <w:t>عليهما‌السلام</w:t>
      </w:r>
      <w:r w:rsidRPr="000C1C8A">
        <w:rPr>
          <w:rtl/>
        </w:rPr>
        <w:t xml:space="preserve"> حج عشرين حجة ماشيا فقال</w:t>
      </w:r>
      <w:r>
        <w:rPr>
          <w:rtl/>
        </w:rPr>
        <w:t xml:space="preserve">: </w:t>
      </w:r>
      <w:r w:rsidRPr="000C1C8A">
        <w:rPr>
          <w:rtl/>
        </w:rPr>
        <w:t xml:space="preserve">إن الحسن بن علي </w:t>
      </w:r>
      <w:r w:rsidRPr="00DF6E40">
        <w:rPr>
          <w:rStyle w:val="libAlaemChar"/>
          <w:rtl/>
        </w:rPr>
        <w:t>عليهما‌السلام</w:t>
      </w:r>
      <w:r w:rsidRPr="000C1C8A">
        <w:rPr>
          <w:rtl/>
        </w:rPr>
        <w:t xml:space="preserve"> كان يمشي وتساق معه محامله ورحاله</w:t>
      </w:r>
      <w:r>
        <w:rPr>
          <w:rtl/>
        </w:rPr>
        <w:t>.</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3D7CE3">
        <w:rPr>
          <w:rtl/>
        </w:rPr>
        <w:t xml:space="preserve"> 462</w:t>
      </w:r>
      <w:r>
        <w:rPr>
          <w:rtl/>
        </w:rPr>
        <w:t xml:space="preserve"> - </w:t>
      </w:r>
      <w:r w:rsidRPr="003D7CE3">
        <w:rPr>
          <w:rtl/>
        </w:rPr>
        <w:t>463</w:t>
      </w:r>
      <w:r>
        <w:rPr>
          <w:rtl/>
        </w:rPr>
        <w:t xml:space="preserve"> - </w:t>
      </w:r>
      <w:r w:rsidRPr="003D7CE3">
        <w:rPr>
          <w:rtl/>
        </w:rPr>
        <w:t>التهذيب ج 1 ص 449.</w:t>
      </w:r>
    </w:p>
    <w:p w:rsidR="00DB2296" w:rsidRPr="000C1C8A" w:rsidRDefault="00DB2296" w:rsidP="00DB2296">
      <w:pPr>
        <w:pStyle w:val="libFootnote"/>
        <w:rPr>
          <w:rtl/>
        </w:rPr>
      </w:pPr>
      <w:r>
        <w:rPr>
          <w:rtl/>
        </w:rPr>
        <w:t xml:space="preserve">- </w:t>
      </w:r>
      <w:r w:rsidRPr="000C1C8A">
        <w:rPr>
          <w:rtl/>
        </w:rPr>
        <w:t>464</w:t>
      </w:r>
      <w:r>
        <w:rPr>
          <w:rtl/>
        </w:rPr>
        <w:t xml:space="preserve"> - </w:t>
      </w:r>
      <w:r w:rsidRPr="000C1C8A">
        <w:rPr>
          <w:rtl/>
        </w:rPr>
        <w:t>465</w:t>
      </w:r>
      <w:r>
        <w:rPr>
          <w:rtl/>
        </w:rPr>
        <w:t xml:space="preserve"> - </w:t>
      </w:r>
      <w:r w:rsidRPr="000C1C8A">
        <w:rPr>
          <w:rtl/>
        </w:rPr>
        <w:t>التهذيب ج 1 ص 449 الكافي ج 1 ص 291</w:t>
      </w:r>
      <w:r>
        <w:rPr>
          <w:rtl/>
        </w:rPr>
        <w:t>.</w:t>
      </w:r>
    </w:p>
    <w:p w:rsidR="00DB2296" w:rsidRPr="000C1C8A" w:rsidRDefault="00DB2296" w:rsidP="00DB2296">
      <w:pPr>
        <w:pStyle w:val="libNormal"/>
        <w:rPr>
          <w:rtl/>
        </w:rPr>
      </w:pPr>
      <w:r w:rsidRPr="00394F68">
        <w:rPr>
          <w:rStyle w:val="libPoemTiniChar0"/>
          <w:rtl/>
        </w:rPr>
        <w:br w:type="page"/>
      </w:r>
      <w:r w:rsidRPr="000C1C8A">
        <w:rPr>
          <w:rtl/>
        </w:rPr>
        <w:lastRenderedPageBreak/>
        <w:t>ويحتمل أن يكون إنما فضل الركوب على المشي إذا علم أنه يلحق مكة إذا ركب</w:t>
      </w:r>
      <w:r>
        <w:rPr>
          <w:rtl/>
        </w:rPr>
        <w:t xml:space="preserve"> </w:t>
      </w:r>
      <w:r w:rsidRPr="000C1C8A">
        <w:rPr>
          <w:rtl/>
        </w:rPr>
        <w:t>قبل المشاة فيعبد الله ويستكثر من الصلاة إلى أن يقدم المشاة</w:t>
      </w:r>
      <w:r>
        <w:rPr>
          <w:rtl/>
        </w:rPr>
        <w:t>.</w:t>
      </w:r>
    </w:p>
    <w:p w:rsidR="00DB2296" w:rsidRPr="000C1C8A" w:rsidRDefault="00DB2296" w:rsidP="00DB2296">
      <w:pPr>
        <w:pStyle w:val="libNum"/>
        <w:rPr>
          <w:rtl/>
        </w:rPr>
      </w:pPr>
      <w:r w:rsidRPr="000C1C8A">
        <w:rPr>
          <w:rtl/>
        </w:rPr>
        <w:t>466</w:t>
      </w:r>
    </w:p>
    <w:p w:rsidR="00DB2296" w:rsidRPr="000C1C8A" w:rsidRDefault="00DB2296" w:rsidP="00DB2296">
      <w:pPr>
        <w:pStyle w:val="libNormal"/>
        <w:rPr>
          <w:rtl/>
        </w:rPr>
      </w:pPr>
      <w:r w:rsidRPr="000C1C8A">
        <w:rPr>
          <w:rtl/>
        </w:rPr>
        <w:t>7</w:t>
      </w:r>
      <w:r>
        <w:rPr>
          <w:rtl/>
        </w:rPr>
        <w:t xml:space="preserve"> - </w:t>
      </w:r>
      <w:r w:rsidRPr="000C1C8A">
        <w:rPr>
          <w:rtl/>
        </w:rPr>
        <w:t>وقد روى هذا المعنى أحمد بن محمد بن عيسى عن الحسن بن علي بن هشام</w:t>
      </w:r>
      <w:r>
        <w:rPr>
          <w:rtl/>
        </w:rPr>
        <w:t xml:space="preserve"> </w:t>
      </w:r>
      <w:r w:rsidRPr="000C1C8A">
        <w:rPr>
          <w:rtl/>
        </w:rPr>
        <w:t>ابن سالم قال</w:t>
      </w:r>
      <w:r>
        <w:rPr>
          <w:rtl/>
        </w:rPr>
        <w:t>:</w:t>
      </w:r>
      <w:r w:rsidRPr="000C1C8A">
        <w:rPr>
          <w:rtl/>
        </w:rPr>
        <w:t xml:space="preserve"> دخلنا على أبي عبد الله </w:t>
      </w:r>
      <w:r w:rsidRPr="00DF6E40">
        <w:rPr>
          <w:rStyle w:val="libAlaemChar"/>
          <w:rtl/>
        </w:rPr>
        <w:t>عليه‌السلام</w:t>
      </w:r>
      <w:r w:rsidRPr="000C1C8A">
        <w:rPr>
          <w:rtl/>
        </w:rPr>
        <w:t xml:space="preserve"> أنا وعنبسة بن مصعب وبضعة عشر</w:t>
      </w:r>
      <w:r>
        <w:rPr>
          <w:rtl/>
        </w:rPr>
        <w:t xml:space="preserve"> </w:t>
      </w:r>
      <w:r w:rsidRPr="000C1C8A">
        <w:rPr>
          <w:rtl/>
        </w:rPr>
        <w:t>رجلا من أصحابنا فقلنا جعلنا الله فداك أيهما أفضل المشي أو الركوب</w:t>
      </w:r>
      <w:r>
        <w:rPr>
          <w:rtl/>
        </w:rPr>
        <w:t>؟</w:t>
      </w:r>
      <w:r w:rsidRPr="000C1C8A">
        <w:rPr>
          <w:rtl/>
        </w:rPr>
        <w:t xml:space="preserve"> فقال</w:t>
      </w:r>
      <w:r>
        <w:rPr>
          <w:rtl/>
        </w:rPr>
        <w:t xml:space="preserve">: </w:t>
      </w:r>
      <w:r w:rsidRPr="000C1C8A">
        <w:rPr>
          <w:rtl/>
        </w:rPr>
        <w:t>ما عبد الله بشئ أفضل من المشي</w:t>
      </w:r>
      <w:r>
        <w:rPr>
          <w:rtl/>
        </w:rPr>
        <w:t>،</w:t>
      </w:r>
      <w:r w:rsidRPr="000C1C8A">
        <w:rPr>
          <w:rtl/>
        </w:rPr>
        <w:t xml:space="preserve"> قلنا أيما أفضل نركب إلى مكة نعجل فنقيم بها إلى</w:t>
      </w:r>
      <w:r>
        <w:rPr>
          <w:rtl/>
        </w:rPr>
        <w:t xml:space="preserve"> </w:t>
      </w:r>
      <w:r w:rsidRPr="000C1C8A">
        <w:rPr>
          <w:rtl/>
        </w:rPr>
        <w:t>أن يقدم الماشي أو نمشي</w:t>
      </w:r>
      <w:r>
        <w:rPr>
          <w:rtl/>
        </w:rPr>
        <w:t>؟</w:t>
      </w:r>
      <w:r w:rsidRPr="000C1C8A">
        <w:rPr>
          <w:rtl/>
        </w:rPr>
        <w:t xml:space="preserve"> فقال</w:t>
      </w:r>
      <w:r>
        <w:rPr>
          <w:rtl/>
        </w:rPr>
        <w:t>:</w:t>
      </w:r>
      <w:r w:rsidRPr="000C1C8A">
        <w:rPr>
          <w:rtl/>
        </w:rPr>
        <w:t xml:space="preserve"> الركوب أفضل</w:t>
      </w:r>
      <w:r>
        <w:rPr>
          <w:rtl/>
        </w:rPr>
        <w:t>.</w:t>
      </w:r>
    </w:p>
    <w:p w:rsidR="00DB2296" w:rsidRPr="000C1C8A" w:rsidRDefault="00DB2296" w:rsidP="00DB2296">
      <w:pPr>
        <w:pStyle w:val="Heading2Center"/>
        <w:rPr>
          <w:rtl/>
        </w:rPr>
      </w:pPr>
      <w:bookmarkStart w:id="267" w:name="_Toc373338696"/>
      <w:bookmarkStart w:id="268" w:name="_Toc376941503"/>
      <w:bookmarkStart w:id="269" w:name="_Toc376950740"/>
      <w:r w:rsidRPr="000C1C8A">
        <w:rPr>
          <w:rtl/>
        </w:rPr>
        <w:t>83</w:t>
      </w:r>
      <w:r>
        <w:rPr>
          <w:rtl/>
        </w:rPr>
        <w:t xml:space="preserve"> - </w:t>
      </w:r>
      <w:r w:rsidRPr="000C1C8A">
        <w:rPr>
          <w:rtl/>
        </w:rPr>
        <w:t>باب المعسر يحج به بعض إخوانه ثم أيسر هل تجب عليه إعادة الحج أم لا</w:t>
      </w:r>
      <w:bookmarkEnd w:id="267"/>
      <w:bookmarkEnd w:id="268"/>
      <w:bookmarkEnd w:id="269"/>
    </w:p>
    <w:p w:rsidR="00DB2296" w:rsidRPr="000C1C8A" w:rsidRDefault="00DB2296" w:rsidP="00DB2296">
      <w:pPr>
        <w:pStyle w:val="libNum"/>
        <w:rPr>
          <w:rtl/>
        </w:rPr>
      </w:pPr>
      <w:r w:rsidRPr="000C1C8A">
        <w:rPr>
          <w:rtl/>
        </w:rPr>
        <w:t>467</w:t>
      </w:r>
    </w:p>
    <w:p w:rsidR="00DB2296" w:rsidRPr="000C1C8A" w:rsidRDefault="00DB2296" w:rsidP="00DB2296">
      <w:pPr>
        <w:pStyle w:val="libNormal"/>
        <w:rPr>
          <w:rtl/>
        </w:rPr>
      </w:pPr>
      <w:r w:rsidRPr="000C1C8A">
        <w:rPr>
          <w:rtl/>
        </w:rPr>
        <w:t>1</w:t>
      </w:r>
      <w:r>
        <w:rPr>
          <w:rtl/>
        </w:rPr>
        <w:t xml:space="preserve"> - </w:t>
      </w:r>
      <w:r w:rsidRPr="000C1C8A">
        <w:rPr>
          <w:rtl/>
        </w:rPr>
        <w:t>محمد بن يعقوب عن حميد بن زياد عن ابن سماعة عن عدة من أصحابنا</w:t>
      </w:r>
      <w:r>
        <w:rPr>
          <w:rtl/>
        </w:rPr>
        <w:t xml:space="preserve"> </w:t>
      </w:r>
      <w:r w:rsidRPr="000C1C8A">
        <w:rPr>
          <w:rtl/>
        </w:rPr>
        <w:t>عن أبان بن عثمان عن الفضل بن عبد الملك قال</w:t>
      </w:r>
      <w:r>
        <w:rPr>
          <w:rtl/>
        </w:rPr>
        <w:t>:</w:t>
      </w:r>
      <w:r w:rsidRPr="000C1C8A">
        <w:rPr>
          <w:rtl/>
        </w:rPr>
        <w:t xml:space="preserve"> سألت أبا عبد الله </w:t>
      </w:r>
      <w:r w:rsidRPr="00DF6E40">
        <w:rPr>
          <w:rStyle w:val="libAlaemChar"/>
          <w:rtl/>
        </w:rPr>
        <w:t>عليه‌السلام</w:t>
      </w:r>
      <w:r w:rsidRPr="000C1C8A">
        <w:rPr>
          <w:rtl/>
        </w:rPr>
        <w:t xml:space="preserve"> عن</w:t>
      </w:r>
      <w:r>
        <w:rPr>
          <w:rtl/>
        </w:rPr>
        <w:t xml:space="preserve"> </w:t>
      </w:r>
      <w:r w:rsidRPr="000C1C8A">
        <w:rPr>
          <w:rtl/>
        </w:rPr>
        <w:t>رجل لم يكن له مال فحج به أناس من أصحابه أقضى حجة الاسلام</w:t>
      </w:r>
      <w:r>
        <w:rPr>
          <w:rtl/>
        </w:rPr>
        <w:t>؟</w:t>
      </w:r>
      <w:r w:rsidRPr="000C1C8A">
        <w:rPr>
          <w:rtl/>
        </w:rPr>
        <w:t xml:space="preserve"> قال</w:t>
      </w:r>
      <w:r>
        <w:rPr>
          <w:rtl/>
        </w:rPr>
        <w:t>:</w:t>
      </w:r>
      <w:r w:rsidRPr="000C1C8A">
        <w:rPr>
          <w:rtl/>
        </w:rPr>
        <w:t xml:space="preserve"> نعم وإن</w:t>
      </w:r>
      <w:r>
        <w:rPr>
          <w:rtl/>
        </w:rPr>
        <w:t xml:space="preserve"> </w:t>
      </w:r>
      <w:r w:rsidRPr="000C1C8A">
        <w:rPr>
          <w:rtl/>
        </w:rPr>
        <w:t>أيسر بعد ذلك فعليه أن يحج قلت</w:t>
      </w:r>
      <w:r>
        <w:rPr>
          <w:rtl/>
        </w:rPr>
        <w:t>:</w:t>
      </w:r>
      <w:r w:rsidRPr="000C1C8A">
        <w:rPr>
          <w:rtl/>
        </w:rPr>
        <w:t xml:space="preserve"> هل تكون حجته تامة أو ناقصة إذا لم يكن حج</w:t>
      </w:r>
      <w:r>
        <w:rPr>
          <w:rtl/>
        </w:rPr>
        <w:t xml:space="preserve"> </w:t>
      </w:r>
      <w:r w:rsidRPr="000C1C8A">
        <w:rPr>
          <w:rtl/>
        </w:rPr>
        <w:t>من ماله</w:t>
      </w:r>
      <w:r>
        <w:rPr>
          <w:rtl/>
        </w:rPr>
        <w:t>؟</w:t>
      </w:r>
      <w:r w:rsidRPr="000C1C8A">
        <w:rPr>
          <w:rtl/>
        </w:rPr>
        <w:t xml:space="preserve"> قال</w:t>
      </w:r>
      <w:r>
        <w:rPr>
          <w:rtl/>
        </w:rPr>
        <w:t>:</w:t>
      </w:r>
      <w:r w:rsidRPr="000C1C8A">
        <w:rPr>
          <w:rtl/>
        </w:rPr>
        <w:t xml:space="preserve"> نعم قضي عنه حجة الاسلام وتكون تامة وليست بناقصة فإن</w:t>
      </w:r>
      <w:r>
        <w:rPr>
          <w:rtl/>
        </w:rPr>
        <w:t xml:space="preserve"> </w:t>
      </w:r>
      <w:r w:rsidRPr="000C1C8A">
        <w:rPr>
          <w:rtl/>
        </w:rPr>
        <w:t>أيسر فليحج</w:t>
      </w:r>
      <w:r>
        <w:rPr>
          <w:rtl/>
        </w:rPr>
        <w:t>.</w:t>
      </w:r>
    </w:p>
    <w:p w:rsidR="00DB2296" w:rsidRPr="000C1C8A" w:rsidRDefault="00DB2296" w:rsidP="00DB2296">
      <w:pPr>
        <w:pStyle w:val="libNum"/>
        <w:rPr>
          <w:rtl/>
        </w:rPr>
      </w:pPr>
      <w:r w:rsidRPr="000C1C8A">
        <w:rPr>
          <w:rtl/>
        </w:rPr>
        <w:t>468</w:t>
      </w:r>
    </w:p>
    <w:p w:rsidR="00DB2296" w:rsidRPr="000C1C8A" w:rsidRDefault="00DB2296" w:rsidP="00DB2296">
      <w:pPr>
        <w:pStyle w:val="libNormal"/>
        <w:rPr>
          <w:rtl/>
        </w:rPr>
      </w:pPr>
      <w:r w:rsidRPr="000C1C8A">
        <w:rPr>
          <w:rtl/>
        </w:rPr>
        <w:t>2</w:t>
      </w:r>
      <w:r>
        <w:rPr>
          <w:rtl/>
        </w:rPr>
        <w:t xml:space="preserve"> - </w:t>
      </w:r>
      <w:r w:rsidRPr="000C1C8A">
        <w:rPr>
          <w:rtl/>
        </w:rPr>
        <w:t>فأما ما رواه الحسين بن سعيد عن فضالة بن أيوب عن معاوية بن عمار قال</w:t>
      </w:r>
      <w:r>
        <w:rPr>
          <w:rtl/>
        </w:rPr>
        <w:t xml:space="preserve">: </w:t>
      </w:r>
      <w:r w:rsidRPr="000C1C8A">
        <w:rPr>
          <w:rtl/>
        </w:rPr>
        <w:t xml:space="preserve">قلت لأبي عبد الله </w:t>
      </w:r>
      <w:r w:rsidRPr="00DF6E40">
        <w:rPr>
          <w:rStyle w:val="libAlaemChar"/>
          <w:rtl/>
        </w:rPr>
        <w:t>عليه‌السلام</w:t>
      </w:r>
      <w:r w:rsidRPr="000C1C8A">
        <w:rPr>
          <w:rtl/>
        </w:rPr>
        <w:t xml:space="preserve"> رجل لم يكن له مال فحج به رجل من إخوانه هل</w:t>
      </w:r>
      <w:r>
        <w:rPr>
          <w:rtl/>
        </w:rPr>
        <w:t xml:space="preserve"> </w:t>
      </w:r>
      <w:r w:rsidRPr="000C1C8A">
        <w:rPr>
          <w:rtl/>
        </w:rPr>
        <w:t>يجزي ذلك عنه من حجة الاسلام أو هي ناقصة</w:t>
      </w:r>
      <w:r>
        <w:rPr>
          <w:rtl/>
        </w:rPr>
        <w:t>؟</w:t>
      </w:r>
      <w:r w:rsidRPr="000C1C8A">
        <w:rPr>
          <w:rtl/>
        </w:rPr>
        <w:t xml:space="preserve"> قال</w:t>
      </w:r>
      <w:r>
        <w:rPr>
          <w:rtl/>
        </w:rPr>
        <w:t>:</w:t>
      </w:r>
      <w:r w:rsidRPr="000C1C8A">
        <w:rPr>
          <w:rtl/>
        </w:rPr>
        <w:t xml:space="preserve"> بل هي حجة تامة</w:t>
      </w:r>
      <w:r>
        <w:rPr>
          <w:rtl/>
        </w:rPr>
        <w:t>.</w:t>
      </w:r>
    </w:p>
    <w:p w:rsidR="00DB2296" w:rsidRPr="000C1C8A" w:rsidRDefault="00DB2296" w:rsidP="00DB2296">
      <w:pPr>
        <w:pStyle w:val="libNormal"/>
        <w:rPr>
          <w:rtl/>
        </w:rPr>
      </w:pPr>
      <w:r w:rsidRPr="000C1C8A">
        <w:rPr>
          <w:rtl/>
        </w:rPr>
        <w:t>فلا ينافي الخبر الأول الذي قلنا أنه يعيد الحج إذا أيسر</w:t>
      </w:r>
      <w:r>
        <w:rPr>
          <w:rtl/>
        </w:rPr>
        <w:t>،</w:t>
      </w:r>
      <w:r w:rsidRPr="000C1C8A">
        <w:rPr>
          <w:rtl/>
        </w:rPr>
        <w:t xml:space="preserve"> لأنه إنما أخبر أن حجته</w:t>
      </w:r>
      <w:r>
        <w:rPr>
          <w:rtl/>
        </w:rPr>
        <w:t xml:space="preserve"> </w:t>
      </w:r>
      <w:r w:rsidRPr="000C1C8A">
        <w:rPr>
          <w:rtl/>
        </w:rPr>
        <w:t>تامة</w:t>
      </w:r>
      <w:r>
        <w:rPr>
          <w:rtl/>
        </w:rPr>
        <w:t>،</w:t>
      </w:r>
      <w:r w:rsidRPr="000C1C8A">
        <w:rPr>
          <w:rtl/>
        </w:rPr>
        <w:t xml:space="preserve"> وذلك لا خلاف فيه أنها تامة يستحق بفعلها الثواب</w:t>
      </w:r>
      <w:r>
        <w:rPr>
          <w:rtl/>
        </w:rPr>
        <w:t>،</w:t>
      </w:r>
      <w:r w:rsidRPr="000C1C8A">
        <w:rPr>
          <w:rtl/>
        </w:rPr>
        <w:t xml:space="preserve"> وأما قوله في الخبر الأول</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3D7CE3">
        <w:rPr>
          <w:rtl/>
        </w:rPr>
        <w:t xml:space="preserve"> 466</w:t>
      </w:r>
      <w:r>
        <w:rPr>
          <w:rtl/>
        </w:rPr>
        <w:t xml:space="preserve"> - </w:t>
      </w:r>
      <w:r w:rsidRPr="003D7CE3">
        <w:rPr>
          <w:rtl/>
        </w:rPr>
        <w:t>التهذيب ج 1 ص 450.</w:t>
      </w:r>
    </w:p>
    <w:p w:rsidR="00DB2296" w:rsidRPr="000C1C8A" w:rsidRDefault="00DB2296" w:rsidP="00DB2296">
      <w:pPr>
        <w:pStyle w:val="libFootnote"/>
        <w:rPr>
          <w:rtl/>
        </w:rPr>
      </w:pPr>
      <w:r>
        <w:rPr>
          <w:rtl/>
        </w:rPr>
        <w:t xml:space="preserve">- </w:t>
      </w:r>
      <w:r w:rsidRPr="000C1C8A">
        <w:rPr>
          <w:rtl/>
        </w:rPr>
        <w:t>467</w:t>
      </w:r>
      <w:r>
        <w:rPr>
          <w:rtl/>
        </w:rPr>
        <w:t xml:space="preserve"> - </w:t>
      </w:r>
      <w:r w:rsidRPr="000C1C8A">
        <w:rPr>
          <w:rtl/>
        </w:rPr>
        <w:t>468</w:t>
      </w:r>
      <w:r>
        <w:rPr>
          <w:rtl/>
        </w:rPr>
        <w:t xml:space="preserve"> - </w:t>
      </w:r>
      <w:r w:rsidRPr="000C1C8A">
        <w:rPr>
          <w:rtl/>
        </w:rPr>
        <w:t>التهذيب ج 1 ص 448 واخرج الأول الكليني في الكافي ج 1 ص 241</w:t>
      </w:r>
      <w:r>
        <w:rPr>
          <w:rtl/>
        </w:rPr>
        <w:t xml:space="preserve"> </w:t>
      </w:r>
      <w:r w:rsidRPr="000C1C8A">
        <w:rPr>
          <w:rtl/>
        </w:rPr>
        <w:t>وهو صدر الحديث</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ويكون قد قضى حجة الاسلام المعنى فيه الحجة التي ندب إليها في حال إعساره فإن</w:t>
      </w:r>
      <w:r>
        <w:rPr>
          <w:rtl/>
        </w:rPr>
        <w:t xml:space="preserve"> </w:t>
      </w:r>
      <w:r w:rsidRPr="000C1C8A">
        <w:rPr>
          <w:rtl/>
        </w:rPr>
        <w:t>ذلك يعبر عنها بأنها حجة الاسلام من حيث كانت أول الحجة</w:t>
      </w:r>
      <w:r>
        <w:rPr>
          <w:rtl/>
        </w:rPr>
        <w:t>،</w:t>
      </w:r>
      <w:r w:rsidRPr="000C1C8A">
        <w:rPr>
          <w:rtl/>
        </w:rPr>
        <w:t xml:space="preserve"> وليس في الخبر أنه</w:t>
      </w:r>
      <w:r>
        <w:rPr>
          <w:rtl/>
        </w:rPr>
        <w:t xml:space="preserve"> </w:t>
      </w:r>
      <w:r w:rsidRPr="000C1C8A">
        <w:rPr>
          <w:rtl/>
        </w:rPr>
        <w:t>إذا أيسر لم يلزمه الحج بل فيه تصريح أنه إذا أيسر فليحج وذلك مطابق للأصول</w:t>
      </w:r>
      <w:r>
        <w:rPr>
          <w:rtl/>
        </w:rPr>
        <w:t xml:space="preserve"> </w:t>
      </w:r>
      <w:r w:rsidRPr="000C1C8A">
        <w:rPr>
          <w:rtl/>
        </w:rPr>
        <w:t>الصحيحة التي تدل عليها الدلائل والاخبار</w:t>
      </w:r>
      <w:r>
        <w:rPr>
          <w:rtl/>
        </w:rPr>
        <w:t>.</w:t>
      </w:r>
    </w:p>
    <w:p w:rsidR="00DB2296" w:rsidRPr="000C1C8A" w:rsidRDefault="00DB2296" w:rsidP="00DB2296">
      <w:pPr>
        <w:pStyle w:val="Heading2Center"/>
        <w:rPr>
          <w:rtl/>
        </w:rPr>
      </w:pPr>
      <w:bookmarkStart w:id="270" w:name="_Toc373338697"/>
      <w:bookmarkStart w:id="271" w:name="_Toc376941504"/>
      <w:bookmarkStart w:id="272" w:name="_Toc376950741"/>
      <w:r w:rsidRPr="000C1C8A">
        <w:rPr>
          <w:rtl/>
        </w:rPr>
        <w:t>84</w:t>
      </w:r>
      <w:r>
        <w:rPr>
          <w:rtl/>
        </w:rPr>
        <w:t xml:space="preserve"> - </w:t>
      </w:r>
      <w:r w:rsidRPr="000C1C8A">
        <w:rPr>
          <w:rtl/>
        </w:rPr>
        <w:t>باب المعسر يحج عن غيره ثم أيسر هل تجب عليه إعادة الحج أم لا</w:t>
      </w:r>
      <w:bookmarkEnd w:id="270"/>
      <w:bookmarkEnd w:id="271"/>
      <w:bookmarkEnd w:id="272"/>
    </w:p>
    <w:p w:rsidR="00DB2296" w:rsidRPr="000C1C8A" w:rsidRDefault="00DB2296" w:rsidP="00DB2296">
      <w:pPr>
        <w:pStyle w:val="libNum"/>
        <w:rPr>
          <w:rtl/>
        </w:rPr>
      </w:pPr>
      <w:r w:rsidRPr="000C1C8A">
        <w:rPr>
          <w:rtl/>
        </w:rPr>
        <w:t>469</w:t>
      </w:r>
    </w:p>
    <w:p w:rsidR="00DB2296" w:rsidRPr="000C1C8A" w:rsidRDefault="00DB2296" w:rsidP="00DB2296">
      <w:pPr>
        <w:pStyle w:val="libNormal"/>
        <w:rPr>
          <w:rtl/>
        </w:rPr>
      </w:pPr>
      <w:r w:rsidRPr="000C1C8A">
        <w:rPr>
          <w:rtl/>
        </w:rPr>
        <w:t>1</w:t>
      </w:r>
      <w:r>
        <w:rPr>
          <w:rtl/>
        </w:rPr>
        <w:t xml:space="preserve"> - </w:t>
      </w:r>
      <w:r w:rsidRPr="000C1C8A">
        <w:rPr>
          <w:rtl/>
        </w:rPr>
        <w:t xml:space="preserve">موسى بن القاسم عن محمد بن سهل عن آدم بن علي عن أبي الحسن </w:t>
      </w:r>
      <w:r w:rsidR="00865BEC" w:rsidRPr="00865BEC">
        <w:rPr>
          <w:rStyle w:val="libAlaemChar"/>
          <w:rtl/>
        </w:rPr>
        <w:t>عليه‌السلام</w:t>
      </w:r>
      <w:r w:rsidRPr="000C1C8A">
        <w:rPr>
          <w:rtl/>
        </w:rPr>
        <w:t xml:space="preserve"> قال</w:t>
      </w:r>
      <w:r>
        <w:rPr>
          <w:rtl/>
        </w:rPr>
        <w:t>:</w:t>
      </w:r>
      <w:r w:rsidRPr="000C1C8A">
        <w:rPr>
          <w:rtl/>
        </w:rPr>
        <w:t xml:space="preserve"> من حج عن إنسان ولم يكن له مال يحج به أجزأت عنه حتى يرزقه الله</w:t>
      </w:r>
      <w:r>
        <w:rPr>
          <w:rtl/>
        </w:rPr>
        <w:t xml:space="preserve"> </w:t>
      </w:r>
      <w:r w:rsidRPr="000C1C8A">
        <w:rPr>
          <w:rtl/>
        </w:rPr>
        <w:t>ما يحج به ويجب عليه الحج</w:t>
      </w:r>
      <w:r>
        <w:rPr>
          <w:rtl/>
        </w:rPr>
        <w:t>.</w:t>
      </w:r>
    </w:p>
    <w:p w:rsidR="00DB2296" w:rsidRPr="000C1C8A" w:rsidRDefault="00DB2296" w:rsidP="00DB2296">
      <w:pPr>
        <w:pStyle w:val="libNum"/>
        <w:rPr>
          <w:rtl/>
        </w:rPr>
      </w:pPr>
      <w:r w:rsidRPr="000C1C8A">
        <w:rPr>
          <w:rtl/>
        </w:rPr>
        <w:t>470</w:t>
      </w:r>
    </w:p>
    <w:p w:rsidR="00DB2296" w:rsidRPr="000C1C8A" w:rsidRDefault="00DB2296" w:rsidP="00DB2296">
      <w:pPr>
        <w:pStyle w:val="libNormal"/>
        <w:rPr>
          <w:rtl/>
        </w:rPr>
      </w:pPr>
      <w:r w:rsidRPr="000C1C8A">
        <w:rPr>
          <w:rtl/>
        </w:rPr>
        <w:t>2</w:t>
      </w:r>
      <w:r>
        <w:rPr>
          <w:rtl/>
        </w:rPr>
        <w:t xml:space="preserve"> - </w:t>
      </w:r>
      <w:r w:rsidRPr="000C1C8A">
        <w:rPr>
          <w:rtl/>
        </w:rPr>
        <w:t>محمد بن يعقوب عن عدة من أصحابنا عن أحمد بن محمد وسهل بن زياد جميعا</w:t>
      </w:r>
      <w:r>
        <w:rPr>
          <w:rtl/>
        </w:rPr>
        <w:t xml:space="preserve"> </w:t>
      </w:r>
      <w:r w:rsidRPr="000C1C8A">
        <w:rPr>
          <w:rtl/>
        </w:rPr>
        <w:t>عن أحمد بن محمد بن أبي نصر عن علي بن أبي حمزة عن أبي بصير عن أبي عبد الله</w:t>
      </w:r>
      <w:r>
        <w:rPr>
          <w:rtl/>
        </w:rPr>
        <w:t xml:space="preserve"> </w:t>
      </w:r>
      <w:r w:rsidRPr="00DF6E40">
        <w:rPr>
          <w:rStyle w:val="libAlaemChar"/>
          <w:rtl/>
        </w:rPr>
        <w:t>عليه‌السلام</w:t>
      </w:r>
      <w:r w:rsidRPr="000C1C8A">
        <w:rPr>
          <w:rtl/>
        </w:rPr>
        <w:t xml:space="preserve"> قال</w:t>
      </w:r>
      <w:r>
        <w:rPr>
          <w:rtl/>
        </w:rPr>
        <w:t>:</w:t>
      </w:r>
      <w:r w:rsidRPr="000C1C8A">
        <w:rPr>
          <w:rtl/>
        </w:rPr>
        <w:t xml:space="preserve"> لو أن رجلا معسرا أحجه رجل كانت له حجة فإذا أيسر بعد</w:t>
      </w:r>
      <w:r>
        <w:rPr>
          <w:rtl/>
        </w:rPr>
        <w:t xml:space="preserve"> </w:t>
      </w:r>
      <w:r w:rsidRPr="000C1C8A">
        <w:rPr>
          <w:rtl/>
        </w:rPr>
        <w:t>كان عليه الحج</w:t>
      </w:r>
      <w:r>
        <w:rPr>
          <w:rtl/>
        </w:rPr>
        <w:t>.</w:t>
      </w:r>
    </w:p>
    <w:p w:rsidR="00DB2296" w:rsidRPr="000C1C8A" w:rsidRDefault="00DB2296" w:rsidP="00DB2296">
      <w:pPr>
        <w:pStyle w:val="libNum"/>
        <w:rPr>
          <w:rtl/>
        </w:rPr>
      </w:pPr>
      <w:r w:rsidRPr="000C1C8A">
        <w:rPr>
          <w:rtl/>
        </w:rPr>
        <w:t>471</w:t>
      </w:r>
    </w:p>
    <w:p w:rsidR="00DB2296" w:rsidRPr="000C1C8A" w:rsidRDefault="00DB2296" w:rsidP="00DB2296">
      <w:pPr>
        <w:pStyle w:val="libNormal"/>
        <w:rPr>
          <w:rtl/>
        </w:rPr>
      </w:pPr>
      <w:r w:rsidRPr="000C1C8A">
        <w:rPr>
          <w:rtl/>
        </w:rPr>
        <w:t>3</w:t>
      </w:r>
      <w:r>
        <w:rPr>
          <w:rtl/>
        </w:rPr>
        <w:t xml:space="preserve"> - </w:t>
      </w:r>
      <w:r w:rsidRPr="000C1C8A">
        <w:rPr>
          <w:rtl/>
        </w:rPr>
        <w:t>فأما ما رواه محمد بن يعقوب عن علي بن إبراهيم عن أبيه عن ابن أبي عمير</w:t>
      </w:r>
      <w:r>
        <w:rPr>
          <w:rtl/>
        </w:rPr>
        <w:t xml:space="preserve"> </w:t>
      </w:r>
      <w:r w:rsidRPr="000C1C8A">
        <w:rPr>
          <w:rtl/>
        </w:rPr>
        <w:t>عن معاوية بن عمار قال</w:t>
      </w:r>
      <w:r>
        <w:rPr>
          <w:rtl/>
        </w:rPr>
        <w:t>:</w:t>
      </w:r>
      <w:r w:rsidRPr="000C1C8A">
        <w:rPr>
          <w:rtl/>
        </w:rPr>
        <w:t xml:space="preserve"> سألت أبا عبد الله </w:t>
      </w:r>
      <w:r w:rsidRPr="00DF6E40">
        <w:rPr>
          <w:rStyle w:val="libAlaemChar"/>
          <w:rtl/>
        </w:rPr>
        <w:t>عليه‌السلام</w:t>
      </w:r>
      <w:r w:rsidRPr="000C1C8A">
        <w:rPr>
          <w:rtl/>
        </w:rPr>
        <w:t xml:space="preserve"> عن رجل حج عن غيره</w:t>
      </w:r>
      <w:r>
        <w:rPr>
          <w:rtl/>
        </w:rPr>
        <w:t xml:space="preserve"> </w:t>
      </w:r>
      <w:r w:rsidRPr="000C1C8A">
        <w:rPr>
          <w:rtl/>
        </w:rPr>
        <w:t>يجزيه ذلك عن حجة الاسلام</w:t>
      </w:r>
      <w:r>
        <w:rPr>
          <w:rtl/>
        </w:rPr>
        <w:t>؟</w:t>
      </w:r>
      <w:r w:rsidRPr="000C1C8A">
        <w:rPr>
          <w:rtl/>
        </w:rPr>
        <w:t xml:space="preserve"> قال</w:t>
      </w:r>
      <w:r>
        <w:rPr>
          <w:rtl/>
        </w:rPr>
        <w:t>:</w:t>
      </w:r>
      <w:r w:rsidRPr="000C1C8A">
        <w:rPr>
          <w:rtl/>
        </w:rPr>
        <w:t xml:space="preserve"> نعم قلت</w:t>
      </w:r>
      <w:r>
        <w:rPr>
          <w:rtl/>
        </w:rPr>
        <w:t>:</w:t>
      </w:r>
      <w:r w:rsidRPr="000C1C8A">
        <w:rPr>
          <w:rtl/>
        </w:rPr>
        <w:t xml:space="preserve"> حجة الجمال تامة أو ناقصة</w:t>
      </w:r>
      <w:r>
        <w:rPr>
          <w:rtl/>
        </w:rPr>
        <w:t>؟</w:t>
      </w:r>
      <w:r w:rsidRPr="000C1C8A">
        <w:rPr>
          <w:rtl/>
        </w:rPr>
        <w:t xml:space="preserve"> قال</w:t>
      </w:r>
      <w:r>
        <w:rPr>
          <w:rtl/>
        </w:rPr>
        <w:t xml:space="preserve">: </w:t>
      </w:r>
      <w:r w:rsidRPr="000C1C8A">
        <w:rPr>
          <w:rtl/>
        </w:rPr>
        <w:t>تامة قلت</w:t>
      </w:r>
      <w:r>
        <w:rPr>
          <w:rtl/>
        </w:rPr>
        <w:t>:</w:t>
      </w:r>
      <w:r w:rsidRPr="000C1C8A">
        <w:rPr>
          <w:rtl/>
        </w:rPr>
        <w:t xml:space="preserve"> حجة الأجير تامة أو ناقصة</w:t>
      </w:r>
      <w:r>
        <w:rPr>
          <w:rtl/>
        </w:rPr>
        <w:t>؟</w:t>
      </w:r>
      <w:r w:rsidRPr="000C1C8A">
        <w:rPr>
          <w:rtl/>
        </w:rPr>
        <w:t xml:space="preserve"> قال</w:t>
      </w:r>
      <w:r>
        <w:rPr>
          <w:rtl/>
        </w:rPr>
        <w:t>:</w:t>
      </w:r>
      <w:r w:rsidRPr="000C1C8A">
        <w:rPr>
          <w:rtl/>
        </w:rPr>
        <w:t xml:space="preserve"> تامة</w:t>
      </w:r>
      <w:r>
        <w:rPr>
          <w:rtl/>
        </w:rPr>
        <w:t>.</w:t>
      </w:r>
    </w:p>
    <w:p w:rsidR="00DB2296" w:rsidRPr="000C1C8A" w:rsidRDefault="00DB2296" w:rsidP="00DB2296">
      <w:pPr>
        <w:pStyle w:val="libNormal"/>
        <w:rPr>
          <w:rtl/>
        </w:rPr>
      </w:pPr>
      <w:r w:rsidRPr="000C1C8A">
        <w:rPr>
          <w:rtl/>
        </w:rPr>
        <w:t>فلا ينافي الخبرين الأولين لان قوله يجزيه عن حجة الاسلام المعنى فيه الحجة التي</w:t>
      </w:r>
      <w:r>
        <w:rPr>
          <w:rtl/>
        </w:rPr>
        <w:t xml:space="preserve"> </w:t>
      </w:r>
      <w:r w:rsidRPr="000C1C8A">
        <w:rPr>
          <w:rtl/>
        </w:rPr>
        <w:t>هي مندوب إليها في حالة الاعسار دون التي تجب عليه في حال الأيسار</w:t>
      </w:r>
      <w:r>
        <w:rPr>
          <w:rtl/>
        </w:rPr>
        <w:t>،</w:t>
      </w:r>
      <w:r w:rsidRPr="000C1C8A">
        <w:rPr>
          <w:rtl/>
        </w:rPr>
        <w:t xml:space="preserve"> لان تلك</w:t>
      </w:r>
      <w:r>
        <w:rPr>
          <w:rtl/>
        </w:rPr>
        <w:t xml:space="preserve"> </w:t>
      </w:r>
      <w:r w:rsidRPr="000C1C8A">
        <w:rPr>
          <w:rtl/>
        </w:rPr>
        <w:t>قد يعبر عنها بأنها حجة الاسلام على ما بيناه</w:t>
      </w:r>
      <w:r>
        <w:rPr>
          <w:rtl/>
        </w:rPr>
        <w:t>.</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3D7CE3">
        <w:rPr>
          <w:rtl/>
        </w:rPr>
        <w:t xml:space="preserve"> 469</w:t>
      </w:r>
      <w:r>
        <w:rPr>
          <w:rtl/>
        </w:rPr>
        <w:t xml:space="preserve"> - </w:t>
      </w:r>
      <w:r w:rsidRPr="003D7CE3">
        <w:rPr>
          <w:rtl/>
        </w:rPr>
        <w:t>التهذيب ج 1 ص 448.</w:t>
      </w:r>
    </w:p>
    <w:p w:rsidR="00DB2296" w:rsidRPr="000C1C8A" w:rsidRDefault="00DB2296" w:rsidP="00DB2296">
      <w:pPr>
        <w:pStyle w:val="libFootnote"/>
        <w:rPr>
          <w:rtl/>
        </w:rPr>
      </w:pPr>
      <w:r>
        <w:rPr>
          <w:rtl/>
        </w:rPr>
        <w:t xml:space="preserve">- </w:t>
      </w:r>
      <w:r w:rsidRPr="000C1C8A">
        <w:rPr>
          <w:rtl/>
        </w:rPr>
        <w:t>470</w:t>
      </w:r>
      <w:r>
        <w:rPr>
          <w:rtl/>
        </w:rPr>
        <w:t xml:space="preserve"> - </w:t>
      </w:r>
      <w:r w:rsidRPr="000C1C8A">
        <w:rPr>
          <w:rtl/>
        </w:rPr>
        <w:t>471</w:t>
      </w:r>
      <w:r>
        <w:rPr>
          <w:rtl/>
        </w:rPr>
        <w:t xml:space="preserve"> - </w:t>
      </w:r>
      <w:r w:rsidRPr="000C1C8A">
        <w:rPr>
          <w:rtl/>
        </w:rPr>
        <w:t>التهذيب ج 1 ص 448 الكافي ج 1 ص 241 الفقيه ص 192</w:t>
      </w:r>
      <w:r>
        <w:rPr>
          <w:rtl/>
        </w:rPr>
        <w:t>.</w:t>
      </w:r>
    </w:p>
    <w:p w:rsidR="00DB2296" w:rsidRPr="000C1C8A" w:rsidRDefault="00DB2296" w:rsidP="00DB2296">
      <w:pPr>
        <w:pStyle w:val="Heading2Center"/>
        <w:rPr>
          <w:rtl/>
        </w:rPr>
      </w:pPr>
      <w:r w:rsidRPr="00394F68">
        <w:rPr>
          <w:rStyle w:val="libPoemTiniChar0"/>
          <w:rtl/>
        </w:rPr>
        <w:br w:type="page"/>
      </w:r>
      <w:bookmarkStart w:id="273" w:name="_Toc373338698"/>
      <w:bookmarkStart w:id="274" w:name="_Toc376941505"/>
      <w:bookmarkStart w:id="275" w:name="_Toc376950742"/>
      <w:r w:rsidRPr="000C1C8A">
        <w:rPr>
          <w:rtl/>
        </w:rPr>
        <w:lastRenderedPageBreak/>
        <w:t>85</w:t>
      </w:r>
      <w:r>
        <w:rPr>
          <w:rtl/>
        </w:rPr>
        <w:t xml:space="preserve"> - </w:t>
      </w:r>
      <w:r w:rsidRPr="000C1C8A">
        <w:rPr>
          <w:rtl/>
        </w:rPr>
        <w:t>باب المخالف يحج ثم يستبصر هل يجب عليه إعادة الحج أم لا</w:t>
      </w:r>
      <w:bookmarkEnd w:id="273"/>
      <w:bookmarkEnd w:id="274"/>
      <w:bookmarkEnd w:id="275"/>
    </w:p>
    <w:p w:rsidR="00DB2296" w:rsidRPr="000C1C8A" w:rsidRDefault="00DB2296" w:rsidP="00DB2296">
      <w:pPr>
        <w:pStyle w:val="libNum"/>
        <w:rPr>
          <w:rtl/>
        </w:rPr>
      </w:pPr>
      <w:r w:rsidRPr="000C1C8A">
        <w:rPr>
          <w:rtl/>
        </w:rPr>
        <w:t>472</w:t>
      </w:r>
    </w:p>
    <w:p w:rsidR="00DB2296" w:rsidRPr="000C1C8A" w:rsidRDefault="00DB2296" w:rsidP="00DB2296">
      <w:pPr>
        <w:pStyle w:val="libNormal"/>
        <w:rPr>
          <w:rtl/>
        </w:rPr>
      </w:pPr>
      <w:r w:rsidRPr="000C1C8A">
        <w:rPr>
          <w:rtl/>
        </w:rPr>
        <w:t>1</w:t>
      </w:r>
      <w:r>
        <w:rPr>
          <w:rtl/>
        </w:rPr>
        <w:t xml:space="preserve"> - </w:t>
      </w:r>
      <w:r w:rsidRPr="000C1C8A">
        <w:rPr>
          <w:rtl/>
        </w:rPr>
        <w:t>موسى بن القاسم عن صفوان وابن أبي عمير عن عمر بن أذينة عن بريد</w:t>
      </w:r>
      <w:r>
        <w:rPr>
          <w:rtl/>
        </w:rPr>
        <w:t xml:space="preserve"> </w:t>
      </w:r>
      <w:r w:rsidRPr="000C1C8A">
        <w:rPr>
          <w:rtl/>
        </w:rPr>
        <w:t>ابن معاوية العجلي قال</w:t>
      </w:r>
      <w:r>
        <w:rPr>
          <w:rtl/>
        </w:rPr>
        <w:t>:</w:t>
      </w:r>
      <w:r w:rsidRPr="000C1C8A">
        <w:rPr>
          <w:rtl/>
        </w:rPr>
        <w:t xml:space="preserve"> سألت أبا عبد الله </w:t>
      </w:r>
      <w:r w:rsidRPr="00DF6E40">
        <w:rPr>
          <w:rStyle w:val="libAlaemChar"/>
          <w:rtl/>
        </w:rPr>
        <w:t>عليه‌السلام</w:t>
      </w:r>
      <w:r w:rsidRPr="000C1C8A">
        <w:rPr>
          <w:rtl/>
        </w:rPr>
        <w:t xml:space="preserve"> عن رجل حج وهو لا يعرف هذا</w:t>
      </w:r>
      <w:r>
        <w:rPr>
          <w:rtl/>
        </w:rPr>
        <w:t xml:space="preserve"> </w:t>
      </w:r>
      <w:r w:rsidRPr="000C1C8A">
        <w:rPr>
          <w:rtl/>
        </w:rPr>
        <w:t>الامر ثم من الله عليه بمعرفته والدينونة به أعليه حجة الاسلام أو قد قضى فريضته</w:t>
      </w:r>
      <w:r>
        <w:rPr>
          <w:rtl/>
        </w:rPr>
        <w:t>؟</w:t>
      </w:r>
      <w:r w:rsidRPr="000C1C8A">
        <w:rPr>
          <w:rtl/>
        </w:rPr>
        <w:t xml:space="preserve"> فقال</w:t>
      </w:r>
      <w:r>
        <w:rPr>
          <w:rtl/>
        </w:rPr>
        <w:t xml:space="preserve">: </w:t>
      </w:r>
      <w:r w:rsidRPr="000C1C8A">
        <w:rPr>
          <w:rtl/>
        </w:rPr>
        <w:t>قد قضى فريضته</w:t>
      </w:r>
      <w:r>
        <w:rPr>
          <w:rtl/>
        </w:rPr>
        <w:t>،</w:t>
      </w:r>
      <w:r w:rsidRPr="000C1C8A">
        <w:rPr>
          <w:rtl/>
        </w:rPr>
        <w:t xml:space="preserve"> ولو حج لكان أحب إلي</w:t>
      </w:r>
      <w:r>
        <w:rPr>
          <w:rtl/>
        </w:rPr>
        <w:t>،</w:t>
      </w:r>
      <w:r w:rsidRPr="000C1C8A">
        <w:rPr>
          <w:rtl/>
        </w:rPr>
        <w:t xml:space="preserve"> قال</w:t>
      </w:r>
      <w:r>
        <w:rPr>
          <w:rtl/>
        </w:rPr>
        <w:t>:</w:t>
      </w:r>
      <w:r w:rsidRPr="000C1C8A">
        <w:rPr>
          <w:rtl/>
        </w:rPr>
        <w:t xml:space="preserve"> وسألته عن رجل حج وهو في بعض</w:t>
      </w:r>
      <w:r>
        <w:rPr>
          <w:rtl/>
        </w:rPr>
        <w:t xml:space="preserve"> </w:t>
      </w:r>
      <w:r w:rsidRPr="000C1C8A">
        <w:rPr>
          <w:rtl/>
        </w:rPr>
        <w:t>هذه الأصناف من أهل القبلة ناصب متدين ثم من الله عليه فعرف هذا الامر يقضي</w:t>
      </w:r>
      <w:r>
        <w:rPr>
          <w:rtl/>
        </w:rPr>
        <w:t xml:space="preserve"> </w:t>
      </w:r>
      <w:r w:rsidRPr="000C1C8A">
        <w:rPr>
          <w:rtl/>
        </w:rPr>
        <w:t>حجة الاسلام</w:t>
      </w:r>
      <w:r>
        <w:rPr>
          <w:rtl/>
        </w:rPr>
        <w:t>؟</w:t>
      </w:r>
      <w:r w:rsidRPr="000C1C8A">
        <w:rPr>
          <w:rtl/>
        </w:rPr>
        <w:t xml:space="preserve"> فقال</w:t>
      </w:r>
      <w:r>
        <w:rPr>
          <w:rtl/>
        </w:rPr>
        <w:t>:</w:t>
      </w:r>
      <w:r w:rsidRPr="000C1C8A">
        <w:rPr>
          <w:rtl/>
        </w:rPr>
        <w:t xml:space="preserve"> يقضي أحب إلي</w:t>
      </w:r>
      <w:r>
        <w:rPr>
          <w:rtl/>
        </w:rPr>
        <w:t>،</w:t>
      </w:r>
      <w:r w:rsidRPr="000C1C8A">
        <w:rPr>
          <w:rtl/>
        </w:rPr>
        <w:t xml:space="preserve"> وقال كل عمل عمله وهو في حال نصبه وضلالته</w:t>
      </w:r>
      <w:r>
        <w:rPr>
          <w:rtl/>
        </w:rPr>
        <w:t xml:space="preserve"> </w:t>
      </w:r>
      <w:r w:rsidRPr="000C1C8A">
        <w:rPr>
          <w:rtl/>
        </w:rPr>
        <w:t>ثم من الله عليه وعرفه الولاية فإنه يؤجر عليه إلا الزكاة فإنه يعيدها لأنه وضعها</w:t>
      </w:r>
      <w:r>
        <w:rPr>
          <w:rtl/>
        </w:rPr>
        <w:t xml:space="preserve"> </w:t>
      </w:r>
      <w:r w:rsidRPr="000C1C8A">
        <w:rPr>
          <w:rtl/>
        </w:rPr>
        <w:t>في غير مواضعها لأنها لأهل الولاية</w:t>
      </w:r>
      <w:r>
        <w:rPr>
          <w:rtl/>
        </w:rPr>
        <w:t>،</w:t>
      </w:r>
      <w:r w:rsidRPr="000C1C8A">
        <w:rPr>
          <w:rtl/>
        </w:rPr>
        <w:t xml:space="preserve"> وأما الصلاة والحج والصيام فليس عليه قضاء</w:t>
      </w:r>
      <w:r>
        <w:rPr>
          <w:rtl/>
        </w:rPr>
        <w:t>.</w:t>
      </w:r>
    </w:p>
    <w:p w:rsidR="00DB2296" w:rsidRPr="000C1C8A" w:rsidRDefault="00DB2296" w:rsidP="00DB2296">
      <w:pPr>
        <w:pStyle w:val="libNum"/>
        <w:rPr>
          <w:rtl/>
        </w:rPr>
      </w:pPr>
      <w:r w:rsidRPr="000C1C8A">
        <w:rPr>
          <w:rtl/>
        </w:rPr>
        <w:t>473</w:t>
      </w:r>
    </w:p>
    <w:p w:rsidR="00DB2296" w:rsidRPr="000C1C8A" w:rsidRDefault="00DB2296" w:rsidP="00DB2296">
      <w:pPr>
        <w:pStyle w:val="libNormal"/>
        <w:rPr>
          <w:rtl/>
        </w:rPr>
      </w:pPr>
      <w:r w:rsidRPr="000C1C8A">
        <w:rPr>
          <w:rtl/>
        </w:rPr>
        <w:t>2</w:t>
      </w:r>
      <w:r>
        <w:rPr>
          <w:rtl/>
        </w:rPr>
        <w:t xml:space="preserve"> - </w:t>
      </w:r>
      <w:r w:rsidRPr="000C1C8A">
        <w:rPr>
          <w:rtl/>
        </w:rPr>
        <w:t>فأما ما رواه محمد بن يعقوب عن عدة من أصحابنا عن سهل بن زياد عن علي</w:t>
      </w:r>
      <w:r>
        <w:rPr>
          <w:rtl/>
        </w:rPr>
        <w:t xml:space="preserve"> </w:t>
      </w:r>
      <w:r w:rsidRPr="000C1C8A">
        <w:rPr>
          <w:rtl/>
        </w:rPr>
        <w:t>ابن مهزيار قال</w:t>
      </w:r>
      <w:r>
        <w:rPr>
          <w:rtl/>
        </w:rPr>
        <w:t>:</w:t>
      </w:r>
      <w:r w:rsidRPr="000C1C8A">
        <w:rPr>
          <w:rtl/>
        </w:rPr>
        <w:t xml:space="preserve"> كتب إبراهيم بن محمد بن عمران الهمداني إلى أبي جعفر </w:t>
      </w:r>
      <w:r w:rsidRPr="00DF6E40">
        <w:rPr>
          <w:rStyle w:val="libAlaemChar"/>
          <w:rtl/>
        </w:rPr>
        <w:t>عليه‌السلام</w:t>
      </w:r>
      <w:r>
        <w:rPr>
          <w:rtl/>
        </w:rPr>
        <w:t xml:space="preserve"> </w:t>
      </w:r>
      <w:r w:rsidRPr="000C1C8A">
        <w:rPr>
          <w:rtl/>
        </w:rPr>
        <w:t xml:space="preserve">إني حججت وأنا مخالف وكنت صرورة </w:t>
      </w:r>
      <w:r w:rsidRPr="00DF6E40">
        <w:rPr>
          <w:rStyle w:val="libFootnotenumChar"/>
          <w:rtl/>
        </w:rPr>
        <w:t>(1)</w:t>
      </w:r>
      <w:r w:rsidRPr="000C1C8A">
        <w:rPr>
          <w:rtl/>
        </w:rPr>
        <w:t xml:space="preserve"> فدخلت متمتعا بالعمرة إلى الحج</w:t>
      </w:r>
      <w:r>
        <w:rPr>
          <w:rtl/>
        </w:rPr>
        <w:t xml:space="preserve"> </w:t>
      </w:r>
      <w:r w:rsidRPr="000C1C8A">
        <w:rPr>
          <w:rtl/>
        </w:rPr>
        <w:t>فكتب إليه أعد حجك</w:t>
      </w:r>
      <w:r>
        <w:rPr>
          <w:rtl/>
        </w:rPr>
        <w:t>.</w:t>
      </w:r>
    </w:p>
    <w:p w:rsidR="00DB2296" w:rsidRPr="000C1C8A" w:rsidRDefault="00DB2296" w:rsidP="00DB2296">
      <w:pPr>
        <w:pStyle w:val="libNum"/>
        <w:rPr>
          <w:rtl/>
        </w:rPr>
      </w:pPr>
      <w:r w:rsidRPr="000C1C8A">
        <w:rPr>
          <w:rtl/>
        </w:rPr>
        <w:t>474</w:t>
      </w:r>
    </w:p>
    <w:p w:rsidR="00DB2296" w:rsidRPr="000C1C8A" w:rsidRDefault="00DB2296" w:rsidP="00DB2296">
      <w:pPr>
        <w:pStyle w:val="libNormal"/>
        <w:rPr>
          <w:rtl/>
        </w:rPr>
      </w:pPr>
      <w:r w:rsidRPr="000C1C8A">
        <w:rPr>
          <w:rtl/>
        </w:rPr>
        <w:t>3</w:t>
      </w:r>
      <w:r>
        <w:rPr>
          <w:rtl/>
        </w:rPr>
        <w:t xml:space="preserve"> - </w:t>
      </w:r>
      <w:r w:rsidRPr="000C1C8A">
        <w:rPr>
          <w:rtl/>
        </w:rPr>
        <w:t>وما رواه أيضا محمد بن يعقوب عن عدة من أصحابنا عن أحمد بن محمد</w:t>
      </w:r>
      <w:r>
        <w:rPr>
          <w:rtl/>
        </w:rPr>
        <w:t xml:space="preserve"> </w:t>
      </w:r>
      <w:r w:rsidRPr="000C1C8A">
        <w:rPr>
          <w:rtl/>
        </w:rPr>
        <w:t>وسهل بن زياد جميعا عن أحمد بن محمد بن أبي نصر عن علي بن أبي حمزة عن أبي</w:t>
      </w:r>
      <w:r>
        <w:rPr>
          <w:rtl/>
        </w:rPr>
        <w:t xml:space="preserve"> </w:t>
      </w:r>
      <w:r w:rsidRPr="000C1C8A">
        <w:rPr>
          <w:rtl/>
        </w:rPr>
        <w:t xml:space="preserve">بصير عن أبي عبد الله </w:t>
      </w:r>
      <w:r w:rsidRPr="00DF6E40">
        <w:rPr>
          <w:rStyle w:val="libAlaemChar"/>
          <w:rtl/>
        </w:rPr>
        <w:t>عليه‌السلام</w:t>
      </w:r>
      <w:r w:rsidRPr="000C1C8A">
        <w:rPr>
          <w:rtl/>
        </w:rPr>
        <w:t xml:space="preserve"> قال</w:t>
      </w:r>
      <w:r>
        <w:rPr>
          <w:rtl/>
        </w:rPr>
        <w:t>:</w:t>
      </w:r>
      <w:r w:rsidRPr="000C1C8A">
        <w:rPr>
          <w:rtl/>
        </w:rPr>
        <w:t xml:space="preserve"> الناصب إذا عرف فعليه الحج وإن</w:t>
      </w:r>
      <w:r>
        <w:rPr>
          <w:rtl/>
        </w:rPr>
        <w:t xml:space="preserve"> </w:t>
      </w:r>
      <w:r w:rsidRPr="000C1C8A">
        <w:rPr>
          <w:rtl/>
        </w:rPr>
        <w:t>كان قد حج</w:t>
      </w:r>
      <w:r>
        <w:rPr>
          <w:rtl/>
        </w:rPr>
        <w:t>.</w:t>
      </w:r>
    </w:p>
    <w:p w:rsidR="00DB2296" w:rsidRPr="000C1C8A" w:rsidRDefault="00DB2296" w:rsidP="00DB2296">
      <w:pPr>
        <w:pStyle w:val="libNormal"/>
        <w:rPr>
          <w:rtl/>
        </w:rPr>
      </w:pPr>
      <w:r w:rsidRPr="000C1C8A">
        <w:rPr>
          <w:rtl/>
        </w:rPr>
        <w:t>فالوجه في هاتين الروايتين ضرب من الاستحباب دون الفرض والايجاب</w:t>
      </w:r>
      <w:r>
        <w:rPr>
          <w:rtl/>
        </w:rPr>
        <w:t>،</w:t>
      </w:r>
      <w:r w:rsidRPr="000C1C8A">
        <w:rPr>
          <w:rtl/>
        </w:rPr>
        <w:t xml:space="preserve"> وقد</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الصرورة</w:t>
      </w:r>
      <w:r>
        <w:rPr>
          <w:rtl/>
        </w:rPr>
        <w:t>:</w:t>
      </w:r>
      <w:r w:rsidRPr="000C1C8A">
        <w:rPr>
          <w:rtl/>
        </w:rPr>
        <w:t xml:space="preserve"> الرجل الذي لم يحج</w:t>
      </w:r>
      <w:r>
        <w:rPr>
          <w:rtl/>
        </w:rPr>
        <w:t>،</w:t>
      </w:r>
      <w:r w:rsidRPr="000C1C8A">
        <w:rPr>
          <w:rtl/>
        </w:rPr>
        <w:t xml:space="preserve"> الجمع صرارة وصرار</w:t>
      </w:r>
      <w:r>
        <w:rPr>
          <w:rtl/>
        </w:rPr>
        <w:t>.</w:t>
      </w:r>
    </w:p>
    <w:p w:rsidR="00DB2296" w:rsidRDefault="00DB2296" w:rsidP="00DB2296">
      <w:pPr>
        <w:pStyle w:val="libFootnote"/>
        <w:rPr>
          <w:rtl/>
        </w:rPr>
      </w:pPr>
      <w:r w:rsidRPr="000C1C8A">
        <w:rPr>
          <w:rtl/>
        </w:rPr>
        <w:t>*</w:t>
      </w:r>
      <w:r>
        <w:rPr>
          <w:rtl/>
        </w:rPr>
        <w:t xml:space="preserve"> - </w:t>
      </w:r>
      <w:r w:rsidRPr="000C1C8A">
        <w:rPr>
          <w:rtl/>
        </w:rPr>
        <w:t>472</w:t>
      </w:r>
      <w:r>
        <w:rPr>
          <w:rtl/>
        </w:rPr>
        <w:t xml:space="preserve"> - </w:t>
      </w:r>
      <w:r w:rsidRPr="000C1C8A">
        <w:rPr>
          <w:rtl/>
        </w:rPr>
        <w:t>473</w:t>
      </w:r>
      <w:r>
        <w:rPr>
          <w:rtl/>
        </w:rPr>
        <w:t xml:space="preserve"> - </w:t>
      </w:r>
      <w:r w:rsidRPr="000C1C8A">
        <w:rPr>
          <w:rtl/>
        </w:rPr>
        <w:t>التهذيب ج 1 ص 449 الكافي ج 1 ص 241 واخرج الأول الصدوق في</w:t>
      </w:r>
      <w:r>
        <w:rPr>
          <w:rtl/>
        </w:rPr>
        <w:t xml:space="preserve"> </w:t>
      </w:r>
      <w:r w:rsidRPr="000C1C8A">
        <w:rPr>
          <w:rtl/>
        </w:rPr>
        <w:t>الفقيه ص 195</w:t>
      </w:r>
      <w:r>
        <w:rPr>
          <w:rtl/>
        </w:rPr>
        <w:t>.</w:t>
      </w:r>
    </w:p>
    <w:p w:rsidR="00DB2296" w:rsidRPr="000C1C8A" w:rsidRDefault="00DB2296" w:rsidP="00DB2296">
      <w:pPr>
        <w:pStyle w:val="libFootnote"/>
        <w:rPr>
          <w:rtl/>
        </w:rPr>
      </w:pPr>
      <w:r>
        <w:rPr>
          <w:rtl/>
        </w:rPr>
        <w:t xml:space="preserve">- </w:t>
      </w:r>
      <w:r w:rsidRPr="000C1C8A">
        <w:rPr>
          <w:rtl/>
        </w:rPr>
        <w:t>474</w:t>
      </w:r>
      <w:r>
        <w:rPr>
          <w:rtl/>
        </w:rPr>
        <w:t xml:space="preserve"> - </w:t>
      </w:r>
      <w:r w:rsidRPr="000C1C8A">
        <w:rPr>
          <w:rtl/>
        </w:rPr>
        <w:t>التهذيب ج 1 ص 448 الكافي ج 1 ص 241 الفقيه ص 192</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 xml:space="preserve">صرح بذلك أو عبد الله </w:t>
      </w:r>
      <w:r w:rsidRPr="00DF6E40">
        <w:rPr>
          <w:rStyle w:val="libAlaemChar"/>
          <w:rtl/>
        </w:rPr>
        <w:t>عليه‌السلام</w:t>
      </w:r>
      <w:r w:rsidRPr="000C1C8A">
        <w:rPr>
          <w:rtl/>
        </w:rPr>
        <w:t xml:space="preserve"> في رواية بريد العجلي في قوله وقد قضى</w:t>
      </w:r>
      <w:r>
        <w:rPr>
          <w:rtl/>
        </w:rPr>
        <w:t xml:space="preserve"> </w:t>
      </w:r>
      <w:r w:rsidRPr="000C1C8A">
        <w:rPr>
          <w:rtl/>
        </w:rPr>
        <w:t>فريضته ولو حج لكان أحب إلي ويدل عليه أيضا</w:t>
      </w:r>
      <w:r>
        <w:rPr>
          <w:rtl/>
        </w:rPr>
        <w:t>:</w:t>
      </w:r>
    </w:p>
    <w:p w:rsidR="00DB2296" w:rsidRPr="000C1C8A" w:rsidRDefault="00DB2296" w:rsidP="00DB2296">
      <w:pPr>
        <w:pStyle w:val="libNum"/>
        <w:rPr>
          <w:rtl/>
        </w:rPr>
      </w:pPr>
      <w:r w:rsidRPr="000C1C8A">
        <w:rPr>
          <w:rtl/>
        </w:rPr>
        <w:t>475</w:t>
      </w:r>
    </w:p>
    <w:p w:rsidR="00DB2296" w:rsidRPr="000C1C8A" w:rsidRDefault="00DB2296" w:rsidP="00DB2296">
      <w:pPr>
        <w:pStyle w:val="libNormal"/>
        <w:rPr>
          <w:rtl/>
        </w:rPr>
      </w:pPr>
      <w:r w:rsidRPr="000C1C8A">
        <w:rPr>
          <w:rtl/>
        </w:rPr>
        <w:t>4</w:t>
      </w:r>
      <w:r>
        <w:rPr>
          <w:rtl/>
        </w:rPr>
        <w:t xml:space="preserve"> - </w:t>
      </w:r>
      <w:r w:rsidRPr="000C1C8A">
        <w:rPr>
          <w:rtl/>
        </w:rPr>
        <w:t>ما رواه محمد بن يعقوب عن علي بن إبراهيم عن أبيه عن ابن أبي عمير عن</w:t>
      </w:r>
      <w:r>
        <w:rPr>
          <w:rtl/>
        </w:rPr>
        <w:t xml:space="preserve"> </w:t>
      </w:r>
      <w:r w:rsidRPr="000C1C8A">
        <w:rPr>
          <w:rtl/>
        </w:rPr>
        <w:t>عمر بن أذينة قال</w:t>
      </w:r>
      <w:r>
        <w:rPr>
          <w:rtl/>
        </w:rPr>
        <w:t>:</w:t>
      </w:r>
      <w:r w:rsidRPr="000C1C8A">
        <w:rPr>
          <w:rtl/>
        </w:rPr>
        <w:t xml:space="preserve"> كتبت إلى أبي عبد الله </w:t>
      </w:r>
      <w:r w:rsidRPr="00DF6E40">
        <w:rPr>
          <w:rStyle w:val="libAlaemChar"/>
          <w:rtl/>
        </w:rPr>
        <w:t>عليه‌السلام</w:t>
      </w:r>
      <w:r w:rsidRPr="000C1C8A">
        <w:rPr>
          <w:rtl/>
        </w:rPr>
        <w:t xml:space="preserve"> أسأله عن رجل حج ولا يدري</w:t>
      </w:r>
      <w:r>
        <w:rPr>
          <w:rtl/>
        </w:rPr>
        <w:t xml:space="preserve"> </w:t>
      </w:r>
      <w:r w:rsidRPr="000C1C8A">
        <w:rPr>
          <w:rtl/>
        </w:rPr>
        <w:t>ولا يعرف هذا الامر</w:t>
      </w:r>
      <w:r>
        <w:rPr>
          <w:rtl/>
        </w:rPr>
        <w:t>،</w:t>
      </w:r>
      <w:r w:rsidRPr="000C1C8A">
        <w:rPr>
          <w:rtl/>
        </w:rPr>
        <w:t xml:space="preserve"> ثم من الله عليه بمعرفته والدينونة به</w:t>
      </w:r>
      <w:r>
        <w:rPr>
          <w:rtl/>
        </w:rPr>
        <w:t>،</w:t>
      </w:r>
      <w:r w:rsidRPr="000C1C8A">
        <w:rPr>
          <w:rtl/>
        </w:rPr>
        <w:t xml:space="preserve"> أعليه حجة الاسلام أو قد</w:t>
      </w:r>
      <w:r>
        <w:rPr>
          <w:rtl/>
        </w:rPr>
        <w:t xml:space="preserve"> </w:t>
      </w:r>
      <w:r w:rsidRPr="000C1C8A">
        <w:rPr>
          <w:rtl/>
        </w:rPr>
        <w:t>قضى فريضة الله</w:t>
      </w:r>
      <w:r>
        <w:rPr>
          <w:rtl/>
        </w:rPr>
        <w:t>؟</w:t>
      </w:r>
      <w:r w:rsidRPr="000C1C8A">
        <w:rPr>
          <w:rtl/>
        </w:rPr>
        <w:t xml:space="preserve"> قال</w:t>
      </w:r>
      <w:r>
        <w:rPr>
          <w:rtl/>
        </w:rPr>
        <w:t>:</w:t>
      </w:r>
      <w:r w:rsidRPr="000C1C8A">
        <w:rPr>
          <w:rtl/>
        </w:rPr>
        <w:t xml:space="preserve"> قد قضى فريضة الله والحج أحب إلي</w:t>
      </w:r>
      <w:r>
        <w:rPr>
          <w:rtl/>
        </w:rPr>
        <w:t>،</w:t>
      </w:r>
      <w:r w:rsidRPr="000C1C8A">
        <w:rPr>
          <w:rtl/>
        </w:rPr>
        <w:t xml:space="preserve"> وعن رجل هو في</w:t>
      </w:r>
      <w:r>
        <w:rPr>
          <w:rtl/>
        </w:rPr>
        <w:t xml:space="preserve"> </w:t>
      </w:r>
      <w:r w:rsidRPr="000C1C8A">
        <w:rPr>
          <w:rtl/>
        </w:rPr>
        <w:t>بعض هذه الأصناف من أهل القبلة ناصب متدين ثم من الله عليه فعرف هذا الامر</w:t>
      </w:r>
      <w:r>
        <w:rPr>
          <w:rtl/>
        </w:rPr>
        <w:t xml:space="preserve"> </w:t>
      </w:r>
      <w:r w:rsidRPr="000C1C8A">
        <w:rPr>
          <w:rtl/>
        </w:rPr>
        <w:t>أيقضى عنه حجة الاسلام أو عليه أن يحج من قابل</w:t>
      </w:r>
      <w:r>
        <w:rPr>
          <w:rtl/>
        </w:rPr>
        <w:t>؟</w:t>
      </w:r>
      <w:r w:rsidRPr="000C1C8A">
        <w:rPr>
          <w:rtl/>
        </w:rPr>
        <w:t xml:space="preserve"> قال</w:t>
      </w:r>
      <w:r>
        <w:rPr>
          <w:rtl/>
        </w:rPr>
        <w:t>:</w:t>
      </w:r>
      <w:r w:rsidRPr="000C1C8A">
        <w:rPr>
          <w:rtl/>
        </w:rPr>
        <w:t xml:space="preserve"> يحج أحب إلي</w:t>
      </w:r>
      <w:r>
        <w:rPr>
          <w:rtl/>
        </w:rPr>
        <w:t>.</w:t>
      </w:r>
    </w:p>
    <w:p w:rsidR="00DB2296" w:rsidRPr="000C1C8A" w:rsidRDefault="00DB2296" w:rsidP="00DB2296">
      <w:pPr>
        <w:pStyle w:val="Heading2Center"/>
        <w:rPr>
          <w:rtl/>
        </w:rPr>
      </w:pPr>
      <w:bookmarkStart w:id="276" w:name="_Toc373338699"/>
      <w:bookmarkStart w:id="277" w:name="_Toc376941506"/>
      <w:bookmarkStart w:id="278" w:name="_Toc376950743"/>
      <w:r w:rsidRPr="000C1C8A">
        <w:rPr>
          <w:rtl/>
        </w:rPr>
        <w:t>86</w:t>
      </w:r>
      <w:r>
        <w:rPr>
          <w:rtl/>
        </w:rPr>
        <w:t xml:space="preserve"> - </w:t>
      </w:r>
      <w:r w:rsidRPr="000C1C8A">
        <w:rPr>
          <w:rtl/>
        </w:rPr>
        <w:t>باب الصبي يحج به ثم يبلغ هل تجب عليه حجة الاسلام أم لا</w:t>
      </w:r>
      <w:bookmarkEnd w:id="276"/>
      <w:bookmarkEnd w:id="277"/>
      <w:bookmarkEnd w:id="278"/>
    </w:p>
    <w:p w:rsidR="00DB2296" w:rsidRPr="000C1C8A" w:rsidRDefault="00DB2296" w:rsidP="00DB2296">
      <w:pPr>
        <w:pStyle w:val="libNum"/>
        <w:rPr>
          <w:rtl/>
        </w:rPr>
      </w:pPr>
      <w:r w:rsidRPr="000C1C8A">
        <w:rPr>
          <w:rtl/>
        </w:rPr>
        <w:t>476</w:t>
      </w:r>
    </w:p>
    <w:p w:rsidR="00DB2296" w:rsidRPr="000C1C8A" w:rsidRDefault="00DB2296" w:rsidP="00DB2296">
      <w:pPr>
        <w:pStyle w:val="libNormal"/>
        <w:rPr>
          <w:rtl/>
        </w:rPr>
      </w:pPr>
      <w:r w:rsidRPr="000C1C8A">
        <w:rPr>
          <w:rtl/>
        </w:rPr>
        <w:t>1</w:t>
      </w:r>
      <w:r>
        <w:rPr>
          <w:rtl/>
        </w:rPr>
        <w:t xml:space="preserve"> - </w:t>
      </w:r>
      <w:r w:rsidRPr="000C1C8A">
        <w:rPr>
          <w:rtl/>
        </w:rPr>
        <w:t xml:space="preserve">أخبرني الشيخ </w:t>
      </w:r>
      <w:r w:rsidRPr="00DF6E40">
        <w:rPr>
          <w:rStyle w:val="libAlaemChar"/>
          <w:rtl/>
        </w:rPr>
        <w:t>رحمه‌الله</w:t>
      </w:r>
      <w:r w:rsidRPr="000C1C8A">
        <w:rPr>
          <w:rtl/>
        </w:rPr>
        <w:t xml:space="preserve"> عن أبي القاسم جعفر بن محمد بن قولويه عن محمد بن</w:t>
      </w:r>
      <w:r>
        <w:rPr>
          <w:rtl/>
        </w:rPr>
        <w:t xml:space="preserve"> </w:t>
      </w:r>
      <w:r w:rsidRPr="000C1C8A">
        <w:rPr>
          <w:rtl/>
        </w:rPr>
        <w:t>يعقوب عن عدة من أصحابنا عن سهل بن زياد عن ابن محبوب عن شهاب قال</w:t>
      </w:r>
      <w:r>
        <w:rPr>
          <w:rtl/>
        </w:rPr>
        <w:t>:</w:t>
      </w:r>
      <w:r w:rsidRPr="000C1C8A">
        <w:rPr>
          <w:rtl/>
        </w:rPr>
        <w:t xml:space="preserve"> سألته</w:t>
      </w:r>
      <w:r>
        <w:rPr>
          <w:rtl/>
        </w:rPr>
        <w:t xml:space="preserve"> </w:t>
      </w:r>
      <w:r w:rsidRPr="000C1C8A">
        <w:rPr>
          <w:rtl/>
        </w:rPr>
        <w:t>عن ابن عشر سنين يحج قال</w:t>
      </w:r>
      <w:r>
        <w:rPr>
          <w:rtl/>
        </w:rPr>
        <w:t>:</w:t>
      </w:r>
      <w:r w:rsidRPr="000C1C8A">
        <w:rPr>
          <w:rtl/>
        </w:rPr>
        <w:t xml:space="preserve"> عليه حجة الاسلام إذا احتلم</w:t>
      </w:r>
      <w:r>
        <w:rPr>
          <w:rtl/>
        </w:rPr>
        <w:t>،</w:t>
      </w:r>
      <w:r w:rsidRPr="000C1C8A">
        <w:rPr>
          <w:rtl/>
        </w:rPr>
        <w:t xml:space="preserve"> وكذلك الجارية إذا</w:t>
      </w:r>
      <w:r>
        <w:rPr>
          <w:rtl/>
        </w:rPr>
        <w:t xml:space="preserve"> </w:t>
      </w:r>
      <w:r w:rsidRPr="000C1C8A">
        <w:rPr>
          <w:rtl/>
        </w:rPr>
        <w:t>طمثت عليها الحج</w:t>
      </w:r>
      <w:r>
        <w:rPr>
          <w:rtl/>
        </w:rPr>
        <w:t>.</w:t>
      </w:r>
    </w:p>
    <w:p w:rsidR="00DB2296" w:rsidRPr="000C1C8A" w:rsidRDefault="00DB2296" w:rsidP="00DB2296">
      <w:pPr>
        <w:pStyle w:val="libNum"/>
        <w:rPr>
          <w:rtl/>
        </w:rPr>
      </w:pPr>
      <w:r w:rsidRPr="000C1C8A">
        <w:rPr>
          <w:rtl/>
        </w:rPr>
        <w:t>477</w:t>
      </w:r>
    </w:p>
    <w:p w:rsidR="00DB2296" w:rsidRPr="000C1C8A" w:rsidRDefault="00DB2296" w:rsidP="00DB2296">
      <w:pPr>
        <w:pStyle w:val="libNormal"/>
        <w:rPr>
          <w:rtl/>
        </w:rPr>
      </w:pPr>
      <w:r w:rsidRPr="000C1C8A">
        <w:rPr>
          <w:rtl/>
        </w:rPr>
        <w:t>2</w:t>
      </w:r>
      <w:r>
        <w:rPr>
          <w:rtl/>
        </w:rPr>
        <w:t xml:space="preserve"> - </w:t>
      </w:r>
      <w:r w:rsidRPr="000C1C8A">
        <w:rPr>
          <w:rtl/>
        </w:rPr>
        <w:t>وعنه عن عدة من أصحابنا عن سهل بن زياد عن محمد بن الحسين عن عبد الله</w:t>
      </w:r>
      <w:r>
        <w:rPr>
          <w:rtl/>
        </w:rPr>
        <w:t xml:space="preserve"> </w:t>
      </w:r>
      <w:r w:rsidRPr="000C1C8A">
        <w:rPr>
          <w:rtl/>
        </w:rPr>
        <w:t xml:space="preserve">ابن عبد الرحمن الأصم عن مسمع بن عبد الملك عن أبي عبد الله </w:t>
      </w:r>
      <w:r w:rsidRPr="00DF6E40">
        <w:rPr>
          <w:rStyle w:val="libAlaemChar"/>
          <w:rtl/>
        </w:rPr>
        <w:t>عليه‌السلام</w:t>
      </w:r>
      <w:r w:rsidRPr="000C1C8A">
        <w:rPr>
          <w:rtl/>
        </w:rPr>
        <w:t xml:space="preserve"> قال</w:t>
      </w:r>
      <w:r>
        <w:rPr>
          <w:rtl/>
        </w:rPr>
        <w:t>:</w:t>
      </w:r>
      <w:r w:rsidRPr="000C1C8A">
        <w:rPr>
          <w:rtl/>
        </w:rPr>
        <w:t xml:space="preserve"> لو أن</w:t>
      </w:r>
      <w:r>
        <w:rPr>
          <w:rtl/>
        </w:rPr>
        <w:t xml:space="preserve"> </w:t>
      </w:r>
      <w:r w:rsidRPr="000C1C8A">
        <w:rPr>
          <w:rtl/>
        </w:rPr>
        <w:t>غلاما حج عشر سنين ثم احتلم كان عليه فريضة الاسلام</w:t>
      </w:r>
      <w:r>
        <w:rPr>
          <w:rtl/>
        </w:rPr>
        <w:t>.</w:t>
      </w:r>
    </w:p>
    <w:p w:rsidR="00DB2296" w:rsidRPr="000C1C8A" w:rsidRDefault="00DB2296" w:rsidP="00DB2296">
      <w:pPr>
        <w:pStyle w:val="libNum"/>
        <w:rPr>
          <w:rtl/>
        </w:rPr>
      </w:pPr>
      <w:r w:rsidRPr="000C1C8A">
        <w:rPr>
          <w:rtl/>
        </w:rPr>
        <w:t>478</w:t>
      </w:r>
    </w:p>
    <w:p w:rsidR="00DB2296" w:rsidRPr="000C1C8A" w:rsidRDefault="00DB2296" w:rsidP="00DB2296">
      <w:pPr>
        <w:pStyle w:val="libNormal"/>
        <w:rPr>
          <w:rtl/>
        </w:rPr>
      </w:pPr>
      <w:r w:rsidRPr="000C1C8A">
        <w:rPr>
          <w:rtl/>
        </w:rPr>
        <w:t>3</w:t>
      </w:r>
      <w:r>
        <w:rPr>
          <w:rtl/>
        </w:rPr>
        <w:t xml:space="preserve"> - </w:t>
      </w:r>
      <w:r w:rsidRPr="000C1C8A">
        <w:rPr>
          <w:rtl/>
        </w:rPr>
        <w:t>فأما ما رواه أحمد بن محمد بن عيسى عن الحسن بن علي بن بنت الياس عن</w:t>
      </w:r>
      <w:r>
        <w:rPr>
          <w:rtl/>
        </w:rPr>
        <w:t xml:space="preserve"> </w:t>
      </w:r>
      <w:r w:rsidRPr="000C1C8A">
        <w:rPr>
          <w:rtl/>
        </w:rPr>
        <w:t xml:space="preserve">عبد الله بن سنان عن أبي عبد الله </w:t>
      </w:r>
      <w:r w:rsidRPr="00DF6E40">
        <w:rPr>
          <w:rStyle w:val="libAlaemChar"/>
          <w:rtl/>
        </w:rPr>
        <w:t>عليه‌السلام</w:t>
      </w:r>
      <w:r w:rsidRPr="000C1C8A">
        <w:rPr>
          <w:rtl/>
        </w:rPr>
        <w:t xml:space="preserve"> قال</w:t>
      </w:r>
      <w:r>
        <w:rPr>
          <w:rtl/>
        </w:rPr>
        <w:t>:</w:t>
      </w:r>
      <w:r w:rsidRPr="000C1C8A">
        <w:rPr>
          <w:rtl/>
        </w:rPr>
        <w:t xml:space="preserve"> سمعته يقول</w:t>
      </w:r>
      <w:r>
        <w:rPr>
          <w:rtl/>
        </w:rPr>
        <w:t>:</w:t>
      </w:r>
      <w:r w:rsidRPr="000C1C8A">
        <w:rPr>
          <w:rtl/>
        </w:rPr>
        <w:t xml:space="preserve"> مر رسول الله صلى</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3D7CE3">
        <w:rPr>
          <w:rtl/>
        </w:rPr>
        <w:t xml:space="preserve"> 475</w:t>
      </w:r>
      <w:r>
        <w:rPr>
          <w:rtl/>
        </w:rPr>
        <w:t xml:space="preserve"> - </w:t>
      </w:r>
      <w:r w:rsidRPr="003D7CE3">
        <w:rPr>
          <w:rtl/>
        </w:rPr>
        <w:t>التهذيب ج 1 ص 449 الكافي ج 1 ص 241 الفقيه ص 195.</w:t>
      </w:r>
    </w:p>
    <w:p w:rsidR="00DB2296" w:rsidRDefault="00DB2296" w:rsidP="00DB2296">
      <w:pPr>
        <w:pStyle w:val="libFootnote"/>
        <w:rPr>
          <w:rtl/>
        </w:rPr>
      </w:pPr>
      <w:r>
        <w:rPr>
          <w:rtl/>
        </w:rPr>
        <w:t xml:space="preserve">- </w:t>
      </w:r>
      <w:r w:rsidRPr="000C1C8A">
        <w:rPr>
          <w:rtl/>
        </w:rPr>
        <w:t>476</w:t>
      </w:r>
      <w:r>
        <w:rPr>
          <w:rtl/>
        </w:rPr>
        <w:t xml:space="preserve"> - </w:t>
      </w:r>
      <w:r w:rsidRPr="000C1C8A">
        <w:rPr>
          <w:rtl/>
        </w:rPr>
        <w:t>التهذيب ج 1 ص 448 الكافي ج 1 ص 242 وهو جزء من حديث الفقيه ص 196</w:t>
      </w:r>
      <w:r>
        <w:rPr>
          <w:rtl/>
        </w:rPr>
        <w:t>.</w:t>
      </w:r>
    </w:p>
    <w:p w:rsidR="00DB2296" w:rsidRDefault="00DB2296" w:rsidP="00DB2296">
      <w:pPr>
        <w:pStyle w:val="libFootnote"/>
        <w:rPr>
          <w:rtl/>
        </w:rPr>
      </w:pPr>
      <w:r>
        <w:rPr>
          <w:rtl/>
        </w:rPr>
        <w:t xml:space="preserve">- </w:t>
      </w:r>
      <w:r w:rsidRPr="000C1C8A">
        <w:rPr>
          <w:rtl/>
        </w:rPr>
        <w:t>477</w:t>
      </w:r>
      <w:r>
        <w:rPr>
          <w:rtl/>
        </w:rPr>
        <w:t xml:space="preserve"> - </w:t>
      </w:r>
      <w:r w:rsidRPr="000C1C8A">
        <w:rPr>
          <w:rtl/>
        </w:rPr>
        <w:t>التهذيب ج 1 ص 448 الكافي ج 1 ص 242 وهو جزء من حديث فيهما</w:t>
      </w:r>
      <w:r>
        <w:rPr>
          <w:rtl/>
        </w:rPr>
        <w:t>.</w:t>
      </w:r>
    </w:p>
    <w:p w:rsidR="00DB2296" w:rsidRPr="000C1C8A" w:rsidRDefault="00DB2296" w:rsidP="00DB2296">
      <w:pPr>
        <w:pStyle w:val="libFootnote"/>
        <w:rPr>
          <w:rtl/>
        </w:rPr>
      </w:pPr>
      <w:r>
        <w:rPr>
          <w:rtl/>
        </w:rPr>
        <w:t xml:space="preserve">- </w:t>
      </w:r>
      <w:r w:rsidRPr="000C1C8A">
        <w:rPr>
          <w:rtl/>
        </w:rPr>
        <w:t>478</w:t>
      </w:r>
      <w:r>
        <w:rPr>
          <w:rtl/>
        </w:rPr>
        <w:t xml:space="preserve"> - </w:t>
      </w:r>
      <w:r w:rsidRPr="000C1C8A">
        <w:rPr>
          <w:rtl/>
        </w:rPr>
        <w:t>التهذيب ج 1 ص 448</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 xml:space="preserve">الله عليه وآله برويثة </w:t>
      </w:r>
      <w:r w:rsidRPr="00DF6E40">
        <w:rPr>
          <w:rStyle w:val="libFootnotenumChar"/>
          <w:rtl/>
        </w:rPr>
        <w:t>(1)</w:t>
      </w:r>
      <w:r w:rsidRPr="000C1C8A">
        <w:rPr>
          <w:rtl/>
        </w:rPr>
        <w:t xml:space="preserve"> وهو حاج فقامت إليه امرأة ومعها صبي لها فقالت</w:t>
      </w:r>
      <w:r>
        <w:rPr>
          <w:rtl/>
        </w:rPr>
        <w:t>:</w:t>
      </w:r>
      <w:r w:rsidRPr="000C1C8A">
        <w:rPr>
          <w:rtl/>
        </w:rPr>
        <w:t xml:space="preserve"> يا رسول</w:t>
      </w:r>
      <w:r>
        <w:rPr>
          <w:rtl/>
        </w:rPr>
        <w:t xml:space="preserve"> </w:t>
      </w:r>
      <w:r w:rsidRPr="000C1C8A">
        <w:rPr>
          <w:rtl/>
        </w:rPr>
        <w:t>الله أيحج عن مثل هذا</w:t>
      </w:r>
      <w:r>
        <w:rPr>
          <w:rtl/>
        </w:rPr>
        <w:t>؟</w:t>
      </w:r>
      <w:r w:rsidRPr="000C1C8A">
        <w:rPr>
          <w:rtl/>
        </w:rPr>
        <w:t xml:space="preserve"> قال</w:t>
      </w:r>
      <w:r>
        <w:rPr>
          <w:rtl/>
        </w:rPr>
        <w:t>:</w:t>
      </w:r>
      <w:r w:rsidRPr="000C1C8A">
        <w:rPr>
          <w:rtl/>
        </w:rPr>
        <w:t xml:space="preserve"> نعم ولك أجره</w:t>
      </w:r>
      <w:r>
        <w:rPr>
          <w:rtl/>
        </w:rPr>
        <w:t>.</w:t>
      </w:r>
    </w:p>
    <w:p w:rsidR="00DB2296" w:rsidRPr="000C1C8A" w:rsidRDefault="00DB2296" w:rsidP="00DB2296">
      <w:pPr>
        <w:pStyle w:val="libNormal"/>
        <w:rPr>
          <w:rtl/>
        </w:rPr>
      </w:pPr>
      <w:r w:rsidRPr="000C1C8A">
        <w:rPr>
          <w:rtl/>
        </w:rPr>
        <w:t>فلا ينافي الخبرين الأولين لأنه إنما قال</w:t>
      </w:r>
      <w:r>
        <w:rPr>
          <w:rtl/>
        </w:rPr>
        <w:t>:</w:t>
      </w:r>
      <w:r w:rsidRPr="000C1C8A">
        <w:rPr>
          <w:rtl/>
        </w:rPr>
        <w:t xml:space="preserve"> يحج عنه على وجه الاستحباب والندب</w:t>
      </w:r>
      <w:r>
        <w:rPr>
          <w:rtl/>
        </w:rPr>
        <w:t xml:space="preserve"> </w:t>
      </w:r>
      <w:r w:rsidRPr="000C1C8A">
        <w:rPr>
          <w:rtl/>
        </w:rPr>
        <w:t>دون أن يكون ذلك فرضا واجبا يسقط عنه فرض حجة الاسلام عند البلوغ</w:t>
      </w:r>
      <w:r>
        <w:rPr>
          <w:rtl/>
        </w:rPr>
        <w:t>.</w:t>
      </w:r>
    </w:p>
    <w:p w:rsidR="00DB2296" w:rsidRPr="000C1C8A" w:rsidRDefault="00DB2296" w:rsidP="00DB2296">
      <w:pPr>
        <w:pStyle w:val="Heading2Center"/>
        <w:rPr>
          <w:rtl/>
        </w:rPr>
      </w:pPr>
      <w:bookmarkStart w:id="279" w:name="_Toc373338700"/>
      <w:bookmarkStart w:id="280" w:name="_Toc376941507"/>
      <w:bookmarkStart w:id="281" w:name="_Toc376950744"/>
      <w:r w:rsidRPr="000C1C8A">
        <w:rPr>
          <w:rtl/>
        </w:rPr>
        <w:t>87</w:t>
      </w:r>
      <w:r>
        <w:rPr>
          <w:rtl/>
        </w:rPr>
        <w:t xml:space="preserve"> - </w:t>
      </w:r>
      <w:r w:rsidRPr="000C1C8A">
        <w:rPr>
          <w:rtl/>
        </w:rPr>
        <w:t>باب المملوك يحج بإذن مولاه ثم يعتق هل تجب عليه حجة الاسلام أم لا</w:t>
      </w:r>
      <w:bookmarkEnd w:id="279"/>
      <w:bookmarkEnd w:id="280"/>
      <w:bookmarkEnd w:id="281"/>
    </w:p>
    <w:p w:rsidR="00DB2296" w:rsidRPr="000C1C8A" w:rsidRDefault="00DB2296" w:rsidP="00DB2296">
      <w:pPr>
        <w:pStyle w:val="libNum"/>
        <w:rPr>
          <w:rtl/>
        </w:rPr>
      </w:pPr>
      <w:r w:rsidRPr="000C1C8A">
        <w:rPr>
          <w:rtl/>
        </w:rPr>
        <w:t>479</w:t>
      </w:r>
    </w:p>
    <w:p w:rsidR="00DB2296" w:rsidRPr="000C1C8A" w:rsidRDefault="00DB2296" w:rsidP="00DB2296">
      <w:pPr>
        <w:pStyle w:val="libNormal"/>
        <w:rPr>
          <w:rtl/>
        </w:rPr>
      </w:pPr>
      <w:r w:rsidRPr="000C1C8A">
        <w:rPr>
          <w:rtl/>
        </w:rPr>
        <w:t>1</w:t>
      </w:r>
      <w:r>
        <w:rPr>
          <w:rtl/>
        </w:rPr>
        <w:t xml:space="preserve"> - </w:t>
      </w:r>
      <w:r w:rsidRPr="000C1C8A">
        <w:rPr>
          <w:rtl/>
        </w:rPr>
        <w:t xml:space="preserve">موسى بن القاسم عن علي بن جعفر عن أخيه موسى بن جعفر </w:t>
      </w:r>
      <w:r w:rsidR="00865BEC" w:rsidRPr="00865BEC">
        <w:rPr>
          <w:rStyle w:val="libAlaemChar"/>
          <w:rtl/>
        </w:rPr>
        <w:t>عليهما‌السلام</w:t>
      </w:r>
      <w:r w:rsidRPr="000C1C8A">
        <w:rPr>
          <w:rtl/>
        </w:rPr>
        <w:t xml:space="preserve"> قال</w:t>
      </w:r>
      <w:r>
        <w:rPr>
          <w:rtl/>
        </w:rPr>
        <w:t>:</w:t>
      </w:r>
      <w:r w:rsidRPr="000C1C8A">
        <w:rPr>
          <w:rtl/>
        </w:rPr>
        <w:t xml:space="preserve"> المملوك إذا حج ثم أعتق فان عليه إعادة الحج</w:t>
      </w:r>
      <w:r>
        <w:rPr>
          <w:rtl/>
        </w:rPr>
        <w:t>.</w:t>
      </w:r>
    </w:p>
    <w:p w:rsidR="00DB2296" w:rsidRPr="000C1C8A" w:rsidRDefault="00DB2296" w:rsidP="00DB2296">
      <w:pPr>
        <w:pStyle w:val="libNum"/>
        <w:rPr>
          <w:rtl/>
        </w:rPr>
      </w:pPr>
      <w:r w:rsidRPr="000C1C8A">
        <w:rPr>
          <w:rtl/>
        </w:rPr>
        <w:t>480</w:t>
      </w:r>
    </w:p>
    <w:p w:rsidR="00DB2296" w:rsidRPr="000C1C8A" w:rsidRDefault="00DB2296" w:rsidP="00DB2296">
      <w:pPr>
        <w:pStyle w:val="libNormal"/>
        <w:rPr>
          <w:rtl/>
        </w:rPr>
      </w:pPr>
      <w:r w:rsidRPr="000C1C8A">
        <w:rPr>
          <w:rtl/>
        </w:rPr>
        <w:t>2</w:t>
      </w:r>
      <w:r>
        <w:rPr>
          <w:rtl/>
        </w:rPr>
        <w:t xml:space="preserve"> - </w:t>
      </w:r>
      <w:r w:rsidRPr="000C1C8A">
        <w:rPr>
          <w:rtl/>
        </w:rPr>
        <w:t xml:space="preserve">وعنه عن صفوان وابن أبي عمير عن عبد الله بن سنان عن أبي عبد الله </w:t>
      </w:r>
      <w:r w:rsidR="00865BEC" w:rsidRPr="00865BEC">
        <w:rPr>
          <w:rStyle w:val="libAlaemChar"/>
          <w:rtl/>
        </w:rPr>
        <w:t>عليه‌السلام</w:t>
      </w:r>
      <w:r w:rsidRPr="000C1C8A">
        <w:rPr>
          <w:rtl/>
        </w:rPr>
        <w:t xml:space="preserve"> قال</w:t>
      </w:r>
      <w:r>
        <w:rPr>
          <w:rtl/>
        </w:rPr>
        <w:t>:</w:t>
      </w:r>
      <w:r w:rsidRPr="000C1C8A">
        <w:rPr>
          <w:rtl/>
        </w:rPr>
        <w:t xml:space="preserve"> المملوك إذا حج وهو مملوك ثم مات قبل أن يعتق أجزأه ذلك الحج</w:t>
      </w:r>
      <w:r>
        <w:rPr>
          <w:rtl/>
        </w:rPr>
        <w:t xml:space="preserve"> </w:t>
      </w:r>
      <w:r w:rsidRPr="000C1C8A">
        <w:rPr>
          <w:rtl/>
        </w:rPr>
        <w:t>وإن أعتق أعاد الحج</w:t>
      </w:r>
      <w:r>
        <w:rPr>
          <w:rtl/>
        </w:rPr>
        <w:t>.</w:t>
      </w:r>
    </w:p>
    <w:p w:rsidR="00DB2296" w:rsidRPr="000C1C8A" w:rsidRDefault="00DB2296" w:rsidP="00DB2296">
      <w:pPr>
        <w:pStyle w:val="libNum"/>
        <w:rPr>
          <w:rtl/>
        </w:rPr>
      </w:pPr>
      <w:r w:rsidRPr="000C1C8A">
        <w:rPr>
          <w:rtl/>
        </w:rPr>
        <w:t>481</w:t>
      </w:r>
    </w:p>
    <w:p w:rsidR="00DB2296" w:rsidRPr="000C1C8A" w:rsidRDefault="00DB2296" w:rsidP="00DB2296">
      <w:pPr>
        <w:pStyle w:val="libNormal"/>
        <w:rPr>
          <w:rtl/>
        </w:rPr>
      </w:pPr>
      <w:r w:rsidRPr="000C1C8A">
        <w:rPr>
          <w:rtl/>
        </w:rPr>
        <w:t>3</w:t>
      </w:r>
      <w:r>
        <w:rPr>
          <w:rtl/>
        </w:rPr>
        <w:t xml:space="preserve"> - </w:t>
      </w:r>
      <w:r w:rsidRPr="000C1C8A">
        <w:rPr>
          <w:rtl/>
        </w:rPr>
        <w:t xml:space="preserve">مسمع بن عبد الملك عن أبي عبد الله </w:t>
      </w:r>
      <w:r w:rsidRPr="00DF6E40">
        <w:rPr>
          <w:rStyle w:val="libAlaemChar"/>
          <w:rtl/>
        </w:rPr>
        <w:t>عليه‌السلام</w:t>
      </w:r>
      <w:r w:rsidRPr="000C1C8A">
        <w:rPr>
          <w:rtl/>
        </w:rPr>
        <w:t xml:space="preserve"> قال</w:t>
      </w:r>
      <w:r>
        <w:rPr>
          <w:rtl/>
        </w:rPr>
        <w:t>:</w:t>
      </w:r>
      <w:r w:rsidRPr="000C1C8A">
        <w:rPr>
          <w:rtl/>
        </w:rPr>
        <w:t xml:space="preserve"> لو أن مملوكا حج</w:t>
      </w:r>
      <w:r>
        <w:rPr>
          <w:rtl/>
        </w:rPr>
        <w:t xml:space="preserve"> </w:t>
      </w:r>
      <w:r w:rsidRPr="000C1C8A">
        <w:rPr>
          <w:rtl/>
        </w:rPr>
        <w:t>عشر حجج ثم أعتق كان عليه فريضة الاسلام إذا استطاع إليه سبيلا</w:t>
      </w:r>
      <w:r>
        <w:rPr>
          <w:rtl/>
        </w:rPr>
        <w:t>.</w:t>
      </w:r>
    </w:p>
    <w:p w:rsidR="00DB2296" w:rsidRPr="000C1C8A" w:rsidRDefault="00DB2296" w:rsidP="00DB2296">
      <w:pPr>
        <w:pStyle w:val="libNum"/>
        <w:rPr>
          <w:rtl/>
        </w:rPr>
      </w:pPr>
      <w:r w:rsidRPr="000C1C8A">
        <w:rPr>
          <w:rtl/>
        </w:rPr>
        <w:t>482</w:t>
      </w:r>
    </w:p>
    <w:p w:rsidR="00DB2296" w:rsidRPr="000C1C8A" w:rsidRDefault="00DB2296" w:rsidP="00DB2296">
      <w:pPr>
        <w:pStyle w:val="libNormal"/>
        <w:rPr>
          <w:rtl/>
        </w:rPr>
      </w:pPr>
      <w:r w:rsidRPr="000C1C8A">
        <w:rPr>
          <w:rtl/>
        </w:rPr>
        <w:t>4</w:t>
      </w:r>
      <w:r>
        <w:rPr>
          <w:rtl/>
        </w:rPr>
        <w:t xml:space="preserve"> - </w:t>
      </w:r>
      <w:r w:rsidRPr="000C1C8A">
        <w:rPr>
          <w:rtl/>
        </w:rPr>
        <w:t>إسحاق بن عمار قال</w:t>
      </w:r>
      <w:r>
        <w:rPr>
          <w:rtl/>
        </w:rPr>
        <w:t>:</w:t>
      </w:r>
      <w:r w:rsidRPr="000C1C8A">
        <w:rPr>
          <w:rtl/>
        </w:rPr>
        <w:t xml:space="preserve"> سألت أبا إبراهيم </w:t>
      </w:r>
      <w:r w:rsidRPr="00DF6E40">
        <w:rPr>
          <w:rStyle w:val="libAlaemChar"/>
          <w:rtl/>
        </w:rPr>
        <w:t>عليه‌السلام</w:t>
      </w:r>
      <w:r w:rsidRPr="000C1C8A">
        <w:rPr>
          <w:rtl/>
        </w:rPr>
        <w:t xml:space="preserve"> عن أم الولد تكون</w:t>
      </w:r>
      <w:r>
        <w:rPr>
          <w:rtl/>
        </w:rPr>
        <w:t xml:space="preserve"> </w:t>
      </w:r>
      <w:r w:rsidRPr="000C1C8A">
        <w:rPr>
          <w:rtl/>
        </w:rPr>
        <w:t>للرجل يكون قد أحجها أيجزي ذلك عنها من حجة الاسلام</w:t>
      </w:r>
      <w:r>
        <w:rPr>
          <w:rtl/>
        </w:rPr>
        <w:t>؟</w:t>
      </w:r>
      <w:r w:rsidRPr="000C1C8A">
        <w:rPr>
          <w:rtl/>
        </w:rPr>
        <w:t xml:space="preserve"> قال</w:t>
      </w:r>
      <w:r>
        <w:rPr>
          <w:rtl/>
        </w:rPr>
        <w:t>:</w:t>
      </w:r>
      <w:r w:rsidRPr="000C1C8A">
        <w:rPr>
          <w:rtl/>
        </w:rPr>
        <w:t xml:space="preserve"> لا قلت</w:t>
      </w:r>
      <w:r>
        <w:rPr>
          <w:rtl/>
        </w:rPr>
        <w:t>:</w:t>
      </w:r>
      <w:r w:rsidRPr="000C1C8A">
        <w:rPr>
          <w:rtl/>
        </w:rPr>
        <w:t xml:space="preserve"> لها</w:t>
      </w:r>
      <w:r>
        <w:rPr>
          <w:rtl/>
        </w:rPr>
        <w:t xml:space="preserve"> </w:t>
      </w:r>
      <w:r w:rsidRPr="000C1C8A">
        <w:rPr>
          <w:rtl/>
        </w:rPr>
        <w:t>أجر في حجتها قال</w:t>
      </w:r>
      <w:r>
        <w:rPr>
          <w:rtl/>
        </w:rPr>
        <w:t>:</w:t>
      </w:r>
      <w:r w:rsidRPr="000C1C8A">
        <w:rPr>
          <w:rtl/>
        </w:rPr>
        <w:t xml:space="preserve"> نعم</w:t>
      </w:r>
      <w:r>
        <w:rPr>
          <w:rtl/>
        </w:rPr>
        <w:t>.</w:t>
      </w:r>
    </w:p>
    <w:p w:rsidR="00DB2296" w:rsidRPr="000C1C8A" w:rsidRDefault="00DB2296" w:rsidP="00DB2296">
      <w:pPr>
        <w:pStyle w:val="libNum"/>
        <w:rPr>
          <w:rtl/>
        </w:rPr>
      </w:pPr>
      <w:r w:rsidRPr="000C1C8A">
        <w:rPr>
          <w:rtl/>
        </w:rPr>
        <w:t>483</w:t>
      </w:r>
    </w:p>
    <w:p w:rsidR="00DB2296" w:rsidRPr="000C1C8A" w:rsidRDefault="00DB2296" w:rsidP="00DB2296">
      <w:pPr>
        <w:pStyle w:val="libNormal"/>
        <w:rPr>
          <w:rtl/>
        </w:rPr>
      </w:pPr>
      <w:r w:rsidRPr="000C1C8A">
        <w:rPr>
          <w:rtl/>
        </w:rPr>
        <w:t>5</w:t>
      </w:r>
      <w:r>
        <w:rPr>
          <w:rtl/>
        </w:rPr>
        <w:t xml:space="preserve"> - </w:t>
      </w:r>
      <w:r w:rsidRPr="000C1C8A">
        <w:rPr>
          <w:rtl/>
        </w:rPr>
        <w:t>فأما ما رواه محمد بن أحمد بن يحيى عن السندي عن أبان بن محمد عن حكم</w:t>
      </w:r>
      <w:r>
        <w:rPr>
          <w:rtl/>
        </w:rPr>
        <w:t xml:space="preserve"> </w:t>
      </w:r>
      <w:r w:rsidRPr="000C1C8A">
        <w:rPr>
          <w:rtl/>
        </w:rPr>
        <w:t>ابن حكيم الصيرفي قال</w:t>
      </w:r>
      <w:r>
        <w:rPr>
          <w:rtl/>
        </w:rPr>
        <w:t>:</w:t>
      </w:r>
      <w:r w:rsidRPr="000C1C8A">
        <w:rPr>
          <w:rtl/>
        </w:rPr>
        <w:t xml:space="preserve"> سمعت أبا عبد الله </w:t>
      </w:r>
      <w:r w:rsidRPr="00DF6E40">
        <w:rPr>
          <w:rStyle w:val="libAlaemChar"/>
          <w:rtl/>
        </w:rPr>
        <w:t>عليه‌السلام</w:t>
      </w:r>
      <w:r w:rsidRPr="000C1C8A">
        <w:rPr>
          <w:rtl/>
        </w:rPr>
        <w:t xml:space="preserve"> يقول أيما عبد حج به مواليه</w:t>
      </w:r>
      <w:r>
        <w:rPr>
          <w:rtl/>
        </w:rPr>
        <w:t xml:space="preserve"> </w:t>
      </w:r>
      <w:r w:rsidRPr="000C1C8A">
        <w:rPr>
          <w:rtl/>
        </w:rPr>
        <w:t>فقد قضى حجة الاسلام</w:t>
      </w:r>
      <w:r>
        <w:rPr>
          <w:rtl/>
        </w:rPr>
        <w:t>.</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رويثه</w:t>
      </w:r>
      <w:r>
        <w:rPr>
          <w:rtl/>
        </w:rPr>
        <w:t>:</w:t>
      </w:r>
      <w:r w:rsidRPr="000C1C8A">
        <w:rPr>
          <w:rtl/>
        </w:rPr>
        <w:t xml:space="preserve"> موضع على ليلة من المدينة</w:t>
      </w:r>
      <w:r>
        <w:rPr>
          <w:rtl/>
        </w:rPr>
        <w:t>.</w:t>
      </w:r>
    </w:p>
    <w:p w:rsidR="00DB2296" w:rsidRDefault="00DB2296" w:rsidP="00DB2296">
      <w:pPr>
        <w:pStyle w:val="libFootnote"/>
        <w:rPr>
          <w:rtl/>
        </w:rPr>
      </w:pPr>
      <w:r w:rsidRPr="000C1C8A">
        <w:rPr>
          <w:rtl/>
        </w:rPr>
        <w:t>*</w:t>
      </w:r>
      <w:r>
        <w:rPr>
          <w:rtl/>
        </w:rPr>
        <w:t xml:space="preserve"> - </w:t>
      </w:r>
      <w:r w:rsidRPr="000C1C8A">
        <w:rPr>
          <w:rtl/>
        </w:rPr>
        <w:t>479</w:t>
      </w:r>
      <w:r>
        <w:rPr>
          <w:rtl/>
        </w:rPr>
        <w:t xml:space="preserve"> - </w:t>
      </w:r>
      <w:r w:rsidRPr="000C1C8A">
        <w:rPr>
          <w:rtl/>
        </w:rPr>
        <w:t>480</w:t>
      </w:r>
      <w:r>
        <w:rPr>
          <w:rtl/>
        </w:rPr>
        <w:t xml:space="preserve"> - </w:t>
      </w:r>
      <w:r w:rsidRPr="000C1C8A">
        <w:rPr>
          <w:rtl/>
        </w:rPr>
        <w:t>التهذيب ج 1 ص 447 واخرج الأخير الصدوق في الفقيه ص 195</w:t>
      </w:r>
      <w:r>
        <w:rPr>
          <w:rtl/>
        </w:rPr>
        <w:t>.</w:t>
      </w:r>
    </w:p>
    <w:p w:rsidR="00DB2296" w:rsidRDefault="00DB2296" w:rsidP="00DB2296">
      <w:pPr>
        <w:pStyle w:val="libFootnote"/>
        <w:rPr>
          <w:rtl/>
        </w:rPr>
      </w:pPr>
      <w:r>
        <w:rPr>
          <w:rtl/>
        </w:rPr>
        <w:t xml:space="preserve">- </w:t>
      </w:r>
      <w:r w:rsidRPr="000C1C8A">
        <w:rPr>
          <w:rtl/>
        </w:rPr>
        <w:t>481</w:t>
      </w:r>
      <w:r>
        <w:rPr>
          <w:rtl/>
        </w:rPr>
        <w:t xml:space="preserve"> - </w:t>
      </w:r>
      <w:r w:rsidRPr="000C1C8A">
        <w:rPr>
          <w:rtl/>
        </w:rPr>
        <w:t>التهذيب ج 1 ص 447 الكافي ج 1 ص 242 باختلاف يسير وهو جزء من حديث فيهما</w:t>
      </w:r>
      <w:r>
        <w:rPr>
          <w:rtl/>
        </w:rPr>
        <w:t>.</w:t>
      </w:r>
    </w:p>
    <w:p w:rsidR="00DB2296" w:rsidRPr="000C1C8A" w:rsidRDefault="00DB2296" w:rsidP="00DB2296">
      <w:pPr>
        <w:pStyle w:val="libFootnote"/>
        <w:rPr>
          <w:rtl/>
        </w:rPr>
      </w:pPr>
      <w:r>
        <w:rPr>
          <w:rtl/>
        </w:rPr>
        <w:t xml:space="preserve">- </w:t>
      </w:r>
      <w:r w:rsidRPr="000C1C8A">
        <w:rPr>
          <w:rtl/>
        </w:rPr>
        <w:t>482</w:t>
      </w:r>
      <w:r>
        <w:rPr>
          <w:rtl/>
        </w:rPr>
        <w:t xml:space="preserve"> - </w:t>
      </w:r>
      <w:r w:rsidRPr="000C1C8A">
        <w:rPr>
          <w:rtl/>
        </w:rPr>
        <w:t>483</w:t>
      </w:r>
      <w:r>
        <w:rPr>
          <w:rtl/>
        </w:rPr>
        <w:t xml:space="preserve"> - </w:t>
      </w:r>
      <w:r w:rsidRPr="000C1C8A">
        <w:rPr>
          <w:rtl/>
        </w:rPr>
        <w:t>التهذيب ج 1 ص 447 واخرج الأول الصدوق في الفقيه ص 195</w:t>
      </w:r>
      <w:r>
        <w:rPr>
          <w:rtl/>
        </w:rPr>
        <w:t>.</w:t>
      </w:r>
    </w:p>
    <w:p w:rsidR="00DB2296" w:rsidRPr="000C1C8A" w:rsidRDefault="00DB2296" w:rsidP="00DB2296">
      <w:pPr>
        <w:pStyle w:val="libNormal"/>
        <w:rPr>
          <w:rtl/>
        </w:rPr>
      </w:pPr>
      <w:r w:rsidRPr="00394F68">
        <w:rPr>
          <w:rStyle w:val="libPoemTiniChar0"/>
          <w:rtl/>
        </w:rPr>
        <w:br w:type="page"/>
      </w:r>
      <w:r w:rsidRPr="000C1C8A">
        <w:rPr>
          <w:rtl/>
        </w:rPr>
        <w:lastRenderedPageBreak/>
        <w:t>فالوجه في هذا الخبر أحد شيئين</w:t>
      </w:r>
      <w:r>
        <w:rPr>
          <w:rtl/>
        </w:rPr>
        <w:t>،</w:t>
      </w:r>
      <w:r w:rsidRPr="000C1C8A">
        <w:rPr>
          <w:rtl/>
        </w:rPr>
        <w:t xml:space="preserve"> أحدهما أن يكون إخبارا عما يستحقه من الثواب</w:t>
      </w:r>
      <w:r>
        <w:rPr>
          <w:rtl/>
        </w:rPr>
        <w:t xml:space="preserve"> </w:t>
      </w:r>
      <w:r w:rsidRPr="000C1C8A">
        <w:rPr>
          <w:rtl/>
        </w:rPr>
        <w:t>فكأنه يستحق هذا ما يستحق على حجة الاسلام</w:t>
      </w:r>
      <w:r>
        <w:rPr>
          <w:rtl/>
        </w:rPr>
        <w:t>،</w:t>
      </w:r>
      <w:r w:rsidRPr="000C1C8A">
        <w:rPr>
          <w:rtl/>
        </w:rPr>
        <w:t xml:space="preserve"> والثاني</w:t>
      </w:r>
      <w:r>
        <w:rPr>
          <w:rtl/>
        </w:rPr>
        <w:t>:</w:t>
      </w:r>
      <w:r w:rsidRPr="000C1C8A">
        <w:rPr>
          <w:rtl/>
        </w:rPr>
        <w:t xml:space="preserve"> أن يكون محمولا على من</w:t>
      </w:r>
      <w:r>
        <w:rPr>
          <w:rtl/>
        </w:rPr>
        <w:t xml:space="preserve"> </w:t>
      </w:r>
      <w:r w:rsidRPr="000C1C8A">
        <w:rPr>
          <w:rtl/>
        </w:rPr>
        <w:t>أعتق قبل أن يفوته أحد الموقفين لأنه يكون قد أدرك الحج عليه في حال كونه حرا</w:t>
      </w:r>
      <w:r>
        <w:rPr>
          <w:rtl/>
        </w:rPr>
        <w:t xml:space="preserve"> </w:t>
      </w:r>
      <w:r w:rsidRPr="000C1C8A">
        <w:rPr>
          <w:rtl/>
        </w:rPr>
        <w:t>يدل على ذلك</w:t>
      </w:r>
      <w:r>
        <w:rPr>
          <w:rtl/>
        </w:rPr>
        <w:t>:</w:t>
      </w:r>
    </w:p>
    <w:p w:rsidR="00DB2296" w:rsidRPr="000C1C8A" w:rsidRDefault="00DB2296" w:rsidP="00DB2296">
      <w:pPr>
        <w:pStyle w:val="libNum"/>
        <w:rPr>
          <w:rtl/>
        </w:rPr>
      </w:pPr>
      <w:r w:rsidRPr="000C1C8A">
        <w:rPr>
          <w:rtl/>
        </w:rPr>
        <w:t>484</w:t>
      </w:r>
    </w:p>
    <w:p w:rsidR="00DB2296" w:rsidRPr="000C1C8A" w:rsidRDefault="00DB2296" w:rsidP="00DB2296">
      <w:pPr>
        <w:pStyle w:val="libNormal"/>
        <w:rPr>
          <w:rtl/>
        </w:rPr>
      </w:pPr>
      <w:r w:rsidRPr="000C1C8A">
        <w:rPr>
          <w:rtl/>
        </w:rPr>
        <w:t>6</w:t>
      </w:r>
      <w:r>
        <w:rPr>
          <w:rtl/>
        </w:rPr>
        <w:t xml:space="preserve"> - </w:t>
      </w:r>
      <w:r w:rsidRPr="000C1C8A">
        <w:rPr>
          <w:rtl/>
        </w:rPr>
        <w:t>ما رواه محمد بن يعقوب عن عدة من أصحابنا عن سهل بن زياد عن ابن محبوب</w:t>
      </w:r>
      <w:r>
        <w:rPr>
          <w:rtl/>
        </w:rPr>
        <w:t xml:space="preserve"> </w:t>
      </w:r>
      <w:r w:rsidRPr="000C1C8A">
        <w:rPr>
          <w:rtl/>
        </w:rPr>
        <w:t xml:space="preserve">عن شهاب عن أبي عبد الله </w:t>
      </w:r>
      <w:r w:rsidRPr="00DF6E40">
        <w:rPr>
          <w:rStyle w:val="libAlaemChar"/>
          <w:rtl/>
        </w:rPr>
        <w:t>عليه‌السلام</w:t>
      </w:r>
      <w:r w:rsidRPr="000C1C8A">
        <w:rPr>
          <w:rtl/>
        </w:rPr>
        <w:t xml:space="preserve"> في رجل أعتق عشية عرفة عبدا له أيجزي عن</w:t>
      </w:r>
      <w:r>
        <w:rPr>
          <w:rtl/>
        </w:rPr>
        <w:t xml:space="preserve"> </w:t>
      </w:r>
      <w:r w:rsidRPr="000C1C8A">
        <w:rPr>
          <w:rtl/>
        </w:rPr>
        <w:t>العبد حجة الاسلام</w:t>
      </w:r>
      <w:r>
        <w:rPr>
          <w:rtl/>
        </w:rPr>
        <w:t>؟</w:t>
      </w:r>
      <w:r w:rsidRPr="000C1C8A">
        <w:rPr>
          <w:rtl/>
        </w:rPr>
        <w:t xml:space="preserve"> قال</w:t>
      </w:r>
      <w:r>
        <w:rPr>
          <w:rtl/>
        </w:rPr>
        <w:t>:</w:t>
      </w:r>
      <w:r w:rsidRPr="000C1C8A">
        <w:rPr>
          <w:rtl/>
        </w:rPr>
        <w:t xml:space="preserve"> نعم قلت فأم ولد أحجها مولاها أيجزي عنها</w:t>
      </w:r>
      <w:r>
        <w:rPr>
          <w:rtl/>
        </w:rPr>
        <w:t>؟</w:t>
      </w:r>
      <w:r w:rsidRPr="000C1C8A">
        <w:rPr>
          <w:rtl/>
        </w:rPr>
        <w:t xml:space="preserve"> قال</w:t>
      </w:r>
      <w:r>
        <w:rPr>
          <w:rtl/>
        </w:rPr>
        <w:t xml:space="preserve">: </w:t>
      </w:r>
      <w:r w:rsidRPr="000C1C8A">
        <w:rPr>
          <w:rtl/>
        </w:rPr>
        <w:t>لا قلت</w:t>
      </w:r>
      <w:r>
        <w:rPr>
          <w:rtl/>
        </w:rPr>
        <w:t>:</w:t>
      </w:r>
      <w:r w:rsidRPr="000C1C8A">
        <w:rPr>
          <w:rtl/>
        </w:rPr>
        <w:t xml:space="preserve"> لها أجر في حجها</w:t>
      </w:r>
      <w:r>
        <w:rPr>
          <w:rtl/>
        </w:rPr>
        <w:t>؟</w:t>
      </w:r>
      <w:r w:rsidRPr="000C1C8A">
        <w:rPr>
          <w:rtl/>
        </w:rPr>
        <w:t xml:space="preserve"> قال</w:t>
      </w:r>
      <w:r>
        <w:rPr>
          <w:rtl/>
        </w:rPr>
        <w:t>:</w:t>
      </w:r>
      <w:r w:rsidRPr="000C1C8A">
        <w:rPr>
          <w:rtl/>
        </w:rPr>
        <w:t xml:space="preserve"> نعم</w:t>
      </w:r>
      <w:r>
        <w:rPr>
          <w:rtl/>
        </w:rPr>
        <w:t>.</w:t>
      </w:r>
    </w:p>
    <w:p w:rsidR="00DB2296" w:rsidRPr="000C1C8A" w:rsidRDefault="00DB2296" w:rsidP="00DB2296">
      <w:pPr>
        <w:pStyle w:val="libNum"/>
        <w:rPr>
          <w:rtl/>
        </w:rPr>
      </w:pPr>
      <w:r w:rsidRPr="000C1C8A">
        <w:rPr>
          <w:rtl/>
        </w:rPr>
        <w:t>485</w:t>
      </w:r>
    </w:p>
    <w:p w:rsidR="00DB2296" w:rsidRPr="000C1C8A" w:rsidRDefault="00DB2296" w:rsidP="00DB2296">
      <w:pPr>
        <w:pStyle w:val="libNormal"/>
        <w:rPr>
          <w:rtl/>
        </w:rPr>
      </w:pPr>
      <w:r w:rsidRPr="000C1C8A">
        <w:rPr>
          <w:rtl/>
        </w:rPr>
        <w:t>7</w:t>
      </w:r>
      <w:r>
        <w:rPr>
          <w:rtl/>
        </w:rPr>
        <w:t xml:space="preserve"> - </w:t>
      </w:r>
      <w:r w:rsidRPr="000C1C8A">
        <w:rPr>
          <w:rtl/>
        </w:rPr>
        <w:t>معاوية بن عمار قال</w:t>
      </w:r>
      <w:r>
        <w:rPr>
          <w:rtl/>
        </w:rPr>
        <w:t>:</w:t>
      </w:r>
      <w:r w:rsidRPr="000C1C8A">
        <w:rPr>
          <w:rtl/>
        </w:rPr>
        <w:t xml:space="preserve"> قلت</w:t>
      </w:r>
      <w:r>
        <w:rPr>
          <w:rtl/>
        </w:rPr>
        <w:t>:</w:t>
      </w:r>
      <w:r w:rsidRPr="000C1C8A">
        <w:rPr>
          <w:rtl/>
        </w:rPr>
        <w:t xml:space="preserve"> لأبي عبد الله </w:t>
      </w:r>
      <w:r w:rsidRPr="00DF6E40">
        <w:rPr>
          <w:rStyle w:val="libAlaemChar"/>
          <w:rtl/>
        </w:rPr>
        <w:t>عليه‌السلام</w:t>
      </w:r>
      <w:r w:rsidRPr="000C1C8A">
        <w:rPr>
          <w:rtl/>
        </w:rPr>
        <w:t xml:space="preserve"> مملوك أعتق يوم عرفة</w:t>
      </w:r>
      <w:r>
        <w:rPr>
          <w:rtl/>
        </w:rPr>
        <w:t xml:space="preserve">؟ </w:t>
      </w:r>
      <w:r w:rsidRPr="000C1C8A">
        <w:rPr>
          <w:rtl/>
        </w:rPr>
        <w:t>قال</w:t>
      </w:r>
      <w:r>
        <w:rPr>
          <w:rtl/>
        </w:rPr>
        <w:t>:</w:t>
      </w:r>
      <w:r w:rsidRPr="000C1C8A">
        <w:rPr>
          <w:rtl/>
        </w:rPr>
        <w:t xml:space="preserve"> إذا أدرك أحد الموقفين فقد أدرك الحج</w:t>
      </w:r>
      <w:r>
        <w:rPr>
          <w:rtl/>
        </w:rPr>
        <w:t>.</w:t>
      </w:r>
    </w:p>
    <w:p w:rsidR="00DB2296" w:rsidRDefault="00DB2296" w:rsidP="00DB2296">
      <w:pPr>
        <w:pStyle w:val="Heading2Center"/>
        <w:rPr>
          <w:rtl/>
        </w:rPr>
      </w:pPr>
      <w:bookmarkStart w:id="282" w:name="_Toc373338701"/>
      <w:bookmarkStart w:id="283" w:name="_Toc376941508"/>
      <w:bookmarkStart w:id="284" w:name="_Toc376950745"/>
      <w:r w:rsidRPr="000C1C8A">
        <w:rPr>
          <w:rtl/>
        </w:rPr>
        <w:t>88</w:t>
      </w:r>
      <w:r>
        <w:rPr>
          <w:rtl/>
        </w:rPr>
        <w:t xml:space="preserve"> - </w:t>
      </w:r>
      <w:r w:rsidRPr="000C1C8A">
        <w:rPr>
          <w:rtl/>
        </w:rPr>
        <w:t>باب ان فرض ا</w:t>
      </w:r>
      <w:r>
        <w:rPr>
          <w:rtl/>
        </w:rPr>
        <w:t>لحج مرة واحدة أم هو على التكرار</w:t>
      </w:r>
      <w:bookmarkEnd w:id="282"/>
      <w:bookmarkEnd w:id="283"/>
      <w:bookmarkEnd w:id="284"/>
    </w:p>
    <w:p w:rsidR="00DB2296" w:rsidRPr="000C1C8A" w:rsidRDefault="00DB2296" w:rsidP="00DB2296">
      <w:pPr>
        <w:pStyle w:val="libNormal"/>
        <w:rPr>
          <w:rtl/>
        </w:rPr>
      </w:pPr>
      <w:r w:rsidRPr="000C1C8A">
        <w:rPr>
          <w:rtl/>
        </w:rPr>
        <w:t>هذه المسألة لا خلاف فيها بين المسلمين وفيها إجماع ان حجة الاسلام فرضها دفعة</w:t>
      </w:r>
      <w:r>
        <w:rPr>
          <w:rtl/>
        </w:rPr>
        <w:t xml:space="preserve"> </w:t>
      </w:r>
      <w:r w:rsidRPr="000C1C8A">
        <w:rPr>
          <w:rtl/>
        </w:rPr>
        <w:t>واحدة وقد أوردنا في كتابنا الكبير طرفا من الاخبار في ذلك فلأجل ذلك لم</w:t>
      </w:r>
      <w:r>
        <w:rPr>
          <w:rtl/>
        </w:rPr>
        <w:t xml:space="preserve"> </w:t>
      </w:r>
      <w:r w:rsidRPr="000C1C8A">
        <w:rPr>
          <w:rtl/>
        </w:rPr>
        <w:t>نوردها ههنا</w:t>
      </w:r>
      <w:r>
        <w:rPr>
          <w:rtl/>
        </w:rPr>
        <w:t>.</w:t>
      </w:r>
    </w:p>
    <w:p w:rsidR="00DB2296" w:rsidRPr="000C1C8A" w:rsidRDefault="00DB2296" w:rsidP="00DB2296">
      <w:pPr>
        <w:pStyle w:val="libNum"/>
        <w:rPr>
          <w:rtl/>
        </w:rPr>
      </w:pPr>
      <w:r w:rsidRPr="000C1C8A">
        <w:rPr>
          <w:rtl/>
        </w:rPr>
        <w:t>486</w:t>
      </w:r>
    </w:p>
    <w:p w:rsidR="00DB2296" w:rsidRPr="000C1C8A" w:rsidRDefault="00DB2296" w:rsidP="00DB2296">
      <w:pPr>
        <w:pStyle w:val="libNormal"/>
        <w:rPr>
          <w:rtl/>
        </w:rPr>
      </w:pPr>
      <w:r w:rsidRPr="000C1C8A">
        <w:rPr>
          <w:rtl/>
        </w:rPr>
        <w:t>1</w:t>
      </w:r>
      <w:r>
        <w:rPr>
          <w:rtl/>
        </w:rPr>
        <w:t xml:space="preserve"> - </w:t>
      </w:r>
      <w:r w:rsidRPr="000C1C8A">
        <w:rPr>
          <w:rtl/>
        </w:rPr>
        <w:t>فأما ما رواه محمد بن يعقوب عن محمد بن يحيى عن أحمد بن محمد عن محمد بن</w:t>
      </w:r>
      <w:r>
        <w:rPr>
          <w:rtl/>
        </w:rPr>
        <w:t xml:space="preserve"> </w:t>
      </w:r>
      <w:r w:rsidRPr="000C1C8A">
        <w:rPr>
          <w:rtl/>
        </w:rPr>
        <w:t xml:space="preserve">سنان عن حذيفة بن منصور عن أبي عبد الله </w:t>
      </w:r>
      <w:r w:rsidRPr="00DF6E40">
        <w:rPr>
          <w:rStyle w:val="libAlaemChar"/>
          <w:rtl/>
        </w:rPr>
        <w:t>عليه‌السلام</w:t>
      </w:r>
      <w:r w:rsidRPr="000C1C8A">
        <w:rPr>
          <w:rtl/>
        </w:rPr>
        <w:t xml:space="preserve"> قال</w:t>
      </w:r>
      <w:r>
        <w:rPr>
          <w:rtl/>
        </w:rPr>
        <w:t>:</w:t>
      </w:r>
      <w:r w:rsidRPr="000C1C8A">
        <w:rPr>
          <w:rtl/>
        </w:rPr>
        <w:t xml:space="preserve"> أنزل الله </w:t>
      </w:r>
      <w:r w:rsidRPr="00DF6E40">
        <w:rPr>
          <w:rStyle w:val="libAlaemChar"/>
          <w:rtl/>
        </w:rPr>
        <w:t>عزوجل</w:t>
      </w:r>
      <w:r>
        <w:rPr>
          <w:rtl/>
        </w:rPr>
        <w:t xml:space="preserve"> </w:t>
      </w:r>
      <w:r w:rsidRPr="000C1C8A">
        <w:rPr>
          <w:rtl/>
        </w:rPr>
        <w:t>فرض الحج على أهل الجدة في كل عام</w:t>
      </w:r>
      <w:r>
        <w:rPr>
          <w:rtl/>
        </w:rPr>
        <w:t>.</w:t>
      </w:r>
    </w:p>
    <w:p w:rsidR="00DB2296" w:rsidRPr="000C1C8A" w:rsidRDefault="00DB2296" w:rsidP="00DB2296">
      <w:pPr>
        <w:pStyle w:val="libNum"/>
        <w:rPr>
          <w:rtl/>
        </w:rPr>
      </w:pPr>
      <w:r w:rsidRPr="000C1C8A">
        <w:rPr>
          <w:rtl/>
        </w:rPr>
        <w:t>487</w:t>
      </w:r>
    </w:p>
    <w:p w:rsidR="00DB2296" w:rsidRPr="000C1C8A" w:rsidRDefault="00DB2296" w:rsidP="00DB2296">
      <w:pPr>
        <w:pStyle w:val="libNormal"/>
        <w:rPr>
          <w:rtl/>
        </w:rPr>
      </w:pPr>
      <w:r w:rsidRPr="000C1C8A">
        <w:rPr>
          <w:rtl/>
        </w:rPr>
        <w:t>2</w:t>
      </w:r>
      <w:r>
        <w:rPr>
          <w:rtl/>
        </w:rPr>
        <w:t xml:space="preserve"> - </w:t>
      </w:r>
      <w:r w:rsidRPr="000C1C8A">
        <w:rPr>
          <w:rtl/>
        </w:rPr>
        <w:t>عنه عن محمد بن يحيى عن محمد بن أحمد بن يحيى عن يعقوب بن يزيد عن ابن</w:t>
      </w:r>
      <w:r>
        <w:rPr>
          <w:rtl/>
        </w:rPr>
        <w:t xml:space="preserve"> </w:t>
      </w:r>
      <w:r w:rsidRPr="000C1C8A">
        <w:rPr>
          <w:rtl/>
        </w:rPr>
        <w:t xml:space="preserve">أبي عمير عن أبي جرير القمي عن أبي عبد الله </w:t>
      </w:r>
      <w:r w:rsidRPr="00DF6E40">
        <w:rPr>
          <w:rStyle w:val="libAlaemChar"/>
          <w:rtl/>
        </w:rPr>
        <w:t>عليه‌السلام</w:t>
      </w:r>
      <w:r w:rsidRPr="000C1C8A">
        <w:rPr>
          <w:rtl/>
        </w:rPr>
        <w:t xml:space="preserve"> قال</w:t>
      </w:r>
      <w:r>
        <w:rPr>
          <w:rtl/>
        </w:rPr>
        <w:t>:</w:t>
      </w:r>
      <w:r w:rsidRPr="000C1C8A">
        <w:rPr>
          <w:rtl/>
        </w:rPr>
        <w:t xml:space="preserve"> الحج فرض على أهل</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3D7CE3">
        <w:rPr>
          <w:rtl/>
        </w:rPr>
        <w:t xml:space="preserve"> 484</w:t>
      </w:r>
      <w:r>
        <w:rPr>
          <w:rtl/>
        </w:rPr>
        <w:t xml:space="preserve"> - </w:t>
      </w:r>
      <w:r w:rsidRPr="003D7CE3">
        <w:rPr>
          <w:rtl/>
        </w:rPr>
        <w:t>التهذيب ج 1 ص 447 الكافي ج 1 ص 242 الفقيه ص 195 باختلاف يسير فيهما.</w:t>
      </w:r>
    </w:p>
    <w:p w:rsidR="00DB2296" w:rsidRDefault="00DB2296" w:rsidP="00DB2296">
      <w:pPr>
        <w:pStyle w:val="libFootnote"/>
        <w:rPr>
          <w:rtl/>
        </w:rPr>
      </w:pPr>
      <w:r>
        <w:rPr>
          <w:rtl/>
        </w:rPr>
        <w:t xml:space="preserve">- </w:t>
      </w:r>
      <w:r w:rsidRPr="000C1C8A">
        <w:rPr>
          <w:rtl/>
        </w:rPr>
        <w:t>485</w:t>
      </w:r>
      <w:r>
        <w:rPr>
          <w:rtl/>
        </w:rPr>
        <w:t xml:space="preserve"> - </w:t>
      </w:r>
      <w:r w:rsidRPr="000C1C8A">
        <w:rPr>
          <w:rtl/>
        </w:rPr>
        <w:t>التهذيب ج 1 ص 448 الفقيه ص 195</w:t>
      </w:r>
      <w:r>
        <w:rPr>
          <w:rtl/>
        </w:rPr>
        <w:t>.</w:t>
      </w:r>
    </w:p>
    <w:p w:rsidR="00DB2296" w:rsidRPr="000C1C8A" w:rsidRDefault="00DB2296" w:rsidP="00DB2296">
      <w:pPr>
        <w:pStyle w:val="libFootnote"/>
        <w:rPr>
          <w:rtl/>
        </w:rPr>
      </w:pPr>
      <w:r>
        <w:rPr>
          <w:rtl/>
        </w:rPr>
        <w:t xml:space="preserve">- </w:t>
      </w:r>
      <w:r w:rsidRPr="000C1C8A">
        <w:rPr>
          <w:rtl/>
        </w:rPr>
        <w:t>486</w:t>
      </w:r>
      <w:r>
        <w:rPr>
          <w:rtl/>
        </w:rPr>
        <w:t xml:space="preserve"> - </w:t>
      </w:r>
      <w:r w:rsidRPr="000C1C8A">
        <w:rPr>
          <w:rtl/>
        </w:rPr>
        <w:t>487</w:t>
      </w:r>
      <w:r>
        <w:rPr>
          <w:rtl/>
        </w:rPr>
        <w:t xml:space="preserve"> - </w:t>
      </w:r>
      <w:r w:rsidRPr="000C1C8A">
        <w:rPr>
          <w:rtl/>
        </w:rPr>
        <w:t>التهذيب ج 1 ص 450 الكافي ج 1 ص 239</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 xml:space="preserve">الجدة </w:t>
      </w:r>
      <w:r w:rsidRPr="00DF6E40">
        <w:rPr>
          <w:rStyle w:val="libFootnotenumChar"/>
          <w:rtl/>
        </w:rPr>
        <w:t>(1)</w:t>
      </w:r>
      <w:r w:rsidRPr="000C1C8A">
        <w:rPr>
          <w:rtl/>
        </w:rPr>
        <w:t xml:space="preserve"> في كل عام</w:t>
      </w:r>
      <w:r>
        <w:rPr>
          <w:rtl/>
        </w:rPr>
        <w:t>.</w:t>
      </w:r>
    </w:p>
    <w:p w:rsidR="00DB2296" w:rsidRPr="000C1C8A" w:rsidRDefault="00DB2296" w:rsidP="00DB2296">
      <w:pPr>
        <w:pStyle w:val="libNum"/>
        <w:rPr>
          <w:rtl/>
        </w:rPr>
      </w:pPr>
      <w:r w:rsidRPr="000C1C8A">
        <w:rPr>
          <w:rtl/>
        </w:rPr>
        <w:t>488</w:t>
      </w:r>
    </w:p>
    <w:p w:rsidR="00DB2296" w:rsidRPr="000C1C8A" w:rsidRDefault="00DB2296" w:rsidP="00ED0A93">
      <w:pPr>
        <w:pStyle w:val="libNormal"/>
        <w:rPr>
          <w:rtl/>
        </w:rPr>
      </w:pPr>
      <w:r w:rsidRPr="000C1C8A">
        <w:rPr>
          <w:rtl/>
        </w:rPr>
        <w:t>3</w:t>
      </w:r>
      <w:r>
        <w:rPr>
          <w:rtl/>
        </w:rPr>
        <w:t xml:space="preserve"> - </w:t>
      </w:r>
      <w:r w:rsidRPr="000C1C8A">
        <w:rPr>
          <w:rtl/>
        </w:rPr>
        <w:t xml:space="preserve">وروى علي بن جعفر عن أخيه موسى بن جعفر </w:t>
      </w:r>
      <w:r w:rsidRPr="00DF6E40">
        <w:rPr>
          <w:rStyle w:val="libAlaemChar"/>
          <w:rtl/>
        </w:rPr>
        <w:t>عليهما‌السلام</w:t>
      </w:r>
      <w:r w:rsidRPr="000C1C8A">
        <w:rPr>
          <w:rtl/>
        </w:rPr>
        <w:t xml:space="preserve"> قال</w:t>
      </w:r>
      <w:r>
        <w:rPr>
          <w:rtl/>
        </w:rPr>
        <w:t xml:space="preserve">: </w:t>
      </w:r>
      <w:r w:rsidRPr="000C1C8A">
        <w:rPr>
          <w:rtl/>
        </w:rPr>
        <w:t xml:space="preserve">إن الله تعالى فرض الحج على أهل الجدة في كل عام وذلك قوله </w:t>
      </w:r>
      <w:r w:rsidRPr="00DF6E40">
        <w:rPr>
          <w:rStyle w:val="libAlaemChar"/>
          <w:rtl/>
        </w:rPr>
        <w:t>عزوجل</w:t>
      </w:r>
      <w:r>
        <w:rPr>
          <w:rtl/>
        </w:rPr>
        <w:t>:</w:t>
      </w:r>
      <w:r w:rsidRPr="000C1C8A">
        <w:rPr>
          <w:rtl/>
        </w:rPr>
        <w:t xml:space="preserve"> </w:t>
      </w:r>
      <w:r w:rsidR="00ED0A93" w:rsidRPr="00943893">
        <w:rPr>
          <w:rStyle w:val="libAlaemChar"/>
          <w:rtl/>
        </w:rPr>
        <w:t>(</w:t>
      </w:r>
      <w:r w:rsidR="00ED0A93" w:rsidRPr="00286629">
        <w:rPr>
          <w:rStyle w:val="libAieChar"/>
          <w:rtl/>
        </w:rPr>
        <w:t>وَلِلَّـهِ عَلَى النَّاسِ حِجُّ الْبَيْتِ مَنِ اسْتَطَاعَ إِلَيْهِ سَبِيلًا</w:t>
      </w:r>
      <w:r w:rsidR="00ED0A93">
        <w:rPr>
          <w:rStyle w:val="libAieChar"/>
          <w:rFonts w:hint="cs"/>
          <w:rtl/>
        </w:rPr>
        <w:t xml:space="preserve"> </w:t>
      </w:r>
      <w:r w:rsidR="00ED0A93" w:rsidRPr="00ED0A93">
        <w:rPr>
          <w:rStyle w:val="libAieChar"/>
          <w:rtl/>
        </w:rPr>
        <w:t xml:space="preserve"> وَمَن كَفَرَ‌ فَإِنَّ اللَّـهَ غَنِيٌّ عَنِ الْعَالَمِينَ</w:t>
      </w:r>
      <w:r w:rsidR="00ED0A93" w:rsidRPr="00943893">
        <w:rPr>
          <w:rStyle w:val="libAlaemChar"/>
          <w:rtl/>
        </w:rPr>
        <w:t>)</w:t>
      </w:r>
      <w:r w:rsidRPr="000C1C8A">
        <w:rPr>
          <w:rtl/>
        </w:rPr>
        <w:t xml:space="preserve"> قال</w:t>
      </w:r>
      <w:r>
        <w:rPr>
          <w:rtl/>
        </w:rPr>
        <w:t xml:space="preserve">: </w:t>
      </w:r>
      <w:r w:rsidRPr="000C1C8A">
        <w:rPr>
          <w:rtl/>
        </w:rPr>
        <w:t>قلت</w:t>
      </w:r>
      <w:r>
        <w:rPr>
          <w:rtl/>
        </w:rPr>
        <w:t>:</w:t>
      </w:r>
      <w:r w:rsidRPr="000C1C8A">
        <w:rPr>
          <w:rtl/>
        </w:rPr>
        <w:t xml:space="preserve"> ومن لم يحج منا فقد كفر</w:t>
      </w:r>
      <w:r>
        <w:rPr>
          <w:rtl/>
        </w:rPr>
        <w:t>؟</w:t>
      </w:r>
      <w:r w:rsidRPr="000C1C8A">
        <w:rPr>
          <w:rtl/>
        </w:rPr>
        <w:t xml:space="preserve"> قال</w:t>
      </w:r>
      <w:r>
        <w:rPr>
          <w:rtl/>
        </w:rPr>
        <w:t>:</w:t>
      </w:r>
      <w:r w:rsidRPr="000C1C8A">
        <w:rPr>
          <w:rtl/>
        </w:rPr>
        <w:t xml:space="preserve"> لا ولكن من قال</w:t>
      </w:r>
      <w:r>
        <w:rPr>
          <w:rtl/>
        </w:rPr>
        <w:t>:</w:t>
      </w:r>
      <w:r w:rsidRPr="000C1C8A">
        <w:rPr>
          <w:rtl/>
        </w:rPr>
        <w:t xml:space="preserve"> ليس هذا هكذا</w:t>
      </w:r>
      <w:r>
        <w:rPr>
          <w:rtl/>
        </w:rPr>
        <w:t xml:space="preserve"> </w:t>
      </w:r>
      <w:r w:rsidRPr="000C1C8A">
        <w:rPr>
          <w:rtl/>
        </w:rPr>
        <w:t>فقد كفر</w:t>
      </w:r>
      <w:r>
        <w:rPr>
          <w:rtl/>
        </w:rPr>
        <w:t>.</w:t>
      </w:r>
    </w:p>
    <w:p w:rsidR="00DB2296" w:rsidRPr="000C1C8A" w:rsidRDefault="00DB2296" w:rsidP="00DB2296">
      <w:pPr>
        <w:pStyle w:val="libNormal"/>
        <w:rPr>
          <w:rtl/>
        </w:rPr>
      </w:pPr>
      <w:r w:rsidRPr="000C1C8A">
        <w:rPr>
          <w:rtl/>
        </w:rPr>
        <w:t>فالوجه في هذه الأخبار أحد شيئين</w:t>
      </w:r>
      <w:r>
        <w:rPr>
          <w:rtl/>
        </w:rPr>
        <w:t>،</w:t>
      </w:r>
      <w:r w:rsidRPr="000C1C8A">
        <w:rPr>
          <w:rtl/>
        </w:rPr>
        <w:t xml:space="preserve"> أحدهما</w:t>
      </w:r>
      <w:r>
        <w:rPr>
          <w:rtl/>
        </w:rPr>
        <w:t>:</w:t>
      </w:r>
      <w:r w:rsidRPr="000C1C8A">
        <w:rPr>
          <w:rtl/>
        </w:rPr>
        <w:t xml:space="preserve"> أن تكون محمولة على الاستحباب</w:t>
      </w:r>
      <w:r>
        <w:rPr>
          <w:rtl/>
        </w:rPr>
        <w:t xml:space="preserve"> </w:t>
      </w:r>
      <w:r w:rsidRPr="000C1C8A">
        <w:rPr>
          <w:rtl/>
        </w:rPr>
        <w:t>دون الفرض والايجاب</w:t>
      </w:r>
      <w:r>
        <w:rPr>
          <w:rtl/>
        </w:rPr>
        <w:t>،</w:t>
      </w:r>
      <w:r w:rsidRPr="000C1C8A">
        <w:rPr>
          <w:rtl/>
        </w:rPr>
        <w:t xml:space="preserve"> والثاني أن يكون المراد بذلك كل سنة على طريق البدل</w:t>
      </w:r>
      <w:r>
        <w:rPr>
          <w:rtl/>
        </w:rPr>
        <w:t xml:space="preserve"> </w:t>
      </w:r>
      <w:r w:rsidRPr="000C1C8A">
        <w:rPr>
          <w:rtl/>
        </w:rPr>
        <w:t>لان من وجب عليه الحج في السنة الأولى فلم يحج وجب عليه في الثانية</w:t>
      </w:r>
      <w:r>
        <w:rPr>
          <w:rtl/>
        </w:rPr>
        <w:t>،</w:t>
      </w:r>
      <w:r w:rsidRPr="000C1C8A">
        <w:rPr>
          <w:rtl/>
        </w:rPr>
        <w:t xml:space="preserve"> وكذلك</w:t>
      </w:r>
      <w:r>
        <w:rPr>
          <w:rtl/>
        </w:rPr>
        <w:t xml:space="preserve"> </w:t>
      </w:r>
      <w:r w:rsidRPr="000C1C8A">
        <w:rPr>
          <w:rtl/>
        </w:rPr>
        <w:t>إذا لم يحج في الثانية وجب عليه في الثالثة</w:t>
      </w:r>
      <w:r>
        <w:rPr>
          <w:rtl/>
        </w:rPr>
        <w:t>،</w:t>
      </w:r>
      <w:r w:rsidRPr="000C1C8A">
        <w:rPr>
          <w:rtl/>
        </w:rPr>
        <w:t xml:space="preserve"> وكذلك حكم كل سنة إلى أن يحج</w:t>
      </w:r>
      <w:r>
        <w:rPr>
          <w:rtl/>
        </w:rPr>
        <w:t xml:space="preserve">، </w:t>
      </w:r>
      <w:r w:rsidRPr="000C1C8A">
        <w:rPr>
          <w:rtl/>
        </w:rPr>
        <w:t>ولم يعن أن عليه في كل سنة على وجه التكرار</w:t>
      </w:r>
      <w:r>
        <w:rPr>
          <w:rtl/>
        </w:rPr>
        <w:t>.</w:t>
      </w:r>
    </w:p>
    <w:p w:rsidR="00DB2296" w:rsidRPr="000C1C8A" w:rsidRDefault="00DB2296" w:rsidP="00DB2296">
      <w:pPr>
        <w:pStyle w:val="Heading2Center"/>
        <w:rPr>
          <w:rtl/>
        </w:rPr>
      </w:pPr>
      <w:bookmarkStart w:id="285" w:name="_Toc373338702"/>
      <w:bookmarkStart w:id="286" w:name="_Toc376941509"/>
      <w:bookmarkStart w:id="287" w:name="_Toc376950746"/>
      <w:r w:rsidRPr="000C1C8A">
        <w:rPr>
          <w:rtl/>
        </w:rPr>
        <w:t>89</w:t>
      </w:r>
      <w:r>
        <w:rPr>
          <w:rtl/>
        </w:rPr>
        <w:t xml:space="preserve"> - </w:t>
      </w:r>
      <w:r w:rsidRPr="000C1C8A">
        <w:rPr>
          <w:rtl/>
        </w:rPr>
        <w:t>باب من نذر أن يمشي إلى بيت</w:t>
      </w:r>
      <w:r>
        <w:rPr>
          <w:rtl/>
        </w:rPr>
        <w:t xml:space="preserve"> الله هل يجوز له أن يركب أم لا</w:t>
      </w:r>
      <w:bookmarkEnd w:id="285"/>
      <w:bookmarkEnd w:id="286"/>
      <w:bookmarkEnd w:id="287"/>
    </w:p>
    <w:p w:rsidR="00DB2296" w:rsidRPr="000C1C8A" w:rsidRDefault="00DB2296" w:rsidP="00DB2296">
      <w:pPr>
        <w:pStyle w:val="libNum"/>
        <w:rPr>
          <w:rtl/>
        </w:rPr>
      </w:pPr>
      <w:r w:rsidRPr="000C1C8A">
        <w:rPr>
          <w:rtl/>
        </w:rPr>
        <w:t>489</w:t>
      </w:r>
    </w:p>
    <w:p w:rsidR="00DB2296" w:rsidRPr="000C1C8A" w:rsidRDefault="00DB2296" w:rsidP="00DB2296">
      <w:pPr>
        <w:pStyle w:val="libNormal"/>
        <w:rPr>
          <w:rtl/>
        </w:rPr>
      </w:pPr>
      <w:r w:rsidRPr="000C1C8A">
        <w:rPr>
          <w:rtl/>
        </w:rPr>
        <w:t>1</w:t>
      </w:r>
      <w:r>
        <w:rPr>
          <w:rtl/>
        </w:rPr>
        <w:t xml:space="preserve"> - </w:t>
      </w:r>
      <w:r w:rsidRPr="000C1C8A">
        <w:rPr>
          <w:rtl/>
        </w:rPr>
        <w:t>موسى بن القاسم عن ابن أبي عمير عن حماد عن الحلبي قال</w:t>
      </w:r>
      <w:r>
        <w:rPr>
          <w:rtl/>
        </w:rPr>
        <w:t>:</w:t>
      </w:r>
      <w:r w:rsidRPr="000C1C8A">
        <w:rPr>
          <w:rtl/>
        </w:rPr>
        <w:t xml:space="preserve"> قلت</w:t>
      </w:r>
      <w:r>
        <w:rPr>
          <w:rtl/>
        </w:rPr>
        <w:t xml:space="preserve">: </w:t>
      </w:r>
      <w:r w:rsidRPr="000C1C8A">
        <w:rPr>
          <w:rtl/>
        </w:rPr>
        <w:t xml:space="preserve">لأبي عبد الله </w:t>
      </w:r>
      <w:r w:rsidRPr="00DF6E40">
        <w:rPr>
          <w:rStyle w:val="libAlaemChar"/>
          <w:rtl/>
        </w:rPr>
        <w:t>عليه‌السلام</w:t>
      </w:r>
      <w:r w:rsidRPr="000C1C8A">
        <w:rPr>
          <w:rtl/>
        </w:rPr>
        <w:t xml:space="preserve"> رجل نذر أن يمشي إلى بيت الله </w:t>
      </w:r>
      <w:r w:rsidRPr="00DF6E40">
        <w:rPr>
          <w:rStyle w:val="libAlaemChar"/>
          <w:rtl/>
        </w:rPr>
        <w:t>عزوجل</w:t>
      </w:r>
      <w:r w:rsidRPr="000C1C8A">
        <w:rPr>
          <w:rtl/>
        </w:rPr>
        <w:t xml:space="preserve"> وعجز أن يمشي</w:t>
      </w:r>
      <w:r>
        <w:rPr>
          <w:rtl/>
        </w:rPr>
        <w:t xml:space="preserve"> </w:t>
      </w:r>
      <w:r w:rsidRPr="000C1C8A">
        <w:rPr>
          <w:rtl/>
        </w:rPr>
        <w:t>قال</w:t>
      </w:r>
      <w:r>
        <w:rPr>
          <w:rtl/>
        </w:rPr>
        <w:t>:</w:t>
      </w:r>
      <w:r w:rsidRPr="000C1C8A">
        <w:rPr>
          <w:rtl/>
        </w:rPr>
        <w:t xml:space="preserve"> فليركب وليسق بدنة فإن ذلك يجزي عنه إذا عرف الله منه الجد</w:t>
      </w:r>
      <w:r>
        <w:rPr>
          <w:rtl/>
        </w:rPr>
        <w:t>.</w:t>
      </w:r>
    </w:p>
    <w:p w:rsidR="00DB2296" w:rsidRPr="000C1C8A" w:rsidRDefault="00DB2296" w:rsidP="00DB2296">
      <w:pPr>
        <w:pStyle w:val="libNum"/>
        <w:rPr>
          <w:rtl/>
        </w:rPr>
      </w:pPr>
      <w:r w:rsidRPr="000C1C8A">
        <w:rPr>
          <w:rtl/>
        </w:rPr>
        <w:t>490</w:t>
      </w:r>
    </w:p>
    <w:p w:rsidR="00DB2296" w:rsidRPr="000C1C8A" w:rsidRDefault="00DB2296" w:rsidP="00DB2296">
      <w:pPr>
        <w:pStyle w:val="libNormal"/>
        <w:rPr>
          <w:rtl/>
        </w:rPr>
      </w:pPr>
      <w:r w:rsidRPr="000C1C8A">
        <w:rPr>
          <w:rtl/>
        </w:rPr>
        <w:t>2</w:t>
      </w:r>
      <w:r>
        <w:rPr>
          <w:rtl/>
        </w:rPr>
        <w:t xml:space="preserve"> - </w:t>
      </w:r>
      <w:r w:rsidRPr="000C1C8A">
        <w:rPr>
          <w:rtl/>
        </w:rPr>
        <w:t>عنه عن صفوان وابن أبي عمير عن ذريح المحاربي قال</w:t>
      </w:r>
      <w:r>
        <w:rPr>
          <w:rtl/>
        </w:rPr>
        <w:t>:</w:t>
      </w:r>
      <w:r w:rsidRPr="000C1C8A">
        <w:rPr>
          <w:rtl/>
        </w:rPr>
        <w:t xml:space="preserve"> سألت أبا</w:t>
      </w:r>
      <w:r>
        <w:rPr>
          <w:rtl/>
        </w:rPr>
        <w:t xml:space="preserve"> </w:t>
      </w:r>
      <w:r w:rsidRPr="000C1C8A">
        <w:rPr>
          <w:rtl/>
        </w:rPr>
        <w:t xml:space="preserve">عبد الله </w:t>
      </w:r>
      <w:r w:rsidRPr="00DF6E40">
        <w:rPr>
          <w:rStyle w:val="libAlaemChar"/>
          <w:rtl/>
        </w:rPr>
        <w:t>عليه‌السلام</w:t>
      </w:r>
      <w:r w:rsidRPr="000C1C8A">
        <w:rPr>
          <w:rtl/>
        </w:rPr>
        <w:t xml:space="preserve"> عن رجل حلف ليحجن ماشيا فعجز عن ذلك لم يطقه قال</w:t>
      </w:r>
      <w:r>
        <w:rPr>
          <w:rtl/>
        </w:rPr>
        <w:t xml:space="preserve">: </w:t>
      </w:r>
      <w:r w:rsidRPr="000C1C8A">
        <w:rPr>
          <w:rtl/>
        </w:rPr>
        <w:t>فليركب وليسق الهدي</w:t>
      </w:r>
      <w:r>
        <w:rPr>
          <w:rtl/>
        </w:rPr>
        <w:t>.</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الجدة</w:t>
      </w:r>
      <w:r>
        <w:rPr>
          <w:rtl/>
        </w:rPr>
        <w:t>:</w:t>
      </w:r>
      <w:r w:rsidRPr="000C1C8A">
        <w:rPr>
          <w:rtl/>
        </w:rPr>
        <w:t xml:space="preserve"> الغنى والثروة يقال وجد في المال وجدا وجدة أي استغنى</w:t>
      </w:r>
      <w:r>
        <w:rPr>
          <w:rtl/>
        </w:rPr>
        <w:t>.</w:t>
      </w:r>
    </w:p>
    <w:p w:rsidR="00DB2296" w:rsidRDefault="00DB2296" w:rsidP="00DB2296">
      <w:pPr>
        <w:pStyle w:val="libFootnote"/>
        <w:rPr>
          <w:rtl/>
        </w:rPr>
      </w:pPr>
      <w:r w:rsidRPr="000C1C8A">
        <w:rPr>
          <w:rtl/>
        </w:rPr>
        <w:t>*</w:t>
      </w:r>
      <w:r>
        <w:rPr>
          <w:rtl/>
        </w:rPr>
        <w:t xml:space="preserve"> - </w:t>
      </w:r>
      <w:r w:rsidRPr="000C1C8A">
        <w:rPr>
          <w:rtl/>
        </w:rPr>
        <w:t>488</w:t>
      </w:r>
      <w:r>
        <w:rPr>
          <w:rtl/>
        </w:rPr>
        <w:t xml:space="preserve"> - </w:t>
      </w:r>
      <w:r w:rsidRPr="000C1C8A">
        <w:rPr>
          <w:rtl/>
        </w:rPr>
        <w:t>التهذيب ج 1 ص 450 الكافي ج 1 ص 239</w:t>
      </w:r>
      <w:r>
        <w:rPr>
          <w:rtl/>
        </w:rPr>
        <w:t>.</w:t>
      </w:r>
    </w:p>
    <w:p w:rsidR="00DB2296" w:rsidRDefault="00DB2296" w:rsidP="00DB2296">
      <w:pPr>
        <w:pStyle w:val="libFootnote"/>
        <w:rPr>
          <w:rtl/>
        </w:rPr>
      </w:pPr>
      <w:r>
        <w:rPr>
          <w:rtl/>
        </w:rPr>
        <w:t xml:space="preserve">- </w:t>
      </w:r>
      <w:r w:rsidRPr="000C1C8A">
        <w:rPr>
          <w:rtl/>
        </w:rPr>
        <w:t>489</w:t>
      </w:r>
      <w:r>
        <w:rPr>
          <w:rtl/>
        </w:rPr>
        <w:t xml:space="preserve"> - </w:t>
      </w:r>
      <w:r w:rsidRPr="000C1C8A">
        <w:rPr>
          <w:rtl/>
        </w:rPr>
        <w:t>التهذيب ج 1 ص 450</w:t>
      </w:r>
      <w:r>
        <w:rPr>
          <w:rtl/>
        </w:rPr>
        <w:t>.</w:t>
      </w:r>
    </w:p>
    <w:p w:rsidR="00DB2296" w:rsidRPr="000C1C8A" w:rsidRDefault="00DB2296" w:rsidP="00DB2296">
      <w:pPr>
        <w:pStyle w:val="libFootnote"/>
        <w:rPr>
          <w:rtl/>
        </w:rPr>
      </w:pPr>
      <w:r>
        <w:rPr>
          <w:rtl/>
        </w:rPr>
        <w:t xml:space="preserve">- </w:t>
      </w:r>
      <w:r w:rsidRPr="000C1C8A">
        <w:rPr>
          <w:rtl/>
        </w:rPr>
        <w:t>490</w:t>
      </w:r>
      <w:r>
        <w:rPr>
          <w:rtl/>
        </w:rPr>
        <w:t xml:space="preserve"> - </w:t>
      </w:r>
      <w:r w:rsidRPr="000C1C8A">
        <w:rPr>
          <w:rtl/>
        </w:rPr>
        <w:t>التهذيب ج 1 ص 462</w:t>
      </w:r>
      <w:r>
        <w:rPr>
          <w:rtl/>
        </w:rPr>
        <w:t>.</w:t>
      </w:r>
    </w:p>
    <w:p w:rsidR="00DB2296" w:rsidRPr="000C1C8A" w:rsidRDefault="00DB2296" w:rsidP="00DB2296">
      <w:pPr>
        <w:pStyle w:val="libPoemTini"/>
        <w:rPr>
          <w:rtl/>
        </w:rPr>
      </w:pPr>
      <w:r>
        <w:rPr>
          <w:rtl/>
        </w:rPr>
        <w:br w:type="page"/>
      </w:r>
    </w:p>
    <w:p w:rsidR="00DB2296" w:rsidRPr="000C1C8A" w:rsidRDefault="00DB2296" w:rsidP="00DB2296">
      <w:pPr>
        <w:pStyle w:val="libNum"/>
        <w:rPr>
          <w:rtl/>
        </w:rPr>
      </w:pPr>
      <w:r w:rsidRPr="000C1C8A">
        <w:rPr>
          <w:rtl/>
        </w:rPr>
        <w:lastRenderedPageBreak/>
        <w:t>491</w:t>
      </w:r>
    </w:p>
    <w:p w:rsidR="00DB2296" w:rsidRPr="000C1C8A" w:rsidRDefault="00DB2296" w:rsidP="00DB2296">
      <w:pPr>
        <w:pStyle w:val="libNormal"/>
        <w:rPr>
          <w:rtl/>
        </w:rPr>
      </w:pPr>
      <w:r w:rsidRPr="000C1C8A">
        <w:rPr>
          <w:rtl/>
        </w:rPr>
        <w:t>3</w:t>
      </w:r>
      <w:r>
        <w:rPr>
          <w:rtl/>
        </w:rPr>
        <w:t xml:space="preserve"> - </w:t>
      </w:r>
      <w:r w:rsidRPr="000C1C8A">
        <w:rPr>
          <w:rtl/>
        </w:rPr>
        <w:t>فأما ما رواه موسى بن القاسم عن الحسن بن محبوب عن علي بن رئاب عن</w:t>
      </w:r>
      <w:r>
        <w:rPr>
          <w:rtl/>
        </w:rPr>
        <w:t xml:space="preserve"> </w:t>
      </w:r>
      <w:r w:rsidRPr="000C1C8A">
        <w:rPr>
          <w:rtl/>
        </w:rPr>
        <w:t>أبي عبيدة الحذاء قال</w:t>
      </w:r>
      <w:r>
        <w:rPr>
          <w:rtl/>
        </w:rPr>
        <w:t>:</w:t>
      </w:r>
      <w:r w:rsidRPr="000C1C8A">
        <w:rPr>
          <w:rtl/>
        </w:rPr>
        <w:t xml:space="preserve"> سألت أبا جعفر </w:t>
      </w:r>
      <w:r w:rsidRPr="00DF6E40">
        <w:rPr>
          <w:rStyle w:val="libAlaemChar"/>
          <w:rtl/>
        </w:rPr>
        <w:t>عليه‌السلام</w:t>
      </w:r>
      <w:r w:rsidRPr="000C1C8A">
        <w:rPr>
          <w:rtl/>
        </w:rPr>
        <w:t xml:space="preserve"> عن رجل نذر أن يمشي إلى</w:t>
      </w:r>
      <w:r>
        <w:rPr>
          <w:rtl/>
        </w:rPr>
        <w:t xml:space="preserve"> </w:t>
      </w:r>
      <w:r w:rsidRPr="000C1C8A">
        <w:rPr>
          <w:rtl/>
        </w:rPr>
        <w:t>مكة حافيا فقال</w:t>
      </w:r>
      <w:r>
        <w:rPr>
          <w:rtl/>
        </w:rPr>
        <w:t>:</w:t>
      </w:r>
      <w:r w:rsidRPr="000C1C8A">
        <w:rPr>
          <w:rtl/>
        </w:rPr>
        <w:t xml:space="preserve"> إن رسول الله </w:t>
      </w:r>
      <w:r w:rsidRPr="00DF6E40">
        <w:rPr>
          <w:rStyle w:val="libAlaemChar"/>
          <w:rtl/>
        </w:rPr>
        <w:t>صلى‌الله‌عليه‌وآله</w:t>
      </w:r>
      <w:r w:rsidRPr="000C1C8A">
        <w:rPr>
          <w:rtl/>
        </w:rPr>
        <w:t xml:space="preserve"> خرج حاجا فنظر إلى امرأة تمشي</w:t>
      </w:r>
      <w:r>
        <w:rPr>
          <w:rtl/>
        </w:rPr>
        <w:t xml:space="preserve"> </w:t>
      </w:r>
      <w:r w:rsidRPr="000C1C8A">
        <w:rPr>
          <w:rtl/>
        </w:rPr>
        <w:t>بين الإبل فقال</w:t>
      </w:r>
      <w:r>
        <w:rPr>
          <w:rtl/>
        </w:rPr>
        <w:t>:</w:t>
      </w:r>
      <w:r w:rsidRPr="000C1C8A">
        <w:rPr>
          <w:rtl/>
        </w:rPr>
        <w:t xml:space="preserve"> من هذه</w:t>
      </w:r>
      <w:r>
        <w:rPr>
          <w:rtl/>
        </w:rPr>
        <w:t>؟</w:t>
      </w:r>
      <w:r w:rsidRPr="000C1C8A">
        <w:rPr>
          <w:rtl/>
        </w:rPr>
        <w:t xml:space="preserve"> فقالوا</w:t>
      </w:r>
      <w:r>
        <w:rPr>
          <w:rtl/>
        </w:rPr>
        <w:t>:</w:t>
      </w:r>
      <w:r w:rsidRPr="000C1C8A">
        <w:rPr>
          <w:rtl/>
        </w:rPr>
        <w:t xml:space="preserve"> أخت عقبة بن عامر نذرت أن تمشي إلى مكة</w:t>
      </w:r>
      <w:r>
        <w:rPr>
          <w:rtl/>
        </w:rPr>
        <w:t xml:space="preserve"> </w:t>
      </w:r>
      <w:r w:rsidRPr="000C1C8A">
        <w:rPr>
          <w:rtl/>
        </w:rPr>
        <w:t xml:space="preserve">حافية فقال رسول الله </w:t>
      </w:r>
      <w:r w:rsidRPr="00DF6E40">
        <w:rPr>
          <w:rStyle w:val="libAlaemChar"/>
          <w:rtl/>
        </w:rPr>
        <w:t>صلى‌الله‌عليه‌وآله</w:t>
      </w:r>
      <w:r>
        <w:rPr>
          <w:rtl/>
        </w:rPr>
        <w:t>:</w:t>
      </w:r>
      <w:r w:rsidRPr="000C1C8A">
        <w:rPr>
          <w:rtl/>
        </w:rPr>
        <w:t xml:space="preserve"> يا عقبة انطلق إلى أختك فمرها فلتركب</w:t>
      </w:r>
      <w:r>
        <w:rPr>
          <w:rtl/>
        </w:rPr>
        <w:t xml:space="preserve"> </w:t>
      </w:r>
      <w:r w:rsidRPr="000C1C8A">
        <w:rPr>
          <w:rtl/>
        </w:rPr>
        <w:t>فإن الله غني عن مشيها وحفاها قال</w:t>
      </w:r>
      <w:r>
        <w:rPr>
          <w:rtl/>
        </w:rPr>
        <w:t>:</w:t>
      </w:r>
      <w:r w:rsidRPr="000C1C8A">
        <w:rPr>
          <w:rtl/>
        </w:rPr>
        <w:t xml:space="preserve"> فركبت</w:t>
      </w:r>
      <w:r>
        <w:rPr>
          <w:rtl/>
        </w:rPr>
        <w:t>.</w:t>
      </w:r>
    </w:p>
    <w:p w:rsidR="00DB2296" w:rsidRPr="000C1C8A" w:rsidRDefault="00DB2296" w:rsidP="00DB2296">
      <w:pPr>
        <w:pStyle w:val="libNum"/>
        <w:rPr>
          <w:rtl/>
        </w:rPr>
      </w:pPr>
      <w:r w:rsidRPr="000C1C8A">
        <w:rPr>
          <w:rtl/>
        </w:rPr>
        <w:t>492</w:t>
      </w:r>
    </w:p>
    <w:p w:rsidR="00DB2296" w:rsidRPr="000C1C8A" w:rsidRDefault="00DB2296" w:rsidP="00DB2296">
      <w:pPr>
        <w:pStyle w:val="libNormal"/>
        <w:rPr>
          <w:rtl/>
        </w:rPr>
      </w:pPr>
      <w:r w:rsidRPr="000C1C8A">
        <w:rPr>
          <w:rtl/>
        </w:rPr>
        <w:t>4</w:t>
      </w:r>
      <w:r>
        <w:rPr>
          <w:rtl/>
        </w:rPr>
        <w:t xml:space="preserve"> - </w:t>
      </w:r>
      <w:r w:rsidRPr="000C1C8A">
        <w:rPr>
          <w:rtl/>
        </w:rPr>
        <w:t>عنه عن ابن أبي عمير عن رفاعة بن موسى النخاس قال</w:t>
      </w:r>
      <w:r>
        <w:rPr>
          <w:rtl/>
        </w:rPr>
        <w:t>:</w:t>
      </w:r>
      <w:r w:rsidRPr="000C1C8A">
        <w:rPr>
          <w:rtl/>
        </w:rPr>
        <w:t xml:space="preserve"> قلت لأبي عبد الله</w:t>
      </w:r>
      <w:r>
        <w:rPr>
          <w:rtl/>
        </w:rPr>
        <w:t xml:space="preserve"> </w:t>
      </w:r>
      <w:r w:rsidRPr="00DF6E40">
        <w:rPr>
          <w:rStyle w:val="libAlaemChar"/>
          <w:rtl/>
        </w:rPr>
        <w:t>عليه‌السلام</w:t>
      </w:r>
      <w:r>
        <w:rPr>
          <w:rtl/>
        </w:rPr>
        <w:t>:</w:t>
      </w:r>
      <w:r w:rsidRPr="000C1C8A">
        <w:rPr>
          <w:rtl/>
        </w:rPr>
        <w:t xml:space="preserve"> رجل نذر أن يمشي إلى بيت الله قال</w:t>
      </w:r>
      <w:r>
        <w:rPr>
          <w:rtl/>
        </w:rPr>
        <w:t>:</w:t>
      </w:r>
      <w:r w:rsidRPr="000C1C8A">
        <w:rPr>
          <w:rtl/>
        </w:rPr>
        <w:t xml:space="preserve"> فليمش قال</w:t>
      </w:r>
      <w:r>
        <w:rPr>
          <w:rtl/>
        </w:rPr>
        <w:t>:</w:t>
      </w:r>
      <w:r w:rsidRPr="000C1C8A">
        <w:rPr>
          <w:rtl/>
        </w:rPr>
        <w:t xml:space="preserve"> قلت</w:t>
      </w:r>
      <w:r>
        <w:rPr>
          <w:rtl/>
        </w:rPr>
        <w:t>:</w:t>
      </w:r>
      <w:r w:rsidRPr="000C1C8A">
        <w:rPr>
          <w:rtl/>
        </w:rPr>
        <w:t xml:space="preserve"> فإنه</w:t>
      </w:r>
      <w:r>
        <w:rPr>
          <w:rtl/>
        </w:rPr>
        <w:t xml:space="preserve"> </w:t>
      </w:r>
      <w:r w:rsidRPr="000C1C8A">
        <w:rPr>
          <w:rtl/>
        </w:rPr>
        <w:t>تعب قال</w:t>
      </w:r>
      <w:r>
        <w:rPr>
          <w:rtl/>
        </w:rPr>
        <w:t>:</w:t>
      </w:r>
      <w:r w:rsidRPr="000C1C8A">
        <w:rPr>
          <w:rtl/>
        </w:rPr>
        <w:t xml:space="preserve"> فإذا تعب ركب</w:t>
      </w:r>
      <w:r>
        <w:rPr>
          <w:rtl/>
        </w:rPr>
        <w:t>.</w:t>
      </w:r>
    </w:p>
    <w:p w:rsidR="00DB2296" w:rsidRPr="000C1C8A" w:rsidRDefault="00DB2296" w:rsidP="00DB2296">
      <w:pPr>
        <w:pStyle w:val="libNormal"/>
        <w:rPr>
          <w:rtl/>
        </w:rPr>
      </w:pPr>
      <w:r w:rsidRPr="000C1C8A">
        <w:rPr>
          <w:rtl/>
        </w:rPr>
        <w:t>فلا تنافي بين هاتين الروايتين والروايتين الأولتين في وجوب الكفارة لمن ركب</w:t>
      </w:r>
      <w:r>
        <w:rPr>
          <w:rtl/>
        </w:rPr>
        <w:t xml:space="preserve"> </w:t>
      </w:r>
      <w:r w:rsidRPr="000C1C8A">
        <w:rPr>
          <w:rtl/>
        </w:rPr>
        <w:t xml:space="preserve">لان رسول الله </w:t>
      </w:r>
      <w:r w:rsidRPr="00DF6E40">
        <w:rPr>
          <w:rStyle w:val="libAlaemChar"/>
          <w:rtl/>
        </w:rPr>
        <w:t>صلى‌الله‌عليه‌وآله</w:t>
      </w:r>
      <w:r w:rsidRPr="000C1C8A">
        <w:rPr>
          <w:rtl/>
        </w:rPr>
        <w:t xml:space="preserve"> لم يقل مرها فلتركب وليس عليها شئ وإنما أمرها</w:t>
      </w:r>
      <w:r>
        <w:rPr>
          <w:rtl/>
        </w:rPr>
        <w:t xml:space="preserve"> </w:t>
      </w:r>
      <w:r w:rsidRPr="000C1C8A">
        <w:rPr>
          <w:rtl/>
        </w:rPr>
        <w:t>بالركوب لئلا يقال</w:t>
      </w:r>
      <w:r>
        <w:rPr>
          <w:rtl/>
        </w:rPr>
        <w:t>:</w:t>
      </w:r>
      <w:r w:rsidRPr="000C1C8A">
        <w:rPr>
          <w:rtl/>
        </w:rPr>
        <w:t xml:space="preserve"> إن ذلك لا يجوز على حال وإن كان يلزم مع ذلك الكفارة</w:t>
      </w:r>
      <w:r>
        <w:rPr>
          <w:rtl/>
        </w:rPr>
        <w:t xml:space="preserve"> </w:t>
      </w:r>
      <w:r w:rsidRPr="000C1C8A">
        <w:rPr>
          <w:rtl/>
        </w:rPr>
        <w:t>لسياق البدنة حسب ما بين في الروايتين الأولتين</w:t>
      </w:r>
      <w:r>
        <w:rPr>
          <w:rtl/>
        </w:rPr>
        <w:t>.</w:t>
      </w:r>
    </w:p>
    <w:p w:rsidR="00DB2296" w:rsidRPr="000C1C8A" w:rsidRDefault="00DB2296" w:rsidP="00DB2296">
      <w:pPr>
        <w:pStyle w:val="Heading2Center"/>
        <w:rPr>
          <w:rtl/>
        </w:rPr>
      </w:pPr>
      <w:bookmarkStart w:id="288" w:name="_Toc373338703"/>
      <w:bookmarkStart w:id="289" w:name="_Toc376941510"/>
      <w:bookmarkStart w:id="290" w:name="_Toc376950747"/>
      <w:r w:rsidRPr="000C1C8A">
        <w:rPr>
          <w:rtl/>
        </w:rPr>
        <w:t>90</w:t>
      </w:r>
      <w:r>
        <w:rPr>
          <w:rtl/>
        </w:rPr>
        <w:t xml:space="preserve"> - </w:t>
      </w:r>
      <w:r w:rsidRPr="000C1C8A">
        <w:rPr>
          <w:rtl/>
        </w:rPr>
        <w:t>باب أن التمتع فرض من نأى عن الحرم ولا يجزيه غيره من أنواع الحج</w:t>
      </w:r>
      <w:bookmarkEnd w:id="288"/>
      <w:bookmarkEnd w:id="289"/>
      <w:bookmarkEnd w:id="290"/>
    </w:p>
    <w:p w:rsidR="00DB2296" w:rsidRPr="000C1C8A" w:rsidRDefault="00DB2296" w:rsidP="00DB2296">
      <w:pPr>
        <w:pStyle w:val="libNum"/>
        <w:rPr>
          <w:rtl/>
        </w:rPr>
      </w:pPr>
      <w:r w:rsidRPr="000C1C8A">
        <w:rPr>
          <w:rtl/>
        </w:rPr>
        <w:t>493</w:t>
      </w:r>
    </w:p>
    <w:p w:rsidR="00DB2296" w:rsidRPr="000C1C8A" w:rsidRDefault="00DB2296" w:rsidP="00F27D74">
      <w:pPr>
        <w:pStyle w:val="libNormal"/>
        <w:rPr>
          <w:rtl/>
        </w:rPr>
      </w:pPr>
      <w:r w:rsidRPr="000C1C8A">
        <w:rPr>
          <w:rtl/>
        </w:rPr>
        <w:t>1</w:t>
      </w:r>
      <w:r>
        <w:rPr>
          <w:rtl/>
        </w:rPr>
        <w:t xml:space="preserve"> - </w:t>
      </w:r>
      <w:r w:rsidRPr="000C1C8A">
        <w:rPr>
          <w:rtl/>
        </w:rPr>
        <w:t>موسى بن القاسم عن ابن أبي عمير عن حماد عن الحلبي عن أبي عبد الله</w:t>
      </w:r>
      <w:r>
        <w:rPr>
          <w:rtl/>
        </w:rPr>
        <w:t xml:space="preserve"> </w:t>
      </w:r>
      <w:r w:rsidRPr="00DF6E40">
        <w:rPr>
          <w:rStyle w:val="libAlaemChar"/>
          <w:rtl/>
        </w:rPr>
        <w:t>عليه‌السلام</w:t>
      </w:r>
      <w:r w:rsidRPr="000C1C8A">
        <w:rPr>
          <w:rtl/>
        </w:rPr>
        <w:t xml:space="preserve"> قال</w:t>
      </w:r>
      <w:r>
        <w:rPr>
          <w:rtl/>
        </w:rPr>
        <w:t>:</w:t>
      </w:r>
      <w:r w:rsidRPr="000C1C8A">
        <w:rPr>
          <w:rtl/>
        </w:rPr>
        <w:t xml:space="preserve"> دخلت العمرة في الحج إلى يوم القيامة لان الله تعالى يقول </w:t>
      </w:r>
      <w:r w:rsidR="00F27D74" w:rsidRPr="00943893">
        <w:rPr>
          <w:rStyle w:val="libAlaemChar"/>
          <w:rtl/>
        </w:rPr>
        <w:t>(</w:t>
      </w:r>
      <w:r w:rsidR="00F27D74" w:rsidRPr="00F27D74">
        <w:rPr>
          <w:rStyle w:val="libAieChar"/>
          <w:rtl/>
        </w:rPr>
        <w:t>فَمَن تَمَتَّعَ بِالْعُمْرَ‌ةِ إِلَى الْحَجِّ فَمَا اسْتَيْسَرَ‌ مِنَ الْهَدْيِ</w:t>
      </w:r>
      <w:r w:rsidR="00F27D74" w:rsidRPr="00943893">
        <w:rPr>
          <w:rStyle w:val="libAlaemChar"/>
          <w:rtl/>
        </w:rPr>
        <w:t>)</w:t>
      </w:r>
      <w:r w:rsidRPr="000C1C8A">
        <w:rPr>
          <w:rtl/>
        </w:rPr>
        <w:t xml:space="preserve"> فليس لأحد إلا أن يتمتع لان الله</w:t>
      </w:r>
      <w:r>
        <w:rPr>
          <w:rtl/>
        </w:rPr>
        <w:t xml:space="preserve"> </w:t>
      </w:r>
      <w:r w:rsidRPr="000C1C8A">
        <w:rPr>
          <w:rtl/>
        </w:rPr>
        <w:t xml:space="preserve">أنزل ذلك في كتابه وجرت به السنة من رسول الله </w:t>
      </w:r>
      <w:r w:rsidRPr="00DF6E40">
        <w:rPr>
          <w:rStyle w:val="libAlaemChar"/>
          <w:rtl/>
        </w:rPr>
        <w:t>صلى‌الله‌عليه‌وآله</w:t>
      </w:r>
      <w:r>
        <w:rPr>
          <w:rtl/>
        </w:rPr>
        <w:t>.</w:t>
      </w:r>
    </w:p>
    <w:p w:rsidR="00DB2296" w:rsidRPr="000C1C8A" w:rsidRDefault="00DB2296" w:rsidP="00DB2296">
      <w:pPr>
        <w:pStyle w:val="libNum"/>
        <w:rPr>
          <w:rtl/>
        </w:rPr>
      </w:pPr>
      <w:r w:rsidRPr="000C1C8A">
        <w:rPr>
          <w:rtl/>
        </w:rPr>
        <w:t>494</w:t>
      </w:r>
    </w:p>
    <w:p w:rsidR="00DB2296" w:rsidRPr="000C1C8A" w:rsidRDefault="00DB2296" w:rsidP="00DB2296">
      <w:pPr>
        <w:pStyle w:val="libNormal"/>
        <w:rPr>
          <w:rtl/>
        </w:rPr>
      </w:pPr>
      <w:r w:rsidRPr="000C1C8A">
        <w:rPr>
          <w:rtl/>
        </w:rPr>
        <w:t>2</w:t>
      </w:r>
      <w:r>
        <w:rPr>
          <w:rtl/>
        </w:rPr>
        <w:t xml:space="preserve"> - </w:t>
      </w:r>
      <w:r w:rsidRPr="000C1C8A">
        <w:rPr>
          <w:rtl/>
        </w:rPr>
        <w:t>عنه عن ابن أبي عمير عن حماد عن الحلبي قال</w:t>
      </w:r>
      <w:r>
        <w:rPr>
          <w:rtl/>
        </w:rPr>
        <w:t>:</w:t>
      </w:r>
      <w:r w:rsidRPr="000C1C8A">
        <w:rPr>
          <w:rtl/>
        </w:rPr>
        <w:t xml:space="preserve"> سألت أبا عبد الله عليه</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3D7CE3">
        <w:rPr>
          <w:rtl/>
        </w:rPr>
        <w:t xml:space="preserve"> 491</w:t>
      </w:r>
      <w:r>
        <w:rPr>
          <w:rtl/>
        </w:rPr>
        <w:t xml:space="preserve"> - </w:t>
      </w:r>
      <w:r w:rsidRPr="003D7CE3">
        <w:rPr>
          <w:rtl/>
        </w:rPr>
        <w:t>التهذيب ج 1 ص 450.</w:t>
      </w:r>
    </w:p>
    <w:p w:rsidR="00DB2296" w:rsidRDefault="00DB2296" w:rsidP="00DB2296">
      <w:pPr>
        <w:pStyle w:val="libFootnote"/>
        <w:rPr>
          <w:rtl/>
        </w:rPr>
      </w:pPr>
      <w:r>
        <w:rPr>
          <w:rtl/>
        </w:rPr>
        <w:t xml:space="preserve">- </w:t>
      </w:r>
      <w:r w:rsidRPr="000C1C8A">
        <w:rPr>
          <w:rtl/>
        </w:rPr>
        <w:t>492</w:t>
      </w:r>
      <w:r>
        <w:rPr>
          <w:rtl/>
        </w:rPr>
        <w:t xml:space="preserve"> - </w:t>
      </w:r>
      <w:r w:rsidRPr="000C1C8A">
        <w:rPr>
          <w:rtl/>
        </w:rPr>
        <w:t>التهذيب ج 1 ص 462</w:t>
      </w:r>
      <w:r>
        <w:rPr>
          <w:rtl/>
        </w:rPr>
        <w:t>.</w:t>
      </w:r>
    </w:p>
    <w:p w:rsidR="00DB2296" w:rsidRPr="000C1C8A" w:rsidRDefault="00DB2296" w:rsidP="00DB2296">
      <w:pPr>
        <w:pStyle w:val="libFootnote"/>
        <w:rPr>
          <w:rtl/>
        </w:rPr>
      </w:pPr>
      <w:r>
        <w:rPr>
          <w:rtl/>
        </w:rPr>
        <w:t xml:space="preserve">- </w:t>
      </w:r>
      <w:r w:rsidRPr="000C1C8A">
        <w:rPr>
          <w:rtl/>
        </w:rPr>
        <w:t>493</w:t>
      </w:r>
      <w:r>
        <w:rPr>
          <w:rtl/>
        </w:rPr>
        <w:t xml:space="preserve"> - </w:t>
      </w:r>
      <w:r w:rsidRPr="000C1C8A">
        <w:rPr>
          <w:rtl/>
        </w:rPr>
        <w:t>494</w:t>
      </w:r>
      <w:r>
        <w:rPr>
          <w:rtl/>
        </w:rPr>
        <w:t xml:space="preserve"> - </w:t>
      </w:r>
      <w:r w:rsidRPr="000C1C8A">
        <w:rPr>
          <w:rtl/>
        </w:rPr>
        <w:t>التهذيب ج 1 ص 453</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السلام عن الحج فقال</w:t>
      </w:r>
      <w:r>
        <w:rPr>
          <w:rtl/>
        </w:rPr>
        <w:t>:</w:t>
      </w:r>
      <w:r w:rsidRPr="000C1C8A">
        <w:rPr>
          <w:rtl/>
        </w:rPr>
        <w:t xml:space="preserve"> تمتع ثم قال</w:t>
      </w:r>
      <w:r>
        <w:rPr>
          <w:rtl/>
        </w:rPr>
        <w:t>:</w:t>
      </w:r>
      <w:r w:rsidRPr="000C1C8A">
        <w:rPr>
          <w:rtl/>
        </w:rPr>
        <w:t xml:space="preserve"> إنا إذا وقفنا بين يدي الله تعالى قلنا يا ربنا</w:t>
      </w:r>
      <w:r>
        <w:rPr>
          <w:rtl/>
        </w:rPr>
        <w:t xml:space="preserve"> </w:t>
      </w:r>
      <w:r w:rsidRPr="000C1C8A">
        <w:rPr>
          <w:rtl/>
        </w:rPr>
        <w:t xml:space="preserve">أخذنا بكتابك وقال الناس رأينا رأينا </w:t>
      </w:r>
      <w:r w:rsidRPr="00DF6E40">
        <w:rPr>
          <w:rStyle w:val="libFootnotenumChar"/>
          <w:rtl/>
        </w:rPr>
        <w:t>(1)</w:t>
      </w:r>
      <w:r w:rsidRPr="000C1C8A">
        <w:rPr>
          <w:rtl/>
        </w:rPr>
        <w:t xml:space="preserve"> ويفعل الله بنا وبهم ما أراد</w:t>
      </w:r>
      <w:r>
        <w:rPr>
          <w:rtl/>
        </w:rPr>
        <w:t>.</w:t>
      </w:r>
    </w:p>
    <w:p w:rsidR="00DB2296" w:rsidRPr="000C1C8A" w:rsidRDefault="00DB2296" w:rsidP="00DB2296">
      <w:pPr>
        <w:pStyle w:val="libNum"/>
        <w:rPr>
          <w:rtl/>
        </w:rPr>
      </w:pPr>
      <w:r w:rsidRPr="000C1C8A">
        <w:rPr>
          <w:rtl/>
        </w:rPr>
        <w:t>495</w:t>
      </w:r>
    </w:p>
    <w:p w:rsidR="00DB2296" w:rsidRPr="000C1C8A" w:rsidRDefault="00DB2296" w:rsidP="00DB2296">
      <w:pPr>
        <w:pStyle w:val="libNormal"/>
        <w:rPr>
          <w:rtl/>
        </w:rPr>
      </w:pPr>
      <w:r w:rsidRPr="000C1C8A">
        <w:rPr>
          <w:rtl/>
        </w:rPr>
        <w:t>3</w:t>
      </w:r>
      <w:r>
        <w:rPr>
          <w:rtl/>
        </w:rPr>
        <w:t xml:space="preserve"> - </w:t>
      </w:r>
      <w:r w:rsidRPr="000C1C8A">
        <w:rPr>
          <w:rtl/>
        </w:rPr>
        <w:t>عنه عن النضر بن سويد عن درست الواسطي عن محمد بن الفضل الهاشمي</w:t>
      </w:r>
      <w:r>
        <w:rPr>
          <w:rtl/>
        </w:rPr>
        <w:t xml:space="preserve"> </w:t>
      </w:r>
      <w:r w:rsidRPr="000C1C8A">
        <w:rPr>
          <w:rtl/>
        </w:rPr>
        <w:t>قال</w:t>
      </w:r>
      <w:r>
        <w:rPr>
          <w:rtl/>
        </w:rPr>
        <w:t>:</w:t>
      </w:r>
      <w:r w:rsidRPr="000C1C8A">
        <w:rPr>
          <w:rtl/>
        </w:rPr>
        <w:t xml:space="preserve"> دخلت مع إخوتي على أبي عبد الله </w:t>
      </w:r>
      <w:r w:rsidRPr="00DF6E40">
        <w:rPr>
          <w:rStyle w:val="libAlaemChar"/>
          <w:rtl/>
        </w:rPr>
        <w:t>عليه‌السلام</w:t>
      </w:r>
      <w:r w:rsidRPr="000C1C8A">
        <w:rPr>
          <w:rtl/>
        </w:rPr>
        <w:t xml:space="preserve"> فقلنا له إنا نريد الحج فبعضنا</w:t>
      </w:r>
      <w:r>
        <w:rPr>
          <w:rtl/>
        </w:rPr>
        <w:t xml:space="preserve"> </w:t>
      </w:r>
      <w:r w:rsidRPr="000C1C8A">
        <w:rPr>
          <w:rtl/>
        </w:rPr>
        <w:t>صرورة فقال</w:t>
      </w:r>
      <w:r>
        <w:rPr>
          <w:rtl/>
        </w:rPr>
        <w:t>:</w:t>
      </w:r>
      <w:r w:rsidRPr="000C1C8A">
        <w:rPr>
          <w:rtl/>
        </w:rPr>
        <w:t xml:space="preserve"> عليك بالتمتع ثم قال</w:t>
      </w:r>
      <w:r>
        <w:rPr>
          <w:rtl/>
        </w:rPr>
        <w:t>:</w:t>
      </w:r>
      <w:r w:rsidRPr="000C1C8A">
        <w:rPr>
          <w:rtl/>
        </w:rPr>
        <w:t xml:space="preserve"> إنا لا نتقي أحدا في التمتع بالعمرة إلى الحج</w:t>
      </w:r>
      <w:r>
        <w:rPr>
          <w:rtl/>
        </w:rPr>
        <w:t xml:space="preserve"> </w:t>
      </w:r>
      <w:r w:rsidRPr="000C1C8A">
        <w:rPr>
          <w:rtl/>
        </w:rPr>
        <w:t>واجتناب المسكر والمسح على الخفين معناه إنا لا نمسح</w:t>
      </w:r>
      <w:r>
        <w:rPr>
          <w:rtl/>
        </w:rPr>
        <w:t>.</w:t>
      </w:r>
    </w:p>
    <w:p w:rsidR="00DB2296" w:rsidRPr="000C1C8A" w:rsidRDefault="00DB2296" w:rsidP="00DB2296">
      <w:pPr>
        <w:pStyle w:val="libNum"/>
        <w:rPr>
          <w:rtl/>
        </w:rPr>
      </w:pPr>
      <w:r w:rsidRPr="000C1C8A">
        <w:rPr>
          <w:rtl/>
        </w:rPr>
        <w:t>496</w:t>
      </w:r>
    </w:p>
    <w:p w:rsidR="00DB2296" w:rsidRPr="000C1C8A" w:rsidRDefault="00DB2296" w:rsidP="00DB2296">
      <w:pPr>
        <w:pStyle w:val="libNormal"/>
        <w:rPr>
          <w:rtl/>
        </w:rPr>
      </w:pPr>
      <w:r w:rsidRPr="000C1C8A">
        <w:rPr>
          <w:rtl/>
        </w:rPr>
        <w:t>4</w:t>
      </w:r>
      <w:r>
        <w:rPr>
          <w:rtl/>
        </w:rPr>
        <w:t xml:space="preserve"> - </w:t>
      </w:r>
      <w:r w:rsidRPr="000C1C8A">
        <w:rPr>
          <w:rtl/>
        </w:rPr>
        <w:t>العباس بن معروف عن علي بن الحسن عن النضر عن عاصم عن أبي بصير</w:t>
      </w:r>
      <w:r>
        <w:rPr>
          <w:rtl/>
        </w:rPr>
        <w:t xml:space="preserve"> </w:t>
      </w:r>
      <w:r w:rsidRPr="000C1C8A">
        <w:rPr>
          <w:rtl/>
        </w:rPr>
        <w:t>قال</w:t>
      </w:r>
      <w:r>
        <w:rPr>
          <w:rtl/>
        </w:rPr>
        <w:t>:</w:t>
      </w:r>
      <w:r w:rsidRPr="000C1C8A">
        <w:rPr>
          <w:rtl/>
        </w:rPr>
        <w:t xml:space="preserve"> قال أبو عبد الله </w:t>
      </w:r>
      <w:r w:rsidRPr="00DF6E40">
        <w:rPr>
          <w:rStyle w:val="libAlaemChar"/>
          <w:rtl/>
        </w:rPr>
        <w:t>عليه‌السلام</w:t>
      </w:r>
      <w:r w:rsidRPr="000C1C8A">
        <w:rPr>
          <w:rtl/>
        </w:rPr>
        <w:t xml:space="preserve"> يا أبا محمد كان عندي رهط من أهل البصرة فسألوني</w:t>
      </w:r>
      <w:r>
        <w:rPr>
          <w:rtl/>
        </w:rPr>
        <w:t xml:space="preserve"> </w:t>
      </w:r>
      <w:r w:rsidRPr="000C1C8A">
        <w:rPr>
          <w:rtl/>
        </w:rPr>
        <w:t xml:space="preserve">عن الحج فأخبرتهم بما صنع رسول الله </w:t>
      </w:r>
      <w:r w:rsidRPr="00DF6E40">
        <w:rPr>
          <w:rStyle w:val="libAlaemChar"/>
          <w:rtl/>
        </w:rPr>
        <w:t>صلى‌الله‌عليه‌وآله</w:t>
      </w:r>
      <w:r w:rsidRPr="000C1C8A">
        <w:rPr>
          <w:rtl/>
        </w:rPr>
        <w:t xml:space="preserve"> وما أمر به فقالوا لي</w:t>
      </w:r>
      <w:r>
        <w:rPr>
          <w:rtl/>
        </w:rPr>
        <w:t>:</w:t>
      </w:r>
      <w:r w:rsidRPr="000C1C8A">
        <w:rPr>
          <w:rtl/>
        </w:rPr>
        <w:t xml:space="preserve"> إن</w:t>
      </w:r>
      <w:r>
        <w:rPr>
          <w:rtl/>
        </w:rPr>
        <w:t xml:space="preserve"> </w:t>
      </w:r>
      <w:r w:rsidRPr="000C1C8A">
        <w:rPr>
          <w:rtl/>
        </w:rPr>
        <w:t>عمر قد أفرد الحج فقلت لهم إن هذا رأي رآه عمر وليس رأي عمر كما صنع رسول</w:t>
      </w:r>
      <w:r>
        <w:rPr>
          <w:rtl/>
        </w:rPr>
        <w:t xml:space="preserve"> </w:t>
      </w:r>
      <w:r w:rsidRPr="000C1C8A">
        <w:rPr>
          <w:rtl/>
        </w:rPr>
        <w:t xml:space="preserve">الله </w:t>
      </w:r>
      <w:r w:rsidRPr="00DF6E40">
        <w:rPr>
          <w:rStyle w:val="libAlaemChar"/>
          <w:rtl/>
        </w:rPr>
        <w:t>صلى‌الله‌عليه‌وآله</w:t>
      </w:r>
      <w:r>
        <w:rPr>
          <w:rtl/>
        </w:rPr>
        <w:t>.</w:t>
      </w:r>
    </w:p>
    <w:p w:rsidR="00DB2296" w:rsidRPr="000C1C8A" w:rsidRDefault="00DB2296" w:rsidP="00DB2296">
      <w:pPr>
        <w:pStyle w:val="libNum"/>
        <w:rPr>
          <w:rtl/>
        </w:rPr>
      </w:pPr>
      <w:r w:rsidRPr="000C1C8A">
        <w:rPr>
          <w:rtl/>
        </w:rPr>
        <w:t>497</w:t>
      </w:r>
    </w:p>
    <w:p w:rsidR="00DB2296" w:rsidRPr="000C1C8A" w:rsidRDefault="00DB2296" w:rsidP="00DB2296">
      <w:pPr>
        <w:pStyle w:val="libNormal"/>
        <w:rPr>
          <w:rtl/>
        </w:rPr>
      </w:pPr>
      <w:r w:rsidRPr="000C1C8A">
        <w:rPr>
          <w:rtl/>
        </w:rPr>
        <w:t>5</w:t>
      </w:r>
      <w:r>
        <w:rPr>
          <w:rtl/>
        </w:rPr>
        <w:t xml:space="preserve"> - </w:t>
      </w:r>
      <w:r w:rsidRPr="000C1C8A">
        <w:rPr>
          <w:rtl/>
        </w:rPr>
        <w:t>عنه عن علي بن فضالة عن أبي المعزا عن ليث المرادي عن أبي عبد الله</w:t>
      </w:r>
      <w:r>
        <w:rPr>
          <w:rtl/>
        </w:rPr>
        <w:t xml:space="preserve"> </w:t>
      </w:r>
      <w:r w:rsidRPr="00DF6E40">
        <w:rPr>
          <w:rStyle w:val="libAlaemChar"/>
          <w:rtl/>
        </w:rPr>
        <w:t>عليه‌السلام</w:t>
      </w:r>
      <w:r w:rsidRPr="000C1C8A">
        <w:rPr>
          <w:rtl/>
        </w:rPr>
        <w:t xml:space="preserve"> قال</w:t>
      </w:r>
      <w:r>
        <w:rPr>
          <w:rtl/>
        </w:rPr>
        <w:t>:</w:t>
      </w:r>
      <w:r w:rsidRPr="000C1C8A">
        <w:rPr>
          <w:rtl/>
        </w:rPr>
        <w:t xml:space="preserve"> ما نعلم حجا لله غير المتعة إنا إذا لقينا ربنا قلنا ربنا عملنا بكتابك وسنة</w:t>
      </w:r>
      <w:r>
        <w:rPr>
          <w:rtl/>
        </w:rPr>
        <w:t xml:space="preserve"> </w:t>
      </w:r>
      <w:r w:rsidRPr="000C1C8A">
        <w:rPr>
          <w:rtl/>
        </w:rPr>
        <w:t xml:space="preserve">نبيك </w:t>
      </w:r>
      <w:r w:rsidRPr="00DF6E40">
        <w:rPr>
          <w:rStyle w:val="libAlaemChar"/>
          <w:rtl/>
        </w:rPr>
        <w:t>صلى‌الله‌عليه‌وآله</w:t>
      </w:r>
      <w:r>
        <w:rPr>
          <w:rtl/>
        </w:rPr>
        <w:t>،</w:t>
      </w:r>
      <w:r w:rsidRPr="000C1C8A">
        <w:rPr>
          <w:rtl/>
        </w:rPr>
        <w:t xml:space="preserve"> ويقول القوم عملنا برأينا فيجعلنا الله وإياهم حيث شاء</w:t>
      </w:r>
      <w:r>
        <w:rPr>
          <w:rtl/>
        </w:rPr>
        <w:t>.</w:t>
      </w:r>
    </w:p>
    <w:p w:rsidR="00DB2296" w:rsidRPr="000C1C8A" w:rsidRDefault="00DB2296" w:rsidP="00DB2296">
      <w:pPr>
        <w:pStyle w:val="libNum"/>
        <w:rPr>
          <w:rtl/>
        </w:rPr>
      </w:pPr>
      <w:r w:rsidRPr="000C1C8A">
        <w:rPr>
          <w:rtl/>
        </w:rPr>
        <w:t>498</w:t>
      </w:r>
    </w:p>
    <w:p w:rsidR="00DB2296" w:rsidRPr="000C1C8A" w:rsidRDefault="00DB2296" w:rsidP="00DB2296">
      <w:pPr>
        <w:pStyle w:val="libNormal"/>
        <w:rPr>
          <w:rtl/>
        </w:rPr>
      </w:pPr>
      <w:r w:rsidRPr="000C1C8A">
        <w:rPr>
          <w:rtl/>
        </w:rPr>
        <w:t>6</w:t>
      </w:r>
      <w:r>
        <w:rPr>
          <w:rtl/>
        </w:rPr>
        <w:t xml:space="preserve"> - </w:t>
      </w:r>
      <w:r w:rsidRPr="000C1C8A">
        <w:rPr>
          <w:rtl/>
        </w:rPr>
        <w:t>الحسين بن سعيد عن ابن سنان عن ابن مسكان عن يعقوب الأحمر قال</w:t>
      </w:r>
      <w:r>
        <w:rPr>
          <w:rtl/>
        </w:rPr>
        <w:t xml:space="preserve">: </w:t>
      </w:r>
      <w:r w:rsidRPr="000C1C8A">
        <w:rPr>
          <w:rtl/>
        </w:rPr>
        <w:t xml:space="preserve">قلت لأبي عبد الله </w:t>
      </w:r>
      <w:r w:rsidRPr="00DF6E40">
        <w:rPr>
          <w:rStyle w:val="libAlaemChar"/>
          <w:rtl/>
        </w:rPr>
        <w:t>عليه‌السلام</w:t>
      </w:r>
      <w:r w:rsidRPr="000C1C8A">
        <w:rPr>
          <w:rtl/>
        </w:rPr>
        <w:t xml:space="preserve"> رجل اعتمر في المحرم ثم خرج في أيام الحج أيتمتع</w:t>
      </w:r>
      <w:r>
        <w:rPr>
          <w:rtl/>
        </w:rPr>
        <w:t xml:space="preserve">؟ </w:t>
      </w:r>
      <w:r w:rsidRPr="000C1C8A">
        <w:rPr>
          <w:rtl/>
        </w:rPr>
        <w:t>قال</w:t>
      </w:r>
      <w:r>
        <w:rPr>
          <w:rtl/>
        </w:rPr>
        <w:t>:</w:t>
      </w:r>
      <w:r w:rsidRPr="000C1C8A">
        <w:rPr>
          <w:rtl/>
        </w:rPr>
        <w:t xml:space="preserve"> نعم كان أبي لا يعدل بذلك</w:t>
      </w:r>
      <w:r>
        <w:rPr>
          <w:rtl/>
        </w:rPr>
        <w:t>،</w:t>
      </w:r>
      <w:r w:rsidRPr="000C1C8A">
        <w:rPr>
          <w:rtl/>
        </w:rPr>
        <w:t xml:space="preserve"> قال</w:t>
      </w:r>
      <w:r>
        <w:rPr>
          <w:rtl/>
        </w:rPr>
        <w:t>:</w:t>
      </w:r>
      <w:r w:rsidRPr="000C1C8A">
        <w:rPr>
          <w:rtl/>
        </w:rPr>
        <w:t xml:space="preserve"> ابن مسكان وحدثني عبد الخالق أنه</w:t>
      </w:r>
      <w:r>
        <w:rPr>
          <w:rtl/>
        </w:rPr>
        <w:t xml:space="preserve"> </w:t>
      </w:r>
      <w:r w:rsidRPr="000C1C8A">
        <w:rPr>
          <w:rtl/>
        </w:rPr>
        <w:t>سأله عن هذه المسألة فقال</w:t>
      </w:r>
      <w:r>
        <w:rPr>
          <w:rtl/>
        </w:rPr>
        <w:t>:</w:t>
      </w:r>
      <w:r w:rsidRPr="000C1C8A">
        <w:rPr>
          <w:rtl/>
        </w:rPr>
        <w:t xml:space="preserve"> إن حج فليتمتع إنا لا نعدل بكتاب الله وسنة نبيه</w:t>
      </w:r>
      <w:r>
        <w:rPr>
          <w:rtl/>
        </w:rPr>
        <w:t xml:space="preserve"> </w:t>
      </w:r>
      <w:r w:rsidRPr="00DF6E40">
        <w:rPr>
          <w:rStyle w:val="libAlaemChar"/>
          <w:rtl/>
        </w:rPr>
        <w:t>صلى‌الله‌عليه‌وآله</w:t>
      </w:r>
      <w:r>
        <w:rPr>
          <w:rtl/>
        </w:rPr>
        <w:t>.</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رأينا رأينا</w:t>
      </w:r>
      <w:r>
        <w:rPr>
          <w:rtl/>
        </w:rPr>
        <w:t>:</w:t>
      </w:r>
      <w:r w:rsidRPr="000C1C8A">
        <w:rPr>
          <w:rtl/>
        </w:rPr>
        <w:t xml:space="preserve"> يحتمل ان يكونا فعلين أو اسمين للتأكيد أو الأول فعلا والثاني اسما</w:t>
      </w:r>
      <w:r>
        <w:rPr>
          <w:rtl/>
        </w:rPr>
        <w:t>.</w:t>
      </w:r>
    </w:p>
    <w:p w:rsidR="00DB2296" w:rsidRDefault="00DB2296" w:rsidP="00DB2296">
      <w:pPr>
        <w:pStyle w:val="libFootnote"/>
        <w:rPr>
          <w:rtl/>
        </w:rPr>
      </w:pPr>
      <w:r w:rsidRPr="000C1C8A">
        <w:rPr>
          <w:rtl/>
        </w:rPr>
        <w:t>*</w:t>
      </w:r>
      <w:r>
        <w:rPr>
          <w:rtl/>
        </w:rPr>
        <w:t xml:space="preserve"> - </w:t>
      </w:r>
      <w:r w:rsidRPr="000C1C8A">
        <w:rPr>
          <w:rtl/>
        </w:rPr>
        <w:t>495</w:t>
      </w:r>
      <w:r>
        <w:rPr>
          <w:rtl/>
        </w:rPr>
        <w:t xml:space="preserve"> - </w:t>
      </w:r>
      <w:r w:rsidRPr="000C1C8A">
        <w:rPr>
          <w:rtl/>
        </w:rPr>
        <w:t>496</w:t>
      </w:r>
      <w:r>
        <w:rPr>
          <w:rtl/>
        </w:rPr>
        <w:t xml:space="preserve"> - </w:t>
      </w:r>
      <w:r w:rsidRPr="000C1C8A">
        <w:rPr>
          <w:rtl/>
        </w:rPr>
        <w:t>التهذيب ج 1 ص 453 واخرج الأول الكليني في الكافي ج 1 ص 246 والصدوق</w:t>
      </w:r>
      <w:r>
        <w:rPr>
          <w:rtl/>
        </w:rPr>
        <w:t xml:space="preserve"> </w:t>
      </w:r>
      <w:r w:rsidRPr="000C1C8A">
        <w:rPr>
          <w:rtl/>
        </w:rPr>
        <w:t>في الفقيه ص 177</w:t>
      </w:r>
      <w:r>
        <w:rPr>
          <w:rtl/>
        </w:rPr>
        <w:t>.</w:t>
      </w:r>
    </w:p>
    <w:p w:rsidR="00DB2296" w:rsidRDefault="00DB2296" w:rsidP="00DB2296">
      <w:pPr>
        <w:pStyle w:val="libFootnote"/>
        <w:rPr>
          <w:rtl/>
        </w:rPr>
      </w:pPr>
      <w:r>
        <w:rPr>
          <w:rFonts w:hint="cs"/>
          <w:rtl/>
        </w:rPr>
        <w:t>-</w:t>
      </w:r>
      <w:r>
        <w:rPr>
          <w:rtl/>
        </w:rPr>
        <w:t xml:space="preserve"> </w:t>
      </w:r>
      <w:r w:rsidRPr="000C1C8A">
        <w:rPr>
          <w:rtl/>
        </w:rPr>
        <w:t>497</w:t>
      </w:r>
      <w:r>
        <w:rPr>
          <w:rtl/>
        </w:rPr>
        <w:t xml:space="preserve"> - </w:t>
      </w:r>
      <w:r w:rsidRPr="000C1C8A">
        <w:rPr>
          <w:rtl/>
        </w:rPr>
        <w:t>التهذيب ج 1 ص 453 الكافي ج 1 ص 246 بسند آخر</w:t>
      </w:r>
      <w:r>
        <w:rPr>
          <w:rtl/>
        </w:rPr>
        <w:t>.</w:t>
      </w:r>
    </w:p>
    <w:p w:rsidR="00DB2296" w:rsidRPr="000C1C8A" w:rsidRDefault="00DB2296" w:rsidP="00DB2296">
      <w:pPr>
        <w:pStyle w:val="libFootnote"/>
        <w:rPr>
          <w:rtl/>
        </w:rPr>
      </w:pPr>
      <w:r>
        <w:rPr>
          <w:rtl/>
        </w:rPr>
        <w:t xml:space="preserve">- </w:t>
      </w:r>
      <w:r w:rsidRPr="000C1C8A">
        <w:rPr>
          <w:rtl/>
        </w:rPr>
        <w:t>498</w:t>
      </w:r>
      <w:r>
        <w:rPr>
          <w:rtl/>
        </w:rPr>
        <w:t xml:space="preserve"> - </w:t>
      </w:r>
      <w:r w:rsidRPr="000C1C8A">
        <w:rPr>
          <w:rtl/>
        </w:rPr>
        <w:t>التهذيب ج 1 ص 454</w:t>
      </w:r>
      <w:r>
        <w:rPr>
          <w:rtl/>
        </w:rPr>
        <w:t>.</w:t>
      </w:r>
    </w:p>
    <w:p w:rsidR="00DB2296" w:rsidRPr="000C1C8A" w:rsidRDefault="00DB2296" w:rsidP="00DB2296">
      <w:pPr>
        <w:pStyle w:val="libPoemTini"/>
        <w:rPr>
          <w:rtl/>
        </w:rPr>
      </w:pPr>
      <w:r>
        <w:rPr>
          <w:rtl/>
        </w:rPr>
        <w:br w:type="page"/>
      </w:r>
    </w:p>
    <w:p w:rsidR="00DB2296" w:rsidRPr="000C1C8A" w:rsidRDefault="00DB2296" w:rsidP="00DB2296">
      <w:pPr>
        <w:pStyle w:val="libNum"/>
        <w:rPr>
          <w:rtl/>
        </w:rPr>
      </w:pPr>
      <w:r w:rsidRPr="000C1C8A">
        <w:rPr>
          <w:rtl/>
        </w:rPr>
        <w:lastRenderedPageBreak/>
        <w:t>499</w:t>
      </w:r>
    </w:p>
    <w:p w:rsidR="00DB2296" w:rsidRPr="000C1C8A" w:rsidRDefault="00DB2296" w:rsidP="00DB2296">
      <w:pPr>
        <w:pStyle w:val="libNormal"/>
        <w:rPr>
          <w:rtl/>
        </w:rPr>
      </w:pPr>
      <w:r w:rsidRPr="000C1C8A">
        <w:rPr>
          <w:rtl/>
        </w:rPr>
        <w:t>7</w:t>
      </w:r>
      <w:r>
        <w:rPr>
          <w:rtl/>
        </w:rPr>
        <w:t xml:space="preserve"> - </w:t>
      </w:r>
      <w:r w:rsidRPr="000C1C8A">
        <w:rPr>
          <w:rtl/>
        </w:rPr>
        <w:t>محمد بن يعقوب عن علي بن إبراهيم عن محمد بن عيسى عن يونس بن</w:t>
      </w:r>
      <w:r>
        <w:rPr>
          <w:rtl/>
        </w:rPr>
        <w:t xml:space="preserve"> </w:t>
      </w:r>
      <w:r w:rsidRPr="000C1C8A">
        <w:rPr>
          <w:rtl/>
        </w:rPr>
        <w:t>عبد الرحمان عن معاوية بن عمار قال</w:t>
      </w:r>
      <w:r>
        <w:rPr>
          <w:rtl/>
        </w:rPr>
        <w:t>:</w:t>
      </w:r>
      <w:r w:rsidRPr="000C1C8A">
        <w:rPr>
          <w:rtl/>
        </w:rPr>
        <w:t xml:space="preserve"> قال أبو عبد الله </w:t>
      </w:r>
      <w:r w:rsidRPr="00DF6E40">
        <w:rPr>
          <w:rStyle w:val="libAlaemChar"/>
          <w:rtl/>
        </w:rPr>
        <w:t>عليه‌السلام</w:t>
      </w:r>
      <w:r w:rsidRPr="000C1C8A">
        <w:rPr>
          <w:rtl/>
        </w:rPr>
        <w:t xml:space="preserve"> ما نعلم حجا لله</w:t>
      </w:r>
      <w:r>
        <w:rPr>
          <w:rtl/>
        </w:rPr>
        <w:t xml:space="preserve"> </w:t>
      </w:r>
      <w:r w:rsidRPr="000C1C8A">
        <w:rPr>
          <w:rtl/>
        </w:rPr>
        <w:t>غير المتعة إنا إذا لقينا ربنا قلنا عملنا بكتابك وسنة نبيك</w:t>
      </w:r>
      <w:r>
        <w:rPr>
          <w:rtl/>
        </w:rPr>
        <w:t>،</w:t>
      </w:r>
      <w:r w:rsidRPr="000C1C8A">
        <w:rPr>
          <w:rtl/>
        </w:rPr>
        <w:t xml:space="preserve"> ويقول القوم عملنا برأينا</w:t>
      </w:r>
      <w:r>
        <w:rPr>
          <w:rtl/>
        </w:rPr>
        <w:t xml:space="preserve"> </w:t>
      </w:r>
      <w:r w:rsidRPr="000C1C8A">
        <w:rPr>
          <w:rtl/>
        </w:rPr>
        <w:t>فيجعلنا الله وإياهم حيث شاء</w:t>
      </w:r>
      <w:r>
        <w:rPr>
          <w:rtl/>
        </w:rPr>
        <w:t>.</w:t>
      </w:r>
    </w:p>
    <w:p w:rsidR="00DB2296" w:rsidRPr="000C1C8A" w:rsidRDefault="00DB2296" w:rsidP="00DB2296">
      <w:pPr>
        <w:pStyle w:val="libNum"/>
        <w:rPr>
          <w:rtl/>
        </w:rPr>
      </w:pPr>
      <w:r w:rsidRPr="000C1C8A">
        <w:rPr>
          <w:rtl/>
        </w:rPr>
        <w:t>500</w:t>
      </w:r>
    </w:p>
    <w:p w:rsidR="00DB2296" w:rsidRPr="000C1C8A" w:rsidRDefault="00DB2296" w:rsidP="00DB2296">
      <w:pPr>
        <w:pStyle w:val="libNormal"/>
        <w:rPr>
          <w:rtl/>
        </w:rPr>
      </w:pPr>
      <w:r w:rsidRPr="000C1C8A">
        <w:rPr>
          <w:rtl/>
        </w:rPr>
        <w:t>8</w:t>
      </w:r>
      <w:r>
        <w:rPr>
          <w:rtl/>
        </w:rPr>
        <w:t xml:space="preserve"> - </w:t>
      </w:r>
      <w:r w:rsidRPr="000C1C8A">
        <w:rPr>
          <w:rtl/>
        </w:rPr>
        <w:t>عنه عن علي عن أبيه عن إسماعيل بن مرار عن يونس عن معاوية بن عمار</w:t>
      </w:r>
      <w:r>
        <w:rPr>
          <w:rtl/>
        </w:rPr>
        <w:t xml:space="preserve"> </w:t>
      </w:r>
      <w:r w:rsidRPr="000C1C8A">
        <w:rPr>
          <w:rtl/>
        </w:rPr>
        <w:t xml:space="preserve">عن أبي عبد الله </w:t>
      </w:r>
      <w:r w:rsidRPr="00DF6E40">
        <w:rPr>
          <w:rStyle w:val="libAlaemChar"/>
          <w:rtl/>
        </w:rPr>
        <w:t>عليه‌السلام</w:t>
      </w:r>
      <w:r w:rsidRPr="000C1C8A">
        <w:rPr>
          <w:rtl/>
        </w:rPr>
        <w:t xml:space="preserve"> قال</w:t>
      </w:r>
      <w:r>
        <w:rPr>
          <w:rtl/>
        </w:rPr>
        <w:t>:</w:t>
      </w:r>
      <w:r w:rsidRPr="000C1C8A">
        <w:rPr>
          <w:rtl/>
        </w:rPr>
        <w:t xml:space="preserve"> من حج فليتمتع إنا لا نعدل بكتاب الله وسنة نبيه</w:t>
      </w:r>
      <w:r>
        <w:rPr>
          <w:rFonts w:hint="cs"/>
          <w:rtl/>
        </w:rPr>
        <w:t xml:space="preserve"> </w:t>
      </w:r>
      <w:r w:rsidRPr="00DF6E40">
        <w:rPr>
          <w:rStyle w:val="libAlaemChar"/>
          <w:rtl/>
        </w:rPr>
        <w:t>صلى‌الله‌عليه‌وآله</w:t>
      </w:r>
      <w:r>
        <w:rPr>
          <w:rtl/>
        </w:rPr>
        <w:t>.</w:t>
      </w:r>
    </w:p>
    <w:p w:rsidR="00DB2296" w:rsidRPr="000C1C8A" w:rsidRDefault="00DB2296" w:rsidP="00DB2296">
      <w:pPr>
        <w:pStyle w:val="libNum"/>
        <w:rPr>
          <w:rtl/>
        </w:rPr>
      </w:pPr>
      <w:r w:rsidRPr="000C1C8A">
        <w:rPr>
          <w:rtl/>
        </w:rPr>
        <w:t>501</w:t>
      </w:r>
    </w:p>
    <w:p w:rsidR="00DB2296" w:rsidRPr="000C1C8A" w:rsidRDefault="00DB2296" w:rsidP="00DB2296">
      <w:pPr>
        <w:pStyle w:val="libNormal"/>
        <w:rPr>
          <w:rtl/>
        </w:rPr>
      </w:pPr>
      <w:r w:rsidRPr="000C1C8A">
        <w:rPr>
          <w:rtl/>
        </w:rPr>
        <w:t>9</w:t>
      </w:r>
      <w:r>
        <w:rPr>
          <w:rtl/>
        </w:rPr>
        <w:t xml:space="preserve"> - </w:t>
      </w:r>
      <w:r w:rsidRPr="000C1C8A">
        <w:rPr>
          <w:rtl/>
        </w:rPr>
        <w:t>عنه عن عدة أصحابنا عن سهل بن زياد عن أحمد بن محمد بن أبي نصر</w:t>
      </w:r>
      <w:r>
        <w:rPr>
          <w:rtl/>
        </w:rPr>
        <w:t xml:space="preserve"> </w:t>
      </w:r>
      <w:r w:rsidRPr="000C1C8A">
        <w:rPr>
          <w:rtl/>
        </w:rPr>
        <w:t xml:space="preserve">عن صفوان الجمال عن أبي عبد الله </w:t>
      </w:r>
      <w:r w:rsidRPr="00DF6E40">
        <w:rPr>
          <w:rStyle w:val="libAlaemChar"/>
          <w:rtl/>
        </w:rPr>
        <w:t>عليه‌السلام</w:t>
      </w:r>
      <w:r w:rsidRPr="000C1C8A">
        <w:rPr>
          <w:rtl/>
        </w:rPr>
        <w:t xml:space="preserve"> قال</w:t>
      </w:r>
      <w:r>
        <w:rPr>
          <w:rtl/>
        </w:rPr>
        <w:t>:</w:t>
      </w:r>
      <w:r w:rsidRPr="000C1C8A">
        <w:rPr>
          <w:rtl/>
        </w:rPr>
        <w:t xml:space="preserve"> من لم يكن معه هدي وأفرد</w:t>
      </w:r>
      <w:r>
        <w:rPr>
          <w:rtl/>
        </w:rPr>
        <w:t xml:space="preserve"> </w:t>
      </w:r>
      <w:r w:rsidRPr="000C1C8A">
        <w:rPr>
          <w:rtl/>
        </w:rPr>
        <w:t>رغبة عن المتعة فقد رغب عن دين الله</w:t>
      </w:r>
      <w:r>
        <w:rPr>
          <w:rtl/>
        </w:rPr>
        <w:t>.</w:t>
      </w:r>
    </w:p>
    <w:p w:rsidR="00DB2296" w:rsidRPr="000C1C8A" w:rsidRDefault="00DB2296" w:rsidP="00DB2296">
      <w:pPr>
        <w:pStyle w:val="libNormal"/>
        <w:rPr>
          <w:rtl/>
        </w:rPr>
      </w:pPr>
      <w:r w:rsidRPr="000C1C8A">
        <w:rPr>
          <w:rtl/>
        </w:rPr>
        <w:t>قال محمد بن الحسن</w:t>
      </w:r>
      <w:r>
        <w:rPr>
          <w:rtl/>
        </w:rPr>
        <w:t>:</w:t>
      </w:r>
      <w:r w:rsidRPr="000C1C8A">
        <w:rPr>
          <w:rtl/>
        </w:rPr>
        <w:t xml:space="preserve"> هذه الأخبار كلها تدل على أن الفرض الواجب على المكلف</w:t>
      </w:r>
      <w:r>
        <w:rPr>
          <w:rtl/>
        </w:rPr>
        <w:t xml:space="preserve"> </w:t>
      </w:r>
      <w:r w:rsidRPr="000C1C8A">
        <w:rPr>
          <w:rtl/>
        </w:rPr>
        <w:t>في الحج التمتع دون الافراد والاقران فمن أفرد أو قرن مع التمكن من المتعة فإن</w:t>
      </w:r>
      <w:r>
        <w:rPr>
          <w:rtl/>
        </w:rPr>
        <w:t xml:space="preserve"> </w:t>
      </w:r>
      <w:r w:rsidRPr="000C1C8A">
        <w:rPr>
          <w:rtl/>
        </w:rPr>
        <w:t>ذلك لا يجزيه من حجة الاسلام</w:t>
      </w:r>
      <w:r>
        <w:rPr>
          <w:rtl/>
        </w:rPr>
        <w:t>،</w:t>
      </w:r>
      <w:r w:rsidRPr="000C1C8A">
        <w:rPr>
          <w:rtl/>
        </w:rPr>
        <w:t xml:space="preserve"> وإنما قلنا ذلك من حيث تضمنت هذه الأخبار الامر</w:t>
      </w:r>
      <w:r>
        <w:rPr>
          <w:rtl/>
        </w:rPr>
        <w:t xml:space="preserve"> </w:t>
      </w:r>
      <w:r w:rsidRPr="000C1C8A">
        <w:rPr>
          <w:rtl/>
        </w:rPr>
        <w:t>بالتمتع فمن لم يتمتع لا يكون قد فعل ما أمر به</w:t>
      </w:r>
      <w:r>
        <w:rPr>
          <w:rtl/>
        </w:rPr>
        <w:t>،</w:t>
      </w:r>
      <w:r w:rsidRPr="000C1C8A">
        <w:rPr>
          <w:rtl/>
        </w:rPr>
        <w:t xml:space="preserve"> ولأنهم </w:t>
      </w:r>
      <w:r w:rsidRPr="00DF6E40">
        <w:rPr>
          <w:rStyle w:val="libAlaemChar"/>
          <w:rtl/>
        </w:rPr>
        <w:t>عليهم‌السلام</w:t>
      </w:r>
      <w:r w:rsidRPr="000C1C8A">
        <w:rPr>
          <w:rtl/>
        </w:rPr>
        <w:t xml:space="preserve"> نسبوا العمل بالمتعة</w:t>
      </w:r>
      <w:r>
        <w:rPr>
          <w:rtl/>
        </w:rPr>
        <w:t xml:space="preserve"> </w:t>
      </w:r>
      <w:r w:rsidRPr="000C1C8A">
        <w:rPr>
          <w:rtl/>
        </w:rPr>
        <w:t>إلى كتاب الله والسنة والعمل بغيرها إلى الآراء والشهوات</w:t>
      </w:r>
      <w:r>
        <w:rPr>
          <w:rtl/>
        </w:rPr>
        <w:t>،</w:t>
      </w:r>
      <w:r w:rsidRPr="000C1C8A">
        <w:rPr>
          <w:rtl/>
        </w:rPr>
        <w:t xml:space="preserve"> وكل فعل خالف كتاب</w:t>
      </w:r>
      <w:r>
        <w:rPr>
          <w:rtl/>
        </w:rPr>
        <w:t xml:space="preserve"> </w:t>
      </w:r>
      <w:r w:rsidRPr="000C1C8A">
        <w:rPr>
          <w:rtl/>
        </w:rPr>
        <w:t xml:space="preserve">الله وسنة رسوله </w:t>
      </w:r>
      <w:r w:rsidRPr="00DF6E40">
        <w:rPr>
          <w:rStyle w:val="libAlaemChar"/>
          <w:rtl/>
        </w:rPr>
        <w:t>صلى‌الله‌عليه‌وآله</w:t>
      </w:r>
      <w:r w:rsidRPr="000C1C8A">
        <w:rPr>
          <w:rtl/>
        </w:rPr>
        <w:t xml:space="preserve"> فان ذلك لا يجزي عما أوجب الله تعالى على</w:t>
      </w:r>
      <w:r>
        <w:rPr>
          <w:rtl/>
        </w:rPr>
        <w:t xml:space="preserve"> </w:t>
      </w:r>
      <w:r w:rsidRPr="000C1C8A">
        <w:rPr>
          <w:rtl/>
        </w:rPr>
        <w:t>الأنام</w:t>
      </w:r>
      <w:r>
        <w:rPr>
          <w:rtl/>
        </w:rPr>
        <w:t>،</w:t>
      </w:r>
      <w:r w:rsidRPr="000C1C8A">
        <w:rPr>
          <w:rtl/>
        </w:rPr>
        <w:t xml:space="preserve"> وأيضا قد بينوا في بعض ما قدمناه من الاخبار أن الافراد في الحج من رأي</w:t>
      </w:r>
      <w:r>
        <w:rPr>
          <w:rtl/>
        </w:rPr>
        <w:t xml:space="preserve"> </w:t>
      </w:r>
      <w:r w:rsidRPr="000C1C8A">
        <w:rPr>
          <w:rtl/>
        </w:rPr>
        <w:t>عمر وقول عمر ليس بحجة في شريعة الاسلام</w:t>
      </w:r>
      <w:r>
        <w:rPr>
          <w:rtl/>
        </w:rPr>
        <w:t>،</w:t>
      </w:r>
      <w:r w:rsidRPr="000C1C8A">
        <w:rPr>
          <w:rtl/>
        </w:rPr>
        <w:t xml:space="preserve"> وذكروا فيها أيضا أنهم لا يعرفون</w:t>
      </w:r>
      <w:r>
        <w:rPr>
          <w:rtl/>
        </w:rPr>
        <w:t xml:space="preserve"> </w:t>
      </w:r>
      <w:r w:rsidRPr="000C1C8A">
        <w:rPr>
          <w:rtl/>
        </w:rPr>
        <w:t>لله حجا غير التمتع</w:t>
      </w:r>
      <w:r>
        <w:rPr>
          <w:rtl/>
        </w:rPr>
        <w:t>،</w:t>
      </w:r>
      <w:r w:rsidRPr="000C1C8A">
        <w:rPr>
          <w:rtl/>
        </w:rPr>
        <w:t xml:space="preserve"> وهذه الجملة تدل على أن من لم يتمتع مع التمكن لم يجزه عن</w:t>
      </w:r>
      <w:r>
        <w:rPr>
          <w:rtl/>
        </w:rPr>
        <w:t xml:space="preserve"> </w:t>
      </w:r>
      <w:r w:rsidRPr="000C1C8A">
        <w:rPr>
          <w:rtl/>
        </w:rPr>
        <w:t>حجة الاسلام</w:t>
      </w:r>
      <w:r>
        <w:rPr>
          <w:rtl/>
        </w:rPr>
        <w:t>،</w:t>
      </w:r>
      <w:r w:rsidRPr="000C1C8A">
        <w:rPr>
          <w:rtl/>
        </w:rPr>
        <w:t xml:space="preserve"> فأما إذا كانت الحال حال ضرورة ولم يتمكن فيها من المتعة فإنه لا بأس</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3D7CE3">
        <w:rPr>
          <w:rtl/>
        </w:rPr>
        <w:t xml:space="preserve"> 499</w:t>
      </w:r>
      <w:r>
        <w:rPr>
          <w:rtl/>
        </w:rPr>
        <w:t xml:space="preserve"> - </w:t>
      </w:r>
      <w:r w:rsidRPr="003D7CE3">
        <w:rPr>
          <w:rtl/>
        </w:rPr>
        <w:t>500</w:t>
      </w:r>
      <w:r>
        <w:rPr>
          <w:rtl/>
        </w:rPr>
        <w:t xml:space="preserve"> - </w:t>
      </w:r>
      <w:r w:rsidRPr="003D7CE3">
        <w:rPr>
          <w:rtl/>
        </w:rPr>
        <w:t>التهذيب ج 1 ص 454</w:t>
      </w:r>
      <w:r>
        <w:rPr>
          <w:rtl/>
        </w:rPr>
        <w:t xml:space="preserve"> - </w:t>
      </w:r>
      <w:r w:rsidRPr="003D7CE3">
        <w:rPr>
          <w:rtl/>
        </w:rPr>
        <w:t>الكافي ج 1 ص 246.</w:t>
      </w:r>
    </w:p>
    <w:p w:rsidR="00DB2296" w:rsidRPr="000C1C8A" w:rsidRDefault="00DB2296" w:rsidP="00DB2296">
      <w:pPr>
        <w:pStyle w:val="libFootnote"/>
        <w:rPr>
          <w:rtl/>
        </w:rPr>
      </w:pPr>
      <w:r>
        <w:rPr>
          <w:rtl/>
        </w:rPr>
        <w:t xml:space="preserve">- </w:t>
      </w:r>
      <w:r w:rsidRPr="000C1C8A">
        <w:rPr>
          <w:rtl/>
        </w:rPr>
        <w:t>501</w:t>
      </w:r>
      <w:r>
        <w:rPr>
          <w:rtl/>
        </w:rPr>
        <w:t xml:space="preserve"> - </w:t>
      </w:r>
      <w:r w:rsidRPr="000C1C8A">
        <w:rPr>
          <w:rtl/>
        </w:rPr>
        <w:t>التهذيب ج 1 ص 454</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بالاقتصار على الاقران والافراد يدل على ذلك</w:t>
      </w:r>
      <w:r>
        <w:rPr>
          <w:rtl/>
        </w:rPr>
        <w:t>:</w:t>
      </w:r>
    </w:p>
    <w:p w:rsidR="00DB2296" w:rsidRPr="000C1C8A" w:rsidRDefault="00DB2296" w:rsidP="00DB2296">
      <w:pPr>
        <w:pStyle w:val="libNum"/>
        <w:rPr>
          <w:rtl/>
        </w:rPr>
      </w:pPr>
      <w:r w:rsidRPr="000C1C8A">
        <w:rPr>
          <w:rtl/>
        </w:rPr>
        <w:t>502</w:t>
      </w:r>
    </w:p>
    <w:p w:rsidR="00DB2296" w:rsidRPr="000C1C8A" w:rsidRDefault="00DB2296" w:rsidP="00DB2296">
      <w:pPr>
        <w:pStyle w:val="libNormal"/>
        <w:rPr>
          <w:rtl/>
        </w:rPr>
      </w:pPr>
      <w:r w:rsidRPr="000C1C8A">
        <w:rPr>
          <w:rtl/>
        </w:rPr>
        <w:t>10</w:t>
      </w:r>
      <w:r>
        <w:rPr>
          <w:rtl/>
        </w:rPr>
        <w:t xml:space="preserve"> - </w:t>
      </w:r>
      <w:r w:rsidRPr="000C1C8A">
        <w:rPr>
          <w:rtl/>
        </w:rPr>
        <w:t>ما رواه محمد بن يعقوب عن محمد بن يحيى عن أحمد بن محمد عن محمد بن</w:t>
      </w:r>
      <w:r>
        <w:rPr>
          <w:rtl/>
        </w:rPr>
        <w:t xml:space="preserve"> </w:t>
      </w:r>
      <w:r w:rsidRPr="000C1C8A">
        <w:rPr>
          <w:rtl/>
        </w:rPr>
        <w:t xml:space="preserve">سنان عن ابن مسكان عن عبد الملك بن عمرو أنه سأل أبا عبد الله </w:t>
      </w:r>
      <w:r w:rsidRPr="00DF6E40">
        <w:rPr>
          <w:rStyle w:val="libAlaemChar"/>
          <w:rtl/>
        </w:rPr>
        <w:t>عليه‌السلام</w:t>
      </w:r>
      <w:r w:rsidRPr="000C1C8A">
        <w:rPr>
          <w:rtl/>
        </w:rPr>
        <w:t xml:space="preserve"> عن</w:t>
      </w:r>
      <w:r>
        <w:rPr>
          <w:rtl/>
        </w:rPr>
        <w:t xml:space="preserve"> </w:t>
      </w:r>
      <w:r w:rsidRPr="000C1C8A">
        <w:rPr>
          <w:rtl/>
        </w:rPr>
        <w:t>التمتع فقال</w:t>
      </w:r>
      <w:r>
        <w:rPr>
          <w:rtl/>
        </w:rPr>
        <w:t>:</w:t>
      </w:r>
      <w:r w:rsidRPr="000C1C8A">
        <w:rPr>
          <w:rtl/>
        </w:rPr>
        <w:t xml:space="preserve"> تمتع قال</w:t>
      </w:r>
      <w:r>
        <w:rPr>
          <w:rtl/>
        </w:rPr>
        <w:t>:</w:t>
      </w:r>
      <w:r w:rsidRPr="000C1C8A">
        <w:rPr>
          <w:rtl/>
        </w:rPr>
        <w:t xml:space="preserve"> فقضي أنه أفرد الحج في ذلك العام أو بعده فقلت أصلحك</w:t>
      </w:r>
      <w:r>
        <w:rPr>
          <w:rtl/>
        </w:rPr>
        <w:t xml:space="preserve"> </w:t>
      </w:r>
      <w:r w:rsidRPr="000C1C8A">
        <w:rPr>
          <w:rtl/>
        </w:rPr>
        <w:t>الله سألتك فأمرتني بالتمتع فأراك قد أفردت الحج العام فقال</w:t>
      </w:r>
      <w:r>
        <w:rPr>
          <w:rtl/>
        </w:rPr>
        <w:t>:</w:t>
      </w:r>
      <w:r w:rsidRPr="000C1C8A">
        <w:rPr>
          <w:rtl/>
        </w:rPr>
        <w:t xml:space="preserve"> أما والله إن الفضل</w:t>
      </w:r>
      <w:r>
        <w:rPr>
          <w:rtl/>
        </w:rPr>
        <w:t xml:space="preserve"> </w:t>
      </w:r>
      <w:r w:rsidRPr="000C1C8A">
        <w:rPr>
          <w:rtl/>
        </w:rPr>
        <w:t>لفي الذي أمرتك به ولكني ضعيف فشق علي طوافان بين الصفا والمروة فلذلك</w:t>
      </w:r>
      <w:r>
        <w:rPr>
          <w:rtl/>
        </w:rPr>
        <w:t xml:space="preserve"> </w:t>
      </w:r>
      <w:r w:rsidRPr="000C1C8A">
        <w:rPr>
          <w:rtl/>
        </w:rPr>
        <w:t>أفردت الحج</w:t>
      </w:r>
      <w:r>
        <w:rPr>
          <w:rtl/>
        </w:rPr>
        <w:t>.</w:t>
      </w:r>
    </w:p>
    <w:p w:rsidR="00DB2296" w:rsidRPr="000C1C8A" w:rsidRDefault="00DB2296" w:rsidP="00DB2296">
      <w:pPr>
        <w:pStyle w:val="libNum"/>
        <w:rPr>
          <w:rtl/>
        </w:rPr>
      </w:pPr>
      <w:r w:rsidRPr="000C1C8A">
        <w:rPr>
          <w:rtl/>
        </w:rPr>
        <w:t>503</w:t>
      </w:r>
    </w:p>
    <w:p w:rsidR="00DB2296" w:rsidRPr="000C1C8A" w:rsidRDefault="00DB2296" w:rsidP="00DB2296">
      <w:pPr>
        <w:pStyle w:val="libNormal"/>
        <w:rPr>
          <w:rtl/>
        </w:rPr>
      </w:pPr>
      <w:r w:rsidRPr="000C1C8A">
        <w:rPr>
          <w:rtl/>
        </w:rPr>
        <w:t>11</w:t>
      </w:r>
      <w:r>
        <w:rPr>
          <w:rtl/>
        </w:rPr>
        <w:t xml:space="preserve"> - </w:t>
      </w:r>
      <w:r w:rsidRPr="000C1C8A">
        <w:rPr>
          <w:rtl/>
        </w:rPr>
        <w:t>علي بن السندي عن ابن أبي عمير عن جميل قال</w:t>
      </w:r>
      <w:r>
        <w:rPr>
          <w:rtl/>
        </w:rPr>
        <w:t>:</w:t>
      </w:r>
      <w:r w:rsidRPr="000C1C8A">
        <w:rPr>
          <w:rtl/>
        </w:rPr>
        <w:t xml:space="preserve"> قال أبو عبد الله</w:t>
      </w:r>
      <w:r>
        <w:rPr>
          <w:rtl/>
        </w:rPr>
        <w:t xml:space="preserve"> </w:t>
      </w:r>
      <w:r w:rsidRPr="00DF6E40">
        <w:rPr>
          <w:rStyle w:val="libAlaemChar"/>
          <w:rtl/>
        </w:rPr>
        <w:t>عليه‌السلام</w:t>
      </w:r>
      <w:r w:rsidRPr="000C1C8A">
        <w:rPr>
          <w:rtl/>
        </w:rPr>
        <w:t xml:space="preserve"> ما دخلت قط إلا متمتعا إلا في هذه السنة فاني والله ما أفرغ من السعي</w:t>
      </w:r>
      <w:r>
        <w:rPr>
          <w:rtl/>
        </w:rPr>
        <w:t xml:space="preserve"> </w:t>
      </w:r>
      <w:r w:rsidRPr="000C1C8A">
        <w:rPr>
          <w:rtl/>
        </w:rPr>
        <w:t>حتى تقلقل أضراسي والذي صنعتم أفضل</w:t>
      </w:r>
      <w:r>
        <w:rPr>
          <w:rtl/>
        </w:rPr>
        <w:t>.</w:t>
      </w:r>
    </w:p>
    <w:p w:rsidR="00DB2296" w:rsidRPr="000C1C8A" w:rsidRDefault="00DB2296" w:rsidP="00DB2296">
      <w:pPr>
        <w:pStyle w:val="libNormal"/>
        <w:rPr>
          <w:rtl/>
        </w:rPr>
      </w:pPr>
      <w:r w:rsidRPr="000C1C8A">
        <w:rPr>
          <w:rtl/>
        </w:rPr>
        <w:t>فإن قيل</w:t>
      </w:r>
      <w:r>
        <w:rPr>
          <w:rtl/>
        </w:rPr>
        <w:t>:</w:t>
      </w:r>
      <w:r w:rsidRPr="000C1C8A">
        <w:rPr>
          <w:rtl/>
        </w:rPr>
        <w:t xml:space="preserve"> كيف يقولون إن الفرض هو التمتع</w:t>
      </w:r>
      <w:r>
        <w:rPr>
          <w:rtl/>
        </w:rPr>
        <w:t>،</w:t>
      </w:r>
      <w:r w:rsidRPr="000C1C8A">
        <w:rPr>
          <w:rtl/>
        </w:rPr>
        <w:t xml:space="preserve"> وقد قسموا </w:t>
      </w:r>
      <w:r w:rsidRPr="00DF6E40">
        <w:rPr>
          <w:rStyle w:val="libAlaemChar"/>
          <w:rtl/>
        </w:rPr>
        <w:t>عليهم‌السلام</w:t>
      </w:r>
      <w:r w:rsidRPr="000C1C8A">
        <w:rPr>
          <w:rtl/>
        </w:rPr>
        <w:t xml:space="preserve"> الحج على</w:t>
      </w:r>
      <w:r>
        <w:rPr>
          <w:rtl/>
        </w:rPr>
        <w:t xml:space="preserve"> </w:t>
      </w:r>
      <w:r w:rsidRPr="000C1C8A">
        <w:rPr>
          <w:rtl/>
        </w:rPr>
        <w:t>ثلاثة أضرب تمتع وإفراد وقران</w:t>
      </w:r>
      <w:r>
        <w:rPr>
          <w:rtl/>
        </w:rPr>
        <w:t>،</w:t>
      </w:r>
      <w:r w:rsidRPr="000C1C8A">
        <w:rPr>
          <w:rtl/>
        </w:rPr>
        <w:t xml:space="preserve"> فلو كان الامر على ما ادعيتم لما كان لهذا التقسيم</w:t>
      </w:r>
      <w:r>
        <w:rPr>
          <w:rtl/>
        </w:rPr>
        <w:t xml:space="preserve"> </w:t>
      </w:r>
      <w:r w:rsidRPr="000C1C8A">
        <w:rPr>
          <w:rtl/>
        </w:rPr>
        <w:t>فائدة</w:t>
      </w:r>
      <w:r>
        <w:rPr>
          <w:rtl/>
        </w:rPr>
        <w:t>.</w:t>
      </w:r>
    </w:p>
    <w:p w:rsidR="00DB2296" w:rsidRPr="000C1C8A" w:rsidRDefault="00DB2296" w:rsidP="00DB2296">
      <w:pPr>
        <w:pStyle w:val="libNum"/>
        <w:rPr>
          <w:rtl/>
        </w:rPr>
      </w:pPr>
      <w:r w:rsidRPr="000C1C8A">
        <w:rPr>
          <w:rtl/>
        </w:rPr>
        <w:t>504</w:t>
      </w:r>
    </w:p>
    <w:p w:rsidR="00DB2296" w:rsidRPr="000C1C8A" w:rsidRDefault="00DB2296" w:rsidP="00DB2296">
      <w:pPr>
        <w:pStyle w:val="libNormal"/>
        <w:rPr>
          <w:rtl/>
        </w:rPr>
      </w:pPr>
      <w:r w:rsidRPr="000C1C8A">
        <w:rPr>
          <w:rtl/>
        </w:rPr>
        <w:t>12</w:t>
      </w:r>
      <w:r>
        <w:rPr>
          <w:rtl/>
        </w:rPr>
        <w:t xml:space="preserve"> - </w:t>
      </w:r>
      <w:r w:rsidRPr="000C1C8A">
        <w:rPr>
          <w:rtl/>
        </w:rPr>
        <w:t>روى ذلك محمد بن يعقوب عن علي بن إبراهيم عن أبيه عن ابن أبي</w:t>
      </w:r>
      <w:r>
        <w:rPr>
          <w:rtl/>
        </w:rPr>
        <w:t xml:space="preserve"> </w:t>
      </w:r>
      <w:r w:rsidRPr="000C1C8A">
        <w:rPr>
          <w:rtl/>
        </w:rPr>
        <w:t>عمير عن معاوية بن عمار قال</w:t>
      </w:r>
      <w:r>
        <w:rPr>
          <w:rtl/>
        </w:rPr>
        <w:t>:</w:t>
      </w:r>
      <w:r w:rsidRPr="000C1C8A">
        <w:rPr>
          <w:rtl/>
        </w:rPr>
        <w:t xml:space="preserve"> سمعت أبا عبد الله </w:t>
      </w:r>
      <w:r w:rsidRPr="00DF6E40">
        <w:rPr>
          <w:rStyle w:val="libAlaemChar"/>
          <w:rtl/>
        </w:rPr>
        <w:t>عليه‌السلام</w:t>
      </w:r>
      <w:r w:rsidRPr="000C1C8A">
        <w:rPr>
          <w:rtl/>
        </w:rPr>
        <w:t xml:space="preserve"> يقول</w:t>
      </w:r>
      <w:r>
        <w:rPr>
          <w:rtl/>
        </w:rPr>
        <w:t>:</w:t>
      </w:r>
      <w:r w:rsidRPr="000C1C8A">
        <w:rPr>
          <w:rtl/>
        </w:rPr>
        <w:t xml:space="preserve"> الحج ثلاثة</w:t>
      </w:r>
      <w:r>
        <w:rPr>
          <w:rtl/>
        </w:rPr>
        <w:t xml:space="preserve"> </w:t>
      </w:r>
      <w:r w:rsidRPr="000C1C8A">
        <w:rPr>
          <w:rtl/>
        </w:rPr>
        <w:t xml:space="preserve">أصناف حج مفرد وإقران وتمتع بالعمرة إلى الحج وبها أمر رسول الله </w:t>
      </w:r>
      <w:r w:rsidR="00865BEC" w:rsidRPr="00865BEC">
        <w:rPr>
          <w:rStyle w:val="libAlaemChar"/>
          <w:rtl/>
        </w:rPr>
        <w:t>صلى‌الله‌عليه‌وآله</w:t>
      </w:r>
      <w:r w:rsidRPr="000C1C8A">
        <w:rPr>
          <w:rtl/>
        </w:rPr>
        <w:t xml:space="preserve"> والفضل فيها فلا نأمر الناس إلا بها</w:t>
      </w:r>
      <w:r>
        <w:rPr>
          <w:rtl/>
        </w:rPr>
        <w:t>.</w:t>
      </w:r>
    </w:p>
    <w:p w:rsidR="00DB2296" w:rsidRPr="000C1C8A" w:rsidRDefault="00DB2296" w:rsidP="00DB2296">
      <w:pPr>
        <w:pStyle w:val="libNum"/>
        <w:rPr>
          <w:rtl/>
        </w:rPr>
      </w:pPr>
      <w:r w:rsidRPr="000C1C8A">
        <w:rPr>
          <w:rtl/>
        </w:rPr>
        <w:t>505</w:t>
      </w:r>
    </w:p>
    <w:p w:rsidR="00DB2296" w:rsidRPr="000C1C8A" w:rsidRDefault="00DB2296" w:rsidP="00DB2296">
      <w:pPr>
        <w:pStyle w:val="libNormal"/>
        <w:rPr>
          <w:rtl/>
        </w:rPr>
      </w:pPr>
      <w:r w:rsidRPr="000C1C8A">
        <w:rPr>
          <w:rtl/>
        </w:rPr>
        <w:t>13</w:t>
      </w:r>
      <w:r>
        <w:rPr>
          <w:rtl/>
        </w:rPr>
        <w:t xml:space="preserve"> - </w:t>
      </w:r>
      <w:r w:rsidRPr="000C1C8A">
        <w:rPr>
          <w:rtl/>
        </w:rPr>
        <w:t>عنه عن أبي علي الأشعري عن محمد بن عبد الجبار عن صفوان عن</w:t>
      </w:r>
      <w:r>
        <w:rPr>
          <w:rtl/>
        </w:rPr>
        <w:t xml:space="preserve"> </w:t>
      </w:r>
      <w:r w:rsidRPr="000C1C8A">
        <w:rPr>
          <w:rtl/>
        </w:rPr>
        <w:t>إسحاق بن عمار عن منصور الصيقل قال</w:t>
      </w:r>
      <w:r>
        <w:rPr>
          <w:rtl/>
        </w:rPr>
        <w:t>:</w:t>
      </w:r>
      <w:r w:rsidRPr="000C1C8A">
        <w:rPr>
          <w:rtl/>
        </w:rPr>
        <w:t xml:space="preserve"> قال أبو عبد الله </w:t>
      </w:r>
      <w:r w:rsidRPr="00DF6E40">
        <w:rPr>
          <w:rStyle w:val="libAlaemChar"/>
          <w:rtl/>
        </w:rPr>
        <w:t>عليه‌السلام</w:t>
      </w:r>
      <w:r>
        <w:rPr>
          <w:rtl/>
        </w:rPr>
        <w:t>:</w:t>
      </w:r>
      <w:r w:rsidRPr="000C1C8A">
        <w:rPr>
          <w:rtl/>
        </w:rPr>
        <w:t xml:space="preserve"> الحج عندنا</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3D7CE3">
        <w:rPr>
          <w:rtl/>
        </w:rPr>
        <w:t xml:space="preserve"> 502</w:t>
      </w:r>
      <w:r>
        <w:rPr>
          <w:rtl/>
        </w:rPr>
        <w:t xml:space="preserve"> - </w:t>
      </w:r>
      <w:r w:rsidRPr="003D7CE3">
        <w:rPr>
          <w:rtl/>
        </w:rPr>
        <w:t>503</w:t>
      </w:r>
      <w:r>
        <w:rPr>
          <w:rtl/>
        </w:rPr>
        <w:t xml:space="preserve"> - </w:t>
      </w:r>
      <w:r w:rsidRPr="003D7CE3">
        <w:rPr>
          <w:rtl/>
        </w:rPr>
        <w:t>التهذيب ج 1 ص 454 واخرج الأول الكليني في الكافي ج 1 ص 246.</w:t>
      </w:r>
    </w:p>
    <w:p w:rsidR="00DB2296" w:rsidRPr="000C1C8A" w:rsidRDefault="00DB2296" w:rsidP="00DB2296">
      <w:pPr>
        <w:pStyle w:val="libFootnote"/>
        <w:rPr>
          <w:rtl/>
        </w:rPr>
      </w:pPr>
      <w:r>
        <w:rPr>
          <w:rtl/>
        </w:rPr>
        <w:t xml:space="preserve">- </w:t>
      </w:r>
      <w:r w:rsidRPr="000C1C8A">
        <w:rPr>
          <w:rtl/>
        </w:rPr>
        <w:t>504</w:t>
      </w:r>
      <w:r>
        <w:rPr>
          <w:rtl/>
        </w:rPr>
        <w:t xml:space="preserve"> - </w:t>
      </w:r>
      <w:r w:rsidRPr="000C1C8A">
        <w:rPr>
          <w:rtl/>
        </w:rPr>
        <w:t>505</w:t>
      </w:r>
      <w:r>
        <w:rPr>
          <w:rtl/>
        </w:rPr>
        <w:t xml:space="preserve"> - </w:t>
      </w:r>
      <w:r w:rsidRPr="000C1C8A">
        <w:rPr>
          <w:rtl/>
        </w:rPr>
        <w:t>التهذيب ج 1 ص 453 الكافي ج 1 ص 246 واخرج الأخير الصدوق في</w:t>
      </w:r>
      <w:r>
        <w:rPr>
          <w:rtl/>
        </w:rPr>
        <w:t xml:space="preserve"> </w:t>
      </w:r>
      <w:r w:rsidRPr="000C1C8A">
        <w:rPr>
          <w:rtl/>
        </w:rPr>
        <w:t>الفقيه ص 177</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على ثلاثة أوجه حاج متمتع وحاج مفرد سايق الهدي وحاج مفرد للحج</w:t>
      </w:r>
      <w:r>
        <w:rPr>
          <w:rtl/>
        </w:rPr>
        <w:t>.</w:t>
      </w:r>
    </w:p>
    <w:p w:rsidR="00DB2296" w:rsidRPr="000C1C8A" w:rsidRDefault="00DB2296" w:rsidP="00DB2296">
      <w:pPr>
        <w:pStyle w:val="libNormal"/>
        <w:rPr>
          <w:rtl/>
        </w:rPr>
      </w:pPr>
      <w:r w:rsidRPr="000C1C8A">
        <w:rPr>
          <w:rtl/>
        </w:rPr>
        <w:t>قيل</w:t>
      </w:r>
      <w:r>
        <w:rPr>
          <w:rtl/>
        </w:rPr>
        <w:t>:</w:t>
      </w:r>
      <w:r w:rsidRPr="000C1C8A">
        <w:rPr>
          <w:rtl/>
        </w:rPr>
        <w:t xml:space="preserve"> ليس في هذين الخبرين ما ينافي ما قدمناه لأنهم إنما قسموا الحج على ثلاثة</w:t>
      </w:r>
      <w:r>
        <w:rPr>
          <w:rtl/>
        </w:rPr>
        <w:t xml:space="preserve"> </w:t>
      </w:r>
      <w:r w:rsidRPr="000C1C8A">
        <w:rPr>
          <w:rtl/>
        </w:rPr>
        <w:t>أضرب لسائر المكلفين ثم ميزوا كل قوم منهم بفرض يخصهم</w:t>
      </w:r>
      <w:r>
        <w:rPr>
          <w:rtl/>
        </w:rPr>
        <w:t>،</w:t>
      </w:r>
      <w:r w:rsidRPr="000C1C8A">
        <w:rPr>
          <w:rtl/>
        </w:rPr>
        <w:t xml:space="preserve"> فكان فرض من نأى</w:t>
      </w:r>
      <w:r>
        <w:rPr>
          <w:rtl/>
        </w:rPr>
        <w:t xml:space="preserve"> </w:t>
      </w:r>
      <w:r w:rsidRPr="000C1C8A">
        <w:rPr>
          <w:rtl/>
        </w:rPr>
        <w:t>عن الحرم التمتع</w:t>
      </w:r>
      <w:r>
        <w:rPr>
          <w:rtl/>
        </w:rPr>
        <w:t>،</w:t>
      </w:r>
      <w:r w:rsidRPr="000C1C8A">
        <w:rPr>
          <w:rtl/>
        </w:rPr>
        <w:t xml:space="preserve"> وفرض من هو ساكن الحرم إما الافراد أو الاقران ولأجل</w:t>
      </w:r>
      <w:r>
        <w:rPr>
          <w:rtl/>
        </w:rPr>
        <w:t xml:space="preserve"> </w:t>
      </w:r>
      <w:r w:rsidRPr="000C1C8A">
        <w:rPr>
          <w:rtl/>
        </w:rPr>
        <w:t xml:space="preserve">ذلك قال في الخبر الأول وبها أمر رسول الله </w:t>
      </w:r>
      <w:r w:rsidRPr="00DF6E40">
        <w:rPr>
          <w:rStyle w:val="libAlaemChar"/>
          <w:rtl/>
        </w:rPr>
        <w:t>صلى‌الله‌عليه‌وآله</w:t>
      </w:r>
      <w:r w:rsidRPr="000C1C8A">
        <w:rPr>
          <w:rtl/>
        </w:rPr>
        <w:t xml:space="preserve"> ولا نأمر الناس</w:t>
      </w:r>
      <w:r>
        <w:rPr>
          <w:rtl/>
        </w:rPr>
        <w:t xml:space="preserve"> </w:t>
      </w:r>
      <w:r w:rsidRPr="000C1C8A">
        <w:rPr>
          <w:rtl/>
        </w:rPr>
        <w:t>إلا بها يعني من نأى عن الحرم من سائر أهل البلاد</w:t>
      </w:r>
      <w:r>
        <w:rPr>
          <w:rtl/>
        </w:rPr>
        <w:t>،</w:t>
      </w:r>
      <w:r w:rsidRPr="000C1C8A">
        <w:rPr>
          <w:rtl/>
        </w:rPr>
        <w:t xml:space="preserve"> فلو قيل</w:t>
      </w:r>
      <w:r>
        <w:rPr>
          <w:rtl/>
        </w:rPr>
        <w:t>:</w:t>
      </w:r>
      <w:r w:rsidRPr="000C1C8A">
        <w:rPr>
          <w:rtl/>
        </w:rPr>
        <w:t xml:space="preserve"> لو كان الامر على</w:t>
      </w:r>
      <w:r>
        <w:rPr>
          <w:rtl/>
        </w:rPr>
        <w:t xml:space="preserve"> </w:t>
      </w:r>
      <w:r w:rsidRPr="000C1C8A">
        <w:rPr>
          <w:rtl/>
        </w:rPr>
        <w:t>ما ذكرتم لما كان لتفضيلهم التمتع على ما عداه من أنواع الحج فائدة لأنه إنما يكون</w:t>
      </w:r>
      <w:r>
        <w:rPr>
          <w:rtl/>
        </w:rPr>
        <w:t xml:space="preserve"> </w:t>
      </w:r>
      <w:r w:rsidRPr="000C1C8A">
        <w:rPr>
          <w:rtl/>
        </w:rPr>
        <w:t>له على غيره فضل إذا ساواه في الاجزاء وفي كونه طاعة يستحق بها الثواب وزاد</w:t>
      </w:r>
      <w:r>
        <w:rPr>
          <w:rtl/>
        </w:rPr>
        <w:t xml:space="preserve"> </w:t>
      </w:r>
      <w:r w:rsidRPr="000C1C8A">
        <w:rPr>
          <w:rtl/>
        </w:rPr>
        <w:t>عليه فأما إذا كان الفرض التمتع لا غير فلا وجه لتفضيله على ما عداه من أنواع الحج</w:t>
      </w:r>
      <w:r>
        <w:rPr>
          <w:rtl/>
        </w:rPr>
        <w:t>.</w:t>
      </w:r>
    </w:p>
    <w:p w:rsidR="00DB2296" w:rsidRPr="000C1C8A" w:rsidRDefault="00DB2296" w:rsidP="00DB2296">
      <w:pPr>
        <w:pStyle w:val="libNum"/>
        <w:rPr>
          <w:rtl/>
        </w:rPr>
      </w:pPr>
      <w:r w:rsidRPr="000C1C8A">
        <w:rPr>
          <w:rtl/>
        </w:rPr>
        <w:t>506</w:t>
      </w:r>
    </w:p>
    <w:p w:rsidR="00DB2296" w:rsidRPr="000C1C8A" w:rsidRDefault="00DB2296" w:rsidP="00DB2296">
      <w:pPr>
        <w:pStyle w:val="libNormal"/>
        <w:rPr>
          <w:rtl/>
        </w:rPr>
      </w:pPr>
      <w:r w:rsidRPr="000C1C8A">
        <w:rPr>
          <w:rtl/>
        </w:rPr>
        <w:t>14</w:t>
      </w:r>
      <w:r>
        <w:rPr>
          <w:rtl/>
        </w:rPr>
        <w:t xml:space="preserve"> - </w:t>
      </w:r>
      <w:r w:rsidRPr="000C1C8A">
        <w:rPr>
          <w:rtl/>
        </w:rPr>
        <w:t>روى ذلك سعد بن عبد الله بن يعقوب بن يزيد عن ابن أبي عمير عن</w:t>
      </w:r>
      <w:r>
        <w:rPr>
          <w:rtl/>
        </w:rPr>
        <w:t xml:space="preserve"> </w:t>
      </w:r>
      <w:r w:rsidRPr="000C1C8A">
        <w:rPr>
          <w:rtl/>
        </w:rPr>
        <w:t xml:space="preserve">حفص بن البختري والحسن بن عبد الملك عن زرارة جميعا عن أبي عبد الله </w:t>
      </w:r>
      <w:r w:rsidRPr="00DF6E40">
        <w:rPr>
          <w:rStyle w:val="libAlaemChar"/>
          <w:rtl/>
        </w:rPr>
        <w:t>عليه‌السلام</w:t>
      </w:r>
      <w:r>
        <w:rPr>
          <w:rtl/>
        </w:rPr>
        <w:t xml:space="preserve"> </w:t>
      </w:r>
      <w:r w:rsidRPr="000C1C8A">
        <w:rPr>
          <w:rtl/>
        </w:rPr>
        <w:t>قال</w:t>
      </w:r>
      <w:r>
        <w:rPr>
          <w:rtl/>
        </w:rPr>
        <w:t>:</w:t>
      </w:r>
      <w:r w:rsidRPr="000C1C8A">
        <w:rPr>
          <w:rtl/>
        </w:rPr>
        <w:t xml:space="preserve"> المتعة والله أفضل وبها نزل القرآن وبها جرت السنة</w:t>
      </w:r>
      <w:r>
        <w:rPr>
          <w:rtl/>
        </w:rPr>
        <w:t>.</w:t>
      </w:r>
    </w:p>
    <w:p w:rsidR="00DB2296" w:rsidRPr="000C1C8A" w:rsidRDefault="00DB2296" w:rsidP="00DB2296">
      <w:pPr>
        <w:pStyle w:val="libNum"/>
        <w:rPr>
          <w:rtl/>
        </w:rPr>
      </w:pPr>
      <w:r w:rsidRPr="000C1C8A">
        <w:rPr>
          <w:rtl/>
        </w:rPr>
        <w:t>507</w:t>
      </w:r>
    </w:p>
    <w:p w:rsidR="00DB2296" w:rsidRPr="000C1C8A" w:rsidRDefault="00DB2296" w:rsidP="00DB2296">
      <w:pPr>
        <w:pStyle w:val="libNormal"/>
        <w:rPr>
          <w:rtl/>
        </w:rPr>
      </w:pPr>
      <w:r w:rsidRPr="000C1C8A">
        <w:rPr>
          <w:rtl/>
        </w:rPr>
        <w:t>15</w:t>
      </w:r>
      <w:r>
        <w:rPr>
          <w:rtl/>
        </w:rPr>
        <w:t xml:space="preserve"> - </w:t>
      </w:r>
      <w:r w:rsidRPr="000C1C8A">
        <w:rPr>
          <w:rtl/>
        </w:rPr>
        <w:t>وعنه عن يعقوب بن يزيد عن ابن أبي عمير عن أبي أيوب إبراهيم</w:t>
      </w:r>
      <w:r>
        <w:rPr>
          <w:rtl/>
        </w:rPr>
        <w:t xml:space="preserve"> </w:t>
      </w:r>
      <w:r w:rsidRPr="000C1C8A">
        <w:rPr>
          <w:rtl/>
        </w:rPr>
        <w:t>ابن عيسى قال</w:t>
      </w:r>
      <w:r>
        <w:rPr>
          <w:rtl/>
        </w:rPr>
        <w:t>:</w:t>
      </w:r>
      <w:r w:rsidRPr="000C1C8A">
        <w:rPr>
          <w:rtl/>
        </w:rPr>
        <w:t xml:space="preserve"> سألت أبا عبد الله </w:t>
      </w:r>
      <w:r w:rsidRPr="00DF6E40">
        <w:rPr>
          <w:rStyle w:val="libAlaemChar"/>
          <w:rtl/>
        </w:rPr>
        <w:t>عليه‌السلام</w:t>
      </w:r>
      <w:r w:rsidRPr="000C1C8A">
        <w:rPr>
          <w:rtl/>
        </w:rPr>
        <w:t xml:space="preserve"> أي أنواع الحج أفضل</w:t>
      </w:r>
      <w:r>
        <w:rPr>
          <w:rtl/>
        </w:rPr>
        <w:t>؟</w:t>
      </w:r>
      <w:r w:rsidRPr="000C1C8A">
        <w:rPr>
          <w:rtl/>
        </w:rPr>
        <w:t xml:space="preserve"> فقال</w:t>
      </w:r>
      <w:r>
        <w:rPr>
          <w:rtl/>
        </w:rPr>
        <w:t>:</w:t>
      </w:r>
      <w:r w:rsidRPr="000C1C8A">
        <w:rPr>
          <w:rtl/>
        </w:rPr>
        <w:t xml:space="preserve"> المتعة</w:t>
      </w:r>
      <w:r>
        <w:rPr>
          <w:rtl/>
        </w:rPr>
        <w:t xml:space="preserve">، </w:t>
      </w:r>
      <w:r w:rsidRPr="000C1C8A">
        <w:rPr>
          <w:rtl/>
        </w:rPr>
        <w:t xml:space="preserve">وكيف يكون شئ أفضل منها ورسول الله </w:t>
      </w:r>
      <w:r w:rsidRPr="00DF6E40">
        <w:rPr>
          <w:rStyle w:val="libAlaemChar"/>
          <w:rtl/>
        </w:rPr>
        <w:t>صلى‌الله‌عليه‌وآله</w:t>
      </w:r>
      <w:r w:rsidRPr="000C1C8A">
        <w:rPr>
          <w:rtl/>
        </w:rPr>
        <w:t xml:space="preserve"> يقول</w:t>
      </w:r>
      <w:r>
        <w:rPr>
          <w:rtl/>
        </w:rPr>
        <w:t>:</w:t>
      </w:r>
      <w:r w:rsidRPr="000C1C8A">
        <w:rPr>
          <w:rtl/>
        </w:rPr>
        <w:t xml:space="preserve"> لو استقبلت</w:t>
      </w:r>
      <w:r>
        <w:rPr>
          <w:rtl/>
        </w:rPr>
        <w:t xml:space="preserve"> </w:t>
      </w:r>
      <w:r w:rsidRPr="000C1C8A">
        <w:rPr>
          <w:rtl/>
        </w:rPr>
        <w:t>من أمري ما استدبرت فعلت كما فعل الناس</w:t>
      </w:r>
      <w:r>
        <w:rPr>
          <w:rtl/>
        </w:rPr>
        <w:t>.</w:t>
      </w:r>
    </w:p>
    <w:p w:rsidR="00DB2296" w:rsidRPr="000C1C8A" w:rsidRDefault="00DB2296" w:rsidP="00DB2296">
      <w:pPr>
        <w:pStyle w:val="libNum"/>
        <w:rPr>
          <w:rtl/>
        </w:rPr>
      </w:pPr>
      <w:r w:rsidRPr="000C1C8A">
        <w:rPr>
          <w:rtl/>
        </w:rPr>
        <w:t>508</w:t>
      </w:r>
    </w:p>
    <w:p w:rsidR="00DB2296" w:rsidRPr="000C1C8A" w:rsidRDefault="00DB2296" w:rsidP="00DB2296">
      <w:pPr>
        <w:pStyle w:val="libNormal"/>
        <w:rPr>
          <w:rtl/>
        </w:rPr>
      </w:pPr>
      <w:r w:rsidRPr="000C1C8A">
        <w:rPr>
          <w:rtl/>
        </w:rPr>
        <w:t>16</w:t>
      </w:r>
      <w:r>
        <w:rPr>
          <w:rtl/>
        </w:rPr>
        <w:t xml:space="preserve"> - </w:t>
      </w:r>
      <w:r w:rsidRPr="000C1C8A">
        <w:rPr>
          <w:rtl/>
        </w:rPr>
        <w:t>موسى بن القاسم عن صفوان وابن أبي عمير وغيرهما عن عبد الله بن سنان</w:t>
      </w:r>
      <w:r>
        <w:rPr>
          <w:rtl/>
        </w:rPr>
        <w:t xml:space="preserve"> </w:t>
      </w:r>
      <w:r w:rsidRPr="000C1C8A">
        <w:rPr>
          <w:rtl/>
        </w:rPr>
        <w:t>قال</w:t>
      </w:r>
      <w:r>
        <w:rPr>
          <w:rtl/>
        </w:rPr>
        <w:t>:</w:t>
      </w:r>
      <w:r w:rsidRPr="000C1C8A">
        <w:rPr>
          <w:rtl/>
        </w:rPr>
        <w:t xml:space="preserve"> قلت لأبي عبد الله </w:t>
      </w:r>
      <w:r w:rsidRPr="00DF6E40">
        <w:rPr>
          <w:rStyle w:val="libAlaemChar"/>
          <w:rtl/>
        </w:rPr>
        <w:t>عليه‌السلام</w:t>
      </w:r>
      <w:r w:rsidRPr="000C1C8A">
        <w:rPr>
          <w:rtl/>
        </w:rPr>
        <w:t xml:space="preserve"> إني قرنت العام وسقت الهدي قال</w:t>
      </w:r>
      <w:r>
        <w:rPr>
          <w:rtl/>
        </w:rPr>
        <w:t>:</w:t>
      </w:r>
      <w:r w:rsidRPr="000C1C8A">
        <w:rPr>
          <w:rtl/>
        </w:rPr>
        <w:t xml:space="preserve"> ولم فعلت</w:t>
      </w:r>
      <w:r>
        <w:rPr>
          <w:rtl/>
        </w:rPr>
        <w:t xml:space="preserve"> </w:t>
      </w:r>
      <w:r w:rsidRPr="000C1C8A">
        <w:rPr>
          <w:rtl/>
        </w:rPr>
        <w:t>ذلك التمتع والله أفضل لا تعودن</w:t>
      </w:r>
      <w:r>
        <w:rPr>
          <w:rtl/>
        </w:rPr>
        <w:t>.</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D02E32">
        <w:rPr>
          <w:rtl/>
        </w:rPr>
        <w:t xml:space="preserve"> 506</w:t>
      </w:r>
      <w:r>
        <w:rPr>
          <w:rtl/>
        </w:rPr>
        <w:t xml:space="preserve"> - </w:t>
      </w:r>
      <w:r w:rsidRPr="00D02E32">
        <w:rPr>
          <w:rtl/>
        </w:rPr>
        <w:t>507</w:t>
      </w:r>
      <w:r>
        <w:rPr>
          <w:rtl/>
        </w:rPr>
        <w:t xml:space="preserve"> - </w:t>
      </w:r>
      <w:r w:rsidRPr="00D02E32">
        <w:rPr>
          <w:rtl/>
        </w:rPr>
        <w:t>التهذيب ج 1 ص 454 واخرج الأخير الكليني في الكافي ج 1 ص 246</w:t>
      </w:r>
      <w:r>
        <w:rPr>
          <w:rtl/>
        </w:rPr>
        <w:t xml:space="preserve"> </w:t>
      </w:r>
      <w:r w:rsidRPr="00D02E32">
        <w:rPr>
          <w:rtl/>
        </w:rPr>
        <w:t>والصدوق في الفقيه ص 177.</w:t>
      </w:r>
    </w:p>
    <w:p w:rsidR="00DB2296" w:rsidRPr="000C1C8A" w:rsidRDefault="00DB2296" w:rsidP="00DB2296">
      <w:pPr>
        <w:pStyle w:val="libFootnote"/>
        <w:rPr>
          <w:rtl/>
        </w:rPr>
      </w:pPr>
      <w:r>
        <w:rPr>
          <w:rtl/>
        </w:rPr>
        <w:t xml:space="preserve">- </w:t>
      </w:r>
      <w:r w:rsidRPr="000C1C8A">
        <w:rPr>
          <w:rtl/>
        </w:rPr>
        <w:t>508</w:t>
      </w:r>
      <w:r>
        <w:rPr>
          <w:rtl/>
        </w:rPr>
        <w:t xml:space="preserve"> - </w:t>
      </w:r>
      <w:r w:rsidRPr="000C1C8A">
        <w:rPr>
          <w:rtl/>
        </w:rPr>
        <w:t>التهذيب ج 1 ص 454</w:t>
      </w:r>
      <w:r>
        <w:rPr>
          <w:rtl/>
        </w:rPr>
        <w:t>.</w:t>
      </w:r>
    </w:p>
    <w:p w:rsidR="00DB2296" w:rsidRPr="000C1C8A" w:rsidRDefault="00DB2296" w:rsidP="00DB2296">
      <w:pPr>
        <w:pStyle w:val="libPoemTini"/>
        <w:rPr>
          <w:rtl/>
        </w:rPr>
      </w:pPr>
      <w:r>
        <w:rPr>
          <w:rtl/>
        </w:rPr>
        <w:br w:type="page"/>
      </w:r>
    </w:p>
    <w:p w:rsidR="00DB2296" w:rsidRPr="000C1C8A" w:rsidRDefault="00DB2296" w:rsidP="00DB2296">
      <w:pPr>
        <w:pStyle w:val="libNum"/>
        <w:rPr>
          <w:rtl/>
        </w:rPr>
      </w:pPr>
      <w:r w:rsidRPr="000C1C8A">
        <w:rPr>
          <w:rtl/>
        </w:rPr>
        <w:lastRenderedPageBreak/>
        <w:t>509</w:t>
      </w:r>
    </w:p>
    <w:p w:rsidR="00DB2296" w:rsidRPr="000C1C8A" w:rsidRDefault="00DB2296" w:rsidP="00DB2296">
      <w:pPr>
        <w:pStyle w:val="libNormal"/>
        <w:rPr>
          <w:rtl/>
        </w:rPr>
      </w:pPr>
      <w:r w:rsidRPr="000C1C8A">
        <w:rPr>
          <w:rtl/>
        </w:rPr>
        <w:t>17</w:t>
      </w:r>
      <w:r>
        <w:rPr>
          <w:rtl/>
        </w:rPr>
        <w:t xml:space="preserve"> - </w:t>
      </w:r>
      <w:r w:rsidRPr="000C1C8A">
        <w:rPr>
          <w:rtl/>
        </w:rPr>
        <w:t>محمد بن يعقوب عن علي بن إبراهيم عن أبيه عن ابن أبي عمير عن أبي</w:t>
      </w:r>
      <w:r>
        <w:rPr>
          <w:rtl/>
        </w:rPr>
        <w:t xml:space="preserve"> </w:t>
      </w:r>
      <w:r w:rsidRPr="000C1C8A">
        <w:rPr>
          <w:rtl/>
        </w:rPr>
        <w:t>أيوب الخزاز قال</w:t>
      </w:r>
      <w:r>
        <w:rPr>
          <w:rtl/>
        </w:rPr>
        <w:t>:</w:t>
      </w:r>
      <w:r w:rsidRPr="000C1C8A">
        <w:rPr>
          <w:rtl/>
        </w:rPr>
        <w:t xml:space="preserve"> سألت أبا عبد الله </w:t>
      </w:r>
      <w:r w:rsidRPr="00DF6E40">
        <w:rPr>
          <w:rStyle w:val="libAlaemChar"/>
          <w:rtl/>
        </w:rPr>
        <w:t>عليه‌السلام</w:t>
      </w:r>
      <w:r w:rsidRPr="000C1C8A">
        <w:rPr>
          <w:rtl/>
        </w:rPr>
        <w:t xml:space="preserve"> أي أنواع الحج أفضل</w:t>
      </w:r>
      <w:r>
        <w:rPr>
          <w:rtl/>
        </w:rPr>
        <w:t>؟</w:t>
      </w:r>
      <w:r w:rsidRPr="000C1C8A">
        <w:rPr>
          <w:rtl/>
        </w:rPr>
        <w:t xml:space="preserve"> فقال</w:t>
      </w:r>
      <w:r>
        <w:rPr>
          <w:rtl/>
        </w:rPr>
        <w:t xml:space="preserve">: </w:t>
      </w:r>
      <w:r w:rsidRPr="000C1C8A">
        <w:rPr>
          <w:rtl/>
        </w:rPr>
        <w:t>التمتع</w:t>
      </w:r>
      <w:r>
        <w:rPr>
          <w:rtl/>
        </w:rPr>
        <w:t>،</w:t>
      </w:r>
      <w:r w:rsidRPr="000C1C8A">
        <w:rPr>
          <w:rtl/>
        </w:rPr>
        <w:t xml:space="preserve"> وكيف يكون شئ أفضل منه ورسول الله </w:t>
      </w:r>
      <w:r w:rsidRPr="00DF6E40">
        <w:rPr>
          <w:rStyle w:val="libAlaemChar"/>
          <w:rtl/>
        </w:rPr>
        <w:t>صلى‌الله‌عليه‌وآله</w:t>
      </w:r>
      <w:r w:rsidRPr="000C1C8A">
        <w:rPr>
          <w:rtl/>
        </w:rPr>
        <w:t xml:space="preserve"> يقول</w:t>
      </w:r>
      <w:r>
        <w:rPr>
          <w:rtl/>
        </w:rPr>
        <w:t>:</w:t>
      </w:r>
      <w:r w:rsidRPr="000C1C8A">
        <w:rPr>
          <w:rtl/>
        </w:rPr>
        <w:t xml:space="preserve"> لو استقبلت</w:t>
      </w:r>
      <w:r>
        <w:rPr>
          <w:rtl/>
        </w:rPr>
        <w:t xml:space="preserve"> </w:t>
      </w:r>
      <w:r w:rsidRPr="000C1C8A">
        <w:rPr>
          <w:rtl/>
        </w:rPr>
        <w:t>من أمري ما استدبرت لفعلت مثل ما فعل الناس</w:t>
      </w:r>
      <w:r>
        <w:rPr>
          <w:rtl/>
        </w:rPr>
        <w:t>.</w:t>
      </w:r>
    </w:p>
    <w:p w:rsidR="00DB2296" w:rsidRPr="000C1C8A" w:rsidRDefault="00DB2296" w:rsidP="00DB2296">
      <w:pPr>
        <w:pStyle w:val="libNum"/>
        <w:rPr>
          <w:rtl/>
        </w:rPr>
      </w:pPr>
      <w:r w:rsidRPr="000C1C8A">
        <w:rPr>
          <w:rtl/>
        </w:rPr>
        <w:t>510</w:t>
      </w:r>
    </w:p>
    <w:p w:rsidR="00DB2296" w:rsidRPr="000C1C8A" w:rsidRDefault="00DB2296" w:rsidP="00DB2296">
      <w:pPr>
        <w:pStyle w:val="libNormal"/>
        <w:rPr>
          <w:rtl/>
        </w:rPr>
      </w:pPr>
      <w:r w:rsidRPr="000C1C8A">
        <w:rPr>
          <w:rtl/>
        </w:rPr>
        <w:t>18</w:t>
      </w:r>
      <w:r>
        <w:rPr>
          <w:rtl/>
        </w:rPr>
        <w:t xml:space="preserve"> - </w:t>
      </w:r>
      <w:r w:rsidRPr="000C1C8A">
        <w:rPr>
          <w:rtl/>
        </w:rPr>
        <w:t>محمد بن يعقوب عن محمد بن يحيى عن أحمد بن محمد عن أحمد بن محمد بن</w:t>
      </w:r>
      <w:r>
        <w:rPr>
          <w:rtl/>
        </w:rPr>
        <w:t xml:space="preserve"> </w:t>
      </w:r>
      <w:r w:rsidRPr="000C1C8A">
        <w:rPr>
          <w:rtl/>
        </w:rPr>
        <w:t>أبي نصر قال</w:t>
      </w:r>
      <w:r>
        <w:rPr>
          <w:rtl/>
        </w:rPr>
        <w:t>:</w:t>
      </w:r>
      <w:r w:rsidRPr="000C1C8A">
        <w:rPr>
          <w:rtl/>
        </w:rPr>
        <w:t xml:space="preserve"> سألت أبا جعفر </w:t>
      </w:r>
      <w:r w:rsidRPr="00DF6E40">
        <w:rPr>
          <w:rStyle w:val="libAlaemChar"/>
          <w:rtl/>
        </w:rPr>
        <w:t>عليه‌السلام</w:t>
      </w:r>
      <w:r w:rsidRPr="000C1C8A">
        <w:rPr>
          <w:rtl/>
        </w:rPr>
        <w:t xml:space="preserve"> في السنة التي حج فيها وذلك في سنة</w:t>
      </w:r>
      <w:r>
        <w:rPr>
          <w:rtl/>
        </w:rPr>
        <w:t xml:space="preserve"> </w:t>
      </w:r>
      <w:r w:rsidRPr="000C1C8A">
        <w:rPr>
          <w:rtl/>
        </w:rPr>
        <w:t>اثنتي عشرة ومائتين</w:t>
      </w:r>
      <w:r>
        <w:rPr>
          <w:rtl/>
        </w:rPr>
        <w:t>،</w:t>
      </w:r>
      <w:r w:rsidRPr="000C1C8A">
        <w:rPr>
          <w:rtl/>
        </w:rPr>
        <w:t xml:space="preserve"> فقلت جعلت فداك بأي شئ دخلت مكة مفردا أو متمتعا</w:t>
      </w:r>
      <w:r>
        <w:rPr>
          <w:rtl/>
        </w:rPr>
        <w:t xml:space="preserve">، </w:t>
      </w:r>
      <w:r w:rsidRPr="000C1C8A">
        <w:rPr>
          <w:rtl/>
        </w:rPr>
        <w:t>فقال</w:t>
      </w:r>
      <w:r>
        <w:rPr>
          <w:rtl/>
        </w:rPr>
        <w:t>:</w:t>
      </w:r>
      <w:r w:rsidRPr="000C1C8A">
        <w:rPr>
          <w:rtl/>
        </w:rPr>
        <w:t xml:space="preserve"> متمتعا فقلت</w:t>
      </w:r>
      <w:r>
        <w:rPr>
          <w:rtl/>
        </w:rPr>
        <w:t>:</w:t>
      </w:r>
      <w:r w:rsidRPr="000C1C8A">
        <w:rPr>
          <w:rtl/>
        </w:rPr>
        <w:t xml:space="preserve"> أيما أفضل التمتع في العمرة إلى الحج أفضل أو من أفرد فساق</w:t>
      </w:r>
      <w:r>
        <w:rPr>
          <w:rtl/>
        </w:rPr>
        <w:t xml:space="preserve"> </w:t>
      </w:r>
      <w:r w:rsidRPr="000C1C8A">
        <w:rPr>
          <w:rtl/>
        </w:rPr>
        <w:t>الهدي</w:t>
      </w:r>
      <w:r>
        <w:rPr>
          <w:rtl/>
        </w:rPr>
        <w:t>؟</w:t>
      </w:r>
      <w:r w:rsidRPr="000C1C8A">
        <w:rPr>
          <w:rtl/>
        </w:rPr>
        <w:t xml:space="preserve"> فقال</w:t>
      </w:r>
      <w:r>
        <w:rPr>
          <w:rtl/>
        </w:rPr>
        <w:t>:</w:t>
      </w:r>
      <w:r w:rsidRPr="000C1C8A">
        <w:rPr>
          <w:rtl/>
        </w:rPr>
        <w:t xml:space="preserve"> كان أبو جعفر </w:t>
      </w:r>
      <w:r w:rsidRPr="00DF6E40">
        <w:rPr>
          <w:rStyle w:val="libAlaemChar"/>
          <w:rtl/>
        </w:rPr>
        <w:t>عليه‌السلام</w:t>
      </w:r>
      <w:r w:rsidRPr="000C1C8A">
        <w:rPr>
          <w:rtl/>
        </w:rPr>
        <w:t xml:space="preserve"> يقول</w:t>
      </w:r>
      <w:r>
        <w:rPr>
          <w:rtl/>
        </w:rPr>
        <w:t>:</w:t>
      </w:r>
      <w:r w:rsidRPr="000C1C8A">
        <w:rPr>
          <w:rtl/>
        </w:rPr>
        <w:t xml:space="preserve"> التمتع بالعمرة إلى الحج أفضل من</w:t>
      </w:r>
      <w:r>
        <w:rPr>
          <w:rtl/>
        </w:rPr>
        <w:t xml:space="preserve"> </w:t>
      </w:r>
      <w:r w:rsidRPr="000C1C8A">
        <w:rPr>
          <w:rtl/>
        </w:rPr>
        <w:t>المفرد السائق للهدي</w:t>
      </w:r>
      <w:r>
        <w:rPr>
          <w:rtl/>
        </w:rPr>
        <w:t>،</w:t>
      </w:r>
      <w:r w:rsidRPr="000C1C8A">
        <w:rPr>
          <w:rtl/>
        </w:rPr>
        <w:t xml:space="preserve"> وكان يقول</w:t>
      </w:r>
      <w:r>
        <w:rPr>
          <w:rtl/>
        </w:rPr>
        <w:t>:</w:t>
      </w:r>
      <w:r w:rsidRPr="000C1C8A">
        <w:rPr>
          <w:rtl/>
        </w:rPr>
        <w:t xml:space="preserve"> ليس يدخل الحاج بشئ أفضل من المتعة</w:t>
      </w:r>
      <w:r>
        <w:rPr>
          <w:rtl/>
        </w:rPr>
        <w:t>.</w:t>
      </w:r>
    </w:p>
    <w:p w:rsidR="00DB2296" w:rsidRPr="000C1C8A" w:rsidRDefault="00DB2296" w:rsidP="00DB2296">
      <w:pPr>
        <w:pStyle w:val="libNormal"/>
        <w:rPr>
          <w:rtl/>
        </w:rPr>
      </w:pPr>
      <w:r w:rsidRPr="000C1C8A">
        <w:rPr>
          <w:rtl/>
        </w:rPr>
        <w:t>قيل له</w:t>
      </w:r>
      <w:r>
        <w:rPr>
          <w:rtl/>
        </w:rPr>
        <w:t>:</w:t>
      </w:r>
      <w:r w:rsidRPr="000C1C8A">
        <w:rPr>
          <w:rtl/>
        </w:rPr>
        <w:t xml:space="preserve"> نحن وإن قلنا إن التمتع هو الفرض الذي أوجب الله وإنه لا يجزي غيره</w:t>
      </w:r>
      <w:r>
        <w:rPr>
          <w:rtl/>
        </w:rPr>
        <w:t xml:space="preserve"> </w:t>
      </w:r>
      <w:r w:rsidRPr="000C1C8A">
        <w:rPr>
          <w:rtl/>
        </w:rPr>
        <w:t>في براءة الذمة لم نقل إن المفرد والقارن عاص لله تعالى لان من أفرد الحج أو قارن</w:t>
      </w:r>
      <w:r>
        <w:rPr>
          <w:rtl/>
        </w:rPr>
        <w:t xml:space="preserve"> </w:t>
      </w:r>
      <w:r w:rsidRPr="000C1C8A">
        <w:rPr>
          <w:rtl/>
        </w:rPr>
        <w:t>فإنه يستحق الثواب الجزيل وإن لم يسقط عنه الفرض ونظير ذلك من وجبت عليه</w:t>
      </w:r>
      <w:r>
        <w:rPr>
          <w:rtl/>
        </w:rPr>
        <w:t xml:space="preserve"> </w:t>
      </w:r>
      <w:r w:rsidRPr="000C1C8A">
        <w:rPr>
          <w:rtl/>
        </w:rPr>
        <w:t>الزكاة فتصدق بشئ من ماله تطوعا فإنه يستحق بذلك ثواب وإن كان فرض</w:t>
      </w:r>
      <w:r>
        <w:rPr>
          <w:rtl/>
        </w:rPr>
        <w:t xml:space="preserve"> </w:t>
      </w:r>
      <w:r w:rsidRPr="000C1C8A">
        <w:rPr>
          <w:rtl/>
        </w:rPr>
        <w:t>الزكاة باقيا في ذمته</w:t>
      </w:r>
      <w:r>
        <w:rPr>
          <w:rtl/>
        </w:rPr>
        <w:t>،</w:t>
      </w:r>
      <w:r w:rsidRPr="000C1C8A">
        <w:rPr>
          <w:rtl/>
        </w:rPr>
        <w:t xml:space="preserve"> على أنه ليس في هذه الأخبار أن المتمتع أفضل من القارن والمفرد</w:t>
      </w:r>
      <w:r>
        <w:rPr>
          <w:rtl/>
        </w:rPr>
        <w:t xml:space="preserve"> </w:t>
      </w:r>
      <w:r w:rsidRPr="000C1C8A">
        <w:rPr>
          <w:rtl/>
        </w:rPr>
        <w:t>في أي حال وهل هو في حجة الاسلام أو في غيره من الحج الذي يتطوع بعد</w:t>
      </w:r>
      <w:r>
        <w:rPr>
          <w:rtl/>
        </w:rPr>
        <w:t xml:space="preserve"> </w:t>
      </w:r>
      <w:r w:rsidRPr="000C1C8A">
        <w:rPr>
          <w:rtl/>
        </w:rPr>
        <w:t>ذلك</w:t>
      </w:r>
      <w:r>
        <w:rPr>
          <w:rtl/>
        </w:rPr>
        <w:t>،</w:t>
      </w:r>
      <w:r w:rsidRPr="000C1C8A">
        <w:rPr>
          <w:rtl/>
        </w:rPr>
        <w:t xml:space="preserve"> وإذا لم يكن ذلك في ظاهره جاز لنا أن نحمل هذه الأخبار على من يكون</w:t>
      </w:r>
      <w:r>
        <w:rPr>
          <w:rtl/>
        </w:rPr>
        <w:t xml:space="preserve"> </w:t>
      </w:r>
      <w:r w:rsidRPr="000C1C8A">
        <w:rPr>
          <w:rtl/>
        </w:rPr>
        <w:t>قد قضى حجة الاسلام ثم أراد بعد ذلك الحج فإنه يجوز له أي الثلاثة فعل من أنواع</w:t>
      </w:r>
      <w:r>
        <w:rPr>
          <w:rtl/>
        </w:rPr>
        <w:t xml:space="preserve"> </w:t>
      </w:r>
      <w:r w:rsidRPr="000C1C8A">
        <w:rPr>
          <w:rtl/>
        </w:rPr>
        <w:t>الحج وإن كان التمتع أفضل</w:t>
      </w:r>
      <w:r>
        <w:rPr>
          <w:rtl/>
        </w:rPr>
        <w:t>.</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D02E32">
        <w:rPr>
          <w:rtl/>
        </w:rPr>
        <w:t xml:space="preserve"> 509</w:t>
      </w:r>
      <w:r>
        <w:rPr>
          <w:rtl/>
        </w:rPr>
        <w:t xml:space="preserve"> - </w:t>
      </w:r>
      <w:r w:rsidRPr="00D02E32">
        <w:rPr>
          <w:rtl/>
        </w:rPr>
        <w:t>التهذيب ج 1 ص 454 في الكافي ج 1 ص 246. الفقيه ص 177.</w:t>
      </w:r>
    </w:p>
    <w:p w:rsidR="00DB2296" w:rsidRPr="000C1C8A" w:rsidRDefault="00DB2296" w:rsidP="00DB2296">
      <w:pPr>
        <w:pStyle w:val="libFootnote"/>
        <w:rPr>
          <w:rtl/>
        </w:rPr>
      </w:pPr>
      <w:r>
        <w:rPr>
          <w:rtl/>
        </w:rPr>
        <w:t xml:space="preserve">- </w:t>
      </w:r>
      <w:r w:rsidRPr="000C1C8A">
        <w:rPr>
          <w:rtl/>
        </w:rPr>
        <w:t>510</w:t>
      </w:r>
      <w:r>
        <w:rPr>
          <w:rtl/>
        </w:rPr>
        <w:t xml:space="preserve"> - </w:t>
      </w:r>
      <w:r w:rsidRPr="000C1C8A">
        <w:rPr>
          <w:rtl/>
        </w:rPr>
        <w:t>التهذيب ج 1 ص 454 الكافي ج 1 ص 246</w:t>
      </w:r>
      <w:r>
        <w:rPr>
          <w:rtl/>
        </w:rPr>
        <w:t>.</w:t>
      </w:r>
    </w:p>
    <w:p w:rsidR="00DB2296" w:rsidRPr="000C1C8A" w:rsidRDefault="00DB2296" w:rsidP="00DB2296">
      <w:pPr>
        <w:pStyle w:val="libPoemTini"/>
        <w:rPr>
          <w:rtl/>
        </w:rPr>
      </w:pPr>
      <w:r>
        <w:rPr>
          <w:rtl/>
        </w:rPr>
        <w:br w:type="page"/>
      </w:r>
    </w:p>
    <w:p w:rsidR="00DB2296" w:rsidRPr="000C1C8A" w:rsidRDefault="00DB2296" w:rsidP="00DB2296">
      <w:pPr>
        <w:pStyle w:val="libNum"/>
        <w:rPr>
          <w:rtl/>
        </w:rPr>
      </w:pPr>
      <w:r w:rsidRPr="000C1C8A">
        <w:rPr>
          <w:rtl/>
        </w:rPr>
        <w:lastRenderedPageBreak/>
        <w:t>511</w:t>
      </w:r>
    </w:p>
    <w:p w:rsidR="00DB2296" w:rsidRPr="000C1C8A" w:rsidRDefault="00DB2296" w:rsidP="00DB2296">
      <w:pPr>
        <w:pStyle w:val="libNormal"/>
        <w:rPr>
          <w:rtl/>
        </w:rPr>
      </w:pPr>
      <w:r w:rsidRPr="000C1C8A">
        <w:rPr>
          <w:rtl/>
        </w:rPr>
        <w:t>19</w:t>
      </w:r>
      <w:r>
        <w:rPr>
          <w:rtl/>
        </w:rPr>
        <w:t xml:space="preserve"> - </w:t>
      </w:r>
      <w:r w:rsidRPr="000C1C8A">
        <w:rPr>
          <w:rtl/>
        </w:rPr>
        <w:t>فأما ما رواه محمد بن أبي عمير عن عمر بن أذينة عن زرارة عن أبي جعفر</w:t>
      </w:r>
      <w:r>
        <w:rPr>
          <w:rtl/>
        </w:rPr>
        <w:t xml:space="preserve"> </w:t>
      </w:r>
      <w:r w:rsidRPr="00DF6E40">
        <w:rPr>
          <w:rStyle w:val="libAlaemChar"/>
          <w:rtl/>
        </w:rPr>
        <w:t>عليه‌السلام</w:t>
      </w:r>
      <w:r w:rsidRPr="000C1C8A">
        <w:rPr>
          <w:rtl/>
        </w:rPr>
        <w:t xml:space="preserve"> قال</w:t>
      </w:r>
      <w:r>
        <w:rPr>
          <w:rtl/>
        </w:rPr>
        <w:t>:</w:t>
      </w:r>
      <w:r w:rsidRPr="000C1C8A">
        <w:rPr>
          <w:rtl/>
        </w:rPr>
        <w:t xml:space="preserve"> قلت</w:t>
      </w:r>
      <w:r>
        <w:rPr>
          <w:rtl/>
        </w:rPr>
        <w:t>:</w:t>
      </w:r>
      <w:r w:rsidRPr="000C1C8A">
        <w:rPr>
          <w:rtl/>
        </w:rPr>
        <w:t xml:space="preserve"> لأبي جعفر </w:t>
      </w:r>
      <w:r w:rsidRPr="00DF6E40">
        <w:rPr>
          <w:rStyle w:val="libAlaemChar"/>
          <w:rtl/>
        </w:rPr>
        <w:t>عليه‌السلام</w:t>
      </w:r>
      <w:r w:rsidRPr="000C1C8A">
        <w:rPr>
          <w:rtl/>
        </w:rPr>
        <w:t xml:space="preserve"> ما أفضل ما حج الناس</w:t>
      </w:r>
      <w:r>
        <w:rPr>
          <w:rtl/>
        </w:rPr>
        <w:t>؟</w:t>
      </w:r>
      <w:r w:rsidRPr="000C1C8A">
        <w:rPr>
          <w:rtl/>
        </w:rPr>
        <w:t xml:space="preserve"> فقال</w:t>
      </w:r>
      <w:r>
        <w:rPr>
          <w:rtl/>
        </w:rPr>
        <w:t xml:space="preserve">: </w:t>
      </w:r>
      <w:r w:rsidRPr="000C1C8A">
        <w:rPr>
          <w:rtl/>
        </w:rPr>
        <w:t>عمرة في رجب وحجة مفردة في عامها قلت</w:t>
      </w:r>
      <w:r>
        <w:rPr>
          <w:rtl/>
        </w:rPr>
        <w:t>:</w:t>
      </w:r>
      <w:r w:rsidRPr="000C1C8A">
        <w:rPr>
          <w:rtl/>
        </w:rPr>
        <w:t xml:space="preserve"> فما الذي يلي هذا</w:t>
      </w:r>
      <w:r>
        <w:rPr>
          <w:rtl/>
        </w:rPr>
        <w:t>؟</w:t>
      </w:r>
      <w:r w:rsidRPr="000C1C8A">
        <w:rPr>
          <w:rtl/>
        </w:rPr>
        <w:t xml:space="preserve"> قال</w:t>
      </w:r>
      <w:r>
        <w:rPr>
          <w:rtl/>
        </w:rPr>
        <w:t>:</w:t>
      </w:r>
      <w:r w:rsidRPr="000C1C8A">
        <w:rPr>
          <w:rtl/>
        </w:rPr>
        <w:t xml:space="preserve"> المتعة </w:t>
      </w:r>
      <w:r w:rsidRPr="00DF6E40">
        <w:rPr>
          <w:rStyle w:val="libFootnotenumChar"/>
          <w:rtl/>
        </w:rPr>
        <w:t>(1)</w:t>
      </w:r>
      <w:r>
        <w:rPr>
          <w:rtl/>
        </w:rPr>
        <w:t xml:space="preserve"> </w:t>
      </w:r>
      <w:r w:rsidRPr="000C1C8A">
        <w:rPr>
          <w:rtl/>
        </w:rPr>
        <w:t>قلت فما الذي يلي هذا</w:t>
      </w:r>
      <w:r>
        <w:rPr>
          <w:rtl/>
        </w:rPr>
        <w:t>؟</w:t>
      </w:r>
      <w:r w:rsidRPr="000C1C8A">
        <w:rPr>
          <w:rtl/>
        </w:rPr>
        <w:t xml:space="preserve"> قال</w:t>
      </w:r>
      <w:r>
        <w:rPr>
          <w:rtl/>
        </w:rPr>
        <w:t>:</w:t>
      </w:r>
      <w:r w:rsidRPr="000C1C8A">
        <w:rPr>
          <w:rtl/>
        </w:rPr>
        <w:t xml:space="preserve"> الافراد والاقران قلت</w:t>
      </w:r>
      <w:r>
        <w:rPr>
          <w:rtl/>
        </w:rPr>
        <w:t>:</w:t>
      </w:r>
      <w:r w:rsidRPr="000C1C8A">
        <w:rPr>
          <w:rtl/>
        </w:rPr>
        <w:t xml:space="preserve"> فما الذي يلي هذا</w:t>
      </w:r>
      <w:r>
        <w:rPr>
          <w:rtl/>
        </w:rPr>
        <w:t>؟</w:t>
      </w:r>
      <w:r w:rsidRPr="000C1C8A">
        <w:rPr>
          <w:rtl/>
        </w:rPr>
        <w:t xml:space="preserve"> قال</w:t>
      </w:r>
      <w:r>
        <w:rPr>
          <w:rtl/>
        </w:rPr>
        <w:t xml:space="preserve">: </w:t>
      </w:r>
      <w:r w:rsidRPr="000C1C8A">
        <w:rPr>
          <w:rtl/>
        </w:rPr>
        <w:t>عمرة مفردة فيذهب حيث شاء فإن أقام بمكة إلى الحج فعمرته تامة وحجته ناقصة</w:t>
      </w:r>
      <w:r>
        <w:rPr>
          <w:rtl/>
        </w:rPr>
        <w:t xml:space="preserve"> </w:t>
      </w:r>
      <w:r w:rsidRPr="000C1C8A">
        <w:rPr>
          <w:rtl/>
        </w:rPr>
        <w:t>مكية</w:t>
      </w:r>
      <w:r>
        <w:rPr>
          <w:rtl/>
        </w:rPr>
        <w:t>،</w:t>
      </w:r>
      <w:r w:rsidRPr="000C1C8A">
        <w:rPr>
          <w:rtl/>
        </w:rPr>
        <w:t xml:space="preserve"> قلت</w:t>
      </w:r>
      <w:r>
        <w:rPr>
          <w:rtl/>
        </w:rPr>
        <w:t>:</w:t>
      </w:r>
      <w:r w:rsidRPr="000C1C8A">
        <w:rPr>
          <w:rtl/>
        </w:rPr>
        <w:t xml:space="preserve"> فما الذي يلي هذا</w:t>
      </w:r>
      <w:r>
        <w:rPr>
          <w:rtl/>
        </w:rPr>
        <w:t>؟</w:t>
      </w:r>
      <w:r w:rsidRPr="000C1C8A">
        <w:rPr>
          <w:rtl/>
        </w:rPr>
        <w:t xml:space="preserve"> قال</w:t>
      </w:r>
      <w:r>
        <w:rPr>
          <w:rtl/>
        </w:rPr>
        <w:t>:</w:t>
      </w:r>
      <w:r w:rsidRPr="000C1C8A">
        <w:rPr>
          <w:rtl/>
        </w:rPr>
        <w:t xml:space="preserve"> ما يفعل الناس اليوم يفردون الحج فإذا قدموا</w:t>
      </w:r>
      <w:r>
        <w:rPr>
          <w:rtl/>
        </w:rPr>
        <w:t xml:space="preserve"> </w:t>
      </w:r>
      <w:r w:rsidRPr="000C1C8A">
        <w:rPr>
          <w:rtl/>
        </w:rPr>
        <w:t>مكة وطافوا بالبيت أحلوا وإذا لبوا أحرموا فلا يزال يحل ويعقد حتى يخرج إلى</w:t>
      </w:r>
      <w:r>
        <w:rPr>
          <w:rtl/>
        </w:rPr>
        <w:t xml:space="preserve"> </w:t>
      </w:r>
      <w:r w:rsidRPr="000C1C8A">
        <w:rPr>
          <w:rtl/>
        </w:rPr>
        <w:t>منى فلا حج ولا عمرة</w:t>
      </w:r>
      <w:r>
        <w:rPr>
          <w:rtl/>
        </w:rPr>
        <w:t>.</w:t>
      </w:r>
    </w:p>
    <w:p w:rsidR="00DB2296" w:rsidRPr="000C1C8A" w:rsidRDefault="00DB2296" w:rsidP="00DB2296">
      <w:pPr>
        <w:pStyle w:val="libNormal"/>
        <w:rPr>
          <w:rtl/>
        </w:rPr>
      </w:pPr>
      <w:r w:rsidRPr="000C1C8A">
        <w:rPr>
          <w:rtl/>
        </w:rPr>
        <w:t>فلا ينافي ما قدمناه من الاخبار في أن التمتع أفضل على كل حال لان ما تضمن</w:t>
      </w:r>
      <w:r>
        <w:rPr>
          <w:rtl/>
        </w:rPr>
        <w:t xml:space="preserve"> </w:t>
      </w:r>
      <w:r w:rsidRPr="000C1C8A">
        <w:rPr>
          <w:rtl/>
        </w:rPr>
        <w:t>هذا الخبر الوجه فيه من اعتمر في رجب وأقام بمكة إلى أوان الحج ولم يخرج</w:t>
      </w:r>
      <w:r>
        <w:rPr>
          <w:rtl/>
        </w:rPr>
        <w:t xml:space="preserve"> </w:t>
      </w:r>
      <w:r w:rsidRPr="000C1C8A">
        <w:rPr>
          <w:rtl/>
        </w:rPr>
        <w:t>ليتمتع فليس له إلا الافراد</w:t>
      </w:r>
      <w:r>
        <w:rPr>
          <w:rtl/>
        </w:rPr>
        <w:t>،</w:t>
      </w:r>
      <w:r w:rsidRPr="000C1C8A">
        <w:rPr>
          <w:rtl/>
        </w:rPr>
        <w:t xml:space="preserve"> فأما من خرج إلى وطنه ثم عاد في أوان الحج أو أقام</w:t>
      </w:r>
      <w:r>
        <w:rPr>
          <w:rtl/>
        </w:rPr>
        <w:t xml:space="preserve"> </w:t>
      </w:r>
      <w:r w:rsidRPr="000C1C8A">
        <w:rPr>
          <w:rtl/>
        </w:rPr>
        <w:t>بمكة ثم خرج إلى بعض المواقيت وأحرم بالتمتع إلى الحج فهو أفضل حسب ما قدمناه</w:t>
      </w:r>
      <w:r>
        <w:rPr>
          <w:rtl/>
        </w:rPr>
        <w:t xml:space="preserve"> </w:t>
      </w:r>
      <w:r w:rsidRPr="000C1C8A">
        <w:rPr>
          <w:rtl/>
        </w:rPr>
        <w:t>والذي يدل على ذلك</w:t>
      </w:r>
      <w:r>
        <w:rPr>
          <w:rtl/>
        </w:rPr>
        <w:t>:</w:t>
      </w:r>
    </w:p>
    <w:p w:rsidR="00DB2296" w:rsidRPr="000C1C8A" w:rsidRDefault="00DB2296" w:rsidP="00DB2296">
      <w:pPr>
        <w:pStyle w:val="libNum"/>
        <w:rPr>
          <w:rtl/>
        </w:rPr>
      </w:pPr>
      <w:r w:rsidRPr="000C1C8A">
        <w:rPr>
          <w:rtl/>
        </w:rPr>
        <w:t>512</w:t>
      </w:r>
    </w:p>
    <w:p w:rsidR="00DB2296" w:rsidRPr="000C1C8A" w:rsidRDefault="00DB2296" w:rsidP="00DB2296">
      <w:pPr>
        <w:pStyle w:val="libNormal"/>
        <w:rPr>
          <w:rtl/>
        </w:rPr>
      </w:pPr>
      <w:r w:rsidRPr="000C1C8A">
        <w:rPr>
          <w:rtl/>
        </w:rPr>
        <w:t>20</w:t>
      </w:r>
      <w:r>
        <w:rPr>
          <w:rtl/>
        </w:rPr>
        <w:t xml:space="preserve"> - </w:t>
      </w:r>
      <w:r w:rsidRPr="000C1C8A">
        <w:rPr>
          <w:rtl/>
        </w:rPr>
        <w:t>ما رواه موسى بن القاسم عن صفوان بن يحيى وحماد بن عيسى</w:t>
      </w:r>
      <w:r>
        <w:rPr>
          <w:rtl/>
        </w:rPr>
        <w:t xml:space="preserve"> </w:t>
      </w:r>
      <w:r w:rsidRPr="000C1C8A">
        <w:rPr>
          <w:rtl/>
        </w:rPr>
        <w:t>وابن أبي عمير وابن المغيرة عن معاوية بن عمار قال</w:t>
      </w:r>
      <w:r>
        <w:rPr>
          <w:rtl/>
        </w:rPr>
        <w:t>:</w:t>
      </w:r>
      <w:r w:rsidRPr="000C1C8A">
        <w:rPr>
          <w:rtl/>
        </w:rPr>
        <w:t xml:space="preserve"> قلت لأبي عبد الله </w:t>
      </w:r>
      <w:r w:rsidR="00865BEC" w:rsidRPr="00865BEC">
        <w:rPr>
          <w:rStyle w:val="libAlaemChar"/>
          <w:rtl/>
        </w:rPr>
        <w:t>عليه‌السلام</w:t>
      </w:r>
      <w:r w:rsidRPr="000C1C8A">
        <w:rPr>
          <w:rtl/>
        </w:rPr>
        <w:t xml:space="preserve"> ونحن بالمدينة إني اعتمرت عمرة رجب وأنا أريد الحج فأسوق الهدي وأفرد</w:t>
      </w:r>
      <w:r>
        <w:rPr>
          <w:rtl/>
        </w:rPr>
        <w:t xml:space="preserve"> </w:t>
      </w:r>
      <w:r w:rsidRPr="000C1C8A">
        <w:rPr>
          <w:rtl/>
        </w:rPr>
        <w:t>أو أتمتع</w:t>
      </w:r>
      <w:r>
        <w:rPr>
          <w:rtl/>
        </w:rPr>
        <w:t>؟</w:t>
      </w:r>
      <w:r w:rsidRPr="000C1C8A">
        <w:rPr>
          <w:rtl/>
        </w:rPr>
        <w:t xml:space="preserve"> قال</w:t>
      </w:r>
      <w:r>
        <w:rPr>
          <w:rtl/>
        </w:rPr>
        <w:t>:</w:t>
      </w:r>
      <w:r w:rsidRPr="000C1C8A">
        <w:rPr>
          <w:rtl/>
        </w:rPr>
        <w:t xml:space="preserve"> في كل فضل وكل حسن قلت</w:t>
      </w:r>
      <w:r>
        <w:rPr>
          <w:rtl/>
        </w:rPr>
        <w:t>:</w:t>
      </w:r>
      <w:r w:rsidRPr="000C1C8A">
        <w:rPr>
          <w:rtl/>
        </w:rPr>
        <w:t xml:space="preserve"> فأي ذلك أفضل</w:t>
      </w:r>
      <w:r>
        <w:rPr>
          <w:rtl/>
        </w:rPr>
        <w:t>؟</w:t>
      </w:r>
      <w:r w:rsidRPr="000C1C8A">
        <w:rPr>
          <w:rtl/>
        </w:rPr>
        <w:t xml:space="preserve"> فقال</w:t>
      </w:r>
      <w:r>
        <w:rPr>
          <w:rtl/>
        </w:rPr>
        <w:t>:</w:t>
      </w:r>
      <w:r w:rsidRPr="000C1C8A">
        <w:rPr>
          <w:rtl/>
        </w:rPr>
        <w:t xml:space="preserve"> إن عليا</w:t>
      </w:r>
      <w:r>
        <w:rPr>
          <w:rtl/>
        </w:rPr>
        <w:t xml:space="preserve"> </w:t>
      </w:r>
      <w:r w:rsidRPr="00DF6E40">
        <w:rPr>
          <w:rStyle w:val="libAlaemChar"/>
          <w:rtl/>
        </w:rPr>
        <w:t>عليه‌السلام</w:t>
      </w:r>
      <w:r w:rsidRPr="000C1C8A">
        <w:rPr>
          <w:rtl/>
        </w:rPr>
        <w:t xml:space="preserve"> كان يقول لكل شهر عمرة تمتع فهو والله أفضل ثم قال</w:t>
      </w:r>
      <w:r>
        <w:rPr>
          <w:rtl/>
        </w:rPr>
        <w:t>:</w:t>
      </w:r>
      <w:r w:rsidRPr="000C1C8A">
        <w:rPr>
          <w:rtl/>
        </w:rPr>
        <w:t xml:space="preserve"> إن أهل مكة</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 xml:space="preserve">1) توجد زيادة في التهذيب ج 1 ص 455 ولم توجد في النسخ التي بأيدينا وهي </w:t>
      </w:r>
      <w:r>
        <w:rPr>
          <w:rtl/>
        </w:rPr>
        <w:t>(</w:t>
      </w:r>
      <w:r w:rsidRPr="000C1C8A">
        <w:rPr>
          <w:rtl/>
        </w:rPr>
        <w:t xml:space="preserve"> قلت فكيف</w:t>
      </w:r>
      <w:r>
        <w:rPr>
          <w:rtl/>
        </w:rPr>
        <w:t xml:space="preserve"> </w:t>
      </w:r>
      <w:r w:rsidRPr="000C1C8A">
        <w:rPr>
          <w:rtl/>
        </w:rPr>
        <w:t>أتمتع</w:t>
      </w:r>
      <w:r>
        <w:rPr>
          <w:rtl/>
        </w:rPr>
        <w:t>؟</w:t>
      </w:r>
      <w:r w:rsidRPr="000C1C8A">
        <w:rPr>
          <w:rtl/>
        </w:rPr>
        <w:t xml:space="preserve"> فقال</w:t>
      </w:r>
      <w:r>
        <w:rPr>
          <w:rtl/>
        </w:rPr>
        <w:t>:</w:t>
      </w:r>
      <w:r w:rsidRPr="000C1C8A">
        <w:rPr>
          <w:rtl/>
        </w:rPr>
        <w:t xml:space="preserve"> يأتي فيلبى بالحج فإذا أتى مكة وطاف وسعى وأحل من كل شئ وهو محتبس وليس له</w:t>
      </w:r>
      <w:r>
        <w:rPr>
          <w:rtl/>
        </w:rPr>
        <w:t xml:space="preserve"> </w:t>
      </w:r>
      <w:r w:rsidRPr="000C1C8A">
        <w:rPr>
          <w:rtl/>
        </w:rPr>
        <w:t>ان يخرج من مكة حتى يحج</w:t>
      </w:r>
      <w:r>
        <w:rPr>
          <w:rtl/>
        </w:rPr>
        <w:t>.</w:t>
      </w:r>
    </w:p>
    <w:p w:rsidR="00DB2296" w:rsidRDefault="00DB2296" w:rsidP="00DB2296">
      <w:pPr>
        <w:pStyle w:val="libFootnote"/>
        <w:rPr>
          <w:rtl/>
        </w:rPr>
      </w:pPr>
      <w:r w:rsidRPr="000C1C8A">
        <w:rPr>
          <w:rtl/>
        </w:rPr>
        <w:t>*</w:t>
      </w:r>
      <w:r>
        <w:rPr>
          <w:rtl/>
        </w:rPr>
        <w:t xml:space="preserve"> - </w:t>
      </w:r>
      <w:r w:rsidRPr="000C1C8A">
        <w:rPr>
          <w:rtl/>
        </w:rPr>
        <w:t>511</w:t>
      </w:r>
      <w:r>
        <w:rPr>
          <w:rtl/>
        </w:rPr>
        <w:t xml:space="preserve"> - </w:t>
      </w:r>
      <w:r w:rsidRPr="000C1C8A">
        <w:rPr>
          <w:rtl/>
        </w:rPr>
        <w:t>التهذيب ج 1 ص 455</w:t>
      </w:r>
      <w:r>
        <w:rPr>
          <w:rtl/>
        </w:rPr>
        <w:t>.</w:t>
      </w:r>
    </w:p>
    <w:p w:rsidR="00DB2296" w:rsidRPr="000C1C8A" w:rsidRDefault="00DB2296" w:rsidP="00DB2296">
      <w:pPr>
        <w:pStyle w:val="libFootnote"/>
        <w:rPr>
          <w:rtl/>
        </w:rPr>
      </w:pPr>
      <w:r>
        <w:rPr>
          <w:rtl/>
        </w:rPr>
        <w:t xml:space="preserve">- </w:t>
      </w:r>
      <w:r w:rsidRPr="000C1C8A">
        <w:rPr>
          <w:rtl/>
        </w:rPr>
        <w:t>512</w:t>
      </w:r>
      <w:r>
        <w:rPr>
          <w:rtl/>
        </w:rPr>
        <w:t xml:space="preserve"> - </w:t>
      </w:r>
      <w:r w:rsidRPr="000C1C8A">
        <w:rPr>
          <w:rtl/>
        </w:rPr>
        <w:t>التهذيب ج 1 ص 455 الكافي ج 1 ص 247 ذكر الحديث بتفاوت وزيادة في آخره</w:t>
      </w:r>
    </w:p>
    <w:p w:rsidR="00DB2296" w:rsidRPr="000C1C8A" w:rsidRDefault="00DB2296" w:rsidP="00DB2296">
      <w:pPr>
        <w:pStyle w:val="libNormal0"/>
        <w:rPr>
          <w:rtl/>
        </w:rPr>
      </w:pPr>
      <w:r w:rsidRPr="00394F68">
        <w:rPr>
          <w:rStyle w:val="libPoemTiniChar0"/>
          <w:rtl/>
        </w:rPr>
        <w:br w:type="page"/>
      </w:r>
      <w:r w:rsidRPr="000C1C8A">
        <w:rPr>
          <w:rtl/>
        </w:rPr>
        <w:lastRenderedPageBreak/>
        <w:t>يقولون إن عمرته عراقية وحجته مكية وكذبوا أوليس هو مرتبطا بحجة لا يخرج</w:t>
      </w:r>
      <w:r>
        <w:rPr>
          <w:rtl/>
        </w:rPr>
        <w:t xml:space="preserve"> </w:t>
      </w:r>
      <w:r w:rsidRPr="000C1C8A">
        <w:rPr>
          <w:rtl/>
        </w:rPr>
        <w:t>حتى يقضيه</w:t>
      </w:r>
      <w:r>
        <w:rPr>
          <w:rtl/>
        </w:rPr>
        <w:t>.</w:t>
      </w:r>
    </w:p>
    <w:p w:rsidR="00DB2296" w:rsidRPr="000C1C8A" w:rsidRDefault="00DB2296" w:rsidP="00DB2296">
      <w:pPr>
        <w:pStyle w:val="libNum"/>
        <w:rPr>
          <w:rtl/>
        </w:rPr>
      </w:pPr>
      <w:r w:rsidRPr="000C1C8A">
        <w:rPr>
          <w:rtl/>
        </w:rPr>
        <w:t>513</w:t>
      </w:r>
    </w:p>
    <w:p w:rsidR="00DB2296" w:rsidRPr="000C1C8A" w:rsidRDefault="00DB2296" w:rsidP="00DB2296">
      <w:pPr>
        <w:pStyle w:val="libNormal"/>
        <w:rPr>
          <w:rtl/>
        </w:rPr>
      </w:pPr>
      <w:r w:rsidRPr="000C1C8A">
        <w:rPr>
          <w:rtl/>
        </w:rPr>
        <w:t>21</w:t>
      </w:r>
      <w:r>
        <w:rPr>
          <w:rtl/>
        </w:rPr>
        <w:t xml:space="preserve"> - </w:t>
      </w:r>
      <w:r w:rsidRPr="000C1C8A">
        <w:rPr>
          <w:rtl/>
        </w:rPr>
        <w:t xml:space="preserve">عنه عن صفوان وابن أبي عمير عن يزيد </w:t>
      </w:r>
      <w:r w:rsidRPr="00DF6E40">
        <w:rPr>
          <w:rStyle w:val="libFootnotenumChar"/>
          <w:rtl/>
        </w:rPr>
        <w:t>(1)</w:t>
      </w:r>
      <w:r w:rsidRPr="000C1C8A">
        <w:rPr>
          <w:rtl/>
        </w:rPr>
        <w:t xml:space="preserve"> ويونس بن ظبيان قالا</w:t>
      </w:r>
      <w:r>
        <w:rPr>
          <w:rtl/>
        </w:rPr>
        <w:t xml:space="preserve">: </w:t>
      </w:r>
      <w:r w:rsidRPr="000C1C8A">
        <w:rPr>
          <w:rtl/>
        </w:rPr>
        <w:t xml:space="preserve">سألنا أبا عبد الله </w:t>
      </w:r>
      <w:r w:rsidRPr="00DF6E40">
        <w:rPr>
          <w:rStyle w:val="libAlaemChar"/>
          <w:rtl/>
        </w:rPr>
        <w:t>عليه‌السلام</w:t>
      </w:r>
      <w:r w:rsidRPr="000C1C8A">
        <w:rPr>
          <w:rtl/>
        </w:rPr>
        <w:t xml:space="preserve"> عن رجل يحرم في رجب أو في شهر رمضان حتى إذا</w:t>
      </w:r>
      <w:r>
        <w:rPr>
          <w:rtl/>
        </w:rPr>
        <w:t xml:space="preserve"> </w:t>
      </w:r>
      <w:r w:rsidRPr="000C1C8A">
        <w:rPr>
          <w:rtl/>
        </w:rPr>
        <w:t>كان أوان الحج أتى متمتعا</w:t>
      </w:r>
      <w:r>
        <w:rPr>
          <w:rtl/>
        </w:rPr>
        <w:t>؟</w:t>
      </w:r>
      <w:r w:rsidRPr="000C1C8A">
        <w:rPr>
          <w:rtl/>
        </w:rPr>
        <w:t xml:space="preserve"> فقال</w:t>
      </w:r>
      <w:r>
        <w:rPr>
          <w:rtl/>
        </w:rPr>
        <w:t>:</w:t>
      </w:r>
      <w:r w:rsidRPr="000C1C8A">
        <w:rPr>
          <w:rtl/>
        </w:rPr>
        <w:t xml:space="preserve"> لا بأس بذلك</w:t>
      </w:r>
      <w:r>
        <w:rPr>
          <w:rtl/>
        </w:rPr>
        <w:t>.</w:t>
      </w:r>
    </w:p>
    <w:p w:rsidR="00DB2296" w:rsidRPr="000C1C8A" w:rsidRDefault="00DB2296" w:rsidP="00DB2296">
      <w:pPr>
        <w:pStyle w:val="libNormal"/>
        <w:rPr>
          <w:rtl/>
        </w:rPr>
      </w:pPr>
      <w:r w:rsidRPr="000C1C8A">
        <w:rPr>
          <w:rtl/>
        </w:rPr>
        <w:t>وقد استوفينا ما يتعلق بهذا الباب في كتابنا الكبير وفيما ذكرناه كفاية إن شاء الله</w:t>
      </w:r>
      <w:r>
        <w:rPr>
          <w:rtl/>
        </w:rPr>
        <w:t>.</w:t>
      </w:r>
    </w:p>
    <w:p w:rsidR="00DB2296" w:rsidRPr="000C1C8A" w:rsidRDefault="00DB2296" w:rsidP="00DB2296">
      <w:pPr>
        <w:pStyle w:val="Heading2Center"/>
        <w:rPr>
          <w:rtl/>
        </w:rPr>
      </w:pPr>
      <w:bookmarkStart w:id="291" w:name="_Toc373338704"/>
      <w:bookmarkStart w:id="292" w:name="_Toc376941511"/>
      <w:bookmarkStart w:id="293" w:name="_Toc376950748"/>
      <w:r w:rsidRPr="000C1C8A">
        <w:rPr>
          <w:rtl/>
        </w:rPr>
        <w:t>91</w:t>
      </w:r>
      <w:r>
        <w:rPr>
          <w:rtl/>
        </w:rPr>
        <w:t xml:space="preserve"> - </w:t>
      </w:r>
      <w:r w:rsidRPr="000C1C8A">
        <w:rPr>
          <w:rtl/>
        </w:rPr>
        <w:t>باب فرض من كان ساكن الحرم من أنواع الحج</w:t>
      </w:r>
      <w:bookmarkEnd w:id="291"/>
      <w:bookmarkEnd w:id="292"/>
      <w:bookmarkEnd w:id="293"/>
    </w:p>
    <w:p w:rsidR="00DB2296" w:rsidRPr="000C1C8A" w:rsidRDefault="00DB2296" w:rsidP="00DB2296">
      <w:pPr>
        <w:pStyle w:val="libNum"/>
        <w:rPr>
          <w:rtl/>
        </w:rPr>
      </w:pPr>
      <w:r w:rsidRPr="000C1C8A">
        <w:rPr>
          <w:rtl/>
        </w:rPr>
        <w:t>514</w:t>
      </w:r>
    </w:p>
    <w:p w:rsidR="00DB2296" w:rsidRPr="000C1C8A" w:rsidRDefault="00DB2296" w:rsidP="00F27D74">
      <w:pPr>
        <w:pStyle w:val="libNormal"/>
        <w:rPr>
          <w:rtl/>
        </w:rPr>
      </w:pPr>
      <w:r w:rsidRPr="000C1C8A">
        <w:rPr>
          <w:rtl/>
        </w:rPr>
        <w:t>1</w:t>
      </w:r>
      <w:r>
        <w:rPr>
          <w:rtl/>
        </w:rPr>
        <w:t xml:space="preserve"> - </w:t>
      </w:r>
      <w:r w:rsidRPr="000C1C8A">
        <w:rPr>
          <w:rtl/>
        </w:rPr>
        <w:t>موسى بن القاسم عن صفوان بن يحيى وابن أبي عمير عن عبد الله بن مسكان</w:t>
      </w:r>
      <w:r>
        <w:rPr>
          <w:rtl/>
        </w:rPr>
        <w:t xml:space="preserve"> </w:t>
      </w:r>
      <w:r w:rsidRPr="000C1C8A">
        <w:rPr>
          <w:rtl/>
        </w:rPr>
        <w:t xml:space="preserve">عن عبيد الله الحلبي وسليمان بن خالد وأبي بصير عن أبي عبد الله </w:t>
      </w:r>
      <w:r w:rsidRPr="00DF6E40">
        <w:rPr>
          <w:rStyle w:val="libAlaemChar"/>
          <w:rtl/>
        </w:rPr>
        <w:t>عليه‌السلام</w:t>
      </w:r>
      <w:r w:rsidRPr="000C1C8A">
        <w:rPr>
          <w:rtl/>
        </w:rPr>
        <w:t xml:space="preserve"> قال</w:t>
      </w:r>
      <w:r>
        <w:rPr>
          <w:rtl/>
        </w:rPr>
        <w:t xml:space="preserve">: </w:t>
      </w:r>
      <w:r w:rsidRPr="000C1C8A">
        <w:rPr>
          <w:rtl/>
        </w:rPr>
        <w:t xml:space="preserve">ليس لأهل مكة ولا لأهل مر </w:t>
      </w:r>
      <w:r w:rsidRPr="00DF6E40">
        <w:rPr>
          <w:rStyle w:val="libFootnotenumChar"/>
          <w:rtl/>
        </w:rPr>
        <w:t>(2)</w:t>
      </w:r>
      <w:r w:rsidRPr="000C1C8A">
        <w:rPr>
          <w:rtl/>
        </w:rPr>
        <w:t xml:space="preserve"> ولا لأهل سرف </w:t>
      </w:r>
      <w:r w:rsidRPr="00DF6E40">
        <w:rPr>
          <w:rStyle w:val="libFootnotenumChar"/>
          <w:rtl/>
        </w:rPr>
        <w:t>(3)</w:t>
      </w:r>
      <w:r w:rsidRPr="000C1C8A">
        <w:rPr>
          <w:rtl/>
        </w:rPr>
        <w:t xml:space="preserve"> متعة وذلك لقول الله عز</w:t>
      </w:r>
      <w:r>
        <w:rPr>
          <w:rtl/>
        </w:rPr>
        <w:t xml:space="preserve"> </w:t>
      </w:r>
      <w:r w:rsidRPr="000C1C8A">
        <w:rPr>
          <w:rtl/>
        </w:rPr>
        <w:t>وجل</w:t>
      </w:r>
      <w:r>
        <w:rPr>
          <w:rtl/>
        </w:rPr>
        <w:t>:</w:t>
      </w:r>
      <w:r w:rsidRPr="000C1C8A">
        <w:rPr>
          <w:rtl/>
        </w:rPr>
        <w:t xml:space="preserve"> </w:t>
      </w:r>
      <w:r w:rsidR="00F27D74" w:rsidRPr="00943893">
        <w:rPr>
          <w:rStyle w:val="libAlaemChar"/>
          <w:rtl/>
        </w:rPr>
        <w:t>(</w:t>
      </w:r>
      <w:r w:rsidR="00F27D74" w:rsidRPr="00F27D74">
        <w:rPr>
          <w:rStyle w:val="libAieChar"/>
          <w:rtl/>
        </w:rPr>
        <w:t>ذَٰلِكَ لِمَن لَّمْ يَكُنْ أَهْلُهُ حَاضِرِ‌ي الْمَسْجِدِ الْحَرَ‌امِ</w:t>
      </w:r>
      <w:r w:rsidR="00F27D74" w:rsidRPr="00943893">
        <w:rPr>
          <w:rStyle w:val="libAlaemChar"/>
          <w:rtl/>
        </w:rPr>
        <w:t>)</w:t>
      </w:r>
      <w:r w:rsidR="00F27D74">
        <w:rPr>
          <w:rFonts w:hint="cs"/>
          <w:rtl/>
        </w:rPr>
        <w:t>.</w:t>
      </w:r>
    </w:p>
    <w:p w:rsidR="00DB2296" w:rsidRPr="000C1C8A" w:rsidRDefault="00DB2296" w:rsidP="00DB2296">
      <w:pPr>
        <w:pStyle w:val="libNum"/>
        <w:rPr>
          <w:rtl/>
        </w:rPr>
      </w:pPr>
      <w:r w:rsidRPr="000C1C8A">
        <w:rPr>
          <w:rtl/>
        </w:rPr>
        <w:t>515</w:t>
      </w:r>
    </w:p>
    <w:p w:rsidR="00DB2296" w:rsidRPr="000C1C8A" w:rsidRDefault="00DB2296" w:rsidP="00F27D74">
      <w:pPr>
        <w:pStyle w:val="libNormal"/>
        <w:rPr>
          <w:rtl/>
        </w:rPr>
      </w:pPr>
      <w:r w:rsidRPr="000C1C8A">
        <w:rPr>
          <w:rtl/>
        </w:rPr>
        <w:t>2</w:t>
      </w:r>
      <w:r>
        <w:rPr>
          <w:rtl/>
        </w:rPr>
        <w:t xml:space="preserve"> - </w:t>
      </w:r>
      <w:r w:rsidRPr="000C1C8A">
        <w:rPr>
          <w:rtl/>
        </w:rPr>
        <w:t>عنه عن علي بن جعفر قال</w:t>
      </w:r>
      <w:r>
        <w:rPr>
          <w:rtl/>
        </w:rPr>
        <w:t>:</w:t>
      </w:r>
      <w:r w:rsidRPr="000C1C8A">
        <w:rPr>
          <w:rtl/>
        </w:rPr>
        <w:t xml:space="preserve"> قلت لأخي موسى بن جعفر </w:t>
      </w:r>
      <w:r w:rsidRPr="00DF6E40">
        <w:rPr>
          <w:rStyle w:val="libAlaemChar"/>
          <w:rtl/>
        </w:rPr>
        <w:t>عليهم‌السلام</w:t>
      </w:r>
      <w:r>
        <w:rPr>
          <w:rtl/>
        </w:rPr>
        <w:t xml:space="preserve"> </w:t>
      </w:r>
      <w:r w:rsidRPr="000C1C8A">
        <w:rPr>
          <w:rtl/>
        </w:rPr>
        <w:t>لأهل مكة أن يتمتعوا بالعمرة إلى الحج</w:t>
      </w:r>
      <w:r>
        <w:rPr>
          <w:rtl/>
        </w:rPr>
        <w:t>؟</w:t>
      </w:r>
      <w:r w:rsidRPr="000C1C8A">
        <w:rPr>
          <w:rtl/>
        </w:rPr>
        <w:t xml:space="preserve"> فقال</w:t>
      </w:r>
      <w:r>
        <w:rPr>
          <w:rtl/>
        </w:rPr>
        <w:t>:</w:t>
      </w:r>
      <w:r w:rsidRPr="000C1C8A">
        <w:rPr>
          <w:rtl/>
        </w:rPr>
        <w:t xml:space="preserve"> لا يصح أن يتمتعوا لقول الله عز</w:t>
      </w:r>
      <w:r>
        <w:rPr>
          <w:rtl/>
        </w:rPr>
        <w:t xml:space="preserve"> </w:t>
      </w:r>
      <w:r w:rsidRPr="000C1C8A">
        <w:rPr>
          <w:rtl/>
        </w:rPr>
        <w:t>وجل</w:t>
      </w:r>
      <w:r>
        <w:rPr>
          <w:rtl/>
        </w:rPr>
        <w:t>:</w:t>
      </w:r>
      <w:r w:rsidRPr="000C1C8A">
        <w:rPr>
          <w:rtl/>
        </w:rPr>
        <w:t xml:space="preserve"> </w:t>
      </w:r>
      <w:r w:rsidR="00F27D74" w:rsidRPr="00943893">
        <w:rPr>
          <w:rStyle w:val="libAlaemChar"/>
          <w:rtl/>
        </w:rPr>
        <w:t>(</w:t>
      </w:r>
      <w:r w:rsidR="00F27D74" w:rsidRPr="00F27D74">
        <w:rPr>
          <w:rStyle w:val="libAieChar"/>
          <w:rtl/>
        </w:rPr>
        <w:t>ذَٰلِكَ لِمَن لَّمْ يَكُنْ أَهْلُهُ حَاضِرِ‌ي الْمَسْجِدِ الْحَرَ‌امِ</w:t>
      </w:r>
      <w:r w:rsidR="00F27D74" w:rsidRPr="00943893">
        <w:rPr>
          <w:rStyle w:val="libAlaemChar"/>
          <w:rtl/>
        </w:rPr>
        <w:t>)</w:t>
      </w:r>
      <w:r>
        <w:rPr>
          <w:rtl/>
        </w:rPr>
        <w:t>.</w:t>
      </w:r>
    </w:p>
    <w:p w:rsidR="00DB2296" w:rsidRPr="000C1C8A" w:rsidRDefault="00DB2296" w:rsidP="00DB2296">
      <w:pPr>
        <w:pStyle w:val="libNum"/>
        <w:rPr>
          <w:rtl/>
        </w:rPr>
      </w:pPr>
      <w:r w:rsidRPr="000C1C8A">
        <w:rPr>
          <w:rtl/>
        </w:rPr>
        <w:t>516</w:t>
      </w:r>
    </w:p>
    <w:p w:rsidR="00DB2296" w:rsidRPr="000C1C8A" w:rsidRDefault="00DB2296" w:rsidP="00F27D74">
      <w:pPr>
        <w:pStyle w:val="libNormal"/>
        <w:rPr>
          <w:rtl/>
        </w:rPr>
      </w:pPr>
      <w:r w:rsidRPr="000C1C8A">
        <w:rPr>
          <w:rtl/>
        </w:rPr>
        <w:t>3</w:t>
      </w:r>
      <w:r>
        <w:rPr>
          <w:rtl/>
        </w:rPr>
        <w:t xml:space="preserve"> - </w:t>
      </w:r>
      <w:r w:rsidRPr="000C1C8A">
        <w:rPr>
          <w:rtl/>
        </w:rPr>
        <w:t>عنه عن عبد الرحمان بن أبي نجران عن حماد بن عيسى عن حريز عن</w:t>
      </w:r>
      <w:r>
        <w:rPr>
          <w:rtl/>
        </w:rPr>
        <w:t xml:space="preserve"> </w:t>
      </w:r>
      <w:r w:rsidRPr="000C1C8A">
        <w:rPr>
          <w:rtl/>
        </w:rPr>
        <w:t xml:space="preserve">زرارة عن أبي جعفر </w:t>
      </w:r>
      <w:r w:rsidRPr="00DF6E40">
        <w:rPr>
          <w:rStyle w:val="libAlaemChar"/>
          <w:rtl/>
        </w:rPr>
        <w:t>عليه‌السلام</w:t>
      </w:r>
      <w:r w:rsidRPr="000C1C8A">
        <w:rPr>
          <w:rtl/>
        </w:rPr>
        <w:t xml:space="preserve"> قال</w:t>
      </w:r>
      <w:r>
        <w:rPr>
          <w:rtl/>
        </w:rPr>
        <w:t>:</w:t>
      </w:r>
      <w:r w:rsidRPr="000C1C8A">
        <w:rPr>
          <w:rtl/>
        </w:rPr>
        <w:t xml:space="preserve"> قلت لأبي جعفر </w:t>
      </w:r>
      <w:r w:rsidRPr="00DF6E40">
        <w:rPr>
          <w:rStyle w:val="libAlaemChar"/>
          <w:rtl/>
        </w:rPr>
        <w:t>عليه‌السلام</w:t>
      </w:r>
      <w:r w:rsidRPr="000C1C8A">
        <w:rPr>
          <w:rtl/>
        </w:rPr>
        <w:t xml:space="preserve"> قول الله عز</w:t>
      </w:r>
      <w:r>
        <w:rPr>
          <w:rtl/>
        </w:rPr>
        <w:t xml:space="preserve"> </w:t>
      </w:r>
      <w:r w:rsidRPr="000C1C8A">
        <w:rPr>
          <w:rtl/>
        </w:rPr>
        <w:t>وجل في كتابه</w:t>
      </w:r>
      <w:r>
        <w:rPr>
          <w:rtl/>
        </w:rPr>
        <w:t>:</w:t>
      </w:r>
      <w:r w:rsidRPr="000C1C8A">
        <w:rPr>
          <w:rtl/>
        </w:rPr>
        <w:t xml:space="preserve"> </w:t>
      </w:r>
      <w:r w:rsidR="00F27D74" w:rsidRPr="00943893">
        <w:rPr>
          <w:rStyle w:val="libAlaemChar"/>
          <w:rtl/>
        </w:rPr>
        <w:t>(</w:t>
      </w:r>
      <w:r w:rsidR="00F27D74" w:rsidRPr="00F27D74">
        <w:rPr>
          <w:rStyle w:val="libAieChar"/>
          <w:rtl/>
        </w:rPr>
        <w:t>ذَٰلِكَ لِمَن لَّمْ يَكُنْ أَهْلُهُ حَاضِرِ‌ي الْمَسْجِدِ الْحَرَ‌امِ</w:t>
      </w:r>
      <w:r w:rsidR="00F27D74" w:rsidRPr="00943893">
        <w:rPr>
          <w:rStyle w:val="libAlaemChar"/>
          <w:rtl/>
        </w:rPr>
        <w:t>)</w:t>
      </w:r>
      <w:r w:rsidRPr="000C1C8A">
        <w:rPr>
          <w:rtl/>
        </w:rPr>
        <w:t xml:space="preserve"> قال</w:t>
      </w:r>
      <w:r>
        <w:rPr>
          <w:rtl/>
        </w:rPr>
        <w:t>:</w:t>
      </w:r>
      <w:r w:rsidRPr="000C1C8A">
        <w:rPr>
          <w:rtl/>
        </w:rPr>
        <w:t xml:space="preserve"> يعني أهل</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 xml:space="preserve">1) نسخة في المطبوعة ود والتهذيب </w:t>
      </w:r>
      <w:r>
        <w:rPr>
          <w:rtl/>
        </w:rPr>
        <w:t>(</w:t>
      </w:r>
      <w:r w:rsidRPr="000C1C8A">
        <w:rPr>
          <w:rtl/>
        </w:rPr>
        <w:t xml:space="preserve"> بريد )</w:t>
      </w:r>
      <w:r>
        <w:rPr>
          <w:rtl/>
        </w:rPr>
        <w:t>.</w:t>
      </w:r>
    </w:p>
    <w:p w:rsidR="00DB2296" w:rsidRPr="000C1C8A" w:rsidRDefault="00DB2296" w:rsidP="00DB2296">
      <w:pPr>
        <w:pStyle w:val="libFootnote0"/>
        <w:rPr>
          <w:rtl/>
        </w:rPr>
      </w:pPr>
      <w:r>
        <w:rPr>
          <w:rtl/>
        </w:rPr>
        <w:t>(</w:t>
      </w:r>
      <w:r w:rsidRPr="000C1C8A">
        <w:rPr>
          <w:rtl/>
        </w:rPr>
        <w:t>2) مر</w:t>
      </w:r>
      <w:r>
        <w:rPr>
          <w:rtl/>
        </w:rPr>
        <w:t>:</w:t>
      </w:r>
      <w:r w:rsidRPr="000C1C8A">
        <w:rPr>
          <w:rtl/>
        </w:rPr>
        <w:t xml:space="preserve"> بالفتح والتشديد موضع قال</w:t>
      </w:r>
      <w:r>
        <w:rPr>
          <w:rtl/>
        </w:rPr>
        <w:t>:</w:t>
      </w:r>
      <w:r w:rsidRPr="000C1C8A">
        <w:rPr>
          <w:rtl/>
        </w:rPr>
        <w:t xml:space="preserve"> الواقدي بينه وبين مكة خمسة أميال</w:t>
      </w:r>
      <w:r>
        <w:rPr>
          <w:rtl/>
        </w:rPr>
        <w:t>.</w:t>
      </w:r>
    </w:p>
    <w:p w:rsidR="00DB2296" w:rsidRPr="000C1C8A" w:rsidRDefault="00DB2296" w:rsidP="00DB2296">
      <w:pPr>
        <w:pStyle w:val="libFootnote0"/>
        <w:rPr>
          <w:rtl/>
        </w:rPr>
      </w:pPr>
      <w:r>
        <w:rPr>
          <w:rtl/>
        </w:rPr>
        <w:t>(</w:t>
      </w:r>
      <w:r w:rsidRPr="000C1C8A">
        <w:rPr>
          <w:rtl/>
        </w:rPr>
        <w:t>3) سرف</w:t>
      </w:r>
      <w:r>
        <w:rPr>
          <w:rtl/>
        </w:rPr>
        <w:t>:</w:t>
      </w:r>
      <w:r w:rsidRPr="000C1C8A">
        <w:rPr>
          <w:rtl/>
        </w:rPr>
        <w:t xml:space="preserve"> بفتح أوله وكسر ثانيه موضع على ستة أميال من مكة وقيل سبعة وقيل تسعة</w:t>
      </w:r>
      <w:r>
        <w:rPr>
          <w:rtl/>
        </w:rPr>
        <w:t>.</w:t>
      </w:r>
    </w:p>
    <w:p w:rsidR="00DB2296" w:rsidRDefault="00DB2296" w:rsidP="00DB2296">
      <w:pPr>
        <w:pStyle w:val="libFootnote"/>
        <w:rPr>
          <w:rtl/>
        </w:rPr>
      </w:pPr>
      <w:r w:rsidRPr="000C1C8A">
        <w:rPr>
          <w:rtl/>
        </w:rPr>
        <w:t>*</w:t>
      </w:r>
      <w:r>
        <w:rPr>
          <w:rtl/>
        </w:rPr>
        <w:t xml:space="preserve"> - </w:t>
      </w:r>
      <w:r w:rsidRPr="000C1C8A">
        <w:rPr>
          <w:rtl/>
        </w:rPr>
        <w:t>513</w:t>
      </w:r>
      <w:r>
        <w:rPr>
          <w:rtl/>
        </w:rPr>
        <w:t xml:space="preserve"> - </w:t>
      </w:r>
      <w:r w:rsidRPr="000C1C8A">
        <w:rPr>
          <w:rtl/>
        </w:rPr>
        <w:t>التهذيب ج 1 ص 455</w:t>
      </w:r>
      <w:r>
        <w:rPr>
          <w:rtl/>
        </w:rPr>
        <w:t>.</w:t>
      </w:r>
    </w:p>
    <w:p w:rsidR="00DB2296" w:rsidRDefault="00DB2296" w:rsidP="00DB2296">
      <w:pPr>
        <w:pStyle w:val="libFootnote"/>
        <w:rPr>
          <w:rtl/>
        </w:rPr>
      </w:pPr>
      <w:r>
        <w:rPr>
          <w:rtl/>
        </w:rPr>
        <w:t xml:space="preserve">- </w:t>
      </w:r>
      <w:r w:rsidRPr="000C1C8A">
        <w:rPr>
          <w:rtl/>
        </w:rPr>
        <w:t>514</w:t>
      </w:r>
      <w:r>
        <w:rPr>
          <w:rtl/>
        </w:rPr>
        <w:t xml:space="preserve"> - </w:t>
      </w:r>
      <w:r w:rsidRPr="000C1C8A">
        <w:rPr>
          <w:rtl/>
        </w:rPr>
        <w:t>التهذيب ج 1 ص 455 الكافي ج 1 ص 248 بتفاوت يسير</w:t>
      </w:r>
      <w:r>
        <w:rPr>
          <w:rtl/>
        </w:rPr>
        <w:t>.</w:t>
      </w:r>
    </w:p>
    <w:p w:rsidR="00DB2296" w:rsidRPr="000C1C8A" w:rsidRDefault="00DB2296" w:rsidP="00DB2296">
      <w:pPr>
        <w:pStyle w:val="libFootnote"/>
        <w:rPr>
          <w:rtl/>
        </w:rPr>
      </w:pPr>
      <w:r>
        <w:rPr>
          <w:rtl/>
        </w:rPr>
        <w:t xml:space="preserve">- </w:t>
      </w:r>
      <w:r w:rsidRPr="000C1C8A">
        <w:rPr>
          <w:rtl/>
        </w:rPr>
        <w:t>515</w:t>
      </w:r>
      <w:r>
        <w:rPr>
          <w:rtl/>
        </w:rPr>
        <w:t xml:space="preserve"> - </w:t>
      </w:r>
      <w:r w:rsidRPr="000C1C8A">
        <w:rPr>
          <w:rtl/>
        </w:rPr>
        <w:t>516</w:t>
      </w:r>
      <w:r>
        <w:rPr>
          <w:rtl/>
        </w:rPr>
        <w:t xml:space="preserve"> - </w:t>
      </w:r>
      <w:r w:rsidRPr="000C1C8A">
        <w:rPr>
          <w:rtl/>
        </w:rPr>
        <w:t>التهذيب ج 1 ص 455</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 xml:space="preserve">مكة ليس عليهم متعة كل من كان أهله دون ثمانية وأربعين ميلا ذات عرق </w:t>
      </w:r>
      <w:r w:rsidRPr="00DF6E40">
        <w:rPr>
          <w:rStyle w:val="libFootnotenumChar"/>
          <w:rtl/>
        </w:rPr>
        <w:t>(1)</w:t>
      </w:r>
      <w:r>
        <w:rPr>
          <w:rtl/>
        </w:rPr>
        <w:t xml:space="preserve"> </w:t>
      </w:r>
      <w:r w:rsidRPr="000C1C8A">
        <w:rPr>
          <w:rtl/>
        </w:rPr>
        <w:t xml:space="preserve">وعسفان </w:t>
      </w:r>
      <w:r w:rsidRPr="00DF6E40">
        <w:rPr>
          <w:rStyle w:val="libFootnotenumChar"/>
          <w:rtl/>
        </w:rPr>
        <w:t>(2)</w:t>
      </w:r>
      <w:r w:rsidRPr="000C1C8A">
        <w:rPr>
          <w:rtl/>
        </w:rPr>
        <w:t xml:space="preserve"> كما يدور حول مكة فهو ممن دخل في هذه الآية وكل من كان أهله</w:t>
      </w:r>
      <w:r>
        <w:rPr>
          <w:rtl/>
        </w:rPr>
        <w:t xml:space="preserve"> </w:t>
      </w:r>
      <w:r w:rsidRPr="000C1C8A">
        <w:rPr>
          <w:rtl/>
        </w:rPr>
        <w:t>وراء ذلك فعليه المتعة</w:t>
      </w:r>
      <w:r>
        <w:rPr>
          <w:rtl/>
        </w:rPr>
        <w:t>.</w:t>
      </w:r>
    </w:p>
    <w:p w:rsidR="00DB2296" w:rsidRPr="000C1C8A" w:rsidRDefault="00DB2296" w:rsidP="00DB2296">
      <w:pPr>
        <w:pStyle w:val="libNum"/>
        <w:rPr>
          <w:rtl/>
        </w:rPr>
      </w:pPr>
      <w:r w:rsidRPr="000C1C8A">
        <w:rPr>
          <w:rtl/>
        </w:rPr>
        <w:t>517</w:t>
      </w:r>
    </w:p>
    <w:p w:rsidR="00DB2296" w:rsidRPr="000C1C8A" w:rsidRDefault="00DB2296" w:rsidP="00DB2296">
      <w:pPr>
        <w:pStyle w:val="libNormal"/>
        <w:rPr>
          <w:rtl/>
        </w:rPr>
      </w:pPr>
      <w:r w:rsidRPr="000C1C8A">
        <w:rPr>
          <w:rtl/>
        </w:rPr>
        <w:t>4</w:t>
      </w:r>
      <w:r>
        <w:rPr>
          <w:rtl/>
        </w:rPr>
        <w:t xml:space="preserve"> - </w:t>
      </w:r>
      <w:r w:rsidRPr="000C1C8A">
        <w:rPr>
          <w:rtl/>
        </w:rPr>
        <w:t>عنه عن أبي الحسن النخعي عن ابن أبي عمير عن حماد عن الحلبي عن أبي</w:t>
      </w:r>
      <w:r>
        <w:rPr>
          <w:rtl/>
        </w:rPr>
        <w:t xml:space="preserve"> </w:t>
      </w:r>
      <w:r w:rsidRPr="000C1C8A">
        <w:rPr>
          <w:rtl/>
        </w:rPr>
        <w:t xml:space="preserve">عبد الله </w:t>
      </w:r>
      <w:r w:rsidRPr="00DF6E40">
        <w:rPr>
          <w:rStyle w:val="libAlaemChar"/>
          <w:rtl/>
        </w:rPr>
        <w:t>عليه‌السلام</w:t>
      </w:r>
      <w:r w:rsidRPr="000C1C8A">
        <w:rPr>
          <w:rtl/>
        </w:rPr>
        <w:t xml:space="preserve"> قال</w:t>
      </w:r>
      <w:r>
        <w:rPr>
          <w:rtl/>
        </w:rPr>
        <w:t>:</w:t>
      </w:r>
      <w:r w:rsidRPr="000C1C8A">
        <w:rPr>
          <w:rtl/>
        </w:rPr>
        <w:t xml:space="preserve"> في حاضري المسجد الحرام قال</w:t>
      </w:r>
      <w:r>
        <w:rPr>
          <w:rtl/>
        </w:rPr>
        <w:t>:</w:t>
      </w:r>
      <w:r w:rsidRPr="000C1C8A">
        <w:rPr>
          <w:rtl/>
        </w:rPr>
        <w:t xml:space="preserve"> ما دون المواقيت إلى</w:t>
      </w:r>
      <w:r>
        <w:rPr>
          <w:rtl/>
        </w:rPr>
        <w:t xml:space="preserve"> </w:t>
      </w:r>
      <w:r w:rsidRPr="000C1C8A">
        <w:rPr>
          <w:rtl/>
        </w:rPr>
        <w:t>مكة فهو حاضري المسجد الحرام وليس لهم متعة</w:t>
      </w:r>
      <w:r>
        <w:rPr>
          <w:rtl/>
        </w:rPr>
        <w:t>.</w:t>
      </w:r>
    </w:p>
    <w:p w:rsidR="00DB2296" w:rsidRPr="000C1C8A" w:rsidRDefault="00DB2296" w:rsidP="00DB2296">
      <w:pPr>
        <w:pStyle w:val="libNum"/>
        <w:rPr>
          <w:rtl/>
        </w:rPr>
      </w:pPr>
      <w:r w:rsidRPr="000C1C8A">
        <w:rPr>
          <w:rtl/>
        </w:rPr>
        <w:t>518</w:t>
      </w:r>
    </w:p>
    <w:p w:rsidR="00DB2296" w:rsidRPr="000C1C8A" w:rsidRDefault="00DB2296" w:rsidP="00DB2296">
      <w:pPr>
        <w:pStyle w:val="libNormal"/>
        <w:rPr>
          <w:rtl/>
        </w:rPr>
      </w:pPr>
      <w:r w:rsidRPr="000C1C8A">
        <w:rPr>
          <w:rtl/>
        </w:rPr>
        <w:t>5</w:t>
      </w:r>
      <w:r>
        <w:rPr>
          <w:rtl/>
        </w:rPr>
        <w:t xml:space="preserve"> - </w:t>
      </w:r>
      <w:r w:rsidRPr="000C1C8A">
        <w:rPr>
          <w:rtl/>
        </w:rPr>
        <w:t>فأما ما رواه موسى بن القاسم عن صفوان بن يحيى عن عبد الله بن الحجاج</w:t>
      </w:r>
      <w:r>
        <w:rPr>
          <w:rtl/>
        </w:rPr>
        <w:t xml:space="preserve"> </w:t>
      </w:r>
      <w:r w:rsidRPr="000C1C8A">
        <w:rPr>
          <w:rtl/>
        </w:rPr>
        <w:t>وعبد الرحمان بن أعين قالا</w:t>
      </w:r>
      <w:r>
        <w:rPr>
          <w:rtl/>
        </w:rPr>
        <w:t>:</w:t>
      </w:r>
      <w:r w:rsidRPr="000C1C8A">
        <w:rPr>
          <w:rtl/>
        </w:rPr>
        <w:t xml:space="preserve"> سألنا أبا الحسن موسى </w:t>
      </w:r>
      <w:r w:rsidRPr="00DF6E40">
        <w:rPr>
          <w:rStyle w:val="libAlaemChar"/>
          <w:rtl/>
        </w:rPr>
        <w:t>عليه‌السلام</w:t>
      </w:r>
      <w:r w:rsidRPr="000C1C8A">
        <w:rPr>
          <w:rtl/>
        </w:rPr>
        <w:t xml:space="preserve"> عن رجل من أهل</w:t>
      </w:r>
      <w:r>
        <w:rPr>
          <w:rtl/>
        </w:rPr>
        <w:t xml:space="preserve"> </w:t>
      </w:r>
      <w:r w:rsidRPr="000C1C8A">
        <w:rPr>
          <w:rtl/>
        </w:rPr>
        <w:t>مكة خرج إلى بعض الأمصار ثم رجع فمر ببعض المواقيت التي وقت رسول الله</w:t>
      </w:r>
      <w:r>
        <w:rPr>
          <w:rtl/>
        </w:rPr>
        <w:t xml:space="preserve"> </w:t>
      </w:r>
      <w:r w:rsidRPr="00DF6E40">
        <w:rPr>
          <w:rStyle w:val="libAlaemChar"/>
          <w:rtl/>
        </w:rPr>
        <w:t>صلى‌الله‌عليه‌وآله</w:t>
      </w:r>
      <w:r w:rsidRPr="000C1C8A">
        <w:rPr>
          <w:rtl/>
        </w:rPr>
        <w:t xml:space="preserve"> أله أن يتمتع</w:t>
      </w:r>
      <w:r>
        <w:rPr>
          <w:rtl/>
        </w:rPr>
        <w:t>؟</w:t>
      </w:r>
      <w:r w:rsidRPr="000C1C8A">
        <w:rPr>
          <w:rtl/>
        </w:rPr>
        <w:t xml:space="preserve"> فقال</w:t>
      </w:r>
      <w:r>
        <w:rPr>
          <w:rtl/>
        </w:rPr>
        <w:t>:</w:t>
      </w:r>
      <w:r w:rsidRPr="000C1C8A">
        <w:rPr>
          <w:rtl/>
        </w:rPr>
        <w:t xml:space="preserve"> ما أزعم أن ذلك ليس له والاهلال بالحج</w:t>
      </w:r>
      <w:r>
        <w:rPr>
          <w:rtl/>
        </w:rPr>
        <w:t xml:space="preserve"> </w:t>
      </w:r>
      <w:r w:rsidRPr="000C1C8A">
        <w:rPr>
          <w:rtl/>
        </w:rPr>
        <w:t>أحب إلي له</w:t>
      </w:r>
      <w:r>
        <w:rPr>
          <w:rtl/>
        </w:rPr>
        <w:t>،</w:t>
      </w:r>
      <w:r w:rsidRPr="000C1C8A">
        <w:rPr>
          <w:rtl/>
        </w:rPr>
        <w:t xml:space="preserve"> ورأيت من سأل أبا جعفر </w:t>
      </w:r>
      <w:r w:rsidRPr="00DF6E40">
        <w:rPr>
          <w:rStyle w:val="libAlaemChar"/>
          <w:rtl/>
        </w:rPr>
        <w:t>عليه‌السلام</w:t>
      </w:r>
      <w:r w:rsidRPr="000C1C8A">
        <w:rPr>
          <w:rtl/>
        </w:rPr>
        <w:t xml:space="preserve"> وذلك أول ليلة من شهر</w:t>
      </w:r>
      <w:r>
        <w:rPr>
          <w:rtl/>
        </w:rPr>
        <w:t xml:space="preserve"> </w:t>
      </w:r>
      <w:r w:rsidRPr="000C1C8A">
        <w:rPr>
          <w:rtl/>
        </w:rPr>
        <w:t>رمضان فقال</w:t>
      </w:r>
      <w:r>
        <w:rPr>
          <w:rtl/>
        </w:rPr>
        <w:t>:</w:t>
      </w:r>
      <w:r w:rsidRPr="000C1C8A">
        <w:rPr>
          <w:rtl/>
        </w:rPr>
        <w:t xml:space="preserve"> له جعلت فداك </w:t>
      </w:r>
      <w:r>
        <w:rPr>
          <w:rtl/>
        </w:rPr>
        <w:t>(</w:t>
      </w:r>
      <w:r w:rsidRPr="000C1C8A">
        <w:rPr>
          <w:rtl/>
        </w:rPr>
        <w:t xml:space="preserve"> إني قد نويت أن أصوم بالمدينة قال</w:t>
      </w:r>
      <w:r>
        <w:rPr>
          <w:rtl/>
        </w:rPr>
        <w:t>:</w:t>
      </w:r>
      <w:r w:rsidRPr="000C1C8A">
        <w:rPr>
          <w:rtl/>
        </w:rPr>
        <w:t xml:space="preserve"> تصوم إن شاء</w:t>
      </w:r>
      <w:r>
        <w:rPr>
          <w:rtl/>
        </w:rPr>
        <w:t xml:space="preserve"> </w:t>
      </w:r>
      <w:r w:rsidRPr="000C1C8A">
        <w:rPr>
          <w:rtl/>
        </w:rPr>
        <w:t>الله تعالى</w:t>
      </w:r>
      <w:r>
        <w:rPr>
          <w:rtl/>
        </w:rPr>
        <w:t>،</w:t>
      </w:r>
      <w:r w:rsidRPr="000C1C8A">
        <w:rPr>
          <w:rtl/>
        </w:rPr>
        <w:t xml:space="preserve"> قال له وأرجوا أن يكون خروجي في عشر من شوال فقال</w:t>
      </w:r>
      <w:r>
        <w:rPr>
          <w:rtl/>
        </w:rPr>
        <w:t>:</w:t>
      </w:r>
      <w:r w:rsidRPr="000C1C8A">
        <w:rPr>
          <w:rtl/>
        </w:rPr>
        <w:t xml:space="preserve"> تخرج</w:t>
      </w:r>
      <w:r>
        <w:rPr>
          <w:rtl/>
        </w:rPr>
        <w:t xml:space="preserve"> </w:t>
      </w:r>
      <w:r w:rsidRPr="000C1C8A">
        <w:rPr>
          <w:rtl/>
        </w:rPr>
        <w:t>إن شاء الله تعالى فقال</w:t>
      </w:r>
      <w:r>
        <w:rPr>
          <w:rtl/>
        </w:rPr>
        <w:t>:</w:t>
      </w:r>
      <w:r w:rsidRPr="000C1C8A">
        <w:rPr>
          <w:rtl/>
        </w:rPr>
        <w:t xml:space="preserve"> له ) </w:t>
      </w:r>
      <w:r w:rsidRPr="00DF6E40">
        <w:rPr>
          <w:rStyle w:val="libFootnotenumChar"/>
          <w:rtl/>
        </w:rPr>
        <w:t>(3)</w:t>
      </w:r>
      <w:r w:rsidRPr="000C1C8A">
        <w:rPr>
          <w:rtl/>
        </w:rPr>
        <w:t xml:space="preserve"> إني قد نويت أن أحج عنك أو عن أبيك فكيف</w:t>
      </w:r>
      <w:r>
        <w:rPr>
          <w:rtl/>
        </w:rPr>
        <w:t xml:space="preserve"> </w:t>
      </w:r>
      <w:r w:rsidRPr="000C1C8A">
        <w:rPr>
          <w:rtl/>
        </w:rPr>
        <w:t>أصنع</w:t>
      </w:r>
      <w:r>
        <w:rPr>
          <w:rtl/>
        </w:rPr>
        <w:t>؟</w:t>
      </w:r>
      <w:r w:rsidRPr="000C1C8A">
        <w:rPr>
          <w:rtl/>
        </w:rPr>
        <w:t xml:space="preserve"> فقال</w:t>
      </w:r>
      <w:r>
        <w:rPr>
          <w:rtl/>
        </w:rPr>
        <w:t>:</w:t>
      </w:r>
      <w:r w:rsidRPr="000C1C8A">
        <w:rPr>
          <w:rtl/>
        </w:rPr>
        <w:t xml:space="preserve"> له تمتع فقال</w:t>
      </w:r>
      <w:r>
        <w:rPr>
          <w:rtl/>
        </w:rPr>
        <w:t>:</w:t>
      </w:r>
      <w:r w:rsidRPr="000C1C8A">
        <w:rPr>
          <w:rtl/>
        </w:rPr>
        <w:t xml:space="preserve"> له إن الله ربما من علي بزيارة رسوله </w:t>
      </w:r>
      <w:r w:rsidR="00865BEC" w:rsidRPr="00865BEC">
        <w:rPr>
          <w:rStyle w:val="libAlaemChar"/>
          <w:rtl/>
        </w:rPr>
        <w:t>صلى‌الله‌عليه‌وآله</w:t>
      </w:r>
      <w:r w:rsidRPr="000C1C8A">
        <w:rPr>
          <w:rtl/>
        </w:rPr>
        <w:t xml:space="preserve"> وزيارتك والسلام عليك وربما حججت عنك وربما حججت عن أبيك وربما</w:t>
      </w:r>
      <w:r>
        <w:rPr>
          <w:rtl/>
        </w:rPr>
        <w:t xml:space="preserve"> </w:t>
      </w:r>
      <w:r w:rsidRPr="000C1C8A">
        <w:rPr>
          <w:rtl/>
        </w:rPr>
        <w:t>حججت عن بعض إخواني أو عن نفسي فكيف أصنع</w:t>
      </w:r>
      <w:r>
        <w:rPr>
          <w:rtl/>
        </w:rPr>
        <w:t>؟</w:t>
      </w:r>
      <w:r w:rsidRPr="000C1C8A">
        <w:rPr>
          <w:rtl/>
        </w:rPr>
        <w:t xml:space="preserve"> فقال</w:t>
      </w:r>
      <w:r>
        <w:rPr>
          <w:rtl/>
        </w:rPr>
        <w:t>:</w:t>
      </w:r>
      <w:r w:rsidRPr="000C1C8A">
        <w:rPr>
          <w:rtl/>
        </w:rPr>
        <w:t xml:space="preserve"> تمتع فرد عليه القول</w:t>
      </w:r>
      <w:r>
        <w:rPr>
          <w:rtl/>
        </w:rPr>
        <w:t xml:space="preserve"> </w:t>
      </w:r>
      <w:r w:rsidRPr="000C1C8A">
        <w:rPr>
          <w:rtl/>
        </w:rPr>
        <w:t>ثلاث مرات يقول له إني مقيم بمكة وأهلي بها فيقول له تمتع</w:t>
      </w:r>
      <w:r>
        <w:rPr>
          <w:rtl/>
        </w:rPr>
        <w:t>،</w:t>
      </w:r>
      <w:r w:rsidRPr="000C1C8A">
        <w:rPr>
          <w:rtl/>
        </w:rPr>
        <w:t xml:space="preserve"> وسأله بعد ذلك رجل</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ذات عرق</w:t>
      </w:r>
      <w:r>
        <w:rPr>
          <w:rtl/>
        </w:rPr>
        <w:t>:</w:t>
      </w:r>
      <w:r w:rsidRPr="000C1C8A">
        <w:rPr>
          <w:rtl/>
        </w:rPr>
        <w:t xml:space="preserve"> موضع أول تهامة وآخر العقيق على نحو مرحلتين من مكة</w:t>
      </w:r>
      <w:r>
        <w:rPr>
          <w:rtl/>
        </w:rPr>
        <w:t>.</w:t>
      </w:r>
    </w:p>
    <w:p w:rsidR="00DB2296" w:rsidRPr="000C1C8A" w:rsidRDefault="00DB2296" w:rsidP="00DB2296">
      <w:pPr>
        <w:pStyle w:val="libFootnote0"/>
        <w:rPr>
          <w:rtl/>
        </w:rPr>
      </w:pPr>
      <w:r>
        <w:rPr>
          <w:rtl/>
        </w:rPr>
        <w:t>(</w:t>
      </w:r>
      <w:r w:rsidRPr="000C1C8A">
        <w:rPr>
          <w:rtl/>
        </w:rPr>
        <w:t>2) عسفان</w:t>
      </w:r>
      <w:r>
        <w:rPr>
          <w:rtl/>
        </w:rPr>
        <w:t>:</w:t>
      </w:r>
      <w:r w:rsidRPr="000C1C8A">
        <w:rPr>
          <w:rtl/>
        </w:rPr>
        <w:t xml:space="preserve"> كعثمان موضع على مرحلتين من مكة</w:t>
      </w:r>
      <w:r>
        <w:rPr>
          <w:rtl/>
        </w:rPr>
        <w:t>.</w:t>
      </w:r>
    </w:p>
    <w:p w:rsidR="00DB2296" w:rsidRPr="000C1C8A" w:rsidRDefault="00DB2296" w:rsidP="00DB2296">
      <w:pPr>
        <w:pStyle w:val="libFootnote0"/>
        <w:rPr>
          <w:rtl/>
        </w:rPr>
      </w:pPr>
      <w:r>
        <w:rPr>
          <w:rtl/>
        </w:rPr>
        <w:t>(</w:t>
      </w:r>
      <w:r w:rsidRPr="000C1C8A">
        <w:rPr>
          <w:rtl/>
        </w:rPr>
        <w:t>3) زيادة في التهذيب ولم توجد في النسخ التي بأيدينا</w:t>
      </w:r>
      <w:r>
        <w:rPr>
          <w:rtl/>
        </w:rPr>
        <w:t>.</w:t>
      </w:r>
    </w:p>
    <w:p w:rsidR="00DB2296" w:rsidRPr="000C1C8A" w:rsidRDefault="00DB2296" w:rsidP="00DB2296">
      <w:pPr>
        <w:pStyle w:val="libFootnote"/>
        <w:rPr>
          <w:rtl/>
        </w:rPr>
      </w:pPr>
      <w:r w:rsidRPr="000C1C8A">
        <w:rPr>
          <w:rtl/>
        </w:rPr>
        <w:t>*</w:t>
      </w:r>
      <w:r>
        <w:rPr>
          <w:rtl/>
        </w:rPr>
        <w:t xml:space="preserve"> - </w:t>
      </w:r>
      <w:r w:rsidRPr="000C1C8A">
        <w:rPr>
          <w:rtl/>
        </w:rPr>
        <w:t>517</w:t>
      </w:r>
      <w:r>
        <w:rPr>
          <w:rtl/>
        </w:rPr>
        <w:t xml:space="preserve"> - </w:t>
      </w:r>
      <w:r w:rsidRPr="000C1C8A">
        <w:rPr>
          <w:rtl/>
        </w:rPr>
        <w:t>518</w:t>
      </w:r>
      <w:r>
        <w:rPr>
          <w:rtl/>
        </w:rPr>
        <w:t xml:space="preserve"> - </w:t>
      </w:r>
      <w:r w:rsidRPr="000C1C8A">
        <w:rPr>
          <w:rtl/>
        </w:rPr>
        <w:t>التهذيب ج 1 ص 455</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من أصحابنا فقال</w:t>
      </w:r>
      <w:r>
        <w:rPr>
          <w:rtl/>
        </w:rPr>
        <w:t>:</w:t>
      </w:r>
      <w:r w:rsidRPr="000C1C8A">
        <w:rPr>
          <w:rtl/>
        </w:rPr>
        <w:t xml:space="preserve"> له إني أريد أن أفرد عمرة هذا الشهر يعني شوال فقال</w:t>
      </w:r>
      <w:r>
        <w:rPr>
          <w:rtl/>
        </w:rPr>
        <w:t>:</w:t>
      </w:r>
      <w:r w:rsidRPr="000C1C8A">
        <w:rPr>
          <w:rtl/>
        </w:rPr>
        <w:t xml:space="preserve"> له أنت</w:t>
      </w:r>
      <w:r>
        <w:rPr>
          <w:rtl/>
        </w:rPr>
        <w:t xml:space="preserve"> </w:t>
      </w:r>
      <w:r w:rsidRPr="000C1C8A">
        <w:rPr>
          <w:rtl/>
        </w:rPr>
        <w:t>مرتهن بالحج فقال</w:t>
      </w:r>
      <w:r>
        <w:rPr>
          <w:rtl/>
        </w:rPr>
        <w:t>:</w:t>
      </w:r>
      <w:r w:rsidRPr="000C1C8A">
        <w:rPr>
          <w:rtl/>
        </w:rPr>
        <w:t xml:space="preserve"> له الرجل إن أهلي ومنزلي بالمدينة ولي بمكة أهل ومنزل وبينهما</w:t>
      </w:r>
      <w:r>
        <w:rPr>
          <w:rtl/>
        </w:rPr>
        <w:t xml:space="preserve"> </w:t>
      </w:r>
      <w:r w:rsidRPr="000C1C8A">
        <w:rPr>
          <w:rtl/>
        </w:rPr>
        <w:t>أهل ومنازل</w:t>
      </w:r>
      <w:r>
        <w:rPr>
          <w:rtl/>
        </w:rPr>
        <w:t>،</w:t>
      </w:r>
      <w:r w:rsidRPr="000C1C8A">
        <w:rPr>
          <w:rtl/>
        </w:rPr>
        <w:t xml:space="preserve"> فقال له أنت مرتهن بالحج</w:t>
      </w:r>
      <w:r>
        <w:rPr>
          <w:rtl/>
        </w:rPr>
        <w:t>،</w:t>
      </w:r>
      <w:r w:rsidRPr="000C1C8A">
        <w:rPr>
          <w:rtl/>
        </w:rPr>
        <w:t xml:space="preserve"> فقال له الرجل</w:t>
      </w:r>
      <w:r>
        <w:rPr>
          <w:rtl/>
        </w:rPr>
        <w:t>:</w:t>
      </w:r>
      <w:r w:rsidRPr="000C1C8A">
        <w:rPr>
          <w:rtl/>
        </w:rPr>
        <w:t xml:space="preserve"> إن لي ضياعا حول مكة</w:t>
      </w:r>
      <w:r>
        <w:rPr>
          <w:rtl/>
        </w:rPr>
        <w:t xml:space="preserve"> </w:t>
      </w:r>
      <w:r w:rsidRPr="000C1C8A">
        <w:rPr>
          <w:rtl/>
        </w:rPr>
        <w:t>وأريد أن أخرج حلالا فإذا كان أيام الحج حججت</w:t>
      </w:r>
      <w:r>
        <w:rPr>
          <w:rtl/>
        </w:rPr>
        <w:t>.</w:t>
      </w:r>
    </w:p>
    <w:p w:rsidR="00DB2296" w:rsidRPr="000C1C8A" w:rsidRDefault="00DB2296" w:rsidP="00DB2296">
      <w:pPr>
        <w:pStyle w:val="libNormal"/>
        <w:rPr>
          <w:rtl/>
        </w:rPr>
      </w:pPr>
      <w:r w:rsidRPr="000C1C8A">
        <w:rPr>
          <w:rtl/>
        </w:rPr>
        <w:t>فلا ينافي هذا الخبر ما قدمناه من الاخبار لان ما يتضمن أول الخبر من حكم من يكون</w:t>
      </w:r>
      <w:r>
        <w:rPr>
          <w:rtl/>
        </w:rPr>
        <w:t xml:space="preserve"> </w:t>
      </w:r>
      <w:r w:rsidRPr="000C1C8A">
        <w:rPr>
          <w:rtl/>
        </w:rPr>
        <w:t>من أهل مكة وقد خرج منها ثم يريد الرجوع إليها فإنه يجوز أن يتمتع فإن هذا حكم</w:t>
      </w:r>
      <w:r>
        <w:rPr>
          <w:rtl/>
        </w:rPr>
        <w:t xml:space="preserve"> </w:t>
      </w:r>
      <w:r w:rsidRPr="000C1C8A">
        <w:rPr>
          <w:rtl/>
        </w:rPr>
        <w:t>يختص بمن هذه صفته لأنه أجراه مجرى من كان من غير الحرم</w:t>
      </w:r>
      <w:r>
        <w:rPr>
          <w:rtl/>
        </w:rPr>
        <w:t>،</w:t>
      </w:r>
      <w:r w:rsidRPr="000C1C8A">
        <w:rPr>
          <w:rtl/>
        </w:rPr>
        <w:t xml:space="preserve"> ويجري ذلك مجرى من</w:t>
      </w:r>
      <w:r>
        <w:rPr>
          <w:rtl/>
        </w:rPr>
        <w:t xml:space="preserve"> </w:t>
      </w:r>
      <w:r w:rsidRPr="000C1C8A">
        <w:rPr>
          <w:rtl/>
        </w:rPr>
        <w:t>أقام بمكة من غير أهل الحرم سنتين فإن فرضه يصير الافراد والاقران وينقل عنه فرض</w:t>
      </w:r>
      <w:r>
        <w:rPr>
          <w:rtl/>
        </w:rPr>
        <w:t xml:space="preserve"> </w:t>
      </w:r>
      <w:r w:rsidRPr="000C1C8A">
        <w:rPr>
          <w:rtl/>
        </w:rPr>
        <w:t>التمتع</w:t>
      </w:r>
      <w:r>
        <w:rPr>
          <w:rtl/>
        </w:rPr>
        <w:t>،</w:t>
      </w:r>
      <w:r w:rsidRPr="000C1C8A">
        <w:rPr>
          <w:rtl/>
        </w:rPr>
        <w:t xml:space="preserve"> وأما ما ذكره بعد ذلك من سؤال من سأله فقال</w:t>
      </w:r>
      <w:r>
        <w:rPr>
          <w:rtl/>
        </w:rPr>
        <w:t>:</w:t>
      </w:r>
      <w:r w:rsidRPr="000C1C8A">
        <w:rPr>
          <w:rtl/>
        </w:rPr>
        <w:t xml:space="preserve"> إني أريد أن أحج عنك أو عن</w:t>
      </w:r>
      <w:r>
        <w:rPr>
          <w:rtl/>
        </w:rPr>
        <w:t xml:space="preserve"> </w:t>
      </w:r>
      <w:r w:rsidRPr="000C1C8A">
        <w:rPr>
          <w:rtl/>
        </w:rPr>
        <w:t>أبيك فقال</w:t>
      </w:r>
      <w:r>
        <w:rPr>
          <w:rtl/>
        </w:rPr>
        <w:t>:</w:t>
      </w:r>
      <w:r w:rsidRPr="000C1C8A">
        <w:rPr>
          <w:rtl/>
        </w:rPr>
        <w:t xml:space="preserve"> له تمتع فإنما أمره بذلك لان الذي يحج عنه من غير أهل الحرم فجاز له</w:t>
      </w:r>
      <w:r>
        <w:rPr>
          <w:rtl/>
        </w:rPr>
        <w:t xml:space="preserve"> </w:t>
      </w:r>
      <w:r w:rsidRPr="000C1C8A">
        <w:rPr>
          <w:rtl/>
        </w:rPr>
        <w:t>أن يحج عنه متمتعا لأنه إنما لا يجوز له أن يتمتع عن نفسه لا عن غيره</w:t>
      </w:r>
      <w:r>
        <w:rPr>
          <w:rtl/>
        </w:rPr>
        <w:t>،</w:t>
      </w:r>
      <w:r w:rsidRPr="000C1C8A">
        <w:rPr>
          <w:rtl/>
        </w:rPr>
        <w:t xml:space="preserve"> وأما قوله</w:t>
      </w:r>
      <w:r>
        <w:rPr>
          <w:rtl/>
        </w:rPr>
        <w:t xml:space="preserve"> </w:t>
      </w:r>
      <w:r w:rsidRPr="000C1C8A">
        <w:rPr>
          <w:rtl/>
        </w:rPr>
        <w:t>بعد ذلك إني أحج عن نفسي ولي بمكة أهل وأنا مقيم بها فيجوز أن يكون ممن كان</w:t>
      </w:r>
      <w:r>
        <w:rPr>
          <w:rtl/>
        </w:rPr>
        <w:t xml:space="preserve"> </w:t>
      </w:r>
      <w:r w:rsidRPr="000C1C8A">
        <w:rPr>
          <w:rtl/>
        </w:rPr>
        <w:t>انتقل إلى مكة ولم يكن من أهلها ولم يمض عليه سنتان فصاعدا فان فرضه التمتع</w:t>
      </w:r>
      <w:r>
        <w:rPr>
          <w:rtl/>
        </w:rPr>
        <w:t>،</w:t>
      </w:r>
      <w:r w:rsidRPr="000C1C8A">
        <w:rPr>
          <w:rtl/>
        </w:rPr>
        <w:t xml:space="preserve"> وأما سؤال</w:t>
      </w:r>
      <w:r>
        <w:rPr>
          <w:rtl/>
        </w:rPr>
        <w:t xml:space="preserve"> </w:t>
      </w:r>
      <w:r w:rsidRPr="000C1C8A">
        <w:rPr>
          <w:rtl/>
        </w:rPr>
        <w:t>الأخير الذي سأله فقال</w:t>
      </w:r>
      <w:r>
        <w:rPr>
          <w:rtl/>
        </w:rPr>
        <w:t>:</w:t>
      </w:r>
      <w:r w:rsidRPr="000C1C8A">
        <w:rPr>
          <w:rtl/>
        </w:rPr>
        <w:t xml:space="preserve"> لي بمكة أهل وبالمدينة أهل فإنما قال له</w:t>
      </w:r>
      <w:r>
        <w:rPr>
          <w:rtl/>
        </w:rPr>
        <w:t>:</w:t>
      </w:r>
      <w:r w:rsidRPr="000C1C8A">
        <w:rPr>
          <w:rtl/>
        </w:rPr>
        <w:t xml:space="preserve"> أنت مرتهن بالحج</w:t>
      </w:r>
      <w:r>
        <w:rPr>
          <w:rtl/>
        </w:rPr>
        <w:t xml:space="preserve"> </w:t>
      </w:r>
      <w:r w:rsidRPr="000C1C8A">
        <w:rPr>
          <w:rtl/>
        </w:rPr>
        <w:t>لأنه غلب عليه مقامه بالمدينة ولعله كان مقامه بها أكثر من مقامه بمكة فلم ينتقل</w:t>
      </w:r>
      <w:r>
        <w:rPr>
          <w:rtl/>
        </w:rPr>
        <w:t xml:space="preserve"> </w:t>
      </w:r>
      <w:r w:rsidRPr="000C1C8A">
        <w:rPr>
          <w:rtl/>
        </w:rPr>
        <w:t>فرضه إلى الافراد</w:t>
      </w:r>
      <w:r>
        <w:rPr>
          <w:rtl/>
        </w:rPr>
        <w:t>،</w:t>
      </w:r>
      <w:r w:rsidRPr="000C1C8A">
        <w:rPr>
          <w:rtl/>
        </w:rPr>
        <w:t xml:space="preserve"> والذي يدل على أن التغليب في المقام في هذين البلدين مراعيا</w:t>
      </w:r>
      <w:r>
        <w:rPr>
          <w:rtl/>
        </w:rPr>
        <w:t>:</w:t>
      </w:r>
    </w:p>
    <w:p w:rsidR="00DB2296" w:rsidRPr="000C1C8A" w:rsidRDefault="00DB2296" w:rsidP="00DB2296">
      <w:pPr>
        <w:pStyle w:val="libNum"/>
        <w:rPr>
          <w:rtl/>
        </w:rPr>
      </w:pPr>
      <w:r w:rsidRPr="000C1C8A">
        <w:rPr>
          <w:rtl/>
        </w:rPr>
        <w:t>519</w:t>
      </w:r>
    </w:p>
    <w:p w:rsidR="00DB2296" w:rsidRPr="000C1C8A" w:rsidRDefault="00DB2296" w:rsidP="00DB2296">
      <w:pPr>
        <w:pStyle w:val="libNormal"/>
        <w:rPr>
          <w:rtl/>
        </w:rPr>
      </w:pPr>
      <w:r w:rsidRPr="000C1C8A">
        <w:rPr>
          <w:rtl/>
        </w:rPr>
        <w:t>6</w:t>
      </w:r>
      <w:r>
        <w:rPr>
          <w:rtl/>
        </w:rPr>
        <w:t xml:space="preserve"> - </w:t>
      </w:r>
      <w:r w:rsidRPr="000C1C8A">
        <w:rPr>
          <w:rtl/>
        </w:rPr>
        <w:t>ما رواه موسى بن القاسم قال حدثنا عبد الرحمان عن حماد بن عيسى عن</w:t>
      </w:r>
      <w:r>
        <w:rPr>
          <w:rtl/>
        </w:rPr>
        <w:t xml:space="preserve"> </w:t>
      </w:r>
      <w:r w:rsidRPr="000C1C8A">
        <w:rPr>
          <w:rtl/>
        </w:rPr>
        <w:t xml:space="preserve">حريز عن زرارة عن أبي جعفر </w:t>
      </w:r>
      <w:r w:rsidRPr="00DF6E40">
        <w:rPr>
          <w:rStyle w:val="libAlaemChar"/>
          <w:rtl/>
        </w:rPr>
        <w:t>عليه‌السلام</w:t>
      </w:r>
      <w:r w:rsidRPr="000C1C8A">
        <w:rPr>
          <w:rtl/>
        </w:rPr>
        <w:t xml:space="preserve"> قال</w:t>
      </w:r>
      <w:r>
        <w:rPr>
          <w:rtl/>
        </w:rPr>
        <w:t>:</w:t>
      </w:r>
      <w:r w:rsidRPr="000C1C8A">
        <w:rPr>
          <w:rtl/>
        </w:rPr>
        <w:t xml:space="preserve"> من أقام بمكة سنتين فهو من أهل</w:t>
      </w:r>
      <w:r>
        <w:rPr>
          <w:rtl/>
        </w:rPr>
        <w:t xml:space="preserve"> </w:t>
      </w:r>
      <w:r w:rsidRPr="000C1C8A">
        <w:rPr>
          <w:rtl/>
        </w:rPr>
        <w:t xml:space="preserve">مكة لا متعة له فقلت لأبي جعفر </w:t>
      </w:r>
      <w:r w:rsidRPr="00DF6E40">
        <w:rPr>
          <w:rStyle w:val="libAlaemChar"/>
          <w:rtl/>
        </w:rPr>
        <w:t>عليه‌السلام</w:t>
      </w:r>
      <w:r w:rsidRPr="000C1C8A">
        <w:rPr>
          <w:rtl/>
        </w:rPr>
        <w:t xml:space="preserve"> أرأيت إن كان له أهل بالعراق وأهل</w:t>
      </w:r>
      <w:r>
        <w:rPr>
          <w:rtl/>
        </w:rPr>
        <w:t xml:space="preserve"> </w:t>
      </w:r>
      <w:r w:rsidRPr="000C1C8A">
        <w:rPr>
          <w:rtl/>
        </w:rPr>
        <w:t>بمكة</w:t>
      </w:r>
      <w:r>
        <w:rPr>
          <w:rtl/>
        </w:rPr>
        <w:t>؟</w:t>
      </w:r>
      <w:r w:rsidRPr="000C1C8A">
        <w:rPr>
          <w:rtl/>
        </w:rPr>
        <w:t xml:space="preserve"> قال</w:t>
      </w:r>
      <w:r>
        <w:rPr>
          <w:rtl/>
        </w:rPr>
        <w:t>:</w:t>
      </w:r>
      <w:r w:rsidRPr="000C1C8A">
        <w:rPr>
          <w:rtl/>
        </w:rPr>
        <w:t xml:space="preserve"> فلينظر أيهما الغالب عليه فهو من أهله</w:t>
      </w:r>
      <w:r>
        <w:rPr>
          <w:rtl/>
        </w:rPr>
        <w:t>.</w:t>
      </w:r>
    </w:p>
    <w:p w:rsidR="00DB2296" w:rsidRDefault="00DB2296" w:rsidP="00DB2296">
      <w:pPr>
        <w:pStyle w:val="libLine"/>
        <w:rPr>
          <w:rtl/>
        </w:rPr>
      </w:pPr>
      <w:r w:rsidRPr="000C1C8A">
        <w:rPr>
          <w:rtl/>
        </w:rPr>
        <w:t>__________________</w:t>
      </w:r>
    </w:p>
    <w:p w:rsidR="00DB2296" w:rsidRPr="00D02E32" w:rsidRDefault="00DB2296" w:rsidP="00DB2296">
      <w:pPr>
        <w:pStyle w:val="libFootnote"/>
        <w:rPr>
          <w:rtl/>
        </w:rPr>
      </w:pPr>
      <w:r>
        <w:rPr>
          <w:rtl/>
        </w:rPr>
        <w:t>-</w:t>
      </w:r>
      <w:r w:rsidRPr="00D02E32">
        <w:rPr>
          <w:rtl/>
        </w:rPr>
        <w:t xml:space="preserve"> 519</w:t>
      </w:r>
      <w:r>
        <w:rPr>
          <w:rtl/>
        </w:rPr>
        <w:t xml:space="preserve"> - </w:t>
      </w:r>
      <w:r w:rsidRPr="00D02E32">
        <w:rPr>
          <w:rtl/>
        </w:rPr>
        <w:t>التهذيب ج 1 ص 456.</w:t>
      </w:r>
    </w:p>
    <w:p w:rsidR="00DB2296" w:rsidRPr="000C1C8A" w:rsidRDefault="00DB2296" w:rsidP="00DB2296">
      <w:pPr>
        <w:pStyle w:val="Heading2Center"/>
        <w:rPr>
          <w:rtl/>
        </w:rPr>
      </w:pPr>
      <w:r w:rsidRPr="00394F68">
        <w:rPr>
          <w:rStyle w:val="libPoemTiniChar0"/>
          <w:rtl/>
        </w:rPr>
        <w:br w:type="page"/>
      </w:r>
      <w:bookmarkStart w:id="294" w:name="_Toc373338705"/>
      <w:bookmarkStart w:id="295" w:name="_Toc376941512"/>
      <w:bookmarkStart w:id="296" w:name="_Toc376950749"/>
      <w:r w:rsidRPr="000C1C8A">
        <w:rPr>
          <w:rtl/>
        </w:rPr>
        <w:lastRenderedPageBreak/>
        <w:t>92</w:t>
      </w:r>
      <w:r>
        <w:rPr>
          <w:rtl/>
        </w:rPr>
        <w:t xml:space="preserve"> - </w:t>
      </w:r>
      <w:r w:rsidRPr="000C1C8A">
        <w:rPr>
          <w:rtl/>
        </w:rPr>
        <w:t>باب توفير شعر الرأس واللحية من أول ذي القعدة لمن يريد الحج</w:t>
      </w:r>
      <w:bookmarkEnd w:id="294"/>
      <w:bookmarkEnd w:id="295"/>
      <w:bookmarkEnd w:id="296"/>
    </w:p>
    <w:p w:rsidR="00DB2296" w:rsidRPr="000C1C8A" w:rsidRDefault="00DB2296" w:rsidP="00DB2296">
      <w:pPr>
        <w:pStyle w:val="libNum"/>
        <w:rPr>
          <w:rtl/>
        </w:rPr>
      </w:pPr>
      <w:r w:rsidRPr="000C1C8A">
        <w:rPr>
          <w:rtl/>
        </w:rPr>
        <w:t>520</w:t>
      </w:r>
    </w:p>
    <w:p w:rsidR="00DB2296" w:rsidRPr="000C1C8A" w:rsidRDefault="00DB2296" w:rsidP="00DB2296">
      <w:pPr>
        <w:pStyle w:val="libNormal"/>
        <w:rPr>
          <w:rtl/>
        </w:rPr>
      </w:pPr>
      <w:r w:rsidRPr="000C1C8A">
        <w:rPr>
          <w:rtl/>
        </w:rPr>
        <w:t>1</w:t>
      </w:r>
      <w:r>
        <w:rPr>
          <w:rtl/>
        </w:rPr>
        <w:t xml:space="preserve"> - </w:t>
      </w:r>
      <w:r w:rsidRPr="000C1C8A">
        <w:rPr>
          <w:rtl/>
        </w:rPr>
        <w:t xml:space="preserve">أخبرني الشيخ </w:t>
      </w:r>
      <w:r w:rsidRPr="00DF6E40">
        <w:rPr>
          <w:rStyle w:val="libAlaemChar"/>
          <w:rtl/>
        </w:rPr>
        <w:t>رحمه‌الله</w:t>
      </w:r>
      <w:r w:rsidRPr="000C1C8A">
        <w:rPr>
          <w:rtl/>
        </w:rPr>
        <w:t xml:space="preserve"> عن أبي القاسم جعفر بن محمد عن محمد بن يعقوب</w:t>
      </w:r>
      <w:r>
        <w:rPr>
          <w:rtl/>
        </w:rPr>
        <w:t xml:space="preserve"> </w:t>
      </w:r>
      <w:r w:rsidRPr="000C1C8A">
        <w:rPr>
          <w:rtl/>
        </w:rPr>
        <w:t>عن علي بن إبراهيم عن أبيه عن ابن أبي عمير عن معاوية بن عمار عن أبي عبد الله</w:t>
      </w:r>
      <w:r>
        <w:rPr>
          <w:rtl/>
        </w:rPr>
        <w:t xml:space="preserve"> </w:t>
      </w:r>
      <w:r w:rsidRPr="00DF6E40">
        <w:rPr>
          <w:rStyle w:val="libAlaemChar"/>
          <w:rtl/>
        </w:rPr>
        <w:t>عليه‌السلام</w:t>
      </w:r>
      <w:r w:rsidRPr="000C1C8A">
        <w:rPr>
          <w:rtl/>
        </w:rPr>
        <w:t xml:space="preserve"> قال الحج أشهر معلومات شوال وذو القعدة وذو الحجة فمن أراد الحج</w:t>
      </w:r>
      <w:r>
        <w:rPr>
          <w:rtl/>
        </w:rPr>
        <w:t xml:space="preserve"> </w:t>
      </w:r>
      <w:r w:rsidRPr="000C1C8A">
        <w:rPr>
          <w:rtl/>
        </w:rPr>
        <w:t>وفر شعره إذا نظر إلى هلال ذي القعدة ومن أراد العمرة وفر شعره شهرا</w:t>
      </w:r>
      <w:r>
        <w:rPr>
          <w:rtl/>
        </w:rPr>
        <w:t>.</w:t>
      </w:r>
    </w:p>
    <w:p w:rsidR="00DB2296" w:rsidRPr="000C1C8A" w:rsidRDefault="00DB2296" w:rsidP="00DB2296">
      <w:pPr>
        <w:pStyle w:val="libNum"/>
        <w:rPr>
          <w:rtl/>
        </w:rPr>
      </w:pPr>
      <w:r w:rsidRPr="000C1C8A">
        <w:rPr>
          <w:rtl/>
        </w:rPr>
        <w:t>521</w:t>
      </w:r>
    </w:p>
    <w:p w:rsidR="00DB2296" w:rsidRPr="000C1C8A" w:rsidRDefault="00DB2296" w:rsidP="00DB2296">
      <w:pPr>
        <w:pStyle w:val="libNormal"/>
        <w:rPr>
          <w:rtl/>
        </w:rPr>
      </w:pPr>
      <w:r w:rsidRPr="000C1C8A">
        <w:rPr>
          <w:rtl/>
        </w:rPr>
        <w:t>2</w:t>
      </w:r>
      <w:r>
        <w:rPr>
          <w:rtl/>
        </w:rPr>
        <w:t xml:space="preserve"> - </w:t>
      </w:r>
      <w:r w:rsidRPr="000C1C8A">
        <w:rPr>
          <w:rtl/>
        </w:rPr>
        <w:t>محمد بن يعقوب عن أحمد بن محمد عن الحسن بن علي عن بعض أصحابنا عن</w:t>
      </w:r>
      <w:r>
        <w:rPr>
          <w:rtl/>
        </w:rPr>
        <w:t xml:space="preserve"> </w:t>
      </w:r>
      <w:r w:rsidRPr="000C1C8A">
        <w:rPr>
          <w:rtl/>
        </w:rPr>
        <w:t xml:space="preserve">سعيد الأعرج عن أبي عبد الله </w:t>
      </w:r>
      <w:r w:rsidRPr="00DF6E40">
        <w:rPr>
          <w:rStyle w:val="libAlaemChar"/>
          <w:rtl/>
        </w:rPr>
        <w:t>عليه‌السلام</w:t>
      </w:r>
      <w:r w:rsidRPr="000C1C8A">
        <w:rPr>
          <w:rtl/>
        </w:rPr>
        <w:t xml:space="preserve"> قال</w:t>
      </w:r>
      <w:r>
        <w:rPr>
          <w:rtl/>
        </w:rPr>
        <w:t>:</w:t>
      </w:r>
      <w:r w:rsidRPr="000C1C8A">
        <w:rPr>
          <w:rtl/>
        </w:rPr>
        <w:t xml:space="preserve"> لا يأخذ الرجل إذا رأى هلال</w:t>
      </w:r>
      <w:r>
        <w:rPr>
          <w:rtl/>
        </w:rPr>
        <w:t xml:space="preserve"> </w:t>
      </w:r>
      <w:r w:rsidRPr="000C1C8A">
        <w:rPr>
          <w:rtl/>
        </w:rPr>
        <w:t>ذي القعدة وأراد الخروج من رأسه ولا من لحيته</w:t>
      </w:r>
      <w:r>
        <w:rPr>
          <w:rtl/>
        </w:rPr>
        <w:t>.</w:t>
      </w:r>
    </w:p>
    <w:p w:rsidR="00DB2296" w:rsidRPr="000C1C8A" w:rsidRDefault="00DB2296" w:rsidP="00DB2296">
      <w:pPr>
        <w:pStyle w:val="libNum"/>
        <w:rPr>
          <w:rtl/>
        </w:rPr>
      </w:pPr>
      <w:r w:rsidRPr="000C1C8A">
        <w:rPr>
          <w:rtl/>
        </w:rPr>
        <w:t>522</w:t>
      </w:r>
    </w:p>
    <w:p w:rsidR="00DB2296" w:rsidRPr="000C1C8A" w:rsidRDefault="00DB2296" w:rsidP="00DB2296">
      <w:pPr>
        <w:pStyle w:val="libNormal"/>
        <w:rPr>
          <w:rtl/>
        </w:rPr>
      </w:pPr>
      <w:r w:rsidRPr="000C1C8A">
        <w:rPr>
          <w:rtl/>
        </w:rPr>
        <w:t>3</w:t>
      </w:r>
      <w:r>
        <w:rPr>
          <w:rtl/>
        </w:rPr>
        <w:t xml:space="preserve"> - </w:t>
      </w:r>
      <w:r w:rsidRPr="000C1C8A">
        <w:rPr>
          <w:rtl/>
        </w:rPr>
        <w:t>فأما ما رواه الحسين بن سعيد عن الحسن عن زرعة عن سماعة عن أبي عبد الله</w:t>
      </w:r>
      <w:r>
        <w:rPr>
          <w:rtl/>
        </w:rPr>
        <w:t xml:space="preserve"> </w:t>
      </w:r>
      <w:r w:rsidRPr="00DF6E40">
        <w:rPr>
          <w:rStyle w:val="libAlaemChar"/>
          <w:rtl/>
        </w:rPr>
        <w:t>عليه‌السلام</w:t>
      </w:r>
      <w:r w:rsidRPr="000C1C8A">
        <w:rPr>
          <w:rtl/>
        </w:rPr>
        <w:t xml:space="preserve"> قال</w:t>
      </w:r>
      <w:r>
        <w:rPr>
          <w:rtl/>
        </w:rPr>
        <w:t>:</w:t>
      </w:r>
      <w:r w:rsidRPr="000C1C8A">
        <w:rPr>
          <w:rtl/>
        </w:rPr>
        <w:t xml:space="preserve"> سألته عن الحجامة وحلق القفا في أشهر الحج فقال</w:t>
      </w:r>
      <w:r>
        <w:rPr>
          <w:rtl/>
        </w:rPr>
        <w:t>:</w:t>
      </w:r>
      <w:r w:rsidRPr="000C1C8A">
        <w:rPr>
          <w:rtl/>
        </w:rPr>
        <w:t xml:space="preserve"> لا بأس به</w:t>
      </w:r>
      <w:r>
        <w:rPr>
          <w:rtl/>
        </w:rPr>
        <w:t xml:space="preserve"> </w:t>
      </w:r>
      <w:r w:rsidRPr="000C1C8A">
        <w:rPr>
          <w:rtl/>
        </w:rPr>
        <w:t>والسواك والنورة</w:t>
      </w:r>
      <w:r>
        <w:rPr>
          <w:rtl/>
        </w:rPr>
        <w:t>.</w:t>
      </w:r>
    </w:p>
    <w:p w:rsidR="00DB2296" w:rsidRPr="000C1C8A" w:rsidRDefault="00DB2296" w:rsidP="00DB2296">
      <w:pPr>
        <w:pStyle w:val="libNormal"/>
        <w:rPr>
          <w:rtl/>
        </w:rPr>
      </w:pPr>
      <w:r w:rsidRPr="000C1C8A">
        <w:rPr>
          <w:rtl/>
        </w:rPr>
        <w:t>فالوجه في هذا الخبر أن نحمل جواز ذلك على أشهر الحج التي هي شوال قال</w:t>
      </w:r>
      <w:r>
        <w:rPr>
          <w:rtl/>
        </w:rPr>
        <w:t xml:space="preserve">: </w:t>
      </w:r>
      <w:r w:rsidRPr="000C1C8A">
        <w:rPr>
          <w:rtl/>
        </w:rPr>
        <w:t>لا بأس أن يأخذ الانسان من شعر رأسه ولحيته في هذا الشهر كله إلى غرة</w:t>
      </w:r>
      <w:r>
        <w:rPr>
          <w:rtl/>
        </w:rPr>
        <w:t xml:space="preserve"> </w:t>
      </w:r>
      <w:r w:rsidRPr="000C1C8A">
        <w:rPr>
          <w:rtl/>
        </w:rPr>
        <w:t>ذي القعدة يدل على ذلك</w:t>
      </w:r>
      <w:r>
        <w:rPr>
          <w:rtl/>
        </w:rPr>
        <w:t>.</w:t>
      </w:r>
    </w:p>
    <w:p w:rsidR="00DB2296" w:rsidRPr="000C1C8A" w:rsidRDefault="00DB2296" w:rsidP="00DB2296">
      <w:pPr>
        <w:pStyle w:val="libNum"/>
        <w:rPr>
          <w:rtl/>
        </w:rPr>
      </w:pPr>
      <w:r w:rsidRPr="000C1C8A">
        <w:rPr>
          <w:rtl/>
        </w:rPr>
        <w:t>523</w:t>
      </w:r>
    </w:p>
    <w:p w:rsidR="00DB2296" w:rsidRPr="000C1C8A" w:rsidRDefault="00DB2296" w:rsidP="00DB2296">
      <w:pPr>
        <w:pStyle w:val="libNormal"/>
        <w:rPr>
          <w:rtl/>
        </w:rPr>
      </w:pPr>
      <w:r w:rsidRPr="000C1C8A">
        <w:rPr>
          <w:rtl/>
        </w:rPr>
        <w:t>4</w:t>
      </w:r>
      <w:r>
        <w:rPr>
          <w:rtl/>
        </w:rPr>
        <w:t xml:space="preserve"> - </w:t>
      </w:r>
      <w:r w:rsidRPr="000C1C8A">
        <w:rPr>
          <w:rtl/>
        </w:rPr>
        <w:t>ما رواه الحسين بن سعيد عن القاسم بن محمد وفضالة عن حسين بن أبي العلا</w:t>
      </w:r>
      <w:r>
        <w:rPr>
          <w:rtl/>
        </w:rPr>
        <w:t xml:space="preserve"> </w:t>
      </w:r>
      <w:r w:rsidRPr="000C1C8A">
        <w:rPr>
          <w:rtl/>
        </w:rPr>
        <w:t>قال</w:t>
      </w:r>
      <w:r>
        <w:rPr>
          <w:rtl/>
        </w:rPr>
        <w:t>:</w:t>
      </w:r>
      <w:r w:rsidRPr="000C1C8A">
        <w:rPr>
          <w:rtl/>
        </w:rPr>
        <w:t xml:space="preserve"> سألت أبا عبد الله </w:t>
      </w:r>
      <w:r w:rsidRPr="00DF6E40">
        <w:rPr>
          <w:rStyle w:val="libAlaemChar"/>
          <w:rtl/>
        </w:rPr>
        <w:t>عليه‌السلام</w:t>
      </w:r>
      <w:r w:rsidRPr="000C1C8A">
        <w:rPr>
          <w:rtl/>
        </w:rPr>
        <w:t xml:space="preserve"> عن الرجل يريد الحج أيأخذ من شعره في شوال</w:t>
      </w:r>
      <w:r>
        <w:rPr>
          <w:rtl/>
        </w:rPr>
        <w:t xml:space="preserve"> </w:t>
      </w:r>
      <w:r w:rsidRPr="000C1C8A">
        <w:rPr>
          <w:rtl/>
        </w:rPr>
        <w:t>كله ما لم ير الهلال</w:t>
      </w:r>
      <w:r>
        <w:rPr>
          <w:rtl/>
        </w:rPr>
        <w:t>؟</w:t>
      </w:r>
      <w:r w:rsidRPr="000C1C8A">
        <w:rPr>
          <w:rtl/>
        </w:rPr>
        <w:t xml:space="preserve"> قال</w:t>
      </w:r>
      <w:r>
        <w:rPr>
          <w:rtl/>
        </w:rPr>
        <w:t>:</w:t>
      </w:r>
      <w:r w:rsidRPr="000C1C8A">
        <w:rPr>
          <w:rtl/>
        </w:rPr>
        <w:t xml:space="preserve"> نعم لا بأس به</w:t>
      </w:r>
      <w:r>
        <w:rPr>
          <w:rtl/>
        </w:rPr>
        <w:t>.</w:t>
      </w:r>
    </w:p>
    <w:p w:rsidR="00DB2296" w:rsidRPr="000C1C8A" w:rsidRDefault="00DB2296" w:rsidP="00DB2296">
      <w:pPr>
        <w:pStyle w:val="libNum"/>
        <w:rPr>
          <w:rtl/>
        </w:rPr>
      </w:pPr>
      <w:r w:rsidRPr="000C1C8A">
        <w:rPr>
          <w:rtl/>
        </w:rPr>
        <w:t>524</w:t>
      </w:r>
    </w:p>
    <w:p w:rsidR="00DB2296" w:rsidRPr="000C1C8A" w:rsidRDefault="00DB2296" w:rsidP="00DB2296">
      <w:pPr>
        <w:pStyle w:val="libNormal"/>
        <w:rPr>
          <w:rtl/>
        </w:rPr>
      </w:pPr>
      <w:r w:rsidRPr="000C1C8A">
        <w:rPr>
          <w:rtl/>
        </w:rPr>
        <w:t>5</w:t>
      </w:r>
      <w:r>
        <w:rPr>
          <w:rtl/>
        </w:rPr>
        <w:t xml:space="preserve"> - </w:t>
      </w:r>
      <w:r w:rsidRPr="000C1C8A">
        <w:rPr>
          <w:rtl/>
        </w:rPr>
        <w:t xml:space="preserve">موسى بن القاسم عن عبد الله بن بكير عن محمد بن مسلم عن أبي عبد الله </w:t>
      </w:r>
      <w:r w:rsidR="00865BEC" w:rsidRPr="00865BEC">
        <w:rPr>
          <w:rStyle w:val="libAlaemChar"/>
          <w:rtl/>
        </w:rPr>
        <w:t>عليه‌السلام</w:t>
      </w:r>
      <w:r w:rsidRPr="000C1C8A">
        <w:rPr>
          <w:rtl/>
        </w:rPr>
        <w:t xml:space="preserve"> قال</w:t>
      </w:r>
      <w:r>
        <w:rPr>
          <w:rtl/>
        </w:rPr>
        <w:t>:</w:t>
      </w:r>
      <w:r w:rsidRPr="000C1C8A">
        <w:rPr>
          <w:rtl/>
        </w:rPr>
        <w:t xml:space="preserve"> خذ من شعرك إذا أزمعت على الحج شوال كله إلى غرة ذي القعدة</w:t>
      </w:r>
      <w:r>
        <w:rPr>
          <w:rtl/>
        </w:rPr>
        <w:t>.</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D02E32">
        <w:rPr>
          <w:rtl/>
        </w:rPr>
        <w:t xml:space="preserve"> 520</w:t>
      </w:r>
      <w:r>
        <w:rPr>
          <w:rtl/>
        </w:rPr>
        <w:t xml:space="preserve"> - </w:t>
      </w:r>
      <w:r w:rsidRPr="00D02E32">
        <w:rPr>
          <w:rtl/>
        </w:rPr>
        <w:t>التهذيب ج 1 ص 459 الكافي ج 1 ص 253 الفقيه ص 175.</w:t>
      </w:r>
    </w:p>
    <w:p w:rsidR="00DB2296" w:rsidRDefault="00DB2296" w:rsidP="00DB2296">
      <w:pPr>
        <w:pStyle w:val="libFootnote"/>
        <w:rPr>
          <w:rtl/>
        </w:rPr>
      </w:pPr>
      <w:r>
        <w:rPr>
          <w:rtl/>
        </w:rPr>
        <w:t xml:space="preserve">- </w:t>
      </w:r>
      <w:r w:rsidRPr="000C1C8A">
        <w:rPr>
          <w:rtl/>
        </w:rPr>
        <w:t>521</w:t>
      </w:r>
      <w:r>
        <w:rPr>
          <w:rtl/>
        </w:rPr>
        <w:t xml:space="preserve"> - </w:t>
      </w:r>
      <w:r w:rsidRPr="000C1C8A">
        <w:rPr>
          <w:rtl/>
        </w:rPr>
        <w:t>التهذيب ج 1 ص 460 الكافي ج 1 ص 253</w:t>
      </w:r>
      <w:r>
        <w:rPr>
          <w:rtl/>
        </w:rPr>
        <w:t>.</w:t>
      </w:r>
    </w:p>
    <w:p w:rsidR="00DB2296" w:rsidRPr="000C1C8A" w:rsidRDefault="00DB2296" w:rsidP="00DB2296">
      <w:pPr>
        <w:pStyle w:val="libFootnote"/>
        <w:rPr>
          <w:rtl/>
        </w:rPr>
      </w:pPr>
      <w:r>
        <w:rPr>
          <w:rtl/>
        </w:rPr>
        <w:t xml:space="preserve">- </w:t>
      </w:r>
      <w:r w:rsidRPr="000C1C8A">
        <w:rPr>
          <w:rtl/>
        </w:rPr>
        <w:t>522</w:t>
      </w:r>
      <w:r>
        <w:rPr>
          <w:rtl/>
        </w:rPr>
        <w:t xml:space="preserve"> - </w:t>
      </w:r>
      <w:r w:rsidRPr="000C1C8A">
        <w:rPr>
          <w:rtl/>
        </w:rPr>
        <w:t>523</w:t>
      </w:r>
      <w:r>
        <w:rPr>
          <w:rtl/>
        </w:rPr>
        <w:t xml:space="preserve"> - </w:t>
      </w:r>
      <w:r w:rsidRPr="000C1C8A">
        <w:rPr>
          <w:rtl/>
        </w:rPr>
        <w:t>524</w:t>
      </w:r>
      <w:r>
        <w:rPr>
          <w:rtl/>
        </w:rPr>
        <w:t xml:space="preserve"> - </w:t>
      </w:r>
      <w:r w:rsidRPr="000C1C8A">
        <w:rPr>
          <w:rtl/>
        </w:rPr>
        <w:t>التهذيب ج 1 ص 460 واخرج الأول الصدوق في الفقيه ص 175</w:t>
      </w:r>
      <w:r>
        <w:rPr>
          <w:rtl/>
        </w:rPr>
        <w:t>.</w:t>
      </w:r>
    </w:p>
    <w:p w:rsidR="00DB2296" w:rsidRPr="000C1C8A" w:rsidRDefault="00DB2296" w:rsidP="00DB2296">
      <w:pPr>
        <w:pStyle w:val="libPoemTini"/>
        <w:rPr>
          <w:rtl/>
        </w:rPr>
      </w:pPr>
      <w:r>
        <w:rPr>
          <w:rtl/>
        </w:rPr>
        <w:br w:type="page"/>
      </w:r>
    </w:p>
    <w:p w:rsidR="00DB2296" w:rsidRPr="000C1C8A" w:rsidRDefault="00DB2296" w:rsidP="00DB2296">
      <w:pPr>
        <w:pStyle w:val="libNum"/>
        <w:rPr>
          <w:rtl/>
        </w:rPr>
      </w:pPr>
      <w:r w:rsidRPr="000C1C8A">
        <w:rPr>
          <w:rtl/>
        </w:rPr>
        <w:lastRenderedPageBreak/>
        <w:t>525</w:t>
      </w:r>
    </w:p>
    <w:p w:rsidR="00DB2296" w:rsidRPr="000C1C8A" w:rsidRDefault="00DB2296" w:rsidP="00DB2296">
      <w:pPr>
        <w:pStyle w:val="libNormal"/>
        <w:rPr>
          <w:rtl/>
        </w:rPr>
      </w:pPr>
      <w:r w:rsidRPr="000C1C8A">
        <w:rPr>
          <w:rtl/>
        </w:rPr>
        <w:t>6</w:t>
      </w:r>
      <w:r>
        <w:rPr>
          <w:rtl/>
        </w:rPr>
        <w:t xml:space="preserve"> - </w:t>
      </w:r>
      <w:r w:rsidRPr="000C1C8A">
        <w:rPr>
          <w:rtl/>
        </w:rPr>
        <w:t>فأما ما رواه الحسين بن سعيد عن النصر عن زرعة عن محمد بن خالد الخزاز</w:t>
      </w:r>
      <w:r>
        <w:rPr>
          <w:rtl/>
        </w:rPr>
        <w:t xml:space="preserve"> </w:t>
      </w:r>
      <w:r w:rsidRPr="000C1C8A">
        <w:rPr>
          <w:rtl/>
        </w:rPr>
        <w:t>قال</w:t>
      </w:r>
      <w:r>
        <w:rPr>
          <w:rtl/>
        </w:rPr>
        <w:t>:</w:t>
      </w:r>
      <w:r w:rsidRPr="000C1C8A">
        <w:rPr>
          <w:rtl/>
        </w:rPr>
        <w:t xml:space="preserve"> سمعت أبا الحسن </w:t>
      </w:r>
      <w:r w:rsidRPr="00DF6E40">
        <w:rPr>
          <w:rStyle w:val="libAlaemChar"/>
          <w:rtl/>
        </w:rPr>
        <w:t>عليه‌السلام</w:t>
      </w:r>
      <w:r w:rsidRPr="000C1C8A">
        <w:rPr>
          <w:rtl/>
        </w:rPr>
        <w:t xml:space="preserve"> يقول</w:t>
      </w:r>
      <w:r>
        <w:rPr>
          <w:rtl/>
        </w:rPr>
        <w:t>:</w:t>
      </w:r>
      <w:r w:rsidRPr="000C1C8A">
        <w:rPr>
          <w:rtl/>
        </w:rPr>
        <w:t xml:space="preserve"> أما أنا فأخذ من شعري حين أريد</w:t>
      </w:r>
      <w:r>
        <w:rPr>
          <w:rtl/>
        </w:rPr>
        <w:t xml:space="preserve"> </w:t>
      </w:r>
      <w:r w:rsidRPr="000C1C8A">
        <w:rPr>
          <w:rtl/>
        </w:rPr>
        <w:t>الخروج</w:t>
      </w:r>
      <w:r>
        <w:rPr>
          <w:rtl/>
        </w:rPr>
        <w:t xml:space="preserve"> - </w:t>
      </w:r>
      <w:r w:rsidRPr="000C1C8A">
        <w:rPr>
          <w:rtl/>
        </w:rPr>
        <w:t>يعني إلى مكة للاحرام</w:t>
      </w:r>
      <w:r>
        <w:rPr>
          <w:rtl/>
        </w:rPr>
        <w:t xml:space="preserve"> -.</w:t>
      </w:r>
    </w:p>
    <w:p w:rsidR="00DB2296" w:rsidRPr="000C1C8A" w:rsidRDefault="00DB2296" w:rsidP="00DB2296">
      <w:pPr>
        <w:pStyle w:val="libNormal"/>
        <w:rPr>
          <w:rtl/>
        </w:rPr>
      </w:pPr>
      <w:r w:rsidRPr="000C1C8A">
        <w:rPr>
          <w:rtl/>
        </w:rPr>
        <w:t>فالوجه في هذا الخبر أحد شيئين</w:t>
      </w:r>
      <w:r>
        <w:rPr>
          <w:rtl/>
        </w:rPr>
        <w:t>،</w:t>
      </w:r>
      <w:r w:rsidRPr="000C1C8A">
        <w:rPr>
          <w:rtl/>
        </w:rPr>
        <w:t xml:space="preserve"> أحدهما أن يكون أخذه لذلك في الشهر الذي</w:t>
      </w:r>
      <w:r>
        <w:rPr>
          <w:rtl/>
        </w:rPr>
        <w:t xml:space="preserve"> </w:t>
      </w:r>
      <w:r w:rsidRPr="000C1C8A">
        <w:rPr>
          <w:rtl/>
        </w:rPr>
        <w:t>قبل ذي القعدة على ما بيناه لان الذي لا يجوز أخذ الشعر فيه ذو القعدة وذو الحجة</w:t>
      </w:r>
      <w:r>
        <w:rPr>
          <w:rtl/>
        </w:rPr>
        <w:t xml:space="preserve"> </w:t>
      </w:r>
      <w:r w:rsidRPr="000C1C8A">
        <w:rPr>
          <w:rtl/>
        </w:rPr>
        <w:t>إلى انقضاء أيام المناسك</w:t>
      </w:r>
      <w:r>
        <w:rPr>
          <w:rtl/>
        </w:rPr>
        <w:t>،</w:t>
      </w:r>
      <w:r w:rsidRPr="000C1C8A">
        <w:rPr>
          <w:rtl/>
        </w:rPr>
        <w:t xml:space="preserve"> والآخر</w:t>
      </w:r>
      <w:r>
        <w:rPr>
          <w:rtl/>
        </w:rPr>
        <w:t>:</w:t>
      </w:r>
      <w:r w:rsidRPr="000C1C8A">
        <w:rPr>
          <w:rtl/>
        </w:rPr>
        <w:t xml:space="preserve"> أن يكون المراد بذلك ما عدا شعر الرأس واللحية</w:t>
      </w:r>
      <w:r>
        <w:rPr>
          <w:rtl/>
        </w:rPr>
        <w:t xml:space="preserve"> </w:t>
      </w:r>
      <w:r w:rsidRPr="000C1C8A">
        <w:rPr>
          <w:rtl/>
        </w:rPr>
        <w:t>من شعر البدن لان ذلك يجوز أخذه إلى وقت الاحرام</w:t>
      </w:r>
      <w:r>
        <w:rPr>
          <w:rtl/>
        </w:rPr>
        <w:t>،</w:t>
      </w:r>
      <w:r w:rsidRPr="000C1C8A">
        <w:rPr>
          <w:rtl/>
        </w:rPr>
        <w:t xml:space="preserve"> يدل على ذلك</w:t>
      </w:r>
      <w:r>
        <w:rPr>
          <w:rtl/>
        </w:rPr>
        <w:t>:</w:t>
      </w:r>
    </w:p>
    <w:p w:rsidR="00DB2296" w:rsidRPr="000C1C8A" w:rsidRDefault="00DB2296" w:rsidP="00DB2296">
      <w:pPr>
        <w:pStyle w:val="libNum"/>
        <w:rPr>
          <w:rtl/>
        </w:rPr>
      </w:pPr>
      <w:r w:rsidRPr="000C1C8A">
        <w:rPr>
          <w:rtl/>
        </w:rPr>
        <w:t>526</w:t>
      </w:r>
    </w:p>
    <w:p w:rsidR="00DB2296" w:rsidRPr="000C1C8A" w:rsidRDefault="00DB2296" w:rsidP="00DB2296">
      <w:pPr>
        <w:pStyle w:val="libNormal"/>
        <w:rPr>
          <w:rtl/>
        </w:rPr>
      </w:pPr>
      <w:r w:rsidRPr="000C1C8A">
        <w:rPr>
          <w:rtl/>
        </w:rPr>
        <w:t>7</w:t>
      </w:r>
      <w:r>
        <w:rPr>
          <w:rtl/>
        </w:rPr>
        <w:t xml:space="preserve"> - </w:t>
      </w:r>
      <w:r w:rsidRPr="000C1C8A">
        <w:rPr>
          <w:rtl/>
        </w:rPr>
        <w:t xml:space="preserve">ما رواه الحسين بن سعيد عن ابن الفضيل </w:t>
      </w:r>
      <w:r w:rsidRPr="00DF6E40">
        <w:rPr>
          <w:rStyle w:val="libFootnotenumChar"/>
          <w:rtl/>
        </w:rPr>
        <w:t>(1)</w:t>
      </w:r>
      <w:r w:rsidRPr="000C1C8A">
        <w:rPr>
          <w:rtl/>
        </w:rPr>
        <w:t xml:space="preserve"> عن أبي الصباح الكناني قال</w:t>
      </w:r>
      <w:r>
        <w:rPr>
          <w:rtl/>
        </w:rPr>
        <w:t xml:space="preserve">: </w:t>
      </w:r>
      <w:r w:rsidRPr="000C1C8A">
        <w:rPr>
          <w:rtl/>
        </w:rPr>
        <w:t xml:space="preserve">سألت أبا عبد الله </w:t>
      </w:r>
      <w:r w:rsidRPr="00DF6E40">
        <w:rPr>
          <w:rStyle w:val="libAlaemChar"/>
          <w:rtl/>
        </w:rPr>
        <w:t>عليه‌السلام</w:t>
      </w:r>
      <w:r w:rsidRPr="000C1C8A">
        <w:rPr>
          <w:rtl/>
        </w:rPr>
        <w:t xml:space="preserve"> عن الرجل يريد الحج أيأخذ من شعره في أشهر الحج</w:t>
      </w:r>
      <w:r>
        <w:rPr>
          <w:rtl/>
        </w:rPr>
        <w:t xml:space="preserve">؟ </w:t>
      </w:r>
      <w:r w:rsidRPr="000C1C8A">
        <w:rPr>
          <w:rtl/>
        </w:rPr>
        <w:t>قال</w:t>
      </w:r>
      <w:r>
        <w:rPr>
          <w:rtl/>
        </w:rPr>
        <w:t>:</w:t>
      </w:r>
      <w:r w:rsidRPr="000C1C8A">
        <w:rPr>
          <w:rtl/>
        </w:rPr>
        <w:t xml:space="preserve"> لا ولا من لحيته ولكن يأخذ من شاربه ومن أظفاره وليطل إن شاء الله</w:t>
      </w:r>
      <w:r>
        <w:rPr>
          <w:rtl/>
        </w:rPr>
        <w:t>.</w:t>
      </w:r>
    </w:p>
    <w:p w:rsidR="00DB2296" w:rsidRPr="000C1C8A" w:rsidRDefault="00DB2296" w:rsidP="00DB2296">
      <w:pPr>
        <w:pStyle w:val="Heading2Center"/>
        <w:rPr>
          <w:rtl/>
        </w:rPr>
      </w:pPr>
      <w:bookmarkStart w:id="297" w:name="_Toc373338706"/>
      <w:bookmarkStart w:id="298" w:name="_Toc376941513"/>
      <w:bookmarkStart w:id="299" w:name="_Toc376950750"/>
      <w:r w:rsidRPr="000C1C8A">
        <w:rPr>
          <w:rtl/>
        </w:rPr>
        <w:t>93</w:t>
      </w:r>
      <w:r>
        <w:rPr>
          <w:rtl/>
        </w:rPr>
        <w:t xml:space="preserve"> - </w:t>
      </w:r>
      <w:r w:rsidRPr="000C1C8A">
        <w:rPr>
          <w:rtl/>
        </w:rPr>
        <w:t>باب من أحرم قبل الميقات</w:t>
      </w:r>
      <w:bookmarkEnd w:id="297"/>
      <w:bookmarkEnd w:id="298"/>
      <w:bookmarkEnd w:id="299"/>
    </w:p>
    <w:p w:rsidR="00DB2296" w:rsidRPr="000C1C8A" w:rsidRDefault="00DB2296" w:rsidP="00DB2296">
      <w:pPr>
        <w:pStyle w:val="libNum"/>
        <w:rPr>
          <w:rtl/>
        </w:rPr>
      </w:pPr>
      <w:r w:rsidRPr="000C1C8A">
        <w:rPr>
          <w:rtl/>
        </w:rPr>
        <w:t>527</w:t>
      </w:r>
    </w:p>
    <w:p w:rsidR="00DB2296" w:rsidRPr="000C1C8A" w:rsidRDefault="00DB2296" w:rsidP="00DB2296">
      <w:pPr>
        <w:pStyle w:val="libNormal"/>
        <w:rPr>
          <w:rtl/>
        </w:rPr>
      </w:pPr>
      <w:r w:rsidRPr="000C1C8A">
        <w:rPr>
          <w:rtl/>
        </w:rPr>
        <w:t>1</w:t>
      </w:r>
      <w:r>
        <w:rPr>
          <w:rtl/>
        </w:rPr>
        <w:t xml:space="preserve"> - </w:t>
      </w:r>
      <w:r w:rsidRPr="000C1C8A">
        <w:rPr>
          <w:rtl/>
        </w:rPr>
        <w:t>محمد بن يعقوب عن عدة من أصحابنا عن سهل بن زياد عن أحمد بن محمد</w:t>
      </w:r>
      <w:r>
        <w:rPr>
          <w:rtl/>
        </w:rPr>
        <w:t xml:space="preserve"> </w:t>
      </w:r>
      <w:r w:rsidRPr="000C1C8A">
        <w:rPr>
          <w:rtl/>
        </w:rPr>
        <w:t xml:space="preserve">ابن أبي نصر عن مثنى عن زرارة عن أبي جعفر </w:t>
      </w:r>
      <w:r w:rsidRPr="00DF6E40">
        <w:rPr>
          <w:rStyle w:val="libAlaemChar"/>
          <w:rtl/>
        </w:rPr>
        <w:t>عليه‌السلام</w:t>
      </w:r>
      <w:r w:rsidRPr="000C1C8A">
        <w:rPr>
          <w:rtl/>
        </w:rPr>
        <w:t xml:space="preserve"> قال</w:t>
      </w:r>
      <w:r>
        <w:rPr>
          <w:rtl/>
        </w:rPr>
        <w:t>:</w:t>
      </w:r>
      <w:r w:rsidRPr="000C1C8A">
        <w:rPr>
          <w:rtl/>
        </w:rPr>
        <w:t xml:space="preserve"> الحج أشهر</w:t>
      </w:r>
      <w:r>
        <w:rPr>
          <w:rtl/>
        </w:rPr>
        <w:t xml:space="preserve"> </w:t>
      </w:r>
      <w:r w:rsidRPr="000C1C8A">
        <w:rPr>
          <w:rtl/>
        </w:rPr>
        <w:t>معلومات شوال وذو القعدة وذو الحجة ليس لأحد أن يحرم بالحج في سواهن</w:t>
      </w:r>
      <w:r>
        <w:rPr>
          <w:rtl/>
        </w:rPr>
        <w:t xml:space="preserve">، </w:t>
      </w:r>
      <w:r w:rsidRPr="000C1C8A">
        <w:rPr>
          <w:rtl/>
        </w:rPr>
        <w:t xml:space="preserve">وليس لاحد أن يحرم قبل الوقت الذي وقته رسول الله </w:t>
      </w:r>
      <w:r w:rsidRPr="00DF6E40">
        <w:rPr>
          <w:rStyle w:val="libAlaemChar"/>
          <w:rtl/>
        </w:rPr>
        <w:t>صلى‌الله‌عليه‌وآله</w:t>
      </w:r>
      <w:r w:rsidRPr="000C1C8A">
        <w:rPr>
          <w:rtl/>
        </w:rPr>
        <w:t xml:space="preserve"> وإنما مثل</w:t>
      </w:r>
      <w:r>
        <w:rPr>
          <w:rtl/>
        </w:rPr>
        <w:t xml:space="preserve"> </w:t>
      </w:r>
      <w:r w:rsidRPr="000C1C8A">
        <w:rPr>
          <w:rtl/>
        </w:rPr>
        <w:t>ذلك مثل من صلى في السفر أربعا وترك الثنتين</w:t>
      </w:r>
      <w:r>
        <w:rPr>
          <w:rtl/>
        </w:rPr>
        <w:t>.</w:t>
      </w:r>
    </w:p>
    <w:p w:rsidR="00DB2296" w:rsidRPr="000C1C8A" w:rsidRDefault="00DB2296" w:rsidP="00DB2296">
      <w:pPr>
        <w:pStyle w:val="libNum"/>
        <w:rPr>
          <w:rtl/>
        </w:rPr>
      </w:pPr>
      <w:r w:rsidRPr="000C1C8A">
        <w:rPr>
          <w:rtl/>
        </w:rPr>
        <w:t>528</w:t>
      </w:r>
    </w:p>
    <w:p w:rsidR="00DB2296" w:rsidRPr="000C1C8A" w:rsidRDefault="00DB2296" w:rsidP="00DB2296">
      <w:pPr>
        <w:pStyle w:val="libNormal"/>
        <w:rPr>
          <w:rtl/>
        </w:rPr>
      </w:pPr>
      <w:r w:rsidRPr="000C1C8A">
        <w:rPr>
          <w:rtl/>
        </w:rPr>
        <w:t>2</w:t>
      </w:r>
      <w:r>
        <w:rPr>
          <w:rtl/>
        </w:rPr>
        <w:t xml:space="preserve"> - </w:t>
      </w:r>
      <w:r w:rsidRPr="000C1C8A">
        <w:rPr>
          <w:rtl/>
        </w:rPr>
        <w:t>الحسين بن سعيد عن محمد بن سنان عن ابن مسكان قال</w:t>
      </w:r>
      <w:r>
        <w:rPr>
          <w:rtl/>
        </w:rPr>
        <w:t>:</w:t>
      </w:r>
      <w:r w:rsidRPr="000C1C8A">
        <w:rPr>
          <w:rtl/>
        </w:rPr>
        <w:t xml:space="preserve"> حدثني ميسر</w:t>
      </w:r>
      <w:r>
        <w:rPr>
          <w:rtl/>
        </w:rPr>
        <w:t xml:space="preserve"> </w:t>
      </w:r>
      <w:r w:rsidRPr="000C1C8A">
        <w:rPr>
          <w:rtl/>
        </w:rPr>
        <w:t>قال</w:t>
      </w:r>
      <w:r>
        <w:rPr>
          <w:rtl/>
        </w:rPr>
        <w:t>:</w:t>
      </w:r>
      <w:r w:rsidRPr="000C1C8A">
        <w:rPr>
          <w:rtl/>
        </w:rPr>
        <w:t xml:space="preserve"> قلت لأبي عبد الله رجل أحرم من العقيق وآخر من الكوفة أيهما أفضل</w:t>
      </w:r>
      <w:r>
        <w:rPr>
          <w:rtl/>
        </w:rPr>
        <w:t>؟</w:t>
      </w:r>
      <w:r w:rsidRPr="000C1C8A">
        <w:rPr>
          <w:rtl/>
        </w:rPr>
        <w:t xml:space="preserve"> قال</w:t>
      </w:r>
      <w:r>
        <w:rPr>
          <w:rtl/>
        </w:rPr>
        <w:t xml:space="preserve">: </w:t>
      </w:r>
      <w:r w:rsidRPr="000C1C8A">
        <w:rPr>
          <w:rtl/>
        </w:rPr>
        <w:t>يا ميسر تصلي الظهر أربعا أفضل أم تصليها ستا</w:t>
      </w:r>
      <w:r>
        <w:rPr>
          <w:rtl/>
        </w:rPr>
        <w:t>؟</w:t>
      </w:r>
      <w:r w:rsidRPr="000C1C8A">
        <w:rPr>
          <w:rtl/>
        </w:rPr>
        <w:t xml:space="preserve"> فقلت</w:t>
      </w:r>
      <w:r>
        <w:rPr>
          <w:rtl/>
        </w:rPr>
        <w:t>:</w:t>
      </w:r>
      <w:r w:rsidRPr="000C1C8A">
        <w:rPr>
          <w:rtl/>
        </w:rPr>
        <w:t xml:space="preserve"> أصليها أربعا أفضل</w:t>
      </w:r>
      <w:r>
        <w:rPr>
          <w:rtl/>
        </w:rPr>
        <w:t>،</w:t>
      </w:r>
      <w:r w:rsidRPr="000C1C8A">
        <w:rPr>
          <w:rtl/>
        </w:rPr>
        <w:t xml:space="preserve"> قال</w:t>
      </w:r>
    </w:p>
    <w:p w:rsidR="00DB2296" w:rsidRPr="000C1C8A" w:rsidRDefault="00DB2296" w:rsidP="00DB2296">
      <w:pPr>
        <w:pStyle w:val="libLine"/>
        <w:rPr>
          <w:rtl/>
        </w:rPr>
      </w:pPr>
      <w:r w:rsidRPr="000C1C8A">
        <w:rPr>
          <w:rtl/>
        </w:rPr>
        <w:t>__________________</w:t>
      </w:r>
    </w:p>
    <w:p w:rsidR="00DB2296" w:rsidRDefault="00DB2296" w:rsidP="00DB2296">
      <w:pPr>
        <w:pStyle w:val="libFootnote0"/>
        <w:rPr>
          <w:rtl/>
        </w:rPr>
      </w:pPr>
      <w:r>
        <w:rPr>
          <w:rtl/>
        </w:rPr>
        <w:t>(</w:t>
      </w:r>
      <w:r w:rsidRPr="000C1C8A">
        <w:rPr>
          <w:rtl/>
        </w:rPr>
        <w:t xml:space="preserve">1) نسخة في ج والتهذيب </w:t>
      </w:r>
      <w:r>
        <w:rPr>
          <w:rtl/>
        </w:rPr>
        <w:t>(</w:t>
      </w:r>
      <w:r w:rsidRPr="000C1C8A">
        <w:rPr>
          <w:rtl/>
        </w:rPr>
        <w:t xml:space="preserve"> أبي الفضيل )</w:t>
      </w:r>
    </w:p>
    <w:p w:rsidR="00DB2296" w:rsidRDefault="00DB2296" w:rsidP="00DB2296">
      <w:pPr>
        <w:pStyle w:val="libFootnote"/>
        <w:rPr>
          <w:rtl/>
        </w:rPr>
      </w:pPr>
      <w:r w:rsidRPr="00D02E32">
        <w:rPr>
          <w:rtl/>
        </w:rPr>
        <w:t>*</w:t>
      </w:r>
      <w:r>
        <w:rPr>
          <w:rtl/>
        </w:rPr>
        <w:t xml:space="preserve"> - </w:t>
      </w:r>
      <w:r w:rsidRPr="00D02E32">
        <w:rPr>
          <w:rtl/>
        </w:rPr>
        <w:t>525</w:t>
      </w:r>
      <w:r>
        <w:rPr>
          <w:rtl/>
        </w:rPr>
        <w:t xml:space="preserve"> - </w:t>
      </w:r>
      <w:r w:rsidRPr="00D02E32">
        <w:rPr>
          <w:rtl/>
        </w:rPr>
        <w:t>526</w:t>
      </w:r>
      <w:r>
        <w:rPr>
          <w:rtl/>
        </w:rPr>
        <w:t xml:space="preserve"> - </w:t>
      </w:r>
      <w:r w:rsidRPr="00D02E32">
        <w:rPr>
          <w:rtl/>
        </w:rPr>
        <w:t>التهذيب ج 1 ص 460.</w:t>
      </w:r>
      <w:r>
        <w:rPr>
          <w:rtl/>
        </w:rPr>
        <w:t xml:space="preserve"> - </w:t>
      </w:r>
      <w:r w:rsidRPr="00D02E32">
        <w:rPr>
          <w:rtl/>
        </w:rPr>
        <w:t>527</w:t>
      </w:r>
      <w:r>
        <w:rPr>
          <w:rtl/>
        </w:rPr>
        <w:t xml:space="preserve"> - </w:t>
      </w:r>
      <w:r w:rsidRPr="00D02E32">
        <w:rPr>
          <w:rtl/>
        </w:rPr>
        <w:t>التهذيب ج 1 ص 461 الكافي ج 1 ص 254.</w:t>
      </w:r>
    </w:p>
    <w:p w:rsidR="00DB2296" w:rsidRPr="000C1C8A" w:rsidRDefault="00DB2296" w:rsidP="00DB2296">
      <w:pPr>
        <w:pStyle w:val="libFootnote"/>
        <w:rPr>
          <w:rtl/>
        </w:rPr>
      </w:pPr>
      <w:r>
        <w:rPr>
          <w:rtl/>
        </w:rPr>
        <w:t xml:space="preserve">- </w:t>
      </w:r>
      <w:r w:rsidRPr="000C1C8A">
        <w:rPr>
          <w:rtl/>
        </w:rPr>
        <w:t>528</w:t>
      </w:r>
      <w:r>
        <w:rPr>
          <w:rtl/>
        </w:rPr>
        <w:t xml:space="preserve"> - </w:t>
      </w:r>
      <w:r w:rsidRPr="000C1C8A">
        <w:rPr>
          <w:rtl/>
        </w:rPr>
        <w:t>التهذيب ج 1 ص 461 الفقيه ص 176</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 xml:space="preserve">وكذلك سنة رسول الله </w:t>
      </w:r>
      <w:r w:rsidRPr="00DF6E40">
        <w:rPr>
          <w:rStyle w:val="libAlaemChar"/>
          <w:rtl/>
        </w:rPr>
        <w:t>صلى‌الله‌عليه‌وآله</w:t>
      </w:r>
      <w:r w:rsidRPr="000C1C8A">
        <w:rPr>
          <w:rtl/>
        </w:rPr>
        <w:t xml:space="preserve"> أفضل من غيرها</w:t>
      </w:r>
      <w:r>
        <w:rPr>
          <w:rtl/>
        </w:rPr>
        <w:t>:</w:t>
      </w:r>
    </w:p>
    <w:p w:rsidR="00DB2296" w:rsidRPr="000C1C8A" w:rsidRDefault="00DB2296" w:rsidP="00DB2296">
      <w:pPr>
        <w:pStyle w:val="libNum"/>
        <w:rPr>
          <w:rtl/>
        </w:rPr>
      </w:pPr>
      <w:r w:rsidRPr="000C1C8A">
        <w:rPr>
          <w:rtl/>
        </w:rPr>
        <w:t>529</w:t>
      </w:r>
    </w:p>
    <w:p w:rsidR="00DB2296" w:rsidRPr="000C1C8A" w:rsidRDefault="00DB2296" w:rsidP="00DB2296">
      <w:pPr>
        <w:pStyle w:val="libNormal"/>
        <w:rPr>
          <w:rtl/>
        </w:rPr>
      </w:pPr>
      <w:r w:rsidRPr="000C1C8A">
        <w:rPr>
          <w:rtl/>
        </w:rPr>
        <w:t>3</w:t>
      </w:r>
      <w:r>
        <w:rPr>
          <w:rtl/>
        </w:rPr>
        <w:t xml:space="preserve"> - </w:t>
      </w:r>
      <w:r w:rsidRPr="000C1C8A">
        <w:rPr>
          <w:rtl/>
        </w:rPr>
        <w:t>أحمد بن محمد بن عيسى عن الحسين بن سعيد عن محمد بن سنان عن محمد بن</w:t>
      </w:r>
      <w:r>
        <w:rPr>
          <w:rtl/>
        </w:rPr>
        <w:t xml:space="preserve"> </w:t>
      </w:r>
      <w:r w:rsidRPr="000C1C8A">
        <w:rPr>
          <w:rtl/>
        </w:rPr>
        <w:t>صدقة الشعيري عن ابن أذينة</w:t>
      </w:r>
      <w:r>
        <w:rPr>
          <w:rtl/>
        </w:rPr>
        <w:t>،</w:t>
      </w:r>
      <w:r w:rsidRPr="000C1C8A">
        <w:rPr>
          <w:rtl/>
        </w:rPr>
        <w:t xml:space="preserve"> قال</w:t>
      </w:r>
      <w:r>
        <w:rPr>
          <w:rtl/>
        </w:rPr>
        <w:t>:</w:t>
      </w:r>
      <w:r w:rsidRPr="000C1C8A">
        <w:rPr>
          <w:rtl/>
        </w:rPr>
        <w:t xml:space="preserve"> قال أبو عبد الله </w:t>
      </w:r>
      <w:r w:rsidRPr="00DF6E40">
        <w:rPr>
          <w:rStyle w:val="libAlaemChar"/>
          <w:rtl/>
        </w:rPr>
        <w:t>عليه‌السلام</w:t>
      </w:r>
      <w:r>
        <w:rPr>
          <w:rtl/>
        </w:rPr>
        <w:t>:</w:t>
      </w:r>
      <w:r w:rsidRPr="000C1C8A">
        <w:rPr>
          <w:rtl/>
        </w:rPr>
        <w:t xml:space="preserve"> من أحرم بالحج في</w:t>
      </w:r>
      <w:r>
        <w:rPr>
          <w:rtl/>
        </w:rPr>
        <w:t xml:space="preserve"> </w:t>
      </w:r>
      <w:r w:rsidRPr="000C1C8A">
        <w:rPr>
          <w:rtl/>
        </w:rPr>
        <w:t>غير أشهر الحج فلا حج له</w:t>
      </w:r>
      <w:r>
        <w:rPr>
          <w:rtl/>
        </w:rPr>
        <w:t>،</w:t>
      </w:r>
      <w:r w:rsidRPr="000C1C8A">
        <w:rPr>
          <w:rtl/>
        </w:rPr>
        <w:t xml:space="preserve"> ومن أحرم دون الميقات فلا إحرام له</w:t>
      </w:r>
      <w:r>
        <w:rPr>
          <w:rtl/>
        </w:rPr>
        <w:t>.</w:t>
      </w:r>
    </w:p>
    <w:p w:rsidR="00DB2296" w:rsidRPr="000C1C8A" w:rsidRDefault="00DB2296" w:rsidP="00DB2296">
      <w:pPr>
        <w:pStyle w:val="libNum"/>
        <w:rPr>
          <w:rtl/>
        </w:rPr>
      </w:pPr>
      <w:r w:rsidRPr="000C1C8A">
        <w:rPr>
          <w:rtl/>
        </w:rPr>
        <w:t>530</w:t>
      </w:r>
    </w:p>
    <w:p w:rsidR="00DB2296" w:rsidRPr="000C1C8A" w:rsidRDefault="00DB2296" w:rsidP="00DB2296">
      <w:pPr>
        <w:pStyle w:val="libNormal"/>
        <w:rPr>
          <w:rtl/>
        </w:rPr>
      </w:pPr>
      <w:r w:rsidRPr="000C1C8A">
        <w:rPr>
          <w:rtl/>
        </w:rPr>
        <w:t>4</w:t>
      </w:r>
      <w:r>
        <w:rPr>
          <w:rtl/>
        </w:rPr>
        <w:t xml:space="preserve"> - </w:t>
      </w:r>
      <w:r w:rsidRPr="000C1C8A">
        <w:rPr>
          <w:rtl/>
        </w:rPr>
        <w:t>موسى بن القاسم عن ابن محبوب عن إبراهيم الكرخي قال</w:t>
      </w:r>
      <w:r>
        <w:rPr>
          <w:rtl/>
        </w:rPr>
        <w:t>:</w:t>
      </w:r>
      <w:r w:rsidRPr="000C1C8A">
        <w:rPr>
          <w:rtl/>
        </w:rPr>
        <w:t xml:space="preserve"> سألت أبا عبد الله</w:t>
      </w:r>
      <w:r>
        <w:rPr>
          <w:rtl/>
        </w:rPr>
        <w:t xml:space="preserve"> </w:t>
      </w:r>
      <w:r w:rsidRPr="00DF6E40">
        <w:rPr>
          <w:rStyle w:val="libAlaemChar"/>
          <w:rtl/>
        </w:rPr>
        <w:t>عليه‌السلام</w:t>
      </w:r>
      <w:r w:rsidRPr="000C1C8A">
        <w:rPr>
          <w:rtl/>
        </w:rPr>
        <w:t xml:space="preserve"> عن رجل أحرم في غير أشهر الحج من دون الميقات الذي وقته رسول الله</w:t>
      </w:r>
      <w:r>
        <w:rPr>
          <w:rtl/>
        </w:rPr>
        <w:t xml:space="preserve"> </w:t>
      </w:r>
      <w:r w:rsidRPr="00DF6E40">
        <w:rPr>
          <w:rStyle w:val="libAlaemChar"/>
          <w:rtl/>
        </w:rPr>
        <w:t>صلى‌الله‌عليه‌وآله</w:t>
      </w:r>
      <w:r w:rsidRPr="000C1C8A">
        <w:rPr>
          <w:rtl/>
        </w:rPr>
        <w:t xml:space="preserve"> قال</w:t>
      </w:r>
      <w:r>
        <w:rPr>
          <w:rtl/>
        </w:rPr>
        <w:t>:</w:t>
      </w:r>
      <w:r w:rsidRPr="000C1C8A">
        <w:rPr>
          <w:rtl/>
        </w:rPr>
        <w:t xml:space="preserve"> ليس إحرامه بشئ فإن أحب أن يرجع إلى أهله فليرجع</w:t>
      </w:r>
      <w:r>
        <w:rPr>
          <w:rtl/>
        </w:rPr>
        <w:t xml:space="preserve"> </w:t>
      </w:r>
      <w:r w:rsidRPr="000C1C8A">
        <w:rPr>
          <w:rtl/>
        </w:rPr>
        <w:t>فإني لا أرى عليه شيئا وإن أحب أن يمضي فليمض</w:t>
      </w:r>
      <w:r>
        <w:rPr>
          <w:rtl/>
        </w:rPr>
        <w:t>،</w:t>
      </w:r>
      <w:r w:rsidRPr="000C1C8A">
        <w:rPr>
          <w:rtl/>
        </w:rPr>
        <w:t xml:space="preserve"> فإذا انتهى إلى الوقت فليحرم</w:t>
      </w:r>
      <w:r>
        <w:rPr>
          <w:rtl/>
        </w:rPr>
        <w:t xml:space="preserve"> </w:t>
      </w:r>
      <w:r w:rsidRPr="000C1C8A">
        <w:rPr>
          <w:rtl/>
        </w:rPr>
        <w:t>فليجعلها عمرة فإن ذلك أفضل من رجوعه لأنه قد أعلن الاحرام</w:t>
      </w:r>
      <w:r>
        <w:rPr>
          <w:rtl/>
        </w:rPr>
        <w:t>.</w:t>
      </w:r>
    </w:p>
    <w:p w:rsidR="00DB2296" w:rsidRPr="000C1C8A" w:rsidRDefault="00DB2296" w:rsidP="00DB2296">
      <w:pPr>
        <w:pStyle w:val="libNum"/>
        <w:rPr>
          <w:rtl/>
        </w:rPr>
      </w:pPr>
      <w:r w:rsidRPr="000C1C8A">
        <w:rPr>
          <w:rtl/>
        </w:rPr>
        <w:t>531</w:t>
      </w:r>
    </w:p>
    <w:p w:rsidR="00DB2296" w:rsidRPr="000C1C8A" w:rsidRDefault="00DB2296" w:rsidP="00DB2296">
      <w:pPr>
        <w:pStyle w:val="libNormal"/>
        <w:rPr>
          <w:rtl/>
        </w:rPr>
      </w:pPr>
      <w:r w:rsidRPr="000C1C8A">
        <w:rPr>
          <w:rtl/>
        </w:rPr>
        <w:t>5</w:t>
      </w:r>
      <w:r>
        <w:rPr>
          <w:rtl/>
        </w:rPr>
        <w:t xml:space="preserve"> - </w:t>
      </w:r>
      <w:r w:rsidRPr="000C1C8A">
        <w:rPr>
          <w:rtl/>
        </w:rPr>
        <w:t>عنه عن حنان بن سدير قال</w:t>
      </w:r>
      <w:r>
        <w:rPr>
          <w:rtl/>
        </w:rPr>
        <w:t>:</w:t>
      </w:r>
      <w:r w:rsidRPr="000C1C8A">
        <w:rPr>
          <w:rtl/>
        </w:rPr>
        <w:t xml:space="preserve"> كنت أنا وأبي وأبو حمزة الثمالي وعبد الرحيم</w:t>
      </w:r>
      <w:r>
        <w:rPr>
          <w:rtl/>
        </w:rPr>
        <w:t xml:space="preserve"> </w:t>
      </w:r>
      <w:r w:rsidRPr="000C1C8A">
        <w:rPr>
          <w:rtl/>
        </w:rPr>
        <w:t xml:space="preserve">القصير وزياد الأحلام حجاجا </w:t>
      </w:r>
      <w:r w:rsidRPr="00DF6E40">
        <w:rPr>
          <w:rStyle w:val="libFootnotenumChar"/>
          <w:rtl/>
        </w:rPr>
        <w:t>(1)</w:t>
      </w:r>
      <w:r w:rsidRPr="000C1C8A">
        <w:rPr>
          <w:rtl/>
        </w:rPr>
        <w:t xml:space="preserve"> فدخلنا على أبي جعفر </w:t>
      </w:r>
      <w:r w:rsidRPr="00DF6E40">
        <w:rPr>
          <w:rStyle w:val="libAlaemChar"/>
          <w:rtl/>
        </w:rPr>
        <w:t>عليه‌السلام</w:t>
      </w:r>
      <w:r w:rsidRPr="000C1C8A">
        <w:rPr>
          <w:rtl/>
        </w:rPr>
        <w:t xml:space="preserve"> فرأى زيادا</w:t>
      </w:r>
      <w:r>
        <w:rPr>
          <w:rtl/>
        </w:rPr>
        <w:t xml:space="preserve"> </w:t>
      </w:r>
      <w:r w:rsidRPr="000C1C8A">
        <w:rPr>
          <w:rtl/>
        </w:rPr>
        <w:t>وقد تسلخ جلده</w:t>
      </w:r>
      <w:r>
        <w:rPr>
          <w:rtl/>
        </w:rPr>
        <w:t>،</w:t>
      </w:r>
      <w:r w:rsidRPr="000C1C8A">
        <w:rPr>
          <w:rtl/>
        </w:rPr>
        <w:t xml:space="preserve"> فقال</w:t>
      </w:r>
      <w:r>
        <w:rPr>
          <w:rtl/>
        </w:rPr>
        <w:t>:</w:t>
      </w:r>
      <w:r w:rsidRPr="000C1C8A">
        <w:rPr>
          <w:rtl/>
        </w:rPr>
        <w:t xml:space="preserve"> له من أين أحرمت</w:t>
      </w:r>
      <w:r>
        <w:rPr>
          <w:rtl/>
        </w:rPr>
        <w:t>؟</w:t>
      </w:r>
      <w:r w:rsidRPr="000C1C8A">
        <w:rPr>
          <w:rtl/>
        </w:rPr>
        <w:t xml:space="preserve"> قال</w:t>
      </w:r>
      <w:r>
        <w:rPr>
          <w:rtl/>
        </w:rPr>
        <w:t>:</w:t>
      </w:r>
      <w:r w:rsidRPr="000C1C8A">
        <w:rPr>
          <w:rtl/>
        </w:rPr>
        <w:t xml:space="preserve"> من الكوفة</w:t>
      </w:r>
      <w:r>
        <w:rPr>
          <w:rtl/>
        </w:rPr>
        <w:t>،</w:t>
      </w:r>
      <w:r w:rsidRPr="000C1C8A">
        <w:rPr>
          <w:rtl/>
        </w:rPr>
        <w:t xml:space="preserve"> قال</w:t>
      </w:r>
      <w:r>
        <w:rPr>
          <w:rtl/>
        </w:rPr>
        <w:t>:</w:t>
      </w:r>
      <w:r w:rsidRPr="000C1C8A">
        <w:rPr>
          <w:rtl/>
        </w:rPr>
        <w:t xml:space="preserve"> ولم أحرمت</w:t>
      </w:r>
      <w:r>
        <w:rPr>
          <w:rtl/>
        </w:rPr>
        <w:t xml:space="preserve"> </w:t>
      </w:r>
      <w:r w:rsidRPr="000C1C8A">
        <w:rPr>
          <w:rtl/>
        </w:rPr>
        <w:t>من الكوفة</w:t>
      </w:r>
      <w:r>
        <w:rPr>
          <w:rtl/>
        </w:rPr>
        <w:t>؟</w:t>
      </w:r>
      <w:r w:rsidRPr="000C1C8A">
        <w:rPr>
          <w:rtl/>
        </w:rPr>
        <w:t xml:space="preserve"> فقال بلغني عن بعضكم أنه قال</w:t>
      </w:r>
      <w:r>
        <w:rPr>
          <w:rtl/>
        </w:rPr>
        <w:t>:</w:t>
      </w:r>
      <w:r w:rsidRPr="000C1C8A">
        <w:rPr>
          <w:rtl/>
        </w:rPr>
        <w:t xml:space="preserve"> ما بعد من الاحرام فهو أعظم للاجر</w:t>
      </w:r>
      <w:r>
        <w:rPr>
          <w:rtl/>
        </w:rPr>
        <w:t xml:space="preserve"> </w:t>
      </w:r>
      <w:r w:rsidRPr="000C1C8A">
        <w:rPr>
          <w:rtl/>
        </w:rPr>
        <w:t>فقال</w:t>
      </w:r>
      <w:r>
        <w:rPr>
          <w:rtl/>
        </w:rPr>
        <w:t>:</w:t>
      </w:r>
      <w:r w:rsidRPr="000C1C8A">
        <w:rPr>
          <w:rtl/>
        </w:rPr>
        <w:t xml:space="preserve"> ما بلغك هذا إلا كذاب</w:t>
      </w:r>
      <w:r>
        <w:rPr>
          <w:rtl/>
        </w:rPr>
        <w:t>،</w:t>
      </w:r>
      <w:r w:rsidRPr="000C1C8A">
        <w:rPr>
          <w:rtl/>
        </w:rPr>
        <w:t xml:space="preserve"> ثم قال</w:t>
      </w:r>
      <w:r>
        <w:rPr>
          <w:rtl/>
        </w:rPr>
        <w:t>:</w:t>
      </w:r>
      <w:r w:rsidRPr="000C1C8A">
        <w:rPr>
          <w:rtl/>
        </w:rPr>
        <w:t xml:space="preserve"> لأبي حمزة الثمالي من أين أحرمت</w:t>
      </w:r>
      <w:r>
        <w:rPr>
          <w:rtl/>
        </w:rPr>
        <w:t>؟</w:t>
      </w:r>
      <w:r w:rsidRPr="000C1C8A">
        <w:rPr>
          <w:rtl/>
        </w:rPr>
        <w:t xml:space="preserve"> فقال</w:t>
      </w:r>
      <w:r>
        <w:rPr>
          <w:rtl/>
        </w:rPr>
        <w:t xml:space="preserve"> </w:t>
      </w:r>
      <w:r w:rsidRPr="000C1C8A">
        <w:rPr>
          <w:rtl/>
        </w:rPr>
        <w:t>من الربذة فقال له ولم</w:t>
      </w:r>
      <w:r>
        <w:rPr>
          <w:rtl/>
        </w:rPr>
        <w:t>؟</w:t>
      </w:r>
      <w:r w:rsidRPr="000C1C8A">
        <w:rPr>
          <w:rtl/>
        </w:rPr>
        <w:t xml:space="preserve"> لأنك سمعت أن قبر أبي ذر بها فأحببت أن لا تجوزه</w:t>
      </w:r>
      <w:r>
        <w:rPr>
          <w:rtl/>
        </w:rPr>
        <w:t>،</w:t>
      </w:r>
      <w:r w:rsidRPr="000C1C8A">
        <w:rPr>
          <w:rtl/>
        </w:rPr>
        <w:t xml:space="preserve"> ثم</w:t>
      </w:r>
      <w:r>
        <w:rPr>
          <w:rtl/>
        </w:rPr>
        <w:t xml:space="preserve"> </w:t>
      </w:r>
      <w:r w:rsidRPr="000C1C8A">
        <w:rPr>
          <w:rtl/>
        </w:rPr>
        <w:t>قال لأبي وعبد الرحيم من أين أحرمتما</w:t>
      </w:r>
      <w:r>
        <w:rPr>
          <w:rtl/>
        </w:rPr>
        <w:t>؟</w:t>
      </w:r>
      <w:r w:rsidRPr="000C1C8A">
        <w:rPr>
          <w:rtl/>
        </w:rPr>
        <w:t xml:space="preserve"> فقالا</w:t>
      </w:r>
      <w:r>
        <w:rPr>
          <w:rtl/>
        </w:rPr>
        <w:t>:</w:t>
      </w:r>
      <w:r w:rsidRPr="000C1C8A">
        <w:rPr>
          <w:rtl/>
        </w:rPr>
        <w:t xml:space="preserve"> من العقيق فقال</w:t>
      </w:r>
      <w:r>
        <w:rPr>
          <w:rtl/>
        </w:rPr>
        <w:t>:</w:t>
      </w:r>
      <w:r w:rsidRPr="000C1C8A">
        <w:rPr>
          <w:rtl/>
        </w:rPr>
        <w:t xml:space="preserve"> أصبتما الرخصة</w:t>
      </w:r>
      <w:r>
        <w:rPr>
          <w:rtl/>
        </w:rPr>
        <w:t xml:space="preserve"> </w:t>
      </w:r>
      <w:r w:rsidRPr="000C1C8A">
        <w:rPr>
          <w:rtl/>
        </w:rPr>
        <w:t>وأتبعتما السنة ولا يعرض لي بابان كلاهما حلال إلا أخذت باليسير وذلك لان الله</w:t>
      </w:r>
      <w:r>
        <w:rPr>
          <w:rtl/>
        </w:rPr>
        <w:t xml:space="preserve"> </w:t>
      </w:r>
      <w:r w:rsidRPr="000C1C8A">
        <w:rPr>
          <w:rtl/>
        </w:rPr>
        <w:t>يسير يحب اليسير ويعطي على اليسير ما لا يعطي على العنف</w:t>
      </w:r>
      <w:r>
        <w:rPr>
          <w:rtl/>
        </w:rPr>
        <w:t>.</w:t>
      </w:r>
    </w:p>
    <w:p w:rsidR="00DB2296" w:rsidRPr="000C1C8A" w:rsidRDefault="00DB2296" w:rsidP="00DB2296">
      <w:pPr>
        <w:pStyle w:val="libNum"/>
        <w:rPr>
          <w:rtl/>
        </w:rPr>
      </w:pPr>
      <w:r w:rsidRPr="000C1C8A">
        <w:rPr>
          <w:rtl/>
        </w:rPr>
        <w:t>532</w:t>
      </w:r>
    </w:p>
    <w:p w:rsidR="00DB2296" w:rsidRPr="000C1C8A" w:rsidRDefault="00DB2296" w:rsidP="00DB2296">
      <w:pPr>
        <w:pStyle w:val="libNormal"/>
        <w:rPr>
          <w:rtl/>
        </w:rPr>
      </w:pPr>
      <w:r w:rsidRPr="000C1C8A">
        <w:rPr>
          <w:rtl/>
        </w:rPr>
        <w:t>6</w:t>
      </w:r>
      <w:r>
        <w:rPr>
          <w:rtl/>
        </w:rPr>
        <w:t xml:space="preserve"> - </w:t>
      </w:r>
      <w:r w:rsidRPr="000C1C8A">
        <w:rPr>
          <w:rtl/>
        </w:rPr>
        <w:t>فأما ما رواه الحسين بن سعيد عن صفوان بن يحيى عن إسحاق بن عمار</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 xml:space="preserve">1) نسخة في ب و ج والمطبوعة </w:t>
      </w:r>
      <w:r>
        <w:rPr>
          <w:rtl/>
        </w:rPr>
        <w:t>(</w:t>
      </w:r>
      <w:r w:rsidRPr="000C1C8A">
        <w:rPr>
          <w:rtl/>
        </w:rPr>
        <w:t xml:space="preserve"> حاجا )</w:t>
      </w:r>
      <w:r>
        <w:rPr>
          <w:rtl/>
        </w:rPr>
        <w:t>.</w:t>
      </w:r>
    </w:p>
    <w:p w:rsidR="00DB2296" w:rsidRPr="000C1C8A" w:rsidRDefault="00DB2296" w:rsidP="00DB2296">
      <w:pPr>
        <w:pStyle w:val="libFootnote"/>
        <w:rPr>
          <w:rtl/>
        </w:rPr>
      </w:pPr>
      <w:r w:rsidRPr="000C1C8A">
        <w:rPr>
          <w:rtl/>
        </w:rPr>
        <w:t>*</w:t>
      </w:r>
      <w:r>
        <w:rPr>
          <w:rtl/>
        </w:rPr>
        <w:t xml:space="preserve"> - </w:t>
      </w:r>
      <w:r w:rsidRPr="000C1C8A">
        <w:rPr>
          <w:rtl/>
        </w:rPr>
        <w:t>529</w:t>
      </w:r>
      <w:r>
        <w:rPr>
          <w:rtl/>
        </w:rPr>
        <w:t xml:space="preserve"> - </w:t>
      </w:r>
      <w:r w:rsidRPr="000C1C8A">
        <w:rPr>
          <w:rtl/>
        </w:rPr>
        <w:t>530</w:t>
      </w:r>
      <w:r>
        <w:rPr>
          <w:rtl/>
        </w:rPr>
        <w:t xml:space="preserve"> - </w:t>
      </w:r>
      <w:r w:rsidRPr="000C1C8A">
        <w:rPr>
          <w:rtl/>
        </w:rPr>
        <w:t>التهذيب ج 1 ص 461</w:t>
      </w:r>
      <w:r>
        <w:rPr>
          <w:rtl/>
        </w:rPr>
        <w:t xml:space="preserve"> - </w:t>
      </w:r>
      <w:r w:rsidRPr="000C1C8A">
        <w:rPr>
          <w:rtl/>
        </w:rPr>
        <w:t>الكافي ج 1 ص 254</w:t>
      </w:r>
      <w:r>
        <w:rPr>
          <w:rtl/>
        </w:rPr>
        <w:t xml:space="preserve">. - </w:t>
      </w:r>
      <w:r w:rsidRPr="000C1C8A">
        <w:rPr>
          <w:rtl/>
        </w:rPr>
        <w:t>531</w:t>
      </w:r>
      <w:r>
        <w:rPr>
          <w:rtl/>
        </w:rPr>
        <w:t xml:space="preserve"> - </w:t>
      </w:r>
      <w:r w:rsidRPr="000C1C8A">
        <w:rPr>
          <w:rtl/>
        </w:rPr>
        <w:t>التهذيب</w:t>
      </w:r>
      <w:r>
        <w:rPr>
          <w:rtl/>
        </w:rPr>
        <w:t xml:space="preserve"> </w:t>
      </w:r>
      <w:r w:rsidRPr="000C1C8A">
        <w:rPr>
          <w:rtl/>
        </w:rPr>
        <w:t>ج 1 ص 461</w:t>
      </w:r>
      <w:r>
        <w:rPr>
          <w:rtl/>
        </w:rPr>
        <w:t xml:space="preserve">. - </w:t>
      </w:r>
      <w:r w:rsidRPr="000C1C8A">
        <w:rPr>
          <w:rtl/>
        </w:rPr>
        <w:t>532</w:t>
      </w:r>
      <w:r>
        <w:rPr>
          <w:rtl/>
        </w:rPr>
        <w:t xml:space="preserve"> - </w:t>
      </w:r>
      <w:r w:rsidRPr="000C1C8A">
        <w:rPr>
          <w:rtl/>
        </w:rPr>
        <w:t>التهذيب ج 1 ص 461 الكافي ج 1 ص 254 بتفاوت يسير</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قال</w:t>
      </w:r>
      <w:r>
        <w:rPr>
          <w:rtl/>
        </w:rPr>
        <w:t>:</w:t>
      </w:r>
      <w:r w:rsidRPr="000C1C8A">
        <w:rPr>
          <w:rtl/>
        </w:rPr>
        <w:t xml:space="preserve"> سألت أبا إبراهيم </w:t>
      </w:r>
      <w:r w:rsidRPr="00DF6E40">
        <w:rPr>
          <w:rStyle w:val="libAlaemChar"/>
          <w:rtl/>
        </w:rPr>
        <w:t>عليه‌السلام</w:t>
      </w:r>
      <w:r w:rsidRPr="000C1C8A">
        <w:rPr>
          <w:rtl/>
        </w:rPr>
        <w:t xml:space="preserve"> عن الرجل يجئ معتمرا ينوي عمرة رجب فيدخل علي الهلال قبل أن يبلغ العقيق أيحرم قبل الوقت ويجعلها لرجب</w:t>
      </w:r>
      <w:r>
        <w:rPr>
          <w:rtl/>
        </w:rPr>
        <w:t>؟</w:t>
      </w:r>
      <w:r w:rsidRPr="000C1C8A">
        <w:rPr>
          <w:rtl/>
        </w:rPr>
        <w:t xml:space="preserve"> أو يؤخر</w:t>
      </w:r>
      <w:r>
        <w:rPr>
          <w:rtl/>
        </w:rPr>
        <w:t xml:space="preserve"> </w:t>
      </w:r>
      <w:r w:rsidRPr="000C1C8A">
        <w:rPr>
          <w:rtl/>
        </w:rPr>
        <w:t>الاحرام إلى العقيق ويجعلها لشعبان</w:t>
      </w:r>
      <w:r>
        <w:rPr>
          <w:rtl/>
        </w:rPr>
        <w:t>؟</w:t>
      </w:r>
      <w:r w:rsidRPr="000C1C8A">
        <w:rPr>
          <w:rtl/>
        </w:rPr>
        <w:t xml:space="preserve"> قال</w:t>
      </w:r>
      <w:r>
        <w:rPr>
          <w:rtl/>
        </w:rPr>
        <w:t>:</w:t>
      </w:r>
      <w:r w:rsidRPr="000C1C8A">
        <w:rPr>
          <w:rtl/>
        </w:rPr>
        <w:t xml:space="preserve"> يحرم قبل الوقت لرجب فإن لرجب</w:t>
      </w:r>
      <w:r>
        <w:rPr>
          <w:rtl/>
        </w:rPr>
        <w:t xml:space="preserve"> </w:t>
      </w:r>
      <w:r w:rsidRPr="000C1C8A">
        <w:rPr>
          <w:rtl/>
        </w:rPr>
        <w:t>فضلا وهو الذي نوى</w:t>
      </w:r>
      <w:r>
        <w:rPr>
          <w:rtl/>
        </w:rPr>
        <w:t>.</w:t>
      </w:r>
    </w:p>
    <w:p w:rsidR="00DB2296" w:rsidRPr="000C1C8A" w:rsidRDefault="00DB2296" w:rsidP="00DB2296">
      <w:pPr>
        <w:pStyle w:val="libNum"/>
        <w:rPr>
          <w:rtl/>
        </w:rPr>
      </w:pPr>
      <w:r w:rsidRPr="000C1C8A">
        <w:rPr>
          <w:rtl/>
        </w:rPr>
        <w:t>533</w:t>
      </w:r>
    </w:p>
    <w:p w:rsidR="00DB2296" w:rsidRPr="000C1C8A" w:rsidRDefault="00DB2296" w:rsidP="00DB2296">
      <w:pPr>
        <w:pStyle w:val="libNormal"/>
        <w:rPr>
          <w:rtl/>
        </w:rPr>
      </w:pPr>
      <w:r w:rsidRPr="000C1C8A">
        <w:rPr>
          <w:rtl/>
        </w:rPr>
        <w:t>7</w:t>
      </w:r>
      <w:r>
        <w:rPr>
          <w:rtl/>
        </w:rPr>
        <w:t xml:space="preserve"> - </w:t>
      </w:r>
      <w:r w:rsidRPr="000C1C8A">
        <w:rPr>
          <w:rtl/>
        </w:rPr>
        <w:t>وعنه عن فضالة عن معاوية بن عمار</w:t>
      </w:r>
      <w:r>
        <w:rPr>
          <w:rtl/>
        </w:rPr>
        <w:t>،</w:t>
      </w:r>
      <w:r w:rsidRPr="000C1C8A">
        <w:rPr>
          <w:rtl/>
        </w:rPr>
        <w:t xml:space="preserve"> قال</w:t>
      </w:r>
      <w:r>
        <w:rPr>
          <w:rtl/>
        </w:rPr>
        <w:t>:</w:t>
      </w:r>
      <w:r w:rsidRPr="000C1C8A">
        <w:rPr>
          <w:rtl/>
        </w:rPr>
        <w:t xml:space="preserve"> سمعت أبا عبد الله </w:t>
      </w:r>
      <w:r w:rsidRPr="00DF6E40">
        <w:rPr>
          <w:rStyle w:val="libAlaemChar"/>
          <w:rtl/>
        </w:rPr>
        <w:t>عليه‌السلام</w:t>
      </w:r>
      <w:r>
        <w:rPr>
          <w:rtl/>
        </w:rPr>
        <w:t xml:space="preserve"> </w:t>
      </w:r>
      <w:r w:rsidRPr="000C1C8A">
        <w:rPr>
          <w:rtl/>
        </w:rPr>
        <w:t>يقول</w:t>
      </w:r>
      <w:r>
        <w:rPr>
          <w:rtl/>
        </w:rPr>
        <w:t>:</w:t>
      </w:r>
      <w:r w:rsidRPr="000C1C8A">
        <w:rPr>
          <w:rtl/>
        </w:rPr>
        <w:t xml:space="preserve"> ليس ينبغي أن يحرم دون الوقت الذي وقته رسول الله </w:t>
      </w:r>
      <w:r w:rsidRPr="00DF6E40">
        <w:rPr>
          <w:rStyle w:val="libAlaemChar"/>
          <w:rtl/>
        </w:rPr>
        <w:t>صلى‌الله‌عليه‌وآله</w:t>
      </w:r>
      <w:r>
        <w:rPr>
          <w:rtl/>
        </w:rPr>
        <w:t xml:space="preserve"> </w:t>
      </w:r>
      <w:r w:rsidRPr="000C1C8A">
        <w:rPr>
          <w:rtl/>
        </w:rPr>
        <w:t>إلا أن يخاف فوت الشهر في العمرة</w:t>
      </w:r>
      <w:r>
        <w:rPr>
          <w:rtl/>
        </w:rPr>
        <w:t>.</w:t>
      </w:r>
    </w:p>
    <w:p w:rsidR="00DB2296" w:rsidRPr="000C1C8A" w:rsidRDefault="00DB2296" w:rsidP="00DB2296">
      <w:pPr>
        <w:pStyle w:val="libNormal"/>
        <w:rPr>
          <w:rtl/>
        </w:rPr>
      </w:pPr>
      <w:r w:rsidRPr="000C1C8A">
        <w:rPr>
          <w:rtl/>
        </w:rPr>
        <w:t>فالوجه في هذين الخبرين هو الضرورة التي تضمناها وهو أن يكون مخصوصا بمن</w:t>
      </w:r>
      <w:r>
        <w:rPr>
          <w:rtl/>
        </w:rPr>
        <w:t xml:space="preserve"> </w:t>
      </w:r>
      <w:r w:rsidRPr="000C1C8A">
        <w:rPr>
          <w:rtl/>
        </w:rPr>
        <w:t>يخاف فوت العمرة في رجب فرخص له تقديم الاحرام من الميقات ليلحق فضل</w:t>
      </w:r>
      <w:r>
        <w:rPr>
          <w:rtl/>
        </w:rPr>
        <w:t xml:space="preserve"> </w:t>
      </w:r>
      <w:r w:rsidRPr="000C1C8A">
        <w:rPr>
          <w:rtl/>
        </w:rPr>
        <w:t>الشهر فأما مع الاختيار فلا يجوز على حال</w:t>
      </w:r>
      <w:r>
        <w:rPr>
          <w:rtl/>
        </w:rPr>
        <w:t>.</w:t>
      </w:r>
    </w:p>
    <w:p w:rsidR="00DB2296" w:rsidRPr="000C1C8A" w:rsidRDefault="00DB2296" w:rsidP="00DB2296">
      <w:pPr>
        <w:pStyle w:val="libNum"/>
        <w:rPr>
          <w:rtl/>
        </w:rPr>
      </w:pPr>
      <w:r w:rsidRPr="000C1C8A">
        <w:rPr>
          <w:rtl/>
        </w:rPr>
        <w:t>534</w:t>
      </w:r>
    </w:p>
    <w:p w:rsidR="00DB2296" w:rsidRPr="000C1C8A" w:rsidRDefault="00DB2296" w:rsidP="00DB2296">
      <w:pPr>
        <w:pStyle w:val="libNormal"/>
        <w:rPr>
          <w:rtl/>
        </w:rPr>
      </w:pPr>
      <w:r w:rsidRPr="000C1C8A">
        <w:rPr>
          <w:rtl/>
        </w:rPr>
        <w:t>8</w:t>
      </w:r>
      <w:r>
        <w:rPr>
          <w:rtl/>
        </w:rPr>
        <w:t xml:space="preserve"> - </w:t>
      </w:r>
      <w:r w:rsidRPr="000C1C8A">
        <w:rPr>
          <w:rtl/>
        </w:rPr>
        <w:t>فأما ما رواه الحسين بن سعيد عن حماد عن الحلبي قال</w:t>
      </w:r>
      <w:r>
        <w:rPr>
          <w:rtl/>
        </w:rPr>
        <w:t>:</w:t>
      </w:r>
      <w:r w:rsidRPr="000C1C8A">
        <w:rPr>
          <w:rtl/>
        </w:rPr>
        <w:t xml:space="preserve"> سألت أبا عبد الله</w:t>
      </w:r>
      <w:r>
        <w:rPr>
          <w:rtl/>
        </w:rPr>
        <w:t xml:space="preserve"> </w:t>
      </w:r>
      <w:r w:rsidRPr="00DF6E40">
        <w:rPr>
          <w:rStyle w:val="libAlaemChar"/>
          <w:rtl/>
        </w:rPr>
        <w:t>عليه‌السلام</w:t>
      </w:r>
      <w:r w:rsidRPr="000C1C8A">
        <w:rPr>
          <w:rtl/>
        </w:rPr>
        <w:t xml:space="preserve"> عن رجل جعل لله عليه شكرا أن يحرم من الكوفة قال</w:t>
      </w:r>
      <w:r>
        <w:rPr>
          <w:rtl/>
        </w:rPr>
        <w:t>:</w:t>
      </w:r>
      <w:r w:rsidRPr="000C1C8A">
        <w:rPr>
          <w:rtl/>
        </w:rPr>
        <w:t xml:space="preserve"> فليحرم من</w:t>
      </w:r>
      <w:r>
        <w:rPr>
          <w:rtl/>
        </w:rPr>
        <w:t xml:space="preserve"> </w:t>
      </w:r>
      <w:r w:rsidRPr="000C1C8A">
        <w:rPr>
          <w:rtl/>
        </w:rPr>
        <w:t>الكوفة وليف لله بما قال</w:t>
      </w:r>
      <w:r>
        <w:rPr>
          <w:rtl/>
        </w:rPr>
        <w:t>:</w:t>
      </w:r>
    </w:p>
    <w:p w:rsidR="00DB2296" w:rsidRPr="000C1C8A" w:rsidRDefault="00DB2296" w:rsidP="00DB2296">
      <w:pPr>
        <w:pStyle w:val="libNum"/>
        <w:rPr>
          <w:rtl/>
        </w:rPr>
      </w:pPr>
      <w:r w:rsidRPr="000C1C8A">
        <w:rPr>
          <w:rtl/>
        </w:rPr>
        <w:t>535</w:t>
      </w:r>
    </w:p>
    <w:p w:rsidR="00DB2296" w:rsidRPr="000C1C8A" w:rsidRDefault="00DB2296" w:rsidP="00DB2296">
      <w:pPr>
        <w:pStyle w:val="libNormal"/>
        <w:rPr>
          <w:rtl/>
        </w:rPr>
      </w:pPr>
      <w:r w:rsidRPr="000C1C8A">
        <w:rPr>
          <w:rtl/>
        </w:rPr>
        <w:t>9</w:t>
      </w:r>
      <w:r>
        <w:rPr>
          <w:rtl/>
        </w:rPr>
        <w:t xml:space="preserve"> - </w:t>
      </w:r>
      <w:r w:rsidRPr="000C1C8A">
        <w:rPr>
          <w:rtl/>
        </w:rPr>
        <w:t>أحمد بن محمد بن عيسى عن محمد بن إسماعيل عن صفوان عن علي بن أبي</w:t>
      </w:r>
      <w:r>
        <w:rPr>
          <w:rtl/>
        </w:rPr>
        <w:t xml:space="preserve"> </w:t>
      </w:r>
      <w:r w:rsidRPr="000C1C8A">
        <w:rPr>
          <w:rtl/>
        </w:rPr>
        <w:t>حمزة قال</w:t>
      </w:r>
      <w:r>
        <w:rPr>
          <w:rtl/>
        </w:rPr>
        <w:t>:</w:t>
      </w:r>
      <w:r w:rsidRPr="000C1C8A">
        <w:rPr>
          <w:rtl/>
        </w:rPr>
        <w:t xml:space="preserve"> كتبت إلى أبي عبد الله </w:t>
      </w:r>
      <w:r w:rsidRPr="00DF6E40">
        <w:rPr>
          <w:rStyle w:val="libAlaemChar"/>
          <w:rtl/>
        </w:rPr>
        <w:t>عليه‌السلام</w:t>
      </w:r>
      <w:r w:rsidRPr="000C1C8A">
        <w:rPr>
          <w:rtl/>
        </w:rPr>
        <w:t xml:space="preserve"> أسأله عن رجل جعل لله عليه أن</w:t>
      </w:r>
      <w:r>
        <w:rPr>
          <w:rtl/>
        </w:rPr>
        <w:t xml:space="preserve"> </w:t>
      </w:r>
      <w:r w:rsidRPr="000C1C8A">
        <w:rPr>
          <w:rtl/>
        </w:rPr>
        <w:t>يحرم من الكوفة قال</w:t>
      </w:r>
      <w:r>
        <w:rPr>
          <w:rtl/>
        </w:rPr>
        <w:t>:</w:t>
      </w:r>
      <w:r w:rsidRPr="000C1C8A">
        <w:rPr>
          <w:rtl/>
        </w:rPr>
        <w:t xml:space="preserve"> يحرم من الكوفة</w:t>
      </w:r>
      <w:r>
        <w:rPr>
          <w:rtl/>
        </w:rPr>
        <w:t>.</w:t>
      </w:r>
    </w:p>
    <w:p w:rsidR="00DB2296" w:rsidRPr="000C1C8A" w:rsidRDefault="00DB2296" w:rsidP="00DB2296">
      <w:pPr>
        <w:pStyle w:val="libNum"/>
        <w:rPr>
          <w:rtl/>
        </w:rPr>
      </w:pPr>
      <w:r w:rsidRPr="000C1C8A">
        <w:rPr>
          <w:rtl/>
        </w:rPr>
        <w:t>536</w:t>
      </w:r>
    </w:p>
    <w:p w:rsidR="00DB2296" w:rsidRPr="000C1C8A" w:rsidRDefault="00DB2296" w:rsidP="00DB2296">
      <w:pPr>
        <w:pStyle w:val="libNormal"/>
        <w:rPr>
          <w:rtl/>
        </w:rPr>
      </w:pPr>
      <w:r w:rsidRPr="000C1C8A">
        <w:rPr>
          <w:rtl/>
        </w:rPr>
        <w:t>10</w:t>
      </w:r>
      <w:r>
        <w:rPr>
          <w:rtl/>
        </w:rPr>
        <w:t xml:space="preserve"> - </w:t>
      </w:r>
      <w:r w:rsidRPr="000C1C8A">
        <w:rPr>
          <w:rtl/>
        </w:rPr>
        <w:t>محمد بن الحسن الصفار عن محمد بن الحسين عن أحمد بن محمد بن أبي</w:t>
      </w:r>
      <w:r>
        <w:rPr>
          <w:rtl/>
        </w:rPr>
        <w:t xml:space="preserve"> </w:t>
      </w:r>
      <w:r w:rsidRPr="000C1C8A">
        <w:rPr>
          <w:rtl/>
        </w:rPr>
        <w:t xml:space="preserve">نصر عن عبد الكريم عن سماعة عن أبي بصير عن أبي عبد الله </w:t>
      </w:r>
      <w:r w:rsidRPr="00DF6E40">
        <w:rPr>
          <w:rStyle w:val="libAlaemChar"/>
          <w:rtl/>
        </w:rPr>
        <w:t>عليه‌السلام</w:t>
      </w:r>
      <w:r w:rsidRPr="000C1C8A">
        <w:rPr>
          <w:rtl/>
        </w:rPr>
        <w:t xml:space="preserve"> قال سمعته</w:t>
      </w:r>
      <w:r>
        <w:rPr>
          <w:rtl/>
        </w:rPr>
        <w:t xml:space="preserve"> </w:t>
      </w:r>
      <w:r w:rsidRPr="000C1C8A">
        <w:rPr>
          <w:rtl/>
        </w:rPr>
        <w:t>يقول</w:t>
      </w:r>
      <w:r>
        <w:rPr>
          <w:rtl/>
        </w:rPr>
        <w:t>:</w:t>
      </w:r>
      <w:r w:rsidRPr="000C1C8A">
        <w:rPr>
          <w:rtl/>
        </w:rPr>
        <w:t xml:space="preserve"> لو أن عبدا أنعم الله عليه نعمة أو ابتلاه ببلية فعافاه من تلك البلية فجعل</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D02E32">
        <w:rPr>
          <w:rtl/>
        </w:rPr>
        <w:t xml:space="preserve"> 533</w:t>
      </w:r>
      <w:r>
        <w:rPr>
          <w:rtl/>
        </w:rPr>
        <w:t xml:space="preserve"> - </w:t>
      </w:r>
      <w:r w:rsidRPr="00D02E32">
        <w:rPr>
          <w:rtl/>
        </w:rPr>
        <w:t>534</w:t>
      </w:r>
      <w:r>
        <w:rPr>
          <w:rtl/>
        </w:rPr>
        <w:t xml:space="preserve"> - </w:t>
      </w:r>
      <w:r w:rsidRPr="00D02E32">
        <w:rPr>
          <w:rtl/>
        </w:rPr>
        <w:t>535</w:t>
      </w:r>
      <w:r>
        <w:rPr>
          <w:rtl/>
        </w:rPr>
        <w:t xml:space="preserve"> - </w:t>
      </w:r>
      <w:r w:rsidRPr="00D02E32">
        <w:rPr>
          <w:rtl/>
        </w:rPr>
        <w:t>التهذيب ج 1 ص 461 واخرج الأول الكليني في الكافي</w:t>
      </w:r>
      <w:r>
        <w:rPr>
          <w:rtl/>
        </w:rPr>
        <w:t xml:space="preserve"> </w:t>
      </w:r>
      <w:r w:rsidRPr="00D02E32">
        <w:rPr>
          <w:rtl/>
        </w:rPr>
        <w:t>ج 1 ص 254.</w:t>
      </w:r>
    </w:p>
    <w:p w:rsidR="00DB2296" w:rsidRPr="000C1C8A" w:rsidRDefault="00DB2296" w:rsidP="00DB2296">
      <w:pPr>
        <w:pStyle w:val="libFootnote"/>
        <w:rPr>
          <w:rtl/>
        </w:rPr>
      </w:pPr>
      <w:r>
        <w:rPr>
          <w:rtl/>
        </w:rPr>
        <w:t xml:space="preserve">- </w:t>
      </w:r>
      <w:r w:rsidRPr="000C1C8A">
        <w:rPr>
          <w:rtl/>
        </w:rPr>
        <w:t>536</w:t>
      </w:r>
      <w:r>
        <w:rPr>
          <w:rtl/>
        </w:rPr>
        <w:t xml:space="preserve"> - </w:t>
      </w:r>
      <w:r w:rsidRPr="000C1C8A">
        <w:rPr>
          <w:rtl/>
        </w:rPr>
        <w:t>التهذيب ج 1 ص 462</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على نفسه أن يحرم بخراسان كان عليه أن يتم</w:t>
      </w:r>
      <w:r>
        <w:rPr>
          <w:rtl/>
        </w:rPr>
        <w:t>.</w:t>
      </w:r>
    </w:p>
    <w:p w:rsidR="00DB2296" w:rsidRPr="000C1C8A" w:rsidRDefault="00DB2296" w:rsidP="00DB2296">
      <w:pPr>
        <w:pStyle w:val="libNormal"/>
        <w:rPr>
          <w:rtl/>
        </w:rPr>
      </w:pPr>
      <w:r w:rsidRPr="000C1C8A">
        <w:rPr>
          <w:rtl/>
        </w:rPr>
        <w:t>فالوجه في هذه الأخبار أيضا أن نخصصها بمن نذر ذلك فإنه يلزمه الوفاء به وإن</w:t>
      </w:r>
      <w:r>
        <w:rPr>
          <w:rtl/>
        </w:rPr>
        <w:t xml:space="preserve"> </w:t>
      </w:r>
      <w:r w:rsidRPr="000C1C8A">
        <w:rPr>
          <w:rtl/>
        </w:rPr>
        <w:t>كان لولا النذر لم يسغ له على حال</w:t>
      </w:r>
      <w:r>
        <w:rPr>
          <w:rtl/>
        </w:rPr>
        <w:t>.</w:t>
      </w:r>
    </w:p>
    <w:p w:rsidR="00DB2296" w:rsidRPr="000C1C8A" w:rsidRDefault="00DB2296" w:rsidP="00DB2296">
      <w:pPr>
        <w:pStyle w:val="Heading1Center"/>
        <w:rPr>
          <w:rtl/>
        </w:rPr>
      </w:pPr>
      <w:bookmarkStart w:id="300" w:name="_Toc373338707"/>
      <w:bookmarkStart w:id="301" w:name="_Toc376941514"/>
      <w:bookmarkStart w:id="302" w:name="_Toc376950751"/>
      <w:r w:rsidRPr="000C1C8A">
        <w:rPr>
          <w:rtl/>
        </w:rPr>
        <w:t>أبواب صفة الاحرام</w:t>
      </w:r>
      <w:bookmarkEnd w:id="300"/>
      <w:bookmarkEnd w:id="301"/>
      <w:bookmarkEnd w:id="302"/>
    </w:p>
    <w:p w:rsidR="00DB2296" w:rsidRPr="000C1C8A" w:rsidRDefault="00DB2296" w:rsidP="00DB2296">
      <w:pPr>
        <w:pStyle w:val="Heading2Center"/>
        <w:rPr>
          <w:rtl/>
        </w:rPr>
      </w:pPr>
      <w:bookmarkStart w:id="303" w:name="_Toc373338708"/>
      <w:bookmarkStart w:id="304" w:name="_Toc376941515"/>
      <w:bookmarkStart w:id="305" w:name="_Toc376950752"/>
      <w:r w:rsidRPr="000C1C8A">
        <w:rPr>
          <w:rtl/>
        </w:rPr>
        <w:t>94</w:t>
      </w:r>
      <w:r>
        <w:rPr>
          <w:rtl/>
        </w:rPr>
        <w:t xml:space="preserve"> - </w:t>
      </w:r>
      <w:r w:rsidRPr="000C1C8A">
        <w:rPr>
          <w:rtl/>
        </w:rPr>
        <w:t>باب من اغتسل للاحرام ثم نام قبل أن يحرم هل يعيد الغسل أم لا</w:t>
      </w:r>
      <w:bookmarkEnd w:id="303"/>
      <w:bookmarkEnd w:id="304"/>
      <w:bookmarkEnd w:id="305"/>
    </w:p>
    <w:p w:rsidR="00DB2296" w:rsidRPr="000C1C8A" w:rsidRDefault="00DB2296" w:rsidP="00DB2296">
      <w:pPr>
        <w:pStyle w:val="libNum"/>
        <w:rPr>
          <w:rtl/>
        </w:rPr>
      </w:pPr>
      <w:r w:rsidRPr="000C1C8A">
        <w:rPr>
          <w:rtl/>
        </w:rPr>
        <w:t>537</w:t>
      </w:r>
    </w:p>
    <w:p w:rsidR="00DB2296" w:rsidRPr="000C1C8A" w:rsidRDefault="00DB2296" w:rsidP="00DB2296">
      <w:pPr>
        <w:pStyle w:val="libNormal"/>
        <w:rPr>
          <w:rtl/>
        </w:rPr>
      </w:pPr>
      <w:r w:rsidRPr="000C1C8A">
        <w:rPr>
          <w:rtl/>
        </w:rPr>
        <w:t>1</w:t>
      </w:r>
      <w:r>
        <w:rPr>
          <w:rtl/>
        </w:rPr>
        <w:t xml:space="preserve"> - </w:t>
      </w:r>
      <w:r w:rsidRPr="000C1C8A">
        <w:rPr>
          <w:rtl/>
        </w:rPr>
        <w:t>محمد بن يعقوب عن عدة من أصحابنا عن سهل بن زياد عن أحمد بن محمد</w:t>
      </w:r>
      <w:r>
        <w:rPr>
          <w:rtl/>
        </w:rPr>
        <w:t xml:space="preserve"> </w:t>
      </w:r>
      <w:r w:rsidRPr="000C1C8A">
        <w:rPr>
          <w:rtl/>
        </w:rPr>
        <w:t xml:space="preserve">عن الحسين بن سعيد عن النضر بن سويد عن أبي الحسن </w:t>
      </w:r>
      <w:r w:rsidRPr="00DF6E40">
        <w:rPr>
          <w:rStyle w:val="libAlaemChar"/>
          <w:rtl/>
        </w:rPr>
        <w:t>عليه‌السلام</w:t>
      </w:r>
      <w:r w:rsidRPr="000C1C8A">
        <w:rPr>
          <w:rtl/>
        </w:rPr>
        <w:t xml:space="preserve"> قال</w:t>
      </w:r>
      <w:r>
        <w:rPr>
          <w:rtl/>
        </w:rPr>
        <w:t>:</w:t>
      </w:r>
      <w:r w:rsidRPr="000C1C8A">
        <w:rPr>
          <w:rtl/>
        </w:rPr>
        <w:t xml:space="preserve"> سألته</w:t>
      </w:r>
      <w:r>
        <w:rPr>
          <w:rtl/>
        </w:rPr>
        <w:t xml:space="preserve"> </w:t>
      </w:r>
      <w:r w:rsidRPr="000C1C8A">
        <w:rPr>
          <w:rtl/>
        </w:rPr>
        <w:t>عن الرجل يغتسل للاحرام ثم ينام قبل أن يحرم قال</w:t>
      </w:r>
      <w:r>
        <w:rPr>
          <w:rtl/>
        </w:rPr>
        <w:t>:</w:t>
      </w:r>
      <w:r w:rsidRPr="000C1C8A">
        <w:rPr>
          <w:rtl/>
        </w:rPr>
        <w:t xml:space="preserve"> عليه إعادة الغسل</w:t>
      </w:r>
      <w:r>
        <w:rPr>
          <w:rtl/>
        </w:rPr>
        <w:t>.</w:t>
      </w:r>
    </w:p>
    <w:p w:rsidR="00DB2296" w:rsidRPr="000C1C8A" w:rsidRDefault="00DB2296" w:rsidP="00DB2296">
      <w:pPr>
        <w:pStyle w:val="libNum"/>
        <w:rPr>
          <w:rtl/>
        </w:rPr>
      </w:pPr>
      <w:r w:rsidRPr="000C1C8A">
        <w:rPr>
          <w:rtl/>
        </w:rPr>
        <w:t>538</w:t>
      </w:r>
    </w:p>
    <w:p w:rsidR="00DB2296" w:rsidRPr="000C1C8A" w:rsidRDefault="00DB2296" w:rsidP="00DB2296">
      <w:pPr>
        <w:pStyle w:val="libNormal"/>
        <w:rPr>
          <w:rtl/>
        </w:rPr>
      </w:pPr>
      <w:r w:rsidRPr="000C1C8A">
        <w:rPr>
          <w:rtl/>
        </w:rPr>
        <w:t>2</w:t>
      </w:r>
      <w:r>
        <w:rPr>
          <w:rtl/>
        </w:rPr>
        <w:t xml:space="preserve"> - </w:t>
      </w:r>
      <w:r w:rsidRPr="000C1C8A">
        <w:rPr>
          <w:rtl/>
        </w:rPr>
        <w:t>عنه عن عدة من أصحابنا عن سهل بن زياد عن أحمد بن محمد بن أبي نصر</w:t>
      </w:r>
      <w:r>
        <w:rPr>
          <w:rtl/>
        </w:rPr>
        <w:t xml:space="preserve"> </w:t>
      </w:r>
      <w:r w:rsidRPr="000C1C8A">
        <w:rPr>
          <w:rtl/>
        </w:rPr>
        <w:t>عن علي بن أبي حمزة قال</w:t>
      </w:r>
      <w:r>
        <w:rPr>
          <w:rtl/>
        </w:rPr>
        <w:t>:</w:t>
      </w:r>
      <w:r w:rsidRPr="000C1C8A">
        <w:rPr>
          <w:rtl/>
        </w:rPr>
        <w:t xml:space="preserve"> سألت أبا الحسن </w:t>
      </w:r>
      <w:r w:rsidRPr="00DF6E40">
        <w:rPr>
          <w:rStyle w:val="libAlaemChar"/>
          <w:rtl/>
        </w:rPr>
        <w:t>عليه‌السلام</w:t>
      </w:r>
      <w:r w:rsidRPr="000C1C8A">
        <w:rPr>
          <w:rtl/>
        </w:rPr>
        <w:t xml:space="preserve"> عن رجل اغتسل للاحرام ثم</w:t>
      </w:r>
      <w:r>
        <w:rPr>
          <w:rtl/>
        </w:rPr>
        <w:t xml:space="preserve"> </w:t>
      </w:r>
      <w:r w:rsidRPr="000C1C8A">
        <w:rPr>
          <w:rtl/>
        </w:rPr>
        <w:t>نام قبل أن يحرم قال</w:t>
      </w:r>
      <w:r>
        <w:rPr>
          <w:rtl/>
        </w:rPr>
        <w:t>:</w:t>
      </w:r>
      <w:r w:rsidRPr="000C1C8A">
        <w:rPr>
          <w:rtl/>
        </w:rPr>
        <w:t xml:space="preserve"> عليه إعادة الغسل</w:t>
      </w:r>
      <w:r>
        <w:rPr>
          <w:rtl/>
        </w:rPr>
        <w:t>.</w:t>
      </w:r>
    </w:p>
    <w:p w:rsidR="00DB2296" w:rsidRPr="000C1C8A" w:rsidRDefault="00DB2296" w:rsidP="00DB2296">
      <w:pPr>
        <w:pStyle w:val="libNum"/>
        <w:rPr>
          <w:rtl/>
        </w:rPr>
      </w:pPr>
      <w:r w:rsidRPr="000C1C8A">
        <w:rPr>
          <w:rtl/>
        </w:rPr>
        <w:t>539</w:t>
      </w:r>
    </w:p>
    <w:p w:rsidR="00DB2296" w:rsidRPr="000C1C8A" w:rsidRDefault="00DB2296" w:rsidP="00DB2296">
      <w:pPr>
        <w:pStyle w:val="libNormal"/>
        <w:rPr>
          <w:rtl/>
        </w:rPr>
      </w:pPr>
      <w:r w:rsidRPr="000C1C8A">
        <w:rPr>
          <w:rtl/>
        </w:rPr>
        <w:t>3</w:t>
      </w:r>
      <w:r>
        <w:rPr>
          <w:rtl/>
        </w:rPr>
        <w:t xml:space="preserve"> - </w:t>
      </w:r>
      <w:r w:rsidRPr="000C1C8A">
        <w:rPr>
          <w:rtl/>
        </w:rPr>
        <w:t>فأما ما رواه الحسين بن سعيد عن صفوان عن العيص بن القاسم قال</w:t>
      </w:r>
      <w:r>
        <w:rPr>
          <w:rtl/>
        </w:rPr>
        <w:t xml:space="preserve">: </w:t>
      </w:r>
      <w:r w:rsidRPr="000C1C8A">
        <w:rPr>
          <w:rtl/>
        </w:rPr>
        <w:t xml:space="preserve">سألت أبا عبد الله </w:t>
      </w:r>
      <w:r w:rsidRPr="00DF6E40">
        <w:rPr>
          <w:rStyle w:val="libAlaemChar"/>
          <w:rtl/>
        </w:rPr>
        <w:t>عليه‌السلام</w:t>
      </w:r>
      <w:r w:rsidRPr="000C1C8A">
        <w:rPr>
          <w:rtl/>
        </w:rPr>
        <w:t xml:space="preserve"> عن الرجل يغتسل للاحرام بالمدينة ويلبس ثوبين ثم</w:t>
      </w:r>
      <w:r>
        <w:rPr>
          <w:rtl/>
        </w:rPr>
        <w:t xml:space="preserve"> </w:t>
      </w:r>
      <w:r w:rsidRPr="000C1C8A">
        <w:rPr>
          <w:rtl/>
        </w:rPr>
        <w:t>ينام قبل أن يحرم قال</w:t>
      </w:r>
      <w:r>
        <w:rPr>
          <w:rtl/>
        </w:rPr>
        <w:t>:</w:t>
      </w:r>
      <w:r w:rsidRPr="000C1C8A">
        <w:rPr>
          <w:rtl/>
        </w:rPr>
        <w:t xml:space="preserve"> ليس عليه غسل</w:t>
      </w:r>
      <w:r>
        <w:rPr>
          <w:rtl/>
        </w:rPr>
        <w:t>.</w:t>
      </w:r>
    </w:p>
    <w:p w:rsidR="00DB2296" w:rsidRPr="000C1C8A" w:rsidRDefault="00DB2296" w:rsidP="00DB2296">
      <w:pPr>
        <w:pStyle w:val="libNormal"/>
        <w:rPr>
          <w:rtl/>
        </w:rPr>
      </w:pPr>
      <w:r w:rsidRPr="000C1C8A">
        <w:rPr>
          <w:rtl/>
        </w:rPr>
        <w:t xml:space="preserve">فلا ينافي الخبرين الأولين لأنه </w:t>
      </w:r>
      <w:r w:rsidRPr="00DF6E40">
        <w:rPr>
          <w:rStyle w:val="libAlaemChar"/>
          <w:rtl/>
        </w:rPr>
        <w:t>عليه‌السلام</w:t>
      </w:r>
      <w:r w:rsidRPr="000C1C8A">
        <w:rPr>
          <w:rtl/>
        </w:rPr>
        <w:t xml:space="preserve"> إنما قال</w:t>
      </w:r>
      <w:r>
        <w:rPr>
          <w:rtl/>
        </w:rPr>
        <w:t>:</w:t>
      </w:r>
      <w:r w:rsidRPr="000C1C8A">
        <w:rPr>
          <w:rtl/>
        </w:rPr>
        <w:t xml:space="preserve"> ليس عليه غسل فريضة ولم</w:t>
      </w:r>
      <w:r>
        <w:rPr>
          <w:rtl/>
        </w:rPr>
        <w:t xml:space="preserve"> </w:t>
      </w:r>
      <w:r w:rsidRPr="000C1C8A">
        <w:rPr>
          <w:rtl/>
        </w:rPr>
        <w:t>ينف الغسل عنه على وجه الندب والاستحباب</w:t>
      </w:r>
      <w:r>
        <w:rPr>
          <w:rtl/>
        </w:rPr>
        <w:t>.</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D02E32">
        <w:rPr>
          <w:rtl/>
        </w:rPr>
        <w:t xml:space="preserve"> 537</w:t>
      </w:r>
      <w:r>
        <w:rPr>
          <w:rtl/>
        </w:rPr>
        <w:t xml:space="preserve"> - </w:t>
      </w:r>
      <w:r w:rsidRPr="00D02E32">
        <w:rPr>
          <w:rtl/>
        </w:rPr>
        <w:t>538</w:t>
      </w:r>
      <w:r>
        <w:rPr>
          <w:rtl/>
        </w:rPr>
        <w:t xml:space="preserve"> - </w:t>
      </w:r>
      <w:r w:rsidRPr="00D02E32">
        <w:rPr>
          <w:rtl/>
        </w:rPr>
        <w:t>التهذيب ج 1 ص 465 الكافي ج 1 ص 256.</w:t>
      </w:r>
    </w:p>
    <w:p w:rsidR="00DB2296" w:rsidRPr="000C1C8A" w:rsidRDefault="00DB2296" w:rsidP="00DB2296">
      <w:pPr>
        <w:pStyle w:val="libFootnote"/>
        <w:rPr>
          <w:rtl/>
        </w:rPr>
      </w:pPr>
      <w:r>
        <w:rPr>
          <w:rtl/>
        </w:rPr>
        <w:t xml:space="preserve">- </w:t>
      </w:r>
      <w:r w:rsidRPr="000C1C8A">
        <w:rPr>
          <w:rtl/>
        </w:rPr>
        <w:t>539</w:t>
      </w:r>
      <w:r>
        <w:rPr>
          <w:rtl/>
        </w:rPr>
        <w:t xml:space="preserve"> - </w:t>
      </w:r>
      <w:r w:rsidRPr="000C1C8A">
        <w:rPr>
          <w:rtl/>
        </w:rPr>
        <w:t>التهذيب ج 1 ص 465 الفقيه ص 176</w:t>
      </w:r>
      <w:r>
        <w:rPr>
          <w:rtl/>
        </w:rPr>
        <w:t>.</w:t>
      </w:r>
    </w:p>
    <w:p w:rsidR="00DB2296" w:rsidRPr="000C1C8A" w:rsidRDefault="00DB2296" w:rsidP="00DB2296">
      <w:pPr>
        <w:pStyle w:val="Heading2Center"/>
        <w:rPr>
          <w:rtl/>
        </w:rPr>
      </w:pPr>
      <w:r w:rsidRPr="00394F68">
        <w:rPr>
          <w:rStyle w:val="libPoemTiniChar0"/>
          <w:rtl/>
        </w:rPr>
        <w:br w:type="page"/>
      </w:r>
      <w:bookmarkStart w:id="306" w:name="_Toc373338709"/>
      <w:bookmarkStart w:id="307" w:name="_Toc376941516"/>
      <w:bookmarkStart w:id="308" w:name="_Toc376950753"/>
      <w:r w:rsidRPr="000C1C8A">
        <w:rPr>
          <w:rtl/>
        </w:rPr>
        <w:lastRenderedPageBreak/>
        <w:t>95</w:t>
      </w:r>
      <w:r>
        <w:rPr>
          <w:rtl/>
        </w:rPr>
        <w:t xml:space="preserve"> - </w:t>
      </w:r>
      <w:r w:rsidRPr="000C1C8A">
        <w:rPr>
          <w:rtl/>
        </w:rPr>
        <w:t xml:space="preserve">باب جواز لبس الثوب المصبوغ بالعصفر </w:t>
      </w:r>
      <w:r w:rsidRPr="00DF6E40">
        <w:rPr>
          <w:rStyle w:val="libFootnotenumChar"/>
          <w:rtl/>
        </w:rPr>
        <w:t>(1)</w:t>
      </w:r>
      <w:r w:rsidRPr="000C1C8A">
        <w:rPr>
          <w:rtl/>
        </w:rPr>
        <w:t xml:space="preserve"> للمحرم</w:t>
      </w:r>
      <w:bookmarkEnd w:id="306"/>
      <w:bookmarkEnd w:id="307"/>
      <w:bookmarkEnd w:id="308"/>
    </w:p>
    <w:p w:rsidR="00DB2296" w:rsidRPr="000C1C8A" w:rsidRDefault="00DB2296" w:rsidP="00DB2296">
      <w:pPr>
        <w:pStyle w:val="libNum"/>
        <w:rPr>
          <w:rtl/>
        </w:rPr>
      </w:pPr>
      <w:r w:rsidRPr="000C1C8A">
        <w:rPr>
          <w:rtl/>
        </w:rPr>
        <w:t>540</w:t>
      </w:r>
    </w:p>
    <w:p w:rsidR="00DB2296" w:rsidRPr="000C1C8A" w:rsidRDefault="00DB2296" w:rsidP="00DB2296">
      <w:pPr>
        <w:pStyle w:val="libNormal"/>
        <w:rPr>
          <w:rtl/>
        </w:rPr>
      </w:pPr>
      <w:r w:rsidRPr="000C1C8A">
        <w:rPr>
          <w:rtl/>
        </w:rPr>
        <w:t>1</w:t>
      </w:r>
      <w:r>
        <w:rPr>
          <w:rtl/>
        </w:rPr>
        <w:t xml:space="preserve"> - </w:t>
      </w:r>
      <w:r w:rsidRPr="000C1C8A">
        <w:rPr>
          <w:rtl/>
        </w:rPr>
        <w:t xml:space="preserve">موسى بن القاسم عن علي بن جعفر قال سألت أخي موسى بن جعفر </w:t>
      </w:r>
      <w:r w:rsidR="00865BEC" w:rsidRPr="00865BEC">
        <w:rPr>
          <w:rStyle w:val="libAlaemChar"/>
          <w:rtl/>
        </w:rPr>
        <w:t>عليهما‌السلام</w:t>
      </w:r>
      <w:r w:rsidRPr="000C1C8A">
        <w:rPr>
          <w:rtl/>
        </w:rPr>
        <w:t xml:space="preserve"> يلبس المحرم الثوب المشبع بالعصفر</w:t>
      </w:r>
      <w:r>
        <w:rPr>
          <w:rtl/>
        </w:rPr>
        <w:t>؟</w:t>
      </w:r>
      <w:r w:rsidRPr="000C1C8A">
        <w:rPr>
          <w:rtl/>
        </w:rPr>
        <w:t xml:space="preserve"> فقال</w:t>
      </w:r>
      <w:r>
        <w:rPr>
          <w:rtl/>
        </w:rPr>
        <w:t>:</w:t>
      </w:r>
      <w:r w:rsidRPr="000C1C8A">
        <w:rPr>
          <w:rtl/>
        </w:rPr>
        <w:t xml:space="preserve"> إذا لم يكن فيه طيب فلا بأس</w:t>
      </w:r>
      <w:r>
        <w:rPr>
          <w:rtl/>
        </w:rPr>
        <w:t>.</w:t>
      </w:r>
    </w:p>
    <w:p w:rsidR="00DB2296" w:rsidRPr="000C1C8A" w:rsidRDefault="00DB2296" w:rsidP="00DB2296">
      <w:pPr>
        <w:pStyle w:val="libNormal"/>
        <w:rPr>
          <w:rtl/>
        </w:rPr>
      </w:pPr>
      <w:r w:rsidRPr="000C1C8A">
        <w:rPr>
          <w:rtl/>
        </w:rPr>
        <w:t>قال محمد بن الحسن</w:t>
      </w:r>
      <w:r>
        <w:rPr>
          <w:rtl/>
        </w:rPr>
        <w:t>:</w:t>
      </w:r>
      <w:r w:rsidRPr="000C1C8A">
        <w:rPr>
          <w:rtl/>
        </w:rPr>
        <w:t xml:space="preserve"> هذا الخبر رخصة وترك ذلك أفضل يدل على ذلك</w:t>
      </w:r>
      <w:r>
        <w:rPr>
          <w:rtl/>
        </w:rPr>
        <w:t>:</w:t>
      </w:r>
    </w:p>
    <w:p w:rsidR="00DB2296" w:rsidRPr="000C1C8A" w:rsidRDefault="00DB2296" w:rsidP="00DB2296">
      <w:pPr>
        <w:pStyle w:val="libNum"/>
        <w:rPr>
          <w:rtl/>
        </w:rPr>
      </w:pPr>
      <w:r w:rsidRPr="000C1C8A">
        <w:rPr>
          <w:rtl/>
        </w:rPr>
        <w:t>541</w:t>
      </w:r>
    </w:p>
    <w:p w:rsidR="00DB2296" w:rsidRPr="000C1C8A" w:rsidRDefault="00DB2296" w:rsidP="00DB2296">
      <w:pPr>
        <w:pStyle w:val="libNormal"/>
        <w:rPr>
          <w:rtl/>
        </w:rPr>
      </w:pPr>
      <w:r w:rsidRPr="000C1C8A">
        <w:rPr>
          <w:rtl/>
        </w:rPr>
        <w:t>2</w:t>
      </w:r>
      <w:r>
        <w:rPr>
          <w:rtl/>
        </w:rPr>
        <w:t xml:space="preserve"> - </w:t>
      </w:r>
      <w:r w:rsidRPr="000C1C8A">
        <w:rPr>
          <w:rtl/>
        </w:rPr>
        <w:t>ما رواه أحمد بن محمد بن عيسى عن علي بن الحكم عن أبي الفرج عن أبان</w:t>
      </w:r>
      <w:r>
        <w:rPr>
          <w:rtl/>
        </w:rPr>
        <w:t xml:space="preserve"> </w:t>
      </w:r>
      <w:r w:rsidRPr="000C1C8A">
        <w:rPr>
          <w:rtl/>
        </w:rPr>
        <w:t>ابن تغلب قال</w:t>
      </w:r>
      <w:r>
        <w:rPr>
          <w:rtl/>
        </w:rPr>
        <w:t>:</w:t>
      </w:r>
      <w:r w:rsidRPr="000C1C8A">
        <w:rPr>
          <w:rtl/>
        </w:rPr>
        <w:t xml:space="preserve"> سأل أبا عبد الله </w:t>
      </w:r>
      <w:r w:rsidRPr="00DF6E40">
        <w:rPr>
          <w:rStyle w:val="libAlaemChar"/>
          <w:rtl/>
        </w:rPr>
        <w:t>عليه‌السلام</w:t>
      </w:r>
      <w:r w:rsidRPr="000C1C8A">
        <w:rPr>
          <w:rtl/>
        </w:rPr>
        <w:t xml:space="preserve"> أخي وإنا حاضر عن الثوب يكون</w:t>
      </w:r>
      <w:r>
        <w:rPr>
          <w:rtl/>
        </w:rPr>
        <w:t xml:space="preserve"> </w:t>
      </w:r>
      <w:r w:rsidRPr="000C1C8A">
        <w:rPr>
          <w:rtl/>
        </w:rPr>
        <w:t>مصبوغا بالعصفر ثم يغسل ألبسه وأنا محرم</w:t>
      </w:r>
      <w:r>
        <w:rPr>
          <w:rtl/>
        </w:rPr>
        <w:t>؟</w:t>
      </w:r>
      <w:r w:rsidRPr="000C1C8A">
        <w:rPr>
          <w:rtl/>
        </w:rPr>
        <w:t xml:space="preserve"> قال</w:t>
      </w:r>
      <w:r>
        <w:rPr>
          <w:rtl/>
        </w:rPr>
        <w:t>:</w:t>
      </w:r>
      <w:r w:rsidRPr="000C1C8A">
        <w:rPr>
          <w:rtl/>
        </w:rPr>
        <w:t xml:space="preserve"> نعم ليس العصفر من الطيب</w:t>
      </w:r>
      <w:r>
        <w:rPr>
          <w:rtl/>
        </w:rPr>
        <w:t xml:space="preserve"> </w:t>
      </w:r>
      <w:r w:rsidRPr="000C1C8A">
        <w:rPr>
          <w:rtl/>
        </w:rPr>
        <w:t>ولكن أكره أن تلبس ما يشهرك به الناس</w:t>
      </w:r>
      <w:r>
        <w:rPr>
          <w:rtl/>
        </w:rPr>
        <w:t>.</w:t>
      </w:r>
    </w:p>
    <w:p w:rsidR="00DB2296" w:rsidRPr="000C1C8A" w:rsidRDefault="00DB2296" w:rsidP="00DB2296">
      <w:pPr>
        <w:pStyle w:val="Heading2Center"/>
        <w:rPr>
          <w:rtl/>
        </w:rPr>
      </w:pPr>
      <w:bookmarkStart w:id="309" w:name="_Toc373338710"/>
      <w:bookmarkStart w:id="310" w:name="_Toc376941517"/>
      <w:bookmarkStart w:id="311" w:name="_Toc376950754"/>
      <w:r w:rsidRPr="000C1C8A">
        <w:rPr>
          <w:rtl/>
        </w:rPr>
        <w:t>96</w:t>
      </w:r>
      <w:r>
        <w:rPr>
          <w:rtl/>
        </w:rPr>
        <w:t xml:space="preserve"> - </w:t>
      </w:r>
      <w:r w:rsidRPr="000C1C8A">
        <w:rPr>
          <w:rtl/>
        </w:rPr>
        <w:t>باب لبس الخاتم للمحرم</w:t>
      </w:r>
      <w:bookmarkEnd w:id="309"/>
      <w:bookmarkEnd w:id="310"/>
      <w:bookmarkEnd w:id="311"/>
    </w:p>
    <w:p w:rsidR="00DB2296" w:rsidRPr="000C1C8A" w:rsidRDefault="00DB2296" w:rsidP="00DB2296">
      <w:pPr>
        <w:pStyle w:val="libNum"/>
        <w:rPr>
          <w:rtl/>
        </w:rPr>
      </w:pPr>
      <w:r w:rsidRPr="000C1C8A">
        <w:rPr>
          <w:rtl/>
        </w:rPr>
        <w:t>542</w:t>
      </w:r>
    </w:p>
    <w:p w:rsidR="00DB2296" w:rsidRPr="000C1C8A" w:rsidRDefault="00DB2296" w:rsidP="00DB2296">
      <w:pPr>
        <w:pStyle w:val="libNormal"/>
        <w:rPr>
          <w:rtl/>
        </w:rPr>
      </w:pPr>
      <w:r w:rsidRPr="000C1C8A">
        <w:rPr>
          <w:rtl/>
        </w:rPr>
        <w:t>1</w:t>
      </w:r>
      <w:r>
        <w:rPr>
          <w:rtl/>
        </w:rPr>
        <w:t xml:space="preserve"> - </w:t>
      </w:r>
      <w:r w:rsidRPr="000C1C8A">
        <w:rPr>
          <w:rtl/>
        </w:rPr>
        <w:t>محمد بن يعقوب عن علي بن إبراهيم عن أبيه عن ابن أبي نصر عن نجيح</w:t>
      </w:r>
      <w:r>
        <w:rPr>
          <w:rtl/>
        </w:rPr>
        <w:t xml:space="preserve"> </w:t>
      </w:r>
      <w:r w:rsidRPr="000C1C8A">
        <w:rPr>
          <w:rtl/>
        </w:rPr>
        <w:t xml:space="preserve">عن أبي الحسن </w:t>
      </w:r>
      <w:r w:rsidRPr="00DF6E40">
        <w:rPr>
          <w:rStyle w:val="libAlaemChar"/>
          <w:rtl/>
        </w:rPr>
        <w:t>عليه‌السلام</w:t>
      </w:r>
      <w:r w:rsidRPr="000C1C8A">
        <w:rPr>
          <w:rtl/>
        </w:rPr>
        <w:t xml:space="preserve"> قال</w:t>
      </w:r>
      <w:r>
        <w:rPr>
          <w:rtl/>
        </w:rPr>
        <w:t>:</w:t>
      </w:r>
      <w:r w:rsidRPr="000C1C8A">
        <w:rPr>
          <w:rtl/>
        </w:rPr>
        <w:t xml:space="preserve"> لا بأس بلبس الخاتم للمحرم</w:t>
      </w:r>
      <w:r>
        <w:rPr>
          <w:rtl/>
        </w:rPr>
        <w:t>.</w:t>
      </w:r>
    </w:p>
    <w:p w:rsidR="00DB2296" w:rsidRPr="000C1C8A" w:rsidRDefault="00DB2296" w:rsidP="00DB2296">
      <w:pPr>
        <w:pStyle w:val="libNum"/>
        <w:rPr>
          <w:rtl/>
        </w:rPr>
      </w:pPr>
      <w:r w:rsidRPr="000C1C8A">
        <w:rPr>
          <w:rtl/>
        </w:rPr>
        <w:t>543</w:t>
      </w:r>
    </w:p>
    <w:p w:rsidR="00DB2296" w:rsidRPr="000C1C8A" w:rsidRDefault="00DB2296" w:rsidP="00DB2296">
      <w:pPr>
        <w:pStyle w:val="libNormal"/>
        <w:rPr>
          <w:rtl/>
        </w:rPr>
      </w:pPr>
      <w:r w:rsidRPr="000C1C8A">
        <w:rPr>
          <w:rtl/>
        </w:rPr>
        <w:t>2</w:t>
      </w:r>
      <w:r>
        <w:rPr>
          <w:rtl/>
        </w:rPr>
        <w:t xml:space="preserve"> - </w:t>
      </w:r>
      <w:r w:rsidRPr="000C1C8A">
        <w:rPr>
          <w:rtl/>
        </w:rPr>
        <w:t>الحسين بن سعيد عن محمد بن إسماعيل قال</w:t>
      </w:r>
      <w:r>
        <w:rPr>
          <w:rtl/>
        </w:rPr>
        <w:t>:</w:t>
      </w:r>
      <w:r w:rsidRPr="000C1C8A">
        <w:rPr>
          <w:rtl/>
        </w:rPr>
        <w:t xml:space="preserve"> رأيت العبد الصالح </w:t>
      </w:r>
      <w:r w:rsidRPr="00DF6E40">
        <w:rPr>
          <w:rStyle w:val="libAlaemChar"/>
          <w:rtl/>
        </w:rPr>
        <w:t>عليه‌السلام</w:t>
      </w:r>
      <w:r>
        <w:rPr>
          <w:rtl/>
        </w:rPr>
        <w:t xml:space="preserve"> </w:t>
      </w:r>
      <w:r w:rsidRPr="000C1C8A">
        <w:rPr>
          <w:rtl/>
        </w:rPr>
        <w:t>وهو محرم وعليه خاتم وهو يطوف طواف الفريضة</w:t>
      </w:r>
      <w:r>
        <w:rPr>
          <w:rtl/>
        </w:rPr>
        <w:t>.</w:t>
      </w:r>
    </w:p>
    <w:p w:rsidR="00DB2296" w:rsidRPr="000C1C8A" w:rsidRDefault="00DB2296" w:rsidP="00DB2296">
      <w:pPr>
        <w:pStyle w:val="libNormal"/>
        <w:rPr>
          <w:rtl/>
        </w:rPr>
      </w:pPr>
      <w:r w:rsidRPr="000C1C8A">
        <w:rPr>
          <w:rtl/>
        </w:rPr>
        <w:t>قال محمد بن الحسن</w:t>
      </w:r>
      <w:r>
        <w:rPr>
          <w:rtl/>
        </w:rPr>
        <w:t>:</w:t>
      </w:r>
      <w:r w:rsidRPr="000C1C8A">
        <w:rPr>
          <w:rtl/>
        </w:rPr>
        <w:t xml:space="preserve"> إنما يجوز لبس الخاتم إذا كان القصد به استعمال السنة دون</w:t>
      </w:r>
      <w:r>
        <w:rPr>
          <w:rtl/>
        </w:rPr>
        <w:t xml:space="preserve"> </w:t>
      </w:r>
      <w:r w:rsidRPr="000C1C8A">
        <w:rPr>
          <w:rtl/>
        </w:rPr>
        <w:t>أن يكون القصد به الزينة</w:t>
      </w:r>
      <w:r>
        <w:rPr>
          <w:rtl/>
        </w:rPr>
        <w:t>،</w:t>
      </w:r>
      <w:r w:rsidRPr="000C1C8A">
        <w:rPr>
          <w:rtl/>
        </w:rPr>
        <w:t xml:space="preserve"> يدل على هذا التفصيل</w:t>
      </w:r>
      <w:r>
        <w:rPr>
          <w:rtl/>
        </w:rPr>
        <w:t>:</w:t>
      </w:r>
    </w:p>
    <w:p w:rsidR="00DB2296" w:rsidRPr="000C1C8A" w:rsidRDefault="00DB2296" w:rsidP="00DB2296">
      <w:pPr>
        <w:pStyle w:val="libNum"/>
        <w:rPr>
          <w:rtl/>
        </w:rPr>
      </w:pPr>
      <w:r w:rsidRPr="000C1C8A">
        <w:rPr>
          <w:rtl/>
        </w:rPr>
        <w:t>544</w:t>
      </w:r>
    </w:p>
    <w:p w:rsidR="00DB2296" w:rsidRPr="000C1C8A" w:rsidRDefault="00DB2296" w:rsidP="00DB2296">
      <w:pPr>
        <w:pStyle w:val="libNormal"/>
        <w:rPr>
          <w:rtl/>
        </w:rPr>
      </w:pPr>
      <w:r w:rsidRPr="000C1C8A">
        <w:rPr>
          <w:rtl/>
        </w:rPr>
        <w:t>3</w:t>
      </w:r>
      <w:r>
        <w:rPr>
          <w:rtl/>
        </w:rPr>
        <w:t xml:space="preserve"> - </w:t>
      </w:r>
      <w:r w:rsidRPr="000C1C8A">
        <w:rPr>
          <w:rtl/>
        </w:rPr>
        <w:t>ما رواه محمد بن أحمد بن يحيى عن إبراهيم بن مهزيار عن صالح بن السندي</w:t>
      </w:r>
      <w:r>
        <w:rPr>
          <w:rtl/>
        </w:rPr>
        <w:t xml:space="preserve"> </w:t>
      </w:r>
      <w:r w:rsidRPr="000C1C8A">
        <w:rPr>
          <w:rtl/>
        </w:rPr>
        <w:t xml:space="preserve">عن ابن محبوب عن علي عن مسمع عن أبي عبد الله </w:t>
      </w:r>
      <w:r w:rsidRPr="00DF6E40">
        <w:rPr>
          <w:rStyle w:val="libAlaemChar"/>
          <w:rtl/>
        </w:rPr>
        <w:t>عليه‌السلام</w:t>
      </w:r>
      <w:r w:rsidRPr="000C1C8A">
        <w:rPr>
          <w:rtl/>
        </w:rPr>
        <w:t xml:space="preserve"> في رجل نسي أن</w:t>
      </w:r>
      <w:r>
        <w:rPr>
          <w:rtl/>
        </w:rPr>
        <w:t xml:space="preserve"> </w:t>
      </w:r>
      <w:r w:rsidRPr="000C1C8A">
        <w:rPr>
          <w:rtl/>
        </w:rPr>
        <w:t>يحلق أو يقصر حتى نفر قال</w:t>
      </w:r>
      <w:r>
        <w:rPr>
          <w:rtl/>
        </w:rPr>
        <w:t>:</w:t>
      </w:r>
      <w:r w:rsidRPr="000C1C8A">
        <w:rPr>
          <w:rtl/>
        </w:rPr>
        <w:t xml:space="preserve"> يحلق إذا ذكر في الطريق أو أين كان</w:t>
      </w:r>
      <w:r>
        <w:rPr>
          <w:rtl/>
        </w:rPr>
        <w:t>،</w:t>
      </w:r>
      <w:r w:rsidRPr="000C1C8A">
        <w:rPr>
          <w:rtl/>
        </w:rPr>
        <w:t xml:space="preserve"> قال وسألته</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العصفر</w:t>
      </w:r>
      <w:r>
        <w:rPr>
          <w:rtl/>
        </w:rPr>
        <w:t>:</w:t>
      </w:r>
      <w:r w:rsidRPr="000C1C8A">
        <w:rPr>
          <w:rtl/>
        </w:rPr>
        <w:t xml:space="preserve"> بالضم نبت يهري اللحم الغليظ وبزره القرطم</w:t>
      </w:r>
      <w:r>
        <w:rPr>
          <w:rtl/>
        </w:rPr>
        <w:t>،</w:t>
      </w:r>
      <w:r w:rsidRPr="000C1C8A">
        <w:rPr>
          <w:rtl/>
        </w:rPr>
        <w:t xml:space="preserve"> وعصفر ثوبه صبغه به</w:t>
      </w:r>
      <w:r>
        <w:rPr>
          <w:rtl/>
        </w:rPr>
        <w:t>.</w:t>
      </w:r>
    </w:p>
    <w:p w:rsidR="00DB2296" w:rsidRDefault="00DB2296" w:rsidP="00DB2296">
      <w:pPr>
        <w:pStyle w:val="libFootnote"/>
        <w:rPr>
          <w:rtl/>
        </w:rPr>
      </w:pPr>
      <w:r w:rsidRPr="000C1C8A">
        <w:rPr>
          <w:rtl/>
        </w:rPr>
        <w:t>*</w:t>
      </w:r>
      <w:r>
        <w:rPr>
          <w:rtl/>
        </w:rPr>
        <w:t xml:space="preserve"> - </w:t>
      </w:r>
      <w:r w:rsidRPr="000C1C8A">
        <w:rPr>
          <w:rtl/>
        </w:rPr>
        <w:t>540</w:t>
      </w:r>
      <w:r>
        <w:rPr>
          <w:rtl/>
        </w:rPr>
        <w:t xml:space="preserve"> - </w:t>
      </w:r>
      <w:r w:rsidRPr="000C1C8A">
        <w:rPr>
          <w:rtl/>
        </w:rPr>
        <w:t>التهذيب ج 1 ص 465</w:t>
      </w:r>
      <w:r>
        <w:rPr>
          <w:rtl/>
        </w:rPr>
        <w:t>.</w:t>
      </w:r>
    </w:p>
    <w:p w:rsidR="00DB2296" w:rsidRDefault="00DB2296" w:rsidP="00DB2296">
      <w:pPr>
        <w:pStyle w:val="libFootnote"/>
        <w:rPr>
          <w:rtl/>
        </w:rPr>
      </w:pPr>
      <w:r>
        <w:rPr>
          <w:rtl/>
        </w:rPr>
        <w:t xml:space="preserve">- </w:t>
      </w:r>
      <w:r w:rsidRPr="000C1C8A">
        <w:rPr>
          <w:rtl/>
        </w:rPr>
        <w:t>541</w:t>
      </w:r>
      <w:r>
        <w:rPr>
          <w:rtl/>
        </w:rPr>
        <w:t xml:space="preserve"> - </w:t>
      </w:r>
      <w:r w:rsidRPr="000C1C8A">
        <w:rPr>
          <w:rtl/>
        </w:rPr>
        <w:t>التهذيب ج 1 ص 466 الفقيه ص 189 بسند آخر</w:t>
      </w:r>
      <w:r>
        <w:rPr>
          <w:rtl/>
        </w:rPr>
        <w:t>.</w:t>
      </w:r>
    </w:p>
    <w:p w:rsidR="00DB2296" w:rsidRPr="000C1C8A" w:rsidRDefault="00DB2296" w:rsidP="00DB2296">
      <w:pPr>
        <w:pStyle w:val="libFootnote"/>
        <w:rPr>
          <w:rtl/>
        </w:rPr>
      </w:pPr>
      <w:r>
        <w:rPr>
          <w:rtl/>
        </w:rPr>
        <w:t xml:space="preserve">- </w:t>
      </w:r>
      <w:r w:rsidRPr="000C1C8A">
        <w:rPr>
          <w:rtl/>
        </w:rPr>
        <w:t>542</w:t>
      </w:r>
      <w:r>
        <w:rPr>
          <w:rtl/>
        </w:rPr>
        <w:t xml:space="preserve"> - </w:t>
      </w:r>
      <w:r w:rsidRPr="000C1C8A">
        <w:rPr>
          <w:rtl/>
        </w:rPr>
        <w:t>543</w:t>
      </w:r>
      <w:r>
        <w:rPr>
          <w:rtl/>
        </w:rPr>
        <w:t xml:space="preserve"> - </w:t>
      </w:r>
      <w:r w:rsidRPr="000C1C8A">
        <w:rPr>
          <w:rtl/>
        </w:rPr>
        <w:t>544</w:t>
      </w:r>
      <w:r>
        <w:rPr>
          <w:rtl/>
        </w:rPr>
        <w:t xml:space="preserve"> - </w:t>
      </w:r>
      <w:r w:rsidRPr="000C1C8A">
        <w:rPr>
          <w:rtl/>
        </w:rPr>
        <w:t>التهذيب ج 1 ص 467 واخرج الأول الكليني في الكافي ج 1 ص 260</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أيلبس المحرم الخاتم</w:t>
      </w:r>
      <w:r>
        <w:rPr>
          <w:rtl/>
        </w:rPr>
        <w:t>؟</w:t>
      </w:r>
      <w:r w:rsidRPr="000C1C8A">
        <w:rPr>
          <w:rtl/>
        </w:rPr>
        <w:t xml:space="preserve"> قال</w:t>
      </w:r>
      <w:r>
        <w:rPr>
          <w:rtl/>
        </w:rPr>
        <w:t>:</w:t>
      </w:r>
      <w:r w:rsidRPr="000C1C8A">
        <w:rPr>
          <w:rtl/>
        </w:rPr>
        <w:t xml:space="preserve"> لا يلبسه للزينة</w:t>
      </w:r>
      <w:r>
        <w:rPr>
          <w:rtl/>
        </w:rPr>
        <w:t>.</w:t>
      </w:r>
    </w:p>
    <w:p w:rsidR="00DB2296" w:rsidRPr="000C1C8A" w:rsidRDefault="00DB2296" w:rsidP="00DB2296">
      <w:pPr>
        <w:pStyle w:val="Heading2Center"/>
        <w:rPr>
          <w:rtl/>
        </w:rPr>
      </w:pPr>
      <w:bookmarkStart w:id="312" w:name="_Toc373338711"/>
      <w:bookmarkStart w:id="313" w:name="_Toc376941518"/>
      <w:bookmarkStart w:id="314" w:name="_Toc376950755"/>
      <w:r w:rsidRPr="000C1C8A">
        <w:rPr>
          <w:rtl/>
        </w:rPr>
        <w:t>97</w:t>
      </w:r>
      <w:r>
        <w:rPr>
          <w:rtl/>
        </w:rPr>
        <w:t xml:space="preserve"> - </w:t>
      </w:r>
      <w:r w:rsidRPr="000C1C8A">
        <w:rPr>
          <w:rtl/>
        </w:rPr>
        <w:t>باب صلاة الاحرام</w:t>
      </w:r>
      <w:bookmarkEnd w:id="312"/>
      <w:bookmarkEnd w:id="313"/>
      <w:bookmarkEnd w:id="314"/>
    </w:p>
    <w:p w:rsidR="00DB2296" w:rsidRPr="000C1C8A" w:rsidRDefault="00DB2296" w:rsidP="00DB2296">
      <w:pPr>
        <w:pStyle w:val="libNum"/>
        <w:rPr>
          <w:rtl/>
        </w:rPr>
      </w:pPr>
      <w:r w:rsidRPr="000C1C8A">
        <w:rPr>
          <w:rtl/>
        </w:rPr>
        <w:t>545</w:t>
      </w:r>
    </w:p>
    <w:p w:rsidR="00DB2296" w:rsidRPr="000C1C8A" w:rsidRDefault="00DB2296" w:rsidP="00DB2296">
      <w:pPr>
        <w:pStyle w:val="libNormal"/>
        <w:rPr>
          <w:rtl/>
        </w:rPr>
      </w:pPr>
      <w:r w:rsidRPr="000C1C8A">
        <w:rPr>
          <w:rtl/>
        </w:rPr>
        <w:t>1</w:t>
      </w:r>
      <w:r>
        <w:rPr>
          <w:rtl/>
        </w:rPr>
        <w:t xml:space="preserve"> - </w:t>
      </w:r>
      <w:r w:rsidRPr="000C1C8A">
        <w:rPr>
          <w:rtl/>
        </w:rPr>
        <w:t xml:space="preserve">موسى بن القاسم عن علي بن أبي حمزة عن أبي بصير عن أبي عبد الله </w:t>
      </w:r>
      <w:r w:rsidR="00865BEC" w:rsidRPr="00865BEC">
        <w:rPr>
          <w:rStyle w:val="libAlaemChar"/>
          <w:rtl/>
        </w:rPr>
        <w:t>عليه‌السلام</w:t>
      </w:r>
      <w:r w:rsidRPr="000C1C8A">
        <w:rPr>
          <w:rtl/>
        </w:rPr>
        <w:t xml:space="preserve"> قال</w:t>
      </w:r>
      <w:r>
        <w:rPr>
          <w:rtl/>
        </w:rPr>
        <w:t>:</w:t>
      </w:r>
      <w:r w:rsidRPr="000C1C8A">
        <w:rPr>
          <w:rtl/>
        </w:rPr>
        <w:t xml:space="preserve"> تصلي للاحرام ست ركعات تحرم في دبرها</w:t>
      </w:r>
      <w:r>
        <w:rPr>
          <w:rtl/>
        </w:rPr>
        <w:t>،</w:t>
      </w:r>
      <w:r w:rsidRPr="000C1C8A">
        <w:rPr>
          <w:rtl/>
        </w:rPr>
        <w:t xml:space="preserve"> فلا ينافي ذلك</w:t>
      </w:r>
      <w:r>
        <w:rPr>
          <w:rtl/>
        </w:rPr>
        <w:t>:</w:t>
      </w:r>
    </w:p>
    <w:p w:rsidR="00DB2296" w:rsidRPr="000C1C8A" w:rsidRDefault="00DB2296" w:rsidP="00DB2296">
      <w:pPr>
        <w:pStyle w:val="libNum"/>
        <w:rPr>
          <w:rtl/>
        </w:rPr>
      </w:pPr>
      <w:r w:rsidRPr="000C1C8A">
        <w:rPr>
          <w:rtl/>
        </w:rPr>
        <w:t>546</w:t>
      </w:r>
    </w:p>
    <w:p w:rsidR="00DB2296" w:rsidRPr="000C1C8A" w:rsidRDefault="00DB2296" w:rsidP="00DB2296">
      <w:pPr>
        <w:pStyle w:val="libNormal"/>
        <w:rPr>
          <w:rtl/>
        </w:rPr>
      </w:pPr>
      <w:r w:rsidRPr="000C1C8A">
        <w:rPr>
          <w:rtl/>
        </w:rPr>
        <w:t>2</w:t>
      </w:r>
      <w:r>
        <w:rPr>
          <w:rtl/>
        </w:rPr>
        <w:t xml:space="preserve"> - </w:t>
      </w:r>
      <w:r w:rsidRPr="000C1C8A">
        <w:rPr>
          <w:rtl/>
        </w:rPr>
        <w:t>ما رواه موسى بن القاسم عن صفوان عن معاوية بن عمار عن أبي عبد الله</w:t>
      </w:r>
      <w:r>
        <w:rPr>
          <w:rtl/>
        </w:rPr>
        <w:t xml:space="preserve"> </w:t>
      </w:r>
      <w:r w:rsidRPr="00DF6E40">
        <w:rPr>
          <w:rStyle w:val="libAlaemChar"/>
          <w:rtl/>
        </w:rPr>
        <w:t>عليه‌السلام</w:t>
      </w:r>
      <w:r w:rsidRPr="000C1C8A">
        <w:rPr>
          <w:rtl/>
        </w:rPr>
        <w:t xml:space="preserve"> قال</w:t>
      </w:r>
      <w:r>
        <w:rPr>
          <w:rtl/>
        </w:rPr>
        <w:t>:</w:t>
      </w:r>
      <w:r w:rsidRPr="000C1C8A">
        <w:rPr>
          <w:rtl/>
        </w:rPr>
        <w:t xml:space="preserve"> إذا أردت الاحرام في غير وقت صلاة فريضة فصل الركعتين ثم</w:t>
      </w:r>
      <w:r>
        <w:rPr>
          <w:rtl/>
        </w:rPr>
        <w:t xml:space="preserve"> </w:t>
      </w:r>
      <w:r w:rsidRPr="000C1C8A">
        <w:rPr>
          <w:rtl/>
        </w:rPr>
        <w:t>أحرم في دبرهما</w:t>
      </w:r>
      <w:r>
        <w:rPr>
          <w:rtl/>
        </w:rPr>
        <w:t>.</w:t>
      </w:r>
    </w:p>
    <w:p w:rsidR="00DB2296" w:rsidRPr="000C1C8A" w:rsidRDefault="00DB2296" w:rsidP="00DB2296">
      <w:pPr>
        <w:pStyle w:val="libNormal"/>
        <w:rPr>
          <w:rtl/>
        </w:rPr>
      </w:pPr>
      <w:r w:rsidRPr="000C1C8A">
        <w:rPr>
          <w:rtl/>
        </w:rPr>
        <w:t>لان الوجه في الرواية الأولى الفضل والاستحباب وهذه الرواية محمولة على أقل</w:t>
      </w:r>
      <w:r>
        <w:rPr>
          <w:rtl/>
        </w:rPr>
        <w:t xml:space="preserve"> </w:t>
      </w:r>
      <w:r w:rsidRPr="000C1C8A">
        <w:rPr>
          <w:rtl/>
        </w:rPr>
        <w:t>ما يجزي من الصلاة للاحرام</w:t>
      </w:r>
      <w:r>
        <w:rPr>
          <w:rtl/>
        </w:rPr>
        <w:t>.</w:t>
      </w:r>
    </w:p>
    <w:p w:rsidR="00DB2296" w:rsidRPr="000C1C8A" w:rsidRDefault="00DB2296" w:rsidP="00DB2296">
      <w:pPr>
        <w:pStyle w:val="Heading2Center"/>
        <w:rPr>
          <w:rtl/>
        </w:rPr>
      </w:pPr>
      <w:bookmarkStart w:id="315" w:name="_Toc373338712"/>
      <w:bookmarkStart w:id="316" w:name="_Toc376941519"/>
      <w:bookmarkStart w:id="317" w:name="_Toc376950756"/>
      <w:r w:rsidRPr="000C1C8A">
        <w:rPr>
          <w:rtl/>
        </w:rPr>
        <w:t>98</w:t>
      </w:r>
      <w:r>
        <w:rPr>
          <w:rtl/>
        </w:rPr>
        <w:t xml:space="preserve"> - </w:t>
      </w:r>
      <w:r w:rsidRPr="000C1C8A">
        <w:rPr>
          <w:rtl/>
        </w:rPr>
        <w:t>باب انه يجوز الاحرام بعد صلاة النافلة</w:t>
      </w:r>
      <w:bookmarkEnd w:id="315"/>
      <w:bookmarkEnd w:id="316"/>
      <w:bookmarkEnd w:id="317"/>
    </w:p>
    <w:p w:rsidR="00DB2296" w:rsidRPr="000C1C8A" w:rsidRDefault="00DB2296" w:rsidP="00DB2296">
      <w:pPr>
        <w:pStyle w:val="libNum"/>
        <w:rPr>
          <w:rtl/>
        </w:rPr>
      </w:pPr>
      <w:r w:rsidRPr="000C1C8A">
        <w:rPr>
          <w:rtl/>
        </w:rPr>
        <w:t>547</w:t>
      </w:r>
    </w:p>
    <w:p w:rsidR="00DB2296" w:rsidRPr="000C1C8A" w:rsidRDefault="00DB2296" w:rsidP="00DB2296">
      <w:pPr>
        <w:pStyle w:val="libNormal"/>
        <w:rPr>
          <w:rtl/>
        </w:rPr>
      </w:pPr>
      <w:r w:rsidRPr="000C1C8A">
        <w:rPr>
          <w:rtl/>
        </w:rPr>
        <w:t>1</w:t>
      </w:r>
      <w:r>
        <w:rPr>
          <w:rtl/>
        </w:rPr>
        <w:t xml:space="preserve"> - </w:t>
      </w:r>
      <w:r w:rsidRPr="000C1C8A">
        <w:rPr>
          <w:rtl/>
        </w:rPr>
        <w:t>محمد بن يعقوب عن محمد بن يحيى عن أحمد بن محمد عن محمد بن الفضيل عن</w:t>
      </w:r>
      <w:r>
        <w:rPr>
          <w:rtl/>
        </w:rPr>
        <w:t xml:space="preserve"> </w:t>
      </w:r>
      <w:r w:rsidRPr="000C1C8A">
        <w:rPr>
          <w:rtl/>
        </w:rPr>
        <w:t>أبي الصباح الكناني قال</w:t>
      </w:r>
      <w:r>
        <w:rPr>
          <w:rtl/>
        </w:rPr>
        <w:t>:</w:t>
      </w:r>
      <w:r w:rsidRPr="000C1C8A">
        <w:rPr>
          <w:rtl/>
        </w:rPr>
        <w:t xml:space="preserve"> قلت لأبي عبد الله </w:t>
      </w:r>
      <w:r w:rsidRPr="00DF6E40">
        <w:rPr>
          <w:rStyle w:val="libAlaemChar"/>
          <w:rtl/>
        </w:rPr>
        <w:t>عليه‌السلام</w:t>
      </w:r>
      <w:r w:rsidRPr="000C1C8A">
        <w:rPr>
          <w:rtl/>
        </w:rPr>
        <w:t xml:space="preserve"> أرأيت لو أن رجلا أحرم</w:t>
      </w:r>
      <w:r>
        <w:rPr>
          <w:rtl/>
        </w:rPr>
        <w:t xml:space="preserve"> </w:t>
      </w:r>
      <w:r w:rsidRPr="000C1C8A">
        <w:rPr>
          <w:rtl/>
        </w:rPr>
        <w:t>في دبر صلاة غير مكتوبة أكان يجزيه</w:t>
      </w:r>
      <w:r>
        <w:rPr>
          <w:rtl/>
        </w:rPr>
        <w:t>؟</w:t>
      </w:r>
      <w:r w:rsidRPr="000C1C8A">
        <w:rPr>
          <w:rtl/>
        </w:rPr>
        <w:t xml:space="preserve"> قال</w:t>
      </w:r>
      <w:r>
        <w:rPr>
          <w:rtl/>
        </w:rPr>
        <w:t>:</w:t>
      </w:r>
      <w:r w:rsidRPr="000C1C8A">
        <w:rPr>
          <w:rtl/>
        </w:rPr>
        <w:t xml:space="preserve"> نعم</w:t>
      </w:r>
      <w:r>
        <w:rPr>
          <w:rtl/>
        </w:rPr>
        <w:t>.</w:t>
      </w:r>
    </w:p>
    <w:p w:rsidR="00DB2296" w:rsidRPr="000C1C8A" w:rsidRDefault="00DB2296" w:rsidP="00DB2296">
      <w:pPr>
        <w:pStyle w:val="libNum"/>
        <w:rPr>
          <w:rtl/>
        </w:rPr>
      </w:pPr>
      <w:r w:rsidRPr="000C1C8A">
        <w:rPr>
          <w:rtl/>
        </w:rPr>
        <w:t>548</w:t>
      </w:r>
    </w:p>
    <w:p w:rsidR="00DB2296" w:rsidRPr="000C1C8A" w:rsidRDefault="00DB2296" w:rsidP="00DB2296">
      <w:pPr>
        <w:pStyle w:val="libNormal"/>
        <w:rPr>
          <w:rtl/>
        </w:rPr>
      </w:pPr>
      <w:r w:rsidRPr="000C1C8A">
        <w:rPr>
          <w:rtl/>
        </w:rPr>
        <w:t>2</w:t>
      </w:r>
      <w:r>
        <w:rPr>
          <w:rtl/>
        </w:rPr>
        <w:t xml:space="preserve"> - </w:t>
      </w:r>
      <w:r w:rsidRPr="000C1C8A">
        <w:rPr>
          <w:rtl/>
        </w:rPr>
        <w:t>فأما ما رواه محمد بن يعقوب عن علي بن إبراهيم عن أبيه عن ابن أبي عمير عن</w:t>
      </w:r>
      <w:r>
        <w:rPr>
          <w:rtl/>
        </w:rPr>
        <w:t xml:space="preserve"> </w:t>
      </w:r>
      <w:r w:rsidRPr="000C1C8A">
        <w:rPr>
          <w:rtl/>
        </w:rPr>
        <w:t xml:space="preserve">معاوية بن عمار عن أبي عبد الله </w:t>
      </w:r>
      <w:r w:rsidRPr="00DF6E40">
        <w:rPr>
          <w:rStyle w:val="libAlaemChar"/>
          <w:rtl/>
        </w:rPr>
        <w:t>عليه‌السلام</w:t>
      </w:r>
      <w:r w:rsidRPr="000C1C8A">
        <w:rPr>
          <w:rtl/>
        </w:rPr>
        <w:t xml:space="preserve"> أنه قال</w:t>
      </w:r>
      <w:r>
        <w:rPr>
          <w:rtl/>
        </w:rPr>
        <w:t>:</w:t>
      </w:r>
      <w:r w:rsidRPr="000C1C8A">
        <w:rPr>
          <w:rtl/>
        </w:rPr>
        <w:t xml:space="preserve"> لا يكون إحرام إلا في دبر صلاة</w:t>
      </w:r>
      <w:r>
        <w:rPr>
          <w:rtl/>
        </w:rPr>
        <w:t xml:space="preserve"> </w:t>
      </w:r>
      <w:r w:rsidRPr="000C1C8A">
        <w:rPr>
          <w:rtl/>
        </w:rPr>
        <w:t>مكتوبة أحرمت في دبرها بعد التسليم</w:t>
      </w:r>
      <w:r>
        <w:rPr>
          <w:rtl/>
        </w:rPr>
        <w:t>.</w:t>
      </w:r>
    </w:p>
    <w:p w:rsidR="00DB2296" w:rsidRPr="000C1C8A" w:rsidRDefault="00DB2296" w:rsidP="00DB2296">
      <w:pPr>
        <w:pStyle w:val="libNormal"/>
        <w:rPr>
          <w:rtl/>
        </w:rPr>
      </w:pPr>
      <w:r w:rsidRPr="000C1C8A">
        <w:rPr>
          <w:rtl/>
        </w:rPr>
        <w:t>فالوجه في هذه الرواية الفضل والاستحباب لان الأفضل أن يحرم الانسان عقيب</w:t>
      </w:r>
      <w:r>
        <w:rPr>
          <w:rtl/>
        </w:rPr>
        <w:t xml:space="preserve"> </w:t>
      </w:r>
      <w:r w:rsidRPr="000C1C8A">
        <w:rPr>
          <w:rtl/>
        </w:rPr>
        <w:t xml:space="preserve">صلاة فريضة كما فعل رسول الله </w:t>
      </w:r>
      <w:r w:rsidRPr="00DF6E40">
        <w:rPr>
          <w:rStyle w:val="libAlaemChar"/>
          <w:rtl/>
        </w:rPr>
        <w:t>صلى‌الله‌عليه‌وآله</w:t>
      </w:r>
      <w:r w:rsidRPr="000C1C8A">
        <w:rPr>
          <w:rtl/>
        </w:rPr>
        <w:t xml:space="preserve"> وأفضل الفرائض أن يكون</w:t>
      </w:r>
      <w:r>
        <w:rPr>
          <w:rtl/>
        </w:rPr>
        <w:t xml:space="preserve"> </w:t>
      </w:r>
      <w:r w:rsidRPr="000C1C8A">
        <w:rPr>
          <w:rtl/>
        </w:rPr>
        <w:t>عقيب صلاة الظهر</w:t>
      </w:r>
      <w:r>
        <w:rPr>
          <w:rtl/>
        </w:rPr>
        <w:t>،</w:t>
      </w:r>
      <w:r w:rsidRPr="000C1C8A">
        <w:rPr>
          <w:rtl/>
        </w:rPr>
        <w:t xml:space="preserve"> والذي يدل على ذلك أن معاوية بن عمار راوي هذا الحديث</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D02E32">
        <w:rPr>
          <w:rtl/>
        </w:rPr>
        <w:t xml:space="preserve"> 545</w:t>
      </w:r>
      <w:r>
        <w:rPr>
          <w:rtl/>
        </w:rPr>
        <w:t xml:space="preserve"> - </w:t>
      </w:r>
      <w:r w:rsidRPr="00D02E32">
        <w:rPr>
          <w:rtl/>
        </w:rPr>
        <w:t>546</w:t>
      </w:r>
      <w:r>
        <w:rPr>
          <w:rtl/>
        </w:rPr>
        <w:t xml:space="preserve"> - </w:t>
      </w:r>
      <w:r w:rsidRPr="00D02E32">
        <w:rPr>
          <w:rtl/>
        </w:rPr>
        <w:t>547</w:t>
      </w:r>
      <w:r>
        <w:rPr>
          <w:rtl/>
        </w:rPr>
        <w:t xml:space="preserve"> - </w:t>
      </w:r>
      <w:r w:rsidRPr="00D02E32">
        <w:rPr>
          <w:rtl/>
        </w:rPr>
        <w:t>التهذيب ج 1 ص 468 واخرج الأخير الكليني في الكافي ج 1 ص 257.</w:t>
      </w:r>
    </w:p>
    <w:p w:rsidR="00DB2296" w:rsidRPr="000C1C8A" w:rsidRDefault="00DB2296" w:rsidP="00DB2296">
      <w:pPr>
        <w:pStyle w:val="libFootnote"/>
        <w:rPr>
          <w:rtl/>
        </w:rPr>
      </w:pPr>
      <w:r>
        <w:rPr>
          <w:rtl/>
        </w:rPr>
        <w:t xml:space="preserve">- </w:t>
      </w:r>
      <w:r w:rsidRPr="000C1C8A">
        <w:rPr>
          <w:rtl/>
        </w:rPr>
        <w:t>548</w:t>
      </w:r>
      <w:r>
        <w:rPr>
          <w:rtl/>
        </w:rPr>
        <w:t xml:space="preserve"> - </w:t>
      </w:r>
      <w:r w:rsidRPr="000C1C8A">
        <w:rPr>
          <w:rtl/>
        </w:rPr>
        <w:t>التهذيب ج 1 ص 468 الكافي ج 1 ص 256 الفقيه ص 178 وهو صدر حديث فيهما</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 xml:space="preserve">روى في هذا الخبر بعد حكايته ما قال </w:t>
      </w:r>
      <w:r w:rsidRPr="00DF6E40">
        <w:rPr>
          <w:rStyle w:val="libAlaemChar"/>
          <w:rtl/>
        </w:rPr>
        <w:t>عليه‌السلام</w:t>
      </w:r>
      <w:r>
        <w:rPr>
          <w:rtl/>
        </w:rPr>
        <w:t>:</w:t>
      </w:r>
      <w:r w:rsidRPr="000C1C8A">
        <w:rPr>
          <w:rtl/>
        </w:rPr>
        <w:t xml:space="preserve"> وإن كانت نافلة صليت ركعتين</w:t>
      </w:r>
      <w:r>
        <w:rPr>
          <w:rtl/>
        </w:rPr>
        <w:t xml:space="preserve"> </w:t>
      </w:r>
      <w:r w:rsidRPr="000C1C8A">
        <w:rPr>
          <w:rtl/>
        </w:rPr>
        <w:t>وأحرم في دبرهما فعلمنا أنه أراد بالأول ما ذكرناه من الفضل وإلا كان متناقضا</w:t>
      </w:r>
      <w:r>
        <w:rPr>
          <w:rtl/>
        </w:rPr>
        <w:t xml:space="preserve">، </w:t>
      </w:r>
      <w:r w:rsidRPr="000C1C8A">
        <w:rPr>
          <w:rtl/>
        </w:rPr>
        <w:t>والذي يدل على ذلك أيضا</w:t>
      </w:r>
      <w:r>
        <w:rPr>
          <w:rtl/>
        </w:rPr>
        <w:t>:</w:t>
      </w:r>
    </w:p>
    <w:p w:rsidR="00DB2296" w:rsidRPr="000C1C8A" w:rsidRDefault="00DB2296" w:rsidP="00DB2296">
      <w:pPr>
        <w:pStyle w:val="libNum"/>
        <w:rPr>
          <w:rtl/>
        </w:rPr>
      </w:pPr>
      <w:r w:rsidRPr="000C1C8A">
        <w:rPr>
          <w:rtl/>
        </w:rPr>
        <w:t>549</w:t>
      </w:r>
    </w:p>
    <w:p w:rsidR="00DB2296" w:rsidRDefault="00DB2296" w:rsidP="00DB2296">
      <w:pPr>
        <w:pStyle w:val="libNormal"/>
        <w:rPr>
          <w:rtl/>
        </w:rPr>
      </w:pPr>
      <w:r w:rsidRPr="000C1C8A">
        <w:rPr>
          <w:rtl/>
        </w:rPr>
        <w:t>3</w:t>
      </w:r>
      <w:r>
        <w:rPr>
          <w:rtl/>
        </w:rPr>
        <w:t xml:space="preserve"> - </w:t>
      </w:r>
      <w:r w:rsidRPr="000C1C8A">
        <w:rPr>
          <w:rtl/>
        </w:rPr>
        <w:t>ما رواه موسى بن القاسم عن ابن أبي عمير عن حماد عن الحلبي قال</w:t>
      </w:r>
      <w:r>
        <w:rPr>
          <w:rtl/>
        </w:rPr>
        <w:t xml:space="preserve">: </w:t>
      </w:r>
      <w:r w:rsidRPr="000C1C8A">
        <w:rPr>
          <w:rtl/>
        </w:rPr>
        <w:t xml:space="preserve">سألت أبا عبد الله </w:t>
      </w:r>
      <w:r w:rsidRPr="00DF6E40">
        <w:rPr>
          <w:rStyle w:val="libAlaemChar"/>
          <w:rtl/>
        </w:rPr>
        <w:t>عليه‌السلام</w:t>
      </w:r>
      <w:r w:rsidRPr="000C1C8A">
        <w:rPr>
          <w:rtl/>
        </w:rPr>
        <w:t xml:space="preserve"> ليلا أحرم رسول الله </w:t>
      </w:r>
      <w:r w:rsidRPr="00DF6E40">
        <w:rPr>
          <w:rStyle w:val="libAlaemChar"/>
          <w:rtl/>
        </w:rPr>
        <w:t>صلى‌الله‌عليه‌وآله</w:t>
      </w:r>
      <w:r w:rsidRPr="000C1C8A">
        <w:rPr>
          <w:rtl/>
        </w:rPr>
        <w:t xml:space="preserve"> أو نهارا</w:t>
      </w:r>
      <w:r>
        <w:rPr>
          <w:rtl/>
        </w:rPr>
        <w:t>؟</w:t>
      </w:r>
    </w:p>
    <w:p w:rsidR="00DB2296" w:rsidRPr="000C1C8A" w:rsidRDefault="00DB2296" w:rsidP="00DB2296">
      <w:pPr>
        <w:pStyle w:val="libNormal"/>
        <w:rPr>
          <w:rtl/>
        </w:rPr>
      </w:pPr>
      <w:r w:rsidRPr="000C1C8A">
        <w:rPr>
          <w:rtl/>
        </w:rPr>
        <w:t>فقال</w:t>
      </w:r>
      <w:r>
        <w:rPr>
          <w:rtl/>
        </w:rPr>
        <w:t>:</w:t>
      </w:r>
      <w:r w:rsidRPr="000C1C8A">
        <w:rPr>
          <w:rtl/>
        </w:rPr>
        <w:t xml:space="preserve"> بل نهارا فقلت فأية ساعة</w:t>
      </w:r>
      <w:r>
        <w:rPr>
          <w:rtl/>
        </w:rPr>
        <w:t>؟</w:t>
      </w:r>
      <w:r w:rsidRPr="000C1C8A">
        <w:rPr>
          <w:rtl/>
        </w:rPr>
        <w:t xml:space="preserve"> قال</w:t>
      </w:r>
      <w:r>
        <w:rPr>
          <w:rtl/>
        </w:rPr>
        <w:t>:</w:t>
      </w:r>
      <w:r w:rsidRPr="000C1C8A">
        <w:rPr>
          <w:rtl/>
        </w:rPr>
        <w:t xml:space="preserve"> بعد صلاة الظهر</w:t>
      </w:r>
      <w:r>
        <w:rPr>
          <w:rtl/>
        </w:rPr>
        <w:t>.</w:t>
      </w:r>
    </w:p>
    <w:p w:rsidR="00DB2296" w:rsidRPr="000C1C8A" w:rsidRDefault="00DB2296" w:rsidP="00DB2296">
      <w:pPr>
        <w:pStyle w:val="libNum"/>
        <w:rPr>
          <w:rtl/>
        </w:rPr>
      </w:pPr>
      <w:r w:rsidRPr="000C1C8A">
        <w:rPr>
          <w:rtl/>
        </w:rPr>
        <w:t>550</w:t>
      </w:r>
    </w:p>
    <w:p w:rsidR="00DB2296" w:rsidRPr="000C1C8A" w:rsidRDefault="00DB2296" w:rsidP="00DB2296">
      <w:pPr>
        <w:pStyle w:val="libNormal"/>
        <w:rPr>
          <w:rtl/>
        </w:rPr>
      </w:pPr>
      <w:r w:rsidRPr="000C1C8A">
        <w:rPr>
          <w:rtl/>
        </w:rPr>
        <w:t>4</w:t>
      </w:r>
      <w:r>
        <w:rPr>
          <w:rtl/>
        </w:rPr>
        <w:t xml:space="preserve"> - </w:t>
      </w:r>
      <w:r w:rsidRPr="000C1C8A">
        <w:rPr>
          <w:rtl/>
        </w:rPr>
        <w:t xml:space="preserve">عنه عن صفوان عن معاوية عن أبي عبد الله </w:t>
      </w:r>
      <w:r w:rsidRPr="00DF6E40">
        <w:rPr>
          <w:rStyle w:val="libAlaemChar"/>
          <w:rtl/>
        </w:rPr>
        <w:t>عليه‌السلام</w:t>
      </w:r>
      <w:r w:rsidRPr="000C1C8A">
        <w:rPr>
          <w:rtl/>
        </w:rPr>
        <w:t xml:space="preserve"> قال</w:t>
      </w:r>
      <w:r>
        <w:rPr>
          <w:rtl/>
        </w:rPr>
        <w:t>:</w:t>
      </w:r>
      <w:r w:rsidRPr="000C1C8A">
        <w:rPr>
          <w:rtl/>
        </w:rPr>
        <w:t xml:space="preserve"> إذا أردت</w:t>
      </w:r>
      <w:r>
        <w:rPr>
          <w:rtl/>
        </w:rPr>
        <w:t xml:space="preserve"> </w:t>
      </w:r>
      <w:r w:rsidRPr="000C1C8A">
        <w:rPr>
          <w:rtl/>
        </w:rPr>
        <w:t>الاحرام في غير وقت صلاة فريضة فصل ركعتين ثم أحرم في دبرهما</w:t>
      </w:r>
      <w:r>
        <w:rPr>
          <w:rtl/>
        </w:rPr>
        <w:t>.</w:t>
      </w:r>
    </w:p>
    <w:p w:rsidR="00DB2296" w:rsidRPr="000C1C8A" w:rsidRDefault="00DB2296" w:rsidP="00DB2296">
      <w:pPr>
        <w:pStyle w:val="Heading2Center"/>
        <w:rPr>
          <w:rtl/>
        </w:rPr>
      </w:pPr>
      <w:bookmarkStart w:id="318" w:name="_Toc373338713"/>
      <w:bookmarkStart w:id="319" w:name="_Toc376941520"/>
      <w:bookmarkStart w:id="320" w:name="_Toc376950757"/>
      <w:r w:rsidRPr="000C1C8A">
        <w:rPr>
          <w:rtl/>
        </w:rPr>
        <w:t>99</w:t>
      </w:r>
      <w:r>
        <w:rPr>
          <w:rtl/>
        </w:rPr>
        <w:t xml:space="preserve"> - </w:t>
      </w:r>
      <w:r w:rsidRPr="000C1C8A">
        <w:rPr>
          <w:rtl/>
        </w:rPr>
        <w:t>باب كيفية عقد الاحرام والقول بذلك</w:t>
      </w:r>
      <w:bookmarkEnd w:id="318"/>
      <w:bookmarkEnd w:id="319"/>
      <w:bookmarkEnd w:id="320"/>
    </w:p>
    <w:p w:rsidR="00DB2296" w:rsidRPr="000C1C8A" w:rsidRDefault="00DB2296" w:rsidP="00DB2296">
      <w:pPr>
        <w:pStyle w:val="libNum"/>
        <w:rPr>
          <w:rtl/>
        </w:rPr>
      </w:pPr>
      <w:r w:rsidRPr="000C1C8A">
        <w:rPr>
          <w:rtl/>
        </w:rPr>
        <w:t>551</w:t>
      </w:r>
    </w:p>
    <w:p w:rsidR="00DB2296" w:rsidRPr="000C1C8A" w:rsidRDefault="00DB2296" w:rsidP="00DB2296">
      <w:pPr>
        <w:pStyle w:val="libNormal"/>
        <w:rPr>
          <w:rtl/>
        </w:rPr>
      </w:pPr>
      <w:r w:rsidRPr="000C1C8A">
        <w:rPr>
          <w:rtl/>
        </w:rPr>
        <w:t>1</w:t>
      </w:r>
      <w:r>
        <w:rPr>
          <w:rtl/>
        </w:rPr>
        <w:t xml:space="preserve"> - </w:t>
      </w:r>
      <w:r w:rsidRPr="000C1C8A">
        <w:rPr>
          <w:rtl/>
        </w:rPr>
        <w:t xml:space="preserve">الحسين بن سعيد عن ابن أبي عمير عن حماد بن عثمان عن أبي عبد الله </w:t>
      </w:r>
      <w:r w:rsidR="00865BEC" w:rsidRPr="00865BEC">
        <w:rPr>
          <w:rStyle w:val="libAlaemChar"/>
          <w:rtl/>
        </w:rPr>
        <w:t>عليه‌السلام</w:t>
      </w:r>
      <w:r w:rsidRPr="000C1C8A">
        <w:rPr>
          <w:rtl/>
        </w:rPr>
        <w:t xml:space="preserve"> قال</w:t>
      </w:r>
      <w:r>
        <w:rPr>
          <w:rtl/>
        </w:rPr>
        <w:t>:</w:t>
      </w:r>
      <w:r w:rsidRPr="000C1C8A">
        <w:rPr>
          <w:rtl/>
        </w:rPr>
        <w:t xml:space="preserve"> قلت له إني أريد أن أتمتع بالعمرة إلى الحج فكيف أقول</w:t>
      </w:r>
      <w:r>
        <w:rPr>
          <w:rtl/>
        </w:rPr>
        <w:t>؟</w:t>
      </w:r>
      <w:r w:rsidRPr="000C1C8A">
        <w:rPr>
          <w:rtl/>
        </w:rPr>
        <w:t xml:space="preserve"> قال</w:t>
      </w:r>
      <w:r>
        <w:rPr>
          <w:rtl/>
        </w:rPr>
        <w:t>:</w:t>
      </w:r>
      <w:r w:rsidRPr="000C1C8A">
        <w:rPr>
          <w:rtl/>
        </w:rPr>
        <w:t xml:space="preserve"> تقول</w:t>
      </w:r>
      <w:r>
        <w:rPr>
          <w:rtl/>
        </w:rPr>
        <w:t xml:space="preserve"> (</w:t>
      </w:r>
      <w:r w:rsidRPr="000C1C8A">
        <w:rPr>
          <w:rtl/>
        </w:rPr>
        <w:t xml:space="preserve"> اللهم إني أريد أن أتمتع بالعمرة إلى الحج على كتابك وسنة نبيك </w:t>
      </w:r>
      <w:r w:rsidRPr="00DF6E40">
        <w:rPr>
          <w:rStyle w:val="libAlaemChar"/>
          <w:rtl/>
        </w:rPr>
        <w:t>صلى‌الله‌عليه‌وآله</w:t>
      </w:r>
      <w:r w:rsidRPr="000C1C8A">
        <w:rPr>
          <w:rtl/>
        </w:rPr>
        <w:t xml:space="preserve"> )</w:t>
      </w:r>
      <w:r>
        <w:rPr>
          <w:rtl/>
        </w:rPr>
        <w:t xml:space="preserve"> </w:t>
      </w:r>
      <w:r w:rsidRPr="000C1C8A">
        <w:rPr>
          <w:rtl/>
        </w:rPr>
        <w:t>وإن شئت أضمرت الذي تريد</w:t>
      </w:r>
      <w:r>
        <w:rPr>
          <w:rtl/>
        </w:rPr>
        <w:t>.</w:t>
      </w:r>
    </w:p>
    <w:p w:rsidR="00DB2296" w:rsidRPr="000C1C8A" w:rsidRDefault="00DB2296" w:rsidP="00DB2296">
      <w:pPr>
        <w:pStyle w:val="libNum"/>
        <w:rPr>
          <w:rtl/>
        </w:rPr>
      </w:pPr>
      <w:r w:rsidRPr="000C1C8A">
        <w:rPr>
          <w:rtl/>
        </w:rPr>
        <w:t>552</w:t>
      </w:r>
    </w:p>
    <w:p w:rsidR="00DB2296" w:rsidRPr="000C1C8A" w:rsidRDefault="00DB2296" w:rsidP="00DB2296">
      <w:pPr>
        <w:pStyle w:val="libNormal"/>
        <w:rPr>
          <w:rtl/>
        </w:rPr>
      </w:pPr>
      <w:r w:rsidRPr="000C1C8A">
        <w:rPr>
          <w:rtl/>
        </w:rPr>
        <w:t>2</w:t>
      </w:r>
      <w:r>
        <w:rPr>
          <w:rtl/>
        </w:rPr>
        <w:t xml:space="preserve"> - </w:t>
      </w:r>
      <w:r w:rsidRPr="000C1C8A">
        <w:rPr>
          <w:rtl/>
        </w:rPr>
        <w:t>عنه عن حماد عن إبراهيم بن عمر عن أبي أيوب قال</w:t>
      </w:r>
      <w:r>
        <w:rPr>
          <w:rtl/>
        </w:rPr>
        <w:t>:</w:t>
      </w:r>
      <w:r w:rsidRPr="000C1C8A">
        <w:rPr>
          <w:rtl/>
        </w:rPr>
        <w:t xml:space="preserve"> حدثني أبو الصباح</w:t>
      </w:r>
      <w:r>
        <w:rPr>
          <w:rtl/>
        </w:rPr>
        <w:t xml:space="preserve"> </w:t>
      </w:r>
      <w:r w:rsidRPr="000C1C8A">
        <w:rPr>
          <w:rtl/>
        </w:rPr>
        <w:t>مولى بسام الصيرفي قال</w:t>
      </w:r>
      <w:r>
        <w:rPr>
          <w:rtl/>
        </w:rPr>
        <w:t>:</w:t>
      </w:r>
      <w:r w:rsidRPr="000C1C8A">
        <w:rPr>
          <w:rtl/>
        </w:rPr>
        <w:t xml:space="preserve"> إذا أردت الاحرام بالمتعة فقلت لأبي عبد الله </w:t>
      </w:r>
      <w:r w:rsidRPr="00DF6E40">
        <w:rPr>
          <w:rStyle w:val="libAlaemChar"/>
          <w:rtl/>
        </w:rPr>
        <w:t>عليه‌السلام</w:t>
      </w:r>
      <w:r>
        <w:rPr>
          <w:rtl/>
        </w:rPr>
        <w:t xml:space="preserve"> </w:t>
      </w:r>
      <w:r w:rsidRPr="000C1C8A">
        <w:rPr>
          <w:rtl/>
        </w:rPr>
        <w:t>كيف أقول</w:t>
      </w:r>
      <w:r>
        <w:rPr>
          <w:rtl/>
        </w:rPr>
        <w:t>؟</w:t>
      </w:r>
      <w:r w:rsidRPr="000C1C8A">
        <w:rPr>
          <w:rtl/>
        </w:rPr>
        <w:t xml:space="preserve"> قال</w:t>
      </w:r>
      <w:r>
        <w:rPr>
          <w:rtl/>
        </w:rPr>
        <w:t>:</w:t>
      </w:r>
      <w:r w:rsidRPr="000C1C8A">
        <w:rPr>
          <w:rtl/>
        </w:rPr>
        <w:t xml:space="preserve"> تقول</w:t>
      </w:r>
      <w:r>
        <w:rPr>
          <w:rtl/>
        </w:rPr>
        <w:t>:</w:t>
      </w:r>
      <w:r w:rsidRPr="000C1C8A">
        <w:rPr>
          <w:rtl/>
        </w:rPr>
        <w:t xml:space="preserve"> </w:t>
      </w:r>
      <w:r>
        <w:rPr>
          <w:rtl/>
        </w:rPr>
        <w:t>(</w:t>
      </w:r>
      <w:r w:rsidRPr="000C1C8A">
        <w:rPr>
          <w:rtl/>
        </w:rPr>
        <w:t xml:space="preserve"> اللهم إني أريد التمتع بالعمرة إلى الحج على كتابك وسنة</w:t>
      </w:r>
      <w:r>
        <w:rPr>
          <w:rtl/>
        </w:rPr>
        <w:t xml:space="preserve"> </w:t>
      </w:r>
      <w:r w:rsidRPr="000C1C8A">
        <w:rPr>
          <w:rtl/>
        </w:rPr>
        <w:t>نبيك ) وإن شئت أضمرت الذي تريد</w:t>
      </w:r>
      <w:r>
        <w:rPr>
          <w:rtl/>
        </w:rPr>
        <w:t>.</w:t>
      </w:r>
    </w:p>
    <w:p w:rsidR="00DB2296" w:rsidRPr="000C1C8A" w:rsidRDefault="00DB2296" w:rsidP="00DB2296">
      <w:pPr>
        <w:pStyle w:val="libNum"/>
        <w:rPr>
          <w:rtl/>
        </w:rPr>
      </w:pPr>
      <w:r w:rsidRPr="000C1C8A">
        <w:rPr>
          <w:rtl/>
        </w:rPr>
        <w:t>553</w:t>
      </w:r>
    </w:p>
    <w:p w:rsidR="00DB2296" w:rsidRPr="000C1C8A" w:rsidRDefault="00DB2296" w:rsidP="00DB2296">
      <w:pPr>
        <w:pStyle w:val="libNormal"/>
        <w:rPr>
          <w:rtl/>
        </w:rPr>
      </w:pPr>
      <w:r w:rsidRPr="000C1C8A">
        <w:rPr>
          <w:rtl/>
        </w:rPr>
        <w:t>3</w:t>
      </w:r>
      <w:r>
        <w:rPr>
          <w:rtl/>
        </w:rPr>
        <w:t xml:space="preserve"> - </w:t>
      </w:r>
      <w:r w:rsidRPr="000C1C8A">
        <w:rPr>
          <w:rtl/>
        </w:rPr>
        <w:t>وعنه عن النضر بن سويد عن عبد الله بن سنان</w:t>
      </w:r>
      <w:r>
        <w:rPr>
          <w:rtl/>
        </w:rPr>
        <w:t>،</w:t>
      </w:r>
      <w:r w:rsidRPr="000C1C8A">
        <w:rPr>
          <w:rtl/>
        </w:rPr>
        <w:t xml:space="preserve"> وعن حماد عن عبد الله</w:t>
      </w:r>
      <w:r>
        <w:rPr>
          <w:rtl/>
        </w:rPr>
        <w:t xml:space="preserve"> </w:t>
      </w:r>
      <w:r w:rsidRPr="000C1C8A">
        <w:rPr>
          <w:rtl/>
        </w:rPr>
        <w:t xml:space="preserve">ابن المغيرة عن ابن سنان عن أبي عبد الله </w:t>
      </w:r>
      <w:r w:rsidRPr="00DF6E40">
        <w:rPr>
          <w:rStyle w:val="libAlaemChar"/>
          <w:rtl/>
        </w:rPr>
        <w:t>عليه‌السلام</w:t>
      </w:r>
      <w:r w:rsidRPr="000C1C8A">
        <w:rPr>
          <w:rtl/>
        </w:rPr>
        <w:t xml:space="preserve"> قال</w:t>
      </w:r>
      <w:r>
        <w:rPr>
          <w:rtl/>
        </w:rPr>
        <w:t>:</w:t>
      </w:r>
      <w:r w:rsidRPr="000C1C8A">
        <w:rPr>
          <w:rtl/>
        </w:rPr>
        <w:t xml:space="preserve"> إذا أردت الاحرام</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D02E32">
        <w:rPr>
          <w:rtl/>
        </w:rPr>
        <w:t xml:space="preserve"> 549</w:t>
      </w:r>
      <w:r>
        <w:rPr>
          <w:rtl/>
        </w:rPr>
        <w:t xml:space="preserve"> - </w:t>
      </w:r>
      <w:r w:rsidRPr="00D02E32">
        <w:rPr>
          <w:rtl/>
        </w:rPr>
        <w:t>التهذيب ج 1 ص 468 الكافي ج 1 ص 257 الفقيه ص 178 وهو صدر حديث فيهما.</w:t>
      </w:r>
    </w:p>
    <w:p w:rsidR="00DB2296" w:rsidRDefault="00DB2296" w:rsidP="00DB2296">
      <w:pPr>
        <w:pStyle w:val="libFootnote"/>
        <w:rPr>
          <w:rtl/>
        </w:rPr>
      </w:pPr>
      <w:r>
        <w:rPr>
          <w:rtl/>
        </w:rPr>
        <w:t xml:space="preserve">- </w:t>
      </w:r>
      <w:r w:rsidRPr="000C1C8A">
        <w:rPr>
          <w:rtl/>
        </w:rPr>
        <w:t>550</w:t>
      </w:r>
      <w:r>
        <w:rPr>
          <w:rtl/>
        </w:rPr>
        <w:t xml:space="preserve"> - </w:t>
      </w:r>
      <w:r w:rsidRPr="000C1C8A">
        <w:rPr>
          <w:rtl/>
        </w:rPr>
        <w:t>التهذيب ج 1 ص 468</w:t>
      </w:r>
      <w:r>
        <w:rPr>
          <w:rtl/>
        </w:rPr>
        <w:t>.</w:t>
      </w:r>
    </w:p>
    <w:p w:rsidR="00DB2296" w:rsidRPr="000C1C8A" w:rsidRDefault="00DB2296" w:rsidP="00DB2296">
      <w:pPr>
        <w:pStyle w:val="libFootnote"/>
        <w:rPr>
          <w:rtl/>
        </w:rPr>
      </w:pPr>
      <w:r>
        <w:rPr>
          <w:rFonts w:hint="cs"/>
          <w:rtl/>
        </w:rPr>
        <w:t>-</w:t>
      </w:r>
      <w:r>
        <w:rPr>
          <w:rtl/>
        </w:rPr>
        <w:t xml:space="preserve"> </w:t>
      </w:r>
      <w:r w:rsidRPr="000C1C8A">
        <w:rPr>
          <w:rtl/>
        </w:rPr>
        <w:t>551</w:t>
      </w:r>
      <w:r>
        <w:rPr>
          <w:rtl/>
        </w:rPr>
        <w:t xml:space="preserve"> - </w:t>
      </w:r>
      <w:r w:rsidRPr="000C1C8A">
        <w:rPr>
          <w:rtl/>
        </w:rPr>
        <w:t>552</w:t>
      </w:r>
      <w:r>
        <w:rPr>
          <w:rtl/>
        </w:rPr>
        <w:t xml:space="preserve"> - </w:t>
      </w:r>
      <w:r w:rsidRPr="000C1C8A">
        <w:rPr>
          <w:rtl/>
        </w:rPr>
        <w:t>553</w:t>
      </w:r>
      <w:r>
        <w:rPr>
          <w:rtl/>
        </w:rPr>
        <w:t xml:space="preserve"> - </w:t>
      </w:r>
      <w:r w:rsidRPr="000C1C8A">
        <w:rPr>
          <w:rtl/>
        </w:rPr>
        <w:t xml:space="preserve">التهذيب </w:t>
      </w:r>
      <w:r>
        <w:rPr>
          <w:rtl/>
        </w:rPr>
        <w:t>ج 1 ص</w:t>
      </w:r>
      <w:r>
        <w:rPr>
          <w:rFonts w:hint="cs"/>
          <w:rtl/>
        </w:rPr>
        <w:t xml:space="preserve"> </w:t>
      </w:r>
      <w:r w:rsidRPr="000C1C8A">
        <w:rPr>
          <w:rtl/>
        </w:rPr>
        <w:t>468 واخرج الأول الكليني في الكافي ج 1 ص 257 والصدوق في الفقيه ص 178</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والتمتع فقل</w:t>
      </w:r>
      <w:r>
        <w:rPr>
          <w:rtl/>
        </w:rPr>
        <w:t>:</w:t>
      </w:r>
      <w:r w:rsidRPr="000C1C8A">
        <w:rPr>
          <w:rtl/>
        </w:rPr>
        <w:t xml:space="preserve"> </w:t>
      </w:r>
      <w:r>
        <w:rPr>
          <w:rtl/>
        </w:rPr>
        <w:t>(</w:t>
      </w:r>
      <w:r w:rsidRPr="000C1C8A">
        <w:rPr>
          <w:rtl/>
        </w:rPr>
        <w:t xml:space="preserve"> اللهم إني أريد ما أمرت به من التمتع بالعمرة إلى الحج فيسر ذلك لي</w:t>
      </w:r>
      <w:r>
        <w:rPr>
          <w:rtl/>
        </w:rPr>
        <w:t xml:space="preserve"> </w:t>
      </w:r>
      <w:r w:rsidRPr="000C1C8A">
        <w:rPr>
          <w:rtl/>
        </w:rPr>
        <w:t>وتقبله مني )</w:t>
      </w:r>
      <w:r>
        <w:rPr>
          <w:rtl/>
        </w:rPr>
        <w:t>.</w:t>
      </w:r>
    </w:p>
    <w:p w:rsidR="00DB2296" w:rsidRPr="000C1C8A" w:rsidRDefault="00DB2296" w:rsidP="00DB2296">
      <w:pPr>
        <w:pStyle w:val="libNum"/>
        <w:rPr>
          <w:rtl/>
        </w:rPr>
      </w:pPr>
      <w:r w:rsidRPr="000C1C8A">
        <w:rPr>
          <w:rtl/>
        </w:rPr>
        <w:t>554</w:t>
      </w:r>
    </w:p>
    <w:p w:rsidR="00DB2296" w:rsidRPr="000C1C8A" w:rsidRDefault="00DB2296" w:rsidP="00DB2296">
      <w:pPr>
        <w:pStyle w:val="libNormal"/>
        <w:rPr>
          <w:rtl/>
        </w:rPr>
      </w:pPr>
      <w:r w:rsidRPr="000C1C8A">
        <w:rPr>
          <w:rtl/>
        </w:rPr>
        <w:t>4</w:t>
      </w:r>
      <w:r>
        <w:rPr>
          <w:rtl/>
        </w:rPr>
        <w:t xml:space="preserve"> - </w:t>
      </w:r>
      <w:r w:rsidRPr="000C1C8A">
        <w:rPr>
          <w:rtl/>
        </w:rPr>
        <w:t>فأما ما رواه أحمد بن محمد بن عيسى عن ابن أبي نصر عن أبي الحسن</w:t>
      </w:r>
      <w:r>
        <w:rPr>
          <w:rtl/>
        </w:rPr>
        <w:t xml:space="preserve"> </w:t>
      </w:r>
      <w:r w:rsidRPr="00DF6E40">
        <w:rPr>
          <w:rStyle w:val="libAlaemChar"/>
          <w:rtl/>
        </w:rPr>
        <w:t>عليه‌السلام</w:t>
      </w:r>
      <w:r w:rsidRPr="000C1C8A">
        <w:rPr>
          <w:rtl/>
        </w:rPr>
        <w:t xml:space="preserve"> قال</w:t>
      </w:r>
      <w:r>
        <w:rPr>
          <w:rtl/>
        </w:rPr>
        <w:t>:</w:t>
      </w:r>
      <w:r w:rsidRPr="000C1C8A">
        <w:rPr>
          <w:rtl/>
        </w:rPr>
        <w:t xml:space="preserve"> سألته عن رجل متمتع كيف يصنع</w:t>
      </w:r>
      <w:r>
        <w:rPr>
          <w:rtl/>
        </w:rPr>
        <w:t>؟</w:t>
      </w:r>
      <w:r w:rsidRPr="000C1C8A">
        <w:rPr>
          <w:rtl/>
        </w:rPr>
        <w:t xml:space="preserve"> قال</w:t>
      </w:r>
      <w:r>
        <w:rPr>
          <w:rtl/>
        </w:rPr>
        <w:t>:</w:t>
      </w:r>
      <w:r w:rsidRPr="000C1C8A">
        <w:rPr>
          <w:rtl/>
        </w:rPr>
        <w:t xml:space="preserve"> ينوي العمرة</w:t>
      </w:r>
      <w:r>
        <w:rPr>
          <w:rtl/>
        </w:rPr>
        <w:t xml:space="preserve"> </w:t>
      </w:r>
      <w:r w:rsidRPr="000C1C8A">
        <w:rPr>
          <w:rtl/>
        </w:rPr>
        <w:t>ويحرم بالحج</w:t>
      </w:r>
      <w:r>
        <w:rPr>
          <w:rtl/>
        </w:rPr>
        <w:t>.</w:t>
      </w:r>
    </w:p>
    <w:p w:rsidR="00DB2296" w:rsidRPr="000C1C8A" w:rsidRDefault="00DB2296" w:rsidP="00DB2296">
      <w:pPr>
        <w:pStyle w:val="libNum"/>
        <w:rPr>
          <w:rtl/>
        </w:rPr>
      </w:pPr>
      <w:r w:rsidRPr="000C1C8A">
        <w:rPr>
          <w:rtl/>
        </w:rPr>
        <w:t>555</w:t>
      </w:r>
    </w:p>
    <w:p w:rsidR="00DB2296" w:rsidRPr="000C1C8A" w:rsidRDefault="00DB2296" w:rsidP="00DB2296">
      <w:pPr>
        <w:pStyle w:val="libNormal"/>
        <w:rPr>
          <w:rtl/>
        </w:rPr>
      </w:pPr>
      <w:r w:rsidRPr="000C1C8A">
        <w:rPr>
          <w:rtl/>
        </w:rPr>
        <w:t>5</w:t>
      </w:r>
      <w:r>
        <w:rPr>
          <w:rtl/>
        </w:rPr>
        <w:t xml:space="preserve"> - </w:t>
      </w:r>
      <w:r w:rsidRPr="000C1C8A">
        <w:rPr>
          <w:rtl/>
        </w:rPr>
        <w:t>وروى محمد بن يعقوب عن أبي علي الأشعري عن محمد بن عبد الجبار عن</w:t>
      </w:r>
      <w:r>
        <w:rPr>
          <w:rtl/>
        </w:rPr>
        <w:t xml:space="preserve"> </w:t>
      </w:r>
      <w:r w:rsidRPr="000C1C8A">
        <w:rPr>
          <w:rtl/>
        </w:rPr>
        <w:t>صفوان عن إسحاق بن عمار قال</w:t>
      </w:r>
      <w:r>
        <w:rPr>
          <w:rtl/>
        </w:rPr>
        <w:t>:</w:t>
      </w:r>
      <w:r w:rsidRPr="000C1C8A">
        <w:rPr>
          <w:rtl/>
        </w:rPr>
        <w:t xml:space="preserve"> قلت لأبي إبراهيم </w:t>
      </w:r>
      <w:r w:rsidRPr="00DF6E40">
        <w:rPr>
          <w:rStyle w:val="libAlaemChar"/>
          <w:rtl/>
        </w:rPr>
        <w:t>عليه‌السلام</w:t>
      </w:r>
      <w:r w:rsidRPr="000C1C8A">
        <w:rPr>
          <w:rtl/>
        </w:rPr>
        <w:t xml:space="preserve"> إن أصحابنا</w:t>
      </w:r>
      <w:r>
        <w:rPr>
          <w:rtl/>
        </w:rPr>
        <w:t xml:space="preserve"> </w:t>
      </w:r>
      <w:r w:rsidRPr="000C1C8A">
        <w:rPr>
          <w:rtl/>
        </w:rPr>
        <w:t>يختلفون في وجهين من الحج يقول بعضهم أحرم بالحج مفردا فإذا طفت بالبيت</w:t>
      </w:r>
      <w:r>
        <w:rPr>
          <w:rtl/>
        </w:rPr>
        <w:t xml:space="preserve"> </w:t>
      </w:r>
      <w:r w:rsidRPr="000C1C8A">
        <w:rPr>
          <w:rtl/>
        </w:rPr>
        <w:t>وسعيت بين الصفا والمروة فأحل واجعلها عمرة</w:t>
      </w:r>
      <w:r>
        <w:rPr>
          <w:rtl/>
        </w:rPr>
        <w:t>،</w:t>
      </w:r>
      <w:r w:rsidRPr="000C1C8A">
        <w:rPr>
          <w:rtl/>
        </w:rPr>
        <w:t xml:space="preserve"> وبعضهم يقول أحرم وأنو المتعة</w:t>
      </w:r>
      <w:r>
        <w:rPr>
          <w:rtl/>
        </w:rPr>
        <w:t xml:space="preserve"> </w:t>
      </w:r>
      <w:r w:rsidRPr="000C1C8A">
        <w:rPr>
          <w:rtl/>
        </w:rPr>
        <w:t>بالعمرة إلى الحج أي هذين أحب إليك</w:t>
      </w:r>
      <w:r>
        <w:rPr>
          <w:rtl/>
        </w:rPr>
        <w:t>؟</w:t>
      </w:r>
      <w:r w:rsidRPr="000C1C8A">
        <w:rPr>
          <w:rtl/>
        </w:rPr>
        <w:t xml:space="preserve"> قال</w:t>
      </w:r>
      <w:r>
        <w:rPr>
          <w:rtl/>
        </w:rPr>
        <w:t>:</w:t>
      </w:r>
      <w:r w:rsidRPr="000C1C8A">
        <w:rPr>
          <w:rtl/>
        </w:rPr>
        <w:t xml:space="preserve"> انو المتعة</w:t>
      </w:r>
      <w:r>
        <w:rPr>
          <w:rtl/>
        </w:rPr>
        <w:t>.</w:t>
      </w:r>
    </w:p>
    <w:p w:rsidR="00DB2296" w:rsidRPr="000C1C8A" w:rsidRDefault="00DB2296" w:rsidP="00DB2296">
      <w:pPr>
        <w:pStyle w:val="libNormal"/>
        <w:rPr>
          <w:rtl/>
        </w:rPr>
      </w:pPr>
      <w:r w:rsidRPr="000C1C8A">
        <w:rPr>
          <w:rtl/>
        </w:rPr>
        <w:t>فلا تنافي بين هذين الخبرين والاخبار الأولة لشيئين أحدهما</w:t>
      </w:r>
      <w:r>
        <w:rPr>
          <w:rtl/>
        </w:rPr>
        <w:t>:</w:t>
      </w:r>
      <w:r w:rsidRPr="000C1C8A">
        <w:rPr>
          <w:rtl/>
        </w:rPr>
        <w:t xml:space="preserve"> أن يكون إخبارا</w:t>
      </w:r>
      <w:r>
        <w:rPr>
          <w:rtl/>
        </w:rPr>
        <w:t xml:space="preserve"> </w:t>
      </w:r>
      <w:r w:rsidRPr="000C1C8A">
        <w:rPr>
          <w:rtl/>
        </w:rPr>
        <w:t>عن جواز ذلك وأن الانسان مخير بين أن يذكر التمتع بالعمرة إلى الحج في اللفظ</w:t>
      </w:r>
      <w:r>
        <w:rPr>
          <w:rtl/>
        </w:rPr>
        <w:t xml:space="preserve"> </w:t>
      </w:r>
      <w:r w:rsidRPr="000C1C8A">
        <w:rPr>
          <w:rtl/>
        </w:rPr>
        <w:t>وبين أن لا يذكر ذلك ويقتصر فيه على الاعتقاد وكذلك ما تضمنت الاخبار الأولة</w:t>
      </w:r>
      <w:r>
        <w:rPr>
          <w:rtl/>
        </w:rPr>
        <w:t xml:space="preserve"> </w:t>
      </w:r>
      <w:r w:rsidRPr="000C1C8A">
        <w:rPr>
          <w:rtl/>
        </w:rPr>
        <w:t>لان فيها بعد ذكر كيفية اللفظ بذلك وإن شئت أضمرت الذي تريد فعلم بذلك</w:t>
      </w:r>
      <w:r>
        <w:rPr>
          <w:rtl/>
        </w:rPr>
        <w:t xml:space="preserve"> </w:t>
      </w:r>
      <w:r w:rsidRPr="000C1C8A">
        <w:rPr>
          <w:rtl/>
        </w:rPr>
        <w:t>أنه على الجواز</w:t>
      </w:r>
      <w:r>
        <w:rPr>
          <w:rtl/>
        </w:rPr>
        <w:t>،</w:t>
      </w:r>
      <w:r w:rsidRPr="000C1C8A">
        <w:rPr>
          <w:rtl/>
        </w:rPr>
        <w:t xml:space="preserve"> والثاني</w:t>
      </w:r>
      <w:r>
        <w:rPr>
          <w:rtl/>
        </w:rPr>
        <w:t>:</w:t>
      </w:r>
      <w:r w:rsidRPr="000C1C8A">
        <w:rPr>
          <w:rtl/>
        </w:rPr>
        <w:t xml:space="preserve"> أن يكون ذلك مختصا بحال التقية لان من خالفنا لا يرى</w:t>
      </w:r>
      <w:r>
        <w:rPr>
          <w:rtl/>
        </w:rPr>
        <w:t xml:space="preserve"> </w:t>
      </w:r>
      <w:r w:rsidRPr="000C1C8A">
        <w:rPr>
          <w:rtl/>
        </w:rPr>
        <w:t>التمتع بالعمرة إلى الحج فلأجل ذلك كان الاضمار في ذلك أفضل في بعض</w:t>
      </w:r>
      <w:r>
        <w:rPr>
          <w:rtl/>
        </w:rPr>
        <w:t xml:space="preserve"> </w:t>
      </w:r>
      <w:r w:rsidRPr="000C1C8A">
        <w:rPr>
          <w:rtl/>
        </w:rPr>
        <w:t>الأحوال</w:t>
      </w:r>
      <w:r>
        <w:rPr>
          <w:rtl/>
        </w:rPr>
        <w:t>.</w:t>
      </w:r>
    </w:p>
    <w:p w:rsidR="00DB2296" w:rsidRPr="000C1C8A" w:rsidRDefault="00DB2296" w:rsidP="00DB2296">
      <w:pPr>
        <w:pStyle w:val="Heading2Center"/>
        <w:rPr>
          <w:rtl/>
        </w:rPr>
      </w:pPr>
      <w:bookmarkStart w:id="321" w:name="_Toc373338714"/>
      <w:bookmarkStart w:id="322" w:name="_Toc376941521"/>
      <w:bookmarkStart w:id="323" w:name="_Toc376950758"/>
      <w:r w:rsidRPr="000C1C8A">
        <w:rPr>
          <w:rtl/>
        </w:rPr>
        <w:t>100</w:t>
      </w:r>
      <w:r>
        <w:rPr>
          <w:rtl/>
        </w:rPr>
        <w:t xml:space="preserve"> - </w:t>
      </w:r>
      <w:r w:rsidRPr="000C1C8A">
        <w:rPr>
          <w:rtl/>
        </w:rPr>
        <w:t>باب من اشترط في حال الاحرام ثم احصر هل يلزمه الحج من قابل أم لا</w:t>
      </w:r>
      <w:bookmarkEnd w:id="321"/>
      <w:bookmarkEnd w:id="322"/>
      <w:bookmarkEnd w:id="323"/>
    </w:p>
    <w:p w:rsidR="00DB2296" w:rsidRPr="000C1C8A" w:rsidRDefault="00DB2296" w:rsidP="00DB2296">
      <w:pPr>
        <w:pStyle w:val="libNum"/>
        <w:rPr>
          <w:rtl/>
        </w:rPr>
      </w:pPr>
      <w:r w:rsidRPr="000C1C8A">
        <w:rPr>
          <w:rtl/>
        </w:rPr>
        <w:t>556</w:t>
      </w:r>
    </w:p>
    <w:p w:rsidR="00DB2296" w:rsidRPr="000C1C8A" w:rsidRDefault="00DB2296" w:rsidP="00DB2296">
      <w:pPr>
        <w:pStyle w:val="libNormal"/>
        <w:rPr>
          <w:rtl/>
        </w:rPr>
      </w:pPr>
      <w:r w:rsidRPr="000C1C8A">
        <w:rPr>
          <w:rtl/>
        </w:rPr>
        <w:t>1</w:t>
      </w:r>
      <w:r>
        <w:rPr>
          <w:rtl/>
        </w:rPr>
        <w:t xml:space="preserve"> - </w:t>
      </w:r>
      <w:r w:rsidRPr="000C1C8A">
        <w:rPr>
          <w:rtl/>
        </w:rPr>
        <w:t>موسى بن القاسم عن ابن أبي عمير عن عبد الله بن مسكان عن أبي بصير</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B701B7">
        <w:rPr>
          <w:rtl/>
        </w:rPr>
        <w:t xml:space="preserve"> 554</w:t>
      </w:r>
      <w:r>
        <w:rPr>
          <w:rtl/>
        </w:rPr>
        <w:t xml:space="preserve"> - </w:t>
      </w:r>
      <w:r w:rsidRPr="00B701B7">
        <w:rPr>
          <w:rtl/>
        </w:rPr>
        <w:t>555</w:t>
      </w:r>
      <w:r>
        <w:rPr>
          <w:rtl/>
        </w:rPr>
        <w:t xml:space="preserve"> - </w:t>
      </w:r>
      <w:r w:rsidRPr="00B701B7">
        <w:rPr>
          <w:rtl/>
        </w:rPr>
        <w:t>التهذيب ج 1 ص 469 واخرج الأخير الكليني في الكافي ج 1 ص 257.</w:t>
      </w:r>
    </w:p>
    <w:p w:rsidR="00DB2296" w:rsidRPr="000C1C8A" w:rsidRDefault="00DB2296" w:rsidP="00DB2296">
      <w:pPr>
        <w:pStyle w:val="libFootnote"/>
        <w:rPr>
          <w:rtl/>
        </w:rPr>
      </w:pPr>
      <w:r>
        <w:rPr>
          <w:rtl/>
        </w:rPr>
        <w:t xml:space="preserve">- </w:t>
      </w:r>
      <w:r w:rsidRPr="000C1C8A">
        <w:rPr>
          <w:rtl/>
        </w:rPr>
        <w:t>556</w:t>
      </w:r>
      <w:r>
        <w:rPr>
          <w:rtl/>
        </w:rPr>
        <w:t xml:space="preserve"> - </w:t>
      </w:r>
      <w:r w:rsidRPr="000C1C8A">
        <w:rPr>
          <w:rtl/>
        </w:rPr>
        <w:t>التهذيب ج 1 ص 469</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قال</w:t>
      </w:r>
      <w:r>
        <w:rPr>
          <w:rtl/>
        </w:rPr>
        <w:t>:</w:t>
      </w:r>
      <w:r w:rsidRPr="000C1C8A">
        <w:rPr>
          <w:rtl/>
        </w:rPr>
        <w:t xml:space="preserve"> سألت أبا عبد الله </w:t>
      </w:r>
      <w:r w:rsidRPr="00DF6E40">
        <w:rPr>
          <w:rStyle w:val="libAlaemChar"/>
          <w:rtl/>
        </w:rPr>
        <w:t>عليه‌السلام</w:t>
      </w:r>
      <w:r w:rsidRPr="000C1C8A">
        <w:rPr>
          <w:rtl/>
        </w:rPr>
        <w:t xml:space="preserve"> عن الرجل يشترط في الحج أن حلني حيث</w:t>
      </w:r>
      <w:r>
        <w:rPr>
          <w:rtl/>
        </w:rPr>
        <w:t xml:space="preserve"> </w:t>
      </w:r>
      <w:r w:rsidRPr="000C1C8A">
        <w:rPr>
          <w:rtl/>
        </w:rPr>
        <w:t>حبستني أعليه الحج من قابل</w:t>
      </w:r>
      <w:r>
        <w:rPr>
          <w:rtl/>
        </w:rPr>
        <w:t>؟</w:t>
      </w:r>
      <w:r w:rsidRPr="000C1C8A">
        <w:rPr>
          <w:rtl/>
        </w:rPr>
        <w:t xml:space="preserve"> قال</w:t>
      </w:r>
      <w:r>
        <w:rPr>
          <w:rtl/>
        </w:rPr>
        <w:t>:</w:t>
      </w:r>
      <w:r w:rsidRPr="000C1C8A">
        <w:rPr>
          <w:rtl/>
        </w:rPr>
        <w:t xml:space="preserve"> نعم</w:t>
      </w:r>
      <w:r>
        <w:rPr>
          <w:rtl/>
        </w:rPr>
        <w:t>.</w:t>
      </w:r>
    </w:p>
    <w:p w:rsidR="00DB2296" w:rsidRPr="000C1C8A" w:rsidRDefault="00DB2296" w:rsidP="00DB2296">
      <w:pPr>
        <w:pStyle w:val="libNum"/>
        <w:rPr>
          <w:rtl/>
        </w:rPr>
      </w:pPr>
      <w:r w:rsidRPr="000C1C8A">
        <w:rPr>
          <w:rtl/>
        </w:rPr>
        <w:t>557</w:t>
      </w:r>
    </w:p>
    <w:p w:rsidR="00DB2296" w:rsidRPr="000C1C8A" w:rsidRDefault="00DB2296" w:rsidP="00DB2296">
      <w:pPr>
        <w:pStyle w:val="libNormal"/>
        <w:rPr>
          <w:rtl/>
        </w:rPr>
      </w:pPr>
      <w:r w:rsidRPr="000C1C8A">
        <w:rPr>
          <w:rtl/>
        </w:rPr>
        <w:t>2</w:t>
      </w:r>
      <w:r>
        <w:rPr>
          <w:rtl/>
        </w:rPr>
        <w:t xml:space="preserve"> - </w:t>
      </w:r>
      <w:r w:rsidRPr="000C1C8A">
        <w:rPr>
          <w:rtl/>
        </w:rPr>
        <w:t>عنه عن محمد بن الفضيل عن أبي الصباح الكناني قال</w:t>
      </w:r>
      <w:r>
        <w:rPr>
          <w:rtl/>
        </w:rPr>
        <w:t>:</w:t>
      </w:r>
      <w:r w:rsidRPr="000C1C8A">
        <w:rPr>
          <w:rtl/>
        </w:rPr>
        <w:t xml:space="preserve"> سألت أبا عبد الله</w:t>
      </w:r>
      <w:r>
        <w:rPr>
          <w:rtl/>
        </w:rPr>
        <w:t xml:space="preserve"> </w:t>
      </w:r>
      <w:r w:rsidRPr="00DF6E40">
        <w:rPr>
          <w:rStyle w:val="libAlaemChar"/>
          <w:rtl/>
        </w:rPr>
        <w:t>عليه‌السلام</w:t>
      </w:r>
      <w:r w:rsidRPr="000C1C8A">
        <w:rPr>
          <w:rtl/>
        </w:rPr>
        <w:t xml:space="preserve"> عن الرجل يشترط في الحج كيف يشترط</w:t>
      </w:r>
      <w:r>
        <w:rPr>
          <w:rtl/>
        </w:rPr>
        <w:t>؟</w:t>
      </w:r>
      <w:r w:rsidRPr="000C1C8A">
        <w:rPr>
          <w:rtl/>
        </w:rPr>
        <w:t xml:space="preserve"> قال</w:t>
      </w:r>
      <w:r>
        <w:rPr>
          <w:rtl/>
        </w:rPr>
        <w:t>:</w:t>
      </w:r>
      <w:r w:rsidRPr="000C1C8A">
        <w:rPr>
          <w:rtl/>
        </w:rPr>
        <w:t xml:space="preserve"> يقول حين يريد أن</w:t>
      </w:r>
      <w:r>
        <w:rPr>
          <w:rtl/>
        </w:rPr>
        <w:t xml:space="preserve"> </w:t>
      </w:r>
      <w:r w:rsidRPr="000C1C8A">
        <w:rPr>
          <w:rtl/>
        </w:rPr>
        <w:t>يحرم أن فحلني حيث حبستني فإن حبستني فهي عمرة</w:t>
      </w:r>
      <w:r>
        <w:rPr>
          <w:rtl/>
        </w:rPr>
        <w:t>،</w:t>
      </w:r>
      <w:r w:rsidRPr="000C1C8A">
        <w:rPr>
          <w:rtl/>
        </w:rPr>
        <w:t xml:space="preserve"> فقلت له فعليه الحج من قابل</w:t>
      </w:r>
      <w:r>
        <w:rPr>
          <w:rtl/>
        </w:rPr>
        <w:t xml:space="preserve"> </w:t>
      </w:r>
      <w:r w:rsidRPr="000C1C8A">
        <w:rPr>
          <w:rtl/>
        </w:rPr>
        <w:t>قال</w:t>
      </w:r>
      <w:r>
        <w:rPr>
          <w:rtl/>
        </w:rPr>
        <w:t>:</w:t>
      </w:r>
      <w:r w:rsidRPr="000C1C8A">
        <w:rPr>
          <w:rtl/>
        </w:rPr>
        <w:t xml:space="preserve"> نعم</w:t>
      </w:r>
      <w:r>
        <w:rPr>
          <w:rtl/>
        </w:rPr>
        <w:t>،</w:t>
      </w:r>
      <w:r w:rsidRPr="000C1C8A">
        <w:rPr>
          <w:rtl/>
        </w:rPr>
        <w:t xml:space="preserve"> وقال صفوان قد روى هذه الرواية عدة من أصحابنا كلهم يقولون إن</w:t>
      </w:r>
      <w:r>
        <w:rPr>
          <w:rtl/>
        </w:rPr>
        <w:t xml:space="preserve"> </w:t>
      </w:r>
      <w:r w:rsidRPr="000C1C8A">
        <w:rPr>
          <w:rtl/>
        </w:rPr>
        <w:t>عليه الحج من قابل</w:t>
      </w:r>
      <w:r>
        <w:rPr>
          <w:rtl/>
        </w:rPr>
        <w:t>.</w:t>
      </w:r>
    </w:p>
    <w:p w:rsidR="00DB2296" w:rsidRPr="000C1C8A" w:rsidRDefault="00DB2296" w:rsidP="00DB2296">
      <w:pPr>
        <w:pStyle w:val="libNum"/>
        <w:rPr>
          <w:rtl/>
        </w:rPr>
      </w:pPr>
      <w:r w:rsidRPr="000C1C8A">
        <w:rPr>
          <w:rtl/>
        </w:rPr>
        <w:t>558</w:t>
      </w:r>
    </w:p>
    <w:p w:rsidR="00DB2296" w:rsidRPr="000C1C8A" w:rsidRDefault="00DB2296" w:rsidP="00DB2296">
      <w:pPr>
        <w:pStyle w:val="libNormal"/>
        <w:rPr>
          <w:rtl/>
        </w:rPr>
      </w:pPr>
      <w:r w:rsidRPr="000C1C8A">
        <w:rPr>
          <w:rtl/>
        </w:rPr>
        <w:t>3</w:t>
      </w:r>
      <w:r>
        <w:rPr>
          <w:rtl/>
        </w:rPr>
        <w:t xml:space="preserve"> - </w:t>
      </w:r>
      <w:r w:rsidRPr="000C1C8A">
        <w:rPr>
          <w:rtl/>
        </w:rPr>
        <w:t>فأما ما رواه أحمد بن محمد بن عيسى عن الحسن بن محبوب عن جميل بن</w:t>
      </w:r>
      <w:r>
        <w:rPr>
          <w:rtl/>
        </w:rPr>
        <w:t xml:space="preserve"> </w:t>
      </w:r>
      <w:r w:rsidRPr="000C1C8A">
        <w:rPr>
          <w:rtl/>
        </w:rPr>
        <w:t>صالح عن ذريح المحاربي قال</w:t>
      </w:r>
      <w:r>
        <w:rPr>
          <w:rtl/>
        </w:rPr>
        <w:t>:</w:t>
      </w:r>
      <w:r w:rsidRPr="000C1C8A">
        <w:rPr>
          <w:rtl/>
        </w:rPr>
        <w:t xml:space="preserve"> سألت أبا عبد الله </w:t>
      </w:r>
      <w:r w:rsidRPr="00DF6E40">
        <w:rPr>
          <w:rStyle w:val="libAlaemChar"/>
          <w:rtl/>
        </w:rPr>
        <w:t>عليه‌السلام</w:t>
      </w:r>
      <w:r w:rsidRPr="000C1C8A">
        <w:rPr>
          <w:rtl/>
        </w:rPr>
        <w:t xml:space="preserve"> عن رجل تمتع بالعمرة</w:t>
      </w:r>
      <w:r>
        <w:rPr>
          <w:rtl/>
        </w:rPr>
        <w:t xml:space="preserve"> </w:t>
      </w:r>
      <w:r w:rsidRPr="000C1C8A">
        <w:rPr>
          <w:rtl/>
        </w:rPr>
        <w:t>إلى الحج وأحصر بعد ما أحرم كيف يصنع</w:t>
      </w:r>
      <w:r>
        <w:rPr>
          <w:rtl/>
        </w:rPr>
        <w:t>؟</w:t>
      </w:r>
      <w:r w:rsidRPr="000C1C8A">
        <w:rPr>
          <w:rtl/>
        </w:rPr>
        <w:t xml:space="preserve"> قال فقال</w:t>
      </w:r>
      <w:r>
        <w:rPr>
          <w:rtl/>
        </w:rPr>
        <w:t>:</w:t>
      </w:r>
      <w:r w:rsidRPr="000C1C8A">
        <w:rPr>
          <w:rtl/>
        </w:rPr>
        <w:t xml:space="preserve"> أوما اشترط على ربه قبل</w:t>
      </w:r>
      <w:r>
        <w:rPr>
          <w:rtl/>
        </w:rPr>
        <w:t xml:space="preserve"> </w:t>
      </w:r>
      <w:r w:rsidRPr="000C1C8A">
        <w:rPr>
          <w:rtl/>
        </w:rPr>
        <w:t>أن يحرم إن حله من إحرامه عند عارض عرض له من أمر الله</w:t>
      </w:r>
      <w:r>
        <w:rPr>
          <w:rtl/>
        </w:rPr>
        <w:t>؟</w:t>
      </w:r>
      <w:r w:rsidRPr="000C1C8A">
        <w:rPr>
          <w:rtl/>
        </w:rPr>
        <w:t xml:space="preserve"> فقلت</w:t>
      </w:r>
      <w:r>
        <w:rPr>
          <w:rtl/>
        </w:rPr>
        <w:t>:</w:t>
      </w:r>
      <w:r w:rsidRPr="000C1C8A">
        <w:rPr>
          <w:rtl/>
        </w:rPr>
        <w:t xml:space="preserve"> بلى قد</w:t>
      </w:r>
      <w:r>
        <w:rPr>
          <w:rtl/>
        </w:rPr>
        <w:t xml:space="preserve"> </w:t>
      </w:r>
      <w:r w:rsidRPr="000C1C8A">
        <w:rPr>
          <w:rtl/>
        </w:rPr>
        <w:t>اشترط ذلك قال</w:t>
      </w:r>
      <w:r>
        <w:rPr>
          <w:rtl/>
        </w:rPr>
        <w:t>:</w:t>
      </w:r>
      <w:r w:rsidRPr="000C1C8A">
        <w:rPr>
          <w:rtl/>
        </w:rPr>
        <w:t xml:space="preserve"> فليرجع إلى أهله حلا لا حرام عليه إن الله أحق من وفى بما</w:t>
      </w:r>
      <w:r>
        <w:rPr>
          <w:rtl/>
        </w:rPr>
        <w:t xml:space="preserve"> </w:t>
      </w:r>
      <w:r w:rsidRPr="000C1C8A">
        <w:rPr>
          <w:rtl/>
        </w:rPr>
        <w:t>اشترط عليه</w:t>
      </w:r>
      <w:r>
        <w:rPr>
          <w:rtl/>
        </w:rPr>
        <w:t>،</w:t>
      </w:r>
      <w:r w:rsidRPr="000C1C8A">
        <w:rPr>
          <w:rtl/>
        </w:rPr>
        <w:t xml:space="preserve"> قال قلت</w:t>
      </w:r>
      <w:r>
        <w:rPr>
          <w:rtl/>
        </w:rPr>
        <w:t>:</w:t>
      </w:r>
      <w:r w:rsidRPr="000C1C8A">
        <w:rPr>
          <w:rtl/>
        </w:rPr>
        <w:t xml:space="preserve"> فعليه الحج من قابل</w:t>
      </w:r>
      <w:r>
        <w:rPr>
          <w:rtl/>
        </w:rPr>
        <w:t>؟</w:t>
      </w:r>
      <w:r w:rsidRPr="000C1C8A">
        <w:rPr>
          <w:rtl/>
        </w:rPr>
        <w:t xml:space="preserve"> قال</w:t>
      </w:r>
      <w:r>
        <w:rPr>
          <w:rtl/>
        </w:rPr>
        <w:t>:</w:t>
      </w:r>
      <w:r w:rsidRPr="000C1C8A">
        <w:rPr>
          <w:rtl/>
        </w:rPr>
        <w:t xml:space="preserve"> لا</w:t>
      </w:r>
      <w:r>
        <w:rPr>
          <w:rtl/>
        </w:rPr>
        <w:t>.</w:t>
      </w:r>
    </w:p>
    <w:p w:rsidR="00DB2296" w:rsidRPr="000C1C8A" w:rsidRDefault="00DB2296" w:rsidP="00DB2296">
      <w:pPr>
        <w:pStyle w:val="libNormal"/>
        <w:rPr>
          <w:rtl/>
        </w:rPr>
      </w:pPr>
      <w:r w:rsidRPr="000C1C8A">
        <w:rPr>
          <w:rtl/>
        </w:rPr>
        <w:t>فالوجه في هذا الخبر أن نحمله على أنه إذا كانت حجته تطوعا لا يلزمه الحج من</w:t>
      </w:r>
      <w:r>
        <w:rPr>
          <w:rtl/>
        </w:rPr>
        <w:t xml:space="preserve"> </w:t>
      </w:r>
      <w:r w:rsidRPr="000C1C8A">
        <w:rPr>
          <w:rtl/>
        </w:rPr>
        <w:t>قابل</w:t>
      </w:r>
      <w:r>
        <w:rPr>
          <w:rtl/>
        </w:rPr>
        <w:t>،</w:t>
      </w:r>
      <w:r w:rsidRPr="000C1C8A">
        <w:rPr>
          <w:rtl/>
        </w:rPr>
        <w:t xml:space="preserve"> فأما إذا كانت حجة الاسلام فلابد من الحج في القابل حسب ما تضمنته</w:t>
      </w:r>
      <w:r>
        <w:rPr>
          <w:rtl/>
        </w:rPr>
        <w:t xml:space="preserve"> </w:t>
      </w:r>
      <w:r w:rsidRPr="000C1C8A">
        <w:rPr>
          <w:rtl/>
        </w:rPr>
        <w:t>الروايات الأولة</w:t>
      </w:r>
      <w:r>
        <w:rPr>
          <w:rtl/>
        </w:rPr>
        <w:t>.</w:t>
      </w:r>
    </w:p>
    <w:p w:rsidR="00DB2296" w:rsidRPr="000C1C8A" w:rsidRDefault="00DB2296" w:rsidP="00DB2296">
      <w:pPr>
        <w:pStyle w:val="Heading2Center"/>
        <w:rPr>
          <w:rtl/>
        </w:rPr>
      </w:pPr>
      <w:bookmarkStart w:id="324" w:name="_Toc373338715"/>
      <w:bookmarkStart w:id="325" w:name="_Toc376941522"/>
      <w:bookmarkStart w:id="326" w:name="_Toc376950759"/>
      <w:r w:rsidRPr="000C1C8A">
        <w:rPr>
          <w:rtl/>
        </w:rPr>
        <w:t>101</w:t>
      </w:r>
      <w:r>
        <w:rPr>
          <w:rtl/>
        </w:rPr>
        <w:t xml:space="preserve"> - </w:t>
      </w:r>
      <w:r w:rsidRPr="000C1C8A">
        <w:rPr>
          <w:rtl/>
        </w:rPr>
        <w:t>باب الموضع الذي يجهر فيه بالتلبية على طريق المدينة</w:t>
      </w:r>
      <w:bookmarkEnd w:id="324"/>
      <w:bookmarkEnd w:id="325"/>
      <w:bookmarkEnd w:id="326"/>
    </w:p>
    <w:p w:rsidR="00DB2296" w:rsidRPr="000C1C8A" w:rsidRDefault="00DB2296" w:rsidP="00DB2296">
      <w:pPr>
        <w:pStyle w:val="libNum"/>
        <w:rPr>
          <w:rtl/>
        </w:rPr>
      </w:pPr>
      <w:r w:rsidRPr="000C1C8A">
        <w:rPr>
          <w:rtl/>
        </w:rPr>
        <w:t>559</w:t>
      </w:r>
    </w:p>
    <w:p w:rsidR="00DB2296" w:rsidRPr="000C1C8A" w:rsidRDefault="00DB2296" w:rsidP="00DB2296">
      <w:pPr>
        <w:pStyle w:val="libNormal"/>
        <w:rPr>
          <w:rtl/>
        </w:rPr>
      </w:pPr>
      <w:r w:rsidRPr="000C1C8A">
        <w:rPr>
          <w:rtl/>
        </w:rPr>
        <w:t>1</w:t>
      </w:r>
      <w:r>
        <w:rPr>
          <w:rtl/>
        </w:rPr>
        <w:t xml:space="preserve"> - </w:t>
      </w:r>
      <w:r w:rsidRPr="000C1C8A">
        <w:rPr>
          <w:rtl/>
        </w:rPr>
        <w:t>الحسين بن سعيد عن ابن أبي عمير عن حماد عن معاوية بن وهب قال</w:t>
      </w:r>
      <w:r>
        <w:rPr>
          <w:rtl/>
        </w:rPr>
        <w:t xml:space="preserve">: </w:t>
      </w:r>
      <w:r w:rsidRPr="000C1C8A">
        <w:rPr>
          <w:rtl/>
        </w:rPr>
        <w:t xml:space="preserve">سألت أبا عبد الله </w:t>
      </w:r>
      <w:r w:rsidRPr="00DF6E40">
        <w:rPr>
          <w:rStyle w:val="libAlaemChar"/>
          <w:rtl/>
        </w:rPr>
        <w:t>عليه‌السلام</w:t>
      </w:r>
      <w:r w:rsidRPr="000C1C8A">
        <w:rPr>
          <w:rtl/>
        </w:rPr>
        <w:t xml:space="preserve"> عن التهيؤ للاحرام فقال</w:t>
      </w:r>
      <w:r>
        <w:rPr>
          <w:rtl/>
        </w:rPr>
        <w:t>:</w:t>
      </w:r>
      <w:r w:rsidRPr="000C1C8A">
        <w:rPr>
          <w:rtl/>
        </w:rPr>
        <w:t xml:space="preserve"> في مسجد الشجرة </w:t>
      </w:r>
      <w:r w:rsidRPr="00DF6E40">
        <w:rPr>
          <w:rStyle w:val="libFootnotenumChar"/>
          <w:rtl/>
        </w:rPr>
        <w:t>(1)</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مسجد الشجرة</w:t>
      </w:r>
      <w:r>
        <w:rPr>
          <w:rtl/>
        </w:rPr>
        <w:t>:</w:t>
      </w:r>
      <w:r w:rsidRPr="000C1C8A">
        <w:rPr>
          <w:rtl/>
        </w:rPr>
        <w:t xml:space="preserve"> بذى الحليفة</w:t>
      </w:r>
      <w:r>
        <w:rPr>
          <w:rtl/>
        </w:rPr>
        <w:t>.</w:t>
      </w:r>
      <w:r w:rsidRPr="000C1C8A">
        <w:rPr>
          <w:rtl/>
        </w:rPr>
        <w:t xml:space="preserve"> وكانت الشجرة سمرة</w:t>
      </w:r>
      <w:r>
        <w:rPr>
          <w:rtl/>
        </w:rPr>
        <w:t>.</w:t>
      </w:r>
      <w:r w:rsidRPr="000C1C8A">
        <w:rPr>
          <w:rtl/>
        </w:rPr>
        <w:t xml:space="preserve"> وهي على ستة أميال من المدينة</w:t>
      </w:r>
      <w:r>
        <w:rPr>
          <w:rtl/>
        </w:rPr>
        <w:t>.</w:t>
      </w:r>
    </w:p>
    <w:p w:rsidR="00DB2296" w:rsidRDefault="00DB2296" w:rsidP="00DB2296">
      <w:pPr>
        <w:pStyle w:val="libFootnote"/>
        <w:rPr>
          <w:rtl/>
        </w:rPr>
      </w:pPr>
      <w:r w:rsidRPr="000C1C8A">
        <w:rPr>
          <w:rtl/>
        </w:rPr>
        <w:t>*</w:t>
      </w:r>
      <w:r>
        <w:rPr>
          <w:rtl/>
        </w:rPr>
        <w:t xml:space="preserve"> - </w:t>
      </w:r>
      <w:r w:rsidRPr="000C1C8A">
        <w:rPr>
          <w:rtl/>
        </w:rPr>
        <w:t>557</w:t>
      </w:r>
      <w:r>
        <w:rPr>
          <w:rtl/>
        </w:rPr>
        <w:t xml:space="preserve"> - </w:t>
      </w:r>
      <w:r w:rsidRPr="000C1C8A">
        <w:rPr>
          <w:rtl/>
        </w:rPr>
        <w:t>558</w:t>
      </w:r>
      <w:r>
        <w:rPr>
          <w:rtl/>
        </w:rPr>
        <w:t xml:space="preserve"> - </w:t>
      </w:r>
      <w:r w:rsidRPr="000C1C8A">
        <w:rPr>
          <w:rtl/>
        </w:rPr>
        <w:t>التهذيب ج 1 ص 469</w:t>
      </w:r>
      <w:r>
        <w:rPr>
          <w:rtl/>
        </w:rPr>
        <w:t>.</w:t>
      </w:r>
    </w:p>
    <w:p w:rsidR="00DB2296" w:rsidRPr="000C1C8A" w:rsidRDefault="00DB2296" w:rsidP="00DB2296">
      <w:pPr>
        <w:pStyle w:val="libFootnote"/>
        <w:rPr>
          <w:rtl/>
        </w:rPr>
      </w:pPr>
      <w:r>
        <w:rPr>
          <w:rtl/>
        </w:rPr>
        <w:t xml:space="preserve">- </w:t>
      </w:r>
      <w:r w:rsidRPr="000C1C8A">
        <w:rPr>
          <w:rtl/>
        </w:rPr>
        <w:t>559</w:t>
      </w:r>
      <w:r>
        <w:rPr>
          <w:rtl/>
        </w:rPr>
        <w:t xml:space="preserve"> - </w:t>
      </w:r>
      <w:r w:rsidRPr="000C1C8A">
        <w:rPr>
          <w:rtl/>
        </w:rPr>
        <w:t>التهذيب ج 1 ص 470</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 xml:space="preserve">فقد صلى فيه رسول الله </w:t>
      </w:r>
      <w:r w:rsidRPr="00DF6E40">
        <w:rPr>
          <w:rStyle w:val="libAlaemChar"/>
          <w:rtl/>
        </w:rPr>
        <w:t>صلى‌الله‌عليه‌وآله</w:t>
      </w:r>
      <w:r w:rsidRPr="000C1C8A">
        <w:rPr>
          <w:rtl/>
        </w:rPr>
        <w:t xml:space="preserve"> وقد ترى الناس يحرمون فلا تفعل حتى</w:t>
      </w:r>
      <w:r>
        <w:rPr>
          <w:rtl/>
        </w:rPr>
        <w:t xml:space="preserve"> </w:t>
      </w:r>
      <w:r w:rsidRPr="000C1C8A">
        <w:rPr>
          <w:rtl/>
        </w:rPr>
        <w:t xml:space="preserve">تأتي البيداء </w:t>
      </w:r>
      <w:r w:rsidRPr="00DF6E40">
        <w:rPr>
          <w:rStyle w:val="libFootnotenumChar"/>
          <w:rtl/>
        </w:rPr>
        <w:t>(1)</w:t>
      </w:r>
      <w:r w:rsidRPr="000C1C8A">
        <w:rPr>
          <w:rtl/>
        </w:rPr>
        <w:t xml:space="preserve"> حيث الميل فتحرمون كما أنتم فمحاملكم تقول </w:t>
      </w:r>
      <w:r>
        <w:rPr>
          <w:rtl/>
        </w:rPr>
        <w:t>(</w:t>
      </w:r>
      <w:r w:rsidRPr="000C1C8A">
        <w:rPr>
          <w:rtl/>
        </w:rPr>
        <w:t xml:space="preserve"> لبيك اللهم لبيك</w:t>
      </w:r>
      <w:r>
        <w:rPr>
          <w:rtl/>
        </w:rPr>
        <w:t xml:space="preserve"> </w:t>
      </w:r>
      <w:r w:rsidRPr="000C1C8A">
        <w:rPr>
          <w:rtl/>
        </w:rPr>
        <w:t>لبيك لا شريك لك لبيك إن الحمد والنعمة لك والملك لا شريك لك لبيك بمتعة بعمرة</w:t>
      </w:r>
      <w:r>
        <w:rPr>
          <w:rtl/>
        </w:rPr>
        <w:t xml:space="preserve"> </w:t>
      </w:r>
      <w:r w:rsidRPr="000C1C8A">
        <w:rPr>
          <w:rtl/>
        </w:rPr>
        <w:t>إلى الحج )</w:t>
      </w:r>
      <w:r>
        <w:rPr>
          <w:rtl/>
        </w:rPr>
        <w:t>.</w:t>
      </w:r>
    </w:p>
    <w:p w:rsidR="00DB2296" w:rsidRPr="000C1C8A" w:rsidRDefault="00DB2296" w:rsidP="00DB2296">
      <w:pPr>
        <w:pStyle w:val="libNum"/>
        <w:rPr>
          <w:rtl/>
        </w:rPr>
      </w:pPr>
      <w:r w:rsidRPr="000C1C8A">
        <w:rPr>
          <w:rtl/>
        </w:rPr>
        <w:t>560</w:t>
      </w:r>
    </w:p>
    <w:p w:rsidR="00DB2296" w:rsidRPr="000C1C8A" w:rsidRDefault="00DB2296" w:rsidP="00DB2296">
      <w:pPr>
        <w:pStyle w:val="libNormal"/>
        <w:rPr>
          <w:rtl/>
        </w:rPr>
      </w:pPr>
      <w:r w:rsidRPr="000C1C8A">
        <w:rPr>
          <w:rtl/>
        </w:rPr>
        <w:t>2</w:t>
      </w:r>
      <w:r>
        <w:rPr>
          <w:rtl/>
        </w:rPr>
        <w:t xml:space="preserve"> - </w:t>
      </w:r>
      <w:r w:rsidRPr="000C1C8A">
        <w:rPr>
          <w:rtl/>
        </w:rPr>
        <w:t xml:space="preserve">عنه عن صفوان عن منصور بن حازم عن أبي عبد الله </w:t>
      </w:r>
      <w:r w:rsidRPr="00DF6E40">
        <w:rPr>
          <w:rStyle w:val="libAlaemChar"/>
          <w:rtl/>
        </w:rPr>
        <w:t>عليه‌السلام</w:t>
      </w:r>
      <w:r w:rsidRPr="000C1C8A">
        <w:rPr>
          <w:rtl/>
        </w:rPr>
        <w:t xml:space="preserve"> قال</w:t>
      </w:r>
      <w:r>
        <w:rPr>
          <w:rtl/>
        </w:rPr>
        <w:t>:</w:t>
      </w:r>
      <w:r w:rsidRPr="000C1C8A">
        <w:rPr>
          <w:rtl/>
        </w:rPr>
        <w:t xml:space="preserve"> إذا</w:t>
      </w:r>
      <w:r>
        <w:rPr>
          <w:rtl/>
        </w:rPr>
        <w:t xml:space="preserve"> </w:t>
      </w:r>
      <w:r w:rsidRPr="000C1C8A">
        <w:rPr>
          <w:rtl/>
        </w:rPr>
        <w:t>صليت عند الشجرة فلا تلب حتى تأتي البيداء حيث يقول الناس يخسف بالجيش</w:t>
      </w:r>
      <w:r>
        <w:rPr>
          <w:rtl/>
        </w:rPr>
        <w:t>.</w:t>
      </w:r>
    </w:p>
    <w:p w:rsidR="00DB2296" w:rsidRPr="000C1C8A" w:rsidRDefault="00DB2296" w:rsidP="00DB2296">
      <w:pPr>
        <w:pStyle w:val="libNum"/>
        <w:rPr>
          <w:rtl/>
        </w:rPr>
      </w:pPr>
      <w:r w:rsidRPr="000C1C8A">
        <w:rPr>
          <w:rtl/>
        </w:rPr>
        <w:t>561</w:t>
      </w:r>
    </w:p>
    <w:p w:rsidR="00DB2296" w:rsidRPr="000C1C8A" w:rsidRDefault="00DB2296" w:rsidP="00DB2296">
      <w:pPr>
        <w:pStyle w:val="libNormal"/>
        <w:rPr>
          <w:rtl/>
        </w:rPr>
      </w:pPr>
      <w:r w:rsidRPr="000C1C8A">
        <w:rPr>
          <w:rtl/>
        </w:rPr>
        <w:t>3</w:t>
      </w:r>
      <w:r>
        <w:rPr>
          <w:rtl/>
        </w:rPr>
        <w:t xml:space="preserve"> - </w:t>
      </w:r>
      <w:r w:rsidRPr="000C1C8A">
        <w:rPr>
          <w:rtl/>
        </w:rPr>
        <w:t>عنه عن صفوان عن عبد الله بن سنان قال</w:t>
      </w:r>
      <w:r>
        <w:rPr>
          <w:rtl/>
        </w:rPr>
        <w:t>:</w:t>
      </w:r>
      <w:r w:rsidRPr="000C1C8A">
        <w:rPr>
          <w:rtl/>
        </w:rPr>
        <w:t xml:space="preserve"> سمعت أبا عبد الله </w:t>
      </w:r>
      <w:r w:rsidRPr="00DF6E40">
        <w:rPr>
          <w:rStyle w:val="libAlaemChar"/>
          <w:rtl/>
        </w:rPr>
        <w:t>عليه‌السلام</w:t>
      </w:r>
      <w:r>
        <w:rPr>
          <w:rtl/>
        </w:rPr>
        <w:t xml:space="preserve"> </w:t>
      </w:r>
      <w:r w:rsidRPr="000C1C8A">
        <w:rPr>
          <w:rtl/>
        </w:rPr>
        <w:t>يقول</w:t>
      </w:r>
      <w:r>
        <w:rPr>
          <w:rtl/>
        </w:rPr>
        <w:t>:</w:t>
      </w:r>
      <w:r w:rsidRPr="000C1C8A">
        <w:rPr>
          <w:rtl/>
        </w:rPr>
        <w:t xml:space="preserve"> إن رسول الله </w:t>
      </w:r>
      <w:r w:rsidRPr="00DF6E40">
        <w:rPr>
          <w:rStyle w:val="libAlaemChar"/>
          <w:rtl/>
        </w:rPr>
        <w:t>صلى‌الله‌عليه‌وآله</w:t>
      </w:r>
      <w:r w:rsidRPr="000C1C8A">
        <w:rPr>
          <w:rtl/>
        </w:rPr>
        <w:t xml:space="preserve"> لم يكن يلبي حتى يأتي البيداء</w:t>
      </w:r>
      <w:r>
        <w:rPr>
          <w:rtl/>
        </w:rPr>
        <w:t>.</w:t>
      </w:r>
    </w:p>
    <w:p w:rsidR="00DB2296" w:rsidRPr="000C1C8A" w:rsidRDefault="00DB2296" w:rsidP="00DB2296">
      <w:pPr>
        <w:pStyle w:val="libNum"/>
        <w:rPr>
          <w:rtl/>
        </w:rPr>
      </w:pPr>
      <w:r w:rsidRPr="000C1C8A">
        <w:rPr>
          <w:rtl/>
        </w:rPr>
        <w:t>562</w:t>
      </w:r>
    </w:p>
    <w:p w:rsidR="00DB2296" w:rsidRPr="000C1C8A" w:rsidRDefault="00DB2296" w:rsidP="00DB2296">
      <w:pPr>
        <w:pStyle w:val="libNormal"/>
        <w:rPr>
          <w:rtl/>
        </w:rPr>
      </w:pPr>
      <w:r w:rsidRPr="000C1C8A">
        <w:rPr>
          <w:rtl/>
        </w:rPr>
        <w:t>4</w:t>
      </w:r>
      <w:r>
        <w:rPr>
          <w:rtl/>
        </w:rPr>
        <w:t xml:space="preserve"> - </w:t>
      </w:r>
      <w:r w:rsidRPr="000C1C8A">
        <w:rPr>
          <w:rtl/>
        </w:rPr>
        <w:t>فأما ما رواه محمد بن يعقوب عن علي عن أبيه عن إسماعيل بن مرار عن</w:t>
      </w:r>
      <w:r>
        <w:rPr>
          <w:rtl/>
        </w:rPr>
        <w:t xml:space="preserve"> </w:t>
      </w:r>
      <w:r w:rsidRPr="000C1C8A">
        <w:rPr>
          <w:rtl/>
        </w:rPr>
        <w:t xml:space="preserve">يونس عن عبد الله بن سنان أنه سأل أبا عبد الله </w:t>
      </w:r>
      <w:r w:rsidRPr="00DF6E40">
        <w:rPr>
          <w:rStyle w:val="libAlaemChar"/>
          <w:rtl/>
        </w:rPr>
        <w:t>عليه‌السلام</w:t>
      </w:r>
      <w:r w:rsidRPr="000C1C8A">
        <w:rPr>
          <w:rtl/>
        </w:rPr>
        <w:t xml:space="preserve"> هل يجوز للمتمتع بالعمرة</w:t>
      </w:r>
      <w:r>
        <w:rPr>
          <w:rtl/>
        </w:rPr>
        <w:t xml:space="preserve"> </w:t>
      </w:r>
      <w:r w:rsidRPr="000C1C8A">
        <w:rPr>
          <w:rtl/>
        </w:rPr>
        <w:t>إلى الحج أن يظهر التلبية في مسجد الشجرة</w:t>
      </w:r>
      <w:r>
        <w:rPr>
          <w:rtl/>
        </w:rPr>
        <w:t>؟</w:t>
      </w:r>
      <w:r w:rsidRPr="000C1C8A">
        <w:rPr>
          <w:rtl/>
        </w:rPr>
        <w:t xml:space="preserve"> فقال</w:t>
      </w:r>
      <w:r>
        <w:rPr>
          <w:rtl/>
        </w:rPr>
        <w:t>:</w:t>
      </w:r>
      <w:r w:rsidRPr="000C1C8A">
        <w:rPr>
          <w:rtl/>
        </w:rPr>
        <w:t xml:space="preserve"> نعم إنما لبى رسول الله </w:t>
      </w:r>
      <w:r w:rsidRPr="00DF6E40">
        <w:rPr>
          <w:rStyle w:val="libAlaemChar"/>
          <w:rtl/>
        </w:rPr>
        <w:t>صلى‌الله‌عليه‌وآله</w:t>
      </w:r>
      <w:r>
        <w:rPr>
          <w:rtl/>
        </w:rPr>
        <w:t xml:space="preserve"> </w:t>
      </w:r>
      <w:r w:rsidRPr="000C1C8A">
        <w:rPr>
          <w:rtl/>
        </w:rPr>
        <w:t>على البيداء لان الناس لم يعرفوا التلبية فأحب أن يعلمهم كيف التلبية</w:t>
      </w:r>
      <w:r>
        <w:rPr>
          <w:rtl/>
        </w:rPr>
        <w:t>.</w:t>
      </w:r>
    </w:p>
    <w:p w:rsidR="00DB2296" w:rsidRPr="000C1C8A" w:rsidRDefault="00DB2296" w:rsidP="00DB2296">
      <w:pPr>
        <w:pStyle w:val="libNormal"/>
        <w:rPr>
          <w:rtl/>
        </w:rPr>
      </w:pPr>
      <w:r w:rsidRPr="000C1C8A">
        <w:rPr>
          <w:rtl/>
        </w:rPr>
        <w:t>فالوجه في هذه الرواية أحد شيئين</w:t>
      </w:r>
      <w:r>
        <w:rPr>
          <w:rtl/>
        </w:rPr>
        <w:t>،</w:t>
      </w:r>
      <w:r w:rsidRPr="000C1C8A">
        <w:rPr>
          <w:rtl/>
        </w:rPr>
        <w:t xml:space="preserve"> أحدهما</w:t>
      </w:r>
      <w:r>
        <w:rPr>
          <w:rtl/>
        </w:rPr>
        <w:t>:</w:t>
      </w:r>
      <w:r w:rsidRPr="000C1C8A">
        <w:rPr>
          <w:rtl/>
        </w:rPr>
        <w:t xml:space="preserve"> أن يكون محمولا على الجواز والاخبار</w:t>
      </w:r>
      <w:r>
        <w:rPr>
          <w:rtl/>
        </w:rPr>
        <w:t xml:space="preserve"> </w:t>
      </w:r>
      <w:r w:rsidRPr="000C1C8A">
        <w:rPr>
          <w:rtl/>
        </w:rPr>
        <w:t>الأولة على الفضل</w:t>
      </w:r>
      <w:r>
        <w:rPr>
          <w:rtl/>
        </w:rPr>
        <w:t>،</w:t>
      </w:r>
      <w:r w:rsidRPr="000C1C8A">
        <w:rPr>
          <w:rtl/>
        </w:rPr>
        <w:t xml:space="preserve"> والثاني أن يكون المراد بها من كان ماشيا</w:t>
      </w:r>
      <w:r>
        <w:rPr>
          <w:rtl/>
        </w:rPr>
        <w:t>،</w:t>
      </w:r>
      <w:r w:rsidRPr="000C1C8A">
        <w:rPr>
          <w:rtl/>
        </w:rPr>
        <w:t xml:space="preserve"> لان من كان ماشيا</w:t>
      </w:r>
      <w:r>
        <w:rPr>
          <w:rtl/>
        </w:rPr>
        <w:t xml:space="preserve"> </w:t>
      </w:r>
      <w:r w:rsidRPr="000C1C8A">
        <w:rPr>
          <w:rtl/>
        </w:rPr>
        <w:t>يستحب له أن يجهر بالتلبية من الموضع الذي يحرم فيه</w:t>
      </w:r>
      <w:r>
        <w:rPr>
          <w:rtl/>
        </w:rPr>
        <w:t>،</w:t>
      </w:r>
      <w:r w:rsidRPr="000C1C8A">
        <w:rPr>
          <w:rtl/>
        </w:rPr>
        <w:t xml:space="preserve"> والراكب لا يجهر حتى يأتي البيداء</w:t>
      </w:r>
      <w:r>
        <w:rPr>
          <w:rtl/>
        </w:rPr>
        <w:t xml:space="preserve"> </w:t>
      </w:r>
      <w:r w:rsidRPr="000C1C8A">
        <w:rPr>
          <w:rtl/>
        </w:rPr>
        <w:t>يدل على هذا التفصيل</w:t>
      </w:r>
      <w:r>
        <w:rPr>
          <w:rtl/>
        </w:rPr>
        <w:t>:</w:t>
      </w:r>
    </w:p>
    <w:p w:rsidR="00DB2296" w:rsidRPr="000C1C8A" w:rsidRDefault="00DB2296" w:rsidP="00DB2296">
      <w:pPr>
        <w:pStyle w:val="libNum"/>
        <w:rPr>
          <w:rtl/>
        </w:rPr>
      </w:pPr>
      <w:r w:rsidRPr="000C1C8A">
        <w:rPr>
          <w:rtl/>
        </w:rPr>
        <w:t>563</w:t>
      </w:r>
    </w:p>
    <w:p w:rsidR="00DB2296" w:rsidRPr="000C1C8A" w:rsidRDefault="00DB2296" w:rsidP="00DB2296">
      <w:pPr>
        <w:pStyle w:val="libNormal"/>
        <w:rPr>
          <w:rtl/>
        </w:rPr>
      </w:pPr>
      <w:r w:rsidRPr="000C1C8A">
        <w:rPr>
          <w:rtl/>
        </w:rPr>
        <w:t>5</w:t>
      </w:r>
      <w:r>
        <w:rPr>
          <w:rtl/>
        </w:rPr>
        <w:t xml:space="preserve"> - </w:t>
      </w:r>
      <w:r w:rsidRPr="000C1C8A">
        <w:rPr>
          <w:rtl/>
        </w:rPr>
        <w:t xml:space="preserve">ما رواه موسى بن القاسم عن محمد بن عذافر عن عمر بن يزيد عن أبي عبد الله </w:t>
      </w:r>
      <w:r w:rsidRPr="00DF6E40">
        <w:rPr>
          <w:rStyle w:val="libAlaemChar"/>
          <w:rtl/>
        </w:rPr>
        <w:t>عليه‌السلام</w:t>
      </w:r>
      <w:r>
        <w:rPr>
          <w:rtl/>
        </w:rPr>
        <w:t xml:space="preserve"> </w:t>
      </w:r>
      <w:r w:rsidRPr="000C1C8A">
        <w:rPr>
          <w:rtl/>
        </w:rPr>
        <w:t>قال</w:t>
      </w:r>
      <w:r>
        <w:rPr>
          <w:rtl/>
        </w:rPr>
        <w:t>:</w:t>
      </w:r>
      <w:r w:rsidRPr="000C1C8A">
        <w:rPr>
          <w:rtl/>
        </w:rPr>
        <w:t xml:space="preserve"> إن كنت ماشيا فاجهر بإهلالك وتلبيتك من المسجد</w:t>
      </w:r>
      <w:r>
        <w:rPr>
          <w:rtl/>
        </w:rPr>
        <w:t>،</w:t>
      </w:r>
      <w:r w:rsidRPr="000C1C8A">
        <w:rPr>
          <w:rtl/>
        </w:rPr>
        <w:t xml:space="preserve"> وإن كنت</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البيداء</w:t>
      </w:r>
      <w:r>
        <w:rPr>
          <w:rtl/>
        </w:rPr>
        <w:t>:</w:t>
      </w:r>
      <w:r w:rsidRPr="000C1C8A">
        <w:rPr>
          <w:rtl/>
        </w:rPr>
        <w:t xml:space="preserve"> اسم لأرض ملساء بين الحرمين وهي إلى مكة أقرب تعد من الشرف امام ذي الحليفة</w:t>
      </w:r>
      <w:r>
        <w:rPr>
          <w:rtl/>
        </w:rPr>
        <w:t>.</w:t>
      </w:r>
    </w:p>
    <w:p w:rsidR="00DB2296" w:rsidRDefault="00DB2296" w:rsidP="00DB2296">
      <w:pPr>
        <w:pStyle w:val="libFootnote"/>
        <w:rPr>
          <w:rtl/>
        </w:rPr>
      </w:pPr>
      <w:r w:rsidRPr="000C1C8A">
        <w:rPr>
          <w:rtl/>
        </w:rPr>
        <w:t>*</w:t>
      </w:r>
      <w:r>
        <w:rPr>
          <w:rtl/>
        </w:rPr>
        <w:t xml:space="preserve"> - </w:t>
      </w:r>
      <w:r w:rsidRPr="000C1C8A">
        <w:rPr>
          <w:rtl/>
        </w:rPr>
        <w:t>560</w:t>
      </w:r>
      <w:r>
        <w:rPr>
          <w:rtl/>
        </w:rPr>
        <w:t xml:space="preserve"> - </w:t>
      </w:r>
      <w:r w:rsidRPr="000C1C8A">
        <w:rPr>
          <w:rtl/>
        </w:rPr>
        <w:t>التهذيب ج 1 ص 470</w:t>
      </w:r>
      <w:r>
        <w:rPr>
          <w:rtl/>
        </w:rPr>
        <w:t>.</w:t>
      </w:r>
    </w:p>
    <w:p w:rsidR="00DB2296" w:rsidRDefault="00DB2296" w:rsidP="00DB2296">
      <w:pPr>
        <w:pStyle w:val="libFootnote"/>
        <w:rPr>
          <w:rtl/>
        </w:rPr>
      </w:pPr>
      <w:r>
        <w:rPr>
          <w:rtl/>
        </w:rPr>
        <w:t xml:space="preserve">- </w:t>
      </w:r>
      <w:r w:rsidRPr="000C1C8A">
        <w:rPr>
          <w:rtl/>
        </w:rPr>
        <w:t>561</w:t>
      </w:r>
      <w:r>
        <w:rPr>
          <w:rtl/>
        </w:rPr>
        <w:t xml:space="preserve"> - </w:t>
      </w:r>
      <w:r w:rsidRPr="000C1C8A">
        <w:rPr>
          <w:rtl/>
        </w:rPr>
        <w:t>562</w:t>
      </w:r>
      <w:r>
        <w:rPr>
          <w:rtl/>
        </w:rPr>
        <w:t xml:space="preserve"> - </w:t>
      </w:r>
      <w:r w:rsidRPr="000C1C8A">
        <w:rPr>
          <w:rtl/>
        </w:rPr>
        <w:t>التهذيب ج 1 ص 470 واخرج الأخير الكليني في الكافي ج 1 ص 257</w:t>
      </w:r>
      <w:r>
        <w:rPr>
          <w:rtl/>
        </w:rPr>
        <w:t>.</w:t>
      </w:r>
    </w:p>
    <w:p w:rsidR="00DB2296" w:rsidRPr="000C1C8A" w:rsidRDefault="00DB2296" w:rsidP="00DB2296">
      <w:pPr>
        <w:pStyle w:val="libFootnote"/>
        <w:rPr>
          <w:rtl/>
        </w:rPr>
      </w:pPr>
      <w:r>
        <w:rPr>
          <w:rtl/>
        </w:rPr>
        <w:t xml:space="preserve">- </w:t>
      </w:r>
      <w:r w:rsidRPr="000C1C8A">
        <w:rPr>
          <w:rtl/>
        </w:rPr>
        <w:t>563</w:t>
      </w:r>
      <w:r>
        <w:rPr>
          <w:rtl/>
        </w:rPr>
        <w:t xml:space="preserve"> - </w:t>
      </w:r>
      <w:r w:rsidRPr="000C1C8A">
        <w:rPr>
          <w:rtl/>
        </w:rPr>
        <w:t>التهذيب ج 1 ص 470</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راكبا فإذا علت بك راحلتك البيداء</w:t>
      </w:r>
      <w:r>
        <w:rPr>
          <w:rtl/>
        </w:rPr>
        <w:t>.</w:t>
      </w:r>
    </w:p>
    <w:p w:rsidR="00DB2296" w:rsidRPr="000C1C8A" w:rsidRDefault="00DB2296" w:rsidP="00DB2296">
      <w:pPr>
        <w:pStyle w:val="Heading2Center"/>
        <w:rPr>
          <w:rtl/>
        </w:rPr>
      </w:pPr>
      <w:bookmarkStart w:id="327" w:name="_Toc373338716"/>
      <w:bookmarkStart w:id="328" w:name="_Toc376941523"/>
      <w:bookmarkStart w:id="329" w:name="_Toc376950760"/>
      <w:r w:rsidRPr="000C1C8A">
        <w:rPr>
          <w:rtl/>
        </w:rPr>
        <w:t>102</w:t>
      </w:r>
      <w:r>
        <w:rPr>
          <w:rtl/>
        </w:rPr>
        <w:t xml:space="preserve"> - </w:t>
      </w:r>
      <w:r w:rsidRPr="000C1C8A">
        <w:rPr>
          <w:rtl/>
        </w:rPr>
        <w:t>باب كيفية التلفظ بالتلبية</w:t>
      </w:r>
      <w:bookmarkEnd w:id="327"/>
      <w:bookmarkEnd w:id="328"/>
      <w:bookmarkEnd w:id="329"/>
    </w:p>
    <w:p w:rsidR="00DB2296" w:rsidRPr="000C1C8A" w:rsidRDefault="00DB2296" w:rsidP="00DB2296">
      <w:pPr>
        <w:pStyle w:val="libNum"/>
        <w:rPr>
          <w:rtl/>
        </w:rPr>
      </w:pPr>
      <w:r w:rsidRPr="000C1C8A">
        <w:rPr>
          <w:rtl/>
        </w:rPr>
        <w:t>564</w:t>
      </w:r>
    </w:p>
    <w:p w:rsidR="00DB2296" w:rsidRPr="000C1C8A" w:rsidRDefault="00DB2296" w:rsidP="00DB2296">
      <w:pPr>
        <w:pStyle w:val="libNormal"/>
        <w:rPr>
          <w:rtl/>
        </w:rPr>
      </w:pPr>
      <w:r w:rsidRPr="000C1C8A">
        <w:rPr>
          <w:rtl/>
        </w:rPr>
        <w:t>1</w:t>
      </w:r>
      <w:r>
        <w:rPr>
          <w:rtl/>
        </w:rPr>
        <w:t xml:space="preserve"> - </w:t>
      </w:r>
      <w:r w:rsidRPr="000C1C8A">
        <w:rPr>
          <w:rtl/>
        </w:rPr>
        <w:t>موسى بن القاسم عن ابن أبي عمير عن حماد عن الحلبي عن أبي عبد الله</w:t>
      </w:r>
      <w:r>
        <w:rPr>
          <w:rtl/>
        </w:rPr>
        <w:t xml:space="preserve"> </w:t>
      </w:r>
      <w:r w:rsidRPr="00DF6E40">
        <w:rPr>
          <w:rStyle w:val="libAlaemChar"/>
          <w:rtl/>
        </w:rPr>
        <w:t>عليه‌السلام</w:t>
      </w:r>
      <w:r w:rsidRPr="000C1C8A">
        <w:rPr>
          <w:rtl/>
        </w:rPr>
        <w:t xml:space="preserve"> قال</w:t>
      </w:r>
      <w:r>
        <w:rPr>
          <w:rtl/>
        </w:rPr>
        <w:t>:</w:t>
      </w:r>
      <w:r w:rsidRPr="000C1C8A">
        <w:rPr>
          <w:rtl/>
        </w:rPr>
        <w:t xml:space="preserve"> إن عثمان خرج حاجا فلما صار إلى الأبواء </w:t>
      </w:r>
      <w:r w:rsidRPr="00DF6E40">
        <w:rPr>
          <w:rStyle w:val="libFootnotenumChar"/>
          <w:rtl/>
        </w:rPr>
        <w:t>(1)</w:t>
      </w:r>
      <w:r w:rsidRPr="000C1C8A">
        <w:rPr>
          <w:rtl/>
        </w:rPr>
        <w:t xml:space="preserve"> أمر مناديا فنادى</w:t>
      </w:r>
      <w:r>
        <w:rPr>
          <w:rtl/>
        </w:rPr>
        <w:t xml:space="preserve"> </w:t>
      </w:r>
      <w:r w:rsidRPr="000C1C8A">
        <w:rPr>
          <w:rtl/>
        </w:rPr>
        <w:t>في الناس اجعلوها حجة ولا تمتعوا فنادى المنادي فمر المنادي بالمقداد بن الأسود</w:t>
      </w:r>
      <w:r>
        <w:rPr>
          <w:rtl/>
        </w:rPr>
        <w:t xml:space="preserve"> </w:t>
      </w:r>
      <w:r w:rsidRPr="000C1C8A">
        <w:rPr>
          <w:rtl/>
        </w:rPr>
        <w:t xml:space="preserve">فقال أما والله لتجدن عند القلايص </w:t>
      </w:r>
      <w:r w:rsidRPr="00DF6E40">
        <w:rPr>
          <w:rStyle w:val="libFootnotenumChar"/>
          <w:rtl/>
        </w:rPr>
        <w:t>(2)</w:t>
      </w:r>
      <w:r w:rsidRPr="000C1C8A">
        <w:rPr>
          <w:rtl/>
        </w:rPr>
        <w:t xml:space="preserve"> رجلا لا يقبل منك ما تقول</w:t>
      </w:r>
      <w:r>
        <w:rPr>
          <w:rtl/>
        </w:rPr>
        <w:t>،</w:t>
      </w:r>
      <w:r w:rsidRPr="000C1C8A">
        <w:rPr>
          <w:rtl/>
        </w:rPr>
        <w:t xml:space="preserve"> فلما انتهى</w:t>
      </w:r>
      <w:r>
        <w:rPr>
          <w:rtl/>
        </w:rPr>
        <w:t xml:space="preserve"> </w:t>
      </w:r>
      <w:r w:rsidRPr="000C1C8A">
        <w:rPr>
          <w:rtl/>
        </w:rPr>
        <w:t xml:space="preserve">المنادي إلى علي </w:t>
      </w:r>
      <w:r w:rsidRPr="00DF6E40">
        <w:rPr>
          <w:rStyle w:val="libAlaemChar"/>
          <w:rtl/>
        </w:rPr>
        <w:t>عليه‌السلام</w:t>
      </w:r>
      <w:r w:rsidRPr="000C1C8A">
        <w:rPr>
          <w:rtl/>
        </w:rPr>
        <w:t xml:space="preserve"> وكان عند ركائبه يلقمها خبطا </w:t>
      </w:r>
      <w:r w:rsidRPr="00DF6E40">
        <w:rPr>
          <w:rStyle w:val="libFootnotenumChar"/>
          <w:rtl/>
        </w:rPr>
        <w:t>(3)</w:t>
      </w:r>
      <w:r w:rsidRPr="000C1C8A">
        <w:rPr>
          <w:rtl/>
        </w:rPr>
        <w:t xml:space="preserve"> ودقيقا فلما سمع النداء</w:t>
      </w:r>
      <w:r>
        <w:rPr>
          <w:rtl/>
        </w:rPr>
        <w:t xml:space="preserve"> </w:t>
      </w:r>
      <w:r w:rsidRPr="000C1C8A">
        <w:rPr>
          <w:rtl/>
        </w:rPr>
        <w:t>تركها ومضى إلى عثمان فقال</w:t>
      </w:r>
      <w:r>
        <w:rPr>
          <w:rtl/>
        </w:rPr>
        <w:t>:</w:t>
      </w:r>
      <w:r w:rsidRPr="000C1C8A">
        <w:rPr>
          <w:rtl/>
        </w:rPr>
        <w:t xml:space="preserve"> ما هذا الذي أمرت به</w:t>
      </w:r>
      <w:r>
        <w:rPr>
          <w:rtl/>
        </w:rPr>
        <w:t>؟</w:t>
      </w:r>
      <w:r w:rsidRPr="000C1C8A">
        <w:rPr>
          <w:rtl/>
        </w:rPr>
        <w:t xml:space="preserve"> فقال</w:t>
      </w:r>
      <w:r>
        <w:rPr>
          <w:rtl/>
        </w:rPr>
        <w:t>:</w:t>
      </w:r>
      <w:r w:rsidRPr="000C1C8A">
        <w:rPr>
          <w:rtl/>
        </w:rPr>
        <w:t xml:space="preserve"> رأي رأيته فقال</w:t>
      </w:r>
      <w:r>
        <w:rPr>
          <w:rtl/>
        </w:rPr>
        <w:t>:</w:t>
      </w:r>
      <w:r w:rsidRPr="000C1C8A">
        <w:rPr>
          <w:rtl/>
        </w:rPr>
        <w:t xml:space="preserve"> والله</w:t>
      </w:r>
      <w:r>
        <w:rPr>
          <w:rtl/>
        </w:rPr>
        <w:t xml:space="preserve"> </w:t>
      </w:r>
      <w:r w:rsidRPr="000C1C8A">
        <w:rPr>
          <w:rtl/>
        </w:rPr>
        <w:t xml:space="preserve">لقد أمرت بخلاف رسول الله </w:t>
      </w:r>
      <w:r w:rsidRPr="00DF6E40">
        <w:rPr>
          <w:rStyle w:val="libAlaemChar"/>
          <w:rtl/>
        </w:rPr>
        <w:t>صلى‌الله‌عليه‌وآله</w:t>
      </w:r>
      <w:r>
        <w:rPr>
          <w:rtl/>
        </w:rPr>
        <w:t>،</w:t>
      </w:r>
      <w:r w:rsidRPr="000C1C8A">
        <w:rPr>
          <w:rtl/>
        </w:rPr>
        <w:t xml:space="preserve"> ثم أدبر موليا رافعا صوته </w:t>
      </w:r>
      <w:r>
        <w:rPr>
          <w:rtl/>
        </w:rPr>
        <w:t>(</w:t>
      </w:r>
      <w:r w:rsidRPr="000C1C8A">
        <w:rPr>
          <w:rtl/>
        </w:rPr>
        <w:t xml:space="preserve"> لبيك</w:t>
      </w:r>
      <w:r>
        <w:rPr>
          <w:rtl/>
        </w:rPr>
        <w:t xml:space="preserve"> </w:t>
      </w:r>
      <w:r w:rsidRPr="000C1C8A">
        <w:rPr>
          <w:rtl/>
        </w:rPr>
        <w:t>بحجة وعمرة معا لبيك ) فكان مروان بن الحكم يقول بعد ذلك فكأني أنظر إلى</w:t>
      </w:r>
      <w:r>
        <w:rPr>
          <w:rtl/>
        </w:rPr>
        <w:t xml:space="preserve"> </w:t>
      </w:r>
      <w:r w:rsidRPr="000C1C8A">
        <w:rPr>
          <w:rtl/>
        </w:rPr>
        <w:t>بياض الدقيق مع خضرة الخبط على ذراعيه</w:t>
      </w:r>
      <w:r>
        <w:rPr>
          <w:rtl/>
        </w:rPr>
        <w:t>.</w:t>
      </w:r>
    </w:p>
    <w:p w:rsidR="00DB2296" w:rsidRPr="000C1C8A" w:rsidRDefault="00DB2296" w:rsidP="00DB2296">
      <w:pPr>
        <w:pStyle w:val="libNum"/>
        <w:rPr>
          <w:rtl/>
        </w:rPr>
      </w:pPr>
      <w:r w:rsidRPr="000C1C8A">
        <w:rPr>
          <w:rtl/>
        </w:rPr>
        <w:t>565</w:t>
      </w:r>
    </w:p>
    <w:p w:rsidR="00DB2296" w:rsidRPr="000C1C8A" w:rsidRDefault="00DB2296" w:rsidP="00DB2296">
      <w:pPr>
        <w:pStyle w:val="libNormal"/>
        <w:rPr>
          <w:rtl/>
        </w:rPr>
      </w:pPr>
      <w:r w:rsidRPr="000C1C8A">
        <w:rPr>
          <w:rtl/>
        </w:rPr>
        <w:t>2</w:t>
      </w:r>
      <w:r>
        <w:rPr>
          <w:rtl/>
        </w:rPr>
        <w:t xml:space="preserve"> - </w:t>
      </w:r>
      <w:r w:rsidRPr="000C1C8A">
        <w:rPr>
          <w:rtl/>
        </w:rPr>
        <w:t>فأما ما رواه موسى بن القاسم عن أبان بن عثمان عن حمران بن أعين قال</w:t>
      </w:r>
      <w:r>
        <w:rPr>
          <w:rtl/>
        </w:rPr>
        <w:t xml:space="preserve">: </w:t>
      </w:r>
      <w:r w:rsidRPr="000C1C8A">
        <w:rPr>
          <w:rtl/>
        </w:rPr>
        <w:t xml:space="preserve">سألت أبا جعفر </w:t>
      </w:r>
      <w:r w:rsidRPr="00DF6E40">
        <w:rPr>
          <w:rStyle w:val="libAlaemChar"/>
          <w:rtl/>
        </w:rPr>
        <w:t>عليه‌السلام</w:t>
      </w:r>
      <w:r w:rsidRPr="000C1C8A">
        <w:rPr>
          <w:rtl/>
        </w:rPr>
        <w:t xml:space="preserve"> عن التلبية</w:t>
      </w:r>
      <w:r>
        <w:rPr>
          <w:rtl/>
        </w:rPr>
        <w:t>؟</w:t>
      </w:r>
      <w:r w:rsidRPr="000C1C8A">
        <w:rPr>
          <w:rtl/>
        </w:rPr>
        <w:t xml:space="preserve"> فقال لي لب بالحج فإذا دخلت مكة طفت</w:t>
      </w:r>
      <w:r>
        <w:rPr>
          <w:rtl/>
        </w:rPr>
        <w:t xml:space="preserve"> </w:t>
      </w:r>
      <w:r w:rsidRPr="000C1C8A">
        <w:rPr>
          <w:rtl/>
        </w:rPr>
        <w:t>بالبيت وصليت وأحللت</w:t>
      </w:r>
      <w:r>
        <w:rPr>
          <w:rtl/>
        </w:rPr>
        <w:t>.</w:t>
      </w:r>
    </w:p>
    <w:p w:rsidR="00DB2296" w:rsidRPr="000C1C8A" w:rsidRDefault="00DB2296" w:rsidP="00DB2296">
      <w:pPr>
        <w:pStyle w:val="libNum"/>
        <w:rPr>
          <w:rtl/>
        </w:rPr>
      </w:pPr>
      <w:r w:rsidRPr="000C1C8A">
        <w:rPr>
          <w:rtl/>
        </w:rPr>
        <w:t>566</w:t>
      </w:r>
    </w:p>
    <w:p w:rsidR="00DB2296" w:rsidRPr="000C1C8A" w:rsidRDefault="00DB2296" w:rsidP="00DB2296">
      <w:pPr>
        <w:pStyle w:val="libNormal"/>
        <w:rPr>
          <w:rtl/>
        </w:rPr>
      </w:pPr>
      <w:r w:rsidRPr="000C1C8A">
        <w:rPr>
          <w:rtl/>
        </w:rPr>
        <w:t>3</w:t>
      </w:r>
      <w:r>
        <w:rPr>
          <w:rtl/>
        </w:rPr>
        <w:t xml:space="preserve"> - </w:t>
      </w:r>
      <w:r w:rsidRPr="000C1C8A">
        <w:rPr>
          <w:rtl/>
        </w:rPr>
        <w:t>عنه عن حماد بن عيسى عن حريز بن عبد الله عن زرارة بن أعين قال</w:t>
      </w:r>
      <w:r>
        <w:rPr>
          <w:rtl/>
        </w:rPr>
        <w:t xml:space="preserve">: </w:t>
      </w:r>
      <w:r w:rsidRPr="000C1C8A">
        <w:rPr>
          <w:rtl/>
        </w:rPr>
        <w:t xml:space="preserve">قلت لأبي جعفر </w:t>
      </w:r>
      <w:r w:rsidRPr="00DF6E40">
        <w:rPr>
          <w:rStyle w:val="libAlaemChar"/>
          <w:rtl/>
        </w:rPr>
        <w:t>عليه‌السلام</w:t>
      </w:r>
      <w:r w:rsidRPr="000C1C8A">
        <w:rPr>
          <w:rtl/>
        </w:rPr>
        <w:t xml:space="preserve"> كيف أتمتع</w:t>
      </w:r>
      <w:r>
        <w:rPr>
          <w:rtl/>
        </w:rPr>
        <w:t>؟</w:t>
      </w:r>
      <w:r w:rsidRPr="000C1C8A">
        <w:rPr>
          <w:rtl/>
        </w:rPr>
        <w:t xml:space="preserve"> قال</w:t>
      </w:r>
      <w:r>
        <w:rPr>
          <w:rtl/>
        </w:rPr>
        <w:t>:</w:t>
      </w:r>
      <w:r w:rsidRPr="000C1C8A">
        <w:rPr>
          <w:rtl/>
        </w:rPr>
        <w:t xml:space="preserve"> تأتي الوقت فتلبي بالحج فإذا دخلت</w:t>
      </w:r>
      <w:r>
        <w:rPr>
          <w:rtl/>
        </w:rPr>
        <w:t xml:space="preserve"> </w:t>
      </w:r>
      <w:r w:rsidRPr="000C1C8A">
        <w:rPr>
          <w:rtl/>
        </w:rPr>
        <w:t>مكة طفت بالبيت وصليت الركعتين خلف المقام وسعيت بين الصفا والمروة وقصرت</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الأبواء</w:t>
      </w:r>
      <w:r>
        <w:rPr>
          <w:rtl/>
        </w:rPr>
        <w:t>:</w:t>
      </w:r>
      <w:r w:rsidRPr="000C1C8A">
        <w:rPr>
          <w:rtl/>
        </w:rPr>
        <w:t xml:space="preserve"> بالمد موضع بعد السقيا لجهة مكة بأحد وعشرين ميلا وبينه وبين الجحفة مما يلي المدينة</w:t>
      </w:r>
      <w:r>
        <w:rPr>
          <w:rtl/>
        </w:rPr>
        <w:t xml:space="preserve"> </w:t>
      </w:r>
      <w:r w:rsidRPr="000C1C8A">
        <w:rPr>
          <w:rtl/>
        </w:rPr>
        <w:t>ثلاثة وعشرون ميلا</w:t>
      </w:r>
      <w:r>
        <w:rPr>
          <w:rtl/>
        </w:rPr>
        <w:t>.</w:t>
      </w:r>
    </w:p>
    <w:p w:rsidR="00DB2296" w:rsidRPr="000C1C8A" w:rsidRDefault="00DB2296" w:rsidP="00DB2296">
      <w:pPr>
        <w:pStyle w:val="libFootnote0"/>
        <w:rPr>
          <w:rtl/>
        </w:rPr>
      </w:pPr>
      <w:r>
        <w:rPr>
          <w:rtl/>
        </w:rPr>
        <w:t>(</w:t>
      </w:r>
      <w:r w:rsidRPr="000C1C8A">
        <w:rPr>
          <w:rtl/>
        </w:rPr>
        <w:t>2) القلائص جمع قلوص</w:t>
      </w:r>
      <w:r>
        <w:rPr>
          <w:rtl/>
        </w:rPr>
        <w:t>:</w:t>
      </w:r>
      <w:r w:rsidRPr="000C1C8A">
        <w:rPr>
          <w:rtl/>
        </w:rPr>
        <w:t xml:space="preserve"> وهي من الإبل الشابة أو أول ما يركب من إناثها أو باقية على السير</w:t>
      </w:r>
      <w:r>
        <w:rPr>
          <w:rtl/>
        </w:rPr>
        <w:t>.</w:t>
      </w:r>
    </w:p>
    <w:p w:rsidR="00DB2296" w:rsidRPr="000C1C8A" w:rsidRDefault="00DB2296" w:rsidP="00DB2296">
      <w:pPr>
        <w:pStyle w:val="libFootnote0"/>
        <w:rPr>
          <w:rtl/>
        </w:rPr>
      </w:pPr>
      <w:r>
        <w:rPr>
          <w:rtl/>
        </w:rPr>
        <w:t>(</w:t>
      </w:r>
      <w:r w:rsidRPr="000C1C8A">
        <w:rPr>
          <w:rtl/>
        </w:rPr>
        <w:t>3) الخبط محركة ورق ينفض بالمخابط ويجفف ويطحن ويخلط بدقيق أو غيره ويوخف بالماء</w:t>
      </w:r>
      <w:r>
        <w:rPr>
          <w:rtl/>
        </w:rPr>
        <w:t xml:space="preserve"> </w:t>
      </w:r>
      <w:r w:rsidRPr="000C1C8A">
        <w:rPr>
          <w:rtl/>
        </w:rPr>
        <w:t>فتوجره الإبل</w:t>
      </w:r>
      <w:r>
        <w:rPr>
          <w:rtl/>
        </w:rPr>
        <w:t>.</w:t>
      </w:r>
    </w:p>
    <w:p w:rsidR="00DB2296" w:rsidRPr="000C1C8A" w:rsidRDefault="00DB2296" w:rsidP="00DB2296">
      <w:pPr>
        <w:pStyle w:val="libFootnote"/>
        <w:rPr>
          <w:rtl/>
        </w:rPr>
      </w:pPr>
      <w:r w:rsidRPr="000C1C8A">
        <w:rPr>
          <w:rtl/>
        </w:rPr>
        <w:t>*</w:t>
      </w:r>
      <w:r>
        <w:rPr>
          <w:rtl/>
        </w:rPr>
        <w:t xml:space="preserve"> - </w:t>
      </w:r>
      <w:r w:rsidRPr="000C1C8A">
        <w:rPr>
          <w:rtl/>
        </w:rPr>
        <w:t>564</w:t>
      </w:r>
      <w:r>
        <w:rPr>
          <w:rtl/>
        </w:rPr>
        <w:t xml:space="preserve"> - </w:t>
      </w:r>
      <w:r w:rsidRPr="000C1C8A">
        <w:rPr>
          <w:rtl/>
        </w:rPr>
        <w:t>565</w:t>
      </w:r>
      <w:r>
        <w:rPr>
          <w:rtl/>
        </w:rPr>
        <w:t xml:space="preserve"> - </w:t>
      </w:r>
      <w:r w:rsidRPr="000C1C8A">
        <w:rPr>
          <w:rtl/>
        </w:rPr>
        <w:t>566</w:t>
      </w:r>
      <w:r>
        <w:rPr>
          <w:rtl/>
        </w:rPr>
        <w:t xml:space="preserve"> - </w:t>
      </w:r>
      <w:r w:rsidRPr="000C1C8A">
        <w:rPr>
          <w:rtl/>
        </w:rPr>
        <w:t>التهذيب ج 1 ص 470</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وأحللت من كل شئ وليس لك أن تخرج من مكة حتى تحج</w:t>
      </w:r>
      <w:r>
        <w:rPr>
          <w:rtl/>
        </w:rPr>
        <w:t>.</w:t>
      </w:r>
    </w:p>
    <w:p w:rsidR="00DB2296" w:rsidRPr="000C1C8A" w:rsidRDefault="00DB2296" w:rsidP="00DB2296">
      <w:pPr>
        <w:pStyle w:val="libNormal"/>
        <w:rPr>
          <w:rtl/>
        </w:rPr>
      </w:pPr>
      <w:r w:rsidRPr="000C1C8A">
        <w:rPr>
          <w:rtl/>
        </w:rPr>
        <w:t>والوجه في هاتين الروايتين أن نحملهما على من يلبي بالحج وينوي العمرة لأنه</w:t>
      </w:r>
      <w:r>
        <w:rPr>
          <w:rtl/>
        </w:rPr>
        <w:t xml:space="preserve"> </w:t>
      </w:r>
      <w:r w:rsidRPr="000C1C8A">
        <w:rPr>
          <w:rtl/>
        </w:rPr>
        <w:t>يجوز ذلك عند التقية</w:t>
      </w:r>
      <w:r>
        <w:rPr>
          <w:rtl/>
        </w:rPr>
        <w:t>،</w:t>
      </w:r>
      <w:r w:rsidRPr="000C1C8A">
        <w:rPr>
          <w:rtl/>
        </w:rPr>
        <w:t xml:space="preserve"> وإن لم يذكر شيئا أصلا كان جائزا</w:t>
      </w:r>
      <w:r>
        <w:rPr>
          <w:rtl/>
        </w:rPr>
        <w:t>،</w:t>
      </w:r>
      <w:r w:rsidRPr="000C1C8A">
        <w:rPr>
          <w:rtl/>
        </w:rPr>
        <w:t xml:space="preserve"> وربما كان الاضمار أفضل</w:t>
      </w:r>
      <w:r>
        <w:rPr>
          <w:rtl/>
        </w:rPr>
        <w:t xml:space="preserve"> </w:t>
      </w:r>
      <w:r w:rsidRPr="000C1C8A">
        <w:rPr>
          <w:rtl/>
        </w:rPr>
        <w:t>في بعض الأوقات يدل على ذلك</w:t>
      </w:r>
      <w:r>
        <w:rPr>
          <w:rtl/>
        </w:rPr>
        <w:t>:</w:t>
      </w:r>
    </w:p>
    <w:p w:rsidR="00DB2296" w:rsidRPr="000C1C8A" w:rsidRDefault="00DB2296" w:rsidP="00DB2296">
      <w:pPr>
        <w:pStyle w:val="libNum"/>
        <w:rPr>
          <w:rtl/>
        </w:rPr>
      </w:pPr>
      <w:r w:rsidRPr="000C1C8A">
        <w:rPr>
          <w:rtl/>
        </w:rPr>
        <w:t>567</w:t>
      </w:r>
    </w:p>
    <w:p w:rsidR="00DB2296" w:rsidRPr="000C1C8A" w:rsidRDefault="00DB2296" w:rsidP="00DB2296">
      <w:pPr>
        <w:pStyle w:val="libNormal"/>
        <w:rPr>
          <w:rtl/>
        </w:rPr>
      </w:pPr>
      <w:r w:rsidRPr="000C1C8A">
        <w:rPr>
          <w:rtl/>
        </w:rPr>
        <w:t>4</w:t>
      </w:r>
      <w:r>
        <w:rPr>
          <w:rtl/>
        </w:rPr>
        <w:t xml:space="preserve"> - </w:t>
      </w:r>
      <w:r w:rsidRPr="000C1C8A">
        <w:rPr>
          <w:rtl/>
        </w:rPr>
        <w:t>ما رواه موسى بن القاسم عن أحمد بن محمد قال</w:t>
      </w:r>
      <w:r>
        <w:rPr>
          <w:rtl/>
        </w:rPr>
        <w:t>:</w:t>
      </w:r>
      <w:r w:rsidRPr="000C1C8A">
        <w:rPr>
          <w:rtl/>
        </w:rPr>
        <w:t xml:space="preserve"> قلت لأبي الحسن علي بن</w:t>
      </w:r>
      <w:r>
        <w:rPr>
          <w:rtl/>
        </w:rPr>
        <w:t xml:space="preserve"> </w:t>
      </w:r>
      <w:r w:rsidRPr="000C1C8A">
        <w:rPr>
          <w:rtl/>
        </w:rPr>
        <w:t xml:space="preserve">موسى </w:t>
      </w:r>
      <w:r w:rsidRPr="00DF6E40">
        <w:rPr>
          <w:rStyle w:val="libAlaemChar"/>
          <w:rtl/>
        </w:rPr>
        <w:t>عليه‌السلام</w:t>
      </w:r>
      <w:r w:rsidRPr="000C1C8A">
        <w:rPr>
          <w:rtl/>
        </w:rPr>
        <w:t xml:space="preserve"> كيف أصنع إذا أردت أن أتمتع</w:t>
      </w:r>
      <w:r>
        <w:rPr>
          <w:rtl/>
        </w:rPr>
        <w:t>؟</w:t>
      </w:r>
      <w:r w:rsidRPr="000C1C8A">
        <w:rPr>
          <w:rtl/>
        </w:rPr>
        <w:t xml:space="preserve"> فقال</w:t>
      </w:r>
      <w:r>
        <w:rPr>
          <w:rtl/>
        </w:rPr>
        <w:t>:</w:t>
      </w:r>
      <w:r w:rsidRPr="000C1C8A">
        <w:rPr>
          <w:rtl/>
        </w:rPr>
        <w:t xml:space="preserve"> لب بالحج وانو المتعة</w:t>
      </w:r>
      <w:r>
        <w:rPr>
          <w:rtl/>
        </w:rPr>
        <w:t xml:space="preserve"> </w:t>
      </w:r>
      <w:r w:rsidRPr="000C1C8A">
        <w:rPr>
          <w:rtl/>
        </w:rPr>
        <w:t>فإذا دخلت مكة طفت بالبيت وصليت الركعتين خلف المقام وسعيت بين الصفا</w:t>
      </w:r>
      <w:r>
        <w:rPr>
          <w:rtl/>
        </w:rPr>
        <w:t xml:space="preserve"> </w:t>
      </w:r>
      <w:r w:rsidRPr="000C1C8A">
        <w:rPr>
          <w:rtl/>
        </w:rPr>
        <w:t>والمروة وقصرت ففسختها وجعلتها متعة</w:t>
      </w:r>
      <w:r>
        <w:rPr>
          <w:rtl/>
        </w:rPr>
        <w:t>.</w:t>
      </w:r>
    </w:p>
    <w:p w:rsidR="00DB2296" w:rsidRPr="000C1C8A" w:rsidRDefault="00DB2296" w:rsidP="00DB2296">
      <w:pPr>
        <w:pStyle w:val="libNum"/>
        <w:rPr>
          <w:rtl/>
        </w:rPr>
      </w:pPr>
      <w:r w:rsidRPr="000C1C8A">
        <w:rPr>
          <w:rtl/>
        </w:rPr>
        <w:t>568</w:t>
      </w:r>
    </w:p>
    <w:p w:rsidR="00DB2296" w:rsidRPr="000C1C8A" w:rsidRDefault="00DB2296" w:rsidP="00DB2296">
      <w:pPr>
        <w:pStyle w:val="libNormal"/>
        <w:rPr>
          <w:rtl/>
        </w:rPr>
      </w:pPr>
      <w:r w:rsidRPr="000C1C8A">
        <w:rPr>
          <w:rtl/>
        </w:rPr>
        <w:t>5</w:t>
      </w:r>
      <w:r>
        <w:rPr>
          <w:rtl/>
        </w:rPr>
        <w:t xml:space="preserve"> - </w:t>
      </w:r>
      <w:r w:rsidRPr="000C1C8A">
        <w:rPr>
          <w:rtl/>
        </w:rPr>
        <w:t>وروى سعد بن عبد الله عن الحسن بن علي بن عبد الله عن علي بن مهزيار</w:t>
      </w:r>
      <w:r>
        <w:rPr>
          <w:rtl/>
        </w:rPr>
        <w:t xml:space="preserve"> </w:t>
      </w:r>
      <w:r w:rsidRPr="000C1C8A">
        <w:rPr>
          <w:rtl/>
        </w:rPr>
        <w:t>عن فضالة بن أيوب عن رفاعة بن موسى عن أبان بن تغلب قال</w:t>
      </w:r>
      <w:r>
        <w:rPr>
          <w:rtl/>
        </w:rPr>
        <w:t>:</w:t>
      </w:r>
      <w:r w:rsidRPr="000C1C8A">
        <w:rPr>
          <w:rtl/>
        </w:rPr>
        <w:t xml:space="preserve"> قلت لأبي عبد الله</w:t>
      </w:r>
      <w:r>
        <w:rPr>
          <w:rtl/>
        </w:rPr>
        <w:t xml:space="preserve"> </w:t>
      </w:r>
      <w:r w:rsidRPr="00DF6E40">
        <w:rPr>
          <w:rStyle w:val="libAlaemChar"/>
          <w:rtl/>
        </w:rPr>
        <w:t>عليه‌السلام</w:t>
      </w:r>
      <w:r w:rsidRPr="000C1C8A">
        <w:rPr>
          <w:rtl/>
        </w:rPr>
        <w:t xml:space="preserve"> بأي شئ أهل</w:t>
      </w:r>
      <w:r>
        <w:rPr>
          <w:rtl/>
        </w:rPr>
        <w:t>؟</w:t>
      </w:r>
      <w:r w:rsidRPr="000C1C8A">
        <w:rPr>
          <w:rtl/>
        </w:rPr>
        <w:t xml:space="preserve"> فقال</w:t>
      </w:r>
      <w:r>
        <w:rPr>
          <w:rtl/>
        </w:rPr>
        <w:t>:</w:t>
      </w:r>
      <w:r w:rsidRPr="000C1C8A">
        <w:rPr>
          <w:rtl/>
        </w:rPr>
        <w:t xml:space="preserve"> لا تسم حجا ولا عمرة وأضمر في نفسك المتعة</w:t>
      </w:r>
      <w:r>
        <w:rPr>
          <w:rtl/>
        </w:rPr>
        <w:t xml:space="preserve"> </w:t>
      </w:r>
      <w:r w:rsidRPr="000C1C8A">
        <w:rPr>
          <w:rtl/>
        </w:rPr>
        <w:t>فإن أدركت متمتعا وإلا كنت حاجا</w:t>
      </w:r>
      <w:r>
        <w:rPr>
          <w:rtl/>
        </w:rPr>
        <w:t>.</w:t>
      </w:r>
    </w:p>
    <w:p w:rsidR="00DB2296" w:rsidRPr="000C1C8A" w:rsidRDefault="00DB2296" w:rsidP="00DB2296">
      <w:pPr>
        <w:pStyle w:val="libNum"/>
        <w:rPr>
          <w:rtl/>
        </w:rPr>
      </w:pPr>
      <w:r w:rsidRPr="000C1C8A">
        <w:rPr>
          <w:rtl/>
        </w:rPr>
        <w:t>569</w:t>
      </w:r>
    </w:p>
    <w:p w:rsidR="00DB2296" w:rsidRPr="000C1C8A" w:rsidRDefault="00DB2296" w:rsidP="00DB2296">
      <w:pPr>
        <w:pStyle w:val="libNormal"/>
        <w:rPr>
          <w:rtl/>
        </w:rPr>
      </w:pPr>
      <w:r w:rsidRPr="000C1C8A">
        <w:rPr>
          <w:rtl/>
        </w:rPr>
        <w:t>6</w:t>
      </w:r>
      <w:r>
        <w:rPr>
          <w:rtl/>
        </w:rPr>
        <w:t xml:space="preserve"> - </w:t>
      </w:r>
      <w:r w:rsidRPr="000C1C8A">
        <w:rPr>
          <w:rtl/>
        </w:rPr>
        <w:t>محمد بن يعقوب عن عدة من أصحابنا عن أحمد بن محمد عن علي بن الحكم</w:t>
      </w:r>
      <w:r>
        <w:rPr>
          <w:rtl/>
        </w:rPr>
        <w:t xml:space="preserve"> </w:t>
      </w:r>
      <w:r w:rsidRPr="000C1C8A">
        <w:rPr>
          <w:rtl/>
        </w:rPr>
        <w:t>عن سيف بن عميرة عن أبي بكر الحضرمي وزيد الشحام عن منصور بن حازم قال</w:t>
      </w:r>
      <w:r>
        <w:rPr>
          <w:rtl/>
        </w:rPr>
        <w:t xml:space="preserve">: </w:t>
      </w:r>
      <w:r w:rsidRPr="000C1C8A">
        <w:rPr>
          <w:rtl/>
        </w:rPr>
        <w:t xml:space="preserve">أمرنا أبو عبد الله </w:t>
      </w:r>
      <w:r w:rsidRPr="00DF6E40">
        <w:rPr>
          <w:rStyle w:val="libAlaemChar"/>
          <w:rtl/>
        </w:rPr>
        <w:t>عليه‌السلام</w:t>
      </w:r>
      <w:r w:rsidRPr="000C1C8A">
        <w:rPr>
          <w:rtl/>
        </w:rPr>
        <w:t xml:space="preserve"> أن نلبي ولا نسمي</w:t>
      </w:r>
      <w:r>
        <w:rPr>
          <w:rtl/>
        </w:rPr>
        <w:t>،</w:t>
      </w:r>
      <w:r w:rsidRPr="000C1C8A">
        <w:rPr>
          <w:rtl/>
        </w:rPr>
        <w:t xml:space="preserve"> وقال</w:t>
      </w:r>
      <w:r>
        <w:rPr>
          <w:rtl/>
        </w:rPr>
        <w:t>:</w:t>
      </w:r>
      <w:r w:rsidRPr="000C1C8A">
        <w:rPr>
          <w:rtl/>
        </w:rPr>
        <w:t xml:space="preserve"> أصحاب الاضمار</w:t>
      </w:r>
      <w:r>
        <w:rPr>
          <w:rtl/>
        </w:rPr>
        <w:t xml:space="preserve"> </w:t>
      </w:r>
      <w:r w:rsidRPr="000C1C8A">
        <w:rPr>
          <w:rtl/>
        </w:rPr>
        <w:t>أحب إلي</w:t>
      </w:r>
      <w:r>
        <w:rPr>
          <w:rtl/>
        </w:rPr>
        <w:t>.</w:t>
      </w:r>
    </w:p>
    <w:p w:rsidR="00DB2296" w:rsidRPr="000C1C8A" w:rsidRDefault="00DB2296" w:rsidP="00DB2296">
      <w:pPr>
        <w:pStyle w:val="libNum"/>
        <w:rPr>
          <w:rtl/>
        </w:rPr>
      </w:pPr>
      <w:r w:rsidRPr="000C1C8A">
        <w:rPr>
          <w:rtl/>
        </w:rPr>
        <w:t>570</w:t>
      </w:r>
    </w:p>
    <w:p w:rsidR="00DB2296" w:rsidRPr="000C1C8A" w:rsidRDefault="00DB2296" w:rsidP="00DB2296">
      <w:pPr>
        <w:pStyle w:val="libNormal"/>
        <w:rPr>
          <w:rtl/>
        </w:rPr>
      </w:pPr>
      <w:r w:rsidRPr="000C1C8A">
        <w:rPr>
          <w:rtl/>
        </w:rPr>
        <w:t>7</w:t>
      </w:r>
      <w:r>
        <w:rPr>
          <w:rtl/>
        </w:rPr>
        <w:t xml:space="preserve"> - </w:t>
      </w:r>
      <w:r w:rsidRPr="000C1C8A">
        <w:rPr>
          <w:rtl/>
        </w:rPr>
        <w:t>عنه عن أحمد عن علي عن سيف بن عميرة عن إسحاق بن عمار أنه سأل</w:t>
      </w:r>
      <w:r>
        <w:rPr>
          <w:rtl/>
        </w:rPr>
        <w:t xml:space="preserve"> </w:t>
      </w:r>
      <w:r w:rsidRPr="000C1C8A">
        <w:rPr>
          <w:rtl/>
        </w:rPr>
        <w:t>أبا الحسن موسى قال</w:t>
      </w:r>
      <w:r>
        <w:rPr>
          <w:rtl/>
        </w:rPr>
        <w:t>:</w:t>
      </w:r>
      <w:r w:rsidRPr="000C1C8A">
        <w:rPr>
          <w:rtl/>
        </w:rPr>
        <w:t xml:space="preserve"> الاضمار أحب إلي ولا تسم</w:t>
      </w:r>
      <w:r>
        <w:rPr>
          <w:rtl/>
        </w:rPr>
        <w:t>.</w:t>
      </w:r>
    </w:p>
    <w:p w:rsidR="00DB2296" w:rsidRPr="000C1C8A" w:rsidRDefault="00DB2296" w:rsidP="00DB2296">
      <w:pPr>
        <w:pStyle w:val="libNormal"/>
        <w:rPr>
          <w:rtl/>
        </w:rPr>
      </w:pPr>
      <w:r w:rsidRPr="000C1C8A">
        <w:rPr>
          <w:rtl/>
        </w:rPr>
        <w:t>والذي يدل على أن ذلك</w:t>
      </w:r>
      <w:r>
        <w:rPr>
          <w:rtl/>
        </w:rPr>
        <w:t>:</w:t>
      </w:r>
      <w:r w:rsidRPr="000C1C8A">
        <w:rPr>
          <w:rtl/>
        </w:rPr>
        <w:t xml:space="preserve"> إنما يجوز في حال التقية والضرورة ما رواه</w:t>
      </w:r>
      <w:r>
        <w:rPr>
          <w:rtl/>
        </w:rPr>
        <w:t>.</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B701B7">
        <w:rPr>
          <w:rtl/>
        </w:rPr>
        <w:t xml:space="preserve"> 567</w:t>
      </w:r>
      <w:r>
        <w:rPr>
          <w:rtl/>
        </w:rPr>
        <w:t xml:space="preserve"> - </w:t>
      </w:r>
      <w:r w:rsidRPr="00B701B7">
        <w:rPr>
          <w:rtl/>
        </w:rPr>
        <w:t>568</w:t>
      </w:r>
      <w:r>
        <w:rPr>
          <w:rtl/>
        </w:rPr>
        <w:t xml:space="preserve"> - </w:t>
      </w:r>
      <w:r w:rsidRPr="00B701B7">
        <w:rPr>
          <w:rtl/>
        </w:rPr>
        <w:t>التهذيب ج 1 ص 471.</w:t>
      </w:r>
    </w:p>
    <w:p w:rsidR="00DB2296" w:rsidRPr="000C1C8A" w:rsidRDefault="00DB2296" w:rsidP="00DB2296">
      <w:pPr>
        <w:pStyle w:val="libFootnote"/>
        <w:rPr>
          <w:rtl/>
        </w:rPr>
      </w:pPr>
      <w:r>
        <w:rPr>
          <w:rtl/>
        </w:rPr>
        <w:t xml:space="preserve">- </w:t>
      </w:r>
      <w:r w:rsidRPr="000C1C8A">
        <w:rPr>
          <w:rtl/>
        </w:rPr>
        <w:t>569</w:t>
      </w:r>
      <w:r>
        <w:rPr>
          <w:rtl/>
        </w:rPr>
        <w:t xml:space="preserve"> - </w:t>
      </w:r>
      <w:r w:rsidRPr="000C1C8A">
        <w:rPr>
          <w:rtl/>
        </w:rPr>
        <w:t>570</w:t>
      </w:r>
      <w:r>
        <w:rPr>
          <w:rtl/>
        </w:rPr>
        <w:t xml:space="preserve"> - </w:t>
      </w:r>
      <w:r w:rsidRPr="000C1C8A">
        <w:rPr>
          <w:rtl/>
        </w:rPr>
        <w:t>التهذيب ج 1 ص 471 الكافي ج 1 ص 257</w:t>
      </w:r>
      <w:r>
        <w:rPr>
          <w:rtl/>
        </w:rPr>
        <w:t>.</w:t>
      </w:r>
    </w:p>
    <w:p w:rsidR="00DB2296" w:rsidRPr="000C1C8A" w:rsidRDefault="00DB2296" w:rsidP="00DB2296">
      <w:pPr>
        <w:pStyle w:val="libPoemTini"/>
        <w:rPr>
          <w:rtl/>
        </w:rPr>
      </w:pPr>
      <w:r>
        <w:rPr>
          <w:rtl/>
        </w:rPr>
        <w:br w:type="page"/>
      </w:r>
    </w:p>
    <w:p w:rsidR="00DB2296" w:rsidRPr="000C1C8A" w:rsidRDefault="00DB2296" w:rsidP="00DB2296">
      <w:pPr>
        <w:pStyle w:val="libNum"/>
        <w:rPr>
          <w:rtl/>
        </w:rPr>
      </w:pPr>
      <w:r w:rsidRPr="000C1C8A">
        <w:rPr>
          <w:rtl/>
        </w:rPr>
        <w:lastRenderedPageBreak/>
        <w:t>571</w:t>
      </w:r>
    </w:p>
    <w:p w:rsidR="00DB2296" w:rsidRPr="000C1C8A" w:rsidRDefault="00DB2296" w:rsidP="00DB2296">
      <w:pPr>
        <w:pStyle w:val="libNormal"/>
        <w:rPr>
          <w:rtl/>
        </w:rPr>
      </w:pPr>
      <w:r w:rsidRPr="000C1C8A">
        <w:rPr>
          <w:rtl/>
        </w:rPr>
        <w:t>8</w:t>
      </w:r>
      <w:r>
        <w:rPr>
          <w:rtl/>
        </w:rPr>
        <w:t xml:space="preserve"> - </w:t>
      </w:r>
      <w:r w:rsidRPr="000C1C8A">
        <w:rPr>
          <w:rtl/>
        </w:rPr>
        <w:t>الحسين بن سعيد عن حماد عن حريز عن عبد الملك بن أعين قال</w:t>
      </w:r>
      <w:r>
        <w:rPr>
          <w:rtl/>
        </w:rPr>
        <w:t xml:space="preserve">: </w:t>
      </w:r>
      <w:r w:rsidRPr="000C1C8A">
        <w:rPr>
          <w:rtl/>
        </w:rPr>
        <w:t xml:space="preserve">حج جماعة من أصحابنا فلما وافوا المدينة فدخلوا على أبي جعفر </w:t>
      </w:r>
      <w:r w:rsidRPr="00DF6E40">
        <w:rPr>
          <w:rStyle w:val="libAlaemChar"/>
          <w:rtl/>
        </w:rPr>
        <w:t>عليه‌السلام</w:t>
      </w:r>
      <w:r w:rsidRPr="000C1C8A">
        <w:rPr>
          <w:rtl/>
        </w:rPr>
        <w:t xml:space="preserve"> فقالوا</w:t>
      </w:r>
      <w:r>
        <w:rPr>
          <w:rtl/>
        </w:rPr>
        <w:t xml:space="preserve">: </w:t>
      </w:r>
      <w:r w:rsidRPr="000C1C8A">
        <w:rPr>
          <w:rtl/>
        </w:rPr>
        <w:t>إن زرارة أمرنا بأن نهل بالحج إذا أحرمنا فقال</w:t>
      </w:r>
      <w:r>
        <w:rPr>
          <w:rtl/>
        </w:rPr>
        <w:t>:</w:t>
      </w:r>
      <w:r w:rsidRPr="000C1C8A">
        <w:rPr>
          <w:rtl/>
        </w:rPr>
        <w:t xml:space="preserve"> لهم تمتعوا</w:t>
      </w:r>
      <w:r>
        <w:rPr>
          <w:rtl/>
        </w:rPr>
        <w:t>،</w:t>
      </w:r>
      <w:r w:rsidRPr="000C1C8A">
        <w:rPr>
          <w:rtl/>
        </w:rPr>
        <w:t xml:space="preserve"> فلما خرجوا من عنده</w:t>
      </w:r>
      <w:r>
        <w:rPr>
          <w:rtl/>
        </w:rPr>
        <w:t xml:space="preserve"> </w:t>
      </w:r>
      <w:r w:rsidRPr="000C1C8A">
        <w:rPr>
          <w:rtl/>
        </w:rPr>
        <w:t>دخلت عليه فقلت</w:t>
      </w:r>
      <w:r>
        <w:rPr>
          <w:rtl/>
        </w:rPr>
        <w:t>:</w:t>
      </w:r>
      <w:r w:rsidRPr="000C1C8A">
        <w:rPr>
          <w:rtl/>
        </w:rPr>
        <w:t xml:space="preserve"> له جعلت فداك والله لئن لم تخبرهم بما أخبرت به زرارة ليأتين</w:t>
      </w:r>
      <w:r>
        <w:rPr>
          <w:rtl/>
        </w:rPr>
        <w:t xml:space="preserve"> </w:t>
      </w:r>
      <w:r w:rsidRPr="000C1C8A">
        <w:rPr>
          <w:rtl/>
        </w:rPr>
        <w:t>الكوفة فليصبحن بها كذابا</w:t>
      </w:r>
      <w:r>
        <w:rPr>
          <w:rtl/>
        </w:rPr>
        <w:t>،</w:t>
      </w:r>
      <w:r w:rsidRPr="000C1C8A">
        <w:rPr>
          <w:rtl/>
        </w:rPr>
        <w:t xml:space="preserve"> قال</w:t>
      </w:r>
      <w:r>
        <w:rPr>
          <w:rtl/>
        </w:rPr>
        <w:t>:</w:t>
      </w:r>
      <w:r w:rsidRPr="000C1C8A">
        <w:rPr>
          <w:rtl/>
        </w:rPr>
        <w:t xml:space="preserve"> ردهم علي فدخلوا عليه فقال</w:t>
      </w:r>
      <w:r>
        <w:rPr>
          <w:rtl/>
        </w:rPr>
        <w:t>:</w:t>
      </w:r>
      <w:r w:rsidRPr="000C1C8A">
        <w:rPr>
          <w:rtl/>
        </w:rPr>
        <w:t xml:space="preserve"> صدق زرارة ثم</w:t>
      </w:r>
      <w:r>
        <w:rPr>
          <w:rtl/>
        </w:rPr>
        <w:t xml:space="preserve"> </w:t>
      </w:r>
      <w:r w:rsidRPr="000C1C8A">
        <w:rPr>
          <w:rtl/>
        </w:rPr>
        <w:t>قال</w:t>
      </w:r>
      <w:r>
        <w:rPr>
          <w:rtl/>
        </w:rPr>
        <w:t>:</w:t>
      </w:r>
      <w:r w:rsidRPr="000C1C8A">
        <w:rPr>
          <w:rtl/>
        </w:rPr>
        <w:t xml:space="preserve"> أما والله لا يسمع هذا بعد اليوم أحد مني</w:t>
      </w:r>
      <w:r>
        <w:rPr>
          <w:rtl/>
        </w:rPr>
        <w:t>.</w:t>
      </w:r>
    </w:p>
    <w:p w:rsidR="00DB2296" w:rsidRPr="000C1C8A" w:rsidRDefault="00DB2296" w:rsidP="00DB2296">
      <w:pPr>
        <w:pStyle w:val="libNum"/>
        <w:rPr>
          <w:rtl/>
        </w:rPr>
      </w:pPr>
      <w:r w:rsidRPr="000C1C8A">
        <w:rPr>
          <w:rtl/>
        </w:rPr>
        <w:t>572</w:t>
      </w:r>
    </w:p>
    <w:p w:rsidR="00DB2296" w:rsidRPr="000C1C8A" w:rsidRDefault="00DB2296" w:rsidP="00DB2296">
      <w:pPr>
        <w:pStyle w:val="libNormal"/>
        <w:rPr>
          <w:rtl/>
        </w:rPr>
      </w:pPr>
      <w:r w:rsidRPr="000C1C8A">
        <w:rPr>
          <w:rtl/>
        </w:rPr>
        <w:t>9</w:t>
      </w:r>
      <w:r>
        <w:rPr>
          <w:rtl/>
        </w:rPr>
        <w:t xml:space="preserve"> - </w:t>
      </w:r>
      <w:r w:rsidRPr="000C1C8A">
        <w:rPr>
          <w:rtl/>
        </w:rPr>
        <w:t>وعنه عن صفوان عن جميل بن دراج وابن أبي نجران عن محمد بن حمران</w:t>
      </w:r>
      <w:r>
        <w:rPr>
          <w:rtl/>
        </w:rPr>
        <w:t xml:space="preserve"> </w:t>
      </w:r>
      <w:r w:rsidRPr="000C1C8A">
        <w:rPr>
          <w:rtl/>
        </w:rPr>
        <w:t>جميعا عن إسماعيل الجعفي قال</w:t>
      </w:r>
      <w:r>
        <w:rPr>
          <w:rtl/>
        </w:rPr>
        <w:t>:</w:t>
      </w:r>
      <w:r w:rsidRPr="000C1C8A">
        <w:rPr>
          <w:rtl/>
        </w:rPr>
        <w:t xml:space="preserve"> خرجت أنا وميسر وأناس من أصحابنا فقال</w:t>
      </w:r>
      <w:r>
        <w:rPr>
          <w:rtl/>
        </w:rPr>
        <w:t xml:space="preserve">: </w:t>
      </w:r>
      <w:r w:rsidRPr="000C1C8A">
        <w:rPr>
          <w:rtl/>
        </w:rPr>
        <w:t>لنا زرارة لبوا بالحج</w:t>
      </w:r>
      <w:r>
        <w:rPr>
          <w:rtl/>
        </w:rPr>
        <w:t>،</w:t>
      </w:r>
      <w:r w:rsidRPr="000C1C8A">
        <w:rPr>
          <w:rtl/>
        </w:rPr>
        <w:t xml:space="preserve"> فدخلنا على أبي جعفر </w:t>
      </w:r>
      <w:r w:rsidRPr="00DF6E40">
        <w:rPr>
          <w:rStyle w:val="libAlaemChar"/>
          <w:rtl/>
        </w:rPr>
        <w:t>عليه‌السلام</w:t>
      </w:r>
      <w:r w:rsidRPr="000C1C8A">
        <w:rPr>
          <w:rtl/>
        </w:rPr>
        <w:t xml:space="preserve"> فقلت له</w:t>
      </w:r>
      <w:r>
        <w:rPr>
          <w:rtl/>
        </w:rPr>
        <w:t>:</w:t>
      </w:r>
      <w:r w:rsidRPr="000C1C8A">
        <w:rPr>
          <w:rtl/>
        </w:rPr>
        <w:t xml:space="preserve"> أصلحك الله إنا</w:t>
      </w:r>
      <w:r>
        <w:rPr>
          <w:rtl/>
        </w:rPr>
        <w:t xml:space="preserve"> </w:t>
      </w:r>
      <w:r w:rsidRPr="000C1C8A">
        <w:rPr>
          <w:rtl/>
        </w:rPr>
        <w:t>نريد الحج ونحن قوم صرورة أو كلنا صرورة فكيف نصنع</w:t>
      </w:r>
      <w:r>
        <w:rPr>
          <w:rtl/>
        </w:rPr>
        <w:t>؟</w:t>
      </w:r>
      <w:r w:rsidRPr="000C1C8A">
        <w:rPr>
          <w:rtl/>
        </w:rPr>
        <w:t xml:space="preserve"> فقال أبو جعفر </w:t>
      </w:r>
      <w:r w:rsidRPr="00DF6E40">
        <w:rPr>
          <w:rStyle w:val="libAlaemChar"/>
          <w:rtl/>
        </w:rPr>
        <w:t>عليه‌السلام</w:t>
      </w:r>
      <w:r>
        <w:rPr>
          <w:rtl/>
        </w:rPr>
        <w:t xml:space="preserve">: </w:t>
      </w:r>
      <w:r w:rsidRPr="000C1C8A">
        <w:rPr>
          <w:rtl/>
        </w:rPr>
        <w:t>لبوا بالعمرة</w:t>
      </w:r>
      <w:r>
        <w:rPr>
          <w:rtl/>
        </w:rPr>
        <w:t>،</w:t>
      </w:r>
      <w:r w:rsidRPr="000C1C8A">
        <w:rPr>
          <w:rtl/>
        </w:rPr>
        <w:t xml:space="preserve"> فلما خرجنا قدم عبد الملك بن أعين فقلت</w:t>
      </w:r>
      <w:r>
        <w:rPr>
          <w:rtl/>
        </w:rPr>
        <w:t>:</w:t>
      </w:r>
      <w:r w:rsidRPr="000C1C8A">
        <w:rPr>
          <w:rtl/>
        </w:rPr>
        <w:t xml:space="preserve"> له ألا تعجب من</w:t>
      </w:r>
      <w:r>
        <w:rPr>
          <w:rtl/>
        </w:rPr>
        <w:t xml:space="preserve"> </w:t>
      </w:r>
      <w:r w:rsidRPr="000C1C8A">
        <w:rPr>
          <w:rtl/>
        </w:rPr>
        <w:t>زرارة</w:t>
      </w:r>
      <w:r>
        <w:rPr>
          <w:rtl/>
        </w:rPr>
        <w:t>؟</w:t>
      </w:r>
      <w:r w:rsidRPr="000C1C8A">
        <w:rPr>
          <w:rtl/>
        </w:rPr>
        <w:t xml:space="preserve"> قال</w:t>
      </w:r>
      <w:r>
        <w:rPr>
          <w:rtl/>
        </w:rPr>
        <w:t>:</w:t>
      </w:r>
      <w:r w:rsidRPr="000C1C8A">
        <w:rPr>
          <w:rtl/>
        </w:rPr>
        <w:t xml:space="preserve"> لنا لبوا بالحج وإن أبا جعفر </w:t>
      </w:r>
      <w:r w:rsidRPr="00DF6E40">
        <w:rPr>
          <w:rStyle w:val="libAlaemChar"/>
          <w:rtl/>
        </w:rPr>
        <w:t>عليه‌السلام</w:t>
      </w:r>
      <w:r w:rsidRPr="000C1C8A">
        <w:rPr>
          <w:rtl/>
        </w:rPr>
        <w:t xml:space="preserve"> قال</w:t>
      </w:r>
      <w:r>
        <w:rPr>
          <w:rtl/>
        </w:rPr>
        <w:t>:</w:t>
      </w:r>
      <w:r w:rsidRPr="000C1C8A">
        <w:rPr>
          <w:rtl/>
        </w:rPr>
        <w:t xml:space="preserve"> لنا لبوا بالعمرة</w:t>
      </w:r>
      <w:r>
        <w:rPr>
          <w:rtl/>
        </w:rPr>
        <w:t xml:space="preserve">، </w:t>
      </w:r>
      <w:r w:rsidRPr="000C1C8A">
        <w:rPr>
          <w:rtl/>
        </w:rPr>
        <w:t>فدخل عليه عبد الملك بن أعين فقال له</w:t>
      </w:r>
      <w:r>
        <w:rPr>
          <w:rtl/>
        </w:rPr>
        <w:t>:</w:t>
      </w:r>
      <w:r w:rsidRPr="000C1C8A">
        <w:rPr>
          <w:rtl/>
        </w:rPr>
        <w:t xml:space="preserve"> إن أناسا من مواليك أمرهم زرارة أن يلبوا</w:t>
      </w:r>
      <w:r>
        <w:rPr>
          <w:rtl/>
        </w:rPr>
        <w:t xml:space="preserve"> </w:t>
      </w:r>
      <w:r w:rsidRPr="000C1C8A">
        <w:rPr>
          <w:rtl/>
        </w:rPr>
        <w:t xml:space="preserve">بالحج عنك وإنهم دخلوا عليك فأمرتهم أن يلبوا بالعمرة فقال أبو جعفر </w:t>
      </w:r>
      <w:r w:rsidRPr="00DF6E40">
        <w:rPr>
          <w:rStyle w:val="libAlaemChar"/>
          <w:rtl/>
        </w:rPr>
        <w:t>عليه‌السلام</w:t>
      </w:r>
      <w:r>
        <w:rPr>
          <w:rtl/>
        </w:rPr>
        <w:t xml:space="preserve">: </w:t>
      </w:r>
      <w:r w:rsidRPr="000C1C8A">
        <w:rPr>
          <w:rtl/>
        </w:rPr>
        <w:t>يريد كل إنسان منهم أن يسمع على حدة أعدهم علي فدخلنا فقال</w:t>
      </w:r>
      <w:r>
        <w:rPr>
          <w:rtl/>
        </w:rPr>
        <w:t>:</w:t>
      </w:r>
      <w:r w:rsidRPr="000C1C8A">
        <w:rPr>
          <w:rtl/>
        </w:rPr>
        <w:t xml:space="preserve"> لبوا بالحج</w:t>
      </w:r>
      <w:r>
        <w:rPr>
          <w:rtl/>
        </w:rPr>
        <w:t xml:space="preserve"> </w:t>
      </w:r>
      <w:r w:rsidRPr="000C1C8A">
        <w:rPr>
          <w:rtl/>
        </w:rPr>
        <w:t xml:space="preserve">فإن رسول الله </w:t>
      </w:r>
      <w:r w:rsidRPr="00DF6E40">
        <w:rPr>
          <w:rStyle w:val="libAlaemChar"/>
          <w:rtl/>
        </w:rPr>
        <w:t>صلى‌الله‌عليه‌وآله</w:t>
      </w:r>
      <w:r w:rsidRPr="000C1C8A">
        <w:rPr>
          <w:rtl/>
        </w:rPr>
        <w:t xml:space="preserve"> لبى بالحج</w:t>
      </w:r>
      <w:r>
        <w:rPr>
          <w:rtl/>
        </w:rPr>
        <w:t>.</w:t>
      </w:r>
    </w:p>
    <w:p w:rsidR="00DB2296" w:rsidRPr="000C1C8A" w:rsidRDefault="00DB2296" w:rsidP="00DB2296">
      <w:pPr>
        <w:pStyle w:val="libNormal"/>
        <w:rPr>
          <w:rtl/>
        </w:rPr>
      </w:pPr>
      <w:r w:rsidRPr="000C1C8A">
        <w:rPr>
          <w:rtl/>
        </w:rPr>
        <w:t>ألا ترى إلى هذين الخبرين وأنهما تضمنا الامر للسائل بالاهلال بالعمرة إلى الحج</w:t>
      </w:r>
      <w:r>
        <w:rPr>
          <w:rtl/>
        </w:rPr>
        <w:t xml:space="preserve"> </w:t>
      </w:r>
      <w:r w:rsidRPr="000C1C8A">
        <w:rPr>
          <w:rtl/>
        </w:rPr>
        <w:t>فلما رأى أن ذلك يؤدي إلى فساد وإلى الطعن على من يختص به من أصحابه قال</w:t>
      </w:r>
      <w:r>
        <w:rPr>
          <w:rtl/>
        </w:rPr>
        <w:t>:</w:t>
      </w:r>
      <w:r w:rsidRPr="000C1C8A">
        <w:rPr>
          <w:rtl/>
        </w:rPr>
        <w:t xml:space="preserve"> لهم</w:t>
      </w:r>
      <w:r>
        <w:rPr>
          <w:rtl/>
        </w:rPr>
        <w:t xml:space="preserve"> </w:t>
      </w:r>
      <w:r w:rsidRPr="000C1C8A">
        <w:rPr>
          <w:rtl/>
        </w:rPr>
        <w:t>لبوا بالحج</w:t>
      </w:r>
      <w:r>
        <w:rPr>
          <w:rtl/>
        </w:rPr>
        <w:t>،</w:t>
      </w:r>
      <w:r w:rsidRPr="000C1C8A">
        <w:rPr>
          <w:rtl/>
        </w:rPr>
        <w:t xml:space="preserve"> ويؤكد ما ذكرناه من أن الاهلال بهما والتلبية بهما أفضل</w:t>
      </w:r>
      <w:r>
        <w:rPr>
          <w:rtl/>
        </w:rPr>
        <w:t>:</w:t>
      </w:r>
    </w:p>
    <w:p w:rsidR="00DB2296" w:rsidRPr="000C1C8A" w:rsidRDefault="00DB2296" w:rsidP="00DB2296">
      <w:pPr>
        <w:pStyle w:val="libNum"/>
        <w:rPr>
          <w:rtl/>
        </w:rPr>
      </w:pPr>
      <w:r w:rsidRPr="000C1C8A">
        <w:rPr>
          <w:rtl/>
        </w:rPr>
        <w:t>573</w:t>
      </w:r>
    </w:p>
    <w:p w:rsidR="00DB2296" w:rsidRPr="000C1C8A" w:rsidRDefault="00DB2296" w:rsidP="00DB2296">
      <w:pPr>
        <w:pStyle w:val="libNormal"/>
        <w:rPr>
          <w:rtl/>
        </w:rPr>
      </w:pPr>
      <w:r w:rsidRPr="000C1C8A">
        <w:rPr>
          <w:rtl/>
        </w:rPr>
        <w:t>10</w:t>
      </w:r>
      <w:r>
        <w:rPr>
          <w:rtl/>
        </w:rPr>
        <w:t xml:space="preserve"> - </w:t>
      </w:r>
      <w:r w:rsidRPr="000C1C8A">
        <w:rPr>
          <w:rtl/>
        </w:rPr>
        <w:t>ما رواه موسى بن القاسم عن صفوان وابن أبي عمير عن يعقوب بن شعيب</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B701B7">
        <w:rPr>
          <w:rtl/>
        </w:rPr>
        <w:t xml:space="preserve"> 571</w:t>
      </w:r>
      <w:r>
        <w:rPr>
          <w:rtl/>
        </w:rPr>
        <w:t xml:space="preserve"> - </w:t>
      </w:r>
      <w:r w:rsidRPr="00B701B7">
        <w:rPr>
          <w:rtl/>
        </w:rPr>
        <w:t>572</w:t>
      </w:r>
      <w:r>
        <w:rPr>
          <w:rtl/>
        </w:rPr>
        <w:t xml:space="preserve"> - </w:t>
      </w:r>
      <w:r w:rsidRPr="00B701B7">
        <w:rPr>
          <w:rtl/>
        </w:rPr>
        <w:t>التهذيب ج 1 ص 471 واخرج الأول الكليني في الكافي ج 1 ص 247.</w:t>
      </w:r>
    </w:p>
    <w:p w:rsidR="00DB2296" w:rsidRPr="000C1C8A" w:rsidRDefault="00DB2296" w:rsidP="00DB2296">
      <w:pPr>
        <w:pStyle w:val="libFootnote"/>
        <w:rPr>
          <w:rtl/>
        </w:rPr>
      </w:pPr>
      <w:r>
        <w:rPr>
          <w:rtl/>
        </w:rPr>
        <w:t xml:space="preserve">- </w:t>
      </w:r>
      <w:r w:rsidRPr="000C1C8A">
        <w:rPr>
          <w:rtl/>
        </w:rPr>
        <w:t>573</w:t>
      </w:r>
      <w:r>
        <w:rPr>
          <w:rtl/>
        </w:rPr>
        <w:t xml:space="preserve"> - </w:t>
      </w:r>
      <w:r w:rsidRPr="000C1C8A">
        <w:rPr>
          <w:rtl/>
        </w:rPr>
        <w:t>التهذيب ج 1 ص 471</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قال</w:t>
      </w:r>
      <w:r>
        <w:rPr>
          <w:rtl/>
        </w:rPr>
        <w:t>:</w:t>
      </w:r>
      <w:r w:rsidRPr="000C1C8A">
        <w:rPr>
          <w:rtl/>
        </w:rPr>
        <w:t xml:space="preserve"> سألت أبا عبد الله </w:t>
      </w:r>
      <w:r w:rsidRPr="00DF6E40">
        <w:rPr>
          <w:rStyle w:val="libAlaemChar"/>
          <w:rtl/>
        </w:rPr>
        <w:t>عليه‌السلام</w:t>
      </w:r>
      <w:r w:rsidRPr="000C1C8A">
        <w:rPr>
          <w:rtl/>
        </w:rPr>
        <w:t xml:space="preserve"> فقلت</w:t>
      </w:r>
      <w:r>
        <w:rPr>
          <w:rtl/>
        </w:rPr>
        <w:t>:</w:t>
      </w:r>
      <w:r w:rsidRPr="000C1C8A">
        <w:rPr>
          <w:rtl/>
        </w:rPr>
        <w:t xml:space="preserve"> كيف ترى لي أن أهل</w:t>
      </w:r>
      <w:r>
        <w:rPr>
          <w:rtl/>
        </w:rPr>
        <w:t>؟</w:t>
      </w:r>
      <w:r w:rsidRPr="000C1C8A">
        <w:rPr>
          <w:rtl/>
        </w:rPr>
        <w:t xml:space="preserve"> فقال لي</w:t>
      </w:r>
      <w:r>
        <w:rPr>
          <w:rtl/>
        </w:rPr>
        <w:t>:</w:t>
      </w:r>
      <w:r w:rsidRPr="000C1C8A">
        <w:rPr>
          <w:rtl/>
        </w:rPr>
        <w:t xml:space="preserve"> إن</w:t>
      </w:r>
      <w:r>
        <w:rPr>
          <w:rtl/>
        </w:rPr>
        <w:t xml:space="preserve"> </w:t>
      </w:r>
      <w:r w:rsidRPr="000C1C8A">
        <w:rPr>
          <w:rtl/>
        </w:rPr>
        <w:t>شئت سميت وإن شئت لم تسم شيئا فقلت له</w:t>
      </w:r>
      <w:r>
        <w:rPr>
          <w:rtl/>
        </w:rPr>
        <w:t>:</w:t>
      </w:r>
      <w:r w:rsidRPr="000C1C8A">
        <w:rPr>
          <w:rtl/>
        </w:rPr>
        <w:t xml:space="preserve"> كيف تصنع أنت</w:t>
      </w:r>
      <w:r>
        <w:rPr>
          <w:rtl/>
        </w:rPr>
        <w:t>؟</w:t>
      </w:r>
      <w:r w:rsidRPr="000C1C8A">
        <w:rPr>
          <w:rtl/>
        </w:rPr>
        <w:t xml:space="preserve"> أجمعهما</w:t>
      </w:r>
      <w:r>
        <w:rPr>
          <w:rtl/>
        </w:rPr>
        <w:t xml:space="preserve"> </w:t>
      </w:r>
      <w:r w:rsidRPr="000C1C8A">
        <w:rPr>
          <w:rtl/>
        </w:rPr>
        <w:t>فأقول لبيك بحجة وعمرة معا</w:t>
      </w:r>
      <w:r>
        <w:rPr>
          <w:rtl/>
        </w:rPr>
        <w:t>،</w:t>
      </w:r>
      <w:r w:rsidRPr="000C1C8A">
        <w:rPr>
          <w:rtl/>
        </w:rPr>
        <w:t xml:space="preserve"> ثم قال أما إني قد قلت لأصحابك غير هذا</w:t>
      </w:r>
      <w:r>
        <w:rPr>
          <w:rtl/>
        </w:rPr>
        <w:t>.</w:t>
      </w:r>
    </w:p>
    <w:p w:rsidR="00DB2296" w:rsidRPr="000C1C8A" w:rsidRDefault="00DB2296" w:rsidP="00DB2296">
      <w:pPr>
        <w:pStyle w:val="libNum"/>
        <w:rPr>
          <w:rtl/>
        </w:rPr>
      </w:pPr>
      <w:r w:rsidRPr="000C1C8A">
        <w:rPr>
          <w:rtl/>
        </w:rPr>
        <w:t>574</w:t>
      </w:r>
    </w:p>
    <w:p w:rsidR="00DB2296" w:rsidRPr="000C1C8A" w:rsidRDefault="00DB2296" w:rsidP="00DB2296">
      <w:pPr>
        <w:pStyle w:val="libNormal"/>
        <w:rPr>
          <w:rtl/>
        </w:rPr>
      </w:pPr>
      <w:r w:rsidRPr="000C1C8A">
        <w:rPr>
          <w:rtl/>
        </w:rPr>
        <w:t>11</w:t>
      </w:r>
      <w:r>
        <w:rPr>
          <w:rtl/>
        </w:rPr>
        <w:t xml:space="preserve"> - </w:t>
      </w:r>
      <w:r w:rsidRPr="000C1C8A">
        <w:rPr>
          <w:rtl/>
        </w:rPr>
        <w:t>فأما ما رواه موسى بن القاسم عن صفوان بن يحيى عن عبد الله بن مسكان</w:t>
      </w:r>
      <w:r>
        <w:rPr>
          <w:rtl/>
        </w:rPr>
        <w:t xml:space="preserve"> </w:t>
      </w:r>
      <w:r w:rsidRPr="000C1C8A">
        <w:rPr>
          <w:rtl/>
        </w:rPr>
        <w:t>عن حمران بن أعين قال</w:t>
      </w:r>
      <w:r>
        <w:rPr>
          <w:rtl/>
        </w:rPr>
        <w:t>:</w:t>
      </w:r>
      <w:r w:rsidRPr="000C1C8A">
        <w:rPr>
          <w:rtl/>
        </w:rPr>
        <w:t xml:space="preserve"> دخلت على أبي جعفر </w:t>
      </w:r>
      <w:r w:rsidRPr="00DF6E40">
        <w:rPr>
          <w:rStyle w:val="libAlaemChar"/>
          <w:rtl/>
        </w:rPr>
        <w:t>عليه‌السلام</w:t>
      </w:r>
      <w:r w:rsidRPr="000C1C8A">
        <w:rPr>
          <w:rtl/>
        </w:rPr>
        <w:t xml:space="preserve"> فقال لي</w:t>
      </w:r>
      <w:r>
        <w:rPr>
          <w:rtl/>
        </w:rPr>
        <w:t>:</w:t>
      </w:r>
      <w:r w:rsidRPr="000C1C8A">
        <w:rPr>
          <w:rtl/>
        </w:rPr>
        <w:t xml:space="preserve"> بما أهللت</w:t>
      </w:r>
      <w:r>
        <w:rPr>
          <w:rtl/>
        </w:rPr>
        <w:t xml:space="preserve">؟ </w:t>
      </w:r>
      <w:r w:rsidRPr="000C1C8A">
        <w:rPr>
          <w:rtl/>
        </w:rPr>
        <w:t>قلت</w:t>
      </w:r>
      <w:r>
        <w:rPr>
          <w:rtl/>
        </w:rPr>
        <w:t>:</w:t>
      </w:r>
      <w:r w:rsidRPr="000C1C8A">
        <w:rPr>
          <w:rtl/>
        </w:rPr>
        <w:t xml:space="preserve"> بالعمرة فقال لي</w:t>
      </w:r>
      <w:r>
        <w:rPr>
          <w:rtl/>
        </w:rPr>
        <w:t>:</w:t>
      </w:r>
      <w:r w:rsidRPr="000C1C8A">
        <w:rPr>
          <w:rtl/>
        </w:rPr>
        <w:t xml:space="preserve"> أفلا أهللت بالحج ونويت المتعة</w:t>
      </w:r>
      <w:r>
        <w:rPr>
          <w:rtl/>
        </w:rPr>
        <w:t>؟</w:t>
      </w:r>
      <w:r w:rsidRPr="000C1C8A">
        <w:rPr>
          <w:rtl/>
        </w:rPr>
        <w:t xml:space="preserve"> فصارت عمرتك كوفية وحجتك</w:t>
      </w:r>
      <w:r>
        <w:rPr>
          <w:rtl/>
        </w:rPr>
        <w:t xml:space="preserve"> </w:t>
      </w:r>
      <w:r w:rsidRPr="000C1C8A">
        <w:rPr>
          <w:rtl/>
        </w:rPr>
        <w:t>مكية ولو كنت نويت المتعة وأهللت بالحج كانت عمرتك وحجتك كوفيتين</w:t>
      </w:r>
      <w:r>
        <w:rPr>
          <w:rtl/>
        </w:rPr>
        <w:t>.</w:t>
      </w:r>
    </w:p>
    <w:p w:rsidR="00DB2296" w:rsidRPr="000C1C8A" w:rsidRDefault="00DB2296" w:rsidP="00DB2296">
      <w:pPr>
        <w:pStyle w:val="libNormal"/>
        <w:rPr>
          <w:rtl/>
        </w:rPr>
      </w:pPr>
      <w:r w:rsidRPr="000C1C8A">
        <w:rPr>
          <w:rtl/>
        </w:rPr>
        <w:t>فالوجه في هذا الخبر أن نحمل على أنه كان أهل بالعمرة المفردة دون التي أن يتمتع</w:t>
      </w:r>
      <w:r>
        <w:rPr>
          <w:rtl/>
        </w:rPr>
        <w:t xml:space="preserve"> </w:t>
      </w:r>
      <w:r w:rsidRPr="000C1C8A">
        <w:rPr>
          <w:rtl/>
        </w:rPr>
        <w:t>بها ولو كانت التي يتمتع بها لم تكن حجته مكية بل كانت تكون حجته وعمرته</w:t>
      </w:r>
      <w:r>
        <w:rPr>
          <w:rtl/>
        </w:rPr>
        <w:t xml:space="preserve"> </w:t>
      </w:r>
      <w:r w:rsidRPr="000C1C8A">
        <w:rPr>
          <w:rtl/>
        </w:rPr>
        <w:t>كوفيتين حسب ما ذكره في قوله ولو كنت نويت المتعة</w:t>
      </w:r>
      <w:r>
        <w:rPr>
          <w:rtl/>
        </w:rPr>
        <w:t>،</w:t>
      </w:r>
      <w:r w:rsidRPr="000C1C8A">
        <w:rPr>
          <w:rtl/>
        </w:rPr>
        <w:t xml:space="preserve"> وقد روي أنه إن لبى</w:t>
      </w:r>
      <w:r>
        <w:rPr>
          <w:rtl/>
        </w:rPr>
        <w:t xml:space="preserve"> </w:t>
      </w:r>
      <w:r w:rsidRPr="000C1C8A">
        <w:rPr>
          <w:rtl/>
        </w:rPr>
        <w:t>بالحج مفردا جاز له أن يجعلها عمرة ويتمتع بها إلى الحج</w:t>
      </w:r>
      <w:r>
        <w:rPr>
          <w:rtl/>
        </w:rPr>
        <w:t>.</w:t>
      </w:r>
    </w:p>
    <w:p w:rsidR="00DB2296" w:rsidRPr="000C1C8A" w:rsidRDefault="00DB2296" w:rsidP="00DB2296">
      <w:pPr>
        <w:pStyle w:val="libNum"/>
        <w:rPr>
          <w:rtl/>
        </w:rPr>
      </w:pPr>
      <w:r w:rsidRPr="000C1C8A">
        <w:rPr>
          <w:rtl/>
        </w:rPr>
        <w:t>575</w:t>
      </w:r>
    </w:p>
    <w:p w:rsidR="00DB2296" w:rsidRPr="000C1C8A" w:rsidRDefault="00DB2296" w:rsidP="00DB2296">
      <w:pPr>
        <w:pStyle w:val="libNormal"/>
        <w:rPr>
          <w:rtl/>
        </w:rPr>
      </w:pPr>
      <w:r w:rsidRPr="000C1C8A">
        <w:rPr>
          <w:rtl/>
        </w:rPr>
        <w:t>12</w:t>
      </w:r>
      <w:r>
        <w:rPr>
          <w:rtl/>
        </w:rPr>
        <w:t xml:space="preserve"> - </w:t>
      </w:r>
      <w:r w:rsidRPr="000C1C8A">
        <w:rPr>
          <w:rtl/>
        </w:rPr>
        <w:t>روى ذلك موسى بن القاسم عن صفوان بن يحيى عن معاوية بن عمار</w:t>
      </w:r>
      <w:r>
        <w:rPr>
          <w:rtl/>
        </w:rPr>
        <w:t xml:space="preserve"> </w:t>
      </w:r>
      <w:r w:rsidRPr="000C1C8A">
        <w:rPr>
          <w:rtl/>
        </w:rPr>
        <w:t>قال</w:t>
      </w:r>
      <w:r>
        <w:rPr>
          <w:rtl/>
        </w:rPr>
        <w:t>:</w:t>
      </w:r>
      <w:r w:rsidRPr="000C1C8A">
        <w:rPr>
          <w:rtl/>
        </w:rPr>
        <w:t xml:space="preserve"> سألت أبا عبد الله </w:t>
      </w:r>
      <w:r w:rsidRPr="00DF6E40">
        <w:rPr>
          <w:rStyle w:val="libAlaemChar"/>
          <w:rtl/>
        </w:rPr>
        <w:t>عليه‌السلام</w:t>
      </w:r>
      <w:r w:rsidRPr="000C1C8A">
        <w:rPr>
          <w:rtl/>
        </w:rPr>
        <w:t xml:space="preserve"> عن رجل لبى بالحج مفردا ثم دخل مكة فطاف</w:t>
      </w:r>
      <w:r>
        <w:rPr>
          <w:rtl/>
        </w:rPr>
        <w:t xml:space="preserve"> </w:t>
      </w:r>
      <w:r w:rsidRPr="000C1C8A">
        <w:rPr>
          <w:rtl/>
        </w:rPr>
        <w:t>بالبيت وسعى بين الصفا والمروة قال</w:t>
      </w:r>
      <w:r>
        <w:rPr>
          <w:rtl/>
        </w:rPr>
        <w:t>:</w:t>
      </w:r>
      <w:r w:rsidRPr="000C1C8A">
        <w:rPr>
          <w:rtl/>
        </w:rPr>
        <w:t xml:space="preserve"> فليحل وليجعلها متعة إلا أن يكون ساق</w:t>
      </w:r>
      <w:r>
        <w:rPr>
          <w:rtl/>
        </w:rPr>
        <w:t xml:space="preserve"> </w:t>
      </w:r>
      <w:r w:rsidRPr="000C1C8A">
        <w:rPr>
          <w:rtl/>
        </w:rPr>
        <w:t>الهدي فلا يستطيع أن يحل حتى يبلغ الهدي محله</w:t>
      </w:r>
      <w:r>
        <w:rPr>
          <w:rtl/>
        </w:rPr>
        <w:t>.</w:t>
      </w:r>
    </w:p>
    <w:p w:rsidR="00DB2296" w:rsidRPr="000C1C8A" w:rsidRDefault="00DB2296" w:rsidP="00DB2296">
      <w:pPr>
        <w:pStyle w:val="libNum"/>
        <w:rPr>
          <w:rtl/>
        </w:rPr>
      </w:pPr>
      <w:r w:rsidRPr="000C1C8A">
        <w:rPr>
          <w:rtl/>
        </w:rPr>
        <w:t>576</w:t>
      </w:r>
    </w:p>
    <w:p w:rsidR="00DB2296" w:rsidRPr="000C1C8A" w:rsidRDefault="00DB2296" w:rsidP="00DB2296">
      <w:pPr>
        <w:pStyle w:val="libNormal"/>
        <w:rPr>
          <w:rtl/>
        </w:rPr>
      </w:pPr>
      <w:r w:rsidRPr="000C1C8A">
        <w:rPr>
          <w:rtl/>
        </w:rPr>
        <w:t>13</w:t>
      </w:r>
      <w:r>
        <w:rPr>
          <w:rtl/>
        </w:rPr>
        <w:t xml:space="preserve"> - </w:t>
      </w:r>
      <w:r w:rsidRPr="000C1C8A">
        <w:rPr>
          <w:rtl/>
        </w:rPr>
        <w:t>وعنه عن صفوان بن يحيى قال</w:t>
      </w:r>
      <w:r>
        <w:rPr>
          <w:rtl/>
        </w:rPr>
        <w:t>:</w:t>
      </w:r>
      <w:r w:rsidRPr="000C1C8A">
        <w:rPr>
          <w:rtl/>
        </w:rPr>
        <w:t xml:space="preserve"> قلت لأبي الحسن علي بن موسى بن جعفر</w:t>
      </w:r>
      <w:r>
        <w:rPr>
          <w:rtl/>
        </w:rPr>
        <w:t xml:space="preserve"> </w:t>
      </w:r>
      <w:r w:rsidRPr="00DF6E40">
        <w:rPr>
          <w:rStyle w:val="libAlaemChar"/>
          <w:rtl/>
        </w:rPr>
        <w:t>عليه‌السلام</w:t>
      </w:r>
      <w:r w:rsidRPr="000C1C8A">
        <w:rPr>
          <w:rtl/>
        </w:rPr>
        <w:t xml:space="preserve"> إن ابن السراج روى عنك أنه سألك عن الرجل أهل بالحج ثم دخل</w:t>
      </w:r>
      <w:r>
        <w:rPr>
          <w:rtl/>
        </w:rPr>
        <w:t xml:space="preserve"> </w:t>
      </w:r>
      <w:r w:rsidRPr="000C1C8A">
        <w:rPr>
          <w:rtl/>
        </w:rPr>
        <w:t>مكة فطاف بالبيت وسعى بين الصفا والمروة يفسخ ذلك ويجعلها متعة فقلت له لا</w:t>
      </w:r>
      <w:r>
        <w:rPr>
          <w:rtl/>
        </w:rPr>
        <w:t xml:space="preserve"> </w:t>
      </w:r>
      <w:r w:rsidRPr="000C1C8A">
        <w:rPr>
          <w:rtl/>
        </w:rPr>
        <w:t>فقال</w:t>
      </w:r>
      <w:r>
        <w:rPr>
          <w:rtl/>
        </w:rPr>
        <w:t>:</w:t>
      </w:r>
      <w:r w:rsidRPr="000C1C8A">
        <w:rPr>
          <w:rtl/>
        </w:rPr>
        <w:t xml:space="preserve"> قد سألني عن ذلك فقلت له لا</w:t>
      </w:r>
      <w:r>
        <w:rPr>
          <w:rtl/>
        </w:rPr>
        <w:t>،</w:t>
      </w:r>
      <w:r w:rsidRPr="000C1C8A">
        <w:rPr>
          <w:rtl/>
        </w:rPr>
        <w:t xml:space="preserve"> وله أن يحل ويجعلها متعة وآخر عهدي بأبي</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B701B7">
        <w:rPr>
          <w:rtl/>
        </w:rPr>
        <w:t xml:space="preserve"> 574</w:t>
      </w:r>
      <w:r>
        <w:rPr>
          <w:rtl/>
        </w:rPr>
        <w:t xml:space="preserve"> - </w:t>
      </w:r>
      <w:r w:rsidRPr="00B701B7">
        <w:rPr>
          <w:rtl/>
        </w:rPr>
        <w:t>التهذيب ج 1 ص 471.</w:t>
      </w:r>
    </w:p>
    <w:p w:rsidR="00DB2296" w:rsidRPr="000C1C8A" w:rsidRDefault="00DB2296" w:rsidP="00DB2296">
      <w:pPr>
        <w:pStyle w:val="libFootnote"/>
        <w:rPr>
          <w:rtl/>
        </w:rPr>
      </w:pPr>
      <w:r>
        <w:rPr>
          <w:rtl/>
        </w:rPr>
        <w:t xml:space="preserve">- </w:t>
      </w:r>
      <w:r w:rsidRPr="000C1C8A">
        <w:rPr>
          <w:rtl/>
        </w:rPr>
        <w:t>575</w:t>
      </w:r>
      <w:r>
        <w:rPr>
          <w:rtl/>
        </w:rPr>
        <w:t xml:space="preserve"> - </w:t>
      </w:r>
      <w:r w:rsidRPr="000C1C8A">
        <w:rPr>
          <w:rtl/>
        </w:rPr>
        <w:t>576</w:t>
      </w:r>
      <w:r>
        <w:rPr>
          <w:rtl/>
        </w:rPr>
        <w:t xml:space="preserve"> - </w:t>
      </w:r>
      <w:r w:rsidRPr="000C1C8A">
        <w:rPr>
          <w:rtl/>
        </w:rPr>
        <w:t>التهذيب ج 1 ص 471 واخرج الأول الكليني في الكافي ج 1 ص 248</w:t>
      </w:r>
      <w:r>
        <w:rPr>
          <w:rtl/>
        </w:rPr>
        <w:t xml:space="preserve"> </w:t>
      </w:r>
      <w:r w:rsidRPr="000C1C8A">
        <w:rPr>
          <w:rtl/>
        </w:rPr>
        <w:t>وذكر صدرا منه</w:t>
      </w:r>
      <w:r>
        <w:rPr>
          <w:rtl/>
        </w:rPr>
        <w:t>.</w:t>
      </w:r>
    </w:p>
    <w:p w:rsidR="00DB2296" w:rsidRPr="000C1C8A" w:rsidRDefault="00DB2296" w:rsidP="00DB2296">
      <w:pPr>
        <w:pStyle w:val="libNormal0"/>
        <w:rPr>
          <w:rtl/>
        </w:rPr>
      </w:pPr>
      <w:r w:rsidRPr="00394F68">
        <w:rPr>
          <w:rStyle w:val="libPoemTiniChar0"/>
          <w:rtl/>
        </w:rPr>
        <w:br w:type="page"/>
      </w:r>
      <w:r w:rsidRPr="00DF6E40">
        <w:rPr>
          <w:rStyle w:val="libAlaemChar"/>
          <w:rtl/>
        </w:rPr>
        <w:lastRenderedPageBreak/>
        <w:t>عليه‌السلام</w:t>
      </w:r>
      <w:r w:rsidRPr="000C1C8A">
        <w:rPr>
          <w:rtl/>
        </w:rPr>
        <w:t xml:space="preserve"> أنه دخل على الفضل بن الربيع وعليه ثوبان وساج </w:t>
      </w:r>
      <w:r w:rsidRPr="00DF6E40">
        <w:rPr>
          <w:rStyle w:val="libFootnotenumChar"/>
          <w:rtl/>
        </w:rPr>
        <w:t>(1)</w:t>
      </w:r>
      <w:r w:rsidRPr="000C1C8A">
        <w:rPr>
          <w:rtl/>
        </w:rPr>
        <w:t xml:space="preserve"> فقال له الفضل</w:t>
      </w:r>
      <w:r>
        <w:rPr>
          <w:rtl/>
        </w:rPr>
        <w:t xml:space="preserve"> </w:t>
      </w:r>
      <w:r w:rsidRPr="000C1C8A">
        <w:rPr>
          <w:rtl/>
        </w:rPr>
        <w:t>ابن الربيع</w:t>
      </w:r>
      <w:r>
        <w:rPr>
          <w:rtl/>
        </w:rPr>
        <w:t>:</w:t>
      </w:r>
      <w:r w:rsidRPr="000C1C8A">
        <w:rPr>
          <w:rtl/>
        </w:rPr>
        <w:t xml:space="preserve"> يا أبا الحسن لنا أسوة أنت مفرد للحج وأنا مفرد للحج فقال له</w:t>
      </w:r>
      <w:r>
        <w:rPr>
          <w:rtl/>
        </w:rPr>
        <w:t>:</w:t>
      </w:r>
      <w:r w:rsidRPr="000C1C8A">
        <w:rPr>
          <w:rtl/>
        </w:rPr>
        <w:t xml:space="preserve"> أبي</w:t>
      </w:r>
      <w:r>
        <w:rPr>
          <w:rtl/>
        </w:rPr>
        <w:t xml:space="preserve"> </w:t>
      </w:r>
      <w:r w:rsidRPr="000C1C8A">
        <w:rPr>
          <w:rtl/>
        </w:rPr>
        <w:t>لا ما أنا مفرد للحج أنا متمتع فقال له الفضل بن الربيع</w:t>
      </w:r>
      <w:r>
        <w:rPr>
          <w:rtl/>
        </w:rPr>
        <w:t>:</w:t>
      </w:r>
      <w:r w:rsidRPr="000C1C8A">
        <w:rPr>
          <w:rtl/>
        </w:rPr>
        <w:t xml:space="preserve"> فلي الآن أن أتمتع وقد طفت</w:t>
      </w:r>
      <w:r>
        <w:rPr>
          <w:rtl/>
        </w:rPr>
        <w:t xml:space="preserve"> </w:t>
      </w:r>
      <w:r w:rsidRPr="000C1C8A">
        <w:rPr>
          <w:rtl/>
        </w:rPr>
        <w:t>بالبيت فقال له أبي</w:t>
      </w:r>
      <w:r>
        <w:rPr>
          <w:rtl/>
        </w:rPr>
        <w:t>:</w:t>
      </w:r>
      <w:r w:rsidRPr="000C1C8A">
        <w:rPr>
          <w:rtl/>
        </w:rPr>
        <w:t xml:space="preserve"> نعم فذهب بها محمد بن جعفر إلى سفيان بن عيينة وأصحابه</w:t>
      </w:r>
      <w:r>
        <w:rPr>
          <w:rtl/>
        </w:rPr>
        <w:t xml:space="preserve"> </w:t>
      </w:r>
      <w:r w:rsidRPr="000C1C8A">
        <w:rPr>
          <w:rtl/>
        </w:rPr>
        <w:t xml:space="preserve">فقال لهم إن موسى بن جعفر </w:t>
      </w:r>
      <w:r w:rsidRPr="00DF6E40">
        <w:rPr>
          <w:rStyle w:val="libAlaemChar"/>
          <w:rtl/>
        </w:rPr>
        <w:t>عليه‌السلام</w:t>
      </w:r>
      <w:r w:rsidRPr="000C1C8A">
        <w:rPr>
          <w:rtl/>
        </w:rPr>
        <w:t xml:space="preserve"> قال للفضل بن الربيع كذا وكذا</w:t>
      </w:r>
      <w:r>
        <w:rPr>
          <w:rtl/>
        </w:rPr>
        <w:t xml:space="preserve"> </w:t>
      </w:r>
      <w:r w:rsidRPr="000C1C8A">
        <w:rPr>
          <w:rtl/>
        </w:rPr>
        <w:t>يشنع بها على أبي</w:t>
      </w:r>
      <w:r>
        <w:rPr>
          <w:rtl/>
        </w:rPr>
        <w:t>.</w:t>
      </w:r>
    </w:p>
    <w:p w:rsidR="00DB2296" w:rsidRPr="000C1C8A" w:rsidRDefault="00DB2296" w:rsidP="00DB2296">
      <w:pPr>
        <w:pStyle w:val="Heading2Center"/>
        <w:rPr>
          <w:rtl/>
        </w:rPr>
      </w:pPr>
      <w:bookmarkStart w:id="330" w:name="_Toc373338717"/>
      <w:bookmarkStart w:id="331" w:name="_Toc376941524"/>
      <w:bookmarkStart w:id="332" w:name="_Toc376950761"/>
      <w:r w:rsidRPr="000C1C8A">
        <w:rPr>
          <w:rtl/>
        </w:rPr>
        <w:t>103</w:t>
      </w:r>
      <w:r>
        <w:rPr>
          <w:rtl/>
        </w:rPr>
        <w:t xml:space="preserve"> - </w:t>
      </w:r>
      <w:r w:rsidRPr="000C1C8A">
        <w:rPr>
          <w:rtl/>
        </w:rPr>
        <w:t>باب المتمتع يحرم بالحج ويلبي قبل أن يقصر هل تبطل متعته أم لا</w:t>
      </w:r>
      <w:bookmarkEnd w:id="330"/>
      <w:bookmarkEnd w:id="331"/>
      <w:bookmarkEnd w:id="332"/>
    </w:p>
    <w:p w:rsidR="00DB2296" w:rsidRPr="000C1C8A" w:rsidRDefault="00DB2296" w:rsidP="00DB2296">
      <w:pPr>
        <w:pStyle w:val="libNum"/>
        <w:rPr>
          <w:rtl/>
        </w:rPr>
      </w:pPr>
      <w:r w:rsidRPr="000C1C8A">
        <w:rPr>
          <w:rtl/>
        </w:rPr>
        <w:t>577</w:t>
      </w:r>
    </w:p>
    <w:p w:rsidR="00DB2296" w:rsidRPr="000C1C8A" w:rsidRDefault="00DB2296" w:rsidP="00DB2296">
      <w:pPr>
        <w:pStyle w:val="libNormal"/>
        <w:rPr>
          <w:rtl/>
        </w:rPr>
      </w:pPr>
      <w:r w:rsidRPr="000C1C8A">
        <w:rPr>
          <w:rtl/>
        </w:rPr>
        <w:t>1</w:t>
      </w:r>
      <w:r>
        <w:rPr>
          <w:rtl/>
        </w:rPr>
        <w:t xml:space="preserve"> - </w:t>
      </w:r>
      <w:r w:rsidRPr="000C1C8A">
        <w:rPr>
          <w:rtl/>
        </w:rPr>
        <w:t>محمد بن يعقوب عن عدة من أصحابنا عن أحمد بن محمد عن الحسين بن</w:t>
      </w:r>
      <w:r>
        <w:rPr>
          <w:rtl/>
        </w:rPr>
        <w:t xml:space="preserve"> </w:t>
      </w:r>
      <w:r w:rsidRPr="000C1C8A">
        <w:rPr>
          <w:rtl/>
        </w:rPr>
        <w:t xml:space="preserve">سعيد عن النضر بن سويد عن عبد الله بن سنان عن أبي عبد الله </w:t>
      </w:r>
      <w:r w:rsidRPr="00DF6E40">
        <w:rPr>
          <w:rStyle w:val="libAlaemChar"/>
          <w:rtl/>
        </w:rPr>
        <w:t>عليه‌السلام</w:t>
      </w:r>
      <w:r w:rsidRPr="000C1C8A">
        <w:rPr>
          <w:rtl/>
        </w:rPr>
        <w:t xml:space="preserve"> في رجل</w:t>
      </w:r>
      <w:r>
        <w:rPr>
          <w:rtl/>
        </w:rPr>
        <w:t xml:space="preserve"> </w:t>
      </w:r>
      <w:r w:rsidRPr="000C1C8A">
        <w:rPr>
          <w:rtl/>
        </w:rPr>
        <w:t>متمتع نسي أن يقصر حتى أحرم بالحج قال</w:t>
      </w:r>
      <w:r>
        <w:rPr>
          <w:rtl/>
        </w:rPr>
        <w:t>:</w:t>
      </w:r>
      <w:r w:rsidRPr="000C1C8A">
        <w:rPr>
          <w:rtl/>
        </w:rPr>
        <w:t xml:space="preserve"> يستغفر الله </w:t>
      </w:r>
      <w:r w:rsidRPr="00DF6E40">
        <w:rPr>
          <w:rStyle w:val="libAlaemChar"/>
          <w:rtl/>
        </w:rPr>
        <w:t>عزوجل</w:t>
      </w:r>
      <w:r>
        <w:rPr>
          <w:rtl/>
        </w:rPr>
        <w:t>.</w:t>
      </w:r>
    </w:p>
    <w:p w:rsidR="00DB2296" w:rsidRPr="000C1C8A" w:rsidRDefault="00DB2296" w:rsidP="00DB2296">
      <w:pPr>
        <w:pStyle w:val="libNum"/>
        <w:rPr>
          <w:rtl/>
        </w:rPr>
      </w:pPr>
      <w:r w:rsidRPr="000C1C8A">
        <w:rPr>
          <w:rtl/>
        </w:rPr>
        <w:t>578</w:t>
      </w:r>
    </w:p>
    <w:p w:rsidR="00DB2296" w:rsidRPr="000C1C8A" w:rsidRDefault="00DB2296" w:rsidP="00DB2296">
      <w:pPr>
        <w:pStyle w:val="libNormal"/>
        <w:rPr>
          <w:rtl/>
        </w:rPr>
      </w:pPr>
      <w:r w:rsidRPr="000C1C8A">
        <w:rPr>
          <w:rtl/>
        </w:rPr>
        <w:t>2</w:t>
      </w:r>
      <w:r>
        <w:rPr>
          <w:rtl/>
        </w:rPr>
        <w:t xml:space="preserve"> - </w:t>
      </w:r>
      <w:r w:rsidRPr="000C1C8A">
        <w:rPr>
          <w:rtl/>
        </w:rPr>
        <w:t>عنه عن أبي علي الأشعري عن محمد بن عبد الجبار عن صفوان بن يحيى عن</w:t>
      </w:r>
      <w:r>
        <w:rPr>
          <w:rtl/>
        </w:rPr>
        <w:t xml:space="preserve"> </w:t>
      </w:r>
      <w:r w:rsidRPr="000C1C8A">
        <w:rPr>
          <w:rtl/>
        </w:rPr>
        <w:t>عبد الرحمان بن الحجاج قال</w:t>
      </w:r>
      <w:r>
        <w:rPr>
          <w:rtl/>
        </w:rPr>
        <w:t>:</w:t>
      </w:r>
      <w:r w:rsidRPr="000C1C8A">
        <w:rPr>
          <w:rtl/>
        </w:rPr>
        <w:t xml:space="preserve"> سألت أبا إبراهيم </w:t>
      </w:r>
      <w:r w:rsidRPr="00DF6E40">
        <w:rPr>
          <w:rStyle w:val="libAlaemChar"/>
          <w:rtl/>
        </w:rPr>
        <w:t>عليه‌السلام</w:t>
      </w:r>
      <w:r w:rsidRPr="000C1C8A">
        <w:rPr>
          <w:rtl/>
        </w:rPr>
        <w:t xml:space="preserve"> عن رجل تمتع بالعمرة</w:t>
      </w:r>
      <w:r>
        <w:rPr>
          <w:rtl/>
        </w:rPr>
        <w:t xml:space="preserve"> </w:t>
      </w:r>
      <w:r w:rsidRPr="000C1C8A">
        <w:rPr>
          <w:rtl/>
        </w:rPr>
        <w:t>إلى الحج فدخل مكة فطاف وسعى ولبس ثيابه وأحل ونسي أن يقصر حتى خرج</w:t>
      </w:r>
      <w:r>
        <w:rPr>
          <w:rtl/>
        </w:rPr>
        <w:t xml:space="preserve"> </w:t>
      </w:r>
      <w:r w:rsidRPr="000C1C8A">
        <w:rPr>
          <w:rtl/>
        </w:rPr>
        <w:t>إلى عرفات قال</w:t>
      </w:r>
      <w:r>
        <w:rPr>
          <w:rtl/>
        </w:rPr>
        <w:t>:</w:t>
      </w:r>
      <w:r w:rsidRPr="000C1C8A">
        <w:rPr>
          <w:rtl/>
        </w:rPr>
        <w:t xml:space="preserve"> لا بأس به يبني على العمرة وطوافها وطواف الحج على أثره</w:t>
      </w:r>
      <w:r>
        <w:rPr>
          <w:rtl/>
        </w:rPr>
        <w:t>.</w:t>
      </w:r>
    </w:p>
    <w:p w:rsidR="00DB2296" w:rsidRPr="000C1C8A" w:rsidRDefault="00DB2296" w:rsidP="00DB2296">
      <w:pPr>
        <w:pStyle w:val="libNum"/>
        <w:rPr>
          <w:rtl/>
        </w:rPr>
      </w:pPr>
      <w:r w:rsidRPr="000C1C8A">
        <w:rPr>
          <w:rtl/>
        </w:rPr>
        <w:t>579</w:t>
      </w:r>
    </w:p>
    <w:p w:rsidR="00DB2296" w:rsidRPr="000C1C8A" w:rsidRDefault="00DB2296" w:rsidP="00DB2296">
      <w:pPr>
        <w:pStyle w:val="libNormal"/>
        <w:rPr>
          <w:rtl/>
        </w:rPr>
      </w:pPr>
      <w:r w:rsidRPr="000C1C8A">
        <w:rPr>
          <w:rtl/>
        </w:rPr>
        <w:t>3</w:t>
      </w:r>
      <w:r>
        <w:rPr>
          <w:rtl/>
        </w:rPr>
        <w:t xml:space="preserve"> - </w:t>
      </w:r>
      <w:r w:rsidRPr="000C1C8A">
        <w:rPr>
          <w:rtl/>
        </w:rPr>
        <w:t>عنه عن علي بن إبراهيم عن أبيه عن ابن أبي عمير عن معاوية بن عمار</w:t>
      </w:r>
      <w:r>
        <w:rPr>
          <w:rtl/>
        </w:rPr>
        <w:t xml:space="preserve"> </w:t>
      </w:r>
      <w:r w:rsidRPr="000C1C8A">
        <w:rPr>
          <w:rtl/>
        </w:rPr>
        <w:t>قال</w:t>
      </w:r>
      <w:r>
        <w:rPr>
          <w:rtl/>
        </w:rPr>
        <w:t>:</w:t>
      </w:r>
      <w:r w:rsidRPr="000C1C8A">
        <w:rPr>
          <w:rtl/>
        </w:rPr>
        <w:t xml:space="preserve"> سألت أبا عبد الله </w:t>
      </w:r>
      <w:r w:rsidRPr="00DF6E40">
        <w:rPr>
          <w:rStyle w:val="libAlaemChar"/>
          <w:rtl/>
        </w:rPr>
        <w:t>عليه‌السلام</w:t>
      </w:r>
      <w:r w:rsidRPr="000C1C8A">
        <w:rPr>
          <w:rtl/>
        </w:rPr>
        <w:t xml:space="preserve"> عن الرجل أهل بالعمرة ونسي أن يقصر حتى</w:t>
      </w:r>
      <w:r>
        <w:rPr>
          <w:rtl/>
        </w:rPr>
        <w:t xml:space="preserve"> </w:t>
      </w:r>
      <w:r w:rsidRPr="000C1C8A">
        <w:rPr>
          <w:rtl/>
        </w:rPr>
        <w:t>يدخل في الحج قال</w:t>
      </w:r>
      <w:r>
        <w:rPr>
          <w:rtl/>
        </w:rPr>
        <w:t>:</w:t>
      </w:r>
      <w:r w:rsidRPr="000C1C8A">
        <w:rPr>
          <w:rtl/>
        </w:rPr>
        <w:t xml:space="preserve"> يستغفر الله ولا شئ عليه وتمت عمرته</w:t>
      </w:r>
      <w:r>
        <w:rPr>
          <w:rtl/>
        </w:rPr>
        <w:t>.</w:t>
      </w:r>
    </w:p>
    <w:p w:rsidR="00DB2296" w:rsidRPr="000C1C8A" w:rsidRDefault="00DB2296" w:rsidP="00DB2296">
      <w:pPr>
        <w:pStyle w:val="libNum"/>
        <w:rPr>
          <w:rtl/>
        </w:rPr>
      </w:pPr>
      <w:r w:rsidRPr="000C1C8A">
        <w:rPr>
          <w:rtl/>
        </w:rPr>
        <w:t>580</w:t>
      </w:r>
    </w:p>
    <w:p w:rsidR="00DB2296" w:rsidRPr="000C1C8A" w:rsidRDefault="00DB2296" w:rsidP="00DB2296">
      <w:pPr>
        <w:pStyle w:val="libNormal"/>
        <w:rPr>
          <w:rtl/>
        </w:rPr>
      </w:pPr>
      <w:r w:rsidRPr="000C1C8A">
        <w:rPr>
          <w:rtl/>
        </w:rPr>
        <w:t>4</w:t>
      </w:r>
      <w:r>
        <w:rPr>
          <w:rtl/>
        </w:rPr>
        <w:t xml:space="preserve"> - </w:t>
      </w:r>
      <w:r w:rsidRPr="000C1C8A">
        <w:rPr>
          <w:rtl/>
        </w:rPr>
        <w:t>فأما ما رواه محمد بن الحسن الصفار عن أحمد بن محمد عن محمد بن سنان عن</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الساج</w:t>
      </w:r>
      <w:r>
        <w:rPr>
          <w:rtl/>
        </w:rPr>
        <w:t>:</w:t>
      </w:r>
      <w:r w:rsidRPr="000C1C8A">
        <w:rPr>
          <w:rtl/>
        </w:rPr>
        <w:t xml:space="preserve"> الطيلسان الأخضر أو الأسود</w:t>
      </w:r>
      <w:r>
        <w:rPr>
          <w:rtl/>
        </w:rPr>
        <w:t>.</w:t>
      </w:r>
    </w:p>
    <w:p w:rsidR="00DB2296" w:rsidRDefault="00DB2296" w:rsidP="00DB2296">
      <w:pPr>
        <w:pStyle w:val="libFootnote"/>
        <w:rPr>
          <w:rtl/>
        </w:rPr>
      </w:pPr>
      <w:r w:rsidRPr="000C1C8A">
        <w:rPr>
          <w:rtl/>
        </w:rPr>
        <w:t>*</w:t>
      </w:r>
      <w:r>
        <w:rPr>
          <w:rtl/>
        </w:rPr>
        <w:t xml:space="preserve"> - </w:t>
      </w:r>
      <w:r w:rsidRPr="000C1C8A">
        <w:rPr>
          <w:rtl/>
        </w:rPr>
        <w:t>577</w:t>
      </w:r>
      <w:r>
        <w:rPr>
          <w:rtl/>
        </w:rPr>
        <w:t xml:space="preserve"> - </w:t>
      </w:r>
      <w:r w:rsidRPr="000C1C8A">
        <w:rPr>
          <w:rtl/>
        </w:rPr>
        <w:t>التهذيب ج 1 ص 472 الكافي ج 1 ص 286 الفقيه ص 187</w:t>
      </w:r>
      <w:r>
        <w:rPr>
          <w:rtl/>
        </w:rPr>
        <w:t>.</w:t>
      </w:r>
    </w:p>
    <w:p w:rsidR="00DB2296" w:rsidRDefault="00DB2296" w:rsidP="00DB2296">
      <w:pPr>
        <w:pStyle w:val="libFootnote"/>
        <w:rPr>
          <w:rtl/>
        </w:rPr>
      </w:pPr>
      <w:r>
        <w:rPr>
          <w:rtl/>
        </w:rPr>
        <w:t xml:space="preserve">- </w:t>
      </w:r>
      <w:r w:rsidRPr="000C1C8A">
        <w:rPr>
          <w:rtl/>
        </w:rPr>
        <w:t>578</w:t>
      </w:r>
      <w:r>
        <w:rPr>
          <w:rtl/>
        </w:rPr>
        <w:t xml:space="preserve"> - </w:t>
      </w:r>
      <w:r w:rsidRPr="000C1C8A">
        <w:rPr>
          <w:rtl/>
        </w:rPr>
        <w:t>579</w:t>
      </w:r>
      <w:r>
        <w:rPr>
          <w:rtl/>
        </w:rPr>
        <w:t xml:space="preserve"> - </w:t>
      </w:r>
      <w:r w:rsidRPr="000C1C8A">
        <w:rPr>
          <w:rtl/>
        </w:rPr>
        <w:t>التهذيب ج 1 ص 472 الكافي ج 1 ص 286</w:t>
      </w:r>
      <w:r>
        <w:rPr>
          <w:rtl/>
        </w:rPr>
        <w:t>.</w:t>
      </w:r>
    </w:p>
    <w:p w:rsidR="00DB2296" w:rsidRPr="000C1C8A" w:rsidRDefault="00DB2296" w:rsidP="00DB2296">
      <w:pPr>
        <w:pStyle w:val="libFootnote"/>
        <w:rPr>
          <w:rtl/>
        </w:rPr>
      </w:pPr>
      <w:r>
        <w:rPr>
          <w:rtl/>
        </w:rPr>
        <w:t xml:space="preserve">- </w:t>
      </w:r>
      <w:r w:rsidRPr="000C1C8A">
        <w:rPr>
          <w:rtl/>
        </w:rPr>
        <w:t>580</w:t>
      </w:r>
      <w:r>
        <w:rPr>
          <w:rtl/>
        </w:rPr>
        <w:t xml:space="preserve"> - </w:t>
      </w:r>
      <w:r w:rsidRPr="000C1C8A">
        <w:rPr>
          <w:rtl/>
        </w:rPr>
        <w:t>التهذيب ج 1 ص 472</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العلا بن الفضيل قال</w:t>
      </w:r>
      <w:r>
        <w:rPr>
          <w:rtl/>
        </w:rPr>
        <w:t>:</w:t>
      </w:r>
      <w:r w:rsidRPr="000C1C8A">
        <w:rPr>
          <w:rtl/>
        </w:rPr>
        <w:t xml:space="preserve"> سألته عن رجل متمتع طاف ثم أهل بالحج قبل أن يقصر قال</w:t>
      </w:r>
      <w:r>
        <w:rPr>
          <w:rtl/>
        </w:rPr>
        <w:t xml:space="preserve">: </w:t>
      </w:r>
      <w:r w:rsidRPr="000C1C8A">
        <w:rPr>
          <w:rtl/>
        </w:rPr>
        <w:t>بطلت متعته هي حجته مبتولة</w:t>
      </w:r>
      <w:r>
        <w:rPr>
          <w:rtl/>
        </w:rPr>
        <w:t>.</w:t>
      </w:r>
    </w:p>
    <w:p w:rsidR="00DB2296" w:rsidRPr="000C1C8A" w:rsidRDefault="00DB2296" w:rsidP="00DB2296">
      <w:pPr>
        <w:pStyle w:val="libNormal"/>
        <w:rPr>
          <w:rtl/>
        </w:rPr>
      </w:pPr>
      <w:r w:rsidRPr="000C1C8A">
        <w:rPr>
          <w:rtl/>
        </w:rPr>
        <w:t>فالوجه في هذا الخبر أن نحمله على من فعل ذلك متعمدا</w:t>
      </w:r>
      <w:r>
        <w:rPr>
          <w:rtl/>
        </w:rPr>
        <w:t>،</w:t>
      </w:r>
      <w:r w:rsidRPr="000C1C8A">
        <w:rPr>
          <w:rtl/>
        </w:rPr>
        <w:t xml:space="preserve"> فأما من فعله ناسيا فإنه</w:t>
      </w:r>
      <w:r>
        <w:rPr>
          <w:rtl/>
        </w:rPr>
        <w:t xml:space="preserve"> </w:t>
      </w:r>
      <w:r w:rsidRPr="000C1C8A">
        <w:rPr>
          <w:rtl/>
        </w:rPr>
        <w:t>لا تبطل متعته حسب ما تضمنته الاخبار الأولة</w:t>
      </w:r>
      <w:r>
        <w:rPr>
          <w:rtl/>
        </w:rPr>
        <w:t>.</w:t>
      </w:r>
    </w:p>
    <w:p w:rsidR="00DB2296" w:rsidRPr="000C1C8A" w:rsidRDefault="00DB2296" w:rsidP="00DB2296">
      <w:pPr>
        <w:pStyle w:val="Heading2Center"/>
        <w:rPr>
          <w:rtl/>
        </w:rPr>
      </w:pPr>
      <w:bookmarkStart w:id="333" w:name="_Toc373338718"/>
      <w:bookmarkStart w:id="334" w:name="_Toc376941525"/>
      <w:bookmarkStart w:id="335" w:name="_Toc376950762"/>
      <w:r w:rsidRPr="000C1C8A">
        <w:rPr>
          <w:rtl/>
        </w:rPr>
        <w:t>104</w:t>
      </w:r>
      <w:r>
        <w:rPr>
          <w:rtl/>
        </w:rPr>
        <w:t xml:space="preserve"> - </w:t>
      </w:r>
      <w:r w:rsidRPr="000C1C8A">
        <w:rPr>
          <w:rtl/>
        </w:rPr>
        <w:t>باب المتمتع متى يقطع التلبية</w:t>
      </w:r>
      <w:bookmarkEnd w:id="333"/>
      <w:bookmarkEnd w:id="334"/>
      <w:bookmarkEnd w:id="335"/>
    </w:p>
    <w:p w:rsidR="00DB2296" w:rsidRPr="000C1C8A" w:rsidRDefault="00DB2296" w:rsidP="00DB2296">
      <w:pPr>
        <w:pStyle w:val="libNum"/>
        <w:rPr>
          <w:rtl/>
        </w:rPr>
      </w:pPr>
      <w:r w:rsidRPr="000C1C8A">
        <w:rPr>
          <w:rtl/>
        </w:rPr>
        <w:t>581</w:t>
      </w:r>
    </w:p>
    <w:p w:rsidR="00DB2296" w:rsidRPr="000C1C8A" w:rsidRDefault="00DB2296" w:rsidP="00DB2296">
      <w:pPr>
        <w:pStyle w:val="libNormal"/>
        <w:rPr>
          <w:rtl/>
        </w:rPr>
      </w:pPr>
      <w:r w:rsidRPr="000C1C8A">
        <w:rPr>
          <w:rtl/>
        </w:rPr>
        <w:t>1</w:t>
      </w:r>
      <w:r>
        <w:rPr>
          <w:rtl/>
        </w:rPr>
        <w:t xml:space="preserve"> - </w:t>
      </w:r>
      <w:r w:rsidRPr="000C1C8A">
        <w:rPr>
          <w:rtl/>
        </w:rPr>
        <w:t>محمد بن يعقوب عن علي بن إبراهيم عن أبيه عن ابن أبي عمير عن حماد عن</w:t>
      </w:r>
      <w:r>
        <w:rPr>
          <w:rtl/>
        </w:rPr>
        <w:t xml:space="preserve"> </w:t>
      </w:r>
      <w:r w:rsidRPr="000C1C8A">
        <w:rPr>
          <w:rtl/>
        </w:rPr>
        <w:t xml:space="preserve">الحلبي عن أبي عبد الله </w:t>
      </w:r>
      <w:r w:rsidRPr="00DF6E40">
        <w:rPr>
          <w:rStyle w:val="libAlaemChar"/>
          <w:rtl/>
        </w:rPr>
        <w:t>عليه‌السلام</w:t>
      </w:r>
      <w:r w:rsidRPr="000C1C8A">
        <w:rPr>
          <w:rtl/>
        </w:rPr>
        <w:t xml:space="preserve"> قال المتمتع إذا نظر إلى بيوت مكة قطع التلبية</w:t>
      </w:r>
      <w:r>
        <w:rPr>
          <w:rtl/>
        </w:rPr>
        <w:t>.</w:t>
      </w:r>
    </w:p>
    <w:p w:rsidR="00DB2296" w:rsidRPr="000C1C8A" w:rsidRDefault="00DB2296" w:rsidP="00DB2296">
      <w:pPr>
        <w:pStyle w:val="libNum"/>
        <w:rPr>
          <w:rtl/>
        </w:rPr>
      </w:pPr>
      <w:r w:rsidRPr="000C1C8A">
        <w:rPr>
          <w:rtl/>
        </w:rPr>
        <w:t>582</w:t>
      </w:r>
    </w:p>
    <w:p w:rsidR="00DB2296" w:rsidRPr="000C1C8A" w:rsidRDefault="00DB2296" w:rsidP="00DB2296">
      <w:pPr>
        <w:pStyle w:val="libNormal"/>
        <w:rPr>
          <w:rtl/>
        </w:rPr>
      </w:pPr>
      <w:r w:rsidRPr="000C1C8A">
        <w:rPr>
          <w:rtl/>
        </w:rPr>
        <w:t>2</w:t>
      </w:r>
      <w:r>
        <w:rPr>
          <w:rtl/>
        </w:rPr>
        <w:t xml:space="preserve"> - </w:t>
      </w:r>
      <w:r w:rsidRPr="000C1C8A">
        <w:rPr>
          <w:rtl/>
        </w:rPr>
        <w:t>عنه عن محمد بن يحيى عن أحمد بن محمد بن إسماعيل عن حنان بن سدير عن</w:t>
      </w:r>
      <w:r>
        <w:rPr>
          <w:rtl/>
        </w:rPr>
        <w:t xml:space="preserve"> </w:t>
      </w:r>
      <w:r w:rsidRPr="000C1C8A">
        <w:rPr>
          <w:rtl/>
        </w:rPr>
        <w:t xml:space="preserve">أبيه قال قال أبو جعفر وأبو عبد الله </w:t>
      </w:r>
      <w:r w:rsidRPr="00DF6E40">
        <w:rPr>
          <w:rStyle w:val="libAlaemChar"/>
          <w:rtl/>
        </w:rPr>
        <w:t>عليه‌السلام</w:t>
      </w:r>
      <w:r w:rsidRPr="000C1C8A">
        <w:rPr>
          <w:rtl/>
        </w:rPr>
        <w:t xml:space="preserve"> إذا رأيت أبيات مكة فاقطع</w:t>
      </w:r>
      <w:r>
        <w:rPr>
          <w:rtl/>
        </w:rPr>
        <w:t xml:space="preserve"> </w:t>
      </w:r>
      <w:r w:rsidRPr="000C1C8A">
        <w:rPr>
          <w:rtl/>
        </w:rPr>
        <w:t>التلبية</w:t>
      </w:r>
      <w:r>
        <w:rPr>
          <w:rtl/>
        </w:rPr>
        <w:t>.</w:t>
      </w:r>
    </w:p>
    <w:p w:rsidR="00DB2296" w:rsidRPr="000C1C8A" w:rsidRDefault="00DB2296" w:rsidP="00DB2296">
      <w:pPr>
        <w:pStyle w:val="libNum"/>
        <w:rPr>
          <w:rtl/>
        </w:rPr>
      </w:pPr>
      <w:r w:rsidRPr="000C1C8A">
        <w:rPr>
          <w:rtl/>
        </w:rPr>
        <w:t>583</w:t>
      </w:r>
    </w:p>
    <w:p w:rsidR="00DB2296" w:rsidRPr="000C1C8A" w:rsidRDefault="00DB2296" w:rsidP="00DB2296">
      <w:pPr>
        <w:pStyle w:val="libNormal"/>
        <w:rPr>
          <w:rtl/>
        </w:rPr>
      </w:pPr>
      <w:r w:rsidRPr="000C1C8A">
        <w:rPr>
          <w:rtl/>
        </w:rPr>
        <w:t>3</w:t>
      </w:r>
      <w:r>
        <w:rPr>
          <w:rtl/>
        </w:rPr>
        <w:t xml:space="preserve"> - </w:t>
      </w:r>
      <w:r w:rsidRPr="000C1C8A">
        <w:rPr>
          <w:rtl/>
        </w:rPr>
        <w:t>موسى بن القاسم عن إبراهيم بن أبي سماك عن معاوية بن عمار عن أبي</w:t>
      </w:r>
      <w:r>
        <w:rPr>
          <w:rtl/>
        </w:rPr>
        <w:t xml:space="preserve"> </w:t>
      </w:r>
      <w:r w:rsidRPr="000C1C8A">
        <w:rPr>
          <w:rtl/>
        </w:rPr>
        <w:t xml:space="preserve">عبد الله </w:t>
      </w:r>
      <w:r w:rsidRPr="00DF6E40">
        <w:rPr>
          <w:rStyle w:val="libAlaemChar"/>
          <w:rtl/>
        </w:rPr>
        <w:t>عليه‌السلام</w:t>
      </w:r>
      <w:r w:rsidRPr="000C1C8A">
        <w:rPr>
          <w:rtl/>
        </w:rPr>
        <w:t xml:space="preserve"> قال قال</w:t>
      </w:r>
      <w:r>
        <w:rPr>
          <w:rtl/>
        </w:rPr>
        <w:t>:</w:t>
      </w:r>
      <w:r w:rsidRPr="000C1C8A">
        <w:rPr>
          <w:rtl/>
        </w:rPr>
        <w:t xml:space="preserve"> إذا دخلت مكة وأنت متمتع فنظرت إلى بيوت مكة</w:t>
      </w:r>
      <w:r>
        <w:rPr>
          <w:rtl/>
        </w:rPr>
        <w:t xml:space="preserve"> </w:t>
      </w:r>
      <w:r w:rsidRPr="000C1C8A">
        <w:rPr>
          <w:rtl/>
        </w:rPr>
        <w:t>فاقطع التلبية وحد بيوت مكة التي كانت قبل اليوم إذا بلغت عقبة المدنيين فاقطع</w:t>
      </w:r>
      <w:r>
        <w:rPr>
          <w:rtl/>
        </w:rPr>
        <w:t xml:space="preserve"> </w:t>
      </w:r>
      <w:r w:rsidRPr="000C1C8A">
        <w:rPr>
          <w:rtl/>
        </w:rPr>
        <w:t>التلبية وعليك بالتهليل والتكبير والثناء على الله ربك ما استطعت</w:t>
      </w:r>
      <w:r>
        <w:rPr>
          <w:rtl/>
        </w:rPr>
        <w:t>،</w:t>
      </w:r>
      <w:r w:rsidRPr="000C1C8A">
        <w:rPr>
          <w:rtl/>
        </w:rPr>
        <w:t xml:space="preserve"> وإن كنت مفردا</w:t>
      </w:r>
      <w:r>
        <w:rPr>
          <w:rtl/>
        </w:rPr>
        <w:t xml:space="preserve"> </w:t>
      </w:r>
      <w:r w:rsidRPr="000C1C8A">
        <w:rPr>
          <w:rtl/>
        </w:rPr>
        <w:t>بالحج فلا تقطع التلبية حتى يوم عرفة عند زوال الشمس</w:t>
      </w:r>
      <w:r>
        <w:rPr>
          <w:rtl/>
        </w:rPr>
        <w:t>،</w:t>
      </w:r>
      <w:r w:rsidRPr="000C1C8A">
        <w:rPr>
          <w:rtl/>
        </w:rPr>
        <w:t xml:space="preserve"> وإن كنت معتمرا فاقطع</w:t>
      </w:r>
      <w:r>
        <w:rPr>
          <w:rtl/>
        </w:rPr>
        <w:t xml:space="preserve"> </w:t>
      </w:r>
      <w:r w:rsidRPr="000C1C8A">
        <w:rPr>
          <w:rtl/>
        </w:rPr>
        <w:t>التلبية إذا دخلت الحرم</w:t>
      </w:r>
      <w:r>
        <w:rPr>
          <w:rtl/>
        </w:rPr>
        <w:t>.</w:t>
      </w:r>
    </w:p>
    <w:p w:rsidR="00DB2296" w:rsidRPr="000C1C8A" w:rsidRDefault="00DB2296" w:rsidP="00DB2296">
      <w:pPr>
        <w:pStyle w:val="libNum"/>
        <w:rPr>
          <w:rtl/>
        </w:rPr>
      </w:pPr>
      <w:r w:rsidRPr="000C1C8A">
        <w:rPr>
          <w:rtl/>
        </w:rPr>
        <w:t>584</w:t>
      </w:r>
    </w:p>
    <w:p w:rsidR="00DB2296" w:rsidRPr="000C1C8A" w:rsidRDefault="00DB2296" w:rsidP="00DB2296">
      <w:pPr>
        <w:pStyle w:val="libNormal"/>
        <w:rPr>
          <w:rtl/>
        </w:rPr>
      </w:pPr>
      <w:r w:rsidRPr="000C1C8A">
        <w:rPr>
          <w:rtl/>
        </w:rPr>
        <w:t>4</w:t>
      </w:r>
      <w:r>
        <w:rPr>
          <w:rtl/>
        </w:rPr>
        <w:t xml:space="preserve"> - </w:t>
      </w:r>
      <w:r w:rsidRPr="000C1C8A">
        <w:rPr>
          <w:rtl/>
        </w:rPr>
        <w:t>محمد بن يعقوب عن عدة من أصحابنا عن أحمد بن محمد عن أحمد بن محمد</w:t>
      </w:r>
      <w:r>
        <w:rPr>
          <w:rtl/>
        </w:rPr>
        <w:t xml:space="preserve"> </w:t>
      </w:r>
      <w:r w:rsidRPr="000C1C8A">
        <w:rPr>
          <w:rtl/>
        </w:rPr>
        <w:t xml:space="preserve">ابن أبي نصر عن أبي الحسن الرضا </w:t>
      </w:r>
      <w:r w:rsidRPr="00DF6E40">
        <w:rPr>
          <w:rStyle w:val="libAlaemChar"/>
          <w:rtl/>
        </w:rPr>
        <w:t>عليه‌السلام</w:t>
      </w:r>
      <w:r w:rsidRPr="000C1C8A">
        <w:rPr>
          <w:rtl/>
        </w:rPr>
        <w:t xml:space="preserve"> أنه سئل عن المتمتع متى يقطع التلبية</w:t>
      </w:r>
      <w:r>
        <w:rPr>
          <w:rtl/>
        </w:rPr>
        <w:t xml:space="preserve"> </w:t>
      </w:r>
      <w:r w:rsidRPr="000C1C8A">
        <w:rPr>
          <w:rtl/>
        </w:rPr>
        <w:t>قال</w:t>
      </w:r>
      <w:r>
        <w:rPr>
          <w:rtl/>
        </w:rPr>
        <w:t>:</w:t>
      </w:r>
      <w:r w:rsidRPr="000C1C8A">
        <w:rPr>
          <w:rtl/>
        </w:rPr>
        <w:t xml:space="preserve"> إذا نظر إلى عراش مكة عقبة ذي طوى قلت</w:t>
      </w:r>
      <w:r>
        <w:rPr>
          <w:rtl/>
        </w:rPr>
        <w:t>:</w:t>
      </w:r>
      <w:r w:rsidRPr="000C1C8A">
        <w:rPr>
          <w:rtl/>
        </w:rPr>
        <w:t xml:space="preserve"> بيوت مكة قال</w:t>
      </w:r>
      <w:r>
        <w:rPr>
          <w:rtl/>
        </w:rPr>
        <w:t>:</w:t>
      </w:r>
      <w:r w:rsidRPr="000C1C8A">
        <w:rPr>
          <w:rtl/>
        </w:rPr>
        <w:t xml:space="preserve"> نعم</w:t>
      </w:r>
      <w:r>
        <w:rPr>
          <w:rtl/>
        </w:rPr>
        <w:t>.</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B701B7">
        <w:rPr>
          <w:rtl/>
        </w:rPr>
        <w:t xml:space="preserve"> 581</w:t>
      </w:r>
      <w:r>
        <w:rPr>
          <w:rtl/>
        </w:rPr>
        <w:t xml:space="preserve"> - </w:t>
      </w:r>
      <w:r w:rsidRPr="00B701B7">
        <w:rPr>
          <w:rtl/>
        </w:rPr>
        <w:t>582</w:t>
      </w:r>
      <w:r>
        <w:rPr>
          <w:rtl/>
        </w:rPr>
        <w:t xml:space="preserve"> - </w:t>
      </w:r>
      <w:r w:rsidRPr="00B701B7">
        <w:rPr>
          <w:rtl/>
        </w:rPr>
        <w:t>التهذيب ج 1 ص 473 الكافي ج 1 ص 275.</w:t>
      </w:r>
    </w:p>
    <w:p w:rsidR="00DB2296" w:rsidRDefault="00DB2296" w:rsidP="00DB2296">
      <w:pPr>
        <w:pStyle w:val="libFootnote"/>
        <w:rPr>
          <w:rtl/>
        </w:rPr>
      </w:pPr>
      <w:r>
        <w:rPr>
          <w:rtl/>
        </w:rPr>
        <w:t xml:space="preserve">- </w:t>
      </w:r>
      <w:r w:rsidRPr="000C1C8A">
        <w:rPr>
          <w:rtl/>
        </w:rPr>
        <w:t>583</w:t>
      </w:r>
      <w:r>
        <w:rPr>
          <w:rtl/>
        </w:rPr>
        <w:t xml:space="preserve"> - </w:t>
      </w:r>
      <w:r w:rsidRPr="000C1C8A">
        <w:rPr>
          <w:rtl/>
        </w:rPr>
        <w:t>التهذيب ج 1 ص 473 الكافي ج 1 ص 274 بتفاوت يسير</w:t>
      </w:r>
      <w:r>
        <w:rPr>
          <w:rtl/>
        </w:rPr>
        <w:t>.</w:t>
      </w:r>
    </w:p>
    <w:p w:rsidR="00DB2296" w:rsidRPr="000C1C8A" w:rsidRDefault="00DB2296" w:rsidP="00DB2296">
      <w:pPr>
        <w:pStyle w:val="libFootnote"/>
        <w:rPr>
          <w:rtl/>
        </w:rPr>
      </w:pPr>
      <w:r>
        <w:rPr>
          <w:rtl/>
        </w:rPr>
        <w:t xml:space="preserve">- </w:t>
      </w:r>
      <w:r w:rsidRPr="000C1C8A">
        <w:rPr>
          <w:rtl/>
        </w:rPr>
        <w:t>584</w:t>
      </w:r>
      <w:r>
        <w:rPr>
          <w:rtl/>
        </w:rPr>
        <w:t xml:space="preserve"> - </w:t>
      </w:r>
      <w:r w:rsidRPr="000C1C8A">
        <w:rPr>
          <w:rtl/>
        </w:rPr>
        <w:t>التهذيب ج 1 ص 473 الكافي ج 1 ص 275</w:t>
      </w:r>
      <w:r>
        <w:rPr>
          <w:rtl/>
        </w:rPr>
        <w:t>.</w:t>
      </w:r>
    </w:p>
    <w:p w:rsidR="00DB2296" w:rsidRPr="000C1C8A" w:rsidRDefault="00DB2296" w:rsidP="00DB2296">
      <w:pPr>
        <w:pStyle w:val="libPoemTini"/>
        <w:rPr>
          <w:rtl/>
        </w:rPr>
      </w:pPr>
      <w:r>
        <w:rPr>
          <w:rtl/>
        </w:rPr>
        <w:br w:type="page"/>
      </w:r>
    </w:p>
    <w:p w:rsidR="00DB2296" w:rsidRPr="000C1C8A" w:rsidRDefault="00DB2296" w:rsidP="00DB2296">
      <w:pPr>
        <w:pStyle w:val="libNum"/>
        <w:rPr>
          <w:rtl/>
        </w:rPr>
      </w:pPr>
      <w:r w:rsidRPr="000C1C8A">
        <w:rPr>
          <w:rtl/>
        </w:rPr>
        <w:lastRenderedPageBreak/>
        <w:t>585</w:t>
      </w:r>
    </w:p>
    <w:p w:rsidR="00DB2296" w:rsidRPr="000C1C8A" w:rsidRDefault="00DB2296" w:rsidP="00DB2296">
      <w:pPr>
        <w:pStyle w:val="libNormal"/>
        <w:rPr>
          <w:rtl/>
        </w:rPr>
      </w:pPr>
      <w:r w:rsidRPr="000C1C8A">
        <w:rPr>
          <w:rtl/>
        </w:rPr>
        <w:t>5</w:t>
      </w:r>
      <w:r>
        <w:rPr>
          <w:rtl/>
        </w:rPr>
        <w:t xml:space="preserve"> - </w:t>
      </w:r>
      <w:r w:rsidRPr="000C1C8A">
        <w:rPr>
          <w:rtl/>
        </w:rPr>
        <w:t>فأما ما رواه سعد بن عبد الله عن موسى بن الحسن عن محمد بن عبد الحميد</w:t>
      </w:r>
      <w:r>
        <w:rPr>
          <w:rtl/>
        </w:rPr>
        <w:t xml:space="preserve"> </w:t>
      </w:r>
      <w:r w:rsidRPr="000C1C8A">
        <w:rPr>
          <w:rtl/>
        </w:rPr>
        <w:t xml:space="preserve">عن أبي جميلة المفضل بن صالح عن زيد الشحام عن أبي عبد الله </w:t>
      </w:r>
      <w:r w:rsidRPr="00DF6E40">
        <w:rPr>
          <w:rStyle w:val="libAlaemChar"/>
          <w:rtl/>
        </w:rPr>
        <w:t>عليه‌السلام</w:t>
      </w:r>
      <w:r w:rsidRPr="000C1C8A">
        <w:rPr>
          <w:rtl/>
        </w:rPr>
        <w:t xml:space="preserve"> قال</w:t>
      </w:r>
      <w:r>
        <w:rPr>
          <w:rtl/>
        </w:rPr>
        <w:t xml:space="preserve">: </w:t>
      </w:r>
      <w:r w:rsidRPr="000C1C8A">
        <w:rPr>
          <w:rtl/>
        </w:rPr>
        <w:t>سألته عن تلبية المتعة متى تقطع</w:t>
      </w:r>
      <w:r>
        <w:rPr>
          <w:rtl/>
        </w:rPr>
        <w:t>؟</w:t>
      </w:r>
      <w:r w:rsidRPr="000C1C8A">
        <w:rPr>
          <w:rtl/>
        </w:rPr>
        <w:t xml:space="preserve"> قال</w:t>
      </w:r>
      <w:r>
        <w:rPr>
          <w:rtl/>
        </w:rPr>
        <w:t>:</w:t>
      </w:r>
      <w:r w:rsidRPr="000C1C8A">
        <w:rPr>
          <w:rtl/>
        </w:rPr>
        <w:t xml:space="preserve"> حين يدخل الحرم</w:t>
      </w:r>
      <w:r>
        <w:rPr>
          <w:rtl/>
        </w:rPr>
        <w:t>.</w:t>
      </w:r>
    </w:p>
    <w:p w:rsidR="00DB2296" w:rsidRPr="000C1C8A" w:rsidRDefault="00DB2296" w:rsidP="00DB2296">
      <w:pPr>
        <w:pStyle w:val="libNormal"/>
        <w:rPr>
          <w:rtl/>
        </w:rPr>
      </w:pPr>
      <w:r w:rsidRPr="000C1C8A">
        <w:rPr>
          <w:rtl/>
        </w:rPr>
        <w:t>فالوجه في هذه الرواية أن نحملها على الجواز والأولة على الفضل والاستحباب لئلا</w:t>
      </w:r>
      <w:r>
        <w:rPr>
          <w:rtl/>
        </w:rPr>
        <w:t xml:space="preserve"> </w:t>
      </w:r>
      <w:r w:rsidRPr="000C1C8A">
        <w:rPr>
          <w:rtl/>
        </w:rPr>
        <w:t>تتناقض الاخبار</w:t>
      </w:r>
      <w:r>
        <w:rPr>
          <w:rtl/>
        </w:rPr>
        <w:t>.</w:t>
      </w:r>
    </w:p>
    <w:p w:rsidR="00DB2296" w:rsidRPr="000C1C8A" w:rsidRDefault="00DB2296" w:rsidP="00DB2296">
      <w:pPr>
        <w:pStyle w:val="Heading2Center"/>
        <w:rPr>
          <w:rtl/>
        </w:rPr>
      </w:pPr>
      <w:bookmarkStart w:id="336" w:name="_Toc373338719"/>
      <w:bookmarkStart w:id="337" w:name="_Toc376941526"/>
      <w:bookmarkStart w:id="338" w:name="_Toc376950763"/>
      <w:r w:rsidRPr="000C1C8A">
        <w:rPr>
          <w:rtl/>
        </w:rPr>
        <w:t>105</w:t>
      </w:r>
      <w:r>
        <w:rPr>
          <w:rtl/>
        </w:rPr>
        <w:t xml:space="preserve"> - </w:t>
      </w:r>
      <w:r w:rsidRPr="000C1C8A">
        <w:rPr>
          <w:rtl/>
        </w:rPr>
        <w:t>باب المفرد المعمرة متى يقطع التلبية</w:t>
      </w:r>
      <w:bookmarkEnd w:id="336"/>
      <w:bookmarkEnd w:id="337"/>
      <w:bookmarkEnd w:id="338"/>
    </w:p>
    <w:p w:rsidR="00DB2296" w:rsidRPr="000C1C8A" w:rsidRDefault="00DB2296" w:rsidP="00DB2296">
      <w:pPr>
        <w:pStyle w:val="libNum"/>
        <w:rPr>
          <w:rtl/>
        </w:rPr>
      </w:pPr>
      <w:r w:rsidRPr="000C1C8A">
        <w:rPr>
          <w:rtl/>
        </w:rPr>
        <w:t>586</w:t>
      </w:r>
    </w:p>
    <w:p w:rsidR="00DB2296" w:rsidRPr="000C1C8A" w:rsidRDefault="00DB2296" w:rsidP="00DB2296">
      <w:pPr>
        <w:pStyle w:val="libNormal"/>
        <w:rPr>
          <w:rtl/>
        </w:rPr>
      </w:pPr>
      <w:r w:rsidRPr="000C1C8A">
        <w:rPr>
          <w:rtl/>
        </w:rPr>
        <w:t>1</w:t>
      </w:r>
      <w:r>
        <w:rPr>
          <w:rtl/>
        </w:rPr>
        <w:t xml:space="preserve"> - </w:t>
      </w:r>
      <w:r w:rsidRPr="000C1C8A">
        <w:rPr>
          <w:rtl/>
        </w:rPr>
        <w:t>روى موسى بن القاسم عن محمد بن عمر بن يزيد عن محمد بن عذافر عن</w:t>
      </w:r>
      <w:r>
        <w:rPr>
          <w:rtl/>
        </w:rPr>
        <w:t xml:space="preserve"> </w:t>
      </w:r>
      <w:r w:rsidRPr="000C1C8A">
        <w:rPr>
          <w:rtl/>
        </w:rPr>
        <w:t xml:space="preserve">عمر بن يزيد عن أبي عبد الله </w:t>
      </w:r>
      <w:r w:rsidRPr="00DF6E40">
        <w:rPr>
          <w:rStyle w:val="libAlaemChar"/>
          <w:rtl/>
        </w:rPr>
        <w:t>عليه‌السلام</w:t>
      </w:r>
      <w:r w:rsidRPr="000C1C8A">
        <w:rPr>
          <w:rtl/>
        </w:rPr>
        <w:t xml:space="preserve"> قال</w:t>
      </w:r>
      <w:r>
        <w:rPr>
          <w:rtl/>
        </w:rPr>
        <w:t>:</w:t>
      </w:r>
      <w:r w:rsidRPr="000C1C8A">
        <w:rPr>
          <w:rtl/>
        </w:rPr>
        <w:t xml:space="preserve"> من دخل مكة مفردا للعمرة فليقطع</w:t>
      </w:r>
      <w:r>
        <w:rPr>
          <w:rtl/>
        </w:rPr>
        <w:t xml:space="preserve"> </w:t>
      </w:r>
      <w:r w:rsidRPr="000C1C8A">
        <w:rPr>
          <w:rtl/>
        </w:rPr>
        <w:t>التلبية حين تضع الإبل أخفافها في الحرم</w:t>
      </w:r>
      <w:r>
        <w:rPr>
          <w:rtl/>
        </w:rPr>
        <w:t>.</w:t>
      </w:r>
    </w:p>
    <w:p w:rsidR="00DB2296" w:rsidRPr="000C1C8A" w:rsidRDefault="00DB2296" w:rsidP="00DB2296">
      <w:pPr>
        <w:pStyle w:val="libNum"/>
        <w:rPr>
          <w:rtl/>
        </w:rPr>
      </w:pPr>
      <w:r w:rsidRPr="000C1C8A">
        <w:rPr>
          <w:rtl/>
        </w:rPr>
        <w:t>587</w:t>
      </w:r>
    </w:p>
    <w:p w:rsidR="00DB2296" w:rsidRPr="000C1C8A" w:rsidRDefault="00DB2296" w:rsidP="00DB2296">
      <w:pPr>
        <w:pStyle w:val="libNormal"/>
        <w:rPr>
          <w:rtl/>
        </w:rPr>
      </w:pPr>
      <w:r w:rsidRPr="000C1C8A">
        <w:rPr>
          <w:rtl/>
        </w:rPr>
        <w:t>2</w:t>
      </w:r>
      <w:r>
        <w:rPr>
          <w:rtl/>
        </w:rPr>
        <w:t xml:space="preserve"> - </w:t>
      </w:r>
      <w:r w:rsidRPr="000C1C8A">
        <w:rPr>
          <w:rtl/>
        </w:rPr>
        <w:t>وعنه عن محسن بن أحمد عن يونس بن يعقوب قال</w:t>
      </w:r>
      <w:r>
        <w:rPr>
          <w:rtl/>
        </w:rPr>
        <w:t>:</w:t>
      </w:r>
      <w:r w:rsidRPr="000C1C8A">
        <w:rPr>
          <w:rtl/>
        </w:rPr>
        <w:t xml:space="preserve"> سألت أبا عبد الله</w:t>
      </w:r>
      <w:r>
        <w:rPr>
          <w:rtl/>
        </w:rPr>
        <w:t xml:space="preserve"> </w:t>
      </w:r>
      <w:r w:rsidRPr="00DF6E40">
        <w:rPr>
          <w:rStyle w:val="libAlaemChar"/>
          <w:rtl/>
        </w:rPr>
        <w:t>عليه‌السلام</w:t>
      </w:r>
      <w:r w:rsidRPr="000C1C8A">
        <w:rPr>
          <w:rtl/>
        </w:rPr>
        <w:t xml:space="preserve"> عن الرجل يعتمر عمرة مفردة من أين يقطع التلبية</w:t>
      </w:r>
      <w:r>
        <w:rPr>
          <w:rtl/>
        </w:rPr>
        <w:t>؟</w:t>
      </w:r>
      <w:r w:rsidRPr="000C1C8A">
        <w:rPr>
          <w:rtl/>
        </w:rPr>
        <w:t xml:space="preserve"> قال</w:t>
      </w:r>
      <w:r>
        <w:rPr>
          <w:rtl/>
        </w:rPr>
        <w:t>:</w:t>
      </w:r>
      <w:r w:rsidRPr="000C1C8A">
        <w:rPr>
          <w:rtl/>
        </w:rPr>
        <w:t xml:space="preserve"> إذا رأيت بيوت</w:t>
      </w:r>
      <w:r>
        <w:rPr>
          <w:rtl/>
        </w:rPr>
        <w:t xml:space="preserve"> </w:t>
      </w:r>
      <w:r w:rsidRPr="000C1C8A">
        <w:rPr>
          <w:rtl/>
        </w:rPr>
        <w:t>ذي طوى فاقطع التلبية</w:t>
      </w:r>
      <w:r>
        <w:rPr>
          <w:rtl/>
        </w:rPr>
        <w:t>.</w:t>
      </w:r>
    </w:p>
    <w:p w:rsidR="00DB2296" w:rsidRPr="000C1C8A" w:rsidRDefault="00DB2296" w:rsidP="00DB2296">
      <w:pPr>
        <w:pStyle w:val="libNum"/>
        <w:rPr>
          <w:rtl/>
        </w:rPr>
      </w:pPr>
      <w:r w:rsidRPr="000C1C8A">
        <w:rPr>
          <w:rtl/>
        </w:rPr>
        <w:t>588</w:t>
      </w:r>
    </w:p>
    <w:p w:rsidR="00DB2296" w:rsidRPr="000C1C8A" w:rsidRDefault="00DB2296" w:rsidP="00DB2296">
      <w:pPr>
        <w:pStyle w:val="libNormal"/>
        <w:rPr>
          <w:rtl/>
        </w:rPr>
      </w:pPr>
      <w:r w:rsidRPr="000C1C8A">
        <w:rPr>
          <w:rtl/>
        </w:rPr>
        <w:t>3</w:t>
      </w:r>
      <w:r>
        <w:rPr>
          <w:rtl/>
        </w:rPr>
        <w:t xml:space="preserve"> - </w:t>
      </w:r>
      <w:r w:rsidRPr="000C1C8A">
        <w:rPr>
          <w:rtl/>
        </w:rPr>
        <w:t xml:space="preserve">وروى عمر بن يزيد عن أبي عبد الله </w:t>
      </w:r>
      <w:r w:rsidRPr="00DF6E40">
        <w:rPr>
          <w:rStyle w:val="libAlaemChar"/>
          <w:rtl/>
        </w:rPr>
        <w:t>عليه‌السلام</w:t>
      </w:r>
      <w:r w:rsidRPr="000C1C8A">
        <w:rPr>
          <w:rtl/>
        </w:rPr>
        <w:t xml:space="preserve"> </w:t>
      </w:r>
      <w:r>
        <w:rPr>
          <w:rtl/>
        </w:rPr>
        <w:t>(</w:t>
      </w:r>
      <w:r w:rsidRPr="000C1C8A">
        <w:rPr>
          <w:rtl/>
        </w:rPr>
        <w:t xml:space="preserve"> قال ) </w:t>
      </w:r>
      <w:r w:rsidRPr="00DF6E40">
        <w:rPr>
          <w:rStyle w:val="libFootnotenumChar"/>
          <w:rtl/>
        </w:rPr>
        <w:t>(1)</w:t>
      </w:r>
      <w:r w:rsidRPr="000C1C8A">
        <w:rPr>
          <w:rtl/>
        </w:rPr>
        <w:t xml:space="preserve"> من أراد أن يخرج من</w:t>
      </w:r>
      <w:r>
        <w:rPr>
          <w:rtl/>
        </w:rPr>
        <w:t xml:space="preserve"> </w:t>
      </w:r>
      <w:r w:rsidRPr="000C1C8A">
        <w:rPr>
          <w:rtl/>
        </w:rPr>
        <w:t xml:space="preserve">مكة ليعتمر أحرم من الجعرانة </w:t>
      </w:r>
      <w:r w:rsidRPr="00DF6E40">
        <w:rPr>
          <w:rStyle w:val="libFootnotenumChar"/>
          <w:rtl/>
        </w:rPr>
        <w:t>(2)</w:t>
      </w:r>
      <w:r w:rsidRPr="000C1C8A">
        <w:rPr>
          <w:rtl/>
        </w:rPr>
        <w:t xml:space="preserve"> والحديبية </w:t>
      </w:r>
      <w:r w:rsidRPr="00DF6E40">
        <w:rPr>
          <w:rStyle w:val="libFootnotenumChar"/>
          <w:rtl/>
        </w:rPr>
        <w:t>(3)</w:t>
      </w:r>
      <w:r w:rsidRPr="000C1C8A">
        <w:rPr>
          <w:rtl/>
        </w:rPr>
        <w:t xml:space="preserve"> وما أشبههما</w:t>
      </w:r>
      <w:r>
        <w:rPr>
          <w:rtl/>
        </w:rPr>
        <w:t>،</w:t>
      </w:r>
      <w:r w:rsidRPr="000C1C8A">
        <w:rPr>
          <w:rtl/>
        </w:rPr>
        <w:t xml:space="preserve"> ومن خرج من مكة</w:t>
      </w:r>
      <w:r>
        <w:rPr>
          <w:rtl/>
        </w:rPr>
        <w:t xml:space="preserve"> </w:t>
      </w:r>
      <w:r w:rsidRPr="000C1C8A">
        <w:rPr>
          <w:rtl/>
        </w:rPr>
        <w:t>يريد العمرة ثم دخل معتمرا لم يقطع التلبية حتى ينظر إلى الكعبة</w:t>
      </w:r>
      <w:r>
        <w:rPr>
          <w:rtl/>
        </w:rPr>
        <w:t>.</w:t>
      </w:r>
    </w:p>
    <w:p w:rsidR="00DB2296" w:rsidRPr="000C1C8A" w:rsidRDefault="00DB2296" w:rsidP="00DB2296">
      <w:pPr>
        <w:pStyle w:val="libNum"/>
        <w:rPr>
          <w:rtl/>
        </w:rPr>
      </w:pPr>
      <w:r w:rsidRPr="000C1C8A">
        <w:rPr>
          <w:rtl/>
        </w:rPr>
        <w:t>589</w:t>
      </w:r>
    </w:p>
    <w:p w:rsidR="00DB2296" w:rsidRPr="000C1C8A" w:rsidRDefault="00DB2296" w:rsidP="00DB2296">
      <w:pPr>
        <w:pStyle w:val="libNormal"/>
        <w:rPr>
          <w:rtl/>
        </w:rPr>
      </w:pPr>
      <w:r w:rsidRPr="000C1C8A">
        <w:rPr>
          <w:rtl/>
        </w:rPr>
        <w:t>4</w:t>
      </w:r>
      <w:r>
        <w:rPr>
          <w:rtl/>
        </w:rPr>
        <w:t xml:space="preserve"> - </w:t>
      </w:r>
      <w:r w:rsidRPr="000C1C8A">
        <w:rPr>
          <w:rtl/>
        </w:rPr>
        <w:t>وروى الفضيل بن يسار قال</w:t>
      </w:r>
      <w:r>
        <w:rPr>
          <w:rtl/>
        </w:rPr>
        <w:t>:</w:t>
      </w:r>
      <w:r w:rsidRPr="000C1C8A">
        <w:rPr>
          <w:rtl/>
        </w:rPr>
        <w:t xml:space="preserve"> سألت أبا عبد الله </w:t>
      </w:r>
      <w:r w:rsidRPr="00DF6E40">
        <w:rPr>
          <w:rStyle w:val="libAlaemChar"/>
          <w:rtl/>
        </w:rPr>
        <w:t>عليه‌السلام</w:t>
      </w:r>
      <w:r w:rsidRPr="000C1C8A">
        <w:rPr>
          <w:rtl/>
        </w:rPr>
        <w:t xml:space="preserve"> قلت دخلت</w:t>
      </w:r>
      <w:r>
        <w:rPr>
          <w:rtl/>
        </w:rPr>
        <w:t xml:space="preserve"> </w:t>
      </w:r>
      <w:r w:rsidRPr="000C1C8A">
        <w:rPr>
          <w:rtl/>
        </w:rPr>
        <w:t>بعمرة فأين اقطع التلبية</w:t>
      </w:r>
      <w:r>
        <w:rPr>
          <w:rtl/>
        </w:rPr>
        <w:t>؟</w:t>
      </w:r>
      <w:r w:rsidRPr="000C1C8A">
        <w:rPr>
          <w:rtl/>
        </w:rPr>
        <w:t xml:space="preserve"> قال</w:t>
      </w:r>
      <w:r>
        <w:rPr>
          <w:rtl/>
        </w:rPr>
        <w:t>:</w:t>
      </w:r>
      <w:r w:rsidRPr="000C1C8A">
        <w:rPr>
          <w:rtl/>
        </w:rPr>
        <w:t xml:space="preserve"> حيال العقبة عقبة المدنيين قلت</w:t>
      </w:r>
      <w:r>
        <w:rPr>
          <w:rtl/>
        </w:rPr>
        <w:t>:</w:t>
      </w:r>
      <w:r w:rsidRPr="000C1C8A">
        <w:rPr>
          <w:rtl/>
        </w:rPr>
        <w:t xml:space="preserve"> أين عقبة المدنيين</w:t>
      </w:r>
      <w:r>
        <w:rPr>
          <w:rtl/>
        </w:rPr>
        <w:t xml:space="preserve">؟ </w:t>
      </w:r>
      <w:r w:rsidRPr="000C1C8A">
        <w:rPr>
          <w:rtl/>
        </w:rPr>
        <w:t>قال</w:t>
      </w:r>
      <w:r>
        <w:rPr>
          <w:rtl/>
        </w:rPr>
        <w:t>:</w:t>
      </w:r>
      <w:r w:rsidRPr="000C1C8A">
        <w:rPr>
          <w:rtl/>
        </w:rPr>
        <w:t xml:space="preserve"> بحيال القصارين</w:t>
      </w:r>
      <w:r>
        <w:rPr>
          <w:rtl/>
        </w:rPr>
        <w:t>.</w:t>
      </w:r>
    </w:p>
    <w:p w:rsidR="00DB2296" w:rsidRPr="000C1C8A" w:rsidRDefault="00DB2296" w:rsidP="00DB2296">
      <w:pPr>
        <w:pStyle w:val="libNormal"/>
        <w:rPr>
          <w:rtl/>
        </w:rPr>
      </w:pPr>
      <w:r w:rsidRPr="000C1C8A">
        <w:rPr>
          <w:rtl/>
        </w:rPr>
        <w:t>قال محمد بن الحسن</w:t>
      </w:r>
      <w:r>
        <w:rPr>
          <w:rtl/>
        </w:rPr>
        <w:t>:</w:t>
      </w:r>
      <w:r w:rsidRPr="000C1C8A">
        <w:rPr>
          <w:rtl/>
        </w:rPr>
        <w:t xml:space="preserve"> الوجه في الجمع بين هذه الأخبار أن نحمل الرواية</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زيادة من التهذيب</w:t>
      </w:r>
      <w:r>
        <w:rPr>
          <w:rtl/>
        </w:rPr>
        <w:t>.</w:t>
      </w:r>
    </w:p>
    <w:p w:rsidR="00DB2296" w:rsidRPr="000C1C8A" w:rsidRDefault="00DB2296" w:rsidP="00DB2296">
      <w:pPr>
        <w:pStyle w:val="libFootnote0"/>
        <w:rPr>
          <w:rtl/>
        </w:rPr>
      </w:pPr>
      <w:r>
        <w:rPr>
          <w:rtl/>
        </w:rPr>
        <w:t>(</w:t>
      </w:r>
      <w:r w:rsidRPr="000C1C8A">
        <w:rPr>
          <w:rtl/>
        </w:rPr>
        <w:t>2) الجعرانة</w:t>
      </w:r>
      <w:r>
        <w:rPr>
          <w:rtl/>
        </w:rPr>
        <w:t>:</w:t>
      </w:r>
      <w:r w:rsidRPr="000C1C8A">
        <w:rPr>
          <w:rtl/>
        </w:rPr>
        <w:t xml:space="preserve"> ماء بين الطائف ومكة وهو إلى مكة أقرب</w:t>
      </w:r>
      <w:r>
        <w:rPr>
          <w:rtl/>
        </w:rPr>
        <w:t xml:space="preserve"> </w:t>
      </w:r>
      <w:r w:rsidRPr="000C1C8A">
        <w:rPr>
          <w:rtl/>
        </w:rPr>
        <w:t xml:space="preserve">نزله النبي </w:t>
      </w:r>
      <w:r w:rsidRPr="00DF6E40">
        <w:rPr>
          <w:rStyle w:val="libAlaemChar"/>
          <w:rtl/>
        </w:rPr>
        <w:t>صلى‌الله‌عليه‌وآله</w:t>
      </w:r>
      <w:r w:rsidRPr="000C1C8A">
        <w:rPr>
          <w:rtl/>
        </w:rPr>
        <w:t xml:space="preserve"> لما قسم غنائم هوازن مرجعه من غزاة حنين وأحرم منه </w:t>
      </w:r>
      <w:r w:rsidRPr="00DF6E40">
        <w:rPr>
          <w:rStyle w:val="libAlaemChar"/>
          <w:rtl/>
        </w:rPr>
        <w:t>صلى‌الله‌عليه‌وآله</w:t>
      </w:r>
      <w:r>
        <w:rPr>
          <w:rtl/>
        </w:rPr>
        <w:t>.</w:t>
      </w:r>
    </w:p>
    <w:p w:rsidR="00DB2296" w:rsidRPr="000C1C8A" w:rsidRDefault="00DB2296" w:rsidP="00DB2296">
      <w:pPr>
        <w:pStyle w:val="libFootnote0"/>
        <w:rPr>
          <w:rtl/>
        </w:rPr>
      </w:pPr>
      <w:r>
        <w:rPr>
          <w:rtl/>
        </w:rPr>
        <w:t>(</w:t>
      </w:r>
      <w:r w:rsidRPr="000C1C8A">
        <w:rPr>
          <w:rtl/>
        </w:rPr>
        <w:t>3) الحديبية بين مكة والمدينة بينها وبين مكة مرحلة وبينها وبين المدينة تسع مراحل</w:t>
      </w:r>
      <w:r>
        <w:rPr>
          <w:rtl/>
        </w:rPr>
        <w:t>.</w:t>
      </w:r>
    </w:p>
    <w:p w:rsidR="00DB2296" w:rsidRPr="000C1C8A" w:rsidRDefault="00DB2296" w:rsidP="00DB2296">
      <w:pPr>
        <w:pStyle w:val="libFootnote"/>
        <w:rPr>
          <w:rtl/>
        </w:rPr>
      </w:pPr>
      <w:r w:rsidRPr="000C1C8A">
        <w:rPr>
          <w:rtl/>
        </w:rPr>
        <w:t>*</w:t>
      </w:r>
      <w:r>
        <w:rPr>
          <w:rtl/>
        </w:rPr>
        <w:t xml:space="preserve"> - </w:t>
      </w:r>
      <w:r w:rsidRPr="000C1C8A">
        <w:rPr>
          <w:rtl/>
        </w:rPr>
        <w:t>585</w:t>
      </w:r>
      <w:r>
        <w:rPr>
          <w:rtl/>
        </w:rPr>
        <w:t xml:space="preserve"> - </w:t>
      </w:r>
      <w:r w:rsidRPr="000C1C8A">
        <w:rPr>
          <w:rtl/>
        </w:rPr>
        <w:t>586</w:t>
      </w:r>
      <w:r>
        <w:rPr>
          <w:rtl/>
        </w:rPr>
        <w:t xml:space="preserve"> - </w:t>
      </w:r>
      <w:r w:rsidRPr="000C1C8A">
        <w:rPr>
          <w:rtl/>
        </w:rPr>
        <w:t>587</w:t>
      </w:r>
      <w:r>
        <w:rPr>
          <w:rtl/>
        </w:rPr>
        <w:t xml:space="preserve"> - </w:t>
      </w:r>
      <w:r w:rsidRPr="000C1C8A">
        <w:rPr>
          <w:rtl/>
        </w:rPr>
        <w:t>588</w:t>
      </w:r>
      <w:r>
        <w:rPr>
          <w:rtl/>
        </w:rPr>
        <w:t xml:space="preserve"> - </w:t>
      </w:r>
      <w:r w:rsidRPr="000C1C8A">
        <w:rPr>
          <w:rtl/>
        </w:rPr>
        <w:t>589</w:t>
      </w:r>
      <w:r>
        <w:rPr>
          <w:rtl/>
        </w:rPr>
        <w:t xml:space="preserve"> - </w:t>
      </w:r>
      <w:r w:rsidRPr="000C1C8A">
        <w:rPr>
          <w:rtl/>
        </w:rPr>
        <w:t>التهذيب ج 1 ص 473</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الأخيرة على من جاء من طريق المدينة خاصة فإنه يقطع التلبية عند عقبة المدنيين</w:t>
      </w:r>
      <w:r>
        <w:rPr>
          <w:rtl/>
        </w:rPr>
        <w:t xml:space="preserve"> </w:t>
      </w:r>
      <w:r w:rsidRPr="000C1C8A">
        <w:rPr>
          <w:rtl/>
        </w:rPr>
        <w:t>والرواية التي قال فيها</w:t>
      </w:r>
      <w:r>
        <w:rPr>
          <w:rtl/>
        </w:rPr>
        <w:t>:</w:t>
      </w:r>
      <w:r w:rsidRPr="000C1C8A">
        <w:rPr>
          <w:rtl/>
        </w:rPr>
        <w:t xml:space="preserve"> انه يقطع التلبية عند ذي طوى على من جاء من طريق العراق</w:t>
      </w:r>
      <w:r>
        <w:rPr>
          <w:rtl/>
        </w:rPr>
        <w:t xml:space="preserve"> </w:t>
      </w:r>
      <w:r w:rsidRPr="000C1C8A">
        <w:rPr>
          <w:rtl/>
        </w:rPr>
        <w:t>والرواية التي تضمنت عند النظر إلى الكعبة على من يكون قد خرج من مكة للعمرة</w:t>
      </w:r>
      <w:r>
        <w:rPr>
          <w:rtl/>
        </w:rPr>
        <w:t xml:space="preserve"> </w:t>
      </w:r>
      <w:r w:rsidRPr="000C1C8A">
        <w:rPr>
          <w:rtl/>
        </w:rPr>
        <w:t>وعلى هذا الوجه لا تنافي بينهما ولا تضاد</w:t>
      </w:r>
      <w:r>
        <w:rPr>
          <w:rtl/>
        </w:rPr>
        <w:t>،</w:t>
      </w:r>
      <w:r w:rsidRPr="000C1C8A">
        <w:rPr>
          <w:rtl/>
        </w:rPr>
        <w:t xml:space="preserve"> والرواية التي ذكرناها في الباب الأول أنه</w:t>
      </w:r>
      <w:r>
        <w:rPr>
          <w:rtl/>
        </w:rPr>
        <w:t xml:space="preserve"> </w:t>
      </w:r>
      <w:r w:rsidRPr="000C1C8A">
        <w:rPr>
          <w:rtl/>
        </w:rPr>
        <w:t>يقطع المعتمر التلبية إذا دخل الحرم نحملها على الجواز</w:t>
      </w:r>
      <w:r>
        <w:rPr>
          <w:rtl/>
        </w:rPr>
        <w:t>،</w:t>
      </w:r>
      <w:r w:rsidRPr="000C1C8A">
        <w:rPr>
          <w:rtl/>
        </w:rPr>
        <w:t xml:space="preserve"> وهذه الروايات مع اختلاف</w:t>
      </w:r>
      <w:r>
        <w:rPr>
          <w:rtl/>
        </w:rPr>
        <w:t xml:space="preserve"> </w:t>
      </w:r>
      <w:r w:rsidRPr="000C1C8A">
        <w:rPr>
          <w:rtl/>
        </w:rPr>
        <w:t>أحوالها على الفضل والاستحباب</w:t>
      </w:r>
      <w:r>
        <w:rPr>
          <w:rtl/>
        </w:rPr>
        <w:t>،</w:t>
      </w:r>
      <w:r w:rsidRPr="000C1C8A">
        <w:rPr>
          <w:rtl/>
        </w:rPr>
        <w:t xml:space="preserve"> وكان أبو جعفر محمد بن علي بن الحسين بن بابويه</w:t>
      </w:r>
      <w:r>
        <w:rPr>
          <w:rtl/>
        </w:rPr>
        <w:t xml:space="preserve"> </w:t>
      </w:r>
      <w:r w:rsidR="00F27D74" w:rsidRPr="00F27D74">
        <w:rPr>
          <w:rStyle w:val="libAlaemChar"/>
          <w:rtl/>
        </w:rPr>
        <w:t>رحمه‌الله</w:t>
      </w:r>
      <w:r w:rsidRPr="000C1C8A">
        <w:rPr>
          <w:rtl/>
        </w:rPr>
        <w:t xml:space="preserve"> حين روى هذه الروايات حملها على التخيير حين ظن أنها متنافية</w:t>
      </w:r>
      <w:r>
        <w:rPr>
          <w:rtl/>
        </w:rPr>
        <w:t>،</w:t>
      </w:r>
      <w:r w:rsidRPr="000C1C8A">
        <w:rPr>
          <w:rtl/>
        </w:rPr>
        <w:t xml:space="preserve"> وعلى</w:t>
      </w:r>
      <w:r>
        <w:rPr>
          <w:rtl/>
        </w:rPr>
        <w:t xml:space="preserve"> </w:t>
      </w:r>
      <w:r w:rsidRPr="000C1C8A">
        <w:rPr>
          <w:rtl/>
        </w:rPr>
        <w:t>ما فسرناه ليست متنافية ولو كانت متنافية لكان الوجه الذي ذكره صحيحا</w:t>
      </w:r>
      <w:r>
        <w:rPr>
          <w:rtl/>
        </w:rPr>
        <w:t>.</w:t>
      </w:r>
    </w:p>
    <w:p w:rsidR="00DB2296" w:rsidRPr="000C1C8A" w:rsidRDefault="00DB2296" w:rsidP="00DB2296">
      <w:pPr>
        <w:pStyle w:val="Heading1Center"/>
        <w:rPr>
          <w:rtl/>
        </w:rPr>
      </w:pPr>
      <w:bookmarkStart w:id="339" w:name="_Toc373338720"/>
      <w:bookmarkStart w:id="340" w:name="_Toc376941527"/>
      <w:bookmarkStart w:id="341" w:name="_Toc376950764"/>
      <w:r w:rsidRPr="000C1C8A">
        <w:rPr>
          <w:rtl/>
        </w:rPr>
        <w:t>أبواب ما يجب على المحرم اجتنابه</w:t>
      </w:r>
      <w:bookmarkEnd w:id="339"/>
      <w:bookmarkEnd w:id="340"/>
      <w:bookmarkEnd w:id="341"/>
    </w:p>
    <w:p w:rsidR="00DB2296" w:rsidRPr="000C1C8A" w:rsidRDefault="00DB2296" w:rsidP="00DB2296">
      <w:pPr>
        <w:pStyle w:val="Heading2Center"/>
        <w:rPr>
          <w:rtl/>
        </w:rPr>
      </w:pPr>
      <w:bookmarkStart w:id="342" w:name="_Toc373338721"/>
      <w:bookmarkStart w:id="343" w:name="_Toc376941528"/>
      <w:bookmarkStart w:id="344" w:name="_Toc376950765"/>
      <w:r w:rsidRPr="000C1C8A">
        <w:rPr>
          <w:rtl/>
        </w:rPr>
        <w:t>106</w:t>
      </w:r>
      <w:r>
        <w:rPr>
          <w:rtl/>
        </w:rPr>
        <w:t xml:space="preserve"> - </w:t>
      </w:r>
      <w:r w:rsidRPr="000C1C8A">
        <w:rPr>
          <w:rtl/>
        </w:rPr>
        <w:t>باب الطيب</w:t>
      </w:r>
      <w:bookmarkEnd w:id="342"/>
      <w:bookmarkEnd w:id="343"/>
      <w:bookmarkEnd w:id="344"/>
    </w:p>
    <w:p w:rsidR="00DB2296" w:rsidRPr="000C1C8A" w:rsidRDefault="00DB2296" w:rsidP="00DB2296">
      <w:pPr>
        <w:pStyle w:val="libNum"/>
        <w:rPr>
          <w:rtl/>
        </w:rPr>
      </w:pPr>
      <w:r w:rsidRPr="000C1C8A">
        <w:rPr>
          <w:rtl/>
        </w:rPr>
        <w:t>590</w:t>
      </w:r>
    </w:p>
    <w:p w:rsidR="00DB2296" w:rsidRPr="000C1C8A" w:rsidRDefault="00DB2296" w:rsidP="00DB2296">
      <w:pPr>
        <w:pStyle w:val="libNormal"/>
        <w:rPr>
          <w:rtl/>
        </w:rPr>
      </w:pPr>
      <w:r w:rsidRPr="000C1C8A">
        <w:rPr>
          <w:rtl/>
        </w:rPr>
        <w:t>1</w:t>
      </w:r>
      <w:r>
        <w:rPr>
          <w:rtl/>
        </w:rPr>
        <w:t xml:space="preserve"> - </w:t>
      </w:r>
      <w:r w:rsidRPr="000C1C8A">
        <w:rPr>
          <w:rtl/>
        </w:rPr>
        <w:t xml:space="preserve">موسى بن القاسم بن إبراهيم عن معاوية بن عمار عن أبي عبد الله </w:t>
      </w:r>
      <w:r w:rsidRPr="00DF6E40">
        <w:rPr>
          <w:rStyle w:val="libAlaemChar"/>
          <w:rtl/>
        </w:rPr>
        <w:t>عليه‌السلام</w:t>
      </w:r>
      <w:r>
        <w:rPr>
          <w:rtl/>
        </w:rPr>
        <w:t xml:space="preserve"> </w:t>
      </w:r>
      <w:r w:rsidRPr="000C1C8A">
        <w:rPr>
          <w:rtl/>
        </w:rPr>
        <w:t>قال</w:t>
      </w:r>
      <w:r>
        <w:rPr>
          <w:rtl/>
        </w:rPr>
        <w:t>:</w:t>
      </w:r>
      <w:r w:rsidRPr="000C1C8A">
        <w:rPr>
          <w:rtl/>
        </w:rPr>
        <w:t xml:space="preserve"> اتق قتل الدواب كلها ولا تمس شيئا من الطيب ولا من الدهن في إحرامك</w:t>
      </w:r>
      <w:r>
        <w:rPr>
          <w:rtl/>
        </w:rPr>
        <w:t xml:space="preserve"> </w:t>
      </w:r>
      <w:r w:rsidRPr="000C1C8A">
        <w:rPr>
          <w:rtl/>
        </w:rPr>
        <w:t>واتق الطيب في زادك وامسك على أنفك من الريح الطيبة ولا تمسك من الريح المنتنة فإنه</w:t>
      </w:r>
      <w:r>
        <w:rPr>
          <w:rtl/>
        </w:rPr>
        <w:t xml:space="preserve"> </w:t>
      </w:r>
      <w:r w:rsidRPr="000C1C8A">
        <w:rPr>
          <w:rtl/>
        </w:rPr>
        <w:t>لا ينبغي أن يتلذذ بريح طيبة فمن ابتلي بشئ من ذلك فعليه غسله وليتصدق بقدر ما صنع</w:t>
      </w:r>
      <w:r>
        <w:rPr>
          <w:rtl/>
        </w:rPr>
        <w:t>.</w:t>
      </w:r>
    </w:p>
    <w:p w:rsidR="00DB2296" w:rsidRPr="000C1C8A" w:rsidRDefault="00DB2296" w:rsidP="00DB2296">
      <w:pPr>
        <w:pStyle w:val="libNum"/>
        <w:rPr>
          <w:rtl/>
        </w:rPr>
      </w:pPr>
      <w:r w:rsidRPr="000C1C8A">
        <w:rPr>
          <w:rtl/>
        </w:rPr>
        <w:t>591</w:t>
      </w:r>
    </w:p>
    <w:p w:rsidR="00DB2296" w:rsidRPr="000C1C8A" w:rsidRDefault="00DB2296" w:rsidP="00DB2296">
      <w:pPr>
        <w:pStyle w:val="libNormal"/>
        <w:rPr>
          <w:rtl/>
        </w:rPr>
      </w:pPr>
      <w:r w:rsidRPr="000C1C8A">
        <w:rPr>
          <w:rtl/>
        </w:rPr>
        <w:t>2</w:t>
      </w:r>
      <w:r>
        <w:rPr>
          <w:rtl/>
        </w:rPr>
        <w:t xml:space="preserve"> - </w:t>
      </w:r>
      <w:r w:rsidRPr="000C1C8A">
        <w:rPr>
          <w:rtl/>
        </w:rPr>
        <w:t xml:space="preserve">عنه عن عبد الرحمن عن حماد عن حريز عن أبي عبد الله </w:t>
      </w:r>
      <w:r w:rsidRPr="00DF6E40">
        <w:rPr>
          <w:rStyle w:val="libAlaemChar"/>
          <w:rtl/>
        </w:rPr>
        <w:t>عليه‌السلام</w:t>
      </w:r>
      <w:r w:rsidRPr="000C1C8A">
        <w:rPr>
          <w:rtl/>
        </w:rPr>
        <w:t xml:space="preserve"> قال</w:t>
      </w:r>
      <w:r>
        <w:rPr>
          <w:rtl/>
        </w:rPr>
        <w:t>:</w:t>
      </w:r>
      <w:r w:rsidRPr="000C1C8A">
        <w:rPr>
          <w:rtl/>
        </w:rPr>
        <w:t xml:space="preserve"> لا يمس</w:t>
      </w:r>
      <w:r>
        <w:rPr>
          <w:rtl/>
        </w:rPr>
        <w:t xml:space="preserve"> </w:t>
      </w:r>
      <w:r w:rsidRPr="000C1C8A">
        <w:rPr>
          <w:rtl/>
        </w:rPr>
        <w:t>المحرم شيئا من الطيب ولا من الريحان ولا يتلذذ به فمن أبتلي بشئ من ذلك فليتصدق</w:t>
      </w:r>
      <w:r>
        <w:rPr>
          <w:rtl/>
        </w:rPr>
        <w:t xml:space="preserve"> </w:t>
      </w:r>
      <w:r w:rsidRPr="000C1C8A">
        <w:rPr>
          <w:rtl/>
        </w:rPr>
        <w:t>بقدر ما صنع بقدر شبعة من طعام</w:t>
      </w:r>
      <w:r>
        <w:rPr>
          <w:rtl/>
        </w:rPr>
        <w:t>.</w:t>
      </w:r>
    </w:p>
    <w:p w:rsidR="00DB2296" w:rsidRPr="000C1C8A" w:rsidRDefault="00DB2296" w:rsidP="00DB2296">
      <w:pPr>
        <w:pStyle w:val="libNum"/>
        <w:rPr>
          <w:rtl/>
        </w:rPr>
      </w:pPr>
      <w:r w:rsidRPr="000C1C8A">
        <w:rPr>
          <w:rtl/>
        </w:rPr>
        <w:t>592</w:t>
      </w:r>
    </w:p>
    <w:p w:rsidR="00DB2296" w:rsidRPr="000C1C8A" w:rsidRDefault="00DB2296" w:rsidP="00DB2296">
      <w:pPr>
        <w:pStyle w:val="libNormal"/>
        <w:rPr>
          <w:rtl/>
        </w:rPr>
      </w:pPr>
      <w:r w:rsidRPr="000C1C8A">
        <w:rPr>
          <w:rtl/>
        </w:rPr>
        <w:t>3</w:t>
      </w:r>
      <w:r>
        <w:rPr>
          <w:rtl/>
        </w:rPr>
        <w:t xml:space="preserve"> - </w:t>
      </w:r>
      <w:r w:rsidRPr="000C1C8A">
        <w:rPr>
          <w:rtl/>
        </w:rPr>
        <w:t>عنه عن علي بن الجرمي عن درست الواسطي عن ابن مسكان عن الحسن بن</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B701B7">
        <w:rPr>
          <w:rtl/>
        </w:rPr>
        <w:t xml:space="preserve"> 590</w:t>
      </w:r>
      <w:r>
        <w:rPr>
          <w:rtl/>
        </w:rPr>
        <w:t xml:space="preserve"> - </w:t>
      </w:r>
      <w:r w:rsidRPr="00B701B7">
        <w:rPr>
          <w:rtl/>
        </w:rPr>
        <w:t>التهذيب ج 1 ص 532 بزيادة فيه الكافي ج 1 ص 262.</w:t>
      </w:r>
    </w:p>
    <w:p w:rsidR="00DB2296" w:rsidRDefault="00DB2296" w:rsidP="00DB2296">
      <w:pPr>
        <w:pStyle w:val="libFootnote"/>
        <w:rPr>
          <w:rtl/>
        </w:rPr>
      </w:pPr>
      <w:r>
        <w:rPr>
          <w:rtl/>
        </w:rPr>
        <w:t xml:space="preserve">- </w:t>
      </w:r>
      <w:r w:rsidRPr="000C1C8A">
        <w:rPr>
          <w:rtl/>
        </w:rPr>
        <w:t>591</w:t>
      </w:r>
      <w:r>
        <w:rPr>
          <w:rtl/>
        </w:rPr>
        <w:t xml:space="preserve"> - </w:t>
      </w:r>
      <w:r w:rsidRPr="000C1C8A">
        <w:rPr>
          <w:rtl/>
        </w:rPr>
        <w:t>التهذيب ج 1 ص 532 الكافي ج 1 ص 262 وفيه « وقدر سعته » بدل قدر شبعه</w:t>
      </w:r>
      <w:r>
        <w:rPr>
          <w:rtl/>
        </w:rPr>
        <w:t xml:space="preserve"> </w:t>
      </w:r>
      <w:r w:rsidRPr="000C1C8A">
        <w:rPr>
          <w:rtl/>
        </w:rPr>
        <w:t>من الطعام</w:t>
      </w:r>
      <w:r>
        <w:rPr>
          <w:rtl/>
        </w:rPr>
        <w:t>.</w:t>
      </w:r>
    </w:p>
    <w:p w:rsidR="00DB2296" w:rsidRPr="000C1C8A" w:rsidRDefault="00DB2296" w:rsidP="00DB2296">
      <w:pPr>
        <w:pStyle w:val="libFootnote"/>
        <w:rPr>
          <w:rtl/>
        </w:rPr>
      </w:pPr>
      <w:r>
        <w:rPr>
          <w:rFonts w:hint="cs"/>
          <w:rtl/>
        </w:rPr>
        <w:t>-</w:t>
      </w:r>
      <w:r>
        <w:rPr>
          <w:rtl/>
        </w:rPr>
        <w:t xml:space="preserve"> </w:t>
      </w:r>
      <w:r w:rsidRPr="000C1C8A">
        <w:rPr>
          <w:rtl/>
        </w:rPr>
        <w:t>592</w:t>
      </w:r>
      <w:r>
        <w:rPr>
          <w:rtl/>
        </w:rPr>
        <w:t xml:space="preserve"> - </w:t>
      </w:r>
      <w:r w:rsidRPr="000C1C8A">
        <w:rPr>
          <w:rtl/>
        </w:rPr>
        <w:t>التهذيب ج 1 ص 532 الكافي ج 1 ص 263 الفقيه ص 183</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 xml:space="preserve">هارون عن أبي عبد الله </w:t>
      </w:r>
      <w:r w:rsidRPr="00DF6E40">
        <w:rPr>
          <w:rStyle w:val="libAlaemChar"/>
          <w:rtl/>
        </w:rPr>
        <w:t>عليه‌السلام</w:t>
      </w:r>
      <w:r w:rsidRPr="000C1C8A">
        <w:rPr>
          <w:rtl/>
        </w:rPr>
        <w:t xml:space="preserve"> قال قلت له أكلت خبيصا </w:t>
      </w:r>
      <w:r w:rsidRPr="00DF6E40">
        <w:rPr>
          <w:rStyle w:val="libFootnotenumChar"/>
          <w:rtl/>
        </w:rPr>
        <w:t>(1)</w:t>
      </w:r>
      <w:r w:rsidRPr="000C1C8A">
        <w:rPr>
          <w:rtl/>
        </w:rPr>
        <w:t xml:space="preserve"> فيه زعفران</w:t>
      </w:r>
      <w:r>
        <w:rPr>
          <w:rtl/>
        </w:rPr>
        <w:t xml:space="preserve"> </w:t>
      </w:r>
      <w:r w:rsidRPr="000C1C8A">
        <w:rPr>
          <w:rtl/>
        </w:rPr>
        <w:t>حتى قال</w:t>
      </w:r>
      <w:r>
        <w:rPr>
          <w:rtl/>
        </w:rPr>
        <w:t>:</w:t>
      </w:r>
      <w:r w:rsidRPr="000C1C8A">
        <w:rPr>
          <w:rtl/>
        </w:rPr>
        <w:t xml:space="preserve"> إذا فرغت من مناسكك وأردت الخروج من مكة فاشتر بدرهم</w:t>
      </w:r>
      <w:r>
        <w:rPr>
          <w:rtl/>
        </w:rPr>
        <w:t xml:space="preserve"> </w:t>
      </w:r>
      <w:r w:rsidRPr="000C1C8A">
        <w:rPr>
          <w:rtl/>
        </w:rPr>
        <w:t>تمرا ثم تصدق به يكون كفارة لما أكلت ولما دخل عليك في إحرامك مما لا تعلم</w:t>
      </w:r>
      <w:r>
        <w:rPr>
          <w:rtl/>
        </w:rPr>
        <w:t>.</w:t>
      </w:r>
    </w:p>
    <w:p w:rsidR="00DB2296" w:rsidRPr="000C1C8A" w:rsidRDefault="00DB2296" w:rsidP="00DB2296">
      <w:pPr>
        <w:pStyle w:val="libNum"/>
        <w:rPr>
          <w:rtl/>
        </w:rPr>
      </w:pPr>
      <w:r w:rsidRPr="000C1C8A">
        <w:rPr>
          <w:rtl/>
        </w:rPr>
        <w:t>593</w:t>
      </w:r>
    </w:p>
    <w:p w:rsidR="00DB2296" w:rsidRPr="000C1C8A" w:rsidRDefault="00DB2296" w:rsidP="00F27D74">
      <w:pPr>
        <w:pStyle w:val="libNormal"/>
        <w:rPr>
          <w:rtl/>
        </w:rPr>
      </w:pPr>
      <w:r w:rsidRPr="000C1C8A">
        <w:rPr>
          <w:rtl/>
        </w:rPr>
        <w:t>4</w:t>
      </w:r>
      <w:r>
        <w:rPr>
          <w:rtl/>
        </w:rPr>
        <w:t xml:space="preserve"> - </w:t>
      </w:r>
      <w:r w:rsidRPr="000C1C8A">
        <w:rPr>
          <w:rtl/>
        </w:rPr>
        <w:t xml:space="preserve">الحسين بن سعيد عن حماد عن ربعي عن محمد بن مسلم عن أحدهما </w:t>
      </w:r>
      <w:r w:rsidRPr="00DF6E40">
        <w:rPr>
          <w:rStyle w:val="libAlaemChar"/>
          <w:rtl/>
        </w:rPr>
        <w:t>عليه‌السلام</w:t>
      </w:r>
      <w:r>
        <w:rPr>
          <w:rtl/>
        </w:rPr>
        <w:t xml:space="preserve"> </w:t>
      </w:r>
      <w:r w:rsidRPr="000C1C8A">
        <w:rPr>
          <w:rtl/>
        </w:rPr>
        <w:t xml:space="preserve">في قول الله </w:t>
      </w:r>
      <w:r w:rsidRPr="00DF6E40">
        <w:rPr>
          <w:rStyle w:val="libAlaemChar"/>
          <w:rtl/>
        </w:rPr>
        <w:t>عزوجل</w:t>
      </w:r>
      <w:r>
        <w:rPr>
          <w:rtl/>
        </w:rPr>
        <w:t>:</w:t>
      </w:r>
      <w:r w:rsidRPr="000C1C8A">
        <w:rPr>
          <w:rtl/>
        </w:rPr>
        <w:t xml:space="preserve"> </w:t>
      </w:r>
      <w:r w:rsidR="00F27D74" w:rsidRPr="00943893">
        <w:rPr>
          <w:rStyle w:val="libAlaemChar"/>
          <w:rtl/>
        </w:rPr>
        <w:t>(</w:t>
      </w:r>
      <w:r w:rsidR="00F27D74" w:rsidRPr="00F27D74">
        <w:rPr>
          <w:rStyle w:val="libAieChar"/>
          <w:rtl/>
        </w:rPr>
        <w:t>ثُمَّ لْيَقْضُوا تَفَثَهُمْ</w:t>
      </w:r>
      <w:r w:rsidR="00F27D74" w:rsidRPr="00943893">
        <w:rPr>
          <w:rStyle w:val="libAlaemChar"/>
          <w:rtl/>
        </w:rPr>
        <w:t>)</w:t>
      </w:r>
      <w:r w:rsidRPr="000C1C8A">
        <w:rPr>
          <w:rtl/>
        </w:rPr>
        <w:t xml:space="preserve"> حفوف </w:t>
      </w:r>
      <w:r w:rsidRPr="00DF6E40">
        <w:rPr>
          <w:rStyle w:val="libFootnotenumChar"/>
          <w:rtl/>
        </w:rPr>
        <w:t>(2)</w:t>
      </w:r>
      <w:r w:rsidRPr="000C1C8A">
        <w:rPr>
          <w:rtl/>
        </w:rPr>
        <w:t xml:space="preserve"> الرجل من الطيب</w:t>
      </w:r>
      <w:r>
        <w:rPr>
          <w:rtl/>
        </w:rPr>
        <w:t>.</w:t>
      </w:r>
    </w:p>
    <w:p w:rsidR="00DB2296" w:rsidRPr="000C1C8A" w:rsidRDefault="00DB2296" w:rsidP="00DB2296">
      <w:pPr>
        <w:pStyle w:val="libNum"/>
        <w:rPr>
          <w:rtl/>
        </w:rPr>
      </w:pPr>
      <w:r w:rsidRPr="000C1C8A">
        <w:rPr>
          <w:rtl/>
        </w:rPr>
        <w:t>594</w:t>
      </w:r>
    </w:p>
    <w:p w:rsidR="00DB2296" w:rsidRPr="000C1C8A" w:rsidRDefault="00DB2296" w:rsidP="00DB2296">
      <w:pPr>
        <w:pStyle w:val="libNormal"/>
        <w:rPr>
          <w:rtl/>
        </w:rPr>
      </w:pPr>
      <w:r w:rsidRPr="000C1C8A">
        <w:rPr>
          <w:rtl/>
        </w:rPr>
        <w:t>5</w:t>
      </w:r>
      <w:r>
        <w:rPr>
          <w:rtl/>
        </w:rPr>
        <w:t xml:space="preserve"> - </w:t>
      </w:r>
      <w:r w:rsidRPr="000C1C8A">
        <w:rPr>
          <w:rtl/>
        </w:rPr>
        <w:t>فأما ما رواه محمد بن أحمد بن يحيى عن محمد بن الحسين عن جعفر بن</w:t>
      </w:r>
      <w:r>
        <w:rPr>
          <w:rtl/>
        </w:rPr>
        <w:t xml:space="preserve"> </w:t>
      </w:r>
      <w:r w:rsidRPr="000C1C8A">
        <w:rPr>
          <w:rtl/>
        </w:rPr>
        <w:t xml:space="preserve">بشير عن إسماعيل عن أبي عبد الله </w:t>
      </w:r>
      <w:r w:rsidRPr="00DF6E40">
        <w:rPr>
          <w:rStyle w:val="libAlaemChar"/>
          <w:rtl/>
        </w:rPr>
        <w:t>عليه‌السلام</w:t>
      </w:r>
      <w:r w:rsidRPr="000C1C8A">
        <w:rPr>
          <w:rtl/>
        </w:rPr>
        <w:t xml:space="preserve"> قال</w:t>
      </w:r>
      <w:r>
        <w:rPr>
          <w:rtl/>
        </w:rPr>
        <w:t>:</w:t>
      </w:r>
      <w:r w:rsidRPr="000C1C8A">
        <w:rPr>
          <w:rtl/>
        </w:rPr>
        <w:t xml:space="preserve"> سألته عن السعوط للمحرم فيه</w:t>
      </w:r>
      <w:r>
        <w:rPr>
          <w:rtl/>
        </w:rPr>
        <w:t xml:space="preserve"> </w:t>
      </w:r>
      <w:r w:rsidRPr="000C1C8A">
        <w:rPr>
          <w:rtl/>
        </w:rPr>
        <w:t>طيب فقال</w:t>
      </w:r>
      <w:r>
        <w:rPr>
          <w:rtl/>
        </w:rPr>
        <w:t>:</w:t>
      </w:r>
      <w:r w:rsidRPr="000C1C8A">
        <w:rPr>
          <w:rtl/>
        </w:rPr>
        <w:t xml:space="preserve"> لا بأس</w:t>
      </w:r>
      <w:r>
        <w:rPr>
          <w:rtl/>
        </w:rPr>
        <w:t>.</w:t>
      </w:r>
    </w:p>
    <w:p w:rsidR="00DB2296" w:rsidRPr="000C1C8A" w:rsidRDefault="00DB2296" w:rsidP="00DB2296">
      <w:pPr>
        <w:pStyle w:val="libNormal"/>
        <w:rPr>
          <w:rtl/>
        </w:rPr>
      </w:pPr>
      <w:r w:rsidRPr="000C1C8A">
        <w:rPr>
          <w:rtl/>
        </w:rPr>
        <w:t>فالوجه في هذا الخبر أن نحمله على حال الضرورة دون حال الاختيار يدل على ذلك</w:t>
      </w:r>
      <w:r>
        <w:rPr>
          <w:rtl/>
        </w:rPr>
        <w:t>:</w:t>
      </w:r>
    </w:p>
    <w:p w:rsidR="00DB2296" w:rsidRPr="000C1C8A" w:rsidRDefault="00DB2296" w:rsidP="00DB2296">
      <w:pPr>
        <w:pStyle w:val="libNum"/>
        <w:rPr>
          <w:rtl/>
        </w:rPr>
      </w:pPr>
      <w:r w:rsidRPr="000C1C8A">
        <w:rPr>
          <w:rtl/>
        </w:rPr>
        <w:t>595</w:t>
      </w:r>
    </w:p>
    <w:p w:rsidR="00DB2296" w:rsidRPr="000C1C8A" w:rsidRDefault="00DB2296" w:rsidP="00DB2296">
      <w:pPr>
        <w:pStyle w:val="libNormal"/>
        <w:rPr>
          <w:rtl/>
        </w:rPr>
      </w:pPr>
      <w:r w:rsidRPr="000C1C8A">
        <w:rPr>
          <w:rtl/>
        </w:rPr>
        <w:t>6</w:t>
      </w:r>
      <w:r>
        <w:rPr>
          <w:rtl/>
        </w:rPr>
        <w:t xml:space="preserve"> - </w:t>
      </w:r>
      <w:r w:rsidRPr="000C1C8A">
        <w:rPr>
          <w:rtl/>
        </w:rPr>
        <w:t>ما رواه الحسين بن سعيد عن صفوان بن يحيى عن إسماعيل بن جابر وكانت</w:t>
      </w:r>
      <w:r>
        <w:rPr>
          <w:rtl/>
        </w:rPr>
        <w:t xml:space="preserve"> </w:t>
      </w:r>
      <w:r w:rsidRPr="000C1C8A">
        <w:rPr>
          <w:rtl/>
        </w:rPr>
        <w:t>عرضت له ريح في وجهه من علة أصابته وهو محرم قال</w:t>
      </w:r>
      <w:r>
        <w:rPr>
          <w:rtl/>
        </w:rPr>
        <w:t>:</w:t>
      </w:r>
      <w:r w:rsidRPr="000C1C8A">
        <w:rPr>
          <w:rtl/>
        </w:rPr>
        <w:t xml:space="preserve"> فقلت لأبي عبد الله </w:t>
      </w:r>
      <w:r w:rsidR="00865BEC" w:rsidRPr="00865BEC">
        <w:rPr>
          <w:rStyle w:val="libAlaemChar"/>
          <w:rtl/>
        </w:rPr>
        <w:t>عليه‌السلام</w:t>
      </w:r>
      <w:r w:rsidRPr="000C1C8A">
        <w:rPr>
          <w:rtl/>
        </w:rPr>
        <w:t xml:space="preserve"> إن الطبيب الذي يعالجني وصف لي سعوطا فيه مسك فقال</w:t>
      </w:r>
      <w:r>
        <w:rPr>
          <w:rtl/>
        </w:rPr>
        <w:t>:</w:t>
      </w:r>
      <w:r w:rsidRPr="000C1C8A">
        <w:rPr>
          <w:rtl/>
        </w:rPr>
        <w:t xml:space="preserve"> استعط به</w:t>
      </w:r>
      <w:r>
        <w:rPr>
          <w:rtl/>
        </w:rPr>
        <w:t>.</w:t>
      </w:r>
    </w:p>
    <w:p w:rsidR="00DB2296" w:rsidRPr="000C1C8A" w:rsidRDefault="00DB2296" w:rsidP="00DB2296">
      <w:pPr>
        <w:pStyle w:val="libNum"/>
        <w:rPr>
          <w:rtl/>
        </w:rPr>
      </w:pPr>
      <w:r w:rsidRPr="000C1C8A">
        <w:rPr>
          <w:rtl/>
        </w:rPr>
        <w:t>596</w:t>
      </w:r>
    </w:p>
    <w:p w:rsidR="00DB2296" w:rsidRPr="000C1C8A" w:rsidRDefault="00DB2296" w:rsidP="00DB2296">
      <w:pPr>
        <w:pStyle w:val="libNormal"/>
        <w:rPr>
          <w:rtl/>
        </w:rPr>
      </w:pPr>
      <w:r w:rsidRPr="000C1C8A">
        <w:rPr>
          <w:rtl/>
        </w:rPr>
        <w:t>7</w:t>
      </w:r>
      <w:r>
        <w:rPr>
          <w:rtl/>
        </w:rPr>
        <w:t xml:space="preserve"> - </w:t>
      </w:r>
      <w:r w:rsidRPr="000C1C8A">
        <w:rPr>
          <w:rtl/>
        </w:rPr>
        <w:t>فأما ما رواه موسى بن القاسم عن إبراهيم النخعي عن معاوية بن عمار عن</w:t>
      </w:r>
      <w:r>
        <w:rPr>
          <w:rtl/>
        </w:rPr>
        <w:t xml:space="preserve"> </w:t>
      </w:r>
      <w:r w:rsidRPr="000C1C8A">
        <w:rPr>
          <w:rtl/>
        </w:rPr>
        <w:t xml:space="preserve">أبي عبد الله </w:t>
      </w:r>
      <w:r w:rsidRPr="00DF6E40">
        <w:rPr>
          <w:rStyle w:val="libAlaemChar"/>
          <w:rtl/>
        </w:rPr>
        <w:t>عليه‌السلام</w:t>
      </w:r>
      <w:r w:rsidRPr="000C1C8A">
        <w:rPr>
          <w:rtl/>
        </w:rPr>
        <w:t xml:space="preserve"> قال</w:t>
      </w:r>
      <w:r>
        <w:rPr>
          <w:rtl/>
        </w:rPr>
        <w:t>:</w:t>
      </w:r>
      <w:r w:rsidRPr="000C1C8A">
        <w:rPr>
          <w:rtl/>
        </w:rPr>
        <w:t xml:space="preserve"> إنما يحرم لك من الطيب أربعة أشياء المسك والعنبر</w:t>
      </w:r>
      <w:r>
        <w:rPr>
          <w:rtl/>
        </w:rPr>
        <w:t xml:space="preserve"> </w:t>
      </w:r>
      <w:r w:rsidRPr="000C1C8A">
        <w:rPr>
          <w:rtl/>
        </w:rPr>
        <w:t xml:space="preserve">والورس </w:t>
      </w:r>
      <w:r w:rsidRPr="00DF6E40">
        <w:rPr>
          <w:rStyle w:val="libFootnotenumChar"/>
          <w:rtl/>
        </w:rPr>
        <w:t>(3)</w:t>
      </w:r>
      <w:r w:rsidRPr="000C1C8A">
        <w:rPr>
          <w:rtl/>
        </w:rPr>
        <w:t xml:space="preserve"> والزعفران غير أنه يكره للمحرم الأدهان الطيبة الريح</w:t>
      </w:r>
      <w:r>
        <w:rPr>
          <w:rtl/>
        </w:rPr>
        <w:t>.</w:t>
      </w:r>
    </w:p>
    <w:p w:rsidR="00DB2296" w:rsidRPr="000C1C8A" w:rsidRDefault="00DB2296" w:rsidP="00DB2296">
      <w:pPr>
        <w:pStyle w:val="libNum"/>
        <w:rPr>
          <w:rtl/>
        </w:rPr>
      </w:pPr>
      <w:r w:rsidRPr="000C1C8A">
        <w:rPr>
          <w:rtl/>
        </w:rPr>
        <w:t>597</w:t>
      </w:r>
    </w:p>
    <w:p w:rsidR="00DB2296" w:rsidRPr="000C1C8A" w:rsidRDefault="00DB2296" w:rsidP="00DB2296">
      <w:pPr>
        <w:pStyle w:val="libNormal"/>
        <w:rPr>
          <w:rtl/>
        </w:rPr>
      </w:pPr>
      <w:r w:rsidRPr="000C1C8A">
        <w:rPr>
          <w:rtl/>
        </w:rPr>
        <w:t>8</w:t>
      </w:r>
      <w:r>
        <w:rPr>
          <w:rtl/>
        </w:rPr>
        <w:t xml:space="preserve"> - </w:t>
      </w:r>
      <w:r w:rsidRPr="000C1C8A">
        <w:rPr>
          <w:rtl/>
        </w:rPr>
        <w:t xml:space="preserve">وعنه عن سيف عن منصور عن ابن أبي يعفور عن أبي عبد الله </w:t>
      </w:r>
      <w:r w:rsidRPr="00DF6E40">
        <w:rPr>
          <w:rStyle w:val="libAlaemChar"/>
          <w:rtl/>
        </w:rPr>
        <w:t>عليه‌السلام</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الخبيص</w:t>
      </w:r>
      <w:r>
        <w:rPr>
          <w:rtl/>
        </w:rPr>
        <w:t>:</w:t>
      </w:r>
      <w:r w:rsidRPr="000C1C8A">
        <w:rPr>
          <w:rtl/>
        </w:rPr>
        <w:t xml:space="preserve"> الخليط المعمول من التمر والسمن</w:t>
      </w:r>
      <w:r>
        <w:rPr>
          <w:rtl/>
        </w:rPr>
        <w:t>.</w:t>
      </w:r>
    </w:p>
    <w:p w:rsidR="00DB2296" w:rsidRPr="000C1C8A" w:rsidRDefault="00DB2296" w:rsidP="00DB2296">
      <w:pPr>
        <w:pStyle w:val="libFootnote0"/>
        <w:rPr>
          <w:rtl/>
        </w:rPr>
      </w:pPr>
      <w:r>
        <w:rPr>
          <w:rtl/>
        </w:rPr>
        <w:t>(</w:t>
      </w:r>
      <w:r w:rsidRPr="000C1C8A">
        <w:rPr>
          <w:rtl/>
        </w:rPr>
        <w:t>2) الحفوف</w:t>
      </w:r>
      <w:r>
        <w:rPr>
          <w:rtl/>
        </w:rPr>
        <w:t>:</w:t>
      </w:r>
      <w:r w:rsidRPr="000C1C8A">
        <w:rPr>
          <w:rtl/>
        </w:rPr>
        <w:t xml:space="preserve"> حف رأسه يحف حفوفا بعد عهد</w:t>
      </w:r>
      <w:r>
        <w:rPr>
          <w:rtl/>
        </w:rPr>
        <w:t>،</w:t>
      </w:r>
      <w:r w:rsidRPr="000C1C8A">
        <w:rPr>
          <w:rtl/>
        </w:rPr>
        <w:t xml:space="preserve"> بالدهن</w:t>
      </w:r>
      <w:r>
        <w:rPr>
          <w:rtl/>
        </w:rPr>
        <w:t>.</w:t>
      </w:r>
    </w:p>
    <w:p w:rsidR="00DB2296" w:rsidRDefault="00DB2296" w:rsidP="00DB2296">
      <w:pPr>
        <w:pStyle w:val="libFootnote0"/>
        <w:rPr>
          <w:rtl/>
        </w:rPr>
      </w:pPr>
      <w:r>
        <w:rPr>
          <w:rtl/>
        </w:rPr>
        <w:t>(</w:t>
      </w:r>
      <w:r w:rsidRPr="000C1C8A">
        <w:rPr>
          <w:rtl/>
        </w:rPr>
        <w:t>3) الورس</w:t>
      </w:r>
      <w:r>
        <w:rPr>
          <w:rtl/>
        </w:rPr>
        <w:t>:</w:t>
      </w:r>
      <w:r w:rsidRPr="000C1C8A">
        <w:rPr>
          <w:rtl/>
        </w:rPr>
        <w:t xml:space="preserve"> نبات كالسمسم ليس إلا باليمن يزرع فيبقى عشرين سنة نافع للكلف طلاء وللبهق شربا</w:t>
      </w:r>
    </w:p>
    <w:p w:rsidR="00DB2296" w:rsidRDefault="00DB2296" w:rsidP="00DB2296">
      <w:pPr>
        <w:pStyle w:val="libFootnote"/>
        <w:rPr>
          <w:rtl/>
        </w:rPr>
      </w:pPr>
      <w:r w:rsidRPr="00FE1A16">
        <w:rPr>
          <w:rtl/>
        </w:rPr>
        <w:t>*</w:t>
      </w:r>
      <w:r>
        <w:rPr>
          <w:rtl/>
        </w:rPr>
        <w:t xml:space="preserve"> - </w:t>
      </w:r>
      <w:r w:rsidRPr="00FE1A16">
        <w:rPr>
          <w:rtl/>
        </w:rPr>
        <w:t>593</w:t>
      </w:r>
      <w:r>
        <w:rPr>
          <w:rtl/>
        </w:rPr>
        <w:t xml:space="preserve"> - </w:t>
      </w:r>
      <w:r w:rsidRPr="00FE1A16">
        <w:rPr>
          <w:rtl/>
        </w:rPr>
        <w:t>التهذيب ج 1 ص 532 الفقيه ص 183.</w:t>
      </w:r>
    </w:p>
    <w:p w:rsidR="00DB2296" w:rsidRDefault="00DB2296" w:rsidP="00DB2296">
      <w:pPr>
        <w:pStyle w:val="libFootnote"/>
        <w:rPr>
          <w:rtl/>
        </w:rPr>
      </w:pPr>
      <w:r>
        <w:rPr>
          <w:rtl/>
        </w:rPr>
        <w:t xml:space="preserve">- </w:t>
      </w:r>
      <w:r w:rsidRPr="000C1C8A">
        <w:rPr>
          <w:rtl/>
        </w:rPr>
        <w:t>594</w:t>
      </w:r>
      <w:r>
        <w:rPr>
          <w:rtl/>
        </w:rPr>
        <w:t xml:space="preserve"> - </w:t>
      </w:r>
      <w:r w:rsidRPr="000C1C8A">
        <w:rPr>
          <w:rtl/>
        </w:rPr>
        <w:t>التهذيب ج 1 ص 532</w:t>
      </w:r>
      <w:r>
        <w:rPr>
          <w:rtl/>
        </w:rPr>
        <w:t>.</w:t>
      </w:r>
    </w:p>
    <w:p w:rsidR="00DB2296" w:rsidRDefault="00DB2296" w:rsidP="00DB2296">
      <w:pPr>
        <w:pStyle w:val="libFootnote"/>
        <w:rPr>
          <w:rtl/>
        </w:rPr>
      </w:pPr>
      <w:r>
        <w:rPr>
          <w:rtl/>
        </w:rPr>
        <w:t xml:space="preserve">- </w:t>
      </w:r>
      <w:r w:rsidRPr="000C1C8A">
        <w:rPr>
          <w:rtl/>
        </w:rPr>
        <w:t>595</w:t>
      </w:r>
      <w:r>
        <w:rPr>
          <w:rtl/>
        </w:rPr>
        <w:t xml:space="preserve"> - </w:t>
      </w:r>
      <w:r w:rsidRPr="000C1C8A">
        <w:rPr>
          <w:rtl/>
        </w:rPr>
        <w:t>596</w:t>
      </w:r>
      <w:r>
        <w:rPr>
          <w:rtl/>
        </w:rPr>
        <w:t xml:space="preserve"> - </w:t>
      </w:r>
      <w:r w:rsidRPr="000C1C8A">
        <w:rPr>
          <w:rtl/>
        </w:rPr>
        <w:t>التهذيب ج 1 ص 532 الفقيه ص 183</w:t>
      </w:r>
      <w:r>
        <w:rPr>
          <w:rtl/>
        </w:rPr>
        <w:t>.</w:t>
      </w:r>
    </w:p>
    <w:p w:rsidR="00DB2296" w:rsidRPr="000C1C8A" w:rsidRDefault="00DB2296" w:rsidP="00DB2296">
      <w:pPr>
        <w:pStyle w:val="libFootnote"/>
        <w:rPr>
          <w:rtl/>
        </w:rPr>
      </w:pPr>
      <w:r>
        <w:rPr>
          <w:rtl/>
        </w:rPr>
        <w:t xml:space="preserve">- </w:t>
      </w:r>
      <w:r w:rsidRPr="000C1C8A">
        <w:rPr>
          <w:rtl/>
        </w:rPr>
        <w:t>597</w:t>
      </w:r>
      <w:r>
        <w:rPr>
          <w:rtl/>
        </w:rPr>
        <w:t xml:space="preserve"> - </w:t>
      </w:r>
      <w:r w:rsidRPr="000C1C8A">
        <w:rPr>
          <w:rtl/>
        </w:rPr>
        <w:t>التهذيب ج 1 ص 532</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قال</w:t>
      </w:r>
      <w:r>
        <w:rPr>
          <w:rtl/>
        </w:rPr>
        <w:t>:</w:t>
      </w:r>
      <w:r w:rsidRPr="000C1C8A">
        <w:rPr>
          <w:rtl/>
        </w:rPr>
        <w:t xml:space="preserve"> الطيب المسك</w:t>
      </w:r>
      <w:r>
        <w:rPr>
          <w:rtl/>
        </w:rPr>
        <w:t>،</w:t>
      </w:r>
      <w:r w:rsidRPr="000C1C8A">
        <w:rPr>
          <w:rtl/>
        </w:rPr>
        <w:t xml:space="preserve"> والعنبر</w:t>
      </w:r>
      <w:r>
        <w:rPr>
          <w:rtl/>
        </w:rPr>
        <w:t>،</w:t>
      </w:r>
      <w:r w:rsidRPr="000C1C8A">
        <w:rPr>
          <w:rtl/>
        </w:rPr>
        <w:t xml:space="preserve"> والزعفران</w:t>
      </w:r>
      <w:r>
        <w:rPr>
          <w:rtl/>
        </w:rPr>
        <w:t>،</w:t>
      </w:r>
      <w:r w:rsidRPr="000C1C8A">
        <w:rPr>
          <w:rtl/>
        </w:rPr>
        <w:t xml:space="preserve"> والعود</w:t>
      </w:r>
      <w:r>
        <w:rPr>
          <w:rtl/>
        </w:rPr>
        <w:t>.</w:t>
      </w:r>
    </w:p>
    <w:p w:rsidR="00DB2296" w:rsidRPr="000C1C8A" w:rsidRDefault="00DB2296" w:rsidP="00DB2296">
      <w:pPr>
        <w:pStyle w:val="libNum"/>
        <w:rPr>
          <w:rtl/>
        </w:rPr>
      </w:pPr>
      <w:r w:rsidRPr="000C1C8A">
        <w:rPr>
          <w:rtl/>
        </w:rPr>
        <w:t>598</w:t>
      </w:r>
    </w:p>
    <w:p w:rsidR="00DB2296" w:rsidRPr="000C1C8A" w:rsidRDefault="00DB2296" w:rsidP="00DB2296">
      <w:pPr>
        <w:pStyle w:val="libNormal"/>
        <w:rPr>
          <w:rtl/>
        </w:rPr>
      </w:pPr>
      <w:r w:rsidRPr="000C1C8A">
        <w:rPr>
          <w:rtl/>
        </w:rPr>
        <w:t>9</w:t>
      </w:r>
      <w:r>
        <w:rPr>
          <w:rtl/>
        </w:rPr>
        <w:t xml:space="preserve"> - </w:t>
      </w:r>
      <w:r w:rsidRPr="000C1C8A">
        <w:rPr>
          <w:rtl/>
        </w:rPr>
        <w:t>عنه عن سيف عن عبد الغفار قال</w:t>
      </w:r>
      <w:r>
        <w:rPr>
          <w:rtl/>
        </w:rPr>
        <w:t>:</w:t>
      </w:r>
      <w:r w:rsidRPr="000C1C8A">
        <w:rPr>
          <w:rtl/>
        </w:rPr>
        <w:t xml:space="preserve"> سمعت أبا عبد الله </w:t>
      </w:r>
      <w:r w:rsidRPr="00DF6E40">
        <w:rPr>
          <w:rStyle w:val="libAlaemChar"/>
          <w:rtl/>
        </w:rPr>
        <w:t>عليه‌السلام</w:t>
      </w:r>
      <w:r w:rsidRPr="000C1C8A">
        <w:rPr>
          <w:rtl/>
        </w:rPr>
        <w:t xml:space="preserve"> قال</w:t>
      </w:r>
      <w:r>
        <w:rPr>
          <w:rtl/>
        </w:rPr>
        <w:t>:</w:t>
      </w:r>
      <w:r w:rsidRPr="000C1C8A">
        <w:rPr>
          <w:rtl/>
        </w:rPr>
        <w:t xml:space="preserve"> الطيب</w:t>
      </w:r>
      <w:r>
        <w:rPr>
          <w:rtl/>
        </w:rPr>
        <w:t xml:space="preserve"> </w:t>
      </w:r>
      <w:r w:rsidRPr="000C1C8A">
        <w:rPr>
          <w:rtl/>
        </w:rPr>
        <w:t>المسك</w:t>
      </w:r>
      <w:r>
        <w:rPr>
          <w:rtl/>
        </w:rPr>
        <w:t>،</w:t>
      </w:r>
      <w:r w:rsidRPr="000C1C8A">
        <w:rPr>
          <w:rtl/>
        </w:rPr>
        <w:t xml:space="preserve"> والعنبر</w:t>
      </w:r>
      <w:r>
        <w:rPr>
          <w:rtl/>
        </w:rPr>
        <w:t>،</w:t>
      </w:r>
      <w:r w:rsidRPr="000C1C8A">
        <w:rPr>
          <w:rtl/>
        </w:rPr>
        <w:t xml:space="preserve"> والزعفران</w:t>
      </w:r>
      <w:r>
        <w:rPr>
          <w:rtl/>
        </w:rPr>
        <w:t>،</w:t>
      </w:r>
      <w:r w:rsidRPr="000C1C8A">
        <w:rPr>
          <w:rtl/>
        </w:rPr>
        <w:t xml:space="preserve"> والورس</w:t>
      </w:r>
      <w:r>
        <w:rPr>
          <w:rtl/>
        </w:rPr>
        <w:t>.</w:t>
      </w:r>
    </w:p>
    <w:p w:rsidR="00DB2296" w:rsidRPr="000C1C8A" w:rsidRDefault="00DB2296" w:rsidP="00DB2296">
      <w:pPr>
        <w:pStyle w:val="libNormal"/>
        <w:rPr>
          <w:rtl/>
        </w:rPr>
      </w:pPr>
      <w:r w:rsidRPr="000C1C8A">
        <w:rPr>
          <w:rtl/>
        </w:rPr>
        <w:t>فالوجه في هذه الأخبار أحد شيئين</w:t>
      </w:r>
      <w:r>
        <w:rPr>
          <w:rtl/>
        </w:rPr>
        <w:t>،</w:t>
      </w:r>
      <w:r w:rsidRPr="000C1C8A">
        <w:rPr>
          <w:rtl/>
        </w:rPr>
        <w:t xml:space="preserve"> أحدهما أن نخص الاخبار التي تضمنت وجوب</w:t>
      </w:r>
      <w:r>
        <w:rPr>
          <w:rtl/>
        </w:rPr>
        <w:t xml:space="preserve"> </w:t>
      </w:r>
      <w:r w:rsidRPr="000C1C8A">
        <w:rPr>
          <w:rtl/>
        </w:rPr>
        <w:t>اجتناب الطيب على العموم بهذه ونقول أن الطيب الذي يجب اجتنابه ما تضمنته هذه الأخبار</w:t>
      </w:r>
      <w:r>
        <w:rPr>
          <w:rtl/>
        </w:rPr>
        <w:t xml:space="preserve"> </w:t>
      </w:r>
      <w:r w:rsidRPr="000C1C8A">
        <w:rPr>
          <w:rtl/>
        </w:rPr>
        <w:t>لأن هذه مخصوصة وتلك عامة والعام ينبغي أن يبنى على الخاص لما قلناه</w:t>
      </w:r>
      <w:r>
        <w:rPr>
          <w:rtl/>
        </w:rPr>
        <w:t xml:space="preserve"> </w:t>
      </w:r>
      <w:r w:rsidRPr="000C1C8A">
        <w:rPr>
          <w:rtl/>
        </w:rPr>
        <w:t>في غير موضع</w:t>
      </w:r>
      <w:r>
        <w:rPr>
          <w:rtl/>
        </w:rPr>
        <w:t>،</w:t>
      </w:r>
      <w:r w:rsidRPr="000C1C8A">
        <w:rPr>
          <w:rtl/>
        </w:rPr>
        <w:t xml:space="preserve"> والوجه الآخر</w:t>
      </w:r>
      <w:r>
        <w:rPr>
          <w:rtl/>
        </w:rPr>
        <w:t>:</w:t>
      </w:r>
      <w:r w:rsidRPr="000C1C8A">
        <w:rPr>
          <w:rtl/>
        </w:rPr>
        <w:t xml:space="preserve"> أن نحمل هذه الأربعة الأشياء على وجوب اجتنابها</w:t>
      </w:r>
      <w:r>
        <w:rPr>
          <w:rtl/>
        </w:rPr>
        <w:t xml:space="preserve"> </w:t>
      </w:r>
      <w:r w:rsidRPr="000C1C8A">
        <w:rPr>
          <w:rtl/>
        </w:rPr>
        <w:t>وما عداها من الطيب على أنه يستحب تركها واجتنابها وإن لم يكن ذلك واجبا على</w:t>
      </w:r>
      <w:r>
        <w:rPr>
          <w:rtl/>
        </w:rPr>
        <w:t xml:space="preserve"> </w:t>
      </w:r>
      <w:r w:rsidRPr="000C1C8A">
        <w:rPr>
          <w:rtl/>
        </w:rPr>
        <w:t xml:space="preserve">ما فصله </w:t>
      </w:r>
      <w:r w:rsidRPr="00DF6E40">
        <w:rPr>
          <w:rStyle w:val="libAlaemChar"/>
          <w:rtl/>
        </w:rPr>
        <w:t>عليه‌السلام</w:t>
      </w:r>
      <w:r w:rsidRPr="000C1C8A">
        <w:rPr>
          <w:rtl/>
        </w:rPr>
        <w:t xml:space="preserve"> في الرواية الأولة حيث قال</w:t>
      </w:r>
      <w:r>
        <w:rPr>
          <w:rtl/>
        </w:rPr>
        <w:t>:</w:t>
      </w:r>
      <w:r w:rsidRPr="000C1C8A">
        <w:rPr>
          <w:rtl/>
        </w:rPr>
        <w:t xml:space="preserve"> إنما يحرم من الطيب أربعة أشياء</w:t>
      </w:r>
      <w:r>
        <w:rPr>
          <w:rtl/>
        </w:rPr>
        <w:t xml:space="preserve"> </w:t>
      </w:r>
      <w:r w:rsidRPr="000C1C8A">
        <w:rPr>
          <w:rtl/>
        </w:rPr>
        <w:t>غير أنه يكره للمحرم الأدهان الطيبة</w:t>
      </w:r>
      <w:r>
        <w:rPr>
          <w:rtl/>
        </w:rPr>
        <w:t>،</w:t>
      </w:r>
      <w:r w:rsidRPr="000C1C8A">
        <w:rPr>
          <w:rtl/>
        </w:rPr>
        <w:t xml:space="preserve"> على أن الخبرين الأخيرين ليس فيهما أكثر من</w:t>
      </w:r>
      <w:r>
        <w:rPr>
          <w:rtl/>
        </w:rPr>
        <w:t xml:space="preserve"> </w:t>
      </w:r>
      <w:r w:rsidRPr="000C1C8A">
        <w:rPr>
          <w:rtl/>
        </w:rPr>
        <w:t>الاخبار بأن الطيب أربعة أشياء ليس فيهما ذكر ما يجب اجتنابه على المحرم أو يحل له</w:t>
      </w:r>
      <w:r>
        <w:rPr>
          <w:rtl/>
        </w:rPr>
        <w:t xml:space="preserve"> </w:t>
      </w:r>
      <w:r w:rsidRPr="000C1C8A">
        <w:rPr>
          <w:rtl/>
        </w:rPr>
        <w:t>ولا يمتنع أن يكون الخبر إنما تناول ذكر الأربعة أشياء تعظيما لها وتفخيما ولم يكن القصد</w:t>
      </w:r>
      <w:r>
        <w:rPr>
          <w:rtl/>
        </w:rPr>
        <w:t xml:space="preserve"> </w:t>
      </w:r>
      <w:r w:rsidRPr="000C1C8A">
        <w:rPr>
          <w:rtl/>
        </w:rPr>
        <w:t>بيان تحريمها أو تحليلها في بعض الأحوال وإنما تأولناهما بما ذكرناه لما وجدنا أصحابنا</w:t>
      </w:r>
      <w:r>
        <w:rPr>
          <w:rtl/>
        </w:rPr>
        <w:t xml:space="preserve"> </w:t>
      </w:r>
      <w:r w:rsidRPr="00DF6E40">
        <w:rPr>
          <w:rStyle w:val="libAlaemChar"/>
          <w:rtl/>
        </w:rPr>
        <w:t>رحمهم‌الله</w:t>
      </w:r>
      <w:r w:rsidRPr="000C1C8A">
        <w:rPr>
          <w:rtl/>
        </w:rPr>
        <w:t xml:space="preserve"> ذكروا الخبرين في أبواب ما يجب على المحرم اجتنابه وإلا فلا يحتاج مع</w:t>
      </w:r>
      <w:r>
        <w:rPr>
          <w:rtl/>
        </w:rPr>
        <w:t xml:space="preserve"> </w:t>
      </w:r>
      <w:r w:rsidRPr="000C1C8A">
        <w:rPr>
          <w:rtl/>
        </w:rPr>
        <w:t>ما قلناه إلى تأويلهما</w:t>
      </w:r>
      <w:r>
        <w:rPr>
          <w:rtl/>
        </w:rPr>
        <w:t>.</w:t>
      </w:r>
    </w:p>
    <w:p w:rsidR="00DB2296" w:rsidRPr="000C1C8A" w:rsidRDefault="00DB2296" w:rsidP="00DB2296">
      <w:pPr>
        <w:pStyle w:val="libNum"/>
        <w:rPr>
          <w:rtl/>
        </w:rPr>
      </w:pPr>
      <w:r w:rsidRPr="000C1C8A">
        <w:rPr>
          <w:rtl/>
        </w:rPr>
        <w:t>599</w:t>
      </w:r>
    </w:p>
    <w:p w:rsidR="00DB2296" w:rsidRPr="000C1C8A" w:rsidRDefault="00DB2296" w:rsidP="00DB2296">
      <w:pPr>
        <w:pStyle w:val="libNormal"/>
        <w:rPr>
          <w:rtl/>
        </w:rPr>
      </w:pPr>
      <w:r w:rsidRPr="000C1C8A">
        <w:rPr>
          <w:rtl/>
        </w:rPr>
        <w:t>10</w:t>
      </w:r>
      <w:r>
        <w:rPr>
          <w:rtl/>
        </w:rPr>
        <w:t xml:space="preserve"> - </w:t>
      </w:r>
      <w:r w:rsidRPr="000C1C8A">
        <w:rPr>
          <w:rtl/>
        </w:rPr>
        <w:t>فأما ما رواه يعقوب بن يزيد عن ابن أبي عمير عن هشام بن الحكم عن أبي</w:t>
      </w:r>
      <w:r>
        <w:rPr>
          <w:rtl/>
        </w:rPr>
        <w:t xml:space="preserve"> </w:t>
      </w:r>
      <w:r w:rsidRPr="000C1C8A">
        <w:rPr>
          <w:rtl/>
        </w:rPr>
        <w:t xml:space="preserve">عبد الله </w:t>
      </w:r>
      <w:r w:rsidRPr="00DF6E40">
        <w:rPr>
          <w:rStyle w:val="libAlaemChar"/>
          <w:rtl/>
        </w:rPr>
        <w:t>عليه‌السلام</w:t>
      </w:r>
      <w:r w:rsidRPr="000C1C8A">
        <w:rPr>
          <w:rtl/>
        </w:rPr>
        <w:t xml:space="preserve"> قال سمعته يقول</w:t>
      </w:r>
      <w:r>
        <w:rPr>
          <w:rtl/>
        </w:rPr>
        <w:t>:</w:t>
      </w:r>
      <w:r w:rsidRPr="000C1C8A">
        <w:rPr>
          <w:rtl/>
        </w:rPr>
        <w:t xml:space="preserve"> لا بأس بالريح الطيبة فيما بين الصفا والمروة من</w:t>
      </w:r>
      <w:r>
        <w:rPr>
          <w:rtl/>
        </w:rPr>
        <w:t xml:space="preserve"> </w:t>
      </w:r>
      <w:r w:rsidRPr="000C1C8A">
        <w:rPr>
          <w:rtl/>
        </w:rPr>
        <w:t>ريح العطارين ولا يمسك على أنفه</w:t>
      </w:r>
      <w:r>
        <w:rPr>
          <w:rtl/>
        </w:rPr>
        <w:t>.</w:t>
      </w:r>
    </w:p>
    <w:p w:rsidR="00DB2296" w:rsidRPr="000C1C8A" w:rsidRDefault="00DB2296" w:rsidP="00DB2296">
      <w:pPr>
        <w:pStyle w:val="libNormal"/>
        <w:rPr>
          <w:rtl/>
        </w:rPr>
      </w:pPr>
      <w:r w:rsidRPr="000C1C8A">
        <w:rPr>
          <w:rtl/>
        </w:rPr>
        <w:t>فلا ينافي خبر معاوية بن عمار الذي قال</w:t>
      </w:r>
      <w:r>
        <w:rPr>
          <w:rtl/>
        </w:rPr>
        <w:t>:</w:t>
      </w:r>
      <w:r w:rsidRPr="000C1C8A">
        <w:rPr>
          <w:rtl/>
        </w:rPr>
        <w:t xml:space="preserve"> فيه يمسك على أنفه من الرائحة الطيبة</w:t>
      </w:r>
      <w:r>
        <w:rPr>
          <w:rtl/>
        </w:rPr>
        <w:t xml:space="preserve"> </w:t>
      </w:r>
      <w:r w:rsidRPr="000C1C8A">
        <w:rPr>
          <w:rtl/>
        </w:rPr>
        <w:t>لشيئين أحدهما</w:t>
      </w:r>
      <w:r>
        <w:rPr>
          <w:rtl/>
        </w:rPr>
        <w:t>:</w:t>
      </w:r>
      <w:r w:rsidRPr="000C1C8A">
        <w:rPr>
          <w:rtl/>
        </w:rPr>
        <w:t xml:space="preserve"> أن يكون الامر بالامساك على الانف إنما توجه إلى من يباشر</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FE1A16">
        <w:rPr>
          <w:rtl/>
        </w:rPr>
        <w:t xml:space="preserve"> 598</w:t>
      </w:r>
      <w:r>
        <w:rPr>
          <w:rtl/>
        </w:rPr>
        <w:t xml:space="preserve"> - </w:t>
      </w:r>
      <w:r w:rsidRPr="00FE1A16">
        <w:rPr>
          <w:rtl/>
        </w:rPr>
        <w:t>التهذيب ج 1 ص 532.</w:t>
      </w:r>
    </w:p>
    <w:p w:rsidR="00DB2296" w:rsidRPr="000C1C8A" w:rsidRDefault="00DB2296" w:rsidP="00DB2296">
      <w:pPr>
        <w:pStyle w:val="libFootnote"/>
        <w:rPr>
          <w:rtl/>
        </w:rPr>
      </w:pPr>
      <w:r>
        <w:rPr>
          <w:rtl/>
        </w:rPr>
        <w:t xml:space="preserve">- </w:t>
      </w:r>
      <w:r w:rsidRPr="000C1C8A">
        <w:rPr>
          <w:rtl/>
        </w:rPr>
        <w:t>599</w:t>
      </w:r>
      <w:r>
        <w:rPr>
          <w:rtl/>
        </w:rPr>
        <w:t xml:space="preserve"> - </w:t>
      </w:r>
      <w:r w:rsidRPr="000C1C8A">
        <w:rPr>
          <w:rtl/>
        </w:rPr>
        <w:t>التهذيب ج 1 ص 532 الكافي ج 1 ص 263 الفقيه ص 183</w:t>
      </w:r>
    </w:p>
    <w:p w:rsidR="00DB2296" w:rsidRPr="000C1C8A" w:rsidRDefault="00DB2296" w:rsidP="00DB2296">
      <w:pPr>
        <w:pStyle w:val="libNormal0"/>
        <w:rPr>
          <w:rtl/>
        </w:rPr>
      </w:pPr>
      <w:r w:rsidRPr="00394F68">
        <w:rPr>
          <w:rStyle w:val="libPoemTiniChar0"/>
          <w:rtl/>
        </w:rPr>
        <w:br w:type="page"/>
      </w:r>
      <w:r w:rsidRPr="000C1C8A">
        <w:rPr>
          <w:rtl/>
        </w:rPr>
        <w:lastRenderedPageBreak/>
        <w:t>ذلك بنفسه فإنه ينبغي له أن يمسك على أنفه</w:t>
      </w:r>
      <w:r>
        <w:rPr>
          <w:rtl/>
        </w:rPr>
        <w:t>،</w:t>
      </w:r>
      <w:r w:rsidRPr="000C1C8A">
        <w:rPr>
          <w:rtl/>
        </w:rPr>
        <w:t xml:space="preserve"> فأما إذا كان مجتازا في طريق فتصيبه</w:t>
      </w:r>
      <w:r>
        <w:rPr>
          <w:rtl/>
        </w:rPr>
        <w:t xml:space="preserve"> </w:t>
      </w:r>
      <w:r w:rsidRPr="000C1C8A">
        <w:rPr>
          <w:rtl/>
        </w:rPr>
        <w:t>الرائحة فلا يجب عليه ذلك</w:t>
      </w:r>
      <w:r>
        <w:rPr>
          <w:rtl/>
        </w:rPr>
        <w:t>،</w:t>
      </w:r>
      <w:r w:rsidRPr="000C1C8A">
        <w:rPr>
          <w:rtl/>
        </w:rPr>
        <w:t xml:space="preserve"> والوجه الآخر</w:t>
      </w:r>
      <w:r>
        <w:rPr>
          <w:rtl/>
        </w:rPr>
        <w:t>:</w:t>
      </w:r>
      <w:r w:rsidRPr="000C1C8A">
        <w:rPr>
          <w:rtl/>
        </w:rPr>
        <w:t xml:space="preserve"> نحمل الامر بالامساك على الانف</w:t>
      </w:r>
      <w:r>
        <w:rPr>
          <w:rtl/>
        </w:rPr>
        <w:t xml:space="preserve"> </w:t>
      </w:r>
      <w:r w:rsidRPr="000C1C8A">
        <w:rPr>
          <w:rtl/>
        </w:rPr>
        <w:t>على ضرب من الاستحباب وهذا على الجواز</w:t>
      </w:r>
      <w:r>
        <w:rPr>
          <w:rtl/>
        </w:rPr>
        <w:t>.</w:t>
      </w:r>
    </w:p>
    <w:p w:rsidR="00DB2296" w:rsidRPr="000C1C8A" w:rsidRDefault="00DB2296" w:rsidP="00DB2296">
      <w:pPr>
        <w:pStyle w:val="Heading2Center"/>
        <w:rPr>
          <w:rtl/>
        </w:rPr>
      </w:pPr>
      <w:bookmarkStart w:id="345" w:name="_Toc373338722"/>
      <w:bookmarkStart w:id="346" w:name="_Toc376941529"/>
      <w:bookmarkStart w:id="347" w:name="_Toc376950766"/>
      <w:r w:rsidRPr="000C1C8A">
        <w:rPr>
          <w:rtl/>
        </w:rPr>
        <w:t>107</w:t>
      </w:r>
      <w:r>
        <w:rPr>
          <w:rtl/>
        </w:rPr>
        <w:t xml:space="preserve"> - </w:t>
      </w:r>
      <w:r w:rsidRPr="000C1C8A">
        <w:rPr>
          <w:rtl/>
        </w:rPr>
        <w:t>باب الحناء</w:t>
      </w:r>
      <w:bookmarkEnd w:id="345"/>
      <w:bookmarkEnd w:id="346"/>
      <w:bookmarkEnd w:id="347"/>
    </w:p>
    <w:p w:rsidR="00DB2296" w:rsidRPr="000C1C8A" w:rsidRDefault="00DB2296" w:rsidP="00DB2296">
      <w:pPr>
        <w:pStyle w:val="libNum"/>
        <w:rPr>
          <w:rtl/>
        </w:rPr>
      </w:pPr>
      <w:r w:rsidRPr="000C1C8A">
        <w:rPr>
          <w:rtl/>
        </w:rPr>
        <w:t>600</w:t>
      </w:r>
    </w:p>
    <w:p w:rsidR="00DB2296" w:rsidRPr="000C1C8A" w:rsidRDefault="00DB2296" w:rsidP="00DB2296">
      <w:pPr>
        <w:pStyle w:val="libNormal"/>
        <w:rPr>
          <w:rtl/>
        </w:rPr>
      </w:pPr>
      <w:r w:rsidRPr="000C1C8A">
        <w:rPr>
          <w:rtl/>
        </w:rPr>
        <w:t>1</w:t>
      </w:r>
      <w:r>
        <w:rPr>
          <w:rtl/>
        </w:rPr>
        <w:t xml:space="preserve"> - </w:t>
      </w:r>
      <w:r w:rsidRPr="000C1C8A">
        <w:rPr>
          <w:rtl/>
        </w:rPr>
        <w:t>الحسين بن سعيد عن النضر بن سويد عن ابن سنان قال</w:t>
      </w:r>
      <w:r>
        <w:rPr>
          <w:rtl/>
        </w:rPr>
        <w:t>:</w:t>
      </w:r>
      <w:r w:rsidRPr="000C1C8A">
        <w:rPr>
          <w:rtl/>
        </w:rPr>
        <w:t xml:space="preserve"> سألته عن الحناء</w:t>
      </w:r>
      <w:r>
        <w:rPr>
          <w:rtl/>
        </w:rPr>
        <w:t xml:space="preserve"> </w:t>
      </w:r>
      <w:r w:rsidRPr="000C1C8A">
        <w:rPr>
          <w:rtl/>
        </w:rPr>
        <w:t>فقال</w:t>
      </w:r>
      <w:r>
        <w:rPr>
          <w:rtl/>
        </w:rPr>
        <w:t>:</w:t>
      </w:r>
      <w:r w:rsidRPr="000C1C8A">
        <w:rPr>
          <w:rtl/>
        </w:rPr>
        <w:t xml:space="preserve"> إن المحرم ليمسه ويداوي به بعيره وما هو بطيب وما به بأس</w:t>
      </w:r>
      <w:r>
        <w:rPr>
          <w:rtl/>
        </w:rPr>
        <w:t>.</w:t>
      </w:r>
    </w:p>
    <w:p w:rsidR="00DB2296" w:rsidRPr="000C1C8A" w:rsidRDefault="00DB2296" w:rsidP="00DB2296">
      <w:pPr>
        <w:pStyle w:val="libNum"/>
        <w:rPr>
          <w:rtl/>
        </w:rPr>
      </w:pPr>
      <w:r w:rsidRPr="000C1C8A">
        <w:rPr>
          <w:rtl/>
        </w:rPr>
        <w:t>601</w:t>
      </w:r>
    </w:p>
    <w:p w:rsidR="00DB2296" w:rsidRPr="000C1C8A" w:rsidRDefault="00DB2296" w:rsidP="00DB2296">
      <w:pPr>
        <w:pStyle w:val="libNormal"/>
        <w:rPr>
          <w:rtl/>
        </w:rPr>
      </w:pPr>
      <w:r w:rsidRPr="000C1C8A">
        <w:rPr>
          <w:rtl/>
        </w:rPr>
        <w:t>2</w:t>
      </w:r>
      <w:r>
        <w:rPr>
          <w:rtl/>
        </w:rPr>
        <w:t xml:space="preserve"> - </w:t>
      </w:r>
      <w:r w:rsidRPr="000C1C8A">
        <w:rPr>
          <w:rtl/>
        </w:rPr>
        <w:t>فأما ما رواه الحسين بن سعيد عن محمد بن الفضيل عن أبي الصباح الكناني</w:t>
      </w:r>
      <w:r>
        <w:rPr>
          <w:rtl/>
        </w:rPr>
        <w:t xml:space="preserve"> </w:t>
      </w:r>
      <w:r w:rsidRPr="000C1C8A">
        <w:rPr>
          <w:rtl/>
        </w:rPr>
        <w:t xml:space="preserve">عن أبي عبد الله </w:t>
      </w:r>
      <w:r w:rsidRPr="00DF6E40">
        <w:rPr>
          <w:rStyle w:val="libAlaemChar"/>
          <w:rtl/>
        </w:rPr>
        <w:t>عليه‌السلام</w:t>
      </w:r>
      <w:r w:rsidRPr="000C1C8A">
        <w:rPr>
          <w:rtl/>
        </w:rPr>
        <w:t xml:space="preserve"> قال</w:t>
      </w:r>
      <w:r>
        <w:rPr>
          <w:rtl/>
        </w:rPr>
        <w:t>:</w:t>
      </w:r>
      <w:r w:rsidRPr="000C1C8A">
        <w:rPr>
          <w:rtl/>
        </w:rPr>
        <w:t xml:space="preserve"> سألته عن امرأة خافت الشقاق </w:t>
      </w:r>
      <w:r w:rsidRPr="00DF6E40">
        <w:rPr>
          <w:rStyle w:val="libFootnotenumChar"/>
          <w:rtl/>
        </w:rPr>
        <w:t>(1)</w:t>
      </w:r>
      <w:r w:rsidRPr="000C1C8A">
        <w:rPr>
          <w:rtl/>
        </w:rPr>
        <w:t xml:space="preserve"> فأرادت أن</w:t>
      </w:r>
      <w:r>
        <w:rPr>
          <w:rtl/>
        </w:rPr>
        <w:t xml:space="preserve"> </w:t>
      </w:r>
      <w:r w:rsidRPr="000C1C8A">
        <w:rPr>
          <w:rtl/>
        </w:rPr>
        <w:t>تحرم هل تخضب يدها بالحناء قبل ذلك قال</w:t>
      </w:r>
      <w:r>
        <w:rPr>
          <w:rtl/>
        </w:rPr>
        <w:t>:</w:t>
      </w:r>
      <w:r w:rsidRPr="000C1C8A">
        <w:rPr>
          <w:rtl/>
        </w:rPr>
        <w:t xml:space="preserve"> ما يعجبني أن تفعل</w:t>
      </w:r>
      <w:r>
        <w:rPr>
          <w:rtl/>
        </w:rPr>
        <w:t>.</w:t>
      </w:r>
    </w:p>
    <w:p w:rsidR="00DB2296" w:rsidRPr="000C1C8A" w:rsidRDefault="00DB2296" w:rsidP="00DB2296">
      <w:pPr>
        <w:pStyle w:val="libNormal"/>
        <w:rPr>
          <w:rtl/>
        </w:rPr>
      </w:pPr>
      <w:r w:rsidRPr="000C1C8A">
        <w:rPr>
          <w:rtl/>
        </w:rPr>
        <w:t>فالوجه فيه أن نحمله على ضرب من الكراهية دون الحظر</w:t>
      </w:r>
      <w:r>
        <w:rPr>
          <w:rtl/>
        </w:rPr>
        <w:t>.</w:t>
      </w:r>
    </w:p>
    <w:p w:rsidR="00DB2296" w:rsidRPr="000C1C8A" w:rsidRDefault="00DB2296" w:rsidP="00DB2296">
      <w:pPr>
        <w:pStyle w:val="Heading2Center"/>
        <w:rPr>
          <w:rtl/>
        </w:rPr>
      </w:pPr>
      <w:bookmarkStart w:id="348" w:name="_Toc373338723"/>
      <w:bookmarkStart w:id="349" w:name="_Toc376941530"/>
      <w:bookmarkStart w:id="350" w:name="_Toc376950767"/>
      <w:r w:rsidRPr="000C1C8A">
        <w:rPr>
          <w:rtl/>
        </w:rPr>
        <w:t>108</w:t>
      </w:r>
      <w:r>
        <w:rPr>
          <w:rtl/>
        </w:rPr>
        <w:t xml:space="preserve"> - </w:t>
      </w:r>
      <w:r w:rsidRPr="000C1C8A">
        <w:rPr>
          <w:rtl/>
        </w:rPr>
        <w:t>باب كراهية استعمال الأدهان الطيبة عند عقد الاحرام</w:t>
      </w:r>
      <w:bookmarkEnd w:id="348"/>
      <w:bookmarkEnd w:id="349"/>
      <w:bookmarkEnd w:id="350"/>
    </w:p>
    <w:p w:rsidR="00DB2296" w:rsidRPr="000C1C8A" w:rsidRDefault="00DB2296" w:rsidP="00DB2296">
      <w:pPr>
        <w:pStyle w:val="libNum"/>
        <w:rPr>
          <w:rtl/>
        </w:rPr>
      </w:pPr>
      <w:r w:rsidRPr="000C1C8A">
        <w:rPr>
          <w:rtl/>
        </w:rPr>
        <w:t>602</w:t>
      </w:r>
    </w:p>
    <w:p w:rsidR="00DB2296" w:rsidRPr="000C1C8A" w:rsidRDefault="00DB2296" w:rsidP="00DB2296">
      <w:pPr>
        <w:pStyle w:val="libNormal"/>
        <w:rPr>
          <w:rtl/>
        </w:rPr>
      </w:pPr>
      <w:r w:rsidRPr="000C1C8A">
        <w:rPr>
          <w:rtl/>
        </w:rPr>
        <w:t>1</w:t>
      </w:r>
      <w:r>
        <w:rPr>
          <w:rtl/>
        </w:rPr>
        <w:t xml:space="preserve"> - </w:t>
      </w:r>
      <w:r w:rsidRPr="000C1C8A">
        <w:rPr>
          <w:rtl/>
        </w:rPr>
        <w:t>الحسين بن سعيد عن القاسم بن محمد الجوهري عن علي بن أبي حمزة قال</w:t>
      </w:r>
      <w:r>
        <w:rPr>
          <w:rtl/>
        </w:rPr>
        <w:t xml:space="preserve"> </w:t>
      </w:r>
      <w:r w:rsidRPr="000C1C8A">
        <w:rPr>
          <w:rtl/>
        </w:rPr>
        <w:t>سألته عن الرجل يدهن بدهن فيه طيب وهو يريد أن يحرم فقال</w:t>
      </w:r>
      <w:r>
        <w:rPr>
          <w:rtl/>
        </w:rPr>
        <w:t>:</w:t>
      </w:r>
      <w:r w:rsidRPr="000C1C8A">
        <w:rPr>
          <w:rtl/>
        </w:rPr>
        <w:t xml:space="preserve"> لا تدهن حين</w:t>
      </w:r>
      <w:r>
        <w:rPr>
          <w:rtl/>
        </w:rPr>
        <w:t xml:space="preserve"> </w:t>
      </w:r>
      <w:r w:rsidRPr="000C1C8A">
        <w:rPr>
          <w:rtl/>
        </w:rPr>
        <w:t>تريد أن تحرم بدهن فيه مسك ولا عنبر يبقى رائحته في رأسك بعد ما تحرم وادهن بما</w:t>
      </w:r>
      <w:r>
        <w:rPr>
          <w:rtl/>
        </w:rPr>
        <w:t xml:space="preserve"> </w:t>
      </w:r>
      <w:r w:rsidRPr="000C1C8A">
        <w:rPr>
          <w:rtl/>
        </w:rPr>
        <w:t>شئت حين تريد أن تحرم قبل الغسل وبعده فإذا أحرمت فقد حرم عليك الدهن</w:t>
      </w:r>
      <w:r>
        <w:rPr>
          <w:rtl/>
        </w:rPr>
        <w:t xml:space="preserve"> </w:t>
      </w:r>
      <w:r w:rsidRPr="000C1C8A">
        <w:rPr>
          <w:rtl/>
        </w:rPr>
        <w:t>حتى تحل</w:t>
      </w:r>
      <w:r>
        <w:rPr>
          <w:rtl/>
        </w:rPr>
        <w:t>.</w:t>
      </w:r>
    </w:p>
    <w:p w:rsidR="00DB2296" w:rsidRPr="000C1C8A" w:rsidRDefault="00DB2296" w:rsidP="00DB2296">
      <w:pPr>
        <w:pStyle w:val="libNum"/>
        <w:rPr>
          <w:rtl/>
        </w:rPr>
      </w:pPr>
      <w:r w:rsidRPr="000C1C8A">
        <w:rPr>
          <w:rtl/>
        </w:rPr>
        <w:t>603</w:t>
      </w:r>
    </w:p>
    <w:p w:rsidR="00DB2296" w:rsidRPr="000C1C8A" w:rsidRDefault="00DB2296" w:rsidP="00DB2296">
      <w:pPr>
        <w:pStyle w:val="libNormal"/>
        <w:rPr>
          <w:rtl/>
        </w:rPr>
      </w:pPr>
      <w:r w:rsidRPr="000C1C8A">
        <w:rPr>
          <w:rtl/>
        </w:rPr>
        <w:t>2</w:t>
      </w:r>
      <w:r>
        <w:rPr>
          <w:rtl/>
        </w:rPr>
        <w:t xml:space="preserve"> - </w:t>
      </w:r>
      <w:r w:rsidRPr="000C1C8A">
        <w:rPr>
          <w:rtl/>
        </w:rPr>
        <w:t>محمد بن يعقوب عن علي بن إبراهيم عن أبيه عن ابن أبي عمير عن حماد</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الشقاق</w:t>
      </w:r>
      <w:r>
        <w:rPr>
          <w:rtl/>
        </w:rPr>
        <w:t>:</w:t>
      </w:r>
      <w:r w:rsidRPr="000C1C8A">
        <w:rPr>
          <w:rtl/>
        </w:rPr>
        <w:t xml:space="preserve"> شقوق في الرجلين وقال</w:t>
      </w:r>
      <w:r>
        <w:rPr>
          <w:rtl/>
        </w:rPr>
        <w:t>:</w:t>
      </w:r>
      <w:r w:rsidRPr="000C1C8A">
        <w:rPr>
          <w:rtl/>
        </w:rPr>
        <w:t xml:space="preserve"> الجوهري داء يكون في الدواب ونهى ان يقال للرجل</w:t>
      </w:r>
      <w:r>
        <w:rPr>
          <w:rtl/>
        </w:rPr>
        <w:t xml:space="preserve"> </w:t>
      </w:r>
      <w:r w:rsidRPr="000C1C8A">
        <w:rPr>
          <w:rtl/>
        </w:rPr>
        <w:t>ذلك بل يقال</w:t>
      </w:r>
      <w:r>
        <w:rPr>
          <w:rtl/>
        </w:rPr>
        <w:t>:</w:t>
      </w:r>
      <w:r w:rsidRPr="000C1C8A">
        <w:rPr>
          <w:rtl/>
        </w:rPr>
        <w:t xml:space="preserve"> برجليه شقوق</w:t>
      </w:r>
      <w:r>
        <w:rPr>
          <w:rtl/>
        </w:rPr>
        <w:t>.</w:t>
      </w:r>
    </w:p>
    <w:p w:rsidR="00DB2296" w:rsidRDefault="00DB2296" w:rsidP="00DB2296">
      <w:pPr>
        <w:pStyle w:val="libFootnote"/>
        <w:rPr>
          <w:rtl/>
        </w:rPr>
      </w:pPr>
      <w:r w:rsidRPr="000C1C8A">
        <w:rPr>
          <w:rtl/>
        </w:rPr>
        <w:t>*</w:t>
      </w:r>
      <w:r>
        <w:rPr>
          <w:rtl/>
        </w:rPr>
        <w:t xml:space="preserve"> - </w:t>
      </w:r>
      <w:r w:rsidRPr="000C1C8A">
        <w:rPr>
          <w:rtl/>
        </w:rPr>
        <w:t>600</w:t>
      </w:r>
      <w:r>
        <w:rPr>
          <w:rtl/>
        </w:rPr>
        <w:t xml:space="preserve"> - </w:t>
      </w:r>
      <w:r w:rsidRPr="000C1C8A">
        <w:rPr>
          <w:rtl/>
        </w:rPr>
        <w:t>التهذيب ج 1 ص 532 الكافي ج 1 ص 263 الفقيه ص 183</w:t>
      </w:r>
      <w:r>
        <w:rPr>
          <w:rtl/>
        </w:rPr>
        <w:t>.</w:t>
      </w:r>
    </w:p>
    <w:p w:rsidR="00DB2296" w:rsidRDefault="00DB2296" w:rsidP="00DB2296">
      <w:pPr>
        <w:pStyle w:val="libFootnote"/>
        <w:rPr>
          <w:rtl/>
        </w:rPr>
      </w:pPr>
      <w:r>
        <w:rPr>
          <w:rtl/>
        </w:rPr>
        <w:t xml:space="preserve">- </w:t>
      </w:r>
      <w:r w:rsidRPr="000C1C8A">
        <w:rPr>
          <w:rtl/>
        </w:rPr>
        <w:t>601</w:t>
      </w:r>
      <w:r>
        <w:rPr>
          <w:rtl/>
        </w:rPr>
        <w:t xml:space="preserve"> - </w:t>
      </w:r>
      <w:r w:rsidRPr="000C1C8A">
        <w:rPr>
          <w:rtl/>
        </w:rPr>
        <w:t>التهذيب ج 1 ص 532 الفقيه ص 183 بتفاوت يسير</w:t>
      </w:r>
      <w:r>
        <w:rPr>
          <w:rtl/>
        </w:rPr>
        <w:t>.</w:t>
      </w:r>
    </w:p>
    <w:p w:rsidR="00DB2296" w:rsidRDefault="00DB2296" w:rsidP="00DB2296">
      <w:pPr>
        <w:pStyle w:val="libFootnote"/>
        <w:rPr>
          <w:rtl/>
        </w:rPr>
      </w:pPr>
      <w:r>
        <w:rPr>
          <w:rtl/>
        </w:rPr>
        <w:t xml:space="preserve">- </w:t>
      </w:r>
      <w:r w:rsidRPr="000C1C8A">
        <w:rPr>
          <w:rtl/>
        </w:rPr>
        <w:t>602</w:t>
      </w:r>
      <w:r>
        <w:rPr>
          <w:rtl/>
        </w:rPr>
        <w:t xml:space="preserve"> - </w:t>
      </w:r>
      <w:r w:rsidRPr="000C1C8A">
        <w:rPr>
          <w:rtl/>
        </w:rPr>
        <w:t>التهذيب ج 1 ص 533 الكافي ج 1 ص 256 الفقيه ص 176</w:t>
      </w:r>
      <w:r>
        <w:rPr>
          <w:rtl/>
        </w:rPr>
        <w:t>.</w:t>
      </w:r>
    </w:p>
    <w:p w:rsidR="00DB2296" w:rsidRPr="000C1C8A" w:rsidRDefault="00DB2296" w:rsidP="00DB2296">
      <w:pPr>
        <w:pStyle w:val="libFootnote"/>
        <w:rPr>
          <w:rtl/>
        </w:rPr>
      </w:pPr>
      <w:r>
        <w:rPr>
          <w:rtl/>
        </w:rPr>
        <w:t xml:space="preserve">- </w:t>
      </w:r>
      <w:r w:rsidRPr="000C1C8A">
        <w:rPr>
          <w:rtl/>
        </w:rPr>
        <w:t>603</w:t>
      </w:r>
      <w:r>
        <w:rPr>
          <w:rtl/>
        </w:rPr>
        <w:t xml:space="preserve"> - </w:t>
      </w:r>
      <w:r w:rsidRPr="000C1C8A">
        <w:rPr>
          <w:rtl/>
        </w:rPr>
        <w:t>التهذيب ج 1 ص 533 الكافي ج 1 ص 256</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 xml:space="preserve">عن الحلبي عن أبي عبد الله </w:t>
      </w:r>
      <w:r w:rsidRPr="00DF6E40">
        <w:rPr>
          <w:rStyle w:val="libAlaemChar"/>
          <w:rtl/>
        </w:rPr>
        <w:t>عليه‌السلام</w:t>
      </w:r>
      <w:r w:rsidRPr="000C1C8A">
        <w:rPr>
          <w:rtl/>
        </w:rPr>
        <w:t xml:space="preserve"> قال</w:t>
      </w:r>
      <w:r>
        <w:rPr>
          <w:rtl/>
        </w:rPr>
        <w:t>:</w:t>
      </w:r>
      <w:r w:rsidRPr="000C1C8A">
        <w:rPr>
          <w:rtl/>
        </w:rPr>
        <w:t xml:space="preserve"> لا تدهن حين تريد أن تحرم بدهن فيه</w:t>
      </w:r>
      <w:r>
        <w:rPr>
          <w:rtl/>
        </w:rPr>
        <w:t xml:space="preserve"> </w:t>
      </w:r>
      <w:r w:rsidRPr="000C1C8A">
        <w:rPr>
          <w:rtl/>
        </w:rPr>
        <w:t>مسك ولا عنبر من أجل أن رائحته تبقى في رأسك بعد ما تحرم</w:t>
      </w:r>
      <w:r>
        <w:rPr>
          <w:rtl/>
        </w:rPr>
        <w:t>،</w:t>
      </w:r>
      <w:r w:rsidRPr="000C1C8A">
        <w:rPr>
          <w:rtl/>
        </w:rPr>
        <w:t xml:space="preserve"> وادهن بما شئت</w:t>
      </w:r>
      <w:r>
        <w:rPr>
          <w:rtl/>
        </w:rPr>
        <w:t xml:space="preserve"> </w:t>
      </w:r>
      <w:r w:rsidRPr="000C1C8A">
        <w:rPr>
          <w:rtl/>
        </w:rPr>
        <w:t>من الدهن حين تريد أن تحرم فإذا أحرمت فقد حرم عليك الدهن حتى تحل</w:t>
      </w:r>
      <w:r>
        <w:rPr>
          <w:rtl/>
        </w:rPr>
        <w:t>.</w:t>
      </w:r>
    </w:p>
    <w:p w:rsidR="00DB2296" w:rsidRPr="000C1C8A" w:rsidRDefault="00DB2296" w:rsidP="00DB2296">
      <w:pPr>
        <w:pStyle w:val="libNum"/>
        <w:rPr>
          <w:rtl/>
        </w:rPr>
      </w:pPr>
      <w:r w:rsidRPr="000C1C8A">
        <w:rPr>
          <w:rtl/>
        </w:rPr>
        <w:t>604</w:t>
      </w:r>
    </w:p>
    <w:p w:rsidR="00DB2296" w:rsidRPr="000C1C8A" w:rsidRDefault="00DB2296" w:rsidP="00DB2296">
      <w:pPr>
        <w:pStyle w:val="libNormal"/>
        <w:rPr>
          <w:rtl/>
        </w:rPr>
      </w:pPr>
      <w:r w:rsidRPr="000C1C8A">
        <w:rPr>
          <w:rtl/>
        </w:rPr>
        <w:t>3</w:t>
      </w:r>
      <w:r>
        <w:rPr>
          <w:rtl/>
        </w:rPr>
        <w:t xml:space="preserve"> - </w:t>
      </w:r>
      <w:r w:rsidRPr="000C1C8A">
        <w:rPr>
          <w:rtl/>
        </w:rPr>
        <w:t xml:space="preserve">فأما ما رواه محمد الحلبي انه سأله </w:t>
      </w:r>
      <w:r w:rsidRPr="00DF6E40">
        <w:rPr>
          <w:rStyle w:val="libFootnotenumChar"/>
          <w:rtl/>
        </w:rPr>
        <w:t>(1)</w:t>
      </w:r>
      <w:r w:rsidRPr="000C1C8A">
        <w:rPr>
          <w:rtl/>
        </w:rPr>
        <w:t xml:space="preserve"> عن دهن الحناء والبنفسج أندهن به</w:t>
      </w:r>
      <w:r>
        <w:rPr>
          <w:rtl/>
        </w:rPr>
        <w:t xml:space="preserve"> </w:t>
      </w:r>
      <w:r w:rsidRPr="000C1C8A">
        <w:rPr>
          <w:rtl/>
        </w:rPr>
        <w:t>إذا أرادنا أن نحرم</w:t>
      </w:r>
      <w:r>
        <w:rPr>
          <w:rtl/>
        </w:rPr>
        <w:t>؟</w:t>
      </w:r>
      <w:r w:rsidRPr="000C1C8A">
        <w:rPr>
          <w:rtl/>
        </w:rPr>
        <w:t xml:space="preserve"> فقال</w:t>
      </w:r>
      <w:r>
        <w:rPr>
          <w:rtl/>
        </w:rPr>
        <w:t>:</w:t>
      </w:r>
      <w:r w:rsidRPr="000C1C8A">
        <w:rPr>
          <w:rtl/>
        </w:rPr>
        <w:t xml:space="preserve"> نعم</w:t>
      </w:r>
      <w:r>
        <w:rPr>
          <w:rtl/>
        </w:rPr>
        <w:t>.</w:t>
      </w:r>
    </w:p>
    <w:p w:rsidR="00DB2296" w:rsidRPr="000C1C8A" w:rsidRDefault="00DB2296" w:rsidP="00DB2296">
      <w:pPr>
        <w:pStyle w:val="libNormal"/>
        <w:rPr>
          <w:rtl/>
        </w:rPr>
      </w:pPr>
      <w:r w:rsidRPr="000C1C8A">
        <w:rPr>
          <w:rtl/>
        </w:rPr>
        <w:t>فلا ينافي الاخبار الأولة لان الحظر في الاخبار الأولة إنما توجه إلى الادهان</w:t>
      </w:r>
      <w:r>
        <w:rPr>
          <w:rtl/>
        </w:rPr>
        <w:t xml:space="preserve"> </w:t>
      </w:r>
      <w:r w:rsidRPr="000C1C8A">
        <w:rPr>
          <w:rtl/>
        </w:rPr>
        <w:t>التي فيها طيب مثل المسك والعنبر وليس فيها حظر دهن البنفسج وما أشبهه وإن</w:t>
      </w:r>
      <w:r>
        <w:rPr>
          <w:rtl/>
        </w:rPr>
        <w:t xml:space="preserve"> </w:t>
      </w:r>
      <w:r w:rsidRPr="000C1C8A">
        <w:rPr>
          <w:rtl/>
        </w:rPr>
        <w:t>كان طيبا ولا تنافي بينهما على حال</w:t>
      </w:r>
      <w:r>
        <w:rPr>
          <w:rtl/>
        </w:rPr>
        <w:t>،</w:t>
      </w:r>
      <w:r w:rsidRPr="000C1C8A">
        <w:rPr>
          <w:rtl/>
        </w:rPr>
        <w:t xml:space="preserve"> على أنه يجوز أن يكون إنما أباح استعمال دهن</w:t>
      </w:r>
      <w:r>
        <w:rPr>
          <w:rtl/>
        </w:rPr>
        <w:t xml:space="preserve"> </w:t>
      </w:r>
      <w:r w:rsidRPr="000C1C8A">
        <w:rPr>
          <w:rtl/>
        </w:rPr>
        <w:t>البنفسج إذا كان مما تزول عنه رائحته عند عقد الاحرام</w:t>
      </w:r>
      <w:r>
        <w:rPr>
          <w:rtl/>
        </w:rPr>
        <w:t>،</w:t>
      </w:r>
      <w:r w:rsidRPr="000C1C8A">
        <w:rPr>
          <w:rtl/>
        </w:rPr>
        <w:t xml:space="preserve"> أو يكون ذلك مختصا بحال</w:t>
      </w:r>
      <w:r>
        <w:rPr>
          <w:rtl/>
        </w:rPr>
        <w:t xml:space="preserve"> </w:t>
      </w:r>
      <w:r w:rsidRPr="000C1C8A">
        <w:rPr>
          <w:rtl/>
        </w:rPr>
        <w:t>الضرورة والحاجة إلى استعماله ولا يجد عن ذلك مندوحة</w:t>
      </w:r>
      <w:r>
        <w:rPr>
          <w:rtl/>
        </w:rPr>
        <w:t>،</w:t>
      </w:r>
      <w:r w:rsidRPr="000C1C8A">
        <w:rPr>
          <w:rtl/>
        </w:rPr>
        <w:t xml:space="preserve"> ويجوز أيضا أن يكون دهن</w:t>
      </w:r>
      <w:r>
        <w:rPr>
          <w:rtl/>
        </w:rPr>
        <w:t xml:space="preserve"> </w:t>
      </w:r>
      <w:r w:rsidRPr="000C1C8A">
        <w:rPr>
          <w:rtl/>
        </w:rPr>
        <w:t xml:space="preserve">البنفسج مما قد زالت رائحته لأنه إذا كان كذلك جرى مجرى الشيرج </w:t>
      </w:r>
      <w:r w:rsidRPr="00DF6E40">
        <w:rPr>
          <w:rStyle w:val="libFootnotenumChar"/>
          <w:rtl/>
        </w:rPr>
        <w:t>(2)</w:t>
      </w:r>
      <w:r w:rsidRPr="000C1C8A">
        <w:rPr>
          <w:rtl/>
        </w:rPr>
        <w:t xml:space="preserve"> يدل</w:t>
      </w:r>
      <w:r>
        <w:rPr>
          <w:rtl/>
        </w:rPr>
        <w:t xml:space="preserve"> </w:t>
      </w:r>
      <w:r w:rsidRPr="000C1C8A">
        <w:rPr>
          <w:rtl/>
        </w:rPr>
        <w:t>على ذلك</w:t>
      </w:r>
      <w:r>
        <w:rPr>
          <w:rtl/>
        </w:rPr>
        <w:t>:</w:t>
      </w:r>
    </w:p>
    <w:p w:rsidR="00DB2296" w:rsidRPr="000C1C8A" w:rsidRDefault="00DB2296" w:rsidP="00DB2296">
      <w:pPr>
        <w:pStyle w:val="libNum"/>
        <w:rPr>
          <w:rtl/>
        </w:rPr>
      </w:pPr>
      <w:r w:rsidRPr="000C1C8A">
        <w:rPr>
          <w:rtl/>
        </w:rPr>
        <w:t>605</w:t>
      </w:r>
    </w:p>
    <w:p w:rsidR="00DB2296" w:rsidRPr="000C1C8A" w:rsidRDefault="00DB2296" w:rsidP="00DB2296">
      <w:pPr>
        <w:pStyle w:val="libNormal"/>
        <w:rPr>
          <w:rtl/>
        </w:rPr>
      </w:pPr>
      <w:r w:rsidRPr="000C1C8A">
        <w:rPr>
          <w:rtl/>
        </w:rPr>
        <w:t>4</w:t>
      </w:r>
      <w:r>
        <w:rPr>
          <w:rtl/>
        </w:rPr>
        <w:t xml:space="preserve"> - </w:t>
      </w:r>
      <w:r w:rsidRPr="000C1C8A">
        <w:rPr>
          <w:rtl/>
        </w:rPr>
        <w:t>ما رواه ابن أبي عمير عن هشام بن سالم قال قال له ابن أبي يعفور ما تقول</w:t>
      </w:r>
      <w:r>
        <w:rPr>
          <w:rtl/>
        </w:rPr>
        <w:t xml:space="preserve"> </w:t>
      </w:r>
      <w:r w:rsidRPr="000C1C8A">
        <w:rPr>
          <w:rtl/>
        </w:rPr>
        <w:t>في دهنه بعد الغسل للاحرام فقال قبل وبعد ومع ليس به بأس قال</w:t>
      </w:r>
      <w:r>
        <w:rPr>
          <w:rtl/>
        </w:rPr>
        <w:t>:</w:t>
      </w:r>
      <w:r w:rsidRPr="000C1C8A">
        <w:rPr>
          <w:rtl/>
        </w:rPr>
        <w:t xml:space="preserve"> ثم دعى بقارورة</w:t>
      </w:r>
      <w:r>
        <w:rPr>
          <w:rtl/>
        </w:rPr>
        <w:t xml:space="preserve"> </w:t>
      </w:r>
      <w:r w:rsidRPr="000C1C8A">
        <w:rPr>
          <w:rtl/>
        </w:rPr>
        <w:t xml:space="preserve">بان </w:t>
      </w:r>
      <w:r w:rsidRPr="00DF6E40">
        <w:rPr>
          <w:rStyle w:val="libFootnotenumChar"/>
          <w:rtl/>
        </w:rPr>
        <w:t>(3)</w:t>
      </w:r>
      <w:r w:rsidRPr="000C1C8A">
        <w:rPr>
          <w:rtl/>
        </w:rPr>
        <w:t xml:space="preserve"> سليخة </w:t>
      </w:r>
      <w:r w:rsidRPr="00DF6E40">
        <w:rPr>
          <w:rStyle w:val="libFootnotenumChar"/>
          <w:rtl/>
        </w:rPr>
        <w:t>(4)</w:t>
      </w:r>
      <w:r w:rsidRPr="000C1C8A">
        <w:rPr>
          <w:rtl/>
        </w:rPr>
        <w:t xml:space="preserve"> ليس فيها شئ فأمرنا فأدهنا منها فلما أردنا أن نخرج قال</w:t>
      </w:r>
      <w:r>
        <w:rPr>
          <w:rtl/>
        </w:rPr>
        <w:t xml:space="preserve">: </w:t>
      </w:r>
      <w:r w:rsidRPr="000C1C8A">
        <w:rPr>
          <w:rtl/>
        </w:rPr>
        <w:t xml:space="preserve">لا عليكم أن تغتسلوا إن وجدتم ماء إذا بلغتم ذا الحليفة </w:t>
      </w:r>
      <w:r w:rsidRPr="00DF6E40">
        <w:rPr>
          <w:rStyle w:val="libFootnotenumChar"/>
          <w:rtl/>
        </w:rPr>
        <w:t>(5)</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في ب ود « سأل »</w:t>
      </w:r>
      <w:r>
        <w:rPr>
          <w:rtl/>
        </w:rPr>
        <w:t>.</w:t>
      </w:r>
    </w:p>
    <w:p w:rsidR="00DB2296" w:rsidRPr="000C1C8A" w:rsidRDefault="00DB2296" w:rsidP="00DB2296">
      <w:pPr>
        <w:pStyle w:val="libFootnote0"/>
        <w:rPr>
          <w:rtl/>
        </w:rPr>
      </w:pPr>
      <w:r>
        <w:rPr>
          <w:rtl/>
        </w:rPr>
        <w:t>(</w:t>
      </w:r>
      <w:r w:rsidRPr="000C1C8A">
        <w:rPr>
          <w:rtl/>
        </w:rPr>
        <w:t>2) الشيرج</w:t>
      </w:r>
      <w:r>
        <w:rPr>
          <w:rtl/>
        </w:rPr>
        <w:t>:</w:t>
      </w:r>
      <w:r w:rsidRPr="000C1C8A">
        <w:rPr>
          <w:rtl/>
        </w:rPr>
        <w:t xml:space="preserve"> دهن السمسم والكلمة من الدخيل</w:t>
      </w:r>
      <w:r>
        <w:rPr>
          <w:rtl/>
        </w:rPr>
        <w:t>.</w:t>
      </w:r>
    </w:p>
    <w:p w:rsidR="00DB2296" w:rsidRPr="000C1C8A" w:rsidRDefault="00DB2296" w:rsidP="00DB2296">
      <w:pPr>
        <w:pStyle w:val="libFootnote0"/>
        <w:rPr>
          <w:rtl/>
        </w:rPr>
      </w:pPr>
      <w:r>
        <w:rPr>
          <w:rtl/>
        </w:rPr>
        <w:t>(</w:t>
      </w:r>
      <w:r w:rsidRPr="000C1C8A">
        <w:rPr>
          <w:rtl/>
        </w:rPr>
        <w:t>3) بان</w:t>
      </w:r>
      <w:r>
        <w:rPr>
          <w:rtl/>
        </w:rPr>
        <w:t>:</w:t>
      </w:r>
      <w:r w:rsidRPr="000C1C8A">
        <w:rPr>
          <w:rtl/>
        </w:rPr>
        <w:t xml:space="preserve"> شجر معتدل القوام لين ورقه كورق الصفصاف يؤخذ من حبه دهن طيب</w:t>
      </w:r>
      <w:r>
        <w:rPr>
          <w:rtl/>
        </w:rPr>
        <w:t>.</w:t>
      </w:r>
    </w:p>
    <w:p w:rsidR="00DB2296" w:rsidRPr="000C1C8A" w:rsidRDefault="00DB2296" w:rsidP="00DB2296">
      <w:pPr>
        <w:pStyle w:val="libFootnote0"/>
        <w:rPr>
          <w:rtl/>
        </w:rPr>
      </w:pPr>
      <w:r>
        <w:rPr>
          <w:rtl/>
        </w:rPr>
        <w:t>(</w:t>
      </w:r>
      <w:r w:rsidRPr="000C1C8A">
        <w:rPr>
          <w:rtl/>
        </w:rPr>
        <w:t>4) سليخة</w:t>
      </w:r>
      <w:r>
        <w:rPr>
          <w:rtl/>
        </w:rPr>
        <w:t>:</w:t>
      </w:r>
      <w:r w:rsidRPr="000C1C8A">
        <w:rPr>
          <w:rtl/>
        </w:rPr>
        <w:t xml:space="preserve"> عطر كأنه قشر منسلخ دهن ثمر البان قبل أن يريب</w:t>
      </w:r>
      <w:r>
        <w:rPr>
          <w:rtl/>
        </w:rPr>
        <w:t>.</w:t>
      </w:r>
    </w:p>
    <w:p w:rsidR="00DB2296" w:rsidRPr="000C1C8A" w:rsidRDefault="00DB2296" w:rsidP="00DB2296">
      <w:pPr>
        <w:pStyle w:val="libFootnote0"/>
        <w:rPr>
          <w:rtl/>
        </w:rPr>
      </w:pPr>
      <w:r>
        <w:rPr>
          <w:rtl/>
        </w:rPr>
        <w:t>(</w:t>
      </w:r>
      <w:r w:rsidRPr="000C1C8A">
        <w:rPr>
          <w:rtl/>
        </w:rPr>
        <w:t>5) ذو الحليفة</w:t>
      </w:r>
      <w:r>
        <w:rPr>
          <w:rtl/>
        </w:rPr>
        <w:t>:</w:t>
      </w:r>
      <w:r w:rsidRPr="000C1C8A">
        <w:rPr>
          <w:rtl/>
        </w:rPr>
        <w:t xml:space="preserve"> قرية بينها وبين المدينة ستة أميال أو سبعة</w:t>
      </w:r>
      <w:r>
        <w:rPr>
          <w:rtl/>
        </w:rPr>
        <w:t>.</w:t>
      </w:r>
    </w:p>
    <w:p w:rsidR="00DB2296" w:rsidRPr="000C1C8A" w:rsidRDefault="00DB2296" w:rsidP="00DB2296">
      <w:pPr>
        <w:pStyle w:val="libFootnote"/>
        <w:rPr>
          <w:rtl/>
        </w:rPr>
      </w:pPr>
      <w:r w:rsidRPr="000C1C8A">
        <w:rPr>
          <w:rtl/>
        </w:rPr>
        <w:t>*</w:t>
      </w:r>
      <w:r>
        <w:rPr>
          <w:rtl/>
        </w:rPr>
        <w:t xml:space="preserve"> - </w:t>
      </w:r>
      <w:r w:rsidRPr="000C1C8A">
        <w:rPr>
          <w:rtl/>
        </w:rPr>
        <w:t>604</w:t>
      </w:r>
      <w:r>
        <w:rPr>
          <w:rtl/>
        </w:rPr>
        <w:t xml:space="preserve"> - </w:t>
      </w:r>
      <w:r w:rsidRPr="000C1C8A">
        <w:rPr>
          <w:rtl/>
        </w:rPr>
        <w:t>605</w:t>
      </w:r>
      <w:r>
        <w:rPr>
          <w:rtl/>
        </w:rPr>
        <w:t xml:space="preserve"> - </w:t>
      </w:r>
      <w:r w:rsidRPr="000C1C8A">
        <w:rPr>
          <w:rtl/>
        </w:rPr>
        <w:t>التهذيب ج 1 ص 533 الفقيه ص 176 وهو جزء من حديث</w:t>
      </w:r>
      <w:r>
        <w:rPr>
          <w:rtl/>
        </w:rPr>
        <w:t>.</w:t>
      </w:r>
    </w:p>
    <w:p w:rsidR="00DB2296" w:rsidRPr="000C1C8A" w:rsidRDefault="00DB2296" w:rsidP="00DB2296">
      <w:pPr>
        <w:pStyle w:val="Heading2Center"/>
        <w:rPr>
          <w:rtl/>
        </w:rPr>
      </w:pPr>
      <w:r w:rsidRPr="00394F68">
        <w:rPr>
          <w:rStyle w:val="libPoemTiniChar0"/>
          <w:rtl/>
        </w:rPr>
        <w:br w:type="page"/>
      </w:r>
      <w:bookmarkStart w:id="351" w:name="_Toc373338724"/>
      <w:bookmarkStart w:id="352" w:name="_Toc376941531"/>
      <w:bookmarkStart w:id="353" w:name="_Toc376950768"/>
      <w:r w:rsidRPr="000C1C8A">
        <w:rPr>
          <w:rtl/>
        </w:rPr>
        <w:lastRenderedPageBreak/>
        <w:t>109</w:t>
      </w:r>
      <w:r>
        <w:rPr>
          <w:rtl/>
        </w:rPr>
        <w:t xml:space="preserve"> - </w:t>
      </w:r>
      <w:r w:rsidRPr="000C1C8A">
        <w:rPr>
          <w:rtl/>
        </w:rPr>
        <w:t>باب جواز أكل ماله رائحة طيبة من الفواكه</w:t>
      </w:r>
      <w:bookmarkEnd w:id="351"/>
      <w:bookmarkEnd w:id="352"/>
      <w:bookmarkEnd w:id="353"/>
    </w:p>
    <w:p w:rsidR="00DB2296" w:rsidRPr="000C1C8A" w:rsidRDefault="00DB2296" w:rsidP="00DB2296">
      <w:pPr>
        <w:pStyle w:val="libNum"/>
        <w:rPr>
          <w:rtl/>
        </w:rPr>
      </w:pPr>
      <w:r w:rsidRPr="000C1C8A">
        <w:rPr>
          <w:rtl/>
        </w:rPr>
        <w:t>606</w:t>
      </w:r>
    </w:p>
    <w:p w:rsidR="00DB2296" w:rsidRPr="000C1C8A" w:rsidRDefault="00DB2296" w:rsidP="00DB2296">
      <w:pPr>
        <w:pStyle w:val="libNormal"/>
        <w:rPr>
          <w:rtl/>
        </w:rPr>
      </w:pPr>
      <w:r w:rsidRPr="000C1C8A">
        <w:rPr>
          <w:rtl/>
        </w:rPr>
        <w:t>1</w:t>
      </w:r>
      <w:r>
        <w:rPr>
          <w:rtl/>
        </w:rPr>
        <w:t xml:space="preserve"> - </w:t>
      </w:r>
      <w:r w:rsidRPr="000C1C8A">
        <w:rPr>
          <w:rtl/>
        </w:rPr>
        <w:t>سعد بن عبد الله عن يعقوب بن يزيد عن ابن أبي عمير عن بعض أصحابنا</w:t>
      </w:r>
      <w:r>
        <w:rPr>
          <w:rtl/>
        </w:rPr>
        <w:t xml:space="preserve"> </w:t>
      </w:r>
      <w:r w:rsidRPr="000C1C8A">
        <w:rPr>
          <w:rtl/>
        </w:rPr>
        <w:t xml:space="preserve">عن أبي عبد الله </w:t>
      </w:r>
      <w:r w:rsidRPr="00DF6E40">
        <w:rPr>
          <w:rStyle w:val="libAlaemChar"/>
          <w:rtl/>
        </w:rPr>
        <w:t>عليه‌السلام</w:t>
      </w:r>
      <w:r w:rsidRPr="000C1C8A">
        <w:rPr>
          <w:rtl/>
        </w:rPr>
        <w:t xml:space="preserve"> قال</w:t>
      </w:r>
      <w:r>
        <w:rPr>
          <w:rtl/>
        </w:rPr>
        <w:t>:</w:t>
      </w:r>
      <w:r w:rsidRPr="000C1C8A">
        <w:rPr>
          <w:rtl/>
        </w:rPr>
        <w:t xml:space="preserve"> سألته عن التفاح والأترج </w:t>
      </w:r>
      <w:r w:rsidRPr="00DF6E40">
        <w:rPr>
          <w:rStyle w:val="libFootnotenumChar"/>
          <w:rtl/>
        </w:rPr>
        <w:t>(1)</w:t>
      </w:r>
      <w:r w:rsidRPr="000C1C8A">
        <w:rPr>
          <w:rtl/>
        </w:rPr>
        <w:t xml:space="preserve"> والنبق </w:t>
      </w:r>
      <w:r w:rsidRPr="00DF6E40">
        <w:rPr>
          <w:rStyle w:val="libFootnotenumChar"/>
          <w:rtl/>
        </w:rPr>
        <w:t>(2)</w:t>
      </w:r>
      <w:r w:rsidRPr="000C1C8A">
        <w:rPr>
          <w:rtl/>
        </w:rPr>
        <w:t xml:space="preserve"> وما</w:t>
      </w:r>
      <w:r>
        <w:rPr>
          <w:rtl/>
        </w:rPr>
        <w:t xml:space="preserve"> </w:t>
      </w:r>
      <w:r w:rsidRPr="000C1C8A">
        <w:rPr>
          <w:rtl/>
        </w:rPr>
        <w:t>طابت رائحته فقال</w:t>
      </w:r>
      <w:r>
        <w:rPr>
          <w:rtl/>
        </w:rPr>
        <w:t>:</w:t>
      </w:r>
      <w:r w:rsidRPr="000C1C8A">
        <w:rPr>
          <w:rtl/>
        </w:rPr>
        <w:t xml:space="preserve"> يمسك على شمه ويأكل</w:t>
      </w:r>
      <w:r>
        <w:rPr>
          <w:rtl/>
        </w:rPr>
        <w:t>.</w:t>
      </w:r>
    </w:p>
    <w:p w:rsidR="00DB2296" w:rsidRPr="000C1C8A" w:rsidRDefault="00DB2296" w:rsidP="00DB2296">
      <w:pPr>
        <w:pStyle w:val="libNum"/>
        <w:rPr>
          <w:rtl/>
        </w:rPr>
      </w:pPr>
      <w:r w:rsidRPr="000C1C8A">
        <w:rPr>
          <w:rtl/>
        </w:rPr>
        <w:t>607</w:t>
      </w:r>
    </w:p>
    <w:p w:rsidR="00DB2296" w:rsidRPr="000C1C8A" w:rsidRDefault="00DB2296" w:rsidP="00DB2296">
      <w:pPr>
        <w:pStyle w:val="libNormal"/>
        <w:rPr>
          <w:rtl/>
        </w:rPr>
      </w:pPr>
      <w:r w:rsidRPr="000C1C8A">
        <w:rPr>
          <w:rtl/>
        </w:rPr>
        <w:t>2</w:t>
      </w:r>
      <w:r>
        <w:rPr>
          <w:rtl/>
        </w:rPr>
        <w:t xml:space="preserve"> - </w:t>
      </w:r>
      <w:r w:rsidRPr="000C1C8A">
        <w:rPr>
          <w:rtl/>
        </w:rPr>
        <w:t>فأما ما رواه عمار الساباطي قال</w:t>
      </w:r>
      <w:r>
        <w:rPr>
          <w:rtl/>
        </w:rPr>
        <w:t>:</w:t>
      </w:r>
      <w:r w:rsidRPr="000C1C8A">
        <w:rPr>
          <w:rtl/>
        </w:rPr>
        <w:t xml:space="preserve"> سألت أبا عبد الله </w:t>
      </w:r>
      <w:r w:rsidRPr="00DF6E40">
        <w:rPr>
          <w:rStyle w:val="libAlaemChar"/>
          <w:rtl/>
        </w:rPr>
        <w:t>عليه‌السلام</w:t>
      </w:r>
      <w:r w:rsidRPr="000C1C8A">
        <w:rPr>
          <w:rtl/>
        </w:rPr>
        <w:t xml:space="preserve"> عن المحرم</w:t>
      </w:r>
      <w:r>
        <w:rPr>
          <w:rtl/>
        </w:rPr>
        <w:t xml:space="preserve"> </w:t>
      </w:r>
      <w:r w:rsidRPr="000C1C8A">
        <w:rPr>
          <w:rtl/>
        </w:rPr>
        <w:t>أيتخلل</w:t>
      </w:r>
      <w:r>
        <w:rPr>
          <w:rtl/>
        </w:rPr>
        <w:t>؟</w:t>
      </w:r>
      <w:r w:rsidRPr="000C1C8A">
        <w:rPr>
          <w:rtl/>
        </w:rPr>
        <w:t xml:space="preserve"> قال</w:t>
      </w:r>
      <w:r>
        <w:rPr>
          <w:rtl/>
        </w:rPr>
        <w:t>:</w:t>
      </w:r>
      <w:r w:rsidRPr="000C1C8A">
        <w:rPr>
          <w:rtl/>
        </w:rPr>
        <w:t xml:space="preserve"> نعم لا بأس به قلت له أن يأكل الأترج</w:t>
      </w:r>
      <w:r>
        <w:rPr>
          <w:rtl/>
        </w:rPr>
        <w:t>؟</w:t>
      </w:r>
      <w:r w:rsidRPr="000C1C8A">
        <w:rPr>
          <w:rtl/>
        </w:rPr>
        <w:t xml:space="preserve"> قال</w:t>
      </w:r>
      <w:r>
        <w:rPr>
          <w:rtl/>
        </w:rPr>
        <w:t>:</w:t>
      </w:r>
      <w:r w:rsidRPr="000C1C8A">
        <w:rPr>
          <w:rtl/>
        </w:rPr>
        <w:t xml:space="preserve"> نعم قلت له فان</w:t>
      </w:r>
      <w:r>
        <w:rPr>
          <w:rtl/>
        </w:rPr>
        <w:t xml:space="preserve"> </w:t>
      </w:r>
      <w:r w:rsidRPr="000C1C8A">
        <w:rPr>
          <w:rtl/>
        </w:rPr>
        <w:t>له رائحة طيبة</w:t>
      </w:r>
      <w:r>
        <w:rPr>
          <w:rtl/>
        </w:rPr>
        <w:t>؟</w:t>
      </w:r>
      <w:r w:rsidRPr="000C1C8A">
        <w:rPr>
          <w:rtl/>
        </w:rPr>
        <w:t xml:space="preserve"> فقال</w:t>
      </w:r>
      <w:r>
        <w:rPr>
          <w:rtl/>
        </w:rPr>
        <w:t>:</w:t>
      </w:r>
      <w:r w:rsidRPr="000C1C8A">
        <w:rPr>
          <w:rtl/>
        </w:rPr>
        <w:t xml:space="preserve"> إن الأترج طعام وليس هو من الطيب</w:t>
      </w:r>
      <w:r>
        <w:rPr>
          <w:rtl/>
        </w:rPr>
        <w:t>.</w:t>
      </w:r>
    </w:p>
    <w:p w:rsidR="00DB2296" w:rsidRPr="000C1C8A" w:rsidRDefault="00DB2296" w:rsidP="00DB2296">
      <w:pPr>
        <w:pStyle w:val="libNormal"/>
        <w:rPr>
          <w:rtl/>
        </w:rPr>
      </w:pPr>
      <w:r w:rsidRPr="000C1C8A">
        <w:rPr>
          <w:rtl/>
        </w:rPr>
        <w:t>فلا ينافي الخبر الأول لأنه إنما ذكر إباحة أكله ولم يقل أنه يجوز شمه والخبر</w:t>
      </w:r>
      <w:r>
        <w:rPr>
          <w:rtl/>
        </w:rPr>
        <w:t xml:space="preserve"> </w:t>
      </w:r>
      <w:r w:rsidRPr="000C1C8A">
        <w:rPr>
          <w:rtl/>
        </w:rPr>
        <w:t>الأول مفصل فالعمل به أولى</w:t>
      </w:r>
      <w:r>
        <w:rPr>
          <w:rtl/>
        </w:rPr>
        <w:t>.</w:t>
      </w:r>
    </w:p>
    <w:p w:rsidR="00DB2296" w:rsidRPr="000C1C8A" w:rsidRDefault="00DB2296" w:rsidP="00DB2296">
      <w:pPr>
        <w:pStyle w:val="Heading2Center"/>
        <w:rPr>
          <w:rtl/>
        </w:rPr>
      </w:pPr>
      <w:bookmarkStart w:id="354" w:name="_Toc373338725"/>
      <w:bookmarkStart w:id="355" w:name="_Toc376941532"/>
      <w:bookmarkStart w:id="356" w:name="_Toc376950769"/>
      <w:r w:rsidRPr="000C1C8A">
        <w:rPr>
          <w:rtl/>
        </w:rPr>
        <w:t>110</w:t>
      </w:r>
      <w:r>
        <w:rPr>
          <w:rtl/>
        </w:rPr>
        <w:t xml:space="preserve"> - </w:t>
      </w:r>
      <w:r w:rsidRPr="000C1C8A">
        <w:rPr>
          <w:rtl/>
        </w:rPr>
        <w:t>باب الحجامة للمحرم</w:t>
      </w:r>
      <w:bookmarkEnd w:id="354"/>
      <w:bookmarkEnd w:id="355"/>
      <w:bookmarkEnd w:id="356"/>
    </w:p>
    <w:p w:rsidR="00DB2296" w:rsidRPr="000C1C8A" w:rsidRDefault="00DB2296" w:rsidP="00DB2296">
      <w:pPr>
        <w:pStyle w:val="libNum"/>
        <w:rPr>
          <w:rtl/>
        </w:rPr>
      </w:pPr>
      <w:r w:rsidRPr="000C1C8A">
        <w:rPr>
          <w:rtl/>
        </w:rPr>
        <w:t>608</w:t>
      </w:r>
    </w:p>
    <w:p w:rsidR="00DB2296" w:rsidRPr="000C1C8A" w:rsidRDefault="00DB2296" w:rsidP="00DB2296">
      <w:pPr>
        <w:pStyle w:val="libNormal"/>
        <w:rPr>
          <w:rtl/>
        </w:rPr>
      </w:pPr>
      <w:r w:rsidRPr="000C1C8A">
        <w:rPr>
          <w:rtl/>
        </w:rPr>
        <w:t>1</w:t>
      </w:r>
      <w:r>
        <w:rPr>
          <w:rtl/>
        </w:rPr>
        <w:t xml:space="preserve"> - </w:t>
      </w:r>
      <w:r w:rsidRPr="000C1C8A">
        <w:rPr>
          <w:rtl/>
        </w:rPr>
        <w:t>روى موسى بن القاسم عن عبد الرحمن عن مثنى عن الحسن الصيقل عن</w:t>
      </w:r>
      <w:r>
        <w:rPr>
          <w:rtl/>
        </w:rPr>
        <w:t xml:space="preserve"> </w:t>
      </w:r>
      <w:r w:rsidRPr="000C1C8A">
        <w:rPr>
          <w:rtl/>
        </w:rPr>
        <w:t xml:space="preserve">أبي عبد الله </w:t>
      </w:r>
      <w:r w:rsidRPr="00DF6E40">
        <w:rPr>
          <w:rStyle w:val="libAlaemChar"/>
          <w:rtl/>
        </w:rPr>
        <w:t>عليه‌السلام</w:t>
      </w:r>
      <w:r w:rsidRPr="000C1C8A">
        <w:rPr>
          <w:rtl/>
        </w:rPr>
        <w:t xml:space="preserve"> عن المحرم يحتجم</w:t>
      </w:r>
      <w:r>
        <w:rPr>
          <w:rtl/>
        </w:rPr>
        <w:t>؟</w:t>
      </w:r>
      <w:r w:rsidRPr="000C1C8A">
        <w:rPr>
          <w:rtl/>
        </w:rPr>
        <w:t xml:space="preserve"> قال لا إلا أن يخاف على نفسه التلف</w:t>
      </w:r>
      <w:r>
        <w:rPr>
          <w:rtl/>
        </w:rPr>
        <w:t xml:space="preserve"> </w:t>
      </w:r>
      <w:r w:rsidRPr="000C1C8A">
        <w:rPr>
          <w:rtl/>
        </w:rPr>
        <w:t>ولا يستطيع الصلاة</w:t>
      </w:r>
      <w:r>
        <w:rPr>
          <w:rtl/>
        </w:rPr>
        <w:t>،</w:t>
      </w:r>
      <w:r w:rsidRPr="000C1C8A">
        <w:rPr>
          <w:rtl/>
        </w:rPr>
        <w:t xml:space="preserve"> وقال</w:t>
      </w:r>
      <w:r>
        <w:rPr>
          <w:rtl/>
        </w:rPr>
        <w:t>:</w:t>
      </w:r>
      <w:r w:rsidRPr="000C1C8A">
        <w:rPr>
          <w:rtl/>
        </w:rPr>
        <w:t xml:space="preserve"> إذا آذاه الدم فلا بأس به ويحتجم ولا يحلق الشعر</w:t>
      </w:r>
      <w:r>
        <w:rPr>
          <w:rtl/>
        </w:rPr>
        <w:t>.</w:t>
      </w:r>
    </w:p>
    <w:p w:rsidR="00DB2296" w:rsidRPr="000C1C8A" w:rsidRDefault="00DB2296" w:rsidP="00DB2296">
      <w:pPr>
        <w:pStyle w:val="libNum"/>
        <w:rPr>
          <w:rtl/>
        </w:rPr>
      </w:pPr>
      <w:r w:rsidRPr="000C1C8A">
        <w:rPr>
          <w:rtl/>
        </w:rPr>
        <w:t>609</w:t>
      </w:r>
    </w:p>
    <w:p w:rsidR="00DB2296" w:rsidRPr="000C1C8A" w:rsidRDefault="00DB2296" w:rsidP="00DB2296">
      <w:pPr>
        <w:pStyle w:val="libNormal"/>
        <w:rPr>
          <w:rtl/>
        </w:rPr>
      </w:pPr>
      <w:r w:rsidRPr="000C1C8A">
        <w:rPr>
          <w:rtl/>
        </w:rPr>
        <w:t>2</w:t>
      </w:r>
      <w:r>
        <w:rPr>
          <w:rtl/>
        </w:rPr>
        <w:t xml:space="preserve"> - </w:t>
      </w:r>
      <w:r w:rsidRPr="000C1C8A">
        <w:rPr>
          <w:rtl/>
        </w:rPr>
        <w:t>عنه عن محسن بن أحمد عن يونس بن يعقوب قال</w:t>
      </w:r>
      <w:r>
        <w:rPr>
          <w:rtl/>
        </w:rPr>
        <w:t>:</w:t>
      </w:r>
      <w:r w:rsidRPr="000C1C8A">
        <w:rPr>
          <w:rtl/>
        </w:rPr>
        <w:t xml:space="preserve"> سألت أبا عبد الله </w:t>
      </w:r>
      <w:r w:rsidR="00865BEC" w:rsidRPr="00865BEC">
        <w:rPr>
          <w:rStyle w:val="libAlaemChar"/>
          <w:rtl/>
        </w:rPr>
        <w:t>عليه‌السلام</w:t>
      </w:r>
      <w:r w:rsidRPr="000C1C8A">
        <w:rPr>
          <w:rtl/>
        </w:rPr>
        <w:t xml:space="preserve"> عن المحرم يحتجم قال</w:t>
      </w:r>
      <w:r>
        <w:rPr>
          <w:rtl/>
        </w:rPr>
        <w:t>:</w:t>
      </w:r>
      <w:r w:rsidRPr="000C1C8A">
        <w:rPr>
          <w:rtl/>
        </w:rPr>
        <w:t xml:space="preserve"> لا أحبه</w:t>
      </w:r>
      <w:r>
        <w:rPr>
          <w:rtl/>
        </w:rPr>
        <w:t>.</w:t>
      </w:r>
    </w:p>
    <w:p w:rsidR="00DB2296" w:rsidRPr="000C1C8A" w:rsidRDefault="00DB2296" w:rsidP="00DB2296">
      <w:pPr>
        <w:pStyle w:val="libNum"/>
        <w:rPr>
          <w:rtl/>
        </w:rPr>
      </w:pPr>
      <w:r w:rsidRPr="000C1C8A">
        <w:rPr>
          <w:rtl/>
        </w:rPr>
        <w:t>610</w:t>
      </w:r>
    </w:p>
    <w:p w:rsidR="00DB2296" w:rsidRPr="000C1C8A" w:rsidRDefault="00DB2296" w:rsidP="00DB2296">
      <w:pPr>
        <w:pStyle w:val="libNormal"/>
        <w:rPr>
          <w:rtl/>
        </w:rPr>
      </w:pPr>
      <w:r w:rsidRPr="000C1C8A">
        <w:rPr>
          <w:rtl/>
        </w:rPr>
        <w:t>3</w:t>
      </w:r>
      <w:r>
        <w:rPr>
          <w:rtl/>
        </w:rPr>
        <w:t xml:space="preserve"> - </w:t>
      </w:r>
      <w:r w:rsidRPr="000C1C8A">
        <w:rPr>
          <w:rtl/>
        </w:rPr>
        <w:t>فأما ما رواه موسى بن القاسم عن عبد الرحمن عن حماد عن حريز عن أبي</w:t>
      </w:r>
      <w:r>
        <w:rPr>
          <w:rtl/>
        </w:rPr>
        <w:t xml:space="preserve"> </w:t>
      </w:r>
      <w:r w:rsidRPr="000C1C8A">
        <w:rPr>
          <w:rtl/>
        </w:rPr>
        <w:t xml:space="preserve">عبد الله </w:t>
      </w:r>
      <w:r w:rsidRPr="00DF6E40">
        <w:rPr>
          <w:rStyle w:val="libAlaemChar"/>
          <w:rtl/>
        </w:rPr>
        <w:t>عليه‌السلام</w:t>
      </w:r>
      <w:r w:rsidRPr="000C1C8A">
        <w:rPr>
          <w:rtl/>
        </w:rPr>
        <w:t xml:space="preserve"> قال</w:t>
      </w:r>
      <w:r>
        <w:rPr>
          <w:rtl/>
        </w:rPr>
        <w:t>:</w:t>
      </w:r>
      <w:r w:rsidRPr="000C1C8A">
        <w:rPr>
          <w:rtl/>
        </w:rPr>
        <w:t xml:space="preserve"> لا بأس أن يحتجم المحرم ما لم يحلق أو يقطع الشعر</w:t>
      </w:r>
      <w:r>
        <w:rPr>
          <w:rtl/>
        </w:rPr>
        <w:t>.</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الأترج</w:t>
      </w:r>
      <w:r>
        <w:rPr>
          <w:rtl/>
        </w:rPr>
        <w:t>:</w:t>
      </w:r>
      <w:r w:rsidRPr="000C1C8A">
        <w:rPr>
          <w:rtl/>
        </w:rPr>
        <w:t xml:space="preserve"> ثمر من جنس الليمون شجره ويقال له الترنج</w:t>
      </w:r>
      <w:r>
        <w:rPr>
          <w:rtl/>
        </w:rPr>
        <w:t>.</w:t>
      </w:r>
    </w:p>
    <w:p w:rsidR="00DB2296" w:rsidRPr="000C1C8A" w:rsidRDefault="00DB2296" w:rsidP="00DB2296">
      <w:pPr>
        <w:pStyle w:val="libFootnote0"/>
        <w:rPr>
          <w:rtl/>
        </w:rPr>
      </w:pPr>
      <w:r>
        <w:rPr>
          <w:rtl/>
        </w:rPr>
        <w:t>(</w:t>
      </w:r>
      <w:r w:rsidRPr="000C1C8A">
        <w:rPr>
          <w:rtl/>
        </w:rPr>
        <w:t>2) النبق</w:t>
      </w:r>
      <w:r>
        <w:rPr>
          <w:rtl/>
        </w:rPr>
        <w:t>:</w:t>
      </w:r>
      <w:r w:rsidRPr="000C1C8A">
        <w:rPr>
          <w:rtl/>
        </w:rPr>
        <w:t xml:space="preserve"> ثمر شجر السدر</w:t>
      </w:r>
      <w:r>
        <w:rPr>
          <w:rtl/>
        </w:rPr>
        <w:t>.</w:t>
      </w:r>
    </w:p>
    <w:p w:rsidR="00DB2296" w:rsidRDefault="00DB2296" w:rsidP="00DB2296">
      <w:pPr>
        <w:pStyle w:val="libFootnote"/>
        <w:rPr>
          <w:rtl/>
        </w:rPr>
      </w:pPr>
      <w:r w:rsidRPr="000C1C8A">
        <w:rPr>
          <w:rtl/>
        </w:rPr>
        <w:t>*</w:t>
      </w:r>
      <w:r>
        <w:rPr>
          <w:rtl/>
        </w:rPr>
        <w:t xml:space="preserve"> - </w:t>
      </w:r>
      <w:r w:rsidRPr="000C1C8A">
        <w:rPr>
          <w:rtl/>
        </w:rPr>
        <w:t>606</w:t>
      </w:r>
      <w:r>
        <w:rPr>
          <w:rtl/>
        </w:rPr>
        <w:t xml:space="preserve"> - </w:t>
      </w:r>
      <w:r w:rsidRPr="000C1C8A">
        <w:rPr>
          <w:rtl/>
        </w:rPr>
        <w:t>التهذيب ج 1 ص 534 الكافي ج 1 ص 263 الفقيه ص 183</w:t>
      </w:r>
      <w:r>
        <w:rPr>
          <w:rtl/>
        </w:rPr>
        <w:t>.</w:t>
      </w:r>
    </w:p>
    <w:p w:rsidR="00DB2296" w:rsidRDefault="00DB2296" w:rsidP="00DB2296">
      <w:pPr>
        <w:pStyle w:val="libFootnote"/>
        <w:rPr>
          <w:rtl/>
        </w:rPr>
      </w:pPr>
      <w:r>
        <w:rPr>
          <w:rtl/>
        </w:rPr>
        <w:t xml:space="preserve">- </w:t>
      </w:r>
      <w:r w:rsidRPr="000C1C8A">
        <w:rPr>
          <w:rtl/>
        </w:rPr>
        <w:t>607</w:t>
      </w:r>
      <w:r>
        <w:rPr>
          <w:rtl/>
        </w:rPr>
        <w:t xml:space="preserve"> - </w:t>
      </w:r>
      <w:r w:rsidRPr="000C1C8A">
        <w:rPr>
          <w:rtl/>
        </w:rPr>
        <w:t>التهذيب ج 1 ص 534 الكافي ج 1 263</w:t>
      </w:r>
      <w:r>
        <w:rPr>
          <w:rtl/>
        </w:rPr>
        <w:t>.</w:t>
      </w:r>
    </w:p>
    <w:p w:rsidR="00DB2296" w:rsidRPr="000C1C8A" w:rsidRDefault="00DB2296" w:rsidP="00DB2296">
      <w:pPr>
        <w:pStyle w:val="libFootnote"/>
        <w:rPr>
          <w:rtl/>
        </w:rPr>
      </w:pPr>
      <w:r>
        <w:rPr>
          <w:rtl/>
        </w:rPr>
        <w:t xml:space="preserve">- </w:t>
      </w:r>
      <w:r w:rsidRPr="000C1C8A">
        <w:rPr>
          <w:rtl/>
        </w:rPr>
        <w:t>608</w:t>
      </w:r>
      <w:r>
        <w:rPr>
          <w:rtl/>
        </w:rPr>
        <w:t xml:space="preserve"> - </w:t>
      </w:r>
      <w:r w:rsidRPr="000C1C8A">
        <w:rPr>
          <w:rtl/>
        </w:rPr>
        <w:t>609</w:t>
      </w:r>
      <w:r>
        <w:rPr>
          <w:rtl/>
        </w:rPr>
        <w:t xml:space="preserve"> - </w:t>
      </w:r>
      <w:r w:rsidRPr="000C1C8A">
        <w:rPr>
          <w:rtl/>
        </w:rPr>
        <w:t>610</w:t>
      </w:r>
      <w:r>
        <w:rPr>
          <w:rtl/>
        </w:rPr>
        <w:t xml:space="preserve"> - </w:t>
      </w:r>
      <w:r w:rsidRPr="000C1C8A">
        <w:rPr>
          <w:rtl/>
        </w:rPr>
        <w:t>التهذيب ج 1 ص 534 واخرج الأخير الصدوق في الفقيه ص 182</w:t>
      </w:r>
      <w:r>
        <w:rPr>
          <w:rtl/>
        </w:rPr>
        <w:t>.</w:t>
      </w:r>
    </w:p>
    <w:p w:rsidR="00DB2296" w:rsidRPr="000C1C8A" w:rsidRDefault="00DB2296" w:rsidP="00DB2296">
      <w:pPr>
        <w:pStyle w:val="libNormal"/>
        <w:rPr>
          <w:rtl/>
        </w:rPr>
      </w:pPr>
      <w:r w:rsidRPr="00394F68">
        <w:rPr>
          <w:rStyle w:val="libPoemTiniChar0"/>
          <w:rtl/>
        </w:rPr>
        <w:br w:type="page"/>
      </w:r>
      <w:r w:rsidRPr="000C1C8A">
        <w:rPr>
          <w:rtl/>
        </w:rPr>
        <w:lastRenderedPageBreak/>
        <w:t>فالوجه فيه أن نحمله على حال الضرورة بدلالة الخبر الذي رويناه عن الحسن</w:t>
      </w:r>
      <w:r>
        <w:rPr>
          <w:rtl/>
        </w:rPr>
        <w:t xml:space="preserve"> </w:t>
      </w:r>
      <w:r w:rsidRPr="000C1C8A">
        <w:rPr>
          <w:rtl/>
        </w:rPr>
        <w:t xml:space="preserve">الصيقل عن أبي عبد الله </w:t>
      </w:r>
      <w:r w:rsidRPr="00DF6E40">
        <w:rPr>
          <w:rStyle w:val="libAlaemChar"/>
          <w:rtl/>
        </w:rPr>
        <w:t>عليه‌السلام</w:t>
      </w:r>
      <w:r w:rsidRPr="000C1C8A">
        <w:rPr>
          <w:rtl/>
        </w:rPr>
        <w:t xml:space="preserve"> وذلك مفصل وهذا مجمل فالعمل به أولى</w:t>
      </w:r>
      <w:r>
        <w:rPr>
          <w:rtl/>
        </w:rPr>
        <w:t>.</w:t>
      </w:r>
    </w:p>
    <w:p w:rsidR="00DB2296" w:rsidRPr="000C1C8A" w:rsidRDefault="00DB2296" w:rsidP="00DB2296">
      <w:pPr>
        <w:pStyle w:val="Heading2Center"/>
        <w:rPr>
          <w:rtl/>
        </w:rPr>
      </w:pPr>
      <w:bookmarkStart w:id="357" w:name="_Toc373338726"/>
      <w:bookmarkStart w:id="358" w:name="_Toc376941533"/>
      <w:bookmarkStart w:id="359" w:name="_Toc376950770"/>
      <w:r w:rsidRPr="000C1C8A">
        <w:rPr>
          <w:rtl/>
        </w:rPr>
        <w:t>111</w:t>
      </w:r>
      <w:r>
        <w:rPr>
          <w:rtl/>
        </w:rPr>
        <w:t xml:space="preserve"> - </w:t>
      </w:r>
      <w:r w:rsidRPr="000C1C8A">
        <w:rPr>
          <w:rtl/>
        </w:rPr>
        <w:t>باب دخول الحمام</w:t>
      </w:r>
      <w:bookmarkEnd w:id="357"/>
      <w:bookmarkEnd w:id="358"/>
      <w:bookmarkEnd w:id="359"/>
    </w:p>
    <w:p w:rsidR="00DB2296" w:rsidRPr="000C1C8A" w:rsidRDefault="00DB2296" w:rsidP="00DB2296">
      <w:pPr>
        <w:pStyle w:val="libNum"/>
        <w:rPr>
          <w:rtl/>
        </w:rPr>
      </w:pPr>
      <w:r w:rsidRPr="000C1C8A">
        <w:rPr>
          <w:rtl/>
        </w:rPr>
        <w:t>611</w:t>
      </w:r>
    </w:p>
    <w:p w:rsidR="00DB2296" w:rsidRPr="000C1C8A" w:rsidRDefault="00DB2296" w:rsidP="00DB2296">
      <w:pPr>
        <w:pStyle w:val="libNormal"/>
        <w:rPr>
          <w:rtl/>
        </w:rPr>
      </w:pPr>
      <w:r w:rsidRPr="000C1C8A">
        <w:rPr>
          <w:rtl/>
        </w:rPr>
        <w:t>1</w:t>
      </w:r>
      <w:r>
        <w:rPr>
          <w:rtl/>
        </w:rPr>
        <w:t xml:space="preserve"> - </w:t>
      </w:r>
      <w:r w:rsidRPr="000C1C8A">
        <w:rPr>
          <w:rtl/>
        </w:rPr>
        <w:t>أحمد بن محمد بن عيسى عن العباس بن معروف عن فضالة بن أيوب عن معاوية</w:t>
      </w:r>
      <w:r>
        <w:rPr>
          <w:rtl/>
        </w:rPr>
        <w:t xml:space="preserve"> </w:t>
      </w:r>
      <w:r w:rsidRPr="000C1C8A">
        <w:rPr>
          <w:rtl/>
        </w:rPr>
        <w:t xml:space="preserve">ابن عمار عن أبي عبد الله </w:t>
      </w:r>
      <w:r w:rsidRPr="00DF6E40">
        <w:rPr>
          <w:rStyle w:val="libAlaemChar"/>
          <w:rtl/>
        </w:rPr>
        <w:t>عليه‌السلام</w:t>
      </w:r>
      <w:r w:rsidRPr="000C1C8A">
        <w:rPr>
          <w:rtl/>
        </w:rPr>
        <w:t xml:space="preserve"> والحسن بن علي بن فضال عن بعض أصحابنا</w:t>
      </w:r>
      <w:r>
        <w:rPr>
          <w:rtl/>
        </w:rPr>
        <w:t xml:space="preserve"> </w:t>
      </w:r>
      <w:r w:rsidRPr="000C1C8A">
        <w:rPr>
          <w:rtl/>
        </w:rPr>
        <w:t xml:space="preserve">عن أبي عبد الله </w:t>
      </w:r>
      <w:r w:rsidRPr="00DF6E40">
        <w:rPr>
          <w:rStyle w:val="libAlaemChar"/>
          <w:rtl/>
        </w:rPr>
        <w:t>عليه‌السلام</w:t>
      </w:r>
      <w:r w:rsidRPr="000C1C8A">
        <w:rPr>
          <w:rtl/>
        </w:rPr>
        <w:t xml:space="preserve"> قال</w:t>
      </w:r>
      <w:r>
        <w:rPr>
          <w:rtl/>
        </w:rPr>
        <w:t>:</w:t>
      </w:r>
      <w:r w:rsidRPr="000C1C8A">
        <w:rPr>
          <w:rtl/>
        </w:rPr>
        <w:t xml:space="preserve"> لا بأس أن يدخل المحرم الحمام ولكن لا يتدلك</w:t>
      </w:r>
      <w:r>
        <w:rPr>
          <w:rtl/>
        </w:rPr>
        <w:t>.</w:t>
      </w:r>
    </w:p>
    <w:p w:rsidR="00DB2296" w:rsidRPr="000C1C8A" w:rsidRDefault="00DB2296" w:rsidP="00DB2296">
      <w:pPr>
        <w:pStyle w:val="libNum"/>
        <w:rPr>
          <w:rtl/>
        </w:rPr>
      </w:pPr>
      <w:r w:rsidRPr="000C1C8A">
        <w:rPr>
          <w:rtl/>
        </w:rPr>
        <w:t>612</w:t>
      </w:r>
    </w:p>
    <w:p w:rsidR="00DB2296" w:rsidRPr="000C1C8A" w:rsidRDefault="00DB2296" w:rsidP="00DB2296">
      <w:pPr>
        <w:pStyle w:val="libNormal"/>
        <w:rPr>
          <w:rtl/>
        </w:rPr>
      </w:pPr>
      <w:r w:rsidRPr="000C1C8A">
        <w:rPr>
          <w:rtl/>
        </w:rPr>
        <w:t>2</w:t>
      </w:r>
      <w:r>
        <w:rPr>
          <w:rtl/>
        </w:rPr>
        <w:t xml:space="preserve"> - </w:t>
      </w:r>
      <w:r w:rsidRPr="000C1C8A">
        <w:rPr>
          <w:rtl/>
        </w:rPr>
        <w:t>فأما ما رواه محمد بن أحمد بن يحيى عن محمد بن الحسين عن محمد بن عبد الله بن</w:t>
      </w:r>
      <w:r>
        <w:rPr>
          <w:rtl/>
        </w:rPr>
        <w:t xml:space="preserve"> </w:t>
      </w:r>
      <w:r w:rsidRPr="000C1C8A">
        <w:rPr>
          <w:rtl/>
        </w:rPr>
        <w:t xml:space="preserve">هلال عن عقبة بن خالد عن أبي عبد الله </w:t>
      </w:r>
      <w:r w:rsidRPr="00DF6E40">
        <w:rPr>
          <w:rStyle w:val="libAlaemChar"/>
          <w:rtl/>
        </w:rPr>
        <w:t>عليه‌السلام</w:t>
      </w:r>
      <w:r w:rsidRPr="000C1C8A">
        <w:rPr>
          <w:rtl/>
        </w:rPr>
        <w:t xml:space="preserve"> قال</w:t>
      </w:r>
      <w:r>
        <w:rPr>
          <w:rtl/>
        </w:rPr>
        <w:t>:</w:t>
      </w:r>
      <w:r w:rsidRPr="000C1C8A">
        <w:rPr>
          <w:rtl/>
        </w:rPr>
        <w:t xml:space="preserve"> سألته عن المحرم يدخل الحمام</w:t>
      </w:r>
      <w:r>
        <w:rPr>
          <w:rtl/>
        </w:rPr>
        <w:t xml:space="preserve"> </w:t>
      </w:r>
      <w:r w:rsidRPr="000C1C8A">
        <w:rPr>
          <w:rtl/>
        </w:rPr>
        <w:t>قال لا يدخل</w:t>
      </w:r>
      <w:r>
        <w:rPr>
          <w:rtl/>
        </w:rPr>
        <w:t>.</w:t>
      </w:r>
    </w:p>
    <w:p w:rsidR="00DB2296" w:rsidRPr="000C1C8A" w:rsidRDefault="00DB2296" w:rsidP="00DB2296">
      <w:pPr>
        <w:pStyle w:val="libNormal"/>
        <w:rPr>
          <w:rtl/>
        </w:rPr>
      </w:pPr>
      <w:r w:rsidRPr="000C1C8A">
        <w:rPr>
          <w:rtl/>
        </w:rPr>
        <w:t>فالوجه في هذا الخبر أن نحمله على ضرب من الكراهية دون الحظر والخبر الأول</w:t>
      </w:r>
      <w:r>
        <w:rPr>
          <w:rtl/>
        </w:rPr>
        <w:t xml:space="preserve"> </w:t>
      </w:r>
      <w:r w:rsidRPr="000C1C8A">
        <w:rPr>
          <w:rtl/>
        </w:rPr>
        <w:t>على الجواز ورفع التحريم</w:t>
      </w:r>
      <w:r>
        <w:rPr>
          <w:rtl/>
        </w:rPr>
        <w:t>.</w:t>
      </w:r>
    </w:p>
    <w:p w:rsidR="00DB2296" w:rsidRPr="000C1C8A" w:rsidRDefault="00DB2296" w:rsidP="00DB2296">
      <w:pPr>
        <w:pStyle w:val="Heading2Center"/>
        <w:rPr>
          <w:rtl/>
        </w:rPr>
      </w:pPr>
      <w:bookmarkStart w:id="360" w:name="_Toc373338727"/>
      <w:bookmarkStart w:id="361" w:name="_Toc376941534"/>
      <w:bookmarkStart w:id="362" w:name="_Toc376950771"/>
      <w:r w:rsidRPr="000C1C8A">
        <w:rPr>
          <w:rtl/>
        </w:rPr>
        <w:t>112</w:t>
      </w:r>
      <w:r>
        <w:rPr>
          <w:rtl/>
        </w:rPr>
        <w:t xml:space="preserve"> - </w:t>
      </w:r>
      <w:r w:rsidRPr="000C1C8A">
        <w:rPr>
          <w:rtl/>
        </w:rPr>
        <w:t>باب تغطية الرأس</w:t>
      </w:r>
      <w:bookmarkEnd w:id="360"/>
      <w:bookmarkEnd w:id="361"/>
      <w:bookmarkEnd w:id="362"/>
    </w:p>
    <w:p w:rsidR="00DB2296" w:rsidRPr="000C1C8A" w:rsidRDefault="00DB2296" w:rsidP="00DB2296">
      <w:pPr>
        <w:pStyle w:val="libNum"/>
        <w:rPr>
          <w:rtl/>
        </w:rPr>
      </w:pPr>
      <w:r w:rsidRPr="000C1C8A">
        <w:rPr>
          <w:rtl/>
        </w:rPr>
        <w:t>613</w:t>
      </w:r>
    </w:p>
    <w:p w:rsidR="00DB2296" w:rsidRPr="000C1C8A" w:rsidRDefault="00DB2296" w:rsidP="00DB2296">
      <w:pPr>
        <w:pStyle w:val="libNormal"/>
        <w:rPr>
          <w:rtl/>
        </w:rPr>
      </w:pPr>
      <w:r w:rsidRPr="000C1C8A">
        <w:rPr>
          <w:rtl/>
        </w:rPr>
        <w:t>1</w:t>
      </w:r>
      <w:r>
        <w:rPr>
          <w:rtl/>
        </w:rPr>
        <w:t xml:space="preserve"> - </w:t>
      </w:r>
      <w:r w:rsidRPr="000C1C8A">
        <w:rPr>
          <w:rtl/>
        </w:rPr>
        <w:t>موسى بن القاسم عن حماد بن عيسى عن حريز قال</w:t>
      </w:r>
      <w:r>
        <w:rPr>
          <w:rtl/>
        </w:rPr>
        <w:t>:</w:t>
      </w:r>
      <w:r w:rsidRPr="000C1C8A">
        <w:rPr>
          <w:rtl/>
        </w:rPr>
        <w:t xml:space="preserve"> سألت أبا عبد الله </w:t>
      </w:r>
      <w:r w:rsidR="00865BEC" w:rsidRPr="00865BEC">
        <w:rPr>
          <w:rStyle w:val="libAlaemChar"/>
          <w:rtl/>
        </w:rPr>
        <w:t>عليه‌السلام</w:t>
      </w:r>
      <w:r w:rsidRPr="000C1C8A">
        <w:rPr>
          <w:rtl/>
        </w:rPr>
        <w:t xml:space="preserve"> عن محرم غطى رأسه ناسيا قال</w:t>
      </w:r>
      <w:r>
        <w:rPr>
          <w:rtl/>
        </w:rPr>
        <w:t>:</w:t>
      </w:r>
      <w:r w:rsidRPr="000C1C8A">
        <w:rPr>
          <w:rtl/>
        </w:rPr>
        <w:t xml:space="preserve"> يلقي القناع عن رأسه ويلبي ولا شئ عليه</w:t>
      </w:r>
      <w:r>
        <w:rPr>
          <w:rtl/>
        </w:rPr>
        <w:t>.</w:t>
      </w:r>
    </w:p>
    <w:p w:rsidR="00DB2296" w:rsidRPr="000C1C8A" w:rsidRDefault="00DB2296" w:rsidP="00DB2296">
      <w:pPr>
        <w:pStyle w:val="libNum"/>
        <w:rPr>
          <w:rtl/>
        </w:rPr>
      </w:pPr>
      <w:r w:rsidRPr="000C1C8A">
        <w:rPr>
          <w:rtl/>
        </w:rPr>
        <w:t>614</w:t>
      </w:r>
    </w:p>
    <w:p w:rsidR="00DB2296" w:rsidRPr="000C1C8A" w:rsidRDefault="00DB2296" w:rsidP="00DB2296">
      <w:pPr>
        <w:pStyle w:val="libNormal"/>
        <w:rPr>
          <w:rtl/>
        </w:rPr>
      </w:pPr>
      <w:r w:rsidRPr="000C1C8A">
        <w:rPr>
          <w:rtl/>
        </w:rPr>
        <w:t>2</w:t>
      </w:r>
      <w:r>
        <w:rPr>
          <w:rtl/>
        </w:rPr>
        <w:t xml:space="preserve"> - </w:t>
      </w:r>
      <w:r w:rsidRPr="000C1C8A">
        <w:rPr>
          <w:rtl/>
        </w:rPr>
        <w:t>سعد بن عبد الله عن أبي جعفر عن الحسن بن محبوب عن علي بن رئاب عن</w:t>
      </w:r>
      <w:r>
        <w:rPr>
          <w:rtl/>
        </w:rPr>
        <w:t xml:space="preserve"> </w:t>
      </w:r>
      <w:r w:rsidRPr="000C1C8A">
        <w:rPr>
          <w:rtl/>
        </w:rPr>
        <w:t xml:space="preserve">زرارة قال قلت لأبي جعفر </w:t>
      </w:r>
      <w:r w:rsidRPr="00DF6E40">
        <w:rPr>
          <w:rStyle w:val="libAlaemChar"/>
          <w:rtl/>
        </w:rPr>
        <w:t>عليه‌السلام</w:t>
      </w:r>
      <w:r w:rsidRPr="000C1C8A">
        <w:rPr>
          <w:rtl/>
        </w:rPr>
        <w:t xml:space="preserve"> الرجل المحرم يريد أن ينام يغطي يوجهه من</w:t>
      </w:r>
      <w:r>
        <w:rPr>
          <w:rtl/>
        </w:rPr>
        <w:t xml:space="preserve"> </w:t>
      </w:r>
      <w:r w:rsidRPr="000C1C8A">
        <w:rPr>
          <w:rtl/>
        </w:rPr>
        <w:t>الذباب</w:t>
      </w:r>
      <w:r>
        <w:rPr>
          <w:rtl/>
        </w:rPr>
        <w:t>؟</w:t>
      </w:r>
      <w:r w:rsidRPr="000C1C8A">
        <w:rPr>
          <w:rtl/>
        </w:rPr>
        <w:t xml:space="preserve"> قال</w:t>
      </w:r>
      <w:r>
        <w:rPr>
          <w:rtl/>
        </w:rPr>
        <w:t>:</w:t>
      </w:r>
      <w:r w:rsidRPr="000C1C8A">
        <w:rPr>
          <w:rtl/>
        </w:rPr>
        <w:t xml:space="preserve"> نعم ولا يخمر رأسه والمرأة المحرمة لا بأس أن تغطي وجهها كله</w:t>
      </w:r>
      <w:r>
        <w:rPr>
          <w:rtl/>
        </w:rPr>
        <w:t>.</w:t>
      </w:r>
    </w:p>
    <w:p w:rsidR="00DB2296" w:rsidRPr="000C1C8A" w:rsidRDefault="00DB2296" w:rsidP="00DB2296">
      <w:pPr>
        <w:pStyle w:val="libNum"/>
        <w:rPr>
          <w:rtl/>
        </w:rPr>
      </w:pPr>
      <w:r w:rsidRPr="000C1C8A">
        <w:rPr>
          <w:rtl/>
        </w:rPr>
        <w:t>615</w:t>
      </w:r>
    </w:p>
    <w:p w:rsidR="00DB2296" w:rsidRPr="000C1C8A" w:rsidRDefault="00DB2296" w:rsidP="00DB2296">
      <w:pPr>
        <w:pStyle w:val="libNormal"/>
        <w:rPr>
          <w:rtl/>
        </w:rPr>
      </w:pPr>
      <w:r w:rsidRPr="000C1C8A">
        <w:rPr>
          <w:rtl/>
        </w:rPr>
        <w:t>3</w:t>
      </w:r>
      <w:r>
        <w:rPr>
          <w:rtl/>
        </w:rPr>
        <w:t xml:space="preserve"> - </w:t>
      </w:r>
      <w:r w:rsidRPr="000C1C8A">
        <w:rPr>
          <w:rtl/>
        </w:rPr>
        <w:t>فأما ما رواه سعد بن عبد الله عن موسى بن الحسن والحسن بن علي عن أحمد</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FE1A16">
        <w:rPr>
          <w:rtl/>
        </w:rPr>
        <w:t xml:space="preserve"> 611</w:t>
      </w:r>
      <w:r>
        <w:rPr>
          <w:rtl/>
        </w:rPr>
        <w:t xml:space="preserve"> - </w:t>
      </w:r>
      <w:r w:rsidRPr="00FE1A16">
        <w:rPr>
          <w:rtl/>
        </w:rPr>
        <w:t>التهذيب ج 1 ص 537 الكافي ج 1 ص 265 الفقيه ص 184</w:t>
      </w:r>
    </w:p>
    <w:p w:rsidR="00DB2296" w:rsidRDefault="00DB2296" w:rsidP="00DB2296">
      <w:pPr>
        <w:pStyle w:val="libFootnote"/>
        <w:rPr>
          <w:rtl/>
        </w:rPr>
      </w:pPr>
      <w:r>
        <w:rPr>
          <w:rFonts w:hint="cs"/>
          <w:rtl/>
        </w:rPr>
        <w:t>-</w:t>
      </w:r>
      <w:r w:rsidRPr="00FE1A16">
        <w:rPr>
          <w:rtl/>
        </w:rPr>
        <w:t xml:space="preserve"> 613</w:t>
      </w:r>
      <w:r>
        <w:rPr>
          <w:rtl/>
        </w:rPr>
        <w:t xml:space="preserve"> - </w:t>
      </w:r>
      <w:r w:rsidRPr="00FE1A16">
        <w:rPr>
          <w:rtl/>
        </w:rPr>
        <w:t>التهذيب ج 1 ص 534 الفقيه ص 184.</w:t>
      </w:r>
    </w:p>
    <w:p w:rsidR="00DB2296" w:rsidRPr="000C1C8A" w:rsidRDefault="00DB2296" w:rsidP="00DB2296">
      <w:pPr>
        <w:pStyle w:val="libFootnote"/>
        <w:rPr>
          <w:rtl/>
        </w:rPr>
      </w:pPr>
      <w:r>
        <w:rPr>
          <w:rtl/>
        </w:rPr>
        <w:t xml:space="preserve">- </w:t>
      </w:r>
      <w:r w:rsidRPr="000C1C8A">
        <w:rPr>
          <w:rtl/>
        </w:rPr>
        <w:t>614</w:t>
      </w:r>
      <w:r>
        <w:rPr>
          <w:rtl/>
        </w:rPr>
        <w:t xml:space="preserve"> - </w:t>
      </w:r>
      <w:r w:rsidRPr="000C1C8A">
        <w:rPr>
          <w:rtl/>
        </w:rPr>
        <w:t>615</w:t>
      </w:r>
      <w:r>
        <w:rPr>
          <w:rtl/>
        </w:rPr>
        <w:t xml:space="preserve"> - </w:t>
      </w:r>
      <w:r w:rsidRPr="000C1C8A">
        <w:rPr>
          <w:rtl/>
        </w:rPr>
        <w:t>التهذيب ج 1 ص 534 واخرج الأول الكليني في الكافي ج 1 ص 265</w:t>
      </w:r>
      <w:r>
        <w:rPr>
          <w:rtl/>
        </w:rPr>
        <w:t xml:space="preserve"> </w:t>
      </w:r>
      <w:r w:rsidRPr="000C1C8A">
        <w:rPr>
          <w:rtl/>
        </w:rPr>
        <w:t>والصدوق في الفقيه ص 184</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ابن هلال ومحمد بن أبي عمير وأمية بن علي القيسي عن علي بن عطية عن زرارة عن</w:t>
      </w:r>
      <w:r>
        <w:rPr>
          <w:rtl/>
        </w:rPr>
        <w:t xml:space="preserve"> </w:t>
      </w:r>
      <w:r w:rsidRPr="000C1C8A">
        <w:rPr>
          <w:rtl/>
        </w:rPr>
        <w:t xml:space="preserve">أحدهما </w:t>
      </w:r>
      <w:r w:rsidRPr="00DF6E40">
        <w:rPr>
          <w:rStyle w:val="libAlaemChar"/>
          <w:rtl/>
        </w:rPr>
        <w:t>عليهما‌السلام</w:t>
      </w:r>
      <w:r w:rsidRPr="000C1C8A">
        <w:rPr>
          <w:rtl/>
        </w:rPr>
        <w:t xml:space="preserve"> في المحرم قال</w:t>
      </w:r>
      <w:r>
        <w:rPr>
          <w:rtl/>
        </w:rPr>
        <w:t>:</w:t>
      </w:r>
      <w:r w:rsidRPr="000C1C8A">
        <w:rPr>
          <w:rtl/>
        </w:rPr>
        <w:t xml:space="preserve"> له أن يغطي رأسه ووجه إذا أراد أن ينام</w:t>
      </w:r>
      <w:r>
        <w:rPr>
          <w:rtl/>
        </w:rPr>
        <w:t>.</w:t>
      </w:r>
    </w:p>
    <w:p w:rsidR="00DB2296" w:rsidRPr="000C1C8A" w:rsidRDefault="00DB2296" w:rsidP="00DB2296">
      <w:pPr>
        <w:pStyle w:val="libNormal"/>
        <w:rPr>
          <w:rtl/>
        </w:rPr>
      </w:pPr>
      <w:r w:rsidRPr="000C1C8A">
        <w:rPr>
          <w:rtl/>
        </w:rPr>
        <w:t>فالوجه في هذا الخبر أن نحمله على حال الاضطرار الذي يخاف الانسان فيها من</w:t>
      </w:r>
      <w:r>
        <w:rPr>
          <w:rtl/>
        </w:rPr>
        <w:t xml:space="preserve"> </w:t>
      </w:r>
      <w:r w:rsidRPr="000C1C8A">
        <w:rPr>
          <w:rtl/>
        </w:rPr>
        <w:t>كشف الرأس الضرر دون حال الاختيار</w:t>
      </w:r>
      <w:r>
        <w:rPr>
          <w:rtl/>
        </w:rPr>
        <w:t>.</w:t>
      </w:r>
    </w:p>
    <w:p w:rsidR="00DB2296" w:rsidRPr="000C1C8A" w:rsidRDefault="00DB2296" w:rsidP="00DB2296">
      <w:pPr>
        <w:pStyle w:val="Heading2Center"/>
        <w:rPr>
          <w:rtl/>
        </w:rPr>
      </w:pPr>
      <w:bookmarkStart w:id="363" w:name="_Toc373338728"/>
      <w:bookmarkStart w:id="364" w:name="_Toc376941535"/>
      <w:bookmarkStart w:id="365" w:name="_Toc376950772"/>
      <w:r w:rsidRPr="000C1C8A">
        <w:rPr>
          <w:rtl/>
        </w:rPr>
        <w:t>113</w:t>
      </w:r>
      <w:r>
        <w:rPr>
          <w:rtl/>
        </w:rPr>
        <w:t xml:space="preserve"> - </w:t>
      </w:r>
      <w:r w:rsidRPr="000C1C8A">
        <w:rPr>
          <w:rtl/>
        </w:rPr>
        <w:t>باب من له زميل عليل يظلل عليه هل له أن يظلل على نفسه أم لا</w:t>
      </w:r>
      <w:bookmarkEnd w:id="363"/>
      <w:bookmarkEnd w:id="364"/>
      <w:bookmarkEnd w:id="365"/>
    </w:p>
    <w:p w:rsidR="00DB2296" w:rsidRPr="000C1C8A" w:rsidRDefault="00DB2296" w:rsidP="00DB2296">
      <w:pPr>
        <w:pStyle w:val="libNum"/>
        <w:rPr>
          <w:rtl/>
        </w:rPr>
      </w:pPr>
      <w:r w:rsidRPr="000C1C8A">
        <w:rPr>
          <w:rtl/>
        </w:rPr>
        <w:t>616</w:t>
      </w:r>
    </w:p>
    <w:p w:rsidR="00DB2296" w:rsidRPr="000C1C8A" w:rsidRDefault="00DB2296" w:rsidP="00DB2296">
      <w:pPr>
        <w:pStyle w:val="libNormal"/>
        <w:rPr>
          <w:rtl/>
        </w:rPr>
      </w:pPr>
      <w:r w:rsidRPr="000C1C8A">
        <w:rPr>
          <w:rtl/>
        </w:rPr>
        <w:t>1</w:t>
      </w:r>
      <w:r>
        <w:rPr>
          <w:rtl/>
        </w:rPr>
        <w:t xml:space="preserve"> - </w:t>
      </w:r>
      <w:r w:rsidRPr="000C1C8A">
        <w:rPr>
          <w:rtl/>
        </w:rPr>
        <w:t>الحسين بن سعيد عن بكر بن صالح قال</w:t>
      </w:r>
      <w:r>
        <w:rPr>
          <w:rtl/>
        </w:rPr>
        <w:t>:</w:t>
      </w:r>
      <w:r w:rsidRPr="000C1C8A">
        <w:rPr>
          <w:rtl/>
        </w:rPr>
        <w:t xml:space="preserve"> كتبت إلى أبي جعفر الثاني</w:t>
      </w:r>
      <w:r>
        <w:rPr>
          <w:rtl/>
        </w:rPr>
        <w:t xml:space="preserve"> </w:t>
      </w:r>
      <w:r w:rsidRPr="00DF6E40">
        <w:rPr>
          <w:rStyle w:val="libAlaemChar"/>
          <w:rtl/>
        </w:rPr>
        <w:t>عليه‌السلام</w:t>
      </w:r>
      <w:r w:rsidRPr="000C1C8A">
        <w:rPr>
          <w:rtl/>
        </w:rPr>
        <w:t xml:space="preserve"> ان عمتي معي وهي زميلتي ويشتد عليها الحر إذا أحرمت فترى أن أظلل</w:t>
      </w:r>
      <w:r>
        <w:rPr>
          <w:rtl/>
        </w:rPr>
        <w:t xml:space="preserve"> </w:t>
      </w:r>
      <w:r w:rsidRPr="000C1C8A">
        <w:rPr>
          <w:rtl/>
        </w:rPr>
        <w:t>علي وعليها</w:t>
      </w:r>
      <w:r>
        <w:rPr>
          <w:rtl/>
        </w:rPr>
        <w:t>؟</w:t>
      </w:r>
      <w:r w:rsidRPr="000C1C8A">
        <w:rPr>
          <w:rtl/>
        </w:rPr>
        <w:t xml:space="preserve"> فكتب ظلل عليها وحدها</w:t>
      </w:r>
      <w:r>
        <w:rPr>
          <w:rtl/>
        </w:rPr>
        <w:t>.</w:t>
      </w:r>
    </w:p>
    <w:p w:rsidR="00DB2296" w:rsidRPr="000C1C8A" w:rsidRDefault="00DB2296" w:rsidP="00DB2296">
      <w:pPr>
        <w:pStyle w:val="libNum"/>
        <w:rPr>
          <w:rtl/>
        </w:rPr>
      </w:pPr>
      <w:r w:rsidRPr="000C1C8A">
        <w:rPr>
          <w:rtl/>
        </w:rPr>
        <w:t>617</w:t>
      </w:r>
    </w:p>
    <w:p w:rsidR="00DB2296" w:rsidRPr="000C1C8A" w:rsidRDefault="00DB2296" w:rsidP="00DB2296">
      <w:pPr>
        <w:pStyle w:val="libNormal"/>
        <w:rPr>
          <w:rtl/>
        </w:rPr>
      </w:pPr>
      <w:r w:rsidRPr="000C1C8A">
        <w:rPr>
          <w:rtl/>
        </w:rPr>
        <w:t>2</w:t>
      </w:r>
      <w:r>
        <w:rPr>
          <w:rtl/>
        </w:rPr>
        <w:t xml:space="preserve"> - </w:t>
      </w:r>
      <w:r w:rsidRPr="000C1C8A">
        <w:rPr>
          <w:rtl/>
        </w:rPr>
        <w:t>فأما ما رواه سعد بن عبد الله عن الحسن بن علي عن العباس بن معروف عن</w:t>
      </w:r>
      <w:r>
        <w:rPr>
          <w:rtl/>
        </w:rPr>
        <w:t xml:space="preserve"> </w:t>
      </w:r>
      <w:r w:rsidRPr="000C1C8A">
        <w:rPr>
          <w:rtl/>
        </w:rPr>
        <w:t xml:space="preserve">بعض أصحابنا عن الرضا </w:t>
      </w:r>
      <w:r w:rsidRPr="00DF6E40">
        <w:rPr>
          <w:rStyle w:val="libAlaemChar"/>
          <w:rtl/>
        </w:rPr>
        <w:t>عليه‌السلام</w:t>
      </w:r>
      <w:r w:rsidRPr="000C1C8A">
        <w:rPr>
          <w:rtl/>
        </w:rPr>
        <w:t xml:space="preserve"> قال</w:t>
      </w:r>
      <w:r>
        <w:rPr>
          <w:rtl/>
        </w:rPr>
        <w:t>:</w:t>
      </w:r>
      <w:r w:rsidRPr="000C1C8A">
        <w:rPr>
          <w:rtl/>
        </w:rPr>
        <w:t xml:space="preserve"> سألته عن المحرم له زميل فاعتل فظلل</w:t>
      </w:r>
      <w:r>
        <w:rPr>
          <w:rtl/>
        </w:rPr>
        <w:t xml:space="preserve"> </w:t>
      </w:r>
      <w:r w:rsidRPr="000C1C8A">
        <w:rPr>
          <w:rtl/>
        </w:rPr>
        <w:t>على رأسه أله أن يستظل</w:t>
      </w:r>
      <w:r>
        <w:rPr>
          <w:rtl/>
        </w:rPr>
        <w:t>؟</w:t>
      </w:r>
      <w:r w:rsidRPr="000C1C8A">
        <w:rPr>
          <w:rtl/>
        </w:rPr>
        <w:t xml:space="preserve"> قال</w:t>
      </w:r>
      <w:r>
        <w:rPr>
          <w:rtl/>
        </w:rPr>
        <w:t>:</w:t>
      </w:r>
      <w:r w:rsidRPr="000C1C8A">
        <w:rPr>
          <w:rtl/>
        </w:rPr>
        <w:t xml:space="preserve"> نعم</w:t>
      </w:r>
      <w:r>
        <w:rPr>
          <w:rtl/>
        </w:rPr>
        <w:t>.</w:t>
      </w:r>
    </w:p>
    <w:p w:rsidR="00DB2296" w:rsidRPr="000C1C8A" w:rsidRDefault="00DB2296" w:rsidP="00DB2296">
      <w:pPr>
        <w:pStyle w:val="libNormal"/>
        <w:rPr>
          <w:rtl/>
        </w:rPr>
      </w:pPr>
      <w:r w:rsidRPr="000C1C8A">
        <w:rPr>
          <w:rtl/>
        </w:rPr>
        <w:t>فلا ينافي الخبر الأول لان قوله أله أن يستظل ليس فيه انه لغير العليل أن يستظل</w:t>
      </w:r>
      <w:r>
        <w:rPr>
          <w:rtl/>
        </w:rPr>
        <w:t xml:space="preserve"> </w:t>
      </w:r>
      <w:r w:rsidRPr="000C1C8A">
        <w:rPr>
          <w:rtl/>
        </w:rPr>
        <w:t>ويحتمل أن يكون الكناية راجعة إلى العليل ويكون وجه السؤال عن ذلك جائز له</w:t>
      </w:r>
      <w:r>
        <w:rPr>
          <w:rtl/>
        </w:rPr>
        <w:t xml:space="preserve"> </w:t>
      </w:r>
      <w:r w:rsidRPr="000C1C8A">
        <w:rPr>
          <w:rtl/>
        </w:rPr>
        <w:t>أم لا فقال</w:t>
      </w:r>
      <w:r>
        <w:rPr>
          <w:rtl/>
        </w:rPr>
        <w:t>:</w:t>
      </w:r>
      <w:r w:rsidRPr="000C1C8A">
        <w:rPr>
          <w:rtl/>
        </w:rPr>
        <w:t xml:space="preserve"> نعم</w:t>
      </w:r>
      <w:r>
        <w:rPr>
          <w:rtl/>
        </w:rPr>
        <w:t>.</w:t>
      </w:r>
    </w:p>
    <w:p w:rsidR="00DB2296" w:rsidRPr="000C1C8A" w:rsidRDefault="00DB2296" w:rsidP="00DB2296">
      <w:pPr>
        <w:pStyle w:val="Heading2Center"/>
        <w:rPr>
          <w:rtl/>
        </w:rPr>
      </w:pPr>
      <w:bookmarkStart w:id="366" w:name="_Toc373338729"/>
      <w:bookmarkStart w:id="367" w:name="_Toc376941536"/>
      <w:bookmarkStart w:id="368" w:name="_Toc376950773"/>
      <w:r w:rsidRPr="000C1C8A">
        <w:rPr>
          <w:rtl/>
        </w:rPr>
        <w:t>114</w:t>
      </w:r>
      <w:r>
        <w:rPr>
          <w:rtl/>
        </w:rPr>
        <w:t xml:space="preserve"> - </w:t>
      </w:r>
      <w:r w:rsidRPr="000C1C8A">
        <w:rPr>
          <w:rtl/>
        </w:rPr>
        <w:t>باب المريض يظلل على نفسه</w:t>
      </w:r>
      <w:bookmarkEnd w:id="366"/>
      <w:bookmarkEnd w:id="367"/>
      <w:bookmarkEnd w:id="368"/>
    </w:p>
    <w:p w:rsidR="00DB2296" w:rsidRPr="000C1C8A" w:rsidRDefault="00DB2296" w:rsidP="00DB2296">
      <w:pPr>
        <w:pStyle w:val="libNum"/>
        <w:rPr>
          <w:rtl/>
        </w:rPr>
      </w:pPr>
      <w:r w:rsidRPr="000C1C8A">
        <w:rPr>
          <w:rtl/>
        </w:rPr>
        <w:t>618</w:t>
      </w:r>
    </w:p>
    <w:p w:rsidR="00DB2296" w:rsidRPr="000C1C8A" w:rsidRDefault="00DB2296" w:rsidP="00DB2296">
      <w:pPr>
        <w:pStyle w:val="libNormal"/>
        <w:rPr>
          <w:rtl/>
        </w:rPr>
      </w:pPr>
      <w:r w:rsidRPr="000C1C8A">
        <w:rPr>
          <w:rtl/>
        </w:rPr>
        <w:t>1</w:t>
      </w:r>
      <w:r>
        <w:rPr>
          <w:rtl/>
        </w:rPr>
        <w:t xml:space="preserve"> - </w:t>
      </w:r>
      <w:r w:rsidRPr="000C1C8A">
        <w:rPr>
          <w:rtl/>
        </w:rPr>
        <w:t>روى موسى بن القاسم عن ابن جبلة عن إسحاق بن عمار عن أبي الحسن</w:t>
      </w:r>
      <w:r>
        <w:rPr>
          <w:rtl/>
        </w:rPr>
        <w:t xml:space="preserve"> </w:t>
      </w:r>
      <w:r w:rsidRPr="00DF6E40">
        <w:rPr>
          <w:rStyle w:val="libAlaemChar"/>
          <w:rtl/>
        </w:rPr>
        <w:t>عليه‌السلام</w:t>
      </w:r>
      <w:r w:rsidRPr="000C1C8A">
        <w:rPr>
          <w:rtl/>
        </w:rPr>
        <w:t xml:space="preserve"> قال</w:t>
      </w:r>
      <w:r>
        <w:rPr>
          <w:rtl/>
        </w:rPr>
        <w:t>:</w:t>
      </w:r>
      <w:r w:rsidRPr="000C1C8A">
        <w:rPr>
          <w:rtl/>
        </w:rPr>
        <w:t xml:space="preserve"> سألته عن المحرم يظلل عليه وهو محرم قال</w:t>
      </w:r>
      <w:r>
        <w:rPr>
          <w:rtl/>
        </w:rPr>
        <w:t>:</w:t>
      </w:r>
      <w:r w:rsidRPr="000C1C8A">
        <w:rPr>
          <w:rtl/>
        </w:rPr>
        <w:t xml:space="preserve"> لا إلا مريض أو من</w:t>
      </w:r>
      <w:r>
        <w:rPr>
          <w:rtl/>
        </w:rPr>
        <w:t xml:space="preserve"> </w:t>
      </w:r>
      <w:r w:rsidRPr="000C1C8A">
        <w:rPr>
          <w:rtl/>
        </w:rPr>
        <w:t>به علة والذي لا يطيق الشمس</w:t>
      </w:r>
      <w:r>
        <w:rPr>
          <w:rtl/>
        </w:rPr>
        <w:t>.</w:t>
      </w:r>
    </w:p>
    <w:p w:rsidR="00DB2296" w:rsidRPr="000C1C8A" w:rsidRDefault="00DB2296" w:rsidP="00DB2296">
      <w:pPr>
        <w:pStyle w:val="libNum"/>
        <w:rPr>
          <w:rtl/>
        </w:rPr>
      </w:pPr>
      <w:r w:rsidRPr="000C1C8A">
        <w:rPr>
          <w:rtl/>
        </w:rPr>
        <w:t>619</w:t>
      </w:r>
    </w:p>
    <w:p w:rsidR="00DB2296" w:rsidRPr="000C1C8A" w:rsidRDefault="00DB2296" w:rsidP="00DB2296">
      <w:pPr>
        <w:pStyle w:val="libNormal"/>
        <w:rPr>
          <w:rtl/>
        </w:rPr>
      </w:pPr>
      <w:r w:rsidRPr="000C1C8A">
        <w:rPr>
          <w:rtl/>
        </w:rPr>
        <w:t>2</w:t>
      </w:r>
      <w:r>
        <w:rPr>
          <w:rtl/>
        </w:rPr>
        <w:t xml:space="preserve"> - </w:t>
      </w:r>
      <w:r w:rsidRPr="000C1C8A">
        <w:rPr>
          <w:rtl/>
        </w:rPr>
        <w:t>عنه عن ابن أبي عمير عن حماد عن الحلبي</w:t>
      </w:r>
      <w:r>
        <w:rPr>
          <w:rtl/>
        </w:rPr>
        <w:t>،</w:t>
      </w:r>
      <w:r w:rsidRPr="000C1C8A">
        <w:rPr>
          <w:rtl/>
        </w:rPr>
        <w:t xml:space="preserve"> وابن سنان عن ابن مسكان</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B447AC">
        <w:rPr>
          <w:rtl/>
        </w:rPr>
        <w:t xml:space="preserve"> 616</w:t>
      </w:r>
      <w:r>
        <w:rPr>
          <w:rtl/>
        </w:rPr>
        <w:t xml:space="preserve"> - </w:t>
      </w:r>
      <w:r w:rsidRPr="00B447AC">
        <w:rPr>
          <w:rtl/>
        </w:rPr>
        <w:t>617</w:t>
      </w:r>
      <w:r>
        <w:rPr>
          <w:rtl/>
        </w:rPr>
        <w:t xml:space="preserve"> - </w:t>
      </w:r>
      <w:r w:rsidRPr="00B447AC">
        <w:rPr>
          <w:rtl/>
        </w:rPr>
        <w:t>التهذيب ج 1 ص 536 واخرج الأول الكليني في الكافي ج 1 ص 262</w:t>
      </w:r>
      <w:r>
        <w:rPr>
          <w:rtl/>
        </w:rPr>
        <w:t xml:space="preserve"> </w:t>
      </w:r>
      <w:r w:rsidRPr="00B447AC">
        <w:rPr>
          <w:rtl/>
        </w:rPr>
        <w:t>والصدوق في الفقيه ص 183.</w:t>
      </w:r>
    </w:p>
    <w:p w:rsidR="00DB2296" w:rsidRPr="000C1C8A" w:rsidRDefault="00DB2296" w:rsidP="00DB2296">
      <w:pPr>
        <w:pStyle w:val="libFootnote"/>
        <w:rPr>
          <w:rtl/>
        </w:rPr>
      </w:pPr>
      <w:r>
        <w:rPr>
          <w:rtl/>
        </w:rPr>
        <w:t xml:space="preserve">- </w:t>
      </w:r>
      <w:r w:rsidRPr="000C1C8A">
        <w:rPr>
          <w:rtl/>
        </w:rPr>
        <w:t>618</w:t>
      </w:r>
      <w:r>
        <w:rPr>
          <w:rtl/>
        </w:rPr>
        <w:t xml:space="preserve"> - </w:t>
      </w:r>
      <w:r w:rsidRPr="000C1C8A">
        <w:rPr>
          <w:rtl/>
        </w:rPr>
        <w:t>619</w:t>
      </w:r>
      <w:r>
        <w:rPr>
          <w:rtl/>
        </w:rPr>
        <w:t xml:space="preserve"> - </w:t>
      </w:r>
      <w:r w:rsidRPr="000C1C8A">
        <w:rPr>
          <w:rtl/>
        </w:rPr>
        <w:t>التهذيب ج 1 ص 534</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عن الحلبي قال</w:t>
      </w:r>
      <w:r>
        <w:rPr>
          <w:rtl/>
        </w:rPr>
        <w:t>:</w:t>
      </w:r>
      <w:r w:rsidRPr="000C1C8A">
        <w:rPr>
          <w:rtl/>
        </w:rPr>
        <w:t xml:space="preserve"> سألت أبا عبد الله </w:t>
      </w:r>
      <w:r w:rsidRPr="00DF6E40">
        <w:rPr>
          <w:rStyle w:val="libAlaemChar"/>
          <w:rtl/>
        </w:rPr>
        <w:t>عليه‌السلام</w:t>
      </w:r>
      <w:r w:rsidRPr="000C1C8A">
        <w:rPr>
          <w:rtl/>
        </w:rPr>
        <w:t xml:space="preserve"> عن المحرم يركب في القبة قال</w:t>
      </w:r>
      <w:r>
        <w:rPr>
          <w:rtl/>
        </w:rPr>
        <w:t xml:space="preserve">: </w:t>
      </w:r>
      <w:r w:rsidRPr="000C1C8A">
        <w:rPr>
          <w:rtl/>
        </w:rPr>
        <w:t>ما يعجبني ذلك إلا أن يكون مريضا</w:t>
      </w:r>
      <w:r>
        <w:rPr>
          <w:rtl/>
        </w:rPr>
        <w:t>.</w:t>
      </w:r>
    </w:p>
    <w:p w:rsidR="00DB2296" w:rsidRPr="000C1C8A" w:rsidRDefault="00DB2296" w:rsidP="00DB2296">
      <w:pPr>
        <w:pStyle w:val="libNum"/>
        <w:rPr>
          <w:rtl/>
        </w:rPr>
      </w:pPr>
      <w:r w:rsidRPr="000C1C8A">
        <w:rPr>
          <w:rtl/>
        </w:rPr>
        <w:t>620</w:t>
      </w:r>
    </w:p>
    <w:p w:rsidR="00DB2296" w:rsidRPr="000C1C8A" w:rsidRDefault="00DB2296" w:rsidP="00DB2296">
      <w:pPr>
        <w:pStyle w:val="libNormal"/>
        <w:rPr>
          <w:rtl/>
        </w:rPr>
      </w:pPr>
      <w:r w:rsidRPr="000C1C8A">
        <w:rPr>
          <w:rtl/>
        </w:rPr>
        <w:t>3</w:t>
      </w:r>
      <w:r>
        <w:rPr>
          <w:rtl/>
        </w:rPr>
        <w:t xml:space="preserve"> - </w:t>
      </w:r>
      <w:r w:rsidRPr="000C1C8A">
        <w:rPr>
          <w:rtl/>
        </w:rPr>
        <w:t>عنه قال</w:t>
      </w:r>
      <w:r>
        <w:rPr>
          <w:rtl/>
        </w:rPr>
        <w:t>:</w:t>
      </w:r>
      <w:r w:rsidRPr="000C1C8A">
        <w:rPr>
          <w:rtl/>
        </w:rPr>
        <w:t xml:space="preserve"> حدثنا النخعي عن صفوان عن عبد الرحمن بن الحجاج قال</w:t>
      </w:r>
      <w:r>
        <w:rPr>
          <w:rtl/>
        </w:rPr>
        <w:t>:</w:t>
      </w:r>
      <w:r w:rsidRPr="000C1C8A">
        <w:rPr>
          <w:rtl/>
        </w:rPr>
        <w:t xml:space="preserve"> سألت</w:t>
      </w:r>
      <w:r>
        <w:rPr>
          <w:rtl/>
        </w:rPr>
        <w:t xml:space="preserve"> </w:t>
      </w:r>
      <w:r w:rsidRPr="000C1C8A">
        <w:rPr>
          <w:rtl/>
        </w:rPr>
        <w:t xml:space="preserve">أبا الحسن </w:t>
      </w:r>
      <w:r w:rsidRPr="00DF6E40">
        <w:rPr>
          <w:rStyle w:val="libAlaemChar"/>
          <w:rtl/>
        </w:rPr>
        <w:t>عليه‌السلام</w:t>
      </w:r>
      <w:r w:rsidRPr="000C1C8A">
        <w:rPr>
          <w:rtl/>
        </w:rPr>
        <w:t xml:space="preserve"> عن الرجل المحرم وكان إذا أصابته الشمس شق عليه وصدع</w:t>
      </w:r>
      <w:r>
        <w:rPr>
          <w:rtl/>
        </w:rPr>
        <w:t xml:space="preserve"> </w:t>
      </w:r>
      <w:r w:rsidRPr="000C1C8A">
        <w:rPr>
          <w:rtl/>
        </w:rPr>
        <w:t>فيستتر منها</w:t>
      </w:r>
      <w:r>
        <w:rPr>
          <w:rtl/>
        </w:rPr>
        <w:t>؟</w:t>
      </w:r>
      <w:r w:rsidRPr="000C1C8A">
        <w:rPr>
          <w:rtl/>
        </w:rPr>
        <w:t xml:space="preserve"> فقال</w:t>
      </w:r>
      <w:r>
        <w:rPr>
          <w:rtl/>
        </w:rPr>
        <w:t>:</w:t>
      </w:r>
      <w:r w:rsidRPr="000C1C8A">
        <w:rPr>
          <w:rtl/>
        </w:rPr>
        <w:t xml:space="preserve"> هو أعلم بنفسه إذا علم أنه لا يستطيع أن تصيبه الشمس</w:t>
      </w:r>
      <w:r>
        <w:rPr>
          <w:rtl/>
        </w:rPr>
        <w:t xml:space="preserve"> </w:t>
      </w:r>
      <w:r w:rsidRPr="000C1C8A">
        <w:rPr>
          <w:rtl/>
        </w:rPr>
        <w:t>فليستظل منها</w:t>
      </w:r>
      <w:r>
        <w:rPr>
          <w:rtl/>
        </w:rPr>
        <w:t>.</w:t>
      </w:r>
    </w:p>
    <w:p w:rsidR="00DB2296" w:rsidRPr="000C1C8A" w:rsidRDefault="00DB2296" w:rsidP="00DB2296">
      <w:pPr>
        <w:pStyle w:val="libNum"/>
        <w:rPr>
          <w:rtl/>
        </w:rPr>
      </w:pPr>
      <w:r w:rsidRPr="000C1C8A">
        <w:rPr>
          <w:rtl/>
        </w:rPr>
        <w:t>621</w:t>
      </w:r>
    </w:p>
    <w:p w:rsidR="00DB2296" w:rsidRPr="000C1C8A" w:rsidRDefault="00DB2296" w:rsidP="00DB2296">
      <w:pPr>
        <w:pStyle w:val="libNormal"/>
        <w:rPr>
          <w:rtl/>
        </w:rPr>
      </w:pPr>
      <w:r w:rsidRPr="000C1C8A">
        <w:rPr>
          <w:rtl/>
        </w:rPr>
        <w:t>4</w:t>
      </w:r>
      <w:r>
        <w:rPr>
          <w:rtl/>
        </w:rPr>
        <w:t xml:space="preserve"> - </w:t>
      </w:r>
      <w:r w:rsidRPr="000C1C8A">
        <w:rPr>
          <w:rtl/>
        </w:rPr>
        <w:t>أحمد بن محمد بن عيسى عن علي بن أحمد عن موسى بن عمر عن محمد بن</w:t>
      </w:r>
      <w:r>
        <w:rPr>
          <w:rtl/>
        </w:rPr>
        <w:t xml:space="preserve"> </w:t>
      </w:r>
      <w:r w:rsidRPr="000C1C8A">
        <w:rPr>
          <w:rtl/>
        </w:rPr>
        <w:t>منصور عنه قال</w:t>
      </w:r>
      <w:r>
        <w:rPr>
          <w:rtl/>
        </w:rPr>
        <w:t>:</w:t>
      </w:r>
      <w:r w:rsidRPr="000C1C8A">
        <w:rPr>
          <w:rtl/>
        </w:rPr>
        <w:t xml:space="preserve"> سألته عن الظلال للمحرم قال</w:t>
      </w:r>
      <w:r>
        <w:rPr>
          <w:rtl/>
        </w:rPr>
        <w:t>:</w:t>
      </w:r>
      <w:r w:rsidRPr="000C1C8A">
        <w:rPr>
          <w:rtl/>
        </w:rPr>
        <w:t xml:space="preserve"> لا يظلل إلا من علة أو مرض</w:t>
      </w:r>
      <w:r>
        <w:rPr>
          <w:rtl/>
        </w:rPr>
        <w:t>.</w:t>
      </w:r>
    </w:p>
    <w:p w:rsidR="00DB2296" w:rsidRPr="000C1C8A" w:rsidRDefault="00DB2296" w:rsidP="00DB2296">
      <w:pPr>
        <w:pStyle w:val="libNum"/>
        <w:rPr>
          <w:rtl/>
        </w:rPr>
      </w:pPr>
      <w:r w:rsidRPr="000C1C8A">
        <w:rPr>
          <w:rtl/>
        </w:rPr>
        <w:t>622</w:t>
      </w:r>
    </w:p>
    <w:p w:rsidR="00DB2296" w:rsidRPr="000C1C8A" w:rsidRDefault="00DB2296" w:rsidP="00DB2296">
      <w:pPr>
        <w:pStyle w:val="libNormal"/>
        <w:rPr>
          <w:rtl/>
        </w:rPr>
      </w:pPr>
      <w:r w:rsidRPr="000C1C8A">
        <w:rPr>
          <w:rtl/>
        </w:rPr>
        <w:t>5</w:t>
      </w:r>
      <w:r>
        <w:rPr>
          <w:rtl/>
        </w:rPr>
        <w:t xml:space="preserve"> - </w:t>
      </w:r>
      <w:r w:rsidRPr="000C1C8A">
        <w:rPr>
          <w:rtl/>
        </w:rPr>
        <w:t>عنه عن علي بن الحكم عن إسماعيل بن عبد الخالق قال</w:t>
      </w:r>
      <w:r>
        <w:rPr>
          <w:rtl/>
        </w:rPr>
        <w:t>:</w:t>
      </w:r>
      <w:r w:rsidRPr="000C1C8A">
        <w:rPr>
          <w:rtl/>
        </w:rPr>
        <w:t xml:space="preserve"> سألت أبا عبد الله</w:t>
      </w:r>
      <w:r>
        <w:rPr>
          <w:rtl/>
        </w:rPr>
        <w:t xml:space="preserve"> </w:t>
      </w:r>
      <w:r w:rsidRPr="00DF6E40">
        <w:rPr>
          <w:rStyle w:val="libAlaemChar"/>
          <w:rtl/>
        </w:rPr>
        <w:t>عليه‌السلام</w:t>
      </w:r>
      <w:r w:rsidRPr="000C1C8A">
        <w:rPr>
          <w:rtl/>
        </w:rPr>
        <w:t xml:space="preserve"> هل يستتر المحرم من الشمس</w:t>
      </w:r>
      <w:r>
        <w:rPr>
          <w:rtl/>
        </w:rPr>
        <w:t>؟</w:t>
      </w:r>
      <w:r w:rsidRPr="000C1C8A">
        <w:rPr>
          <w:rtl/>
        </w:rPr>
        <w:t xml:space="preserve"> فقال</w:t>
      </w:r>
      <w:r>
        <w:rPr>
          <w:rtl/>
        </w:rPr>
        <w:t>:</w:t>
      </w:r>
      <w:r w:rsidRPr="000C1C8A">
        <w:rPr>
          <w:rtl/>
        </w:rPr>
        <w:t xml:space="preserve"> لا إلا أن يكون شيخا كبيرا</w:t>
      </w:r>
      <w:r>
        <w:rPr>
          <w:rtl/>
        </w:rPr>
        <w:t xml:space="preserve"> </w:t>
      </w:r>
      <w:r w:rsidRPr="000C1C8A">
        <w:rPr>
          <w:rtl/>
        </w:rPr>
        <w:t>وقال</w:t>
      </w:r>
      <w:r>
        <w:rPr>
          <w:rtl/>
        </w:rPr>
        <w:t>:</w:t>
      </w:r>
      <w:r w:rsidRPr="000C1C8A">
        <w:rPr>
          <w:rtl/>
        </w:rPr>
        <w:t xml:space="preserve"> ذا العلة</w:t>
      </w:r>
      <w:r>
        <w:rPr>
          <w:rtl/>
        </w:rPr>
        <w:t>.</w:t>
      </w:r>
    </w:p>
    <w:p w:rsidR="00DB2296" w:rsidRPr="000C1C8A" w:rsidRDefault="00DB2296" w:rsidP="00DB2296">
      <w:pPr>
        <w:pStyle w:val="libNum"/>
        <w:rPr>
          <w:rtl/>
        </w:rPr>
      </w:pPr>
      <w:r w:rsidRPr="000C1C8A">
        <w:rPr>
          <w:rtl/>
        </w:rPr>
        <w:t>623</w:t>
      </w:r>
    </w:p>
    <w:p w:rsidR="00DB2296" w:rsidRPr="000C1C8A" w:rsidRDefault="00DB2296" w:rsidP="00DB2296">
      <w:pPr>
        <w:pStyle w:val="libNormal"/>
        <w:rPr>
          <w:rtl/>
        </w:rPr>
      </w:pPr>
      <w:r w:rsidRPr="000C1C8A">
        <w:rPr>
          <w:rtl/>
        </w:rPr>
        <w:t>6</w:t>
      </w:r>
      <w:r>
        <w:rPr>
          <w:rtl/>
        </w:rPr>
        <w:t xml:space="preserve"> - </w:t>
      </w:r>
      <w:r w:rsidRPr="000C1C8A">
        <w:rPr>
          <w:rtl/>
        </w:rPr>
        <w:t>فأما ما رواه محمد بن الحسن الصفار عن علي بن محمد قال</w:t>
      </w:r>
      <w:r>
        <w:rPr>
          <w:rtl/>
        </w:rPr>
        <w:t>:</w:t>
      </w:r>
      <w:r w:rsidRPr="000C1C8A">
        <w:rPr>
          <w:rtl/>
        </w:rPr>
        <w:t xml:space="preserve"> كتبت إليه المحرم</w:t>
      </w:r>
      <w:r>
        <w:rPr>
          <w:rtl/>
        </w:rPr>
        <w:t xml:space="preserve"> </w:t>
      </w:r>
      <w:r w:rsidRPr="000C1C8A">
        <w:rPr>
          <w:rtl/>
        </w:rPr>
        <w:t>هل يظلل على نفسه إذا آذته الشمس أو المطر أو كان مريضا أم لا</w:t>
      </w:r>
      <w:r>
        <w:rPr>
          <w:rtl/>
        </w:rPr>
        <w:t>؟</w:t>
      </w:r>
      <w:r w:rsidRPr="000C1C8A">
        <w:rPr>
          <w:rtl/>
        </w:rPr>
        <w:t xml:space="preserve"> فإن ظلل هل</w:t>
      </w:r>
      <w:r>
        <w:rPr>
          <w:rtl/>
        </w:rPr>
        <w:t xml:space="preserve"> </w:t>
      </w:r>
      <w:r w:rsidRPr="000C1C8A">
        <w:rPr>
          <w:rtl/>
        </w:rPr>
        <w:t>عليه الفداء أم لا</w:t>
      </w:r>
      <w:r>
        <w:rPr>
          <w:rtl/>
        </w:rPr>
        <w:t>؟</w:t>
      </w:r>
      <w:r w:rsidRPr="000C1C8A">
        <w:rPr>
          <w:rtl/>
        </w:rPr>
        <w:t xml:space="preserve"> فكتب يظلل على نفسه ويهريق الدم إن شاء الله</w:t>
      </w:r>
      <w:r>
        <w:rPr>
          <w:rtl/>
        </w:rPr>
        <w:t>.</w:t>
      </w:r>
    </w:p>
    <w:p w:rsidR="00DB2296" w:rsidRPr="000C1C8A" w:rsidRDefault="00DB2296" w:rsidP="00DB2296">
      <w:pPr>
        <w:pStyle w:val="libNum"/>
        <w:rPr>
          <w:rtl/>
        </w:rPr>
      </w:pPr>
      <w:r w:rsidRPr="000C1C8A">
        <w:rPr>
          <w:rtl/>
        </w:rPr>
        <w:t>624</w:t>
      </w:r>
    </w:p>
    <w:p w:rsidR="00DB2296" w:rsidRPr="000C1C8A" w:rsidRDefault="00DB2296" w:rsidP="00DB2296">
      <w:pPr>
        <w:pStyle w:val="libNormal"/>
        <w:rPr>
          <w:rtl/>
        </w:rPr>
      </w:pPr>
      <w:r w:rsidRPr="000C1C8A">
        <w:rPr>
          <w:rtl/>
        </w:rPr>
        <w:t>7</w:t>
      </w:r>
      <w:r>
        <w:rPr>
          <w:rtl/>
        </w:rPr>
        <w:t xml:space="preserve"> - </w:t>
      </w:r>
      <w:r w:rsidRPr="000C1C8A">
        <w:rPr>
          <w:rtl/>
        </w:rPr>
        <w:t>أحمد بن محمد بن عيسى عن البرقي عن سعد بن سعد الأشعري عن أبي</w:t>
      </w:r>
      <w:r>
        <w:rPr>
          <w:rtl/>
        </w:rPr>
        <w:t xml:space="preserve"> </w:t>
      </w:r>
      <w:r w:rsidRPr="000C1C8A">
        <w:rPr>
          <w:rtl/>
        </w:rPr>
        <w:t xml:space="preserve">الحسن الرضا </w:t>
      </w:r>
      <w:r w:rsidRPr="00DF6E40">
        <w:rPr>
          <w:rStyle w:val="libAlaemChar"/>
          <w:rtl/>
        </w:rPr>
        <w:t>عليه‌السلام</w:t>
      </w:r>
      <w:r w:rsidRPr="000C1C8A">
        <w:rPr>
          <w:rtl/>
        </w:rPr>
        <w:t xml:space="preserve"> قال</w:t>
      </w:r>
      <w:r>
        <w:rPr>
          <w:rtl/>
        </w:rPr>
        <w:t>:</w:t>
      </w:r>
      <w:r w:rsidRPr="000C1C8A">
        <w:rPr>
          <w:rtl/>
        </w:rPr>
        <w:t xml:space="preserve"> سألته عن المحرم يظلل على نفسه فقال</w:t>
      </w:r>
      <w:r>
        <w:rPr>
          <w:rtl/>
        </w:rPr>
        <w:t>:</w:t>
      </w:r>
      <w:r w:rsidRPr="000C1C8A">
        <w:rPr>
          <w:rtl/>
        </w:rPr>
        <w:t xml:space="preserve"> أمن علة</w:t>
      </w:r>
      <w:r>
        <w:rPr>
          <w:rtl/>
        </w:rPr>
        <w:t xml:space="preserve">؟ </w:t>
      </w:r>
      <w:r w:rsidRPr="000C1C8A">
        <w:rPr>
          <w:rtl/>
        </w:rPr>
        <w:t>قلت يؤذيه حر الشمس وهو محرم فقال</w:t>
      </w:r>
      <w:r>
        <w:rPr>
          <w:rtl/>
        </w:rPr>
        <w:t>:</w:t>
      </w:r>
      <w:r w:rsidRPr="000C1C8A">
        <w:rPr>
          <w:rtl/>
        </w:rPr>
        <w:t xml:space="preserve"> هي علة يظلل ويفدي</w:t>
      </w:r>
      <w:r>
        <w:rPr>
          <w:rtl/>
        </w:rPr>
        <w:t>.</w:t>
      </w:r>
    </w:p>
    <w:p w:rsidR="00DB2296" w:rsidRPr="000C1C8A" w:rsidRDefault="00DB2296" w:rsidP="00DB2296">
      <w:pPr>
        <w:pStyle w:val="libNum"/>
        <w:rPr>
          <w:rtl/>
        </w:rPr>
      </w:pPr>
      <w:r w:rsidRPr="000C1C8A">
        <w:rPr>
          <w:rtl/>
        </w:rPr>
        <w:t>625</w:t>
      </w:r>
    </w:p>
    <w:p w:rsidR="00DB2296" w:rsidRPr="000C1C8A" w:rsidRDefault="00DB2296" w:rsidP="00DB2296">
      <w:pPr>
        <w:pStyle w:val="libNormal"/>
        <w:rPr>
          <w:rtl/>
        </w:rPr>
      </w:pPr>
      <w:r w:rsidRPr="000C1C8A">
        <w:rPr>
          <w:rtl/>
        </w:rPr>
        <w:t>8</w:t>
      </w:r>
      <w:r>
        <w:rPr>
          <w:rtl/>
        </w:rPr>
        <w:t xml:space="preserve"> - </w:t>
      </w:r>
      <w:r w:rsidRPr="000C1C8A">
        <w:rPr>
          <w:rtl/>
        </w:rPr>
        <w:t>عنه عن محمد بن إسماعيل بن بزيغ قال</w:t>
      </w:r>
      <w:r>
        <w:rPr>
          <w:rtl/>
        </w:rPr>
        <w:t>:</w:t>
      </w:r>
      <w:r w:rsidRPr="000C1C8A">
        <w:rPr>
          <w:rtl/>
        </w:rPr>
        <w:t xml:space="preserve"> سأله رجل عن الظلال للمحرم من</w:t>
      </w:r>
      <w:r>
        <w:rPr>
          <w:rtl/>
        </w:rPr>
        <w:t xml:space="preserve"> </w:t>
      </w:r>
      <w:r w:rsidRPr="000C1C8A">
        <w:rPr>
          <w:rtl/>
        </w:rPr>
        <w:t>أذى مطر أو شمس وأنا أسمع فأمره أن يفدي بشاة يذبحها بمنى</w:t>
      </w:r>
      <w:r>
        <w:rPr>
          <w:rtl/>
        </w:rPr>
        <w:t>.</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FE1A16">
        <w:rPr>
          <w:rtl/>
        </w:rPr>
        <w:t xml:space="preserve"> 620</w:t>
      </w:r>
      <w:r>
        <w:rPr>
          <w:rtl/>
        </w:rPr>
        <w:t xml:space="preserve"> - </w:t>
      </w:r>
      <w:r w:rsidRPr="00FE1A16">
        <w:rPr>
          <w:rtl/>
        </w:rPr>
        <w:t>621</w:t>
      </w:r>
      <w:r>
        <w:rPr>
          <w:rtl/>
        </w:rPr>
        <w:t xml:space="preserve"> - </w:t>
      </w:r>
      <w:r w:rsidRPr="00FE1A16">
        <w:rPr>
          <w:rtl/>
        </w:rPr>
        <w:t>التهذيب ج 1 ص 536 واخرج الأخير الكليني في الكافي ج 1 ص 262.</w:t>
      </w:r>
    </w:p>
    <w:p w:rsidR="00DB2296" w:rsidRDefault="00DB2296" w:rsidP="00DB2296">
      <w:pPr>
        <w:pStyle w:val="libFootnote"/>
        <w:rPr>
          <w:rtl/>
        </w:rPr>
      </w:pPr>
      <w:r>
        <w:rPr>
          <w:rtl/>
        </w:rPr>
        <w:t xml:space="preserve">- </w:t>
      </w:r>
      <w:r w:rsidRPr="000C1C8A">
        <w:rPr>
          <w:rtl/>
        </w:rPr>
        <w:t>622</w:t>
      </w:r>
      <w:r>
        <w:rPr>
          <w:rtl/>
        </w:rPr>
        <w:t xml:space="preserve"> - </w:t>
      </w:r>
      <w:r w:rsidRPr="000C1C8A">
        <w:rPr>
          <w:rtl/>
        </w:rPr>
        <w:t>623</w:t>
      </w:r>
      <w:r>
        <w:rPr>
          <w:rtl/>
        </w:rPr>
        <w:t xml:space="preserve"> - </w:t>
      </w:r>
      <w:r w:rsidRPr="000C1C8A">
        <w:rPr>
          <w:rtl/>
        </w:rPr>
        <w:t>624</w:t>
      </w:r>
      <w:r>
        <w:rPr>
          <w:rtl/>
        </w:rPr>
        <w:t xml:space="preserve"> - </w:t>
      </w:r>
      <w:r w:rsidRPr="000C1C8A">
        <w:rPr>
          <w:rtl/>
        </w:rPr>
        <w:t>التهذيب ج 1 ص 536 واخرج الأول الكليني في الكافي ج 1 ص 262</w:t>
      </w:r>
      <w:r>
        <w:rPr>
          <w:rtl/>
        </w:rPr>
        <w:t>.</w:t>
      </w:r>
    </w:p>
    <w:p w:rsidR="00DB2296" w:rsidRPr="000C1C8A" w:rsidRDefault="00DB2296" w:rsidP="00DB2296">
      <w:pPr>
        <w:pStyle w:val="libFootnote"/>
        <w:rPr>
          <w:rtl/>
        </w:rPr>
      </w:pPr>
      <w:r>
        <w:rPr>
          <w:rtl/>
        </w:rPr>
        <w:t xml:space="preserve">- </w:t>
      </w:r>
      <w:r w:rsidRPr="000C1C8A">
        <w:rPr>
          <w:rtl/>
        </w:rPr>
        <w:t>625</w:t>
      </w:r>
      <w:r>
        <w:rPr>
          <w:rtl/>
        </w:rPr>
        <w:t xml:space="preserve"> - </w:t>
      </w:r>
      <w:r w:rsidRPr="000C1C8A">
        <w:rPr>
          <w:rtl/>
        </w:rPr>
        <w:t>التهذيب ج 1 ص 536 الكافي ج 1 ص 262 الفقيه ص 184 بتفاوت يسير</w:t>
      </w:r>
      <w:r>
        <w:rPr>
          <w:rtl/>
        </w:rPr>
        <w:t>.</w:t>
      </w:r>
    </w:p>
    <w:p w:rsidR="00DB2296" w:rsidRPr="000C1C8A" w:rsidRDefault="00DB2296" w:rsidP="00DB2296">
      <w:pPr>
        <w:pStyle w:val="libPoemTini"/>
        <w:rPr>
          <w:rtl/>
        </w:rPr>
      </w:pPr>
      <w:r>
        <w:rPr>
          <w:rtl/>
        </w:rPr>
        <w:br w:type="page"/>
      </w:r>
    </w:p>
    <w:p w:rsidR="00DB2296" w:rsidRPr="000C1C8A" w:rsidRDefault="00DB2296" w:rsidP="00DB2296">
      <w:pPr>
        <w:pStyle w:val="libNum"/>
        <w:rPr>
          <w:rtl/>
        </w:rPr>
      </w:pPr>
      <w:r w:rsidRPr="000C1C8A">
        <w:rPr>
          <w:rtl/>
        </w:rPr>
        <w:lastRenderedPageBreak/>
        <w:t>626</w:t>
      </w:r>
    </w:p>
    <w:p w:rsidR="00DB2296" w:rsidRPr="000C1C8A" w:rsidRDefault="00DB2296" w:rsidP="00DB2296">
      <w:pPr>
        <w:pStyle w:val="libNormal"/>
        <w:rPr>
          <w:rtl/>
        </w:rPr>
      </w:pPr>
      <w:r w:rsidRPr="000C1C8A">
        <w:rPr>
          <w:rtl/>
        </w:rPr>
        <w:t>9</w:t>
      </w:r>
      <w:r>
        <w:rPr>
          <w:rtl/>
        </w:rPr>
        <w:t xml:space="preserve"> - </w:t>
      </w:r>
      <w:r w:rsidRPr="000C1C8A">
        <w:rPr>
          <w:rtl/>
        </w:rPr>
        <w:t xml:space="preserve">عنه عن إبراهيم بن أبي محمود قال قلت للرضا </w:t>
      </w:r>
      <w:r w:rsidRPr="00DF6E40">
        <w:rPr>
          <w:rStyle w:val="libAlaemChar"/>
          <w:rtl/>
        </w:rPr>
        <w:t>عليه‌السلام</w:t>
      </w:r>
      <w:r w:rsidRPr="000C1C8A">
        <w:rPr>
          <w:rtl/>
        </w:rPr>
        <w:t xml:space="preserve"> المحرم يظلل على</w:t>
      </w:r>
      <w:r>
        <w:rPr>
          <w:rtl/>
        </w:rPr>
        <w:t xml:space="preserve"> </w:t>
      </w:r>
      <w:r w:rsidRPr="000C1C8A">
        <w:rPr>
          <w:rtl/>
        </w:rPr>
        <w:t>محمله ويفدي إذا كانت الشمس أو المطر يضر به</w:t>
      </w:r>
      <w:r>
        <w:rPr>
          <w:rtl/>
        </w:rPr>
        <w:t>؟</w:t>
      </w:r>
      <w:r w:rsidRPr="000C1C8A">
        <w:rPr>
          <w:rtl/>
        </w:rPr>
        <w:t xml:space="preserve"> قال</w:t>
      </w:r>
      <w:r>
        <w:rPr>
          <w:rtl/>
        </w:rPr>
        <w:t>:</w:t>
      </w:r>
      <w:r w:rsidRPr="000C1C8A">
        <w:rPr>
          <w:rtl/>
        </w:rPr>
        <w:t xml:space="preserve"> نعم قلت له كم الفداء</w:t>
      </w:r>
      <w:r>
        <w:rPr>
          <w:rtl/>
        </w:rPr>
        <w:t xml:space="preserve">؟ </w:t>
      </w:r>
      <w:r w:rsidRPr="000C1C8A">
        <w:rPr>
          <w:rtl/>
        </w:rPr>
        <w:t>قال</w:t>
      </w:r>
      <w:r>
        <w:rPr>
          <w:rtl/>
        </w:rPr>
        <w:t>:</w:t>
      </w:r>
      <w:r w:rsidRPr="000C1C8A">
        <w:rPr>
          <w:rtl/>
        </w:rPr>
        <w:t xml:space="preserve"> شاة</w:t>
      </w:r>
      <w:r>
        <w:rPr>
          <w:rtl/>
        </w:rPr>
        <w:t>.</w:t>
      </w:r>
    </w:p>
    <w:p w:rsidR="00DB2296" w:rsidRPr="000C1C8A" w:rsidRDefault="00DB2296" w:rsidP="00DB2296">
      <w:pPr>
        <w:pStyle w:val="libNormal"/>
        <w:rPr>
          <w:rtl/>
        </w:rPr>
      </w:pPr>
      <w:r w:rsidRPr="000C1C8A">
        <w:rPr>
          <w:rtl/>
        </w:rPr>
        <w:t>فليس لأحد أن يقول إن هذه الأخبار منافية للاخبار الأولة من حيث تضمنت</w:t>
      </w:r>
      <w:r>
        <w:rPr>
          <w:rtl/>
        </w:rPr>
        <w:t xml:space="preserve"> </w:t>
      </w:r>
      <w:r w:rsidRPr="000C1C8A">
        <w:rPr>
          <w:rtl/>
        </w:rPr>
        <w:t>وجوب الكفارة على من يظلل عند الضرورة</w:t>
      </w:r>
      <w:r>
        <w:rPr>
          <w:rtl/>
        </w:rPr>
        <w:t>،</w:t>
      </w:r>
      <w:r w:rsidRPr="000C1C8A">
        <w:rPr>
          <w:rtl/>
        </w:rPr>
        <w:t xml:space="preserve"> لان الاخبار الأولة إنما تضمنت الإباحة</w:t>
      </w:r>
      <w:r>
        <w:rPr>
          <w:rtl/>
        </w:rPr>
        <w:t xml:space="preserve"> </w:t>
      </w:r>
      <w:r w:rsidRPr="000C1C8A">
        <w:rPr>
          <w:rtl/>
        </w:rPr>
        <w:t>للمضطر والعليل بشرط التزام الكفارة</w:t>
      </w:r>
      <w:r>
        <w:rPr>
          <w:rtl/>
        </w:rPr>
        <w:t>،</w:t>
      </w:r>
      <w:r w:rsidRPr="000C1C8A">
        <w:rPr>
          <w:rtl/>
        </w:rPr>
        <w:t xml:space="preserve"> فأما مع عدمها فلا يجوز على حال</w:t>
      </w:r>
      <w:r>
        <w:rPr>
          <w:rtl/>
        </w:rPr>
        <w:t>،</w:t>
      </w:r>
      <w:r w:rsidRPr="000C1C8A">
        <w:rPr>
          <w:rtl/>
        </w:rPr>
        <w:t xml:space="preserve"> ومتى لم يكن</w:t>
      </w:r>
      <w:r>
        <w:rPr>
          <w:rtl/>
        </w:rPr>
        <w:t xml:space="preserve"> </w:t>
      </w:r>
      <w:r w:rsidRPr="000C1C8A">
        <w:rPr>
          <w:rtl/>
        </w:rPr>
        <w:t>هناك ضرر لم يجز الظلال وإن التزم الكفارة يدل على ذلك</w:t>
      </w:r>
      <w:r>
        <w:rPr>
          <w:rtl/>
        </w:rPr>
        <w:t>:</w:t>
      </w:r>
    </w:p>
    <w:p w:rsidR="00DB2296" w:rsidRPr="000C1C8A" w:rsidRDefault="00DB2296" w:rsidP="00DB2296">
      <w:pPr>
        <w:pStyle w:val="libNum"/>
        <w:rPr>
          <w:rtl/>
        </w:rPr>
      </w:pPr>
      <w:r w:rsidRPr="000C1C8A">
        <w:rPr>
          <w:rtl/>
        </w:rPr>
        <w:t>627</w:t>
      </w:r>
    </w:p>
    <w:p w:rsidR="00DB2296" w:rsidRPr="000C1C8A" w:rsidRDefault="00DB2296" w:rsidP="00DB2296">
      <w:pPr>
        <w:pStyle w:val="libNormal"/>
        <w:rPr>
          <w:rtl/>
        </w:rPr>
      </w:pPr>
      <w:r w:rsidRPr="000C1C8A">
        <w:rPr>
          <w:rtl/>
        </w:rPr>
        <w:t>10</w:t>
      </w:r>
      <w:r>
        <w:rPr>
          <w:rtl/>
        </w:rPr>
        <w:t xml:space="preserve"> - </w:t>
      </w:r>
      <w:r w:rsidRPr="000C1C8A">
        <w:rPr>
          <w:rtl/>
        </w:rPr>
        <w:t>ما رواه سعد بن عبد الله عن العباس بن معروف عن عبد الله بن المغيرة</w:t>
      </w:r>
      <w:r>
        <w:rPr>
          <w:rtl/>
        </w:rPr>
        <w:t xml:space="preserve"> </w:t>
      </w:r>
      <w:r w:rsidRPr="000C1C8A">
        <w:rPr>
          <w:rtl/>
        </w:rPr>
        <w:t>قال</w:t>
      </w:r>
      <w:r>
        <w:rPr>
          <w:rtl/>
        </w:rPr>
        <w:t>:</w:t>
      </w:r>
      <w:r w:rsidRPr="000C1C8A">
        <w:rPr>
          <w:rtl/>
        </w:rPr>
        <w:t xml:space="preserve"> قلت لأبي الحسن الأول </w:t>
      </w:r>
      <w:r w:rsidRPr="00DF6E40">
        <w:rPr>
          <w:rStyle w:val="libAlaemChar"/>
          <w:rtl/>
        </w:rPr>
        <w:t>عليه‌السلام</w:t>
      </w:r>
      <w:r w:rsidRPr="000C1C8A">
        <w:rPr>
          <w:rtl/>
        </w:rPr>
        <w:t xml:space="preserve"> أظلل وأنا محرم</w:t>
      </w:r>
      <w:r>
        <w:rPr>
          <w:rtl/>
        </w:rPr>
        <w:t>؟</w:t>
      </w:r>
      <w:r w:rsidRPr="000C1C8A">
        <w:rPr>
          <w:rtl/>
        </w:rPr>
        <w:t xml:space="preserve"> قال</w:t>
      </w:r>
      <w:r>
        <w:rPr>
          <w:rtl/>
        </w:rPr>
        <w:t>:</w:t>
      </w:r>
      <w:r w:rsidRPr="000C1C8A">
        <w:rPr>
          <w:rtl/>
        </w:rPr>
        <w:t xml:space="preserve"> لا</w:t>
      </w:r>
      <w:r>
        <w:rPr>
          <w:rtl/>
        </w:rPr>
        <w:t>،</w:t>
      </w:r>
      <w:r w:rsidRPr="000C1C8A">
        <w:rPr>
          <w:rtl/>
        </w:rPr>
        <w:t xml:space="preserve"> قلت</w:t>
      </w:r>
      <w:r>
        <w:rPr>
          <w:rtl/>
        </w:rPr>
        <w:t>:</w:t>
      </w:r>
      <w:r w:rsidRPr="000C1C8A">
        <w:rPr>
          <w:rtl/>
        </w:rPr>
        <w:t xml:space="preserve"> فأظلل</w:t>
      </w:r>
      <w:r>
        <w:rPr>
          <w:rtl/>
        </w:rPr>
        <w:t xml:space="preserve"> </w:t>
      </w:r>
      <w:r w:rsidRPr="000C1C8A">
        <w:rPr>
          <w:rtl/>
        </w:rPr>
        <w:t>وأكفر</w:t>
      </w:r>
      <w:r>
        <w:rPr>
          <w:rtl/>
        </w:rPr>
        <w:t>؟</w:t>
      </w:r>
      <w:r w:rsidRPr="000C1C8A">
        <w:rPr>
          <w:rtl/>
        </w:rPr>
        <w:t xml:space="preserve"> قال</w:t>
      </w:r>
      <w:r>
        <w:rPr>
          <w:rtl/>
        </w:rPr>
        <w:t>:</w:t>
      </w:r>
      <w:r w:rsidRPr="000C1C8A">
        <w:rPr>
          <w:rtl/>
        </w:rPr>
        <w:t xml:space="preserve"> لا قلت</w:t>
      </w:r>
      <w:r>
        <w:rPr>
          <w:rtl/>
        </w:rPr>
        <w:t>:</w:t>
      </w:r>
      <w:r w:rsidRPr="000C1C8A">
        <w:rPr>
          <w:rtl/>
        </w:rPr>
        <w:t xml:space="preserve"> فإن مرضت</w:t>
      </w:r>
      <w:r>
        <w:rPr>
          <w:rtl/>
        </w:rPr>
        <w:t>؟</w:t>
      </w:r>
      <w:r w:rsidRPr="000C1C8A">
        <w:rPr>
          <w:rtl/>
        </w:rPr>
        <w:t xml:space="preserve"> قال</w:t>
      </w:r>
      <w:r>
        <w:rPr>
          <w:rtl/>
        </w:rPr>
        <w:t>:</w:t>
      </w:r>
      <w:r w:rsidRPr="000C1C8A">
        <w:rPr>
          <w:rtl/>
        </w:rPr>
        <w:t xml:space="preserve"> ظلل وكفر</w:t>
      </w:r>
      <w:r>
        <w:rPr>
          <w:rtl/>
        </w:rPr>
        <w:t>.</w:t>
      </w:r>
    </w:p>
    <w:p w:rsidR="00DB2296" w:rsidRPr="000C1C8A" w:rsidRDefault="00DB2296" w:rsidP="00DB2296">
      <w:pPr>
        <w:pStyle w:val="libNum"/>
        <w:rPr>
          <w:rtl/>
        </w:rPr>
      </w:pPr>
      <w:r w:rsidRPr="000C1C8A">
        <w:rPr>
          <w:rtl/>
        </w:rPr>
        <w:t>628</w:t>
      </w:r>
    </w:p>
    <w:p w:rsidR="00DB2296" w:rsidRPr="000C1C8A" w:rsidRDefault="00DB2296" w:rsidP="00DB2296">
      <w:pPr>
        <w:pStyle w:val="libNormal"/>
        <w:rPr>
          <w:rtl/>
        </w:rPr>
      </w:pPr>
      <w:r w:rsidRPr="000C1C8A">
        <w:rPr>
          <w:rtl/>
        </w:rPr>
        <w:t>11</w:t>
      </w:r>
      <w:r>
        <w:rPr>
          <w:rtl/>
        </w:rPr>
        <w:t xml:space="preserve"> - </w:t>
      </w:r>
      <w:r w:rsidRPr="000C1C8A">
        <w:rPr>
          <w:rtl/>
        </w:rPr>
        <w:t>فأما ما رواه سعد بن عبد الله عن أبي جعفر عن محمد بن أبي عمير عن</w:t>
      </w:r>
      <w:r>
        <w:rPr>
          <w:rtl/>
        </w:rPr>
        <w:t xml:space="preserve"> </w:t>
      </w:r>
      <w:r w:rsidRPr="000C1C8A">
        <w:rPr>
          <w:rtl/>
        </w:rPr>
        <w:t xml:space="preserve">جميل بن دراج عن أبي عبد الله </w:t>
      </w:r>
      <w:r w:rsidRPr="00DF6E40">
        <w:rPr>
          <w:rStyle w:val="libAlaemChar"/>
          <w:rtl/>
        </w:rPr>
        <w:t>عليه‌السلام</w:t>
      </w:r>
      <w:r w:rsidRPr="000C1C8A">
        <w:rPr>
          <w:rtl/>
        </w:rPr>
        <w:t xml:space="preserve"> قال</w:t>
      </w:r>
      <w:r>
        <w:rPr>
          <w:rtl/>
        </w:rPr>
        <w:t>:</w:t>
      </w:r>
      <w:r w:rsidRPr="000C1C8A">
        <w:rPr>
          <w:rtl/>
        </w:rPr>
        <w:t xml:space="preserve"> لا بأس بالظلال للنساء وقد رخص</w:t>
      </w:r>
      <w:r>
        <w:rPr>
          <w:rtl/>
        </w:rPr>
        <w:t xml:space="preserve"> </w:t>
      </w:r>
      <w:r w:rsidRPr="000C1C8A">
        <w:rPr>
          <w:rtl/>
        </w:rPr>
        <w:t>فيه للرجال</w:t>
      </w:r>
      <w:r>
        <w:rPr>
          <w:rtl/>
        </w:rPr>
        <w:t>.</w:t>
      </w:r>
    </w:p>
    <w:p w:rsidR="00DB2296" w:rsidRPr="000C1C8A" w:rsidRDefault="00DB2296" w:rsidP="00DB2296">
      <w:pPr>
        <w:pStyle w:val="libNormal"/>
        <w:rPr>
          <w:rtl/>
        </w:rPr>
      </w:pPr>
      <w:r w:rsidRPr="000C1C8A">
        <w:rPr>
          <w:rtl/>
        </w:rPr>
        <w:t>فالوجه في قوله وقد رخص فيه للرجال أن نحمله على حال الضرورة والتزام</w:t>
      </w:r>
      <w:r>
        <w:rPr>
          <w:rtl/>
        </w:rPr>
        <w:t xml:space="preserve"> </w:t>
      </w:r>
      <w:r w:rsidRPr="000C1C8A">
        <w:rPr>
          <w:rtl/>
        </w:rPr>
        <w:t>الكفارة على ما بيناه في الروايات المتقدمة</w:t>
      </w:r>
      <w:r>
        <w:rPr>
          <w:rtl/>
        </w:rPr>
        <w:t>.</w:t>
      </w:r>
    </w:p>
    <w:p w:rsidR="00DB2296" w:rsidRPr="000C1C8A" w:rsidRDefault="00DB2296" w:rsidP="00DB2296">
      <w:pPr>
        <w:pStyle w:val="Heading1Center"/>
        <w:rPr>
          <w:rtl/>
        </w:rPr>
      </w:pPr>
      <w:bookmarkStart w:id="369" w:name="_Toc373338730"/>
      <w:bookmarkStart w:id="370" w:name="_Toc376941537"/>
      <w:bookmarkStart w:id="371" w:name="_Toc376950774"/>
      <w:r w:rsidRPr="000C1C8A">
        <w:rPr>
          <w:rtl/>
        </w:rPr>
        <w:t>أبواب ما يلزم المحرم من الكفارات</w:t>
      </w:r>
      <w:bookmarkEnd w:id="369"/>
      <w:bookmarkEnd w:id="370"/>
      <w:bookmarkEnd w:id="371"/>
    </w:p>
    <w:p w:rsidR="00DB2296" w:rsidRPr="000C1C8A" w:rsidRDefault="00DB2296" w:rsidP="00DB2296">
      <w:pPr>
        <w:pStyle w:val="Heading2Center"/>
        <w:rPr>
          <w:rtl/>
        </w:rPr>
      </w:pPr>
      <w:bookmarkStart w:id="372" w:name="_Toc373338731"/>
      <w:bookmarkStart w:id="373" w:name="_Toc376941538"/>
      <w:bookmarkStart w:id="374" w:name="_Toc376950775"/>
      <w:r w:rsidRPr="000C1C8A">
        <w:rPr>
          <w:rtl/>
        </w:rPr>
        <w:t>115</w:t>
      </w:r>
      <w:r>
        <w:rPr>
          <w:rtl/>
        </w:rPr>
        <w:t xml:space="preserve"> - </w:t>
      </w:r>
      <w:r w:rsidRPr="000C1C8A">
        <w:rPr>
          <w:rtl/>
        </w:rPr>
        <w:t>باب أنه لا يجوز الإشارة إلى الصيد لمن يريد الصيد</w:t>
      </w:r>
      <w:bookmarkEnd w:id="372"/>
      <w:bookmarkEnd w:id="373"/>
      <w:bookmarkEnd w:id="374"/>
    </w:p>
    <w:p w:rsidR="00DB2296" w:rsidRPr="000C1C8A" w:rsidRDefault="00DB2296" w:rsidP="00DB2296">
      <w:pPr>
        <w:pStyle w:val="libNum"/>
        <w:rPr>
          <w:rtl/>
        </w:rPr>
      </w:pPr>
      <w:r w:rsidRPr="000C1C8A">
        <w:rPr>
          <w:rtl/>
        </w:rPr>
        <w:t>629</w:t>
      </w:r>
    </w:p>
    <w:p w:rsidR="00DB2296" w:rsidRPr="000C1C8A" w:rsidRDefault="00DB2296" w:rsidP="00DB2296">
      <w:pPr>
        <w:pStyle w:val="libNormal"/>
        <w:rPr>
          <w:rtl/>
        </w:rPr>
      </w:pPr>
      <w:r w:rsidRPr="000C1C8A">
        <w:rPr>
          <w:rtl/>
        </w:rPr>
        <w:t>1</w:t>
      </w:r>
      <w:r>
        <w:rPr>
          <w:rtl/>
        </w:rPr>
        <w:t xml:space="preserve"> - </w:t>
      </w:r>
      <w:r w:rsidRPr="000C1C8A">
        <w:rPr>
          <w:rtl/>
        </w:rPr>
        <w:t>محمد بن يعقوب عن علي عن أبيه ومحمد بن إسماعيل عن الفضل بن شاذان</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FE1A16">
        <w:rPr>
          <w:rtl/>
        </w:rPr>
        <w:t xml:space="preserve"> 626</w:t>
      </w:r>
      <w:r>
        <w:rPr>
          <w:rtl/>
        </w:rPr>
        <w:t xml:space="preserve"> - </w:t>
      </w:r>
      <w:r w:rsidRPr="00FE1A16">
        <w:rPr>
          <w:rtl/>
        </w:rPr>
        <w:t>التهذيب ج 1 ص 536 الكافي ج 1 ص 262.</w:t>
      </w:r>
    </w:p>
    <w:p w:rsidR="00DB2296" w:rsidRPr="000C1C8A" w:rsidRDefault="00DB2296" w:rsidP="00DB2296">
      <w:pPr>
        <w:pStyle w:val="libFootnote"/>
        <w:rPr>
          <w:rtl/>
        </w:rPr>
      </w:pPr>
      <w:r>
        <w:rPr>
          <w:rtl/>
        </w:rPr>
        <w:t xml:space="preserve">- </w:t>
      </w:r>
      <w:r w:rsidRPr="000C1C8A">
        <w:rPr>
          <w:rtl/>
        </w:rPr>
        <w:t>627</w:t>
      </w:r>
      <w:r>
        <w:rPr>
          <w:rtl/>
        </w:rPr>
        <w:t xml:space="preserve"> - </w:t>
      </w:r>
      <w:r w:rsidRPr="000C1C8A">
        <w:rPr>
          <w:rtl/>
        </w:rPr>
        <w:t>628</w:t>
      </w:r>
      <w:r>
        <w:rPr>
          <w:rtl/>
        </w:rPr>
        <w:t xml:space="preserve"> - </w:t>
      </w:r>
      <w:r w:rsidRPr="000C1C8A">
        <w:rPr>
          <w:rtl/>
        </w:rPr>
        <w:t>التهذيب ج 1 ص 536 واخرج الأول الصدوق في الفقيه ص 183</w:t>
      </w:r>
      <w:r>
        <w:rPr>
          <w:rtl/>
        </w:rPr>
        <w:t>.</w:t>
      </w:r>
    </w:p>
    <w:p w:rsidR="00DB2296" w:rsidRPr="000C1C8A" w:rsidRDefault="00DB2296" w:rsidP="00DB2296">
      <w:pPr>
        <w:pStyle w:val="libFootnote"/>
        <w:rPr>
          <w:rtl/>
        </w:rPr>
      </w:pPr>
      <w:r w:rsidRPr="000C1C8A">
        <w:rPr>
          <w:rtl/>
        </w:rPr>
        <w:t>وهو جزء من حديث فيهما</w:t>
      </w:r>
      <w:r>
        <w:rPr>
          <w:rtl/>
        </w:rPr>
        <w:t xml:space="preserve"> - </w:t>
      </w:r>
      <w:r w:rsidRPr="000C1C8A">
        <w:rPr>
          <w:rtl/>
        </w:rPr>
        <w:t>629</w:t>
      </w:r>
      <w:r>
        <w:rPr>
          <w:rtl/>
        </w:rPr>
        <w:t xml:space="preserve"> - </w:t>
      </w:r>
      <w:r w:rsidRPr="000C1C8A">
        <w:rPr>
          <w:rtl/>
        </w:rPr>
        <w:t>التهذيب ج 1 ص 537</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جميعا عن ابن أبي عمير عن حفص بن البختري عن منصور بن حازم عن أبي عبد الله</w:t>
      </w:r>
      <w:r>
        <w:rPr>
          <w:rtl/>
        </w:rPr>
        <w:t xml:space="preserve"> </w:t>
      </w:r>
      <w:r w:rsidRPr="00DF6E40">
        <w:rPr>
          <w:rStyle w:val="libAlaemChar"/>
          <w:rtl/>
        </w:rPr>
        <w:t>عليه‌السلام</w:t>
      </w:r>
      <w:r w:rsidRPr="000C1C8A">
        <w:rPr>
          <w:rtl/>
        </w:rPr>
        <w:t xml:space="preserve"> قال</w:t>
      </w:r>
      <w:r>
        <w:rPr>
          <w:rtl/>
        </w:rPr>
        <w:t>:</w:t>
      </w:r>
      <w:r w:rsidRPr="000C1C8A">
        <w:rPr>
          <w:rtl/>
        </w:rPr>
        <w:t xml:space="preserve"> المحرم يدل على الصيد فان دل فعليه الفداء</w:t>
      </w:r>
      <w:r>
        <w:rPr>
          <w:rtl/>
        </w:rPr>
        <w:t>.</w:t>
      </w:r>
    </w:p>
    <w:p w:rsidR="00DB2296" w:rsidRPr="000C1C8A" w:rsidRDefault="00DB2296" w:rsidP="00DB2296">
      <w:pPr>
        <w:pStyle w:val="libNum"/>
        <w:rPr>
          <w:rtl/>
        </w:rPr>
      </w:pPr>
      <w:r w:rsidRPr="000C1C8A">
        <w:rPr>
          <w:rtl/>
        </w:rPr>
        <w:t>630</w:t>
      </w:r>
    </w:p>
    <w:p w:rsidR="00DB2296" w:rsidRPr="000C1C8A" w:rsidRDefault="00DB2296" w:rsidP="00DB2296">
      <w:pPr>
        <w:pStyle w:val="libNormal"/>
        <w:rPr>
          <w:rtl/>
        </w:rPr>
      </w:pPr>
      <w:r w:rsidRPr="000C1C8A">
        <w:rPr>
          <w:rtl/>
        </w:rPr>
        <w:t>2</w:t>
      </w:r>
      <w:r>
        <w:rPr>
          <w:rtl/>
        </w:rPr>
        <w:t xml:space="preserve"> - </w:t>
      </w:r>
      <w:r w:rsidRPr="000C1C8A">
        <w:rPr>
          <w:rtl/>
        </w:rPr>
        <w:t>فأما ما رواه الحسين بن سعيد عن عثمان بن عيسى عن ابن أبي شجرة عمن</w:t>
      </w:r>
      <w:r>
        <w:rPr>
          <w:rtl/>
        </w:rPr>
        <w:t xml:space="preserve"> </w:t>
      </w:r>
      <w:r w:rsidRPr="000C1C8A">
        <w:rPr>
          <w:rtl/>
        </w:rPr>
        <w:t xml:space="preserve">ذكره عن أبي عبد الله </w:t>
      </w:r>
      <w:r w:rsidRPr="00DF6E40">
        <w:rPr>
          <w:rStyle w:val="libAlaemChar"/>
          <w:rtl/>
        </w:rPr>
        <w:t>عليه‌السلام</w:t>
      </w:r>
      <w:r w:rsidRPr="000C1C8A">
        <w:rPr>
          <w:rtl/>
        </w:rPr>
        <w:t xml:space="preserve"> في المحرم يشهد على نكاح المحلين قال</w:t>
      </w:r>
      <w:r>
        <w:rPr>
          <w:rtl/>
        </w:rPr>
        <w:t>:</w:t>
      </w:r>
      <w:r w:rsidRPr="000C1C8A">
        <w:rPr>
          <w:rtl/>
        </w:rPr>
        <w:t xml:space="preserve"> لا يشهد</w:t>
      </w:r>
      <w:r>
        <w:rPr>
          <w:rtl/>
        </w:rPr>
        <w:t xml:space="preserve"> </w:t>
      </w:r>
      <w:r w:rsidRPr="000C1C8A">
        <w:rPr>
          <w:rtl/>
        </w:rPr>
        <w:t>ثم قال</w:t>
      </w:r>
      <w:r>
        <w:rPr>
          <w:rtl/>
        </w:rPr>
        <w:t>:</w:t>
      </w:r>
      <w:r w:rsidRPr="000C1C8A">
        <w:rPr>
          <w:rtl/>
        </w:rPr>
        <w:t xml:space="preserve"> يجوز للمحرم أن يشير بصيد على محل</w:t>
      </w:r>
      <w:r>
        <w:rPr>
          <w:rtl/>
        </w:rPr>
        <w:t>.</w:t>
      </w:r>
    </w:p>
    <w:p w:rsidR="00DB2296" w:rsidRPr="000C1C8A" w:rsidRDefault="00DB2296" w:rsidP="00DB2296">
      <w:pPr>
        <w:pStyle w:val="libNormal"/>
        <w:rPr>
          <w:rtl/>
        </w:rPr>
      </w:pPr>
      <w:r w:rsidRPr="000C1C8A">
        <w:rPr>
          <w:rtl/>
        </w:rPr>
        <w:t xml:space="preserve">فلا ينافي الخبر الأول لان قوله </w:t>
      </w:r>
      <w:r w:rsidRPr="00DF6E40">
        <w:rPr>
          <w:rStyle w:val="libAlaemChar"/>
          <w:rtl/>
        </w:rPr>
        <w:t>عليه‌السلام</w:t>
      </w:r>
      <w:r w:rsidRPr="000C1C8A">
        <w:rPr>
          <w:rtl/>
        </w:rPr>
        <w:t xml:space="preserve"> يجوز للمحرم أن يشير على محل إنكار</w:t>
      </w:r>
      <w:r>
        <w:rPr>
          <w:rtl/>
        </w:rPr>
        <w:t xml:space="preserve"> </w:t>
      </w:r>
      <w:r w:rsidRPr="000C1C8A">
        <w:rPr>
          <w:rtl/>
        </w:rPr>
        <w:t>وتنبيه على أنه إذا لم يجز ذلك فكذلك لا تجوز الشهادة على عقد المحلين</w:t>
      </w:r>
      <w:r>
        <w:rPr>
          <w:rtl/>
        </w:rPr>
        <w:t>،</w:t>
      </w:r>
      <w:r w:rsidRPr="000C1C8A">
        <w:rPr>
          <w:rtl/>
        </w:rPr>
        <w:t xml:space="preserve"> ولم يرد بذلك</w:t>
      </w:r>
      <w:r>
        <w:rPr>
          <w:rtl/>
        </w:rPr>
        <w:t xml:space="preserve"> </w:t>
      </w:r>
      <w:r w:rsidRPr="00DF6E40">
        <w:rPr>
          <w:rStyle w:val="libAlaemChar"/>
          <w:rtl/>
        </w:rPr>
        <w:t>عليه‌السلام</w:t>
      </w:r>
      <w:r w:rsidRPr="000C1C8A">
        <w:rPr>
          <w:rtl/>
        </w:rPr>
        <w:t xml:space="preserve"> الاخبار عن إباحته على كل حال</w:t>
      </w:r>
      <w:r>
        <w:rPr>
          <w:rtl/>
        </w:rPr>
        <w:t>.</w:t>
      </w:r>
    </w:p>
    <w:p w:rsidR="00DB2296" w:rsidRPr="000C1C8A" w:rsidRDefault="00DB2296" w:rsidP="00DB2296">
      <w:pPr>
        <w:pStyle w:val="Heading2Center"/>
        <w:rPr>
          <w:rtl/>
        </w:rPr>
      </w:pPr>
      <w:bookmarkStart w:id="375" w:name="_Toc373338732"/>
      <w:bookmarkStart w:id="376" w:name="_Toc376941539"/>
      <w:bookmarkStart w:id="377" w:name="_Toc376950776"/>
      <w:r>
        <w:rPr>
          <w:rFonts w:hint="cs"/>
          <w:rtl/>
        </w:rPr>
        <w:t>116</w:t>
      </w:r>
      <w:r>
        <w:rPr>
          <w:rtl/>
        </w:rPr>
        <w:t xml:space="preserve"> - </w:t>
      </w:r>
      <w:r w:rsidRPr="000C1C8A">
        <w:rPr>
          <w:rtl/>
        </w:rPr>
        <w:t>باب من جامع قبل عقد الاحرام بالتلبية</w:t>
      </w:r>
      <w:bookmarkEnd w:id="375"/>
      <w:bookmarkEnd w:id="376"/>
      <w:bookmarkEnd w:id="377"/>
    </w:p>
    <w:p w:rsidR="00DB2296" w:rsidRPr="000C1C8A" w:rsidRDefault="00DB2296" w:rsidP="00DB2296">
      <w:pPr>
        <w:pStyle w:val="libNum"/>
        <w:rPr>
          <w:rtl/>
        </w:rPr>
      </w:pPr>
      <w:r w:rsidRPr="000C1C8A">
        <w:rPr>
          <w:rtl/>
        </w:rPr>
        <w:t>631</w:t>
      </w:r>
    </w:p>
    <w:p w:rsidR="00DB2296" w:rsidRPr="000C1C8A" w:rsidRDefault="00DB2296" w:rsidP="00DB2296">
      <w:pPr>
        <w:pStyle w:val="libNormal"/>
        <w:rPr>
          <w:rtl/>
        </w:rPr>
      </w:pPr>
      <w:r w:rsidRPr="000C1C8A">
        <w:rPr>
          <w:rtl/>
        </w:rPr>
        <w:t>1</w:t>
      </w:r>
      <w:r>
        <w:rPr>
          <w:rtl/>
        </w:rPr>
        <w:t xml:space="preserve"> - </w:t>
      </w:r>
      <w:r w:rsidRPr="000C1C8A">
        <w:rPr>
          <w:rtl/>
        </w:rPr>
        <w:t>موسى بن القاسم عن ابن أبي عمير وصفوان عن معاوية بن عمار عن أبي</w:t>
      </w:r>
      <w:r>
        <w:rPr>
          <w:rtl/>
        </w:rPr>
        <w:t xml:space="preserve"> </w:t>
      </w:r>
      <w:r w:rsidRPr="000C1C8A">
        <w:rPr>
          <w:rtl/>
        </w:rPr>
        <w:t xml:space="preserve">عبد الله </w:t>
      </w:r>
      <w:r w:rsidRPr="00DF6E40">
        <w:rPr>
          <w:rStyle w:val="libAlaemChar"/>
          <w:rtl/>
        </w:rPr>
        <w:t>عليه‌السلام</w:t>
      </w:r>
      <w:r w:rsidRPr="000C1C8A">
        <w:rPr>
          <w:rtl/>
        </w:rPr>
        <w:t xml:space="preserve"> قال</w:t>
      </w:r>
      <w:r>
        <w:rPr>
          <w:rtl/>
        </w:rPr>
        <w:t>:</w:t>
      </w:r>
      <w:r w:rsidRPr="000C1C8A">
        <w:rPr>
          <w:rtl/>
        </w:rPr>
        <w:t xml:space="preserve"> لا بأس أن يصلي الرجل في مسجد الشجرة</w:t>
      </w:r>
      <w:r>
        <w:rPr>
          <w:rtl/>
        </w:rPr>
        <w:t>،</w:t>
      </w:r>
      <w:r w:rsidRPr="000C1C8A">
        <w:rPr>
          <w:rtl/>
        </w:rPr>
        <w:t xml:space="preserve"> ويقول الذي</w:t>
      </w:r>
      <w:r>
        <w:rPr>
          <w:rtl/>
        </w:rPr>
        <w:t xml:space="preserve"> </w:t>
      </w:r>
      <w:r w:rsidRPr="000C1C8A">
        <w:rPr>
          <w:rtl/>
        </w:rPr>
        <w:t>يريد أن يقوله</w:t>
      </w:r>
      <w:r>
        <w:rPr>
          <w:rtl/>
        </w:rPr>
        <w:t>،</w:t>
      </w:r>
      <w:r w:rsidRPr="000C1C8A">
        <w:rPr>
          <w:rtl/>
        </w:rPr>
        <w:t xml:space="preserve"> ولا يلبي ثم يخرج فيصيب من الصيد وغيره فليس عليه فيه شئ</w:t>
      </w:r>
      <w:r>
        <w:rPr>
          <w:rtl/>
        </w:rPr>
        <w:t>.</w:t>
      </w:r>
    </w:p>
    <w:p w:rsidR="00DB2296" w:rsidRPr="000C1C8A" w:rsidRDefault="00DB2296" w:rsidP="00DB2296">
      <w:pPr>
        <w:pStyle w:val="libNum"/>
        <w:rPr>
          <w:rtl/>
        </w:rPr>
      </w:pPr>
      <w:r w:rsidRPr="000C1C8A">
        <w:rPr>
          <w:rtl/>
        </w:rPr>
        <w:t>632</w:t>
      </w:r>
    </w:p>
    <w:p w:rsidR="00DB2296" w:rsidRPr="000C1C8A" w:rsidRDefault="00DB2296" w:rsidP="00DB2296">
      <w:pPr>
        <w:pStyle w:val="libNormal"/>
        <w:rPr>
          <w:rtl/>
        </w:rPr>
      </w:pPr>
      <w:r w:rsidRPr="000C1C8A">
        <w:rPr>
          <w:rtl/>
        </w:rPr>
        <w:t>2</w:t>
      </w:r>
      <w:r>
        <w:rPr>
          <w:rtl/>
        </w:rPr>
        <w:t xml:space="preserve"> - </w:t>
      </w:r>
      <w:r w:rsidRPr="000C1C8A">
        <w:rPr>
          <w:rtl/>
        </w:rPr>
        <w:t>عنه عن صفوان وابن أبي عمير عن عبد الرحمن بن الحجاج عن أبي عبد الله</w:t>
      </w:r>
      <w:r>
        <w:rPr>
          <w:rtl/>
        </w:rPr>
        <w:t xml:space="preserve"> </w:t>
      </w:r>
      <w:r w:rsidRPr="00DF6E40">
        <w:rPr>
          <w:rStyle w:val="libAlaemChar"/>
          <w:rtl/>
        </w:rPr>
        <w:t>عليه‌السلام</w:t>
      </w:r>
      <w:r w:rsidRPr="000C1C8A">
        <w:rPr>
          <w:rtl/>
        </w:rPr>
        <w:t xml:space="preserve"> في الرجل يقع على أهله بعد ما يعقد الاحرام ولم يلب قال</w:t>
      </w:r>
      <w:r>
        <w:rPr>
          <w:rtl/>
        </w:rPr>
        <w:t>:</w:t>
      </w:r>
      <w:r w:rsidRPr="000C1C8A">
        <w:rPr>
          <w:rtl/>
        </w:rPr>
        <w:t xml:space="preserve"> ليس</w:t>
      </w:r>
      <w:r>
        <w:rPr>
          <w:rtl/>
        </w:rPr>
        <w:t xml:space="preserve"> </w:t>
      </w:r>
      <w:r w:rsidRPr="000C1C8A">
        <w:rPr>
          <w:rtl/>
        </w:rPr>
        <w:t>عليه شئ</w:t>
      </w:r>
      <w:r>
        <w:rPr>
          <w:rtl/>
        </w:rPr>
        <w:t>.</w:t>
      </w:r>
    </w:p>
    <w:p w:rsidR="00DB2296" w:rsidRPr="000C1C8A" w:rsidRDefault="00DB2296" w:rsidP="00DB2296">
      <w:pPr>
        <w:pStyle w:val="libNum"/>
        <w:rPr>
          <w:rtl/>
        </w:rPr>
      </w:pPr>
      <w:r w:rsidRPr="000C1C8A">
        <w:rPr>
          <w:rtl/>
        </w:rPr>
        <w:t>633</w:t>
      </w:r>
    </w:p>
    <w:p w:rsidR="00DB2296" w:rsidRPr="000C1C8A" w:rsidRDefault="00DB2296" w:rsidP="00DB2296">
      <w:pPr>
        <w:pStyle w:val="libNormal"/>
        <w:rPr>
          <w:rtl/>
        </w:rPr>
      </w:pPr>
      <w:r w:rsidRPr="000C1C8A">
        <w:rPr>
          <w:rtl/>
        </w:rPr>
        <w:t>3</w:t>
      </w:r>
      <w:r>
        <w:rPr>
          <w:rtl/>
        </w:rPr>
        <w:t xml:space="preserve"> - </w:t>
      </w:r>
      <w:r w:rsidRPr="000C1C8A">
        <w:rPr>
          <w:rtl/>
        </w:rPr>
        <w:t>عنه عن صفوان بن يحيى وابن أبي عمير عن حفص بن البختري وعبد الرحمن</w:t>
      </w:r>
      <w:r>
        <w:rPr>
          <w:rtl/>
        </w:rPr>
        <w:t xml:space="preserve"> </w:t>
      </w:r>
      <w:r w:rsidRPr="000C1C8A">
        <w:rPr>
          <w:rtl/>
        </w:rPr>
        <w:t xml:space="preserve">ابن الحجاج عن أبي عبد الله </w:t>
      </w:r>
      <w:r w:rsidRPr="00DF6E40">
        <w:rPr>
          <w:rStyle w:val="libAlaemChar"/>
          <w:rtl/>
        </w:rPr>
        <w:t>عليه‌السلام</w:t>
      </w:r>
      <w:r w:rsidRPr="000C1C8A">
        <w:rPr>
          <w:rtl/>
        </w:rPr>
        <w:t xml:space="preserve"> انه صلى ركعتين في مسجد الشجرة وعقد</w:t>
      </w:r>
      <w:r>
        <w:rPr>
          <w:rtl/>
        </w:rPr>
        <w:t xml:space="preserve"> </w:t>
      </w:r>
      <w:r w:rsidRPr="000C1C8A">
        <w:rPr>
          <w:rtl/>
        </w:rPr>
        <w:t>الاحرام ثم خرج فأتي بخبيص فيه زعفران فأكل منه</w:t>
      </w:r>
      <w:r>
        <w:rPr>
          <w:rtl/>
        </w:rPr>
        <w:t>.</w:t>
      </w:r>
    </w:p>
    <w:p w:rsidR="00DB2296" w:rsidRPr="000C1C8A" w:rsidRDefault="00DB2296" w:rsidP="00DB2296">
      <w:pPr>
        <w:pStyle w:val="libNum"/>
        <w:rPr>
          <w:rtl/>
        </w:rPr>
      </w:pPr>
      <w:r w:rsidRPr="000C1C8A">
        <w:rPr>
          <w:rtl/>
        </w:rPr>
        <w:t>634</w:t>
      </w:r>
    </w:p>
    <w:p w:rsidR="00DB2296" w:rsidRPr="000C1C8A" w:rsidRDefault="00DB2296" w:rsidP="00DB2296">
      <w:pPr>
        <w:pStyle w:val="libNormal"/>
        <w:rPr>
          <w:rtl/>
        </w:rPr>
      </w:pPr>
      <w:r w:rsidRPr="000C1C8A">
        <w:rPr>
          <w:rtl/>
        </w:rPr>
        <w:t>4</w:t>
      </w:r>
      <w:r>
        <w:rPr>
          <w:rtl/>
        </w:rPr>
        <w:t xml:space="preserve"> - </w:t>
      </w:r>
      <w:r w:rsidRPr="000C1C8A">
        <w:rPr>
          <w:rtl/>
        </w:rPr>
        <w:t>عنه عن صفوان عن معاوية بن عمار وغير معاوية ممن روى صفوان عنه</w:t>
      </w:r>
    </w:p>
    <w:p w:rsidR="00DB2296" w:rsidRPr="000C1C8A" w:rsidRDefault="00DB2296" w:rsidP="00DB2296">
      <w:pPr>
        <w:pStyle w:val="libLine"/>
        <w:rPr>
          <w:rtl/>
        </w:rPr>
      </w:pPr>
      <w:r w:rsidRPr="000C1C8A">
        <w:rPr>
          <w:rtl/>
        </w:rPr>
        <w:t>__________________</w:t>
      </w:r>
    </w:p>
    <w:p w:rsidR="00DB2296" w:rsidRDefault="00DB2296" w:rsidP="00DB2296">
      <w:pPr>
        <w:pStyle w:val="libFootnote"/>
        <w:rPr>
          <w:rtl/>
        </w:rPr>
      </w:pPr>
      <w:r w:rsidRPr="00FE1A16">
        <w:rPr>
          <w:rtl/>
        </w:rPr>
        <w:t>630</w:t>
      </w:r>
      <w:r>
        <w:rPr>
          <w:rtl/>
        </w:rPr>
        <w:t xml:space="preserve"> - </w:t>
      </w:r>
      <w:r w:rsidRPr="00FE1A16">
        <w:rPr>
          <w:rtl/>
        </w:rPr>
        <w:t>التهذيب ج 1 ص 537 الفقيه ص 187.</w:t>
      </w:r>
    </w:p>
    <w:p w:rsidR="00DB2296" w:rsidRDefault="00DB2296" w:rsidP="00DB2296">
      <w:pPr>
        <w:pStyle w:val="libFootnote"/>
        <w:rPr>
          <w:rtl/>
        </w:rPr>
      </w:pPr>
      <w:r>
        <w:rPr>
          <w:rFonts w:hint="cs"/>
          <w:rtl/>
        </w:rPr>
        <w:t>-</w:t>
      </w:r>
      <w:r w:rsidRPr="00FE1A16">
        <w:rPr>
          <w:rtl/>
        </w:rPr>
        <w:t xml:space="preserve"> 631</w:t>
      </w:r>
      <w:r>
        <w:rPr>
          <w:rtl/>
        </w:rPr>
        <w:t xml:space="preserve"> - </w:t>
      </w:r>
      <w:r w:rsidRPr="00FE1A16">
        <w:rPr>
          <w:rtl/>
        </w:rPr>
        <w:t>التهذيب ج 1 ص 469.</w:t>
      </w:r>
    </w:p>
    <w:p w:rsidR="00DB2296" w:rsidRDefault="00DB2296" w:rsidP="00DB2296">
      <w:pPr>
        <w:pStyle w:val="libFootnote"/>
        <w:rPr>
          <w:rtl/>
        </w:rPr>
      </w:pPr>
      <w:r>
        <w:rPr>
          <w:rtl/>
        </w:rPr>
        <w:t xml:space="preserve">- </w:t>
      </w:r>
      <w:r w:rsidRPr="000C1C8A">
        <w:rPr>
          <w:rtl/>
        </w:rPr>
        <w:t>632</w:t>
      </w:r>
      <w:r>
        <w:rPr>
          <w:rtl/>
        </w:rPr>
        <w:t xml:space="preserve"> - </w:t>
      </w:r>
      <w:r w:rsidRPr="000C1C8A">
        <w:rPr>
          <w:rtl/>
        </w:rPr>
        <w:t>633</w:t>
      </w:r>
      <w:r>
        <w:rPr>
          <w:rtl/>
        </w:rPr>
        <w:t xml:space="preserve"> - </w:t>
      </w:r>
      <w:r w:rsidRPr="000C1C8A">
        <w:rPr>
          <w:rtl/>
        </w:rPr>
        <w:t>التهذيب ج 1 ص 469 واخرج الأخير الصدوق في الفقيه ص 178</w:t>
      </w:r>
      <w:r>
        <w:rPr>
          <w:rtl/>
        </w:rPr>
        <w:t>.</w:t>
      </w:r>
    </w:p>
    <w:p w:rsidR="00DB2296" w:rsidRPr="000C1C8A" w:rsidRDefault="00DB2296" w:rsidP="00DB2296">
      <w:pPr>
        <w:pStyle w:val="libFootnote"/>
        <w:rPr>
          <w:rtl/>
        </w:rPr>
      </w:pPr>
      <w:r>
        <w:rPr>
          <w:rtl/>
        </w:rPr>
        <w:t xml:space="preserve">- </w:t>
      </w:r>
      <w:r w:rsidRPr="000C1C8A">
        <w:rPr>
          <w:rtl/>
        </w:rPr>
        <w:t>634</w:t>
      </w:r>
      <w:r>
        <w:rPr>
          <w:rtl/>
        </w:rPr>
        <w:t xml:space="preserve"> - </w:t>
      </w:r>
      <w:r w:rsidRPr="000C1C8A">
        <w:rPr>
          <w:rtl/>
        </w:rPr>
        <w:t>التهذيب ج 1 ص 470</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هذه الأحاديث وقال</w:t>
      </w:r>
      <w:r>
        <w:rPr>
          <w:rtl/>
        </w:rPr>
        <w:t>:</w:t>
      </w:r>
      <w:r w:rsidRPr="000C1C8A">
        <w:rPr>
          <w:rtl/>
        </w:rPr>
        <w:t xml:space="preserve"> هي عندنا مستفيضة عن أبي جعفر وأبي عبد الله </w:t>
      </w:r>
      <w:r w:rsidRPr="00DF6E40">
        <w:rPr>
          <w:rStyle w:val="libAlaemChar"/>
          <w:rtl/>
        </w:rPr>
        <w:t>عليهما‌السلام</w:t>
      </w:r>
      <w:r>
        <w:rPr>
          <w:rtl/>
        </w:rPr>
        <w:t xml:space="preserve"> </w:t>
      </w:r>
      <w:r w:rsidRPr="000C1C8A">
        <w:rPr>
          <w:rtl/>
        </w:rPr>
        <w:t>أنهما قالا إذا صلى الرجل الركعتين وقال الذي يريد أن يقول من حج أو عمرة</w:t>
      </w:r>
      <w:r>
        <w:rPr>
          <w:rtl/>
        </w:rPr>
        <w:t xml:space="preserve"> </w:t>
      </w:r>
      <w:r w:rsidRPr="000C1C8A">
        <w:rPr>
          <w:rtl/>
        </w:rPr>
        <w:t>في مقامه ذلك</w:t>
      </w:r>
      <w:r>
        <w:rPr>
          <w:rtl/>
        </w:rPr>
        <w:t>،</w:t>
      </w:r>
      <w:r w:rsidRPr="000C1C8A">
        <w:rPr>
          <w:rtl/>
        </w:rPr>
        <w:t xml:space="preserve"> فإنه إنما فرض على نفسه الحج وعقد عقد الحج</w:t>
      </w:r>
      <w:r>
        <w:rPr>
          <w:rtl/>
        </w:rPr>
        <w:t>،</w:t>
      </w:r>
      <w:r w:rsidRPr="000C1C8A">
        <w:rPr>
          <w:rtl/>
        </w:rPr>
        <w:t xml:space="preserve"> وقالا إن رسول الله</w:t>
      </w:r>
      <w:r>
        <w:rPr>
          <w:rtl/>
        </w:rPr>
        <w:t xml:space="preserve"> </w:t>
      </w:r>
      <w:r w:rsidRPr="00DF6E40">
        <w:rPr>
          <w:rStyle w:val="libAlaemChar"/>
          <w:rtl/>
        </w:rPr>
        <w:t>صلى‌الله‌عليه‌وآله</w:t>
      </w:r>
      <w:r w:rsidRPr="000C1C8A">
        <w:rPr>
          <w:rtl/>
        </w:rPr>
        <w:t xml:space="preserve"> حيث صلى في مسجد الشجرة صلى وعقد الحج ولم يقل </w:t>
      </w:r>
      <w:r w:rsidRPr="00DF6E40">
        <w:rPr>
          <w:rStyle w:val="libFootnotenumChar"/>
          <w:rtl/>
        </w:rPr>
        <w:t>(1)</w:t>
      </w:r>
      <w:r>
        <w:rPr>
          <w:rtl/>
        </w:rPr>
        <w:t xml:space="preserve"> </w:t>
      </w:r>
      <w:r w:rsidRPr="000C1C8A">
        <w:rPr>
          <w:rtl/>
        </w:rPr>
        <w:t>صلى وعقد الاحرام فلذلك صار عندنا لا يكون عليه فيما أكل مما يحرم على المحرم</w:t>
      </w:r>
      <w:r>
        <w:rPr>
          <w:rtl/>
        </w:rPr>
        <w:t xml:space="preserve"> </w:t>
      </w:r>
      <w:r w:rsidRPr="000C1C8A">
        <w:rPr>
          <w:rtl/>
        </w:rPr>
        <w:t>لأنه قد جاء في الرجل يأكل الصيد قبل أن يلبي وقد صلى وقد قال الذي يريد</w:t>
      </w:r>
      <w:r>
        <w:rPr>
          <w:rtl/>
        </w:rPr>
        <w:t xml:space="preserve"> </w:t>
      </w:r>
      <w:r w:rsidRPr="000C1C8A">
        <w:rPr>
          <w:rtl/>
        </w:rPr>
        <w:t>أن يقوله ولكن لم يلب</w:t>
      </w:r>
      <w:r>
        <w:rPr>
          <w:rtl/>
        </w:rPr>
        <w:t>،</w:t>
      </w:r>
      <w:r w:rsidRPr="000C1C8A">
        <w:rPr>
          <w:rtl/>
        </w:rPr>
        <w:t xml:space="preserve"> وقالوا قال أبان بن تغلب عن أبي عبد الله </w:t>
      </w:r>
      <w:r w:rsidRPr="00DF6E40">
        <w:rPr>
          <w:rStyle w:val="libAlaemChar"/>
          <w:rtl/>
        </w:rPr>
        <w:t>عليه‌السلام</w:t>
      </w:r>
      <w:r>
        <w:rPr>
          <w:rtl/>
        </w:rPr>
        <w:t xml:space="preserve"> </w:t>
      </w:r>
      <w:r w:rsidRPr="000C1C8A">
        <w:rPr>
          <w:rtl/>
        </w:rPr>
        <w:t>يأكل الصيد وغيره فإنما فرض على نفسه الذي قال</w:t>
      </w:r>
      <w:r>
        <w:rPr>
          <w:rtl/>
        </w:rPr>
        <w:t>:</w:t>
      </w:r>
      <w:r w:rsidRPr="000C1C8A">
        <w:rPr>
          <w:rtl/>
        </w:rPr>
        <w:t xml:space="preserve"> فليس له عندنا أن يرجع حتى</w:t>
      </w:r>
      <w:r>
        <w:rPr>
          <w:rtl/>
        </w:rPr>
        <w:t xml:space="preserve"> </w:t>
      </w:r>
      <w:r w:rsidRPr="000C1C8A">
        <w:rPr>
          <w:rtl/>
        </w:rPr>
        <w:t>يتم إحرامه فإنما فرضه عندنا عزيمة حين فعل ما فعل لا يكون له أن يرجع إلى أهله</w:t>
      </w:r>
      <w:r>
        <w:rPr>
          <w:rtl/>
        </w:rPr>
        <w:t xml:space="preserve"> </w:t>
      </w:r>
      <w:r w:rsidRPr="000C1C8A">
        <w:rPr>
          <w:rtl/>
        </w:rPr>
        <w:t>حتى يمضي وهو مباح له قبل ذلك</w:t>
      </w:r>
      <w:r>
        <w:rPr>
          <w:rtl/>
        </w:rPr>
        <w:t>،</w:t>
      </w:r>
      <w:r w:rsidRPr="000C1C8A">
        <w:rPr>
          <w:rtl/>
        </w:rPr>
        <w:t xml:space="preserve"> وله أن يرجع متى شاء</w:t>
      </w:r>
      <w:r>
        <w:rPr>
          <w:rtl/>
        </w:rPr>
        <w:t>،</w:t>
      </w:r>
      <w:r w:rsidRPr="000C1C8A">
        <w:rPr>
          <w:rtl/>
        </w:rPr>
        <w:t xml:space="preserve"> وإذا فرض على نفسه الحج</w:t>
      </w:r>
      <w:r>
        <w:rPr>
          <w:rtl/>
        </w:rPr>
        <w:t xml:space="preserve"> </w:t>
      </w:r>
      <w:r w:rsidRPr="000C1C8A">
        <w:rPr>
          <w:rtl/>
        </w:rPr>
        <w:t>ثم أتم بالتلبية فقد حرم عليه الصيد وغيره ووجب عليه في فعله ما يجب على المحرم</w:t>
      </w:r>
      <w:r>
        <w:rPr>
          <w:rtl/>
        </w:rPr>
        <w:t xml:space="preserve"> </w:t>
      </w:r>
      <w:r w:rsidRPr="000C1C8A">
        <w:rPr>
          <w:rtl/>
        </w:rPr>
        <w:t>لأنه قد يوجب الاحرام أشياء ثلاثة الاشعار والتلبية والتقليد إذا فعل شيئا من هذه</w:t>
      </w:r>
      <w:r>
        <w:rPr>
          <w:rtl/>
        </w:rPr>
        <w:t xml:space="preserve"> </w:t>
      </w:r>
      <w:r w:rsidRPr="000C1C8A">
        <w:rPr>
          <w:rtl/>
        </w:rPr>
        <w:t>الثلاثة فقد أحرم وإذا فعل الوجه الآخر قبل أن يلبي فلبى فقد فرض</w:t>
      </w:r>
      <w:r>
        <w:rPr>
          <w:rtl/>
        </w:rPr>
        <w:t>.</w:t>
      </w:r>
    </w:p>
    <w:p w:rsidR="00DB2296" w:rsidRPr="000C1C8A" w:rsidRDefault="00DB2296" w:rsidP="00DB2296">
      <w:pPr>
        <w:pStyle w:val="libNum"/>
        <w:rPr>
          <w:rtl/>
        </w:rPr>
      </w:pPr>
      <w:r w:rsidRPr="000C1C8A">
        <w:rPr>
          <w:rtl/>
        </w:rPr>
        <w:t>635</w:t>
      </w:r>
    </w:p>
    <w:p w:rsidR="00DB2296" w:rsidRPr="000C1C8A" w:rsidRDefault="00DB2296" w:rsidP="00DB2296">
      <w:pPr>
        <w:pStyle w:val="libNormal"/>
        <w:rPr>
          <w:rtl/>
        </w:rPr>
      </w:pPr>
      <w:r w:rsidRPr="000C1C8A">
        <w:rPr>
          <w:rtl/>
        </w:rPr>
        <w:t>5</w:t>
      </w:r>
      <w:r>
        <w:rPr>
          <w:rtl/>
        </w:rPr>
        <w:t xml:space="preserve"> - </w:t>
      </w:r>
      <w:r w:rsidRPr="000C1C8A">
        <w:rPr>
          <w:rtl/>
        </w:rPr>
        <w:t>محمد بن يعقوب عن علي بن إبراهيم عن أبيه عن ابن أبي عمير عن جميل</w:t>
      </w:r>
      <w:r>
        <w:rPr>
          <w:rtl/>
        </w:rPr>
        <w:t xml:space="preserve"> </w:t>
      </w:r>
      <w:r w:rsidRPr="000C1C8A">
        <w:rPr>
          <w:rtl/>
        </w:rPr>
        <w:t xml:space="preserve">ابن دراج عن بعض أصحابنا عن أحدهما </w:t>
      </w:r>
      <w:r w:rsidRPr="00DF6E40">
        <w:rPr>
          <w:rStyle w:val="libAlaemChar"/>
          <w:rtl/>
        </w:rPr>
        <w:t>عليهما‌السلام</w:t>
      </w:r>
      <w:r w:rsidRPr="000C1C8A">
        <w:rPr>
          <w:rtl/>
        </w:rPr>
        <w:t xml:space="preserve"> في رجل صلى الظهر في مسجد</w:t>
      </w:r>
      <w:r>
        <w:rPr>
          <w:rtl/>
        </w:rPr>
        <w:t xml:space="preserve"> </w:t>
      </w:r>
      <w:r w:rsidRPr="000C1C8A">
        <w:rPr>
          <w:rtl/>
        </w:rPr>
        <w:t>الشجرة وعقد الاحرام ثم مس طيبا أو صاد صيدا أو واقع أهله قال</w:t>
      </w:r>
      <w:r>
        <w:rPr>
          <w:rtl/>
        </w:rPr>
        <w:t>:</w:t>
      </w:r>
      <w:r w:rsidRPr="000C1C8A">
        <w:rPr>
          <w:rtl/>
        </w:rPr>
        <w:t xml:space="preserve"> ليس عليه شئ</w:t>
      </w:r>
      <w:r>
        <w:rPr>
          <w:rtl/>
        </w:rPr>
        <w:t xml:space="preserve"> </w:t>
      </w:r>
      <w:r w:rsidRPr="000C1C8A">
        <w:rPr>
          <w:rtl/>
        </w:rPr>
        <w:t>ما لم يلب</w:t>
      </w:r>
      <w:r>
        <w:rPr>
          <w:rtl/>
        </w:rPr>
        <w:t>.</w:t>
      </w:r>
    </w:p>
    <w:p w:rsidR="00DB2296" w:rsidRPr="000C1C8A" w:rsidRDefault="00DB2296" w:rsidP="00DB2296">
      <w:pPr>
        <w:pStyle w:val="libNum"/>
        <w:rPr>
          <w:rtl/>
        </w:rPr>
      </w:pPr>
      <w:r w:rsidRPr="000C1C8A">
        <w:rPr>
          <w:rtl/>
        </w:rPr>
        <w:t>636</w:t>
      </w:r>
    </w:p>
    <w:p w:rsidR="00DB2296" w:rsidRPr="000C1C8A" w:rsidRDefault="00DB2296" w:rsidP="00DB2296">
      <w:pPr>
        <w:pStyle w:val="libNormal"/>
        <w:rPr>
          <w:rtl/>
        </w:rPr>
      </w:pPr>
      <w:r w:rsidRPr="000C1C8A">
        <w:rPr>
          <w:rtl/>
        </w:rPr>
        <w:t>6</w:t>
      </w:r>
      <w:r>
        <w:rPr>
          <w:rtl/>
        </w:rPr>
        <w:t xml:space="preserve"> - </w:t>
      </w:r>
      <w:r w:rsidRPr="000C1C8A">
        <w:rPr>
          <w:rtl/>
        </w:rPr>
        <w:t>عنه عن علي عن أبيه وإسماعيل بن مرار عن يونس عن زياد بن مروان</w:t>
      </w:r>
      <w:r>
        <w:rPr>
          <w:rtl/>
        </w:rPr>
        <w:t xml:space="preserve"> </w:t>
      </w:r>
      <w:r w:rsidRPr="000C1C8A">
        <w:rPr>
          <w:rtl/>
        </w:rPr>
        <w:t>قال</w:t>
      </w:r>
      <w:r>
        <w:rPr>
          <w:rtl/>
        </w:rPr>
        <w:t>:</w:t>
      </w:r>
      <w:r w:rsidRPr="000C1C8A">
        <w:rPr>
          <w:rtl/>
        </w:rPr>
        <w:t xml:space="preserve"> قلت لأبي الحسن </w:t>
      </w:r>
      <w:r w:rsidRPr="00DF6E40">
        <w:rPr>
          <w:rStyle w:val="libAlaemChar"/>
          <w:rtl/>
        </w:rPr>
        <w:t>عليه‌السلام</w:t>
      </w:r>
      <w:r w:rsidRPr="000C1C8A">
        <w:rPr>
          <w:rtl/>
        </w:rPr>
        <w:t xml:space="preserve"> ما تقول في رجل تهيأ للاحرام وفرغ من كل</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الظاهر لم يقولا</w:t>
      </w:r>
      <w:r>
        <w:rPr>
          <w:rtl/>
        </w:rPr>
        <w:t>.</w:t>
      </w:r>
    </w:p>
    <w:p w:rsidR="00DB2296" w:rsidRDefault="00DB2296" w:rsidP="00DB2296">
      <w:pPr>
        <w:pStyle w:val="libFootnote"/>
        <w:rPr>
          <w:rtl/>
        </w:rPr>
      </w:pPr>
      <w:r w:rsidRPr="000C1C8A">
        <w:rPr>
          <w:rtl/>
        </w:rPr>
        <w:t>*</w:t>
      </w:r>
      <w:r>
        <w:rPr>
          <w:rtl/>
        </w:rPr>
        <w:t xml:space="preserve"> - </w:t>
      </w:r>
      <w:r w:rsidRPr="000C1C8A">
        <w:rPr>
          <w:rtl/>
        </w:rPr>
        <w:t>635</w:t>
      </w:r>
      <w:r>
        <w:rPr>
          <w:rtl/>
        </w:rPr>
        <w:t xml:space="preserve"> - </w:t>
      </w:r>
      <w:r w:rsidRPr="000C1C8A">
        <w:rPr>
          <w:rtl/>
        </w:rPr>
        <w:t>التهذيب ج 1 ص 537 الكافي ج 1 ص 256</w:t>
      </w:r>
      <w:r>
        <w:rPr>
          <w:rtl/>
        </w:rPr>
        <w:t>.</w:t>
      </w:r>
    </w:p>
    <w:p w:rsidR="00DB2296" w:rsidRPr="000C1C8A" w:rsidRDefault="00DB2296" w:rsidP="00DB2296">
      <w:pPr>
        <w:pStyle w:val="libFootnote"/>
        <w:rPr>
          <w:rtl/>
        </w:rPr>
      </w:pPr>
      <w:r>
        <w:rPr>
          <w:rtl/>
        </w:rPr>
        <w:t xml:space="preserve">- </w:t>
      </w:r>
      <w:r w:rsidRPr="000C1C8A">
        <w:rPr>
          <w:rtl/>
        </w:rPr>
        <w:t>636</w:t>
      </w:r>
      <w:r>
        <w:rPr>
          <w:rtl/>
        </w:rPr>
        <w:t xml:space="preserve"> - </w:t>
      </w:r>
      <w:r w:rsidRPr="000C1C8A">
        <w:rPr>
          <w:rtl/>
        </w:rPr>
        <w:t>التهذيب ج 1 ص 537 الكافي ج 1 ص 256</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 xml:space="preserve">شئ </w:t>
      </w:r>
      <w:r>
        <w:rPr>
          <w:rtl/>
        </w:rPr>
        <w:t>(</w:t>
      </w:r>
      <w:r w:rsidRPr="000C1C8A">
        <w:rPr>
          <w:rtl/>
        </w:rPr>
        <w:t xml:space="preserve"> إلا ) </w:t>
      </w:r>
      <w:r w:rsidRPr="00DF6E40">
        <w:rPr>
          <w:rStyle w:val="libFootnotenumChar"/>
          <w:rtl/>
        </w:rPr>
        <w:t>(1)</w:t>
      </w:r>
      <w:r w:rsidRPr="000C1C8A">
        <w:rPr>
          <w:rtl/>
        </w:rPr>
        <w:t xml:space="preserve"> الصلاة وجميع الشروط إلا أنه لم يلب أله أن ينقض ذلك ويواقع</w:t>
      </w:r>
      <w:r>
        <w:rPr>
          <w:rtl/>
        </w:rPr>
        <w:t xml:space="preserve"> </w:t>
      </w:r>
      <w:r w:rsidRPr="000C1C8A">
        <w:rPr>
          <w:rtl/>
        </w:rPr>
        <w:t>النساء</w:t>
      </w:r>
      <w:r>
        <w:rPr>
          <w:rtl/>
        </w:rPr>
        <w:t>؟</w:t>
      </w:r>
      <w:r w:rsidRPr="000C1C8A">
        <w:rPr>
          <w:rtl/>
        </w:rPr>
        <w:t xml:space="preserve"> فقال</w:t>
      </w:r>
      <w:r>
        <w:rPr>
          <w:rtl/>
        </w:rPr>
        <w:t>:</w:t>
      </w:r>
      <w:r w:rsidRPr="000C1C8A">
        <w:rPr>
          <w:rtl/>
        </w:rPr>
        <w:t xml:space="preserve"> نعم</w:t>
      </w:r>
      <w:r>
        <w:rPr>
          <w:rtl/>
        </w:rPr>
        <w:t>.</w:t>
      </w:r>
    </w:p>
    <w:p w:rsidR="00DB2296" w:rsidRPr="000C1C8A" w:rsidRDefault="00DB2296" w:rsidP="00DB2296">
      <w:pPr>
        <w:pStyle w:val="libNum"/>
        <w:rPr>
          <w:rtl/>
        </w:rPr>
      </w:pPr>
      <w:r w:rsidRPr="000C1C8A">
        <w:rPr>
          <w:rtl/>
        </w:rPr>
        <w:t>637</w:t>
      </w:r>
    </w:p>
    <w:p w:rsidR="00DB2296" w:rsidRPr="000C1C8A" w:rsidRDefault="00DB2296" w:rsidP="00DB2296">
      <w:pPr>
        <w:pStyle w:val="libNormal"/>
        <w:rPr>
          <w:rtl/>
        </w:rPr>
      </w:pPr>
      <w:r w:rsidRPr="000C1C8A">
        <w:rPr>
          <w:rtl/>
        </w:rPr>
        <w:t>7</w:t>
      </w:r>
      <w:r>
        <w:rPr>
          <w:rtl/>
        </w:rPr>
        <w:t xml:space="preserve"> - </w:t>
      </w:r>
      <w:r w:rsidRPr="000C1C8A">
        <w:rPr>
          <w:rtl/>
        </w:rPr>
        <w:t xml:space="preserve">عنه عن علي بن إبراهيم عن أبيه عن حماد عن حريز عن أبي عبد الله </w:t>
      </w:r>
      <w:r w:rsidR="00865BEC" w:rsidRPr="00865BEC">
        <w:rPr>
          <w:rStyle w:val="libAlaemChar"/>
          <w:rtl/>
        </w:rPr>
        <w:t>عليه‌السلام</w:t>
      </w:r>
      <w:r w:rsidRPr="000C1C8A">
        <w:rPr>
          <w:rtl/>
        </w:rPr>
        <w:t xml:space="preserve"> في الرجل إذا تهيأ للاحرام فله أن يأتي النساء ما لم يعقد التلبية أو يلب</w:t>
      </w:r>
      <w:r>
        <w:rPr>
          <w:rtl/>
        </w:rPr>
        <w:t>.</w:t>
      </w:r>
    </w:p>
    <w:p w:rsidR="00DB2296" w:rsidRPr="000C1C8A" w:rsidRDefault="00DB2296" w:rsidP="00DB2296">
      <w:pPr>
        <w:pStyle w:val="libNum"/>
        <w:rPr>
          <w:rtl/>
        </w:rPr>
      </w:pPr>
      <w:r w:rsidRPr="000C1C8A">
        <w:rPr>
          <w:rtl/>
        </w:rPr>
        <w:t>638</w:t>
      </w:r>
    </w:p>
    <w:p w:rsidR="00DB2296" w:rsidRPr="000C1C8A" w:rsidRDefault="00DB2296" w:rsidP="00DB2296">
      <w:pPr>
        <w:pStyle w:val="libNormal"/>
        <w:rPr>
          <w:rtl/>
        </w:rPr>
      </w:pPr>
      <w:r w:rsidRPr="000C1C8A">
        <w:rPr>
          <w:rtl/>
        </w:rPr>
        <w:t>8</w:t>
      </w:r>
      <w:r>
        <w:rPr>
          <w:rtl/>
        </w:rPr>
        <w:t xml:space="preserve"> - </w:t>
      </w:r>
      <w:r w:rsidRPr="000C1C8A">
        <w:rPr>
          <w:rtl/>
        </w:rPr>
        <w:t>فأما ما رواه محمد بن أحمد بن يحيى عن محمد بن عيسى عن أحمد بن محمد قال</w:t>
      </w:r>
      <w:r>
        <w:rPr>
          <w:rtl/>
        </w:rPr>
        <w:t xml:space="preserve">: </w:t>
      </w:r>
      <w:r w:rsidRPr="000C1C8A">
        <w:rPr>
          <w:rtl/>
        </w:rPr>
        <w:t>سمعت أبي يقول في رجل يلبس ثيابه ويتهيأ للاحرام ثم يواقع أهله قبل أن يهل</w:t>
      </w:r>
      <w:r>
        <w:rPr>
          <w:rtl/>
        </w:rPr>
        <w:t xml:space="preserve"> </w:t>
      </w:r>
      <w:r w:rsidRPr="000C1C8A">
        <w:rPr>
          <w:rtl/>
        </w:rPr>
        <w:t>بالاحرام قال</w:t>
      </w:r>
      <w:r>
        <w:rPr>
          <w:rtl/>
        </w:rPr>
        <w:t>:</w:t>
      </w:r>
      <w:r w:rsidRPr="000C1C8A">
        <w:rPr>
          <w:rtl/>
        </w:rPr>
        <w:t xml:space="preserve"> عليه الدم</w:t>
      </w:r>
      <w:r>
        <w:rPr>
          <w:rtl/>
        </w:rPr>
        <w:t>.</w:t>
      </w:r>
    </w:p>
    <w:p w:rsidR="00DB2296" w:rsidRPr="000C1C8A" w:rsidRDefault="00DB2296" w:rsidP="00DB2296">
      <w:pPr>
        <w:pStyle w:val="libNormal"/>
        <w:rPr>
          <w:rtl/>
        </w:rPr>
      </w:pPr>
      <w:r w:rsidRPr="000C1C8A">
        <w:rPr>
          <w:rtl/>
        </w:rPr>
        <w:t>فالوجه في هذا الخبر أحد شيئين</w:t>
      </w:r>
      <w:r>
        <w:rPr>
          <w:rtl/>
        </w:rPr>
        <w:t>،</w:t>
      </w:r>
      <w:r w:rsidRPr="000C1C8A">
        <w:rPr>
          <w:rtl/>
        </w:rPr>
        <w:t xml:space="preserve"> أحدهما أن نحمله على من لم يجهر بالتلبية وإن كان</w:t>
      </w:r>
      <w:r>
        <w:rPr>
          <w:rtl/>
        </w:rPr>
        <w:t xml:space="preserve"> </w:t>
      </w:r>
      <w:r w:rsidRPr="000C1C8A">
        <w:rPr>
          <w:rtl/>
        </w:rPr>
        <w:t>لبى فيما بينه وبين نفسه</w:t>
      </w:r>
      <w:r>
        <w:rPr>
          <w:rtl/>
        </w:rPr>
        <w:t>،</w:t>
      </w:r>
      <w:r w:rsidRPr="000C1C8A">
        <w:rPr>
          <w:rtl/>
        </w:rPr>
        <w:t xml:space="preserve"> فإنه متى كان الامر على ذلك كان الاحرام منعقدا وتلزمه</w:t>
      </w:r>
      <w:r>
        <w:rPr>
          <w:rtl/>
        </w:rPr>
        <w:t xml:space="preserve"> </w:t>
      </w:r>
      <w:r w:rsidRPr="000C1C8A">
        <w:rPr>
          <w:rtl/>
        </w:rPr>
        <w:t>الكفارة فيما يرتكبه</w:t>
      </w:r>
      <w:r>
        <w:rPr>
          <w:rtl/>
        </w:rPr>
        <w:t>،</w:t>
      </w:r>
      <w:r w:rsidRPr="000C1C8A">
        <w:rPr>
          <w:rtl/>
        </w:rPr>
        <w:t xml:space="preserve"> والوجه الآخر أن نحمله على ضرب من الاستحباب دون</w:t>
      </w:r>
      <w:r>
        <w:rPr>
          <w:rtl/>
        </w:rPr>
        <w:t xml:space="preserve"> </w:t>
      </w:r>
      <w:r w:rsidRPr="000C1C8A">
        <w:rPr>
          <w:rtl/>
        </w:rPr>
        <w:t>الفرض والايجاب</w:t>
      </w:r>
      <w:r>
        <w:rPr>
          <w:rtl/>
        </w:rPr>
        <w:t>.</w:t>
      </w:r>
    </w:p>
    <w:p w:rsidR="00DB2296" w:rsidRPr="000C1C8A" w:rsidRDefault="00DB2296" w:rsidP="00DB2296">
      <w:pPr>
        <w:pStyle w:val="Heading2Center"/>
        <w:rPr>
          <w:rtl/>
        </w:rPr>
      </w:pPr>
      <w:bookmarkStart w:id="378" w:name="_Toc373338733"/>
      <w:bookmarkStart w:id="379" w:name="_Toc376941540"/>
      <w:bookmarkStart w:id="380" w:name="_Toc376950777"/>
      <w:r w:rsidRPr="000C1C8A">
        <w:rPr>
          <w:rtl/>
        </w:rPr>
        <w:t>117</w:t>
      </w:r>
      <w:r>
        <w:rPr>
          <w:rtl/>
        </w:rPr>
        <w:t xml:space="preserve"> - </w:t>
      </w:r>
      <w:r w:rsidRPr="000C1C8A">
        <w:rPr>
          <w:rtl/>
        </w:rPr>
        <w:t>باب من أمر جاريته بالاحرام ثم واقعها بعد أن تحرم</w:t>
      </w:r>
      <w:bookmarkEnd w:id="378"/>
      <w:bookmarkEnd w:id="379"/>
      <w:bookmarkEnd w:id="380"/>
    </w:p>
    <w:p w:rsidR="00DB2296" w:rsidRPr="000C1C8A" w:rsidRDefault="00DB2296" w:rsidP="00DB2296">
      <w:pPr>
        <w:pStyle w:val="libNum"/>
        <w:rPr>
          <w:rtl/>
        </w:rPr>
      </w:pPr>
      <w:r w:rsidRPr="000C1C8A">
        <w:rPr>
          <w:rtl/>
        </w:rPr>
        <w:t>639</w:t>
      </w:r>
    </w:p>
    <w:p w:rsidR="00DB2296" w:rsidRPr="000C1C8A" w:rsidRDefault="00DB2296" w:rsidP="00DB2296">
      <w:pPr>
        <w:pStyle w:val="libNormal"/>
        <w:rPr>
          <w:rtl/>
        </w:rPr>
      </w:pPr>
      <w:r w:rsidRPr="000C1C8A">
        <w:rPr>
          <w:rtl/>
        </w:rPr>
        <w:t>1</w:t>
      </w:r>
      <w:r>
        <w:rPr>
          <w:rtl/>
        </w:rPr>
        <w:t xml:space="preserve"> - </w:t>
      </w:r>
      <w:r w:rsidRPr="000C1C8A">
        <w:rPr>
          <w:rtl/>
        </w:rPr>
        <w:t>محمد بن يعقوب عن عدة من أصحابنا عن أحمد بن محمد بن أبي نصر عن</w:t>
      </w:r>
      <w:r>
        <w:rPr>
          <w:rtl/>
        </w:rPr>
        <w:t xml:space="preserve"> </w:t>
      </w:r>
      <w:r w:rsidRPr="000C1C8A">
        <w:rPr>
          <w:rtl/>
        </w:rPr>
        <w:t>صباح الحذا عن إسحاق بن عمار قال</w:t>
      </w:r>
      <w:r>
        <w:rPr>
          <w:rtl/>
        </w:rPr>
        <w:t>:</w:t>
      </w:r>
      <w:r w:rsidRPr="000C1C8A">
        <w:rPr>
          <w:rtl/>
        </w:rPr>
        <w:t xml:space="preserve"> قلت لأبي الحسن موسى </w:t>
      </w:r>
      <w:r w:rsidRPr="00DF6E40">
        <w:rPr>
          <w:rStyle w:val="libAlaemChar"/>
          <w:rtl/>
        </w:rPr>
        <w:t>عليه‌السلام</w:t>
      </w:r>
      <w:r w:rsidRPr="000C1C8A">
        <w:rPr>
          <w:rtl/>
        </w:rPr>
        <w:t xml:space="preserve"> اخبرني</w:t>
      </w:r>
      <w:r>
        <w:rPr>
          <w:rtl/>
        </w:rPr>
        <w:t xml:space="preserve"> </w:t>
      </w:r>
      <w:r w:rsidRPr="000C1C8A">
        <w:rPr>
          <w:rtl/>
        </w:rPr>
        <w:t>عن رجل محل وقع على أمة محرمة</w:t>
      </w:r>
      <w:r>
        <w:rPr>
          <w:rtl/>
        </w:rPr>
        <w:t>؟</w:t>
      </w:r>
      <w:r w:rsidRPr="000C1C8A">
        <w:rPr>
          <w:rtl/>
        </w:rPr>
        <w:t xml:space="preserve"> قال</w:t>
      </w:r>
      <w:r>
        <w:rPr>
          <w:rtl/>
        </w:rPr>
        <w:t>:</w:t>
      </w:r>
      <w:r w:rsidRPr="000C1C8A">
        <w:rPr>
          <w:rtl/>
        </w:rPr>
        <w:t xml:space="preserve"> موسرا أو معسرا قلت</w:t>
      </w:r>
      <w:r>
        <w:rPr>
          <w:rtl/>
        </w:rPr>
        <w:t>:</w:t>
      </w:r>
      <w:r w:rsidRPr="000C1C8A">
        <w:rPr>
          <w:rtl/>
        </w:rPr>
        <w:t xml:space="preserve"> أجبني عنهما</w:t>
      </w:r>
      <w:r>
        <w:rPr>
          <w:rtl/>
        </w:rPr>
        <w:t xml:space="preserve"> </w:t>
      </w:r>
      <w:r w:rsidRPr="000C1C8A">
        <w:rPr>
          <w:rtl/>
        </w:rPr>
        <w:t>قال</w:t>
      </w:r>
      <w:r>
        <w:rPr>
          <w:rtl/>
        </w:rPr>
        <w:t>:</w:t>
      </w:r>
      <w:r w:rsidRPr="000C1C8A">
        <w:rPr>
          <w:rtl/>
        </w:rPr>
        <w:t xml:space="preserve"> هو أمرها بالاحرام أو لم يأمرها وأحرمت من قبل نفسها</w:t>
      </w:r>
      <w:r>
        <w:rPr>
          <w:rtl/>
        </w:rPr>
        <w:t>؟</w:t>
      </w:r>
      <w:r w:rsidRPr="000C1C8A">
        <w:rPr>
          <w:rtl/>
        </w:rPr>
        <w:t xml:space="preserve"> قلت أجبني فيهما</w:t>
      </w:r>
      <w:r>
        <w:rPr>
          <w:rtl/>
        </w:rPr>
        <w:t xml:space="preserve"> </w:t>
      </w:r>
      <w:r w:rsidRPr="000C1C8A">
        <w:rPr>
          <w:rtl/>
        </w:rPr>
        <w:t>قال</w:t>
      </w:r>
      <w:r>
        <w:rPr>
          <w:rtl/>
        </w:rPr>
        <w:t>:</w:t>
      </w:r>
      <w:r w:rsidRPr="000C1C8A">
        <w:rPr>
          <w:rtl/>
        </w:rPr>
        <w:t xml:space="preserve"> إن كان موسرا وكان عالما أنه لا ينبغي له وكان هو الذي أمرها بالاحرام</w:t>
      </w:r>
      <w:r>
        <w:rPr>
          <w:rtl/>
        </w:rPr>
        <w:t xml:space="preserve"> </w:t>
      </w:r>
      <w:r w:rsidRPr="000C1C8A">
        <w:rPr>
          <w:rtl/>
        </w:rPr>
        <w:t>فعليه بدنة وإن شاء بقرة وإن شاء شاة</w:t>
      </w:r>
      <w:r>
        <w:rPr>
          <w:rtl/>
        </w:rPr>
        <w:t>،</w:t>
      </w:r>
      <w:r w:rsidRPr="000C1C8A">
        <w:rPr>
          <w:rtl/>
        </w:rPr>
        <w:t xml:space="preserve"> وإن لم يكن أمرها بالاحرام فلا شئ عليه</w:t>
      </w:r>
      <w:r>
        <w:rPr>
          <w:rtl/>
        </w:rPr>
        <w:t xml:space="preserve"> </w:t>
      </w:r>
      <w:r w:rsidRPr="000C1C8A">
        <w:rPr>
          <w:rtl/>
        </w:rPr>
        <w:t>موسرا كان أو معسرا</w:t>
      </w:r>
      <w:r>
        <w:rPr>
          <w:rtl/>
        </w:rPr>
        <w:t>،</w:t>
      </w:r>
      <w:r w:rsidRPr="000C1C8A">
        <w:rPr>
          <w:rtl/>
        </w:rPr>
        <w:t xml:space="preserve"> وإن كان أمرها وهو معسر فعليه دم شاة أو صيام</w:t>
      </w:r>
      <w:r>
        <w:rPr>
          <w:rtl/>
        </w:rPr>
        <w:t>.</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لم توجد في الكافي وهو الصواب</w:t>
      </w:r>
      <w:r>
        <w:rPr>
          <w:rtl/>
        </w:rPr>
        <w:t>.</w:t>
      </w:r>
    </w:p>
    <w:p w:rsidR="00DB2296" w:rsidRDefault="00DB2296" w:rsidP="00DB2296">
      <w:pPr>
        <w:pStyle w:val="libFootnote"/>
        <w:rPr>
          <w:rtl/>
        </w:rPr>
      </w:pPr>
      <w:r w:rsidRPr="000C1C8A">
        <w:rPr>
          <w:rtl/>
        </w:rPr>
        <w:t>*</w:t>
      </w:r>
      <w:r>
        <w:rPr>
          <w:rtl/>
        </w:rPr>
        <w:t xml:space="preserve"> - </w:t>
      </w:r>
      <w:r w:rsidRPr="000C1C8A">
        <w:rPr>
          <w:rtl/>
        </w:rPr>
        <w:t>637</w:t>
      </w:r>
      <w:r>
        <w:rPr>
          <w:rtl/>
        </w:rPr>
        <w:t xml:space="preserve"> - </w:t>
      </w:r>
      <w:r w:rsidRPr="000C1C8A">
        <w:rPr>
          <w:rtl/>
        </w:rPr>
        <w:t>638</w:t>
      </w:r>
      <w:r>
        <w:rPr>
          <w:rtl/>
        </w:rPr>
        <w:t xml:space="preserve"> - </w:t>
      </w:r>
      <w:r w:rsidRPr="000C1C8A">
        <w:rPr>
          <w:rtl/>
        </w:rPr>
        <w:t>التهذيب ج 1 ص 537 واخرج الأول الكليني في الكافي ج 1 ص 256</w:t>
      </w:r>
      <w:r>
        <w:rPr>
          <w:rtl/>
        </w:rPr>
        <w:t>.</w:t>
      </w:r>
    </w:p>
    <w:p w:rsidR="00DB2296" w:rsidRPr="000C1C8A" w:rsidRDefault="00DB2296" w:rsidP="00DB2296">
      <w:pPr>
        <w:pStyle w:val="libFootnote"/>
        <w:rPr>
          <w:rtl/>
        </w:rPr>
      </w:pPr>
      <w:r>
        <w:rPr>
          <w:rtl/>
        </w:rPr>
        <w:t xml:space="preserve">- </w:t>
      </w:r>
      <w:r w:rsidRPr="000C1C8A">
        <w:rPr>
          <w:rtl/>
        </w:rPr>
        <w:t>639</w:t>
      </w:r>
      <w:r>
        <w:rPr>
          <w:rtl/>
        </w:rPr>
        <w:t xml:space="preserve"> - </w:t>
      </w:r>
      <w:r w:rsidRPr="000C1C8A">
        <w:rPr>
          <w:rtl/>
        </w:rPr>
        <w:t>التهذيب ج 1 ص 538 الكافي ج 1 ص 268</w:t>
      </w:r>
      <w:r>
        <w:rPr>
          <w:rtl/>
        </w:rPr>
        <w:t>.</w:t>
      </w:r>
    </w:p>
    <w:p w:rsidR="00DB2296" w:rsidRPr="000C1C8A" w:rsidRDefault="00DB2296" w:rsidP="00DB2296">
      <w:pPr>
        <w:pStyle w:val="libPoemTini"/>
        <w:rPr>
          <w:rtl/>
        </w:rPr>
      </w:pPr>
      <w:r>
        <w:rPr>
          <w:rtl/>
        </w:rPr>
        <w:br w:type="page"/>
      </w:r>
    </w:p>
    <w:p w:rsidR="00DB2296" w:rsidRPr="000C1C8A" w:rsidRDefault="00DB2296" w:rsidP="00DB2296">
      <w:pPr>
        <w:pStyle w:val="libNum"/>
        <w:rPr>
          <w:rtl/>
        </w:rPr>
      </w:pPr>
      <w:r w:rsidRPr="000C1C8A">
        <w:rPr>
          <w:rtl/>
        </w:rPr>
        <w:lastRenderedPageBreak/>
        <w:t>640</w:t>
      </w:r>
    </w:p>
    <w:p w:rsidR="00DB2296" w:rsidRPr="000C1C8A" w:rsidRDefault="00DB2296" w:rsidP="00DB2296">
      <w:pPr>
        <w:pStyle w:val="libNormal"/>
        <w:rPr>
          <w:rtl/>
        </w:rPr>
      </w:pPr>
      <w:r w:rsidRPr="000C1C8A">
        <w:rPr>
          <w:rtl/>
        </w:rPr>
        <w:t>2</w:t>
      </w:r>
      <w:r>
        <w:rPr>
          <w:rtl/>
        </w:rPr>
        <w:t xml:space="preserve"> - </w:t>
      </w:r>
      <w:r w:rsidRPr="000C1C8A">
        <w:rPr>
          <w:rtl/>
        </w:rPr>
        <w:t>فأما ما رواه أحمد بن محمد بن عيسى عن الحسن بن محبوب عن علي بن رئاب</w:t>
      </w:r>
      <w:r>
        <w:rPr>
          <w:rtl/>
        </w:rPr>
        <w:t xml:space="preserve"> </w:t>
      </w:r>
      <w:r w:rsidRPr="000C1C8A">
        <w:rPr>
          <w:rtl/>
        </w:rPr>
        <w:t>عن ضريس قال</w:t>
      </w:r>
      <w:r>
        <w:rPr>
          <w:rtl/>
        </w:rPr>
        <w:t>:</w:t>
      </w:r>
      <w:r w:rsidRPr="000C1C8A">
        <w:rPr>
          <w:rtl/>
        </w:rPr>
        <w:t xml:space="preserve"> سألت أبا عبد الله </w:t>
      </w:r>
      <w:r w:rsidRPr="00DF6E40">
        <w:rPr>
          <w:rStyle w:val="libAlaemChar"/>
          <w:rtl/>
        </w:rPr>
        <w:t>عليه‌السلام</w:t>
      </w:r>
      <w:r w:rsidRPr="000C1C8A">
        <w:rPr>
          <w:rtl/>
        </w:rPr>
        <w:t xml:space="preserve"> عن رجل أمر جاريته أن تحرم من</w:t>
      </w:r>
      <w:r>
        <w:rPr>
          <w:rtl/>
        </w:rPr>
        <w:t xml:space="preserve"> </w:t>
      </w:r>
      <w:r w:rsidRPr="000C1C8A">
        <w:rPr>
          <w:rtl/>
        </w:rPr>
        <w:t>الوقت فأحرمت ولم يكن هو أحرم فغشيها بعد ما أحرمت قال</w:t>
      </w:r>
      <w:r>
        <w:rPr>
          <w:rtl/>
        </w:rPr>
        <w:t>:</w:t>
      </w:r>
      <w:r w:rsidRPr="000C1C8A">
        <w:rPr>
          <w:rtl/>
        </w:rPr>
        <w:t xml:space="preserve"> يأمرها فتغتسل ثم</w:t>
      </w:r>
      <w:r>
        <w:rPr>
          <w:rtl/>
        </w:rPr>
        <w:t xml:space="preserve"> </w:t>
      </w:r>
      <w:r w:rsidRPr="000C1C8A">
        <w:rPr>
          <w:rtl/>
        </w:rPr>
        <w:t>تحرم ولا شئ عليه</w:t>
      </w:r>
      <w:r>
        <w:rPr>
          <w:rtl/>
        </w:rPr>
        <w:t>.</w:t>
      </w:r>
    </w:p>
    <w:p w:rsidR="00DB2296" w:rsidRPr="000C1C8A" w:rsidRDefault="00DB2296" w:rsidP="00DB2296">
      <w:pPr>
        <w:pStyle w:val="libNormal"/>
        <w:rPr>
          <w:rtl/>
        </w:rPr>
      </w:pPr>
      <w:r w:rsidRPr="000C1C8A">
        <w:rPr>
          <w:rtl/>
        </w:rPr>
        <w:t>فلا ينافي الخبر الأول لان الوجه فيه أن نحمله على أنها لم تكن لبت بعد لأنه</w:t>
      </w:r>
      <w:r>
        <w:rPr>
          <w:rtl/>
        </w:rPr>
        <w:t xml:space="preserve"> </w:t>
      </w:r>
      <w:r w:rsidRPr="000C1C8A">
        <w:rPr>
          <w:rtl/>
        </w:rPr>
        <w:t>متى كان الامر على ذلك لا يلزمه كفارة على ما دللنا عليه في الباب الأول</w:t>
      </w:r>
      <w:r>
        <w:rPr>
          <w:rtl/>
        </w:rPr>
        <w:t>.</w:t>
      </w:r>
    </w:p>
    <w:p w:rsidR="00DB2296" w:rsidRPr="000C1C8A" w:rsidRDefault="00DB2296" w:rsidP="00DB2296">
      <w:pPr>
        <w:pStyle w:val="Heading2Center"/>
        <w:rPr>
          <w:rtl/>
        </w:rPr>
      </w:pPr>
      <w:bookmarkStart w:id="381" w:name="_Toc373338734"/>
      <w:bookmarkStart w:id="382" w:name="_Toc376941541"/>
      <w:bookmarkStart w:id="383" w:name="_Toc376950778"/>
      <w:r w:rsidRPr="000C1C8A">
        <w:rPr>
          <w:rtl/>
        </w:rPr>
        <w:t>118</w:t>
      </w:r>
      <w:r>
        <w:rPr>
          <w:rtl/>
        </w:rPr>
        <w:t xml:space="preserve"> - </w:t>
      </w:r>
      <w:r w:rsidRPr="000C1C8A">
        <w:rPr>
          <w:rtl/>
        </w:rPr>
        <w:t>باب من نظر إلى امرأته فأمنى</w:t>
      </w:r>
      <w:bookmarkEnd w:id="381"/>
      <w:bookmarkEnd w:id="382"/>
      <w:bookmarkEnd w:id="383"/>
    </w:p>
    <w:p w:rsidR="00DB2296" w:rsidRPr="000C1C8A" w:rsidRDefault="00DB2296" w:rsidP="00DB2296">
      <w:pPr>
        <w:pStyle w:val="libNum"/>
        <w:rPr>
          <w:rtl/>
        </w:rPr>
      </w:pPr>
      <w:r w:rsidRPr="000C1C8A">
        <w:rPr>
          <w:rtl/>
        </w:rPr>
        <w:t>641</w:t>
      </w:r>
    </w:p>
    <w:p w:rsidR="00DB2296" w:rsidRPr="000C1C8A" w:rsidRDefault="00DB2296" w:rsidP="00DB2296">
      <w:pPr>
        <w:pStyle w:val="libNormal"/>
        <w:rPr>
          <w:rtl/>
        </w:rPr>
      </w:pPr>
      <w:r w:rsidRPr="000C1C8A">
        <w:rPr>
          <w:rtl/>
        </w:rPr>
        <w:t>1</w:t>
      </w:r>
      <w:r>
        <w:rPr>
          <w:rtl/>
        </w:rPr>
        <w:t xml:space="preserve"> - </w:t>
      </w:r>
      <w:r w:rsidRPr="000C1C8A">
        <w:rPr>
          <w:rtl/>
        </w:rPr>
        <w:t>محمد بن يعقوب عن عدة من أصحابنا عن سهل بن زياد ومحمد بن يحيى</w:t>
      </w:r>
      <w:r>
        <w:rPr>
          <w:rtl/>
        </w:rPr>
        <w:t xml:space="preserve"> </w:t>
      </w:r>
      <w:r w:rsidRPr="000C1C8A">
        <w:rPr>
          <w:rtl/>
        </w:rPr>
        <w:t>عن أحمد بن محمد جميعا عن الحسن بن محبوب عن علي بن رئاب عن مسمع أبي سيار</w:t>
      </w:r>
      <w:r>
        <w:rPr>
          <w:rtl/>
        </w:rPr>
        <w:t xml:space="preserve"> </w:t>
      </w:r>
      <w:r w:rsidRPr="000C1C8A">
        <w:rPr>
          <w:rtl/>
        </w:rPr>
        <w:t>قال</w:t>
      </w:r>
      <w:r>
        <w:rPr>
          <w:rtl/>
        </w:rPr>
        <w:t>:</w:t>
      </w:r>
      <w:r w:rsidRPr="000C1C8A">
        <w:rPr>
          <w:rtl/>
        </w:rPr>
        <w:t xml:space="preserve"> قال لي أبو عبد الله </w:t>
      </w:r>
      <w:r w:rsidRPr="00DF6E40">
        <w:rPr>
          <w:rStyle w:val="libAlaemChar"/>
          <w:rtl/>
        </w:rPr>
        <w:t>عليه‌السلام</w:t>
      </w:r>
      <w:r>
        <w:rPr>
          <w:rtl/>
        </w:rPr>
        <w:t>:</w:t>
      </w:r>
      <w:r w:rsidRPr="000C1C8A">
        <w:rPr>
          <w:rtl/>
        </w:rPr>
        <w:t xml:space="preserve"> يا أبا سيار إن حال المحرم ضيقة</w:t>
      </w:r>
      <w:r>
        <w:rPr>
          <w:rtl/>
        </w:rPr>
        <w:t>،</w:t>
      </w:r>
      <w:r w:rsidRPr="000C1C8A">
        <w:rPr>
          <w:rtl/>
        </w:rPr>
        <w:t xml:space="preserve"> إن قبل</w:t>
      </w:r>
      <w:r>
        <w:rPr>
          <w:rtl/>
        </w:rPr>
        <w:t xml:space="preserve"> </w:t>
      </w:r>
      <w:r w:rsidRPr="000C1C8A">
        <w:rPr>
          <w:rtl/>
        </w:rPr>
        <w:t>امرأته على غير شهوة وهو محرم فعليه دم شاة</w:t>
      </w:r>
      <w:r>
        <w:rPr>
          <w:rtl/>
        </w:rPr>
        <w:t>،</w:t>
      </w:r>
      <w:r w:rsidRPr="000C1C8A">
        <w:rPr>
          <w:rtl/>
        </w:rPr>
        <w:t xml:space="preserve"> وإن قبل امرأته على شهوة فأمنى</w:t>
      </w:r>
      <w:r>
        <w:rPr>
          <w:rtl/>
        </w:rPr>
        <w:t xml:space="preserve"> </w:t>
      </w:r>
      <w:r w:rsidRPr="000C1C8A">
        <w:rPr>
          <w:rtl/>
        </w:rPr>
        <w:t>فعليه جزور ويستغفر الله</w:t>
      </w:r>
      <w:r>
        <w:rPr>
          <w:rtl/>
        </w:rPr>
        <w:t>،</w:t>
      </w:r>
      <w:r w:rsidRPr="000C1C8A">
        <w:rPr>
          <w:rtl/>
        </w:rPr>
        <w:t xml:space="preserve"> ومن مس امرأته وهو محرم على شهوة فعليه دم شاة</w:t>
      </w:r>
      <w:r>
        <w:rPr>
          <w:rtl/>
        </w:rPr>
        <w:t xml:space="preserve">، </w:t>
      </w:r>
      <w:r w:rsidRPr="000C1C8A">
        <w:rPr>
          <w:rtl/>
        </w:rPr>
        <w:t>ومن نظر إلى امرأته نظر شهوة فأمنى فعليه جزور وإن مس امرأته ولازمها من غير</w:t>
      </w:r>
      <w:r>
        <w:rPr>
          <w:rtl/>
        </w:rPr>
        <w:t xml:space="preserve"> </w:t>
      </w:r>
      <w:r w:rsidRPr="000C1C8A">
        <w:rPr>
          <w:rtl/>
        </w:rPr>
        <w:t>شهوة فلا شئ عليه</w:t>
      </w:r>
      <w:r>
        <w:rPr>
          <w:rtl/>
        </w:rPr>
        <w:t>.</w:t>
      </w:r>
    </w:p>
    <w:p w:rsidR="00DB2296" w:rsidRPr="000C1C8A" w:rsidRDefault="00DB2296" w:rsidP="00DB2296">
      <w:pPr>
        <w:pStyle w:val="libNum"/>
        <w:rPr>
          <w:rtl/>
        </w:rPr>
      </w:pPr>
      <w:r w:rsidRPr="000C1C8A">
        <w:rPr>
          <w:rtl/>
        </w:rPr>
        <w:t>642</w:t>
      </w:r>
    </w:p>
    <w:p w:rsidR="00DB2296" w:rsidRPr="000C1C8A" w:rsidRDefault="00DB2296" w:rsidP="00DB2296">
      <w:pPr>
        <w:pStyle w:val="libNormal"/>
        <w:rPr>
          <w:rtl/>
        </w:rPr>
      </w:pPr>
      <w:r w:rsidRPr="000C1C8A">
        <w:rPr>
          <w:rtl/>
        </w:rPr>
        <w:t>2</w:t>
      </w:r>
      <w:r>
        <w:rPr>
          <w:rtl/>
        </w:rPr>
        <w:t xml:space="preserve"> - </w:t>
      </w:r>
      <w:r w:rsidRPr="000C1C8A">
        <w:rPr>
          <w:rtl/>
        </w:rPr>
        <w:t>فأما ما رواه محمد بن يعقوب عن علي بن إبراهيم عن أبيه ومحمد بن إسماعيل</w:t>
      </w:r>
      <w:r>
        <w:rPr>
          <w:rtl/>
        </w:rPr>
        <w:t xml:space="preserve"> </w:t>
      </w:r>
      <w:r w:rsidRPr="000C1C8A">
        <w:rPr>
          <w:rtl/>
        </w:rPr>
        <w:t>عن الفضل بن شاذان عن ابن أبي عمير وصفوان بن يحيى عن معاوية بن عمار عن</w:t>
      </w:r>
      <w:r>
        <w:rPr>
          <w:rtl/>
        </w:rPr>
        <w:t xml:space="preserve"> </w:t>
      </w:r>
      <w:r w:rsidRPr="000C1C8A">
        <w:rPr>
          <w:rtl/>
        </w:rPr>
        <w:t xml:space="preserve">أبي عبد الله </w:t>
      </w:r>
      <w:r w:rsidRPr="00DF6E40">
        <w:rPr>
          <w:rStyle w:val="libAlaemChar"/>
          <w:rtl/>
        </w:rPr>
        <w:t>عليه‌السلام</w:t>
      </w:r>
      <w:r w:rsidRPr="000C1C8A">
        <w:rPr>
          <w:rtl/>
        </w:rPr>
        <w:t xml:space="preserve"> قال</w:t>
      </w:r>
      <w:r>
        <w:rPr>
          <w:rtl/>
        </w:rPr>
        <w:t>:</w:t>
      </w:r>
      <w:r w:rsidRPr="000C1C8A">
        <w:rPr>
          <w:rtl/>
        </w:rPr>
        <w:t xml:space="preserve"> سألته عن محرم نظر إلى امرأته فأمنى أو أمذى وهو</w:t>
      </w:r>
      <w:r>
        <w:rPr>
          <w:rtl/>
        </w:rPr>
        <w:t xml:space="preserve"> </w:t>
      </w:r>
      <w:r w:rsidRPr="000C1C8A">
        <w:rPr>
          <w:rtl/>
        </w:rPr>
        <w:t>محرم قال</w:t>
      </w:r>
      <w:r>
        <w:rPr>
          <w:rtl/>
        </w:rPr>
        <w:t>:</w:t>
      </w:r>
      <w:r w:rsidRPr="000C1C8A">
        <w:rPr>
          <w:rtl/>
        </w:rPr>
        <w:t xml:space="preserve"> لا شئ عليه</w:t>
      </w:r>
      <w:r>
        <w:rPr>
          <w:rtl/>
        </w:rPr>
        <w:t>.</w:t>
      </w:r>
    </w:p>
    <w:p w:rsidR="00DB2296" w:rsidRPr="000C1C8A" w:rsidRDefault="00DB2296" w:rsidP="00DB2296">
      <w:pPr>
        <w:pStyle w:val="libNormal"/>
        <w:rPr>
          <w:rtl/>
        </w:rPr>
      </w:pPr>
      <w:r w:rsidRPr="000C1C8A">
        <w:rPr>
          <w:rtl/>
        </w:rPr>
        <w:t>فالوجه في هذا الخبر أن نحمله على أنه نظر إليها من غير شهوة فلم تلزمه كفارة</w:t>
      </w:r>
      <w:r>
        <w:rPr>
          <w:rtl/>
        </w:rPr>
        <w:t>،</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FE1A16">
        <w:rPr>
          <w:rtl/>
        </w:rPr>
        <w:t xml:space="preserve"> 640</w:t>
      </w:r>
      <w:r>
        <w:rPr>
          <w:rtl/>
        </w:rPr>
        <w:t xml:space="preserve"> - </w:t>
      </w:r>
      <w:r w:rsidRPr="00FE1A16">
        <w:rPr>
          <w:rtl/>
        </w:rPr>
        <w:t>التهذيب ج 1 ص 538.</w:t>
      </w:r>
    </w:p>
    <w:p w:rsidR="00DB2296" w:rsidRPr="000C1C8A" w:rsidRDefault="00DB2296" w:rsidP="00DB2296">
      <w:pPr>
        <w:pStyle w:val="libFootnote"/>
        <w:rPr>
          <w:rtl/>
        </w:rPr>
      </w:pPr>
      <w:r>
        <w:rPr>
          <w:rtl/>
        </w:rPr>
        <w:t xml:space="preserve">- </w:t>
      </w:r>
      <w:r w:rsidRPr="000C1C8A">
        <w:rPr>
          <w:rtl/>
        </w:rPr>
        <w:t>641</w:t>
      </w:r>
      <w:r>
        <w:rPr>
          <w:rtl/>
        </w:rPr>
        <w:t xml:space="preserve"> - </w:t>
      </w:r>
      <w:r w:rsidRPr="000C1C8A">
        <w:rPr>
          <w:rtl/>
        </w:rPr>
        <w:t>642</w:t>
      </w:r>
      <w:r>
        <w:rPr>
          <w:rtl/>
        </w:rPr>
        <w:t xml:space="preserve"> - </w:t>
      </w:r>
      <w:r w:rsidRPr="000C1C8A">
        <w:rPr>
          <w:rtl/>
        </w:rPr>
        <w:t>التهذيب ج 1 ص 540 الكافي ج 1 ص 268 وفي الأخير صدر الحديث</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وإنما تلزم الكفارة إذا نظر بشهوة فأمنى حسب ما فصله في الخبر الأول</w:t>
      </w:r>
      <w:r>
        <w:rPr>
          <w:rtl/>
        </w:rPr>
        <w:t>.</w:t>
      </w:r>
    </w:p>
    <w:p w:rsidR="00DB2296" w:rsidRPr="000C1C8A" w:rsidRDefault="00DB2296" w:rsidP="00DB2296">
      <w:pPr>
        <w:pStyle w:val="libNum"/>
        <w:rPr>
          <w:rtl/>
        </w:rPr>
      </w:pPr>
      <w:r w:rsidRPr="000C1C8A">
        <w:rPr>
          <w:rtl/>
        </w:rPr>
        <w:t>643</w:t>
      </w:r>
    </w:p>
    <w:p w:rsidR="00DB2296" w:rsidRPr="000C1C8A" w:rsidRDefault="00DB2296" w:rsidP="00DB2296">
      <w:pPr>
        <w:pStyle w:val="libNormal"/>
        <w:rPr>
          <w:rtl/>
        </w:rPr>
      </w:pPr>
      <w:r w:rsidRPr="000C1C8A">
        <w:rPr>
          <w:rtl/>
        </w:rPr>
        <w:t>3</w:t>
      </w:r>
      <w:r>
        <w:rPr>
          <w:rtl/>
        </w:rPr>
        <w:t xml:space="preserve"> - </w:t>
      </w:r>
      <w:r w:rsidRPr="000C1C8A">
        <w:rPr>
          <w:rtl/>
        </w:rPr>
        <w:t>وأما ما رواه سعد بن عبد الله عن أبي جعفر عن الحسين عن صفوان عن</w:t>
      </w:r>
      <w:r>
        <w:rPr>
          <w:rtl/>
        </w:rPr>
        <w:t xml:space="preserve"> </w:t>
      </w:r>
      <w:r w:rsidRPr="000C1C8A">
        <w:rPr>
          <w:rtl/>
        </w:rPr>
        <w:t xml:space="preserve">إسحاق بن عمار عن أبي عبد الله </w:t>
      </w:r>
      <w:r w:rsidRPr="00DF6E40">
        <w:rPr>
          <w:rStyle w:val="libAlaemChar"/>
          <w:rtl/>
        </w:rPr>
        <w:t>عليه‌السلام</w:t>
      </w:r>
      <w:r w:rsidRPr="000C1C8A">
        <w:rPr>
          <w:rtl/>
        </w:rPr>
        <w:t xml:space="preserve"> في محرم نظر إلى امرأته بشهوة فأمنى</w:t>
      </w:r>
      <w:r>
        <w:rPr>
          <w:rtl/>
        </w:rPr>
        <w:t xml:space="preserve"> </w:t>
      </w:r>
      <w:r w:rsidRPr="000C1C8A">
        <w:rPr>
          <w:rtl/>
        </w:rPr>
        <w:t>قال</w:t>
      </w:r>
      <w:r>
        <w:rPr>
          <w:rtl/>
        </w:rPr>
        <w:t>:</w:t>
      </w:r>
      <w:r w:rsidRPr="000C1C8A">
        <w:rPr>
          <w:rtl/>
        </w:rPr>
        <w:t xml:space="preserve"> ليس عليه شئ</w:t>
      </w:r>
      <w:r>
        <w:rPr>
          <w:rtl/>
        </w:rPr>
        <w:t>.</w:t>
      </w:r>
    </w:p>
    <w:p w:rsidR="00DB2296" w:rsidRPr="000C1C8A" w:rsidRDefault="00DB2296" w:rsidP="00DB2296">
      <w:pPr>
        <w:pStyle w:val="libNormal"/>
        <w:rPr>
          <w:rtl/>
        </w:rPr>
      </w:pPr>
      <w:r w:rsidRPr="000C1C8A">
        <w:rPr>
          <w:rtl/>
        </w:rPr>
        <w:t>فالوجه في هذا الخبر أن نحمله على حال السهو والنسيان لان من نظر ساهيا أو ناسيا</w:t>
      </w:r>
      <w:r>
        <w:rPr>
          <w:rtl/>
        </w:rPr>
        <w:t xml:space="preserve"> </w:t>
      </w:r>
      <w:r w:rsidRPr="000C1C8A">
        <w:rPr>
          <w:rtl/>
        </w:rPr>
        <w:t>نظر شهوة فأمنى لم يكن عليه شئ كما أنه لو جامع ناسيا لم تلزمه كفارة على ما بيناه في</w:t>
      </w:r>
      <w:r>
        <w:rPr>
          <w:rtl/>
        </w:rPr>
        <w:t xml:space="preserve"> </w:t>
      </w:r>
      <w:r w:rsidRPr="000C1C8A">
        <w:rPr>
          <w:rtl/>
        </w:rPr>
        <w:t>كتابنا الكبير</w:t>
      </w:r>
      <w:r>
        <w:rPr>
          <w:rtl/>
        </w:rPr>
        <w:t>.</w:t>
      </w:r>
    </w:p>
    <w:p w:rsidR="00DB2296" w:rsidRPr="000C1C8A" w:rsidRDefault="00DB2296" w:rsidP="00DB2296">
      <w:pPr>
        <w:pStyle w:val="Heading2Center"/>
        <w:rPr>
          <w:rtl/>
        </w:rPr>
      </w:pPr>
      <w:bookmarkStart w:id="384" w:name="_Toc373338735"/>
      <w:bookmarkStart w:id="385" w:name="_Toc376941542"/>
      <w:bookmarkStart w:id="386" w:name="_Toc376950779"/>
      <w:r w:rsidRPr="000C1C8A">
        <w:rPr>
          <w:rtl/>
        </w:rPr>
        <w:t>119</w:t>
      </w:r>
      <w:r>
        <w:rPr>
          <w:rtl/>
        </w:rPr>
        <w:t xml:space="preserve"> - </w:t>
      </w:r>
      <w:r w:rsidRPr="000C1C8A">
        <w:rPr>
          <w:rtl/>
        </w:rPr>
        <w:t>باب من جامع فيما دون الفرج</w:t>
      </w:r>
      <w:bookmarkEnd w:id="384"/>
      <w:bookmarkEnd w:id="385"/>
      <w:bookmarkEnd w:id="386"/>
    </w:p>
    <w:p w:rsidR="00DB2296" w:rsidRPr="000C1C8A" w:rsidRDefault="00DB2296" w:rsidP="00DB2296">
      <w:pPr>
        <w:pStyle w:val="libNum"/>
        <w:rPr>
          <w:rtl/>
        </w:rPr>
      </w:pPr>
      <w:r w:rsidRPr="000C1C8A">
        <w:rPr>
          <w:rtl/>
        </w:rPr>
        <w:t>644</w:t>
      </w:r>
    </w:p>
    <w:p w:rsidR="00DB2296" w:rsidRPr="000C1C8A" w:rsidRDefault="00DB2296" w:rsidP="00DB2296">
      <w:pPr>
        <w:pStyle w:val="libNormal"/>
        <w:rPr>
          <w:rtl/>
        </w:rPr>
      </w:pPr>
      <w:r w:rsidRPr="000C1C8A">
        <w:rPr>
          <w:rtl/>
        </w:rPr>
        <w:t>1</w:t>
      </w:r>
      <w:r>
        <w:rPr>
          <w:rtl/>
        </w:rPr>
        <w:t xml:space="preserve"> - </w:t>
      </w:r>
      <w:r w:rsidRPr="000C1C8A">
        <w:rPr>
          <w:rtl/>
        </w:rPr>
        <w:t>موسى بن القاسم عن صفوان عن معاوية بن عمار قال</w:t>
      </w:r>
      <w:r>
        <w:rPr>
          <w:rtl/>
        </w:rPr>
        <w:t>:</w:t>
      </w:r>
      <w:r w:rsidRPr="000C1C8A">
        <w:rPr>
          <w:rtl/>
        </w:rPr>
        <w:t xml:space="preserve"> سألت أبا عبد الله</w:t>
      </w:r>
      <w:r>
        <w:rPr>
          <w:rtl/>
        </w:rPr>
        <w:t xml:space="preserve"> </w:t>
      </w:r>
      <w:r w:rsidRPr="00DF6E40">
        <w:rPr>
          <w:rStyle w:val="libAlaemChar"/>
          <w:rtl/>
        </w:rPr>
        <w:t>عليه‌السلام</w:t>
      </w:r>
      <w:r w:rsidRPr="000C1C8A">
        <w:rPr>
          <w:rtl/>
        </w:rPr>
        <w:t xml:space="preserve"> عن رجل محرم وقع على أهله فيما دون الفرج</w:t>
      </w:r>
      <w:r>
        <w:rPr>
          <w:rtl/>
        </w:rPr>
        <w:t>،</w:t>
      </w:r>
      <w:r w:rsidRPr="000C1C8A">
        <w:rPr>
          <w:rtl/>
        </w:rPr>
        <w:t xml:space="preserve"> قال</w:t>
      </w:r>
      <w:r>
        <w:rPr>
          <w:rtl/>
        </w:rPr>
        <w:t>:</w:t>
      </w:r>
      <w:r w:rsidRPr="000C1C8A">
        <w:rPr>
          <w:rtl/>
        </w:rPr>
        <w:t xml:space="preserve"> عليه بدنة وليس</w:t>
      </w:r>
      <w:r>
        <w:rPr>
          <w:rtl/>
        </w:rPr>
        <w:t xml:space="preserve"> </w:t>
      </w:r>
      <w:r w:rsidRPr="000C1C8A">
        <w:rPr>
          <w:rtl/>
        </w:rPr>
        <w:t>عليه الحج من قابل</w:t>
      </w:r>
      <w:r>
        <w:rPr>
          <w:rtl/>
        </w:rPr>
        <w:t>.</w:t>
      </w:r>
    </w:p>
    <w:p w:rsidR="00DB2296" w:rsidRPr="000C1C8A" w:rsidRDefault="00DB2296" w:rsidP="00DB2296">
      <w:pPr>
        <w:pStyle w:val="libNum"/>
        <w:rPr>
          <w:rtl/>
        </w:rPr>
      </w:pPr>
      <w:r w:rsidRPr="000C1C8A">
        <w:rPr>
          <w:rtl/>
        </w:rPr>
        <w:t>645</w:t>
      </w:r>
    </w:p>
    <w:p w:rsidR="00DB2296" w:rsidRPr="000C1C8A" w:rsidRDefault="00DB2296" w:rsidP="00DB2296">
      <w:pPr>
        <w:pStyle w:val="libNormal"/>
        <w:rPr>
          <w:rtl/>
        </w:rPr>
      </w:pPr>
      <w:r w:rsidRPr="000C1C8A">
        <w:rPr>
          <w:rtl/>
        </w:rPr>
        <w:t>2</w:t>
      </w:r>
      <w:r>
        <w:rPr>
          <w:rtl/>
        </w:rPr>
        <w:t xml:space="preserve"> - </w:t>
      </w:r>
      <w:r w:rsidRPr="000C1C8A">
        <w:rPr>
          <w:rtl/>
        </w:rPr>
        <w:t>محمد بن يعقوب عن علي بن إبراهيم عن أبيه عن ابن أبي عمير ومحمد بن</w:t>
      </w:r>
      <w:r>
        <w:rPr>
          <w:rtl/>
        </w:rPr>
        <w:t xml:space="preserve"> </w:t>
      </w:r>
      <w:r w:rsidRPr="000C1C8A">
        <w:rPr>
          <w:rtl/>
        </w:rPr>
        <w:t>إسماعيل عن الفضل بن شاذان عن ابن أبي عمير وصفوان بن يحيى عن معاوية بن</w:t>
      </w:r>
      <w:r>
        <w:rPr>
          <w:rtl/>
        </w:rPr>
        <w:t xml:space="preserve"> </w:t>
      </w:r>
      <w:r w:rsidRPr="000C1C8A">
        <w:rPr>
          <w:rtl/>
        </w:rPr>
        <w:t xml:space="preserve">عمار عن أبي عبد الله </w:t>
      </w:r>
      <w:r w:rsidRPr="00DF6E40">
        <w:rPr>
          <w:rStyle w:val="libAlaemChar"/>
          <w:rtl/>
        </w:rPr>
        <w:t>عليه‌السلام</w:t>
      </w:r>
      <w:r w:rsidRPr="000C1C8A">
        <w:rPr>
          <w:rtl/>
        </w:rPr>
        <w:t xml:space="preserve"> في المحرم يقع على أهله قال</w:t>
      </w:r>
      <w:r>
        <w:rPr>
          <w:rtl/>
        </w:rPr>
        <w:t>:</w:t>
      </w:r>
      <w:r w:rsidRPr="000C1C8A">
        <w:rPr>
          <w:rtl/>
        </w:rPr>
        <w:t xml:space="preserve"> إن كان أفضى إليها</w:t>
      </w:r>
      <w:r>
        <w:rPr>
          <w:rtl/>
        </w:rPr>
        <w:t xml:space="preserve"> </w:t>
      </w:r>
      <w:r w:rsidRPr="000C1C8A">
        <w:rPr>
          <w:rtl/>
        </w:rPr>
        <w:t>فعليه بدنة والحج من قابل</w:t>
      </w:r>
      <w:r>
        <w:rPr>
          <w:rtl/>
        </w:rPr>
        <w:t>،</w:t>
      </w:r>
      <w:r w:rsidRPr="000C1C8A">
        <w:rPr>
          <w:rtl/>
        </w:rPr>
        <w:t xml:space="preserve"> وإن لم يكن أفضى إليها فعليه بدنة وليس عليه الحج</w:t>
      </w:r>
      <w:r>
        <w:rPr>
          <w:rtl/>
        </w:rPr>
        <w:t xml:space="preserve"> </w:t>
      </w:r>
      <w:r w:rsidRPr="000C1C8A">
        <w:rPr>
          <w:rtl/>
        </w:rPr>
        <w:t>من قابل</w:t>
      </w:r>
      <w:r>
        <w:rPr>
          <w:rtl/>
        </w:rPr>
        <w:t>.</w:t>
      </w:r>
    </w:p>
    <w:p w:rsidR="00DB2296" w:rsidRPr="000C1C8A" w:rsidRDefault="00DB2296" w:rsidP="00DB2296">
      <w:pPr>
        <w:pStyle w:val="libNum"/>
        <w:rPr>
          <w:rtl/>
        </w:rPr>
      </w:pPr>
      <w:r w:rsidRPr="000C1C8A">
        <w:rPr>
          <w:rtl/>
        </w:rPr>
        <w:t>646</w:t>
      </w:r>
    </w:p>
    <w:p w:rsidR="00DB2296" w:rsidRPr="000C1C8A" w:rsidRDefault="00DB2296" w:rsidP="00DB2296">
      <w:pPr>
        <w:pStyle w:val="libNormal"/>
        <w:rPr>
          <w:rtl/>
        </w:rPr>
      </w:pPr>
      <w:r w:rsidRPr="000C1C8A">
        <w:rPr>
          <w:rtl/>
        </w:rPr>
        <w:t>3</w:t>
      </w:r>
      <w:r>
        <w:rPr>
          <w:rtl/>
        </w:rPr>
        <w:t xml:space="preserve"> - </w:t>
      </w:r>
      <w:r w:rsidRPr="000C1C8A">
        <w:rPr>
          <w:rtl/>
        </w:rPr>
        <w:t>فأما ما رواه محمد بن يعقوب عن علي بن إبراهيم عن أبيه عن عمرو بن عثمان</w:t>
      </w:r>
      <w:r>
        <w:rPr>
          <w:rtl/>
        </w:rPr>
        <w:t xml:space="preserve"> </w:t>
      </w:r>
      <w:r w:rsidRPr="000C1C8A">
        <w:rPr>
          <w:rtl/>
        </w:rPr>
        <w:t xml:space="preserve">الخزاز عن صباح الحذا عن إسحاق بن عمار عن أبي الحسن </w:t>
      </w:r>
      <w:r w:rsidRPr="00DF6E40">
        <w:rPr>
          <w:rStyle w:val="libAlaemChar"/>
          <w:rtl/>
        </w:rPr>
        <w:t>عليه‌السلام</w:t>
      </w:r>
      <w:r w:rsidRPr="000C1C8A">
        <w:rPr>
          <w:rtl/>
        </w:rPr>
        <w:t xml:space="preserve"> قال</w:t>
      </w:r>
      <w:r>
        <w:rPr>
          <w:rtl/>
        </w:rPr>
        <w:t>:</w:t>
      </w:r>
      <w:r w:rsidRPr="000C1C8A">
        <w:rPr>
          <w:rtl/>
        </w:rPr>
        <w:t xml:space="preserve"> قلت</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FE1A16">
        <w:rPr>
          <w:rtl/>
        </w:rPr>
        <w:t xml:space="preserve"> 643</w:t>
      </w:r>
      <w:r>
        <w:rPr>
          <w:rtl/>
        </w:rPr>
        <w:t xml:space="preserve"> - </w:t>
      </w:r>
      <w:r w:rsidRPr="00FE1A16">
        <w:rPr>
          <w:rtl/>
        </w:rPr>
        <w:t>التهذيب ج 1 ص 540.</w:t>
      </w:r>
    </w:p>
    <w:p w:rsidR="00DB2296" w:rsidRDefault="00DB2296" w:rsidP="00DB2296">
      <w:pPr>
        <w:pStyle w:val="libFootnote"/>
        <w:rPr>
          <w:rtl/>
        </w:rPr>
      </w:pPr>
      <w:r>
        <w:rPr>
          <w:rtl/>
        </w:rPr>
        <w:t xml:space="preserve">- </w:t>
      </w:r>
      <w:r w:rsidRPr="000C1C8A">
        <w:rPr>
          <w:rtl/>
        </w:rPr>
        <w:t>644</w:t>
      </w:r>
      <w:r>
        <w:rPr>
          <w:rtl/>
        </w:rPr>
        <w:t xml:space="preserve"> - </w:t>
      </w:r>
      <w:r w:rsidRPr="000C1C8A">
        <w:rPr>
          <w:rtl/>
        </w:rPr>
        <w:t>التهذيب ج 1 ص 538 وهو جزء من حديث</w:t>
      </w:r>
      <w:r>
        <w:rPr>
          <w:rtl/>
        </w:rPr>
        <w:t>.</w:t>
      </w:r>
    </w:p>
    <w:p w:rsidR="00DB2296" w:rsidRDefault="00DB2296" w:rsidP="00DB2296">
      <w:pPr>
        <w:pStyle w:val="libFootnote"/>
        <w:rPr>
          <w:rtl/>
        </w:rPr>
      </w:pPr>
      <w:r>
        <w:rPr>
          <w:rtl/>
        </w:rPr>
        <w:t xml:space="preserve">- </w:t>
      </w:r>
      <w:r w:rsidRPr="000C1C8A">
        <w:rPr>
          <w:rtl/>
        </w:rPr>
        <w:t>645</w:t>
      </w:r>
      <w:r>
        <w:rPr>
          <w:rtl/>
        </w:rPr>
        <w:t xml:space="preserve"> - </w:t>
      </w:r>
      <w:r w:rsidRPr="000C1C8A">
        <w:rPr>
          <w:rtl/>
        </w:rPr>
        <w:t>التهذيب ج 1 ص 538 الكافي ج 1 ص 268 وهو صدر حديث</w:t>
      </w:r>
      <w:r>
        <w:rPr>
          <w:rtl/>
        </w:rPr>
        <w:t>.</w:t>
      </w:r>
    </w:p>
    <w:p w:rsidR="00DB2296" w:rsidRPr="000C1C8A" w:rsidRDefault="00DB2296" w:rsidP="00DB2296">
      <w:pPr>
        <w:pStyle w:val="libFootnote"/>
        <w:rPr>
          <w:rtl/>
        </w:rPr>
      </w:pPr>
      <w:r>
        <w:rPr>
          <w:rtl/>
        </w:rPr>
        <w:t xml:space="preserve">- </w:t>
      </w:r>
      <w:r w:rsidRPr="000C1C8A">
        <w:rPr>
          <w:rtl/>
        </w:rPr>
        <w:t>646</w:t>
      </w:r>
      <w:r>
        <w:rPr>
          <w:rtl/>
        </w:rPr>
        <w:t xml:space="preserve"> - </w:t>
      </w:r>
      <w:r w:rsidRPr="000C1C8A">
        <w:rPr>
          <w:rtl/>
        </w:rPr>
        <w:t>التهذيب ج 1 ص 540 الكافي ج 1 ص 269</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ما تقول في محرم عبث بذكره فأمنى</w:t>
      </w:r>
      <w:r>
        <w:rPr>
          <w:rtl/>
        </w:rPr>
        <w:t>؟</w:t>
      </w:r>
      <w:r w:rsidRPr="000C1C8A">
        <w:rPr>
          <w:rtl/>
        </w:rPr>
        <w:t xml:space="preserve"> قال</w:t>
      </w:r>
      <w:r>
        <w:rPr>
          <w:rtl/>
        </w:rPr>
        <w:t>:</w:t>
      </w:r>
      <w:r w:rsidRPr="000C1C8A">
        <w:rPr>
          <w:rtl/>
        </w:rPr>
        <w:t xml:space="preserve"> أرى عليه مثل ما على من أتى أهله وهو</w:t>
      </w:r>
      <w:r>
        <w:rPr>
          <w:rtl/>
        </w:rPr>
        <w:t xml:space="preserve"> </w:t>
      </w:r>
      <w:r w:rsidRPr="000C1C8A">
        <w:rPr>
          <w:rtl/>
        </w:rPr>
        <w:t>محرم</w:t>
      </w:r>
      <w:r>
        <w:rPr>
          <w:rtl/>
        </w:rPr>
        <w:t>،</w:t>
      </w:r>
      <w:r w:rsidRPr="000C1C8A">
        <w:rPr>
          <w:rtl/>
        </w:rPr>
        <w:t xml:space="preserve"> بدنة والحج من قابل</w:t>
      </w:r>
      <w:r>
        <w:rPr>
          <w:rtl/>
        </w:rPr>
        <w:t>.</w:t>
      </w:r>
    </w:p>
    <w:p w:rsidR="00DB2296" w:rsidRPr="000C1C8A" w:rsidRDefault="00DB2296" w:rsidP="00DB2296">
      <w:pPr>
        <w:pStyle w:val="libNormal"/>
        <w:rPr>
          <w:rtl/>
        </w:rPr>
      </w:pPr>
      <w:r w:rsidRPr="000C1C8A">
        <w:rPr>
          <w:rtl/>
        </w:rPr>
        <w:t>فلا ينافي الخبرين الأولين لأنه لا يمتنع أن يكون حكم من عبث بذكره أغلظ من</w:t>
      </w:r>
      <w:r>
        <w:rPr>
          <w:rtl/>
        </w:rPr>
        <w:t xml:space="preserve"> </w:t>
      </w:r>
      <w:r w:rsidRPr="000C1C8A">
        <w:rPr>
          <w:rtl/>
        </w:rPr>
        <w:t>حكم من أتى أهله فيما دون الفرج</w:t>
      </w:r>
      <w:r>
        <w:rPr>
          <w:rtl/>
        </w:rPr>
        <w:t>،</w:t>
      </w:r>
      <w:r w:rsidRPr="000C1C8A">
        <w:rPr>
          <w:rtl/>
        </w:rPr>
        <w:t xml:space="preserve"> لأنه ارتكب محظورا لا يستباح على وجه من الوجوه</w:t>
      </w:r>
      <w:r>
        <w:rPr>
          <w:rtl/>
        </w:rPr>
        <w:t xml:space="preserve"> </w:t>
      </w:r>
      <w:r w:rsidRPr="000C1C8A">
        <w:rPr>
          <w:rtl/>
        </w:rPr>
        <w:t>ومن أتى أهله لم يكن ارتكب محظورا إلا من حيث فعل في وقت لم يشرع له فيه</w:t>
      </w:r>
      <w:r>
        <w:rPr>
          <w:rtl/>
        </w:rPr>
        <w:t xml:space="preserve"> </w:t>
      </w:r>
      <w:r w:rsidRPr="000C1C8A">
        <w:rPr>
          <w:rtl/>
        </w:rPr>
        <w:t>إباحة ذلك</w:t>
      </w:r>
      <w:r>
        <w:rPr>
          <w:rtl/>
        </w:rPr>
        <w:t>،</w:t>
      </w:r>
      <w:r w:rsidRPr="000C1C8A">
        <w:rPr>
          <w:rtl/>
        </w:rPr>
        <w:t xml:space="preserve"> ويمكن أن يكون هذا الخبر محمولا على ضرب من التغليظ وشدة الاستحباب</w:t>
      </w:r>
      <w:r>
        <w:rPr>
          <w:rtl/>
        </w:rPr>
        <w:t xml:space="preserve"> </w:t>
      </w:r>
      <w:r w:rsidRPr="000C1C8A">
        <w:rPr>
          <w:rtl/>
        </w:rPr>
        <w:t>دون أن يكون ذلك واجبا</w:t>
      </w:r>
      <w:r>
        <w:rPr>
          <w:rtl/>
        </w:rPr>
        <w:t>.</w:t>
      </w:r>
    </w:p>
    <w:p w:rsidR="00DB2296" w:rsidRPr="000C1C8A" w:rsidRDefault="00DB2296" w:rsidP="00DB2296">
      <w:pPr>
        <w:pStyle w:val="Heading2Center"/>
        <w:rPr>
          <w:rtl/>
        </w:rPr>
      </w:pPr>
      <w:bookmarkStart w:id="387" w:name="_Toc373338736"/>
      <w:bookmarkStart w:id="388" w:name="_Toc376941543"/>
      <w:bookmarkStart w:id="389" w:name="_Toc376950780"/>
      <w:r w:rsidRPr="000C1C8A">
        <w:rPr>
          <w:rtl/>
        </w:rPr>
        <w:t>120</w:t>
      </w:r>
      <w:r>
        <w:rPr>
          <w:rtl/>
        </w:rPr>
        <w:t xml:space="preserve"> - </w:t>
      </w:r>
      <w:r w:rsidRPr="000C1C8A">
        <w:rPr>
          <w:rtl/>
        </w:rPr>
        <w:t>باب أنه لا يجوز للمحرم أن يتزوج</w:t>
      </w:r>
      <w:bookmarkEnd w:id="387"/>
      <w:bookmarkEnd w:id="388"/>
      <w:bookmarkEnd w:id="389"/>
    </w:p>
    <w:p w:rsidR="00DB2296" w:rsidRPr="000C1C8A" w:rsidRDefault="00DB2296" w:rsidP="00DB2296">
      <w:pPr>
        <w:pStyle w:val="libNum"/>
        <w:rPr>
          <w:rtl/>
        </w:rPr>
      </w:pPr>
      <w:r w:rsidRPr="000C1C8A">
        <w:rPr>
          <w:rtl/>
        </w:rPr>
        <w:t>647</w:t>
      </w:r>
    </w:p>
    <w:p w:rsidR="00DB2296" w:rsidRPr="000C1C8A" w:rsidRDefault="00DB2296" w:rsidP="00DB2296">
      <w:pPr>
        <w:pStyle w:val="libNormal"/>
        <w:rPr>
          <w:rtl/>
        </w:rPr>
      </w:pPr>
      <w:r w:rsidRPr="000C1C8A">
        <w:rPr>
          <w:rtl/>
        </w:rPr>
        <w:t>1</w:t>
      </w:r>
      <w:r>
        <w:rPr>
          <w:rtl/>
        </w:rPr>
        <w:t xml:space="preserve"> - </w:t>
      </w:r>
      <w:r w:rsidRPr="000C1C8A">
        <w:rPr>
          <w:rtl/>
        </w:rPr>
        <w:t>الحسين بن سعيد عن صفوان</w:t>
      </w:r>
      <w:r>
        <w:rPr>
          <w:rtl/>
        </w:rPr>
        <w:t>،</w:t>
      </w:r>
      <w:r w:rsidRPr="000C1C8A">
        <w:rPr>
          <w:rtl/>
        </w:rPr>
        <w:t xml:space="preserve"> والنضر عن ابن سنان</w:t>
      </w:r>
      <w:r>
        <w:rPr>
          <w:rtl/>
        </w:rPr>
        <w:t>،</w:t>
      </w:r>
      <w:r w:rsidRPr="000C1C8A">
        <w:rPr>
          <w:rtl/>
        </w:rPr>
        <w:t xml:space="preserve"> وحماد عن ابن</w:t>
      </w:r>
      <w:r>
        <w:rPr>
          <w:rtl/>
        </w:rPr>
        <w:t xml:space="preserve"> </w:t>
      </w:r>
      <w:r w:rsidRPr="000C1C8A">
        <w:rPr>
          <w:rtl/>
        </w:rPr>
        <w:t xml:space="preserve">المغيرة عن ابن سنان عن أبي عبد الله </w:t>
      </w:r>
      <w:r w:rsidRPr="00DF6E40">
        <w:rPr>
          <w:rStyle w:val="libAlaemChar"/>
          <w:rtl/>
        </w:rPr>
        <w:t>عليه‌السلام</w:t>
      </w:r>
      <w:r w:rsidRPr="000C1C8A">
        <w:rPr>
          <w:rtl/>
        </w:rPr>
        <w:t xml:space="preserve"> قال</w:t>
      </w:r>
      <w:r>
        <w:rPr>
          <w:rtl/>
        </w:rPr>
        <w:t>:</w:t>
      </w:r>
      <w:r w:rsidRPr="000C1C8A">
        <w:rPr>
          <w:rtl/>
        </w:rPr>
        <w:t xml:space="preserve"> ليس للمحرم أن يتزوج ولا</w:t>
      </w:r>
      <w:r>
        <w:rPr>
          <w:rtl/>
        </w:rPr>
        <w:t xml:space="preserve"> </w:t>
      </w:r>
      <w:r w:rsidRPr="000C1C8A">
        <w:rPr>
          <w:rtl/>
        </w:rPr>
        <w:t>يزوج فإن تزوج أو زوج محلا فتزويجه باطل</w:t>
      </w:r>
      <w:r>
        <w:rPr>
          <w:rtl/>
        </w:rPr>
        <w:t>.</w:t>
      </w:r>
    </w:p>
    <w:p w:rsidR="00DB2296" w:rsidRPr="000C1C8A" w:rsidRDefault="00DB2296" w:rsidP="00DB2296">
      <w:pPr>
        <w:pStyle w:val="libNum"/>
        <w:rPr>
          <w:rtl/>
        </w:rPr>
      </w:pPr>
      <w:r w:rsidRPr="000C1C8A">
        <w:rPr>
          <w:rtl/>
        </w:rPr>
        <w:t>648</w:t>
      </w:r>
    </w:p>
    <w:p w:rsidR="00DB2296" w:rsidRPr="000C1C8A" w:rsidRDefault="00DB2296" w:rsidP="00DB2296">
      <w:pPr>
        <w:pStyle w:val="libNormal"/>
        <w:rPr>
          <w:rtl/>
        </w:rPr>
      </w:pPr>
      <w:r w:rsidRPr="000C1C8A">
        <w:rPr>
          <w:rtl/>
        </w:rPr>
        <w:t>2</w:t>
      </w:r>
      <w:r>
        <w:rPr>
          <w:rtl/>
        </w:rPr>
        <w:t xml:space="preserve"> - </w:t>
      </w:r>
      <w:r w:rsidRPr="000C1C8A">
        <w:rPr>
          <w:rtl/>
        </w:rPr>
        <w:t>عنه عن ابن الفضيل عن أبي الصباح الكناني قال</w:t>
      </w:r>
      <w:r>
        <w:rPr>
          <w:rtl/>
        </w:rPr>
        <w:t>:</w:t>
      </w:r>
      <w:r w:rsidRPr="000C1C8A">
        <w:rPr>
          <w:rtl/>
        </w:rPr>
        <w:t xml:space="preserve"> سألت أبا عبد الله </w:t>
      </w:r>
      <w:r w:rsidR="00865BEC" w:rsidRPr="00865BEC">
        <w:rPr>
          <w:rStyle w:val="libAlaemChar"/>
          <w:rtl/>
        </w:rPr>
        <w:t>عليه‌السلام</w:t>
      </w:r>
      <w:r w:rsidRPr="000C1C8A">
        <w:rPr>
          <w:rtl/>
        </w:rPr>
        <w:t xml:space="preserve"> عن محرم يتزوج قال</w:t>
      </w:r>
      <w:r>
        <w:rPr>
          <w:rtl/>
        </w:rPr>
        <w:t>:</w:t>
      </w:r>
      <w:r w:rsidRPr="000C1C8A">
        <w:rPr>
          <w:rtl/>
        </w:rPr>
        <w:t xml:space="preserve"> نكاحه باطل</w:t>
      </w:r>
      <w:r>
        <w:rPr>
          <w:rtl/>
        </w:rPr>
        <w:t>.</w:t>
      </w:r>
    </w:p>
    <w:p w:rsidR="00DB2296" w:rsidRPr="000C1C8A" w:rsidRDefault="00DB2296" w:rsidP="00DB2296">
      <w:pPr>
        <w:pStyle w:val="libNum"/>
        <w:rPr>
          <w:rtl/>
        </w:rPr>
      </w:pPr>
      <w:r w:rsidRPr="000C1C8A">
        <w:rPr>
          <w:rtl/>
        </w:rPr>
        <w:t>649</w:t>
      </w:r>
    </w:p>
    <w:p w:rsidR="00DB2296" w:rsidRPr="000C1C8A" w:rsidRDefault="00DB2296" w:rsidP="00DB2296">
      <w:pPr>
        <w:pStyle w:val="libNormal"/>
        <w:rPr>
          <w:rtl/>
        </w:rPr>
      </w:pPr>
      <w:r w:rsidRPr="000C1C8A">
        <w:rPr>
          <w:rtl/>
        </w:rPr>
        <w:t>3</w:t>
      </w:r>
      <w:r>
        <w:rPr>
          <w:rtl/>
        </w:rPr>
        <w:t xml:space="preserve"> - </w:t>
      </w:r>
      <w:r w:rsidRPr="000C1C8A">
        <w:rPr>
          <w:rtl/>
        </w:rPr>
        <w:t>عنه عن حماد عن حريز عن عبد الرحمن بن أبي عبد الله قال</w:t>
      </w:r>
      <w:r>
        <w:rPr>
          <w:rtl/>
        </w:rPr>
        <w:t>:</w:t>
      </w:r>
      <w:r w:rsidRPr="000C1C8A">
        <w:rPr>
          <w:rtl/>
        </w:rPr>
        <w:t xml:space="preserve"> قال له أبو</w:t>
      </w:r>
      <w:r>
        <w:rPr>
          <w:rtl/>
        </w:rPr>
        <w:t xml:space="preserve"> </w:t>
      </w:r>
      <w:r w:rsidRPr="000C1C8A">
        <w:rPr>
          <w:rtl/>
        </w:rPr>
        <w:t xml:space="preserve">عبد الله </w:t>
      </w:r>
      <w:r w:rsidRPr="00DF6E40">
        <w:rPr>
          <w:rStyle w:val="libAlaemChar"/>
          <w:rtl/>
        </w:rPr>
        <w:t>عليه‌السلام</w:t>
      </w:r>
      <w:r w:rsidRPr="000C1C8A">
        <w:rPr>
          <w:rtl/>
        </w:rPr>
        <w:t xml:space="preserve"> إن رجلا من الأنصار تزوج وهو محرم فأبطل رسول الله </w:t>
      </w:r>
      <w:r w:rsidR="00865BEC" w:rsidRPr="00865BEC">
        <w:rPr>
          <w:rStyle w:val="libAlaemChar"/>
          <w:rtl/>
        </w:rPr>
        <w:t>صلى‌الله‌عليه‌وآله</w:t>
      </w:r>
      <w:r w:rsidRPr="000C1C8A">
        <w:rPr>
          <w:rtl/>
        </w:rPr>
        <w:t xml:space="preserve"> نكاحه</w:t>
      </w:r>
      <w:r>
        <w:rPr>
          <w:rtl/>
        </w:rPr>
        <w:t>.</w:t>
      </w:r>
    </w:p>
    <w:p w:rsidR="00DB2296" w:rsidRPr="000C1C8A" w:rsidRDefault="00DB2296" w:rsidP="00DB2296">
      <w:pPr>
        <w:pStyle w:val="libNum"/>
        <w:rPr>
          <w:rtl/>
        </w:rPr>
      </w:pPr>
      <w:r w:rsidRPr="000C1C8A">
        <w:rPr>
          <w:rtl/>
        </w:rPr>
        <w:t>650</w:t>
      </w:r>
    </w:p>
    <w:p w:rsidR="00DB2296" w:rsidRPr="000C1C8A" w:rsidRDefault="00DB2296" w:rsidP="00DB2296">
      <w:pPr>
        <w:pStyle w:val="libNormal"/>
        <w:rPr>
          <w:rtl/>
        </w:rPr>
      </w:pPr>
      <w:r w:rsidRPr="000C1C8A">
        <w:rPr>
          <w:rtl/>
        </w:rPr>
        <w:t>4</w:t>
      </w:r>
      <w:r>
        <w:rPr>
          <w:rtl/>
        </w:rPr>
        <w:t xml:space="preserve"> - </w:t>
      </w:r>
      <w:r w:rsidRPr="000C1C8A">
        <w:rPr>
          <w:rtl/>
        </w:rPr>
        <w:t>فأما ما رواه أحمد بن محمد بن عيسى عن الحسن بن علي عن عمر بن أبان</w:t>
      </w:r>
      <w:r>
        <w:rPr>
          <w:rtl/>
        </w:rPr>
        <w:t xml:space="preserve"> </w:t>
      </w:r>
      <w:r w:rsidRPr="000C1C8A">
        <w:rPr>
          <w:rtl/>
        </w:rPr>
        <w:t>الكلبي قال</w:t>
      </w:r>
      <w:r>
        <w:rPr>
          <w:rtl/>
        </w:rPr>
        <w:t>:</w:t>
      </w:r>
      <w:r w:rsidRPr="000C1C8A">
        <w:rPr>
          <w:rtl/>
        </w:rPr>
        <w:t xml:space="preserve"> انتهيت إلى باب أبي عبد الله </w:t>
      </w:r>
      <w:r w:rsidRPr="00DF6E40">
        <w:rPr>
          <w:rStyle w:val="libAlaemChar"/>
          <w:rtl/>
        </w:rPr>
        <w:t>عليه‌السلام</w:t>
      </w:r>
      <w:r w:rsidRPr="000C1C8A">
        <w:rPr>
          <w:rtl/>
        </w:rPr>
        <w:t xml:space="preserve"> فخرج المفضل فاستقبلته فقال</w:t>
      </w:r>
      <w:r>
        <w:rPr>
          <w:rtl/>
        </w:rPr>
        <w:t xml:space="preserve"> </w:t>
      </w:r>
      <w:r w:rsidRPr="000C1C8A">
        <w:rPr>
          <w:rtl/>
        </w:rPr>
        <w:t>مالك</w:t>
      </w:r>
      <w:r>
        <w:rPr>
          <w:rtl/>
        </w:rPr>
        <w:t>؟</w:t>
      </w:r>
      <w:r w:rsidRPr="000C1C8A">
        <w:rPr>
          <w:rtl/>
        </w:rPr>
        <w:t xml:space="preserve"> قلت أردت أن أصنع حتى يأمرني أبو عبد الله </w:t>
      </w:r>
      <w:r w:rsidRPr="00DF6E40">
        <w:rPr>
          <w:rStyle w:val="libAlaemChar"/>
          <w:rtl/>
        </w:rPr>
        <w:t>عليه‌السلام</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FE1A16">
        <w:rPr>
          <w:rtl/>
        </w:rPr>
        <w:t xml:space="preserve"> 647</w:t>
      </w:r>
      <w:r>
        <w:rPr>
          <w:rtl/>
        </w:rPr>
        <w:t xml:space="preserve"> - </w:t>
      </w:r>
      <w:r w:rsidRPr="00FE1A16">
        <w:rPr>
          <w:rtl/>
        </w:rPr>
        <w:t>648</w:t>
      </w:r>
      <w:r>
        <w:rPr>
          <w:rtl/>
        </w:rPr>
        <w:t xml:space="preserve"> - </w:t>
      </w:r>
      <w:r w:rsidRPr="00FE1A16">
        <w:rPr>
          <w:rtl/>
        </w:rPr>
        <w:t>649</w:t>
      </w:r>
      <w:r>
        <w:rPr>
          <w:rtl/>
        </w:rPr>
        <w:t xml:space="preserve"> - </w:t>
      </w:r>
      <w:r w:rsidRPr="00FE1A16">
        <w:rPr>
          <w:rtl/>
        </w:rPr>
        <w:t>التهذيب ج 1 ص 541 واخرج الأخير الكليني في الكافي ج 1</w:t>
      </w:r>
      <w:r>
        <w:rPr>
          <w:rtl/>
        </w:rPr>
        <w:t xml:space="preserve"> </w:t>
      </w:r>
      <w:r w:rsidRPr="00FE1A16">
        <w:rPr>
          <w:rtl/>
        </w:rPr>
        <w:t>ص 267 والصدوق في الفقيه ص 185.</w:t>
      </w:r>
    </w:p>
    <w:p w:rsidR="00DB2296" w:rsidRPr="000C1C8A" w:rsidRDefault="00DB2296" w:rsidP="00DB2296">
      <w:pPr>
        <w:pStyle w:val="libFootnote"/>
        <w:rPr>
          <w:rtl/>
        </w:rPr>
      </w:pPr>
      <w:r>
        <w:rPr>
          <w:rtl/>
        </w:rPr>
        <w:t xml:space="preserve">- </w:t>
      </w:r>
      <w:r w:rsidRPr="000C1C8A">
        <w:rPr>
          <w:rtl/>
        </w:rPr>
        <w:t>650</w:t>
      </w:r>
      <w:r>
        <w:rPr>
          <w:rtl/>
        </w:rPr>
        <w:t xml:space="preserve"> - </w:t>
      </w:r>
      <w:r w:rsidRPr="000C1C8A">
        <w:rPr>
          <w:rtl/>
        </w:rPr>
        <w:t>التهذيب ج 1 ص 541</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فأردت أن يحصن الله فرجي ويغض بصري في احرامي فقال</w:t>
      </w:r>
      <w:r>
        <w:rPr>
          <w:rtl/>
        </w:rPr>
        <w:t>:</w:t>
      </w:r>
      <w:r w:rsidRPr="000C1C8A">
        <w:rPr>
          <w:rtl/>
        </w:rPr>
        <w:t xml:space="preserve"> كما أنت ودخل فسأله</w:t>
      </w:r>
      <w:r>
        <w:rPr>
          <w:rtl/>
        </w:rPr>
        <w:t xml:space="preserve"> </w:t>
      </w:r>
      <w:r w:rsidRPr="000C1C8A">
        <w:rPr>
          <w:rtl/>
        </w:rPr>
        <w:t>عن ذلك فقال</w:t>
      </w:r>
      <w:r>
        <w:rPr>
          <w:rtl/>
        </w:rPr>
        <w:t>:</w:t>
      </w:r>
      <w:r w:rsidRPr="000C1C8A">
        <w:rPr>
          <w:rtl/>
        </w:rPr>
        <w:t xml:space="preserve"> هذا الكلبي على الباب وقد أراد الاحرام وأراد أن يتزوج ليغض</w:t>
      </w:r>
      <w:r>
        <w:rPr>
          <w:rtl/>
        </w:rPr>
        <w:t xml:space="preserve"> </w:t>
      </w:r>
      <w:r w:rsidRPr="000C1C8A">
        <w:rPr>
          <w:rtl/>
        </w:rPr>
        <w:t>الله بذلك بصره إن امرأته فعل وإلا انصراف عن ذلك فقال لي</w:t>
      </w:r>
      <w:r>
        <w:rPr>
          <w:rtl/>
        </w:rPr>
        <w:t>:</w:t>
      </w:r>
      <w:r w:rsidRPr="000C1C8A">
        <w:rPr>
          <w:rtl/>
        </w:rPr>
        <w:t xml:space="preserve"> مره فليفعل</w:t>
      </w:r>
      <w:r>
        <w:rPr>
          <w:rtl/>
        </w:rPr>
        <w:t xml:space="preserve"> </w:t>
      </w:r>
      <w:r w:rsidRPr="000C1C8A">
        <w:rPr>
          <w:rtl/>
        </w:rPr>
        <w:t>وليستتر</w:t>
      </w:r>
      <w:r>
        <w:rPr>
          <w:rtl/>
        </w:rPr>
        <w:t>.</w:t>
      </w:r>
    </w:p>
    <w:p w:rsidR="00DB2296" w:rsidRPr="000C1C8A" w:rsidRDefault="00DB2296" w:rsidP="00DB2296">
      <w:pPr>
        <w:pStyle w:val="libNormal"/>
        <w:rPr>
          <w:rtl/>
        </w:rPr>
      </w:pPr>
      <w:r w:rsidRPr="000C1C8A">
        <w:rPr>
          <w:rtl/>
        </w:rPr>
        <w:t>فالوجه في هذا الخبر أحد شيئين</w:t>
      </w:r>
      <w:r>
        <w:rPr>
          <w:rtl/>
        </w:rPr>
        <w:t>،</w:t>
      </w:r>
      <w:r w:rsidRPr="000C1C8A">
        <w:rPr>
          <w:rtl/>
        </w:rPr>
        <w:t xml:space="preserve"> أحدهما أن يكون أمر بذلك قبل أن يدخل</w:t>
      </w:r>
      <w:r>
        <w:rPr>
          <w:rtl/>
        </w:rPr>
        <w:t xml:space="preserve"> </w:t>
      </w:r>
      <w:r w:rsidRPr="000C1C8A">
        <w:rPr>
          <w:rtl/>
        </w:rPr>
        <w:t>في الاحرام</w:t>
      </w:r>
      <w:r>
        <w:rPr>
          <w:rtl/>
        </w:rPr>
        <w:t>،</w:t>
      </w:r>
      <w:r w:rsidRPr="000C1C8A">
        <w:rPr>
          <w:rtl/>
        </w:rPr>
        <w:t xml:space="preserve"> فأما بعد عقد الاحرام فلا يجوز على حال</w:t>
      </w:r>
      <w:r>
        <w:rPr>
          <w:rtl/>
        </w:rPr>
        <w:t>،</w:t>
      </w:r>
      <w:r w:rsidRPr="000C1C8A">
        <w:rPr>
          <w:rtl/>
        </w:rPr>
        <w:t xml:space="preserve"> والوجه الآخر</w:t>
      </w:r>
      <w:r>
        <w:rPr>
          <w:rtl/>
        </w:rPr>
        <w:t>،</w:t>
      </w:r>
      <w:r w:rsidRPr="000C1C8A">
        <w:rPr>
          <w:rtl/>
        </w:rPr>
        <w:t xml:space="preserve"> أن يكون</w:t>
      </w:r>
      <w:r>
        <w:rPr>
          <w:rtl/>
        </w:rPr>
        <w:t xml:space="preserve"> </w:t>
      </w:r>
      <w:r w:rsidRPr="000C1C8A">
        <w:rPr>
          <w:rtl/>
        </w:rPr>
        <w:t>محمولا على ضرب من التقية لان ذلك مذهب بعض العامة</w:t>
      </w:r>
      <w:r>
        <w:rPr>
          <w:rtl/>
        </w:rPr>
        <w:t>.</w:t>
      </w:r>
    </w:p>
    <w:p w:rsidR="00DB2296" w:rsidRPr="000C1C8A" w:rsidRDefault="00DB2296" w:rsidP="00DB2296">
      <w:pPr>
        <w:pStyle w:val="Heading2Center"/>
        <w:rPr>
          <w:rtl/>
        </w:rPr>
      </w:pPr>
      <w:bookmarkStart w:id="390" w:name="_Toc373338737"/>
      <w:bookmarkStart w:id="391" w:name="_Toc376941544"/>
      <w:bookmarkStart w:id="392" w:name="_Toc376950781"/>
      <w:r w:rsidRPr="000C1C8A">
        <w:rPr>
          <w:rtl/>
        </w:rPr>
        <w:t>121</w:t>
      </w:r>
      <w:r>
        <w:rPr>
          <w:rtl/>
        </w:rPr>
        <w:t xml:space="preserve"> - </w:t>
      </w:r>
      <w:r w:rsidRPr="000C1C8A">
        <w:rPr>
          <w:rtl/>
        </w:rPr>
        <w:t>باب من قلم أظفاره</w:t>
      </w:r>
      <w:bookmarkEnd w:id="390"/>
      <w:bookmarkEnd w:id="391"/>
      <w:bookmarkEnd w:id="392"/>
    </w:p>
    <w:p w:rsidR="00DB2296" w:rsidRPr="000C1C8A" w:rsidRDefault="00DB2296" w:rsidP="00DB2296">
      <w:pPr>
        <w:pStyle w:val="libNum"/>
        <w:rPr>
          <w:rtl/>
        </w:rPr>
      </w:pPr>
      <w:r w:rsidRPr="000C1C8A">
        <w:rPr>
          <w:rtl/>
        </w:rPr>
        <w:t>651</w:t>
      </w:r>
    </w:p>
    <w:p w:rsidR="00DB2296" w:rsidRPr="000C1C8A" w:rsidRDefault="00DB2296" w:rsidP="00DB2296">
      <w:pPr>
        <w:pStyle w:val="libNormal"/>
        <w:rPr>
          <w:rtl/>
        </w:rPr>
      </w:pPr>
      <w:r w:rsidRPr="000C1C8A">
        <w:rPr>
          <w:rtl/>
        </w:rPr>
        <w:t>1</w:t>
      </w:r>
      <w:r>
        <w:rPr>
          <w:rtl/>
        </w:rPr>
        <w:t xml:space="preserve"> - </w:t>
      </w:r>
      <w:r w:rsidRPr="000C1C8A">
        <w:rPr>
          <w:rtl/>
        </w:rPr>
        <w:t>الحسين بن سعيد عن الحسن بن محبوب عن علي بن رئاب عن أبي بصير قال</w:t>
      </w:r>
      <w:r>
        <w:rPr>
          <w:rtl/>
        </w:rPr>
        <w:t xml:space="preserve">: </w:t>
      </w:r>
      <w:r w:rsidRPr="000C1C8A">
        <w:rPr>
          <w:rtl/>
        </w:rPr>
        <w:t xml:space="preserve">سألت أبا عبد الله </w:t>
      </w:r>
      <w:r w:rsidRPr="00DF6E40">
        <w:rPr>
          <w:rStyle w:val="libAlaemChar"/>
          <w:rtl/>
        </w:rPr>
        <w:t>عليه‌السلام</w:t>
      </w:r>
      <w:r w:rsidRPr="000C1C8A">
        <w:rPr>
          <w:rtl/>
        </w:rPr>
        <w:t xml:space="preserve"> عن رجل قلم ظفرا من أظافيره وهو محرم قال</w:t>
      </w:r>
      <w:r>
        <w:rPr>
          <w:rtl/>
        </w:rPr>
        <w:t>:</w:t>
      </w:r>
      <w:r w:rsidRPr="000C1C8A">
        <w:rPr>
          <w:rtl/>
        </w:rPr>
        <w:t xml:space="preserve"> عليه</w:t>
      </w:r>
      <w:r>
        <w:rPr>
          <w:rtl/>
        </w:rPr>
        <w:t xml:space="preserve"> </w:t>
      </w:r>
      <w:r w:rsidRPr="000C1C8A">
        <w:rPr>
          <w:rtl/>
        </w:rPr>
        <w:t>في كل ظفر قيمة مد من طعام حتى يبلغ عشرة</w:t>
      </w:r>
      <w:r>
        <w:rPr>
          <w:rtl/>
        </w:rPr>
        <w:t>،</w:t>
      </w:r>
      <w:r w:rsidRPr="000C1C8A">
        <w:rPr>
          <w:rtl/>
        </w:rPr>
        <w:t xml:space="preserve"> فإن قلم أصابع يديه كلها فعليه دم</w:t>
      </w:r>
      <w:r>
        <w:rPr>
          <w:rtl/>
        </w:rPr>
        <w:t xml:space="preserve"> </w:t>
      </w:r>
      <w:r w:rsidRPr="000C1C8A">
        <w:rPr>
          <w:rtl/>
        </w:rPr>
        <w:t>شاة</w:t>
      </w:r>
      <w:r>
        <w:rPr>
          <w:rtl/>
        </w:rPr>
        <w:t>،</w:t>
      </w:r>
      <w:r w:rsidRPr="000C1C8A">
        <w:rPr>
          <w:rtl/>
        </w:rPr>
        <w:t xml:space="preserve"> قلت فإن قلم أظافير رجليه ويديه جميعا قال</w:t>
      </w:r>
      <w:r>
        <w:rPr>
          <w:rtl/>
        </w:rPr>
        <w:t>:</w:t>
      </w:r>
      <w:r w:rsidRPr="000C1C8A">
        <w:rPr>
          <w:rtl/>
        </w:rPr>
        <w:t xml:space="preserve"> إن كان فعل ذلك في مجلس</w:t>
      </w:r>
      <w:r>
        <w:rPr>
          <w:rtl/>
        </w:rPr>
        <w:t xml:space="preserve"> </w:t>
      </w:r>
      <w:r w:rsidRPr="000C1C8A">
        <w:rPr>
          <w:rtl/>
        </w:rPr>
        <w:t>واحد فعليه دم</w:t>
      </w:r>
      <w:r>
        <w:rPr>
          <w:rtl/>
        </w:rPr>
        <w:t>،</w:t>
      </w:r>
      <w:r w:rsidRPr="000C1C8A">
        <w:rPr>
          <w:rtl/>
        </w:rPr>
        <w:t xml:space="preserve"> وإن كان فعله متفرقا في مجلسين فعليه دمان</w:t>
      </w:r>
      <w:r>
        <w:rPr>
          <w:rtl/>
        </w:rPr>
        <w:t>.</w:t>
      </w:r>
    </w:p>
    <w:p w:rsidR="00DB2296" w:rsidRPr="000C1C8A" w:rsidRDefault="00DB2296" w:rsidP="00DB2296">
      <w:pPr>
        <w:pStyle w:val="libNum"/>
        <w:rPr>
          <w:rtl/>
        </w:rPr>
      </w:pPr>
      <w:r w:rsidRPr="000C1C8A">
        <w:rPr>
          <w:rtl/>
        </w:rPr>
        <w:t>652</w:t>
      </w:r>
    </w:p>
    <w:p w:rsidR="00DB2296" w:rsidRPr="000C1C8A" w:rsidRDefault="00DB2296" w:rsidP="00DB2296">
      <w:pPr>
        <w:pStyle w:val="libNormal"/>
        <w:rPr>
          <w:rtl/>
        </w:rPr>
      </w:pPr>
      <w:r w:rsidRPr="000C1C8A">
        <w:rPr>
          <w:rtl/>
        </w:rPr>
        <w:t>2</w:t>
      </w:r>
      <w:r>
        <w:rPr>
          <w:rtl/>
        </w:rPr>
        <w:t xml:space="preserve"> - </w:t>
      </w:r>
      <w:r w:rsidRPr="000C1C8A">
        <w:rPr>
          <w:rtl/>
        </w:rPr>
        <w:t>عنه عن محمد بن سنان عن ابن مسكان عن الحلبي أنه سأله عن محرم قلم</w:t>
      </w:r>
      <w:r>
        <w:rPr>
          <w:rtl/>
        </w:rPr>
        <w:t xml:space="preserve"> </w:t>
      </w:r>
      <w:r w:rsidRPr="000C1C8A">
        <w:rPr>
          <w:rtl/>
        </w:rPr>
        <w:t>أظافيره قال</w:t>
      </w:r>
      <w:r>
        <w:rPr>
          <w:rtl/>
        </w:rPr>
        <w:t>:</w:t>
      </w:r>
      <w:r w:rsidRPr="000C1C8A">
        <w:rPr>
          <w:rtl/>
        </w:rPr>
        <w:t xml:space="preserve"> عليه مد في كل إصبع</w:t>
      </w:r>
      <w:r>
        <w:rPr>
          <w:rtl/>
        </w:rPr>
        <w:t>،</w:t>
      </w:r>
      <w:r w:rsidRPr="000C1C8A">
        <w:rPr>
          <w:rtl/>
        </w:rPr>
        <w:t xml:space="preserve"> فإن هو قلم أظافيره عشرتها فإن عليه دم شاة</w:t>
      </w:r>
      <w:r>
        <w:rPr>
          <w:rtl/>
        </w:rPr>
        <w:t>.</w:t>
      </w:r>
    </w:p>
    <w:p w:rsidR="00DB2296" w:rsidRPr="000C1C8A" w:rsidRDefault="00DB2296" w:rsidP="00DB2296">
      <w:pPr>
        <w:pStyle w:val="libNum"/>
        <w:rPr>
          <w:rtl/>
        </w:rPr>
      </w:pPr>
      <w:r w:rsidRPr="000C1C8A">
        <w:rPr>
          <w:rtl/>
        </w:rPr>
        <w:t>653</w:t>
      </w:r>
    </w:p>
    <w:p w:rsidR="00DB2296" w:rsidRPr="000C1C8A" w:rsidRDefault="00DB2296" w:rsidP="00DB2296">
      <w:pPr>
        <w:pStyle w:val="libNormal"/>
        <w:rPr>
          <w:rtl/>
        </w:rPr>
      </w:pPr>
      <w:r w:rsidRPr="000C1C8A">
        <w:rPr>
          <w:rtl/>
        </w:rPr>
        <w:t>3</w:t>
      </w:r>
      <w:r>
        <w:rPr>
          <w:rtl/>
        </w:rPr>
        <w:t xml:space="preserve"> - </w:t>
      </w:r>
      <w:r w:rsidRPr="000C1C8A">
        <w:rPr>
          <w:rtl/>
        </w:rPr>
        <w:t>فأما ما رواه موسى بن القاسم عن عبد الرحمن عن حماد عن حريز عن أبي</w:t>
      </w:r>
      <w:r>
        <w:rPr>
          <w:rtl/>
        </w:rPr>
        <w:t xml:space="preserve"> </w:t>
      </w:r>
      <w:r w:rsidRPr="000C1C8A">
        <w:rPr>
          <w:rtl/>
        </w:rPr>
        <w:t xml:space="preserve">عبد الله </w:t>
      </w:r>
      <w:r w:rsidRPr="00DF6E40">
        <w:rPr>
          <w:rStyle w:val="libAlaemChar"/>
          <w:rtl/>
        </w:rPr>
        <w:t>عليه‌السلام</w:t>
      </w:r>
      <w:r w:rsidRPr="000C1C8A">
        <w:rPr>
          <w:rtl/>
        </w:rPr>
        <w:t xml:space="preserve"> في المحرم ينسى فيقلم ظفرا من أظافيره قال</w:t>
      </w:r>
      <w:r>
        <w:rPr>
          <w:rtl/>
        </w:rPr>
        <w:t>:</w:t>
      </w:r>
      <w:r w:rsidRPr="000C1C8A">
        <w:rPr>
          <w:rtl/>
        </w:rPr>
        <w:t xml:space="preserve"> يتصدق بكف من</w:t>
      </w:r>
      <w:r>
        <w:rPr>
          <w:rtl/>
        </w:rPr>
        <w:t xml:space="preserve"> </w:t>
      </w:r>
      <w:r w:rsidRPr="000C1C8A">
        <w:rPr>
          <w:rtl/>
        </w:rPr>
        <w:t>الطعام قلت فاثنين</w:t>
      </w:r>
      <w:r>
        <w:rPr>
          <w:rtl/>
        </w:rPr>
        <w:t>؟</w:t>
      </w:r>
      <w:r w:rsidRPr="000C1C8A">
        <w:rPr>
          <w:rtl/>
        </w:rPr>
        <w:t xml:space="preserve"> فقال</w:t>
      </w:r>
      <w:r>
        <w:rPr>
          <w:rtl/>
        </w:rPr>
        <w:t>:</w:t>
      </w:r>
      <w:r w:rsidRPr="000C1C8A">
        <w:rPr>
          <w:rtl/>
        </w:rPr>
        <w:t xml:space="preserve"> كفين قلت</w:t>
      </w:r>
      <w:r>
        <w:rPr>
          <w:rtl/>
        </w:rPr>
        <w:t>:</w:t>
      </w:r>
      <w:r w:rsidRPr="000C1C8A">
        <w:rPr>
          <w:rtl/>
        </w:rPr>
        <w:t xml:space="preserve"> فثلاث</w:t>
      </w:r>
      <w:r>
        <w:rPr>
          <w:rtl/>
        </w:rPr>
        <w:t>؟</w:t>
      </w:r>
      <w:r w:rsidRPr="000C1C8A">
        <w:rPr>
          <w:rtl/>
        </w:rPr>
        <w:t xml:space="preserve"> قال</w:t>
      </w:r>
      <w:r>
        <w:rPr>
          <w:rtl/>
        </w:rPr>
        <w:t>:</w:t>
      </w:r>
      <w:r w:rsidRPr="000C1C8A">
        <w:rPr>
          <w:rtl/>
        </w:rPr>
        <w:t xml:space="preserve"> ثلاث أكف كل ظفر كف</w:t>
      </w:r>
      <w:r>
        <w:rPr>
          <w:rtl/>
        </w:rPr>
        <w:t xml:space="preserve"> </w:t>
      </w:r>
      <w:r w:rsidRPr="000C1C8A">
        <w:rPr>
          <w:rtl/>
        </w:rPr>
        <w:t>حتى يصير خمسة فإذا قلم خمسة فعليه دم واحد</w:t>
      </w:r>
      <w:r>
        <w:rPr>
          <w:rtl/>
        </w:rPr>
        <w:t>،</w:t>
      </w:r>
      <w:r w:rsidRPr="000C1C8A">
        <w:rPr>
          <w:rtl/>
        </w:rPr>
        <w:t xml:space="preserve"> خمسة كانت أو عشرة أو ما كان</w:t>
      </w:r>
      <w:r>
        <w:rPr>
          <w:rtl/>
        </w:rPr>
        <w:t>.</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FE1A16">
        <w:rPr>
          <w:rtl/>
        </w:rPr>
        <w:t xml:space="preserve"> 651</w:t>
      </w:r>
      <w:r>
        <w:rPr>
          <w:rtl/>
        </w:rPr>
        <w:t xml:space="preserve"> - </w:t>
      </w:r>
      <w:r w:rsidRPr="00FE1A16">
        <w:rPr>
          <w:rtl/>
        </w:rPr>
        <w:t>652</w:t>
      </w:r>
      <w:r>
        <w:rPr>
          <w:rtl/>
        </w:rPr>
        <w:t xml:space="preserve"> - </w:t>
      </w:r>
      <w:r w:rsidRPr="00FE1A16">
        <w:rPr>
          <w:rtl/>
        </w:rPr>
        <w:t>التهذيب ج 1 ص 542 واخرج الأول الصدوق في الفقيه ص 184.</w:t>
      </w:r>
    </w:p>
    <w:p w:rsidR="00DB2296" w:rsidRPr="000C1C8A" w:rsidRDefault="00DB2296" w:rsidP="00DB2296">
      <w:pPr>
        <w:pStyle w:val="libFootnote"/>
        <w:rPr>
          <w:rtl/>
        </w:rPr>
      </w:pPr>
      <w:r>
        <w:rPr>
          <w:rtl/>
        </w:rPr>
        <w:t xml:space="preserve">- </w:t>
      </w:r>
      <w:r w:rsidRPr="000C1C8A">
        <w:rPr>
          <w:rtl/>
        </w:rPr>
        <w:t>653</w:t>
      </w:r>
      <w:r>
        <w:rPr>
          <w:rtl/>
        </w:rPr>
        <w:t xml:space="preserve"> - </w:t>
      </w:r>
      <w:r w:rsidRPr="000C1C8A">
        <w:rPr>
          <w:rtl/>
        </w:rPr>
        <w:t>التهذيب ج 1 ص 542</w:t>
      </w:r>
      <w:r>
        <w:rPr>
          <w:rtl/>
        </w:rPr>
        <w:t>.</w:t>
      </w:r>
    </w:p>
    <w:p w:rsidR="00DB2296" w:rsidRPr="000C1C8A" w:rsidRDefault="00DB2296" w:rsidP="00DB2296">
      <w:pPr>
        <w:pStyle w:val="libNormal"/>
        <w:rPr>
          <w:rtl/>
        </w:rPr>
      </w:pPr>
      <w:r w:rsidRPr="00394F68">
        <w:rPr>
          <w:rStyle w:val="libPoemTiniChar0"/>
          <w:rtl/>
        </w:rPr>
        <w:br w:type="page"/>
      </w:r>
      <w:r w:rsidRPr="000C1C8A">
        <w:rPr>
          <w:rtl/>
        </w:rPr>
        <w:lastRenderedPageBreak/>
        <w:t>فالوجه في هذا الخبر أن نحمله على ضرب من الاستحباب لان الوجوب يتعلق</w:t>
      </w:r>
      <w:r>
        <w:rPr>
          <w:rtl/>
        </w:rPr>
        <w:t xml:space="preserve"> </w:t>
      </w:r>
      <w:r w:rsidRPr="000C1C8A">
        <w:rPr>
          <w:rtl/>
        </w:rPr>
        <w:t>بمن قلم عشرة أصابع على أن في الخبر ما يؤكد أنه خرج مخرج الاستحباب لأنه</w:t>
      </w:r>
      <w:r>
        <w:rPr>
          <w:rtl/>
        </w:rPr>
        <w:t xml:space="preserve"> </w:t>
      </w:r>
      <w:r w:rsidRPr="000C1C8A">
        <w:rPr>
          <w:rtl/>
        </w:rPr>
        <w:t>قال</w:t>
      </w:r>
      <w:r>
        <w:rPr>
          <w:rtl/>
        </w:rPr>
        <w:t>:</w:t>
      </w:r>
      <w:r w:rsidRPr="000C1C8A">
        <w:rPr>
          <w:rtl/>
        </w:rPr>
        <w:t xml:space="preserve"> في المحرم ينسى فيقلم ظفرا ومن فعل ذلك ناسيا لا يلزمه شئ أصلا</w:t>
      </w:r>
      <w:r>
        <w:rPr>
          <w:rtl/>
        </w:rPr>
        <w:t>،</w:t>
      </w:r>
      <w:r w:rsidRPr="000C1C8A">
        <w:rPr>
          <w:rtl/>
        </w:rPr>
        <w:t xml:space="preserve"> فعلم أنه</w:t>
      </w:r>
      <w:r>
        <w:rPr>
          <w:rtl/>
        </w:rPr>
        <w:t xml:space="preserve"> </w:t>
      </w:r>
      <w:r w:rsidRPr="000C1C8A">
        <w:rPr>
          <w:rtl/>
        </w:rPr>
        <w:t>أراد الاستحباب</w:t>
      </w:r>
      <w:r>
        <w:rPr>
          <w:rtl/>
        </w:rPr>
        <w:t>،</w:t>
      </w:r>
      <w:r w:rsidRPr="000C1C8A">
        <w:rPr>
          <w:rtl/>
        </w:rPr>
        <w:t xml:space="preserve"> والذي يدل على أن من فعل ذلك ناسيا لا يلزمه شئ</w:t>
      </w:r>
      <w:r>
        <w:rPr>
          <w:rtl/>
        </w:rPr>
        <w:t>:</w:t>
      </w:r>
    </w:p>
    <w:p w:rsidR="00DB2296" w:rsidRPr="000C1C8A" w:rsidRDefault="00DB2296" w:rsidP="00DB2296">
      <w:pPr>
        <w:pStyle w:val="libNum"/>
        <w:rPr>
          <w:rtl/>
        </w:rPr>
      </w:pPr>
      <w:r w:rsidRPr="000C1C8A">
        <w:rPr>
          <w:rtl/>
        </w:rPr>
        <w:t>654</w:t>
      </w:r>
    </w:p>
    <w:p w:rsidR="00DB2296" w:rsidRPr="000C1C8A" w:rsidRDefault="00DB2296" w:rsidP="00DB2296">
      <w:pPr>
        <w:pStyle w:val="libNormal"/>
        <w:rPr>
          <w:rtl/>
        </w:rPr>
      </w:pPr>
      <w:r w:rsidRPr="000C1C8A">
        <w:rPr>
          <w:rtl/>
        </w:rPr>
        <w:t>4</w:t>
      </w:r>
      <w:r>
        <w:rPr>
          <w:rtl/>
        </w:rPr>
        <w:t xml:space="preserve"> - </w:t>
      </w:r>
      <w:r w:rsidRPr="000C1C8A">
        <w:rPr>
          <w:rtl/>
        </w:rPr>
        <w:t>ما رواه الحسين بن سعيد عن حماد عن أبي حمزة قال</w:t>
      </w:r>
      <w:r>
        <w:rPr>
          <w:rtl/>
        </w:rPr>
        <w:t>:</w:t>
      </w:r>
      <w:r w:rsidRPr="000C1C8A">
        <w:rPr>
          <w:rtl/>
        </w:rPr>
        <w:t xml:space="preserve"> سألته عن رجل</w:t>
      </w:r>
      <w:r>
        <w:rPr>
          <w:rtl/>
        </w:rPr>
        <w:t xml:space="preserve"> </w:t>
      </w:r>
      <w:r w:rsidRPr="000C1C8A">
        <w:rPr>
          <w:rtl/>
        </w:rPr>
        <w:t>قص أظافيره إلا إصبعا واحدة قال</w:t>
      </w:r>
      <w:r>
        <w:rPr>
          <w:rtl/>
        </w:rPr>
        <w:t>:</w:t>
      </w:r>
      <w:r w:rsidRPr="000C1C8A">
        <w:rPr>
          <w:rtl/>
        </w:rPr>
        <w:t xml:space="preserve"> نسي</w:t>
      </w:r>
      <w:r>
        <w:rPr>
          <w:rtl/>
        </w:rPr>
        <w:t>؟</w:t>
      </w:r>
      <w:r w:rsidRPr="000C1C8A">
        <w:rPr>
          <w:rtl/>
        </w:rPr>
        <w:t xml:space="preserve"> قلت</w:t>
      </w:r>
      <w:r>
        <w:rPr>
          <w:rtl/>
        </w:rPr>
        <w:t>:</w:t>
      </w:r>
      <w:r w:rsidRPr="000C1C8A">
        <w:rPr>
          <w:rtl/>
        </w:rPr>
        <w:t xml:space="preserve"> نعم قال</w:t>
      </w:r>
      <w:r>
        <w:rPr>
          <w:rtl/>
        </w:rPr>
        <w:t>:</w:t>
      </w:r>
      <w:r w:rsidRPr="000C1C8A">
        <w:rPr>
          <w:rtl/>
        </w:rPr>
        <w:t xml:space="preserve"> لا بأس</w:t>
      </w:r>
      <w:r>
        <w:rPr>
          <w:rtl/>
        </w:rPr>
        <w:t>.</w:t>
      </w:r>
    </w:p>
    <w:p w:rsidR="00DB2296" w:rsidRPr="000C1C8A" w:rsidRDefault="00DB2296" w:rsidP="00DB2296">
      <w:pPr>
        <w:pStyle w:val="libNum"/>
        <w:rPr>
          <w:rtl/>
        </w:rPr>
      </w:pPr>
      <w:r w:rsidRPr="000C1C8A">
        <w:rPr>
          <w:rtl/>
        </w:rPr>
        <w:t>655</w:t>
      </w:r>
    </w:p>
    <w:p w:rsidR="00DB2296" w:rsidRPr="000C1C8A" w:rsidRDefault="00DB2296" w:rsidP="00DB2296">
      <w:pPr>
        <w:pStyle w:val="libNormal"/>
        <w:rPr>
          <w:rtl/>
        </w:rPr>
      </w:pPr>
      <w:r w:rsidRPr="000C1C8A">
        <w:rPr>
          <w:rtl/>
        </w:rPr>
        <w:t>5</w:t>
      </w:r>
      <w:r>
        <w:rPr>
          <w:rtl/>
        </w:rPr>
        <w:t xml:space="preserve"> - </w:t>
      </w:r>
      <w:r w:rsidRPr="000C1C8A">
        <w:rPr>
          <w:rtl/>
        </w:rPr>
        <w:t>وروى الحسن بن محبوب عن علي بن رئاب عن زرارة عن أبي جعفر</w:t>
      </w:r>
      <w:r>
        <w:rPr>
          <w:rtl/>
        </w:rPr>
        <w:t xml:space="preserve"> </w:t>
      </w:r>
      <w:r w:rsidRPr="00DF6E40">
        <w:rPr>
          <w:rStyle w:val="libAlaemChar"/>
          <w:rtl/>
        </w:rPr>
        <w:t>عليه‌السلام</w:t>
      </w:r>
      <w:r w:rsidRPr="000C1C8A">
        <w:rPr>
          <w:rtl/>
        </w:rPr>
        <w:t xml:space="preserve"> قال</w:t>
      </w:r>
      <w:r>
        <w:rPr>
          <w:rtl/>
        </w:rPr>
        <w:t>:</w:t>
      </w:r>
      <w:r w:rsidRPr="000C1C8A">
        <w:rPr>
          <w:rtl/>
        </w:rPr>
        <w:t xml:space="preserve"> من قلم أظافيره ناسيا أو ساهيا أو جاهلا فلا شئ عليه</w:t>
      </w:r>
      <w:r>
        <w:rPr>
          <w:rtl/>
        </w:rPr>
        <w:t>،</w:t>
      </w:r>
      <w:r w:rsidRPr="000C1C8A">
        <w:rPr>
          <w:rtl/>
        </w:rPr>
        <w:t xml:space="preserve"> ومن فعله</w:t>
      </w:r>
      <w:r>
        <w:rPr>
          <w:rtl/>
        </w:rPr>
        <w:t xml:space="preserve"> </w:t>
      </w:r>
      <w:r w:rsidRPr="000C1C8A">
        <w:rPr>
          <w:rtl/>
        </w:rPr>
        <w:t>متعمدا فعليه دم</w:t>
      </w:r>
      <w:r>
        <w:rPr>
          <w:rtl/>
        </w:rPr>
        <w:t>.</w:t>
      </w:r>
    </w:p>
    <w:p w:rsidR="00DB2296" w:rsidRPr="000C1C8A" w:rsidRDefault="00DB2296" w:rsidP="00DB2296">
      <w:pPr>
        <w:pStyle w:val="Heading2Center"/>
        <w:rPr>
          <w:rtl/>
        </w:rPr>
      </w:pPr>
      <w:bookmarkStart w:id="393" w:name="_Toc373338738"/>
      <w:bookmarkStart w:id="394" w:name="_Toc376941545"/>
      <w:bookmarkStart w:id="395" w:name="_Toc376950782"/>
      <w:r w:rsidRPr="000C1C8A">
        <w:rPr>
          <w:rtl/>
        </w:rPr>
        <w:t>122</w:t>
      </w:r>
      <w:r>
        <w:rPr>
          <w:rtl/>
        </w:rPr>
        <w:t xml:space="preserve"> - </w:t>
      </w:r>
      <w:r w:rsidRPr="000C1C8A">
        <w:rPr>
          <w:rtl/>
        </w:rPr>
        <w:t>باب ما يجب على من حلق رأسه من الأذى من الكفارة</w:t>
      </w:r>
      <w:bookmarkEnd w:id="393"/>
      <w:bookmarkEnd w:id="394"/>
      <w:bookmarkEnd w:id="395"/>
    </w:p>
    <w:p w:rsidR="00DB2296" w:rsidRPr="000C1C8A" w:rsidRDefault="00DB2296" w:rsidP="00DB2296">
      <w:pPr>
        <w:pStyle w:val="libNum"/>
        <w:rPr>
          <w:rtl/>
        </w:rPr>
      </w:pPr>
      <w:r w:rsidRPr="000C1C8A">
        <w:rPr>
          <w:rtl/>
        </w:rPr>
        <w:t>656</w:t>
      </w:r>
    </w:p>
    <w:p w:rsidR="00DB2296" w:rsidRPr="000C1C8A" w:rsidRDefault="00DB2296" w:rsidP="00AE5285">
      <w:pPr>
        <w:pStyle w:val="libNormal"/>
        <w:rPr>
          <w:rtl/>
        </w:rPr>
      </w:pPr>
      <w:r w:rsidRPr="000C1C8A">
        <w:rPr>
          <w:rtl/>
        </w:rPr>
        <w:t>1</w:t>
      </w:r>
      <w:r>
        <w:rPr>
          <w:rtl/>
        </w:rPr>
        <w:t xml:space="preserve"> - </w:t>
      </w:r>
      <w:r w:rsidRPr="000C1C8A">
        <w:rPr>
          <w:rtl/>
        </w:rPr>
        <w:t xml:space="preserve">موسى بن القاسم عن عبد الرحمن عن حماد عن حريز عن أبي عبد الله </w:t>
      </w:r>
      <w:r w:rsidR="00865BEC" w:rsidRPr="00865BEC">
        <w:rPr>
          <w:rStyle w:val="libAlaemChar"/>
          <w:rtl/>
        </w:rPr>
        <w:t>عليه‌السلام</w:t>
      </w:r>
      <w:r w:rsidRPr="000C1C8A">
        <w:rPr>
          <w:rtl/>
        </w:rPr>
        <w:t xml:space="preserve"> قال</w:t>
      </w:r>
      <w:r>
        <w:rPr>
          <w:rtl/>
        </w:rPr>
        <w:t>:</w:t>
      </w:r>
      <w:r w:rsidRPr="000C1C8A">
        <w:rPr>
          <w:rtl/>
        </w:rPr>
        <w:t xml:space="preserve"> مر رسول الله </w:t>
      </w:r>
      <w:r w:rsidRPr="00DF6E40">
        <w:rPr>
          <w:rStyle w:val="libAlaemChar"/>
          <w:rtl/>
        </w:rPr>
        <w:t>صلى‌الله‌عليه‌وآله</w:t>
      </w:r>
      <w:r w:rsidRPr="000C1C8A">
        <w:rPr>
          <w:rtl/>
        </w:rPr>
        <w:t xml:space="preserve"> على كعب بن عجرة الأنصاري والقمل</w:t>
      </w:r>
      <w:r>
        <w:rPr>
          <w:rtl/>
        </w:rPr>
        <w:t xml:space="preserve"> </w:t>
      </w:r>
      <w:r w:rsidRPr="000C1C8A">
        <w:rPr>
          <w:rtl/>
        </w:rPr>
        <w:t>يتناثر من رأسه فقال</w:t>
      </w:r>
      <w:r>
        <w:rPr>
          <w:rtl/>
        </w:rPr>
        <w:t>:</w:t>
      </w:r>
      <w:r w:rsidRPr="000C1C8A">
        <w:rPr>
          <w:rtl/>
        </w:rPr>
        <w:t xml:space="preserve"> أتؤذيك هوامك</w:t>
      </w:r>
      <w:r>
        <w:rPr>
          <w:rtl/>
        </w:rPr>
        <w:t>؟</w:t>
      </w:r>
      <w:r w:rsidRPr="000C1C8A">
        <w:rPr>
          <w:rtl/>
        </w:rPr>
        <w:t xml:space="preserve"> قال</w:t>
      </w:r>
      <w:r>
        <w:rPr>
          <w:rtl/>
        </w:rPr>
        <w:t>:</w:t>
      </w:r>
      <w:r w:rsidRPr="000C1C8A">
        <w:rPr>
          <w:rtl/>
        </w:rPr>
        <w:t xml:space="preserve"> نعم قال</w:t>
      </w:r>
      <w:r>
        <w:rPr>
          <w:rtl/>
        </w:rPr>
        <w:t>:</w:t>
      </w:r>
      <w:r w:rsidRPr="000C1C8A">
        <w:rPr>
          <w:rtl/>
        </w:rPr>
        <w:t xml:space="preserve"> فأنزلت هذه الآية</w:t>
      </w:r>
      <w:r>
        <w:rPr>
          <w:rtl/>
        </w:rPr>
        <w:t>:</w:t>
      </w:r>
      <w:r w:rsidRPr="000C1C8A">
        <w:rPr>
          <w:rtl/>
        </w:rPr>
        <w:t xml:space="preserve"> </w:t>
      </w:r>
      <w:r w:rsidR="00AE5285" w:rsidRPr="00943893">
        <w:rPr>
          <w:rStyle w:val="libAlaemChar"/>
          <w:rtl/>
        </w:rPr>
        <w:t>(</w:t>
      </w:r>
      <w:r w:rsidR="00AE5285" w:rsidRPr="00AE5285">
        <w:rPr>
          <w:rStyle w:val="libAieChar"/>
          <w:rtl/>
        </w:rPr>
        <w:t>فَمَن كَانَ مِنكُم مَّرِ‌يضًا أَوْ بِهِ أَذًى مِّن رَّ‌أْسِهِ فَفِدْيَةٌ مِّن صِيَامٍ أَوْ صَدَقَةٍ أَوْ نُسُكٍ</w:t>
      </w:r>
      <w:r w:rsidR="00AE5285" w:rsidRPr="00943893">
        <w:rPr>
          <w:rStyle w:val="libAlaemChar"/>
          <w:rtl/>
        </w:rPr>
        <w:t>)</w:t>
      </w:r>
      <w:r w:rsidRPr="000C1C8A">
        <w:rPr>
          <w:rtl/>
        </w:rPr>
        <w:t xml:space="preserve"> فأمره رسول الله</w:t>
      </w:r>
      <w:r>
        <w:rPr>
          <w:rtl/>
        </w:rPr>
        <w:t xml:space="preserve"> </w:t>
      </w:r>
      <w:r w:rsidRPr="00DF6E40">
        <w:rPr>
          <w:rStyle w:val="libAlaemChar"/>
          <w:rtl/>
        </w:rPr>
        <w:t>صلى‌الله‌عليه‌وآله</w:t>
      </w:r>
      <w:r w:rsidRPr="000C1C8A">
        <w:rPr>
          <w:rtl/>
        </w:rPr>
        <w:t xml:space="preserve"> فحلق رأسه وجعل عليه الصيام ثلاثة أيام والصدقة على ستة</w:t>
      </w:r>
      <w:r>
        <w:rPr>
          <w:rtl/>
        </w:rPr>
        <w:t xml:space="preserve"> </w:t>
      </w:r>
      <w:r w:rsidRPr="000C1C8A">
        <w:rPr>
          <w:rtl/>
        </w:rPr>
        <w:t>مساكين لكل مسكين مدان والنسك شاة وقال</w:t>
      </w:r>
      <w:r>
        <w:rPr>
          <w:rtl/>
        </w:rPr>
        <w:t>:</w:t>
      </w:r>
      <w:r w:rsidRPr="000C1C8A">
        <w:rPr>
          <w:rtl/>
        </w:rPr>
        <w:t xml:space="preserve"> أبو عبد الله </w:t>
      </w:r>
      <w:r w:rsidRPr="00DF6E40">
        <w:rPr>
          <w:rStyle w:val="libAlaemChar"/>
          <w:rtl/>
        </w:rPr>
        <w:t>عليه‌السلام</w:t>
      </w:r>
      <w:r w:rsidRPr="000C1C8A">
        <w:rPr>
          <w:rtl/>
        </w:rPr>
        <w:t xml:space="preserve"> وكل</w:t>
      </w:r>
      <w:r>
        <w:rPr>
          <w:rtl/>
        </w:rPr>
        <w:t xml:space="preserve"> </w:t>
      </w:r>
      <w:r w:rsidRPr="000C1C8A">
        <w:rPr>
          <w:rtl/>
        </w:rPr>
        <w:t>شئ في القرآن أو</w:t>
      </w:r>
      <w:r>
        <w:rPr>
          <w:rtl/>
        </w:rPr>
        <w:t>،</w:t>
      </w:r>
      <w:r w:rsidRPr="000C1C8A">
        <w:rPr>
          <w:rtl/>
        </w:rPr>
        <w:t xml:space="preserve"> فصاحبه بالخيار ما شاء</w:t>
      </w:r>
      <w:r>
        <w:rPr>
          <w:rtl/>
        </w:rPr>
        <w:t>،</w:t>
      </w:r>
      <w:r w:rsidRPr="000C1C8A">
        <w:rPr>
          <w:rtl/>
        </w:rPr>
        <w:t xml:space="preserve"> وكل شئ في القرآن فمن لم يجد فعليه</w:t>
      </w:r>
      <w:r>
        <w:rPr>
          <w:rtl/>
        </w:rPr>
        <w:t xml:space="preserve"> </w:t>
      </w:r>
      <w:r w:rsidRPr="000C1C8A">
        <w:rPr>
          <w:rtl/>
        </w:rPr>
        <w:t>كذا فالأول بالخيار</w:t>
      </w:r>
      <w:r>
        <w:rPr>
          <w:rtl/>
        </w:rPr>
        <w:t>.</w:t>
      </w:r>
    </w:p>
    <w:p w:rsidR="00DB2296" w:rsidRPr="000C1C8A" w:rsidRDefault="00DB2296" w:rsidP="00DB2296">
      <w:pPr>
        <w:pStyle w:val="libNum"/>
        <w:rPr>
          <w:rtl/>
        </w:rPr>
      </w:pPr>
      <w:r w:rsidRPr="000C1C8A">
        <w:rPr>
          <w:rtl/>
        </w:rPr>
        <w:t>657</w:t>
      </w:r>
    </w:p>
    <w:p w:rsidR="00DB2296" w:rsidRPr="000C1C8A" w:rsidRDefault="00DB2296" w:rsidP="00DB2296">
      <w:pPr>
        <w:pStyle w:val="libNormal"/>
        <w:rPr>
          <w:rtl/>
        </w:rPr>
      </w:pPr>
      <w:r w:rsidRPr="000C1C8A">
        <w:rPr>
          <w:rtl/>
        </w:rPr>
        <w:t>2</w:t>
      </w:r>
      <w:r>
        <w:rPr>
          <w:rtl/>
        </w:rPr>
        <w:t xml:space="preserve"> - </w:t>
      </w:r>
      <w:r w:rsidRPr="000C1C8A">
        <w:rPr>
          <w:rtl/>
        </w:rPr>
        <w:t>فأما ما رواه موسى بن القاسم عن محمد بن عمر بن يزيد عن محمد بن عذافر</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DF6E40">
        <w:rPr>
          <w:rtl/>
        </w:rPr>
        <w:t xml:space="preserve"> 654</w:t>
      </w:r>
      <w:r>
        <w:rPr>
          <w:rtl/>
        </w:rPr>
        <w:t xml:space="preserve"> - </w:t>
      </w:r>
      <w:r w:rsidRPr="00DF6E40">
        <w:rPr>
          <w:rtl/>
        </w:rPr>
        <w:t>655</w:t>
      </w:r>
      <w:r>
        <w:rPr>
          <w:rtl/>
        </w:rPr>
        <w:t xml:space="preserve"> - </w:t>
      </w:r>
      <w:r w:rsidRPr="00DF6E40">
        <w:rPr>
          <w:rtl/>
        </w:rPr>
        <w:t>656</w:t>
      </w:r>
      <w:r>
        <w:rPr>
          <w:rtl/>
        </w:rPr>
        <w:t xml:space="preserve"> - </w:t>
      </w:r>
      <w:r w:rsidRPr="00DF6E40">
        <w:rPr>
          <w:rtl/>
        </w:rPr>
        <w:t>التهذيب ج 1 ص 542 واخرج الأخير الكليني في الكافي ج 1</w:t>
      </w:r>
      <w:r>
        <w:rPr>
          <w:rtl/>
        </w:rPr>
        <w:t xml:space="preserve"> </w:t>
      </w:r>
      <w:r w:rsidRPr="00DF6E40">
        <w:rPr>
          <w:rtl/>
        </w:rPr>
        <w:t xml:space="preserve">ص 263 والصدوق في الفقيه ص 184 بدون قول أبي عبد الله </w:t>
      </w:r>
      <w:r w:rsidRPr="00DF6E40">
        <w:rPr>
          <w:rStyle w:val="libAlaemChar"/>
          <w:rtl/>
        </w:rPr>
        <w:t>عليه‌السلام</w:t>
      </w:r>
      <w:r w:rsidRPr="00FE1A16">
        <w:rPr>
          <w:rtl/>
        </w:rPr>
        <w:t>.</w:t>
      </w:r>
    </w:p>
    <w:p w:rsidR="00DB2296" w:rsidRPr="000C1C8A" w:rsidRDefault="00DB2296" w:rsidP="00DB2296">
      <w:pPr>
        <w:pStyle w:val="libFootnote"/>
        <w:rPr>
          <w:rtl/>
        </w:rPr>
      </w:pPr>
      <w:r>
        <w:rPr>
          <w:rtl/>
        </w:rPr>
        <w:t xml:space="preserve">- </w:t>
      </w:r>
      <w:r w:rsidRPr="000C1C8A">
        <w:rPr>
          <w:rtl/>
        </w:rPr>
        <w:t>657</w:t>
      </w:r>
      <w:r>
        <w:rPr>
          <w:rtl/>
        </w:rPr>
        <w:t xml:space="preserve"> - </w:t>
      </w:r>
      <w:r w:rsidRPr="000C1C8A">
        <w:rPr>
          <w:rtl/>
        </w:rPr>
        <w:t>التهذيب ج 1 ص 542</w:t>
      </w:r>
      <w:r>
        <w:rPr>
          <w:rtl/>
        </w:rPr>
        <w:t>.</w:t>
      </w:r>
    </w:p>
    <w:p w:rsidR="00DB2296" w:rsidRPr="000C1C8A" w:rsidRDefault="00DB2296" w:rsidP="00AE5285">
      <w:pPr>
        <w:pStyle w:val="libNormal0"/>
        <w:rPr>
          <w:rtl/>
        </w:rPr>
      </w:pPr>
      <w:r w:rsidRPr="00394F68">
        <w:rPr>
          <w:rStyle w:val="libPoemTiniChar0"/>
          <w:rtl/>
        </w:rPr>
        <w:br w:type="page"/>
      </w:r>
      <w:r w:rsidRPr="000C1C8A">
        <w:rPr>
          <w:rtl/>
        </w:rPr>
        <w:lastRenderedPageBreak/>
        <w:t xml:space="preserve">عن عمر بن يزيد عن أبي عبد الله </w:t>
      </w:r>
      <w:r w:rsidRPr="00DF6E40">
        <w:rPr>
          <w:rStyle w:val="libAlaemChar"/>
          <w:rtl/>
        </w:rPr>
        <w:t>عليه‌السلام</w:t>
      </w:r>
      <w:r w:rsidRPr="000C1C8A">
        <w:rPr>
          <w:rtl/>
        </w:rPr>
        <w:t xml:space="preserve"> قال</w:t>
      </w:r>
      <w:r>
        <w:rPr>
          <w:rtl/>
        </w:rPr>
        <w:t>:</w:t>
      </w:r>
      <w:r w:rsidRPr="000C1C8A">
        <w:rPr>
          <w:rtl/>
        </w:rPr>
        <w:t xml:space="preserve"> قال الله تعالى في كتابه </w:t>
      </w:r>
      <w:r w:rsidR="00AE5285" w:rsidRPr="00943893">
        <w:rPr>
          <w:rStyle w:val="libAlaemChar"/>
          <w:rtl/>
        </w:rPr>
        <w:t>(</w:t>
      </w:r>
      <w:r w:rsidR="00AE5285" w:rsidRPr="00AE5285">
        <w:rPr>
          <w:rStyle w:val="libAieChar"/>
          <w:rtl/>
        </w:rPr>
        <w:t>فَمَن كَانَ مِنكُم مَّرِ‌يضًا أَوْ بِهِ أَذًى مِّن رَّ‌أْسِهِ فَفِدْيَةٌ مِّن صِيَامٍ أَوْ صَدَقَةٍ أَوْ نُسُكٍ</w:t>
      </w:r>
      <w:r w:rsidR="00AE5285" w:rsidRPr="00943893">
        <w:rPr>
          <w:rStyle w:val="libAlaemChar"/>
          <w:rtl/>
        </w:rPr>
        <w:t>)</w:t>
      </w:r>
      <w:r w:rsidRPr="000C1C8A">
        <w:rPr>
          <w:rtl/>
        </w:rPr>
        <w:t xml:space="preserve"> فمن</w:t>
      </w:r>
      <w:r>
        <w:rPr>
          <w:rtl/>
        </w:rPr>
        <w:t xml:space="preserve"> </w:t>
      </w:r>
      <w:r w:rsidRPr="000C1C8A">
        <w:rPr>
          <w:rtl/>
        </w:rPr>
        <w:t>عرض له أذى أو وجع فتعاطى ما لا ينبغي للمحرم إذا كان صحيحا فالصيام ثلاثة</w:t>
      </w:r>
      <w:r>
        <w:rPr>
          <w:rtl/>
        </w:rPr>
        <w:t xml:space="preserve"> </w:t>
      </w:r>
      <w:r w:rsidRPr="000C1C8A">
        <w:rPr>
          <w:rtl/>
        </w:rPr>
        <w:t>أيام والصدقة على عشرة مساكين يشبعهم من الطعام والنسك شاة يذبحها فيأكل</w:t>
      </w:r>
      <w:r>
        <w:rPr>
          <w:rtl/>
        </w:rPr>
        <w:t xml:space="preserve"> </w:t>
      </w:r>
      <w:r w:rsidRPr="000C1C8A">
        <w:rPr>
          <w:rtl/>
        </w:rPr>
        <w:t>ويطعم</w:t>
      </w:r>
      <w:r>
        <w:rPr>
          <w:rtl/>
        </w:rPr>
        <w:t>،</w:t>
      </w:r>
      <w:r w:rsidRPr="000C1C8A">
        <w:rPr>
          <w:rtl/>
        </w:rPr>
        <w:t xml:space="preserve"> وإنما عليه واحد من ذلك</w:t>
      </w:r>
      <w:r>
        <w:rPr>
          <w:rtl/>
        </w:rPr>
        <w:t>.</w:t>
      </w:r>
    </w:p>
    <w:p w:rsidR="00DB2296" w:rsidRPr="000C1C8A" w:rsidRDefault="00DB2296" w:rsidP="00DB2296">
      <w:pPr>
        <w:pStyle w:val="libNormal"/>
        <w:rPr>
          <w:rtl/>
        </w:rPr>
      </w:pPr>
      <w:r w:rsidRPr="000C1C8A">
        <w:rPr>
          <w:rtl/>
        </w:rPr>
        <w:t>فلا ينافي الخبر الأول الذي قال فيه</w:t>
      </w:r>
      <w:r>
        <w:rPr>
          <w:rtl/>
        </w:rPr>
        <w:t>:</w:t>
      </w:r>
      <w:r w:rsidRPr="000C1C8A">
        <w:rPr>
          <w:rtl/>
        </w:rPr>
        <w:t xml:space="preserve"> والصدقة على ستة مساكين لكل مسكين</w:t>
      </w:r>
      <w:r>
        <w:rPr>
          <w:rtl/>
        </w:rPr>
        <w:t xml:space="preserve"> </w:t>
      </w:r>
      <w:r w:rsidRPr="000C1C8A">
        <w:rPr>
          <w:rtl/>
        </w:rPr>
        <w:t>مدان لان الوجه فيهما التخيير لان الانسان مخير بين أن يطعم ستة مساكين لكل</w:t>
      </w:r>
      <w:r>
        <w:rPr>
          <w:rtl/>
        </w:rPr>
        <w:t xml:space="preserve"> </w:t>
      </w:r>
      <w:r w:rsidRPr="000C1C8A">
        <w:rPr>
          <w:rtl/>
        </w:rPr>
        <w:t>مسكين مدين وبين أن يطعم عشرة مساكين قدر شبعهم</w:t>
      </w:r>
      <w:r>
        <w:rPr>
          <w:rtl/>
        </w:rPr>
        <w:t>،</w:t>
      </w:r>
      <w:r w:rsidRPr="000C1C8A">
        <w:rPr>
          <w:rtl/>
        </w:rPr>
        <w:t xml:space="preserve"> فلا تنافي بينهما على حال</w:t>
      </w:r>
      <w:r>
        <w:rPr>
          <w:rtl/>
        </w:rPr>
        <w:t xml:space="preserve"> </w:t>
      </w:r>
      <w:r w:rsidRPr="000C1C8A">
        <w:rPr>
          <w:rtl/>
        </w:rPr>
        <w:t>والذي يؤكد الرواية الأولى</w:t>
      </w:r>
      <w:r>
        <w:rPr>
          <w:rtl/>
        </w:rPr>
        <w:t>:</w:t>
      </w:r>
    </w:p>
    <w:p w:rsidR="00DB2296" w:rsidRPr="000C1C8A" w:rsidRDefault="00DB2296" w:rsidP="00DB2296">
      <w:pPr>
        <w:pStyle w:val="libNum"/>
        <w:rPr>
          <w:rtl/>
        </w:rPr>
      </w:pPr>
      <w:r w:rsidRPr="000C1C8A">
        <w:rPr>
          <w:rtl/>
        </w:rPr>
        <w:t>658</w:t>
      </w:r>
    </w:p>
    <w:p w:rsidR="00DB2296" w:rsidRPr="000C1C8A" w:rsidRDefault="00DB2296" w:rsidP="00DB2296">
      <w:pPr>
        <w:pStyle w:val="libNormal"/>
        <w:rPr>
          <w:rtl/>
        </w:rPr>
      </w:pPr>
      <w:r w:rsidRPr="000C1C8A">
        <w:rPr>
          <w:rtl/>
        </w:rPr>
        <w:t>3</w:t>
      </w:r>
      <w:r>
        <w:rPr>
          <w:rtl/>
        </w:rPr>
        <w:t xml:space="preserve"> - </w:t>
      </w:r>
      <w:r w:rsidRPr="000C1C8A">
        <w:rPr>
          <w:rtl/>
        </w:rPr>
        <w:t>ما رواه موسى بن القاسم عن محمد بن أحمد عن مثنى عن زرارة عن أبي</w:t>
      </w:r>
      <w:r>
        <w:rPr>
          <w:rtl/>
        </w:rPr>
        <w:t xml:space="preserve"> </w:t>
      </w:r>
      <w:r w:rsidRPr="000C1C8A">
        <w:rPr>
          <w:rtl/>
        </w:rPr>
        <w:t xml:space="preserve">عبد الله </w:t>
      </w:r>
      <w:r w:rsidRPr="00DF6E40">
        <w:rPr>
          <w:rStyle w:val="libAlaemChar"/>
          <w:rtl/>
        </w:rPr>
        <w:t>عليه‌السلام</w:t>
      </w:r>
      <w:r w:rsidRPr="000C1C8A">
        <w:rPr>
          <w:rtl/>
        </w:rPr>
        <w:t xml:space="preserve"> قال</w:t>
      </w:r>
      <w:r>
        <w:rPr>
          <w:rtl/>
        </w:rPr>
        <w:t>:</w:t>
      </w:r>
      <w:r w:rsidRPr="000C1C8A">
        <w:rPr>
          <w:rtl/>
        </w:rPr>
        <w:t xml:space="preserve"> إذا احصر الرجل فبعث بهديه فآذاه رأسه قبل أن ينحر</w:t>
      </w:r>
      <w:r>
        <w:rPr>
          <w:rtl/>
        </w:rPr>
        <w:t xml:space="preserve"> </w:t>
      </w:r>
      <w:r w:rsidRPr="000C1C8A">
        <w:rPr>
          <w:rtl/>
        </w:rPr>
        <w:t>هديه فإنه يذبح شاة مكان الذي احصر فيه</w:t>
      </w:r>
      <w:r>
        <w:rPr>
          <w:rtl/>
        </w:rPr>
        <w:t>،</w:t>
      </w:r>
      <w:r w:rsidRPr="000C1C8A">
        <w:rPr>
          <w:rtl/>
        </w:rPr>
        <w:t xml:space="preserve"> أو يصوم أو يتصدق على ستة مساكين</w:t>
      </w:r>
      <w:r>
        <w:rPr>
          <w:rtl/>
        </w:rPr>
        <w:t xml:space="preserve"> </w:t>
      </w:r>
      <w:r w:rsidRPr="000C1C8A">
        <w:rPr>
          <w:rtl/>
        </w:rPr>
        <w:t>والصوم ثلاثة أيام والصدقة نصف صاع لكل مسكين</w:t>
      </w:r>
      <w:r>
        <w:rPr>
          <w:rtl/>
        </w:rPr>
        <w:t>.</w:t>
      </w:r>
    </w:p>
    <w:p w:rsidR="00DB2296" w:rsidRPr="000C1C8A" w:rsidRDefault="00DB2296" w:rsidP="00DB2296">
      <w:pPr>
        <w:pStyle w:val="Heading2Center"/>
        <w:rPr>
          <w:rtl/>
        </w:rPr>
      </w:pPr>
      <w:bookmarkStart w:id="396" w:name="_Toc373338739"/>
      <w:bookmarkStart w:id="397" w:name="_Toc376941546"/>
      <w:bookmarkStart w:id="398" w:name="_Toc376950783"/>
      <w:r w:rsidRPr="000C1C8A">
        <w:rPr>
          <w:rtl/>
        </w:rPr>
        <w:t>123</w:t>
      </w:r>
      <w:r>
        <w:rPr>
          <w:rtl/>
        </w:rPr>
        <w:t xml:space="preserve"> - </w:t>
      </w:r>
      <w:r w:rsidRPr="000C1C8A">
        <w:rPr>
          <w:rtl/>
        </w:rPr>
        <w:t>باب من ألقى القمل من الجسد</w:t>
      </w:r>
      <w:bookmarkEnd w:id="396"/>
      <w:bookmarkEnd w:id="397"/>
      <w:bookmarkEnd w:id="398"/>
    </w:p>
    <w:p w:rsidR="00DB2296" w:rsidRPr="000C1C8A" w:rsidRDefault="00DB2296" w:rsidP="00DB2296">
      <w:pPr>
        <w:pStyle w:val="libNum"/>
        <w:rPr>
          <w:rtl/>
        </w:rPr>
      </w:pPr>
      <w:r w:rsidRPr="000C1C8A">
        <w:rPr>
          <w:rtl/>
        </w:rPr>
        <w:t>659</w:t>
      </w:r>
    </w:p>
    <w:p w:rsidR="00DB2296" w:rsidRPr="000C1C8A" w:rsidRDefault="00DB2296" w:rsidP="00DB2296">
      <w:pPr>
        <w:pStyle w:val="libNormal"/>
        <w:rPr>
          <w:rtl/>
        </w:rPr>
      </w:pPr>
      <w:r w:rsidRPr="000C1C8A">
        <w:rPr>
          <w:rtl/>
        </w:rPr>
        <w:t>1</w:t>
      </w:r>
      <w:r>
        <w:rPr>
          <w:rtl/>
        </w:rPr>
        <w:t xml:space="preserve"> - </w:t>
      </w:r>
      <w:r w:rsidRPr="000C1C8A">
        <w:rPr>
          <w:rtl/>
        </w:rPr>
        <w:t>موسى بن القاسم عن عبد الرحمان عن حماد بن عيسى قال</w:t>
      </w:r>
      <w:r>
        <w:rPr>
          <w:rtl/>
        </w:rPr>
        <w:t>:</w:t>
      </w:r>
      <w:r w:rsidRPr="000C1C8A">
        <w:rPr>
          <w:rtl/>
        </w:rPr>
        <w:t xml:space="preserve"> سألت أبا عبد الله</w:t>
      </w:r>
      <w:r>
        <w:rPr>
          <w:rtl/>
        </w:rPr>
        <w:t xml:space="preserve"> </w:t>
      </w:r>
      <w:r w:rsidRPr="00DF6E40">
        <w:rPr>
          <w:rStyle w:val="libAlaemChar"/>
          <w:rtl/>
        </w:rPr>
        <w:t>عليه‌السلام</w:t>
      </w:r>
      <w:r w:rsidRPr="000C1C8A">
        <w:rPr>
          <w:rtl/>
        </w:rPr>
        <w:t xml:space="preserve"> عن المحرم يبين القملة من جسده فيلقيها فقال</w:t>
      </w:r>
      <w:r>
        <w:rPr>
          <w:rtl/>
        </w:rPr>
        <w:t>:</w:t>
      </w:r>
      <w:r w:rsidRPr="000C1C8A">
        <w:rPr>
          <w:rtl/>
        </w:rPr>
        <w:t xml:space="preserve"> يطعم مكانها طعاما</w:t>
      </w:r>
      <w:r>
        <w:rPr>
          <w:rtl/>
        </w:rPr>
        <w:t>.</w:t>
      </w:r>
    </w:p>
    <w:p w:rsidR="00DB2296" w:rsidRPr="000C1C8A" w:rsidRDefault="00DB2296" w:rsidP="00DB2296">
      <w:pPr>
        <w:pStyle w:val="libNum"/>
        <w:rPr>
          <w:rtl/>
        </w:rPr>
      </w:pPr>
      <w:r w:rsidRPr="000C1C8A">
        <w:rPr>
          <w:rtl/>
        </w:rPr>
        <w:t>660</w:t>
      </w:r>
    </w:p>
    <w:p w:rsidR="00DB2296" w:rsidRPr="000C1C8A" w:rsidRDefault="00DB2296" w:rsidP="00DB2296">
      <w:pPr>
        <w:pStyle w:val="libNormal"/>
        <w:rPr>
          <w:rtl/>
        </w:rPr>
      </w:pPr>
      <w:r w:rsidRPr="000C1C8A">
        <w:rPr>
          <w:rtl/>
        </w:rPr>
        <w:t>2</w:t>
      </w:r>
      <w:r>
        <w:rPr>
          <w:rtl/>
        </w:rPr>
        <w:t xml:space="preserve"> - </w:t>
      </w:r>
      <w:r w:rsidRPr="000C1C8A">
        <w:rPr>
          <w:rtl/>
        </w:rPr>
        <w:t xml:space="preserve">عنه عن أبي جعفر عن عبد الرحمن عن علا عن محمد بن مسلم عن أبي عبد الله </w:t>
      </w:r>
      <w:r w:rsidR="00865BEC" w:rsidRPr="00865BEC">
        <w:rPr>
          <w:rStyle w:val="libAlaemChar"/>
          <w:rtl/>
        </w:rPr>
        <w:t>عليه‌السلام</w:t>
      </w:r>
      <w:r w:rsidRPr="000C1C8A">
        <w:rPr>
          <w:rtl/>
        </w:rPr>
        <w:t xml:space="preserve"> قال</w:t>
      </w:r>
      <w:r>
        <w:rPr>
          <w:rtl/>
        </w:rPr>
        <w:t>:</w:t>
      </w:r>
      <w:r w:rsidRPr="000C1C8A">
        <w:rPr>
          <w:rtl/>
        </w:rPr>
        <w:t xml:space="preserve"> سألته عن المحرم ينزع القملة من جسده فيلقيها قال</w:t>
      </w:r>
      <w:r>
        <w:rPr>
          <w:rtl/>
        </w:rPr>
        <w:t>:</w:t>
      </w:r>
      <w:r w:rsidRPr="000C1C8A">
        <w:rPr>
          <w:rtl/>
        </w:rPr>
        <w:t xml:space="preserve"> يطعم مكانها طعاما</w:t>
      </w:r>
      <w:r>
        <w:rPr>
          <w:rtl/>
        </w:rPr>
        <w:t>.</w:t>
      </w:r>
    </w:p>
    <w:p w:rsidR="00DB2296" w:rsidRPr="000C1C8A" w:rsidRDefault="00DB2296" w:rsidP="00DB2296">
      <w:pPr>
        <w:pStyle w:val="libNum"/>
        <w:rPr>
          <w:rtl/>
        </w:rPr>
      </w:pPr>
      <w:r w:rsidRPr="000C1C8A">
        <w:rPr>
          <w:rtl/>
        </w:rPr>
        <w:t>661</w:t>
      </w:r>
    </w:p>
    <w:p w:rsidR="00DB2296" w:rsidRPr="000C1C8A" w:rsidRDefault="00DB2296" w:rsidP="00DB2296">
      <w:pPr>
        <w:pStyle w:val="libNormal"/>
        <w:rPr>
          <w:rtl/>
        </w:rPr>
      </w:pPr>
      <w:r w:rsidRPr="000C1C8A">
        <w:rPr>
          <w:rtl/>
        </w:rPr>
        <w:t>3</w:t>
      </w:r>
      <w:r>
        <w:rPr>
          <w:rtl/>
        </w:rPr>
        <w:t xml:space="preserve"> - </w:t>
      </w:r>
      <w:r w:rsidRPr="000C1C8A">
        <w:rPr>
          <w:rtl/>
        </w:rPr>
        <w:t xml:space="preserve">عنه عن حسين بن أبي العلا عن أبي عبد الله </w:t>
      </w:r>
      <w:r w:rsidRPr="00DF6E40">
        <w:rPr>
          <w:rStyle w:val="libAlaemChar"/>
          <w:rtl/>
        </w:rPr>
        <w:t>عليه‌السلام</w:t>
      </w:r>
      <w:r w:rsidRPr="000C1C8A">
        <w:rPr>
          <w:rtl/>
        </w:rPr>
        <w:t xml:space="preserve"> قال</w:t>
      </w:r>
      <w:r>
        <w:rPr>
          <w:rtl/>
        </w:rPr>
        <w:t>:</w:t>
      </w:r>
      <w:r w:rsidRPr="000C1C8A">
        <w:rPr>
          <w:rtl/>
        </w:rPr>
        <w:t xml:space="preserve"> المحرم لا ينزع</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FE1A16">
        <w:rPr>
          <w:rtl/>
        </w:rPr>
        <w:t xml:space="preserve"> 658</w:t>
      </w:r>
      <w:r>
        <w:rPr>
          <w:rtl/>
        </w:rPr>
        <w:t xml:space="preserve"> - </w:t>
      </w:r>
      <w:r w:rsidRPr="00FE1A16">
        <w:rPr>
          <w:rtl/>
        </w:rPr>
        <w:t>التهذيب ج 1 ص 542 الكافي ج 1 ص 263.</w:t>
      </w:r>
    </w:p>
    <w:p w:rsidR="00DB2296" w:rsidRPr="000C1C8A" w:rsidRDefault="00DB2296" w:rsidP="00DB2296">
      <w:pPr>
        <w:pStyle w:val="libFootnote"/>
        <w:rPr>
          <w:rtl/>
        </w:rPr>
      </w:pPr>
      <w:r>
        <w:rPr>
          <w:rtl/>
        </w:rPr>
        <w:t xml:space="preserve">- </w:t>
      </w:r>
      <w:r w:rsidRPr="000C1C8A">
        <w:rPr>
          <w:rtl/>
        </w:rPr>
        <w:t>659</w:t>
      </w:r>
      <w:r>
        <w:rPr>
          <w:rtl/>
        </w:rPr>
        <w:t xml:space="preserve"> - </w:t>
      </w:r>
      <w:r w:rsidRPr="000C1C8A">
        <w:rPr>
          <w:rtl/>
        </w:rPr>
        <w:t>660</w:t>
      </w:r>
      <w:r>
        <w:rPr>
          <w:rtl/>
        </w:rPr>
        <w:t xml:space="preserve"> - </w:t>
      </w:r>
      <w:r w:rsidRPr="000C1C8A">
        <w:rPr>
          <w:rtl/>
        </w:rPr>
        <w:t>661</w:t>
      </w:r>
      <w:r>
        <w:rPr>
          <w:rtl/>
        </w:rPr>
        <w:t xml:space="preserve"> - </w:t>
      </w:r>
      <w:r w:rsidRPr="000C1C8A">
        <w:rPr>
          <w:rtl/>
        </w:rPr>
        <w:t>التهذيب ج 1 ص 543</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القملة من جسده ولا من ثوبه متعمدا وإن قتل شيئا من ذلك خطأ فليطعم مكانها</w:t>
      </w:r>
      <w:r>
        <w:rPr>
          <w:rtl/>
        </w:rPr>
        <w:t xml:space="preserve"> </w:t>
      </w:r>
      <w:r w:rsidRPr="000C1C8A">
        <w:rPr>
          <w:rtl/>
        </w:rPr>
        <w:t>طعاما قبضة بيده</w:t>
      </w:r>
      <w:r>
        <w:rPr>
          <w:rtl/>
        </w:rPr>
        <w:t>.</w:t>
      </w:r>
    </w:p>
    <w:p w:rsidR="00DB2296" w:rsidRPr="000C1C8A" w:rsidRDefault="00DB2296" w:rsidP="00DB2296">
      <w:pPr>
        <w:pStyle w:val="libNum"/>
        <w:rPr>
          <w:rtl/>
        </w:rPr>
      </w:pPr>
      <w:r w:rsidRPr="000C1C8A">
        <w:rPr>
          <w:rtl/>
        </w:rPr>
        <w:t>662</w:t>
      </w:r>
    </w:p>
    <w:p w:rsidR="00DB2296" w:rsidRPr="000C1C8A" w:rsidRDefault="00DB2296" w:rsidP="00DB2296">
      <w:pPr>
        <w:pStyle w:val="libNormal"/>
        <w:rPr>
          <w:rtl/>
        </w:rPr>
      </w:pPr>
      <w:r w:rsidRPr="000C1C8A">
        <w:rPr>
          <w:rtl/>
        </w:rPr>
        <w:t>4</w:t>
      </w:r>
      <w:r>
        <w:rPr>
          <w:rtl/>
        </w:rPr>
        <w:t xml:space="preserve"> - </w:t>
      </w:r>
      <w:r w:rsidRPr="000C1C8A">
        <w:rPr>
          <w:rtl/>
        </w:rPr>
        <w:t>فأما ما رواه الحسين بن سعيد عن صفوان بن يحيى عن مرة مولى خالد قال</w:t>
      </w:r>
      <w:r>
        <w:rPr>
          <w:rtl/>
        </w:rPr>
        <w:t xml:space="preserve">: </w:t>
      </w:r>
      <w:r w:rsidRPr="000C1C8A">
        <w:rPr>
          <w:rtl/>
        </w:rPr>
        <w:t xml:space="preserve">سألت أبا عبد الله </w:t>
      </w:r>
      <w:r w:rsidRPr="00DF6E40">
        <w:rPr>
          <w:rStyle w:val="libAlaemChar"/>
          <w:rtl/>
        </w:rPr>
        <w:t>عليه‌السلام</w:t>
      </w:r>
      <w:r w:rsidRPr="000C1C8A">
        <w:rPr>
          <w:rtl/>
        </w:rPr>
        <w:t xml:space="preserve"> عن المحرم يلقي القملة</w:t>
      </w:r>
      <w:r>
        <w:rPr>
          <w:rtl/>
        </w:rPr>
        <w:t>؟</w:t>
      </w:r>
      <w:r w:rsidRPr="000C1C8A">
        <w:rPr>
          <w:rtl/>
        </w:rPr>
        <w:t xml:space="preserve"> فقال</w:t>
      </w:r>
      <w:r>
        <w:rPr>
          <w:rtl/>
        </w:rPr>
        <w:t>:</w:t>
      </w:r>
      <w:r w:rsidRPr="000C1C8A">
        <w:rPr>
          <w:rtl/>
        </w:rPr>
        <w:t xml:space="preserve"> ألقوها أبعدها الله </w:t>
      </w:r>
      <w:r w:rsidRPr="00DF6E40">
        <w:rPr>
          <w:rStyle w:val="libAlaemChar"/>
          <w:rtl/>
        </w:rPr>
        <w:t>عزوجل</w:t>
      </w:r>
      <w:r>
        <w:rPr>
          <w:rtl/>
        </w:rPr>
        <w:t xml:space="preserve"> </w:t>
      </w:r>
      <w:r w:rsidRPr="000C1C8A">
        <w:rPr>
          <w:rtl/>
        </w:rPr>
        <w:t>غير محمودة ولا مفقودة</w:t>
      </w:r>
      <w:r>
        <w:rPr>
          <w:rtl/>
        </w:rPr>
        <w:t>.</w:t>
      </w:r>
    </w:p>
    <w:p w:rsidR="00DB2296" w:rsidRPr="000C1C8A" w:rsidRDefault="00DB2296" w:rsidP="00DB2296">
      <w:pPr>
        <w:pStyle w:val="libNum"/>
        <w:rPr>
          <w:rtl/>
        </w:rPr>
      </w:pPr>
      <w:r w:rsidRPr="000C1C8A">
        <w:rPr>
          <w:rtl/>
        </w:rPr>
        <w:t>663</w:t>
      </w:r>
    </w:p>
    <w:p w:rsidR="00DB2296" w:rsidRPr="000C1C8A" w:rsidRDefault="00DB2296" w:rsidP="00DB2296">
      <w:pPr>
        <w:pStyle w:val="libNormal"/>
        <w:rPr>
          <w:rtl/>
        </w:rPr>
      </w:pPr>
      <w:r w:rsidRPr="000C1C8A">
        <w:rPr>
          <w:rtl/>
        </w:rPr>
        <w:t>5</w:t>
      </w:r>
      <w:r>
        <w:rPr>
          <w:rtl/>
        </w:rPr>
        <w:t xml:space="preserve"> - </w:t>
      </w:r>
      <w:r w:rsidRPr="000C1C8A">
        <w:rPr>
          <w:rtl/>
        </w:rPr>
        <w:t>عنه عن فضالة عن معاوية بن عمار قال</w:t>
      </w:r>
      <w:r>
        <w:rPr>
          <w:rtl/>
        </w:rPr>
        <w:t>:</w:t>
      </w:r>
      <w:r w:rsidRPr="000C1C8A">
        <w:rPr>
          <w:rtl/>
        </w:rPr>
        <w:t xml:space="preserve"> قلت لأبي عبد الله </w:t>
      </w:r>
      <w:r w:rsidRPr="00DF6E40">
        <w:rPr>
          <w:rStyle w:val="libAlaemChar"/>
          <w:rtl/>
        </w:rPr>
        <w:t>عليه‌السلام</w:t>
      </w:r>
      <w:r>
        <w:rPr>
          <w:rtl/>
        </w:rPr>
        <w:t xml:space="preserve"> </w:t>
      </w:r>
      <w:r w:rsidRPr="000C1C8A">
        <w:rPr>
          <w:rtl/>
        </w:rPr>
        <w:t>المحرم يحك رأسه فتسقط منه القملة والثنتان قال</w:t>
      </w:r>
      <w:r>
        <w:rPr>
          <w:rtl/>
        </w:rPr>
        <w:t>:</w:t>
      </w:r>
      <w:r w:rsidRPr="000C1C8A">
        <w:rPr>
          <w:rtl/>
        </w:rPr>
        <w:t xml:space="preserve"> لا شئ عليه ولا يعود قلت</w:t>
      </w:r>
      <w:r>
        <w:rPr>
          <w:rtl/>
        </w:rPr>
        <w:t>:</w:t>
      </w:r>
      <w:r w:rsidRPr="000C1C8A">
        <w:rPr>
          <w:rtl/>
        </w:rPr>
        <w:t xml:space="preserve"> كيف</w:t>
      </w:r>
      <w:r>
        <w:rPr>
          <w:rtl/>
        </w:rPr>
        <w:t xml:space="preserve"> </w:t>
      </w:r>
      <w:r w:rsidRPr="000C1C8A">
        <w:rPr>
          <w:rtl/>
        </w:rPr>
        <w:t>يحك رأسه</w:t>
      </w:r>
      <w:r>
        <w:rPr>
          <w:rtl/>
        </w:rPr>
        <w:t>؟</w:t>
      </w:r>
      <w:r w:rsidRPr="000C1C8A">
        <w:rPr>
          <w:rtl/>
        </w:rPr>
        <w:t xml:space="preserve"> قال</w:t>
      </w:r>
      <w:r>
        <w:rPr>
          <w:rtl/>
        </w:rPr>
        <w:t>:</w:t>
      </w:r>
      <w:r w:rsidRPr="000C1C8A">
        <w:rPr>
          <w:rtl/>
        </w:rPr>
        <w:t xml:space="preserve"> بأظافيره ما لم يدمه ولا يقطع الشعر</w:t>
      </w:r>
      <w:r>
        <w:rPr>
          <w:rtl/>
        </w:rPr>
        <w:t>.</w:t>
      </w:r>
    </w:p>
    <w:p w:rsidR="00DB2296" w:rsidRPr="000C1C8A" w:rsidRDefault="00DB2296" w:rsidP="00DB2296">
      <w:pPr>
        <w:pStyle w:val="libNum"/>
        <w:rPr>
          <w:rtl/>
        </w:rPr>
      </w:pPr>
      <w:r w:rsidRPr="000C1C8A">
        <w:rPr>
          <w:rtl/>
        </w:rPr>
        <w:t>664</w:t>
      </w:r>
    </w:p>
    <w:p w:rsidR="00DB2296" w:rsidRPr="000C1C8A" w:rsidRDefault="00DB2296" w:rsidP="00DB2296">
      <w:pPr>
        <w:pStyle w:val="libNormal"/>
        <w:rPr>
          <w:rtl/>
        </w:rPr>
      </w:pPr>
      <w:r w:rsidRPr="000C1C8A">
        <w:rPr>
          <w:rtl/>
        </w:rPr>
        <w:t>6</w:t>
      </w:r>
      <w:r>
        <w:rPr>
          <w:rtl/>
        </w:rPr>
        <w:t xml:space="preserve"> - </w:t>
      </w:r>
      <w:r w:rsidRPr="000C1C8A">
        <w:rPr>
          <w:rtl/>
        </w:rPr>
        <w:t>عنه عن فضالة عن معاوية بن عمار قال</w:t>
      </w:r>
      <w:r>
        <w:rPr>
          <w:rtl/>
        </w:rPr>
        <w:t>:</w:t>
      </w:r>
      <w:r w:rsidRPr="000C1C8A">
        <w:rPr>
          <w:rtl/>
        </w:rPr>
        <w:t xml:space="preserve"> قلت</w:t>
      </w:r>
      <w:r>
        <w:rPr>
          <w:rtl/>
        </w:rPr>
        <w:t>:</w:t>
      </w:r>
      <w:r w:rsidRPr="000C1C8A">
        <w:rPr>
          <w:rtl/>
        </w:rPr>
        <w:t xml:space="preserve"> لأبي عبد الله </w:t>
      </w:r>
      <w:r w:rsidRPr="00DF6E40">
        <w:rPr>
          <w:rStyle w:val="libAlaemChar"/>
          <w:rtl/>
        </w:rPr>
        <w:t>عليه‌السلام</w:t>
      </w:r>
      <w:r>
        <w:rPr>
          <w:rtl/>
        </w:rPr>
        <w:t xml:space="preserve"> </w:t>
      </w:r>
      <w:r w:rsidRPr="000C1C8A">
        <w:rPr>
          <w:rtl/>
        </w:rPr>
        <w:t>ما تقول في محرم قتل قملة</w:t>
      </w:r>
      <w:r>
        <w:rPr>
          <w:rtl/>
        </w:rPr>
        <w:t>؟</w:t>
      </w:r>
      <w:r w:rsidRPr="000C1C8A">
        <w:rPr>
          <w:rtl/>
        </w:rPr>
        <w:t xml:space="preserve"> قال</w:t>
      </w:r>
      <w:r>
        <w:rPr>
          <w:rtl/>
        </w:rPr>
        <w:t>:</w:t>
      </w:r>
      <w:r w:rsidRPr="000C1C8A">
        <w:rPr>
          <w:rtl/>
        </w:rPr>
        <w:t xml:space="preserve"> لا شئ عليه في القملة ولا ينبغي أن له يتعمد قتلها</w:t>
      </w:r>
      <w:r>
        <w:rPr>
          <w:rtl/>
        </w:rPr>
        <w:t>.</w:t>
      </w:r>
    </w:p>
    <w:p w:rsidR="00DB2296" w:rsidRPr="000C1C8A" w:rsidRDefault="00DB2296" w:rsidP="00DB2296">
      <w:pPr>
        <w:pStyle w:val="libNormal"/>
        <w:rPr>
          <w:rtl/>
        </w:rPr>
      </w:pPr>
      <w:r w:rsidRPr="000C1C8A">
        <w:rPr>
          <w:rtl/>
        </w:rPr>
        <w:t>فالوجه في هذه الروايات أن يكون المراد بقوله لا شئ عليه أي لا شئ معين كما</w:t>
      </w:r>
      <w:r>
        <w:rPr>
          <w:rtl/>
        </w:rPr>
        <w:t xml:space="preserve"> </w:t>
      </w:r>
      <w:r w:rsidRPr="000C1C8A">
        <w:rPr>
          <w:rtl/>
        </w:rPr>
        <w:t>يتعين ذلك فيما عداه من الكفارات</w:t>
      </w:r>
      <w:r>
        <w:rPr>
          <w:rtl/>
        </w:rPr>
        <w:t>.</w:t>
      </w:r>
    </w:p>
    <w:p w:rsidR="00DB2296" w:rsidRPr="000C1C8A" w:rsidRDefault="00DB2296" w:rsidP="00DB2296">
      <w:pPr>
        <w:pStyle w:val="Heading2Center"/>
        <w:rPr>
          <w:rtl/>
        </w:rPr>
      </w:pPr>
      <w:bookmarkStart w:id="399" w:name="_Toc373338740"/>
      <w:bookmarkStart w:id="400" w:name="_Toc376941547"/>
      <w:bookmarkStart w:id="401" w:name="_Toc376950784"/>
      <w:r w:rsidRPr="000C1C8A">
        <w:rPr>
          <w:rtl/>
        </w:rPr>
        <w:t>124</w:t>
      </w:r>
      <w:r>
        <w:rPr>
          <w:rtl/>
        </w:rPr>
        <w:t xml:space="preserve"> - </w:t>
      </w:r>
      <w:r w:rsidRPr="000C1C8A">
        <w:rPr>
          <w:rtl/>
        </w:rPr>
        <w:t>باب من جادل صادقا</w:t>
      </w:r>
      <w:bookmarkEnd w:id="399"/>
      <w:bookmarkEnd w:id="400"/>
      <w:bookmarkEnd w:id="401"/>
    </w:p>
    <w:p w:rsidR="00DB2296" w:rsidRPr="000C1C8A" w:rsidRDefault="00DB2296" w:rsidP="00DB2296">
      <w:pPr>
        <w:pStyle w:val="libNum"/>
        <w:rPr>
          <w:rtl/>
        </w:rPr>
      </w:pPr>
      <w:r w:rsidRPr="000C1C8A">
        <w:rPr>
          <w:rtl/>
        </w:rPr>
        <w:t>665</w:t>
      </w:r>
    </w:p>
    <w:p w:rsidR="00DB2296" w:rsidRPr="000C1C8A" w:rsidRDefault="00DB2296" w:rsidP="00DB2296">
      <w:pPr>
        <w:pStyle w:val="libNormal"/>
        <w:rPr>
          <w:rtl/>
        </w:rPr>
      </w:pPr>
      <w:r w:rsidRPr="000C1C8A">
        <w:rPr>
          <w:rtl/>
        </w:rPr>
        <w:t>1</w:t>
      </w:r>
      <w:r>
        <w:rPr>
          <w:rtl/>
        </w:rPr>
        <w:t xml:space="preserve"> - </w:t>
      </w:r>
      <w:r w:rsidRPr="000C1C8A">
        <w:rPr>
          <w:rtl/>
        </w:rPr>
        <w:t xml:space="preserve">موسى بن القاسم عن أبان بن عثمان عن أبي بصير عن أبي عبد الله </w:t>
      </w:r>
      <w:r w:rsidR="00865BEC" w:rsidRPr="00865BEC">
        <w:rPr>
          <w:rStyle w:val="libAlaemChar"/>
          <w:rtl/>
        </w:rPr>
        <w:t>عليه‌السلام</w:t>
      </w:r>
      <w:r w:rsidRPr="000C1C8A">
        <w:rPr>
          <w:rtl/>
        </w:rPr>
        <w:t xml:space="preserve"> قال</w:t>
      </w:r>
      <w:r>
        <w:rPr>
          <w:rtl/>
        </w:rPr>
        <w:t>:</w:t>
      </w:r>
      <w:r w:rsidRPr="000C1C8A">
        <w:rPr>
          <w:rtl/>
        </w:rPr>
        <w:t xml:space="preserve"> إذا حلف الرجل ثلاثة إيمان وهو صادق وهو محرم فعليه دم يهريقه</w:t>
      </w:r>
      <w:r>
        <w:rPr>
          <w:rtl/>
        </w:rPr>
        <w:t xml:space="preserve">، </w:t>
      </w:r>
      <w:r w:rsidRPr="000C1C8A">
        <w:rPr>
          <w:rtl/>
        </w:rPr>
        <w:t>وإذا حلف يمينا واحدة كاذبا فقد جادل فعليه دم يهريقه</w:t>
      </w:r>
      <w:r>
        <w:rPr>
          <w:rtl/>
        </w:rPr>
        <w:t>.</w:t>
      </w:r>
    </w:p>
    <w:p w:rsidR="00DB2296" w:rsidRPr="000C1C8A" w:rsidRDefault="00DB2296" w:rsidP="00DB2296">
      <w:pPr>
        <w:pStyle w:val="libNum"/>
        <w:rPr>
          <w:rtl/>
        </w:rPr>
      </w:pPr>
      <w:r w:rsidRPr="000C1C8A">
        <w:rPr>
          <w:rtl/>
        </w:rPr>
        <w:t>666</w:t>
      </w:r>
    </w:p>
    <w:p w:rsidR="00DB2296" w:rsidRPr="000C1C8A" w:rsidRDefault="00DB2296" w:rsidP="00DB2296">
      <w:pPr>
        <w:pStyle w:val="libNormal"/>
        <w:rPr>
          <w:rtl/>
        </w:rPr>
      </w:pPr>
      <w:r w:rsidRPr="000C1C8A">
        <w:rPr>
          <w:rtl/>
        </w:rPr>
        <w:t>2</w:t>
      </w:r>
      <w:r>
        <w:rPr>
          <w:rtl/>
        </w:rPr>
        <w:t xml:space="preserve"> - </w:t>
      </w:r>
      <w:r w:rsidRPr="000C1C8A">
        <w:rPr>
          <w:rtl/>
        </w:rPr>
        <w:t>فأما ما رواه موسى بن القاسم عن يونس بن يعقوب قال</w:t>
      </w:r>
      <w:r>
        <w:rPr>
          <w:rtl/>
        </w:rPr>
        <w:t>:</w:t>
      </w:r>
      <w:r w:rsidRPr="000C1C8A">
        <w:rPr>
          <w:rtl/>
        </w:rPr>
        <w:t xml:space="preserve"> سألت أبا عبد الله</w:t>
      </w:r>
      <w:r>
        <w:rPr>
          <w:rtl/>
        </w:rPr>
        <w:t xml:space="preserve"> </w:t>
      </w:r>
      <w:r w:rsidRPr="00DF6E40">
        <w:rPr>
          <w:rStyle w:val="libAlaemChar"/>
          <w:rtl/>
        </w:rPr>
        <w:t>عليه‌السلام</w:t>
      </w:r>
      <w:r w:rsidRPr="000C1C8A">
        <w:rPr>
          <w:rtl/>
        </w:rPr>
        <w:t xml:space="preserve"> عن المحرم يقول</w:t>
      </w:r>
      <w:r>
        <w:rPr>
          <w:rtl/>
        </w:rPr>
        <w:t>:</w:t>
      </w:r>
      <w:r w:rsidRPr="000C1C8A">
        <w:rPr>
          <w:rtl/>
        </w:rPr>
        <w:t xml:space="preserve"> لا والله وبلى والله وهو صادق عليه شئ</w:t>
      </w:r>
      <w:r>
        <w:rPr>
          <w:rtl/>
        </w:rPr>
        <w:t>؟</w:t>
      </w:r>
      <w:r w:rsidRPr="000C1C8A">
        <w:rPr>
          <w:rtl/>
        </w:rPr>
        <w:t xml:space="preserve"> قال</w:t>
      </w:r>
      <w:r>
        <w:rPr>
          <w:rtl/>
        </w:rPr>
        <w:t>:</w:t>
      </w:r>
      <w:r w:rsidRPr="000C1C8A">
        <w:rPr>
          <w:rtl/>
        </w:rPr>
        <w:t xml:space="preserve"> لا</w:t>
      </w:r>
      <w:r>
        <w:rPr>
          <w:rtl/>
        </w:rPr>
        <w:t>.</w:t>
      </w:r>
    </w:p>
    <w:p w:rsidR="00DB2296" w:rsidRPr="000C1C8A" w:rsidRDefault="00DB2296" w:rsidP="00DB2296">
      <w:pPr>
        <w:pStyle w:val="libNormal"/>
        <w:rPr>
          <w:rtl/>
        </w:rPr>
      </w:pPr>
      <w:r w:rsidRPr="000C1C8A">
        <w:rPr>
          <w:rtl/>
        </w:rPr>
        <w:t>فالوجه في هذا الخبر أن نحمله على أنه حلف مرة أو مرتين فإنه لا شئ عليه وإنما</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FE1A16">
        <w:rPr>
          <w:rtl/>
        </w:rPr>
        <w:t xml:space="preserve"> 662</w:t>
      </w:r>
      <w:r>
        <w:rPr>
          <w:rtl/>
        </w:rPr>
        <w:t xml:space="preserve"> - </w:t>
      </w:r>
      <w:r w:rsidRPr="00FE1A16">
        <w:rPr>
          <w:rtl/>
        </w:rPr>
        <w:t>663</w:t>
      </w:r>
      <w:r>
        <w:rPr>
          <w:rtl/>
        </w:rPr>
        <w:t xml:space="preserve"> - </w:t>
      </w:r>
      <w:r w:rsidRPr="00FE1A16">
        <w:rPr>
          <w:rtl/>
        </w:rPr>
        <w:t>التهذيب ج 1 ص 543 واخرج الأخير الصدوق في الفقيه ص 184.</w:t>
      </w:r>
    </w:p>
    <w:p w:rsidR="00DB2296" w:rsidRDefault="00DB2296" w:rsidP="00DB2296">
      <w:pPr>
        <w:pStyle w:val="libFootnote"/>
        <w:rPr>
          <w:rtl/>
        </w:rPr>
      </w:pPr>
      <w:r>
        <w:rPr>
          <w:rtl/>
        </w:rPr>
        <w:t xml:space="preserve">- </w:t>
      </w:r>
      <w:r w:rsidRPr="000C1C8A">
        <w:rPr>
          <w:rtl/>
        </w:rPr>
        <w:t>664</w:t>
      </w:r>
      <w:r>
        <w:rPr>
          <w:rtl/>
        </w:rPr>
        <w:t xml:space="preserve"> - </w:t>
      </w:r>
      <w:r w:rsidRPr="000C1C8A">
        <w:rPr>
          <w:rtl/>
        </w:rPr>
        <w:t>665</w:t>
      </w:r>
      <w:r>
        <w:rPr>
          <w:rtl/>
        </w:rPr>
        <w:t xml:space="preserve"> - </w:t>
      </w:r>
      <w:r w:rsidRPr="000C1C8A">
        <w:rPr>
          <w:rtl/>
        </w:rPr>
        <w:t>التهذيب ج 1 ص 543 واخرج الأول الكليني في الكافي ج 1 ص 265</w:t>
      </w:r>
      <w:r>
        <w:rPr>
          <w:rtl/>
        </w:rPr>
        <w:t>.</w:t>
      </w:r>
    </w:p>
    <w:p w:rsidR="00DB2296" w:rsidRPr="000C1C8A" w:rsidRDefault="00DB2296" w:rsidP="00DB2296">
      <w:pPr>
        <w:pStyle w:val="libFootnote"/>
        <w:rPr>
          <w:rtl/>
        </w:rPr>
      </w:pPr>
      <w:r>
        <w:rPr>
          <w:rtl/>
        </w:rPr>
        <w:t xml:space="preserve">- </w:t>
      </w:r>
      <w:r w:rsidRPr="000C1C8A">
        <w:rPr>
          <w:rtl/>
        </w:rPr>
        <w:t>666</w:t>
      </w:r>
      <w:r>
        <w:rPr>
          <w:rtl/>
        </w:rPr>
        <w:t xml:space="preserve"> - </w:t>
      </w:r>
      <w:r w:rsidRPr="000C1C8A">
        <w:rPr>
          <w:rtl/>
        </w:rPr>
        <w:t>التهذيب ج 1 ص 543 الكافي ج 1 ص 259 بتفاوت يسير</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يلزمه دم إذا حلف ثلاث مرات صادقا</w:t>
      </w:r>
      <w:r>
        <w:rPr>
          <w:rtl/>
        </w:rPr>
        <w:t>.</w:t>
      </w:r>
    </w:p>
    <w:p w:rsidR="00DB2296" w:rsidRPr="000C1C8A" w:rsidRDefault="00DB2296" w:rsidP="00DB2296">
      <w:pPr>
        <w:pStyle w:val="Heading2Center"/>
        <w:rPr>
          <w:rtl/>
        </w:rPr>
      </w:pPr>
      <w:bookmarkStart w:id="402" w:name="_Toc373338741"/>
      <w:bookmarkStart w:id="403" w:name="_Toc376941548"/>
      <w:bookmarkStart w:id="404" w:name="_Toc376950785"/>
      <w:r w:rsidRPr="000C1C8A">
        <w:rPr>
          <w:rtl/>
        </w:rPr>
        <w:t>125</w:t>
      </w:r>
      <w:r>
        <w:rPr>
          <w:rtl/>
        </w:rPr>
        <w:t xml:space="preserve"> - </w:t>
      </w:r>
      <w:r w:rsidRPr="000C1C8A">
        <w:rPr>
          <w:rtl/>
        </w:rPr>
        <w:t>باب من مس لحيته فسقط منها شعر</w:t>
      </w:r>
      <w:bookmarkEnd w:id="402"/>
      <w:bookmarkEnd w:id="403"/>
      <w:bookmarkEnd w:id="404"/>
    </w:p>
    <w:p w:rsidR="00DB2296" w:rsidRPr="000C1C8A" w:rsidRDefault="00DB2296" w:rsidP="00DB2296">
      <w:pPr>
        <w:pStyle w:val="libNum"/>
        <w:rPr>
          <w:rtl/>
        </w:rPr>
      </w:pPr>
      <w:r w:rsidRPr="000C1C8A">
        <w:rPr>
          <w:rtl/>
        </w:rPr>
        <w:t>667</w:t>
      </w:r>
    </w:p>
    <w:p w:rsidR="00DB2296" w:rsidRPr="000C1C8A" w:rsidRDefault="00DB2296" w:rsidP="00DB2296">
      <w:pPr>
        <w:pStyle w:val="libNormal"/>
        <w:rPr>
          <w:rtl/>
        </w:rPr>
      </w:pPr>
      <w:r w:rsidRPr="000C1C8A">
        <w:rPr>
          <w:rtl/>
        </w:rPr>
        <w:t>1</w:t>
      </w:r>
      <w:r>
        <w:rPr>
          <w:rtl/>
        </w:rPr>
        <w:t xml:space="preserve"> - </w:t>
      </w:r>
      <w:r w:rsidRPr="000C1C8A">
        <w:rPr>
          <w:rtl/>
        </w:rPr>
        <w:t>الحسين بن سعيد عن صفوان عن أبي سعيد عن منصور عن أبي عبد الله</w:t>
      </w:r>
      <w:r>
        <w:rPr>
          <w:rtl/>
        </w:rPr>
        <w:t xml:space="preserve"> </w:t>
      </w:r>
      <w:r w:rsidRPr="00DF6E40">
        <w:rPr>
          <w:rStyle w:val="libAlaemChar"/>
          <w:rtl/>
        </w:rPr>
        <w:t>عليه‌السلام</w:t>
      </w:r>
      <w:r w:rsidRPr="000C1C8A">
        <w:rPr>
          <w:rtl/>
        </w:rPr>
        <w:t xml:space="preserve"> في المحرم إذا مس لحيته فوقع منها شعر قال</w:t>
      </w:r>
      <w:r>
        <w:rPr>
          <w:rtl/>
        </w:rPr>
        <w:t>:</w:t>
      </w:r>
      <w:r w:rsidRPr="000C1C8A">
        <w:rPr>
          <w:rtl/>
        </w:rPr>
        <w:t xml:space="preserve"> يطعم كفا من طعام أو كفين</w:t>
      </w:r>
      <w:r>
        <w:rPr>
          <w:rtl/>
        </w:rPr>
        <w:t>.</w:t>
      </w:r>
    </w:p>
    <w:p w:rsidR="00DB2296" w:rsidRPr="000C1C8A" w:rsidRDefault="00DB2296" w:rsidP="00DB2296">
      <w:pPr>
        <w:pStyle w:val="libNum"/>
        <w:rPr>
          <w:rtl/>
        </w:rPr>
      </w:pPr>
      <w:r w:rsidRPr="000C1C8A">
        <w:rPr>
          <w:rtl/>
        </w:rPr>
        <w:t>668</w:t>
      </w:r>
    </w:p>
    <w:p w:rsidR="00DB2296" w:rsidRPr="000C1C8A" w:rsidRDefault="00DB2296" w:rsidP="00DB2296">
      <w:pPr>
        <w:pStyle w:val="libNormal"/>
        <w:rPr>
          <w:rtl/>
        </w:rPr>
      </w:pPr>
      <w:r w:rsidRPr="000C1C8A">
        <w:rPr>
          <w:rtl/>
        </w:rPr>
        <w:t>2</w:t>
      </w:r>
      <w:r>
        <w:rPr>
          <w:rtl/>
        </w:rPr>
        <w:t xml:space="preserve"> - </w:t>
      </w:r>
      <w:r w:rsidRPr="000C1C8A">
        <w:rPr>
          <w:rtl/>
        </w:rPr>
        <w:t>عنه عن فضالة عن معاوية بن عمار قال</w:t>
      </w:r>
      <w:r>
        <w:rPr>
          <w:rtl/>
        </w:rPr>
        <w:t>:</w:t>
      </w:r>
      <w:r w:rsidRPr="000C1C8A">
        <w:rPr>
          <w:rtl/>
        </w:rPr>
        <w:t xml:space="preserve"> قلت لأبي عبد الله </w:t>
      </w:r>
      <w:r w:rsidRPr="00DF6E40">
        <w:rPr>
          <w:rStyle w:val="libAlaemChar"/>
          <w:rtl/>
        </w:rPr>
        <w:t>عليه‌السلام</w:t>
      </w:r>
      <w:r w:rsidRPr="000C1C8A">
        <w:rPr>
          <w:rtl/>
        </w:rPr>
        <w:t xml:space="preserve"> المحرم</w:t>
      </w:r>
      <w:r>
        <w:rPr>
          <w:rtl/>
        </w:rPr>
        <w:t xml:space="preserve"> </w:t>
      </w:r>
      <w:r w:rsidRPr="000C1C8A">
        <w:rPr>
          <w:rtl/>
        </w:rPr>
        <w:t>يعبث بلحيته فيسقط منها الشعرة والثنتان قال</w:t>
      </w:r>
      <w:r>
        <w:rPr>
          <w:rtl/>
        </w:rPr>
        <w:t>:</w:t>
      </w:r>
      <w:r w:rsidRPr="000C1C8A">
        <w:rPr>
          <w:rtl/>
        </w:rPr>
        <w:t xml:space="preserve"> يطعم شيئا</w:t>
      </w:r>
      <w:r>
        <w:rPr>
          <w:rtl/>
        </w:rPr>
        <w:t>.</w:t>
      </w:r>
    </w:p>
    <w:p w:rsidR="00DB2296" w:rsidRPr="000C1C8A" w:rsidRDefault="00DB2296" w:rsidP="00DB2296">
      <w:pPr>
        <w:pStyle w:val="libNum"/>
        <w:rPr>
          <w:rtl/>
        </w:rPr>
      </w:pPr>
      <w:r w:rsidRPr="000C1C8A">
        <w:rPr>
          <w:rtl/>
        </w:rPr>
        <w:t>669</w:t>
      </w:r>
    </w:p>
    <w:p w:rsidR="00DB2296" w:rsidRPr="000C1C8A" w:rsidRDefault="00DB2296" w:rsidP="00DB2296">
      <w:pPr>
        <w:pStyle w:val="libNormal"/>
        <w:rPr>
          <w:rtl/>
        </w:rPr>
      </w:pPr>
      <w:r w:rsidRPr="000C1C8A">
        <w:rPr>
          <w:rtl/>
        </w:rPr>
        <w:t>3</w:t>
      </w:r>
      <w:r>
        <w:rPr>
          <w:rtl/>
        </w:rPr>
        <w:t xml:space="preserve"> - </w:t>
      </w:r>
      <w:r w:rsidRPr="000C1C8A">
        <w:rPr>
          <w:rtl/>
        </w:rPr>
        <w:t>سعد بن عبد الله عن أبي جعفر عن الحسين بن النضر بن سويد عن هشام</w:t>
      </w:r>
      <w:r>
        <w:rPr>
          <w:rtl/>
        </w:rPr>
        <w:t xml:space="preserve"> </w:t>
      </w:r>
      <w:r w:rsidRPr="000C1C8A">
        <w:rPr>
          <w:rtl/>
        </w:rPr>
        <w:t>ابن سالم قال</w:t>
      </w:r>
      <w:r>
        <w:rPr>
          <w:rtl/>
        </w:rPr>
        <w:t>:</w:t>
      </w:r>
      <w:r w:rsidRPr="000C1C8A">
        <w:rPr>
          <w:rtl/>
        </w:rPr>
        <w:t xml:space="preserve"> قال أبو عبد الله </w:t>
      </w:r>
      <w:r w:rsidRPr="00DF6E40">
        <w:rPr>
          <w:rStyle w:val="libAlaemChar"/>
          <w:rtl/>
        </w:rPr>
        <w:t>عليه‌السلام</w:t>
      </w:r>
      <w:r w:rsidRPr="000C1C8A">
        <w:rPr>
          <w:rtl/>
        </w:rPr>
        <w:t xml:space="preserve"> إذا وضع أحدكم يده على رأسه أو لحيته</w:t>
      </w:r>
      <w:r>
        <w:rPr>
          <w:rtl/>
        </w:rPr>
        <w:t xml:space="preserve"> </w:t>
      </w:r>
      <w:r w:rsidRPr="000C1C8A">
        <w:rPr>
          <w:rtl/>
        </w:rPr>
        <w:t>وهو محرم فيسقط شئ من الشعر فليتصدق بكف من طعام أو كف من سويق</w:t>
      </w:r>
      <w:r>
        <w:rPr>
          <w:rtl/>
        </w:rPr>
        <w:t>.</w:t>
      </w:r>
    </w:p>
    <w:p w:rsidR="00DB2296" w:rsidRPr="000C1C8A" w:rsidRDefault="00DB2296" w:rsidP="00DB2296">
      <w:pPr>
        <w:pStyle w:val="libNum"/>
        <w:rPr>
          <w:rtl/>
        </w:rPr>
      </w:pPr>
      <w:r w:rsidRPr="000C1C8A">
        <w:rPr>
          <w:rtl/>
        </w:rPr>
        <w:t>670</w:t>
      </w:r>
    </w:p>
    <w:p w:rsidR="00DB2296" w:rsidRPr="000C1C8A" w:rsidRDefault="00DB2296" w:rsidP="00AE5285">
      <w:pPr>
        <w:pStyle w:val="libNormal"/>
        <w:rPr>
          <w:rtl/>
        </w:rPr>
      </w:pPr>
      <w:r w:rsidRPr="000C1C8A">
        <w:rPr>
          <w:rtl/>
        </w:rPr>
        <w:t>4</w:t>
      </w:r>
      <w:r>
        <w:rPr>
          <w:rtl/>
        </w:rPr>
        <w:t xml:space="preserve"> - </w:t>
      </w:r>
      <w:r w:rsidRPr="000C1C8A">
        <w:rPr>
          <w:rtl/>
        </w:rPr>
        <w:t>فأما ما رواه سعد بن عبد الله عن محمد بن الحسين عن جعفر بن بشير عن</w:t>
      </w:r>
      <w:r>
        <w:rPr>
          <w:rtl/>
        </w:rPr>
        <w:t xml:space="preserve"> </w:t>
      </w:r>
      <w:r w:rsidRPr="000C1C8A">
        <w:rPr>
          <w:rtl/>
        </w:rPr>
        <w:t>الهيثم بن عروة التميمي قال</w:t>
      </w:r>
      <w:r>
        <w:rPr>
          <w:rtl/>
        </w:rPr>
        <w:t>:</w:t>
      </w:r>
      <w:r w:rsidRPr="000C1C8A">
        <w:rPr>
          <w:rtl/>
        </w:rPr>
        <w:t xml:space="preserve"> سأل رجل أبا عبد الله </w:t>
      </w:r>
      <w:r w:rsidRPr="00DF6E40">
        <w:rPr>
          <w:rStyle w:val="libAlaemChar"/>
          <w:rtl/>
        </w:rPr>
        <w:t>عليه‌السلام</w:t>
      </w:r>
      <w:r w:rsidRPr="000C1C8A">
        <w:rPr>
          <w:rtl/>
        </w:rPr>
        <w:t xml:space="preserve"> عن المحرم يريد</w:t>
      </w:r>
      <w:r>
        <w:rPr>
          <w:rtl/>
        </w:rPr>
        <w:t xml:space="preserve"> </w:t>
      </w:r>
      <w:r w:rsidRPr="000C1C8A">
        <w:rPr>
          <w:rtl/>
        </w:rPr>
        <w:t xml:space="preserve">إسباغ الوضوء فيسقط من لحيته الشعرة والشعرتان </w:t>
      </w:r>
      <w:r w:rsidRPr="00DF6E40">
        <w:rPr>
          <w:rStyle w:val="libFootnotenumChar"/>
          <w:rtl/>
        </w:rPr>
        <w:t>(1)</w:t>
      </w:r>
      <w:r w:rsidRPr="000C1C8A">
        <w:rPr>
          <w:rtl/>
        </w:rPr>
        <w:t xml:space="preserve"> فقال</w:t>
      </w:r>
      <w:r>
        <w:rPr>
          <w:rtl/>
        </w:rPr>
        <w:t>:</w:t>
      </w:r>
      <w:r w:rsidRPr="000C1C8A">
        <w:rPr>
          <w:rtl/>
        </w:rPr>
        <w:t xml:space="preserve"> ليس بشئ </w:t>
      </w:r>
      <w:r w:rsidR="00AE5285" w:rsidRPr="00943893">
        <w:rPr>
          <w:rStyle w:val="libAlaemChar"/>
          <w:rtl/>
        </w:rPr>
        <w:t>(</w:t>
      </w:r>
      <w:r w:rsidR="00AE5285" w:rsidRPr="00AE5285">
        <w:rPr>
          <w:rStyle w:val="libAieChar"/>
          <w:rtl/>
        </w:rPr>
        <w:t>مَا جَعَلَ عَلَيْكُمْ فِي الدِّينِ مِنْ حَرَ‌جٍ</w:t>
      </w:r>
      <w:r w:rsidR="00AE5285" w:rsidRPr="00943893">
        <w:rPr>
          <w:rStyle w:val="libAlaemChar"/>
          <w:rtl/>
        </w:rPr>
        <w:t>)</w:t>
      </w:r>
      <w:r w:rsidR="00AE5285">
        <w:rPr>
          <w:rStyle w:val="libAlaemChar"/>
          <w:rFonts w:hint="cs"/>
          <w:rtl/>
        </w:rPr>
        <w:t>.</w:t>
      </w:r>
    </w:p>
    <w:p w:rsidR="00DB2296" w:rsidRPr="000C1C8A" w:rsidRDefault="00DB2296" w:rsidP="00DB2296">
      <w:pPr>
        <w:pStyle w:val="libNum"/>
        <w:rPr>
          <w:rtl/>
        </w:rPr>
      </w:pPr>
      <w:r w:rsidRPr="000C1C8A">
        <w:rPr>
          <w:rtl/>
        </w:rPr>
        <w:t>671</w:t>
      </w:r>
    </w:p>
    <w:p w:rsidR="00DB2296" w:rsidRPr="000C1C8A" w:rsidRDefault="00DB2296" w:rsidP="00DB2296">
      <w:pPr>
        <w:pStyle w:val="libNormal"/>
        <w:rPr>
          <w:rtl/>
        </w:rPr>
      </w:pPr>
      <w:r w:rsidRPr="000C1C8A">
        <w:rPr>
          <w:rtl/>
        </w:rPr>
        <w:t>5</w:t>
      </w:r>
      <w:r>
        <w:rPr>
          <w:rtl/>
        </w:rPr>
        <w:t xml:space="preserve"> - </w:t>
      </w:r>
      <w:r w:rsidRPr="000C1C8A">
        <w:rPr>
          <w:rtl/>
        </w:rPr>
        <w:t>عنه عن محمد بن الحسين عن جعفر بن بشير عن المفضل بن عمر قال</w:t>
      </w:r>
      <w:r>
        <w:rPr>
          <w:rtl/>
        </w:rPr>
        <w:t>:</w:t>
      </w:r>
      <w:r w:rsidRPr="000C1C8A">
        <w:rPr>
          <w:rtl/>
        </w:rPr>
        <w:t xml:space="preserve"> دخل</w:t>
      </w:r>
      <w:r>
        <w:rPr>
          <w:rtl/>
        </w:rPr>
        <w:t xml:space="preserve"> </w:t>
      </w:r>
      <w:r w:rsidRPr="000C1C8A">
        <w:rPr>
          <w:rtl/>
        </w:rPr>
        <w:t xml:space="preserve">النباجي </w:t>
      </w:r>
      <w:r w:rsidRPr="00DF6E40">
        <w:rPr>
          <w:rStyle w:val="libFootnotenumChar"/>
          <w:rtl/>
        </w:rPr>
        <w:t>(2)</w:t>
      </w:r>
      <w:r w:rsidRPr="000C1C8A">
        <w:rPr>
          <w:rtl/>
        </w:rPr>
        <w:t xml:space="preserve"> على أبي عبد الله </w:t>
      </w:r>
      <w:r w:rsidRPr="00DF6E40">
        <w:rPr>
          <w:rStyle w:val="libAlaemChar"/>
          <w:rtl/>
        </w:rPr>
        <w:t>عليه‌السلام</w:t>
      </w:r>
      <w:r w:rsidRPr="000C1C8A">
        <w:rPr>
          <w:rtl/>
        </w:rPr>
        <w:t xml:space="preserve"> فقال</w:t>
      </w:r>
      <w:r>
        <w:rPr>
          <w:rtl/>
        </w:rPr>
        <w:t>:</w:t>
      </w:r>
      <w:r w:rsidRPr="000C1C8A">
        <w:rPr>
          <w:rtl/>
        </w:rPr>
        <w:t xml:space="preserve"> ما تقول في محرم مس لحيته فسقط منها</w:t>
      </w:r>
      <w:r>
        <w:rPr>
          <w:rtl/>
        </w:rPr>
        <w:t xml:space="preserve"> </w:t>
      </w:r>
      <w:r w:rsidRPr="000C1C8A">
        <w:rPr>
          <w:rtl/>
        </w:rPr>
        <w:t>شعرتان</w:t>
      </w:r>
      <w:r>
        <w:rPr>
          <w:rtl/>
        </w:rPr>
        <w:t>؟</w:t>
      </w:r>
      <w:r w:rsidRPr="000C1C8A">
        <w:rPr>
          <w:rtl/>
        </w:rPr>
        <w:t xml:space="preserve"> فقال</w:t>
      </w:r>
      <w:r>
        <w:rPr>
          <w:rtl/>
        </w:rPr>
        <w:t>:</w:t>
      </w:r>
      <w:r w:rsidRPr="000C1C8A">
        <w:rPr>
          <w:rtl/>
        </w:rPr>
        <w:t xml:space="preserve"> أبو عبد الله </w:t>
      </w:r>
      <w:r w:rsidRPr="00DF6E40">
        <w:rPr>
          <w:rStyle w:val="libAlaemChar"/>
          <w:rtl/>
        </w:rPr>
        <w:t>عليه‌السلام</w:t>
      </w:r>
      <w:r w:rsidRPr="000C1C8A">
        <w:rPr>
          <w:rtl/>
        </w:rPr>
        <w:t xml:space="preserve"> لو مسست لحيتي فسقط منها عشر شعرات</w:t>
      </w:r>
      <w:r>
        <w:rPr>
          <w:rtl/>
        </w:rPr>
        <w:t xml:space="preserve"> </w:t>
      </w:r>
      <w:r w:rsidRPr="000C1C8A">
        <w:rPr>
          <w:rtl/>
        </w:rPr>
        <w:t>ما كان علي شئ</w:t>
      </w:r>
      <w:r>
        <w:rPr>
          <w:rtl/>
        </w:rPr>
        <w:t>.</w:t>
      </w:r>
    </w:p>
    <w:p w:rsidR="00DB2296" w:rsidRPr="000C1C8A" w:rsidRDefault="00DB2296" w:rsidP="00DB2296">
      <w:pPr>
        <w:pStyle w:val="libNormal"/>
        <w:rPr>
          <w:rtl/>
        </w:rPr>
      </w:pPr>
      <w:r w:rsidRPr="000C1C8A">
        <w:rPr>
          <w:rtl/>
        </w:rPr>
        <w:t>فالوجه في هذين الخبرين أن نحملهما على من فعل ذلك ساهيا دون العمد</w:t>
      </w:r>
      <w:r>
        <w:rPr>
          <w:rtl/>
        </w:rPr>
        <w:t>،</w:t>
      </w:r>
      <w:r w:rsidRPr="000C1C8A">
        <w:rPr>
          <w:rtl/>
        </w:rPr>
        <w:t xml:space="preserve"> لان الساهي</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 xml:space="preserve">1) نسخة في ج والمطبوعة </w:t>
      </w:r>
      <w:r>
        <w:rPr>
          <w:rtl/>
        </w:rPr>
        <w:t>(</w:t>
      </w:r>
      <w:r w:rsidRPr="000C1C8A">
        <w:rPr>
          <w:rtl/>
        </w:rPr>
        <w:t xml:space="preserve"> أو الشعرات )</w:t>
      </w:r>
      <w:r>
        <w:rPr>
          <w:rtl/>
        </w:rPr>
        <w:t>.</w:t>
      </w:r>
    </w:p>
    <w:p w:rsidR="00DB2296" w:rsidRDefault="00DB2296" w:rsidP="00DB2296">
      <w:pPr>
        <w:pStyle w:val="libFootnote0"/>
        <w:rPr>
          <w:rtl/>
        </w:rPr>
      </w:pPr>
      <w:r>
        <w:rPr>
          <w:rtl/>
        </w:rPr>
        <w:t>(</w:t>
      </w:r>
      <w:r w:rsidRPr="000C1C8A">
        <w:rPr>
          <w:rtl/>
        </w:rPr>
        <w:t xml:space="preserve">2) نسخة في المطبوعة ود </w:t>
      </w:r>
      <w:r>
        <w:rPr>
          <w:rtl/>
        </w:rPr>
        <w:t>(</w:t>
      </w:r>
      <w:r w:rsidRPr="000C1C8A">
        <w:rPr>
          <w:rtl/>
        </w:rPr>
        <w:t xml:space="preserve"> النياجي ) </w:t>
      </w:r>
      <w:r>
        <w:rPr>
          <w:rtl/>
        </w:rPr>
        <w:t>(</w:t>
      </w:r>
      <w:r w:rsidRPr="000C1C8A">
        <w:rPr>
          <w:rtl/>
        </w:rPr>
        <w:t xml:space="preserve"> الساجي )</w:t>
      </w:r>
    </w:p>
    <w:p w:rsidR="00DB2296" w:rsidRDefault="00DB2296" w:rsidP="00DB2296">
      <w:pPr>
        <w:pStyle w:val="libFootnote"/>
        <w:rPr>
          <w:rtl/>
        </w:rPr>
      </w:pPr>
      <w:r w:rsidRPr="00FE1A16">
        <w:rPr>
          <w:rtl/>
        </w:rPr>
        <w:t>*</w:t>
      </w:r>
      <w:r>
        <w:rPr>
          <w:rtl/>
        </w:rPr>
        <w:t xml:space="preserve"> - </w:t>
      </w:r>
      <w:r w:rsidRPr="00FE1A16">
        <w:rPr>
          <w:rtl/>
        </w:rPr>
        <w:t>667</w:t>
      </w:r>
      <w:r>
        <w:rPr>
          <w:rtl/>
        </w:rPr>
        <w:t xml:space="preserve"> - </w:t>
      </w:r>
      <w:r w:rsidRPr="00FE1A16">
        <w:rPr>
          <w:rtl/>
        </w:rPr>
        <w:t>668</w:t>
      </w:r>
      <w:r>
        <w:rPr>
          <w:rtl/>
        </w:rPr>
        <w:t xml:space="preserve"> - </w:t>
      </w:r>
      <w:r w:rsidRPr="00FE1A16">
        <w:rPr>
          <w:rtl/>
        </w:rPr>
        <w:t>التهذيب ج 1 ص 544 واخرج الأخير الصدوق في الفقيه ص 184.</w:t>
      </w:r>
    </w:p>
    <w:p w:rsidR="00DB2296" w:rsidRDefault="00DB2296" w:rsidP="00DB2296">
      <w:pPr>
        <w:pStyle w:val="libFootnote"/>
        <w:rPr>
          <w:rtl/>
        </w:rPr>
      </w:pPr>
      <w:r>
        <w:rPr>
          <w:rtl/>
        </w:rPr>
        <w:t xml:space="preserve">- </w:t>
      </w:r>
      <w:r w:rsidRPr="000C1C8A">
        <w:rPr>
          <w:rtl/>
        </w:rPr>
        <w:t>669</w:t>
      </w:r>
      <w:r>
        <w:rPr>
          <w:rtl/>
        </w:rPr>
        <w:t xml:space="preserve"> - </w:t>
      </w:r>
      <w:r w:rsidRPr="000C1C8A">
        <w:rPr>
          <w:rtl/>
        </w:rPr>
        <w:t>التهذيب ج 1 ص 544 الكافي ج 1 ص 264 الفقيه ص 184</w:t>
      </w:r>
      <w:r>
        <w:rPr>
          <w:rtl/>
        </w:rPr>
        <w:t>.</w:t>
      </w:r>
    </w:p>
    <w:p w:rsidR="00DB2296" w:rsidRPr="000C1C8A" w:rsidRDefault="00DB2296" w:rsidP="00DB2296">
      <w:pPr>
        <w:pStyle w:val="libFootnote"/>
        <w:rPr>
          <w:rtl/>
        </w:rPr>
      </w:pPr>
      <w:r>
        <w:rPr>
          <w:rtl/>
        </w:rPr>
        <w:t xml:space="preserve">- </w:t>
      </w:r>
      <w:r w:rsidRPr="000C1C8A">
        <w:rPr>
          <w:rtl/>
        </w:rPr>
        <w:t>670</w:t>
      </w:r>
      <w:r>
        <w:rPr>
          <w:rtl/>
        </w:rPr>
        <w:t xml:space="preserve"> - </w:t>
      </w:r>
      <w:r w:rsidRPr="000C1C8A">
        <w:rPr>
          <w:rtl/>
        </w:rPr>
        <w:t>671</w:t>
      </w:r>
      <w:r>
        <w:rPr>
          <w:rtl/>
        </w:rPr>
        <w:t xml:space="preserve"> - </w:t>
      </w:r>
      <w:r w:rsidRPr="000C1C8A">
        <w:rPr>
          <w:rtl/>
        </w:rPr>
        <w:t>التهذيب ج 1 ص 544</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والناسي لا يلزمه شئ من الكفارة يدل على ذلك</w:t>
      </w:r>
      <w:r>
        <w:rPr>
          <w:rtl/>
        </w:rPr>
        <w:t>:</w:t>
      </w:r>
    </w:p>
    <w:p w:rsidR="00DB2296" w:rsidRPr="000C1C8A" w:rsidRDefault="00DB2296" w:rsidP="00DB2296">
      <w:pPr>
        <w:pStyle w:val="libNum"/>
        <w:rPr>
          <w:rtl/>
        </w:rPr>
      </w:pPr>
      <w:r w:rsidRPr="000C1C8A">
        <w:rPr>
          <w:rtl/>
        </w:rPr>
        <w:t>672</w:t>
      </w:r>
    </w:p>
    <w:p w:rsidR="00DB2296" w:rsidRPr="000C1C8A" w:rsidRDefault="00DB2296" w:rsidP="00DB2296">
      <w:pPr>
        <w:pStyle w:val="libNormal"/>
        <w:rPr>
          <w:rtl/>
        </w:rPr>
      </w:pPr>
      <w:r w:rsidRPr="000C1C8A">
        <w:rPr>
          <w:rtl/>
        </w:rPr>
        <w:t>6</w:t>
      </w:r>
      <w:r>
        <w:rPr>
          <w:rtl/>
        </w:rPr>
        <w:t xml:space="preserve"> - </w:t>
      </w:r>
      <w:r w:rsidRPr="000C1C8A">
        <w:rPr>
          <w:rtl/>
        </w:rPr>
        <w:t>ما رواه الحسن بن محبوب عن علي بن رئاب عن زرارة قال</w:t>
      </w:r>
      <w:r>
        <w:rPr>
          <w:rtl/>
        </w:rPr>
        <w:t>:</w:t>
      </w:r>
      <w:r w:rsidRPr="000C1C8A">
        <w:rPr>
          <w:rtl/>
        </w:rPr>
        <w:t xml:space="preserve"> سمعت أبا جعفر</w:t>
      </w:r>
      <w:r>
        <w:rPr>
          <w:rtl/>
        </w:rPr>
        <w:t xml:space="preserve"> </w:t>
      </w:r>
      <w:r w:rsidRPr="00DF6E40">
        <w:rPr>
          <w:rStyle w:val="libAlaemChar"/>
          <w:rtl/>
        </w:rPr>
        <w:t>عليه‌السلام</w:t>
      </w:r>
      <w:r w:rsidRPr="000C1C8A">
        <w:rPr>
          <w:rtl/>
        </w:rPr>
        <w:t xml:space="preserve"> يقول</w:t>
      </w:r>
      <w:r>
        <w:rPr>
          <w:rtl/>
        </w:rPr>
        <w:t>:</w:t>
      </w:r>
      <w:r w:rsidRPr="000C1C8A">
        <w:rPr>
          <w:rtl/>
        </w:rPr>
        <w:t xml:space="preserve"> من حلق رأسه أو نتف إبطه ناسيا أو ساهيا أو جاهلا فلا شئ</w:t>
      </w:r>
      <w:r>
        <w:rPr>
          <w:rtl/>
        </w:rPr>
        <w:t xml:space="preserve"> </w:t>
      </w:r>
      <w:r w:rsidRPr="000C1C8A">
        <w:rPr>
          <w:rtl/>
        </w:rPr>
        <w:t>عليه</w:t>
      </w:r>
      <w:r>
        <w:rPr>
          <w:rtl/>
        </w:rPr>
        <w:t>،</w:t>
      </w:r>
      <w:r w:rsidRPr="000C1C8A">
        <w:rPr>
          <w:rtl/>
        </w:rPr>
        <w:t xml:space="preserve"> ومن فعله متعمدا فعليه دم</w:t>
      </w:r>
      <w:r>
        <w:rPr>
          <w:rtl/>
        </w:rPr>
        <w:t>.</w:t>
      </w:r>
    </w:p>
    <w:p w:rsidR="00DB2296" w:rsidRPr="000C1C8A" w:rsidRDefault="00DB2296" w:rsidP="00DB2296">
      <w:pPr>
        <w:pStyle w:val="libNum"/>
        <w:rPr>
          <w:rtl/>
        </w:rPr>
      </w:pPr>
      <w:r w:rsidRPr="000C1C8A">
        <w:rPr>
          <w:rtl/>
        </w:rPr>
        <w:t>673</w:t>
      </w:r>
    </w:p>
    <w:p w:rsidR="00DB2296" w:rsidRPr="000C1C8A" w:rsidRDefault="00DB2296" w:rsidP="00DB2296">
      <w:pPr>
        <w:pStyle w:val="libNormal"/>
        <w:rPr>
          <w:rtl/>
        </w:rPr>
      </w:pPr>
      <w:r w:rsidRPr="000C1C8A">
        <w:rPr>
          <w:rtl/>
        </w:rPr>
        <w:t>7</w:t>
      </w:r>
      <w:r>
        <w:rPr>
          <w:rtl/>
        </w:rPr>
        <w:t xml:space="preserve"> - </w:t>
      </w:r>
      <w:r w:rsidRPr="000C1C8A">
        <w:rPr>
          <w:rtl/>
        </w:rPr>
        <w:t>فأما ما رواه سعد بن عبد الله عن أبي جعفر عن الحسن بن علي بن فضال</w:t>
      </w:r>
      <w:r>
        <w:rPr>
          <w:rtl/>
        </w:rPr>
        <w:t xml:space="preserve"> </w:t>
      </w:r>
      <w:r w:rsidRPr="000C1C8A">
        <w:rPr>
          <w:rtl/>
        </w:rPr>
        <w:t>عن المفضل بن صالح عن ليث المرادي قال</w:t>
      </w:r>
      <w:r>
        <w:rPr>
          <w:rtl/>
        </w:rPr>
        <w:t>:</w:t>
      </w:r>
      <w:r w:rsidRPr="000C1C8A">
        <w:rPr>
          <w:rtl/>
        </w:rPr>
        <w:t xml:space="preserve"> سألت أبا عبد الله </w:t>
      </w:r>
      <w:r w:rsidRPr="00DF6E40">
        <w:rPr>
          <w:rStyle w:val="libAlaemChar"/>
          <w:rtl/>
        </w:rPr>
        <w:t>عليه‌السلام</w:t>
      </w:r>
      <w:r w:rsidRPr="000C1C8A">
        <w:rPr>
          <w:rtl/>
        </w:rPr>
        <w:t xml:space="preserve"> عن الرجل</w:t>
      </w:r>
      <w:r>
        <w:rPr>
          <w:rtl/>
        </w:rPr>
        <w:t xml:space="preserve"> </w:t>
      </w:r>
      <w:r w:rsidRPr="000C1C8A">
        <w:rPr>
          <w:rtl/>
        </w:rPr>
        <w:t>يتناول لحيته وهو محرم يعبث بها فينتف منها الطاقات في يده خطأ أو عمدا قال</w:t>
      </w:r>
      <w:r>
        <w:rPr>
          <w:rtl/>
        </w:rPr>
        <w:t xml:space="preserve">: </w:t>
      </w:r>
      <w:r w:rsidRPr="000C1C8A">
        <w:rPr>
          <w:rtl/>
        </w:rPr>
        <w:t>لا يضره</w:t>
      </w:r>
      <w:r>
        <w:rPr>
          <w:rtl/>
        </w:rPr>
        <w:t>.</w:t>
      </w:r>
    </w:p>
    <w:p w:rsidR="00DB2296" w:rsidRPr="000C1C8A" w:rsidRDefault="00DB2296" w:rsidP="00DB2296">
      <w:pPr>
        <w:pStyle w:val="libNormal"/>
        <w:rPr>
          <w:rtl/>
        </w:rPr>
      </w:pPr>
      <w:r w:rsidRPr="000C1C8A">
        <w:rPr>
          <w:rtl/>
        </w:rPr>
        <w:t xml:space="preserve">فالوجه في قوله </w:t>
      </w:r>
      <w:r w:rsidRPr="00DF6E40">
        <w:rPr>
          <w:rStyle w:val="libAlaemChar"/>
          <w:rtl/>
        </w:rPr>
        <w:t>عليه‌السلام</w:t>
      </w:r>
      <w:r w:rsidRPr="000C1C8A">
        <w:rPr>
          <w:rtl/>
        </w:rPr>
        <w:t xml:space="preserve"> لا يضره أي لا يستحق عليه العقاب لان من يتصدق</w:t>
      </w:r>
      <w:r>
        <w:rPr>
          <w:rtl/>
        </w:rPr>
        <w:t xml:space="preserve"> </w:t>
      </w:r>
      <w:r w:rsidRPr="000C1C8A">
        <w:rPr>
          <w:rtl/>
        </w:rPr>
        <w:t>بكف من طعام فإنه لا يستضر بذلك</w:t>
      </w:r>
      <w:r>
        <w:rPr>
          <w:rtl/>
        </w:rPr>
        <w:t>،</w:t>
      </w:r>
      <w:r w:rsidRPr="000C1C8A">
        <w:rPr>
          <w:rtl/>
        </w:rPr>
        <w:t xml:space="preserve"> وإنما يكون الضرر في العقاب أو ما يجري مجراه</w:t>
      </w:r>
      <w:r>
        <w:rPr>
          <w:rtl/>
        </w:rPr>
        <w:t xml:space="preserve"> </w:t>
      </w:r>
      <w:r w:rsidRPr="000C1C8A">
        <w:rPr>
          <w:rtl/>
        </w:rPr>
        <w:t>ويدل أيضا على أنه تلزمه الكفارة</w:t>
      </w:r>
      <w:r>
        <w:rPr>
          <w:rtl/>
        </w:rPr>
        <w:t>:</w:t>
      </w:r>
    </w:p>
    <w:p w:rsidR="00DB2296" w:rsidRPr="000C1C8A" w:rsidRDefault="00DB2296" w:rsidP="00DB2296">
      <w:pPr>
        <w:pStyle w:val="libNum"/>
        <w:rPr>
          <w:rtl/>
        </w:rPr>
      </w:pPr>
      <w:r w:rsidRPr="000C1C8A">
        <w:rPr>
          <w:rtl/>
        </w:rPr>
        <w:t>674</w:t>
      </w:r>
    </w:p>
    <w:p w:rsidR="00DB2296" w:rsidRPr="000C1C8A" w:rsidRDefault="00DB2296" w:rsidP="00DB2296">
      <w:pPr>
        <w:pStyle w:val="libNormal"/>
        <w:rPr>
          <w:rtl/>
        </w:rPr>
      </w:pPr>
      <w:r w:rsidRPr="000C1C8A">
        <w:rPr>
          <w:rtl/>
        </w:rPr>
        <w:t>8</w:t>
      </w:r>
      <w:r>
        <w:rPr>
          <w:rtl/>
        </w:rPr>
        <w:t xml:space="preserve"> - </w:t>
      </w:r>
      <w:r w:rsidRPr="000C1C8A">
        <w:rPr>
          <w:rtl/>
        </w:rPr>
        <w:t>ما رواه موسى بن القاسم عن عبد الله الكناني عن إسحاق بن عمار عن</w:t>
      </w:r>
      <w:r>
        <w:rPr>
          <w:rtl/>
        </w:rPr>
        <w:t xml:space="preserve"> </w:t>
      </w:r>
      <w:r w:rsidRPr="000C1C8A">
        <w:rPr>
          <w:rtl/>
        </w:rPr>
        <w:t>إسماعيل الجعفي عن الحسن بن هارون قال</w:t>
      </w:r>
      <w:r>
        <w:rPr>
          <w:rtl/>
        </w:rPr>
        <w:t>:</w:t>
      </w:r>
      <w:r w:rsidRPr="000C1C8A">
        <w:rPr>
          <w:rtl/>
        </w:rPr>
        <w:t xml:space="preserve"> قلت لأبي عبد الله </w:t>
      </w:r>
      <w:r w:rsidRPr="00DF6E40">
        <w:rPr>
          <w:rStyle w:val="libAlaemChar"/>
          <w:rtl/>
        </w:rPr>
        <w:t>عليه‌السلام</w:t>
      </w:r>
      <w:r w:rsidRPr="000C1C8A">
        <w:rPr>
          <w:rtl/>
        </w:rPr>
        <w:t xml:space="preserve"> إني أولع</w:t>
      </w:r>
      <w:r>
        <w:rPr>
          <w:rtl/>
        </w:rPr>
        <w:t xml:space="preserve"> </w:t>
      </w:r>
      <w:r w:rsidRPr="000C1C8A">
        <w:rPr>
          <w:rtl/>
        </w:rPr>
        <w:t>بلحيتي وأنا محرم فتسقط الشعرات قال</w:t>
      </w:r>
      <w:r>
        <w:rPr>
          <w:rtl/>
        </w:rPr>
        <w:t>:</w:t>
      </w:r>
      <w:r w:rsidRPr="000C1C8A">
        <w:rPr>
          <w:rtl/>
        </w:rPr>
        <w:t xml:space="preserve"> إذا فرغت من إحرامك فاشتر بدرهم تمرا</w:t>
      </w:r>
      <w:r>
        <w:rPr>
          <w:rtl/>
        </w:rPr>
        <w:t xml:space="preserve"> </w:t>
      </w:r>
      <w:r w:rsidRPr="000C1C8A">
        <w:rPr>
          <w:rtl/>
        </w:rPr>
        <w:t>وتصدق به فان تمرة خير من شعرة</w:t>
      </w:r>
      <w:r>
        <w:rPr>
          <w:rtl/>
        </w:rPr>
        <w:t>.</w:t>
      </w:r>
    </w:p>
    <w:p w:rsidR="00DB2296" w:rsidRPr="000C1C8A" w:rsidRDefault="00DB2296" w:rsidP="00DB2296">
      <w:pPr>
        <w:pStyle w:val="Heading2Center"/>
        <w:rPr>
          <w:rtl/>
        </w:rPr>
      </w:pPr>
      <w:bookmarkStart w:id="405" w:name="_Toc373338742"/>
      <w:bookmarkStart w:id="406" w:name="_Toc376941549"/>
      <w:bookmarkStart w:id="407" w:name="_Toc376950786"/>
      <w:r w:rsidRPr="000C1C8A">
        <w:rPr>
          <w:rtl/>
        </w:rPr>
        <w:t>126</w:t>
      </w:r>
      <w:r>
        <w:rPr>
          <w:rtl/>
        </w:rPr>
        <w:t xml:space="preserve"> - </w:t>
      </w:r>
      <w:r w:rsidRPr="000C1C8A">
        <w:rPr>
          <w:rtl/>
        </w:rPr>
        <w:t>باب من نتف إبطه في حال الاحرام</w:t>
      </w:r>
      <w:bookmarkEnd w:id="405"/>
      <w:bookmarkEnd w:id="406"/>
      <w:bookmarkEnd w:id="407"/>
    </w:p>
    <w:p w:rsidR="00DB2296" w:rsidRPr="000C1C8A" w:rsidRDefault="00DB2296" w:rsidP="00DB2296">
      <w:pPr>
        <w:pStyle w:val="libNum"/>
        <w:rPr>
          <w:rtl/>
        </w:rPr>
      </w:pPr>
      <w:r w:rsidRPr="000C1C8A">
        <w:rPr>
          <w:rtl/>
        </w:rPr>
        <w:t>675</w:t>
      </w:r>
    </w:p>
    <w:p w:rsidR="00DB2296" w:rsidRPr="000C1C8A" w:rsidRDefault="00DB2296" w:rsidP="00DB2296">
      <w:pPr>
        <w:pStyle w:val="libNormal"/>
        <w:rPr>
          <w:rtl/>
        </w:rPr>
      </w:pPr>
      <w:r w:rsidRPr="000C1C8A">
        <w:rPr>
          <w:rtl/>
        </w:rPr>
        <w:t>1</w:t>
      </w:r>
      <w:r>
        <w:rPr>
          <w:rtl/>
        </w:rPr>
        <w:t xml:space="preserve"> - </w:t>
      </w:r>
      <w:r w:rsidRPr="000C1C8A">
        <w:rPr>
          <w:rtl/>
        </w:rPr>
        <w:t xml:space="preserve">الحسين بن سعيد عن حماد عن حريز عن أبي جعفر </w:t>
      </w:r>
      <w:r w:rsidRPr="00DF6E40">
        <w:rPr>
          <w:rStyle w:val="libAlaemChar"/>
          <w:rtl/>
        </w:rPr>
        <w:t>عليه‌السلام</w:t>
      </w:r>
      <w:r w:rsidRPr="000C1C8A">
        <w:rPr>
          <w:rtl/>
        </w:rPr>
        <w:t xml:space="preserve"> قال</w:t>
      </w:r>
      <w:r>
        <w:rPr>
          <w:rtl/>
        </w:rPr>
        <w:t>:</w:t>
      </w:r>
      <w:r w:rsidRPr="000C1C8A">
        <w:rPr>
          <w:rtl/>
        </w:rPr>
        <w:t xml:space="preserve"> إذا</w:t>
      </w:r>
      <w:r>
        <w:rPr>
          <w:rtl/>
        </w:rPr>
        <w:t xml:space="preserve"> </w:t>
      </w:r>
      <w:r w:rsidRPr="000C1C8A">
        <w:rPr>
          <w:rtl/>
        </w:rPr>
        <w:t>نتف الرجل إبطيه بعد الاحرام فعليه دم</w:t>
      </w:r>
      <w:r>
        <w:rPr>
          <w:rtl/>
        </w:rPr>
        <w:t>.</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FE1A16">
        <w:rPr>
          <w:rtl/>
        </w:rPr>
        <w:t xml:space="preserve"> 672</w:t>
      </w:r>
      <w:r>
        <w:rPr>
          <w:rtl/>
        </w:rPr>
        <w:t xml:space="preserve"> - </w:t>
      </w:r>
      <w:r w:rsidRPr="00FE1A16">
        <w:rPr>
          <w:rtl/>
        </w:rPr>
        <w:t>التهذيب ج 1 ص 544 الكافي ج 1 ص 264 الفقيه ص 184 رواه مرسلا</w:t>
      </w:r>
      <w:r>
        <w:rPr>
          <w:rtl/>
        </w:rPr>
        <w:t xml:space="preserve"> </w:t>
      </w:r>
      <w:r w:rsidRPr="00FE1A16">
        <w:rPr>
          <w:rtl/>
        </w:rPr>
        <w:t>بدون الذيل.</w:t>
      </w:r>
    </w:p>
    <w:p w:rsidR="00DB2296" w:rsidRDefault="00DB2296" w:rsidP="00DB2296">
      <w:pPr>
        <w:pStyle w:val="libFootnote"/>
        <w:rPr>
          <w:rtl/>
        </w:rPr>
      </w:pPr>
      <w:r>
        <w:rPr>
          <w:rtl/>
        </w:rPr>
        <w:t xml:space="preserve">- </w:t>
      </w:r>
      <w:r w:rsidRPr="000C1C8A">
        <w:rPr>
          <w:rtl/>
        </w:rPr>
        <w:t>673</w:t>
      </w:r>
      <w:r>
        <w:rPr>
          <w:rtl/>
        </w:rPr>
        <w:t xml:space="preserve"> - </w:t>
      </w:r>
      <w:r w:rsidRPr="000C1C8A">
        <w:rPr>
          <w:rtl/>
        </w:rPr>
        <w:t>674</w:t>
      </w:r>
      <w:r>
        <w:rPr>
          <w:rtl/>
        </w:rPr>
        <w:t xml:space="preserve"> - </w:t>
      </w:r>
      <w:r w:rsidRPr="000C1C8A">
        <w:rPr>
          <w:rtl/>
        </w:rPr>
        <w:t>التهذيب ج 1 ص 544 واخرج الأول الكليني في الكافي ج 1 ص 264</w:t>
      </w:r>
      <w:r>
        <w:rPr>
          <w:rtl/>
        </w:rPr>
        <w:t>.</w:t>
      </w:r>
    </w:p>
    <w:p w:rsidR="00DB2296" w:rsidRPr="000C1C8A" w:rsidRDefault="00DB2296" w:rsidP="00DB2296">
      <w:pPr>
        <w:pStyle w:val="libFootnote"/>
        <w:rPr>
          <w:rtl/>
        </w:rPr>
      </w:pPr>
      <w:r>
        <w:rPr>
          <w:rtl/>
        </w:rPr>
        <w:t xml:space="preserve">- </w:t>
      </w:r>
      <w:r w:rsidRPr="000C1C8A">
        <w:rPr>
          <w:rtl/>
        </w:rPr>
        <w:t>675</w:t>
      </w:r>
      <w:r>
        <w:rPr>
          <w:rtl/>
        </w:rPr>
        <w:t xml:space="preserve"> - </w:t>
      </w:r>
      <w:r w:rsidRPr="000C1C8A">
        <w:rPr>
          <w:rtl/>
        </w:rPr>
        <w:t>التهذيب ج 1 ص 544 الفقيه ص 184</w:t>
      </w:r>
      <w:r>
        <w:rPr>
          <w:rtl/>
        </w:rPr>
        <w:t>.</w:t>
      </w:r>
    </w:p>
    <w:p w:rsidR="00DB2296" w:rsidRPr="000C1C8A" w:rsidRDefault="00DB2296" w:rsidP="00DB2296">
      <w:pPr>
        <w:pStyle w:val="libPoemTini"/>
        <w:rPr>
          <w:rtl/>
        </w:rPr>
      </w:pPr>
      <w:r>
        <w:rPr>
          <w:rtl/>
        </w:rPr>
        <w:br w:type="page"/>
      </w:r>
    </w:p>
    <w:p w:rsidR="00DB2296" w:rsidRPr="000C1C8A" w:rsidRDefault="00DB2296" w:rsidP="00DB2296">
      <w:pPr>
        <w:pStyle w:val="libNum"/>
        <w:rPr>
          <w:rtl/>
        </w:rPr>
      </w:pPr>
      <w:r w:rsidRPr="000C1C8A">
        <w:rPr>
          <w:rtl/>
        </w:rPr>
        <w:lastRenderedPageBreak/>
        <w:t>676</w:t>
      </w:r>
    </w:p>
    <w:p w:rsidR="00DB2296" w:rsidRPr="000C1C8A" w:rsidRDefault="00DB2296" w:rsidP="00DB2296">
      <w:pPr>
        <w:pStyle w:val="libNormal"/>
        <w:rPr>
          <w:rtl/>
        </w:rPr>
      </w:pPr>
      <w:r w:rsidRPr="000C1C8A">
        <w:rPr>
          <w:rtl/>
        </w:rPr>
        <w:t>2</w:t>
      </w:r>
      <w:r>
        <w:rPr>
          <w:rtl/>
        </w:rPr>
        <w:t xml:space="preserve"> - </w:t>
      </w:r>
      <w:r w:rsidRPr="000C1C8A">
        <w:rPr>
          <w:rtl/>
        </w:rPr>
        <w:t>فأما ما رواه سعد بن عبد الله عن محمد بن الحسين بن أبي الخطاب عن محمد بن</w:t>
      </w:r>
      <w:r>
        <w:rPr>
          <w:rtl/>
        </w:rPr>
        <w:t xml:space="preserve"> </w:t>
      </w:r>
      <w:r w:rsidRPr="000C1C8A">
        <w:rPr>
          <w:rtl/>
        </w:rPr>
        <w:t xml:space="preserve">عبد الله بن هلال عن عبد الله بن جبلة عن أبي عبد الله </w:t>
      </w:r>
      <w:r w:rsidRPr="00DF6E40">
        <w:rPr>
          <w:rStyle w:val="libAlaemChar"/>
          <w:rtl/>
        </w:rPr>
        <w:t>عليه‌السلام</w:t>
      </w:r>
      <w:r w:rsidRPr="000C1C8A">
        <w:rPr>
          <w:rtl/>
        </w:rPr>
        <w:t xml:space="preserve"> في محرم نتف إبطه</w:t>
      </w:r>
      <w:r>
        <w:rPr>
          <w:rtl/>
        </w:rPr>
        <w:t xml:space="preserve"> </w:t>
      </w:r>
      <w:r w:rsidRPr="000C1C8A">
        <w:rPr>
          <w:rtl/>
        </w:rPr>
        <w:t>قال</w:t>
      </w:r>
      <w:r>
        <w:rPr>
          <w:rtl/>
        </w:rPr>
        <w:t>:</w:t>
      </w:r>
      <w:r w:rsidRPr="000C1C8A">
        <w:rPr>
          <w:rtl/>
        </w:rPr>
        <w:t xml:space="preserve"> يطعم ثلاثة مساكين</w:t>
      </w:r>
      <w:r>
        <w:rPr>
          <w:rtl/>
        </w:rPr>
        <w:t>.</w:t>
      </w:r>
    </w:p>
    <w:p w:rsidR="00DB2296" w:rsidRPr="000C1C8A" w:rsidRDefault="00DB2296" w:rsidP="00DB2296">
      <w:pPr>
        <w:pStyle w:val="libNormal"/>
        <w:rPr>
          <w:rtl/>
        </w:rPr>
      </w:pPr>
      <w:r w:rsidRPr="000C1C8A">
        <w:rPr>
          <w:rtl/>
        </w:rPr>
        <w:t>فالوجه في هذا الخبر أن نحمله على من نتف إبطا واحدا</w:t>
      </w:r>
      <w:r>
        <w:rPr>
          <w:rtl/>
        </w:rPr>
        <w:t>،</w:t>
      </w:r>
      <w:r w:rsidRPr="000C1C8A">
        <w:rPr>
          <w:rtl/>
        </w:rPr>
        <w:t xml:space="preserve"> لان الأول متوجه إلى من</w:t>
      </w:r>
      <w:r>
        <w:rPr>
          <w:rtl/>
        </w:rPr>
        <w:t xml:space="preserve"> </w:t>
      </w:r>
      <w:r w:rsidRPr="000C1C8A">
        <w:rPr>
          <w:rtl/>
        </w:rPr>
        <w:t>نتف إبطيه جميعا فلزمه دم شاة</w:t>
      </w:r>
      <w:r>
        <w:rPr>
          <w:rtl/>
        </w:rPr>
        <w:t>.</w:t>
      </w:r>
    </w:p>
    <w:p w:rsidR="00DB2296" w:rsidRPr="000C1C8A" w:rsidRDefault="00DB2296" w:rsidP="00DB2296">
      <w:pPr>
        <w:pStyle w:val="Heading2Center"/>
        <w:rPr>
          <w:rtl/>
        </w:rPr>
      </w:pPr>
      <w:bookmarkStart w:id="408" w:name="_Toc373338743"/>
      <w:bookmarkStart w:id="409" w:name="_Toc376941550"/>
      <w:bookmarkStart w:id="410" w:name="_Toc376950787"/>
      <w:r w:rsidRPr="000C1C8A">
        <w:rPr>
          <w:rtl/>
        </w:rPr>
        <w:t>127</w:t>
      </w:r>
      <w:r>
        <w:rPr>
          <w:rtl/>
        </w:rPr>
        <w:t xml:space="preserve"> - </w:t>
      </w:r>
      <w:r w:rsidRPr="000C1C8A">
        <w:rPr>
          <w:rtl/>
        </w:rPr>
        <w:t>باب من قتل حمامة أو فرخها أو كسر بيضها</w:t>
      </w:r>
      <w:bookmarkEnd w:id="408"/>
      <w:bookmarkEnd w:id="409"/>
      <w:bookmarkEnd w:id="410"/>
    </w:p>
    <w:p w:rsidR="00DB2296" w:rsidRPr="000C1C8A" w:rsidRDefault="00DB2296" w:rsidP="00DB2296">
      <w:pPr>
        <w:pStyle w:val="libNum"/>
        <w:rPr>
          <w:rtl/>
        </w:rPr>
      </w:pPr>
      <w:r w:rsidRPr="000C1C8A">
        <w:rPr>
          <w:rtl/>
        </w:rPr>
        <w:t>677</w:t>
      </w:r>
    </w:p>
    <w:p w:rsidR="00DB2296" w:rsidRPr="000C1C8A" w:rsidRDefault="00DB2296" w:rsidP="00DB2296">
      <w:pPr>
        <w:pStyle w:val="libNormal"/>
        <w:rPr>
          <w:rtl/>
        </w:rPr>
      </w:pPr>
      <w:r w:rsidRPr="000C1C8A">
        <w:rPr>
          <w:rtl/>
        </w:rPr>
        <w:t>1</w:t>
      </w:r>
      <w:r>
        <w:rPr>
          <w:rtl/>
        </w:rPr>
        <w:t xml:space="preserve"> - </w:t>
      </w:r>
      <w:r w:rsidRPr="000C1C8A">
        <w:rPr>
          <w:rtl/>
        </w:rPr>
        <w:t xml:space="preserve">ابن أبي عمير عن حفص عن أبي عبد الله </w:t>
      </w:r>
      <w:r w:rsidRPr="00DF6E40">
        <w:rPr>
          <w:rStyle w:val="libAlaemChar"/>
          <w:rtl/>
        </w:rPr>
        <w:t>عليه‌السلام</w:t>
      </w:r>
      <w:r w:rsidRPr="000C1C8A">
        <w:rPr>
          <w:rtl/>
        </w:rPr>
        <w:t xml:space="preserve"> قال</w:t>
      </w:r>
      <w:r>
        <w:rPr>
          <w:rtl/>
        </w:rPr>
        <w:t>:</w:t>
      </w:r>
      <w:r w:rsidRPr="000C1C8A">
        <w:rPr>
          <w:rtl/>
        </w:rPr>
        <w:t xml:space="preserve"> في الحمامة درهم</w:t>
      </w:r>
      <w:r>
        <w:rPr>
          <w:rtl/>
        </w:rPr>
        <w:t xml:space="preserve"> </w:t>
      </w:r>
      <w:r w:rsidRPr="000C1C8A">
        <w:rPr>
          <w:rtl/>
        </w:rPr>
        <w:t>وفي الفرخ نصف درهم وفي البيض ربع درهم</w:t>
      </w:r>
      <w:r>
        <w:rPr>
          <w:rtl/>
        </w:rPr>
        <w:t>.</w:t>
      </w:r>
    </w:p>
    <w:p w:rsidR="00DB2296" w:rsidRPr="000C1C8A" w:rsidRDefault="00DB2296" w:rsidP="00DB2296">
      <w:pPr>
        <w:pStyle w:val="libNum"/>
        <w:rPr>
          <w:rtl/>
        </w:rPr>
      </w:pPr>
      <w:r w:rsidRPr="000C1C8A">
        <w:rPr>
          <w:rtl/>
        </w:rPr>
        <w:t>678</w:t>
      </w:r>
    </w:p>
    <w:p w:rsidR="00DB2296" w:rsidRPr="000C1C8A" w:rsidRDefault="00DB2296" w:rsidP="00DB2296">
      <w:pPr>
        <w:pStyle w:val="libNormal"/>
        <w:rPr>
          <w:rtl/>
        </w:rPr>
      </w:pPr>
      <w:r w:rsidRPr="000C1C8A">
        <w:rPr>
          <w:rtl/>
        </w:rPr>
        <w:t>2</w:t>
      </w:r>
      <w:r>
        <w:rPr>
          <w:rtl/>
        </w:rPr>
        <w:t xml:space="preserve"> - </w:t>
      </w:r>
      <w:r w:rsidRPr="000C1C8A">
        <w:rPr>
          <w:rtl/>
        </w:rPr>
        <w:t>فأما ما رواه علي بن إبراهيم عن أبيه عن حماد عن حريز عن أبي عبد الله</w:t>
      </w:r>
      <w:r>
        <w:rPr>
          <w:rtl/>
        </w:rPr>
        <w:t xml:space="preserve"> </w:t>
      </w:r>
      <w:r w:rsidRPr="00DF6E40">
        <w:rPr>
          <w:rStyle w:val="libAlaemChar"/>
          <w:rtl/>
        </w:rPr>
        <w:t>عليه‌السلام</w:t>
      </w:r>
      <w:r w:rsidRPr="000C1C8A">
        <w:rPr>
          <w:rtl/>
        </w:rPr>
        <w:t xml:space="preserve"> قال</w:t>
      </w:r>
      <w:r>
        <w:rPr>
          <w:rtl/>
        </w:rPr>
        <w:t>:</w:t>
      </w:r>
      <w:r w:rsidRPr="000C1C8A">
        <w:rPr>
          <w:rtl/>
        </w:rPr>
        <w:t xml:space="preserve"> المحرم إذا أصاب حمامة ففيها شاة</w:t>
      </w:r>
      <w:r>
        <w:rPr>
          <w:rtl/>
        </w:rPr>
        <w:t>،</w:t>
      </w:r>
      <w:r w:rsidRPr="000C1C8A">
        <w:rPr>
          <w:rtl/>
        </w:rPr>
        <w:t xml:space="preserve"> وإن قتل فراخه ففيه حمل</w:t>
      </w:r>
      <w:r>
        <w:rPr>
          <w:rtl/>
        </w:rPr>
        <w:t>،</w:t>
      </w:r>
      <w:r w:rsidRPr="000C1C8A">
        <w:rPr>
          <w:rtl/>
        </w:rPr>
        <w:t xml:space="preserve"> وإن</w:t>
      </w:r>
      <w:r>
        <w:rPr>
          <w:rtl/>
        </w:rPr>
        <w:t xml:space="preserve"> </w:t>
      </w:r>
      <w:r w:rsidRPr="000C1C8A">
        <w:rPr>
          <w:rtl/>
        </w:rPr>
        <w:t>وطاء البيض فعليه درهم</w:t>
      </w:r>
      <w:r>
        <w:rPr>
          <w:rtl/>
        </w:rPr>
        <w:t>.</w:t>
      </w:r>
    </w:p>
    <w:p w:rsidR="00DB2296" w:rsidRPr="000C1C8A" w:rsidRDefault="00DB2296" w:rsidP="00DB2296">
      <w:pPr>
        <w:pStyle w:val="libNormal"/>
        <w:rPr>
          <w:rtl/>
        </w:rPr>
      </w:pPr>
      <w:r w:rsidRPr="000C1C8A">
        <w:rPr>
          <w:rtl/>
        </w:rPr>
        <w:t>فالوجه في هذا الخبر أن نحمله على من ذبح الحمامة وهو محرم والأول على من</w:t>
      </w:r>
      <w:r>
        <w:rPr>
          <w:rtl/>
        </w:rPr>
        <w:t xml:space="preserve"> </w:t>
      </w:r>
      <w:r w:rsidRPr="000C1C8A">
        <w:rPr>
          <w:rtl/>
        </w:rPr>
        <w:t>ذبحها وهو محل لم يلزمه أكثر من قيمتها يدل على ذلك</w:t>
      </w:r>
      <w:r>
        <w:rPr>
          <w:rtl/>
        </w:rPr>
        <w:t>:</w:t>
      </w:r>
    </w:p>
    <w:p w:rsidR="00DB2296" w:rsidRPr="000C1C8A" w:rsidRDefault="00DB2296" w:rsidP="00DB2296">
      <w:pPr>
        <w:pStyle w:val="libNum"/>
        <w:rPr>
          <w:rtl/>
        </w:rPr>
      </w:pPr>
      <w:r w:rsidRPr="000C1C8A">
        <w:rPr>
          <w:rtl/>
        </w:rPr>
        <w:t>679</w:t>
      </w:r>
    </w:p>
    <w:p w:rsidR="00DB2296" w:rsidRPr="000C1C8A" w:rsidRDefault="00DB2296" w:rsidP="00DB2296">
      <w:pPr>
        <w:pStyle w:val="libNormal"/>
        <w:rPr>
          <w:rtl/>
        </w:rPr>
      </w:pPr>
      <w:r w:rsidRPr="000C1C8A">
        <w:rPr>
          <w:rtl/>
        </w:rPr>
        <w:t>3</w:t>
      </w:r>
      <w:r>
        <w:rPr>
          <w:rtl/>
        </w:rPr>
        <w:t xml:space="preserve"> - </w:t>
      </w:r>
      <w:r w:rsidRPr="000C1C8A">
        <w:rPr>
          <w:rtl/>
        </w:rPr>
        <w:t xml:space="preserve">ما رواه الحسين بن سعيد عن ابن فضيل عن أبي الحسن </w:t>
      </w:r>
      <w:r w:rsidRPr="00DF6E40">
        <w:rPr>
          <w:rStyle w:val="libAlaemChar"/>
          <w:rtl/>
        </w:rPr>
        <w:t>عليه‌السلام</w:t>
      </w:r>
      <w:r w:rsidRPr="000C1C8A">
        <w:rPr>
          <w:rtl/>
        </w:rPr>
        <w:t xml:space="preserve"> قال</w:t>
      </w:r>
      <w:r>
        <w:rPr>
          <w:rtl/>
        </w:rPr>
        <w:t xml:space="preserve">: </w:t>
      </w:r>
      <w:r w:rsidRPr="000C1C8A">
        <w:rPr>
          <w:rtl/>
        </w:rPr>
        <w:t>سألته عن رجل قتل حمامة من حمام الحرم وهو غير محرم قال</w:t>
      </w:r>
      <w:r>
        <w:rPr>
          <w:rtl/>
        </w:rPr>
        <w:t>:</w:t>
      </w:r>
      <w:r w:rsidRPr="000C1C8A">
        <w:rPr>
          <w:rtl/>
        </w:rPr>
        <w:t xml:space="preserve"> عليه قيمتها وهو درهم</w:t>
      </w:r>
      <w:r>
        <w:rPr>
          <w:rtl/>
        </w:rPr>
        <w:t xml:space="preserve"> </w:t>
      </w:r>
      <w:r w:rsidRPr="000C1C8A">
        <w:rPr>
          <w:rtl/>
        </w:rPr>
        <w:t>يتصدق به أو يشتري به طعاما لحمام الحرم</w:t>
      </w:r>
      <w:r>
        <w:rPr>
          <w:rtl/>
        </w:rPr>
        <w:t>،</w:t>
      </w:r>
      <w:r w:rsidRPr="000C1C8A">
        <w:rPr>
          <w:rtl/>
        </w:rPr>
        <w:t xml:space="preserve"> وإن قتلها وهو محرم في الحرم فعليه شاة</w:t>
      </w:r>
      <w:r>
        <w:rPr>
          <w:rtl/>
        </w:rPr>
        <w:t xml:space="preserve"> </w:t>
      </w:r>
      <w:r w:rsidRPr="000C1C8A">
        <w:rPr>
          <w:rtl/>
        </w:rPr>
        <w:t>وقيمة الحمامة</w:t>
      </w:r>
      <w:r>
        <w:rPr>
          <w:rtl/>
        </w:rPr>
        <w:t>.</w:t>
      </w:r>
    </w:p>
    <w:p w:rsidR="00DB2296" w:rsidRPr="000C1C8A" w:rsidRDefault="00DB2296" w:rsidP="00DB2296">
      <w:pPr>
        <w:pStyle w:val="libNormal"/>
        <w:rPr>
          <w:rtl/>
        </w:rPr>
      </w:pPr>
      <w:r w:rsidRPr="000C1C8A">
        <w:rPr>
          <w:rtl/>
        </w:rPr>
        <w:t>والذي يدل أيضا على أنه متى ذبحها في الحرم وهو محل لم يلزمه أكثر من القيمة</w:t>
      </w:r>
      <w:r>
        <w:rPr>
          <w:rtl/>
        </w:rPr>
        <w:t>:</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FE1A16">
        <w:rPr>
          <w:rtl/>
        </w:rPr>
        <w:t xml:space="preserve"> 676</w:t>
      </w:r>
      <w:r>
        <w:rPr>
          <w:rtl/>
        </w:rPr>
        <w:t xml:space="preserve"> - </w:t>
      </w:r>
      <w:r w:rsidRPr="00FE1A16">
        <w:rPr>
          <w:rtl/>
        </w:rPr>
        <w:t>التهذيب ج 1 ص 544.</w:t>
      </w:r>
    </w:p>
    <w:p w:rsidR="00DB2296" w:rsidRDefault="00DB2296" w:rsidP="00DB2296">
      <w:pPr>
        <w:pStyle w:val="libFootnote"/>
        <w:rPr>
          <w:rtl/>
        </w:rPr>
      </w:pPr>
      <w:r>
        <w:rPr>
          <w:rtl/>
        </w:rPr>
        <w:t xml:space="preserve">- </w:t>
      </w:r>
      <w:r w:rsidRPr="000C1C8A">
        <w:rPr>
          <w:rtl/>
        </w:rPr>
        <w:t>677</w:t>
      </w:r>
      <w:r>
        <w:rPr>
          <w:rtl/>
        </w:rPr>
        <w:t xml:space="preserve"> - </w:t>
      </w:r>
      <w:r w:rsidRPr="000C1C8A">
        <w:rPr>
          <w:rtl/>
        </w:rPr>
        <w:t>التهذيب ج 1 ص 546 الكافي ج 1 ص 230 الفقيه ص 167 بسند آخر</w:t>
      </w:r>
      <w:r>
        <w:rPr>
          <w:rtl/>
        </w:rPr>
        <w:t>.</w:t>
      </w:r>
    </w:p>
    <w:p w:rsidR="00DB2296" w:rsidRDefault="00DB2296" w:rsidP="00DB2296">
      <w:pPr>
        <w:pStyle w:val="libFootnote"/>
        <w:rPr>
          <w:rtl/>
        </w:rPr>
      </w:pPr>
      <w:r>
        <w:rPr>
          <w:rtl/>
        </w:rPr>
        <w:t xml:space="preserve">- </w:t>
      </w:r>
      <w:r w:rsidRPr="000C1C8A">
        <w:rPr>
          <w:rtl/>
        </w:rPr>
        <w:t>678</w:t>
      </w:r>
      <w:r>
        <w:rPr>
          <w:rtl/>
        </w:rPr>
        <w:t xml:space="preserve"> - </w:t>
      </w:r>
      <w:r w:rsidRPr="000C1C8A">
        <w:rPr>
          <w:rtl/>
        </w:rPr>
        <w:t>التهذيب ج 1 ص 546 الكافي ج 1 ص 272</w:t>
      </w:r>
      <w:r>
        <w:rPr>
          <w:rtl/>
        </w:rPr>
        <w:t>.</w:t>
      </w:r>
    </w:p>
    <w:p w:rsidR="00DB2296" w:rsidRPr="000C1C8A" w:rsidRDefault="00DB2296" w:rsidP="00DB2296">
      <w:pPr>
        <w:pStyle w:val="libFootnote"/>
        <w:rPr>
          <w:rtl/>
        </w:rPr>
      </w:pPr>
      <w:r>
        <w:rPr>
          <w:rtl/>
        </w:rPr>
        <w:t xml:space="preserve">- </w:t>
      </w:r>
      <w:r w:rsidRPr="000C1C8A">
        <w:rPr>
          <w:rtl/>
        </w:rPr>
        <w:t>679</w:t>
      </w:r>
      <w:r>
        <w:rPr>
          <w:rtl/>
        </w:rPr>
        <w:t xml:space="preserve"> - </w:t>
      </w:r>
      <w:r w:rsidRPr="000C1C8A">
        <w:rPr>
          <w:rtl/>
        </w:rPr>
        <w:t>التهذيب ج 1 ص 546 الفقيه ص 166</w:t>
      </w:r>
      <w:r>
        <w:rPr>
          <w:rtl/>
        </w:rPr>
        <w:t>.</w:t>
      </w:r>
    </w:p>
    <w:p w:rsidR="00DB2296" w:rsidRPr="000C1C8A" w:rsidRDefault="00DB2296" w:rsidP="00DB2296">
      <w:pPr>
        <w:pStyle w:val="libPoemTini"/>
        <w:rPr>
          <w:rtl/>
        </w:rPr>
      </w:pPr>
      <w:r>
        <w:rPr>
          <w:rtl/>
        </w:rPr>
        <w:br w:type="page"/>
      </w:r>
    </w:p>
    <w:p w:rsidR="00DB2296" w:rsidRPr="000C1C8A" w:rsidRDefault="00DB2296" w:rsidP="00DB2296">
      <w:pPr>
        <w:pStyle w:val="libNum"/>
        <w:rPr>
          <w:rtl/>
        </w:rPr>
      </w:pPr>
      <w:r w:rsidRPr="000C1C8A">
        <w:rPr>
          <w:rtl/>
        </w:rPr>
        <w:lastRenderedPageBreak/>
        <w:t>680</w:t>
      </w:r>
    </w:p>
    <w:p w:rsidR="00DB2296" w:rsidRPr="000C1C8A" w:rsidRDefault="00DB2296" w:rsidP="00DB2296">
      <w:pPr>
        <w:pStyle w:val="libNormal"/>
        <w:rPr>
          <w:rtl/>
        </w:rPr>
      </w:pPr>
      <w:r w:rsidRPr="000C1C8A">
        <w:rPr>
          <w:rtl/>
        </w:rPr>
        <w:t>4</w:t>
      </w:r>
      <w:r>
        <w:rPr>
          <w:rtl/>
        </w:rPr>
        <w:t xml:space="preserve"> - </w:t>
      </w:r>
      <w:r w:rsidRPr="000C1C8A">
        <w:rPr>
          <w:rtl/>
        </w:rPr>
        <w:t>ما رواه موسى بن القاسم عن محمد بن سيف عن منصور قال</w:t>
      </w:r>
      <w:r>
        <w:rPr>
          <w:rtl/>
        </w:rPr>
        <w:t>:</w:t>
      </w:r>
      <w:r w:rsidRPr="000C1C8A">
        <w:rPr>
          <w:rtl/>
        </w:rPr>
        <w:t xml:space="preserve"> حدثني</w:t>
      </w:r>
      <w:r>
        <w:rPr>
          <w:rtl/>
        </w:rPr>
        <w:t xml:space="preserve"> </w:t>
      </w:r>
      <w:r w:rsidRPr="000C1C8A">
        <w:rPr>
          <w:rtl/>
        </w:rPr>
        <w:t>صاحب لنا ثقة قال</w:t>
      </w:r>
      <w:r>
        <w:rPr>
          <w:rtl/>
        </w:rPr>
        <w:t>:</w:t>
      </w:r>
      <w:r w:rsidRPr="000C1C8A">
        <w:rPr>
          <w:rtl/>
        </w:rPr>
        <w:t xml:space="preserve"> كنت أمشي في بعض طرق مكة فلقيني إنسان فقال</w:t>
      </w:r>
      <w:r>
        <w:rPr>
          <w:rtl/>
        </w:rPr>
        <w:t>:</w:t>
      </w:r>
      <w:r w:rsidRPr="000C1C8A">
        <w:rPr>
          <w:rtl/>
        </w:rPr>
        <w:t xml:space="preserve"> اذبح</w:t>
      </w:r>
      <w:r>
        <w:rPr>
          <w:rtl/>
        </w:rPr>
        <w:t xml:space="preserve"> </w:t>
      </w:r>
      <w:r w:rsidRPr="000C1C8A">
        <w:rPr>
          <w:rtl/>
        </w:rPr>
        <w:t xml:space="preserve">لي هذين الطيرين فذبحتهما ناسيا وأنا حلال ثم سألت أبا عبد الله </w:t>
      </w:r>
      <w:r w:rsidRPr="00DF6E40">
        <w:rPr>
          <w:rStyle w:val="libAlaemChar"/>
          <w:rtl/>
        </w:rPr>
        <w:t>عليه‌السلام</w:t>
      </w:r>
      <w:r w:rsidRPr="000C1C8A">
        <w:rPr>
          <w:rtl/>
        </w:rPr>
        <w:t xml:space="preserve"> فقال</w:t>
      </w:r>
      <w:r>
        <w:rPr>
          <w:rtl/>
        </w:rPr>
        <w:t xml:space="preserve">: </w:t>
      </w:r>
      <w:r w:rsidRPr="000C1C8A">
        <w:rPr>
          <w:rtl/>
        </w:rPr>
        <w:t>عليك الثمن</w:t>
      </w:r>
      <w:r>
        <w:rPr>
          <w:rtl/>
        </w:rPr>
        <w:t>.</w:t>
      </w:r>
    </w:p>
    <w:p w:rsidR="00DB2296" w:rsidRPr="000C1C8A" w:rsidRDefault="00DB2296" w:rsidP="00DB2296">
      <w:pPr>
        <w:pStyle w:val="libNum"/>
        <w:rPr>
          <w:rtl/>
        </w:rPr>
      </w:pPr>
      <w:r w:rsidRPr="000C1C8A">
        <w:rPr>
          <w:rtl/>
        </w:rPr>
        <w:t>681</w:t>
      </w:r>
    </w:p>
    <w:p w:rsidR="00DB2296" w:rsidRPr="000C1C8A" w:rsidRDefault="00DB2296" w:rsidP="00DB2296">
      <w:pPr>
        <w:pStyle w:val="libNormal"/>
        <w:rPr>
          <w:rtl/>
        </w:rPr>
      </w:pPr>
      <w:r w:rsidRPr="000C1C8A">
        <w:rPr>
          <w:rtl/>
        </w:rPr>
        <w:t>5</w:t>
      </w:r>
      <w:r>
        <w:rPr>
          <w:rtl/>
        </w:rPr>
        <w:t xml:space="preserve"> - </w:t>
      </w:r>
      <w:r w:rsidRPr="000C1C8A">
        <w:rPr>
          <w:rtl/>
        </w:rPr>
        <w:t>وعنه عن صفوان عن عبد الرحمن بن الحجاج قال</w:t>
      </w:r>
      <w:r>
        <w:rPr>
          <w:rtl/>
        </w:rPr>
        <w:t>:</w:t>
      </w:r>
      <w:r w:rsidRPr="000C1C8A">
        <w:rPr>
          <w:rtl/>
        </w:rPr>
        <w:t xml:space="preserve"> سألت أبا عبد الله </w:t>
      </w:r>
      <w:r w:rsidR="00865BEC" w:rsidRPr="00865BEC">
        <w:rPr>
          <w:rStyle w:val="libAlaemChar"/>
          <w:rtl/>
        </w:rPr>
        <w:t>عليه‌السلام</w:t>
      </w:r>
      <w:r w:rsidRPr="000C1C8A">
        <w:rPr>
          <w:rtl/>
        </w:rPr>
        <w:t xml:space="preserve"> عن فرخين مسرولين ذبحتهما وأنا بمكة محل فقال لي</w:t>
      </w:r>
      <w:r>
        <w:rPr>
          <w:rtl/>
        </w:rPr>
        <w:t>:</w:t>
      </w:r>
      <w:r w:rsidRPr="000C1C8A">
        <w:rPr>
          <w:rtl/>
        </w:rPr>
        <w:t xml:space="preserve"> ولم ذبحتهما</w:t>
      </w:r>
      <w:r>
        <w:rPr>
          <w:rtl/>
        </w:rPr>
        <w:t>؟</w:t>
      </w:r>
      <w:r w:rsidRPr="000C1C8A">
        <w:rPr>
          <w:rtl/>
        </w:rPr>
        <w:t xml:space="preserve"> فقلت</w:t>
      </w:r>
      <w:r>
        <w:rPr>
          <w:rtl/>
        </w:rPr>
        <w:t xml:space="preserve"> </w:t>
      </w:r>
      <w:r w:rsidRPr="000C1C8A">
        <w:rPr>
          <w:rtl/>
        </w:rPr>
        <w:t>جائتني بهما جارية قوم من أهل مكة فسألتني أن أذبحهما لها فظننت أني بالكوفة</w:t>
      </w:r>
      <w:r>
        <w:rPr>
          <w:rtl/>
        </w:rPr>
        <w:t xml:space="preserve"> </w:t>
      </w:r>
      <w:r w:rsidRPr="000C1C8A">
        <w:rPr>
          <w:rtl/>
        </w:rPr>
        <w:t>ولم أذكر أني بالحرم فذبحتهما فقال</w:t>
      </w:r>
      <w:r>
        <w:rPr>
          <w:rtl/>
        </w:rPr>
        <w:t>:</w:t>
      </w:r>
      <w:r w:rsidRPr="000C1C8A">
        <w:rPr>
          <w:rtl/>
        </w:rPr>
        <w:t xml:space="preserve"> تصدق بثمنهما قلت</w:t>
      </w:r>
      <w:r>
        <w:rPr>
          <w:rtl/>
        </w:rPr>
        <w:t>:</w:t>
      </w:r>
      <w:r w:rsidRPr="000C1C8A">
        <w:rPr>
          <w:rtl/>
        </w:rPr>
        <w:t xml:space="preserve"> وكم ثمنهما</w:t>
      </w:r>
      <w:r>
        <w:rPr>
          <w:rtl/>
        </w:rPr>
        <w:t>؟</w:t>
      </w:r>
      <w:r w:rsidRPr="000C1C8A">
        <w:rPr>
          <w:rtl/>
        </w:rPr>
        <w:t xml:space="preserve"> قال</w:t>
      </w:r>
      <w:r>
        <w:rPr>
          <w:rtl/>
        </w:rPr>
        <w:t>:</w:t>
      </w:r>
      <w:r w:rsidRPr="000C1C8A">
        <w:rPr>
          <w:rtl/>
        </w:rPr>
        <w:t xml:space="preserve"> درهم</w:t>
      </w:r>
      <w:r>
        <w:rPr>
          <w:rtl/>
        </w:rPr>
        <w:t xml:space="preserve"> </w:t>
      </w:r>
      <w:r w:rsidRPr="000C1C8A">
        <w:rPr>
          <w:rtl/>
        </w:rPr>
        <w:t>خير منه ثمنهما</w:t>
      </w:r>
      <w:r>
        <w:rPr>
          <w:rtl/>
        </w:rPr>
        <w:t>.</w:t>
      </w:r>
    </w:p>
    <w:p w:rsidR="00DB2296" w:rsidRPr="000C1C8A" w:rsidRDefault="00DB2296" w:rsidP="00DB2296">
      <w:pPr>
        <w:pStyle w:val="libNormal"/>
        <w:rPr>
          <w:rtl/>
        </w:rPr>
      </w:pPr>
      <w:r w:rsidRPr="000C1C8A">
        <w:rPr>
          <w:rtl/>
        </w:rPr>
        <w:t>والذي يدل على أنه متى كان محرما يلزمه دم مضافا إلى ما تقدم</w:t>
      </w:r>
      <w:r>
        <w:rPr>
          <w:rtl/>
        </w:rPr>
        <w:t>:</w:t>
      </w:r>
    </w:p>
    <w:p w:rsidR="00DB2296" w:rsidRPr="000C1C8A" w:rsidRDefault="00DB2296" w:rsidP="00DB2296">
      <w:pPr>
        <w:pStyle w:val="libNum"/>
        <w:rPr>
          <w:rtl/>
        </w:rPr>
      </w:pPr>
      <w:r w:rsidRPr="000C1C8A">
        <w:rPr>
          <w:rtl/>
        </w:rPr>
        <w:t>682</w:t>
      </w:r>
    </w:p>
    <w:p w:rsidR="00DB2296" w:rsidRPr="000C1C8A" w:rsidRDefault="00DB2296" w:rsidP="00DB2296">
      <w:pPr>
        <w:pStyle w:val="libNormal"/>
        <w:rPr>
          <w:rtl/>
        </w:rPr>
      </w:pPr>
      <w:r w:rsidRPr="000C1C8A">
        <w:rPr>
          <w:rtl/>
        </w:rPr>
        <w:t>6</w:t>
      </w:r>
      <w:r>
        <w:rPr>
          <w:rtl/>
        </w:rPr>
        <w:t xml:space="preserve"> - </w:t>
      </w:r>
      <w:r w:rsidRPr="000C1C8A">
        <w:rPr>
          <w:rtl/>
        </w:rPr>
        <w:t>ما رواه الحسين بن سعيد عن النضر بن سويد عن ابن سنان عن أبي</w:t>
      </w:r>
      <w:r>
        <w:rPr>
          <w:rtl/>
        </w:rPr>
        <w:t xml:space="preserve"> </w:t>
      </w:r>
      <w:r w:rsidRPr="000C1C8A">
        <w:rPr>
          <w:rtl/>
        </w:rPr>
        <w:t xml:space="preserve">عبد الله </w:t>
      </w:r>
      <w:r w:rsidRPr="00DF6E40">
        <w:rPr>
          <w:rStyle w:val="libAlaemChar"/>
          <w:rtl/>
        </w:rPr>
        <w:t>عليه‌السلام</w:t>
      </w:r>
      <w:r w:rsidRPr="000C1C8A">
        <w:rPr>
          <w:rtl/>
        </w:rPr>
        <w:t xml:space="preserve"> أنه قال</w:t>
      </w:r>
      <w:r>
        <w:rPr>
          <w:rtl/>
        </w:rPr>
        <w:t>:</w:t>
      </w:r>
      <w:r w:rsidRPr="000C1C8A">
        <w:rPr>
          <w:rtl/>
        </w:rPr>
        <w:t xml:space="preserve"> في محرم ذبح طيرا إن عليه دم شاة يهريقه</w:t>
      </w:r>
      <w:r>
        <w:rPr>
          <w:rtl/>
        </w:rPr>
        <w:t>،</w:t>
      </w:r>
      <w:r w:rsidRPr="000C1C8A">
        <w:rPr>
          <w:rtl/>
        </w:rPr>
        <w:t xml:space="preserve"> فإن كان</w:t>
      </w:r>
      <w:r>
        <w:rPr>
          <w:rtl/>
        </w:rPr>
        <w:t xml:space="preserve"> </w:t>
      </w:r>
      <w:r w:rsidRPr="000C1C8A">
        <w:rPr>
          <w:rtl/>
        </w:rPr>
        <w:t>فرخا فجدي أو حمل صغير من الضأن</w:t>
      </w:r>
      <w:r>
        <w:rPr>
          <w:rtl/>
        </w:rPr>
        <w:t>.</w:t>
      </w:r>
    </w:p>
    <w:p w:rsidR="00DB2296" w:rsidRPr="000C1C8A" w:rsidRDefault="00DB2296" w:rsidP="00DB2296">
      <w:pPr>
        <w:pStyle w:val="libNormal"/>
        <w:rPr>
          <w:rtl/>
        </w:rPr>
      </w:pPr>
      <w:r w:rsidRPr="000C1C8A">
        <w:rPr>
          <w:rtl/>
        </w:rPr>
        <w:t>والذي يدل على أنه يلزمه قيمة البيضة درهما إذا كان محرما</w:t>
      </w:r>
      <w:r>
        <w:rPr>
          <w:rtl/>
        </w:rPr>
        <w:t>:</w:t>
      </w:r>
    </w:p>
    <w:p w:rsidR="00DB2296" w:rsidRPr="000C1C8A" w:rsidRDefault="00DB2296" w:rsidP="00DB2296">
      <w:pPr>
        <w:pStyle w:val="libNum"/>
        <w:rPr>
          <w:rtl/>
        </w:rPr>
      </w:pPr>
      <w:r w:rsidRPr="000C1C8A">
        <w:rPr>
          <w:rtl/>
        </w:rPr>
        <w:t>683</w:t>
      </w:r>
    </w:p>
    <w:p w:rsidR="00DB2296" w:rsidRPr="000C1C8A" w:rsidRDefault="00DB2296" w:rsidP="00AE5285">
      <w:pPr>
        <w:pStyle w:val="libNormal"/>
        <w:rPr>
          <w:rtl/>
        </w:rPr>
      </w:pPr>
      <w:r w:rsidRPr="000C1C8A">
        <w:rPr>
          <w:rtl/>
        </w:rPr>
        <w:t>7</w:t>
      </w:r>
      <w:r>
        <w:rPr>
          <w:rtl/>
        </w:rPr>
        <w:t xml:space="preserve"> - </w:t>
      </w:r>
      <w:r w:rsidRPr="000C1C8A">
        <w:rPr>
          <w:rtl/>
        </w:rPr>
        <w:t xml:space="preserve">ما رواه موسى بن القاسم عن حماد عن حريز عن أبي عبد الله </w:t>
      </w:r>
      <w:r w:rsidRPr="00DF6E40">
        <w:rPr>
          <w:rStyle w:val="libAlaemChar"/>
          <w:rtl/>
        </w:rPr>
        <w:t>عليه‌السلام</w:t>
      </w:r>
      <w:r>
        <w:rPr>
          <w:rtl/>
        </w:rPr>
        <w:t xml:space="preserve"> </w:t>
      </w:r>
      <w:r w:rsidRPr="000C1C8A">
        <w:rPr>
          <w:rtl/>
        </w:rPr>
        <w:t>قال</w:t>
      </w:r>
      <w:r>
        <w:rPr>
          <w:rtl/>
        </w:rPr>
        <w:t>:</w:t>
      </w:r>
      <w:r w:rsidRPr="000C1C8A">
        <w:rPr>
          <w:rtl/>
        </w:rPr>
        <w:t xml:space="preserve"> وإن وطئ المحرم بيضة وكسرها فعليه درهم</w:t>
      </w:r>
      <w:r>
        <w:rPr>
          <w:rtl/>
        </w:rPr>
        <w:t>،</w:t>
      </w:r>
      <w:r w:rsidRPr="000C1C8A">
        <w:rPr>
          <w:rtl/>
        </w:rPr>
        <w:t xml:space="preserve"> كل هذا يتصدق به بمكة ومنى</w:t>
      </w:r>
      <w:r>
        <w:rPr>
          <w:rtl/>
        </w:rPr>
        <w:t xml:space="preserve"> </w:t>
      </w:r>
      <w:r w:rsidRPr="000C1C8A">
        <w:rPr>
          <w:rtl/>
        </w:rPr>
        <w:t>وهو قول الله تعالى</w:t>
      </w:r>
      <w:r>
        <w:rPr>
          <w:rtl/>
        </w:rPr>
        <w:t>:</w:t>
      </w:r>
      <w:r w:rsidRPr="000C1C8A">
        <w:rPr>
          <w:rtl/>
        </w:rPr>
        <w:t xml:space="preserve"> </w:t>
      </w:r>
      <w:r w:rsidR="00AE5285" w:rsidRPr="00943893">
        <w:rPr>
          <w:rStyle w:val="libAlaemChar"/>
          <w:rtl/>
        </w:rPr>
        <w:t>(</w:t>
      </w:r>
      <w:r w:rsidR="00AE5285" w:rsidRPr="00AE5285">
        <w:rPr>
          <w:rStyle w:val="libAieChar"/>
          <w:rtl/>
        </w:rPr>
        <w:t>تَنَالُهُ أَيْدِيكُمْ وَرِ‌مَاحُكُمْ</w:t>
      </w:r>
      <w:r w:rsidR="00AE5285" w:rsidRPr="00943893">
        <w:rPr>
          <w:rStyle w:val="libAlaemChar"/>
          <w:rtl/>
        </w:rPr>
        <w:t>)</w:t>
      </w:r>
      <w:r>
        <w:rPr>
          <w:rtl/>
        </w:rPr>
        <w:t>.</w:t>
      </w:r>
    </w:p>
    <w:p w:rsidR="00DB2296" w:rsidRPr="000C1C8A" w:rsidRDefault="00DB2296" w:rsidP="00DB2296">
      <w:pPr>
        <w:pStyle w:val="Heading2Center"/>
        <w:rPr>
          <w:rtl/>
        </w:rPr>
      </w:pPr>
      <w:bookmarkStart w:id="411" w:name="_Toc373338744"/>
      <w:bookmarkStart w:id="412" w:name="_Toc376941551"/>
      <w:bookmarkStart w:id="413" w:name="_Toc376950788"/>
      <w:r w:rsidRPr="000C1C8A">
        <w:rPr>
          <w:rtl/>
        </w:rPr>
        <w:t>128</w:t>
      </w:r>
      <w:r>
        <w:rPr>
          <w:rtl/>
        </w:rPr>
        <w:t xml:space="preserve"> - </w:t>
      </w:r>
      <w:r w:rsidRPr="000C1C8A">
        <w:rPr>
          <w:rtl/>
        </w:rPr>
        <w:t>باب المحرم يكسر بيضة النعام</w:t>
      </w:r>
      <w:bookmarkEnd w:id="411"/>
      <w:bookmarkEnd w:id="412"/>
      <w:bookmarkEnd w:id="413"/>
    </w:p>
    <w:p w:rsidR="00DB2296" w:rsidRPr="000C1C8A" w:rsidRDefault="00DB2296" w:rsidP="00DB2296">
      <w:pPr>
        <w:pStyle w:val="libNum"/>
        <w:rPr>
          <w:rtl/>
        </w:rPr>
      </w:pPr>
      <w:r w:rsidRPr="000C1C8A">
        <w:rPr>
          <w:rtl/>
        </w:rPr>
        <w:t>684</w:t>
      </w:r>
    </w:p>
    <w:p w:rsidR="00DB2296" w:rsidRPr="000C1C8A" w:rsidRDefault="00DB2296" w:rsidP="00DB2296">
      <w:pPr>
        <w:pStyle w:val="libNormal"/>
        <w:rPr>
          <w:rtl/>
        </w:rPr>
      </w:pPr>
      <w:r w:rsidRPr="000C1C8A">
        <w:rPr>
          <w:rtl/>
        </w:rPr>
        <w:t>1</w:t>
      </w:r>
      <w:r>
        <w:rPr>
          <w:rtl/>
        </w:rPr>
        <w:t xml:space="preserve"> - </w:t>
      </w:r>
      <w:r w:rsidRPr="000C1C8A">
        <w:rPr>
          <w:rtl/>
        </w:rPr>
        <w:t>محمد بن يعقوب عن عدة من أصحابنا عن سهل بن زياد عن أحمد بن محمد</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FE1A16">
        <w:rPr>
          <w:rtl/>
        </w:rPr>
        <w:t xml:space="preserve"> 680</w:t>
      </w:r>
      <w:r>
        <w:rPr>
          <w:rtl/>
        </w:rPr>
        <w:t xml:space="preserve"> - </w:t>
      </w:r>
      <w:r w:rsidRPr="00FE1A16">
        <w:rPr>
          <w:rtl/>
        </w:rPr>
        <w:t>التهذيب ج 1 ص 546.</w:t>
      </w:r>
    </w:p>
    <w:p w:rsidR="00DB2296" w:rsidRDefault="00DB2296" w:rsidP="00DB2296">
      <w:pPr>
        <w:pStyle w:val="libFootnote"/>
        <w:rPr>
          <w:rtl/>
        </w:rPr>
      </w:pPr>
      <w:r>
        <w:rPr>
          <w:rtl/>
        </w:rPr>
        <w:t xml:space="preserve">- </w:t>
      </w:r>
      <w:r w:rsidRPr="000C1C8A">
        <w:rPr>
          <w:rtl/>
        </w:rPr>
        <w:t>681</w:t>
      </w:r>
      <w:r>
        <w:rPr>
          <w:rtl/>
        </w:rPr>
        <w:t xml:space="preserve"> - </w:t>
      </w:r>
      <w:r w:rsidRPr="000C1C8A">
        <w:rPr>
          <w:rtl/>
        </w:rPr>
        <w:t>التهذيب ج 1 ص 546 الكافي ج 1 ص 230 الفقيه ص 167</w:t>
      </w:r>
      <w:r>
        <w:rPr>
          <w:rtl/>
        </w:rPr>
        <w:t>.</w:t>
      </w:r>
    </w:p>
    <w:p w:rsidR="00DB2296" w:rsidRPr="000C1C8A" w:rsidRDefault="00DB2296" w:rsidP="00DB2296">
      <w:pPr>
        <w:pStyle w:val="libFootnote"/>
        <w:rPr>
          <w:rtl/>
        </w:rPr>
      </w:pPr>
      <w:r>
        <w:rPr>
          <w:rtl/>
        </w:rPr>
        <w:t xml:space="preserve">- </w:t>
      </w:r>
      <w:r w:rsidRPr="000C1C8A">
        <w:rPr>
          <w:rtl/>
        </w:rPr>
        <w:t>682</w:t>
      </w:r>
      <w:r>
        <w:rPr>
          <w:rtl/>
        </w:rPr>
        <w:t xml:space="preserve"> - </w:t>
      </w:r>
      <w:r w:rsidRPr="000C1C8A">
        <w:rPr>
          <w:rtl/>
        </w:rPr>
        <w:t>683</w:t>
      </w:r>
      <w:r>
        <w:rPr>
          <w:rtl/>
        </w:rPr>
        <w:t xml:space="preserve"> - </w:t>
      </w:r>
      <w:r w:rsidRPr="000C1C8A">
        <w:rPr>
          <w:rtl/>
        </w:rPr>
        <w:t>التهذيب ج 1 ص 546</w:t>
      </w:r>
      <w:r>
        <w:rPr>
          <w:rtl/>
        </w:rPr>
        <w:t xml:space="preserve">. - </w:t>
      </w:r>
      <w:r w:rsidRPr="000C1C8A">
        <w:rPr>
          <w:rtl/>
        </w:rPr>
        <w:t>684</w:t>
      </w:r>
      <w:r>
        <w:rPr>
          <w:rtl/>
        </w:rPr>
        <w:t xml:space="preserve"> - </w:t>
      </w:r>
      <w:r w:rsidRPr="000C1C8A">
        <w:rPr>
          <w:rtl/>
        </w:rPr>
        <w:t>التهذيب ج 1 ص 548 الكافي ج 1 ص 271</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 xml:space="preserve">عن علي بن أبي حمزة عن أبي الحسن </w:t>
      </w:r>
      <w:r w:rsidRPr="00DF6E40">
        <w:rPr>
          <w:rStyle w:val="libAlaemChar"/>
          <w:rtl/>
        </w:rPr>
        <w:t>عليه‌السلام</w:t>
      </w:r>
      <w:r w:rsidRPr="000C1C8A">
        <w:rPr>
          <w:rtl/>
        </w:rPr>
        <w:t xml:space="preserve"> قال</w:t>
      </w:r>
      <w:r>
        <w:rPr>
          <w:rtl/>
        </w:rPr>
        <w:t>:</w:t>
      </w:r>
      <w:r w:rsidRPr="000C1C8A">
        <w:rPr>
          <w:rtl/>
        </w:rPr>
        <w:t xml:space="preserve"> سألته عن رجل أصاب بيض</w:t>
      </w:r>
      <w:r>
        <w:rPr>
          <w:rtl/>
        </w:rPr>
        <w:t xml:space="preserve"> </w:t>
      </w:r>
      <w:r w:rsidRPr="000C1C8A">
        <w:rPr>
          <w:rtl/>
        </w:rPr>
        <w:t>نعامة وهو محرم</w:t>
      </w:r>
      <w:r>
        <w:rPr>
          <w:rtl/>
        </w:rPr>
        <w:t>؟</w:t>
      </w:r>
      <w:r w:rsidRPr="000C1C8A">
        <w:rPr>
          <w:rtl/>
        </w:rPr>
        <w:t xml:space="preserve"> قال</w:t>
      </w:r>
      <w:r>
        <w:rPr>
          <w:rtl/>
        </w:rPr>
        <w:t>:</w:t>
      </w:r>
      <w:r w:rsidRPr="000C1C8A">
        <w:rPr>
          <w:rtl/>
        </w:rPr>
        <w:t xml:space="preserve"> يرسل الفحل في الإبل على عدد البيض</w:t>
      </w:r>
      <w:r>
        <w:rPr>
          <w:rtl/>
        </w:rPr>
        <w:t>،</w:t>
      </w:r>
      <w:r w:rsidRPr="000C1C8A">
        <w:rPr>
          <w:rtl/>
        </w:rPr>
        <w:t xml:space="preserve"> قلت</w:t>
      </w:r>
      <w:r>
        <w:rPr>
          <w:rtl/>
        </w:rPr>
        <w:t>:</w:t>
      </w:r>
      <w:r w:rsidRPr="000C1C8A">
        <w:rPr>
          <w:rtl/>
        </w:rPr>
        <w:t xml:space="preserve"> فإن البيض</w:t>
      </w:r>
      <w:r>
        <w:rPr>
          <w:rtl/>
        </w:rPr>
        <w:t xml:space="preserve"> </w:t>
      </w:r>
      <w:r w:rsidRPr="000C1C8A">
        <w:rPr>
          <w:rtl/>
        </w:rPr>
        <w:t>يفسد كله ويصلح كله</w:t>
      </w:r>
      <w:r>
        <w:rPr>
          <w:rtl/>
        </w:rPr>
        <w:t>؟</w:t>
      </w:r>
      <w:r w:rsidRPr="000C1C8A">
        <w:rPr>
          <w:rtl/>
        </w:rPr>
        <w:t xml:space="preserve"> قال</w:t>
      </w:r>
      <w:r>
        <w:rPr>
          <w:rtl/>
        </w:rPr>
        <w:t>:</w:t>
      </w:r>
      <w:r w:rsidRPr="000C1C8A">
        <w:rPr>
          <w:rtl/>
        </w:rPr>
        <w:t xml:space="preserve"> ما ينتج الهدي فهو هدي بالغ الكعبة وإن لم ينتج فليس</w:t>
      </w:r>
      <w:r>
        <w:rPr>
          <w:rtl/>
        </w:rPr>
        <w:t xml:space="preserve"> </w:t>
      </w:r>
      <w:r w:rsidRPr="000C1C8A">
        <w:rPr>
          <w:rtl/>
        </w:rPr>
        <w:t>عليه شئ</w:t>
      </w:r>
      <w:r>
        <w:rPr>
          <w:rtl/>
        </w:rPr>
        <w:t>،</w:t>
      </w:r>
      <w:r w:rsidRPr="000C1C8A">
        <w:rPr>
          <w:rtl/>
        </w:rPr>
        <w:t xml:space="preserve"> فإن لم يجد إبلا فعليه لكل بيضة شاة وإن لم يجد فالصدقة على عشرة</w:t>
      </w:r>
      <w:r>
        <w:rPr>
          <w:rtl/>
        </w:rPr>
        <w:t xml:space="preserve"> </w:t>
      </w:r>
      <w:r w:rsidRPr="000C1C8A">
        <w:rPr>
          <w:rtl/>
        </w:rPr>
        <w:t>مساكين لكل مسكين مد فإن لم يجد فصيام ثلاثة أيام</w:t>
      </w:r>
      <w:r>
        <w:rPr>
          <w:rtl/>
        </w:rPr>
        <w:t>.</w:t>
      </w:r>
    </w:p>
    <w:p w:rsidR="00DB2296" w:rsidRPr="000C1C8A" w:rsidRDefault="00DB2296" w:rsidP="00DB2296">
      <w:pPr>
        <w:pStyle w:val="libNum"/>
        <w:rPr>
          <w:rtl/>
        </w:rPr>
      </w:pPr>
      <w:r w:rsidRPr="000C1C8A">
        <w:rPr>
          <w:rtl/>
        </w:rPr>
        <w:t>685</w:t>
      </w:r>
    </w:p>
    <w:p w:rsidR="00DB2296" w:rsidRPr="000C1C8A" w:rsidRDefault="00DB2296" w:rsidP="00DB2296">
      <w:pPr>
        <w:pStyle w:val="libNormal"/>
        <w:rPr>
          <w:rtl/>
        </w:rPr>
      </w:pPr>
      <w:r w:rsidRPr="000C1C8A">
        <w:rPr>
          <w:rtl/>
        </w:rPr>
        <w:t>2</w:t>
      </w:r>
      <w:r>
        <w:rPr>
          <w:rtl/>
        </w:rPr>
        <w:t xml:space="preserve"> - </w:t>
      </w:r>
      <w:r w:rsidRPr="000C1C8A">
        <w:rPr>
          <w:rtl/>
        </w:rPr>
        <w:t xml:space="preserve">موسى بن القاسم عن ابن أبي عمير عن حماد عن الحلبي عن أبي عبد الله </w:t>
      </w:r>
      <w:r w:rsidR="00865BEC" w:rsidRPr="00865BEC">
        <w:rPr>
          <w:rStyle w:val="libAlaemChar"/>
          <w:rtl/>
        </w:rPr>
        <w:t>عليه‌السلام</w:t>
      </w:r>
      <w:r w:rsidRPr="000C1C8A">
        <w:rPr>
          <w:rtl/>
        </w:rPr>
        <w:t xml:space="preserve"> قال</w:t>
      </w:r>
      <w:r>
        <w:rPr>
          <w:rtl/>
        </w:rPr>
        <w:t>:</w:t>
      </w:r>
      <w:r w:rsidRPr="000C1C8A">
        <w:rPr>
          <w:rtl/>
        </w:rPr>
        <w:t xml:space="preserve"> من أصاب بيض نعام وهو محرم فعليه أن يرسل الفحل في مثل عدة</w:t>
      </w:r>
      <w:r>
        <w:rPr>
          <w:rtl/>
        </w:rPr>
        <w:t xml:space="preserve"> </w:t>
      </w:r>
      <w:r w:rsidRPr="000C1C8A">
        <w:rPr>
          <w:rtl/>
        </w:rPr>
        <w:t>البيض من الإبل فإنه ربما فسد كله وربما خلق كله وربما صلح بعضه وفسد بعضه فما</w:t>
      </w:r>
      <w:r>
        <w:rPr>
          <w:rtl/>
        </w:rPr>
        <w:t xml:space="preserve"> </w:t>
      </w:r>
      <w:r w:rsidRPr="000C1C8A">
        <w:rPr>
          <w:rtl/>
        </w:rPr>
        <w:t>نتجت الإبل فهو هدي بالغ الكعبة</w:t>
      </w:r>
      <w:r>
        <w:rPr>
          <w:rtl/>
        </w:rPr>
        <w:t>.</w:t>
      </w:r>
    </w:p>
    <w:p w:rsidR="00DB2296" w:rsidRPr="000C1C8A" w:rsidRDefault="00DB2296" w:rsidP="00DB2296">
      <w:pPr>
        <w:pStyle w:val="libNum"/>
        <w:rPr>
          <w:rtl/>
        </w:rPr>
      </w:pPr>
      <w:r w:rsidRPr="000C1C8A">
        <w:rPr>
          <w:rtl/>
        </w:rPr>
        <w:t>686</w:t>
      </w:r>
    </w:p>
    <w:p w:rsidR="00DB2296" w:rsidRPr="000C1C8A" w:rsidRDefault="00DB2296" w:rsidP="00DB2296">
      <w:pPr>
        <w:pStyle w:val="libNormal"/>
        <w:rPr>
          <w:rtl/>
        </w:rPr>
      </w:pPr>
      <w:r w:rsidRPr="000C1C8A">
        <w:rPr>
          <w:rtl/>
        </w:rPr>
        <w:t>3</w:t>
      </w:r>
      <w:r>
        <w:rPr>
          <w:rtl/>
        </w:rPr>
        <w:t xml:space="preserve"> - </w:t>
      </w:r>
      <w:r w:rsidRPr="000C1C8A">
        <w:rPr>
          <w:rtl/>
        </w:rPr>
        <w:t>موسى بن القاسم عن محمد بن الفضيل وصفوان وغيره عن أبي الصباح الكناني</w:t>
      </w:r>
      <w:r>
        <w:rPr>
          <w:rtl/>
        </w:rPr>
        <w:t xml:space="preserve"> </w:t>
      </w:r>
      <w:r w:rsidRPr="000C1C8A">
        <w:rPr>
          <w:rtl/>
        </w:rPr>
        <w:t>قال</w:t>
      </w:r>
      <w:r>
        <w:rPr>
          <w:rtl/>
        </w:rPr>
        <w:t>:</w:t>
      </w:r>
      <w:r w:rsidRPr="000C1C8A">
        <w:rPr>
          <w:rtl/>
        </w:rPr>
        <w:t xml:space="preserve"> سألت أبا عبد الله </w:t>
      </w:r>
      <w:r w:rsidRPr="00DF6E40">
        <w:rPr>
          <w:rStyle w:val="libAlaemChar"/>
          <w:rtl/>
        </w:rPr>
        <w:t>عليه‌السلام</w:t>
      </w:r>
      <w:r w:rsidRPr="000C1C8A">
        <w:rPr>
          <w:rtl/>
        </w:rPr>
        <w:t xml:space="preserve"> عن محرم وطئ بيض نعام فشدخها قال</w:t>
      </w:r>
      <w:r>
        <w:rPr>
          <w:rtl/>
        </w:rPr>
        <w:t>:</w:t>
      </w:r>
      <w:r w:rsidRPr="000C1C8A">
        <w:rPr>
          <w:rtl/>
        </w:rPr>
        <w:t xml:space="preserve"> قضى</w:t>
      </w:r>
      <w:r>
        <w:rPr>
          <w:rtl/>
        </w:rPr>
        <w:t xml:space="preserve"> </w:t>
      </w:r>
      <w:r w:rsidRPr="000C1C8A">
        <w:rPr>
          <w:rtl/>
        </w:rPr>
        <w:t xml:space="preserve">فيها أمير المؤمنين </w:t>
      </w:r>
      <w:r w:rsidRPr="00DF6E40">
        <w:rPr>
          <w:rStyle w:val="libAlaemChar"/>
          <w:rtl/>
        </w:rPr>
        <w:t>عليه‌السلام</w:t>
      </w:r>
      <w:r w:rsidRPr="000C1C8A">
        <w:rPr>
          <w:rtl/>
        </w:rPr>
        <w:t xml:space="preserve"> أن يرسل الفحل في مثل عدد البيض من الإبل الإناث</w:t>
      </w:r>
      <w:r>
        <w:rPr>
          <w:rtl/>
        </w:rPr>
        <w:t xml:space="preserve"> </w:t>
      </w:r>
      <w:r w:rsidRPr="000C1C8A">
        <w:rPr>
          <w:rtl/>
        </w:rPr>
        <w:t>فما لقح وسلم كان النتاج هديا بالغ الكعبة وقال</w:t>
      </w:r>
      <w:r>
        <w:rPr>
          <w:rtl/>
        </w:rPr>
        <w:t>:</w:t>
      </w:r>
      <w:r w:rsidRPr="000C1C8A">
        <w:rPr>
          <w:rtl/>
        </w:rPr>
        <w:t xml:space="preserve"> قال أبو عبد الله </w:t>
      </w:r>
      <w:r w:rsidRPr="00DF6E40">
        <w:rPr>
          <w:rStyle w:val="libAlaemChar"/>
          <w:rtl/>
        </w:rPr>
        <w:t>عليه‌السلام</w:t>
      </w:r>
      <w:r w:rsidRPr="000C1C8A">
        <w:rPr>
          <w:rtl/>
        </w:rPr>
        <w:t xml:space="preserve"> ما وطئته</w:t>
      </w:r>
      <w:r>
        <w:rPr>
          <w:rtl/>
        </w:rPr>
        <w:t xml:space="preserve"> </w:t>
      </w:r>
      <w:r w:rsidRPr="000C1C8A">
        <w:rPr>
          <w:rtl/>
        </w:rPr>
        <w:t>أو وطئه بعيرك أو دابتك وأنت محرم فعليك فداؤه</w:t>
      </w:r>
      <w:r>
        <w:rPr>
          <w:rtl/>
        </w:rPr>
        <w:t>.</w:t>
      </w:r>
    </w:p>
    <w:p w:rsidR="00DB2296" w:rsidRPr="000C1C8A" w:rsidRDefault="00DB2296" w:rsidP="00DB2296">
      <w:pPr>
        <w:pStyle w:val="libNum"/>
        <w:rPr>
          <w:rtl/>
        </w:rPr>
      </w:pPr>
      <w:r w:rsidRPr="000C1C8A">
        <w:rPr>
          <w:rtl/>
        </w:rPr>
        <w:t>687</w:t>
      </w:r>
    </w:p>
    <w:p w:rsidR="00DB2296" w:rsidRPr="000C1C8A" w:rsidRDefault="00DB2296" w:rsidP="00DB2296">
      <w:pPr>
        <w:pStyle w:val="libNormal"/>
        <w:rPr>
          <w:rtl/>
        </w:rPr>
      </w:pPr>
      <w:r w:rsidRPr="000C1C8A">
        <w:rPr>
          <w:rtl/>
        </w:rPr>
        <w:t>4</w:t>
      </w:r>
      <w:r>
        <w:rPr>
          <w:rtl/>
        </w:rPr>
        <w:t xml:space="preserve"> - </w:t>
      </w:r>
      <w:r w:rsidRPr="000C1C8A">
        <w:rPr>
          <w:rtl/>
        </w:rPr>
        <w:t>فأما ما رواه محمد بن يعقوب عن أبي علي الأشعري عن محمد بن عبد الجبار</w:t>
      </w:r>
      <w:r>
        <w:rPr>
          <w:rtl/>
        </w:rPr>
        <w:t xml:space="preserve"> </w:t>
      </w:r>
      <w:r w:rsidRPr="000C1C8A">
        <w:rPr>
          <w:rtl/>
        </w:rPr>
        <w:t>عن صفوان عن عبد الرحمن بن الحجاج عن سليمان بن خالد قال</w:t>
      </w:r>
      <w:r>
        <w:rPr>
          <w:rtl/>
        </w:rPr>
        <w:t>:</w:t>
      </w:r>
      <w:r w:rsidRPr="000C1C8A">
        <w:rPr>
          <w:rtl/>
        </w:rPr>
        <w:t xml:space="preserve"> قال أبو عبد الله </w:t>
      </w:r>
      <w:r w:rsidRPr="00DF6E40">
        <w:rPr>
          <w:rStyle w:val="libAlaemChar"/>
          <w:rtl/>
        </w:rPr>
        <w:t>عليه‌السلام</w:t>
      </w:r>
      <w:r>
        <w:rPr>
          <w:rtl/>
        </w:rPr>
        <w:t xml:space="preserve"> </w:t>
      </w:r>
      <w:r w:rsidRPr="000C1C8A">
        <w:rPr>
          <w:rtl/>
        </w:rPr>
        <w:t xml:space="preserve">في كتاب علي </w:t>
      </w:r>
      <w:r w:rsidRPr="00DF6E40">
        <w:rPr>
          <w:rStyle w:val="libAlaemChar"/>
          <w:rtl/>
        </w:rPr>
        <w:t>عليه‌السلام</w:t>
      </w:r>
      <w:r w:rsidRPr="000C1C8A">
        <w:rPr>
          <w:rtl/>
        </w:rPr>
        <w:t xml:space="preserve"> في بيض القطاة بكارة </w:t>
      </w:r>
      <w:r w:rsidRPr="00DF6E40">
        <w:rPr>
          <w:rStyle w:val="libFootnotenumChar"/>
          <w:rtl/>
        </w:rPr>
        <w:t>(1)</w:t>
      </w:r>
      <w:r w:rsidRPr="000C1C8A">
        <w:rPr>
          <w:rtl/>
        </w:rPr>
        <w:t xml:space="preserve"> من الغنم إذا أصابه المحرم مثل</w:t>
      </w:r>
      <w:r>
        <w:rPr>
          <w:rtl/>
        </w:rPr>
        <w:t xml:space="preserve"> </w:t>
      </w:r>
      <w:r w:rsidRPr="000C1C8A">
        <w:rPr>
          <w:rtl/>
        </w:rPr>
        <w:t>ما في بيض النعام بكارة من الإبل</w:t>
      </w:r>
      <w:r>
        <w:rPr>
          <w:rtl/>
        </w:rPr>
        <w:t>.</w:t>
      </w:r>
    </w:p>
    <w:p w:rsidR="00DB2296" w:rsidRPr="000C1C8A" w:rsidRDefault="00DB2296" w:rsidP="00DB2296">
      <w:pPr>
        <w:pStyle w:val="libNormal"/>
        <w:rPr>
          <w:rtl/>
        </w:rPr>
      </w:pPr>
      <w:r w:rsidRPr="000C1C8A">
        <w:rPr>
          <w:rtl/>
        </w:rPr>
        <w:t>فالوجه في هذا الخبر أن نحمله على البيض الذي تحرك فيه الفرخ لأنه يجري مجرى</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بكارة من الإبل</w:t>
      </w:r>
      <w:r>
        <w:rPr>
          <w:rtl/>
        </w:rPr>
        <w:t>:</w:t>
      </w:r>
      <w:r w:rsidRPr="000C1C8A">
        <w:rPr>
          <w:rtl/>
        </w:rPr>
        <w:t xml:space="preserve"> هي الفتية منها</w:t>
      </w:r>
      <w:r>
        <w:rPr>
          <w:rtl/>
        </w:rPr>
        <w:t>.</w:t>
      </w:r>
    </w:p>
    <w:p w:rsidR="00DB2296" w:rsidRDefault="00DB2296" w:rsidP="00DB2296">
      <w:pPr>
        <w:pStyle w:val="libFootnote"/>
        <w:rPr>
          <w:rtl/>
        </w:rPr>
      </w:pPr>
      <w:r w:rsidRPr="000C1C8A">
        <w:rPr>
          <w:rtl/>
        </w:rPr>
        <w:t>*</w:t>
      </w:r>
      <w:r>
        <w:rPr>
          <w:rtl/>
        </w:rPr>
        <w:t xml:space="preserve"> - </w:t>
      </w:r>
      <w:r w:rsidRPr="000C1C8A">
        <w:rPr>
          <w:rtl/>
        </w:rPr>
        <w:t>685</w:t>
      </w:r>
      <w:r>
        <w:rPr>
          <w:rtl/>
        </w:rPr>
        <w:t xml:space="preserve"> - </w:t>
      </w:r>
      <w:r w:rsidRPr="000C1C8A">
        <w:rPr>
          <w:rtl/>
        </w:rPr>
        <w:t>التهذيب ج 1 ص 548</w:t>
      </w:r>
      <w:r>
        <w:rPr>
          <w:rtl/>
        </w:rPr>
        <w:t>.</w:t>
      </w:r>
    </w:p>
    <w:p w:rsidR="00DB2296" w:rsidRPr="000C1C8A" w:rsidRDefault="00DB2296" w:rsidP="00DB2296">
      <w:pPr>
        <w:pStyle w:val="libFootnote"/>
        <w:rPr>
          <w:rtl/>
        </w:rPr>
      </w:pPr>
      <w:r>
        <w:rPr>
          <w:rtl/>
        </w:rPr>
        <w:t xml:space="preserve">- </w:t>
      </w:r>
      <w:r w:rsidRPr="000C1C8A">
        <w:rPr>
          <w:rtl/>
        </w:rPr>
        <w:t>686</w:t>
      </w:r>
      <w:r>
        <w:rPr>
          <w:rtl/>
        </w:rPr>
        <w:t xml:space="preserve"> - </w:t>
      </w:r>
      <w:r w:rsidRPr="000C1C8A">
        <w:rPr>
          <w:rtl/>
        </w:rPr>
        <w:t>687</w:t>
      </w:r>
      <w:r>
        <w:rPr>
          <w:rtl/>
        </w:rPr>
        <w:t xml:space="preserve"> - </w:t>
      </w:r>
      <w:r w:rsidRPr="000C1C8A">
        <w:rPr>
          <w:rtl/>
        </w:rPr>
        <w:t>التهذيب ج 1 ص 548 الكافي ج 1 ص 272</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النعام يدل على ذلك</w:t>
      </w:r>
      <w:r>
        <w:rPr>
          <w:rtl/>
        </w:rPr>
        <w:t>:</w:t>
      </w:r>
    </w:p>
    <w:p w:rsidR="00DB2296" w:rsidRPr="000C1C8A" w:rsidRDefault="00DB2296" w:rsidP="00DB2296">
      <w:pPr>
        <w:pStyle w:val="libNum"/>
        <w:rPr>
          <w:rtl/>
        </w:rPr>
      </w:pPr>
      <w:r w:rsidRPr="000C1C8A">
        <w:rPr>
          <w:rtl/>
        </w:rPr>
        <w:t>688</w:t>
      </w:r>
    </w:p>
    <w:p w:rsidR="00DB2296" w:rsidRPr="000C1C8A" w:rsidRDefault="00DB2296" w:rsidP="00DB2296">
      <w:pPr>
        <w:pStyle w:val="libNormal"/>
        <w:rPr>
          <w:rtl/>
        </w:rPr>
      </w:pPr>
      <w:r w:rsidRPr="000C1C8A">
        <w:rPr>
          <w:rtl/>
        </w:rPr>
        <w:t>5</w:t>
      </w:r>
      <w:r>
        <w:rPr>
          <w:rtl/>
        </w:rPr>
        <w:t xml:space="preserve"> - </w:t>
      </w:r>
      <w:r w:rsidRPr="000C1C8A">
        <w:rPr>
          <w:rtl/>
        </w:rPr>
        <w:t xml:space="preserve">ما رواه موسى بن القاسم عن علي بن جعفر </w:t>
      </w:r>
      <w:r w:rsidRPr="00DF6E40">
        <w:rPr>
          <w:rStyle w:val="libAlaemChar"/>
          <w:rtl/>
        </w:rPr>
        <w:t>عليهما‌السلام</w:t>
      </w:r>
      <w:r w:rsidRPr="000C1C8A">
        <w:rPr>
          <w:rtl/>
        </w:rPr>
        <w:t xml:space="preserve"> قال</w:t>
      </w:r>
      <w:r>
        <w:rPr>
          <w:rtl/>
        </w:rPr>
        <w:t>:</w:t>
      </w:r>
      <w:r w:rsidRPr="000C1C8A">
        <w:rPr>
          <w:rtl/>
        </w:rPr>
        <w:t xml:space="preserve"> سألت أخي</w:t>
      </w:r>
      <w:r>
        <w:rPr>
          <w:rtl/>
        </w:rPr>
        <w:t xml:space="preserve"> </w:t>
      </w:r>
      <w:r w:rsidRPr="000C1C8A">
        <w:rPr>
          <w:rtl/>
        </w:rPr>
        <w:t>عن رجل محرم كسر بيض النعامة وفي البيض فراخ قد تحرك</w:t>
      </w:r>
      <w:r>
        <w:rPr>
          <w:rtl/>
        </w:rPr>
        <w:t>؟</w:t>
      </w:r>
      <w:r w:rsidRPr="000C1C8A">
        <w:rPr>
          <w:rtl/>
        </w:rPr>
        <w:t xml:space="preserve"> فقال</w:t>
      </w:r>
      <w:r>
        <w:rPr>
          <w:rtl/>
        </w:rPr>
        <w:t>:</w:t>
      </w:r>
      <w:r w:rsidRPr="000C1C8A">
        <w:rPr>
          <w:rtl/>
        </w:rPr>
        <w:t xml:space="preserve"> عليه لكل فرخ</w:t>
      </w:r>
      <w:r>
        <w:rPr>
          <w:rtl/>
        </w:rPr>
        <w:t xml:space="preserve"> </w:t>
      </w:r>
      <w:r w:rsidRPr="000C1C8A">
        <w:rPr>
          <w:rtl/>
        </w:rPr>
        <w:t>تحرك بعير ينحره في المنحر</w:t>
      </w:r>
      <w:r>
        <w:rPr>
          <w:rtl/>
        </w:rPr>
        <w:t>.</w:t>
      </w:r>
    </w:p>
    <w:p w:rsidR="00DB2296" w:rsidRPr="000C1C8A" w:rsidRDefault="00DB2296" w:rsidP="00DB2296">
      <w:pPr>
        <w:pStyle w:val="Heading2Center"/>
        <w:rPr>
          <w:rtl/>
        </w:rPr>
      </w:pPr>
      <w:bookmarkStart w:id="414" w:name="_Toc373338745"/>
      <w:bookmarkStart w:id="415" w:name="_Toc376941552"/>
      <w:bookmarkStart w:id="416" w:name="_Toc376950789"/>
      <w:r w:rsidRPr="000C1C8A">
        <w:rPr>
          <w:rtl/>
        </w:rPr>
        <w:t>129</w:t>
      </w:r>
      <w:r>
        <w:rPr>
          <w:rtl/>
        </w:rPr>
        <w:t xml:space="preserve"> - </w:t>
      </w:r>
      <w:r w:rsidRPr="000C1C8A">
        <w:rPr>
          <w:rtl/>
        </w:rPr>
        <w:t>باب المحرم يكسر بيض القطاة</w:t>
      </w:r>
      <w:bookmarkEnd w:id="414"/>
      <w:bookmarkEnd w:id="415"/>
      <w:bookmarkEnd w:id="416"/>
    </w:p>
    <w:p w:rsidR="00DB2296" w:rsidRPr="000C1C8A" w:rsidRDefault="00DB2296" w:rsidP="00DB2296">
      <w:pPr>
        <w:pStyle w:val="libNum"/>
        <w:rPr>
          <w:rtl/>
        </w:rPr>
      </w:pPr>
      <w:r w:rsidRPr="000C1C8A">
        <w:rPr>
          <w:rtl/>
        </w:rPr>
        <w:t>689</w:t>
      </w:r>
    </w:p>
    <w:p w:rsidR="00DB2296" w:rsidRPr="000C1C8A" w:rsidRDefault="00DB2296" w:rsidP="00DB2296">
      <w:pPr>
        <w:pStyle w:val="libNormal"/>
        <w:rPr>
          <w:rtl/>
        </w:rPr>
      </w:pPr>
      <w:r w:rsidRPr="000C1C8A">
        <w:rPr>
          <w:rtl/>
        </w:rPr>
        <w:t>1</w:t>
      </w:r>
      <w:r>
        <w:rPr>
          <w:rtl/>
        </w:rPr>
        <w:t xml:space="preserve"> - </w:t>
      </w:r>
      <w:r w:rsidRPr="000C1C8A">
        <w:rPr>
          <w:rtl/>
        </w:rPr>
        <w:t>روى موسى بن القاسم عن صفوان عن منصور بن حازم وابن مسكان</w:t>
      </w:r>
      <w:r>
        <w:rPr>
          <w:rtl/>
        </w:rPr>
        <w:t xml:space="preserve"> </w:t>
      </w:r>
      <w:r w:rsidRPr="000C1C8A">
        <w:rPr>
          <w:rtl/>
        </w:rPr>
        <w:t xml:space="preserve">عن سليمان بن خالد عن أبي عبد الله </w:t>
      </w:r>
      <w:r w:rsidRPr="00DF6E40">
        <w:rPr>
          <w:rStyle w:val="libAlaemChar"/>
          <w:rtl/>
        </w:rPr>
        <w:t>عليه‌السلام</w:t>
      </w:r>
      <w:r w:rsidRPr="000C1C8A">
        <w:rPr>
          <w:rtl/>
        </w:rPr>
        <w:t xml:space="preserve"> قال</w:t>
      </w:r>
      <w:r>
        <w:rPr>
          <w:rtl/>
        </w:rPr>
        <w:t>:</w:t>
      </w:r>
      <w:r w:rsidRPr="000C1C8A">
        <w:rPr>
          <w:rtl/>
        </w:rPr>
        <w:t xml:space="preserve"> سألته عن محرم وطئ بيض</w:t>
      </w:r>
      <w:r>
        <w:rPr>
          <w:rtl/>
        </w:rPr>
        <w:t xml:space="preserve"> </w:t>
      </w:r>
      <w:r w:rsidRPr="000C1C8A">
        <w:rPr>
          <w:rtl/>
        </w:rPr>
        <w:t>القطاة فشدخه قال</w:t>
      </w:r>
      <w:r>
        <w:rPr>
          <w:rtl/>
        </w:rPr>
        <w:t>:</w:t>
      </w:r>
      <w:r w:rsidRPr="000C1C8A">
        <w:rPr>
          <w:rtl/>
        </w:rPr>
        <w:t xml:space="preserve"> يرسل الفحل في مثل عدة البيض من الغنم كما يرسل الفحل في</w:t>
      </w:r>
      <w:r>
        <w:rPr>
          <w:rtl/>
        </w:rPr>
        <w:t xml:space="preserve"> </w:t>
      </w:r>
      <w:r w:rsidRPr="000C1C8A">
        <w:rPr>
          <w:rtl/>
        </w:rPr>
        <w:t>عدة البيض للنعام من الإبل</w:t>
      </w:r>
      <w:r>
        <w:rPr>
          <w:rtl/>
        </w:rPr>
        <w:t>.</w:t>
      </w:r>
    </w:p>
    <w:p w:rsidR="00DB2296" w:rsidRPr="000C1C8A" w:rsidRDefault="00DB2296" w:rsidP="00DB2296">
      <w:pPr>
        <w:pStyle w:val="libNum"/>
        <w:rPr>
          <w:rtl/>
        </w:rPr>
      </w:pPr>
      <w:r w:rsidRPr="000C1C8A">
        <w:rPr>
          <w:rtl/>
        </w:rPr>
        <w:t>690</w:t>
      </w:r>
    </w:p>
    <w:p w:rsidR="00DB2296" w:rsidRPr="000C1C8A" w:rsidRDefault="00DB2296" w:rsidP="00DB2296">
      <w:pPr>
        <w:pStyle w:val="libNormal"/>
        <w:rPr>
          <w:rtl/>
        </w:rPr>
      </w:pPr>
      <w:r w:rsidRPr="000C1C8A">
        <w:rPr>
          <w:rtl/>
        </w:rPr>
        <w:t>2</w:t>
      </w:r>
      <w:r>
        <w:rPr>
          <w:rtl/>
        </w:rPr>
        <w:t xml:space="preserve"> - </w:t>
      </w:r>
      <w:r w:rsidRPr="000C1C8A">
        <w:rPr>
          <w:rtl/>
        </w:rPr>
        <w:t>عنه عن معاوية بن حكيم عن ابن رباط عن بعض أصحابه عن أبي عبد الله</w:t>
      </w:r>
      <w:r>
        <w:rPr>
          <w:rtl/>
        </w:rPr>
        <w:t xml:space="preserve"> </w:t>
      </w:r>
      <w:r w:rsidRPr="00DF6E40">
        <w:rPr>
          <w:rStyle w:val="libAlaemChar"/>
          <w:rtl/>
        </w:rPr>
        <w:t>عليه‌السلام</w:t>
      </w:r>
      <w:r w:rsidRPr="000C1C8A">
        <w:rPr>
          <w:rtl/>
        </w:rPr>
        <w:t xml:space="preserve"> قال</w:t>
      </w:r>
      <w:r>
        <w:rPr>
          <w:rtl/>
        </w:rPr>
        <w:t>:</w:t>
      </w:r>
      <w:r w:rsidRPr="000C1C8A">
        <w:rPr>
          <w:rtl/>
        </w:rPr>
        <w:t xml:space="preserve"> سألته عن بيض القطاة</w:t>
      </w:r>
      <w:r>
        <w:rPr>
          <w:rtl/>
        </w:rPr>
        <w:t>؟</w:t>
      </w:r>
      <w:r w:rsidRPr="000C1C8A">
        <w:rPr>
          <w:rtl/>
        </w:rPr>
        <w:t xml:space="preserve"> قال</w:t>
      </w:r>
      <w:r>
        <w:rPr>
          <w:rtl/>
        </w:rPr>
        <w:t>:</w:t>
      </w:r>
      <w:r w:rsidRPr="000C1C8A">
        <w:rPr>
          <w:rtl/>
        </w:rPr>
        <w:t xml:space="preserve"> يصنع فيه في الغنم كما يصنع في بيض</w:t>
      </w:r>
      <w:r>
        <w:rPr>
          <w:rtl/>
        </w:rPr>
        <w:t xml:space="preserve"> </w:t>
      </w:r>
      <w:r w:rsidRPr="000C1C8A">
        <w:rPr>
          <w:rtl/>
        </w:rPr>
        <w:t>النعام من الإبل</w:t>
      </w:r>
      <w:r>
        <w:rPr>
          <w:rtl/>
        </w:rPr>
        <w:t>.</w:t>
      </w:r>
    </w:p>
    <w:p w:rsidR="00DB2296" w:rsidRPr="000C1C8A" w:rsidRDefault="00DB2296" w:rsidP="00DB2296">
      <w:pPr>
        <w:pStyle w:val="libNum"/>
        <w:rPr>
          <w:rtl/>
        </w:rPr>
      </w:pPr>
      <w:r w:rsidRPr="000C1C8A">
        <w:rPr>
          <w:rtl/>
        </w:rPr>
        <w:t>691</w:t>
      </w:r>
    </w:p>
    <w:p w:rsidR="00DB2296" w:rsidRPr="000C1C8A" w:rsidRDefault="00DB2296" w:rsidP="00DB2296">
      <w:pPr>
        <w:pStyle w:val="libNormal"/>
        <w:rPr>
          <w:rtl/>
        </w:rPr>
      </w:pPr>
      <w:r w:rsidRPr="000C1C8A">
        <w:rPr>
          <w:rtl/>
        </w:rPr>
        <w:t>3</w:t>
      </w:r>
      <w:r>
        <w:rPr>
          <w:rtl/>
        </w:rPr>
        <w:t xml:space="preserve"> - </w:t>
      </w:r>
      <w:r w:rsidRPr="000C1C8A">
        <w:rPr>
          <w:rtl/>
        </w:rPr>
        <w:t>فأما ما رواه محمد بن يعقوب عن أبي علي الأشعري عن محمد بن عبد الجبار</w:t>
      </w:r>
      <w:r>
        <w:rPr>
          <w:rtl/>
        </w:rPr>
        <w:t xml:space="preserve"> </w:t>
      </w:r>
      <w:r w:rsidRPr="000C1C8A">
        <w:rPr>
          <w:rtl/>
        </w:rPr>
        <w:t>عن صفوان عن عبد الرحمن بن الحجاج عن سليمان بن خالد قال</w:t>
      </w:r>
      <w:r>
        <w:rPr>
          <w:rtl/>
        </w:rPr>
        <w:t>:</w:t>
      </w:r>
      <w:r w:rsidRPr="000C1C8A">
        <w:rPr>
          <w:rtl/>
        </w:rPr>
        <w:t xml:space="preserve"> قال أبو عبد الله</w:t>
      </w:r>
      <w:r>
        <w:rPr>
          <w:rtl/>
        </w:rPr>
        <w:t xml:space="preserve"> </w:t>
      </w:r>
      <w:r w:rsidRPr="00DF6E40">
        <w:rPr>
          <w:rStyle w:val="libAlaemChar"/>
          <w:rtl/>
        </w:rPr>
        <w:t>عليه‌السلام</w:t>
      </w:r>
      <w:r w:rsidRPr="000C1C8A">
        <w:rPr>
          <w:rtl/>
        </w:rPr>
        <w:t xml:space="preserve"> في كتاب علي </w:t>
      </w:r>
      <w:r w:rsidRPr="00DF6E40">
        <w:rPr>
          <w:rStyle w:val="libAlaemChar"/>
          <w:rtl/>
        </w:rPr>
        <w:t>عليه‌السلام</w:t>
      </w:r>
      <w:r w:rsidRPr="000C1C8A">
        <w:rPr>
          <w:rtl/>
        </w:rPr>
        <w:t xml:space="preserve"> في بيض القطاة بكارة من الغنم إذا أصابه</w:t>
      </w:r>
      <w:r>
        <w:rPr>
          <w:rtl/>
        </w:rPr>
        <w:t xml:space="preserve"> </w:t>
      </w:r>
      <w:r w:rsidRPr="000C1C8A">
        <w:rPr>
          <w:rtl/>
        </w:rPr>
        <w:t>المحرم مثل ما في بيض النعام بكارة من الإبل</w:t>
      </w:r>
      <w:r>
        <w:rPr>
          <w:rtl/>
        </w:rPr>
        <w:t>.</w:t>
      </w:r>
    </w:p>
    <w:p w:rsidR="00DB2296" w:rsidRPr="000C1C8A" w:rsidRDefault="00DB2296" w:rsidP="00DB2296">
      <w:pPr>
        <w:pStyle w:val="libNum"/>
        <w:rPr>
          <w:rtl/>
        </w:rPr>
      </w:pPr>
      <w:r w:rsidRPr="000C1C8A">
        <w:rPr>
          <w:rtl/>
        </w:rPr>
        <w:t>692</w:t>
      </w:r>
    </w:p>
    <w:p w:rsidR="00DB2296" w:rsidRPr="000C1C8A" w:rsidRDefault="00DB2296" w:rsidP="00DB2296">
      <w:pPr>
        <w:pStyle w:val="libNormal"/>
        <w:rPr>
          <w:rtl/>
        </w:rPr>
      </w:pPr>
      <w:r w:rsidRPr="000C1C8A">
        <w:rPr>
          <w:rtl/>
        </w:rPr>
        <w:t>4</w:t>
      </w:r>
      <w:r>
        <w:rPr>
          <w:rtl/>
        </w:rPr>
        <w:t xml:space="preserve"> - </w:t>
      </w:r>
      <w:r w:rsidRPr="000C1C8A">
        <w:rPr>
          <w:rtl/>
        </w:rPr>
        <w:t>وما رواه موسى بن القاسم عن محمد بن أحمد عن عبد الملك عن سليمان بن</w:t>
      </w:r>
      <w:r>
        <w:rPr>
          <w:rtl/>
        </w:rPr>
        <w:t xml:space="preserve"> </w:t>
      </w:r>
      <w:r w:rsidRPr="000C1C8A">
        <w:rPr>
          <w:rtl/>
        </w:rPr>
        <w:t>خالد قال</w:t>
      </w:r>
      <w:r>
        <w:rPr>
          <w:rtl/>
        </w:rPr>
        <w:t>:</w:t>
      </w:r>
      <w:r w:rsidRPr="000C1C8A">
        <w:rPr>
          <w:rtl/>
        </w:rPr>
        <w:t xml:space="preserve"> سألته عن رجل وطئ بيض القطاة فشدخه قال</w:t>
      </w:r>
      <w:r>
        <w:rPr>
          <w:rtl/>
        </w:rPr>
        <w:t>:</w:t>
      </w:r>
      <w:r w:rsidRPr="000C1C8A">
        <w:rPr>
          <w:rtl/>
        </w:rPr>
        <w:t xml:space="preserve"> يرسل الفحل في مثل</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FE1A16">
        <w:rPr>
          <w:rtl/>
        </w:rPr>
        <w:t xml:space="preserve"> 688</w:t>
      </w:r>
      <w:r>
        <w:rPr>
          <w:rtl/>
        </w:rPr>
        <w:t xml:space="preserve"> - </w:t>
      </w:r>
      <w:r w:rsidRPr="00FE1A16">
        <w:rPr>
          <w:rtl/>
        </w:rPr>
        <w:t>التهذيب ج 1 ص 548.</w:t>
      </w:r>
    </w:p>
    <w:p w:rsidR="00DB2296" w:rsidRDefault="00DB2296" w:rsidP="00DB2296">
      <w:pPr>
        <w:pStyle w:val="libFootnote"/>
        <w:rPr>
          <w:rtl/>
        </w:rPr>
      </w:pPr>
      <w:r>
        <w:rPr>
          <w:rtl/>
        </w:rPr>
        <w:t xml:space="preserve">- </w:t>
      </w:r>
      <w:r w:rsidRPr="000C1C8A">
        <w:rPr>
          <w:rtl/>
        </w:rPr>
        <w:t>689</w:t>
      </w:r>
      <w:r>
        <w:rPr>
          <w:rtl/>
        </w:rPr>
        <w:t xml:space="preserve"> - </w:t>
      </w:r>
      <w:r w:rsidRPr="000C1C8A">
        <w:rPr>
          <w:rtl/>
        </w:rPr>
        <w:t>690</w:t>
      </w:r>
      <w:r>
        <w:rPr>
          <w:rtl/>
        </w:rPr>
        <w:t xml:space="preserve"> - </w:t>
      </w:r>
      <w:r w:rsidRPr="000C1C8A">
        <w:rPr>
          <w:rtl/>
        </w:rPr>
        <w:t>التهذيب ج 1 ص 549</w:t>
      </w:r>
      <w:r>
        <w:rPr>
          <w:rtl/>
        </w:rPr>
        <w:t>.</w:t>
      </w:r>
    </w:p>
    <w:p w:rsidR="00DB2296" w:rsidRDefault="00DB2296" w:rsidP="00DB2296">
      <w:pPr>
        <w:pStyle w:val="libFootnote"/>
        <w:rPr>
          <w:rtl/>
        </w:rPr>
      </w:pPr>
      <w:r>
        <w:rPr>
          <w:rtl/>
        </w:rPr>
        <w:t xml:space="preserve">- </w:t>
      </w:r>
      <w:r w:rsidRPr="000C1C8A">
        <w:rPr>
          <w:rtl/>
        </w:rPr>
        <w:t>691</w:t>
      </w:r>
      <w:r>
        <w:rPr>
          <w:rtl/>
        </w:rPr>
        <w:t xml:space="preserve"> - </w:t>
      </w:r>
      <w:r w:rsidRPr="000C1C8A">
        <w:rPr>
          <w:rtl/>
        </w:rPr>
        <w:t>التهذيب ج 1 ص 548 الكافي ج 1 ص 272</w:t>
      </w:r>
      <w:r>
        <w:rPr>
          <w:rtl/>
        </w:rPr>
        <w:t>.</w:t>
      </w:r>
    </w:p>
    <w:p w:rsidR="00DB2296" w:rsidRPr="000C1C8A" w:rsidRDefault="00DB2296" w:rsidP="00DB2296">
      <w:pPr>
        <w:pStyle w:val="libFootnote"/>
        <w:rPr>
          <w:rtl/>
        </w:rPr>
      </w:pPr>
      <w:r>
        <w:rPr>
          <w:rtl/>
        </w:rPr>
        <w:t xml:space="preserve">- </w:t>
      </w:r>
      <w:r w:rsidRPr="000C1C8A">
        <w:rPr>
          <w:rtl/>
        </w:rPr>
        <w:t>692</w:t>
      </w:r>
      <w:r>
        <w:rPr>
          <w:rtl/>
        </w:rPr>
        <w:t xml:space="preserve"> - </w:t>
      </w:r>
      <w:r w:rsidRPr="000C1C8A">
        <w:rPr>
          <w:rtl/>
        </w:rPr>
        <w:t>التهذيب ج 1 ص 549</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عدد البيض من الغنم كما يرسل الفحل في مثل عدة البيض من الإبل</w:t>
      </w:r>
      <w:r>
        <w:rPr>
          <w:rtl/>
        </w:rPr>
        <w:t>،</w:t>
      </w:r>
      <w:r w:rsidRPr="000C1C8A">
        <w:rPr>
          <w:rtl/>
        </w:rPr>
        <w:t xml:space="preserve"> ومن أصاب</w:t>
      </w:r>
      <w:r>
        <w:rPr>
          <w:rtl/>
        </w:rPr>
        <w:t xml:space="preserve"> </w:t>
      </w:r>
      <w:r w:rsidRPr="000C1C8A">
        <w:rPr>
          <w:rtl/>
        </w:rPr>
        <w:t>بيضة نعامة فعليه مخاض من الغنم</w:t>
      </w:r>
      <w:r>
        <w:rPr>
          <w:rtl/>
        </w:rPr>
        <w:t>.</w:t>
      </w:r>
    </w:p>
    <w:p w:rsidR="00DB2296" w:rsidRPr="000C1C8A" w:rsidRDefault="00DB2296" w:rsidP="00DB2296">
      <w:pPr>
        <w:pStyle w:val="libNormal"/>
        <w:rPr>
          <w:rtl/>
        </w:rPr>
      </w:pPr>
      <w:r w:rsidRPr="000C1C8A">
        <w:rPr>
          <w:rtl/>
        </w:rPr>
        <w:t>فلا تنافي بين هذين الخبرين والاخبار الأولة</w:t>
      </w:r>
      <w:r>
        <w:rPr>
          <w:rtl/>
        </w:rPr>
        <w:t>،</w:t>
      </w:r>
      <w:r w:rsidRPr="000C1C8A">
        <w:rPr>
          <w:rtl/>
        </w:rPr>
        <w:t xml:space="preserve"> لأنه إنما يلزم مخاض من الغنم على</w:t>
      </w:r>
      <w:r>
        <w:rPr>
          <w:rtl/>
        </w:rPr>
        <w:t xml:space="preserve"> </w:t>
      </w:r>
      <w:r w:rsidRPr="000C1C8A">
        <w:rPr>
          <w:rtl/>
        </w:rPr>
        <w:t>التعيين إذا كان في البيض فرخ كما قلناه في بيض النعام أنه تلزمه البدنة إذا كان</w:t>
      </w:r>
      <w:r>
        <w:rPr>
          <w:rtl/>
        </w:rPr>
        <w:t xml:space="preserve"> </w:t>
      </w:r>
      <w:r w:rsidRPr="000C1C8A">
        <w:rPr>
          <w:rtl/>
        </w:rPr>
        <w:t>فيها فراخ</w:t>
      </w:r>
      <w:r>
        <w:rPr>
          <w:rtl/>
        </w:rPr>
        <w:t>،</w:t>
      </w:r>
      <w:r w:rsidRPr="000C1C8A">
        <w:rPr>
          <w:rtl/>
        </w:rPr>
        <w:t xml:space="preserve"> والذي يدل على أن حكم بيض القطاة حكم بيض النعام</w:t>
      </w:r>
      <w:r>
        <w:rPr>
          <w:rtl/>
        </w:rPr>
        <w:t>:</w:t>
      </w:r>
    </w:p>
    <w:p w:rsidR="00DB2296" w:rsidRPr="000C1C8A" w:rsidRDefault="00DB2296" w:rsidP="00DB2296">
      <w:pPr>
        <w:pStyle w:val="libNum"/>
        <w:rPr>
          <w:rtl/>
        </w:rPr>
      </w:pPr>
      <w:r w:rsidRPr="000C1C8A">
        <w:rPr>
          <w:rtl/>
        </w:rPr>
        <w:t>693</w:t>
      </w:r>
    </w:p>
    <w:p w:rsidR="00DB2296" w:rsidRPr="000C1C8A" w:rsidRDefault="00DB2296" w:rsidP="00DB2296">
      <w:pPr>
        <w:pStyle w:val="libNormal"/>
        <w:rPr>
          <w:rtl/>
        </w:rPr>
      </w:pPr>
      <w:r w:rsidRPr="000C1C8A">
        <w:rPr>
          <w:rtl/>
        </w:rPr>
        <w:t>5</w:t>
      </w:r>
      <w:r>
        <w:rPr>
          <w:rtl/>
        </w:rPr>
        <w:t xml:space="preserve"> - </w:t>
      </w:r>
      <w:r w:rsidRPr="000C1C8A">
        <w:rPr>
          <w:rtl/>
        </w:rPr>
        <w:t>ما رواه موسى بن القاسم عن صفوان عن سليمان بن خالد عن أبي عبد الله</w:t>
      </w:r>
      <w:r>
        <w:rPr>
          <w:rtl/>
        </w:rPr>
        <w:t xml:space="preserve"> </w:t>
      </w:r>
      <w:r w:rsidRPr="00DF6E40">
        <w:rPr>
          <w:rStyle w:val="libAlaemChar"/>
          <w:rtl/>
        </w:rPr>
        <w:t>عليه‌السلام</w:t>
      </w:r>
      <w:r w:rsidRPr="000C1C8A">
        <w:rPr>
          <w:rtl/>
        </w:rPr>
        <w:t xml:space="preserve"> قال</w:t>
      </w:r>
      <w:r>
        <w:rPr>
          <w:rtl/>
        </w:rPr>
        <w:t>:</w:t>
      </w:r>
      <w:r w:rsidRPr="000C1C8A">
        <w:rPr>
          <w:rtl/>
        </w:rPr>
        <w:t xml:space="preserve"> في كتاب علي </w:t>
      </w:r>
      <w:r w:rsidRPr="00DF6E40">
        <w:rPr>
          <w:rStyle w:val="libAlaemChar"/>
          <w:rtl/>
        </w:rPr>
        <w:t>عليه‌السلام</w:t>
      </w:r>
      <w:r w:rsidRPr="000C1C8A">
        <w:rPr>
          <w:rtl/>
        </w:rPr>
        <w:t xml:space="preserve"> في بيض القطاة كفارة مثل ما في</w:t>
      </w:r>
      <w:r>
        <w:rPr>
          <w:rtl/>
        </w:rPr>
        <w:t xml:space="preserve"> </w:t>
      </w:r>
      <w:r w:rsidRPr="000C1C8A">
        <w:rPr>
          <w:rtl/>
        </w:rPr>
        <w:t>بيض النعام</w:t>
      </w:r>
      <w:r>
        <w:rPr>
          <w:rtl/>
        </w:rPr>
        <w:t>.</w:t>
      </w:r>
    </w:p>
    <w:p w:rsidR="00DB2296" w:rsidRPr="000C1C8A" w:rsidRDefault="00DB2296" w:rsidP="00DB2296">
      <w:pPr>
        <w:pStyle w:val="Heading2Center"/>
        <w:rPr>
          <w:rtl/>
        </w:rPr>
      </w:pPr>
      <w:bookmarkStart w:id="417" w:name="_Toc373338746"/>
      <w:bookmarkStart w:id="418" w:name="_Toc376941553"/>
      <w:bookmarkStart w:id="419" w:name="_Toc376950790"/>
      <w:r w:rsidRPr="000C1C8A">
        <w:rPr>
          <w:rtl/>
        </w:rPr>
        <w:t>130</w:t>
      </w:r>
      <w:r>
        <w:rPr>
          <w:rtl/>
        </w:rPr>
        <w:t xml:space="preserve"> - </w:t>
      </w:r>
      <w:r w:rsidRPr="000C1C8A">
        <w:rPr>
          <w:rtl/>
        </w:rPr>
        <w:t>باب المحرم يكسر بيض الحمام</w:t>
      </w:r>
      <w:bookmarkEnd w:id="417"/>
      <w:bookmarkEnd w:id="418"/>
      <w:bookmarkEnd w:id="419"/>
    </w:p>
    <w:p w:rsidR="00DB2296" w:rsidRPr="000C1C8A" w:rsidRDefault="00DB2296" w:rsidP="00DB2296">
      <w:pPr>
        <w:pStyle w:val="libNum"/>
        <w:rPr>
          <w:rtl/>
        </w:rPr>
      </w:pPr>
      <w:r w:rsidRPr="000C1C8A">
        <w:rPr>
          <w:rtl/>
        </w:rPr>
        <w:t>694</w:t>
      </w:r>
    </w:p>
    <w:p w:rsidR="00DB2296" w:rsidRPr="000C1C8A" w:rsidRDefault="00DB2296" w:rsidP="00DB2296">
      <w:pPr>
        <w:pStyle w:val="libNormal"/>
        <w:rPr>
          <w:rtl/>
        </w:rPr>
      </w:pPr>
      <w:r w:rsidRPr="000C1C8A">
        <w:rPr>
          <w:rtl/>
        </w:rPr>
        <w:t>1</w:t>
      </w:r>
      <w:r>
        <w:rPr>
          <w:rtl/>
        </w:rPr>
        <w:t xml:space="preserve"> - </w:t>
      </w:r>
      <w:r w:rsidRPr="000C1C8A">
        <w:rPr>
          <w:rtl/>
        </w:rPr>
        <w:t>موسى بن القاسم عن أبي الحسن التميمي عن صفوان عن يزيد بن خليفة قال</w:t>
      </w:r>
      <w:r>
        <w:rPr>
          <w:rtl/>
        </w:rPr>
        <w:t xml:space="preserve">: </w:t>
      </w:r>
      <w:r w:rsidRPr="000C1C8A">
        <w:rPr>
          <w:rtl/>
        </w:rPr>
        <w:t>سئل أبو عبد الله وأنا عنده فقال له رجل إن غلامي طرح مكتلا في</w:t>
      </w:r>
      <w:r>
        <w:rPr>
          <w:rtl/>
        </w:rPr>
        <w:t xml:space="preserve"> </w:t>
      </w:r>
      <w:r w:rsidRPr="000C1C8A">
        <w:rPr>
          <w:rtl/>
        </w:rPr>
        <w:t>منزلي وفى بيضتان من طير حمام الحرم</w:t>
      </w:r>
      <w:r>
        <w:rPr>
          <w:rtl/>
        </w:rPr>
        <w:t>؟</w:t>
      </w:r>
      <w:r w:rsidRPr="000C1C8A">
        <w:rPr>
          <w:rtl/>
        </w:rPr>
        <w:t xml:space="preserve"> فقال</w:t>
      </w:r>
      <w:r>
        <w:rPr>
          <w:rtl/>
        </w:rPr>
        <w:t>:</w:t>
      </w:r>
      <w:r w:rsidRPr="000C1C8A">
        <w:rPr>
          <w:rtl/>
        </w:rPr>
        <w:t xml:space="preserve"> عليه قيمة البيضتين يعلف به حمام الحرم</w:t>
      </w:r>
      <w:r>
        <w:rPr>
          <w:rtl/>
        </w:rPr>
        <w:t>.</w:t>
      </w:r>
    </w:p>
    <w:p w:rsidR="00DB2296" w:rsidRPr="000C1C8A" w:rsidRDefault="00DB2296" w:rsidP="00DB2296">
      <w:pPr>
        <w:pStyle w:val="libNum"/>
        <w:rPr>
          <w:rtl/>
        </w:rPr>
      </w:pPr>
      <w:r w:rsidRPr="000C1C8A">
        <w:rPr>
          <w:rtl/>
        </w:rPr>
        <w:t>695</w:t>
      </w:r>
    </w:p>
    <w:p w:rsidR="00DB2296" w:rsidRPr="000C1C8A" w:rsidRDefault="00DB2296" w:rsidP="00DB2296">
      <w:pPr>
        <w:pStyle w:val="libNormal"/>
        <w:rPr>
          <w:rtl/>
        </w:rPr>
      </w:pPr>
      <w:r w:rsidRPr="000C1C8A">
        <w:rPr>
          <w:rtl/>
        </w:rPr>
        <w:t>2</w:t>
      </w:r>
      <w:r>
        <w:rPr>
          <w:rtl/>
        </w:rPr>
        <w:t xml:space="preserve"> - </w:t>
      </w:r>
      <w:r w:rsidRPr="000C1C8A">
        <w:rPr>
          <w:rtl/>
        </w:rPr>
        <w:t>موسى بن القاسم عن محمد بن أحمد عن عبد الكريم عن يزيد بن خليفة عن</w:t>
      </w:r>
      <w:r>
        <w:rPr>
          <w:rtl/>
        </w:rPr>
        <w:t xml:space="preserve"> </w:t>
      </w:r>
      <w:r w:rsidRPr="000C1C8A">
        <w:rPr>
          <w:rtl/>
        </w:rPr>
        <w:t xml:space="preserve">أبي عبد الله </w:t>
      </w:r>
      <w:r w:rsidRPr="00DF6E40">
        <w:rPr>
          <w:rStyle w:val="libAlaemChar"/>
          <w:rtl/>
        </w:rPr>
        <w:t>عليه‌السلام</w:t>
      </w:r>
      <w:r w:rsidRPr="000C1C8A">
        <w:rPr>
          <w:rtl/>
        </w:rPr>
        <w:t xml:space="preserve"> قال</w:t>
      </w:r>
      <w:r>
        <w:rPr>
          <w:rtl/>
        </w:rPr>
        <w:t>:</w:t>
      </w:r>
      <w:r w:rsidRPr="000C1C8A">
        <w:rPr>
          <w:rtl/>
        </w:rPr>
        <w:t xml:space="preserve"> قلت له كان في بيتي مكتل فيه بيض من بيض حمام</w:t>
      </w:r>
      <w:r>
        <w:rPr>
          <w:rtl/>
        </w:rPr>
        <w:t xml:space="preserve"> </w:t>
      </w:r>
      <w:r w:rsidRPr="000C1C8A">
        <w:rPr>
          <w:rtl/>
        </w:rPr>
        <w:t>الحرم فذهب غلامي فكب المكتل وهو لا يعلم أن فيه بيضا فكسره فخرجت فلقيت</w:t>
      </w:r>
      <w:r>
        <w:rPr>
          <w:rtl/>
        </w:rPr>
        <w:t xml:space="preserve"> </w:t>
      </w:r>
      <w:r w:rsidRPr="000C1C8A">
        <w:rPr>
          <w:rtl/>
        </w:rPr>
        <w:t>عبد الله بن الحسن فذكرت ذلك له فقال</w:t>
      </w:r>
      <w:r>
        <w:rPr>
          <w:rtl/>
        </w:rPr>
        <w:t>:</w:t>
      </w:r>
      <w:r w:rsidRPr="000C1C8A">
        <w:rPr>
          <w:rtl/>
        </w:rPr>
        <w:t xml:space="preserve"> تصدق بكفين من دقيق قال</w:t>
      </w:r>
      <w:r>
        <w:rPr>
          <w:rtl/>
        </w:rPr>
        <w:t>:</w:t>
      </w:r>
      <w:r w:rsidRPr="000C1C8A">
        <w:rPr>
          <w:rtl/>
        </w:rPr>
        <w:t xml:space="preserve"> ثم لقيت</w:t>
      </w:r>
      <w:r>
        <w:rPr>
          <w:rtl/>
        </w:rPr>
        <w:t xml:space="preserve"> </w:t>
      </w:r>
      <w:r w:rsidRPr="000C1C8A">
        <w:rPr>
          <w:rtl/>
        </w:rPr>
        <w:t xml:space="preserve">أبا عبد الله </w:t>
      </w:r>
      <w:r w:rsidRPr="00DF6E40">
        <w:rPr>
          <w:rStyle w:val="libAlaemChar"/>
          <w:rtl/>
        </w:rPr>
        <w:t>عليه‌السلام</w:t>
      </w:r>
      <w:r w:rsidRPr="000C1C8A">
        <w:rPr>
          <w:rtl/>
        </w:rPr>
        <w:t xml:space="preserve"> فأخبرته فقال</w:t>
      </w:r>
      <w:r>
        <w:rPr>
          <w:rtl/>
        </w:rPr>
        <w:t>:</w:t>
      </w:r>
      <w:r w:rsidRPr="000C1C8A">
        <w:rPr>
          <w:rtl/>
        </w:rPr>
        <w:t xml:space="preserve"> ثمن طيرين تطعم به حمام الحرم فلقيت عبد الله</w:t>
      </w:r>
      <w:r>
        <w:rPr>
          <w:rtl/>
        </w:rPr>
        <w:t xml:space="preserve"> </w:t>
      </w:r>
      <w:r w:rsidRPr="000C1C8A">
        <w:rPr>
          <w:rtl/>
        </w:rPr>
        <w:t>ابن الحسن بعد ذلك فأخبرته قال</w:t>
      </w:r>
      <w:r>
        <w:rPr>
          <w:rtl/>
        </w:rPr>
        <w:t>:</w:t>
      </w:r>
      <w:r w:rsidRPr="000C1C8A">
        <w:rPr>
          <w:rtl/>
        </w:rPr>
        <w:t xml:space="preserve"> صدق فخذ به فإنه أخذه عن آبائه </w:t>
      </w:r>
      <w:r w:rsidRPr="00DF6E40">
        <w:rPr>
          <w:rStyle w:val="libAlaemChar"/>
          <w:rtl/>
        </w:rPr>
        <w:t>عليهم‌السلام</w:t>
      </w:r>
      <w:r>
        <w:rPr>
          <w:rtl/>
        </w:rPr>
        <w:t>.</w:t>
      </w:r>
    </w:p>
    <w:p w:rsidR="00DB2296" w:rsidRPr="000C1C8A" w:rsidRDefault="00DB2296" w:rsidP="00DB2296">
      <w:pPr>
        <w:pStyle w:val="libNum"/>
        <w:rPr>
          <w:rtl/>
        </w:rPr>
      </w:pPr>
      <w:r w:rsidRPr="000C1C8A">
        <w:rPr>
          <w:rtl/>
        </w:rPr>
        <w:t>696</w:t>
      </w:r>
    </w:p>
    <w:p w:rsidR="00DB2296" w:rsidRPr="000C1C8A" w:rsidRDefault="00DB2296" w:rsidP="00DB2296">
      <w:pPr>
        <w:pStyle w:val="libNormal"/>
        <w:rPr>
          <w:rtl/>
        </w:rPr>
      </w:pPr>
      <w:r w:rsidRPr="000C1C8A">
        <w:rPr>
          <w:rtl/>
        </w:rPr>
        <w:t>3</w:t>
      </w:r>
      <w:r>
        <w:rPr>
          <w:rtl/>
        </w:rPr>
        <w:t xml:space="preserve"> - </w:t>
      </w:r>
      <w:r w:rsidRPr="000C1C8A">
        <w:rPr>
          <w:rtl/>
        </w:rPr>
        <w:t>فأما ما رواه موسى بن القاسم عن عباس عن أبان عن الحلبي عبيد الله قال</w:t>
      </w:r>
      <w:r>
        <w:rPr>
          <w:rtl/>
        </w:rPr>
        <w:t>:</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FE1A16">
        <w:rPr>
          <w:rtl/>
        </w:rPr>
        <w:t xml:space="preserve"> 693</w:t>
      </w:r>
      <w:r>
        <w:rPr>
          <w:rtl/>
        </w:rPr>
        <w:t xml:space="preserve"> - </w:t>
      </w:r>
      <w:r w:rsidRPr="00FE1A16">
        <w:rPr>
          <w:rtl/>
        </w:rPr>
        <w:t>694</w:t>
      </w:r>
      <w:r>
        <w:rPr>
          <w:rtl/>
        </w:rPr>
        <w:t xml:space="preserve"> - </w:t>
      </w:r>
      <w:r w:rsidRPr="00FE1A16">
        <w:rPr>
          <w:rtl/>
        </w:rPr>
        <w:t>التهذيب ج 1 ص 549.</w:t>
      </w:r>
    </w:p>
    <w:p w:rsidR="00DB2296" w:rsidRPr="000C1C8A" w:rsidRDefault="00DB2296" w:rsidP="00DB2296">
      <w:pPr>
        <w:pStyle w:val="libFootnote"/>
        <w:rPr>
          <w:rtl/>
        </w:rPr>
      </w:pPr>
      <w:r>
        <w:rPr>
          <w:rtl/>
        </w:rPr>
        <w:t xml:space="preserve">- </w:t>
      </w:r>
      <w:r w:rsidRPr="000C1C8A">
        <w:rPr>
          <w:rtl/>
        </w:rPr>
        <w:t>695</w:t>
      </w:r>
      <w:r>
        <w:rPr>
          <w:rtl/>
        </w:rPr>
        <w:t xml:space="preserve"> - </w:t>
      </w:r>
      <w:r w:rsidRPr="000C1C8A">
        <w:rPr>
          <w:rtl/>
        </w:rPr>
        <w:t>696</w:t>
      </w:r>
      <w:r>
        <w:rPr>
          <w:rtl/>
        </w:rPr>
        <w:t xml:space="preserve"> - </w:t>
      </w:r>
      <w:r w:rsidRPr="000C1C8A">
        <w:rPr>
          <w:rtl/>
        </w:rPr>
        <w:t>التهذيب ج 1 ص 549 واخرج الأول الكليني في الكافي ج 1 ص 230</w:t>
      </w:r>
      <w:r>
        <w:rPr>
          <w:rtl/>
        </w:rPr>
        <w:t xml:space="preserve"> </w:t>
      </w:r>
      <w:r w:rsidRPr="000C1C8A">
        <w:rPr>
          <w:rtl/>
        </w:rPr>
        <w:t>بسند آخر والصدوق في الفقيه ص 167</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 xml:space="preserve">حرك الغلام مكتلا فكسر بيضتين في الحرم فسألت أبا عبد الله </w:t>
      </w:r>
      <w:r w:rsidRPr="00DF6E40">
        <w:rPr>
          <w:rStyle w:val="libAlaemChar"/>
          <w:rtl/>
        </w:rPr>
        <w:t>عليه‌السلام</w:t>
      </w:r>
      <w:r w:rsidRPr="000C1C8A">
        <w:rPr>
          <w:rtl/>
        </w:rPr>
        <w:t xml:space="preserve"> فقال</w:t>
      </w:r>
      <w:r>
        <w:rPr>
          <w:rtl/>
        </w:rPr>
        <w:t xml:space="preserve">: </w:t>
      </w:r>
      <w:r w:rsidRPr="000C1C8A">
        <w:rPr>
          <w:rtl/>
        </w:rPr>
        <w:t>جديين أو حملين</w:t>
      </w:r>
      <w:r>
        <w:rPr>
          <w:rtl/>
        </w:rPr>
        <w:t>.</w:t>
      </w:r>
    </w:p>
    <w:p w:rsidR="00DB2296" w:rsidRPr="000C1C8A" w:rsidRDefault="00DB2296" w:rsidP="00DB2296">
      <w:pPr>
        <w:pStyle w:val="libNormal"/>
        <w:rPr>
          <w:rtl/>
        </w:rPr>
      </w:pPr>
      <w:r w:rsidRPr="000C1C8A">
        <w:rPr>
          <w:rtl/>
        </w:rPr>
        <w:t>فليس بمناف لما قلناه أولا لان هذا الخبر محمول على أنه إذا كان البيض مما قد</w:t>
      </w:r>
      <w:r>
        <w:rPr>
          <w:rtl/>
        </w:rPr>
        <w:t xml:space="preserve"> </w:t>
      </w:r>
      <w:r w:rsidRPr="000C1C8A">
        <w:rPr>
          <w:rtl/>
        </w:rPr>
        <w:t>تحرك فيه الفرخ فحينئذ يجب عليه فداء حمل أو جدي</w:t>
      </w:r>
      <w:r>
        <w:rPr>
          <w:rtl/>
        </w:rPr>
        <w:t>،</w:t>
      </w:r>
      <w:r w:rsidRPr="000C1C8A">
        <w:rPr>
          <w:rtl/>
        </w:rPr>
        <w:t xml:space="preserve"> ومتى لم يكن تحرك فيه الفرخ</w:t>
      </w:r>
      <w:r>
        <w:rPr>
          <w:rtl/>
        </w:rPr>
        <w:t xml:space="preserve"> </w:t>
      </w:r>
      <w:r w:rsidRPr="000C1C8A">
        <w:rPr>
          <w:rtl/>
        </w:rPr>
        <w:t>لزمته القيمة حسب ما قدمناه</w:t>
      </w:r>
      <w:r>
        <w:rPr>
          <w:rtl/>
        </w:rPr>
        <w:t>،</w:t>
      </w:r>
      <w:r w:rsidRPr="000C1C8A">
        <w:rPr>
          <w:rtl/>
        </w:rPr>
        <w:t xml:space="preserve"> يدل على ذلك</w:t>
      </w:r>
      <w:r>
        <w:rPr>
          <w:rtl/>
        </w:rPr>
        <w:t>:</w:t>
      </w:r>
    </w:p>
    <w:p w:rsidR="00DB2296" w:rsidRPr="000C1C8A" w:rsidRDefault="00DB2296" w:rsidP="00DB2296">
      <w:pPr>
        <w:pStyle w:val="libNum"/>
        <w:rPr>
          <w:rtl/>
        </w:rPr>
      </w:pPr>
      <w:r w:rsidRPr="000C1C8A">
        <w:rPr>
          <w:rtl/>
        </w:rPr>
        <w:t>697</w:t>
      </w:r>
    </w:p>
    <w:p w:rsidR="00DB2296" w:rsidRPr="000C1C8A" w:rsidRDefault="00DB2296" w:rsidP="00DB2296">
      <w:pPr>
        <w:pStyle w:val="libNormal"/>
        <w:rPr>
          <w:rtl/>
        </w:rPr>
      </w:pPr>
      <w:r w:rsidRPr="000C1C8A">
        <w:rPr>
          <w:rtl/>
        </w:rPr>
        <w:t>4</w:t>
      </w:r>
      <w:r>
        <w:rPr>
          <w:rtl/>
        </w:rPr>
        <w:t xml:space="preserve"> - </w:t>
      </w:r>
      <w:r w:rsidRPr="000C1C8A">
        <w:rPr>
          <w:rtl/>
        </w:rPr>
        <w:t>ما رواه موسى بن القاسم عن علي بن جعفر قال</w:t>
      </w:r>
      <w:r>
        <w:rPr>
          <w:rtl/>
        </w:rPr>
        <w:t>:</w:t>
      </w:r>
      <w:r w:rsidRPr="000C1C8A">
        <w:rPr>
          <w:rtl/>
        </w:rPr>
        <w:t xml:space="preserve"> سألت أخي موسى بن</w:t>
      </w:r>
      <w:r>
        <w:rPr>
          <w:rtl/>
        </w:rPr>
        <w:t xml:space="preserve"> </w:t>
      </w:r>
      <w:r w:rsidRPr="000C1C8A">
        <w:rPr>
          <w:rtl/>
        </w:rPr>
        <w:t xml:space="preserve">جعفر </w:t>
      </w:r>
      <w:r w:rsidRPr="00DF6E40">
        <w:rPr>
          <w:rStyle w:val="libAlaemChar"/>
          <w:rtl/>
        </w:rPr>
        <w:t>عليهما‌السلام</w:t>
      </w:r>
      <w:r w:rsidRPr="000C1C8A">
        <w:rPr>
          <w:rtl/>
        </w:rPr>
        <w:t xml:space="preserve"> عن رجل كسر بيض الحمام وفي البيض فراخ قد تحرك فقال</w:t>
      </w:r>
      <w:r>
        <w:rPr>
          <w:rtl/>
        </w:rPr>
        <w:t xml:space="preserve">: </w:t>
      </w:r>
      <w:r w:rsidRPr="000C1C8A">
        <w:rPr>
          <w:rtl/>
        </w:rPr>
        <w:t>عليه أن يتصدق عن كل فرخ قد تحرك فيه بشاة ويتصدق بلحومها إن كان محرما</w:t>
      </w:r>
      <w:r>
        <w:rPr>
          <w:rtl/>
        </w:rPr>
        <w:t xml:space="preserve"> </w:t>
      </w:r>
      <w:r w:rsidRPr="000C1C8A">
        <w:rPr>
          <w:rtl/>
        </w:rPr>
        <w:t>وإن كان الفراخ لم يتحرك تصدق بقيمته ورقا واشترى به علفا يطرحه لحمام الحرم</w:t>
      </w:r>
      <w:r>
        <w:rPr>
          <w:rtl/>
        </w:rPr>
        <w:t>.</w:t>
      </w:r>
    </w:p>
    <w:p w:rsidR="00DB2296" w:rsidRPr="000C1C8A" w:rsidRDefault="00DB2296" w:rsidP="00DB2296">
      <w:pPr>
        <w:pStyle w:val="Heading2Center"/>
        <w:rPr>
          <w:rtl/>
        </w:rPr>
      </w:pPr>
      <w:bookmarkStart w:id="420" w:name="_Toc373338747"/>
      <w:bookmarkStart w:id="421" w:name="_Toc376941554"/>
      <w:bookmarkStart w:id="422" w:name="_Toc376950791"/>
      <w:r w:rsidRPr="000C1C8A">
        <w:rPr>
          <w:rtl/>
        </w:rPr>
        <w:t>131</w:t>
      </w:r>
      <w:r>
        <w:rPr>
          <w:rtl/>
        </w:rPr>
        <w:t xml:space="preserve"> - </w:t>
      </w:r>
      <w:r w:rsidRPr="000C1C8A">
        <w:rPr>
          <w:rtl/>
        </w:rPr>
        <w:t>باب من رمى صيدا فكسر يده أو رجله ثم صلح ورعى</w:t>
      </w:r>
      <w:bookmarkEnd w:id="420"/>
      <w:bookmarkEnd w:id="421"/>
      <w:bookmarkEnd w:id="422"/>
    </w:p>
    <w:p w:rsidR="00DB2296" w:rsidRPr="000C1C8A" w:rsidRDefault="00DB2296" w:rsidP="00DB2296">
      <w:pPr>
        <w:pStyle w:val="libNum"/>
        <w:rPr>
          <w:rtl/>
        </w:rPr>
      </w:pPr>
      <w:r w:rsidRPr="000C1C8A">
        <w:rPr>
          <w:rtl/>
        </w:rPr>
        <w:t>698</w:t>
      </w:r>
    </w:p>
    <w:p w:rsidR="00DB2296" w:rsidRPr="000C1C8A" w:rsidRDefault="00DB2296" w:rsidP="00DB2296">
      <w:pPr>
        <w:pStyle w:val="libNormal"/>
        <w:rPr>
          <w:rtl/>
        </w:rPr>
      </w:pPr>
      <w:r w:rsidRPr="000C1C8A">
        <w:rPr>
          <w:rtl/>
        </w:rPr>
        <w:t>1</w:t>
      </w:r>
      <w:r>
        <w:rPr>
          <w:rtl/>
        </w:rPr>
        <w:t xml:space="preserve"> - </w:t>
      </w:r>
      <w:r w:rsidRPr="000C1C8A">
        <w:rPr>
          <w:rtl/>
        </w:rPr>
        <w:t xml:space="preserve">علي بن جعفر عن أخيه موسى بن جعفر </w:t>
      </w:r>
      <w:r w:rsidRPr="00DF6E40">
        <w:rPr>
          <w:rStyle w:val="libAlaemChar"/>
          <w:rtl/>
        </w:rPr>
        <w:t>عليه‌السلام</w:t>
      </w:r>
      <w:r w:rsidRPr="000C1C8A">
        <w:rPr>
          <w:rtl/>
        </w:rPr>
        <w:t xml:space="preserve"> قال</w:t>
      </w:r>
      <w:r>
        <w:rPr>
          <w:rtl/>
        </w:rPr>
        <w:t>:</w:t>
      </w:r>
      <w:r w:rsidRPr="000C1C8A">
        <w:rPr>
          <w:rtl/>
        </w:rPr>
        <w:t xml:space="preserve"> سألته عن</w:t>
      </w:r>
      <w:r>
        <w:rPr>
          <w:rtl/>
        </w:rPr>
        <w:t xml:space="preserve"> </w:t>
      </w:r>
      <w:r w:rsidRPr="000C1C8A">
        <w:rPr>
          <w:rtl/>
        </w:rPr>
        <w:t>رجل رمى صيدا فكسر يده أو رجله وتركه فرعى الصيد قال</w:t>
      </w:r>
      <w:r>
        <w:rPr>
          <w:rtl/>
        </w:rPr>
        <w:t>:</w:t>
      </w:r>
      <w:r w:rsidRPr="000C1C8A">
        <w:rPr>
          <w:rtl/>
        </w:rPr>
        <w:t xml:space="preserve"> عليه ربع الفداء</w:t>
      </w:r>
      <w:r>
        <w:rPr>
          <w:rtl/>
        </w:rPr>
        <w:t>.</w:t>
      </w:r>
    </w:p>
    <w:p w:rsidR="00DB2296" w:rsidRPr="000C1C8A" w:rsidRDefault="00DB2296" w:rsidP="00DB2296">
      <w:pPr>
        <w:pStyle w:val="libNum"/>
        <w:rPr>
          <w:rtl/>
        </w:rPr>
      </w:pPr>
      <w:r w:rsidRPr="000C1C8A">
        <w:rPr>
          <w:rtl/>
        </w:rPr>
        <w:t>699</w:t>
      </w:r>
    </w:p>
    <w:p w:rsidR="00DB2296" w:rsidRPr="000C1C8A" w:rsidRDefault="00DB2296" w:rsidP="00DB2296">
      <w:pPr>
        <w:pStyle w:val="libNormal"/>
        <w:rPr>
          <w:rtl/>
        </w:rPr>
      </w:pPr>
      <w:r w:rsidRPr="000C1C8A">
        <w:rPr>
          <w:rtl/>
        </w:rPr>
        <w:t>2</w:t>
      </w:r>
      <w:r>
        <w:rPr>
          <w:rtl/>
        </w:rPr>
        <w:t xml:space="preserve"> - </w:t>
      </w:r>
      <w:r w:rsidRPr="000C1C8A">
        <w:rPr>
          <w:rtl/>
        </w:rPr>
        <w:t>موسى بن القاسم عن صفوان عن عبد الله بن سنان عن أبي بصير قال</w:t>
      </w:r>
      <w:r>
        <w:rPr>
          <w:rtl/>
        </w:rPr>
        <w:t xml:space="preserve">: </w:t>
      </w:r>
      <w:r w:rsidRPr="000C1C8A">
        <w:rPr>
          <w:rtl/>
        </w:rPr>
        <w:t xml:space="preserve">قلت لأبي عبد الله </w:t>
      </w:r>
      <w:r w:rsidRPr="00DF6E40">
        <w:rPr>
          <w:rStyle w:val="libAlaemChar"/>
          <w:rtl/>
        </w:rPr>
        <w:t>عليه‌السلام</w:t>
      </w:r>
      <w:r w:rsidRPr="000C1C8A">
        <w:rPr>
          <w:rtl/>
        </w:rPr>
        <w:t xml:space="preserve"> رجل رمى ظبيا وهو محرم فكسر يده أو رجله فذهب</w:t>
      </w:r>
      <w:r>
        <w:rPr>
          <w:rtl/>
        </w:rPr>
        <w:t xml:space="preserve"> </w:t>
      </w:r>
      <w:r w:rsidRPr="000C1C8A">
        <w:rPr>
          <w:rtl/>
        </w:rPr>
        <w:t>الظبي على وجهه فلم يدر ما صنع</w:t>
      </w:r>
      <w:r>
        <w:rPr>
          <w:rtl/>
        </w:rPr>
        <w:t>؟</w:t>
      </w:r>
      <w:r w:rsidRPr="000C1C8A">
        <w:rPr>
          <w:rtl/>
        </w:rPr>
        <w:t xml:space="preserve"> فقال</w:t>
      </w:r>
      <w:r>
        <w:rPr>
          <w:rtl/>
        </w:rPr>
        <w:t>:</w:t>
      </w:r>
      <w:r w:rsidRPr="000C1C8A">
        <w:rPr>
          <w:rtl/>
        </w:rPr>
        <w:t xml:space="preserve"> عليه فداؤه قلت</w:t>
      </w:r>
      <w:r>
        <w:rPr>
          <w:rtl/>
        </w:rPr>
        <w:t>:</w:t>
      </w:r>
      <w:r w:rsidRPr="000C1C8A">
        <w:rPr>
          <w:rtl/>
        </w:rPr>
        <w:t xml:space="preserve"> فإنه رآه بعد ذلك مشى</w:t>
      </w:r>
      <w:r>
        <w:rPr>
          <w:rtl/>
        </w:rPr>
        <w:t xml:space="preserve"> </w:t>
      </w:r>
      <w:r w:rsidRPr="000C1C8A">
        <w:rPr>
          <w:rtl/>
        </w:rPr>
        <w:t>قال</w:t>
      </w:r>
      <w:r>
        <w:rPr>
          <w:rtl/>
        </w:rPr>
        <w:t>:</w:t>
      </w:r>
      <w:r w:rsidRPr="000C1C8A">
        <w:rPr>
          <w:rtl/>
        </w:rPr>
        <w:t xml:space="preserve"> عليه ربع ثمنه</w:t>
      </w:r>
      <w:r>
        <w:rPr>
          <w:rtl/>
        </w:rPr>
        <w:t>.</w:t>
      </w:r>
    </w:p>
    <w:p w:rsidR="00DB2296" w:rsidRPr="000C1C8A" w:rsidRDefault="00DB2296" w:rsidP="00DB2296">
      <w:pPr>
        <w:pStyle w:val="libNum"/>
        <w:rPr>
          <w:rtl/>
        </w:rPr>
      </w:pPr>
      <w:r w:rsidRPr="000C1C8A">
        <w:rPr>
          <w:rtl/>
        </w:rPr>
        <w:t>700</w:t>
      </w:r>
    </w:p>
    <w:p w:rsidR="00DB2296" w:rsidRPr="000C1C8A" w:rsidRDefault="00DB2296" w:rsidP="00DB2296">
      <w:pPr>
        <w:pStyle w:val="libNormal"/>
        <w:rPr>
          <w:rtl/>
        </w:rPr>
      </w:pPr>
      <w:r w:rsidRPr="000C1C8A">
        <w:rPr>
          <w:rtl/>
        </w:rPr>
        <w:t>3</w:t>
      </w:r>
      <w:r>
        <w:rPr>
          <w:rtl/>
        </w:rPr>
        <w:t xml:space="preserve"> - </w:t>
      </w:r>
      <w:r w:rsidRPr="000C1C8A">
        <w:rPr>
          <w:rtl/>
        </w:rPr>
        <w:t>فأما ما رواه موسى بن القاسم عن علي الجرمي عن محمد بن أبي حمزة</w:t>
      </w:r>
      <w:r>
        <w:rPr>
          <w:rtl/>
        </w:rPr>
        <w:t xml:space="preserve"> </w:t>
      </w:r>
      <w:r w:rsidRPr="000C1C8A">
        <w:rPr>
          <w:rtl/>
        </w:rPr>
        <w:t xml:space="preserve">ودرست عن عبد الله بن مسكان عن أبي بصير عن أبي عبد الله </w:t>
      </w:r>
      <w:r w:rsidRPr="00DF6E40">
        <w:rPr>
          <w:rStyle w:val="libAlaemChar"/>
          <w:rtl/>
        </w:rPr>
        <w:t>عليه‌السلام</w:t>
      </w:r>
      <w:r w:rsidRPr="000C1C8A">
        <w:rPr>
          <w:rtl/>
        </w:rPr>
        <w:t xml:space="preserve"> قال</w:t>
      </w:r>
      <w:r>
        <w:rPr>
          <w:rtl/>
        </w:rPr>
        <w:t xml:space="preserve">: </w:t>
      </w:r>
      <w:r w:rsidRPr="000C1C8A">
        <w:rPr>
          <w:rtl/>
        </w:rPr>
        <w:t>سألته عن محرم رمى صيدا فأصاب يده فعرج</w:t>
      </w:r>
      <w:r>
        <w:rPr>
          <w:rtl/>
        </w:rPr>
        <w:t>؟</w:t>
      </w:r>
      <w:r w:rsidRPr="000C1C8A">
        <w:rPr>
          <w:rtl/>
        </w:rPr>
        <w:t xml:space="preserve"> فقال</w:t>
      </w:r>
      <w:r>
        <w:rPr>
          <w:rtl/>
        </w:rPr>
        <w:t>:</w:t>
      </w:r>
      <w:r w:rsidRPr="000C1C8A">
        <w:rPr>
          <w:rtl/>
        </w:rPr>
        <w:t xml:space="preserve"> إن كان الظبي مشى عليها</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FE1A16">
        <w:rPr>
          <w:rtl/>
        </w:rPr>
        <w:t xml:space="preserve"> 697</w:t>
      </w:r>
      <w:r>
        <w:rPr>
          <w:rtl/>
        </w:rPr>
        <w:t xml:space="preserve"> - </w:t>
      </w:r>
      <w:r w:rsidRPr="00FE1A16">
        <w:rPr>
          <w:rtl/>
        </w:rPr>
        <w:t>التهذيب ج 1 ص 549.</w:t>
      </w:r>
    </w:p>
    <w:p w:rsidR="00DB2296" w:rsidRDefault="00DB2296" w:rsidP="00DB2296">
      <w:pPr>
        <w:pStyle w:val="libFootnote"/>
        <w:rPr>
          <w:rtl/>
        </w:rPr>
      </w:pPr>
      <w:r>
        <w:rPr>
          <w:rtl/>
        </w:rPr>
        <w:t xml:space="preserve">- </w:t>
      </w:r>
      <w:r w:rsidRPr="000C1C8A">
        <w:rPr>
          <w:rtl/>
        </w:rPr>
        <w:t>698</w:t>
      </w:r>
      <w:r>
        <w:rPr>
          <w:rtl/>
        </w:rPr>
        <w:t xml:space="preserve"> - </w:t>
      </w:r>
      <w:r w:rsidRPr="000C1C8A">
        <w:rPr>
          <w:rtl/>
        </w:rPr>
        <w:t>699</w:t>
      </w:r>
      <w:r>
        <w:rPr>
          <w:rtl/>
        </w:rPr>
        <w:t xml:space="preserve"> - </w:t>
      </w:r>
      <w:r w:rsidRPr="000C1C8A">
        <w:rPr>
          <w:rtl/>
        </w:rPr>
        <w:t>التهذيب ج 1 ص 550 واخرج الأخير الصدوق في الفقيه ص 185</w:t>
      </w:r>
      <w:r>
        <w:rPr>
          <w:rtl/>
        </w:rPr>
        <w:t>.</w:t>
      </w:r>
    </w:p>
    <w:p w:rsidR="00DB2296" w:rsidRPr="000C1C8A" w:rsidRDefault="00DB2296" w:rsidP="00DB2296">
      <w:pPr>
        <w:pStyle w:val="libFootnote"/>
        <w:rPr>
          <w:rtl/>
        </w:rPr>
      </w:pPr>
      <w:r>
        <w:rPr>
          <w:rtl/>
        </w:rPr>
        <w:t xml:space="preserve">- </w:t>
      </w:r>
      <w:r w:rsidRPr="000C1C8A">
        <w:rPr>
          <w:rtl/>
        </w:rPr>
        <w:t>700</w:t>
      </w:r>
      <w:r>
        <w:rPr>
          <w:rtl/>
        </w:rPr>
        <w:t xml:space="preserve"> - </w:t>
      </w:r>
      <w:r w:rsidRPr="000C1C8A">
        <w:rPr>
          <w:rtl/>
        </w:rPr>
        <w:t>التهذيب ج 1 ص 549 الكافي ج 1 ص 271 بتفاوت في حكم الصدر</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ورعى وهو ينظر إليه فلا شئ عليه</w:t>
      </w:r>
      <w:r>
        <w:rPr>
          <w:rtl/>
        </w:rPr>
        <w:t>،</w:t>
      </w:r>
      <w:r w:rsidRPr="000C1C8A">
        <w:rPr>
          <w:rtl/>
        </w:rPr>
        <w:t xml:space="preserve"> وإن كان الظبي ذهب على وجهه وهو رافعها</w:t>
      </w:r>
      <w:r>
        <w:rPr>
          <w:rtl/>
        </w:rPr>
        <w:t xml:space="preserve"> </w:t>
      </w:r>
      <w:r w:rsidRPr="000C1C8A">
        <w:rPr>
          <w:rtl/>
        </w:rPr>
        <w:t>فلا يدري ما صنع فعليه فداؤه لأنه لا يدري لعله قد هلك</w:t>
      </w:r>
      <w:r>
        <w:rPr>
          <w:rtl/>
        </w:rPr>
        <w:t>.</w:t>
      </w:r>
    </w:p>
    <w:p w:rsidR="00DB2296" w:rsidRPr="000C1C8A" w:rsidRDefault="00DB2296" w:rsidP="00DB2296">
      <w:pPr>
        <w:pStyle w:val="libNormal"/>
        <w:rPr>
          <w:rtl/>
        </w:rPr>
      </w:pPr>
      <w:r w:rsidRPr="000C1C8A">
        <w:rPr>
          <w:rtl/>
        </w:rPr>
        <w:t>فلا ينافي الخبرين الأولين لأنه إنما وجب عليه ربع القيمة إذا كسر يده أو رجله</w:t>
      </w:r>
      <w:r>
        <w:rPr>
          <w:rtl/>
        </w:rPr>
        <w:t xml:space="preserve"> </w:t>
      </w:r>
      <w:r w:rsidRPr="000C1C8A">
        <w:rPr>
          <w:rtl/>
        </w:rPr>
        <w:t>ثم رآه صلح بعد ذلك</w:t>
      </w:r>
      <w:r>
        <w:rPr>
          <w:rtl/>
        </w:rPr>
        <w:t>،</w:t>
      </w:r>
      <w:r w:rsidRPr="000C1C8A">
        <w:rPr>
          <w:rtl/>
        </w:rPr>
        <w:t xml:space="preserve"> وفي الخبر أنه أصابه فعرج ثم مشى ورعى وليس بينهما</w:t>
      </w:r>
      <w:r>
        <w:rPr>
          <w:rtl/>
        </w:rPr>
        <w:t xml:space="preserve"> </w:t>
      </w:r>
      <w:r w:rsidRPr="000C1C8A">
        <w:rPr>
          <w:rtl/>
        </w:rPr>
        <w:t>تناف</w:t>
      </w:r>
      <w:r>
        <w:rPr>
          <w:rtl/>
        </w:rPr>
        <w:t>،</w:t>
      </w:r>
      <w:r w:rsidRPr="000C1C8A">
        <w:rPr>
          <w:rtl/>
        </w:rPr>
        <w:t xml:space="preserve"> لان من هذا حكمه لا يلزمه كفارة بعينها بل يتصدق بما يتمكن منه</w:t>
      </w:r>
      <w:r>
        <w:rPr>
          <w:rtl/>
        </w:rPr>
        <w:t>.</w:t>
      </w:r>
    </w:p>
    <w:p w:rsidR="00DB2296" w:rsidRPr="000C1C8A" w:rsidRDefault="00DB2296" w:rsidP="00DB2296">
      <w:pPr>
        <w:pStyle w:val="Heading2Center"/>
        <w:rPr>
          <w:rtl/>
        </w:rPr>
      </w:pPr>
      <w:bookmarkStart w:id="423" w:name="_Toc373338748"/>
      <w:bookmarkStart w:id="424" w:name="_Toc376941555"/>
      <w:bookmarkStart w:id="425" w:name="_Toc376950792"/>
      <w:r w:rsidRPr="000C1C8A">
        <w:rPr>
          <w:rtl/>
        </w:rPr>
        <w:t>132</w:t>
      </w:r>
      <w:r>
        <w:rPr>
          <w:rtl/>
        </w:rPr>
        <w:t xml:space="preserve"> - </w:t>
      </w:r>
      <w:r w:rsidRPr="000C1C8A">
        <w:rPr>
          <w:rtl/>
        </w:rPr>
        <w:t>باب من رمى صيدا يؤم الحرم</w:t>
      </w:r>
      <w:bookmarkEnd w:id="423"/>
      <w:bookmarkEnd w:id="424"/>
      <w:bookmarkEnd w:id="425"/>
    </w:p>
    <w:p w:rsidR="00DB2296" w:rsidRPr="000C1C8A" w:rsidRDefault="00DB2296" w:rsidP="00DB2296">
      <w:pPr>
        <w:pStyle w:val="libNum"/>
        <w:rPr>
          <w:rtl/>
        </w:rPr>
      </w:pPr>
      <w:r w:rsidRPr="000C1C8A">
        <w:rPr>
          <w:rtl/>
        </w:rPr>
        <w:t>701</w:t>
      </w:r>
    </w:p>
    <w:p w:rsidR="00DB2296" w:rsidRPr="000C1C8A" w:rsidRDefault="00DB2296" w:rsidP="00DB2296">
      <w:pPr>
        <w:pStyle w:val="libNormal"/>
        <w:rPr>
          <w:rtl/>
        </w:rPr>
      </w:pPr>
      <w:r w:rsidRPr="000C1C8A">
        <w:rPr>
          <w:rtl/>
        </w:rPr>
        <w:t>1</w:t>
      </w:r>
      <w:r>
        <w:rPr>
          <w:rtl/>
        </w:rPr>
        <w:t xml:space="preserve"> - </w:t>
      </w:r>
      <w:r w:rsidRPr="000C1C8A">
        <w:rPr>
          <w:rtl/>
        </w:rPr>
        <w:t>أحمد بن محمد بن عيسى عن العباس بن معروف عن ابن أبي عمير عن</w:t>
      </w:r>
      <w:r>
        <w:rPr>
          <w:rtl/>
        </w:rPr>
        <w:t xml:space="preserve"> </w:t>
      </w:r>
      <w:r w:rsidRPr="000C1C8A">
        <w:rPr>
          <w:rtl/>
        </w:rPr>
        <w:t xml:space="preserve">بعض أصحابنا عن أبي عبد الله </w:t>
      </w:r>
      <w:r w:rsidRPr="00DF6E40">
        <w:rPr>
          <w:rStyle w:val="libAlaemChar"/>
          <w:rtl/>
        </w:rPr>
        <w:t>عليه‌السلام</w:t>
      </w:r>
      <w:r w:rsidRPr="000C1C8A">
        <w:rPr>
          <w:rtl/>
        </w:rPr>
        <w:t xml:space="preserve"> قال كان يكره أن يرمي الصيد وهو</w:t>
      </w:r>
      <w:r>
        <w:rPr>
          <w:rtl/>
        </w:rPr>
        <w:t xml:space="preserve"> </w:t>
      </w:r>
      <w:r w:rsidRPr="000C1C8A">
        <w:rPr>
          <w:rtl/>
        </w:rPr>
        <w:t>يؤم الحرم</w:t>
      </w:r>
      <w:r>
        <w:rPr>
          <w:rtl/>
        </w:rPr>
        <w:t>.</w:t>
      </w:r>
    </w:p>
    <w:p w:rsidR="00DB2296" w:rsidRPr="000C1C8A" w:rsidRDefault="00DB2296" w:rsidP="00DB2296">
      <w:pPr>
        <w:pStyle w:val="libNum"/>
        <w:rPr>
          <w:rtl/>
        </w:rPr>
      </w:pPr>
      <w:r w:rsidRPr="000C1C8A">
        <w:rPr>
          <w:rtl/>
        </w:rPr>
        <w:t>702</w:t>
      </w:r>
    </w:p>
    <w:p w:rsidR="00DB2296" w:rsidRPr="000C1C8A" w:rsidRDefault="00DB2296" w:rsidP="00DB2296">
      <w:pPr>
        <w:pStyle w:val="libNormal"/>
        <w:rPr>
          <w:rtl/>
        </w:rPr>
      </w:pPr>
      <w:r w:rsidRPr="000C1C8A">
        <w:rPr>
          <w:rtl/>
        </w:rPr>
        <w:t>2</w:t>
      </w:r>
      <w:r>
        <w:rPr>
          <w:rtl/>
        </w:rPr>
        <w:t xml:space="preserve"> - </w:t>
      </w:r>
      <w:r w:rsidRPr="000C1C8A">
        <w:rPr>
          <w:rtl/>
        </w:rPr>
        <w:t>محمد بن أحمد بن يحيى عن الهيثم بن أبي مسروق عن الحسن بن محبوب عن</w:t>
      </w:r>
      <w:r>
        <w:rPr>
          <w:rtl/>
        </w:rPr>
        <w:t xml:space="preserve"> </w:t>
      </w:r>
      <w:r w:rsidRPr="000C1C8A">
        <w:rPr>
          <w:rtl/>
        </w:rPr>
        <w:t xml:space="preserve">علي بن رئاب عن مسمع عن أبي عبد الله </w:t>
      </w:r>
      <w:r w:rsidRPr="00DF6E40">
        <w:rPr>
          <w:rStyle w:val="libAlaemChar"/>
          <w:rtl/>
        </w:rPr>
        <w:t>عليه‌السلام</w:t>
      </w:r>
      <w:r w:rsidRPr="000C1C8A">
        <w:rPr>
          <w:rtl/>
        </w:rPr>
        <w:t xml:space="preserve"> في رجل حل رمى صيدا في الحل</w:t>
      </w:r>
      <w:r>
        <w:rPr>
          <w:rtl/>
        </w:rPr>
        <w:t xml:space="preserve"> </w:t>
      </w:r>
      <w:r w:rsidRPr="000C1C8A">
        <w:rPr>
          <w:rtl/>
        </w:rPr>
        <w:t>فتحامل الصيد حتى دخل الحرم فقال</w:t>
      </w:r>
      <w:r>
        <w:rPr>
          <w:rtl/>
        </w:rPr>
        <w:t>:</w:t>
      </w:r>
      <w:r w:rsidRPr="000C1C8A">
        <w:rPr>
          <w:rtl/>
        </w:rPr>
        <w:t xml:space="preserve"> لحمه حرام مثل الميتة</w:t>
      </w:r>
      <w:r>
        <w:rPr>
          <w:rtl/>
        </w:rPr>
        <w:t>.</w:t>
      </w:r>
    </w:p>
    <w:p w:rsidR="00DB2296" w:rsidRPr="000C1C8A" w:rsidRDefault="00DB2296" w:rsidP="00DB2296">
      <w:pPr>
        <w:pStyle w:val="libNum"/>
        <w:rPr>
          <w:rtl/>
        </w:rPr>
      </w:pPr>
      <w:r w:rsidRPr="000C1C8A">
        <w:rPr>
          <w:rtl/>
        </w:rPr>
        <w:t>703</w:t>
      </w:r>
    </w:p>
    <w:p w:rsidR="00DB2296" w:rsidRDefault="00DB2296" w:rsidP="00DB2296">
      <w:pPr>
        <w:pStyle w:val="libNormal"/>
        <w:rPr>
          <w:rtl/>
        </w:rPr>
      </w:pPr>
      <w:r w:rsidRPr="000C1C8A">
        <w:rPr>
          <w:rtl/>
        </w:rPr>
        <w:t>3</w:t>
      </w:r>
      <w:r>
        <w:rPr>
          <w:rtl/>
        </w:rPr>
        <w:t xml:space="preserve"> - </w:t>
      </w:r>
      <w:r w:rsidRPr="000C1C8A">
        <w:rPr>
          <w:rtl/>
        </w:rPr>
        <w:t xml:space="preserve">وعنه عن محمد بن الحسين عن ابن فضال عن علي </w:t>
      </w:r>
      <w:r w:rsidRPr="00DF6E40">
        <w:rPr>
          <w:rStyle w:val="libFootnotenumChar"/>
          <w:rtl/>
        </w:rPr>
        <w:t>(1)</w:t>
      </w:r>
      <w:r w:rsidRPr="000C1C8A">
        <w:rPr>
          <w:rtl/>
        </w:rPr>
        <w:t xml:space="preserve"> بن عقبة عن أبيه عقبة بن</w:t>
      </w:r>
      <w:r>
        <w:rPr>
          <w:rtl/>
        </w:rPr>
        <w:t xml:space="preserve"> </w:t>
      </w:r>
      <w:r w:rsidRPr="000C1C8A">
        <w:rPr>
          <w:rtl/>
        </w:rPr>
        <w:t xml:space="preserve">خالد عن أبي عبد الله </w:t>
      </w:r>
      <w:r w:rsidRPr="00DF6E40">
        <w:rPr>
          <w:rStyle w:val="libAlaemChar"/>
          <w:rtl/>
        </w:rPr>
        <w:t>عليه‌السلام</w:t>
      </w:r>
      <w:r w:rsidRPr="000C1C8A">
        <w:rPr>
          <w:rtl/>
        </w:rPr>
        <w:t xml:space="preserve"> قال</w:t>
      </w:r>
      <w:r>
        <w:rPr>
          <w:rtl/>
        </w:rPr>
        <w:t>:</w:t>
      </w:r>
      <w:r w:rsidRPr="000C1C8A">
        <w:rPr>
          <w:rtl/>
        </w:rPr>
        <w:t xml:space="preserve"> سألته عن رجل قضى حجه ثم أقبل حتى إذا</w:t>
      </w:r>
      <w:r>
        <w:rPr>
          <w:rtl/>
        </w:rPr>
        <w:t xml:space="preserve"> </w:t>
      </w:r>
      <w:r w:rsidRPr="000C1C8A">
        <w:rPr>
          <w:rtl/>
        </w:rPr>
        <w:t>خرج من الحرم فاستقبله صيد قريبا من الحرم والصيد متوجه نحو الحرم فرماه فقتله</w:t>
      </w:r>
      <w:r>
        <w:rPr>
          <w:rtl/>
        </w:rPr>
        <w:t xml:space="preserve"> </w:t>
      </w:r>
      <w:r w:rsidRPr="000C1C8A">
        <w:rPr>
          <w:rtl/>
        </w:rPr>
        <w:t>ما عليه من ذلك شئ</w:t>
      </w:r>
      <w:r>
        <w:rPr>
          <w:rtl/>
        </w:rPr>
        <w:t>؟</w:t>
      </w:r>
      <w:r w:rsidRPr="000C1C8A">
        <w:rPr>
          <w:rtl/>
        </w:rPr>
        <w:t xml:space="preserve"> فقال</w:t>
      </w:r>
      <w:r>
        <w:rPr>
          <w:rtl/>
        </w:rPr>
        <w:t>:</w:t>
      </w:r>
      <w:r w:rsidRPr="000C1C8A">
        <w:rPr>
          <w:rtl/>
        </w:rPr>
        <w:t xml:space="preserve"> يفديه </w:t>
      </w:r>
      <w:r w:rsidRPr="00DF6E40">
        <w:rPr>
          <w:rStyle w:val="libFootnotenumChar"/>
          <w:rtl/>
        </w:rPr>
        <w:t>(2)</w:t>
      </w:r>
      <w:r>
        <w:rPr>
          <w:rtl/>
        </w:rPr>
        <w:t>.</w:t>
      </w:r>
    </w:p>
    <w:p w:rsidR="00DB2296" w:rsidRPr="000C1C8A" w:rsidRDefault="00DB2296" w:rsidP="00DB2296">
      <w:pPr>
        <w:pStyle w:val="libNum"/>
        <w:rPr>
          <w:rtl/>
        </w:rPr>
      </w:pPr>
      <w:r w:rsidRPr="000C1C8A">
        <w:rPr>
          <w:rtl/>
        </w:rPr>
        <w:t>70</w:t>
      </w:r>
      <w:r>
        <w:rPr>
          <w:rFonts w:hint="cs"/>
          <w:rtl/>
        </w:rPr>
        <w:t>4</w:t>
      </w:r>
    </w:p>
    <w:p w:rsidR="00DB2296" w:rsidRPr="000C1C8A" w:rsidRDefault="00DB2296" w:rsidP="00DB2296">
      <w:pPr>
        <w:pStyle w:val="libNormal"/>
        <w:rPr>
          <w:rtl/>
        </w:rPr>
      </w:pPr>
      <w:r w:rsidRPr="000C1C8A">
        <w:rPr>
          <w:rtl/>
        </w:rPr>
        <w:t>4</w:t>
      </w:r>
      <w:r>
        <w:rPr>
          <w:rtl/>
        </w:rPr>
        <w:t xml:space="preserve"> - </w:t>
      </w:r>
      <w:r w:rsidRPr="000C1C8A">
        <w:rPr>
          <w:rtl/>
        </w:rPr>
        <w:t>فأما ما رواه موسى بن القاسم عن أبي الحسين النخعي عن ابن أبي عمير عن</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هو بضم العين</w:t>
      </w:r>
      <w:r>
        <w:rPr>
          <w:rtl/>
        </w:rPr>
        <w:t>.</w:t>
      </w:r>
    </w:p>
    <w:p w:rsidR="00DB2296" w:rsidRPr="000C1C8A" w:rsidRDefault="00DB2296" w:rsidP="00DB2296">
      <w:pPr>
        <w:pStyle w:val="libFootnote0"/>
        <w:rPr>
          <w:rtl/>
        </w:rPr>
      </w:pPr>
      <w:r>
        <w:rPr>
          <w:rtl/>
        </w:rPr>
        <w:t>(</w:t>
      </w:r>
      <w:r w:rsidRPr="000C1C8A">
        <w:rPr>
          <w:rtl/>
        </w:rPr>
        <w:t xml:space="preserve">2) </w:t>
      </w:r>
      <w:r>
        <w:rPr>
          <w:rtl/>
        </w:rPr>
        <w:t>(</w:t>
      </w:r>
      <w:r w:rsidRPr="000C1C8A">
        <w:rPr>
          <w:rtl/>
        </w:rPr>
        <w:t xml:space="preserve"> يفديه على نحره ) كذا في التهذيب والكافي</w:t>
      </w:r>
      <w:r>
        <w:rPr>
          <w:rtl/>
        </w:rPr>
        <w:t>.</w:t>
      </w:r>
    </w:p>
    <w:p w:rsidR="00DB2296" w:rsidRDefault="00DB2296" w:rsidP="00DB2296">
      <w:pPr>
        <w:pStyle w:val="libFootnote"/>
        <w:rPr>
          <w:rtl/>
        </w:rPr>
      </w:pPr>
      <w:r w:rsidRPr="000C1C8A">
        <w:rPr>
          <w:rtl/>
        </w:rPr>
        <w:t>*</w:t>
      </w:r>
      <w:r>
        <w:rPr>
          <w:rtl/>
        </w:rPr>
        <w:t xml:space="preserve"> - </w:t>
      </w:r>
      <w:r w:rsidRPr="000C1C8A">
        <w:rPr>
          <w:rtl/>
        </w:rPr>
        <w:t>701</w:t>
      </w:r>
      <w:r>
        <w:rPr>
          <w:rtl/>
        </w:rPr>
        <w:t xml:space="preserve"> - </w:t>
      </w:r>
      <w:r w:rsidRPr="000C1C8A">
        <w:rPr>
          <w:rtl/>
        </w:rPr>
        <w:t>702</w:t>
      </w:r>
      <w:r>
        <w:rPr>
          <w:rtl/>
        </w:rPr>
        <w:t xml:space="preserve"> - </w:t>
      </w:r>
      <w:r w:rsidRPr="000C1C8A">
        <w:rPr>
          <w:rtl/>
        </w:rPr>
        <w:t>التهذيب ج 1 ص 550 واخرج الأخير الكليني في الكافي ج 1 ص 274 وهو</w:t>
      </w:r>
      <w:r>
        <w:rPr>
          <w:rtl/>
        </w:rPr>
        <w:t xml:space="preserve"> </w:t>
      </w:r>
      <w:r w:rsidRPr="000C1C8A">
        <w:rPr>
          <w:rtl/>
        </w:rPr>
        <w:t>جزء من حديث والصدوق في الفقيه ص 185</w:t>
      </w:r>
      <w:r>
        <w:rPr>
          <w:rtl/>
        </w:rPr>
        <w:t>.</w:t>
      </w:r>
    </w:p>
    <w:p w:rsidR="00DB2296" w:rsidRDefault="00DB2296" w:rsidP="00DB2296">
      <w:pPr>
        <w:pStyle w:val="libFootnote"/>
        <w:rPr>
          <w:rtl/>
        </w:rPr>
      </w:pPr>
      <w:r>
        <w:rPr>
          <w:rtl/>
        </w:rPr>
        <w:t xml:space="preserve">- </w:t>
      </w:r>
      <w:r w:rsidRPr="000C1C8A">
        <w:rPr>
          <w:rtl/>
        </w:rPr>
        <w:t>703</w:t>
      </w:r>
      <w:r>
        <w:rPr>
          <w:rtl/>
        </w:rPr>
        <w:t xml:space="preserve"> - </w:t>
      </w:r>
      <w:r w:rsidRPr="000C1C8A">
        <w:rPr>
          <w:rtl/>
        </w:rPr>
        <w:t>التهذيب ج 1 ص 550 الكافي ج 1 ص 274</w:t>
      </w:r>
      <w:r>
        <w:rPr>
          <w:rtl/>
        </w:rPr>
        <w:t>.</w:t>
      </w:r>
    </w:p>
    <w:p w:rsidR="00DB2296" w:rsidRPr="000C1C8A" w:rsidRDefault="00DB2296" w:rsidP="00DB2296">
      <w:pPr>
        <w:pStyle w:val="libNormal"/>
        <w:rPr>
          <w:rtl/>
        </w:rPr>
      </w:pPr>
      <w:r>
        <w:rPr>
          <w:rtl/>
        </w:rPr>
        <w:t>-</w:t>
      </w:r>
      <w:r w:rsidRPr="00DF6E40">
        <w:rPr>
          <w:rStyle w:val="libFootnoteChar"/>
          <w:rtl/>
        </w:rPr>
        <w:t xml:space="preserve"> 704</w:t>
      </w:r>
      <w:r>
        <w:rPr>
          <w:rStyle w:val="libFootnoteChar"/>
          <w:rtl/>
        </w:rPr>
        <w:t xml:space="preserve"> - </w:t>
      </w:r>
      <w:r w:rsidRPr="00DF6E40">
        <w:rPr>
          <w:rStyle w:val="libFootnoteChar"/>
          <w:rtl/>
        </w:rPr>
        <w:t xml:space="preserve">التهذيب ج 1 ص 550 الكافي ج 1 ص 230 والحديث عن الرضا </w:t>
      </w:r>
      <w:r w:rsidRPr="00DF6E40">
        <w:rPr>
          <w:rStyle w:val="libAlaemChar"/>
          <w:rtl/>
        </w:rPr>
        <w:t>عليه‌السلام</w:t>
      </w:r>
      <w:r w:rsidRPr="00DF6E40">
        <w:rPr>
          <w:rStyle w:val="libFootnoteChar"/>
          <w:rtl/>
        </w:rPr>
        <w:t xml:space="preserve"> بتفاوت يسير.</w:t>
      </w:r>
    </w:p>
    <w:p w:rsidR="00DB2296" w:rsidRPr="000C1C8A" w:rsidRDefault="00DB2296" w:rsidP="00DB2296">
      <w:pPr>
        <w:pStyle w:val="libNormal0"/>
        <w:rPr>
          <w:rtl/>
        </w:rPr>
      </w:pPr>
      <w:r w:rsidRPr="00394F68">
        <w:rPr>
          <w:rStyle w:val="libPoemTiniChar0"/>
          <w:rtl/>
        </w:rPr>
        <w:br w:type="page"/>
      </w:r>
      <w:r w:rsidRPr="000C1C8A">
        <w:rPr>
          <w:rtl/>
        </w:rPr>
        <w:lastRenderedPageBreak/>
        <w:t xml:space="preserve">عبد الرحمن بن الحجاج عن أبي عبد الله </w:t>
      </w:r>
      <w:r w:rsidRPr="00DF6E40">
        <w:rPr>
          <w:rStyle w:val="libAlaemChar"/>
          <w:rtl/>
        </w:rPr>
        <w:t>عليه‌السلام</w:t>
      </w:r>
      <w:r w:rsidRPr="000C1C8A">
        <w:rPr>
          <w:rtl/>
        </w:rPr>
        <w:t xml:space="preserve"> في الرجل يرمي الصيد وهو يؤم</w:t>
      </w:r>
      <w:r>
        <w:rPr>
          <w:rtl/>
        </w:rPr>
        <w:t xml:space="preserve"> </w:t>
      </w:r>
      <w:r w:rsidRPr="000C1C8A">
        <w:rPr>
          <w:rtl/>
        </w:rPr>
        <w:t>الحرم فتصيبه الرمية فيتحامل بها حتى يدخل الحرم فيموت فيه قال</w:t>
      </w:r>
      <w:r>
        <w:rPr>
          <w:rtl/>
        </w:rPr>
        <w:t>:</w:t>
      </w:r>
      <w:r w:rsidRPr="000C1C8A">
        <w:rPr>
          <w:rtl/>
        </w:rPr>
        <w:t xml:space="preserve"> ليس عليه شئ</w:t>
      </w:r>
      <w:r>
        <w:rPr>
          <w:rtl/>
        </w:rPr>
        <w:t xml:space="preserve"> </w:t>
      </w:r>
      <w:r w:rsidRPr="000C1C8A">
        <w:rPr>
          <w:rtl/>
        </w:rPr>
        <w:t>إنما هو بمنزلة رجل نصب شبكة في الحل فوقع فيه صيد فاضطرب حتى دخل الحرم</w:t>
      </w:r>
      <w:r>
        <w:rPr>
          <w:rtl/>
        </w:rPr>
        <w:t xml:space="preserve"> </w:t>
      </w:r>
      <w:r w:rsidRPr="000C1C8A">
        <w:rPr>
          <w:rtl/>
        </w:rPr>
        <w:t>فمات فيه</w:t>
      </w:r>
      <w:r>
        <w:rPr>
          <w:rtl/>
        </w:rPr>
        <w:t>،</w:t>
      </w:r>
      <w:r w:rsidRPr="000C1C8A">
        <w:rPr>
          <w:rtl/>
        </w:rPr>
        <w:t xml:space="preserve"> قلت هذا عندهم من القياس قال</w:t>
      </w:r>
      <w:r>
        <w:rPr>
          <w:rtl/>
        </w:rPr>
        <w:t>:</w:t>
      </w:r>
      <w:r w:rsidRPr="000C1C8A">
        <w:rPr>
          <w:rtl/>
        </w:rPr>
        <w:t xml:space="preserve"> لا إنما شبهت لك شيئا بشئ</w:t>
      </w:r>
      <w:r>
        <w:rPr>
          <w:rtl/>
        </w:rPr>
        <w:t>.</w:t>
      </w:r>
    </w:p>
    <w:p w:rsidR="00DB2296" w:rsidRPr="000C1C8A" w:rsidRDefault="00DB2296" w:rsidP="00DB2296">
      <w:pPr>
        <w:pStyle w:val="libNormal"/>
        <w:rPr>
          <w:rtl/>
        </w:rPr>
      </w:pPr>
      <w:r w:rsidRPr="000C1C8A">
        <w:rPr>
          <w:rtl/>
        </w:rPr>
        <w:t>فلا ينافي الاخبار الأولة لان قوله ليس على شئ محمول على أنه ليس عليه شئ</w:t>
      </w:r>
      <w:r>
        <w:rPr>
          <w:rtl/>
        </w:rPr>
        <w:t xml:space="preserve"> </w:t>
      </w:r>
      <w:r w:rsidRPr="000C1C8A">
        <w:rPr>
          <w:rtl/>
        </w:rPr>
        <w:t>من العقاب</w:t>
      </w:r>
      <w:r>
        <w:rPr>
          <w:rtl/>
        </w:rPr>
        <w:t>،</w:t>
      </w:r>
      <w:r w:rsidRPr="000C1C8A">
        <w:rPr>
          <w:rtl/>
        </w:rPr>
        <w:t xml:space="preserve"> لان فعل ذلك مكروه وليس مما يستحق بفعله العقاب كما يستحق إذا</w:t>
      </w:r>
      <w:r>
        <w:rPr>
          <w:rtl/>
        </w:rPr>
        <w:t xml:space="preserve"> </w:t>
      </w:r>
      <w:r w:rsidRPr="000C1C8A">
        <w:rPr>
          <w:rtl/>
        </w:rPr>
        <w:t>فعل ذلك في الحرم</w:t>
      </w:r>
      <w:r>
        <w:rPr>
          <w:rtl/>
        </w:rPr>
        <w:t>،</w:t>
      </w:r>
      <w:r w:rsidRPr="000C1C8A">
        <w:rPr>
          <w:rtl/>
        </w:rPr>
        <w:t xml:space="preserve"> وقد صرح بذلك في الرواية الأولى وإن كان يلزمه مع ذلك</w:t>
      </w:r>
      <w:r>
        <w:rPr>
          <w:rtl/>
        </w:rPr>
        <w:t xml:space="preserve"> </w:t>
      </w:r>
      <w:r w:rsidRPr="000C1C8A">
        <w:rPr>
          <w:rtl/>
        </w:rPr>
        <w:t>الكفارة حسب ما تضمنته الرواية الأخيرة</w:t>
      </w:r>
      <w:r>
        <w:rPr>
          <w:rtl/>
        </w:rPr>
        <w:t>،</w:t>
      </w:r>
      <w:r w:rsidRPr="000C1C8A">
        <w:rPr>
          <w:rtl/>
        </w:rPr>
        <w:t xml:space="preserve"> والذي يدل على أنه يلزمه الكفارة زائدا</w:t>
      </w:r>
      <w:r>
        <w:rPr>
          <w:rtl/>
        </w:rPr>
        <w:t xml:space="preserve"> </w:t>
      </w:r>
      <w:r w:rsidRPr="000C1C8A">
        <w:rPr>
          <w:rtl/>
        </w:rPr>
        <w:t>على ما تقدم</w:t>
      </w:r>
      <w:r>
        <w:rPr>
          <w:rtl/>
        </w:rPr>
        <w:t>:</w:t>
      </w:r>
    </w:p>
    <w:p w:rsidR="00DB2296" w:rsidRPr="000C1C8A" w:rsidRDefault="00DB2296" w:rsidP="00DB2296">
      <w:pPr>
        <w:pStyle w:val="libNum"/>
        <w:rPr>
          <w:rtl/>
        </w:rPr>
      </w:pPr>
      <w:r w:rsidRPr="000C1C8A">
        <w:rPr>
          <w:rtl/>
        </w:rPr>
        <w:t>705</w:t>
      </w:r>
    </w:p>
    <w:p w:rsidR="00DB2296" w:rsidRPr="000C1C8A" w:rsidRDefault="00DB2296" w:rsidP="00DB2296">
      <w:pPr>
        <w:pStyle w:val="libNormal"/>
        <w:rPr>
          <w:rtl/>
        </w:rPr>
      </w:pPr>
      <w:r w:rsidRPr="000C1C8A">
        <w:rPr>
          <w:rtl/>
        </w:rPr>
        <w:t>5</w:t>
      </w:r>
      <w:r>
        <w:rPr>
          <w:rtl/>
        </w:rPr>
        <w:t xml:space="preserve"> - </w:t>
      </w:r>
      <w:r w:rsidRPr="000C1C8A">
        <w:rPr>
          <w:rtl/>
        </w:rPr>
        <w:t>ما رواه موسى بن القاسم عن ابن أبي عمير عن حماد عن الحلبي عن أبي عبد الله</w:t>
      </w:r>
      <w:r>
        <w:rPr>
          <w:rtl/>
        </w:rPr>
        <w:t xml:space="preserve"> </w:t>
      </w:r>
      <w:r w:rsidRPr="00DF6E40">
        <w:rPr>
          <w:rStyle w:val="libAlaemChar"/>
          <w:rtl/>
        </w:rPr>
        <w:t>عليه‌السلام</w:t>
      </w:r>
      <w:r w:rsidRPr="000C1C8A">
        <w:rPr>
          <w:rtl/>
        </w:rPr>
        <w:t xml:space="preserve"> قال</w:t>
      </w:r>
      <w:r>
        <w:rPr>
          <w:rtl/>
        </w:rPr>
        <w:t>:</w:t>
      </w:r>
      <w:r w:rsidRPr="000C1C8A">
        <w:rPr>
          <w:rtl/>
        </w:rPr>
        <w:t xml:space="preserve"> إذا كنت محلا في الحل فقتلت صيدا فيما بينك وبين البريد </w:t>
      </w:r>
      <w:r w:rsidRPr="00DF6E40">
        <w:rPr>
          <w:rStyle w:val="libFootnotenumChar"/>
          <w:rtl/>
        </w:rPr>
        <w:t>(1)</w:t>
      </w:r>
      <w:r>
        <w:rPr>
          <w:rtl/>
        </w:rPr>
        <w:t xml:space="preserve"> </w:t>
      </w:r>
      <w:r w:rsidRPr="000C1C8A">
        <w:rPr>
          <w:rtl/>
        </w:rPr>
        <w:t>إلى الحرم فان عليك جزؤه</w:t>
      </w:r>
      <w:r>
        <w:rPr>
          <w:rtl/>
        </w:rPr>
        <w:t>،</w:t>
      </w:r>
      <w:r w:rsidRPr="000C1C8A">
        <w:rPr>
          <w:rtl/>
        </w:rPr>
        <w:t xml:space="preserve"> فان فقأت عينه أو كسرت قرنه تصدقت بصدقة</w:t>
      </w:r>
      <w:r>
        <w:rPr>
          <w:rtl/>
        </w:rPr>
        <w:t>.</w:t>
      </w:r>
    </w:p>
    <w:p w:rsidR="00DB2296" w:rsidRPr="000C1C8A" w:rsidRDefault="00DB2296" w:rsidP="00DB2296">
      <w:pPr>
        <w:pStyle w:val="Heading2Center"/>
        <w:rPr>
          <w:rtl/>
        </w:rPr>
      </w:pPr>
      <w:bookmarkStart w:id="426" w:name="_Toc373338749"/>
      <w:bookmarkStart w:id="427" w:name="_Toc376941556"/>
      <w:bookmarkStart w:id="428" w:name="_Toc376950793"/>
      <w:r w:rsidRPr="000C1C8A">
        <w:rPr>
          <w:rtl/>
        </w:rPr>
        <w:t>133</w:t>
      </w:r>
      <w:r>
        <w:rPr>
          <w:rtl/>
        </w:rPr>
        <w:t xml:space="preserve"> - </w:t>
      </w:r>
      <w:r w:rsidRPr="000C1C8A">
        <w:rPr>
          <w:rtl/>
        </w:rPr>
        <w:t>باب من قتل جرادة</w:t>
      </w:r>
      <w:bookmarkEnd w:id="426"/>
      <w:bookmarkEnd w:id="427"/>
      <w:bookmarkEnd w:id="428"/>
    </w:p>
    <w:p w:rsidR="00DB2296" w:rsidRPr="000C1C8A" w:rsidRDefault="00DB2296" w:rsidP="00DB2296">
      <w:pPr>
        <w:pStyle w:val="libNum"/>
        <w:rPr>
          <w:rtl/>
        </w:rPr>
      </w:pPr>
      <w:r w:rsidRPr="000C1C8A">
        <w:rPr>
          <w:rtl/>
        </w:rPr>
        <w:t>706</w:t>
      </w:r>
    </w:p>
    <w:p w:rsidR="00DB2296" w:rsidRPr="000C1C8A" w:rsidRDefault="00DB2296" w:rsidP="00DB2296">
      <w:pPr>
        <w:pStyle w:val="libNormal"/>
        <w:rPr>
          <w:rtl/>
        </w:rPr>
      </w:pPr>
      <w:r w:rsidRPr="000C1C8A">
        <w:rPr>
          <w:rtl/>
        </w:rPr>
        <w:t>1</w:t>
      </w:r>
      <w:r>
        <w:rPr>
          <w:rtl/>
        </w:rPr>
        <w:t xml:space="preserve"> - </w:t>
      </w:r>
      <w:r w:rsidRPr="000C1C8A">
        <w:rPr>
          <w:rtl/>
        </w:rPr>
        <w:t xml:space="preserve">الحسين بن سعيد عن حماد عن حريز عن زرارة عن أبي عبد الله </w:t>
      </w:r>
      <w:r w:rsidR="00865BEC" w:rsidRPr="00865BEC">
        <w:rPr>
          <w:rStyle w:val="libAlaemChar"/>
          <w:rtl/>
        </w:rPr>
        <w:t>عليه‌السلام</w:t>
      </w:r>
      <w:r w:rsidRPr="000C1C8A">
        <w:rPr>
          <w:rtl/>
        </w:rPr>
        <w:t xml:space="preserve"> في محرم قتل جرادة</w:t>
      </w:r>
      <w:r>
        <w:rPr>
          <w:rtl/>
        </w:rPr>
        <w:t>؟</w:t>
      </w:r>
      <w:r w:rsidRPr="000C1C8A">
        <w:rPr>
          <w:rtl/>
        </w:rPr>
        <w:t xml:space="preserve"> قال</w:t>
      </w:r>
      <w:r>
        <w:rPr>
          <w:rtl/>
        </w:rPr>
        <w:t>:</w:t>
      </w:r>
      <w:r w:rsidRPr="000C1C8A">
        <w:rPr>
          <w:rtl/>
        </w:rPr>
        <w:t xml:space="preserve"> يطعم تمر وتمرة خير من جرادة</w:t>
      </w:r>
      <w:r>
        <w:rPr>
          <w:rtl/>
        </w:rPr>
        <w:t>.</w:t>
      </w:r>
    </w:p>
    <w:p w:rsidR="00DB2296" w:rsidRPr="000C1C8A" w:rsidRDefault="00DB2296" w:rsidP="00DB2296">
      <w:pPr>
        <w:pStyle w:val="libNum"/>
        <w:rPr>
          <w:rtl/>
        </w:rPr>
      </w:pPr>
      <w:r w:rsidRPr="000C1C8A">
        <w:rPr>
          <w:rtl/>
        </w:rPr>
        <w:t>707</w:t>
      </w:r>
    </w:p>
    <w:p w:rsidR="00DB2296" w:rsidRPr="000C1C8A" w:rsidRDefault="00DB2296" w:rsidP="00DB2296">
      <w:pPr>
        <w:pStyle w:val="libNormal"/>
        <w:rPr>
          <w:rtl/>
        </w:rPr>
      </w:pPr>
      <w:r w:rsidRPr="000C1C8A">
        <w:rPr>
          <w:rtl/>
        </w:rPr>
        <w:t>2</w:t>
      </w:r>
      <w:r>
        <w:rPr>
          <w:rtl/>
        </w:rPr>
        <w:t xml:space="preserve"> - </w:t>
      </w:r>
      <w:r w:rsidRPr="000C1C8A">
        <w:rPr>
          <w:rtl/>
        </w:rPr>
        <w:t xml:space="preserve">فأما ما رواه محمد بن أحمد بن يحيى عن صالح بن عقبة عن عروة الحناط </w:t>
      </w:r>
      <w:r w:rsidRPr="00DF6E40">
        <w:rPr>
          <w:rStyle w:val="libFootnotenumChar"/>
          <w:rtl/>
        </w:rPr>
        <w:t>(2)</w:t>
      </w:r>
      <w:r>
        <w:rPr>
          <w:rtl/>
        </w:rPr>
        <w:t xml:space="preserve"> </w:t>
      </w:r>
      <w:r w:rsidRPr="000C1C8A">
        <w:rPr>
          <w:rtl/>
        </w:rPr>
        <w:t xml:space="preserve">عن أبي عبد الله </w:t>
      </w:r>
      <w:r w:rsidRPr="00DF6E40">
        <w:rPr>
          <w:rStyle w:val="libAlaemChar"/>
          <w:rtl/>
        </w:rPr>
        <w:t>عليه‌السلام</w:t>
      </w:r>
      <w:r w:rsidRPr="000C1C8A">
        <w:rPr>
          <w:rtl/>
        </w:rPr>
        <w:t xml:space="preserve"> في رجل أصاب جرادة فأكلها قال</w:t>
      </w:r>
      <w:r>
        <w:rPr>
          <w:rtl/>
        </w:rPr>
        <w:t>:</w:t>
      </w:r>
      <w:r w:rsidRPr="000C1C8A">
        <w:rPr>
          <w:rtl/>
        </w:rPr>
        <w:t xml:space="preserve"> عليه دم</w:t>
      </w:r>
      <w:r>
        <w:rPr>
          <w:rtl/>
        </w:rPr>
        <w:t>.</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البريد</w:t>
      </w:r>
      <w:r>
        <w:rPr>
          <w:rtl/>
        </w:rPr>
        <w:t>:</w:t>
      </w:r>
      <w:r w:rsidRPr="000C1C8A">
        <w:rPr>
          <w:rtl/>
        </w:rPr>
        <w:t xml:space="preserve"> اثنا عشر ميلا أو الفرسخان</w:t>
      </w:r>
      <w:r>
        <w:rPr>
          <w:rtl/>
        </w:rPr>
        <w:t>.</w:t>
      </w:r>
    </w:p>
    <w:p w:rsidR="00DB2296" w:rsidRPr="000C1C8A" w:rsidRDefault="00DB2296" w:rsidP="00DB2296">
      <w:pPr>
        <w:pStyle w:val="libFootnote0"/>
        <w:rPr>
          <w:rtl/>
        </w:rPr>
      </w:pPr>
      <w:r>
        <w:rPr>
          <w:rtl/>
        </w:rPr>
        <w:t>(</w:t>
      </w:r>
      <w:r w:rsidRPr="000C1C8A">
        <w:rPr>
          <w:rtl/>
        </w:rPr>
        <w:t xml:space="preserve">2) في د ونسخة في المطبوعة </w:t>
      </w:r>
      <w:r>
        <w:rPr>
          <w:rtl/>
        </w:rPr>
        <w:t>(</w:t>
      </w:r>
      <w:r w:rsidRPr="000C1C8A">
        <w:rPr>
          <w:rtl/>
        </w:rPr>
        <w:t xml:space="preserve"> الخياط )</w:t>
      </w:r>
      <w:r>
        <w:rPr>
          <w:rtl/>
        </w:rPr>
        <w:t>.</w:t>
      </w:r>
    </w:p>
    <w:p w:rsidR="00DB2296" w:rsidRDefault="00DB2296" w:rsidP="00DB2296">
      <w:pPr>
        <w:pStyle w:val="libFootnote"/>
        <w:rPr>
          <w:rtl/>
        </w:rPr>
      </w:pPr>
      <w:r w:rsidRPr="000C1C8A">
        <w:rPr>
          <w:rtl/>
        </w:rPr>
        <w:t>*</w:t>
      </w:r>
      <w:r>
        <w:rPr>
          <w:rtl/>
        </w:rPr>
        <w:t xml:space="preserve"> - </w:t>
      </w:r>
      <w:r w:rsidRPr="000C1C8A">
        <w:rPr>
          <w:rtl/>
        </w:rPr>
        <w:t>705</w:t>
      </w:r>
      <w:r>
        <w:rPr>
          <w:rtl/>
        </w:rPr>
        <w:t xml:space="preserve"> - </w:t>
      </w:r>
      <w:r w:rsidRPr="000C1C8A">
        <w:rPr>
          <w:rtl/>
        </w:rPr>
        <w:t>التهذيب ج 1 ص 550 الكافي ج 1 ص 229 الفقيه ص 166 باختلاف يسير</w:t>
      </w:r>
      <w:r>
        <w:rPr>
          <w:rtl/>
        </w:rPr>
        <w:t>.</w:t>
      </w:r>
    </w:p>
    <w:p w:rsidR="00DB2296" w:rsidRDefault="00DB2296" w:rsidP="00DB2296">
      <w:pPr>
        <w:pStyle w:val="libFootnote"/>
        <w:rPr>
          <w:rtl/>
        </w:rPr>
      </w:pPr>
      <w:r>
        <w:rPr>
          <w:rtl/>
        </w:rPr>
        <w:t xml:space="preserve">- </w:t>
      </w:r>
      <w:r w:rsidRPr="000C1C8A">
        <w:rPr>
          <w:rtl/>
        </w:rPr>
        <w:t>706</w:t>
      </w:r>
      <w:r>
        <w:rPr>
          <w:rtl/>
        </w:rPr>
        <w:t xml:space="preserve"> - </w:t>
      </w:r>
      <w:r w:rsidRPr="000C1C8A">
        <w:rPr>
          <w:rtl/>
        </w:rPr>
        <w:t>التهذيب ج 1 ص 551 الكافي ج 1 ص 273</w:t>
      </w:r>
      <w:r>
        <w:rPr>
          <w:rtl/>
        </w:rPr>
        <w:t>.</w:t>
      </w:r>
    </w:p>
    <w:p w:rsidR="00DB2296" w:rsidRPr="000C1C8A" w:rsidRDefault="00DB2296" w:rsidP="00DB2296">
      <w:pPr>
        <w:pStyle w:val="libFootnote"/>
        <w:rPr>
          <w:rtl/>
        </w:rPr>
      </w:pPr>
      <w:r>
        <w:rPr>
          <w:rtl/>
        </w:rPr>
        <w:t xml:space="preserve">- </w:t>
      </w:r>
      <w:r w:rsidRPr="000C1C8A">
        <w:rPr>
          <w:rtl/>
        </w:rPr>
        <w:t>707</w:t>
      </w:r>
      <w:r>
        <w:rPr>
          <w:rtl/>
        </w:rPr>
        <w:t xml:space="preserve"> - </w:t>
      </w:r>
      <w:r w:rsidRPr="000C1C8A">
        <w:rPr>
          <w:rtl/>
        </w:rPr>
        <w:t>التهذيب ج 1 ص 551 الكافي ج 1 ص 230</w:t>
      </w:r>
      <w:r>
        <w:rPr>
          <w:rtl/>
        </w:rPr>
        <w:t>.</w:t>
      </w:r>
    </w:p>
    <w:p w:rsidR="00DB2296" w:rsidRPr="000C1C8A" w:rsidRDefault="00DB2296" w:rsidP="00DB2296">
      <w:pPr>
        <w:pStyle w:val="libNormal"/>
        <w:rPr>
          <w:rtl/>
        </w:rPr>
      </w:pPr>
      <w:r w:rsidRPr="00394F68">
        <w:rPr>
          <w:rStyle w:val="libPoemTiniChar0"/>
          <w:rtl/>
        </w:rPr>
        <w:br w:type="page"/>
      </w:r>
      <w:r w:rsidRPr="000C1C8A">
        <w:rPr>
          <w:rtl/>
        </w:rPr>
        <w:lastRenderedPageBreak/>
        <w:t>فالوجه في هذا الخبر أن نحمله على من قتل جرادا كثيرا وإن أطلق عليه لفظ</w:t>
      </w:r>
      <w:r>
        <w:rPr>
          <w:rtl/>
        </w:rPr>
        <w:t xml:space="preserve"> </w:t>
      </w:r>
      <w:r w:rsidRPr="000C1C8A">
        <w:rPr>
          <w:rtl/>
        </w:rPr>
        <w:t>التوحيد لأنه أراد الجنس</w:t>
      </w:r>
      <w:r>
        <w:rPr>
          <w:rtl/>
        </w:rPr>
        <w:t>،</w:t>
      </w:r>
      <w:r w:rsidRPr="000C1C8A">
        <w:rPr>
          <w:rtl/>
        </w:rPr>
        <w:t xml:space="preserve"> والذي يدل على ذلك</w:t>
      </w:r>
      <w:r>
        <w:rPr>
          <w:rtl/>
        </w:rPr>
        <w:t>:</w:t>
      </w:r>
    </w:p>
    <w:p w:rsidR="00DB2296" w:rsidRPr="000C1C8A" w:rsidRDefault="00DB2296" w:rsidP="00DB2296">
      <w:pPr>
        <w:pStyle w:val="libNum"/>
        <w:rPr>
          <w:rtl/>
        </w:rPr>
      </w:pPr>
      <w:r w:rsidRPr="000C1C8A">
        <w:rPr>
          <w:rtl/>
        </w:rPr>
        <w:t>708</w:t>
      </w:r>
    </w:p>
    <w:p w:rsidR="00DB2296" w:rsidRPr="000C1C8A" w:rsidRDefault="00DB2296" w:rsidP="00DB2296">
      <w:pPr>
        <w:pStyle w:val="libNormal"/>
        <w:rPr>
          <w:rtl/>
        </w:rPr>
      </w:pPr>
      <w:r w:rsidRPr="000C1C8A">
        <w:rPr>
          <w:rtl/>
        </w:rPr>
        <w:t>3</w:t>
      </w:r>
      <w:r>
        <w:rPr>
          <w:rtl/>
        </w:rPr>
        <w:t xml:space="preserve"> - </w:t>
      </w:r>
      <w:r w:rsidRPr="000C1C8A">
        <w:rPr>
          <w:rtl/>
        </w:rPr>
        <w:t>ما رواه موسى بن القاسم عن عبد الرحمن عن علا عن محمد بن مسلم عن أبي</w:t>
      </w:r>
      <w:r>
        <w:rPr>
          <w:rtl/>
        </w:rPr>
        <w:t xml:space="preserve"> </w:t>
      </w:r>
      <w:r w:rsidRPr="000C1C8A">
        <w:rPr>
          <w:rtl/>
        </w:rPr>
        <w:t xml:space="preserve">عبد الله </w:t>
      </w:r>
      <w:r w:rsidRPr="00DF6E40">
        <w:rPr>
          <w:rStyle w:val="libAlaemChar"/>
          <w:rtl/>
        </w:rPr>
        <w:t>عليه‌السلام</w:t>
      </w:r>
      <w:r w:rsidRPr="000C1C8A">
        <w:rPr>
          <w:rtl/>
        </w:rPr>
        <w:t xml:space="preserve"> قال</w:t>
      </w:r>
      <w:r>
        <w:rPr>
          <w:rtl/>
        </w:rPr>
        <w:t>:</w:t>
      </w:r>
      <w:r w:rsidRPr="000C1C8A">
        <w:rPr>
          <w:rtl/>
        </w:rPr>
        <w:t xml:space="preserve"> سألته عن محرم قتل جرادا</w:t>
      </w:r>
      <w:r>
        <w:rPr>
          <w:rtl/>
        </w:rPr>
        <w:t>،</w:t>
      </w:r>
      <w:r w:rsidRPr="000C1C8A">
        <w:rPr>
          <w:rtl/>
        </w:rPr>
        <w:t xml:space="preserve"> قال</w:t>
      </w:r>
      <w:r>
        <w:rPr>
          <w:rtl/>
        </w:rPr>
        <w:t>:</w:t>
      </w:r>
      <w:r w:rsidRPr="000C1C8A">
        <w:rPr>
          <w:rtl/>
        </w:rPr>
        <w:t xml:space="preserve"> كف من طعام وإن</w:t>
      </w:r>
      <w:r>
        <w:rPr>
          <w:rtl/>
        </w:rPr>
        <w:t xml:space="preserve"> </w:t>
      </w:r>
      <w:r w:rsidRPr="000C1C8A">
        <w:rPr>
          <w:rtl/>
        </w:rPr>
        <w:t>كان أكثر فعليه دم شاة</w:t>
      </w:r>
      <w:r>
        <w:rPr>
          <w:rtl/>
        </w:rPr>
        <w:t>.</w:t>
      </w:r>
    </w:p>
    <w:p w:rsidR="00DB2296" w:rsidRPr="000C1C8A" w:rsidRDefault="00DB2296" w:rsidP="00DB2296">
      <w:pPr>
        <w:pStyle w:val="libNum"/>
        <w:rPr>
          <w:rtl/>
        </w:rPr>
      </w:pPr>
      <w:r w:rsidRPr="000C1C8A">
        <w:rPr>
          <w:rtl/>
        </w:rPr>
        <w:t>709</w:t>
      </w:r>
    </w:p>
    <w:p w:rsidR="00DB2296" w:rsidRPr="000C1C8A" w:rsidRDefault="00DB2296" w:rsidP="00DB2296">
      <w:pPr>
        <w:pStyle w:val="libNormal"/>
        <w:rPr>
          <w:rtl/>
        </w:rPr>
      </w:pPr>
      <w:r w:rsidRPr="000C1C8A">
        <w:rPr>
          <w:rtl/>
        </w:rPr>
        <w:t>4</w:t>
      </w:r>
      <w:r>
        <w:rPr>
          <w:rtl/>
        </w:rPr>
        <w:t xml:space="preserve"> - </w:t>
      </w:r>
      <w:r w:rsidRPr="000C1C8A">
        <w:rPr>
          <w:rtl/>
        </w:rPr>
        <w:t>فأما ما رواه الحسين بن سعيد عن فضالة عن معاوية قال</w:t>
      </w:r>
      <w:r>
        <w:rPr>
          <w:rtl/>
        </w:rPr>
        <w:t>:</w:t>
      </w:r>
      <w:r w:rsidRPr="000C1C8A">
        <w:rPr>
          <w:rtl/>
        </w:rPr>
        <w:t xml:space="preserve"> قلت لأبي عبد الله</w:t>
      </w:r>
      <w:r>
        <w:rPr>
          <w:rtl/>
        </w:rPr>
        <w:t xml:space="preserve"> </w:t>
      </w:r>
      <w:r w:rsidRPr="00DF6E40">
        <w:rPr>
          <w:rStyle w:val="libAlaemChar"/>
          <w:rtl/>
        </w:rPr>
        <w:t>عليه‌السلام</w:t>
      </w:r>
      <w:r w:rsidRPr="000C1C8A">
        <w:rPr>
          <w:rtl/>
        </w:rPr>
        <w:t xml:space="preserve"> الجراد يكون على ظهر الطريق والقوم يحرمون فكيف يصنعون</w:t>
      </w:r>
      <w:r>
        <w:rPr>
          <w:rtl/>
        </w:rPr>
        <w:t>؟</w:t>
      </w:r>
      <w:r w:rsidRPr="000C1C8A">
        <w:rPr>
          <w:rtl/>
        </w:rPr>
        <w:t xml:space="preserve"> قال</w:t>
      </w:r>
      <w:r>
        <w:rPr>
          <w:rtl/>
        </w:rPr>
        <w:t xml:space="preserve">: </w:t>
      </w:r>
      <w:r w:rsidRPr="000C1C8A">
        <w:rPr>
          <w:rtl/>
        </w:rPr>
        <w:t xml:space="preserve">يتنكبونه </w:t>
      </w:r>
      <w:r w:rsidRPr="00DF6E40">
        <w:rPr>
          <w:rStyle w:val="libFootnotenumChar"/>
          <w:rtl/>
        </w:rPr>
        <w:t>(1)</w:t>
      </w:r>
      <w:r w:rsidRPr="000C1C8A">
        <w:rPr>
          <w:rtl/>
        </w:rPr>
        <w:t xml:space="preserve"> ما استطاعوا قلت</w:t>
      </w:r>
      <w:r>
        <w:rPr>
          <w:rtl/>
        </w:rPr>
        <w:t>:</w:t>
      </w:r>
      <w:r w:rsidRPr="000C1C8A">
        <w:rPr>
          <w:rtl/>
        </w:rPr>
        <w:t xml:space="preserve"> فان قتلوا منه شيئا ما عليهم</w:t>
      </w:r>
      <w:r>
        <w:rPr>
          <w:rtl/>
        </w:rPr>
        <w:t>؟</w:t>
      </w:r>
      <w:r w:rsidRPr="000C1C8A">
        <w:rPr>
          <w:rtl/>
        </w:rPr>
        <w:t xml:space="preserve"> قال</w:t>
      </w:r>
      <w:r>
        <w:rPr>
          <w:rtl/>
        </w:rPr>
        <w:t>:</w:t>
      </w:r>
      <w:r w:rsidRPr="000C1C8A">
        <w:rPr>
          <w:rtl/>
        </w:rPr>
        <w:t xml:space="preserve"> لا شئ عليهم</w:t>
      </w:r>
      <w:r>
        <w:rPr>
          <w:rtl/>
        </w:rPr>
        <w:t>.</w:t>
      </w:r>
    </w:p>
    <w:p w:rsidR="00DB2296" w:rsidRPr="000C1C8A" w:rsidRDefault="00DB2296" w:rsidP="00DB2296">
      <w:pPr>
        <w:pStyle w:val="libNormal"/>
        <w:rPr>
          <w:rtl/>
        </w:rPr>
      </w:pPr>
      <w:r w:rsidRPr="000C1C8A">
        <w:rPr>
          <w:rtl/>
        </w:rPr>
        <w:t>فالوجه في هذا الخبر ما قد بينه من أنهم يقتلونه على وجه لا يمكنهم التحرز منه فلا</w:t>
      </w:r>
      <w:r>
        <w:rPr>
          <w:rtl/>
        </w:rPr>
        <w:t xml:space="preserve"> </w:t>
      </w:r>
      <w:r w:rsidRPr="000C1C8A">
        <w:rPr>
          <w:rtl/>
        </w:rPr>
        <w:t>يلزمهم كفارة</w:t>
      </w:r>
      <w:r>
        <w:rPr>
          <w:rtl/>
        </w:rPr>
        <w:t>،</w:t>
      </w:r>
      <w:r w:rsidRPr="000C1C8A">
        <w:rPr>
          <w:rtl/>
        </w:rPr>
        <w:t xml:space="preserve"> ويزيد ذلك بيانا</w:t>
      </w:r>
      <w:r>
        <w:rPr>
          <w:rtl/>
        </w:rPr>
        <w:t>:</w:t>
      </w:r>
    </w:p>
    <w:p w:rsidR="00DB2296" w:rsidRPr="000C1C8A" w:rsidRDefault="00DB2296" w:rsidP="00DB2296">
      <w:pPr>
        <w:pStyle w:val="libNum"/>
        <w:rPr>
          <w:rtl/>
        </w:rPr>
      </w:pPr>
      <w:r w:rsidRPr="000C1C8A">
        <w:rPr>
          <w:rtl/>
        </w:rPr>
        <w:t>710</w:t>
      </w:r>
    </w:p>
    <w:p w:rsidR="00DB2296" w:rsidRPr="000C1C8A" w:rsidRDefault="00DB2296" w:rsidP="00DB2296">
      <w:pPr>
        <w:pStyle w:val="libNormal"/>
        <w:rPr>
          <w:rtl/>
        </w:rPr>
      </w:pPr>
      <w:r w:rsidRPr="000C1C8A">
        <w:rPr>
          <w:rtl/>
        </w:rPr>
        <w:t>5</w:t>
      </w:r>
      <w:r>
        <w:rPr>
          <w:rtl/>
        </w:rPr>
        <w:t xml:space="preserve"> - </w:t>
      </w:r>
      <w:r w:rsidRPr="000C1C8A">
        <w:rPr>
          <w:rtl/>
        </w:rPr>
        <w:t xml:space="preserve">ما رواه موسى بن القاسم عن حماد عن حريز عن أبي عبد الله </w:t>
      </w:r>
      <w:r w:rsidRPr="00DF6E40">
        <w:rPr>
          <w:rStyle w:val="libAlaemChar"/>
          <w:rtl/>
        </w:rPr>
        <w:t>عليه‌السلام</w:t>
      </w:r>
      <w:r>
        <w:rPr>
          <w:rtl/>
        </w:rPr>
        <w:t xml:space="preserve"> </w:t>
      </w:r>
      <w:r w:rsidRPr="000C1C8A">
        <w:rPr>
          <w:rtl/>
        </w:rPr>
        <w:t>قال</w:t>
      </w:r>
      <w:r>
        <w:rPr>
          <w:rtl/>
        </w:rPr>
        <w:t>:</w:t>
      </w:r>
      <w:r w:rsidRPr="000C1C8A">
        <w:rPr>
          <w:rtl/>
        </w:rPr>
        <w:t xml:space="preserve"> على المحرم أن يتنكب الجراد إذا كان على طريقه فإن لم يجد بدا فقتله فلا بأس</w:t>
      </w:r>
      <w:r>
        <w:rPr>
          <w:rtl/>
        </w:rPr>
        <w:t>.</w:t>
      </w:r>
    </w:p>
    <w:p w:rsidR="00DB2296" w:rsidRPr="000C1C8A" w:rsidRDefault="00DB2296" w:rsidP="00DB2296">
      <w:pPr>
        <w:pStyle w:val="Heading2Center"/>
        <w:rPr>
          <w:rtl/>
        </w:rPr>
      </w:pPr>
      <w:bookmarkStart w:id="429" w:name="_Toc373338750"/>
      <w:bookmarkStart w:id="430" w:name="_Toc376941557"/>
      <w:bookmarkStart w:id="431" w:name="_Toc376950794"/>
      <w:r w:rsidRPr="000C1C8A">
        <w:rPr>
          <w:rtl/>
        </w:rPr>
        <w:t>134</w:t>
      </w:r>
      <w:r>
        <w:rPr>
          <w:rtl/>
        </w:rPr>
        <w:t xml:space="preserve"> - </w:t>
      </w:r>
      <w:r w:rsidRPr="000C1C8A">
        <w:rPr>
          <w:rtl/>
        </w:rPr>
        <w:t>باب من قتل سبعا</w:t>
      </w:r>
      <w:bookmarkEnd w:id="429"/>
      <w:bookmarkEnd w:id="430"/>
      <w:bookmarkEnd w:id="431"/>
    </w:p>
    <w:p w:rsidR="00DB2296" w:rsidRPr="000C1C8A" w:rsidRDefault="00DB2296" w:rsidP="00DB2296">
      <w:pPr>
        <w:pStyle w:val="libNum"/>
        <w:rPr>
          <w:rtl/>
        </w:rPr>
      </w:pPr>
      <w:r w:rsidRPr="000C1C8A">
        <w:rPr>
          <w:rtl/>
        </w:rPr>
        <w:t>711</w:t>
      </w:r>
    </w:p>
    <w:p w:rsidR="00DB2296" w:rsidRPr="000C1C8A" w:rsidRDefault="00DB2296" w:rsidP="00DB2296">
      <w:pPr>
        <w:pStyle w:val="libNormal"/>
        <w:rPr>
          <w:rtl/>
        </w:rPr>
      </w:pPr>
      <w:r w:rsidRPr="000C1C8A">
        <w:rPr>
          <w:rtl/>
        </w:rPr>
        <w:t>1</w:t>
      </w:r>
      <w:r>
        <w:rPr>
          <w:rtl/>
        </w:rPr>
        <w:t xml:space="preserve"> - </w:t>
      </w:r>
      <w:r w:rsidRPr="000C1C8A">
        <w:rPr>
          <w:rtl/>
        </w:rPr>
        <w:t xml:space="preserve">الحسين بن سعيد عن حماد عن حريز عن أبي عبد الله </w:t>
      </w:r>
      <w:r w:rsidRPr="00DF6E40">
        <w:rPr>
          <w:rStyle w:val="libAlaemChar"/>
          <w:rtl/>
        </w:rPr>
        <w:t>عليه‌السلام</w:t>
      </w:r>
      <w:r w:rsidRPr="000C1C8A">
        <w:rPr>
          <w:rtl/>
        </w:rPr>
        <w:t xml:space="preserve"> قال</w:t>
      </w:r>
      <w:r>
        <w:rPr>
          <w:rtl/>
        </w:rPr>
        <w:t>:</w:t>
      </w:r>
      <w:r w:rsidRPr="000C1C8A">
        <w:rPr>
          <w:rtl/>
        </w:rPr>
        <w:t xml:space="preserve"> كل</w:t>
      </w:r>
      <w:r>
        <w:rPr>
          <w:rtl/>
        </w:rPr>
        <w:t xml:space="preserve"> </w:t>
      </w:r>
      <w:r w:rsidRPr="000C1C8A">
        <w:rPr>
          <w:rtl/>
        </w:rPr>
        <w:t>ما يخاف المحرم من السباع والحيات وغيرها فليقتله وإن لم يردك فلا ترده</w:t>
      </w:r>
      <w:r>
        <w:rPr>
          <w:rtl/>
        </w:rPr>
        <w:t>.</w:t>
      </w:r>
    </w:p>
    <w:p w:rsidR="00DB2296" w:rsidRPr="000C1C8A" w:rsidRDefault="00DB2296" w:rsidP="00DB2296">
      <w:pPr>
        <w:pStyle w:val="libNum"/>
        <w:rPr>
          <w:rtl/>
        </w:rPr>
      </w:pPr>
      <w:r w:rsidRPr="000C1C8A">
        <w:rPr>
          <w:rtl/>
        </w:rPr>
        <w:t>712</w:t>
      </w:r>
    </w:p>
    <w:p w:rsidR="00DB2296" w:rsidRPr="000C1C8A" w:rsidRDefault="00DB2296" w:rsidP="00DB2296">
      <w:pPr>
        <w:pStyle w:val="libNormal"/>
        <w:rPr>
          <w:rtl/>
        </w:rPr>
      </w:pPr>
      <w:r w:rsidRPr="000C1C8A">
        <w:rPr>
          <w:rtl/>
        </w:rPr>
        <w:t>2</w:t>
      </w:r>
      <w:r>
        <w:rPr>
          <w:rtl/>
        </w:rPr>
        <w:t xml:space="preserve"> - </w:t>
      </w:r>
      <w:r w:rsidRPr="000C1C8A">
        <w:rPr>
          <w:rtl/>
        </w:rPr>
        <w:t>فأما ما رواه محمد بن أحمد بن يحيى عن أحمد بن محمد عن البرقي عن داود بن</w:t>
      </w:r>
      <w:r>
        <w:rPr>
          <w:rtl/>
        </w:rPr>
        <w:t xml:space="preserve"> </w:t>
      </w:r>
      <w:r w:rsidRPr="000C1C8A">
        <w:rPr>
          <w:rtl/>
        </w:rPr>
        <w:t>أبي يزيد العطار عن أبي سعيد المكاري قال</w:t>
      </w:r>
      <w:r>
        <w:rPr>
          <w:rtl/>
        </w:rPr>
        <w:t>:</w:t>
      </w:r>
      <w:r w:rsidRPr="000C1C8A">
        <w:rPr>
          <w:rtl/>
        </w:rPr>
        <w:t xml:space="preserve"> قلت لأبي عبد الله </w:t>
      </w:r>
      <w:r w:rsidRPr="00DF6E40">
        <w:rPr>
          <w:rStyle w:val="libAlaemChar"/>
          <w:rtl/>
        </w:rPr>
        <w:t>عليه‌السلام</w:t>
      </w:r>
      <w:r w:rsidRPr="000C1C8A">
        <w:rPr>
          <w:rtl/>
        </w:rPr>
        <w:t xml:space="preserve"> رجل</w:t>
      </w:r>
      <w:r>
        <w:rPr>
          <w:rtl/>
        </w:rPr>
        <w:t xml:space="preserve"> </w:t>
      </w:r>
      <w:r w:rsidRPr="000C1C8A">
        <w:rPr>
          <w:rtl/>
        </w:rPr>
        <w:t>قتل أسدا في الحرم قال</w:t>
      </w:r>
      <w:r>
        <w:rPr>
          <w:rtl/>
        </w:rPr>
        <w:t>:</w:t>
      </w:r>
      <w:r w:rsidRPr="000C1C8A">
        <w:rPr>
          <w:rtl/>
        </w:rPr>
        <w:t xml:space="preserve"> عليه كبش يذبحه</w:t>
      </w:r>
      <w:r>
        <w:rPr>
          <w:rtl/>
        </w:rPr>
        <w:t>.</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التنكب</w:t>
      </w:r>
      <w:r>
        <w:rPr>
          <w:rtl/>
        </w:rPr>
        <w:t>:</w:t>
      </w:r>
      <w:r w:rsidRPr="000C1C8A">
        <w:rPr>
          <w:rtl/>
        </w:rPr>
        <w:t xml:space="preserve"> العدول وتنكب عنه تجنب عنه واعتزله</w:t>
      </w:r>
      <w:r>
        <w:rPr>
          <w:rtl/>
        </w:rPr>
        <w:t>.</w:t>
      </w:r>
    </w:p>
    <w:p w:rsidR="00DB2296" w:rsidRDefault="00DB2296" w:rsidP="00DB2296">
      <w:pPr>
        <w:pStyle w:val="libFootnote"/>
        <w:rPr>
          <w:rtl/>
        </w:rPr>
      </w:pPr>
      <w:r w:rsidRPr="000C1C8A">
        <w:rPr>
          <w:rtl/>
        </w:rPr>
        <w:t>*</w:t>
      </w:r>
      <w:r>
        <w:rPr>
          <w:rtl/>
        </w:rPr>
        <w:t xml:space="preserve"> - </w:t>
      </w:r>
      <w:r w:rsidRPr="000C1C8A">
        <w:rPr>
          <w:rtl/>
        </w:rPr>
        <w:t>708</w:t>
      </w:r>
      <w:r>
        <w:rPr>
          <w:rtl/>
        </w:rPr>
        <w:t xml:space="preserve"> - </w:t>
      </w:r>
      <w:r w:rsidRPr="000C1C8A">
        <w:rPr>
          <w:rtl/>
        </w:rPr>
        <w:t>709</w:t>
      </w:r>
      <w:r>
        <w:rPr>
          <w:rtl/>
        </w:rPr>
        <w:t xml:space="preserve"> - </w:t>
      </w:r>
      <w:r w:rsidRPr="000C1C8A">
        <w:rPr>
          <w:rtl/>
        </w:rPr>
        <w:t>710</w:t>
      </w:r>
      <w:r>
        <w:rPr>
          <w:rtl/>
        </w:rPr>
        <w:t xml:space="preserve"> - </w:t>
      </w:r>
      <w:r w:rsidRPr="000C1C8A">
        <w:rPr>
          <w:rtl/>
        </w:rPr>
        <w:t>التهذيب ج 1 ص 551 واخرج الأول الكليني في الكافي ج 1 ص 73</w:t>
      </w:r>
      <w:r>
        <w:rPr>
          <w:rtl/>
        </w:rPr>
        <w:t xml:space="preserve">  - </w:t>
      </w:r>
      <w:r w:rsidRPr="000C1C8A">
        <w:rPr>
          <w:rtl/>
        </w:rPr>
        <w:t>711</w:t>
      </w:r>
      <w:r>
        <w:rPr>
          <w:rtl/>
        </w:rPr>
        <w:t xml:space="preserve"> - </w:t>
      </w:r>
      <w:r w:rsidRPr="000C1C8A">
        <w:rPr>
          <w:rtl/>
        </w:rPr>
        <w:t>التهذيب ج 1 ص 551 الكافي ج 1 ص 265</w:t>
      </w:r>
      <w:r>
        <w:rPr>
          <w:rtl/>
        </w:rPr>
        <w:t>.</w:t>
      </w:r>
    </w:p>
    <w:p w:rsidR="00DB2296" w:rsidRPr="000C1C8A" w:rsidRDefault="00DB2296" w:rsidP="00DB2296">
      <w:pPr>
        <w:pStyle w:val="libFootnote"/>
        <w:rPr>
          <w:rtl/>
        </w:rPr>
      </w:pPr>
      <w:r>
        <w:rPr>
          <w:rtl/>
        </w:rPr>
        <w:t xml:space="preserve">- </w:t>
      </w:r>
      <w:r w:rsidRPr="000C1C8A">
        <w:rPr>
          <w:rtl/>
        </w:rPr>
        <w:t>712</w:t>
      </w:r>
      <w:r>
        <w:rPr>
          <w:rtl/>
        </w:rPr>
        <w:t xml:space="preserve"> - </w:t>
      </w:r>
      <w:r w:rsidRPr="000C1C8A">
        <w:rPr>
          <w:rtl/>
        </w:rPr>
        <w:t>التهذيب ج 1 ص 552 الكافي ج 1 ص 231</w:t>
      </w:r>
      <w:r>
        <w:rPr>
          <w:rtl/>
        </w:rPr>
        <w:t>.</w:t>
      </w:r>
    </w:p>
    <w:p w:rsidR="00DB2296" w:rsidRPr="000C1C8A" w:rsidRDefault="00DB2296" w:rsidP="00DB2296">
      <w:pPr>
        <w:pStyle w:val="libNormal"/>
        <w:rPr>
          <w:rtl/>
        </w:rPr>
      </w:pPr>
      <w:r w:rsidRPr="00394F68">
        <w:rPr>
          <w:rStyle w:val="libPoemTiniChar0"/>
          <w:rtl/>
        </w:rPr>
        <w:br w:type="page"/>
      </w:r>
      <w:r w:rsidRPr="000C1C8A">
        <w:rPr>
          <w:rtl/>
        </w:rPr>
        <w:lastRenderedPageBreak/>
        <w:t>فالوجه فيه أن نحمله على أنه قتله وإن لم يرده فإنه متى كان الامر على ذلك</w:t>
      </w:r>
      <w:r>
        <w:rPr>
          <w:rtl/>
        </w:rPr>
        <w:t xml:space="preserve"> </w:t>
      </w:r>
      <w:r w:rsidRPr="000C1C8A">
        <w:rPr>
          <w:rtl/>
        </w:rPr>
        <w:t>لزمته الكفارة</w:t>
      </w:r>
      <w:r>
        <w:rPr>
          <w:rtl/>
        </w:rPr>
        <w:t>.</w:t>
      </w:r>
    </w:p>
    <w:p w:rsidR="00DB2296" w:rsidRPr="000C1C8A" w:rsidRDefault="00DB2296" w:rsidP="00DB2296">
      <w:pPr>
        <w:pStyle w:val="Heading2Center"/>
        <w:rPr>
          <w:rtl/>
        </w:rPr>
      </w:pPr>
      <w:bookmarkStart w:id="432" w:name="_Toc373338751"/>
      <w:bookmarkStart w:id="433" w:name="_Toc376941558"/>
      <w:bookmarkStart w:id="434" w:name="_Toc376950795"/>
      <w:r w:rsidRPr="000C1C8A">
        <w:rPr>
          <w:rtl/>
        </w:rPr>
        <w:t>135</w:t>
      </w:r>
      <w:r>
        <w:rPr>
          <w:rtl/>
        </w:rPr>
        <w:t xml:space="preserve"> - </w:t>
      </w:r>
      <w:r w:rsidRPr="000C1C8A">
        <w:rPr>
          <w:rtl/>
        </w:rPr>
        <w:t>باب من اضطر إلى أكل الميتة والصيد</w:t>
      </w:r>
      <w:bookmarkEnd w:id="432"/>
      <w:bookmarkEnd w:id="433"/>
      <w:bookmarkEnd w:id="434"/>
    </w:p>
    <w:p w:rsidR="00DB2296" w:rsidRPr="000C1C8A" w:rsidRDefault="00DB2296" w:rsidP="00DB2296">
      <w:pPr>
        <w:pStyle w:val="libNum"/>
        <w:rPr>
          <w:rtl/>
        </w:rPr>
      </w:pPr>
      <w:r w:rsidRPr="000C1C8A">
        <w:rPr>
          <w:rtl/>
        </w:rPr>
        <w:t>713</w:t>
      </w:r>
    </w:p>
    <w:p w:rsidR="00DB2296" w:rsidRPr="000C1C8A" w:rsidRDefault="00DB2296" w:rsidP="00DB2296">
      <w:pPr>
        <w:pStyle w:val="libNormal"/>
        <w:rPr>
          <w:rtl/>
        </w:rPr>
      </w:pPr>
      <w:r w:rsidRPr="000C1C8A">
        <w:rPr>
          <w:rtl/>
        </w:rPr>
        <w:t>1</w:t>
      </w:r>
      <w:r>
        <w:rPr>
          <w:rtl/>
        </w:rPr>
        <w:t xml:space="preserve"> - </w:t>
      </w:r>
      <w:r w:rsidRPr="000C1C8A">
        <w:rPr>
          <w:rtl/>
        </w:rPr>
        <w:t>روى موسى بن القاسم عن محمد بن سيف بن عميرة عن منصور</w:t>
      </w:r>
      <w:r>
        <w:rPr>
          <w:rtl/>
        </w:rPr>
        <w:t xml:space="preserve"> </w:t>
      </w:r>
      <w:r w:rsidRPr="000C1C8A">
        <w:rPr>
          <w:rtl/>
        </w:rPr>
        <w:t>ابن حازم قال</w:t>
      </w:r>
      <w:r>
        <w:rPr>
          <w:rtl/>
        </w:rPr>
        <w:t>:</w:t>
      </w:r>
      <w:r w:rsidRPr="000C1C8A">
        <w:rPr>
          <w:rtl/>
        </w:rPr>
        <w:t xml:space="preserve"> سألت أبا عبد الله </w:t>
      </w:r>
      <w:r w:rsidRPr="00DF6E40">
        <w:rPr>
          <w:rStyle w:val="libAlaemChar"/>
          <w:rtl/>
        </w:rPr>
        <w:t>عليه‌السلام</w:t>
      </w:r>
      <w:r w:rsidRPr="000C1C8A">
        <w:rPr>
          <w:rtl/>
        </w:rPr>
        <w:t xml:space="preserve"> عن محرم اضطر إلى أكل الصيد والميتة</w:t>
      </w:r>
      <w:r>
        <w:rPr>
          <w:rtl/>
        </w:rPr>
        <w:t xml:space="preserve"> </w:t>
      </w:r>
      <w:r w:rsidRPr="000C1C8A">
        <w:rPr>
          <w:rtl/>
        </w:rPr>
        <w:t>قال</w:t>
      </w:r>
      <w:r>
        <w:rPr>
          <w:rtl/>
        </w:rPr>
        <w:t>:</w:t>
      </w:r>
      <w:r w:rsidRPr="000C1C8A">
        <w:rPr>
          <w:rtl/>
        </w:rPr>
        <w:t xml:space="preserve"> أيهما أحب إليك أن تأكل من الصيد أو الميتة قلت</w:t>
      </w:r>
      <w:r>
        <w:rPr>
          <w:rtl/>
        </w:rPr>
        <w:t>:</w:t>
      </w:r>
      <w:r w:rsidRPr="000C1C8A">
        <w:rPr>
          <w:rtl/>
        </w:rPr>
        <w:t xml:space="preserve"> الميتة لان الصيد يحرم على</w:t>
      </w:r>
      <w:r>
        <w:rPr>
          <w:rtl/>
        </w:rPr>
        <w:t xml:space="preserve"> </w:t>
      </w:r>
      <w:r w:rsidRPr="000C1C8A">
        <w:rPr>
          <w:rtl/>
        </w:rPr>
        <w:t>المحرم فقال</w:t>
      </w:r>
      <w:r>
        <w:rPr>
          <w:rtl/>
        </w:rPr>
        <w:t>:</w:t>
      </w:r>
      <w:r w:rsidRPr="000C1C8A">
        <w:rPr>
          <w:rtl/>
        </w:rPr>
        <w:t xml:space="preserve"> أيهما أحب إليك أن تأكل من مالك أو الميتة</w:t>
      </w:r>
      <w:r>
        <w:rPr>
          <w:rtl/>
        </w:rPr>
        <w:t>؟</w:t>
      </w:r>
      <w:r w:rsidRPr="000C1C8A">
        <w:rPr>
          <w:rtl/>
        </w:rPr>
        <w:t xml:space="preserve"> قلت</w:t>
      </w:r>
      <w:r>
        <w:rPr>
          <w:rtl/>
        </w:rPr>
        <w:t>:</w:t>
      </w:r>
      <w:r w:rsidRPr="000C1C8A">
        <w:rPr>
          <w:rtl/>
        </w:rPr>
        <w:t xml:space="preserve"> آكل من مالي</w:t>
      </w:r>
      <w:r>
        <w:rPr>
          <w:rtl/>
        </w:rPr>
        <w:t xml:space="preserve"> </w:t>
      </w:r>
      <w:r w:rsidRPr="000C1C8A">
        <w:rPr>
          <w:rtl/>
        </w:rPr>
        <w:t>قال</w:t>
      </w:r>
      <w:r>
        <w:rPr>
          <w:rtl/>
        </w:rPr>
        <w:t>:</w:t>
      </w:r>
      <w:r w:rsidRPr="000C1C8A">
        <w:rPr>
          <w:rtl/>
        </w:rPr>
        <w:t xml:space="preserve"> فكل من الصيد وافده</w:t>
      </w:r>
      <w:r>
        <w:rPr>
          <w:rtl/>
        </w:rPr>
        <w:t>.</w:t>
      </w:r>
    </w:p>
    <w:p w:rsidR="00DB2296" w:rsidRPr="000C1C8A" w:rsidRDefault="00DB2296" w:rsidP="00DB2296">
      <w:pPr>
        <w:pStyle w:val="libNum"/>
        <w:rPr>
          <w:rtl/>
        </w:rPr>
      </w:pPr>
      <w:r w:rsidRPr="000C1C8A">
        <w:rPr>
          <w:rtl/>
        </w:rPr>
        <w:t>714</w:t>
      </w:r>
    </w:p>
    <w:p w:rsidR="00DB2296" w:rsidRPr="000C1C8A" w:rsidRDefault="00DB2296" w:rsidP="00DB2296">
      <w:pPr>
        <w:pStyle w:val="libNormal"/>
        <w:rPr>
          <w:rtl/>
        </w:rPr>
      </w:pPr>
      <w:r w:rsidRPr="000C1C8A">
        <w:rPr>
          <w:rtl/>
        </w:rPr>
        <w:t>2</w:t>
      </w:r>
      <w:r>
        <w:rPr>
          <w:rtl/>
        </w:rPr>
        <w:t xml:space="preserve"> - </w:t>
      </w:r>
      <w:r w:rsidRPr="000C1C8A">
        <w:rPr>
          <w:rtl/>
        </w:rPr>
        <w:t>محمد بن يعقوب عن علي عن أبيه عن ابن أبي عمير عن حماد عن الحلبي</w:t>
      </w:r>
      <w:r>
        <w:rPr>
          <w:rtl/>
        </w:rPr>
        <w:t xml:space="preserve"> </w:t>
      </w:r>
      <w:r w:rsidRPr="000C1C8A">
        <w:rPr>
          <w:rtl/>
        </w:rPr>
        <w:t xml:space="preserve">عن أبي عبد الله </w:t>
      </w:r>
      <w:r w:rsidRPr="00DF6E40">
        <w:rPr>
          <w:rStyle w:val="libAlaemChar"/>
          <w:rtl/>
        </w:rPr>
        <w:t>عليه‌السلام</w:t>
      </w:r>
      <w:r w:rsidRPr="000C1C8A">
        <w:rPr>
          <w:rtl/>
        </w:rPr>
        <w:t xml:space="preserve"> قال</w:t>
      </w:r>
      <w:r>
        <w:rPr>
          <w:rtl/>
        </w:rPr>
        <w:t>:</w:t>
      </w:r>
      <w:r w:rsidRPr="000C1C8A">
        <w:rPr>
          <w:rtl/>
        </w:rPr>
        <w:t xml:space="preserve"> سألته عن المحرم يضطر فيجد الميتة والصيد أيهما</w:t>
      </w:r>
      <w:r>
        <w:rPr>
          <w:rtl/>
        </w:rPr>
        <w:t xml:space="preserve"> </w:t>
      </w:r>
      <w:r w:rsidRPr="000C1C8A">
        <w:rPr>
          <w:rtl/>
        </w:rPr>
        <w:t>يأكل</w:t>
      </w:r>
      <w:r>
        <w:rPr>
          <w:rtl/>
        </w:rPr>
        <w:t>؟</w:t>
      </w:r>
      <w:r w:rsidRPr="000C1C8A">
        <w:rPr>
          <w:rtl/>
        </w:rPr>
        <w:t xml:space="preserve"> قال يأكل الصيد أما يحب أن يأكل من ماله</w:t>
      </w:r>
      <w:r>
        <w:rPr>
          <w:rtl/>
        </w:rPr>
        <w:t>؟</w:t>
      </w:r>
      <w:r w:rsidRPr="000C1C8A">
        <w:rPr>
          <w:rtl/>
        </w:rPr>
        <w:t xml:space="preserve"> قلت بلى قال</w:t>
      </w:r>
      <w:r>
        <w:rPr>
          <w:rtl/>
        </w:rPr>
        <w:t>:</w:t>
      </w:r>
      <w:r w:rsidRPr="000C1C8A">
        <w:rPr>
          <w:rtl/>
        </w:rPr>
        <w:t xml:space="preserve"> إنما عليه الفداء</w:t>
      </w:r>
      <w:r>
        <w:rPr>
          <w:rtl/>
        </w:rPr>
        <w:t xml:space="preserve"> </w:t>
      </w:r>
      <w:r w:rsidRPr="000C1C8A">
        <w:rPr>
          <w:rtl/>
        </w:rPr>
        <w:t>فليأكل وليفده</w:t>
      </w:r>
      <w:r>
        <w:rPr>
          <w:rtl/>
        </w:rPr>
        <w:t>.</w:t>
      </w:r>
    </w:p>
    <w:p w:rsidR="00DB2296" w:rsidRPr="000C1C8A" w:rsidRDefault="00DB2296" w:rsidP="00DB2296">
      <w:pPr>
        <w:pStyle w:val="libNum"/>
        <w:rPr>
          <w:rtl/>
        </w:rPr>
      </w:pPr>
      <w:r w:rsidRPr="000C1C8A">
        <w:rPr>
          <w:rtl/>
        </w:rPr>
        <w:t>715</w:t>
      </w:r>
    </w:p>
    <w:p w:rsidR="00DB2296" w:rsidRPr="000C1C8A" w:rsidRDefault="00DB2296" w:rsidP="00DB2296">
      <w:pPr>
        <w:pStyle w:val="libNormal"/>
        <w:rPr>
          <w:rtl/>
        </w:rPr>
      </w:pPr>
      <w:r w:rsidRPr="000C1C8A">
        <w:rPr>
          <w:rtl/>
        </w:rPr>
        <w:t>3</w:t>
      </w:r>
      <w:r>
        <w:rPr>
          <w:rtl/>
        </w:rPr>
        <w:t xml:space="preserve"> - </w:t>
      </w:r>
      <w:r w:rsidRPr="000C1C8A">
        <w:rPr>
          <w:rtl/>
        </w:rPr>
        <w:t>فأما ما رواه محمد بن الحسن الصفار عن محمد بن عبد الجبار عن إسحاق عن</w:t>
      </w:r>
      <w:r>
        <w:rPr>
          <w:rtl/>
        </w:rPr>
        <w:t xml:space="preserve"> </w:t>
      </w:r>
      <w:r w:rsidRPr="000C1C8A">
        <w:rPr>
          <w:rtl/>
        </w:rPr>
        <w:t xml:space="preserve">جعفر عن أبيه </w:t>
      </w:r>
      <w:r w:rsidRPr="00DF6E40">
        <w:rPr>
          <w:rStyle w:val="libAlaemChar"/>
          <w:rtl/>
        </w:rPr>
        <w:t>عليهما‌السلام</w:t>
      </w:r>
      <w:r w:rsidRPr="000C1C8A">
        <w:rPr>
          <w:rtl/>
        </w:rPr>
        <w:t xml:space="preserve"> أن عليا </w:t>
      </w:r>
      <w:r w:rsidRPr="00DF6E40">
        <w:rPr>
          <w:rStyle w:val="libAlaemChar"/>
          <w:rtl/>
        </w:rPr>
        <w:t>عليه‌السلام</w:t>
      </w:r>
      <w:r w:rsidRPr="000C1C8A">
        <w:rPr>
          <w:rtl/>
        </w:rPr>
        <w:t xml:space="preserve"> كان يقول</w:t>
      </w:r>
      <w:r>
        <w:rPr>
          <w:rtl/>
        </w:rPr>
        <w:t>:</w:t>
      </w:r>
      <w:r w:rsidRPr="000C1C8A">
        <w:rPr>
          <w:rtl/>
        </w:rPr>
        <w:t xml:space="preserve"> إذا اضطر المحرم إلى</w:t>
      </w:r>
      <w:r>
        <w:rPr>
          <w:rtl/>
        </w:rPr>
        <w:t xml:space="preserve"> </w:t>
      </w:r>
      <w:r w:rsidRPr="000C1C8A">
        <w:rPr>
          <w:rtl/>
        </w:rPr>
        <w:t>الصيد وإلى الميتة فليأكل الميتة التي أحل الله له</w:t>
      </w:r>
      <w:r>
        <w:rPr>
          <w:rtl/>
        </w:rPr>
        <w:t>.</w:t>
      </w:r>
    </w:p>
    <w:p w:rsidR="00DB2296" w:rsidRPr="000C1C8A" w:rsidRDefault="00DB2296" w:rsidP="00DB2296">
      <w:pPr>
        <w:pStyle w:val="libNormal"/>
        <w:rPr>
          <w:rtl/>
        </w:rPr>
      </w:pPr>
      <w:r w:rsidRPr="000C1C8A">
        <w:rPr>
          <w:rtl/>
        </w:rPr>
        <w:t>فلا ينافي الاخبار الأولة لأنه ليس في الخبر أنه اضطر إلى الصيد والميتة وهو قادر</w:t>
      </w:r>
      <w:r>
        <w:rPr>
          <w:rtl/>
        </w:rPr>
        <w:t xml:space="preserve"> </w:t>
      </w:r>
      <w:r w:rsidRPr="000C1C8A">
        <w:rPr>
          <w:rtl/>
        </w:rPr>
        <w:t>عليهما متمكن من تناولهما</w:t>
      </w:r>
      <w:r>
        <w:rPr>
          <w:rtl/>
        </w:rPr>
        <w:t>،</w:t>
      </w:r>
      <w:r w:rsidRPr="000C1C8A">
        <w:rPr>
          <w:rtl/>
        </w:rPr>
        <w:t xml:space="preserve"> وإذا لم يكن ذلك في ظاهره حملناه على من لا يجد الصيد ولا</w:t>
      </w:r>
      <w:r>
        <w:rPr>
          <w:rtl/>
        </w:rPr>
        <w:t xml:space="preserve"> </w:t>
      </w:r>
      <w:r w:rsidRPr="000C1C8A">
        <w:rPr>
          <w:rtl/>
        </w:rPr>
        <w:t>يتمكن من الوصول إليه ويتمكن من الميتة فحينئذ يجوز أن يتناول الميتة</w:t>
      </w:r>
      <w:r>
        <w:rPr>
          <w:rtl/>
        </w:rPr>
        <w:t>،</w:t>
      </w:r>
      <w:r w:rsidRPr="000C1C8A">
        <w:rPr>
          <w:rtl/>
        </w:rPr>
        <w:t xml:space="preserve"> فأما مع</w:t>
      </w:r>
      <w:r>
        <w:rPr>
          <w:rtl/>
        </w:rPr>
        <w:t xml:space="preserve"> </w:t>
      </w:r>
      <w:r w:rsidRPr="000C1C8A">
        <w:rPr>
          <w:rtl/>
        </w:rPr>
        <w:t>وجود الصيد والتمكن منه فلا يجوز ذلك على حال</w:t>
      </w:r>
      <w:r>
        <w:rPr>
          <w:rtl/>
        </w:rPr>
        <w:t>،</w:t>
      </w:r>
      <w:r w:rsidRPr="000C1C8A">
        <w:rPr>
          <w:rtl/>
        </w:rPr>
        <w:t xml:space="preserve"> والذي يدل على ذلك</w:t>
      </w:r>
      <w:r>
        <w:rPr>
          <w:rtl/>
        </w:rPr>
        <w:t>:</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FE1A16">
        <w:rPr>
          <w:rtl/>
        </w:rPr>
        <w:t xml:space="preserve"> 713</w:t>
      </w:r>
      <w:r>
        <w:rPr>
          <w:rtl/>
        </w:rPr>
        <w:t xml:space="preserve"> - </w:t>
      </w:r>
      <w:r w:rsidRPr="00FE1A16">
        <w:rPr>
          <w:rtl/>
        </w:rPr>
        <w:t>التهذيب ج 1 ص 552.</w:t>
      </w:r>
    </w:p>
    <w:p w:rsidR="00DB2296" w:rsidRPr="000C1C8A" w:rsidRDefault="00DB2296" w:rsidP="00DB2296">
      <w:pPr>
        <w:pStyle w:val="libFootnote"/>
        <w:rPr>
          <w:rtl/>
        </w:rPr>
      </w:pPr>
      <w:r>
        <w:rPr>
          <w:rtl/>
        </w:rPr>
        <w:t xml:space="preserve">- </w:t>
      </w:r>
      <w:r w:rsidRPr="000C1C8A">
        <w:rPr>
          <w:rtl/>
        </w:rPr>
        <w:t>714</w:t>
      </w:r>
      <w:r>
        <w:rPr>
          <w:rtl/>
        </w:rPr>
        <w:t xml:space="preserve"> - </w:t>
      </w:r>
      <w:r w:rsidRPr="000C1C8A">
        <w:rPr>
          <w:rtl/>
        </w:rPr>
        <w:t>715</w:t>
      </w:r>
      <w:r>
        <w:rPr>
          <w:rtl/>
        </w:rPr>
        <w:t xml:space="preserve"> - </w:t>
      </w:r>
      <w:r w:rsidRPr="000C1C8A">
        <w:rPr>
          <w:rtl/>
        </w:rPr>
        <w:t>التهذيب ج 1 ص 552 واخرج الأول الكليني في الكافي ج 1 ص 270</w:t>
      </w:r>
      <w:r>
        <w:rPr>
          <w:rtl/>
        </w:rPr>
        <w:t>.</w:t>
      </w:r>
    </w:p>
    <w:p w:rsidR="00DB2296" w:rsidRPr="000C1C8A" w:rsidRDefault="00DB2296" w:rsidP="00DB2296">
      <w:pPr>
        <w:pStyle w:val="libPoemTini"/>
        <w:rPr>
          <w:rtl/>
        </w:rPr>
      </w:pPr>
      <w:r>
        <w:rPr>
          <w:rtl/>
        </w:rPr>
        <w:br w:type="page"/>
      </w:r>
    </w:p>
    <w:p w:rsidR="00DB2296" w:rsidRPr="000C1C8A" w:rsidRDefault="00DB2296" w:rsidP="00DB2296">
      <w:pPr>
        <w:pStyle w:val="libNum"/>
        <w:rPr>
          <w:rtl/>
        </w:rPr>
      </w:pPr>
      <w:r w:rsidRPr="000C1C8A">
        <w:rPr>
          <w:rtl/>
        </w:rPr>
        <w:lastRenderedPageBreak/>
        <w:t>716</w:t>
      </w:r>
    </w:p>
    <w:p w:rsidR="00DB2296" w:rsidRPr="000C1C8A" w:rsidRDefault="00DB2296" w:rsidP="00DB2296">
      <w:pPr>
        <w:pStyle w:val="libNormal"/>
        <w:rPr>
          <w:rtl/>
        </w:rPr>
      </w:pPr>
      <w:r w:rsidRPr="000C1C8A">
        <w:rPr>
          <w:rtl/>
        </w:rPr>
        <w:t>4</w:t>
      </w:r>
      <w:r>
        <w:rPr>
          <w:rtl/>
        </w:rPr>
        <w:t xml:space="preserve"> - </w:t>
      </w:r>
      <w:r w:rsidRPr="000C1C8A">
        <w:rPr>
          <w:rtl/>
        </w:rPr>
        <w:t>ما رواه محمد بن يعقوب عن محمد بن يحيى عن أحمد بن محمد عن ابن فضال</w:t>
      </w:r>
      <w:r>
        <w:rPr>
          <w:rtl/>
        </w:rPr>
        <w:t xml:space="preserve"> </w:t>
      </w:r>
      <w:r w:rsidRPr="000C1C8A">
        <w:rPr>
          <w:rtl/>
        </w:rPr>
        <w:t>عن يونس بن يعقوب قال</w:t>
      </w:r>
      <w:r>
        <w:rPr>
          <w:rtl/>
        </w:rPr>
        <w:t>:</w:t>
      </w:r>
      <w:r w:rsidRPr="000C1C8A">
        <w:rPr>
          <w:rtl/>
        </w:rPr>
        <w:t xml:space="preserve"> سألت أبا عبد الله </w:t>
      </w:r>
      <w:r w:rsidRPr="00DF6E40">
        <w:rPr>
          <w:rStyle w:val="libAlaemChar"/>
          <w:rtl/>
        </w:rPr>
        <w:t>عليه‌السلام</w:t>
      </w:r>
      <w:r w:rsidRPr="000C1C8A">
        <w:rPr>
          <w:rtl/>
        </w:rPr>
        <w:t xml:space="preserve"> عن المضطر إلى الميتة وهو</w:t>
      </w:r>
      <w:r>
        <w:rPr>
          <w:rtl/>
        </w:rPr>
        <w:t xml:space="preserve"> </w:t>
      </w:r>
      <w:r w:rsidRPr="000C1C8A">
        <w:rPr>
          <w:rtl/>
        </w:rPr>
        <w:t>يجد الصيد</w:t>
      </w:r>
      <w:r>
        <w:rPr>
          <w:rtl/>
        </w:rPr>
        <w:t>؟</w:t>
      </w:r>
      <w:r w:rsidRPr="000C1C8A">
        <w:rPr>
          <w:rtl/>
        </w:rPr>
        <w:t xml:space="preserve"> قال</w:t>
      </w:r>
      <w:r>
        <w:rPr>
          <w:rtl/>
        </w:rPr>
        <w:t>:</w:t>
      </w:r>
      <w:r w:rsidRPr="000C1C8A">
        <w:rPr>
          <w:rtl/>
        </w:rPr>
        <w:t xml:space="preserve"> يأكل الصيد قلت</w:t>
      </w:r>
      <w:r>
        <w:rPr>
          <w:rtl/>
        </w:rPr>
        <w:t>:</w:t>
      </w:r>
      <w:r w:rsidRPr="000C1C8A">
        <w:rPr>
          <w:rtl/>
        </w:rPr>
        <w:t xml:space="preserve"> إن الله </w:t>
      </w:r>
      <w:r w:rsidRPr="00DF6E40">
        <w:rPr>
          <w:rStyle w:val="libAlaemChar"/>
          <w:rtl/>
        </w:rPr>
        <w:t>عزوجل</w:t>
      </w:r>
      <w:r w:rsidRPr="000C1C8A">
        <w:rPr>
          <w:rtl/>
        </w:rPr>
        <w:t xml:space="preserve"> قد أحل له الميتة إذا اضطر</w:t>
      </w:r>
      <w:r>
        <w:rPr>
          <w:rtl/>
        </w:rPr>
        <w:t xml:space="preserve"> </w:t>
      </w:r>
      <w:r w:rsidRPr="000C1C8A">
        <w:rPr>
          <w:rtl/>
        </w:rPr>
        <w:t>إليها ولم يحل له الصيد قال</w:t>
      </w:r>
      <w:r>
        <w:rPr>
          <w:rtl/>
        </w:rPr>
        <w:t>:</w:t>
      </w:r>
      <w:r w:rsidRPr="000C1C8A">
        <w:rPr>
          <w:rtl/>
        </w:rPr>
        <w:t xml:space="preserve"> تأكل من مالك أحب إليك أو ميتة</w:t>
      </w:r>
      <w:r>
        <w:rPr>
          <w:rtl/>
        </w:rPr>
        <w:t>؟</w:t>
      </w:r>
      <w:r w:rsidRPr="000C1C8A">
        <w:rPr>
          <w:rtl/>
        </w:rPr>
        <w:t xml:space="preserve"> قلت</w:t>
      </w:r>
      <w:r>
        <w:rPr>
          <w:rtl/>
        </w:rPr>
        <w:t>:</w:t>
      </w:r>
      <w:r w:rsidRPr="000C1C8A">
        <w:rPr>
          <w:rtl/>
        </w:rPr>
        <w:t xml:space="preserve"> أآكل من</w:t>
      </w:r>
      <w:r>
        <w:rPr>
          <w:rtl/>
        </w:rPr>
        <w:t xml:space="preserve"> </w:t>
      </w:r>
      <w:r w:rsidRPr="000C1C8A">
        <w:rPr>
          <w:rtl/>
        </w:rPr>
        <w:t>مالي قال</w:t>
      </w:r>
      <w:r>
        <w:rPr>
          <w:rtl/>
        </w:rPr>
        <w:t>:</w:t>
      </w:r>
      <w:r w:rsidRPr="000C1C8A">
        <w:rPr>
          <w:rtl/>
        </w:rPr>
        <w:t xml:space="preserve"> هو مالك لان عليك فداه قلت</w:t>
      </w:r>
      <w:r>
        <w:rPr>
          <w:rtl/>
        </w:rPr>
        <w:t>:</w:t>
      </w:r>
      <w:r w:rsidRPr="000C1C8A">
        <w:rPr>
          <w:rtl/>
        </w:rPr>
        <w:t xml:space="preserve"> فإن لم يكن عندي مال قال</w:t>
      </w:r>
      <w:r>
        <w:rPr>
          <w:rtl/>
        </w:rPr>
        <w:t>:</w:t>
      </w:r>
      <w:r w:rsidRPr="000C1C8A">
        <w:rPr>
          <w:rtl/>
        </w:rPr>
        <w:t xml:space="preserve"> تقضيه إذا</w:t>
      </w:r>
      <w:r>
        <w:rPr>
          <w:rtl/>
        </w:rPr>
        <w:t xml:space="preserve"> </w:t>
      </w:r>
      <w:r w:rsidRPr="000C1C8A">
        <w:rPr>
          <w:rtl/>
        </w:rPr>
        <w:t>رجعت إلى مالك</w:t>
      </w:r>
      <w:r>
        <w:rPr>
          <w:rtl/>
        </w:rPr>
        <w:t>.</w:t>
      </w:r>
    </w:p>
    <w:p w:rsidR="00DB2296" w:rsidRPr="000C1C8A" w:rsidRDefault="00DB2296" w:rsidP="00DB2296">
      <w:pPr>
        <w:pStyle w:val="libNum"/>
        <w:rPr>
          <w:rtl/>
        </w:rPr>
      </w:pPr>
      <w:r w:rsidRPr="000C1C8A">
        <w:rPr>
          <w:rtl/>
        </w:rPr>
        <w:t>717</w:t>
      </w:r>
    </w:p>
    <w:p w:rsidR="00DB2296" w:rsidRPr="000C1C8A" w:rsidRDefault="00DB2296" w:rsidP="00DB2296">
      <w:pPr>
        <w:pStyle w:val="libNormal"/>
        <w:rPr>
          <w:rtl/>
        </w:rPr>
      </w:pPr>
      <w:r w:rsidRPr="000C1C8A">
        <w:rPr>
          <w:rtl/>
        </w:rPr>
        <w:t>5</w:t>
      </w:r>
      <w:r>
        <w:rPr>
          <w:rtl/>
        </w:rPr>
        <w:t xml:space="preserve"> - </w:t>
      </w:r>
      <w:r w:rsidRPr="000C1C8A">
        <w:rPr>
          <w:rtl/>
        </w:rPr>
        <w:t xml:space="preserve">وأما ما رواه محمد بن الحسين عن النضر بن سويد عن عبد الغفار الجازي </w:t>
      </w:r>
      <w:r w:rsidRPr="00DF6E40">
        <w:rPr>
          <w:rStyle w:val="libFootnotenumChar"/>
          <w:rtl/>
        </w:rPr>
        <w:t>(1)</w:t>
      </w:r>
      <w:r>
        <w:rPr>
          <w:rtl/>
        </w:rPr>
        <w:t xml:space="preserve"> </w:t>
      </w:r>
      <w:r w:rsidRPr="000C1C8A">
        <w:rPr>
          <w:rtl/>
        </w:rPr>
        <w:t>قال</w:t>
      </w:r>
      <w:r>
        <w:rPr>
          <w:rtl/>
        </w:rPr>
        <w:t>:</w:t>
      </w:r>
      <w:r w:rsidRPr="000C1C8A">
        <w:rPr>
          <w:rtl/>
        </w:rPr>
        <w:t xml:space="preserve"> سألت أبا عبد الله </w:t>
      </w:r>
      <w:r w:rsidRPr="00DF6E40">
        <w:rPr>
          <w:rStyle w:val="libAlaemChar"/>
          <w:rtl/>
        </w:rPr>
        <w:t>عليه‌السلام</w:t>
      </w:r>
      <w:r w:rsidRPr="000C1C8A">
        <w:rPr>
          <w:rtl/>
        </w:rPr>
        <w:t xml:space="preserve"> عن المحرم إذا اضطر إلى الميتة فوجدها ووجد</w:t>
      </w:r>
      <w:r>
        <w:rPr>
          <w:rtl/>
        </w:rPr>
        <w:t xml:space="preserve"> </w:t>
      </w:r>
      <w:r w:rsidRPr="000C1C8A">
        <w:rPr>
          <w:rtl/>
        </w:rPr>
        <w:t>صيدا فقال</w:t>
      </w:r>
      <w:r>
        <w:rPr>
          <w:rtl/>
        </w:rPr>
        <w:t>:</w:t>
      </w:r>
      <w:r w:rsidRPr="000C1C8A">
        <w:rPr>
          <w:rtl/>
        </w:rPr>
        <w:t xml:space="preserve"> يأكل الميتة ويترك الصيد</w:t>
      </w:r>
      <w:r>
        <w:rPr>
          <w:rtl/>
        </w:rPr>
        <w:t xml:space="preserve"> </w:t>
      </w:r>
      <w:r w:rsidRPr="000C1C8A">
        <w:rPr>
          <w:rtl/>
        </w:rPr>
        <w:t>فالوجه في هذا الخبر أحد شيئين</w:t>
      </w:r>
      <w:r>
        <w:rPr>
          <w:rtl/>
        </w:rPr>
        <w:t>،</w:t>
      </w:r>
      <w:r w:rsidRPr="000C1C8A">
        <w:rPr>
          <w:rtl/>
        </w:rPr>
        <w:t xml:space="preserve"> أحدهما</w:t>
      </w:r>
      <w:r>
        <w:rPr>
          <w:rtl/>
        </w:rPr>
        <w:t>:</w:t>
      </w:r>
      <w:r w:rsidRPr="000C1C8A">
        <w:rPr>
          <w:rtl/>
        </w:rPr>
        <w:t xml:space="preserve"> أن يكون محمولا على ضرب من التقية</w:t>
      </w:r>
      <w:r>
        <w:rPr>
          <w:rtl/>
        </w:rPr>
        <w:t xml:space="preserve"> </w:t>
      </w:r>
      <w:r w:rsidRPr="000C1C8A">
        <w:rPr>
          <w:rtl/>
        </w:rPr>
        <w:t>لان ذلك مذهب بعض العامة</w:t>
      </w:r>
      <w:r>
        <w:rPr>
          <w:rtl/>
        </w:rPr>
        <w:t>،</w:t>
      </w:r>
      <w:r w:rsidRPr="000C1C8A">
        <w:rPr>
          <w:rtl/>
        </w:rPr>
        <w:t xml:space="preserve"> والثاني أن يكون متوجها إلى من وجد الصيد غير</w:t>
      </w:r>
      <w:r>
        <w:rPr>
          <w:rtl/>
        </w:rPr>
        <w:t xml:space="preserve"> </w:t>
      </w:r>
      <w:r w:rsidRPr="000C1C8A">
        <w:rPr>
          <w:rtl/>
        </w:rPr>
        <w:t>مذبوح فإنه يأكل الميتة ويخلي سبيله وإنما قلنا ذلك لان الصيد إذا ذبحه المحرم كان</w:t>
      </w:r>
      <w:r>
        <w:rPr>
          <w:rtl/>
        </w:rPr>
        <w:t xml:space="preserve"> </w:t>
      </w:r>
      <w:r w:rsidRPr="000C1C8A">
        <w:rPr>
          <w:rtl/>
        </w:rPr>
        <w:t>حكمه حكم الميتة وإذا كان كذلك ووجد الميتة فليقتصر عليها ولا يذبح الحي</w:t>
      </w:r>
      <w:r>
        <w:rPr>
          <w:rtl/>
        </w:rPr>
        <w:t xml:space="preserve"> </w:t>
      </w:r>
      <w:r w:rsidRPr="000C1C8A">
        <w:rPr>
          <w:rtl/>
        </w:rPr>
        <w:t>بل يخليه</w:t>
      </w:r>
      <w:r>
        <w:rPr>
          <w:rtl/>
        </w:rPr>
        <w:t>.</w:t>
      </w:r>
    </w:p>
    <w:p w:rsidR="00DB2296" w:rsidRPr="000C1C8A" w:rsidRDefault="00DB2296" w:rsidP="00DB2296">
      <w:pPr>
        <w:pStyle w:val="Heading2Center"/>
        <w:rPr>
          <w:rtl/>
        </w:rPr>
      </w:pPr>
      <w:bookmarkStart w:id="435" w:name="_Toc373338752"/>
      <w:bookmarkStart w:id="436" w:name="_Toc376941559"/>
      <w:bookmarkStart w:id="437" w:name="_Toc376950796"/>
      <w:r w:rsidRPr="000C1C8A">
        <w:rPr>
          <w:rtl/>
        </w:rPr>
        <w:t>136</w:t>
      </w:r>
      <w:r>
        <w:rPr>
          <w:rtl/>
        </w:rPr>
        <w:t xml:space="preserve"> - </w:t>
      </w:r>
      <w:r w:rsidRPr="000C1C8A">
        <w:rPr>
          <w:rtl/>
        </w:rPr>
        <w:t>باب من تكرر منه الصيد</w:t>
      </w:r>
      <w:bookmarkEnd w:id="435"/>
      <w:bookmarkEnd w:id="436"/>
      <w:bookmarkEnd w:id="437"/>
    </w:p>
    <w:p w:rsidR="00DB2296" w:rsidRPr="000C1C8A" w:rsidRDefault="00DB2296" w:rsidP="00DB2296">
      <w:pPr>
        <w:pStyle w:val="libNum"/>
        <w:rPr>
          <w:rtl/>
        </w:rPr>
      </w:pPr>
      <w:r w:rsidRPr="000C1C8A">
        <w:rPr>
          <w:rtl/>
        </w:rPr>
        <w:t>718</w:t>
      </w:r>
    </w:p>
    <w:p w:rsidR="00DB2296" w:rsidRPr="000C1C8A" w:rsidRDefault="00DB2296" w:rsidP="00DB2296">
      <w:pPr>
        <w:pStyle w:val="libNormal"/>
        <w:rPr>
          <w:rtl/>
        </w:rPr>
      </w:pPr>
      <w:r w:rsidRPr="000C1C8A">
        <w:rPr>
          <w:rtl/>
        </w:rPr>
        <w:t>1</w:t>
      </w:r>
      <w:r>
        <w:rPr>
          <w:rtl/>
        </w:rPr>
        <w:t xml:space="preserve"> - </w:t>
      </w:r>
      <w:r w:rsidRPr="000C1C8A">
        <w:rPr>
          <w:rtl/>
        </w:rPr>
        <w:t>محمد بن يعقوب عن علي بن إبراهيم عن أبيه عن ابن أبي عمير عن معاوية</w:t>
      </w:r>
      <w:r>
        <w:rPr>
          <w:rtl/>
        </w:rPr>
        <w:t xml:space="preserve"> </w:t>
      </w:r>
      <w:r w:rsidRPr="000C1C8A">
        <w:rPr>
          <w:rtl/>
        </w:rPr>
        <w:t xml:space="preserve">ابن عمار عن أبي عبد الله </w:t>
      </w:r>
      <w:r w:rsidRPr="00DF6E40">
        <w:rPr>
          <w:rStyle w:val="libAlaemChar"/>
          <w:rtl/>
        </w:rPr>
        <w:t>عليه‌السلام</w:t>
      </w:r>
      <w:r w:rsidRPr="000C1C8A">
        <w:rPr>
          <w:rtl/>
        </w:rPr>
        <w:t xml:space="preserve"> في المحرم يصيد الصيد قال</w:t>
      </w:r>
      <w:r>
        <w:rPr>
          <w:rtl/>
        </w:rPr>
        <w:t>:</w:t>
      </w:r>
      <w:r w:rsidRPr="000C1C8A">
        <w:rPr>
          <w:rtl/>
        </w:rPr>
        <w:t xml:space="preserve"> عليه الكفارة في</w:t>
      </w:r>
      <w:r>
        <w:rPr>
          <w:rtl/>
        </w:rPr>
        <w:t xml:space="preserve"> </w:t>
      </w:r>
      <w:r w:rsidRPr="000C1C8A">
        <w:rPr>
          <w:rtl/>
        </w:rPr>
        <w:t>كل ما أصاب</w:t>
      </w:r>
      <w:r>
        <w:rPr>
          <w:rtl/>
        </w:rPr>
        <w:t>.</w:t>
      </w:r>
    </w:p>
    <w:p w:rsidR="00DB2296" w:rsidRPr="000C1C8A" w:rsidRDefault="00DB2296" w:rsidP="00DB2296">
      <w:pPr>
        <w:pStyle w:val="libNum"/>
        <w:rPr>
          <w:rtl/>
        </w:rPr>
      </w:pPr>
      <w:r w:rsidRPr="000C1C8A">
        <w:rPr>
          <w:rtl/>
        </w:rPr>
        <w:t>719</w:t>
      </w:r>
    </w:p>
    <w:p w:rsidR="00DB2296" w:rsidRPr="000C1C8A" w:rsidRDefault="00DB2296" w:rsidP="00DB2296">
      <w:pPr>
        <w:pStyle w:val="libNormal"/>
        <w:rPr>
          <w:rtl/>
        </w:rPr>
      </w:pPr>
      <w:r w:rsidRPr="000C1C8A">
        <w:rPr>
          <w:rtl/>
        </w:rPr>
        <w:t>2</w:t>
      </w:r>
      <w:r>
        <w:rPr>
          <w:rtl/>
        </w:rPr>
        <w:t xml:space="preserve"> - </w:t>
      </w:r>
      <w:r w:rsidRPr="000C1C8A">
        <w:rPr>
          <w:rtl/>
        </w:rPr>
        <w:t>الحسين بن سعيد عن ابن أبي عمير عن معاوية بن عمار قال</w:t>
      </w:r>
      <w:r>
        <w:rPr>
          <w:rtl/>
        </w:rPr>
        <w:t>:</w:t>
      </w:r>
      <w:r w:rsidRPr="000C1C8A">
        <w:rPr>
          <w:rtl/>
        </w:rPr>
        <w:t xml:space="preserve"> قلت لأبي</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 xml:space="preserve">1) نسخة في د والمطبوعة </w:t>
      </w:r>
      <w:r>
        <w:rPr>
          <w:rtl/>
        </w:rPr>
        <w:t>(</w:t>
      </w:r>
      <w:r w:rsidRPr="000C1C8A">
        <w:rPr>
          <w:rtl/>
        </w:rPr>
        <w:t xml:space="preserve"> الحارثي )</w:t>
      </w:r>
      <w:r>
        <w:rPr>
          <w:rtl/>
        </w:rPr>
        <w:t>.</w:t>
      </w:r>
    </w:p>
    <w:p w:rsidR="00DB2296" w:rsidRDefault="00DB2296" w:rsidP="00DB2296">
      <w:pPr>
        <w:pStyle w:val="libFootnote"/>
        <w:rPr>
          <w:rtl/>
        </w:rPr>
      </w:pPr>
      <w:r w:rsidRPr="000C1C8A">
        <w:rPr>
          <w:rtl/>
        </w:rPr>
        <w:t>*</w:t>
      </w:r>
      <w:r>
        <w:rPr>
          <w:rtl/>
        </w:rPr>
        <w:t xml:space="preserve"> - </w:t>
      </w:r>
      <w:r w:rsidRPr="000C1C8A">
        <w:rPr>
          <w:rtl/>
        </w:rPr>
        <w:t>716</w:t>
      </w:r>
      <w:r>
        <w:rPr>
          <w:rtl/>
        </w:rPr>
        <w:t xml:space="preserve"> - </w:t>
      </w:r>
      <w:r w:rsidRPr="000C1C8A">
        <w:rPr>
          <w:rtl/>
        </w:rPr>
        <w:t>717</w:t>
      </w:r>
      <w:r>
        <w:rPr>
          <w:rtl/>
        </w:rPr>
        <w:t xml:space="preserve"> - </w:t>
      </w:r>
      <w:r w:rsidRPr="000C1C8A">
        <w:rPr>
          <w:rtl/>
        </w:rPr>
        <w:t>التهذيب ج 1 ص 552 واخرج الأول الكليني في الكافي ج 1 ص 270</w:t>
      </w:r>
      <w:r>
        <w:rPr>
          <w:rtl/>
        </w:rPr>
        <w:t>.</w:t>
      </w:r>
    </w:p>
    <w:p w:rsidR="00DB2296" w:rsidRPr="000C1C8A" w:rsidRDefault="00DB2296" w:rsidP="00DB2296">
      <w:pPr>
        <w:pStyle w:val="libFootnote"/>
        <w:rPr>
          <w:rtl/>
        </w:rPr>
      </w:pPr>
      <w:r>
        <w:rPr>
          <w:rtl/>
        </w:rPr>
        <w:t xml:space="preserve">- </w:t>
      </w:r>
      <w:r w:rsidRPr="000C1C8A">
        <w:rPr>
          <w:rtl/>
        </w:rPr>
        <w:t>718</w:t>
      </w:r>
      <w:r>
        <w:rPr>
          <w:rtl/>
        </w:rPr>
        <w:t xml:space="preserve"> - </w:t>
      </w:r>
      <w:r w:rsidRPr="000C1C8A">
        <w:rPr>
          <w:rtl/>
        </w:rPr>
        <w:t>719</w:t>
      </w:r>
      <w:r>
        <w:rPr>
          <w:rtl/>
        </w:rPr>
        <w:t xml:space="preserve"> - </w:t>
      </w:r>
      <w:r w:rsidRPr="000C1C8A">
        <w:rPr>
          <w:rtl/>
        </w:rPr>
        <w:t>التهذيب ج 1 ص 553 واخرج الأول الكليني في الكافي ج 1 ص 273</w:t>
      </w:r>
    </w:p>
    <w:p w:rsidR="00DB2296" w:rsidRPr="000C1C8A" w:rsidRDefault="00DB2296" w:rsidP="00DB2296">
      <w:pPr>
        <w:pStyle w:val="libNormal0"/>
        <w:rPr>
          <w:rtl/>
        </w:rPr>
      </w:pPr>
      <w:r w:rsidRPr="00394F68">
        <w:rPr>
          <w:rStyle w:val="libPoemTiniChar0"/>
          <w:rtl/>
        </w:rPr>
        <w:br w:type="page"/>
      </w:r>
      <w:r w:rsidRPr="000C1C8A">
        <w:rPr>
          <w:rtl/>
        </w:rPr>
        <w:lastRenderedPageBreak/>
        <w:t xml:space="preserve">عبد الله </w:t>
      </w:r>
      <w:r w:rsidRPr="00DF6E40">
        <w:rPr>
          <w:rStyle w:val="libAlaemChar"/>
          <w:rtl/>
        </w:rPr>
        <w:t>عليه‌السلام</w:t>
      </w:r>
      <w:r w:rsidRPr="000C1C8A">
        <w:rPr>
          <w:rtl/>
        </w:rPr>
        <w:t xml:space="preserve"> محرم أصاب صيدا قال</w:t>
      </w:r>
      <w:r>
        <w:rPr>
          <w:rtl/>
        </w:rPr>
        <w:t>:</w:t>
      </w:r>
      <w:r w:rsidRPr="000C1C8A">
        <w:rPr>
          <w:rtl/>
        </w:rPr>
        <w:t xml:space="preserve"> عليه الكفارة</w:t>
      </w:r>
      <w:r>
        <w:rPr>
          <w:rtl/>
        </w:rPr>
        <w:t>،</w:t>
      </w:r>
      <w:r w:rsidRPr="000C1C8A">
        <w:rPr>
          <w:rtl/>
        </w:rPr>
        <w:t xml:space="preserve"> قلت</w:t>
      </w:r>
      <w:r>
        <w:rPr>
          <w:rtl/>
        </w:rPr>
        <w:t>:</w:t>
      </w:r>
      <w:r w:rsidRPr="000C1C8A">
        <w:rPr>
          <w:rtl/>
        </w:rPr>
        <w:t xml:space="preserve"> فإن عاد قال</w:t>
      </w:r>
      <w:r>
        <w:rPr>
          <w:rtl/>
        </w:rPr>
        <w:t xml:space="preserve">: </w:t>
      </w:r>
      <w:r w:rsidRPr="000C1C8A">
        <w:rPr>
          <w:rtl/>
        </w:rPr>
        <w:t>عليه كلما عاد كفارة</w:t>
      </w:r>
      <w:r>
        <w:rPr>
          <w:rtl/>
        </w:rPr>
        <w:t>.</w:t>
      </w:r>
    </w:p>
    <w:p w:rsidR="00DB2296" w:rsidRPr="000C1C8A" w:rsidRDefault="00DB2296" w:rsidP="00DB2296">
      <w:pPr>
        <w:pStyle w:val="libNum"/>
        <w:rPr>
          <w:rtl/>
        </w:rPr>
      </w:pPr>
      <w:r w:rsidRPr="000C1C8A">
        <w:rPr>
          <w:rtl/>
        </w:rPr>
        <w:t>720</w:t>
      </w:r>
    </w:p>
    <w:p w:rsidR="00DB2296" w:rsidRPr="000C1C8A" w:rsidRDefault="00DB2296" w:rsidP="00DB2296">
      <w:pPr>
        <w:pStyle w:val="libNormal"/>
        <w:rPr>
          <w:rtl/>
        </w:rPr>
      </w:pPr>
      <w:r w:rsidRPr="000C1C8A">
        <w:rPr>
          <w:rtl/>
        </w:rPr>
        <w:t>3</w:t>
      </w:r>
      <w:r>
        <w:rPr>
          <w:rtl/>
        </w:rPr>
        <w:t xml:space="preserve"> - </w:t>
      </w:r>
      <w:r w:rsidRPr="000C1C8A">
        <w:rPr>
          <w:rtl/>
        </w:rPr>
        <w:t>فأما ما رواه الحسين بن سعيد عن ابن أبي عمير حماد عن الحلبي عن</w:t>
      </w:r>
      <w:r>
        <w:rPr>
          <w:rtl/>
        </w:rPr>
        <w:t xml:space="preserve"> </w:t>
      </w:r>
      <w:r w:rsidRPr="000C1C8A">
        <w:rPr>
          <w:rtl/>
        </w:rPr>
        <w:t xml:space="preserve">أبي عبد الله </w:t>
      </w:r>
      <w:r w:rsidRPr="00DF6E40">
        <w:rPr>
          <w:rStyle w:val="libAlaemChar"/>
          <w:rtl/>
        </w:rPr>
        <w:t>عليه‌السلام</w:t>
      </w:r>
      <w:r w:rsidRPr="000C1C8A">
        <w:rPr>
          <w:rtl/>
        </w:rPr>
        <w:t xml:space="preserve"> قال</w:t>
      </w:r>
      <w:r>
        <w:rPr>
          <w:rtl/>
        </w:rPr>
        <w:t>:</w:t>
      </w:r>
      <w:r w:rsidRPr="000C1C8A">
        <w:rPr>
          <w:rtl/>
        </w:rPr>
        <w:t xml:space="preserve"> المحرم إذا قتل الصيد فعليه جزاؤه ويتصدق بالصيد</w:t>
      </w:r>
      <w:r>
        <w:rPr>
          <w:rtl/>
        </w:rPr>
        <w:t xml:space="preserve"> </w:t>
      </w:r>
      <w:r w:rsidRPr="000C1C8A">
        <w:rPr>
          <w:rtl/>
        </w:rPr>
        <w:t>على مسكين</w:t>
      </w:r>
      <w:r>
        <w:rPr>
          <w:rtl/>
        </w:rPr>
        <w:t>،</w:t>
      </w:r>
      <w:r w:rsidRPr="000C1C8A">
        <w:rPr>
          <w:rtl/>
        </w:rPr>
        <w:t xml:space="preserve"> فإن عاد فقتل صيدا آخر لم يكن عليه جزاء</w:t>
      </w:r>
      <w:r>
        <w:rPr>
          <w:rtl/>
        </w:rPr>
        <w:t>،</w:t>
      </w:r>
      <w:r w:rsidRPr="000C1C8A">
        <w:rPr>
          <w:rtl/>
        </w:rPr>
        <w:t xml:space="preserve"> وينتقم الله منه والنقمة</w:t>
      </w:r>
      <w:r>
        <w:rPr>
          <w:rtl/>
        </w:rPr>
        <w:t xml:space="preserve"> </w:t>
      </w:r>
      <w:r w:rsidRPr="000C1C8A">
        <w:rPr>
          <w:rtl/>
        </w:rPr>
        <w:t>في الآخرة</w:t>
      </w:r>
      <w:r>
        <w:rPr>
          <w:rtl/>
        </w:rPr>
        <w:t>.</w:t>
      </w:r>
    </w:p>
    <w:p w:rsidR="00DB2296" w:rsidRPr="000C1C8A" w:rsidRDefault="00DB2296" w:rsidP="00DB2296">
      <w:pPr>
        <w:pStyle w:val="libNormal"/>
        <w:rPr>
          <w:rtl/>
        </w:rPr>
      </w:pPr>
      <w:r w:rsidRPr="000C1C8A">
        <w:rPr>
          <w:rtl/>
        </w:rPr>
        <w:t>فلا ينافي ما قدمناه من الاخبار لان الوجه فيه أن نحمله على ما يتكرر منه الصيد</w:t>
      </w:r>
      <w:r>
        <w:rPr>
          <w:rtl/>
        </w:rPr>
        <w:t xml:space="preserve"> </w:t>
      </w:r>
      <w:r w:rsidRPr="000C1C8A">
        <w:rPr>
          <w:rtl/>
        </w:rPr>
        <w:t>على طريق العمد فإنه متى كان الامر كذلك لزمته الكفارة في الأولى</w:t>
      </w:r>
      <w:r>
        <w:rPr>
          <w:rtl/>
        </w:rPr>
        <w:t>،</w:t>
      </w:r>
      <w:r w:rsidRPr="000C1C8A">
        <w:rPr>
          <w:rtl/>
        </w:rPr>
        <w:t xml:space="preserve"> ولا يجب</w:t>
      </w:r>
      <w:r>
        <w:rPr>
          <w:rtl/>
        </w:rPr>
        <w:t xml:space="preserve"> </w:t>
      </w:r>
      <w:r w:rsidRPr="000C1C8A">
        <w:rPr>
          <w:rtl/>
        </w:rPr>
        <w:t>عليه في الثانية شئ ويكون ممن ينتقم الله منه</w:t>
      </w:r>
      <w:r>
        <w:rPr>
          <w:rtl/>
        </w:rPr>
        <w:t>،</w:t>
      </w:r>
      <w:r w:rsidRPr="000C1C8A">
        <w:rPr>
          <w:rtl/>
        </w:rPr>
        <w:t xml:space="preserve"> وإذا كان ذلك على وجه السهو</w:t>
      </w:r>
      <w:r>
        <w:rPr>
          <w:rtl/>
        </w:rPr>
        <w:t xml:space="preserve"> </w:t>
      </w:r>
      <w:r w:rsidRPr="000C1C8A">
        <w:rPr>
          <w:rtl/>
        </w:rPr>
        <w:t>والنسيان لزمته الكفارة كلما تكرر منه ذلك</w:t>
      </w:r>
      <w:r>
        <w:rPr>
          <w:rtl/>
        </w:rPr>
        <w:t>،</w:t>
      </w:r>
      <w:r w:rsidRPr="000C1C8A">
        <w:rPr>
          <w:rtl/>
        </w:rPr>
        <w:t xml:space="preserve"> يدل على هذا التفصيل</w:t>
      </w:r>
      <w:r>
        <w:rPr>
          <w:rtl/>
        </w:rPr>
        <w:t>:</w:t>
      </w:r>
    </w:p>
    <w:p w:rsidR="00DB2296" w:rsidRPr="000C1C8A" w:rsidRDefault="00DB2296" w:rsidP="00DB2296">
      <w:pPr>
        <w:pStyle w:val="libNum"/>
        <w:rPr>
          <w:rtl/>
        </w:rPr>
      </w:pPr>
      <w:r w:rsidRPr="000C1C8A">
        <w:rPr>
          <w:rtl/>
        </w:rPr>
        <w:t>721</w:t>
      </w:r>
    </w:p>
    <w:p w:rsidR="00DB2296" w:rsidRPr="000C1C8A" w:rsidRDefault="00DB2296" w:rsidP="00DB2296">
      <w:pPr>
        <w:pStyle w:val="libNormal"/>
        <w:rPr>
          <w:rtl/>
        </w:rPr>
      </w:pPr>
      <w:r w:rsidRPr="000C1C8A">
        <w:rPr>
          <w:rtl/>
        </w:rPr>
        <w:t>4</w:t>
      </w:r>
      <w:r>
        <w:rPr>
          <w:rtl/>
        </w:rPr>
        <w:t xml:space="preserve"> - </w:t>
      </w:r>
      <w:r w:rsidRPr="000C1C8A">
        <w:rPr>
          <w:rtl/>
        </w:rPr>
        <w:t>ما رواه يعقوب بن يزيد عن ابن أبي عمير عن بعض أصحابه عن أبي</w:t>
      </w:r>
      <w:r>
        <w:rPr>
          <w:rtl/>
        </w:rPr>
        <w:t xml:space="preserve"> </w:t>
      </w:r>
      <w:r w:rsidRPr="000C1C8A">
        <w:rPr>
          <w:rtl/>
        </w:rPr>
        <w:t xml:space="preserve">عبد الله </w:t>
      </w:r>
      <w:r w:rsidRPr="00DF6E40">
        <w:rPr>
          <w:rStyle w:val="libAlaemChar"/>
          <w:rtl/>
        </w:rPr>
        <w:t>عليه‌السلام</w:t>
      </w:r>
      <w:r w:rsidRPr="000C1C8A">
        <w:rPr>
          <w:rtl/>
        </w:rPr>
        <w:t xml:space="preserve"> قال</w:t>
      </w:r>
      <w:r>
        <w:rPr>
          <w:rtl/>
        </w:rPr>
        <w:t>:</w:t>
      </w:r>
      <w:r w:rsidRPr="000C1C8A">
        <w:rPr>
          <w:rtl/>
        </w:rPr>
        <w:t xml:space="preserve"> إذا أصاب المحرم الصيد خطأ فعليه الكفارة</w:t>
      </w:r>
      <w:r>
        <w:rPr>
          <w:rtl/>
        </w:rPr>
        <w:t>،</w:t>
      </w:r>
      <w:r w:rsidRPr="000C1C8A">
        <w:rPr>
          <w:rtl/>
        </w:rPr>
        <w:t xml:space="preserve"> فإن أصابه ثانية</w:t>
      </w:r>
      <w:r>
        <w:rPr>
          <w:rtl/>
        </w:rPr>
        <w:t xml:space="preserve"> </w:t>
      </w:r>
      <w:r w:rsidRPr="000C1C8A">
        <w:rPr>
          <w:rtl/>
        </w:rPr>
        <w:t>خطأ فعليه الكفارة أبدا إذا كان خطأ</w:t>
      </w:r>
      <w:r>
        <w:rPr>
          <w:rtl/>
        </w:rPr>
        <w:t>،</w:t>
      </w:r>
      <w:r w:rsidRPr="000C1C8A">
        <w:rPr>
          <w:rtl/>
        </w:rPr>
        <w:t xml:space="preserve"> فإن أصابه متعمدا كان عليه الكفارة</w:t>
      </w:r>
      <w:r>
        <w:rPr>
          <w:rtl/>
        </w:rPr>
        <w:t>،</w:t>
      </w:r>
      <w:r w:rsidRPr="000C1C8A">
        <w:rPr>
          <w:rtl/>
        </w:rPr>
        <w:t xml:space="preserve"> فإن</w:t>
      </w:r>
      <w:r>
        <w:rPr>
          <w:rtl/>
        </w:rPr>
        <w:t xml:space="preserve"> </w:t>
      </w:r>
      <w:r w:rsidRPr="000C1C8A">
        <w:rPr>
          <w:rtl/>
        </w:rPr>
        <w:t>أصابه ثانيه متعمدا فهو ممن ينتقم الله منه ولم يكن عليه الكفارة</w:t>
      </w:r>
      <w:r>
        <w:rPr>
          <w:rtl/>
        </w:rPr>
        <w:t>.</w:t>
      </w:r>
    </w:p>
    <w:p w:rsidR="00DB2296" w:rsidRPr="000C1C8A" w:rsidRDefault="00DB2296" w:rsidP="00DB2296">
      <w:pPr>
        <w:pStyle w:val="Heading2Center"/>
        <w:rPr>
          <w:rtl/>
        </w:rPr>
      </w:pPr>
      <w:bookmarkStart w:id="438" w:name="_Toc373338753"/>
      <w:bookmarkStart w:id="439" w:name="_Toc376941560"/>
      <w:bookmarkStart w:id="440" w:name="_Toc376950797"/>
      <w:r w:rsidRPr="000C1C8A">
        <w:rPr>
          <w:rtl/>
        </w:rPr>
        <w:t>137</w:t>
      </w:r>
      <w:r>
        <w:rPr>
          <w:rtl/>
        </w:rPr>
        <w:t xml:space="preserve"> - </w:t>
      </w:r>
      <w:r w:rsidRPr="000C1C8A">
        <w:rPr>
          <w:rtl/>
        </w:rPr>
        <w:t>باب من وجب عليه شئ من الكفارة في إحرام العمرة المفردة أين يذبحه</w:t>
      </w:r>
      <w:bookmarkEnd w:id="438"/>
      <w:bookmarkEnd w:id="439"/>
      <w:bookmarkEnd w:id="440"/>
    </w:p>
    <w:p w:rsidR="00DB2296" w:rsidRPr="000C1C8A" w:rsidRDefault="00DB2296" w:rsidP="00DB2296">
      <w:pPr>
        <w:pStyle w:val="libNum"/>
        <w:rPr>
          <w:rtl/>
        </w:rPr>
      </w:pPr>
      <w:r w:rsidRPr="000C1C8A">
        <w:rPr>
          <w:rtl/>
        </w:rPr>
        <w:t>722</w:t>
      </w:r>
    </w:p>
    <w:p w:rsidR="00DB2296" w:rsidRPr="000C1C8A" w:rsidRDefault="00DB2296" w:rsidP="00DB2296">
      <w:pPr>
        <w:pStyle w:val="libNormal"/>
        <w:rPr>
          <w:rtl/>
        </w:rPr>
      </w:pPr>
      <w:r w:rsidRPr="000C1C8A">
        <w:rPr>
          <w:rtl/>
        </w:rPr>
        <w:t>1</w:t>
      </w:r>
      <w:r>
        <w:rPr>
          <w:rtl/>
        </w:rPr>
        <w:t xml:space="preserve"> - </w:t>
      </w:r>
      <w:r w:rsidRPr="000C1C8A">
        <w:rPr>
          <w:rtl/>
        </w:rPr>
        <w:t>محمد بن يعقوب عن أبي علي الأشعري عن محمد بن عبد الجبار عن صفوان</w:t>
      </w:r>
      <w:r>
        <w:rPr>
          <w:rtl/>
        </w:rPr>
        <w:t xml:space="preserve"> </w:t>
      </w:r>
      <w:r w:rsidRPr="000C1C8A">
        <w:rPr>
          <w:rtl/>
        </w:rPr>
        <w:t>عن عبد الله بن سنان قال</w:t>
      </w:r>
      <w:r>
        <w:rPr>
          <w:rtl/>
        </w:rPr>
        <w:t>:</w:t>
      </w:r>
      <w:r w:rsidRPr="000C1C8A">
        <w:rPr>
          <w:rtl/>
        </w:rPr>
        <w:t xml:space="preserve"> قال أبو عبد الله </w:t>
      </w:r>
      <w:r w:rsidRPr="00DF6E40">
        <w:rPr>
          <w:rStyle w:val="libAlaemChar"/>
          <w:rtl/>
        </w:rPr>
        <w:t>عليه‌السلام</w:t>
      </w:r>
      <w:r w:rsidRPr="000C1C8A">
        <w:rPr>
          <w:rtl/>
        </w:rPr>
        <w:t xml:space="preserve"> من وجب عليه فداء صيد</w:t>
      </w:r>
      <w:r>
        <w:rPr>
          <w:rtl/>
        </w:rPr>
        <w:t xml:space="preserve"> </w:t>
      </w:r>
      <w:r w:rsidRPr="000C1C8A">
        <w:rPr>
          <w:rtl/>
        </w:rPr>
        <w:t>أصابه وهو محرم فإن كان حاجا نحر هديه الذي يجب عليه بمنى وإن كان معتمرا</w:t>
      </w:r>
      <w:r>
        <w:rPr>
          <w:rtl/>
        </w:rPr>
        <w:t xml:space="preserve"> </w:t>
      </w:r>
      <w:r w:rsidRPr="000C1C8A">
        <w:rPr>
          <w:rtl/>
        </w:rPr>
        <w:t>نحره بمكة قبالة الكعبة</w:t>
      </w:r>
      <w:r>
        <w:rPr>
          <w:rtl/>
        </w:rPr>
        <w:t>.</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FE1A16">
        <w:rPr>
          <w:rtl/>
        </w:rPr>
        <w:t xml:space="preserve"> 720</w:t>
      </w:r>
      <w:r>
        <w:rPr>
          <w:rtl/>
        </w:rPr>
        <w:t xml:space="preserve"> - </w:t>
      </w:r>
      <w:r w:rsidRPr="00FE1A16">
        <w:rPr>
          <w:rtl/>
        </w:rPr>
        <w:t>التهذيب ج 1 ص 553.</w:t>
      </w:r>
    </w:p>
    <w:p w:rsidR="00DB2296" w:rsidRDefault="00DB2296" w:rsidP="00DB2296">
      <w:pPr>
        <w:pStyle w:val="libFootnote"/>
        <w:rPr>
          <w:rtl/>
        </w:rPr>
      </w:pPr>
      <w:r>
        <w:rPr>
          <w:rtl/>
        </w:rPr>
        <w:t xml:space="preserve">- </w:t>
      </w:r>
      <w:r w:rsidRPr="000C1C8A">
        <w:rPr>
          <w:rtl/>
        </w:rPr>
        <w:t>721</w:t>
      </w:r>
      <w:r>
        <w:rPr>
          <w:rtl/>
        </w:rPr>
        <w:t xml:space="preserve"> - </w:t>
      </w:r>
      <w:r w:rsidRPr="000C1C8A">
        <w:rPr>
          <w:rtl/>
        </w:rPr>
        <w:t>التهذيب ج 1 ص 553 الكافي ج 1 ص 273 بتفاوت في المتن</w:t>
      </w:r>
      <w:r>
        <w:rPr>
          <w:rtl/>
        </w:rPr>
        <w:t>.</w:t>
      </w:r>
    </w:p>
    <w:p w:rsidR="00DB2296" w:rsidRPr="000C1C8A" w:rsidRDefault="00DB2296" w:rsidP="00DB2296">
      <w:pPr>
        <w:pStyle w:val="libFootnote"/>
        <w:rPr>
          <w:rtl/>
        </w:rPr>
      </w:pPr>
      <w:r>
        <w:rPr>
          <w:rtl/>
        </w:rPr>
        <w:t xml:space="preserve">- </w:t>
      </w:r>
      <w:r w:rsidRPr="000C1C8A">
        <w:rPr>
          <w:rtl/>
        </w:rPr>
        <w:t>722</w:t>
      </w:r>
      <w:r>
        <w:rPr>
          <w:rtl/>
        </w:rPr>
        <w:t xml:space="preserve"> - </w:t>
      </w:r>
      <w:r w:rsidRPr="000C1C8A">
        <w:rPr>
          <w:rtl/>
        </w:rPr>
        <w:t>التهذيب ج 1 ص 553 الكافي ج 1 ص 271</w:t>
      </w:r>
      <w:r>
        <w:rPr>
          <w:rtl/>
        </w:rPr>
        <w:t>.</w:t>
      </w:r>
    </w:p>
    <w:p w:rsidR="00DB2296" w:rsidRPr="000C1C8A" w:rsidRDefault="00DB2296" w:rsidP="00DB2296">
      <w:pPr>
        <w:pStyle w:val="libPoemTini"/>
        <w:rPr>
          <w:rtl/>
        </w:rPr>
      </w:pPr>
      <w:r>
        <w:rPr>
          <w:rtl/>
        </w:rPr>
        <w:br w:type="page"/>
      </w:r>
    </w:p>
    <w:p w:rsidR="00DB2296" w:rsidRPr="000C1C8A" w:rsidRDefault="00DB2296" w:rsidP="00DB2296">
      <w:pPr>
        <w:pStyle w:val="libNum"/>
        <w:rPr>
          <w:rtl/>
        </w:rPr>
      </w:pPr>
      <w:r w:rsidRPr="000C1C8A">
        <w:rPr>
          <w:rtl/>
        </w:rPr>
        <w:lastRenderedPageBreak/>
        <w:t>723</w:t>
      </w:r>
    </w:p>
    <w:p w:rsidR="00DB2296" w:rsidRPr="000C1C8A" w:rsidRDefault="00DB2296" w:rsidP="00DB2296">
      <w:pPr>
        <w:pStyle w:val="libNormal"/>
        <w:rPr>
          <w:rtl/>
        </w:rPr>
      </w:pPr>
      <w:r w:rsidRPr="000C1C8A">
        <w:rPr>
          <w:rtl/>
        </w:rPr>
        <w:t>2</w:t>
      </w:r>
      <w:r>
        <w:rPr>
          <w:rtl/>
        </w:rPr>
        <w:t xml:space="preserve"> - </w:t>
      </w:r>
      <w:r w:rsidRPr="000C1C8A">
        <w:rPr>
          <w:rtl/>
        </w:rPr>
        <w:t>عنه عن الحسين بن محمد عن معلى بن محمد عن الحسن بن علي عن أبان عن</w:t>
      </w:r>
      <w:r>
        <w:rPr>
          <w:rtl/>
        </w:rPr>
        <w:t xml:space="preserve"> </w:t>
      </w:r>
      <w:r w:rsidRPr="000C1C8A">
        <w:rPr>
          <w:rtl/>
        </w:rPr>
        <w:t xml:space="preserve">زرارة عن أبي جعفر </w:t>
      </w:r>
      <w:r w:rsidRPr="00DF6E40">
        <w:rPr>
          <w:rStyle w:val="libAlaemChar"/>
          <w:rtl/>
        </w:rPr>
        <w:t>عليه‌السلام</w:t>
      </w:r>
      <w:r w:rsidRPr="000C1C8A">
        <w:rPr>
          <w:rtl/>
        </w:rPr>
        <w:t xml:space="preserve"> أنه قال</w:t>
      </w:r>
      <w:r>
        <w:rPr>
          <w:rtl/>
        </w:rPr>
        <w:t>:</w:t>
      </w:r>
      <w:r w:rsidRPr="000C1C8A">
        <w:rPr>
          <w:rtl/>
        </w:rPr>
        <w:t xml:space="preserve"> في المحرم إذا أصاب صيدا فوجب عليه</w:t>
      </w:r>
      <w:r>
        <w:rPr>
          <w:rtl/>
        </w:rPr>
        <w:t xml:space="preserve"> </w:t>
      </w:r>
      <w:r w:rsidRPr="000C1C8A">
        <w:rPr>
          <w:rtl/>
        </w:rPr>
        <w:t>الهدى فعليه أن ينحره إن كان في الحج بمنى حيث ينحر الناس</w:t>
      </w:r>
      <w:r>
        <w:rPr>
          <w:rtl/>
        </w:rPr>
        <w:t>،</w:t>
      </w:r>
      <w:r w:rsidRPr="000C1C8A">
        <w:rPr>
          <w:rtl/>
        </w:rPr>
        <w:t xml:space="preserve"> وإن كان عمرة</w:t>
      </w:r>
      <w:r>
        <w:rPr>
          <w:rtl/>
        </w:rPr>
        <w:t xml:space="preserve"> </w:t>
      </w:r>
      <w:r w:rsidRPr="000C1C8A">
        <w:rPr>
          <w:rtl/>
        </w:rPr>
        <w:t>نحره بمكة وإن شاء تركه إلى أن يقدم فيشتريه فإنه يجزي عنه</w:t>
      </w:r>
      <w:r>
        <w:rPr>
          <w:rtl/>
        </w:rPr>
        <w:t>.</w:t>
      </w:r>
    </w:p>
    <w:p w:rsidR="00DB2296" w:rsidRPr="000C1C8A" w:rsidRDefault="00DB2296" w:rsidP="00DB2296">
      <w:pPr>
        <w:pStyle w:val="libNormal"/>
        <w:rPr>
          <w:rtl/>
        </w:rPr>
      </w:pPr>
      <w:r w:rsidRPr="000C1C8A">
        <w:rPr>
          <w:rtl/>
        </w:rPr>
        <w:t xml:space="preserve">قوله </w:t>
      </w:r>
      <w:r w:rsidRPr="00DF6E40">
        <w:rPr>
          <w:rStyle w:val="libAlaemChar"/>
          <w:rtl/>
        </w:rPr>
        <w:t>عليه‌السلام</w:t>
      </w:r>
      <w:r>
        <w:rPr>
          <w:rtl/>
        </w:rPr>
        <w:t>:</w:t>
      </w:r>
      <w:r w:rsidRPr="000C1C8A">
        <w:rPr>
          <w:rtl/>
        </w:rPr>
        <w:t xml:space="preserve"> وإن شاء تركه إلى أن يقدم فيشتريه رخصة في تأخير الفداء إلى</w:t>
      </w:r>
      <w:r>
        <w:rPr>
          <w:rtl/>
        </w:rPr>
        <w:t xml:space="preserve"> </w:t>
      </w:r>
      <w:r w:rsidRPr="000C1C8A">
        <w:rPr>
          <w:rtl/>
        </w:rPr>
        <w:t>مكة أو منى والأفضل أن يفديه من حيث أصابه</w:t>
      </w:r>
      <w:r>
        <w:rPr>
          <w:rtl/>
        </w:rPr>
        <w:t>،</w:t>
      </w:r>
      <w:r w:rsidRPr="000C1C8A">
        <w:rPr>
          <w:rtl/>
        </w:rPr>
        <w:t xml:space="preserve"> يدل على ذلك</w:t>
      </w:r>
      <w:r>
        <w:rPr>
          <w:rtl/>
        </w:rPr>
        <w:t>:</w:t>
      </w:r>
    </w:p>
    <w:p w:rsidR="00DB2296" w:rsidRPr="000C1C8A" w:rsidRDefault="00DB2296" w:rsidP="00DB2296">
      <w:pPr>
        <w:pStyle w:val="libNum"/>
        <w:rPr>
          <w:rtl/>
        </w:rPr>
      </w:pPr>
      <w:r w:rsidRPr="000C1C8A">
        <w:rPr>
          <w:rtl/>
        </w:rPr>
        <w:t>724</w:t>
      </w:r>
    </w:p>
    <w:p w:rsidR="00DB2296" w:rsidRPr="000C1C8A" w:rsidRDefault="00DB2296" w:rsidP="00DB2296">
      <w:pPr>
        <w:pStyle w:val="libNormal"/>
        <w:rPr>
          <w:rtl/>
        </w:rPr>
      </w:pPr>
      <w:r w:rsidRPr="000C1C8A">
        <w:rPr>
          <w:rtl/>
        </w:rPr>
        <w:t>3</w:t>
      </w:r>
      <w:r>
        <w:rPr>
          <w:rtl/>
        </w:rPr>
        <w:t xml:space="preserve"> - </w:t>
      </w:r>
      <w:r w:rsidRPr="000C1C8A">
        <w:rPr>
          <w:rtl/>
        </w:rPr>
        <w:t>ما رواه محمد بن يعقوب عن علي بن إبراهيم عن أبيه عن ابن أبي عمير عن</w:t>
      </w:r>
      <w:r>
        <w:rPr>
          <w:rtl/>
        </w:rPr>
        <w:t xml:space="preserve"> </w:t>
      </w:r>
      <w:r w:rsidRPr="000C1C8A">
        <w:rPr>
          <w:rtl/>
        </w:rPr>
        <w:t>معاوية بن عمار قال</w:t>
      </w:r>
      <w:r>
        <w:rPr>
          <w:rtl/>
        </w:rPr>
        <w:t>:</w:t>
      </w:r>
      <w:r w:rsidRPr="000C1C8A">
        <w:rPr>
          <w:rtl/>
        </w:rPr>
        <w:t xml:space="preserve"> يفدي المحرم فداء الصيد من حيث أصابه</w:t>
      </w:r>
      <w:r>
        <w:rPr>
          <w:rtl/>
        </w:rPr>
        <w:t>.</w:t>
      </w:r>
    </w:p>
    <w:p w:rsidR="00DB2296" w:rsidRPr="000C1C8A" w:rsidRDefault="00DB2296" w:rsidP="00DB2296">
      <w:pPr>
        <w:pStyle w:val="libNum"/>
        <w:rPr>
          <w:rtl/>
        </w:rPr>
      </w:pPr>
      <w:r w:rsidRPr="000C1C8A">
        <w:rPr>
          <w:rtl/>
        </w:rPr>
        <w:t>725</w:t>
      </w:r>
    </w:p>
    <w:p w:rsidR="00DB2296" w:rsidRPr="000C1C8A" w:rsidRDefault="00DB2296" w:rsidP="00DB2296">
      <w:pPr>
        <w:pStyle w:val="libNormal"/>
        <w:rPr>
          <w:rtl/>
        </w:rPr>
      </w:pPr>
      <w:r w:rsidRPr="000C1C8A">
        <w:rPr>
          <w:rtl/>
        </w:rPr>
        <w:t>4</w:t>
      </w:r>
      <w:r>
        <w:rPr>
          <w:rtl/>
        </w:rPr>
        <w:t xml:space="preserve"> - </w:t>
      </w:r>
      <w:r w:rsidRPr="000C1C8A">
        <w:rPr>
          <w:rtl/>
        </w:rPr>
        <w:t>فأما ما رواه موسى بن القاسم عن صفوان عن ابن أبي عمير عن منصور بن</w:t>
      </w:r>
      <w:r>
        <w:rPr>
          <w:rtl/>
        </w:rPr>
        <w:t xml:space="preserve"> </w:t>
      </w:r>
      <w:r w:rsidRPr="000C1C8A">
        <w:rPr>
          <w:rtl/>
        </w:rPr>
        <w:t>ابن حازم قال</w:t>
      </w:r>
      <w:r>
        <w:rPr>
          <w:rtl/>
        </w:rPr>
        <w:t>:</w:t>
      </w:r>
      <w:r w:rsidRPr="000C1C8A">
        <w:rPr>
          <w:rtl/>
        </w:rPr>
        <w:t xml:space="preserve"> سألت أبا عبد الله </w:t>
      </w:r>
      <w:r w:rsidRPr="00DF6E40">
        <w:rPr>
          <w:rStyle w:val="libAlaemChar"/>
          <w:rtl/>
        </w:rPr>
        <w:t>عليه‌السلام</w:t>
      </w:r>
      <w:r w:rsidRPr="000C1C8A">
        <w:rPr>
          <w:rtl/>
        </w:rPr>
        <w:t xml:space="preserve"> عن كفارة العمرة المفردة أين تكون</w:t>
      </w:r>
      <w:r>
        <w:rPr>
          <w:rtl/>
        </w:rPr>
        <w:t xml:space="preserve">؟ </w:t>
      </w:r>
      <w:r w:rsidRPr="000C1C8A">
        <w:rPr>
          <w:rtl/>
        </w:rPr>
        <w:t>فقال</w:t>
      </w:r>
      <w:r>
        <w:rPr>
          <w:rtl/>
        </w:rPr>
        <w:t>:</w:t>
      </w:r>
      <w:r w:rsidRPr="000C1C8A">
        <w:rPr>
          <w:rtl/>
        </w:rPr>
        <w:t xml:space="preserve"> بمكة إلا أن يشاء صاحبها أن يؤخرها إلى منى</w:t>
      </w:r>
      <w:r>
        <w:rPr>
          <w:rtl/>
        </w:rPr>
        <w:t>،</w:t>
      </w:r>
      <w:r w:rsidRPr="000C1C8A">
        <w:rPr>
          <w:rtl/>
        </w:rPr>
        <w:t xml:space="preserve"> ويجعلها بمكة أحب</w:t>
      </w:r>
      <w:r>
        <w:rPr>
          <w:rtl/>
        </w:rPr>
        <w:t xml:space="preserve"> </w:t>
      </w:r>
      <w:r w:rsidRPr="000C1C8A">
        <w:rPr>
          <w:rtl/>
        </w:rPr>
        <w:t>إلي وأفضل</w:t>
      </w:r>
      <w:r>
        <w:rPr>
          <w:rtl/>
        </w:rPr>
        <w:t>.</w:t>
      </w:r>
    </w:p>
    <w:p w:rsidR="00DB2296" w:rsidRPr="000C1C8A" w:rsidRDefault="00DB2296" w:rsidP="00DB2296">
      <w:pPr>
        <w:pStyle w:val="libNormal"/>
        <w:rPr>
          <w:rtl/>
        </w:rPr>
      </w:pPr>
      <w:r w:rsidRPr="000C1C8A">
        <w:rPr>
          <w:rtl/>
        </w:rPr>
        <w:t>فالوجه في هذا الخبر أحد شيئين</w:t>
      </w:r>
      <w:r>
        <w:rPr>
          <w:rtl/>
        </w:rPr>
        <w:t>،</w:t>
      </w:r>
      <w:r w:rsidRPr="000C1C8A">
        <w:rPr>
          <w:rtl/>
        </w:rPr>
        <w:t xml:space="preserve"> أحدهما أن يكون ذلك إخبارا عن الاجزاء</w:t>
      </w:r>
      <w:r>
        <w:rPr>
          <w:rtl/>
        </w:rPr>
        <w:t xml:space="preserve">، </w:t>
      </w:r>
      <w:r w:rsidRPr="000C1C8A">
        <w:rPr>
          <w:rtl/>
        </w:rPr>
        <w:t>والاخبار الأولة تكون متناولة للفضل وقد صرح بذلك في الخبر من قوله ويجعلها</w:t>
      </w:r>
      <w:r>
        <w:rPr>
          <w:rtl/>
        </w:rPr>
        <w:t xml:space="preserve"> </w:t>
      </w:r>
      <w:r w:rsidRPr="000C1C8A">
        <w:rPr>
          <w:rtl/>
        </w:rPr>
        <w:t>بمكة أحب إلي</w:t>
      </w:r>
      <w:r>
        <w:rPr>
          <w:rtl/>
        </w:rPr>
        <w:t>،</w:t>
      </w:r>
      <w:r w:rsidRPr="000C1C8A">
        <w:rPr>
          <w:rtl/>
        </w:rPr>
        <w:t xml:space="preserve"> والوجه الآخر</w:t>
      </w:r>
      <w:r>
        <w:rPr>
          <w:rtl/>
        </w:rPr>
        <w:t>:</w:t>
      </w:r>
      <w:r w:rsidRPr="000C1C8A">
        <w:rPr>
          <w:rtl/>
        </w:rPr>
        <w:t xml:space="preserve"> أن يكون ذلك مختصا بما عدا كفارة الصيد لان</w:t>
      </w:r>
      <w:r>
        <w:rPr>
          <w:rtl/>
        </w:rPr>
        <w:t xml:space="preserve"> </w:t>
      </w:r>
      <w:r w:rsidRPr="000C1C8A">
        <w:rPr>
          <w:rtl/>
        </w:rPr>
        <w:t>الذي لا يجوز ذبحه إلا بمكة كفارة الصيد فما عدا ذلك من الكفارات يجوز ذبحها بمنى</w:t>
      </w:r>
      <w:r>
        <w:rPr>
          <w:rtl/>
        </w:rPr>
        <w:t xml:space="preserve"> </w:t>
      </w:r>
      <w:r w:rsidRPr="000C1C8A">
        <w:rPr>
          <w:rtl/>
        </w:rPr>
        <w:t>وإن كان ذبحها بمكة أفضل</w:t>
      </w:r>
      <w:r>
        <w:rPr>
          <w:rtl/>
        </w:rPr>
        <w:t>،</w:t>
      </w:r>
      <w:r w:rsidRPr="000C1C8A">
        <w:rPr>
          <w:rtl/>
        </w:rPr>
        <w:t xml:space="preserve"> يدل على ذلك</w:t>
      </w:r>
      <w:r>
        <w:rPr>
          <w:rtl/>
        </w:rPr>
        <w:t>:</w:t>
      </w:r>
    </w:p>
    <w:p w:rsidR="00DB2296" w:rsidRPr="000C1C8A" w:rsidRDefault="00DB2296" w:rsidP="00DB2296">
      <w:pPr>
        <w:pStyle w:val="libNum"/>
        <w:rPr>
          <w:rtl/>
        </w:rPr>
      </w:pPr>
      <w:r w:rsidRPr="000C1C8A">
        <w:rPr>
          <w:rtl/>
        </w:rPr>
        <w:t>726</w:t>
      </w:r>
    </w:p>
    <w:p w:rsidR="00DB2296" w:rsidRPr="000C1C8A" w:rsidRDefault="00DB2296" w:rsidP="00DB2296">
      <w:pPr>
        <w:pStyle w:val="libNormal"/>
        <w:rPr>
          <w:rtl/>
        </w:rPr>
      </w:pPr>
      <w:r w:rsidRPr="000C1C8A">
        <w:rPr>
          <w:rtl/>
        </w:rPr>
        <w:t>5</w:t>
      </w:r>
      <w:r>
        <w:rPr>
          <w:rtl/>
        </w:rPr>
        <w:t xml:space="preserve"> - </w:t>
      </w:r>
      <w:r w:rsidRPr="000C1C8A">
        <w:rPr>
          <w:rtl/>
        </w:rPr>
        <w:t>ما رواه محمد بن يعقوب عن عدة من أصحابنا عن سهل بن زياد عن أحمد</w:t>
      </w:r>
      <w:r>
        <w:rPr>
          <w:rtl/>
        </w:rPr>
        <w:t xml:space="preserve"> </w:t>
      </w:r>
      <w:r w:rsidRPr="000C1C8A">
        <w:rPr>
          <w:rtl/>
        </w:rPr>
        <w:t xml:space="preserve">ابن محمد عن بعض رجاله عن أبي عبد الله </w:t>
      </w:r>
      <w:r w:rsidRPr="00DF6E40">
        <w:rPr>
          <w:rStyle w:val="libAlaemChar"/>
          <w:rtl/>
        </w:rPr>
        <w:t>عليه‌السلام</w:t>
      </w:r>
      <w:r w:rsidRPr="000C1C8A">
        <w:rPr>
          <w:rtl/>
        </w:rPr>
        <w:t xml:space="preserve"> قال</w:t>
      </w:r>
      <w:r>
        <w:rPr>
          <w:rtl/>
        </w:rPr>
        <w:t>:</w:t>
      </w:r>
      <w:r w:rsidRPr="000C1C8A">
        <w:rPr>
          <w:rtl/>
        </w:rPr>
        <w:t xml:space="preserve"> من وجب عليه هدي</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FE1A16">
        <w:rPr>
          <w:rtl/>
        </w:rPr>
        <w:t xml:space="preserve"> 723</w:t>
      </w:r>
      <w:r>
        <w:rPr>
          <w:rtl/>
        </w:rPr>
        <w:t xml:space="preserve"> - </w:t>
      </w:r>
      <w:r w:rsidRPr="00FE1A16">
        <w:rPr>
          <w:rtl/>
        </w:rPr>
        <w:t>724</w:t>
      </w:r>
      <w:r>
        <w:rPr>
          <w:rtl/>
        </w:rPr>
        <w:t xml:space="preserve"> - </w:t>
      </w:r>
      <w:r w:rsidRPr="00FE1A16">
        <w:rPr>
          <w:rtl/>
        </w:rPr>
        <w:t>التهذيب ج 1 ص 554 الكافي ج 1 ص 271.</w:t>
      </w:r>
    </w:p>
    <w:p w:rsidR="00DB2296" w:rsidRPr="000C1C8A" w:rsidRDefault="00DB2296" w:rsidP="00DB2296">
      <w:pPr>
        <w:pStyle w:val="libFootnote"/>
        <w:rPr>
          <w:rtl/>
        </w:rPr>
      </w:pPr>
      <w:r>
        <w:rPr>
          <w:rtl/>
        </w:rPr>
        <w:t xml:space="preserve">- </w:t>
      </w:r>
      <w:r w:rsidRPr="000C1C8A">
        <w:rPr>
          <w:rtl/>
        </w:rPr>
        <w:t>725</w:t>
      </w:r>
      <w:r>
        <w:rPr>
          <w:rtl/>
        </w:rPr>
        <w:t xml:space="preserve"> - </w:t>
      </w:r>
      <w:r w:rsidRPr="000C1C8A">
        <w:rPr>
          <w:rtl/>
        </w:rPr>
        <w:t>726</w:t>
      </w:r>
      <w:r>
        <w:rPr>
          <w:rtl/>
        </w:rPr>
        <w:t xml:space="preserve"> - </w:t>
      </w:r>
      <w:r w:rsidRPr="000C1C8A">
        <w:rPr>
          <w:rtl/>
        </w:rPr>
        <w:t>التهذيب ج 1 ص 554 واخرج الأخير الكليني في الكافي ج 1 ص 271</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في إحرامه فله أن ينحره حيث شاء إلا فداء الصيد فإن الله تعالى يقول</w:t>
      </w:r>
      <w:r>
        <w:rPr>
          <w:rtl/>
        </w:rPr>
        <w:t>:</w:t>
      </w:r>
      <w:r w:rsidRPr="000C1C8A">
        <w:rPr>
          <w:rtl/>
        </w:rPr>
        <w:t xml:space="preserve"> </w:t>
      </w:r>
      <w:r>
        <w:rPr>
          <w:rtl/>
        </w:rPr>
        <w:t>(</w:t>
      </w:r>
      <w:r w:rsidRPr="000C1C8A">
        <w:rPr>
          <w:rtl/>
        </w:rPr>
        <w:t xml:space="preserve"> هديا</w:t>
      </w:r>
      <w:r>
        <w:rPr>
          <w:rtl/>
        </w:rPr>
        <w:t xml:space="preserve"> </w:t>
      </w:r>
      <w:r w:rsidRPr="000C1C8A">
        <w:rPr>
          <w:rtl/>
        </w:rPr>
        <w:t>بالغ الكعبة )</w:t>
      </w:r>
      <w:r>
        <w:rPr>
          <w:rtl/>
        </w:rPr>
        <w:t>.</w:t>
      </w:r>
    </w:p>
    <w:p w:rsidR="00DB2296" w:rsidRPr="000C1C8A" w:rsidRDefault="00DB2296" w:rsidP="00DB2296">
      <w:pPr>
        <w:pStyle w:val="Heading2Center"/>
        <w:rPr>
          <w:rtl/>
        </w:rPr>
      </w:pPr>
      <w:bookmarkStart w:id="441" w:name="_Toc373338754"/>
      <w:bookmarkStart w:id="442" w:name="_Toc376941561"/>
      <w:bookmarkStart w:id="443" w:name="_Toc376950798"/>
      <w:r w:rsidRPr="000C1C8A">
        <w:rPr>
          <w:rtl/>
        </w:rPr>
        <w:t>138</w:t>
      </w:r>
      <w:r>
        <w:rPr>
          <w:rtl/>
        </w:rPr>
        <w:t xml:space="preserve"> - </w:t>
      </w:r>
      <w:r w:rsidRPr="000C1C8A">
        <w:rPr>
          <w:rtl/>
        </w:rPr>
        <w:t>باب ما ذبح من الصيد في الحل هل يجوز أكله في الحرم للمحل أم لا</w:t>
      </w:r>
      <w:bookmarkEnd w:id="441"/>
      <w:bookmarkEnd w:id="442"/>
      <w:bookmarkEnd w:id="443"/>
    </w:p>
    <w:p w:rsidR="00DB2296" w:rsidRPr="000C1C8A" w:rsidRDefault="00DB2296" w:rsidP="00DB2296">
      <w:pPr>
        <w:pStyle w:val="libNum"/>
        <w:rPr>
          <w:rtl/>
        </w:rPr>
      </w:pPr>
      <w:r w:rsidRPr="000C1C8A">
        <w:rPr>
          <w:rtl/>
        </w:rPr>
        <w:t>727</w:t>
      </w:r>
    </w:p>
    <w:p w:rsidR="00DB2296" w:rsidRPr="000C1C8A" w:rsidRDefault="00DB2296" w:rsidP="00DB2296">
      <w:pPr>
        <w:pStyle w:val="libNormal"/>
        <w:rPr>
          <w:rtl/>
        </w:rPr>
      </w:pPr>
      <w:r w:rsidRPr="000C1C8A">
        <w:rPr>
          <w:rtl/>
        </w:rPr>
        <w:t>1</w:t>
      </w:r>
      <w:r>
        <w:rPr>
          <w:rtl/>
        </w:rPr>
        <w:t xml:space="preserve"> - </w:t>
      </w:r>
      <w:r w:rsidRPr="000C1C8A">
        <w:rPr>
          <w:rtl/>
        </w:rPr>
        <w:t>موسى بن القاسم عن صفوان عن معاوية بن عمار عن الحكم بن عتيبة قال</w:t>
      </w:r>
      <w:r>
        <w:rPr>
          <w:rtl/>
        </w:rPr>
        <w:t xml:space="preserve">: </w:t>
      </w:r>
      <w:r w:rsidRPr="000C1C8A">
        <w:rPr>
          <w:rtl/>
        </w:rPr>
        <w:t xml:space="preserve">قلت لأبي جعفر </w:t>
      </w:r>
      <w:r w:rsidRPr="00DF6E40">
        <w:rPr>
          <w:rStyle w:val="libAlaemChar"/>
          <w:rtl/>
        </w:rPr>
        <w:t>عليه‌السلام</w:t>
      </w:r>
      <w:r w:rsidRPr="000C1C8A">
        <w:rPr>
          <w:rtl/>
        </w:rPr>
        <w:t xml:space="preserve"> ما تقول في حمام أهلي ذبح في الحل وأدخل الحرم</w:t>
      </w:r>
      <w:r>
        <w:rPr>
          <w:rtl/>
        </w:rPr>
        <w:t xml:space="preserve">؟ </w:t>
      </w:r>
      <w:r w:rsidRPr="000C1C8A">
        <w:rPr>
          <w:rtl/>
        </w:rPr>
        <w:t>فقال</w:t>
      </w:r>
      <w:r>
        <w:rPr>
          <w:rtl/>
        </w:rPr>
        <w:t>:</w:t>
      </w:r>
      <w:r w:rsidRPr="000C1C8A">
        <w:rPr>
          <w:rtl/>
        </w:rPr>
        <w:t xml:space="preserve"> لا بأس بأكله إن كان محلا وإن كان محرما فلا</w:t>
      </w:r>
      <w:r>
        <w:rPr>
          <w:rtl/>
        </w:rPr>
        <w:t>،</w:t>
      </w:r>
      <w:r w:rsidRPr="000C1C8A">
        <w:rPr>
          <w:rtl/>
        </w:rPr>
        <w:t xml:space="preserve"> وقال</w:t>
      </w:r>
      <w:r>
        <w:rPr>
          <w:rtl/>
        </w:rPr>
        <w:t>:</w:t>
      </w:r>
      <w:r w:rsidRPr="000C1C8A">
        <w:rPr>
          <w:rtl/>
        </w:rPr>
        <w:t xml:space="preserve"> إن أدخل الحرم</w:t>
      </w:r>
      <w:r>
        <w:rPr>
          <w:rtl/>
        </w:rPr>
        <w:t xml:space="preserve"> </w:t>
      </w:r>
      <w:r w:rsidRPr="000C1C8A">
        <w:rPr>
          <w:rtl/>
        </w:rPr>
        <w:t>فذبح فيه فإنه ذبح بعد ما دخل مأمنه</w:t>
      </w:r>
      <w:r>
        <w:rPr>
          <w:rtl/>
        </w:rPr>
        <w:t>.</w:t>
      </w:r>
    </w:p>
    <w:p w:rsidR="00DB2296" w:rsidRPr="000C1C8A" w:rsidRDefault="00DB2296" w:rsidP="00DB2296">
      <w:pPr>
        <w:pStyle w:val="libNum"/>
        <w:rPr>
          <w:rtl/>
        </w:rPr>
      </w:pPr>
      <w:r w:rsidRPr="000C1C8A">
        <w:rPr>
          <w:rtl/>
        </w:rPr>
        <w:t>728</w:t>
      </w:r>
    </w:p>
    <w:p w:rsidR="00DB2296" w:rsidRPr="000C1C8A" w:rsidRDefault="00DB2296" w:rsidP="00DB2296">
      <w:pPr>
        <w:pStyle w:val="libNormal"/>
        <w:rPr>
          <w:rtl/>
        </w:rPr>
      </w:pPr>
      <w:r w:rsidRPr="000C1C8A">
        <w:rPr>
          <w:rtl/>
        </w:rPr>
        <w:t>2</w:t>
      </w:r>
      <w:r>
        <w:rPr>
          <w:rtl/>
        </w:rPr>
        <w:t xml:space="preserve"> - </w:t>
      </w:r>
      <w:r w:rsidRPr="000C1C8A">
        <w:rPr>
          <w:rtl/>
        </w:rPr>
        <w:t>الحسين بن سعيد عن علي بن النعمان عن ابن مسكان عن منصور بن حازم عن</w:t>
      </w:r>
      <w:r>
        <w:rPr>
          <w:rtl/>
        </w:rPr>
        <w:t xml:space="preserve"> </w:t>
      </w:r>
      <w:r w:rsidRPr="000C1C8A">
        <w:rPr>
          <w:rtl/>
        </w:rPr>
        <w:t xml:space="preserve">أبي عبد الله </w:t>
      </w:r>
      <w:r w:rsidRPr="00DF6E40">
        <w:rPr>
          <w:rStyle w:val="libAlaemChar"/>
          <w:rtl/>
        </w:rPr>
        <w:t>عليه‌السلام</w:t>
      </w:r>
      <w:r w:rsidRPr="000C1C8A">
        <w:rPr>
          <w:rtl/>
        </w:rPr>
        <w:t xml:space="preserve"> في حمام ذبح في الحل قال</w:t>
      </w:r>
      <w:r>
        <w:rPr>
          <w:rtl/>
        </w:rPr>
        <w:t>:</w:t>
      </w:r>
      <w:r w:rsidRPr="000C1C8A">
        <w:rPr>
          <w:rtl/>
        </w:rPr>
        <w:t xml:space="preserve"> لا يأكله محرم وإذا أدخل مكة أكله</w:t>
      </w:r>
      <w:r>
        <w:rPr>
          <w:rtl/>
        </w:rPr>
        <w:t xml:space="preserve"> </w:t>
      </w:r>
      <w:r w:rsidRPr="000C1C8A">
        <w:rPr>
          <w:rtl/>
        </w:rPr>
        <w:t>المحل بمكة</w:t>
      </w:r>
      <w:r>
        <w:rPr>
          <w:rtl/>
        </w:rPr>
        <w:t>،</w:t>
      </w:r>
      <w:r w:rsidRPr="000C1C8A">
        <w:rPr>
          <w:rtl/>
        </w:rPr>
        <w:t xml:space="preserve"> وإذا أدخل الحرم حيا ثم ذبح في الحرم فلا يأكله لأنه ذبح بعد ما بلغ مأمنه</w:t>
      </w:r>
      <w:r>
        <w:rPr>
          <w:rtl/>
        </w:rPr>
        <w:t>.</w:t>
      </w:r>
    </w:p>
    <w:p w:rsidR="00DB2296" w:rsidRPr="000C1C8A" w:rsidRDefault="00DB2296" w:rsidP="00DB2296">
      <w:pPr>
        <w:pStyle w:val="libNum"/>
        <w:rPr>
          <w:rtl/>
        </w:rPr>
      </w:pPr>
      <w:r w:rsidRPr="000C1C8A">
        <w:rPr>
          <w:rtl/>
        </w:rPr>
        <w:t>729</w:t>
      </w:r>
    </w:p>
    <w:p w:rsidR="00DB2296" w:rsidRPr="000C1C8A" w:rsidRDefault="00DB2296" w:rsidP="00DB2296">
      <w:pPr>
        <w:pStyle w:val="libNormal"/>
        <w:rPr>
          <w:rtl/>
        </w:rPr>
      </w:pPr>
      <w:r w:rsidRPr="000C1C8A">
        <w:rPr>
          <w:rtl/>
        </w:rPr>
        <w:t>3</w:t>
      </w:r>
      <w:r>
        <w:rPr>
          <w:rtl/>
        </w:rPr>
        <w:t xml:space="preserve"> - </w:t>
      </w:r>
      <w:r w:rsidRPr="000C1C8A">
        <w:rPr>
          <w:rtl/>
        </w:rPr>
        <w:t>فأما ما رواه الحسين بن سعيد عن صفوان بن يحيى عن منصور قال</w:t>
      </w:r>
      <w:r>
        <w:rPr>
          <w:rtl/>
        </w:rPr>
        <w:t>:</w:t>
      </w:r>
      <w:r w:rsidRPr="000C1C8A">
        <w:rPr>
          <w:rtl/>
        </w:rPr>
        <w:t xml:space="preserve"> قلت</w:t>
      </w:r>
      <w:r>
        <w:rPr>
          <w:rtl/>
        </w:rPr>
        <w:t xml:space="preserve"> </w:t>
      </w:r>
      <w:r w:rsidRPr="000C1C8A">
        <w:rPr>
          <w:rtl/>
        </w:rPr>
        <w:t xml:space="preserve">لأبي عبد الله </w:t>
      </w:r>
      <w:r w:rsidRPr="00DF6E40">
        <w:rPr>
          <w:rStyle w:val="libAlaemChar"/>
          <w:rtl/>
        </w:rPr>
        <w:t>عليه‌السلام</w:t>
      </w:r>
      <w:r w:rsidRPr="000C1C8A">
        <w:rPr>
          <w:rtl/>
        </w:rPr>
        <w:t xml:space="preserve"> أهدي لنا طير مذبوح بمكة فأكله أهلنا فقال</w:t>
      </w:r>
      <w:r>
        <w:rPr>
          <w:rtl/>
        </w:rPr>
        <w:t>:</w:t>
      </w:r>
      <w:r w:rsidRPr="000C1C8A">
        <w:rPr>
          <w:rtl/>
        </w:rPr>
        <w:t xml:space="preserve"> لا يرى</w:t>
      </w:r>
      <w:r>
        <w:rPr>
          <w:rtl/>
        </w:rPr>
        <w:t xml:space="preserve"> </w:t>
      </w:r>
      <w:r w:rsidRPr="000C1C8A">
        <w:rPr>
          <w:rtl/>
        </w:rPr>
        <w:t>أهل مكة بأسا قلت فأي شئ تقول أنت</w:t>
      </w:r>
      <w:r>
        <w:rPr>
          <w:rtl/>
        </w:rPr>
        <w:t>؟</w:t>
      </w:r>
      <w:r w:rsidRPr="000C1C8A">
        <w:rPr>
          <w:rtl/>
        </w:rPr>
        <w:t xml:space="preserve"> قال</w:t>
      </w:r>
      <w:r>
        <w:rPr>
          <w:rtl/>
        </w:rPr>
        <w:t>:</w:t>
      </w:r>
      <w:r w:rsidRPr="000C1C8A">
        <w:rPr>
          <w:rtl/>
        </w:rPr>
        <w:t xml:space="preserve"> عليهم ثمنه</w:t>
      </w:r>
      <w:r>
        <w:rPr>
          <w:rtl/>
        </w:rPr>
        <w:t>.</w:t>
      </w:r>
    </w:p>
    <w:p w:rsidR="00DB2296" w:rsidRPr="000C1C8A" w:rsidRDefault="00DB2296" w:rsidP="00DB2296">
      <w:pPr>
        <w:pStyle w:val="libNormal"/>
        <w:rPr>
          <w:rtl/>
        </w:rPr>
      </w:pPr>
      <w:r w:rsidRPr="000C1C8A">
        <w:rPr>
          <w:rtl/>
        </w:rPr>
        <w:t>فمحمول على أنه كان ذبح في الحرم وليس في الخبر أنه كان ذبح في الحل</w:t>
      </w:r>
      <w:r>
        <w:rPr>
          <w:rtl/>
        </w:rPr>
        <w:t xml:space="preserve"> </w:t>
      </w:r>
      <w:r w:rsidRPr="000C1C8A">
        <w:rPr>
          <w:rtl/>
        </w:rPr>
        <w:t>أو الحرم</w:t>
      </w:r>
      <w:r>
        <w:rPr>
          <w:rtl/>
        </w:rPr>
        <w:t>،</w:t>
      </w:r>
      <w:r w:rsidRPr="000C1C8A">
        <w:rPr>
          <w:rtl/>
        </w:rPr>
        <w:t xml:space="preserve"> وإذا لم يكن ذلك في ظاهره وكان من الاخبار ما يتضمن تفصيل معناه</w:t>
      </w:r>
      <w:r>
        <w:rPr>
          <w:rtl/>
        </w:rPr>
        <w:t xml:space="preserve"> </w:t>
      </w:r>
      <w:r w:rsidRPr="000C1C8A">
        <w:rPr>
          <w:rtl/>
        </w:rPr>
        <w:t>فالأخذ به أولى</w:t>
      </w:r>
      <w:r>
        <w:rPr>
          <w:rtl/>
        </w:rPr>
        <w:t>،</w:t>
      </w:r>
      <w:r w:rsidRPr="000C1C8A">
        <w:rPr>
          <w:rtl/>
        </w:rPr>
        <w:t xml:space="preserve"> وقد قدمنا طرفا منها ويزيد ذلك بيانا</w:t>
      </w:r>
      <w:r>
        <w:rPr>
          <w:rtl/>
        </w:rPr>
        <w:t>:</w:t>
      </w:r>
    </w:p>
    <w:p w:rsidR="00DB2296" w:rsidRPr="000C1C8A" w:rsidRDefault="00DB2296" w:rsidP="00DB2296">
      <w:pPr>
        <w:pStyle w:val="libNum"/>
        <w:rPr>
          <w:rtl/>
        </w:rPr>
      </w:pPr>
      <w:r w:rsidRPr="000C1C8A">
        <w:rPr>
          <w:rtl/>
        </w:rPr>
        <w:t>730</w:t>
      </w:r>
    </w:p>
    <w:p w:rsidR="00DB2296" w:rsidRPr="000C1C8A" w:rsidRDefault="00DB2296" w:rsidP="00DB2296">
      <w:pPr>
        <w:pStyle w:val="libNormal"/>
        <w:rPr>
          <w:rtl/>
        </w:rPr>
      </w:pPr>
      <w:r w:rsidRPr="000C1C8A">
        <w:rPr>
          <w:rtl/>
        </w:rPr>
        <w:t>4</w:t>
      </w:r>
      <w:r>
        <w:rPr>
          <w:rtl/>
        </w:rPr>
        <w:t xml:space="preserve"> - </w:t>
      </w:r>
      <w:r w:rsidRPr="000C1C8A">
        <w:rPr>
          <w:rtl/>
        </w:rPr>
        <w:t>ما رواه الحسين بن سعيد عن عبيد بن معاوية بن شريح عن أبيه عن ابن</w:t>
      </w:r>
      <w:r>
        <w:rPr>
          <w:rtl/>
        </w:rPr>
        <w:t xml:space="preserve"> </w:t>
      </w:r>
      <w:r w:rsidRPr="000C1C8A">
        <w:rPr>
          <w:rtl/>
        </w:rPr>
        <w:t>سنان قال قلت</w:t>
      </w:r>
      <w:r>
        <w:rPr>
          <w:rtl/>
        </w:rPr>
        <w:t>:</w:t>
      </w:r>
      <w:r w:rsidRPr="000C1C8A">
        <w:rPr>
          <w:rtl/>
        </w:rPr>
        <w:t xml:space="preserve"> لأبي عبد الله </w:t>
      </w:r>
      <w:r w:rsidRPr="00DF6E40">
        <w:rPr>
          <w:rStyle w:val="libAlaemChar"/>
          <w:rtl/>
        </w:rPr>
        <w:t>عليه‌السلام</w:t>
      </w:r>
      <w:r w:rsidRPr="000C1C8A">
        <w:rPr>
          <w:rtl/>
        </w:rPr>
        <w:t xml:space="preserve"> إن هؤلاء يأتونا بهذه اليعاقيب </w:t>
      </w:r>
      <w:r w:rsidRPr="00DF6E40">
        <w:rPr>
          <w:rStyle w:val="libFootnotenumChar"/>
          <w:rtl/>
        </w:rPr>
        <w:t>(1)</w:t>
      </w:r>
      <w:r w:rsidRPr="000C1C8A">
        <w:rPr>
          <w:rtl/>
        </w:rPr>
        <w:t xml:space="preserve"> فقال</w:t>
      </w:r>
      <w:r>
        <w:rPr>
          <w:rtl/>
        </w:rPr>
        <w:t>:</w:t>
      </w:r>
    </w:p>
    <w:p w:rsidR="00DB2296" w:rsidRPr="000C1C8A" w:rsidRDefault="00DB2296" w:rsidP="00DB2296">
      <w:pPr>
        <w:pStyle w:val="libLine"/>
        <w:rPr>
          <w:rtl/>
        </w:rPr>
      </w:pPr>
      <w:r w:rsidRPr="000C1C8A">
        <w:rPr>
          <w:rtl/>
        </w:rPr>
        <w:t>__________________</w:t>
      </w:r>
    </w:p>
    <w:p w:rsidR="00DB2296" w:rsidRDefault="00DB2296" w:rsidP="00DB2296">
      <w:pPr>
        <w:pStyle w:val="libFootnote0"/>
        <w:rPr>
          <w:rtl/>
        </w:rPr>
      </w:pPr>
      <w:r>
        <w:rPr>
          <w:rtl/>
        </w:rPr>
        <w:t>(</w:t>
      </w:r>
      <w:r w:rsidRPr="000C1C8A">
        <w:rPr>
          <w:rtl/>
        </w:rPr>
        <w:t>1) اليعاقيب</w:t>
      </w:r>
      <w:r>
        <w:rPr>
          <w:rtl/>
        </w:rPr>
        <w:t>:</w:t>
      </w:r>
      <w:r w:rsidRPr="000C1C8A">
        <w:rPr>
          <w:rtl/>
        </w:rPr>
        <w:t xml:space="preserve"> جمع يعقوب وهو ذكر الحجل وهو طائر بحجم الحمام احمر المنقار والرجلين</w:t>
      </w:r>
    </w:p>
    <w:p w:rsidR="00DB2296" w:rsidRDefault="00DB2296" w:rsidP="00DB2296">
      <w:pPr>
        <w:pStyle w:val="libFootnote"/>
        <w:rPr>
          <w:rtl/>
        </w:rPr>
      </w:pPr>
      <w:r w:rsidRPr="00FE1A16">
        <w:rPr>
          <w:rtl/>
        </w:rPr>
        <w:t>*</w:t>
      </w:r>
      <w:r>
        <w:rPr>
          <w:rtl/>
        </w:rPr>
        <w:t xml:space="preserve"> - </w:t>
      </w:r>
      <w:r w:rsidRPr="00FE1A16">
        <w:rPr>
          <w:rtl/>
        </w:rPr>
        <w:t>727</w:t>
      </w:r>
      <w:r>
        <w:rPr>
          <w:rtl/>
        </w:rPr>
        <w:t xml:space="preserve"> - </w:t>
      </w:r>
      <w:r w:rsidRPr="00FE1A16">
        <w:rPr>
          <w:rtl/>
        </w:rPr>
        <w:t>التهذيب ج 1 ص 554.</w:t>
      </w:r>
    </w:p>
    <w:p w:rsidR="00DB2296" w:rsidRPr="000C1C8A" w:rsidRDefault="00DB2296" w:rsidP="00DB2296">
      <w:pPr>
        <w:pStyle w:val="libFootnote"/>
        <w:rPr>
          <w:rtl/>
        </w:rPr>
      </w:pPr>
      <w:r>
        <w:rPr>
          <w:rtl/>
        </w:rPr>
        <w:t xml:space="preserve">- </w:t>
      </w:r>
      <w:r w:rsidRPr="000C1C8A">
        <w:rPr>
          <w:rtl/>
        </w:rPr>
        <w:t>728</w:t>
      </w:r>
      <w:r>
        <w:rPr>
          <w:rtl/>
        </w:rPr>
        <w:t xml:space="preserve"> - </w:t>
      </w:r>
      <w:r w:rsidRPr="000C1C8A">
        <w:rPr>
          <w:rtl/>
        </w:rPr>
        <w:t>729</w:t>
      </w:r>
      <w:r>
        <w:rPr>
          <w:rtl/>
        </w:rPr>
        <w:t xml:space="preserve"> - </w:t>
      </w:r>
      <w:r w:rsidRPr="000C1C8A">
        <w:rPr>
          <w:rtl/>
        </w:rPr>
        <w:t>التهذيب ج 1 ص 554 واخرج الأخير الكليني في الكافي ج 1 ص 230 والصدوق</w:t>
      </w:r>
      <w:r>
        <w:rPr>
          <w:rtl/>
        </w:rPr>
        <w:t xml:space="preserve"> </w:t>
      </w:r>
      <w:r w:rsidRPr="000C1C8A">
        <w:rPr>
          <w:rtl/>
        </w:rPr>
        <w:t>في الفقيه ص 167</w:t>
      </w:r>
      <w:r>
        <w:rPr>
          <w:rtl/>
        </w:rPr>
        <w:t xml:space="preserve">. - </w:t>
      </w:r>
      <w:r w:rsidRPr="000C1C8A">
        <w:rPr>
          <w:rtl/>
        </w:rPr>
        <w:t>730</w:t>
      </w:r>
      <w:r>
        <w:rPr>
          <w:rtl/>
        </w:rPr>
        <w:t xml:space="preserve"> - </w:t>
      </w:r>
      <w:r w:rsidRPr="000C1C8A">
        <w:rPr>
          <w:rtl/>
        </w:rPr>
        <w:t>التهذيب ج 1 ص 554</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لا تقربوها في الحرم إلا ما كان مذبوحا فقلت</w:t>
      </w:r>
      <w:r>
        <w:rPr>
          <w:rtl/>
        </w:rPr>
        <w:t>:</w:t>
      </w:r>
      <w:r w:rsidRPr="000C1C8A">
        <w:rPr>
          <w:rtl/>
        </w:rPr>
        <w:t xml:space="preserve"> إنا نأمرهم أن يذبحوها هنالك</w:t>
      </w:r>
      <w:r>
        <w:rPr>
          <w:rtl/>
        </w:rPr>
        <w:t>؟</w:t>
      </w:r>
      <w:r w:rsidRPr="000C1C8A">
        <w:rPr>
          <w:rtl/>
        </w:rPr>
        <w:t xml:space="preserve"> فقال</w:t>
      </w:r>
      <w:r>
        <w:rPr>
          <w:rtl/>
        </w:rPr>
        <w:t xml:space="preserve">: </w:t>
      </w:r>
      <w:r w:rsidRPr="000C1C8A">
        <w:rPr>
          <w:rtl/>
        </w:rPr>
        <w:t>نعم كله واطعمني</w:t>
      </w:r>
      <w:r>
        <w:rPr>
          <w:rtl/>
        </w:rPr>
        <w:t>.</w:t>
      </w:r>
    </w:p>
    <w:p w:rsidR="00DB2296" w:rsidRPr="000C1C8A" w:rsidRDefault="00DB2296" w:rsidP="00DB2296">
      <w:pPr>
        <w:pStyle w:val="libNum"/>
        <w:rPr>
          <w:rtl/>
        </w:rPr>
      </w:pPr>
      <w:r w:rsidRPr="000C1C8A">
        <w:rPr>
          <w:rtl/>
        </w:rPr>
        <w:t>731</w:t>
      </w:r>
    </w:p>
    <w:p w:rsidR="00DB2296" w:rsidRPr="000C1C8A" w:rsidRDefault="00DB2296" w:rsidP="00DB2296">
      <w:pPr>
        <w:pStyle w:val="libNormal"/>
        <w:rPr>
          <w:rtl/>
        </w:rPr>
      </w:pPr>
      <w:r w:rsidRPr="000C1C8A">
        <w:rPr>
          <w:rtl/>
        </w:rPr>
        <w:t>5</w:t>
      </w:r>
      <w:r>
        <w:rPr>
          <w:rtl/>
        </w:rPr>
        <w:t xml:space="preserve"> - </w:t>
      </w:r>
      <w:r w:rsidRPr="000C1C8A">
        <w:rPr>
          <w:rtl/>
        </w:rPr>
        <w:t>موسى بن القاسم عن ابن أبي عمير عن حماد عن الحلبي قال</w:t>
      </w:r>
      <w:r>
        <w:rPr>
          <w:rtl/>
        </w:rPr>
        <w:t>:</w:t>
      </w:r>
      <w:r w:rsidRPr="000C1C8A">
        <w:rPr>
          <w:rtl/>
        </w:rPr>
        <w:t xml:space="preserve"> سئل أبو عبد الله</w:t>
      </w:r>
      <w:r>
        <w:rPr>
          <w:rtl/>
        </w:rPr>
        <w:t xml:space="preserve"> </w:t>
      </w:r>
      <w:r w:rsidRPr="00DF6E40">
        <w:rPr>
          <w:rStyle w:val="libAlaemChar"/>
          <w:rtl/>
        </w:rPr>
        <w:t>عليه‌السلام</w:t>
      </w:r>
      <w:r w:rsidRPr="000C1C8A">
        <w:rPr>
          <w:rtl/>
        </w:rPr>
        <w:t xml:space="preserve"> عن صيد رمي في الحل ثم أدخل الحرم وهو حي فقال</w:t>
      </w:r>
      <w:r>
        <w:rPr>
          <w:rtl/>
        </w:rPr>
        <w:t>:</w:t>
      </w:r>
      <w:r w:rsidRPr="000C1C8A">
        <w:rPr>
          <w:rtl/>
        </w:rPr>
        <w:t xml:space="preserve"> إذا أدخله الحرم</w:t>
      </w:r>
      <w:r>
        <w:rPr>
          <w:rtl/>
        </w:rPr>
        <w:t xml:space="preserve"> </w:t>
      </w:r>
      <w:r w:rsidRPr="000C1C8A">
        <w:rPr>
          <w:rtl/>
        </w:rPr>
        <w:t>وهو حي فقد حرم لحمه وإمساكه</w:t>
      </w:r>
      <w:r>
        <w:rPr>
          <w:rtl/>
        </w:rPr>
        <w:t>،</w:t>
      </w:r>
      <w:r w:rsidRPr="000C1C8A">
        <w:rPr>
          <w:rtl/>
        </w:rPr>
        <w:t xml:space="preserve"> وقال لا تشتره في الحرم إلا ما كان مذبوحا وقد</w:t>
      </w:r>
      <w:r>
        <w:rPr>
          <w:rtl/>
        </w:rPr>
        <w:t xml:space="preserve"> </w:t>
      </w:r>
      <w:r w:rsidRPr="000C1C8A">
        <w:rPr>
          <w:rtl/>
        </w:rPr>
        <w:t>ذبح في الحل ثم أدخل الحرم فلا بأس</w:t>
      </w:r>
      <w:r>
        <w:rPr>
          <w:rtl/>
        </w:rPr>
        <w:t>.</w:t>
      </w:r>
    </w:p>
    <w:p w:rsidR="00DB2296" w:rsidRPr="000C1C8A" w:rsidRDefault="00DB2296" w:rsidP="00DB2296">
      <w:pPr>
        <w:pStyle w:val="libNum"/>
        <w:rPr>
          <w:rtl/>
        </w:rPr>
      </w:pPr>
      <w:r w:rsidRPr="000C1C8A">
        <w:rPr>
          <w:rtl/>
        </w:rPr>
        <w:t>732</w:t>
      </w:r>
    </w:p>
    <w:p w:rsidR="00DB2296" w:rsidRPr="000C1C8A" w:rsidRDefault="00DB2296" w:rsidP="00DB2296">
      <w:pPr>
        <w:pStyle w:val="libNormal"/>
        <w:rPr>
          <w:rtl/>
        </w:rPr>
      </w:pPr>
      <w:r w:rsidRPr="000C1C8A">
        <w:rPr>
          <w:rtl/>
        </w:rPr>
        <w:t>6</w:t>
      </w:r>
      <w:r>
        <w:rPr>
          <w:rtl/>
        </w:rPr>
        <w:t xml:space="preserve"> - </w:t>
      </w:r>
      <w:r w:rsidRPr="000C1C8A">
        <w:rPr>
          <w:rtl/>
        </w:rPr>
        <w:t>عنه صفوان عن علا بن رزين عن عبد الله بن أبي يعفور قال</w:t>
      </w:r>
      <w:r>
        <w:rPr>
          <w:rtl/>
        </w:rPr>
        <w:t>:</w:t>
      </w:r>
      <w:r w:rsidRPr="000C1C8A">
        <w:rPr>
          <w:rtl/>
        </w:rPr>
        <w:t xml:space="preserve"> قلت</w:t>
      </w:r>
      <w:r>
        <w:rPr>
          <w:rtl/>
        </w:rPr>
        <w:t xml:space="preserve"> </w:t>
      </w:r>
      <w:r w:rsidRPr="000C1C8A">
        <w:rPr>
          <w:rtl/>
        </w:rPr>
        <w:t xml:space="preserve">لأبي عبد الله </w:t>
      </w:r>
      <w:r w:rsidRPr="00DF6E40">
        <w:rPr>
          <w:rStyle w:val="libAlaemChar"/>
          <w:rtl/>
        </w:rPr>
        <w:t>عليه‌السلام</w:t>
      </w:r>
      <w:r w:rsidRPr="000C1C8A">
        <w:rPr>
          <w:rtl/>
        </w:rPr>
        <w:t xml:space="preserve"> الصيد يصاد في الحل ويذبح في الحل ويدخل الحرم</w:t>
      </w:r>
      <w:r>
        <w:rPr>
          <w:rtl/>
        </w:rPr>
        <w:t xml:space="preserve"> </w:t>
      </w:r>
      <w:r w:rsidRPr="000C1C8A">
        <w:rPr>
          <w:rtl/>
        </w:rPr>
        <w:t>ويؤكل</w:t>
      </w:r>
      <w:r>
        <w:rPr>
          <w:rtl/>
        </w:rPr>
        <w:t>؟</w:t>
      </w:r>
      <w:r w:rsidRPr="000C1C8A">
        <w:rPr>
          <w:rtl/>
        </w:rPr>
        <w:t xml:space="preserve"> قال</w:t>
      </w:r>
      <w:r>
        <w:rPr>
          <w:rtl/>
        </w:rPr>
        <w:t>:</w:t>
      </w:r>
      <w:r w:rsidRPr="000C1C8A">
        <w:rPr>
          <w:rtl/>
        </w:rPr>
        <w:t xml:space="preserve"> نعم لا بأس به</w:t>
      </w:r>
      <w:r>
        <w:rPr>
          <w:rtl/>
        </w:rPr>
        <w:t>.</w:t>
      </w:r>
    </w:p>
    <w:p w:rsidR="00DB2296" w:rsidRPr="000C1C8A" w:rsidRDefault="00DB2296" w:rsidP="00DB2296">
      <w:pPr>
        <w:pStyle w:val="Heading2Center"/>
        <w:rPr>
          <w:rtl/>
        </w:rPr>
      </w:pPr>
      <w:bookmarkStart w:id="444" w:name="_Toc373338755"/>
      <w:bookmarkStart w:id="445" w:name="_Toc376941562"/>
      <w:bookmarkStart w:id="446" w:name="_Toc376950799"/>
      <w:r w:rsidRPr="000C1C8A">
        <w:rPr>
          <w:rtl/>
        </w:rPr>
        <w:t>139</w:t>
      </w:r>
      <w:r>
        <w:rPr>
          <w:rtl/>
        </w:rPr>
        <w:t xml:space="preserve"> - </w:t>
      </w:r>
      <w:r w:rsidRPr="000C1C8A">
        <w:rPr>
          <w:rtl/>
        </w:rPr>
        <w:t>باب تحريم ما يذبحه المحرم من الصيد</w:t>
      </w:r>
      <w:bookmarkEnd w:id="444"/>
      <w:bookmarkEnd w:id="445"/>
      <w:bookmarkEnd w:id="446"/>
    </w:p>
    <w:p w:rsidR="00DB2296" w:rsidRPr="000C1C8A" w:rsidRDefault="00DB2296" w:rsidP="00DB2296">
      <w:pPr>
        <w:pStyle w:val="libNum"/>
        <w:rPr>
          <w:rtl/>
        </w:rPr>
      </w:pPr>
      <w:r w:rsidRPr="000C1C8A">
        <w:rPr>
          <w:rtl/>
        </w:rPr>
        <w:t>733</w:t>
      </w:r>
    </w:p>
    <w:p w:rsidR="00DB2296" w:rsidRPr="000C1C8A" w:rsidRDefault="00DB2296" w:rsidP="00DB2296">
      <w:pPr>
        <w:pStyle w:val="libNormal"/>
        <w:rPr>
          <w:rtl/>
        </w:rPr>
      </w:pPr>
      <w:r w:rsidRPr="000C1C8A">
        <w:rPr>
          <w:rtl/>
        </w:rPr>
        <w:t>1</w:t>
      </w:r>
      <w:r>
        <w:rPr>
          <w:rtl/>
        </w:rPr>
        <w:t xml:space="preserve"> - </w:t>
      </w:r>
      <w:r w:rsidRPr="000C1C8A">
        <w:rPr>
          <w:rtl/>
        </w:rPr>
        <w:t>محمد بن أحمد بن يحيى عن أبي جعفر عن أبيه عن وهب عن جعفر عن أبيه</w:t>
      </w:r>
      <w:r>
        <w:rPr>
          <w:rtl/>
        </w:rPr>
        <w:t xml:space="preserve"> </w:t>
      </w:r>
      <w:r w:rsidRPr="000C1C8A">
        <w:rPr>
          <w:rtl/>
        </w:rPr>
        <w:t xml:space="preserve">عن علي </w:t>
      </w:r>
      <w:r w:rsidRPr="00DF6E40">
        <w:rPr>
          <w:rStyle w:val="libAlaemChar"/>
          <w:rtl/>
        </w:rPr>
        <w:t>عليه‌السلام</w:t>
      </w:r>
      <w:r w:rsidRPr="000C1C8A">
        <w:rPr>
          <w:rtl/>
        </w:rPr>
        <w:t xml:space="preserve"> قال</w:t>
      </w:r>
      <w:r>
        <w:rPr>
          <w:rtl/>
        </w:rPr>
        <w:t>:</w:t>
      </w:r>
      <w:r w:rsidRPr="000C1C8A">
        <w:rPr>
          <w:rtl/>
        </w:rPr>
        <w:t xml:space="preserve"> إذا ذبح المحرم الصيد لم يأكله الحلال والمحرم وهو</w:t>
      </w:r>
      <w:r>
        <w:rPr>
          <w:rtl/>
        </w:rPr>
        <w:t xml:space="preserve"> </w:t>
      </w:r>
      <w:r w:rsidRPr="000C1C8A">
        <w:rPr>
          <w:rtl/>
        </w:rPr>
        <w:t>كالميتة</w:t>
      </w:r>
      <w:r>
        <w:rPr>
          <w:rtl/>
        </w:rPr>
        <w:t>،</w:t>
      </w:r>
      <w:r w:rsidRPr="000C1C8A">
        <w:rPr>
          <w:rtl/>
        </w:rPr>
        <w:t xml:space="preserve"> وإذا ذبح الصيد في الحرم فهو ميتة حلال ذبحه أو حرام</w:t>
      </w:r>
      <w:r>
        <w:rPr>
          <w:rtl/>
        </w:rPr>
        <w:t>.</w:t>
      </w:r>
    </w:p>
    <w:p w:rsidR="00DB2296" w:rsidRPr="000C1C8A" w:rsidRDefault="00DB2296" w:rsidP="00DB2296">
      <w:pPr>
        <w:pStyle w:val="libNum"/>
        <w:rPr>
          <w:rtl/>
        </w:rPr>
      </w:pPr>
      <w:r w:rsidRPr="000C1C8A">
        <w:rPr>
          <w:rtl/>
        </w:rPr>
        <w:t>734</w:t>
      </w:r>
    </w:p>
    <w:p w:rsidR="00DB2296" w:rsidRPr="000C1C8A" w:rsidRDefault="00DB2296" w:rsidP="00DB2296">
      <w:pPr>
        <w:pStyle w:val="libNormal"/>
        <w:rPr>
          <w:rtl/>
        </w:rPr>
      </w:pPr>
      <w:r w:rsidRPr="000C1C8A">
        <w:rPr>
          <w:rtl/>
        </w:rPr>
        <w:t>2</w:t>
      </w:r>
      <w:r>
        <w:rPr>
          <w:rtl/>
        </w:rPr>
        <w:t xml:space="preserve"> - </w:t>
      </w:r>
      <w:r w:rsidRPr="000C1C8A">
        <w:rPr>
          <w:rtl/>
        </w:rPr>
        <w:t>محمد بن الحسن الصفار عن الحسن بن موسى الخشاب عن إسحاق بن عمار</w:t>
      </w:r>
      <w:r>
        <w:rPr>
          <w:rtl/>
        </w:rPr>
        <w:t xml:space="preserve"> </w:t>
      </w:r>
      <w:r w:rsidRPr="000C1C8A">
        <w:rPr>
          <w:rtl/>
        </w:rPr>
        <w:t xml:space="preserve">عن جعفر أن عليا </w:t>
      </w:r>
      <w:r w:rsidRPr="00DF6E40">
        <w:rPr>
          <w:rStyle w:val="libAlaemChar"/>
          <w:rtl/>
        </w:rPr>
        <w:t>عليه‌السلام</w:t>
      </w:r>
      <w:r w:rsidRPr="000C1C8A">
        <w:rPr>
          <w:rtl/>
        </w:rPr>
        <w:t xml:space="preserve"> كان يقول</w:t>
      </w:r>
      <w:r>
        <w:rPr>
          <w:rtl/>
        </w:rPr>
        <w:t>:</w:t>
      </w:r>
      <w:r w:rsidRPr="000C1C8A">
        <w:rPr>
          <w:rtl/>
        </w:rPr>
        <w:t xml:space="preserve"> إذا ذبح المحرم الصيد في غير الحرم فهو</w:t>
      </w:r>
      <w:r>
        <w:rPr>
          <w:rtl/>
        </w:rPr>
        <w:t xml:space="preserve"> </w:t>
      </w:r>
      <w:r w:rsidRPr="000C1C8A">
        <w:rPr>
          <w:rtl/>
        </w:rPr>
        <w:t>ميتة لا يأكله محل ولا محرم</w:t>
      </w:r>
      <w:r>
        <w:rPr>
          <w:rtl/>
        </w:rPr>
        <w:t>،</w:t>
      </w:r>
      <w:r w:rsidRPr="000C1C8A">
        <w:rPr>
          <w:rtl/>
        </w:rPr>
        <w:t xml:space="preserve"> وإذا ذبح المحل الصيد في جوف الحرم فهو ميتة</w:t>
      </w:r>
      <w:r>
        <w:rPr>
          <w:rtl/>
        </w:rPr>
        <w:t xml:space="preserve"> </w:t>
      </w:r>
      <w:r w:rsidRPr="000C1C8A">
        <w:rPr>
          <w:rtl/>
        </w:rPr>
        <w:t>لا يأكله محل ولا محرم</w:t>
      </w:r>
      <w:r>
        <w:rPr>
          <w:rtl/>
        </w:rPr>
        <w:t>.</w:t>
      </w:r>
    </w:p>
    <w:p w:rsidR="00DB2296" w:rsidRPr="000C1C8A" w:rsidRDefault="00DB2296" w:rsidP="00DB2296">
      <w:pPr>
        <w:pStyle w:val="libNum"/>
        <w:rPr>
          <w:rtl/>
        </w:rPr>
      </w:pPr>
      <w:r w:rsidRPr="000C1C8A">
        <w:rPr>
          <w:rtl/>
        </w:rPr>
        <w:t>735</w:t>
      </w:r>
    </w:p>
    <w:p w:rsidR="00DB2296" w:rsidRPr="000C1C8A" w:rsidRDefault="00DB2296" w:rsidP="00DB2296">
      <w:pPr>
        <w:pStyle w:val="libNormal"/>
        <w:rPr>
          <w:rtl/>
        </w:rPr>
      </w:pPr>
      <w:r w:rsidRPr="000C1C8A">
        <w:rPr>
          <w:rtl/>
        </w:rPr>
        <w:t>3</w:t>
      </w:r>
      <w:r>
        <w:rPr>
          <w:rtl/>
        </w:rPr>
        <w:t xml:space="preserve"> - </w:t>
      </w:r>
      <w:r w:rsidRPr="000C1C8A">
        <w:rPr>
          <w:rtl/>
        </w:rPr>
        <w:t>فأما ما رواه محمد بن يعقوب عن علي بن إبراهيم عن أبيه عن ابن أبي عمير</w:t>
      </w:r>
      <w:r>
        <w:rPr>
          <w:rtl/>
        </w:rPr>
        <w:t xml:space="preserve"> </w:t>
      </w:r>
      <w:r w:rsidRPr="000C1C8A">
        <w:rPr>
          <w:rtl/>
        </w:rPr>
        <w:t>عن حماد عن الحلبي قال</w:t>
      </w:r>
      <w:r>
        <w:rPr>
          <w:rtl/>
        </w:rPr>
        <w:t>:</w:t>
      </w:r>
      <w:r w:rsidRPr="000C1C8A">
        <w:rPr>
          <w:rtl/>
        </w:rPr>
        <w:t xml:space="preserve"> المحرم إذا قتل الصيد فعليه جزاؤه ويتصدق بالصيد</w:t>
      </w:r>
      <w:r>
        <w:rPr>
          <w:rtl/>
        </w:rPr>
        <w:t xml:space="preserve"> </w:t>
      </w:r>
      <w:r w:rsidRPr="000C1C8A">
        <w:rPr>
          <w:rtl/>
        </w:rPr>
        <w:t>على مسكين</w:t>
      </w:r>
      <w:r>
        <w:rPr>
          <w:rtl/>
        </w:rPr>
        <w:t>.</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FE1A16">
        <w:rPr>
          <w:rtl/>
        </w:rPr>
        <w:t xml:space="preserve"> 731</w:t>
      </w:r>
      <w:r>
        <w:rPr>
          <w:rtl/>
        </w:rPr>
        <w:t xml:space="preserve"> - </w:t>
      </w:r>
      <w:r w:rsidRPr="00FE1A16">
        <w:rPr>
          <w:rtl/>
        </w:rPr>
        <w:t>التهذيب ج 1 ص 554 الكافي ج 1 ص 229 الفقيه ص 167 وذكر ذيل الحديث.</w:t>
      </w:r>
    </w:p>
    <w:p w:rsidR="00DB2296" w:rsidRPr="000C1C8A" w:rsidRDefault="00DB2296" w:rsidP="00DB2296">
      <w:pPr>
        <w:pStyle w:val="libFootnote"/>
        <w:rPr>
          <w:rtl/>
        </w:rPr>
      </w:pPr>
      <w:r>
        <w:rPr>
          <w:rtl/>
        </w:rPr>
        <w:t xml:space="preserve">- </w:t>
      </w:r>
      <w:r w:rsidRPr="000C1C8A">
        <w:rPr>
          <w:rtl/>
        </w:rPr>
        <w:t>732</w:t>
      </w:r>
      <w:r>
        <w:rPr>
          <w:rtl/>
        </w:rPr>
        <w:t xml:space="preserve"> - </w:t>
      </w:r>
      <w:r w:rsidRPr="000C1C8A">
        <w:rPr>
          <w:rtl/>
        </w:rPr>
        <w:t>733</w:t>
      </w:r>
      <w:r>
        <w:rPr>
          <w:rtl/>
        </w:rPr>
        <w:t xml:space="preserve"> - </w:t>
      </w:r>
      <w:r w:rsidRPr="000C1C8A">
        <w:rPr>
          <w:rtl/>
        </w:rPr>
        <w:t>734</w:t>
      </w:r>
      <w:r>
        <w:rPr>
          <w:rtl/>
        </w:rPr>
        <w:t xml:space="preserve"> - </w:t>
      </w:r>
      <w:r w:rsidRPr="000C1C8A">
        <w:rPr>
          <w:rtl/>
        </w:rPr>
        <w:t>735</w:t>
      </w:r>
      <w:r>
        <w:rPr>
          <w:rtl/>
        </w:rPr>
        <w:t xml:space="preserve"> - </w:t>
      </w:r>
      <w:r w:rsidRPr="000C1C8A">
        <w:rPr>
          <w:rtl/>
        </w:rPr>
        <w:t>التهذيب ج 1 ص 555</w:t>
      </w:r>
      <w:r>
        <w:rPr>
          <w:rtl/>
        </w:rPr>
        <w:t>.</w:t>
      </w:r>
    </w:p>
    <w:p w:rsidR="00DB2296" w:rsidRPr="000C1C8A" w:rsidRDefault="00DB2296" w:rsidP="00DB2296">
      <w:pPr>
        <w:pStyle w:val="libPoemTini"/>
        <w:rPr>
          <w:rtl/>
        </w:rPr>
      </w:pPr>
      <w:r>
        <w:rPr>
          <w:rtl/>
        </w:rPr>
        <w:br w:type="page"/>
      </w:r>
    </w:p>
    <w:p w:rsidR="00DB2296" w:rsidRPr="000C1C8A" w:rsidRDefault="00DB2296" w:rsidP="00DB2296">
      <w:pPr>
        <w:pStyle w:val="libNum"/>
        <w:rPr>
          <w:rtl/>
        </w:rPr>
      </w:pPr>
      <w:r w:rsidRPr="000C1C8A">
        <w:rPr>
          <w:rtl/>
        </w:rPr>
        <w:lastRenderedPageBreak/>
        <w:t>736</w:t>
      </w:r>
    </w:p>
    <w:p w:rsidR="00DB2296" w:rsidRPr="000C1C8A" w:rsidRDefault="00DB2296" w:rsidP="00DB2296">
      <w:pPr>
        <w:pStyle w:val="libNormal"/>
        <w:rPr>
          <w:rtl/>
        </w:rPr>
      </w:pPr>
      <w:r w:rsidRPr="000C1C8A">
        <w:rPr>
          <w:rtl/>
        </w:rPr>
        <w:t>4</w:t>
      </w:r>
      <w:r>
        <w:rPr>
          <w:rtl/>
        </w:rPr>
        <w:t xml:space="preserve"> - </w:t>
      </w:r>
      <w:r w:rsidRPr="000C1C8A">
        <w:rPr>
          <w:rtl/>
        </w:rPr>
        <w:t>محمد بن يعقوب عن علي بن إبراهيم عن أبيه عن حماد بن عيسى وابن أبي</w:t>
      </w:r>
      <w:r>
        <w:rPr>
          <w:rtl/>
        </w:rPr>
        <w:t xml:space="preserve"> </w:t>
      </w:r>
      <w:r w:rsidRPr="000C1C8A">
        <w:rPr>
          <w:rtl/>
        </w:rPr>
        <w:t>عمير عن معاوية بن عمار قال</w:t>
      </w:r>
      <w:r>
        <w:rPr>
          <w:rtl/>
        </w:rPr>
        <w:t>:</w:t>
      </w:r>
      <w:r w:rsidRPr="000C1C8A">
        <w:rPr>
          <w:rtl/>
        </w:rPr>
        <w:t xml:space="preserve"> قال أبو عبد الله </w:t>
      </w:r>
      <w:r w:rsidRPr="00DF6E40">
        <w:rPr>
          <w:rStyle w:val="libAlaemChar"/>
          <w:rtl/>
        </w:rPr>
        <w:t>عليه‌السلام</w:t>
      </w:r>
      <w:r w:rsidRPr="000C1C8A">
        <w:rPr>
          <w:rtl/>
        </w:rPr>
        <w:t xml:space="preserve"> إذا أصاب المحرم الصيد في</w:t>
      </w:r>
      <w:r>
        <w:rPr>
          <w:rtl/>
        </w:rPr>
        <w:t xml:space="preserve"> </w:t>
      </w:r>
      <w:r w:rsidRPr="000C1C8A">
        <w:rPr>
          <w:rtl/>
        </w:rPr>
        <w:t>الحرم وهو محرم فإنه ينبغي له أن يدفنه ولا يأكله أحد</w:t>
      </w:r>
      <w:r>
        <w:rPr>
          <w:rtl/>
        </w:rPr>
        <w:t>،</w:t>
      </w:r>
      <w:r w:rsidRPr="000C1C8A">
        <w:rPr>
          <w:rtl/>
        </w:rPr>
        <w:t xml:space="preserve"> وإذا أصابه في الحل</w:t>
      </w:r>
      <w:r>
        <w:rPr>
          <w:rtl/>
        </w:rPr>
        <w:t>،</w:t>
      </w:r>
      <w:r w:rsidRPr="000C1C8A">
        <w:rPr>
          <w:rtl/>
        </w:rPr>
        <w:t xml:space="preserve"> فإنه</w:t>
      </w:r>
      <w:r>
        <w:rPr>
          <w:rtl/>
        </w:rPr>
        <w:t xml:space="preserve"> </w:t>
      </w:r>
      <w:r w:rsidRPr="000C1C8A">
        <w:rPr>
          <w:rtl/>
        </w:rPr>
        <w:t>الحلال يأكله وعليه هو الفداء</w:t>
      </w:r>
      <w:r>
        <w:rPr>
          <w:rtl/>
        </w:rPr>
        <w:t>.</w:t>
      </w:r>
    </w:p>
    <w:p w:rsidR="00DB2296" w:rsidRPr="000C1C8A" w:rsidRDefault="00DB2296" w:rsidP="00DB2296">
      <w:pPr>
        <w:pStyle w:val="libNum"/>
        <w:rPr>
          <w:rtl/>
        </w:rPr>
      </w:pPr>
      <w:r w:rsidRPr="000C1C8A">
        <w:rPr>
          <w:rtl/>
        </w:rPr>
        <w:t>737</w:t>
      </w:r>
    </w:p>
    <w:p w:rsidR="00DB2296" w:rsidRPr="000C1C8A" w:rsidRDefault="00DB2296" w:rsidP="00DB2296">
      <w:pPr>
        <w:pStyle w:val="libNormal"/>
        <w:rPr>
          <w:rtl/>
        </w:rPr>
      </w:pPr>
      <w:r w:rsidRPr="000C1C8A">
        <w:rPr>
          <w:rtl/>
        </w:rPr>
        <w:t>5</w:t>
      </w:r>
      <w:r>
        <w:rPr>
          <w:rtl/>
        </w:rPr>
        <w:t xml:space="preserve"> - </w:t>
      </w:r>
      <w:r w:rsidRPr="000C1C8A">
        <w:rPr>
          <w:rtl/>
        </w:rPr>
        <w:t>موسى بن القاسم عن حماد بن عيسى عن حريز قال</w:t>
      </w:r>
      <w:r>
        <w:rPr>
          <w:rtl/>
        </w:rPr>
        <w:t>:</w:t>
      </w:r>
      <w:r w:rsidRPr="000C1C8A">
        <w:rPr>
          <w:rtl/>
        </w:rPr>
        <w:t xml:space="preserve"> سألت أبا عبد الله</w:t>
      </w:r>
      <w:r>
        <w:rPr>
          <w:rtl/>
        </w:rPr>
        <w:t xml:space="preserve"> </w:t>
      </w:r>
      <w:r w:rsidRPr="00DF6E40">
        <w:rPr>
          <w:rStyle w:val="libAlaemChar"/>
          <w:rtl/>
        </w:rPr>
        <w:t>عليه‌السلام</w:t>
      </w:r>
      <w:r w:rsidRPr="000C1C8A">
        <w:rPr>
          <w:rtl/>
        </w:rPr>
        <w:t xml:space="preserve"> عن محرم أصاب صيدا يأكل منه المحل</w:t>
      </w:r>
      <w:r>
        <w:rPr>
          <w:rtl/>
        </w:rPr>
        <w:t>؟</w:t>
      </w:r>
      <w:r w:rsidRPr="000C1C8A">
        <w:rPr>
          <w:rtl/>
        </w:rPr>
        <w:t xml:space="preserve"> فقال</w:t>
      </w:r>
      <w:r>
        <w:rPr>
          <w:rtl/>
        </w:rPr>
        <w:t>:</w:t>
      </w:r>
      <w:r w:rsidRPr="000C1C8A">
        <w:rPr>
          <w:rtl/>
        </w:rPr>
        <w:t xml:space="preserve"> ليس على المحل شئ</w:t>
      </w:r>
      <w:r>
        <w:rPr>
          <w:rtl/>
        </w:rPr>
        <w:t xml:space="preserve"> </w:t>
      </w:r>
      <w:r w:rsidRPr="000C1C8A">
        <w:rPr>
          <w:rtl/>
        </w:rPr>
        <w:t>إنما الفداء على المحرم</w:t>
      </w:r>
      <w:r>
        <w:rPr>
          <w:rtl/>
        </w:rPr>
        <w:t>.</w:t>
      </w:r>
    </w:p>
    <w:p w:rsidR="00DB2296" w:rsidRPr="000C1C8A" w:rsidRDefault="00DB2296" w:rsidP="00DB2296">
      <w:pPr>
        <w:pStyle w:val="libNum"/>
        <w:rPr>
          <w:rtl/>
        </w:rPr>
      </w:pPr>
      <w:r w:rsidRPr="000C1C8A">
        <w:rPr>
          <w:rtl/>
        </w:rPr>
        <w:t>738</w:t>
      </w:r>
    </w:p>
    <w:p w:rsidR="00DB2296" w:rsidRPr="000C1C8A" w:rsidRDefault="00DB2296" w:rsidP="00DB2296">
      <w:pPr>
        <w:pStyle w:val="libNormal"/>
        <w:rPr>
          <w:rtl/>
        </w:rPr>
      </w:pPr>
      <w:r w:rsidRPr="000C1C8A">
        <w:rPr>
          <w:rtl/>
        </w:rPr>
        <w:t>6</w:t>
      </w:r>
      <w:r>
        <w:rPr>
          <w:rtl/>
        </w:rPr>
        <w:t xml:space="preserve"> - </w:t>
      </w:r>
      <w:r w:rsidRPr="000C1C8A">
        <w:rPr>
          <w:rtl/>
        </w:rPr>
        <w:t>الحسين بن سعيد عن صفوان وفضالة عن معاوية بن عمار قال</w:t>
      </w:r>
      <w:r>
        <w:rPr>
          <w:rtl/>
        </w:rPr>
        <w:t>:</w:t>
      </w:r>
      <w:r w:rsidRPr="000C1C8A">
        <w:rPr>
          <w:rtl/>
        </w:rPr>
        <w:t xml:space="preserve"> سألت</w:t>
      </w:r>
      <w:r>
        <w:rPr>
          <w:rtl/>
        </w:rPr>
        <w:t xml:space="preserve"> </w:t>
      </w:r>
      <w:r w:rsidRPr="000C1C8A">
        <w:rPr>
          <w:rtl/>
        </w:rPr>
        <w:t xml:space="preserve">أبا عبد الله </w:t>
      </w:r>
      <w:r w:rsidRPr="00DF6E40">
        <w:rPr>
          <w:rStyle w:val="libAlaemChar"/>
          <w:rtl/>
        </w:rPr>
        <w:t>عليه‌السلام</w:t>
      </w:r>
      <w:r w:rsidRPr="000C1C8A">
        <w:rPr>
          <w:rtl/>
        </w:rPr>
        <w:t xml:space="preserve"> عن رجل أصاب صيدا وهو محرم أيأكل منه الحلال فقال</w:t>
      </w:r>
      <w:r>
        <w:rPr>
          <w:rtl/>
        </w:rPr>
        <w:t xml:space="preserve">: </w:t>
      </w:r>
      <w:r w:rsidRPr="000C1C8A">
        <w:rPr>
          <w:rtl/>
        </w:rPr>
        <w:t>لا بأس إنما الفداء على المحرم</w:t>
      </w:r>
      <w:r>
        <w:rPr>
          <w:rtl/>
        </w:rPr>
        <w:t>.</w:t>
      </w:r>
    </w:p>
    <w:p w:rsidR="00DB2296" w:rsidRPr="000C1C8A" w:rsidRDefault="00DB2296" w:rsidP="00DB2296">
      <w:pPr>
        <w:pStyle w:val="libNormal"/>
        <w:rPr>
          <w:rtl/>
        </w:rPr>
      </w:pPr>
      <w:r w:rsidRPr="000C1C8A">
        <w:rPr>
          <w:rtl/>
        </w:rPr>
        <w:t>فالوجه في هذه الأخبار أن نحملها على أنه إذا صاد المحرم الصيد وهو حي جاز</w:t>
      </w:r>
      <w:r>
        <w:rPr>
          <w:rtl/>
        </w:rPr>
        <w:t xml:space="preserve"> </w:t>
      </w:r>
      <w:r w:rsidRPr="000C1C8A">
        <w:rPr>
          <w:rtl/>
        </w:rPr>
        <w:t>للمحل أن يذبحه ويأكله</w:t>
      </w:r>
      <w:r>
        <w:rPr>
          <w:rtl/>
        </w:rPr>
        <w:t>،</w:t>
      </w:r>
      <w:r w:rsidRPr="000C1C8A">
        <w:rPr>
          <w:rtl/>
        </w:rPr>
        <w:t xml:space="preserve"> وإنما يحرم عليه ما يذبحه المحرم</w:t>
      </w:r>
      <w:r>
        <w:rPr>
          <w:rtl/>
        </w:rPr>
        <w:t>،</w:t>
      </w:r>
      <w:r w:rsidRPr="000C1C8A">
        <w:rPr>
          <w:rtl/>
        </w:rPr>
        <w:t xml:space="preserve"> ويجوز أيضا أن يكون</w:t>
      </w:r>
      <w:r>
        <w:rPr>
          <w:rtl/>
        </w:rPr>
        <w:t xml:space="preserve"> </w:t>
      </w:r>
      <w:r w:rsidRPr="000C1C8A">
        <w:rPr>
          <w:rtl/>
        </w:rPr>
        <w:t>المراد بها أن يقتل الصيد برميته إياه وإنما يحرم إذا أخذه وهو حي ثم يذبحه ولا تنافي</w:t>
      </w:r>
      <w:r>
        <w:rPr>
          <w:rtl/>
        </w:rPr>
        <w:t xml:space="preserve"> </w:t>
      </w:r>
      <w:r w:rsidRPr="000C1C8A">
        <w:rPr>
          <w:rtl/>
        </w:rPr>
        <w:t>على هذا الوجه بين الاخبار</w:t>
      </w:r>
      <w:r>
        <w:rPr>
          <w:rtl/>
        </w:rPr>
        <w:t>،</w:t>
      </w:r>
      <w:r w:rsidRPr="000C1C8A">
        <w:rPr>
          <w:rtl/>
        </w:rPr>
        <w:t xml:space="preserve"> والذي يؤكد الاخبار الأولة</w:t>
      </w:r>
      <w:r>
        <w:rPr>
          <w:rtl/>
        </w:rPr>
        <w:t>.</w:t>
      </w:r>
    </w:p>
    <w:p w:rsidR="00DB2296" w:rsidRPr="000C1C8A" w:rsidRDefault="00DB2296" w:rsidP="00DB2296">
      <w:pPr>
        <w:pStyle w:val="libNum"/>
        <w:rPr>
          <w:rtl/>
        </w:rPr>
      </w:pPr>
      <w:r w:rsidRPr="000C1C8A">
        <w:rPr>
          <w:rtl/>
        </w:rPr>
        <w:t>739</w:t>
      </w:r>
    </w:p>
    <w:p w:rsidR="00DB2296" w:rsidRPr="000C1C8A" w:rsidRDefault="00DB2296" w:rsidP="00DB2296">
      <w:pPr>
        <w:pStyle w:val="libNormal"/>
        <w:rPr>
          <w:rtl/>
        </w:rPr>
      </w:pPr>
      <w:r w:rsidRPr="000C1C8A">
        <w:rPr>
          <w:rtl/>
        </w:rPr>
        <w:t>7</w:t>
      </w:r>
      <w:r>
        <w:rPr>
          <w:rtl/>
        </w:rPr>
        <w:t xml:space="preserve"> - </w:t>
      </w:r>
      <w:r w:rsidRPr="000C1C8A">
        <w:rPr>
          <w:rtl/>
        </w:rPr>
        <w:t>ما رواه أحمد بن محمد بن عيسى عن محمد بن أبي عمير عن خلاد السندي</w:t>
      </w:r>
      <w:r>
        <w:rPr>
          <w:rtl/>
        </w:rPr>
        <w:t xml:space="preserve"> </w:t>
      </w:r>
      <w:r w:rsidRPr="000C1C8A">
        <w:rPr>
          <w:rtl/>
        </w:rPr>
        <w:t xml:space="preserve">عن أبي عبد الله </w:t>
      </w:r>
      <w:r w:rsidRPr="00DF6E40">
        <w:rPr>
          <w:rStyle w:val="libAlaemChar"/>
          <w:rtl/>
        </w:rPr>
        <w:t>عليه‌السلام</w:t>
      </w:r>
      <w:r w:rsidRPr="000C1C8A">
        <w:rPr>
          <w:rtl/>
        </w:rPr>
        <w:t xml:space="preserve"> في رجل ذبح حمامة من حمام الحرم</w:t>
      </w:r>
      <w:r>
        <w:rPr>
          <w:rtl/>
        </w:rPr>
        <w:t>؟</w:t>
      </w:r>
      <w:r w:rsidRPr="000C1C8A">
        <w:rPr>
          <w:rtl/>
        </w:rPr>
        <w:t xml:space="preserve"> قال</w:t>
      </w:r>
      <w:r>
        <w:rPr>
          <w:rtl/>
        </w:rPr>
        <w:t>:</w:t>
      </w:r>
      <w:r w:rsidRPr="000C1C8A">
        <w:rPr>
          <w:rtl/>
        </w:rPr>
        <w:t xml:space="preserve"> عليه الفداء</w:t>
      </w:r>
      <w:r>
        <w:rPr>
          <w:rtl/>
        </w:rPr>
        <w:t xml:space="preserve"> </w:t>
      </w:r>
      <w:r w:rsidRPr="000C1C8A">
        <w:rPr>
          <w:rtl/>
        </w:rPr>
        <w:t>قلت</w:t>
      </w:r>
      <w:r>
        <w:rPr>
          <w:rtl/>
        </w:rPr>
        <w:t>:</w:t>
      </w:r>
      <w:r w:rsidRPr="000C1C8A">
        <w:rPr>
          <w:rtl/>
        </w:rPr>
        <w:t xml:space="preserve"> فيأكله</w:t>
      </w:r>
      <w:r>
        <w:rPr>
          <w:rtl/>
        </w:rPr>
        <w:t>؟</w:t>
      </w:r>
      <w:r w:rsidRPr="000C1C8A">
        <w:rPr>
          <w:rtl/>
        </w:rPr>
        <w:t xml:space="preserve"> قال</w:t>
      </w:r>
      <w:r>
        <w:rPr>
          <w:rtl/>
        </w:rPr>
        <w:t>:</w:t>
      </w:r>
      <w:r w:rsidRPr="000C1C8A">
        <w:rPr>
          <w:rtl/>
        </w:rPr>
        <w:t xml:space="preserve"> لا قلت</w:t>
      </w:r>
      <w:r>
        <w:rPr>
          <w:rtl/>
        </w:rPr>
        <w:t>:</w:t>
      </w:r>
      <w:r w:rsidRPr="000C1C8A">
        <w:rPr>
          <w:rtl/>
        </w:rPr>
        <w:t xml:space="preserve"> فيطرحه</w:t>
      </w:r>
      <w:r>
        <w:rPr>
          <w:rtl/>
        </w:rPr>
        <w:t>؟</w:t>
      </w:r>
      <w:r w:rsidRPr="000C1C8A">
        <w:rPr>
          <w:rtl/>
        </w:rPr>
        <w:t xml:space="preserve"> قال</w:t>
      </w:r>
      <w:r>
        <w:rPr>
          <w:rtl/>
        </w:rPr>
        <w:t>:</w:t>
      </w:r>
      <w:r w:rsidRPr="000C1C8A">
        <w:rPr>
          <w:rtl/>
        </w:rPr>
        <w:t xml:space="preserve"> إذا طرحه فعليه فداء آخر قلت</w:t>
      </w:r>
      <w:r>
        <w:rPr>
          <w:rtl/>
        </w:rPr>
        <w:t>:</w:t>
      </w:r>
      <w:r w:rsidRPr="000C1C8A">
        <w:rPr>
          <w:rtl/>
        </w:rPr>
        <w:t xml:space="preserve"> فما</w:t>
      </w:r>
      <w:r>
        <w:rPr>
          <w:rtl/>
        </w:rPr>
        <w:t xml:space="preserve"> </w:t>
      </w:r>
      <w:r w:rsidRPr="000C1C8A">
        <w:rPr>
          <w:rtl/>
        </w:rPr>
        <w:t>يصنع به</w:t>
      </w:r>
      <w:r>
        <w:rPr>
          <w:rtl/>
        </w:rPr>
        <w:t>؟</w:t>
      </w:r>
      <w:r w:rsidRPr="000C1C8A">
        <w:rPr>
          <w:rtl/>
        </w:rPr>
        <w:t xml:space="preserve"> قال</w:t>
      </w:r>
      <w:r>
        <w:rPr>
          <w:rtl/>
        </w:rPr>
        <w:t>:</w:t>
      </w:r>
      <w:r w:rsidRPr="000C1C8A">
        <w:rPr>
          <w:rtl/>
        </w:rPr>
        <w:t xml:space="preserve"> يدفنه</w:t>
      </w:r>
      <w:r>
        <w:rPr>
          <w:rtl/>
        </w:rPr>
        <w:t>.</w:t>
      </w:r>
    </w:p>
    <w:p w:rsidR="00DB2296" w:rsidRPr="000C1C8A" w:rsidRDefault="00DB2296" w:rsidP="00DB2296">
      <w:pPr>
        <w:pStyle w:val="libNum"/>
        <w:rPr>
          <w:rtl/>
        </w:rPr>
      </w:pPr>
      <w:r w:rsidRPr="000C1C8A">
        <w:rPr>
          <w:rtl/>
        </w:rPr>
        <w:t>740</w:t>
      </w:r>
    </w:p>
    <w:p w:rsidR="00DB2296" w:rsidRPr="000C1C8A" w:rsidRDefault="00DB2296" w:rsidP="00DB2296">
      <w:pPr>
        <w:pStyle w:val="libNormal"/>
        <w:rPr>
          <w:rtl/>
        </w:rPr>
      </w:pPr>
      <w:r w:rsidRPr="000C1C8A">
        <w:rPr>
          <w:rtl/>
        </w:rPr>
        <w:t>8</w:t>
      </w:r>
      <w:r>
        <w:rPr>
          <w:rtl/>
        </w:rPr>
        <w:t xml:space="preserve"> - </w:t>
      </w:r>
      <w:r w:rsidRPr="000C1C8A">
        <w:rPr>
          <w:rtl/>
        </w:rPr>
        <w:t xml:space="preserve">عنه عن أبي أحمد عمن ذكره عن أبي عبد الله </w:t>
      </w:r>
      <w:r w:rsidRPr="00DF6E40">
        <w:rPr>
          <w:rStyle w:val="libAlaemChar"/>
          <w:rtl/>
        </w:rPr>
        <w:t>عليه‌السلام</w:t>
      </w:r>
      <w:r w:rsidRPr="000C1C8A">
        <w:rPr>
          <w:rtl/>
        </w:rPr>
        <w:t xml:space="preserve"> قال</w:t>
      </w:r>
      <w:r>
        <w:rPr>
          <w:rtl/>
        </w:rPr>
        <w:t>:</w:t>
      </w:r>
      <w:r w:rsidRPr="000C1C8A">
        <w:rPr>
          <w:rtl/>
        </w:rPr>
        <w:t xml:space="preserve"> قلت له</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FE1A16">
        <w:rPr>
          <w:rtl/>
        </w:rPr>
        <w:t xml:space="preserve"> 736</w:t>
      </w:r>
      <w:r>
        <w:rPr>
          <w:rtl/>
        </w:rPr>
        <w:t xml:space="preserve"> - </w:t>
      </w:r>
      <w:r w:rsidRPr="00FE1A16">
        <w:rPr>
          <w:rtl/>
        </w:rPr>
        <w:t>التهذيب ج 1 ص 555 الكافي ج 1 ص 270.</w:t>
      </w:r>
    </w:p>
    <w:p w:rsidR="00DB2296" w:rsidRDefault="00DB2296" w:rsidP="00DB2296">
      <w:pPr>
        <w:pStyle w:val="libFootnote"/>
        <w:rPr>
          <w:rtl/>
        </w:rPr>
      </w:pPr>
      <w:r>
        <w:rPr>
          <w:rFonts w:hint="cs"/>
          <w:rtl/>
        </w:rPr>
        <w:t>-</w:t>
      </w:r>
      <w:r w:rsidRPr="00FE1A16">
        <w:rPr>
          <w:rtl/>
        </w:rPr>
        <w:t xml:space="preserve"> 737</w:t>
      </w:r>
      <w:r>
        <w:rPr>
          <w:rFonts w:hint="cs"/>
          <w:rtl/>
        </w:rPr>
        <w:t xml:space="preserve"> - </w:t>
      </w:r>
      <w:r w:rsidRPr="00FE1A16">
        <w:rPr>
          <w:rtl/>
        </w:rPr>
        <w:t>738</w:t>
      </w:r>
      <w:r>
        <w:rPr>
          <w:rFonts w:hint="cs"/>
          <w:rtl/>
        </w:rPr>
        <w:t xml:space="preserve"> - </w:t>
      </w:r>
      <w:r w:rsidRPr="00FE1A16">
        <w:rPr>
          <w:rtl/>
        </w:rPr>
        <w:t>التهذيب</w:t>
      </w:r>
      <w:r>
        <w:rPr>
          <w:rFonts w:hint="cs"/>
          <w:rtl/>
        </w:rPr>
        <w:t xml:space="preserve"> </w:t>
      </w:r>
      <w:r w:rsidRPr="00FE1A16">
        <w:rPr>
          <w:rtl/>
        </w:rPr>
        <w:t>ج 1 ص 554.</w:t>
      </w:r>
    </w:p>
    <w:p w:rsidR="00DB2296" w:rsidRDefault="00DB2296" w:rsidP="00DB2296">
      <w:pPr>
        <w:pStyle w:val="libFootnote"/>
        <w:rPr>
          <w:rtl/>
        </w:rPr>
      </w:pPr>
      <w:r>
        <w:rPr>
          <w:rFonts w:hint="cs"/>
          <w:rtl/>
        </w:rPr>
        <w:t>-</w:t>
      </w:r>
      <w:r w:rsidRPr="00FE1A16">
        <w:rPr>
          <w:rtl/>
        </w:rPr>
        <w:t xml:space="preserve"> 739</w:t>
      </w:r>
      <w:r>
        <w:rPr>
          <w:rtl/>
        </w:rPr>
        <w:t xml:space="preserve"> - </w:t>
      </w:r>
      <w:r w:rsidRPr="00FE1A16">
        <w:rPr>
          <w:rtl/>
        </w:rPr>
        <w:t>التهذيب ج 1 ص 555 الكافي ج 1 ص 229 الفقيه ص 166.</w:t>
      </w:r>
    </w:p>
    <w:p w:rsidR="00DB2296" w:rsidRPr="000C1C8A" w:rsidRDefault="00DB2296" w:rsidP="00DB2296">
      <w:pPr>
        <w:pStyle w:val="libFootnote"/>
        <w:rPr>
          <w:rtl/>
        </w:rPr>
      </w:pPr>
      <w:r>
        <w:rPr>
          <w:rtl/>
        </w:rPr>
        <w:t xml:space="preserve">- </w:t>
      </w:r>
      <w:r w:rsidRPr="000C1C8A">
        <w:rPr>
          <w:rtl/>
        </w:rPr>
        <w:t>740</w:t>
      </w:r>
      <w:r>
        <w:rPr>
          <w:rtl/>
        </w:rPr>
        <w:t xml:space="preserve"> - </w:t>
      </w:r>
      <w:r w:rsidRPr="000C1C8A">
        <w:rPr>
          <w:rtl/>
        </w:rPr>
        <w:t>التهذيب ج 1 ص 555</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المحرم يصيب الصيد فيفديه أو يطعمه أو يطرحه</w:t>
      </w:r>
      <w:r>
        <w:rPr>
          <w:rtl/>
        </w:rPr>
        <w:t>؟</w:t>
      </w:r>
      <w:r w:rsidRPr="000C1C8A">
        <w:rPr>
          <w:rtl/>
        </w:rPr>
        <w:t xml:space="preserve"> قال</w:t>
      </w:r>
      <w:r>
        <w:rPr>
          <w:rtl/>
        </w:rPr>
        <w:t>:</w:t>
      </w:r>
      <w:r w:rsidRPr="000C1C8A">
        <w:rPr>
          <w:rtl/>
        </w:rPr>
        <w:t xml:space="preserve"> إذا يكون عليه فداء آخر</w:t>
      </w:r>
      <w:r>
        <w:rPr>
          <w:rtl/>
        </w:rPr>
        <w:t xml:space="preserve"> </w:t>
      </w:r>
      <w:r w:rsidRPr="000C1C8A">
        <w:rPr>
          <w:rtl/>
        </w:rPr>
        <w:t>قلت</w:t>
      </w:r>
      <w:r>
        <w:rPr>
          <w:rtl/>
        </w:rPr>
        <w:t>:</w:t>
      </w:r>
      <w:r w:rsidRPr="000C1C8A">
        <w:rPr>
          <w:rtl/>
        </w:rPr>
        <w:t xml:space="preserve"> فما يصنع به</w:t>
      </w:r>
      <w:r>
        <w:rPr>
          <w:rtl/>
        </w:rPr>
        <w:t>؟</w:t>
      </w:r>
      <w:r w:rsidRPr="000C1C8A">
        <w:rPr>
          <w:rtl/>
        </w:rPr>
        <w:t xml:space="preserve"> قال</w:t>
      </w:r>
      <w:r>
        <w:rPr>
          <w:rtl/>
        </w:rPr>
        <w:t>:</w:t>
      </w:r>
      <w:r w:rsidRPr="000C1C8A">
        <w:rPr>
          <w:rtl/>
        </w:rPr>
        <w:t xml:space="preserve"> يدفنه</w:t>
      </w:r>
      <w:r>
        <w:rPr>
          <w:rtl/>
        </w:rPr>
        <w:t>.</w:t>
      </w:r>
    </w:p>
    <w:p w:rsidR="00DB2296" w:rsidRPr="000C1C8A" w:rsidRDefault="00DB2296" w:rsidP="00DB2296">
      <w:pPr>
        <w:pStyle w:val="libNormal"/>
        <w:rPr>
          <w:rtl/>
        </w:rPr>
      </w:pPr>
      <w:r w:rsidRPr="000C1C8A">
        <w:rPr>
          <w:rtl/>
        </w:rPr>
        <w:t>فلولا أنه يجري مجرى الميتة على ما تضمنته الاخبار الأولة لما أمره بدفنه بل كان</w:t>
      </w:r>
      <w:r>
        <w:rPr>
          <w:rtl/>
        </w:rPr>
        <w:t xml:space="preserve"> </w:t>
      </w:r>
      <w:r w:rsidRPr="000C1C8A">
        <w:rPr>
          <w:rtl/>
        </w:rPr>
        <w:t>يأمره بأن يطعمه المحلين</w:t>
      </w:r>
      <w:r>
        <w:rPr>
          <w:rtl/>
        </w:rPr>
        <w:t>.</w:t>
      </w:r>
    </w:p>
    <w:p w:rsidR="00DB2296" w:rsidRPr="000C1C8A" w:rsidRDefault="00DB2296" w:rsidP="00DB2296">
      <w:pPr>
        <w:pStyle w:val="Heading2Center"/>
        <w:rPr>
          <w:rtl/>
        </w:rPr>
      </w:pPr>
      <w:bookmarkStart w:id="447" w:name="_Toc373338756"/>
      <w:bookmarkStart w:id="448" w:name="_Toc376941563"/>
      <w:bookmarkStart w:id="449" w:name="_Toc376950800"/>
      <w:r w:rsidRPr="000C1C8A">
        <w:rPr>
          <w:rtl/>
        </w:rPr>
        <w:t>140</w:t>
      </w:r>
      <w:r>
        <w:rPr>
          <w:rtl/>
        </w:rPr>
        <w:t xml:space="preserve"> - </w:t>
      </w:r>
      <w:r w:rsidRPr="000C1C8A">
        <w:rPr>
          <w:rtl/>
        </w:rPr>
        <w:t>باب المملوك يحرم بإذن مولاه ثم يصيب الصيد</w:t>
      </w:r>
      <w:bookmarkEnd w:id="447"/>
      <w:bookmarkEnd w:id="448"/>
      <w:bookmarkEnd w:id="449"/>
    </w:p>
    <w:p w:rsidR="00DB2296" w:rsidRPr="000C1C8A" w:rsidRDefault="00DB2296" w:rsidP="00DB2296">
      <w:pPr>
        <w:pStyle w:val="libNum"/>
        <w:rPr>
          <w:rtl/>
        </w:rPr>
      </w:pPr>
      <w:r w:rsidRPr="000C1C8A">
        <w:rPr>
          <w:rtl/>
        </w:rPr>
        <w:t>741</w:t>
      </w:r>
    </w:p>
    <w:p w:rsidR="00DB2296" w:rsidRPr="000C1C8A" w:rsidRDefault="00DB2296" w:rsidP="00DB2296">
      <w:pPr>
        <w:pStyle w:val="libNormal"/>
        <w:rPr>
          <w:rtl/>
        </w:rPr>
      </w:pPr>
      <w:r w:rsidRPr="000C1C8A">
        <w:rPr>
          <w:rtl/>
        </w:rPr>
        <w:t>1</w:t>
      </w:r>
      <w:r>
        <w:rPr>
          <w:rtl/>
        </w:rPr>
        <w:t xml:space="preserve"> - </w:t>
      </w:r>
      <w:r w:rsidRPr="000C1C8A">
        <w:rPr>
          <w:rtl/>
        </w:rPr>
        <w:t xml:space="preserve">موسى بن القاسم عن عبد الرحمن عن حماد عن حريز عن أبي عبد الله </w:t>
      </w:r>
      <w:r w:rsidR="00865BEC" w:rsidRPr="00865BEC">
        <w:rPr>
          <w:rStyle w:val="libAlaemChar"/>
          <w:rtl/>
        </w:rPr>
        <w:t>عليه‌السلام</w:t>
      </w:r>
      <w:r w:rsidRPr="000C1C8A">
        <w:rPr>
          <w:rtl/>
        </w:rPr>
        <w:t xml:space="preserve"> قال</w:t>
      </w:r>
      <w:r>
        <w:rPr>
          <w:rtl/>
        </w:rPr>
        <w:t>:</w:t>
      </w:r>
      <w:r w:rsidRPr="000C1C8A">
        <w:rPr>
          <w:rtl/>
        </w:rPr>
        <w:t xml:space="preserve"> المملوك كلما أصاب الصيد وهو محرم في إحرامه فهو على السيد إذا أذن</w:t>
      </w:r>
      <w:r>
        <w:rPr>
          <w:rtl/>
        </w:rPr>
        <w:t xml:space="preserve"> </w:t>
      </w:r>
      <w:r w:rsidRPr="000C1C8A">
        <w:rPr>
          <w:rtl/>
        </w:rPr>
        <w:t>له في الاحرام</w:t>
      </w:r>
      <w:r>
        <w:rPr>
          <w:rtl/>
        </w:rPr>
        <w:t>.</w:t>
      </w:r>
    </w:p>
    <w:p w:rsidR="00DB2296" w:rsidRPr="000C1C8A" w:rsidRDefault="00DB2296" w:rsidP="00DB2296">
      <w:pPr>
        <w:pStyle w:val="libNum"/>
        <w:rPr>
          <w:rtl/>
        </w:rPr>
      </w:pPr>
      <w:r w:rsidRPr="000C1C8A">
        <w:rPr>
          <w:rtl/>
        </w:rPr>
        <w:t>742</w:t>
      </w:r>
    </w:p>
    <w:p w:rsidR="00DB2296" w:rsidRPr="000C1C8A" w:rsidRDefault="00DB2296" w:rsidP="00DB2296">
      <w:pPr>
        <w:pStyle w:val="libNormal"/>
        <w:rPr>
          <w:rtl/>
        </w:rPr>
      </w:pPr>
      <w:r w:rsidRPr="000C1C8A">
        <w:rPr>
          <w:rtl/>
        </w:rPr>
        <w:t>2</w:t>
      </w:r>
      <w:r>
        <w:rPr>
          <w:rtl/>
        </w:rPr>
        <w:t xml:space="preserve"> - </w:t>
      </w:r>
      <w:r w:rsidRPr="000C1C8A">
        <w:rPr>
          <w:rtl/>
        </w:rPr>
        <w:t>فأما ما رواه سعد بن عبد الله عن محمد بن الحسن عن محمد بن الحسين عن</w:t>
      </w:r>
      <w:r>
        <w:rPr>
          <w:rtl/>
        </w:rPr>
        <w:t xml:space="preserve"> </w:t>
      </w:r>
      <w:r w:rsidRPr="000C1C8A">
        <w:rPr>
          <w:rtl/>
        </w:rPr>
        <w:t>عبد الرحمن بن أبي نجران قال</w:t>
      </w:r>
      <w:r>
        <w:rPr>
          <w:rtl/>
        </w:rPr>
        <w:t>:</w:t>
      </w:r>
      <w:r w:rsidRPr="000C1C8A">
        <w:rPr>
          <w:rtl/>
        </w:rPr>
        <w:t xml:space="preserve"> سألت أبا عبد الله </w:t>
      </w:r>
      <w:r w:rsidRPr="00DF6E40">
        <w:rPr>
          <w:rStyle w:val="libAlaemChar"/>
          <w:rtl/>
        </w:rPr>
        <w:t>عليه‌السلام</w:t>
      </w:r>
      <w:r w:rsidRPr="000C1C8A">
        <w:rPr>
          <w:rtl/>
        </w:rPr>
        <w:t xml:space="preserve"> عن عبد أصاب صيدا</w:t>
      </w:r>
      <w:r>
        <w:rPr>
          <w:rtl/>
        </w:rPr>
        <w:t xml:space="preserve"> </w:t>
      </w:r>
      <w:r w:rsidRPr="000C1C8A">
        <w:rPr>
          <w:rtl/>
        </w:rPr>
        <w:t>وهو محرم هل على مولاه شئ من الفداء</w:t>
      </w:r>
      <w:r>
        <w:rPr>
          <w:rtl/>
        </w:rPr>
        <w:t>؟</w:t>
      </w:r>
      <w:r w:rsidRPr="000C1C8A">
        <w:rPr>
          <w:rtl/>
        </w:rPr>
        <w:t xml:space="preserve"> قال</w:t>
      </w:r>
      <w:r>
        <w:rPr>
          <w:rtl/>
        </w:rPr>
        <w:t>:</w:t>
      </w:r>
      <w:r w:rsidRPr="000C1C8A">
        <w:rPr>
          <w:rtl/>
        </w:rPr>
        <w:t xml:space="preserve"> لا لا شئ على مولاه</w:t>
      </w:r>
      <w:r>
        <w:rPr>
          <w:rtl/>
        </w:rPr>
        <w:t>.</w:t>
      </w:r>
    </w:p>
    <w:p w:rsidR="00DB2296" w:rsidRPr="000C1C8A" w:rsidRDefault="00DB2296" w:rsidP="00DB2296">
      <w:pPr>
        <w:pStyle w:val="libNormal"/>
        <w:rPr>
          <w:rtl/>
        </w:rPr>
      </w:pPr>
      <w:r w:rsidRPr="000C1C8A">
        <w:rPr>
          <w:rtl/>
        </w:rPr>
        <w:t>فلا ينافي الخبر الأول لان الوجه فيه أن نحمله على أنه إذا كان أحرم بغير إذن</w:t>
      </w:r>
      <w:r>
        <w:rPr>
          <w:rtl/>
        </w:rPr>
        <w:t xml:space="preserve"> </w:t>
      </w:r>
      <w:r w:rsidRPr="000C1C8A">
        <w:rPr>
          <w:rtl/>
        </w:rPr>
        <w:t>مولاه فإنه متى كان الامر على ذلك لم يكن على مولاه شئ</w:t>
      </w:r>
      <w:r>
        <w:rPr>
          <w:rtl/>
        </w:rPr>
        <w:t>.</w:t>
      </w:r>
    </w:p>
    <w:p w:rsidR="00DB2296" w:rsidRPr="000C1C8A" w:rsidRDefault="00DB2296" w:rsidP="00DB2296">
      <w:pPr>
        <w:pStyle w:val="Heading1Center"/>
        <w:rPr>
          <w:rtl/>
        </w:rPr>
      </w:pPr>
      <w:bookmarkStart w:id="450" w:name="_Toc373338757"/>
      <w:bookmarkStart w:id="451" w:name="_Toc376941564"/>
      <w:bookmarkStart w:id="452" w:name="_Toc376950801"/>
      <w:r w:rsidRPr="000C1C8A">
        <w:rPr>
          <w:rtl/>
        </w:rPr>
        <w:t>أبواب الطواف</w:t>
      </w:r>
      <w:bookmarkEnd w:id="450"/>
      <w:bookmarkEnd w:id="451"/>
      <w:bookmarkEnd w:id="452"/>
    </w:p>
    <w:p w:rsidR="00DB2296" w:rsidRPr="000C1C8A" w:rsidRDefault="00DB2296" w:rsidP="00DB2296">
      <w:pPr>
        <w:pStyle w:val="Heading2Center"/>
        <w:rPr>
          <w:rtl/>
        </w:rPr>
      </w:pPr>
      <w:bookmarkStart w:id="453" w:name="_Toc373338758"/>
      <w:bookmarkStart w:id="454" w:name="_Toc376941565"/>
      <w:bookmarkStart w:id="455" w:name="_Toc376950802"/>
      <w:r w:rsidRPr="000C1C8A">
        <w:rPr>
          <w:rtl/>
        </w:rPr>
        <w:t>141</w:t>
      </w:r>
      <w:r>
        <w:rPr>
          <w:rtl/>
        </w:rPr>
        <w:t xml:space="preserve"> - </w:t>
      </w:r>
      <w:r w:rsidRPr="000C1C8A">
        <w:rPr>
          <w:rtl/>
        </w:rPr>
        <w:t>باب استلام الأركان كلها</w:t>
      </w:r>
      <w:bookmarkEnd w:id="453"/>
      <w:bookmarkEnd w:id="454"/>
      <w:bookmarkEnd w:id="455"/>
    </w:p>
    <w:p w:rsidR="00DB2296" w:rsidRPr="000C1C8A" w:rsidRDefault="00DB2296" w:rsidP="00DB2296">
      <w:pPr>
        <w:pStyle w:val="libNum"/>
        <w:rPr>
          <w:rtl/>
        </w:rPr>
      </w:pPr>
      <w:r w:rsidRPr="000C1C8A">
        <w:rPr>
          <w:rtl/>
        </w:rPr>
        <w:t>743</w:t>
      </w:r>
    </w:p>
    <w:p w:rsidR="00DB2296" w:rsidRPr="000C1C8A" w:rsidRDefault="00DB2296" w:rsidP="00DB2296">
      <w:pPr>
        <w:pStyle w:val="libNormal"/>
        <w:rPr>
          <w:rtl/>
        </w:rPr>
      </w:pPr>
      <w:r w:rsidRPr="000C1C8A">
        <w:rPr>
          <w:rtl/>
        </w:rPr>
        <w:t>1</w:t>
      </w:r>
      <w:r>
        <w:rPr>
          <w:rtl/>
        </w:rPr>
        <w:t xml:space="preserve"> - </w:t>
      </w:r>
      <w:r w:rsidRPr="000C1C8A">
        <w:rPr>
          <w:rtl/>
        </w:rPr>
        <w:t>أحمد بن محمد بن عيسى عن إبراهيم بن أبي محمود قال</w:t>
      </w:r>
      <w:r>
        <w:rPr>
          <w:rtl/>
        </w:rPr>
        <w:t>:</w:t>
      </w:r>
      <w:r w:rsidRPr="000C1C8A">
        <w:rPr>
          <w:rtl/>
        </w:rPr>
        <w:t xml:space="preserve"> قلت للرضا </w:t>
      </w:r>
      <w:r w:rsidR="00865BEC" w:rsidRPr="00865BEC">
        <w:rPr>
          <w:rStyle w:val="libAlaemChar"/>
          <w:rtl/>
        </w:rPr>
        <w:t>عليه‌السلام</w:t>
      </w:r>
      <w:r w:rsidRPr="000C1C8A">
        <w:rPr>
          <w:rtl/>
        </w:rPr>
        <w:t xml:space="preserve"> استلم اليماني والشامي والغربي</w:t>
      </w:r>
      <w:r>
        <w:rPr>
          <w:rtl/>
        </w:rPr>
        <w:t>؟</w:t>
      </w:r>
      <w:r w:rsidRPr="000C1C8A">
        <w:rPr>
          <w:rtl/>
        </w:rPr>
        <w:t xml:space="preserve"> قال</w:t>
      </w:r>
      <w:r>
        <w:rPr>
          <w:rtl/>
        </w:rPr>
        <w:t>:</w:t>
      </w:r>
      <w:r w:rsidRPr="000C1C8A">
        <w:rPr>
          <w:rtl/>
        </w:rPr>
        <w:t xml:space="preserve"> نعم</w:t>
      </w:r>
      <w:r>
        <w:rPr>
          <w:rtl/>
        </w:rPr>
        <w:t>.</w:t>
      </w:r>
    </w:p>
    <w:p w:rsidR="00DB2296" w:rsidRPr="000C1C8A" w:rsidRDefault="00DB2296" w:rsidP="00DB2296">
      <w:pPr>
        <w:pStyle w:val="libNum"/>
        <w:rPr>
          <w:rtl/>
        </w:rPr>
      </w:pPr>
      <w:r w:rsidRPr="000C1C8A">
        <w:rPr>
          <w:rtl/>
        </w:rPr>
        <w:t>744</w:t>
      </w:r>
    </w:p>
    <w:p w:rsidR="00DB2296" w:rsidRPr="000C1C8A" w:rsidRDefault="00DB2296" w:rsidP="00DB2296">
      <w:pPr>
        <w:pStyle w:val="libNormal"/>
        <w:rPr>
          <w:rtl/>
        </w:rPr>
      </w:pPr>
      <w:r w:rsidRPr="000C1C8A">
        <w:rPr>
          <w:rtl/>
        </w:rPr>
        <w:t>2</w:t>
      </w:r>
      <w:r>
        <w:rPr>
          <w:rtl/>
        </w:rPr>
        <w:t xml:space="preserve"> - </w:t>
      </w:r>
      <w:r w:rsidRPr="000C1C8A">
        <w:rPr>
          <w:rtl/>
        </w:rPr>
        <w:t>فأما ما رواه محمد بن يعقوب عن أحمد بن محمد عن محمد بن يحيى عن غياث بن إبراهيم</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FE1A16">
        <w:rPr>
          <w:rtl/>
        </w:rPr>
        <w:t xml:space="preserve"> 741</w:t>
      </w:r>
      <w:r>
        <w:rPr>
          <w:rtl/>
        </w:rPr>
        <w:t xml:space="preserve"> - </w:t>
      </w:r>
      <w:r w:rsidRPr="00FE1A16">
        <w:rPr>
          <w:rtl/>
        </w:rPr>
        <w:t>التهذيب ج 1 ص 556 الكافي ج 1 ص 249 الفقيه ص 195.</w:t>
      </w:r>
    </w:p>
    <w:p w:rsidR="00DB2296" w:rsidRDefault="00DB2296" w:rsidP="00DB2296">
      <w:pPr>
        <w:pStyle w:val="libFootnote"/>
        <w:rPr>
          <w:rtl/>
        </w:rPr>
      </w:pPr>
      <w:r>
        <w:rPr>
          <w:rtl/>
        </w:rPr>
        <w:t xml:space="preserve">- </w:t>
      </w:r>
      <w:r w:rsidRPr="000C1C8A">
        <w:rPr>
          <w:rtl/>
        </w:rPr>
        <w:t>742</w:t>
      </w:r>
      <w:r>
        <w:rPr>
          <w:rtl/>
        </w:rPr>
        <w:t xml:space="preserve"> - </w:t>
      </w:r>
      <w:r w:rsidRPr="000C1C8A">
        <w:rPr>
          <w:rtl/>
        </w:rPr>
        <w:t>التهذيب ج 1 ص 556</w:t>
      </w:r>
      <w:r>
        <w:rPr>
          <w:rtl/>
        </w:rPr>
        <w:t xml:space="preserve">. - </w:t>
      </w:r>
      <w:r w:rsidRPr="000C1C8A">
        <w:rPr>
          <w:rtl/>
        </w:rPr>
        <w:t>743</w:t>
      </w:r>
      <w:r>
        <w:rPr>
          <w:rtl/>
        </w:rPr>
        <w:t xml:space="preserve"> - </w:t>
      </w:r>
      <w:r w:rsidRPr="000C1C8A">
        <w:rPr>
          <w:rtl/>
        </w:rPr>
        <w:t>التهذيب ج 1 ص 476</w:t>
      </w:r>
      <w:r>
        <w:rPr>
          <w:rtl/>
        </w:rPr>
        <w:t>.</w:t>
      </w:r>
    </w:p>
    <w:p w:rsidR="00DB2296" w:rsidRPr="000C1C8A" w:rsidRDefault="00DB2296" w:rsidP="00DB2296">
      <w:pPr>
        <w:pStyle w:val="libFootnote"/>
        <w:rPr>
          <w:rtl/>
        </w:rPr>
      </w:pPr>
      <w:r>
        <w:rPr>
          <w:rtl/>
        </w:rPr>
        <w:t xml:space="preserve">- </w:t>
      </w:r>
      <w:r w:rsidRPr="000C1C8A">
        <w:rPr>
          <w:rtl/>
        </w:rPr>
        <w:t>744</w:t>
      </w:r>
      <w:r>
        <w:rPr>
          <w:rtl/>
        </w:rPr>
        <w:t xml:space="preserve"> - </w:t>
      </w:r>
      <w:r w:rsidRPr="000C1C8A">
        <w:rPr>
          <w:rtl/>
        </w:rPr>
        <w:t>التهذيب ج 1 ص 476 الكافي ج 1 ص 277</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 xml:space="preserve">عن جعفر عن أبيه </w:t>
      </w:r>
      <w:r w:rsidRPr="00DF6E40">
        <w:rPr>
          <w:rStyle w:val="libAlaemChar"/>
          <w:rtl/>
        </w:rPr>
        <w:t>عليهما‌السلام</w:t>
      </w:r>
      <w:r w:rsidRPr="000C1C8A">
        <w:rPr>
          <w:rtl/>
        </w:rPr>
        <w:t xml:space="preserve"> قال</w:t>
      </w:r>
      <w:r>
        <w:rPr>
          <w:rtl/>
        </w:rPr>
        <w:t>:</w:t>
      </w:r>
      <w:r w:rsidRPr="000C1C8A">
        <w:rPr>
          <w:rtl/>
        </w:rPr>
        <w:t xml:space="preserve"> كان رسول الله </w:t>
      </w:r>
      <w:r w:rsidRPr="00DF6E40">
        <w:rPr>
          <w:rStyle w:val="libAlaemChar"/>
          <w:rtl/>
        </w:rPr>
        <w:t>صلى‌الله‌عليه‌وآله</w:t>
      </w:r>
      <w:r w:rsidRPr="000C1C8A">
        <w:rPr>
          <w:rtl/>
        </w:rPr>
        <w:t xml:space="preserve"> لا يستلم</w:t>
      </w:r>
      <w:r>
        <w:rPr>
          <w:rtl/>
        </w:rPr>
        <w:t xml:space="preserve"> </w:t>
      </w:r>
      <w:r w:rsidRPr="000C1C8A">
        <w:rPr>
          <w:rtl/>
        </w:rPr>
        <w:t>إلا الركن الأسود واليماني ويقبلهما ويضع خده عليهما ورأيت أبي يفعله</w:t>
      </w:r>
      <w:r>
        <w:rPr>
          <w:rtl/>
        </w:rPr>
        <w:t>.</w:t>
      </w:r>
    </w:p>
    <w:p w:rsidR="00DB2296" w:rsidRPr="000C1C8A" w:rsidRDefault="00DB2296" w:rsidP="00DB2296">
      <w:pPr>
        <w:pStyle w:val="libNum"/>
        <w:rPr>
          <w:rtl/>
        </w:rPr>
      </w:pPr>
      <w:r w:rsidRPr="000C1C8A">
        <w:rPr>
          <w:rtl/>
        </w:rPr>
        <w:t>745</w:t>
      </w:r>
    </w:p>
    <w:p w:rsidR="00DB2296" w:rsidRPr="000C1C8A" w:rsidRDefault="00DB2296" w:rsidP="00DB2296">
      <w:pPr>
        <w:pStyle w:val="libNormal"/>
        <w:rPr>
          <w:rtl/>
        </w:rPr>
      </w:pPr>
      <w:r w:rsidRPr="000C1C8A">
        <w:rPr>
          <w:rtl/>
        </w:rPr>
        <w:t>3</w:t>
      </w:r>
      <w:r>
        <w:rPr>
          <w:rtl/>
        </w:rPr>
        <w:t xml:space="preserve"> - </w:t>
      </w:r>
      <w:r w:rsidRPr="000C1C8A">
        <w:rPr>
          <w:rtl/>
        </w:rPr>
        <w:t xml:space="preserve">عنه عن ابن أبي عمير عن جميل بن صالح عن أبي عبد الله </w:t>
      </w:r>
      <w:r w:rsidRPr="00DF6E40">
        <w:rPr>
          <w:rStyle w:val="libAlaemChar"/>
          <w:rtl/>
        </w:rPr>
        <w:t>عليه‌السلام</w:t>
      </w:r>
      <w:r w:rsidRPr="000C1C8A">
        <w:rPr>
          <w:rtl/>
        </w:rPr>
        <w:t xml:space="preserve"> قال</w:t>
      </w:r>
      <w:r>
        <w:rPr>
          <w:rtl/>
        </w:rPr>
        <w:t xml:space="preserve">: </w:t>
      </w:r>
      <w:r w:rsidRPr="000C1C8A">
        <w:rPr>
          <w:rtl/>
        </w:rPr>
        <w:t>كنت أطوف بالبيت فإذا رجل يقول</w:t>
      </w:r>
      <w:r>
        <w:rPr>
          <w:rtl/>
        </w:rPr>
        <w:t>:</w:t>
      </w:r>
      <w:r w:rsidRPr="000C1C8A">
        <w:rPr>
          <w:rtl/>
        </w:rPr>
        <w:t xml:space="preserve"> ما بال هذين الركنين يستلمان ولا يستلم</w:t>
      </w:r>
      <w:r>
        <w:rPr>
          <w:rtl/>
        </w:rPr>
        <w:t xml:space="preserve"> </w:t>
      </w:r>
      <w:r w:rsidRPr="000C1C8A">
        <w:rPr>
          <w:rtl/>
        </w:rPr>
        <w:t>هذان</w:t>
      </w:r>
      <w:r>
        <w:rPr>
          <w:rtl/>
        </w:rPr>
        <w:t>؟</w:t>
      </w:r>
      <w:r w:rsidRPr="000C1C8A">
        <w:rPr>
          <w:rtl/>
        </w:rPr>
        <w:t xml:space="preserve"> فقلت إن رسول الله </w:t>
      </w:r>
      <w:r w:rsidRPr="00DF6E40">
        <w:rPr>
          <w:rStyle w:val="libAlaemChar"/>
          <w:rtl/>
        </w:rPr>
        <w:t>صلى‌الله‌عليه‌وآله</w:t>
      </w:r>
      <w:r w:rsidRPr="000C1C8A">
        <w:rPr>
          <w:rtl/>
        </w:rPr>
        <w:t xml:space="preserve"> استلم هذين ولم يعرض لهذين فلا</w:t>
      </w:r>
      <w:r>
        <w:rPr>
          <w:rtl/>
        </w:rPr>
        <w:t xml:space="preserve"> </w:t>
      </w:r>
      <w:r w:rsidRPr="000C1C8A">
        <w:rPr>
          <w:rtl/>
        </w:rPr>
        <w:t xml:space="preserve">تعرض لهما إذا لم يعرض لهما رسول الله </w:t>
      </w:r>
      <w:r w:rsidRPr="00DF6E40">
        <w:rPr>
          <w:rStyle w:val="libAlaemChar"/>
          <w:rtl/>
        </w:rPr>
        <w:t>صلى‌الله‌عليه‌وآله</w:t>
      </w:r>
      <w:r>
        <w:rPr>
          <w:rtl/>
        </w:rPr>
        <w:t>،</w:t>
      </w:r>
      <w:r w:rsidRPr="000C1C8A">
        <w:rPr>
          <w:rtl/>
        </w:rPr>
        <w:t xml:space="preserve"> قال</w:t>
      </w:r>
      <w:r>
        <w:rPr>
          <w:rtl/>
        </w:rPr>
        <w:t>:</w:t>
      </w:r>
      <w:r w:rsidRPr="000C1C8A">
        <w:rPr>
          <w:rtl/>
        </w:rPr>
        <w:t xml:space="preserve"> جميل ورأيت أبا</w:t>
      </w:r>
      <w:r>
        <w:rPr>
          <w:rtl/>
        </w:rPr>
        <w:t xml:space="preserve"> </w:t>
      </w:r>
      <w:r w:rsidRPr="000C1C8A">
        <w:rPr>
          <w:rtl/>
        </w:rPr>
        <w:t xml:space="preserve">عبد الله </w:t>
      </w:r>
      <w:r w:rsidRPr="00DF6E40">
        <w:rPr>
          <w:rStyle w:val="libAlaemChar"/>
          <w:rtl/>
        </w:rPr>
        <w:t>عليه‌السلام</w:t>
      </w:r>
      <w:r w:rsidRPr="000C1C8A">
        <w:rPr>
          <w:rtl/>
        </w:rPr>
        <w:t xml:space="preserve"> يستلم الأركان كلها</w:t>
      </w:r>
      <w:r>
        <w:rPr>
          <w:rtl/>
        </w:rPr>
        <w:t>.</w:t>
      </w:r>
    </w:p>
    <w:p w:rsidR="00DB2296" w:rsidRPr="000C1C8A" w:rsidRDefault="00DB2296" w:rsidP="00DB2296">
      <w:pPr>
        <w:pStyle w:val="libNormal"/>
        <w:rPr>
          <w:rtl/>
        </w:rPr>
      </w:pPr>
      <w:r w:rsidRPr="000C1C8A">
        <w:rPr>
          <w:rtl/>
        </w:rPr>
        <w:t>فلا تنافي بين هذين الخبرين والخبر الأول لأنهما تضمنا حكاية فعل رسول الله</w:t>
      </w:r>
      <w:r>
        <w:rPr>
          <w:rtl/>
        </w:rPr>
        <w:t xml:space="preserve"> </w:t>
      </w:r>
      <w:r w:rsidRPr="00DF6E40">
        <w:rPr>
          <w:rStyle w:val="libAlaemChar"/>
          <w:rtl/>
        </w:rPr>
        <w:t>صلى‌الله‌عليه‌وآله</w:t>
      </w:r>
      <w:r>
        <w:rPr>
          <w:rtl/>
        </w:rPr>
        <w:t>،</w:t>
      </w:r>
      <w:r w:rsidRPr="000C1C8A">
        <w:rPr>
          <w:rtl/>
        </w:rPr>
        <w:t xml:space="preserve"> ويجوز أن يكون رسول الله </w:t>
      </w:r>
      <w:r w:rsidRPr="00DF6E40">
        <w:rPr>
          <w:rStyle w:val="libAlaemChar"/>
          <w:rtl/>
        </w:rPr>
        <w:t>صلى‌الله‌عليه‌وآله</w:t>
      </w:r>
      <w:r w:rsidRPr="000C1C8A">
        <w:rPr>
          <w:rtl/>
        </w:rPr>
        <w:t xml:space="preserve"> لم يستلمهما</w:t>
      </w:r>
      <w:r>
        <w:rPr>
          <w:rtl/>
        </w:rPr>
        <w:t xml:space="preserve"> </w:t>
      </w:r>
      <w:r w:rsidRPr="000C1C8A">
        <w:rPr>
          <w:rtl/>
        </w:rPr>
        <w:t>لأنه ليس في استلامهما من الفضل والترغيب في الثواب ما في استلام الركن العراقي</w:t>
      </w:r>
      <w:r>
        <w:rPr>
          <w:rtl/>
        </w:rPr>
        <w:t xml:space="preserve"> </w:t>
      </w:r>
      <w:r w:rsidRPr="000C1C8A">
        <w:rPr>
          <w:rtl/>
        </w:rPr>
        <w:t>واليماني</w:t>
      </w:r>
      <w:r>
        <w:rPr>
          <w:rtl/>
        </w:rPr>
        <w:t>،</w:t>
      </w:r>
      <w:r w:rsidRPr="000C1C8A">
        <w:rPr>
          <w:rtl/>
        </w:rPr>
        <w:t xml:space="preserve"> ولم يقل إن استلامهما محظور أو مكروه ولأجل ما قلناه حكى جميل أنه رأى</w:t>
      </w:r>
      <w:r>
        <w:rPr>
          <w:rtl/>
        </w:rPr>
        <w:t xml:space="preserve"> </w:t>
      </w:r>
      <w:r w:rsidRPr="000C1C8A">
        <w:rPr>
          <w:rtl/>
        </w:rPr>
        <w:t xml:space="preserve">أبا عبد الله </w:t>
      </w:r>
      <w:r w:rsidRPr="00DF6E40">
        <w:rPr>
          <w:rStyle w:val="libAlaemChar"/>
          <w:rtl/>
        </w:rPr>
        <w:t>عليه‌السلام</w:t>
      </w:r>
      <w:r w:rsidRPr="000C1C8A">
        <w:rPr>
          <w:rtl/>
        </w:rPr>
        <w:t xml:space="preserve"> يستلم الأركان كلها فلو لم يكن جائزا لما فعله </w:t>
      </w:r>
      <w:r w:rsidRPr="00DF6E40">
        <w:rPr>
          <w:rStyle w:val="libAlaemChar"/>
          <w:rtl/>
        </w:rPr>
        <w:t>عليه‌السلام</w:t>
      </w:r>
      <w:r>
        <w:rPr>
          <w:rtl/>
        </w:rPr>
        <w:t>.</w:t>
      </w:r>
    </w:p>
    <w:p w:rsidR="00DB2296" w:rsidRPr="000C1C8A" w:rsidRDefault="00DB2296" w:rsidP="00DB2296">
      <w:pPr>
        <w:pStyle w:val="Heading2Center"/>
        <w:rPr>
          <w:rtl/>
        </w:rPr>
      </w:pPr>
      <w:bookmarkStart w:id="456" w:name="_Toc373338759"/>
      <w:bookmarkStart w:id="457" w:name="_Toc376941566"/>
      <w:bookmarkStart w:id="458" w:name="_Toc376950803"/>
      <w:r w:rsidRPr="000C1C8A">
        <w:rPr>
          <w:rtl/>
        </w:rPr>
        <w:t>142</w:t>
      </w:r>
      <w:r>
        <w:rPr>
          <w:rtl/>
        </w:rPr>
        <w:t xml:space="preserve"> - </w:t>
      </w:r>
      <w:r w:rsidRPr="000C1C8A">
        <w:rPr>
          <w:rtl/>
        </w:rPr>
        <w:t>باب من طاف ثمانية أشواط</w:t>
      </w:r>
      <w:bookmarkEnd w:id="456"/>
      <w:bookmarkEnd w:id="457"/>
      <w:bookmarkEnd w:id="458"/>
    </w:p>
    <w:p w:rsidR="00DB2296" w:rsidRPr="000C1C8A" w:rsidRDefault="00DB2296" w:rsidP="00DB2296">
      <w:pPr>
        <w:pStyle w:val="libNum"/>
        <w:rPr>
          <w:rtl/>
        </w:rPr>
      </w:pPr>
      <w:r w:rsidRPr="000C1C8A">
        <w:rPr>
          <w:rtl/>
        </w:rPr>
        <w:t>746</w:t>
      </w:r>
    </w:p>
    <w:p w:rsidR="00DB2296" w:rsidRPr="000C1C8A" w:rsidRDefault="00DB2296" w:rsidP="00DB2296">
      <w:pPr>
        <w:pStyle w:val="libNormal"/>
        <w:rPr>
          <w:rtl/>
        </w:rPr>
      </w:pPr>
      <w:r w:rsidRPr="000C1C8A">
        <w:rPr>
          <w:rtl/>
        </w:rPr>
        <w:t>1</w:t>
      </w:r>
      <w:r>
        <w:rPr>
          <w:rtl/>
        </w:rPr>
        <w:t xml:space="preserve"> - </w:t>
      </w:r>
      <w:r w:rsidRPr="000C1C8A">
        <w:rPr>
          <w:rtl/>
        </w:rPr>
        <w:t>الحسين بن سعيد عن النضر بن سويد عن يحيى الحلبي عن هارون بن</w:t>
      </w:r>
      <w:r>
        <w:rPr>
          <w:rtl/>
        </w:rPr>
        <w:t xml:space="preserve"> </w:t>
      </w:r>
      <w:r w:rsidRPr="000C1C8A">
        <w:rPr>
          <w:rtl/>
        </w:rPr>
        <w:t>خارجة عن أبي بصير قال</w:t>
      </w:r>
      <w:r>
        <w:rPr>
          <w:rtl/>
        </w:rPr>
        <w:t>:</w:t>
      </w:r>
      <w:r w:rsidRPr="000C1C8A">
        <w:rPr>
          <w:rtl/>
        </w:rPr>
        <w:t xml:space="preserve"> سألت أبا عبد الله </w:t>
      </w:r>
      <w:r w:rsidRPr="00DF6E40">
        <w:rPr>
          <w:rStyle w:val="libAlaemChar"/>
          <w:rtl/>
        </w:rPr>
        <w:t>عليه‌السلام</w:t>
      </w:r>
      <w:r w:rsidRPr="000C1C8A">
        <w:rPr>
          <w:rtl/>
        </w:rPr>
        <w:t xml:space="preserve"> عن رجل طاف بالبيت</w:t>
      </w:r>
      <w:r>
        <w:rPr>
          <w:rtl/>
        </w:rPr>
        <w:t xml:space="preserve"> </w:t>
      </w:r>
      <w:r w:rsidRPr="000C1C8A">
        <w:rPr>
          <w:rtl/>
        </w:rPr>
        <w:t>ثمانية أشواط المفروض قال</w:t>
      </w:r>
      <w:r>
        <w:rPr>
          <w:rtl/>
        </w:rPr>
        <w:t>:</w:t>
      </w:r>
      <w:r w:rsidRPr="000C1C8A">
        <w:rPr>
          <w:rtl/>
        </w:rPr>
        <w:t xml:space="preserve"> يعيد حتى يستتمه</w:t>
      </w:r>
      <w:r>
        <w:rPr>
          <w:rtl/>
        </w:rPr>
        <w:t>.</w:t>
      </w:r>
    </w:p>
    <w:p w:rsidR="00DB2296" w:rsidRPr="000C1C8A" w:rsidRDefault="00DB2296" w:rsidP="00DB2296">
      <w:pPr>
        <w:pStyle w:val="libNum"/>
        <w:rPr>
          <w:rtl/>
        </w:rPr>
      </w:pPr>
      <w:r w:rsidRPr="000C1C8A">
        <w:rPr>
          <w:rtl/>
        </w:rPr>
        <w:t>747</w:t>
      </w:r>
    </w:p>
    <w:p w:rsidR="00DB2296" w:rsidRPr="000C1C8A" w:rsidRDefault="00DB2296" w:rsidP="00DB2296">
      <w:pPr>
        <w:pStyle w:val="libNormal"/>
        <w:rPr>
          <w:rtl/>
        </w:rPr>
      </w:pPr>
      <w:r w:rsidRPr="000C1C8A">
        <w:rPr>
          <w:rtl/>
        </w:rPr>
        <w:t>2</w:t>
      </w:r>
      <w:r>
        <w:rPr>
          <w:rtl/>
        </w:rPr>
        <w:t xml:space="preserve"> - </w:t>
      </w:r>
      <w:r w:rsidRPr="000C1C8A">
        <w:rPr>
          <w:rtl/>
        </w:rPr>
        <w:t>موسى بن القاسم عن صفوان بن يحيى عن عبد الله بن محمد عن أبي الحسن</w:t>
      </w:r>
      <w:r>
        <w:rPr>
          <w:rtl/>
        </w:rPr>
        <w:t xml:space="preserve"> </w:t>
      </w:r>
      <w:r w:rsidRPr="00DF6E40">
        <w:rPr>
          <w:rStyle w:val="libAlaemChar"/>
          <w:rtl/>
        </w:rPr>
        <w:t>عليه‌السلام</w:t>
      </w:r>
      <w:r w:rsidRPr="000C1C8A">
        <w:rPr>
          <w:rtl/>
        </w:rPr>
        <w:t xml:space="preserve"> قال</w:t>
      </w:r>
      <w:r>
        <w:rPr>
          <w:rtl/>
        </w:rPr>
        <w:t>:</w:t>
      </w:r>
      <w:r w:rsidRPr="000C1C8A">
        <w:rPr>
          <w:rtl/>
        </w:rPr>
        <w:t xml:space="preserve"> الطواف المفروض إذا زدت عليه مثل الصلاة المفروضة إذا زدت عليها فإذا</w:t>
      </w:r>
      <w:r>
        <w:rPr>
          <w:rtl/>
        </w:rPr>
        <w:t xml:space="preserve"> </w:t>
      </w:r>
      <w:r w:rsidRPr="000C1C8A">
        <w:rPr>
          <w:rtl/>
        </w:rPr>
        <w:t>زدت عليها فعليك الإعادة وكذلك السعي</w:t>
      </w:r>
      <w:r>
        <w:rPr>
          <w:rtl/>
        </w:rPr>
        <w:t>.</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FE1A16">
        <w:rPr>
          <w:rtl/>
        </w:rPr>
        <w:t xml:space="preserve"> 745</w:t>
      </w:r>
      <w:r>
        <w:rPr>
          <w:rtl/>
        </w:rPr>
        <w:t xml:space="preserve"> - </w:t>
      </w:r>
      <w:r w:rsidRPr="00FE1A16">
        <w:rPr>
          <w:rtl/>
        </w:rPr>
        <w:t>التهذيب ج 1 ص 476 الكافي ج 1 ص 277.</w:t>
      </w:r>
    </w:p>
    <w:p w:rsidR="00DB2296" w:rsidRDefault="00DB2296" w:rsidP="00DB2296">
      <w:pPr>
        <w:pStyle w:val="libFootnote"/>
        <w:rPr>
          <w:rtl/>
        </w:rPr>
      </w:pPr>
      <w:r>
        <w:rPr>
          <w:rtl/>
        </w:rPr>
        <w:t xml:space="preserve">- </w:t>
      </w:r>
      <w:r w:rsidRPr="000C1C8A">
        <w:rPr>
          <w:rtl/>
        </w:rPr>
        <w:t>746</w:t>
      </w:r>
      <w:r>
        <w:rPr>
          <w:rtl/>
        </w:rPr>
        <w:t xml:space="preserve"> - </w:t>
      </w:r>
      <w:r w:rsidRPr="000C1C8A">
        <w:rPr>
          <w:rtl/>
        </w:rPr>
        <w:t>التهذيب ج 1 ص 478 الكافي ج 1 ص 280 وفيه حتى يثبته</w:t>
      </w:r>
      <w:r>
        <w:rPr>
          <w:rtl/>
        </w:rPr>
        <w:t>.</w:t>
      </w:r>
    </w:p>
    <w:p w:rsidR="00DB2296" w:rsidRPr="000C1C8A" w:rsidRDefault="00DB2296" w:rsidP="00DB2296">
      <w:pPr>
        <w:pStyle w:val="libFootnote"/>
        <w:rPr>
          <w:rtl/>
        </w:rPr>
      </w:pPr>
      <w:r>
        <w:rPr>
          <w:rtl/>
        </w:rPr>
        <w:t xml:space="preserve">- </w:t>
      </w:r>
      <w:r w:rsidRPr="000C1C8A">
        <w:rPr>
          <w:rtl/>
        </w:rPr>
        <w:t>747</w:t>
      </w:r>
      <w:r>
        <w:rPr>
          <w:rtl/>
        </w:rPr>
        <w:t xml:space="preserve"> - </w:t>
      </w:r>
      <w:r w:rsidRPr="000C1C8A">
        <w:rPr>
          <w:rtl/>
        </w:rPr>
        <w:t>التهذيب ج 1 ص 489</w:t>
      </w:r>
      <w:r>
        <w:rPr>
          <w:rtl/>
        </w:rPr>
        <w:t>.</w:t>
      </w:r>
    </w:p>
    <w:p w:rsidR="00DB2296" w:rsidRPr="000C1C8A" w:rsidRDefault="00DB2296" w:rsidP="00DB2296">
      <w:pPr>
        <w:pStyle w:val="libPoemTini"/>
        <w:rPr>
          <w:rtl/>
        </w:rPr>
      </w:pPr>
      <w:r>
        <w:rPr>
          <w:rtl/>
        </w:rPr>
        <w:br w:type="page"/>
      </w:r>
    </w:p>
    <w:p w:rsidR="00DB2296" w:rsidRPr="000C1C8A" w:rsidRDefault="00DB2296" w:rsidP="00DB2296">
      <w:pPr>
        <w:pStyle w:val="libNum"/>
        <w:rPr>
          <w:rtl/>
        </w:rPr>
      </w:pPr>
      <w:r w:rsidRPr="000C1C8A">
        <w:rPr>
          <w:rtl/>
        </w:rPr>
        <w:lastRenderedPageBreak/>
        <w:t>748</w:t>
      </w:r>
    </w:p>
    <w:p w:rsidR="00DB2296" w:rsidRPr="000C1C8A" w:rsidRDefault="00DB2296" w:rsidP="00DB2296">
      <w:pPr>
        <w:pStyle w:val="libNormal"/>
        <w:rPr>
          <w:rtl/>
        </w:rPr>
      </w:pPr>
      <w:r w:rsidRPr="000C1C8A">
        <w:rPr>
          <w:rtl/>
        </w:rPr>
        <w:t>3</w:t>
      </w:r>
      <w:r>
        <w:rPr>
          <w:rtl/>
        </w:rPr>
        <w:t xml:space="preserve"> - </w:t>
      </w:r>
      <w:r w:rsidRPr="000C1C8A">
        <w:rPr>
          <w:rtl/>
        </w:rPr>
        <w:t>فأما ما رواه موسى بن القاسم عن عبد الرحمن عن علا عن محمد بن مسلم عن</w:t>
      </w:r>
      <w:r>
        <w:rPr>
          <w:rtl/>
        </w:rPr>
        <w:t xml:space="preserve"> </w:t>
      </w:r>
      <w:r w:rsidRPr="000C1C8A">
        <w:rPr>
          <w:rtl/>
        </w:rPr>
        <w:t xml:space="preserve">أحدهما </w:t>
      </w:r>
      <w:r w:rsidRPr="00DF6E40">
        <w:rPr>
          <w:rStyle w:val="libAlaemChar"/>
          <w:rtl/>
        </w:rPr>
        <w:t>عليهما‌السلام</w:t>
      </w:r>
      <w:r w:rsidRPr="000C1C8A">
        <w:rPr>
          <w:rtl/>
        </w:rPr>
        <w:t xml:space="preserve"> قال</w:t>
      </w:r>
      <w:r>
        <w:rPr>
          <w:rtl/>
        </w:rPr>
        <w:t>:</w:t>
      </w:r>
      <w:r w:rsidRPr="000C1C8A">
        <w:rPr>
          <w:rtl/>
        </w:rPr>
        <w:t xml:space="preserve"> سألته عن رجل طاف طواف الفريضة ثمانية أشواط قال</w:t>
      </w:r>
      <w:r>
        <w:rPr>
          <w:rtl/>
        </w:rPr>
        <w:t xml:space="preserve">: </w:t>
      </w:r>
      <w:r w:rsidRPr="000C1C8A">
        <w:rPr>
          <w:rtl/>
        </w:rPr>
        <w:t>يضيف إليها ستة</w:t>
      </w:r>
      <w:r>
        <w:rPr>
          <w:rtl/>
        </w:rPr>
        <w:t>.</w:t>
      </w:r>
    </w:p>
    <w:p w:rsidR="00DB2296" w:rsidRPr="000C1C8A" w:rsidRDefault="00DB2296" w:rsidP="00DB2296">
      <w:pPr>
        <w:pStyle w:val="libNum"/>
        <w:rPr>
          <w:rtl/>
        </w:rPr>
      </w:pPr>
      <w:r w:rsidRPr="000C1C8A">
        <w:rPr>
          <w:rtl/>
        </w:rPr>
        <w:t>749</w:t>
      </w:r>
    </w:p>
    <w:p w:rsidR="00DB2296" w:rsidRPr="000C1C8A" w:rsidRDefault="00DB2296" w:rsidP="00DB2296">
      <w:pPr>
        <w:pStyle w:val="libNormal"/>
        <w:rPr>
          <w:rtl/>
        </w:rPr>
      </w:pPr>
      <w:r w:rsidRPr="000C1C8A">
        <w:rPr>
          <w:rtl/>
        </w:rPr>
        <w:t>4</w:t>
      </w:r>
      <w:r>
        <w:rPr>
          <w:rtl/>
        </w:rPr>
        <w:t xml:space="preserve"> - </w:t>
      </w:r>
      <w:r w:rsidRPr="000C1C8A">
        <w:rPr>
          <w:rtl/>
        </w:rPr>
        <w:t>عنه عن عباس عن رفاعة قال</w:t>
      </w:r>
      <w:r>
        <w:rPr>
          <w:rtl/>
        </w:rPr>
        <w:t>:</w:t>
      </w:r>
      <w:r w:rsidRPr="000C1C8A">
        <w:rPr>
          <w:rtl/>
        </w:rPr>
        <w:t xml:space="preserve"> كان علي </w:t>
      </w:r>
      <w:r w:rsidRPr="00DF6E40">
        <w:rPr>
          <w:rStyle w:val="libAlaemChar"/>
          <w:rtl/>
        </w:rPr>
        <w:t>عليه‌السلام</w:t>
      </w:r>
      <w:r w:rsidRPr="000C1C8A">
        <w:rPr>
          <w:rtl/>
        </w:rPr>
        <w:t xml:space="preserve"> يقول</w:t>
      </w:r>
      <w:r>
        <w:rPr>
          <w:rtl/>
        </w:rPr>
        <w:t>:</w:t>
      </w:r>
      <w:r w:rsidRPr="000C1C8A">
        <w:rPr>
          <w:rtl/>
        </w:rPr>
        <w:t xml:space="preserve"> إذا طاف ثمانية</w:t>
      </w:r>
      <w:r>
        <w:rPr>
          <w:rtl/>
        </w:rPr>
        <w:t xml:space="preserve"> </w:t>
      </w:r>
      <w:r w:rsidRPr="000C1C8A">
        <w:rPr>
          <w:rtl/>
        </w:rPr>
        <w:t>فليتم أربعة عشر قلت</w:t>
      </w:r>
      <w:r>
        <w:rPr>
          <w:rtl/>
        </w:rPr>
        <w:t>:</w:t>
      </w:r>
      <w:r w:rsidRPr="000C1C8A">
        <w:rPr>
          <w:rtl/>
        </w:rPr>
        <w:t xml:space="preserve"> يصلى أربع ركعات</w:t>
      </w:r>
      <w:r>
        <w:rPr>
          <w:rtl/>
        </w:rPr>
        <w:t>؟</w:t>
      </w:r>
      <w:r w:rsidRPr="000C1C8A">
        <w:rPr>
          <w:rtl/>
        </w:rPr>
        <w:t xml:space="preserve"> قال</w:t>
      </w:r>
      <w:r>
        <w:rPr>
          <w:rtl/>
        </w:rPr>
        <w:t>:</w:t>
      </w:r>
      <w:r w:rsidRPr="000C1C8A">
        <w:rPr>
          <w:rtl/>
        </w:rPr>
        <w:t xml:space="preserve"> يصلي ركعتين</w:t>
      </w:r>
      <w:r>
        <w:rPr>
          <w:rtl/>
        </w:rPr>
        <w:t>.</w:t>
      </w:r>
    </w:p>
    <w:p w:rsidR="00DB2296" w:rsidRPr="000C1C8A" w:rsidRDefault="00DB2296" w:rsidP="00DB2296">
      <w:pPr>
        <w:pStyle w:val="libNormal"/>
        <w:rPr>
          <w:rtl/>
        </w:rPr>
      </w:pPr>
      <w:r w:rsidRPr="000C1C8A">
        <w:rPr>
          <w:rtl/>
        </w:rPr>
        <w:t>فالوجه في هذين الخبرين أن نحملهما على من فعل ذلك ساهيا أو ناسيا فإنه يجوز</w:t>
      </w:r>
      <w:r>
        <w:rPr>
          <w:rtl/>
        </w:rPr>
        <w:t xml:space="preserve"> </w:t>
      </w:r>
      <w:r w:rsidRPr="000C1C8A">
        <w:rPr>
          <w:rtl/>
        </w:rPr>
        <w:t>له أن يتم أربعة عشر شوطا</w:t>
      </w:r>
      <w:r>
        <w:rPr>
          <w:rtl/>
        </w:rPr>
        <w:t>،</w:t>
      </w:r>
      <w:r w:rsidRPr="000C1C8A">
        <w:rPr>
          <w:rtl/>
        </w:rPr>
        <w:t xml:space="preserve"> وإنما تجب عليه الإعادة إذا فعل ذلك متعمدا</w:t>
      </w:r>
      <w:r>
        <w:rPr>
          <w:rtl/>
        </w:rPr>
        <w:t>،</w:t>
      </w:r>
      <w:r w:rsidRPr="000C1C8A">
        <w:rPr>
          <w:rtl/>
        </w:rPr>
        <w:t xml:space="preserve"> يدل</w:t>
      </w:r>
      <w:r>
        <w:rPr>
          <w:rtl/>
        </w:rPr>
        <w:t xml:space="preserve"> </w:t>
      </w:r>
      <w:r w:rsidRPr="000C1C8A">
        <w:rPr>
          <w:rtl/>
        </w:rPr>
        <w:t>على ذلك</w:t>
      </w:r>
      <w:r>
        <w:rPr>
          <w:rtl/>
        </w:rPr>
        <w:t>:</w:t>
      </w:r>
    </w:p>
    <w:p w:rsidR="00DB2296" w:rsidRPr="000C1C8A" w:rsidRDefault="00DB2296" w:rsidP="00DB2296">
      <w:pPr>
        <w:pStyle w:val="libNum"/>
        <w:rPr>
          <w:rtl/>
        </w:rPr>
      </w:pPr>
      <w:r w:rsidRPr="000C1C8A">
        <w:rPr>
          <w:rtl/>
        </w:rPr>
        <w:t>750</w:t>
      </w:r>
    </w:p>
    <w:p w:rsidR="00DB2296" w:rsidRPr="000C1C8A" w:rsidRDefault="00DB2296" w:rsidP="00DB2296">
      <w:pPr>
        <w:pStyle w:val="libNormal"/>
        <w:rPr>
          <w:rtl/>
        </w:rPr>
      </w:pPr>
      <w:r w:rsidRPr="000C1C8A">
        <w:rPr>
          <w:rtl/>
        </w:rPr>
        <w:t>5</w:t>
      </w:r>
      <w:r>
        <w:rPr>
          <w:rtl/>
        </w:rPr>
        <w:t xml:space="preserve"> - </w:t>
      </w:r>
      <w:r w:rsidRPr="000C1C8A">
        <w:rPr>
          <w:rtl/>
        </w:rPr>
        <w:t>ما رواه موسى بن القاسم عن عبد الرحمن عن عبد الله بن سنان عن أبي عبد الله</w:t>
      </w:r>
      <w:r>
        <w:rPr>
          <w:rtl/>
        </w:rPr>
        <w:t xml:space="preserve"> </w:t>
      </w:r>
      <w:r w:rsidRPr="00DF6E40">
        <w:rPr>
          <w:rStyle w:val="libAlaemChar"/>
          <w:rtl/>
        </w:rPr>
        <w:t>عليه‌السلام</w:t>
      </w:r>
      <w:r w:rsidRPr="000C1C8A">
        <w:rPr>
          <w:rtl/>
        </w:rPr>
        <w:t xml:space="preserve"> قال</w:t>
      </w:r>
      <w:r>
        <w:rPr>
          <w:rtl/>
        </w:rPr>
        <w:t>:</w:t>
      </w:r>
      <w:r w:rsidRPr="000C1C8A">
        <w:rPr>
          <w:rtl/>
        </w:rPr>
        <w:t xml:space="preserve"> سمعته يقول</w:t>
      </w:r>
      <w:r>
        <w:rPr>
          <w:rtl/>
        </w:rPr>
        <w:t>:</w:t>
      </w:r>
      <w:r w:rsidRPr="000C1C8A">
        <w:rPr>
          <w:rtl/>
        </w:rPr>
        <w:t xml:space="preserve"> من طاف بالبيت فوهم حتى يدخل في الثامن فليتم</w:t>
      </w:r>
      <w:r>
        <w:rPr>
          <w:rtl/>
        </w:rPr>
        <w:t xml:space="preserve"> </w:t>
      </w:r>
      <w:r w:rsidRPr="000C1C8A">
        <w:rPr>
          <w:rtl/>
        </w:rPr>
        <w:t>أربعة عشر شوطا ثم ليصل ركعتين</w:t>
      </w:r>
      <w:r>
        <w:rPr>
          <w:rtl/>
        </w:rPr>
        <w:t>.</w:t>
      </w:r>
    </w:p>
    <w:p w:rsidR="00DB2296" w:rsidRPr="000C1C8A" w:rsidRDefault="00DB2296" w:rsidP="00DB2296">
      <w:pPr>
        <w:pStyle w:val="libNormal"/>
        <w:rPr>
          <w:rtl/>
        </w:rPr>
      </w:pPr>
      <w:r w:rsidRPr="000C1C8A">
        <w:rPr>
          <w:rtl/>
        </w:rPr>
        <w:t>قال محمد بن الحسن</w:t>
      </w:r>
      <w:r>
        <w:rPr>
          <w:rtl/>
        </w:rPr>
        <w:t>:</w:t>
      </w:r>
      <w:r w:rsidRPr="000C1C8A">
        <w:rPr>
          <w:rtl/>
        </w:rPr>
        <w:t xml:space="preserve"> ما يتضمن هذا الخبر والخبر الذي قبله من قوله يصلي ركعتين</w:t>
      </w:r>
      <w:r>
        <w:rPr>
          <w:rtl/>
        </w:rPr>
        <w:t xml:space="preserve"> </w:t>
      </w:r>
      <w:r w:rsidRPr="000C1C8A">
        <w:rPr>
          <w:rtl/>
        </w:rPr>
        <w:t>فليس بمناف لما رواه</w:t>
      </w:r>
      <w:r>
        <w:rPr>
          <w:rtl/>
        </w:rPr>
        <w:t>:</w:t>
      </w:r>
    </w:p>
    <w:p w:rsidR="00DB2296" w:rsidRPr="000C1C8A" w:rsidRDefault="00DB2296" w:rsidP="00DB2296">
      <w:pPr>
        <w:pStyle w:val="libNum"/>
        <w:rPr>
          <w:rtl/>
        </w:rPr>
      </w:pPr>
      <w:r w:rsidRPr="000C1C8A">
        <w:rPr>
          <w:rtl/>
        </w:rPr>
        <w:t>751</w:t>
      </w:r>
    </w:p>
    <w:p w:rsidR="00DB2296" w:rsidRPr="000C1C8A" w:rsidRDefault="00DB2296" w:rsidP="00DB2296">
      <w:pPr>
        <w:pStyle w:val="libNormal"/>
        <w:rPr>
          <w:rtl/>
        </w:rPr>
      </w:pPr>
      <w:r w:rsidRPr="000C1C8A">
        <w:rPr>
          <w:rtl/>
        </w:rPr>
        <w:t>6</w:t>
      </w:r>
      <w:r>
        <w:rPr>
          <w:rtl/>
        </w:rPr>
        <w:t xml:space="preserve"> - </w:t>
      </w:r>
      <w:r w:rsidRPr="000C1C8A">
        <w:rPr>
          <w:rtl/>
        </w:rPr>
        <w:t xml:space="preserve">موسى بن القاسم عن عبد الرحمن عن معاوية بن وهب عن أبي عبد الله </w:t>
      </w:r>
      <w:r w:rsidR="00865BEC" w:rsidRPr="00865BEC">
        <w:rPr>
          <w:rStyle w:val="libAlaemChar"/>
          <w:rtl/>
        </w:rPr>
        <w:t>عليه‌السلام</w:t>
      </w:r>
      <w:r w:rsidRPr="000C1C8A">
        <w:rPr>
          <w:rtl/>
        </w:rPr>
        <w:t xml:space="preserve"> قال</w:t>
      </w:r>
      <w:r>
        <w:rPr>
          <w:rtl/>
        </w:rPr>
        <w:t>:</w:t>
      </w:r>
      <w:r w:rsidRPr="000C1C8A">
        <w:rPr>
          <w:rtl/>
        </w:rPr>
        <w:t xml:space="preserve"> إن عليا </w:t>
      </w:r>
      <w:r w:rsidRPr="00DF6E40">
        <w:rPr>
          <w:rStyle w:val="libAlaemChar"/>
          <w:rtl/>
        </w:rPr>
        <w:t>عليه‌السلام</w:t>
      </w:r>
      <w:r w:rsidRPr="000C1C8A">
        <w:rPr>
          <w:rtl/>
        </w:rPr>
        <w:t xml:space="preserve"> طاف ثمانية فزاد ستة ثم ركع أربع ركعات</w:t>
      </w:r>
      <w:r>
        <w:rPr>
          <w:rtl/>
        </w:rPr>
        <w:t>.</w:t>
      </w:r>
    </w:p>
    <w:p w:rsidR="00DB2296" w:rsidRPr="000C1C8A" w:rsidRDefault="00DB2296" w:rsidP="00DB2296">
      <w:pPr>
        <w:pStyle w:val="libNormal"/>
        <w:rPr>
          <w:rtl/>
        </w:rPr>
      </w:pPr>
      <w:r w:rsidRPr="000C1C8A">
        <w:rPr>
          <w:rtl/>
        </w:rPr>
        <w:t>لأنه إذا كان الامر على ما وصفناه فإنه يصلي ركعتين عند فراغه من الطوافين</w:t>
      </w:r>
      <w:r>
        <w:rPr>
          <w:rtl/>
        </w:rPr>
        <w:t xml:space="preserve"> </w:t>
      </w:r>
      <w:r w:rsidRPr="000C1C8A">
        <w:rPr>
          <w:rtl/>
        </w:rPr>
        <w:t>ويمضي إلى السعي فإذا فرغ من سعيه عاد فصلى ركعتين أخرتين وقد عمل على</w:t>
      </w:r>
      <w:r>
        <w:rPr>
          <w:rtl/>
        </w:rPr>
        <w:t xml:space="preserve"> </w:t>
      </w:r>
      <w:r w:rsidRPr="000C1C8A">
        <w:rPr>
          <w:rtl/>
        </w:rPr>
        <w:t>الخبرين معا</w:t>
      </w:r>
      <w:r>
        <w:rPr>
          <w:rtl/>
        </w:rPr>
        <w:t>،</w:t>
      </w:r>
      <w:r w:rsidRPr="000C1C8A">
        <w:rPr>
          <w:rtl/>
        </w:rPr>
        <w:t xml:space="preserve"> والذي يدل على ذلك</w:t>
      </w:r>
      <w:r>
        <w:rPr>
          <w:rtl/>
        </w:rPr>
        <w:t>:</w:t>
      </w:r>
    </w:p>
    <w:p w:rsidR="00DB2296" w:rsidRPr="000C1C8A" w:rsidRDefault="00DB2296" w:rsidP="00DB2296">
      <w:pPr>
        <w:pStyle w:val="libNum"/>
        <w:rPr>
          <w:rtl/>
        </w:rPr>
      </w:pPr>
      <w:r w:rsidRPr="000C1C8A">
        <w:rPr>
          <w:rtl/>
        </w:rPr>
        <w:t>752</w:t>
      </w:r>
    </w:p>
    <w:p w:rsidR="00DB2296" w:rsidRPr="000C1C8A" w:rsidRDefault="00DB2296" w:rsidP="00DB2296">
      <w:pPr>
        <w:pStyle w:val="libNormal"/>
        <w:rPr>
          <w:rtl/>
        </w:rPr>
      </w:pPr>
      <w:r w:rsidRPr="000C1C8A">
        <w:rPr>
          <w:rtl/>
        </w:rPr>
        <w:t>7</w:t>
      </w:r>
      <w:r>
        <w:rPr>
          <w:rtl/>
        </w:rPr>
        <w:t xml:space="preserve"> - </w:t>
      </w:r>
      <w:r w:rsidRPr="000C1C8A">
        <w:rPr>
          <w:rtl/>
        </w:rPr>
        <w:t>ما رواه موسى بن القاسم عن عبد الرحمن عن حماد عن حريز عن زرارة عن</w:t>
      </w:r>
      <w:r>
        <w:rPr>
          <w:rtl/>
        </w:rPr>
        <w:t xml:space="preserve"> </w:t>
      </w:r>
      <w:r w:rsidRPr="000C1C8A">
        <w:rPr>
          <w:rtl/>
        </w:rPr>
        <w:t xml:space="preserve">أبي جعفر </w:t>
      </w:r>
      <w:r w:rsidRPr="00DF6E40">
        <w:rPr>
          <w:rStyle w:val="libAlaemChar"/>
          <w:rtl/>
        </w:rPr>
        <w:t>عليه‌السلام</w:t>
      </w:r>
      <w:r w:rsidRPr="000C1C8A">
        <w:rPr>
          <w:rtl/>
        </w:rPr>
        <w:t xml:space="preserve"> قال</w:t>
      </w:r>
      <w:r>
        <w:rPr>
          <w:rtl/>
        </w:rPr>
        <w:t>:</w:t>
      </w:r>
      <w:r w:rsidRPr="000C1C8A">
        <w:rPr>
          <w:rtl/>
        </w:rPr>
        <w:t xml:space="preserve"> إن عليا </w:t>
      </w:r>
      <w:r w:rsidRPr="00DF6E40">
        <w:rPr>
          <w:rStyle w:val="libAlaemChar"/>
          <w:rtl/>
        </w:rPr>
        <w:t>عليه‌السلام</w:t>
      </w:r>
      <w:r w:rsidRPr="000C1C8A">
        <w:rPr>
          <w:rtl/>
        </w:rPr>
        <w:t xml:space="preserve"> طاف طواف الفريضة ثمانية فترك</w:t>
      </w:r>
    </w:p>
    <w:p w:rsidR="00DB2296" w:rsidRDefault="00DB2296" w:rsidP="00DB2296">
      <w:pPr>
        <w:pStyle w:val="libLine"/>
        <w:rPr>
          <w:rtl/>
        </w:rPr>
      </w:pPr>
      <w:r w:rsidRPr="000C1C8A">
        <w:rPr>
          <w:rtl/>
        </w:rPr>
        <w:t>__________________</w:t>
      </w:r>
    </w:p>
    <w:p w:rsidR="00DB2296" w:rsidRPr="00FE1A16" w:rsidRDefault="00DB2296" w:rsidP="00DB2296">
      <w:pPr>
        <w:pStyle w:val="libFootnote"/>
        <w:rPr>
          <w:rtl/>
        </w:rPr>
      </w:pPr>
      <w:r>
        <w:rPr>
          <w:rtl/>
        </w:rPr>
        <w:t>-</w:t>
      </w:r>
      <w:r w:rsidRPr="00FE1A16">
        <w:rPr>
          <w:rtl/>
        </w:rPr>
        <w:t xml:space="preserve"> 748</w:t>
      </w:r>
      <w:r>
        <w:rPr>
          <w:rtl/>
        </w:rPr>
        <w:t xml:space="preserve"> - </w:t>
      </w:r>
      <w:r w:rsidRPr="00FE1A16">
        <w:rPr>
          <w:rtl/>
        </w:rPr>
        <w:t>749</w:t>
      </w:r>
      <w:r>
        <w:rPr>
          <w:rtl/>
        </w:rPr>
        <w:t xml:space="preserve"> - </w:t>
      </w:r>
      <w:r w:rsidRPr="00FE1A16">
        <w:rPr>
          <w:rtl/>
        </w:rPr>
        <w:t>750</w:t>
      </w:r>
      <w:r>
        <w:rPr>
          <w:rtl/>
        </w:rPr>
        <w:t xml:space="preserve"> - </w:t>
      </w:r>
      <w:r w:rsidRPr="00FE1A16">
        <w:rPr>
          <w:rtl/>
        </w:rPr>
        <w:t>751</w:t>
      </w:r>
      <w:r>
        <w:rPr>
          <w:rtl/>
        </w:rPr>
        <w:t xml:space="preserve"> - </w:t>
      </w:r>
      <w:r w:rsidRPr="00FE1A16">
        <w:rPr>
          <w:rtl/>
        </w:rPr>
        <w:t>752</w:t>
      </w:r>
      <w:r>
        <w:rPr>
          <w:rtl/>
        </w:rPr>
        <w:t xml:space="preserve"> - </w:t>
      </w:r>
      <w:r w:rsidRPr="00FE1A16">
        <w:rPr>
          <w:rtl/>
        </w:rPr>
        <w:t>التهذيب ج 1 ص 478.</w:t>
      </w:r>
    </w:p>
    <w:p w:rsidR="00DB2296" w:rsidRPr="000C1C8A" w:rsidRDefault="00DB2296" w:rsidP="00DB2296">
      <w:pPr>
        <w:pStyle w:val="libNormal0"/>
        <w:rPr>
          <w:rtl/>
        </w:rPr>
      </w:pPr>
      <w:r w:rsidRPr="00394F68">
        <w:rPr>
          <w:rStyle w:val="libPoemTiniChar0"/>
          <w:rtl/>
        </w:rPr>
        <w:br w:type="page"/>
      </w:r>
      <w:r w:rsidRPr="000C1C8A">
        <w:rPr>
          <w:rtl/>
        </w:rPr>
        <w:lastRenderedPageBreak/>
        <w:t>سبعة وبنى على واحد وأضاف إليه ستة ثم صلى الركعتين خلف المقام ثم خرج إلى</w:t>
      </w:r>
      <w:r>
        <w:rPr>
          <w:rtl/>
        </w:rPr>
        <w:t xml:space="preserve"> </w:t>
      </w:r>
      <w:r w:rsidRPr="000C1C8A">
        <w:rPr>
          <w:rtl/>
        </w:rPr>
        <w:t>الصفا والمروة فلما فرغ من السعي بينهما رجع فصلى الركعتين اللتين ترك في المقام</w:t>
      </w:r>
      <w:r>
        <w:rPr>
          <w:rtl/>
        </w:rPr>
        <w:t xml:space="preserve"> </w:t>
      </w:r>
      <w:r w:rsidRPr="000C1C8A">
        <w:rPr>
          <w:rtl/>
        </w:rPr>
        <w:t>الأول</w:t>
      </w:r>
      <w:r>
        <w:rPr>
          <w:rtl/>
        </w:rPr>
        <w:t>.</w:t>
      </w:r>
    </w:p>
    <w:p w:rsidR="00DB2296" w:rsidRPr="000C1C8A" w:rsidRDefault="00DB2296" w:rsidP="00DB2296">
      <w:pPr>
        <w:pStyle w:val="libNum"/>
        <w:rPr>
          <w:rtl/>
        </w:rPr>
      </w:pPr>
      <w:r w:rsidRPr="000C1C8A">
        <w:rPr>
          <w:rtl/>
        </w:rPr>
        <w:t>753</w:t>
      </w:r>
    </w:p>
    <w:p w:rsidR="00DB2296" w:rsidRPr="000C1C8A" w:rsidRDefault="00DB2296" w:rsidP="00DB2296">
      <w:pPr>
        <w:pStyle w:val="libNormal"/>
        <w:rPr>
          <w:rtl/>
        </w:rPr>
      </w:pPr>
      <w:r w:rsidRPr="000C1C8A">
        <w:rPr>
          <w:rtl/>
        </w:rPr>
        <w:t>8</w:t>
      </w:r>
      <w:r>
        <w:rPr>
          <w:rtl/>
        </w:rPr>
        <w:t xml:space="preserve"> - </w:t>
      </w:r>
      <w:r w:rsidRPr="000C1C8A">
        <w:rPr>
          <w:rtl/>
        </w:rPr>
        <w:t>فأما ما رواه محمد بن أحمد بن يحيى عن محمد بن الحسين عن ابن فضال عن</w:t>
      </w:r>
      <w:r>
        <w:rPr>
          <w:rtl/>
        </w:rPr>
        <w:t xml:space="preserve"> </w:t>
      </w:r>
      <w:r w:rsidRPr="000C1C8A">
        <w:rPr>
          <w:rtl/>
        </w:rPr>
        <w:t>علي بن عقبة عن أبي كهمش قال</w:t>
      </w:r>
      <w:r>
        <w:rPr>
          <w:rtl/>
        </w:rPr>
        <w:t>:</w:t>
      </w:r>
      <w:r w:rsidRPr="000C1C8A">
        <w:rPr>
          <w:rtl/>
        </w:rPr>
        <w:t xml:space="preserve"> سألت أبا عبد الله </w:t>
      </w:r>
      <w:r w:rsidRPr="00DF6E40">
        <w:rPr>
          <w:rStyle w:val="libAlaemChar"/>
          <w:rtl/>
        </w:rPr>
        <w:t>عليه‌السلام</w:t>
      </w:r>
      <w:r w:rsidRPr="000C1C8A">
        <w:rPr>
          <w:rtl/>
        </w:rPr>
        <w:t xml:space="preserve"> عن رجل نسي</w:t>
      </w:r>
      <w:r>
        <w:rPr>
          <w:rtl/>
        </w:rPr>
        <w:t xml:space="preserve"> </w:t>
      </w:r>
      <w:r w:rsidRPr="000C1C8A">
        <w:rPr>
          <w:rtl/>
        </w:rPr>
        <w:t>فطاف ثمانية أشواط قال</w:t>
      </w:r>
      <w:r>
        <w:rPr>
          <w:rtl/>
        </w:rPr>
        <w:t>:</w:t>
      </w:r>
      <w:r w:rsidRPr="000C1C8A">
        <w:rPr>
          <w:rtl/>
        </w:rPr>
        <w:t xml:space="preserve"> إن كان ذكر قبل أن يأتي الركن فليقطعه وقد أجزأ عنه</w:t>
      </w:r>
      <w:r>
        <w:rPr>
          <w:rtl/>
        </w:rPr>
        <w:t xml:space="preserve"> </w:t>
      </w:r>
      <w:r w:rsidRPr="000C1C8A">
        <w:rPr>
          <w:rtl/>
        </w:rPr>
        <w:t>فإن لم يذكر حتى يبلغه فليتم أربعة عشر شوطا وليصل أربع ركعات</w:t>
      </w:r>
      <w:r>
        <w:rPr>
          <w:rtl/>
        </w:rPr>
        <w:t>.</w:t>
      </w:r>
    </w:p>
    <w:p w:rsidR="00DB2296" w:rsidRPr="000C1C8A" w:rsidRDefault="00DB2296" w:rsidP="00DB2296">
      <w:pPr>
        <w:pStyle w:val="libNormal"/>
        <w:rPr>
          <w:rtl/>
        </w:rPr>
      </w:pPr>
      <w:r w:rsidRPr="000C1C8A">
        <w:rPr>
          <w:rtl/>
        </w:rPr>
        <w:t>فلا ينافي الخبر الأول الذي قدمناه عن عبد الله بن سنان من قوله من طاف</w:t>
      </w:r>
      <w:r>
        <w:rPr>
          <w:rtl/>
        </w:rPr>
        <w:t xml:space="preserve"> </w:t>
      </w:r>
      <w:r w:rsidRPr="000C1C8A">
        <w:rPr>
          <w:rtl/>
        </w:rPr>
        <w:t>بالبيت فوهم حتى يدخل في الثامن فليتم أربعة عشر شوطا لان ذلك الخبر مجمل وهذا</w:t>
      </w:r>
      <w:r>
        <w:rPr>
          <w:rtl/>
        </w:rPr>
        <w:t xml:space="preserve"> </w:t>
      </w:r>
      <w:r w:rsidRPr="000C1C8A">
        <w:rPr>
          <w:rtl/>
        </w:rPr>
        <w:t>الخبر مفصل والحكم بالمفصل أولى منه بالمجمل على ما تقدم القول فيه</w:t>
      </w:r>
      <w:r>
        <w:rPr>
          <w:rtl/>
        </w:rPr>
        <w:t>.</w:t>
      </w:r>
    </w:p>
    <w:p w:rsidR="00DB2296" w:rsidRPr="000C1C8A" w:rsidRDefault="00DB2296" w:rsidP="00DB2296">
      <w:pPr>
        <w:pStyle w:val="Heading2Center"/>
        <w:rPr>
          <w:rtl/>
        </w:rPr>
      </w:pPr>
      <w:bookmarkStart w:id="459" w:name="_Toc373338760"/>
      <w:bookmarkStart w:id="460" w:name="_Toc376941567"/>
      <w:bookmarkStart w:id="461" w:name="_Toc376950804"/>
      <w:r w:rsidRPr="000C1C8A">
        <w:rPr>
          <w:rtl/>
        </w:rPr>
        <w:t>143</w:t>
      </w:r>
      <w:r>
        <w:rPr>
          <w:rtl/>
        </w:rPr>
        <w:t xml:space="preserve"> - </w:t>
      </w:r>
      <w:r w:rsidRPr="000C1C8A">
        <w:rPr>
          <w:rtl/>
        </w:rPr>
        <w:t>باب من شك فلم يدر سبعة طاف أم ثمانية</w:t>
      </w:r>
      <w:bookmarkEnd w:id="459"/>
      <w:bookmarkEnd w:id="460"/>
      <w:bookmarkEnd w:id="461"/>
    </w:p>
    <w:p w:rsidR="00DB2296" w:rsidRPr="000C1C8A" w:rsidRDefault="00DB2296" w:rsidP="00DB2296">
      <w:pPr>
        <w:pStyle w:val="libNum"/>
        <w:rPr>
          <w:rtl/>
        </w:rPr>
      </w:pPr>
      <w:r w:rsidRPr="000C1C8A">
        <w:rPr>
          <w:rtl/>
        </w:rPr>
        <w:t>754</w:t>
      </w:r>
    </w:p>
    <w:p w:rsidR="00DB2296" w:rsidRPr="000C1C8A" w:rsidRDefault="00DB2296" w:rsidP="00DB2296">
      <w:pPr>
        <w:pStyle w:val="libNormal"/>
        <w:rPr>
          <w:rtl/>
        </w:rPr>
      </w:pPr>
      <w:r w:rsidRPr="000C1C8A">
        <w:rPr>
          <w:rtl/>
        </w:rPr>
        <w:t>1</w:t>
      </w:r>
      <w:r>
        <w:rPr>
          <w:rtl/>
        </w:rPr>
        <w:t xml:space="preserve"> - </w:t>
      </w:r>
      <w:r w:rsidRPr="000C1C8A">
        <w:rPr>
          <w:rtl/>
        </w:rPr>
        <w:t xml:space="preserve">موسى بن القاسم عن علي الجرمي عنهما </w:t>
      </w:r>
      <w:r w:rsidRPr="00DF6E40">
        <w:rPr>
          <w:rStyle w:val="libFootnotenumChar"/>
          <w:rtl/>
        </w:rPr>
        <w:t>(1)</w:t>
      </w:r>
      <w:r w:rsidRPr="000C1C8A">
        <w:rPr>
          <w:rtl/>
        </w:rPr>
        <w:t xml:space="preserve"> عن ابن مسكان عن الحلبي</w:t>
      </w:r>
      <w:r>
        <w:rPr>
          <w:rtl/>
        </w:rPr>
        <w:t xml:space="preserve"> </w:t>
      </w:r>
      <w:r w:rsidRPr="000C1C8A">
        <w:rPr>
          <w:rtl/>
        </w:rPr>
        <w:t xml:space="preserve">عن أبي عبد الله </w:t>
      </w:r>
      <w:r w:rsidRPr="00DF6E40">
        <w:rPr>
          <w:rStyle w:val="libAlaemChar"/>
          <w:rtl/>
        </w:rPr>
        <w:t>عليه‌السلام</w:t>
      </w:r>
      <w:r w:rsidRPr="000C1C8A">
        <w:rPr>
          <w:rtl/>
        </w:rPr>
        <w:t xml:space="preserve"> قال</w:t>
      </w:r>
      <w:r>
        <w:rPr>
          <w:rtl/>
        </w:rPr>
        <w:t>:</w:t>
      </w:r>
      <w:r w:rsidRPr="000C1C8A">
        <w:rPr>
          <w:rtl/>
        </w:rPr>
        <w:t xml:space="preserve"> قلت له رجل طاف فلم يدر سبعا طاف أو ثمانيا</w:t>
      </w:r>
      <w:r>
        <w:rPr>
          <w:rtl/>
        </w:rPr>
        <w:t xml:space="preserve">؟ </w:t>
      </w:r>
      <w:r w:rsidRPr="000C1C8A">
        <w:rPr>
          <w:rtl/>
        </w:rPr>
        <w:t>قال</w:t>
      </w:r>
      <w:r>
        <w:rPr>
          <w:rtl/>
        </w:rPr>
        <w:t>:</w:t>
      </w:r>
      <w:r w:rsidRPr="000C1C8A">
        <w:rPr>
          <w:rtl/>
        </w:rPr>
        <w:t xml:space="preserve"> يصلي ركعتين</w:t>
      </w:r>
      <w:r>
        <w:rPr>
          <w:rtl/>
        </w:rPr>
        <w:t>.</w:t>
      </w:r>
    </w:p>
    <w:p w:rsidR="00DB2296" w:rsidRPr="000C1C8A" w:rsidRDefault="00DB2296" w:rsidP="00DB2296">
      <w:pPr>
        <w:pStyle w:val="libNum"/>
        <w:rPr>
          <w:rtl/>
        </w:rPr>
      </w:pPr>
      <w:r w:rsidRPr="000C1C8A">
        <w:rPr>
          <w:rtl/>
        </w:rPr>
        <w:t>755</w:t>
      </w:r>
    </w:p>
    <w:p w:rsidR="00DB2296" w:rsidRPr="000C1C8A" w:rsidRDefault="00DB2296" w:rsidP="00DB2296">
      <w:pPr>
        <w:pStyle w:val="libNormal"/>
        <w:rPr>
          <w:rtl/>
        </w:rPr>
      </w:pPr>
      <w:r w:rsidRPr="000C1C8A">
        <w:rPr>
          <w:rtl/>
        </w:rPr>
        <w:t>2</w:t>
      </w:r>
      <w:r>
        <w:rPr>
          <w:rtl/>
        </w:rPr>
        <w:t xml:space="preserve"> - </w:t>
      </w:r>
      <w:r w:rsidRPr="000C1C8A">
        <w:rPr>
          <w:rtl/>
        </w:rPr>
        <w:t>فأما ما رواه محمد بن يعقوب عن محمد بن يحيى عن أحمد بن محمد عن علي بن</w:t>
      </w:r>
      <w:r>
        <w:rPr>
          <w:rtl/>
        </w:rPr>
        <w:t xml:space="preserve"> </w:t>
      </w:r>
      <w:r w:rsidRPr="000C1C8A">
        <w:rPr>
          <w:rtl/>
        </w:rPr>
        <w:t>الحكم عن علي بن أبي حمزة عن أبي بصير قال</w:t>
      </w:r>
      <w:r>
        <w:rPr>
          <w:rtl/>
        </w:rPr>
        <w:t>:</w:t>
      </w:r>
      <w:r w:rsidRPr="000C1C8A">
        <w:rPr>
          <w:rtl/>
        </w:rPr>
        <w:t xml:space="preserve"> سألت أبا عبد الله </w:t>
      </w:r>
      <w:r w:rsidRPr="00DF6E40">
        <w:rPr>
          <w:rStyle w:val="libAlaemChar"/>
          <w:rtl/>
        </w:rPr>
        <w:t>عليه‌السلام</w:t>
      </w:r>
      <w:r>
        <w:rPr>
          <w:rtl/>
        </w:rPr>
        <w:t xml:space="preserve"> </w:t>
      </w:r>
      <w:r w:rsidRPr="000C1C8A">
        <w:rPr>
          <w:rtl/>
        </w:rPr>
        <w:t>عن رجل شك في طواف الفريضة قال</w:t>
      </w:r>
      <w:r>
        <w:rPr>
          <w:rtl/>
        </w:rPr>
        <w:t>:</w:t>
      </w:r>
      <w:r w:rsidRPr="000C1C8A">
        <w:rPr>
          <w:rtl/>
        </w:rPr>
        <w:t xml:space="preserve"> يعيد كلما شك قلت</w:t>
      </w:r>
      <w:r>
        <w:rPr>
          <w:rtl/>
        </w:rPr>
        <w:t>:</w:t>
      </w:r>
      <w:r w:rsidRPr="000C1C8A">
        <w:rPr>
          <w:rtl/>
        </w:rPr>
        <w:t xml:space="preserve"> جعلت فداك شك في</w:t>
      </w:r>
      <w:r>
        <w:rPr>
          <w:rtl/>
        </w:rPr>
        <w:t xml:space="preserve"> </w:t>
      </w:r>
      <w:r w:rsidRPr="000C1C8A">
        <w:rPr>
          <w:rtl/>
        </w:rPr>
        <w:t>طواف النافلة قال</w:t>
      </w:r>
      <w:r>
        <w:rPr>
          <w:rtl/>
        </w:rPr>
        <w:t>:</w:t>
      </w:r>
      <w:r w:rsidRPr="000C1C8A">
        <w:rPr>
          <w:rtl/>
        </w:rPr>
        <w:t xml:space="preserve"> يبني على الأقل</w:t>
      </w:r>
      <w:r>
        <w:rPr>
          <w:rtl/>
        </w:rPr>
        <w:t>.</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المراد بهما محمد بن أبي حمزة ودرست وقد سبق انه روى عنهما كما في حديث</w:t>
      </w:r>
      <w:r>
        <w:rPr>
          <w:rtl/>
        </w:rPr>
        <w:t xml:space="preserve"> </w:t>
      </w:r>
      <w:r w:rsidRPr="000C1C8A">
        <w:rPr>
          <w:rtl/>
        </w:rPr>
        <w:t>3</w:t>
      </w:r>
      <w:r>
        <w:rPr>
          <w:rtl/>
        </w:rPr>
        <w:t xml:space="preserve"> - </w:t>
      </w:r>
      <w:r w:rsidRPr="000C1C8A">
        <w:rPr>
          <w:rtl/>
        </w:rPr>
        <w:t>من باب 131</w:t>
      </w:r>
      <w:r>
        <w:rPr>
          <w:rtl/>
        </w:rPr>
        <w:t>.</w:t>
      </w:r>
    </w:p>
    <w:p w:rsidR="00DB2296" w:rsidRDefault="00DB2296" w:rsidP="00DB2296">
      <w:pPr>
        <w:pStyle w:val="libFootnote"/>
        <w:rPr>
          <w:rtl/>
        </w:rPr>
      </w:pPr>
      <w:r w:rsidRPr="000C1C8A">
        <w:rPr>
          <w:rtl/>
        </w:rPr>
        <w:t>*</w:t>
      </w:r>
      <w:r>
        <w:rPr>
          <w:rtl/>
        </w:rPr>
        <w:t xml:space="preserve"> - </w:t>
      </w:r>
      <w:r w:rsidRPr="000C1C8A">
        <w:rPr>
          <w:rtl/>
        </w:rPr>
        <w:t>753</w:t>
      </w:r>
      <w:r>
        <w:rPr>
          <w:rtl/>
        </w:rPr>
        <w:t xml:space="preserve"> - </w:t>
      </w:r>
      <w:r w:rsidRPr="000C1C8A">
        <w:rPr>
          <w:rtl/>
        </w:rPr>
        <w:t>التهذيب ج 1 ص 478 الكافي ج 1 ص 280 وذكر صدر الحديث</w:t>
      </w:r>
      <w:r>
        <w:rPr>
          <w:rtl/>
        </w:rPr>
        <w:t>.</w:t>
      </w:r>
    </w:p>
    <w:p w:rsidR="00DB2296" w:rsidRPr="000C1C8A" w:rsidRDefault="00DB2296" w:rsidP="00DB2296">
      <w:pPr>
        <w:pStyle w:val="libFootnote"/>
        <w:rPr>
          <w:rtl/>
        </w:rPr>
      </w:pPr>
      <w:r>
        <w:rPr>
          <w:rtl/>
        </w:rPr>
        <w:t xml:space="preserve">- </w:t>
      </w:r>
      <w:r w:rsidRPr="000C1C8A">
        <w:rPr>
          <w:rtl/>
        </w:rPr>
        <w:t>754</w:t>
      </w:r>
      <w:r>
        <w:rPr>
          <w:rtl/>
        </w:rPr>
        <w:t xml:space="preserve"> - </w:t>
      </w:r>
      <w:r w:rsidRPr="000C1C8A">
        <w:rPr>
          <w:rtl/>
        </w:rPr>
        <w:t>755</w:t>
      </w:r>
      <w:r>
        <w:rPr>
          <w:rtl/>
        </w:rPr>
        <w:t xml:space="preserve"> - </w:t>
      </w:r>
      <w:r w:rsidRPr="000C1C8A">
        <w:rPr>
          <w:rtl/>
        </w:rPr>
        <w:t>التهذيب ج 1 ص 479 واخرج الأخير الكليني في الكافي ج 1 ص 280</w:t>
      </w:r>
      <w:r>
        <w:rPr>
          <w:rtl/>
        </w:rPr>
        <w:t>.</w:t>
      </w:r>
    </w:p>
    <w:p w:rsidR="00DB2296" w:rsidRPr="000C1C8A" w:rsidRDefault="00DB2296" w:rsidP="00DB2296">
      <w:pPr>
        <w:pStyle w:val="libNormal"/>
        <w:rPr>
          <w:rtl/>
        </w:rPr>
      </w:pPr>
      <w:r w:rsidRPr="00394F68">
        <w:rPr>
          <w:rStyle w:val="libPoemTiniChar0"/>
          <w:rtl/>
        </w:rPr>
        <w:br w:type="page"/>
      </w:r>
      <w:r w:rsidRPr="000C1C8A">
        <w:rPr>
          <w:rtl/>
        </w:rPr>
        <w:lastRenderedPageBreak/>
        <w:t>فلا ينافي الخبر الأول لان هذا الخبر محمول على أنه شك فيما دون السبعة لان من</w:t>
      </w:r>
      <w:r>
        <w:rPr>
          <w:rtl/>
        </w:rPr>
        <w:t xml:space="preserve"> </w:t>
      </w:r>
      <w:r w:rsidRPr="000C1C8A">
        <w:rPr>
          <w:rtl/>
        </w:rPr>
        <w:t>كان كذلك لم يكن له طريق إلى استيفاء سبعة أشواط على اليقين والخبر الأول</w:t>
      </w:r>
      <w:r>
        <w:rPr>
          <w:rtl/>
        </w:rPr>
        <w:t xml:space="preserve"> </w:t>
      </w:r>
      <w:r w:rsidRPr="000C1C8A">
        <w:rPr>
          <w:rtl/>
        </w:rPr>
        <w:t>يكون فيمن قد استوفى سبعة أشواط وتحققها وأنما شك فيما زاد عليها فلم يلتفت إلى</w:t>
      </w:r>
      <w:r>
        <w:rPr>
          <w:rtl/>
        </w:rPr>
        <w:t xml:space="preserve"> </w:t>
      </w:r>
      <w:r w:rsidRPr="000C1C8A">
        <w:rPr>
          <w:rtl/>
        </w:rPr>
        <w:t>ذلك الشك</w:t>
      </w:r>
      <w:r>
        <w:rPr>
          <w:rtl/>
        </w:rPr>
        <w:t>،</w:t>
      </w:r>
      <w:r w:rsidRPr="000C1C8A">
        <w:rPr>
          <w:rtl/>
        </w:rPr>
        <w:t xml:space="preserve"> والذي يكشف عما ذكرناه</w:t>
      </w:r>
      <w:r>
        <w:rPr>
          <w:rtl/>
        </w:rPr>
        <w:t>:</w:t>
      </w:r>
    </w:p>
    <w:p w:rsidR="00DB2296" w:rsidRPr="000C1C8A" w:rsidRDefault="00DB2296" w:rsidP="00DB2296">
      <w:pPr>
        <w:pStyle w:val="libNum"/>
        <w:rPr>
          <w:rtl/>
        </w:rPr>
      </w:pPr>
      <w:r w:rsidRPr="000C1C8A">
        <w:rPr>
          <w:rtl/>
        </w:rPr>
        <w:t>756</w:t>
      </w:r>
    </w:p>
    <w:p w:rsidR="00DB2296" w:rsidRPr="000C1C8A" w:rsidRDefault="00DB2296" w:rsidP="00DB2296">
      <w:pPr>
        <w:pStyle w:val="libNormal"/>
        <w:rPr>
          <w:rtl/>
        </w:rPr>
      </w:pPr>
      <w:r w:rsidRPr="000C1C8A">
        <w:rPr>
          <w:rtl/>
        </w:rPr>
        <w:t>3</w:t>
      </w:r>
      <w:r>
        <w:rPr>
          <w:rtl/>
        </w:rPr>
        <w:t xml:space="preserve"> - </w:t>
      </w:r>
      <w:r w:rsidRPr="000C1C8A">
        <w:rPr>
          <w:rtl/>
        </w:rPr>
        <w:t>ما رواه موسى بن القاسم عن ابن أبي عمير عن حماد عن الحلبي قال</w:t>
      </w:r>
      <w:r>
        <w:rPr>
          <w:rtl/>
        </w:rPr>
        <w:t>:</w:t>
      </w:r>
      <w:r w:rsidRPr="000C1C8A">
        <w:rPr>
          <w:rtl/>
        </w:rPr>
        <w:t xml:space="preserve"> سألت</w:t>
      </w:r>
      <w:r>
        <w:rPr>
          <w:rtl/>
        </w:rPr>
        <w:t xml:space="preserve"> </w:t>
      </w:r>
      <w:r w:rsidRPr="000C1C8A">
        <w:rPr>
          <w:rtl/>
        </w:rPr>
        <w:t xml:space="preserve">أبا عبد الله </w:t>
      </w:r>
      <w:r w:rsidRPr="00DF6E40">
        <w:rPr>
          <w:rStyle w:val="libAlaemChar"/>
          <w:rtl/>
        </w:rPr>
        <w:t>عليه‌السلام</w:t>
      </w:r>
      <w:r w:rsidRPr="000C1C8A">
        <w:rPr>
          <w:rtl/>
        </w:rPr>
        <w:t xml:space="preserve"> عن رجل طاف بالبيت طواف الفريضة فلم يدر سبعة طاف</w:t>
      </w:r>
      <w:r>
        <w:rPr>
          <w:rtl/>
        </w:rPr>
        <w:t xml:space="preserve"> </w:t>
      </w:r>
      <w:r w:rsidRPr="000C1C8A">
        <w:rPr>
          <w:rtl/>
        </w:rPr>
        <w:t>أو ثمانية</w:t>
      </w:r>
      <w:r>
        <w:rPr>
          <w:rtl/>
        </w:rPr>
        <w:t>؟</w:t>
      </w:r>
      <w:r w:rsidRPr="000C1C8A">
        <w:rPr>
          <w:rtl/>
        </w:rPr>
        <w:t xml:space="preserve"> فقال</w:t>
      </w:r>
      <w:r>
        <w:rPr>
          <w:rtl/>
        </w:rPr>
        <w:t>:</w:t>
      </w:r>
      <w:r w:rsidRPr="000C1C8A">
        <w:rPr>
          <w:rtl/>
        </w:rPr>
        <w:t xml:space="preserve"> أما السبع فقد استيقن وإنما وقع وهمه على الثامن فليصل ركعتين</w:t>
      </w:r>
      <w:r>
        <w:rPr>
          <w:rtl/>
        </w:rPr>
        <w:t>.</w:t>
      </w:r>
    </w:p>
    <w:p w:rsidR="00DB2296" w:rsidRPr="000C1C8A" w:rsidRDefault="00DB2296" w:rsidP="00DB2296">
      <w:pPr>
        <w:pStyle w:val="Heading2Center"/>
        <w:rPr>
          <w:rtl/>
        </w:rPr>
      </w:pPr>
      <w:bookmarkStart w:id="462" w:name="_Toc373338761"/>
      <w:bookmarkStart w:id="463" w:name="_Toc376941568"/>
      <w:bookmarkStart w:id="464" w:name="_Toc376950805"/>
      <w:r w:rsidRPr="000C1C8A">
        <w:rPr>
          <w:rtl/>
        </w:rPr>
        <w:t>144</w:t>
      </w:r>
      <w:r>
        <w:rPr>
          <w:rtl/>
        </w:rPr>
        <w:t xml:space="preserve"> - </w:t>
      </w:r>
      <w:r w:rsidRPr="000C1C8A">
        <w:rPr>
          <w:rtl/>
        </w:rPr>
        <w:t>باب القران بين الأسابيع في الطواف</w:t>
      </w:r>
      <w:bookmarkEnd w:id="462"/>
      <w:bookmarkEnd w:id="463"/>
      <w:bookmarkEnd w:id="464"/>
    </w:p>
    <w:p w:rsidR="00DB2296" w:rsidRPr="000C1C8A" w:rsidRDefault="00DB2296" w:rsidP="00DB2296">
      <w:pPr>
        <w:pStyle w:val="libNum"/>
        <w:rPr>
          <w:rtl/>
        </w:rPr>
      </w:pPr>
      <w:r w:rsidRPr="000C1C8A">
        <w:rPr>
          <w:rtl/>
        </w:rPr>
        <w:t>757</w:t>
      </w:r>
    </w:p>
    <w:p w:rsidR="00DB2296" w:rsidRPr="000C1C8A" w:rsidRDefault="00DB2296" w:rsidP="00DB2296">
      <w:pPr>
        <w:pStyle w:val="libNormal"/>
        <w:rPr>
          <w:rtl/>
        </w:rPr>
      </w:pPr>
      <w:r w:rsidRPr="000C1C8A">
        <w:rPr>
          <w:rtl/>
        </w:rPr>
        <w:t>1</w:t>
      </w:r>
      <w:r>
        <w:rPr>
          <w:rtl/>
        </w:rPr>
        <w:t xml:space="preserve"> - </w:t>
      </w:r>
      <w:r w:rsidRPr="000C1C8A">
        <w:rPr>
          <w:rtl/>
        </w:rPr>
        <w:t>محمد بن يعقوب عن عدة من أصحابنا عن أحمد بن محمد عن محمد بن عيسى عن الحسين</w:t>
      </w:r>
      <w:r>
        <w:rPr>
          <w:rtl/>
        </w:rPr>
        <w:t xml:space="preserve"> </w:t>
      </w:r>
      <w:r w:rsidRPr="000C1C8A">
        <w:rPr>
          <w:rtl/>
        </w:rPr>
        <w:t>ابن سعيد عن محمد بن سنان عن ابن مسكان عن زرارة قال</w:t>
      </w:r>
      <w:r>
        <w:rPr>
          <w:rtl/>
        </w:rPr>
        <w:t>:</w:t>
      </w:r>
      <w:r w:rsidRPr="000C1C8A">
        <w:rPr>
          <w:rtl/>
        </w:rPr>
        <w:t xml:space="preserve"> قال أبو عبد الله </w:t>
      </w:r>
      <w:r w:rsidR="00865BEC" w:rsidRPr="00865BEC">
        <w:rPr>
          <w:rStyle w:val="libAlaemChar"/>
          <w:rtl/>
        </w:rPr>
        <w:t>عليه‌السلام</w:t>
      </w:r>
      <w:r w:rsidRPr="000C1C8A">
        <w:rPr>
          <w:rtl/>
        </w:rPr>
        <w:t xml:space="preserve"> إنما يكره أن يجمع الرجل بين الأسبوعين والطوافين في الفريضة فأما في النافلة</w:t>
      </w:r>
      <w:r>
        <w:rPr>
          <w:rtl/>
        </w:rPr>
        <w:t xml:space="preserve"> </w:t>
      </w:r>
      <w:r w:rsidRPr="000C1C8A">
        <w:rPr>
          <w:rtl/>
        </w:rPr>
        <w:t>فلا بأس</w:t>
      </w:r>
      <w:r>
        <w:rPr>
          <w:rtl/>
        </w:rPr>
        <w:t>.</w:t>
      </w:r>
    </w:p>
    <w:p w:rsidR="00DB2296" w:rsidRPr="000C1C8A" w:rsidRDefault="00DB2296" w:rsidP="00DB2296">
      <w:pPr>
        <w:pStyle w:val="libNum"/>
        <w:rPr>
          <w:rtl/>
        </w:rPr>
      </w:pPr>
      <w:r w:rsidRPr="000C1C8A">
        <w:rPr>
          <w:rtl/>
        </w:rPr>
        <w:t>758</w:t>
      </w:r>
    </w:p>
    <w:p w:rsidR="00DB2296" w:rsidRPr="000C1C8A" w:rsidRDefault="00DB2296" w:rsidP="00DB2296">
      <w:pPr>
        <w:pStyle w:val="libNormal"/>
        <w:rPr>
          <w:rtl/>
        </w:rPr>
      </w:pPr>
      <w:r w:rsidRPr="000C1C8A">
        <w:rPr>
          <w:rtl/>
        </w:rPr>
        <w:t>2</w:t>
      </w:r>
      <w:r>
        <w:rPr>
          <w:rtl/>
        </w:rPr>
        <w:t xml:space="preserve"> - </w:t>
      </w:r>
      <w:r w:rsidRPr="000C1C8A">
        <w:rPr>
          <w:rtl/>
        </w:rPr>
        <w:t>عنه عن أحمد بن محمد عن محمد بن أحمد النهدي عن محمد بن الوليد عن عمر</w:t>
      </w:r>
      <w:r>
        <w:rPr>
          <w:rtl/>
        </w:rPr>
        <w:t xml:space="preserve"> </w:t>
      </w:r>
      <w:r w:rsidRPr="000C1C8A">
        <w:rPr>
          <w:rtl/>
        </w:rPr>
        <w:t>ابن يزيد قال</w:t>
      </w:r>
      <w:r>
        <w:rPr>
          <w:rtl/>
        </w:rPr>
        <w:t>:</w:t>
      </w:r>
      <w:r w:rsidRPr="000C1C8A">
        <w:rPr>
          <w:rtl/>
        </w:rPr>
        <w:t xml:space="preserve"> سمعت أبا عبد الله </w:t>
      </w:r>
      <w:r w:rsidRPr="00DF6E40">
        <w:rPr>
          <w:rStyle w:val="libAlaemChar"/>
          <w:rtl/>
        </w:rPr>
        <w:t>عليه‌السلام</w:t>
      </w:r>
      <w:r w:rsidRPr="000C1C8A">
        <w:rPr>
          <w:rtl/>
        </w:rPr>
        <w:t xml:space="preserve"> يقول إنما يكره القرآن في الفريضة فأما</w:t>
      </w:r>
      <w:r>
        <w:rPr>
          <w:rtl/>
        </w:rPr>
        <w:t xml:space="preserve"> </w:t>
      </w:r>
      <w:r w:rsidRPr="000C1C8A">
        <w:rPr>
          <w:rtl/>
        </w:rPr>
        <w:t>في النافلة فلا والله ما به بأس</w:t>
      </w:r>
      <w:r>
        <w:rPr>
          <w:rtl/>
        </w:rPr>
        <w:t>.</w:t>
      </w:r>
    </w:p>
    <w:p w:rsidR="00DB2296" w:rsidRPr="000C1C8A" w:rsidRDefault="00DB2296" w:rsidP="00DB2296">
      <w:pPr>
        <w:pStyle w:val="libNum"/>
        <w:rPr>
          <w:rtl/>
        </w:rPr>
      </w:pPr>
      <w:r w:rsidRPr="000C1C8A">
        <w:rPr>
          <w:rtl/>
        </w:rPr>
        <w:t>759</w:t>
      </w:r>
    </w:p>
    <w:p w:rsidR="00DB2296" w:rsidRPr="000C1C8A" w:rsidRDefault="00DB2296" w:rsidP="00DB2296">
      <w:pPr>
        <w:pStyle w:val="libNormal"/>
        <w:rPr>
          <w:rtl/>
        </w:rPr>
      </w:pPr>
      <w:r w:rsidRPr="000C1C8A">
        <w:rPr>
          <w:rtl/>
        </w:rPr>
        <w:t>3</w:t>
      </w:r>
      <w:r>
        <w:rPr>
          <w:rtl/>
        </w:rPr>
        <w:t xml:space="preserve"> - </w:t>
      </w:r>
      <w:r w:rsidRPr="000C1C8A">
        <w:rPr>
          <w:rtl/>
        </w:rPr>
        <w:t>فأما ما رواه محمد بن يعقوب عن عدة من أصحابنا عن سهل بن زياد عن</w:t>
      </w:r>
      <w:r>
        <w:rPr>
          <w:rtl/>
        </w:rPr>
        <w:t xml:space="preserve"> </w:t>
      </w:r>
      <w:r w:rsidRPr="000C1C8A">
        <w:rPr>
          <w:rtl/>
        </w:rPr>
        <w:t>أحمد بن محمد عن علي بن أبي حمزة قال</w:t>
      </w:r>
      <w:r>
        <w:rPr>
          <w:rtl/>
        </w:rPr>
        <w:t>:</w:t>
      </w:r>
      <w:r w:rsidRPr="000C1C8A">
        <w:rPr>
          <w:rtl/>
        </w:rPr>
        <w:t xml:space="preserve"> سألت أبا الحسن </w:t>
      </w:r>
      <w:r w:rsidRPr="00DF6E40">
        <w:rPr>
          <w:rStyle w:val="libAlaemChar"/>
          <w:rtl/>
        </w:rPr>
        <w:t>عليه‌السلام</w:t>
      </w:r>
      <w:r w:rsidRPr="000C1C8A">
        <w:rPr>
          <w:rtl/>
        </w:rPr>
        <w:t xml:space="preserve"> عن الرجل</w:t>
      </w:r>
      <w:r>
        <w:rPr>
          <w:rtl/>
        </w:rPr>
        <w:t xml:space="preserve"> </w:t>
      </w:r>
      <w:r w:rsidRPr="000C1C8A">
        <w:rPr>
          <w:rtl/>
        </w:rPr>
        <w:t>يطوف يقرن بين أسبوعين فقال</w:t>
      </w:r>
      <w:r>
        <w:rPr>
          <w:rtl/>
        </w:rPr>
        <w:t>:</w:t>
      </w:r>
      <w:r w:rsidRPr="000C1C8A">
        <w:rPr>
          <w:rtl/>
        </w:rPr>
        <w:t xml:space="preserve"> إن شئت رويت لك عن أهل المدينة</w:t>
      </w:r>
      <w:r>
        <w:rPr>
          <w:rtl/>
        </w:rPr>
        <w:t>؟</w:t>
      </w:r>
      <w:r w:rsidRPr="000C1C8A">
        <w:rPr>
          <w:rtl/>
        </w:rPr>
        <w:t xml:space="preserve"> قال</w:t>
      </w:r>
      <w:r>
        <w:rPr>
          <w:rtl/>
        </w:rPr>
        <w:t>:</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FE1A16">
        <w:rPr>
          <w:rtl/>
        </w:rPr>
        <w:t xml:space="preserve"> 756</w:t>
      </w:r>
      <w:r>
        <w:rPr>
          <w:rtl/>
        </w:rPr>
        <w:t xml:space="preserve"> - </w:t>
      </w:r>
      <w:r w:rsidRPr="00FE1A16">
        <w:rPr>
          <w:rtl/>
        </w:rPr>
        <w:t>757</w:t>
      </w:r>
      <w:r>
        <w:rPr>
          <w:rtl/>
        </w:rPr>
        <w:t xml:space="preserve"> - </w:t>
      </w:r>
      <w:r w:rsidRPr="00FE1A16">
        <w:rPr>
          <w:rtl/>
        </w:rPr>
        <w:t>التهذيب ج 1 ص 479 واخرج الأخير الكليني في الكافي ج 1 ص 281 والصدوق</w:t>
      </w:r>
      <w:r>
        <w:rPr>
          <w:rtl/>
        </w:rPr>
        <w:t xml:space="preserve"> </w:t>
      </w:r>
      <w:r w:rsidRPr="00FE1A16">
        <w:rPr>
          <w:rtl/>
        </w:rPr>
        <w:t>في الفقيه ص 191.</w:t>
      </w:r>
    </w:p>
    <w:p w:rsidR="00DB2296" w:rsidRDefault="00DB2296" w:rsidP="00DB2296">
      <w:pPr>
        <w:pStyle w:val="libFootnote"/>
        <w:rPr>
          <w:rtl/>
        </w:rPr>
      </w:pPr>
      <w:r>
        <w:rPr>
          <w:rtl/>
        </w:rPr>
        <w:t xml:space="preserve">- </w:t>
      </w:r>
      <w:r w:rsidRPr="000C1C8A">
        <w:rPr>
          <w:rtl/>
        </w:rPr>
        <w:t>758</w:t>
      </w:r>
      <w:r>
        <w:rPr>
          <w:rtl/>
        </w:rPr>
        <w:t xml:space="preserve"> - </w:t>
      </w:r>
      <w:r w:rsidRPr="000C1C8A">
        <w:rPr>
          <w:rtl/>
        </w:rPr>
        <w:t>التهذيب ج 1 ص 479 الكافي ج 1 ص 281</w:t>
      </w:r>
      <w:r>
        <w:rPr>
          <w:rtl/>
        </w:rPr>
        <w:t>.</w:t>
      </w:r>
    </w:p>
    <w:p w:rsidR="00DB2296" w:rsidRPr="000C1C8A" w:rsidRDefault="00DB2296" w:rsidP="00DB2296">
      <w:pPr>
        <w:pStyle w:val="libFootnote"/>
        <w:rPr>
          <w:rtl/>
        </w:rPr>
      </w:pPr>
      <w:r>
        <w:rPr>
          <w:rtl/>
        </w:rPr>
        <w:t xml:space="preserve">- </w:t>
      </w:r>
      <w:r w:rsidRPr="000C1C8A">
        <w:rPr>
          <w:rtl/>
        </w:rPr>
        <w:t>759</w:t>
      </w:r>
      <w:r>
        <w:rPr>
          <w:rtl/>
        </w:rPr>
        <w:t xml:space="preserve"> - </w:t>
      </w:r>
      <w:r w:rsidRPr="000C1C8A">
        <w:rPr>
          <w:rtl/>
        </w:rPr>
        <w:t>التهذيب ج 1 ص 479 الكافي ج 1 ص 281 وفيه مكة بدل المدينة</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فقلت</w:t>
      </w:r>
      <w:r>
        <w:rPr>
          <w:rtl/>
        </w:rPr>
        <w:t>:</w:t>
      </w:r>
      <w:r w:rsidRPr="000C1C8A">
        <w:rPr>
          <w:rtl/>
        </w:rPr>
        <w:t xml:space="preserve"> لا والله ما لي في ذلك من حاجة جعلت فداك ولكن ارو لي ما أدين الله </w:t>
      </w:r>
      <w:r w:rsidRPr="00DF6E40">
        <w:rPr>
          <w:rStyle w:val="libAlaemChar"/>
          <w:rtl/>
        </w:rPr>
        <w:t>عزوجل</w:t>
      </w:r>
      <w:r>
        <w:rPr>
          <w:rtl/>
        </w:rPr>
        <w:t xml:space="preserve"> </w:t>
      </w:r>
      <w:r w:rsidRPr="000C1C8A">
        <w:rPr>
          <w:rtl/>
        </w:rPr>
        <w:t>به قال</w:t>
      </w:r>
      <w:r>
        <w:rPr>
          <w:rtl/>
        </w:rPr>
        <w:t>:</w:t>
      </w:r>
      <w:r w:rsidRPr="000C1C8A">
        <w:rPr>
          <w:rtl/>
        </w:rPr>
        <w:t xml:space="preserve"> لا تقرن بين أسبوعين ولكن كلما طفت أسبوعا فصل ركعتين</w:t>
      </w:r>
      <w:r>
        <w:rPr>
          <w:rtl/>
        </w:rPr>
        <w:t>،</w:t>
      </w:r>
      <w:r w:rsidRPr="000C1C8A">
        <w:rPr>
          <w:rtl/>
        </w:rPr>
        <w:t xml:space="preserve"> وأما النافلة</w:t>
      </w:r>
      <w:r>
        <w:rPr>
          <w:rtl/>
        </w:rPr>
        <w:t xml:space="preserve"> </w:t>
      </w:r>
      <w:r w:rsidRPr="000C1C8A">
        <w:rPr>
          <w:rtl/>
        </w:rPr>
        <w:t>فربما قرنت الثلاثة والأربعة فنظرت إليه فقال</w:t>
      </w:r>
      <w:r>
        <w:rPr>
          <w:rtl/>
        </w:rPr>
        <w:t>:</w:t>
      </w:r>
      <w:r w:rsidRPr="000C1C8A">
        <w:rPr>
          <w:rtl/>
        </w:rPr>
        <w:t xml:space="preserve"> إني مع هؤلاء</w:t>
      </w:r>
      <w:r>
        <w:rPr>
          <w:rtl/>
        </w:rPr>
        <w:t>.</w:t>
      </w:r>
    </w:p>
    <w:p w:rsidR="00DB2296" w:rsidRPr="000C1C8A" w:rsidRDefault="00DB2296" w:rsidP="00DB2296">
      <w:pPr>
        <w:pStyle w:val="libNum"/>
        <w:rPr>
          <w:rtl/>
        </w:rPr>
      </w:pPr>
      <w:r w:rsidRPr="000C1C8A">
        <w:rPr>
          <w:rtl/>
        </w:rPr>
        <w:t>760</w:t>
      </w:r>
    </w:p>
    <w:p w:rsidR="00DB2296" w:rsidRPr="000C1C8A" w:rsidRDefault="00DB2296" w:rsidP="00DB2296">
      <w:pPr>
        <w:pStyle w:val="libNormal"/>
        <w:rPr>
          <w:rtl/>
        </w:rPr>
      </w:pPr>
      <w:r w:rsidRPr="000C1C8A">
        <w:rPr>
          <w:rtl/>
        </w:rPr>
        <w:t>4</w:t>
      </w:r>
      <w:r>
        <w:rPr>
          <w:rtl/>
        </w:rPr>
        <w:t xml:space="preserve"> - </w:t>
      </w:r>
      <w:r w:rsidRPr="000C1C8A">
        <w:rPr>
          <w:rtl/>
        </w:rPr>
        <w:t>أحمد بن محمد بن عيسى عن علي بن أحمد بن أشيم عن صفوان بن يحيى</w:t>
      </w:r>
      <w:r>
        <w:rPr>
          <w:rtl/>
        </w:rPr>
        <w:t xml:space="preserve"> </w:t>
      </w:r>
      <w:r w:rsidRPr="000C1C8A">
        <w:rPr>
          <w:rtl/>
        </w:rPr>
        <w:t>وأحمد بن محمد بن أبي نصر قالا</w:t>
      </w:r>
      <w:r>
        <w:rPr>
          <w:rtl/>
        </w:rPr>
        <w:t>:</w:t>
      </w:r>
      <w:r w:rsidRPr="000C1C8A">
        <w:rPr>
          <w:rtl/>
        </w:rPr>
        <w:t xml:space="preserve"> سألناه عن القران في الطواف بين أسبوعين والثلاثة</w:t>
      </w:r>
      <w:r>
        <w:rPr>
          <w:rtl/>
        </w:rPr>
        <w:t xml:space="preserve"> </w:t>
      </w:r>
      <w:r w:rsidRPr="000C1C8A">
        <w:rPr>
          <w:rtl/>
        </w:rPr>
        <w:t>قال</w:t>
      </w:r>
      <w:r>
        <w:rPr>
          <w:rtl/>
        </w:rPr>
        <w:t>:</w:t>
      </w:r>
      <w:r w:rsidRPr="000C1C8A">
        <w:rPr>
          <w:rtl/>
        </w:rPr>
        <w:t xml:space="preserve"> لا إنما هو أسبوع وركعتان</w:t>
      </w:r>
      <w:r>
        <w:rPr>
          <w:rtl/>
        </w:rPr>
        <w:t>،</w:t>
      </w:r>
      <w:r w:rsidRPr="000C1C8A">
        <w:rPr>
          <w:rtl/>
        </w:rPr>
        <w:t xml:space="preserve"> وقال</w:t>
      </w:r>
      <w:r>
        <w:rPr>
          <w:rtl/>
        </w:rPr>
        <w:t>:</w:t>
      </w:r>
      <w:r w:rsidRPr="000C1C8A">
        <w:rPr>
          <w:rtl/>
        </w:rPr>
        <w:t xml:space="preserve"> كان أبي يطوف مع محمد بن إبراهيم</w:t>
      </w:r>
      <w:r>
        <w:rPr>
          <w:rtl/>
        </w:rPr>
        <w:t xml:space="preserve"> </w:t>
      </w:r>
      <w:r w:rsidRPr="000C1C8A">
        <w:rPr>
          <w:rtl/>
        </w:rPr>
        <w:t>فيقرن وإنما كان ذلك منه لحال التقية</w:t>
      </w:r>
      <w:r>
        <w:rPr>
          <w:rtl/>
        </w:rPr>
        <w:t>.</w:t>
      </w:r>
    </w:p>
    <w:p w:rsidR="00DB2296" w:rsidRPr="000C1C8A" w:rsidRDefault="00DB2296" w:rsidP="00DB2296">
      <w:pPr>
        <w:pStyle w:val="libNum"/>
        <w:rPr>
          <w:rtl/>
        </w:rPr>
      </w:pPr>
      <w:r w:rsidRPr="000C1C8A">
        <w:rPr>
          <w:rtl/>
        </w:rPr>
        <w:t>761</w:t>
      </w:r>
    </w:p>
    <w:p w:rsidR="00DB2296" w:rsidRPr="000C1C8A" w:rsidRDefault="00DB2296" w:rsidP="00DB2296">
      <w:pPr>
        <w:pStyle w:val="libNormal"/>
        <w:rPr>
          <w:rtl/>
        </w:rPr>
      </w:pPr>
      <w:r w:rsidRPr="000C1C8A">
        <w:rPr>
          <w:rtl/>
        </w:rPr>
        <w:t>5</w:t>
      </w:r>
      <w:r>
        <w:rPr>
          <w:rtl/>
        </w:rPr>
        <w:t xml:space="preserve"> - </w:t>
      </w:r>
      <w:r w:rsidRPr="000C1C8A">
        <w:rPr>
          <w:rtl/>
        </w:rPr>
        <w:t>عنه عن أحمد بن محمد بن أبي نصر قال</w:t>
      </w:r>
      <w:r>
        <w:rPr>
          <w:rtl/>
        </w:rPr>
        <w:t>:</w:t>
      </w:r>
      <w:r w:rsidRPr="000C1C8A">
        <w:rPr>
          <w:rtl/>
        </w:rPr>
        <w:t xml:space="preserve"> سأل رجل أبا الحسن </w:t>
      </w:r>
      <w:r w:rsidRPr="00DF6E40">
        <w:rPr>
          <w:rStyle w:val="libAlaemChar"/>
          <w:rtl/>
        </w:rPr>
        <w:t>عليه‌السلام</w:t>
      </w:r>
      <w:r>
        <w:rPr>
          <w:rtl/>
        </w:rPr>
        <w:t xml:space="preserve"> </w:t>
      </w:r>
      <w:r w:rsidRPr="000C1C8A">
        <w:rPr>
          <w:rtl/>
        </w:rPr>
        <w:t>عن رجل يطوف الأسابيع جميعا فيقرن فقال</w:t>
      </w:r>
      <w:r>
        <w:rPr>
          <w:rtl/>
        </w:rPr>
        <w:t>:</w:t>
      </w:r>
      <w:r w:rsidRPr="000C1C8A">
        <w:rPr>
          <w:rtl/>
        </w:rPr>
        <w:t xml:space="preserve"> لا الأسبوع وركعتان وإنما قرن</w:t>
      </w:r>
      <w:r>
        <w:rPr>
          <w:rtl/>
        </w:rPr>
        <w:t xml:space="preserve"> </w:t>
      </w:r>
      <w:r w:rsidRPr="000C1C8A">
        <w:rPr>
          <w:rtl/>
        </w:rPr>
        <w:t xml:space="preserve">أبو الحسن </w:t>
      </w:r>
      <w:r w:rsidRPr="00DF6E40">
        <w:rPr>
          <w:rStyle w:val="libAlaemChar"/>
          <w:rtl/>
        </w:rPr>
        <w:t>عليه‌السلام</w:t>
      </w:r>
      <w:r w:rsidRPr="000C1C8A">
        <w:rPr>
          <w:rtl/>
        </w:rPr>
        <w:t xml:space="preserve"> لأنه كان يطوف مع محمد بن إبراهيم لحال التقية</w:t>
      </w:r>
      <w:r>
        <w:rPr>
          <w:rtl/>
        </w:rPr>
        <w:t>.</w:t>
      </w:r>
    </w:p>
    <w:p w:rsidR="00DB2296" w:rsidRPr="000C1C8A" w:rsidRDefault="00DB2296" w:rsidP="00DB2296">
      <w:pPr>
        <w:pStyle w:val="libNormal"/>
        <w:rPr>
          <w:rtl/>
        </w:rPr>
      </w:pPr>
      <w:r w:rsidRPr="000C1C8A">
        <w:rPr>
          <w:rtl/>
        </w:rPr>
        <w:t>فلا تنافي بين هذه الأخبار والاخبار الأولة لان الوجه فيها أحد شيئين</w:t>
      </w:r>
      <w:r>
        <w:rPr>
          <w:rtl/>
        </w:rPr>
        <w:t>،</w:t>
      </w:r>
      <w:r w:rsidRPr="000C1C8A">
        <w:rPr>
          <w:rtl/>
        </w:rPr>
        <w:t xml:space="preserve"> أحدهما</w:t>
      </w:r>
      <w:r>
        <w:rPr>
          <w:rtl/>
        </w:rPr>
        <w:t xml:space="preserve"> </w:t>
      </w:r>
      <w:r w:rsidRPr="000C1C8A">
        <w:rPr>
          <w:rtl/>
        </w:rPr>
        <w:t>أن تكون الأولة محمولة على الفضل والاستحباب والاخبار الأخيرة على الجواز دون</w:t>
      </w:r>
      <w:r>
        <w:rPr>
          <w:rtl/>
        </w:rPr>
        <w:t xml:space="preserve"> </w:t>
      </w:r>
      <w:r w:rsidRPr="000C1C8A">
        <w:rPr>
          <w:rtl/>
        </w:rPr>
        <w:t>الفضل</w:t>
      </w:r>
      <w:r>
        <w:rPr>
          <w:rtl/>
        </w:rPr>
        <w:t>،</w:t>
      </w:r>
      <w:r w:rsidRPr="000C1C8A">
        <w:rPr>
          <w:rtl/>
        </w:rPr>
        <w:t xml:space="preserve"> والوجه الثاني</w:t>
      </w:r>
      <w:r>
        <w:rPr>
          <w:rtl/>
        </w:rPr>
        <w:t>:</w:t>
      </w:r>
      <w:r w:rsidRPr="000C1C8A">
        <w:rPr>
          <w:rtl/>
        </w:rPr>
        <w:t xml:space="preserve"> أن تكون هذه الأخبار إنما كره فيها القران في طواف</w:t>
      </w:r>
      <w:r>
        <w:rPr>
          <w:rtl/>
        </w:rPr>
        <w:t xml:space="preserve"> </w:t>
      </w:r>
      <w:r w:rsidRPr="000C1C8A">
        <w:rPr>
          <w:rtl/>
        </w:rPr>
        <w:t>الفريضة دون طواف النافلة</w:t>
      </w:r>
      <w:r>
        <w:rPr>
          <w:rtl/>
        </w:rPr>
        <w:t>،</w:t>
      </w:r>
      <w:r w:rsidRPr="000C1C8A">
        <w:rPr>
          <w:rtl/>
        </w:rPr>
        <w:t xml:space="preserve"> وقد فصل ذلك في الروايتين الأولتين في أول الباب</w:t>
      </w:r>
      <w:r>
        <w:rPr>
          <w:rtl/>
        </w:rPr>
        <w:t xml:space="preserve"> </w:t>
      </w:r>
      <w:r w:rsidRPr="000C1C8A">
        <w:rPr>
          <w:rtl/>
        </w:rPr>
        <w:t>من قوله إنما يكره الجمع بين الطوافين في الفريضة وأما في النافلة فلا بأس</w:t>
      </w:r>
      <w:r>
        <w:rPr>
          <w:rtl/>
        </w:rPr>
        <w:t>.</w:t>
      </w:r>
    </w:p>
    <w:p w:rsidR="00DB2296" w:rsidRPr="000C1C8A" w:rsidRDefault="00DB2296" w:rsidP="00DB2296">
      <w:pPr>
        <w:pStyle w:val="Heading2Center"/>
        <w:rPr>
          <w:rtl/>
        </w:rPr>
      </w:pPr>
      <w:bookmarkStart w:id="465" w:name="_Toc373338762"/>
      <w:bookmarkStart w:id="466" w:name="_Toc376941569"/>
      <w:bookmarkStart w:id="467" w:name="_Toc376950806"/>
      <w:r w:rsidRPr="000C1C8A">
        <w:rPr>
          <w:rtl/>
        </w:rPr>
        <w:t>145</w:t>
      </w:r>
      <w:r>
        <w:rPr>
          <w:rtl/>
        </w:rPr>
        <w:t xml:space="preserve"> - </w:t>
      </w:r>
      <w:r w:rsidRPr="000C1C8A">
        <w:rPr>
          <w:rtl/>
        </w:rPr>
        <w:t>باب من طاف على غير طهر</w:t>
      </w:r>
      <w:bookmarkEnd w:id="465"/>
      <w:bookmarkEnd w:id="466"/>
      <w:bookmarkEnd w:id="467"/>
    </w:p>
    <w:p w:rsidR="00DB2296" w:rsidRPr="000C1C8A" w:rsidRDefault="00DB2296" w:rsidP="00DB2296">
      <w:pPr>
        <w:pStyle w:val="libNum"/>
        <w:rPr>
          <w:rtl/>
        </w:rPr>
      </w:pPr>
      <w:r w:rsidRPr="000C1C8A">
        <w:rPr>
          <w:rtl/>
        </w:rPr>
        <w:t>762</w:t>
      </w:r>
    </w:p>
    <w:p w:rsidR="00DB2296" w:rsidRPr="000C1C8A" w:rsidRDefault="00DB2296" w:rsidP="00DB2296">
      <w:pPr>
        <w:pStyle w:val="libNormal"/>
        <w:rPr>
          <w:rtl/>
        </w:rPr>
      </w:pPr>
      <w:r w:rsidRPr="000C1C8A">
        <w:rPr>
          <w:rtl/>
        </w:rPr>
        <w:t>1</w:t>
      </w:r>
      <w:r>
        <w:rPr>
          <w:rtl/>
        </w:rPr>
        <w:t xml:space="preserve"> - </w:t>
      </w:r>
      <w:r w:rsidRPr="000C1C8A">
        <w:rPr>
          <w:rtl/>
        </w:rPr>
        <w:t>محمد بن يعقوب عن عدة من أصحابنا عن سهل بن زياد عن أحمد بن محمد</w:t>
      </w:r>
      <w:r>
        <w:rPr>
          <w:rtl/>
        </w:rPr>
        <w:t xml:space="preserve"> </w:t>
      </w:r>
      <w:r w:rsidRPr="000C1C8A">
        <w:rPr>
          <w:rtl/>
        </w:rPr>
        <w:t xml:space="preserve">عن حنان عن زرارة عن أبي جعفر </w:t>
      </w:r>
      <w:r w:rsidRPr="00DF6E40">
        <w:rPr>
          <w:rStyle w:val="libAlaemChar"/>
          <w:rtl/>
        </w:rPr>
        <w:t>عليه‌السلام</w:t>
      </w:r>
      <w:r w:rsidRPr="000C1C8A">
        <w:rPr>
          <w:rtl/>
        </w:rPr>
        <w:t xml:space="preserve"> قال</w:t>
      </w:r>
      <w:r>
        <w:rPr>
          <w:rtl/>
        </w:rPr>
        <w:t>:</w:t>
      </w:r>
      <w:r w:rsidRPr="000C1C8A">
        <w:rPr>
          <w:rtl/>
        </w:rPr>
        <w:t xml:space="preserve"> سألته عن الرجل يطوف بغير</w:t>
      </w:r>
      <w:r>
        <w:rPr>
          <w:rtl/>
        </w:rPr>
        <w:t xml:space="preserve"> </w:t>
      </w:r>
      <w:r w:rsidRPr="000C1C8A">
        <w:rPr>
          <w:rtl/>
        </w:rPr>
        <w:t>وضوء أيعتد بذلك الطواف</w:t>
      </w:r>
      <w:r>
        <w:rPr>
          <w:rtl/>
        </w:rPr>
        <w:t>؟</w:t>
      </w:r>
      <w:r w:rsidRPr="000C1C8A">
        <w:rPr>
          <w:rtl/>
        </w:rPr>
        <w:t xml:space="preserve"> قال</w:t>
      </w:r>
      <w:r>
        <w:rPr>
          <w:rtl/>
        </w:rPr>
        <w:t>:</w:t>
      </w:r>
      <w:r w:rsidRPr="000C1C8A">
        <w:rPr>
          <w:rtl/>
        </w:rPr>
        <w:t xml:space="preserve"> لا</w:t>
      </w:r>
      <w:r>
        <w:rPr>
          <w:rtl/>
        </w:rPr>
        <w:t>.</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7F68B0">
        <w:rPr>
          <w:rtl/>
        </w:rPr>
        <w:t xml:space="preserve"> 760</w:t>
      </w:r>
      <w:r>
        <w:rPr>
          <w:rtl/>
        </w:rPr>
        <w:t xml:space="preserve"> - </w:t>
      </w:r>
      <w:r w:rsidRPr="007F68B0">
        <w:rPr>
          <w:rtl/>
        </w:rPr>
        <w:t>التهذيب ج 1 ص 479.</w:t>
      </w:r>
    </w:p>
    <w:p w:rsidR="00DB2296" w:rsidRPr="000C1C8A" w:rsidRDefault="00DB2296" w:rsidP="00DB2296">
      <w:pPr>
        <w:pStyle w:val="libFootnote"/>
        <w:rPr>
          <w:rtl/>
        </w:rPr>
      </w:pPr>
      <w:r>
        <w:rPr>
          <w:rtl/>
        </w:rPr>
        <w:t xml:space="preserve">- </w:t>
      </w:r>
      <w:r w:rsidRPr="000C1C8A">
        <w:rPr>
          <w:rtl/>
        </w:rPr>
        <w:t>761</w:t>
      </w:r>
      <w:r>
        <w:rPr>
          <w:rtl/>
        </w:rPr>
        <w:t xml:space="preserve"> - </w:t>
      </w:r>
      <w:r w:rsidRPr="000C1C8A">
        <w:rPr>
          <w:rtl/>
        </w:rPr>
        <w:t>762</w:t>
      </w:r>
      <w:r>
        <w:rPr>
          <w:rtl/>
        </w:rPr>
        <w:t xml:space="preserve"> - </w:t>
      </w:r>
      <w:r w:rsidRPr="000C1C8A">
        <w:rPr>
          <w:rtl/>
        </w:rPr>
        <w:t>التهذيب ج 1 ص 479 واخرج الأخير الكليني في الكافي ج 1 ص 281</w:t>
      </w:r>
      <w:r>
        <w:rPr>
          <w:rtl/>
        </w:rPr>
        <w:t>.</w:t>
      </w:r>
    </w:p>
    <w:p w:rsidR="00DB2296" w:rsidRPr="000C1C8A" w:rsidRDefault="00DB2296" w:rsidP="00DB2296">
      <w:pPr>
        <w:pStyle w:val="libPoemTini"/>
        <w:rPr>
          <w:rtl/>
        </w:rPr>
      </w:pPr>
      <w:r>
        <w:rPr>
          <w:rtl/>
        </w:rPr>
        <w:br w:type="page"/>
      </w:r>
    </w:p>
    <w:p w:rsidR="00DB2296" w:rsidRPr="000C1C8A" w:rsidRDefault="00DB2296" w:rsidP="00DB2296">
      <w:pPr>
        <w:pStyle w:val="libNum"/>
        <w:rPr>
          <w:rtl/>
        </w:rPr>
      </w:pPr>
      <w:r w:rsidRPr="000C1C8A">
        <w:rPr>
          <w:rtl/>
        </w:rPr>
        <w:lastRenderedPageBreak/>
        <w:t>763</w:t>
      </w:r>
    </w:p>
    <w:p w:rsidR="00DB2296" w:rsidRPr="000C1C8A" w:rsidRDefault="00DB2296" w:rsidP="00DB2296">
      <w:pPr>
        <w:pStyle w:val="libNormal"/>
        <w:rPr>
          <w:rtl/>
        </w:rPr>
      </w:pPr>
      <w:r w:rsidRPr="000C1C8A">
        <w:rPr>
          <w:rtl/>
        </w:rPr>
        <w:t>2</w:t>
      </w:r>
      <w:r>
        <w:rPr>
          <w:rtl/>
        </w:rPr>
        <w:t xml:space="preserve"> - </w:t>
      </w:r>
      <w:r w:rsidRPr="000C1C8A">
        <w:rPr>
          <w:rtl/>
        </w:rPr>
        <w:t>وعنه عن عدة من أصحابنا عن سهل عن ابن محبوب عن أبي حمزة عن</w:t>
      </w:r>
      <w:r>
        <w:rPr>
          <w:rtl/>
        </w:rPr>
        <w:t xml:space="preserve"> </w:t>
      </w:r>
      <w:r w:rsidRPr="000C1C8A">
        <w:rPr>
          <w:rtl/>
        </w:rPr>
        <w:t xml:space="preserve">أبي جعفر </w:t>
      </w:r>
      <w:r w:rsidRPr="00DF6E40">
        <w:rPr>
          <w:rStyle w:val="libAlaemChar"/>
          <w:rtl/>
        </w:rPr>
        <w:t>عليه‌السلام</w:t>
      </w:r>
      <w:r w:rsidRPr="000C1C8A">
        <w:rPr>
          <w:rtl/>
        </w:rPr>
        <w:t xml:space="preserve"> أنه سئل أينسك المناسك على غير وضوء</w:t>
      </w:r>
      <w:r>
        <w:rPr>
          <w:rtl/>
        </w:rPr>
        <w:t>؟</w:t>
      </w:r>
      <w:r w:rsidRPr="000C1C8A">
        <w:rPr>
          <w:rtl/>
        </w:rPr>
        <w:t xml:space="preserve"> فقال</w:t>
      </w:r>
      <w:r>
        <w:rPr>
          <w:rtl/>
        </w:rPr>
        <w:t>:</w:t>
      </w:r>
      <w:r w:rsidRPr="000C1C8A">
        <w:rPr>
          <w:rtl/>
        </w:rPr>
        <w:t xml:space="preserve"> نعم إلا</w:t>
      </w:r>
      <w:r>
        <w:rPr>
          <w:rtl/>
        </w:rPr>
        <w:t xml:space="preserve"> </w:t>
      </w:r>
      <w:r w:rsidRPr="000C1C8A">
        <w:rPr>
          <w:rtl/>
        </w:rPr>
        <w:t>الطواف فإن فيه صلاة</w:t>
      </w:r>
      <w:r>
        <w:rPr>
          <w:rtl/>
        </w:rPr>
        <w:t>.</w:t>
      </w:r>
    </w:p>
    <w:p w:rsidR="00DB2296" w:rsidRPr="000C1C8A" w:rsidRDefault="00DB2296" w:rsidP="00DB2296">
      <w:pPr>
        <w:pStyle w:val="libNum"/>
        <w:rPr>
          <w:rtl/>
        </w:rPr>
      </w:pPr>
      <w:r w:rsidRPr="000C1C8A">
        <w:rPr>
          <w:rtl/>
        </w:rPr>
        <w:t>764</w:t>
      </w:r>
    </w:p>
    <w:p w:rsidR="00DB2296" w:rsidRPr="000C1C8A" w:rsidRDefault="00DB2296" w:rsidP="00DB2296">
      <w:pPr>
        <w:pStyle w:val="libNormal"/>
        <w:rPr>
          <w:rtl/>
        </w:rPr>
      </w:pPr>
      <w:r w:rsidRPr="000C1C8A">
        <w:rPr>
          <w:rtl/>
        </w:rPr>
        <w:t>3</w:t>
      </w:r>
      <w:r>
        <w:rPr>
          <w:rtl/>
        </w:rPr>
        <w:t xml:space="preserve"> - </w:t>
      </w:r>
      <w:r w:rsidRPr="000C1C8A">
        <w:rPr>
          <w:rtl/>
        </w:rPr>
        <w:t>عنه عن محمد بن يحيى عن محمد بن الحسين عن صفوان عن علا بن رزين عن</w:t>
      </w:r>
      <w:r>
        <w:rPr>
          <w:rtl/>
        </w:rPr>
        <w:t xml:space="preserve"> </w:t>
      </w:r>
      <w:r w:rsidRPr="000C1C8A">
        <w:rPr>
          <w:rtl/>
        </w:rPr>
        <w:t>محمد بن مسلم قال</w:t>
      </w:r>
      <w:r>
        <w:rPr>
          <w:rtl/>
        </w:rPr>
        <w:t>:</w:t>
      </w:r>
      <w:r w:rsidRPr="000C1C8A">
        <w:rPr>
          <w:rtl/>
        </w:rPr>
        <w:t xml:space="preserve"> سألت أحدهما </w:t>
      </w:r>
      <w:r w:rsidRPr="00DF6E40">
        <w:rPr>
          <w:rStyle w:val="libAlaemChar"/>
          <w:rtl/>
        </w:rPr>
        <w:t>عليهما‌السلام</w:t>
      </w:r>
      <w:r w:rsidRPr="000C1C8A">
        <w:rPr>
          <w:rtl/>
        </w:rPr>
        <w:t xml:space="preserve"> عن رجل طاف طواف الفريضة وهو</w:t>
      </w:r>
      <w:r>
        <w:rPr>
          <w:rtl/>
        </w:rPr>
        <w:t xml:space="preserve"> </w:t>
      </w:r>
      <w:r w:rsidRPr="000C1C8A">
        <w:rPr>
          <w:rtl/>
        </w:rPr>
        <w:t>على غير طهر فقال يتوضأ ويعيد طوافه وإن كان تطوعا</w:t>
      </w:r>
      <w:r>
        <w:rPr>
          <w:rtl/>
        </w:rPr>
        <w:t>.</w:t>
      </w:r>
      <w:r w:rsidRPr="000C1C8A">
        <w:rPr>
          <w:rtl/>
        </w:rPr>
        <w:t xml:space="preserve"> توضأ وصلى ركعتين</w:t>
      </w:r>
      <w:r>
        <w:rPr>
          <w:rtl/>
        </w:rPr>
        <w:t>.</w:t>
      </w:r>
    </w:p>
    <w:p w:rsidR="00DB2296" w:rsidRPr="000C1C8A" w:rsidRDefault="00DB2296" w:rsidP="00DB2296">
      <w:pPr>
        <w:pStyle w:val="libNum"/>
        <w:rPr>
          <w:rtl/>
        </w:rPr>
      </w:pPr>
      <w:r w:rsidRPr="000C1C8A">
        <w:rPr>
          <w:rtl/>
        </w:rPr>
        <w:t>765</w:t>
      </w:r>
    </w:p>
    <w:p w:rsidR="00DB2296" w:rsidRPr="000C1C8A" w:rsidRDefault="00DB2296" w:rsidP="00DB2296">
      <w:pPr>
        <w:pStyle w:val="libNormal"/>
        <w:rPr>
          <w:rtl/>
        </w:rPr>
      </w:pPr>
      <w:r w:rsidRPr="000C1C8A">
        <w:rPr>
          <w:rtl/>
        </w:rPr>
        <w:t>4</w:t>
      </w:r>
      <w:r>
        <w:rPr>
          <w:rtl/>
        </w:rPr>
        <w:t xml:space="preserve"> - </w:t>
      </w:r>
      <w:r w:rsidRPr="000C1C8A">
        <w:rPr>
          <w:rtl/>
        </w:rPr>
        <w:t>عنه عن محمد بن يحيى عن علي العمركي بن علي عن علي بن جعفر عن أخيه</w:t>
      </w:r>
      <w:r>
        <w:rPr>
          <w:rtl/>
        </w:rPr>
        <w:t xml:space="preserve"> </w:t>
      </w:r>
      <w:r w:rsidRPr="000C1C8A">
        <w:rPr>
          <w:rtl/>
        </w:rPr>
        <w:t xml:space="preserve">موسى بن جعفر </w:t>
      </w:r>
      <w:r w:rsidRPr="00DF6E40">
        <w:rPr>
          <w:rStyle w:val="libAlaemChar"/>
          <w:rtl/>
        </w:rPr>
        <w:t>عليهما‌السلام</w:t>
      </w:r>
      <w:r w:rsidRPr="000C1C8A">
        <w:rPr>
          <w:rtl/>
        </w:rPr>
        <w:t xml:space="preserve"> قال</w:t>
      </w:r>
      <w:r>
        <w:rPr>
          <w:rtl/>
        </w:rPr>
        <w:t>:</w:t>
      </w:r>
      <w:r w:rsidRPr="000C1C8A">
        <w:rPr>
          <w:rtl/>
        </w:rPr>
        <w:t xml:space="preserve"> سألته عن رجل طاف ثم ذكر أنه على غير وضوء</w:t>
      </w:r>
      <w:r>
        <w:rPr>
          <w:rtl/>
        </w:rPr>
        <w:t xml:space="preserve"> </w:t>
      </w:r>
      <w:r w:rsidRPr="000C1C8A">
        <w:rPr>
          <w:rtl/>
        </w:rPr>
        <w:t>فقال</w:t>
      </w:r>
      <w:r>
        <w:rPr>
          <w:rtl/>
        </w:rPr>
        <w:t>:</w:t>
      </w:r>
      <w:r w:rsidRPr="000C1C8A">
        <w:rPr>
          <w:rtl/>
        </w:rPr>
        <w:t xml:space="preserve"> يقطع طوافه ولا يعتد به</w:t>
      </w:r>
      <w:r>
        <w:rPr>
          <w:rtl/>
        </w:rPr>
        <w:t>.</w:t>
      </w:r>
    </w:p>
    <w:p w:rsidR="00DB2296" w:rsidRPr="000C1C8A" w:rsidRDefault="00DB2296" w:rsidP="00DB2296">
      <w:pPr>
        <w:pStyle w:val="libNormal"/>
        <w:rPr>
          <w:rtl/>
        </w:rPr>
      </w:pPr>
      <w:r w:rsidRPr="000C1C8A">
        <w:rPr>
          <w:rtl/>
        </w:rPr>
        <w:t>قال محمد بن الحسن</w:t>
      </w:r>
      <w:r>
        <w:rPr>
          <w:rtl/>
        </w:rPr>
        <w:t>:</w:t>
      </w:r>
      <w:r w:rsidRPr="000C1C8A">
        <w:rPr>
          <w:rtl/>
        </w:rPr>
        <w:t xml:space="preserve"> هذه الأخبار وإن كانت مطلقة أو أكثرها في أنه يعيد</w:t>
      </w:r>
      <w:r>
        <w:rPr>
          <w:rtl/>
        </w:rPr>
        <w:t xml:space="preserve"> </w:t>
      </w:r>
      <w:r w:rsidRPr="000C1C8A">
        <w:rPr>
          <w:rtl/>
        </w:rPr>
        <w:t>الطواف فإنا نحملها على طواف الفريضة لما قدمناه من حديث محمد بن مسلم</w:t>
      </w:r>
      <w:r>
        <w:rPr>
          <w:rtl/>
        </w:rPr>
        <w:t>،</w:t>
      </w:r>
      <w:r w:rsidRPr="000C1C8A">
        <w:rPr>
          <w:rtl/>
        </w:rPr>
        <w:t xml:space="preserve"> وأنه</w:t>
      </w:r>
      <w:r>
        <w:rPr>
          <w:rtl/>
        </w:rPr>
        <w:t xml:space="preserve"> </w:t>
      </w:r>
      <w:r w:rsidRPr="000C1C8A">
        <w:rPr>
          <w:rtl/>
        </w:rPr>
        <w:t>فصل حكم الطوافين طواف الفريضة وطواف النافلة</w:t>
      </w:r>
      <w:r>
        <w:rPr>
          <w:rtl/>
        </w:rPr>
        <w:t>،</w:t>
      </w:r>
      <w:r w:rsidRPr="000C1C8A">
        <w:rPr>
          <w:rtl/>
        </w:rPr>
        <w:t xml:space="preserve"> والحكم بالمفصل أولى منه بالمجمل</w:t>
      </w:r>
      <w:r>
        <w:rPr>
          <w:rtl/>
        </w:rPr>
        <w:t xml:space="preserve"> </w:t>
      </w:r>
      <w:r w:rsidRPr="000C1C8A">
        <w:rPr>
          <w:rtl/>
        </w:rPr>
        <w:t>ويزيد ذلك بيانا</w:t>
      </w:r>
      <w:r>
        <w:rPr>
          <w:rtl/>
        </w:rPr>
        <w:t>:</w:t>
      </w:r>
    </w:p>
    <w:p w:rsidR="00DB2296" w:rsidRPr="000C1C8A" w:rsidRDefault="00DB2296" w:rsidP="00DB2296">
      <w:pPr>
        <w:pStyle w:val="libNum"/>
        <w:rPr>
          <w:rtl/>
        </w:rPr>
      </w:pPr>
      <w:r w:rsidRPr="000C1C8A">
        <w:rPr>
          <w:rtl/>
        </w:rPr>
        <w:t>766</w:t>
      </w:r>
    </w:p>
    <w:p w:rsidR="00DB2296" w:rsidRPr="000C1C8A" w:rsidRDefault="00DB2296" w:rsidP="00DB2296">
      <w:pPr>
        <w:pStyle w:val="libNormal"/>
        <w:rPr>
          <w:rtl/>
        </w:rPr>
      </w:pPr>
      <w:r w:rsidRPr="000C1C8A">
        <w:rPr>
          <w:rtl/>
        </w:rPr>
        <w:t>5</w:t>
      </w:r>
      <w:r>
        <w:rPr>
          <w:rtl/>
        </w:rPr>
        <w:t xml:space="preserve"> - </w:t>
      </w:r>
      <w:r w:rsidRPr="000C1C8A">
        <w:rPr>
          <w:rtl/>
        </w:rPr>
        <w:t>ما رواه موسى بن القاسم عن صفوان عن عبد الله بن بكير عن عبيد بن</w:t>
      </w:r>
      <w:r>
        <w:rPr>
          <w:rtl/>
        </w:rPr>
        <w:t xml:space="preserve"> </w:t>
      </w:r>
      <w:r w:rsidRPr="000C1C8A">
        <w:rPr>
          <w:rtl/>
        </w:rPr>
        <w:t>زرارة قال</w:t>
      </w:r>
      <w:r>
        <w:rPr>
          <w:rtl/>
        </w:rPr>
        <w:t>:</w:t>
      </w:r>
      <w:r w:rsidRPr="000C1C8A">
        <w:rPr>
          <w:rtl/>
        </w:rPr>
        <w:t xml:space="preserve"> قلت لأبي عبد الله </w:t>
      </w:r>
      <w:r w:rsidRPr="00DF6E40">
        <w:rPr>
          <w:rStyle w:val="libAlaemChar"/>
          <w:rtl/>
        </w:rPr>
        <w:t>عليه‌السلام</w:t>
      </w:r>
      <w:r w:rsidRPr="000C1C8A">
        <w:rPr>
          <w:rtl/>
        </w:rPr>
        <w:t xml:space="preserve"> رجل طاف على غير وضوء فقال</w:t>
      </w:r>
      <w:r>
        <w:rPr>
          <w:rtl/>
        </w:rPr>
        <w:t>:</w:t>
      </w:r>
      <w:r w:rsidRPr="000C1C8A">
        <w:rPr>
          <w:rtl/>
        </w:rPr>
        <w:t xml:space="preserve"> إن</w:t>
      </w:r>
      <w:r>
        <w:rPr>
          <w:rtl/>
        </w:rPr>
        <w:t xml:space="preserve"> </w:t>
      </w:r>
      <w:r w:rsidRPr="000C1C8A">
        <w:rPr>
          <w:rtl/>
        </w:rPr>
        <w:t>كان تطوعا فليتوضأ وليصل</w:t>
      </w:r>
      <w:r>
        <w:rPr>
          <w:rtl/>
        </w:rPr>
        <w:t>.</w:t>
      </w:r>
    </w:p>
    <w:p w:rsidR="00DB2296" w:rsidRPr="000C1C8A" w:rsidRDefault="00DB2296" w:rsidP="00DB2296">
      <w:pPr>
        <w:pStyle w:val="libNum"/>
        <w:rPr>
          <w:rtl/>
        </w:rPr>
      </w:pPr>
      <w:r w:rsidRPr="000C1C8A">
        <w:rPr>
          <w:rtl/>
        </w:rPr>
        <w:t>767</w:t>
      </w:r>
    </w:p>
    <w:p w:rsidR="00DB2296" w:rsidRPr="000C1C8A" w:rsidRDefault="00DB2296" w:rsidP="00DB2296">
      <w:pPr>
        <w:pStyle w:val="libNormal"/>
        <w:rPr>
          <w:rtl/>
        </w:rPr>
      </w:pPr>
      <w:r w:rsidRPr="000C1C8A">
        <w:rPr>
          <w:rtl/>
        </w:rPr>
        <w:t>6</w:t>
      </w:r>
      <w:r>
        <w:rPr>
          <w:rtl/>
        </w:rPr>
        <w:t xml:space="preserve"> - </w:t>
      </w:r>
      <w:r w:rsidRPr="000C1C8A">
        <w:rPr>
          <w:rtl/>
        </w:rPr>
        <w:t>عنه عن النخعي عن ابن أبي عمير عن عبد الله بن بكير عن عبيد بن زرارة</w:t>
      </w:r>
      <w:r>
        <w:rPr>
          <w:rtl/>
        </w:rPr>
        <w:t xml:space="preserve"> </w:t>
      </w:r>
      <w:r w:rsidRPr="000C1C8A">
        <w:rPr>
          <w:rtl/>
        </w:rPr>
        <w:t xml:space="preserve">عن أبي عبد الله </w:t>
      </w:r>
      <w:r w:rsidRPr="00DF6E40">
        <w:rPr>
          <w:rStyle w:val="libAlaemChar"/>
          <w:rtl/>
        </w:rPr>
        <w:t>عليه‌السلام</w:t>
      </w:r>
      <w:r w:rsidRPr="000C1C8A">
        <w:rPr>
          <w:rtl/>
        </w:rPr>
        <w:t xml:space="preserve"> قال</w:t>
      </w:r>
      <w:r>
        <w:rPr>
          <w:rtl/>
        </w:rPr>
        <w:t>:</w:t>
      </w:r>
      <w:r w:rsidRPr="000C1C8A">
        <w:rPr>
          <w:rtl/>
        </w:rPr>
        <w:t xml:space="preserve"> قلت له إني أطوف طواف النافلة وأنا على غير</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7F68B0">
        <w:rPr>
          <w:rtl/>
        </w:rPr>
        <w:t xml:space="preserve"> 763</w:t>
      </w:r>
      <w:r>
        <w:rPr>
          <w:rtl/>
        </w:rPr>
        <w:t xml:space="preserve"> - </w:t>
      </w:r>
      <w:r w:rsidRPr="007F68B0">
        <w:rPr>
          <w:rtl/>
        </w:rPr>
        <w:t>التهذيب ج 1 ص 479 الكافي ج 1 ص 281 وفيهما الا الطواف بالبيت.</w:t>
      </w:r>
    </w:p>
    <w:p w:rsidR="00DB2296" w:rsidRDefault="00DB2296" w:rsidP="00DB2296">
      <w:pPr>
        <w:pStyle w:val="libFootnote"/>
        <w:rPr>
          <w:rtl/>
        </w:rPr>
      </w:pPr>
      <w:r>
        <w:rPr>
          <w:rtl/>
        </w:rPr>
        <w:t xml:space="preserve">- </w:t>
      </w:r>
      <w:r w:rsidRPr="000C1C8A">
        <w:rPr>
          <w:rtl/>
        </w:rPr>
        <w:t>764</w:t>
      </w:r>
      <w:r>
        <w:rPr>
          <w:rtl/>
        </w:rPr>
        <w:t xml:space="preserve"> - </w:t>
      </w:r>
      <w:r w:rsidRPr="000C1C8A">
        <w:rPr>
          <w:rtl/>
        </w:rPr>
        <w:t>التهذيب ج 1 ص 479 الكافي ج 1 ص 281 الفقيه ص 191</w:t>
      </w:r>
      <w:r>
        <w:rPr>
          <w:rtl/>
        </w:rPr>
        <w:t>.</w:t>
      </w:r>
    </w:p>
    <w:p w:rsidR="00DB2296" w:rsidRDefault="00DB2296" w:rsidP="00DB2296">
      <w:pPr>
        <w:pStyle w:val="libFootnote"/>
        <w:rPr>
          <w:rtl/>
        </w:rPr>
      </w:pPr>
      <w:r>
        <w:rPr>
          <w:rtl/>
        </w:rPr>
        <w:t xml:space="preserve">- </w:t>
      </w:r>
      <w:r w:rsidRPr="000C1C8A">
        <w:rPr>
          <w:rtl/>
        </w:rPr>
        <w:t>765</w:t>
      </w:r>
      <w:r>
        <w:rPr>
          <w:rtl/>
        </w:rPr>
        <w:t xml:space="preserve"> - </w:t>
      </w:r>
      <w:r w:rsidRPr="000C1C8A">
        <w:rPr>
          <w:rtl/>
        </w:rPr>
        <w:t>التهذيب ج 1 ص 480 الكافي ج 1 ص 281 وهو ذيل حديث فيهما</w:t>
      </w:r>
      <w:r>
        <w:rPr>
          <w:rtl/>
        </w:rPr>
        <w:t>.</w:t>
      </w:r>
    </w:p>
    <w:p w:rsidR="00DB2296" w:rsidRPr="000C1C8A" w:rsidRDefault="00DB2296" w:rsidP="00DB2296">
      <w:pPr>
        <w:pStyle w:val="libFootnote"/>
        <w:rPr>
          <w:rtl/>
        </w:rPr>
      </w:pPr>
      <w:r>
        <w:rPr>
          <w:rtl/>
        </w:rPr>
        <w:t xml:space="preserve">- </w:t>
      </w:r>
      <w:r w:rsidRPr="000C1C8A">
        <w:rPr>
          <w:rtl/>
        </w:rPr>
        <w:t>766</w:t>
      </w:r>
      <w:r>
        <w:rPr>
          <w:rtl/>
        </w:rPr>
        <w:t xml:space="preserve"> - </w:t>
      </w:r>
      <w:r w:rsidRPr="000C1C8A">
        <w:rPr>
          <w:rtl/>
        </w:rPr>
        <w:t>767</w:t>
      </w:r>
      <w:r>
        <w:rPr>
          <w:rtl/>
        </w:rPr>
        <w:t xml:space="preserve"> - </w:t>
      </w:r>
      <w:r w:rsidRPr="000C1C8A">
        <w:rPr>
          <w:rtl/>
        </w:rPr>
        <w:t>التهذيب ج 1 ص 480</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وضوء قال</w:t>
      </w:r>
      <w:r>
        <w:rPr>
          <w:rtl/>
        </w:rPr>
        <w:t>:</w:t>
      </w:r>
      <w:r w:rsidRPr="000C1C8A">
        <w:rPr>
          <w:rtl/>
        </w:rPr>
        <w:t xml:space="preserve"> توضأ وصل وإن كنت متعمدا</w:t>
      </w:r>
      <w:r>
        <w:rPr>
          <w:rtl/>
        </w:rPr>
        <w:t>.</w:t>
      </w:r>
    </w:p>
    <w:p w:rsidR="00DB2296" w:rsidRPr="000C1C8A" w:rsidRDefault="00DB2296" w:rsidP="00DB2296">
      <w:pPr>
        <w:pStyle w:val="Heading2Center"/>
        <w:rPr>
          <w:rtl/>
        </w:rPr>
      </w:pPr>
      <w:bookmarkStart w:id="468" w:name="_Toc373338763"/>
      <w:bookmarkStart w:id="469" w:name="_Toc376941570"/>
      <w:bookmarkStart w:id="470" w:name="_Toc376950807"/>
      <w:r w:rsidRPr="000C1C8A">
        <w:rPr>
          <w:rtl/>
        </w:rPr>
        <w:t>146</w:t>
      </w:r>
      <w:r>
        <w:rPr>
          <w:rtl/>
        </w:rPr>
        <w:t xml:space="preserve"> - </w:t>
      </w:r>
      <w:r w:rsidRPr="000C1C8A">
        <w:rPr>
          <w:rtl/>
        </w:rPr>
        <w:t>باب من قطع طوافه لعذر قبل أن يكمله سبعة أشواط</w:t>
      </w:r>
      <w:bookmarkEnd w:id="468"/>
      <w:bookmarkEnd w:id="469"/>
      <w:bookmarkEnd w:id="470"/>
    </w:p>
    <w:p w:rsidR="00DB2296" w:rsidRPr="000C1C8A" w:rsidRDefault="00DB2296" w:rsidP="00DB2296">
      <w:pPr>
        <w:pStyle w:val="libNum"/>
        <w:rPr>
          <w:rtl/>
        </w:rPr>
      </w:pPr>
      <w:r w:rsidRPr="000C1C8A">
        <w:rPr>
          <w:rtl/>
        </w:rPr>
        <w:t>768</w:t>
      </w:r>
    </w:p>
    <w:p w:rsidR="00DB2296" w:rsidRPr="000C1C8A" w:rsidRDefault="00DB2296" w:rsidP="00DB2296">
      <w:pPr>
        <w:pStyle w:val="libNormal"/>
        <w:rPr>
          <w:rtl/>
        </w:rPr>
      </w:pPr>
      <w:r w:rsidRPr="000C1C8A">
        <w:rPr>
          <w:rtl/>
        </w:rPr>
        <w:t>1</w:t>
      </w:r>
      <w:r>
        <w:rPr>
          <w:rtl/>
        </w:rPr>
        <w:t xml:space="preserve"> - </w:t>
      </w:r>
      <w:r w:rsidRPr="000C1C8A">
        <w:rPr>
          <w:rtl/>
        </w:rPr>
        <w:t>موسى بن القاسم عن ابن أبي عمير عن حماد عن الحلبي عن أبي عبد الله</w:t>
      </w:r>
      <w:r>
        <w:rPr>
          <w:rtl/>
        </w:rPr>
        <w:t xml:space="preserve"> </w:t>
      </w:r>
      <w:r w:rsidRPr="00DF6E40">
        <w:rPr>
          <w:rStyle w:val="libAlaemChar"/>
          <w:rtl/>
        </w:rPr>
        <w:t>عليه‌السلام</w:t>
      </w:r>
      <w:r w:rsidRPr="000C1C8A">
        <w:rPr>
          <w:rtl/>
        </w:rPr>
        <w:t xml:space="preserve"> قال</w:t>
      </w:r>
      <w:r>
        <w:rPr>
          <w:rtl/>
        </w:rPr>
        <w:t>:</w:t>
      </w:r>
      <w:r w:rsidRPr="000C1C8A">
        <w:rPr>
          <w:rtl/>
        </w:rPr>
        <w:t xml:space="preserve"> سألته عن رجل طاف بالبيت ثلاثة أشواط ثم وجد من البيت خلوة</w:t>
      </w:r>
      <w:r>
        <w:rPr>
          <w:rtl/>
        </w:rPr>
        <w:t xml:space="preserve"> </w:t>
      </w:r>
      <w:r w:rsidRPr="000C1C8A">
        <w:rPr>
          <w:rtl/>
        </w:rPr>
        <w:t>فدخله كيف يصنع</w:t>
      </w:r>
      <w:r>
        <w:rPr>
          <w:rtl/>
        </w:rPr>
        <w:t>؟</w:t>
      </w:r>
      <w:r w:rsidRPr="000C1C8A">
        <w:rPr>
          <w:rtl/>
        </w:rPr>
        <w:t xml:space="preserve"> قال</w:t>
      </w:r>
      <w:r>
        <w:rPr>
          <w:rtl/>
        </w:rPr>
        <w:t>:</w:t>
      </w:r>
      <w:r w:rsidRPr="000C1C8A">
        <w:rPr>
          <w:rtl/>
        </w:rPr>
        <w:t xml:space="preserve"> يعيد طوافه وخالف السنة</w:t>
      </w:r>
      <w:r>
        <w:rPr>
          <w:rtl/>
        </w:rPr>
        <w:t>.</w:t>
      </w:r>
    </w:p>
    <w:p w:rsidR="00DB2296" w:rsidRPr="000C1C8A" w:rsidRDefault="00DB2296" w:rsidP="00DB2296">
      <w:pPr>
        <w:pStyle w:val="libNum"/>
        <w:rPr>
          <w:rtl/>
        </w:rPr>
      </w:pPr>
      <w:r w:rsidRPr="000C1C8A">
        <w:rPr>
          <w:rtl/>
        </w:rPr>
        <w:t>769</w:t>
      </w:r>
    </w:p>
    <w:p w:rsidR="00DB2296" w:rsidRPr="000C1C8A" w:rsidRDefault="00DB2296" w:rsidP="00DB2296">
      <w:pPr>
        <w:pStyle w:val="libNormal"/>
        <w:rPr>
          <w:rtl/>
        </w:rPr>
      </w:pPr>
      <w:r w:rsidRPr="000C1C8A">
        <w:rPr>
          <w:rtl/>
        </w:rPr>
        <w:t>2</w:t>
      </w:r>
      <w:r>
        <w:rPr>
          <w:rtl/>
        </w:rPr>
        <w:t xml:space="preserve"> - </w:t>
      </w:r>
      <w:r w:rsidRPr="000C1C8A">
        <w:rPr>
          <w:rtl/>
        </w:rPr>
        <w:t xml:space="preserve">عنه عن علي عنهما </w:t>
      </w:r>
      <w:r w:rsidRPr="00DF6E40">
        <w:rPr>
          <w:rStyle w:val="libFootnotenumChar"/>
          <w:rtl/>
        </w:rPr>
        <w:t>(1)</w:t>
      </w:r>
      <w:r w:rsidRPr="000C1C8A">
        <w:rPr>
          <w:rtl/>
        </w:rPr>
        <w:t xml:space="preserve"> عن ابن مسكان قال</w:t>
      </w:r>
      <w:r>
        <w:rPr>
          <w:rtl/>
        </w:rPr>
        <w:t>:</w:t>
      </w:r>
      <w:r w:rsidRPr="000C1C8A">
        <w:rPr>
          <w:rtl/>
        </w:rPr>
        <w:t xml:space="preserve"> حدثني من سأله عن رجل</w:t>
      </w:r>
      <w:r>
        <w:rPr>
          <w:rtl/>
        </w:rPr>
        <w:t xml:space="preserve"> </w:t>
      </w:r>
      <w:r w:rsidRPr="000C1C8A">
        <w:rPr>
          <w:rtl/>
        </w:rPr>
        <w:t>طاف بالبيت طواف الفريضة ثلاثة أشواط ثم وجد خلوة من البيت فدخله قال</w:t>
      </w:r>
      <w:r>
        <w:rPr>
          <w:rtl/>
        </w:rPr>
        <w:t xml:space="preserve">: </w:t>
      </w:r>
      <w:r w:rsidRPr="000C1C8A">
        <w:rPr>
          <w:rtl/>
        </w:rPr>
        <w:t>نقض طوافه وخالف السنة فليعد</w:t>
      </w:r>
      <w:r>
        <w:rPr>
          <w:rtl/>
        </w:rPr>
        <w:t>.</w:t>
      </w:r>
    </w:p>
    <w:p w:rsidR="00DB2296" w:rsidRPr="000C1C8A" w:rsidRDefault="00DB2296" w:rsidP="00DB2296">
      <w:pPr>
        <w:pStyle w:val="libNum"/>
        <w:rPr>
          <w:rtl/>
        </w:rPr>
      </w:pPr>
      <w:r w:rsidRPr="000C1C8A">
        <w:rPr>
          <w:rtl/>
        </w:rPr>
        <w:t>770</w:t>
      </w:r>
    </w:p>
    <w:p w:rsidR="00DB2296" w:rsidRPr="000C1C8A" w:rsidRDefault="00DB2296" w:rsidP="00DB2296">
      <w:pPr>
        <w:pStyle w:val="libNormal"/>
        <w:rPr>
          <w:rtl/>
        </w:rPr>
      </w:pPr>
      <w:r w:rsidRPr="000C1C8A">
        <w:rPr>
          <w:rtl/>
        </w:rPr>
        <w:t>3</w:t>
      </w:r>
      <w:r>
        <w:rPr>
          <w:rtl/>
        </w:rPr>
        <w:t xml:space="preserve"> - </w:t>
      </w:r>
      <w:r w:rsidRPr="000C1C8A">
        <w:rPr>
          <w:rtl/>
        </w:rPr>
        <w:t>عنه عن عبد الرحمن عن ابن أبي عمير عن جميل عن أبان بن تغلب عن أبي</w:t>
      </w:r>
      <w:r>
        <w:rPr>
          <w:rtl/>
        </w:rPr>
        <w:t xml:space="preserve"> </w:t>
      </w:r>
      <w:r w:rsidRPr="000C1C8A">
        <w:rPr>
          <w:rtl/>
        </w:rPr>
        <w:t xml:space="preserve">عبد الله </w:t>
      </w:r>
      <w:r w:rsidRPr="00DF6E40">
        <w:rPr>
          <w:rStyle w:val="libAlaemChar"/>
          <w:rtl/>
        </w:rPr>
        <w:t>عليه‌السلام</w:t>
      </w:r>
      <w:r w:rsidRPr="000C1C8A">
        <w:rPr>
          <w:rtl/>
        </w:rPr>
        <w:t xml:space="preserve"> في رجل طاف شوطا أو شوطين ثم خرج مع رجل في حاجته</w:t>
      </w:r>
      <w:r>
        <w:rPr>
          <w:rtl/>
        </w:rPr>
        <w:t xml:space="preserve"> </w:t>
      </w:r>
      <w:r w:rsidRPr="000C1C8A">
        <w:rPr>
          <w:rtl/>
        </w:rPr>
        <w:t>قال</w:t>
      </w:r>
      <w:r>
        <w:rPr>
          <w:rtl/>
        </w:rPr>
        <w:t>:</w:t>
      </w:r>
      <w:r w:rsidRPr="000C1C8A">
        <w:rPr>
          <w:rtl/>
        </w:rPr>
        <w:t xml:space="preserve"> إن كان طواف نافلة يبني عليه</w:t>
      </w:r>
      <w:r>
        <w:rPr>
          <w:rtl/>
        </w:rPr>
        <w:t>،</w:t>
      </w:r>
      <w:r w:rsidRPr="000C1C8A">
        <w:rPr>
          <w:rtl/>
        </w:rPr>
        <w:t xml:space="preserve"> وإن كان طواف فريضة لم يبن عليه</w:t>
      </w:r>
      <w:r>
        <w:rPr>
          <w:rtl/>
        </w:rPr>
        <w:t>.</w:t>
      </w:r>
    </w:p>
    <w:p w:rsidR="00DB2296" w:rsidRPr="000C1C8A" w:rsidRDefault="00DB2296" w:rsidP="00DB2296">
      <w:pPr>
        <w:pStyle w:val="libNum"/>
        <w:rPr>
          <w:rtl/>
        </w:rPr>
      </w:pPr>
      <w:r w:rsidRPr="000C1C8A">
        <w:rPr>
          <w:rtl/>
        </w:rPr>
        <w:t>771</w:t>
      </w:r>
    </w:p>
    <w:p w:rsidR="00DB2296" w:rsidRPr="000C1C8A" w:rsidRDefault="00DB2296" w:rsidP="00DB2296">
      <w:pPr>
        <w:pStyle w:val="libNormal"/>
        <w:rPr>
          <w:rtl/>
        </w:rPr>
      </w:pPr>
      <w:r w:rsidRPr="000C1C8A">
        <w:rPr>
          <w:rtl/>
        </w:rPr>
        <w:t>4</w:t>
      </w:r>
      <w:r>
        <w:rPr>
          <w:rtl/>
        </w:rPr>
        <w:t xml:space="preserve"> - </w:t>
      </w:r>
      <w:r w:rsidRPr="000C1C8A">
        <w:rPr>
          <w:rtl/>
        </w:rPr>
        <w:t>فأما ما رواه محمد بن يعقوب عن عدة من أصحابنا عن أحمد بن محمد عن</w:t>
      </w:r>
      <w:r>
        <w:rPr>
          <w:rtl/>
        </w:rPr>
        <w:t xml:space="preserve"> </w:t>
      </w:r>
      <w:r w:rsidRPr="000C1C8A">
        <w:rPr>
          <w:rtl/>
        </w:rPr>
        <w:t>علي بن الحكم عن علي بن عبد العزيز عن أبي عزة قال</w:t>
      </w:r>
      <w:r>
        <w:rPr>
          <w:rtl/>
        </w:rPr>
        <w:t>:</w:t>
      </w:r>
      <w:r w:rsidRPr="000C1C8A">
        <w:rPr>
          <w:rtl/>
        </w:rPr>
        <w:t xml:space="preserve"> مر بي أبو عبد الله </w:t>
      </w:r>
      <w:r w:rsidRPr="00DF6E40">
        <w:rPr>
          <w:rStyle w:val="libAlaemChar"/>
          <w:rtl/>
        </w:rPr>
        <w:t>عليه‌السلام</w:t>
      </w:r>
      <w:r>
        <w:rPr>
          <w:rtl/>
        </w:rPr>
        <w:t xml:space="preserve"> </w:t>
      </w:r>
      <w:r w:rsidRPr="000C1C8A">
        <w:rPr>
          <w:rtl/>
        </w:rPr>
        <w:t>وأنا في الشوط الخامس من الطواف فقال لي</w:t>
      </w:r>
      <w:r>
        <w:rPr>
          <w:rtl/>
        </w:rPr>
        <w:t>:</w:t>
      </w:r>
      <w:r w:rsidRPr="000C1C8A">
        <w:rPr>
          <w:rtl/>
        </w:rPr>
        <w:t xml:space="preserve"> انطلق حتى نعود ههنا رجلا فقلت</w:t>
      </w:r>
      <w:r>
        <w:rPr>
          <w:rtl/>
        </w:rPr>
        <w:t xml:space="preserve">: </w:t>
      </w:r>
      <w:r w:rsidRPr="000C1C8A">
        <w:rPr>
          <w:rtl/>
        </w:rPr>
        <w:t>أنا في خمسة أشواط فأتم أسبوعي قال</w:t>
      </w:r>
      <w:r>
        <w:rPr>
          <w:rtl/>
        </w:rPr>
        <w:t>:</w:t>
      </w:r>
      <w:r w:rsidRPr="000C1C8A">
        <w:rPr>
          <w:rtl/>
        </w:rPr>
        <w:t xml:space="preserve"> اقطعه واحفظه من حيث تقطعه حتى تعود</w:t>
      </w:r>
      <w:r>
        <w:rPr>
          <w:rtl/>
        </w:rPr>
        <w:t xml:space="preserve"> </w:t>
      </w:r>
      <w:r w:rsidRPr="000C1C8A">
        <w:rPr>
          <w:rtl/>
        </w:rPr>
        <w:t>إلى الموضع الذي قطعت منه فتبني عليه</w:t>
      </w:r>
      <w:r>
        <w:rPr>
          <w:rtl/>
        </w:rPr>
        <w:t>.</w:t>
      </w:r>
    </w:p>
    <w:p w:rsidR="00DB2296" w:rsidRPr="000C1C8A" w:rsidRDefault="00DB2296" w:rsidP="00DB2296">
      <w:pPr>
        <w:pStyle w:val="libNum"/>
        <w:rPr>
          <w:rtl/>
        </w:rPr>
      </w:pPr>
      <w:r w:rsidRPr="000C1C8A">
        <w:rPr>
          <w:rtl/>
        </w:rPr>
        <w:t>772</w:t>
      </w:r>
    </w:p>
    <w:p w:rsidR="00DB2296" w:rsidRPr="000C1C8A" w:rsidRDefault="00DB2296" w:rsidP="00DB2296">
      <w:pPr>
        <w:pStyle w:val="libNormal"/>
        <w:rPr>
          <w:rtl/>
        </w:rPr>
      </w:pPr>
      <w:r w:rsidRPr="000C1C8A">
        <w:rPr>
          <w:rtl/>
        </w:rPr>
        <w:t>5</w:t>
      </w:r>
      <w:r>
        <w:rPr>
          <w:rtl/>
        </w:rPr>
        <w:t xml:space="preserve"> - </w:t>
      </w:r>
      <w:r w:rsidRPr="000C1C8A">
        <w:rPr>
          <w:rtl/>
        </w:rPr>
        <w:t>وروى موسى بن القاسم عن عباس عن عبد الله الكاهلي عن أبي الفرج</w:t>
      </w:r>
      <w:r>
        <w:rPr>
          <w:rtl/>
        </w:rPr>
        <w:t xml:space="preserve"> </w:t>
      </w:r>
      <w:r w:rsidRPr="000C1C8A">
        <w:rPr>
          <w:rtl/>
        </w:rPr>
        <w:t>قال</w:t>
      </w:r>
      <w:r>
        <w:rPr>
          <w:rtl/>
        </w:rPr>
        <w:t>:</w:t>
      </w:r>
      <w:r w:rsidRPr="000C1C8A">
        <w:rPr>
          <w:rtl/>
        </w:rPr>
        <w:t xml:space="preserve"> طفت مع أبي عبد الله </w:t>
      </w:r>
      <w:r w:rsidRPr="00DF6E40">
        <w:rPr>
          <w:rStyle w:val="libAlaemChar"/>
          <w:rtl/>
        </w:rPr>
        <w:t>عليه‌السلام</w:t>
      </w:r>
      <w:r w:rsidRPr="000C1C8A">
        <w:rPr>
          <w:rtl/>
        </w:rPr>
        <w:t xml:space="preserve"> خمسة أشواط ثم قلت</w:t>
      </w:r>
      <w:r>
        <w:rPr>
          <w:rtl/>
        </w:rPr>
        <w:t>:</w:t>
      </w:r>
      <w:r w:rsidRPr="000C1C8A">
        <w:rPr>
          <w:rtl/>
        </w:rPr>
        <w:t xml:space="preserve"> إني أريد أن أعود</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المراد به هو على الجرمي والمروى عنهما هما محمد بن أبي حمزة ودرست كما سبق</w:t>
      </w:r>
      <w:r>
        <w:rPr>
          <w:rtl/>
        </w:rPr>
        <w:t>.</w:t>
      </w:r>
    </w:p>
    <w:p w:rsidR="00DB2296" w:rsidRDefault="00DB2296" w:rsidP="00DB2296">
      <w:pPr>
        <w:pStyle w:val="libFootnote"/>
        <w:rPr>
          <w:rtl/>
        </w:rPr>
      </w:pPr>
      <w:r w:rsidRPr="000C1C8A">
        <w:rPr>
          <w:rtl/>
        </w:rPr>
        <w:t>*</w:t>
      </w:r>
      <w:r>
        <w:rPr>
          <w:rtl/>
        </w:rPr>
        <w:t xml:space="preserve"> - </w:t>
      </w:r>
      <w:r w:rsidRPr="000C1C8A">
        <w:rPr>
          <w:rtl/>
        </w:rPr>
        <w:t>768</w:t>
      </w:r>
      <w:r>
        <w:rPr>
          <w:rtl/>
        </w:rPr>
        <w:t xml:space="preserve"> - </w:t>
      </w:r>
      <w:r w:rsidRPr="000C1C8A">
        <w:rPr>
          <w:rtl/>
        </w:rPr>
        <w:t>769</w:t>
      </w:r>
      <w:r>
        <w:rPr>
          <w:rtl/>
        </w:rPr>
        <w:t xml:space="preserve"> - </w:t>
      </w:r>
      <w:r w:rsidRPr="000C1C8A">
        <w:rPr>
          <w:rtl/>
        </w:rPr>
        <w:t>التهذيب ج 1 ص 480</w:t>
      </w:r>
      <w:r>
        <w:rPr>
          <w:rtl/>
        </w:rPr>
        <w:t>.</w:t>
      </w:r>
    </w:p>
    <w:p w:rsidR="00DB2296" w:rsidRDefault="00DB2296" w:rsidP="00DB2296">
      <w:pPr>
        <w:pStyle w:val="libFootnote"/>
        <w:rPr>
          <w:rtl/>
        </w:rPr>
      </w:pPr>
      <w:r>
        <w:rPr>
          <w:rtl/>
        </w:rPr>
        <w:t xml:space="preserve">- </w:t>
      </w:r>
      <w:r w:rsidRPr="000C1C8A">
        <w:rPr>
          <w:rtl/>
        </w:rPr>
        <w:t>770</w:t>
      </w:r>
      <w:r>
        <w:rPr>
          <w:rtl/>
        </w:rPr>
        <w:t xml:space="preserve"> - </w:t>
      </w:r>
      <w:r w:rsidRPr="000C1C8A">
        <w:rPr>
          <w:rtl/>
        </w:rPr>
        <w:t>التهذيب ج 1 ص 480 الكافي ج 1 ص 279</w:t>
      </w:r>
      <w:r>
        <w:rPr>
          <w:rtl/>
        </w:rPr>
        <w:t>.</w:t>
      </w:r>
    </w:p>
    <w:p w:rsidR="00DB2296" w:rsidRPr="000C1C8A" w:rsidRDefault="00DB2296" w:rsidP="00DB2296">
      <w:pPr>
        <w:pStyle w:val="libFootnote"/>
        <w:rPr>
          <w:rtl/>
        </w:rPr>
      </w:pPr>
      <w:r>
        <w:rPr>
          <w:rtl/>
        </w:rPr>
        <w:t xml:space="preserve">- </w:t>
      </w:r>
      <w:r w:rsidRPr="000C1C8A">
        <w:rPr>
          <w:rtl/>
        </w:rPr>
        <w:t>771</w:t>
      </w:r>
      <w:r>
        <w:rPr>
          <w:rtl/>
        </w:rPr>
        <w:t xml:space="preserve"> - </w:t>
      </w:r>
      <w:r w:rsidRPr="000C1C8A">
        <w:rPr>
          <w:rtl/>
        </w:rPr>
        <w:t>772</w:t>
      </w:r>
      <w:r>
        <w:rPr>
          <w:rtl/>
        </w:rPr>
        <w:t xml:space="preserve"> - </w:t>
      </w:r>
      <w:r w:rsidRPr="000C1C8A">
        <w:rPr>
          <w:rtl/>
        </w:rPr>
        <w:t>التهذيب ج 1 ص 480 واخرج الأول الكليني في الكافي ج 1 ص 279</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مريضا فقال</w:t>
      </w:r>
      <w:r>
        <w:rPr>
          <w:rtl/>
        </w:rPr>
        <w:t>:</w:t>
      </w:r>
      <w:r w:rsidRPr="000C1C8A">
        <w:rPr>
          <w:rtl/>
        </w:rPr>
        <w:t xml:space="preserve"> احفظ مكانك ثم اذهب فعده ثم ارجع فأتم طوافك</w:t>
      </w:r>
      <w:r>
        <w:rPr>
          <w:rtl/>
        </w:rPr>
        <w:t>.</w:t>
      </w:r>
    </w:p>
    <w:p w:rsidR="00DB2296" w:rsidRPr="000C1C8A" w:rsidRDefault="00DB2296" w:rsidP="00DB2296">
      <w:pPr>
        <w:pStyle w:val="libNormal"/>
        <w:rPr>
          <w:rtl/>
        </w:rPr>
      </w:pPr>
      <w:r w:rsidRPr="000C1C8A">
        <w:rPr>
          <w:rtl/>
        </w:rPr>
        <w:t>فلا ينافي الاخبار الأولة لأنه إنما جاز له الاتمام من حيث كان طاف أكثر من</w:t>
      </w:r>
      <w:r>
        <w:rPr>
          <w:rtl/>
        </w:rPr>
        <w:t xml:space="preserve"> </w:t>
      </w:r>
      <w:r w:rsidRPr="000C1C8A">
        <w:rPr>
          <w:rtl/>
        </w:rPr>
        <w:t>النصف ووجبت الإعادة فيما كان أقل من النصف</w:t>
      </w:r>
      <w:r>
        <w:rPr>
          <w:rtl/>
        </w:rPr>
        <w:t>،</w:t>
      </w:r>
      <w:r w:rsidRPr="000C1C8A">
        <w:rPr>
          <w:rtl/>
        </w:rPr>
        <w:t xml:space="preserve"> وليس لاحد أن يقول هلا حملتم</w:t>
      </w:r>
      <w:r>
        <w:rPr>
          <w:rtl/>
        </w:rPr>
        <w:t xml:space="preserve"> </w:t>
      </w:r>
      <w:r w:rsidRPr="000C1C8A">
        <w:rPr>
          <w:rtl/>
        </w:rPr>
        <w:t>الخبرين أيضا في جواز الاتمام على طواف النافلة</w:t>
      </w:r>
      <w:r>
        <w:rPr>
          <w:rtl/>
        </w:rPr>
        <w:t>،</w:t>
      </w:r>
      <w:r w:rsidRPr="000C1C8A">
        <w:rPr>
          <w:rtl/>
        </w:rPr>
        <w:t xml:space="preserve"> وأوجبتم الإعادة في طواف الفريضة</w:t>
      </w:r>
      <w:r>
        <w:rPr>
          <w:rtl/>
        </w:rPr>
        <w:t xml:space="preserve"> </w:t>
      </w:r>
      <w:r w:rsidRPr="000C1C8A">
        <w:rPr>
          <w:rtl/>
        </w:rPr>
        <w:t>على كل حال</w:t>
      </w:r>
      <w:r>
        <w:rPr>
          <w:rtl/>
        </w:rPr>
        <w:t>؟</w:t>
      </w:r>
      <w:r w:rsidRPr="000C1C8A">
        <w:rPr>
          <w:rtl/>
        </w:rPr>
        <w:t xml:space="preserve"> لأنه لو كان كذلك لم يكن بينه إذا كان زائدا على النصف وبينه إذا</w:t>
      </w:r>
      <w:r>
        <w:rPr>
          <w:rtl/>
        </w:rPr>
        <w:t xml:space="preserve"> </w:t>
      </w:r>
      <w:r w:rsidRPr="000C1C8A">
        <w:rPr>
          <w:rtl/>
        </w:rPr>
        <w:t>كان أقل منه فرق</w:t>
      </w:r>
      <w:r>
        <w:rPr>
          <w:rtl/>
        </w:rPr>
        <w:t>،</w:t>
      </w:r>
      <w:r w:rsidRPr="000C1C8A">
        <w:rPr>
          <w:rtl/>
        </w:rPr>
        <w:t xml:space="preserve"> وقد فصلوا </w:t>
      </w:r>
      <w:r w:rsidRPr="00DF6E40">
        <w:rPr>
          <w:rStyle w:val="libAlaemChar"/>
          <w:rtl/>
        </w:rPr>
        <w:t>عليهم‌السلام</w:t>
      </w:r>
      <w:r w:rsidRPr="000C1C8A">
        <w:rPr>
          <w:rtl/>
        </w:rPr>
        <w:t xml:space="preserve"> بين الطوافين فيما كان أقل من النصف</w:t>
      </w:r>
      <w:r>
        <w:rPr>
          <w:rtl/>
        </w:rPr>
        <w:t xml:space="preserve"> </w:t>
      </w:r>
      <w:r w:rsidRPr="000C1C8A">
        <w:rPr>
          <w:rtl/>
        </w:rPr>
        <w:t>وبين ما كان أكثر منه</w:t>
      </w:r>
      <w:r>
        <w:rPr>
          <w:rtl/>
        </w:rPr>
        <w:t>،</w:t>
      </w:r>
      <w:r w:rsidRPr="000C1C8A">
        <w:rPr>
          <w:rtl/>
        </w:rPr>
        <w:t xml:space="preserve"> فدل على أنه إذا زاد على النصف ليس بينهما فرق في</w:t>
      </w:r>
      <w:r>
        <w:rPr>
          <w:rtl/>
        </w:rPr>
        <w:t xml:space="preserve"> </w:t>
      </w:r>
      <w:r w:rsidRPr="000C1C8A">
        <w:rPr>
          <w:rtl/>
        </w:rPr>
        <w:t>جواز البناء إلا من حيث كان طواف فريضة</w:t>
      </w:r>
      <w:r>
        <w:rPr>
          <w:rtl/>
        </w:rPr>
        <w:t>،</w:t>
      </w:r>
      <w:r w:rsidRPr="000C1C8A">
        <w:rPr>
          <w:rtl/>
        </w:rPr>
        <w:t xml:space="preserve"> لان طواف النافلة يجوز البناء عليه على</w:t>
      </w:r>
      <w:r>
        <w:rPr>
          <w:rtl/>
        </w:rPr>
        <w:t xml:space="preserve"> </w:t>
      </w:r>
      <w:r w:rsidRPr="000C1C8A">
        <w:rPr>
          <w:rtl/>
        </w:rPr>
        <w:t>كل حال</w:t>
      </w:r>
      <w:r>
        <w:rPr>
          <w:rtl/>
        </w:rPr>
        <w:t>،</w:t>
      </w:r>
      <w:r w:rsidRPr="000C1C8A">
        <w:rPr>
          <w:rtl/>
        </w:rPr>
        <w:t xml:space="preserve"> على أنه قد وردت أخبار تتضمن ذكر طواف الفريضة وأنه يجوز البناء عليه</w:t>
      </w:r>
      <w:r>
        <w:rPr>
          <w:rtl/>
        </w:rPr>
        <w:t xml:space="preserve"> </w:t>
      </w:r>
      <w:r w:rsidRPr="000C1C8A">
        <w:rPr>
          <w:rtl/>
        </w:rPr>
        <w:t>فلا يمكن حملها على هذا الوجه روى ذلك</w:t>
      </w:r>
      <w:r>
        <w:rPr>
          <w:rtl/>
        </w:rPr>
        <w:t>:</w:t>
      </w:r>
    </w:p>
    <w:p w:rsidR="00DB2296" w:rsidRPr="000C1C8A" w:rsidRDefault="00DB2296" w:rsidP="00DB2296">
      <w:pPr>
        <w:pStyle w:val="libNum"/>
        <w:rPr>
          <w:rtl/>
        </w:rPr>
      </w:pPr>
      <w:r w:rsidRPr="000C1C8A">
        <w:rPr>
          <w:rtl/>
        </w:rPr>
        <w:t>773</w:t>
      </w:r>
    </w:p>
    <w:p w:rsidR="00DB2296" w:rsidRPr="000C1C8A" w:rsidRDefault="00DB2296" w:rsidP="00DB2296">
      <w:pPr>
        <w:pStyle w:val="libNormal"/>
        <w:rPr>
          <w:rtl/>
        </w:rPr>
      </w:pPr>
      <w:r w:rsidRPr="000C1C8A">
        <w:rPr>
          <w:rtl/>
        </w:rPr>
        <w:t>6</w:t>
      </w:r>
      <w:r>
        <w:rPr>
          <w:rtl/>
        </w:rPr>
        <w:t xml:space="preserve"> - </w:t>
      </w:r>
      <w:r w:rsidRPr="000C1C8A">
        <w:rPr>
          <w:rtl/>
        </w:rPr>
        <w:t>محمد بن يعقوب عن أحمد بن محمد عن محمد بن إسماعيل بن بزيع</w:t>
      </w:r>
      <w:r>
        <w:rPr>
          <w:rtl/>
        </w:rPr>
        <w:t xml:space="preserve"> </w:t>
      </w:r>
      <w:r w:rsidRPr="000C1C8A">
        <w:rPr>
          <w:rtl/>
        </w:rPr>
        <w:t>عن أبي إسماعيل السراج عن سكين بن عمار عن رجل من أصحابنا يكنى أبا أحمد</w:t>
      </w:r>
      <w:r>
        <w:rPr>
          <w:rtl/>
        </w:rPr>
        <w:t xml:space="preserve"> </w:t>
      </w:r>
      <w:r w:rsidRPr="000C1C8A">
        <w:rPr>
          <w:rtl/>
        </w:rPr>
        <w:t>قال</w:t>
      </w:r>
      <w:r>
        <w:rPr>
          <w:rtl/>
        </w:rPr>
        <w:t>:</w:t>
      </w:r>
      <w:r w:rsidRPr="000C1C8A">
        <w:rPr>
          <w:rtl/>
        </w:rPr>
        <w:t xml:space="preserve"> كنت مع أبي عبد الله في الطواف يده في يدي أو يدي في يده إذ عرض لي</w:t>
      </w:r>
      <w:r>
        <w:rPr>
          <w:rtl/>
        </w:rPr>
        <w:t xml:space="preserve"> </w:t>
      </w:r>
      <w:r w:rsidRPr="000C1C8A">
        <w:rPr>
          <w:rtl/>
        </w:rPr>
        <w:t>رجل له حاجة فأوميت إليه بيدي فقلت</w:t>
      </w:r>
      <w:r>
        <w:rPr>
          <w:rtl/>
        </w:rPr>
        <w:t>:</w:t>
      </w:r>
      <w:r w:rsidRPr="000C1C8A">
        <w:rPr>
          <w:rtl/>
        </w:rPr>
        <w:t xml:space="preserve"> له كما أنت حتى أفرغ من طوافي فقال</w:t>
      </w:r>
      <w:r>
        <w:rPr>
          <w:rtl/>
        </w:rPr>
        <w:t xml:space="preserve"> </w:t>
      </w:r>
      <w:r w:rsidRPr="000C1C8A">
        <w:rPr>
          <w:rtl/>
        </w:rPr>
        <w:t xml:space="preserve">أبو عبد الله </w:t>
      </w:r>
      <w:r w:rsidRPr="00DF6E40">
        <w:rPr>
          <w:rStyle w:val="libAlaemChar"/>
          <w:rtl/>
        </w:rPr>
        <w:t>عليه‌السلام</w:t>
      </w:r>
      <w:r w:rsidRPr="000C1C8A">
        <w:rPr>
          <w:rtl/>
        </w:rPr>
        <w:t xml:space="preserve"> في الطواف ما هذا</w:t>
      </w:r>
      <w:r>
        <w:rPr>
          <w:rtl/>
        </w:rPr>
        <w:t>؟</w:t>
      </w:r>
      <w:r w:rsidRPr="000C1C8A">
        <w:rPr>
          <w:rtl/>
        </w:rPr>
        <w:t xml:space="preserve"> فقلت</w:t>
      </w:r>
      <w:r>
        <w:rPr>
          <w:rtl/>
        </w:rPr>
        <w:t>:</w:t>
      </w:r>
      <w:r w:rsidRPr="000C1C8A">
        <w:rPr>
          <w:rtl/>
        </w:rPr>
        <w:t xml:space="preserve"> أصلحك الله رجل جاءني في</w:t>
      </w:r>
      <w:r>
        <w:rPr>
          <w:rtl/>
        </w:rPr>
        <w:t xml:space="preserve"> </w:t>
      </w:r>
      <w:r w:rsidRPr="000C1C8A">
        <w:rPr>
          <w:rtl/>
        </w:rPr>
        <w:t>حاجة فقال لي</w:t>
      </w:r>
      <w:r>
        <w:rPr>
          <w:rtl/>
        </w:rPr>
        <w:t>:</w:t>
      </w:r>
      <w:r w:rsidRPr="000C1C8A">
        <w:rPr>
          <w:rtl/>
        </w:rPr>
        <w:t xml:space="preserve"> أمسلم هو</w:t>
      </w:r>
      <w:r>
        <w:rPr>
          <w:rtl/>
        </w:rPr>
        <w:t>؟</w:t>
      </w:r>
      <w:r w:rsidRPr="000C1C8A">
        <w:rPr>
          <w:rtl/>
        </w:rPr>
        <w:t xml:space="preserve"> قلت نعم قال</w:t>
      </w:r>
      <w:r>
        <w:rPr>
          <w:rtl/>
        </w:rPr>
        <w:t>:</w:t>
      </w:r>
      <w:r w:rsidRPr="000C1C8A">
        <w:rPr>
          <w:rtl/>
        </w:rPr>
        <w:t xml:space="preserve"> اذهب معه في حاجته قلت</w:t>
      </w:r>
      <w:r>
        <w:rPr>
          <w:rtl/>
        </w:rPr>
        <w:t>:</w:t>
      </w:r>
      <w:r w:rsidRPr="000C1C8A">
        <w:rPr>
          <w:rtl/>
        </w:rPr>
        <w:t xml:space="preserve"> له أصلحك</w:t>
      </w:r>
      <w:r>
        <w:rPr>
          <w:rtl/>
        </w:rPr>
        <w:t xml:space="preserve"> </w:t>
      </w:r>
      <w:r w:rsidRPr="000C1C8A">
        <w:rPr>
          <w:rtl/>
        </w:rPr>
        <w:t>الله وأقطع الطواف</w:t>
      </w:r>
      <w:r>
        <w:rPr>
          <w:rtl/>
        </w:rPr>
        <w:t>؟</w:t>
      </w:r>
      <w:r w:rsidRPr="000C1C8A">
        <w:rPr>
          <w:rtl/>
        </w:rPr>
        <w:t xml:space="preserve"> قال</w:t>
      </w:r>
      <w:r>
        <w:rPr>
          <w:rtl/>
        </w:rPr>
        <w:t>:</w:t>
      </w:r>
      <w:r w:rsidRPr="000C1C8A">
        <w:rPr>
          <w:rtl/>
        </w:rPr>
        <w:t xml:space="preserve"> نعم قلت وإن كان المفروض</w:t>
      </w:r>
      <w:r>
        <w:rPr>
          <w:rtl/>
        </w:rPr>
        <w:t>؟</w:t>
      </w:r>
      <w:r w:rsidRPr="000C1C8A">
        <w:rPr>
          <w:rtl/>
        </w:rPr>
        <w:t xml:space="preserve"> قال</w:t>
      </w:r>
      <w:r>
        <w:rPr>
          <w:rtl/>
        </w:rPr>
        <w:t>:</w:t>
      </w:r>
      <w:r w:rsidRPr="000C1C8A">
        <w:rPr>
          <w:rtl/>
        </w:rPr>
        <w:t xml:space="preserve"> نعم وإن كنت</w:t>
      </w:r>
      <w:r>
        <w:rPr>
          <w:rtl/>
        </w:rPr>
        <w:t xml:space="preserve"> </w:t>
      </w:r>
      <w:r w:rsidRPr="000C1C8A">
        <w:rPr>
          <w:rtl/>
        </w:rPr>
        <w:t>في المفروض</w:t>
      </w:r>
      <w:r>
        <w:rPr>
          <w:rtl/>
        </w:rPr>
        <w:t>،</w:t>
      </w:r>
      <w:r w:rsidRPr="000C1C8A">
        <w:rPr>
          <w:rtl/>
        </w:rPr>
        <w:t xml:space="preserve"> قال</w:t>
      </w:r>
      <w:r>
        <w:rPr>
          <w:rtl/>
        </w:rPr>
        <w:t>:</w:t>
      </w:r>
      <w:r w:rsidRPr="000C1C8A">
        <w:rPr>
          <w:rtl/>
        </w:rPr>
        <w:t xml:space="preserve"> وقال أبو عبد الله </w:t>
      </w:r>
      <w:r w:rsidRPr="00DF6E40">
        <w:rPr>
          <w:rStyle w:val="libAlaemChar"/>
          <w:rtl/>
        </w:rPr>
        <w:t>عليه‌السلام</w:t>
      </w:r>
      <w:r w:rsidRPr="000C1C8A">
        <w:rPr>
          <w:rtl/>
        </w:rPr>
        <w:t xml:space="preserve"> من مشى مع أخيه المسلم في</w:t>
      </w:r>
      <w:r>
        <w:rPr>
          <w:rtl/>
        </w:rPr>
        <w:t xml:space="preserve"> </w:t>
      </w:r>
      <w:r w:rsidRPr="000C1C8A">
        <w:rPr>
          <w:rtl/>
        </w:rPr>
        <w:t>حاجة كتب الله له ألف ألف حسنة ومحى عنه ألف ألف سيئة ورفع له ألف ألف درجة</w:t>
      </w:r>
      <w:r>
        <w:rPr>
          <w:rtl/>
        </w:rPr>
        <w:t>.</w:t>
      </w:r>
    </w:p>
    <w:p w:rsidR="00DB2296" w:rsidRPr="000C1C8A" w:rsidRDefault="00DB2296" w:rsidP="00DB2296">
      <w:pPr>
        <w:pStyle w:val="libNum"/>
        <w:rPr>
          <w:rtl/>
        </w:rPr>
      </w:pPr>
      <w:r w:rsidRPr="000C1C8A">
        <w:rPr>
          <w:rtl/>
        </w:rPr>
        <w:t>774</w:t>
      </w:r>
    </w:p>
    <w:p w:rsidR="00DB2296" w:rsidRPr="000C1C8A" w:rsidRDefault="00DB2296" w:rsidP="00DB2296">
      <w:pPr>
        <w:pStyle w:val="libNormal"/>
        <w:rPr>
          <w:rtl/>
        </w:rPr>
      </w:pPr>
      <w:r w:rsidRPr="000C1C8A">
        <w:rPr>
          <w:rtl/>
        </w:rPr>
        <w:t>7</w:t>
      </w:r>
      <w:r>
        <w:rPr>
          <w:rtl/>
        </w:rPr>
        <w:t xml:space="preserve"> - </w:t>
      </w:r>
      <w:r w:rsidRPr="000C1C8A">
        <w:rPr>
          <w:rtl/>
        </w:rPr>
        <w:t>فأما ما رواه موسى بن القاسم عن ابن أبي عمير عن جميل عن بعض أصحابنا عن</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7F68B0">
        <w:rPr>
          <w:rtl/>
        </w:rPr>
        <w:t xml:space="preserve"> 773</w:t>
      </w:r>
      <w:r>
        <w:rPr>
          <w:rtl/>
        </w:rPr>
        <w:t xml:space="preserve"> - </w:t>
      </w:r>
      <w:r w:rsidRPr="007F68B0">
        <w:rPr>
          <w:rtl/>
        </w:rPr>
        <w:t>التهذيب ج 1 ص 480 الكافي ج 1 ص 280.</w:t>
      </w:r>
    </w:p>
    <w:p w:rsidR="00DB2296" w:rsidRPr="000C1C8A" w:rsidRDefault="00DB2296" w:rsidP="00DB2296">
      <w:pPr>
        <w:pStyle w:val="libFootnote"/>
        <w:rPr>
          <w:rtl/>
        </w:rPr>
      </w:pPr>
      <w:r>
        <w:rPr>
          <w:rtl/>
        </w:rPr>
        <w:t xml:space="preserve">- </w:t>
      </w:r>
      <w:r w:rsidRPr="000C1C8A">
        <w:rPr>
          <w:rtl/>
        </w:rPr>
        <w:t>774</w:t>
      </w:r>
      <w:r>
        <w:rPr>
          <w:rtl/>
        </w:rPr>
        <w:t xml:space="preserve"> - </w:t>
      </w:r>
      <w:r w:rsidRPr="000C1C8A">
        <w:rPr>
          <w:rtl/>
        </w:rPr>
        <w:t>التهذيب ج 1 ص 481 الفقيه ص 190 بتفاوت يسير</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 xml:space="preserve">أحدهما </w:t>
      </w:r>
      <w:r w:rsidRPr="00DF6E40">
        <w:rPr>
          <w:rStyle w:val="libAlaemChar"/>
          <w:rtl/>
        </w:rPr>
        <w:t>عليهما‌السلام</w:t>
      </w:r>
      <w:r w:rsidRPr="000C1C8A">
        <w:rPr>
          <w:rtl/>
        </w:rPr>
        <w:t xml:space="preserve"> قال</w:t>
      </w:r>
      <w:r>
        <w:rPr>
          <w:rtl/>
        </w:rPr>
        <w:t>:</w:t>
      </w:r>
      <w:r w:rsidRPr="000C1C8A">
        <w:rPr>
          <w:rtl/>
        </w:rPr>
        <w:t xml:space="preserve"> في الرجل يطوف ثم تعرض له الحاجة قال</w:t>
      </w:r>
      <w:r>
        <w:rPr>
          <w:rtl/>
        </w:rPr>
        <w:t>:</w:t>
      </w:r>
      <w:r w:rsidRPr="000C1C8A">
        <w:rPr>
          <w:rtl/>
        </w:rPr>
        <w:t xml:space="preserve"> لا بأس أن</w:t>
      </w:r>
      <w:r>
        <w:rPr>
          <w:rtl/>
        </w:rPr>
        <w:t xml:space="preserve"> </w:t>
      </w:r>
      <w:r w:rsidRPr="000C1C8A">
        <w:rPr>
          <w:rtl/>
        </w:rPr>
        <w:t>يذهب في حاجته أو حاجة غيره ويقطع الطواف</w:t>
      </w:r>
      <w:r>
        <w:rPr>
          <w:rtl/>
        </w:rPr>
        <w:t>،</w:t>
      </w:r>
      <w:r w:rsidRPr="000C1C8A">
        <w:rPr>
          <w:rtl/>
        </w:rPr>
        <w:t xml:space="preserve"> وإن أراد أن يستريح ويقعد فلا</w:t>
      </w:r>
      <w:r>
        <w:rPr>
          <w:rtl/>
        </w:rPr>
        <w:t xml:space="preserve"> </w:t>
      </w:r>
      <w:r w:rsidRPr="000C1C8A">
        <w:rPr>
          <w:rtl/>
        </w:rPr>
        <w:t>بأس بذلك فإذا رجع بنى على طوافه</w:t>
      </w:r>
      <w:r>
        <w:rPr>
          <w:rtl/>
        </w:rPr>
        <w:t>،</w:t>
      </w:r>
      <w:r w:rsidRPr="000C1C8A">
        <w:rPr>
          <w:rtl/>
        </w:rPr>
        <w:t xml:space="preserve"> وإن كان نافلة بنى على الشوط والشوطين</w:t>
      </w:r>
      <w:r>
        <w:rPr>
          <w:rtl/>
        </w:rPr>
        <w:t xml:space="preserve">، </w:t>
      </w:r>
      <w:r w:rsidRPr="000C1C8A">
        <w:rPr>
          <w:rtl/>
        </w:rPr>
        <w:t>وإن كان طواف فريضة ثم خرج في حاجة مع رجل لم يبن ولا في حاجة نفسه</w:t>
      </w:r>
      <w:r>
        <w:rPr>
          <w:rtl/>
        </w:rPr>
        <w:t>.</w:t>
      </w:r>
    </w:p>
    <w:p w:rsidR="00DB2296" w:rsidRPr="000C1C8A" w:rsidRDefault="00DB2296" w:rsidP="00DB2296">
      <w:pPr>
        <w:pStyle w:val="libNormal"/>
        <w:rPr>
          <w:rtl/>
        </w:rPr>
      </w:pPr>
      <w:r w:rsidRPr="000C1C8A">
        <w:rPr>
          <w:rtl/>
        </w:rPr>
        <w:t>فليس بمناف لما ذكرناه لأنه إنما قال</w:t>
      </w:r>
      <w:r>
        <w:rPr>
          <w:rtl/>
        </w:rPr>
        <w:t>:</w:t>
      </w:r>
      <w:r w:rsidRPr="000C1C8A">
        <w:rPr>
          <w:rtl/>
        </w:rPr>
        <w:t xml:space="preserve"> لا يبني يعني على الشوط والشوطين فرقا بين</w:t>
      </w:r>
      <w:r>
        <w:rPr>
          <w:rtl/>
        </w:rPr>
        <w:t xml:space="preserve"> </w:t>
      </w:r>
      <w:r w:rsidRPr="000C1C8A">
        <w:rPr>
          <w:rtl/>
        </w:rPr>
        <w:t>طواف الفريضة وطواف النافلة على ما بيناه</w:t>
      </w:r>
      <w:r>
        <w:rPr>
          <w:rtl/>
        </w:rPr>
        <w:t>،</w:t>
      </w:r>
      <w:r w:rsidRPr="000C1C8A">
        <w:rPr>
          <w:rtl/>
        </w:rPr>
        <w:t xml:space="preserve"> ألا ترى أنه قال في أول الخبر لا بأس</w:t>
      </w:r>
      <w:r>
        <w:rPr>
          <w:rtl/>
        </w:rPr>
        <w:t xml:space="preserve"> </w:t>
      </w:r>
      <w:r w:rsidRPr="000C1C8A">
        <w:rPr>
          <w:rtl/>
        </w:rPr>
        <w:t>بذلك فإذا رجع بنى على طوافه ثم استأنف حكما يختص طواف النافلة</w:t>
      </w:r>
      <w:r>
        <w:rPr>
          <w:rtl/>
        </w:rPr>
        <w:t>،</w:t>
      </w:r>
      <w:r w:rsidRPr="000C1C8A">
        <w:rPr>
          <w:rtl/>
        </w:rPr>
        <w:t xml:space="preserve"> وهو جواز</w:t>
      </w:r>
      <w:r>
        <w:rPr>
          <w:rtl/>
        </w:rPr>
        <w:t xml:space="preserve"> </w:t>
      </w:r>
      <w:r w:rsidRPr="000C1C8A">
        <w:rPr>
          <w:rtl/>
        </w:rPr>
        <w:t>البناء على ما دون النصف ثم اتبع ذلك بقوله وإن كان في طواف فريضة لم يبن يعني</w:t>
      </w:r>
      <w:r>
        <w:rPr>
          <w:rtl/>
        </w:rPr>
        <w:t xml:space="preserve"> </w:t>
      </w:r>
      <w:r w:rsidRPr="000C1C8A">
        <w:rPr>
          <w:rtl/>
        </w:rPr>
        <w:t>ما جاز له في طواف النافلة وذلك غير مناف لما قلناه</w:t>
      </w:r>
      <w:r>
        <w:rPr>
          <w:rtl/>
        </w:rPr>
        <w:t>.</w:t>
      </w:r>
    </w:p>
    <w:p w:rsidR="00DB2296" w:rsidRPr="000C1C8A" w:rsidRDefault="00DB2296" w:rsidP="00DB2296">
      <w:pPr>
        <w:pStyle w:val="Heading2Center"/>
        <w:rPr>
          <w:rtl/>
        </w:rPr>
      </w:pPr>
      <w:bookmarkStart w:id="471" w:name="_Toc373338764"/>
      <w:bookmarkStart w:id="472" w:name="_Toc376941571"/>
      <w:bookmarkStart w:id="473" w:name="_Toc376950808"/>
      <w:r w:rsidRPr="000C1C8A">
        <w:rPr>
          <w:rtl/>
        </w:rPr>
        <w:t>147</w:t>
      </w:r>
      <w:r>
        <w:rPr>
          <w:rtl/>
        </w:rPr>
        <w:t xml:space="preserve"> - </w:t>
      </w:r>
      <w:r w:rsidRPr="000C1C8A">
        <w:rPr>
          <w:rtl/>
        </w:rPr>
        <w:t>باب المريض يطاف به أو يطاف عنه</w:t>
      </w:r>
      <w:bookmarkEnd w:id="471"/>
      <w:bookmarkEnd w:id="472"/>
      <w:bookmarkEnd w:id="473"/>
    </w:p>
    <w:p w:rsidR="00DB2296" w:rsidRPr="000C1C8A" w:rsidRDefault="00DB2296" w:rsidP="00DB2296">
      <w:pPr>
        <w:pStyle w:val="libNum"/>
        <w:rPr>
          <w:rtl/>
        </w:rPr>
      </w:pPr>
      <w:r w:rsidRPr="000C1C8A">
        <w:rPr>
          <w:rtl/>
        </w:rPr>
        <w:t>775</w:t>
      </w:r>
    </w:p>
    <w:p w:rsidR="00DB2296" w:rsidRPr="000C1C8A" w:rsidRDefault="00DB2296" w:rsidP="00DB2296">
      <w:pPr>
        <w:pStyle w:val="libNormal"/>
        <w:rPr>
          <w:rtl/>
        </w:rPr>
      </w:pPr>
      <w:r w:rsidRPr="000C1C8A">
        <w:rPr>
          <w:rtl/>
        </w:rPr>
        <w:t>1</w:t>
      </w:r>
      <w:r>
        <w:rPr>
          <w:rtl/>
        </w:rPr>
        <w:t xml:space="preserve"> - </w:t>
      </w:r>
      <w:r w:rsidRPr="000C1C8A">
        <w:rPr>
          <w:rtl/>
        </w:rPr>
        <w:t>موسى بن القاسم عن صفوان بن يحيى عن إسحاق بن عمار قال</w:t>
      </w:r>
      <w:r>
        <w:rPr>
          <w:rtl/>
        </w:rPr>
        <w:t>:</w:t>
      </w:r>
      <w:r w:rsidRPr="000C1C8A">
        <w:rPr>
          <w:rtl/>
        </w:rPr>
        <w:t xml:space="preserve"> سألت</w:t>
      </w:r>
      <w:r>
        <w:rPr>
          <w:rtl/>
        </w:rPr>
        <w:t xml:space="preserve"> </w:t>
      </w:r>
      <w:r w:rsidRPr="000C1C8A">
        <w:rPr>
          <w:rtl/>
        </w:rPr>
        <w:t xml:space="preserve">أبا الحسن موسى </w:t>
      </w:r>
      <w:r w:rsidRPr="00DF6E40">
        <w:rPr>
          <w:rStyle w:val="libAlaemChar"/>
          <w:rtl/>
        </w:rPr>
        <w:t>عليه‌السلام</w:t>
      </w:r>
      <w:r w:rsidRPr="000C1C8A">
        <w:rPr>
          <w:rtl/>
        </w:rPr>
        <w:t xml:space="preserve"> عن المريض يطاف عنه بالكعبة</w:t>
      </w:r>
      <w:r>
        <w:rPr>
          <w:rtl/>
        </w:rPr>
        <w:t>؟</w:t>
      </w:r>
      <w:r w:rsidRPr="000C1C8A">
        <w:rPr>
          <w:rtl/>
        </w:rPr>
        <w:t xml:space="preserve"> قال</w:t>
      </w:r>
      <w:r>
        <w:rPr>
          <w:rtl/>
        </w:rPr>
        <w:t>:</w:t>
      </w:r>
      <w:r w:rsidRPr="000C1C8A">
        <w:rPr>
          <w:rtl/>
        </w:rPr>
        <w:t xml:space="preserve"> لا ولكن</w:t>
      </w:r>
      <w:r>
        <w:rPr>
          <w:rtl/>
        </w:rPr>
        <w:t xml:space="preserve"> </w:t>
      </w:r>
      <w:r w:rsidRPr="000C1C8A">
        <w:rPr>
          <w:rtl/>
        </w:rPr>
        <w:t>يطاف به</w:t>
      </w:r>
      <w:r>
        <w:rPr>
          <w:rtl/>
        </w:rPr>
        <w:t>.</w:t>
      </w:r>
    </w:p>
    <w:p w:rsidR="00DB2296" w:rsidRPr="000C1C8A" w:rsidRDefault="00DB2296" w:rsidP="00DB2296">
      <w:pPr>
        <w:pStyle w:val="libNum"/>
        <w:rPr>
          <w:rtl/>
        </w:rPr>
      </w:pPr>
      <w:r w:rsidRPr="000C1C8A">
        <w:rPr>
          <w:rtl/>
        </w:rPr>
        <w:t>776</w:t>
      </w:r>
    </w:p>
    <w:p w:rsidR="00DB2296" w:rsidRPr="000C1C8A" w:rsidRDefault="00DB2296" w:rsidP="00DB2296">
      <w:pPr>
        <w:pStyle w:val="libNormal"/>
        <w:rPr>
          <w:rtl/>
        </w:rPr>
      </w:pPr>
      <w:r w:rsidRPr="000C1C8A">
        <w:rPr>
          <w:rtl/>
        </w:rPr>
        <w:t>2</w:t>
      </w:r>
      <w:r>
        <w:rPr>
          <w:rtl/>
        </w:rPr>
        <w:t xml:space="preserve"> - </w:t>
      </w:r>
      <w:r w:rsidRPr="000C1C8A">
        <w:rPr>
          <w:rtl/>
        </w:rPr>
        <w:t xml:space="preserve">عنه عن عبد الرحمن عن حماد عن حريز عن أبي عبد الله </w:t>
      </w:r>
      <w:r w:rsidRPr="00DF6E40">
        <w:rPr>
          <w:rStyle w:val="libAlaemChar"/>
          <w:rtl/>
        </w:rPr>
        <w:t>عليه‌السلام</w:t>
      </w:r>
      <w:r w:rsidRPr="000C1C8A">
        <w:rPr>
          <w:rtl/>
        </w:rPr>
        <w:t xml:space="preserve"> قال</w:t>
      </w:r>
      <w:r>
        <w:rPr>
          <w:rtl/>
        </w:rPr>
        <w:t xml:space="preserve">: </w:t>
      </w:r>
      <w:r w:rsidRPr="000C1C8A">
        <w:rPr>
          <w:rtl/>
        </w:rPr>
        <w:t>المريض المغلوب والمغمى عليه يرمى عنه ويطاف به</w:t>
      </w:r>
      <w:r>
        <w:rPr>
          <w:rtl/>
        </w:rPr>
        <w:t>.</w:t>
      </w:r>
    </w:p>
    <w:p w:rsidR="00DB2296" w:rsidRPr="000C1C8A" w:rsidRDefault="00DB2296" w:rsidP="00DB2296">
      <w:pPr>
        <w:pStyle w:val="libNum"/>
        <w:rPr>
          <w:rtl/>
        </w:rPr>
      </w:pPr>
      <w:r w:rsidRPr="000C1C8A">
        <w:rPr>
          <w:rtl/>
        </w:rPr>
        <w:t>777</w:t>
      </w:r>
    </w:p>
    <w:p w:rsidR="00DB2296" w:rsidRPr="000C1C8A" w:rsidRDefault="00DB2296" w:rsidP="00DB2296">
      <w:pPr>
        <w:pStyle w:val="libNormal"/>
        <w:rPr>
          <w:rtl/>
        </w:rPr>
      </w:pPr>
      <w:r w:rsidRPr="000C1C8A">
        <w:rPr>
          <w:rtl/>
        </w:rPr>
        <w:t>3</w:t>
      </w:r>
      <w:r>
        <w:rPr>
          <w:rtl/>
        </w:rPr>
        <w:t xml:space="preserve"> - </w:t>
      </w:r>
      <w:r w:rsidRPr="000C1C8A">
        <w:rPr>
          <w:rtl/>
        </w:rPr>
        <w:t>وعنه عن صفوان بن يحيى قال</w:t>
      </w:r>
      <w:r>
        <w:rPr>
          <w:rtl/>
        </w:rPr>
        <w:t>:</w:t>
      </w:r>
      <w:r w:rsidRPr="000C1C8A">
        <w:rPr>
          <w:rtl/>
        </w:rPr>
        <w:t xml:space="preserve"> سألت أبا الحسن </w:t>
      </w:r>
      <w:r w:rsidRPr="00DF6E40">
        <w:rPr>
          <w:rStyle w:val="libAlaemChar"/>
          <w:rtl/>
        </w:rPr>
        <w:t>عليه‌السلام</w:t>
      </w:r>
      <w:r w:rsidRPr="000C1C8A">
        <w:rPr>
          <w:rtl/>
        </w:rPr>
        <w:t xml:space="preserve"> عن الرجل</w:t>
      </w:r>
      <w:r>
        <w:rPr>
          <w:rtl/>
        </w:rPr>
        <w:t xml:space="preserve"> </w:t>
      </w:r>
      <w:r w:rsidRPr="000C1C8A">
        <w:rPr>
          <w:rtl/>
        </w:rPr>
        <w:t>المريض يقدم مكة فلا يستطيع أن يطوف بالبيت ولا بين الصفا والمروة</w:t>
      </w:r>
      <w:r>
        <w:rPr>
          <w:rtl/>
        </w:rPr>
        <w:t>؟</w:t>
      </w:r>
      <w:r w:rsidRPr="000C1C8A">
        <w:rPr>
          <w:rtl/>
        </w:rPr>
        <w:t xml:space="preserve"> قال</w:t>
      </w:r>
      <w:r>
        <w:rPr>
          <w:rtl/>
        </w:rPr>
        <w:t>:</w:t>
      </w:r>
      <w:r w:rsidRPr="000C1C8A">
        <w:rPr>
          <w:rtl/>
        </w:rPr>
        <w:t xml:space="preserve"> يطاف</w:t>
      </w:r>
      <w:r>
        <w:rPr>
          <w:rtl/>
        </w:rPr>
        <w:t xml:space="preserve"> </w:t>
      </w:r>
      <w:r w:rsidRPr="000C1C8A">
        <w:rPr>
          <w:rtl/>
        </w:rPr>
        <w:t>به محمولا يخط الأرض برجليه حتى تمس الأرض قدماه في الطواف ثم يوقف به في</w:t>
      </w:r>
      <w:r>
        <w:rPr>
          <w:rtl/>
        </w:rPr>
        <w:t xml:space="preserve"> </w:t>
      </w:r>
      <w:r w:rsidRPr="000C1C8A">
        <w:rPr>
          <w:rtl/>
        </w:rPr>
        <w:t>أصل الصفا والمروة إذا كان معتلا</w:t>
      </w:r>
      <w:r>
        <w:rPr>
          <w:rtl/>
        </w:rPr>
        <w:t>.</w:t>
      </w:r>
    </w:p>
    <w:p w:rsidR="00DB2296" w:rsidRPr="000C1C8A" w:rsidRDefault="00DB2296" w:rsidP="00DB2296">
      <w:pPr>
        <w:pStyle w:val="libNum"/>
        <w:rPr>
          <w:rtl/>
        </w:rPr>
      </w:pPr>
      <w:r w:rsidRPr="000C1C8A">
        <w:rPr>
          <w:rtl/>
        </w:rPr>
        <w:t>778</w:t>
      </w:r>
    </w:p>
    <w:p w:rsidR="00DB2296" w:rsidRPr="000C1C8A" w:rsidRDefault="00DB2296" w:rsidP="00DB2296">
      <w:pPr>
        <w:pStyle w:val="libNormal"/>
        <w:rPr>
          <w:rtl/>
        </w:rPr>
      </w:pPr>
      <w:r w:rsidRPr="000C1C8A">
        <w:rPr>
          <w:rtl/>
        </w:rPr>
        <w:t>4</w:t>
      </w:r>
      <w:r>
        <w:rPr>
          <w:rtl/>
        </w:rPr>
        <w:t xml:space="preserve"> - </w:t>
      </w:r>
      <w:r w:rsidRPr="000C1C8A">
        <w:rPr>
          <w:rtl/>
        </w:rPr>
        <w:t xml:space="preserve">عنه عن حماد عن حريز عن أبي عبد الله </w:t>
      </w:r>
      <w:r w:rsidRPr="00DF6E40">
        <w:rPr>
          <w:rStyle w:val="libAlaemChar"/>
          <w:rtl/>
        </w:rPr>
        <w:t>عليه‌السلام</w:t>
      </w:r>
      <w:r w:rsidRPr="000C1C8A">
        <w:rPr>
          <w:rtl/>
        </w:rPr>
        <w:t xml:space="preserve"> قال</w:t>
      </w:r>
      <w:r>
        <w:rPr>
          <w:rtl/>
        </w:rPr>
        <w:t>:</w:t>
      </w:r>
      <w:r w:rsidRPr="000C1C8A">
        <w:rPr>
          <w:rtl/>
        </w:rPr>
        <w:t xml:space="preserve"> سألته عن الرجل</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7F68B0">
        <w:rPr>
          <w:rtl/>
        </w:rPr>
        <w:t xml:space="preserve"> 775</w:t>
      </w:r>
      <w:r>
        <w:rPr>
          <w:rtl/>
        </w:rPr>
        <w:t xml:space="preserve"> - </w:t>
      </w:r>
      <w:r w:rsidRPr="007F68B0">
        <w:rPr>
          <w:rtl/>
        </w:rPr>
        <w:t>776</w:t>
      </w:r>
      <w:r>
        <w:rPr>
          <w:rtl/>
        </w:rPr>
        <w:t xml:space="preserve"> - </w:t>
      </w:r>
      <w:r w:rsidRPr="007F68B0">
        <w:rPr>
          <w:rtl/>
        </w:rPr>
        <w:t>777</w:t>
      </w:r>
      <w:r>
        <w:rPr>
          <w:rtl/>
        </w:rPr>
        <w:t xml:space="preserve"> - </w:t>
      </w:r>
      <w:r w:rsidRPr="007F68B0">
        <w:rPr>
          <w:rtl/>
        </w:rPr>
        <w:t>التهذيب ج 1 ص 481 واخرج الأول الصدوق في الفقيه ص 191.</w:t>
      </w:r>
    </w:p>
    <w:p w:rsidR="00DB2296" w:rsidRPr="000C1C8A" w:rsidRDefault="00DB2296" w:rsidP="00DB2296">
      <w:pPr>
        <w:pStyle w:val="libFootnote"/>
        <w:rPr>
          <w:rtl/>
        </w:rPr>
      </w:pPr>
      <w:r>
        <w:rPr>
          <w:rtl/>
        </w:rPr>
        <w:t xml:space="preserve">- </w:t>
      </w:r>
      <w:r w:rsidRPr="000C1C8A">
        <w:rPr>
          <w:rtl/>
        </w:rPr>
        <w:t>778</w:t>
      </w:r>
      <w:r>
        <w:rPr>
          <w:rtl/>
        </w:rPr>
        <w:t xml:space="preserve"> - </w:t>
      </w:r>
      <w:r w:rsidRPr="000C1C8A">
        <w:rPr>
          <w:rtl/>
        </w:rPr>
        <w:t>التهذيب ج 1 ص 482</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يطاف به ويرمى عنه</w:t>
      </w:r>
      <w:r>
        <w:rPr>
          <w:rtl/>
        </w:rPr>
        <w:t>؟</w:t>
      </w:r>
      <w:r w:rsidRPr="000C1C8A">
        <w:rPr>
          <w:rtl/>
        </w:rPr>
        <w:t xml:space="preserve"> قال</w:t>
      </w:r>
      <w:r>
        <w:rPr>
          <w:rtl/>
        </w:rPr>
        <w:t>:</w:t>
      </w:r>
      <w:r w:rsidRPr="000C1C8A">
        <w:rPr>
          <w:rtl/>
        </w:rPr>
        <w:t xml:space="preserve"> نعم إذا كان لا يستطيع</w:t>
      </w:r>
      <w:r>
        <w:rPr>
          <w:rtl/>
        </w:rPr>
        <w:t>.</w:t>
      </w:r>
    </w:p>
    <w:p w:rsidR="00DB2296" w:rsidRPr="000C1C8A" w:rsidRDefault="00DB2296" w:rsidP="00DB2296">
      <w:pPr>
        <w:pStyle w:val="libNum"/>
        <w:rPr>
          <w:rtl/>
        </w:rPr>
      </w:pPr>
      <w:r w:rsidRPr="000C1C8A">
        <w:rPr>
          <w:rtl/>
        </w:rPr>
        <w:t>779</w:t>
      </w:r>
    </w:p>
    <w:p w:rsidR="00DB2296" w:rsidRPr="000C1C8A" w:rsidRDefault="00DB2296" w:rsidP="00DB2296">
      <w:pPr>
        <w:pStyle w:val="libNormal"/>
        <w:rPr>
          <w:rtl/>
        </w:rPr>
      </w:pPr>
      <w:r w:rsidRPr="000C1C8A">
        <w:rPr>
          <w:rtl/>
        </w:rPr>
        <w:t>5</w:t>
      </w:r>
      <w:r>
        <w:rPr>
          <w:rtl/>
        </w:rPr>
        <w:t xml:space="preserve"> - </w:t>
      </w:r>
      <w:r w:rsidRPr="000C1C8A">
        <w:rPr>
          <w:rtl/>
        </w:rPr>
        <w:t>فأما ما رواه سعد بن عبد الله عن أحمد بن محمد بن عيسى عن الحسين بن</w:t>
      </w:r>
      <w:r>
        <w:rPr>
          <w:rtl/>
        </w:rPr>
        <w:t xml:space="preserve"> </w:t>
      </w:r>
      <w:r w:rsidRPr="000C1C8A">
        <w:rPr>
          <w:rtl/>
        </w:rPr>
        <w:t xml:space="preserve">سعيد عن حريز بن عبد الله عن أبي عبد الله </w:t>
      </w:r>
      <w:r w:rsidRPr="00DF6E40">
        <w:rPr>
          <w:rStyle w:val="libAlaemChar"/>
          <w:rtl/>
        </w:rPr>
        <w:t>عليه‌السلام</w:t>
      </w:r>
      <w:r w:rsidRPr="000C1C8A">
        <w:rPr>
          <w:rtl/>
        </w:rPr>
        <w:t xml:space="preserve"> قال</w:t>
      </w:r>
      <w:r>
        <w:rPr>
          <w:rtl/>
        </w:rPr>
        <w:t>:</w:t>
      </w:r>
      <w:r w:rsidRPr="000C1C8A">
        <w:rPr>
          <w:rtl/>
        </w:rPr>
        <w:t xml:space="preserve"> المريض المغلوب والمغمى</w:t>
      </w:r>
      <w:r>
        <w:rPr>
          <w:rtl/>
        </w:rPr>
        <w:t xml:space="preserve"> </w:t>
      </w:r>
      <w:r w:rsidRPr="000C1C8A">
        <w:rPr>
          <w:rtl/>
        </w:rPr>
        <w:t>عليه يرمى عنه ويطاف عنه</w:t>
      </w:r>
      <w:r>
        <w:rPr>
          <w:rtl/>
        </w:rPr>
        <w:t>.</w:t>
      </w:r>
    </w:p>
    <w:p w:rsidR="00DB2296" w:rsidRPr="000C1C8A" w:rsidRDefault="00DB2296" w:rsidP="00DB2296">
      <w:pPr>
        <w:pStyle w:val="libNormal"/>
        <w:rPr>
          <w:rtl/>
        </w:rPr>
      </w:pPr>
      <w:r w:rsidRPr="000C1C8A">
        <w:rPr>
          <w:rtl/>
        </w:rPr>
        <w:t>فلا ينافي ما قدمناه من الاخبار لان الوجه فيه أن نحمله على من لا يستمسك طهارته</w:t>
      </w:r>
      <w:r>
        <w:rPr>
          <w:rtl/>
        </w:rPr>
        <w:t xml:space="preserve"> </w:t>
      </w:r>
      <w:r w:rsidRPr="000C1C8A">
        <w:rPr>
          <w:rtl/>
        </w:rPr>
        <w:t>ولا يؤمن منه الحدث مثل المبطون ومن أشبهه</w:t>
      </w:r>
      <w:r>
        <w:rPr>
          <w:rtl/>
        </w:rPr>
        <w:t>،</w:t>
      </w:r>
      <w:r w:rsidRPr="000C1C8A">
        <w:rPr>
          <w:rtl/>
        </w:rPr>
        <w:t xml:space="preserve"> يدل على ذلك</w:t>
      </w:r>
      <w:r>
        <w:rPr>
          <w:rtl/>
        </w:rPr>
        <w:t>:</w:t>
      </w:r>
    </w:p>
    <w:p w:rsidR="00DB2296" w:rsidRPr="000C1C8A" w:rsidRDefault="00DB2296" w:rsidP="00DB2296">
      <w:pPr>
        <w:pStyle w:val="libNum"/>
        <w:rPr>
          <w:rtl/>
        </w:rPr>
      </w:pPr>
      <w:r w:rsidRPr="000C1C8A">
        <w:rPr>
          <w:rtl/>
        </w:rPr>
        <w:t>780</w:t>
      </w:r>
    </w:p>
    <w:p w:rsidR="00DB2296" w:rsidRPr="000C1C8A" w:rsidRDefault="00DB2296" w:rsidP="00DB2296">
      <w:pPr>
        <w:pStyle w:val="libNormal"/>
        <w:rPr>
          <w:rtl/>
        </w:rPr>
      </w:pPr>
      <w:r w:rsidRPr="000C1C8A">
        <w:rPr>
          <w:rtl/>
        </w:rPr>
        <w:t>6</w:t>
      </w:r>
      <w:r>
        <w:rPr>
          <w:rtl/>
        </w:rPr>
        <w:t xml:space="preserve"> - </w:t>
      </w:r>
      <w:r w:rsidRPr="000C1C8A">
        <w:rPr>
          <w:rtl/>
        </w:rPr>
        <w:t>ما رواه سعد بن عبد الله عن أبي جعفر عن الحسين عن محمد بن أبي عمير</w:t>
      </w:r>
      <w:r>
        <w:rPr>
          <w:rtl/>
        </w:rPr>
        <w:t xml:space="preserve"> </w:t>
      </w:r>
      <w:r w:rsidRPr="000C1C8A">
        <w:rPr>
          <w:rtl/>
        </w:rPr>
        <w:t xml:space="preserve">عن عبد الرحمن بن الحجاج عن معاوية بن عمار عن أبي عبد الله </w:t>
      </w:r>
      <w:r w:rsidRPr="00DF6E40">
        <w:rPr>
          <w:rStyle w:val="libAlaemChar"/>
          <w:rtl/>
        </w:rPr>
        <w:t>عليه‌السلام</w:t>
      </w:r>
      <w:r w:rsidRPr="000C1C8A">
        <w:rPr>
          <w:rtl/>
        </w:rPr>
        <w:t xml:space="preserve"> أنه قال</w:t>
      </w:r>
      <w:r>
        <w:rPr>
          <w:rtl/>
        </w:rPr>
        <w:t xml:space="preserve">: </w:t>
      </w:r>
      <w:r w:rsidRPr="000C1C8A">
        <w:rPr>
          <w:rtl/>
        </w:rPr>
        <w:t>المبطون والكسير يطاف عنهما ويرمى عنهما</w:t>
      </w:r>
      <w:r>
        <w:rPr>
          <w:rtl/>
        </w:rPr>
        <w:t>.</w:t>
      </w:r>
    </w:p>
    <w:p w:rsidR="00DB2296" w:rsidRPr="000C1C8A" w:rsidRDefault="00DB2296" w:rsidP="00DB2296">
      <w:pPr>
        <w:pStyle w:val="libNum"/>
        <w:rPr>
          <w:rtl/>
        </w:rPr>
      </w:pPr>
      <w:r w:rsidRPr="000C1C8A">
        <w:rPr>
          <w:rtl/>
        </w:rPr>
        <w:t>781</w:t>
      </w:r>
    </w:p>
    <w:p w:rsidR="00DB2296" w:rsidRPr="000C1C8A" w:rsidRDefault="00DB2296" w:rsidP="00DB2296">
      <w:pPr>
        <w:pStyle w:val="libNormal"/>
        <w:rPr>
          <w:rtl/>
        </w:rPr>
      </w:pPr>
      <w:r w:rsidRPr="000C1C8A">
        <w:rPr>
          <w:rtl/>
        </w:rPr>
        <w:t>7</w:t>
      </w:r>
      <w:r>
        <w:rPr>
          <w:rtl/>
        </w:rPr>
        <w:t xml:space="preserve"> - </w:t>
      </w:r>
      <w:r w:rsidRPr="000C1C8A">
        <w:rPr>
          <w:rtl/>
        </w:rPr>
        <w:t>عنه عن محمد بن الحسين بن أبي الخطاب عن أحمد بن محمد بن أبي نصر</w:t>
      </w:r>
      <w:r>
        <w:rPr>
          <w:rtl/>
        </w:rPr>
        <w:t xml:space="preserve"> </w:t>
      </w:r>
      <w:r w:rsidRPr="000C1C8A">
        <w:rPr>
          <w:rtl/>
        </w:rPr>
        <w:t xml:space="preserve">عن حبيب الخثعمي عن أبي عبد الله </w:t>
      </w:r>
      <w:r w:rsidRPr="00DF6E40">
        <w:rPr>
          <w:rStyle w:val="libAlaemChar"/>
          <w:rtl/>
        </w:rPr>
        <w:t>عليه‌السلام</w:t>
      </w:r>
      <w:r w:rsidRPr="000C1C8A">
        <w:rPr>
          <w:rtl/>
        </w:rPr>
        <w:t xml:space="preserve"> قال</w:t>
      </w:r>
      <w:r>
        <w:rPr>
          <w:rtl/>
        </w:rPr>
        <w:t>:</w:t>
      </w:r>
      <w:r w:rsidRPr="000C1C8A">
        <w:rPr>
          <w:rtl/>
        </w:rPr>
        <w:t xml:space="preserve"> أمر رسول الله </w:t>
      </w:r>
      <w:r w:rsidR="00865BEC" w:rsidRPr="00865BEC">
        <w:rPr>
          <w:rStyle w:val="libAlaemChar"/>
          <w:rtl/>
        </w:rPr>
        <w:t>صلى‌الله‌عليه‌وآله</w:t>
      </w:r>
      <w:r w:rsidRPr="000C1C8A">
        <w:rPr>
          <w:rtl/>
        </w:rPr>
        <w:t xml:space="preserve"> أن يطاف عن المبطون والكسير</w:t>
      </w:r>
      <w:r>
        <w:rPr>
          <w:rtl/>
        </w:rPr>
        <w:t>.</w:t>
      </w:r>
    </w:p>
    <w:p w:rsidR="00DB2296" w:rsidRPr="000C1C8A" w:rsidRDefault="00DB2296" w:rsidP="00DB2296">
      <w:pPr>
        <w:pStyle w:val="libNormal"/>
        <w:rPr>
          <w:rtl/>
        </w:rPr>
      </w:pPr>
      <w:r w:rsidRPr="000C1C8A">
        <w:rPr>
          <w:rtl/>
        </w:rPr>
        <w:t>على أن من كان كذلك أيضا إنما يطاف عنه إذا انتظر به أيام فلم يبرأ وخيف</w:t>
      </w:r>
      <w:r>
        <w:rPr>
          <w:rtl/>
        </w:rPr>
        <w:t xml:space="preserve"> </w:t>
      </w:r>
      <w:r w:rsidRPr="000C1C8A">
        <w:rPr>
          <w:rtl/>
        </w:rPr>
        <w:t>الفوت جاز أن يطاف عنه</w:t>
      </w:r>
      <w:r>
        <w:rPr>
          <w:rtl/>
        </w:rPr>
        <w:t>،</w:t>
      </w:r>
      <w:r w:rsidRPr="000C1C8A">
        <w:rPr>
          <w:rtl/>
        </w:rPr>
        <w:t xml:space="preserve"> يدل على ذلك</w:t>
      </w:r>
      <w:r>
        <w:rPr>
          <w:rtl/>
        </w:rPr>
        <w:t>:</w:t>
      </w:r>
    </w:p>
    <w:p w:rsidR="00DB2296" w:rsidRPr="000C1C8A" w:rsidRDefault="00DB2296" w:rsidP="00DB2296">
      <w:pPr>
        <w:pStyle w:val="libNum"/>
        <w:rPr>
          <w:rtl/>
        </w:rPr>
      </w:pPr>
      <w:r w:rsidRPr="000C1C8A">
        <w:rPr>
          <w:rtl/>
        </w:rPr>
        <w:t>782</w:t>
      </w:r>
    </w:p>
    <w:p w:rsidR="00DB2296" w:rsidRPr="000C1C8A" w:rsidRDefault="00DB2296" w:rsidP="00DB2296">
      <w:pPr>
        <w:pStyle w:val="libNormal"/>
        <w:rPr>
          <w:rtl/>
        </w:rPr>
      </w:pPr>
      <w:r w:rsidRPr="000C1C8A">
        <w:rPr>
          <w:rtl/>
        </w:rPr>
        <w:t>8</w:t>
      </w:r>
      <w:r>
        <w:rPr>
          <w:rtl/>
        </w:rPr>
        <w:t xml:space="preserve"> - </w:t>
      </w:r>
      <w:r w:rsidRPr="000C1C8A">
        <w:rPr>
          <w:rtl/>
        </w:rPr>
        <w:t>ما رواه موسى بن القاسم عن أبي جعفر محمد الأحمسي عن يونس بن</w:t>
      </w:r>
      <w:r>
        <w:rPr>
          <w:rtl/>
        </w:rPr>
        <w:t xml:space="preserve"> </w:t>
      </w:r>
      <w:r w:rsidRPr="000C1C8A">
        <w:rPr>
          <w:rtl/>
        </w:rPr>
        <w:t>عبد الرحمن البجلي قال</w:t>
      </w:r>
      <w:r>
        <w:rPr>
          <w:rtl/>
        </w:rPr>
        <w:t>:</w:t>
      </w:r>
      <w:r w:rsidRPr="000C1C8A">
        <w:rPr>
          <w:rtl/>
        </w:rPr>
        <w:t xml:space="preserve"> سألت أبا الحسن </w:t>
      </w:r>
      <w:r w:rsidRPr="00DF6E40">
        <w:rPr>
          <w:rStyle w:val="libAlaemChar"/>
          <w:rtl/>
        </w:rPr>
        <w:t>عليه‌السلام</w:t>
      </w:r>
      <w:r w:rsidRPr="000C1C8A">
        <w:rPr>
          <w:rtl/>
        </w:rPr>
        <w:t xml:space="preserve"> أو كتبت إليه عن سعيد بن</w:t>
      </w:r>
      <w:r>
        <w:rPr>
          <w:rtl/>
        </w:rPr>
        <w:t xml:space="preserve"> </w:t>
      </w:r>
      <w:r w:rsidRPr="000C1C8A">
        <w:rPr>
          <w:rtl/>
        </w:rPr>
        <w:t>يسار أنه سقط من جمله فلا يستمسك من بطنه أطوف عنه وأسعى</w:t>
      </w:r>
      <w:r>
        <w:rPr>
          <w:rtl/>
        </w:rPr>
        <w:t>؟</w:t>
      </w:r>
      <w:r w:rsidRPr="000C1C8A">
        <w:rPr>
          <w:rtl/>
        </w:rPr>
        <w:t xml:space="preserve"> قال</w:t>
      </w:r>
      <w:r>
        <w:rPr>
          <w:rtl/>
        </w:rPr>
        <w:t>:</w:t>
      </w:r>
      <w:r w:rsidRPr="000C1C8A">
        <w:rPr>
          <w:rtl/>
        </w:rPr>
        <w:t xml:space="preserve"> لا ولكن</w:t>
      </w:r>
      <w:r>
        <w:rPr>
          <w:rtl/>
        </w:rPr>
        <w:t xml:space="preserve"> </w:t>
      </w:r>
      <w:r w:rsidRPr="000C1C8A">
        <w:rPr>
          <w:rtl/>
        </w:rPr>
        <w:t>دعه فإن برأ قضى هو وإلا فاقض أنت عنه</w:t>
      </w:r>
      <w:r>
        <w:rPr>
          <w:rtl/>
        </w:rPr>
        <w:t>.</w:t>
      </w:r>
    </w:p>
    <w:p w:rsidR="00DB2296" w:rsidRPr="000C1C8A" w:rsidRDefault="00DB2296" w:rsidP="00DB2296">
      <w:pPr>
        <w:pStyle w:val="libNum"/>
        <w:rPr>
          <w:rtl/>
        </w:rPr>
      </w:pPr>
      <w:r w:rsidRPr="000C1C8A">
        <w:rPr>
          <w:rtl/>
        </w:rPr>
        <w:t>783</w:t>
      </w:r>
    </w:p>
    <w:p w:rsidR="00DB2296" w:rsidRPr="000C1C8A" w:rsidRDefault="00DB2296" w:rsidP="00DB2296">
      <w:pPr>
        <w:pStyle w:val="libNormal"/>
        <w:rPr>
          <w:rtl/>
        </w:rPr>
      </w:pPr>
      <w:r w:rsidRPr="000C1C8A">
        <w:rPr>
          <w:rtl/>
        </w:rPr>
        <w:t>9</w:t>
      </w:r>
      <w:r>
        <w:rPr>
          <w:rtl/>
        </w:rPr>
        <w:t xml:space="preserve"> - </w:t>
      </w:r>
      <w:r w:rsidRPr="000C1C8A">
        <w:rPr>
          <w:rtl/>
        </w:rPr>
        <w:t>عنه عن اللؤلؤي عن الحسن بن محبوب عن إسحاق بن عمار قال</w:t>
      </w:r>
      <w:r>
        <w:rPr>
          <w:rtl/>
        </w:rPr>
        <w:t>:</w:t>
      </w:r>
      <w:r w:rsidRPr="000C1C8A">
        <w:rPr>
          <w:rtl/>
        </w:rPr>
        <w:t xml:space="preserve"> سألت</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7F68B0">
        <w:rPr>
          <w:rtl/>
        </w:rPr>
        <w:t xml:space="preserve"> 779</w:t>
      </w:r>
      <w:r>
        <w:rPr>
          <w:rtl/>
        </w:rPr>
        <w:t xml:space="preserve"> - </w:t>
      </w:r>
      <w:r w:rsidRPr="007F68B0">
        <w:rPr>
          <w:rtl/>
        </w:rPr>
        <w:t>التهذيب ج 1 ص 482 الفقيه ص 191.</w:t>
      </w:r>
    </w:p>
    <w:p w:rsidR="00DB2296" w:rsidRDefault="00DB2296" w:rsidP="00DB2296">
      <w:pPr>
        <w:pStyle w:val="libFootnote"/>
        <w:rPr>
          <w:rtl/>
        </w:rPr>
      </w:pPr>
      <w:r>
        <w:rPr>
          <w:rtl/>
        </w:rPr>
        <w:t xml:space="preserve">- </w:t>
      </w:r>
      <w:r w:rsidRPr="000C1C8A">
        <w:rPr>
          <w:rtl/>
        </w:rPr>
        <w:t>780</w:t>
      </w:r>
      <w:r>
        <w:rPr>
          <w:rtl/>
        </w:rPr>
        <w:t xml:space="preserve"> - </w:t>
      </w:r>
      <w:r w:rsidRPr="000C1C8A">
        <w:rPr>
          <w:rtl/>
        </w:rPr>
        <w:t>التهذيب ج 1 ص 482 الكافي ج 1 ص 281 وفيه ( يرمى عنهما الجمار ) الفقيه ص</w:t>
      </w:r>
      <w:r>
        <w:rPr>
          <w:rtl/>
        </w:rPr>
        <w:t xml:space="preserve"> </w:t>
      </w:r>
      <w:r w:rsidRPr="000C1C8A">
        <w:rPr>
          <w:rtl/>
        </w:rPr>
        <w:t>191 أخرجه بالمعنى</w:t>
      </w:r>
      <w:r>
        <w:rPr>
          <w:rtl/>
        </w:rPr>
        <w:t>.</w:t>
      </w:r>
    </w:p>
    <w:p w:rsidR="00DB2296" w:rsidRPr="000C1C8A" w:rsidRDefault="00DB2296" w:rsidP="00DB2296">
      <w:pPr>
        <w:pStyle w:val="libFootnote"/>
        <w:rPr>
          <w:rtl/>
        </w:rPr>
      </w:pPr>
      <w:r>
        <w:rPr>
          <w:rFonts w:hint="cs"/>
          <w:rtl/>
        </w:rPr>
        <w:t>-</w:t>
      </w:r>
      <w:r>
        <w:rPr>
          <w:rtl/>
        </w:rPr>
        <w:t xml:space="preserve"> </w:t>
      </w:r>
      <w:r w:rsidRPr="000C1C8A">
        <w:rPr>
          <w:rtl/>
        </w:rPr>
        <w:t>781</w:t>
      </w:r>
      <w:r>
        <w:rPr>
          <w:rtl/>
        </w:rPr>
        <w:t xml:space="preserve"> - </w:t>
      </w:r>
      <w:r w:rsidRPr="000C1C8A">
        <w:rPr>
          <w:rtl/>
        </w:rPr>
        <w:t>782</w:t>
      </w:r>
      <w:r>
        <w:rPr>
          <w:rtl/>
        </w:rPr>
        <w:t xml:space="preserve"> - </w:t>
      </w:r>
      <w:r w:rsidRPr="000C1C8A">
        <w:rPr>
          <w:rtl/>
        </w:rPr>
        <w:t>783</w:t>
      </w:r>
      <w:r>
        <w:rPr>
          <w:rtl/>
        </w:rPr>
        <w:t xml:space="preserve"> - </w:t>
      </w:r>
      <w:r w:rsidRPr="000C1C8A">
        <w:rPr>
          <w:rtl/>
        </w:rPr>
        <w:t>التهذيب ج 1 ص 482</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 xml:space="preserve">أبا الحسن موسى </w:t>
      </w:r>
      <w:r w:rsidRPr="00DF6E40">
        <w:rPr>
          <w:rStyle w:val="libAlaemChar"/>
          <w:rtl/>
        </w:rPr>
        <w:t>عليه‌السلام</w:t>
      </w:r>
      <w:r w:rsidRPr="000C1C8A">
        <w:rPr>
          <w:rtl/>
        </w:rPr>
        <w:t xml:space="preserve"> عن رجل طاف بالبيت بعض طوافه طواف الفريضة</w:t>
      </w:r>
      <w:r>
        <w:rPr>
          <w:rtl/>
        </w:rPr>
        <w:t xml:space="preserve"> </w:t>
      </w:r>
      <w:r w:rsidRPr="000C1C8A">
        <w:rPr>
          <w:rtl/>
        </w:rPr>
        <w:t>ثم اعتل علة لا يقدر فيها على تمام طوافه قال</w:t>
      </w:r>
      <w:r>
        <w:rPr>
          <w:rtl/>
        </w:rPr>
        <w:t>:</w:t>
      </w:r>
      <w:r w:rsidRPr="000C1C8A">
        <w:rPr>
          <w:rtl/>
        </w:rPr>
        <w:t xml:space="preserve"> إذا طاف أربعة أشواط أمر من يطوف</w:t>
      </w:r>
      <w:r>
        <w:rPr>
          <w:rtl/>
        </w:rPr>
        <w:t xml:space="preserve"> </w:t>
      </w:r>
      <w:r w:rsidRPr="000C1C8A">
        <w:rPr>
          <w:rtl/>
        </w:rPr>
        <w:t>عنه ثلاثة أشواط وقد تم طوافه</w:t>
      </w:r>
      <w:r>
        <w:rPr>
          <w:rtl/>
        </w:rPr>
        <w:t>،</w:t>
      </w:r>
      <w:r w:rsidRPr="000C1C8A">
        <w:rPr>
          <w:rtl/>
        </w:rPr>
        <w:t xml:space="preserve"> فإن كان طاف ثلاثة أشواط وكان لا يقدر على</w:t>
      </w:r>
      <w:r>
        <w:rPr>
          <w:rtl/>
        </w:rPr>
        <w:t xml:space="preserve"> </w:t>
      </w:r>
      <w:r w:rsidRPr="000C1C8A">
        <w:rPr>
          <w:rtl/>
        </w:rPr>
        <w:t>التمام فإن هذا مما غلب الله عليه</w:t>
      </w:r>
      <w:r>
        <w:rPr>
          <w:rtl/>
        </w:rPr>
        <w:t>،</w:t>
      </w:r>
      <w:r w:rsidRPr="000C1C8A">
        <w:rPr>
          <w:rtl/>
        </w:rPr>
        <w:t xml:space="preserve"> فلا بأس أن يؤخره يوما أو يومين</w:t>
      </w:r>
      <w:r>
        <w:rPr>
          <w:rtl/>
        </w:rPr>
        <w:t>،</w:t>
      </w:r>
      <w:r w:rsidRPr="000C1C8A">
        <w:rPr>
          <w:rtl/>
        </w:rPr>
        <w:t xml:space="preserve"> فإن كانت</w:t>
      </w:r>
      <w:r>
        <w:rPr>
          <w:rtl/>
        </w:rPr>
        <w:t xml:space="preserve"> </w:t>
      </w:r>
      <w:r w:rsidRPr="000C1C8A">
        <w:rPr>
          <w:rtl/>
        </w:rPr>
        <w:t>العافية وقدر على الطواف طاف أسبوعا</w:t>
      </w:r>
      <w:r>
        <w:rPr>
          <w:rtl/>
        </w:rPr>
        <w:t>،</w:t>
      </w:r>
      <w:r w:rsidRPr="000C1C8A">
        <w:rPr>
          <w:rtl/>
        </w:rPr>
        <w:t xml:space="preserve"> فإن طالت علته أمر من يطوف عنه أسبوعا</w:t>
      </w:r>
      <w:r>
        <w:rPr>
          <w:rtl/>
        </w:rPr>
        <w:t xml:space="preserve"> </w:t>
      </w:r>
      <w:r w:rsidRPr="000C1C8A">
        <w:rPr>
          <w:rtl/>
        </w:rPr>
        <w:t>ويصلي عنه وقد خرج من إحرامه وفي رمي الجمار مثل ذلك</w:t>
      </w:r>
      <w:r>
        <w:rPr>
          <w:rtl/>
        </w:rPr>
        <w:t xml:space="preserve">: </w:t>
      </w:r>
      <w:r w:rsidRPr="000C1C8A">
        <w:rPr>
          <w:rtl/>
        </w:rPr>
        <w:t>وفي رواية محمد بن يعقوب ويصلي هو</w:t>
      </w:r>
      <w:r>
        <w:rPr>
          <w:rtl/>
        </w:rPr>
        <w:t>.</w:t>
      </w:r>
    </w:p>
    <w:p w:rsidR="00DB2296" w:rsidRPr="000C1C8A" w:rsidRDefault="00DB2296" w:rsidP="00DB2296">
      <w:pPr>
        <w:pStyle w:val="Heading2Center"/>
        <w:rPr>
          <w:rtl/>
        </w:rPr>
      </w:pPr>
      <w:bookmarkStart w:id="474" w:name="_Toc373338765"/>
      <w:bookmarkStart w:id="475" w:name="_Toc376941572"/>
      <w:bookmarkStart w:id="476" w:name="_Toc376950809"/>
      <w:r w:rsidRPr="000C1C8A">
        <w:rPr>
          <w:rtl/>
        </w:rPr>
        <w:t>148</w:t>
      </w:r>
      <w:r>
        <w:rPr>
          <w:rtl/>
        </w:rPr>
        <w:t xml:space="preserve"> - </w:t>
      </w:r>
      <w:r w:rsidRPr="000C1C8A">
        <w:rPr>
          <w:rtl/>
        </w:rPr>
        <w:t>باب الكلام في حال الطواف أو إنشاد الشعر</w:t>
      </w:r>
      <w:bookmarkEnd w:id="474"/>
      <w:bookmarkEnd w:id="475"/>
      <w:bookmarkEnd w:id="476"/>
    </w:p>
    <w:p w:rsidR="00DB2296" w:rsidRPr="000C1C8A" w:rsidRDefault="00DB2296" w:rsidP="00DB2296">
      <w:pPr>
        <w:pStyle w:val="libNum"/>
        <w:rPr>
          <w:rtl/>
        </w:rPr>
      </w:pPr>
      <w:r w:rsidRPr="000C1C8A">
        <w:rPr>
          <w:rtl/>
        </w:rPr>
        <w:t>784</w:t>
      </w:r>
    </w:p>
    <w:p w:rsidR="00DB2296" w:rsidRPr="000C1C8A" w:rsidRDefault="00DB2296" w:rsidP="00DB2296">
      <w:pPr>
        <w:pStyle w:val="libNormal"/>
        <w:rPr>
          <w:rtl/>
        </w:rPr>
      </w:pPr>
      <w:r w:rsidRPr="000C1C8A">
        <w:rPr>
          <w:rtl/>
        </w:rPr>
        <w:t>1</w:t>
      </w:r>
      <w:r>
        <w:rPr>
          <w:rtl/>
        </w:rPr>
        <w:t xml:space="preserve"> - </w:t>
      </w:r>
      <w:r w:rsidRPr="000C1C8A">
        <w:rPr>
          <w:rtl/>
        </w:rPr>
        <w:t>أحمد بن محمد بن عيسى عن الحسن بن علي بن يقطين عن أخيه الحسين</w:t>
      </w:r>
      <w:r>
        <w:rPr>
          <w:rtl/>
        </w:rPr>
        <w:t xml:space="preserve"> </w:t>
      </w:r>
      <w:r w:rsidRPr="000C1C8A">
        <w:rPr>
          <w:rtl/>
        </w:rPr>
        <w:t>عن علي بن يقطين قال</w:t>
      </w:r>
      <w:r>
        <w:rPr>
          <w:rtl/>
        </w:rPr>
        <w:t>:</w:t>
      </w:r>
      <w:r w:rsidRPr="000C1C8A">
        <w:rPr>
          <w:rtl/>
        </w:rPr>
        <w:t xml:space="preserve"> سألت أبا الحسن </w:t>
      </w:r>
      <w:r w:rsidRPr="00DF6E40">
        <w:rPr>
          <w:rStyle w:val="libAlaemChar"/>
          <w:rtl/>
        </w:rPr>
        <w:t>عليه‌السلام</w:t>
      </w:r>
      <w:r w:rsidRPr="000C1C8A">
        <w:rPr>
          <w:rtl/>
        </w:rPr>
        <w:t xml:space="preserve"> عن الكلام في الطواف وإنشاد</w:t>
      </w:r>
      <w:r>
        <w:rPr>
          <w:rtl/>
        </w:rPr>
        <w:t xml:space="preserve"> </w:t>
      </w:r>
      <w:r w:rsidRPr="000C1C8A">
        <w:rPr>
          <w:rtl/>
        </w:rPr>
        <w:t>الشعر والضحك في الفريضة أو غير الفريضة أيستقيم ذلك</w:t>
      </w:r>
      <w:r>
        <w:rPr>
          <w:rtl/>
        </w:rPr>
        <w:t>؟</w:t>
      </w:r>
      <w:r w:rsidRPr="000C1C8A">
        <w:rPr>
          <w:rtl/>
        </w:rPr>
        <w:t xml:space="preserve"> قال</w:t>
      </w:r>
      <w:r>
        <w:rPr>
          <w:rtl/>
        </w:rPr>
        <w:t>:</w:t>
      </w:r>
      <w:r w:rsidRPr="000C1C8A">
        <w:rPr>
          <w:rtl/>
        </w:rPr>
        <w:t xml:space="preserve"> لا بأس به والشعر</w:t>
      </w:r>
      <w:r>
        <w:rPr>
          <w:rtl/>
        </w:rPr>
        <w:t xml:space="preserve"> </w:t>
      </w:r>
      <w:r w:rsidRPr="000C1C8A">
        <w:rPr>
          <w:rtl/>
        </w:rPr>
        <w:t>ما كان لا بأس به مثله</w:t>
      </w:r>
      <w:r>
        <w:rPr>
          <w:rtl/>
        </w:rPr>
        <w:t>.</w:t>
      </w:r>
    </w:p>
    <w:p w:rsidR="00DB2296" w:rsidRPr="000C1C8A" w:rsidRDefault="00DB2296" w:rsidP="00DB2296">
      <w:pPr>
        <w:pStyle w:val="libNum"/>
        <w:rPr>
          <w:rtl/>
        </w:rPr>
      </w:pPr>
      <w:r w:rsidRPr="000C1C8A">
        <w:rPr>
          <w:rtl/>
        </w:rPr>
        <w:t>785</w:t>
      </w:r>
    </w:p>
    <w:p w:rsidR="00DB2296" w:rsidRPr="000C1C8A" w:rsidRDefault="00DB2296" w:rsidP="00DB2296">
      <w:pPr>
        <w:pStyle w:val="libNormal"/>
        <w:rPr>
          <w:rtl/>
        </w:rPr>
      </w:pPr>
      <w:r w:rsidRPr="000C1C8A">
        <w:rPr>
          <w:rtl/>
        </w:rPr>
        <w:t>2</w:t>
      </w:r>
      <w:r>
        <w:rPr>
          <w:rtl/>
        </w:rPr>
        <w:t xml:space="preserve"> - </w:t>
      </w:r>
      <w:r w:rsidRPr="000C1C8A">
        <w:rPr>
          <w:rtl/>
        </w:rPr>
        <w:t>فأما ما رواه محمد بن أحمد بن يحيى عن عمران عن محمد بن عبد الحميد عن</w:t>
      </w:r>
      <w:r>
        <w:rPr>
          <w:rtl/>
        </w:rPr>
        <w:t xml:space="preserve"> </w:t>
      </w:r>
      <w:r w:rsidRPr="000C1C8A">
        <w:rPr>
          <w:rtl/>
        </w:rPr>
        <w:t xml:space="preserve">محمد بن فضيل أنه سأل محمد بن علي الرضا </w:t>
      </w:r>
      <w:r w:rsidRPr="00DF6E40">
        <w:rPr>
          <w:rStyle w:val="libAlaemChar"/>
          <w:rtl/>
        </w:rPr>
        <w:t>عليهما‌السلام</w:t>
      </w:r>
      <w:r w:rsidRPr="000C1C8A">
        <w:rPr>
          <w:rtl/>
        </w:rPr>
        <w:t xml:space="preserve"> فقال له</w:t>
      </w:r>
      <w:r>
        <w:rPr>
          <w:rtl/>
        </w:rPr>
        <w:t>:</w:t>
      </w:r>
      <w:r w:rsidRPr="000C1C8A">
        <w:rPr>
          <w:rtl/>
        </w:rPr>
        <w:t xml:space="preserve"> سعيت شوطا ثم</w:t>
      </w:r>
      <w:r>
        <w:rPr>
          <w:rtl/>
        </w:rPr>
        <w:t xml:space="preserve"> </w:t>
      </w:r>
      <w:r w:rsidRPr="000C1C8A">
        <w:rPr>
          <w:rtl/>
        </w:rPr>
        <w:t>طلع الفجر قال</w:t>
      </w:r>
      <w:r>
        <w:rPr>
          <w:rtl/>
        </w:rPr>
        <w:t>:</w:t>
      </w:r>
      <w:r w:rsidRPr="000C1C8A">
        <w:rPr>
          <w:rtl/>
        </w:rPr>
        <w:t xml:space="preserve"> صل ثم عد فأتم سعيك</w:t>
      </w:r>
      <w:r>
        <w:rPr>
          <w:rtl/>
        </w:rPr>
        <w:t>،</w:t>
      </w:r>
      <w:r w:rsidRPr="000C1C8A">
        <w:rPr>
          <w:rtl/>
        </w:rPr>
        <w:t xml:space="preserve"> وطواف الفريضة لا ينبغي أن يتكلم فيه إلا</w:t>
      </w:r>
      <w:r>
        <w:rPr>
          <w:rtl/>
        </w:rPr>
        <w:t xml:space="preserve"> </w:t>
      </w:r>
      <w:r w:rsidRPr="000C1C8A">
        <w:rPr>
          <w:rtl/>
        </w:rPr>
        <w:t>بالدعاء وذكر الله وقراءة القرآن</w:t>
      </w:r>
      <w:r>
        <w:rPr>
          <w:rtl/>
        </w:rPr>
        <w:t>،</w:t>
      </w:r>
      <w:r w:rsidRPr="000C1C8A">
        <w:rPr>
          <w:rtl/>
        </w:rPr>
        <w:t xml:space="preserve"> قال</w:t>
      </w:r>
      <w:r>
        <w:rPr>
          <w:rtl/>
        </w:rPr>
        <w:t>:</w:t>
      </w:r>
      <w:r w:rsidRPr="000C1C8A">
        <w:rPr>
          <w:rtl/>
        </w:rPr>
        <w:t xml:space="preserve"> والنافلة يلقى الرجل أخاه ويسلم عليه ويحدثه</w:t>
      </w:r>
      <w:r>
        <w:rPr>
          <w:rtl/>
        </w:rPr>
        <w:t xml:space="preserve"> </w:t>
      </w:r>
      <w:r w:rsidRPr="000C1C8A">
        <w:rPr>
          <w:rtl/>
        </w:rPr>
        <w:t>بالشئ من أمر الآخرة والدنيا قال</w:t>
      </w:r>
      <w:r>
        <w:rPr>
          <w:rtl/>
        </w:rPr>
        <w:t>:</w:t>
      </w:r>
      <w:r w:rsidRPr="000C1C8A">
        <w:rPr>
          <w:rtl/>
        </w:rPr>
        <w:t xml:space="preserve"> لا بأس به</w:t>
      </w:r>
      <w:r>
        <w:rPr>
          <w:rtl/>
        </w:rPr>
        <w:t>.</w:t>
      </w:r>
    </w:p>
    <w:p w:rsidR="00DB2296" w:rsidRPr="000C1C8A" w:rsidRDefault="00DB2296" w:rsidP="00DB2296">
      <w:pPr>
        <w:pStyle w:val="libNormal"/>
        <w:rPr>
          <w:rtl/>
        </w:rPr>
      </w:pPr>
      <w:r w:rsidRPr="000C1C8A">
        <w:rPr>
          <w:rtl/>
        </w:rPr>
        <w:t>فالوجه في هذا الخبر أن نحمله على ضرب من الاستحباب دون الفرض والايجاب</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7F68B0">
        <w:rPr>
          <w:rtl/>
        </w:rPr>
        <w:t xml:space="preserve"> 784</w:t>
      </w:r>
      <w:r>
        <w:rPr>
          <w:rtl/>
        </w:rPr>
        <w:t xml:space="preserve"> - </w:t>
      </w:r>
      <w:r w:rsidRPr="007F68B0">
        <w:rPr>
          <w:rtl/>
        </w:rPr>
        <w:t>التهذيب ج 1 ص 483.</w:t>
      </w:r>
    </w:p>
    <w:p w:rsidR="00DB2296" w:rsidRPr="000C1C8A" w:rsidRDefault="00DB2296" w:rsidP="00DB2296">
      <w:pPr>
        <w:pStyle w:val="libFootnote"/>
        <w:rPr>
          <w:rtl/>
        </w:rPr>
      </w:pPr>
      <w:r>
        <w:rPr>
          <w:rtl/>
        </w:rPr>
        <w:t xml:space="preserve">- </w:t>
      </w:r>
      <w:r w:rsidRPr="000C1C8A">
        <w:rPr>
          <w:rtl/>
        </w:rPr>
        <w:t>785</w:t>
      </w:r>
      <w:r>
        <w:rPr>
          <w:rtl/>
        </w:rPr>
        <w:t xml:space="preserve"> - </w:t>
      </w:r>
      <w:r w:rsidRPr="000C1C8A">
        <w:rPr>
          <w:rtl/>
        </w:rPr>
        <w:t>التهذيب ج 1 ص 483 الفقيه ص 193 وذكر صدر الحديث</w:t>
      </w:r>
      <w:r>
        <w:rPr>
          <w:rtl/>
        </w:rPr>
        <w:t>.</w:t>
      </w:r>
    </w:p>
    <w:p w:rsidR="00DB2296" w:rsidRPr="000C1C8A" w:rsidRDefault="00DB2296" w:rsidP="00DB2296">
      <w:pPr>
        <w:pStyle w:val="Heading2Center"/>
        <w:rPr>
          <w:rtl/>
        </w:rPr>
      </w:pPr>
      <w:r w:rsidRPr="00394F68">
        <w:rPr>
          <w:rStyle w:val="libPoemTiniChar0"/>
          <w:rtl/>
        </w:rPr>
        <w:br w:type="page"/>
      </w:r>
      <w:bookmarkStart w:id="477" w:name="_Toc373338766"/>
      <w:bookmarkStart w:id="478" w:name="_Toc376941573"/>
      <w:bookmarkStart w:id="479" w:name="_Toc376950810"/>
      <w:r w:rsidRPr="000C1C8A">
        <w:rPr>
          <w:rtl/>
        </w:rPr>
        <w:lastRenderedPageBreak/>
        <w:t>149</w:t>
      </w:r>
      <w:r>
        <w:rPr>
          <w:rtl/>
        </w:rPr>
        <w:t xml:space="preserve"> - </w:t>
      </w:r>
      <w:r w:rsidRPr="000C1C8A">
        <w:rPr>
          <w:rtl/>
        </w:rPr>
        <w:t>باب من نسي طواف الحج حتى يرجع إلى أهله</w:t>
      </w:r>
      <w:bookmarkEnd w:id="477"/>
      <w:bookmarkEnd w:id="478"/>
      <w:bookmarkEnd w:id="479"/>
    </w:p>
    <w:p w:rsidR="00DB2296" w:rsidRPr="000C1C8A" w:rsidRDefault="00DB2296" w:rsidP="00DB2296">
      <w:pPr>
        <w:pStyle w:val="libNum"/>
        <w:rPr>
          <w:rtl/>
        </w:rPr>
      </w:pPr>
      <w:r w:rsidRPr="000C1C8A">
        <w:rPr>
          <w:rtl/>
        </w:rPr>
        <w:t>786</w:t>
      </w:r>
    </w:p>
    <w:p w:rsidR="00DB2296" w:rsidRPr="000C1C8A" w:rsidRDefault="00DB2296" w:rsidP="00DB2296">
      <w:pPr>
        <w:pStyle w:val="libNormal"/>
        <w:rPr>
          <w:rtl/>
        </w:rPr>
      </w:pPr>
      <w:r w:rsidRPr="000C1C8A">
        <w:rPr>
          <w:rtl/>
        </w:rPr>
        <w:t>1</w:t>
      </w:r>
      <w:r>
        <w:rPr>
          <w:rtl/>
        </w:rPr>
        <w:t xml:space="preserve"> - </w:t>
      </w:r>
      <w:r w:rsidRPr="000C1C8A">
        <w:rPr>
          <w:rtl/>
        </w:rPr>
        <w:t>محمد بن أحمد بن يحيى عن العباس بن معروف عن حماد بن عيسى عن علي ابن أبي حمزة قال</w:t>
      </w:r>
      <w:r>
        <w:rPr>
          <w:rtl/>
        </w:rPr>
        <w:t>:</w:t>
      </w:r>
      <w:r w:rsidRPr="000C1C8A">
        <w:rPr>
          <w:rtl/>
        </w:rPr>
        <w:t xml:space="preserve"> سئل عن رجل جهل أن يطوف بالبيت حتى رجع إلى أهله</w:t>
      </w:r>
      <w:r>
        <w:rPr>
          <w:rtl/>
        </w:rPr>
        <w:t xml:space="preserve">؟ </w:t>
      </w:r>
      <w:r w:rsidRPr="000C1C8A">
        <w:rPr>
          <w:rtl/>
        </w:rPr>
        <w:t>قال</w:t>
      </w:r>
      <w:r>
        <w:rPr>
          <w:rtl/>
        </w:rPr>
        <w:t>:</w:t>
      </w:r>
      <w:r w:rsidRPr="000C1C8A">
        <w:rPr>
          <w:rtl/>
        </w:rPr>
        <w:t xml:space="preserve"> إذا كان على جهة الجهالة أعاد الحج وعليه بدنة</w:t>
      </w:r>
      <w:r>
        <w:rPr>
          <w:rtl/>
        </w:rPr>
        <w:t>.</w:t>
      </w:r>
    </w:p>
    <w:p w:rsidR="00DB2296" w:rsidRPr="000C1C8A" w:rsidRDefault="00DB2296" w:rsidP="00DB2296">
      <w:pPr>
        <w:pStyle w:val="libNum"/>
        <w:rPr>
          <w:rtl/>
        </w:rPr>
      </w:pPr>
      <w:r w:rsidRPr="000C1C8A">
        <w:rPr>
          <w:rtl/>
        </w:rPr>
        <w:t>787</w:t>
      </w:r>
    </w:p>
    <w:p w:rsidR="00DB2296" w:rsidRPr="000C1C8A" w:rsidRDefault="00DB2296" w:rsidP="00DB2296">
      <w:pPr>
        <w:pStyle w:val="libNormal"/>
        <w:rPr>
          <w:rtl/>
        </w:rPr>
      </w:pPr>
      <w:r w:rsidRPr="000C1C8A">
        <w:rPr>
          <w:rtl/>
        </w:rPr>
        <w:t>2</w:t>
      </w:r>
      <w:r>
        <w:rPr>
          <w:rtl/>
        </w:rPr>
        <w:t xml:space="preserve"> - </w:t>
      </w:r>
      <w:r w:rsidRPr="000C1C8A">
        <w:rPr>
          <w:rtl/>
        </w:rPr>
        <w:t>موسى بن القاسم عن صفوان بن يحيى عن عبد الرحمن بن الحجاج عن علي</w:t>
      </w:r>
      <w:r>
        <w:rPr>
          <w:rtl/>
        </w:rPr>
        <w:t xml:space="preserve"> </w:t>
      </w:r>
      <w:r w:rsidRPr="000C1C8A">
        <w:rPr>
          <w:rtl/>
        </w:rPr>
        <w:t>ابن يقطين قال</w:t>
      </w:r>
      <w:r>
        <w:rPr>
          <w:rtl/>
        </w:rPr>
        <w:t>:</w:t>
      </w:r>
      <w:r w:rsidRPr="000C1C8A">
        <w:rPr>
          <w:rtl/>
        </w:rPr>
        <w:t xml:space="preserve"> سألت أبا الحسن </w:t>
      </w:r>
      <w:r w:rsidRPr="00DF6E40">
        <w:rPr>
          <w:rStyle w:val="libAlaemChar"/>
          <w:rtl/>
        </w:rPr>
        <w:t>عليه‌السلام</w:t>
      </w:r>
      <w:r w:rsidRPr="000C1C8A">
        <w:rPr>
          <w:rtl/>
        </w:rPr>
        <w:t xml:space="preserve"> عن رجل جهل أن يطوف بالبيت</w:t>
      </w:r>
      <w:r>
        <w:rPr>
          <w:rtl/>
        </w:rPr>
        <w:t xml:space="preserve"> </w:t>
      </w:r>
      <w:r w:rsidRPr="000C1C8A">
        <w:rPr>
          <w:rtl/>
        </w:rPr>
        <w:t>طواف الفريضة قال</w:t>
      </w:r>
      <w:r>
        <w:rPr>
          <w:rtl/>
        </w:rPr>
        <w:t>:</w:t>
      </w:r>
      <w:r w:rsidRPr="000C1C8A">
        <w:rPr>
          <w:rtl/>
        </w:rPr>
        <w:t xml:space="preserve"> إن كان على وجه الجهالة في الحج أعاد وعليه بدنة</w:t>
      </w:r>
      <w:r>
        <w:rPr>
          <w:rtl/>
        </w:rPr>
        <w:t>.</w:t>
      </w:r>
    </w:p>
    <w:p w:rsidR="00DB2296" w:rsidRPr="000C1C8A" w:rsidRDefault="00DB2296" w:rsidP="00DB2296">
      <w:pPr>
        <w:pStyle w:val="libNum"/>
        <w:rPr>
          <w:rtl/>
        </w:rPr>
      </w:pPr>
      <w:r w:rsidRPr="000C1C8A">
        <w:rPr>
          <w:rtl/>
        </w:rPr>
        <w:t>788</w:t>
      </w:r>
    </w:p>
    <w:p w:rsidR="00DB2296" w:rsidRPr="000C1C8A" w:rsidRDefault="00DB2296" w:rsidP="00DB2296">
      <w:pPr>
        <w:pStyle w:val="libNormal"/>
        <w:rPr>
          <w:rtl/>
        </w:rPr>
      </w:pPr>
      <w:r w:rsidRPr="000C1C8A">
        <w:rPr>
          <w:rtl/>
        </w:rPr>
        <w:t>3</w:t>
      </w:r>
      <w:r>
        <w:rPr>
          <w:rtl/>
        </w:rPr>
        <w:t xml:space="preserve"> - </w:t>
      </w:r>
      <w:r w:rsidRPr="000C1C8A">
        <w:rPr>
          <w:rtl/>
        </w:rPr>
        <w:t xml:space="preserve">فأما ما رواه علي بن جعفر عن أخيه موسى بن جعفر </w:t>
      </w:r>
      <w:r w:rsidRPr="00DF6E40">
        <w:rPr>
          <w:rStyle w:val="libAlaemChar"/>
          <w:rtl/>
        </w:rPr>
        <w:t>عليهما‌السلام</w:t>
      </w:r>
      <w:r w:rsidRPr="000C1C8A">
        <w:rPr>
          <w:rtl/>
        </w:rPr>
        <w:t xml:space="preserve"> قال</w:t>
      </w:r>
      <w:r>
        <w:rPr>
          <w:rtl/>
        </w:rPr>
        <w:t>:</w:t>
      </w:r>
      <w:r w:rsidRPr="000C1C8A">
        <w:rPr>
          <w:rtl/>
        </w:rPr>
        <w:t xml:space="preserve"> سألته</w:t>
      </w:r>
      <w:r>
        <w:rPr>
          <w:rtl/>
        </w:rPr>
        <w:t xml:space="preserve"> </w:t>
      </w:r>
      <w:r w:rsidRPr="000C1C8A">
        <w:rPr>
          <w:rtl/>
        </w:rPr>
        <w:t>عن رجل نسي طواف الفريضة حتى قدم بلاده وواقع النساء كيف يصنع</w:t>
      </w:r>
      <w:r>
        <w:rPr>
          <w:rtl/>
        </w:rPr>
        <w:t>؟</w:t>
      </w:r>
      <w:r w:rsidRPr="000C1C8A">
        <w:rPr>
          <w:rtl/>
        </w:rPr>
        <w:t xml:space="preserve"> قال</w:t>
      </w:r>
      <w:r>
        <w:rPr>
          <w:rtl/>
        </w:rPr>
        <w:t>:</w:t>
      </w:r>
      <w:r w:rsidRPr="000C1C8A">
        <w:rPr>
          <w:rtl/>
        </w:rPr>
        <w:t xml:space="preserve"> يبعث</w:t>
      </w:r>
      <w:r>
        <w:rPr>
          <w:rtl/>
        </w:rPr>
        <w:t xml:space="preserve"> </w:t>
      </w:r>
      <w:r w:rsidRPr="000C1C8A">
        <w:rPr>
          <w:rtl/>
        </w:rPr>
        <w:t>بهدي إن كان تركه في حج يبعث به في حج</w:t>
      </w:r>
      <w:r>
        <w:rPr>
          <w:rtl/>
        </w:rPr>
        <w:t>،</w:t>
      </w:r>
      <w:r w:rsidRPr="000C1C8A">
        <w:rPr>
          <w:rtl/>
        </w:rPr>
        <w:t xml:space="preserve"> وإن كان تركه في عمرة يبعث به</w:t>
      </w:r>
      <w:r>
        <w:rPr>
          <w:rtl/>
        </w:rPr>
        <w:t xml:space="preserve"> </w:t>
      </w:r>
      <w:r w:rsidRPr="000C1C8A">
        <w:rPr>
          <w:rtl/>
        </w:rPr>
        <w:t>في عمرة ووكل من يطوف عنه ما ترك من طوافه</w:t>
      </w:r>
      <w:r>
        <w:rPr>
          <w:rtl/>
        </w:rPr>
        <w:t>.</w:t>
      </w:r>
    </w:p>
    <w:p w:rsidR="00DB2296" w:rsidRPr="000C1C8A" w:rsidRDefault="00DB2296" w:rsidP="00DB2296">
      <w:pPr>
        <w:pStyle w:val="libNormal"/>
        <w:rPr>
          <w:rtl/>
        </w:rPr>
      </w:pPr>
      <w:r w:rsidRPr="000C1C8A">
        <w:rPr>
          <w:rtl/>
        </w:rPr>
        <w:t>فالوجه في هذا الخبر أن نحمله على طواف النساء لان من ترك طواف النساء ناسيا</w:t>
      </w:r>
      <w:r>
        <w:rPr>
          <w:rtl/>
        </w:rPr>
        <w:t xml:space="preserve"> </w:t>
      </w:r>
      <w:r w:rsidRPr="000C1C8A">
        <w:rPr>
          <w:rtl/>
        </w:rPr>
        <w:t>جاز له أن يستنيب غيره مقامه في طوافه</w:t>
      </w:r>
      <w:r>
        <w:rPr>
          <w:rtl/>
        </w:rPr>
        <w:t>،</w:t>
      </w:r>
      <w:r w:rsidRPr="000C1C8A">
        <w:rPr>
          <w:rtl/>
        </w:rPr>
        <w:t xml:space="preserve"> ولا يجوز ذلك في طواف الحج</w:t>
      </w:r>
      <w:r>
        <w:rPr>
          <w:rtl/>
        </w:rPr>
        <w:t>،</w:t>
      </w:r>
      <w:r w:rsidRPr="000C1C8A">
        <w:rPr>
          <w:rtl/>
        </w:rPr>
        <w:t xml:space="preserve"> يدل على</w:t>
      </w:r>
      <w:r>
        <w:rPr>
          <w:rtl/>
        </w:rPr>
        <w:t xml:space="preserve"> </w:t>
      </w:r>
      <w:r w:rsidRPr="000C1C8A">
        <w:rPr>
          <w:rtl/>
        </w:rPr>
        <w:t>ذلك</w:t>
      </w:r>
      <w:r>
        <w:rPr>
          <w:rtl/>
        </w:rPr>
        <w:t>:</w:t>
      </w:r>
    </w:p>
    <w:p w:rsidR="00DB2296" w:rsidRPr="000C1C8A" w:rsidRDefault="00DB2296" w:rsidP="00DB2296">
      <w:pPr>
        <w:pStyle w:val="libNum"/>
        <w:rPr>
          <w:rtl/>
        </w:rPr>
      </w:pPr>
      <w:r w:rsidRPr="000C1C8A">
        <w:rPr>
          <w:rtl/>
        </w:rPr>
        <w:t>789</w:t>
      </w:r>
    </w:p>
    <w:p w:rsidR="00DB2296" w:rsidRPr="000C1C8A" w:rsidRDefault="00DB2296" w:rsidP="00DB2296">
      <w:pPr>
        <w:pStyle w:val="libNormal"/>
        <w:rPr>
          <w:rtl/>
        </w:rPr>
      </w:pPr>
      <w:r w:rsidRPr="000C1C8A">
        <w:rPr>
          <w:rtl/>
        </w:rPr>
        <w:t>4</w:t>
      </w:r>
      <w:r>
        <w:rPr>
          <w:rtl/>
        </w:rPr>
        <w:t xml:space="preserve"> - </w:t>
      </w:r>
      <w:r w:rsidRPr="000C1C8A">
        <w:rPr>
          <w:rtl/>
        </w:rPr>
        <w:t>ما رواه محمد بن يعقوب عن علي بن إبراهيم عن أبيه عن رجل عن معاوية</w:t>
      </w:r>
      <w:r>
        <w:rPr>
          <w:rtl/>
        </w:rPr>
        <w:t xml:space="preserve"> </w:t>
      </w:r>
      <w:r w:rsidRPr="000C1C8A">
        <w:rPr>
          <w:rtl/>
        </w:rPr>
        <w:t>ابن عمار قال</w:t>
      </w:r>
      <w:r>
        <w:rPr>
          <w:rtl/>
        </w:rPr>
        <w:t>:</w:t>
      </w:r>
      <w:r w:rsidRPr="000C1C8A">
        <w:rPr>
          <w:rtl/>
        </w:rPr>
        <w:t xml:space="preserve"> قلت لأبي عبد الله </w:t>
      </w:r>
      <w:r w:rsidRPr="00DF6E40">
        <w:rPr>
          <w:rStyle w:val="libAlaemChar"/>
          <w:rtl/>
        </w:rPr>
        <w:t>عليه‌السلام</w:t>
      </w:r>
      <w:r w:rsidRPr="000C1C8A">
        <w:rPr>
          <w:rtl/>
        </w:rPr>
        <w:t xml:space="preserve"> رجل نسي طواف النساء حتى دخل</w:t>
      </w:r>
      <w:r>
        <w:rPr>
          <w:rtl/>
        </w:rPr>
        <w:t xml:space="preserve"> </w:t>
      </w:r>
      <w:r w:rsidRPr="000C1C8A">
        <w:rPr>
          <w:rtl/>
        </w:rPr>
        <w:t>أهله قال</w:t>
      </w:r>
      <w:r>
        <w:rPr>
          <w:rtl/>
        </w:rPr>
        <w:t>:</w:t>
      </w:r>
      <w:r w:rsidRPr="000C1C8A">
        <w:rPr>
          <w:rtl/>
        </w:rPr>
        <w:t xml:space="preserve"> لا يحل له النساء حتى يزور البيت</w:t>
      </w:r>
      <w:r>
        <w:rPr>
          <w:rtl/>
        </w:rPr>
        <w:t>،</w:t>
      </w:r>
      <w:r w:rsidRPr="000C1C8A">
        <w:rPr>
          <w:rtl/>
        </w:rPr>
        <w:t xml:space="preserve"> وقال</w:t>
      </w:r>
      <w:r>
        <w:rPr>
          <w:rtl/>
        </w:rPr>
        <w:t>:</w:t>
      </w:r>
      <w:r w:rsidRPr="000C1C8A">
        <w:rPr>
          <w:rtl/>
        </w:rPr>
        <w:t xml:space="preserve"> يأمر أن يقضى عنه إن لم يحج</w:t>
      </w:r>
      <w:r>
        <w:rPr>
          <w:rtl/>
        </w:rPr>
        <w:t xml:space="preserve"> </w:t>
      </w:r>
      <w:r w:rsidRPr="000C1C8A">
        <w:rPr>
          <w:rtl/>
        </w:rPr>
        <w:t>فإن توفي قبل أن يطاف عنه فليقض عنه وليه أو غيره</w:t>
      </w:r>
      <w:r>
        <w:rPr>
          <w:rtl/>
        </w:rPr>
        <w:t>.</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7F68B0">
        <w:rPr>
          <w:rtl/>
        </w:rPr>
        <w:t xml:space="preserve"> 786</w:t>
      </w:r>
      <w:r>
        <w:rPr>
          <w:rtl/>
        </w:rPr>
        <w:t xml:space="preserve"> - </w:t>
      </w:r>
      <w:r w:rsidRPr="007F68B0">
        <w:rPr>
          <w:rtl/>
        </w:rPr>
        <w:t>التهذيب ج 1 ص 483 الفقيه ص 192 وهو عن أبي الحسن.</w:t>
      </w:r>
    </w:p>
    <w:p w:rsidR="00DB2296" w:rsidRPr="000C1C8A" w:rsidRDefault="00DB2296" w:rsidP="00DB2296">
      <w:pPr>
        <w:pStyle w:val="libFootnote"/>
        <w:rPr>
          <w:rtl/>
        </w:rPr>
      </w:pPr>
      <w:r>
        <w:rPr>
          <w:rtl/>
        </w:rPr>
        <w:t xml:space="preserve">- </w:t>
      </w:r>
      <w:r w:rsidRPr="000C1C8A">
        <w:rPr>
          <w:rtl/>
        </w:rPr>
        <w:t>787</w:t>
      </w:r>
      <w:r>
        <w:rPr>
          <w:rtl/>
        </w:rPr>
        <w:t xml:space="preserve"> - </w:t>
      </w:r>
      <w:r w:rsidRPr="000C1C8A">
        <w:rPr>
          <w:rtl/>
        </w:rPr>
        <w:t>788</w:t>
      </w:r>
      <w:r>
        <w:rPr>
          <w:rtl/>
        </w:rPr>
        <w:t xml:space="preserve"> - </w:t>
      </w:r>
      <w:r w:rsidRPr="000C1C8A">
        <w:rPr>
          <w:rtl/>
        </w:rPr>
        <w:t>789</w:t>
      </w:r>
      <w:r>
        <w:rPr>
          <w:rtl/>
        </w:rPr>
        <w:t xml:space="preserve"> - </w:t>
      </w:r>
      <w:r w:rsidRPr="000C1C8A">
        <w:rPr>
          <w:rtl/>
        </w:rPr>
        <w:t>التهذيب ج 1 ص 483 واخرج الأخير الصدوق في الفقيه ص 189</w:t>
      </w:r>
    </w:p>
    <w:p w:rsidR="00DB2296" w:rsidRPr="000C1C8A" w:rsidRDefault="00DB2296" w:rsidP="00DB2296">
      <w:pPr>
        <w:pStyle w:val="Heading2Center"/>
        <w:rPr>
          <w:rtl/>
        </w:rPr>
      </w:pPr>
      <w:r w:rsidRPr="00394F68">
        <w:rPr>
          <w:rStyle w:val="libPoemTiniChar0"/>
          <w:rtl/>
        </w:rPr>
        <w:br w:type="page"/>
      </w:r>
      <w:bookmarkStart w:id="480" w:name="_Toc373338767"/>
      <w:bookmarkStart w:id="481" w:name="_Toc376941574"/>
      <w:bookmarkStart w:id="482" w:name="_Toc376950811"/>
      <w:r w:rsidRPr="000C1C8A">
        <w:rPr>
          <w:rtl/>
        </w:rPr>
        <w:lastRenderedPageBreak/>
        <w:t>150</w:t>
      </w:r>
      <w:r>
        <w:rPr>
          <w:rtl/>
        </w:rPr>
        <w:t xml:space="preserve"> - </w:t>
      </w:r>
      <w:r w:rsidRPr="000C1C8A">
        <w:rPr>
          <w:rtl/>
        </w:rPr>
        <w:t>باب من يطوف بالبيت أيجوز له أن يؤخر السعي إلى وقت آخر</w:t>
      </w:r>
      <w:bookmarkEnd w:id="480"/>
      <w:bookmarkEnd w:id="481"/>
      <w:bookmarkEnd w:id="482"/>
    </w:p>
    <w:p w:rsidR="00DB2296" w:rsidRPr="000C1C8A" w:rsidRDefault="00DB2296" w:rsidP="00DB2296">
      <w:pPr>
        <w:pStyle w:val="libNum"/>
        <w:rPr>
          <w:rtl/>
        </w:rPr>
      </w:pPr>
      <w:r w:rsidRPr="000C1C8A">
        <w:rPr>
          <w:rtl/>
        </w:rPr>
        <w:t>790</w:t>
      </w:r>
    </w:p>
    <w:p w:rsidR="00DB2296" w:rsidRPr="000C1C8A" w:rsidRDefault="00DB2296" w:rsidP="00DB2296">
      <w:pPr>
        <w:pStyle w:val="libNormal"/>
        <w:rPr>
          <w:rtl/>
        </w:rPr>
      </w:pPr>
      <w:r w:rsidRPr="000C1C8A">
        <w:rPr>
          <w:rtl/>
        </w:rPr>
        <w:t>1</w:t>
      </w:r>
      <w:r>
        <w:rPr>
          <w:rtl/>
        </w:rPr>
        <w:t xml:space="preserve"> - </w:t>
      </w:r>
      <w:r w:rsidRPr="000C1C8A">
        <w:rPr>
          <w:rtl/>
        </w:rPr>
        <w:t xml:space="preserve">موسى بن القاسم عن عبد الرحمن عن عبد الله بن سنان عن أبي عبد الله </w:t>
      </w:r>
      <w:r w:rsidR="00865BEC" w:rsidRPr="00865BEC">
        <w:rPr>
          <w:rStyle w:val="libAlaemChar"/>
          <w:rtl/>
        </w:rPr>
        <w:t>عليه‌السلام</w:t>
      </w:r>
      <w:r w:rsidRPr="000C1C8A">
        <w:rPr>
          <w:rtl/>
        </w:rPr>
        <w:t xml:space="preserve"> قال</w:t>
      </w:r>
      <w:r>
        <w:rPr>
          <w:rtl/>
        </w:rPr>
        <w:t>:</w:t>
      </w:r>
      <w:r w:rsidRPr="000C1C8A">
        <w:rPr>
          <w:rtl/>
        </w:rPr>
        <w:t xml:space="preserve"> سألته عن الرجل يقدم مكة وقد اشتد عليه الحر فيطوف بالكعبة ويؤخر</w:t>
      </w:r>
      <w:r>
        <w:rPr>
          <w:rtl/>
        </w:rPr>
        <w:t xml:space="preserve"> </w:t>
      </w:r>
      <w:r w:rsidRPr="000C1C8A">
        <w:rPr>
          <w:rtl/>
        </w:rPr>
        <w:t>السعي إلى أن يبرد فقال</w:t>
      </w:r>
      <w:r>
        <w:rPr>
          <w:rtl/>
        </w:rPr>
        <w:t>:</w:t>
      </w:r>
      <w:r w:rsidRPr="000C1C8A">
        <w:rPr>
          <w:rtl/>
        </w:rPr>
        <w:t xml:space="preserve"> لا بأس به وربما فعلته قال</w:t>
      </w:r>
      <w:r>
        <w:rPr>
          <w:rtl/>
        </w:rPr>
        <w:t>:</w:t>
      </w:r>
      <w:r w:rsidRPr="000C1C8A">
        <w:rPr>
          <w:rtl/>
        </w:rPr>
        <w:t xml:space="preserve"> وربما رأيته يؤخر السعي إلى الليل</w:t>
      </w:r>
      <w:r>
        <w:rPr>
          <w:rtl/>
        </w:rPr>
        <w:t>.</w:t>
      </w:r>
    </w:p>
    <w:p w:rsidR="00DB2296" w:rsidRPr="000C1C8A" w:rsidRDefault="00DB2296" w:rsidP="00DB2296">
      <w:pPr>
        <w:pStyle w:val="libNum"/>
        <w:rPr>
          <w:rtl/>
        </w:rPr>
      </w:pPr>
      <w:r w:rsidRPr="000C1C8A">
        <w:rPr>
          <w:rtl/>
        </w:rPr>
        <w:t>791</w:t>
      </w:r>
    </w:p>
    <w:p w:rsidR="00DB2296" w:rsidRPr="000C1C8A" w:rsidRDefault="00DB2296" w:rsidP="00DB2296">
      <w:pPr>
        <w:pStyle w:val="libNormal"/>
        <w:rPr>
          <w:rtl/>
        </w:rPr>
      </w:pPr>
      <w:r w:rsidRPr="000C1C8A">
        <w:rPr>
          <w:rtl/>
        </w:rPr>
        <w:t>2</w:t>
      </w:r>
      <w:r>
        <w:rPr>
          <w:rtl/>
        </w:rPr>
        <w:t xml:space="preserve"> - </w:t>
      </w:r>
      <w:r w:rsidRPr="000C1C8A">
        <w:rPr>
          <w:rtl/>
        </w:rPr>
        <w:t>عنه عن صفوان عن العلا عن محمد بن مسلم قال</w:t>
      </w:r>
      <w:r>
        <w:rPr>
          <w:rtl/>
        </w:rPr>
        <w:t>:</w:t>
      </w:r>
      <w:r w:rsidRPr="000C1C8A">
        <w:rPr>
          <w:rtl/>
        </w:rPr>
        <w:t xml:space="preserve"> سألت أحدهما </w:t>
      </w:r>
      <w:r w:rsidR="00865BEC" w:rsidRPr="00865BEC">
        <w:rPr>
          <w:rStyle w:val="libAlaemChar"/>
          <w:rtl/>
        </w:rPr>
        <w:t>عليهما‌السلام</w:t>
      </w:r>
      <w:r w:rsidRPr="000C1C8A">
        <w:rPr>
          <w:rtl/>
        </w:rPr>
        <w:t xml:space="preserve"> عن رجل طاف بالبيت فأعيا أيؤخر الطواف بين الصفا والمروة</w:t>
      </w:r>
      <w:r>
        <w:rPr>
          <w:rtl/>
        </w:rPr>
        <w:t>؟</w:t>
      </w:r>
      <w:r w:rsidRPr="000C1C8A">
        <w:rPr>
          <w:rtl/>
        </w:rPr>
        <w:t xml:space="preserve"> قال</w:t>
      </w:r>
      <w:r>
        <w:rPr>
          <w:rtl/>
        </w:rPr>
        <w:t>:</w:t>
      </w:r>
      <w:r w:rsidRPr="000C1C8A">
        <w:rPr>
          <w:rtl/>
        </w:rPr>
        <w:t xml:space="preserve"> نعم</w:t>
      </w:r>
      <w:r>
        <w:rPr>
          <w:rtl/>
        </w:rPr>
        <w:t>.</w:t>
      </w:r>
    </w:p>
    <w:p w:rsidR="00DB2296" w:rsidRPr="000C1C8A" w:rsidRDefault="00DB2296" w:rsidP="00DB2296">
      <w:pPr>
        <w:pStyle w:val="libNum"/>
        <w:rPr>
          <w:rtl/>
        </w:rPr>
      </w:pPr>
      <w:r w:rsidRPr="000C1C8A">
        <w:rPr>
          <w:rtl/>
        </w:rPr>
        <w:t>792</w:t>
      </w:r>
    </w:p>
    <w:p w:rsidR="00DB2296" w:rsidRPr="000C1C8A" w:rsidRDefault="00DB2296" w:rsidP="00DB2296">
      <w:pPr>
        <w:pStyle w:val="libNormal"/>
        <w:rPr>
          <w:rtl/>
        </w:rPr>
      </w:pPr>
      <w:r w:rsidRPr="000C1C8A">
        <w:rPr>
          <w:rtl/>
        </w:rPr>
        <w:t>3</w:t>
      </w:r>
      <w:r>
        <w:rPr>
          <w:rtl/>
        </w:rPr>
        <w:t xml:space="preserve"> - </w:t>
      </w:r>
      <w:r w:rsidRPr="000C1C8A">
        <w:rPr>
          <w:rtl/>
        </w:rPr>
        <w:t>فأما ما رواه محمد بن يعقوب عن محمد بن يحيى عن محمد بن الحسين عن</w:t>
      </w:r>
      <w:r>
        <w:rPr>
          <w:rtl/>
        </w:rPr>
        <w:t xml:space="preserve"> </w:t>
      </w:r>
      <w:r w:rsidRPr="000C1C8A">
        <w:rPr>
          <w:rtl/>
        </w:rPr>
        <w:t>صفوان عن العلا بن رزين قال</w:t>
      </w:r>
      <w:r>
        <w:rPr>
          <w:rtl/>
        </w:rPr>
        <w:t>:</w:t>
      </w:r>
      <w:r w:rsidRPr="000C1C8A">
        <w:rPr>
          <w:rtl/>
        </w:rPr>
        <w:t xml:space="preserve"> سألته عن رجل طاف بالبيت فأعيا أيؤخر الطواف</w:t>
      </w:r>
      <w:r>
        <w:rPr>
          <w:rtl/>
        </w:rPr>
        <w:t xml:space="preserve"> </w:t>
      </w:r>
      <w:r w:rsidRPr="000C1C8A">
        <w:rPr>
          <w:rtl/>
        </w:rPr>
        <w:t>بين الصفا والمروة إلى غد</w:t>
      </w:r>
      <w:r>
        <w:rPr>
          <w:rtl/>
        </w:rPr>
        <w:t>؟</w:t>
      </w:r>
      <w:r w:rsidRPr="000C1C8A">
        <w:rPr>
          <w:rtl/>
        </w:rPr>
        <w:t xml:space="preserve"> قال</w:t>
      </w:r>
      <w:r>
        <w:rPr>
          <w:rtl/>
        </w:rPr>
        <w:t>:</w:t>
      </w:r>
      <w:r w:rsidRPr="000C1C8A">
        <w:rPr>
          <w:rtl/>
        </w:rPr>
        <w:t xml:space="preserve"> لا</w:t>
      </w:r>
      <w:r>
        <w:rPr>
          <w:rtl/>
        </w:rPr>
        <w:t>.</w:t>
      </w:r>
    </w:p>
    <w:p w:rsidR="00DB2296" w:rsidRPr="000C1C8A" w:rsidRDefault="00DB2296" w:rsidP="00DB2296">
      <w:pPr>
        <w:pStyle w:val="libNormal"/>
        <w:rPr>
          <w:rtl/>
        </w:rPr>
      </w:pPr>
      <w:r w:rsidRPr="000C1C8A">
        <w:rPr>
          <w:rtl/>
        </w:rPr>
        <w:t>فلا ينافي الخبرين الأولين لان الرخصة في الخبرين إنما وردت في تأخير السعي</w:t>
      </w:r>
      <w:r>
        <w:rPr>
          <w:rtl/>
        </w:rPr>
        <w:t xml:space="preserve"> </w:t>
      </w:r>
      <w:r w:rsidRPr="000C1C8A">
        <w:rPr>
          <w:rtl/>
        </w:rPr>
        <w:t>ساعة أو ساعتين فأما أن يؤخره إلى الغد فلا يجوز حسب ما تضمنه الخبر الأخير</w:t>
      </w:r>
      <w:r>
        <w:rPr>
          <w:rtl/>
        </w:rPr>
        <w:t>.</w:t>
      </w:r>
    </w:p>
    <w:p w:rsidR="00DB2296" w:rsidRPr="000C1C8A" w:rsidRDefault="00DB2296" w:rsidP="00DB2296">
      <w:pPr>
        <w:pStyle w:val="Heading2Center"/>
        <w:rPr>
          <w:rtl/>
        </w:rPr>
      </w:pPr>
      <w:bookmarkStart w:id="483" w:name="_Toc373338768"/>
      <w:bookmarkStart w:id="484" w:name="_Toc376941575"/>
      <w:bookmarkStart w:id="485" w:name="_Toc376950812"/>
      <w:r w:rsidRPr="000C1C8A">
        <w:rPr>
          <w:rtl/>
        </w:rPr>
        <w:t>151</w:t>
      </w:r>
      <w:r>
        <w:rPr>
          <w:rtl/>
        </w:rPr>
        <w:t xml:space="preserve"> - </w:t>
      </w:r>
      <w:r w:rsidRPr="000C1C8A">
        <w:rPr>
          <w:rtl/>
        </w:rPr>
        <w:t>باب تقديم المتمتع طواف الحج قبل أن يأتي منى</w:t>
      </w:r>
      <w:bookmarkEnd w:id="483"/>
      <w:bookmarkEnd w:id="484"/>
      <w:bookmarkEnd w:id="485"/>
    </w:p>
    <w:p w:rsidR="00DB2296" w:rsidRPr="000C1C8A" w:rsidRDefault="00DB2296" w:rsidP="00DB2296">
      <w:pPr>
        <w:pStyle w:val="libNum"/>
        <w:rPr>
          <w:rtl/>
        </w:rPr>
      </w:pPr>
      <w:r w:rsidRPr="000C1C8A">
        <w:rPr>
          <w:rtl/>
        </w:rPr>
        <w:t>793</w:t>
      </w:r>
    </w:p>
    <w:p w:rsidR="00DB2296" w:rsidRPr="000C1C8A" w:rsidRDefault="00DB2296" w:rsidP="00DB2296">
      <w:pPr>
        <w:pStyle w:val="libNormal"/>
        <w:rPr>
          <w:rtl/>
        </w:rPr>
      </w:pPr>
      <w:r w:rsidRPr="000C1C8A">
        <w:rPr>
          <w:rtl/>
        </w:rPr>
        <w:t>1</w:t>
      </w:r>
      <w:r>
        <w:rPr>
          <w:rtl/>
        </w:rPr>
        <w:t xml:space="preserve"> - </w:t>
      </w:r>
      <w:r w:rsidRPr="000C1C8A">
        <w:rPr>
          <w:rtl/>
        </w:rPr>
        <w:t>محمد بن يعقوب عن علي بن إبراهيم عن أبيه عن إسماعيل بن مرار عن</w:t>
      </w:r>
      <w:r>
        <w:rPr>
          <w:rtl/>
        </w:rPr>
        <w:t xml:space="preserve"> </w:t>
      </w:r>
      <w:r w:rsidRPr="000C1C8A">
        <w:rPr>
          <w:rtl/>
        </w:rPr>
        <w:t>يونس عن علي بن أبي حمزة عن أبي بصير قال</w:t>
      </w:r>
      <w:r>
        <w:rPr>
          <w:rtl/>
        </w:rPr>
        <w:t>:</w:t>
      </w:r>
      <w:r w:rsidRPr="000C1C8A">
        <w:rPr>
          <w:rtl/>
        </w:rPr>
        <w:t xml:space="preserve"> قلت رجل كان متمتعا فأهل بالحج</w:t>
      </w:r>
      <w:r>
        <w:rPr>
          <w:rtl/>
        </w:rPr>
        <w:t xml:space="preserve"> </w:t>
      </w:r>
      <w:r w:rsidRPr="000C1C8A">
        <w:rPr>
          <w:rtl/>
        </w:rPr>
        <w:t>فقال</w:t>
      </w:r>
      <w:r>
        <w:rPr>
          <w:rtl/>
        </w:rPr>
        <w:t>:</w:t>
      </w:r>
      <w:r w:rsidRPr="000C1C8A">
        <w:rPr>
          <w:rtl/>
        </w:rPr>
        <w:t xml:space="preserve"> لا يطوف بالبيت حتى يأتي عرفات</w:t>
      </w:r>
      <w:r>
        <w:rPr>
          <w:rtl/>
        </w:rPr>
        <w:t>،</w:t>
      </w:r>
      <w:r w:rsidRPr="000C1C8A">
        <w:rPr>
          <w:rtl/>
        </w:rPr>
        <w:t xml:space="preserve"> فإن هو طاف قبل أن يأتي منى من غير علة</w:t>
      </w:r>
      <w:r>
        <w:rPr>
          <w:rtl/>
        </w:rPr>
        <w:t xml:space="preserve"> </w:t>
      </w:r>
      <w:r w:rsidRPr="000C1C8A">
        <w:rPr>
          <w:rtl/>
        </w:rPr>
        <w:t>فلا يعتد بذلك الطواف</w:t>
      </w:r>
      <w:r>
        <w:rPr>
          <w:rtl/>
        </w:rPr>
        <w:t>.</w:t>
      </w:r>
    </w:p>
    <w:p w:rsidR="00DB2296" w:rsidRPr="000C1C8A" w:rsidRDefault="00DB2296" w:rsidP="00DB2296">
      <w:pPr>
        <w:pStyle w:val="libNum"/>
        <w:rPr>
          <w:rtl/>
        </w:rPr>
      </w:pPr>
      <w:r w:rsidRPr="000C1C8A">
        <w:rPr>
          <w:rtl/>
        </w:rPr>
        <w:t>794</w:t>
      </w:r>
    </w:p>
    <w:p w:rsidR="00DB2296" w:rsidRPr="000C1C8A" w:rsidRDefault="00DB2296" w:rsidP="00DB2296">
      <w:pPr>
        <w:pStyle w:val="libNormal"/>
        <w:rPr>
          <w:rtl/>
        </w:rPr>
      </w:pPr>
      <w:r w:rsidRPr="000C1C8A">
        <w:rPr>
          <w:rtl/>
        </w:rPr>
        <w:t>2</w:t>
      </w:r>
      <w:r>
        <w:rPr>
          <w:rtl/>
        </w:rPr>
        <w:t xml:space="preserve"> - </w:t>
      </w:r>
      <w:r w:rsidRPr="000C1C8A">
        <w:rPr>
          <w:rtl/>
        </w:rPr>
        <w:t>فأما ما رواه موسى بن القاسم عن صفوان عن عبد الرحمن بن الحجاج عن</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7F68B0">
        <w:rPr>
          <w:rtl/>
        </w:rPr>
        <w:t xml:space="preserve"> 790</w:t>
      </w:r>
      <w:r>
        <w:rPr>
          <w:rtl/>
        </w:rPr>
        <w:t xml:space="preserve"> - </w:t>
      </w:r>
      <w:r w:rsidRPr="007F68B0">
        <w:rPr>
          <w:rtl/>
        </w:rPr>
        <w:t>التهذيب ج 1 ص 483 الكافي ج 1 ص 281 الفقيه ص 191.</w:t>
      </w:r>
    </w:p>
    <w:p w:rsidR="00DB2296" w:rsidRDefault="00DB2296" w:rsidP="00DB2296">
      <w:pPr>
        <w:pStyle w:val="libFootnote"/>
        <w:rPr>
          <w:rtl/>
        </w:rPr>
      </w:pPr>
      <w:r>
        <w:rPr>
          <w:rtl/>
        </w:rPr>
        <w:t xml:space="preserve">- </w:t>
      </w:r>
      <w:r w:rsidRPr="000C1C8A">
        <w:rPr>
          <w:rtl/>
        </w:rPr>
        <w:t>791</w:t>
      </w:r>
      <w:r>
        <w:rPr>
          <w:rtl/>
        </w:rPr>
        <w:t xml:space="preserve"> - </w:t>
      </w:r>
      <w:r w:rsidRPr="000C1C8A">
        <w:rPr>
          <w:rtl/>
        </w:rPr>
        <w:t>792</w:t>
      </w:r>
      <w:r>
        <w:rPr>
          <w:rtl/>
        </w:rPr>
        <w:t xml:space="preserve"> - </w:t>
      </w:r>
      <w:r w:rsidRPr="000C1C8A">
        <w:rPr>
          <w:rtl/>
        </w:rPr>
        <w:t>التهذيب ج 1 ص 483 واخرج الأخير الكليني في الكافي ج 1 ص 281</w:t>
      </w:r>
      <w:r>
        <w:rPr>
          <w:rtl/>
        </w:rPr>
        <w:t xml:space="preserve"> </w:t>
      </w:r>
      <w:r w:rsidRPr="000C1C8A">
        <w:rPr>
          <w:rtl/>
        </w:rPr>
        <w:t>والصدوق في الفقيه ص 191</w:t>
      </w:r>
      <w:r>
        <w:rPr>
          <w:rtl/>
        </w:rPr>
        <w:t>.</w:t>
      </w:r>
    </w:p>
    <w:p w:rsidR="00DB2296" w:rsidRDefault="00DB2296" w:rsidP="00DB2296">
      <w:pPr>
        <w:pStyle w:val="libFootnote"/>
        <w:rPr>
          <w:rtl/>
        </w:rPr>
      </w:pPr>
      <w:r>
        <w:rPr>
          <w:rtl/>
        </w:rPr>
        <w:t xml:space="preserve">- </w:t>
      </w:r>
      <w:r w:rsidRPr="000C1C8A">
        <w:rPr>
          <w:rtl/>
        </w:rPr>
        <w:t>793</w:t>
      </w:r>
      <w:r>
        <w:rPr>
          <w:rtl/>
        </w:rPr>
        <w:t xml:space="preserve"> - </w:t>
      </w:r>
      <w:r w:rsidRPr="000C1C8A">
        <w:rPr>
          <w:rtl/>
        </w:rPr>
        <w:t>التهذيب ج 1 ص 484 الكافي ج 1 ص 291</w:t>
      </w:r>
      <w:r>
        <w:rPr>
          <w:rtl/>
        </w:rPr>
        <w:t>.</w:t>
      </w:r>
    </w:p>
    <w:p w:rsidR="00DB2296" w:rsidRPr="000C1C8A" w:rsidRDefault="00DB2296" w:rsidP="00DB2296">
      <w:pPr>
        <w:pStyle w:val="libFootnote"/>
        <w:rPr>
          <w:rtl/>
        </w:rPr>
      </w:pPr>
      <w:r>
        <w:rPr>
          <w:rtl/>
        </w:rPr>
        <w:t xml:space="preserve">- </w:t>
      </w:r>
      <w:r w:rsidRPr="000C1C8A">
        <w:rPr>
          <w:rtl/>
        </w:rPr>
        <w:t>794</w:t>
      </w:r>
      <w:r>
        <w:rPr>
          <w:rtl/>
        </w:rPr>
        <w:t xml:space="preserve"> - </w:t>
      </w:r>
      <w:r w:rsidRPr="000C1C8A">
        <w:rPr>
          <w:rtl/>
        </w:rPr>
        <w:t>التهذيب ج 1 ص 484</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علي بن يقطين قال</w:t>
      </w:r>
      <w:r>
        <w:rPr>
          <w:rtl/>
        </w:rPr>
        <w:t>:</w:t>
      </w:r>
      <w:r w:rsidRPr="000C1C8A">
        <w:rPr>
          <w:rtl/>
        </w:rPr>
        <w:t xml:space="preserve"> سألت أبا الحسن </w:t>
      </w:r>
      <w:r w:rsidRPr="00DF6E40">
        <w:rPr>
          <w:rStyle w:val="libAlaemChar"/>
          <w:rtl/>
        </w:rPr>
        <w:t>عليه‌السلام</w:t>
      </w:r>
      <w:r w:rsidRPr="000C1C8A">
        <w:rPr>
          <w:rtl/>
        </w:rPr>
        <w:t xml:space="preserve"> عن الرجل المتمتع يهل بالحج ثم</w:t>
      </w:r>
      <w:r>
        <w:rPr>
          <w:rtl/>
        </w:rPr>
        <w:t xml:space="preserve"> </w:t>
      </w:r>
      <w:r w:rsidRPr="000C1C8A">
        <w:rPr>
          <w:rtl/>
        </w:rPr>
        <w:t>يطوف ويسعى بين الصفا والمروة قبل خروجه إلى منى</w:t>
      </w:r>
      <w:r>
        <w:rPr>
          <w:rtl/>
        </w:rPr>
        <w:t>؟</w:t>
      </w:r>
      <w:r w:rsidRPr="000C1C8A">
        <w:rPr>
          <w:rtl/>
        </w:rPr>
        <w:t xml:space="preserve"> قال</w:t>
      </w:r>
      <w:r>
        <w:rPr>
          <w:rtl/>
        </w:rPr>
        <w:t>:</w:t>
      </w:r>
      <w:r w:rsidRPr="000C1C8A">
        <w:rPr>
          <w:rtl/>
        </w:rPr>
        <w:t xml:space="preserve"> لا بأس به</w:t>
      </w:r>
      <w:r>
        <w:rPr>
          <w:rtl/>
        </w:rPr>
        <w:t>.</w:t>
      </w:r>
    </w:p>
    <w:p w:rsidR="00DB2296" w:rsidRPr="000C1C8A" w:rsidRDefault="00DB2296" w:rsidP="00DB2296">
      <w:pPr>
        <w:pStyle w:val="libNormal"/>
        <w:rPr>
          <w:rtl/>
        </w:rPr>
      </w:pPr>
      <w:r w:rsidRPr="000C1C8A">
        <w:rPr>
          <w:rtl/>
        </w:rPr>
        <w:t>فلا ينافي الخبر الأول لأنه محمول على الشيخ الكبير والخائف والمرأة التي تخاف</w:t>
      </w:r>
      <w:r>
        <w:rPr>
          <w:rtl/>
        </w:rPr>
        <w:t xml:space="preserve"> </w:t>
      </w:r>
      <w:r w:rsidRPr="000C1C8A">
        <w:rPr>
          <w:rtl/>
        </w:rPr>
        <w:t>الحيض</w:t>
      </w:r>
      <w:r>
        <w:rPr>
          <w:rtl/>
        </w:rPr>
        <w:t>،</w:t>
      </w:r>
      <w:r w:rsidRPr="000C1C8A">
        <w:rPr>
          <w:rtl/>
        </w:rPr>
        <w:t xml:space="preserve"> فأما مع زوال ذلك أجمع فلا يجوز على حال</w:t>
      </w:r>
      <w:r>
        <w:rPr>
          <w:rtl/>
        </w:rPr>
        <w:t>،</w:t>
      </w:r>
      <w:r w:rsidRPr="000C1C8A">
        <w:rPr>
          <w:rtl/>
        </w:rPr>
        <w:t xml:space="preserve"> يدل على ذلك</w:t>
      </w:r>
      <w:r>
        <w:rPr>
          <w:rtl/>
        </w:rPr>
        <w:t>:</w:t>
      </w:r>
    </w:p>
    <w:p w:rsidR="00DB2296" w:rsidRPr="000C1C8A" w:rsidRDefault="00DB2296" w:rsidP="00DB2296">
      <w:pPr>
        <w:pStyle w:val="libNum"/>
        <w:rPr>
          <w:rtl/>
        </w:rPr>
      </w:pPr>
      <w:r w:rsidRPr="000C1C8A">
        <w:rPr>
          <w:rtl/>
        </w:rPr>
        <w:t>795</w:t>
      </w:r>
    </w:p>
    <w:p w:rsidR="00DB2296" w:rsidRPr="000C1C8A" w:rsidRDefault="00DB2296" w:rsidP="00DB2296">
      <w:pPr>
        <w:pStyle w:val="libNormal"/>
        <w:rPr>
          <w:rtl/>
        </w:rPr>
      </w:pPr>
      <w:r w:rsidRPr="000C1C8A">
        <w:rPr>
          <w:rtl/>
        </w:rPr>
        <w:t>3</w:t>
      </w:r>
      <w:r>
        <w:rPr>
          <w:rtl/>
        </w:rPr>
        <w:t xml:space="preserve"> - </w:t>
      </w:r>
      <w:r w:rsidRPr="000C1C8A">
        <w:rPr>
          <w:rtl/>
        </w:rPr>
        <w:t>ما رواه محمد بن يعقوب عن علي بن إبراهيم عن أبيه عن إسماعيل بن مرار</w:t>
      </w:r>
      <w:r>
        <w:rPr>
          <w:rtl/>
        </w:rPr>
        <w:t xml:space="preserve"> </w:t>
      </w:r>
      <w:r w:rsidRPr="000C1C8A">
        <w:rPr>
          <w:rtl/>
        </w:rPr>
        <w:t>عن يونس عن إسماعيل بن عبد الخالق قال</w:t>
      </w:r>
      <w:r>
        <w:rPr>
          <w:rtl/>
        </w:rPr>
        <w:t>:</w:t>
      </w:r>
      <w:r w:rsidRPr="000C1C8A">
        <w:rPr>
          <w:rtl/>
        </w:rPr>
        <w:t xml:space="preserve"> سمعت أبا عبد الله </w:t>
      </w:r>
      <w:r w:rsidRPr="00DF6E40">
        <w:rPr>
          <w:rStyle w:val="libAlaemChar"/>
          <w:rtl/>
        </w:rPr>
        <w:t>عليه‌السلام</w:t>
      </w:r>
      <w:r>
        <w:rPr>
          <w:rtl/>
        </w:rPr>
        <w:t>،</w:t>
      </w:r>
      <w:r w:rsidRPr="000C1C8A">
        <w:rPr>
          <w:rtl/>
        </w:rPr>
        <w:t xml:space="preserve"> يقول</w:t>
      </w:r>
      <w:r>
        <w:rPr>
          <w:rtl/>
        </w:rPr>
        <w:t xml:space="preserve">: </w:t>
      </w:r>
      <w:r w:rsidRPr="000C1C8A">
        <w:rPr>
          <w:rtl/>
        </w:rPr>
        <w:t>لا بأس أن يعجل الشيخ الكبير والمريض والمرأة والمعلول طواف الحج قبل أن يخرجوا</w:t>
      </w:r>
      <w:r>
        <w:rPr>
          <w:rtl/>
        </w:rPr>
        <w:t xml:space="preserve"> </w:t>
      </w:r>
      <w:r w:rsidRPr="000C1C8A">
        <w:rPr>
          <w:rtl/>
        </w:rPr>
        <w:t>إلى منى</w:t>
      </w:r>
      <w:r>
        <w:rPr>
          <w:rtl/>
        </w:rPr>
        <w:t>.</w:t>
      </w:r>
    </w:p>
    <w:p w:rsidR="00DB2296" w:rsidRPr="000C1C8A" w:rsidRDefault="00DB2296" w:rsidP="00DB2296">
      <w:pPr>
        <w:pStyle w:val="libNum"/>
        <w:rPr>
          <w:rtl/>
        </w:rPr>
      </w:pPr>
      <w:r w:rsidRPr="000C1C8A">
        <w:rPr>
          <w:rtl/>
        </w:rPr>
        <w:t>796</w:t>
      </w:r>
    </w:p>
    <w:p w:rsidR="00DB2296" w:rsidRPr="000C1C8A" w:rsidRDefault="00DB2296" w:rsidP="00DB2296">
      <w:pPr>
        <w:pStyle w:val="libNormal"/>
        <w:rPr>
          <w:rtl/>
        </w:rPr>
      </w:pPr>
      <w:r w:rsidRPr="000C1C8A">
        <w:rPr>
          <w:rtl/>
        </w:rPr>
        <w:t>4</w:t>
      </w:r>
      <w:r>
        <w:rPr>
          <w:rtl/>
        </w:rPr>
        <w:t xml:space="preserve"> - </w:t>
      </w:r>
      <w:r w:rsidRPr="000C1C8A">
        <w:rPr>
          <w:rtl/>
        </w:rPr>
        <w:t>عنه عن أبي علي الأشعري عن محمد بن عبد الجبار عن صفوان بن يحيى عن</w:t>
      </w:r>
      <w:r>
        <w:rPr>
          <w:rtl/>
        </w:rPr>
        <w:t xml:space="preserve"> </w:t>
      </w:r>
      <w:r w:rsidRPr="000C1C8A">
        <w:rPr>
          <w:rtl/>
        </w:rPr>
        <w:t>إسحاق بن عمار قال</w:t>
      </w:r>
      <w:r>
        <w:rPr>
          <w:rtl/>
        </w:rPr>
        <w:t>:</w:t>
      </w:r>
      <w:r w:rsidRPr="000C1C8A">
        <w:rPr>
          <w:rtl/>
        </w:rPr>
        <w:t xml:space="preserve"> سألت أبا الحسن </w:t>
      </w:r>
      <w:r w:rsidRPr="00DF6E40">
        <w:rPr>
          <w:rStyle w:val="libAlaemChar"/>
          <w:rtl/>
        </w:rPr>
        <w:t>عليه‌السلام</w:t>
      </w:r>
      <w:r w:rsidRPr="000C1C8A">
        <w:rPr>
          <w:rtl/>
        </w:rPr>
        <w:t xml:space="preserve"> عن المتمتع إذا كان شيخا كبيرا</w:t>
      </w:r>
      <w:r>
        <w:rPr>
          <w:rtl/>
        </w:rPr>
        <w:t xml:space="preserve"> </w:t>
      </w:r>
      <w:r w:rsidRPr="000C1C8A">
        <w:rPr>
          <w:rtl/>
        </w:rPr>
        <w:t>أو امرأة تخاف الحيض يعجل طواف الحج قبل أن يأتي منى</w:t>
      </w:r>
      <w:r>
        <w:rPr>
          <w:rtl/>
        </w:rPr>
        <w:t>؟</w:t>
      </w:r>
      <w:r w:rsidRPr="000C1C8A">
        <w:rPr>
          <w:rtl/>
        </w:rPr>
        <w:t xml:space="preserve"> فقال</w:t>
      </w:r>
      <w:r>
        <w:rPr>
          <w:rtl/>
        </w:rPr>
        <w:t>:</w:t>
      </w:r>
      <w:r w:rsidRPr="000C1C8A">
        <w:rPr>
          <w:rtl/>
        </w:rPr>
        <w:t xml:space="preserve"> نعم من كان</w:t>
      </w:r>
      <w:r>
        <w:rPr>
          <w:rtl/>
        </w:rPr>
        <w:t xml:space="preserve"> </w:t>
      </w:r>
      <w:r w:rsidRPr="000C1C8A">
        <w:rPr>
          <w:rtl/>
        </w:rPr>
        <w:t>هكذا يعجل</w:t>
      </w:r>
      <w:r>
        <w:rPr>
          <w:rtl/>
        </w:rPr>
        <w:t>.</w:t>
      </w:r>
    </w:p>
    <w:p w:rsidR="00DB2296" w:rsidRPr="000C1C8A" w:rsidRDefault="00DB2296" w:rsidP="00DB2296">
      <w:pPr>
        <w:pStyle w:val="Heading2Center"/>
        <w:rPr>
          <w:rtl/>
        </w:rPr>
      </w:pPr>
      <w:bookmarkStart w:id="486" w:name="_Toc373338769"/>
      <w:bookmarkStart w:id="487" w:name="_Toc376941576"/>
      <w:bookmarkStart w:id="488" w:name="_Toc376950813"/>
      <w:r w:rsidRPr="000C1C8A">
        <w:rPr>
          <w:rtl/>
        </w:rPr>
        <w:t>152</w:t>
      </w:r>
      <w:r>
        <w:rPr>
          <w:rtl/>
        </w:rPr>
        <w:t xml:space="preserve"> - </w:t>
      </w:r>
      <w:r w:rsidRPr="000C1C8A">
        <w:rPr>
          <w:rtl/>
        </w:rPr>
        <w:t>باب تقديم طواف النساء قبل أن يأتي منى</w:t>
      </w:r>
      <w:bookmarkEnd w:id="486"/>
      <w:bookmarkEnd w:id="487"/>
      <w:bookmarkEnd w:id="488"/>
    </w:p>
    <w:p w:rsidR="00DB2296" w:rsidRPr="000C1C8A" w:rsidRDefault="00DB2296" w:rsidP="00DB2296">
      <w:pPr>
        <w:pStyle w:val="libNum"/>
        <w:rPr>
          <w:rtl/>
        </w:rPr>
      </w:pPr>
      <w:r w:rsidRPr="000C1C8A">
        <w:rPr>
          <w:rtl/>
        </w:rPr>
        <w:t>797</w:t>
      </w:r>
    </w:p>
    <w:p w:rsidR="00DB2296" w:rsidRPr="000C1C8A" w:rsidRDefault="00DB2296" w:rsidP="00DB2296">
      <w:pPr>
        <w:pStyle w:val="libNormal"/>
        <w:rPr>
          <w:rtl/>
        </w:rPr>
      </w:pPr>
      <w:r w:rsidRPr="000C1C8A">
        <w:rPr>
          <w:rtl/>
        </w:rPr>
        <w:t>1</w:t>
      </w:r>
      <w:r>
        <w:rPr>
          <w:rtl/>
        </w:rPr>
        <w:t xml:space="preserve"> - </w:t>
      </w:r>
      <w:r w:rsidRPr="000C1C8A">
        <w:rPr>
          <w:rtl/>
        </w:rPr>
        <w:t>محمد بن يعقوب عن أبي علي الأشعري عن محمد بن عبد الجبار عن صفوان بن</w:t>
      </w:r>
      <w:r>
        <w:rPr>
          <w:rtl/>
        </w:rPr>
        <w:t xml:space="preserve"> </w:t>
      </w:r>
      <w:r w:rsidRPr="000C1C8A">
        <w:rPr>
          <w:rtl/>
        </w:rPr>
        <w:t>يحيى عن إسحاق بن عمار قال</w:t>
      </w:r>
      <w:r>
        <w:rPr>
          <w:rtl/>
        </w:rPr>
        <w:t>:</w:t>
      </w:r>
      <w:r w:rsidRPr="000C1C8A">
        <w:rPr>
          <w:rtl/>
        </w:rPr>
        <w:t xml:space="preserve"> قلت لأبي الحسن </w:t>
      </w:r>
      <w:r w:rsidRPr="00DF6E40">
        <w:rPr>
          <w:rStyle w:val="libAlaemChar"/>
          <w:rtl/>
        </w:rPr>
        <w:t>عليه‌السلام</w:t>
      </w:r>
      <w:r w:rsidRPr="000C1C8A">
        <w:rPr>
          <w:rtl/>
        </w:rPr>
        <w:t xml:space="preserve"> المفرد بالحج إذا طاف</w:t>
      </w:r>
      <w:r>
        <w:rPr>
          <w:rtl/>
        </w:rPr>
        <w:t xml:space="preserve"> </w:t>
      </w:r>
      <w:r w:rsidRPr="000C1C8A">
        <w:rPr>
          <w:rtl/>
        </w:rPr>
        <w:t>بالبيت والصفا والمروة أيعجل طواف النساء</w:t>
      </w:r>
      <w:r>
        <w:rPr>
          <w:rtl/>
        </w:rPr>
        <w:t>؟</w:t>
      </w:r>
      <w:r w:rsidRPr="000C1C8A">
        <w:rPr>
          <w:rtl/>
        </w:rPr>
        <w:t xml:space="preserve"> قال</w:t>
      </w:r>
      <w:r>
        <w:rPr>
          <w:rtl/>
        </w:rPr>
        <w:t>:</w:t>
      </w:r>
      <w:r w:rsidRPr="000C1C8A">
        <w:rPr>
          <w:rtl/>
        </w:rPr>
        <w:t xml:space="preserve"> لا إنما طواف النساء بعد</w:t>
      </w:r>
      <w:r>
        <w:rPr>
          <w:rtl/>
        </w:rPr>
        <w:t xml:space="preserve"> </w:t>
      </w:r>
      <w:r w:rsidRPr="000C1C8A">
        <w:rPr>
          <w:rtl/>
        </w:rPr>
        <w:t>ما يأتي منى</w:t>
      </w:r>
      <w:r>
        <w:rPr>
          <w:rtl/>
        </w:rPr>
        <w:t>.</w:t>
      </w:r>
    </w:p>
    <w:p w:rsidR="00DB2296" w:rsidRPr="000C1C8A" w:rsidRDefault="00DB2296" w:rsidP="00DB2296">
      <w:pPr>
        <w:pStyle w:val="libNum"/>
        <w:rPr>
          <w:rtl/>
        </w:rPr>
      </w:pPr>
      <w:r w:rsidRPr="000C1C8A">
        <w:rPr>
          <w:rtl/>
        </w:rPr>
        <w:t>898</w:t>
      </w:r>
    </w:p>
    <w:p w:rsidR="00DB2296" w:rsidRPr="000C1C8A" w:rsidRDefault="00DB2296" w:rsidP="00DB2296">
      <w:pPr>
        <w:pStyle w:val="libNormal"/>
        <w:rPr>
          <w:rtl/>
        </w:rPr>
      </w:pPr>
      <w:r w:rsidRPr="000C1C8A">
        <w:rPr>
          <w:rtl/>
        </w:rPr>
        <w:t>2</w:t>
      </w:r>
      <w:r>
        <w:rPr>
          <w:rtl/>
        </w:rPr>
        <w:t xml:space="preserve"> - </w:t>
      </w:r>
      <w:r w:rsidRPr="000C1C8A">
        <w:rPr>
          <w:rtl/>
        </w:rPr>
        <w:t>فأما ما رواه سعد بن عبد الله عن أحمد بن محمد عن محمد بن عيسى عن الحسن بن</w:t>
      </w:r>
      <w:r>
        <w:rPr>
          <w:rtl/>
        </w:rPr>
        <w:t xml:space="preserve"> </w:t>
      </w:r>
      <w:r w:rsidRPr="000C1C8A">
        <w:rPr>
          <w:rtl/>
        </w:rPr>
        <w:t>علي عن أبيه قال</w:t>
      </w:r>
      <w:r>
        <w:rPr>
          <w:rtl/>
        </w:rPr>
        <w:t>:</w:t>
      </w:r>
      <w:r w:rsidRPr="000C1C8A">
        <w:rPr>
          <w:rtl/>
        </w:rPr>
        <w:t xml:space="preserve"> سمعت أبا عبد الحسن الأول </w:t>
      </w:r>
      <w:r w:rsidRPr="00DF6E40">
        <w:rPr>
          <w:rStyle w:val="libAlaemChar"/>
          <w:rtl/>
        </w:rPr>
        <w:t>عليه‌السلام</w:t>
      </w:r>
      <w:r w:rsidRPr="000C1C8A">
        <w:rPr>
          <w:rtl/>
        </w:rPr>
        <w:t xml:space="preserve"> يقول</w:t>
      </w:r>
      <w:r>
        <w:rPr>
          <w:rtl/>
        </w:rPr>
        <w:t>:</w:t>
      </w:r>
      <w:r w:rsidRPr="000C1C8A">
        <w:rPr>
          <w:rtl/>
        </w:rPr>
        <w:t xml:space="preserve"> لا بأس بتعجيل طواف الحج</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7F68B0">
        <w:rPr>
          <w:rtl/>
        </w:rPr>
        <w:t xml:space="preserve"> 795</w:t>
      </w:r>
      <w:r>
        <w:rPr>
          <w:rtl/>
        </w:rPr>
        <w:t xml:space="preserve"> - </w:t>
      </w:r>
      <w:r w:rsidRPr="007F68B0">
        <w:rPr>
          <w:rtl/>
        </w:rPr>
        <w:t>التهذيب ج 1 ص 484 الكافي ج 1 ص 291.</w:t>
      </w:r>
    </w:p>
    <w:p w:rsidR="00DB2296" w:rsidRDefault="00DB2296" w:rsidP="00DB2296">
      <w:pPr>
        <w:pStyle w:val="libFootnote"/>
        <w:rPr>
          <w:rtl/>
        </w:rPr>
      </w:pPr>
      <w:r>
        <w:rPr>
          <w:rtl/>
        </w:rPr>
        <w:t xml:space="preserve">- </w:t>
      </w:r>
      <w:r w:rsidRPr="000C1C8A">
        <w:rPr>
          <w:rtl/>
        </w:rPr>
        <w:t>796</w:t>
      </w:r>
      <w:r>
        <w:rPr>
          <w:rtl/>
        </w:rPr>
        <w:t xml:space="preserve"> - </w:t>
      </w:r>
      <w:r w:rsidRPr="000C1C8A">
        <w:rPr>
          <w:rtl/>
        </w:rPr>
        <w:t>797</w:t>
      </w:r>
      <w:r>
        <w:rPr>
          <w:rtl/>
        </w:rPr>
        <w:t xml:space="preserve"> - </w:t>
      </w:r>
      <w:r w:rsidRPr="000C1C8A">
        <w:rPr>
          <w:rtl/>
        </w:rPr>
        <w:t>التهذيب ج 1 ص 484 الكافي ج 1 ص 291</w:t>
      </w:r>
      <w:r>
        <w:rPr>
          <w:rtl/>
        </w:rPr>
        <w:t>.</w:t>
      </w:r>
    </w:p>
    <w:p w:rsidR="00DB2296" w:rsidRPr="000C1C8A" w:rsidRDefault="00DB2296" w:rsidP="00DB2296">
      <w:pPr>
        <w:pStyle w:val="libFootnote"/>
        <w:rPr>
          <w:rtl/>
        </w:rPr>
      </w:pPr>
      <w:r>
        <w:rPr>
          <w:rtl/>
        </w:rPr>
        <w:t xml:space="preserve">- </w:t>
      </w:r>
      <w:r w:rsidRPr="000C1C8A">
        <w:rPr>
          <w:rtl/>
        </w:rPr>
        <w:t>798</w:t>
      </w:r>
      <w:r>
        <w:rPr>
          <w:rtl/>
        </w:rPr>
        <w:t xml:space="preserve"> - </w:t>
      </w:r>
      <w:r w:rsidRPr="000C1C8A">
        <w:rPr>
          <w:rtl/>
        </w:rPr>
        <w:t>التهذيب ج 1 ص 484</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وطواف النساء قبل الحج يوم التروية قبل خروجه إلى منى</w:t>
      </w:r>
      <w:r>
        <w:rPr>
          <w:rtl/>
        </w:rPr>
        <w:t>،</w:t>
      </w:r>
      <w:r w:rsidRPr="000C1C8A">
        <w:rPr>
          <w:rtl/>
        </w:rPr>
        <w:t xml:space="preserve"> وكذلك لا بأس لمن خاف أمرا</w:t>
      </w:r>
      <w:r>
        <w:rPr>
          <w:rtl/>
        </w:rPr>
        <w:t xml:space="preserve"> </w:t>
      </w:r>
      <w:r w:rsidRPr="000C1C8A">
        <w:rPr>
          <w:rtl/>
        </w:rPr>
        <w:t>لا يتهيأ له الانصراف إلى مكة أن يطوف ويودع البيت ثم يمر كما هو من منى إذا كان خائفا</w:t>
      </w:r>
      <w:r>
        <w:rPr>
          <w:rtl/>
        </w:rPr>
        <w:t>.</w:t>
      </w:r>
    </w:p>
    <w:p w:rsidR="00DB2296" w:rsidRPr="000C1C8A" w:rsidRDefault="00DB2296" w:rsidP="00DB2296">
      <w:pPr>
        <w:pStyle w:val="libNormal"/>
        <w:rPr>
          <w:rtl/>
        </w:rPr>
      </w:pPr>
      <w:r w:rsidRPr="000C1C8A">
        <w:rPr>
          <w:rtl/>
        </w:rPr>
        <w:t>فالوجه في هذا الخبر أن نحمله على المضطر الذي لا يقدر على الرجوع إلى مكة</w:t>
      </w:r>
      <w:r>
        <w:rPr>
          <w:rtl/>
        </w:rPr>
        <w:t xml:space="preserve">، </w:t>
      </w:r>
      <w:r w:rsidRPr="000C1C8A">
        <w:rPr>
          <w:rtl/>
        </w:rPr>
        <w:t>حسب ما ذكره في الخبر</w:t>
      </w:r>
      <w:r>
        <w:rPr>
          <w:rtl/>
        </w:rPr>
        <w:t>،</w:t>
      </w:r>
      <w:r w:rsidRPr="000C1C8A">
        <w:rPr>
          <w:rtl/>
        </w:rPr>
        <w:t xml:space="preserve"> وذلك غير مناف للخبر الأول لأنه محمول على حال الاختيار</w:t>
      </w:r>
      <w:r>
        <w:rPr>
          <w:rtl/>
        </w:rPr>
        <w:t>.</w:t>
      </w:r>
    </w:p>
    <w:p w:rsidR="00DB2296" w:rsidRPr="000C1C8A" w:rsidRDefault="00DB2296" w:rsidP="00DB2296">
      <w:pPr>
        <w:pStyle w:val="Heading2Center"/>
        <w:rPr>
          <w:rtl/>
        </w:rPr>
      </w:pPr>
      <w:bookmarkStart w:id="489" w:name="_Toc373338770"/>
      <w:bookmarkStart w:id="490" w:name="_Toc376941577"/>
      <w:bookmarkStart w:id="491" w:name="_Toc376950814"/>
      <w:r w:rsidRPr="000C1C8A">
        <w:rPr>
          <w:rtl/>
        </w:rPr>
        <w:t>153</w:t>
      </w:r>
      <w:r>
        <w:rPr>
          <w:rtl/>
        </w:rPr>
        <w:t xml:space="preserve"> - </w:t>
      </w:r>
      <w:r w:rsidRPr="000C1C8A">
        <w:rPr>
          <w:rtl/>
        </w:rPr>
        <w:t>باب تقديم طواف النساء على السعي</w:t>
      </w:r>
      <w:bookmarkEnd w:id="489"/>
      <w:bookmarkEnd w:id="490"/>
      <w:bookmarkEnd w:id="491"/>
    </w:p>
    <w:p w:rsidR="00DB2296" w:rsidRPr="000C1C8A" w:rsidRDefault="00DB2296" w:rsidP="00DB2296">
      <w:pPr>
        <w:pStyle w:val="libNum"/>
        <w:rPr>
          <w:rtl/>
        </w:rPr>
      </w:pPr>
      <w:r w:rsidRPr="000C1C8A">
        <w:rPr>
          <w:rtl/>
        </w:rPr>
        <w:t>799</w:t>
      </w:r>
    </w:p>
    <w:p w:rsidR="00DB2296" w:rsidRPr="000C1C8A" w:rsidRDefault="00DB2296" w:rsidP="00DB2296">
      <w:pPr>
        <w:pStyle w:val="libNormal"/>
        <w:rPr>
          <w:rtl/>
        </w:rPr>
      </w:pPr>
      <w:r w:rsidRPr="000C1C8A">
        <w:rPr>
          <w:rtl/>
        </w:rPr>
        <w:t>1</w:t>
      </w:r>
      <w:r>
        <w:rPr>
          <w:rtl/>
        </w:rPr>
        <w:t xml:space="preserve"> - </w:t>
      </w:r>
      <w:r w:rsidRPr="000C1C8A">
        <w:rPr>
          <w:rtl/>
        </w:rPr>
        <w:t>محمد بن يعقوب عن محمد بن يحيى عن أحمد بن محمد عمن ذكره قال</w:t>
      </w:r>
      <w:r>
        <w:rPr>
          <w:rtl/>
        </w:rPr>
        <w:t>:</w:t>
      </w:r>
      <w:r w:rsidRPr="000C1C8A">
        <w:rPr>
          <w:rtl/>
        </w:rPr>
        <w:t xml:space="preserve"> قلت</w:t>
      </w:r>
      <w:r>
        <w:rPr>
          <w:rtl/>
        </w:rPr>
        <w:t xml:space="preserve"> </w:t>
      </w:r>
      <w:r w:rsidRPr="000C1C8A">
        <w:rPr>
          <w:rtl/>
        </w:rPr>
        <w:t xml:space="preserve">لأبي الحسن </w:t>
      </w:r>
      <w:r w:rsidRPr="00DF6E40">
        <w:rPr>
          <w:rStyle w:val="libAlaemChar"/>
          <w:rtl/>
        </w:rPr>
        <w:t>عليه‌السلام</w:t>
      </w:r>
      <w:r w:rsidRPr="000C1C8A">
        <w:rPr>
          <w:rtl/>
        </w:rPr>
        <w:t xml:space="preserve"> جعلت فداك متمتع زار البيت فطاف طواف الحج ثم طاف</w:t>
      </w:r>
      <w:r>
        <w:rPr>
          <w:rtl/>
        </w:rPr>
        <w:t xml:space="preserve"> </w:t>
      </w:r>
      <w:r w:rsidRPr="000C1C8A">
        <w:rPr>
          <w:rtl/>
        </w:rPr>
        <w:t>طواف النساء ثم سعى فقال</w:t>
      </w:r>
      <w:r>
        <w:rPr>
          <w:rtl/>
        </w:rPr>
        <w:t>:</w:t>
      </w:r>
      <w:r w:rsidRPr="000C1C8A">
        <w:rPr>
          <w:rtl/>
        </w:rPr>
        <w:t xml:space="preserve"> لا يكون السعي إلا قبل طواف النساء فقلت</w:t>
      </w:r>
      <w:r>
        <w:rPr>
          <w:rtl/>
        </w:rPr>
        <w:t>:</w:t>
      </w:r>
      <w:r w:rsidRPr="000C1C8A">
        <w:rPr>
          <w:rtl/>
        </w:rPr>
        <w:t xml:space="preserve"> عليه شئ</w:t>
      </w:r>
      <w:r>
        <w:rPr>
          <w:rtl/>
        </w:rPr>
        <w:t xml:space="preserve"> </w:t>
      </w:r>
      <w:r w:rsidRPr="000C1C8A">
        <w:rPr>
          <w:rtl/>
        </w:rPr>
        <w:t>فقال</w:t>
      </w:r>
      <w:r>
        <w:rPr>
          <w:rtl/>
        </w:rPr>
        <w:t>:</w:t>
      </w:r>
      <w:r w:rsidRPr="000C1C8A">
        <w:rPr>
          <w:rtl/>
        </w:rPr>
        <w:t xml:space="preserve"> لا يكون سعي إلا قبل طواف النساء</w:t>
      </w:r>
      <w:r>
        <w:rPr>
          <w:rtl/>
        </w:rPr>
        <w:t>.</w:t>
      </w:r>
    </w:p>
    <w:p w:rsidR="00DB2296" w:rsidRPr="000C1C8A" w:rsidRDefault="00DB2296" w:rsidP="00DB2296">
      <w:pPr>
        <w:pStyle w:val="libNum"/>
        <w:rPr>
          <w:rtl/>
        </w:rPr>
      </w:pPr>
      <w:r w:rsidRPr="000C1C8A">
        <w:rPr>
          <w:rtl/>
        </w:rPr>
        <w:t>800</w:t>
      </w:r>
    </w:p>
    <w:p w:rsidR="00DB2296" w:rsidRPr="000C1C8A" w:rsidRDefault="00DB2296" w:rsidP="00DB2296">
      <w:pPr>
        <w:pStyle w:val="libNormal"/>
        <w:rPr>
          <w:rtl/>
        </w:rPr>
      </w:pPr>
      <w:r w:rsidRPr="000C1C8A">
        <w:rPr>
          <w:rtl/>
        </w:rPr>
        <w:t>2</w:t>
      </w:r>
      <w:r>
        <w:rPr>
          <w:rtl/>
        </w:rPr>
        <w:t xml:space="preserve"> - </w:t>
      </w:r>
      <w:r w:rsidRPr="000C1C8A">
        <w:rPr>
          <w:rtl/>
        </w:rPr>
        <w:t>فأما ما رواه سعد بن عبد الله عن أحمد بن محمد عن العباس بن معروف</w:t>
      </w:r>
      <w:r>
        <w:rPr>
          <w:rtl/>
        </w:rPr>
        <w:t xml:space="preserve"> </w:t>
      </w:r>
      <w:r w:rsidRPr="000C1C8A">
        <w:rPr>
          <w:rtl/>
        </w:rPr>
        <w:t>والحسين بن سعيد عن صفوان بن يحيى عن إسحاق بن عمار عن سماعة بن مهران</w:t>
      </w:r>
      <w:r>
        <w:rPr>
          <w:rtl/>
        </w:rPr>
        <w:t xml:space="preserve"> </w:t>
      </w:r>
      <w:r w:rsidRPr="000C1C8A">
        <w:rPr>
          <w:rtl/>
        </w:rPr>
        <w:t xml:space="preserve">عن أبي الحسن الماضي </w:t>
      </w:r>
      <w:r w:rsidRPr="00DF6E40">
        <w:rPr>
          <w:rStyle w:val="libAlaemChar"/>
          <w:rtl/>
        </w:rPr>
        <w:t>عليه‌السلام</w:t>
      </w:r>
      <w:r w:rsidRPr="000C1C8A">
        <w:rPr>
          <w:rtl/>
        </w:rPr>
        <w:t xml:space="preserve"> قال</w:t>
      </w:r>
      <w:r>
        <w:rPr>
          <w:rtl/>
        </w:rPr>
        <w:t>:</w:t>
      </w:r>
      <w:r w:rsidRPr="000C1C8A">
        <w:rPr>
          <w:rtl/>
        </w:rPr>
        <w:t xml:space="preserve"> سألته عن الرجل طاف طواف الحج وطواف</w:t>
      </w:r>
      <w:r>
        <w:rPr>
          <w:rtl/>
        </w:rPr>
        <w:t xml:space="preserve"> </w:t>
      </w:r>
      <w:r w:rsidRPr="000C1C8A">
        <w:rPr>
          <w:rtl/>
        </w:rPr>
        <w:t>النساء قبل أن يسعى بين الصفا والمروة</w:t>
      </w:r>
      <w:r>
        <w:rPr>
          <w:rtl/>
        </w:rPr>
        <w:t>؟</w:t>
      </w:r>
      <w:r w:rsidRPr="000C1C8A">
        <w:rPr>
          <w:rtl/>
        </w:rPr>
        <w:t xml:space="preserve"> فقال</w:t>
      </w:r>
      <w:r>
        <w:rPr>
          <w:rtl/>
        </w:rPr>
        <w:t>:</w:t>
      </w:r>
      <w:r w:rsidRPr="000C1C8A">
        <w:rPr>
          <w:rtl/>
        </w:rPr>
        <w:t xml:space="preserve"> لا يضره يطوف بين الصفا والمروة</w:t>
      </w:r>
      <w:r>
        <w:rPr>
          <w:rtl/>
        </w:rPr>
        <w:t xml:space="preserve"> </w:t>
      </w:r>
      <w:r w:rsidRPr="000C1C8A">
        <w:rPr>
          <w:rtl/>
        </w:rPr>
        <w:t>وقد فرغ من حجه</w:t>
      </w:r>
      <w:r>
        <w:rPr>
          <w:rtl/>
        </w:rPr>
        <w:t>.</w:t>
      </w:r>
    </w:p>
    <w:p w:rsidR="00DB2296" w:rsidRPr="000C1C8A" w:rsidRDefault="00DB2296" w:rsidP="00DB2296">
      <w:pPr>
        <w:pStyle w:val="libNormal"/>
        <w:rPr>
          <w:rtl/>
        </w:rPr>
      </w:pPr>
      <w:r w:rsidRPr="000C1C8A">
        <w:rPr>
          <w:rtl/>
        </w:rPr>
        <w:t>فلا ينافي الخبر الأول لان هذا الخبر محمول على من فعل ذلك متعمدا</w:t>
      </w:r>
      <w:r>
        <w:rPr>
          <w:rtl/>
        </w:rPr>
        <w:t>.</w:t>
      </w:r>
    </w:p>
    <w:p w:rsidR="00DB2296" w:rsidRPr="000C1C8A" w:rsidRDefault="00DB2296" w:rsidP="00DB2296">
      <w:pPr>
        <w:pStyle w:val="Heading2Center"/>
        <w:rPr>
          <w:rtl/>
        </w:rPr>
      </w:pPr>
      <w:bookmarkStart w:id="492" w:name="_Toc373338771"/>
      <w:bookmarkStart w:id="493" w:name="_Toc376941578"/>
      <w:bookmarkStart w:id="494" w:name="_Toc376950815"/>
      <w:r w:rsidRPr="000C1C8A">
        <w:rPr>
          <w:rtl/>
        </w:rPr>
        <w:t>154</w:t>
      </w:r>
      <w:r>
        <w:rPr>
          <w:rtl/>
        </w:rPr>
        <w:t xml:space="preserve"> - </w:t>
      </w:r>
      <w:r w:rsidRPr="000C1C8A">
        <w:rPr>
          <w:rtl/>
        </w:rPr>
        <w:t>باب أن طواف النساء واجب في العمرة المبتولة</w:t>
      </w:r>
      <w:bookmarkEnd w:id="492"/>
      <w:bookmarkEnd w:id="493"/>
      <w:bookmarkEnd w:id="494"/>
    </w:p>
    <w:p w:rsidR="00DB2296" w:rsidRPr="000C1C8A" w:rsidRDefault="00DB2296" w:rsidP="00DB2296">
      <w:pPr>
        <w:pStyle w:val="libNum"/>
        <w:rPr>
          <w:rtl/>
        </w:rPr>
      </w:pPr>
      <w:r w:rsidRPr="000C1C8A">
        <w:rPr>
          <w:rtl/>
        </w:rPr>
        <w:t>801</w:t>
      </w:r>
    </w:p>
    <w:p w:rsidR="00DB2296" w:rsidRPr="000C1C8A" w:rsidRDefault="00DB2296" w:rsidP="00DB2296">
      <w:pPr>
        <w:pStyle w:val="libNormal"/>
        <w:rPr>
          <w:rtl/>
        </w:rPr>
      </w:pPr>
      <w:r w:rsidRPr="000C1C8A">
        <w:rPr>
          <w:rtl/>
        </w:rPr>
        <w:t>1</w:t>
      </w:r>
      <w:r>
        <w:rPr>
          <w:rtl/>
        </w:rPr>
        <w:t xml:space="preserve"> - </w:t>
      </w:r>
      <w:r w:rsidRPr="000C1C8A">
        <w:rPr>
          <w:rtl/>
        </w:rPr>
        <w:t>محمد بن أحمد بن يحيى عن أحمد بن محمد بن أبي عمير عن إسماعيل بن رياح</w:t>
      </w:r>
      <w:r>
        <w:rPr>
          <w:rtl/>
        </w:rPr>
        <w:t xml:space="preserve"> </w:t>
      </w:r>
      <w:r w:rsidRPr="000C1C8A">
        <w:rPr>
          <w:rtl/>
        </w:rPr>
        <w:t>قال</w:t>
      </w:r>
      <w:r>
        <w:rPr>
          <w:rtl/>
        </w:rPr>
        <w:t>:</w:t>
      </w:r>
      <w:r w:rsidRPr="000C1C8A">
        <w:rPr>
          <w:rtl/>
        </w:rPr>
        <w:t xml:space="preserve"> سألت أبا الحسن </w:t>
      </w:r>
      <w:r w:rsidRPr="00DF6E40">
        <w:rPr>
          <w:rStyle w:val="libAlaemChar"/>
          <w:rtl/>
        </w:rPr>
        <w:t>عليه‌السلام</w:t>
      </w:r>
      <w:r w:rsidRPr="000C1C8A">
        <w:rPr>
          <w:rtl/>
        </w:rPr>
        <w:t xml:space="preserve"> عن مفرد العمرة عليه طواف النساء</w:t>
      </w:r>
      <w:r>
        <w:rPr>
          <w:rtl/>
        </w:rPr>
        <w:t>؟</w:t>
      </w:r>
      <w:r w:rsidRPr="000C1C8A">
        <w:rPr>
          <w:rtl/>
        </w:rPr>
        <w:t xml:space="preserve"> قال</w:t>
      </w:r>
      <w:r>
        <w:rPr>
          <w:rtl/>
        </w:rPr>
        <w:t>:</w:t>
      </w:r>
      <w:r w:rsidRPr="000C1C8A">
        <w:rPr>
          <w:rtl/>
        </w:rPr>
        <w:t xml:space="preserve"> نعم</w:t>
      </w:r>
      <w:r>
        <w:rPr>
          <w:rtl/>
        </w:rPr>
        <w:t>.</w:t>
      </w:r>
    </w:p>
    <w:p w:rsidR="00DB2296" w:rsidRPr="000C1C8A" w:rsidRDefault="00DB2296" w:rsidP="00DB2296">
      <w:pPr>
        <w:pStyle w:val="libNum"/>
        <w:rPr>
          <w:rtl/>
        </w:rPr>
      </w:pPr>
      <w:r w:rsidRPr="000C1C8A">
        <w:rPr>
          <w:rtl/>
        </w:rPr>
        <w:t>802</w:t>
      </w:r>
    </w:p>
    <w:p w:rsidR="00DB2296" w:rsidRPr="000C1C8A" w:rsidRDefault="00DB2296" w:rsidP="00DB2296">
      <w:pPr>
        <w:pStyle w:val="libNormal"/>
        <w:rPr>
          <w:rtl/>
        </w:rPr>
      </w:pPr>
      <w:r w:rsidRPr="000C1C8A">
        <w:rPr>
          <w:rtl/>
        </w:rPr>
        <w:t>2</w:t>
      </w:r>
      <w:r>
        <w:rPr>
          <w:rtl/>
        </w:rPr>
        <w:t xml:space="preserve"> - </w:t>
      </w:r>
      <w:r w:rsidRPr="000C1C8A">
        <w:rPr>
          <w:rtl/>
        </w:rPr>
        <w:t>محمد بن يعقوب عن محمد بن يحيى عن أحمد بن محمد بن إسماعيل عن إبراهيم</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7F68B0">
        <w:rPr>
          <w:rtl/>
        </w:rPr>
        <w:t xml:space="preserve"> 799</w:t>
      </w:r>
      <w:r>
        <w:rPr>
          <w:rtl/>
        </w:rPr>
        <w:t xml:space="preserve"> - </w:t>
      </w:r>
      <w:r w:rsidRPr="007F68B0">
        <w:rPr>
          <w:rtl/>
        </w:rPr>
        <w:t>800</w:t>
      </w:r>
      <w:r>
        <w:rPr>
          <w:rtl/>
        </w:rPr>
        <w:t xml:space="preserve"> - </w:t>
      </w:r>
      <w:r w:rsidRPr="007F68B0">
        <w:rPr>
          <w:rtl/>
        </w:rPr>
        <w:t>التهذيب ج 1 ص 484 واخرج الأخير الكليني في الكافي ج 1 ص 305</w:t>
      </w:r>
      <w:r w:rsidRPr="007F68B0">
        <w:rPr>
          <w:rFonts w:hint="cs"/>
          <w:rtl/>
        </w:rPr>
        <w:t xml:space="preserve"> </w:t>
      </w:r>
      <w:r w:rsidRPr="007F68B0">
        <w:rPr>
          <w:rtl/>
        </w:rPr>
        <w:t>والصدوق في الفقيه ص 189.</w:t>
      </w:r>
    </w:p>
    <w:p w:rsidR="00DB2296" w:rsidRPr="000C1C8A" w:rsidRDefault="00DB2296" w:rsidP="00DB2296">
      <w:pPr>
        <w:pStyle w:val="libFootnote"/>
        <w:rPr>
          <w:rtl/>
        </w:rPr>
      </w:pPr>
      <w:r>
        <w:rPr>
          <w:rtl/>
        </w:rPr>
        <w:t xml:space="preserve">- </w:t>
      </w:r>
      <w:r w:rsidRPr="000C1C8A">
        <w:rPr>
          <w:rtl/>
        </w:rPr>
        <w:t>801</w:t>
      </w:r>
      <w:r>
        <w:rPr>
          <w:rtl/>
        </w:rPr>
        <w:t xml:space="preserve"> - </w:t>
      </w:r>
      <w:r w:rsidRPr="000C1C8A">
        <w:rPr>
          <w:rtl/>
        </w:rPr>
        <w:t>802</w:t>
      </w:r>
      <w:r>
        <w:rPr>
          <w:rtl/>
        </w:rPr>
        <w:t xml:space="preserve"> - </w:t>
      </w:r>
      <w:r w:rsidRPr="000C1C8A">
        <w:rPr>
          <w:rtl/>
        </w:rPr>
        <w:t>التهذيب ج 1 ص 519 الكافي ج 1 ص 312</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 xml:space="preserve">ابن عبد الحميد عن عمر بن يزيد أو غيره عن أبي عبد الله </w:t>
      </w:r>
      <w:r w:rsidRPr="00DF6E40">
        <w:rPr>
          <w:rStyle w:val="libAlaemChar"/>
          <w:rtl/>
        </w:rPr>
        <w:t>عليه‌السلام</w:t>
      </w:r>
      <w:r w:rsidRPr="000C1C8A">
        <w:rPr>
          <w:rtl/>
        </w:rPr>
        <w:t xml:space="preserve"> قال</w:t>
      </w:r>
      <w:r>
        <w:rPr>
          <w:rtl/>
        </w:rPr>
        <w:t>:</w:t>
      </w:r>
      <w:r w:rsidRPr="000C1C8A">
        <w:rPr>
          <w:rtl/>
        </w:rPr>
        <w:t xml:space="preserve"> المعتمر</w:t>
      </w:r>
      <w:r w:rsidRPr="008D5120">
        <w:rPr>
          <w:rtl/>
        </w:rPr>
        <w:t xml:space="preserve"> </w:t>
      </w:r>
      <w:r w:rsidRPr="000C1C8A">
        <w:rPr>
          <w:rtl/>
        </w:rPr>
        <w:t>يطوف ويسعى ويحلق</w:t>
      </w:r>
      <w:r>
        <w:rPr>
          <w:rtl/>
        </w:rPr>
        <w:t>،</w:t>
      </w:r>
      <w:r w:rsidRPr="000C1C8A">
        <w:rPr>
          <w:rtl/>
        </w:rPr>
        <w:t xml:space="preserve"> قال</w:t>
      </w:r>
      <w:r>
        <w:rPr>
          <w:rtl/>
        </w:rPr>
        <w:t>:</w:t>
      </w:r>
      <w:r w:rsidRPr="000C1C8A">
        <w:rPr>
          <w:rtl/>
        </w:rPr>
        <w:t xml:space="preserve"> ولابد له من بعد الحلق من طواف آخر</w:t>
      </w:r>
      <w:r>
        <w:rPr>
          <w:rtl/>
        </w:rPr>
        <w:t>.</w:t>
      </w:r>
    </w:p>
    <w:p w:rsidR="00DB2296" w:rsidRPr="000C1C8A" w:rsidRDefault="00DB2296" w:rsidP="00DB2296">
      <w:pPr>
        <w:pStyle w:val="libNum"/>
        <w:rPr>
          <w:rtl/>
        </w:rPr>
      </w:pPr>
      <w:r w:rsidRPr="000C1C8A">
        <w:rPr>
          <w:rtl/>
        </w:rPr>
        <w:t>803</w:t>
      </w:r>
    </w:p>
    <w:p w:rsidR="00DB2296" w:rsidRPr="000C1C8A" w:rsidRDefault="00DB2296" w:rsidP="00DB2296">
      <w:pPr>
        <w:pStyle w:val="libNormal"/>
        <w:rPr>
          <w:rtl/>
        </w:rPr>
      </w:pPr>
      <w:r w:rsidRPr="000C1C8A">
        <w:rPr>
          <w:rtl/>
        </w:rPr>
        <w:t>3</w:t>
      </w:r>
      <w:r>
        <w:rPr>
          <w:rtl/>
        </w:rPr>
        <w:t xml:space="preserve"> - </w:t>
      </w:r>
      <w:r w:rsidRPr="000C1C8A">
        <w:rPr>
          <w:rtl/>
        </w:rPr>
        <w:t>فأما ما رواه محمد بن أحمد بن يحيى عن علي بن محمد بن عبد الحميد عن أبي</w:t>
      </w:r>
      <w:r>
        <w:rPr>
          <w:rtl/>
        </w:rPr>
        <w:t xml:space="preserve"> </w:t>
      </w:r>
      <w:r w:rsidRPr="000C1C8A">
        <w:rPr>
          <w:rtl/>
        </w:rPr>
        <w:t>خالد مولى علي بن يقطين قال</w:t>
      </w:r>
      <w:r>
        <w:rPr>
          <w:rtl/>
        </w:rPr>
        <w:t>:</w:t>
      </w:r>
      <w:r w:rsidRPr="000C1C8A">
        <w:rPr>
          <w:rtl/>
        </w:rPr>
        <w:t xml:space="preserve"> سألت أبا الحسن </w:t>
      </w:r>
      <w:r w:rsidRPr="00DF6E40">
        <w:rPr>
          <w:rStyle w:val="libAlaemChar"/>
          <w:rtl/>
        </w:rPr>
        <w:t>عليه‌السلام</w:t>
      </w:r>
      <w:r w:rsidRPr="000C1C8A">
        <w:rPr>
          <w:rtl/>
        </w:rPr>
        <w:t xml:space="preserve"> عن مفرد العمرة عليه</w:t>
      </w:r>
      <w:r>
        <w:rPr>
          <w:rtl/>
        </w:rPr>
        <w:t xml:space="preserve"> </w:t>
      </w:r>
      <w:r w:rsidRPr="000C1C8A">
        <w:rPr>
          <w:rtl/>
        </w:rPr>
        <w:t>طواف النساء</w:t>
      </w:r>
      <w:r>
        <w:rPr>
          <w:rtl/>
        </w:rPr>
        <w:t>؟</w:t>
      </w:r>
      <w:r w:rsidRPr="000C1C8A">
        <w:rPr>
          <w:rtl/>
        </w:rPr>
        <w:t xml:space="preserve"> فقال</w:t>
      </w:r>
      <w:r>
        <w:rPr>
          <w:rtl/>
        </w:rPr>
        <w:t>:</w:t>
      </w:r>
      <w:r w:rsidRPr="000C1C8A">
        <w:rPr>
          <w:rtl/>
        </w:rPr>
        <w:t xml:space="preserve"> ليس عليه طواف النساء</w:t>
      </w:r>
      <w:r>
        <w:rPr>
          <w:rtl/>
        </w:rPr>
        <w:t>.</w:t>
      </w:r>
    </w:p>
    <w:p w:rsidR="00DB2296" w:rsidRPr="000C1C8A" w:rsidRDefault="00DB2296" w:rsidP="00DB2296">
      <w:pPr>
        <w:pStyle w:val="libNormal"/>
        <w:rPr>
          <w:rtl/>
        </w:rPr>
      </w:pPr>
      <w:r w:rsidRPr="000C1C8A">
        <w:rPr>
          <w:rtl/>
        </w:rPr>
        <w:t>فلا ينافي ما قدمناه لان هذا الخبر محمول على من دخل معتمرا عمرة مفردة في</w:t>
      </w:r>
      <w:r>
        <w:rPr>
          <w:rtl/>
        </w:rPr>
        <w:t xml:space="preserve"> </w:t>
      </w:r>
      <w:r w:rsidRPr="000C1C8A">
        <w:rPr>
          <w:rtl/>
        </w:rPr>
        <w:t>أشهر الحج ثم أراد أن يجعلها متعة للحج جاز له ذلك</w:t>
      </w:r>
      <w:r>
        <w:rPr>
          <w:rtl/>
        </w:rPr>
        <w:t>،</w:t>
      </w:r>
      <w:r w:rsidRPr="000C1C8A">
        <w:rPr>
          <w:rtl/>
        </w:rPr>
        <w:t xml:space="preserve"> ولم يلزمه طواف النساء</w:t>
      </w:r>
      <w:r>
        <w:rPr>
          <w:rtl/>
        </w:rPr>
        <w:t xml:space="preserve"> </w:t>
      </w:r>
      <w:r w:rsidRPr="000C1C8A">
        <w:rPr>
          <w:rtl/>
        </w:rPr>
        <w:t>لان طواف النساء إنما يلزم المعتمر العمرة المفردة من الحج فإذا تمتع بها إلى الحج سقط عنه</w:t>
      </w:r>
      <w:r>
        <w:rPr>
          <w:rtl/>
        </w:rPr>
        <w:t xml:space="preserve"> </w:t>
      </w:r>
      <w:r w:rsidRPr="000C1C8A">
        <w:rPr>
          <w:rtl/>
        </w:rPr>
        <w:t>فرضه</w:t>
      </w:r>
      <w:r>
        <w:rPr>
          <w:rtl/>
        </w:rPr>
        <w:t>،</w:t>
      </w:r>
      <w:r w:rsidRPr="000C1C8A">
        <w:rPr>
          <w:rtl/>
        </w:rPr>
        <w:t xml:space="preserve"> يدل على ذلك</w:t>
      </w:r>
      <w:r>
        <w:rPr>
          <w:rtl/>
        </w:rPr>
        <w:t>:</w:t>
      </w:r>
    </w:p>
    <w:p w:rsidR="00DB2296" w:rsidRPr="000C1C8A" w:rsidRDefault="00DB2296" w:rsidP="00DB2296">
      <w:pPr>
        <w:pStyle w:val="libNum"/>
        <w:rPr>
          <w:rtl/>
        </w:rPr>
      </w:pPr>
      <w:r w:rsidRPr="000C1C8A">
        <w:rPr>
          <w:rtl/>
        </w:rPr>
        <w:t>804</w:t>
      </w:r>
    </w:p>
    <w:p w:rsidR="00DB2296" w:rsidRPr="000C1C8A" w:rsidRDefault="00DB2296" w:rsidP="00DB2296">
      <w:pPr>
        <w:pStyle w:val="libNormal"/>
        <w:rPr>
          <w:rtl/>
        </w:rPr>
      </w:pPr>
      <w:r w:rsidRPr="000C1C8A">
        <w:rPr>
          <w:rtl/>
        </w:rPr>
        <w:t>4</w:t>
      </w:r>
      <w:r>
        <w:rPr>
          <w:rtl/>
        </w:rPr>
        <w:t xml:space="preserve"> - </w:t>
      </w:r>
      <w:r w:rsidRPr="000C1C8A">
        <w:rPr>
          <w:rtl/>
        </w:rPr>
        <w:t>ما رواه محمد بن يعقوب عن محمد بن يحيى عن أحمد بن محمد عن محمد بن</w:t>
      </w:r>
      <w:r>
        <w:rPr>
          <w:rtl/>
        </w:rPr>
        <w:t xml:space="preserve"> </w:t>
      </w:r>
      <w:r w:rsidRPr="000C1C8A">
        <w:rPr>
          <w:rtl/>
        </w:rPr>
        <w:t>عيسى قال</w:t>
      </w:r>
      <w:r>
        <w:rPr>
          <w:rtl/>
        </w:rPr>
        <w:t>:</w:t>
      </w:r>
      <w:r w:rsidRPr="000C1C8A">
        <w:rPr>
          <w:rtl/>
        </w:rPr>
        <w:t xml:space="preserve"> كتب أبو القاسم مخلد بن موسى الرازي إلى الرجل يسئله عن العمرة</w:t>
      </w:r>
      <w:r>
        <w:rPr>
          <w:rtl/>
        </w:rPr>
        <w:t xml:space="preserve"> </w:t>
      </w:r>
      <w:r w:rsidRPr="000C1C8A">
        <w:rPr>
          <w:rtl/>
        </w:rPr>
        <w:t>المبتولة هل على صاحبها طواف النساء</w:t>
      </w:r>
      <w:r>
        <w:rPr>
          <w:rtl/>
        </w:rPr>
        <w:t>،</w:t>
      </w:r>
      <w:r w:rsidRPr="000C1C8A">
        <w:rPr>
          <w:rtl/>
        </w:rPr>
        <w:t xml:space="preserve"> والعمرة التي يتمتع بها إلى الحج</w:t>
      </w:r>
      <w:r>
        <w:rPr>
          <w:rtl/>
        </w:rPr>
        <w:t>؟</w:t>
      </w:r>
      <w:r w:rsidRPr="000C1C8A">
        <w:rPr>
          <w:rtl/>
        </w:rPr>
        <w:t xml:space="preserve"> فكتب أما</w:t>
      </w:r>
      <w:r>
        <w:rPr>
          <w:rtl/>
        </w:rPr>
        <w:t xml:space="preserve"> </w:t>
      </w:r>
      <w:r w:rsidRPr="000C1C8A">
        <w:rPr>
          <w:rtl/>
        </w:rPr>
        <w:t>العمرة المبتولة فعلى صاحبها طواف النساء</w:t>
      </w:r>
      <w:r>
        <w:rPr>
          <w:rtl/>
        </w:rPr>
        <w:t>،</w:t>
      </w:r>
      <w:r w:rsidRPr="000C1C8A">
        <w:rPr>
          <w:rtl/>
        </w:rPr>
        <w:t xml:space="preserve"> وأما التي يتمتع بها إلى الحج فليس على</w:t>
      </w:r>
      <w:r>
        <w:rPr>
          <w:rtl/>
        </w:rPr>
        <w:t xml:space="preserve"> </w:t>
      </w:r>
      <w:r w:rsidRPr="000C1C8A">
        <w:rPr>
          <w:rtl/>
        </w:rPr>
        <w:t>صاحبها طواف النساء</w:t>
      </w:r>
      <w:r>
        <w:rPr>
          <w:rtl/>
        </w:rPr>
        <w:t>.</w:t>
      </w:r>
    </w:p>
    <w:p w:rsidR="00DB2296" w:rsidRPr="000C1C8A" w:rsidRDefault="00DB2296" w:rsidP="00DB2296">
      <w:pPr>
        <w:pStyle w:val="libNum"/>
        <w:rPr>
          <w:rtl/>
        </w:rPr>
      </w:pPr>
      <w:r w:rsidRPr="000C1C8A">
        <w:rPr>
          <w:rtl/>
        </w:rPr>
        <w:t>805</w:t>
      </w:r>
    </w:p>
    <w:p w:rsidR="00DB2296" w:rsidRPr="000C1C8A" w:rsidRDefault="00DB2296" w:rsidP="00DB2296">
      <w:pPr>
        <w:pStyle w:val="libNormal"/>
        <w:rPr>
          <w:rtl/>
        </w:rPr>
      </w:pPr>
      <w:r w:rsidRPr="000C1C8A">
        <w:rPr>
          <w:rtl/>
        </w:rPr>
        <w:t>5</w:t>
      </w:r>
      <w:r>
        <w:rPr>
          <w:rtl/>
        </w:rPr>
        <w:t xml:space="preserve"> - </w:t>
      </w:r>
      <w:r w:rsidRPr="000C1C8A">
        <w:rPr>
          <w:rtl/>
        </w:rPr>
        <w:t>محمد بن الحسن الصفار عن محمد بن عبد الجبار عن العباس عن صفوان بن</w:t>
      </w:r>
      <w:r>
        <w:rPr>
          <w:rtl/>
        </w:rPr>
        <w:t xml:space="preserve"> </w:t>
      </w:r>
      <w:r w:rsidRPr="000C1C8A">
        <w:rPr>
          <w:rtl/>
        </w:rPr>
        <w:t>يحيى قال</w:t>
      </w:r>
      <w:r>
        <w:rPr>
          <w:rtl/>
        </w:rPr>
        <w:t>:</w:t>
      </w:r>
      <w:r w:rsidRPr="000C1C8A">
        <w:rPr>
          <w:rtl/>
        </w:rPr>
        <w:t xml:space="preserve"> سأله أبو حارث عن رجل تمتع بالعمرة إلى الحج فطاف وسعى وقصر</w:t>
      </w:r>
      <w:r>
        <w:rPr>
          <w:rtl/>
        </w:rPr>
        <w:t xml:space="preserve"> </w:t>
      </w:r>
      <w:r w:rsidRPr="000C1C8A">
        <w:rPr>
          <w:rtl/>
        </w:rPr>
        <w:t>هل عليه طواف النساء</w:t>
      </w:r>
      <w:r>
        <w:rPr>
          <w:rtl/>
        </w:rPr>
        <w:t>؟</w:t>
      </w:r>
      <w:r w:rsidRPr="000C1C8A">
        <w:rPr>
          <w:rtl/>
        </w:rPr>
        <w:t xml:space="preserve"> قال</w:t>
      </w:r>
      <w:r>
        <w:rPr>
          <w:rtl/>
        </w:rPr>
        <w:t>:</w:t>
      </w:r>
      <w:r w:rsidRPr="000C1C8A">
        <w:rPr>
          <w:rtl/>
        </w:rPr>
        <w:t xml:space="preserve"> لا إنما طواف النساء بعد الرجوع من منى</w:t>
      </w:r>
      <w:r>
        <w:rPr>
          <w:rtl/>
        </w:rPr>
        <w:t>.</w:t>
      </w:r>
    </w:p>
    <w:p w:rsidR="00DB2296" w:rsidRPr="000C1C8A" w:rsidRDefault="00DB2296" w:rsidP="00DB2296">
      <w:pPr>
        <w:pStyle w:val="libNum"/>
        <w:rPr>
          <w:rtl/>
        </w:rPr>
      </w:pPr>
      <w:r w:rsidRPr="000C1C8A">
        <w:rPr>
          <w:rtl/>
        </w:rPr>
        <w:t>806</w:t>
      </w:r>
    </w:p>
    <w:p w:rsidR="00DB2296" w:rsidRPr="000C1C8A" w:rsidRDefault="00DB2296" w:rsidP="00DB2296">
      <w:pPr>
        <w:pStyle w:val="libNormal"/>
        <w:rPr>
          <w:rtl/>
        </w:rPr>
      </w:pPr>
      <w:r w:rsidRPr="000C1C8A">
        <w:rPr>
          <w:rtl/>
        </w:rPr>
        <w:t>6</w:t>
      </w:r>
      <w:r>
        <w:rPr>
          <w:rtl/>
        </w:rPr>
        <w:t xml:space="preserve"> - </w:t>
      </w:r>
      <w:r w:rsidRPr="000C1C8A">
        <w:rPr>
          <w:rtl/>
        </w:rPr>
        <w:t>فأما ما رواه محمد بن أحمد بن يحيى عن محمد بن عبد الحميد عن سيف عن</w:t>
      </w:r>
      <w:r>
        <w:rPr>
          <w:rtl/>
        </w:rPr>
        <w:t xml:space="preserve"> </w:t>
      </w:r>
      <w:r w:rsidRPr="000C1C8A">
        <w:rPr>
          <w:rtl/>
        </w:rPr>
        <w:t>يونس عمن رواه قال</w:t>
      </w:r>
      <w:r>
        <w:rPr>
          <w:rtl/>
        </w:rPr>
        <w:t>:</w:t>
      </w:r>
      <w:r w:rsidRPr="000C1C8A">
        <w:rPr>
          <w:rtl/>
        </w:rPr>
        <w:t xml:space="preserve"> ليس طواف النساء إلا على الحاج</w:t>
      </w:r>
      <w:r>
        <w:rPr>
          <w:rtl/>
        </w:rPr>
        <w:t>.</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7F68B0">
        <w:rPr>
          <w:rtl/>
        </w:rPr>
        <w:t xml:space="preserve"> 803</w:t>
      </w:r>
      <w:r>
        <w:rPr>
          <w:rtl/>
        </w:rPr>
        <w:t xml:space="preserve"> - </w:t>
      </w:r>
      <w:r w:rsidRPr="007F68B0">
        <w:rPr>
          <w:rtl/>
        </w:rPr>
        <w:t>التهذيب ج 1 ص 519.</w:t>
      </w:r>
    </w:p>
    <w:p w:rsidR="00DB2296" w:rsidRDefault="00DB2296" w:rsidP="00DB2296">
      <w:pPr>
        <w:pStyle w:val="libFootnote"/>
        <w:rPr>
          <w:rtl/>
        </w:rPr>
      </w:pPr>
      <w:r>
        <w:rPr>
          <w:rtl/>
        </w:rPr>
        <w:t xml:space="preserve">- </w:t>
      </w:r>
      <w:r w:rsidRPr="000C1C8A">
        <w:rPr>
          <w:rtl/>
        </w:rPr>
        <w:t>804</w:t>
      </w:r>
      <w:r>
        <w:rPr>
          <w:rtl/>
        </w:rPr>
        <w:t xml:space="preserve"> - </w:t>
      </w:r>
      <w:r w:rsidRPr="000C1C8A">
        <w:rPr>
          <w:rtl/>
        </w:rPr>
        <w:t>805</w:t>
      </w:r>
      <w:r>
        <w:rPr>
          <w:rtl/>
        </w:rPr>
        <w:t xml:space="preserve"> - </w:t>
      </w:r>
      <w:r w:rsidRPr="000C1C8A">
        <w:rPr>
          <w:rtl/>
        </w:rPr>
        <w:t>التهذيب ج 1 ص 519 واخرج الأول الكليني في الكافي ج 1 ص 312</w:t>
      </w:r>
      <w:r>
        <w:rPr>
          <w:rtl/>
        </w:rPr>
        <w:t>.</w:t>
      </w:r>
    </w:p>
    <w:p w:rsidR="00DB2296" w:rsidRPr="000C1C8A" w:rsidRDefault="00DB2296" w:rsidP="00DB2296">
      <w:pPr>
        <w:pStyle w:val="libFootnote"/>
        <w:rPr>
          <w:rtl/>
        </w:rPr>
      </w:pPr>
      <w:r>
        <w:rPr>
          <w:rtl/>
        </w:rPr>
        <w:t xml:space="preserve">- </w:t>
      </w:r>
      <w:r w:rsidRPr="000C1C8A">
        <w:rPr>
          <w:rtl/>
        </w:rPr>
        <w:t>806</w:t>
      </w:r>
      <w:r>
        <w:rPr>
          <w:rtl/>
        </w:rPr>
        <w:t xml:space="preserve"> - </w:t>
      </w:r>
      <w:r w:rsidRPr="000C1C8A">
        <w:rPr>
          <w:rtl/>
        </w:rPr>
        <w:t>التهذيب ج 1 ص 519</w:t>
      </w:r>
      <w:r>
        <w:rPr>
          <w:rtl/>
        </w:rPr>
        <w:t>.</w:t>
      </w:r>
    </w:p>
    <w:p w:rsidR="00DB2296" w:rsidRPr="000C1C8A" w:rsidRDefault="00DB2296" w:rsidP="00DB2296">
      <w:pPr>
        <w:pStyle w:val="libNormal"/>
        <w:rPr>
          <w:rtl/>
        </w:rPr>
      </w:pPr>
      <w:r w:rsidRPr="00394F68">
        <w:rPr>
          <w:rStyle w:val="libPoemTiniChar0"/>
          <w:rtl/>
        </w:rPr>
        <w:br w:type="page"/>
      </w:r>
      <w:r w:rsidRPr="000C1C8A">
        <w:rPr>
          <w:rtl/>
        </w:rPr>
        <w:lastRenderedPageBreak/>
        <w:t>فلا ينافي ما ذكرناه ولأن هذه الرواية موقوفة غير مسندة إلى أحد من الأئمة</w:t>
      </w:r>
      <w:r>
        <w:rPr>
          <w:rtl/>
        </w:rPr>
        <w:t xml:space="preserve"> </w:t>
      </w:r>
      <w:r w:rsidRPr="00DF6E40">
        <w:rPr>
          <w:rStyle w:val="libAlaemChar"/>
          <w:rtl/>
        </w:rPr>
        <w:t>عليهم‌السلام</w:t>
      </w:r>
      <w:r w:rsidRPr="000C1C8A">
        <w:rPr>
          <w:rtl/>
        </w:rPr>
        <w:t xml:space="preserve"> وإذا لم تكن مسندة لم يجب العمل بها</w:t>
      </w:r>
      <w:r>
        <w:rPr>
          <w:rtl/>
        </w:rPr>
        <w:t>،</w:t>
      </w:r>
      <w:r w:rsidRPr="000C1C8A">
        <w:rPr>
          <w:rtl/>
        </w:rPr>
        <w:t xml:space="preserve"> لأنه يجوز أن يكون ذلك مذهبا</w:t>
      </w:r>
      <w:r>
        <w:rPr>
          <w:rtl/>
        </w:rPr>
        <w:t xml:space="preserve"> </w:t>
      </w:r>
      <w:r w:rsidRPr="000C1C8A">
        <w:rPr>
          <w:rtl/>
        </w:rPr>
        <w:t>ليونس اختاره على بعض آرائه كما اختار مذاهب كثيرة لا يلزمنا المصير إليها لقيام</w:t>
      </w:r>
      <w:r>
        <w:rPr>
          <w:rtl/>
        </w:rPr>
        <w:t xml:space="preserve"> </w:t>
      </w:r>
      <w:r w:rsidRPr="000C1C8A">
        <w:rPr>
          <w:rtl/>
        </w:rPr>
        <w:t>الدلالة على فسادها</w:t>
      </w:r>
      <w:r>
        <w:rPr>
          <w:rtl/>
        </w:rPr>
        <w:t>.</w:t>
      </w:r>
    </w:p>
    <w:p w:rsidR="00DB2296" w:rsidRPr="000C1C8A" w:rsidRDefault="00DB2296" w:rsidP="00DB2296">
      <w:pPr>
        <w:pStyle w:val="Heading2Center"/>
        <w:rPr>
          <w:rtl/>
        </w:rPr>
      </w:pPr>
      <w:bookmarkStart w:id="495" w:name="_Toc373338772"/>
      <w:bookmarkStart w:id="496" w:name="_Toc376941579"/>
      <w:bookmarkStart w:id="497" w:name="_Toc376950816"/>
      <w:r w:rsidRPr="000C1C8A">
        <w:rPr>
          <w:rtl/>
        </w:rPr>
        <w:t>155</w:t>
      </w:r>
      <w:r>
        <w:rPr>
          <w:rtl/>
        </w:rPr>
        <w:t xml:space="preserve"> - </w:t>
      </w:r>
      <w:r w:rsidRPr="000C1C8A">
        <w:rPr>
          <w:rtl/>
        </w:rPr>
        <w:t>باب من نسي طواف النساء حتى يرجع إلى أهله</w:t>
      </w:r>
      <w:bookmarkEnd w:id="495"/>
      <w:bookmarkEnd w:id="496"/>
      <w:bookmarkEnd w:id="497"/>
    </w:p>
    <w:p w:rsidR="00DB2296" w:rsidRPr="000C1C8A" w:rsidRDefault="00DB2296" w:rsidP="00DB2296">
      <w:pPr>
        <w:pStyle w:val="libNum"/>
        <w:rPr>
          <w:rtl/>
        </w:rPr>
      </w:pPr>
      <w:r w:rsidRPr="000C1C8A">
        <w:rPr>
          <w:rtl/>
        </w:rPr>
        <w:t>807</w:t>
      </w:r>
    </w:p>
    <w:p w:rsidR="00DB2296" w:rsidRPr="000C1C8A" w:rsidRDefault="00DB2296" w:rsidP="00DB2296">
      <w:pPr>
        <w:pStyle w:val="libNormal"/>
        <w:rPr>
          <w:rtl/>
        </w:rPr>
      </w:pPr>
      <w:r w:rsidRPr="000C1C8A">
        <w:rPr>
          <w:rtl/>
        </w:rPr>
        <w:t>1</w:t>
      </w:r>
      <w:r>
        <w:rPr>
          <w:rtl/>
        </w:rPr>
        <w:t xml:space="preserve"> - </w:t>
      </w:r>
      <w:r w:rsidRPr="000C1C8A">
        <w:rPr>
          <w:rtl/>
        </w:rPr>
        <w:t>الحسين بن سعيد عن صفوان وفضالة عن معاوية بن عمار عن أبي عبد الله</w:t>
      </w:r>
      <w:r>
        <w:rPr>
          <w:rtl/>
        </w:rPr>
        <w:t xml:space="preserve"> </w:t>
      </w:r>
      <w:r w:rsidRPr="00DF6E40">
        <w:rPr>
          <w:rStyle w:val="libAlaemChar"/>
          <w:rtl/>
        </w:rPr>
        <w:t>عليه‌السلام</w:t>
      </w:r>
      <w:r w:rsidRPr="000C1C8A">
        <w:rPr>
          <w:rtl/>
        </w:rPr>
        <w:t xml:space="preserve"> قال</w:t>
      </w:r>
      <w:r>
        <w:rPr>
          <w:rtl/>
        </w:rPr>
        <w:t>:</w:t>
      </w:r>
      <w:r w:rsidRPr="000C1C8A">
        <w:rPr>
          <w:rtl/>
        </w:rPr>
        <w:t xml:space="preserve"> سألته عن رجل نسي طواف النساء حتى يرجع إلى أهله</w:t>
      </w:r>
      <w:r>
        <w:rPr>
          <w:rtl/>
        </w:rPr>
        <w:t>؟</w:t>
      </w:r>
      <w:r w:rsidRPr="000C1C8A">
        <w:rPr>
          <w:rtl/>
        </w:rPr>
        <w:t xml:space="preserve"> قال</w:t>
      </w:r>
      <w:r>
        <w:rPr>
          <w:rtl/>
        </w:rPr>
        <w:t xml:space="preserve">: </w:t>
      </w:r>
      <w:r w:rsidRPr="000C1C8A">
        <w:rPr>
          <w:rtl/>
        </w:rPr>
        <w:t>لا تحل له النساء حتى يزور البيت فإن هو مات فليقض عنه وليه أو غيره</w:t>
      </w:r>
      <w:r>
        <w:rPr>
          <w:rtl/>
        </w:rPr>
        <w:t>،</w:t>
      </w:r>
      <w:r w:rsidRPr="000C1C8A">
        <w:rPr>
          <w:rtl/>
        </w:rPr>
        <w:t xml:space="preserve"> فأما ما دام حيا</w:t>
      </w:r>
      <w:r>
        <w:rPr>
          <w:rtl/>
        </w:rPr>
        <w:t xml:space="preserve"> </w:t>
      </w:r>
      <w:r w:rsidRPr="000C1C8A">
        <w:rPr>
          <w:rtl/>
        </w:rPr>
        <w:t>فلا يصلح أن يقضى عنه وإن نسي الجمار فليسا سواء</w:t>
      </w:r>
      <w:r>
        <w:rPr>
          <w:rtl/>
        </w:rPr>
        <w:t>،</w:t>
      </w:r>
      <w:r w:rsidRPr="000C1C8A">
        <w:rPr>
          <w:rtl/>
        </w:rPr>
        <w:t xml:space="preserve"> إن الرمية سنة والطواف</w:t>
      </w:r>
      <w:r>
        <w:rPr>
          <w:rtl/>
        </w:rPr>
        <w:t xml:space="preserve"> </w:t>
      </w:r>
      <w:r w:rsidRPr="000C1C8A">
        <w:rPr>
          <w:rtl/>
        </w:rPr>
        <w:t>فريضة</w:t>
      </w:r>
      <w:r>
        <w:rPr>
          <w:rtl/>
        </w:rPr>
        <w:t>.</w:t>
      </w:r>
    </w:p>
    <w:p w:rsidR="00DB2296" w:rsidRPr="000C1C8A" w:rsidRDefault="00DB2296" w:rsidP="00DB2296">
      <w:pPr>
        <w:pStyle w:val="libNum"/>
        <w:rPr>
          <w:rtl/>
        </w:rPr>
      </w:pPr>
      <w:r w:rsidRPr="000C1C8A">
        <w:rPr>
          <w:rtl/>
        </w:rPr>
        <w:t>808</w:t>
      </w:r>
    </w:p>
    <w:p w:rsidR="00DB2296" w:rsidRPr="000C1C8A" w:rsidRDefault="00DB2296" w:rsidP="00DB2296">
      <w:pPr>
        <w:pStyle w:val="libNormal"/>
        <w:rPr>
          <w:rtl/>
        </w:rPr>
      </w:pPr>
      <w:r w:rsidRPr="000C1C8A">
        <w:rPr>
          <w:rtl/>
        </w:rPr>
        <w:t>2</w:t>
      </w:r>
      <w:r>
        <w:rPr>
          <w:rtl/>
        </w:rPr>
        <w:t xml:space="preserve"> - </w:t>
      </w:r>
      <w:r w:rsidRPr="000C1C8A">
        <w:rPr>
          <w:rtl/>
        </w:rPr>
        <w:t>فأما ما رواه الحسين بن سعيد عن حماد بن عيسى عن معاوية بن عمار قال</w:t>
      </w:r>
      <w:r>
        <w:rPr>
          <w:rtl/>
        </w:rPr>
        <w:t xml:space="preserve">: </w:t>
      </w:r>
      <w:r w:rsidRPr="000C1C8A">
        <w:rPr>
          <w:rtl/>
        </w:rPr>
        <w:t xml:space="preserve">سألت أبا عبد الله </w:t>
      </w:r>
      <w:r w:rsidRPr="00DF6E40">
        <w:rPr>
          <w:rStyle w:val="libAlaemChar"/>
          <w:rtl/>
        </w:rPr>
        <w:t>عليه‌السلام</w:t>
      </w:r>
      <w:r w:rsidRPr="000C1C8A">
        <w:rPr>
          <w:rtl/>
        </w:rPr>
        <w:t xml:space="preserve"> عن رجل نسي طواف النساء حتى يرجع إلى أهله</w:t>
      </w:r>
      <w:r>
        <w:rPr>
          <w:rtl/>
        </w:rPr>
        <w:t xml:space="preserve">؟ </w:t>
      </w:r>
      <w:r w:rsidRPr="000C1C8A">
        <w:rPr>
          <w:rtl/>
        </w:rPr>
        <w:t>قال</w:t>
      </w:r>
      <w:r>
        <w:rPr>
          <w:rtl/>
        </w:rPr>
        <w:t>:</w:t>
      </w:r>
      <w:r w:rsidRPr="000C1C8A">
        <w:rPr>
          <w:rtl/>
        </w:rPr>
        <w:t xml:space="preserve"> يرسل فيطاف عنه فإن توفي قبل أن يطاف عنه فليطف عنه وليه</w:t>
      </w:r>
      <w:r>
        <w:rPr>
          <w:rtl/>
        </w:rPr>
        <w:t>.</w:t>
      </w:r>
    </w:p>
    <w:p w:rsidR="00DB2296" w:rsidRPr="000C1C8A" w:rsidRDefault="00DB2296" w:rsidP="00DB2296">
      <w:pPr>
        <w:pStyle w:val="libNormal"/>
        <w:rPr>
          <w:rtl/>
        </w:rPr>
      </w:pPr>
      <w:r w:rsidRPr="000C1C8A">
        <w:rPr>
          <w:rtl/>
        </w:rPr>
        <w:t>فالوجه في هذا الخبر أن نحمله على من لا يقدر على الرجوع فإنه يجوز له أن يأمر</w:t>
      </w:r>
      <w:r>
        <w:rPr>
          <w:rtl/>
        </w:rPr>
        <w:t xml:space="preserve"> </w:t>
      </w:r>
      <w:r w:rsidRPr="000C1C8A">
        <w:rPr>
          <w:rtl/>
        </w:rPr>
        <w:t>من يطوف عنه</w:t>
      </w:r>
      <w:r>
        <w:rPr>
          <w:rtl/>
        </w:rPr>
        <w:t>،</w:t>
      </w:r>
      <w:r w:rsidRPr="000C1C8A">
        <w:rPr>
          <w:rtl/>
        </w:rPr>
        <w:t xml:space="preserve"> فأما من يتمكن من ذلك فإنه يلزمه الرجوع على ما تضمنه الخبر الأول</w:t>
      </w:r>
      <w:r>
        <w:rPr>
          <w:rtl/>
        </w:rPr>
        <w:t xml:space="preserve"> </w:t>
      </w:r>
      <w:r w:rsidRPr="000C1C8A">
        <w:rPr>
          <w:rtl/>
        </w:rPr>
        <w:t>يدل على ذلك</w:t>
      </w:r>
      <w:r>
        <w:rPr>
          <w:rtl/>
        </w:rPr>
        <w:t>:</w:t>
      </w:r>
    </w:p>
    <w:p w:rsidR="00DB2296" w:rsidRPr="000C1C8A" w:rsidRDefault="00DB2296" w:rsidP="00DB2296">
      <w:pPr>
        <w:pStyle w:val="libNum"/>
        <w:rPr>
          <w:rtl/>
        </w:rPr>
      </w:pPr>
      <w:r w:rsidRPr="000C1C8A">
        <w:rPr>
          <w:rtl/>
        </w:rPr>
        <w:t>809</w:t>
      </w:r>
    </w:p>
    <w:p w:rsidR="00DB2296" w:rsidRPr="000C1C8A" w:rsidRDefault="00DB2296" w:rsidP="00DB2296">
      <w:pPr>
        <w:pStyle w:val="libNormal"/>
        <w:rPr>
          <w:rtl/>
        </w:rPr>
      </w:pPr>
      <w:r w:rsidRPr="000C1C8A">
        <w:rPr>
          <w:rtl/>
        </w:rPr>
        <w:t>3</w:t>
      </w:r>
      <w:r>
        <w:rPr>
          <w:rtl/>
        </w:rPr>
        <w:t xml:space="preserve"> - </w:t>
      </w:r>
      <w:r w:rsidRPr="000C1C8A">
        <w:rPr>
          <w:rtl/>
        </w:rPr>
        <w:t>ما رواه الحسين بن سعيد عن محمد بن عمير عن معاوية بن عمار عن أبي</w:t>
      </w:r>
      <w:r>
        <w:rPr>
          <w:rtl/>
        </w:rPr>
        <w:t xml:space="preserve"> </w:t>
      </w:r>
      <w:r w:rsidRPr="000C1C8A">
        <w:rPr>
          <w:rtl/>
        </w:rPr>
        <w:t xml:space="preserve">عبد الله </w:t>
      </w:r>
      <w:r w:rsidRPr="00DF6E40">
        <w:rPr>
          <w:rStyle w:val="libAlaemChar"/>
          <w:rtl/>
        </w:rPr>
        <w:t>عليه‌السلام</w:t>
      </w:r>
      <w:r w:rsidRPr="000C1C8A">
        <w:rPr>
          <w:rtl/>
        </w:rPr>
        <w:t xml:space="preserve"> في رجل نسي طواف النساء حتى أتى الكوفة قال</w:t>
      </w:r>
      <w:r>
        <w:rPr>
          <w:rtl/>
        </w:rPr>
        <w:t>:</w:t>
      </w:r>
      <w:r w:rsidRPr="000C1C8A">
        <w:rPr>
          <w:rtl/>
        </w:rPr>
        <w:t xml:space="preserve"> لا تحل له</w:t>
      </w:r>
      <w:r>
        <w:rPr>
          <w:rtl/>
        </w:rPr>
        <w:t xml:space="preserve"> </w:t>
      </w:r>
      <w:r w:rsidRPr="000C1C8A">
        <w:rPr>
          <w:rtl/>
        </w:rPr>
        <w:t>النساء حتى يطوف بالبيت</w:t>
      </w:r>
      <w:r>
        <w:rPr>
          <w:rtl/>
        </w:rPr>
        <w:t>،</w:t>
      </w:r>
      <w:r w:rsidRPr="000C1C8A">
        <w:rPr>
          <w:rtl/>
        </w:rPr>
        <w:t xml:space="preserve"> قلت فإن لم يقدر</w:t>
      </w:r>
      <w:r>
        <w:rPr>
          <w:rtl/>
        </w:rPr>
        <w:t>؟</w:t>
      </w:r>
      <w:r w:rsidRPr="000C1C8A">
        <w:rPr>
          <w:rtl/>
        </w:rPr>
        <w:t xml:space="preserve"> قال</w:t>
      </w:r>
      <w:r>
        <w:rPr>
          <w:rtl/>
        </w:rPr>
        <w:t>:</w:t>
      </w:r>
      <w:r w:rsidRPr="000C1C8A">
        <w:rPr>
          <w:rtl/>
        </w:rPr>
        <w:t xml:space="preserve"> يأمر من يطوف عنه</w:t>
      </w:r>
      <w:r>
        <w:rPr>
          <w:rtl/>
        </w:rPr>
        <w:t>.</w:t>
      </w:r>
    </w:p>
    <w:p w:rsidR="00DB2296" w:rsidRDefault="00DB2296" w:rsidP="00DB2296">
      <w:pPr>
        <w:pStyle w:val="libLine"/>
        <w:rPr>
          <w:rtl/>
        </w:rPr>
      </w:pPr>
      <w:r w:rsidRPr="000C1C8A">
        <w:rPr>
          <w:rtl/>
        </w:rPr>
        <w:t>__________________</w:t>
      </w:r>
    </w:p>
    <w:p w:rsidR="00DB2296" w:rsidRPr="007F68B0" w:rsidRDefault="00DB2296" w:rsidP="00DB2296">
      <w:pPr>
        <w:pStyle w:val="libFootnote"/>
        <w:rPr>
          <w:rtl/>
        </w:rPr>
      </w:pPr>
      <w:r>
        <w:rPr>
          <w:rtl/>
        </w:rPr>
        <w:t>-</w:t>
      </w:r>
      <w:r w:rsidRPr="007F68B0">
        <w:rPr>
          <w:rtl/>
        </w:rPr>
        <w:t xml:space="preserve"> 807</w:t>
      </w:r>
      <w:r>
        <w:rPr>
          <w:rtl/>
        </w:rPr>
        <w:t xml:space="preserve"> - </w:t>
      </w:r>
      <w:r w:rsidRPr="007F68B0">
        <w:rPr>
          <w:rtl/>
        </w:rPr>
        <w:t>808</w:t>
      </w:r>
      <w:r>
        <w:rPr>
          <w:rtl/>
        </w:rPr>
        <w:t xml:space="preserve"> - </w:t>
      </w:r>
      <w:r w:rsidRPr="007F68B0">
        <w:rPr>
          <w:rtl/>
        </w:rPr>
        <w:t>809</w:t>
      </w:r>
      <w:r>
        <w:rPr>
          <w:rtl/>
        </w:rPr>
        <w:t xml:space="preserve"> - </w:t>
      </w:r>
      <w:r w:rsidRPr="007F68B0">
        <w:rPr>
          <w:rtl/>
        </w:rPr>
        <w:t>التهذيب ج 1 ص 519.</w:t>
      </w:r>
    </w:p>
    <w:p w:rsidR="00DB2296" w:rsidRPr="000C1C8A" w:rsidRDefault="00DB2296" w:rsidP="00DB2296">
      <w:pPr>
        <w:pStyle w:val="Heading2Center"/>
        <w:rPr>
          <w:rtl/>
        </w:rPr>
      </w:pPr>
      <w:r w:rsidRPr="00394F68">
        <w:rPr>
          <w:rStyle w:val="libPoemTiniChar0"/>
          <w:rtl/>
        </w:rPr>
        <w:br w:type="page"/>
      </w:r>
      <w:bookmarkStart w:id="498" w:name="_Toc373338773"/>
      <w:bookmarkStart w:id="499" w:name="_Toc376941580"/>
      <w:bookmarkStart w:id="500" w:name="_Toc376950817"/>
      <w:r w:rsidRPr="000C1C8A">
        <w:rPr>
          <w:rtl/>
        </w:rPr>
        <w:lastRenderedPageBreak/>
        <w:t>156</w:t>
      </w:r>
      <w:r>
        <w:rPr>
          <w:rtl/>
        </w:rPr>
        <w:t xml:space="preserve"> - </w:t>
      </w:r>
      <w:r w:rsidRPr="000C1C8A">
        <w:rPr>
          <w:rtl/>
        </w:rPr>
        <w:t>باب من نسي ركعتي الطواف حتى خرج</w:t>
      </w:r>
      <w:bookmarkEnd w:id="498"/>
      <w:bookmarkEnd w:id="499"/>
      <w:bookmarkEnd w:id="500"/>
    </w:p>
    <w:p w:rsidR="00DB2296" w:rsidRPr="000C1C8A" w:rsidRDefault="00DB2296" w:rsidP="00DB2296">
      <w:pPr>
        <w:pStyle w:val="libNum"/>
        <w:rPr>
          <w:rtl/>
        </w:rPr>
      </w:pPr>
      <w:r w:rsidRPr="000C1C8A">
        <w:rPr>
          <w:rtl/>
        </w:rPr>
        <w:t>810</w:t>
      </w:r>
    </w:p>
    <w:p w:rsidR="00DB2296" w:rsidRPr="000C1C8A" w:rsidRDefault="00DB2296" w:rsidP="00DB2296">
      <w:pPr>
        <w:pStyle w:val="libNormal"/>
        <w:rPr>
          <w:rtl/>
        </w:rPr>
      </w:pPr>
      <w:r w:rsidRPr="000C1C8A">
        <w:rPr>
          <w:rtl/>
        </w:rPr>
        <w:t>1</w:t>
      </w:r>
      <w:r>
        <w:rPr>
          <w:rtl/>
        </w:rPr>
        <w:t xml:space="preserve"> - </w:t>
      </w:r>
      <w:r w:rsidRPr="000C1C8A">
        <w:rPr>
          <w:rtl/>
        </w:rPr>
        <w:t xml:space="preserve">موسى بن القاسم عن صفوان عن علا عن محمد بن مسلم عن أحدهما </w:t>
      </w:r>
      <w:r w:rsidR="00865BEC" w:rsidRPr="00865BEC">
        <w:rPr>
          <w:rStyle w:val="libAlaemChar"/>
          <w:rtl/>
        </w:rPr>
        <w:t>عليهما‌السلام</w:t>
      </w:r>
      <w:r w:rsidRPr="000C1C8A">
        <w:rPr>
          <w:rtl/>
        </w:rPr>
        <w:t xml:space="preserve"> قال</w:t>
      </w:r>
      <w:r>
        <w:rPr>
          <w:rtl/>
        </w:rPr>
        <w:t>:</w:t>
      </w:r>
      <w:r w:rsidRPr="000C1C8A">
        <w:rPr>
          <w:rtl/>
        </w:rPr>
        <w:t xml:space="preserve"> سئل عن رجل طاف طواف الفريضة ولم يصل الركعتين حتى طاف بين</w:t>
      </w:r>
      <w:r>
        <w:rPr>
          <w:rtl/>
        </w:rPr>
        <w:t xml:space="preserve"> </w:t>
      </w:r>
      <w:r w:rsidRPr="000C1C8A">
        <w:rPr>
          <w:rtl/>
        </w:rPr>
        <w:t>الصفا والمروة ثم طاف طواف النساء ولم يصل لذلك الطواف حتى ذكر وهو بالأبطح</w:t>
      </w:r>
      <w:r>
        <w:rPr>
          <w:rtl/>
        </w:rPr>
        <w:t xml:space="preserve"> </w:t>
      </w:r>
      <w:r w:rsidRPr="000C1C8A">
        <w:rPr>
          <w:rtl/>
        </w:rPr>
        <w:t>قال</w:t>
      </w:r>
      <w:r>
        <w:rPr>
          <w:rtl/>
        </w:rPr>
        <w:t>:</w:t>
      </w:r>
      <w:r w:rsidRPr="000C1C8A">
        <w:rPr>
          <w:rtl/>
        </w:rPr>
        <w:t xml:space="preserve"> يرجع إلى المقام فيصلي ركعتين</w:t>
      </w:r>
      <w:r>
        <w:rPr>
          <w:rtl/>
        </w:rPr>
        <w:t>.</w:t>
      </w:r>
    </w:p>
    <w:p w:rsidR="00DB2296" w:rsidRPr="000C1C8A" w:rsidRDefault="00DB2296" w:rsidP="00DB2296">
      <w:pPr>
        <w:pStyle w:val="libNum"/>
        <w:rPr>
          <w:rtl/>
        </w:rPr>
      </w:pPr>
      <w:r w:rsidRPr="000C1C8A">
        <w:rPr>
          <w:rtl/>
        </w:rPr>
        <w:t>811</w:t>
      </w:r>
    </w:p>
    <w:p w:rsidR="00DB2296" w:rsidRPr="000C1C8A" w:rsidRDefault="00DB2296" w:rsidP="00DB2296">
      <w:pPr>
        <w:pStyle w:val="libNormal"/>
        <w:rPr>
          <w:rtl/>
        </w:rPr>
      </w:pPr>
      <w:r w:rsidRPr="000C1C8A">
        <w:rPr>
          <w:rtl/>
        </w:rPr>
        <w:t>2</w:t>
      </w:r>
      <w:r>
        <w:rPr>
          <w:rtl/>
        </w:rPr>
        <w:t xml:space="preserve"> - </w:t>
      </w:r>
      <w:r w:rsidRPr="000C1C8A">
        <w:rPr>
          <w:rtl/>
        </w:rPr>
        <w:t>عنه عن صفوان عن عبد الله بن بكير عن عبيد بن زرارة قال</w:t>
      </w:r>
      <w:r>
        <w:rPr>
          <w:rtl/>
        </w:rPr>
        <w:t>:</w:t>
      </w:r>
      <w:r w:rsidRPr="000C1C8A">
        <w:rPr>
          <w:rtl/>
        </w:rPr>
        <w:t xml:space="preserve"> سألت أبا</w:t>
      </w:r>
      <w:r>
        <w:rPr>
          <w:rtl/>
        </w:rPr>
        <w:t xml:space="preserve"> </w:t>
      </w:r>
      <w:r w:rsidRPr="000C1C8A">
        <w:rPr>
          <w:rtl/>
        </w:rPr>
        <w:t xml:space="preserve">عبد الله </w:t>
      </w:r>
      <w:r w:rsidRPr="00DF6E40">
        <w:rPr>
          <w:rStyle w:val="libAlaemChar"/>
          <w:rtl/>
        </w:rPr>
        <w:t>عليه‌السلام</w:t>
      </w:r>
      <w:r w:rsidRPr="000C1C8A">
        <w:rPr>
          <w:rtl/>
        </w:rPr>
        <w:t xml:space="preserve"> عن رجل طاف طواف الفريضة ولم يصل الركعتين </w:t>
      </w:r>
      <w:r>
        <w:rPr>
          <w:rtl/>
        </w:rPr>
        <w:t>(</w:t>
      </w:r>
      <w:r w:rsidRPr="000C1C8A">
        <w:rPr>
          <w:rtl/>
        </w:rPr>
        <w:t xml:space="preserve"> حتى طاف</w:t>
      </w:r>
      <w:r>
        <w:rPr>
          <w:rtl/>
        </w:rPr>
        <w:t xml:space="preserve"> </w:t>
      </w:r>
      <w:r w:rsidRPr="000C1C8A">
        <w:rPr>
          <w:rtl/>
        </w:rPr>
        <w:t xml:space="preserve">بين الصفا والمروة ثم طاف طواف النساء ولم يصل الركعتين ) </w:t>
      </w:r>
      <w:r w:rsidRPr="00DF6E40">
        <w:rPr>
          <w:rStyle w:val="libFootnotenumChar"/>
          <w:rtl/>
        </w:rPr>
        <w:t>(1)</w:t>
      </w:r>
      <w:r w:rsidRPr="000C1C8A">
        <w:rPr>
          <w:rtl/>
        </w:rPr>
        <w:t xml:space="preserve"> حتى ذكر وهو</w:t>
      </w:r>
      <w:r>
        <w:rPr>
          <w:rtl/>
        </w:rPr>
        <w:t xml:space="preserve"> </w:t>
      </w:r>
      <w:r w:rsidRPr="000C1C8A">
        <w:rPr>
          <w:rtl/>
        </w:rPr>
        <w:t>بالأبطح فصلى أربعا قال</w:t>
      </w:r>
      <w:r>
        <w:rPr>
          <w:rtl/>
        </w:rPr>
        <w:t>:</w:t>
      </w:r>
      <w:r w:rsidRPr="000C1C8A">
        <w:rPr>
          <w:rtl/>
        </w:rPr>
        <w:t xml:space="preserve"> يرجع فيصلي عند المقام أربعا</w:t>
      </w:r>
      <w:r>
        <w:rPr>
          <w:rtl/>
        </w:rPr>
        <w:t>.</w:t>
      </w:r>
    </w:p>
    <w:p w:rsidR="00DB2296" w:rsidRPr="000C1C8A" w:rsidRDefault="00DB2296" w:rsidP="00DB2296">
      <w:pPr>
        <w:pStyle w:val="libNum"/>
        <w:rPr>
          <w:rtl/>
        </w:rPr>
      </w:pPr>
      <w:r w:rsidRPr="000C1C8A">
        <w:rPr>
          <w:rtl/>
        </w:rPr>
        <w:t>812</w:t>
      </w:r>
    </w:p>
    <w:p w:rsidR="00DB2296" w:rsidRPr="000C1C8A" w:rsidRDefault="00DB2296" w:rsidP="00DB2296">
      <w:pPr>
        <w:pStyle w:val="libNormal"/>
        <w:rPr>
          <w:rtl/>
        </w:rPr>
      </w:pPr>
      <w:r w:rsidRPr="000C1C8A">
        <w:rPr>
          <w:rtl/>
        </w:rPr>
        <w:t>3</w:t>
      </w:r>
      <w:r>
        <w:rPr>
          <w:rtl/>
        </w:rPr>
        <w:t xml:space="preserve"> - </w:t>
      </w:r>
      <w:r w:rsidRPr="000C1C8A">
        <w:rPr>
          <w:rtl/>
        </w:rPr>
        <w:t>موسى بن القاسم عن أحمد بن عمر الحلال قال</w:t>
      </w:r>
      <w:r>
        <w:rPr>
          <w:rtl/>
        </w:rPr>
        <w:t>:</w:t>
      </w:r>
      <w:r w:rsidRPr="000C1C8A">
        <w:rPr>
          <w:rtl/>
        </w:rPr>
        <w:t xml:space="preserve"> سألت أبا الحسن </w:t>
      </w:r>
      <w:r w:rsidRPr="00DF6E40">
        <w:rPr>
          <w:rStyle w:val="libAlaemChar"/>
          <w:rtl/>
        </w:rPr>
        <w:t>عليه‌السلام</w:t>
      </w:r>
      <w:r>
        <w:rPr>
          <w:rtl/>
        </w:rPr>
        <w:t xml:space="preserve"> </w:t>
      </w:r>
      <w:r w:rsidRPr="000C1C8A">
        <w:rPr>
          <w:rtl/>
        </w:rPr>
        <w:t>عن رجل نسي أن يصلي ركعتي طواف الفريضة فلم يذكر حتى أتى منى</w:t>
      </w:r>
      <w:r>
        <w:rPr>
          <w:rtl/>
        </w:rPr>
        <w:t>؟</w:t>
      </w:r>
      <w:r w:rsidRPr="000C1C8A">
        <w:rPr>
          <w:rtl/>
        </w:rPr>
        <w:t xml:space="preserve"> قال</w:t>
      </w:r>
      <w:r>
        <w:rPr>
          <w:rtl/>
        </w:rPr>
        <w:t xml:space="preserve">: </w:t>
      </w:r>
      <w:r w:rsidRPr="000C1C8A">
        <w:rPr>
          <w:rtl/>
        </w:rPr>
        <w:t xml:space="preserve">يرجع إلى مقام إبراهيم </w:t>
      </w:r>
      <w:r w:rsidRPr="00DF6E40">
        <w:rPr>
          <w:rStyle w:val="libAlaemChar"/>
          <w:rtl/>
        </w:rPr>
        <w:t>عليه‌السلام</w:t>
      </w:r>
      <w:r w:rsidRPr="000C1C8A">
        <w:rPr>
          <w:rtl/>
        </w:rPr>
        <w:t xml:space="preserve"> فيصليهما</w:t>
      </w:r>
      <w:r>
        <w:rPr>
          <w:rtl/>
        </w:rPr>
        <w:t>.</w:t>
      </w:r>
    </w:p>
    <w:p w:rsidR="00DB2296" w:rsidRPr="000C1C8A" w:rsidRDefault="00DB2296" w:rsidP="00DB2296">
      <w:pPr>
        <w:pStyle w:val="libNum"/>
        <w:rPr>
          <w:rtl/>
        </w:rPr>
      </w:pPr>
      <w:r w:rsidRPr="000C1C8A">
        <w:rPr>
          <w:rtl/>
        </w:rPr>
        <w:t>813</w:t>
      </w:r>
    </w:p>
    <w:p w:rsidR="00DB2296" w:rsidRPr="000C1C8A" w:rsidRDefault="00DB2296" w:rsidP="000D52E3">
      <w:pPr>
        <w:pStyle w:val="libNormal"/>
        <w:rPr>
          <w:rtl/>
        </w:rPr>
      </w:pPr>
      <w:r w:rsidRPr="000C1C8A">
        <w:rPr>
          <w:rtl/>
        </w:rPr>
        <w:t>4</w:t>
      </w:r>
      <w:r>
        <w:rPr>
          <w:rtl/>
        </w:rPr>
        <w:t xml:space="preserve"> - </w:t>
      </w:r>
      <w:r w:rsidRPr="000C1C8A">
        <w:rPr>
          <w:rtl/>
        </w:rPr>
        <w:t>الحسين بن سعيد عن محمد بن سنان عن ابن مسكان قال</w:t>
      </w:r>
      <w:r>
        <w:rPr>
          <w:rtl/>
        </w:rPr>
        <w:t>:</w:t>
      </w:r>
      <w:r w:rsidRPr="000C1C8A">
        <w:rPr>
          <w:rtl/>
        </w:rPr>
        <w:t xml:space="preserve"> حدثني من سأله</w:t>
      </w:r>
      <w:r>
        <w:rPr>
          <w:rtl/>
        </w:rPr>
        <w:t xml:space="preserve"> </w:t>
      </w:r>
      <w:r w:rsidRPr="000C1C8A">
        <w:rPr>
          <w:rtl/>
        </w:rPr>
        <w:t>عن الرجل ينسى ركعتي صلاة الفريضة حتى يخرج فقال</w:t>
      </w:r>
      <w:r>
        <w:rPr>
          <w:rtl/>
        </w:rPr>
        <w:t>:</w:t>
      </w:r>
      <w:r w:rsidRPr="000C1C8A">
        <w:rPr>
          <w:rtl/>
        </w:rPr>
        <w:t xml:space="preserve"> يوكل</w:t>
      </w:r>
      <w:r>
        <w:rPr>
          <w:rtl/>
        </w:rPr>
        <w:t>،</w:t>
      </w:r>
      <w:r w:rsidRPr="000C1C8A">
        <w:rPr>
          <w:rtl/>
        </w:rPr>
        <w:t xml:space="preserve"> قال ابن مسكان</w:t>
      </w:r>
      <w:r>
        <w:rPr>
          <w:rtl/>
        </w:rPr>
        <w:t xml:space="preserve">: </w:t>
      </w:r>
      <w:r w:rsidRPr="000C1C8A">
        <w:rPr>
          <w:rtl/>
        </w:rPr>
        <w:t>وفى حديث آخر إن كان جاوز ميقات أهل أرضه فليرجع وليصلهما فإن الله تعالى</w:t>
      </w:r>
      <w:r>
        <w:rPr>
          <w:rtl/>
        </w:rPr>
        <w:t xml:space="preserve"> </w:t>
      </w:r>
      <w:r w:rsidRPr="000C1C8A">
        <w:rPr>
          <w:rtl/>
        </w:rPr>
        <w:t>يقول</w:t>
      </w:r>
      <w:r>
        <w:rPr>
          <w:rtl/>
        </w:rPr>
        <w:t>:</w:t>
      </w:r>
      <w:r w:rsidRPr="000C1C8A">
        <w:rPr>
          <w:rtl/>
        </w:rPr>
        <w:t xml:space="preserve"> </w:t>
      </w:r>
      <w:r w:rsidR="000D52E3" w:rsidRPr="00943893">
        <w:rPr>
          <w:rStyle w:val="libAlaemChar"/>
          <w:rtl/>
        </w:rPr>
        <w:t>(</w:t>
      </w:r>
      <w:r w:rsidR="000D52E3" w:rsidRPr="000D52E3">
        <w:rPr>
          <w:rStyle w:val="libAieChar"/>
          <w:rtl/>
        </w:rPr>
        <w:t>وَاتَّخِذُوا مِن مَّقَامِ إِبْرَ‌اهِيمَ مُصَلًّى</w:t>
      </w:r>
      <w:r w:rsidR="000D52E3" w:rsidRPr="00943893">
        <w:rPr>
          <w:rStyle w:val="libAlaemChar"/>
          <w:rtl/>
        </w:rPr>
        <w:t>)</w:t>
      </w:r>
      <w:r>
        <w:rPr>
          <w:rtl/>
        </w:rPr>
        <w:t>.</w:t>
      </w:r>
    </w:p>
    <w:p w:rsidR="00DB2296" w:rsidRPr="000C1C8A" w:rsidRDefault="00DB2296" w:rsidP="00DB2296">
      <w:pPr>
        <w:pStyle w:val="libNum"/>
        <w:rPr>
          <w:rtl/>
        </w:rPr>
      </w:pPr>
      <w:r w:rsidRPr="000C1C8A">
        <w:rPr>
          <w:rtl/>
        </w:rPr>
        <w:t>814</w:t>
      </w:r>
    </w:p>
    <w:p w:rsidR="00DB2296" w:rsidRPr="000C1C8A" w:rsidRDefault="00DB2296" w:rsidP="00DB2296">
      <w:pPr>
        <w:pStyle w:val="libNormal"/>
        <w:rPr>
          <w:rtl/>
        </w:rPr>
      </w:pPr>
      <w:r w:rsidRPr="000C1C8A">
        <w:rPr>
          <w:rtl/>
        </w:rPr>
        <w:t>5</w:t>
      </w:r>
      <w:r>
        <w:rPr>
          <w:rtl/>
        </w:rPr>
        <w:t xml:space="preserve"> - </w:t>
      </w:r>
      <w:r w:rsidRPr="000C1C8A">
        <w:rPr>
          <w:rtl/>
        </w:rPr>
        <w:t>فأما ما رواه موسى بن القاسم عن النخعي أبي الحسين</w:t>
      </w:r>
      <w:r>
        <w:rPr>
          <w:rtl/>
        </w:rPr>
        <w:t>،</w:t>
      </w:r>
      <w:r w:rsidRPr="000C1C8A">
        <w:rPr>
          <w:rtl/>
        </w:rPr>
        <w:t xml:space="preserve"> قال</w:t>
      </w:r>
      <w:r>
        <w:rPr>
          <w:rtl/>
        </w:rPr>
        <w:t>:</w:t>
      </w:r>
      <w:r w:rsidRPr="000C1C8A">
        <w:rPr>
          <w:rtl/>
        </w:rPr>
        <w:t xml:space="preserve"> حدثنا حنان بن</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زيادة من الكافي لم توجد في جميع نسخ الاستبصار التي بأيدينا ولا في التهذيب والظاهر صحة ما</w:t>
      </w:r>
      <w:r>
        <w:rPr>
          <w:rtl/>
        </w:rPr>
        <w:t xml:space="preserve"> </w:t>
      </w:r>
      <w:r w:rsidRPr="000C1C8A">
        <w:rPr>
          <w:rtl/>
        </w:rPr>
        <w:t>في الكافي ووجوب اثباتها كما يدل عليها السؤال والجواب</w:t>
      </w:r>
      <w:r>
        <w:rPr>
          <w:rtl/>
        </w:rPr>
        <w:t>.</w:t>
      </w:r>
    </w:p>
    <w:p w:rsidR="00DB2296" w:rsidRDefault="00DB2296" w:rsidP="00DB2296">
      <w:pPr>
        <w:pStyle w:val="libFootnote"/>
        <w:rPr>
          <w:rtl/>
        </w:rPr>
      </w:pPr>
      <w:r w:rsidRPr="000C1C8A">
        <w:rPr>
          <w:rtl/>
        </w:rPr>
        <w:t>*</w:t>
      </w:r>
      <w:r>
        <w:rPr>
          <w:rtl/>
        </w:rPr>
        <w:t xml:space="preserve"> - </w:t>
      </w:r>
      <w:r w:rsidRPr="000C1C8A">
        <w:rPr>
          <w:rtl/>
        </w:rPr>
        <w:t>810</w:t>
      </w:r>
      <w:r>
        <w:rPr>
          <w:rtl/>
        </w:rPr>
        <w:t xml:space="preserve"> - </w:t>
      </w:r>
      <w:r w:rsidRPr="000C1C8A">
        <w:rPr>
          <w:rtl/>
        </w:rPr>
        <w:t>التهذيب ج 1 ص 486 الكافي ج 1 ص 283 بتفاوت يسير</w:t>
      </w:r>
      <w:r>
        <w:rPr>
          <w:rtl/>
        </w:rPr>
        <w:t>.</w:t>
      </w:r>
    </w:p>
    <w:p w:rsidR="00DB2296" w:rsidRDefault="00DB2296" w:rsidP="00DB2296">
      <w:pPr>
        <w:pStyle w:val="libFootnote"/>
        <w:rPr>
          <w:rtl/>
        </w:rPr>
      </w:pPr>
      <w:r>
        <w:rPr>
          <w:rtl/>
        </w:rPr>
        <w:t xml:space="preserve">- </w:t>
      </w:r>
      <w:r w:rsidRPr="000C1C8A">
        <w:rPr>
          <w:rtl/>
        </w:rPr>
        <w:t>811</w:t>
      </w:r>
      <w:r>
        <w:rPr>
          <w:rtl/>
        </w:rPr>
        <w:t xml:space="preserve"> - </w:t>
      </w:r>
      <w:r w:rsidRPr="000C1C8A">
        <w:rPr>
          <w:rtl/>
        </w:rPr>
        <w:t>التهذيب ج 1 ص 486 الكافي ج 1 ص 282</w:t>
      </w:r>
      <w:r>
        <w:rPr>
          <w:rtl/>
        </w:rPr>
        <w:t>.</w:t>
      </w:r>
    </w:p>
    <w:p w:rsidR="00DB2296" w:rsidRPr="000C1C8A" w:rsidRDefault="00DB2296" w:rsidP="00DB2296">
      <w:pPr>
        <w:pStyle w:val="libFootnote"/>
        <w:rPr>
          <w:rtl/>
        </w:rPr>
      </w:pPr>
      <w:r>
        <w:rPr>
          <w:rtl/>
        </w:rPr>
        <w:t xml:space="preserve">- </w:t>
      </w:r>
      <w:r w:rsidRPr="000C1C8A">
        <w:rPr>
          <w:rtl/>
        </w:rPr>
        <w:t>812</w:t>
      </w:r>
      <w:r>
        <w:rPr>
          <w:rtl/>
        </w:rPr>
        <w:t xml:space="preserve"> - </w:t>
      </w:r>
      <w:r w:rsidRPr="000C1C8A">
        <w:rPr>
          <w:rtl/>
        </w:rPr>
        <w:t>813</w:t>
      </w:r>
      <w:r>
        <w:rPr>
          <w:rtl/>
        </w:rPr>
        <w:t xml:space="preserve"> - </w:t>
      </w:r>
      <w:r w:rsidRPr="000C1C8A">
        <w:rPr>
          <w:rtl/>
        </w:rPr>
        <w:t>814</w:t>
      </w:r>
      <w:r>
        <w:rPr>
          <w:rtl/>
        </w:rPr>
        <w:t xml:space="preserve"> - </w:t>
      </w:r>
      <w:r w:rsidRPr="000C1C8A">
        <w:rPr>
          <w:rtl/>
        </w:rPr>
        <w:t>التهذيب ج 1 ص 486 واخرج الأول الصدوق في الفقيه 192</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 xml:space="preserve">سدير قال زرت فنسيت ركعتي الطواف فأتيت أبا عبد الله </w:t>
      </w:r>
      <w:r w:rsidRPr="00DF6E40">
        <w:rPr>
          <w:rStyle w:val="libAlaemChar"/>
          <w:rtl/>
        </w:rPr>
        <w:t>عليه‌السلام</w:t>
      </w:r>
      <w:r w:rsidRPr="000C1C8A">
        <w:rPr>
          <w:rtl/>
        </w:rPr>
        <w:t xml:space="preserve"> وهو بقرن</w:t>
      </w:r>
      <w:r>
        <w:rPr>
          <w:rtl/>
        </w:rPr>
        <w:t xml:space="preserve"> </w:t>
      </w:r>
      <w:r w:rsidRPr="000C1C8A">
        <w:rPr>
          <w:rtl/>
        </w:rPr>
        <w:t xml:space="preserve">الثعالب </w:t>
      </w:r>
      <w:r w:rsidRPr="00DF6E40">
        <w:rPr>
          <w:rStyle w:val="libFootnotenumChar"/>
          <w:rtl/>
        </w:rPr>
        <w:t>(1)</w:t>
      </w:r>
      <w:r w:rsidRPr="000C1C8A">
        <w:rPr>
          <w:rtl/>
        </w:rPr>
        <w:t xml:space="preserve"> فسألته فقال</w:t>
      </w:r>
      <w:r>
        <w:rPr>
          <w:rtl/>
        </w:rPr>
        <w:t>:</w:t>
      </w:r>
      <w:r w:rsidRPr="000C1C8A">
        <w:rPr>
          <w:rtl/>
        </w:rPr>
        <w:t xml:space="preserve"> صل في مكانك</w:t>
      </w:r>
      <w:r>
        <w:rPr>
          <w:rtl/>
        </w:rPr>
        <w:t>.</w:t>
      </w:r>
    </w:p>
    <w:p w:rsidR="00DB2296" w:rsidRPr="000C1C8A" w:rsidRDefault="00DB2296" w:rsidP="00DB2296">
      <w:pPr>
        <w:pStyle w:val="libNum"/>
        <w:rPr>
          <w:rtl/>
        </w:rPr>
      </w:pPr>
      <w:r w:rsidRPr="000C1C8A">
        <w:rPr>
          <w:rtl/>
        </w:rPr>
        <w:t>815</w:t>
      </w:r>
    </w:p>
    <w:p w:rsidR="00DB2296" w:rsidRPr="000C1C8A" w:rsidRDefault="00DB2296" w:rsidP="000D52E3">
      <w:pPr>
        <w:pStyle w:val="libNormal"/>
        <w:rPr>
          <w:rtl/>
        </w:rPr>
      </w:pPr>
      <w:r w:rsidRPr="000C1C8A">
        <w:rPr>
          <w:rtl/>
        </w:rPr>
        <w:t>6</w:t>
      </w:r>
      <w:r>
        <w:rPr>
          <w:rtl/>
        </w:rPr>
        <w:t xml:space="preserve"> - </w:t>
      </w:r>
      <w:r w:rsidRPr="000C1C8A">
        <w:rPr>
          <w:rtl/>
        </w:rPr>
        <w:t>محمد بن يعقوب عن محمد بن يحيى عن أحمد بن محمد عن محمد بن إسماعيل عن</w:t>
      </w:r>
      <w:r>
        <w:rPr>
          <w:rtl/>
        </w:rPr>
        <w:t xml:space="preserve"> </w:t>
      </w:r>
      <w:r w:rsidRPr="000C1C8A">
        <w:rPr>
          <w:rtl/>
        </w:rPr>
        <w:t>محمد بن الفضيل عن أبي الصباح قال</w:t>
      </w:r>
      <w:r>
        <w:rPr>
          <w:rtl/>
        </w:rPr>
        <w:t>:</w:t>
      </w:r>
      <w:r w:rsidRPr="000C1C8A">
        <w:rPr>
          <w:rtl/>
        </w:rPr>
        <w:t xml:space="preserve"> سألت أبا عبد الله </w:t>
      </w:r>
      <w:r w:rsidRPr="00DF6E40">
        <w:rPr>
          <w:rStyle w:val="libAlaemChar"/>
          <w:rtl/>
        </w:rPr>
        <w:t>عليه‌السلام</w:t>
      </w:r>
      <w:r w:rsidRPr="000C1C8A">
        <w:rPr>
          <w:rtl/>
        </w:rPr>
        <w:t xml:space="preserve"> عن رجل نسي</w:t>
      </w:r>
      <w:r>
        <w:rPr>
          <w:rtl/>
        </w:rPr>
        <w:t xml:space="preserve"> </w:t>
      </w:r>
      <w:r w:rsidRPr="000C1C8A">
        <w:rPr>
          <w:rtl/>
        </w:rPr>
        <w:t xml:space="preserve">أن يصلي الركعتين عند مقام إبراهيم عليه </w:t>
      </w:r>
      <w:r w:rsidRPr="00DF6E40">
        <w:rPr>
          <w:rStyle w:val="libAlaemChar"/>
          <w:rtl/>
        </w:rPr>
        <w:t>عليه‌السلام</w:t>
      </w:r>
      <w:r w:rsidRPr="000C1C8A">
        <w:rPr>
          <w:rtl/>
        </w:rPr>
        <w:t xml:space="preserve"> في طواف الحج والعمرة</w:t>
      </w:r>
      <w:r>
        <w:rPr>
          <w:rtl/>
        </w:rPr>
        <w:t>؟</w:t>
      </w:r>
      <w:r w:rsidRPr="000C1C8A">
        <w:rPr>
          <w:rtl/>
        </w:rPr>
        <w:t xml:space="preserve"> فقال</w:t>
      </w:r>
      <w:r>
        <w:rPr>
          <w:rtl/>
        </w:rPr>
        <w:t xml:space="preserve">: </w:t>
      </w:r>
      <w:r w:rsidRPr="000C1C8A">
        <w:rPr>
          <w:rtl/>
        </w:rPr>
        <w:t xml:space="preserve">إن كان بالبلد صلى ركعتين عند مقام إبراهيم </w:t>
      </w:r>
      <w:r w:rsidRPr="00DF6E40">
        <w:rPr>
          <w:rStyle w:val="libAlaemChar"/>
          <w:rtl/>
        </w:rPr>
        <w:t>عليه‌السلام</w:t>
      </w:r>
      <w:r w:rsidRPr="000C1C8A">
        <w:rPr>
          <w:rtl/>
        </w:rPr>
        <w:t xml:space="preserve"> فإن الله </w:t>
      </w:r>
      <w:r w:rsidRPr="00DF6E40">
        <w:rPr>
          <w:rStyle w:val="libAlaemChar"/>
          <w:rtl/>
        </w:rPr>
        <w:t>عزوجل</w:t>
      </w:r>
      <w:r w:rsidRPr="000C1C8A">
        <w:rPr>
          <w:rtl/>
        </w:rPr>
        <w:t xml:space="preserve"> يقول</w:t>
      </w:r>
      <w:r>
        <w:rPr>
          <w:rtl/>
        </w:rPr>
        <w:t xml:space="preserve">: </w:t>
      </w:r>
      <w:r w:rsidR="000D52E3" w:rsidRPr="00943893">
        <w:rPr>
          <w:rStyle w:val="libAlaemChar"/>
          <w:rtl/>
        </w:rPr>
        <w:t>(</w:t>
      </w:r>
      <w:r w:rsidR="000D52E3" w:rsidRPr="000D52E3">
        <w:rPr>
          <w:rStyle w:val="libAieChar"/>
          <w:rtl/>
        </w:rPr>
        <w:t>وَاتَّخِذُوا مِن مَّقَامِ إِبْرَ‌اهِيمَ مُصَلًّى</w:t>
      </w:r>
      <w:r w:rsidR="000D52E3" w:rsidRPr="00943893">
        <w:rPr>
          <w:rStyle w:val="libAlaemChar"/>
          <w:rtl/>
        </w:rPr>
        <w:t>)</w:t>
      </w:r>
      <w:r w:rsidRPr="000C1C8A">
        <w:rPr>
          <w:rtl/>
        </w:rPr>
        <w:t xml:space="preserve"> وإن كان قد ارتحل فلا آمره أن يرجع</w:t>
      </w:r>
      <w:r>
        <w:rPr>
          <w:rtl/>
        </w:rPr>
        <w:t>.</w:t>
      </w:r>
    </w:p>
    <w:p w:rsidR="00DB2296" w:rsidRPr="000C1C8A" w:rsidRDefault="00DB2296" w:rsidP="00DB2296">
      <w:pPr>
        <w:pStyle w:val="libNum"/>
        <w:rPr>
          <w:rtl/>
        </w:rPr>
      </w:pPr>
      <w:r w:rsidRPr="000C1C8A">
        <w:rPr>
          <w:rtl/>
        </w:rPr>
        <w:t>816</w:t>
      </w:r>
    </w:p>
    <w:p w:rsidR="00DB2296" w:rsidRPr="000C1C8A" w:rsidRDefault="00DB2296" w:rsidP="00DB2296">
      <w:pPr>
        <w:pStyle w:val="libNormal"/>
        <w:rPr>
          <w:rtl/>
        </w:rPr>
      </w:pPr>
      <w:r w:rsidRPr="000C1C8A">
        <w:rPr>
          <w:rtl/>
        </w:rPr>
        <w:t>7</w:t>
      </w:r>
      <w:r>
        <w:rPr>
          <w:rtl/>
        </w:rPr>
        <w:t xml:space="preserve"> - </w:t>
      </w:r>
      <w:r w:rsidRPr="000C1C8A">
        <w:rPr>
          <w:rtl/>
        </w:rPr>
        <w:t>موسى بن القسم عن الطاطري عن محمد بن أبي حمزة ودرست عن ابن</w:t>
      </w:r>
      <w:r>
        <w:rPr>
          <w:rtl/>
        </w:rPr>
        <w:t xml:space="preserve"> </w:t>
      </w:r>
      <w:r w:rsidRPr="000C1C8A">
        <w:rPr>
          <w:rtl/>
        </w:rPr>
        <w:t>مسكان قال</w:t>
      </w:r>
      <w:r>
        <w:rPr>
          <w:rtl/>
        </w:rPr>
        <w:t>:</w:t>
      </w:r>
      <w:r w:rsidRPr="000C1C8A">
        <w:rPr>
          <w:rtl/>
        </w:rPr>
        <w:t xml:space="preserve"> حدثني عمر بن يزيد عن أبي عبد الله </w:t>
      </w:r>
      <w:r w:rsidRPr="00DF6E40">
        <w:rPr>
          <w:rStyle w:val="libAlaemChar"/>
          <w:rtl/>
        </w:rPr>
        <w:t>عليه‌السلام</w:t>
      </w:r>
      <w:r w:rsidRPr="000C1C8A">
        <w:rPr>
          <w:rtl/>
        </w:rPr>
        <w:t xml:space="preserve"> أنه سأله عن رجل</w:t>
      </w:r>
      <w:r>
        <w:rPr>
          <w:rtl/>
        </w:rPr>
        <w:t xml:space="preserve"> </w:t>
      </w:r>
      <w:r w:rsidRPr="000C1C8A">
        <w:rPr>
          <w:rtl/>
        </w:rPr>
        <w:t xml:space="preserve">نسي أن يصلى الركعتين ركعتي الفريضة عند مقام إبراهيم </w:t>
      </w:r>
      <w:r w:rsidRPr="00DF6E40">
        <w:rPr>
          <w:rStyle w:val="libAlaemChar"/>
          <w:rtl/>
        </w:rPr>
        <w:t>عليه‌السلام</w:t>
      </w:r>
      <w:r w:rsidRPr="000C1C8A">
        <w:rPr>
          <w:rtl/>
        </w:rPr>
        <w:t xml:space="preserve"> حتى أتى منى</w:t>
      </w:r>
      <w:r>
        <w:rPr>
          <w:rtl/>
        </w:rPr>
        <w:t xml:space="preserve"> </w:t>
      </w:r>
      <w:r w:rsidRPr="000C1C8A">
        <w:rPr>
          <w:rtl/>
        </w:rPr>
        <w:t>قال</w:t>
      </w:r>
      <w:r>
        <w:rPr>
          <w:rtl/>
        </w:rPr>
        <w:t>:</w:t>
      </w:r>
      <w:r w:rsidRPr="000C1C8A">
        <w:rPr>
          <w:rtl/>
        </w:rPr>
        <w:t xml:space="preserve"> يصليهما بمنى</w:t>
      </w:r>
      <w:r>
        <w:rPr>
          <w:rtl/>
        </w:rPr>
        <w:t>.</w:t>
      </w:r>
    </w:p>
    <w:p w:rsidR="00DB2296" w:rsidRPr="000C1C8A" w:rsidRDefault="00DB2296" w:rsidP="00DB2296">
      <w:pPr>
        <w:pStyle w:val="libNum"/>
        <w:rPr>
          <w:rtl/>
        </w:rPr>
      </w:pPr>
      <w:r w:rsidRPr="000C1C8A">
        <w:rPr>
          <w:rtl/>
        </w:rPr>
        <w:t>817</w:t>
      </w:r>
    </w:p>
    <w:p w:rsidR="00DB2296" w:rsidRPr="000C1C8A" w:rsidRDefault="00DB2296" w:rsidP="00DB2296">
      <w:pPr>
        <w:pStyle w:val="libNormal"/>
        <w:rPr>
          <w:rtl/>
        </w:rPr>
      </w:pPr>
      <w:r w:rsidRPr="000C1C8A">
        <w:rPr>
          <w:rtl/>
        </w:rPr>
        <w:t>8</w:t>
      </w:r>
      <w:r>
        <w:rPr>
          <w:rtl/>
        </w:rPr>
        <w:t xml:space="preserve"> - </w:t>
      </w:r>
      <w:r w:rsidRPr="000C1C8A">
        <w:rPr>
          <w:rtl/>
        </w:rPr>
        <w:t>عنه عن ابن أبي عمير هن هشام بن المثنى قال</w:t>
      </w:r>
      <w:r>
        <w:rPr>
          <w:rtl/>
        </w:rPr>
        <w:t>:</w:t>
      </w:r>
      <w:r w:rsidRPr="000C1C8A">
        <w:rPr>
          <w:rtl/>
        </w:rPr>
        <w:t xml:space="preserve"> نسيت أن أصلي الركعتين</w:t>
      </w:r>
      <w:r>
        <w:rPr>
          <w:rtl/>
        </w:rPr>
        <w:t xml:space="preserve"> </w:t>
      </w:r>
      <w:r w:rsidRPr="000C1C8A">
        <w:rPr>
          <w:rtl/>
        </w:rPr>
        <w:t>للطواف خلف المقام حتى انتهيت إلى منى فرجعت إلى مكة فصليتهما ثم عدت إلى</w:t>
      </w:r>
      <w:r>
        <w:rPr>
          <w:rtl/>
        </w:rPr>
        <w:t xml:space="preserve"> </w:t>
      </w:r>
      <w:r w:rsidRPr="000C1C8A">
        <w:rPr>
          <w:rtl/>
        </w:rPr>
        <w:t xml:space="preserve">منى فذكرنا ذلك لأبي عبد الله </w:t>
      </w:r>
      <w:r w:rsidRPr="00DF6E40">
        <w:rPr>
          <w:rStyle w:val="libAlaemChar"/>
          <w:rtl/>
        </w:rPr>
        <w:t>عليه‌السلام</w:t>
      </w:r>
      <w:r w:rsidRPr="000C1C8A">
        <w:rPr>
          <w:rtl/>
        </w:rPr>
        <w:t xml:space="preserve"> فقال</w:t>
      </w:r>
      <w:r>
        <w:rPr>
          <w:rtl/>
        </w:rPr>
        <w:t>:</w:t>
      </w:r>
      <w:r w:rsidRPr="000C1C8A">
        <w:rPr>
          <w:rtl/>
        </w:rPr>
        <w:t xml:space="preserve"> أفلا صلاهما حيث ما ذكره</w:t>
      </w:r>
      <w:r>
        <w:rPr>
          <w:rtl/>
        </w:rPr>
        <w:t>.</w:t>
      </w:r>
    </w:p>
    <w:p w:rsidR="00DB2296" w:rsidRPr="000C1C8A" w:rsidRDefault="00DB2296" w:rsidP="00DB2296">
      <w:pPr>
        <w:pStyle w:val="libNormal"/>
        <w:rPr>
          <w:rtl/>
        </w:rPr>
      </w:pPr>
      <w:r w:rsidRPr="000C1C8A">
        <w:rPr>
          <w:rtl/>
        </w:rPr>
        <w:t>فالوجه في هذه الأخبار أن نحملها على من يشق عليه الرجوع إلى مكة ولا يتمكن</w:t>
      </w:r>
      <w:r>
        <w:rPr>
          <w:rtl/>
        </w:rPr>
        <w:t xml:space="preserve"> </w:t>
      </w:r>
      <w:r w:rsidRPr="000C1C8A">
        <w:rPr>
          <w:rtl/>
        </w:rPr>
        <w:t>منه</w:t>
      </w:r>
      <w:r>
        <w:rPr>
          <w:rtl/>
        </w:rPr>
        <w:t>،</w:t>
      </w:r>
      <w:r w:rsidRPr="000C1C8A">
        <w:rPr>
          <w:rtl/>
        </w:rPr>
        <w:t xml:space="preserve"> والذي يدل على ذلك</w:t>
      </w:r>
      <w:r>
        <w:rPr>
          <w:rtl/>
        </w:rPr>
        <w:t>:</w:t>
      </w:r>
    </w:p>
    <w:p w:rsidR="00DB2296" w:rsidRPr="000C1C8A" w:rsidRDefault="00DB2296" w:rsidP="00DB2296">
      <w:pPr>
        <w:pStyle w:val="libNum"/>
        <w:rPr>
          <w:rtl/>
        </w:rPr>
      </w:pPr>
      <w:r w:rsidRPr="000C1C8A">
        <w:rPr>
          <w:rtl/>
        </w:rPr>
        <w:t>818</w:t>
      </w:r>
    </w:p>
    <w:p w:rsidR="00DB2296" w:rsidRPr="000C1C8A" w:rsidRDefault="00DB2296" w:rsidP="00DB2296">
      <w:pPr>
        <w:pStyle w:val="libNormal"/>
        <w:rPr>
          <w:rtl/>
        </w:rPr>
      </w:pPr>
      <w:r w:rsidRPr="000C1C8A">
        <w:rPr>
          <w:rtl/>
        </w:rPr>
        <w:t>9</w:t>
      </w:r>
      <w:r>
        <w:rPr>
          <w:rtl/>
        </w:rPr>
        <w:t xml:space="preserve"> - </w:t>
      </w:r>
      <w:r w:rsidRPr="000C1C8A">
        <w:rPr>
          <w:rtl/>
        </w:rPr>
        <w:t>ما رواه موسى بن القاسم عن الحسن بن محبوب عن علي بن رئاب عن أبي</w:t>
      </w:r>
      <w:r>
        <w:rPr>
          <w:rtl/>
        </w:rPr>
        <w:t xml:space="preserve"> </w:t>
      </w:r>
      <w:r w:rsidRPr="000C1C8A">
        <w:rPr>
          <w:rtl/>
        </w:rPr>
        <w:t>بصير قال</w:t>
      </w:r>
      <w:r>
        <w:rPr>
          <w:rtl/>
        </w:rPr>
        <w:t>:</w:t>
      </w:r>
      <w:r w:rsidRPr="000C1C8A">
        <w:rPr>
          <w:rtl/>
        </w:rPr>
        <w:t xml:space="preserve"> سألت أبا عبد الله </w:t>
      </w:r>
      <w:r w:rsidRPr="00DF6E40">
        <w:rPr>
          <w:rStyle w:val="libAlaemChar"/>
          <w:rtl/>
        </w:rPr>
        <w:t>عليه‌السلام</w:t>
      </w:r>
      <w:r w:rsidRPr="000C1C8A">
        <w:rPr>
          <w:rtl/>
        </w:rPr>
        <w:t xml:space="preserve"> عن رجل نسي أن يصلى ركعتي طواف</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قرن الثعالب</w:t>
      </w:r>
      <w:r>
        <w:rPr>
          <w:rtl/>
        </w:rPr>
        <w:t>:</w:t>
      </w:r>
      <w:r w:rsidRPr="000C1C8A">
        <w:rPr>
          <w:rtl/>
        </w:rPr>
        <w:t xml:space="preserve"> هو قرن المنازل ميقات أهل نجد تلقاء مكة على يوم وليلة</w:t>
      </w:r>
      <w:r>
        <w:rPr>
          <w:rtl/>
        </w:rPr>
        <w:t>.</w:t>
      </w:r>
    </w:p>
    <w:p w:rsidR="00DB2296" w:rsidRDefault="00DB2296" w:rsidP="00DB2296">
      <w:pPr>
        <w:pStyle w:val="libFootnote"/>
        <w:rPr>
          <w:rtl/>
        </w:rPr>
      </w:pPr>
      <w:r w:rsidRPr="000C1C8A">
        <w:rPr>
          <w:rtl/>
        </w:rPr>
        <w:t>*</w:t>
      </w:r>
      <w:r>
        <w:rPr>
          <w:rtl/>
        </w:rPr>
        <w:t xml:space="preserve"> - </w:t>
      </w:r>
      <w:r w:rsidRPr="000C1C8A">
        <w:rPr>
          <w:rtl/>
        </w:rPr>
        <w:t>815</w:t>
      </w:r>
      <w:r>
        <w:rPr>
          <w:rtl/>
        </w:rPr>
        <w:t xml:space="preserve"> - </w:t>
      </w:r>
      <w:r w:rsidRPr="000C1C8A">
        <w:rPr>
          <w:rtl/>
        </w:rPr>
        <w:t>التهذيب ج 1 ص 486 الكافي ج 1 ص 282</w:t>
      </w:r>
      <w:r>
        <w:rPr>
          <w:rtl/>
        </w:rPr>
        <w:t>.</w:t>
      </w:r>
    </w:p>
    <w:p w:rsidR="00DB2296" w:rsidRDefault="00DB2296" w:rsidP="00DB2296">
      <w:pPr>
        <w:pStyle w:val="libFootnote"/>
        <w:rPr>
          <w:rtl/>
        </w:rPr>
      </w:pPr>
      <w:r>
        <w:rPr>
          <w:rtl/>
        </w:rPr>
        <w:t xml:space="preserve">- </w:t>
      </w:r>
      <w:r w:rsidRPr="000C1C8A">
        <w:rPr>
          <w:rtl/>
        </w:rPr>
        <w:t>816</w:t>
      </w:r>
      <w:r>
        <w:rPr>
          <w:rtl/>
        </w:rPr>
        <w:t xml:space="preserve"> - </w:t>
      </w:r>
      <w:r w:rsidRPr="000C1C8A">
        <w:rPr>
          <w:rtl/>
        </w:rPr>
        <w:t>التهذيب ج 1 ص 486 الفقيه ص 192 بسند آخر</w:t>
      </w:r>
      <w:r>
        <w:rPr>
          <w:rtl/>
        </w:rPr>
        <w:t>.</w:t>
      </w:r>
    </w:p>
    <w:p w:rsidR="00DB2296" w:rsidRPr="000C1C8A" w:rsidRDefault="00DB2296" w:rsidP="00DB2296">
      <w:pPr>
        <w:pStyle w:val="libFootnote"/>
        <w:rPr>
          <w:rtl/>
        </w:rPr>
      </w:pPr>
      <w:r>
        <w:rPr>
          <w:rtl/>
        </w:rPr>
        <w:t xml:space="preserve">- </w:t>
      </w:r>
      <w:r w:rsidRPr="000C1C8A">
        <w:rPr>
          <w:rtl/>
        </w:rPr>
        <w:t>817</w:t>
      </w:r>
      <w:r>
        <w:rPr>
          <w:rtl/>
        </w:rPr>
        <w:t xml:space="preserve"> - </w:t>
      </w:r>
      <w:r w:rsidRPr="000C1C8A">
        <w:rPr>
          <w:rtl/>
        </w:rPr>
        <w:t>818</w:t>
      </w:r>
      <w:r>
        <w:rPr>
          <w:rtl/>
        </w:rPr>
        <w:t xml:space="preserve"> - </w:t>
      </w:r>
      <w:r w:rsidRPr="000C1C8A">
        <w:rPr>
          <w:rtl/>
        </w:rPr>
        <w:t>التهذيب ج 1 ص 486 واخرج الأول الكليني في الكافي ج 1 ص 282</w:t>
      </w:r>
      <w:r>
        <w:rPr>
          <w:rtl/>
        </w:rPr>
        <w:t xml:space="preserve"> </w:t>
      </w:r>
      <w:r w:rsidRPr="000C1C8A">
        <w:rPr>
          <w:rtl/>
        </w:rPr>
        <w:t>بتفاوت يسير</w:t>
      </w:r>
      <w:r>
        <w:rPr>
          <w:rtl/>
        </w:rPr>
        <w:t>.</w:t>
      </w:r>
    </w:p>
    <w:p w:rsidR="00DB2296" w:rsidRPr="000C1C8A" w:rsidRDefault="00DB2296" w:rsidP="000D52E3">
      <w:pPr>
        <w:pStyle w:val="libNormal0"/>
        <w:rPr>
          <w:rtl/>
        </w:rPr>
      </w:pPr>
      <w:r w:rsidRPr="00394F68">
        <w:rPr>
          <w:rStyle w:val="libPoemTiniChar0"/>
          <w:rtl/>
        </w:rPr>
        <w:br w:type="page"/>
      </w:r>
      <w:r w:rsidRPr="000C1C8A">
        <w:rPr>
          <w:rtl/>
        </w:rPr>
        <w:lastRenderedPageBreak/>
        <w:t>الفريضة خلف المقام وقد قال الله تعالى</w:t>
      </w:r>
      <w:r>
        <w:rPr>
          <w:rtl/>
        </w:rPr>
        <w:t>:</w:t>
      </w:r>
      <w:r w:rsidRPr="000C1C8A">
        <w:rPr>
          <w:rtl/>
        </w:rPr>
        <w:t xml:space="preserve"> </w:t>
      </w:r>
      <w:r w:rsidR="000D52E3" w:rsidRPr="00943893">
        <w:rPr>
          <w:rStyle w:val="libAlaemChar"/>
          <w:rtl/>
        </w:rPr>
        <w:t>(</w:t>
      </w:r>
      <w:r w:rsidR="000D52E3" w:rsidRPr="000D52E3">
        <w:rPr>
          <w:rStyle w:val="libAieChar"/>
          <w:rtl/>
        </w:rPr>
        <w:t>وَاتَّخِذُوا مِن مَّقَامِ إِبْرَ‌اهِيمَ مُصَلًّى</w:t>
      </w:r>
      <w:r w:rsidR="000D52E3" w:rsidRPr="00943893">
        <w:rPr>
          <w:rStyle w:val="libAlaemChar"/>
          <w:rtl/>
        </w:rPr>
        <w:t>)</w:t>
      </w:r>
      <w:r w:rsidRPr="000C1C8A">
        <w:rPr>
          <w:rtl/>
        </w:rPr>
        <w:t xml:space="preserve"> حتى</w:t>
      </w:r>
      <w:r>
        <w:rPr>
          <w:rtl/>
        </w:rPr>
        <w:t xml:space="preserve"> </w:t>
      </w:r>
      <w:r w:rsidRPr="000C1C8A">
        <w:rPr>
          <w:rtl/>
        </w:rPr>
        <w:t>ارتحل فقال</w:t>
      </w:r>
      <w:r>
        <w:rPr>
          <w:rtl/>
        </w:rPr>
        <w:t>:</w:t>
      </w:r>
      <w:r w:rsidRPr="000C1C8A">
        <w:rPr>
          <w:rtl/>
        </w:rPr>
        <w:t xml:space="preserve"> إن كان ارتحل فإني لا أشق عليه ولا آمره أن يرجع ولكن يصلي</w:t>
      </w:r>
      <w:r>
        <w:rPr>
          <w:rtl/>
        </w:rPr>
        <w:t xml:space="preserve"> </w:t>
      </w:r>
      <w:r w:rsidRPr="000C1C8A">
        <w:rPr>
          <w:rtl/>
        </w:rPr>
        <w:t>حيث يذكر</w:t>
      </w:r>
      <w:r>
        <w:rPr>
          <w:rtl/>
        </w:rPr>
        <w:t>.</w:t>
      </w:r>
    </w:p>
    <w:p w:rsidR="00DB2296" w:rsidRPr="000C1C8A" w:rsidRDefault="00DB2296" w:rsidP="00DB2296">
      <w:pPr>
        <w:pStyle w:val="libNormal"/>
        <w:rPr>
          <w:rtl/>
        </w:rPr>
      </w:pPr>
      <w:r w:rsidRPr="000C1C8A">
        <w:rPr>
          <w:rtl/>
        </w:rPr>
        <w:t>ويجوز أن تكون الاخبار الأولة محمولة على الفضل والاستحباب والاخبار الأخيرة</w:t>
      </w:r>
      <w:r>
        <w:rPr>
          <w:rtl/>
        </w:rPr>
        <w:t xml:space="preserve"> </w:t>
      </w:r>
      <w:r w:rsidRPr="000C1C8A">
        <w:rPr>
          <w:rtl/>
        </w:rPr>
        <w:t>على الجواز ورفع الحظر</w:t>
      </w:r>
      <w:r>
        <w:rPr>
          <w:rtl/>
        </w:rPr>
        <w:t>.</w:t>
      </w:r>
    </w:p>
    <w:p w:rsidR="00DB2296" w:rsidRPr="000C1C8A" w:rsidRDefault="00DB2296" w:rsidP="00DB2296">
      <w:pPr>
        <w:pStyle w:val="Heading2Center"/>
        <w:rPr>
          <w:rtl/>
        </w:rPr>
      </w:pPr>
      <w:bookmarkStart w:id="501" w:name="_Toc373338774"/>
      <w:bookmarkStart w:id="502" w:name="_Toc376941581"/>
      <w:bookmarkStart w:id="503" w:name="_Toc376950818"/>
      <w:r w:rsidRPr="000C1C8A">
        <w:rPr>
          <w:rtl/>
        </w:rPr>
        <w:t>157</w:t>
      </w:r>
      <w:r>
        <w:rPr>
          <w:rtl/>
        </w:rPr>
        <w:t xml:space="preserve"> - </w:t>
      </w:r>
      <w:r w:rsidRPr="000C1C8A">
        <w:rPr>
          <w:rtl/>
        </w:rPr>
        <w:t>باب وقت ركعتي الطواف</w:t>
      </w:r>
      <w:bookmarkEnd w:id="501"/>
      <w:bookmarkEnd w:id="502"/>
      <w:bookmarkEnd w:id="503"/>
    </w:p>
    <w:p w:rsidR="00DB2296" w:rsidRPr="000C1C8A" w:rsidRDefault="00DB2296" w:rsidP="00DB2296">
      <w:pPr>
        <w:pStyle w:val="libNum"/>
        <w:rPr>
          <w:rtl/>
        </w:rPr>
      </w:pPr>
      <w:r w:rsidRPr="000C1C8A">
        <w:rPr>
          <w:rtl/>
        </w:rPr>
        <w:t>819</w:t>
      </w:r>
    </w:p>
    <w:p w:rsidR="00DB2296" w:rsidRPr="000C1C8A" w:rsidRDefault="00DB2296" w:rsidP="00DB2296">
      <w:pPr>
        <w:pStyle w:val="libNormal"/>
        <w:rPr>
          <w:rtl/>
        </w:rPr>
      </w:pPr>
      <w:r w:rsidRPr="000C1C8A">
        <w:rPr>
          <w:rtl/>
        </w:rPr>
        <w:t>1</w:t>
      </w:r>
      <w:r>
        <w:rPr>
          <w:rtl/>
        </w:rPr>
        <w:t xml:space="preserve"> - </w:t>
      </w:r>
      <w:r w:rsidRPr="000C1C8A">
        <w:rPr>
          <w:rtl/>
        </w:rPr>
        <w:t>موسى بن القاسم عن أبي الفضل الثقفي عن عبد الله بن بكير عن ميسر عن</w:t>
      </w:r>
      <w:r>
        <w:rPr>
          <w:rtl/>
        </w:rPr>
        <w:t xml:space="preserve"> </w:t>
      </w:r>
      <w:r w:rsidRPr="000C1C8A">
        <w:rPr>
          <w:rtl/>
        </w:rPr>
        <w:t xml:space="preserve">أبي عبد الله </w:t>
      </w:r>
      <w:r w:rsidRPr="00DF6E40">
        <w:rPr>
          <w:rStyle w:val="libAlaemChar"/>
          <w:rtl/>
        </w:rPr>
        <w:t>عليه‌السلام</w:t>
      </w:r>
      <w:r w:rsidRPr="000C1C8A">
        <w:rPr>
          <w:rtl/>
        </w:rPr>
        <w:t xml:space="preserve"> قال</w:t>
      </w:r>
      <w:r>
        <w:rPr>
          <w:rtl/>
        </w:rPr>
        <w:t>:</w:t>
      </w:r>
      <w:r w:rsidRPr="000C1C8A">
        <w:rPr>
          <w:rtl/>
        </w:rPr>
        <w:t xml:space="preserve"> صل ركعتي طواف الفريضة بعد الفجر كان أو بعد</w:t>
      </w:r>
      <w:r>
        <w:rPr>
          <w:rtl/>
        </w:rPr>
        <w:t xml:space="preserve"> </w:t>
      </w:r>
      <w:r w:rsidRPr="000C1C8A">
        <w:rPr>
          <w:rtl/>
        </w:rPr>
        <w:t>العصر</w:t>
      </w:r>
      <w:r>
        <w:rPr>
          <w:rtl/>
        </w:rPr>
        <w:t>.</w:t>
      </w:r>
    </w:p>
    <w:p w:rsidR="00DB2296" w:rsidRPr="000C1C8A" w:rsidRDefault="00DB2296" w:rsidP="00DB2296">
      <w:pPr>
        <w:pStyle w:val="libNum"/>
        <w:rPr>
          <w:rtl/>
        </w:rPr>
      </w:pPr>
      <w:r w:rsidRPr="000C1C8A">
        <w:rPr>
          <w:rtl/>
        </w:rPr>
        <w:t>820</w:t>
      </w:r>
    </w:p>
    <w:p w:rsidR="00DB2296" w:rsidRPr="000C1C8A" w:rsidRDefault="00DB2296" w:rsidP="00DB2296">
      <w:pPr>
        <w:pStyle w:val="libNormal"/>
        <w:rPr>
          <w:rtl/>
        </w:rPr>
      </w:pPr>
      <w:r w:rsidRPr="000C1C8A">
        <w:rPr>
          <w:rtl/>
        </w:rPr>
        <w:t>2</w:t>
      </w:r>
      <w:r>
        <w:rPr>
          <w:rtl/>
        </w:rPr>
        <w:t xml:space="preserve"> - </w:t>
      </w:r>
      <w:r w:rsidRPr="000C1C8A">
        <w:rPr>
          <w:rtl/>
        </w:rPr>
        <w:t xml:space="preserve">عنه عن محمد بن سيف بن عميرة عن منصور بن حازم عن أبي عبد الله </w:t>
      </w:r>
      <w:r w:rsidR="00865BEC" w:rsidRPr="00865BEC">
        <w:rPr>
          <w:rStyle w:val="libAlaemChar"/>
          <w:rtl/>
        </w:rPr>
        <w:t>عليه‌السلام</w:t>
      </w:r>
      <w:r w:rsidRPr="000C1C8A">
        <w:rPr>
          <w:rtl/>
        </w:rPr>
        <w:t xml:space="preserve"> قال</w:t>
      </w:r>
      <w:r>
        <w:rPr>
          <w:rtl/>
        </w:rPr>
        <w:t>:</w:t>
      </w:r>
      <w:r w:rsidRPr="000C1C8A">
        <w:rPr>
          <w:rtl/>
        </w:rPr>
        <w:t xml:space="preserve"> سألته عن ركعتي طواف الفريضة قال</w:t>
      </w:r>
      <w:r>
        <w:rPr>
          <w:rtl/>
        </w:rPr>
        <w:t>:</w:t>
      </w:r>
      <w:r w:rsidRPr="000C1C8A">
        <w:rPr>
          <w:rtl/>
        </w:rPr>
        <w:t xml:space="preserve"> لا تؤخرها ساعة إذا طفت فصل</w:t>
      </w:r>
      <w:r>
        <w:rPr>
          <w:rtl/>
        </w:rPr>
        <w:t>.</w:t>
      </w:r>
    </w:p>
    <w:p w:rsidR="00DB2296" w:rsidRPr="000C1C8A" w:rsidRDefault="00DB2296" w:rsidP="00DB2296">
      <w:pPr>
        <w:pStyle w:val="libNum"/>
        <w:rPr>
          <w:rtl/>
        </w:rPr>
      </w:pPr>
      <w:r w:rsidRPr="000C1C8A">
        <w:rPr>
          <w:rtl/>
        </w:rPr>
        <w:t>821</w:t>
      </w:r>
    </w:p>
    <w:p w:rsidR="00DB2296" w:rsidRPr="000C1C8A" w:rsidRDefault="00DB2296" w:rsidP="00DB2296">
      <w:pPr>
        <w:pStyle w:val="libNormal"/>
        <w:rPr>
          <w:rtl/>
        </w:rPr>
      </w:pPr>
      <w:r w:rsidRPr="000C1C8A">
        <w:rPr>
          <w:rtl/>
        </w:rPr>
        <w:t>3</w:t>
      </w:r>
      <w:r>
        <w:rPr>
          <w:rtl/>
        </w:rPr>
        <w:t xml:space="preserve"> - </w:t>
      </w:r>
      <w:r w:rsidRPr="000C1C8A">
        <w:rPr>
          <w:rtl/>
        </w:rPr>
        <w:t>محمد بن يعقوب عن أبي علي الأشعري عن محمد بن عبد الجبار عن</w:t>
      </w:r>
      <w:r>
        <w:rPr>
          <w:rtl/>
        </w:rPr>
        <w:t xml:space="preserve"> </w:t>
      </w:r>
      <w:r w:rsidRPr="000C1C8A">
        <w:rPr>
          <w:rtl/>
        </w:rPr>
        <w:t xml:space="preserve">صفوان عن إسحاق بن عمار عن أبي الحسن </w:t>
      </w:r>
      <w:r w:rsidRPr="00DF6E40">
        <w:rPr>
          <w:rStyle w:val="libAlaemChar"/>
          <w:rtl/>
        </w:rPr>
        <w:t>عليه‌السلام</w:t>
      </w:r>
      <w:r w:rsidRPr="000C1C8A">
        <w:rPr>
          <w:rtl/>
        </w:rPr>
        <w:t xml:space="preserve"> قال</w:t>
      </w:r>
      <w:r>
        <w:rPr>
          <w:rtl/>
        </w:rPr>
        <w:t>:</w:t>
      </w:r>
      <w:r w:rsidRPr="000C1C8A">
        <w:rPr>
          <w:rtl/>
        </w:rPr>
        <w:t xml:space="preserve"> ما رأيت الناس</w:t>
      </w:r>
      <w:r>
        <w:rPr>
          <w:rtl/>
        </w:rPr>
        <w:t xml:space="preserve"> </w:t>
      </w:r>
      <w:r w:rsidRPr="000C1C8A">
        <w:rPr>
          <w:rtl/>
        </w:rPr>
        <w:t xml:space="preserve">اخذوا عن الحسن والحسين </w:t>
      </w:r>
      <w:r w:rsidRPr="00DF6E40">
        <w:rPr>
          <w:rStyle w:val="libAlaemChar"/>
          <w:rtl/>
        </w:rPr>
        <w:t>عليهما‌السلام</w:t>
      </w:r>
      <w:r w:rsidRPr="000C1C8A">
        <w:rPr>
          <w:rtl/>
        </w:rPr>
        <w:t xml:space="preserve"> إلا الصلاة بعد العصر وبعد الغداة في طواف</w:t>
      </w:r>
      <w:r>
        <w:rPr>
          <w:rtl/>
        </w:rPr>
        <w:t xml:space="preserve"> </w:t>
      </w:r>
      <w:r w:rsidRPr="000C1C8A">
        <w:rPr>
          <w:rtl/>
        </w:rPr>
        <w:t>الفريضة</w:t>
      </w:r>
      <w:r>
        <w:rPr>
          <w:rtl/>
        </w:rPr>
        <w:t>.</w:t>
      </w:r>
    </w:p>
    <w:p w:rsidR="00DB2296" w:rsidRPr="000C1C8A" w:rsidRDefault="00DB2296" w:rsidP="00DB2296">
      <w:pPr>
        <w:pStyle w:val="libNum"/>
        <w:rPr>
          <w:rtl/>
        </w:rPr>
      </w:pPr>
      <w:r w:rsidRPr="000C1C8A">
        <w:rPr>
          <w:rtl/>
        </w:rPr>
        <w:t>822</w:t>
      </w:r>
    </w:p>
    <w:p w:rsidR="00DB2296" w:rsidRPr="000C1C8A" w:rsidRDefault="00DB2296" w:rsidP="00DB2296">
      <w:pPr>
        <w:pStyle w:val="libNormal"/>
        <w:rPr>
          <w:rtl/>
        </w:rPr>
      </w:pPr>
      <w:r w:rsidRPr="000C1C8A">
        <w:rPr>
          <w:rtl/>
        </w:rPr>
        <w:t>4</w:t>
      </w:r>
      <w:r>
        <w:rPr>
          <w:rtl/>
        </w:rPr>
        <w:t xml:space="preserve"> - </w:t>
      </w:r>
      <w:r w:rsidRPr="000C1C8A">
        <w:rPr>
          <w:rtl/>
        </w:rPr>
        <w:t>فأما ما رواه موسى بن القاسم عن حماد عن حريز عن محمد بن مسلم قال</w:t>
      </w:r>
      <w:r>
        <w:rPr>
          <w:rtl/>
        </w:rPr>
        <w:t xml:space="preserve">: </w:t>
      </w:r>
      <w:r w:rsidRPr="000C1C8A">
        <w:rPr>
          <w:rtl/>
        </w:rPr>
        <w:t xml:space="preserve">سألت أبا جعفر </w:t>
      </w:r>
      <w:r w:rsidRPr="00DF6E40">
        <w:rPr>
          <w:rStyle w:val="libAlaemChar"/>
          <w:rtl/>
        </w:rPr>
        <w:t>عليه‌السلام</w:t>
      </w:r>
      <w:r w:rsidRPr="000C1C8A">
        <w:rPr>
          <w:rtl/>
        </w:rPr>
        <w:t xml:space="preserve"> عن ركعتي طواف الفريضة فقال</w:t>
      </w:r>
      <w:r>
        <w:rPr>
          <w:rtl/>
        </w:rPr>
        <w:t>:</w:t>
      </w:r>
      <w:r w:rsidRPr="000C1C8A">
        <w:rPr>
          <w:rtl/>
        </w:rPr>
        <w:t xml:space="preserve"> وقتهما إذا فرغت من</w:t>
      </w:r>
      <w:r>
        <w:rPr>
          <w:rtl/>
        </w:rPr>
        <w:t xml:space="preserve"> </w:t>
      </w:r>
      <w:r w:rsidRPr="000C1C8A">
        <w:rPr>
          <w:rtl/>
        </w:rPr>
        <w:t>طوافك وأكرهه عند اصفرار الشمس وعند طلوعها</w:t>
      </w:r>
      <w:r>
        <w:rPr>
          <w:rtl/>
        </w:rPr>
        <w:t>.</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7F68B0">
        <w:rPr>
          <w:rtl/>
        </w:rPr>
        <w:t xml:space="preserve"> 819</w:t>
      </w:r>
      <w:r>
        <w:rPr>
          <w:rtl/>
        </w:rPr>
        <w:t xml:space="preserve"> - </w:t>
      </w:r>
      <w:r w:rsidRPr="007F68B0">
        <w:rPr>
          <w:rtl/>
        </w:rPr>
        <w:t>820</w:t>
      </w:r>
      <w:r>
        <w:rPr>
          <w:rtl/>
        </w:rPr>
        <w:t xml:space="preserve"> - </w:t>
      </w:r>
      <w:r w:rsidRPr="007F68B0">
        <w:rPr>
          <w:rtl/>
        </w:rPr>
        <w:t>التهذيب ج 1 ص 486.</w:t>
      </w:r>
    </w:p>
    <w:p w:rsidR="00DB2296" w:rsidRDefault="00DB2296" w:rsidP="00DB2296">
      <w:pPr>
        <w:pStyle w:val="libFootnote"/>
        <w:rPr>
          <w:rtl/>
        </w:rPr>
      </w:pPr>
      <w:r>
        <w:rPr>
          <w:rtl/>
        </w:rPr>
        <w:t xml:space="preserve">- </w:t>
      </w:r>
      <w:r w:rsidRPr="000C1C8A">
        <w:rPr>
          <w:rtl/>
        </w:rPr>
        <w:t>821</w:t>
      </w:r>
      <w:r>
        <w:rPr>
          <w:rtl/>
        </w:rPr>
        <w:t xml:space="preserve"> - </w:t>
      </w:r>
      <w:r w:rsidRPr="000C1C8A">
        <w:rPr>
          <w:rtl/>
        </w:rPr>
        <w:t>التهذيب ج 1 ص 487 الكافي ج 1 ص 282</w:t>
      </w:r>
      <w:r>
        <w:rPr>
          <w:rtl/>
        </w:rPr>
        <w:t>.</w:t>
      </w:r>
    </w:p>
    <w:p w:rsidR="00DB2296" w:rsidRPr="000C1C8A" w:rsidRDefault="00DB2296" w:rsidP="00DB2296">
      <w:pPr>
        <w:pStyle w:val="libFootnote"/>
        <w:rPr>
          <w:rtl/>
        </w:rPr>
      </w:pPr>
      <w:r>
        <w:rPr>
          <w:rtl/>
        </w:rPr>
        <w:t xml:space="preserve">- </w:t>
      </w:r>
      <w:r w:rsidRPr="000C1C8A">
        <w:rPr>
          <w:rtl/>
        </w:rPr>
        <w:t>822</w:t>
      </w:r>
      <w:r>
        <w:rPr>
          <w:rtl/>
        </w:rPr>
        <w:t xml:space="preserve"> - </w:t>
      </w:r>
      <w:r w:rsidRPr="000C1C8A">
        <w:rPr>
          <w:rtl/>
        </w:rPr>
        <w:t>التهذيب ج 1 ص 486</w:t>
      </w:r>
      <w:r>
        <w:rPr>
          <w:rtl/>
        </w:rPr>
        <w:t>.</w:t>
      </w:r>
    </w:p>
    <w:p w:rsidR="00DB2296" w:rsidRPr="000C1C8A" w:rsidRDefault="00DB2296" w:rsidP="00DB2296">
      <w:pPr>
        <w:pStyle w:val="libPoemTini"/>
        <w:rPr>
          <w:rtl/>
        </w:rPr>
      </w:pPr>
      <w:r>
        <w:rPr>
          <w:rtl/>
        </w:rPr>
        <w:br w:type="page"/>
      </w:r>
    </w:p>
    <w:p w:rsidR="00DB2296" w:rsidRPr="000C1C8A" w:rsidRDefault="00DB2296" w:rsidP="00DB2296">
      <w:pPr>
        <w:pStyle w:val="libNum"/>
        <w:rPr>
          <w:rtl/>
        </w:rPr>
      </w:pPr>
      <w:r w:rsidRPr="000C1C8A">
        <w:rPr>
          <w:rtl/>
        </w:rPr>
        <w:lastRenderedPageBreak/>
        <w:t>823</w:t>
      </w:r>
    </w:p>
    <w:p w:rsidR="00DB2296" w:rsidRPr="000C1C8A" w:rsidRDefault="00DB2296" w:rsidP="00DB2296">
      <w:pPr>
        <w:pStyle w:val="libNormal"/>
        <w:rPr>
          <w:rtl/>
        </w:rPr>
      </w:pPr>
      <w:r w:rsidRPr="000C1C8A">
        <w:rPr>
          <w:rtl/>
        </w:rPr>
        <w:t>5</w:t>
      </w:r>
      <w:r>
        <w:rPr>
          <w:rtl/>
        </w:rPr>
        <w:t xml:space="preserve"> - </w:t>
      </w:r>
      <w:r w:rsidRPr="000C1C8A">
        <w:rPr>
          <w:rtl/>
        </w:rPr>
        <w:t>عنه عن صفوان عن علا بن رزين عن محمد بن مسلم قال</w:t>
      </w:r>
      <w:r>
        <w:rPr>
          <w:rtl/>
        </w:rPr>
        <w:t>:</w:t>
      </w:r>
      <w:r w:rsidRPr="000C1C8A">
        <w:rPr>
          <w:rtl/>
        </w:rPr>
        <w:t xml:space="preserve"> سئل أحدهما </w:t>
      </w:r>
      <w:r w:rsidR="00865BEC" w:rsidRPr="00865BEC">
        <w:rPr>
          <w:rStyle w:val="libAlaemChar"/>
          <w:rtl/>
        </w:rPr>
        <w:t>عليهما‌السلام</w:t>
      </w:r>
      <w:r w:rsidRPr="000C1C8A">
        <w:rPr>
          <w:rtl/>
        </w:rPr>
        <w:t xml:space="preserve"> عن الرجل يدخل مكة بعد الغداة أو بعد العصر قال</w:t>
      </w:r>
      <w:r>
        <w:rPr>
          <w:rtl/>
        </w:rPr>
        <w:t>:</w:t>
      </w:r>
      <w:r w:rsidRPr="000C1C8A">
        <w:rPr>
          <w:rtl/>
        </w:rPr>
        <w:t xml:space="preserve"> يطوف ويصلي الركعتين</w:t>
      </w:r>
      <w:r>
        <w:rPr>
          <w:rtl/>
        </w:rPr>
        <w:t xml:space="preserve"> </w:t>
      </w:r>
      <w:r w:rsidRPr="000C1C8A">
        <w:rPr>
          <w:rtl/>
        </w:rPr>
        <w:t>ما لم يكن عند طلوع الشمس أو عند احمرارها</w:t>
      </w:r>
      <w:r>
        <w:rPr>
          <w:rtl/>
        </w:rPr>
        <w:t>.</w:t>
      </w:r>
    </w:p>
    <w:p w:rsidR="00DB2296" w:rsidRPr="000C1C8A" w:rsidRDefault="00DB2296" w:rsidP="00DB2296">
      <w:pPr>
        <w:pStyle w:val="libNormal"/>
        <w:rPr>
          <w:rtl/>
        </w:rPr>
      </w:pPr>
      <w:r w:rsidRPr="000C1C8A">
        <w:rPr>
          <w:rtl/>
        </w:rPr>
        <w:t>فالوجه في هذين الخبرين أن نحملهما على ضرب من التقية لان ذلك موافق للعامة</w:t>
      </w:r>
      <w:r>
        <w:rPr>
          <w:rtl/>
        </w:rPr>
        <w:t xml:space="preserve"> </w:t>
      </w:r>
      <w:r w:rsidRPr="000C1C8A">
        <w:rPr>
          <w:rtl/>
        </w:rPr>
        <w:t>وأما الخبر الأخير فإنه يجوز أن نحمله على ركعتي طواف النافلة فإن ذلك مكروه في</w:t>
      </w:r>
      <w:r>
        <w:rPr>
          <w:rtl/>
        </w:rPr>
        <w:t xml:space="preserve"> </w:t>
      </w:r>
      <w:r w:rsidRPr="000C1C8A">
        <w:rPr>
          <w:rtl/>
        </w:rPr>
        <w:t>هذين الوقتين على ما يقتضيه أكثر الروايات</w:t>
      </w:r>
      <w:r>
        <w:rPr>
          <w:rtl/>
        </w:rPr>
        <w:t>،</w:t>
      </w:r>
      <w:r w:rsidRPr="000C1C8A">
        <w:rPr>
          <w:rtl/>
        </w:rPr>
        <w:t xml:space="preserve"> والذي يدل على ذلك</w:t>
      </w:r>
      <w:r>
        <w:rPr>
          <w:rtl/>
        </w:rPr>
        <w:t>.</w:t>
      </w:r>
    </w:p>
    <w:p w:rsidR="00DB2296" w:rsidRPr="000C1C8A" w:rsidRDefault="00DB2296" w:rsidP="00DB2296">
      <w:pPr>
        <w:pStyle w:val="libNum"/>
        <w:rPr>
          <w:rtl/>
        </w:rPr>
      </w:pPr>
      <w:r w:rsidRPr="000C1C8A">
        <w:rPr>
          <w:rtl/>
        </w:rPr>
        <w:t>824</w:t>
      </w:r>
    </w:p>
    <w:p w:rsidR="00DB2296" w:rsidRPr="000C1C8A" w:rsidRDefault="00DB2296" w:rsidP="00DB2296">
      <w:pPr>
        <w:pStyle w:val="libNormal"/>
        <w:rPr>
          <w:rtl/>
        </w:rPr>
      </w:pPr>
      <w:r w:rsidRPr="000C1C8A">
        <w:rPr>
          <w:rtl/>
        </w:rPr>
        <w:t>6</w:t>
      </w:r>
      <w:r>
        <w:rPr>
          <w:rtl/>
        </w:rPr>
        <w:t xml:space="preserve"> - </w:t>
      </w:r>
      <w:r w:rsidRPr="000C1C8A">
        <w:rPr>
          <w:rtl/>
        </w:rPr>
        <w:t>ما رواه موسى بن القاسم عن عباس عن حكم بن أبي العلا عن أبي عبد الله</w:t>
      </w:r>
      <w:r>
        <w:rPr>
          <w:rtl/>
        </w:rPr>
        <w:t xml:space="preserve"> </w:t>
      </w:r>
      <w:r w:rsidRPr="00DF6E40">
        <w:rPr>
          <w:rStyle w:val="libAlaemChar"/>
          <w:rtl/>
        </w:rPr>
        <w:t>عليه‌السلام</w:t>
      </w:r>
      <w:r w:rsidRPr="000C1C8A">
        <w:rPr>
          <w:rtl/>
        </w:rPr>
        <w:t xml:space="preserve"> قال</w:t>
      </w:r>
      <w:r>
        <w:rPr>
          <w:rtl/>
        </w:rPr>
        <w:t>:</w:t>
      </w:r>
      <w:r w:rsidRPr="000C1C8A">
        <w:rPr>
          <w:rtl/>
        </w:rPr>
        <w:t xml:space="preserve"> سألته عن الطواف بعد العصر فقال</w:t>
      </w:r>
      <w:r>
        <w:rPr>
          <w:rtl/>
        </w:rPr>
        <w:t>:</w:t>
      </w:r>
      <w:r w:rsidRPr="000C1C8A">
        <w:rPr>
          <w:rtl/>
        </w:rPr>
        <w:t xml:space="preserve"> طف طوافا وصل ركعتين</w:t>
      </w:r>
      <w:r>
        <w:rPr>
          <w:rtl/>
        </w:rPr>
        <w:t xml:space="preserve"> </w:t>
      </w:r>
      <w:r w:rsidRPr="000C1C8A">
        <w:rPr>
          <w:rtl/>
        </w:rPr>
        <w:t>قبل صلاة المغرب عند غروب الشمس</w:t>
      </w:r>
      <w:r>
        <w:rPr>
          <w:rtl/>
        </w:rPr>
        <w:t>،</w:t>
      </w:r>
      <w:r w:rsidRPr="000C1C8A">
        <w:rPr>
          <w:rtl/>
        </w:rPr>
        <w:t xml:space="preserve"> وإن طفت طوافا آخر فصل الركعتين بعد</w:t>
      </w:r>
      <w:r>
        <w:rPr>
          <w:rtl/>
        </w:rPr>
        <w:t xml:space="preserve"> </w:t>
      </w:r>
      <w:r w:rsidRPr="000C1C8A">
        <w:rPr>
          <w:rtl/>
        </w:rPr>
        <w:t>المغرب</w:t>
      </w:r>
      <w:r>
        <w:rPr>
          <w:rtl/>
        </w:rPr>
        <w:t>،</w:t>
      </w:r>
      <w:r w:rsidRPr="000C1C8A">
        <w:rPr>
          <w:rtl/>
        </w:rPr>
        <w:t xml:space="preserve"> وسألته عن الطواف بعد الفجر فقال</w:t>
      </w:r>
      <w:r>
        <w:rPr>
          <w:rtl/>
        </w:rPr>
        <w:t>:</w:t>
      </w:r>
      <w:r w:rsidRPr="000C1C8A">
        <w:rPr>
          <w:rtl/>
        </w:rPr>
        <w:t xml:space="preserve"> طف حتى إذا طلعت الشمس فاركع</w:t>
      </w:r>
      <w:r>
        <w:rPr>
          <w:rtl/>
        </w:rPr>
        <w:t xml:space="preserve"> </w:t>
      </w:r>
      <w:r w:rsidRPr="000C1C8A">
        <w:rPr>
          <w:rtl/>
        </w:rPr>
        <w:t>الركعات</w:t>
      </w:r>
      <w:r>
        <w:rPr>
          <w:rtl/>
        </w:rPr>
        <w:t>.</w:t>
      </w:r>
    </w:p>
    <w:p w:rsidR="00DB2296" w:rsidRPr="000C1C8A" w:rsidRDefault="00DB2296" w:rsidP="00DB2296">
      <w:pPr>
        <w:pStyle w:val="libNum"/>
        <w:rPr>
          <w:rtl/>
        </w:rPr>
      </w:pPr>
      <w:r w:rsidRPr="000C1C8A">
        <w:rPr>
          <w:rtl/>
        </w:rPr>
        <w:t>825</w:t>
      </w:r>
    </w:p>
    <w:p w:rsidR="00DB2296" w:rsidRPr="000C1C8A" w:rsidRDefault="00DB2296" w:rsidP="00DB2296">
      <w:pPr>
        <w:pStyle w:val="libNormal"/>
        <w:rPr>
          <w:rtl/>
        </w:rPr>
      </w:pPr>
      <w:r w:rsidRPr="000C1C8A">
        <w:rPr>
          <w:rtl/>
        </w:rPr>
        <w:t>7</w:t>
      </w:r>
      <w:r>
        <w:rPr>
          <w:rtl/>
        </w:rPr>
        <w:t xml:space="preserve"> - </w:t>
      </w:r>
      <w:r w:rsidRPr="000C1C8A">
        <w:rPr>
          <w:rtl/>
        </w:rPr>
        <w:t>أحمد بن محمد بن عيسى عن محمد بن إسماعيل بن بزيغ قال</w:t>
      </w:r>
      <w:r>
        <w:rPr>
          <w:rtl/>
        </w:rPr>
        <w:t>:</w:t>
      </w:r>
      <w:r w:rsidRPr="000C1C8A">
        <w:rPr>
          <w:rtl/>
        </w:rPr>
        <w:t xml:space="preserve"> سألت الرضا</w:t>
      </w:r>
      <w:r>
        <w:rPr>
          <w:rtl/>
        </w:rPr>
        <w:t xml:space="preserve"> </w:t>
      </w:r>
      <w:r w:rsidRPr="00DF6E40">
        <w:rPr>
          <w:rStyle w:val="libAlaemChar"/>
          <w:rtl/>
        </w:rPr>
        <w:t>عليه‌السلام</w:t>
      </w:r>
      <w:r w:rsidRPr="000C1C8A">
        <w:rPr>
          <w:rtl/>
        </w:rPr>
        <w:t xml:space="preserve"> عن صلاة طواف التطوع بعد العصر فقال</w:t>
      </w:r>
      <w:r>
        <w:rPr>
          <w:rtl/>
        </w:rPr>
        <w:t>:</w:t>
      </w:r>
      <w:r w:rsidRPr="000C1C8A">
        <w:rPr>
          <w:rtl/>
        </w:rPr>
        <w:t xml:space="preserve"> لا فذكرت له قول بعض</w:t>
      </w:r>
      <w:r>
        <w:rPr>
          <w:rtl/>
        </w:rPr>
        <w:t xml:space="preserve"> </w:t>
      </w:r>
      <w:r w:rsidRPr="000C1C8A">
        <w:rPr>
          <w:rtl/>
        </w:rPr>
        <w:t xml:space="preserve">آبائه إن الناس لم يأخذوا عن الحسن والحسين </w:t>
      </w:r>
      <w:r w:rsidRPr="00DF6E40">
        <w:rPr>
          <w:rStyle w:val="libAlaemChar"/>
          <w:rtl/>
        </w:rPr>
        <w:t>عليهما‌السلام</w:t>
      </w:r>
      <w:r w:rsidRPr="000C1C8A">
        <w:rPr>
          <w:rtl/>
        </w:rPr>
        <w:t xml:space="preserve"> إلا الصلاة بعد العصر</w:t>
      </w:r>
      <w:r>
        <w:rPr>
          <w:rtl/>
        </w:rPr>
        <w:t xml:space="preserve"> </w:t>
      </w:r>
      <w:r w:rsidRPr="000C1C8A">
        <w:rPr>
          <w:rtl/>
        </w:rPr>
        <w:t>بمكة فقال</w:t>
      </w:r>
      <w:r>
        <w:rPr>
          <w:rtl/>
        </w:rPr>
        <w:t>:</w:t>
      </w:r>
      <w:r w:rsidRPr="000C1C8A">
        <w:rPr>
          <w:rtl/>
        </w:rPr>
        <w:t xml:space="preserve"> نعم ولكن إذا رأيت الناس يقبلون على شئ فاجتنبه</w:t>
      </w:r>
      <w:r>
        <w:rPr>
          <w:rtl/>
        </w:rPr>
        <w:t>،</w:t>
      </w:r>
      <w:r w:rsidRPr="000C1C8A">
        <w:rPr>
          <w:rtl/>
        </w:rPr>
        <w:t xml:space="preserve"> فقلت إن هؤلاء</w:t>
      </w:r>
      <w:r>
        <w:rPr>
          <w:rtl/>
        </w:rPr>
        <w:t xml:space="preserve"> </w:t>
      </w:r>
      <w:r w:rsidRPr="000C1C8A">
        <w:rPr>
          <w:rtl/>
        </w:rPr>
        <w:t>يفعلون قال</w:t>
      </w:r>
      <w:r>
        <w:rPr>
          <w:rtl/>
        </w:rPr>
        <w:t>:</w:t>
      </w:r>
      <w:r w:rsidRPr="000C1C8A">
        <w:rPr>
          <w:rtl/>
        </w:rPr>
        <w:t xml:space="preserve"> لستم مثلهم</w:t>
      </w:r>
      <w:r>
        <w:rPr>
          <w:rtl/>
        </w:rPr>
        <w:t>.</w:t>
      </w:r>
    </w:p>
    <w:p w:rsidR="00DB2296" w:rsidRPr="000C1C8A" w:rsidRDefault="00DB2296" w:rsidP="00DB2296">
      <w:pPr>
        <w:pStyle w:val="libNum"/>
        <w:rPr>
          <w:rtl/>
        </w:rPr>
      </w:pPr>
      <w:r w:rsidRPr="000C1C8A">
        <w:rPr>
          <w:rtl/>
        </w:rPr>
        <w:t>826</w:t>
      </w:r>
    </w:p>
    <w:p w:rsidR="00DB2296" w:rsidRPr="000C1C8A" w:rsidRDefault="00DB2296" w:rsidP="00DB2296">
      <w:pPr>
        <w:pStyle w:val="libNormal"/>
        <w:rPr>
          <w:rtl/>
        </w:rPr>
      </w:pPr>
      <w:r w:rsidRPr="000C1C8A">
        <w:rPr>
          <w:rtl/>
        </w:rPr>
        <w:t>8</w:t>
      </w:r>
      <w:r>
        <w:rPr>
          <w:rtl/>
        </w:rPr>
        <w:t xml:space="preserve"> - </w:t>
      </w:r>
      <w:r w:rsidRPr="000C1C8A">
        <w:rPr>
          <w:rtl/>
        </w:rPr>
        <w:t>فأما ما رواه أحمد بن محمد بن عيسى عن الحسن بن علي بن يقطين عن أخيه الحسين</w:t>
      </w:r>
      <w:r>
        <w:rPr>
          <w:rtl/>
        </w:rPr>
        <w:t xml:space="preserve"> </w:t>
      </w:r>
      <w:r w:rsidRPr="000C1C8A">
        <w:rPr>
          <w:rtl/>
        </w:rPr>
        <w:t>عن علي بن يقطين قال</w:t>
      </w:r>
      <w:r>
        <w:rPr>
          <w:rtl/>
        </w:rPr>
        <w:t>:</w:t>
      </w:r>
      <w:r w:rsidRPr="000C1C8A">
        <w:rPr>
          <w:rtl/>
        </w:rPr>
        <w:t xml:space="preserve"> سألت أبا الحسن </w:t>
      </w:r>
      <w:r w:rsidRPr="00DF6E40">
        <w:rPr>
          <w:rStyle w:val="libAlaemChar"/>
          <w:rtl/>
        </w:rPr>
        <w:t>عليه‌السلام</w:t>
      </w:r>
      <w:r w:rsidRPr="000C1C8A">
        <w:rPr>
          <w:rtl/>
        </w:rPr>
        <w:t xml:space="preserve"> عن الذي يطوف بعد الغداة</w:t>
      </w:r>
      <w:r>
        <w:rPr>
          <w:rtl/>
        </w:rPr>
        <w:t xml:space="preserve"> </w:t>
      </w:r>
      <w:r w:rsidRPr="000C1C8A">
        <w:rPr>
          <w:rtl/>
        </w:rPr>
        <w:t>أو بعد العصر وهو في وقت الصلاة أيصلي ركعات الطواف نافلة كانت أو فريضة</w:t>
      </w:r>
      <w:r>
        <w:rPr>
          <w:rtl/>
        </w:rPr>
        <w:t xml:space="preserve">؟ </w:t>
      </w:r>
      <w:r w:rsidRPr="000C1C8A">
        <w:rPr>
          <w:rtl/>
        </w:rPr>
        <w:t>قال</w:t>
      </w:r>
      <w:r>
        <w:rPr>
          <w:rtl/>
        </w:rPr>
        <w:t>:</w:t>
      </w:r>
      <w:r w:rsidRPr="000C1C8A">
        <w:rPr>
          <w:rtl/>
        </w:rPr>
        <w:t xml:space="preserve"> لا</w:t>
      </w:r>
      <w:r>
        <w:rPr>
          <w:rtl/>
        </w:rPr>
        <w:t>.</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7F68B0">
        <w:rPr>
          <w:rtl/>
        </w:rPr>
        <w:t xml:space="preserve"> 823</w:t>
      </w:r>
      <w:r>
        <w:rPr>
          <w:rtl/>
        </w:rPr>
        <w:t xml:space="preserve"> - </w:t>
      </w:r>
      <w:r w:rsidRPr="007F68B0">
        <w:rPr>
          <w:rtl/>
        </w:rPr>
        <w:t>التهذيب ج 1 ص 486.</w:t>
      </w:r>
    </w:p>
    <w:p w:rsidR="00DB2296" w:rsidRPr="000C1C8A" w:rsidRDefault="00DB2296" w:rsidP="00DB2296">
      <w:pPr>
        <w:pStyle w:val="libFootnote"/>
        <w:rPr>
          <w:rtl/>
        </w:rPr>
      </w:pPr>
      <w:r>
        <w:rPr>
          <w:rtl/>
        </w:rPr>
        <w:t xml:space="preserve">- </w:t>
      </w:r>
      <w:r w:rsidRPr="000C1C8A">
        <w:rPr>
          <w:rtl/>
        </w:rPr>
        <w:t>824</w:t>
      </w:r>
      <w:r>
        <w:rPr>
          <w:rtl/>
        </w:rPr>
        <w:t xml:space="preserve"> - </w:t>
      </w:r>
      <w:r w:rsidRPr="000C1C8A">
        <w:rPr>
          <w:rtl/>
        </w:rPr>
        <w:t>825</w:t>
      </w:r>
      <w:r>
        <w:rPr>
          <w:rtl/>
        </w:rPr>
        <w:t xml:space="preserve"> - </w:t>
      </w:r>
      <w:r w:rsidRPr="000C1C8A">
        <w:rPr>
          <w:rtl/>
        </w:rPr>
        <w:t>826</w:t>
      </w:r>
      <w:r>
        <w:rPr>
          <w:rtl/>
        </w:rPr>
        <w:t xml:space="preserve"> - </w:t>
      </w:r>
      <w:r w:rsidRPr="000C1C8A">
        <w:rPr>
          <w:rtl/>
        </w:rPr>
        <w:t>التهذيب ج 1 ص 487</w:t>
      </w:r>
      <w:r>
        <w:rPr>
          <w:rtl/>
        </w:rPr>
        <w:t>.</w:t>
      </w:r>
    </w:p>
    <w:p w:rsidR="00DB2296" w:rsidRPr="000C1C8A" w:rsidRDefault="00DB2296" w:rsidP="00DB2296">
      <w:pPr>
        <w:pStyle w:val="libNormal"/>
        <w:rPr>
          <w:rtl/>
        </w:rPr>
      </w:pPr>
      <w:r w:rsidRPr="00394F68">
        <w:rPr>
          <w:rStyle w:val="libPoemTiniChar0"/>
          <w:rtl/>
        </w:rPr>
        <w:br w:type="page"/>
      </w:r>
      <w:r w:rsidRPr="000C1C8A">
        <w:rPr>
          <w:rtl/>
        </w:rPr>
        <w:lastRenderedPageBreak/>
        <w:t>فالوجه في هذا الخبر ما تضمنه من أنه كان وقت صلاة فريضة فلم يجز له أن يصلي</w:t>
      </w:r>
      <w:r>
        <w:rPr>
          <w:rtl/>
        </w:rPr>
        <w:t xml:space="preserve"> </w:t>
      </w:r>
      <w:r w:rsidRPr="000C1C8A">
        <w:rPr>
          <w:rtl/>
        </w:rPr>
        <w:t>ركعتي الطواف إلا بعد أن يفرغ من الفريضة الحاضرة</w:t>
      </w:r>
      <w:r>
        <w:rPr>
          <w:rtl/>
        </w:rPr>
        <w:t>.</w:t>
      </w:r>
    </w:p>
    <w:p w:rsidR="00DB2296" w:rsidRPr="000C1C8A" w:rsidRDefault="00DB2296" w:rsidP="00DB2296">
      <w:pPr>
        <w:pStyle w:val="Heading1Center"/>
        <w:rPr>
          <w:rtl/>
        </w:rPr>
      </w:pPr>
      <w:bookmarkStart w:id="504" w:name="_Toc373338775"/>
      <w:bookmarkStart w:id="505" w:name="_Toc376941582"/>
      <w:bookmarkStart w:id="506" w:name="_Toc376950819"/>
      <w:r w:rsidRPr="000C1C8A">
        <w:rPr>
          <w:rtl/>
        </w:rPr>
        <w:t>أبواب السعي</w:t>
      </w:r>
      <w:bookmarkEnd w:id="504"/>
      <w:bookmarkEnd w:id="505"/>
      <w:bookmarkEnd w:id="506"/>
    </w:p>
    <w:p w:rsidR="00DB2296" w:rsidRPr="000C1C8A" w:rsidRDefault="00DB2296" w:rsidP="00DB2296">
      <w:pPr>
        <w:pStyle w:val="Heading2Center"/>
        <w:rPr>
          <w:rtl/>
        </w:rPr>
      </w:pPr>
      <w:bookmarkStart w:id="507" w:name="_Toc373338776"/>
      <w:bookmarkStart w:id="508" w:name="_Toc376941583"/>
      <w:bookmarkStart w:id="509" w:name="_Toc376950820"/>
      <w:r w:rsidRPr="000C1C8A">
        <w:rPr>
          <w:rtl/>
        </w:rPr>
        <w:t>158</w:t>
      </w:r>
      <w:r>
        <w:rPr>
          <w:rtl/>
        </w:rPr>
        <w:t xml:space="preserve"> - </w:t>
      </w:r>
      <w:r w:rsidRPr="000C1C8A">
        <w:rPr>
          <w:rtl/>
        </w:rPr>
        <w:t>باب انه يستحب الإطالة عند الصفا والمروة</w:t>
      </w:r>
      <w:bookmarkEnd w:id="507"/>
      <w:bookmarkEnd w:id="508"/>
      <w:bookmarkEnd w:id="509"/>
    </w:p>
    <w:p w:rsidR="00DB2296" w:rsidRPr="000C1C8A" w:rsidRDefault="00DB2296" w:rsidP="00DB2296">
      <w:pPr>
        <w:pStyle w:val="libNum"/>
        <w:rPr>
          <w:rtl/>
        </w:rPr>
      </w:pPr>
      <w:r w:rsidRPr="000C1C8A">
        <w:rPr>
          <w:rtl/>
        </w:rPr>
        <w:t>827</w:t>
      </w:r>
    </w:p>
    <w:p w:rsidR="00DB2296" w:rsidRPr="000C1C8A" w:rsidRDefault="00DB2296" w:rsidP="00DB2296">
      <w:pPr>
        <w:pStyle w:val="libNormal"/>
        <w:rPr>
          <w:rtl/>
        </w:rPr>
      </w:pPr>
      <w:r w:rsidRPr="000C1C8A">
        <w:rPr>
          <w:rtl/>
        </w:rPr>
        <w:t>1</w:t>
      </w:r>
      <w:r>
        <w:rPr>
          <w:rtl/>
        </w:rPr>
        <w:t xml:space="preserve"> - </w:t>
      </w:r>
      <w:r w:rsidRPr="000C1C8A">
        <w:rPr>
          <w:rtl/>
        </w:rPr>
        <w:t>موسى بن القاسم قال حدثني النخعي أبو الحسين قال حدثني عبيد بن</w:t>
      </w:r>
      <w:r>
        <w:rPr>
          <w:rtl/>
        </w:rPr>
        <w:t xml:space="preserve"> </w:t>
      </w:r>
      <w:r w:rsidRPr="000C1C8A">
        <w:rPr>
          <w:rtl/>
        </w:rPr>
        <w:t>الحارث عن حماد المنقري قال</w:t>
      </w:r>
      <w:r>
        <w:rPr>
          <w:rtl/>
        </w:rPr>
        <w:t>:</w:t>
      </w:r>
      <w:r w:rsidRPr="000C1C8A">
        <w:rPr>
          <w:rtl/>
        </w:rPr>
        <w:t xml:space="preserve"> قال لي أبو عبد الله </w:t>
      </w:r>
      <w:r w:rsidRPr="00DF6E40">
        <w:rPr>
          <w:rStyle w:val="libAlaemChar"/>
          <w:rtl/>
        </w:rPr>
        <w:t>عليه‌السلام</w:t>
      </w:r>
      <w:r w:rsidRPr="000C1C8A">
        <w:rPr>
          <w:rtl/>
        </w:rPr>
        <w:t xml:space="preserve"> إن أردت أن تكثر</w:t>
      </w:r>
      <w:r>
        <w:rPr>
          <w:rtl/>
        </w:rPr>
        <w:t xml:space="preserve"> </w:t>
      </w:r>
      <w:r w:rsidRPr="000C1C8A">
        <w:rPr>
          <w:rtl/>
        </w:rPr>
        <w:t>مالك فأكثر الوقوف في الصفا</w:t>
      </w:r>
      <w:r>
        <w:rPr>
          <w:rtl/>
        </w:rPr>
        <w:t>.</w:t>
      </w:r>
    </w:p>
    <w:p w:rsidR="00DB2296" w:rsidRPr="000C1C8A" w:rsidRDefault="00DB2296" w:rsidP="00DB2296">
      <w:pPr>
        <w:pStyle w:val="libNum"/>
        <w:rPr>
          <w:rtl/>
        </w:rPr>
      </w:pPr>
      <w:r w:rsidRPr="000C1C8A">
        <w:rPr>
          <w:rtl/>
        </w:rPr>
        <w:t>828</w:t>
      </w:r>
    </w:p>
    <w:p w:rsidR="00DB2296" w:rsidRPr="000C1C8A" w:rsidRDefault="00DB2296" w:rsidP="00DB2296">
      <w:pPr>
        <w:pStyle w:val="libNormal"/>
        <w:rPr>
          <w:rtl/>
        </w:rPr>
      </w:pPr>
      <w:r w:rsidRPr="000C1C8A">
        <w:rPr>
          <w:rtl/>
        </w:rPr>
        <w:t>2</w:t>
      </w:r>
      <w:r>
        <w:rPr>
          <w:rtl/>
        </w:rPr>
        <w:t xml:space="preserve"> - </w:t>
      </w:r>
      <w:r w:rsidRPr="000C1C8A">
        <w:rPr>
          <w:rtl/>
        </w:rPr>
        <w:t>فأما ما رواه محمد بن يعقوب عن علي بن محمد عن صالح بن أبي حمزة عن أحمد</w:t>
      </w:r>
      <w:r>
        <w:rPr>
          <w:rtl/>
        </w:rPr>
        <w:t xml:space="preserve"> </w:t>
      </w:r>
      <w:r w:rsidRPr="000C1C8A">
        <w:rPr>
          <w:rtl/>
        </w:rPr>
        <w:t>ابن الجهم الخراز عن محمد بن عمر بن يزيد عن بعض أصحابه قال</w:t>
      </w:r>
      <w:r>
        <w:rPr>
          <w:rtl/>
        </w:rPr>
        <w:t>:</w:t>
      </w:r>
      <w:r w:rsidRPr="000C1C8A">
        <w:rPr>
          <w:rtl/>
        </w:rPr>
        <w:t xml:space="preserve"> كنت في قفاء أبي</w:t>
      </w:r>
      <w:r>
        <w:rPr>
          <w:rtl/>
        </w:rPr>
        <w:t xml:space="preserve"> </w:t>
      </w:r>
      <w:r w:rsidRPr="000C1C8A">
        <w:rPr>
          <w:rtl/>
        </w:rPr>
        <w:t xml:space="preserve">الحسن موسى </w:t>
      </w:r>
      <w:r w:rsidRPr="00DF6E40">
        <w:rPr>
          <w:rStyle w:val="libAlaemChar"/>
          <w:rtl/>
        </w:rPr>
        <w:t>عليه‌السلام</w:t>
      </w:r>
      <w:r w:rsidRPr="000C1C8A">
        <w:rPr>
          <w:rtl/>
        </w:rPr>
        <w:t xml:space="preserve"> على الصفا أو على المروة وهو لا يزيد على حرفين </w:t>
      </w:r>
      <w:r>
        <w:rPr>
          <w:rtl/>
        </w:rPr>
        <w:t>(</w:t>
      </w:r>
      <w:r w:rsidRPr="000C1C8A">
        <w:rPr>
          <w:rtl/>
        </w:rPr>
        <w:t xml:space="preserve"> اللهم إني</w:t>
      </w:r>
      <w:r>
        <w:rPr>
          <w:rtl/>
        </w:rPr>
        <w:t xml:space="preserve"> </w:t>
      </w:r>
      <w:r w:rsidRPr="000C1C8A">
        <w:rPr>
          <w:rtl/>
        </w:rPr>
        <w:t>أسئلك حسن الظن بك على كل حال وصدق النية في التوكل عليك )</w:t>
      </w:r>
      <w:r>
        <w:rPr>
          <w:rtl/>
        </w:rPr>
        <w:t>.</w:t>
      </w:r>
    </w:p>
    <w:p w:rsidR="00DB2296" w:rsidRPr="000C1C8A" w:rsidRDefault="00DB2296" w:rsidP="00DB2296">
      <w:pPr>
        <w:pStyle w:val="libNormal"/>
        <w:rPr>
          <w:rtl/>
        </w:rPr>
      </w:pPr>
      <w:r w:rsidRPr="000C1C8A">
        <w:rPr>
          <w:rtl/>
        </w:rPr>
        <w:t>فلا ينافي الخبر الأول لان الأول محمول على الاستحباب والندب وهذا محمول على</w:t>
      </w:r>
      <w:r>
        <w:rPr>
          <w:rtl/>
        </w:rPr>
        <w:t xml:space="preserve"> </w:t>
      </w:r>
      <w:r w:rsidRPr="000C1C8A">
        <w:rPr>
          <w:rtl/>
        </w:rPr>
        <w:t>الجواز ورفع الخطر</w:t>
      </w:r>
      <w:r>
        <w:rPr>
          <w:rtl/>
        </w:rPr>
        <w:t>.</w:t>
      </w:r>
    </w:p>
    <w:p w:rsidR="00DB2296" w:rsidRPr="000C1C8A" w:rsidRDefault="00DB2296" w:rsidP="00DB2296">
      <w:pPr>
        <w:pStyle w:val="Heading2Center"/>
        <w:rPr>
          <w:rtl/>
        </w:rPr>
      </w:pPr>
      <w:bookmarkStart w:id="510" w:name="_Toc373338777"/>
      <w:bookmarkStart w:id="511" w:name="_Toc376941584"/>
      <w:bookmarkStart w:id="512" w:name="_Toc376950821"/>
      <w:r w:rsidRPr="000C1C8A">
        <w:rPr>
          <w:rtl/>
        </w:rPr>
        <w:t>159</w:t>
      </w:r>
      <w:r>
        <w:rPr>
          <w:rtl/>
        </w:rPr>
        <w:t xml:space="preserve"> - </w:t>
      </w:r>
      <w:r w:rsidRPr="000C1C8A">
        <w:rPr>
          <w:rtl/>
        </w:rPr>
        <w:t>باب من نسي السعي بين الصفا والمروة حتى يرجع إلى أهله</w:t>
      </w:r>
      <w:bookmarkEnd w:id="510"/>
      <w:bookmarkEnd w:id="511"/>
      <w:bookmarkEnd w:id="512"/>
    </w:p>
    <w:p w:rsidR="00DB2296" w:rsidRPr="000C1C8A" w:rsidRDefault="00DB2296" w:rsidP="00DB2296">
      <w:pPr>
        <w:pStyle w:val="libNum"/>
        <w:rPr>
          <w:rtl/>
        </w:rPr>
      </w:pPr>
      <w:r w:rsidRPr="000C1C8A">
        <w:rPr>
          <w:rtl/>
        </w:rPr>
        <w:t>829</w:t>
      </w:r>
    </w:p>
    <w:p w:rsidR="00DB2296" w:rsidRPr="000C1C8A" w:rsidRDefault="00DB2296" w:rsidP="00DB2296">
      <w:pPr>
        <w:pStyle w:val="libNormal"/>
        <w:rPr>
          <w:rtl/>
        </w:rPr>
      </w:pPr>
      <w:r w:rsidRPr="000C1C8A">
        <w:rPr>
          <w:rtl/>
        </w:rPr>
        <w:t>1</w:t>
      </w:r>
      <w:r>
        <w:rPr>
          <w:rtl/>
        </w:rPr>
        <w:t xml:space="preserve"> - </w:t>
      </w:r>
      <w:r w:rsidRPr="000C1C8A">
        <w:rPr>
          <w:rtl/>
        </w:rPr>
        <w:t>موسى بن القاسم عن النخعي أبي الحسين عن ابن أبي عمير عن معاوية بن</w:t>
      </w:r>
      <w:r>
        <w:rPr>
          <w:rtl/>
        </w:rPr>
        <w:t xml:space="preserve"> </w:t>
      </w:r>
      <w:r w:rsidRPr="000C1C8A">
        <w:rPr>
          <w:rtl/>
        </w:rPr>
        <w:t xml:space="preserve">عمار عن أبي عبد الله </w:t>
      </w:r>
      <w:r w:rsidRPr="00DF6E40">
        <w:rPr>
          <w:rStyle w:val="libAlaemChar"/>
          <w:rtl/>
        </w:rPr>
        <w:t>عليه‌السلام</w:t>
      </w:r>
      <w:r w:rsidRPr="000C1C8A">
        <w:rPr>
          <w:rtl/>
        </w:rPr>
        <w:t xml:space="preserve"> قال</w:t>
      </w:r>
      <w:r>
        <w:rPr>
          <w:rtl/>
        </w:rPr>
        <w:t>:</w:t>
      </w:r>
      <w:r w:rsidRPr="000C1C8A">
        <w:rPr>
          <w:rtl/>
        </w:rPr>
        <w:t xml:space="preserve"> قلت له</w:t>
      </w:r>
      <w:r>
        <w:rPr>
          <w:rtl/>
        </w:rPr>
        <w:t>:</w:t>
      </w:r>
      <w:r w:rsidRPr="000C1C8A">
        <w:rPr>
          <w:rtl/>
        </w:rPr>
        <w:t xml:space="preserve"> رجل نسي السعي بين الصفا والمروة</w:t>
      </w:r>
      <w:r>
        <w:rPr>
          <w:rtl/>
        </w:rPr>
        <w:t xml:space="preserve"> </w:t>
      </w:r>
      <w:r w:rsidRPr="000C1C8A">
        <w:rPr>
          <w:rtl/>
        </w:rPr>
        <w:t>فقال</w:t>
      </w:r>
      <w:r>
        <w:rPr>
          <w:rtl/>
        </w:rPr>
        <w:t>:</w:t>
      </w:r>
      <w:r w:rsidRPr="000C1C8A">
        <w:rPr>
          <w:rtl/>
        </w:rPr>
        <w:t xml:space="preserve"> يعيد السعي</w:t>
      </w:r>
      <w:r>
        <w:rPr>
          <w:rtl/>
        </w:rPr>
        <w:t>،</w:t>
      </w:r>
      <w:r w:rsidRPr="000C1C8A">
        <w:rPr>
          <w:rtl/>
        </w:rPr>
        <w:t xml:space="preserve"> قلت فإنه يخرج قال</w:t>
      </w:r>
      <w:r>
        <w:rPr>
          <w:rtl/>
        </w:rPr>
        <w:t>:</w:t>
      </w:r>
      <w:r w:rsidRPr="000C1C8A">
        <w:rPr>
          <w:rtl/>
        </w:rPr>
        <w:t xml:space="preserve"> يرجع فيعيد السعي إن هذا ليس كرمي</w:t>
      </w:r>
      <w:r>
        <w:rPr>
          <w:rtl/>
        </w:rPr>
        <w:t xml:space="preserve"> </w:t>
      </w:r>
      <w:r w:rsidRPr="000C1C8A">
        <w:rPr>
          <w:rtl/>
        </w:rPr>
        <w:t>الجمار إن الرمي سنة والسعي بين الصفا والمروة فريضة</w:t>
      </w:r>
      <w:r>
        <w:rPr>
          <w:rtl/>
        </w:rPr>
        <w:t>،</w:t>
      </w:r>
      <w:r w:rsidRPr="000C1C8A">
        <w:rPr>
          <w:rtl/>
        </w:rPr>
        <w:t xml:space="preserve"> وقال في رجل ترك</w:t>
      </w:r>
      <w:r>
        <w:rPr>
          <w:rtl/>
        </w:rPr>
        <w:t xml:space="preserve"> </w:t>
      </w:r>
      <w:r w:rsidRPr="000C1C8A">
        <w:rPr>
          <w:rtl/>
        </w:rPr>
        <w:t>السعي متعمدا قال</w:t>
      </w:r>
      <w:r>
        <w:rPr>
          <w:rtl/>
        </w:rPr>
        <w:t>:</w:t>
      </w:r>
      <w:r w:rsidRPr="000C1C8A">
        <w:rPr>
          <w:rtl/>
        </w:rPr>
        <w:t xml:space="preserve"> لا حج له</w:t>
      </w:r>
      <w:r>
        <w:rPr>
          <w:rtl/>
        </w:rPr>
        <w:t>.</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7F68B0">
        <w:rPr>
          <w:rtl/>
        </w:rPr>
        <w:t xml:space="preserve"> 827</w:t>
      </w:r>
      <w:r>
        <w:rPr>
          <w:rtl/>
        </w:rPr>
        <w:t xml:space="preserve"> - </w:t>
      </w:r>
      <w:r w:rsidRPr="007F68B0">
        <w:rPr>
          <w:rtl/>
        </w:rPr>
        <w:t>828</w:t>
      </w:r>
      <w:r>
        <w:rPr>
          <w:rtl/>
        </w:rPr>
        <w:t xml:space="preserve"> - </w:t>
      </w:r>
      <w:r w:rsidRPr="007F68B0">
        <w:rPr>
          <w:rtl/>
        </w:rPr>
        <w:t>التهذيب ج 1 ص 488 واخرج الأخير الكليني في الكافي ج 1 ص 285.</w:t>
      </w:r>
    </w:p>
    <w:p w:rsidR="00DB2296" w:rsidRPr="000C1C8A" w:rsidRDefault="00DB2296" w:rsidP="00DB2296">
      <w:pPr>
        <w:pStyle w:val="libFootnote"/>
        <w:rPr>
          <w:rtl/>
        </w:rPr>
      </w:pPr>
      <w:r>
        <w:rPr>
          <w:rtl/>
        </w:rPr>
        <w:t xml:space="preserve">- </w:t>
      </w:r>
      <w:r w:rsidRPr="000C1C8A">
        <w:rPr>
          <w:rtl/>
        </w:rPr>
        <w:t>829</w:t>
      </w:r>
      <w:r>
        <w:rPr>
          <w:rtl/>
        </w:rPr>
        <w:t xml:space="preserve"> - </w:t>
      </w:r>
      <w:r w:rsidRPr="000C1C8A">
        <w:rPr>
          <w:rtl/>
        </w:rPr>
        <w:t>التهذيب ج 1 ص 489</w:t>
      </w:r>
      <w:r>
        <w:rPr>
          <w:rtl/>
        </w:rPr>
        <w:t>.</w:t>
      </w:r>
    </w:p>
    <w:p w:rsidR="00DB2296" w:rsidRPr="000C1C8A" w:rsidRDefault="00DB2296" w:rsidP="00DB2296">
      <w:pPr>
        <w:pStyle w:val="libPoemTini"/>
        <w:rPr>
          <w:rtl/>
        </w:rPr>
      </w:pPr>
      <w:r>
        <w:rPr>
          <w:rtl/>
        </w:rPr>
        <w:br w:type="page"/>
      </w:r>
    </w:p>
    <w:p w:rsidR="00DB2296" w:rsidRPr="000C1C8A" w:rsidRDefault="00DB2296" w:rsidP="00DB2296">
      <w:pPr>
        <w:pStyle w:val="libNum"/>
        <w:rPr>
          <w:rtl/>
        </w:rPr>
      </w:pPr>
      <w:r w:rsidRPr="000C1C8A">
        <w:rPr>
          <w:rtl/>
        </w:rPr>
        <w:lastRenderedPageBreak/>
        <w:t>830</w:t>
      </w:r>
    </w:p>
    <w:p w:rsidR="00DB2296" w:rsidRPr="000C1C8A" w:rsidRDefault="00DB2296" w:rsidP="00DB2296">
      <w:pPr>
        <w:pStyle w:val="libNormal"/>
        <w:rPr>
          <w:rtl/>
        </w:rPr>
      </w:pPr>
      <w:r w:rsidRPr="000C1C8A">
        <w:rPr>
          <w:rtl/>
        </w:rPr>
        <w:t>2</w:t>
      </w:r>
      <w:r>
        <w:rPr>
          <w:rtl/>
        </w:rPr>
        <w:t xml:space="preserve"> - </w:t>
      </w:r>
      <w:r w:rsidRPr="000C1C8A">
        <w:rPr>
          <w:rtl/>
        </w:rPr>
        <w:t>فأما ما رواه سعد بن عبد الله عن موسى بن الحسن عن محمد بن عبد الحميد</w:t>
      </w:r>
      <w:r>
        <w:rPr>
          <w:rtl/>
        </w:rPr>
        <w:t xml:space="preserve"> </w:t>
      </w:r>
      <w:r w:rsidRPr="000C1C8A">
        <w:rPr>
          <w:rtl/>
        </w:rPr>
        <w:t xml:space="preserve">عن أبي جميلة المفضل بن صالح عن زيد الشحام عن أبي عبد الله </w:t>
      </w:r>
      <w:r w:rsidRPr="00DF6E40">
        <w:rPr>
          <w:rStyle w:val="libAlaemChar"/>
          <w:rtl/>
        </w:rPr>
        <w:t>عليه‌السلام</w:t>
      </w:r>
      <w:r w:rsidRPr="000C1C8A">
        <w:rPr>
          <w:rtl/>
        </w:rPr>
        <w:t xml:space="preserve"> قال سألته</w:t>
      </w:r>
      <w:r>
        <w:rPr>
          <w:rtl/>
        </w:rPr>
        <w:t xml:space="preserve"> </w:t>
      </w:r>
      <w:r w:rsidRPr="000C1C8A">
        <w:rPr>
          <w:rtl/>
        </w:rPr>
        <w:t>عن رجل نسي السعي بين الصفا والمروة حتى يرجع إلى أهله</w:t>
      </w:r>
      <w:r>
        <w:rPr>
          <w:rtl/>
        </w:rPr>
        <w:t>؟</w:t>
      </w:r>
      <w:r w:rsidRPr="000C1C8A">
        <w:rPr>
          <w:rtl/>
        </w:rPr>
        <w:t xml:space="preserve"> فقال</w:t>
      </w:r>
      <w:r>
        <w:rPr>
          <w:rtl/>
        </w:rPr>
        <w:t>:</w:t>
      </w:r>
      <w:r w:rsidRPr="000C1C8A">
        <w:rPr>
          <w:rtl/>
        </w:rPr>
        <w:t xml:space="preserve"> يطاف عنه</w:t>
      </w:r>
      <w:r>
        <w:rPr>
          <w:rtl/>
        </w:rPr>
        <w:t>.</w:t>
      </w:r>
    </w:p>
    <w:p w:rsidR="00DB2296" w:rsidRPr="000C1C8A" w:rsidRDefault="00DB2296" w:rsidP="00DB2296">
      <w:pPr>
        <w:pStyle w:val="libNormal"/>
        <w:rPr>
          <w:rtl/>
        </w:rPr>
      </w:pPr>
      <w:r w:rsidRPr="000C1C8A">
        <w:rPr>
          <w:rtl/>
        </w:rPr>
        <w:t>فالوجه في هذا الخبر أن نحمله على من لا يتمكن من الرجوع إلى مكة فإنه يجوز له</w:t>
      </w:r>
      <w:r>
        <w:rPr>
          <w:rtl/>
        </w:rPr>
        <w:t xml:space="preserve"> </w:t>
      </w:r>
      <w:r w:rsidRPr="000C1C8A">
        <w:rPr>
          <w:rtl/>
        </w:rPr>
        <w:t>أن يستنيب غيره في ذلك</w:t>
      </w:r>
      <w:r>
        <w:rPr>
          <w:rtl/>
        </w:rPr>
        <w:t>،</w:t>
      </w:r>
      <w:r w:rsidRPr="000C1C8A">
        <w:rPr>
          <w:rtl/>
        </w:rPr>
        <w:t xml:space="preserve"> ومن تمكن فلا يجوز له غير الرجوع على ما تضمنه</w:t>
      </w:r>
      <w:r>
        <w:rPr>
          <w:rtl/>
        </w:rPr>
        <w:t xml:space="preserve"> </w:t>
      </w:r>
      <w:r w:rsidRPr="000C1C8A">
        <w:rPr>
          <w:rtl/>
        </w:rPr>
        <w:t>الخبر الأول</w:t>
      </w:r>
      <w:r>
        <w:rPr>
          <w:rtl/>
        </w:rPr>
        <w:t>.</w:t>
      </w:r>
    </w:p>
    <w:p w:rsidR="00DB2296" w:rsidRPr="000C1C8A" w:rsidRDefault="00DB2296" w:rsidP="00DB2296">
      <w:pPr>
        <w:pStyle w:val="Heading2Center"/>
        <w:rPr>
          <w:rtl/>
        </w:rPr>
      </w:pPr>
      <w:bookmarkStart w:id="513" w:name="_Toc373338778"/>
      <w:bookmarkStart w:id="514" w:name="_Toc376941585"/>
      <w:bookmarkStart w:id="515" w:name="_Toc376950822"/>
      <w:r w:rsidRPr="000C1C8A">
        <w:rPr>
          <w:rtl/>
        </w:rPr>
        <w:t>160</w:t>
      </w:r>
      <w:r>
        <w:rPr>
          <w:rtl/>
        </w:rPr>
        <w:t xml:space="preserve"> - </w:t>
      </w:r>
      <w:r w:rsidRPr="000C1C8A">
        <w:rPr>
          <w:rtl/>
        </w:rPr>
        <w:t>باب حكم من سعى أكثر من سبعة أشواط</w:t>
      </w:r>
      <w:bookmarkEnd w:id="513"/>
      <w:bookmarkEnd w:id="514"/>
      <w:bookmarkEnd w:id="515"/>
    </w:p>
    <w:p w:rsidR="00DB2296" w:rsidRPr="000C1C8A" w:rsidRDefault="00DB2296" w:rsidP="00DB2296">
      <w:pPr>
        <w:pStyle w:val="libNum"/>
        <w:rPr>
          <w:rtl/>
        </w:rPr>
      </w:pPr>
      <w:r w:rsidRPr="000C1C8A">
        <w:rPr>
          <w:rtl/>
        </w:rPr>
        <w:t>831</w:t>
      </w:r>
    </w:p>
    <w:p w:rsidR="00DB2296" w:rsidRPr="000C1C8A" w:rsidRDefault="00DB2296" w:rsidP="00DB2296">
      <w:pPr>
        <w:pStyle w:val="libNormal"/>
        <w:rPr>
          <w:rtl/>
        </w:rPr>
      </w:pPr>
      <w:r w:rsidRPr="000C1C8A">
        <w:rPr>
          <w:rtl/>
        </w:rPr>
        <w:t>1</w:t>
      </w:r>
      <w:r>
        <w:rPr>
          <w:rtl/>
        </w:rPr>
        <w:t xml:space="preserve"> - </w:t>
      </w:r>
      <w:r w:rsidRPr="000C1C8A">
        <w:rPr>
          <w:rtl/>
        </w:rPr>
        <w:t>روى موسى بن القاسم عن صفوان بن يحيى عن عبد الله بن محمد عن أبي</w:t>
      </w:r>
      <w:r>
        <w:rPr>
          <w:rtl/>
        </w:rPr>
        <w:t xml:space="preserve"> </w:t>
      </w:r>
      <w:r w:rsidRPr="000C1C8A">
        <w:rPr>
          <w:rtl/>
        </w:rPr>
        <w:t xml:space="preserve">الحسن </w:t>
      </w:r>
      <w:r w:rsidRPr="00DF6E40">
        <w:rPr>
          <w:rStyle w:val="libAlaemChar"/>
          <w:rtl/>
        </w:rPr>
        <w:t>عليه‌السلام</w:t>
      </w:r>
      <w:r w:rsidRPr="000C1C8A">
        <w:rPr>
          <w:rtl/>
        </w:rPr>
        <w:t xml:space="preserve"> قال</w:t>
      </w:r>
      <w:r>
        <w:rPr>
          <w:rtl/>
        </w:rPr>
        <w:t>:</w:t>
      </w:r>
      <w:r w:rsidRPr="000C1C8A">
        <w:rPr>
          <w:rtl/>
        </w:rPr>
        <w:t xml:space="preserve"> الطواف المفوض إذا زدت عليه مثل الصلاة فإذا زدت</w:t>
      </w:r>
      <w:r>
        <w:rPr>
          <w:rtl/>
        </w:rPr>
        <w:t xml:space="preserve"> </w:t>
      </w:r>
      <w:r w:rsidRPr="000C1C8A">
        <w:rPr>
          <w:rtl/>
        </w:rPr>
        <w:t>عليها فعليك الإعادة وكذلك السعي</w:t>
      </w:r>
      <w:r>
        <w:rPr>
          <w:rtl/>
        </w:rPr>
        <w:t>.</w:t>
      </w:r>
    </w:p>
    <w:p w:rsidR="00DB2296" w:rsidRPr="000C1C8A" w:rsidRDefault="00DB2296" w:rsidP="00DB2296">
      <w:pPr>
        <w:pStyle w:val="libNum"/>
        <w:rPr>
          <w:rtl/>
        </w:rPr>
      </w:pPr>
      <w:r w:rsidRPr="000C1C8A">
        <w:rPr>
          <w:rtl/>
        </w:rPr>
        <w:t>832</w:t>
      </w:r>
    </w:p>
    <w:p w:rsidR="00DB2296" w:rsidRPr="000C1C8A" w:rsidRDefault="00DB2296" w:rsidP="00DB2296">
      <w:pPr>
        <w:pStyle w:val="libNormal"/>
        <w:rPr>
          <w:rtl/>
        </w:rPr>
      </w:pPr>
      <w:r w:rsidRPr="000C1C8A">
        <w:rPr>
          <w:rtl/>
        </w:rPr>
        <w:t>2</w:t>
      </w:r>
      <w:r>
        <w:rPr>
          <w:rtl/>
        </w:rPr>
        <w:t xml:space="preserve"> - </w:t>
      </w:r>
      <w:r w:rsidRPr="000C1C8A">
        <w:rPr>
          <w:rtl/>
        </w:rPr>
        <w:t>فأما ما رواه محمد بن يعقوب عن أبي علي الأشعري عن محمد بن عبد الجبار</w:t>
      </w:r>
      <w:r>
        <w:rPr>
          <w:rtl/>
        </w:rPr>
        <w:t xml:space="preserve"> </w:t>
      </w:r>
      <w:r w:rsidRPr="000C1C8A">
        <w:rPr>
          <w:rtl/>
        </w:rPr>
        <w:t xml:space="preserve">عن صفوان بن يحيى عن محمد بن عبد الرحمن بن الحجاج عن أبي إبراهيم </w:t>
      </w:r>
      <w:r w:rsidRPr="00DF6E40">
        <w:rPr>
          <w:rStyle w:val="libAlaemChar"/>
          <w:rtl/>
        </w:rPr>
        <w:t>عليه‌السلام</w:t>
      </w:r>
      <w:r>
        <w:rPr>
          <w:rtl/>
        </w:rPr>
        <w:t xml:space="preserve"> </w:t>
      </w:r>
      <w:r w:rsidRPr="000C1C8A">
        <w:rPr>
          <w:rtl/>
        </w:rPr>
        <w:t>عن رجل سعى بين الصفا والمروة ثمانية أشواط ما عليه</w:t>
      </w:r>
      <w:r>
        <w:rPr>
          <w:rtl/>
        </w:rPr>
        <w:t>؟</w:t>
      </w:r>
      <w:r w:rsidRPr="000C1C8A">
        <w:rPr>
          <w:rtl/>
        </w:rPr>
        <w:t xml:space="preserve"> فقال</w:t>
      </w:r>
      <w:r>
        <w:rPr>
          <w:rtl/>
        </w:rPr>
        <w:t>:</w:t>
      </w:r>
      <w:r w:rsidRPr="000C1C8A">
        <w:rPr>
          <w:rtl/>
        </w:rPr>
        <w:t xml:space="preserve"> إن كان خطأ طرح</w:t>
      </w:r>
      <w:r>
        <w:rPr>
          <w:rtl/>
        </w:rPr>
        <w:t xml:space="preserve"> </w:t>
      </w:r>
      <w:r w:rsidRPr="000C1C8A">
        <w:rPr>
          <w:rtl/>
        </w:rPr>
        <w:t>واحدا واعتد بسبعة</w:t>
      </w:r>
      <w:r>
        <w:rPr>
          <w:rtl/>
        </w:rPr>
        <w:t>.</w:t>
      </w:r>
    </w:p>
    <w:p w:rsidR="00DB2296" w:rsidRPr="000C1C8A" w:rsidRDefault="00DB2296" w:rsidP="00DB2296">
      <w:pPr>
        <w:pStyle w:val="libNum"/>
        <w:rPr>
          <w:rtl/>
        </w:rPr>
      </w:pPr>
      <w:r w:rsidRPr="000C1C8A">
        <w:rPr>
          <w:rtl/>
        </w:rPr>
        <w:t>833</w:t>
      </w:r>
    </w:p>
    <w:p w:rsidR="00DB2296" w:rsidRPr="000C1C8A" w:rsidRDefault="00DB2296" w:rsidP="00DB2296">
      <w:pPr>
        <w:pStyle w:val="libNormal"/>
        <w:rPr>
          <w:rtl/>
        </w:rPr>
      </w:pPr>
      <w:r w:rsidRPr="000C1C8A">
        <w:rPr>
          <w:rtl/>
        </w:rPr>
        <w:t>3</w:t>
      </w:r>
      <w:r>
        <w:rPr>
          <w:rtl/>
        </w:rPr>
        <w:t xml:space="preserve"> - </w:t>
      </w:r>
      <w:r w:rsidRPr="000C1C8A">
        <w:rPr>
          <w:rtl/>
        </w:rPr>
        <w:t>وعنه عن علي بن إبراهيم عن أبيه عن أحمد بن محمد بن أبي نصر عن جميل</w:t>
      </w:r>
      <w:r>
        <w:rPr>
          <w:rtl/>
        </w:rPr>
        <w:t xml:space="preserve"> </w:t>
      </w:r>
      <w:r w:rsidRPr="000C1C8A">
        <w:rPr>
          <w:rtl/>
        </w:rPr>
        <w:t>ابن دراج قال حججنا ونحن صرورة فسعينا بين الصفا والمروة أربعة عشر شوطا</w:t>
      </w:r>
      <w:r>
        <w:rPr>
          <w:rtl/>
        </w:rPr>
        <w:t xml:space="preserve"> </w:t>
      </w:r>
      <w:r w:rsidRPr="000C1C8A">
        <w:rPr>
          <w:rtl/>
        </w:rPr>
        <w:t xml:space="preserve">فسألنا أبا عبد الله </w:t>
      </w:r>
      <w:r w:rsidRPr="00DF6E40">
        <w:rPr>
          <w:rStyle w:val="libAlaemChar"/>
          <w:rtl/>
        </w:rPr>
        <w:t>عليه‌السلام</w:t>
      </w:r>
      <w:r w:rsidRPr="000C1C8A">
        <w:rPr>
          <w:rtl/>
        </w:rPr>
        <w:t xml:space="preserve"> عن ذلك</w:t>
      </w:r>
      <w:r>
        <w:rPr>
          <w:rtl/>
        </w:rPr>
        <w:t>؟</w:t>
      </w:r>
      <w:r w:rsidRPr="000C1C8A">
        <w:rPr>
          <w:rtl/>
        </w:rPr>
        <w:t xml:space="preserve"> فقال</w:t>
      </w:r>
      <w:r>
        <w:rPr>
          <w:rtl/>
        </w:rPr>
        <w:t>:</w:t>
      </w:r>
      <w:r w:rsidRPr="000C1C8A">
        <w:rPr>
          <w:rtl/>
        </w:rPr>
        <w:t xml:space="preserve"> لا باس سبعة لك وسبعة تطرح</w:t>
      </w:r>
      <w:r>
        <w:rPr>
          <w:rtl/>
        </w:rPr>
        <w:t>.</w:t>
      </w:r>
    </w:p>
    <w:p w:rsidR="00DB2296" w:rsidRPr="000C1C8A" w:rsidRDefault="00DB2296" w:rsidP="00DB2296">
      <w:pPr>
        <w:pStyle w:val="libNum"/>
        <w:rPr>
          <w:rtl/>
        </w:rPr>
      </w:pPr>
      <w:r w:rsidRPr="000C1C8A">
        <w:rPr>
          <w:rtl/>
        </w:rPr>
        <w:t>834</w:t>
      </w:r>
    </w:p>
    <w:p w:rsidR="00DB2296" w:rsidRPr="000C1C8A" w:rsidRDefault="00DB2296" w:rsidP="00DB2296">
      <w:pPr>
        <w:pStyle w:val="libNormal"/>
        <w:rPr>
          <w:rtl/>
        </w:rPr>
      </w:pPr>
      <w:r w:rsidRPr="000C1C8A">
        <w:rPr>
          <w:rtl/>
        </w:rPr>
        <w:t>4</w:t>
      </w:r>
      <w:r>
        <w:rPr>
          <w:rtl/>
        </w:rPr>
        <w:t xml:space="preserve"> - </w:t>
      </w:r>
      <w:r w:rsidRPr="000C1C8A">
        <w:rPr>
          <w:rtl/>
        </w:rPr>
        <w:t>سعد بن عبد الله عن أحمد بن محمد عن الحسين بن سعيد عن محمد بن أبي</w:t>
      </w:r>
      <w:r>
        <w:rPr>
          <w:rtl/>
        </w:rPr>
        <w:t xml:space="preserve"> </w:t>
      </w:r>
      <w:r w:rsidRPr="000C1C8A">
        <w:rPr>
          <w:rtl/>
        </w:rPr>
        <w:t>عمير عن هشام بن سالم قال</w:t>
      </w:r>
      <w:r>
        <w:rPr>
          <w:rtl/>
        </w:rPr>
        <w:t>:</w:t>
      </w:r>
      <w:r w:rsidRPr="000C1C8A">
        <w:rPr>
          <w:rtl/>
        </w:rPr>
        <w:t xml:space="preserve"> سعيت بن الصفا والمروة أنا وعبيد الله بن راشد فقلت</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7F68B0">
        <w:rPr>
          <w:rtl/>
        </w:rPr>
        <w:t xml:space="preserve"> 830</w:t>
      </w:r>
      <w:r>
        <w:rPr>
          <w:rtl/>
        </w:rPr>
        <w:t xml:space="preserve"> - </w:t>
      </w:r>
      <w:r w:rsidRPr="007F68B0">
        <w:rPr>
          <w:rtl/>
        </w:rPr>
        <w:t>831</w:t>
      </w:r>
      <w:r>
        <w:rPr>
          <w:rtl/>
        </w:rPr>
        <w:t xml:space="preserve"> - </w:t>
      </w:r>
      <w:r w:rsidRPr="007F68B0">
        <w:rPr>
          <w:rtl/>
        </w:rPr>
        <w:t>التهذيب ج 1 ص 489.</w:t>
      </w:r>
    </w:p>
    <w:p w:rsidR="00DB2296" w:rsidRDefault="00DB2296" w:rsidP="00DB2296">
      <w:pPr>
        <w:pStyle w:val="libFootnote"/>
        <w:rPr>
          <w:rtl/>
        </w:rPr>
      </w:pPr>
      <w:r>
        <w:rPr>
          <w:rtl/>
        </w:rPr>
        <w:t xml:space="preserve">- </w:t>
      </w:r>
      <w:r w:rsidRPr="000C1C8A">
        <w:rPr>
          <w:rtl/>
        </w:rPr>
        <w:t>832</w:t>
      </w:r>
      <w:r>
        <w:rPr>
          <w:rtl/>
        </w:rPr>
        <w:t xml:space="preserve"> - </w:t>
      </w:r>
      <w:r w:rsidRPr="000C1C8A">
        <w:rPr>
          <w:rtl/>
        </w:rPr>
        <w:t>التهذيب ج 1 ص 489 الكافي ج 1 ص 286 الفقيه ص 193</w:t>
      </w:r>
      <w:r>
        <w:rPr>
          <w:rtl/>
        </w:rPr>
        <w:t>.</w:t>
      </w:r>
    </w:p>
    <w:p w:rsidR="00DB2296" w:rsidRPr="000C1C8A" w:rsidRDefault="00DB2296" w:rsidP="00DB2296">
      <w:pPr>
        <w:pStyle w:val="libFootnote"/>
        <w:rPr>
          <w:rtl/>
        </w:rPr>
      </w:pPr>
      <w:r>
        <w:rPr>
          <w:rtl/>
        </w:rPr>
        <w:t xml:space="preserve">- </w:t>
      </w:r>
      <w:r w:rsidRPr="000C1C8A">
        <w:rPr>
          <w:rtl/>
        </w:rPr>
        <w:t>833</w:t>
      </w:r>
      <w:r>
        <w:rPr>
          <w:rtl/>
        </w:rPr>
        <w:t xml:space="preserve"> - </w:t>
      </w:r>
      <w:r w:rsidRPr="000C1C8A">
        <w:rPr>
          <w:rtl/>
        </w:rPr>
        <w:t>834</w:t>
      </w:r>
      <w:r>
        <w:rPr>
          <w:rtl/>
        </w:rPr>
        <w:t xml:space="preserve"> - </w:t>
      </w:r>
      <w:r w:rsidRPr="000C1C8A">
        <w:rPr>
          <w:rtl/>
        </w:rPr>
        <w:t>التهذيب ج 1 ص 489 واخرج الأول الكليني في الكافي ج 1 ص 286</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 xml:space="preserve">له تحفظ علي فجعل يعد ذاهبا وجائيا شوطا واحدا فبلغ مثل ذلك </w:t>
      </w:r>
      <w:r w:rsidRPr="00DF6E40">
        <w:rPr>
          <w:rStyle w:val="libFootnotenumChar"/>
          <w:rtl/>
        </w:rPr>
        <w:t>(1)</w:t>
      </w:r>
      <w:r w:rsidRPr="000C1C8A">
        <w:rPr>
          <w:rtl/>
        </w:rPr>
        <w:t xml:space="preserve"> فقلت له كيف</w:t>
      </w:r>
      <w:r>
        <w:rPr>
          <w:rtl/>
        </w:rPr>
        <w:t xml:space="preserve"> </w:t>
      </w:r>
      <w:r w:rsidRPr="000C1C8A">
        <w:rPr>
          <w:rtl/>
        </w:rPr>
        <w:t>تعد</w:t>
      </w:r>
      <w:r>
        <w:rPr>
          <w:rtl/>
        </w:rPr>
        <w:t>؟</w:t>
      </w:r>
      <w:r w:rsidRPr="000C1C8A">
        <w:rPr>
          <w:rtl/>
        </w:rPr>
        <w:t xml:space="preserve"> قال</w:t>
      </w:r>
      <w:r>
        <w:rPr>
          <w:rtl/>
        </w:rPr>
        <w:t>:</w:t>
      </w:r>
      <w:r w:rsidRPr="000C1C8A">
        <w:rPr>
          <w:rtl/>
        </w:rPr>
        <w:t xml:space="preserve"> ذاهبا وجائيا شوطا واحدا فأتممنا أربعة عشر شوطا فذكرنا ذلك لأبي</w:t>
      </w:r>
      <w:r>
        <w:rPr>
          <w:rtl/>
        </w:rPr>
        <w:t xml:space="preserve"> </w:t>
      </w:r>
      <w:r w:rsidRPr="000C1C8A">
        <w:rPr>
          <w:rtl/>
        </w:rPr>
        <w:t xml:space="preserve">عبد الله </w:t>
      </w:r>
      <w:r w:rsidRPr="00DF6E40">
        <w:rPr>
          <w:rStyle w:val="libAlaemChar"/>
          <w:rtl/>
        </w:rPr>
        <w:t>عليه‌السلام</w:t>
      </w:r>
      <w:r w:rsidRPr="000C1C8A">
        <w:rPr>
          <w:rtl/>
        </w:rPr>
        <w:t xml:space="preserve"> فقال</w:t>
      </w:r>
      <w:r>
        <w:rPr>
          <w:rtl/>
        </w:rPr>
        <w:t>:</w:t>
      </w:r>
      <w:r w:rsidRPr="000C1C8A">
        <w:rPr>
          <w:rtl/>
        </w:rPr>
        <w:t xml:space="preserve"> قد زادوا على ما عليهم ليس عليهم شئ</w:t>
      </w:r>
      <w:r>
        <w:rPr>
          <w:rtl/>
        </w:rPr>
        <w:t>.</w:t>
      </w:r>
    </w:p>
    <w:p w:rsidR="00DB2296" w:rsidRPr="000C1C8A" w:rsidRDefault="00DB2296" w:rsidP="00DB2296">
      <w:pPr>
        <w:pStyle w:val="libNormal"/>
        <w:rPr>
          <w:rtl/>
        </w:rPr>
      </w:pPr>
      <w:r w:rsidRPr="000C1C8A">
        <w:rPr>
          <w:rtl/>
        </w:rPr>
        <w:t>فالوجه في هذه الأخبار أن نحملها على من فعل ذلك ساهيا أو جاهلا لم يكن عليه</w:t>
      </w:r>
      <w:r>
        <w:rPr>
          <w:rtl/>
        </w:rPr>
        <w:t xml:space="preserve"> </w:t>
      </w:r>
      <w:r w:rsidRPr="000C1C8A">
        <w:rPr>
          <w:rtl/>
        </w:rPr>
        <w:t>الإعادة والخبر الأول محمول على من فعل ذلك متعمدا</w:t>
      </w:r>
      <w:r>
        <w:rPr>
          <w:rtl/>
        </w:rPr>
        <w:t>،</w:t>
      </w:r>
      <w:r w:rsidRPr="000C1C8A">
        <w:rPr>
          <w:rtl/>
        </w:rPr>
        <w:t xml:space="preserve"> وقد بين ذلك في</w:t>
      </w:r>
      <w:r>
        <w:rPr>
          <w:rtl/>
        </w:rPr>
        <w:t xml:space="preserve"> </w:t>
      </w:r>
      <w:r w:rsidRPr="000C1C8A">
        <w:rPr>
          <w:rtl/>
        </w:rPr>
        <w:t>رواية عبد الرحمن بن الحجاج في قوله إن كان أخطأ طرح واحدا فدل على أنه إذا</w:t>
      </w:r>
      <w:r>
        <w:rPr>
          <w:rtl/>
        </w:rPr>
        <w:t xml:space="preserve"> </w:t>
      </w:r>
      <w:r w:rsidRPr="000C1C8A">
        <w:rPr>
          <w:rtl/>
        </w:rPr>
        <w:t>كان متعمدا كان الحكم ما قدمنا</w:t>
      </w:r>
      <w:r>
        <w:rPr>
          <w:rtl/>
        </w:rPr>
        <w:t>.</w:t>
      </w:r>
    </w:p>
    <w:p w:rsidR="00DB2296" w:rsidRPr="000C1C8A" w:rsidRDefault="00DB2296" w:rsidP="00DB2296">
      <w:pPr>
        <w:pStyle w:val="libNum"/>
        <w:rPr>
          <w:rtl/>
        </w:rPr>
      </w:pPr>
      <w:r w:rsidRPr="000C1C8A">
        <w:rPr>
          <w:rtl/>
        </w:rPr>
        <w:t>835</w:t>
      </w:r>
    </w:p>
    <w:p w:rsidR="00DB2296" w:rsidRPr="000C1C8A" w:rsidRDefault="00DB2296" w:rsidP="00DB2296">
      <w:pPr>
        <w:pStyle w:val="libNormal"/>
        <w:rPr>
          <w:rtl/>
        </w:rPr>
      </w:pPr>
      <w:r w:rsidRPr="000C1C8A">
        <w:rPr>
          <w:rtl/>
        </w:rPr>
        <w:t>5</w:t>
      </w:r>
      <w:r>
        <w:rPr>
          <w:rtl/>
        </w:rPr>
        <w:t xml:space="preserve"> - </w:t>
      </w:r>
      <w:r w:rsidRPr="000C1C8A">
        <w:rPr>
          <w:rtl/>
        </w:rPr>
        <w:t>فأما ما رواه موسى بن القاسم عن صفوان عن علا عن محمد بن مسلم عن</w:t>
      </w:r>
      <w:r>
        <w:rPr>
          <w:rtl/>
        </w:rPr>
        <w:t xml:space="preserve"> </w:t>
      </w:r>
      <w:r w:rsidRPr="000C1C8A">
        <w:rPr>
          <w:rtl/>
        </w:rPr>
        <w:t xml:space="preserve">أحدهما </w:t>
      </w:r>
      <w:r w:rsidRPr="00DF6E40">
        <w:rPr>
          <w:rStyle w:val="libAlaemChar"/>
          <w:rtl/>
        </w:rPr>
        <w:t>عليهما‌السلام</w:t>
      </w:r>
      <w:r w:rsidRPr="000C1C8A">
        <w:rPr>
          <w:rtl/>
        </w:rPr>
        <w:t xml:space="preserve"> قال</w:t>
      </w:r>
      <w:r>
        <w:rPr>
          <w:rtl/>
        </w:rPr>
        <w:t>:</w:t>
      </w:r>
      <w:r w:rsidRPr="000C1C8A">
        <w:rPr>
          <w:rtl/>
        </w:rPr>
        <w:t xml:space="preserve"> إن في كتاب علي </w:t>
      </w:r>
      <w:r w:rsidRPr="00DF6E40">
        <w:rPr>
          <w:rStyle w:val="libAlaemChar"/>
          <w:rtl/>
        </w:rPr>
        <w:t>عليه‌السلام</w:t>
      </w:r>
      <w:r w:rsidRPr="000C1C8A">
        <w:rPr>
          <w:rtl/>
        </w:rPr>
        <w:t xml:space="preserve"> إذا طاف الرجل بالبيت</w:t>
      </w:r>
      <w:r>
        <w:rPr>
          <w:rtl/>
        </w:rPr>
        <w:t xml:space="preserve"> </w:t>
      </w:r>
      <w:r w:rsidRPr="000C1C8A">
        <w:rPr>
          <w:rtl/>
        </w:rPr>
        <w:t>ثمانية أشواط الفريضة واستيقن ثمانية أضاف إليها ستا وكذلك إذا استيقن أنه سعى</w:t>
      </w:r>
      <w:r>
        <w:rPr>
          <w:rtl/>
        </w:rPr>
        <w:t xml:space="preserve"> </w:t>
      </w:r>
      <w:r w:rsidRPr="000C1C8A">
        <w:rPr>
          <w:rtl/>
        </w:rPr>
        <w:t>ثمانية أشواط أضاف إليها ستا</w:t>
      </w:r>
      <w:r>
        <w:rPr>
          <w:rtl/>
        </w:rPr>
        <w:t>.</w:t>
      </w:r>
    </w:p>
    <w:p w:rsidR="00DB2296" w:rsidRPr="000C1C8A" w:rsidRDefault="00DB2296" w:rsidP="00DB2296">
      <w:pPr>
        <w:pStyle w:val="libNormal"/>
        <w:rPr>
          <w:rtl/>
        </w:rPr>
      </w:pPr>
      <w:r w:rsidRPr="000C1C8A">
        <w:rPr>
          <w:rtl/>
        </w:rPr>
        <w:t>فالوجه في هذا الخبر أن نحمله على من فعل ذلك ساهيا على ما قدمناه</w:t>
      </w:r>
      <w:r>
        <w:rPr>
          <w:rtl/>
        </w:rPr>
        <w:t>،</w:t>
      </w:r>
      <w:r w:rsidRPr="000C1C8A">
        <w:rPr>
          <w:rtl/>
        </w:rPr>
        <w:t xml:space="preserve"> ويكون مع</w:t>
      </w:r>
      <w:r>
        <w:rPr>
          <w:rtl/>
        </w:rPr>
        <w:t xml:space="preserve"> </w:t>
      </w:r>
      <w:r w:rsidRPr="000C1C8A">
        <w:rPr>
          <w:rtl/>
        </w:rPr>
        <w:t>ذلك إذا سعى ثمانية يكون عند الصفا</w:t>
      </w:r>
      <w:r>
        <w:rPr>
          <w:rtl/>
        </w:rPr>
        <w:t>،</w:t>
      </w:r>
      <w:r w:rsidRPr="000C1C8A">
        <w:rPr>
          <w:rtl/>
        </w:rPr>
        <w:t xml:space="preserve"> فأما إذا علم أنه سعى ثمانية وهو عند المروة</w:t>
      </w:r>
      <w:r>
        <w:rPr>
          <w:rtl/>
        </w:rPr>
        <w:t xml:space="preserve"> </w:t>
      </w:r>
      <w:r w:rsidRPr="000C1C8A">
        <w:rPr>
          <w:rtl/>
        </w:rPr>
        <w:t>فتجب عليه الإعادة على كل حال لأنه يكون بدأ بالمروة ولا يجوز لمن فعل ذلك</w:t>
      </w:r>
      <w:r>
        <w:rPr>
          <w:rtl/>
        </w:rPr>
        <w:t xml:space="preserve"> </w:t>
      </w:r>
      <w:r w:rsidRPr="000C1C8A">
        <w:rPr>
          <w:rtl/>
        </w:rPr>
        <w:t>البناء عليه</w:t>
      </w:r>
      <w:r>
        <w:rPr>
          <w:rtl/>
        </w:rPr>
        <w:t>،</w:t>
      </w:r>
      <w:r w:rsidRPr="000C1C8A">
        <w:rPr>
          <w:rtl/>
        </w:rPr>
        <w:t xml:space="preserve"> والذي يدل على ذلك</w:t>
      </w:r>
      <w:r>
        <w:rPr>
          <w:rtl/>
        </w:rPr>
        <w:t>:</w:t>
      </w:r>
    </w:p>
    <w:p w:rsidR="00DB2296" w:rsidRPr="000C1C8A" w:rsidRDefault="00DB2296" w:rsidP="00DB2296">
      <w:pPr>
        <w:pStyle w:val="libNum"/>
        <w:rPr>
          <w:rtl/>
        </w:rPr>
      </w:pPr>
      <w:r w:rsidRPr="000C1C8A">
        <w:rPr>
          <w:rtl/>
        </w:rPr>
        <w:t>836</w:t>
      </w:r>
    </w:p>
    <w:p w:rsidR="00DB2296" w:rsidRPr="000C1C8A" w:rsidRDefault="00DB2296" w:rsidP="00DB2296">
      <w:pPr>
        <w:pStyle w:val="libNormal"/>
        <w:rPr>
          <w:rtl/>
        </w:rPr>
      </w:pPr>
      <w:r w:rsidRPr="000C1C8A">
        <w:rPr>
          <w:rtl/>
        </w:rPr>
        <w:t>6</w:t>
      </w:r>
      <w:r>
        <w:rPr>
          <w:rtl/>
        </w:rPr>
        <w:t xml:space="preserve"> - </w:t>
      </w:r>
      <w:r w:rsidRPr="000C1C8A">
        <w:rPr>
          <w:rtl/>
        </w:rPr>
        <w:t>ما رواه الحسين بن سعيد عن فضالة وصفوان بن يحيى عن معاوية بن عمار عن</w:t>
      </w:r>
      <w:r>
        <w:rPr>
          <w:rtl/>
        </w:rPr>
        <w:t xml:space="preserve"> </w:t>
      </w:r>
      <w:r w:rsidRPr="000C1C8A">
        <w:rPr>
          <w:rtl/>
        </w:rPr>
        <w:t xml:space="preserve">أبي عبد الله </w:t>
      </w:r>
      <w:r w:rsidRPr="00DF6E40">
        <w:rPr>
          <w:rStyle w:val="libAlaemChar"/>
          <w:rtl/>
        </w:rPr>
        <w:t>عليه‌السلام</w:t>
      </w:r>
      <w:r w:rsidRPr="000C1C8A">
        <w:rPr>
          <w:rtl/>
        </w:rPr>
        <w:t xml:space="preserve"> قال</w:t>
      </w:r>
      <w:r>
        <w:rPr>
          <w:rtl/>
        </w:rPr>
        <w:t>:</w:t>
      </w:r>
      <w:r w:rsidRPr="000C1C8A">
        <w:rPr>
          <w:rtl/>
        </w:rPr>
        <w:t xml:space="preserve"> إن طاف الرجل بين الصفا والمروة تسعة أشواط فليسع على</w:t>
      </w:r>
      <w:r>
        <w:rPr>
          <w:rtl/>
        </w:rPr>
        <w:t xml:space="preserve"> </w:t>
      </w:r>
      <w:r w:rsidRPr="000C1C8A">
        <w:rPr>
          <w:rtl/>
        </w:rPr>
        <w:t>واحد ويطرح ثمانية</w:t>
      </w:r>
      <w:r>
        <w:rPr>
          <w:rtl/>
        </w:rPr>
        <w:t>،</w:t>
      </w:r>
      <w:r w:rsidRPr="000C1C8A">
        <w:rPr>
          <w:rtl/>
        </w:rPr>
        <w:t xml:space="preserve"> وإن طاف بين الصفا والمروة ثمانية أشواط فليطرحها وليستأنف</w:t>
      </w:r>
      <w:r>
        <w:rPr>
          <w:rtl/>
        </w:rPr>
        <w:t xml:space="preserve"> </w:t>
      </w:r>
      <w:r w:rsidRPr="000C1C8A">
        <w:rPr>
          <w:rtl/>
        </w:rPr>
        <w:t>السعي</w:t>
      </w:r>
      <w:r>
        <w:rPr>
          <w:rtl/>
        </w:rPr>
        <w:t>،</w:t>
      </w:r>
      <w:r w:rsidRPr="000C1C8A">
        <w:rPr>
          <w:rtl/>
        </w:rPr>
        <w:t xml:space="preserve"> وإن بدأ بالمروة فليطرح ما سعى ويبدأ بالصفا</w:t>
      </w:r>
      <w:r>
        <w:rPr>
          <w:rtl/>
        </w:rPr>
        <w:t>.</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 xml:space="preserve">1) في بعض نسخ الأصل التي رآها صاحب الوافي </w:t>
      </w:r>
      <w:r w:rsidR="00F27D74" w:rsidRPr="00F27D74">
        <w:rPr>
          <w:rStyle w:val="libAlaemChar"/>
          <w:rtl/>
        </w:rPr>
        <w:t>رحمه‌الله</w:t>
      </w:r>
      <w:r w:rsidRPr="000C1C8A">
        <w:rPr>
          <w:rtl/>
        </w:rPr>
        <w:t xml:space="preserve"> </w:t>
      </w:r>
      <w:r>
        <w:rPr>
          <w:rtl/>
        </w:rPr>
        <w:t>(</w:t>
      </w:r>
      <w:r w:rsidRPr="000C1C8A">
        <w:rPr>
          <w:rtl/>
        </w:rPr>
        <w:t xml:space="preserve"> فبلغ منا ذلك ) وفى آخر </w:t>
      </w:r>
      <w:r>
        <w:rPr>
          <w:rtl/>
        </w:rPr>
        <w:t>(</w:t>
      </w:r>
      <w:r w:rsidRPr="000C1C8A">
        <w:rPr>
          <w:rtl/>
        </w:rPr>
        <w:t xml:space="preserve"> فبلغ بنا ذلك )</w:t>
      </w:r>
      <w:r>
        <w:rPr>
          <w:rtl/>
        </w:rPr>
        <w:t xml:space="preserve"> </w:t>
      </w:r>
      <w:r w:rsidRPr="000C1C8A">
        <w:rPr>
          <w:rtl/>
        </w:rPr>
        <w:t>وعلى التقادير فيه ابهام يفسره ما بعده</w:t>
      </w:r>
      <w:r>
        <w:rPr>
          <w:rtl/>
        </w:rPr>
        <w:t>.</w:t>
      </w:r>
    </w:p>
    <w:p w:rsidR="00DB2296" w:rsidRPr="000C1C8A" w:rsidRDefault="00DB2296" w:rsidP="00DB2296">
      <w:pPr>
        <w:pStyle w:val="libFootnote"/>
        <w:rPr>
          <w:rtl/>
        </w:rPr>
      </w:pPr>
      <w:r w:rsidRPr="000C1C8A">
        <w:rPr>
          <w:rtl/>
        </w:rPr>
        <w:t>*</w:t>
      </w:r>
      <w:r>
        <w:rPr>
          <w:rtl/>
        </w:rPr>
        <w:t xml:space="preserve"> - </w:t>
      </w:r>
      <w:r w:rsidRPr="000C1C8A">
        <w:rPr>
          <w:rtl/>
        </w:rPr>
        <w:t>835</w:t>
      </w:r>
      <w:r>
        <w:rPr>
          <w:rtl/>
        </w:rPr>
        <w:t xml:space="preserve"> - </w:t>
      </w:r>
      <w:r w:rsidRPr="000C1C8A">
        <w:rPr>
          <w:rtl/>
        </w:rPr>
        <w:t>التهذيب ج 1 ص 489</w:t>
      </w:r>
      <w:r>
        <w:rPr>
          <w:rtl/>
        </w:rPr>
        <w:t xml:space="preserve">. - </w:t>
      </w:r>
      <w:r w:rsidRPr="000C1C8A">
        <w:rPr>
          <w:rtl/>
        </w:rPr>
        <w:t>836</w:t>
      </w:r>
      <w:r>
        <w:rPr>
          <w:rtl/>
        </w:rPr>
        <w:t xml:space="preserve"> - </w:t>
      </w:r>
      <w:r w:rsidRPr="000C1C8A">
        <w:rPr>
          <w:rtl/>
        </w:rPr>
        <w:t>التهذيب ج 1 ص 490</w:t>
      </w:r>
      <w:r>
        <w:rPr>
          <w:rtl/>
        </w:rPr>
        <w:t>.</w:t>
      </w:r>
    </w:p>
    <w:p w:rsidR="00DB2296" w:rsidRPr="000C1C8A" w:rsidRDefault="00DB2296" w:rsidP="00DB2296">
      <w:pPr>
        <w:pStyle w:val="Heading2Center"/>
        <w:rPr>
          <w:rtl/>
        </w:rPr>
      </w:pPr>
      <w:r w:rsidRPr="00394F68">
        <w:rPr>
          <w:rStyle w:val="libPoemTiniChar0"/>
          <w:rtl/>
        </w:rPr>
        <w:br w:type="page"/>
      </w:r>
      <w:bookmarkStart w:id="516" w:name="_Toc373338779"/>
      <w:bookmarkStart w:id="517" w:name="_Toc376941586"/>
      <w:bookmarkStart w:id="518" w:name="_Toc376950823"/>
      <w:r w:rsidRPr="000C1C8A">
        <w:rPr>
          <w:rtl/>
        </w:rPr>
        <w:lastRenderedPageBreak/>
        <w:t>161</w:t>
      </w:r>
      <w:r>
        <w:rPr>
          <w:rtl/>
        </w:rPr>
        <w:t xml:space="preserve"> - </w:t>
      </w:r>
      <w:r w:rsidRPr="000C1C8A">
        <w:rPr>
          <w:rtl/>
        </w:rPr>
        <w:t>باب السعي بغير وضوء</w:t>
      </w:r>
      <w:bookmarkEnd w:id="516"/>
      <w:bookmarkEnd w:id="517"/>
      <w:bookmarkEnd w:id="518"/>
    </w:p>
    <w:p w:rsidR="00DB2296" w:rsidRPr="000C1C8A" w:rsidRDefault="00DB2296" w:rsidP="00DB2296">
      <w:pPr>
        <w:pStyle w:val="libNum"/>
        <w:rPr>
          <w:rtl/>
        </w:rPr>
      </w:pPr>
      <w:r w:rsidRPr="000C1C8A">
        <w:rPr>
          <w:rtl/>
        </w:rPr>
        <w:t>837</w:t>
      </w:r>
    </w:p>
    <w:p w:rsidR="00DB2296" w:rsidRPr="000C1C8A" w:rsidRDefault="00DB2296" w:rsidP="00DB2296">
      <w:pPr>
        <w:pStyle w:val="libNormal"/>
        <w:rPr>
          <w:rtl/>
        </w:rPr>
      </w:pPr>
      <w:r w:rsidRPr="000C1C8A">
        <w:rPr>
          <w:rtl/>
        </w:rPr>
        <w:t>1</w:t>
      </w:r>
      <w:r>
        <w:rPr>
          <w:rtl/>
        </w:rPr>
        <w:t xml:space="preserve"> - </w:t>
      </w:r>
      <w:r w:rsidRPr="000C1C8A">
        <w:rPr>
          <w:rtl/>
        </w:rPr>
        <w:t>سعد بن عبد الله عن موسى بن الحسن عن محمد بن عبد الحميد عن أبي جميلة</w:t>
      </w:r>
      <w:r>
        <w:rPr>
          <w:rtl/>
        </w:rPr>
        <w:t xml:space="preserve"> </w:t>
      </w:r>
      <w:r w:rsidRPr="000C1C8A">
        <w:rPr>
          <w:rtl/>
        </w:rPr>
        <w:t xml:space="preserve">المفضل بن صالح عن زيد الشحام عن أبي عبد الله </w:t>
      </w:r>
      <w:r w:rsidRPr="00DF6E40">
        <w:rPr>
          <w:rStyle w:val="libAlaemChar"/>
          <w:rtl/>
        </w:rPr>
        <w:t>عليه‌السلام</w:t>
      </w:r>
      <w:r w:rsidRPr="000C1C8A">
        <w:rPr>
          <w:rtl/>
        </w:rPr>
        <w:t xml:space="preserve"> قال</w:t>
      </w:r>
      <w:r>
        <w:rPr>
          <w:rtl/>
        </w:rPr>
        <w:t>:</w:t>
      </w:r>
      <w:r w:rsidRPr="000C1C8A">
        <w:rPr>
          <w:rtl/>
        </w:rPr>
        <w:t xml:space="preserve"> سألته عن الرجل</w:t>
      </w:r>
      <w:r>
        <w:rPr>
          <w:rtl/>
        </w:rPr>
        <w:t xml:space="preserve"> </w:t>
      </w:r>
      <w:r w:rsidRPr="000C1C8A">
        <w:rPr>
          <w:rtl/>
        </w:rPr>
        <w:t>يسعى بين الصفا والمروة على غير وضوء فقال</w:t>
      </w:r>
      <w:r>
        <w:rPr>
          <w:rtl/>
        </w:rPr>
        <w:t>:</w:t>
      </w:r>
      <w:r w:rsidRPr="000C1C8A">
        <w:rPr>
          <w:rtl/>
        </w:rPr>
        <w:t xml:space="preserve"> لا بأس</w:t>
      </w:r>
      <w:r>
        <w:rPr>
          <w:rtl/>
        </w:rPr>
        <w:t>.</w:t>
      </w:r>
    </w:p>
    <w:p w:rsidR="00DB2296" w:rsidRPr="000C1C8A" w:rsidRDefault="00DB2296" w:rsidP="00DB2296">
      <w:pPr>
        <w:pStyle w:val="libNum"/>
        <w:rPr>
          <w:rtl/>
        </w:rPr>
      </w:pPr>
      <w:r w:rsidRPr="000C1C8A">
        <w:rPr>
          <w:rtl/>
        </w:rPr>
        <w:t>838</w:t>
      </w:r>
    </w:p>
    <w:p w:rsidR="00DB2296" w:rsidRPr="000C1C8A" w:rsidRDefault="00DB2296" w:rsidP="000D52E3">
      <w:pPr>
        <w:pStyle w:val="libNormal"/>
        <w:rPr>
          <w:rtl/>
        </w:rPr>
      </w:pPr>
      <w:r w:rsidRPr="000C1C8A">
        <w:rPr>
          <w:rtl/>
        </w:rPr>
        <w:t>2</w:t>
      </w:r>
      <w:r>
        <w:rPr>
          <w:rtl/>
        </w:rPr>
        <w:t xml:space="preserve"> - </w:t>
      </w:r>
      <w:r w:rsidRPr="000C1C8A">
        <w:rPr>
          <w:rtl/>
        </w:rPr>
        <w:t>موسى بن القاسم عن صفوان بن ابن أبي عمير عن رفاعة بن موسى قال</w:t>
      </w:r>
      <w:r>
        <w:rPr>
          <w:rtl/>
        </w:rPr>
        <w:t xml:space="preserve">: </w:t>
      </w:r>
      <w:r w:rsidRPr="000C1C8A">
        <w:rPr>
          <w:rtl/>
        </w:rPr>
        <w:t xml:space="preserve">قلت لأبي عبد الله </w:t>
      </w:r>
      <w:r w:rsidR="000D52E3" w:rsidRPr="00DF6E40">
        <w:rPr>
          <w:rStyle w:val="libAlaemChar"/>
          <w:rtl/>
        </w:rPr>
        <w:t>عليه‌السلام</w:t>
      </w:r>
      <w:r w:rsidR="000D52E3" w:rsidRPr="000C1C8A">
        <w:rPr>
          <w:rtl/>
        </w:rPr>
        <w:t xml:space="preserve"> </w:t>
      </w:r>
      <w:r w:rsidRPr="000C1C8A">
        <w:rPr>
          <w:rtl/>
        </w:rPr>
        <w:t>أشهد شيئا من المناسك وأنا على غير وضوء</w:t>
      </w:r>
      <w:r>
        <w:rPr>
          <w:rtl/>
        </w:rPr>
        <w:t>؟</w:t>
      </w:r>
      <w:r w:rsidRPr="000C1C8A">
        <w:rPr>
          <w:rtl/>
        </w:rPr>
        <w:t xml:space="preserve"> قال</w:t>
      </w:r>
      <w:r>
        <w:rPr>
          <w:rtl/>
        </w:rPr>
        <w:t>:</w:t>
      </w:r>
      <w:r w:rsidRPr="000C1C8A">
        <w:rPr>
          <w:rtl/>
        </w:rPr>
        <w:t xml:space="preserve"> نعم</w:t>
      </w:r>
      <w:r>
        <w:rPr>
          <w:rtl/>
        </w:rPr>
        <w:t xml:space="preserve"> </w:t>
      </w:r>
      <w:r w:rsidRPr="000C1C8A">
        <w:rPr>
          <w:rtl/>
        </w:rPr>
        <w:t>إلا الطواف بالبيت فإن فيه صلاة</w:t>
      </w:r>
      <w:r>
        <w:rPr>
          <w:rtl/>
        </w:rPr>
        <w:t>.</w:t>
      </w:r>
    </w:p>
    <w:p w:rsidR="00DB2296" w:rsidRPr="000C1C8A" w:rsidRDefault="00DB2296" w:rsidP="00DB2296">
      <w:pPr>
        <w:pStyle w:val="libNum"/>
        <w:rPr>
          <w:rtl/>
        </w:rPr>
      </w:pPr>
      <w:r w:rsidRPr="000C1C8A">
        <w:rPr>
          <w:rtl/>
        </w:rPr>
        <w:t>839</w:t>
      </w:r>
    </w:p>
    <w:p w:rsidR="00DB2296" w:rsidRPr="000C1C8A" w:rsidRDefault="00DB2296" w:rsidP="00DB2296">
      <w:pPr>
        <w:pStyle w:val="libNormal"/>
        <w:rPr>
          <w:rtl/>
        </w:rPr>
      </w:pPr>
      <w:r w:rsidRPr="000C1C8A">
        <w:rPr>
          <w:rtl/>
        </w:rPr>
        <w:t>3</w:t>
      </w:r>
      <w:r>
        <w:rPr>
          <w:rtl/>
        </w:rPr>
        <w:t xml:space="preserve"> - </w:t>
      </w:r>
      <w:r w:rsidRPr="000C1C8A">
        <w:rPr>
          <w:rtl/>
        </w:rPr>
        <w:t>فأما ما رواه محمد بن يعقوب عن محمد بن يحيى عن أحمد بن محمد عن ابن</w:t>
      </w:r>
      <w:r>
        <w:rPr>
          <w:rtl/>
        </w:rPr>
        <w:t xml:space="preserve"> </w:t>
      </w:r>
      <w:r w:rsidRPr="000C1C8A">
        <w:rPr>
          <w:rtl/>
        </w:rPr>
        <w:t>فضال قال</w:t>
      </w:r>
      <w:r>
        <w:rPr>
          <w:rtl/>
        </w:rPr>
        <w:t>:</w:t>
      </w:r>
      <w:r w:rsidRPr="000C1C8A">
        <w:rPr>
          <w:rtl/>
        </w:rPr>
        <w:t xml:space="preserve"> قال أبو الحسن </w:t>
      </w:r>
      <w:r w:rsidRPr="00DF6E40">
        <w:rPr>
          <w:rStyle w:val="libAlaemChar"/>
          <w:rtl/>
        </w:rPr>
        <w:t>عليه‌السلام</w:t>
      </w:r>
      <w:r>
        <w:rPr>
          <w:rtl/>
        </w:rPr>
        <w:t>:</w:t>
      </w:r>
      <w:r w:rsidRPr="000C1C8A">
        <w:rPr>
          <w:rtl/>
        </w:rPr>
        <w:t xml:space="preserve"> لا تطف ولا تسع إلا بوضوء</w:t>
      </w:r>
      <w:r>
        <w:rPr>
          <w:rtl/>
        </w:rPr>
        <w:t>.</w:t>
      </w:r>
    </w:p>
    <w:p w:rsidR="00DB2296" w:rsidRPr="000C1C8A" w:rsidRDefault="00DB2296" w:rsidP="00DB2296">
      <w:pPr>
        <w:pStyle w:val="libNormal"/>
        <w:rPr>
          <w:rtl/>
        </w:rPr>
      </w:pPr>
      <w:r w:rsidRPr="000C1C8A">
        <w:rPr>
          <w:rtl/>
        </w:rPr>
        <w:t>فالوجه في هذا الخبر أحد شيئين</w:t>
      </w:r>
      <w:r>
        <w:rPr>
          <w:rtl/>
        </w:rPr>
        <w:t>،</w:t>
      </w:r>
      <w:r w:rsidRPr="000C1C8A">
        <w:rPr>
          <w:rtl/>
        </w:rPr>
        <w:t xml:space="preserve"> أحدهما</w:t>
      </w:r>
      <w:r>
        <w:rPr>
          <w:rtl/>
        </w:rPr>
        <w:t>:</w:t>
      </w:r>
      <w:r w:rsidRPr="000C1C8A">
        <w:rPr>
          <w:rtl/>
        </w:rPr>
        <w:t xml:space="preserve"> أن يكون إنما نهى عن الجمع بينهما لأنا قد بينا أن الطواف</w:t>
      </w:r>
      <w:r>
        <w:rPr>
          <w:rtl/>
        </w:rPr>
        <w:t xml:space="preserve"> </w:t>
      </w:r>
      <w:r w:rsidRPr="000C1C8A">
        <w:rPr>
          <w:rtl/>
        </w:rPr>
        <w:t>لا يجوز بغير وضوء</w:t>
      </w:r>
      <w:r>
        <w:rPr>
          <w:rtl/>
        </w:rPr>
        <w:t>،</w:t>
      </w:r>
      <w:r w:rsidRPr="000C1C8A">
        <w:rPr>
          <w:rtl/>
        </w:rPr>
        <w:t xml:space="preserve"> ولم يعن انفراد السعي من الطواف بغير وضوء</w:t>
      </w:r>
      <w:r>
        <w:rPr>
          <w:rtl/>
        </w:rPr>
        <w:t>،</w:t>
      </w:r>
      <w:r w:rsidRPr="000C1C8A">
        <w:rPr>
          <w:rtl/>
        </w:rPr>
        <w:t xml:space="preserve"> والوجه الآخر</w:t>
      </w:r>
      <w:r>
        <w:rPr>
          <w:rtl/>
        </w:rPr>
        <w:t>:</w:t>
      </w:r>
      <w:r w:rsidRPr="000C1C8A">
        <w:rPr>
          <w:rtl/>
        </w:rPr>
        <w:t xml:space="preserve"> أن يكون محمولا</w:t>
      </w:r>
      <w:r>
        <w:rPr>
          <w:rtl/>
        </w:rPr>
        <w:t xml:space="preserve"> </w:t>
      </w:r>
      <w:r w:rsidRPr="000C1C8A">
        <w:rPr>
          <w:rtl/>
        </w:rPr>
        <w:t>على الندب والاستحباب لان السعي على وضوء أفضل على كل حال</w:t>
      </w:r>
      <w:r>
        <w:rPr>
          <w:rtl/>
        </w:rPr>
        <w:t>،</w:t>
      </w:r>
      <w:r w:rsidRPr="000C1C8A">
        <w:rPr>
          <w:rtl/>
        </w:rPr>
        <w:t xml:space="preserve"> يدل على ذلك</w:t>
      </w:r>
      <w:r>
        <w:rPr>
          <w:rtl/>
        </w:rPr>
        <w:t>:</w:t>
      </w:r>
    </w:p>
    <w:p w:rsidR="00DB2296" w:rsidRPr="000C1C8A" w:rsidRDefault="00DB2296" w:rsidP="00DB2296">
      <w:pPr>
        <w:pStyle w:val="libNum"/>
        <w:rPr>
          <w:rtl/>
        </w:rPr>
      </w:pPr>
      <w:r w:rsidRPr="000C1C8A">
        <w:rPr>
          <w:rtl/>
        </w:rPr>
        <w:t>840</w:t>
      </w:r>
    </w:p>
    <w:p w:rsidR="00DB2296" w:rsidRPr="000C1C8A" w:rsidRDefault="00DB2296" w:rsidP="00DB2296">
      <w:pPr>
        <w:pStyle w:val="libNormal"/>
        <w:rPr>
          <w:rtl/>
        </w:rPr>
      </w:pPr>
      <w:r w:rsidRPr="000C1C8A">
        <w:rPr>
          <w:rtl/>
        </w:rPr>
        <w:t>4</w:t>
      </w:r>
      <w:r>
        <w:rPr>
          <w:rtl/>
        </w:rPr>
        <w:t xml:space="preserve"> - </w:t>
      </w:r>
      <w:r w:rsidRPr="000C1C8A">
        <w:rPr>
          <w:rtl/>
        </w:rPr>
        <w:t>ما رواه محمد بن يعقوب عن عدة من أصحابنا عن سهل بن زياد عن أحمد</w:t>
      </w:r>
      <w:r>
        <w:rPr>
          <w:rtl/>
        </w:rPr>
        <w:t xml:space="preserve"> </w:t>
      </w:r>
      <w:r w:rsidRPr="000C1C8A">
        <w:rPr>
          <w:rtl/>
        </w:rPr>
        <w:t xml:space="preserve">ابن محمد عن حماد بن عثمان عن يحيى الأزرق عن أبي الحسن </w:t>
      </w:r>
      <w:r w:rsidRPr="00DF6E40">
        <w:rPr>
          <w:rStyle w:val="libAlaemChar"/>
          <w:rtl/>
        </w:rPr>
        <w:t>عليه‌السلام</w:t>
      </w:r>
      <w:r w:rsidRPr="000C1C8A">
        <w:rPr>
          <w:rtl/>
        </w:rPr>
        <w:t xml:space="preserve"> قال</w:t>
      </w:r>
      <w:r>
        <w:rPr>
          <w:rtl/>
        </w:rPr>
        <w:t>:</w:t>
      </w:r>
      <w:r w:rsidRPr="000C1C8A">
        <w:rPr>
          <w:rtl/>
        </w:rPr>
        <w:t xml:space="preserve"> قلت</w:t>
      </w:r>
      <w:r>
        <w:rPr>
          <w:rtl/>
        </w:rPr>
        <w:t xml:space="preserve"> </w:t>
      </w:r>
      <w:r w:rsidRPr="000C1C8A">
        <w:rPr>
          <w:rtl/>
        </w:rPr>
        <w:t>له الرجل يسعى بين الصفا والمروة ثلاثة أشواط أو أربعة ثم يبول أيتم سعيه بغير</w:t>
      </w:r>
      <w:r>
        <w:rPr>
          <w:rtl/>
        </w:rPr>
        <w:t xml:space="preserve"> </w:t>
      </w:r>
      <w:r w:rsidRPr="000C1C8A">
        <w:rPr>
          <w:rtl/>
        </w:rPr>
        <w:t>وضوء</w:t>
      </w:r>
      <w:r>
        <w:rPr>
          <w:rtl/>
        </w:rPr>
        <w:t>؟</w:t>
      </w:r>
      <w:r w:rsidRPr="000C1C8A">
        <w:rPr>
          <w:rtl/>
        </w:rPr>
        <w:t xml:space="preserve"> قال</w:t>
      </w:r>
      <w:r>
        <w:rPr>
          <w:rtl/>
        </w:rPr>
        <w:t>:</w:t>
      </w:r>
      <w:r w:rsidRPr="000C1C8A">
        <w:rPr>
          <w:rtl/>
        </w:rPr>
        <w:t xml:space="preserve"> لا بأس ولو أتم نسكه بوضوء كان أحب إلي</w:t>
      </w:r>
      <w:r>
        <w:rPr>
          <w:rtl/>
        </w:rPr>
        <w:t>.</w:t>
      </w:r>
    </w:p>
    <w:p w:rsidR="00DB2296" w:rsidRPr="000C1C8A" w:rsidRDefault="00DB2296" w:rsidP="00DB2296">
      <w:pPr>
        <w:pStyle w:val="libNum"/>
        <w:rPr>
          <w:rtl/>
        </w:rPr>
      </w:pPr>
      <w:r w:rsidRPr="000C1C8A">
        <w:rPr>
          <w:rtl/>
        </w:rPr>
        <w:t>841</w:t>
      </w:r>
    </w:p>
    <w:p w:rsidR="00DB2296" w:rsidRPr="000C1C8A" w:rsidRDefault="00DB2296" w:rsidP="00DB2296">
      <w:pPr>
        <w:pStyle w:val="libNormal"/>
        <w:rPr>
          <w:rtl/>
        </w:rPr>
      </w:pPr>
      <w:r w:rsidRPr="000C1C8A">
        <w:rPr>
          <w:rtl/>
        </w:rPr>
        <w:t>5</w:t>
      </w:r>
      <w:r>
        <w:rPr>
          <w:rtl/>
        </w:rPr>
        <w:t xml:space="preserve"> - </w:t>
      </w:r>
      <w:r w:rsidRPr="000C1C8A">
        <w:rPr>
          <w:rtl/>
        </w:rPr>
        <w:t xml:space="preserve">موسى بن القاسم عن صفوان عن معاوية بن عمار عن أبي عبد الله </w:t>
      </w:r>
      <w:r w:rsidR="00865BEC" w:rsidRPr="00865BEC">
        <w:rPr>
          <w:rStyle w:val="libAlaemChar"/>
          <w:rtl/>
        </w:rPr>
        <w:t>عليه‌السلام</w:t>
      </w:r>
      <w:r w:rsidRPr="000C1C8A">
        <w:rPr>
          <w:rtl/>
        </w:rPr>
        <w:t xml:space="preserve"> قال</w:t>
      </w:r>
      <w:r>
        <w:rPr>
          <w:rtl/>
        </w:rPr>
        <w:t>:</w:t>
      </w:r>
      <w:r w:rsidRPr="000C1C8A">
        <w:rPr>
          <w:rtl/>
        </w:rPr>
        <w:t xml:space="preserve"> لا بأس أن تقضي المناسك كلها على غير وضوء إلا الطواف فإن فيه صلاة</w:t>
      </w:r>
      <w:r>
        <w:rPr>
          <w:rtl/>
        </w:rPr>
        <w:t xml:space="preserve"> </w:t>
      </w:r>
      <w:r w:rsidRPr="000C1C8A">
        <w:rPr>
          <w:rtl/>
        </w:rPr>
        <w:t>والوضوء أفضل على كل حال</w:t>
      </w:r>
      <w:r>
        <w:rPr>
          <w:rtl/>
        </w:rPr>
        <w:t>.</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7F68B0">
        <w:rPr>
          <w:rtl/>
        </w:rPr>
        <w:t xml:space="preserve"> 837</w:t>
      </w:r>
      <w:r>
        <w:rPr>
          <w:rtl/>
        </w:rPr>
        <w:t xml:space="preserve"> - </w:t>
      </w:r>
      <w:r w:rsidRPr="007F68B0">
        <w:rPr>
          <w:rtl/>
        </w:rPr>
        <w:t>838</w:t>
      </w:r>
      <w:r>
        <w:rPr>
          <w:rtl/>
        </w:rPr>
        <w:t xml:space="preserve"> - </w:t>
      </w:r>
      <w:r w:rsidRPr="007F68B0">
        <w:rPr>
          <w:rtl/>
        </w:rPr>
        <w:t>839</w:t>
      </w:r>
      <w:r>
        <w:rPr>
          <w:rtl/>
        </w:rPr>
        <w:t xml:space="preserve"> - </w:t>
      </w:r>
      <w:r w:rsidRPr="007F68B0">
        <w:rPr>
          <w:rtl/>
        </w:rPr>
        <w:t>التهذيب ج 1 ص 490 واخرج الأخير الكليني في الكافي ج 1 ص 286</w:t>
      </w:r>
      <w:r>
        <w:rPr>
          <w:rtl/>
        </w:rPr>
        <w:t xml:space="preserve"> </w:t>
      </w:r>
      <w:r w:rsidRPr="007F68B0">
        <w:rPr>
          <w:rtl/>
        </w:rPr>
        <w:t>بتفاوت يسير.</w:t>
      </w:r>
    </w:p>
    <w:p w:rsidR="00DB2296" w:rsidRDefault="00DB2296" w:rsidP="00DB2296">
      <w:pPr>
        <w:pStyle w:val="libFootnote"/>
        <w:rPr>
          <w:rtl/>
        </w:rPr>
      </w:pPr>
      <w:r>
        <w:rPr>
          <w:rFonts w:hint="cs"/>
          <w:rtl/>
        </w:rPr>
        <w:t>-</w:t>
      </w:r>
      <w:r w:rsidRPr="007F68B0">
        <w:rPr>
          <w:rtl/>
        </w:rPr>
        <w:t xml:space="preserve"> 840</w:t>
      </w:r>
      <w:r>
        <w:rPr>
          <w:rtl/>
        </w:rPr>
        <w:t xml:space="preserve"> - </w:t>
      </w:r>
      <w:r w:rsidRPr="007F68B0">
        <w:rPr>
          <w:rtl/>
        </w:rPr>
        <w:t>التهذيب ج 1 ص 490 الكافي ج 1 ص 286 الفقيه ص 191.</w:t>
      </w:r>
    </w:p>
    <w:p w:rsidR="00DB2296" w:rsidRPr="000C1C8A" w:rsidRDefault="00DB2296" w:rsidP="00DB2296">
      <w:pPr>
        <w:pStyle w:val="libFootnote"/>
        <w:rPr>
          <w:rtl/>
        </w:rPr>
      </w:pPr>
      <w:r>
        <w:rPr>
          <w:rtl/>
        </w:rPr>
        <w:t xml:space="preserve">- </w:t>
      </w:r>
      <w:r w:rsidRPr="000C1C8A">
        <w:rPr>
          <w:rtl/>
        </w:rPr>
        <w:t>841</w:t>
      </w:r>
      <w:r>
        <w:rPr>
          <w:rtl/>
        </w:rPr>
        <w:t xml:space="preserve"> - </w:t>
      </w:r>
      <w:r w:rsidRPr="000C1C8A">
        <w:rPr>
          <w:rtl/>
        </w:rPr>
        <w:t>التهذيب ج 1 ص 490 الفقيه ص 191</w:t>
      </w:r>
      <w:r>
        <w:rPr>
          <w:rtl/>
        </w:rPr>
        <w:t>.</w:t>
      </w:r>
    </w:p>
    <w:p w:rsidR="00E175F1" w:rsidRPr="00E175F1" w:rsidRDefault="00DB2296" w:rsidP="00E175F1">
      <w:pPr>
        <w:pStyle w:val="libPoemTini"/>
      </w:pPr>
      <w:r w:rsidRPr="00E175F1">
        <w:rPr>
          <w:rtl/>
        </w:rPr>
        <w:br w:type="page"/>
      </w:r>
      <w:bookmarkStart w:id="519" w:name="_Toc373338780"/>
      <w:bookmarkStart w:id="520" w:name="_Toc376941587"/>
      <w:bookmarkStart w:id="521" w:name="_Toc376950824"/>
    </w:p>
    <w:p w:rsidR="00DB2296" w:rsidRPr="000C1C8A" w:rsidRDefault="00DB2296" w:rsidP="00DB2296">
      <w:pPr>
        <w:pStyle w:val="Heading2Center"/>
        <w:rPr>
          <w:rtl/>
        </w:rPr>
      </w:pPr>
      <w:r w:rsidRPr="000C1C8A">
        <w:rPr>
          <w:rtl/>
        </w:rPr>
        <w:lastRenderedPageBreak/>
        <w:t>162</w:t>
      </w:r>
      <w:r>
        <w:rPr>
          <w:rtl/>
        </w:rPr>
        <w:t xml:space="preserve"> - </w:t>
      </w:r>
      <w:r w:rsidRPr="000C1C8A">
        <w:rPr>
          <w:rtl/>
        </w:rPr>
        <w:t>باب من أراد التقصير فحلق ناسيا أو متعمدا</w:t>
      </w:r>
      <w:bookmarkEnd w:id="519"/>
      <w:bookmarkEnd w:id="520"/>
      <w:bookmarkEnd w:id="521"/>
    </w:p>
    <w:p w:rsidR="00DB2296" w:rsidRPr="000C1C8A" w:rsidRDefault="00DB2296" w:rsidP="00DB2296">
      <w:pPr>
        <w:pStyle w:val="libNum"/>
        <w:rPr>
          <w:rtl/>
        </w:rPr>
      </w:pPr>
      <w:r w:rsidRPr="000C1C8A">
        <w:rPr>
          <w:rtl/>
        </w:rPr>
        <w:t>842</w:t>
      </w:r>
    </w:p>
    <w:p w:rsidR="00DB2296" w:rsidRPr="000C1C8A" w:rsidRDefault="00DB2296" w:rsidP="00DB2296">
      <w:pPr>
        <w:pStyle w:val="libNormal"/>
        <w:rPr>
          <w:rtl/>
        </w:rPr>
      </w:pPr>
      <w:r w:rsidRPr="000C1C8A">
        <w:rPr>
          <w:rtl/>
        </w:rPr>
        <w:t>1</w:t>
      </w:r>
      <w:r>
        <w:rPr>
          <w:rtl/>
        </w:rPr>
        <w:t xml:space="preserve"> - </w:t>
      </w:r>
      <w:r w:rsidRPr="000C1C8A">
        <w:rPr>
          <w:rtl/>
        </w:rPr>
        <w:t>الحسين بن سعيد عن محمد بن سنان عن عبد الله بن مسكان عن إسحاق بن</w:t>
      </w:r>
      <w:r>
        <w:rPr>
          <w:rtl/>
        </w:rPr>
        <w:t xml:space="preserve"> </w:t>
      </w:r>
      <w:r w:rsidRPr="000C1C8A">
        <w:rPr>
          <w:rtl/>
        </w:rPr>
        <w:t>عمار عن بصير قال</w:t>
      </w:r>
      <w:r>
        <w:rPr>
          <w:rtl/>
        </w:rPr>
        <w:t>:</w:t>
      </w:r>
      <w:r w:rsidRPr="000C1C8A">
        <w:rPr>
          <w:rtl/>
        </w:rPr>
        <w:t xml:space="preserve"> سألت أبا عبد الله </w:t>
      </w:r>
      <w:r w:rsidRPr="00DF6E40">
        <w:rPr>
          <w:rStyle w:val="libAlaemChar"/>
          <w:rtl/>
        </w:rPr>
        <w:t>عليه‌السلام</w:t>
      </w:r>
      <w:r w:rsidRPr="000C1C8A">
        <w:rPr>
          <w:rtl/>
        </w:rPr>
        <w:t xml:space="preserve"> عن المتمتع أراد أن يقصر</w:t>
      </w:r>
      <w:r>
        <w:rPr>
          <w:rtl/>
        </w:rPr>
        <w:t xml:space="preserve"> </w:t>
      </w:r>
      <w:r w:rsidRPr="000C1C8A">
        <w:rPr>
          <w:rtl/>
        </w:rPr>
        <w:t>فحلق رأسه قال</w:t>
      </w:r>
      <w:r>
        <w:rPr>
          <w:rtl/>
        </w:rPr>
        <w:t>:</w:t>
      </w:r>
      <w:r w:rsidRPr="000C1C8A">
        <w:rPr>
          <w:rtl/>
        </w:rPr>
        <w:t xml:space="preserve"> عليه دم يهريقه فإذا كان يوم النحر أمر الموسى على رأسه حتى</w:t>
      </w:r>
      <w:r>
        <w:rPr>
          <w:rtl/>
        </w:rPr>
        <w:t xml:space="preserve"> </w:t>
      </w:r>
      <w:r w:rsidRPr="000C1C8A">
        <w:rPr>
          <w:rtl/>
        </w:rPr>
        <w:t>يريد أن يحلق</w:t>
      </w:r>
      <w:r>
        <w:rPr>
          <w:rtl/>
        </w:rPr>
        <w:t>.</w:t>
      </w:r>
    </w:p>
    <w:p w:rsidR="00DB2296" w:rsidRPr="000C1C8A" w:rsidRDefault="00DB2296" w:rsidP="00DB2296">
      <w:pPr>
        <w:pStyle w:val="libNormal"/>
        <w:rPr>
          <w:rtl/>
        </w:rPr>
      </w:pPr>
      <w:r w:rsidRPr="000C1C8A">
        <w:rPr>
          <w:rtl/>
        </w:rPr>
        <w:t>قال محمد بن الحسن</w:t>
      </w:r>
      <w:r>
        <w:rPr>
          <w:rtl/>
        </w:rPr>
        <w:t>:</w:t>
      </w:r>
      <w:r w:rsidRPr="000C1C8A">
        <w:rPr>
          <w:rtl/>
        </w:rPr>
        <w:t xml:space="preserve"> إنما يلزمه دمه إذا فعل ذلك متعمدا</w:t>
      </w:r>
      <w:r>
        <w:rPr>
          <w:rtl/>
        </w:rPr>
        <w:t>،</w:t>
      </w:r>
      <w:r w:rsidRPr="000C1C8A">
        <w:rPr>
          <w:rtl/>
        </w:rPr>
        <w:t xml:space="preserve"> فأما إذا فعله ناسيا لم يكن</w:t>
      </w:r>
      <w:r>
        <w:rPr>
          <w:rtl/>
        </w:rPr>
        <w:t xml:space="preserve"> </w:t>
      </w:r>
      <w:r w:rsidRPr="000C1C8A">
        <w:rPr>
          <w:rtl/>
        </w:rPr>
        <w:t>عليه شئ</w:t>
      </w:r>
      <w:r>
        <w:rPr>
          <w:rtl/>
        </w:rPr>
        <w:t>،</w:t>
      </w:r>
      <w:r w:rsidRPr="000C1C8A">
        <w:rPr>
          <w:rtl/>
        </w:rPr>
        <w:t xml:space="preserve"> يدل على ذلك</w:t>
      </w:r>
      <w:r>
        <w:rPr>
          <w:rtl/>
        </w:rPr>
        <w:t>:</w:t>
      </w:r>
    </w:p>
    <w:p w:rsidR="00DB2296" w:rsidRPr="000C1C8A" w:rsidRDefault="00DB2296" w:rsidP="00DB2296">
      <w:pPr>
        <w:pStyle w:val="libNum"/>
        <w:rPr>
          <w:rtl/>
        </w:rPr>
      </w:pPr>
      <w:r w:rsidRPr="000C1C8A">
        <w:rPr>
          <w:rtl/>
        </w:rPr>
        <w:t>843</w:t>
      </w:r>
    </w:p>
    <w:p w:rsidR="00DB2296" w:rsidRPr="000C1C8A" w:rsidRDefault="00DB2296" w:rsidP="00DB2296">
      <w:pPr>
        <w:pStyle w:val="libNormal"/>
        <w:rPr>
          <w:rtl/>
        </w:rPr>
      </w:pPr>
      <w:r w:rsidRPr="000C1C8A">
        <w:rPr>
          <w:rtl/>
        </w:rPr>
        <w:t>2</w:t>
      </w:r>
      <w:r>
        <w:rPr>
          <w:rtl/>
        </w:rPr>
        <w:t xml:space="preserve"> - </w:t>
      </w:r>
      <w:r w:rsidRPr="000C1C8A">
        <w:rPr>
          <w:rtl/>
        </w:rPr>
        <w:t>ما رواه محمد بن يعقوب عن محمد بن يحيى عن أحمد بن محمد عن علي بن جديد</w:t>
      </w:r>
      <w:r>
        <w:rPr>
          <w:rtl/>
        </w:rPr>
        <w:t xml:space="preserve"> </w:t>
      </w:r>
      <w:r w:rsidRPr="000C1C8A">
        <w:rPr>
          <w:rtl/>
        </w:rPr>
        <w:t>عن جميل بن دراج قال</w:t>
      </w:r>
      <w:r>
        <w:rPr>
          <w:rtl/>
        </w:rPr>
        <w:t>:</w:t>
      </w:r>
      <w:r w:rsidRPr="000C1C8A">
        <w:rPr>
          <w:rtl/>
        </w:rPr>
        <w:t xml:space="preserve"> سألت أبا عبد الله </w:t>
      </w:r>
      <w:r w:rsidRPr="00DF6E40">
        <w:rPr>
          <w:rStyle w:val="libAlaemChar"/>
          <w:rtl/>
        </w:rPr>
        <w:t>عليه‌السلام</w:t>
      </w:r>
      <w:r w:rsidRPr="000C1C8A">
        <w:rPr>
          <w:rtl/>
        </w:rPr>
        <w:t xml:space="preserve"> عن متمتع حلق رأسه بمكة قال</w:t>
      </w:r>
      <w:r>
        <w:rPr>
          <w:rtl/>
        </w:rPr>
        <w:t xml:space="preserve">: </w:t>
      </w:r>
      <w:r w:rsidRPr="000C1C8A">
        <w:rPr>
          <w:rtl/>
        </w:rPr>
        <w:t>إذا كان جاهلا فليس عليه شئ</w:t>
      </w:r>
      <w:r>
        <w:rPr>
          <w:rtl/>
        </w:rPr>
        <w:t>،</w:t>
      </w:r>
      <w:r w:rsidRPr="000C1C8A">
        <w:rPr>
          <w:rtl/>
        </w:rPr>
        <w:t xml:space="preserve"> وإن تعمد ذلك في أول الشهور للحج بثلاثين يوما</w:t>
      </w:r>
      <w:r>
        <w:rPr>
          <w:rtl/>
        </w:rPr>
        <w:t xml:space="preserve"> </w:t>
      </w:r>
      <w:r w:rsidRPr="000C1C8A">
        <w:rPr>
          <w:rtl/>
        </w:rPr>
        <w:t>فليس عليه شئ وإن تعمد بعد الثلاثين التي يوفر فيها الشعر للحج فإن عليه دما يهريقه</w:t>
      </w:r>
      <w:r>
        <w:rPr>
          <w:rtl/>
        </w:rPr>
        <w:t>.</w:t>
      </w:r>
    </w:p>
    <w:p w:rsidR="00DB2296" w:rsidRPr="000C1C8A" w:rsidRDefault="00DB2296" w:rsidP="00DB2296">
      <w:pPr>
        <w:pStyle w:val="Heading2Center"/>
        <w:rPr>
          <w:rtl/>
        </w:rPr>
      </w:pPr>
      <w:bookmarkStart w:id="522" w:name="_Toc373338781"/>
      <w:bookmarkStart w:id="523" w:name="_Toc376941588"/>
      <w:bookmarkStart w:id="524" w:name="_Toc376950825"/>
      <w:r w:rsidRPr="000C1C8A">
        <w:rPr>
          <w:rtl/>
        </w:rPr>
        <w:t>163</w:t>
      </w:r>
      <w:r>
        <w:rPr>
          <w:rtl/>
        </w:rPr>
        <w:t xml:space="preserve"> - </w:t>
      </w:r>
      <w:r w:rsidRPr="000C1C8A">
        <w:rPr>
          <w:rtl/>
        </w:rPr>
        <w:t>باب من نسي التقصير حتى أهل بالحج</w:t>
      </w:r>
      <w:bookmarkEnd w:id="522"/>
      <w:bookmarkEnd w:id="523"/>
      <w:bookmarkEnd w:id="524"/>
    </w:p>
    <w:p w:rsidR="00DB2296" w:rsidRPr="000C1C8A" w:rsidRDefault="00DB2296" w:rsidP="00DB2296">
      <w:pPr>
        <w:pStyle w:val="libNum"/>
        <w:rPr>
          <w:rtl/>
        </w:rPr>
      </w:pPr>
      <w:r w:rsidRPr="000C1C8A">
        <w:rPr>
          <w:rtl/>
        </w:rPr>
        <w:t>844</w:t>
      </w:r>
    </w:p>
    <w:p w:rsidR="00DB2296" w:rsidRPr="000C1C8A" w:rsidRDefault="00DB2296" w:rsidP="00DB2296">
      <w:pPr>
        <w:pStyle w:val="libNormal"/>
        <w:rPr>
          <w:rtl/>
        </w:rPr>
      </w:pPr>
      <w:r w:rsidRPr="000C1C8A">
        <w:rPr>
          <w:rtl/>
        </w:rPr>
        <w:t>1</w:t>
      </w:r>
      <w:r>
        <w:rPr>
          <w:rtl/>
        </w:rPr>
        <w:t xml:space="preserve"> - </w:t>
      </w:r>
      <w:r w:rsidRPr="000C1C8A">
        <w:rPr>
          <w:rtl/>
        </w:rPr>
        <w:t>الحسين بن سعيد عن صفوان بن يحيى عن إسحاق بن عمار قال</w:t>
      </w:r>
      <w:r>
        <w:rPr>
          <w:rtl/>
        </w:rPr>
        <w:t>:</w:t>
      </w:r>
      <w:r w:rsidRPr="000C1C8A">
        <w:rPr>
          <w:rtl/>
        </w:rPr>
        <w:t xml:space="preserve"> قلت لأبي</w:t>
      </w:r>
      <w:r>
        <w:rPr>
          <w:rtl/>
        </w:rPr>
        <w:t xml:space="preserve"> </w:t>
      </w:r>
      <w:r w:rsidRPr="000C1C8A">
        <w:rPr>
          <w:rtl/>
        </w:rPr>
        <w:t xml:space="preserve">إبراهيم </w:t>
      </w:r>
      <w:r w:rsidRPr="00DF6E40">
        <w:rPr>
          <w:rStyle w:val="libAlaemChar"/>
          <w:rtl/>
        </w:rPr>
        <w:t>عليه‌السلام</w:t>
      </w:r>
      <w:r w:rsidRPr="000C1C8A">
        <w:rPr>
          <w:rtl/>
        </w:rPr>
        <w:t xml:space="preserve"> الرجل يتمتع فينسى أن يقصر حتى يهل بالحج فقال</w:t>
      </w:r>
      <w:r>
        <w:rPr>
          <w:rtl/>
        </w:rPr>
        <w:t>:</w:t>
      </w:r>
      <w:r w:rsidRPr="000C1C8A">
        <w:rPr>
          <w:rtl/>
        </w:rPr>
        <w:t xml:space="preserve"> عليه</w:t>
      </w:r>
      <w:r>
        <w:rPr>
          <w:rtl/>
        </w:rPr>
        <w:t xml:space="preserve"> </w:t>
      </w:r>
      <w:r w:rsidRPr="000C1C8A">
        <w:rPr>
          <w:rtl/>
        </w:rPr>
        <w:t>دم يهريقه</w:t>
      </w:r>
      <w:r>
        <w:rPr>
          <w:rtl/>
        </w:rPr>
        <w:t>.</w:t>
      </w:r>
    </w:p>
    <w:p w:rsidR="00DB2296" w:rsidRPr="000C1C8A" w:rsidRDefault="00DB2296" w:rsidP="00DB2296">
      <w:pPr>
        <w:pStyle w:val="libNum"/>
        <w:rPr>
          <w:rtl/>
        </w:rPr>
      </w:pPr>
      <w:r w:rsidRPr="000C1C8A">
        <w:rPr>
          <w:rtl/>
        </w:rPr>
        <w:t>845</w:t>
      </w:r>
    </w:p>
    <w:p w:rsidR="00DB2296" w:rsidRPr="000C1C8A" w:rsidRDefault="00DB2296" w:rsidP="00DB2296">
      <w:pPr>
        <w:pStyle w:val="libNormal"/>
        <w:rPr>
          <w:rtl/>
        </w:rPr>
      </w:pPr>
      <w:r w:rsidRPr="000C1C8A">
        <w:rPr>
          <w:rtl/>
        </w:rPr>
        <w:t>2</w:t>
      </w:r>
      <w:r>
        <w:rPr>
          <w:rtl/>
        </w:rPr>
        <w:t xml:space="preserve"> - </w:t>
      </w:r>
      <w:r w:rsidRPr="000C1C8A">
        <w:rPr>
          <w:rtl/>
        </w:rPr>
        <w:t>فأما ما رواه محمد بن يعقوب عن علي بن إبراهيم عن ابن أبي عمير</w:t>
      </w:r>
      <w:r>
        <w:rPr>
          <w:rtl/>
        </w:rPr>
        <w:t xml:space="preserve"> </w:t>
      </w:r>
      <w:r w:rsidRPr="000C1C8A">
        <w:rPr>
          <w:rtl/>
        </w:rPr>
        <w:t>عن معاوية بن عمار عن أبي عبد الله قال</w:t>
      </w:r>
      <w:r>
        <w:rPr>
          <w:rtl/>
        </w:rPr>
        <w:t>:</w:t>
      </w:r>
      <w:r w:rsidRPr="000C1C8A">
        <w:rPr>
          <w:rtl/>
        </w:rPr>
        <w:t xml:space="preserve"> سألت أبا عبد الله </w:t>
      </w:r>
      <w:r w:rsidRPr="00DF6E40">
        <w:rPr>
          <w:rStyle w:val="libAlaemChar"/>
          <w:rtl/>
        </w:rPr>
        <w:t>عليه‌السلام</w:t>
      </w:r>
      <w:r w:rsidRPr="000C1C8A">
        <w:rPr>
          <w:rtl/>
        </w:rPr>
        <w:t xml:space="preserve"> عن رجل</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7F68B0">
        <w:rPr>
          <w:rtl/>
        </w:rPr>
        <w:t xml:space="preserve"> 842</w:t>
      </w:r>
      <w:r>
        <w:rPr>
          <w:rtl/>
        </w:rPr>
        <w:t xml:space="preserve"> - </w:t>
      </w:r>
      <w:r w:rsidRPr="007F68B0">
        <w:rPr>
          <w:rtl/>
        </w:rPr>
        <w:t>التهذيب ج 1 ص 491 الفقيه ص 187.</w:t>
      </w:r>
    </w:p>
    <w:p w:rsidR="00DB2296" w:rsidRDefault="00DB2296" w:rsidP="00DB2296">
      <w:pPr>
        <w:pStyle w:val="libFootnote"/>
        <w:rPr>
          <w:rtl/>
        </w:rPr>
      </w:pPr>
      <w:r>
        <w:rPr>
          <w:rtl/>
        </w:rPr>
        <w:t xml:space="preserve">- </w:t>
      </w:r>
      <w:r w:rsidRPr="000C1C8A">
        <w:rPr>
          <w:rtl/>
        </w:rPr>
        <w:t>843</w:t>
      </w:r>
      <w:r>
        <w:rPr>
          <w:rtl/>
        </w:rPr>
        <w:t xml:space="preserve"> - </w:t>
      </w:r>
      <w:r w:rsidRPr="000C1C8A">
        <w:rPr>
          <w:rtl/>
        </w:rPr>
        <w:t>التهذيب ج 1 ص 491 الكافي ج 1 ص 286 الفقيه ص 187</w:t>
      </w:r>
      <w:r>
        <w:rPr>
          <w:rtl/>
        </w:rPr>
        <w:t>.</w:t>
      </w:r>
    </w:p>
    <w:p w:rsidR="00DB2296" w:rsidRDefault="00DB2296" w:rsidP="00DB2296">
      <w:pPr>
        <w:pStyle w:val="libFootnote"/>
        <w:rPr>
          <w:rtl/>
        </w:rPr>
      </w:pPr>
      <w:r>
        <w:rPr>
          <w:rtl/>
        </w:rPr>
        <w:t xml:space="preserve">- </w:t>
      </w:r>
      <w:r w:rsidRPr="000C1C8A">
        <w:rPr>
          <w:rtl/>
        </w:rPr>
        <w:t>844</w:t>
      </w:r>
      <w:r>
        <w:rPr>
          <w:rtl/>
        </w:rPr>
        <w:t xml:space="preserve"> - </w:t>
      </w:r>
      <w:r w:rsidRPr="000C1C8A">
        <w:rPr>
          <w:rtl/>
        </w:rPr>
        <w:t>التهذيب ج 1 ص 491 الفقيه ص 187</w:t>
      </w:r>
      <w:r>
        <w:rPr>
          <w:rtl/>
        </w:rPr>
        <w:t>.</w:t>
      </w:r>
    </w:p>
    <w:p w:rsidR="00DB2296" w:rsidRPr="000C1C8A" w:rsidRDefault="00DB2296" w:rsidP="00DB2296">
      <w:pPr>
        <w:pStyle w:val="libFootnote"/>
        <w:rPr>
          <w:rtl/>
        </w:rPr>
      </w:pPr>
      <w:r>
        <w:rPr>
          <w:rtl/>
        </w:rPr>
        <w:t xml:space="preserve">- </w:t>
      </w:r>
      <w:r w:rsidRPr="000C1C8A">
        <w:rPr>
          <w:rtl/>
        </w:rPr>
        <w:t>845</w:t>
      </w:r>
      <w:r>
        <w:rPr>
          <w:rtl/>
        </w:rPr>
        <w:t xml:space="preserve"> - </w:t>
      </w:r>
      <w:r w:rsidRPr="000C1C8A">
        <w:rPr>
          <w:rtl/>
        </w:rPr>
        <w:t>التهذيب ج 1 ص 491</w:t>
      </w:r>
      <w:r>
        <w:rPr>
          <w:rtl/>
        </w:rPr>
        <w:t>.</w:t>
      </w:r>
    </w:p>
    <w:p w:rsidR="00E175F1" w:rsidRPr="00E175F1" w:rsidRDefault="00DB2296" w:rsidP="00E175F1">
      <w:pPr>
        <w:pStyle w:val="libPoemTini"/>
      </w:pPr>
      <w:r w:rsidRPr="00E175F1">
        <w:rPr>
          <w:rtl/>
        </w:rPr>
        <w:br w:type="page"/>
      </w:r>
    </w:p>
    <w:p w:rsidR="00DB2296" w:rsidRPr="000C1C8A" w:rsidRDefault="00DB2296" w:rsidP="00DB2296">
      <w:pPr>
        <w:pStyle w:val="libNormal0"/>
        <w:rPr>
          <w:rtl/>
        </w:rPr>
      </w:pPr>
      <w:r w:rsidRPr="000C1C8A">
        <w:rPr>
          <w:rtl/>
        </w:rPr>
        <w:lastRenderedPageBreak/>
        <w:t>أهل بالعمرة ونسي أن يقصر حتى دخل الحج قال</w:t>
      </w:r>
      <w:r>
        <w:rPr>
          <w:rtl/>
        </w:rPr>
        <w:t>:</w:t>
      </w:r>
      <w:r w:rsidRPr="000C1C8A">
        <w:rPr>
          <w:rtl/>
        </w:rPr>
        <w:t xml:space="preserve"> يستغفر الله ولا شئ عليه وتمت عمرته</w:t>
      </w:r>
      <w:r>
        <w:rPr>
          <w:rtl/>
        </w:rPr>
        <w:t>.</w:t>
      </w:r>
    </w:p>
    <w:p w:rsidR="00DB2296" w:rsidRPr="000C1C8A" w:rsidRDefault="00DB2296" w:rsidP="00DB2296">
      <w:pPr>
        <w:pStyle w:val="libNormal"/>
        <w:rPr>
          <w:rtl/>
        </w:rPr>
      </w:pPr>
      <w:r w:rsidRPr="000C1C8A">
        <w:rPr>
          <w:rtl/>
        </w:rPr>
        <w:t>فلا ينافي الخبر الأول لان قوله لا شئ عليه محمول على أنه ليس عليه شئ من</w:t>
      </w:r>
      <w:r>
        <w:rPr>
          <w:rtl/>
        </w:rPr>
        <w:t xml:space="preserve"> </w:t>
      </w:r>
      <w:r w:rsidRPr="000C1C8A">
        <w:rPr>
          <w:rtl/>
        </w:rPr>
        <w:t>العقاب وقد تمت عمرته</w:t>
      </w:r>
      <w:r>
        <w:rPr>
          <w:rtl/>
        </w:rPr>
        <w:t>.</w:t>
      </w:r>
    </w:p>
    <w:p w:rsidR="00DB2296" w:rsidRPr="000C1C8A" w:rsidRDefault="00DB2296" w:rsidP="00DB2296">
      <w:pPr>
        <w:pStyle w:val="libNum"/>
        <w:rPr>
          <w:rtl/>
        </w:rPr>
      </w:pPr>
      <w:r w:rsidRPr="000C1C8A">
        <w:rPr>
          <w:rtl/>
        </w:rPr>
        <w:t>846</w:t>
      </w:r>
    </w:p>
    <w:p w:rsidR="00DB2296" w:rsidRPr="000C1C8A" w:rsidRDefault="00DB2296" w:rsidP="00DB2296">
      <w:pPr>
        <w:pStyle w:val="libNormal"/>
        <w:rPr>
          <w:rtl/>
        </w:rPr>
      </w:pPr>
      <w:r w:rsidRPr="000C1C8A">
        <w:rPr>
          <w:rtl/>
        </w:rPr>
        <w:t>3</w:t>
      </w:r>
      <w:r>
        <w:rPr>
          <w:rtl/>
        </w:rPr>
        <w:t xml:space="preserve"> - </w:t>
      </w:r>
      <w:r w:rsidRPr="000C1C8A">
        <w:rPr>
          <w:rtl/>
        </w:rPr>
        <w:t>فأما ما رواه موسى بن القاسم عن صفوان عن إسحاق بن عمار عن أبي</w:t>
      </w:r>
      <w:r>
        <w:rPr>
          <w:rtl/>
        </w:rPr>
        <w:t xml:space="preserve"> </w:t>
      </w:r>
      <w:r w:rsidRPr="000C1C8A">
        <w:rPr>
          <w:rtl/>
        </w:rPr>
        <w:t xml:space="preserve">بصير عن أبي عبد الله </w:t>
      </w:r>
      <w:r w:rsidRPr="00DF6E40">
        <w:rPr>
          <w:rStyle w:val="libAlaemChar"/>
          <w:rtl/>
        </w:rPr>
        <w:t>عليه‌السلام</w:t>
      </w:r>
      <w:r w:rsidRPr="000C1C8A">
        <w:rPr>
          <w:rtl/>
        </w:rPr>
        <w:t xml:space="preserve"> قال</w:t>
      </w:r>
      <w:r>
        <w:rPr>
          <w:rtl/>
        </w:rPr>
        <w:t>:</w:t>
      </w:r>
      <w:r w:rsidRPr="000C1C8A">
        <w:rPr>
          <w:rtl/>
        </w:rPr>
        <w:t xml:space="preserve"> المتمتع إذا طاف وسعى ثم لبى قبل أن يقصر</w:t>
      </w:r>
      <w:r>
        <w:rPr>
          <w:rtl/>
        </w:rPr>
        <w:t xml:space="preserve"> </w:t>
      </w:r>
      <w:r w:rsidRPr="000C1C8A">
        <w:rPr>
          <w:rtl/>
        </w:rPr>
        <w:t>فليس له أن يقصر وليس له متعة</w:t>
      </w:r>
      <w:r>
        <w:rPr>
          <w:rtl/>
        </w:rPr>
        <w:t>.</w:t>
      </w:r>
    </w:p>
    <w:p w:rsidR="00DB2296" w:rsidRPr="000C1C8A" w:rsidRDefault="00DB2296" w:rsidP="00DB2296">
      <w:pPr>
        <w:pStyle w:val="libNormal"/>
        <w:rPr>
          <w:rtl/>
        </w:rPr>
      </w:pPr>
      <w:r w:rsidRPr="000C1C8A">
        <w:rPr>
          <w:rtl/>
        </w:rPr>
        <w:t>فهذا الخبر محمول على من فعل ذلك متعمدا فأما إذا فعله ناسيا فلا تبطل عمرته</w:t>
      </w:r>
      <w:r>
        <w:rPr>
          <w:rtl/>
        </w:rPr>
        <w:t xml:space="preserve"> </w:t>
      </w:r>
      <w:r w:rsidRPr="000C1C8A">
        <w:rPr>
          <w:rtl/>
        </w:rPr>
        <w:t>حسب ما تضمنه الخبر الأول</w:t>
      </w:r>
      <w:r>
        <w:rPr>
          <w:rtl/>
        </w:rPr>
        <w:t>،</w:t>
      </w:r>
      <w:r w:rsidRPr="000C1C8A">
        <w:rPr>
          <w:rtl/>
        </w:rPr>
        <w:t xml:space="preserve"> ويزيد ذلك بيانا</w:t>
      </w:r>
      <w:r>
        <w:rPr>
          <w:rtl/>
        </w:rPr>
        <w:t>:</w:t>
      </w:r>
    </w:p>
    <w:p w:rsidR="00DB2296" w:rsidRPr="000C1C8A" w:rsidRDefault="00DB2296" w:rsidP="00DB2296">
      <w:pPr>
        <w:pStyle w:val="libNum"/>
        <w:rPr>
          <w:rtl/>
        </w:rPr>
      </w:pPr>
      <w:r w:rsidRPr="000C1C8A">
        <w:rPr>
          <w:rtl/>
        </w:rPr>
        <w:t>847</w:t>
      </w:r>
    </w:p>
    <w:p w:rsidR="00DB2296" w:rsidRPr="000C1C8A" w:rsidRDefault="00DB2296" w:rsidP="00DB2296">
      <w:pPr>
        <w:pStyle w:val="libNormal"/>
        <w:rPr>
          <w:rtl/>
        </w:rPr>
      </w:pPr>
      <w:r w:rsidRPr="000C1C8A">
        <w:rPr>
          <w:rtl/>
        </w:rPr>
        <w:t>4</w:t>
      </w:r>
      <w:r>
        <w:rPr>
          <w:rtl/>
        </w:rPr>
        <w:t xml:space="preserve"> - </w:t>
      </w:r>
      <w:r w:rsidRPr="000C1C8A">
        <w:rPr>
          <w:rtl/>
        </w:rPr>
        <w:t>ما رواه محمد بن يعقوب عن أبي الأشعري عن محمد بن عبد الجبار عن</w:t>
      </w:r>
      <w:r>
        <w:rPr>
          <w:rtl/>
        </w:rPr>
        <w:t xml:space="preserve"> </w:t>
      </w:r>
      <w:r w:rsidRPr="000C1C8A">
        <w:rPr>
          <w:rtl/>
        </w:rPr>
        <w:t>صفوان بن يحيى عن عبد الرحمن بن الحجاج قال</w:t>
      </w:r>
      <w:r>
        <w:rPr>
          <w:rtl/>
        </w:rPr>
        <w:t>:</w:t>
      </w:r>
      <w:r w:rsidRPr="000C1C8A">
        <w:rPr>
          <w:rtl/>
        </w:rPr>
        <w:t xml:space="preserve"> سألت أبا إبراهيم </w:t>
      </w:r>
      <w:r w:rsidRPr="00DF6E40">
        <w:rPr>
          <w:rStyle w:val="libAlaemChar"/>
          <w:rtl/>
        </w:rPr>
        <w:t>عليه‌السلام</w:t>
      </w:r>
      <w:r w:rsidRPr="000C1C8A">
        <w:rPr>
          <w:rtl/>
        </w:rPr>
        <w:t xml:space="preserve"> عن</w:t>
      </w:r>
      <w:r>
        <w:rPr>
          <w:rtl/>
        </w:rPr>
        <w:t xml:space="preserve"> </w:t>
      </w:r>
      <w:r w:rsidRPr="000C1C8A">
        <w:rPr>
          <w:rtl/>
        </w:rPr>
        <w:t>رجل تمتع بالعمرة إلى الحج فدخل مكة فطاف وسعى ولبس ثيابه وأحل ونسي أن</w:t>
      </w:r>
      <w:r>
        <w:rPr>
          <w:rtl/>
        </w:rPr>
        <w:t xml:space="preserve"> </w:t>
      </w:r>
      <w:r w:rsidRPr="000C1C8A">
        <w:rPr>
          <w:rtl/>
        </w:rPr>
        <w:t>يقصر حتى خرج إلى عرفات قال</w:t>
      </w:r>
      <w:r>
        <w:rPr>
          <w:rtl/>
        </w:rPr>
        <w:t>:</w:t>
      </w:r>
      <w:r w:rsidRPr="000C1C8A">
        <w:rPr>
          <w:rtl/>
        </w:rPr>
        <w:t xml:space="preserve"> لا بأس به يبني على العمرة وطوافها وطواف</w:t>
      </w:r>
      <w:r>
        <w:rPr>
          <w:rtl/>
        </w:rPr>
        <w:t xml:space="preserve"> </w:t>
      </w:r>
      <w:r w:rsidRPr="000C1C8A">
        <w:rPr>
          <w:rtl/>
        </w:rPr>
        <w:t>الحج على أثره</w:t>
      </w:r>
      <w:r>
        <w:rPr>
          <w:rtl/>
        </w:rPr>
        <w:t>.</w:t>
      </w:r>
    </w:p>
    <w:p w:rsidR="00DB2296" w:rsidRPr="000C1C8A" w:rsidRDefault="00DB2296" w:rsidP="00DB2296">
      <w:pPr>
        <w:pStyle w:val="libNum"/>
        <w:rPr>
          <w:rtl/>
        </w:rPr>
      </w:pPr>
      <w:r w:rsidRPr="000C1C8A">
        <w:rPr>
          <w:rtl/>
        </w:rPr>
        <w:t>848</w:t>
      </w:r>
    </w:p>
    <w:p w:rsidR="00DB2296" w:rsidRPr="000C1C8A" w:rsidRDefault="00DB2296" w:rsidP="00DB2296">
      <w:pPr>
        <w:pStyle w:val="libNormal"/>
        <w:rPr>
          <w:rtl/>
        </w:rPr>
      </w:pPr>
      <w:r w:rsidRPr="000C1C8A">
        <w:rPr>
          <w:rtl/>
        </w:rPr>
        <w:t>5</w:t>
      </w:r>
      <w:r>
        <w:rPr>
          <w:rtl/>
        </w:rPr>
        <w:t xml:space="preserve"> - </w:t>
      </w:r>
      <w:r w:rsidRPr="000C1C8A">
        <w:rPr>
          <w:rtl/>
        </w:rPr>
        <w:t>الحسين بن سعيد عن حماد بن عيسى وصفوان وفضالة عن معاوية بن عمار</w:t>
      </w:r>
      <w:r>
        <w:rPr>
          <w:rtl/>
        </w:rPr>
        <w:t xml:space="preserve"> </w:t>
      </w:r>
      <w:r w:rsidRPr="000C1C8A">
        <w:rPr>
          <w:rtl/>
        </w:rPr>
        <w:t>قال</w:t>
      </w:r>
      <w:r>
        <w:rPr>
          <w:rtl/>
        </w:rPr>
        <w:t>:</w:t>
      </w:r>
      <w:r w:rsidRPr="000C1C8A">
        <w:rPr>
          <w:rtl/>
        </w:rPr>
        <w:t xml:space="preserve"> سألت أبا عبد الله </w:t>
      </w:r>
      <w:r w:rsidRPr="00DF6E40">
        <w:rPr>
          <w:rStyle w:val="libAlaemChar"/>
          <w:rtl/>
        </w:rPr>
        <w:t>عليه‌السلام</w:t>
      </w:r>
      <w:r w:rsidRPr="000C1C8A">
        <w:rPr>
          <w:rtl/>
        </w:rPr>
        <w:t xml:space="preserve"> عن رجل أهل بالعمرة ونسي أن يقصر حتى</w:t>
      </w:r>
      <w:r>
        <w:rPr>
          <w:rtl/>
        </w:rPr>
        <w:t xml:space="preserve"> </w:t>
      </w:r>
      <w:r w:rsidRPr="000C1C8A">
        <w:rPr>
          <w:rtl/>
        </w:rPr>
        <w:t>دخل في الحج فقال</w:t>
      </w:r>
      <w:r>
        <w:rPr>
          <w:rtl/>
        </w:rPr>
        <w:t>:</w:t>
      </w:r>
      <w:r w:rsidRPr="000C1C8A">
        <w:rPr>
          <w:rtl/>
        </w:rPr>
        <w:t xml:space="preserve"> يستغفر الله ولا شئ عليه وتمت عمرته</w:t>
      </w:r>
      <w:r>
        <w:rPr>
          <w:rtl/>
        </w:rPr>
        <w:t>.</w:t>
      </w:r>
    </w:p>
    <w:p w:rsidR="00DB2296" w:rsidRPr="000C1C8A" w:rsidRDefault="00DB2296" w:rsidP="00DB2296">
      <w:pPr>
        <w:pStyle w:val="Heading2Center"/>
        <w:rPr>
          <w:rtl/>
        </w:rPr>
      </w:pPr>
      <w:bookmarkStart w:id="525" w:name="_Toc373338782"/>
      <w:bookmarkStart w:id="526" w:name="_Toc376941589"/>
      <w:bookmarkStart w:id="527" w:name="_Toc376950826"/>
      <w:r w:rsidRPr="000C1C8A">
        <w:rPr>
          <w:rtl/>
        </w:rPr>
        <w:t>164</w:t>
      </w:r>
      <w:r>
        <w:rPr>
          <w:rtl/>
        </w:rPr>
        <w:t xml:space="preserve"> - </w:t>
      </w:r>
      <w:r w:rsidRPr="000C1C8A">
        <w:rPr>
          <w:rtl/>
        </w:rPr>
        <w:t>باب من أحل من إحرام المتعة هل يجوز له مواقعة النساء أم لا</w:t>
      </w:r>
      <w:bookmarkEnd w:id="525"/>
      <w:bookmarkEnd w:id="526"/>
      <w:bookmarkEnd w:id="527"/>
    </w:p>
    <w:p w:rsidR="00DB2296" w:rsidRPr="000C1C8A" w:rsidRDefault="00DB2296" w:rsidP="00DB2296">
      <w:pPr>
        <w:pStyle w:val="libNum"/>
        <w:rPr>
          <w:rtl/>
        </w:rPr>
      </w:pPr>
      <w:r w:rsidRPr="000C1C8A">
        <w:rPr>
          <w:rtl/>
        </w:rPr>
        <w:t>849</w:t>
      </w:r>
    </w:p>
    <w:p w:rsidR="00DB2296" w:rsidRPr="000C1C8A" w:rsidRDefault="00DB2296" w:rsidP="00DB2296">
      <w:pPr>
        <w:pStyle w:val="libNormal"/>
        <w:rPr>
          <w:rtl/>
        </w:rPr>
      </w:pPr>
      <w:r w:rsidRPr="000C1C8A">
        <w:rPr>
          <w:rtl/>
        </w:rPr>
        <w:t>1</w:t>
      </w:r>
      <w:r>
        <w:rPr>
          <w:rtl/>
        </w:rPr>
        <w:t xml:space="preserve"> - </w:t>
      </w:r>
      <w:r w:rsidRPr="000C1C8A">
        <w:rPr>
          <w:rtl/>
        </w:rPr>
        <w:t>محمد بن يعقوب عن عدة من أصحابنا عن أحمد بن محمد عن الحسين بن</w:t>
      </w:r>
      <w:r>
        <w:rPr>
          <w:rtl/>
        </w:rPr>
        <w:t xml:space="preserve"> </w:t>
      </w:r>
      <w:r w:rsidRPr="000C1C8A">
        <w:rPr>
          <w:rtl/>
        </w:rPr>
        <w:t>سعيد عن حماد بن عيسى عن محمد بن ميمون قال</w:t>
      </w:r>
      <w:r>
        <w:rPr>
          <w:rtl/>
        </w:rPr>
        <w:t>:</w:t>
      </w:r>
      <w:r w:rsidRPr="000C1C8A">
        <w:rPr>
          <w:rtl/>
        </w:rPr>
        <w:t xml:space="preserve"> قدم أبو الحسن </w:t>
      </w:r>
      <w:r w:rsidRPr="00DF6E40">
        <w:rPr>
          <w:rStyle w:val="libAlaemChar"/>
          <w:rtl/>
        </w:rPr>
        <w:t>عليه‌السلام</w:t>
      </w:r>
      <w:r w:rsidRPr="000C1C8A">
        <w:rPr>
          <w:rtl/>
        </w:rPr>
        <w:t xml:space="preserve"> متمتعا</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7F68B0">
        <w:rPr>
          <w:rtl/>
        </w:rPr>
        <w:t xml:space="preserve"> 846</w:t>
      </w:r>
      <w:r>
        <w:rPr>
          <w:rtl/>
        </w:rPr>
        <w:t xml:space="preserve"> - </w:t>
      </w:r>
      <w:r w:rsidRPr="007F68B0">
        <w:rPr>
          <w:rtl/>
        </w:rPr>
        <w:t>التهذيب ج 1 ص 491.</w:t>
      </w:r>
    </w:p>
    <w:p w:rsidR="00DB2296" w:rsidRDefault="00DB2296" w:rsidP="00DB2296">
      <w:pPr>
        <w:pStyle w:val="libFootnote"/>
        <w:rPr>
          <w:rtl/>
        </w:rPr>
      </w:pPr>
      <w:r>
        <w:rPr>
          <w:rtl/>
        </w:rPr>
        <w:t xml:space="preserve">- </w:t>
      </w:r>
      <w:r w:rsidRPr="000C1C8A">
        <w:rPr>
          <w:rtl/>
        </w:rPr>
        <w:t>847</w:t>
      </w:r>
      <w:r>
        <w:rPr>
          <w:rtl/>
        </w:rPr>
        <w:t xml:space="preserve"> - </w:t>
      </w:r>
      <w:r w:rsidRPr="000C1C8A">
        <w:rPr>
          <w:rtl/>
        </w:rPr>
        <w:t>848</w:t>
      </w:r>
      <w:r>
        <w:rPr>
          <w:rtl/>
        </w:rPr>
        <w:t xml:space="preserve"> - </w:t>
      </w:r>
      <w:r w:rsidRPr="000C1C8A">
        <w:rPr>
          <w:rtl/>
        </w:rPr>
        <w:t>التهذيب ج 1 ص 491 الكافي ج 1 ص 286 وفى الأخير بسند آخر</w:t>
      </w:r>
      <w:r>
        <w:rPr>
          <w:rtl/>
        </w:rPr>
        <w:t>.</w:t>
      </w:r>
    </w:p>
    <w:p w:rsidR="00DB2296" w:rsidRPr="000C1C8A" w:rsidRDefault="00DB2296" w:rsidP="00DB2296">
      <w:pPr>
        <w:pStyle w:val="libFootnote"/>
        <w:rPr>
          <w:rtl/>
        </w:rPr>
      </w:pPr>
      <w:r>
        <w:rPr>
          <w:rtl/>
        </w:rPr>
        <w:t xml:space="preserve">- </w:t>
      </w:r>
      <w:r w:rsidRPr="000C1C8A">
        <w:rPr>
          <w:rtl/>
        </w:rPr>
        <w:t>849</w:t>
      </w:r>
      <w:r>
        <w:rPr>
          <w:rtl/>
        </w:rPr>
        <w:t xml:space="preserve"> - </w:t>
      </w:r>
      <w:r w:rsidRPr="000C1C8A">
        <w:rPr>
          <w:rtl/>
        </w:rPr>
        <w:t>التهذيب ج 1 ص 492 الكافي ج 1 ص 287 الفقيه ص 188</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ليلة عرفة فطاف وأحل وأتى بعض جواريه ثم أهل بالحج وخرج</w:t>
      </w:r>
      <w:r>
        <w:rPr>
          <w:rtl/>
        </w:rPr>
        <w:t>.</w:t>
      </w:r>
    </w:p>
    <w:p w:rsidR="00DB2296" w:rsidRPr="000C1C8A" w:rsidRDefault="00DB2296" w:rsidP="00DB2296">
      <w:pPr>
        <w:pStyle w:val="libNum"/>
        <w:rPr>
          <w:rtl/>
        </w:rPr>
      </w:pPr>
      <w:r w:rsidRPr="000C1C8A">
        <w:rPr>
          <w:rtl/>
        </w:rPr>
        <w:t>850</w:t>
      </w:r>
    </w:p>
    <w:p w:rsidR="00DB2296" w:rsidRPr="000C1C8A" w:rsidRDefault="00DB2296" w:rsidP="00DB2296">
      <w:pPr>
        <w:pStyle w:val="libNormal"/>
        <w:rPr>
          <w:rtl/>
        </w:rPr>
      </w:pPr>
      <w:r w:rsidRPr="000C1C8A">
        <w:rPr>
          <w:rtl/>
        </w:rPr>
        <w:t>2</w:t>
      </w:r>
      <w:r>
        <w:rPr>
          <w:rtl/>
        </w:rPr>
        <w:t xml:space="preserve"> - </w:t>
      </w:r>
      <w:r w:rsidRPr="000C1C8A">
        <w:rPr>
          <w:rtl/>
        </w:rPr>
        <w:t>الحسين بن سعيد عن فضالة عن أبي المعزا عن أبي بصير قال</w:t>
      </w:r>
      <w:r>
        <w:rPr>
          <w:rtl/>
        </w:rPr>
        <w:t>:</w:t>
      </w:r>
      <w:r w:rsidRPr="000C1C8A">
        <w:rPr>
          <w:rtl/>
        </w:rPr>
        <w:t xml:space="preserve"> قلت لأبي عبد الله </w:t>
      </w:r>
      <w:r w:rsidRPr="00DF6E40">
        <w:rPr>
          <w:rStyle w:val="libAlaemChar"/>
          <w:rtl/>
        </w:rPr>
        <w:t>عليه‌السلام</w:t>
      </w:r>
      <w:r w:rsidRPr="000C1C8A">
        <w:rPr>
          <w:rtl/>
        </w:rPr>
        <w:t xml:space="preserve"> رجل أحل من إحرامه ولم تحل امرأته فوقع عليها قال</w:t>
      </w:r>
      <w:r>
        <w:rPr>
          <w:rtl/>
        </w:rPr>
        <w:t>:</w:t>
      </w:r>
      <w:r w:rsidRPr="000C1C8A">
        <w:rPr>
          <w:rtl/>
        </w:rPr>
        <w:t xml:space="preserve"> عليها</w:t>
      </w:r>
      <w:r>
        <w:rPr>
          <w:rtl/>
        </w:rPr>
        <w:t xml:space="preserve"> </w:t>
      </w:r>
      <w:r w:rsidRPr="000C1C8A">
        <w:rPr>
          <w:rtl/>
        </w:rPr>
        <w:t>بدنة يغرمها زوجها</w:t>
      </w:r>
      <w:r>
        <w:rPr>
          <w:rtl/>
        </w:rPr>
        <w:t>.</w:t>
      </w:r>
    </w:p>
    <w:p w:rsidR="00DB2296" w:rsidRPr="000C1C8A" w:rsidRDefault="00DB2296" w:rsidP="00DB2296">
      <w:pPr>
        <w:pStyle w:val="libNum"/>
        <w:rPr>
          <w:rtl/>
        </w:rPr>
      </w:pPr>
      <w:r w:rsidRPr="000C1C8A">
        <w:rPr>
          <w:rtl/>
        </w:rPr>
        <w:t>851</w:t>
      </w:r>
    </w:p>
    <w:p w:rsidR="00DB2296" w:rsidRPr="000C1C8A" w:rsidRDefault="00DB2296" w:rsidP="00DB2296">
      <w:pPr>
        <w:pStyle w:val="libNormal"/>
        <w:rPr>
          <w:rtl/>
        </w:rPr>
      </w:pPr>
      <w:r w:rsidRPr="000C1C8A">
        <w:rPr>
          <w:rtl/>
        </w:rPr>
        <w:t>3</w:t>
      </w:r>
      <w:r>
        <w:rPr>
          <w:rtl/>
        </w:rPr>
        <w:t xml:space="preserve"> - </w:t>
      </w:r>
      <w:r w:rsidRPr="000C1C8A">
        <w:rPr>
          <w:rtl/>
        </w:rPr>
        <w:t>عنه عن محمد بن سنان عن عبد الله بن مسكان عن محمد الحلبي قال</w:t>
      </w:r>
      <w:r>
        <w:rPr>
          <w:rtl/>
        </w:rPr>
        <w:t>:</w:t>
      </w:r>
      <w:r w:rsidRPr="000C1C8A">
        <w:rPr>
          <w:rtl/>
        </w:rPr>
        <w:t xml:space="preserve"> سألت</w:t>
      </w:r>
      <w:r>
        <w:rPr>
          <w:rtl/>
        </w:rPr>
        <w:t xml:space="preserve"> </w:t>
      </w:r>
      <w:r w:rsidRPr="000C1C8A">
        <w:rPr>
          <w:rtl/>
        </w:rPr>
        <w:t xml:space="preserve">أبا عبد الله </w:t>
      </w:r>
      <w:r w:rsidRPr="00DF6E40">
        <w:rPr>
          <w:rStyle w:val="libAlaemChar"/>
          <w:rtl/>
        </w:rPr>
        <w:t>عليه‌السلام</w:t>
      </w:r>
      <w:r w:rsidRPr="000C1C8A">
        <w:rPr>
          <w:rtl/>
        </w:rPr>
        <w:t xml:space="preserve"> عن امرأة متمتعة عاجلة زوجها قبل أن تقصر فلما تخوفت</w:t>
      </w:r>
      <w:r>
        <w:rPr>
          <w:rtl/>
        </w:rPr>
        <w:t xml:space="preserve"> </w:t>
      </w:r>
      <w:r w:rsidRPr="000C1C8A">
        <w:rPr>
          <w:rtl/>
        </w:rPr>
        <w:t>أن يغلبها أهوت إلى قرونها فقرضت منه بأسنانها وقرضت بأظافيرها هل عليها شئ</w:t>
      </w:r>
      <w:r>
        <w:rPr>
          <w:rtl/>
        </w:rPr>
        <w:t xml:space="preserve">؟ </w:t>
      </w:r>
      <w:r w:rsidRPr="000C1C8A">
        <w:rPr>
          <w:rtl/>
        </w:rPr>
        <w:t>فقال</w:t>
      </w:r>
      <w:r>
        <w:rPr>
          <w:rtl/>
        </w:rPr>
        <w:t>:</w:t>
      </w:r>
      <w:r w:rsidRPr="000C1C8A">
        <w:rPr>
          <w:rtl/>
        </w:rPr>
        <w:t xml:space="preserve"> لا ليس كل أحد يجد المقاريض</w:t>
      </w:r>
      <w:r>
        <w:rPr>
          <w:rtl/>
        </w:rPr>
        <w:t>.</w:t>
      </w:r>
    </w:p>
    <w:p w:rsidR="00DB2296" w:rsidRPr="000C1C8A" w:rsidRDefault="00DB2296" w:rsidP="00DB2296">
      <w:pPr>
        <w:pStyle w:val="libNum"/>
        <w:rPr>
          <w:rtl/>
        </w:rPr>
      </w:pPr>
      <w:r w:rsidRPr="000C1C8A">
        <w:rPr>
          <w:rtl/>
        </w:rPr>
        <w:t>852</w:t>
      </w:r>
    </w:p>
    <w:p w:rsidR="00DB2296" w:rsidRPr="000C1C8A" w:rsidRDefault="00DB2296" w:rsidP="00DB2296">
      <w:pPr>
        <w:pStyle w:val="libNormal"/>
        <w:rPr>
          <w:rtl/>
        </w:rPr>
      </w:pPr>
      <w:r w:rsidRPr="000C1C8A">
        <w:rPr>
          <w:rtl/>
        </w:rPr>
        <w:t>4</w:t>
      </w:r>
      <w:r>
        <w:rPr>
          <w:rtl/>
        </w:rPr>
        <w:t xml:space="preserve"> - </w:t>
      </w:r>
      <w:r w:rsidRPr="000C1C8A">
        <w:rPr>
          <w:rtl/>
        </w:rPr>
        <w:t>محمد بن يعقوب عن علي بن إبراهيم عن أبيه عن حماد بن عثمان عن الحلبي</w:t>
      </w:r>
      <w:r>
        <w:rPr>
          <w:rtl/>
        </w:rPr>
        <w:t xml:space="preserve"> </w:t>
      </w:r>
      <w:r w:rsidRPr="000C1C8A">
        <w:rPr>
          <w:rtl/>
        </w:rPr>
        <w:t>قال</w:t>
      </w:r>
      <w:r>
        <w:rPr>
          <w:rtl/>
        </w:rPr>
        <w:t>:</w:t>
      </w:r>
      <w:r w:rsidRPr="000C1C8A">
        <w:rPr>
          <w:rtl/>
        </w:rPr>
        <w:t xml:space="preserve"> قلت لأبي عبد الله </w:t>
      </w:r>
      <w:r w:rsidRPr="00DF6E40">
        <w:rPr>
          <w:rStyle w:val="libAlaemChar"/>
          <w:rtl/>
        </w:rPr>
        <w:t>عليه‌السلام</w:t>
      </w:r>
      <w:r w:rsidRPr="000C1C8A">
        <w:rPr>
          <w:rtl/>
        </w:rPr>
        <w:t xml:space="preserve"> جعلت فداك إني لما قضيت نسكي للعمرة أتيت</w:t>
      </w:r>
      <w:r>
        <w:rPr>
          <w:rtl/>
        </w:rPr>
        <w:t xml:space="preserve"> </w:t>
      </w:r>
      <w:r w:rsidRPr="000C1C8A">
        <w:rPr>
          <w:rtl/>
        </w:rPr>
        <w:t>أهلي ولم أقصر قال</w:t>
      </w:r>
      <w:r>
        <w:rPr>
          <w:rtl/>
        </w:rPr>
        <w:t>:</w:t>
      </w:r>
      <w:r w:rsidRPr="000C1C8A">
        <w:rPr>
          <w:rtl/>
        </w:rPr>
        <w:t xml:space="preserve"> عليك بدنة</w:t>
      </w:r>
      <w:r>
        <w:rPr>
          <w:rtl/>
        </w:rPr>
        <w:t>،</w:t>
      </w:r>
      <w:r w:rsidRPr="000C1C8A">
        <w:rPr>
          <w:rtl/>
        </w:rPr>
        <w:t xml:space="preserve"> قال قلت إني لما أردت ذلك منها ولم تكن قصرت</w:t>
      </w:r>
      <w:r>
        <w:rPr>
          <w:rtl/>
        </w:rPr>
        <w:t xml:space="preserve"> </w:t>
      </w:r>
      <w:r w:rsidRPr="000C1C8A">
        <w:rPr>
          <w:rtl/>
        </w:rPr>
        <w:t>امتنعت فلما غلبتها قرضت بعض شعرها بأسنانها قال</w:t>
      </w:r>
      <w:r>
        <w:rPr>
          <w:rtl/>
        </w:rPr>
        <w:t>:</w:t>
      </w:r>
      <w:r w:rsidRPr="000C1C8A">
        <w:rPr>
          <w:rtl/>
        </w:rPr>
        <w:t xml:space="preserve"> رحمها الله كانت أفقه منك</w:t>
      </w:r>
      <w:r>
        <w:rPr>
          <w:rtl/>
        </w:rPr>
        <w:t xml:space="preserve"> </w:t>
      </w:r>
      <w:r w:rsidRPr="000C1C8A">
        <w:rPr>
          <w:rtl/>
        </w:rPr>
        <w:t>عليك بدنة وليس عليها شئ</w:t>
      </w:r>
      <w:r>
        <w:rPr>
          <w:rtl/>
        </w:rPr>
        <w:t>.</w:t>
      </w:r>
    </w:p>
    <w:p w:rsidR="00DB2296" w:rsidRPr="000C1C8A" w:rsidRDefault="00DB2296" w:rsidP="00DB2296">
      <w:pPr>
        <w:pStyle w:val="libNum"/>
        <w:rPr>
          <w:rtl/>
        </w:rPr>
      </w:pPr>
      <w:r w:rsidRPr="000C1C8A">
        <w:rPr>
          <w:rtl/>
        </w:rPr>
        <w:t>853</w:t>
      </w:r>
    </w:p>
    <w:p w:rsidR="00DB2296" w:rsidRPr="000C1C8A" w:rsidRDefault="00DB2296" w:rsidP="00DB2296">
      <w:pPr>
        <w:pStyle w:val="libNormal"/>
        <w:rPr>
          <w:rtl/>
        </w:rPr>
      </w:pPr>
      <w:r w:rsidRPr="000C1C8A">
        <w:rPr>
          <w:rtl/>
        </w:rPr>
        <w:t>5</w:t>
      </w:r>
      <w:r>
        <w:rPr>
          <w:rtl/>
        </w:rPr>
        <w:t xml:space="preserve"> - </w:t>
      </w:r>
      <w:r w:rsidRPr="000C1C8A">
        <w:rPr>
          <w:rtl/>
        </w:rPr>
        <w:t>فأما ما رواه محمد بن الحسن الصفار عن محمد بن عيسى عن سليمان بن حفص</w:t>
      </w:r>
      <w:r>
        <w:rPr>
          <w:rtl/>
        </w:rPr>
        <w:t xml:space="preserve"> </w:t>
      </w:r>
      <w:r w:rsidRPr="000C1C8A">
        <w:rPr>
          <w:rtl/>
        </w:rPr>
        <w:t xml:space="preserve">المروزي عن الفقيه </w:t>
      </w:r>
      <w:r w:rsidRPr="00DF6E40">
        <w:rPr>
          <w:rStyle w:val="libAlaemChar"/>
          <w:rtl/>
        </w:rPr>
        <w:t>عليه‌السلام</w:t>
      </w:r>
      <w:r w:rsidRPr="000C1C8A">
        <w:rPr>
          <w:rtl/>
        </w:rPr>
        <w:t xml:space="preserve"> قال</w:t>
      </w:r>
      <w:r>
        <w:rPr>
          <w:rtl/>
        </w:rPr>
        <w:t>:</w:t>
      </w:r>
      <w:r w:rsidRPr="000C1C8A">
        <w:rPr>
          <w:rtl/>
        </w:rPr>
        <w:t xml:space="preserve"> إذا حج الرجل فدخل مكة متمتعا وطاف</w:t>
      </w:r>
      <w:r>
        <w:rPr>
          <w:rtl/>
        </w:rPr>
        <w:t xml:space="preserve"> </w:t>
      </w:r>
      <w:r w:rsidRPr="000C1C8A">
        <w:rPr>
          <w:rtl/>
        </w:rPr>
        <w:t xml:space="preserve">بالبيت وصلى ركعتين خلف مقام إبراهيم </w:t>
      </w:r>
      <w:r w:rsidRPr="00DF6E40">
        <w:rPr>
          <w:rStyle w:val="libAlaemChar"/>
          <w:rtl/>
        </w:rPr>
        <w:t>عليه‌السلام</w:t>
      </w:r>
      <w:r w:rsidRPr="000C1C8A">
        <w:rPr>
          <w:rtl/>
        </w:rPr>
        <w:t xml:space="preserve"> وسعى بين الصفا والمروة فقد</w:t>
      </w:r>
      <w:r>
        <w:rPr>
          <w:rtl/>
        </w:rPr>
        <w:t xml:space="preserve"> </w:t>
      </w:r>
      <w:r w:rsidRPr="000C1C8A">
        <w:rPr>
          <w:rtl/>
        </w:rPr>
        <w:t>حل له كل شئ ما خلا النساء لان عليه لتحلة النساء طوافا وصلاة</w:t>
      </w:r>
      <w:r>
        <w:rPr>
          <w:rtl/>
        </w:rPr>
        <w:t>.</w:t>
      </w:r>
    </w:p>
    <w:p w:rsidR="00DB2296" w:rsidRPr="000C1C8A" w:rsidRDefault="00DB2296" w:rsidP="00DB2296">
      <w:pPr>
        <w:pStyle w:val="libNormal"/>
        <w:rPr>
          <w:rtl/>
        </w:rPr>
      </w:pPr>
      <w:r w:rsidRPr="000C1C8A">
        <w:rPr>
          <w:rtl/>
        </w:rPr>
        <w:t>فليس بمناف لما ذكرناه لأنه ليس في الخبر أن الطواف والسعي الذي ليس له</w:t>
      </w:r>
      <w:r>
        <w:rPr>
          <w:rtl/>
        </w:rPr>
        <w:t xml:space="preserve"> </w:t>
      </w:r>
      <w:r w:rsidRPr="000C1C8A">
        <w:rPr>
          <w:rtl/>
        </w:rPr>
        <w:t>الوطئ بعدهما إلا بعد طواف النساء أنهما للعمرة أو للحج</w:t>
      </w:r>
      <w:r>
        <w:rPr>
          <w:rtl/>
        </w:rPr>
        <w:t>،</w:t>
      </w:r>
      <w:r w:rsidRPr="000C1C8A">
        <w:rPr>
          <w:rtl/>
        </w:rPr>
        <w:t xml:space="preserve"> وإذا لم يكن في الخبر ذلك</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7F68B0">
        <w:rPr>
          <w:rtl/>
        </w:rPr>
        <w:t xml:space="preserve"> 850</w:t>
      </w:r>
      <w:r>
        <w:rPr>
          <w:rtl/>
        </w:rPr>
        <w:t xml:space="preserve"> - </w:t>
      </w:r>
      <w:r w:rsidRPr="007F68B0">
        <w:rPr>
          <w:rtl/>
        </w:rPr>
        <w:t>851</w:t>
      </w:r>
      <w:r>
        <w:rPr>
          <w:rtl/>
        </w:rPr>
        <w:t xml:space="preserve"> - </w:t>
      </w:r>
      <w:r w:rsidRPr="007F68B0">
        <w:rPr>
          <w:rtl/>
        </w:rPr>
        <w:t>التهذيب ج 1 ص 492.</w:t>
      </w:r>
    </w:p>
    <w:p w:rsidR="00DB2296" w:rsidRPr="000C1C8A" w:rsidRDefault="00DB2296" w:rsidP="00DB2296">
      <w:pPr>
        <w:pStyle w:val="libFootnote"/>
        <w:rPr>
          <w:rtl/>
        </w:rPr>
      </w:pPr>
      <w:r>
        <w:rPr>
          <w:rtl/>
        </w:rPr>
        <w:t xml:space="preserve">- </w:t>
      </w:r>
      <w:r w:rsidRPr="000C1C8A">
        <w:rPr>
          <w:rtl/>
        </w:rPr>
        <w:t>852</w:t>
      </w:r>
      <w:r>
        <w:rPr>
          <w:rtl/>
        </w:rPr>
        <w:t xml:space="preserve"> - </w:t>
      </w:r>
      <w:r w:rsidRPr="000C1C8A">
        <w:rPr>
          <w:rtl/>
        </w:rPr>
        <w:t>853</w:t>
      </w:r>
      <w:r>
        <w:rPr>
          <w:rtl/>
        </w:rPr>
        <w:t xml:space="preserve"> - </w:t>
      </w:r>
      <w:r w:rsidRPr="000C1C8A">
        <w:rPr>
          <w:rtl/>
        </w:rPr>
        <w:t>التهذيب ج 1 ص 492 واخرج الأول الكليني في الكافي ج 1 ص 287</w:t>
      </w:r>
      <w:r>
        <w:rPr>
          <w:rtl/>
        </w:rPr>
        <w:t xml:space="preserve"> </w:t>
      </w:r>
      <w:r w:rsidRPr="000C1C8A">
        <w:rPr>
          <w:rtl/>
        </w:rPr>
        <w:t>الفقيه ص 187</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حملناه على من طاف وسعى للحج فإنه لا يجوز له أن يطأ النساء ويكون هذا التأويل</w:t>
      </w:r>
      <w:r>
        <w:rPr>
          <w:rtl/>
        </w:rPr>
        <w:t xml:space="preserve"> </w:t>
      </w:r>
      <w:r w:rsidRPr="000C1C8A">
        <w:rPr>
          <w:rtl/>
        </w:rPr>
        <w:t xml:space="preserve">أولى لان قوله </w:t>
      </w:r>
      <w:r w:rsidRPr="00DF6E40">
        <w:rPr>
          <w:rStyle w:val="libAlaemChar"/>
          <w:rtl/>
        </w:rPr>
        <w:t>عليه‌السلام</w:t>
      </w:r>
      <w:r w:rsidRPr="000C1C8A">
        <w:rPr>
          <w:rtl/>
        </w:rPr>
        <w:t xml:space="preserve"> في الخبر على جهة التعليل لان عليه لتحلة النساء طوافا</w:t>
      </w:r>
      <w:r>
        <w:rPr>
          <w:rtl/>
        </w:rPr>
        <w:t xml:space="preserve"> </w:t>
      </w:r>
      <w:r w:rsidRPr="000C1C8A">
        <w:rPr>
          <w:rtl/>
        </w:rPr>
        <w:t>وصلاة</w:t>
      </w:r>
      <w:r>
        <w:rPr>
          <w:rtl/>
        </w:rPr>
        <w:t>،</w:t>
      </w:r>
      <w:r w:rsidRPr="000C1C8A">
        <w:rPr>
          <w:rtl/>
        </w:rPr>
        <w:t xml:space="preserve"> يدل على ذلك أن العمرة التي يتمتع بها إلى الحج لا يجب فيها طواف النساء</w:t>
      </w:r>
      <w:r>
        <w:rPr>
          <w:rtl/>
        </w:rPr>
        <w:t xml:space="preserve"> </w:t>
      </w:r>
      <w:r w:rsidRPr="000C1C8A">
        <w:rPr>
          <w:rtl/>
        </w:rPr>
        <w:t>وإنما يجب طواف النساء في العمرة المفردة والحج</w:t>
      </w:r>
      <w:r>
        <w:rPr>
          <w:rtl/>
        </w:rPr>
        <w:t>،</w:t>
      </w:r>
      <w:r w:rsidRPr="000C1C8A">
        <w:rPr>
          <w:rtl/>
        </w:rPr>
        <w:t xml:space="preserve"> يدل على ذلك</w:t>
      </w:r>
      <w:r>
        <w:rPr>
          <w:rtl/>
        </w:rPr>
        <w:t>:</w:t>
      </w:r>
    </w:p>
    <w:p w:rsidR="00DB2296" w:rsidRPr="000C1C8A" w:rsidRDefault="00DB2296" w:rsidP="00DB2296">
      <w:pPr>
        <w:pStyle w:val="libNum"/>
        <w:rPr>
          <w:rtl/>
        </w:rPr>
      </w:pPr>
      <w:r w:rsidRPr="000C1C8A">
        <w:rPr>
          <w:rtl/>
        </w:rPr>
        <w:t>854</w:t>
      </w:r>
    </w:p>
    <w:p w:rsidR="00DB2296" w:rsidRPr="000C1C8A" w:rsidRDefault="00DB2296" w:rsidP="00DB2296">
      <w:pPr>
        <w:pStyle w:val="libNormal"/>
        <w:rPr>
          <w:rtl/>
        </w:rPr>
      </w:pPr>
      <w:r w:rsidRPr="000C1C8A">
        <w:rPr>
          <w:rtl/>
        </w:rPr>
        <w:t>6</w:t>
      </w:r>
      <w:r>
        <w:rPr>
          <w:rtl/>
        </w:rPr>
        <w:t xml:space="preserve"> - </w:t>
      </w:r>
      <w:r w:rsidRPr="000C1C8A">
        <w:rPr>
          <w:rtl/>
        </w:rPr>
        <w:t>ما رواه محمد بن أحمد بن يحيى عن محمد بن عيسى قال</w:t>
      </w:r>
      <w:r>
        <w:rPr>
          <w:rtl/>
        </w:rPr>
        <w:t>:</w:t>
      </w:r>
      <w:r w:rsidRPr="000C1C8A">
        <w:rPr>
          <w:rtl/>
        </w:rPr>
        <w:t xml:space="preserve"> كتب أبو القاسم</w:t>
      </w:r>
      <w:r>
        <w:rPr>
          <w:rtl/>
        </w:rPr>
        <w:t xml:space="preserve"> </w:t>
      </w:r>
      <w:r w:rsidRPr="000C1C8A">
        <w:rPr>
          <w:rtl/>
        </w:rPr>
        <w:t>مخلد بن موسى الرازي يسئله عن العمرة المبتولة هل يجب على صاحبها طواف النساء</w:t>
      </w:r>
      <w:r>
        <w:rPr>
          <w:rtl/>
        </w:rPr>
        <w:t xml:space="preserve">؟ </w:t>
      </w:r>
      <w:r w:rsidRPr="000C1C8A">
        <w:rPr>
          <w:rtl/>
        </w:rPr>
        <w:t>وعن العمرة التي يتمتع بها إلى الحج</w:t>
      </w:r>
      <w:r>
        <w:rPr>
          <w:rtl/>
        </w:rPr>
        <w:t>؟</w:t>
      </w:r>
      <w:r w:rsidRPr="000C1C8A">
        <w:rPr>
          <w:rtl/>
        </w:rPr>
        <w:t xml:space="preserve"> فكتب أما العمرة المبتولة فعلى صاحبها طواف</w:t>
      </w:r>
      <w:r>
        <w:rPr>
          <w:rtl/>
        </w:rPr>
        <w:t xml:space="preserve"> </w:t>
      </w:r>
      <w:r w:rsidRPr="000C1C8A">
        <w:rPr>
          <w:rtl/>
        </w:rPr>
        <w:t>النساء</w:t>
      </w:r>
      <w:r>
        <w:rPr>
          <w:rtl/>
        </w:rPr>
        <w:t>،</w:t>
      </w:r>
      <w:r w:rsidRPr="000C1C8A">
        <w:rPr>
          <w:rtl/>
        </w:rPr>
        <w:t xml:space="preserve"> وأما التي يتمتع بها إلى الحج فليس على صاحبها طواف النساء</w:t>
      </w:r>
      <w:r>
        <w:rPr>
          <w:rtl/>
        </w:rPr>
        <w:t>.</w:t>
      </w:r>
    </w:p>
    <w:p w:rsidR="00DB2296" w:rsidRPr="000C1C8A" w:rsidRDefault="00DB2296" w:rsidP="00DB2296">
      <w:pPr>
        <w:pStyle w:val="Heading2Center"/>
        <w:rPr>
          <w:rtl/>
        </w:rPr>
      </w:pPr>
      <w:bookmarkStart w:id="528" w:name="_Toc373338783"/>
      <w:bookmarkStart w:id="529" w:name="_Toc376941590"/>
      <w:bookmarkStart w:id="530" w:name="_Toc376950827"/>
      <w:r w:rsidRPr="000C1C8A">
        <w:rPr>
          <w:rtl/>
        </w:rPr>
        <w:t>165</w:t>
      </w:r>
      <w:r>
        <w:rPr>
          <w:rtl/>
        </w:rPr>
        <w:t xml:space="preserve"> - </w:t>
      </w:r>
      <w:r w:rsidRPr="000C1C8A">
        <w:rPr>
          <w:rtl/>
        </w:rPr>
        <w:t>باب أنه هل يجوز دخول مكة بغير إحرام أم لا</w:t>
      </w:r>
      <w:bookmarkEnd w:id="528"/>
      <w:bookmarkEnd w:id="529"/>
      <w:bookmarkEnd w:id="530"/>
    </w:p>
    <w:p w:rsidR="00DB2296" w:rsidRPr="000C1C8A" w:rsidRDefault="00DB2296" w:rsidP="00DB2296">
      <w:pPr>
        <w:pStyle w:val="libNum"/>
        <w:rPr>
          <w:rtl/>
        </w:rPr>
      </w:pPr>
      <w:r w:rsidRPr="000C1C8A">
        <w:rPr>
          <w:rtl/>
        </w:rPr>
        <w:t>855</w:t>
      </w:r>
    </w:p>
    <w:p w:rsidR="00DB2296" w:rsidRPr="000C1C8A" w:rsidRDefault="00DB2296" w:rsidP="00DB2296">
      <w:pPr>
        <w:pStyle w:val="libNormal"/>
        <w:rPr>
          <w:rtl/>
        </w:rPr>
      </w:pPr>
      <w:r w:rsidRPr="000C1C8A">
        <w:rPr>
          <w:rtl/>
        </w:rPr>
        <w:t>1</w:t>
      </w:r>
      <w:r>
        <w:rPr>
          <w:rtl/>
        </w:rPr>
        <w:t xml:space="preserve"> - </w:t>
      </w:r>
      <w:r w:rsidRPr="000C1C8A">
        <w:rPr>
          <w:rtl/>
        </w:rPr>
        <w:t>سعد بن عبد الله عن محمد بن الحسين عن أحمد بن محمد بن أبي نصر عن</w:t>
      </w:r>
      <w:r>
        <w:rPr>
          <w:rtl/>
        </w:rPr>
        <w:t xml:space="preserve"> </w:t>
      </w:r>
      <w:r w:rsidRPr="000C1C8A">
        <w:rPr>
          <w:rtl/>
        </w:rPr>
        <w:t>عاصم بن حميد قال</w:t>
      </w:r>
      <w:r>
        <w:rPr>
          <w:rtl/>
        </w:rPr>
        <w:t>:</w:t>
      </w:r>
      <w:r w:rsidRPr="000C1C8A">
        <w:rPr>
          <w:rtl/>
        </w:rPr>
        <w:t xml:space="preserve"> قلت لأبي عبد الله </w:t>
      </w:r>
      <w:r w:rsidRPr="00DF6E40">
        <w:rPr>
          <w:rStyle w:val="libAlaemChar"/>
          <w:rtl/>
        </w:rPr>
        <w:t>عليه‌السلام</w:t>
      </w:r>
      <w:r w:rsidRPr="000C1C8A">
        <w:rPr>
          <w:rtl/>
        </w:rPr>
        <w:t xml:space="preserve"> أيدخل الحرم أحد إلا محرما</w:t>
      </w:r>
      <w:r>
        <w:rPr>
          <w:rtl/>
        </w:rPr>
        <w:t xml:space="preserve">؟ </w:t>
      </w:r>
      <w:r w:rsidRPr="000C1C8A">
        <w:rPr>
          <w:rtl/>
        </w:rPr>
        <w:t>قال</w:t>
      </w:r>
      <w:r>
        <w:rPr>
          <w:rtl/>
        </w:rPr>
        <w:t>:</w:t>
      </w:r>
      <w:r w:rsidRPr="000C1C8A">
        <w:rPr>
          <w:rtl/>
        </w:rPr>
        <w:t xml:space="preserve"> لا إلا مريض أو مبطون</w:t>
      </w:r>
      <w:r>
        <w:rPr>
          <w:rtl/>
        </w:rPr>
        <w:t>.</w:t>
      </w:r>
    </w:p>
    <w:p w:rsidR="00DB2296" w:rsidRPr="000C1C8A" w:rsidRDefault="00DB2296" w:rsidP="00DB2296">
      <w:pPr>
        <w:pStyle w:val="libNum"/>
        <w:rPr>
          <w:rtl/>
        </w:rPr>
      </w:pPr>
      <w:r w:rsidRPr="000C1C8A">
        <w:rPr>
          <w:rtl/>
        </w:rPr>
        <w:t>856</w:t>
      </w:r>
    </w:p>
    <w:p w:rsidR="00DB2296" w:rsidRPr="000C1C8A" w:rsidRDefault="00DB2296" w:rsidP="00DB2296">
      <w:pPr>
        <w:pStyle w:val="libNormal"/>
        <w:rPr>
          <w:rtl/>
        </w:rPr>
      </w:pPr>
      <w:r w:rsidRPr="000C1C8A">
        <w:rPr>
          <w:rtl/>
        </w:rPr>
        <w:t>2</w:t>
      </w:r>
      <w:r>
        <w:rPr>
          <w:rtl/>
        </w:rPr>
        <w:t xml:space="preserve"> - </w:t>
      </w:r>
      <w:r w:rsidRPr="000C1C8A">
        <w:rPr>
          <w:rtl/>
        </w:rPr>
        <w:t>عنه عن أحمد بن عيسى عن عبد الرحمن بن أبي نجران عن عاصم بن حميد</w:t>
      </w:r>
      <w:r>
        <w:rPr>
          <w:rtl/>
        </w:rPr>
        <w:t xml:space="preserve"> </w:t>
      </w:r>
      <w:r w:rsidRPr="000C1C8A">
        <w:rPr>
          <w:rtl/>
        </w:rPr>
        <w:t>عن محمد بن مسلم قال</w:t>
      </w:r>
      <w:r>
        <w:rPr>
          <w:rtl/>
        </w:rPr>
        <w:t>:</w:t>
      </w:r>
      <w:r w:rsidRPr="000C1C8A">
        <w:rPr>
          <w:rtl/>
        </w:rPr>
        <w:t xml:space="preserve"> سألت أبا جعفر </w:t>
      </w:r>
      <w:r w:rsidRPr="00DF6E40">
        <w:rPr>
          <w:rStyle w:val="libAlaemChar"/>
          <w:rtl/>
        </w:rPr>
        <w:t>عليه‌السلام</w:t>
      </w:r>
      <w:r w:rsidRPr="000C1C8A">
        <w:rPr>
          <w:rtl/>
        </w:rPr>
        <w:t xml:space="preserve"> هل يدخل الرجل الحرم بغير</w:t>
      </w:r>
      <w:r>
        <w:rPr>
          <w:rtl/>
        </w:rPr>
        <w:t xml:space="preserve"> </w:t>
      </w:r>
      <w:r w:rsidRPr="000C1C8A">
        <w:rPr>
          <w:rtl/>
        </w:rPr>
        <w:t>إحرام</w:t>
      </w:r>
      <w:r>
        <w:rPr>
          <w:rtl/>
        </w:rPr>
        <w:t>؟</w:t>
      </w:r>
      <w:r w:rsidRPr="000C1C8A">
        <w:rPr>
          <w:rtl/>
        </w:rPr>
        <w:t xml:space="preserve"> فقال</w:t>
      </w:r>
      <w:r>
        <w:rPr>
          <w:rtl/>
        </w:rPr>
        <w:t>:</w:t>
      </w:r>
      <w:r w:rsidRPr="000C1C8A">
        <w:rPr>
          <w:rtl/>
        </w:rPr>
        <w:t xml:space="preserve"> لا إلا أن يكون مريضا أو به بطن</w:t>
      </w:r>
      <w:r>
        <w:rPr>
          <w:rtl/>
        </w:rPr>
        <w:t>.</w:t>
      </w:r>
    </w:p>
    <w:p w:rsidR="00DB2296" w:rsidRPr="000C1C8A" w:rsidRDefault="00DB2296" w:rsidP="00DB2296">
      <w:pPr>
        <w:pStyle w:val="libNum"/>
        <w:rPr>
          <w:rtl/>
        </w:rPr>
      </w:pPr>
      <w:r w:rsidRPr="000C1C8A">
        <w:rPr>
          <w:rtl/>
        </w:rPr>
        <w:t>857</w:t>
      </w:r>
    </w:p>
    <w:p w:rsidR="00DB2296" w:rsidRPr="000C1C8A" w:rsidRDefault="00DB2296" w:rsidP="00DB2296">
      <w:pPr>
        <w:pStyle w:val="libNormal"/>
        <w:rPr>
          <w:rtl/>
        </w:rPr>
      </w:pPr>
      <w:r w:rsidRPr="000C1C8A">
        <w:rPr>
          <w:rtl/>
        </w:rPr>
        <w:t>3</w:t>
      </w:r>
      <w:r>
        <w:rPr>
          <w:rtl/>
        </w:rPr>
        <w:t xml:space="preserve"> - </w:t>
      </w:r>
      <w:r w:rsidRPr="000C1C8A">
        <w:rPr>
          <w:rtl/>
        </w:rPr>
        <w:t>فأما ما رواه موسى بن القاسم عن صفوان بن يحيى وابن أبي عمير عن رفاعة</w:t>
      </w:r>
      <w:r>
        <w:rPr>
          <w:rtl/>
        </w:rPr>
        <w:t xml:space="preserve"> </w:t>
      </w:r>
      <w:r w:rsidRPr="000C1C8A">
        <w:rPr>
          <w:rtl/>
        </w:rPr>
        <w:t>قال</w:t>
      </w:r>
      <w:r>
        <w:rPr>
          <w:rtl/>
        </w:rPr>
        <w:t>:</w:t>
      </w:r>
      <w:r w:rsidRPr="000C1C8A">
        <w:rPr>
          <w:rtl/>
        </w:rPr>
        <w:t xml:space="preserve"> سألت أبا عبد الله </w:t>
      </w:r>
      <w:r w:rsidRPr="00DF6E40">
        <w:rPr>
          <w:rStyle w:val="libAlaemChar"/>
          <w:rtl/>
        </w:rPr>
        <w:t>عليه‌السلام</w:t>
      </w:r>
      <w:r w:rsidRPr="000C1C8A">
        <w:rPr>
          <w:rtl/>
        </w:rPr>
        <w:t xml:space="preserve"> عن رجل به بطن ووجع شديد يدخل مكة</w:t>
      </w:r>
      <w:r>
        <w:rPr>
          <w:rtl/>
        </w:rPr>
        <w:t xml:space="preserve"> </w:t>
      </w:r>
      <w:r w:rsidRPr="000C1C8A">
        <w:rPr>
          <w:rtl/>
        </w:rPr>
        <w:t>حلالا</w:t>
      </w:r>
      <w:r>
        <w:rPr>
          <w:rtl/>
        </w:rPr>
        <w:t>؟</w:t>
      </w:r>
      <w:r w:rsidRPr="000C1C8A">
        <w:rPr>
          <w:rtl/>
        </w:rPr>
        <w:t xml:space="preserve"> فقال</w:t>
      </w:r>
      <w:r>
        <w:rPr>
          <w:rtl/>
        </w:rPr>
        <w:t>:</w:t>
      </w:r>
      <w:r w:rsidRPr="000C1C8A">
        <w:rPr>
          <w:rtl/>
        </w:rPr>
        <w:t xml:space="preserve"> لا يدخلها إلا محرما</w:t>
      </w:r>
      <w:r>
        <w:rPr>
          <w:rtl/>
        </w:rPr>
        <w:t>،</w:t>
      </w:r>
      <w:r w:rsidRPr="000C1C8A">
        <w:rPr>
          <w:rtl/>
        </w:rPr>
        <w:t xml:space="preserve"> قال</w:t>
      </w:r>
      <w:r>
        <w:rPr>
          <w:rtl/>
        </w:rPr>
        <w:t>:</w:t>
      </w:r>
      <w:r w:rsidRPr="000C1C8A">
        <w:rPr>
          <w:rtl/>
        </w:rPr>
        <w:t xml:space="preserve"> وقال إن الحطابة والمجتلبة أتوا النبي </w:t>
      </w:r>
      <w:r w:rsidR="00865BEC" w:rsidRPr="00865BEC">
        <w:rPr>
          <w:rStyle w:val="libAlaemChar"/>
          <w:rtl/>
        </w:rPr>
        <w:t>صلى‌الله‌عليه‌وآله</w:t>
      </w:r>
      <w:r w:rsidRPr="000C1C8A">
        <w:rPr>
          <w:rtl/>
        </w:rPr>
        <w:t xml:space="preserve"> سألوه فأذن لهم أن يدخلوا حلالا</w:t>
      </w:r>
      <w:r>
        <w:rPr>
          <w:rtl/>
        </w:rPr>
        <w:t>.</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7F68B0">
        <w:rPr>
          <w:rtl/>
        </w:rPr>
        <w:t xml:space="preserve"> 854</w:t>
      </w:r>
      <w:r>
        <w:rPr>
          <w:rtl/>
        </w:rPr>
        <w:t xml:space="preserve"> - </w:t>
      </w:r>
      <w:r w:rsidRPr="007F68B0">
        <w:rPr>
          <w:rtl/>
        </w:rPr>
        <w:t>التهذيب ج 1 ص 492 الكافي ج 1 ص 312.</w:t>
      </w:r>
    </w:p>
    <w:p w:rsidR="00DB2296" w:rsidRDefault="00DB2296" w:rsidP="00DB2296">
      <w:pPr>
        <w:pStyle w:val="libFootnote"/>
        <w:rPr>
          <w:rtl/>
        </w:rPr>
      </w:pPr>
      <w:r>
        <w:rPr>
          <w:rtl/>
        </w:rPr>
        <w:t xml:space="preserve">- </w:t>
      </w:r>
      <w:r w:rsidRPr="000C1C8A">
        <w:rPr>
          <w:rtl/>
        </w:rPr>
        <w:t>855</w:t>
      </w:r>
      <w:r>
        <w:rPr>
          <w:rtl/>
        </w:rPr>
        <w:t xml:space="preserve"> - </w:t>
      </w:r>
      <w:r w:rsidRPr="000C1C8A">
        <w:rPr>
          <w:rtl/>
        </w:rPr>
        <w:t>856</w:t>
      </w:r>
      <w:r>
        <w:rPr>
          <w:rtl/>
        </w:rPr>
        <w:t xml:space="preserve"> - </w:t>
      </w:r>
      <w:r w:rsidRPr="000C1C8A">
        <w:rPr>
          <w:rtl/>
        </w:rPr>
        <w:t>التهذيب ج 1 ص 484 واخرج الأخير الصدوق في الفقيه ص 187</w:t>
      </w:r>
      <w:r>
        <w:rPr>
          <w:rtl/>
        </w:rPr>
        <w:t>.</w:t>
      </w:r>
    </w:p>
    <w:p w:rsidR="00DB2296" w:rsidRPr="000C1C8A" w:rsidRDefault="00DB2296" w:rsidP="00DB2296">
      <w:pPr>
        <w:pStyle w:val="libFootnote"/>
        <w:rPr>
          <w:rtl/>
        </w:rPr>
      </w:pPr>
      <w:r>
        <w:rPr>
          <w:rtl/>
        </w:rPr>
        <w:t xml:space="preserve">- </w:t>
      </w:r>
      <w:r w:rsidRPr="000C1C8A">
        <w:rPr>
          <w:rtl/>
        </w:rPr>
        <w:t>857</w:t>
      </w:r>
      <w:r>
        <w:rPr>
          <w:rtl/>
        </w:rPr>
        <w:t xml:space="preserve"> - </w:t>
      </w:r>
      <w:r w:rsidRPr="000C1C8A">
        <w:rPr>
          <w:rtl/>
        </w:rPr>
        <w:t>التهذيب ج 1 ص 493</w:t>
      </w:r>
      <w:r>
        <w:rPr>
          <w:rtl/>
        </w:rPr>
        <w:t>.</w:t>
      </w:r>
    </w:p>
    <w:p w:rsidR="00DB2296" w:rsidRPr="000C1C8A" w:rsidRDefault="00DB2296" w:rsidP="00DB2296">
      <w:pPr>
        <w:pStyle w:val="libNormal"/>
        <w:rPr>
          <w:rtl/>
        </w:rPr>
      </w:pPr>
      <w:r w:rsidRPr="00394F68">
        <w:rPr>
          <w:rStyle w:val="libPoemTiniChar0"/>
          <w:rtl/>
        </w:rPr>
        <w:br w:type="page"/>
      </w:r>
      <w:r w:rsidRPr="000C1C8A">
        <w:rPr>
          <w:rtl/>
        </w:rPr>
        <w:lastRenderedPageBreak/>
        <w:t>فالوجه في هذا الخبر ضرب من الاستحباب دون الفرض والايجاب</w:t>
      </w:r>
      <w:r>
        <w:rPr>
          <w:rtl/>
        </w:rPr>
        <w:t>.</w:t>
      </w:r>
    </w:p>
    <w:p w:rsidR="00DB2296" w:rsidRPr="000C1C8A" w:rsidRDefault="00DB2296" w:rsidP="00DB2296">
      <w:pPr>
        <w:pStyle w:val="libNum"/>
        <w:rPr>
          <w:rtl/>
        </w:rPr>
      </w:pPr>
      <w:r w:rsidRPr="000C1C8A">
        <w:rPr>
          <w:rtl/>
        </w:rPr>
        <w:t>858</w:t>
      </w:r>
    </w:p>
    <w:p w:rsidR="00DB2296" w:rsidRPr="000C1C8A" w:rsidRDefault="00DB2296" w:rsidP="00DB2296">
      <w:pPr>
        <w:pStyle w:val="libNormal"/>
        <w:rPr>
          <w:rtl/>
        </w:rPr>
      </w:pPr>
      <w:r w:rsidRPr="000C1C8A">
        <w:rPr>
          <w:rtl/>
        </w:rPr>
        <w:t>4</w:t>
      </w:r>
      <w:r>
        <w:rPr>
          <w:rtl/>
        </w:rPr>
        <w:t xml:space="preserve"> - </w:t>
      </w:r>
      <w:r w:rsidRPr="000C1C8A">
        <w:rPr>
          <w:rtl/>
        </w:rPr>
        <w:t>فأما ما رواه سعد بن عبد الله عن أحمد بن محمد عن ابن أبي عمير عن جميل</w:t>
      </w:r>
      <w:r>
        <w:rPr>
          <w:rtl/>
        </w:rPr>
        <w:t xml:space="preserve"> </w:t>
      </w:r>
      <w:r w:rsidRPr="000C1C8A">
        <w:rPr>
          <w:rtl/>
        </w:rPr>
        <w:t xml:space="preserve">ابن دراج عن أبي عبد الله </w:t>
      </w:r>
      <w:r w:rsidRPr="00DF6E40">
        <w:rPr>
          <w:rStyle w:val="libAlaemChar"/>
          <w:rtl/>
        </w:rPr>
        <w:t>عليه‌السلام</w:t>
      </w:r>
      <w:r w:rsidRPr="000C1C8A">
        <w:rPr>
          <w:rtl/>
        </w:rPr>
        <w:t xml:space="preserve"> في الرجل يخرج إلى نجد في الحاجة قال</w:t>
      </w:r>
      <w:r>
        <w:rPr>
          <w:rtl/>
        </w:rPr>
        <w:t>:</w:t>
      </w:r>
      <w:r w:rsidRPr="000C1C8A">
        <w:rPr>
          <w:rtl/>
        </w:rPr>
        <w:t xml:space="preserve"> يدخل</w:t>
      </w:r>
      <w:r>
        <w:rPr>
          <w:rtl/>
        </w:rPr>
        <w:t xml:space="preserve"> </w:t>
      </w:r>
      <w:r w:rsidRPr="000C1C8A">
        <w:rPr>
          <w:rtl/>
        </w:rPr>
        <w:t>مكة بغير إحرام</w:t>
      </w:r>
      <w:r>
        <w:rPr>
          <w:rtl/>
        </w:rPr>
        <w:t>.</w:t>
      </w:r>
    </w:p>
    <w:p w:rsidR="00DB2296" w:rsidRPr="000C1C8A" w:rsidRDefault="00DB2296" w:rsidP="00DB2296">
      <w:pPr>
        <w:pStyle w:val="libNormal"/>
        <w:rPr>
          <w:rtl/>
        </w:rPr>
      </w:pPr>
      <w:r w:rsidRPr="000C1C8A">
        <w:rPr>
          <w:rtl/>
        </w:rPr>
        <w:t>فالوجه في هذا الخبر أن نحمله على من خرج وعاد في ذلك الشهر فإنه لا يلزمه</w:t>
      </w:r>
      <w:r>
        <w:rPr>
          <w:rtl/>
        </w:rPr>
        <w:t xml:space="preserve"> </w:t>
      </w:r>
      <w:r w:rsidRPr="000C1C8A">
        <w:rPr>
          <w:rtl/>
        </w:rPr>
        <w:t>الاحرام</w:t>
      </w:r>
      <w:r>
        <w:rPr>
          <w:rtl/>
        </w:rPr>
        <w:t>،</w:t>
      </w:r>
      <w:r w:rsidRPr="000C1C8A">
        <w:rPr>
          <w:rtl/>
        </w:rPr>
        <w:t xml:space="preserve"> فأما من دخلها ابتداء أو رجع إليها بعد انقضاء الشهر فإن عليه الاحرام</w:t>
      </w:r>
      <w:r>
        <w:rPr>
          <w:rtl/>
        </w:rPr>
        <w:t>،</w:t>
      </w:r>
      <w:r w:rsidRPr="000C1C8A">
        <w:rPr>
          <w:rtl/>
        </w:rPr>
        <w:t xml:space="preserve"> يدل</w:t>
      </w:r>
      <w:r>
        <w:rPr>
          <w:rtl/>
        </w:rPr>
        <w:t xml:space="preserve"> </w:t>
      </w:r>
      <w:r w:rsidRPr="000C1C8A">
        <w:rPr>
          <w:rtl/>
        </w:rPr>
        <w:t>على هذا التفصيل</w:t>
      </w:r>
      <w:r>
        <w:rPr>
          <w:rtl/>
        </w:rPr>
        <w:t>:</w:t>
      </w:r>
    </w:p>
    <w:p w:rsidR="00DB2296" w:rsidRPr="000C1C8A" w:rsidRDefault="00DB2296" w:rsidP="00DB2296">
      <w:pPr>
        <w:pStyle w:val="libNum"/>
        <w:rPr>
          <w:rtl/>
        </w:rPr>
      </w:pPr>
      <w:r w:rsidRPr="000C1C8A">
        <w:rPr>
          <w:rtl/>
        </w:rPr>
        <w:t>859</w:t>
      </w:r>
    </w:p>
    <w:p w:rsidR="00DB2296" w:rsidRPr="000C1C8A" w:rsidRDefault="00DB2296" w:rsidP="00DB2296">
      <w:pPr>
        <w:pStyle w:val="libNormal"/>
        <w:rPr>
          <w:rtl/>
        </w:rPr>
      </w:pPr>
      <w:r w:rsidRPr="000C1C8A">
        <w:rPr>
          <w:rtl/>
        </w:rPr>
        <w:t>5</w:t>
      </w:r>
      <w:r>
        <w:rPr>
          <w:rtl/>
        </w:rPr>
        <w:t xml:space="preserve"> - </w:t>
      </w:r>
      <w:r w:rsidRPr="000C1C8A">
        <w:rPr>
          <w:rtl/>
        </w:rPr>
        <w:t>ما رواه الحسين بن سعيد عن ابن أبي عمير عن حفص بن البختري وأبان</w:t>
      </w:r>
      <w:r>
        <w:rPr>
          <w:rtl/>
        </w:rPr>
        <w:t xml:space="preserve"> </w:t>
      </w:r>
      <w:r w:rsidRPr="000C1C8A">
        <w:rPr>
          <w:rtl/>
        </w:rPr>
        <w:t xml:space="preserve">ابن عثمان عن رجل عن أبي عبد الله </w:t>
      </w:r>
      <w:r w:rsidRPr="00DF6E40">
        <w:rPr>
          <w:rStyle w:val="libAlaemChar"/>
          <w:rtl/>
        </w:rPr>
        <w:t>عليه‌السلام</w:t>
      </w:r>
      <w:r w:rsidRPr="000C1C8A">
        <w:rPr>
          <w:rtl/>
        </w:rPr>
        <w:t xml:space="preserve"> في الرجل يخرج في الحاجة من الحرم</w:t>
      </w:r>
      <w:r>
        <w:rPr>
          <w:rtl/>
        </w:rPr>
        <w:t xml:space="preserve"> </w:t>
      </w:r>
      <w:r w:rsidRPr="000C1C8A">
        <w:rPr>
          <w:rtl/>
        </w:rPr>
        <w:t>قال</w:t>
      </w:r>
      <w:r>
        <w:rPr>
          <w:rtl/>
        </w:rPr>
        <w:t>:</w:t>
      </w:r>
      <w:r w:rsidRPr="000C1C8A">
        <w:rPr>
          <w:rtl/>
        </w:rPr>
        <w:t xml:space="preserve"> إن رجع في الشهر الذي خرج فيه دخل بغير إحرام</w:t>
      </w:r>
      <w:r>
        <w:rPr>
          <w:rtl/>
        </w:rPr>
        <w:t>،</w:t>
      </w:r>
      <w:r w:rsidRPr="000C1C8A">
        <w:rPr>
          <w:rtl/>
        </w:rPr>
        <w:t xml:space="preserve"> وإن دخل في غيره</w:t>
      </w:r>
      <w:r>
        <w:rPr>
          <w:rtl/>
        </w:rPr>
        <w:t xml:space="preserve"> </w:t>
      </w:r>
      <w:r w:rsidRPr="000C1C8A">
        <w:rPr>
          <w:rtl/>
        </w:rPr>
        <w:t>دخل بإحرام</w:t>
      </w:r>
      <w:r>
        <w:rPr>
          <w:rtl/>
        </w:rPr>
        <w:t>.</w:t>
      </w:r>
    </w:p>
    <w:p w:rsidR="00DB2296" w:rsidRPr="000C1C8A" w:rsidRDefault="00DB2296" w:rsidP="00DB2296">
      <w:pPr>
        <w:pStyle w:val="Heading2Center"/>
        <w:rPr>
          <w:rtl/>
        </w:rPr>
      </w:pPr>
      <w:bookmarkStart w:id="531" w:name="_Toc373338784"/>
      <w:bookmarkStart w:id="532" w:name="_Toc376941591"/>
      <w:bookmarkStart w:id="533" w:name="_Toc376950828"/>
      <w:r w:rsidRPr="000C1C8A">
        <w:rPr>
          <w:rtl/>
        </w:rPr>
        <w:t>166</w:t>
      </w:r>
      <w:r>
        <w:rPr>
          <w:rtl/>
        </w:rPr>
        <w:t xml:space="preserve"> - </w:t>
      </w:r>
      <w:r w:rsidRPr="000C1C8A">
        <w:rPr>
          <w:rtl/>
        </w:rPr>
        <w:t>باب الوقت الذي يلحق الانسان فيه المتعة</w:t>
      </w:r>
      <w:bookmarkEnd w:id="531"/>
      <w:bookmarkEnd w:id="532"/>
      <w:bookmarkEnd w:id="533"/>
    </w:p>
    <w:p w:rsidR="00DB2296" w:rsidRPr="000C1C8A" w:rsidRDefault="00DB2296" w:rsidP="00DB2296">
      <w:pPr>
        <w:pStyle w:val="libNum"/>
        <w:rPr>
          <w:rtl/>
        </w:rPr>
      </w:pPr>
      <w:r w:rsidRPr="000C1C8A">
        <w:rPr>
          <w:rtl/>
        </w:rPr>
        <w:t>860</w:t>
      </w:r>
    </w:p>
    <w:p w:rsidR="00DB2296" w:rsidRPr="000C1C8A" w:rsidRDefault="00DB2296" w:rsidP="00DB2296">
      <w:pPr>
        <w:pStyle w:val="libNormal"/>
        <w:rPr>
          <w:rtl/>
        </w:rPr>
      </w:pPr>
      <w:r w:rsidRPr="000C1C8A">
        <w:rPr>
          <w:rtl/>
        </w:rPr>
        <w:t>1</w:t>
      </w:r>
      <w:r>
        <w:rPr>
          <w:rtl/>
        </w:rPr>
        <w:t xml:space="preserve"> - </w:t>
      </w:r>
      <w:r w:rsidRPr="000C1C8A">
        <w:rPr>
          <w:rtl/>
        </w:rPr>
        <w:t xml:space="preserve">موسى بن القاسم عن ابن أبي عمير عن حماد عن الحلبي عن أبي عبد الله </w:t>
      </w:r>
      <w:r w:rsidR="00865BEC" w:rsidRPr="00865BEC">
        <w:rPr>
          <w:rStyle w:val="libAlaemChar"/>
          <w:rtl/>
        </w:rPr>
        <w:t>عليه‌السلام</w:t>
      </w:r>
      <w:r w:rsidRPr="000C1C8A">
        <w:rPr>
          <w:rtl/>
        </w:rPr>
        <w:t xml:space="preserve"> قال</w:t>
      </w:r>
      <w:r>
        <w:rPr>
          <w:rtl/>
        </w:rPr>
        <w:t>:</w:t>
      </w:r>
      <w:r w:rsidRPr="000C1C8A">
        <w:rPr>
          <w:rtl/>
        </w:rPr>
        <w:t xml:space="preserve"> المتمتع يطوف بالبيت ويسعى بين الصفا والمروة ما أدرك الناس بمنى</w:t>
      </w:r>
      <w:r>
        <w:rPr>
          <w:rtl/>
        </w:rPr>
        <w:t>.</w:t>
      </w:r>
    </w:p>
    <w:p w:rsidR="00DB2296" w:rsidRPr="000C1C8A" w:rsidRDefault="00DB2296" w:rsidP="00DB2296">
      <w:pPr>
        <w:pStyle w:val="libNum"/>
        <w:rPr>
          <w:rtl/>
        </w:rPr>
      </w:pPr>
      <w:r w:rsidRPr="000C1C8A">
        <w:rPr>
          <w:rtl/>
        </w:rPr>
        <w:t>861</w:t>
      </w:r>
    </w:p>
    <w:p w:rsidR="00DB2296" w:rsidRPr="000C1C8A" w:rsidRDefault="00DB2296" w:rsidP="00DB2296">
      <w:pPr>
        <w:pStyle w:val="libNormal"/>
        <w:rPr>
          <w:rtl/>
        </w:rPr>
      </w:pPr>
      <w:r w:rsidRPr="000C1C8A">
        <w:rPr>
          <w:rtl/>
        </w:rPr>
        <w:t>2</w:t>
      </w:r>
      <w:r>
        <w:rPr>
          <w:rtl/>
        </w:rPr>
        <w:t xml:space="preserve"> - </w:t>
      </w:r>
      <w:r w:rsidRPr="000C1C8A">
        <w:rPr>
          <w:rtl/>
        </w:rPr>
        <w:t>محمد بن يعقوب عن عدة من أصحابنا عن أحمد بن محمد عن ابن فضال عن</w:t>
      </w:r>
      <w:r>
        <w:rPr>
          <w:rtl/>
        </w:rPr>
        <w:t xml:space="preserve"> </w:t>
      </w:r>
      <w:r w:rsidRPr="000C1C8A">
        <w:rPr>
          <w:rtl/>
        </w:rPr>
        <w:t xml:space="preserve">ابن بكير عن بعض أصحابنا أنه سأل أبا عبد الله </w:t>
      </w:r>
      <w:r w:rsidRPr="00DF6E40">
        <w:rPr>
          <w:rStyle w:val="libAlaemChar"/>
          <w:rtl/>
        </w:rPr>
        <w:t>عليه‌السلام</w:t>
      </w:r>
      <w:r w:rsidRPr="000C1C8A">
        <w:rPr>
          <w:rtl/>
        </w:rPr>
        <w:t xml:space="preserve"> عن المتعة متى تكون</w:t>
      </w:r>
      <w:r>
        <w:rPr>
          <w:rtl/>
        </w:rPr>
        <w:t xml:space="preserve">؟ </w:t>
      </w:r>
      <w:r w:rsidRPr="000C1C8A">
        <w:rPr>
          <w:rtl/>
        </w:rPr>
        <w:t>قال</w:t>
      </w:r>
      <w:r>
        <w:rPr>
          <w:rtl/>
        </w:rPr>
        <w:t>:</w:t>
      </w:r>
      <w:r w:rsidRPr="000C1C8A">
        <w:rPr>
          <w:rtl/>
        </w:rPr>
        <w:t xml:space="preserve"> يتمتع ما ظن أنه يدرك الناس بمنى</w:t>
      </w:r>
      <w:r>
        <w:rPr>
          <w:rtl/>
        </w:rPr>
        <w:t>.</w:t>
      </w:r>
    </w:p>
    <w:p w:rsidR="00DB2296" w:rsidRPr="000C1C8A" w:rsidRDefault="00DB2296" w:rsidP="00DB2296">
      <w:pPr>
        <w:pStyle w:val="libNum"/>
        <w:rPr>
          <w:rtl/>
        </w:rPr>
      </w:pPr>
      <w:r w:rsidRPr="000C1C8A">
        <w:rPr>
          <w:rtl/>
        </w:rPr>
        <w:t>862</w:t>
      </w:r>
    </w:p>
    <w:p w:rsidR="00DB2296" w:rsidRPr="000C1C8A" w:rsidRDefault="00DB2296" w:rsidP="00DB2296">
      <w:pPr>
        <w:pStyle w:val="libNormal"/>
        <w:rPr>
          <w:rtl/>
        </w:rPr>
      </w:pPr>
      <w:r w:rsidRPr="000C1C8A">
        <w:rPr>
          <w:rtl/>
        </w:rPr>
        <w:t>3</w:t>
      </w:r>
      <w:r>
        <w:rPr>
          <w:rtl/>
        </w:rPr>
        <w:t xml:space="preserve"> - </w:t>
      </w:r>
      <w:r w:rsidRPr="000C1C8A">
        <w:rPr>
          <w:rtl/>
        </w:rPr>
        <w:t>سعد بن عبد الله عن محمد بن الحسين بن أبي الخطاب عن أحمد بن محمد</w:t>
      </w:r>
    </w:p>
    <w:p w:rsidR="00DB2296" w:rsidRPr="000C1C8A" w:rsidRDefault="00DB2296" w:rsidP="00DB2296">
      <w:pPr>
        <w:pStyle w:val="libLine"/>
        <w:rPr>
          <w:rtl/>
        </w:rPr>
      </w:pPr>
      <w:r w:rsidRPr="000C1C8A">
        <w:rPr>
          <w:rtl/>
        </w:rPr>
        <w:t>__________________</w:t>
      </w:r>
    </w:p>
    <w:p w:rsidR="00DB2296" w:rsidRDefault="00DB2296" w:rsidP="00DB2296">
      <w:pPr>
        <w:pStyle w:val="libFootnote"/>
        <w:rPr>
          <w:rtl/>
        </w:rPr>
      </w:pPr>
      <w:r w:rsidRPr="007F68B0">
        <w:rPr>
          <w:rtl/>
        </w:rPr>
        <w:t>858</w:t>
      </w:r>
      <w:r>
        <w:rPr>
          <w:rtl/>
        </w:rPr>
        <w:t xml:space="preserve"> - </w:t>
      </w:r>
      <w:r w:rsidRPr="007F68B0">
        <w:rPr>
          <w:rtl/>
        </w:rPr>
        <w:t>859</w:t>
      </w:r>
      <w:r>
        <w:rPr>
          <w:rtl/>
        </w:rPr>
        <w:t xml:space="preserve"> - </w:t>
      </w:r>
      <w:r w:rsidRPr="007F68B0">
        <w:rPr>
          <w:rtl/>
        </w:rPr>
        <w:t>التهذيب ج 1 ص 493.</w:t>
      </w:r>
    </w:p>
    <w:p w:rsidR="00DB2296" w:rsidRDefault="00DB2296" w:rsidP="00DB2296">
      <w:pPr>
        <w:pStyle w:val="libFootnote"/>
        <w:rPr>
          <w:rtl/>
        </w:rPr>
      </w:pPr>
      <w:r>
        <w:rPr>
          <w:rtl/>
        </w:rPr>
        <w:t xml:space="preserve">- </w:t>
      </w:r>
      <w:r w:rsidRPr="000C1C8A">
        <w:rPr>
          <w:rtl/>
        </w:rPr>
        <w:t>860</w:t>
      </w:r>
      <w:r>
        <w:rPr>
          <w:rtl/>
        </w:rPr>
        <w:t xml:space="preserve"> - </w:t>
      </w:r>
      <w:r w:rsidRPr="000C1C8A">
        <w:rPr>
          <w:rtl/>
        </w:rPr>
        <w:t>861</w:t>
      </w:r>
      <w:r>
        <w:rPr>
          <w:rtl/>
        </w:rPr>
        <w:t xml:space="preserve"> - </w:t>
      </w:r>
      <w:r w:rsidRPr="000C1C8A">
        <w:rPr>
          <w:rtl/>
        </w:rPr>
        <w:t>التهذيب ج 1 ص 495 واخرج الأخير الكليني في الكافي ج 1 ص 287</w:t>
      </w:r>
      <w:r>
        <w:rPr>
          <w:rtl/>
        </w:rPr>
        <w:t>.</w:t>
      </w:r>
    </w:p>
    <w:p w:rsidR="00DB2296" w:rsidRPr="000C1C8A" w:rsidRDefault="00DB2296" w:rsidP="00DB2296">
      <w:pPr>
        <w:pStyle w:val="libFootnote"/>
        <w:rPr>
          <w:rtl/>
        </w:rPr>
      </w:pPr>
      <w:r>
        <w:rPr>
          <w:rtl/>
        </w:rPr>
        <w:t xml:space="preserve">- </w:t>
      </w:r>
      <w:r w:rsidRPr="000C1C8A">
        <w:rPr>
          <w:rtl/>
        </w:rPr>
        <w:t>862</w:t>
      </w:r>
      <w:r>
        <w:rPr>
          <w:rtl/>
        </w:rPr>
        <w:t xml:space="preserve"> - </w:t>
      </w:r>
      <w:r w:rsidRPr="000C1C8A">
        <w:rPr>
          <w:rtl/>
        </w:rPr>
        <w:t>التهذيب ج 1 ص 495</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ابن أبي نصر عن مرازم بن حكيم قال</w:t>
      </w:r>
      <w:r>
        <w:rPr>
          <w:rtl/>
        </w:rPr>
        <w:t>:</w:t>
      </w:r>
      <w:r w:rsidRPr="000C1C8A">
        <w:rPr>
          <w:rtl/>
        </w:rPr>
        <w:t xml:space="preserve"> قلت لأبي عبد الله </w:t>
      </w:r>
      <w:r w:rsidRPr="00DF6E40">
        <w:rPr>
          <w:rStyle w:val="libAlaemChar"/>
          <w:rtl/>
        </w:rPr>
        <w:t>عليه‌السلام</w:t>
      </w:r>
      <w:r w:rsidRPr="000C1C8A">
        <w:rPr>
          <w:rtl/>
        </w:rPr>
        <w:t xml:space="preserve"> المتمتع يدخل</w:t>
      </w:r>
      <w:r>
        <w:rPr>
          <w:rtl/>
        </w:rPr>
        <w:t xml:space="preserve"> </w:t>
      </w:r>
      <w:r w:rsidRPr="000C1C8A">
        <w:rPr>
          <w:rtl/>
        </w:rPr>
        <w:t>ليلة عرفة مكة والمرأة الحائض متى تكون لهما المتعة</w:t>
      </w:r>
      <w:r>
        <w:rPr>
          <w:rtl/>
        </w:rPr>
        <w:t>؟</w:t>
      </w:r>
      <w:r w:rsidRPr="000C1C8A">
        <w:rPr>
          <w:rtl/>
        </w:rPr>
        <w:t xml:space="preserve"> فقال</w:t>
      </w:r>
      <w:r>
        <w:rPr>
          <w:rtl/>
        </w:rPr>
        <w:t>:</w:t>
      </w:r>
      <w:r w:rsidRPr="000C1C8A">
        <w:rPr>
          <w:rtl/>
        </w:rPr>
        <w:t xml:space="preserve"> ما أدركوا الناس بمنى</w:t>
      </w:r>
      <w:r>
        <w:rPr>
          <w:rtl/>
        </w:rPr>
        <w:t>.</w:t>
      </w:r>
    </w:p>
    <w:p w:rsidR="00DB2296" w:rsidRPr="000C1C8A" w:rsidRDefault="00DB2296" w:rsidP="00DB2296">
      <w:pPr>
        <w:pStyle w:val="libNum"/>
        <w:rPr>
          <w:rtl/>
        </w:rPr>
      </w:pPr>
      <w:r w:rsidRPr="000C1C8A">
        <w:rPr>
          <w:rtl/>
        </w:rPr>
        <w:t>863</w:t>
      </w:r>
    </w:p>
    <w:p w:rsidR="00DB2296" w:rsidRPr="000C1C8A" w:rsidRDefault="00DB2296" w:rsidP="00DB2296">
      <w:pPr>
        <w:pStyle w:val="libNormal"/>
        <w:rPr>
          <w:rtl/>
        </w:rPr>
      </w:pPr>
      <w:r w:rsidRPr="000C1C8A">
        <w:rPr>
          <w:rtl/>
        </w:rPr>
        <w:t>4</w:t>
      </w:r>
      <w:r>
        <w:rPr>
          <w:rtl/>
        </w:rPr>
        <w:t xml:space="preserve"> - </w:t>
      </w:r>
      <w:r w:rsidRPr="000C1C8A">
        <w:rPr>
          <w:rtl/>
        </w:rPr>
        <w:t>محمد بن يعقوب عن علي بن إبراهيم عن أبيه عن إسماعيل بن مرار عن</w:t>
      </w:r>
      <w:r>
        <w:rPr>
          <w:rtl/>
        </w:rPr>
        <w:t xml:space="preserve"> </w:t>
      </w:r>
      <w:r w:rsidRPr="000C1C8A">
        <w:rPr>
          <w:rtl/>
        </w:rPr>
        <w:t>يونس عن يعقوب بن شعيب الميثمي قال</w:t>
      </w:r>
      <w:r>
        <w:rPr>
          <w:rtl/>
        </w:rPr>
        <w:t>:</w:t>
      </w:r>
      <w:r w:rsidRPr="000C1C8A">
        <w:rPr>
          <w:rtl/>
        </w:rPr>
        <w:t xml:space="preserve"> سمعت أبا عبد الله </w:t>
      </w:r>
      <w:r w:rsidRPr="00DF6E40">
        <w:rPr>
          <w:rStyle w:val="libAlaemChar"/>
          <w:rtl/>
        </w:rPr>
        <w:t>عليه‌السلام</w:t>
      </w:r>
      <w:r w:rsidRPr="000C1C8A">
        <w:rPr>
          <w:rtl/>
        </w:rPr>
        <w:t xml:space="preserve"> يقول</w:t>
      </w:r>
      <w:r>
        <w:rPr>
          <w:rtl/>
        </w:rPr>
        <w:t xml:space="preserve">: </w:t>
      </w:r>
      <w:r w:rsidRPr="000C1C8A">
        <w:rPr>
          <w:rtl/>
        </w:rPr>
        <w:t>لا بأس للمتمتع إن لم يحرم من ليلة التروية متى ما تيسر له ما لم يخف فوت الموقفين</w:t>
      </w:r>
      <w:r>
        <w:rPr>
          <w:rtl/>
        </w:rPr>
        <w:t>.</w:t>
      </w:r>
    </w:p>
    <w:p w:rsidR="00DB2296" w:rsidRPr="000C1C8A" w:rsidRDefault="00DB2296" w:rsidP="00DB2296">
      <w:pPr>
        <w:pStyle w:val="libNum"/>
        <w:rPr>
          <w:rtl/>
        </w:rPr>
      </w:pPr>
      <w:r w:rsidRPr="000C1C8A">
        <w:rPr>
          <w:rtl/>
        </w:rPr>
        <w:t>864</w:t>
      </w:r>
    </w:p>
    <w:p w:rsidR="00DB2296" w:rsidRPr="000C1C8A" w:rsidRDefault="00DB2296" w:rsidP="00DB2296">
      <w:pPr>
        <w:pStyle w:val="libNormal"/>
        <w:rPr>
          <w:rtl/>
        </w:rPr>
      </w:pPr>
      <w:r w:rsidRPr="000C1C8A">
        <w:rPr>
          <w:rtl/>
        </w:rPr>
        <w:t>5</w:t>
      </w:r>
      <w:r>
        <w:rPr>
          <w:rtl/>
        </w:rPr>
        <w:t xml:space="preserve"> - </w:t>
      </w:r>
      <w:r w:rsidRPr="000C1C8A">
        <w:rPr>
          <w:rtl/>
        </w:rPr>
        <w:t>سعد بن عبد الله عن محمد بن عيسى عن ابن أبي عمير عن جميل بن دراج</w:t>
      </w:r>
      <w:r>
        <w:rPr>
          <w:rtl/>
        </w:rPr>
        <w:t xml:space="preserve"> </w:t>
      </w:r>
      <w:r w:rsidRPr="000C1C8A">
        <w:rPr>
          <w:rtl/>
        </w:rPr>
        <w:t xml:space="preserve">عن أبي عبد الله </w:t>
      </w:r>
      <w:r w:rsidRPr="00DF6E40">
        <w:rPr>
          <w:rStyle w:val="libAlaemChar"/>
          <w:rtl/>
        </w:rPr>
        <w:t>عليه‌السلام</w:t>
      </w:r>
      <w:r w:rsidRPr="000C1C8A">
        <w:rPr>
          <w:rtl/>
        </w:rPr>
        <w:t xml:space="preserve"> قال</w:t>
      </w:r>
      <w:r>
        <w:rPr>
          <w:rtl/>
        </w:rPr>
        <w:t>:</w:t>
      </w:r>
      <w:r w:rsidRPr="000C1C8A">
        <w:rPr>
          <w:rtl/>
        </w:rPr>
        <w:t xml:space="preserve"> المتمتع له المتعة إلى زوال الشمس من يوم عرفة وله</w:t>
      </w:r>
      <w:r>
        <w:rPr>
          <w:rtl/>
        </w:rPr>
        <w:t xml:space="preserve"> </w:t>
      </w:r>
      <w:r w:rsidRPr="000C1C8A">
        <w:rPr>
          <w:rtl/>
        </w:rPr>
        <w:t>الحج إلى زوال الشمس من يوم النحر</w:t>
      </w:r>
      <w:r>
        <w:rPr>
          <w:rtl/>
        </w:rPr>
        <w:t>.</w:t>
      </w:r>
    </w:p>
    <w:p w:rsidR="00DB2296" w:rsidRPr="000C1C8A" w:rsidRDefault="00DB2296" w:rsidP="00DB2296">
      <w:pPr>
        <w:pStyle w:val="libNum"/>
        <w:rPr>
          <w:rtl/>
        </w:rPr>
      </w:pPr>
      <w:r w:rsidRPr="000C1C8A">
        <w:rPr>
          <w:rtl/>
        </w:rPr>
        <w:t>865</w:t>
      </w:r>
    </w:p>
    <w:p w:rsidR="00DB2296" w:rsidRPr="000C1C8A" w:rsidRDefault="00DB2296" w:rsidP="00DB2296">
      <w:pPr>
        <w:pStyle w:val="libNormal"/>
        <w:rPr>
          <w:rtl/>
        </w:rPr>
      </w:pPr>
      <w:r w:rsidRPr="000C1C8A">
        <w:rPr>
          <w:rtl/>
        </w:rPr>
        <w:t>6</w:t>
      </w:r>
      <w:r>
        <w:rPr>
          <w:rtl/>
        </w:rPr>
        <w:t xml:space="preserve"> - </w:t>
      </w:r>
      <w:r w:rsidRPr="000C1C8A">
        <w:rPr>
          <w:rtl/>
        </w:rPr>
        <w:t xml:space="preserve">عنه عن عبد الله بن جعفر عن محمد بن سرو </w:t>
      </w:r>
      <w:r w:rsidRPr="00DF6E40">
        <w:rPr>
          <w:rStyle w:val="libFootnotenumChar"/>
          <w:rtl/>
        </w:rPr>
        <w:t>(1)</w:t>
      </w:r>
      <w:r w:rsidRPr="000C1C8A">
        <w:rPr>
          <w:rtl/>
        </w:rPr>
        <w:t xml:space="preserve"> قال</w:t>
      </w:r>
      <w:r>
        <w:rPr>
          <w:rtl/>
        </w:rPr>
        <w:t>:</w:t>
      </w:r>
      <w:r w:rsidRPr="000C1C8A">
        <w:rPr>
          <w:rtl/>
        </w:rPr>
        <w:t xml:space="preserve"> كتبت إلى أبي</w:t>
      </w:r>
      <w:r>
        <w:rPr>
          <w:rtl/>
        </w:rPr>
        <w:t xml:space="preserve"> </w:t>
      </w:r>
      <w:r w:rsidRPr="000C1C8A">
        <w:rPr>
          <w:rtl/>
        </w:rPr>
        <w:t xml:space="preserve">الحسن الثالث </w:t>
      </w:r>
      <w:r w:rsidRPr="00DF6E40">
        <w:rPr>
          <w:rStyle w:val="libAlaemChar"/>
          <w:rtl/>
        </w:rPr>
        <w:t>عليه‌السلام</w:t>
      </w:r>
      <w:r w:rsidRPr="000C1C8A">
        <w:rPr>
          <w:rtl/>
        </w:rPr>
        <w:t xml:space="preserve"> ما تقول في رجل يتمتع بالعمرة إلى الحج وافى غداة عرفة</w:t>
      </w:r>
      <w:r>
        <w:rPr>
          <w:rtl/>
        </w:rPr>
        <w:t xml:space="preserve"> </w:t>
      </w:r>
      <w:r w:rsidRPr="000C1C8A">
        <w:rPr>
          <w:rtl/>
        </w:rPr>
        <w:t>وخرج الناس من منى إلى عرفات عمرته قائمة أو ذهبت منه إلى أي وقت عمرته</w:t>
      </w:r>
      <w:r>
        <w:rPr>
          <w:rtl/>
        </w:rPr>
        <w:t xml:space="preserve"> </w:t>
      </w:r>
      <w:r w:rsidRPr="000C1C8A">
        <w:rPr>
          <w:rtl/>
        </w:rPr>
        <w:t>قائمة إذا كان متمتعا بالعمرة إلى الحج فلم يواف يوم التروية ولا ليلة التروية فكيف</w:t>
      </w:r>
      <w:r>
        <w:rPr>
          <w:rtl/>
        </w:rPr>
        <w:t xml:space="preserve"> </w:t>
      </w:r>
      <w:r w:rsidRPr="000C1C8A">
        <w:rPr>
          <w:rtl/>
        </w:rPr>
        <w:t>يصنع</w:t>
      </w:r>
      <w:r>
        <w:rPr>
          <w:rtl/>
        </w:rPr>
        <w:t>؟</w:t>
      </w:r>
      <w:r w:rsidRPr="000C1C8A">
        <w:rPr>
          <w:rtl/>
        </w:rPr>
        <w:t xml:space="preserve"> فوقع </w:t>
      </w:r>
      <w:r w:rsidRPr="00DF6E40">
        <w:rPr>
          <w:rStyle w:val="libAlaemChar"/>
          <w:rtl/>
        </w:rPr>
        <w:t>عليه‌السلام</w:t>
      </w:r>
      <w:r w:rsidRPr="000C1C8A">
        <w:rPr>
          <w:rtl/>
        </w:rPr>
        <w:t xml:space="preserve"> ساعة يدخل مكة إن شاء الله يطوف ويصلى ركعتين ويسعى</w:t>
      </w:r>
      <w:r>
        <w:rPr>
          <w:rtl/>
        </w:rPr>
        <w:t xml:space="preserve"> </w:t>
      </w:r>
      <w:r w:rsidRPr="000C1C8A">
        <w:rPr>
          <w:rtl/>
        </w:rPr>
        <w:t>ويقصر ويحرم بحجته ويمضي إلى الموقف ويفيض مع الامام</w:t>
      </w:r>
      <w:r>
        <w:rPr>
          <w:rtl/>
        </w:rPr>
        <w:t>.</w:t>
      </w:r>
    </w:p>
    <w:p w:rsidR="00DB2296" w:rsidRPr="000C1C8A" w:rsidRDefault="00DB2296" w:rsidP="00DB2296">
      <w:pPr>
        <w:pStyle w:val="libNum"/>
        <w:rPr>
          <w:rtl/>
        </w:rPr>
      </w:pPr>
      <w:r w:rsidRPr="000C1C8A">
        <w:rPr>
          <w:rtl/>
        </w:rPr>
        <w:t>866</w:t>
      </w:r>
    </w:p>
    <w:p w:rsidR="00DB2296" w:rsidRPr="000C1C8A" w:rsidRDefault="00DB2296" w:rsidP="00DB2296">
      <w:pPr>
        <w:pStyle w:val="libNormal"/>
        <w:rPr>
          <w:rtl/>
        </w:rPr>
      </w:pPr>
      <w:r w:rsidRPr="000C1C8A">
        <w:rPr>
          <w:rtl/>
        </w:rPr>
        <w:t>7</w:t>
      </w:r>
      <w:r>
        <w:rPr>
          <w:rtl/>
        </w:rPr>
        <w:t xml:space="preserve"> - </w:t>
      </w:r>
      <w:r w:rsidRPr="000C1C8A">
        <w:rPr>
          <w:rtl/>
        </w:rPr>
        <w:t>محمد بن يعقوب عن علي بن إبراهيم عن أبيه عن ابن أبي عمير عن هشام</w:t>
      </w:r>
      <w:r>
        <w:rPr>
          <w:rtl/>
        </w:rPr>
        <w:t xml:space="preserve"> </w:t>
      </w:r>
      <w:r w:rsidRPr="000C1C8A">
        <w:rPr>
          <w:rtl/>
        </w:rPr>
        <w:t xml:space="preserve">ابن سالم ومرازم وشعيب عن أبي عبد الله </w:t>
      </w:r>
      <w:r w:rsidRPr="00DF6E40">
        <w:rPr>
          <w:rStyle w:val="libAlaemChar"/>
          <w:rtl/>
        </w:rPr>
        <w:t>عليه‌السلام</w:t>
      </w:r>
      <w:r w:rsidRPr="000C1C8A">
        <w:rPr>
          <w:rtl/>
        </w:rPr>
        <w:t xml:space="preserve"> في الرجل المتمتع دخل ليلة</w:t>
      </w:r>
      <w:r>
        <w:rPr>
          <w:rtl/>
        </w:rPr>
        <w:t xml:space="preserve"> </w:t>
      </w:r>
      <w:r w:rsidRPr="000C1C8A">
        <w:rPr>
          <w:rtl/>
        </w:rPr>
        <w:t>عرفة فيطوف ويسعى ثم يحل ثم يحرم ويأتي منى قال</w:t>
      </w:r>
      <w:r>
        <w:rPr>
          <w:rtl/>
        </w:rPr>
        <w:t>:</w:t>
      </w:r>
      <w:r w:rsidRPr="000C1C8A">
        <w:rPr>
          <w:rtl/>
        </w:rPr>
        <w:t xml:space="preserve"> لا بأس</w:t>
      </w:r>
      <w:r>
        <w:rPr>
          <w:rtl/>
        </w:rPr>
        <w:t>.</w:t>
      </w:r>
    </w:p>
    <w:p w:rsidR="00DB2296" w:rsidRPr="000C1C8A" w:rsidRDefault="00DB2296" w:rsidP="00DB2296">
      <w:pPr>
        <w:pStyle w:val="libNum"/>
        <w:rPr>
          <w:rtl/>
        </w:rPr>
      </w:pPr>
      <w:r w:rsidRPr="000C1C8A">
        <w:rPr>
          <w:rtl/>
        </w:rPr>
        <w:t>867</w:t>
      </w:r>
    </w:p>
    <w:p w:rsidR="00DB2296" w:rsidRPr="000C1C8A" w:rsidRDefault="00DB2296" w:rsidP="00DB2296">
      <w:pPr>
        <w:pStyle w:val="libNormal"/>
        <w:rPr>
          <w:rtl/>
        </w:rPr>
      </w:pPr>
      <w:r w:rsidRPr="000C1C8A">
        <w:rPr>
          <w:rtl/>
        </w:rPr>
        <w:t>8</w:t>
      </w:r>
      <w:r>
        <w:rPr>
          <w:rtl/>
        </w:rPr>
        <w:t xml:space="preserve"> - </w:t>
      </w:r>
      <w:r w:rsidRPr="000C1C8A">
        <w:rPr>
          <w:rtl/>
        </w:rPr>
        <w:t>عنه عن عدة من أصحابنا عن أحمد بن محمد عن الحسن بن سعيد عن حماد</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 xml:space="preserve">1) قال الشيخ حسن صاحب المعالم </w:t>
      </w:r>
      <w:r w:rsidRPr="00DF6E40">
        <w:rPr>
          <w:rStyle w:val="libAlaemChar"/>
          <w:rtl/>
        </w:rPr>
        <w:t>قدس‌سره</w:t>
      </w:r>
      <w:r w:rsidRPr="000C1C8A">
        <w:rPr>
          <w:rtl/>
        </w:rPr>
        <w:t xml:space="preserve"> محمد بن سر وهو ابن جزك والغلط وقع في اسم</w:t>
      </w:r>
      <w:r>
        <w:rPr>
          <w:rtl/>
        </w:rPr>
        <w:t xml:space="preserve"> </w:t>
      </w:r>
      <w:r w:rsidRPr="000C1C8A">
        <w:rPr>
          <w:rtl/>
        </w:rPr>
        <w:t>أبيه من الناسخين</w:t>
      </w:r>
      <w:r>
        <w:rPr>
          <w:rtl/>
        </w:rPr>
        <w:t>.</w:t>
      </w:r>
    </w:p>
    <w:p w:rsidR="00DB2296" w:rsidRDefault="00DB2296" w:rsidP="00DB2296">
      <w:pPr>
        <w:pStyle w:val="libFootnote"/>
        <w:rPr>
          <w:rtl/>
        </w:rPr>
      </w:pPr>
      <w:r w:rsidRPr="000C1C8A">
        <w:rPr>
          <w:rtl/>
        </w:rPr>
        <w:t>*</w:t>
      </w:r>
      <w:r>
        <w:rPr>
          <w:rtl/>
        </w:rPr>
        <w:t xml:space="preserve"> - </w:t>
      </w:r>
      <w:r w:rsidRPr="000C1C8A">
        <w:rPr>
          <w:rtl/>
        </w:rPr>
        <w:t>863</w:t>
      </w:r>
      <w:r>
        <w:rPr>
          <w:rtl/>
        </w:rPr>
        <w:t xml:space="preserve"> - </w:t>
      </w:r>
      <w:r w:rsidRPr="000C1C8A">
        <w:rPr>
          <w:rtl/>
        </w:rPr>
        <w:t>864</w:t>
      </w:r>
      <w:r>
        <w:rPr>
          <w:rtl/>
        </w:rPr>
        <w:t xml:space="preserve"> - </w:t>
      </w:r>
      <w:r w:rsidRPr="000C1C8A">
        <w:rPr>
          <w:rtl/>
        </w:rPr>
        <w:t>865</w:t>
      </w:r>
      <w:r>
        <w:rPr>
          <w:rtl/>
        </w:rPr>
        <w:t xml:space="preserve"> - </w:t>
      </w:r>
      <w:r w:rsidRPr="000C1C8A">
        <w:rPr>
          <w:rtl/>
        </w:rPr>
        <w:t>التهذيب ج 1 ص 495 واخرج ال</w:t>
      </w:r>
      <w:r>
        <w:rPr>
          <w:rtl/>
        </w:rPr>
        <w:t>أول الكليني في الكافي ج 1 ص 287</w:t>
      </w:r>
    </w:p>
    <w:p w:rsidR="00DB2296" w:rsidRPr="000C1C8A" w:rsidRDefault="00DB2296" w:rsidP="00DB2296">
      <w:pPr>
        <w:pStyle w:val="libFootnote"/>
        <w:rPr>
          <w:rtl/>
        </w:rPr>
      </w:pPr>
      <w:r>
        <w:rPr>
          <w:rFonts w:hint="cs"/>
          <w:rtl/>
        </w:rPr>
        <w:t>-</w:t>
      </w:r>
      <w:r>
        <w:rPr>
          <w:rtl/>
        </w:rPr>
        <w:t xml:space="preserve"> </w:t>
      </w:r>
      <w:r w:rsidRPr="000C1C8A">
        <w:rPr>
          <w:rtl/>
        </w:rPr>
        <w:t>866</w:t>
      </w:r>
      <w:r>
        <w:rPr>
          <w:rtl/>
        </w:rPr>
        <w:t xml:space="preserve"> - </w:t>
      </w:r>
      <w:r w:rsidRPr="000C1C8A">
        <w:rPr>
          <w:rtl/>
        </w:rPr>
        <w:t>867</w:t>
      </w:r>
      <w:r>
        <w:rPr>
          <w:rtl/>
        </w:rPr>
        <w:t xml:space="preserve"> - </w:t>
      </w:r>
      <w:r w:rsidRPr="000C1C8A">
        <w:rPr>
          <w:rtl/>
        </w:rPr>
        <w:t>التهذيب ج 1 ص 495 الكافي ج 1 ص 287 الفقيه ص 188</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 xml:space="preserve">ابن عيسى عن محمد بن ميمون قال قدم أبو الحسن </w:t>
      </w:r>
      <w:r w:rsidRPr="00DF6E40">
        <w:rPr>
          <w:rStyle w:val="libAlaemChar"/>
          <w:rtl/>
        </w:rPr>
        <w:t>عليه‌السلام</w:t>
      </w:r>
      <w:r w:rsidRPr="000C1C8A">
        <w:rPr>
          <w:rtl/>
        </w:rPr>
        <w:t xml:space="preserve"> متمتعا ليلة عرفة</w:t>
      </w:r>
      <w:r>
        <w:rPr>
          <w:rtl/>
        </w:rPr>
        <w:t xml:space="preserve"> </w:t>
      </w:r>
      <w:r w:rsidRPr="000C1C8A">
        <w:rPr>
          <w:rtl/>
        </w:rPr>
        <w:t>فطاف وأحل وأتى بعض جواريه ثم أهل بالحج وخرج</w:t>
      </w:r>
      <w:r>
        <w:rPr>
          <w:rtl/>
        </w:rPr>
        <w:t>.</w:t>
      </w:r>
    </w:p>
    <w:p w:rsidR="00DB2296" w:rsidRPr="000C1C8A" w:rsidRDefault="00DB2296" w:rsidP="00DB2296">
      <w:pPr>
        <w:pStyle w:val="libNum"/>
        <w:rPr>
          <w:rtl/>
        </w:rPr>
      </w:pPr>
      <w:r w:rsidRPr="000C1C8A">
        <w:rPr>
          <w:rtl/>
        </w:rPr>
        <w:t>868</w:t>
      </w:r>
    </w:p>
    <w:p w:rsidR="00DB2296" w:rsidRPr="000C1C8A" w:rsidRDefault="00DB2296" w:rsidP="00DB2296">
      <w:pPr>
        <w:pStyle w:val="libNormal"/>
        <w:rPr>
          <w:rtl/>
        </w:rPr>
      </w:pPr>
      <w:r w:rsidRPr="000C1C8A">
        <w:rPr>
          <w:rtl/>
        </w:rPr>
        <w:t>9</w:t>
      </w:r>
      <w:r>
        <w:rPr>
          <w:rtl/>
        </w:rPr>
        <w:t xml:space="preserve"> - </w:t>
      </w:r>
      <w:r w:rsidRPr="000C1C8A">
        <w:rPr>
          <w:rtl/>
        </w:rPr>
        <w:t>موسى بن القاسم عن الحسن عن العلا بن رزين عن محمد بن مسلم قال</w:t>
      </w:r>
      <w:r>
        <w:rPr>
          <w:rtl/>
        </w:rPr>
        <w:t xml:space="preserve">: </w:t>
      </w:r>
      <w:r w:rsidRPr="000C1C8A">
        <w:rPr>
          <w:rtl/>
        </w:rPr>
        <w:t xml:space="preserve">قلت لأبي عبد الله </w:t>
      </w:r>
      <w:r w:rsidRPr="00DF6E40">
        <w:rPr>
          <w:rStyle w:val="libAlaemChar"/>
          <w:rtl/>
        </w:rPr>
        <w:t>عليه‌السلام</w:t>
      </w:r>
      <w:r w:rsidRPr="000C1C8A">
        <w:rPr>
          <w:rtl/>
        </w:rPr>
        <w:t xml:space="preserve"> إلى متى يكون للحاج عمرة</w:t>
      </w:r>
      <w:r>
        <w:rPr>
          <w:rtl/>
        </w:rPr>
        <w:t>؟</w:t>
      </w:r>
      <w:r w:rsidRPr="000C1C8A">
        <w:rPr>
          <w:rtl/>
        </w:rPr>
        <w:t xml:space="preserve"> قال</w:t>
      </w:r>
      <w:r>
        <w:rPr>
          <w:rtl/>
        </w:rPr>
        <w:t>:</w:t>
      </w:r>
      <w:r w:rsidRPr="000C1C8A">
        <w:rPr>
          <w:rtl/>
        </w:rPr>
        <w:t xml:space="preserve"> إلى السحر من</w:t>
      </w:r>
      <w:r>
        <w:rPr>
          <w:rtl/>
        </w:rPr>
        <w:t xml:space="preserve"> </w:t>
      </w:r>
      <w:r w:rsidRPr="000C1C8A">
        <w:rPr>
          <w:rtl/>
        </w:rPr>
        <w:t>ليلة عرفة</w:t>
      </w:r>
      <w:r>
        <w:rPr>
          <w:rtl/>
        </w:rPr>
        <w:t>.</w:t>
      </w:r>
    </w:p>
    <w:p w:rsidR="00DB2296" w:rsidRPr="000C1C8A" w:rsidRDefault="00DB2296" w:rsidP="00DB2296">
      <w:pPr>
        <w:pStyle w:val="libNum"/>
        <w:rPr>
          <w:rtl/>
        </w:rPr>
      </w:pPr>
      <w:r w:rsidRPr="000C1C8A">
        <w:rPr>
          <w:rtl/>
        </w:rPr>
        <w:t>869</w:t>
      </w:r>
    </w:p>
    <w:p w:rsidR="00DB2296" w:rsidRPr="000C1C8A" w:rsidRDefault="00DB2296" w:rsidP="00DB2296">
      <w:pPr>
        <w:pStyle w:val="libNormal"/>
        <w:rPr>
          <w:rtl/>
        </w:rPr>
      </w:pPr>
      <w:r w:rsidRPr="000C1C8A">
        <w:rPr>
          <w:rtl/>
        </w:rPr>
        <w:t>10</w:t>
      </w:r>
      <w:r>
        <w:rPr>
          <w:rtl/>
        </w:rPr>
        <w:t xml:space="preserve"> - </w:t>
      </w:r>
      <w:r w:rsidRPr="000C1C8A">
        <w:rPr>
          <w:rtl/>
        </w:rPr>
        <w:t>عنه عن صفوان عن العلا عن عيص بن القاسم قال</w:t>
      </w:r>
      <w:r>
        <w:rPr>
          <w:rtl/>
        </w:rPr>
        <w:t>:</w:t>
      </w:r>
      <w:r w:rsidRPr="000C1C8A">
        <w:rPr>
          <w:rtl/>
        </w:rPr>
        <w:t xml:space="preserve"> سألت أبا عبد الله </w:t>
      </w:r>
      <w:r w:rsidR="00865BEC" w:rsidRPr="00865BEC">
        <w:rPr>
          <w:rStyle w:val="libAlaemChar"/>
          <w:rtl/>
        </w:rPr>
        <w:t>عليه‌السلام</w:t>
      </w:r>
      <w:r w:rsidRPr="000C1C8A">
        <w:rPr>
          <w:rtl/>
        </w:rPr>
        <w:t xml:space="preserve"> عن المتمتع يقدم مكة يوم التروية صلاة العصر تفوته المتعة</w:t>
      </w:r>
      <w:r>
        <w:rPr>
          <w:rtl/>
        </w:rPr>
        <w:t>؟</w:t>
      </w:r>
      <w:r w:rsidRPr="000C1C8A">
        <w:rPr>
          <w:rtl/>
        </w:rPr>
        <w:t xml:space="preserve"> فقال</w:t>
      </w:r>
      <w:r>
        <w:rPr>
          <w:rtl/>
        </w:rPr>
        <w:t>:</w:t>
      </w:r>
      <w:r w:rsidRPr="000C1C8A">
        <w:rPr>
          <w:rtl/>
        </w:rPr>
        <w:t xml:space="preserve"> لا له ما بينه</w:t>
      </w:r>
      <w:r>
        <w:rPr>
          <w:rtl/>
        </w:rPr>
        <w:t xml:space="preserve"> </w:t>
      </w:r>
      <w:r w:rsidRPr="000C1C8A">
        <w:rPr>
          <w:rtl/>
        </w:rPr>
        <w:t>وبين غروب الشمس وقال</w:t>
      </w:r>
      <w:r>
        <w:rPr>
          <w:rtl/>
        </w:rPr>
        <w:t>:</w:t>
      </w:r>
      <w:r w:rsidRPr="000C1C8A">
        <w:rPr>
          <w:rtl/>
        </w:rPr>
        <w:t xml:space="preserve"> قد صنع ذلك رسول الله </w:t>
      </w:r>
      <w:r w:rsidRPr="00DF6E40">
        <w:rPr>
          <w:rStyle w:val="libAlaemChar"/>
          <w:rtl/>
        </w:rPr>
        <w:t>صلى‌الله‌عليه‌وآله</w:t>
      </w:r>
      <w:r>
        <w:rPr>
          <w:rtl/>
        </w:rPr>
        <w:t>.</w:t>
      </w:r>
    </w:p>
    <w:p w:rsidR="00DB2296" w:rsidRPr="000C1C8A" w:rsidRDefault="00DB2296" w:rsidP="00DB2296">
      <w:pPr>
        <w:pStyle w:val="libNum"/>
        <w:rPr>
          <w:rtl/>
        </w:rPr>
      </w:pPr>
      <w:r w:rsidRPr="000C1C8A">
        <w:rPr>
          <w:rtl/>
        </w:rPr>
        <w:t>870</w:t>
      </w:r>
    </w:p>
    <w:p w:rsidR="00DB2296" w:rsidRPr="000C1C8A" w:rsidRDefault="00DB2296" w:rsidP="00DB2296">
      <w:pPr>
        <w:pStyle w:val="libNormal"/>
        <w:rPr>
          <w:rtl/>
        </w:rPr>
      </w:pPr>
      <w:r w:rsidRPr="000C1C8A">
        <w:rPr>
          <w:rtl/>
        </w:rPr>
        <w:t>11</w:t>
      </w:r>
      <w:r>
        <w:rPr>
          <w:rtl/>
        </w:rPr>
        <w:t xml:space="preserve"> - </w:t>
      </w:r>
      <w:r w:rsidRPr="000C1C8A">
        <w:rPr>
          <w:rtl/>
        </w:rPr>
        <w:t>وعنه عن محمد بن سهل عن أبيه عن إسحاق بن عبد الله قال</w:t>
      </w:r>
      <w:r>
        <w:rPr>
          <w:rtl/>
        </w:rPr>
        <w:t>:</w:t>
      </w:r>
      <w:r w:rsidRPr="000C1C8A">
        <w:rPr>
          <w:rtl/>
        </w:rPr>
        <w:t xml:space="preserve"> سألت</w:t>
      </w:r>
      <w:r>
        <w:rPr>
          <w:rtl/>
        </w:rPr>
        <w:t xml:space="preserve"> </w:t>
      </w:r>
      <w:r w:rsidRPr="000C1C8A">
        <w:rPr>
          <w:rtl/>
        </w:rPr>
        <w:t xml:space="preserve">أبا الحسن موسى </w:t>
      </w:r>
      <w:r w:rsidRPr="00DF6E40">
        <w:rPr>
          <w:rStyle w:val="libAlaemChar"/>
          <w:rtl/>
        </w:rPr>
        <w:t>عليه‌السلام</w:t>
      </w:r>
      <w:r w:rsidRPr="000C1C8A">
        <w:rPr>
          <w:rtl/>
        </w:rPr>
        <w:t xml:space="preserve"> عن المتمتع يدخل مكة يوم التروية فقال</w:t>
      </w:r>
      <w:r>
        <w:rPr>
          <w:rtl/>
        </w:rPr>
        <w:t>:</w:t>
      </w:r>
      <w:r w:rsidRPr="000C1C8A">
        <w:rPr>
          <w:rtl/>
        </w:rPr>
        <w:t xml:space="preserve"> للمتمتع ما بينه</w:t>
      </w:r>
      <w:r>
        <w:rPr>
          <w:rtl/>
        </w:rPr>
        <w:t xml:space="preserve"> </w:t>
      </w:r>
      <w:r w:rsidRPr="000C1C8A">
        <w:rPr>
          <w:rtl/>
        </w:rPr>
        <w:t xml:space="preserve">وما بين غروب الشمس </w:t>
      </w:r>
      <w:r w:rsidRPr="00DF6E40">
        <w:rPr>
          <w:rStyle w:val="libFootnotenumChar"/>
          <w:rtl/>
        </w:rPr>
        <w:t>(1)</w:t>
      </w:r>
    </w:p>
    <w:p w:rsidR="00DB2296" w:rsidRPr="000C1C8A" w:rsidRDefault="00DB2296" w:rsidP="00DB2296">
      <w:pPr>
        <w:pStyle w:val="libNum"/>
        <w:rPr>
          <w:rtl/>
        </w:rPr>
      </w:pPr>
      <w:r w:rsidRPr="000C1C8A">
        <w:rPr>
          <w:rtl/>
        </w:rPr>
        <w:t>871</w:t>
      </w:r>
    </w:p>
    <w:p w:rsidR="00DB2296" w:rsidRPr="000C1C8A" w:rsidRDefault="00DB2296" w:rsidP="00DB2296">
      <w:pPr>
        <w:pStyle w:val="libNormal"/>
        <w:rPr>
          <w:rtl/>
        </w:rPr>
      </w:pPr>
      <w:r w:rsidRPr="000C1C8A">
        <w:rPr>
          <w:rtl/>
        </w:rPr>
        <w:t>12</w:t>
      </w:r>
      <w:r>
        <w:rPr>
          <w:rtl/>
        </w:rPr>
        <w:t xml:space="preserve"> - </w:t>
      </w:r>
      <w:r w:rsidRPr="000C1C8A">
        <w:rPr>
          <w:rtl/>
        </w:rPr>
        <w:t xml:space="preserve">عنه عن محمد بن عذافر عن عمر بن يزيد عن أبي عبد الله </w:t>
      </w:r>
      <w:r w:rsidRPr="00DF6E40">
        <w:rPr>
          <w:rStyle w:val="libAlaemChar"/>
          <w:rtl/>
        </w:rPr>
        <w:t>عليه‌السلام</w:t>
      </w:r>
      <w:r>
        <w:rPr>
          <w:rtl/>
        </w:rPr>
        <w:t xml:space="preserve"> </w:t>
      </w:r>
      <w:r w:rsidRPr="000C1C8A">
        <w:rPr>
          <w:rtl/>
        </w:rPr>
        <w:t>قال</w:t>
      </w:r>
      <w:r>
        <w:rPr>
          <w:rtl/>
        </w:rPr>
        <w:t>:</w:t>
      </w:r>
      <w:r w:rsidRPr="000C1C8A">
        <w:rPr>
          <w:rtl/>
        </w:rPr>
        <w:t xml:space="preserve"> إذا قدمت مكة يوم التروية وأنت متمتع فلك ما بينك وبين الليل أن تطوف</w:t>
      </w:r>
      <w:r>
        <w:rPr>
          <w:rtl/>
        </w:rPr>
        <w:t xml:space="preserve"> </w:t>
      </w:r>
      <w:r w:rsidRPr="000C1C8A">
        <w:rPr>
          <w:rtl/>
        </w:rPr>
        <w:t>بالبيت وتسعى وتجعلها متعة</w:t>
      </w:r>
      <w:r>
        <w:rPr>
          <w:rtl/>
        </w:rPr>
        <w:t>.</w:t>
      </w:r>
    </w:p>
    <w:p w:rsidR="00DB2296" w:rsidRPr="000C1C8A" w:rsidRDefault="00DB2296" w:rsidP="00DB2296">
      <w:pPr>
        <w:pStyle w:val="libNum"/>
        <w:rPr>
          <w:rtl/>
        </w:rPr>
      </w:pPr>
      <w:r w:rsidRPr="000C1C8A">
        <w:rPr>
          <w:rtl/>
        </w:rPr>
        <w:t>872</w:t>
      </w:r>
    </w:p>
    <w:p w:rsidR="00DB2296" w:rsidRPr="000C1C8A" w:rsidRDefault="00DB2296" w:rsidP="00DB2296">
      <w:pPr>
        <w:pStyle w:val="libNormal"/>
        <w:rPr>
          <w:rtl/>
        </w:rPr>
      </w:pPr>
      <w:r w:rsidRPr="000C1C8A">
        <w:rPr>
          <w:rtl/>
        </w:rPr>
        <w:t>13</w:t>
      </w:r>
      <w:r>
        <w:rPr>
          <w:rtl/>
        </w:rPr>
        <w:t xml:space="preserve"> - </w:t>
      </w:r>
      <w:r w:rsidRPr="000C1C8A">
        <w:rPr>
          <w:rtl/>
        </w:rPr>
        <w:t>عنه عن الحسن عن العلا عن محمد بن مسلم قال</w:t>
      </w:r>
      <w:r>
        <w:rPr>
          <w:rtl/>
        </w:rPr>
        <w:t>:</w:t>
      </w:r>
      <w:r w:rsidRPr="000C1C8A">
        <w:rPr>
          <w:rtl/>
        </w:rPr>
        <w:t xml:space="preserve"> قلت لأبي عبد الله </w:t>
      </w:r>
      <w:r w:rsidR="00865BEC" w:rsidRPr="00865BEC">
        <w:rPr>
          <w:rStyle w:val="libAlaemChar"/>
          <w:rtl/>
        </w:rPr>
        <w:t>عليه‌السلام</w:t>
      </w:r>
      <w:r w:rsidRPr="000C1C8A">
        <w:rPr>
          <w:rtl/>
        </w:rPr>
        <w:t xml:space="preserve"> إلى متى يكون للحاج عمرة</w:t>
      </w:r>
      <w:r>
        <w:rPr>
          <w:rtl/>
        </w:rPr>
        <w:t>؟</w:t>
      </w:r>
      <w:r w:rsidRPr="000C1C8A">
        <w:rPr>
          <w:rtl/>
        </w:rPr>
        <w:t xml:space="preserve"> قال</w:t>
      </w:r>
      <w:r>
        <w:rPr>
          <w:rtl/>
        </w:rPr>
        <w:t>:</w:t>
      </w:r>
      <w:r w:rsidRPr="000C1C8A">
        <w:rPr>
          <w:rtl/>
        </w:rPr>
        <w:t xml:space="preserve"> فقال إلى السحر من ليلة عرفة</w:t>
      </w:r>
      <w:r>
        <w:rPr>
          <w:rtl/>
        </w:rPr>
        <w:t>.</w:t>
      </w:r>
    </w:p>
    <w:p w:rsidR="00DB2296" w:rsidRPr="000C1C8A" w:rsidRDefault="00DB2296" w:rsidP="00DB2296">
      <w:pPr>
        <w:pStyle w:val="libNum"/>
        <w:rPr>
          <w:rtl/>
        </w:rPr>
      </w:pPr>
      <w:r w:rsidRPr="000C1C8A">
        <w:rPr>
          <w:rtl/>
        </w:rPr>
        <w:t>873</w:t>
      </w:r>
    </w:p>
    <w:p w:rsidR="00DB2296" w:rsidRPr="000C1C8A" w:rsidRDefault="00DB2296" w:rsidP="00DB2296">
      <w:pPr>
        <w:pStyle w:val="libNormal"/>
        <w:rPr>
          <w:rtl/>
        </w:rPr>
      </w:pPr>
      <w:r w:rsidRPr="000C1C8A">
        <w:rPr>
          <w:rtl/>
        </w:rPr>
        <w:t>14</w:t>
      </w:r>
      <w:r>
        <w:rPr>
          <w:rtl/>
        </w:rPr>
        <w:t xml:space="preserve"> - </w:t>
      </w:r>
      <w:r w:rsidRPr="000C1C8A">
        <w:rPr>
          <w:rtl/>
        </w:rPr>
        <w:t>قال موسى بن القاسم وروى لنا الثقة من أهل البيت عن أبي الحسن موسى</w:t>
      </w:r>
      <w:r>
        <w:rPr>
          <w:rtl/>
        </w:rPr>
        <w:t xml:space="preserve"> </w:t>
      </w:r>
      <w:r w:rsidRPr="00DF6E40">
        <w:rPr>
          <w:rStyle w:val="libAlaemChar"/>
          <w:rtl/>
        </w:rPr>
        <w:t>عليه‌السلام</w:t>
      </w:r>
      <w:r w:rsidRPr="000C1C8A">
        <w:rPr>
          <w:rtl/>
        </w:rPr>
        <w:t xml:space="preserve"> أنه قال</w:t>
      </w:r>
      <w:r>
        <w:rPr>
          <w:rtl/>
        </w:rPr>
        <w:t>:</w:t>
      </w:r>
      <w:r w:rsidRPr="000C1C8A">
        <w:rPr>
          <w:rtl/>
        </w:rPr>
        <w:t xml:space="preserve"> أهل بالمتعة بالحج يريد يوم التروية إلى زوال الشمس وبعد</w:t>
      </w:r>
      <w:r>
        <w:rPr>
          <w:rtl/>
        </w:rPr>
        <w:t xml:space="preserve"> </w:t>
      </w:r>
      <w:r w:rsidRPr="000C1C8A">
        <w:rPr>
          <w:rtl/>
        </w:rPr>
        <w:t>العصر وبعد المغرب وبعد العشاء الآخرة وما بين ذلك كله واسع</w:t>
      </w:r>
      <w:r>
        <w:rPr>
          <w:rtl/>
        </w:rPr>
        <w:t>.</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 xml:space="preserve">1) نسخة في التهذيب والمطبوعة </w:t>
      </w:r>
      <w:r>
        <w:rPr>
          <w:rtl/>
        </w:rPr>
        <w:t>(</w:t>
      </w:r>
      <w:r w:rsidRPr="000C1C8A">
        <w:rPr>
          <w:rtl/>
        </w:rPr>
        <w:t xml:space="preserve"> ما بينه وبين الليل )</w:t>
      </w:r>
      <w:r>
        <w:rPr>
          <w:rtl/>
        </w:rPr>
        <w:t>.</w:t>
      </w:r>
    </w:p>
    <w:p w:rsidR="00DB2296" w:rsidRPr="000C1C8A" w:rsidRDefault="00DB2296" w:rsidP="00DB2296">
      <w:pPr>
        <w:pStyle w:val="libFootnote"/>
        <w:rPr>
          <w:rtl/>
        </w:rPr>
      </w:pPr>
      <w:r w:rsidRPr="000C1C8A">
        <w:rPr>
          <w:rtl/>
        </w:rPr>
        <w:t>*</w:t>
      </w:r>
      <w:r>
        <w:rPr>
          <w:rtl/>
        </w:rPr>
        <w:t xml:space="preserve"> - </w:t>
      </w:r>
      <w:r w:rsidRPr="000C1C8A">
        <w:rPr>
          <w:rtl/>
        </w:rPr>
        <w:t>868</w:t>
      </w:r>
      <w:r>
        <w:rPr>
          <w:rtl/>
        </w:rPr>
        <w:t xml:space="preserve"> - </w:t>
      </w:r>
      <w:r w:rsidRPr="000C1C8A">
        <w:rPr>
          <w:rtl/>
        </w:rPr>
        <w:t>869</w:t>
      </w:r>
      <w:r>
        <w:rPr>
          <w:rtl/>
        </w:rPr>
        <w:t xml:space="preserve"> - </w:t>
      </w:r>
      <w:r w:rsidRPr="000C1C8A">
        <w:rPr>
          <w:rtl/>
        </w:rPr>
        <w:t>870</w:t>
      </w:r>
      <w:r>
        <w:rPr>
          <w:rtl/>
        </w:rPr>
        <w:t xml:space="preserve"> - </w:t>
      </w:r>
      <w:r w:rsidRPr="000C1C8A">
        <w:rPr>
          <w:rtl/>
        </w:rPr>
        <w:t>871</w:t>
      </w:r>
      <w:r>
        <w:rPr>
          <w:rtl/>
        </w:rPr>
        <w:t xml:space="preserve"> - </w:t>
      </w:r>
      <w:r w:rsidRPr="000C1C8A">
        <w:rPr>
          <w:rtl/>
        </w:rPr>
        <w:t>872</w:t>
      </w:r>
      <w:r>
        <w:rPr>
          <w:rtl/>
        </w:rPr>
        <w:t xml:space="preserve"> - </w:t>
      </w:r>
      <w:r w:rsidRPr="000C1C8A">
        <w:rPr>
          <w:rtl/>
        </w:rPr>
        <w:t>873</w:t>
      </w:r>
      <w:r>
        <w:rPr>
          <w:rtl/>
        </w:rPr>
        <w:t xml:space="preserve"> - </w:t>
      </w:r>
      <w:r w:rsidRPr="000C1C8A">
        <w:rPr>
          <w:rtl/>
        </w:rPr>
        <w:t>التهذيب ج 1 ص 495</w:t>
      </w:r>
      <w:r>
        <w:rPr>
          <w:rtl/>
        </w:rPr>
        <w:t>.</w:t>
      </w:r>
    </w:p>
    <w:p w:rsidR="00DB2296" w:rsidRPr="000C1C8A" w:rsidRDefault="00DB2296" w:rsidP="00DB2296">
      <w:pPr>
        <w:pStyle w:val="libPoemTini"/>
        <w:rPr>
          <w:rtl/>
        </w:rPr>
      </w:pPr>
      <w:r>
        <w:rPr>
          <w:rtl/>
        </w:rPr>
        <w:br w:type="page"/>
      </w:r>
    </w:p>
    <w:p w:rsidR="00DB2296" w:rsidRPr="000C1C8A" w:rsidRDefault="00DB2296" w:rsidP="00DB2296">
      <w:pPr>
        <w:pStyle w:val="libNum"/>
        <w:rPr>
          <w:rtl/>
        </w:rPr>
      </w:pPr>
      <w:r w:rsidRPr="000C1C8A">
        <w:rPr>
          <w:rtl/>
        </w:rPr>
        <w:lastRenderedPageBreak/>
        <w:t>874</w:t>
      </w:r>
    </w:p>
    <w:p w:rsidR="00DB2296" w:rsidRPr="000C1C8A" w:rsidRDefault="00DB2296" w:rsidP="00DB2296">
      <w:pPr>
        <w:pStyle w:val="libNormal"/>
        <w:rPr>
          <w:rtl/>
        </w:rPr>
      </w:pPr>
      <w:r w:rsidRPr="000C1C8A">
        <w:rPr>
          <w:rtl/>
        </w:rPr>
        <w:t>15</w:t>
      </w:r>
      <w:r>
        <w:rPr>
          <w:rtl/>
        </w:rPr>
        <w:t xml:space="preserve"> - </w:t>
      </w:r>
      <w:r w:rsidRPr="000C1C8A">
        <w:rPr>
          <w:rtl/>
        </w:rPr>
        <w:t xml:space="preserve">فأما ما رواه موسى بن القاسم عن محمد بن سهل عن زكريا بن عمران </w:t>
      </w:r>
      <w:r w:rsidRPr="00DF6E40">
        <w:rPr>
          <w:rStyle w:val="libFootnotenumChar"/>
          <w:rtl/>
        </w:rPr>
        <w:t>(1)</w:t>
      </w:r>
      <w:r w:rsidRPr="000C1C8A">
        <w:rPr>
          <w:rtl/>
        </w:rPr>
        <w:t xml:space="preserve"> قال</w:t>
      </w:r>
      <w:r>
        <w:rPr>
          <w:rtl/>
        </w:rPr>
        <w:t>:</w:t>
      </w:r>
      <w:r w:rsidRPr="000C1C8A">
        <w:rPr>
          <w:rtl/>
        </w:rPr>
        <w:t xml:space="preserve"> سألت أبا الحسن </w:t>
      </w:r>
      <w:r w:rsidRPr="00DF6E40">
        <w:rPr>
          <w:rStyle w:val="libAlaemChar"/>
          <w:rtl/>
        </w:rPr>
        <w:t>عليه‌السلام</w:t>
      </w:r>
      <w:r w:rsidRPr="000C1C8A">
        <w:rPr>
          <w:rtl/>
        </w:rPr>
        <w:t xml:space="preserve"> المتمتع إذا دخل يوم عرفه قال</w:t>
      </w:r>
      <w:r>
        <w:rPr>
          <w:rtl/>
        </w:rPr>
        <w:t>:</w:t>
      </w:r>
      <w:r w:rsidRPr="000C1C8A">
        <w:rPr>
          <w:rtl/>
        </w:rPr>
        <w:t xml:space="preserve"> لا متعة له يجعلها</w:t>
      </w:r>
      <w:r>
        <w:rPr>
          <w:rtl/>
        </w:rPr>
        <w:t xml:space="preserve"> </w:t>
      </w:r>
      <w:r w:rsidRPr="000C1C8A">
        <w:rPr>
          <w:rtl/>
        </w:rPr>
        <w:t>عمرة مفردة</w:t>
      </w:r>
      <w:r>
        <w:rPr>
          <w:rtl/>
        </w:rPr>
        <w:t>.</w:t>
      </w:r>
    </w:p>
    <w:p w:rsidR="00DB2296" w:rsidRPr="000C1C8A" w:rsidRDefault="00DB2296" w:rsidP="00DB2296">
      <w:pPr>
        <w:pStyle w:val="libNum"/>
        <w:rPr>
          <w:rtl/>
        </w:rPr>
      </w:pPr>
      <w:r w:rsidRPr="000C1C8A">
        <w:rPr>
          <w:rtl/>
        </w:rPr>
        <w:t>875</w:t>
      </w:r>
    </w:p>
    <w:p w:rsidR="00DB2296" w:rsidRPr="000C1C8A" w:rsidRDefault="00DB2296" w:rsidP="00DB2296">
      <w:pPr>
        <w:pStyle w:val="libNormal"/>
        <w:rPr>
          <w:rtl/>
        </w:rPr>
      </w:pPr>
      <w:r w:rsidRPr="000C1C8A">
        <w:rPr>
          <w:rtl/>
        </w:rPr>
        <w:t>16</w:t>
      </w:r>
      <w:r>
        <w:rPr>
          <w:rtl/>
        </w:rPr>
        <w:t xml:space="preserve"> - </w:t>
      </w:r>
      <w:r w:rsidRPr="000C1C8A">
        <w:rPr>
          <w:rtl/>
        </w:rPr>
        <w:t>عنه عن محمد بن سهل عن أبيه عن إسحاق بن عبد الله عن أبي الحسن</w:t>
      </w:r>
      <w:r>
        <w:rPr>
          <w:rtl/>
        </w:rPr>
        <w:t xml:space="preserve"> </w:t>
      </w:r>
      <w:r w:rsidRPr="00DF6E40">
        <w:rPr>
          <w:rStyle w:val="libAlaemChar"/>
          <w:rtl/>
        </w:rPr>
        <w:t>عليه‌السلام</w:t>
      </w:r>
      <w:r w:rsidRPr="000C1C8A">
        <w:rPr>
          <w:rtl/>
        </w:rPr>
        <w:t xml:space="preserve"> قال</w:t>
      </w:r>
      <w:r>
        <w:rPr>
          <w:rtl/>
        </w:rPr>
        <w:t>:</w:t>
      </w:r>
      <w:r w:rsidRPr="000C1C8A">
        <w:rPr>
          <w:rtl/>
        </w:rPr>
        <w:t xml:space="preserve"> المتمتع إذا قدم ليلة عرفة فليست له متعة يجعلها حجة مفردة</w:t>
      </w:r>
      <w:r>
        <w:rPr>
          <w:rtl/>
        </w:rPr>
        <w:t>،</w:t>
      </w:r>
      <w:r w:rsidRPr="000C1C8A">
        <w:rPr>
          <w:rtl/>
        </w:rPr>
        <w:t xml:space="preserve"> إنما</w:t>
      </w:r>
      <w:r>
        <w:rPr>
          <w:rtl/>
        </w:rPr>
        <w:t xml:space="preserve"> </w:t>
      </w:r>
      <w:r w:rsidRPr="000C1C8A">
        <w:rPr>
          <w:rtl/>
        </w:rPr>
        <w:t>المتعة إلى يوم التروية</w:t>
      </w:r>
      <w:r>
        <w:rPr>
          <w:rtl/>
        </w:rPr>
        <w:t>.</w:t>
      </w:r>
    </w:p>
    <w:p w:rsidR="00DB2296" w:rsidRPr="000C1C8A" w:rsidRDefault="00DB2296" w:rsidP="00DB2296">
      <w:pPr>
        <w:pStyle w:val="libNum"/>
        <w:rPr>
          <w:rtl/>
        </w:rPr>
      </w:pPr>
      <w:r w:rsidRPr="000C1C8A">
        <w:rPr>
          <w:rtl/>
        </w:rPr>
        <w:t>876</w:t>
      </w:r>
    </w:p>
    <w:p w:rsidR="00DB2296" w:rsidRPr="000C1C8A" w:rsidRDefault="00DB2296" w:rsidP="00DB2296">
      <w:pPr>
        <w:pStyle w:val="libNormal"/>
        <w:rPr>
          <w:rtl/>
        </w:rPr>
      </w:pPr>
      <w:r w:rsidRPr="000C1C8A">
        <w:rPr>
          <w:rtl/>
        </w:rPr>
        <w:t>17</w:t>
      </w:r>
      <w:r>
        <w:rPr>
          <w:rtl/>
        </w:rPr>
        <w:t xml:space="preserve"> - </w:t>
      </w:r>
      <w:r w:rsidRPr="000C1C8A">
        <w:rPr>
          <w:rtl/>
        </w:rPr>
        <w:t>عنه عن محمد بن سهل عن أبيه عن موسى بن عبد الله قال</w:t>
      </w:r>
      <w:r>
        <w:rPr>
          <w:rtl/>
        </w:rPr>
        <w:t>:</w:t>
      </w:r>
      <w:r w:rsidRPr="000C1C8A">
        <w:rPr>
          <w:rtl/>
        </w:rPr>
        <w:t xml:space="preserve"> سألت أبا</w:t>
      </w:r>
      <w:r>
        <w:rPr>
          <w:rtl/>
        </w:rPr>
        <w:t xml:space="preserve"> </w:t>
      </w:r>
      <w:r w:rsidRPr="000C1C8A">
        <w:rPr>
          <w:rtl/>
        </w:rPr>
        <w:t xml:space="preserve">عبد الله </w:t>
      </w:r>
      <w:r w:rsidRPr="00DF6E40">
        <w:rPr>
          <w:rStyle w:val="libAlaemChar"/>
          <w:rtl/>
        </w:rPr>
        <w:t>عليه‌السلام</w:t>
      </w:r>
      <w:r w:rsidRPr="000C1C8A">
        <w:rPr>
          <w:rtl/>
        </w:rPr>
        <w:t xml:space="preserve"> عن المتمتع يقدم مكة ليلة عرفة قال</w:t>
      </w:r>
      <w:r>
        <w:rPr>
          <w:rtl/>
        </w:rPr>
        <w:t>:</w:t>
      </w:r>
      <w:r w:rsidRPr="000C1C8A">
        <w:rPr>
          <w:rtl/>
        </w:rPr>
        <w:t xml:space="preserve"> لا متعة له يجعلها حجة مفردة</w:t>
      </w:r>
      <w:r>
        <w:rPr>
          <w:rtl/>
        </w:rPr>
        <w:t xml:space="preserve"> </w:t>
      </w:r>
      <w:r w:rsidRPr="000C1C8A">
        <w:rPr>
          <w:rtl/>
        </w:rPr>
        <w:t>ويطوف بالبيت ويسعى بين الصفا والمروة ويخرج إلى منى ولا هدي عليه</w:t>
      </w:r>
      <w:r>
        <w:rPr>
          <w:rtl/>
        </w:rPr>
        <w:t>،</w:t>
      </w:r>
      <w:r w:rsidRPr="000C1C8A">
        <w:rPr>
          <w:rtl/>
        </w:rPr>
        <w:t xml:space="preserve"> إنما الهدي</w:t>
      </w:r>
      <w:r>
        <w:rPr>
          <w:rtl/>
        </w:rPr>
        <w:t xml:space="preserve"> </w:t>
      </w:r>
      <w:r w:rsidRPr="000C1C8A">
        <w:rPr>
          <w:rtl/>
        </w:rPr>
        <w:t>على المتمتع</w:t>
      </w:r>
      <w:r>
        <w:rPr>
          <w:rtl/>
        </w:rPr>
        <w:t>.</w:t>
      </w:r>
    </w:p>
    <w:p w:rsidR="00DB2296" w:rsidRPr="000C1C8A" w:rsidRDefault="00DB2296" w:rsidP="00DB2296">
      <w:pPr>
        <w:pStyle w:val="libNum"/>
        <w:rPr>
          <w:rtl/>
        </w:rPr>
      </w:pPr>
      <w:r w:rsidRPr="000C1C8A">
        <w:rPr>
          <w:rtl/>
        </w:rPr>
        <w:t>877</w:t>
      </w:r>
    </w:p>
    <w:p w:rsidR="00DB2296" w:rsidRPr="000C1C8A" w:rsidRDefault="00DB2296" w:rsidP="00DB2296">
      <w:pPr>
        <w:pStyle w:val="libNormal"/>
        <w:rPr>
          <w:rtl/>
        </w:rPr>
      </w:pPr>
      <w:r w:rsidRPr="000C1C8A">
        <w:rPr>
          <w:rtl/>
        </w:rPr>
        <w:t>18</w:t>
      </w:r>
      <w:r>
        <w:rPr>
          <w:rtl/>
        </w:rPr>
        <w:t xml:space="preserve"> - </w:t>
      </w:r>
      <w:r w:rsidRPr="000C1C8A">
        <w:rPr>
          <w:rtl/>
        </w:rPr>
        <w:t>وعنه عن صفوان بن يحيى عن عبد الرحمن بن أعين عن علي بن يقطين</w:t>
      </w:r>
      <w:r>
        <w:rPr>
          <w:rtl/>
        </w:rPr>
        <w:t xml:space="preserve"> </w:t>
      </w:r>
      <w:r w:rsidRPr="000C1C8A">
        <w:rPr>
          <w:rtl/>
        </w:rPr>
        <w:t>قال</w:t>
      </w:r>
      <w:r>
        <w:rPr>
          <w:rtl/>
        </w:rPr>
        <w:t>:</w:t>
      </w:r>
      <w:r w:rsidRPr="000C1C8A">
        <w:rPr>
          <w:rtl/>
        </w:rPr>
        <w:t xml:space="preserve"> سألت أبا الحسن موسى </w:t>
      </w:r>
      <w:r w:rsidRPr="00DF6E40">
        <w:rPr>
          <w:rStyle w:val="libAlaemChar"/>
          <w:rtl/>
        </w:rPr>
        <w:t>عليه‌السلام</w:t>
      </w:r>
      <w:r w:rsidRPr="000C1C8A">
        <w:rPr>
          <w:rtl/>
        </w:rPr>
        <w:t xml:space="preserve"> عن الرجل والمرأة يتمتعان بالعمرة إلى الحج</w:t>
      </w:r>
      <w:r>
        <w:rPr>
          <w:rtl/>
        </w:rPr>
        <w:t xml:space="preserve"> </w:t>
      </w:r>
      <w:r w:rsidRPr="000C1C8A">
        <w:rPr>
          <w:rtl/>
        </w:rPr>
        <w:t>ثم يدخلان مكة يوم عرفة كيف يصنعان</w:t>
      </w:r>
      <w:r>
        <w:rPr>
          <w:rtl/>
        </w:rPr>
        <w:t>؟</w:t>
      </w:r>
      <w:r w:rsidRPr="000C1C8A">
        <w:rPr>
          <w:rtl/>
        </w:rPr>
        <w:t xml:space="preserve"> قال</w:t>
      </w:r>
      <w:r>
        <w:rPr>
          <w:rtl/>
        </w:rPr>
        <w:t>:</w:t>
      </w:r>
      <w:r w:rsidRPr="000C1C8A">
        <w:rPr>
          <w:rtl/>
        </w:rPr>
        <w:t xml:space="preserve"> يجعلانها حجة مفردة</w:t>
      </w:r>
      <w:r>
        <w:rPr>
          <w:rtl/>
        </w:rPr>
        <w:t>،</w:t>
      </w:r>
      <w:r w:rsidRPr="000C1C8A">
        <w:rPr>
          <w:rtl/>
        </w:rPr>
        <w:t xml:space="preserve"> وحد المتعة</w:t>
      </w:r>
      <w:r>
        <w:rPr>
          <w:rtl/>
        </w:rPr>
        <w:t xml:space="preserve"> </w:t>
      </w:r>
      <w:r w:rsidRPr="000C1C8A">
        <w:rPr>
          <w:rtl/>
        </w:rPr>
        <w:t>إلى يوم التروية</w:t>
      </w:r>
      <w:r>
        <w:rPr>
          <w:rtl/>
        </w:rPr>
        <w:t>.</w:t>
      </w:r>
    </w:p>
    <w:p w:rsidR="00DB2296" w:rsidRPr="000C1C8A" w:rsidRDefault="00DB2296" w:rsidP="00DB2296">
      <w:pPr>
        <w:pStyle w:val="libNum"/>
        <w:rPr>
          <w:rtl/>
        </w:rPr>
      </w:pPr>
      <w:r w:rsidRPr="000C1C8A">
        <w:rPr>
          <w:rtl/>
        </w:rPr>
        <w:t>878</w:t>
      </w:r>
    </w:p>
    <w:p w:rsidR="00DB2296" w:rsidRPr="000C1C8A" w:rsidRDefault="00DB2296" w:rsidP="00DB2296">
      <w:pPr>
        <w:pStyle w:val="libNormal"/>
        <w:rPr>
          <w:rtl/>
        </w:rPr>
      </w:pPr>
      <w:r w:rsidRPr="000C1C8A">
        <w:rPr>
          <w:rtl/>
        </w:rPr>
        <w:t>19</w:t>
      </w:r>
      <w:r>
        <w:rPr>
          <w:rtl/>
        </w:rPr>
        <w:t xml:space="preserve"> - </w:t>
      </w:r>
      <w:r w:rsidRPr="000C1C8A">
        <w:rPr>
          <w:rtl/>
        </w:rPr>
        <w:t xml:space="preserve">عنه عن محمد بن عذافر عن عمر بن يزيد عن أبي عبد الله </w:t>
      </w:r>
      <w:r w:rsidRPr="00DF6E40">
        <w:rPr>
          <w:rStyle w:val="libAlaemChar"/>
          <w:rtl/>
        </w:rPr>
        <w:t>عليه‌السلام</w:t>
      </w:r>
      <w:r>
        <w:rPr>
          <w:rtl/>
        </w:rPr>
        <w:t xml:space="preserve"> </w:t>
      </w:r>
      <w:r w:rsidRPr="000C1C8A">
        <w:rPr>
          <w:rtl/>
        </w:rPr>
        <w:t>قال</w:t>
      </w:r>
      <w:r>
        <w:rPr>
          <w:rtl/>
        </w:rPr>
        <w:t>:</w:t>
      </w:r>
      <w:r w:rsidRPr="000C1C8A">
        <w:rPr>
          <w:rtl/>
        </w:rPr>
        <w:t xml:space="preserve"> إذا قدمت مكة يوم التروية وقد غربت الشمس فليس لك متعة امض كما</w:t>
      </w:r>
      <w:r>
        <w:rPr>
          <w:rtl/>
        </w:rPr>
        <w:t xml:space="preserve"> </w:t>
      </w:r>
      <w:r w:rsidRPr="000C1C8A">
        <w:rPr>
          <w:rtl/>
        </w:rPr>
        <w:t>أنت بحجك</w:t>
      </w:r>
      <w:r>
        <w:rPr>
          <w:rtl/>
        </w:rPr>
        <w:t>.</w:t>
      </w:r>
    </w:p>
    <w:p w:rsidR="00DB2296" w:rsidRPr="000C1C8A" w:rsidRDefault="00DB2296" w:rsidP="00DB2296">
      <w:pPr>
        <w:pStyle w:val="libNormal"/>
        <w:rPr>
          <w:rtl/>
        </w:rPr>
      </w:pPr>
      <w:r w:rsidRPr="000C1C8A">
        <w:rPr>
          <w:rtl/>
        </w:rPr>
        <w:t>قال محمد بن الحسن</w:t>
      </w:r>
      <w:r>
        <w:rPr>
          <w:rtl/>
        </w:rPr>
        <w:t>:</w:t>
      </w:r>
      <w:r w:rsidRPr="000C1C8A">
        <w:rPr>
          <w:rtl/>
        </w:rPr>
        <w:t xml:space="preserve"> الوجه في الجمع بين هذه الأخبار أن يقول إن المتمتع تكون</w:t>
      </w:r>
      <w:r>
        <w:rPr>
          <w:rtl/>
        </w:rPr>
        <w:t xml:space="preserve"> </w:t>
      </w:r>
      <w:r w:rsidRPr="000C1C8A">
        <w:rPr>
          <w:rtl/>
        </w:rPr>
        <w:t>عمرته تامة ما أدرك الموقفين سواء كان ذلك يوم التروية أو ليلة عرفة أو يوم عرفة</w:t>
      </w:r>
      <w:r>
        <w:rPr>
          <w:rtl/>
        </w:rPr>
        <w:t xml:space="preserve"> </w:t>
      </w:r>
      <w:r w:rsidRPr="000C1C8A">
        <w:rPr>
          <w:rtl/>
        </w:rPr>
        <w:t>إلى بعد الزوال</w:t>
      </w:r>
      <w:r>
        <w:rPr>
          <w:rtl/>
        </w:rPr>
        <w:t>،</w:t>
      </w:r>
      <w:r w:rsidRPr="000C1C8A">
        <w:rPr>
          <w:rtl/>
        </w:rPr>
        <w:t xml:space="preserve"> فإذا زالت الشمس من يوم عرفة فقد فاتت المتعة لأنه لا يمكنه أن</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 xml:space="preserve">1) في التهذيب </w:t>
      </w:r>
      <w:r>
        <w:rPr>
          <w:rtl/>
        </w:rPr>
        <w:t>(</w:t>
      </w:r>
      <w:r w:rsidRPr="000C1C8A">
        <w:rPr>
          <w:rtl/>
        </w:rPr>
        <w:t xml:space="preserve"> زكريا بن آدم )</w:t>
      </w:r>
      <w:r>
        <w:rPr>
          <w:rtl/>
        </w:rPr>
        <w:t>.</w:t>
      </w:r>
    </w:p>
    <w:p w:rsidR="00DB2296" w:rsidRPr="000C1C8A" w:rsidRDefault="00DB2296" w:rsidP="00DB2296">
      <w:pPr>
        <w:pStyle w:val="libFootnote"/>
        <w:rPr>
          <w:rtl/>
        </w:rPr>
      </w:pPr>
      <w:r w:rsidRPr="000C1C8A">
        <w:rPr>
          <w:rtl/>
        </w:rPr>
        <w:t>*</w:t>
      </w:r>
      <w:r>
        <w:rPr>
          <w:rtl/>
        </w:rPr>
        <w:t xml:space="preserve"> - </w:t>
      </w:r>
      <w:r w:rsidRPr="000C1C8A">
        <w:rPr>
          <w:rtl/>
        </w:rPr>
        <w:t>874</w:t>
      </w:r>
      <w:r>
        <w:rPr>
          <w:rtl/>
        </w:rPr>
        <w:t xml:space="preserve"> - </w:t>
      </w:r>
      <w:r w:rsidRPr="000C1C8A">
        <w:rPr>
          <w:rtl/>
        </w:rPr>
        <w:t>875</w:t>
      </w:r>
      <w:r>
        <w:rPr>
          <w:rtl/>
        </w:rPr>
        <w:t xml:space="preserve"> - </w:t>
      </w:r>
      <w:r w:rsidRPr="000C1C8A">
        <w:rPr>
          <w:rtl/>
        </w:rPr>
        <w:t>876</w:t>
      </w:r>
      <w:r>
        <w:rPr>
          <w:rtl/>
        </w:rPr>
        <w:t xml:space="preserve"> - </w:t>
      </w:r>
      <w:r w:rsidRPr="000C1C8A">
        <w:rPr>
          <w:rtl/>
        </w:rPr>
        <w:t>877</w:t>
      </w:r>
      <w:r>
        <w:rPr>
          <w:rtl/>
        </w:rPr>
        <w:t xml:space="preserve"> - </w:t>
      </w:r>
      <w:r w:rsidRPr="000C1C8A">
        <w:rPr>
          <w:rtl/>
        </w:rPr>
        <w:t>878</w:t>
      </w:r>
      <w:r>
        <w:rPr>
          <w:rtl/>
        </w:rPr>
        <w:t xml:space="preserve"> - </w:t>
      </w:r>
      <w:r w:rsidRPr="000C1C8A">
        <w:rPr>
          <w:rtl/>
        </w:rPr>
        <w:t>التهذيب ج 1 ص 495</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يحلق الناس بعرفات والحال على ما وصفناه</w:t>
      </w:r>
      <w:r>
        <w:rPr>
          <w:rtl/>
        </w:rPr>
        <w:t>،</w:t>
      </w:r>
      <w:r w:rsidRPr="000C1C8A">
        <w:rPr>
          <w:rtl/>
        </w:rPr>
        <w:t xml:space="preserve"> إلا أن مراتب الناس تتفاضل في الفضل</w:t>
      </w:r>
      <w:r>
        <w:rPr>
          <w:rtl/>
        </w:rPr>
        <w:t xml:space="preserve"> </w:t>
      </w:r>
      <w:r w:rsidRPr="000C1C8A">
        <w:rPr>
          <w:rtl/>
        </w:rPr>
        <w:t>والوثاب فمن أدرك يوم التروية عند زوال الشمس يكون ثوابه أكثر ومتعته أكمل</w:t>
      </w:r>
      <w:r>
        <w:rPr>
          <w:rtl/>
        </w:rPr>
        <w:t xml:space="preserve"> </w:t>
      </w:r>
      <w:r w:rsidRPr="000C1C8A">
        <w:rPr>
          <w:rtl/>
        </w:rPr>
        <w:t>ممن يلحق بالليل</w:t>
      </w:r>
      <w:r>
        <w:rPr>
          <w:rtl/>
        </w:rPr>
        <w:t>،</w:t>
      </w:r>
      <w:r w:rsidRPr="000C1C8A">
        <w:rPr>
          <w:rtl/>
        </w:rPr>
        <w:t xml:space="preserve"> ومن أدرك بالليل يكون ثوابه دون ذلك وفوق من يلحق يوم</w:t>
      </w:r>
      <w:r>
        <w:rPr>
          <w:rtl/>
        </w:rPr>
        <w:t xml:space="preserve"> </w:t>
      </w:r>
      <w:r w:rsidRPr="000C1C8A">
        <w:rPr>
          <w:rtl/>
        </w:rPr>
        <w:t>عرفة إلى بعد الزوال</w:t>
      </w:r>
      <w:r>
        <w:rPr>
          <w:rtl/>
        </w:rPr>
        <w:t>،</w:t>
      </w:r>
      <w:r w:rsidRPr="000C1C8A">
        <w:rPr>
          <w:rtl/>
        </w:rPr>
        <w:t xml:space="preserve"> والاخبار التي وردت في أن من لم يدرك يوم التروية فقد فاتته</w:t>
      </w:r>
      <w:r>
        <w:rPr>
          <w:rtl/>
        </w:rPr>
        <w:t xml:space="preserve"> </w:t>
      </w:r>
      <w:r w:rsidRPr="000C1C8A">
        <w:rPr>
          <w:rtl/>
        </w:rPr>
        <w:t>المتعة المراد بها فوت الكمال الذي كان يرجوه بلحوقه يوم التروية وما تضمنت من</w:t>
      </w:r>
      <w:r>
        <w:rPr>
          <w:rtl/>
        </w:rPr>
        <w:t xml:space="preserve"> </w:t>
      </w:r>
      <w:r w:rsidRPr="000C1C8A">
        <w:rPr>
          <w:rtl/>
        </w:rPr>
        <w:t xml:space="preserve">قولهم </w:t>
      </w:r>
      <w:r w:rsidRPr="00DF6E40">
        <w:rPr>
          <w:rStyle w:val="libAlaemChar"/>
          <w:rtl/>
        </w:rPr>
        <w:t>عليهم‌السلام</w:t>
      </w:r>
      <w:r w:rsidRPr="000C1C8A">
        <w:rPr>
          <w:rtl/>
        </w:rPr>
        <w:t xml:space="preserve"> وليجعلها حجة مفردة إنما يتوجه إلى من يغلب على ظنه أنه اشتغل</w:t>
      </w:r>
      <w:r>
        <w:rPr>
          <w:rtl/>
        </w:rPr>
        <w:t xml:space="preserve"> </w:t>
      </w:r>
      <w:r w:rsidRPr="000C1C8A">
        <w:rPr>
          <w:rtl/>
        </w:rPr>
        <w:t>بالطواف والسعي والاحلال ثم الاحرام بالحج يفوته الموقفان ومتى حملنا هذه الأخبار</w:t>
      </w:r>
      <w:r>
        <w:rPr>
          <w:rtl/>
        </w:rPr>
        <w:t xml:space="preserve"> </w:t>
      </w:r>
      <w:r w:rsidRPr="000C1C8A">
        <w:rPr>
          <w:rtl/>
        </w:rPr>
        <w:t>على ما ذكرناه لم يكن طرحنا شيئا منها</w:t>
      </w:r>
      <w:r>
        <w:rPr>
          <w:rtl/>
        </w:rPr>
        <w:t>،</w:t>
      </w:r>
      <w:r w:rsidRPr="000C1C8A">
        <w:rPr>
          <w:rtl/>
        </w:rPr>
        <w:t xml:space="preserve"> يدل على هذا التأويل</w:t>
      </w:r>
      <w:r>
        <w:rPr>
          <w:rtl/>
        </w:rPr>
        <w:t>:</w:t>
      </w:r>
    </w:p>
    <w:p w:rsidR="00DB2296" w:rsidRPr="000C1C8A" w:rsidRDefault="00DB2296" w:rsidP="00DB2296">
      <w:pPr>
        <w:pStyle w:val="libNum"/>
        <w:rPr>
          <w:rtl/>
        </w:rPr>
      </w:pPr>
      <w:r w:rsidRPr="000C1C8A">
        <w:rPr>
          <w:rtl/>
        </w:rPr>
        <w:t>879</w:t>
      </w:r>
    </w:p>
    <w:p w:rsidR="00DB2296" w:rsidRPr="000C1C8A" w:rsidRDefault="00DB2296" w:rsidP="00DB2296">
      <w:pPr>
        <w:pStyle w:val="libNormal"/>
        <w:rPr>
          <w:rtl/>
        </w:rPr>
      </w:pPr>
      <w:r w:rsidRPr="000C1C8A">
        <w:rPr>
          <w:rtl/>
        </w:rPr>
        <w:t>20</w:t>
      </w:r>
      <w:r>
        <w:rPr>
          <w:rtl/>
        </w:rPr>
        <w:t xml:space="preserve"> - </w:t>
      </w:r>
      <w:r w:rsidRPr="000C1C8A">
        <w:rPr>
          <w:rtl/>
        </w:rPr>
        <w:t>ما رواه ابن أبي عمير عن حماد عن الحلبي قال</w:t>
      </w:r>
      <w:r>
        <w:rPr>
          <w:rtl/>
        </w:rPr>
        <w:t>:</w:t>
      </w:r>
      <w:r w:rsidRPr="000C1C8A">
        <w:rPr>
          <w:rtl/>
        </w:rPr>
        <w:t xml:space="preserve"> سألت أبا عبد الله </w:t>
      </w:r>
      <w:r w:rsidR="00865BEC" w:rsidRPr="00865BEC">
        <w:rPr>
          <w:rStyle w:val="libAlaemChar"/>
          <w:rtl/>
        </w:rPr>
        <w:t>عليه‌السلام</w:t>
      </w:r>
      <w:r w:rsidRPr="000C1C8A">
        <w:rPr>
          <w:rtl/>
        </w:rPr>
        <w:t xml:space="preserve"> عن رجل أهل بالحج والعمرة جميعا ثم قدم مكة والناس بعرفات فخشي إن</w:t>
      </w:r>
      <w:r>
        <w:rPr>
          <w:rtl/>
        </w:rPr>
        <w:t xml:space="preserve"> </w:t>
      </w:r>
      <w:r w:rsidRPr="000C1C8A">
        <w:rPr>
          <w:rtl/>
        </w:rPr>
        <w:t>هو طاف وسعى بين الصفا والمروة أن يفوته الموقف</w:t>
      </w:r>
      <w:r>
        <w:rPr>
          <w:rtl/>
        </w:rPr>
        <w:t>؟</w:t>
      </w:r>
      <w:r w:rsidRPr="000C1C8A">
        <w:rPr>
          <w:rtl/>
        </w:rPr>
        <w:t xml:space="preserve"> فقال</w:t>
      </w:r>
      <w:r>
        <w:rPr>
          <w:rtl/>
        </w:rPr>
        <w:t>:</w:t>
      </w:r>
      <w:r w:rsidRPr="000C1C8A">
        <w:rPr>
          <w:rtl/>
        </w:rPr>
        <w:t xml:space="preserve"> يدع العمرة فإذا أتم حجه</w:t>
      </w:r>
      <w:r>
        <w:rPr>
          <w:rtl/>
        </w:rPr>
        <w:t xml:space="preserve"> </w:t>
      </w:r>
      <w:r w:rsidRPr="000C1C8A">
        <w:rPr>
          <w:rtl/>
        </w:rPr>
        <w:t>صنع كما صنعت عائشة ولا هدي عليه</w:t>
      </w:r>
      <w:r>
        <w:rPr>
          <w:rtl/>
        </w:rPr>
        <w:t>.</w:t>
      </w:r>
    </w:p>
    <w:p w:rsidR="00DB2296" w:rsidRPr="000C1C8A" w:rsidRDefault="00DB2296" w:rsidP="00DB2296">
      <w:pPr>
        <w:pStyle w:val="libNum"/>
        <w:rPr>
          <w:rtl/>
        </w:rPr>
      </w:pPr>
      <w:r w:rsidRPr="000C1C8A">
        <w:rPr>
          <w:rtl/>
        </w:rPr>
        <w:t>880</w:t>
      </w:r>
    </w:p>
    <w:p w:rsidR="00DB2296" w:rsidRPr="000C1C8A" w:rsidRDefault="00DB2296" w:rsidP="00DB2296">
      <w:pPr>
        <w:pStyle w:val="libNormal"/>
        <w:rPr>
          <w:rtl/>
        </w:rPr>
      </w:pPr>
      <w:r w:rsidRPr="000C1C8A">
        <w:rPr>
          <w:rtl/>
        </w:rPr>
        <w:t>21</w:t>
      </w:r>
      <w:r>
        <w:rPr>
          <w:rtl/>
        </w:rPr>
        <w:t xml:space="preserve"> - </w:t>
      </w:r>
      <w:r w:rsidRPr="000C1C8A">
        <w:rPr>
          <w:rtl/>
        </w:rPr>
        <w:t>عنه عن الحسن بن محبوب عن علي بن رئاب عن زرارة قال</w:t>
      </w:r>
      <w:r>
        <w:rPr>
          <w:rtl/>
        </w:rPr>
        <w:t>:</w:t>
      </w:r>
      <w:r w:rsidRPr="000C1C8A">
        <w:rPr>
          <w:rtl/>
        </w:rPr>
        <w:t xml:space="preserve"> سألت أبا</w:t>
      </w:r>
      <w:r>
        <w:rPr>
          <w:rtl/>
        </w:rPr>
        <w:t xml:space="preserve"> </w:t>
      </w:r>
      <w:r w:rsidRPr="000C1C8A">
        <w:rPr>
          <w:rtl/>
        </w:rPr>
        <w:t xml:space="preserve">جعفر </w:t>
      </w:r>
      <w:r w:rsidRPr="00DF6E40">
        <w:rPr>
          <w:rStyle w:val="libAlaemChar"/>
          <w:rtl/>
        </w:rPr>
        <w:t>عليه‌السلام</w:t>
      </w:r>
      <w:r w:rsidRPr="000C1C8A">
        <w:rPr>
          <w:rtl/>
        </w:rPr>
        <w:t xml:space="preserve"> عن الرجل يكون في يوم عرفة وبينه وبين مكة ثلاثة أميال وهو</w:t>
      </w:r>
      <w:r>
        <w:rPr>
          <w:rtl/>
        </w:rPr>
        <w:t xml:space="preserve"> </w:t>
      </w:r>
      <w:r w:rsidRPr="000C1C8A">
        <w:rPr>
          <w:rtl/>
        </w:rPr>
        <w:t>متمتع بالعمرة إلى الحج</w:t>
      </w:r>
      <w:r>
        <w:rPr>
          <w:rtl/>
        </w:rPr>
        <w:t>؟</w:t>
      </w:r>
      <w:r w:rsidRPr="000C1C8A">
        <w:rPr>
          <w:rtl/>
        </w:rPr>
        <w:t xml:space="preserve"> فقال</w:t>
      </w:r>
      <w:r>
        <w:rPr>
          <w:rtl/>
        </w:rPr>
        <w:t>:</w:t>
      </w:r>
      <w:r w:rsidRPr="000C1C8A">
        <w:rPr>
          <w:rtl/>
        </w:rPr>
        <w:t xml:space="preserve"> يقطع التلبية تلبية المتعة ويهل بالحج بالتلبية إذا صلى</w:t>
      </w:r>
      <w:r>
        <w:rPr>
          <w:rtl/>
        </w:rPr>
        <w:t xml:space="preserve"> </w:t>
      </w:r>
      <w:r w:rsidRPr="000C1C8A">
        <w:rPr>
          <w:rtl/>
        </w:rPr>
        <w:t>الفجر ويمضي إلى عرفات فيقف مع الناس ويقضي جميع المناسك ويقيم بمكة حتى</w:t>
      </w:r>
      <w:r>
        <w:rPr>
          <w:rtl/>
        </w:rPr>
        <w:t xml:space="preserve"> </w:t>
      </w:r>
      <w:r w:rsidRPr="000C1C8A">
        <w:rPr>
          <w:rtl/>
        </w:rPr>
        <w:t>يعتمر عمرة المحرم ولا شئ عليه</w:t>
      </w:r>
      <w:r>
        <w:rPr>
          <w:rtl/>
        </w:rPr>
        <w:t>.</w:t>
      </w:r>
    </w:p>
    <w:p w:rsidR="00DB2296" w:rsidRPr="000C1C8A" w:rsidRDefault="00DB2296" w:rsidP="00DB2296">
      <w:pPr>
        <w:pStyle w:val="libNormal"/>
        <w:rPr>
          <w:rtl/>
        </w:rPr>
      </w:pPr>
      <w:r w:rsidRPr="000C1C8A">
        <w:rPr>
          <w:rtl/>
        </w:rPr>
        <w:t>ألا ترى أنه وجه الخطاب في الخبر الأول إلى من خشي فوت الموقف وفي</w:t>
      </w:r>
      <w:r>
        <w:rPr>
          <w:rtl/>
        </w:rPr>
        <w:t xml:space="preserve"> </w:t>
      </w:r>
      <w:r w:rsidRPr="000C1C8A">
        <w:rPr>
          <w:rtl/>
        </w:rPr>
        <w:t>الخبر الثاني إلى من يكون بينه وبين مكة ثلاثة أميال ومعلوم أن من هذه صورته</w:t>
      </w:r>
      <w:r>
        <w:rPr>
          <w:rtl/>
        </w:rPr>
        <w:t xml:space="preserve"> </w:t>
      </w:r>
      <w:r w:rsidRPr="000C1C8A">
        <w:rPr>
          <w:rtl/>
        </w:rPr>
        <w:t>لا يمكنه دخول مكة والاشتغال بالاحلال والاحرام بعد ذلك ولحوق الناس بعرفات</w:t>
      </w:r>
    </w:p>
    <w:p w:rsidR="00DB2296" w:rsidRDefault="00DB2296" w:rsidP="00DB2296">
      <w:pPr>
        <w:pStyle w:val="libLine"/>
        <w:rPr>
          <w:rtl/>
        </w:rPr>
      </w:pPr>
      <w:r w:rsidRPr="000C1C8A">
        <w:rPr>
          <w:rtl/>
        </w:rPr>
        <w:t>__________________</w:t>
      </w:r>
    </w:p>
    <w:p w:rsidR="00DB2296" w:rsidRPr="007F68B0" w:rsidRDefault="00DB2296" w:rsidP="00DB2296">
      <w:pPr>
        <w:pStyle w:val="libFootnote"/>
        <w:rPr>
          <w:rtl/>
        </w:rPr>
      </w:pPr>
      <w:r>
        <w:rPr>
          <w:rtl/>
        </w:rPr>
        <w:t>-</w:t>
      </w:r>
      <w:r w:rsidRPr="007F68B0">
        <w:rPr>
          <w:rtl/>
        </w:rPr>
        <w:t xml:space="preserve"> 879</w:t>
      </w:r>
      <w:r>
        <w:rPr>
          <w:rtl/>
        </w:rPr>
        <w:t xml:space="preserve"> - </w:t>
      </w:r>
      <w:r w:rsidRPr="007F68B0">
        <w:rPr>
          <w:rtl/>
        </w:rPr>
        <w:t>880</w:t>
      </w:r>
      <w:r>
        <w:rPr>
          <w:rtl/>
        </w:rPr>
        <w:t xml:space="preserve"> - </w:t>
      </w:r>
      <w:r w:rsidRPr="007F68B0">
        <w:rPr>
          <w:rtl/>
        </w:rPr>
        <w:t>التهذيب ج 1 ص 496.</w:t>
      </w:r>
    </w:p>
    <w:p w:rsidR="00DB2296" w:rsidRPr="000C1C8A" w:rsidRDefault="00DB2296" w:rsidP="00DB2296">
      <w:pPr>
        <w:pStyle w:val="libNormal0"/>
        <w:rPr>
          <w:rtl/>
        </w:rPr>
      </w:pPr>
      <w:r w:rsidRPr="00394F68">
        <w:rPr>
          <w:rStyle w:val="libPoemTiniChar0"/>
          <w:rtl/>
        </w:rPr>
        <w:br w:type="page"/>
      </w:r>
      <w:r w:rsidRPr="000C1C8A">
        <w:rPr>
          <w:rtl/>
        </w:rPr>
        <w:lastRenderedPageBreak/>
        <w:t>ومتى لم يمكنه ذلك كان فرضه المضي في إحرامه وجعله حجة مفردة على ما ذكرناه</w:t>
      </w:r>
      <w:r>
        <w:rPr>
          <w:rtl/>
        </w:rPr>
        <w:t>.</w:t>
      </w:r>
    </w:p>
    <w:p w:rsidR="00DB2296" w:rsidRPr="000C1C8A" w:rsidRDefault="00DB2296" w:rsidP="00DB2296">
      <w:pPr>
        <w:pStyle w:val="Heading2Center"/>
        <w:rPr>
          <w:rtl/>
        </w:rPr>
      </w:pPr>
      <w:bookmarkStart w:id="534" w:name="_Toc373338785"/>
      <w:bookmarkStart w:id="535" w:name="_Toc376941592"/>
      <w:bookmarkStart w:id="536" w:name="_Toc376950829"/>
      <w:r w:rsidRPr="000C1C8A">
        <w:rPr>
          <w:rtl/>
        </w:rPr>
        <w:t>167</w:t>
      </w:r>
      <w:r>
        <w:rPr>
          <w:rtl/>
        </w:rPr>
        <w:t xml:space="preserve"> - </w:t>
      </w:r>
      <w:r w:rsidRPr="000C1C8A">
        <w:rPr>
          <w:rtl/>
        </w:rPr>
        <w:t>باب ما ينبغي أن يعمل من يريد الاحرام للحج</w:t>
      </w:r>
      <w:bookmarkEnd w:id="534"/>
      <w:bookmarkEnd w:id="535"/>
      <w:bookmarkEnd w:id="536"/>
    </w:p>
    <w:p w:rsidR="00DB2296" w:rsidRPr="000C1C8A" w:rsidRDefault="00DB2296" w:rsidP="00DB2296">
      <w:pPr>
        <w:pStyle w:val="libNum"/>
        <w:rPr>
          <w:rtl/>
        </w:rPr>
      </w:pPr>
      <w:r w:rsidRPr="000C1C8A">
        <w:rPr>
          <w:rtl/>
        </w:rPr>
        <w:t>881</w:t>
      </w:r>
    </w:p>
    <w:p w:rsidR="00DB2296" w:rsidRPr="000C1C8A" w:rsidRDefault="00DB2296" w:rsidP="00DB2296">
      <w:pPr>
        <w:pStyle w:val="libNormal"/>
        <w:rPr>
          <w:rtl/>
        </w:rPr>
      </w:pPr>
      <w:r w:rsidRPr="000C1C8A">
        <w:rPr>
          <w:rtl/>
        </w:rPr>
        <w:t>1</w:t>
      </w:r>
      <w:r>
        <w:rPr>
          <w:rtl/>
        </w:rPr>
        <w:t xml:space="preserve"> - </w:t>
      </w:r>
      <w:r w:rsidRPr="000C1C8A">
        <w:rPr>
          <w:rtl/>
        </w:rPr>
        <w:t>الحسين بن سعيد عن علي بن الصلت عن زرعة عن أبي بصير عن أبي</w:t>
      </w:r>
      <w:r>
        <w:rPr>
          <w:rtl/>
        </w:rPr>
        <w:t xml:space="preserve"> </w:t>
      </w:r>
      <w:r w:rsidRPr="000C1C8A">
        <w:rPr>
          <w:rtl/>
        </w:rPr>
        <w:t xml:space="preserve">عبد الله </w:t>
      </w:r>
      <w:r w:rsidRPr="00DF6E40">
        <w:rPr>
          <w:rStyle w:val="libAlaemChar"/>
          <w:rtl/>
        </w:rPr>
        <w:t>عليه‌السلام</w:t>
      </w:r>
      <w:r w:rsidRPr="000C1C8A">
        <w:rPr>
          <w:rtl/>
        </w:rPr>
        <w:t xml:space="preserve"> قال</w:t>
      </w:r>
      <w:r>
        <w:rPr>
          <w:rtl/>
        </w:rPr>
        <w:t>:</w:t>
      </w:r>
      <w:r w:rsidRPr="000C1C8A">
        <w:rPr>
          <w:rtl/>
        </w:rPr>
        <w:t xml:space="preserve"> إذا أردت أن تحرم يوم التروية فاصنع كما صنعت حين</w:t>
      </w:r>
      <w:r>
        <w:rPr>
          <w:rtl/>
        </w:rPr>
        <w:t xml:space="preserve"> </w:t>
      </w:r>
      <w:r w:rsidRPr="000C1C8A">
        <w:rPr>
          <w:rtl/>
        </w:rPr>
        <w:t>أردت أن تحرم وخذ من شاربك ومن أظفارك ومن عانتك إن كان لك شعر وانتف</w:t>
      </w:r>
      <w:r>
        <w:rPr>
          <w:rtl/>
        </w:rPr>
        <w:t xml:space="preserve"> </w:t>
      </w:r>
      <w:r w:rsidRPr="000C1C8A">
        <w:rPr>
          <w:rtl/>
        </w:rPr>
        <w:t>إبطيك واغتسل والبس ثوبيك ثم إئت المسجد فصل فيه ست ركعات قبل أن تحرم</w:t>
      </w:r>
      <w:r>
        <w:rPr>
          <w:rtl/>
        </w:rPr>
        <w:t xml:space="preserve"> </w:t>
      </w:r>
      <w:r w:rsidRPr="000C1C8A">
        <w:rPr>
          <w:rtl/>
        </w:rPr>
        <w:t xml:space="preserve">وتدعو الله وتسئله العون وتقول وذكر الدعاء </w:t>
      </w:r>
      <w:r w:rsidRPr="00DF6E40">
        <w:rPr>
          <w:rStyle w:val="libFootnotenumChar"/>
          <w:rtl/>
        </w:rPr>
        <w:t>(1)</w:t>
      </w:r>
      <w:r>
        <w:rPr>
          <w:rtl/>
        </w:rPr>
        <w:t>.</w:t>
      </w:r>
    </w:p>
    <w:p w:rsidR="00DB2296" w:rsidRPr="000C1C8A" w:rsidRDefault="00DB2296" w:rsidP="00DB2296">
      <w:pPr>
        <w:pStyle w:val="libNum"/>
        <w:rPr>
          <w:rtl/>
        </w:rPr>
      </w:pPr>
      <w:r w:rsidRPr="000C1C8A">
        <w:rPr>
          <w:rtl/>
        </w:rPr>
        <w:t>882</w:t>
      </w:r>
    </w:p>
    <w:p w:rsidR="00DB2296" w:rsidRPr="000C1C8A" w:rsidRDefault="00DB2296" w:rsidP="00DB2296">
      <w:pPr>
        <w:pStyle w:val="libNormal"/>
        <w:rPr>
          <w:rtl/>
        </w:rPr>
      </w:pPr>
      <w:r w:rsidRPr="000C1C8A">
        <w:rPr>
          <w:rtl/>
        </w:rPr>
        <w:t>2</w:t>
      </w:r>
      <w:r>
        <w:rPr>
          <w:rtl/>
        </w:rPr>
        <w:t xml:space="preserve"> - </w:t>
      </w:r>
      <w:r w:rsidRPr="000C1C8A">
        <w:rPr>
          <w:rtl/>
        </w:rPr>
        <w:t>فأما ما رواه سعد بن عبد الله عن محمد بن الحسين بن أبي الخطاب عن علي</w:t>
      </w:r>
      <w:r>
        <w:rPr>
          <w:rtl/>
        </w:rPr>
        <w:t xml:space="preserve"> </w:t>
      </w:r>
      <w:r w:rsidRPr="000C1C8A">
        <w:rPr>
          <w:rtl/>
        </w:rPr>
        <w:t xml:space="preserve">ابن النعمان عن سويد القلا عن أيوب بن الحر عن أبي عبد الله </w:t>
      </w:r>
      <w:r w:rsidRPr="00DF6E40">
        <w:rPr>
          <w:rStyle w:val="libAlaemChar"/>
          <w:rtl/>
        </w:rPr>
        <w:t>عليه‌السلام</w:t>
      </w:r>
      <w:r w:rsidRPr="000C1C8A">
        <w:rPr>
          <w:rtl/>
        </w:rPr>
        <w:t xml:space="preserve"> قال</w:t>
      </w:r>
      <w:r>
        <w:rPr>
          <w:rtl/>
        </w:rPr>
        <w:t xml:space="preserve">: </w:t>
      </w:r>
      <w:r w:rsidRPr="000C1C8A">
        <w:rPr>
          <w:rtl/>
        </w:rPr>
        <w:t>قلت له إنا قد أطلينا ونتفنا وقلمنا أظفارنا فما نصنع عند الحج</w:t>
      </w:r>
      <w:r>
        <w:rPr>
          <w:rtl/>
        </w:rPr>
        <w:t>؟</w:t>
      </w:r>
      <w:r w:rsidRPr="000C1C8A">
        <w:rPr>
          <w:rtl/>
        </w:rPr>
        <w:t xml:space="preserve"> فقال</w:t>
      </w:r>
      <w:r>
        <w:rPr>
          <w:rtl/>
        </w:rPr>
        <w:t>:</w:t>
      </w:r>
      <w:r w:rsidRPr="000C1C8A">
        <w:rPr>
          <w:rtl/>
        </w:rPr>
        <w:t xml:space="preserve"> لا تطل ولا</w:t>
      </w:r>
      <w:r>
        <w:rPr>
          <w:rtl/>
        </w:rPr>
        <w:t xml:space="preserve"> </w:t>
      </w:r>
      <w:r w:rsidRPr="000C1C8A">
        <w:rPr>
          <w:rtl/>
        </w:rPr>
        <w:t>تنتف ولا تحرك شيئا</w:t>
      </w:r>
      <w:r>
        <w:rPr>
          <w:rtl/>
        </w:rPr>
        <w:t>.</w:t>
      </w:r>
    </w:p>
    <w:p w:rsidR="00DB2296" w:rsidRPr="000C1C8A" w:rsidRDefault="00DB2296" w:rsidP="00DB2296">
      <w:pPr>
        <w:pStyle w:val="libNormal"/>
        <w:rPr>
          <w:rtl/>
        </w:rPr>
      </w:pPr>
      <w:r w:rsidRPr="000C1C8A">
        <w:rPr>
          <w:rtl/>
        </w:rPr>
        <w:t>فالوجه في هذا الخبر الاخبار عن جواز ذلك لان الرواية الأولة محمولة على الفضل</w:t>
      </w:r>
      <w:r>
        <w:rPr>
          <w:rtl/>
        </w:rPr>
        <w:t xml:space="preserve"> </w:t>
      </w:r>
      <w:r w:rsidRPr="000C1C8A">
        <w:rPr>
          <w:rtl/>
        </w:rPr>
        <w:t>والاستحباب دون الفرض والايجاب</w:t>
      </w:r>
      <w:r>
        <w:rPr>
          <w:rtl/>
        </w:rPr>
        <w:t>.</w:t>
      </w:r>
    </w:p>
    <w:p w:rsidR="00DB2296" w:rsidRPr="000C1C8A" w:rsidRDefault="00DB2296" w:rsidP="00DB2296">
      <w:pPr>
        <w:pStyle w:val="Heading2Center"/>
        <w:rPr>
          <w:rtl/>
        </w:rPr>
      </w:pPr>
      <w:bookmarkStart w:id="537" w:name="_Toc373338786"/>
      <w:bookmarkStart w:id="538" w:name="_Toc376941593"/>
      <w:bookmarkStart w:id="539" w:name="_Toc376950830"/>
      <w:r w:rsidRPr="000C1C8A">
        <w:rPr>
          <w:rtl/>
        </w:rPr>
        <w:t>168</w:t>
      </w:r>
      <w:r>
        <w:rPr>
          <w:rtl/>
        </w:rPr>
        <w:t xml:space="preserve"> - </w:t>
      </w:r>
      <w:r w:rsidRPr="000C1C8A">
        <w:rPr>
          <w:rtl/>
        </w:rPr>
        <w:t>باب متى يلبي المحرم بالحج</w:t>
      </w:r>
      <w:bookmarkEnd w:id="537"/>
      <w:bookmarkEnd w:id="538"/>
      <w:bookmarkEnd w:id="539"/>
    </w:p>
    <w:p w:rsidR="00DB2296" w:rsidRPr="000C1C8A" w:rsidRDefault="00DB2296" w:rsidP="00DB2296">
      <w:pPr>
        <w:pStyle w:val="libNum"/>
        <w:rPr>
          <w:rtl/>
        </w:rPr>
      </w:pPr>
      <w:r w:rsidRPr="000C1C8A">
        <w:rPr>
          <w:rtl/>
        </w:rPr>
        <w:t>883</w:t>
      </w:r>
    </w:p>
    <w:p w:rsidR="00DB2296" w:rsidRPr="000C1C8A" w:rsidRDefault="00DB2296" w:rsidP="00DB2296">
      <w:pPr>
        <w:pStyle w:val="libNormal"/>
        <w:rPr>
          <w:rtl/>
        </w:rPr>
      </w:pPr>
      <w:r w:rsidRPr="000C1C8A">
        <w:rPr>
          <w:rtl/>
        </w:rPr>
        <w:t>1</w:t>
      </w:r>
      <w:r>
        <w:rPr>
          <w:rtl/>
        </w:rPr>
        <w:t xml:space="preserve"> - </w:t>
      </w:r>
      <w:r w:rsidRPr="000C1C8A">
        <w:rPr>
          <w:rtl/>
        </w:rPr>
        <w:t>محمد بن يعقوب عن علي بن إبراهيم عن أبيه عن ابن أبي عمير عن معاوية</w:t>
      </w:r>
      <w:r>
        <w:rPr>
          <w:rtl/>
        </w:rPr>
        <w:t xml:space="preserve"> </w:t>
      </w:r>
      <w:r w:rsidRPr="000C1C8A">
        <w:rPr>
          <w:rtl/>
        </w:rPr>
        <w:t xml:space="preserve">ابن عمار عن أبي عبد الله </w:t>
      </w:r>
      <w:r w:rsidRPr="00DF6E40">
        <w:rPr>
          <w:rStyle w:val="libAlaemChar"/>
          <w:rtl/>
        </w:rPr>
        <w:t>عليه‌السلام</w:t>
      </w:r>
      <w:r w:rsidRPr="000C1C8A">
        <w:rPr>
          <w:rtl/>
        </w:rPr>
        <w:t xml:space="preserve"> قال</w:t>
      </w:r>
      <w:r>
        <w:rPr>
          <w:rtl/>
        </w:rPr>
        <w:t>:</w:t>
      </w:r>
      <w:r w:rsidRPr="000C1C8A">
        <w:rPr>
          <w:rtl/>
        </w:rPr>
        <w:t xml:space="preserve"> إذا انتهيت إلى الروحاء </w:t>
      </w:r>
      <w:r w:rsidRPr="00DF6E40">
        <w:rPr>
          <w:rStyle w:val="libFootnotenumChar"/>
          <w:rtl/>
        </w:rPr>
        <w:t>(2)</w:t>
      </w:r>
      <w:r w:rsidRPr="000C1C8A">
        <w:rPr>
          <w:rtl/>
        </w:rPr>
        <w:t xml:space="preserve"> دون الردم </w:t>
      </w:r>
      <w:r w:rsidRPr="00DF6E40">
        <w:rPr>
          <w:rStyle w:val="libFootnotenumChar"/>
          <w:rtl/>
        </w:rPr>
        <w:t>(3)</w:t>
      </w:r>
      <w:r>
        <w:rPr>
          <w:rtl/>
        </w:rPr>
        <w:t xml:space="preserve"> </w:t>
      </w:r>
      <w:r w:rsidRPr="000C1C8A">
        <w:rPr>
          <w:rtl/>
        </w:rPr>
        <w:t xml:space="preserve">وأشرفت على الأبطح </w:t>
      </w:r>
      <w:r w:rsidRPr="00DF6E40">
        <w:rPr>
          <w:rStyle w:val="libFootnotenumChar"/>
          <w:rtl/>
        </w:rPr>
        <w:t>(4)</w:t>
      </w:r>
      <w:r w:rsidRPr="000C1C8A">
        <w:rPr>
          <w:rtl/>
        </w:rPr>
        <w:t xml:space="preserve"> فارفع صوتك بالتلبية حتى تأتي منى</w:t>
      </w:r>
      <w:r>
        <w:rPr>
          <w:rtl/>
        </w:rPr>
        <w:t>.</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ذكر الدعاء في التهذيب ج 1 ص 494</w:t>
      </w:r>
      <w:r>
        <w:rPr>
          <w:rtl/>
        </w:rPr>
        <w:t>.</w:t>
      </w:r>
    </w:p>
    <w:p w:rsidR="00DB2296" w:rsidRPr="000C1C8A" w:rsidRDefault="00DB2296" w:rsidP="00DB2296">
      <w:pPr>
        <w:pStyle w:val="libFootnote0"/>
        <w:rPr>
          <w:rtl/>
        </w:rPr>
      </w:pPr>
      <w:r>
        <w:rPr>
          <w:rtl/>
        </w:rPr>
        <w:t>(</w:t>
      </w:r>
      <w:r w:rsidRPr="000C1C8A">
        <w:rPr>
          <w:rtl/>
        </w:rPr>
        <w:t>2) الروحاء</w:t>
      </w:r>
      <w:r>
        <w:rPr>
          <w:rtl/>
        </w:rPr>
        <w:t>:</w:t>
      </w:r>
      <w:r w:rsidRPr="000C1C8A">
        <w:rPr>
          <w:rtl/>
        </w:rPr>
        <w:t xml:space="preserve"> موضع بين من اعمال الفرع على نحو أربعين أو ستة وثلاثين أو ثلاثين ميلا</w:t>
      </w:r>
      <w:r>
        <w:rPr>
          <w:rtl/>
        </w:rPr>
        <w:t>.</w:t>
      </w:r>
    </w:p>
    <w:p w:rsidR="00DB2296" w:rsidRPr="000C1C8A" w:rsidRDefault="00DB2296" w:rsidP="00DB2296">
      <w:pPr>
        <w:pStyle w:val="libFootnote0"/>
        <w:rPr>
          <w:rtl/>
        </w:rPr>
      </w:pPr>
      <w:r>
        <w:rPr>
          <w:rtl/>
        </w:rPr>
        <w:t>(</w:t>
      </w:r>
      <w:r w:rsidRPr="000C1C8A">
        <w:rPr>
          <w:rtl/>
        </w:rPr>
        <w:t>3) الردم</w:t>
      </w:r>
      <w:r>
        <w:rPr>
          <w:rtl/>
        </w:rPr>
        <w:t>:</w:t>
      </w:r>
      <w:r w:rsidRPr="000C1C8A">
        <w:rPr>
          <w:rtl/>
        </w:rPr>
        <w:t xml:space="preserve"> موضع بمكة وهو المدعا بفتح أوله وسكون ثانيه وفتح العين المهملة بعدها الف ولعله ردم</w:t>
      </w:r>
      <w:r>
        <w:rPr>
          <w:rtl/>
        </w:rPr>
        <w:t xml:space="preserve"> </w:t>
      </w:r>
      <w:r w:rsidRPr="000C1C8A">
        <w:rPr>
          <w:rtl/>
        </w:rPr>
        <w:t>بنى حمج</w:t>
      </w:r>
      <w:r>
        <w:rPr>
          <w:rtl/>
        </w:rPr>
        <w:t>.</w:t>
      </w:r>
    </w:p>
    <w:p w:rsidR="00DB2296" w:rsidRPr="000C1C8A" w:rsidRDefault="00DB2296" w:rsidP="00DB2296">
      <w:pPr>
        <w:pStyle w:val="libFootnote0"/>
        <w:rPr>
          <w:rtl/>
        </w:rPr>
      </w:pPr>
      <w:r>
        <w:rPr>
          <w:rtl/>
        </w:rPr>
        <w:t>(</w:t>
      </w:r>
      <w:r w:rsidRPr="000C1C8A">
        <w:rPr>
          <w:rtl/>
        </w:rPr>
        <w:t>4) الأبطح</w:t>
      </w:r>
      <w:r>
        <w:rPr>
          <w:rtl/>
        </w:rPr>
        <w:t>:</w:t>
      </w:r>
      <w:r w:rsidRPr="000C1C8A">
        <w:rPr>
          <w:rtl/>
        </w:rPr>
        <w:t xml:space="preserve"> موضع بمكة وهو المحصب بين مكة ومنى وهو إلى منى أقرب</w:t>
      </w:r>
      <w:r>
        <w:rPr>
          <w:rtl/>
        </w:rPr>
        <w:t>.</w:t>
      </w:r>
    </w:p>
    <w:p w:rsidR="00DB2296" w:rsidRDefault="00DB2296" w:rsidP="00DB2296">
      <w:pPr>
        <w:pStyle w:val="libFootnote"/>
        <w:rPr>
          <w:rtl/>
        </w:rPr>
      </w:pPr>
      <w:r w:rsidRPr="000C1C8A">
        <w:rPr>
          <w:rtl/>
        </w:rPr>
        <w:t>*</w:t>
      </w:r>
      <w:r>
        <w:rPr>
          <w:rtl/>
        </w:rPr>
        <w:t xml:space="preserve"> - </w:t>
      </w:r>
      <w:r w:rsidRPr="000C1C8A">
        <w:rPr>
          <w:rtl/>
        </w:rPr>
        <w:t>881</w:t>
      </w:r>
      <w:r>
        <w:rPr>
          <w:rtl/>
        </w:rPr>
        <w:t xml:space="preserve"> - </w:t>
      </w:r>
      <w:r w:rsidRPr="000C1C8A">
        <w:rPr>
          <w:rtl/>
        </w:rPr>
        <w:t>882</w:t>
      </w:r>
      <w:r>
        <w:rPr>
          <w:rtl/>
        </w:rPr>
        <w:t xml:space="preserve"> - </w:t>
      </w:r>
      <w:r w:rsidRPr="000C1C8A">
        <w:rPr>
          <w:rtl/>
        </w:rPr>
        <w:t>التهذيب ج 1 ص 494 واخرج الأول الكليني في الكافي ج 1 ص 290</w:t>
      </w:r>
      <w:r>
        <w:rPr>
          <w:rtl/>
        </w:rPr>
        <w:t>.</w:t>
      </w:r>
    </w:p>
    <w:p w:rsidR="00DB2296" w:rsidRPr="000C1C8A" w:rsidRDefault="00DB2296" w:rsidP="00DB2296">
      <w:pPr>
        <w:pStyle w:val="libFootnote"/>
        <w:rPr>
          <w:rtl/>
        </w:rPr>
      </w:pPr>
      <w:r>
        <w:rPr>
          <w:rtl/>
        </w:rPr>
        <w:t xml:space="preserve">- </w:t>
      </w:r>
      <w:r w:rsidRPr="000C1C8A">
        <w:rPr>
          <w:rtl/>
        </w:rPr>
        <w:t>883</w:t>
      </w:r>
      <w:r>
        <w:rPr>
          <w:rtl/>
        </w:rPr>
        <w:t xml:space="preserve"> - </w:t>
      </w:r>
      <w:r w:rsidRPr="000C1C8A">
        <w:rPr>
          <w:rtl/>
        </w:rPr>
        <w:t>التهذيب ج 1 ص 494</w:t>
      </w:r>
      <w:r>
        <w:rPr>
          <w:rtl/>
        </w:rPr>
        <w:t>.</w:t>
      </w:r>
    </w:p>
    <w:p w:rsidR="00DB2296" w:rsidRPr="000C1C8A" w:rsidRDefault="00DB2296" w:rsidP="00DB2296">
      <w:pPr>
        <w:pStyle w:val="libPoemTini"/>
        <w:rPr>
          <w:rtl/>
        </w:rPr>
      </w:pPr>
      <w:r>
        <w:rPr>
          <w:rtl/>
        </w:rPr>
        <w:br w:type="page"/>
      </w:r>
    </w:p>
    <w:p w:rsidR="00DB2296" w:rsidRPr="000C1C8A" w:rsidRDefault="00DB2296" w:rsidP="00DB2296">
      <w:pPr>
        <w:pStyle w:val="libNum"/>
        <w:rPr>
          <w:rtl/>
        </w:rPr>
      </w:pPr>
      <w:r w:rsidRPr="000C1C8A">
        <w:rPr>
          <w:rtl/>
        </w:rPr>
        <w:lastRenderedPageBreak/>
        <w:t>884</w:t>
      </w:r>
    </w:p>
    <w:p w:rsidR="00DB2296" w:rsidRPr="000C1C8A" w:rsidRDefault="00DB2296" w:rsidP="00DB2296">
      <w:pPr>
        <w:pStyle w:val="libNormal"/>
        <w:rPr>
          <w:rtl/>
        </w:rPr>
      </w:pPr>
      <w:r w:rsidRPr="000C1C8A">
        <w:rPr>
          <w:rtl/>
        </w:rPr>
        <w:t>2</w:t>
      </w:r>
      <w:r>
        <w:rPr>
          <w:rtl/>
        </w:rPr>
        <w:t xml:space="preserve"> - </w:t>
      </w:r>
      <w:r w:rsidRPr="000C1C8A">
        <w:rPr>
          <w:rtl/>
        </w:rPr>
        <w:t>سعد بن عبد الله عن محمد بن الحسين عن سليمان بن جرير عن حريز عن</w:t>
      </w:r>
      <w:r>
        <w:rPr>
          <w:rtl/>
        </w:rPr>
        <w:t xml:space="preserve"> </w:t>
      </w:r>
      <w:r w:rsidRPr="000C1C8A">
        <w:rPr>
          <w:rtl/>
        </w:rPr>
        <w:t xml:space="preserve">زرارة قال قلت لأبي عبد الله </w:t>
      </w:r>
      <w:r w:rsidRPr="00DF6E40">
        <w:rPr>
          <w:rStyle w:val="libAlaemChar"/>
          <w:rtl/>
        </w:rPr>
        <w:t>عليه‌السلام</w:t>
      </w:r>
      <w:r w:rsidRPr="000C1C8A">
        <w:rPr>
          <w:rtl/>
        </w:rPr>
        <w:t xml:space="preserve"> متى ألبي بالحج</w:t>
      </w:r>
      <w:r>
        <w:rPr>
          <w:rtl/>
        </w:rPr>
        <w:t>؟</w:t>
      </w:r>
      <w:r w:rsidRPr="000C1C8A">
        <w:rPr>
          <w:rtl/>
        </w:rPr>
        <w:t xml:space="preserve"> قال</w:t>
      </w:r>
      <w:r>
        <w:rPr>
          <w:rtl/>
        </w:rPr>
        <w:t>:</w:t>
      </w:r>
      <w:r w:rsidRPr="000C1C8A">
        <w:rPr>
          <w:rtl/>
        </w:rPr>
        <w:t xml:space="preserve"> إذا خرجت إلى</w:t>
      </w:r>
      <w:r>
        <w:rPr>
          <w:rtl/>
        </w:rPr>
        <w:t xml:space="preserve"> </w:t>
      </w:r>
      <w:r w:rsidRPr="000C1C8A">
        <w:rPr>
          <w:rtl/>
        </w:rPr>
        <w:t xml:space="preserve">منى ثم قال إذا جعلت شعب الدب </w:t>
      </w:r>
      <w:r w:rsidRPr="00DF6E40">
        <w:rPr>
          <w:rStyle w:val="libFootnotenumChar"/>
          <w:rtl/>
        </w:rPr>
        <w:t>(1)</w:t>
      </w:r>
      <w:r w:rsidRPr="000C1C8A">
        <w:rPr>
          <w:rtl/>
        </w:rPr>
        <w:t xml:space="preserve"> عن يمينك والعقبة عن يسارك فلب بالحج</w:t>
      </w:r>
      <w:r>
        <w:rPr>
          <w:rtl/>
        </w:rPr>
        <w:t>.</w:t>
      </w:r>
    </w:p>
    <w:p w:rsidR="00DB2296" w:rsidRPr="000C1C8A" w:rsidRDefault="00DB2296" w:rsidP="00DB2296">
      <w:pPr>
        <w:pStyle w:val="libNum"/>
        <w:rPr>
          <w:rtl/>
        </w:rPr>
      </w:pPr>
      <w:r w:rsidRPr="000C1C8A">
        <w:rPr>
          <w:rtl/>
        </w:rPr>
        <w:t>885</w:t>
      </w:r>
    </w:p>
    <w:p w:rsidR="00DB2296" w:rsidRPr="000C1C8A" w:rsidRDefault="00DB2296" w:rsidP="00DB2296">
      <w:pPr>
        <w:pStyle w:val="libNormal"/>
        <w:rPr>
          <w:rtl/>
        </w:rPr>
      </w:pPr>
      <w:r w:rsidRPr="000C1C8A">
        <w:rPr>
          <w:rtl/>
        </w:rPr>
        <w:t>3</w:t>
      </w:r>
      <w:r>
        <w:rPr>
          <w:rtl/>
        </w:rPr>
        <w:t xml:space="preserve"> - </w:t>
      </w:r>
      <w:r w:rsidRPr="000C1C8A">
        <w:rPr>
          <w:rtl/>
        </w:rPr>
        <w:t>فأما ما رواه الحسين بن سعيد عن علي بن الصلت عن زرعة عن أبي بصير</w:t>
      </w:r>
      <w:r>
        <w:rPr>
          <w:rtl/>
        </w:rPr>
        <w:t xml:space="preserve"> </w:t>
      </w:r>
      <w:r w:rsidRPr="000C1C8A">
        <w:rPr>
          <w:rtl/>
        </w:rPr>
        <w:t xml:space="preserve">عن أبي عبد الله </w:t>
      </w:r>
      <w:r w:rsidRPr="00DF6E40">
        <w:rPr>
          <w:rStyle w:val="libAlaemChar"/>
          <w:rtl/>
        </w:rPr>
        <w:t>عليه‌السلام</w:t>
      </w:r>
      <w:r w:rsidRPr="000C1C8A">
        <w:rPr>
          <w:rtl/>
        </w:rPr>
        <w:t xml:space="preserve"> قال</w:t>
      </w:r>
      <w:r>
        <w:rPr>
          <w:rtl/>
        </w:rPr>
        <w:t>:</w:t>
      </w:r>
      <w:r w:rsidRPr="000C1C8A">
        <w:rPr>
          <w:rtl/>
        </w:rPr>
        <w:t xml:space="preserve"> ثم تلبي من المسجد الحرام كما لبيت حين أحرمت</w:t>
      </w:r>
      <w:r>
        <w:rPr>
          <w:rtl/>
        </w:rPr>
        <w:t xml:space="preserve"> </w:t>
      </w:r>
      <w:r w:rsidRPr="000C1C8A">
        <w:rPr>
          <w:rtl/>
        </w:rPr>
        <w:t>وتقول لبيك بحجة تمامها وبلاغها عليك فإن قدرت أن يكون رواحك إلى منى</w:t>
      </w:r>
      <w:r>
        <w:rPr>
          <w:rtl/>
        </w:rPr>
        <w:t xml:space="preserve"> </w:t>
      </w:r>
      <w:r w:rsidRPr="000C1C8A">
        <w:rPr>
          <w:rtl/>
        </w:rPr>
        <w:t>زوال الشمس وإلا فمتى ما تيسر لك من يوم التروية</w:t>
      </w:r>
      <w:r>
        <w:rPr>
          <w:rtl/>
        </w:rPr>
        <w:t>.</w:t>
      </w:r>
    </w:p>
    <w:p w:rsidR="00DB2296" w:rsidRPr="000C1C8A" w:rsidRDefault="00DB2296" w:rsidP="00DB2296">
      <w:pPr>
        <w:pStyle w:val="libNormal"/>
        <w:rPr>
          <w:rtl/>
        </w:rPr>
      </w:pPr>
      <w:r w:rsidRPr="000C1C8A">
        <w:rPr>
          <w:rtl/>
        </w:rPr>
        <w:t>فلا ينافي الخبرين الأولين لان الماشي يلبي من الموضع الذي يصلي فيه للاحرام</w:t>
      </w:r>
      <w:r>
        <w:rPr>
          <w:rtl/>
        </w:rPr>
        <w:t xml:space="preserve"> </w:t>
      </w:r>
      <w:r w:rsidRPr="000C1C8A">
        <w:rPr>
          <w:rtl/>
        </w:rPr>
        <w:t xml:space="preserve">والراكب يلبي عند الرقطاء </w:t>
      </w:r>
      <w:r w:rsidRPr="00DF6E40">
        <w:rPr>
          <w:rStyle w:val="libFootnotenumChar"/>
          <w:rtl/>
        </w:rPr>
        <w:t>(2)</w:t>
      </w:r>
      <w:r w:rsidRPr="000C1C8A">
        <w:rPr>
          <w:rtl/>
        </w:rPr>
        <w:t xml:space="preserve"> أو عند شعب الدب ولا يجهران بالتلبية إلا عند</w:t>
      </w:r>
      <w:r>
        <w:rPr>
          <w:rtl/>
        </w:rPr>
        <w:t xml:space="preserve"> </w:t>
      </w:r>
      <w:r w:rsidRPr="000C1C8A">
        <w:rPr>
          <w:rtl/>
        </w:rPr>
        <w:t>الاشراف على الأبطح</w:t>
      </w:r>
      <w:r>
        <w:rPr>
          <w:rtl/>
        </w:rPr>
        <w:t>،</w:t>
      </w:r>
      <w:r w:rsidRPr="000C1C8A">
        <w:rPr>
          <w:rtl/>
        </w:rPr>
        <w:t xml:space="preserve"> يدل على ذلك</w:t>
      </w:r>
      <w:r>
        <w:rPr>
          <w:rtl/>
        </w:rPr>
        <w:t>:</w:t>
      </w:r>
    </w:p>
    <w:p w:rsidR="00DB2296" w:rsidRPr="000C1C8A" w:rsidRDefault="00DB2296" w:rsidP="00DB2296">
      <w:pPr>
        <w:pStyle w:val="libNum"/>
        <w:rPr>
          <w:rtl/>
        </w:rPr>
      </w:pPr>
      <w:r w:rsidRPr="000C1C8A">
        <w:rPr>
          <w:rtl/>
        </w:rPr>
        <w:t>886</w:t>
      </w:r>
    </w:p>
    <w:p w:rsidR="00DB2296" w:rsidRPr="000C1C8A" w:rsidRDefault="00DB2296" w:rsidP="00DB2296">
      <w:pPr>
        <w:pStyle w:val="libNormal"/>
        <w:rPr>
          <w:rtl/>
        </w:rPr>
      </w:pPr>
      <w:r w:rsidRPr="000C1C8A">
        <w:rPr>
          <w:rtl/>
        </w:rPr>
        <w:t>4</w:t>
      </w:r>
      <w:r>
        <w:rPr>
          <w:rtl/>
        </w:rPr>
        <w:t xml:space="preserve"> - </w:t>
      </w:r>
      <w:r w:rsidRPr="000C1C8A">
        <w:rPr>
          <w:rtl/>
        </w:rPr>
        <w:t>ما رواه موسى بن القاسم عن محمد بن عمر بن يزيد عن محمد بن عذافر عن عمر بن</w:t>
      </w:r>
      <w:r>
        <w:rPr>
          <w:rtl/>
        </w:rPr>
        <w:t xml:space="preserve"> </w:t>
      </w:r>
      <w:r w:rsidRPr="000C1C8A">
        <w:rPr>
          <w:rtl/>
        </w:rPr>
        <w:t xml:space="preserve">يزيد عن أبي عبد الله </w:t>
      </w:r>
      <w:r w:rsidRPr="00DF6E40">
        <w:rPr>
          <w:rStyle w:val="libAlaemChar"/>
          <w:rtl/>
        </w:rPr>
        <w:t>عليه‌السلام</w:t>
      </w:r>
      <w:r w:rsidRPr="000C1C8A">
        <w:rPr>
          <w:rtl/>
        </w:rPr>
        <w:t xml:space="preserve"> قال</w:t>
      </w:r>
      <w:r>
        <w:rPr>
          <w:rtl/>
        </w:rPr>
        <w:t>:</w:t>
      </w:r>
      <w:r w:rsidRPr="000C1C8A">
        <w:rPr>
          <w:rtl/>
        </w:rPr>
        <w:t xml:space="preserve"> إذا كان يوم التروية فاصنع كما صنعت بالشجرة</w:t>
      </w:r>
      <w:r>
        <w:rPr>
          <w:rtl/>
        </w:rPr>
        <w:t xml:space="preserve"> </w:t>
      </w:r>
      <w:r w:rsidRPr="000C1C8A">
        <w:rPr>
          <w:rtl/>
        </w:rPr>
        <w:t>ثم صل ركعتين خلف المقام ثم أهل بالحج فإن كنت ماشيا فلب عند المقام وإن</w:t>
      </w:r>
      <w:r>
        <w:rPr>
          <w:rtl/>
        </w:rPr>
        <w:t xml:space="preserve"> </w:t>
      </w:r>
      <w:r w:rsidRPr="000C1C8A">
        <w:rPr>
          <w:rtl/>
        </w:rPr>
        <w:t>كنت راكبا فإذا نهض بك بعيرك وصل الظهر إن قدرت بمنى</w:t>
      </w:r>
      <w:r>
        <w:rPr>
          <w:rtl/>
        </w:rPr>
        <w:t>،</w:t>
      </w:r>
      <w:r w:rsidRPr="000C1C8A">
        <w:rPr>
          <w:rtl/>
        </w:rPr>
        <w:t xml:space="preserve"> واعلم أنه واسع لك أن</w:t>
      </w:r>
      <w:r>
        <w:rPr>
          <w:rtl/>
        </w:rPr>
        <w:t xml:space="preserve"> </w:t>
      </w:r>
      <w:r w:rsidRPr="000C1C8A">
        <w:rPr>
          <w:rtl/>
        </w:rPr>
        <w:t>تحرم في دبر فريضة أو دبر نافلة أو ليل أو نهار</w:t>
      </w:r>
      <w:r>
        <w:rPr>
          <w:rtl/>
        </w:rPr>
        <w:t>.</w:t>
      </w:r>
    </w:p>
    <w:p w:rsidR="00DB2296" w:rsidRPr="000C1C8A" w:rsidRDefault="00DB2296" w:rsidP="00DB2296">
      <w:pPr>
        <w:pStyle w:val="Heading2Center"/>
        <w:rPr>
          <w:rtl/>
        </w:rPr>
      </w:pPr>
      <w:bookmarkStart w:id="540" w:name="_Toc373338787"/>
      <w:bookmarkStart w:id="541" w:name="_Toc376941594"/>
      <w:bookmarkStart w:id="542" w:name="_Toc376950831"/>
      <w:r w:rsidRPr="000C1C8A">
        <w:rPr>
          <w:rtl/>
        </w:rPr>
        <w:t>169</w:t>
      </w:r>
      <w:r>
        <w:rPr>
          <w:rtl/>
        </w:rPr>
        <w:t xml:space="preserve"> - </w:t>
      </w:r>
      <w:r w:rsidRPr="000C1C8A">
        <w:rPr>
          <w:rtl/>
        </w:rPr>
        <w:t>باب وقت الخروج إلى منى</w:t>
      </w:r>
      <w:bookmarkEnd w:id="540"/>
      <w:bookmarkEnd w:id="541"/>
      <w:bookmarkEnd w:id="542"/>
    </w:p>
    <w:p w:rsidR="00DB2296" w:rsidRPr="000C1C8A" w:rsidRDefault="00DB2296" w:rsidP="00DB2296">
      <w:pPr>
        <w:pStyle w:val="libNum"/>
        <w:rPr>
          <w:rtl/>
        </w:rPr>
      </w:pPr>
      <w:r w:rsidRPr="000C1C8A">
        <w:rPr>
          <w:rtl/>
        </w:rPr>
        <w:t>887</w:t>
      </w:r>
    </w:p>
    <w:p w:rsidR="00DB2296" w:rsidRPr="000C1C8A" w:rsidRDefault="00DB2296" w:rsidP="00DB2296">
      <w:pPr>
        <w:pStyle w:val="libNormal"/>
        <w:rPr>
          <w:rtl/>
        </w:rPr>
      </w:pPr>
      <w:r w:rsidRPr="000C1C8A">
        <w:rPr>
          <w:rtl/>
        </w:rPr>
        <w:t>1</w:t>
      </w:r>
      <w:r>
        <w:rPr>
          <w:rtl/>
        </w:rPr>
        <w:t xml:space="preserve"> - </w:t>
      </w:r>
      <w:r w:rsidRPr="000C1C8A">
        <w:rPr>
          <w:rtl/>
        </w:rPr>
        <w:t>أحمد بن محمد بن عيسى عن الحسن بن علي بن يقطين عن أخيه الحسين عن</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شعب الدب</w:t>
      </w:r>
      <w:r>
        <w:rPr>
          <w:rtl/>
        </w:rPr>
        <w:t>:</w:t>
      </w:r>
      <w:r w:rsidRPr="000C1C8A">
        <w:rPr>
          <w:rtl/>
        </w:rPr>
        <w:t xml:space="preserve"> وهو موضع بمكة في طريق الخارج إلى منى ولعله عين شعب أبى دب الذي يقال إن به قبر آمنة بنت وهب أم النبي </w:t>
      </w:r>
      <w:r w:rsidRPr="00DF6E40">
        <w:rPr>
          <w:rStyle w:val="libAlaemChar"/>
          <w:rtl/>
        </w:rPr>
        <w:t>صلى‌الله‌عليه‌وآله</w:t>
      </w:r>
      <w:r>
        <w:rPr>
          <w:rtl/>
        </w:rPr>
        <w:t>.</w:t>
      </w:r>
    </w:p>
    <w:p w:rsidR="00DB2296" w:rsidRPr="000C1C8A" w:rsidRDefault="00DB2296" w:rsidP="00DB2296">
      <w:pPr>
        <w:pStyle w:val="libFootnote0"/>
        <w:rPr>
          <w:rtl/>
        </w:rPr>
      </w:pPr>
      <w:r>
        <w:rPr>
          <w:rtl/>
        </w:rPr>
        <w:t>(</w:t>
      </w:r>
      <w:r w:rsidRPr="000C1C8A">
        <w:rPr>
          <w:rtl/>
        </w:rPr>
        <w:t>2) الرقطاء</w:t>
      </w:r>
      <w:r>
        <w:rPr>
          <w:rtl/>
        </w:rPr>
        <w:t>:</w:t>
      </w:r>
      <w:r w:rsidRPr="000C1C8A">
        <w:rPr>
          <w:rtl/>
        </w:rPr>
        <w:t xml:space="preserve"> لم نجد موضعا بمكة يسمى بالرقطاء الا ان القرائن تدل ان المراد به ملتقى الطريقين</w:t>
      </w:r>
      <w:r>
        <w:rPr>
          <w:rtl/>
        </w:rPr>
        <w:t xml:space="preserve"> </w:t>
      </w:r>
      <w:r w:rsidRPr="000C1C8A">
        <w:rPr>
          <w:rtl/>
        </w:rPr>
        <w:t>دون الردم</w:t>
      </w:r>
      <w:r>
        <w:rPr>
          <w:rtl/>
        </w:rPr>
        <w:t>.</w:t>
      </w:r>
    </w:p>
    <w:p w:rsidR="00DB2296" w:rsidRDefault="00DB2296" w:rsidP="00DB2296">
      <w:pPr>
        <w:pStyle w:val="libFootnote"/>
        <w:rPr>
          <w:rtl/>
        </w:rPr>
      </w:pPr>
      <w:r w:rsidRPr="000C1C8A">
        <w:rPr>
          <w:rtl/>
        </w:rPr>
        <w:t>*</w:t>
      </w:r>
      <w:r>
        <w:rPr>
          <w:rtl/>
        </w:rPr>
        <w:t xml:space="preserve"> - </w:t>
      </w:r>
      <w:r w:rsidRPr="000C1C8A">
        <w:rPr>
          <w:rtl/>
        </w:rPr>
        <w:t>884</w:t>
      </w:r>
      <w:r>
        <w:rPr>
          <w:rtl/>
        </w:rPr>
        <w:t xml:space="preserve"> - </w:t>
      </w:r>
      <w:r w:rsidRPr="000C1C8A">
        <w:rPr>
          <w:rtl/>
        </w:rPr>
        <w:t>885</w:t>
      </w:r>
      <w:r>
        <w:rPr>
          <w:rtl/>
        </w:rPr>
        <w:t xml:space="preserve"> - </w:t>
      </w:r>
      <w:r w:rsidRPr="000C1C8A">
        <w:rPr>
          <w:rtl/>
        </w:rPr>
        <w:t>التهذيب ج 1 ص 494 واخرج الأخير الكليني في الكافي ج 1 ص 290</w:t>
      </w:r>
      <w:r>
        <w:rPr>
          <w:rtl/>
        </w:rPr>
        <w:t>.</w:t>
      </w:r>
    </w:p>
    <w:p w:rsidR="00DB2296" w:rsidRPr="000C1C8A" w:rsidRDefault="00DB2296" w:rsidP="00DB2296">
      <w:pPr>
        <w:pStyle w:val="libFootnote"/>
        <w:rPr>
          <w:rtl/>
        </w:rPr>
      </w:pPr>
      <w:r>
        <w:rPr>
          <w:rtl/>
        </w:rPr>
        <w:t xml:space="preserve">- </w:t>
      </w:r>
      <w:r w:rsidRPr="000C1C8A">
        <w:rPr>
          <w:rtl/>
        </w:rPr>
        <w:t>886</w:t>
      </w:r>
      <w:r>
        <w:rPr>
          <w:rtl/>
        </w:rPr>
        <w:t xml:space="preserve"> - </w:t>
      </w:r>
      <w:r w:rsidRPr="000C1C8A">
        <w:rPr>
          <w:rtl/>
        </w:rPr>
        <w:t>التهذيب ج 1 ص 494</w:t>
      </w:r>
      <w:r>
        <w:rPr>
          <w:rtl/>
        </w:rPr>
        <w:t xml:space="preserve">. - </w:t>
      </w:r>
      <w:r w:rsidRPr="000C1C8A">
        <w:rPr>
          <w:rtl/>
        </w:rPr>
        <w:t>887</w:t>
      </w:r>
      <w:r>
        <w:rPr>
          <w:rtl/>
        </w:rPr>
        <w:t xml:space="preserve"> - </w:t>
      </w:r>
      <w:r w:rsidRPr="000C1C8A">
        <w:rPr>
          <w:rtl/>
        </w:rPr>
        <w:t>التهذيب ج 1 ص 496</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علي بن يقطين قال</w:t>
      </w:r>
      <w:r>
        <w:rPr>
          <w:rtl/>
        </w:rPr>
        <w:t>:</w:t>
      </w:r>
      <w:r w:rsidRPr="000C1C8A">
        <w:rPr>
          <w:rtl/>
        </w:rPr>
        <w:t xml:space="preserve"> سألت أبا عبد الله </w:t>
      </w:r>
      <w:r w:rsidRPr="00DF6E40">
        <w:rPr>
          <w:rStyle w:val="libAlaemChar"/>
          <w:rtl/>
        </w:rPr>
        <w:t>عليه‌السلام</w:t>
      </w:r>
      <w:r w:rsidRPr="000C1C8A">
        <w:rPr>
          <w:rtl/>
        </w:rPr>
        <w:t xml:space="preserve"> عن الذي يريد أن يتقدم فيه الذي</w:t>
      </w:r>
      <w:r>
        <w:rPr>
          <w:rtl/>
        </w:rPr>
        <w:t xml:space="preserve"> </w:t>
      </w:r>
      <w:r w:rsidRPr="000C1C8A">
        <w:rPr>
          <w:rtl/>
        </w:rPr>
        <w:t>ليس له وقت أول منه</w:t>
      </w:r>
      <w:r>
        <w:rPr>
          <w:rtl/>
        </w:rPr>
        <w:t>؟</w:t>
      </w:r>
      <w:r w:rsidRPr="000C1C8A">
        <w:rPr>
          <w:rtl/>
        </w:rPr>
        <w:t xml:space="preserve"> قال</w:t>
      </w:r>
      <w:r>
        <w:rPr>
          <w:rtl/>
        </w:rPr>
        <w:t>:</w:t>
      </w:r>
      <w:r w:rsidRPr="000C1C8A">
        <w:rPr>
          <w:rtl/>
        </w:rPr>
        <w:t xml:space="preserve"> إذا زالت الشمس</w:t>
      </w:r>
      <w:r>
        <w:rPr>
          <w:rtl/>
        </w:rPr>
        <w:t>،</w:t>
      </w:r>
      <w:r w:rsidRPr="000C1C8A">
        <w:rPr>
          <w:rtl/>
        </w:rPr>
        <w:t xml:space="preserve"> وعن الذي يريد أن يتخلف بمكة</w:t>
      </w:r>
      <w:r>
        <w:rPr>
          <w:rtl/>
        </w:rPr>
        <w:t xml:space="preserve"> </w:t>
      </w:r>
      <w:r w:rsidRPr="000C1C8A">
        <w:rPr>
          <w:rtl/>
        </w:rPr>
        <w:t>عشية التروية إلى أية ساعة يسعه أن يتخلف</w:t>
      </w:r>
      <w:r>
        <w:rPr>
          <w:rtl/>
        </w:rPr>
        <w:t>؟</w:t>
      </w:r>
      <w:r w:rsidRPr="000C1C8A">
        <w:rPr>
          <w:rtl/>
        </w:rPr>
        <w:t xml:space="preserve"> قال</w:t>
      </w:r>
      <w:r>
        <w:rPr>
          <w:rtl/>
        </w:rPr>
        <w:t>:</w:t>
      </w:r>
      <w:r w:rsidRPr="000C1C8A">
        <w:rPr>
          <w:rtl/>
        </w:rPr>
        <w:t xml:space="preserve"> ذلك أوسع له حتى يصبح بمنى</w:t>
      </w:r>
      <w:r>
        <w:rPr>
          <w:rtl/>
        </w:rPr>
        <w:t>.</w:t>
      </w:r>
    </w:p>
    <w:p w:rsidR="00DB2296" w:rsidRPr="000C1C8A" w:rsidRDefault="00DB2296" w:rsidP="00DB2296">
      <w:pPr>
        <w:pStyle w:val="libNum"/>
        <w:rPr>
          <w:rtl/>
        </w:rPr>
      </w:pPr>
      <w:r w:rsidRPr="000C1C8A">
        <w:rPr>
          <w:rtl/>
        </w:rPr>
        <w:t>888</w:t>
      </w:r>
    </w:p>
    <w:p w:rsidR="00DB2296" w:rsidRPr="000C1C8A" w:rsidRDefault="00DB2296" w:rsidP="00DB2296">
      <w:pPr>
        <w:pStyle w:val="libNormal"/>
        <w:rPr>
          <w:rtl/>
        </w:rPr>
      </w:pPr>
      <w:r w:rsidRPr="000C1C8A">
        <w:rPr>
          <w:rtl/>
        </w:rPr>
        <w:t>2</w:t>
      </w:r>
      <w:r>
        <w:rPr>
          <w:rtl/>
        </w:rPr>
        <w:t xml:space="preserve"> - </w:t>
      </w:r>
      <w:r w:rsidRPr="000C1C8A">
        <w:rPr>
          <w:rtl/>
        </w:rPr>
        <w:t>فأما ما رواه محمد بن يعقوب عن عدة من أصحابنا عن سهل بن زياد عن</w:t>
      </w:r>
      <w:r>
        <w:rPr>
          <w:rtl/>
        </w:rPr>
        <w:t xml:space="preserve"> </w:t>
      </w:r>
      <w:r w:rsidRPr="000C1C8A">
        <w:rPr>
          <w:rtl/>
        </w:rPr>
        <w:t xml:space="preserve">أحمد بن محمد عن رفاعة عن أبي عبد الله </w:t>
      </w:r>
      <w:r w:rsidRPr="00DF6E40">
        <w:rPr>
          <w:rStyle w:val="libAlaemChar"/>
          <w:rtl/>
        </w:rPr>
        <w:t>عليه‌السلام</w:t>
      </w:r>
      <w:r w:rsidRPr="000C1C8A">
        <w:rPr>
          <w:rtl/>
        </w:rPr>
        <w:t xml:space="preserve"> قال</w:t>
      </w:r>
      <w:r>
        <w:rPr>
          <w:rtl/>
        </w:rPr>
        <w:t>:</w:t>
      </w:r>
      <w:r w:rsidRPr="000C1C8A">
        <w:rPr>
          <w:rtl/>
        </w:rPr>
        <w:t xml:space="preserve"> سألته هل يخرج الناس إلى</w:t>
      </w:r>
      <w:r>
        <w:rPr>
          <w:rtl/>
        </w:rPr>
        <w:t xml:space="preserve"> </w:t>
      </w:r>
      <w:r w:rsidRPr="000C1C8A">
        <w:rPr>
          <w:rtl/>
        </w:rPr>
        <w:t>منى غدوة</w:t>
      </w:r>
      <w:r>
        <w:rPr>
          <w:rtl/>
        </w:rPr>
        <w:t>،</w:t>
      </w:r>
      <w:r w:rsidRPr="000C1C8A">
        <w:rPr>
          <w:rtl/>
        </w:rPr>
        <w:t xml:space="preserve"> قال</w:t>
      </w:r>
      <w:r>
        <w:rPr>
          <w:rtl/>
        </w:rPr>
        <w:t>:</w:t>
      </w:r>
      <w:r w:rsidRPr="000C1C8A">
        <w:rPr>
          <w:rtl/>
        </w:rPr>
        <w:t xml:space="preserve"> نعم إلى غروب الشمس</w:t>
      </w:r>
      <w:r>
        <w:rPr>
          <w:rtl/>
        </w:rPr>
        <w:t>.</w:t>
      </w:r>
    </w:p>
    <w:p w:rsidR="00DB2296" w:rsidRPr="000C1C8A" w:rsidRDefault="00DB2296" w:rsidP="00DB2296">
      <w:pPr>
        <w:pStyle w:val="libNormal"/>
        <w:rPr>
          <w:rtl/>
        </w:rPr>
      </w:pPr>
      <w:r w:rsidRPr="000C1C8A">
        <w:rPr>
          <w:rtl/>
        </w:rPr>
        <w:t>فلا ينافي الخبر الأول لان هذا الخبر محمول على ما ذكرناه من صاحب الاعذار</w:t>
      </w:r>
      <w:r>
        <w:rPr>
          <w:rtl/>
        </w:rPr>
        <w:t xml:space="preserve"> </w:t>
      </w:r>
      <w:r w:rsidRPr="000C1C8A">
        <w:rPr>
          <w:rtl/>
        </w:rPr>
        <w:t>والمريض وغيره</w:t>
      </w:r>
      <w:r>
        <w:rPr>
          <w:rtl/>
        </w:rPr>
        <w:t>،</w:t>
      </w:r>
      <w:r w:rsidRPr="000C1C8A">
        <w:rPr>
          <w:rtl/>
        </w:rPr>
        <w:t xml:space="preserve"> يدل على ذلك</w:t>
      </w:r>
      <w:r>
        <w:rPr>
          <w:rtl/>
        </w:rPr>
        <w:t>:</w:t>
      </w:r>
    </w:p>
    <w:p w:rsidR="00DB2296" w:rsidRPr="000C1C8A" w:rsidRDefault="00DB2296" w:rsidP="00DB2296">
      <w:pPr>
        <w:pStyle w:val="libNum"/>
        <w:rPr>
          <w:rtl/>
        </w:rPr>
      </w:pPr>
      <w:r w:rsidRPr="000C1C8A">
        <w:rPr>
          <w:rtl/>
        </w:rPr>
        <w:t>889</w:t>
      </w:r>
    </w:p>
    <w:p w:rsidR="00DB2296" w:rsidRPr="000C1C8A" w:rsidRDefault="00DB2296" w:rsidP="00DB2296">
      <w:pPr>
        <w:pStyle w:val="libNormal"/>
        <w:rPr>
          <w:rtl/>
        </w:rPr>
      </w:pPr>
      <w:r w:rsidRPr="000C1C8A">
        <w:rPr>
          <w:rtl/>
        </w:rPr>
        <w:t>3</w:t>
      </w:r>
      <w:r>
        <w:rPr>
          <w:rtl/>
        </w:rPr>
        <w:t xml:space="preserve"> - </w:t>
      </w:r>
      <w:r w:rsidRPr="000C1C8A">
        <w:rPr>
          <w:rtl/>
        </w:rPr>
        <w:t>ما رواه محمد بن يعقوب عن أبي علي الأشعري عن محمد بن عبد الجبار عن</w:t>
      </w:r>
      <w:r>
        <w:rPr>
          <w:rtl/>
        </w:rPr>
        <w:t xml:space="preserve"> </w:t>
      </w:r>
      <w:r w:rsidRPr="000C1C8A">
        <w:rPr>
          <w:rtl/>
        </w:rPr>
        <w:t xml:space="preserve">صفوان عن إسحاق بن عمار عن أبي الحسن </w:t>
      </w:r>
      <w:r w:rsidRPr="00DF6E40">
        <w:rPr>
          <w:rStyle w:val="libAlaemChar"/>
          <w:rtl/>
        </w:rPr>
        <w:t>عليه‌السلام</w:t>
      </w:r>
      <w:r w:rsidRPr="000C1C8A">
        <w:rPr>
          <w:rtl/>
        </w:rPr>
        <w:t xml:space="preserve"> قال</w:t>
      </w:r>
      <w:r>
        <w:rPr>
          <w:rtl/>
        </w:rPr>
        <w:t>:</w:t>
      </w:r>
      <w:r w:rsidRPr="000C1C8A">
        <w:rPr>
          <w:rtl/>
        </w:rPr>
        <w:t xml:space="preserve"> سألته عن الرجل</w:t>
      </w:r>
      <w:r>
        <w:rPr>
          <w:rtl/>
        </w:rPr>
        <w:t xml:space="preserve"> </w:t>
      </w:r>
      <w:r w:rsidRPr="000C1C8A">
        <w:rPr>
          <w:rtl/>
        </w:rPr>
        <w:t>يكون شيخا كبيرا أو مريضا يخاف ضغاط الناس وزحامهم يحرم بالحج ويخرج إلى</w:t>
      </w:r>
      <w:r>
        <w:rPr>
          <w:rtl/>
        </w:rPr>
        <w:t xml:space="preserve"> </w:t>
      </w:r>
      <w:r w:rsidRPr="000C1C8A">
        <w:rPr>
          <w:rtl/>
        </w:rPr>
        <w:t>منى قبل يوم التروية</w:t>
      </w:r>
      <w:r>
        <w:rPr>
          <w:rtl/>
        </w:rPr>
        <w:t>؟</w:t>
      </w:r>
      <w:r w:rsidRPr="000C1C8A">
        <w:rPr>
          <w:rtl/>
        </w:rPr>
        <w:t xml:space="preserve"> قال</w:t>
      </w:r>
      <w:r>
        <w:rPr>
          <w:rtl/>
        </w:rPr>
        <w:t>:</w:t>
      </w:r>
      <w:r w:rsidRPr="000C1C8A">
        <w:rPr>
          <w:rtl/>
        </w:rPr>
        <w:t xml:space="preserve"> نعم فيخرج الرجل الصحيح يلتمس مكانا</w:t>
      </w:r>
      <w:r>
        <w:rPr>
          <w:rtl/>
        </w:rPr>
        <w:t xml:space="preserve"> </w:t>
      </w:r>
      <w:r w:rsidRPr="000C1C8A">
        <w:rPr>
          <w:rtl/>
        </w:rPr>
        <w:t>أو يتراوح بذلك</w:t>
      </w:r>
      <w:r>
        <w:rPr>
          <w:rtl/>
        </w:rPr>
        <w:t>؟</w:t>
      </w:r>
      <w:r w:rsidRPr="000C1C8A">
        <w:rPr>
          <w:rtl/>
        </w:rPr>
        <w:t xml:space="preserve"> قال</w:t>
      </w:r>
      <w:r>
        <w:rPr>
          <w:rtl/>
        </w:rPr>
        <w:t>:</w:t>
      </w:r>
      <w:r w:rsidRPr="000C1C8A">
        <w:rPr>
          <w:rtl/>
        </w:rPr>
        <w:t xml:space="preserve"> لا قلت</w:t>
      </w:r>
      <w:r>
        <w:rPr>
          <w:rtl/>
        </w:rPr>
        <w:t>:</w:t>
      </w:r>
      <w:r w:rsidRPr="000C1C8A">
        <w:rPr>
          <w:rtl/>
        </w:rPr>
        <w:t xml:space="preserve"> يتعجل بيوم</w:t>
      </w:r>
      <w:r>
        <w:rPr>
          <w:rtl/>
        </w:rPr>
        <w:t>؟</w:t>
      </w:r>
      <w:r w:rsidRPr="000C1C8A">
        <w:rPr>
          <w:rtl/>
        </w:rPr>
        <w:t xml:space="preserve"> قال</w:t>
      </w:r>
      <w:r>
        <w:rPr>
          <w:rtl/>
        </w:rPr>
        <w:t>:</w:t>
      </w:r>
      <w:r w:rsidRPr="000C1C8A">
        <w:rPr>
          <w:rtl/>
        </w:rPr>
        <w:t xml:space="preserve"> نعم قلت</w:t>
      </w:r>
      <w:r>
        <w:rPr>
          <w:rtl/>
        </w:rPr>
        <w:t>:</w:t>
      </w:r>
      <w:r w:rsidRPr="000C1C8A">
        <w:rPr>
          <w:rtl/>
        </w:rPr>
        <w:t xml:space="preserve"> يتعجل بيومين</w:t>
      </w:r>
      <w:r>
        <w:rPr>
          <w:rtl/>
        </w:rPr>
        <w:t xml:space="preserve">؟ </w:t>
      </w:r>
      <w:r w:rsidRPr="000C1C8A">
        <w:rPr>
          <w:rtl/>
        </w:rPr>
        <w:t>قال</w:t>
      </w:r>
      <w:r>
        <w:rPr>
          <w:rtl/>
        </w:rPr>
        <w:t>:</w:t>
      </w:r>
      <w:r w:rsidRPr="000C1C8A">
        <w:rPr>
          <w:rtl/>
        </w:rPr>
        <w:t xml:space="preserve"> نعم قلت</w:t>
      </w:r>
      <w:r>
        <w:rPr>
          <w:rtl/>
        </w:rPr>
        <w:t>:</w:t>
      </w:r>
      <w:r w:rsidRPr="000C1C8A">
        <w:rPr>
          <w:rtl/>
        </w:rPr>
        <w:t xml:space="preserve"> بثلاثة</w:t>
      </w:r>
      <w:r>
        <w:rPr>
          <w:rtl/>
        </w:rPr>
        <w:t>؟</w:t>
      </w:r>
      <w:r w:rsidRPr="000C1C8A">
        <w:rPr>
          <w:rtl/>
        </w:rPr>
        <w:t xml:space="preserve"> قال</w:t>
      </w:r>
      <w:r>
        <w:rPr>
          <w:rtl/>
        </w:rPr>
        <w:t>:</w:t>
      </w:r>
      <w:r w:rsidRPr="000C1C8A">
        <w:rPr>
          <w:rtl/>
        </w:rPr>
        <w:t xml:space="preserve"> نعم قلت</w:t>
      </w:r>
      <w:r>
        <w:rPr>
          <w:rtl/>
        </w:rPr>
        <w:t>:</w:t>
      </w:r>
      <w:r w:rsidRPr="000C1C8A">
        <w:rPr>
          <w:rtl/>
        </w:rPr>
        <w:t xml:space="preserve"> أكثر من ذلك</w:t>
      </w:r>
      <w:r>
        <w:rPr>
          <w:rtl/>
        </w:rPr>
        <w:t>؟</w:t>
      </w:r>
      <w:r w:rsidRPr="000C1C8A">
        <w:rPr>
          <w:rtl/>
        </w:rPr>
        <w:t xml:space="preserve"> قال</w:t>
      </w:r>
      <w:r>
        <w:rPr>
          <w:rtl/>
        </w:rPr>
        <w:t>:</w:t>
      </w:r>
      <w:r w:rsidRPr="000C1C8A">
        <w:rPr>
          <w:rtl/>
        </w:rPr>
        <w:t xml:space="preserve"> لا</w:t>
      </w:r>
      <w:r>
        <w:rPr>
          <w:rtl/>
        </w:rPr>
        <w:t>.</w:t>
      </w:r>
    </w:p>
    <w:p w:rsidR="00DB2296" w:rsidRPr="000C1C8A" w:rsidRDefault="00DB2296" w:rsidP="00DB2296">
      <w:pPr>
        <w:pStyle w:val="libNum"/>
        <w:rPr>
          <w:rtl/>
        </w:rPr>
      </w:pPr>
      <w:r w:rsidRPr="000C1C8A">
        <w:rPr>
          <w:rtl/>
        </w:rPr>
        <w:t>890</w:t>
      </w:r>
    </w:p>
    <w:p w:rsidR="00DB2296" w:rsidRPr="000C1C8A" w:rsidRDefault="00DB2296" w:rsidP="00DB2296">
      <w:pPr>
        <w:pStyle w:val="libNormal"/>
        <w:rPr>
          <w:rtl/>
        </w:rPr>
      </w:pPr>
      <w:r w:rsidRPr="000C1C8A">
        <w:rPr>
          <w:rtl/>
        </w:rPr>
        <w:t>4</w:t>
      </w:r>
      <w:r>
        <w:rPr>
          <w:rtl/>
        </w:rPr>
        <w:t xml:space="preserve"> - </w:t>
      </w:r>
      <w:r w:rsidRPr="000C1C8A">
        <w:rPr>
          <w:rtl/>
        </w:rPr>
        <w:t>سعد بن عبد الله عن أحمد بن محمد بن أبي نصر عن بعض</w:t>
      </w:r>
      <w:r>
        <w:rPr>
          <w:rtl/>
        </w:rPr>
        <w:t xml:space="preserve"> </w:t>
      </w:r>
      <w:r w:rsidRPr="000C1C8A">
        <w:rPr>
          <w:rtl/>
        </w:rPr>
        <w:t>أصحابه قال</w:t>
      </w:r>
      <w:r>
        <w:rPr>
          <w:rtl/>
        </w:rPr>
        <w:t>:</w:t>
      </w:r>
      <w:r w:rsidRPr="000C1C8A">
        <w:rPr>
          <w:rtl/>
        </w:rPr>
        <w:t xml:space="preserve"> قلت لأبي الحسن </w:t>
      </w:r>
      <w:r w:rsidRPr="00DF6E40">
        <w:rPr>
          <w:rStyle w:val="libAlaemChar"/>
          <w:rtl/>
        </w:rPr>
        <w:t>عليه‌السلام</w:t>
      </w:r>
      <w:r w:rsidRPr="000C1C8A">
        <w:rPr>
          <w:rtl/>
        </w:rPr>
        <w:t xml:space="preserve"> يتعجل الرجل قبل التروية بيوم أو يومين</w:t>
      </w:r>
      <w:r>
        <w:rPr>
          <w:rtl/>
        </w:rPr>
        <w:t xml:space="preserve"> </w:t>
      </w:r>
      <w:r w:rsidRPr="000C1C8A">
        <w:rPr>
          <w:rtl/>
        </w:rPr>
        <w:t>من أجل الزحام وضغاط الناس</w:t>
      </w:r>
      <w:r>
        <w:rPr>
          <w:rtl/>
        </w:rPr>
        <w:t>؟</w:t>
      </w:r>
      <w:r w:rsidRPr="000C1C8A">
        <w:rPr>
          <w:rtl/>
        </w:rPr>
        <w:t xml:space="preserve"> فقال</w:t>
      </w:r>
      <w:r>
        <w:rPr>
          <w:rtl/>
        </w:rPr>
        <w:t>:</w:t>
      </w:r>
      <w:r w:rsidRPr="000C1C8A">
        <w:rPr>
          <w:rtl/>
        </w:rPr>
        <w:t xml:space="preserve"> لا بأس</w:t>
      </w:r>
      <w:r>
        <w:rPr>
          <w:rtl/>
        </w:rPr>
        <w:t>.</w:t>
      </w:r>
    </w:p>
    <w:p w:rsidR="00DB2296" w:rsidRPr="000C1C8A" w:rsidRDefault="00DB2296" w:rsidP="00DB2296">
      <w:pPr>
        <w:pStyle w:val="libNum"/>
        <w:rPr>
          <w:rtl/>
        </w:rPr>
      </w:pPr>
      <w:r w:rsidRPr="000C1C8A">
        <w:rPr>
          <w:rtl/>
        </w:rPr>
        <w:t>891</w:t>
      </w:r>
    </w:p>
    <w:p w:rsidR="00DB2296" w:rsidRPr="000C1C8A" w:rsidRDefault="00DB2296" w:rsidP="00DB2296">
      <w:pPr>
        <w:pStyle w:val="libNormal"/>
        <w:rPr>
          <w:rtl/>
        </w:rPr>
      </w:pPr>
      <w:r w:rsidRPr="000C1C8A">
        <w:rPr>
          <w:rtl/>
        </w:rPr>
        <w:t>5</w:t>
      </w:r>
      <w:r>
        <w:rPr>
          <w:rtl/>
        </w:rPr>
        <w:t xml:space="preserve"> - </w:t>
      </w:r>
      <w:r w:rsidRPr="000C1C8A">
        <w:rPr>
          <w:rtl/>
        </w:rPr>
        <w:t>فأما ما رواه الحسين بن سعيد عن صفوان بن يحيى وفضالة عن العلا بن</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7F68B0">
        <w:rPr>
          <w:rtl/>
        </w:rPr>
        <w:t xml:space="preserve"> 888</w:t>
      </w:r>
      <w:r>
        <w:rPr>
          <w:rtl/>
        </w:rPr>
        <w:t xml:space="preserve"> - </w:t>
      </w:r>
      <w:r w:rsidRPr="007F68B0">
        <w:rPr>
          <w:rtl/>
        </w:rPr>
        <w:t>889</w:t>
      </w:r>
      <w:r>
        <w:rPr>
          <w:rtl/>
        </w:rPr>
        <w:t xml:space="preserve"> - </w:t>
      </w:r>
      <w:r w:rsidRPr="007F68B0">
        <w:rPr>
          <w:rtl/>
        </w:rPr>
        <w:t>التهذيب ج 1 ص 496 الكافي ج 1 ص 292.</w:t>
      </w:r>
    </w:p>
    <w:p w:rsidR="00DB2296" w:rsidRDefault="00DB2296" w:rsidP="00DB2296">
      <w:pPr>
        <w:pStyle w:val="libFootnote"/>
        <w:rPr>
          <w:rtl/>
        </w:rPr>
      </w:pPr>
      <w:r>
        <w:rPr>
          <w:rtl/>
        </w:rPr>
        <w:t xml:space="preserve">- </w:t>
      </w:r>
      <w:r w:rsidRPr="000C1C8A">
        <w:rPr>
          <w:rtl/>
        </w:rPr>
        <w:t>890</w:t>
      </w:r>
      <w:r>
        <w:rPr>
          <w:rtl/>
        </w:rPr>
        <w:t xml:space="preserve"> - </w:t>
      </w:r>
      <w:r w:rsidRPr="000C1C8A">
        <w:rPr>
          <w:rtl/>
        </w:rPr>
        <w:t>التهذيب ج 1 ص 496 الفقيه ص 200 بتفاوت</w:t>
      </w:r>
      <w:r>
        <w:rPr>
          <w:rtl/>
        </w:rPr>
        <w:t>.</w:t>
      </w:r>
    </w:p>
    <w:p w:rsidR="00DB2296" w:rsidRPr="000C1C8A" w:rsidRDefault="00DB2296" w:rsidP="00DB2296">
      <w:pPr>
        <w:pStyle w:val="libFootnote"/>
        <w:rPr>
          <w:rtl/>
        </w:rPr>
      </w:pPr>
      <w:r>
        <w:rPr>
          <w:rtl/>
        </w:rPr>
        <w:t xml:space="preserve">- </w:t>
      </w:r>
      <w:r w:rsidRPr="000C1C8A">
        <w:rPr>
          <w:rtl/>
        </w:rPr>
        <w:t>891</w:t>
      </w:r>
      <w:r>
        <w:rPr>
          <w:rtl/>
        </w:rPr>
        <w:t xml:space="preserve"> - </w:t>
      </w:r>
      <w:r w:rsidRPr="000C1C8A">
        <w:rPr>
          <w:rtl/>
        </w:rPr>
        <w:t>التهذيب ج 1 ص 496</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 xml:space="preserve">رزين عن محمد بن مسلم عن أحدهما </w:t>
      </w:r>
      <w:r w:rsidRPr="00DF6E40">
        <w:rPr>
          <w:rStyle w:val="libAlaemChar"/>
          <w:rtl/>
        </w:rPr>
        <w:t>عليهما‌السلام</w:t>
      </w:r>
      <w:r w:rsidRPr="000C1C8A">
        <w:rPr>
          <w:rtl/>
        </w:rPr>
        <w:t xml:space="preserve"> قال</w:t>
      </w:r>
      <w:r>
        <w:rPr>
          <w:rtl/>
        </w:rPr>
        <w:t>:</w:t>
      </w:r>
      <w:r w:rsidRPr="000C1C8A">
        <w:rPr>
          <w:rtl/>
        </w:rPr>
        <w:t xml:space="preserve"> لا ينبغي للامام أن يصلي الظهر</w:t>
      </w:r>
      <w:r>
        <w:rPr>
          <w:rtl/>
        </w:rPr>
        <w:t xml:space="preserve"> </w:t>
      </w:r>
      <w:r w:rsidRPr="000C1C8A">
        <w:rPr>
          <w:rtl/>
        </w:rPr>
        <w:t>يوم التروية إلا بمنى ويبيت بها إلى طلوع الشمس</w:t>
      </w:r>
      <w:r>
        <w:rPr>
          <w:rtl/>
        </w:rPr>
        <w:t>.</w:t>
      </w:r>
    </w:p>
    <w:p w:rsidR="00DB2296" w:rsidRPr="000C1C8A" w:rsidRDefault="00DB2296" w:rsidP="00DB2296">
      <w:pPr>
        <w:pStyle w:val="libNum"/>
        <w:rPr>
          <w:rtl/>
        </w:rPr>
      </w:pPr>
      <w:r w:rsidRPr="000C1C8A">
        <w:rPr>
          <w:rtl/>
        </w:rPr>
        <w:t>892</w:t>
      </w:r>
    </w:p>
    <w:p w:rsidR="00DB2296" w:rsidRPr="000C1C8A" w:rsidRDefault="00DB2296" w:rsidP="00DB2296">
      <w:pPr>
        <w:pStyle w:val="libNormal"/>
        <w:rPr>
          <w:rtl/>
        </w:rPr>
      </w:pPr>
      <w:r w:rsidRPr="000C1C8A">
        <w:rPr>
          <w:rtl/>
        </w:rPr>
        <w:t>6</w:t>
      </w:r>
      <w:r>
        <w:rPr>
          <w:rtl/>
        </w:rPr>
        <w:t xml:space="preserve"> - </w:t>
      </w:r>
      <w:r w:rsidRPr="000C1C8A">
        <w:rPr>
          <w:rtl/>
        </w:rPr>
        <w:t>عنه عن صفوان وفضالة بن أيوب وابن أبي عمير عن جميل بن دراج عن</w:t>
      </w:r>
      <w:r>
        <w:rPr>
          <w:rtl/>
        </w:rPr>
        <w:t xml:space="preserve"> </w:t>
      </w:r>
      <w:r w:rsidRPr="000C1C8A">
        <w:rPr>
          <w:rtl/>
        </w:rPr>
        <w:t xml:space="preserve">أبي عبد الله </w:t>
      </w:r>
      <w:r w:rsidRPr="00DF6E40">
        <w:rPr>
          <w:rStyle w:val="libAlaemChar"/>
          <w:rtl/>
        </w:rPr>
        <w:t>عليه‌السلام</w:t>
      </w:r>
      <w:r w:rsidRPr="000C1C8A">
        <w:rPr>
          <w:rtl/>
        </w:rPr>
        <w:t xml:space="preserve"> قال</w:t>
      </w:r>
      <w:r>
        <w:rPr>
          <w:rtl/>
        </w:rPr>
        <w:t>:</w:t>
      </w:r>
      <w:r w:rsidRPr="000C1C8A">
        <w:rPr>
          <w:rtl/>
        </w:rPr>
        <w:t xml:space="preserve"> لا ينبغي للامام أن يصلي الظهر إلا بمنى يوم التروية</w:t>
      </w:r>
      <w:r>
        <w:rPr>
          <w:rtl/>
        </w:rPr>
        <w:t xml:space="preserve"> </w:t>
      </w:r>
      <w:r w:rsidRPr="000C1C8A">
        <w:rPr>
          <w:rtl/>
        </w:rPr>
        <w:t>ويبيت بها ويصبح حتى تطلع الشمس ويخرج</w:t>
      </w:r>
      <w:r>
        <w:rPr>
          <w:rtl/>
        </w:rPr>
        <w:t>.</w:t>
      </w:r>
    </w:p>
    <w:p w:rsidR="00DB2296" w:rsidRPr="000C1C8A" w:rsidRDefault="00DB2296" w:rsidP="00DB2296">
      <w:pPr>
        <w:pStyle w:val="libNum"/>
        <w:rPr>
          <w:rtl/>
        </w:rPr>
      </w:pPr>
      <w:r w:rsidRPr="000C1C8A">
        <w:rPr>
          <w:rtl/>
        </w:rPr>
        <w:t>893</w:t>
      </w:r>
    </w:p>
    <w:p w:rsidR="00DB2296" w:rsidRPr="000C1C8A" w:rsidRDefault="00DB2296" w:rsidP="00DB2296">
      <w:pPr>
        <w:pStyle w:val="libNormal"/>
        <w:rPr>
          <w:rtl/>
        </w:rPr>
      </w:pPr>
      <w:r w:rsidRPr="000C1C8A">
        <w:rPr>
          <w:rtl/>
        </w:rPr>
        <w:t>7</w:t>
      </w:r>
      <w:r>
        <w:rPr>
          <w:rtl/>
        </w:rPr>
        <w:t xml:space="preserve"> - </w:t>
      </w:r>
      <w:r w:rsidRPr="000C1C8A">
        <w:rPr>
          <w:rtl/>
        </w:rPr>
        <w:t xml:space="preserve">عنه عن فضالة عن معاوية بن عمار عن أبي عبد الله </w:t>
      </w:r>
      <w:r w:rsidRPr="00DF6E40">
        <w:rPr>
          <w:rStyle w:val="libAlaemChar"/>
          <w:rtl/>
        </w:rPr>
        <w:t>عليه‌السلام</w:t>
      </w:r>
      <w:r w:rsidRPr="000C1C8A">
        <w:rPr>
          <w:rtl/>
        </w:rPr>
        <w:t xml:space="preserve"> قال</w:t>
      </w:r>
      <w:r>
        <w:rPr>
          <w:rtl/>
        </w:rPr>
        <w:t>:</w:t>
      </w:r>
      <w:r w:rsidRPr="000C1C8A">
        <w:rPr>
          <w:rtl/>
        </w:rPr>
        <w:t xml:space="preserve"> على</w:t>
      </w:r>
      <w:r>
        <w:rPr>
          <w:rtl/>
        </w:rPr>
        <w:t xml:space="preserve"> </w:t>
      </w:r>
      <w:r w:rsidRPr="000C1C8A">
        <w:rPr>
          <w:rtl/>
        </w:rPr>
        <w:t xml:space="preserve">الامام أن يصلي يوم التروية الظهر بمسجد الخيف </w:t>
      </w:r>
      <w:r w:rsidRPr="00DF6E40">
        <w:rPr>
          <w:rStyle w:val="libFootnotenumChar"/>
          <w:rtl/>
        </w:rPr>
        <w:t>(1)</w:t>
      </w:r>
      <w:r w:rsidRPr="000C1C8A">
        <w:rPr>
          <w:rtl/>
        </w:rPr>
        <w:t xml:space="preserve"> ويصلي الظهر يوم النفر في</w:t>
      </w:r>
      <w:r>
        <w:rPr>
          <w:rtl/>
        </w:rPr>
        <w:t xml:space="preserve"> </w:t>
      </w:r>
      <w:r w:rsidRPr="000C1C8A">
        <w:rPr>
          <w:rtl/>
        </w:rPr>
        <w:t>المسجد الحرام</w:t>
      </w:r>
      <w:r>
        <w:rPr>
          <w:rtl/>
        </w:rPr>
        <w:t>.</w:t>
      </w:r>
    </w:p>
    <w:p w:rsidR="00DB2296" w:rsidRPr="000C1C8A" w:rsidRDefault="00DB2296" w:rsidP="00DB2296">
      <w:pPr>
        <w:pStyle w:val="libNormal"/>
        <w:rPr>
          <w:rtl/>
        </w:rPr>
      </w:pPr>
      <w:r w:rsidRPr="000C1C8A">
        <w:rPr>
          <w:rtl/>
        </w:rPr>
        <w:t>فالوجه في هذه الأخبار أن يختص الامام دون من عداه وكذلك ما تضمنت</w:t>
      </w:r>
      <w:r>
        <w:rPr>
          <w:rtl/>
        </w:rPr>
        <w:t>،</w:t>
      </w:r>
      <w:r w:rsidRPr="000C1C8A">
        <w:rPr>
          <w:rtl/>
        </w:rPr>
        <w:t xml:space="preserve"> ولا</w:t>
      </w:r>
      <w:r>
        <w:rPr>
          <w:rtl/>
        </w:rPr>
        <w:t xml:space="preserve"> </w:t>
      </w:r>
      <w:r w:rsidRPr="000C1C8A">
        <w:rPr>
          <w:rtl/>
        </w:rPr>
        <w:t>تعارض بينها وبين ما قدمناه</w:t>
      </w:r>
      <w:r>
        <w:rPr>
          <w:rtl/>
        </w:rPr>
        <w:t>.</w:t>
      </w:r>
    </w:p>
    <w:p w:rsidR="00DB2296" w:rsidRPr="000C1C8A" w:rsidRDefault="00DB2296" w:rsidP="00DB2296">
      <w:pPr>
        <w:pStyle w:val="Heading2Center"/>
        <w:rPr>
          <w:rtl/>
        </w:rPr>
      </w:pPr>
      <w:bookmarkStart w:id="543" w:name="_Toc373338788"/>
      <w:bookmarkStart w:id="544" w:name="_Toc376941595"/>
      <w:bookmarkStart w:id="545" w:name="_Toc376950832"/>
      <w:r w:rsidRPr="000C1C8A">
        <w:rPr>
          <w:rtl/>
        </w:rPr>
        <w:t>170</w:t>
      </w:r>
      <w:r>
        <w:rPr>
          <w:rtl/>
        </w:rPr>
        <w:t xml:space="preserve"> - </w:t>
      </w:r>
      <w:r w:rsidRPr="000C1C8A">
        <w:rPr>
          <w:rtl/>
        </w:rPr>
        <w:t>باب أنه لا تجوز صلاة المغرب بعرفات ليلة النحر</w:t>
      </w:r>
      <w:bookmarkEnd w:id="543"/>
      <w:bookmarkEnd w:id="544"/>
      <w:bookmarkEnd w:id="545"/>
    </w:p>
    <w:p w:rsidR="00DB2296" w:rsidRPr="000C1C8A" w:rsidRDefault="00DB2296" w:rsidP="00DB2296">
      <w:pPr>
        <w:pStyle w:val="libNum"/>
        <w:rPr>
          <w:rtl/>
        </w:rPr>
      </w:pPr>
      <w:r w:rsidRPr="000C1C8A">
        <w:rPr>
          <w:rtl/>
        </w:rPr>
        <w:t>894</w:t>
      </w:r>
    </w:p>
    <w:p w:rsidR="00DB2296" w:rsidRPr="000C1C8A" w:rsidRDefault="00DB2296" w:rsidP="00DB2296">
      <w:pPr>
        <w:pStyle w:val="libNormal"/>
        <w:rPr>
          <w:rtl/>
        </w:rPr>
      </w:pPr>
      <w:r w:rsidRPr="000C1C8A">
        <w:rPr>
          <w:rtl/>
        </w:rPr>
        <w:t>1</w:t>
      </w:r>
      <w:r>
        <w:rPr>
          <w:rtl/>
        </w:rPr>
        <w:t xml:space="preserve"> - </w:t>
      </w:r>
      <w:r w:rsidRPr="000C1C8A">
        <w:rPr>
          <w:rtl/>
        </w:rPr>
        <w:t>الحسين بن سعيد عن الحسن بن زرعة عن سماعة قال</w:t>
      </w:r>
      <w:r>
        <w:rPr>
          <w:rtl/>
        </w:rPr>
        <w:t>:</w:t>
      </w:r>
      <w:r w:rsidRPr="000C1C8A">
        <w:rPr>
          <w:rtl/>
        </w:rPr>
        <w:t xml:space="preserve"> سألته عن الجمع بين</w:t>
      </w:r>
      <w:r>
        <w:rPr>
          <w:rtl/>
        </w:rPr>
        <w:t xml:space="preserve"> </w:t>
      </w:r>
      <w:r w:rsidRPr="000C1C8A">
        <w:rPr>
          <w:rtl/>
        </w:rPr>
        <w:t xml:space="preserve">المغرب والعشاء الآخرة بجمع </w:t>
      </w:r>
      <w:r w:rsidRPr="00DF6E40">
        <w:rPr>
          <w:rStyle w:val="libFootnotenumChar"/>
          <w:rtl/>
        </w:rPr>
        <w:t>(2)</w:t>
      </w:r>
      <w:r w:rsidRPr="000C1C8A">
        <w:rPr>
          <w:rtl/>
        </w:rPr>
        <w:t xml:space="preserve"> فقال</w:t>
      </w:r>
      <w:r>
        <w:rPr>
          <w:rtl/>
        </w:rPr>
        <w:t>:</w:t>
      </w:r>
      <w:r w:rsidRPr="000C1C8A">
        <w:rPr>
          <w:rtl/>
        </w:rPr>
        <w:t xml:space="preserve"> لا تصلهما حتى تنتهي إلى جمع وإن مضى</w:t>
      </w:r>
      <w:r>
        <w:rPr>
          <w:rtl/>
        </w:rPr>
        <w:t xml:space="preserve"> </w:t>
      </w:r>
      <w:r w:rsidRPr="000C1C8A">
        <w:rPr>
          <w:rtl/>
        </w:rPr>
        <w:t xml:space="preserve">من الليل ما مضى فإن رسول الله </w:t>
      </w:r>
      <w:r w:rsidRPr="00DF6E40">
        <w:rPr>
          <w:rStyle w:val="libAlaemChar"/>
          <w:rtl/>
        </w:rPr>
        <w:t>صلى‌الله‌عليه‌وآله</w:t>
      </w:r>
      <w:r w:rsidRPr="000C1C8A">
        <w:rPr>
          <w:rtl/>
        </w:rPr>
        <w:t xml:space="preserve"> جمعهما بأذان واحد وإقامتين</w:t>
      </w:r>
      <w:r>
        <w:rPr>
          <w:rtl/>
        </w:rPr>
        <w:t xml:space="preserve"> </w:t>
      </w:r>
      <w:r w:rsidRPr="000C1C8A">
        <w:rPr>
          <w:rtl/>
        </w:rPr>
        <w:t>كما جمع بين الظهر والعصر بعرفات</w:t>
      </w:r>
      <w:r>
        <w:rPr>
          <w:rtl/>
        </w:rPr>
        <w:t>.</w:t>
      </w:r>
    </w:p>
    <w:p w:rsidR="00DB2296" w:rsidRPr="000C1C8A" w:rsidRDefault="00DB2296" w:rsidP="00DB2296">
      <w:pPr>
        <w:pStyle w:val="libNum"/>
        <w:rPr>
          <w:rtl/>
        </w:rPr>
      </w:pPr>
      <w:r w:rsidRPr="000C1C8A">
        <w:rPr>
          <w:rtl/>
        </w:rPr>
        <w:t>895</w:t>
      </w:r>
    </w:p>
    <w:p w:rsidR="00DB2296" w:rsidRPr="000C1C8A" w:rsidRDefault="00DB2296" w:rsidP="00DB2296">
      <w:pPr>
        <w:pStyle w:val="libNormal"/>
        <w:rPr>
          <w:rtl/>
        </w:rPr>
      </w:pPr>
      <w:r w:rsidRPr="000C1C8A">
        <w:rPr>
          <w:rtl/>
        </w:rPr>
        <w:t>2</w:t>
      </w:r>
      <w:r>
        <w:rPr>
          <w:rtl/>
        </w:rPr>
        <w:t xml:space="preserve"> - </w:t>
      </w:r>
      <w:r w:rsidRPr="000C1C8A">
        <w:rPr>
          <w:rtl/>
        </w:rPr>
        <w:t xml:space="preserve">عنه عن صفوان عن العلا عن محمد بن مسلم عن أحدهما </w:t>
      </w:r>
      <w:r w:rsidRPr="00DF6E40">
        <w:rPr>
          <w:rStyle w:val="libAlaemChar"/>
          <w:rtl/>
        </w:rPr>
        <w:t>عليهما‌السلام</w:t>
      </w:r>
      <w:r w:rsidRPr="000C1C8A">
        <w:rPr>
          <w:rtl/>
        </w:rPr>
        <w:t xml:space="preserve"> قال</w:t>
      </w:r>
      <w:r>
        <w:rPr>
          <w:rtl/>
        </w:rPr>
        <w:t xml:space="preserve">: </w:t>
      </w:r>
      <w:r w:rsidRPr="000C1C8A">
        <w:rPr>
          <w:rtl/>
        </w:rPr>
        <w:t>لا تصل المغرب حتى تأتي جمعا وإن ذهب ثلث الليل</w:t>
      </w:r>
      <w:r>
        <w:rPr>
          <w:rtl/>
        </w:rPr>
        <w:t>.</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مسجد الخيف</w:t>
      </w:r>
      <w:r>
        <w:rPr>
          <w:rtl/>
        </w:rPr>
        <w:t>:</w:t>
      </w:r>
      <w:r w:rsidRPr="000C1C8A">
        <w:rPr>
          <w:rtl/>
        </w:rPr>
        <w:t xml:space="preserve"> بمنى والخيف بفتح أوله وسكون ثانيه ما انحدر من غلظ الجبل وارتفع عن</w:t>
      </w:r>
      <w:r>
        <w:rPr>
          <w:rtl/>
        </w:rPr>
        <w:t xml:space="preserve"> </w:t>
      </w:r>
      <w:r w:rsidRPr="000C1C8A">
        <w:rPr>
          <w:rtl/>
        </w:rPr>
        <w:t>مسيل الماء</w:t>
      </w:r>
      <w:r>
        <w:rPr>
          <w:rtl/>
        </w:rPr>
        <w:t>.</w:t>
      </w:r>
    </w:p>
    <w:p w:rsidR="00DB2296" w:rsidRPr="000C1C8A" w:rsidRDefault="00DB2296" w:rsidP="00DB2296">
      <w:pPr>
        <w:pStyle w:val="libFootnote0"/>
        <w:rPr>
          <w:rtl/>
        </w:rPr>
      </w:pPr>
      <w:r>
        <w:rPr>
          <w:rtl/>
        </w:rPr>
        <w:t>(</w:t>
      </w:r>
      <w:r w:rsidRPr="000C1C8A">
        <w:rPr>
          <w:rtl/>
        </w:rPr>
        <w:t>2) جمع</w:t>
      </w:r>
      <w:r>
        <w:rPr>
          <w:rtl/>
        </w:rPr>
        <w:t>:</w:t>
      </w:r>
      <w:r w:rsidRPr="000C1C8A">
        <w:rPr>
          <w:rtl/>
        </w:rPr>
        <w:t xml:space="preserve"> هو المزدلفة وهو قزح وهو المشعر سمي جمعا لاجتماع الناس به</w:t>
      </w:r>
      <w:r>
        <w:rPr>
          <w:rtl/>
        </w:rPr>
        <w:t>.</w:t>
      </w:r>
    </w:p>
    <w:p w:rsidR="00DB2296" w:rsidRDefault="00DB2296" w:rsidP="00DB2296">
      <w:pPr>
        <w:pStyle w:val="libFootnote"/>
        <w:rPr>
          <w:rtl/>
        </w:rPr>
      </w:pPr>
      <w:r w:rsidRPr="000C1C8A">
        <w:rPr>
          <w:rtl/>
        </w:rPr>
        <w:t>* 892</w:t>
      </w:r>
      <w:r>
        <w:rPr>
          <w:rtl/>
        </w:rPr>
        <w:t xml:space="preserve"> - </w:t>
      </w:r>
      <w:r w:rsidRPr="000C1C8A">
        <w:rPr>
          <w:rtl/>
        </w:rPr>
        <w:t>893</w:t>
      </w:r>
      <w:r>
        <w:rPr>
          <w:rtl/>
        </w:rPr>
        <w:t xml:space="preserve"> - </w:t>
      </w:r>
      <w:r w:rsidRPr="000C1C8A">
        <w:rPr>
          <w:rtl/>
        </w:rPr>
        <w:t>التهذيب ج 1 ص 496</w:t>
      </w:r>
      <w:r>
        <w:rPr>
          <w:rtl/>
        </w:rPr>
        <w:t>.</w:t>
      </w:r>
    </w:p>
    <w:p w:rsidR="00DB2296" w:rsidRPr="000C1C8A" w:rsidRDefault="00DB2296" w:rsidP="00DB2296">
      <w:pPr>
        <w:pStyle w:val="libFootnote"/>
        <w:rPr>
          <w:rtl/>
        </w:rPr>
      </w:pPr>
      <w:r>
        <w:rPr>
          <w:rtl/>
        </w:rPr>
        <w:t xml:space="preserve">- </w:t>
      </w:r>
      <w:r w:rsidRPr="000C1C8A">
        <w:rPr>
          <w:rtl/>
        </w:rPr>
        <w:t>894</w:t>
      </w:r>
      <w:r>
        <w:rPr>
          <w:rtl/>
        </w:rPr>
        <w:t xml:space="preserve"> - </w:t>
      </w:r>
      <w:r w:rsidRPr="000C1C8A">
        <w:rPr>
          <w:rtl/>
        </w:rPr>
        <w:t>895</w:t>
      </w:r>
      <w:r>
        <w:rPr>
          <w:rtl/>
        </w:rPr>
        <w:t xml:space="preserve"> - </w:t>
      </w:r>
      <w:r w:rsidRPr="000C1C8A">
        <w:rPr>
          <w:rtl/>
        </w:rPr>
        <w:t>التهذيب ج 1 ص 500</w:t>
      </w:r>
      <w:r>
        <w:rPr>
          <w:rtl/>
        </w:rPr>
        <w:t>.</w:t>
      </w:r>
    </w:p>
    <w:p w:rsidR="00DB2296" w:rsidRDefault="00DB2296" w:rsidP="00DB2296">
      <w:pPr>
        <w:pStyle w:val="libPoemTini"/>
      </w:pPr>
      <w:r>
        <w:br w:type="page"/>
      </w:r>
    </w:p>
    <w:p w:rsidR="00DB2296" w:rsidRPr="000C1C8A" w:rsidRDefault="00DB2296" w:rsidP="00DB2296">
      <w:pPr>
        <w:pStyle w:val="libNum"/>
        <w:rPr>
          <w:rtl/>
        </w:rPr>
      </w:pPr>
      <w:r w:rsidRPr="000C1C8A">
        <w:rPr>
          <w:rtl/>
        </w:rPr>
        <w:lastRenderedPageBreak/>
        <w:t>89</w:t>
      </w:r>
      <w:r>
        <w:rPr>
          <w:rFonts w:hint="cs"/>
          <w:rtl/>
        </w:rPr>
        <w:t>6</w:t>
      </w:r>
    </w:p>
    <w:p w:rsidR="00DB2296" w:rsidRPr="000C1C8A" w:rsidRDefault="00DB2296" w:rsidP="00DB2296">
      <w:pPr>
        <w:pStyle w:val="libNormal"/>
        <w:rPr>
          <w:rtl/>
        </w:rPr>
      </w:pPr>
      <w:r w:rsidRPr="000C1C8A">
        <w:rPr>
          <w:rtl/>
        </w:rPr>
        <w:t>3</w:t>
      </w:r>
      <w:r>
        <w:rPr>
          <w:rtl/>
        </w:rPr>
        <w:t xml:space="preserve"> - </w:t>
      </w:r>
      <w:r w:rsidRPr="000C1C8A">
        <w:rPr>
          <w:rtl/>
        </w:rPr>
        <w:t>فأما ما رواه سعد بن عبد الله عن أحمد بن محمد عن أحمد بن محمد بن</w:t>
      </w:r>
      <w:r>
        <w:rPr>
          <w:rtl/>
        </w:rPr>
        <w:t xml:space="preserve"> </w:t>
      </w:r>
      <w:r w:rsidRPr="000C1C8A">
        <w:rPr>
          <w:rtl/>
        </w:rPr>
        <w:t>أبي نصر عن محمد بن سماعة بن مهران قال</w:t>
      </w:r>
      <w:r>
        <w:rPr>
          <w:rtl/>
        </w:rPr>
        <w:t>:</w:t>
      </w:r>
      <w:r w:rsidRPr="000C1C8A">
        <w:rPr>
          <w:rtl/>
        </w:rPr>
        <w:t xml:space="preserve"> قلت لأبي عبد الله </w:t>
      </w:r>
      <w:r w:rsidRPr="00DF6E40">
        <w:rPr>
          <w:rStyle w:val="libAlaemChar"/>
          <w:rtl/>
        </w:rPr>
        <w:t>عليه‌السلام</w:t>
      </w:r>
      <w:r w:rsidRPr="000C1C8A">
        <w:rPr>
          <w:rtl/>
        </w:rPr>
        <w:t xml:space="preserve"> للرجل أن</w:t>
      </w:r>
      <w:r>
        <w:rPr>
          <w:rtl/>
        </w:rPr>
        <w:t xml:space="preserve"> </w:t>
      </w:r>
      <w:r w:rsidRPr="000C1C8A">
        <w:rPr>
          <w:rtl/>
        </w:rPr>
        <w:t>يصلي المغرب والعتمة في الموقف</w:t>
      </w:r>
      <w:r>
        <w:rPr>
          <w:rtl/>
        </w:rPr>
        <w:t>؟</w:t>
      </w:r>
      <w:r w:rsidRPr="000C1C8A">
        <w:rPr>
          <w:rtl/>
        </w:rPr>
        <w:t xml:space="preserve"> قال</w:t>
      </w:r>
      <w:r>
        <w:rPr>
          <w:rtl/>
        </w:rPr>
        <w:t>:</w:t>
      </w:r>
      <w:r w:rsidRPr="000C1C8A">
        <w:rPr>
          <w:rtl/>
        </w:rPr>
        <w:t xml:space="preserve"> قد فعله رسول الله </w:t>
      </w:r>
      <w:r w:rsidRPr="00DF6E40">
        <w:rPr>
          <w:rStyle w:val="libAlaemChar"/>
          <w:rtl/>
        </w:rPr>
        <w:t>صلى‌الله‌عليه‌وآله</w:t>
      </w:r>
      <w:r w:rsidRPr="000C1C8A">
        <w:rPr>
          <w:rtl/>
        </w:rPr>
        <w:t xml:space="preserve"> صلاهما</w:t>
      </w:r>
      <w:r>
        <w:rPr>
          <w:rtl/>
        </w:rPr>
        <w:t xml:space="preserve"> </w:t>
      </w:r>
      <w:r w:rsidRPr="000C1C8A">
        <w:rPr>
          <w:rtl/>
        </w:rPr>
        <w:t>في الشعب</w:t>
      </w:r>
      <w:r>
        <w:rPr>
          <w:rtl/>
        </w:rPr>
        <w:t>.</w:t>
      </w:r>
    </w:p>
    <w:p w:rsidR="00DB2296" w:rsidRPr="000C1C8A" w:rsidRDefault="00DB2296" w:rsidP="00DB2296">
      <w:pPr>
        <w:pStyle w:val="libNormal"/>
        <w:rPr>
          <w:rtl/>
        </w:rPr>
      </w:pPr>
      <w:r w:rsidRPr="000C1C8A">
        <w:rPr>
          <w:rtl/>
        </w:rPr>
        <w:t>فالوجه في هذا الخبر أن نحمله على من يعوقه عن المجئ إلى جمع عائق حتى يمسي</w:t>
      </w:r>
      <w:r>
        <w:rPr>
          <w:rtl/>
        </w:rPr>
        <w:t xml:space="preserve"> </w:t>
      </w:r>
      <w:r w:rsidRPr="000C1C8A">
        <w:rPr>
          <w:rtl/>
        </w:rPr>
        <w:t>كثيرا</w:t>
      </w:r>
      <w:r>
        <w:rPr>
          <w:rtl/>
        </w:rPr>
        <w:t>،</w:t>
      </w:r>
      <w:r w:rsidRPr="000C1C8A">
        <w:rPr>
          <w:rtl/>
        </w:rPr>
        <w:t xml:space="preserve"> فأما مع الاختيار فلا يجوز ذلك على حال</w:t>
      </w:r>
      <w:r>
        <w:rPr>
          <w:rtl/>
        </w:rPr>
        <w:t>،</w:t>
      </w:r>
      <w:r w:rsidRPr="000C1C8A">
        <w:rPr>
          <w:rtl/>
        </w:rPr>
        <w:t xml:space="preserve"> والذي يدل على أن المراد</w:t>
      </w:r>
      <w:r>
        <w:rPr>
          <w:rtl/>
        </w:rPr>
        <w:t xml:space="preserve"> </w:t>
      </w:r>
      <w:r w:rsidRPr="000C1C8A">
        <w:rPr>
          <w:rtl/>
        </w:rPr>
        <w:t>ما ذكرناه</w:t>
      </w:r>
      <w:r>
        <w:rPr>
          <w:rtl/>
        </w:rPr>
        <w:t>:</w:t>
      </w:r>
    </w:p>
    <w:p w:rsidR="00DB2296" w:rsidRPr="000C1C8A" w:rsidRDefault="00DB2296" w:rsidP="00DB2296">
      <w:pPr>
        <w:pStyle w:val="libNum"/>
        <w:rPr>
          <w:rtl/>
        </w:rPr>
      </w:pPr>
      <w:r w:rsidRPr="000C1C8A">
        <w:rPr>
          <w:rtl/>
        </w:rPr>
        <w:t>897</w:t>
      </w:r>
    </w:p>
    <w:p w:rsidR="00DB2296" w:rsidRPr="000C1C8A" w:rsidRDefault="00DB2296" w:rsidP="00DB2296">
      <w:pPr>
        <w:pStyle w:val="libNormal"/>
        <w:rPr>
          <w:rtl/>
        </w:rPr>
      </w:pPr>
      <w:r w:rsidRPr="000C1C8A">
        <w:rPr>
          <w:rtl/>
        </w:rPr>
        <w:t>4</w:t>
      </w:r>
      <w:r>
        <w:rPr>
          <w:rtl/>
        </w:rPr>
        <w:t xml:space="preserve"> - </w:t>
      </w:r>
      <w:r w:rsidRPr="000C1C8A">
        <w:rPr>
          <w:rtl/>
        </w:rPr>
        <w:t>ما رواه سعد بن عبد الله عن أحمد بن محمد عن الحسين بن سعيد عن حماد</w:t>
      </w:r>
      <w:r>
        <w:rPr>
          <w:rtl/>
        </w:rPr>
        <w:t xml:space="preserve"> </w:t>
      </w:r>
      <w:r w:rsidRPr="000C1C8A">
        <w:rPr>
          <w:rtl/>
        </w:rPr>
        <w:t xml:space="preserve">عن ربعي بن عبد الله عن محمد بن مسلم عن أبي عبد الله </w:t>
      </w:r>
      <w:r w:rsidRPr="00DF6E40">
        <w:rPr>
          <w:rStyle w:val="libAlaemChar"/>
          <w:rtl/>
        </w:rPr>
        <w:t>عليه‌السلام</w:t>
      </w:r>
      <w:r w:rsidRPr="000C1C8A">
        <w:rPr>
          <w:rtl/>
        </w:rPr>
        <w:t xml:space="preserve"> قال</w:t>
      </w:r>
      <w:r>
        <w:rPr>
          <w:rtl/>
        </w:rPr>
        <w:t>:</w:t>
      </w:r>
      <w:r w:rsidRPr="000C1C8A">
        <w:rPr>
          <w:rtl/>
        </w:rPr>
        <w:t xml:space="preserve"> عثر محمل</w:t>
      </w:r>
      <w:r>
        <w:rPr>
          <w:rtl/>
        </w:rPr>
        <w:t xml:space="preserve"> </w:t>
      </w:r>
      <w:r w:rsidRPr="000C1C8A">
        <w:rPr>
          <w:rtl/>
        </w:rPr>
        <w:t xml:space="preserve">أبي بين عرفة والمزدلفة </w:t>
      </w:r>
      <w:r w:rsidRPr="00DF6E40">
        <w:rPr>
          <w:rStyle w:val="libFootnotenumChar"/>
          <w:rtl/>
        </w:rPr>
        <w:t>(1)</w:t>
      </w:r>
      <w:r w:rsidRPr="000C1C8A">
        <w:rPr>
          <w:rtl/>
        </w:rPr>
        <w:t xml:space="preserve"> فنزل فصلى المغرب وصلى العشاء الآخرة بالمزدلفة</w:t>
      </w:r>
      <w:r>
        <w:rPr>
          <w:rtl/>
        </w:rPr>
        <w:t>.</w:t>
      </w:r>
    </w:p>
    <w:p w:rsidR="00DB2296" w:rsidRPr="000C1C8A" w:rsidRDefault="00DB2296" w:rsidP="00DB2296">
      <w:pPr>
        <w:pStyle w:val="libNum"/>
        <w:rPr>
          <w:rtl/>
        </w:rPr>
      </w:pPr>
      <w:r w:rsidRPr="000C1C8A">
        <w:rPr>
          <w:rtl/>
        </w:rPr>
        <w:t>898</w:t>
      </w:r>
    </w:p>
    <w:p w:rsidR="00DB2296" w:rsidRPr="000C1C8A" w:rsidRDefault="00DB2296" w:rsidP="00DB2296">
      <w:pPr>
        <w:pStyle w:val="libNormal"/>
        <w:rPr>
          <w:rtl/>
        </w:rPr>
      </w:pPr>
      <w:r w:rsidRPr="000C1C8A">
        <w:rPr>
          <w:rtl/>
        </w:rPr>
        <w:t>5</w:t>
      </w:r>
      <w:r>
        <w:rPr>
          <w:rtl/>
        </w:rPr>
        <w:t xml:space="preserve"> - </w:t>
      </w:r>
      <w:r w:rsidRPr="000C1C8A">
        <w:rPr>
          <w:rtl/>
        </w:rPr>
        <w:t xml:space="preserve">الحسين بن سعيد عن ابن أبي عمير عن هشام بن أبي الحكم عن </w:t>
      </w:r>
      <w:r>
        <w:rPr>
          <w:rtl/>
        </w:rPr>
        <w:t>(</w:t>
      </w:r>
      <w:r w:rsidRPr="000C1C8A">
        <w:rPr>
          <w:rtl/>
        </w:rPr>
        <w:t xml:space="preserve"> أبي ) عبد الله</w:t>
      </w:r>
      <w:r>
        <w:rPr>
          <w:rtl/>
        </w:rPr>
        <w:t xml:space="preserve"> </w:t>
      </w:r>
      <w:r w:rsidRPr="00DF6E40">
        <w:rPr>
          <w:rStyle w:val="libAlaemChar"/>
          <w:rtl/>
        </w:rPr>
        <w:t>عليه‌السلام</w:t>
      </w:r>
      <w:r w:rsidRPr="000C1C8A">
        <w:rPr>
          <w:rtl/>
        </w:rPr>
        <w:t xml:space="preserve"> قال</w:t>
      </w:r>
      <w:r>
        <w:rPr>
          <w:rtl/>
        </w:rPr>
        <w:t>:</w:t>
      </w:r>
      <w:r w:rsidRPr="000C1C8A">
        <w:rPr>
          <w:rtl/>
        </w:rPr>
        <w:t xml:space="preserve"> لا بأس أن يصلي الرجل المغرب إذا أمسى بعرفة</w:t>
      </w:r>
      <w:r>
        <w:rPr>
          <w:rtl/>
        </w:rPr>
        <w:t>.</w:t>
      </w:r>
    </w:p>
    <w:p w:rsidR="00DB2296" w:rsidRPr="000C1C8A" w:rsidRDefault="00DB2296" w:rsidP="00DB2296">
      <w:pPr>
        <w:pStyle w:val="Heading2Center"/>
        <w:rPr>
          <w:rtl/>
        </w:rPr>
      </w:pPr>
      <w:bookmarkStart w:id="546" w:name="_Toc373338789"/>
      <w:bookmarkStart w:id="547" w:name="_Toc376941596"/>
      <w:bookmarkStart w:id="548" w:name="_Toc376950833"/>
      <w:r w:rsidRPr="000C1C8A">
        <w:rPr>
          <w:rtl/>
        </w:rPr>
        <w:t>171</w:t>
      </w:r>
      <w:r>
        <w:rPr>
          <w:rtl/>
        </w:rPr>
        <w:t xml:space="preserve"> - </w:t>
      </w:r>
      <w:r w:rsidRPr="000C1C8A">
        <w:rPr>
          <w:rtl/>
        </w:rPr>
        <w:t>باب كيفية الجمع بين الصلاتين بالمزدلفة</w:t>
      </w:r>
      <w:bookmarkEnd w:id="546"/>
      <w:bookmarkEnd w:id="547"/>
      <w:bookmarkEnd w:id="548"/>
    </w:p>
    <w:p w:rsidR="00DB2296" w:rsidRPr="000C1C8A" w:rsidRDefault="00DB2296" w:rsidP="00DB2296">
      <w:pPr>
        <w:pStyle w:val="libNum"/>
        <w:rPr>
          <w:rtl/>
        </w:rPr>
      </w:pPr>
      <w:r w:rsidRPr="000C1C8A">
        <w:rPr>
          <w:rtl/>
        </w:rPr>
        <w:t>899</w:t>
      </w:r>
    </w:p>
    <w:p w:rsidR="00DB2296" w:rsidRPr="000C1C8A" w:rsidRDefault="00DB2296" w:rsidP="00DB2296">
      <w:pPr>
        <w:pStyle w:val="libNormal"/>
        <w:rPr>
          <w:rtl/>
        </w:rPr>
      </w:pPr>
      <w:r w:rsidRPr="000C1C8A">
        <w:rPr>
          <w:rtl/>
        </w:rPr>
        <w:t>1</w:t>
      </w:r>
      <w:r>
        <w:rPr>
          <w:rtl/>
        </w:rPr>
        <w:t xml:space="preserve"> - </w:t>
      </w:r>
      <w:r w:rsidRPr="000C1C8A">
        <w:rPr>
          <w:rtl/>
        </w:rPr>
        <w:t>الحسين بن سعيد عن صفوان بن يحيى عن منصور بن حازم عن أبي</w:t>
      </w:r>
      <w:r>
        <w:rPr>
          <w:rtl/>
        </w:rPr>
        <w:t xml:space="preserve"> </w:t>
      </w:r>
      <w:r w:rsidRPr="000C1C8A">
        <w:rPr>
          <w:rtl/>
        </w:rPr>
        <w:t xml:space="preserve">عبد الله </w:t>
      </w:r>
      <w:r w:rsidRPr="00DF6E40">
        <w:rPr>
          <w:rStyle w:val="libAlaemChar"/>
          <w:rtl/>
        </w:rPr>
        <w:t>عليه‌السلام</w:t>
      </w:r>
      <w:r w:rsidRPr="000C1C8A">
        <w:rPr>
          <w:rtl/>
        </w:rPr>
        <w:t xml:space="preserve"> قال</w:t>
      </w:r>
      <w:r>
        <w:rPr>
          <w:rtl/>
        </w:rPr>
        <w:t>:</w:t>
      </w:r>
      <w:r w:rsidRPr="000C1C8A">
        <w:rPr>
          <w:rtl/>
        </w:rPr>
        <w:t xml:space="preserve"> صلاة المغرب والعشاء بجمع بأذان واحد وإقامتين ولا تصل</w:t>
      </w:r>
      <w:r>
        <w:rPr>
          <w:rtl/>
        </w:rPr>
        <w:t xml:space="preserve"> </w:t>
      </w:r>
      <w:r w:rsidRPr="000C1C8A">
        <w:rPr>
          <w:rtl/>
        </w:rPr>
        <w:t>بينهما شيئا قال</w:t>
      </w:r>
      <w:r>
        <w:rPr>
          <w:rtl/>
        </w:rPr>
        <w:t>:</w:t>
      </w:r>
      <w:r w:rsidRPr="000C1C8A">
        <w:rPr>
          <w:rtl/>
        </w:rPr>
        <w:t xml:space="preserve"> وهكذا صلى رسول الله </w:t>
      </w:r>
      <w:r w:rsidRPr="00DF6E40">
        <w:rPr>
          <w:rStyle w:val="libAlaemChar"/>
          <w:rtl/>
        </w:rPr>
        <w:t>صلى‌الله‌عليه‌وآله</w:t>
      </w:r>
      <w:r>
        <w:rPr>
          <w:rtl/>
        </w:rPr>
        <w:t>.</w:t>
      </w:r>
    </w:p>
    <w:p w:rsidR="00DB2296" w:rsidRPr="000C1C8A" w:rsidRDefault="00DB2296" w:rsidP="00DB2296">
      <w:pPr>
        <w:pStyle w:val="libNum"/>
        <w:rPr>
          <w:rtl/>
        </w:rPr>
      </w:pPr>
      <w:r w:rsidRPr="000C1C8A">
        <w:rPr>
          <w:rtl/>
        </w:rPr>
        <w:t>900</w:t>
      </w:r>
    </w:p>
    <w:p w:rsidR="00DB2296" w:rsidRPr="000C1C8A" w:rsidRDefault="00DB2296" w:rsidP="00DB2296">
      <w:pPr>
        <w:pStyle w:val="libNormal"/>
        <w:rPr>
          <w:rtl/>
        </w:rPr>
      </w:pPr>
      <w:r w:rsidRPr="000C1C8A">
        <w:rPr>
          <w:rtl/>
        </w:rPr>
        <w:t>2</w:t>
      </w:r>
      <w:r>
        <w:rPr>
          <w:rtl/>
        </w:rPr>
        <w:t xml:space="preserve"> - </w:t>
      </w:r>
      <w:r w:rsidRPr="000C1C8A">
        <w:rPr>
          <w:rtl/>
        </w:rPr>
        <w:t>عنه عن صفوان بن يحيى عن عبد الله بن مسكان عن عنبسة بن مصعب قال</w:t>
      </w:r>
      <w:r>
        <w:rPr>
          <w:rtl/>
        </w:rPr>
        <w:t xml:space="preserve">: </w:t>
      </w:r>
      <w:r w:rsidRPr="000C1C8A">
        <w:rPr>
          <w:rtl/>
        </w:rPr>
        <w:t xml:space="preserve">قلت لأبي عبد الله </w:t>
      </w:r>
      <w:r w:rsidRPr="00DF6E40">
        <w:rPr>
          <w:rStyle w:val="libAlaemChar"/>
          <w:rtl/>
        </w:rPr>
        <w:t>عليه‌السلام</w:t>
      </w:r>
      <w:r w:rsidRPr="000C1C8A">
        <w:rPr>
          <w:rtl/>
        </w:rPr>
        <w:t xml:space="preserve"> إذا صليت المغرب بجمع أصلي الركعات بعد المغرب</w:t>
      </w:r>
      <w:r>
        <w:rPr>
          <w:rtl/>
        </w:rPr>
        <w:t xml:space="preserve">؟ </w:t>
      </w:r>
      <w:r w:rsidRPr="000C1C8A">
        <w:rPr>
          <w:rtl/>
        </w:rPr>
        <w:t>قال</w:t>
      </w:r>
      <w:r>
        <w:rPr>
          <w:rtl/>
        </w:rPr>
        <w:t>:</w:t>
      </w:r>
      <w:r w:rsidRPr="000C1C8A">
        <w:rPr>
          <w:rtl/>
        </w:rPr>
        <w:t xml:space="preserve"> لا صل المغرب والعشاء ثم تصلي الركعات بعد</w:t>
      </w:r>
      <w:r>
        <w:rPr>
          <w:rtl/>
        </w:rPr>
        <w:t>.</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المزدلفة</w:t>
      </w:r>
      <w:r>
        <w:rPr>
          <w:rtl/>
        </w:rPr>
        <w:t>:</w:t>
      </w:r>
      <w:r w:rsidRPr="000C1C8A">
        <w:rPr>
          <w:rtl/>
        </w:rPr>
        <w:t xml:space="preserve"> هي المشعر وحده ما بين مأذمي عرفة إلى حياض وادى محسر</w:t>
      </w:r>
      <w:r>
        <w:rPr>
          <w:rtl/>
        </w:rPr>
        <w:t>.</w:t>
      </w:r>
    </w:p>
    <w:p w:rsidR="00DB2296" w:rsidRPr="000C1C8A" w:rsidRDefault="00DB2296" w:rsidP="00DB2296">
      <w:pPr>
        <w:pStyle w:val="libFootnote"/>
        <w:rPr>
          <w:rtl/>
        </w:rPr>
      </w:pPr>
      <w:r w:rsidRPr="000C1C8A">
        <w:rPr>
          <w:rtl/>
        </w:rPr>
        <w:t>*</w:t>
      </w:r>
      <w:r>
        <w:rPr>
          <w:rtl/>
        </w:rPr>
        <w:t xml:space="preserve"> - </w:t>
      </w:r>
      <w:r w:rsidRPr="000C1C8A">
        <w:rPr>
          <w:rtl/>
        </w:rPr>
        <w:t>896</w:t>
      </w:r>
      <w:r>
        <w:rPr>
          <w:rtl/>
        </w:rPr>
        <w:t xml:space="preserve"> - </w:t>
      </w:r>
      <w:r w:rsidRPr="000C1C8A">
        <w:rPr>
          <w:rtl/>
        </w:rPr>
        <w:t>897</w:t>
      </w:r>
      <w:r>
        <w:rPr>
          <w:rtl/>
        </w:rPr>
        <w:t xml:space="preserve"> - </w:t>
      </w:r>
      <w:r w:rsidRPr="000C1C8A">
        <w:rPr>
          <w:rtl/>
        </w:rPr>
        <w:t>898</w:t>
      </w:r>
      <w:r>
        <w:rPr>
          <w:rtl/>
        </w:rPr>
        <w:t xml:space="preserve"> - </w:t>
      </w:r>
      <w:r w:rsidRPr="000C1C8A">
        <w:rPr>
          <w:rtl/>
        </w:rPr>
        <w:t>899</w:t>
      </w:r>
      <w:r>
        <w:rPr>
          <w:rtl/>
        </w:rPr>
        <w:t xml:space="preserve"> - </w:t>
      </w:r>
      <w:r w:rsidRPr="000C1C8A">
        <w:rPr>
          <w:rtl/>
        </w:rPr>
        <w:t>900</w:t>
      </w:r>
      <w:r>
        <w:rPr>
          <w:rtl/>
        </w:rPr>
        <w:t xml:space="preserve"> - </w:t>
      </w:r>
      <w:r w:rsidRPr="000C1C8A">
        <w:rPr>
          <w:rtl/>
        </w:rPr>
        <w:t>التهذيب ج 1 ص 500</w:t>
      </w:r>
      <w:r>
        <w:rPr>
          <w:rtl/>
        </w:rPr>
        <w:t>.</w:t>
      </w:r>
    </w:p>
    <w:p w:rsidR="00DB2296" w:rsidRPr="000C1C8A" w:rsidRDefault="00DB2296" w:rsidP="00DB2296">
      <w:pPr>
        <w:pStyle w:val="libPoemTini"/>
        <w:rPr>
          <w:rtl/>
        </w:rPr>
      </w:pPr>
      <w:r>
        <w:rPr>
          <w:rtl/>
        </w:rPr>
        <w:br w:type="page"/>
      </w:r>
    </w:p>
    <w:p w:rsidR="00DB2296" w:rsidRPr="000C1C8A" w:rsidRDefault="00DB2296" w:rsidP="00DB2296">
      <w:pPr>
        <w:pStyle w:val="libNum"/>
        <w:rPr>
          <w:rtl/>
        </w:rPr>
      </w:pPr>
      <w:r w:rsidRPr="000C1C8A">
        <w:rPr>
          <w:rtl/>
        </w:rPr>
        <w:lastRenderedPageBreak/>
        <w:t>109</w:t>
      </w:r>
    </w:p>
    <w:p w:rsidR="00DB2296" w:rsidRPr="000C1C8A" w:rsidRDefault="00DB2296" w:rsidP="00DB2296">
      <w:pPr>
        <w:pStyle w:val="libNormal"/>
        <w:rPr>
          <w:rtl/>
        </w:rPr>
      </w:pPr>
      <w:r w:rsidRPr="000C1C8A">
        <w:rPr>
          <w:rtl/>
        </w:rPr>
        <w:t>3</w:t>
      </w:r>
      <w:r>
        <w:rPr>
          <w:rtl/>
        </w:rPr>
        <w:t xml:space="preserve"> - </w:t>
      </w:r>
      <w:r w:rsidRPr="000C1C8A">
        <w:rPr>
          <w:rtl/>
        </w:rPr>
        <w:t>فأما ما رواه الحسين بن سعيد عن ابن أبي عمير عن عبد الرحمن بن الحجاج عن</w:t>
      </w:r>
      <w:r>
        <w:rPr>
          <w:rtl/>
        </w:rPr>
        <w:t xml:space="preserve"> </w:t>
      </w:r>
      <w:r w:rsidRPr="000C1C8A">
        <w:rPr>
          <w:rtl/>
        </w:rPr>
        <w:t>أبان بن تغلب قال</w:t>
      </w:r>
      <w:r>
        <w:rPr>
          <w:rtl/>
        </w:rPr>
        <w:t>:</w:t>
      </w:r>
      <w:r w:rsidRPr="000C1C8A">
        <w:rPr>
          <w:rtl/>
        </w:rPr>
        <w:t xml:space="preserve"> صليت خلف أبي عبد الله </w:t>
      </w:r>
      <w:r w:rsidRPr="00DF6E40">
        <w:rPr>
          <w:rStyle w:val="libAlaemChar"/>
          <w:rtl/>
        </w:rPr>
        <w:t>عليه‌السلام</w:t>
      </w:r>
      <w:r w:rsidRPr="000C1C8A">
        <w:rPr>
          <w:rtl/>
        </w:rPr>
        <w:t xml:space="preserve"> المغرب بالمزدلفة فقام</w:t>
      </w:r>
      <w:r>
        <w:rPr>
          <w:rtl/>
        </w:rPr>
        <w:t xml:space="preserve">: </w:t>
      </w:r>
      <w:r w:rsidRPr="000C1C8A">
        <w:rPr>
          <w:rtl/>
        </w:rPr>
        <w:t>فصلى المغرب ثم صلى العشاء الآخرة ولم يركع فيما بينهما ثم صليت خلفه بعد ذلك بسنة</w:t>
      </w:r>
      <w:r>
        <w:rPr>
          <w:rtl/>
        </w:rPr>
        <w:t xml:space="preserve"> </w:t>
      </w:r>
      <w:r w:rsidRPr="000C1C8A">
        <w:rPr>
          <w:rtl/>
        </w:rPr>
        <w:t>فلما صلى المغرب قام فتنفل بأربع ركعات</w:t>
      </w:r>
      <w:r>
        <w:rPr>
          <w:rtl/>
        </w:rPr>
        <w:t>.</w:t>
      </w:r>
    </w:p>
    <w:p w:rsidR="00DB2296" w:rsidRPr="000C1C8A" w:rsidRDefault="00DB2296" w:rsidP="00DB2296">
      <w:pPr>
        <w:pStyle w:val="libNormal"/>
        <w:rPr>
          <w:rtl/>
        </w:rPr>
      </w:pPr>
      <w:r w:rsidRPr="000C1C8A">
        <w:rPr>
          <w:rtl/>
        </w:rPr>
        <w:t>فلا تنافي بين الفعلين ولا بينه وبين الاخبار الأولة لان الاخبار الأولة محمولة على</w:t>
      </w:r>
      <w:r>
        <w:rPr>
          <w:rtl/>
        </w:rPr>
        <w:t xml:space="preserve"> </w:t>
      </w:r>
      <w:r w:rsidRPr="000C1C8A">
        <w:rPr>
          <w:rtl/>
        </w:rPr>
        <w:t>الندب والاستحباب دون الفرض والايجاب وهذا الفعل محمول على الجواز</w:t>
      </w:r>
      <w:r>
        <w:rPr>
          <w:rtl/>
        </w:rPr>
        <w:t>.</w:t>
      </w:r>
    </w:p>
    <w:p w:rsidR="00DB2296" w:rsidRPr="000C1C8A" w:rsidRDefault="00DB2296" w:rsidP="00DB2296">
      <w:pPr>
        <w:pStyle w:val="Heading2Center"/>
        <w:rPr>
          <w:rtl/>
        </w:rPr>
      </w:pPr>
      <w:bookmarkStart w:id="549" w:name="_Toc373338790"/>
      <w:bookmarkStart w:id="550" w:name="_Toc376941597"/>
      <w:bookmarkStart w:id="551" w:name="_Toc376950834"/>
      <w:r w:rsidRPr="000C1C8A">
        <w:rPr>
          <w:rtl/>
        </w:rPr>
        <w:t>172</w:t>
      </w:r>
      <w:r>
        <w:rPr>
          <w:rtl/>
        </w:rPr>
        <w:t xml:space="preserve"> - </w:t>
      </w:r>
      <w:r w:rsidRPr="000C1C8A">
        <w:rPr>
          <w:rtl/>
        </w:rPr>
        <w:t>باب الإفاضة من المزدلفة قبل طلوع الفجر</w:t>
      </w:r>
      <w:bookmarkEnd w:id="549"/>
      <w:bookmarkEnd w:id="550"/>
      <w:bookmarkEnd w:id="551"/>
    </w:p>
    <w:p w:rsidR="00DB2296" w:rsidRPr="000C1C8A" w:rsidRDefault="00DB2296" w:rsidP="00DB2296">
      <w:pPr>
        <w:pStyle w:val="libNum"/>
        <w:rPr>
          <w:rtl/>
        </w:rPr>
      </w:pPr>
      <w:r w:rsidRPr="000C1C8A">
        <w:rPr>
          <w:rtl/>
        </w:rPr>
        <w:t>902</w:t>
      </w:r>
    </w:p>
    <w:p w:rsidR="00DB2296" w:rsidRPr="000C1C8A" w:rsidRDefault="00DB2296" w:rsidP="00DB2296">
      <w:pPr>
        <w:pStyle w:val="libNormal"/>
        <w:rPr>
          <w:rtl/>
        </w:rPr>
      </w:pPr>
      <w:r w:rsidRPr="000C1C8A">
        <w:rPr>
          <w:rtl/>
        </w:rPr>
        <w:t>1</w:t>
      </w:r>
      <w:r>
        <w:rPr>
          <w:rtl/>
        </w:rPr>
        <w:t xml:space="preserve"> - </w:t>
      </w:r>
      <w:r w:rsidRPr="000C1C8A">
        <w:rPr>
          <w:rtl/>
        </w:rPr>
        <w:t>محمد بن يعقوب عن عدة من أصحابنا عن سهل بن زياد عن ابن محبوب عن</w:t>
      </w:r>
      <w:r>
        <w:rPr>
          <w:rtl/>
        </w:rPr>
        <w:t xml:space="preserve"> </w:t>
      </w:r>
      <w:r w:rsidRPr="000C1C8A">
        <w:rPr>
          <w:rtl/>
        </w:rPr>
        <w:t xml:space="preserve">ابن رئاب عن مسمع عن أبي عبد الله </w:t>
      </w:r>
      <w:r w:rsidRPr="00DF6E40">
        <w:rPr>
          <w:rStyle w:val="libAlaemChar"/>
          <w:rtl/>
        </w:rPr>
        <w:t>عليه‌السلام</w:t>
      </w:r>
      <w:r w:rsidRPr="000C1C8A">
        <w:rPr>
          <w:rtl/>
        </w:rPr>
        <w:t xml:space="preserve"> في رجل وقف مع الناس بجمع ثم</w:t>
      </w:r>
      <w:r>
        <w:rPr>
          <w:rtl/>
        </w:rPr>
        <w:t xml:space="preserve"> </w:t>
      </w:r>
      <w:r w:rsidRPr="000C1C8A">
        <w:rPr>
          <w:rtl/>
        </w:rPr>
        <w:t>أفاض قبل أن يفيض الناس</w:t>
      </w:r>
      <w:r>
        <w:rPr>
          <w:rtl/>
        </w:rPr>
        <w:t>؟</w:t>
      </w:r>
      <w:r w:rsidRPr="000C1C8A">
        <w:rPr>
          <w:rtl/>
        </w:rPr>
        <w:t xml:space="preserve"> قال</w:t>
      </w:r>
      <w:r>
        <w:rPr>
          <w:rtl/>
        </w:rPr>
        <w:t>:</w:t>
      </w:r>
      <w:r w:rsidRPr="000C1C8A">
        <w:rPr>
          <w:rtl/>
        </w:rPr>
        <w:t xml:space="preserve"> إن كان جاهلا فلا شئ عليه وإن كان أفاض</w:t>
      </w:r>
      <w:r>
        <w:rPr>
          <w:rtl/>
        </w:rPr>
        <w:t xml:space="preserve"> </w:t>
      </w:r>
      <w:r w:rsidRPr="000C1C8A">
        <w:rPr>
          <w:rtl/>
        </w:rPr>
        <w:t>قبل طلوع الفجر فعليه دم شاة</w:t>
      </w:r>
      <w:r>
        <w:rPr>
          <w:rtl/>
        </w:rPr>
        <w:t>.</w:t>
      </w:r>
    </w:p>
    <w:p w:rsidR="00DB2296" w:rsidRPr="000C1C8A" w:rsidRDefault="00DB2296" w:rsidP="00DB2296">
      <w:pPr>
        <w:pStyle w:val="libNum"/>
        <w:rPr>
          <w:rtl/>
        </w:rPr>
      </w:pPr>
      <w:r w:rsidRPr="000C1C8A">
        <w:rPr>
          <w:rtl/>
        </w:rPr>
        <w:t>903</w:t>
      </w:r>
    </w:p>
    <w:p w:rsidR="00DB2296" w:rsidRPr="000C1C8A" w:rsidRDefault="00DB2296" w:rsidP="00DB2296">
      <w:pPr>
        <w:pStyle w:val="libNormal"/>
        <w:rPr>
          <w:rtl/>
        </w:rPr>
      </w:pPr>
      <w:r w:rsidRPr="000C1C8A">
        <w:rPr>
          <w:rtl/>
        </w:rPr>
        <w:t>2</w:t>
      </w:r>
      <w:r>
        <w:rPr>
          <w:rtl/>
        </w:rPr>
        <w:t xml:space="preserve"> - </w:t>
      </w:r>
      <w:r w:rsidRPr="000C1C8A">
        <w:rPr>
          <w:rtl/>
        </w:rPr>
        <w:t>فأما ما رواه سعد بن عبد الله عن أحمد بن محمد عن الحسين بن سعيد عن</w:t>
      </w:r>
      <w:r>
        <w:rPr>
          <w:rtl/>
        </w:rPr>
        <w:t xml:space="preserve"> </w:t>
      </w:r>
      <w:r w:rsidRPr="000C1C8A">
        <w:rPr>
          <w:rtl/>
        </w:rPr>
        <w:t xml:space="preserve">محمد بن أبي عمير عن هشام بن سالم وغيره عن أبي عبد الله </w:t>
      </w:r>
      <w:r w:rsidRPr="00DF6E40">
        <w:rPr>
          <w:rStyle w:val="libAlaemChar"/>
          <w:rtl/>
        </w:rPr>
        <w:t>عليه‌السلام</w:t>
      </w:r>
      <w:r w:rsidRPr="000C1C8A">
        <w:rPr>
          <w:rtl/>
        </w:rPr>
        <w:t xml:space="preserve"> أنه قال</w:t>
      </w:r>
      <w:r>
        <w:rPr>
          <w:rtl/>
        </w:rPr>
        <w:t xml:space="preserve"> </w:t>
      </w:r>
      <w:r w:rsidRPr="000C1C8A">
        <w:rPr>
          <w:rtl/>
        </w:rPr>
        <w:t>في التقدم من منى إلى عرفات قبل طلوع الشمس</w:t>
      </w:r>
      <w:r>
        <w:rPr>
          <w:rtl/>
        </w:rPr>
        <w:t>:</w:t>
      </w:r>
      <w:r w:rsidRPr="000C1C8A">
        <w:rPr>
          <w:rtl/>
        </w:rPr>
        <w:t xml:space="preserve"> لا بأس به</w:t>
      </w:r>
      <w:r>
        <w:rPr>
          <w:rtl/>
        </w:rPr>
        <w:t>،</w:t>
      </w:r>
      <w:r w:rsidRPr="000C1C8A">
        <w:rPr>
          <w:rtl/>
        </w:rPr>
        <w:t xml:space="preserve"> والتقدم من المزدلفة</w:t>
      </w:r>
      <w:r>
        <w:rPr>
          <w:rtl/>
        </w:rPr>
        <w:t xml:space="preserve"> </w:t>
      </w:r>
      <w:r w:rsidRPr="000C1C8A">
        <w:rPr>
          <w:rtl/>
        </w:rPr>
        <w:t>إلى منى يرمون الجمار ويصلون الفجر في منازلهم بمنى لا بأس</w:t>
      </w:r>
      <w:r>
        <w:rPr>
          <w:rtl/>
        </w:rPr>
        <w:t>.</w:t>
      </w:r>
    </w:p>
    <w:p w:rsidR="00DB2296" w:rsidRPr="000C1C8A" w:rsidRDefault="00DB2296" w:rsidP="00DB2296">
      <w:pPr>
        <w:pStyle w:val="libNormal"/>
        <w:rPr>
          <w:rtl/>
        </w:rPr>
      </w:pPr>
      <w:r w:rsidRPr="000C1C8A">
        <w:rPr>
          <w:rtl/>
        </w:rPr>
        <w:t>فالوجه في هذا الخبر أن نحمله على صاحب الاعذار من المريض والنساء والحائض</w:t>
      </w:r>
      <w:r>
        <w:rPr>
          <w:rtl/>
        </w:rPr>
        <w:t xml:space="preserve"> </w:t>
      </w:r>
      <w:r w:rsidRPr="000C1C8A">
        <w:rPr>
          <w:rtl/>
        </w:rPr>
        <w:t>وغير ذلك من وجوه الاعذار</w:t>
      </w:r>
      <w:r>
        <w:rPr>
          <w:rtl/>
        </w:rPr>
        <w:t>،</w:t>
      </w:r>
      <w:r w:rsidRPr="000C1C8A">
        <w:rPr>
          <w:rtl/>
        </w:rPr>
        <w:t xml:space="preserve"> فأما مع زوال العذر فلا يجوز على حسب حال ما قدمناه</w:t>
      </w:r>
      <w:r>
        <w:rPr>
          <w:rtl/>
        </w:rPr>
        <w:t xml:space="preserve"> </w:t>
      </w:r>
      <w:r w:rsidRPr="000C1C8A">
        <w:rPr>
          <w:rtl/>
        </w:rPr>
        <w:t>يدل على ذلك</w:t>
      </w:r>
      <w:r>
        <w:rPr>
          <w:rtl/>
        </w:rPr>
        <w:t>:</w:t>
      </w:r>
    </w:p>
    <w:p w:rsidR="00DB2296" w:rsidRPr="000C1C8A" w:rsidRDefault="00DB2296" w:rsidP="00DB2296">
      <w:pPr>
        <w:pStyle w:val="libNum"/>
        <w:rPr>
          <w:rtl/>
        </w:rPr>
      </w:pPr>
      <w:r w:rsidRPr="000C1C8A">
        <w:rPr>
          <w:rtl/>
        </w:rPr>
        <w:t>904</w:t>
      </w:r>
    </w:p>
    <w:p w:rsidR="00DB2296" w:rsidRPr="000C1C8A" w:rsidRDefault="00DB2296" w:rsidP="00DB2296">
      <w:pPr>
        <w:pStyle w:val="libNormal"/>
        <w:rPr>
          <w:rtl/>
        </w:rPr>
      </w:pPr>
      <w:r w:rsidRPr="000C1C8A">
        <w:rPr>
          <w:rtl/>
        </w:rPr>
        <w:t>3</w:t>
      </w:r>
      <w:r>
        <w:rPr>
          <w:rtl/>
        </w:rPr>
        <w:t xml:space="preserve"> - </w:t>
      </w:r>
      <w:r w:rsidRPr="000C1C8A">
        <w:rPr>
          <w:rtl/>
        </w:rPr>
        <w:t>ما رواه محمد بن يعقوب عن عدة من أصحابنا عن سهل بن زياد عن أحمد</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213450">
        <w:rPr>
          <w:rtl/>
        </w:rPr>
        <w:t xml:space="preserve"> 901</w:t>
      </w:r>
      <w:r>
        <w:rPr>
          <w:rtl/>
        </w:rPr>
        <w:t xml:space="preserve"> - </w:t>
      </w:r>
      <w:r w:rsidRPr="00213450">
        <w:rPr>
          <w:rtl/>
        </w:rPr>
        <w:t>التهذيب ج 1 ص 500.</w:t>
      </w:r>
      <w:r>
        <w:rPr>
          <w:rtl/>
        </w:rPr>
        <w:t xml:space="preserve"> - </w:t>
      </w:r>
      <w:r w:rsidRPr="00213450">
        <w:rPr>
          <w:rtl/>
        </w:rPr>
        <w:t>902</w:t>
      </w:r>
      <w:r>
        <w:rPr>
          <w:rtl/>
        </w:rPr>
        <w:t xml:space="preserve"> - </w:t>
      </w:r>
      <w:r w:rsidRPr="00213450">
        <w:rPr>
          <w:rtl/>
        </w:rPr>
        <w:t>التهذيب ج 1 ص 501 الكافي ج 1</w:t>
      </w:r>
      <w:r>
        <w:rPr>
          <w:rtl/>
        </w:rPr>
        <w:t xml:space="preserve"> </w:t>
      </w:r>
      <w:r w:rsidRPr="00213450">
        <w:rPr>
          <w:rtl/>
        </w:rPr>
        <w:t>ص 295 الفقيه ص 201 بسنده عن أبي إبراهيم.</w:t>
      </w:r>
    </w:p>
    <w:p w:rsidR="00DB2296" w:rsidRDefault="00DB2296" w:rsidP="00DB2296">
      <w:pPr>
        <w:pStyle w:val="libFootnote"/>
        <w:rPr>
          <w:rtl/>
        </w:rPr>
      </w:pPr>
      <w:r>
        <w:rPr>
          <w:rFonts w:hint="cs"/>
          <w:rtl/>
        </w:rPr>
        <w:t>-</w:t>
      </w:r>
      <w:r w:rsidRPr="00213450">
        <w:rPr>
          <w:rtl/>
        </w:rPr>
        <w:t xml:space="preserve"> 903</w:t>
      </w:r>
      <w:r>
        <w:rPr>
          <w:rtl/>
        </w:rPr>
        <w:t xml:space="preserve"> - </w:t>
      </w:r>
      <w:r w:rsidRPr="00213450">
        <w:rPr>
          <w:rtl/>
        </w:rPr>
        <w:t>التهذيب ج 1 ص 501.</w:t>
      </w:r>
    </w:p>
    <w:p w:rsidR="00DB2296" w:rsidRPr="000C1C8A" w:rsidRDefault="00DB2296" w:rsidP="00DB2296">
      <w:pPr>
        <w:pStyle w:val="libFootnote"/>
        <w:rPr>
          <w:rtl/>
        </w:rPr>
      </w:pPr>
      <w:r>
        <w:rPr>
          <w:rtl/>
        </w:rPr>
        <w:t xml:space="preserve">- </w:t>
      </w:r>
      <w:r w:rsidRPr="000C1C8A">
        <w:rPr>
          <w:rtl/>
        </w:rPr>
        <w:t>904</w:t>
      </w:r>
      <w:r>
        <w:rPr>
          <w:rtl/>
        </w:rPr>
        <w:t xml:space="preserve"> - </w:t>
      </w:r>
      <w:r w:rsidRPr="000C1C8A">
        <w:rPr>
          <w:rtl/>
        </w:rPr>
        <w:t>التهذيب ج 1 ص 502 الكافي ج 1 ص 295</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 xml:space="preserve">ابن محمد عن علي بن أبي حمزة عن أحدهما </w:t>
      </w:r>
      <w:r w:rsidRPr="00DF6E40">
        <w:rPr>
          <w:rStyle w:val="libAlaemChar"/>
          <w:rtl/>
        </w:rPr>
        <w:t>عليهما‌السلام</w:t>
      </w:r>
      <w:r w:rsidRPr="000C1C8A">
        <w:rPr>
          <w:rtl/>
        </w:rPr>
        <w:t xml:space="preserve"> قال</w:t>
      </w:r>
      <w:r>
        <w:rPr>
          <w:rtl/>
        </w:rPr>
        <w:t>:</w:t>
      </w:r>
      <w:r w:rsidRPr="000C1C8A">
        <w:rPr>
          <w:rtl/>
        </w:rPr>
        <w:t xml:space="preserve"> أي امرأة ورجل</w:t>
      </w:r>
      <w:r>
        <w:rPr>
          <w:rtl/>
        </w:rPr>
        <w:t xml:space="preserve"> </w:t>
      </w:r>
      <w:r w:rsidRPr="000C1C8A">
        <w:rPr>
          <w:rtl/>
        </w:rPr>
        <w:t>خائف أفاض من المشعر الحرام ليلا فلا بأس فليرم الجمرة</w:t>
      </w:r>
      <w:r>
        <w:rPr>
          <w:rtl/>
        </w:rPr>
        <w:t>،</w:t>
      </w:r>
      <w:r w:rsidRPr="000C1C8A">
        <w:rPr>
          <w:rtl/>
        </w:rPr>
        <w:t xml:space="preserve"> وذكر الحديث إلى آخره</w:t>
      </w:r>
      <w:r>
        <w:rPr>
          <w:rtl/>
        </w:rPr>
        <w:t>.</w:t>
      </w:r>
    </w:p>
    <w:p w:rsidR="00DB2296" w:rsidRPr="000C1C8A" w:rsidRDefault="00DB2296" w:rsidP="00DB2296">
      <w:pPr>
        <w:pStyle w:val="libNum"/>
        <w:rPr>
          <w:rtl/>
        </w:rPr>
      </w:pPr>
      <w:r w:rsidRPr="000C1C8A">
        <w:rPr>
          <w:rtl/>
        </w:rPr>
        <w:t>905</w:t>
      </w:r>
    </w:p>
    <w:p w:rsidR="00DB2296" w:rsidRPr="000C1C8A" w:rsidRDefault="00DB2296" w:rsidP="00DB2296">
      <w:pPr>
        <w:pStyle w:val="libNormal"/>
        <w:rPr>
          <w:rtl/>
        </w:rPr>
      </w:pPr>
      <w:r w:rsidRPr="000C1C8A">
        <w:rPr>
          <w:rtl/>
        </w:rPr>
        <w:t>4</w:t>
      </w:r>
      <w:r>
        <w:rPr>
          <w:rtl/>
        </w:rPr>
        <w:t xml:space="preserve"> - </w:t>
      </w:r>
      <w:r w:rsidRPr="000C1C8A">
        <w:rPr>
          <w:rtl/>
        </w:rPr>
        <w:t>عنه عن علي بن إبراهيم عن أبيه عن ابن أبي عمير عن جميل بن دراج عن</w:t>
      </w:r>
      <w:r>
        <w:rPr>
          <w:rtl/>
        </w:rPr>
        <w:t xml:space="preserve"> </w:t>
      </w:r>
      <w:r w:rsidRPr="000C1C8A">
        <w:rPr>
          <w:rtl/>
        </w:rPr>
        <w:t xml:space="preserve">بعض أصحابنا عن أحدهما </w:t>
      </w:r>
      <w:r w:rsidRPr="00DF6E40">
        <w:rPr>
          <w:rStyle w:val="libAlaemChar"/>
          <w:rtl/>
        </w:rPr>
        <w:t>عليهما‌السلام</w:t>
      </w:r>
      <w:r w:rsidRPr="000C1C8A">
        <w:rPr>
          <w:rtl/>
        </w:rPr>
        <w:t xml:space="preserve"> قال</w:t>
      </w:r>
      <w:r>
        <w:rPr>
          <w:rtl/>
        </w:rPr>
        <w:t>:</w:t>
      </w:r>
      <w:r w:rsidRPr="000C1C8A">
        <w:rPr>
          <w:rtl/>
        </w:rPr>
        <w:t xml:space="preserve"> لا بأس أن يفيض الرجل بليل إذا</w:t>
      </w:r>
      <w:r>
        <w:rPr>
          <w:rtl/>
        </w:rPr>
        <w:t xml:space="preserve"> </w:t>
      </w:r>
      <w:r w:rsidRPr="000C1C8A">
        <w:rPr>
          <w:rtl/>
        </w:rPr>
        <w:t>كان خائفا</w:t>
      </w:r>
      <w:r>
        <w:rPr>
          <w:rtl/>
        </w:rPr>
        <w:t>.</w:t>
      </w:r>
    </w:p>
    <w:p w:rsidR="00DB2296" w:rsidRPr="000C1C8A" w:rsidRDefault="00DB2296" w:rsidP="00DB2296">
      <w:pPr>
        <w:pStyle w:val="libNum"/>
        <w:rPr>
          <w:rtl/>
        </w:rPr>
      </w:pPr>
      <w:r w:rsidRPr="000C1C8A">
        <w:rPr>
          <w:rtl/>
        </w:rPr>
        <w:t>906</w:t>
      </w:r>
    </w:p>
    <w:p w:rsidR="00DB2296" w:rsidRPr="000C1C8A" w:rsidRDefault="00DB2296" w:rsidP="00DB2296">
      <w:pPr>
        <w:pStyle w:val="libNormal"/>
        <w:rPr>
          <w:rtl/>
        </w:rPr>
      </w:pPr>
      <w:r w:rsidRPr="000C1C8A">
        <w:rPr>
          <w:rtl/>
        </w:rPr>
        <w:t>5</w:t>
      </w:r>
      <w:r>
        <w:rPr>
          <w:rtl/>
        </w:rPr>
        <w:t xml:space="preserve"> - </w:t>
      </w:r>
      <w:r w:rsidRPr="000C1C8A">
        <w:rPr>
          <w:rtl/>
        </w:rPr>
        <w:t>عنه عن عدة من أصحابنا عن أحمد بن محمد عن الحسين بن سعيد عن أبي</w:t>
      </w:r>
      <w:r>
        <w:rPr>
          <w:rtl/>
        </w:rPr>
        <w:t xml:space="preserve"> </w:t>
      </w:r>
      <w:r w:rsidRPr="000C1C8A">
        <w:rPr>
          <w:rtl/>
        </w:rPr>
        <w:t xml:space="preserve">المعزا عن أبي بصير عن أبي عبد الله </w:t>
      </w:r>
      <w:r w:rsidRPr="00DF6E40">
        <w:rPr>
          <w:rStyle w:val="libAlaemChar"/>
          <w:rtl/>
        </w:rPr>
        <w:t>عليه‌السلام</w:t>
      </w:r>
      <w:r w:rsidRPr="000C1C8A">
        <w:rPr>
          <w:rtl/>
        </w:rPr>
        <w:t xml:space="preserve"> قال</w:t>
      </w:r>
      <w:r>
        <w:rPr>
          <w:rtl/>
        </w:rPr>
        <w:t>:</w:t>
      </w:r>
      <w:r w:rsidRPr="000C1C8A">
        <w:rPr>
          <w:rtl/>
        </w:rPr>
        <w:t xml:space="preserve"> رخص رسول الله </w:t>
      </w:r>
      <w:r w:rsidR="00865BEC" w:rsidRPr="00865BEC">
        <w:rPr>
          <w:rStyle w:val="libAlaemChar"/>
          <w:rtl/>
        </w:rPr>
        <w:t>صلى‌الله‌عليه‌وآله</w:t>
      </w:r>
      <w:r w:rsidRPr="000C1C8A">
        <w:rPr>
          <w:rtl/>
        </w:rPr>
        <w:t xml:space="preserve"> للنساء والصبيان أن يفيضوا بليل ويرموا الجمار بليل وأن يصلوا الغداة في</w:t>
      </w:r>
      <w:r>
        <w:rPr>
          <w:rtl/>
        </w:rPr>
        <w:t xml:space="preserve"> </w:t>
      </w:r>
      <w:r w:rsidRPr="000C1C8A">
        <w:rPr>
          <w:rtl/>
        </w:rPr>
        <w:t>منازلهم</w:t>
      </w:r>
      <w:r>
        <w:rPr>
          <w:rtl/>
        </w:rPr>
        <w:t>،</w:t>
      </w:r>
      <w:r w:rsidRPr="000C1C8A">
        <w:rPr>
          <w:rtl/>
        </w:rPr>
        <w:t xml:space="preserve"> وإن خفن الحيض مضين إلى مكة وكان من يضحي عنهن</w:t>
      </w:r>
      <w:r>
        <w:rPr>
          <w:rtl/>
        </w:rPr>
        <w:t>.</w:t>
      </w:r>
    </w:p>
    <w:p w:rsidR="00DB2296" w:rsidRPr="000C1C8A" w:rsidRDefault="00DB2296" w:rsidP="00DB2296">
      <w:pPr>
        <w:pStyle w:val="Heading2Center"/>
        <w:rPr>
          <w:rtl/>
        </w:rPr>
      </w:pPr>
      <w:bookmarkStart w:id="552" w:name="_Toc373338791"/>
      <w:bookmarkStart w:id="553" w:name="_Toc376941598"/>
      <w:bookmarkStart w:id="554" w:name="_Toc376950835"/>
      <w:r w:rsidRPr="000C1C8A">
        <w:rPr>
          <w:rtl/>
        </w:rPr>
        <w:t>173</w:t>
      </w:r>
      <w:r>
        <w:rPr>
          <w:rtl/>
        </w:rPr>
        <w:t xml:space="preserve"> - </w:t>
      </w:r>
      <w:r w:rsidRPr="000C1C8A">
        <w:rPr>
          <w:rtl/>
        </w:rPr>
        <w:t>باب الوقت الذي يستحب فيه الإفاضة من جمع</w:t>
      </w:r>
      <w:bookmarkEnd w:id="552"/>
      <w:bookmarkEnd w:id="553"/>
      <w:bookmarkEnd w:id="554"/>
    </w:p>
    <w:p w:rsidR="00DB2296" w:rsidRPr="000C1C8A" w:rsidRDefault="00DB2296" w:rsidP="00DB2296">
      <w:pPr>
        <w:pStyle w:val="libNum"/>
        <w:rPr>
          <w:rtl/>
        </w:rPr>
      </w:pPr>
      <w:r w:rsidRPr="000C1C8A">
        <w:rPr>
          <w:rtl/>
        </w:rPr>
        <w:t>907</w:t>
      </w:r>
    </w:p>
    <w:p w:rsidR="00DB2296" w:rsidRPr="000C1C8A" w:rsidRDefault="00DB2296" w:rsidP="00DB2296">
      <w:pPr>
        <w:pStyle w:val="libNormal"/>
        <w:rPr>
          <w:rtl/>
        </w:rPr>
      </w:pPr>
      <w:r w:rsidRPr="000C1C8A">
        <w:rPr>
          <w:rtl/>
        </w:rPr>
        <w:t>1</w:t>
      </w:r>
      <w:r>
        <w:rPr>
          <w:rtl/>
        </w:rPr>
        <w:t xml:space="preserve"> - </w:t>
      </w:r>
      <w:r w:rsidRPr="000C1C8A">
        <w:rPr>
          <w:rtl/>
        </w:rPr>
        <w:t>سعد بن عبد الله عن أحمد بن محمد عن الحسين بن سعيد عن صفوان بن</w:t>
      </w:r>
      <w:r>
        <w:rPr>
          <w:rtl/>
        </w:rPr>
        <w:t xml:space="preserve"> </w:t>
      </w:r>
      <w:r w:rsidRPr="000C1C8A">
        <w:rPr>
          <w:rtl/>
        </w:rPr>
        <w:t>يحيى عن موسى بن القاسم عن معاوية بن حكيم قال</w:t>
      </w:r>
      <w:r>
        <w:rPr>
          <w:rtl/>
        </w:rPr>
        <w:t>:</w:t>
      </w:r>
      <w:r w:rsidRPr="000C1C8A">
        <w:rPr>
          <w:rtl/>
        </w:rPr>
        <w:t xml:space="preserve"> سألت أبا إبراهيم </w:t>
      </w:r>
      <w:r w:rsidRPr="00DF6E40">
        <w:rPr>
          <w:rStyle w:val="libAlaemChar"/>
          <w:rtl/>
        </w:rPr>
        <w:t>عليه‌السلام</w:t>
      </w:r>
      <w:r>
        <w:rPr>
          <w:rtl/>
        </w:rPr>
        <w:t xml:space="preserve"> </w:t>
      </w:r>
      <w:r w:rsidRPr="000C1C8A">
        <w:rPr>
          <w:rtl/>
        </w:rPr>
        <w:t>أي ساعة أحب إليك أن نفيض من جمع</w:t>
      </w:r>
      <w:r>
        <w:rPr>
          <w:rtl/>
        </w:rPr>
        <w:t>؟</w:t>
      </w:r>
      <w:r w:rsidRPr="000C1C8A">
        <w:rPr>
          <w:rtl/>
        </w:rPr>
        <w:t xml:space="preserve"> فقال</w:t>
      </w:r>
      <w:r>
        <w:rPr>
          <w:rtl/>
        </w:rPr>
        <w:t>:</w:t>
      </w:r>
      <w:r w:rsidRPr="000C1C8A">
        <w:rPr>
          <w:rtl/>
        </w:rPr>
        <w:t xml:space="preserve"> قبل أن تطلع الشمس بقليل هي</w:t>
      </w:r>
      <w:r>
        <w:rPr>
          <w:rtl/>
        </w:rPr>
        <w:t xml:space="preserve"> </w:t>
      </w:r>
      <w:r w:rsidRPr="000C1C8A">
        <w:rPr>
          <w:rtl/>
        </w:rPr>
        <w:t>أحب الساعات إلي قلت</w:t>
      </w:r>
      <w:r>
        <w:rPr>
          <w:rtl/>
        </w:rPr>
        <w:t>:</w:t>
      </w:r>
      <w:r w:rsidRPr="000C1C8A">
        <w:rPr>
          <w:rtl/>
        </w:rPr>
        <w:t xml:space="preserve"> فإن مكثنا حتى تطلع الشمس</w:t>
      </w:r>
      <w:r>
        <w:rPr>
          <w:rtl/>
        </w:rPr>
        <w:t>؟</w:t>
      </w:r>
      <w:r w:rsidRPr="000C1C8A">
        <w:rPr>
          <w:rtl/>
        </w:rPr>
        <w:t xml:space="preserve"> فقال</w:t>
      </w:r>
      <w:r>
        <w:rPr>
          <w:rtl/>
        </w:rPr>
        <w:t>:</w:t>
      </w:r>
      <w:r w:rsidRPr="000C1C8A">
        <w:rPr>
          <w:rtl/>
        </w:rPr>
        <w:t xml:space="preserve"> ليس به بأس</w:t>
      </w:r>
      <w:r>
        <w:rPr>
          <w:rtl/>
        </w:rPr>
        <w:t>.</w:t>
      </w:r>
    </w:p>
    <w:p w:rsidR="00DB2296" w:rsidRPr="000C1C8A" w:rsidRDefault="00DB2296" w:rsidP="00DB2296">
      <w:pPr>
        <w:pStyle w:val="libNum"/>
        <w:rPr>
          <w:rtl/>
        </w:rPr>
      </w:pPr>
      <w:r w:rsidRPr="000C1C8A">
        <w:rPr>
          <w:rtl/>
        </w:rPr>
        <w:t>908</w:t>
      </w:r>
    </w:p>
    <w:p w:rsidR="00DB2296" w:rsidRPr="000C1C8A" w:rsidRDefault="00DB2296" w:rsidP="00DB2296">
      <w:pPr>
        <w:pStyle w:val="libNormal"/>
        <w:rPr>
          <w:rtl/>
        </w:rPr>
      </w:pPr>
      <w:r w:rsidRPr="000C1C8A">
        <w:rPr>
          <w:rtl/>
        </w:rPr>
        <w:t>2</w:t>
      </w:r>
      <w:r>
        <w:rPr>
          <w:rtl/>
        </w:rPr>
        <w:t xml:space="preserve"> - </w:t>
      </w:r>
      <w:r w:rsidRPr="000C1C8A">
        <w:rPr>
          <w:rtl/>
        </w:rPr>
        <w:t>محمد بن يعقوب عن أبي علي الأشعري عن محمد بن عبد الجبار عن صفوان</w:t>
      </w:r>
      <w:r>
        <w:rPr>
          <w:rtl/>
        </w:rPr>
        <w:t xml:space="preserve"> </w:t>
      </w:r>
      <w:r w:rsidRPr="000C1C8A">
        <w:rPr>
          <w:rtl/>
        </w:rPr>
        <w:t>عن إسحاق بن عمار قال</w:t>
      </w:r>
      <w:r>
        <w:rPr>
          <w:rtl/>
        </w:rPr>
        <w:t>:</w:t>
      </w:r>
      <w:r w:rsidRPr="000C1C8A">
        <w:rPr>
          <w:rtl/>
        </w:rPr>
        <w:t xml:space="preserve"> سألت أبا إبراهيم </w:t>
      </w:r>
      <w:r w:rsidRPr="00DF6E40">
        <w:rPr>
          <w:rStyle w:val="libAlaemChar"/>
          <w:rtl/>
        </w:rPr>
        <w:t>عليه‌السلام</w:t>
      </w:r>
      <w:r w:rsidRPr="000C1C8A">
        <w:rPr>
          <w:rtl/>
        </w:rPr>
        <w:t xml:space="preserve"> أي ساعة أحب إليك أن</w:t>
      </w:r>
      <w:r>
        <w:rPr>
          <w:rtl/>
        </w:rPr>
        <w:t xml:space="preserve"> </w:t>
      </w:r>
      <w:r w:rsidRPr="000C1C8A">
        <w:rPr>
          <w:rtl/>
        </w:rPr>
        <w:t>نفيض من جمع</w:t>
      </w:r>
      <w:r>
        <w:rPr>
          <w:rtl/>
        </w:rPr>
        <w:t>؟</w:t>
      </w:r>
      <w:r w:rsidRPr="000C1C8A">
        <w:rPr>
          <w:rtl/>
        </w:rPr>
        <w:t xml:space="preserve"> فقال</w:t>
      </w:r>
      <w:r>
        <w:rPr>
          <w:rtl/>
        </w:rPr>
        <w:t>:</w:t>
      </w:r>
      <w:r w:rsidRPr="000C1C8A">
        <w:rPr>
          <w:rtl/>
        </w:rPr>
        <w:t xml:space="preserve"> قبل أن تطلع الشمس بقليل هي أحب الساعات إلي قلت</w:t>
      </w:r>
      <w:r>
        <w:rPr>
          <w:rtl/>
        </w:rPr>
        <w:t xml:space="preserve">: </w:t>
      </w:r>
      <w:r w:rsidRPr="000C1C8A">
        <w:rPr>
          <w:rtl/>
        </w:rPr>
        <w:t>فإن مكثنا حتى تطلع الشمس</w:t>
      </w:r>
      <w:r>
        <w:rPr>
          <w:rtl/>
        </w:rPr>
        <w:t>؟</w:t>
      </w:r>
      <w:r w:rsidRPr="000C1C8A">
        <w:rPr>
          <w:rtl/>
        </w:rPr>
        <w:t xml:space="preserve"> فقال</w:t>
      </w:r>
      <w:r>
        <w:rPr>
          <w:rtl/>
        </w:rPr>
        <w:t>:</w:t>
      </w:r>
      <w:r w:rsidRPr="000C1C8A">
        <w:rPr>
          <w:rtl/>
        </w:rPr>
        <w:t xml:space="preserve"> ليس به بأس</w:t>
      </w:r>
      <w:r>
        <w:rPr>
          <w:rtl/>
        </w:rPr>
        <w:t>.</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213450">
        <w:rPr>
          <w:rtl/>
        </w:rPr>
        <w:t xml:space="preserve"> 905</w:t>
      </w:r>
      <w:r>
        <w:rPr>
          <w:rtl/>
        </w:rPr>
        <w:t xml:space="preserve"> - </w:t>
      </w:r>
      <w:r w:rsidRPr="00213450">
        <w:rPr>
          <w:rtl/>
        </w:rPr>
        <w:t>التهذيب ج 1 ص 502 الكافي ج 1 ص 295.</w:t>
      </w:r>
    </w:p>
    <w:p w:rsidR="00DB2296" w:rsidRDefault="00DB2296" w:rsidP="00DB2296">
      <w:pPr>
        <w:pStyle w:val="libFootnote"/>
        <w:rPr>
          <w:rtl/>
        </w:rPr>
      </w:pPr>
      <w:r>
        <w:rPr>
          <w:rtl/>
        </w:rPr>
        <w:t xml:space="preserve">- </w:t>
      </w:r>
      <w:r w:rsidRPr="000C1C8A">
        <w:rPr>
          <w:rtl/>
        </w:rPr>
        <w:t>906</w:t>
      </w:r>
      <w:r>
        <w:rPr>
          <w:rtl/>
        </w:rPr>
        <w:t xml:space="preserve"> - </w:t>
      </w:r>
      <w:r w:rsidRPr="000C1C8A">
        <w:rPr>
          <w:rtl/>
        </w:rPr>
        <w:t>التهذيب ج 1 ص 502 الكافي ج 1 ص 296</w:t>
      </w:r>
      <w:r>
        <w:rPr>
          <w:rtl/>
        </w:rPr>
        <w:t>.</w:t>
      </w:r>
    </w:p>
    <w:p w:rsidR="00DB2296" w:rsidRPr="000C1C8A" w:rsidRDefault="00DB2296" w:rsidP="00DB2296">
      <w:pPr>
        <w:pStyle w:val="libFootnote"/>
        <w:rPr>
          <w:rtl/>
        </w:rPr>
      </w:pPr>
      <w:r>
        <w:rPr>
          <w:rtl/>
        </w:rPr>
        <w:t xml:space="preserve">- </w:t>
      </w:r>
      <w:r w:rsidRPr="000C1C8A">
        <w:rPr>
          <w:rtl/>
        </w:rPr>
        <w:t>907</w:t>
      </w:r>
      <w:r>
        <w:rPr>
          <w:rtl/>
        </w:rPr>
        <w:t xml:space="preserve"> - </w:t>
      </w:r>
      <w:r w:rsidRPr="000C1C8A">
        <w:rPr>
          <w:rtl/>
        </w:rPr>
        <w:t>908</w:t>
      </w:r>
      <w:r>
        <w:rPr>
          <w:rtl/>
        </w:rPr>
        <w:t xml:space="preserve"> - </w:t>
      </w:r>
      <w:r w:rsidRPr="000C1C8A">
        <w:rPr>
          <w:rtl/>
        </w:rPr>
        <w:t>التهذيب ج 1 ص 501 الكافي ج 1 ص 294</w:t>
      </w:r>
      <w:r>
        <w:rPr>
          <w:rtl/>
        </w:rPr>
        <w:t>.</w:t>
      </w:r>
    </w:p>
    <w:p w:rsidR="00DB2296" w:rsidRPr="000C1C8A" w:rsidRDefault="00DB2296" w:rsidP="00DB2296">
      <w:pPr>
        <w:pStyle w:val="libPoemTini"/>
        <w:rPr>
          <w:rtl/>
        </w:rPr>
      </w:pPr>
      <w:r>
        <w:rPr>
          <w:rtl/>
        </w:rPr>
        <w:br w:type="page"/>
      </w:r>
    </w:p>
    <w:p w:rsidR="00DB2296" w:rsidRPr="000C1C8A" w:rsidRDefault="00DB2296" w:rsidP="00DB2296">
      <w:pPr>
        <w:pStyle w:val="libNum"/>
        <w:rPr>
          <w:rtl/>
        </w:rPr>
      </w:pPr>
      <w:r w:rsidRPr="000C1C8A">
        <w:rPr>
          <w:rtl/>
        </w:rPr>
        <w:lastRenderedPageBreak/>
        <w:t>909</w:t>
      </w:r>
    </w:p>
    <w:p w:rsidR="00DB2296" w:rsidRPr="000C1C8A" w:rsidRDefault="00DB2296" w:rsidP="00DB2296">
      <w:pPr>
        <w:pStyle w:val="libNormal"/>
        <w:rPr>
          <w:rtl/>
        </w:rPr>
      </w:pPr>
      <w:r w:rsidRPr="000C1C8A">
        <w:rPr>
          <w:rtl/>
        </w:rPr>
        <w:t>3</w:t>
      </w:r>
      <w:r>
        <w:rPr>
          <w:rtl/>
        </w:rPr>
        <w:t xml:space="preserve"> - </w:t>
      </w:r>
      <w:r w:rsidRPr="000C1C8A">
        <w:rPr>
          <w:rtl/>
        </w:rPr>
        <w:t>فأما ما رواه سعد بن عبد الله عن أحمد بن محمد عن العباس بن معروف</w:t>
      </w:r>
      <w:r>
        <w:rPr>
          <w:rtl/>
        </w:rPr>
        <w:t xml:space="preserve"> </w:t>
      </w:r>
      <w:r w:rsidRPr="000C1C8A">
        <w:rPr>
          <w:rtl/>
        </w:rPr>
        <w:t>عن علي بن مهزيار عمن حدثه عن حماد بن عثمان عن جميل بن دراج عن أبي عبد الله</w:t>
      </w:r>
      <w:r>
        <w:rPr>
          <w:rtl/>
        </w:rPr>
        <w:t xml:space="preserve"> </w:t>
      </w:r>
      <w:r w:rsidRPr="00DF6E40">
        <w:rPr>
          <w:rStyle w:val="libAlaemChar"/>
          <w:rtl/>
        </w:rPr>
        <w:t>عليه‌السلام</w:t>
      </w:r>
      <w:r w:rsidRPr="000C1C8A">
        <w:rPr>
          <w:rtl/>
        </w:rPr>
        <w:t xml:space="preserve"> قال</w:t>
      </w:r>
      <w:r>
        <w:rPr>
          <w:rtl/>
        </w:rPr>
        <w:t>:</w:t>
      </w:r>
      <w:r w:rsidRPr="000C1C8A">
        <w:rPr>
          <w:rtl/>
        </w:rPr>
        <w:t xml:space="preserve"> ينبغي للامام أن يقف يجمع حتى تطلع الشمس وسائر الناس إن</w:t>
      </w:r>
      <w:r>
        <w:rPr>
          <w:rtl/>
        </w:rPr>
        <w:t xml:space="preserve"> </w:t>
      </w:r>
      <w:r w:rsidRPr="000C1C8A">
        <w:rPr>
          <w:rtl/>
        </w:rPr>
        <w:t>شاؤوا عجلوا وإن شاؤوا أخروا</w:t>
      </w:r>
      <w:r>
        <w:rPr>
          <w:rtl/>
        </w:rPr>
        <w:t>.</w:t>
      </w:r>
    </w:p>
    <w:p w:rsidR="00DB2296" w:rsidRPr="000C1C8A" w:rsidRDefault="00DB2296" w:rsidP="00DB2296">
      <w:pPr>
        <w:pStyle w:val="libNormal"/>
        <w:rPr>
          <w:rtl/>
        </w:rPr>
      </w:pPr>
      <w:r w:rsidRPr="000C1C8A">
        <w:rPr>
          <w:rtl/>
        </w:rPr>
        <w:t>فالوجه في هذا الخبر رفع الحرج عمن فعل ذلك والخبران الأولان محمولان على</w:t>
      </w:r>
      <w:r>
        <w:rPr>
          <w:rtl/>
        </w:rPr>
        <w:t xml:space="preserve"> </w:t>
      </w:r>
      <w:r w:rsidRPr="000C1C8A">
        <w:rPr>
          <w:rtl/>
        </w:rPr>
        <w:t>ضرب من الاستحباب</w:t>
      </w:r>
      <w:r>
        <w:rPr>
          <w:rtl/>
        </w:rPr>
        <w:t>.</w:t>
      </w:r>
    </w:p>
    <w:p w:rsidR="00DB2296" w:rsidRPr="000C1C8A" w:rsidRDefault="00DB2296" w:rsidP="00DB2296">
      <w:pPr>
        <w:pStyle w:val="Heading2Center"/>
        <w:rPr>
          <w:rtl/>
        </w:rPr>
      </w:pPr>
      <w:bookmarkStart w:id="555" w:name="_Toc373338792"/>
      <w:bookmarkStart w:id="556" w:name="_Toc376941599"/>
      <w:bookmarkStart w:id="557" w:name="_Toc376950836"/>
      <w:r w:rsidRPr="000C1C8A">
        <w:rPr>
          <w:rtl/>
        </w:rPr>
        <w:t>174</w:t>
      </w:r>
      <w:r>
        <w:rPr>
          <w:rtl/>
        </w:rPr>
        <w:t xml:space="preserve"> - </w:t>
      </w:r>
      <w:r w:rsidRPr="000C1C8A">
        <w:rPr>
          <w:rtl/>
        </w:rPr>
        <w:t>باب رمي الجمار على غير طهر</w:t>
      </w:r>
      <w:bookmarkEnd w:id="555"/>
      <w:bookmarkEnd w:id="556"/>
      <w:bookmarkEnd w:id="557"/>
    </w:p>
    <w:p w:rsidR="00DB2296" w:rsidRPr="000C1C8A" w:rsidRDefault="00DB2296" w:rsidP="00DB2296">
      <w:pPr>
        <w:pStyle w:val="libNum"/>
        <w:rPr>
          <w:rtl/>
        </w:rPr>
      </w:pPr>
      <w:r w:rsidRPr="000C1C8A">
        <w:rPr>
          <w:rtl/>
        </w:rPr>
        <w:t>910</w:t>
      </w:r>
    </w:p>
    <w:p w:rsidR="00DB2296" w:rsidRPr="000C1C8A" w:rsidRDefault="00DB2296" w:rsidP="00DB2296">
      <w:pPr>
        <w:pStyle w:val="libNormal"/>
        <w:rPr>
          <w:rtl/>
        </w:rPr>
      </w:pPr>
      <w:r w:rsidRPr="000C1C8A">
        <w:rPr>
          <w:rtl/>
        </w:rPr>
        <w:t>1</w:t>
      </w:r>
      <w:r>
        <w:rPr>
          <w:rtl/>
        </w:rPr>
        <w:t xml:space="preserve"> - </w:t>
      </w:r>
      <w:r w:rsidRPr="000C1C8A">
        <w:rPr>
          <w:rtl/>
        </w:rPr>
        <w:t>محمد بن يعقوب عن علي بن إبراهيم عن أبيه عن ابن أبي عمير عن حماد عن</w:t>
      </w:r>
      <w:r>
        <w:rPr>
          <w:rtl/>
        </w:rPr>
        <w:t xml:space="preserve"> </w:t>
      </w:r>
      <w:r w:rsidRPr="000C1C8A">
        <w:rPr>
          <w:rtl/>
        </w:rPr>
        <w:t xml:space="preserve">الحلبي عن أبي عبد الله </w:t>
      </w:r>
      <w:r w:rsidRPr="00DF6E40">
        <w:rPr>
          <w:rStyle w:val="libAlaemChar"/>
          <w:rtl/>
        </w:rPr>
        <w:t>عليه‌السلام</w:t>
      </w:r>
      <w:r w:rsidRPr="000C1C8A">
        <w:rPr>
          <w:rtl/>
        </w:rPr>
        <w:t xml:space="preserve"> قال</w:t>
      </w:r>
      <w:r>
        <w:rPr>
          <w:rtl/>
        </w:rPr>
        <w:t>:</w:t>
      </w:r>
      <w:r w:rsidRPr="000C1C8A">
        <w:rPr>
          <w:rtl/>
        </w:rPr>
        <w:t xml:space="preserve"> سألته عن الغسل إذا رمي الجمار فقال</w:t>
      </w:r>
      <w:r>
        <w:rPr>
          <w:rtl/>
        </w:rPr>
        <w:t>:</w:t>
      </w:r>
      <w:r w:rsidRPr="000C1C8A">
        <w:rPr>
          <w:rtl/>
        </w:rPr>
        <w:t xml:space="preserve"> ربما</w:t>
      </w:r>
      <w:r>
        <w:rPr>
          <w:rtl/>
        </w:rPr>
        <w:t xml:space="preserve"> </w:t>
      </w:r>
      <w:r w:rsidRPr="000C1C8A">
        <w:rPr>
          <w:rtl/>
        </w:rPr>
        <w:t>فعلت وأما السنة فلا ولكن من الحر والعرق</w:t>
      </w:r>
      <w:r>
        <w:rPr>
          <w:rtl/>
        </w:rPr>
        <w:t>.</w:t>
      </w:r>
    </w:p>
    <w:p w:rsidR="00DB2296" w:rsidRPr="000C1C8A" w:rsidRDefault="00DB2296" w:rsidP="00DB2296">
      <w:pPr>
        <w:pStyle w:val="libNum"/>
        <w:rPr>
          <w:rtl/>
        </w:rPr>
      </w:pPr>
      <w:r w:rsidRPr="000C1C8A">
        <w:rPr>
          <w:rtl/>
        </w:rPr>
        <w:t>911</w:t>
      </w:r>
    </w:p>
    <w:p w:rsidR="00DB2296" w:rsidRPr="000C1C8A" w:rsidRDefault="00DB2296" w:rsidP="00DB2296">
      <w:pPr>
        <w:pStyle w:val="libNormal"/>
        <w:rPr>
          <w:rtl/>
        </w:rPr>
      </w:pPr>
      <w:r w:rsidRPr="000C1C8A">
        <w:rPr>
          <w:rtl/>
        </w:rPr>
        <w:t>2</w:t>
      </w:r>
      <w:r>
        <w:rPr>
          <w:rtl/>
        </w:rPr>
        <w:t xml:space="preserve"> - </w:t>
      </w:r>
      <w:r w:rsidRPr="000C1C8A">
        <w:rPr>
          <w:rtl/>
        </w:rPr>
        <w:t>عنه عن محمد بن يحيى عن أحمد بن محمد عن علي بن الحكم عن العلا عن محمد</w:t>
      </w:r>
      <w:r>
        <w:rPr>
          <w:rtl/>
        </w:rPr>
        <w:t xml:space="preserve"> </w:t>
      </w:r>
      <w:r w:rsidRPr="000C1C8A">
        <w:rPr>
          <w:rtl/>
        </w:rPr>
        <w:t>ابن مسلم قال</w:t>
      </w:r>
      <w:r>
        <w:rPr>
          <w:rtl/>
        </w:rPr>
        <w:t>:</w:t>
      </w:r>
      <w:r w:rsidRPr="000C1C8A">
        <w:rPr>
          <w:rtl/>
        </w:rPr>
        <w:t xml:space="preserve"> سألت أبا جعفر </w:t>
      </w:r>
      <w:r w:rsidRPr="00DF6E40">
        <w:rPr>
          <w:rStyle w:val="libAlaemChar"/>
          <w:rtl/>
        </w:rPr>
        <w:t>عليه‌السلام</w:t>
      </w:r>
      <w:r w:rsidRPr="000C1C8A">
        <w:rPr>
          <w:rtl/>
        </w:rPr>
        <w:t xml:space="preserve"> عن الجمار فقال</w:t>
      </w:r>
      <w:r>
        <w:rPr>
          <w:rtl/>
        </w:rPr>
        <w:t>:</w:t>
      </w:r>
      <w:r w:rsidRPr="000C1C8A">
        <w:rPr>
          <w:rtl/>
        </w:rPr>
        <w:t xml:space="preserve"> لا ترم الجمار إلا وأنت</w:t>
      </w:r>
      <w:r>
        <w:rPr>
          <w:rtl/>
        </w:rPr>
        <w:t xml:space="preserve"> </w:t>
      </w:r>
      <w:r w:rsidRPr="000C1C8A">
        <w:rPr>
          <w:rtl/>
        </w:rPr>
        <w:t>على طهر</w:t>
      </w:r>
      <w:r>
        <w:rPr>
          <w:rtl/>
        </w:rPr>
        <w:t>.</w:t>
      </w:r>
    </w:p>
    <w:p w:rsidR="00DB2296" w:rsidRPr="000C1C8A" w:rsidRDefault="00DB2296" w:rsidP="00DB2296">
      <w:pPr>
        <w:pStyle w:val="libNum"/>
        <w:rPr>
          <w:rtl/>
        </w:rPr>
      </w:pPr>
      <w:r w:rsidRPr="000C1C8A">
        <w:rPr>
          <w:rtl/>
        </w:rPr>
        <w:t>912</w:t>
      </w:r>
    </w:p>
    <w:p w:rsidR="00DB2296" w:rsidRPr="000C1C8A" w:rsidRDefault="00DB2296" w:rsidP="00DB2296">
      <w:pPr>
        <w:pStyle w:val="libNormal"/>
        <w:rPr>
          <w:rtl/>
        </w:rPr>
      </w:pPr>
      <w:r w:rsidRPr="000C1C8A">
        <w:rPr>
          <w:rtl/>
        </w:rPr>
        <w:t>3</w:t>
      </w:r>
      <w:r>
        <w:rPr>
          <w:rtl/>
        </w:rPr>
        <w:t xml:space="preserve"> - </w:t>
      </w:r>
      <w:r w:rsidRPr="000C1C8A">
        <w:rPr>
          <w:rtl/>
        </w:rPr>
        <w:t>فأما ما رواه أحمد بن محمد بن عيسى عن البرقي عن جعفر عن أبي غسان</w:t>
      </w:r>
      <w:r>
        <w:rPr>
          <w:rtl/>
        </w:rPr>
        <w:t xml:space="preserve"> </w:t>
      </w:r>
      <w:r w:rsidRPr="000C1C8A">
        <w:rPr>
          <w:rtl/>
        </w:rPr>
        <w:t>حميد بن مسعود قال</w:t>
      </w:r>
      <w:r>
        <w:rPr>
          <w:rtl/>
        </w:rPr>
        <w:t>:</w:t>
      </w:r>
      <w:r w:rsidRPr="000C1C8A">
        <w:rPr>
          <w:rtl/>
        </w:rPr>
        <w:t xml:space="preserve"> سألت أبا عبد الله </w:t>
      </w:r>
      <w:r w:rsidRPr="00DF6E40">
        <w:rPr>
          <w:rStyle w:val="libAlaemChar"/>
          <w:rtl/>
        </w:rPr>
        <w:t>عليه‌السلام</w:t>
      </w:r>
      <w:r w:rsidRPr="000C1C8A">
        <w:rPr>
          <w:rtl/>
        </w:rPr>
        <w:t xml:space="preserve"> عن رمي الجمار على غير طهر قال</w:t>
      </w:r>
      <w:r>
        <w:rPr>
          <w:rtl/>
        </w:rPr>
        <w:t xml:space="preserve">: </w:t>
      </w:r>
      <w:r w:rsidRPr="000C1C8A">
        <w:rPr>
          <w:rtl/>
        </w:rPr>
        <w:t>الجمار عندنا مثل الصفا والمروة حيطان إن طفت بينهما على غير طهر لم يضرك والطهر</w:t>
      </w:r>
      <w:r>
        <w:rPr>
          <w:rtl/>
        </w:rPr>
        <w:t xml:space="preserve"> </w:t>
      </w:r>
      <w:r w:rsidRPr="000C1C8A">
        <w:rPr>
          <w:rtl/>
        </w:rPr>
        <w:t>أحب إلي فلا تدعه وأنت تقدر عليه</w:t>
      </w:r>
      <w:r>
        <w:rPr>
          <w:rtl/>
        </w:rPr>
        <w:t>.</w:t>
      </w:r>
    </w:p>
    <w:p w:rsidR="00DB2296" w:rsidRPr="000C1C8A" w:rsidRDefault="00DB2296" w:rsidP="00DB2296">
      <w:pPr>
        <w:pStyle w:val="libNormal"/>
        <w:rPr>
          <w:rtl/>
        </w:rPr>
      </w:pPr>
      <w:r w:rsidRPr="000C1C8A">
        <w:rPr>
          <w:rtl/>
        </w:rPr>
        <w:t>فالوجه في هذا الخبر الجواز والخبر الأول محمول على الفضل والاستحباب</w:t>
      </w:r>
      <w:r>
        <w:rPr>
          <w:rtl/>
        </w:rPr>
        <w:t>.</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213450">
        <w:rPr>
          <w:rtl/>
        </w:rPr>
        <w:t xml:space="preserve"> 909</w:t>
      </w:r>
      <w:r>
        <w:rPr>
          <w:rtl/>
        </w:rPr>
        <w:t xml:space="preserve"> - </w:t>
      </w:r>
      <w:r w:rsidRPr="00213450">
        <w:rPr>
          <w:rtl/>
        </w:rPr>
        <w:t>التهذيب ج 1 ص 501.</w:t>
      </w:r>
    </w:p>
    <w:p w:rsidR="00DB2296" w:rsidRDefault="00DB2296" w:rsidP="00DB2296">
      <w:pPr>
        <w:pStyle w:val="libFootnote"/>
        <w:rPr>
          <w:rtl/>
        </w:rPr>
      </w:pPr>
      <w:r>
        <w:rPr>
          <w:rtl/>
        </w:rPr>
        <w:t xml:space="preserve">- </w:t>
      </w:r>
      <w:r w:rsidRPr="000C1C8A">
        <w:rPr>
          <w:rtl/>
        </w:rPr>
        <w:t>910</w:t>
      </w:r>
      <w:r>
        <w:rPr>
          <w:rtl/>
        </w:rPr>
        <w:t xml:space="preserve"> - </w:t>
      </w:r>
      <w:r w:rsidRPr="000C1C8A">
        <w:rPr>
          <w:rtl/>
        </w:rPr>
        <w:t>التهذيب ج 1 ص 503 الكافي ج 1 ص 279</w:t>
      </w:r>
      <w:r>
        <w:rPr>
          <w:rtl/>
        </w:rPr>
        <w:t>.</w:t>
      </w:r>
    </w:p>
    <w:p w:rsidR="00DB2296" w:rsidRDefault="00DB2296" w:rsidP="00DB2296">
      <w:pPr>
        <w:pStyle w:val="libFootnote"/>
        <w:rPr>
          <w:rtl/>
        </w:rPr>
      </w:pPr>
      <w:r>
        <w:rPr>
          <w:rtl/>
        </w:rPr>
        <w:t xml:space="preserve">- </w:t>
      </w:r>
      <w:r w:rsidRPr="000C1C8A">
        <w:rPr>
          <w:rtl/>
        </w:rPr>
        <w:t>911</w:t>
      </w:r>
      <w:r>
        <w:rPr>
          <w:rtl/>
        </w:rPr>
        <w:t xml:space="preserve"> - </w:t>
      </w:r>
      <w:r w:rsidRPr="000C1C8A">
        <w:rPr>
          <w:rtl/>
        </w:rPr>
        <w:t>التهذيب ج 1 ص 503 الكافي ج 1 ص 298</w:t>
      </w:r>
      <w:r>
        <w:rPr>
          <w:rtl/>
        </w:rPr>
        <w:t>.</w:t>
      </w:r>
    </w:p>
    <w:p w:rsidR="00DB2296" w:rsidRPr="000C1C8A" w:rsidRDefault="00DB2296" w:rsidP="00DB2296">
      <w:pPr>
        <w:pStyle w:val="libFootnote"/>
        <w:rPr>
          <w:rtl/>
        </w:rPr>
      </w:pPr>
      <w:r>
        <w:rPr>
          <w:rtl/>
        </w:rPr>
        <w:t xml:space="preserve">- </w:t>
      </w:r>
      <w:r w:rsidRPr="000C1C8A">
        <w:rPr>
          <w:rtl/>
        </w:rPr>
        <w:t>912</w:t>
      </w:r>
      <w:r>
        <w:rPr>
          <w:rtl/>
        </w:rPr>
        <w:t xml:space="preserve"> - </w:t>
      </w:r>
      <w:r w:rsidRPr="000C1C8A">
        <w:rPr>
          <w:rtl/>
        </w:rPr>
        <w:t>التهذيب ج 1 ص 503</w:t>
      </w:r>
      <w:r>
        <w:rPr>
          <w:rtl/>
        </w:rPr>
        <w:t>.</w:t>
      </w:r>
    </w:p>
    <w:p w:rsidR="00DB2296" w:rsidRPr="000C1C8A" w:rsidRDefault="00DB2296" w:rsidP="00DB2296">
      <w:pPr>
        <w:pStyle w:val="Heading1Center"/>
        <w:rPr>
          <w:rtl/>
        </w:rPr>
      </w:pPr>
      <w:r w:rsidRPr="00394F68">
        <w:rPr>
          <w:rStyle w:val="libPoemTiniChar0"/>
          <w:rtl/>
        </w:rPr>
        <w:br w:type="page"/>
      </w:r>
      <w:bookmarkStart w:id="558" w:name="_Toc373338793"/>
      <w:bookmarkStart w:id="559" w:name="_Toc376941600"/>
      <w:bookmarkStart w:id="560" w:name="_Toc376950837"/>
      <w:r w:rsidRPr="000C1C8A">
        <w:rPr>
          <w:rtl/>
        </w:rPr>
        <w:lastRenderedPageBreak/>
        <w:t>أبواب الذبح</w:t>
      </w:r>
      <w:bookmarkEnd w:id="558"/>
      <w:bookmarkEnd w:id="559"/>
      <w:bookmarkEnd w:id="560"/>
    </w:p>
    <w:p w:rsidR="00DB2296" w:rsidRPr="000C1C8A" w:rsidRDefault="00DB2296" w:rsidP="00DB2296">
      <w:pPr>
        <w:pStyle w:val="Heading2Center"/>
        <w:rPr>
          <w:rtl/>
        </w:rPr>
      </w:pPr>
      <w:bookmarkStart w:id="561" w:name="_Toc373338794"/>
      <w:bookmarkStart w:id="562" w:name="_Toc376941601"/>
      <w:bookmarkStart w:id="563" w:name="_Toc376950838"/>
      <w:r w:rsidRPr="000C1C8A">
        <w:rPr>
          <w:rtl/>
        </w:rPr>
        <w:t>175</w:t>
      </w:r>
      <w:r>
        <w:rPr>
          <w:rtl/>
        </w:rPr>
        <w:t xml:space="preserve"> - </w:t>
      </w:r>
      <w:r w:rsidRPr="000C1C8A">
        <w:rPr>
          <w:rtl/>
        </w:rPr>
        <w:t>باب الحاج الغير المتمتع هل يجب عليه الهدي أم لا</w:t>
      </w:r>
      <w:bookmarkEnd w:id="561"/>
      <w:bookmarkEnd w:id="562"/>
      <w:bookmarkEnd w:id="563"/>
    </w:p>
    <w:p w:rsidR="00DB2296" w:rsidRPr="000C1C8A" w:rsidRDefault="00DB2296" w:rsidP="00DB2296">
      <w:pPr>
        <w:pStyle w:val="libNum"/>
        <w:rPr>
          <w:rtl/>
        </w:rPr>
      </w:pPr>
      <w:r w:rsidRPr="000C1C8A">
        <w:rPr>
          <w:rtl/>
        </w:rPr>
        <w:t>913</w:t>
      </w:r>
    </w:p>
    <w:p w:rsidR="00DB2296" w:rsidRPr="000C1C8A" w:rsidRDefault="00DB2296" w:rsidP="00DB2296">
      <w:pPr>
        <w:pStyle w:val="libNormal"/>
        <w:rPr>
          <w:rtl/>
        </w:rPr>
      </w:pPr>
      <w:r w:rsidRPr="000C1C8A">
        <w:rPr>
          <w:rtl/>
        </w:rPr>
        <w:t>1</w:t>
      </w:r>
      <w:r>
        <w:rPr>
          <w:rtl/>
        </w:rPr>
        <w:t xml:space="preserve"> - </w:t>
      </w:r>
      <w:r w:rsidRPr="000C1C8A">
        <w:rPr>
          <w:rtl/>
        </w:rPr>
        <w:t>محمد بن يعقوب عن محمد بن يحيى عن أحمد بن محمد عن محمد بن سنان عن</w:t>
      </w:r>
      <w:r>
        <w:rPr>
          <w:rtl/>
        </w:rPr>
        <w:t xml:space="preserve"> </w:t>
      </w:r>
      <w:r w:rsidRPr="000C1C8A">
        <w:rPr>
          <w:rtl/>
        </w:rPr>
        <w:t>ابن مسكان عن سعيد الأعرج قال</w:t>
      </w:r>
      <w:r>
        <w:rPr>
          <w:rtl/>
        </w:rPr>
        <w:t>:</w:t>
      </w:r>
      <w:r w:rsidRPr="000C1C8A">
        <w:rPr>
          <w:rtl/>
        </w:rPr>
        <w:t xml:space="preserve"> قال أبو عبد الله </w:t>
      </w:r>
      <w:r w:rsidRPr="00DF6E40">
        <w:rPr>
          <w:rStyle w:val="libAlaemChar"/>
          <w:rtl/>
        </w:rPr>
        <w:t>عليه‌السلام</w:t>
      </w:r>
      <w:r>
        <w:rPr>
          <w:rtl/>
        </w:rPr>
        <w:t>:</w:t>
      </w:r>
      <w:r w:rsidRPr="000C1C8A">
        <w:rPr>
          <w:rtl/>
        </w:rPr>
        <w:t xml:space="preserve"> من تمتع في</w:t>
      </w:r>
      <w:r>
        <w:rPr>
          <w:rtl/>
        </w:rPr>
        <w:t xml:space="preserve"> </w:t>
      </w:r>
      <w:r w:rsidRPr="000C1C8A">
        <w:rPr>
          <w:rtl/>
        </w:rPr>
        <w:t>أشهر الحج ثم أقام بمكة حتى يحضر الحج من قابل فعليه دم شاة</w:t>
      </w:r>
      <w:r>
        <w:rPr>
          <w:rtl/>
        </w:rPr>
        <w:t>،</w:t>
      </w:r>
      <w:r w:rsidRPr="000C1C8A">
        <w:rPr>
          <w:rtl/>
        </w:rPr>
        <w:t xml:space="preserve"> ومن تمتع في غير</w:t>
      </w:r>
      <w:r>
        <w:rPr>
          <w:rtl/>
        </w:rPr>
        <w:t xml:space="preserve"> </w:t>
      </w:r>
      <w:r w:rsidRPr="000C1C8A">
        <w:rPr>
          <w:rtl/>
        </w:rPr>
        <w:t>أشهر الحج ثم جاور حتى يحضر الحج فليس عليه دم</w:t>
      </w:r>
      <w:r>
        <w:rPr>
          <w:rtl/>
        </w:rPr>
        <w:t>،</w:t>
      </w:r>
      <w:r w:rsidRPr="000C1C8A">
        <w:rPr>
          <w:rtl/>
        </w:rPr>
        <w:t xml:space="preserve"> إنما هي حجة مفردة وإنما</w:t>
      </w:r>
      <w:r>
        <w:rPr>
          <w:rtl/>
        </w:rPr>
        <w:t xml:space="preserve"> </w:t>
      </w:r>
      <w:r w:rsidRPr="000C1C8A">
        <w:rPr>
          <w:rtl/>
        </w:rPr>
        <w:t>الأضحى على أهل الأمصار</w:t>
      </w:r>
      <w:r>
        <w:rPr>
          <w:rtl/>
        </w:rPr>
        <w:t>.</w:t>
      </w:r>
    </w:p>
    <w:p w:rsidR="00DB2296" w:rsidRPr="000C1C8A" w:rsidRDefault="00DB2296" w:rsidP="00DB2296">
      <w:pPr>
        <w:pStyle w:val="libNum"/>
        <w:rPr>
          <w:rtl/>
        </w:rPr>
      </w:pPr>
      <w:r w:rsidRPr="000C1C8A">
        <w:rPr>
          <w:rtl/>
        </w:rPr>
        <w:t>914</w:t>
      </w:r>
    </w:p>
    <w:p w:rsidR="00DB2296" w:rsidRPr="000C1C8A" w:rsidRDefault="00DB2296" w:rsidP="00DB2296">
      <w:pPr>
        <w:pStyle w:val="libNormal"/>
        <w:rPr>
          <w:rtl/>
        </w:rPr>
      </w:pPr>
      <w:r w:rsidRPr="000C1C8A">
        <w:rPr>
          <w:rtl/>
        </w:rPr>
        <w:t>2</w:t>
      </w:r>
      <w:r>
        <w:rPr>
          <w:rtl/>
        </w:rPr>
        <w:t xml:space="preserve"> - </w:t>
      </w:r>
      <w:r w:rsidRPr="000C1C8A">
        <w:rPr>
          <w:rtl/>
        </w:rPr>
        <w:t>فأما ما رواه الحسين بن سعيد عن صفوان بن يحيى عن العيص بن القاسم</w:t>
      </w:r>
      <w:r>
        <w:rPr>
          <w:rtl/>
        </w:rPr>
        <w:t xml:space="preserve"> </w:t>
      </w:r>
      <w:r w:rsidRPr="000C1C8A">
        <w:rPr>
          <w:rtl/>
        </w:rPr>
        <w:t xml:space="preserve">عن أبي عبد الله </w:t>
      </w:r>
      <w:r w:rsidRPr="00DF6E40">
        <w:rPr>
          <w:rStyle w:val="libAlaemChar"/>
          <w:rtl/>
        </w:rPr>
        <w:t>عليه‌السلام</w:t>
      </w:r>
      <w:r w:rsidRPr="000C1C8A">
        <w:rPr>
          <w:rtl/>
        </w:rPr>
        <w:t xml:space="preserve"> أنه قال</w:t>
      </w:r>
      <w:r>
        <w:rPr>
          <w:rtl/>
        </w:rPr>
        <w:t>:</w:t>
      </w:r>
      <w:r w:rsidRPr="000C1C8A">
        <w:rPr>
          <w:rtl/>
        </w:rPr>
        <w:t xml:space="preserve"> في رجل اعتمر في رجب فقال</w:t>
      </w:r>
      <w:r>
        <w:rPr>
          <w:rtl/>
        </w:rPr>
        <w:t>:</w:t>
      </w:r>
      <w:r w:rsidRPr="000C1C8A">
        <w:rPr>
          <w:rtl/>
        </w:rPr>
        <w:t xml:space="preserve"> إن أقام بمكة</w:t>
      </w:r>
      <w:r>
        <w:rPr>
          <w:rtl/>
        </w:rPr>
        <w:t xml:space="preserve"> </w:t>
      </w:r>
      <w:r w:rsidRPr="000C1C8A">
        <w:rPr>
          <w:rtl/>
        </w:rPr>
        <w:t>حتى يخرج منها حاجا فقد وجب الهدي</w:t>
      </w:r>
      <w:r>
        <w:rPr>
          <w:rtl/>
        </w:rPr>
        <w:t>،</w:t>
      </w:r>
      <w:r w:rsidRPr="000C1C8A">
        <w:rPr>
          <w:rtl/>
        </w:rPr>
        <w:t xml:space="preserve"> فإن خرج من مكة حتى يحرم من غيرها</w:t>
      </w:r>
      <w:r>
        <w:rPr>
          <w:rtl/>
        </w:rPr>
        <w:t xml:space="preserve"> </w:t>
      </w:r>
      <w:r w:rsidRPr="000C1C8A">
        <w:rPr>
          <w:rtl/>
        </w:rPr>
        <w:t>فليس عليه هدي</w:t>
      </w:r>
      <w:r>
        <w:rPr>
          <w:rtl/>
        </w:rPr>
        <w:t>.</w:t>
      </w:r>
    </w:p>
    <w:p w:rsidR="00DB2296" w:rsidRPr="000C1C8A" w:rsidRDefault="00DB2296" w:rsidP="00DB2296">
      <w:pPr>
        <w:pStyle w:val="libNormal"/>
        <w:rPr>
          <w:rtl/>
        </w:rPr>
      </w:pPr>
      <w:r w:rsidRPr="000C1C8A">
        <w:rPr>
          <w:rtl/>
        </w:rPr>
        <w:t>فالوجه في هذا الخبر أحد شيئين</w:t>
      </w:r>
      <w:r>
        <w:rPr>
          <w:rtl/>
        </w:rPr>
        <w:t>،</w:t>
      </w:r>
      <w:r w:rsidRPr="000C1C8A">
        <w:rPr>
          <w:rtl/>
        </w:rPr>
        <w:t xml:space="preserve"> أحدهما</w:t>
      </w:r>
      <w:r>
        <w:rPr>
          <w:rtl/>
        </w:rPr>
        <w:t>:</w:t>
      </w:r>
      <w:r w:rsidRPr="000C1C8A">
        <w:rPr>
          <w:rtl/>
        </w:rPr>
        <w:t xml:space="preserve"> أن يكون محمولا على الفضل والاستحباب</w:t>
      </w:r>
      <w:r>
        <w:rPr>
          <w:rtl/>
        </w:rPr>
        <w:t xml:space="preserve"> </w:t>
      </w:r>
      <w:r w:rsidRPr="000C1C8A">
        <w:rPr>
          <w:rtl/>
        </w:rPr>
        <w:t>دون الفرض والايجاب</w:t>
      </w:r>
      <w:r>
        <w:rPr>
          <w:rtl/>
        </w:rPr>
        <w:t>.</w:t>
      </w:r>
      <w:r w:rsidRPr="000C1C8A">
        <w:rPr>
          <w:rtl/>
        </w:rPr>
        <w:t xml:space="preserve"> والثاني</w:t>
      </w:r>
      <w:r>
        <w:rPr>
          <w:rtl/>
        </w:rPr>
        <w:t>:</w:t>
      </w:r>
      <w:r w:rsidRPr="000C1C8A">
        <w:rPr>
          <w:rtl/>
        </w:rPr>
        <w:t xml:space="preserve"> أن يكون محمولا على من اعتمر في رجب وأقام بمكة</w:t>
      </w:r>
      <w:r>
        <w:rPr>
          <w:rtl/>
        </w:rPr>
        <w:t xml:space="preserve"> </w:t>
      </w:r>
      <w:r w:rsidRPr="000C1C8A">
        <w:rPr>
          <w:rtl/>
        </w:rPr>
        <w:t>إلى أشهر الحج ثم تمتع منها بالعمرة إلى الحج فإن من يكون كذلك يلزمه الهدي على</w:t>
      </w:r>
      <w:r>
        <w:rPr>
          <w:rtl/>
        </w:rPr>
        <w:t xml:space="preserve"> </w:t>
      </w:r>
      <w:r w:rsidRPr="000C1C8A">
        <w:rPr>
          <w:rtl/>
        </w:rPr>
        <w:t>ما تضمنه الخبر</w:t>
      </w:r>
      <w:r>
        <w:rPr>
          <w:rtl/>
        </w:rPr>
        <w:t>،</w:t>
      </w:r>
      <w:r w:rsidRPr="000C1C8A">
        <w:rPr>
          <w:rtl/>
        </w:rPr>
        <w:t xml:space="preserve"> يدل على ذلك</w:t>
      </w:r>
      <w:r>
        <w:rPr>
          <w:rtl/>
        </w:rPr>
        <w:t>:</w:t>
      </w:r>
    </w:p>
    <w:p w:rsidR="00DB2296" w:rsidRPr="000C1C8A" w:rsidRDefault="00DB2296" w:rsidP="00DB2296">
      <w:pPr>
        <w:pStyle w:val="libNum"/>
        <w:rPr>
          <w:rtl/>
        </w:rPr>
      </w:pPr>
      <w:r w:rsidRPr="000C1C8A">
        <w:rPr>
          <w:rtl/>
        </w:rPr>
        <w:t>915</w:t>
      </w:r>
    </w:p>
    <w:p w:rsidR="00DB2296" w:rsidRPr="000C1C8A" w:rsidRDefault="00DB2296" w:rsidP="00DB2296">
      <w:pPr>
        <w:pStyle w:val="libNormal"/>
        <w:rPr>
          <w:rtl/>
        </w:rPr>
      </w:pPr>
      <w:r w:rsidRPr="000C1C8A">
        <w:rPr>
          <w:rtl/>
        </w:rPr>
        <w:t>3</w:t>
      </w:r>
      <w:r>
        <w:rPr>
          <w:rtl/>
        </w:rPr>
        <w:t xml:space="preserve"> - </w:t>
      </w:r>
      <w:r w:rsidRPr="000C1C8A">
        <w:rPr>
          <w:rtl/>
        </w:rPr>
        <w:t>ما رواه موسى بن القاسم عن محمد بن سهل عن أبيه عن إسحاق بن</w:t>
      </w:r>
      <w:r>
        <w:rPr>
          <w:rtl/>
        </w:rPr>
        <w:t xml:space="preserve"> </w:t>
      </w:r>
      <w:r w:rsidRPr="000C1C8A">
        <w:rPr>
          <w:rtl/>
        </w:rPr>
        <w:t xml:space="preserve">عبد الله </w:t>
      </w:r>
      <w:r w:rsidRPr="00DF6E40">
        <w:rPr>
          <w:rStyle w:val="libFootnotenumChar"/>
          <w:rtl/>
        </w:rPr>
        <w:t>(1)</w:t>
      </w:r>
      <w:r w:rsidRPr="000C1C8A">
        <w:rPr>
          <w:rtl/>
        </w:rPr>
        <w:t xml:space="preserve"> قال</w:t>
      </w:r>
      <w:r>
        <w:rPr>
          <w:rtl/>
        </w:rPr>
        <w:t>:</w:t>
      </w:r>
      <w:r w:rsidRPr="000C1C8A">
        <w:rPr>
          <w:rtl/>
        </w:rPr>
        <w:t xml:space="preserve"> سألت أبا الحسن </w:t>
      </w:r>
      <w:r w:rsidRPr="00DF6E40">
        <w:rPr>
          <w:rStyle w:val="libAlaemChar"/>
          <w:rtl/>
        </w:rPr>
        <w:t>عليه‌السلام</w:t>
      </w:r>
      <w:r w:rsidRPr="000C1C8A">
        <w:rPr>
          <w:rtl/>
        </w:rPr>
        <w:t xml:space="preserve"> عن المعتمر المقيم بمكة يجرد الحج</w:t>
      </w:r>
      <w:r>
        <w:rPr>
          <w:rtl/>
        </w:rPr>
        <w:t xml:space="preserve"> </w:t>
      </w:r>
      <w:r w:rsidRPr="000C1C8A">
        <w:rPr>
          <w:rtl/>
        </w:rPr>
        <w:t>أو يتمتع مرة أخرى</w:t>
      </w:r>
      <w:r>
        <w:rPr>
          <w:rtl/>
        </w:rPr>
        <w:t>؟</w:t>
      </w:r>
      <w:r w:rsidRPr="000C1C8A">
        <w:rPr>
          <w:rtl/>
        </w:rPr>
        <w:t xml:space="preserve"> فقال</w:t>
      </w:r>
      <w:r>
        <w:rPr>
          <w:rtl/>
        </w:rPr>
        <w:t>:</w:t>
      </w:r>
      <w:r w:rsidRPr="000C1C8A">
        <w:rPr>
          <w:rtl/>
        </w:rPr>
        <w:t xml:space="preserve"> يتمتع أحب إلي وليكن إحرامه من مسيرة ليلة</w:t>
      </w:r>
      <w:r>
        <w:rPr>
          <w:rtl/>
        </w:rPr>
        <w:t xml:space="preserve"> </w:t>
      </w:r>
      <w:r w:rsidRPr="000C1C8A">
        <w:rPr>
          <w:rtl/>
        </w:rPr>
        <w:t>أو ليلتين</w:t>
      </w:r>
      <w:r>
        <w:rPr>
          <w:rtl/>
        </w:rPr>
        <w:t>.</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 xml:space="preserve">1) في التهذيب </w:t>
      </w:r>
      <w:r>
        <w:rPr>
          <w:rtl/>
        </w:rPr>
        <w:t>(</w:t>
      </w:r>
      <w:r w:rsidRPr="000C1C8A">
        <w:rPr>
          <w:rtl/>
        </w:rPr>
        <w:t xml:space="preserve"> عمار )</w:t>
      </w:r>
      <w:r>
        <w:rPr>
          <w:rtl/>
        </w:rPr>
        <w:t>.</w:t>
      </w:r>
    </w:p>
    <w:p w:rsidR="00DB2296" w:rsidRPr="000C1C8A" w:rsidRDefault="00DB2296" w:rsidP="00DB2296">
      <w:pPr>
        <w:pStyle w:val="libFootnote"/>
        <w:rPr>
          <w:rtl/>
        </w:rPr>
      </w:pPr>
      <w:r w:rsidRPr="000C1C8A">
        <w:rPr>
          <w:rtl/>
        </w:rPr>
        <w:t>*</w:t>
      </w:r>
      <w:r>
        <w:rPr>
          <w:rtl/>
        </w:rPr>
        <w:t xml:space="preserve"> - </w:t>
      </w:r>
      <w:r w:rsidRPr="000C1C8A">
        <w:rPr>
          <w:rtl/>
        </w:rPr>
        <w:t>913</w:t>
      </w:r>
      <w:r>
        <w:rPr>
          <w:rtl/>
        </w:rPr>
        <w:t xml:space="preserve"> - </w:t>
      </w:r>
      <w:r w:rsidRPr="000C1C8A">
        <w:rPr>
          <w:rtl/>
        </w:rPr>
        <w:t>914</w:t>
      </w:r>
      <w:r>
        <w:rPr>
          <w:rtl/>
        </w:rPr>
        <w:t xml:space="preserve"> - </w:t>
      </w:r>
      <w:r w:rsidRPr="000C1C8A">
        <w:rPr>
          <w:rtl/>
        </w:rPr>
        <w:t>915</w:t>
      </w:r>
      <w:r>
        <w:rPr>
          <w:rtl/>
        </w:rPr>
        <w:t xml:space="preserve"> - </w:t>
      </w:r>
      <w:r w:rsidRPr="000C1C8A">
        <w:rPr>
          <w:rtl/>
        </w:rPr>
        <w:t>التهذيب ج 1 ص 503 واخرج الأول الكليني في الكافي ج 1 ص 299</w:t>
      </w:r>
    </w:p>
    <w:p w:rsidR="00DB2296" w:rsidRPr="000C1C8A" w:rsidRDefault="00DB2296" w:rsidP="00DB2296">
      <w:pPr>
        <w:pStyle w:val="Heading2Center"/>
        <w:rPr>
          <w:rtl/>
        </w:rPr>
      </w:pPr>
      <w:r w:rsidRPr="00394F68">
        <w:rPr>
          <w:rStyle w:val="libPoemTiniChar0"/>
          <w:rtl/>
        </w:rPr>
        <w:br w:type="page"/>
      </w:r>
      <w:bookmarkStart w:id="564" w:name="_Toc373338795"/>
      <w:bookmarkStart w:id="565" w:name="_Toc376941602"/>
      <w:bookmarkStart w:id="566" w:name="_Toc376950839"/>
      <w:r w:rsidRPr="000C1C8A">
        <w:rPr>
          <w:rtl/>
        </w:rPr>
        <w:lastRenderedPageBreak/>
        <w:t>176</w:t>
      </w:r>
      <w:r>
        <w:rPr>
          <w:rtl/>
        </w:rPr>
        <w:t xml:space="preserve"> - </w:t>
      </w:r>
      <w:r w:rsidRPr="000C1C8A">
        <w:rPr>
          <w:rtl/>
        </w:rPr>
        <w:t>باب من لم يجد الهدي ووجد الثمن</w:t>
      </w:r>
      <w:bookmarkEnd w:id="564"/>
      <w:bookmarkEnd w:id="565"/>
      <w:bookmarkEnd w:id="566"/>
    </w:p>
    <w:p w:rsidR="00DB2296" w:rsidRPr="000C1C8A" w:rsidRDefault="00DB2296" w:rsidP="00DB2296">
      <w:pPr>
        <w:pStyle w:val="libNum"/>
        <w:rPr>
          <w:rtl/>
        </w:rPr>
      </w:pPr>
      <w:r w:rsidRPr="000C1C8A">
        <w:rPr>
          <w:rtl/>
        </w:rPr>
        <w:t>916</w:t>
      </w:r>
    </w:p>
    <w:p w:rsidR="00DB2296" w:rsidRPr="000C1C8A" w:rsidRDefault="00DB2296" w:rsidP="00DB2296">
      <w:pPr>
        <w:pStyle w:val="libNormal"/>
        <w:rPr>
          <w:rtl/>
        </w:rPr>
      </w:pPr>
      <w:r w:rsidRPr="000C1C8A">
        <w:rPr>
          <w:rtl/>
        </w:rPr>
        <w:t>1</w:t>
      </w:r>
      <w:r>
        <w:rPr>
          <w:rtl/>
        </w:rPr>
        <w:t xml:space="preserve"> - </w:t>
      </w:r>
      <w:r w:rsidRPr="000C1C8A">
        <w:rPr>
          <w:rtl/>
        </w:rPr>
        <w:t>محمد بن يعقوب عن علي بن إبراهيم عن أبيه عن حماد بن عيسى عن حريز</w:t>
      </w:r>
      <w:r>
        <w:rPr>
          <w:rtl/>
        </w:rPr>
        <w:t xml:space="preserve"> </w:t>
      </w:r>
      <w:r w:rsidRPr="000C1C8A">
        <w:rPr>
          <w:rtl/>
        </w:rPr>
        <w:t xml:space="preserve">عن أبي عبد الله </w:t>
      </w:r>
      <w:r w:rsidRPr="00DF6E40">
        <w:rPr>
          <w:rStyle w:val="libAlaemChar"/>
          <w:rtl/>
        </w:rPr>
        <w:t>عليه‌السلام</w:t>
      </w:r>
      <w:r w:rsidRPr="000C1C8A">
        <w:rPr>
          <w:rtl/>
        </w:rPr>
        <w:t xml:space="preserve"> في متمتع يجد الثمن ولا يجد الغنم قال</w:t>
      </w:r>
      <w:r>
        <w:rPr>
          <w:rtl/>
        </w:rPr>
        <w:t>:</w:t>
      </w:r>
      <w:r w:rsidRPr="000C1C8A">
        <w:rPr>
          <w:rtl/>
        </w:rPr>
        <w:t xml:space="preserve"> يخلف الثمن عند</w:t>
      </w:r>
      <w:r>
        <w:rPr>
          <w:rtl/>
        </w:rPr>
        <w:t xml:space="preserve"> </w:t>
      </w:r>
      <w:r w:rsidRPr="000C1C8A">
        <w:rPr>
          <w:rtl/>
        </w:rPr>
        <w:t>بعض أهل مكة ويأمر من يشتري له ويذبح عنه وهو يجزي عنه فإن مضى ذو الحجة</w:t>
      </w:r>
      <w:r>
        <w:rPr>
          <w:rtl/>
        </w:rPr>
        <w:t xml:space="preserve"> </w:t>
      </w:r>
      <w:r w:rsidRPr="000C1C8A">
        <w:rPr>
          <w:rtl/>
        </w:rPr>
        <w:t>أخر ذلك إلى قابل من ذي الحجة</w:t>
      </w:r>
      <w:r>
        <w:rPr>
          <w:rtl/>
        </w:rPr>
        <w:t>.</w:t>
      </w:r>
    </w:p>
    <w:p w:rsidR="00DB2296" w:rsidRPr="000C1C8A" w:rsidRDefault="00DB2296" w:rsidP="00DB2296">
      <w:pPr>
        <w:pStyle w:val="libNum"/>
        <w:rPr>
          <w:rtl/>
        </w:rPr>
      </w:pPr>
      <w:r w:rsidRPr="000C1C8A">
        <w:rPr>
          <w:rtl/>
        </w:rPr>
        <w:t>917</w:t>
      </w:r>
    </w:p>
    <w:p w:rsidR="00DB2296" w:rsidRPr="000C1C8A" w:rsidRDefault="00DB2296" w:rsidP="00DB2296">
      <w:pPr>
        <w:pStyle w:val="libNormal"/>
        <w:rPr>
          <w:rtl/>
        </w:rPr>
      </w:pPr>
      <w:r w:rsidRPr="000C1C8A">
        <w:rPr>
          <w:rtl/>
        </w:rPr>
        <w:t>2</w:t>
      </w:r>
      <w:r>
        <w:rPr>
          <w:rtl/>
        </w:rPr>
        <w:t xml:space="preserve"> - </w:t>
      </w:r>
      <w:r w:rsidRPr="000C1C8A">
        <w:rPr>
          <w:rtl/>
        </w:rPr>
        <w:t>أحمد بن محمد بن عيسى عن أحمد بن محمد بن أبي نصر عن النضر بن قرواش</w:t>
      </w:r>
      <w:r>
        <w:rPr>
          <w:rtl/>
        </w:rPr>
        <w:t xml:space="preserve"> </w:t>
      </w:r>
      <w:r w:rsidRPr="000C1C8A">
        <w:rPr>
          <w:rtl/>
        </w:rPr>
        <w:t>قال</w:t>
      </w:r>
      <w:r>
        <w:rPr>
          <w:rtl/>
        </w:rPr>
        <w:t>:</w:t>
      </w:r>
      <w:r w:rsidRPr="000C1C8A">
        <w:rPr>
          <w:rtl/>
        </w:rPr>
        <w:t xml:space="preserve"> سألت أبا عبد الله </w:t>
      </w:r>
      <w:r w:rsidRPr="00DF6E40">
        <w:rPr>
          <w:rStyle w:val="libAlaemChar"/>
          <w:rtl/>
        </w:rPr>
        <w:t>عليه‌السلام</w:t>
      </w:r>
      <w:r w:rsidRPr="000C1C8A">
        <w:rPr>
          <w:rtl/>
        </w:rPr>
        <w:t xml:space="preserve"> عن رجل تمتع بالعمرة إلى الحج فوجب عليه</w:t>
      </w:r>
      <w:r>
        <w:rPr>
          <w:rtl/>
        </w:rPr>
        <w:t xml:space="preserve"> </w:t>
      </w:r>
      <w:r w:rsidRPr="000C1C8A">
        <w:rPr>
          <w:rtl/>
        </w:rPr>
        <w:t>النسك فطلبه فلم يصبه وهو موسر حسن الحال وهو يضعف عن الصيام فما ينبغي له</w:t>
      </w:r>
      <w:r>
        <w:rPr>
          <w:rtl/>
        </w:rPr>
        <w:t xml:space="preserve"> </w:t>
      </w:r>
      <w:r w:rsidRPr="000C1C8A">
        <w:rPr>
          <w:rtl/>
        </w:rPr>
        <w:t>أن يصنع</w:t>
      </w:r>
      <w:r>
        <w:rPr>
          <w:rtl/>
        </w:rPr>
        <w:t>؟</w:t>
      </w:r>
      <w:r w:rsidRPr="000C1C8A">
        <w:rPr>
          <w:rtl/>
        </w:rPr>
        <w:t xml:space="preserve"> قال</w:t>
      </w:r>
      <w:r>
        <w:rPr>
          <w:rtl/>
        </w:rPr>
        <w:t>:</w:t>
      </w:r>
      <w:r w:rsidRPr="000C1C8A">
        <w:rPr>
          <w:rtl/>
        </w:rPr>
        <w:t xml:space="preserve"> يدفع ثمن النسك إلى من يذبحه بمكة إن كان يريد المضي إلى أهله</w:t>
      </w:r>
      <w:r>
        <w:rPr>
          <w:rtl/>
        </w:rPr>
        <w:t xml:space="preserve"> </w:t>
      </w:r>
      <w:r w:rsidRPr="000C1C8A">
        <w:rPr>
          <w:rtl/>
        </w:rPr>
        <w:t>وليذبح في ذي الحجة فقلت</w:t>
      </w:r>
      <w:r>
        <w:rPr>
          <w:rtl/>
        </w:rPr>
        <w:t>:</w:t>
      </w:r>
      <w:r w:rsidRPr="000C1C8A">
        <w:rPr>
          <w:rtl/>
        </w:rPr>
        <w:t xml:space="preserve"> فإنه دفعه إلى من يذبحه عنه فلم يصب في ذي الحجة</w:t>
      </w:r>
      <w:r>
        <w:rPr>
          <w:rtl/>
        </w:rPr>
        <w:t xml:space="preserve"> </w:t>
      </w:r>
      <w:r w:rsidRPr="000C1C8A">
        <w:rPr>
          <w:rtl/>
        </w:rPr>
        <w:t>نسكا وأصابه بعد ذلك قال</w:t>
      </w:r>
      <w:r>
        <w:rPr>
          <w:rtl/>
        </w:rPr>
        <w:t>:</w:t>
      </w:r>
      <w:r w:rsidRPr="000C1C8A">
        <w:rPr>
          <w:rtl/>
        </w:rPr>
        <w:t xml:space="preserve"> لا يذبحه عنه إلا في ذي الحجة ولو أخره إلى قابل</w:t>
      </w:r>
      <w:r>
        <w:rPr>
          <w:rtl/>
        </w:rPr>
        <w:t>.</w:t>
      </w:r>
    </w:p>
    <w:p w:rsidR="00DB2296" w:rsidRPr="000C1C8A" w:rsidRDefault="00DB2296" w:rsidP="00DB2296">
      <w:pPr>
        <w:pStyle w:val="libNum"/>
        <w:rPr>
          <w:rtl/>
        </w:rPr>
      </w:pPr>
      <w:r w:rsidRPr="000C1C8A">
        <w:rPr>
          <w:rtl/>
        </w:rPr>
        <w:t>918</w:t>
      </w:r>
    </w:p>
    <w:p w:rsidR="00DB2296" w:rsidRPr="000C1C8A" w:rsidRDefault="00DB2296" w:rsidP="00DB2296">
      <w:pPr>
        <w:pStyle w:val="libNormal"/>
        <w:rPr>
          <w:rtl/>
        </w:rPr>
      </w:pPr>
      <w:r w:rsidRPr="000C1C8A">
        <w:rPr>
          <w:rtl/>
        </w:rPr>
        <w:t>3</w:t>
      </w:r>
      <w:r>
        <w:rPr>
          <w:rtl/>
        </w:rPr>
        <w:t xml:space="preserve"> - </w:t>
      </w:r>
      <w:r w:rsidRPr="000C1C8A">
        <w:rPr>
          <w:rtl/>
        </w:rPr>
        <w:t>فأما ما رواه أحمد بن محمد بن أبي نصر عن عبد الكريم عن أبي بصير عن</w:t>
      </w:r>
      <w:r>
        <w:rPr>
          <w:rtl/>
        </w:rPr>
        <w:t xml:space="preserve"> </w:t>
      </w:r>
      <w:r w:rsidRPr="000C1C8A">
        <w:rPr>
          <w:rtl/>
        </w:rPr>
        <w:t xml:space="preserve">أحدهما </w:t>
      </w:r>
      <w:r w:rsidRPr="00DF6E40">
        <w:rPr>
          <w:rStyle w:val="libAlaemChar"/>
          <w:rtl/>
        </w:rPr>
        <w:t>عليهما‌السلام</w:t>
      </w:r>
      <w:r w:rsidRPr="000C1C8A">
        <w:rPr>
          <w:rtl/>
        </w:rPr>
        <w:t xml:space="preserve"> قال</w:t>
      </w:r>
      <w:r>
        <w:rPr>
          <w:rtl/>
        </w:rPr>
        <w:t>:</w:t>
      </w:r>
      <w:r w:rsidRPr="000C1C8A">
        <w:rPr>
          <w:rtl/>
        </w:rPr>
        <w:t xml:space="preserve"> سألته عن رجل تمتع فلم يجد ما يهدي به حتى إذا كان يوم</w:t>
      </w:r>
      <w:r>
        <w:rPr>
          <w:rtl/>
        </w:rPr>
        <w:t xml:space="preserve"> </w:t>
      </w:r>
      <w:r w:rsidRPr="000C1C8A">
        <w:rPr>
          <w:rtl/>
        </w:rPr>
        <w:t>النفر وجد ثمن شاة أيذبح ويصوم</w:t>
      </w:r>
      <w:r>
        <w:rPr>
          <w:rtl/>
        </w:rPr>
        <w:t>؟</w:t>
      </w:r>
      <w:r w:rsidRPr="000C1C8A">
        <w:rPr>
          <w:rtl/>
        </w:rPr>
        <w:t xml:space="preserve"> قال</w:t>
      </w:r>
      <w:r>
        <w:rPr>
          <w:rtl/>
        </w:rPr>
        <w:t>:</w:t>
      </w:r>
      <w:r w:rsidRPr="000C1C8A">
        <w:rPr>
          <w:rtl/>
        </w:rPr>
        <w:t xml:space="preserve"> بل يصوم فإن أيام الذبح قد مضت</w:t>
      </w:r>
      <w:r>
        <w:rPr>
          <w:rtl/>
        </w:rPr>
        <w:t>.</w:t>
      </w:r>
    </w:p>
    <w:p w:rsidR="00DB2296" w:rsidRPr="000C1C8A" w:rsidRDefault="00DB2296" w:rsidP="00DB2296">
      <w:pPr>
        <w:pStyle w:val="libNormal"/>
        <w:rPr>
          <w:rtl/>
        </w:rPr>
      </w:pPr>
      <w:r w:rsidRPr="000C1C8A">
        <w:rPr>
          <w:rtl/>
        </w:rPr>
        <w:t>فلا ينافي ما قلناه لان المعنى في هذا الخبر من لم يجد الهدي ولا ثمنه وصام ثلاثة</w:t>
      </w:r>
      <w:r>
        <w:rPr>
          <w:rtl/>
        </w:rPr>
        <w:t xml:space="preserve"> </w:t>
      </w:r>
      <w:r w:rsidRPr="000C1C8A">
        <w:rPr>
          <w:rtl/>
        </w:rPr>
        <w:t>أيام ثم وجد ثمن الهدي فعليه أن يصوم ما بقي عليه تمام العشرة أيام</w:t>
      </w:r>
      <w:r>
        <w:rPr>
          <w:rtl/>
        </w:rPr>
        <w:t>،</w:t>
      </w:r>
      <w:r w:rsidRPr="000C1C8A">
        <w:rPr>
          <w:rtl/>
        </w:rPr>
        <w:t xml:space="preserve"> وليس يجب عليه</w:t>
      </w:r>
      <w:r>
        <w:rPr>
          <w:rtl/>
        </w:rPr>
        <w:t xml:space="preserve"> </w:t>
      </w:r>
      <w:r w:rsidRPr="000C1C8A">
        <w:rPr>
          <w:rtl/>
        </w:rPr>
        <w:t>الهدي</w:t>
      </w:r>
      <w:r>
        <w:rPr>
          <w:rtl/>
        </w:rPr>
        <w:t>،</w:t>
      </w:r>
      <w:r w:rsidRPr="000C1C8A">
        <w:rPr>
          <w:rtl/>
        </w:rPr>
        <w:t xml:space="preserve"> يدل على ذلك</w:t>
      </w:r>
      <w:r>
        <w:rPr>
          <w:rtl/>
        </w:rPr>
        <w:t>:</w:t>
      </w:r>
    </w:p>
    <w:p w:rsidR="00DB2296" w:rsidRPr="000C1C8A" w:rsidRDefault="00DB2296" w:rsidP="00DB2296">
      <w:pPr>
        <w:pStyle w:val="libNum"/>
        <w:rPr>
          <w:rtl/>
        </w:rPr>
      </w:pPr>
      <w:r w:rsidRPr="000C1C8A">
        <w:rPr>
          <w:rtl/>
        </w:rPr>
        <w:t>919</w:t>
      </w:r>
    </w:p>
    <w:p w:rsidR="00DB2296" w:rsidRPr="000C1C8A" w:rsidRDefault="00DB2296" w:rsidP="00DB2296">
      <w:pPr>
        <w:pStyle w:val="libNormal"/>
        <w:rPr>
          <w:rtl/>
        </w:rPr>
      </w:pPr>
      <w:r w:rsidRPr="000C1C8A">
        <w:rPr>
          <w:rtl/>
        </w:rPr>
        <w:t>4</w:t>
      </w:r>
      <w:r>
        <w:rPr>
          <w:rtl/>
        </w:rPr>
        <w:t xml:space="preserve"> - </w:t>
      </w:r>
      <w:r w:rsidRPr="000C1C8A">
        <w:rPr>
          <w:rtl/>
        </w:rPr>
        <w:t>ما رواه محمد بن يعقوب عن عدة من أصحابنا عن أحمد بن محمد عن الحسين</w:t>
      </w:r>
      <w:r>
        <w:rPr>
          <w:rtl/>
        </w:rPr>
        <w:t xml:space="preserve"> </w:t>
      </w:r>
      <w:r w:rsidRPr="000C1C8A">
        <w:rPr>
          <w:rtl/>
        </w:rPr>
        <w:t>ابن سعيد عن عبد الله بن يحيى عن حماد بن عثمان قال</w:t>
      </w:r>
      <w:r>
        <w:rPr>
          <w:rtl/>
        </w:rPr>
        <w:t>:</w:t>
      </w:r>
      <w:r w:rsidRPr="000C1C8A">
        <w:rPr>
          <w:rtl/>
        </w:rPr>
        <w:t xml:space="preserve"> سألت أبا عبد الله </w:t>
      </w:r>
      <w:r w:rsidRPr="00DF6E40">
        <w:rPr>
          <w:rStyle w:val="libAlaemChar"/>
          <w:rtl/>
        </w:rPr>
        <w:t>عليه‌السلام</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213450">
        <w:rPr>
          <w:rtl/>
        </w:rPr>
        <w:t xml:space="preserve"> 916</w:t>
      </w:r>
      <w:r>
        <w:rPr>
          <w:rtl/>
        </w:rPr>
        <w:t xml:space="preserve"> - </w:t>
      </w:r>
      <w:r w:rsidRPr="00213450">
        <w:rPr>
          <w:rtl/>
        </w:rPr>
        <w:t>917</w:t>
      </w:r>
      <w:r>
        <w:rPr>
          <w:rtl/>
        </w:rPr>
        <w:t xml:space="preserve"> - </w:t>
      </w:r>
      <w:r w:rsidRPr="00213450">
        <w:rPr>
          <w:rtl/>
        </w:rPr>
        <w:t>التهذيب ج 1 ص 457 واخرج الأول الكليني في الكافي ج 1 ص 304.</w:t>
      </w:r>
    </w:p>
    <w:p w:rsidR="00DB2296" w:rsidRPr="000C1C8A" w:rsidRDefault="00DB2296" w:rsidP="00DB2296">
      <w:pPr>
        <w:pStyle w:val="libFootnote"/>
        <w:rPr>
          <w:rtl/>
        </w:rPr>
      </w:pPr>
      <w:r>
        <w:rPr>
          <w:rtl/>
        </w:rPr>
        <w:t xml:space="preserve">- </w:t>
      </w:r>
      <w:r w:rsidRPr="000C1C8A">
        <w:rPr>
          <w:rtl/>
        </w:rPr>
        <w:t>918</w:t>
      </w:r>
      <w:r>
        <w:rPr>
          <w:rtl/>
        </w:rPr>
        <w:t xml:space="preserve"> - </w:t>
      </w:r>
      <w:r w:rsidRPr="000C1C8A">
        <w:rPr>
          <w:rtl/>
        </w:rPr>
        <w:t>919</w:t>
      </w:r>
      <w:r>
        <w:rPr>
          <w:rtl/>
        </w:rPr>
        <w:t xml:space="preserve"> - </w:t>
      </w:r>
      <w:r w:rsidRPr="000C1C8A">
        <w:rPr>
          <w:rtl/>
        </w:rPr>
        <w:t>التهذيب ج 1 ص 457 الكافي ج 1 ص 304</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عن متمتع صام ثلاثة أيام في الحج ثم أصاب هديا يوم خرج من منى قال</w:t>
      </w:r>
      <w:r>
        <w:rPr>
          <w:rtl/>
        </w:rPr>
        <w:t>:</w:t>
      </w:r>
      <w:r w:rsidRPr="000C1C8A">
        <w:rPr>
          <w:rtl/>
        </w:rPr>
        <w:t xml:space="preserve"> أجزأه</w:t>
      </w:r>
      <w:r>
        <w:rPr>
          <w:rtl/>
        </w:rPr>
        <w:t xml:space="preserve"> </w:t>
      </w:r>
      <w:r w:rsidRPr="000C1C8A">
        <w:rPr>
          <w:rtl/>
        </w:rPr>
        <w:t>صيامه</w:t>
      </w:r>
      <w:r>
        <w:rPr>
          <w:rtl/>
        </w:rPr>
        <w:t>.</w:t>
      </w:r>
    </w:p>
    <w:p w:rsidR="00DB2296" w:rsidRPr="000C1C8A" w:rsidRDefault="00DB2296" w:rsidP="00DB2296">
      <w:pPr>
        <w:pStyle w:val="libNormal"/>
        <w:rPr>
          <w:rtl/>
        </w:rPr>
      </w:pPr>
      <w:r w:rsidRPr="000C1C8A">
        <w:rPr>
          <w:rtl/>
        </w:rPr>
        <w:t>[920] 5</w:t>
      </w:r>
      <w:r>
        <w:rPr>
          <w:rtl/>
        </w:rPr>
        <w:t xml:space="preserve"> - </w:t>
      </w:r>
      <w:r w:rsidRPr="000C1C8A">
        <w:rPr>
          <w:rtl/>
        </w:rPr>
        <w:t>فأما ما رواه محمد بن يحيى عن محمد بن الحسين عن محمد بن عبد الله بن</w:t>
      </w:r>
      <w:r>
        <w:rPr>
          <w:rtl/>
        </w:rPr>
        <w:t xml:space="preserve"> </w:t>
      </w:r>
      <w:r w:rsidRPr="000C1C8A">
        <w:rPr>
          <w:rtl/>
        </w:rPr>
        <w:t>هلال عن عقبة بن خالد قال</w:t>
      </w:r>
      <w:r>
        <w:rPr>
          <w:rtl/>
        </w:rPr>
        <w:t>:</w:t>
      </w:r>
      <w:r w:rsidRPr="000C1C8A">
        <w:rPr>
          <w:rtl/>
        </w:rPr>
        <w:t xml:space="preserve"> سألت أبا عبد الله </w:t>
      </w:r>
      <w:r w:rsidRPr="00DF6E40">
        <w:rPr>
          <w:rStyle w:val="libAlaemChar"/>
          <w:rtl/>
        </w:rPr>
        <w:t>عليه‌السلام</w:t>
      </w:r>
      <w:r w:rsidRPr="000C1C8A">
        <w:rPr>
          <w:rtl/>
        </w:rPr>
        <w:t xml:space="preserve"> عن رجل تمتع وليس معه</w:t>
      </w:r>
      <w:r>
        <w:rPr>
          <w:rtl/>
        </w:rPr>
        <w:t xml:space="preserve"> </w:t>
      </w:r>
      <w:r w:rsidRPr="000C1C8A">
        <w:rPr>
          <w:rtl/>
        </w:rPr>
        <w:t>ما يشتري به هديا فلما أن صام ثلاثة أيام في الحج أيسر أيشتري هديا فينحره أو يدع</w:t>
      </w:r>
      <w:r>
        <w:rPr>
          <w:rtl/>
        </w:rPr>
        <w:t xml:space="preserve"> </w:t>
      </w:r>
      <w:r w:rsidRPr="000C1C8A">
        <w:rPr>
          <w:rtl/>
        </w:rPr>
        <w:t>ذلك ويصوم سبعة أيام إذا رجع إلى أهله</w:t>
      </w:r>
      <w:r>
        <w:rPr>
          <w:rtl/>
        </w:rPr>
        <w:t>؟</w:t>
      </w:r>
      <w:r w:rsidRPr="000C1C8A">
        <w:rPr>
          <w:rtl/>
        </w:rPr>
        <w:t xml:space="preserve"> قال</w:t>
      </w:r>
      <w:r>
        <w:rPr>
          <w:rtl/>
        </w:rPr>
        <w:t>:</w:t>
      </w:r>
      <w:r w:rsidRPr="000C1C8A">
        <w:rPr>
          <w:rtl/>
        </w:rPr>
        <w:t xml:space="preserve"> يشتري هديا فينحره</w:t>
      </w:r>
      <w:r>
        <w:rPr>
          <w:rtl/>
        </w:rPr>
        <w:t>؟</w:t>
      </w:r>
      <w:r w:rsidRPr="000C1C8A">
        <w:rPr>
          <w:rtl/>
        </w:rPr>
        <w:t xml:space="preserve"> ويكون</w:t>
      </w:r>
      <w:r>
        <w:rPr>
          <w:rtl/>
        </w:rPr>
        <w:t xml:space="preserve"> </w:t>
      </w:r>
      <w:r w:rsidRPr="000C1C8A">
        <w:rPr>
          <w:rtl/>
        </w:rPr>
        <w:t>صيامه الذي صامه نافلة له</w:t>
      </w:r>
      <w:r>
        <w:rPr>
          <w:rtl/>
        </w:rPr>
        <w:t>.</w:t>
      </w:r>
    </w:p>
    <w:p w:rsidR="00DB2296" w:rsidRPr="000C1C8A" w:rsidRDefault="00DB2296" w:rsidP="00DB2296">
      <w:pPr>
        <w:pStyle w:val="libNormal"/>
        <w:rPr>
          <w:rtl/>
        </w:rPr>
      </w:pPr>
      <w:r w:rsidRPr="000C1C8A">
        <w:rPr>
          <w:rtl/>
        </w:rPr>
        <w:t>فالوجه في هذا الخبر أن نحمله على ضرب من الاستحباب والندب لان من أصاب</w:t>
      </w:r>
      <w:r>
        <w:rPr>
          <w:rtl/>
        </w:rPr>
        <w:t xml:space="preserve"> </w:t>
      </w:r>
      <w:r w:rsidRPr="000C1C8A">
        <w:rPr>
          <w:rtl/>
        </w:rPr>
        <w:t>ثمن الهدي بعد أن يصام ثلاثة أيام فهو بالخيار إن شاء صام بقية ما عليه وإن شاء ذبح</w:t>
      </w:r>
      <w:r>
        <w:rPr>
          <w:rtl/>
        </w:rPr>
        <w:t xml:space="preserve"> </w:t>
      </w:r>
      <w:r w:rsidRPr="000C1C8A">
        <w:rPr>
          <w:rtl/>
        </w:rPr>
        <w:t>الهدي والهدي أفضل</w:t>
      </w:r>
      <w:r>
        <w:rPr>
          <w:rtl/>
        </w:rPr>
        <w:t>.</w:t>
      </w:r>
    </w:p>
    <w:p w:rsidR="00DB2296" w:rsidRPr="000C1C8A" w:rsidRDefault="00DB2296" w:rsidP="00DB2296">
      <w:pPr>
        <w:pStyle w:val="Heading2Center"/>
        <w:rPr>
          <w:rtl/>
        </w:rPr>
      </w:pPr>
      <w:bookmarkStart w:id="567" w:name="_Toc373338796"/>
      <w:bookmarkStart w:id="568" w:name="_Toc376941603"/>
      <w:bookmarkStart w:id="569" w:name="_Toc376950840"/>
      <w:r w:rsidRPr="000C1C8A">
        <w:rPr>
          <w:rtl/>
        </w:rPr>
        <w:t>177</w:t>
      </w:r>
      <w:r>
        <w:rPr>
          <w:rtl/>
        </w:rPr>
        <w:t xml:space="preserve"> - </w:t>
      </w:r>
      <w:r w:rsidRPr="000C1C8A">
        <w:rPr>
          <w:rtl/>
        </w:rPr>
        <w:t>باب من مات ولم يكن له هدي لمتعته هل يجب على وليه أن يصوم عنه أم لا</w:t>
      </w:r>
      <w:bookmarkEnd w:id="567"/>
      <w:bookmarkEnd w:id="568"/>
      <w:bookmarkEnd w:id="569"/>
    </w:p>
    <w:p w:rsidR="00DB2296" w:rsidRPr="000C1C8A" w:rsidRDefault="00DB2296" w:rsidP="00DB2296">
      <w:pPr>
        <w:pStyle w:val="libNum"/>
        <w:rPr>
          <w:rtl/>
        </w:rPr>
      </w:pPr>
      <w:r w:rsidRPr="000C1C8A">
        <w:rPr>
          <w:rtl/>
        </w:rPr>
        <w:t>921</w:t>
      </w:r>
    </w:p>
    <w:p w:rsidR="00DB2296" w:rsidRPr="000C1C8A" w:rsidRDefault="00DB2296" w:rsidP="00DB2296">
      <w:pPr>
        <w:pStyle w:val="libNormal"/>
        <w:rPr>
          <w:rtl/>
        </w:rPr>
      </w:pPr>
      <w:r w:rsidRPr="000C1C8A">
        <w:rPr>
          <w:rtl/>
        </w:rPr>
        <w:t>1</w:t>
      </w:r>
      <w:r>
        <w:rPr>
          <w:rtl/>
        </w:rPr>
        <w:t xml:space="preserve"> - </w:t>
      </w:r>
      <w:r w:rsidRPr="000C1C8A">
        <w:rPr>
          <w:rtl/>
        </w:rPr>
        <w:t>محمد بن يعقوب عن عدة من أصحابنا عن أحمد بن محمد عن الحسين بن</w:t>
      </w:r>
      <w:r>
        <w:rPr>
          <w:rtl/>
        </w:rPr>
        <w:t xml:space="preserve"> </w:t>
      </w:r>
      <w:r w:rsidRPr="000C1C8A">
        <w:rPr>
          <w:rtl/>
        </w:rPr>
        <w:t>سعيد عن فضالة عن معاوية بن عمار قال</w:t>
      </w:r>
      <w:r>
        <w:rPr>
          <w:rtl/>
        </w:rPr>
        <w:t>:</w:t>
      </w:r>
      <w:r w:rsidRPr="000C1C8A">
        <w:rPr>
          <w:rtl/>
        </w:rPr>
        <w:t xml:space="preserve"> من مات ولم يكن له هدي لمتعته فليصم</w:t>
      </w:r>
      <w:r>
        <w:rPr>
          <w:rtl/>
        </w:rPr>
        <w:t xml:space="preserve"> </w:t>
      </w:r>
      <w:r w:rsidRPr="000C1C8A">
        <w:rPr>
          <w:rtl/>
        </w:rPr>
        <w:t>عنه وليه</w:t>
      </w:r>
      <w:r>
        <w:rPr>
          <w:rtl/>
        </w:rPr>
        <w:t>.</w:t>
      </w:r>
    </w:p>
    <w:p w:rsidR="00DB2296" w:rsidRPr="000C1C8A" w:rsidRDefault="00DB2296" w:rsidP="00DB2296">
      <w:pPr>
        <w:pStyle w:val="libNum"/>
        <w:rPr>
          <w:rtl/>
        </w:rPr>
      </w:pPr>
      <w:r w:rsidRPr="000C1C8A">
        <w:rPr>
          <w:rtl/>
        </w:rPr>
        <w:t>922</w:t>
      </w:r>
    </w:p>
    <w:p w:rsidR="00DB2296" w:rsidRPr="000C1C8A" w:rsidRDefault="00DB2296" w:rsidP="00DB2296">
      <w:pPr>
        <w:pStyle w:val="libNormal"/>
        <w:rPr>
          <w:rtl/>
        </w:rPr>
      </w:pPr>
      <w:r w:rsidRPr="000C1C8A">
        <w:rPr>
          <w:rtl/>
        </w:rPr>
        <w:t>2</w:t>
      </w:r>
      <w:r>
        <w:rPr>
          <w:rtl/>
        </w:rPr>
        <w:t xml:space="preserve"> - </w:t>
      </w:r>
      <w:r w:rsidRPr="000C1C8A">
        <w:rPr>
          <w:rtl/>
        </w:rPr>
        <w:t>فأما ما رواه محمد بن يعقوب عن علي بن إبراهيم عن أبيه عن ابن أبي</w:t>
      </w:r>
      <w:r>
        <w:rPr>
          <w:rtl/>
        </w:rPr>
        <w:t xml:space="preserve"> </w:t>
      </w:r>
      <w:r w:rsidRPr="000C1C8A">
        <w:rPr>
          <w:rtl/>
        </w:rPr>
        <w:t xml:space="preserve">عمير عن حماد عن الحلبي عن أبي عبد الله </w:t>
      </w:r>
      <w:r w:rsidRPr="00DF6E40">
        <w:rPr>
          <w:rStyle w:val="libAlaemChar"/>
          <w:rtl/>
        </w:rPr>
        <w:t>عليه‌السلام</w:t>
      </w:r>
      <w:r w:rsidRPr="000C1C8A">
        <w:rPr>
          <w:rtl/>
        </w:rPr>
        <w:t xml:space="preserve"> أنه سئل عن رجل تمتع بالعمرة</w:t>
      </w:r>
      <w:r>
        <w:rPr>
          <w:rtl/>
        </w:rPr>
        <w:t xml:space="preserve"> </w:t>
      </w:r>
      <w:r w:rsidRPr="000C1C8A">
        <w:rPr>
          <w:rtl/>
        </w:rPr>
        <w:t>إلى الحج ولم يكن له هدي فصام ثلاثة أيام في ذي الحجة ثم مات بعد ما رجع إلى</w:t>
      </w:r>
      <w:r>
        <w:rPr>
          <w:rtl/>
        </w:rPr>
        <w:t xml:space="preserve"> </w:t>
      </w:r>
      <w:r w:rsidRPr="000C1C8A">
        <w:rPr>
          <w:rtl/>
        </w:rPr>
        <w:t>أهله قبل أن يصوم السبعة الأيام أعلى وليه أن يقضي عنه</w:t>
      </w:r>
      <w:r>
        <w:rPr>
          <w:rtl/>
        </w:rPr>
        <w:t>؟</w:t>
      </w:r>
      <w:r w:rsidRPr="000C1C8A">
        <w:rPr>
          <w:rtl/>
        </w:rPr>
        <w:t xml:space="preserve"> قال</w:t>
      </w:r>
      <w:r>
        <w:rPr>
          <w:rtl/>
        </w:rPr>
        <w:t>:</w:t>
      </w:r>
      <w:r w:rsidRPr="000C1C8A">
        <w:rPr>
          <w:rtl/>
        </w:rPr>
        <w:t xml:space="preserve"> ما أرى عليه قضاء</w:t>
      </w:r>
      <w:r>
        <w:rPr>
          <w:rtl/>
        </w:rPr>
        <w:t>.</w:t>
      </w:r>
    </w:p>
    <w:p w:rsidR="00DB2296" w:rsidRPr="000C1C8A" w:rsidRDefault="00DB2296" w:rsidP="00DB2296">
      <w:pPr>
        <w:pStyle w:val="libNormal"/>
        <w:rPr>
          <w:rtl/>
        </w:rPr>
      </w:pPr>
      <w:r w:rsidRPr="000C1C8A">
        <w:rPr>
          <w:rtl/>
        </w:rPr>
        <w:t>فلا ينافي الخبر الأول لان الامر بقضاء الصيام في الخبر الأول إنما توجه إلى</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213450">
        <w:rPr>
          <w:rtl/>
        </w:rPr>
        <w:t xml:space="preserve"> 920</w:t>
      </w:r>
      <w:r>
        <w:rPr>
          <w:rtl/>
        </w:rPr>
        <w:t xml:space="preserve"> - </w:t>
      </w:r>
      <w:r w:rsidRPr="00213450">
        <w:rPr>
          <w:rtl/>
        </w:rPr>
        <w:t>التهذيب ج 1 ص 457 الكافي ج 1 ص 304.</w:t>
      </w:r>
    </w:p>
    <w:p w:rsidR="00DB2296" w:rsidRPr="000C1C8A" w:rsidRDefault="00DB2296" w:rsidP="00DB2296">
      <w:pPr>
        <w:pStyle w:val="libFootnote"/>
        <w:rPr>
          <w:rtl/>
        </w:rPr>
      </w:pPr>
      <w:r>
        <w:rPr>
          <w:rtl/>
        </w:rPr>
        <w:t xml:space="preserve">- </w:t>
      </w:r>
      <w:r w:rsidRPr="000C1C8A">
        <w:rPr>
          <w:rtl/>
        </w:rPr>
        <w:t>921</w:t>
      </w:r>
      <w:r>
        <w:rPr>
          <w:rtl/>
        </w:rPr>
        <w:t xml:space="preserve"> - </w:t>
      </w:r>
      <w:r w:rsidRPr="000C1C8A">
        <w:rPr>
          <w:rtl/>
        </w:rPr>
        <w:t>922</w:t>
      </w:r>
      <w:r>
        <w:rPr>
          <w:rtl/>
        </w:rPr>
        <w:t xml:space="preserve"> - </w:t>
      </w:r>
      <w:r w:rsidRPr="000C1C8A">
        <w:rPr>
          <w:rtl/>
        </w:rPr>
        <w:t>التهذيب ج 1 ص 457 الكافي ج 1 ص 304 واخرج الأول الصدوق في</w:t>
      </w:r>
      <w:r>
        <w:rPr>
          <w:rtl/>
        </w:rPr>
        <w:t xml:space="preserve"> </w:t>
      </w:r>
      <w:r w:rsidRPr="000C1C8A">
        <w:rPr>
          <w:rtl/>
        </w:rPr>
        <w:t>الفقيه ص 206</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ثلاثة أيام فأما السبعة أيام فلا يجب على وليه القضاء عنه ويستحب له أن يقضي</w:t>
      </w:r>
      <w:r>
        <w:rPr>
          <w:rtl/>
        </w:rPr>
        <w:t xml:space="preserve"> </w:t>
      </w:r>
      <w:r w:rsidRPr="000C1C8A">
        <w:rPr>
          <w:rtl/>
        </w:rPr>
        <w:t>عنه الكل</w:t>
      </w:r>
      <w:r>
        <w:rPr>
          <w:rtl/>
        </w:rPr>
        <w:t>.</w:t>
      </w:r>
    </w:p>
    <w:p w:rsidR="00DB2296" w:rsidRPr="000C1C8A" w:rsidRDefault="00DB2296" w:rsidP="00DB2296">
      <w:pPr>
        <w:pStyle w:val="Heading2Center"/>
        <w:rPr>
          <w:rtl/>
        </w:rPr>
      </w:pPr>
      <w:bookmarkStart w:id="570" w:name="_Toc373338797"/>
      <w:bookmarkStart w:id="571" w:name="_Toc376941604"/>
      <w:bookmarkStart w:id="572" w:name="_Toc376950841"/>
      <w:r w:rsidRPr="000C1C8A">
        <w:rPr>
          <w:rtl/>
        </w:rPr>
        <w:t>178</w:t>
      </w:r>
      <w:r>
        <w:rPr>
          <w:rtl/>
        </w:rPr>
        <w:t xml:space="preserve"> - </w:t>
      </w:r>
      <w:r w:rsidRPr="000C1C8A">
        <w:rPr>
          <w:rtl/>
        </w:rPr>
        <w:t>باب المملوك يتمتع بإذن مولاه هل يلزم المولى هدي أم لا</w:t>
      </w:r>
      <w:bookmarkEnd w:id="570"/>
      <w:bookmarkEnd w:id="571"/>
      <w:bookmarkEnd w:id="572"/>
    </w:p>
    <w:p w:rsidR="00DB2296" w:rsidRPr="000C1C8A" w:rsidRDefault="00DB2296" w:rsidP="00DB2296">
      <w:pPr>
        <w:pStyle w:val="libNum"/>
        <w:rPr>
          <w:rtl/>
        </w:rPr>
      </w:pPr>
      <w:r w:rsidRPr="000C1C8A">
        <w:rPr>
          <w:rtl/>
        </w:rPr>
        <w:t>923</w:t>
      </w:r>
    </w:p>
    <w:p w:rsidR="00DB2296" w:rsidRPr="000C1C8A" w:rsidRDefault="00DB2296" w:rsidP="000D52E3">
      <w:pPr>
        <w:pStyle w:val="libNormal"/>
        <w:rPr>
          <w:rtl/>
        </w:rPr>
      </w:pPr>
      <w:r w:rsidRPr="000C1C8A">
        <w:rPr>
          <w:rtl/>
        </w:rPr>
        <w:t>1</w:t>
      </w:r>
      <w:r>
        <w:rPr>
          <w:rtl/>
        </w:rPr>
        <w:t xml:space="preserve"> - </w:t>
      </w:r>
      <w:r w:rsidRPr="000C1C8A">
        <w:rPr>
          <w:rtl/>
        </w:rPr>
        <w:t>الحسين بن سعيد عن علي بن فضال عن أبي بكير عن الحسن العطار</w:t>
      </w:r>
      <w:r>
        <w:rPr>
          <w:rtl/>
        </w:rPr>
        <w:t xml:space="preserve"> </w:t>
      </w:r>
      <w:r w:rsidRPr="000C1C8A">
        <w:rPr>
          <w:rtl/>
        </w:rPr>
        <w:t>قال</w:t>
      </w:r>
      <w:r>
        <w:rPr>
          <w:rtl/>
        </w:rPr>
        <w:t>:</w:t>
      </w:r>
      <w:r w:rsidRPr="000C1C8A">
        <w:rPr>
          <w:rtl/>
        </w:rPr>
        <w:t xml:space="preserve"> سألت أبا عبد الله </w:t>
      </w:r>
      <w:r w:rsidRPr="00DF6E40">
        <w:rPr>
          <w:rStyle w:val="libAlaemChar"/>
          <w:rtl/>
        </w:rPr>
        <w:t>عليه‌السلام</w:t>
      </w:r>
      <w:r w:rsidRPr="000C1C8A">
        <w:rPr>
          <w:rtl/>
        </w:rPr>
        <w:t xml:space="preserve"> عن رجل أمر مملوكه أن يتمتع بالعمرة إلى الحج</w:t>
      </w:r>
      <w:r>
        <w:rPr>
          <w:rtl/>
        </w:rPr>
        <w:t xml:space="preserve"> </w:t>
      </w:r>
      <w:r w:rsidRPr="000C1C8A">
        <w:rPr>
          <w:rtl/>
        </w:rPr>
        <w:t>أعليه أن يذبح عنه</w:t>
      </w:r>
      <w:r>
        <w:rPr>
          <w:rtl/>
        </w:rPr>
        <w:t>؟</w:t>
      </w:r>
      <w:r w:rsidRPr="000C1C8A">
        <w:rPr>
          <w:rtl/>
        </w:rPr>
        <w:t xml:space="preserve"> قال</w:t>
      </w:r>
      <w:r>
        <w:rPr>
          <w:rtl/>
        </w:rPr>
        <w:t>:</w:t>
      </w:r>
      <w:r w:rsidRPr="000C1C8A">
        <w:rPr>
          <w:rtl/>
        </w:rPr>
        <w:t xml:space="preserve"> لا لان الله تعالى يقول</w:t>
      </w:r>
      <w:r>
        <w:rPr>
          <w:rtl/>
        </w:rPr>
        <w:t>:</w:t>
      </w:r>
      <w:r w:rsidRPr="000C1C8A">
        <w:rPr>
          <w:rtl/>
        </w:rPr>
        <w:t xml:space="preserve"> </w:t>
      </w:r>
      <w:r w:rsidR="000D52E3" w:rsidRPr="00943893">
        <w:rPr>
          <w:rStyle w:val="libAlaemChar"/>
          <w:rtl/>
        </w:rPr>
        <w:t>(</w:t>
      </w:r>
      <w:r w:rsidR="000D52E3" w:rsidRPr="000D52E3">
        <w:rPr>
          <w:rStyle w:val="libAieChar"/>
          <w:rtl/>
        </w:rPr>
        <w:t>عَبْدًا مَّمْلُوكًا لَّا يَقْدِرُ‌ عَلَىٰ شَيْءٍ</w:t>
      </w:r>
      <w:r w:rsidR="000D52E3" w:rsidRPr="00943893">
        <w:rPr>
          <w:rStyle w:val="libAlaemChar"/>
          <w:rtl/>
        </w:rPr>
        <w:t>)</w:t>
      </w:r>
      <w:r>
        <w:rPr>
          <w:rtl/>
        </w:rPr>
        <w:t>.</w:t>
      </w:r>
    </w:p>
    <w:p w:rsidR="00DB2296" w:rsidRPr="000C1C8A" w:rsidRDefault="00DB2296" w:rsidP="00DB2296">
      <w:pPr>
        <w:pStyle w:val="libNum"/>
        <w:rPr>
          <w:rtl/>
        </w:rPr>
      </w:pPr>
      <w:r w:rsidRPr="000C1C8A">
        <w:rPr>
          <w:rtl/>
        </w:rPr>
        <w:t>924</w:t>
      </w:r>
    </w:p>
    <w:p w:rsidR="00DB2296" w:rsidRPr="000C1C8A" w:rsidRDefault="00DB2296" w:rsidP="00DB2296">
      <w:pPr>
        <w:pStyle w:val="libNormal"/>
        <w:rPr>
          <w:rtl/>
        </w:rPr>
      </w:pPr>
      <w:r w:rsidRPr="000C1C8A">
        <w:rPr>
          <w:rtl/>
        </w:rPr>
        <w:t>2</w:t>
      </w:r>
      <w:r>
        <w:rPr>
          <w:rtl/>
        </w:rPr>
        <w:t xml:space="preserve"> - </w:t>
      </w:r>
      <w:r w:rsidRPr="000C1C8A">
        <w:rPr>
          <w:rtl/>
        </w:rPr>
        <w:t>عنه عن ابن أبي عمير عن سعد بن أبي خلف قال</w:t>
      </w:r>
      <w:r>
        <w:rPr>
          <w:rtl/>
        </w:rPr>
        <w:t>:</w:t>
      </w:r>
      <w:r w:rsidRPr="000C1C8A">
        <w:rPr>
          <w:rtl/>
        </w:rPr>
        <w:t xml:space="preserve"> سألت أبا الحسن </w:t>
      </w:r>
      <w:r w:rsidR="00865BEC" w:rsidRPr="00865BEC">
        <w:rPr>
          <w:rStyle w:val="libAlaemChar"/>
          <w:rtl/>
        </w:rPr>
        <w:t>عليه‌السلام</w:t>
      </w:r>
      <w:r w:rsidRPr="000C1C8A">
        <w:rPr>
          <w:rtl/>
        </w:rPr>
        <w:t xml:space="preserve"> فقلت أمرت مملوكي أن يتمتع</w:t>
      </w:r>
      <w:r>
        <w:rPr>
          <w:rtl/>
        </w:rPr>
        <w:t>؟</w:t>
      </w:r>
      <w:r w:rsidRPr="000C1C8A">
        <w:rPr>
          <w:rtl/>
        </w:rPr>
        <w:t xml:space="preserve"> فقال</w:t>
      </w:r>
      <w:r>
        <w:rPr>
          <w:rtl/>
        </w:rPr>
        <w:t>:</w:t>
      </w:r>
      <w:r w:rsidRPr="000C1C8A">
        <w:rPr>
          <w:rtl/>
        </w:rPr>
        <w:t xml:space="preserve"> إن شئت فاذبح عنه وإن شئت فمره</w:t>
      </w:r>
      <w:r>
        <w:rPr>
          <w:rtl/>
        </w:rPr>
        <w:t xml:space="preserve"> </w:t>
      </w:r>
      <w:r w:rsidRPr="000C1C8A">
        <w:rPr>
          <w:rtl/>
        </w:rPr>
        <w:t>فليصم</w:t>
      </w:r>
      <w:r>
        <w:rPr>
          <w:rtl/>
        </w:rPr>
        <w:t>.</w:t>
      </w:r>
    </w:p>
    <w:p w:rsidR="00DB2296" w:rsidRPr="000C1C8A" w:rsidRDefault="00DB2296" w:rsidP="00DB2296">
      <w:pPr>
        <w:pStyle w:val="libNum"/>
        <w:rPr>
          <w:rtl/>
        </w:rPr>
      </w:pPr>
      <w:r w:rsidRPr="000C1C8A">
        <w:rPr>
          <w:rtl/>
        </w:rPr>
        <w:t>925</w:t>
      </w:r>
    </w:p>
    <w:p w:rsidR="00DB2296" w:rsidRPr="000C1C8A" w:rsidRDefault="00DB2296" w:rsidP="00DB2296">
      <w:pPr>
        <w:pStyle w:val="libNormal"/>
        <w:rPr>
          <w:rtl/>
        </w:rPr>
      </w:pPr>
      <w:r w:rsidRPr="000C1C8A">
        <w:rPr>
          <w:rtl/>
        </w:rPr>
        <w:t>3</w:t>
      </w:r>
      <w:r>
        <w:rPr>
          <w:rtl/>
        </w:rPr>
        <w:t xml:space="preserve"> - </w:t>
      </w:r>
      <w:r w:rsidRPr="000C1C8A">
        <w:rPr>
          <w:rtl/>
        </w:rPr>
        <w:t>سعد بن عبد الله عن أحمد بن محمد عن ابن أبي عمير عن جميل بن دراج</w:t>
      </w:r>
      <w:r>
        <w:rPr>
          <w:rtl/>
        </w:rPr>
        <w:t xml:space="preserve"> </w:t>
      </w:r>
      <w:r w:rsidRPr="000C1C8A">
        <w:rPr>
          <w:rtl/>
        </w:rPr>
        <w:t>قال</w:t>
      </w:r>
      <w:r>
        <w:rPr>
          <w:rtl/>
        </w:rPr>
        <w:t>:</w:t>
      </w:r>
      <w:r w:rsidRPr="000C1C8A">
        <w:rPr>
          <w:rtl/>
        </w:rPr>
        <w:t xml:space="preserve"> سأل رجل أبا عبد الله </w:t>
      </w:r>
      <w:r w:rsidRPr="00DF6E40">
        <w:rPr>
          <w:rStyle w:val="libAlaemChar"/>
          <w:rtl/>
        </w:rPr>
        <w:t>عليه‌السلام</w:t>
      </w:r>
      <w:r w:rsidRPr="000C1C8A">
        <w:rPr>
          <w:rtl/>
        </w:rPr>
        <w:t xml:space="preserve"> عن رجل أمر مملوكه أن يتمتع</w:t>
      </w:r>
      <w:r>
        <w:rPr>
          <w:rtl/>
        </w:rPr>
        <w:t>؟</w:t>
      </w:r>
      <w:r w:rsidRPr="000C1C8A">
        <w:rPr>
          <w:rtl/>
        </w:rPr>
        <w:t xml:space="preserve"> قال</w:t>
      </w:r>
      <w:r>
        <w:rPr>
          <w:rtl/>
        </w:rPr>
        <w:t>:</w:t>
      </w:r>
      <w:r w:rsidRPr="000C1C8A">
        <w:rPr>
          <w:rtl/>
        </w:rPr>
        <w:t xml:space="preserve"> فمره</w:t>
      </w:r>
      <w:r>
        <w:rPr>
          <w:rtl/>
        </w:rPr>
        <w:t xml:space="preserve"> </w:t>
      </w:r>
      <w:r w:rsidRPr="000C1C8A">
        <w:rPr>
          <w:rtl/>
        </w:rPr>
        <w:t>فليصم وإن شئت فاذبح عنه</w:t>
      </w:r>
      <w:r>
        <w:rPr>
          <w:rtl/>
        </w:rPr>
        <w:t>.</w:t>
      </w:r>
    </w:p>
    <w:p w:rsidR="00DB2296" w:rsidRPr="000C1C8A" w:rsidRDefault="00DB2296" w:rsidP="00DB2296">
      <w:pPr>
        <w:pStyle w:val="libNum"/>
        <w:rPr>
          <w:rtl/>
        </w:rPr>
      </w:pPr>
      <w:r w:rsidRPr="000C1C8A">
        <w:rPr>
          <w:rtl/>
        </w:rPr>
        <w:t>926</w:t>
      </w:r>
    </w:p>
    <w:p w:rsidR="00DB2296" w:rsidRPr="000C1C8A" w:rsidRDefault="00DB2296" w:rsidP="00DB2296">
      <w:pPr>
        <w:pStyle w:val="libNormal"/>
        <w:rPr>
          <w:rtl/>
        </w:rPr>
      </w:pPr>
      <w:r w:rsidRPr="000C1C8A">
        <w:rPr>
          <w:rtl/>
        </w:rPr>
        <w:t>4</w:t>
      </w:r>
      <w:r>
        <w:rPr>
          <w:rtl/>
        </w:rPr>
        <w:t xml:space="preserve"> - </w:t>
      </w:r>
      <w:r w:rsidRPr="000C1C8A">
        <w:rPr>
          <w:rtl/>
        </w:rPr>
        <w:t>فأما ما رواه الحسين بن سعيد عن صفوان بن يحيى عن العلا عن محمد بن</w:t>
      </w:r>
      <w:r>
        <w:rPr>
          <w:rtl/>
        </w:rPr>
        <w:t xml:space="preserve"> </w:t>
      </w:r>
      <w:r w:rsidRPr="000C1C8A">
        <w:rPr>
          <w:rtl/>
        </w:rPr>
        <w:t xml:space="preserve">مسلم عن أحدهما </w:t>
      </w:r>
      <w:r w:rsidRPr="00DF6E40">
        <w:rPr>
          <w:rStyle w:val="libAlaemChar"/>
          <w:rtl/>
        </w:rPr>
        <w:t>عليهما‌السلام</w:t>
      </w:r>
      <w:r w:rsidRPr="000C1C8A">
        <w:rPr>
          <w:rtl/>
        </w:rPr>
        <w:t xml:space="preserve"> قال</w:t>
      </w:r>
      <w:r>
        <w:rPr>
          <w:rtl/>
        </w:rPr>
        <w:t>:</w:t>
      </w:r>
      <w:r w:rsidRPr="000C1C8A">
        <w:rPr>
          <w:rtl/>
        </w:rPr>
        <w:t xml:space="preserve"> سئل عن المتمتع كم يجزيه</w:t>
      </w:r>
      <w:r>
        <w:rPr>
          <w:rtl/>
        </w:rPr>
        <w:t>؟</w:t>
      </w:r>
      <w:r w:rsidRPr="000C1C8A">
        <w:rPr>
          <w:rtl/>
        </w:rPr>
        <w:t xml:space="preserve"> قال</w:t>
      </w:r>
      <w:r>
        <w:rPr>
          <w:rtl/>
        </w:rPr>
        <w:t>:</w:t>
      </w:r>
      <w:r w:rsidRPr="000C1C8A">
        <w:rPr>
          <w:rtl/>
        </w:rPr>
        <w:t xml:space="preserve"> شاة وسألته</w:t>
      </w:r>
      <w:r>
        <w:rPr>
          <w:rtl/>
        </w:rPr>
        <w:t xml:space="preserve"> </w:t>
      </w:r>
      <w:r w:rsidRPr="000C1C8A">
        <w:rPr>
          <w:rtl/>
        </w:rPr>
        <w:t>عن المتمتع المملوك</w:t>
      </w:r>
      <w:r>
        <w:rPr>
          <w:rtl/>
        </w:rPr>
        <w:t>؟</w:t>
      </w:r>
      <w:r w:rsidRPr="000C1C8A">
        <w:rPr>
          <w:rtl/>
        </w:rPr>
        <w:t xml:space="preserve"> فقال</w:t>
      </w:r>
      <w:r>
        <w:rPr>
          <w:rtl/>
        </w:rPr>
        <w:t>:</w:t>
      </w:r>
      <w:r w:rsidRPr="000C1C8A">
        <w:rPr>
          <w:rtl/>
        </w:rPr>
        <w:t xml:space="preserve"> عليه مثل ما على الحر إما أضحية وإما صوم</w:t>
      </w:r>
      <w:r>
        <w:rPr>
          <w:rtl/>
        </w:rPr>
        <w:t>.</w:t>
      </w:r>
    </w:p>
    <w:p w:rsidR="00DB2296" w:rsidRPr="000C1C8A" w:rsidRDefault="00DB2296" w:rsidP="00DB2296">
      <w:pPr>
        <w:pStyle w:val="libNormal"/>
        <w:rPr>
          <w:rtl/>
        </w:rPr>
      </w:pPr>
      <w:r w:rsidRPr="000C1C8A">
        <w:rPr>
          <w:rtl/>
        </w:rPr>
        <w:t>فالوجه في هذا الخبر أحد أشياء</w:t>
      </w:r>
      <w:r>
        <w:rPr>
          <w:rtl/>
        </w:rPr>
        <w:t>،</w:t>
      </w:r>
      <w:r w:rsidRPr="000C1C8A">
        <w:rPr>
          <w:rtl/>
        </w:rPr>
        <w:t xml:space="preserve"> أحدها</w:t>
      </w:r>
      <w:r>
        <w:rPr>
          <w:rtl/>
        </w:rPr>
        <w:t>:</w:t>
      </w:r>
      <w:r w:rsidRPr="000C1C8A">
        <w:rPr>
          <w:rtl/>
        </w:rPr>
        <w:t xml:space="preserve"> أن يكون ذلك إخبارا عن مساواته الحر</w:t>
      </w:r>
      <w:r>
        <w:rPr>
          <w:rtl/>
        </w:rPr>
        <w:t xml:space="preserve"> </w:t>
      </w:r>
      <w:r w:rsidRPr="000C1C8A">
        <w:rPr>
          <w:rtl/>
        </w:rPr>
        <w:t>في كمية ما يجب عليه وإن كان الذي يلزم المملوك على جهة التخيير على صاحبه</w:t>
      </w:r>
      <w:r>
        <w:rPr>
          <w:rtl/>
        </w:rPr>
        <w:t>،</w:t>
      </w:r>
      <w:r w:rsidRPr="000C1C8A">
        <w:rPr>
          <w:rtl/>
        </w:rPr>
        <w:t xml:space="preserve"> لأنه</w:t>
      </w:r>
      <w:r>
        <w:rPr>
          <w:rtl/>
        </w:rPr>
        <w:t xml:space="preserve"> </w:t>
      </w:r>
      <w:r w:rsidRPr="000C1C8A">
        <w:rPr>
          <w:rtl/>
        </w:rPr>
        <w:t>إن شاء أهدى عنه وإن شاء أمره بالصوم ويكون إذا أمره بالصوم يلزمه من الصوم</w:t>
      </w:r>
      <w:r>
        <w:rPr>
          <w:rtl/>
        </w:rPr>
        <w:t xml:space="preserve"> </w:t>
      </w:r>
      <w:r w:rsidRPr="000C1C8A">
        <w:rPr>
          <w:rtl/>
        </w:rPr>
        <w:t>مثل ما يلزم الحر من صيام عشرة أيام ولا يجري ذلك مجرى الظهار الذي يلزمه فيه</w:t>
      </w:r>
      <w:r>
        <w:rPr>
          <w:rtl/>
        </w:rPr>
        <w:t xml:space="preserve"> </w:t>
      </w:r>
      <w:r w:rsidRPr="000C1C8A">
        <w:rPr>
          <w:rtl/>
        </w:rPr>
        <w:t>نصف ما يلزم الحر</w:t>
      </w:r>
      <w:r>
        <w:rPr>
          <w:rtl/>
        </w:rPr>
        <w:t>،</w:t>
      </w:r>
      <w:r w:rsidRPr="000C1C8A">
        <w:rPr>
          <w:rtl/>
        </w:rPr>
        <w:t xml:space="preserve"> وكذلك إذا أراد الذبح عنه لزمه أن يهدي عنه مثل ما يهدي</w:t>
      </w:r>
    </w:p>
    <w:p w:rsidR="00DB2296" w:rsidRDefault="00DB2296" w:rsidP="00DB2296">
      <w:pPr>
        <w:pStyle w:val="libLine"/>
        <w:rPr>
          <w:rtl/>
        </w:rPr>
      </w:pPr>
      <w:r w:rsidRPr="000C1C8A">
        <w:rPr>
          <w:rtl/>
        </w:rPr>
        <w:t>__________________</w:t>
      </w:r>
    </w:p>
    <w:p w:rsidR="00DB2296" w:rsidRPr="00213450" w:rsidRDefault="00DB2296" w:rsidP="00DB2296">
      <w:pPr>
        <w:pStyle w:val="libFootnote"/>
        <w:rPr>
          <w:rtl/>
        </w:rPr>
      </w:pPr>
      <w:r>
        <w:rPr>
          <w:rtl/>
        </w:rPr>
        <w:t>-</w:t>
      </w:r>
      <w:r w:rsidRPr="00213450">
        <w:rPr>
          <w:rtl/>
        </w:rPr>
        <w:t xml:space="preserve"> 923</w:t>
      </w:r>
      <w:r>
        <w:rPr>
          <w:rtl/>
        </w:rPr>
        <w:t xml:space="preserve"> - </w:t>
      </w:r>
      <w:r w:rsidRPr="00213450">
        <w:rPr>
          <w:rtl/>
        </w:rPr>
        <w:t>924</w:t>
      </w:r>
      <w:r>
        <w:rPr>
          <w:rtl/>
        </w:rPr>
        <w:t xml:space="preserve"> - </w:t>
      </w:r>
      <w:r w:rsidRPr="00213450">
        <w:rPr>
          <w:rtl/>
        </w:rPr>
        <w:t>925</w:t>
      </w:r>
      <w:r>
        <w:rPr>
          <w:rtl/>
        </w:rPr>
        <w:t xml:space="preserve"> - </w:t>
      </w:r>
      <w:r w:rsidRPr="00213450">
        <w:rPr>
          <w:rtl/>
        </w:rPr>
        <w:t>926</w:t>
      </w:r>
      <w:r>
        <w:rPr>
          <w:rtl/>
        </w:rPr>
        <w:t xml:space="preserve"> - </w:t>
      </w:r>
      <w:r w:rsidRPr="00213450">
        <w:rPr>
          <w:rtl/>
        </w:rPr>
        <w:t>التهذيب ج 1 ص 503.</w:t>
      </w:r>
    </w:p>
    <w:p w:rsidR="00DB2296" w:rsidRPr="000C1C8A" w:rsidRDefault="00DB2296" w:rsidP="00DB2296">
      <w:pPr>
        <w:pStyle w:val="libNormal0"/>
        <w:rPr>
          <w:rtl/>
        </w:rPr>
      </w:pPr>
      <w:r w:rsidRPr="00394F68">
        <w:rPr>
          <w:rStyle w:val="libPoemTiniChar0"/>
          <w:rtl/>
        </w:rPr>
        <w:br w:type="page"/>
      </w:r>
      <w:r w:rsidRPr="000C1C8A">
        <w:rPr>
          <w:rtl/>
        </w:rPr>
        <w:lastRenderedPageBreak/>
        <w:t>عن الحر</w:t>
      </w:r>
      <w:r>
        <w:rPr>
          <w:rtl/>
        </w:rPr>
        <w:t>،</w:t>
      </w:r>
      <w:r w:rsidRPr="000C1C8A">
        <w:rPr>
          <w:rtl/>
        </w:rPr>
        <w:t xml:space="preserve"> فمن هذا الوجه كان مثل الحر لا من حيث وجوب الهدي عليه أولا</w:t>
      </w:r>
      <w:r>
        <w:rPr>
          <w:rtl/>
        </w:rPr>
        <w:t xml:space="preserve">، </w:t>
      </w:r>
      <w:r w:rsidRPr="000C1C8A">
        <w:rPr>
          <w:rtl/>
        </w:rPr>
        <w:t>والثاني</w:t>
      </w:r>
      <w:r>
        <w:rPr>
          <w:rtl/>
        </w:rPr>
        <w:t>:</w:t>
      </w:r>
      <w:r w:rsidRPr="000C1C8A">
        <w:rPr>
          <w:rtl/>
        </w:rPr>
        <w:t xml:space="preserve"> أن يكون محمولا على من كان مملوكا فأعتق قبل أن يفوته أحد الموقفين فإنه</w:t>
      </w:r>
      <w:r>
        <w:rPr>
          <w:rtl/>
        </w:rPr>
        <w:t xml:space="preserve"> </w:t>
      </w:r>
      <w:r w:rsidRPr="000C1C8A">
        <w:rPr>
          <w:rtl/>
        </w:rPr>
        <w:t>يلزمه الهدي لأنه لحق الحج وهو حر فوجب عليه ما يجب على الحر على ما تقدم</w:t>
      </w:r>
      <w:r>
        <w:rPr>
          <w:rtl/>
        </w:rPr>
        <w:t xml:space="preserve"> </w:t>
      </w:r>
      <w:r w:rsidRPr="000C1C8A">
        <w:rPr>
          <w:rtl/>
        </w:rPr>
        <w:t>القول فيه</w:t>
      </w:r>
      <w:r>
        <w:rPr>
          <w:rtl/>
        </w:rPr>
        <w:t>،</w:t>
      </w:r>
      <w:r w:rsidRPr="000C1C8A">
        <w:rPr>
          <w:rtl/>
        </w:rPr>
        <w:t xml:space="preserve"> والثالث</w:t>
      </w:r>
      <w:r>
        <w:rPr>
          <w:rtl/>
        </w:rPr>
        <w:t>:</w:t>
      </w:r>
      <w:r w:rsidRPr="000C1C8A">
        <w:rPr>
          <w:rtl/>
        </w:rPr>
        <w:t xml:space="preserve"> أن المولى إذا لم يأمر عبده بالصوم إلى النفر الأخير فإنه يلزمه</w:t>
      </w:r>
      <w:r>
        <w:rPr>
          <w:rtl/>
        </w:rPr>
        <w:t xml:space="preserve"> </w:t>
      </w:r>
      <w:r w:rsidRPr="000C1C8A">
        <w:rPr>
          <w:rtl/>
        </w:rPr>
        <w:t>أن يذبح عنه ولا يجزيه الصوم</w:t>
      </w:r>
      <w:r>
        <w:rPr>
          <w:rtl/>
        </w:rPr>
        <w:t>،</w:t>
      </w:r>
      <w:r w:rsidRPr="000C1C8A">
        <w:rPr>
          <w:rtl/>
        </w:rPr>
        <w:t xml:space="preserve"> يدل على ذلك</w:t>
      </w:r>
      <w:r>
        <w:rPr>
          <w:rtl/>
        </w:rPr>
        <w:t>:</w:t>
      </w:r>
    </w:p>
    <w:p w:rsidR="00DB2296" w:rsidRPr="000C1C8A" w:rsidRDefault="00DB2296" w:rsidP="00DB2296">
      <w:pPr>
        <w:pStyle w:val="libNum"/>
        <w:rPr>
          <w:rtl/>
        </w:rPr>
      </w:pPr>
      <w:r w:rsidRPr="000C1C8A">
        <w:rPr>
          <w:rtl/>
        </w:rPr>
        <w:t>927</w:t>
      </w:r>
    </w:p>
    <w:p w:rsidR="00DB2296" w:rsidRPr="000C1C8A" w:rsidRDefault="00DB2296" w:rsidP="00DB2296">
      <w:pPr>
        <w:pStyle w:val="libNormal"/>
        <w:rPr>
          <w:rtl/>
        </w:rPr>
      </w:pPr>
      <w:r w:rsidRPr="000C1C8A">
        <w:rPr>
          <w:rtl/>
        </w:rPr>
        <w:t>5</w:t>
      </w:r>
      <w:r>
        <w:rPr>
          <w:rtl/>
        </w:rPr>
        <w:t xml:space="preserve"> - </w:t>
      </w:r>
      <w:r w:rsidRPr="000C1C8A">
        <w:rPr>
          <w:rtl/>
        </w:rPr>
        <w:t xml:space="preserve">ما رواه الحسين بن سعيد عن القاسم بن محمد عن أبي إبراهيم </w:t>
      </w:r>
      <w:r w:rsidRPr="00DF6E40">
        <w:rPr>
          <w:rStyle w:val="libAlaemChar"/>
          <w:rtl/>
        </w:rPr>
        <w:t>عليه‌السلام</w:t>
      </w:r>
      <w:r>
        <w:rPr>
          <w:rtl/>
        </w:rPr>
        <w:t xml:space="preserve"> </w:t>
      </w:r>
      <w:r w:rsidRPr="000C1C8A">
        <w:rPr>
          <w:rtl/>
        </w:rPr>
        <w:t>قال</w:t>
      </w:r>
      <w:r>
        <w:rPr>
          <w:rtl/>
        </w:rPr>
        <w:t>:</w:t>
      </w:r>
      <w:r w:rsidRPr="000C1C8A">
        <w:rPr>
          <w:rtl/>
        </w:rPr>
        <w:t xml:space="preserve"> سألته عن غلام أخرجته معي فأمرته فتمتع ثم أهل بالحج يوم التروية ولم أذبح</w:t>
      </w:r>
      <w:r>
        <w:rPr>
          <w:rtl/>
        </w:rPr>
        <w:t xml:space="preserve"> </w:t>
      </w:r>
      <w:r w:rsidRPr="000C1C8A">
        <w:rPr>
          <w:rtl/>
        </w:rPr>
        <w:t>عنه أفله أن يصوم بعد النفر</w:t>
      </w:r>
      <w:r>
        <w:rPr>
          <w:rtl/>
        </w:rPr>
        <w:t>؟</w:t>
      </w:r>
      <w:r w:rsidRPr="000C1C8A">
        <w:rPr>
          <w:rtl/>
        </w:rPr>
        <w:t xml:space="preserve"> وقد ذهبت الأيام التي قال الله تعالى</w:t>
      </w:r>
      <w:r>
        <w:rPr>
          <w:rtl/>
        </w:rPr>
        <w:t>؟</w:t>
      </w:r>
      <w:r w:rsidRPr="000C1C8A">
        <w:rPr>
          <w:rtl/>
        </w:rPr>
        <w:t xml:space="preserve"> فقال</w:t>
      </w:r>
      <w:r>
        <w:rPr>
          <w:rtl/>
        </w:rPr>
        <w:t>:</w:t>
      </w:r>
      <w:r w:rsidRPr="000C1C8A">
        <w:rPr>
          <w:rtl/>
        </w:rPr>
        <w:t xml:space="preserve"> ألا كنت أمرته</w:t>
      </w:r>
      <w:r>
        <w:rPr>
          <w:rtl/>
        </w:rPr>
        <w:t xml:space="preserve"> </w:t>
      </w:r>
      <w:r w:rsidRPr="000C1C8A">
        <w:rPr>
          <w:rtl/>
        </w:rPr>
        <w:t>أن يفرد الحج</w:t>
      </w:r>
      <w:r>
        <w:rPr>
          <w:rtl/>
        </w:rPr>
        <w:t>؟</w:t>
      </w:r>
      <w:r w:rsidRPr="000C1C8A">
        <w:rPr>
          <w:rtl/>
        </w:rPr>
        <w:t xml:space="preserve"> قلت</w:t>
      </w:r>
      <w:r>
        <w:rPr>
          <w:rtl/>
        </w:rPr>
        <w:t>:</w:t>
      </w:r>
      <w:r w:rsidRPr="000C1C8A">
        <w:rPr>
          <w:rtl/>
        </w:rPr>
        <w:t xml:space="preserve"> طلبت الخير فقال</w:t>
      </w:r>
      <w:r>
        <w:rPr>
          <w:rtl/>
        </w:rPr>
        <w:t>:</w:t>
      </w:r>
      <w:r w:rsidRPr="000C1C8A">
        <w:rPr>
          <w:rtl/>
        </w:rPr>
        <w:t xml:space="preserve"> كما طلبت الخير فاذهب واذبح عنه شاة</w:t>
      </w:r>
      <w:r>
        <w:rPr>
          <w:rtl/>
        </w:rPr>
        <w:t xml:space="preserve"> </w:t>
      </w:r>
      <w:r w:rsidRPr="000C1C8A">
        <w:rPr>
          <w:rtl/>
        </w:rPr>
        <w:t>سمينة وكان ذلك يوم النفر الأخير</w:t>
      </w:r>
      <w:r>
        <w:rPr>
          <w:rtl/>
        </w:rPr>
        <w:t>.</w:t>
      </w:r>
    </w:p>
    <w:p w:rsidR="00DB2296" w:rsidRPr="000C1C8A" w:rsidRDefault="00DB2296" w:rsidP="00DB2296">
      <w:pPr>
        <w:pStyle w:val="Heading2Center"/>
        <w:rPr>
          <w:rtl/>
        </w:rPr>
      </w:pPr>
      <w:bookmarkStart w:id="573" w:name="_Toc373338798"/>
      <w:bookmarkStart w:id="574" w:name="_Toc376941605"/>
      <w:bookmarkStart w:id="575" w:name="_Toc376950842"/>
      <w:r w:rsidRPr="000C1C8A">
        <w:rPr>
          <w:rtl/>
        </w:rPr>
        <w:t>179</w:t>
      </w:r>
      <w:r>
        <w:rPr>
          <w:rtl/>
        </w:rPr>
        <w:t xml:space="preserve"> - </w:t>
      </w:r>
      <w:r w:rsidRPr="000C1C8A">
        <w:rPr>
          <w:rtl/>
        </w:rPr>
        <w:t>باب الموضع الذي يذبح فيه الهدي الواجب</w:t>
      </w:r>
      <w:bookmarkEnd w:id="573"/>
      <w:bookmarkEnd w:id="574"/>
      <w:bookmarkEnd w:id="575"/>
    </w:p>
    <w:p w:rsidR="00DB2296" w:rsidRPr="000C1C8A" w:rsidRDefault="00DB2296" w:rsidP="00DB2296">
      <w:pPr>
        <w:pStyle w:val="libNum"/>
        <w:rPr>
          <w:rtl/>
        </w:rPr>
      </w:pPr>
      <w:r w:rsidRPr="000C1C8A">
        <w:rPr>
          <w:rtl/>
        </w:rPr>
        <w:t>928</w:t>
      </w:r>
    </w:p>
    <w:p w:rsidR="00DB2296" w:rsidRPr="000C1C8A" w:rsidRDefault="00DB2296" w:rsidP="00DB2296">
      <w:pPr>
        <w:pStyle w:val="libNormal"/>
        <w:rPr>
          <w:rtl/>
        </w:rPr>
      </w:pPr>
      <w:r w:rsidRPr="000C1C8A">
        <w:rPr>
          <w:rtl/>
        </w:rPr>
        <w:t>1</w:t>
      </w:r>
      <w:r>
        <w:rPr>
          <w:rtl/>
        </w:rPr>
        <w:t xml:space="preserve"> - </w:t>
      </w:r>
      <w:r w:rsidRPr="000C1C8A">
        <w:rPr>
          <w:rtl/>
        </w:rPr>
        <w:t>محمد بن يعقوب عن عدة من أصحابنا عن سهل بن زياد وأحمد بن محمد عن</w:t>
      </w:r>
      <w:r>
        <w:rPr>
          <w:rtl/>
        </w:rPr>
        <w:t xml:space="preserve"> </w:t>
      </w:r>
      <w:r w:rsidRPr="000C1C8A">
        <w:rPr>
          <w:rtl/>
        </w:rPr>
        <w:t xml:space="preserve">ابن محبوب عن إبراهيم الكرخي عن أبي عبد الله </w:t>
      </w:r>
      <w:r w:rsidRPr="00DF6E40">
        <w:rPr>
          <w:rStyle w:val="libAlaemChar"/>
          <w:rtl/>
        </w:rPr>
        <w:t>عليه‌السلام</w:t>
      </w:r>
      <w:r w:rsidRPr="000C1C8A">
        <w:rPr>
          <w:rtl/>
        </w:rPr>
        <w:t xml:space="preserve"> في رجل قدم بهديه مكة</w:t>
      </w:r>
      <w:r>
        <w:rPr>
          <w:rtl/>
        </w:rPr>
        <w:t xml:space="preserve"> </w:t>
      </w:r>
      <w:r w:rsidRPr="000C1C8A">
        <w:rPr>
          <w:rtl/>
        </w:rPr>
        <w:t>في العشر فقال</w:t>
      </w:r>
      <w:r>
        <w:rPr>
          <w:rtl/>
        </w:rPr>
        <w:t>:</w:t>
      </w:r>
      <w:r w:rsidRPr="000C1C8A">
        <w:rPr>
          <w:rtl/>
        </w:rPr>
        <w:t xml:space="preserve"> إن كان هديا واجبا فلا ينحره إلا بمنى</w:t>
      </w:r>
      <w:r>
        <w:rPr>
          <w:rtl/>
        </w:rPr>
        <w:t>،</w:t>
      </w:r>
      <w:r w:rsidRPr="000C1C8A">
        <w:rPr>
          <w:rtl/>
        </w:rPr>
        <w:t xml:space="preserve"> وإن كان ليس بواجب</w:t>
      </w:r>
      <w:r>
        <w:rPr>
          <w:rtl/>
        </w:rPr>
        <w:t xml:space="preserve"> </w:t>
      </w:r>
      <w:r w:rsidRPr="000C1C8A">
        <w:rPr>
          <w:rtl/>
        </w:rPr>
        <w:t>فلينحره بمكة إن شاء وإن كان أشعره وقلده فلا ينحره إلا يوم الأضحى</w:t>
      </w:r>
      <w:r>
        <w:rPr>
          <w:rtl/>
        </w:rPr>
        <w:t>.</w:t>
      </w:r>
    </w:p>
    <w:p w:rsidR="00DB2296" w:rsidRPr="000C1C8A" w:rsidRDefault="00DB2296" w:rsidP="00DB2296">
      <w:pPr>
        <w:pStyle w:val="libNum"/>
        <w:rPr>
          <w:rtl/>
        </w:rPr>
      </w:pPr>
      <w:r w:rsidRPr="000C1C8A">
        <w:rPr>
          <w:rtl/>
        </w:rPr>
        <w:t>929</w:t>
      </w:r>
    </w:p>
    <w:p w:rsidR="00DB2296" w:rsidRPr="000C1C8A" w:rsidRDefault="00DB2296" w:rsidP="00DB2296">
      <w:pPr>
        <w:pStyle w:val="libNormal"/>
        <w:rPr>
          <w:rtl/>
        </w:rPr>
      </w:pPr>
      <w:r w:rsidRPr="000C1C8A">
        <w:rPr>
          <w:rtl/>
        </w:rPr>
        <w:t>2</w:t>
      </w:r>
      <w:r>
        <w:rPr>
          <w:rtl/>
        </w:rPr>
        <w:t xml:space="preserve"> - </w:t>
      </w:r>
      <w:r w:rsidRPr="000C1C8A">
        <w:rPr>
          <w:rtl/>
        </w:rPr>
        <w:t>فأما ما رواه محمد بن يعقوب عن علي بن إبراهيم عن أبيه عن ابن أبي عمير</w:t>
      </w:r>
      <w:r>
        <w:rPr>
          <w:rtl/>
        </w:rPr>
        <w:t xml:space="preserve"> </w:t>
      </w:r>
      <w:r w:rsidRPr="000C1C8A">
        <w:rPr>
          <w:rtl/>
        </w:rPr>
        <w:t>عن معاوية بن عمار قال</w:t>
      </w:r>
      <w:r>
        <w:rPr>
          <w:rtl/>
        </w:rPr>
        <w:t>:</w:t>
      </w:r>
      <w:r w:rsidRPr="000C1C8A">
        <w:rPr>
          <w:rtl/>
        </w:rPr>
        <w:t xml:space="preserve"> قلت لأبي عبد الله </w:t>
      </w:r>
      <w:r w:rsidRPr="00DF6E40">
        <w:rPr>
          <w:rStyle w:val="libAlaemChar"/>
          <w:rtl/>
        </w:rPr>
        <w:t>عليه‌السلام</w:t>
      </w:r>
      <w:r w:rsidRPr="000C1C8A">
        <w:rPr>
          <w:rtl/>
        </w:rPr>
        <w:t xml:space="preserve"> إن أهل مكة أنكروا</w:t>
      </w:r>
      <w:r>
        <w:rPr>
          <w:rtl/>
        </w:rPr>
        <w:t xml:space="preserve"> </w:t>
      </w:r>
      <w:r w:rsidRPr="000C1C8A">
        <w:rPr>
          <w:rtl/>
        </w:rPr>
        <w:t>عليك أنك ذبحت هديك في منزلك بمكة فقال</w:t>
      </w:r>
      <w:r>
        <w:rPr>
          <w:rtl/>
        </w:rPr>
        <w:t>:</w:t>
      </w:r>
      <w:r w:rsidRPr="000C1C8A">
        <w:rPr>
          <w:rtl/>
        </w:rPr>
        <w:t xml:space="preserve"> إن مكة كلها منحر</w:t>
      </w:r>
      <w:r>
        <w:rPr>
          <w:rtl/>
        </w:rPr>
        <w:t>.</w:t>
      </w:r>
    </w:p>
    <w:p w:rsidR="00DB2296" w:rsidRPr="000C1C8A" w:rsidRDefault="00DB2296" w:rsidP="00DB2296">
      <w:pPr>
        <w:pStyle w:val="libNormal"/>
        <w:rPr>
          <w:rtl/>
        </w:rPr>
      </w:pPr>
      <w:r w:rsidRPr="000C1C8A">
        <w:rPr>
          <w:rtl/>
        </w:rPr>
        <w:t>فالوجه في هذا الخبر أن نحمله على الهدي الذي ليس بواجب فإن ذلك جائز</w:t>
      </w:r>
      <w:r>
        <w:rPr>
          <w:rtl/>
        </w:rPr>
        <w:t xml:space="preserve"> </w:t>
      </w:r>
      <w:r w:rsidRPr="000C1C8A">
        <w:rPr>
          <w:rtl/>
        </w:rPr>
        <w:t>أن يذبحه بمكة على ما فصل في الخبر الأول</w:t>
      </w:r>
      <w:r>
        <w:rPr>
          <w:rtl/>
        </w:rPr>
        <w:t>.</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213450">
        <w:rPr>
          <w:rtl/>
        </w:rPr>
        <w:t xml:space="preserve"> 927</w:t>
      </w:r>
      <w:r>
        <w:rPr>
          <w:rtl/>
        </w:rPr>
        <w:t xml:space="preserve"> - </w:t>
      </w:r>
      <w:r w:rsidRPr="00213450">
        <w:rPr>
          <w:rtl/>
        </w:rPr>
        <w:t>التهذيب ج 1 ص 504 الكافي ج 1 ص 249.</w:t>
      </w:r>
    </w:p>
    <w:p w:rsidR="00DB2296" w:rsidRPr="000C1C8A" w:rsidRDefault="00DB2296" w:rsidP="00DB2296">
      <w:pPr>
        <w:pStyle w:val="libFootnote"/>
        <w:rPr>
          <w:rtl/>
        </w:rPr>
      </w:pPr>
      <w:r>
        <w:rPr>
          <w:rtl/>
        </w:rPr>
        <w:t xml:space="preserve">- </w:t>
      </w:r>
      <w:r w:rsidRPr="000C1C8A">
        <w:rPr>
          <w:rtl/>
        </w:rPr>
        <w:t>928</w:t>
      </w:r>
      <w:r>
        <w:rPr>
          <w:rtl/>
        </w:rPr>
        <w:t xml:space="preserve"> - </w:t>
      </w:r>
      <w:r w:rsidRPr="000C1C8A">
        <w:rPr>
          <w:rtl/>
        </w:rPr>
        <w:t>929</w:t>
      </w:r>
      <w:r>
        <w:rPr>
          <w:rtl/>
        </w:rPr>
        <w:t xml:space="preserve"> - </w:t>
      </w:r>
      <w:r w:rsidRPr="000C1C8A">
        <w:rPr>
          <w:rtl/>
        </w:rPr>
        <w:t>التهذيب ج 1 ص 504 الكافي ج 1 ص 299</w:t>
      </w:r>
      <w:r>
        <w:rPr>
          <w:rtl/>
        </w:rPr>
        <w:t>.</w:t>
      </w:r>
    </w:p>
    <w:p w:rsidR="00DB2296" w:rsidRPr="000C1C8A" w:rsidRDefault="00DB2296" w:rsidP="00DB2296">
      <w:pPr>
        <w:pStyle w:val="Heading2Center"/>
        <w:rPr>
          <w:rtl/>
        </w:rPr>
      </w:pPr>
      <w:r w:rsidRPr="00394F68">
        <w:rPr>
          <w:rStyle w:val="libPoemTiniChar0"/>
          <w:rtl/>
        </w:rPr>
        <w:br w:type="page"/>
      </w:r>
      <w:bookmarkStart w:id="576" w:name="_Toc373338799"/>
      <w:bookmarkStart w:id="577" w:name="_Toc376941606"/>
      <w:bookmarkStart w:id="578" w:name="_Toc376950843"/>
      <w:r w:rsidRPr="000C1C8A">
        <w:rPr>
          <w:rtl/>
        </w:rPr>
        <w:lastRenderedPageBreak/>
        <w:t>180</w:t>
      </w:r>
      <w:r>
        <w:rPr>
          <w:rtl/>
        </w:rPr>
        <w:t xml:space="preserve"> - </w:t>
      </w:r>
      <w:r w:rsidRPr="000C1C8A">
        <w:rPr>
          <w:rtl/>
        </w:rPr>
        <w:t>باب أيام النحر والذبح</w:t>
      </w:r>
      <w:bookmarkEnd w:id="576"/>
      <w:bookmarkEnd w:id="577"/>
      <w:bookmarkEnd w:id="578"/>
    </w:p>
    <w:p w:rsidR="00DB2296" w:rsidRPr="000C1C8A" w:rsidRDefault="00DB2296" w:rsidP="00DB2296">
      <w:pPr>
        <w:pStyle w:val="libNum"/>
        <w:rPr>
          <w:rtl/>
        </w:rPr>
      </w:pPr>
      <w:r w:rsidRPr="000C1C8A">
        <w:rPr>
          <w:rtl/>
        </w:rPr>
        <w:t>930</w:t>
      </w:r>
    </w:p>
    <w:p w:rsidR="00DB2296" w:rsidRPr="000C1C8A" w:rsidRDefault="00DB2296" w:rsidP="00DB2296">
      <w:pPr>
        <w:pStyle w:val="libNormal"/>
        <w:rPr>
          <w:rtl/>
        </w:rPr>
      </w:pPr>
      <w:r w:rsidRPr="000C1C8A">
        <w:rPr>
          <w:rtl/>
        </w:rPr>
        <w:t>1</w:t>
      </w:r>
      <w:r>
        <w:rPr>
          <w:rtl/>
        </w:rPr>
        <w:t xml:space="preserve"> - </w:t>
      </w:r>
      <w:r w:rsidRPr="000C1C8A">
        <w:rPr>
          <w:rtl/>
        </w:rPr>
        <w:t>سعد بن عبد الله عن أحمد بن محمد بن عيسى عن موسى بن القاسم البجلي</w:t>
      </w:r>
      <w:r>
        <w:rPr>
          <w:rtl/>
        </w:rPr>
        <w:t xml:space="preserve"> </w:t>
      </w:r>
      <w:r w:rsidRPr="000C1C8A">
        <w:rPr>
          <w:rtl/>
        </w:rPr>
        <w:t>وأبي قتادة علي بن محمد بن حفص القمي عن علي بن جعفر عن أخيه موسى بن جعفر</w:t>
      </w:r>
      <w:r>
        <w:rPr>
          <w:rtl/>
        </w:rPr>
        <w:t xml:space="preserve"> </w:t>
      </w:r>
      <w:r w:rsidRPr="00DF6E40">
        <w:rPr>
          <w:rStyle w:val="libAlaemChar"/>
          <w:rtl/>
        </w:rPr>
        <w:t>عليهما‌السلام</w:t>
      </w:r>
      <w:r w:rsidRPr="000C1C8A">
        <w:rPr>
          <w:rtl/>
        </w:rPr>
        <w:t xml:space="preserve"> قال</w:t>
      </w:r>
      <w:r>
        <w:rPr>
          <w:rtl/>
        </w:rPr>
        <w:t>:</w:t>
      </w:r>
      <w:r w:rsidRPr="000C1C8A">
        <w:rPr>
          <w:rtl/>
        </w:rPr>
        <w:t xml:space="preserve"> سألته عن الأضحى كم هو بمنى</w:t>
      </w:r>
      <w:r>
        <w:rPr>
          <w:rtl/>
        </w:rPr>
        <w:t>؟</w:t>
      </w:r>
      <w:r w:rsidRPr="000C1C8A">
        <w:rPr>
          <w:rtl/>
        </w:rPr>
        <w:t xml:space="preserve"> فقال</w:t>
      </w:r>
      <w:r>
        <w:rPr>
          <w:rtl/>
        </w:rPr>
        <w:t>:</w:t>
      </w:r>
      <w:r w:rsidRPr="000C1C8A">
        <w:rPr>
          <w:rtl/>
        </w:rPr>
        <w:t xml:space="preserve"> أربعة أيام</w:t>
      </w:r>
      <w:r>
        <w:rPr>
          <w:rtl/>
        </w:rPr>
        <w:t>،</w:t>
      </w:r>
      <w:r w:rsidRPr="000C1C8A">
        <w:rPr>
          <w:rtl/>
        </w:rPr>
        <w:t xml:space="preserve"> وسألته عن</w:t>
      </w:r>
      <w:r>
        <w:rPr>
          <w:rtl/>
        </w:rPr>
        <w:t xml:space="preserve"> </w:t>
      </w:r>
      <w:r w:rsidRPr="000C1C8A">
        <w:rPr>
          <w:rtl/>
        </w:rPr>
        <w:t>الأضحى في غير منى</w:t>
      </w:r>
      <w:r>
        <w:rPr>
          <w:rtl/>
        </w:rPr>
        <w:t>؟</w:t>
      </w:r>
      <w:r w:rsidRPr="000C1C8A">
        <w:rPr>
          <w:rtl/>
        </w:rPr>
        <w:t xml:space="preserve"> فقال</w:t>
      </w:r>
      <w:r>
        <w:rPr>
          <w:rtl/>
        </w:rPr>
        <w:t>:</w:t>
      </w:r>
      <w:r w:rsidRPr="000C1C8A">
        <w:rPr>
          <w:rtl/>
        </w:rPr>
        <w:t xml:space="preserve"> ثلاثة أيام قلت</w:t>
      </w:r>
      <w:r>
        <w:rPr>
          <w:rtl/>
        </w:rPr>
        <w:t>:</w:t>
      </w:r>
      <w:r w:rsidRPr="000C1C8A">
        <w:rPr>
          <w:rtl/>
        </w:rPr>
        <w:t xml:space="preserve"> فما تقول في رجل مسافر قدم بعد</w:t>
      </w:r>
      <w:r>
        <w:rPr>
          <w:rtl/>
        </w:rPr>
        <w:t xml:space="preserve"> </w:t>
      </w:r>
      <w:r w:rsidRPr="000C1C8A">
        <w:rPr>
          <w:rtl/>
        </w:rPr>
        <w:t>الأضحى بيومين أله أن يضحي في اليوم الثالث</w:t>
      </w:r>
      <w:r>
        <w:rPr>
          <w:rtl/>
        </w:rPr>
        <w:t>؟</w:t>
      </w:r>
      <w:r w:rsidRPr="000C1C8A">
        <w:rPr>
          <w:rtl/>
        </w:rPr>
        <w:t xml:space="preserve"> قال</w:t>
      </w:r>
      <w:r>
        <w:rPr>
          <w:rtl/>
        </w:rPr>
        <w:t>:</w:t>
      </w:r>
      <w:r w:rsidRPr="000C1C8A">
        <w:rPr>
          <w:rtl/>
        </w:rPr>
        <w:t xml:space="preserve"> نعم</w:t>
      </w:r>
      <w:r>
        <w:rPr>
          <w:rtl/>
        </w:rPr>
        <w:t>.</w:t>
      </w:r>
    </w:p>
    <w:p w:rsidR="00DB2296" w:rsidRPr="000C1C8A" w:rsidRDefault="00DB2296" w:rsidP="00DB2296">
      <w:pPr>
        <w:pStyle w:val="libNum"/>
        <w:rPr>
          <w:rtl/>
        </w:rPr>
      </w:pPr>
      <w:r w:rsidRPr="000C1C8A">
        <w:rPr>
          <w:rtl/>
        </w:rPr>
        <w:t>931</w:t>
      </w:r>
    </w:p>
    <w:p w:rsidR="00DB2296" w:rsidRPr="000C1C8A" w:rsidRDefault="00DB2296" w:rsidP="00DB2296">
      <w:pPr>
        <w:pStyle w:val="libNormal"/>
        <w:rPr>
          <w:rtl/>
        </w:rPr>
      </w:pPr>
      <w:r w:rsidRPr="000C1C8A">
        <w:rPr>
          <w:rtl/>
        </w:rPr>
        <w:t>2</w:t>
      </w:r>
      <w:r>
        <w:rPr>
          <w:rtl/>
        </w:rPr>
        <w:t xml:space="preserve"> - </w:t>
      </w:r>
      <w:r w:rsidRPr="000C1C8A">
        <w:rPr>
          <w:rtl/>
        </w:rPr>
        <w:t>عنه عن أحمد بن الحسن بن علي بن فضال عن عمرو بن سعيد عن مصدق</w:t>
      </w:r>
      <w:r>
        <w:rPr>
          <w:rtl/>
        </w:rPr>
        <w:t xml:space="preserve"> </w:t>
      </w:r>
      <w:r w:rsidRPr="000C1C8A">
        <w:rPr>
          <w:rtl/>
        </w:rPr>
        <w:t xml:space="preserve">ابن صدقة عن عمار الساباطي عن أبي عبد الله </w:t>
      </w:r>
      <w:r w:rsidRPr="00DF6E40">
        <w:rPr>
          <w:rStyle w:val="libAlaemChar"/>
          <w:rtl/>
        </w:rPr>
        <w:t>عليه‌السلام</w:t>
      </w:r>
      <w:r w:rsidRPr="000C1C8A">
        <w:rPr>
          <w:rtl/>
        </w:rPr>
        <w:t xml:space="preserve"> قال</w:t>
      </w:r>
      <w:r>
        <w:rPr>
          <w:rtl/>
        </w:rPr>
        <w:t>:</w:t>
      </w:r>
      <w:r w:rsidRPr="000C1C8A">
        <w:rPr>
          <w:rtl/>
        </w:rPr>
        <w:t xml:space="preserve"> سألته عن الأضحى</w:t>
      </w:r>
      <w:r>
        <w:rPr>
          <w:rtl/>
        </w:rPr>
        <w:t xml:space="preserve"> </w:t>
      </w:r>
      <w:r w:rsidRPr="000C1C8A">
        <w:rPr>
          <w:rtl/>
        </w:rPr>
        <w:t>بمنى</w:t>
      </w:r>
      <w:r>
        <w:rPr>
          <w:rtl/>
        </w:rPr>
        <w:t>؟</w:t>
      </w:r>
      <w:r w:rsidRPr="000C1C8A">
        <w:rPr>
          <w:rtl/>
        </w:rPr>
        <w:t xml:space="preserve"> فقال</w:t>
      </w:r>
      <w:r>
        <w:rPr>
          <w:rtl/>
        </w:rPr>
        <w:t>:</w:t>
      </w:r>
      <w:r w:rsidRPr="000C1C8A">
        <w:rPr>
          <w:rtl/>
        </w:rPr>
        <w:t xml:space="preserve"> أربعة أيام</w:t>
      </w:r>
      <w:r>
        <w:rPr>
          <w:rtl/>
        </w:rPr>
        <w:t>،</w:t>
      </w:r>
      <w:r w:rsidRPr="000C1C8A">
        <w:rPr>
          <w:rtl/>
        </w:rPr>
        <w:t xml:space="preserve"> وعن الأضحى في سائر البلدان</w:t>
      </w:r>
      <w:r>
        <w:rPr>
          <w:rtl/>
        </w:rPr>
        <w:t>؟</w:t>
      </w:r>
      <w:r w:rsidRPr="000C1C8A">
        <w:rPr>
          <w:rtl/>
        </w:rPr>
        <w:t xml:space="preserve"> فقال</w:t>
      </w:r>
      <w:r>
        <w:rPr>
          <w:rtl/>
        </w:rPr>
        <w:t>:</w:t>
      </w:r>
      <w:r w:rsidRPr="000C1C8A">
        <w:rPr>
          <w:rtl/>
        </w:rPr>
        <w:t xml:space="preserve"> الأضحى ثلاثة أيام</w:t>
      </w:r>
      <w:r>
        <w:rPr>
          <w:rtl/>
        </w:rPr>
        <w:t>.</w:t>
      </w:r>
    </w:p>
    <w:p w:rsidR="00DB2296" w:rsidRPr="000C1C8A" w:rsidRDefault="00DB2296" w:rsidP="00DB2296">
      <w:pPr>
        <w:pStyle w:val="libNum"/>
        <w:rPr>
          <w:rtl/>
        </w:rPr>
      </w:pPr>
      <w:r w:rsidRPr="000C1C8A">
        <w:rPr>
          <w:rtl/>
        </w:rPr>
        <w:t>932</w:t>
      </w:r>
    </w:p>
    <w:p w:rsidR="00DB2296" w:rsidRPr="000C1C8A" w:rsidRDefault="00DB2296" w:rsidP="00DB2296">
      <w:pPr>
        <w:pStyle w:val="libNormal"/>
        <w:rPr>
          <w:rtl/>
        </w:rPr>
      </w:pPr>
      <w:r w:rsidRPr="000C1C8A">
        <w:rPr>
          <w:rtl/>
        </w:rPr>
        <w:t>3</w:t>
      </w:r>
      <w:r>
        <w:rPr>
          <w:rtl/>
        </w:rPr>
        <w:t xml:space="preserve"> - </w:t>
      </w:r>
      <w:r w:rsidRPr="000C1C8A">
        <w:rPr>
          <w:rtl/>
        </w:rPr>
        <w:t xml:space="preserve">أحمد بن محمد بن عيسى عن محمد بن غياث عن جعفر عن أبيه </w:t>
      </w:r>
      <w:r w:rsidRPr="00DF6E40">
        <w:rPr>
          <w:rStyle w:val="libAlaemChar"/>
          <w:rtl/>
        </w:rPr>
        <w:t>عليه‌السلام</w:t>
      </w:r>
      <w:r>
        <w:rPr>
          <w:rtl/>
        </w:rPr>
        <w:t xml:space="preserve"> </w:t>
      </w:r>
      <w:r w:rsidRPr="000C1C8A">
        <w:rPr>
          <w:rtl/>
        </w:rPr>
        <w:t xml:space="preserve">عن علي </w:t>
      </w:r>
      <w:r w:rsidRPr="00DF6E40">
        <w:rPr>
          <w:rStyle w:val="libAlaemChar"/>
          <w:rtl/>
        </w:rPr>
        <w:t>عليه‌السلام</w:t>
      </w:r>
      <w:r w:rsidRPr="000C1C8A">
        <w:rPr>
          <w:rtl/>
        </w:rPr>
        <w:t xml:space="preserve"> قال</w:t>
      </w:r>
      <w:r>
        <w:rPr>
          <w:rtl/>
        </w:rPr>
        <w:t>:</w:t>
      </w:r>
      <w:r w:rsidRPr="000C1C8A">
        <w:rPr>
          <w:rtl/>
        </w:rPr>
        <w:t xml:space="preserve"> الأضحى ثلاثة أيام وأفضلها أولها</w:t>
      </w:r>
      <w:r>
        <w:rPr>
          <w:rtl/>
        </w:rPr>
        <w:t>.</w:t>
      </w:r>
    </w:p>
    <w:p w:rsidR="00DB2296" w:rsidRPr="000C1C8A" w:rsidRDefault="00DB2296" w:rsidP="00DB2296">
      <w:pPr>
        <w:pStyle w:val="libNum"/>
        <w:rPr>
          <w:rtl/>
        </w:rPr>
      </w:pPr>
      <w:r w:rsidRPr="000C1C8A">
        <w:rPr>
          <w:rtl/>
        </w:rPr>
        <w:t>933</w:t>
      </w:r>
    </w:p>
    <w:p w:rsidR="00DB2296" w:rsidRPr="000C1C8A" w:rsidRDefault="00DB2296" w:rsidP="00DB2296">
      <w:pPr>
        <w:pStyle w:val="libNormal"/>
        <w:rPr>
          <w:rtl/>
        </w:rPr>
      </w:pPr>
      <w:r w:rsidRPr="000C1C8A">
        <w:rPr>
          <w:rtl/>
        </w:rPr>
        <w:t>4</w:t>
      </w:r>
      <w:r>
        <w:rPr>
          <w:rtl/>
        </w:rPr>
        <w:t xml:space="preserve"> - </w:t>
      </w:r>
      <w:r w:rsidRPr="000C1C8A">
        <w:rPr>
          <w:rtl/>
        </w:rPr>
        <w:t>فأما ما رواه محمد بن يعقوب عن عدة من أصحابنا عن أحمد بن محمد عن</w:t>
      </w:r>
      <w:r>
        <w:rPr>
          <w:rtl/>
        </w:rPr>
        <w:t xml:space="preserve"> </w:t>
      </w:r>
      <w:r w:rsidRPr="000C1C8A">
        <w:rPr>
          <w:rtl/>
        </w:rPr>
        <w:t>الحسين بن سعيد عن فضالة بن أيوب عن كليب الأسدي قال</w:t>
      </w:r>
      <w:r>
        <w:rPr>
          <w:rtl/>
        </w:rPr>
        <w:t>:</w:t>
      </w:r>
      <w:r w:rsidRPr="000C1C8A">
        <w:rPr>
          <w:rtl/>
        </w:rPr>
        <w:t xml:space="preserve"> سألت أبا عبد الله</w:t>
      </w:r>
      <w:r>
        <w:rPr>
          <w:rtl/>
        </w:rPr>
        <w:t xml:space="preserve"> </w:t>
      </w:r>
      <w:r w:rsidRPr="00DF6E40">
        <w:rPr>
          <w:rStyle w:val="libAlaemChar"/>
          <w:rtl/>
        </w:rPr>
        <w:t>عليه‌السلام</w:t>
      </w:r>
      <w:r w:rsidRPr="000C1C8A">
        <w:rPr>
          <w:rtl/>
        </w:rPr>
        <w:t xml:space="preserve"> عن النحر فقال</w:t>
      </w:r>
      <w:r>
        <w:rPr>
          <w:rtl/>
        </w:rPr>
        <w:t>:</w:t>
      </w:r>
      <w:r w:rsidRPr="000C1C8A">
        <w:rPr>
          <w:rtl/>
        </w:rPr>
        <w:t xml:space="preserve"> أما بمنى فثلاثة أيام وأما في البلدان فيوم واحد</w:t>
      </w:r>
      <w:r>
        <w:rPr>
          <w:rtl/>
        </w:rPr>
        <w:t>.</w:t>
      </w:r>
    </w:p>
    <w:p w:rsidR="00DB2296" w:rsidRPr="000C1C8A" w:rsidRDefault="00DB2296" w:rsidP="00DB2296">
      <w:pPr>
        <w:pStyle w:val="libNum"/>
        <w:rPr>
          <w:rtl/>
        </w:rPr>
      </w:pPr>
      <w:r w:rsidRPr="000C1C8A">
        <w:rPr>
          <w:rtl/>
        </w:rPr>
        <w:t>934</w:t>
      </w:r>
    </w:p>
    <w:p w:rsidR="00DB2296" w:rsidRPr="000C1C8A" w:rsidRDefault="00DB2296" w:rsidP="00DB2296">
      <w:pPr>
        <w:pStyle w:val="libNormal"/>
        <w:rPr>
          <w:rtl/>
        </w:rPr>
      </w:pPr>
      <w:r w:rsidRPr="000C1C8A">
        <w:rPr>
          <w:rtl/>
        </w:rPr>
        <w:t>5</w:t>
      </w:r>
      <w:r>
        <w:rPr>
          <w:rtl/>
        </w:rPr>
        <w:t xml:space="preserve"> - </w:t>
      </w:r>
      <w:r w:rsidRPr="000C1C8A">
        <w:rPr>
          <w:rtl/>
        </w:rPr>
        <w:t>عنه عن علي عن أبيه عن ابن أبي عمير عن جميل بن دراج عن محمد بن مسلم عن</w:t>
      </w:r>
      <w:r>
        <w:rPr>
          <w:rtl/>
        </w:rPr>
        <w:t xml:space="preserve"> </w:t>
      </w:r>
      <w:r w:rsidRPr="000C1C8A">
        <w:rPr>
          <w:rtl/>
        </w:rPr>
        <w:t xml:space="preserve">أبي جعفر </w:t>
      </w:r>
      <w:r w:rsidRPr="00DF6E40">
        <w:rPr>
          <w:rStyle w:val="libAlaemChar"/>
          <w:rtl/>
        </w:rPr>
        <w:t>عليه‌السلام</w:t>
      </w:r>
      <w:r w:rsidRPr="000C1C8A">
        <w:rPr>
          <w:rtl/>
        </w:rPr>
        <w:t xml:space="preserve"> قال الأضحى يومان بعد يوم النحر بمنى ويوم واحد بالامصار</w:t>
      </w:r>
      <w:r>
        <w:rPr>
          <w:rtl/>
        </w:rPr>
        <w:t>.</w:t>
      </w:r>
    </w:p>
    <w:p w:rsidR="00DB2296" w:rsidRPr="000C1C8A" w:rsidRDefault="00DB2296" w:rsidP="00DB2296">
      <w:pPr>
        <w:pStyle w:val="libNormal"/>
        <w:rPr>
          <w:rtl/>
        </w:rPr>
      </w:pPr>
      <w:r w:rsidRPr="000C1C8A">
        <w:rPr>
          <w:rtl/>
        </w:rPr>
        <w:t>فالوجه في هذين الخبرين أن نحملهما على أن أيام النحر لا يجوز فيها الصوم</w:t>
      </w:r>
      <w:r>
        <w:rPr>
          <w:rtl/>
        </w:rPr>
        <w:t xml:space="preserve"> </w:t>
      </w:r>
      <w:r w:rsidRPr="000C1C8A">
        <w:rPr>
          <w:rtl/>
        </w:rPr>
        <w:t>بمنى ثلاثة أيام وفي سائر البلدان يوم واحد لان ما بعد النحر في سائر الأمصار يجوز</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213450">
        <w:rPr>
          <w:rtl/>
        </w:rPr>
        <w:t xml:space="preserve"> 930</w:t>
      </w:r>
      <w:r>
        <w:rPr>
          <w:rtl/>
        </w:rPr>
        <w:t xml:space="preserve"> - </w:t>
      </w:r>
      <w:r w:rsidRPr="00213450">
        <w:rPr>
          <w:rtl/>
        </w:rPr>
        <w:t>931</w:t>
      </w:r>
      <w:r>
        <w:rPr>
          <w:rtl/>
        </w:rPr>
        <w:t xml:space="preserve"> - </w:t>
      </w:r>
      <w:r w:rsidRPr="00213450">
        <w:rPr>
          <w:rtl/>
        </w:rPr>
        <w:t>التهذيب ج 1 ص 504 واخرج الأخير الصدوق في الفقيه ص 203 بزيادة فيه.</w:t>
      </w:r>
    </w:p>
    <w:p w:rsidR="00DB2296" w:rsidRDefault="00DB2296" w:rsidP="00DB2296">
      <w:pPr>
        <w:pStyle w:val="libFootnote"/>
        <w:rPr>
          <w:rtl/>
        </w:rPr>
      </w:pPr>
      <w:r>
        <w:rPr>
          <w:rtl/>
        </w:rPr>
        <w:t xml:space="preserve">- </w:t>
      </w:r>
      <w:r w:rsidRPr="000C1C8A">
        <w:rPr>
          <w:rtl/>
        </w:rPr>
        <w:t>932</w:t>
      </w:r>
      <w:r>
        <w:rPr>
          <w:rtl/>
        </w:rPr>
        <w:t xml:space="preserve"> - </w:t>
      </w:r>
      <w:r w:rsidRPr="000C1C8A">
        <w:rPr>
          <w:rtl/>
        </w:rPr>
        <w:t>التهذيب ج 1 ص 504</w:t>
      </w:r>
      <w:r>
        <w:rPr>
          <w:rtl/>
        </w:rPr>
        <w:t>.</w:t>
      </w:r>
    </w:p>
    <w:p w:rsidR="00DB2296" w:rsidRPr="000C1C8A" w:rsidRDefault="00DB2296" w:rsidP="00DB2296">
      <w:pPr>
        <w:pStyle w:val="libFootnote"/>
        <w:rPr>
          <w:rtl/>
        </w:rPr>
      </w:pPr>
      <w:r>
        <w:rPr>
          <w:rtl/>
        </w:rPr>
        <w:t xml:space="preserve">- </w:t>
      </w:r>
      <w:r w:rsidRPr="000C1C8A">
        <w:rPr>
          <w:rtl/>
        </w:rPr>
        <w:t>933</w:t>
      </w:r>
      <w:r>
        <w:rPr>
          <w:rtl/>
        </w:rPr>
        <w:t xml:space="preserve"> - </w:t>
      </w:r>
      <w:r w:rsidRPr="000C1C8A">
        <w:rPr>
          <w:rtl/>
        </w:rPr>
        <w:t>934</w:t>
      </w:r>
      <w:r>
        <w:rPr>
          <w:rtl/>
        </w:rPr>
        <w:t xml:space="preserve"> - </w:t>
      </w:r>
      <w:r w:rsidRPr="000C1C8A">
        <w:rPr>
          <w:rtl/>
        </w:rPr>
        <w:t>التهذيب ج 1 ص 504 الكافي ج 1 ص 299 واخرج الأول الصدوق</w:t>
      </w:r>
      <w:r>
        <w:rPr>
          <w:rtl/>
        </w:rPr>
        <w:t xml:space="preserve"> </w:t>
      </w:r>
      <w:r w:rsidRPr="000C1C8A">
        <w:rPr>
          <w:rtl/>
        </w:rPr>
        <w:t>في الفقيه ص 203</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صومه ولا يجوز ذلك بمنى إلا بعد ثلاثة أيام</w:t>
      </w:r>
      <w:r>
        <w:rPr>
          <w:rtl/>
        </w:rPr>
        <w:t>،</w:t>
      </w:r>
      <w:r w:rsidRPr="000C1C8A">
        <w:rPr>
          <w:rtl/>
        </w:rPr>
        <w:t xml:space="preserve"> والذي يدل على ذلك</w:t>
      </w:r>
      <w:r>
        <w:rPr>
          <w:rtl/>
        </w:rPr>
        <w:t>:</w:t>
      </w:r>
    </w:p>
    <w:p w:rsidR="00DB2296" w:rsidRPr="000C1C8A" w:rsidRDefault="00DB2296" w:rsidP="00DB2296">
      <w:pPr>
        <w:pStyle w:val="libNum"/>
        <w:rPr>
          <w:rtl/>
        </w:rPr>
      </w:pPr>
      <w:r w:rsidRPr="000C1C8A">
        <w:rPr>
          <w:rtl/>
        </w:rPr>
        <w:t>935</w:t>
      </w:r>
    </w:p>
    <w:p w:rsidR="00DB2296" w:rsidRDefault="00DB2296" w:rsidP="00DB2296">
      <w:pPr>
        <w:pStyle w:val="libNormal"/>
        <w:rPr>
          <w:rtl/>
        </w:rPr>
      </w:pPr>
      <w:r w:rsidRPr="000C1C8A">
        <w:rPr>
          <w:rtl/>
        </w:rPr>
        <w:t>6</w:t>
      </w:r>
      <w:r>
        <w:rPr>
          <w:rtl/>
        </w:rPr>
        <w:t xml:space="preserve"> - </w:t>
      </w:r>
      <w:r w:rsidRPr="000C1C8A">
        <w:rPr>
          <w:rtl/>
        </w:rPr>
        <w:t>ما رواه محمد بن يحيى عن محمد بن عبد الحميد عن سيف بن عميرة عن منصور</w:t>
      </w:r>
      <w:r>
        <w:rPr>
          <w:rtl/>
        </w:rPr>
        <w:t xml:space="preserve"> </w:t>
      </w:r>
      <w:r w:rsidRPr="000C1C8A">
        <w:rPr>
          <w:rtl/>
        </w:rPr>
        <w:t xml:space="preserve">ابن حازم عن أبي عبد الله </w:t>
      </w:r>
      <w:r w:rsidRPr="00DF6E40">
        <w:rPr>
          <w:rStyle w:val="libAlaemChar"/>
          <w:rtl/>
        </w:rPr>
        <w:t>عليه‌السلام</w:t>
      </w:r>
      <w:r w:rsidRPr="000C1C8A">
        <w:rPr>
          <w:rtl/>
        </w:rPr>
        <w:t xml:space="preserve"> قال</w:t>
      </w:r>
      <w:r>
        <w:rPr>
          <w:rtl/>
        </w:rPr>
        <w:t>:</w:t>
      </w:r>
      <w:r w:rsidRPr="000C1C8A">
        <w:rPr>
          <w:rtl/>
        </w:rPr>
        <w:t xml:space="preserve"> سمعته يقول</w:t>
      </w:r>
      <w:r>
        <w:rPr>
          <w:rtl/>
        </w:rPr>
        <w:t>:</w:t>
      </w:r>
      <w:r w:rsidRPr="000C1C8A">
        <w:rPr>
          <w:rtl/>
        </w:rPr>
        <w:t xml:space="preserve"> النحر بمنى ثلاثة أيام فمن</w:t>
      </w:r>
      <w:r>
        <w:rPr>
          <w:rtl/>
        </w:rPr>
        <w:t xml:space="preserve"> </w:t>
      </w:r>
      <w:r w:rsidRPr="000C1C8A">
        <w:rPr>
          <w:rtl/>
        </w:rPr>
        <w:t>أراد الصوم لم يصم حتى تمضي الثلاثة الأيام والنحر بالامصار يوم فمن أراد أن يصوم</w:t>
      </w:r>
      <w:r>
        <w:rPr>
          <w:rtl/>
        </w:rPr>
        <w:t xml:space="preserve"> </w:t>
      </w:r>
      <w:r w:rsidRPr="000C1C8A">
        <w:rPr>
          <w:rtl/>
        </w:rPr>
        <w:t>صام من الغد</w:t>
      </w:r>
      <w:r>
        <w:rPr>
          <w:rtl/>
        </w:rPr>
        <w:t>.</w:t>
      </w:r>
    </w:p>
    <w:p w:rsidR="00DB2296" w:rsidRPr="000C1C8A" w:rsidRDefault="00DB2296" w:rsidP="00DB2296">
      <w:pPr>
        <w:pStyle w:val="Heading2Center"/>
        <w:rPr>
          <w:rtl/>
        </w:rPr>
      </w:pPr>
      <w:bookmarkStart w:id="579" w:name="_Toc373338800"/>
      <w:bookmarkStart w:id="580" w:name="_Toc376941607"/>
      <w:bookmarkStart w:id="581" w:name="_Toc376950844"/>
      <w:r w:rsidRPr="000C1C8A">
        <w:rPr>
          <w:rtl/>
        </w:rPr>
        <w:t>181</w:t>
      </w:r>
      <w:r>
        <w:rPr>
          <w:rtl/>
        </w:rPr>
        <w:t xml:space="preserve"> - </w:t>
      </w:r>
      <w:r w:rsidRPr="000C1C8A">
        <w:rPr>
          <w:rtl/>
        </w:rPr>
        <w:t>باب أنه لا يضحي إلا بما قد عرف به</w:t>
      </w:r>
      <w:bookmarkEnd w:id="579"/>
      <w:bookmarkEnd w:id="580"/>
      <w:bookmarkEnd w:id="581"/>
    </w:p>
    <w:p w:rsidR="00DB2296" w:rsidRPr="000C1C8A" w:rsidRDefault="00DB2296" w:rsidP="00DB2296">
      <w:pPr>
        <w:pStyle w:val="libNum"/>
        <w:rPr>
          <w:rtl/>
        </w:rPr>
      </w:pPr>
      <w:r w:rsidRPr="000C1C8A">
        <w:rPr>
          <w:rtl/>
        </w:rPr>
        <w:t>936</w:t>
      </w:r>
    </w:p>
    <w:p w:rsidR="00DB2296" w:rsidRPr="000C1C8A" w:rsidRDefault="00DB2296" w:rsidP="00DB2296">
      <w:pPr>
        <w:pStyle w:val="libNormal"/>
        <w:rPr>
          <w:rtl/>
        </w:rPr>
      </w:pPr>
      <w:r w:rsidRPr="000C1C8A">
        <w:rPr>
          <w:rtl/>
        </w:rPr>
        <w:t>1</w:t>
      </w:r>
      <w:r>
        <w:rPr>
          <w:rtl/>
        </w:rPr>
        <w:t xml:space="preserve"> - </w:t>
      </w:r>
      <w:r w:rsidRPr="000C1C8A">
        <w:rPr>
          <w:rtl/>
        </w:rPr>
        <w:t>الحسين بن سعيد عن حماد بن عيسى عن شعيب عن أبي بصير عن أبي</w:t>
      </w:r>
      <w:r>
        <w:rPr>
          <w:rtl/>
        </w:rPr>
        <w:t xml:space="preserve"> </w:t>
      </w:r>
      <w:r w:rsidRPr="000C1C8A">
        <w:rPr>
          <w:rtl/>
        </w:rPr>
        <w:t xml:space="preserve">عبد الله </w:t>
      </w:r>
      <w:r w:rsidRPr="00DF6E40">
        <w:rPr>
          <w:rStyle w:val="libAlaemChar"/>
          <w:rtl/>
        </w:rPr>
        <w:t>عليه‌السلام</w:t>
      </w:r>
      <w:r w:rsidRPr="000C1C8A">
        <w:rPr>
          <w:rtl/>
        </w:rPr>
        <w:t xml:space="preserve"> قال</w:t>
      </w:r>
      <w:r>
        <w:rPr>
          <w:rtl/>
        </w:rPr>
        <w:t>:</w:t>
      </w:r>
      <w:r w:rsidRPr="000C1C8A">
        <w:rPr>
          <w:rtl/>
        </w:rPr>
        <w:t xml:space="preserve"> لا يضحي إلا بما قد عرف به</w:t>
      </w:r>
      <w:r>
        <w:rPr>
          <w:rtl/>
        </w:rPr>
        <w:t>.</w:t>
      </w:r>
    </w:p>
    <w:p w:rsidR="00DB2296" w:rsidRPr="000C1C8A" w:rsidRDefault="00DB2296" w:rsidP="00DB2296">
      <w:pPr>
        <w:pStyle w:val="libNum"/>
        <w:rPr>
          <w:rtl/>
        </w:rPr>
      </w:pPr>
      <w:r w:rsidRPr="000C1C8A">
        <w:rPr>
          <w:rtl/>
        </w:rPr>
        <w:t>937</w:t>
      </w:r>
    </w:p>
    <w:p w:rsidR="00DB2296" w:rsidRPr="000C1C8A" w:rsidRDefault="00DB2296" w:rsidP="00DB2296">
      <w:pPr>
        <w:pStyle w:val="libNormal"/>
        <w:rPr>
          <w:rtl/>
        </w:rPr>
      </w:pPr>
      <w:r w:rsidRPr="000C1C8A">
        <w:rPr>
          <w:rtl/>
        </w:rPr>
        <w:t>2</w:t>
      </w:r>
      <w:r>
        <w:rPr>
          <w:rtl/>
        </w:rPr>
        <w:t xml:space="preserve"> - </w:t>
      </w:r>
      <w:r w:rsidRPr="000C1C8A">
        <w:rPr>
          <w:rtl/>
        </w:rPr>
        <w:t>محمد بن أحمد بن يحيى عن أحمد بن محمد عن أحمد بن محمد بن أبي نصر قال</w:t>
      </w:r>
      <w:r>
        <w:rPr>
          <w:rtl/>
        </w:rPr>
        <w:t xml:space="preserve">: </w:t>
      </w:r>
      <w:r w:rsidRPr="000C1C8A">
        <w:rPr>
          <w:rtl/>
        </w:rPr>
        <w:t>سئل عن الخصي أيضحي به قال</w:t>
      </w:r>
      <w:r>
        <w:rPr>
          <w:rtl/>
        </w:rPr>
        <w:t>:</w:t>
      </w:r>
      <w:r w:rsidRPr="000C1C8A">
        <w:rPr>
          <w:rtl/>
        </w:rPr>
        <w:t xml:space="preserve"> إن كنتم تريدون اللحم فدونكم وقال</w:t>
      </w:r>
      <w:r>
        <w:rPr>
          <w:rtl/>
        </w:rPr>
        <w:t>:</w:t>
      </w:r>
      <w:r w:rsidRPr="000C1C8A">
        <w:rPr>
          <w:rtl/>
        </w:rPr>
        <w:t xml:space="preserve"> لا يضحي</w:t>
      </w:r>
      <w:r>
        <w:rPr>
          <w:rtl/>
        </w:rPr>
        <w:t xml:space="preserve"> </w:t>
      </w:r>
      <w:r w:rsidRPr="000C1C8A">
        <w:rPr>
          <w:rtl/>
        </w:rPr>
        <w:t>إلا بما قد عرف به</w:t>
      </w:r>
      <w:r>
        <w:rPr>
          <w:rtl/>
        </w:rPr>
        <w:t>.</w:t>
      </w:r>
    </w:p>
    <w:p w:rsidR="00DB2296" w:rsidRPr="000C1C8A" w:rsidRDefault="00DB2296" w:rsidP="00DB2296">
      <w:pPr>
        <w:pStyle w:val="libNum"/>
        <w:rPr>
          <w:rtl/>
        </w:rPr>
      </w:pPr>
      <w:r w:rsidRPr="000C1C8A">
        <w:rPr>
          <w:rtl/>
        </w:rPr>
        <w:t>938</w:t>
      </w:r>
    </w:p>
    <w:p w:rsidR="00DB2296" w:rsidRPr="000C1C8A" w:rsidRDefault="00DB2296" w:rsidP="00DB2296">
      <w:pPr>
        <w:pStyle w:val="libNormal"/>
        <w:rPr>
          <w:rtl/>
        </w:rPr>
      </w:pPr>
      <w:r w:rsidRPr="000C1C8A">
        <w:rPr>
          <w:rtl/>
        </w:rPr>
        <w:t>3</w:t>
      </w:r>
      <w:r>
        <w:rPr>
          <w:rtl/>
        </w:rPr>
        <w:t xml:space="preserve"> - </w:t>
      </w:r>
      <w:r w:rsidRPr="000C1C8A">
        <w:rPr>
          <w:rtl/>
        </w:rPr>
        <w:t>فأما ما رواه سعد بن عبد الله عن أحمد بن محمد عن محمد بن سنان عن عبد الله</w:t>
      </w:r>
      <w:r>
        <w:rPr>
          <w:rtl/>
        </w:rPr>
        <w:t xml:space="preserve"> </w:t>
      </w:r>
      <w:r w:rsidRPr="000C1C8A">
        <w:rPr>
          <w:rtl/>
        </w:rPr>
        <w:t>ابن مسكان عن سعيد بن يسار قال</w:t>
      </w:r>
      <w:r>
        <w:rPr>
          <w:rtl/>
        </w:rPr>
        <w:t>:</w:t>
      </w:r>
      <w:r w:rsidRPr="000C1C8A">
        <w:rPr>
          <w:rtl/>
        </w:rPr>
        <w:t xml:space="preserve"> سألت أبا عبد الله </w:t>
      </w:r>
      <w:r w:rsidRPr="00DF6E40">
        <w:rPr>
          <w:rStyle w:val="libAlaemChar"/>
          <w:rtl/>
        </w:rPr>
        <w:t>عليه‌السلام</w:t>
      </w:r>
      <w:r w:rsidRPr="000C1C8A">
        <w:rPr>
          <w:rtl/>
        </w:rPr>
        <w:t xml:space="preserve"> عمن اشترى شاة</w:t>
      </w:r>
      <w:r>
        <w:rPr>
          <w:rtl/>
        </w:rPr>
        <w:t xml:space="preserve"> </w:t>
      </w:r>
      <w:r w:rsidRPr="000C1C8A">
        <w:rPr>
          <w:rtl/>
        </w:rPr>
        <w:t>ولم يعرف بها</w:t>
      </w:r>
      <w:r>
        <w:rPr>
          <w:rtl/>
        </w:rPr>
        <w:t>؟</w:t>
      </w:r>
      <w:r w:rsidRPr="000C1C8A">
        <w:rPr>
          <w:rtl/>
        </w:rPr>
        <w:t xml:space="preserve"> قال</w:t>
      </w:r>
      <w:r>
        <w:rPr>
          <w:rtl/>
        </w:rPr>
        <w:t>:</w:t>
      </w:r>
      <w:r w:rsidRPr="000C1C8A">
        <w:rPr>
          <w:rtl/>
        </w:rPr>
        <w:t xml:space="preserve"> لا بأس بها عرف بها أم لم يعرف بها</w:t>
      </w:r>
      <w:r>
        <w:rPr>
          <w:rtl/>
        </w:rPr>
        <w:t>.</w:t>
      </w:r>
    </w:p>
    <w:p w:rsidR="00DB2296" w:rsidRPr="000C1C8A" w:rsidRDefault="00DB2296" w:rsidP="00DB2296">
      <w:pPr>
        <w:pStyle w:val="libNormal"/>
        <w:rPr>
          <w:rtl/>
        </w:rPr>
      </w:pPr>
      <w:r w:rsidRPr="000C1C8A">
        <w:rPr>
          <w:rtl/>
        </w:rPr>
        <w:t>فالوجه في هذا الخبر أن نحمله على أنه لم يعرف بها المشتري وذكر البائع أنه عرف</w:t>
      </w:r>
      <w:r>
        <w:rPr>
          <w:rtl/>
        </w:rPr>
        <w:t xml:space="preserve"> </w:t>
      </w:r>
      <w:r w:rsidRPr="000C1C8A">
        <w:rPr>
          <w:rtl/>
        </w:rPr>
        <w:t>بها فإنه يصدقه في ذلك ويجزيه</w:t>
      </w:r>
      <w:r>
        <w:rPr>
          <w:rtl/>
        </w:rPr>
        <w:t>،</w:t>
      </w:r>
      <w:r w:rsidRPr="000C1C8A">
        <w:rPr>
          <w:rtl/>
        </w:rPr>
        <w:t xml:space="preserve"> يدل على ذلك</w:t>
      </w:r>
      <w:r>
        <w:rPr>
          <w:rtl/>
        </w:rPr>
        <w:t>:</w:t>
      </w:r>
    </w:p>
    <w:p w:rsidR="00DB2296" w:rsidRPr="000C1C8A" w:rsidRDefault="00DB2296" w:rsidP="00DB2296">
      <w:pPr>
        <w:pStyle w:val="libNum"/>
        <w:rPr>
          <w:rtl/>
        </w:rPr>
      </w:pPr>
      <w:r w:rsidRPr="000C1C8A">
        <w:rPr>
          <w:rtl/>
        </w:rPr>
        <w:t>939</w:t>
      </w:r>
    </w:p>
    <w:p w:rsidR="00DB2296" w:rsidRPr="000C1C8A" w:rsidRDefault="00DB2296" w:rsidP="00DB2296">
      <w:pPr>
        <w:pStyle w:val="libNormal"/>
        <w:rPr>
          <w:rtl/>
        </w:rPr>
      </w:pPr>
      <w:r w:rsidRPr="000C1C8A">
        <w:rPr>
          <w:rtl/>
        </w:rPr>
        <w:t>4</w:t>
      </w:r>
      <w:r>
        <w:rPr>
          <w:rtl/>
        </w:rPr>
        <w:t xml:space="preserve"> - </w:t>
      </w:r>
      <w:r w:rsidRPr="000C1C8A">
        <w:rPr>
          <w:rtl/>
        </w:rPr>
        <w:t>ما رواه الحسين بن سعيد عن صفوان عن سعيد بن يسار قال</w:t>
      </w:r>
      <w:r>
        <w:rPr>
          <w:rtl/>
        </w:rPr>
        <w:t>:</w:t>
      </w:r>
      <w:r w:rsidRPr="000C1C8A">
        <w:rPr>
          <w:rtl/>
        </w:rPr>
        <w:t xml:space="preserve"> قلت لأبي</w:t>
      </w:r>
      <w:r>
        <w:rPr>
          <w:rtl/>
        </w:rPr>
        <w:t xml:space="preserve"> </w:t>
      </w:r>
      <w:r w:rsidRPr="000C1C8A">
        <w:rPr>
          <w:rtl/>
        </w:rPr>
        <w:t xml:space="preserve">عبد الله </w:t>
      </w:r>
      <w:r w:rsidRPr="00DF6E40">
        <w:rPr>
          <w:rStyle w:val="libAlaemChar"/>
          <w:rtl/>
        </w:rPr>
        <w:t>عليه‌السلام</w:t>
      </w:r>
      <w:r w:rsidRPr="000C1C8A">
        <w:rPr>
          <w:rtl/>
        </w:rPr>
        <w:t xml:space="preserve"> إنا نشتري الغنم بمنى ولسنا ندري عرف بها أم لا</w:t>
      </w:r>
      <w:r>
        <w:rPr>
          <w:rtl/>
        </w:rPr>
        <w:t>؟</w:t>
      </w:r>
      <w:r w:rsidRPr="000C1C8A">
        <w:rPr>
          <w:rtl/>
        </w:rPr>
        <w:t xml:space="preserve"> فقال</w:t>
      </w:r>
      <w:r>
        <w:rPr>
          <w:rtl/>
        </w:rPr>
        <w:t>:</w:t>
      </w:r>
      <w:r w:rsidRPr="000C1C8A">
        <w:rPr>
          <w:rtl/>
        </w:rPr>
        <w:t xml:space="preserve"> انهم</w:t>
      </w:r>
      <w:r>
        <w:rPr>
          <w:rtl/>
        </w:rPr>
        <w:t xml:space="preserve"> </w:t>
      </w:r>
      <w:r w:rsidRPr="000C1C8A">
        <w:rPr>
          <w:rtl/>
        </w:rPr>
        <w:t>لا يكذبون لا عليك ضح بها</w:t>
      </w:r>
      <w:r>
        <w:rPr>
          <w:rtl/>
        </w:rPr>
        <w:t>.</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213450">
        <w:rPr>
          <w:rtl/>
        </w:rPr>
        <w:t xml:space="preserve"> 935</w:t>
      </w:r>
      <w:r>
        <w:rPr>
          <w:rtl/>
        </w:rPr>
        <w:t xml:space="preserve"> - </w:t>
      </w:r>
      <w:r w:rsidRPr="00213450">
        <w:rPr>
          <w:rtl/>
        </w:rPr>
        <w:t>التهذيب ج 1 ص 504 الفقيه ص 203.</w:t>
      </w:r>
    </w:p>
    <w:p w:rsidR="00DB2296" w:rsidRDefault="00DB2296" w:rsidP="00DB2296">
      <w:pPr>
        <w:pStyle w:val="libFootnote"/>
        <w:rPr>
          <w:rtl/>
        </w:rPr>
      </w:pPr>
      <w:r>
        <w:rPr>
          <w:rtl/>
        </w:rPr>
        <w:t xml:space="preserve">- </w:t>
      </w:r>
      <w:r w:rsidRPr="000C1C8A">
        <w:rPr>
          <w:rtl/>
        </w:rPr>
        <w:t>936</w:t>
      </w:r>
      <w:r>
        <w:rPr>
          <w:rtl/>
        </w:rPr>
        <w:t xml:space="preserve"> - </w:t>
      </w:r>
      <w:r w:rsidRPr="000C1C8A">
        <w:rPr>
          <w:rtl/>
        </w:rPr>
        <w:t>937</w:t>
      </w:r>
      <w:r>
        <w:rPr>
          <w:rtl/>
        </w:rPr>
        <w:t xml:space="preserve"> - </w:t>
      </w:r>
      <w:r w:rsidRPr="000C1C8A">
        <w:rPr>
          <w:rtl/>
        </w:rPr>
        <w:t>938</w:t>
      </w:r>
      <w:r>
        <w:rPr>
          <w:rtl/>
        </w:rPr>
        <w:t xml:space="preserve"> - </w:t>
      </w:r>
      <w:r w:rsidRPr="000C1C8A">
        <w:rPr>
          <w:rtl/>
        </w:rPr>
        <w:t>التهذيب ج 1 ص 505 واخرج الأخير الصدوق في الفقيه ص 204</w:t>
      </w:r>
      <w:r>
        <w:rPr>
          <w:rtl/>
        </w:rPr>
        <w:t>.</w:t>
      </w:r>
    </w:p>
    <w:p w:rsidR="00DB2296" w:rsidRPr="000C1C8A" w:rsidRDefault="00DB2296" w:rsidP="00DB2296">
      <w:pPr>
        <w:pStyle w:val="libFootnote"/>
        <w:rPr>
          <w:rtl/>
        </w:rPr>
      </w:pPr>
      <w:r>
        <w:rPr>
          <w:rtl/>
        </w:rPr>
        <w:t xml:space="preserve">- </w:t>
      </w:r>
      <w:r w:rsidRPr="000C1C8A">
        <w:rPr>
          <w:rtl/>
        </w:rPr>
        <w:t>939</w:t>
      </w:r>
      <w:r>
        <w:rPr>
          <w:rtl/>
        </w:rPr>
        <w:t xml:space="preserve"> - </w:t>
      </w:r>
      <w:r w:rsidRPr="000C1C8A">
        <w:rPr>
          <w:rtl/>
        </w:rPr>
        <w:t>التهذيب ج 1 ص 505</w:t>
      </w:r>
      <w:r>
        <w:rPr>
          <w:rtl/>
        </w:rPr>
        <w:t>.</w:t>
      </w:r>
    </w:p>
    <w:p w:rsidR="00DB2296" w:rsidRPr="000C1C8A" w:rsidRDefault="00DB2296" w:rsidP="00DB2296">
      <w:pPr>
        <w:pStyle w:val="Heading2Center"/>
        <w:rPr>
          <w:rtl/>
        </w:rPr>
      </w:pPr>
      <w:r w:rsidRPr="00394F68">
        <w:rPr>
          <w:rStyle w:val="libPoemTiniChar0"/>
          <w:rtl/>
        </w:rPr>
        <w:br w:type="page"/>
      </w:r>
      <w:bookmarkStart w:id="582" w:name="_Toc373338801"/>
      <w:bookmarkStart w:id="583" w:name="_Toc376941608"/>
      <w:bookmarkStart w:id="584" w:name="_Toc376950845"/>
      <w:r w:rsidRPr="000C1C8A">
        <w:rPr>
          <w:rtl/>
        </w:rPr>
        <w:lastRenderedPageBreak/>
        <w:t>182</w:t>
      </w:r>
      <w:r>
        <w:rPr>
          <w:rtl/>
        </w:rPr>
        <w:t xml:space="preserve"> - </w:t>
      </w:r>
      <w:r w:rsidRPr="000C1C8A">
        <w:rPr>
          <w:rtl/>
        </w:rPr>
        <w:t>باب العدد الذي تجزي عنهم البدنة أو البقرة بمنى</w:t>
      </w:r>
      <w:bookmarkEnd w:id="582"/>
      <w:bookmarkEnd w:id="583"/>
      <w:bookmarkEnd w:id="584"/>
    </w:p>
    <w:p w:rsidR="00DB2296" w:rsidRPr="000C1C8A" w:rsidRDefault="00DB2296" w:rsidP="00DB2296">
      <w:pPr>
        <w:pStyle w:val="libNum"/>
        <w:rPr>
          <w:rtl/>
        </w:rPr>
      </w:pPr>
      <w:r w:rsidRPr="000C1C8A">
        <w:rPr>
          <w:rtl/>
        </w:rPr>
        <w:t>940</w:t>
      </w:r>
    </w:p>
    <w:p w:rsidR="00DB2296" w:rsidRPr="000C1C8A" w:rsidRDefault="00DB2296" w:rsidP="00DB2296">
      <w:pPr>
        <w:pStyle w:val="libNormal"/>
        <w:rPr>
          <w:rtl/>
        </w:rPr>
      </w:pPr>
      <w:r w:rsidRPr="000C1C8A">
        <w:rPr>
          <w:rtl/>
        </w:rPr>
        <w:t>1</w:t>
      </w:r>
      <w:r>
        <w:rPr>
          <w:rtl/>
        </w:rPr>
        <w:t xml:space="preserve"> - </w:t>
      </w:r>
      <w:r w:rsidRPr="000C1C8A">
        <w:rPr>
          <w:rtl/>
        </w:rPr>
        <w:t>موسى بن القاسم عن أبي الحسين النخعي عن ابن أبي عمير عن حماد عن</w:t>
      </w:r>
      <w:r>
        <w:rPr>
          <w:rtl/>
        </w:rPr>
        <w:t xml:space="preserve"> </w:t>
      </w:r>
      <w:r w:rsidRPr="000C1C8A">
        <w:rPr>
          <w:rtl/>
        </w:rPr>
        <w:t xml:space="preserve">الحلبي عن أبي عبد الله </w:t>
      </w:r>
      <w:r w:rsidRPr="00DF6E40">
        <w:rPr>
          <w:rStyle w:val="libAlaemChar"/>
          <w:rtl/>
        </w:rPr>
        <w:t>عليه‌السلام</w:t>
      </w:r>
      <w:r w:rsidRPr="000C1C8A">
        <w:rPr>
          <w:rtl/>
        </w:rPr>
        <w:t xml:space="preserve"> قال</w:t>
      </w:r>
      <w:r>
        <w:rPr>
          <w:rtl/>
        </w:rPr>
        <w:t>:</w:t>
      </w:r>
      <w:r w:rsidRPr="000C1C8A">
        <w:rPr>
          <w:rtl/>
        </w:rPr>
        <w:t xml:space="preserve"> تجزي البقرة والبدنة في الأمصار عن سبعة</w:t>
      </w:r>
      <w:r>
        <w:rPr>
          <w:rtl/>
        </w:rPr>
        <w:t xml:space="preserve"> </w:t>
      </w:r>
      <w:r w:rsidRPr="000C1C8A">
        <w:rPr>
          <w:rtl/>
        </w:rPr>
        <w:t>ولا تجزي بمنى إلا عن واحد</w:t>
      </w:r>
      <w:r>
        <w:rPr>
          <w:rtl/>
        </w:rPr>
        <w:t>.</w:t>
      </w:r>
    </w:p>
    <w:p w:rsidR="00DB2296" w:rsidRPr="000C1C8A" w:rsidRDefault="00DB2296" w:rsidP="00DB2296">
      <w:pPr>
        <w:pStyle w:val="libNum"/>
        <w:rPr>
          <w:rtl/>
        </w:rPr>
      </w:pPr>
      <w:r w:rsidRPr="000C1C8A">
        <w:rPr>
          <w:rtl/>
        </w:rPr>
        <w:t>941</w:t>
      </w:r>
    </w:p>
    <w:p w:rsidR="00DB2296" w:rsidRPr="000C1C8A" w:rsidRDefault="00DB2296" w:rsidP="00DB2296">
      <w:pPr>
        <w:pStyle w:val="libNormal"/>
        <w:rPr>
          <w:rtl/>
        </w:rPr>
      </w:pPr>
      <w:r w:rsidRPr="000C1C8A">
        <w:rPr>
          <w:rtl/>
        </w:rPr>
        <w:t>2</w:t>
      </w:r>
      <w:r>
        <w:rPr>
          <w:rtl/>
        </w:rPr>
        <w:t xml:space="preserve"> - </w:t>
      </w:r>
      <w:r w:rsidRPr="000C1C8A">
        <w:rPr>
          <w:rtl/>
        </w:rPr>
        <w:t>الحسين بن سعيد عن فضالة وصفوان عن العلا عن محمد بن مسلم عن أحدهما</w:t>
      </w:r>
      <w:r>
        <w:rPr>
          <w:rtl/>
        </w:rPr>
        <w:t xml:space="preserve"> </w:t>
      </w:r>
      <w:r w:rsidRPr="00DF6E40">
        <w:rPr>
          <w:rStyle w:val="libAlaemChar"/>
          <w:rtl/>
        </w:rPr>
        <w:t>عليهما‌السلام</w:t>
      </w:r>
      <w:r w:rsidRPr="000C1C8A">
        <w:rPr>
          <w:rtl/>
        </w:rPr>
        <w:t xml:space="preserve"> قال</w:t>
      </w:r>
      <w:r>
        <w:rPr>
          <w:rtl/>
        </w:rPr>
        <w:t>:</w:t>
      </w:r>
      <w:r w:rsidRPr="000C1C8A">
        <w:rPr>
          <w:rtl/>
        </w:rPr>
        <w:t xml:space="preserve"> لا تجوز البدنة والبقرة إلا عن واحد بمنى</w:t>
      </w:r>
      <w:r>
        <w:rPr>
          <w:rtl/>
        </w:rPr>
        <w:t>.</w:t>
      </w:r>
    </w:p>
    <w:p w:rsidR="00DB2296" w:rsidRPr="000C1C8A" w:rsidRDefault="00DB2296" w:rsidP="00DB2296">
      <w:pPr>
        <w:pStyle w:val="libNum"/>
        <w:rPr>
          <w:rtl/>
        </w:rPr>
      </w:pPr>
      <w:r w:rsidRPr="000C1C8A">
        <w:rPr>
          <w:rtl/>
        </w:rPr>
        <w:t>942</w:t>
      </w:r>
    </w:p>
    <w:p w:rsidR="00DB2296" w:rsidRPr="000C1C8A" w:rsidRDefault="00DB2296" w:rsidP="00DB2296">
      <w:pPr>
        <w:pStyle w:val="libNormal"/>
        <w:rPr>
          <w:rtl/>
        </w:rPr>
      </w:pPr>
      <w:r w:rsidRPr="000C1C8A">
        <w:rPr>
          <w:rtl/>
        </w:rPr>
        <w:t>3</w:t>
      </w:r>
      <w:r>
        <w:rPr>
          <w:rtl/>
        </w:rPr>
        <w:t xml:space="preserve"> - </w:t>
      </w:r>
      <w:r w:rsidRPr="000C1C8A">
        <w:rPr>
          <w:rtl/>
        </w:rPr>
        <w:t>فأما ما رواه موسى بن القاسم عن أبي الحسين النخعي عن معاوية بن عمار</w:t>
      </w:r>
      <w:r>
        <w:rPr>
          <w:rtl/>
        </w:rPr>
        <w:t xml:space="preserve"> </w:t>
      </w:r>
      <w:r w:rsidRPr="000C1C8A">
        <w:rPr>
          <w:rtl/>
        </w:rPr>
        <w:t xml:space="preserve">عن أبي عبد الله </w:t>
      </w:r>
      <w:r w:rsidRPr="00DF6E40">
        <w:rPr>
          <w:rStyle w:val="libAlaemChar"/>
          <w:rtl/>
        </w:rPr>
        <w:t>عليه‌السلام</w:t>
      </w:r>
      <w:r w:rsidRPr="000C1C8A">
        <w:rPr>
          <w:rtl/>
        </w:rPr>
        <w:t xml:space="preserve"> قال تجزي البقرة عن خمسة بمنى إذا كانوا أهل</w:t>
      </w:r>
      <w:r>
        <w:rPr>
          <w:rtl/>
        </w:rPr>
        <w:t xml:space="preserve"> </w:t>
      </w:r>
      <w:r w:rsidRPr="000C1C8A">
        <w:rPr>
          <w:rtl/>
        </w:rPr>
        <w:t xml:space="preserve">خوان </w:t>
      </w:r>
      <w:r w:rsidRPr="00DF6E40">
        <w:rPr>
          <w:rStyle w:val="libFootnotenumChar"/>
          <w:rtl/>
        </w:rPr>
        <w:t>(1)</w:t>
      </w:r>
      <w:r w:rsidRPr="000C1C8A">
        <w:rPr>
          <w:rtl/>
        </w:rPr>
        <w:t xml:space="preserve"> واحد</w:t>
      </w:r>
      <w:r>
        <w:rPr>
          <w:rtl/>
        </w:rPr>
        <w:t>.</w:t>
      </w:r>
    </w:p>
    <w:p w:rsidR="00DB2296" w:rsidRPr="000C1C8A" w:rsidRDefault="00DB2296" w:rsidP="00DB2296">
      <w:pPr>
        <w:pStyle w:val="libNum"/>
        <w:rPr>
          <w:rtl/>
        </w:rPr>
      </w:pPr>
      <w:r w:rsidRPr="000C1C8A">
        <w:rPr>
          <w:rtl/>
        </w:rPr>
        <w:t>943</w:t>
      </w:r>
    </w:p>
    <w:p w:rsidR="00DB2296" w:rsidRPr="000C1C8A" w:rsidRDefault="00DB2296" w:rsidP="00DB2296">
      <w:pPr>
        <w:pStyle w:val="libNormal"/>
        <w:rPr>
          <w:rtl/>
        </w:rPr>
      </w:pPr>
      <w:r w:rsidRPr="000C1C8A">
        <w:rPr>
          <w:rtl/>
        </w:rPr>
        <w:t>4</w:t>
      </w:r>
      <w:r>
        <w:rPr>
          <w:rtl/>
        </w:rPr>
        <w:t xml:space="preserve"> - </w:t>
      </w:r>
      <w:r w:rsidRPr="000C1C8A">
        <w:rPr>
          <w:rtl/>
        </w:rPr>
        <w:t>الحسين بن سعيد عن ابن فضال عن يونس بن يعقوب قال</w:t>
      </w:r>
      <w:r>
        <w:rPr>
          <w:rtl/>
        </w:rPr>
        <w:t>:</w:t>
      </w:r>
      <w:r w:rsidRPr="000C1C8A">
        <w:rPr>
          <w:rtl/>
        </w:rPr>
        <w:t xml:space="preserve"> سألت أبا</w:t>
      </w:r>
      <w:r>
        <w:rPr>
          <w:rtl/>
        </w:rPr>
        <w:t xml:space="preserve"> </w:t>
      </w:r>
      <w:r w:rsidRPr="000C1C8A">
        <w:rPr>
          <w:rtl/>
        </w:rPr>
        <w:t xml:space="preserve">عبد الله </w:t>
      </w:r>
      <w:r w:rsidRPr="00DF6E40">
        <w:rPr>
          <w:rStyle w:val="libAlaemChar"/>
          <w:rtl/>
        </w:rPr>
        <w:t>عليه‌السلام</w:t>
      </w:r>
      <w:r w:rsidRPr="000C1C8A">
        <w:rPr>
          <w:rtl/>
        </w:rPr>
        <w:t xml:space="preserve"> عن البقرة يضحى بها قال</w:t>
      </w:r>
      <w:r>
        <w:rPr>
          <w:rtl/>
        </w:rPr>
        <w:t>:</w:t>
      </w:r>
      <w:r w:rsidRPr="000C1C8A">
        <w:rPr>
          <w:rtl/>
        </w:rPr>
        <w:t xml:space="preserve"> تجزي عن سبعة</w:t>
      </w:r>
      <w:r>
        <w:rPr>
          <w:rtl/>
        </w:rPr>
        <w:t>.</w:t>
      </w:r>
    </w:p>
    <w:p w:rsidR="00DB2296" w:rsidRPr="000C1C8A" w:rsidRDefault="00DB2296" w:rsidP="00DB2296">
      <w:pPr>
        <w:pStyle w:val="libNum"/>
        <w:rPr>
          <w:rtl/>
        </w:rPr>
      </w:pPr>
      <w:r w:rsidRPr="000C1C8A">
        <w:rPr>
          <w:rtl/>
        </w:rPr>
        <w:t>944</w:t>
      </w:r>
    </w:p>
    <w:p w:rsidR="00DB2296" w:rsidRPr="000C1C8A" w:rsidRDefault="00DB2296" w:rsidP="00DB2296">
      <w:pPr>
        <w:pStyle w:val="libNormal"/>
        <w:rPr>
          <w:rtl/>
        </w:rPr>
      </w:pPr>
      <w:r w:rsidRPr="000C1C8A">
        <w:rPr>
          <w:rtl/>
        </w:rPr>
        <w:t>5</w:t>
      </w:r>
      <w:r>
        <w:rPr>
          <w:rtl/>
        </w:rPr>
        <w:t xml:space="preserve"> - </w:t>
      </w:r>
      <w:r w:rsidRPr="000C1C8A">
        <w:rPr>
          <w:rtl/>
        </w:rPr>
        <w:t>وروى سعد بن عبد الله عن محمد بن الحسين بن أبي الخطاب عن وهيب بن</w:t>
      </w:r>
      <w:r>
        <w:rPr>
          <w:rtl/>
        </w:rPr>
        <w:t xml:space="preserve"> </w:t>
      </w:r>
      <w:r w:rsidRPr="000C1C8A">
        <w:rPr>
          <w:rtl/>
        </w:rPr>
        <w:t xml:space="preserve">حفص عن أبي بصير عن أبي عبد الله </w:t>
      </w:r>
      <w:r w:rsidRPr="00DF6E40">
        <w:rPr>
          <w:rStyle w:val="libAlaemChar"/>
          <w:rtl/>
        </w:rPr>
        <w:t>عليه‌السلام</w:t>
      </w:r>
      <w:r w:rsidRPr="000C1C8A">
        <w:rPr>
          <w:rtl/>
        </w:rPr>
        <w:t xml:space="preserve"> قال</w:t>
      </w:r>
      <w:r>
        <w:rPr>
          <w:rtl/>
        </w:rPr>
        <w:t>:</w:t>
      </w:r>
      <w:r w:rsidRPr="000C1C8A">
        <w:rPr>
          <w:rtl/>
        </w:rPr>
        <w:t xml:space="preserve"> البدنة والبقرة تجزي عن</w:t>
      </w:r>
      <w:r>
        <w:rPr>
          <w:rtl/>
        </w:rPr>
        <w:t xml:space="preserve"> </w:t>
      </w:r>
      <w:r w:rsidRPr="000C1C8A">
        <w:rPr>
          <w:rtl/>
        </w:rPr>
        <w:t>سبعة إذا اجتمعوا من أهل بيت واحد ومن غيرهم</w:t>
      </w:r>
      <w:r>
        <w:rPr>
          <w:rtl/>
        </w:rPr>
        <w:t>.</w:t>
      </w:r>
    </w:p>
    <w:p w:rsidR="00DB2296" w:rsidRPr="000C1C8A" w:rsidRDefault="00DB2296" w:rsidP="00DB2296">
      <w:pPr>
        <w:pStyle w:val="libNum"/>
        <w:rPr>
          <w:rtl/>
        </w:rPr>
      </w:pPr>
      <w:r w:rsidRPr="000C1C8A">
        <w:rPr>
          <w:rtl/>
        </w:rPr>
        <w:t>945</w:t>
      </w:r>
    </w:p>
    <w:p w:rsidR="00DB2296" w:rsidRPr="000C1C8A" w:rsidRDefault="00DB2296" w:rsidP="00DB2296">
      <w:pPr>
        <w:pStyle w:val="libNormal"/>
        <w:rPr>
          <w:rtl/>
        </w:rPr>
      </w:pPr>
      <w:r w:rsidRPr="000C1C8A">
        <w:rPr>
          <w:rtl/>
        </w:rPr>
        <w:t>6</w:t>
      </w:r>
      <w:r>
        <w:rPr>
          <w:rtl/>
        </w:rPr>
        <w:t xml:space="preserve"> - </w:t>
      </w:r>
      <w:r w:rsidRPr="000C1C8A">
        <w:rPr>
          <w:rtl/>
        </w:rPr>
        <w:t>عنه عن أبي جعفر عن العباس بن معروف عن الحسين بن يزيد عن إسماعيل</w:t>
      </w:r>
      <w:r>
        <w:rPr>
          <w:rtl/>
        </w:rPr>
        <w:t xml:space="preserve"> </w:t>
      </w:r>
      <w:r w:rsidRPr="000C1C8A">
        <w:rPr>
          <w:rtl/>
        </w:rPr>
        <w:t xml:space="preserve">ابن أبي زياد عن أبي عبد الله عن أبيه عن علي </w:t>
      </w:r>
      <w:r w:rsidRPr="00DF6E40">
        <w:rPr>
          <w:rStyle w:val="libAlaemChar"/>
          <w:rtl/>
        </w:rPr>
        <w:t>عليهم‌السلام</w:t>
      </w:r>
      <w:r w:rsidRPr="000C1C8A">
        <w:rPr>
          <w:rtl/>
        </w:rPr>
        <w:t xml:space="preserve"> قال</w:t>
      </w:r>
      <w:r>
        <w:rPr>
          <w:rtl/>
        </w:rPr>
        <w:t>:</w:t>
      </w:r>
      <w:r w:rsidRPr="000C1C8A">
        <w:rPr>
          <w:rtl/>
        </w:rPr>
        <w:t xml:space="preserve"> البقرة والجذعة</w:t>
      </w:r>
      <w:r>
        <w:rPr>
          <w:rtl/>
        </w:rPr>
        <w:t xml:space="preserve"> </w:t>
      </w:r>
      <w:r w:rsidRPr="000C1C8A">
        <w:rPr>
          <w:rtl/>
        </w:rPr>
        <w:t>تجزي عن ثلاثة من أهل بيت واحد</w:t>
      </w:r>
      <w:r>
        <w:rPr>
          <w:rtl/>
        </w:rPr>
        <w:t>،</w:t>
      </w:r>
      <w:r w:rsidRPr="000C1C8A">
        <w:rPr>
          <w:rtl/>
        </w:rPr>
        <w:t xml:space="preserve"> والمسنة تجزي عن سبعة نفر متفرقين</w:t>
      </w:r>
      <w:r>
        <w:rPr>
          <w:rtl/>
        </w:rPr>
        <w:t>،</w:t>
      </w:r>
      <w:r w:rsidRPr="000C1C8A">
        <w:rPr>
          <w:rtl/>
        </w:rPr>
        <w:t xml:space="preserve"> والجزور</w:t>
      </w:r>
      <w:r>
        <w:rPr>
          <w:rtl/>
        </w:rPr>
        <w:t xml:space="preserve"> </w:t>
      </w:r>
      <w:r w:rsidRPr="000C1C8A">
        <w:rPr>
          <w:rtl/>
        </w:rPr>
        <w:t>تجزي عن عشرة متفرقين</w:t>
      </w:r>
      <w:r>
        <w:rPr>
          <w:rtl/>
        </w:rPr>
        <w:t>.</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الخوان</w:t>
      </w:r>
      <w:r>
        <w:rPr>
          <w:rtl/>
        </w:rPr>
        <w:t>:</w:t>
      </w:r>
      <w:r w:rsidRPr="000C1C8A">
        <w:rPr>
          <w:rtl/>
        </w:rPr>
        <w:t xml:space="preserve"> بالضم والكسر ما يوضع عليه الطعام ليؤكل</w:t>
      </w:r>
      <w:r>
        <w:rPr>
          <w:rtl/>
        </w:rPr>
        <w:t>.</w:t>
      </w:r>
    </w:p>
    <w:p w:rsidR="00DB2296" w:rsidRDefault="00DB2296" w:rsidP="00DB2296">
      <w:pPr>
        <w:pStyle w:val="libFootnote"/>
        <w:rPr>
          <w:rtl/>
        </w:rPr>
      </w:pPr>
      <w:r w:rsidRPr="000C1C8A">
        <w:rPr>
          <w:rtl/>
        </w:rPr>
        <w:t>*</w:t>
      </w:r>
      <w:r>
        <w:rPr>
          <w:rtl/>
        </w:rPr>
        <w:t xml:space="preserve"> - </w:t>
      </w:r>
      <w:r w:rsidRPr="000C1C8A">
        <w:rPr>
          <w:rtl/>
        </w:rPr>
        <w:t>940</w:t>
      </w:r>
      <w:r>
        <w:rPr>
          <w:rtl/>
        </w:rPr>
        <w:t xml:space="preserve"> - </w:t>
      </w:r>
      <w:r w:rsidRPr="000C1C8A">
        <w:rPr>
          <w:rtl/>
        </w:rPr>
        <w:t>941</w:t>
      </w:r>
      <w:r>
        <w:rPr>
          <w:rtl/>
        </w:rPr>
        <w:t xml:space="preserve"> - </w:t>
      </w:r>
      <w:r w:rsidRPr="000C1C8A">
        <w:rPr>
          <w:rtl/>
        </w:rPr>
        <w:t>942</w:t>
      </w:r>
      <w:r>
        <w:rPr>
          <w:rtl/>
        </w:rPr>
        <w:t xml:space="preserve"> - </w:t>
      </w:r>
      <w:r w:rsidRPr="000C1C8A">
        <w:rPr>
          <w:rtl/>
        </w:rPr>
        <w:t>التهذيب ج 1 ص 505</w:t>
      </w:r>
      <w:r>
        <w:rPr>
          <w:rtl/>
        </w:rPr>
        <w:t>.</w:t>
      </w:r>
    </w:p>
    <w:p w:rsidR="00DB2296" w:rsidRDefault="00DB2296" w:rsidP="00DB2296">
      <w:pPr>
        <w:pStyle w:val="libFootnote"/>
        <w:rPr>
          <w:rtl/>
        </w:rPr>
      </w:pPr>
      <w:r>
        <w:rPr>
          <w:rtl/>
        </w:rPr>
        <w:t xml:space="preserve">- </w:t>
      </w:r>
      <w:r w:rsidRPr="000C1C8A">
        <w:rPr>
          <w:rtl/>
        </w:rPr>
        <w:t>943</w:t>
      </w:r>
      <w:r>
        <w:rPr>
          <w:rtl/>
        </w:rPr>
        <w:t xml:space="preserve"> - </w:t>
      </w:r>
      <w:r w:rsidRPr="000C1C8A">
        <w:rPr>
          <w:rtl/>
        </w:rPr>
        <w:t>944</w:t>
      </w:r>
      <w:r>
        <w:rPr>
          <w:rtl/>
        </w:rPr>
        <w:t xml:space="preserve"> - </w:t>
      </w:r>
      <w:r w:rsidRPr="000C1C8A">
        <w:rPr>
          <w:rtl/>
        </w:rPr>
        <w:t>التهذيب ج 1 ص 506 الفقيه ص 204</w:t>
      </w:r>
      <w:r>
        <w:rPr>
          <w:rtl/>
        </w:rPr>
        <w:t>.</w:t>
      </w:r>
    </w:p>
    <w:p w:rsidR="00DB2296" w:rsidRPr="000C1C8A" w:rsidRDefault="00DB2296" w:rsidP="00DB2296">
      <w:pPr>
        <w:pStyle w:val="libFootnote"/>
        <w:rPr>
          <w:rtl/>
        </w:rPr>
      </w:pPr>
      <w:r>
        <w:rPr>
          <w:rtl/>
        </w:rPr>
        <w:t xml:space="preserve">- </w:t>
      </w:r>
      <w:r w:rsidRPr="000C1C8A">
        <w:rPr>
          <w:rtl/>
        </w:rPr>
        <w:t>945</w:t>
      </w:r>
      <w:r>
        <w:rPr>
          <w:rtl/>
        </w:rPr>
        <w:t xml:space="preserve"> - </w:t>
      </w:r>
      <w:r w:rsidRPr="000C1C8A">
        <w:rPr>
          <w:rtl/>
        </w:rPr>
        <w:t>التهذيب ج 1 ص 506</w:t>
      </w:r>
      <w:r>
        <w:rPr>
          <w:rtl/>
        </w:rPr>
        <w:t>.</w:t>
      </w:r>
    </w:p>
    <w:p w:rsidR="00DB2296" w:rsidRPr="000C1C8A" w:rsidRDefault="00DB2296" w:rsidP="00DB2296">
      <w:pPr>
        <w:pStyle w:val="libPoemTini"/>
        <w:rPr>
          <w:rtl/>
        </w:rPr>
      </w:pPr>
      <w:r>
        <w:rPr>
          <w:rtl/>
        </w:rPr>
        <w:br w:type="page"/>
      </w:r>
    </w:p>
    <w:p w:rsidR="00DB2296" w:rsidRPr="000C1C8A" w:rsidRDefault="00DB2296" w:rsidP="00DB2296">
      <w:pPr>
        <w:pStyle w:val="libNum"/>
        <w:rPr>
          <w:rtl/>
        </w:rPr>
      </w:pPr>
      <w:r w:rsidRPr="000C1C8A">
        <w:rPr>
          <w:rtl/>
        </w:rPr>
        <w:lastRenderedPageBreak/>
        <w:t>946</w:t>
      </w:r>
    </w:p>
    <w:p w:rsidR="00DB2296" w:rsidRPr="000C1C8A" w:rsidRDefault="00DB2296" w:rsidP="00DB2296">
      <w:pPr>
        <w:pStyle w:val="libNormal"/>
        <w:rPr>
          <w:rtl/>
        </w:rPr>
      </w:pPr>
      <w:r w:rsidRPr="000C1C8A">
        <w:rPr>
          <w:rtl/>
        </w:rPr>
        <w:t>7</w:t>
      </w:r>
      <w:r>
        <w:rPr>
          <w:rtl/>
        </w:rPr>
        <w:t xml:space="preserve"> - </w:t>
      </w:r>
      <w:r w:rsidRPr="000C1C8A">
        <w:rPr>
          <w:rtl/>
        </w:rPr>
        <w:t>عنه عن عبد الله بن جعفر الحميري عن علي بن الريان بن الصلت عن أبي</w:t>
      </w:r>
      <w:r>
        <w:rPr>
          <w:rtl/>
        </w:rPr>
        <w:t xml:space="preserve"> </w:t>
      </w:r>
      <w:r w:rsidRPr="000C1C8A">
        <w:rPr>
          <w:rtl/>
        </w:rPr>
        <w:t xml:space="preserve">الحسن الثالث </w:t>
      </w:r>
      <w:r w:rsidRPr="00DF6E40">
        <w:rPr>
          <w:rStyle w:val="libAlaemChar"/>
          <w:rtl/>
        </w:rPr>
        <w:t>عليه‌السلام</w:t>
      </w:r>
      <w:r w:rsidRPr="000C1C8A">
        <w:rPr>
          <w:rtl/>
        </w:rPr>
        <w:t xml:space="preserve"> قال</w:t>
      </w:r>
      <w:r>
        <w:rPr>
          <w:rtl/>
        </w:rPr>
        <w:t>:</w:t>
      </w:r>
      <w:r w:rsidRPr="000C1C8A">
        <w:rPr>
          <w:rtl/>
        </w:rPr>
        <w:t xml:space="preserve"> كتبت إليه أسأله عن الجاموس عن كم يجزي في</w:t>
      </w:r>
      <w:r>
        <w:rPr>
          <w:rtl/>
        </w:rPr>
        <w:t xml:space="preserve"> </w:t>
      </w:r>
      <w:r w:rsidRPr="000C1C8A">
        <w:rPr>
          <w:rtl/>
        </w:rPr>
        <w:t>الأضحية</w:t>
      </w:r>
      <w:r>
        <w:rPr>
          <w:rtl/>
        </w:rPr>
        <w:t>؟</w:t>
      </w:r>
      <w:r w:rsidRPr="000C1C8A">
        <w:rPr>
          <w:rtl/>
        </w:rPr>
        <w:t xml:space="preserve"> فجاء الجواب إن كان ذكرا فعن واحد وإن كانت أنثى فعن سبعة</w:t>
      </w:r>
      <w:r>
        <w:rPr>
          <w:rtl/>
        </w:rPr>
        <w:t>.</w:t>
      </w:r>
    </w:p>
    <w:p w:rsidR="00DB2296" w:rsidRPr="000C1C8A" w:rsidRDefault="00DB2296" w:rsidP="00DB2296">
      <w:pPr>
        <w:pStyle w:val="libNum"/>
        <w:rPr>
          <w:rtl/>
        </w:rPr>
      </w:pPr>
      <w:r w:rsidRPr="000C1C8A">
        <w:rPr>
          <w:rtl/>
        </w:rPr>
        <w:t>947</w:t>
      </w:r>
    </w:p>
    <w:p w:rsidR="00DB2296" w:rsidRPr="000C1C8A" w:rsidRDefault="00DB2296" w:rsidP="00DB2296">
      <w:pPr>
        <w:pStyle w:val="libNormal"/>
        <w:rPr>
          <w:rtl/>
        </w:rPr>
      </w:pPr>
      <w:r w:rsidRPr="000C1C8A">
        <w:rPr>
          <w:rtl/>
        </w:rPr>
        <w:t>8</w:t>
      </w:r>
      <w:r>
        <w:rPr>
          <w:rtl/>
        </w:rPr>
        <w:t xml:space="preserve"> - </w:t>
      </w:r>
      <w:r w:rsidRPr="000C1C8A">
        <w:rPr>
          <w:rtl/>
        </w:rPr>
        <w:t>محمد بن يعقوب عن عدة من أصحابنا عن أحمد بن محمد عن الحسن بن</w:t>
      </w:r>
      <w:r>
        <w:rPr>
          <w:rtl/>
        </w:rPr>
        <w:t xml:space="preserve"> </w:t>
      </w:r>
      <w:r w:rsidRPr="000C1C8A">
        <w:rPr>
          <w:rtl/>
        </w:rPr>
        <w:t>علي عن رجل يسمى سوادة قال</w:t>
      </w:r>
      <w:r>
        <w:rPr>
          <w:rtl/>
        </w:rPr>
        <w:t>:</w:t>
      </w:r>
      <w:r w:rsidRPr="000C1C8A">
        <w:rPr>
          <w:rtl/>
        </w:rPr>
        <w:t xml:space="preserve"> كنا جماعة بمنى فعزت الأضاحي فنظرنا فإذا أبو</w:t>
      </w:r>
      <w:r>
        <w:rPr>
          <w:rtl/>
        </w:rPr>
        <w:t xml:space="preserve"> </w:t>
      </w:r>
      <w:r w:rsidRPr="000C1C8A">
        <w:rPr>
          <w:rtl/>
        </w:rPr>
        <w:t xml:space="preserve">عبد الله </w:t>
      </w:r>
      <w:r w:rsidRPr="00DF6E40">
        <w:rPr>
          <w:rStyle w:val="libAlaemChar"/>
          <w:rtl/>
        </w:rPr>
        <w:t>عليه‌السلام</w:t>
      </w:r>
      <w:r w:rsidRPr="000C1C8A">
        <w:rPr>
          <w:rtl/>
        </w:rPr>
        <w:t xml:space="preserve"> واقف على القطيع يساوم بغنم ويماكسهم </w:t>
      </w:r>
      <w:r w:rsidRPr="00DF6E40">
        <w:rPr>
          <w:rStyle w:val="libFootnotenumChar"/>
          <w:rtl/>
        </w:rPr>
        <w:t>(1)</w:t>
      </w:r>
      <w:r w:rsidRPr="000C1C8A">
        <w:rPr>
          <w:rtl/>
        </w:rPr>
        <w:t xml:space="preserve"> مكاسا شديدا ونحن</w:t>
      </w:r>
      <w:r>
        <w:rPr>
          <w:rtl/>
        </w:rPr>
        <w:t xml:space="preserve"> </w:t>
      </w:r>
      <w:r w:rsidRPr="000C1C8A">
        <w:rPr>
          <w:rtl/>
        </w:rPr>
        <w:t>ننتظر فلما فرغ أقبل علينا فقال</w:t>
      </w:r>
      <w:r>
        <w:rPr>
          <w:rtl/>
        </w:rPr>
        <w:t>:</w:t>
      </w:r>
      <w:r w:rsidRPr="000C1C8A">
        <w:rPr>
          <w:rtl/>
        </w:rPr>
        <w:t xml:space="preserve"> أظنكم قد تعجبتم من مكاسي</w:t>
      </w:r>
      <w:r>
        <w:rPr>
          <w:rtl/>
        </w:rPr>
        <w:t>؟</w:t>
      </w:r>
      <w:r w:rsidRPr="000C1C8A">
        <w:rPr>
          <w:rtl/>
        </w:rPr>
        <w:t xml:space="preserve"> فقلنا نعم فقال</w:t>
      </w:r>
      <w:r>
        <w:rPr>
          <w:rtl/>
        </w:rPr>
        <w:t xml:space="preserve">: </w:t>
      </w:r>
      <w:r w:rsidRPr="000C1C8A">
        <w:rPr>
          <w:rtl/>
        </w:rPr>
        <w:t>إن المغبون لا محمود ولا مأجور ألكم حاجة</w:t>
      </w:r>
      <w:r>
        <w:rPr>
          <w:rtl/>
        </w:rPr>
        <w:t>؟</w:t>
      </w:r>
      <w:r w:rsidRPr="000C1C8A">
        <w:rPr>
          <w:rtl/>
        </w:rPr>
        <w:t xml:space="preserve"> قلنا نعم أصلحك الله إن الأضاحي قد</w:t>
      </w:r>
      <w:r>
        <w:rPr>
          <w:rtl/>
        </w:rPr>
        <w:t xml:space="preserve"> </w:t>
      </w:r>
      <w:r w:rsidRPr="000C1C8A">
        <w:rPr>
          <w:rtl/>
        </w:rPr>
        <w:t>عزت علينا قال</w:t>
      </w:r>
      <w:r>
        <w:rPr>
          <w:rtl/>
        </w:rPr>
        <w:t>:</w:t>
      </w:r>
      <w:r w:rsidRPr="000C1C8A">
        <w:rPr>
          <w:rtl/>
        </w:rPr>
        <w:t xml:space="preserve"> فاجتمعوا فاشتروا جزورا فانحروها فيما بينكم قلنا فلا تبلغ نفقتنا</w:t>
      </w:r>
      <w:r>
        <w:rPr>
          <w:rtl/>
        </w:rPr>
        <w:t xml:space="preserve"> </w:t>
      </w:r>
      <w:r w:rsidRPr="000C1C8A">
        <w:rPr>
          <w:rtl/>
        </w:rPr>
        <w:t>ذلك قال</w:t>
      </w:r>
      <w:r>
        <w:rPr>
          <w:rtl/>
        </w:rPr>
        <w:t>:</w:t>
      </w:r>
      <w:r w:rsidRPr="000C1C8A">
        <w:rPr>
          <w:rtl/>
        </w:rPr>
        <w:t xml:space="preserve"> فاجتمعوا فاشتروا بقرة فيما بينكم قلنا</w:t>
      </w:r>
      <w:r>
        <w:rPr>
          <w:rtl/>
        </w:rPr>
        <w:t>:</w:t>
      </w:r>
      <w:r w:rsidRPr="000C1C8A">
        <w:rPr>
          <w:rtl/>
        </w:rPr>
        <w:t xml:space="preserve"> ولا تبلغ نفقتنا أيضا ذلك قال</w:t>
      </w:r>
      <w:r>
        <w:rPr>
          <w:rtl/>
        </w:rPr>
        <w:t>:</w:t>
      </w:r>
      <w:r w:rsidRPr="000C1C8A">
        <w:rPr>
          <w:rtl/>
        </w:rPr>
        <w:t xml:space="preserve"> فاجتمعوا</w:t>
      </w:r>
      <w:r>
        <w:rPr>
          <w:rtl/>
        </w:rPr>
        <w:t xml:space="preserve"> </w:t>
      </w:r>
      <w:r w:rsidRPr="000C1C8A">
        <w:rPr>
          <w:rtl/>
        </w:rPr>
        <w:t>فاشتروا شاة فاذبحوها فيما بينكم قلنا تجزي عن سبعة</w:t>
      </w:r>
      <w:r>
        <w:rPr>
          <w:rtl/>
        </w:rPr>
        <w:t>؟</w:t>
      </w:r>
      <w:r w:rsidRPr="000C1C8A">
        <w:rPr>
          <w:rtl/>
        </w:rPr>
        <w:t xml:space="preserve"> قال</w:t>
      </w:r>
      <w:r>
        <w:rPr>
          <w:rtl/>
        </w:rPr>
        <w:t>:</w:t>
      </w:r>
      <w:r w:rsidRPr="000C1C8A">
        <w:rPr>
          <w:rtl/>
        </w:rPr>
        <w:t xml:space="preserve"> نعم وعن سبعين</w:t>
      </w:r>
      <w:r>
        <w:rPr>
          <w:rtl/>
        </w:rPr>
        <w:t>.</w:t>
      </w:r>
    </w:p>
    <w:p w:rsidR="00DB2296" w:rsidRPr="000C1C8A" w:rsidRDefault="00DB2296" w:rsidP="00DB2296">
      <w:pPr>
        <w:pStyle w:val="libNum"/>
        <w:rPr>
          <w:rtl/>
        </w:rPr>
      </w:pPr>
      <w:r w:rsidRPr="000C1C8A">
        <w:rPr>
          <w:rtl/>
        </w:rPr>
        <w:t>948</w:t>
      </w:r>
    </w:p>
    <w:p w:rsidR="00DB2296" w:rsidRPr="000C1C8A" w:rsidRDefault="00DB2296" w:rsidP="00DB2296">
      <w:pPr>
        <w:pStyle w:val="libNormal"/>
        <w:rPr>
          <w:rtl/>
        </w:rPr>
      </w:pPr>
      <w:r w:rsidRPr="000C1C8A">
        <w:rPr>
          <w:rtl/>
        </w:rPr>
        <w:t>9</w:t>
      </w:r>
      <w:r>
        <w:rPr>
          <w:rtl/>
        </w:rPr>
        <w:t xml:space="preserve"> - </w:t>
      </w:r>
      <w:r w:rsidRPr="000C1C8A">
        <w:rPr>
          <w:rtl/>
        </w:rPr>
        <w:t>عنه عن علي بن إبراهيم عن أبيه عن ابن أبي عمير عن ابن أذينة عن</w:t>
      </w:r>
      <w:r>
        <w:rPr>
          <w:rtl/>
        </w:rPr>
        <w:t xml:space="preserve"> </w:t>
      </w:r>
      <w:r w:rsidRPr="000C1C8A">
        <w:rPr>
          <w:rtl/>
        </w:rPr>
        <w:t>حمران قال</w:t>
      </w:r>
      <w:r>
        <w:rPr>
          <w:rtl/>
        </w:rPr>
        <w:t>:</w:t>
      </w:r>
      <w:r w:rsidRPr="000C1C8A">
        <w:rPr>
          <w:rtl/>
        </w:rPr>
        <w:t xml:space="preserve"> عزت البدن سنة بمنى حتى بلغت البدنة مائة دينار فسئل أبو جعفر</w:t>
      </w:r>
      <w:r>
        <w:rPr>
          <w:rtl/>
        </w:rPr>
        <w:t xml:space="preserve"> </w:t>
      </w:r>
      <w:r w:rsidRPr="00DF6E40">
        <w:rPr>
          <w:rStyle w:val="libAlaemChar"/>
          <w:rtl/>
        </w:rPr>
        <w:t>عليه‌السلام</w:t>
      </w:r>
      <w:r w:rsidRPr="000C1C8A">
        <w:rPr>
          <w:rtl/>
        </w:rPr>
        <w:t xml:space="preserve"> عن ذلك</w:t>
      </w:r>
      <w:r>
        <w:rPr>
          <w:rtl/>
        </w:rPr>
        <w:t>؟</w:t>
      </w:r>
      <w:r w:rsidRPr="000C1C8A">
        <w:rPr>
          <w:rtl/>
        </w:rPr>
        <w:t xml:space="preserve"> فقال اشتركوا فيها قال</w:t>
      </w:r>
      <w:r>
        <w:rPr>
          <w:rtl/>
        </w:rPr>
        <w:t>:</w:t>
      </w:r>
      <w:r w:rsidRPr="000C1C8A">
        <w:rPr>
          <w:rtl/>
        </w:rPr>
        <w:t xml:space="preserve"> قلت كم</w:t>
      </w:r>
      <w:r>
        <w:rPr>
          <w:rtl/>
        </w:rPr>
        <w:t>؟</w:t>
      </w:r>
      <w:r w:rsidRPr="000C1C8A">
        <w:rPr>
          <w:rtl/>
        </w:rPr>
        <w:t xml:space="preserve"> قال</w:t>
      </w:r>
      <w:r>
        <w:rPr>
          <w:rtl/>
        </w:rPr>
        <w:t>:</w:t>
      </w:r>
      <w:r w:rsidRPr="000C1C8A">
        <w:rPr>
          <w:rtl/>
        </w:rPr>
        <w:t xml:space="preserve"> ما خف فهو أفضل</w:t>
      </w:r>
      <w:r>
        <w:rPr>
          <w:rtl/>
        </w:rPr>
        <w:t xml:space="preserve"> </w:t>
      </w:r>
      <w:r w:rsidRPr="000C1C8A">
        <w:rPr>
          <w:rtl/>
        </w:rPr>
        <w:t>فقال</w:t>
      </w:r>
      <w:r>
        <w:rPr>
          <w:rtl/>
        </w:rPr>
        <w:t>:</w:t>
      </w:r>
      <w:r w:rsidRPr="000C1C8A">
        <w:rPr>
          <w:rtl/>
        </w:rPr>
        <w:t xml:space="preserve"> قلت عن كم تجزي</w:t>
      </w:r>
      <w:r>
        <w:rPr>
          <w:rtl/>
        </w:rPr>
        <w:t>؟</w:t>
      </w:r>
      <w:r w:rsidRPr="000C1C8A">
        <w:rPr>
          <w:rtl/>
        </w:rPr>
        <w:t xml:space="preserve"> قال</w:t>
      </w:r>
      <w:r>
        <w:rPr>
          <w:rtl/>
        </w:rPr>
        <w:t>:</w:t>
      </w:r>
      <w:r w:rsidRPr="000C1C8A">
        <w:rPr>
          <w:rtl/>
        </w:rPr>
        <w:t xml:space="preserve"> عن سبعين</w:t>
      </w:r>
      <w:r>
        <w:rPr>
          <w:rtl/>
        </w:rPr>
        <w:t>.</w:t>
      </w:r>
    </w:p>
    <w:p w:rsidR="00DB2296" w:rsidRPr="000C1C8A" w:rsidRDefault="00DB2296" w:rsidP="00DB2296">
      <w:pPr>
        <w:pStyle w:val="libNum"/>
        <w:rPr>
          <w:rtl/>
        </w:rPr>
      </w:pPr>
      <w:r w:rsidRPr="000C1C8A">
        <w:rPr>
          <w:rtl/>
        </w:rPr>
        <w:t>949</w:t>
      </w:r>
    </w:p>
    <w:p w:rsidR="00DB2296" w:rsidRPr="000C1C8A" w:rsidRDefault="00DB2296" w:rsidP="00DB2296">
      <w:pPr>
        <w:pStyle w:val="libNormal"/>
        <w:rPr>
          <w:rtl/>
        </w:rPr>
      </w:pPr>
      <w:r w:rsidRPr="000C1C8A">
        <w:rPr>
          <w:rtl/>
        </w:rPr>
        <w:t>10</w:t>
      </w:r>
      <w:r>
        <w:rPr>
          <w:rtl/>
        </w:rPr>
        <w:t xml:space="preserve"> - </w:t>
      </w:r>
      <w:r w:rsidRPr="000C1C8A">
        <w:rPr>
          <w:rtl/>
        </w:rPr>
        <w:t>سعد بن عبد الله عن محمد بن الحسين عن الحسن بن علي بن فضال عن</w:t>
      </w:r>
      <w:r>
        <w:rPr>
          <w:rtl/>
        </w:rPr>
        <w:t xml:space="preserve"> </w:t>
      </w:r>
      <w:r w:rsidRPr="000C1C8A">
        <w:rPr>
          <w:rtl/>
        </w:rPr>
        <w:t xml:space="preserve">سوادة القطان وعلي بن أسباط عن أبي الحسن الرضا </w:t>
      </w:r>
      <w:r w:rsidRPr="00DF6E40">
        <w:rPr>
          <w:rStyle w:val="libAlaemChar"/>
          <w:rtl/>
        </w:rPr>
        <w:t>عليه‌السلام</w:t>
      </w:r>
      <w:r w:rsidRPr="000C1C8A">
        <w:rPr>
          <w:rtl/>
        </w:rPr>
        <w:t xml:space="preserve"> قالا</w:t>
      </w:r>
      <w:r>
        <w:rPr>
          <w:rtl/>
        </w:rPr>
        <w:t>:</w:t>
      </w:r>
      <w:r w:rsidRPr="000C1C8A">
        <w:rPr>
          <w:rtl/>
        </w:rPr>
        <w:t xml:space="preserve"> قلنا له جعلنا</w:t>
      </w:r>
      <w:r>
        <w:rPr>
          <w:rtl/>
        </w:rPr>
        <w:t xml:space="preserve"> </w:t>
      </w:r>
      <w:r w:rsidRPr="000C1C8A">
        <w:rPr>
          <w:rtl/>
        </w:rPr>
        <w:t>فداك عزت الأضاحي علينا بمكة أفيجزي اثنين أن يشتركا في شاة</w:t>
      </w:r>
      <w:r>
        <w:rPr>
          <w:rtl/>
        </w:rPr>
        <w:t>؟</w:t>
      </w:r>
      <w:r w:rsidRPr="000C1C8A">
        <w:rPr>
          <w:rtl/>
        </w:rPr>
        <w:t xml:space="preserve"> فقال</w:t>
      </w:r>
      <w:r>
        <w:rPr>
          <w:rtl/>
        </w:rPr>
        <w:t>:</w:t>
      </w:r>
      <w:r w:rsidRPr="000C1C8A">
        <w:rPr>
          <w:rtl/>
        </w:rPr>
        <w:t xml:space="preserve"> نعم</w:t>
      </w:r>
      <w:r>
        <w:rPr>
          <w:rtl/>
        </w:rPr>
        <w:t xml:space="preserve"> </w:t>
      </w:r>
      <w:r w:rsidRPr="000C1C8A">
        <w:rPr>
          <w:rtl/>
        </w:rPr>
        <w:t>وعن سبعين</w:t>
      </w:r>
      <w:r>
        <w:rPr>
          <w:rtl/>
        </w:rPr>
        <w:t>.</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المماكسة</w:t>
      </w:r>
      <w:r>
        <w:rPr>
          <w:rtl/>
        </w:rPr>
        <w:t>:</w:t>
      </w:r>
      <w:r w:rsidRPr="000C1C8A">
        <w:rPr>
          <w:rtl/>
        </w:rPr>
        <w:t xml:space="preserve"> ماكسه مكاسا ومماكسة استحطه الثمن واستنقصه إياه</w:t>
      </w:r>
      <w:r>
        <w:rPr>
          <w:rtl/>
        </w:rPr>
        <w:t>.</w:t>
      </w:r>
    </w:p>
    <w:p w:rsidR="00DB2296" w:rsidRDefault="00DB2296" w:rsidP="00DB2296">
      <w:pPr>
        <w:pStyle w:val="libFootnote"/>
        <w:rPr>
          <w:rtl/>
        </w:rPr>
      </w:pPr>
      <w:r w:rsidRPr="000C1C8A">
        <w:rPr>
          <w:rtl/>
        </w:rPr>
        <w:t>*</w:t>
      </w:r>
      <w:r>
        <w:rPr>
          <w:rtl/>
        </w:rPr>
        <w:t xml:space="preserve"> - </w:t>
      </w:r>
      <w:r w:rsidRPr="000C1C8A">
        <w:rPr>
          <w:rtl/>
        </w:rPr>
        <w:t>946</w:t>
      </w:r>
      <w:r>
        <w:rPr>
          <w:rtl/>
        </w:rPr>
        <w:t xml:space="preserve"> - </w:t>
      </w:r>
      <w:r w:rsidRPr="000C1C8A">
        <w:rPr>
          <w:rtl/>
        </w:rPr>
        <w:t>التهذيب ج 1 ص 506</w:t>
      </w:r>
      <w:r>
        <w:rPr>
          <w:rtl/>
        </w:rPr>
        <w:t>.</w:t>
      </w:r>
    </w:p>
    <w:p w:rsidR="00DB2296" w:rsidRDefault="00DB2296" w:rsidP="00DB2296">
      <w:pPr>
        <w:pStyle w:val="libFootnote"/>
        <w:rPr>
          <w:rtl/>
        </w:rPr>
      </w:pPr>
      <w:r>
        <w:rPr>
          <w:rtl/>
        </w:rPr>
        <w:t xml:space="preserve">- </w:t>
      </w:r>
      <w:r w:rsidRPr="000C1C8A">
        <w:rPr>
          <w:rtl/>
        </w:rPr>
        <w:t>947</w:t>
      </w:r>
      <w:r>
        <w:rPr>
          <w:rtl/>
        </w:rPr>
        <w:t xml:space="preserve"> - </w:t>
      </w:r>
      <w:r w:rsidRPr="000C1C8A">
        <w:rPr>
          <w:rtl/>
        </w:rPr>
        <w:t>948</w:t>
      </w:r>
      <w:r>
        <w:rPr>
          <w:rtl/>
        </w:rPr>
        <w:t xml:space="preserve"> - </w:t>
      </w:r>
      <w:r w:rsidRPr="000C1C8A">
        <w:rPr>
          <w:rtl/>
        </w:rPr>
        <w:t>التهذيب ج 1 ص 506 الكافي ج 1 ص 301</w:t>
      </w:r>
      <w:r>
        <w:rPr>
          <w:rtl/>
        </w:rPr>
        <w:t>.</w:t>
      </w:r>
    </w:p>
    <w:p w:rsidR="00DB2296" w:rsidRPr="000C1C8A" w:rsidRDefault="00DB2296" w:rsidP="00DB2296">
      <w:pPr>
        <w:pStyle w:val="libFootnote"/>
        <w:rPr>
          <w:rtl/>
        </w:rPr>
      </w:pPr>
      <w:r>
        <w:rPr>
          <w:rtl/>
        </w:rPr>
        <w:t xml:space="preserve">- </w:t>
      </w:r>
      <w:r w:rsidRPr="000C1C8A">
        <w:rPr>
          <w:rtl/>
        </w:rPr>
        <w:t>949</w:t>
      </w:r>
      <w:r>
        <w:rPr>
          <w:rtl/>
        </w:rPr>
        <w:t xml:space="preserve"> - </w:t>
      </w:r>
      <w:r w:rsidRPr="000C1C8A">
        <w:rPr>
          <w:rtl/>
        </w:rPr>
        <w:t>التهذيب ج 1 ص 506</w:t>
      </w:r>
      <w:r>
        <w:rPr>
          <w:rtl/>
        </w:rPr>
        <w:t>.</w:t>
      </w:r>
    </w:p>
    <w:p w:rsidR="00DB2296" w:rsidRPr="000C1C8A" w:rsidRDefault="00DB2296" w:rsidP="00DB2296">
      <w:pPr>
        <w:pStyle w:val="libNormal"/>
        <w:rPr>
          <w:rtl/>
        </w:rPr>
      </w:pPr>
      <w:r w:rsidRPr="00394F68">
        <w:rPr>
          <w:rStyle w:val="libPoemTiniChar0"/>
          <w:rtl/>
        </w:rPr>
        <w:br w:type="page"/>
      </w:r>
      <w:r w:rsidRPr="000C1C8A">
        <w:rPr>
          <w:rtl/>
        </w:rPr>
        <w:lastRenderedPageBreak/>
        <w:t>فالكلام على هذه الأخبار مع اختلاف ألفاظها وتنافي معانيها من وجهين</w:t>
      </w:r>
      <w:r>
        <w:rPr>
          <w:rtl/>
        </w:rPr>
        <w:t xml:space="preserve">، </w:t>
      </w:r>
      <w:r w:rsidRPr="000C1C8A">
        <w:rPr>
          <w:rtl/>
        </w:rPr>
        <w:t>أحدهما</w:t>
      </w:r>
      <w:r>
        <w:rPr>
          <w:rtl/>
        </w:rPr>
        <w:t>:</w:t>
      </w:r>
      <w:r w:rsidRPr="000C1C8A">
        <w:rPr>
          <w:rtl/>
        </w:rPr>
        <w:t xml:space="preserve"> أنه ليس في شئ منها أنه يجزي عن سبعة وعن خمسة وعن سبعين على</w:t>
      </w:r>
      <w:r>
        <w:rPr>
          <w:rtl/>
        </w:rPr>
        <w:t xml:space="preserve"> </w:t>
      </w:r>
      <w:r w:rsidRPr="000C1C8A">
        <w:rPr>
          <w:rtl/>
        </w:rPr>
        <w:t>حسب اختلاف ألفاظها في الهدي الواجب أو التطوع فإذا لم يكن فيها صريح بذلك</w:t>
      </w:r>
      <w:r>
        <w:rPr>
          <w:rtl/>
        </w:rPr>
        <w:t xml:space="preserve"> </w:t>
      </w:r>
      <w:r w:rsidRPr="000C1C8A">
        <w:rPr>
          <w:rtl/>
        </w:rPr>
        <w:t>حملناها على أن المراد بها ما ليس بواجب دون ما هو فرض واجب لان الواجب</w:t>
      </w:r>
      <w:r>
        <w:rPr>
          <w:rtl/>
        </w:rPr>
        <w:t xml:space="preserve"> </w:t>
      </w:r>
      <w:r w:rsidRPr="000C1C8A">
        <w:rPr>
          <w:rtl/>
        </w:rPr>
        <w:t>لا يجزي فيه إلا واحد عن واحد حسب ما ذكرناه أولا</w:t>
      </w:r>
      <w:r>
        <w:rPr>
          <w:rtl/>
        </w:rPr>
        <w:t>،</w:t>
      </w:r>
      <w:r w:rsidRPr="000C1C8A">
        <w:rPr>
          <w:rtl/>
        </w:rPr>
        <w:t xml:space="preserve"> والذي يدل على هذا التأويل</w:t>
      </w:r>
      <w:r>
        <w:rPr>
          <w:rtl/>
        </w:rPr>
        <w:t>:</w:t>
      </w:r>
    </w:p>
    <w:p w:rsidR="00DB2296" w:rsidRPr="000C1C8A" w:rsidRDefault="00DB2296" w:rsidP="00DB2296">
      <w:pPr>
        <w:pStyle w:val="libNum"/>
        <w:rPr>
          <w:rtl/>
        </w:rPr>
      </w:pPr>
      <w:r w:rsidRPr="000C1C8A">
        <w:rPr>
          <w:rtl/>
        </w:rPr>
        <w:t>950</w:t>
      </w:r>
    </w:p>
    <w:p w:rsidR="00DB2296" w:rsidRPr="000C1C8A" w:rsidRDefault="00DB2296" w:rsidP="00DB2296">
      <w:pPr>
        <w:pStyle w:val="libNormal"/>
        <w:rPr>
          <w:rtl/>
        </w:rPr>
      </w:pPr>
      <w:r w:rsidRPr="000C1C8A">
        <w:rPr>
          <w:rtl/>
        </w:rPr>
        <w:t>11</w:t>
      </w:r>
      <w:r>
        <w:rPr>
          <w:rtl/>
        </w:rPr>
        <w:t xml:space="preserve"> - </w:t>
      </w:r>
      <w:r w:rsidRPr="000C1C8A">
        <w:rPr>
          <w:rtl/>
        </w:rPr>
        <w:t>ما رواه الحسين بن سعيد عن محمد بن سنان عن ابن مسكان عن محمد الحلبي</w:t>
      </w:r>
      <w:r>
        <w:rPr>
          <w:rtl/>
        </w:rPr>
        <w:t xml:space="preserve"> </w:t>
      </w:r>
      <w:r w:rsidRPr="000C1C8A">
        <w:rPr>
          <w:rtl/>
        </w:rPr>
        <w:t>قال</w:t>
      </w:r>
      <w:r>
        <w:rPr>
          <w:rtl/>
        </w:rPr>
        <w:t>:</w:t>
      </w:r>
      <w:r w:rsidRPr="000C1C8A">
        <w:rPr>
          <w:rtl/>
        </w:rPr>
        <w:t xml:space="preserve"> سألت أبا عبد الله </w:t>
      </w:r>
      <w:r w:rsidRPr="00DF6E40">
        <w:rPr>
          <w:rStyle w:val="libAlaemChar"/>
          <w:rtl/>
        </w:rPr>
        <w:t>عليه‌السلام</w:t>
      </w:r>
      <w:r w:rsidRPr="000C1C8A">
        <w:rPr>
          <w:rtl/>
        </w:rPr>
        <w:t xml:space="preserve"> عن النفر تجزيهم البقرة</w:t>
      </w:r>
      <w:r>
        <w:rPr>
          <w:rtl/>
        </w:rPr>
        <w:t>؟</w:t>
      </w:r>
      <w:r w:rsidRPr="000C1C8A">
        <w:rPr>
          <w:rtl/>
        </w:rPr>
        <w:t xml:space="preserve"> قال</w:t>
      </w:r>
      <w:r>
        <w:rPr>
          <w:rtl/>
        </w:rPr>
        <w:t>:</w:t>
      </w:r>
      <w:r w:rsidRPr="000C1C8A">
        <w:rPr>
          <w:rtl/>
        </w:rPr>
        <w:t xml:space="preserve"> أما في الهدي فلا</w:t>
      </w:r>
      <w:r>
        <w:rPr>
          <w:rtl/>
        </w:rPr>
        <w:t xml:space="preserve"> </w:t>
      </w:r>
      <w:r w:rsidRPr="000C1C8A">
        <w:rPr>
          <w:rtl/>
        </w:rPr>
        <w:t>وأما في الأضحية فنعم</w:t>
      </w:r>
      <w:r>
        <w:rPr>
          <w:rtl/>
        </w:rPr>
        <w:t>.</w:t>
      </w:r>
    </w:p>
    <w:p w:rsidR="00DB2296" w:rsidRPr="000C1C8A" w:rsidRDefault="00DB2296" w:rsidP="00DB2296">
      <w:pPr>
        <w:pStyle w:val="libNormal"/>
        <w:rPr>
          <w:rtl/>
        </w:rPr>
      </w:pPr>
      <w:r w:rsidRPr="000C1C8A">
        <w:rPr>
          <w:rtl/>
        </w:rPr>
        <w:t>والوجه الآخر</w:t>
      </w:r>
      <w:r>
        <w:rPr>
          <w:rtl/>
        </w:rPr>
        <w:t>:</w:t>
      </w:r>
      <w:r w:rsidRPr="000C1C8A">
        <w:rPr>
          <w:rtl/>
        </w:rPr>
        <w:t xml:space="preserve"> أن يكون ذلك إنما ساغ في حال الضرورة دون الاختيار وقد</w:t>
      </w:r>
      <w:r>
        <w:rPr>
          <w:rtl/>
        </w:rPr>
        <w:t xml:space="preserve"> </w:t>
      </w:r>
      <w:r w:rsidRPr="000C1C8A">
        <w:rPr>
          <w:rtl/>
        </w:rPr>
        <w:t>مضى في تضاعيف هذه الأخبار ما يدل على ذلك</w:t>
      </w:r>
      <w:r>
        <w:rPr>
          <w:rtl/>
        </w:rPr>
        <w:t>،</w:t>
      </w:r>
      <w:r w:rsidRPr="000C1C8A">
        <w:rPr>
          <w:rtl/>
        </w:rPr>
        <w:t xml:space="preserve"> ويزيده بيانا</w:t>
      </w:r>
      <w:r>
        <w:rPr>
          <w:rtl/>
        </w:rPr>
        <w:t>:</w:t>
      </w:r>
    </w:p>
    <w:p w:rsidR="00DB2296" w:rsidRPr="000C1C8A" w:rsidRDefault="00DB2296" w:rsidP="00DB2296">
      <w:pPr>
        <w:pStyle w:val="libNum"/>
        <w:rPr>
          <w:rtl/>
        </w:rPr>
      </w:pPr>
      <w:r w:rsidRPr="000C1C8A">
        <w:rPr>
          <w:rtl/>
        </w:rPr>
        <w:t>951</w:t>
      </w:r>
    </w:p>
    <w:p w:rsidR="00DB2296" w:rsidRPr="000C1C8A" w:rsidRDefault="00DB2296" w:rsidP="00DB2296">
      <w:pPr>
        <w:pStyle w:val="libNormal"/>
        <w:rPr>
          <w:rtl/>
        </w:rPr>
      </w:pPr>
      <w:r w:rsidRPr="000C1C8A">
        <w:rPr>
          <w:rtl/>
        </w:rPr>
        <w:t>12</w:t>
      </w:r>
      <w:r>
        <w:rPr>
          <w:rtl/>
        </w:rPr>
        <w:t xml:space="preserve"> - </w:t>
      </w:r>
      <w:r w:rsidRPr="000C1C8A">
        <w:rPr>
          <w:rtl/>
        </w:rPr>
        <w:t>ما رواه محمد بن يعقوب عن أبي علي الأشعري عن محمد بن عبد الجبار عن</w:t>
      </w:r>
      <w:r>
        <w:rPr>
          <w:rtl/>
        </w:rPr>
        <w:t xml:space="preserve"> </w:t>
      </w:r>
      <w:r w:rsidRPr="000C1C8A">
        <w:rPr>
          <w:rtl/>
        </w:rPr>
        <w:t>صفوان بن يحيى عن عبد الرحمن بن الحجاج قال</w:t>
      </w:r>
      <w:r>
        <w:rPr>
          <w:rtl/>
        </w:rPr>
        <w:t>:</w:t>
      </w:r>
      <w:r w:rsidRPr="000C1C8A">
        <w:rPr>
          <w:rtl/>
        </w:rPr>
        <w:t xml:space="preserve"> سألت أبا إبراهيم </w:t>
      </w:r>
      <w:r w:rsidRPr="00DF6E40">
        <w:rPr>
          <w:rStyle w:val="libAlaemChar"/>
          <w:rtl/>
        </w:rPr>
        <w:t>عليه‌السلام</w:t>
      </w:r>
      <w:r w:rsidRPr="000C1C8A">
        <w:rPr>
          <w:rtl/>
        </w:rPr>
        <w:t xml:space="preserve"> عن</w:t>
      </w:r>
      <w:r>
        <w:rPr>
          <w:rtl/>
        </w:rPr>
        <w:t xml:space="preserve"> </w:t>
      </w:r>
      <w:r w:rsidRPr="000C1C8A">
        <w:rPr>
          <w:rtl/>
        </w:rPr>
        <w:t>قوم غلت عليهم الأضاحي وهم متمتعون وهم مترافقون ليسوا بأهل بيت واحد رفقة</w:t>
      </w:r>
      <w:r>
        <w:rPr>
          <w:rtl/>
        </w:rPr>
        <w:t xml:space="preserve"> </w:t>
      </w:r>
      <w:r w:rsidRPr="000C1C8A">
        <w:rPr>
          <w:rtl/>
        </w:rPr>
        <w:t>اجتمعوا في مسيرهم ومضر بهم واحد ألهم أن يذبحوا بقرة</w:t>
      </w:r>
      <w:r>
        <w:rPr>
          <w:rtl/>
        </w:rPr>
        <w:t>؟</w:t>
      </w:r>
      <w:r w:rsidRPr="000C1C8A">
        <w:rPr>
          <w:rtl/>
        </w:rPr>
        <w:t xml:space="preserve"> فقال</w:t>
      </w:r>
      <w:r>
        <w:rPr>
          <w:rtl/>
        </w:rPr>
        <w:t>:</w:t>
      </w:r>
      <w:r w:rsidRPr="000C1C8A">
        <w:rPr>
          <w:rtl/>
        </w:rPr>
        <w:t xml:space="preserve"> لا أحب ذلك</w:t>
      </w:r>
      <w:r>
        <w:rPr>
          <w:rtl/>
        </w:rPr>
        <w:t xml:space="preserve"> </w:t>
      </w:r>
      <w:r w:rsidRPr="000C1C8A">
        <w:rPr>
          <w:rtl/>
        </w:rPr>
        <w:t>إلا من ضرورة</w:t>
      </w:r>
      <w:r>
        <w:rPr>
          <w:rtl/>
        </w:rPr>
        <w:t>.</w:t>
      </w:r>
    </w:p>
    <w:p w:rsidR="00DB2296" w:rsidRPr="000C1C8A" w:rsidRDefault="00DB2296" w:rsidP="00DB2296">
      <w:pPr>
        <w:pStyle w:val="Heading2Center"/>
        <w:rPr>
          <w:rtl/>
        </w:rPr>
      </w:pPr>
      <w:bookmarkStart w:id="585" w:name="_Toc373338802"/>
      <w:bookmarkStart w:id="586" w:name="_Toc376941609"/>
      <w:bookmarkStart w:id="587" w:name="_Toc376950846"/>
      <w:r w:rsidRPr="000C1C8A">
        <w:rPr>
          <w:rtl/>
        </w:rPr>
        <w:t>183</w:t>
      </w:r>
      <w:r>
        <w:rPr>
          <w:rtl/>
        </w:rPr>
        <w:t xml:space="preserve"> - </w:t>
      </w:r>
      <w:r w:rsidRPr="000C1C8A">
        <w:rPr>
          <w:rtl/>
        </w:rPr>
        <w:t>باب من اشترى هديا فوجد به عيبا</w:t>
      </w:r>
      <w:bookmarkEnd w:id="585"/>
      <w:bookmarkEnd w:id="586"/>
      <w:bookmarkEnd w:id="587"/>
    </w:p>
    <w:p w:rsidR="00DB2296" w:rsidRPr="000C1C8A" w:rsidRDefault="00DB2296" w:rsidP="00DB2296">
      <w:pPr>
        <w:pStyle w:val="libNum"/>
        <w:rPr>
          <w:rtl/>
        </w:rPr>
      </w:pPr>
      <w:r w:rsidRPr="000C1C8A">
        <w:rPr>
          <w:rtl/>
        </w:rPr>
        <w:t>952</w:t>
      </w:r>
    </w:p>
    <w:p w:rsidR="00DB2296" w:rsidRPr="000C1C8A" w:rsidRDefault="00DB2296" w:rsidP="00DB2296">
      <w:pPr>
        <w:pStyle w:val="libNormal"/>
        <w:rPr>
          <w:rtl/>
        </w:rPr>
      </w:pPr>
      <w:r w:rsidRPr="000C1C8A">
        <w:rPr>
          <w:rtl/>
        </w:rPr>
        <w:t>1</w:t>
      </w:r>
      <w:r>
        <w:rPr>
          <w:rtl/>
        </w:rPr>
        <w:t xml:space="preserve"> - </w:t>
      </w:r>
      <w:r w:rsidRPr="000C1C8A">
        <w:rPr>
          <w:rtl/>
        </w:rPr>
        <w:t>علي بن جعفر عن أخيه موسى بن جعفر أنه سأله عن الرجل يشتري الأضحية</w:t>
      </w:r>
      <w:r>
        <w:rPr>
          <w:rtl/>
        </w:rPr>
        <w:t xml:space="preserve"> </w:t>
      </w:r>
      <w:r w:rsidRPr="000C1C8A">
        <w:rPr>
          <w:rtl/>
        </w:rPr>
        <w:t>العوراء فلم يعلم بعورها إلا بعد شرائها هل تجزي عنه</w:t>
      </w:r>
      <w:r>
        <w:rPr>
          <w:rtl/>
        </w:rPr>
        <w:t>؟</w:t>
      </w:r>
      <w:r w:rsidRPr="000C1C8A">
        <w:rPr>
          <w:rtl/>
        </w:rPr>
        <w:t xml:space="preserve"> قال</w:t>
      </w:r>
      <w:r>
        <w:rPr>
          <w:rtl/>
        </w:rPr>
        <w:t>:</w:t>
      </w:r>
      <w:r w:rsidRPr="000C1C8A">
        <w:rPr>
          <w:rtl/>
        </w:rPr>
        <w:t xml:space="preserve"> نعم إلا أن يكون هديا</w:t>
      </w:r>
      <w:r>
        <w:rPr>
          <w:rtl/>
        </w:rPr>
        <w:t xml:space="preserve"> </w:t>
      </w:r>
      <w:r w:rsidRPr="000C1C8A">
        <w:rPr>
          <w:rtl/>
        </w:rPr>
        <w:t>واجبا فإنه لا يجزي ناقصا</w:t>
      </w:r>
      <w:r>
        <w:rPr>
          <w:rtl/>
        </w:rPr>
        <w:t>.</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213450">
        <w:rPr>
          <w:rtl/>
        </w:rPr>
        <w:t xml:space="preserve"> 950</w:t>
      </w:r>
      <w:r>
        <w:rPr>
          <w:rtl/>
        </w:rPr>
        <w:t xml:space="preserve"> - </w:t>
      </w:r>
      <w:r w:rsidRPr="00213450">
        <w:rPr>
          <w:rtl/>
        </w:rPr>
        <w:t>التهذيب ج 1 ص 506 الفقيه ص 204.</w:t>
      </w:r>
    </w:p>
    <w:p w:rsidR="00DB2296" w:rsidRDefault="00DB2296" w:rsidP="00DB2296">
      <w:pPr>
        <w:pStyle w:val="libFootnote"/>
        <w:rPr>
          <w:rtl/>
        </w:rPr>
      </w:pPr>
      <w:r>
        <w:rPr>
          <w:rtl/>
        </w:rPr>
        <w:t xml:space="preserve">- </w:t>
      </w:r>
      <w:r w:rsidRPr="000C1C8A">
        <w:rPr>
          <w:rtl/>
        </w:rPr>
        <w:t>951</w:t>
      </w:r>
      <w:r>
        <w:rPr>
          <w:rtl/>
        </w:rPr>
        <w:t xml:space="preserve"> - </w:t>
      </w:r>
      <w:r w:rsidRPr="000C1C8A">
        <w:rPr>
          <w:rtl/>
        </w:rPr>
        <w:t>التهذيب ج 1 ص 506 الكافي ج 1 ص 301</w:t>
      </w:r>
      <w:r>
        <w:rPr>
          <w:rtl/>
        </w:rPr>
        <w:t>.</w:t>
      </w:r>
    </w:p>
    <w:p w:rsidR="00DB2296" w:rsidRPr="000C1C8A" w:rsidRDefault="00DB2296" w:rsidP="00DB2296">
      <w:pPr>
        <w:pStyle w:val="libFootnote"/>
        <w:rPr>
          <w:rtl/>
        </w:rPr>
      </w:pPr>
      <w:r>
        <w:rPr>
          <w:rtl/>
        </w:rPr>
        <w:t xml:space="preserve">- </w:t>
      </w:r>
      <w:r w:rsidRPr="000C1C8A">
        <w:rPr>
          <w:rtl/>
        </w:rPr>
        <w:t>952</w:t>
      </w:r>
      <w:r>
        <w:rPr>
          <w:rtl/>
        </w:rPr>
        <w:t xml:space="preserve"> - </w:t>
      </w:r>
      <w:r w:rsidRPr="000C1C8A">
        <w:rPr>
          <w:rtl/>
        </w:rPr>
        <w:t>التهذيب ج 1 ص 507 الفقيه ص 204</w:t>
      </w:r>
      <w:r>
        <w:rPr>
          <w:rtl/>
        </w:rPr>
        <w:t>.</w:t>
      </w:r>
    </w:p>
    <w:p w:rsidR="00DB2296" w:rsidRPr="000C1C8A" w:rsidRDefault="00DB2296" w:rsidP="00DB2296">
      <w:pPr>
        <w:pStyle w:val="libPoemTini"/>
        <w:rPr>
          <w:rtl/>
        </w:rPr>
      </w:pPr>
      <w:r>
        <w:rPr>
          <w:rtl/>
        </w:rPr>
        <w:br w:type="page"/>
      </w:r>
    </w:p>
    <w:p w:rsidR="00DB2296" w:rsidRPr="000C1C8A" w:rsidRDefault="00DB2296" w:rsidP="00DB2296">
      <w:pPr>
        <w:pStyle w:val="libNum"/>
        <w:rPr>
          <w:rtl/>
        </w:rPr>
      </w:pPr>
      <w:r w:rsidRPr="000C1C8A">
        <w:rPr>
          <w:rtl/>
        </w:rPr>
        <w:lastRenderedPageBreak/>
        <w:t>953</w:t>
      </w:r>
    </w:p>
    <w:p w:rsidR="00DB2296" w:rsidRPr="000C1C8A" w:rsidRDefault="00DB2296" w:rsidP="00DB2296">
      <w:pPr>
        <w:pStyle w:val="libNormal"/>
        <w:rPr>
          <w:rtl/>
        </w:rPr>
      </w:pPr>
      <w:r w:rsidRPr="000C1C8A">
        <w:rPr>
          <w:rtl/>
        </w:rPr>
        <w:t>2</w:t>
      </w:r>
      <w:r>
        <w:rPr>
          <w:rtl/>
        </w:rPr>
        <w:t xml:space="preserve"> - </w:t>
      </w:r>
      <w:r w:rsidRPr="000C1C8A">
        <w:rPr>
          <w:rtl/>
        </w:rPr>
        <w:t>فأما ما رواه الحسين بن سعيد عن حماد بن عيسى عن عمران الحلبي عن</w:t>
      </w:r>
      <w:r>
        <w:rPr>
          <w:rtl/>
        </w:rPr>
        <w:t xml:space="preserve"> </w:t>
      </w:r>
      <w:r w:rsidRPr="000C1C8A">
        <w:rPr>
          <w:rtl/>
        </w:rPr>
        <w:t xml:space="preserve">أبي عبد الله </w:t>
      </w:r>
      <w:r w:rsidRPr="00DF6E40">
        <w:rPr>
          <w:rStyle w:val="libAlaemChar"/>
          <w:rtl/>
        </w:rPr>
        <w:t>عليه‌السلام</w:t>
      </w:r>
      <w:r w:rsidRPr="000C1C8A">
        <w:rPr>
          <w:rtl/>
        </w:rPr>
        <w:t xml:space="preserve"> قال</w:t>
      </w:r>
      <w:r>
        <w:rPr>
          <w:rtl/>
        </w:rPr>
        <w:t>:</w:t>
      </w:r>
      <w:r w:rsidRPr="000C1C8A">
        <w:rPr>
          <w:rtl/>
        </w:rPr>
        <w:t xml:space="preserve"> من اشترى هديا ولم يعلم أن به عيبا حتى نقد ثمنه ثم علم</w:t>
      </w:r>
      <w:r>
        <w:rPr>
          <w:rtl/>
        </w:rPr>
        <w:t xml:space="preserve"> </w:t>
      </w:r>
      <w:r w:rsidRPr="000C1C8A">
        <w:rPr>
          <w:rtl/>
        </w:rPr>
        <w:t>بعد نقد الثمن أجزأه</w:t>
      </w:r>
      <w:r>
        <w:rPr>
          <w:rtl/>
        </w:rPr>
        <w:t>.</w:t>
      </w:r>
    </w:p>
    <w:p w:rsidR="00DB2296" w:rsidRPr="000C1C8A" w:rsidRDefault="00DB2296" w:rsidP="00DB2296">
      <w:pPr>
        <w:pStyle w:val="libNormal"/>
        <w:rPr>
          <w:rtl/>
        </w:rPr>
      </w:pPr>
      <w:r w:rsidRPr="000C1C8A">
        <w:rPr>
          <w:rtl/>
        </w:rPr>
        <w:t>فهذا الخبر يحتمل شيئين</w:t>
      </w:r>
      <w:r>
        <w:rPr>
          <w:rtl/>
        </w:rPr>
        <w:t>،</w:t>
      </w:r>
      <w:r w:rsidRPr="000C1C8A">
        <w:rPr>
          <w:rtl/>
        </w:rPr>
        <w:t xml:space="preserve"> أحدهما</w:t>
      </w:r>
      <w:r>
        <w:rPr>
          <w:rtl/>
        </w:rPr>
        <w:t>:</w:t>
      </w:r>
      <w:r w:rsidRPr="000C1C8A">
        <w:rPr>
          <w:rtl/>
        </w:rPr>
        <w:t xml:space="preserve"> أن يكون هديه غير واجب فإنه يجوز له ذلك على</w:t>
      </w:r>
      <w:r>
        <w:rPr>
          <w:rtl/>
        </w:rPr>
        <w:t xml:space="preserve"> </w:t>
      </w:r>
      <w:r w:rsidRPr="000C1C8A">
        <w:rPr>
          <w:rtl/>
        </w:rPr>
        <w:t>ما فصله في الخبر الأول</w:t>
      </w:r>
      <w:r>
        <w:rPr>
          <w:rtl/>
        </w:rPr>
        <w:t>،</w:t>
      </w:r>
      <w:r w:rsidRPr="000C1C8A">
        <w:rPr>
          <w:rtl/>
        </w:rPr>
        <w:t xml:space="preserve"> والثاني</w:t>
      </w:r>
      <w:r>
        <w:rPr>
          <w:rtl/>
        </w:rPr>
        <w:t>:</w:t>
      </w:r>
      <w:r w:rsidRPr="000C1C8A">
        <w:rPr>
          <w:rtl/>
        </w:rPr>
        <w:t xml:space="preserve"> أن يكون ذلك رخصة لمن يكون قد نقد الثمن ولا يقدر</w:t>
      </w:r>
      <w:r>
        <w:rPr>
          <w:rtl/>
        </w:rPr>
        <w:t xml:space="preserve"> </w:t>
      </w:r>
      <w:r w:rsidRPr="000C1C8A">
        <w:rPr>
          <w:rtl/>
        </w:rPr>
        <w:t>على استرجاعه جاز له أن يقتصر عليه</w:t>
      </w:r>
      <w:r>
        <w:rPr>
          <w:rtl/>
        </w:rPr>
        <w:t>.</w:t>
      </w:r>
    </w:p>
    <w:p w:rsidR="00DB2296" w:rsidRPr="000C1C8A" w:rsidRDefault="00DB2296" w:rsidP="00DB2296">
      <w:pPr>
        <w:pStyle w:val="libNum"/>
        <w:rPr>
          <w:rtl/>
        </w:rPr>
      </w:pPr>
      <w:r w:rsidRPr="000C1C8A">
        <w:rPr>
          <w:rtl/>
        </w:rPr>
        <w:t>954</w:t>
      </w:r>
    </w:p>
    <w:p w:rsidR="00DB2296" w:rsidRPr="000C1C8A" w:rsidRDefault="00DB2296" w:rsidP="00DB2296">
      <w:pPr>
        <w:pStyle w:val="libNormal"/>
        <w:rPr>
          <w:rtl/>
        </w:rPr>
      </w:pPr>
      <w:r w:rsidRPr="000C1C8A">
        <w:rPr>
          <w:rtl/>
        </w:rPr>
        <w:t>3</w:t>
      </w:r>
      <w:r>
        <w:rPr>
          <w:rtl/>
        </w:rPr>
        <w:t xml:space="preserve"> - </w:t>
      </w:r>
      <w:r w:rsidRPr="000C1C8A">
        <w:rPr>
          <w:rtl/>
        </w:rPr>
        <w:t>فأما ما رواه محمد بن يعقوب عن علي بن إبراهيم عن أبيه عن ابن أبي عمير</w:t>
      </w:r>
      <w:r>
        <w:rPr>
          <w:rtl/>
        </w:rPr>
        <w:t xml:space="preserve"> </w:t>
      </w:r>
      <w:r w:rsidRPr="000C1C8A">
        <w:rPr>
          <w:rtl/>
        </w:rPr>
        <w:t xml:space="preserve">عن معاوية بن عمار عن أبي عبد الله </w:t>
      </w:r>
      <w:r w:rsidRPr="00DF6E40">
        <w:rPr>
          <w:rStyle w:val="libAlaemChar"/>
          <w:rtl/>
        </w:rPr>
        <w:t>عليه‌السلام</w:t>
      </w:r>
      <w:r w:rsidRPr="000C1C8A">
        <w:rPr>
          <w:rtl/>
        </w:rPr>
        <w:t xml:space="preserve"> رجل اشترى هديا فكان به عيب</w:t>
      </w:r>
      <w:r>
        <w:rPr>
          <w:rtl/>
        </w:rPr>
        <w:t xml:space="preserve"> </w:t>
      </w:r>
      <w:r w:rsidRPr="000C1C8A">
        <w:rPr>
          <w:rtl/>
        </w:rPr>
        <w:t>عور أو غيره فقال</w:t>
      </w:r>
      <w:r>
        <w:rPr>
          <w:rtl/>
        </w:rPr>
        <w:t>:</w:t>
      </w:r>
      <w:r w:rsidRPr="000C1C8A">
        <w:rPr>
          <w:rtl/>
        </w:rPr>
        <w:t xml:space="preserve"> إن كان نقد ثمنه </w:t>
      </w:r>
      <w:r>
        <w:rPr>
          <w:rtl/>
        </w:rPr>
        <w:t>(</w:t>
      </w:r>
      <w:r w:rsidRPr="000C1C8A">
        <w:rPr>
          <w:rtl/>
        </w:rPr>
        <w:t xml:space="preserve"> فقد أجزأ عنه وإن لم يكن نقد ثمنه ) </w:t>
      </w:r>
      <w:r w:rsidRPr="00DF6E40">
        <w:rPr>
          <w:rStyle w:val="libFootnotenumChar"/>
          <w:rtl/>
        </w:rPr>
        <w:t>(1)</w:t>
      </w:r>
      <w:r>
        <w:rPr>
          <w:rtl/>
        </w:rPr>
        <w:t xml:space="preserve"> </w:t>
      </w:r>
      <w:r w:rsidRPr="000C1C8A">
        <w:rPr>
          <w:rtl/>
        </w:rPr>
        <w:t>رده واشترى غيره</w:t>
      </w:r>
      <w:r>
        <w:rPr>
          <w:rtl/>
        </w:rPr>
        <w:t>.</w:t>
      </w:r>
    </w:p>
    <w:p w:rsidR="00DB2296" w:rsidRPr="000C1C8A" w:rsidRDefault="00DB2296" w:rsidP="00DB2296">
      <w:pPr>
        <w:pStyle w:val="libNormal"/>
        <w:rPr>
          <w:rtl/>
        </w:rPr>
      </w:pPr>
      <w:r w:rsidRPr="000C1C8A">
        <w:rPr>
          <w:rtl/>
        </w:rPr>
        <w:t>فالوجه في هذا الخبر ما قلناه في الخبر الأول أن يكون محمولا على الهدي الواجب</w:t>
      </w:r>
      <w:r>
        <w:rPr>
          <w:rtl/>
        </w:rPr>
        <w:t xml:space="preserve"> </w:t>
      </w:r>
      <w:r w:rsidRPr="000C1C8A">
        <w:rPr>
          <w:rtl/>
        </w:rPr>
        <w:t>دون المتطوع به</w:t>
      </w:r>
      <w:r>
        <w:rPr>
          <w:rtl/>
        </w:rPr>
        <w:t>،</w:t>
      </w:r>
      <w:r w:rsidRPr="000C1C8A">
        <w:rPr>
          <w:rtl/>
        </w:rPr>
        <w:t xml:space="preserve"> ويحتمل أن يكون محمولا على ضرب من الاستحباب دون الايجاب</w:t>
      </w:r>
      <w:r>
        <w:rPr>
          <w:rtl/>
        </w:rPr>
        <w:t>.</w:t>
      </w:r>
    </w:p>
    <w:p w:rsidR="00DB2296" w:rsidRPr="000C1C8A" w:rsidRDefault="00DB2296" w:rsidP="00DB2296">
      <w:pPr>
        <w:pStyle w:val="Heading2Center"/>
        <w:rPr>
          <w:rtl/>
        </w:rPr>
      </w:pPr>
      <w:bookmarkStart w:id="588" w:name="_Toc373338803"/>
      <w:bookmarkStart w:id="589" w:name="_Toc376941610"/>
      <w:bookmarkStart w:id="590" w:name="_Toc376950847"/>
      <w:r w:rsidRPr="000C1C8A">
        <w:rPr>
          <w:rtl/>
        </w:rPr>
        <w:t>184</w:t>
      </w:r>
      <w:r>
        <w:rPr>
          <w:rtl/>
        </w:rPr>
        <w:t xml:space="preserve"> - </w:t>
      </w:r>
      <w:r w:rsidRPr="000C1C8A">
        <w:rPr>
          <w:rtl/>
        </w:rPr>
        <w:t>باب من اشترى هديا فهلك قبل أن يبلغ محله</w:t>
      </w:r>
      <w:bookmarkEnd w:id="588"/>
      <w:bookmarkEnd w:id="589"/>
      <w:bookmarkEnd w:id="590"/>
    </w:p>
    <w:p w:rsidR="00DB2296" w:rsidRPr="000C1C8A" w:rsidRDefault="00DB2296" w:rsidP="00DB2296">
      <w:pPr>
        <w:pStyle w:val="libNum"/>
        <w:rPr>
          <w:rtl/>
        </w:rPr>
      </w:pPr>
      <w:r w:rsidRPr="000C1C8A">
        <w:rPr>
          <w:rtl/>
        </w:rPr>
        <w:t>955</w:t>
      </w:r>
    </w:p>
    <w:p w:rsidR="00DB2296" w:rsidRPr="000C1C8A" w:rsidRDefault="00DB2296" w:rsidP="00DB2296">
      <w:pPr>
        <w:pStyle w:val="libNormal"/>
        <w:rPr>
          <w:rtl/>
        </w:rPr>
      </w:pPr>
      <w:r w:rsidRPr="000C1C8A">
        <w:rPr>
          <w:rtl/>
        </w:rPr>
        <w:t>1</w:t>
      </w:r>
      <w:r>
        <w:rPr>
          <w:rtl/>
        </w:rPr>
        <w:t xml:space="preserve"> - </w:t>
      </w:r>
      <w:r w:rsidRPr="000C1C8A">
        <w:rPr>
          <w:rtl/>
        </w:rPr>
        <w:t>الحسين بن سعيد عن صفوان بن يحيى وفضالة عن العلا عن محمد بن مسلم</w:t>
      </w:r>
      <w:r>
        <w:rPr>
          <w:rtl/>
        </w:rPr>
        <w:t xml:space="preserve"> </w:t>
      </w:r>
      <w:r w:rsidRPr="000C1C8A">
        <w:rPr>
          <w:rtl/>
        </w:rPr>
        <w:t xml:space="preserve">عن أحدهما </w:t>
      </w:r>
      <w:r w:rsidRPr="00DF6E40">
        <w:rPr>
          <w:rStyle w:val="libAlaemChar"/>
          <w:rtl/>
        </w:rPr>
        <w:t>عليهما‌السلام</w:t>
      </w:r>
      <w:r w:rsidRPr="000C1C8A">
        <w:rPr>
          <w:rtl/>
        </w:rPr>
        <w:t xml:space="preserve"> قال</w:t>
      </w:r>
      <w:r>
        <w:rPr>
          <w:rtl/>
        </w:rPr>
        <w:t>:</w:t>
      </w:r>
      <w:r w:rsidRPr="000C1C8A">
        <w:rPr>
          <w:rtl/>
        </w:rPr>
        <w:t xml:space="preserve"> سألته عن الهدي الذي يقلد أو يشعر ثم يعطب قال</w:t>
      </w:r>
      <w:r>
        <w:rPr>
          <w:rtl/>
        </w:rPr>
        <w:t xml:space="preserve">: </w:t>
      </w:r>
      <w:r w:rsidRPr="000C1C8A">
        <w:rPr>
          <w:rtl/>
        </w:rPr>
        <w:t>إن كان تطوعا فليس عليه غيره</w:t>
      </w:r>
      <w:r>
        <w:rPr>
          <w:rtl/>
        </w:rPr>
        <w:t>،</w:t>
      </w:r>
      <w:r w:rsidRPr="000C1C8A">
        <w:rPr>
          <w:rtl/>
        </w:rPr>
        <w:t xml:space="preserve"> وإن كان جزاء أو نذرا فعليه بدله</w:t>
      </w:r>
      <w:r>
        <w:rPr>
          <w:rtl/>
        </w:rPr>
        <w:t>.</w:t>
      </w:r>
    </w:p>
    <w:p w:rsidR="00DB2296" w:rsidRPr="000C1C8A" w:rsidRDefault="00DB2296" w:rsidP="00DB2296">
      <w:pPr>
        <w:pStyle w:val="libNum"/>
        <w:rPr>
          <w:rtl/>
        </w:rPr>
      </w:pPr>
      <w:r w:rsidRPr="000C1C8A">
        <w:rPr>
          <w:rtl/>
        </w:rPr>
        <w:t>956</w:t>
      </w:r>
    </w:p>
    <w:p w:rsidR="00DB2296" w:rsidRPr="000C1C8A" w:rsidRDefault="00DB2296" w:rsidP="00DB2296">
      <w:pPr>
        <w:pStyle w:val="libNormal"/>
        <w:rPr>
          <w:rtl/>
        </w:rPr>
      </w:pPr>
      <w:r w:rsidRPr="000C1C8A">
        <w:rPr>
          <w:rtl/>
        </w:rPr>
        <w:t>2</w:t>
      </w:r>
      <w:r>
        <w:rPr>
          <w:rtl/>
        </w:rPr>
        <w:t xml:space="preserve"> - </w:t>
      </w:r>
      <w:r w:rsidRPr="000C1C8A">
        <w:rPr>
          <w:rtl/>
        </w:rPr>
        <w:t xml:space="preserve">عنه عن فضالة عن معاوية بن عمار عن أبي عبد الله </w:t>
      </w:r>
      <w:r w:rsidRPr="00DF6E40">
        <w:rPr>
          <w:rStyle w:val="libAlaemChar"/>
          <w:rtl/>
        </w:rPr>
        <w:t>عليه‌السلام</w:t>
      </w:r>
      <w:r w:rsidRPr="000C1C8A">
        <w:rPr>
          <w:rtl/>
        </w:rPr>
        <w:t xml:space="preserve"> قال</w:t>
      </w:r>
      <w:r>
        <w:rPr>
          <w:rtl/>
        </w:rPr>
        <w:t>:</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زيادة في الكافي وهامش التهذيب</w:t>
      </w:r>
      <w:r>
        <w:rPr>
          <w:rtl/>
        </w:rPr>
        <w:t>.</w:t>
      </w:r>
    </w:p>
    <w:p w:rsidR="00DB2296" w:rsidRDefault="00DB2296" w:rsidP="00DB2296">
      <w:pPr>
        <w:pStyle w:val="libFootnote"/>
        <w:rPr>
          <w:rtl/>
        </w:rPr>
      </w:pPr>
      <w:r w:rsidRPr="000C1C8A">
        <w:rPr>
          <w:rtl/>
        </w:rPr>
        <w:t>*</w:t>
      </w:r>
      <w:r>
        <w:rPr>
          <w:rtl/>
        </w:rPr>
        <w:t xml:space="preserve"> - </w:t>
      </w:r>
      <w:r w:rsidRPr="000C1C8A">
        <w:rPr>
          <w:rtl/>
        </w:rPr>
        <w:t>953</w:t>
      </w:r>
      <w:r>
        <w:rPr>
          <w:rtl/>
        </w:rPr>
        <w:t xml:space="preserve"> - </w:t>
      </w:r>
      <w:r w:rsidRPr="000C1C8A">
        <w:rPr>
          <w:rtl/>
        </w:rPr>
        <w:t>التهذيب ج 1 ص 507</w:t>
      </w:r>
      <w:r>
        <w:rPr>
          <w:rtl/>
        </w:rPr>
        <w:t>.</w:t>
      </w:r>
    </w:p>
    <w:p w:rsidR="00DB2296" w:rsidRDefault="00DB2296" w:rsidP="00DB2296">
      <w:pPr>
        <w:pStyle w:val="libFootnote"/>
        <w:rPr>
          <w:rtl/>
        </w:rPr>
      </w:pPr>
      <w:r>
        <w:rPr>
          <w:rtl/>
        </w:rPr>
        <w:t xml:space="preserve">- </w:t>
      </w:r>
      <w:r w:rsidRPr="000C1C8A">
        <w:rPr>
          <w:rtl/>
        </w:rPr>
        <w:t>954</w:t>
      </w:r>
      <w:r>
        <w:rPr>
          <w:rtl/>
        </w:rPr>
        <w:t xml:space="preserve"> - </w:t>
      </w:r>
      <w:r w:rsidRPr="000C1C8A">
        <w:rPr>
          <w:rtl/>
        </w:rPr>
        <w:t>التهذيب ج 1 ص 507 الكافي ج 1 ص 299 وهو جزء من حديث</w:t>
      </w:r>
      <w:r>
        <w:rPr>
          <w:rtl/>
        </w:rPr>
        <w:t>.</w:t>
      </w:r>
    </w:p>
    <w:p w:rsidR="00DB2296" w:rsidRPr="000C1C8A" w:rsidRDefault="00DB2296" w:rsidP="00DB2296">
      <w:pPr>
        <w:pStyle w:val="libFootnote"/>
        <w:rPr>
          <w:rtl/>
        </w:rPr>
      </w:pPr>
      <w:r>
        <w:rPr>
          <w:rtl/>
        </w:rPr>
        <w:t xml:space="preserve">- </w:t>
      </w:r>
      <w:r w:rsidRPr="000C1C8A">
        <w:rPr>
          <w:rtl/>
        </w:rPr>
        <w:t>955</w:t>
      </w:r>
      <w:r>
        <w:rPr>
          <w:rtl/>
        </w:rPr>
        <w:t xml:space="preserve"> - </w:t>
      </w:r>
      <w:r w:rsidRPr="000C1C8A">
        <w:rPr>
          <w:rtl/>
        </w:rPr>
        <w:t>956</w:t>
      </w:r>
      <w:r>
        <w:rPr>
          <w:rtl/>
        </w:rPr>
        <w:t xml:space="preserve"> - </w:t>
      </w:r>
      <w:r w:rsidRPr="000C1C8A">
        <w:rPr>
          <w:rtl/>
        </w:rPr>
        <w:t>التهذيب ج 1 ص 507</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سألته عن رجل أهدى هديا فانكسرت</w:t>
      </w:r>
      <w:r>
        <w:rPr>
          <w:rtl/>
        </w:rPr>
        <w:t>؟</w:t>
      </w:r>
      <w:r w:rsidRPr="000C1C8A">
        <w:rPr>
          <w:rtl/>
        </w:rPr>
        <w:t xml:space="preserve"> فقال</w:t>
      </w:r>
      <w:r>
        <w:rPr>
          <w:rtl/>
        </w:rPr>
        <w:t>:</w:t>
      </w:r>
      <w:r w:rsidRPr="000C1C8A">
        <w:rPr>
          <w:rtl/>
        </w:rPr>
        <w:t xml:space="preserve"> إن كانت مضمونة فعليه مكانها</w:t>
      </w:r>
      <w:r>
        <w:rPr>
          <w:rtl/>
        </w:rPr>
        <w:t xml:space="preserve">، </w:t>
      </w:r>
      <w:r w:rsidRPr="000C1C8A">
        <w:rPr>
          <w:rtl/>
        </w:rPr>
        <w:t>والمضمون ما كان نذرا أو جزاء أو يمينا وله أن يأكل منها</w:t>
      </w:r>
      <w:r>
        <w:rPr>
          <w:rtl/>
        </w:rPr>
        <w:t>،</w:t>
      </w:r>
      <w:r w:rsidRPr="000C1C8A">
        <w:rPr>
          <w:rtl/>
        </w:rPr>
        <w:t xml:space="preserve"> فإن لم يكن مضمونا فليس</w:t>
      </w:r>
      <w:r>
        <w:rPr>
          <w:rtl/>
        </w:rPr>
        <w:t xml:space="preserve"> </w:t>
      </w:r>
      <w:r w:rsidRPr="000C1C8A">
        <w:rPr>
          <w:rtl/>
        </w:rPr>
        <w:t>عليه شئ</w:t>
      </w:r>
      <w:r>
        <w:rPr>
          <w:rtl/>
        </w:rPr>
        <w:t>.</w:t>
      </w:r>
    </w:p>
    <w:p w:rsidR="00DB2296" w:rsidRPr="000C1C8A" w:rsidRDefault="00DB2296" w:rsidP="00DB2296">
      <w:pPr>
        <w:pStyle w:val="libNormal"/>
        <w:rPr>
          <w:rtl/>
        </w:rPr>
      </w:pPr>
      <w:r w:rsidRPr="000C1C8A">
        <w:rPr>
          <w:rtl/>
        </w:rPr>
        <w:t xml:space="preserve">قوله </w:t>
      </w:r>
      <w:r w:rsidRPr="00DF6E40">
        <w:rPr>
          <w:rStyle w:val="libAlaemChar"/>
          <w:rtl/>
        </w:rPr>
        <w:t>عليه‌السلام</w:t>
      </w:r>
      <w:r>
        <w:rPr>
          <w:rtl/>
        </w:rPr>
        <w:t>:</w:t>
      </w:r>
      <w:r w:rsidRPr="000C1C8A">
        <w:rPr>
          <w:rtl/>
        </w:rPr>
        <w:t xml:space="preserve"> « وله أن يأكل منها » محمول على أنه إذا كان تطوعا دون أن يكون</w:t>
      </w:r>
      <w:r>
        <w:rPr>
          <w:rtl/>
        </w:rPr>
        <w:t xml:space="preserve"> </w:t>
      </w:r>
      <w:r w:rsidRPr="000C1C8A">
        <w:rPr>
          <w:rtl/>
        </w:rPr>
        <w:t>واجبا لان ما يكون واجبا لا يجوز له أن يأكل منها</w:t>
      </w:r>
      <w:r>
        <w:rPr>
          <w:rtl/>
        </w:rPr>
        <w:t>،</w:t>
      </w:r>
      <w:r w:rsidRPr="000C1C8A">
        <w:rPr>
          <w:rtl/>
        </w:rPr>
        <w:t xml:space="preserve"> يدل على ذلك</w:t>
      </w:r>
      <w:r>
        <w:rPr>
          <w:rtl/>
        </w:rPr>
        <w:t>:</w:t>
      </w:r>
    </w:p>
    <w:p w:rsidR="00DB2296" w:rsidRPr="000C1C8A" w:rsidRDefault="00DB2296" w:rsidP="00DB2296">
      <w:pPr>
        <w:pStyle w:val="libNum"/>
        <w:rPr>
          <w:rtl/>
        </w:rPr>
      </w:pPr>
      <w:r w:rsidRPr="000C1C8A">
        <w:rPr>
          <w:rtl/>
        </w:rPr>
        <w:t>957</w:t>
      </w:r>
    </w:p>
    <w:p w:rsidR="00DB2296" w:rsidRPr="000C1C8A" w:rsidRDefault="00DB2296" w:rsidP="00DB2296">
      <w:pPr>
        <w:pStyle w:val="libNormal"/>
        <w:rPr>
          <w:rtl/>
        </w:rPr>
      </w:pPr>
      <w:r w:rsidRPr="000C1C8A">
        <w:rPr>
          <w:rtl/>
        </w:rPr>
        <w:t>3</w:t>
      </w:r>
      <w:r>
        <w:rPr>
          <w:rtl/>
        </w:rPr>
        <w:t xml:space="preserve"> - </w:t>
      </w:r>
      <w:r w:rsidRPr="000C1C8A">
        <w:rPr>
          <w:rtl/>
        </w:rPr>
        <w:t>ما رواه الحسين بن سعيد عن النضر بن سويد عن محمد بن أبي حمزة عن</w:t>
      </w:r>
      <w:r>
        <w:rPr>
          <w:rtl/>
        </w:rPr>
        <w:t xml:space="preserve"> </w:t>
      </w:r>
      <w:r w:rsidRPr="000C1C8A">
        <w:rPr>
          <w:rtl/>
        </w:rPr>
        <w:t xml:space="preserve">معاوية بن عمار عن أبي عبد الله </w:t>
      </w:r>
      <w:r w:rsidRPr="00DF6E40">
        <w:rPr>
          <w:rStyle w:val="libAlaemChar"/>
          <w:rtl/>
        </w:rPr>
        <w:t>عليه‌السلام</w:t>
      </w:r>
      <w:r w:rsidRPr="000C1C8A">
        <w:rPr>
          <w:rtl/>
        </w:rPr>
        <w:t xml:space="preserve"> قال</w:t>
      </w:r>
      <w:r>
        <w:rPr>
          <w:rtl/>
        </w:rPr>
        <w:t>:</w:t>
      </w:r>
      <w:r w:rsidRPr="000C1C8A">
        <w:rPr>
          <w:rtl/>
        </w:rPr>
        <w:t xml:space="preserve"> سألته عن الهدي إذا عطب قبل</w:t>
      </w:r>
      <w:r>
        <w:rPr>
          <w:rtl/>
        </w:rPr>
        <w:t xml:space="preserve"> </w:t>
      </w:r>
      <w:r w:rsidRPr="000C1C8A">
        <w:rPr>
          <w:rtl/>
        </w:rPr>
        <w:t>أن يبلغ النحر أيجزي عن صاحبه</w:t>
      </w:r>
      <w:r>
        <w:rPr>
          <w:rtl/>
        </w:rPr>
        <w:t>؟</w:t>
      </w:r>
      <w:r w:rsidRPr="000C1C8A">
        <w:rPr>
          <w:rtl/>
        </w:rPr>
        <w:t xml:space="preserve"> فقال</w:t>
      </w:r>
      <w:r>
        <w:rPr>
          <w:rtl/>
        </w:rPr>
        <w:t>:</w:t>
      </w:r>
      <w:r w:rsidRPr="000C1C8A">
        <w:rPr>
          <w:rtl/>
        </w:rPr>
        <w:t xml:space="preserve"> إن كان تطوعا فلينحره وليأكل منه وقد</w:t>
      </w:r>
      <w:r>
        <w:rPr>
          <w:rtl/>
        </w:rPr>
        <w:t xml:space="preserve"> </w:t>
      </w:r>
      <w:r w:rsidRPr="000C1C8A">
        <w:rPr>
          <w:rtl/>
        </w:rPr>
        <w:t>أجزأ عنه بلغ المنحر أو لم يبلغ وليس عليه فداء</w:t>
      </w:r>
      <w:r>
        <w:rPr>
          <w:rtl/>
        </w:rPr>
        <w:t>،</w:t>
      </w:r>
      <w:r w:rsidRPr="000C1C8A">
        <w:rPr>
          <w:rtl/>
        </w:rPr>
        <w:t xml:space="preserve"> فإن كان مضمونا فليس عليه أن</w:t>
      </w:r>
      <w:r>
        <w:rPr>
          <w:rtl/>
        </w:rPr>
        <w:t xml:space="preserve"> </w:t>
      </w:r>
      <w:r w:rsidRPr="000C1C8A">
        <w:rPr>
          <w:rtl/>
        </w:rPr>
        <w:t>يأكل منه بلغ المنحر أو لم يبلغ وعليه مكانه</w:t>
      </w:r>
      <w:r>
        <w:rPr>
          <w:rtl/>
        </w:rPr>
        <w:t>.</w:t>
      </w:r>
    </w:p>
    <w:p w:rsidR="00DB2296" w:rsidRPr="000C1C8A" w:rsidRDefault="00DB2296" w:rsidP="00DB2296">
      <w:pPr>
        <w:pStyle w:val="libNum"/>
        <w:rPr>
          <w:rtl/>
        </w:rPr>
      </w:pPr>
      <w:r w:rsidRPr="000C1C8A">
        <w:rPr>
          <w:rtl/>
        </w:rPr>
        <w:t>958</w:t>
      </w:r>
    </w:p>
    <w:p w:rsidR="00DB2296" w:rsidRPr="000C1C8A" w:rsidRDefault="00DB2296" w:rsidP="00DB2296">
      <w:pPr>
        <w:pStyle w:val="libNormal"/>
        <w:rPr>
          <w:rtl/>
        </w:rPr>
      </w:pPr>
      <w:r w:rsidRPr="000C1C8A">
        <w:rPr>
          <w:rtl/>
        </w:rPr>
        <w:t>4</w:t>
      </w:r>
      <w:r>
        <w:rPr>
          <w:rtl/>
        </w:rPr>
        <w:t xml:space="preserve"> - </w:t>
      </w:r>
      <w:r w:rsidRPr="000C1C8A">
        <w:rPr>
          <w:rtl/>
        </w:rPr>
        <w:t>محمد بن يعقوب عن علي بن إبراهيم عن أبيه عن حماد عن حريز عمن أخبره</w:t>
      </w:r>
      <w:r>
        <w:rPr>
          <w:rtl/>
        </w:rPr>
        <w:t xml:space="preserve"> </w:t>
      </w:r>
      <w:r w:rsidRPr="000C1C8A">
        <w:rPr>
          <w:rtl/>
        </w:rPr>
        <w:t xml:space="preserve">عن أبي عبد الله </w:t>
      </w:r>
      <w:r w:rsidRPr="00DF6E40">
        <w:rPr>
          <w:rStyle w:val="libAlaemChar"/>
          <w:rtl/>
        </w:rPr>
        <w:t>عليه‌السلام</w:t>
      </w:r>
      <w:r w:rsidRPr="000C1C8A">
        <w:rPr>
          <w:rtl/>
        </w:rPr>
        <w:t xml:space="preserve"> قال</w:t>
      </w:r>
      <w:r>
        <w:rPr>
          <w:rtl/>
        </w:rPr>
        <w:t>:</w:t>
      </w:r>
      <w:r w:rsidRPr="000C1C8A">
        <w:rPr>
          <w:rtl/>
        </w:rPr>
        <w:t xml:space="preserve"> كان من ساق هديا تطوعا فعطب فلا شئ عليه</w:t>
      </w:r>
      <w:r>
        <w:rPr>
          <w:rtl/>
        </w:rPr>
        <w:t xml:space="preserve"> </w:t>
      </w:r>
      <w:r w:rsidRPr="000C1C8A">
        <w:rPr>
          <w:rtl/>
        </w:rPr>
        <w:t>ينحره ويأخذ نعل التقليد فيغمسها في الدم فيضرب به صفحة سنامه ولا بدل عليه</w:t>
      </w:r>
      <w:r>
        <w:rPr>
          <w:rtl/>
        </w:rPr>
        <w:t xml:space="preserve"> </w:t>
      </w:r>
      <w:r w:rsidRPr="000C1C8A">
        <w:rPr>
          <w:rtl/>
        </w:rPr>
        <w:t>وما كان من جزاء صيد أو نذر فعطب فعل مثل ذلك وعليه البدل</w:t>
      </w:r>
      <w:r>
        <w:rPr>
          <w:rtl/>
        </w:rPr>
        <w:t>،</w:t>
      </w:r>
      <w:r w:rsidRPr="000C1C8A">
        <w:rPr>
          <w:rtl/>
        </w:rPr>
        <w:t xml:space="preserve"> وكل شئ إذا</w:t>
      </w:r>
      <w:r>
        <w:rPr>
          <w:rtl/>
        </w:rPr>
        <w:t xml:space="preserve"> </w:t>
      </w:r>
      <w:r w:rsidRPr="000C1C8A">
        <w:rPr>
          <w:rtl/>
        </w:rPr>
        <w:t>دخل الحرم فعطب فلا بدل على صاحبه تطوعا كان أو غيره</w:t>
      </w:r>
      <w:r>
        <w:rPr>
          <w:rtl/>
        </w:rPr>
        <w:t>.</w:t>
      </w:r>
    </w:p>
    <w:p w:rsidR="00DB2296" w:rsidRPr="000C1C8A" w:rsidRDefault="00DB2296" w:rsidP="00DB2296">
      <w:pPr>
        <w:pStyle w:val="libNormal"/>
        <w:rPr>
          <w:rtl/>
        </w:rPr>
      </w:pPr>
      <w:r w:rsidRPr="000C1C8A">
        <w:rPr>
          <w:rtl/>
        </w:rPr>
        <w:t>قال محمد بن الحسن</w:t>
      </w:r>
      <w:r>
        <w:rPr>
          <w:rtl/>
        </w:rPr>
        <w:t>:</w:t>
      </w:r>
      <w:r w:rsidRPr="000C1C8A">
        <w:rPr>
          <w:rtl/>
        </w:rPr>
        <w:t xml:space="preserve"> وليس هذا الخبر منافيا لما قدمناه من أنه عليه البدل بلغ أو لم</w:t>
      </w:r>
      <w:r>
        <w:rPr>
          <w:rtl/>
        </w:rPr>
        <w:t xml:space="preserve"> </w:t>
      </w:r>
      <w:r w:rsidRPr="000C1C8A">
        <w:rPr>
          <w:rtl/>
        </w:rPr>
        <w:t>يبلغ لان هذا محمول على أنه إذا عطب عطبا يكون دون الموت مثل انكسار أو مرض</w:t>
      </w:r>
      <w:r>
        <w:rPr>
          <w:rtl/>
        </w:rPr>
        <w:t xml:space="preserve"> </w:t>
      </w:r>
      <w:r w:rsidRPr="000C1C8A">
        <w:rPr>
          <w:rtl/>
        </w:rPr>
        <w:t>أو ما أشبه ذلك فإنه والحال على ما وصفناه يجزي عن صاحبه</w:t>
      </w:r>
      <w:r>
        <w:rPr>
          <w:rtl/>
        </w:rPr>
        <w:t>،</w:t>
      </w:r>
      <w:r w:rsidRPr="000C1C8A">
        <w:rPr>
          <w:rtl/>
        </w:rPr>
        <w:t xml:space="preserve"> يدل على ذلك</w:t>
      </w:r>
      <w:r>
        <w:rPr>
          <w:rtl/>
        </w:rPr>
        <w:t>:</w:t>
      </w:r>
    </w:p>
    <w:p w:rsidR="00DB2296" w:rsidRPr="000C1C8A" w:rsidRDefault="00DB2296" w:rsidP="00DB2296">
      <w:pPr>
        <w:pStyle w:val="libNum"/>
        <w:rPr>
          <w:rtl/>
        </w:rPr>
      </w:pPr>
      <w:r w:rsidRPr="000C1C8A">
        <w:rPr>
          <w:rtl/>
        </w:rPr>
        <w:t>959</w:t>
      </w:r>
    </w:p>
    <w:p w:rsidR="00DB2296" w:rsidRPr="000C1C8A" w:rsidRDefault="00DB2296" w:rsidP="00DB2296">
      <w:pPr>
        <w:pStyle w:val="libNormal"/>
        <w:rPr>
          <w:rtl/>
        </w:rPr>
      </w:pPr>
      <w:r w:rsidRPr="000C1C8A">
        <w:rPr>
          <w:rtl/>
        </w:rPr>
        <w:t>5</w:t>
      </w:r>
      <w:r>
        <w:rPr>
          <w:rtl/>
        </w:rPr>
        <w:t xml:space="preserve"> - </w:t>
      </w:r>
      <w:r w:rsidRPr="000C1C8A">
        <w:rPr>
          <w:rtl/>
        </w:rPr>
        <w:t>ما رواه سعد بن عبد الله عن أحمد بن محمد عن الحسين عن حماد بن عيسى</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213450">
        <w:rPr>
          <w:rtl/>
        </w:rPr>
        <w:t xml:space="preserve"> 957</w:t>
      </w:r>
      <w:r>
        <w:rPr>
          <w:rtl/>
        </w:rPr>
        <w:t xml:space="preserve"> - </w:t>
      </w:r>
      <w:r w:rsidRPr="00213450">
        <w:rPr>
          <w:rtl/>
        </w:rPr>
        <w:t>958</w:t>
      </w:r>
      <w:r>
        <w:rPr>
          <w:rtl/>
        </w:rPr>
        <w:t xml:space="preserve"> - </w:t>
      </w:r>
      <w:r w:rsidRPr="00213450">
        <w:rPr>
          <w:rtl/>
        </w:rPr>
        <w:t>التهذيب ج 1 ص 508 واخرج الأخير الكليني في الكافي ج 1 ص 300.</w:t>
      </w:r>
    </w:p>
    <w:p w:rsidR="00DB2296" w:rsidRPr="000C1C8A" w:rsidRDefault="00DB2296" w:rsidP="00DB2296">
      <w:pPr>
        <w:pStyle w:val="libFootnote"/>
        <w:rPr>
          <w:rtl/>
        </w:rPr>
      </w:pPr>
      <w:r>
        <w:rPr>
          <w:rtl/>
        </w:rPr>
        <w:t xml:space="preserve">- </w:t>
      </w:r>
      <w:r w:rsidRPr="000C1C8A">
        <w:rPr>
          <w:rtl/>
        </w:rPr>
        <w:t>959</w:t>
      </w:r>
      <w:r>
        <w:rPr>
          <w:rtl/>
        </w:rPr>
        <w:t xml:space="preserve"> - </w:t>
      </w:r>
      <w:r w:rsidRPr="000C1C8A">
        <w:rPr>
          <w:rtl/>
        </w:rPr>
        <w:t>التهذيب ج 1 ص 508</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 xml:space="preserve">وفضالة بن أيوب عن معاوية بن عمار عن أبي عبد الله </w:t>
      </w:r>
      <w:r w:rsidRPr="00DF6E40">
        <w:rPr>
          <w:rStyle w:val="libAlaemChar"/>
          <w:rtl/>
        </w:rPr>
        <w:t>عليه‌السلام</w:t>
      </w:r>
      <w:r w:rsidRPr="000C1C8A">
        <w:rPr>
          <w:rtl/>
        </w:rPr>
        <w:t xml:space="preserve"> قال</w:t>
      </w:r>
      <w:r>
        <w:rPr>
          <w:rtl/>
        </w:rPr>
        <w:t>:</w:t>
      </w:r>
      <w:r w:rsidRPr="000C1C8A">
        <w:rPr>
          <w:rtl/>
        </w:rPr>
        <w:t xml:space="preserve"> سألته عن</w:t>
      </w:r>
      <w:r>
        <w:rPr>
          <w:rtl/>
        </w:rPr>
        <w:t xml:space="preserve"> </w:t>
      </w:r>
      <w:r w:rsidRPr="000C1C8A">
        <w:rPr>
          <w:rtl/>
        </w:rPr>
        <w:t>رجل أهدى هديا وهو سمين فأصابه مرض وانفقأت عينه أو انكسر فبلغ المنحر</w:t>
      </w:r>
      <w:r>
        <w:rPr>
          <w:rtl/>
        </w:rPr>
        <w:t xml:space="preserve"> </w:t>
      </w:r>
      <w:r w:rsidRPr="000C1C8A">
        <w:rPr>
          <w:rtl/>
        </w:rPr>
        <w:t>وهو حي فقال</w:t>
      </w:r>
      <w:r>
        <w:rPr>
          <w:rtl/>
        </w:rPr>
        <w:t>:</w:t>
      </w:r>
      <w:r w:rsidRPr="000C1C8A">
        <w:rPr>
          <w:rtl/>
        </w:rPr>
        <w:t xml:space="preserve"> يذبحه وقد أجزأ عنه</w:t>
      </w:r>
      <w:r>
        <w:rPr>
          <w:rtl/>
        </w:rPr>
        <w:t>.</w:t>
      </w:r>
    </w:p>
    <w:p w:rsidR="00DB2296" w:rsidRPr="000C1C8A" w:rsidRDefault="00DB2296" w:rsidP="00DB2296">
      <w:pPr>
        <w:pStyle w:val="libNormal"/>
        <w:rPr>
          <w:rtl/>
        </w:rPr>
      </w:pPr>
      <w:r w:rsidRPr="000C1C8A">
        <w:rPr>
          <w:rtl/>
        </w:rPr>
        <w:t>ويحتمل أن يكون المراد به من لا يقدر على البدل لان من هذه حاله فهو معذور</w:t>
      </w:r>
      <w:r>
        <w:rPr>
          <w:rtl/>
        </w:rPr>
        <w:t xml:space="preserve"> </w:t>
      </w:r>
      <w:r w:rsidRPr="000C1C8A">
        <w:rPr>
          <w:rtl/>
        </w:rPr>
        <w:t>فأما مع التمكن فلابد من البدل</w:t>
      </w:r>
      <w:r>
        <w:rPr>
          <w:rtl/>
        </w:rPr>
        <w:t>،</w:t>
      </w:r>
      <w:r w:rsidRPr="000C1C8A">
        <w:rPr>
          <w:rtl/>
        </w:rPr>
        <w:t xml:space="preserve"> يدل على ذلك</w:t>
      </w:r>
      <w:r>
        <w:rPr>
          <w:rtl/>
        </w:rPr>
        <w:t>:</w:t>
      </w:r>
    </w:p>
    <w:p w:rsidR="00DB2296" w:rsidRPr="000C1C8A" w:rsidRDefault="00DB2296" w:rsidP="00DB2296">
      <w:pPr>
        <w:pStyle w:val="libNum"/>
        <w:rPr>
          <w:rtl/>
        </w:rPr>
      </w:pPr>
      <w:r w:rsidRPr="000C1C8A">
        <w:rPr>
          <w:rtl/>
        </w:rPr>
        <w:t>960</w:t>
      </w:r>
    </w:p>
    <w:p w:rsidR="00DB2296" w:rsidRPr="000C1C8A" w:rsidRDefault="00DB2296" w:rsidP="00DB2296">
      <w:pPr>
        <w:pStyle w:val="libNormal"/>
        <w:rPr>
          <w:rtl/>
        </w:rPr>
      </w:pPr>
      <w:r w:rsidRPr="000C1C8A">
        <w:rPr>
          <w:rtl/>
        </w:rPr>
        <w:t>6</w:t>
      </w:r>
      <w:r>
        <w:rPr>
          <w:rtl/>
        </w:rPr>
        <w:t xml:space="preserve"> - </w:t>
      </w:r>
      <w:r w:rsidRPr="000C1C8A">
        <w:rPr>
          <w:rtl/>
        </w:rPr>
        <w:t>ما رواه محمد بن يعقوب عن أبي علي الأشعري عن محمد بن عبد الجبار عن</w:t>
      </w:r>
      <w:r>
        <w:rPr>
          <w:rtl/>
        </w:rPr>
        <w:t xml:space="preserve"> </w:t>
      </w:r>
      <w:r w:rsidRPr="000C1C8A">
        <w:rPr>
          <w:rtl/>
        </w:rPr>
        <w:t>صفوان عن عبد الرحمن بن الحجاج قال</w:t>
      </w:r>
      <w:r>
        <w:rPr>
          <w:rtl/>
        </w:rPr>
        <w:t>:</w:t>
      </w:r>
      <w:r w:rsidRPr="000C1C8A">
        <w:rPr>
          <w:rtl/>
        </w:rPr>
        <w:t xml:space="preserve"> سألت أبا إبراهيم </w:t>
      </w:r>
      <w:r w:rsidRPr="00DF6E40">
        <w:rPr>
          <w:rStyle w:val="libAlaemChar"/>
          <w:rtl/>
        </w:rPr>
        <w:t>عليه‌السلام</w:t>
      </w:r>
      <w:r w:rsidRPr="000C1C8A">
        <w:rPr>
          <w:rtl/>
        </w:rPr>
        <w:t xml:space="preserve"> عن رجل</w:t>
      </w:r>
      <w:r>
        <w:rPr>
          <w:rtl/>
        </w:rPr>
        <w:t xml:space="preserve"> </w:t>
      </w:r>
      <w:r w:rsidRPr="000C1C8A">
        <w:rPr>
          <w:rtl/>
        </w:rPr>
        <w:t>اشترى هديا لتمتعه فأتى به منزله وربطه فانحل وهلك هل يجزيه أو يعيد</w:t>
      </w:r>
      <w:r>
        <w:rPr>
          <w:rtl/>
        </w:rPr>
        <w:t>؟</w:t>
      </w:r>
      <w:r w:rsidRPr="000C1C8A">
        <w:rPr>
          <w:rtl/>
        </w:rPr>
        <w:t xml:space="preserve"> قال</w:t>
      </w:r>
      <w:r>
        <w:rPr>
          <w:rtl/>
        </w:rPr>
        <w:t>:</w:t>
      </w:r>
      <w:r w:rsidRPr="000C1C8A">
        <w:rPr>
          <w:rtl/>
        </w:rPr>
        <w:t xml:space="preserve"> لا يجزيه</w:t>
      </w:r>
      <w:r>
        <w:rPr>
          <w:rtl/>
        </w:rPr>
        <w:t xml:space="preserve"> </w:t>
      </w:r>
      <w:r w:rsidRPr="000C1C8A">
        <w:rPr>
          <w:rtl/>
        </w:rPr>
        <w:t>إلا أن يكون لا قوة به عليه</w:t>
      </w:r>
      <w:r>
        <w:rPr>
          <w:rtl/>
        </w:rPr>
        <w:t>.</w:t>
      </w:r>
    </w:p>
    <w:p w:rsidR="00DB2296" w:rsidRPr="000C1C8A" w:rsidRDefault="00DB2296" w:rsidP="00DB2296">
      <w:pPr>
        <w:pStyle w:val="Heading2Center"/>
        <w:rPr>
          <w:rtl/>
        </w:rPr>
      </w:pPr>
      <w:bookmarkStart w:id="591" w:name="_Toc373338804"/>
      <w:bookmarkStart w:id="592" w:name="_Toc376941611"/>
      <w:bookmarkStart w:id="593" w:name="_Toc376950848"/>
      <w:r w:rsidRPr="000C1C8A">
        <w:rPr>
          <w:rtl/>
        </w:rPr>
        <w:t>185</w:t>
      </w:r>
      <w:r>
        <w:rPr>
          <w:rtl/>
        </w:rPr>
        <w:t xml:space="preserve"> - </w:t>
      </w:r>
      <w:r w:rsidRPr="000C1C8A">
        <w:rPr>
          <w:rtl/>
        </w:rPr>
        <w:t>باب من ضل هديه فاشترى بدله ثم وجد الأول</w:t>
      </w:r>
      <w:bookmarkEnd w:id="591"/>
      <w:bookmarkEnd w:id="592"/>
      <w:bookmarkEnd w:id="593"/>
    </w:p>
    <w:p w:rsidR="00DB2296" w:rsidRPr="000C1C8A" w:rsidRDefault="00DB2296" w:rsidP="00DB2296">
      <w:pPr>
        <w:pStyle w:val="libNum"/>
        <w:rPr>
          <w:rtl/>
        </w:rPr>
      </w:pPr>
      <w:r w:rsidRPr="000C1C8A">
        <w:rPr>
          <w:rtl/>
        </w:rPr>
        <w:t>961</w:t>
      </w:r>
    </w:p>
    <w:p w:rsidR="00DB2296" w:rsidRPr="000C1C8A" w:rsidRDefault="00DB2296" w:rsidP="00DB2296">
      <w:pPr>
        <w:pStyle w:val="libNormal"/>
        <w:rPr>
          <w:rtl/>
        </w:rPr>
      </w:pPr>
      <w:r w:rsidRPr="000C1C8A">
        <w:rPr>
          <w:rtl/>
        </w:rPr>
        <w:t>1</w:t>
      </w:r>
      <w:r>
        <w:rPr>
          <w:rtl/>
        </w:rPr>
        <w:t xml:space="preserve"> - </w:t>
      </w:r>
      <w:r w:rsidRPr="000C1C8A">
        <w:rPr>
          <w:rtl/>
        </w:rPr>
        <w:t>الحسين بن سعيد عن ابن مسكان عن أبي بصير قال</w:t>
      </w:r>
      <w:r>
        <w:rPr>
          <w:rtl/>
        </w:rPr>
        <w:t>:</w:t>
      </w:r>
      <w:r w:rsidRPr="000C1C8A">
        <w:rPr>
          <w:rtl/>
        </w:rPr>
        <w:t xml:space="preserve"> سألت أبا عبد الله</w:t>
      </w:r>
      <w:r>
        <w:rPr>
          <w:rtl/>
        </w:rPr>
        <w:t xml:space="preserve"> </w:t>
      </w:r>
      <w:r w:rsidRPr="00DF6E40">
        <w:rPr>
          <w:rStyle w:val="libAlaemChar"/>
          <w:rtl/>
        </w:rPr>
        <w:t>عليه‌السلام</w:t>
      </w:r>
      <w:r w:rsidRPr="000C1C8A">
        <w:rPr>
          <w:rtl/>
        </w:rPr>
        <w:t xml:space="preserve"> عن رجل اشترى كبشا فضل منه</w:t>
      </w:r>
      <w:r>
        <w:rPr>
          <w:rtl/>
        </w:rPr>
        <w:t>؟</w:t>
      </w:r>
      <w:r w:rsidRPr="000C1C8A">
        <w:rPr>
          <w:rtl/>
        </w:rPr>
        <w:t xml:space="preserve"> قال</w:t>
      </w:r>
      <w:r>
        <w:rPr>
          <w:rtl/>
        </w:rPr>
        <w:t>:</w:t>
      </w:r>
      <w:r w:rsidRPr="000C1C8A">
        <w:rPr>
          <w:rtl/>
        </w:rPr>
        <w:t xml:space="preserve"> يشتري مكانه آخر قلت فإن</w:t>
      </w:r>
      <w:r>
        <w:rPr>
          <w:rtl/>
        </w:rPr>
        <w:t xml:space="preserve"> </w:t>
      </w:r>
      <w:r w:rsidRPr="000C1C8A">
        <w:rPr>
          <w:rtl/>
        </w:rPr>
        <w:t>اشترى مكانه آخر ثم وجد الأول</w:t>
      </w:r>
      <w:r>
        <w:rPr>
          <w:rtl/>
        </w:rPr>
        <w:t>؟</w:t>
      </w:r>
      <w:r w:rsidRPr="000C1C8A">
        <w:rPr>
          <w:rtl/>
        </w:rPr>
        <w:t xml:space="preserve"> قال</w:t>
      </w:r>
      <w:r>
        <w:rPr>
          <w:rtl/>
        </w:rPr>
        <w:t>:</w:t>
      </w:r>
      <w:r w:rsidRPr="000C1C8A">
        <w:rPr>
          <w:rtl/>
        </w:rPr>
        <w:t xml:space="preserve"> إن كانا جميعا قائمين فليذبح الأول وليبيع</w:t>
      </w:r>
      <w:r>
        <w:rPr>
          <w:rtl/>
        </w:rPr>
        <w:t xml:space="preserve"> </w:t>
      </w:r>
      <w:r w:rsidRPr="000C1C8A">
        <w:rPr>
          <w:rtl/>
        </w:rPr>
        <w:t>الأخير وإن شاء ذبحه وإن كان قد ذبح الأول معه</w:t>
      </w:r>
      <w:r>
        <w:rPr>
          <w:rtl/>
        </w:rPr>
        <w:t>.</w:t>
      </w:r>
    </w:p>
    <w:p w:rsidR="00DB2296" w:rsidRPr="000C1C8A" w:rsidRDefault="00DB2296" w:rsidP="00DB2296">
      <w:pPr>
        <w:pStyle w:val="libNormal"/>
        <w:rPr>
          <w:rtl/>
        </w:rPr>
      </w:pPr>
      <w:r w:rsidRPr="000C1C8A">
        <w:rPr>
          <w:rtl/>
        </w:rPr>
        <w:t>قال محمد بن الحسن</w:t>
      </w:r>
      <w:r>
        <w:rPr>
          <w:rtl/>
        </w:rPr>
        <w:t>:</w:t>
      </w:r>
      <w:r w:rsidRPr="000C1C8A">
        <w:rPr>
          <w:rtl/>
        </w:rPr>
        <w:t xml:space="preserve"> إنما يجب عليه ذبح الأول إذا ذبح الأخير إذا كان قد اشعر</w:t>
      </w:r>
      <w:r>
        <w:rPr>
          <w:rtl/>
        </w:rPr>
        <w:t xml:space="preserve"> </w:t>
      </w:r>
      <w:r w:rsidRPr="000C1C8A">
        <w:rPr>
          <w:rtl/>
        </w:rPr>
        <w:t>الأول</w:t>
      </w:r>
      <w:r>
        <w:rPr>
          <w:rtl/>
        </w:rPr>
        <w:t>،</w:t>
      </w:r>
      <w:r w:rsidRPr="000C1C8A">
        <w:rPr>
          <w:rtl/>
        </w:rPr>
        <w:t xml:space="preserve"> فأما إذا لم يكن قد أشعره فلا يلزمه ذلك</w:t>
      </w:r>
      <w:r>
        <w:rPr>
          <w:rtl/>
        </w:rPr>
        <w:t>،</w:t>
      </w:r>
      <w:r w:rsidRPr="000C1C8A">
        <w:rPr>
          <w:rtl/>
        </w:rPr>
        <w:t xml:space="preserve"> يدل على ذلك</w:t>
      </w:r>
      <w:r>
        <w:rPr>
          <w:rtl/>
        </w:rPr>
        <w:t>:</w:t>
      </w:r>
    </w:p>
    <w:p w:rsidR="00DB2296" w:rsidRPr="000C1C8A" w:rsidRDefault="00DB2296" w:rsidP="00DB2296">
      <w:pPr>
        <w:pStyle w:val="libNum"/>
        <w:rPr>
          <w:rtl/>
        </w:rPr>
      </w:pPr>
      <w:r w:rsidRPr="000C1C8A">
        <w:rPr>
          <w:rtl/>
        </w:rPr>
        <w:t>962</w:t>
      </w:r>
    </w:p>
    <w:p w:rsidR="00DB2296" w:rsidRPr="000C1C8A" w:rsidRDefault="00DB2296" w:rsidP="00DB2296">
      <w:pPr>
        <w:pStyle w:val="libNormal"/>
        <w:rPr>
          <w:rtl/>
        </w:rPr>
      </w:pPr>
      <w:r w:rsidRPr="000C1C8A">
        <w:rPr>
          <w:rtl/>
        </w:rPr>
        <w:t>2</w:t>
      </w:r>
      <w:r>
        <w:rPr>
          <w:rtl/>
        </w:rPr>
        <w:t xml:space="preserve"> - </w:t>
      </w:r>
      <w:r w:rsidRPr="000C1C8A">
        <w:rPr>
          <w:rtl/>
        </w:rPr>
        <w:t>ما رواه موسى بن القاسم عن ابن أبي عمير عن حماد عن الحلبي قال</w:t>
      </w:r>
      <w:r>
        <w:rPr>
          <w:rtl/>
        </w:rPr>
        <w:t xml:space="preserve">: </w:t>
      </w:r>
      <w:r w:rsidRPr="000C1C8A">
        <w:rPr>
          <w:rtl/>
        </w:rPr>
        <w:t xml:space="preserve">سألت أبا عبد الله </w:t>
      </w:r>
      <w:r w:rsidRPr="00DF6E40">
        <w:rPr>
          <w:rStyle w:val="libAlaemChar"/>
          <w:rtl/>
        </w:rPr>
        <w:t>عليه‌السلام</w:t>
      </w:r>
      <w:r w:rsidRPr="000C1C8A">
        <w:rPr>
          <w:rtl/>
        </w:rPr>
        <w:t xml:space="preserve"> عن الرجل يشتري البدنة ثم تضل قبل أن يشعرها</w:t>
      </w:r>
      <w:r>
        <w:rPr>
          <w:rtl/>
        </w:rPr>
        <w:t xml:space="preserve"> </w:t>
      </w:r>
      <w:r w:rsidRPr="000C1C8A">
        <w:rPr>
          <w:rtl/>
        </w:rPr>
        <w:t>أو يقلدها فلا يجدها حتى يأتي فينحر ويجد هديه</w:t>
      </w:r>
      <w:r>
        <w:rPr>
          <w:rtl/>
        </w:rPr>
        <w:t>؟</w:t>
      </w:r>
      <w:r w:rsidRPr="000C1C8A">
        <w:rPr>
          <w:rtl/>
        </w:rPr>
        <w:t xml:space="preserve"> قال</w:t>
      </w:r>
      <w:r>
        <w:rPr>
          <w:rtl/>
        </w:rPr>
        <w:t>:</w:t>
      </w:r>
      <w:r w:rsidRPr="000C1C8A">
        <w:rPr>
          <w:rtl/>
        </w:rPr>
        <w:t xml:space="preserve"> إن لم يكن أشعرها فهي</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213450">
        <w:rPr>
          <w:rtl/>
        </w:rPr>
        <w:t xml:space="preserve"> 960</w:t>
      </w:r>
      <w:r>
        <w:rPr>
          <w:rtl/>
        </w:rPr>
        <w:t xml:space="preserve"> - </w:t>
      </w:r>
      <w:r w:rsidRPr="00213450">
        <w:rPr>
          <w:rtl/>
        </w:rPr>
        <w:t>961</w:t>
      </w:r>
      <w:r>
        <w:rPr>
          <w:rtl/>
        </w:rPr>
        <w:t xml:space="preserve"> - </w:t>
      </w:r>
      <w:r w:rsidRPr="00213450">
        <w:rPr>
          <w:rtl/>
        </w:rPr>
        <w:t>التهذيب ج 1 ص 508 الكافي ج 1 ص 301 الفقيه ص 205.</w:t>
      </w:r>
    </w:p>
    <w:p w:rsidR="00DB2296" w:rsidRPr="000C1C8A" w:rsidRDefault="00DB2296" w:rsidP="00DB2296">
      <w:pPr>
        <w:pStyle w:val="libFootnote"/>
        <w:rPr>
          <w:rtl/>
        </w:rPr>
      </w:pPr>
      <w:r>
        <w:rPr>
          <w:rtl/>
        </w:rPr>
        <w:t xml:space="preserve">- </w:t>
      </w:r>
      <w:r w:rsidRPr="000C1C8A">
        <w:rPr>
          <w:rtl/>
        </w:rPr>
        <w:t>962</w:t>
      </w:r>
      <w:r>
        <w:rPr>
          <w:rtl/>
        </w:rPr>
        <w:t xml:space="preserve"> - </w:t>
      </w:r>
      <w:r w:rsidRPr="000C1C8A">
        <w:rPr>
          <w:rtl/>
        </w:rPr>
        <w:t>التهذيب ج 1 ص 509</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من ماله إن شاء نحرها وإن شاء باعها</w:t>
      </w:r>
      <w:r>
        <w:rPr>
          <w:rtl/>
        </w:rPr>
        <w:t>،</w:t>
      </w:r>
      <w:r w:rsidRPr="000C1C8A">
        <w:rPr>
          <w:rtl/>
        </w:rPr>
        <w:t xml:space="preserve"> وإن كان أشعرها نحرها</w:t>
      </w:r>
      <w:r>
        <w:rPr>
          <w:rtl/>
        </w:rPr>
        <w:t>.</w:t>
      </w:r>
    </w:p>
    <w:p w:rsidR="00DB2296" w:rsidRPr="000C1C8A" w:rsidRDefault="00DB2296" w:rsidP="00DB2296">
      <w:pPr>
        <w:pStyle w:val="Heading2Center"/>
        <w:rPr>
          <w:rtl/>
        </w:rPr>
      </w:pPr>
      <w:bookmarkStart w:id="594" w:name="_Toc373338805"/>
      <w:bookmarkStart w:id="595" w:name="_Toc376941612"/>
      <w:bookmarkStart w:id="596" w:name="_Toc376950849"/>
      <w:r w:rsidRPr="000C1C8A">
        <w:rPr>
          <w:rtl/>
        </w:rPr>
        <w:t>186</w:t>
      </w:r>
      <w:r>
        <w:rPr>
          <w:rtl/>
        </w:rPr>
        <w:t xml:space="preserve"> - </w:t>
      </w:r>
      <w:r w:rsidRPr="000C1C8A">
        <w:rPr>
          <w:rtl/>
        </w:rPr>
        <w:t>باب من ضل هديه فوجدها غيره فذبحها</w:t>
      </w:r>
      <w:bookmarkEnd w:id="594"/>
      <w:bookmarkEnd w:id="595"/>
      <w:bookmarkEnd w:id="596"/>
    </w:p>
    <w:p w:rsidR="00DB2296" w:rsidRPr="000C1C8A" w:rsidRDefault="00DB2296" w:rsidP="00DB2296">
      <w:pPr>
        <w:pStyle w:val="libNum"/>
        <w:rPr>
          <w:rtl/>
        </w:rPr>
      </w:pPr>
      <w:r w:rsidRPr="000C1C8A">
        <w:rPr>
          <w:rtl/>
        </w:rPr>
        <w:t>963</w:t>
      </w:r>
    </w:p>
    <w:p w:rsidR="00DB2296" w:rsidRPr="000C1C8A" w:rsidRDefault="00DB2296" w:rsidP="00DB2296">
      <w:pPr>
        <w:pStyle w:val="libNormal"/>
        <w:rPr>
          <w:rtl/>
        </w:rPr>
      </w:pPr>
      <w:r w:rsidRPr="000C1C8A">
        <w:rPr>
          <w:rtl/>
        </w:rPr>
        <w:t>1</w:t>
      </w:r>
      <w:r>
        <w:rPr>
          <w:rtl/>
        </w:rPr>
        <w:t xml:space="preserve"> - </w:t>
      </w:r>
      <w:r w:rsidRPr="000C1C8A">
        <w:rPr>
          <w:rtl/>
        </w:rPr>
        <w:t>سعد بن عبد الله عن أبي جعفر عن الحسين بن سعيد ويعقوب بن يزيد عن</w:t>
      </w:r>
      <w:r>
        <w:rPr>
          <w:rtl/>
        </w:rPr>
        <w:t xml:space="preserve"> </w:t>
      </w:r>
      <w:r w:rsidRPr="000C1C8A">
        <w:rPr>
          <w:rtl/>
        </w:rPr>
        <w:t xml:space="preserve">ابن أبي عمير عن حفص بن البختري عن منصور بن حازم عن أبي عبد الله </w:t>
      </w:r>
      <w:r w:rsidR="00865BEC" w:rsidRPr="00865BEC">
        <w:rPr>
          <w:rStyle w:val="libAlaemChar"/>
          <w:rtl/>
        </w:rPr>
        <w:t>عليه‌السلام</w:t>
      </w:r>
      <w:r w:rsidRPr="000C1C8A">
        <w:rPr>
          <w:rtl/>
        </w:rPr>
        <w:t xml:space="preserve"> في رجل يضل هديه فيجده رجل آخر فينحره قال</w:t>
      </w:r>
      <w:r>
        <w:rPr>
          <w:rtl/>
        </w:rPr>
        <w:t>:</w:t>
      </w:r>
      <w:r w:rsidRPr="000C1C8A">
        <w:rPr>
          <w:rtl/>
        </w:rPr>
        <w:t xml:space="preserve"> إن كان نحره بمنى فقد</w:t>
      </w:r>
      <w:r>
        <w:rPr>
          <w:rtl/>
        </w:rPr>
        <w:t xml:space="preserve"> </w:t>
      </w:r>
      <w:r w:rsidRPr="000C1C8A">
        <w:rPr>
          <w:rtl/>
        </w:rPr>
        <w:t>أجزأ عن صاحبه الذي ضل عنه</w:t>
      </w:r>
      <w:r>
        <w:rPr>
          <w:rtl/>
        </w:rPr>
        <w:t>،</w:t>
      </w:r>
      <w:r w:rsidRPr="000C1C8A">
        <w:rPr>
          <w:rtl/>
        </w:rPr>
        <w:t xml:space="preserve"> وإن كان نحره في غير منى لم يجز عن صاحبه</w:t>
      </w:r>
      <w:r>
        <w:rPr>
          <w:rtl/>
        </w:rPr>
        <w:t>.</w:t>
      </w:r>
    </w:p>
    <w:p w:rsidR="00DB2296" w:rsidRPr="000C1C8A" w:rsidRDefault="00DB2296" w:rsidP="00DB2296">
      <w:pPr>
        <w:pStyle w:val="libNum"/>
        <w:rPr>
          <w:rtl/>
        </w:rPr>
      </w:pPr>
      <w:r w:rsidRPr="000C1C8A">
        <w:rPr>
          <w:rtl/>
        </w:rPr>
        <w:t>964</w:t>
      </w:r>
    </w:p>
    <w:p w:rsidR="00DB2296" w:rsidRPr="000C1C8A" w:rsidRDefault="00DB2296" w:rsidP="00DB2296">
      <w:pPr>
        <w:pStyle w:val="libNormal"/>
        <w:rPr>
          <w:rtl/>
        </w:rPr>
      </w:pPr>
      <w:r w:rsidRPr="000C1C8A">
        <w:rPr>
          <w:rtl/>
        </w:rPr>
        <w:t>2</w:t>
      </w:r>
      <w:r>
        <w:rPr>
          <w:rtl/>
        </w:rPr>
        <w:t xml:space="preserve"> - </w:t>
      </w:r>
      <w:r w:rsidRPr="000C1C8A">
        <w:rPr>
          <w:rtl/>
        </w:rPr>
        <w:t>فأما ما رواه محمد بن يعقوب عن عدة من أصحابنا عن محمد بن أحمد عن</w:t>
      </w:r>
      <w:r>
        <w:rPr>
          <w:rtl/>
        </w:rPr>
        <w:t xml:space="preserve"> </w:t>
      </w:r>
      <w:r w:rsidRPr="000C1C8A">
        <w:rPr>
          <w:rtl/>
        </w:rPr>
        <w:t xml:space="preserve">علي بن حديد عن جميل عن بعض أصحابنا عن أحدهما </w:t>
      </w:r>
      <w:r w:rsidRPr="00DF6E40">
        <w:rPr>
          <w:rStyle w:val="libAlaemChar"/>
          <w:rtl/>
        </w:rPr>
        <w:t>عليهما‌السلام</w:t>
      </w:r>
      <w:r w:rsidRPr="000C1C8A">
        <w:rPr>
          <w:rtl/>
        </w:rPr>
        <w:t xml:space="preserve"> في رجل اشترى</w:t>
      </w:r>
      <w:r>
        <w:rPr>
          <w:rtl/>
        </w:rPr>
        <w:t xml:space="preserve"> </w:t>
      </w:r>
      <w:r w:rsidRPr="000C1C8A">
        <w:rPr>
          <w:rtl/>
        </w:rPr>
        <w:t>هديا فنحره فمر بها رجل فعرفها</w:t>
      </w:r>
      <w:r>
        <w:rPr>
          <w:rtl/>
        </w:rPr>
        <w:t>،</w:t>
      </w:r>
      <w:r w:rsidRPr="000C1C8A">
        <w:rPr>
          <w:rtl/>
        </w:rPr>
        <w:t xml:space="preserve"> قال هذه بدنتي ضلت مني بالأمس وشهد له رجلان</w:t>
      </w:r>
      <w:r>
        <w:rPr>
          <w:rtl/>
        </w:rPr>
        <w:t xml:space="preserve"> </w:t>
      </w:r>
      <w:r w:rsidRPr="000C1C8A">
        <w:rPr>
          <w:rtl/>
        </w:rPr>
        <w:t>بذلك فقال</w:t>
      </w:r>
      <w:r>
        <w:rPr>
          <w:rtl/>
        </w:rPr>
        <w:t>:</w:t>
      </w:r>
      <w:r w:rsidRPr="000C1C8A">
        <w:rPr>
          <w:rtl/>
        </w:rPr>
        <w:t xml:space="preserve"> له لحمها ولا تجزي عن واحد منهما</w:t>
      </w:r>
      <w:r>
        <w:rPr>
          <w:rtl/>
        </w:rPr>
        <w:t>،</w:t>
      </w:r>
      <w:r w:rsidRPr="000C1C8A">
        <w:rPr>
          <w:rtl/>
        </w:rPr>
        <w:t xml:space="preserve"> ثم قال</w:t>
      </w:r>
      <w:r>
        <w:rPr>
          <w:rtl/>
        </w:rPr>
        <w:t>:</w:t>
      </w:r>
      <w:r w:rsidRPr="000C1C8A">
        <w:rPr>
          <w:rtl/>
        </w:rPr>
        <w:t xml:space="preserve"> ولذلك جرت السنة</w:t>
      </w:r>
      <w:r>
        <w:rPr>
          <w:rtl/>
        </w:rPr>
        <w:t xml:space="preserve"> </w:t>
      </w:r>
      <w:r w:rsidRPr="000C1C8A">
        <w:rPr>
          <w:rtl/>
        </w:rPr>
        <w:t>بإشعارها وتقليدها إذا عرفت</w:t>
      </w:r>
      <w:r>
        <w:rPr>
          <w:rtl/>
        </w:rPr>
        <w:t>.</w:t>
      </w:r>
    </w:p>
    <w:p w:rsidR="00DB2296" w:rsidRPr="000C1C8A" w:rsidRDefault="00DB2296" w:rsidP="00DB2296">
      <w:pPr>
        <w:pStyle w:val="libNormal"/>
        <w:rPr>
          <w:rtl/>
        </w:rPr>
      </w:pPr>
      <w:r w:rsidRPr="000C1C8A">
        <w:rPr>
          <w:rtl/>
        </w:rPr>
        <w:t>فلا ينافي الخبر الأول لأنه إنما جاز على صاحبه على ما تضمنه الخبر الأول إذا</w:t>
      </w:r>
      <w:r>
        <w:rPr>
          <w:rtl/>
        </w:rPr>
        <w:t xml:space="preserve"> </w:t>
      </w:r>
      <w:r w:rsidRPr="000C1C8A">
        <w:rPr>
          <w:rtl/>
        </w:rPr>
        <w:t>كان الذي وجدها نحرها عن صاحبها والخبر الأخير يتضمن من نحرها عن نفسه</w:t>
      </w:r>
      <w:r>
        <w:rPr>
          <w:rtl/>
        </w:rPr>
        <w:t xml:space="preserve"> </w:t>
      </w:r>
      <w:r w:rsidRPr="000C1C8A">
        <w:rPr>
          <w:rtl/>
        </w:rPr>
        <w:t>وادعاها له فلم تجز عن الأول وإنما يستبيح اللحم لمكان الشاهدين على ظاهر الحكم</w:t>
      </w:r>
      <w:r>
        <w:rPr>
          <w:rtl/>
        </w:rPr>
        <w:t>.</w:t>
      </w:r>
    </w:p>
    <w:p w:rsidR="00DB2296" w:rsidRPr="000C1C8A" w:rsidRDefault="00DB2296" w:rsidP="00DB2296">
      <w:pPr>
        <w:pStyle w:val="Heading2Center"/>
        <w:rPr>
          <w:rtl/>
        </w:rPr>
      </w:pPr>
      <w:bookmarkStart w:id="597" w:name="_Toc373338806"/>
      <w:bookmarkStart w:id="598" w:name="_Toc376941613"/>
      <w:bookmarkStart w:id="599" w:name="_Toc376950850"/>
      <w:r w:rsidRPr="000C1C8A">
        <w:rPr>
          <w:rtl/>
        </w:rPr>
        <w:t>187</w:t>
      </w:r>
      <w:r>
        <w:rPr>
          <w:rtl/>
        </w:rPr>
        <w:t xml:space="preserve"> - </w:t>
      </w:r>
      <w:r w:rsidRPr="000C1C8A">
        <w:rPr>
          <w:rtl/>
        </w:rPr>
        <w:t>باب الهدي المضمون هل يجوز أن يؤكل منه أم لا</w:t>
      </w:r>
      <w:bookmarkEnd w:id="597"/>
      <w:bookmarkEnd w:id="598"/>
      <w:bookmarkEnd w:id="599"/>
    </w:p>
    <w:p w:rsidR="00DB2296" w:rsidRPr="000C1C8A" w:rsidRDefault="00DB2296" w:rsidP="00DB2296">
      <w:pPr>
        <w:pStyle w:val="libNum"/>
        <w:rPr>
          <w:rtl/>
        </w:rPr>
      </w:pPr>
      <w:r w:rsidRPr="000C1C8A">
        <w:rPr>
          <w:rtl/>
        </w:rPr>
        <w:t>965</w:t>
      </w:r>
    </w:p>
    <w:p w:rsidR="00DB2296" w:rsidRPr="000C1C8A" w:rsidRDefault="00DB2296" w:rsidP="00DB2296">
      <w:pPr>
        <w:pStyle w:val="libNormal"/>
        <w:rPr>
          <w:rtl/>
        </w:rPr>
      </w:pPr>
      <w:r w:rsidRPr="000C1C8A">
        <w:rPr>
          <w:rtl/>
        </w:rPr>
        <w:t>1</w:t>
      </w:r>
      <w:r>
        <w:rPr>
          <w:rtl/>
        </w:rPr>
        <w:t xml:space="preserve"> - </w:t>
      </w:r>
      <w:r w:rsidRPr="000C1C8A">
        <w:rPr>
          <w:rtl/>
        </w:rPr>
        <w:t>محمد بن يعقوب عن علي عن أبيه عن إسماعيل بن مرار عن يونس عن</w:t>
      </w:r>
      <w:r>
        <w:rPr>
          <w:rtl/>
        </w:rPr>
        <w:t xml:space="preserve"> </w:t>
      </w:r>
      <w:r w:rsidRPr="000C1C8A">
        <w:rPr>
          <w:rtl/>
        </w:rPr>
        <w:t>ابن مسكان عن أبي بصير قال</w:t>
      </w:r>
      <w:r>
        <w:rPr>
          <w:rtl/>
        </w:rPr>
        <w:t>:</w:t>
      </w:r>
      <w:r w:rsidRPr="000C1C8A">
        <w:rPr>
          <w:rtl/>
        </w:rPr>
        <w:t xml:space="preserve"> سألته عن رجل أهدى هديا فانكسر قال</w:t>
      </w:r>
      <w:r>
        <w:rPr>
          <w:rtl/>
        </w:rPr>
        <w:t>:</w:t>
      </w:r>
      <w:r w:rsidRPr="000C1C8A">
        <w:rPr>
          <w:rtl/>
        </w:rPr>
        <w:t xml:space="preserve"> إن</w:t>
      </w:r>
      <w:r>
        <w:rPr>
          <w:rtl/>
        </w:rPr>
        <w:t xml:space="preserve"> </w:t>
      </w:r>
      <w:r w:rsidRPr="000C1C8A">
        <w:rPr>
          <w:rtl/>
        </w:rPr>
        <w:t>كان مضمونا والمضمون ما كان في يمين يعني نذرا أو جزاء فعليه فداؤه</w:t>
      </w:r>
      <w:r>
        <w:rPr>
          <w:rtl/>
        </w:rPr>
        <w:t>،</w:t>
      </w:r>
      <w:r w:rsidRPr="000C1C8A">
        <w:rPr>
          <w:rtl/>
        </w:rPr>
        <w:t xml:space="preserve"> قلت</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213450">
        <w:rPr>
          <w:rtl/>
        </w:rPr>
        <w:t xml:space="preserve"> 963</w:t>
      </w:r>
      <w:r>
        <w:rPr>
          <w:rtl/>
        </w:rPr>
        <w:t xml:space="preserve"> - </w:t>
      </w:r>
      <w:r w:rsidRPr="00213450">
        <w:rPr>
          <w:rtl/>
        </w:rPr>
        <w:t>التهذيب ج 1 ص 509 وهو صدر حديث</w:t>
      </w:r>
      <w:r>
        <w:rPr>
          <w:rtl/>
        </w:rPr>
        <w:t>،</w:t>
      </w:r>
      <w:r w:rsidRPr="00213450">
        <w:rPr>
          <w:rtl/>
        </w:rPr>
        <w:t xml:space="preserve"> الكافي ج 1 ص 301 الفقيه ص 205.</w:t>
      </w:r>
    </w:p>
    <w:p w:rsidR="00DB2296" w:rsidRDefault="00DB2296" w:rsidP="00DB2296">
      <w:pPr>
        <w:pStyle w:val="libFootnote"/>
        <w:rPr>
          <w:rtl/>
        </w:rPr>
      </w:pPr>
      <w:r>
        <w:rPr>
          <w:rtl/>
        </w:rPr>
        <w:t xml:space="preserve">- </w:t>
      </w:r>
      <w:r w:rsidRPr="000C1C8A">
        <w:rPr>
          <w:rtl/>
        </w:rPr>
        <w:t>964</w:t>
      </w:r>
      <w:r>
        <w:rPr>
          <w:rtl/>
        </w:rPr>
        <w:t xml:space="preserve"> - </w:t>
      </w:r>
      <w:r w:rsidRPr="000C1C8A">
        <w:rPr>
          <w:rtl/>
        </w:rPr>
        <w:t>التهذيب ج 1 ص 509 الكافي ج 1 ص 301</w:t>
      </w:r>
      <w:r>
        <w:rPr>
          <w:rtl/>
        </w:rPr>
        <w:t>.</w:t>
      </w:r>
    </w:p>
    <w:p w:rsidR="00DB2296" w:rsidRPr="000C1C8A" w:rsidRDefault="00DB2296" w:rsidP="00DB2296">
      <w:pPr>
        <w:pStyle w:val="libFootnote"/>
        <w:rPr>
          <w:rtl/>
        </w:rPr>
      </w:pPr>
      <w:r>
        <w:rPr>
          <w:rtl/>
        </w:rPr>
        <w:t xml:space="preserve">- </w:t>
      </w:r>
      <w:r w:rsidRPr="000C1C8A">
        <w:rPr>
          <w:rtl/>
        </w:rPr>
        <w:t>965</w:t>
      </w:r>
      <w:r>
        <w:rPr>
          <w:rtl/>
        </w:rPr>
        <w:t xml:space="preserve"> - </w:t>
      </w:r>
      <w:r w:rsidRPr="000C1C8A">
        <w:rPr>
          <w:rtl/>
        </w:rPr>
        <w:t>التهذيب ج 1 ص 510 الكافي ج 1 ص 302</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أيأكل منه</w:t>
      </w:r>
      <w:r>
        <w:rPr>
          <w:rtl/>
        </w:rPr>
        <w:t>؟</w:t>
      </w:r>
      <w:r w:rsidRPr="000C1C8A">
        <w:rPr>
          <w:rtl/>
        </w:rPr>
        <w:t xml:space="preserve"> قال</w:t>
      </w:r>
      <w:r>
        <w:rPr>
          <w:rtl/>
        </w:rPr>
        <w:t>:</w:t>
      </w:r>
      <w:r w:rsidRPr="000C1C8A">
        <w:rPr>
          <w:rtl/>
        </w:rPr>
        <w:t xml:space="preserve"> لا إنما هو للمساكين وإن لم يكن مضمونا فليس عليه شئ</w:t>
      </w:r>
      <w:r>
        <w:rPr>
          <w:rtl/>
        </w:rPr>
        <w:t xml:space="preserve">، </w:t>
      </w:r>
      <w:r w:rsidRPr="000C1C8A">
        <w:rPr>
          <w:rtl/>
        </w:rPr>
        <w:t>قلت أيأكل منه</w:t>
      </w:r>
      <w:r>
        <w:rPr>
          <w:rtl/>
        </w:rPr>
        <w:t>؟</w:t>
      </w:r>
      <w:r w:rsidRPr="000C1C8A">
        <w:rPr>
          <w:rtl/>
        </w:rPr>
        <w:t xml:space="preserve"> قال</w:t>
      </w:r>
      <w:r>
        <w:rPr>
          <w:rtl/>
        </w:rPr>
        <w:t>:</w:t>
      </w:r>
      <w:r w:rsidRPr="000C1C8A">
        <w:rPr>
          <w:rtl/>
        </w:rPr>
        <w:t xml:space="preserve"> يأكل منه</w:t>
      </w:r>
      <w:r>
        <w:rPr>
          <w:rtl/>
        </w:rPr>
        <w:t>.</w:t>
      </w:r>
    </w:p>
    <w:p w:rsidR="00DB2296" w:rsidRPr="000C1C8A" w:rsidRDefault="00DB2296" w:rsidP="00DB2296">
      <w:pPr>
        <w:pStyle w:val="libNum"/>
        <w:rPr>
          <w:rtl/>
        </w:rPr>
      </w:pPr>
      <w:r w:rsidRPr="000C1C8A">
        <w:rPr>
          <w:rtl/>
        </w:rPr>
        <w:t>966</w:t>
      </w:r>
    </w:p>
    <w:p w:rsidR="00DB2296" w:rsidRPr="000C1C8A" w:rsidRDefault="00DB2296" w:rsidP="00DB2296">
      <w:pPr>
        <w:pStyle w:val="libNormal"/>
        <w:rPr>
          <w:rtl/>
        </w:rPr>
      </w:pPr>
      <w:r w:rsidRPr="000C1C8A">
        <w:rPr>
          <w:rtl/>
        </w:rPr>
        <w:t>2</w:t>
      </w:r>
      <w:r>
        <w:rPr>
          <w:rtl/>
        </w:rPr>
        <w:t xml:space="preserve"> - </w:t>
      </w:r>
      <w:r w:rsidRPr="000C1C8A">
        <w:rPr>
          <w:rtl/>
        </w:rPr>
        <w:t>عنه عن علي عن أبيه عن أبن أبي عمير عن حماد عن الحلبي قال</w:t>
      </w:r>
      <w:r>
        <w:rPr>
          <w:rtl/>
        </w:rPr>
        <w:t>:</w:t>
      </w:r>
      <w:r w:rsidRPr="000C1C8A">
        <w:rPr>
          <w:rtl/>
        </w:rPr>
        <w:t xml:space="preserve"> سألت</w:t>
      </w:r>
      <w:r>
        <w:rPr>
          <w:rtl/>
        </w:rPr>
        <w:t xml:space="preserve"> </w:t>
      </w:r>
      <w:r w:rsidRPr="000C1C8A">
        <w:rPr>
          <w:rtl/>
        </w:rPr>
        <w:t xml:space="preserve">أبا عبد الله </w:t>
      </w:r>
      <w:r w:rsidRPr="00DF6E40">
        <w:rPr>
          <w:rStyle w:val="libAlaemChar"/>
          <w:rtl/>
        </w:rPr>
        <w:t>عليه‌السلام</w:t>
      </w:r>
      <w:r w:rsidRPr="000C1C8A">
        <w:rPr>
          <w:rtl/>
        </w:rPr>
        <w:t xml:space="preserve"> عن فداء الصيد يأكل منه من لحمه فقال</w:t>
      </w:r>
      <w:r>
        <w:rPr>
          <w:rtl/>
        </w:rPr>
        <w:t>:</w:t>
      </w:r>
      <w:r w:rsidRPr="000C1C8A">
        <w:rPr>
          <w:rtl/>
        </w:rPr>
        <w:t xml:space="preserve"> يأكل من أضحيته</w:t>
      </w:r>
      <w:r>
        <w:rPr>
          <w:rtl/>
        </w:rPr>
        <w:t xml:space="preserve"> </w:t>
      </w:r>
      <w:r w:rsidRPr="000C1C8A">
        <w:rPr>
          <w:rtl/>
        </w:rPr>
        <w:t>ويتصدق بالفداء</w:t>
      </w:r>
      <w:r>
        <w:rPr>
          <w:rtl/>
        </w:rPr>
        <w:t>.</w:t>
      </w:r>
    </w:p>
    <w:p w:rsidR="00DB2296" w:rsidRPr="000C1C8A" w:rsidRDefault="00DB2296" w:rsidP="00DB2296">
      <w:pPr>
        <w:pStyle w:val="libNum"/>
        <w:rPr>
          <w:rtl/>
        </w:rPr>
      </w:pPr>
      <w:r w:rsidRPr="000C1C8A">
        <w:rPr>
          <w:rtl/>
        </w:rPr>
        <w:t>967</w:t>
      </w:r>
    </w:p>
    <w:p w:rsidR="00DB2296" w:rsidRPr="000C1C8A" w:rsidRDefault="00DB2296" w:rsidP="00DB2296">
      <w:pPr>
        <w:pStyle w:val="libNormal"/>
        <w:rPr>
          <w:rtl/>
        </w:rPr>
      </w:pPr>
      <w:r w:rsidRPr="000C1C8A">
        <w:rPr>
          <w:rtl/>
        </w:rPr>
        <w:t>3</w:t>
      </w:r>
      <w:r>
        <w:rPr>
          <w:rtl/>
        </w:rPr>
        <w:t xml:space="preserve"> - </w:t>
      </w:r>
      <w:r w:rsidRPr="000C1C8A">
        <w:rPr>
          <w:rtl/>
        </w:rPr>
        <w:t>محمد بن أحمد بن يحيى عن الحسن بن علي عن العباس بن عامر عن أبان بن</w:t>
      </w:r>
      <w:r>
        <w:rPr>
          <w:rtl/>
        </w:rPr>
        <w:t xml:space="preserve"> </w:t>
      </w:r>
      <w:r w:rsidRPr="000C1C8A">
        <w:rPr>
          <w:rtl/>
        </w:rPr>
        <w:t xml:space="preserve">عثمان عن عبد الرحمن بن أبي عبد الله عن أبي عبد الله </w:t>
      </w:r>
      <w:r w:rsidRPr="00DF6E40">
        <w:rPr>
          <w:rStyle w:val="libAlaemChar"/>
          <w:rtl/>
        </w:rPr>
        <w:t>عليه‌السلام</w:t>
      </w:r>
      <w:r w:rsidRPr="000C1C8A">
        <w:rPr>
          <w:rtl/>
        </w:rPr>
        <w:t xml:space="preserve"> قال</w:t>
      </w:r>
      <w:r>
        <w:rPr>
          <w:rtl/>
        </w:rPr>
        <w:t>:</w:t>
      </w:r>
      <w:r w:rsidRPr="000C1C8A">
        <w:rPr>
          <w:rtl/>
        </w:rPr>
        <w:t xml:space="preserve"> سألته عن</w:t>
      </w:r>
      <w:r>
        <w:rPr>
          <w:rtl/>
        </w:rPr>
        <w:t xml:space="preserve"> </w:t>
      </w:r>
      <w:r w:rsidRPr="000C1C8A">
        <w:rPr>
          <w:rtl/>
        </w:rPr>
        <w:t>الهدي ما يؤكل منه</w:t>
      </w:r>
      <w:r>
        <w:rPr>
          <w:rtl/>
        </w:rPr>
        <w:t>؟</w:t>
      </w:r>
      <w:r w:rsidRPr="000C1C8A">
        <w:rPr>
          <w:rtl/>
        </w:rPr>
        <w:t xml:space="preserve"> قال</w:t>
      </w:r>
      <w:r>
        <w:rPr>
          <w:rtl/>
        </w:rPr>
        <w:t>:</w:t>
      </w:r>
      <w:r w:rsidRPr="000C1C8A">
        <w:rPr>
          <w:rtl/>
        </w:rPr>
        <w:t xml:space="preserve"> كل هدي من نقصان الحج فلا تأكل منه</w:t>
      </w:r>
      <w:r>
        <w:rPr>
          <w:rtl/>
        </w:rPr>
        <w:t>،</w:t>
      </w:r>
      <w:r w:rsidRPr="000C1C8A">
        <w:rPr>
          <w:rtl/>
        </w:rPr>
        <w:t xml:space="preserve"> وكل هدي</w:t>
      </w:r>
      <w:r>
        <w:rPr>
          <w:rtl/>
        </w:rPr>
        <w:t xml:space="preserve"> </w:t>
      </w:r>
      <w:r w:rsidRPr="000C1C8A">
        <w:rPr>
          <w:rtl/>
        </w:rPr>
        <w:t>من تمام الحج فكل</w:t>
      </w:r>
      <w:r>
        <w:rPr>
          <w:rtl/>
        </w:rPr>
        <w:t>.</w:t>
      </w:r>
    </w:p>
    <w:p w:rsidR="00DB2296" w:rsidRPr="000C1C8A" w:rsidRDefault="00DB2296" w:rsidP="00DB2296">
      <w:pPr>
        <w:pStyle w:val="libNum"/>
        <w:rPr>
          <w:rtl/>
        </w:rPr>
      </w:pPr>
      <w:r w:rsidRPr="000C1C8A">
        <w:rPr>
          <w:rtl/>
        </w:rPr>
        <w:t>968</w:t>
      </w:r>
    </w:p>
    <w:p w:rsidR="00DB2296" w:rsidRPr="000C1C8A" w:rsidRDefault="00DB2296" w:rsidP="00DB2296">
      <w:pPr>
        <w:pStyle w:val="libNormal"/>
        <w:rPr>
          <w:rtl/>
        </w:rPr>
      </w:pPr>
      <w:r w:rsidRPr="000C1C8A">
        <w:rPr>
          <w:rtl/>
        </w:rPr>
        <w:t>4</w:t>
      </w:r>
      <w:r>
        <w:rPr>
          <w:rtl/>
        </w:rPr>
        <w:t xml:space="preserve"> - </w:t>
      </w:r>
      <w:r w:rsidRPr="000C1C8A">
        <w:rPr>
          <w:rtl/>
        </w:rPr>
        <w:t>فأما ما رواه سعد بن عبد الله عن أبي جعفر عن الحسن بن محبوب عن</w:t>
      </w:r>
      <w:r>
        <w:rPr>
          <w:rtl/>
        </w:rPr>
        <w:t xml:space="preserve"> </w:t>
      </w:r>
      <w:r w:rsidRPr="000C1C8A">
        <w:rPr>
          <w:rtl/>
        </w:rPr>
        <w:t xml:space="preserve">عبد الله بن يحيى الكاهلي عن أبي عبد الله </w:t>
      </w:r>
      <w:r w:rsidRPr="00DF6E40">
        <w:rPr>
          <w:rStyle w:val="libAlaemChar"/>
          <w:rtl/>
        </w:rPr>
        <w:t>عليه‌السلام</w:t>
      </w:r>
      <w:r w:rsidRPr="000C1C8A">
        <w:rPr>
          <w:rtl/>
        </w:rPr>
        <w:t xml:space="preserve"> قال</w:t>
      </w:r>
      <w:r>
        <w:rPr>
          <w:rtl/>
        </w:rPr>
        <w:t>:</w:t>
      </w:r>
      <w:r w:rsidRPr="000C1C8A">
        <w:rPr>
          <w:rtl/>
        </w:rPr>
        <w:t xml:space="preserve"> يؤكل من الهدي كله مضمونا</w:t>
      </w:r>
      <w:r>
        <w:rPr>
          <w:rtl/>
        </w:rPr>
        <w:t xml:space="preserve"> </w:t>
      </w:r>
      <w:r w:rsidRPr="000C1C8A">
        <w:rPr>
          <w:rtl/>
        </w:rPr>
        <w:t>كان أو غير مضمون</w:t>
      </w:r>
      <w:r>
        <w:rPr>
          <w:rtl/>
        </w:rPr>
        <w:t>.</w:t>
      </w:r>
    </w:p>
    <w:p w:rsidR="00DB2296" w:rsidRPr="000C1C8A" w:rsidRDefault="00DB2296" w:rsidP="00DB2296">
      <w:pPr>
        <w:pStyle w:val="libNum"/>
        <w:rPr>
          <w:rtl/>
        </w:rPr>
      </w:pPr>
      <w:r w:rsidRPr="000C1C8A">
        <w:rPr>
          <w:rtl/>
        </w:rPr>
        <w:t>969</w:t>
      </w:r>
    </w:p>
    <w:p w:rsidR="00DB2296" w:rsidRPr="000C1C8A" w:rsidRDefault="00DB2296" w:rsidP="00DB2296">
      <w:pPr>
        <w:pStyle w:val="libNormal"/>
        <w:rPr>
          <w:rtl/>
        </w:rPr>
      </w:pPr>
      <w:r w:rsidRPr="000C1C8A">
        <w:rPr>
          <w:rtl/>
        </w:rPr>
        <w:t>5</w:t>
      </w:r>
      <w:r>
        <w:rPr>
          <w:rtl/>
        </w:rPr>
        <w:t xml:space="preserve"> - </w:t>
      </w:r>
      <w:r w:rsidRPr="000C1C8A">
        <w:rPr>
          <w:rtl/>
        </w:rPr>
        <w:t>عنه عن محمد بن الحسين عن جعفر بن بشير عن أبي عبد الله قال</w:t>
      </w:r>
      <w:r>
        <w:rPr>
          <w:rtl/>
        </w:rPr>
        <w:t>:</w:t>
      </w:r>
      <w:r w:rsidRPr="000C1C8A">
        <w:rPr>
          <w:rtl/>
        </w:rPr>
        <w:t xml:space="preserve"> سألت</w:t>
      </w:r>
      <w:r>
        <w:rPr>
          <w:rtl/>
        </w:rPr>
        <w:t xml:space="preserve"> </w:t>
      </w:r>
      <w:r w:rsidRPr="000C1C8A">
        <w:rPr>
          <w:rtl/>
        </w:rPr>
        <w:t xml:space="preserve">أبا عبد الله </w:t>
      </w:r>
      <w:r w:rsidRPr="00DF6E40">
        <w:rPr>
          <w:rStyle w:val="libAlaemChar"/>
          <w:rtl/>
        </w:rPr>
        <w:t>عليه‌السلام</w:t>
      </w:r>
      <w:r w:rsidRPr="000C1C8A">
        <w:rPr>
          <w:rtl/>
        </w:rPr>
        <w:t xml:space="preserve"> عن البدن التي تكون جزأ للايمان والنساء ولغيره أيؤكل منها</w:t>
      </w:r>
      <w:r>
        <w:rPr>
          <w:rtl/>
        </w:rPr>
        <w:t xml:space="preserve">؟ </w:t>
      </w:r>
      <w:r w:rsidRPr="000C1C8A">
        <w:rPr>
          <w:rtl/>
        </w:rPr>
        <w:t>قال</w:t>
      </w:r>
      <w:r>
        <w:rPr>
          <w:rtl/>
        </w:rPr>
        <w:t>:</w:t>
      </w:r>
      <w:r w:rsidRPr="000C1C8A">
        <w:rPr>
          <w:rtl/>
        </w:rPr>
        <w:t xml:space="preserve"> نعم يؤكل من كل البدن</w:t>
      </w:r>
      <w:r>
        <w:rPr>
          <w:rtl/>
        </w:rPr>
        <w:t>.</w:t>
      </w:r>
    </w:p>
    <w:p w:rsidR="00DB2296" w:rsidRPr="000C1C8A" w:rsidRDefault="00DB2296" w:rsidP="00DB2296">
      <w:pPr>
        <w:pStyle w:val="libNormal"/>
        <w:rPr>
          <w:rtl/>
        </w:rPr>
      </w:pPr>
      <w:r w:rsidRPr="000C1C8A">
        <w:rPr>
          <w:rtl/>
        </w:rPr>
        <w:t>فليس في هذين الخبرين إباحة ذلك على كل حال وإذا لم يكن ذلك فيهما حملناهما</w:t>
      </w:r>
      <w:r>
        <w:rPr>
          <w:rtl/>
        </w:rPr>
        <w:t xml:space="preserve"> </w:t>
      </w:r>
      <w:r w:rsidRPr="000C1C8A">
        <w:rPr>
          <w:rtl/>
        </w:rPr>
        <w:t>على حال الضرورة ويلزم صاحبها قيمة ما أكل يتصدق به</w:t>
      </w:r>
      <w:r>
        <w:rPr>
          <w:rtl/>
        </w:rPr>
        <w:t>،</w:t>
      </w:r>
      <w:r w:rsidRPr="000C1C8A">
        <w:rPr>
          <w:rtl/>
        </w:rPr>
        <w:t xml:space="preserve"> يدل على ذلك</w:t>
      </w:r>
      <w:r>
        <w:rPr>
          <w:rtl/>
        </w:rPr>
        <w:t>:</w:t>
      </w:r>
    </w:p>
    <w:p w:rsidR="00DB2296" w:rsidRPr="000C1C8A" w:rsidRDefault="00DB2296" w:rsidP="00DB2296">
      <w:pPr>
        <w:pStyle w:val="libNum"/>
        <w:rPr>
          <w:rtl/>
        </w:rPr>
      </w:pPr>
      <w:r w:rsidRPr="000C1C8A">
        <w:rPr>
          <w:rtl/>
        </w:rPr>
        <w:t>970</w:t>
      </w:r>
    </w:p>
    <w:p w:rsidR="00DB2296" w:rsidRPr="000C1C8A" w:rsidRDefault="00DB2296" w:rsidP="00DB2296">
      <w:pPr>
        <w:pStyle w:val="libNormal"/>
        <w:rPr>
          <w:rtl/>
        </w:rPr>
      </w:pPr>
      <w:r w:rsidRPr="000C1C8A">
        <w:rPr>
          <w:rtl/>
        </w:rPr>
        <w:t>6</w:t>
      </w:r>
      <w:r>
        <w:rPr>
          <w:rtl/>
        </w:rPr>
        <w:t xml:space="preserve"> - </w:t>
      </w:r>
      <w:r w:rsidRPr="000C1C8A">
        <w:rPr>
          <w:rtl/>
        </w:rPr>
        <w:t>ما رواه محمد بن أحمد بن يحيى عن بنان بن محمد عن أبيه عن ابن المغيرة عن</w:t>
      </w:r>
      <w:r>
        <w:rPr>
          <w:rtl/>
        </w:rPr>
        <w:t xml:space="preserve"> </w:t>
      </w:r>
      <w:r w:rsidRPr="000C1C8A">
        <w:rPr>
          <w:rtl/>
        </w:rPr>
        <w:t xml:space="preserve">السكوني عن جعفر عن أبيه </w:t>
      </w:r>
      <w:r w:rsidRPr="00DF6E40">
        <w:rPr>
          <w:rStyle w:val="libAlaemChar"/>
          <w:rtl/>
        </w:rPr>
        <w:t>عليه‌السلام</w:t>
      </w:r>
      <w:r w:rsidRPr="000C1C8A">
        <w:rPr>
          <w:rtl/>
        </w:rPr>
        <w:t xml:space="preserve"> قال</w:t>
      </w:r>
      <w:r>
        <w:rPr>
          <w:rtl/>
        </w:rPr>
        <w:t>:</w:t>
      </w:r>
      <w:r w:rsidRPr="000C1C8A">
        <w:rPr>
          <w:rtl/>
        </w:rPr>
        <w:t xml:space="preserve"> إذا أكل الرجل من الهدي تطوعا</w:t>
      </w:r>
      <w:r>
        <w:rPr>
          <w:rtl/>
        </w:rPr>
        <w:t xml:space="preserve"> </w:t>
      </w:r>
      <w:r w:rsidRPr="000C1C8A">
        <w:rPr>
          <w:rtl/>
        </w:rPr>
        <w:t>فلا شئ عليه وإن كان واجبا فعليه قيمة ما أكل</w:t>
      </w:r>
      <w:r>
        <w:rPr>
          <w:rtl/>
        </w:rPr>
        <w:t>.</w:t>
      </w:r>
    </w:p>
    <w:p w:rsidR="00DB2296" w:rsidRDefault="00DB2296" w:rsidP="00DB2296">
      <w:pPr>
        <w:pStyle w:val="libLine"/>
        <w:rPr>
          <w:rtl/>
        </w:rPr>
      </w:pPr>
      <w:r w:rsidRPr="000C1C8A">
        <w:rPr>
          <w:rtl/>
        </w:rPr>
        <w:t>__________________</w:t>
      </w:r>
    </w:p>
    <w:p w:rsidR="00DB2296" w:rsidRPr="00213450" w:rsidRDefault="00DB2296" w:rsidP="00DB2296">
      <w:pPr>
        <w:pStyle w:val="libFootnote"/>
        <w:rPr>
          <w:rtl/>
        </w:rPr>
      </w:pPr>
      <w:r>
        <w:rPr>
          <w:rtl/>
        </w:rPr>
        <w:t>-</w:t>
      </w:r>
      <w:r w:rsidRPr="00213450">
        <w:rPr>
          <w:rtl/>
        </w:rPr>
        <w:t xml:space="preserve"> 966</w:t>
      </w:r>
      <w:r>
        <w:rPr>
          <w:rtl/>
        </w:rPr>
        <w:t xml:space="preserve"> - </w:t>
      </w:r>
      <w:r w:rsidRPr="00213450">
        <w:rPr>
          <w:rtl/>
        </w:rPr>
        <w:t>967</w:t>
      </w:r>
      <w:r>
        <w:rPr>
          <w:rtl/>
        </w:rPr>
        <w:t xml:space="preserve"> - </w:t>
      </w:r>
      <w:r w:rsidRPr="00213450">
        <w:rPr>
          <w:rtl/>
        </w:rPr>
        <w:t>968</w:t>
      </w:r>
      <w:r>
        <w:rPr>
          <w:rtl/>
        </w:rPr>
        <w:t xml:space="preserve"> - </w:t>
      </w:r>
      <w:r w:rsidRPr="00213450">
        <w:rPr>
          <w:rtl/>
        </w:rPr>
        <w:t>969</w:t>
      </w:r>
      <w:r>
        <w:rPr>
          <w:rtl/>
        </w:rPr>
        <w:t xml:space="preserve"> - </w:t>
      </w:r>
      <w:r w:rsidRPr="00213450">
        <w:rPr>
          <w:rtl/>
        </w:rPr>
        <w:t>970</w:t>
      </w:r>
      <w:r>
        <w:rPr>
          <w:rtl/>
        </w:rPr>
        <w:t xml:space="preserve"> - </w:t>
      </w:r>
      <w:r w:rsidRPr="00213450">
        <w:rPr>
          <w:rtl/>
        </w:rPr>
        <w:t>التهذيب ج 1 ص 510 واخرج الأول الكليني</w:t>
      </w:r>
      <w:r>
        <w:rPr>
          <w:rtl/>
        </w:rPr>
        <w:t xml:space="preserve"> </w:t>
      </w:r>
      <w:r w:rsidRPr="00213450">
        <w:rPr>
          <w:rtl/>
        </w:rPr>
        <w:t>في الكافي ج 1 ص 302 والصدوق في الفقيه ص 204 مرسلا.</w:t>
      </w:r>
    </w:p>
    <w:p w:rsidR="00DB2296" w:rsidRPr="000C1C8A" w:rsidRDefault="00DB2296" w:rsidP="00DB2296">
      <w:pPr>
        <w:pStyle w:val="Heading2Center"/>
        <w:rPr>
          <w:rtl/>
        </w:rPr>
      </w:pPr>
      <w:r w:rsidRPr="00394F68">
        <w:rPr>
          <w:rStyle w:val="libPoemTiniChar0"/>
          <w:rtl/>
        </w:rPr>
        <w:br w:type="page"/>
      </w:r>
      <w:bookmarkStart w:id="600" w:name="_Toc373338807"/>
      <w:bookmarkStart w:id="601" w:name="_Toc376941614"/>
      <w:bookmarkStart w:id="602" w:name="_Toc376950851"/>
      <w:r w:rsidRPr="000C1C8A">
        <w:rPr>
          <w:rtl/>
        </w:rPr>
        <w:lastRenderedPageBreak/>
        <w:t>188</w:t>
      </w:r>
      <w:r>
        <w:rPr>
          <w:rtl/>
        </w:rPr>
        <w:t xml:space="preserve"> - </w:t>
      </w:r>
      <w:r w:rsidRPr="000C1C8A">
        <w:rPr>
          <w:rtl/>
        </w:rPr>
        <w:t>باب جواز أكل لحوم الأضاحي بعد ثلاثة أيام</w:t>
      </w:r>
      <w:bookmarkEnd w:id="600"/>
      <w:bookmarkEnd w:id="601"/>
      <w:bookmarkEnd w:id="602"/>
    </w:p>
    <w:p w:rsidR="00DB2296" w:rsidRPr="000C1C8A" w:rsidRDefault="00DB2296" w:rsidP="00DB2296">
      <w:pPr>
        <w:pStyle w:val="libNum"/>
        <w:rPr>
          <w:rtl/>
        </w:rPr>
      </w:pPr>
      <w:r w:rsidRPr="000C1C8A">
        <w:rPr>
          <w:rtl/>
        </w:rPr>
        <w:t>971</w:t>
      </w:r>
    </w:p>
    <w:p w:rsidR="00DB2296" w:rsidRPr="000C1C8A" w:rsidRDefault="00DB2296" w:rsidP="00DB2296">
      <w:pPr>
        <w:pStyle w:val="libNormal"/>
        <w:rPr>
          <w:rtl/>
        </w:rPr>
      </w:pPr>
      <w:r w:rsidRPr="000C1C8A">
        <w:rPr>
          <w:rtl/>
        </w:rPr>
        <w:t>1</w:t>
      </w:r>
      <w:r>
        <w:rPr>
          <w:rtl/>
        </w:rPr>
        <w:t xml:space="preserve"> - </w:t>
      </w:r>
      <w:r w:rsidRPr="000C1C8A">
        <w:rPr>
          <w:rtl/>
        </w:rPr>
        <w:t>أحمد بن محمد بن عيسى عن إبراهيم الحذا عن فضيل بن عثمان عن أبي الزبير عن</w:t>
      </w:r>
      <w:r>
        <w:rPr>
          <w:rtl/>
        </w:rPr>
        <w:t xml:space="preserve"> </w:t>
      </w:r>
      <w:r w:rsidRPr="000C1C8A">
        <w:rPr>
          <w:rtl/>
        </w:rPr>
        <w:t xml:space="preserve">جابر بن عبد الله الأنصاري قال أمرنا رسول الله </w:t>
      </w:r>
      <w:r w:rsidRPr="00DF6E40">
        <w:rPr>
          <w:rStyle w:val="libAlaemChar"/>
          <w:rtl/>
        </w:rPr>
        <w:t>صلى‌الله‌عليه‌وآله</w:t>
      </w:r>
      <w:r w:rsidRPr="000C1C8A">
        <w:rPr>
          <w:rtl/>
        </w:rPr>
        <w:t xml:space="preserve"> أن لا نأكل لحوم</w:t>
      </w:r>
      <w:r>
        <w:rPr>
          <w:rtl/>
        </w:rPr>
        <w:t xml:space="preserve"> </w:t>
      </w:r>
      <w:r w:rsidRPr="000C1C8A">
        <w:rPr>
          <w:rtl/>
        </w:rPr>
        <w:t xml:space="preserve">الأضاحي بعد ثلاث ثم أذن لنا أن نأكل ونقدد </w:t>
      </w:r>
      <w:r w:rsidRPr="00DF6E40">
        <w:rPr>
          <w:rStyle w:val="libFootnotenumChar"/>
          <w:rtl/>
        </w:rPr>
        <w:t>(1)</w:t>
      </w:r>
      <w:r w:rsidRPr="000C1C8A">
        <w:rPr>
          <w:rtl/>
        </w:rPr>
        <w:t xml:space="preserve"> ونهدي إلى أهلينا</w:t>
      </w:r>
      <w:r>
        <w:rPr>
          <w:rtl/>
        </w:rPr>
        <w:t>.</w:t>
      </w:r>
    </w:p>
    <w:p w:rsidR="00DB2296" w:rsidRPr="000C1C8A" w:rsidRDefault="00DB2296" w:rsidP="00DB2296">
      <w:pPr>
        <w:pStyle w:val="libNum"/>
        <w:rPr>
          <w:rtl/>
        </w:rPr>
      </w:pPr>
      <w:r w:rsidRPr="000C1C8A">
        <w:rPr>
          <w:rtl/>
        </w:rPr>
        <w:t>972</w:t>
      </w:r>
    </w:p>
    <w:p w:rsidR="00DB2296" w:rsidRPr="000C1C8A" w:rsidRDefault="00DB2296" w:rsidP="00DB2296">
      <w:pPr>
        <w:pStyle w:val="libNormal"/>
        <w:rPr>
          <w:rtl/>
        </w:rPr>
      </w:pPr>
      <w:r w:rsidRPr="000C1C8A">
        <w:rPr>
          <w:rtl/>
        </w:rPr>
        <w:t>2</w:t>
      </w:r>
      <w:r>
        <w:rPr>
          <w:rtl/>
        </w:rPr>
        <w:t xml:space="preserve"> - </w:t>
      </w:r>
      <w:r w:rsidRPr="000C1C8A">
        <w:rPr>
          <w:rtl/>
        </w:rPr>
        <w:t>محمد بن يعقوب عن محمد بن يحيى عن أحمد بن محمد بن إسماعيل عن</w:t>
      </w:r>
      <w:r>
        <w:rPr>
          <w:rtl/>
        </w:rPr>
        <w:t xml:space="preserve"> </w:t>
      </w:r>
      <w:r w:rsidRPr="000C1C8A">
        <w:rPr>
          <w:rtl/>
        </w:rPr>
        <w:t xml:space="preserve">حنان بن سدير عن أبيه عن أبي جعفر </w:t>
      </w:r>
      <w:r w:rsidRPr="00DF6E40">
        <w:rPr>
          <w:rStyle w:val="libAlaemChar"/>
          <w:rtl/>
        </w:rPr>
        <w:t>عليه‌السلام</w:t>
      </w:r>
      <w:r>
        <w:rPr>
          <w:rtl/>
        </w:rPr>
        <w:t>،</w:t>
      </w:r>
      <w:r w:rsidRPr="000C1C8A">
        <w:rPr>
          <w:rtl/>
        </w:rPr>
        <w:t xml:space="preserve"> وعن محمد بن الفضيل عن أبي</w:t>
      </w:r>
      <w:r>
        <w:rPr>
          <w:rtl/>
        </w:rPr>
        <w:t xml:space="preserve"> </w:t>
      </w:r>
      <w:r w:rsidRPr="000C1C8A">
        <w:rPr>
          <w:rtl/>
        </w:rPr>
        <w:t xml:space="preserve">الصباح عن أبي عبد الله </w:t>
      </w:r>
      <w:r w:rsidRPr="00DF6E40">
        <w:rPr>
          <w:rStyle w:val="libAlaemChar"/>
          <w:rtl/>
        </w:rPr>
        <w:t>عليه‌السلام</w:t>
      </w:r>
      <w:r w:rsidRPr="000C1C8A">
        <w:rPr>
          <w:rtl/>
        </w:rPr>
        <w:t xml:space="preserve"> قال</w:t>
      </w:r>
      <w:r>
        <w:rPr>
          <w:rtl/>
        </w:rPr>
        <w:t>:</w:t>
      </w:r>
      <w:r w:rsidRPr="000C1C8A">
        <w:rPr>
          <w:rtl/>
        </w:rPr>
        <w:t xml:space="preserve"> نهى رسول الله </w:t>
      </w:r>
      <w:r w:rsidRPr="00DF6E40">
        <w:rPr>
          <w:rStyle w:val="libAlaemChar"/>
          <w:rtl/>
        </w:rPr>
        <w:t>صلى‌الله‌عليه‌وآله</w:t>
      </w:r>
      <w:r w:rsidRPr="000C1C8A">
        <w:rPr>
          <w:rtl/>
        </w:rPr>
        <w:t xml:space="preserve"> عن لحوم</w:t>
      </w:r>
      <w:r>
        <w:rPr>
          <w:rtl/>
        </w:rPr>
        <w:t xml:space="preserve"> </w:t>
      </w:r>
      <w:r w:rsidRPr="000C1C8A">
        <w:rPr>
          <w:rtl/>
        </w:rPr>
        <w:t>الأضاحي بعد ثلاث ثم أذن فيها قال</w:t>
      </w:r>
      <w:r>
        <w:rPr>
          <w:rtl/>
        </w:rPr>
        <w:t>:</w:t>
      </w:r>
      <w:r w:rsidRPr="000C1C8A">
        <w:rPr>
          <w:rtl/>
        </w:rPr>
        <w:t xml:space="preserve"> كلوا من لحوم الأضاحي بعد ثلاث وادخروا</w:t>
      </w:r>
      <w:r>
        <w:rPr>
          <w:rtl/>
        </w:rPr>
        <w:t>.</w:t>
      </w:r>
    </w:p>
    <w:p w:rsidR="00DB2296" w:rsidRPr="000C1C8A" w:rsidRDefault="00DB2296" w:rsidP="00DB2296">
      <w:pPr>
        <w:pStyle w:val="libNum"/>
        <w:rPr>
          <w:rtl/>
        </w:rPr>
      </w:pPr>
      <w:r w:rsidRPr="000C1C8A">
        <w:rPr>
          <w:rtl/>
        </w:rPr>
        <w:t>973</w:t>
      </w:r>
    </w:p>
    <w:p w:rsidR="00DB2296" w:rsidRPr="000C1C8A" w:rsidRDefault="00DB2296" w:rsidP="00DB2296">
      <w:pPr>
        <w:pStyle w:val="libNormal"/>
        <w:rPr>
          <w:rtl/>
        </w:rPr>
      </w:pPr>
      <w:r w:rsidRPr="000C1C8A">
        <w:rPr>
          <w:rtl/>
        </w:rPr>
        <w:t>3</w:t>
      </w:r>
      <w:r>
        <w:rPr>
          <w:rtl/>
        </w:rPr>
        <w:t xml:space="preserve"> - </w:t>
      </w:r>
      <w:r w:rsidRPr="000C1C8A">
        <w:rPr>
          <w:rtl/>
        </w:rPr>
        <w:t>فأما ما رواه موسى بن القاسم عن عبد الرحمن عن محمد بن حمران عن محمد بن</w:t>
      </w:r>
      <w:r>
        <w:rPr>
          <w:rtl/>
        </w:rPr>
        <w:t xml:space="preserve"> </w:t>
      </w:r>
      <w:r w:rsidRPr="000C1C8A">
        <w:rPr>
          <w:rtl/>
        </w:rPr>
        <w:t xml:space="preserve">مسلم عن أبي جعفر </w:t>
      </w:r>
      <w:r w:rsidRPr="00DF6E40">
        <w:rPr>
          <w:rStyle w:val="libAlaemChar"/>
          <w:rtl/>
        </w:rPr>
        <w:t>عليه‌السلام</w:t>
      </w:r>
      <w:r w:rsidRPr="000C1C8A">
        <w:rPr>
          <w:rtl/>
        </w:rPr>
        <w:t xml:space="preserve"> قال</w:t>
      </w:r>
      <w:r>
        <w:rPr>
          <w:rtl/>
        </w:rPr>
        <w:t>:</w:t>
      </w:r>
      <w:r w:rsidRPr="000C1C8A">
        <w:rPr>
          <w:rtl/>
        </w:rPr>
        <w:t xml:space="preserve"> قال إن النبي </w:t>
      </w:r>
      <w:r w:rsidRPr="00DF6E40">
        <w:rPr>
          <w:rStyle w:val="libAlaemChar"/>
          <w:rtl/>
        </w:rPr>
        <w:t>صلى‌الله‌عليه‌وآله</w:t>
      </w:r>
      <w:r w:rsidRPr="000C1C8A">
        <w:rPr>
          <w:rtl/>
        </w:rPr>
        <w:t xml:space="preserve"> نهى أن تحبس</w:t>
      </w:r>
      <w:r>
        <w:rPr>
          <w:rtl/>
        </w:rPr>
        <w:t xml:space="preserve"> </w:t>
      </w:r>
      <w:r w:rsidRPr="000C1C8A">
        <w:rPr>
          <w:rtl/>
        </w:rPr>
        <w:t>لحوم الأضاحي فوق ثلاثة أيام</w:t>
      </w:r>
      <w:r>
        <w:rPr>
          <w:rtl/>
        </w:rPr>
        <w:t>.</w:t>
      </w:r>
    </w:p>
    <w:p w:rsidR="00DB2296" w:rsidRPr="000C1C8A" w:rsidRDefault="00DB2296" w:rsidP="00DB2296">
      <w:pPr>
        <w:pStyle w:val="libNormal"/>
        <w:rPr>
          <w:rtl/>
        </w:rPr>
      </w:pPr>
      <w:r w:rsidRPr="000C1C8A">
        <w:rPr>
          <w:rtl/>
        </w:rPr>
        <w:t>فليس بمناف للخبر الأول لأنه لا يمتنع أن يكون محمد بن مسلم شارك أبا الصباح في</w:t>
      </w:r>
      <w:r>
        <w:rPr>
          <w:rtl/>
        </w:rPr>
        <w:t xml:space="preserve"> </w:t>
      </w:r>
      <w:r w:rsidRPr="000C1C8A">
        <w:rPr>
          <w:rtl/>
        </w:rPr>
        <w:t xml:space="preserve">سماع الخبر وأن النبي </w:t>
      </w:r>
      <w:r w:rsidRPr="00DF6E40">
        <w:rPr>
          <w:rStyle w:val="libAlaemChar"/>
          <w:rtl/>
        </w:rPr>
        <w:t>صلى‌الله‌عليه‌وآله</w:t>
      </w:r>
      <w:r w:rsidRPr="000C1C8A">
        <w:rPr>
          <w:rtl/>
        </w:rPr>
        <w:t xml:space="preserve"> نهى عن ذلك ثم قال</w:t>
      </w:r>
      <w:r>
        <w:rPr>
          <w:rtl/>
        </w:rPr>
        <w:t>:</w:t>
      </w:r>
      <w:r w:rsidRPr="000C1C8A">
        <w:rPr>
          <w:rtl/>
        </w:rPr>
        <w:t xml:space="preserve"> ثم أذن بعد ذلك في</w:t>
      </w:r>
      <w:r>
        <w:rPr>
          <w:rtl/>
        </w:rPr>
        <w:t xml:space="preserve"> </w:t>
      </w:r>
      <w:r w:rsidRPr="000C1C8A">
        <w:rPr>
          <w:rtl/>
        </w:rPr>
        <w:t>أكله فنسيه محمد بن مسلم ورواه أبو الصباح</w:t>
      </w:r>
      <w:r>
        <w:rPr>
          <w:rtl/>
        </w:rPr>
        <w:t>،</w:t>
      </w:r>
      <w:r w:rsidRPr="000C1C8A">
        <w:rPr>
          <w:rtl/>
        </w:rPr>
        <w:t xml:space="preserve"> ولو سلم لجاز أن نحمله على ضرب من</w:t>
      </w:r>
      <w:r>
        <w:rPr>
          <w:rtl/>
        </w:rPr>
        <w:t xml:space="preserve"> </w:t>
      </w:r>
      <w:r w:rsidRPr="000C1C8A">
        <w:rPr>
          <w:rtl/>
        </w:rPr>
        <w:t>الاستحباب لان الأفضل أن يبقى بعد ثلاثة أيام أن يتصدق به</w:t>
      </w:r>
      <w:r>
        <w:rPr>
          <w:rtl/>
        </w:rPr>
        <w:t>.</w:t>
      </w:r>
    </w:p>
    <w:p w:rsidR="00DB2296" w:rsidRPr="000C1C8A" w:rsidRDefault="00DB2296" w:rsidP="00DB2296">
      <w:pPr>
        <w:pStyle w:val="Heading2Center"/>
        <w:rPr>
          <w:rtl/>
        </w:rPr>
      </w:pPr>
      <w:bookmarkStart w:id="603" w:name="_Toc373338808"/>
      <w:bookmarkStart w:id="604" w:name="_Toc376941615"/>
      <w:bookmarkStart w:id="605" w:name="_Toc376950852"/>
      <w:r w:rsidRPr="000C1C8A">
        <w:rPr>
          <w:rtl/>
        </w:rPr>
        <w:t>189</w:t>
      </w:r>
      <w:r>
        <w:rPr>
          <w:rtl/>
        </w:rPr>
        <w:t xml:space="preserve"> - </w:t>
      </w:r>
      <w:r w:rsidRPr="000C1C8A">
        <w:rPr>
          <w:rtl/>
        </w:rPr>
        <w:t>باب كراهية إخراج لحوم الأضاحي من منى</w:t>
      </w:r>
      <w:bookmarkEnd w:id="603"/>
      <w:bookmarkEnd w:id="604"/>
      <w:bookmarkEnd w:id="605"/>
    </w:p>
    <w:p w:rsidR="00DB2296" w:rsidRPr="000C1C8A" w:rsidRDefault="00DB2296" w:rsidP="00DB2296">
      <w:pPr>
        <w:pStyle w:val="libNum"/>
        <w:rPr>
          <w:rtl/>
        </w:rPr>
      </w:pPr>
      <w:r w:rsidRPr="000C1C8A">
        <w:rPr>
          <w:rtl/>
        </w:rPr>
        <w:t>974</w:t>
      </w:r>
    </w:p>
    <w:p w:rsidR="00DB2296" w:rsidRPr="000C1C8A" w:rsidRDefault="00DB2296" w:rsidP="00DB2296">
      <w:pPr>
        <w:pStyle w:val="libNormal"/>
        <w:rPr>
          <w:rtl/>
        </w:rPr>
      </w:pPr>
      <w:r w:rsidRPr="000C1C8A">
        <w:rPr>
          <w:rtl/>
        </w:rPr>
        <w:t>1</w:t>
      </w:r>
      <w:r>
        <w:rPr>
          <w:rtl/>
        </w:rPr>
        <w:t xml:space="preserve"> - </w:t>
      </w:r>
      <w:r w:rsidRPr="000C1C8A">
        <w:rPr>
          <w:rtl/>
        </w:rPr>
        <w:t xml:space="preserve">الحسين بن سعيد عن فضالة عن العلا عن محمد بن مسلم عن أحدهما </w:t>
      </w:r>
      <w:r w:rsidR="00865BEC" w:rsidRPr="00865BEC">
        <w:rPr>
          <w:rStyle w:val="libAlaemChar"/>
          <w:rtl/>
        </w:rPr>
        <w:t>عليهما‌السلام</w:t>
      </w:r>
      <w:r w:rsidRPr="000C1C8A">
        <w:rPr>
          <w:rtl/>
        </w:rPr>
        <w:t xml:space="preserve"> قال</w:t>
      </w:r>
      <w:r>
        <w:rPr>
          <w:rtl/>
        </w:rPr>
        <w:t>:</w:t>
      </w:r>
      <w:r w:rsidRPr="000C1C8A">
        <w:rPr>
          <w:rtl/>
        </w:rPr>
        <w:t xml:space="preserve"> سألته عن اللحم أيخرج به من الحرم</w:t>
      </w:r>
      <w:r>
        <w:rPr>
          <w:rtl/>
        </w:rPr>
        <w:t>؟</w:t>
      </w:r>
      <w:r w:rsidRPr="000C1C8A">
        <w:rPr>
          <w:rtl/>
        </w:rPr>
        <w:t xml:space="preserve"> فقال</w:t>
      </w:r>
      <w:r>
        <w:rPr>
          <w:rtl/>
        </w:rPr>
        <w:t>:</w:t>
      </w:r>
      <w:r w:rsidRPr="000C1C8A">
        <w:rPr>
          <w:rtl/>
        </w:rPr>
        <w:t xml:space="preserve"> لا يخرج منه شئ إلا السنام</w:t>
      </w:r>
      <w:r>
        <w:rPr>
          <w:rtl/>
        </w:rPr>
        <w:t xml:space="preserve"> </w:t>
      </w:r>
      <w:r w:rsidRPr="000C1C8A">
        <w:rPr>
          <w:rtl/>
        </w:rPr>
        <w:t>بعد ثلاثة أيام</w:t>
      </w:r>
      <w:r>
        <w:rPr>
          <w:rtl/>
        </w:rPr>
        <w:t>.</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القديد</w:t>
      </w:r>
      <w:r>
        <w:rPr>
          <w:rtl/>
        </w:rPr>
        <w:t>:</w:t>
      </w:r>
      <w:r w:rsidRPr="000C1C8A">
        <w:rPr>
          <w:rtl/>
        </w:rPr>
        <w:t xml:space="preserve"> اللحم المشرر المقدد أو ما قطع منه طوالا</w:t>
      </w:r>
      <w:r>
        <w:rPr>
          <w:rtl/>
        </w:rPr>
        <w:t>.</w:t>
      </w:r>
    </w:p>
    <w:p w:rsidR="00DB2296" w:rsidRDefault="00DB2296" w:rsidP="00DB2296">
      <w:pPr>
        <w:pStyle w:val="libFootnote"/>
        <w:rPr>
          <w:rtl/>
        </w:rPr>
      </w:pPr>
      <w:r w:rsidRPr="000C1C8A">
        <w:rPr>
          <w:rtl/>
        </w:rPr>
        <w:t>*</w:t>
      </w:r>
      <w:r>
        <w:rPr>
          <w:rtl/>
        </w:rPr>
        <w:t xml:space="preserve"> - </w:t>
      </w:r>
      <w:r w:rsidRPr="000C1C8A">
        <w:rPr>
          <w:rtl/>
        </w:rPr>
        <w:t>971</w:t>
      </w:r>
      <w:r>
        <w:rPr>
          <w:rtl/>
        </w:rPr>
        <w:t xml:space="preserve"> - </w:t>
      </w:r>
      <w:r w:rsidRPr="000C1C8A">
        <w:rPr>
          <w:rtl/>
        </w:rPr>
        <w:t>التهذيب ج 1 ص 510</w:t>
      </w:r>
      <w:r>
        <w:rPr>
          <w:rtl/>
        </w:rPr>
        <w:t>.</w:t>
      </w:r>
    </w:p>
    <w:p w:rsidR="00DB2296" w:rsidRPr="000C1C8A" w:rsidRDefault="00DB2296" w:rsidP="00DB2296">
      <w:pPr>
        <w:pStyle w:val="libFootnote"/>
        <w:rPr>
          <w:rtl/>
        </w:rPr>
      </w:pPr>
      <w:r>
        <w:rPr>
          <w:rtl/>
        </w:rPr>
        <w:t xml:space="preserve">- </w:t>
      </w:r>
      <w:r w:rsidRPr="000C1C8A">
        <w:rPr>
          <w:rtl/>
        </w:rPr>
        <w:t>972</w:t>
      </w:r>
      <w:r>
        <w:rPr>
          <w:rtl/>
        </w:rPr>
        <w:t xml:space="preserve"> - </w:t>
      </w:r>
      <w:r w:rsidRPr="000C1C8A">
        <w:rPr>
          <w:rtl/>
        </w:rPr>
        <w:t>973</w:t>
      </w:r>
      <w:r>
        <w:rPr>
          <w:rtl/>
        </w:rPr>
        <w:t xml:space="preserve"> - </w:t>
      </w:r>
      <w:r w:rsidRPr="000C1C8A">
        <w:rPr>
          <w:rtl/>
        </w:rPr>
        <w:t>974</w:t>
      </w:r>
      <w:r>
        <w:rPr>
          <w:rtl/>
        </w:rPr>
        <w:t xml:space="preserve"> - </w:t>
      </w:r>
      <w:r w:rsidRPr="000C1C8A">
        <w:rPr>
          <w:rtl/>
        </w:rPr>
        <w:t>التهذيب ج 1 ص 511 واخرج الأول الكليني في الكافي ج 1 ص 302</w:t>
      </w:r>
      <w:r>
        <w:rPr>
          <w:rtl/>
        </w:rPr>
        <w:t>.</w:t>
      </w:r>
    </w:p>
    <w:p w:rsidR="00DB2296" w:rsidRPr="000C1C8A" w:rsidRDefault="00DB2296" w:rsidP="00DB2296">
      <w:pPr>
        <w:pStyle w:val="libPoemTini"/>
        <w:rPr>
          <w:rtl/>
        </w:rPr>
      </w:pPr>
      <w:r>
        <w:rPr>
          <w:rtl/>
        </w:rPr>
        <w:br w:type="page"/>
      </w:r>
    </w:p>
    <w:p w:rsidR="00DB2296" w:rsidRPr="000C1C8A" w:rsidRDefault="00DB2296" w:rsidP="00DB2296">
      <w:pPr>
        <w:pStyle w:val="libNum"/>
        <w:rPr>
          <w:rtl/>
        </w:rPr>
      </w:pPr>
      <w:r w:rsidRPr="000C1C8A">
        <w:rPr>
          <w:rtl/>
        </w:rPr>
        <w:lastRenderedPageBreak/>
        <w:t>975</w:t>
      </w:r>
    </w:p>
    <w:p w:rsidR="00DB2296" w:rsidRPr="000C1C8A" w:rsidRDefault="00DB2296" w:rsidP="00DB2296">
      <w:pPr>
        <w:pStyle w:val="libNormal"/>
        <w:rPr>
          <w:rtl/>
        </w:rPr>
      </w:pPr>
      <w:r w:rsidRPr="000C1C8A">
        <w:rPr>
          <w:rtl/>
        </w:rPr>
        <w:t>2</w:t>
      </w:r>
      <w:r>
        <w:rPr>
          <w:rtl/>
        </w:rPr>
        <w:t xml:space="preserve"> - </w:t>
      </w:r>
      <w:r w:rsidRPr="000C1C8A">
        <w:rPr>
          <w:rtl/>
        </w:rPr>
        <w:t>عنه عن فضالة عن معاوية بن عمار قال</w:t>
      </w:r>
      <w:r>
        <w:rPr>
          <w:rtl/>
        </w:rPr>
        <w:t>:</w:t>
      </w:r>
      <w:r w:rsidRPr="000C1C8A">
        <w:rPr>
          <w:rtl/>
        </w:rPr>
        <w:t xml:space="preserve"> قال أبو عبد الله </w:t>
      </w:r>
      <w:r w:rsidRPr="00DF6E40">
        <w:rPr>
          <w:rStyle w:val="libAlaemChar"/>
          <w:rtl/>
        </w:rPr>
        <w:t>عليه‌السلام</w:t>
      </w:r>
      <w:r>
        <w:rPr>
          <w:rtl/>
        </w:rPr>
        <w:t xml:space="preserve"> </w:t>
      </w:r>
      <w:r w:rsidRPr="000C1C8A">
        <w:rPr>
          <w:rtl/>
        </w:rPr>
        <w:t>لا تخرجن شيئا من لحم الهدي</w:t>
      </w:r>
      <w:r>
        <w:rPr>
          <w:rtl/>
        </w:rPr>
        <w:t>.</w:t>
      </w:r>
    </w:p>
    <w:p w:rsidR="00DB2296" w:rsidRPr="000C1C8A" w:rsidRDefault="00DB2296" w:rsidP="00DB2296">
      <w:pPr>
        <w:pStyle w:val="libNum"/>
        <w:rPr>
          <w:rtl/>
        </w:rPr>
      </w:pPr>
      <w:r w:rsidRPr="000C1C8A">
        <w:rPr>
          <w:rtl/>
        </w:rPr>
        <w:t>976</w:t>
      </w:r>
    </w:p>
    <w:p w:rsidR="00DB2296" w:rsidRPr="000C1C8A" w:rsidRDefault="00DB2296" w:rsidP="00DB2296">
      <w:pPr>
        <w:pStyle w:val="libNormal"/>
        <w:rPr>
          <w:rtl/>
        </w:rPr>
      </w:pPr>
      <w:r w:rsidRPr="000C1C8A">
        <w:rPr>
          <w:rtl/>
        </w:rPr>
        <w:t>3</w:t>
      </w:r>
      <w:r>
        <w:rPr>
          <w:rtl/>
        </w:rPr>
        <w:t xml:space="preserve"> - </w:t>
      </w:r>
      <w:r w:rsidRPr="000C1C8A">
        <w:rPr>
          <w:rtl/>
        </w:rPr>
        <w:t xml:space="preserve">وعنه عن حماد عن علي بن أبي حمزة عن أحدهما </w:t>
      </w:r>
      <w:r w:rsidRPr="00DF6E40">
        <w:rPr>
          <w:rStyle w:val="libAlaemChar"/>
          <w:rtl/>
        </w:rPr>
        <w:t>عليهما‌السلام</w:t>
      </w:r>
      <w:r w:rsidRPr="000C1C8A">
        <w:rPr>
          <w:rtl/>
        </w:rPr>
        <w:t xml:space="preserve"> قال</w:t>
      </w:r>
      <w:r>
        <w:rPr>
          <w:rtl/>
        </w:rPr>
        <w:t xml:space="preserve">: </w:t>
      </w:r>
      <w:r w:rsidRPr="000C1C8A">
        <w:rPr>
          <w:rtl/>
        </w:rPr>
        <w:t>لا يتزود الحاج من أضحيته وله أن يأكل بمنى قال</w:t>
      </w:r>
      <w:r>
        <w:rPr>
          <w:rtl/>
        </w:rPr>
        <w:t>:</w:t>
      </w:r>
      <w:r w:rsidRPr="000C1C8A">
        <w:rPr>
          <w:rtl/>
        </w:rPr>
        <w:t xml:space="preserve"> وهذه مسألة شهاب </w:t>
      </w:r>
      <w:r w:rsidRPr="00DF6E40">
        <w:rPr>
          <w:rStyle w:val="libFootnotenumChar"/>
          <w:rtl/>
        </w:rPr>
        <w:t>(1)</w:t>
      </w:r>
      <w:r w:rsidRPr="000C1C8A">
        <w:rPr>
          <w:rtl/>
        </w:rPr>
        <w:t xml:space="preserve"> كتب</w:t>
      </w:r>
      <w:r>
        <w:rPr>
          <w:rtl/>
        </w:rPr>
        <w:t xml:space="preserve"> </w:t>
      </w:r>
      <w:r w:rsidRPr="000C1C8A">
        <w:rPr>
          <w:rtl/>
        </w:rPr>
        <w:t>إليه فيها</w:t>
      </w:r>
      <w:r>
        <w:rPr>
          <w:rtl/>
        </w:rPr>
        <w:t>.</w:t>
      </w:r>
    </w:p>
    <w:p w:rsidR="00DB2296" w:rsidRPr="000C1C8A" w:rsidRDefault="00DB2296" w:rsidP="00DB2296">
      <w:pPr>
        <w:pStyle w:val="libNum"/>
        <w:rPr>
          <w:rtl/>
        </w:rPr>
      </w:pPr>
      <w:r w:rsidRPr="000C1C8A">
        <w:rPr>
          <w:rtl/>
        </w:rPr>
        <w:t>977</w:t>
      </w:r>
    </w:p>
    <w:p w:rsidR="00DB2296" w:rsidRPr="000C1C8A" w:rsidRDefault="00DB2296" w:rsidP="00DB2296">
      <w:pPr>
        <w:pStyle w:val="libNormal"/>
        <w:rPr>
          <w:rtl/>
        </w:rPr>
      </w:pPr>
      <w:r w:rsidRPr="000C1C8A">
        <w:rPr>
          <w:rtl/>
        </w:rPr>
        <w:t>4</w:t>
      </w:r>
      <w:r>
        <w:rPr>
          <w:rtl/>
        </w:rPr>
        <w:t xml:space="preserve"> - </w:t>
      </w:r>
      <w:r w:rsidRPr="000C1C8A">
        <w:rPr>
          <w:rtl/>
        </w:rPr>
        <w:t>فأما ما رواه محمد بن يعقوب عن علي بن إبراهيم عن أبيه عن ابن أبي</w:t>
      </w:r>
      <w:r>
        <w:rPr>
          <w:rtl/>
        </w:rPr>
        <w:t xml:space="preserve"> </w:t>
      </w:r>
      <w:r w:rsidRPr="000C1C8A">
        <w:rPr>
          <w:rtl/>
        </w:rPr>
        <w:t xml:space="preserve">عمير عن جميل بن دراج عن محمد بن مسلم عن أبي عبد الله </w:t>
      </w:r>
      <w:r w:rsidRPr="00DF6E40">
        <w:rPr>
          <w:rStyle w:val="libAlaemChar"/>
          <w:rtl/>
        </w:rPr>
        <w:t>عليه‌السلام</w:t>
      </w:r>
      <w:r w:rsidRPr="000C1C8A">
        <w:rPr>
          <w:rtl/>
        </w:rPr>
        <w:t xml:space="preserve"> قال</w:t>
      </w:r>
      <w:r>
        <w:rPr>
          <w:rtl/>
        </w:rPr>
        <w:t>:</w:t>
      </w:r>
      <w:r w:rsidRPr="000C1C8A">
        <w:rPr>
          <w:rtl/>
        </w:rPr>
        <w:t xml:space="preserve"> سألته</w:t>
      </w:r>
      <w:r>
        <w:rPr>
          <w:rtl/>
        </w:rPr>
        <w:t xml:space="preserve"> </w:t>
      </w:r>
      <w:r w:rsidRPr="000C1C8A">
        <w:rPr>
          <w:rtl/>
        </w:rPr>
        <w:t>عن إخراج لحوم الأضاحي من منى</w:t>
      </w:r>
      <w:r>
        <w:rPr>
          <w:rtl/>
        </w:rPr>
        <w:t>؟</w:t>
      </w:r>
      <w:r w:rsidRPr="000C1C8A">
        <w:rPr>
          <w:rtl/>
        </w:rPr>
        <w:t xml:space="preserve"> فقال</w:t>
      </w:r>
      <w:r>
        <w:rPr>
          <w:rtl/>
        </w:rPr>
        <w:t>:</w:t>
      </w:r>
      <w:r w:rsidRPr="000C1C8A">
        <w:rPr>
          <w:rtl/>
        </w:rPr>
        <w:t xml:space="preserve"> كنا نقول لا يخرج شئ لحاجة الناس</w:t>
      </w:r>
      <w:r>
        <w:rPr>
          <w:rtl/>
        </w:rPr>
        <w:t xml:space="preserve"> </w:t>
      </w:r>
      <w:r w:rsidRPr="000C1C8A">
        <w:rPr>
          <w:rtl/>
        </w:rPr>
        <w:t>إليه فأما اليوم فقد كثر الناس فلا بأس بإخراجه</w:t>
      </w:r>
      <w:r>
        <w:rPr>
          <w:rtl/>
        </w:rPr>
        <w:t>.</w:t>
      </w:r>
    </w:p>
    <w:p w:rsidR="00DB2296" w:rsidRPr="000C1C8A" w:rsidRDefault="00DB2296" w:rsidP="00DB2296">
      <w:pPr>
        <w:pStyle w:val="libNormal"/>
        <w:rPr>
          <w:rtl/>
        </w:rPr>
      </w:pPr>
      <w:r w:rsidRPr="000C1C8A">
        <w:rPr>
          <w:rtl/>
        </w:rPr>
        <w:t>فلا ينافي الخبرين الأولين لأنه ليس فيه أنه يجوز إخراج لحم الأضحية مما يضحيه</w:t>
      </w:r>
      <w:r>
        <w:rPr>
          <w:rtl/>
        </w:rPr>
        <w:t xml:space="preserve"> </w:t>
      </w:r>
      <w:r w:rsidRPr="000C1C8A">
        <w:rPr>
          <w:rtl/>
        </w:rPr>
        <w:t>الانسان أو مما يشتريه فإذا لم يكن في ظاهره ذلك حملناه على أن من اشترى من</w:t>
      </w:r>
      <w:r>
        <w:rPr>
          <w:rtl/>
        </w:rPr>
        <w:t xml:space="preserve"> </w:t>
      </w:r>
      <w:r w:rsidRPr="000C1C8A">
        <w:rPr>
          <w:rtl/>
        </w:rPr>
        <w:t>لحوم الأضاحي فلا بأس بأن يخرجه</w:t>
      </w:r>
      <w:r>
        <w:rPr>
          <w:rtl/>
        </w:rPr>
        <w:t>،</w:t>
      </w:r>
      <w:r w:rsidRPr="000C1C8A">
        <w:rPr>
          <w:rtl/>
        </w:rPr>
        <w:t xml:space="preserve"> والذي يدل على ذلك</w:t>
      </w:r>
      <w:r>
        <w:rPr>
          <w:rtl/>
        </w:rPr>
        <w:t>:</w:t>
      </w:r>
    </w:p>
    <w:p w:rsidR="00DB2296" w:rsidRPr="000C1C8A" w:rsidRDefault="00DB2296" w:rsidP="00DB2296">
      <w:pPr>
        <w:pStyle w:val="libNum"/>
        <w:rPr>
          <w:rtl/>
        </w:rPr>
      </w:pPr>
      <w:r w:rsidRPr="000C1C8A">
        <w:rPr>
          <w:rtl/>
        </w:rPr>
        <w:t>978</w:t>
      </w:r>
    </w:p>
    <w:p w:rsidR="00DB2296" w:rsidRPr="000C1C8A" w:rsidRDefault="00DB2296" w:rsidP="00DB2296">
      <w:pPr>
        <w:pStyle w:val="libNormal"/>
        <w:rPr>
          <w:rtl/>
        </w:rPr>
      </w:pPr>
      <w:r w:rsidRPr="000C1C8A">
        <w:rPr>
          <w:rtl/>
        </w:rPr>
        <w:t>5</w:t>
      </w:r>
      <w:r>
        <w:rPr>
          <w:rtl/>
        </w:rPr>
        <w:t xml:space="preserve"> - </w:t>
      </w:r>
      <w:r w:rsidRPr="000C1C8A">
        <w:rPr>
          <w:rtl/>
        </w:rPr>
        <w:t xml:space="preserve">ما رواه الحسين بن سعيد عن أحمد بن محمد عن علي عن أبي إبراهيم </w:t>
      </w:r>
      <w:r w:rsidR="00865BEC" w:rsidRPr="00865BEC">
        <w:rPr>
          <w:rStyle w:val="libAlaemChar"/>
          <w:rtl/>
        </w:rPr>
        <w:t>عليه‌السلام</w:t>
      </w:r>
      <w:r w:rsidRPr="000C1C8A">
        <w:rPr>
          <w:rtl/>
        </w:rPr>
        <w:t xml:space="preserve"> قال</w:t>
      </w:r>
      <w:r>
        <w:rPr>
          <w:rtl/>
        </w:rPr>
        <w:t>:</w:t>
      </w:r>
      <w:r w:rsidRPr="000C1C8A">
        <w:rPr>
          <w:rtl/>
        </w:rPr>
        <w:t xml:space="preserve"> سمعته يقول لا يتزود الحاج من أضحيته وله أن يأكل منها أياما إلا</w:t>
      </w:r>
      <w:r>
        <w:rPr>
          <w:rtl/>
        </w:rPr>
        <w:t xml:space="preserve"> </w:t>
      </w:r>
      <w:r w:rsidRPr="000C1C8A">
        <w:rPr>
          <w:rtl/>
        </w:rPr>
        <w:t>السنام فإنه دواء قال</w:t>
      </w:r>
      <w:r>
        <w:rPr>
          <w:rtl/>
        </w:rPr>
        <w:t>:</w:t>
      </w:r>
      <w:r w:rsidRPr="000C1C8A">
        <w:rPr>
          <w:rtl/>
        </w:rPr>
        <w:t xml:space="preserve"> أحمد وقال</w:t>
      </w:r>
      <w:r>
        <w:rPr>
          <w:rtl/>
        </w:rPr>
        <w:t>:</w:t>
      </w:r>
      <w:r w:rsidRPr="000C1C8A">
        <w:rPr>
          <w:rtl/>
        </w:rPr>
        <w:t xml:space="preserve"> لا بأس أن يشتري الحاج من لحم منى ويتزوده</w:t>
      </w:r>
      <w:r>
        <w:rPr>
          <w:rtl/>
        </w:rPr>
        <w:t>.</w:t>
      </w:r>
    </w:p>
    <w:p w:rsidR="00DB2296" w:rsidRPr="000C1C8A" w:rsidRDefault="00DB2296" w:rsidP="00DB2296">
      <w:pPr>
        <w:pStyle w:val="Heading2Center"/>
        <w:rPr>
          <w:rtl/>
        </w:rPr>
      </w:pPr>
      <w:bookmarkStart w:id="606" w:name="_Toc373338809"/>
      <w:bookmarkStart w:id="607" w:name="_Toc376941616"/>
      <w:bookmarkStart w:id="608" w:name="_Toc376950853"/>
      <w:r w:rsidRPr="000C1C8A">
        <w:rPr>
          <w:rtl/>
        </w:rPr>
        <w:t>190</w:t>
      </w:r>
      <w:r>
        <w:rPr>
          <w:rtl/>
        </w:rPr>
        <w:t xml:space="preserve"> - </w:t>
      </w:r>
      <w:r w:rsidRPr="000C1C8A">
        <w:rPr>
          <w:rtl/>
        </w:rPr>
        <w:t>باب جلود الهدي</w:t>
      </w:r>
      <w:bookmarkEnd w:id="606"/>
      <w:bookmarkEnd w:id="607"/>
      <w:bookmarkEnd w:id="608"/>
    </w:p>
    <w:p w:rsidR="00DB2296" w:rsidRPr="000C1C8A" w:rsidRDefault="00DB2296" w:rsidP="00DB2296">
      <w:pPr>
        <w:pStyle w:val="libNum"/>
        <w:rPr>
          <w:rtl/>
        </w:rPr>
      </w:pPr>
      <w:r w:rsidRPr="000C1C8A">
        <w:rPr>
          <w:rtl/>
        </w:rPr>
        <w:t>979</w:t>
      </w:r>
    </w:p>
    <w:p w:rsidR="00DB2296" w:rsidRPr="000C1C8A" w:rsidRDefault="00DB2296" w:rsidP="00DB2296">
      <w:pPr>
        <w:pStyle w:val="libNormal"/>
        <w:rPr>
          <w:rtl/>
        </w:rPr>
      </w:pPr>
      <w:r w:rsidRPr="000C1C8A">
        <w:rPr>
          <w:rtl/>
        </w:rPr>
        <w:t>1</w:t>
      </w:r>
      <w:r>
        <w:rPr>
          <w:rtl/>
        </w:rPr>
        <w:t xml:space="preserve"> - </w:t>
      </w:r>
      <w:r w:rsidRPr="000C1C8A">
        <w:rPr>
          <w:rtl/>
        </w:rPr>
        <w:t>موسى بن القاسم عن صفوان بن يحيى عن معاوية بن عمار عن أبي عبد الله</w:t>
      </w:r>
      <w:r>
        <w:rPr>
          <w:rtl/>
        </w:rPr>
        <w:t xml:space="preserve"> </w:t>
      </w:r>
      <w:r w:rsidRPr="00DF6E40">
        <w:rPr>
          <w:rStyle w:val="libAlaemChar"/>
          <w:rtl/>
        </w:rPr>
        <w:t>عليه‌السلام</w:t>
      </w:r>
      <w:r w:rsidRPr="000C1C8A">
        <w:rPr>
          <w:rtl/>
        </w:rPr>
        <w:t xml:space="preserve"> قال</w:t>
      </w:r>
      <w:r>
        <w:rPr>
          <w:rtl/>
        </w:rPr>
        <w:t>:</w:t>
      </w:r>
      <w:r w:rsidRPr="000C1C8A">
        <w:rPr>
          <w:rtl/>
        </w:rPr>
        <w:t xml:space="preserve"> ذبح رسول الله </w:t>
      </w:r>
      <w:r w:rsidRPr="00DF6E40">
        <w:rPr>
          <w:rStyle w:val="libAlaemChar"/>
          <w:rtl/>
        </w:rPr>
        <w:t>صلى‌الله‌عليه‌وآله</w:t>
      </w:r>
      <w:r w:rsidRPr="000C1C8A">
        <w:rPr>
          <w:rtl/>
        </w:rPr>
        <w:t xml:space="preserve"> عن أمهات المؤمنين بقرة بقرة</w:t>
      </w:r>
      <w:r>
        <w:rPr>
          <w:rtl/>
        </w:rPr>
        <w:t xml:space="preserve"> </w:t>
      </w:r>
      <w:r w:rsidRPr="000C1C8A">
        <w:rPr>
          <w:rtl/>
        </w:rPr>
        <w:t xml:space="preserve">ونحر هو ستا وستين بدنة ونحر علي </w:t>
      </w:r>
      <w:r w:rsidRPr="00DF6E40">
        <w:rPr>
          <w:rStyle w:val="libAlaemChar"/>
          <w:rtl/>
        </w:rPr>
        <w:t>عليه‌السلام</w:t>
      </w:r>
      <w:r w:rsidRPr="000C1C8A">
        <w:rPr>
          <w:rtl/>
        </w:rPr>
        <w:t xml:space="preserve"> أربعا وثلاثين بدنة ولم يعط الجزارين من جلالها</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شهاب بن عبد ربه الأسدي مولاهم الصيرفي الثقفي</w:t>
      </w:r>
      <w:r>
        <w:rPr>
          <w:rtl/>
        </w:rPr>
        <w:t>.</w:t>
      </w:r>
    </w:p>
    <w:p w:rsidR="00DB2296" w:rsidRDefault="00DB2296" w:rsidP="00DB2296">
      <w:pPr>
        <w:pStyle w:val="libFootnote"/>
        <w:rPr>
          <w:rtl/>
        </w:rPr>
      </w:pPr>
      <w:r w:rsidRPr="000C1C8A">
        <w:rPr>
          <w:rtl/>
        </w:rPr>
        <w:t>*</w:t>
      </w:r>
      <w:r>
        <w:rPr>
          <w:rtl/>
        </w:rPr>
        <w:t xml:space="preserve"> - </w:t>
      </w:r>
      <w:r w:rsidRPr="000C1C8A">
        <w:rPr>
          <w:rtl/>
        </w:rPr>
        <w:t>975</w:t>
      </w:r>
      <w:r>
        <w:rPr>
          <w:rtl/>
        </w:rPr>
        <w:t xml:space="preserve"> - </w:t>
      </w:r>
      <w:r w:rsidRPr="000C1C8A">
        <w:rPr>
          <w:rtl/>
        </w:rPr>
        <w:t>976</w:t>
      </w:r>
      <w:r>
        <w:rPr>
          <w:rtl/>
        </w:rPr>
        <w:t xml:space="preserve"> - </w:t>
      </w:r>
      <w:r w:rsidRPr="000C1C8A">
        <w:rPr>
          <w:rtl/>
        </w:rPr>
        <w:t>977</w:t>
      </w:r>
      <w:r>
        <w:rPr>
          <w:rtl/>
        </w:rPr>
        <w:t xml:space="preserve"> - </w:t>
      </w:r>
      <w:r w:rsidRPr="000C1C8A">
        <w:rPr>
          <w:rtl/>
        </w:rPr>
        <w:t>التهذيب ج 1 ص 511 واخرج الأخير الكليني في الكافي ج 1</w:t>
      </w:r>
      <w:r>
        <w:rPr>
          <w:rtl/>
        </w:rPr>
        <w:t xml:space="preserve"> </w:t>
      </w:r>
      <w:r w:rsidRPr="000C1C8A">
        <w:rPr>
          <w:rtl/>
        </w:rPr>
        <w:t>ص 302</w:t>
      </w:r>
      <w:r>
        <w:rPr>
          <w:rtl/>
        </w:rPr>
        <w:t>.</w:t>
      </w:r>
    </w:p>
    <w:p w:rsidR="00DB2296" w:rsidRPr="000C1C8A" w:rsidRDefault="00DB2296" w:rsidP="00DB2296">
      <w:pPr>
        <w:pStyle w:val="libFootnote"/>
        <w:rPr>
          <w:rtl/>
        </w:rPr>
      </w:pPr>
      <w:r>
        <w:rPr>
          <w:rFonts w:hint="cs"/>
          <w:rtl/>
        </w:rPr>
        <w:t>-</w:t>
      </w:r>
      <w:r>
        <w:rPr>
          <w:rtl/>
        </w:rPr>
        <w:t xml:space="preserve"> </w:t>
      </w:r>
      <w:r w:rsidRPr="000C1C8A">
        <w:rPr>
          <w:rtl/>
        </w:rPr>
        <w:t>978</w:t>
      </w:r>
      <w:r>
        <w:rPr>
          <w:rtl/>
        </w:rPr>
        <w:t xml:space="preserve"> - </w:t>
      </w:r>
      <w:r w:rsidRPr="000C1C8A">
        <w:rPr>
          <w:rtl/>
        </w:rPr>
        <w:t>979</w:t>
      </w:r>
      <w:r>
        <w:rPr>
          <w:rtl/>
        </w:rPr>
        <w:t xml:space="preserve"> - </w:t>
      </w:r>
      <w:r w:rsidRPr="000C1C8A">
        <w:rPr>
          <w:rtl/>
        </w:rPr>
        <w:t>التهذيب ج 1 ص 511</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ولا من قلائدها ولا من جلودها ولكن تصدق به</w:t>
      </w:r>
      <w:r>
        <w:rPr>
          <w:rtl/>
        </w:rPr>
        <w:t>.</w:t>
      </w:r>
    </w:p>
    <w:p w:rsidR="00DB2296" w:rsidRPr="000C1C8A" w:rsidRDefault="00DB2296" w:rsidP="00DB2296">
      <w:pPr>
        <w:pStyle w:val="libNum"/>
        <w:rPr>
          <w:rtl/>
        </w:rPr>
      </w:pPr>
      <w:r w:rsidRPr="000C1C8A">
        <w:rPr>
          <w:rtl/>
        </w:rPr>
        <w:t>980</w:t>
      </w:r>
    </w:p>
    <w:p w:rsidR="00DB2296" w:rsidRPr="000C1C8A" w:rsidRDefault="00DB2296" w:rsidP="00DB2296">
      <w:pPr>
        <w:pStyle w:val="libNormal"/>
        <w:rPr>
          <w:rtl/>
        </w:rPr>
      </w:pPr>
      <w:r w:rsidRPr="000C1C8A">
        <w:rPr>
          <w:rtl/>
        </w:rPr>
        <w:t>2</w:t>
      </w:r>
      <w:r>
        <w:rPr>
          <w:rtl/>
        </w:rPr>
        <w:t xml:space="preserve"> - </w:t>
      </w:r>
      <w:r w:rsidRPr="000C1C8A">
        <w:rPr>
          <w:rtl/>
        </w:rPr>
        <w:t>الحسين بن سعيد عن حماد وفضالة عن معاوية بن عمار قال</w:t>
      </w:r>
      <w:r>
        <w:rPr>
          <w:rtl/>
        </w:rPr>
        <w:t>:</w:t>
      </w:r>
      <w:r w:rsidRPr="000C1C8A">
        <w:rPr>
          <w:rtl/>
        </w:rPr>
        <w:t xml:space="preserve"> سألت أبا عبد الله</w:t>
      </w:r>
      <w:r>
        <w:rPr>
          <w:rtl/>
        </w:rPr>
        <w:t xml:space="preserve"> </w:t>
      </w:r>
      <w:r w:rsidRPr="00DF6E40">
        <w:rPr>
          <w:rStyle w:val="libAlaemChar"/>
          <w:rtl/>
        </w:rPr>
        <w:t>عليه‌السلام</w:t>
      </w:r>
      <w:r w:rsidRPr="000C1C8A">
        <w:rPr>
          <w:rtl/>
        </w:rPr>
        <w:t xml:space="preserve"> عن الاهاب </w:t>
      </w:r>
      <w:r w:rsidRPr="00DF6E40">
        <w:rPr>
          <w:rStyle w:val="libFootnotenumChar"/>
          <w:rtl/>
        </w:rPr>
        <w:t>(1)</w:t>
      </w:r>
      <w:r w:rsidRPr="000C1C8A">
        <w:rPr>
          <w:rtl/>
        </w:rPr>
        <w:t xml:space="preserve"> فقال</w:t>
      </w:r>
      <w:r>
        <w:rPr>
          <w:rtl/>
        </w:rPr>
        <w:t>:</w:t>
      </w:r>
      <w:r w:rsidRPr="000C1C8A">
        <w:rPr>
          <w:rtl/>
        </w:rPr>
        <w:t xml:space="preserve"> تصدق به أو تجعله مصلى ينتفع به في البيت ولا</w:t>
      </w:r>
      <w:r>
        <w:rPr>
          <w:rtl/>
        </w:rPr>
        <w:t xml:space="preserve"> </w:t>
      </w:r>
      <w:r w:rsidRPr="000C1C8A">
        <w:rPr>
          <w:rtl/>
        </w:rPr>
        <w:t xml:space="preserve">تعط الجزارين وقال نهى رسول الله </w:t>
      </w:r>
      <w:r w:rsidRPr="00DF6E40">
        <w:rPr>
          <w:rStyle w:val="libAlaemChar"/>
          <w:rtl/>
        </w:rPr>
        <w:t>صلى‌الله‌عليه‌وآله</w:t>
      </w:r>
      <w:r w:rsidRPr="000C1C8A">
        <w:rPr>
          <w:rtl/>
        </w:rPr>
        <w:t xml:space="preserve"> أن تعطى جلالها وجلودها</w:t>
      </w:r>
      <w:r>
        <w:rPr>
          <w:rtl/>
        </w:rPr>
        <w:t xml:space="preserve"> </w:t>
      </w:r>
      <w:r w:rsidRPr="000C1C8A">
        <w:rPr>
          <w:rtl/>
        </w:rPr>
        <w:t>وقلائدها الجزارين وأمر أن يتصدق بها</w:t>
      </w:r>
      <w:r>
        <w:rPr>
          <w:rtl/>
        </w:rPr>
        <w:t>.</w:t>
      </w:r>
    </w:p>
    <w:p w:rsidR="00DB2296" w:rsidRPr="000C1C8A" w:rsidRDefault="00DB2296" w:rsidP="00DB2296">
      <w:pPr>
        <w:pStyle w:val="libNum"/>
        <w:rPr>
          <w:rtl/>
        </w:rPr>
      </w:pPr>
      <w:r w:rsidRPr="000C1C8A">
        <w:rPr>
          <w:rtl/>
        </w:rPr>
        <w:t>981</w:t>
      </w:r>
    </w:p>
    <w:p w:rsidR="00DB2296" w:rsidRPr="000C1C8A" w:rsidRDefault="00DB2296" w:rsidP="00DB2296">
      <w:pPr>
        <w:pStyle w:val="libNormal"/>
        <w:rPr>
          <w:rtl/>
        </w:rPr>
      </w:pPr>
      <w:r w:rsidRPr="000C1C8A">
        <w:rPr>
          <w:rtl/>
        </w:rPr>
        <w:t>3</w:t>
      </w:r>
      <w:r>
        <w:rPr>
          <w:rtl/>
        </w:rPr>
        <w:t xml:space="preserve"> - </w:t>
      </w:r>
      <w:r w:rsidRPr="000C1C8A">
        <w:rPr>
          <w:rtl/>
        </w:rPr>
        <w:t>فأما ما رواه الحسين بن سعيد عن صفوان وأحمد بن محمد عن حماد جميعا عن</w:t>
      </w:r>
      <w:r>
        <w:rPr>
          <w:rtl/>
        </w:rPr>
        <w:t xml:space="preserve"> </w:t>
      </w:r>
      <w:r w:rsidRPr="000C1C8A">
        <w:rPr>
          <w:rtl/>
        </w:rPr>
        <w:t xml:space="preserve">إسحاق بن عمار عن أبي إبراهيم </w:t>
      </w:r>
      <w:r w:rsidRPr="00DF6E40">
        <w:rPr>
          <w:rStyle w:val="libAlaemChar"/>
          <w:rtl/>
        </w:rPr>
        <w:t>عليه‌السلام</w:t>
      </w:r>
      <w:r w:rsidRPr="000C1C8A">
        <w:rPr>
          <w:rtl/>
        </w:rPr>
        <w:t xml:space="preserve"> قال</w:t>
      </w:r>
      <w:r>
        <w:rPr>
          <w:rtl/>
        </w:rPr>
        <w:t>:</w:t>
      </w:r>
      <w:r w:rsidRPr="000C1C8A">
        <w:rPr>
          <w:rtl/>
        </w:rPr>
        <w:t xml:space="preserve"> سألته عن الهدي أيخرج شئ</w:t>
      </w:r>
      <w:r>
        <w:rPr>
          <w:rtl/>
        </w:rPr>
        <w:t xml:space="preserve"> </w:t>
      </w:r>
      <w:r w:rsidRPr="000C1C8A">
        <w:rPr>
          <w:rtl/>
        </w:rPr>
        <w:t>منه عن الحرم</w:t>
      </w:r>
      <w:r>
        <w:rPr>
          <w:rtl/>
        </w:rPr>
        <w:t>؟</w:t>
      </w:r>
      <w:r w:rsidRPr="000C1C8A">
        <w:rPr>
          <w:rtl/>
        </w:rPr>
        <w:t xml:space="preserve"> فقال</w:t>
      </w:r>
      <w:r>
        <w:rPr>
          <w:rtl/>
        </w:rPr>
        <w:t>:</w:t>
      </w:r>
      <w:r w:rsidRPr="000C1C8A">
        <w:rPr>
          <w:rtl/>
        </w:rPr>
        <w:t xml:space="preserve"> فالجلد والسنام والشئ ينتفع به قلت</w:t>
      </w:r>
      <w:r>
        <w:rPr>
          <w:rtl/>
        </w:rPr>
        <w:t>:</w:t>
      </w:r>
      <w:r w:rsidRPr="000C1C8A">
        <w:rPr>
          <w:rtl/>
        </w:rPr>
        <w:t xml:space="preserve"> إنه بلغنا عن أبيك أنه</w:t>
      </w:r>
      <w:r>
        <w:rPr>
          <w:rtl/>
        </w:rPr>
        <w:t xml:space="preserve"> </w:t>
      </w:r>
      <w:r w:rsidRPr="000C1C8A">
        <w:rPr>
          <w:rtl/>
        </w:rPr>
        <w:t>قال</w:t>
      </w:r>
      <w:r>
        <w:rPr>
          <w:rtl/>
        </w:rPr>
        <w:t>:</w:t>
      </w:r>
      <w:r w:rsidRPr="000C1C8A">
        <w:rPr>
          <w:rtl/>
        </w:rPr>
        <w:t xml:space="preserve"> لا يخرج من الهدي المضمون شيئا قال</w:t>
      </w:r>
      <w:r>
        <w:rPr>
          <w:rtl/>
        </w:rPr>
        <w:t>:</w:t>
      </w:r>
      <w:r w:rsidRPr="000C1C8A">
        <w:rPr>
          <w:rtl/>
        </w:rPr>
        <w:t xml:space="preserve"> بلى يخرج بالشئ ينتفع به</w:t>
      </w:r>
      <w:r>
        <w:rPr>
          <w:rtl/>
        </w:rPr>
        <w:t>،</w:t>
      </w:r>
      <w:r w:rsidRPr="000C1C8A">
        <w:rPr>
          <w:rtl/>
        </w:rPr>
        <w:t xml:space="preserve"> وزاد فيه</w:t>
      </w:r>
      <w:r>
        <w:rPr>
          <w:rtl/>
        </w:rPr>
        <w:t xml:space="preserve"> </w:t>
      </w:r>
      <w:r w:rsidRPr="000C1C8A">
        <w:rPr>
          <w:rtl/>
        </w:rPr>
        <w:t>أحمد ولا يخرج منه شئ من اللحم من الحرم</w:t>
      </w:r>
      <w:r>
        <w:rPr>
          <w:rtl/>
        </w:rPr>
        <w:t>.</w:t>
      </w:r>
    </w:p>
    <w:p w:rsidR="00DB2296" w:rsidRPr="000C1C8A" w:rsidRDefault="00DB2296" w:rsidP="00DB2296">
      <w:pPr>
        <w:pStyle w:val="libNormal"/>
        <w:rPr>
          <w:rtl/>
        </w:rPr>
      </w:pPr>
      <w:r w:rsidRPr="000C1C8A">
        <w:rPr>
          <w:rtl/>
        </w:rPr>
        <w:t>فلا ينافي ما قدمناه من الاخبار لأنه ليس في الخبر إباحة ذلك على كل حال</w:t>
      </w:r>
      <w:r>
        <w:rPr>
          <w:rtl/>
        </w:rPr>
        <w:t xml:space="preserve">، </w:t>
      </w:r>
      <w:r w:rsidRPr="000C1C8A">
        <w:rPr>
          <w:rtl/>
        </w:rPr>
        <w:t xml:space="preserve">ويجوز أن يكون إنما أباحه </w:t>
      </w:r>
      <w:r w:rsidRPr="00DF6E40">
        <w:rPr>
          <w:rStyle w:val="libAlaemChar"/>
          <w:rtl/>
        </w:rPr>
        <w:t>عليه‌السلام</w:t>
      </w:r>
      <w:r w:rsidRPr="000C1C8A">
        <w:rPr>
          <w:rtl/>
        </w:rPr>
        <w:t xml:space="preserve"> لمن يتصدق بثمنه</w:t>
      </w:r>
      <w:r>
        <w:rPr>
          <w:rtl/>
        </w:rPr>
        <w:t>،</w:t>
      </w:r>
      <w:r w:rsidRPr="000C1C8A">
        <w:rPr>
          <w:rtl/>
        </w:rPr>
        <w:t xml:space="preserve"> يدل على ذلك</w:t>
      </w:r>
      <w:r>
        <w:rPr>
          <w:rtl/>
        </w:rPr>
        <w:t>:</w:t>
      </w:r>
    </w:p>
    <w:p w:rsidR="00DB2296" w:rsidRPr="000C1C8A" w:rsidRDefault="00DB2296" w:rsidP="00DB2296">
      <w:pPr>
        <w:pStyle w:val="libNum"/>
        <w:rPr>
          <w:rtl/>
        </w:rPr>
      </w:pPr>
      <w:r w:rsidRPr="000C1C8A">
        <w:rPr>
          <w:rtl/>
        </w:rPr>
        <w:t>982</w:t>
      </w:r>
    </w:p>
    <w:p w:rsidR="00DB2296" w:rsidRPr="000C1C8A" w:rsidRDefault="00DB2296" w:rsidP="00DB2296">
      <w:pPr>
        <w:pStyle w:val="libNormal"/>
        <w:rPr>
          <w:rtl/>
        </w:rPr>
      </w:pPr>
      <w:r w:rsidRPr="000C1C8A">
        <w:rPr>
          <w:rtl/>
        </w:rPr>
        <w:t>4</w:t>
      </w:r>
      <w:r>
        <w:rPr>
          <w:rtl/>
        </w:rPr>
        <w:t xml:space="preserve"> - </w:t>
      </w:r>
      <w:r w:rsidRPr="000C1C8A">
        <w:rPr>
          <w:rtl/>
        </w:rPr>
        <w:t xml:space="preserve">ما رواه موسى بن القاسم عن علي بن جعفر عن أخيه موسى بن جعفر </w:t>
      </w:r>
      <w:r w:rsidR="00865BEC" w:rsidRPr="00865BEC">
        <w:rPr>
          <w:rStyle w:val="libAlaemChar"/>
          <w:rtl/>
        </w:rPr>
        <w:t>عليهما‌السلام</w:t>
      </w:r>
      <w:r w:rsidRPr="000C1C8A">
        <w:rPr>
          <w:rtl/>
        </w:rPr>
        <w:t xml:space="preserve"> قال</w:t>
      </w:r>
      <w:r>
        <w:rPr>
          <w:rtl/>
        </w:rPr>
        <w:t>:</w:t>
      </w:r>
      <w:r w:rsidRPr="000C1C8A">
        <w:rPr>
          <w:rtl/>
        </w:rPr>
        <w:t xml:space="preserve"> سألته عن جلود الأضاحي هل يصلح لمن ضحى بها أن يجعلها جرابا</w:t>
      </w:r>
      <w:r>
        <w:rPr>
          <w:rtl/>
        </w:rPr>
        <w:t xml:space="preserve">؟ </w:t>
      </w:r>
      <w:r w:rsidRPr="000C1C8A">
        <w:rPr>
          <w:rtl/>
        </w:rPr>
        <w:t>قال</w:t>
      </w:r>
      <w:r>
        <w:rPr>
          <w:rtl/>
        </w:rPr>
        <w:t>:</w:t>
      </w:r>
      <w:r w:rsidRPr="000C1C8A">
        <w:rPr>
          <w:rtl/>
        </w:rPr>
        <w:t xml:space="preserve"> لا يصلح أن يجعلها جرابا إلا أن يتصدق بثمنها</w:t>
      </w:r>
      <w:r>
        <w:rPr>
          <w:rtl/>
        </w:rPr>
        <w:t>.</w:t>
      </w:r>
    </w:p>
    <w:p w:rsidR="00DB2296" w:rsidRPr="000C1C8A" w:rsidRDefault="00DB2296" w:rsidP="00DB2296">
      <w:pPr>
        <w:pStyle w:val="Heading2Center"/>
        <w:rPr>
          <w:rtl/>
        </w:rPr>
      </w:pPr>
      <w:bookmarkStart w:id="609" w:name="_Toc373338810"/>
      <w:bookmarkStart w:id="610" w:name="_Toc376941617"/>
      <w:bookmarkStart w:id="611" w:name="_Toc376950854"/>
      <w:r w:rsidRPr="000C1C8A">
        <w:rPr>
          <w:rtl/>
        </w:rPr>
        <w:t>191</w:t>
      </w:r>
      <w:r>
        <w:rPr>
          <w:rtl/>
        </w:rPr>
        <w:t xml:space="preserve"> - </w:t>
      </w:r>
      <w:r w:rsidRPr="000C1C8A">
        <w:rPr>
          <w:rtl/>
        </w:rPr>
        <w:t>باب من لم يجد الهدي وأراد الصوم</w:t>
      </w:r>
      <w:bookmarkEnd w:id="609"/>
      <w:bookmarkEnd w:id="610"/>
      <w:bookmarkEnd w:id="611"/>
    </w:p>
    <w:p w:rsidR="00DB2296" w:rsidRPr="000C1C8A" w:rsidRDefault="00DB2296" w:rsidP="00DB2296">
      <w:pPr>
        <w:pStyle w:val="libNum"/>
        <w:rPr>
          <w:rtl/>
        </w:rPr>
      </w:pPr>
      <w:r w:rsidRPr="000C1C8A">
        <w:rPr>
          <w:rtl/>
        </w:rPr>
        <w:t>983</w:t>
      </w:r>
    </w:p>
    <w:p w:rsidR="00DB2296" w:rsidRPr="000C1C8A" w:rsidRDefault="00DB2296" w:rsidP="00DB2296">
      <w:pPr>
        <w:pStyle w:val="libNormal"/>
        <w:rPr>
          <w:rtl/>
        </w:rPr>
      </w:pPr>
      <w:r w:rsidRPr="000C1C8A">
        <w:rPr>
          <w:rtl/>
        </w:rPr>
        <w:t>1</w:t>
      </w:r>
      <w:r>
        <w:rPr>
          <w:rtl/>
        </w:rPr>
        <w:t xml:space="preserve"> - </w:t>
      </w:r>
      <w:r w:rsidRPr="000C1C8A">
        <w:rPr>
          <w:rtl/>
        </w:rPr>
        <w:t>الحسين بن سعيد عن النضر بن سويد وصفوان عن ابن سنان وحماد عن</w:t>
      </w:r>
      <w:r>
        <w:rPr>
          <w:rtl/>
        </w:rPr>
        <w:t xml:space="preserve"> </w:t>
      </w:r>
      <w:r w:rsidRPr="000C1C8A">
        <w:rPr>
          <w:rtl/>
        </w:rPr>
        <w:t xml:space="preserve">ابن المغيرة عن ابن سنان عن أبي عبد الله </w:t>
      </w:r>
      <w:r w:rsidRPr="00DF6E40">
        <w:rPr>
          <w:rStyle w:val="libAlaemChar"/>
          <w:rtl/>
        </w:rPr>
        <w:t>عليه‌السلام</w:t>
      </w:r>
      <w:r w:rsidRPr="000C1C8A">
        <w:rPr>
          <w:rtl/>
        </w:rPr>
        <w:t xml:space="preserve"> قال</w:t>
      </w:r>
      <w:r>
        <w:rPr>
          <w:rtl/>
        </w:rPr>
        <w:t>:</w:t>
      </w:r>
      <w:r w:rsidRPr="000C1C8A">
        <w:rPr>
          <w:rtl/>
        </w:rPr>
        <w:t xml:space="preserve"> سألته عن رجل تمتع فلم</w:t>
      </w:r>
      <w:r>
        <w:rPr>
          <w:rtl/>
        </w:rPr>
        <w:t xml:space="preserve"> </w:t>
      </w:r>
      <w:r w:rsidRPr="000C1C8A">
        <w:rPr>
          <w:rtl/>
        </w:rPr>
        <w:t>يجد هديا</w:t>
      </w:r>
      <w:r>
        <w:rPr>
          <w:rtl/>
        </w:rPr>
        <w:t>؟</w:t>
      </w:r>
      <w:r w:rsidRPr="000C1C8A">
        <w:rPr>
          <w:rtl/>
        </w:rPr>
        <w:t xml:space="preserve"> فليصم ثلاثة أيام ليس فيها أيام التشريق ولكن يقيم بمكة حتى</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الاهاب</w:t>
      </w:r>
      <w:r>
        <w:rPr>
          <w:rtl/>
        </w:rPr>
        <w:t>:</w:t>
      </w:r>
      <w:r w:rsidRPr="000C1C8A">
        <w:rPr>
          <w:rtl/>
        </w:rPr>
        <w:t xml:space="preserve"> الجلد قبل أن يدبغ</w:t>
      </w:r>
      <w:r>
        <w:rPr>
          <w:rtl/>
        </w:rPr>
        <w:t>.</w:t>
      </w:r>
    </w:p>
    <w:p w:rsidR="00DB2296" w:rsidRPr="000C1C8A" w:rsidRDefault="00DB2296" w:rsidP="00DB2296">
      <w:pPr>
        <w:pStyle w:val="libFootnote"/>
        <w:rPr>
          <w:rtl/>
        </w:rPr>
      </w:pPr>
      <w:r w:rsidRPr="000C1C8A">
        <w:rPr>
          <w:rtl/>
        </w:rPr>
        <w:t>*</w:t>
      </w:r>
      <w:r>
        <w:rPr>
          <w:rtl/>
        </w:rPr>
        <w:t xml:space="preserve"> - </w:t>
      </w:r>
      <w:r w:rsidRPr="000C1C8A">
        <w:rPr>
          <w:rtl/>
        </w:rPr>
        <w:t>980</w:t>
      </w:r>
      <w:r>
        <w:rPr>
          <w:rtl/>
        </w:rPr>
        <w:t xml:space="preserve"> - </w:t>
      </w:r>
      <w:r w:rsidRPr="000C1C8A">
        <w:rPr>
          <w:rtl/>
        </w:rPr>
        <w:t>981</w:t>
      </w:r>
      <w:r>
        <w:rPr>
          <w:rtl/>
        </w:rPr>
        <w:t xml:space="preserve"> - </w:t>
      </w:r>
      <w:r w:rsidRPr="000C1C8A">
        <w:rPr>
          <w:rtl/>
        </w:rPr>
        <w:t>982</w:t>
      </w:r>
      <w:r>
        <w:rPr>
          <w:rtl/>
        </w:rPr>
        <w:t xml:space="preserve"> - </w:t>
      </w:r>
      <w:r w:rsidRPr="000C1C8A">
        <w:rPr>
          <w:rtl/>
        </w:rPr>
        <w:t>983</w:t>
      </w:r>
      <w:r>
        <w:rPr>
          <w:rtl/>
        </w:rPr>
        <w:t xml:space="preserve"> - </w:t>
      </w:r>
      <w:r w:rsidRPr="000C1C8A">
        <w:rPr>
          <w:rtl/>
        </w:rPr>
        <w:t>التهذيب ج 1 ص 511</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يصومها وسبعة إذا رجع إلى أهله وذكر حديث بديل بن ورقاء</w:t>
      </w:r>
      <w:r>
        <w:rPr>
          <w:rtl/>
        </w:rPr>
        <w:t>.</w:t>
      </w:r>
    </w:p>
    <w:p w:rsidR="00DB2296" w:rsidRPr="000C1C8A" w:rsidRDefault="00DB2296" w:rsidP="00DB2296">
      <w:pPr>
        <w:pStyle w:val="libNum"/>
        <w:rPr>
          <w:rtl/>
        </w:rPr>
      </w:pPr>
      <w:r w:rsidRPr="000C1C8A">
        <w:rPr>
          <w:rtl/>
        </w:rPr>
        <w:t>984</w:t>
      </w:r>
    </w:p>
    <w:p w:rsidR="00DB2296" w:rsidRPr="000C1C8A" w:rsidRDefault="00DB2296" w:rsidP="00DB2296">
      <w:pPr>
        <w:pStyle w:val="libNormal"/>
        <w:rPr>
          <w:rtl/>
        </w:rPr>
      </w:pPr>
      <w:r w:rsidRPr="000C1C8A">
        <w:rPr>
          <w:rtl/>
        </w:rPr>
        <w:t>2</w:t>
      </w:r>
      <w:r>
        <w:rPr>
          <w:rtl/>
        </w:rPr>
        <w:t xml:space="preserve"> - </w:t>
      </w:r>
      <w:r w:rsidRPr="000C1C8A">
        <w:rPr>
          <w:rtl/>
        </w:rPr>
        <w:t>عنه عن النضر بن سويد عن هشام بن سالم عن سليمان بن خالد وعلي بن</w:t>
      </w:r>
      <w:r>
        <w:rPr>
          <w:rtl/>
        </w:rPr>
        <w:t xml:space="preserve"> </w:t>
      </w:r>
      <w:r w:rsidRPr="000C1C8A">
        <w:rPr>
          <w:rtl/>
        </w:rPr>
        <w:t>النعمان عن ابن مسكان قال</w:t>
      </w:r>
      <w:r>
        <w:rPr>
          <w:rtl/>
        </w:rPr>
        <w:t>:</w:t>
      </w:r>
      <w:r w:rsidRPr="000C1C8A">
        <w:rPr>
          <w:rtl/>
        </w:rPr>
        <w:t xml:space="preserve"> سألت أبا عبد الله </w:t>
      </w:r>
      <w:r w:rsidRPr="00DF6E40">
        <w:rPr>
          <w:rStyle w:val="libAlaemChar"/>
          <w:rtl/>
        </w:rPr>
        <w:t>عليه‌السلام</w:t>
      </w:r>
      <w:r w:rsidRPr="000C1C8A">
        <w:rPr>
          <w:rtl/>
        </w:rPr>
        <w:t xml:space="preserve"> عن رجل تمتع فلم يجد</w:t>
      </w:r>
      <w:r>
        <w:rPr>
          <w:rtl/>
        </w:rPr>
        <w:t xml:space="preserve"> </w:t>
      </w:r>
      <w:r w:rsidRPr="000C1C8A">
        <w:rPr>
          <w:rtl/>
        </w:rPr>
        <w:t>هديا</w:t>
      </w:r>
      <w:r>
        <w:rPr>
          <w:rtl/>
        </w:rPr>
        <w:t>؟</w:t>
      </w:r>
      <w:r w:rsidRPr="000C1C8A">
        <w:rPr>
          <w:rtl/>
        </w:rPr>
        <w:t xml:space="preserve"> قال</w:t>
      </w:r>
      <w:r>
        <w:rPr>
          <w:rtl/>
        </w:rPr>
        <w:t>:</w:t>
      </w:r>
      <w:r w:rsidRPr="000C1C8A">
        <w:rPr>
          <w:rtl/>
        </w:rPr>
        <w:t xml:space="preserve"> يصوم ثلاثة أيام قلت له</w:t>
      </w:r>
      <w:r>
        <w:rPr>
          <w:rtl/>
        </w:rPr>
        <w:t>:</w:t>
      </w:r>
      <w:r w:rsidRPr="000C1C8A">
        <w:rPr>
          <w:rtl/>
        </w:rPr>
        <w:t xml:space="preserve"> أفيها أيام التشريق</w:t>
      </w:r>
      <w:r>
        <w:rPr>
          <w:rtl/>
        </w:rPr>
        <w:t>؟</w:t>
      </w:r>
      <w:r w:rsidRPr="000C1C8A">
        <w:rPr>
          <w:rtl/>
        </w:rPr>
        <w:t xml:space="preserve"> قال</w:t>
      </w:r>
      <w:r>
        <w:rPr>
          <w:rtl/>
        </w:rPr>
        <w:t>:</w:t>
      </w:r>
      <w:r w:rsidRPr="000C1C8A">
        <w:rPr>
          <w:rtl/>
        </w:rPr>
        <w:t xml:space="preserve"> لا ولكن يقيم</w:t>
      </w:r>
      <w:r>
        <w:rPr>
          <w:rtl/>
        </w:rPr>
        <w:t xml:space="preserve"> </w:t>
      </w:r>
      <w:r w:rsidRPr="000C1C8A">
        <w:rPr>
          <w:rtl/>
        </w:rPr>
        <w:t>بمكة حتى يصومها وسبعة إذا رجع إلى أهله</w:t>
      </w:r>
      <w:r>
        <w:rPr>
          <w:rtl/>
        </w:rPr>
        <w:t>،</w:t>
      </w:r>
      <w:r w:rsidRPr="000C1C8A">
        <w:rPr>
          <w:rtl/>
        </w:rPr>
        <w:t xml:space="preserve"> فإن لم يقم عليه أصحابه ولم يستطع المقام</w:t>
      </w:r>
      <w:r>
        <w:rPr>
          <w:rtl/>
        </w:rPr>
        <w:t xml:space="preserve"> </w:t>
      </w:r>
      <w:r w:rsidRPr="000C1C8A">
        <w:rPr>
          <w:rtl/>
        </w:rPr>
        <w:t>بمكة فليصم عشرة أيام إذا رجع إلى أهله وذكر حديث بديل بن ورقاء</w:t>
      </w:r>
      <w:r>
        <w:rPr>
          <w:rtl/>
        </w:rPr>
        <w:t>.</w:t>
      </w:r>
    </w:p>
    <w:p w:rsidR="00DB2296" w:rsidRPr="000C1C8A" w:rsidRDefault="00DB2296" w:rsidP="00DB2296">
      <w:pPr>
        <w:pStyle w:val="libNum"/>
        <w:rPr>
          <w:rtl/>
        </w:rPr>
      </w:pPr>
      <w:r w:rsidRPr="000C1C8A">
        <w:rPr>
          <w:rtl/>
        </w:rPr>
        <w:t>985</w:t>
      </w:r>
    </w:p>
    <w:p w:rsidR="00DB2296" w:rsidRPr="000C1C8A" w:rsidRDefault="00DB2296" w:rsidP="00DB2296">
      <w:pPr>
        <w:pStyle w:val="libNormal"/>
        <w:rPr>
          <w:rtl/>
        </w:rPr>
      </w:pPr>
      <w:r w:rsidRPr="000C1C8A">
        <w:rPr>
          <w:rtl/>
        </w:rPr>
        <w:t>3</w:t>
      </w:r>
      <w:r>
        <w:rPr>
          <w:rtl/>
        </w:rPr>
        <w:t xml:space="preserve"> - </w:t>
      </w:r>
      <w:r w:rsidRPr="000C1C8A">
        <w:rPr>
          <w:rtl/>
        </w:rPr>
        <w:t xml:space="preserve">عنه عن صفوان بن يحيى عن أبي الحسن </w:t>
      </w:r>
      <w:r w:rsidRPr="00DF6E40">
        <w:rPr>
          <w:rStyle w:val="libAlaemChar"/>
          <w:rtl/>
        </w:rPr>
        <w:t>عليه‌السلام</w:t>
      </w:r>
      <w:r w:rsidRPr="000C1C8A">
        <w:rPr>
          <w:rtl/>
        </w:rPr>
        <w:t xml:space="preserve"> قال</w:t>
      </w:r>
      <w:r>
        <w:rPr>
          <w:rtl/>
        </w:rPr>
        <w:t>:</w:t>
      </w:r>
      <w:r w:rsidRPr="000C1C8A">
        <w:rPr>
          <w:rtl/>
        </w:rPr>
        <w:t xml:space="preserve"> قلت له ذكر</w:t>
      </w:r>
      <w:r>
        <w:rPr>
          <w:rtl/>
        </w:rPr>
        <w:t xml:space="preserve"> </w:t>
      </w:r>
      <w:r w:rsidRPr="000C1C8A">
        <w:rPr>
          <w:rtl/>
        </w:rPr>
        <w:t>ابن السراج أنه كتب إليك يسألك عن متمتع لم يكن له هدي فأجبته في كتابك</w:t>
      </w:r>
      <w:r>
        <w:rPr>
          <w:rtl/>
        </w:rPr>
        <w:t xml:space="preserve"> </w:t>
      </w:r>
      <w:r w:rsidRPr="000C1C8A">
        <w:rPr>
          <w:rtl/>
        </w:rPr>
        <w:t xml:space="preserve">يصوم أيام منى فإن فاته ذلك صام صبيحة الحصبة </w:t>
      </w:r>
      <w:r w:rsidRPr="00DF6E40">
        <w:rPr>
          <w:rStyle w:val="libFootnotenumChar"/>
          <w:rtl/>
        </w:rPr>
        <w:t>(1)</w:t>
      </w:r>
      <w:r w:rsidRPr="000C1C8A">
        <w:rPr>
          <w:rtl/>
        </w:rPr>
        <w:t xml:space="preserve"> ويومين بعد ذلك</w:t>
      </w:r>
      <w:r>
        <w:rPr>
          <w:rtl/>
        </w:rPr>
        <w:t>؟</w:t>
      </w:r>
      <w:r w:rsidRPr="000C1C8A">
        <w:rPr>
          <w:rtl/>
        </w:rPr>
        <w:t xml:space="preserve"> قال</w:t>
      </w:r>
      <w:r>
        <w:rPr>
          <w:rtl/>
        </w:rPr>
        <w:t>:</w:t>
      </w:r>
      <w:r w:rsidRPr="000C1C8A">
        <w:rPr>
          <w:rtl/>
        </w:rPr>
        <w:t xml:space="preserve"> أما</w:t>
      </w:r>
      <w:r>
        <w:rPr>
          <w:rtl/>
        </w:rPr>
        <w:t xml:space="preserve"> </w:t>
      </w:r>
      <w:r w:rsidRPr="000C1C8A">
        <w:rPr>
          <w:rtl/>
        </w:rPr>
        <w:t>أيام منى فإنها أيام أكل وشرب لا صيام فيها وسبعة أيام إذا رجع إلى أهله</w:t>
      </w:r>
      <w:r>
        <w:rPr>
          <w:rtl/>
        </w:rPr>
        <w:t>.</w:t>
      </w:r>
    </w:p>
    <w:p w:rsidR="00DB2296" w:rsidRPr="000C1C8A" w:rsidRDefault="00DB2296" w:rsidP="00DB2296">
      <w:pPr>
        <w:pStyle w:val="libNum"/>
        <w:rPr>
          <w:rtl/>
        </w:rPr>
      </w:pPr>
      <w:r w:rsidRPr="000C1C8A">
        <w:rPr>
          <w:rtl/>
        </w:rPr>
        <w:t>986</w:t>
      </w:r>
    </w:p>
    <w:p w:rsidR="00DB2296" w:rsidRPr="000C1C8A" w:rsidRDefault="00DB2296" w:rsidP="00DB2296">
      <w:pPr>
        <w:pStyle w:val="libNormal"/>
        <w:rPr>
          <w:rtl/>
        </w:rPr>
      </w:pPr>
      <w:r w:rsidRPr="000C1C8A">
        <w:rPr>
          <w:rtl/>
        </w:rPr>
        <w:t>4</w:t>
      </w:r>
      <w:r>
        <w:rPr>
          <w:rtl/>
        </w:rPr>
        <w:t xml:space="preserve"> - </w:t>
      </w:r>
      <w:r w:rsidRPr="000C1C8A">
        <w:rPr>
          <w:rtl/>
        </w:rPr>
        <w:t>فأما ما رواه سعد بن عبد الله عن محمد بن الحسين عن الحسن بن موسى</w:t>
      </w:r>
      <w:r>
        <w:rPr>
          <w:rtl/>
        </w:rPr>
        <w:t xml:space="preserve"> </w:t>
      </w:r>
      <w:r w:rsidRPr="000C1C8A">
        <w:rPr>
          <w:rtl/>
        </w:rPr>
        <w:t xml:space="preserve">الخشاب عن غياث بن كلوب عن إسحاق بن عمار عن أبي عبد الله </w:t>
      </w:r>
      <w:r w:rsidRPr="00DF6E40">
        <w:rPr>
          <w:rStyle w:val="libAlaemChar"/>
          <w:rtl/>
        </w:rPr>
        <w:t>عليه‌السلام</w:t>
      </w:r>
      <w:r w:rsidRPr="000C1C8A">
        <w:rPr>
          <w:rtl/>
        </w:rPr>
        <w:t xml:space="preserve"> أن</w:t>
      </w:r>
      <w:r>
        <w:rPr>
          <w:rtl/>
        </w:rPr>
        <w:t xml:space="preserve"> </w:t>
      </w:r>
      <w:r w:rsidRPr="000C1C8A">
        <w:rPr>
          <w:rtl/>
        </w:rPr>
        <w:t xml:space="preserve">عليا </w:t>
      </w:r>
      <w:r w:rsidRPr="00DF6E40">
        <w:rPr>
          <w:rStyle w:val="libAlaemChar"/>
          <w:rtl/>
        </w:rPr>
        <w:t>عليه‌السلام</w:t>
      </w:r>
      <w:r w:rsidRPr="000C1C8A">
        <w:rPr>
          <w:rtl/>
        </w:rPr>
        <w:t xml:space="preserve"> كان يقول من فاته صيام الثلاثة الأيام التي في الحج فليصمها أيام</w:t>
      </w:r>
      <w:r>
        <w:rPr>
          <w:rtl/>
        </w:rPr>
        <w:t xml:space="preserve"> </w:t>
      </w:r>
      <w:r w:rsidRPr="000C1C8A">
        <w:rPr>
          <w:rtl/>
        </w:rPr>
        <w:t>التشريق فان ذلك جائز له</w:t>
      </w:r>
      <w:r>
        <w:rPr>
          <w:rtl/>
        </w:rPr>
        <w:t>.</w:t>
      </w:r>
    </w:p>
    <w:p w:rsidR="00DB2296" w:rsidRPr="000C1C8A" w:rsidRDefault="00DB2296" w:rsidP="00DB2296">
      <w:pPr>
        <w:pStyle w:val="libNum"/>
        <w:rPr>
          <w:rtl/>
        </w:rPr>
      </w:pPr>
      <w:r w:rsidRPr="000C1C8A">
        <w:rPr>
          <w:rtl/>
        </w:rPr>
        <w:t>987</w:t>
      </w:r>
    </w:p>
    <w:p w:rsidR="00DB2296" w:rsidRPr="000C1C8A" w:rsidRDefault="00DB2296" w:rsidP="00DB2296">
      <w:pPr>
        <w:pStyle w:val="libNormal"/>
        <w:rPr>
          <w:rtl/>
        </w:rPr>
      </w:pPr>
      <w:r w:rsidRPr="000C1C8A">
        <w:rPr>
          <w:rtl/>
        </w:rPr>
        <w:t>5</w:t>
      </w:r>
      <w:r>
        <w:rPr>
          <w:rtl/>
        </w:rPr>
        <w:t xml:space="preserve"> - </w:t>
      </w:r>
      <w:r w:rsidRPr="000C1C8A">
        <w:rPr>
          <w:rtl/>
        </w:rPr>
        <w:t>وما رواه محمد بن أحمد بن يحيى عن جعفر بن محمد عن عبد الله بن ميمون</w:t>
      </w:r>
      <w:r>
        <w:rPr>
          <w:rtl/>
        </w:rPr>
        <w:t xml:space="preserve"> </w:t>
      </w:r>
      <w:r w:rsidRPr="000C1C8A">
        <w:rPr>
          <w:rtl/>
        </w:rPr>
        <w:t xml:space="preserve">القداح عن جعفر عن أبيه أن عليا </w:t>
      </w:r>
      <w:r w:rsidRPr="00DF6E40">
        <w:rPr>
          <w:rStyle w:val="libAlaemChar"/>
          <w:rtl/>
        </w:rPr>
        <w:t>عليهم‌السلام</w:t>
      </w:r>
      <w:r w:rsidRPr="000C1C8A">
        <w:rPr>
          <w:rtl/>
        </w:rPr>
        <w:t xml:space="preserve"> كان يقول</w:t>
      </w:r>
      <w:r>
        <w:rPr>
          <w:rtl/>
        </w:rPr>
        <w:t>:</w:t>
      </w:r>
      <w:r w:rsidRPr="000C1C8A">
        <w:rPr>
          <w:rtl/>
        </w:rPr>
        <w:t xml:space="preserve"> من فاته الصيام الثلاثة</w:t>
      </w:r>
      <w:r>
        <w:rPr>
          <w:rtl/>
        </w:rPr>
        <w:t xml:space="preserve"> </w:t>
      </w:r>
      <w:r w:rsidRPr="000C1C8A">
        <w:rPr>
          <w:rtl/>
        </w:rPr>
        <w:t>الأيام في الحج وهي قبل التروية بيوم ويوم التروية ويوم عرفة فليصم أيام التشريق</w:t>
      </w:r>
      <w:r>
        <w:rPr>
          <w:rtl/>
        </w:rPr>
        <w:t xml:space="preserve"> </w:t>
      </w:r>
      <w:r w:rsidRPr="000C1C8A">
        <w:rPr>
          <w:rtl/>
        </w:rPr>
        <w:t>فقد أذن له</w:t>
      </w:r>
      <w:r>
        <w:rPr>
          <w:rtl/>
        </w:rPr>
        <w:t>.</w:t>
      </w:r>
    </w:p>
    <w:p w:rsidR="00DB2296" w:rsidRPr="000C1C8A" w:rsidRDefault="00DB2296" w:rsidP="00DB2296">
      <w:pPr>
        <w:pStyle w:val="libNormal"/>
        <w:rPr>
          <w:rtl/>
        </w:rPr>
      </w:pPr>
      <w:r w:rsidRPr="000C1C8A">
        <w:rPr>
          <w:rtl/>
        </w:rPr>
        <w:t>فهذان الخبران وردا شاذين مخالفين لسائر الاخبار ولا يجوز المصير إليهما والعدول</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الحصبة</w:t>
      </w:r>
      <w:r>
        <w:rPr>
          <w:rtl/>
        </w:rPr>
        <w:t>:</w:t>
      </w:r>
      <w:r w:rsidRPr="000C1C8A">
        <w:rPr>
          <w:rtl/>
        </w:rPr>
        <w:t xml:space="preserve"> بالفتح بعد أيام التشريق فتكون صبيحة يوم الرابع عشر</w:t>
      </w:r>
      <w:r>
        <w:rPr>
          <w:rtl/>
        </w:rPr>
        <w:t>.</w:t>
      </w:r>
    </w:p>
    <w:p w:rsidR="00DB2296" w:rsidRDefault="00DB2296" w:rsidP="00DB2296">
      <w:pPr>
        <w:pStyle w:val="libFootnote"/>
        <w:rPr>
          <w:rtl/>
        </w:rPr>
      </w:pPr>
      <w:r w:rsidRPr="000C1C8A">
        <w:rPr>
          <w:rtl/>
        </w:rPr>
        <w:t>*</w:t>
      </w:r>
      <w:r>
        <w:rPr>
          <w:rtl/>
        </w:rPr>
        <w:t xml:space="preserve"> - </w:t>
      </w:r>
      <w:r w:rsidRPr="000C1C8A">
        <w:rPr>
          <w:rtl/>
        </w:rPr>
        <w:t>984</w:t>
      </w:r>
      <w:r>
        <w:rPr>
          <w:rtl/>
        </w:rPr>
        <w:t xml:space="preserve"> - </w:t>
      </w:r>
      <w:r w:rsidRPr="000C1C8A">
        <w:rPr>
          <w:rtl/>
        </w:rPr>
        <w:t>التهذيب ج 1 ص 511</w:t>
      </w:r>
      <w:r>
        <w:rPr>
          <w:rtl/>
        </w:rPr>
        <w:t>.</w:t>
      </w:r>
    </w:p>
    <w:p w:rsidR="00DB2296" w:rsidRPr="000C1C8A" w:rsidRDefault="00DB2296" w:rsidP="00DB2296">
      <w:pPr>
        <w:pStyle w:val="libFootnote"/>
        <w:rPr>
          <w:rtl/>
        </w:rPr>
      </w:pPr>
      <w:r>
        <w:rPr>
          <w:rtl/>
        </w:rPr>
        <w:t xml:space="preserve">- </w:t>
      </w:r>
      <w:r w:rsidRPr="000C1C8A">
        <w:rPr>
          <w:rtl/>
        </w:rPr>
        <w:t>985</w:t>
      </w:r>
      <w:r>
        <w:rPr>
          <w:rtl/>
        </w:rPr>
        <w:t xml:space="preserve"> - </w:t>
      </w:r>
      <w:r w:rsidRPr="000C1C8A">
        <w:rPr>
          <w:rtl/>
        </w:rPr>
        <w:t>986</w:t>
      </w:r>
      <w:r>
        <w:rPr>
          <w:rtl/>
        </w:rPr>
        <w:t xml:space="preserve"> - </w:t>
      </w:r>
      <w:r w:rsidRPr="000C1C8A">
        <w:rPr>
          <w:rtl/>
        </w:rPr>
        <w:t>987</w:t>
      </w:r>
      <w:r>
        <w:rPr>
          <w:rtl/>
        </w:rPr>
        <w:t xml:space="preserve"> - </w:t>
      </w:r>
      <w:r w:rsidRPr="000C1C8A">
        <w:rPr>
          <w:rtl/>
        </w:rPr>
        <w:t>التهذيب ج 1 ص 512</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عن الأحاديث الكثيرة إلا بطريق يقطع العذر</w:t>
      </w:r>
      <w:r>
        <w:rPr>
          <w:rtl/>
        </w:rPr>
        <w:t>،</w:t>
      </w:r>
      <w:r w:rsidRPr="000C1C8A">
        <w:rPr>
          <w:rtl/>
        </w:rPr>
        <w:t xml:space="preserve"> ويحتمل أن يكون الرجلان وهو على</w:t>
      </w:r>
      <w:r>
        <w:rPr>
          <w:rtl/>
        </w:rPr>
        <w:t xml:space="preserve"> </w:t>
      </w:r>
      <w:r w:rsidRPr="000C1C8A">
        <w:rPr>
          <w:rtl/>
        </w:rPr>
        <w:t xml:space="preserve">جعفر بن محمد ذلك وأنهما سمعا من غيره ممن ينتسب إلى أهل البيت </w:t>
      </w:r>
      <w:r w:rsidRPr="00DF6E40">
        <w:rPr>
          <w:rStyle w:val="libAlaemChar"/>
          <w:rtl/>
        </w:rPr>
        <w:t>عليه‌السلام</w:t>
      </w:r>
      <w:r w:rsidRPr="000C1C8A">
        <w:rPr>
          <w:rtl/>
        </w:rPr>
        <w:t xml:space="preserve"> لأنه روى أن هذا كان يقوله عبد الله بن الحسن فنسباه إليه وهما</w:t>
      </w:r>
      <w:r>
        <w:rPr>
          <w:rtl/>
        </w:rPr>
        <w:t>،</w:t>
      </w:r>
      <w:r w:rsidRPr="000C1C8A">
        <w:rPr>
          <w:rtl/>
        </w:rPr>
        <w:t xml:space="preserve"> على أن هذين الخبرين</w:t>
      </w:r>
      <w:r>
        <w:rPr>
          <w:rtl/>
        </w:rPr>
        <w:t xml:space="preserve"> </w:t>
      </w:r>
      <w:r w:rsidRPr="000C1C8A">
        <w:rPr>
          <w:rtl/>
        </w:rPr>
        <w:t>لو عارضا الأخبار الكثيرة المتقدمة ولم يكن لتلك مزية الكثرة عليهما لوجب إطراح</w:t>
      </w:r>
      <w:r>
        <w:rPr>
          <w:rtl/>
        </w:rPr>
        <w:t xml:space="preserve"> </w:t>
      </w:r>
      <w:r w:rsidRPr="000C1C8A">
        <w:rPr>
          <w:rtl/>
        </w:rPr>
        <w:t xml:space="preserve">الجميع والمصير إلى ما رواه أبو الحسن موسى </w:t>
      </w:r>
      <w:r w:rsidRPr="00DF6E40">
        <w:rPr>
          <w:rStyle w:val="libAlaemChar"/>
          <w:rtl/>
        </w:rPr>
        <w:t>عليه‌السلام</w:t>
      </w:r>
      <w:r w:rsidRPr="000C1C8A">
        <w:rPr>
          <w:rtl/>
        </w:rPr>
        <w:t>، لان لروايته مزية ظاهرة</w:t>
      </w:r>
      <w:r>
        <w:rPr>
          <w:rtl/>
        </w:rPr>
        <w:t xml:space="preserve"> </w:t>
      </w:r>
      <w:r w:rsidRPr="000C1C8A">
        <w:rPr>
          <w:rtl/>
        </w:rPr>
        <w:t>على رواية غيره لعصمته وطهارته ونزاهته وبرائته من الأوهام</w:t>
      </w:r>
      <w:r>
        <w:rPr>
          <w:rtl/>
        </w:rPr>
        <w:t>.</w:t>
      </w:r>
    </w:p>
    <w:p w:rsidR="00DB2296" w:rsidRPr="000C1C8A" w:rsidRDefault="00DB2296" w:rsidP="00DB2296">
      <w:pPr>
        <w:pStyle w:val="libNum"/>
        <w:rPr>
          <w:rtl/>
        </w:rPr>
      </w:pPr>
      <w:r w:rsidRPr="000C1C8A">
        <w:rPr>
          <w:rtl/>
        </w:rPr>
        <w:t>988</w:t>
      </w:r>
    </w:p>
    <w:p w:rsidR="00DB2296" w:rsidRPr="000C1C8A" w:rsidRDefault="00DB2296" w:rsidP="005A3147">
      <w:pPr>
        <w:pStyle w:val="libNormal"/>
        <w:rPr>
          <w:rtl/>
        </w:rPr>
      </w:pPr>
      <w:r w:rsidRPr="000C1C8A">
        <w:rPr>
          <w:rtl/>
        </w:rPr>
        <w:t>6</w:t>
      </w:r>
      <w:r>
        <w:rPr>
          <w:rtl/>
        </w:rPr>
        <w:t xml:space="preserve"> - </w:t>
      </w:r>
      <w:r w:rsidRPr="000C1C8A">
        <w:rPr>
          <w:rtl/>
        </w:rPr>
        <w:t>روى موسى بن القاسم عن أبي الحسين النخعي عن صفوان بن يحيى عن</w:t>
      </w:r>
      <w:r>
        <w:rPr>
          <w:rtl/>
        </w:rPr>
        <w:t xml:space="preserve"> </w:t>
      </w:r>
      <w:r w:rsidRPr="000C1C8A">
        <w:rPr>
          <w:rtl/>
        </w:rPr>
        <w:t>عبد الرحمن بن الحجاج قال</w:t>
      </w:r>
      <w:r>
        <w:rPr>
          <w:rtl/>
        </w:rPr>
        <w:t>:</w:t>
      </w:r>
      <w:r w:rsidRPr="000C1C8A">
        <w:rPr>
          <w:rtl/>
        </w:rPr>
        <w:t xml:space="preserve"> كنت قائما أصلي وأبو الحسن موسى </w:t>
      </w:r>
      <w:r w:rsidRPr="00DF6E40">
        <w:rPr>
          <w:rStyle w:val="libAlaemChar"/>
          <w:rtl/>
        </w:rPr>
        <w:t>عليه‌السلام</w:t>
      </w:r>
      <w:r w:rsidRPr="000C1C8A">
        <w:rPr>
          <w:rtl/>
        </w:rPr>
        <w:t xml:space="preserve"> قاعد</w:t>
      </w:r>
      <w:r>
        <w:rPr>
          <w:rtl/>
        </w:rPr>
        <w:t xml:space="preserve"> </w:t>
      </w:r>
      <w:r w:rsidRPr="000C1C8A">
        <w:rPr>
          <w:rtl/>
        </w:rPr>
        <w:t>قدامي وأنا لا أعلم فجاءه عباد البصري فسلم ثم جلس فقال</w:t>
      </w:r>
      <w:r>
        <w:rPr>
          <w:rtl/>
        </w:rPr>
        <w:t>:</w:t>
      </w:r>
      <w:r w:rsidRPr="000C1C8A">
        <w:rPr>
          <w:rtl/>
        </w:rPr>
        <w:t xml:space="preserve"> له يا أبا الحسن ما تقول</w:t>
      </w:r>
      <w:r>
        <w:rPr>
          <w:rtl/>
        </w:rPr>
        <w:t xml:space="preserve"> </w:t>
      </w:r>
      <w:r w:rsidRPr="000C1C8A">
        <w:rPr>
          <w:rtl/>
        </w:rPr>
        <w:t>في رجل تمتع ولم يكن له هدي</w:t>
      </w:r>
      <w:r>
        <w:rPr>
          <w:rtl/>
        </w:rPr>
        <w:t>؟</w:t>
      </w:r>
      <w:r w:rsidRPr="000C1C8A">
        <w:rPr>
          <w:rtl/>
        </w:rPr>
        <w:t xml:space="preserve"> قال</w:t>
      </w:r>
      <w:r>
        <w:rPr>
          <w:rtl/>
        </w:rPr>
        <w:t>:</w:t>
      </w:r>
      <w:r w:rsidRPr="000C1C8A">
        <w:rPr>
          <w:rtl/>
        </w:rPr>
        <w:t xml:space="preserve"> يصوم الأيام التي قال الله تعالى</w:t>
      </w:r>
      <w:r>
        <w:rPr>
          <w:rtl/>
        </w:rPr>
        <w:t>،</w:t>
      </w:r>
      <w:r w:rsidRPr="000C1C8A">
        <w:rPr>
          <w:rtl/>
        </w:rPr>
        <w:t xml:space="preserve"> قال</w:t>
      </w:r>
      <w:r>
        <w:rPr>
          <w:rtl/>
        </w:rPr>
        <w:t>:</w:t>
      </w:r>
      <w:r w:rsidRPr="000C1C8A">
        <w:rPr>
          <w:rtl/>
        </w:rPr>
        <w:t xml:space="preserve"> فجعلت</w:t>
      </w:r>
      <w:r>
        <w:rPr>
          <w:rtl/>
        </w:rPr>
        <w:t xml:space="preserve"> </w:t>
      </w:r>
      <w:r w:rsidRPr="000C1C8A">
        <w:rPr>
          <w:rtl/>
        </w:rPr>
        <w:t>سمعي إليهما قال له عباد</w:t>
      </w:r>
      <w:r>
        <w:rPr>
          <w:rtl/>
        </w:rPr>
        <w:t>:</w:t>
      </w:r>
      <w:r w:rsidRPr="000C1C8A">
        <w:rPr>
          <w:rtl/>
        </w:rPr>
        <w:t xml:space="preserve"> أي أيام هي</w:t>
      </w:r>
      <w:r>
        <w:rPr>
          <w:rtl/>
        </w:rPr>
        <w:t>؟</w:t>
      </w:r>
      <w:r w:rsidRPr="000C1C8A">
        <w:rPr>
          <w:rtl/>
        </w:rPr>
        <w:t xml:space="preserve"> قال فقال</w:t>
      </w:r>
      <w:r>
        <w:rPr>
          <w:rtl/>
        </w:rPr>
        <w:t>:</w:t>
      </w:r>
      <w:r w:rsidRPr="000C1C8A">
        <w:rPr>
          <w:rtl/>
        </w:rPr>
        <w:t xml:space="preserve"> هي قبل التروية بيوم ويوم التروية</w:t>
      </w:r>
      <w:r>
        <w:rPr>
          <w:rtl/>
        </w:rPr>
        <w:t xml:space="preserve"> </w:t>
      </w:r>
      <w:r w:rsidRPr="000C1C8A">
        <w:rPr>
          <w:rtl/>
        </w:rPr>
        <w:t>ويوم عرفة قال</w:t>
      </w:r>
      <w:r>
        <w:rPr>
          <w:rtl/>
        </w:rPr>
        <w:t>:</w:t>
      </w:r>
      <w:r w:rsidRPr="000C1C8A">
        <w:rPr>
          <w:rtl/>
        </w:rPr>
        <w:t xml:space="preserve"> فإن فاته ذلك</w:t>
      </w:r>
      <w:r>
        <w:rPr>
          <w:rtl/>
        </w:rPr>
        <w:t>؟</w:t>
      </w:r>
      <w:r w:rsidRPr="000C1C8A">
        <w:rPr>
          <w:rtl/>
        </w:rPr>
        <w:t xml:space="preserve"> قال</w:t>
      </w:r>
      <w:r>
        <w:rPr>
          <w:rtl/>
        </w:rPr>
        <w:t>:</w:t>
      </w:r>
      <w:r w:rsidRPr="000C1C8A">
        <w:rPr>
          <w:rtl/>
        </w:rPr>
        <w:t xml:space="preserve"> يصوم صبيحة الحصبة ويومين بعد ذلك قال</w:t>
      </w:r>
      <w:r>
        <w:rPr>
          <w:rtl/>
        </w:rPr>
        <w:t xml:space="preserve">: </w:t>
      </w:r>
      <w:r w:rsidRPr="000C1C8A">
        <w:rPr>
          <w:rtl/>
        </w:rPr>
        <w:t>أفلا تقول كما قال عبد الله بن الحسن</w:t>
      </w:r>
      <w:r>
        <w:rPr>
          <w:rtl/>
        </w:rPr>
        <w:t>؟</w:t>
      </w:r>
      <w:r w:rsidRPr="000C1C8A">
        <w:rPr>
          <w:rtl/>
        </w:rPr>
        <w:t xml:space="preserve"> قال</w:t>
      </w:r>
      <w:r>
        <w:rPr>
          <w:rtl/>
        </w:rPr>
        <w:t>:</w:t>
      </w:r>
      <w:r w:rsidRPr="000C1C8A">
        <w:rPr>
          <w:rtl/>
        </w:rPr>
        <w:t xml:space="preserve"> فأي شئ قال</w:t>
      </w:r>
      <w:r>
        <w:rPr>
          <w:rtl/>
        </w:rPr>
        <w:t>؟</w:t>
      </w:r>
      <w:r w:rsidRPr="000C1C8A">
        <w:rPr>
          <w:rtl/>
        </w:rPr>
        <w:t xml:space="preserve"> قال</w:t>
      </w:r>
      <w:r>
        <w:rPr>
          <w:rtl/>
        </w:rPr>
        <w:t>:</w:t>
      </w:r>
      <w:r w:rsidRPr="000C1C8A">
        <w:rPr>
          <w:rtl/>
        </w:rPr>
        <w:t xml:space="preserve"> يصوم أيام التشريق</w:t>
      </w:r>
      <w:r>
        <w:rPr>
          <w:rtl/>
        </w:rPr>
        <w:t xml:space="preserve"> </w:t>
      </w:r>
      <w:r w:rsidRPr="000C1C8A">
        <w:rPr>
          <w:rtl/>
        </w:rPr>
        <w:t>قال</w:t>
      </w:r>
      <w:r>
        <w:rPr>
          <w:rtl/>
        </w:rPr>
        <w:t>:</w:t>
      </w:r>
      <w:r w:rsidRPr="000C1C8A">
        <w:rPr>
          <w:rtl/>
        </w:rPr>
        <w:t xml:space="preserve"> إن جعفرا كان يقول إن رسول الله </w:t>
      </w:r>
      <w:r w:rsidRPr="00DF6E40">
        <w:rPr>
          <w:rStyle w:val="libAlaemChar"/>
          <w:rtl/>
        </w:rPr>
        <w:t>صلى‌الله‌عليه‌وآله</w:t>
      </w:r>
      <w:r w:rsidRPr="000C1C8A">
        <w:rPr>
          <w:rtl/>
        </w:rPr>
        <w:t xml:space="preserve"> أمر بلالا ينادي</w:t>
      </w:r>
      <w:r>
        <w:rPr>
          <w:rtl/>
        </w:rPr>
        <w:t xml:space="preserve"> </w:t>
      </w:r>
      <w:r w:rsidRPr="000C1C8A">
        <w:rPr>
          <w:rtl/>
        </w:rPr>
        <w:t>إن هذه أيام أكل وشرب فلا يصومن أحد قال</w:t>
      </w:r>
      <w:r>
        <w:rPr>
          <w:rtl/>
        </w:rPr>
        <w:t>:</w:t>
      </w:r>
      <w:r w:rsidRPr="000C1C8A">
        <w:rPr>
          <w:rtl/>
        </w:rPr>
        <w:t xml:space="preserve"> يا أبا الحسن إن الله تعالى قال</w:t>
      </w:r>
      <w:r>
        <w:rPr>
          <w:rtl/>
        </w:rPr>
        <w:t xml:space="preserve">: </w:t>
      </w:r>
      <w:r w:rsidR="005A3147" w:rsidRPr="00943893">
        <w:rPr>
          <w:rStyle w:val="libAlaemChar"/>
          <w:rtl/>
        </w:rPr>
        <w:t>(</w:t>
      </w:r>
      <w:r w:rsidR="005A3147" w:rsidRPr="005A3147">
        <w:rPr>
          <w:rStyle w:val="libAieChar"/>
          <w:rtl/>
        </w:rPr>
        <w:t>فَصِيَامُ ثَلَاثَةِ أَيَّامٍ فِي الْحَجِّ وَسَبْعَةٍ إِذَا رَ‌جَعْتُمْ</w:t>
      </w:r>
      <w:r w:rsidR="005A3147" w:rsidRPr="00943893">
        <w:rPr>
          <w:rStyle w:val="libAlaemChar"/>
          <w:rtl/>
        </w:rPr>
        <w:t>)</w:t>
      </w:r>
      <w:r w:rsidRPr="000C1C8A">
        <w:rPr>
          <w:rtl/>
        </w:rPr>
        <w:t xml:space="preserve"> قال</w:t>
      </w:r>
      <w:r>
        <w:rPr>
          <w:rtl/>
        </w:rPr>
        <w:t>:</w:t>
      </w:r>
      <w:r w:rsidRPr="000C1C8A">
        <w:rPr>
          <w:rtl/>
        </w:rPr>
        <w:t xml:space="preserve"> كان جعفر يقول ذو الحجة كله</w:t>
      </w:r>
      <w:r>
        <w:rPr>
          <w:rtl/>
        </w:rPr>
        <w:t xml:space="preserve"> </w:t>
      </w:r>
      <w:r w:rsidRPr="000C1C8A">
        <w:rPr>
          <w:rtl/>
        </w:rPr>
        <w:t>من أشهر الحج</w:t>
      </w:r>
      <w:r>
        <w:rPr>
          <w:rtl/>
        </w:rPr>
        <w:t>.</w:t>
      </w:r>
    </w:p>
    <w:p w:rsidR="00DB2296" w:rsidRPr="000C1C8A" w:rsidRDefault="00DB2296" w:rsidP="00DB2296">
      <w:pPr>
        <w:pStyle w:val="libNum"/>
        <w:rPr>
          <w:rtl/>
        </w:rPr>
      </w:pPr>
      <w:r w:rsidRPr="000C1C8A">
        <w:rPr>
          <w:rtl/>
        </w:rPr>
        <w:t>989</w:t>
      </w:r>
    </w:p>
    <w:p w:rsidR="00DB2296" w:rsidRPr="000C1C8A" w:rsidRDefault="00DB2296" w:rsidP="00DB2296">
      <w:pPr>
        <w:pStyle w:val="libNormal"/>
        <w:rPr>
          <w:rtl/>
        </w:rPr>
      </w:pPr>
      <w:r w:rsidRPr="000C1C8A">
        <w:rPr>
          <w:rtl/>
        </w:rPr>
        <w:t>7</w:t>
      </w:r>
      <w:r>
        <w:rPr>
          <w:rtl/>
        </w:rPr>
        <w:t xml:space="preserve"> - </w:t>
      </w:r>
      <w:r w:rsidRPr="000C1C8A">
        <w:rPr>
          <w:rtl/>
        </w:rPr>
        <w:t>فأما ما رواه محمد بن يعقوب عن علي بن إبراهيم عن أبيه عن ابن أبي عمير</w:t>
      </w:r>
      <w:r>
        <w:rPr>
          <w:rtl/>
        </w:rPr>
        <w:t xml:space="preserve"> </w:t>
      </w:r>
      <w:r w:rsidRPr="000C1C8A">
        <w:rPr>
          <w:rtl/>
        </w:rPr>
        <w:t xml:space="preserve">عن حفص بن البختري عن منصور بن حازم عن أبي عبد الله </w:t>
      </w:r>
      <w:r w:rsidRPr="00DF6E40">
        <w:rPr>
          <w:rStyle w:val="libAlaemChar"/>
          <w:rtl/>
        </w:rPr>
        <w:t>عليه‌السلام</w:t>
      </w:r>
      <w:r w:rsidRPr="000C1C8A">
        <w:rPr>
          <w:rtl/>
        </w:rPr>
        <w:t xml:space="preserve"> قال</w:t>
      </w:r>
      <w:r>
        <w:rPr>
          <w:rtl/>
        </w:rPr>
        <w:t>:</w:t>
      </w:r>
      <w:r w:rsidRPr="000C1C8A">
        <w:rPr>
          <w:rtl/>
        </w:rPr>
        <w:t xml:space="preserve"> من</w:t>
      </w:r>
      <w:r>
        <w:rPr>
          <w:rtl/>
        </w:rPr>
        <w:t xml:space="preserve"> </w:t>
      </w:r>
      <w:r w:rsidRPr="000C1C8A">
        <w:rPr>
          <w:rtl/>
        </w:rPr>
        <w:t>لم يصم في ذي الحجة حتى يهل هلال المحرم فعليه دم شاة وليس له صوم ويذبح بمنى</w:t>
      </w:r>
      <w:r>
        <w:rPr>
          <w:rtl/>
        </w:rPr>
        <w:t>.</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213450">
        <w:rPr>
          <w:rtl/>
        </w:rPr>
        <w:t xml:space="preserve"> 988</w:t>
      </w:r>
      <w:r>
        <w:rPr>
          <w:rtl/>
        </w:rPr>
        <w:t xml:space="preserve"> - </w:t>
      </w:r>
      <w:r w:rsidRPr="00213450">
        <w:rPr>
          <w:rtl/>
        </w:rPr>
        <w:t>التهذيب ج 1 ص 512.</w:t>
      </w:r>
    </w:p>
    <w:p w:rsidR="00DB2296" w:rsidRPr="000C1C8A" w:rsidRDefault="00DB2296" w:rsidP="00DB2296">
      <w:pPr>
        <w:pStyle w:val="libFootnote"/>
        <w:rPr>
          <w:rtl/>
        </w:rPr>
      </w:pPr>
      <w:r>
        <w:rPr>
          <w:rtl/>
        </w:rPr>
        <w:t xml:space="preserve">- </w:t>
      </w:r>
      <w:r w:rsidRPr="000C1C8A">
        <w:rPr>
          <w:rtl/>
        </w:rPr>
        <w:t>989</w:t>
      </w:r>
      <w:r>
        <w:rPr>
          <w:rtl/>
        </w:rPr>
        <w:t xml:space="preserve"> - </w:t>
      </w:r>
      <w:r w:rsidRPr="000C1C8A">
        <w:rPr>
          <w:rtl/>
        </w:rPr>
        <w:t>التهذيب ج 1 ص 457 الكافي ج 1 ص 304</w:t>
      </w:r>
      <w:r>
        <w:rPr>
          <w:rtl/>
        </w:rPr>
        <w:t>.</w:t>
      </w:r>
    </w:p>
    <w:p w:rsidR="00DB2296" w:rsidRPr="000C1C8A" w:rsidRDefault="00DB2296" w:rsidP="00DB2296">
      <w:pPr>
        <w:pStyle w:val="libPoemTini"/>
        <w:rPr>
          <w:rtl/>
        </w:rPr>
      </w:pPr>
      <w:r>
        <w:rPr>
          <w:rtl/>
        </w:rPr>
        <w:br w:type="page"/>
      </w:r>
    </w:p>
    <w:p w:rsidR="00DB2296" w:rsidRPr="000C1C8A" w:rsidRDefault="00DB2296" w:rsidP="00DB2296">
      <w:pPr>
        <w:pStyle w:val="libNum"/>
        <w:rPr>
          <w:rtl/>
        </w:rPr>
      </w:pPr>
      <w:r w:rsidRPr="000C1C8A">
        <w:rPr>
          <w:rtl/>
        </w:rPr>
        <w:lastRenderedPageBreak/>
        <w:t>990</w:t>
      </w:r>
    </w:p>
    <w:p w:rsidR="00DB2296" w:rsidRPr="000C1C8A" w:rsidRDefault="00DB2296" w:rsidP="00DB2296">
      <w:pPr>
        <w:pStyle w:val="libNormal"/>
        <w:rPr>
          <w:rtl/>
        </w:rPr>
      </w:pPr>
      <w:r w:rsidRPr="000C1C8A">
        <w:rPr>
          <w:rtl/>
        </w:rPr>
        <w:t>8</w:t>
      </w:r>
      <w:r>
        <w:rPr>
          <w:rtl/>
        </w:rPr>
        <w:t xml:space="preserve"> - </w:t>
      </w:r>
      <w:r w:rsidRPr="000C1C8A">
        <w:rPr>
          <w:rtl/>
        </w:rPr>
        <w:t>وما رواه الحسين بن سعيد عن حماد بن عيسى عن عمران الحلبي قال</w:t>
      </w:r>
      <w:r>
        <w:rPr>
          <w:rtl/>
        </w:rPr>
        <w:t xml:space="preserve">: </w:t>
      </w:r>
      <w:r w:rsidRPr="000C1C8A">
        <w:rPr>
          <w:rtl/>
        </w:rPr>
        <w:t xml:space="preserve">سئل أبو عبد الله </w:t>
      </w:r>
      <w:r w:rsidRPr="00DF6E40">
        <w:rPr>
          <w:rStyle w:val="libAlaemChar"/>
          <w:rtl/>
        </w:rPr>
        <w:t>عليه‌السلام</w:t>
      </w:r>
      <w:r w:rsidRPr="000C1C8A">
        <w:rPr>
          <w:rtl/>
        </w:rPr>
        <w:t xml:space="preserve"> عن رجل نسي أن يصوم الثلاثة الأيام التي كانت على</w:t>
      </w:r>
      <w:r>
        <w:rPr>
          <w:rtl/>
        </w:rPr>
        <w:t xml:space="preserve"> </w:t>
      </w:r>
      <w:r w:rsidRPr="000C1C8A">
        <w:rPr>
          <w:rtl/>
        </w:rPr>
        <w:t>المتمتع إذا لم يجد الهدي حتى يقدم أهله قال</w:t>
      </w:r>
      <w:r>
        <w:rPr>
          <w:rtl/>
        </w:rPr>
        <w:t>:</w:t>
      </w:r>
      <w:r w:rsidRPr="000C1C8A">
        <w:rPr>
          <w:rtl/>
        </w:rPr>
        <w:t xml:space="preserve"> يبعث بدم</w:t>
      </w:r>
      <w:r>
        <w:rPr>
          <w:rtl/>
        </w:rPr>
        <w:t>.</w:t>
      </w:r>
    </w:p>
    <w:p w:rsidR="00DB2296" w:rsidRPr="000C1C8A" w:rsidRDefault="00DB2296" w:rsidP="00DB2296">
      <w:pPr>
        <w:pStyle w:val="libNormal"/>
        <w:rPr>
          <w:rtl/>
        </w:rPr>
      </w:pPr>
      <w:r w:rsidRPr="000C1C8A">
        <w:rPr>
          <w:rtl/>
        </w:rPr>
        <w:t>فلا تنافي بين هذين الخبرين وبين الخبر الذي قدمناه عن ابن مسكان عن أبي</w:t>
      </w:r>
      <w:r>
        <w:rPr>
          <w:rtl/>
        </w:rPr>
        <w:t xml:space="preserve"> </w:t>
      </w:r>
      <w:r w:rsidRPr="000C1C8A">
        <w:rPr>
          <w:rtl/>
        </w:rPr>
        <w:t xml:space="preserve">عبد الله </w:t>
      </w:r>
      <w:r w:rsidRPr="00DF6E40">
        <w:rPr>
          <w:rStyle w:val="libAlaemChar"/>
          <w:rtl/>
        </w:rPr>
        <w:t>عليه‌السلام</w:t>
      </w:r>
      <w:r w:rsidRPr="000C1C8A">
        <w:rPr>
          <w:rtl/>
        </w:rPr>
        <w:t xml:space="preserve"> أنه قال</w:t>
      </w:r>
      <w:r>
        <w:rPr>
          <w:rtl/>
        </w:rPr>
        <w:t>:</w:t>
      </w:r>
      <w:r w:rsidRPr="000C1C8A">
        <w:rPr>
          <w:rtl/>
        </w:rPr>
        <w:t xml:space="preserve"> إذا لم يقم عليه أصحابه ولم يقدر أن يصوم في الطريق</w:t>
      </w:r>
      <w:r>
        <w:rPr>
          <w:rtl/>
        </w:rPr>
        <w:t xml:space="preserve"> </w:t>
      </w:r>
      <w:r w:rsidRPr="000C1C8A">
        <w:rPr>
          <w:rtl/>
        </w:rPr>
        <w:t>صام عشرة أيام إذا قدم أهله</w:t>
      </w:r>
      <w:r>
        <w:rPr>
          <w:rtl/>
        </w:rPr>
        <w:t>،</w:t>
      </w:r>
      <w:r w:rsidRPr="000C1C8A">
        <w:rPr>
          <w:rtl/>
        </w:rPr>
        <w:t xml:space="preserve"> لان ذلك محمول على من قدم أهله قبل انقضاء ذي الحجة</w:t>
      </w:r>
      <w:r>
        <w:rPr>
          <w:rtl/>
        </w:rPr>
        <w:t xml:space="preserve"> </w:t>
      </w:r>
      <w:r w:rsidRPr="000C1C8A">
        <w:rPr>
          <w:rtl/>
        </w:rPr>
        <w:t>فجاز له صوم العشرة أيام فإذا انقضى ذو الحجة فليس له إلا الدم حسب</w:t>
      </w:r>
      <w:r>
        <w:rPr>
          <w:rtl/>
        </w:rPr>
        <w:t xml:space="preserve"> </w:t>
      </w:r>
      <w:r w:rsidRPr="000C1C8A">
        <w:rPr>
          <w:rtl/>
        </w:rPr>
        <w:t>ما تضمنه الخبران</w:t>
      </w:r>
      <w:r>
        <w:rPr>
          <w:rtl/>
        </w:rPr>
        <w:t>.</w:t>
      </w:r>
    </w:p>
    <w:p w:rsidR="00DB2296" w:rsidRPr="000C1C8A" w:rsidRDefault="00DB2296" w:rsidP="00DB2296">
      <w:pPr>
        <w:pStyle w:val="Heading2Center"/>
        <w:rPr>
          <w:rtl/>
        </w:rPr>
      </w:pPr>
      <w:bookmarkStart w:id="612" w:name="_Toc373338811"/>
      <w:bookmarkStart w:id="613" w:name="_Toc376941618"/>
      <w:bookmarkStart w:id="614" w:name="_Toc376950855"/>
      <w:r w:rsidRPr="000C1C8A">
        <w:rPr>
          <w:rtl/>
        </w:rPr>
        <w:t>192</w:t>
      </w:r>
      <w:r>
        <w:rPr>
          <w:rtl/>
        </w:rPr>
        <w:t xml:space="preserve"> - </w:t>
      </w:r>
      <w:r w:rsidRPr="000C1C8A">
        <w:rPr>
          <w:rtl/>
        </w:rPr>
        <w:t>باب من صام يوم التروية ويوم عرفة هل يجوز له أن يضيف</w:t>
      </w:r>
      <w:r>
        <w:rPr>
          <w:rtl/>
        </w:rPr>
        <w:t xml:space="preserve"> </w:t>
      </w:r>
      <w:r w:rsidRPr="000C1C8A">
        <w:rPr>
          <w:rtl/>
        </w:rPr>
        <w:t>إليهما يوما آخر بعد انقضاء أيام التشريق أم لا</w:t>
      </w:r>
      <w:bookmarkEnd w:id="612"/>
      <w:bookmarkEnd w:id="613"/>
      <w:bookmarkEnd w:id="614"/>
    </w:p>
    <w:p w:rsidR="00DB2296" w:rsidRPr="000C1C8A" w:rsidRDefault="00DB2296" w:rsidP="00DB2296">
      <w:pPr>
        <w:pStyle w:val="libNum"/>
        <w:rPr>
          <w:rtl/>
        </w:rPr>
      </w:pPr>
      <w:r w:rsidRPr="000C1C8A">
        <w:rPr>
          <w:rtl/>
        </w:rPr>
        <w:t>991</w:t>
      </w:r>
    </w:p>
    <w:p w:rsidR="00DB2296" w:rsidRPr="000C1C8A" w:rsidRDefault="00DB2296" w:rsidP="00DB2296">
      <w:pPr>
        <w:pStyle w:val="libNormal"/>
        <w:rPr>
          <w:rtl/>
        </w:rPr>
      </w:pPr>
      <w:r w:rsidRPr="000C1C8A">
        <w:rPr>
          <w:rtl/>
        </w:rPr>
        <w:t>1</w:t>
      </w:r>
      <w:r>
        <w:rPr>
          <w:rtl/>
        </w:rPr>
        <w:t xml:space="preserve"> - </w:t>
      </w:r>
      <w:r w:rsidRPr="000C1C8A">
        <w:rPr>
          <w:rtl/>
        </w:rPr>
        <w:t>موسى بن القاسم عن محمد عن أحمد عن مفضل بن صالح عن عبد الرحمن بن</w:t>
      </w:r>
      <w:r>
        <w:rPr>
          <w:rtl/>
        </w:rPr>
        <w:t xml:space="preserve"> </w:t>
      </w:r>
      <w:r w:rsidRPr="000C1C8A">
        <w:rPr>
          <w:rtl/>
        </w:rPr>
        <w:t xml:space="preserve">الحجاج عن أبي عبد الله </w:t>
      </w:r>
      <w:r w:rsidRPr="00DF6E40">
        <w:rPr>
          <w:rStyle w:val="libAlaemChar"/>
          <w:rtl/>
        </w:rPr>
        <w:t>عليه‌السلام</w:t>
      </w:r>
      <w:r w:rsidRPr="000C1C8A">
        <w:rPr>
          <w:rtl/>
        </w:rPr>
        <w:t xml:space="preserve"> فيمن صام يوم التروية ويوم عرفة قال</w:t>
      </w:r>
      <w:r>
        <w:rPr>
          <w:rtl/>
        </w:rPr>
        <w:t>:</w:t>
      </w:r>
      <w:r w:rsidRPr="000C1C8A">
        <w:rPr>
          <w:rtl/>
        </w:rPr>
        <w:t xml:space="preserve"> يجزيه أن</w:t>
      </w:r>
      <w:r>
        <w:rPr>
          <w:rtl/>
        </w:rPr>
        <w:t xml:space="preserve"> </w:t>
      </w:r>
      <w:r w:rsidRPr="000C1C8A">
        <w:rPr>
          <w:rtl/>
        </w:rPr>
        <w:t>يصوم يوما آخر</w:t>
      </w:r>
      <w:r>
        <w:rPr>
          <w:rtl/>
        </w:rPr>
        <w:t>.</w:t>
      </w:r>
    </w:p>
    <w:p w:rsidR="00DB2296" w:rsidRPr="000C1C8A" w:rsidRDefault="00DB2296" w:rsidP="00DB2296">
      <w:pPr>
        <w:pStyle w:val="libNum"/>
        <w:rPr>
          <w:rtl/>
        </w:rPr>
      </w:pPr>
      <w:r w:rsidRPr="000C1C8A">
        <w:rPr>
          <w:rtl/>
        </w:rPr>
        <w:t>992</w:t>
      </w:r>
    </w:p>
    <w:p w:rsidR="00DB2296" w:rsidRPr="000C1C8A" w:rsidRDefault="00DB2296" w:rsidP="00DB2296">
      <w:pPr>
        <w:pStyle w:val="libNormal"/>
        <w:rPr>
          <w:rtl/>
        </w:rPr>
      </w:pPr>
      <w:r w:rsidRPr="000C1C8A">
        <w:rPr>
          <w:rtl/>
        </w:rPr>
        <w:t>2</w:t>
      </w:r>
      <w:r>
        <w:rPr>
          <w:rtl/>
        </w:rPr>
        <w:t xml:space="preserve"> - </w:t>
      </w:r>
      <w:r w:rsidRPr="000C1C8A">
        <w:rPr>
          <w:rtl/>
        </w:rPr>
        <w:t xml:space="preserve">عنه عن النخعي عن صفوان عن يحيى الأزرق عن أبي الحسن </w:t>
      </w:r>
      <w:r w:rsidRPr="00DF6E40">
        <w:rPr>
          <w:rStyle w:val="libAlaemChar"/>
          <w:rtl/>
        </w:rPr>
        <w:t>عليه‌السلام</w:t>
      </w:r>
      <w:r>
        <w:rPr>
          <w:rtl/>
        </w:rPr>
        <w:t xml:space="preserve"> </w:t>
      </w:r>
      <w:r w:rsidRPr="000C1C8A">
        <w:rPr>
          <w:rtl/>
        </w:rPr>
        <w:t>قال</w:t>
      </w:r>
      <w:r>
        <w:rPr>
          <w:rtl/>
        </w:rPr>
        <w:t>:</w:t>
      </w:r>
      <w:r w:rsidRPr="000C1C8A">
        <w:rPr>
          <w:rtl/>
        </w:rPr>
        <w:t xml:space="preserve"> سألته عن رجل قدم يوم التروية متمتعا وليس له هدي فصام يوم التروية</w:t>
      </w:r>
      <w:r>
        <w:rPr>
          <w:rtl/>
        </w:rPr>
        <w:t xml:space="preserve"> </w:t>
      </w:r>
      <w:r w:rsidRPr="000C1C8A">
        <w:rPr>
          <w:rtl/>
        </w:rPr>
        <w:t>ويوم عرفة</w:t>
      </w:r>
      <w:r>
        <w:rPr>
          <w:rtl/>
        </w:rPr>
        <w:t>؟</w:t>
      </w:r>
      <w:r w:rsidRPr="000C1C8A">
        <w:rPr>
          <w:rtl/>
        </w:rPr>
        <w:t xml:space="preserve"> قال</w:t>
      </w:r>
      <w:r>
        <w:rPr>
          <w:rtl/>
        </w:rPr>
        <w:t>:</w:t>
      </w:r>
      <w:r w:rsidRPr="000C1C8A">
        <w:rPr>
          <w:rtl/>
        </w:rPr>
        <w:t xml:space="preserve"> يصوم يوما آخر بعد أيام التشريق</w:t>
      </w:r>
      <w:r>
        <w:rPr>
          <w:rtl/>
        </w:rPr>
        <w:t>.</w:t>
      </w:r>
    </w:p>
    <w:p w:rsidR="00DB2296" w:rsidRPr="000C1C8A" w:rsidRDefault="00DB2296" w:rsidP="00DB2296">
      <w:pPr>
        <w:pStyle w:val="libNum"/>
        <w:rPr>
          <w:rtl/>
        </w:rPr>
      </w:pPr>
      <w:r w:rsidRPr="000C1C8A">
        <w:rPr>
          <w:rtl/>
        </w:rPr>
        <w:t>993</w:t>
      </w:r>
    </w:p>
    <w:p w:rsidR="00DB2296" w:rsidRPr="000C1C8A" w:rsidRDefault="00DB2296" w:rsidP="00DB2296">
      <w:pPr>
        <w:pStyle w:val="libNormal"/>
        <w:rPr>
          <w:rtl/>
        </w:rPr>
      </w:pPr>
      <w:r w:rsidRPr="000C1C8A">
        <w:rPr>
          <w:rtl/>
        </w:rPr>
        <w:t>3</w:t>
      </w:r>
      <w:r>
        <w:rPr>
          <w:rtl/>
        </w:rPr>
        <w:t xml:space="preserve"> - </w:t>
      </w:r>
      <w:r w:rsidRPr="000C1C8A">
        <w:rPr>
          <w:rtl/>
        </w:rPr>
        <w:t>فأما ما رواه محمد بن أحمد بن يحيى عن عمران بن موسى عن محمد</w:t>
      </w:r>
      <w:r>
        <w:rPr>
          <w:rtl/>
        </w:rPr>
        <w:t xml:space="preserve"> </w:t>
      </w:r>
      <w:r w:rsidRPr="000C1C8A">
        <w:rPr>
          <w:rtl/>
        </w:rPr>
        <w:t>بن عبد الحميد عن علي بن الفضل الواسطي قال</w:t>
      </w:r>
      <w:r>
        <w:rPr>
          <w:rtl/>
        </w:rPr>
        <w:t>:</w:t>
      </w:r>
      <w:r w:rsidRPr="000C1C8A">
        <w:rPr>
          <w:rtl/>
        </w:rPr>
        <w:t xml:space="preserve"> سمعته يقول إذا صام المتمتع يومين</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213450">
        <w:rPr>
          <w:rtl/>
        </w:rPr>
        <w:t xml:space="preserve"> 990</w:t>
      </w:r>
      <w:r>
        <w:rPr>
          <w:rtl/>
        </w:rPr>
        <w:t xml:space="preserve"> - </w:t>
      </w:r>
      <w:r w:rsidRPr="00213450">
        <w:rPr>
          <w:rtl/>
        </w:rPr>
        <w:t>التهذيب ج 1 ص 513 الفقيه ص 207.</w:t>
      </w:r>
    </w:p>
    <w:p w:rsidR="00DB2296" w:rsidRDefault="00DB2296" w:rsidP="00DB2296">
      <w:pPr>
        <w:pStyle w:val="libFootnote"/>
        <w:rPr>
          <w:rtl/>
        </w:rPr>
      </w:pPr>
      <w:r>
        <w:rPr>
          <w:rtl/>
        </w:rPr>
        <w:t xml:space="preserve">- </w:t>
      </w:r>
      <w:r w:rsidRPr="000C1C8A">
        <w:rPr>
          <w:rtl/>
        </w:rPr>
        <w:t>991</w:t>
      </w:r>
      <w:r>
        <w:rPr>
          <w:rtl/>
        </w:rPr>
        <w:t xml:space="preserve"> - </w:t>
      </w:r>
      <w:r w:rsidRPr="000C1C8A">
        <w:rPr>
          <w:rtl/>
        </w:rPr>
        <w:t>992</w:t>
      </w:r>
      <w:r>
        <w:rPr>
          <w:rtl/>
        </w:rPr>
        <w:t xml:space="preserve"> - </w:t>
      </w:r>
      <w:r w:rsidRPr="000C1C8A">
        <w:rPr>
          <w:rtl/>
        </w:rPr>
        <w:t>التهذيب ج 1 ص 512 واخرج الأخير الصدوق في الفقيه ص 207</w:t>
      </w:r>
      <w:r>
        <w:rPr>
          <w:rtl/>
        </w:rPr>
        <w:t>.</w:t>
      </w:r>
    </w:p>
    <w:p w:rsidR="00DB2296" w:rsidRPr="000C1C8A" w:rsidRDefault="00DB2296" w:rsidP="00DB2296">
      <w:pPr>
        <w:pStyle w:val="libFootnote"/>
        <w:rPr>
          <w:rtl/>
        </w:rPr>
      </w:pPr>
      <w:r>
        <w:rPr>
          <w:rtl/>
        </w:rPr>
        <w:t xml:space="preserve">- </w:t>
      </w:r>
      <w:r w:rsidRPr="000C1C8A">
        <w:rPr>
          <w:rtl/>
        </w:rPr>
        <w:t>993</w:t>
      </w:r>
      <w:r>
        <w:rPr>
          <w:rtl/>
        </w:rPr>
        <w:t xml:space="preserve"> - </w:t>
      </w:r>
      <w:r w:rsidRPr="000C1C8A">
        <w:rPr>
          <w:rtl/>
        </w:rPr>
        <w:t>التهذيب ج 1 ص 512</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لا يتابع صوم اليوم الثالث فقد فاته صيام ثلاثة أيام في الحج فليصم بمكة أيام</w:t>
      </w:r>
      <w:r>
        <w:rPr>
          <w:rtl/>
        </w:rPr>
        <w:t xml:space="preserve"> </w:t>
      </w:r>
      <w:r w:rsidRPr="000C1C8A">
        <w:rPr>
          <w:rtl/>
        </w:rPr>
        <w:t>متتابعات فإن لم يقدر عليه الجمال فليصمها في الطرق أو إذا قدم على أهله</w:t>
      </w:r>
      <w:r>
        <w:rPr>
          <w:rtl/>
        </w:rPr>
        <w:t xml:space="preserve"> </w:t>
      </w:r>
      <w:r w:rsidRPr="000C1C8A">
        <w:rPr>
          <w:rtl/>
        </w:rPr>
        <w:t>صام عشرة أيام متتابعات</w:t>
      </w:r>
      <w:r>
        <w:rPr>
          <w:rtl/>
        </w:rPr>
        <w:t>.</w:t>
      </w:r>
    </w:p>
    <w:p w:rsidR="00DB2296" w:rsidRPr="000C1C8A" w:rsidRDefault="00DB2296" w:rsidP="00DB2296">
      <w:pPr>
        <w:pStyle w:val="libNormal"/>
        <w:rPr>
          <w:rtl/>
        </w:rPr>
      </w:pPr>
      <w:r w:rsidRPr="000C1C8A">
        <w:rPr>
          <w:rtl/>
        </w:rPr>
        <w:t>فليس بمناف لما ذكرناه لأنه ليس في الخبر أن اليومين الذين صامهما أي يومين</w:t>
      </w:r>
      <w:r>
        <w:rPr>
          <w:rtl/>
        </w:rPr>
        <w:t xml:space="preserve"> </w:t>
      </w:r>
      <w:r w:rsidRPr="000C1C8A">
        <w:rPr>
          <w:rtl/>
        </w:rPr>
        <w:t>هما</w:t>
      </w:r>
      <w:r>
        <w:rPr>
          <w:rtl/>
        </w:rPr>
        <w:t>،</w:t>
      </w:r>
      <w:r w:rsidRPr="000C1C8A">
        <w:rPr>
          <w:rtl/>
        </w:rPr>
        <w:t xml:space="preserve"> وإذا لم يكن ذلك في ظاهره حملناه على من لم يصم يوم التروية ويوم عرفة وصام</w:t>
      </w:r>
      <w:r>
        <w:rPr>
          <w:rtl/>
        </w:rPr>
        <w:t xml:space="preserve"> </w:t>
      </w:r>
      <w:r w:rsidRPr="000C1C8A">
        <w:rPr>
          <w:rtl/>
        </w:rPr>
        <w:t>بعد أيام التشريق يومين ولم يضف إليهما يوم الثالث لم يجز له ذلك لان بعد انقضاء</w:t>
      </w:r>
      <w:r>
        <w:rPr>
          <w:rtl/>
        </w:rPr>
        <w:t xml:space="preserve"> </w:t>
      </w:r>
      <w:r w:rsidRPr="000C1C8A">
        <w:rPr>
          <w:rtl/>
        </w:rPr>
        <w:t>أيام التشريق لا يجوز إلا صوم ثلاثة أيام متتابعات</w:t>
      </w:r>
      <w:r>
        <w:rPr>
          <w:rtl/>
        </w:rPr>
        <w:t>،</w:t>
      </w:r>
      <w:r w:rsidRPr="000C1C8A">
        <w:rPr>
          <w:rtl/>
        </w:rPr>
        <w:t xml:space="preserve"> يدل على ذلك</w:t>
      </w:r>
      <w:r>
        <w:rPr>
          <w:rtl/>
        </w:rPr>
        <w:t>:</w:t>
      </w:r>
    </w:p>
    <w:p w:rsidR="00DB2296" w:rsidRPr="000C1C8A" w:rsidRDefault="00DB2296" w:rsidP="00DB2296">
      <w:pPr>
        <w:pStyle w:val="libNum"/>
        <w:rPr>
          <w:rtl/>
        </w:rPr>
      </w:pPr>
      <w:r w:rsidRPr="000C1C8A">
        <w:rPr>
          <w:rtl/>
        </w:rPr>
        <w:t>994</w:t>
      </w:r>
    </w:p>
    <w:p w:rsidR="00DB2296" w:rsidRPr="000C1C8A" w:rsidRDefault="00DB2296" w:rsidP="00DB2296">
      <w:pPr>
        <w:pStyle w:val="libNormal"/>
        <w:rPr>
          <w:rtl/>
        </w:rPr>
      </w:pPr>
      <w:r w:rsidRPr="000C1C8A">
        <w:rPr>
          <w:rtl/>
        </w:rPr>
        <w:t>4</w:t>
      </w:r>
      <w:r>
        <w:rPr>
          <w:rtl/>
        </w:rPr>
        <w:t xml:space="preserve"> - </w:t>
      </w:r>
      <w:r w:rsidRPr="000C1C8A">
        <w:rPr>
          <w:rtl/>
        </w:rPr>
        <w:t>ما رواه موسى بن القاسم عن محمد بن عمر بن يزيد عن محمد بن عذافر عن</w:t>
      </w:r>
      <w:r>
        <w:rPr>
          <w:rtl/>
        </w:rPr>
        <w:t xml:space="preserve"> </w:t>
      </w:r>
      <w:r w:rsidRPr="000C1C8A">
        <w:rPr>
          <w:rtl/>
        </w:rPr>
        <w:t xml:space="preserve">إسحاق بن عمار عن أبي عبد الله </w:t>
      </w:r>
      <w:r w:rsidRPr="00DF6E40">
        <w:rPr>
          <w:rStyle w:val="libAlaemChar"/>
          <w:rtl/>
        </w:rPr>
        <w:t>عليه‌السلام</w:t>
      </w:r>
      <w:r w:rsidRPr="000C1C8A">
        <w:rPr>
          <w:rtl/>
        </w:rPr>
        <w:t xml:space="preserve"> قال</w:t>
      </w:r>
      <w:r>
        <w:rPr>
          <w:rtl/>
        </w:rPr>
        <w:t>:</w:t>
      </w:r>
      <w:r w:rsidRPr="000C1C8A">
        <w:rPr>
          <w:rtl/>
        </w:rPr>
        <w:t xml:space="preserve"> لا يصوم الثلاثة الأيام متفرقة</w:t>
      </w:r>
      <w:r>
        <w:rPr>
          <w:rtl/>
        </w:rPr>
        <w:t>.</w:t>
      </w:r>
    </w:p>
    <w:p w:rsidR="00DB2296" w:rsidRPr="000C1C8A" w:rsidRDefault="00DB2296" w:rsidP="00DB2296">
      <w:pPr>
        <w:pStyle w:val="libNum"/>
        <w:rPr>
          <w:rtl/>
        </w:rPr>
      </w:pPr>
      <w:r w:rsidRPr="000C1C8A">
        <w:rPr>
          <w:rtl/>
        </w:rPr>
        <w:t>995</w:t>
      </w:r>
    </w:p>
    <w:p w:rsidR="00DB2296" w:rsidRPr="000C1C8A" w:rsidRDefault="00DB2296" w:rsidP="005A3147">
      <w:pPr>
        <w:pStyle w:val="libNormal"/>
        <w:rPr>
          <w:rtl/>
        </w:rPr>
      </w:pPr>
      <w:r w:rsidRPr="000C1C8A">
        <w:rPr>
          <w:rtl/>
        </w:rPr>
        <w:t>5</w:t>
      </w:r>
      <w:r>
        <w:rPr>
          <w:rtl/>
        </w:rPr>
        <w:t xml:space="preserve"> - </w:t>
      </w:r>
      <w:r w:rsidRPr="000C1C8A">
        <w:rPr>
          <w:rtl/>
        </w:rPr>
        <w:t>الحسين بن سعيد عن صفوان وفضالة عن رفاعة بن موسى قال</w:t>
      </w:r>
      <w:r>
        <w:rPr>
          <w:rtl/>
        </w:rPr>
        <w:t>:</w:t>
      </w:r>
      <w:r w:rsidRPr="000C1C8A">
        <w:rPr>
          <w:rtl/>
        </w:rPr>
        <w:t xml:space="preserve"> سألت أبا</w:t>
      </w:r>
      <w:r>
        <w:rPr>
          <w:rtl/>
        </w:rPr>
        <w:t xml:space="preserve"> </w:t>
      </w:r>
      <w:r w:rsidRPr="000C1C8A">
        <w:rPr>
          <w:rtl/>
        </w:rPr>
        <w:t xml:space="preserve">عبد الله </w:t>
      </w:r>
      <w:r w:rsidRPr="00DF6E40">
        <w:rPr>
          <w:rStyle w:val="libAlaemChar"/>
          <w:rtl/>
        </w:rPr>
        <w:t>عليه‌السلام</w:t>
      </w:r>
      <w:r w:rsidRPr="000C1C8A">
        <w:rPr>
          <w:rtl/>
        </w:rPr>
        <w:t xml:space="preserve"> عن متمتع لا يجد هديا</w:t>
      </w:r>
      <w:r>
        <w:rPr>
          <w:rtl/>
        </w:rPr>
        <w:t>؟</w:t>
      </w:r>
      <w:r w:rsidRPr="000C1C8A">
        <w:rPr>
          <w:rtl/>
        </w:rPr>
        <w:t xml:space="preserve"> قال</w:t>
      </w:r>
      <w:r>
        <w:rPr>
          <w:rtl/>
        </w:rPr>
        <w:t>:</w:t>
      </w:r>
      <w:r w:rsidRPr="000C1C8A">
        <w:rPr>
          <w:rtl/>
        </w:rPr>
        <w:t xml:space="preserve"> يصوم يوما قبل التروية ويوم التروية</w:t>
      </w:r>
      <w:r>
        <w:rPr>
          <w:rtl/>
        </w:rPr>
        <w:t xml:space="preserve"> </w:t>
      </w:r>
      <w:r w:rsidRPr="000C1C8A">
        <w:rPr>
          <w:rtl/>
        </w:rPr>
        <w:t>ويوم عرفة قلت</w:t>
      </w:r>
      <w:r>
        <w:rPr>
          <w:rtl/>
        </w:rPr>
        <w:t>:</w:t>
      </w:r>
      <w:r w:rsidRPr="000C1C8A">
        <w:rPr>
          <w:rtl/>
        </w:rPr>
        <w:t xml:space="preserve"> فإنه قدم يوم التروية فخرج إلى عرفات قال</w:t>
      </w:r>
      <w:r>
        <w:rPr>
          <w:rtl/>
        </w:rPr>
        <w:t>:</w:t>
      </w:r>
      <w:r w:rsidRPr="000C1C8A">
        <w:rPr>
          <w:rtl/>
        </w:rPr>
        <w:t xml:space="preserve"> يصوم ثلاثة أيام</w:t>
      </w:r>
      <w:r>
        <w:rPr>
          <w:rtl/>
        </w:rPr>
        <w:t xml:space="preserve"> </w:t>
      </w:r>
      <w:r w:rsidRPr="000C1C8A">
        <w:rPr>
          <w:rtl/>
        </w:rPr>
        <w:t>بعد يوم النفر يوما بعد التروية ويوم النفر قلت</w:t>
      </w:r>
      <w:r>
        <w:rPr>
          <w:rtl/>
        </w:rPr>
        <w:t>:</w:t>
      </w:r>
      <w:r w:rsidRPr="000C1C8A">
        <w:rPr>
          <w:rtl/>
        </w:rPr>
        <w:t xml:space="preserve"> فإن جماله لم يقم عليه</w:t>
      </w:r>
      <w:r>
        <w:rPr>
          <w:rtl/>
        </w:rPr>
        <w:t>؟</w:t>
      </w:r>
      <w:r w:rsidRPr="000C1C8A">
        <w:rPr>
          <w:rtl/>
        </w:rPr>
        <w:t xml:space="preserve"> قال</w:t>
      </w:r>
      <w:r>
        <w:rPr>
          <w:rtl/>
        </w:rPr>
        <w:t>:</w:t>
      </w:r>
      <w:r w:rsidRPr="000C1C8A">
        <w:rPr>
          <w:rtl/>
        </w:rPr>
        <w:t xml:space="preserve"> يصوم</w:t>
      </w:r>
      <w:r>
        <w:rPr>
          <w:rtl/>
        </w:rPr>
        <w:t xml:space="preserve"> </w:t>
      </w:r>
      <w:r w:rsidRPr="000C1C8A">
        <w:rPr>
          <w:rtl/>
        </w:rPr>
        <w:t>يوم الحصبة وبعده يومين قلت</w:t>
      </w:r>
      <w:r>
        <w:rPr>
          <w:rtl/>
        </w:rPr>
        <w:t>:</w:t>
      </w:r>
      <w:r w:rsidRPr="000C1C8A">
        <w:rPr>
          <w:rtl/>
        </w:rPr>
        <w:t xml:space="preserve"> يصوم وهو مسافر</w:t>
      </w:r>
      <w:r>
        <w:rPr>
          <w:rtl/>
        </w:rPr>
        <w:t>؟</w:t>
      </w:r>
      <w:r w:rsidRPr="000C1C8A">
        <w:rPr>
          <w:rtl/>
        </w:rPr>
        <w:t xml:space="preserve"> قال</w:t>
      </w:r>
      <w:r>
        <w:rPr>
          <w:rtl/>
        </w:rPr>
        <w:t>:</w:t>
      </w:r>
      <w:r w:rsidRPr="000C1C8A">
        <w:rPr>
          <w:rtl/>
        </w:rPr>
        <w:t xml:space="preserve"> نعم أليس هو يوم عرفة</w:t>
      </w:r>
      <w:r>
        <w:rPr>
          <w:rtl/>
        </w:rPr>
        <w:t xml:space="preserve"> </w:t>
      </w:r>
      <w:r w:rsidRPr="000C1C8A">
        <w:rPr>
          <w:rtl/>
        </w:rPr>
        <w:t>مسافرا</w:t>
      </w:r>
      <w:r>
        <w:rPr>
          <w:rtl/>
        </w:rPr>
        <w:t>؟</w:t>
      </w:r>
      <w:r w:rsidRPr="000C1C8A">
        <w:rPr>
          <w:rtl/>
        </w:rPr>
        <w:t xml:space="preserve"> فإن الله تعالى يقول</w:t>
      </w:r>
      <w:r>
        <w:rPr>
          <w:rtl/>
        </w:rPr>
        <w:t>:</w:t>
      </w:r>
      <w:r w:rsidRPr="000C1C8A">
        <w:rPr>
          <w:rtl/>
        </w:rPr>
        <w:t xml:space="preserve"> </w:t>
      </w:r>
      <w:r w:rsidR="005A3147" w:rsidRPr="00943893">
        <w:rPr>
          <w:rStyle w:val="libAlaemChar"/>
          <w:rtl/>
        </w:rPr>
        <w:t>(</w:t>
      </w:r>
      <w:r w:rsidR="005A3147" w:rsidRPr="005A3147">
        <w:rPr>
          <w:rStyle w:val="libAieChar"/>
          <w:rtl/>
        </w:rPr>
        <w:t>ثَلَاثَةِ أَيَّامٍ فِي الْحَجِّ</w:t>
      </w:r>
      <w:r w:rsidR="005A3147" w:rsidRPr="00943893">
        <w:rPr>
          <w:rStyle w:val="libAlaemChar"/>
          <w:rtl/>
        </w:rPr>
        <w:t>)</w:t>
      </w:r>
      <w:r w:rsidRPr="000C1C8A">
        <w:rPr>
          <w:rtl/>
        </w:rPr>
        <w:t xml:space="preserve"> قال</w:t>
      </w:r>
      <w:r>
        <w:rPr>
          <w:rtl/>
        </w:rPr>
        <w:t>:</w:t>
      </w:r>
      <w:r w:rsidRPr="000C1C8A">
        <w:rPr>
          <w:rtl/>
        </w:rPr>
        <w:t xml:space="preserve"> قلت أعزك الله تعالى</w:t>
      </w:r>
      <w:r>
        <w:rPr>
          <w:rtl/>
        </w:rPr>
        <w:t xml:space="preserve"> </w:t>
      </w:r>
      <w:r w:rsidRPr="000C1C8A">
        <w:rPr>
          <w:rtl/>
        </w:rPr>
        <w:t>يقول الله تعالى</w:t>
      </w:r>
      <w:r>
        <w:rPr>
          <w:rtl/>
        </w:rPr>
        <w:t>:</w:t>
      </w:r>
      <w:r w:rsidRPr="000C1C8A">
        <w:rPr>
          <w:rtl/>
        </w:rPr>
        <w:t xml:space="preserve"> « في ذي الحجة » قال</w:t>
      </w:r>
      <w:r>
        <w:rPr>
          <w:rtl/>
        </w:rPr>
        <w:t>:</w:t>
      </w:r>
      <w:r w:rsidRPr="000C1C8A">
        <w:rPr>
          <w:rtl/>
        </w:rPr>
        <w:t xml:space="preserve"> أبو عبد الله </w:t>
      </w:r>
      <w:r w:rsidRPr="00DF6E40">
        <w:rPr>
          <w:rStyle w:val="libAlaemChar"/>
          <w:rtl/>
        </w:rPr>
        <w:t>عليه‌السلام</w:t>
      </w:r>
      <w:r w:rsidRPr="000C1C8A">
        <w:rPr>
          <w:rtl/>
        </w:rPr>
        <w:t xml:space="preserve"> ونحن أهل البيت</w:t>
      </w:r>
      <w:r>
        <w:rPr>
          <w:rtl/>
        </w:rPr>
        <w:t xml:space="preserve"> </w:t>
      </w:r>
      <w:r w:rsidRPr="000C1C8A">
        <w:rPr>
          <w:rtl/>
        </w:rPr>
        <w:t>نقول</w:t>
      </w:r>
      <w:r>
        <w:rPr>
          <w:rtl/>
        </w:rPr>
        <w:t>:</w:t>
      </w:r>
      <w:r w:rsidRPr="000C1C8A">
        <w:rPr>
          <w:rtl/>
        </w:rPr>
        <w:t xml:space="preserve"> في ذي الحجة</w:t>
      </w:r>
      <w:r>
        <w:rPr>
          <w:rtl/>
        </w:rPr>
        <w:t>.</w:t>
      </w:r>
    </w:p>
    <w:p w:rsidR="00DB2296" w:rsidRPr="000C1C8A" w:rsidRDefault="00DB2296" w:rsidP="00DB2296">
      <w:pPr>
        <w:pStyle w:val="libNum"/>
        <w:rPr>
          <w:rtl/>
        </w:rPr>
      </w:pPr>
      <w:r w:rsidRPr="000C1C8A">
        <w:rPr>
          <w:rtl/>
        </w:rPr>
        <w:t>996</w:t>
      </w:r>
    </w:p>
    <w:p w:rsidR="00DB2296" w:rsidRPr="000C1C8A" w:rsidRDefault="00DB2296" w:rsidP="00DB2296">
      <w:pPr>
        <w:pStyle w:val="libNormal"/>
        <w:rPr>
          <w:rtl/>
        </w:rPr>
      </w:pPr>
      <w:r w:rsidRPr="000C1C8A">
        <w:rPr>
          <w:rtl/>
        </w:rPr>
        <w:t>6</w:t>
      </w:r>
      <w:r>
        <w:rPr>
          <w:rtl/>
        </w:rPr>
        <w:t xml:space="preserve"> - </w:t>
      </w:r>
      <w:r w:rsidRPr="000C1C8A">
        <w:rPr>
          <w:rtl/>
        </w:rPr>
        <w:t>عنه عن حماد بن عيسى قال</w:t>
      </w:r>
      <w:r>
        <w:rPr>
          <w:rtl/>
        </w:rPr>
        <w:t>:</w:t>
      </w:r>
      <w:r w:rsidRPr="000C1C8A">
        <w:rPr>
          <w:rtl/>
        </w:rPr>
        <w:t xml:space="preserve"> سمعت أبا عبد الله </w:t>
      </w:r>
      <w:r w:rsidRPr="00DF6E40">
        <w:rPr>
          <w:rStyle w:val="libAlaemChar"/>
          <w:rtl/>
        </w:rPr>
        <w:t>عليه‌السلام</w:t>
      </w:r>
      <w:r w:rsidRPr="000C1C8A">
        <w:rPr>
          <w:rtl/>
        </w:rPr>
        <w:t xml:space="preserve"> يقول</w:t>
      </w:r>
      <w:r>
        <w:rPr>
          <w:rtl/>
        </w:rPr>
        <w:t>:</w:t>
      </w:r>
      <w:r w:rsidRPr="000C1C8A">
        <w:rPr>
          <w:rtl/>
        </w:rPr>
        <w:t xml:space="preserve"> قال علي</w:t>
      </w:r>
      <w:r>
        <w:rPr>
          <w:rtl/>
        </w:rPr>
        <w:t xml:space="preserve"> </w:t>
      </w:r>
      <w:r w:rsidRPr="00DF6E40">
        <w:rPr>
          <w:rStyle w:val="libAlaemChar"/>
          <w:rtl/>
        </w:rPr>
        <w:t>عليه‌السلام</w:t>
      </w:r>
      <w:r w:rsidRPr="000C1C8A">
        <w:rPr>
          <w:rtl/>
        </w:rPr>
        <w:t xml:space="preserve"> صيام ثلاثة أيام في الحج قبل التروية بيوم ويوم التروية ويوم عرفة فمن</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213450">
        <w:rPr>
          <w:rtl/>
        </w:rPr>
        <w:t xml:space="preserve"> 994</w:t>
      </w:r>
      <w:r>
        <w:rPr>
          <w:rtl/>
        </w:rPr>
        <w:t xml:space="preserve"> - </w:t>
      </w:r>
      <w:r w:rsidRPr="00213450">
        <w:rPr>
          <w:rtl/>
        </w:rPr>
        <w:t>التهذيب ج 1 ص 512.</w:t>
      </w:r>
    </w:p>
    <w:p w:rsidR="00DB2296" w:rsidRPr="000C1C8A" w:rsidRDefault="00DB2296" w:rsidP="00DB2296">
      <w:pPr>
        <w:pStyle w:val="libFootnote"/>
        <w:rPr>
          <w:rtl/>
        </w:rPr>
      </w:pPr>
      <w:r>
        <w:rPr>
          <w:rtl/>
        </w:rPr>
        <w:t xml:space="preserve">- </w:t>
      </w:r>
      <w:r w:rsidRPr="000C1C8A">
        <w:rPr>
          <w:rtl/>
        </w:rPr>
        <w:t>995</w:t>
      </w:r>
      <w:r>
        <w:rPr>
          <w:rtl/>
        </w:rPr>
        <w:t xml:space="preserve"> - </w:t>
      </w:r>
      <w:r w:rsidRPr="000C1C8A">
        <w:rPr>
          <w:rtl/>
        </w:rPr>
        <w:t>996</w:t>
      </w:r>
      <w:r>
        <w:rPr>
          <w:rtl/>
        </w:rPr>
        <w:t xml:space="preserve"> - </w:t>
      </w:r>
      <w:r w:rsidRPr="000C1C8A">
        <w:rPr>
          <w:rtl/>
        </w:rPr>
        <w:t>التهذيب ج 1 ص 513 واخرج الأول الكليني في الكافي ج 1 ص 304</w:t>
      </w:r>
      <w:r>
        <w:rPr>
          <w:rtl/>
        </w:rPr>
        <w:t xml:space="preserve"> </w:t>
      </w:r>
      <w:r w:rsidRPr="000C1C8A">
        <w:rPr>
          <w:rtl/>
        </w:rPr>
        <w:t>بتفاوت يسير</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فاته ذلك فليتسحر ليلة الحصبة يعني ليلة النفر ويصبح صائما ويومين من بعده وسبعة</w:t>
      </w:r>
      <w:r>
        <w:rPr>
          <w:rtl/>
        </w:rPr>
        <w:t xml:space="preserve"> </w:t>
      </w:r>
      <w:r w:rsidRPr="000C1C8A">
        <w:rPr>
          <w:rtl/>
        </w:rPr>
        <w:t>إذا رجع</w:t>
      </w:r>
      <w:r>
        <w:rPr>
          <w:rtl/>
        </w:rPr>
        <w:t>.</w:t>
      </w:r>
    </w:p>
    <w:p w:rsidR="00DB2296" w:rsidRPr="000C1C8A" w:rsidRDefault="00DB2296" w:rsidP="00DB2296">
      <w:pPr>
        <w:pStyle w:val="libNum"/>
        <w:rPr>
          <w:rtl/>
        </w:rPr>
      </w:pPr>
      <w:r w:rsidRPr="000C1C8A">
        <w:rPr>
          <w:rtl/>
        </w:rPr>
        <w:t>997</w:t>
      </w:r>
    </w:p>
    <w:p w:rsidR="00DB2296" w:rsidRPr="000C1C8A" w:rsidRDefault="00DB2296" w:rsidP="00DB2296">
      <w:pPr>
        <w:pStyle w:val="libNormal"/>
        <w:rPr>
          <w:rtl/>
        </w:rPr>
      </w:pPr>
      <w:r w:rsidRPr="000C1C8A">
        <w:rPr>
          <w:rtl/>
        </w:rPr>
        <w:t>7</w:t>
      </w:r>
      <w:r>
        <w:rPr>
          <w:rtl/>
        </w:rPr>
        <w:t xml:space="preserve"> - </w:t>
      </w:r>
      <w:r w:rsidRPr="000C1C8A">
        <w:rPr>
          <w:rtl/>
        </w:rPr>
        <w:t xml:space="preserve">وأما ما رواه موسى بن القاسم عن الحسين بن المختار عن صفوان بن يحيى عن عبد الرحمن بن الحجاج عن أبي الحسن </w:t>
      </w:r>
      <w:r w:rsidRPr="00DF6E40">
        <w:rPr>
          <w:rStyle w:val="libAlaemChar"/>
          <w:rtl/>
        </w:rPr>
        <w:t>عليه‌السلام</w:t>
      </w:r>
      <w:r w:rsidRPr="000C1C8A">
        <w:rPr>
          <w:rtl/>
        </w:rPr>
        <w:t xml:space="preserve"> قال</w:t>
      </w:r>
      <w:r>
        <w:rPr>
          <w:rtl/>
        </w:rPr>
        <w:t>:</w:t>
      </w:r>
      <w:r w:rsidRPr="000C1C8A">
        <w:rPr>
          <w:rtl/>
        </w:rPr>
        <w:t xml:space="preserve"> سأله عباد البصري عن</w:t>
      </w:r>
      <w:r>
        <w:rPr>
          <w:rtl/>
        </w:rPr>
        <w:t xml:space="preserve"> </w:t>
      </w:r>
      <w:r w:rsidRPr="000C1C8A">
        <w:rPr>
          <w:rtl/>
        </w:rPr>
        <w:t>متمتع لم يكن معه هدي قال</w:t>
      </w:r>
      <w:r>
        <w:rPr>
          <w:rtl/>
        </w:rPr>
        <w:t>:</w:t>
      </w:r>
      <w:r w:rsidRPr="000C1C8A">
        <w:rPr>
          <w:rtl/>
        </w:rPr>
        <w:t xml:space="preserve"> يصوم ثلاثة أيام قبل يوم التروية قال</w:t>
      </w:r>
      <w:r>
        <w:rPr>
          <w:rtl/>
        </w:rPr>
        <w:t>:</w:t>
      </w:r>
      <w:r w:rsidRPr="000C1C8A">
        <w:rPr>
          <w:rtl/>
        </w:rPr>
        <w:t xml:space="preserve"> فإن فاته صوم</w:t>
      </w:r>
      <w:r>
        <w:rPr>
          <w:rtl/>
        </w:rPr>
        <w:t xml:space="preserve"> </w:t>
      </w:r>
      <w:r w:rsidRPr="000C1C8A">
        <w:rPr>
          <w:rtl/>
        </w:rPr>
        <w:t>هذه الأيام</w:t>
      </w:r>
      <w:r>
        <w:rPr>
          <w:rtl/>
        </w:rPr>
        <w:t>؟</w:t>
      </w:r>
      <w:r w:rsidRPr="000C1C8A">
        <w:rPr>
          <w:rtl/>
        </w:rPr>
        <w:t xml:space="preserve"> قال</w:t>
      </w:r>
      <w:r>
        <w:rPr>
          <w:rtl/>
        </w:rPr>
        <w:t>:</w:t>
      </w:r>
      <w:r w:rsidRPr="000C1C8A">
        <w:rPr>
          <w:rtl/>
        </w:rPr>
        <w:t xml:space="preserve"> لا يصوم يوم التروية ولا يوم عرفة ولكن يصوم ثلاثة أيام</w:t>
      </w:r>
      <w:r>
        <w:rPr>
          <w:rtl/>
        </w:rPr>
        <w:t xml:space="preserve"> </w:t>
      </w:r>
      <w:r w:rsidRPr="000C1C8A">
        <w:rPr>
          <w:rtl/>
        </w:rPr>
        <w:t>متتابعات بعد أيام التشريق</w:t>
      </w:r>
      <w:r>
        <w:rPr>
          <w:rtl/>
        </w:rPr>
        <w:t>.</w:t>
      </w:r>
    </w:p>
    <w:p w:rsidR="00DB2296" w:rsidRPr="000C1C8A" w:rsidRDefault="00DB2296" w:rsidP="00DB2296">
      <w:pPr>
        <w:pStyle w:val="libNormal"/>
        <w:rPr>
          <w:rtl/>
        </w:rPr>
      </w:pPr>
      <w:r w:rsidRPr="000C1C8A">
        <w:rPr>
          <w:rtl/>
        </w:rPr>
        <w:t>فلا ينافي ما قدمناه في أن من صام يوم التروية ويوم عرفة جاز له أن يضيف إليه</w:t>
      </w:r>
      <w:r>
        <w:rPr>
          <w:rtl/>
        </w:rPr>
        <w:t xml:space="preserve"> </w:t>
      </w:r>
      <w:r w:rsidRPr="000C1C8A">
        <w:rPr>
          <w:rtl/>
        </w:rPr>
        <w:t>يوما آخر</w:t>
      </w:r>
      <w:r>
        <w:rPr>
          <w:rtl/>
        </w:rPr>
        <w:t>،</w:t>
      </w:r>
      <w:r w:rsidRPr="000C1C8A">
        <w:rPr>
          <w:rtl/>
        </w:rPr>
        <w:t xml:space="preserve"> لأنه إنما نهى عن صوم يوم التروية ويوم عرفة على الانفراد ولم ينه عن</w:t>
      </w:r>
      <w:r>
        <w:rPr>
          <w:rtl/>
        </w:rPr>
        <w:t xml:space="preserve"> </w:t>
      </w:r>
      <w:r w:rsidRPr="000C1C8A">
        <w:rPr>
          <w:rtl/>
        </w:rPr>
        <w:t>صومهما على طريق الجمع لنصح إضافة يوم الثالث إليه على ما قدمناه</w:t>
      </w:r>
      <w:r>
        <w:rPr>
          <w:rtl/>
        </w:rPr>
        <w:t>.</w:t>
      </w:r>
    </w:p>
    <w:p w:rsidR="00DB2296" w:rsidRPr="000C1C8A" w:rsidRDefault="00DB2296" w:rsidP="00DB2296">
      <w:pPr>
        <w:pStyle w:val="Heading2Center"/>
        <w:rPr>
          <w:rtl/>
        </w:rPr>
      </w:pPr>
      <w:bookmarkStart w:id="615" w:name="_Toc373338812"/>
      <w:bookmarkStart w:id="616" w:name="_Toc376941619"/>
      <w:bookmarkStart w:id="617" w:name="_Toc376950856"/>
      <w:r w:rsidRPr="000C1C8A">
        <w:rPr>
          <w:rtl/>
        </w:rPr>
        <w:t>193</w:t>
      </w:r>
      <w:r>
        <w:rPr>
          <w:rtl/>
        </w:rPr>
        <w:t xml:space="preserve"> - </w:t>
      </w:r>
      <w:r w:rsidRPr="000C1C8A">
        <w:rPr>
          <w:rtl/>
        </w:rPr>
        <w:t>باب صوم السبعة الأيام هل هي متتابعة أم لا</w:t>
      </w:r>
      <w:bookmarkEnd w:id="615"/>
      <w:bookmarkEnd w:id="616"/>
      <w:bookmarkEnd w:id="617"/>
    </w:p>
    <w:p w:rsidR="00DB2296" w:rsidRPr="000C1C8A" w:rsidRDefault="00DB2296" w:rsidP="00DB2296">
      <w:pPr>
        <w:pStyle w:val="libNum"/>
        <w:rPr>
          <w:rtl/>
        </w:rPr>
      </w:pPr>
      <w:r w:rsidRPr="000C1C8A">
        <w:rPr>
          <w:rtl/>
        </w:rPr>
        <w:t>998</w:t>
      </w:r>
    </w:p>
    <w:p w:rsidR="00DB2296" w:rsidRPr="000C1C8A" w:rsidRDefault="00DB2296" w:rsidP="00DB2296">
      <w:pPr>
        <w:pStyle w:val="libNormal"/>
        <w:rPr>
          <w:rtl/>
        </w:rPr>
      </w:pPr>
      <w:r w:rsidRPr="000C1C8A">
        <w:rPr>
          <w:rtl/>
        </w:rPr>
        <w:t>1</w:t>
      </w:r>
      <w:r>
        <w:rPr>
          <w:rtl/>
        </w:rPr>
        <w:t xml:space="preserve"> - </w:t>
      </w:r>
      <w:r w:rsidRPr="000C1C8A">
        <w:rPr>
          <w:rtl/>
        </w:rPr>
        <w:t>محمد بن أحمد بن يحيى عن محمد بن الحسين عن محمد بن أسلم عن إسحاق</w:t>
      </w:r>
      <w:r>
        <w:rPr>
          <w:rtl/>
        </w:rPr>
        <w:t xml:space="preserve"> </w:t>
      </w:r>
      <w:r w:rsidRPr="000C1C8A">
        <w:rPr>
          <w:rtl/>
        </w:rPr>
        <w:t>ابن عمار قال</w:t>
      </w:r>
      <w:r>
        <w:rPr>
          <w:rtl/>
        </w:rPr>
        <w:t>:</w:t>
      </w:r>
      <w:r w:rsidRPr="000C1C8A">
        <w:rPr>
          <w:rtl/>
        </w:rPr>
        <w:t xml:space="preserve"> قلت لأبي الحسن موسى </w:t>
      </w:r>
      <w:r w:rsidRPr="00DF6E40">
        <w:rPr>
          <w:rStyle w:val="libAlaemChar"/>
          <w:rtl/>
        </w:rPr>
        <w:t>عليه‌السلام</w:t>
      </w:r>
      <w:r w:rsidRPr="000C1C8A">
        <w:rPr>
          <w:rtl/>
        </w:rPr>
        <w:t xml:space="preserve"> إني قدمت الكوفة ولم أصم</w:t>
      </w:r>
      <w:r>
        <w:rPr>
          <w:rtl/>
        </w:rPr>
        <w:t xml:space="preserve"> </w:t>
      </w:r>
      <w:r w:rsidRPr="000C1C8A">
        <w:rPr>
          <w:rtl/>
        </w:rPr>
        <w:t>السبعة الأيام حتى نزعت في حاجة إلى بغداد قال</w:t>
      </w:r>
      <w:r>
        <w:rPr>
          <w:rtl/>
        </w:rPr>
        <w:t>:</w:t>
      </w:r>
      <w:r w:rsidRPr="000C1C8A">
        <w:rPr>
          <w:rtl/>
        </w:rPr>
        <w:t xml:space="preserve"> صمها ببغداد قلت</w:t>
      </w:r>
      <w:r>
        <w:rPr>
          <w:rtl/>
        </w:rPr>
        <w:t>:</w:t>
      </w:r>
      <w:r w:rsidRPr="000C1C8A">
        <w:rPr>
          <w:rtl/>
        </w:rPr>
        <w:t xml:space="preserve"> أفرقها</w:t>
      </w:r>
      <w:r>
        <w:rPr>
          <w:rtl/>
        </w:rPr>
        <w:t xml:space="preserve">؟ </w:t>
      </w:r>
      <w:r w:rsidRPr="000C1C8A">
        <w:rPr>
          <w:rtl/>
        </w:rPr>
        <w:t>قال</w:t>
      </w:r>
      <w:r>
        <w:rPr>
          <w:rtl/>
        </w:rPr>
        <w:t>:</w:t>
      </w:r>
      <w:r w:rsidRPr="000C1C8A">
        <w:rPr>
          <w:rtl/>
        </w:rPr>
        <w:t xml:space="preserve"> نعم</w:t>
      </w:r>
      <w:r>
        <w:rPr>
          <w:rtl/>
        </w:rPr>
        <w:t>.</w:t>
      </w:r>
    </w:p>
    <w:p w:rsidR="00DB2296" w:rsidRPr="000C1C8A" w:rsidRDefault="00DB2296" w:rsidP="00DB2296">
      <w:pPr>
        <w:pStyle w:val="libNum"/>
        <w:rPr>
          <w:rtl/>
        </w:rPr>
      </w:pPr>
      <w:r w:rsidRPr="000C1C8A">
        <w:rPr>
          <w:rtl/>
        </w:rPr>
        <w:t>999</w:t>
      </w:r>
    </w:p>
    <w:p w:rsidR="00DB2296" w:rsidRPr="000C1C8A" w:rsidRDefault="00DB2296" w:rsidP="00DB2296">
      <w:pPr>
        <w:pStyle w:val="libNormal"/>
        <w:rPr>
          <w:rtl/>
        </w:rPr>
      </w:pPr>
      <w:r w:rsidRPr="000C1C8A">
        <w:rPr>
          <w:rtl/>
        </w:rPr>
        <w:t>2</w:t>
      </w:r>
      <w:r>
        <w:rPr>
          <w:rtl/>
        </w:rPr>
        <w:t xml:space="preserve"> - </w:t>
      </w:r>
      <w:r w:rsidRPr="000C1C8A">
        <w:rPr>
          <w:rtl/>
        </w:rPr>
        <w:t>فأما ما رواه محمد بن أحمد بن يحيى عن محمد بن أحمد العلوي عن العمركي</w:t>
      </w:r>
      <w:r>
        <w:rPr>
          <w:rtl/>
        </w:rPr>
        <w:t xml:space="preserve"> </w:t>
      </w:r>
      <w:r w:rsidRPr="000C1C8A">
        <w:rPr>
          <w:rtl/>
        </w:rPr>
        <w:t xml:space="preserve">الخراساني عن علي بن جعفر عن أخيه موسى بن جعفر </w:t>
      </w:r>
      <w:r w:rsidRPr="00DF6E40">
        <w:rPr>
          <w:rStyle w:val="libAlaemChar"/>
          <w:rtl/>
        </w:rPr>
        <w:t>عليهما‌السلام</w:t>
      </w:r>
      <w:r w:rsidRPr="000C1C8A">
        <w:rPr>
          <w:rtl/>
        </w:rPr>
        <w:t xml:space="preserve"> قال</w:t>
      </w:r>
      <w:r>
        <w:rPr>
          <w:rtl/>
        </w:rPr>
        <w:t>:</w:t>
      </w:r>
      <w:r w:rsidRPr="000C1C8A">
        <w:rPr>
          <w:rtl/>
        </w:rPr>
        <w:t xml:space="preserve"> سألته عن</w:t>
      </w:r>
      <w:r>
        <w:rPr>
          <w:rtl/>
        </w:rPr>
        <w:t xml:space="preserve"> </w:t>
      </w:r>
      <w:r w:rsidRPr="000C1C8A">
        <w:rPr>
          <w:rtl/>
        </w:rPr>
        <w:t>صوم ثلاثة أيام في الحج والسبعة أيصومها متوالية أو يفرق بينهما</w:t>
      </w:r>
      <w:r>
        <w:rPr>
          <w:rtl/>
        </w:rPr>
        <w:t>؟</w:t>
      </w:r>
      <w:r w:rsidRPr="000C1C8A">
        <w:rPr>
          <w:rtl/>
        </w:rPr>
        <w:t xml:space="preserve"> قال</w:t>
      </w:r>
      <w:r>
        <w:rPr>
          <w:rtl/>
        </w:rPr>
        <w:t>:</w:t>
      </w:r>
      <w:r w:rsidRPr="000C1C8A">
        <w:rPr>
          <w:rtl/>
        </w:rPr>
        <w:t xml:space="preserve"> يصوم الثلاثة</w:t>
      </w:r>
      <w:r>
        <w:rPr>
          <w:rtl/>
        </w:rPr>
        <w:t xml:space="preserve"> </w:t>
      </w:r>
      <w:r w:rsidRPr="000C1C8A">
        <w:rPr>
          <w:rtl/>
        </w:rPr>
        <w:t>الأيام لا يفرق بينها والسبعة لا يفرق بينها</w:t>
      </w:r>
      <w:r>
        <w:rPr>
          <w:rtl/>
        </w:rPr>
        <w:t>،</w:t>
      </w:r>
      <w:r w:rsidRPr="000C1C8A">
        <w:rPr>
          <w:rtl/>
        </w:rPr>
        <w:t xml:space="preserve"> ولا يجمع السبعة والثلاثة جميعا</w:t>
      </w:r>
      <w:r>
        <w:rPr>
          <w:rtl/>
        </w:rPr>
        <w:t>.</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213450">
        <w:rPr>
          <w:rtl/>
        </w:rPr>
        <w:t xml:space="preserve"> 997</w:t>
      </w:r>
      <w:r>
        <w:rPr>
          <w:rtl/>
        </w:rPr>
        <w:t xml:space="preserve"> - </w:t>
      </w:r>
      <w:r w:rsidRPr="00213450">
        <w:rPr>
          <w:rtl/>
        </w:rPr>
        <w:t>التهذيب ج 1 ص 512.</w:t>
      </w:r>
    </w:p>
    <w:p w:rsidR="00DB2296" w:rsidRDefault="00DB2296" w:rsidP="00DB2296">
      <w:pPr>
        <w:pStyle w:val="libFootnote"/>
        <w:rPr>
          <w:rtl/>
        </w:rPr>
      </w:pPr>
      <w:r>
        <w:rPr>
          <w:rtl/>
        </w:rPr>
        <w:t xml:space="preserve">- </w:t>
      </w:r>
      <w:r w:rsidRPr="000C1C8A">
        <w:rPr>
          <w:rtl/>
        </w:rPr>
        <w:t>998</w:t>
      </w:r>
      <w:r>
        <w:rPr>
          <w:rtl/>
        </w:rPr>
        <w:t xml:space="preserve"> - </w:t>
      </w:r>
      <w:r w:rsidRPr="000C1C8A">
        <w:rPr>
          <w:rtl/>
        </w:rPr>
        <w:t>التهذيب ج 1 ص 513</w:t>
      </w:r>
      <w:r>
        <w:rPr>
          <w:rtl/>
        </w:rPr>
        <w:t>.</w:t>
      </w:r>
    </w:p>
    <w:p w:rsidR="00DB2296" w:rsidRPr="000C1C8A" w:rsidRDefault="00DB2296" w:rsidP="00DB2296">
      <w:pPr>
        <w:pStyle w:val="libFootnote"/>
        <w:rPr>
          <w:rtl/>
        </w:rPr>
      </w:pPr>
      <w:r>
        <w:rPr>
          <w:rtl/>
        </w:rPr>
        <w:t xml:space="preserve">- </w:t>
      </w:r>
      <w:r w:rsidRPr="000C1C8A">
        <w:rPr>
          <w:rtl/>
        </w:rPr>
        <w:t>999</w:t>
      </w:r>
      <w:r>
        <w:rPr>
          <w:rtl/>
        </w:rPr>
        <w:t xml:space="preserve"> - </w:t>
      </w:r>
      <w:r w:rsidRPr="000C1C8A">
        <w:rPr>
          <w:rtl/>
        </w:rPr>
        <w:t>التهذيب ج 1 ص 441</w:t>
      </w:r>
      <w:r>
        <w:rPr>
          <w:rtl/>
        </w:rPr>
        <w:t>.</w:t>
      </w:r>
    </w:p>
    <w:p w:rsidR="00DB2296" w:rsidRPr="000C1C8A" w:rsidRDefault="00DB2296" w:rsidP="00DB2296">
      <w:pPr>
        <w:pStyle w:val="libNormal"/>
        <w:rPr>
          <w:rtl/>
        </w:rPr>
      </w:pPr>
      <w:r w:rsidRPr="00394F68">
        <w:rPr>
          <w:rStyle w:val="libPoemTiniChar0"/>
          <w:rtl/>
        </w:rPr>
        <w:br w:type="page"/>
      </w:r>
      <w:r w:rsidRPr="000C1C8A">
        <w:rPr>
          <w:rtl/>
        </w:rPr>
        <w:lastRenderedPageBreak/>
        <w:t xml:space="preserve">فلا ينافي الرواية الأولى لان قوله </w:t>
      </w:r>
      <w:r w:rsidRPr="00DF6E40">
        <w:rPr>
          <w:rStyle w:val="libAlaemChar"/>
          <w:rtl/>
        </w:rPr>
        <w:t>عليه‌السلام</w:t>
      </w:r>
      <w:r w:rsidRPr="000C1C8A">
        <w:rPr>
          <w:rtl/>
        </w:rPr>
        <w:t xml:space="preserve"> لا يفرق بين الثلاثة هو المعمول</w:t>
      </w:r>
      <w:r>
        <w:rPr>
          <w:rtl/>
        </w:rPr>
        <w:t xml:space="preserve"> </w:t>
      </w:r>
      <w:r w:rsidRPr="000C1C8A">
        <w:rPr>
          <w:rtl/>
        </w:rPr>
        <w:t>عليه</w:t>
      </w:r>
      <w:r>
        <w:rPr>
          <w:rtl/>
        </w:rPr>
        <w:t>،</w:t>
      </w:r>
      <w:r w:rsidRPr="000C1C8A">
        <w:rPr>
          <w:rtl/>
        </w:rPr>
        <w:t xml:space="preserve"> لأنا قد قدمنا أنها تصام متتابعة</w:t>
      </w:r>
      <w:r>
        <w:rPr>
          <w:rtl/>
        </w:rPr>
        <w:t>،</w:t>
      </w:r>
      <w:r w:rsidRPr="000C1C8A">
        <w:rPr>
          <w:rtl/>
        </w:rPr>
        <w:t xml:space="preserve"> وقوله والسبعة لا يفرق بينها على وجه</w:t>
      </w:r>
      <w:r>
        <w:rPr>
          <w:rtl/>
        </w:rPr>
        <w:t xml:space="preserve"> </w:t>
      </w:r>
      <w:r w:rsidRPr="000C1C8A">
        <w:rPr>
          <w:rtl/>
        </w:rPr>
        <w:t>الاستحباب والندب</w:t>
      </w:r>
      <w:r>
        <w:rPr>
          <w:rtl/>
        </w:rPr>
        <w:t>،</w:t>
      </w:r>
      <w:r w:rsidRPr="000C1C8A">
        <w:rPr>
          <w:rtl/>
        </w:rPr>
        <w:t xml:space="preserve"> وقوله</w:t>
      </w:r>
      <w:r>
        <w:rPr>
          <w:rtl/>
        </w:rPr>
        <w:t>:</w:t>
      </w:r>
      <w:r w:rsidRPr="000C1C8A">
        <w:rPr>
          <w:rtl/>
        </w:rPr>
        <w:t xml:space="preserve"> ولا يجمع بين الثلاثة والسبعة جميعا الوجه فيه هو أن</w:t>
      </w:r>
      <w:r>
        <w:rPr>
          <w:rtl/>
        </w:rPr>
        <w:t xml:space="preserve"> </w:t>
      </w:r>
      <w:r w:rsidRPr="000C1C8A">
        <w:rPr>
          <w:rtl/>
        </w:rPr>
        <w:t>صوم الثلاثة الأيام لازم في الحج وسبعة إذا رجع إلى أهله فكيف يجمع بينهما فأما من</w:t>
      </w:r>
      <w:r>
        <w:rPr>
          <w:rtl/>
        </w:rPr>
        <w:t xml:space="preserve"> </w:t>
      </w:r>
      <w:r w:rsidRPr="000C1C8A">
        <w:rPr>
          <w:rtl/>
        </w:rPr>
        <w:t>فاته الثلاثة الأيام في الحج حتى رجع إلى أهله جاز له الجمع بينها وبين السبعة على</w:t>
      </w:r>
      <w:r>
        <w:rPr>
          <w:rtl/>
        </w:rPr>
        <w:t xml:space="preserve"> </w:t>
      </w:r>
      <w:r w:rsidRPr="000C1C8A">
        <w:rPr>
          <w:rtl/>
        </w:rPr>
        <w:t>ما قدمناه</w:t>
      </w:r>
      <w:r>
        <w:rPr>
          <w:rtl/>
        </w:rPr>
        <w:t>.</w:t>
      </w:r>
    </w:p>
    <w:p w:rsidR="00DB2296" w:rsidRPr="000C1C8A" w:rsidRDefault="00DB2296" w:rsidP="00DB2296">
      <w:pPr>
        <w:pStyle w:val="Heading2Center"/>
        <w:rPr>
          <w:rtl/>
        </w:rPr>
      </w:pPr>
      <w:bookmarkStart w:id="618" w:name="_Toc373338813"/>
      <w:bookmarkStart w:id="619" w:name="_Toc376941620"/>
      <w:bookmarkStart w:id="620" w:name="_Toc376950857"/>
      <w:r w:rsidRPr="000C1C8A">
        <w:rPr>
          <w:rtl/>
        </w:rPr>
        <w:t>194</w:t>
      </w:r>
      <w:r>
        <w:rPr>
          <w:rtl/>
        </w:rPr>
        <w:t xml:space="preserve"> - </w:t>
      </w:r>
      <w:r w:rsidRPr="000C1C8A">
        <w:rPr>
          <w:rtl/>
        </w:rPr>
        <w:t>باب جواز صوم الثلاثة الأيام في السفر</w:t>
      </w:r>
      <w:bookmarkEnd w:id="618"/>
      <w:bookmarkEnd w:id="619"/>
      <w:bookmarkEnd w:id="620"/>
    </w:p>
    <w:p w:rsidR="00DB2296" w:rsidRPr="000C1C8A" w:rsidRDefault="00DB2296" w:rsidP="00DB2296">
      <w:pPr>
        <w:pStyle w:val="libNum"/>
        <w:rPr>
          <w:rtl/>
        </w:rPr>
      </w:pPr>
      <w:r w:rsidRPr="000C1C8A">
        <w:rPr>
          <w:rtl/>
        </w:rPr>
        <w:t>1000</w:t>
      </w:r>
    </w:p>
    <w:p w:rsidR="00DB2296" w:rsidRPr="000C1C8A" w:rsidRDefault="00DB2296" w:rsidP="00DB2296">
      <w:pPr>
        <w:pStyle w:val="libNormal"/>
        <w:rPr>
          <w:rtl/>
        </w:rPr>
      </w:pPr>
      <w:r w:rsidRPr="000C1C8A">
        <w:rPr>
          <w:rtl/>
        </w:rPr>
        <w:t>1</w:t>
      </w:r>
      <w:r>
        <w:rPr>
          <w:rtl/>
        </w:rPr>
        <w:t xml:space="preserve"> - </w:t>
      </w:r>
      <w:r w:rsidRPr="000C1C8A">
        <w:rPr>
          <w:rtl/>
        </w:rPr>
        <w:t>الحسين بن سعيد عن حماد بن عيسى عن معاوية بن عمار قال</w:t>
      </w:r>
      <w:r>
        <w:rPr>
          <w:rtl/>
        </w:rPr>
        <w:t>:</w:t>
      </w:r>
      <w:r w:rsidRPr="000C1C8A">
        <w:rPr>
          <w:rtl/>
        </w:rPr>
        <w:t xml:space="preserve"> حدثني</w:t>
      </w:r>
      <w:r>
        <w:rPr>
          <w:rtl/>
        </w:rPr>
        <w:t xml:space="preserve"> </w:t>
      </w:r>
      <w:r w:rsidRPr="000C1C8A">
        <w:rPr>
          <w:rtl/>
        </w:rPr>
        <w:t xml:space="preserve">عبد صالح </w:t>
      </w:r>
      <w:r w:rsidRPr="00DF6E40">
        <w:rPr>
          <w:rStyle w:val="libAlaemChar"/>
          <w:rtl/>
        </w:rPr>
        <w:t>عليه‌السلام</w:t>
      </w:r>
      <w:r w:rsidRPr="000C1C8A">
        <w:rPr>
          <w:rtl/>
        </w:rPr>
        <w:t xml:space="preserve"> وقد سألته عن المتمتع ليس له أضحية وفاته الصوم حتى يخرج</w:t>
      </w:r>
      <w:r>
        <w:rPr>
          <w:rtl/>
        </w:rPr>
        <w:t xml:space="preserve"> </w:t>
      </w:r>
      <w:r w:rsidRPr="000C1C8A">
        <w:rPr>
          <w:rtl/>
        </w:rPr>
        <w:t>وليس له مقام</w:t>
      </w:r>
      <w:r>
        <w:rPr>
          <w:rtl/>
        </w:rPr>
        <w:t>؟</w:t>
      </w:r>
      <w:r w:rsidRPr="000C1C8A">
        <w:rPr>
          <w:rtl/>
        </w:rPr>
        <w:t xml:space="preserve"> قال</w:t>
      </w:r>
      <w:r>
        <w:rPr>
          <w:rtl/>
        </w:rPr>
        <w:t>:</w:t>
      </w:r>
      <w:r w:rsidRPr="000C1C8A">
        <w:rPr>
          <w:rtl/>
        </w:rPr>
        <w:t xml:space="preserve"> يصوم ثلاثة أيام في الطريق إن شاء وإن شاء صام عشرة في أهله</w:t>
      </w:r>
      <w:r>
        <w:rPr>
          <w:rtl/>
        </w:rPr>
        <w:t>.</w:t>
      </w:r>
    </w:p>
    <w:p w:rsidR="00DB2296" w:rsidRPr="000C1C8A" w:rsidRDefault="00DB2296" w:rsidP="00DB2296">
      <w:pPr>
        <w:pStyle w:val="libNum"/>
        <w:rPr>
          <w:rtl/>
        </w:rPr>
      </w:pPr>
      <w:r w:rsidRPr="000C1C8A">
        <w:rPr>
          <w:rtl/>
        </w:rPr>
        <w:t>1001</w:t>
      </w:r>
    </w:p>
    <w:p w:rsidR="00DB2296" w:rsidRPr="000C1C8A" w:rsidRDefault="00DB2296" w:rsidP="00DB2296">
      <w:pPr>
        <w:pStyle w:val="libNormal"/>
        <w:rPr>
          <w:rtl/>
        </w:rPr>
      </w:pPr>
      <w:r w:rsidRPr="000C1C8A">
        <w:rPr>
          <w:rtl/>
        </w:rPr>
        <w:t>2</w:t>
      </w:r>
      <w:r>
        <w:rPr>
          <w:rtl/>
        </w:rPr>
        <w:t xml:space="preserve"> - </w:t>
      </w:r>
      <w:r w:rsidRPr="000C1C8A">
        <w:rPr>
          <w:rtl/>
        </w:rPr>
        <w:t>سعد بن عبد الله عن الحسين عن النضر بن سويد عن هشام بن سالم عن</w:t>
      </w:r>
      <w:r>
        <w:rPr>
          <w:rtl/>
        </w:rPr>
        <w:t xml:space="preserve"> </w:t>
      </w:r>
      <w:r w:rsidRPr="000C1C8A">
        <w:rPr>
          <w:rtl/>
        </w:rPr>
        <w:t>سليمان بن خالد</w:t>
      </w:r>
      <w:r>
        <w:rPr>
          <w:rtl/>
        </w:rPr>
        <w:t>،</w:t>
      </w:r>
      <w:r w:rsidRPr="000C1C8A">
        <w:rPr>
          <w:rtl/>
        </w:rPr>
        <w:t xml:space="preserve"> وعلي بن النعمان عن عبد الله بن مسكان عن سليمان بن خالد قال</w:t>
      </w:r>
      <w:r>
        <w:rPr>
          <w:rtl/>
        </w:rPr>
        <w:t xml:space="preserve">: </w:t>
      </w:r>
      <w:r w:rsidRPr="000C1C8A">
        <w:rPr>
          <w:rtl/>
        </w:rPr>
        <w:t xml:space="preserve">سألت أبا عبد الله </w:t>
      </w:r>
      <w:r w:rsidRPr="00DF6E40">
        <w:rPr>
          <w:rStyle w:val="libAlaemChar"/>
          <w:rtl/>
        </w:rPr>
        <w:t>عليه‌السلام</w:t>
      </w:r>
      <w:r w:rsidRPr="000C1C8A">
        <w:rPr>
          <w:rtl/>
        </w:rPr>
        <w:t xml:space="preserve"> عن رجل تمتع ولم يجد هديا قال</w:t>
      </w:r>
      <w:r>
        <w:rPr>
          <w:rtl/>
        </w:rPr>
        <w:t>:</w:t>
      </w:r>
      <w:r w:rsidRPr="000C1C8A">
        <w:rPr>
          <w:rtl/>
        </w:rPr>
        <w:t xml:space="preserve"> يصوم ثلاثة أيام بمكة</w:t>
      </w:r>
      <w:r>
        <w:rPr>
          <w:rtl/>
        </w:rPr>
        <w:t xml:space="preserve"> </w:t>
      </w:r>
      <w:r w:rsidRPr="000C1C8A">
        <w:rPr>
          <w:rtl/>
        </w:rPr>
        <w:t>وسبعة إذا رجع إلى أهله فإن لم يقم عليه أصحابه ولم يستطع المقام بمكة فليصم عشرة</w:t>
      </w:r>
      <w:r>
        <w:rPr>
          <w:rtl/>
        </w:rPr>
        <w:t xml:space="preserve"> </w:t>
      </w:r>
      <w:r w:rsidRPr="000C1C8A">
        <w:rPr>
          <w:rtl/>
        </w:rPr>
        <w:t>أيام إذا رجع إلى أهله</w:t>
      </w:r>
      <w:r>
        <w:rPr>
          <w:rtl/>
        </w:rPr>
        <w:t>.</w:t>
      </w:r>
    </w:p>
    <w:p w:rsidR="00DB2296" w:rsidRPr="000C1C8A" w:rsidRDefault="00DB2296" w:rsidP="00DB2296">
      <w:pPr>
        <w:pStyle w:val="libNormal"/>
        <w:rPr>
          <w:rtl/>
        </w:rPr>
      </w:pPr>
      <w:r w:rsidRPr="000C1C8A">
        <w:rPr>
          <w:rtl/>
        </w:rPr>
        <w:t>قال محمد بن الحسن</w:t>
      </w:r>
      <w:r>
        <w:rPr>
          <w:rtl/>
        </w:rPr>
        <w:t>:</w:t>
      </w:r>
      <w:r w:rsidRPr="000C1C8A">
        <w:rPr>
          <w:rtl/>
        </w:rPr>
        <w:t xml:space="preserve"> لا ينافي هذان الخبران خبر رفاعة الذي أوردناه في الباب</w:t>
      </w:r>
      <w:r>
        <w:rPr>
          <w:rtl/>
        </w:rPr>
        <w:t xml:space="preserve"> </w:t>
      </w:r>
      <w:r w:rsidRPr="000C1C8A">
        <w:rPr>
          <w:rtl/>
        </w:rPr>
        <w:t>الأول من قوله يصوم وهو مسافر لأنه لم يوجب الصوم في السفر لا غير</w:t>
      </w:r>
      <w:r>
        <w:rPr>
          <w:rtl/>
        </w:rPr>
        <w:t>،</w:t>
      </w:r>
      <w:r w:rsidRPr="000C1C8A">
        <w:rPr>
          <w:rtl/>
        </w:rPr>
        <w:t xml:space="preserve"> وإنما قصد</w:t>
      </w:r>
      <w:r>
        <w:rPr>
          <w:rtl/>
        </w:rPr>
        <w:t xml:space="preserve"> </w:t>
      </w:r>
      <w:r w:rsidRPr="000C1C8A">
        <w:rPr>
          <w:rtl/>
        </w:rPr>
        <w:t>إلى بيان جواز صوم هذه الأيام في السفر ردا على من امتنع منه ولم يجوز صيامها في</w:t>
      </w:r>
      <w:r>
        <w:rPr>
          <w:rtl/>
        </w:rPr>
        <w:t xml:space="preserve"> </w:t>
      </w:r>
      <w:r w:rsidRPr="000C1C8A">
        <w:rPr>
          <w:rtl/>
        </w:rPr>
        <w:t>السفر</w:t>
      </w:r>
      <w:r>
        <w:rPr>
          <w:rtl/>
        </w:rPr>
        <w:t>،</w:t>
      </w:r>
      <w:r w:rsidRPr="000C1C8A">
        <w:rPr>
          <w:rtl/>
        </w:rPr>
        <w:t xml:space="preserve"> والذي يزيد ما ذكرناه بيانا من أنه أراد التخيير في ذلك</w:t>
      </w:r>
      <w:r>
        <w:rPr>
          <w:rtl/>
        </w:rPr>
        <w:t>:</w:t>
      </w:r>
    </w:p>
    <w:p w:rsidR="00DB2296" w:rsidRPr="000C1C8A" w:rsidRDefault="00DB2296" w:rsidP="00DB2296">
      <w:pPr>
        <w:pStyle w:val="libNum"/>
        <w:rPr>
          <w:rtl/>
        </w:rPr>
      </w:pPr>
      <w:r w:rsidRPr="000C1C8A">
        <w:rPr>
          <w:rtl/>
        </w:rPr>
        <w:t>1002</w:t>
      </w:r>
    </w:p>
    <w:p w:rsidR="00DB2296" w:rsidRPr="000C1C8A" w:rsidRDefault="00DB2296" w:rsidP="00DB2296">
      <w:pPr>
        <w:pStyle w:val="libNormal"/>
        <w:rPr>
          <w:rtl/>
        </w:rPr>
      </w:pPr>
      <w:r w:rsidRPr="000C1C8A">
        <w:rPr>
          <w:rtl/>
        </w:rPr>
        <w:t>3</w:t>
      </w:r>
      <w:r>
        <w:rPr>
          <w:rtl/>
        </w:rPr>
        <w:t xml:space="preserve"> - </w:t>
      </w:r>
      <w:r w:rsidRPr="000C1C8A">
        <w:rPr>
          <w:rtl/>
        </w:rPr>
        <w:t>ما رواه سعد بن عبد الله عن أحمد بن محمد عن الحسين عن فضالة بن أيوب</w:t>
      </w:r>
    </w:p>
    <w:p w:rsidR="00DB2296" w:rsidRDefault="00DB2296" w:rsidP="00DB2296">
      <w:pPr>
        <w:pStyle w:val="libLine"/>
        <w:rPr>
          <w:rtl/>
        </w:rPr>
      </w:pPr>
      <w:r w:rsidRPr="000C1C8A">
        <w:rPr>
          <w:rtl/>
        </w:rPr>
        <w:t>__________________</w:t>
      </w:r>
    </w:p>
    <w:p w:rsidR="00DB2296" w:rsidRPr="00213450" w:rsidRDefault="00DB2296" w:rsidP="00DB2296">
      <w:pPr>
        <w:pStyle w:val="libFootnote"/>
        <w:rPr>
          <w:rtl/>
        </w:rPr>
      </w:pPr>
      <w:r>
        <w:rPr>
          <w:rtl/>
        </w:rPr>
        <w:t>-</w:t>
      </w:r>
      <w:r w:rsidRPr="00213450">
        <w:rPr>
          <w:rtl/>
        </w:rPr>
        <w:t xml:space="preserve"> 1000</w:t>
      </w:r>
      <w:r>
        <w:rPr>
          <w:rtl/>
        </w:rPr>
        <w:t xml:space="preserve"> - </w:t>
      </w:r>
      <w:r w:rsidRPr="00213450">
        <w:rPr>
          <w:rtl/>
        </w:rPr>
        <w:t>1001</w:t>
      </w:r>
      <w:r>
        <w:rPr>
          <w:rtl/>
        </w:rPr>
        <w:t xml:space="preserve"> - </w:t>
      </w:r>
      <w:r w:rsidRPr="00213450">
        <w:rPr>
          <w:rtl/>
        </w:rPr>
        <w:t>1002</w:t>
      </w:r>
      <w:r>
        <w:rPr>
          <w:rtl/>
        </w:rPr>
        <w:t xml:space="preserve"> - </w:t>
      </w:r>
      <w:r w:rsidRPr="00213450">
        <w:rPr>
          <w:rtl/>
        </w:rPr>
        <w:t>التهذيب ج 1 ص 513.</w:t>
      </w:r>
    </w:p>
    <w:p w:rsidR="00DB2296" w:rsidRPr="000C1C8A" w:rsidRDefault="00DB2296" w:rsidP="005A3147">
      <w:pPr>
        <w:pStyle w:val="libNormal0"/>
        <w:rPr>
          <w:rtl/>
        </w:rPr>
      </w:pPr>
      <w:r w:rsidRPr="00394F68">
        <w:rPr>
          <w:rStyle w:val="libPoemTiniChar0"/>
          <w:rtl/>
        </w:rPr>
        <w:br w:type="page"/>
      </w:r>
      <w:r w:rsidRPr="000C1C8A">
        <w:rPr>
          <w:rtl/>
        </w:rPr>
        <w:lastRenderedPageBreak/>
        <w:t xml:space="preserve">عن معاوية بن عمار </w:t>
      </w:r>
      <w:r>
        <w:rPr>
          <w:rtl/>
        </w:rPr>
        <w:t>(</w:t>
      </w:r>
      <w:r w:rsidRPr="000C1C8A">
        <w:rPr>
          <w:rtl/>
        </w:rPr>
        <w:t xml:space="preserve"> عن أبي عبد الله </w:t>
      </w:r>
      <w:r w:rsidR="005A3147" w:rsidRPr="00DF6E40">
        <w:rPr>
          <w:rStyle w:val="libAlaemChar"/>
          <w:rtl/>
        </w:rPr>
        <w:t>عليه‌السلام</w:t>
      </w:r>
      <w:r w:rsidRPr="000C1C8A">
        <w:rPr>
          <w:rtl/>
        </w:rPr>
        <w:t xml:space="preserve"> ) </w:t>
      </w:r>
      <w:r w:rsidRPr="00DF6E40">
        <w:rPr>
          <w:rStyle w:val="libFootnotenumChar"/>
          <w:rtl/>
        </w:rPr>
        <w:t>(1)</w:t>
      </w:r>
      <w:r w:rsidRPr="000C1C8A">
        <w:rPr>
          <w:rtl/>
        </w:rPr>
        <w:t xml:space="preserve"> قال</w:t>
      </w:r>
      <w:r>
        <w:rPr>
          <w:rtl/>
        </w:rPr>
        <w:t>:</w:t>
      </w:r>
      <w:r w:rsidRPr="000C1C8A">
        <w:rPr>
          <w:rtl/>
        </w:rPr>
        <w:t xml:space="preserve"> قال رسول الله </w:t>
      </w:r>
      <w:r w:rsidRPr="00DF6E40">
        <w:rPr>
          <w:rStyle w:val="libAlaemChar"/>
          <w:rtl/>
        </w:rPr>
        <w:t>صلى‌الله‌عليه‌وآله</w:t>
      </w:r>
      <w:r>
        <w:rPr>
          <w:rtl/>
        </w:rPr>
        <w:t xml:space="preserve">: </w:t>
      </w:r>
      <w:r w:rsidRPr="000C1C8A">
        <w:rPr>
          <w:rtl/>
        </w:rPr>
        <w:t>من كان متمتعا فلم يجد هديا فليصم ثلاثة أيام في الحج وسبعة إذا رجع إلى أهله</w:t>
      </w:r>
      <w:r>
        <w:rPr>
          <w:rtl/>
        </w:rPr>
        <w:t xml:space="preserve"> </w:t>
      </w:r>
      <w:r w:rsidRPr="000C1C8A">
        <w:rPr>
          <w:rtl/>
        </w:rPr>
        <w:t>فإن فاته ذلك وكان له مقام بعد الصدر صام ثلاثة أيام بمكة</w:t>
      </w:r>
      <w:r>
        <w:rPr>
          <w:rtl/>
        </w:rPr>
        <w:t>،</w:t>
      </w:r>
      <w:r w:rsidRPr="000C1C8A">
        <w:rPr>
          <w:rtl/>
        </w:rPr>
        <w:t xml:space="preserve"> وإن لم يكن له مقام صام</w:t>
      </w:r>
      <w:r>
        <w:rPr>
          <w:rtl/>
        </w:rPr>
        <w:t xml:space="preserve"> </w:t>
      </w:r>
      <w:r w:rsidRPr="000C1C8A">
        <w:rPr>
          <w:rtl/>
        </w:rPr>
        <w:t>في الطريق أو في أهله وإن كان له مقام بمكة وأراد أن يصوم السبعة ترك الصيام</w:t>
      </w:r>
      <w:r>
        <w:rPr>
          <w:rtl/>
        </w:rPr>
        <w:t xml:space="preserve"> </w:t>
      </w:r>
      <w:r w:rsidRPr="000C1C8A">
        <w:rPr>
          <w:rtl/>
        </w:rPr>
        <w:t>بقدر مسيره إلى أهله أو شهرا ثم صام بعده</w:t>
      </w:r>
      <w:r>
        <w:rPr>
          <w:rtl/>
        </w:rPr>
        <w:t>.</w:t>
      </w:r>
    </w:p>
    <w:p w:rsidR="00DB2296" w:rsidRPr="000C1C8A" w:rsidRDefault="00DB2296" w:rsidP="00DB2296">
      <w:pPr>
        <w:pStyle w:val="libNum"/>
        <w:rPr>
          <w:rtl/>
        </w:rPr>
      </w:pPr>
      <w:r w:rsidRPr="000C1C8A">
        <w:rPr>
          <w:rtl/>
        </w:rPr>
        <w:t>1003</w:t>
      </w:r>
    </w:p>
    <w:p w:rsidR="00DB2296" w:rsidRPr="000C1C8A" w:rsidRDefault="00DB2296" w:rsidP="00DB2296">
      <w:pPr>
        <w:pStyle w:val="libNormal"/>
        <w:rPr>
          <w:rtl/>
        </w:rPr>
      </w:pPr>
      <w:r w:rsidRPr="000C1C8A">
        <w:rPr>
          <w:rtl/>
        </w:rPr>
        <w:t>4</w:t>
      </w:r>
      <w:r>
        <w:rPr>
          <w:rtl/>
        </w:rPr>
        <w:t xml:space="preserve"> - </w:t>
      </w:r>
      <w:r w:rsidRPr="000C1C8A">
        <w:rPr>
          <w:rtl/>
        </w:rPr>
        <w:t>فأما ما رواه الحسين بن سعيد عن فضالة بن أيوب عن العلا عن محمد بن</w:t>
      </w:r>
      <w:r>
        <w:rPr>
          <w:rtl/>
        </w:rPr>
        <w:t xml:space="preserve"> </w:t>
      </w:r>
      <w:r w:rsidRPr="000C1C8A">
        <w:rPr>
          <w:rtl/>
        </w:rPr>
        <w:t xml:space="preserve">مسلم عن أحدهما </w:t>
      </w:r>
      <w:r w:rsidRPr="00DF6E40">
        <w:rPr>
          <w:rStyle w:val="libAlaemChar"/>
          <w:rtl/>
        </w:rPr>
        <w:t>عليهما‌السلام</w:t>
      </w:r>
      <w:r w:rsidRPr="000C1C8A">
        <w:rPr>
          <w:rtl/>
        </w:rPr>
        <w:t xml:space="preserve"> قال</w:t>
      </w:r>
      <w:r>
        <w:rPr>
          <w:rtl/>
        </w:rPr>
        <w:t>:</w:t>
      </w:r>
      <w:r w:rsidRPr="000C1C8A">
        <w:rPr>
          <w:rtl/>
        </w:rPr>
        <w:t xml:space="preserve"> الصوم الثلاثة الأيام إن صامها فآخرها يوم</w:t>
      </w:r>
      <w:r>
        <w:rPr>
          <w:rtl/>
        </w:rPr>
        <w:t xml:space="preserve"> </w:t>
      </w:r>
      <w:r w:rsidRPr="000C1C8A">
        <w:rPr>
          <w:rtl/>
        </w:rPr>
        <w:t>عرفة وإن لم يقدر على ذلك فليؤخرها حتى يصومها في أهله ولا يصومها في السفر</w:t>
      </w:r>
      <w:r>
        <w:rPr>
          <w:rtl/>
        </w:rPr>
        <w:t>.</w:t>
      </w:r>
    </w:p>
    <w:p w:rsidR="00DB2296" w:rsidRPr="000C1C8A" w:rsidRDefault="00DB2296" w:rsidP="00DB2296">
      <w:pPr>
        <w:pStyle w:val="libNormal"/>
        <w:rPr>
          <w:rtl/>
        </w:rPr>
      </w:pPr>
      <w:r w:rsidRPr="000C1C8A">
        <w:rPr>
          <w:rtl/>
        </w:rPr>
        <w:t>فالوجه في هذا الخبر أنه لا يجوز له صومها في السفر معتقدا أنه لا يسوغ له غير</w:t>
      </w:r>
      <w:r>
        <w:rPr>
          <w:rtl/>
        </w:rPr>
        <w:t xml:space="preserve"> </w:t>
      </w:r>
      <w:r w:rsidRPr="000C1C8A">
        <w:rPr>
          <w:rtl/>
        </w:rPr>
        <w:t>ذلك بل يعتقد أنه مخير بين أن يصومها في السفر وبين أن يصومها إذا رجع إلى أهله</w:t>
      </w:r>
      <w:r>
        <w:rPr>
          <w:rtl/>
        </w:rPr>
        <w:t>.</w:t>
      </w:r>
    </w:p>
    <w:p w:rsidR="00DB2296" w:rsidRPr="000C1C8A" w:rsidRDefault="00DB2296" w:rsidP="00DB2296">
      <w:pPr>
        <w:pStyle w:val="libNum"/>
        <w:rPr>
          <w:rtl/>
        </w:rPr>
      </w:pPr>
      <w:r w:rsidRPr="000C1C8A">
        <w:rPr>
          <w:rtl/>
        </w:rPr>
        <w:t>1004</w:t>
      </w:r>
    </w:p>
    <w:p w:rsidR="00DB2296" w:rsidRPr="000C1C8A" w:rsidRDefault="00DB2296" w:rsidP="00DB2296">
      <w:pPr>
        <w:pStyle w:val="libNormal"/>
        <w:rPr>
          <w:rtl/>
        </w:rPr>
      </w:pPr>
      <w:r w:rsidRPr="000C1C8A">
        <w:rPr>
          <w:rtl/>
        </w:rPr>
        <w:t>5</w:t>
      </w:r>
      <w:r>
        <w:rPr>
          <w:rtl/>
        </w:rPr>
        <w:t xml:space="preserve"> - </w:t>
      </w:r>
      <w:r w:rsidRPr="000C1C8A">
        <w:rPr>
          <w:rtl/>
        </w:rPr>
        <w:t>فأما ما رواه الحسين بن سعيد عن حماد بن عيسى عن عمران الحلبي قال</w:t>
      </w:r>
      <w:r>
        <w:rPr>
          <w:rtl/>
        </w:rPr>
        <w:t xml:space="preserve">: </w:t>
      </w:r>
      <w:r w:rsidRPr="000C1C8A">
        <w:rPr>
          <w:rtl/>
        </w:rPr>
        <w:t xml:space="preserve">سئل أبو عبد الله </w:t>
      </w:r>
      <w:r w:rsidRPr="00DF6E40">
        <w:rPr>
          <w:rStyle w:val="libAlaemChar"/>
          <w:rtl/>
        </w:rPr>
        <w:t>عليه‌السلام</w:t>
      </w:r>
      <w:r w:rsidRPr="000C1C8A">
        <w:rPr>
          <w:rtl/>
        </w:rPr>
        <w:t xml:space="preserve"> عن رجل نسي أن يصوم الثلاثة الأيام التي على المتمتع</w:t>
      </w:r>
      <w:r>
        <w:rPr>
          <w:rtl/>
        </w:rPr>
        <w:t xml:space="preserve"> </w:t>
      </w:r>
      <w:r w:rsidRPr="000C1C8A">
        <w:rPr>
          <w:rtl/>
        </w:rPr>
        <w:t>إذا لم يجد الهدي حتى يقدم أهله قال</w:t>
      </w:r>
      <w:r>
        <w:rPr>
          <w:rtl/>
        </w:rPr>
        <w:t>:</w:t>
      </w:r>
      <w:r w:rsidRPr="000C1C8A">
        <w:rPr>
          <w:rtl/>
        </w:rPr>
        <w:t xml:space="preserve"> يبعث بدم</w:t>
      </w:r>
      <w:r>
        <w:rPr>
          <w:rtl/>
        </w:rPr>
        <w:t>.</w:t>
      </w:r>
    </w:p>
    <w:p w:rsidR="00DB2296" w:rsidRPr="000C1C8A" w:rsidRDefault="00DB2296" w:rsidP="00DB2296">
      <w:pPr>
        <w:pStyle w:val="libNormal"/>
        <w:rPr>
          <w:rtl/>
        </w:rPr>
      </w:pPr>
      <w:r w:rsidRPr="000C1C8A">
        <w:rPr>
          <w:rtl/>
        </w:rPr>
        <w:t>فالوجه في هذا الخبر ما قدمناه في الباب المتقدم أنه يبعث بدم إذا خرج ذو الحجة</w:t>
      </w:r>
      <w:r>
        <w:rPr>
          <w:rtl/>
        </w:rPr>
        <w:t xml:space="preserve"> </w:t>
      </w:r>
      <w:r w:rsidRPr="000C1C8A">
        <w:rPr>
          <w:rtl/>
        </w:rPr>
        <w:t>ولم يصم</w:t>
      </w:r>
      <w:r>
        <w:rPr>
          <w:rtl/>
        </w:rPr>
        <w:t>،</w:t>
      </w:r>
      <w:r w:rsidRPr="000C1C8A">
        <w:rPr>
          <w:rtl/>
        </w:rPr>
        <w:t xml:space="preserve"> وإنما يجوز له صيام الثلاثة أيام ما دام في ذي الحجة</w:t>
      </w:r>
      <w:r>
        <w:rPr>
          <w:rtl/>
        </w:rPr>
        <w:t>.</w:t>
      </w:r>
    </w:p>
    <w:p w:rsidR="00DB2296" w:rsidRPr="000C1C8A" w:rsidRDefault="00DB2296" w:rsidP="00DB2296">
      <w:pPr>
        <w:pStyle w:val="libNum"/>
        <w:rPr>
          <w:rtl/>
        </w:rPr>
      </w:pPr>
      <w:r w:rsidRPr="000C1C8A">
        <w:rPr>
          <w:rtl/>
        </w:rPr>
        <w:t>1005</w:t>
      </w:r>
    </w:p>
    <w:p w:rsidR="00DB2296" w:rsidRPr="000C1C8A" w:rsidRDefault="00DB2296" w:rsidP="00DB2296">
      <w:pPr>
        <w:pStyle w:val="libNormal"/>
        <w:rPr>
          <w:rtl/>
        </w:rPr>
      </w:pPr>
      <w:r w:rsidRPr="000C1C8A">
        <w:rPr>
          <w:rtl/>
        </w:rPr>
        <w:t>6</w:t>
      </w:r>
      <w:r>
        <w:rPr>
          <w:rtl/>
        </w:rPr>
        <w:t xml:space="preserve"> - </w:t>
      </w:r>
      <w:r w:rsidRPr="000C1C8A">
        <w:rPr>
          <w:rtl/>
        </w:rPr>
        <w:t>فأما ما رواه سعد بن عبد الله عن أحمد بن محمد عن علي بن النعمان ومحمد</w:t>
      </w:r>
      <w:r>
        <w:rPr>
          <w:rtl/>
        </w:rPr>
        <w:t xml:space="preserve"> </w:t>
      </w:r>
      <w:r w:rsidRPr="000C1C8A">
        <w:rPr>
          <w:rtl/>
        </w:rPr>
        <w:t>ابن سنان عن عبد الله بن مسكان قال</w:t>
      </w:r>
      <w:r>
        <w:rPr>
          <w:rtl/>
        </w:rPr>
        <w:t>:</w:t>
      </w:r>
      <w:r w:rsidRPr="000C1C8A">
        <w:rPr>
          <w:rtl/>
        </w:rPr>
        <w:t xml:space="preserve"> حدثني أبان الأزرق عن زرارة عن أبي عبد الله</w:t>
      </w:r>
      <w:r>
        <w:rPr>
          <w:rtl/>
        </w:rPr>
        <w:t xml:space="preserve"> </w:t>
      </w:r>
      <w:r w:rsidRPr="00DF6E40">
        <w:rPr>
          <w:rStyle w:val="libAlaemChar"/>
          <w:rtl/>
        </w:rPr>
        <w:t>عليه‌السلام</w:t>
      </w:r>
      <w:r w:rsidRPr="000C1C8A">
        <w:rPr>
          <w:rtl/>
        </w:rPr>
        <w:t xml:space="preserve"> أنه قال</w:t>
      </w:r>
      <w:r>
        <w:rPr>
          <w:rtl/>
        </w:rPr>
        <w:t>:</w:t>
      </w:r>
      <w:r w:rsidRPr="000C1C8A">
        <w:rPr>
          <w:rtl/>
        </w:rPr>
        <w:t xml:space="preserve"> من لم يجد الهدي وأحب أن يصوم الثلاثة أيام في أول العشر</w:t>
      </w:r>
      <w:r>
        <w:rPr>
          <w:rtl/>
        </w:rPr>
        <w:t xml:space="preserve"> </w:t>
      </w:r>
      <w:r w:rsidRPr="000C1C8A">
        <w:rPr>
          <w:rtl/>
        </w:rPr>
        <w:t>فلا بأس بذلك</w:t>
      </w:r>
      <w:r>
        <w:rPr>
          <w:rtl/>
        </w:rPr>
        <w:t>.</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التهذيب ج 1 ص 513</w:t>
      </w:r>
      <w:r>
        <w:rPr>
          <w:rtl/>
        </w:rPr>
        <w:t>.</w:t>
      </w:r>
    </w:p>
    <w:p w:rsidR="00DB2296" w:rsidRDefault="00DB2296" w:rsidP="00DB2296">
      <w:pPr>
        <w:pStyle w:val="libFootnote"/>
        <w:rPr>
          <w:rtl/>
        </w:rPr>
      </w:pPr>
      <w:r w:rsidRPr="000C1C8A">
        <w:rPr>
          <w:rtl/>
        </w:rPr>
        <w:t>*</w:t>
      </w:r>
      <w:r>
        <w:rPr>
          <w:rtl/>
        </w:rPr>
        <w:t xml:space="preserve"> - </w:t>
      </w:r>
      <w:r w:rsidRPr="000C1C8A">
        <w:rPr>
          <w:rtl/>
        </w:rPr>
        <w:t>1003</w:t>
      </w:r>
      <w:r>
        <w:rPr>
          <w:rtl/>
        </w:rPr>
        <w:t xml:space="preserve"> - </w:t>
      </w:r>
      <w:r w:rsidRPr="000C1C8A">
        <w:rPr>
          <w:rtl/>
        </w:rPr>
        <w:t>1004</w:t>
      </w:r>
      <w:r>
        <w:rPr>
          <w:rtl/>
        </w:rPr>
        <w:t xml:space="preserve"> - </w:t>
      </w:r>
      <w:r w:rsidRPr="000C1C8A">
        <w:rPr>
          <w:rtl/>
        </w:rPr>
        <w:t>التهذيب ج 1 ص 513 واخرج الأخير الصدوق في الفقيه ص 206</w:t>
      </w:r>
      <w:r>
        <w:rPr>
          <w:rtl/>
        </w:rPr>
        <w:t>.</w:t>
      </w:r>
    </w:p>
    <w:p w:rsidR="00DB2296" w:rsidRPr="000C1C8A" w:rsidRDefault="00DB2296" w:rsidP="00DB2296">
      <w:pPr>
        <w:pStyle w:val="libFootnote"/>
        <w:rPr>
          <w:rtl/>
        </w:rPr>
      </w:pPr>
      <w:r>
        <w:rPr>
          <w:rtl/>
        </w:rPr>
        <w:t xml:space="preserve">- </w:t>
      </w:r>
      <w:r w:rsidRPr="000C1C8A">
        <w:rPr>
          <w:rtl/>
        </w:rPr>
        <w:t>1005</w:t>
      </w:r>
      <w:r>
        <w:rPr>
          <w:rtl/>
        </w:rPr>
        <w:t xml:space="preserve"> - </w:t>
      </w:r>
      <w:r w:rsidRPr="000C1C8A">
        <w:rPr>
          <w:rtl/>
        </w:rPr>
        <w:t>التهذيب ج 1 ص 513 الكافي ج 1 ص 304 بسند آخر</w:t>
      </w:r>
      <w:r>
        <w:rPr>
          <w:rtl/>
        </w:rPr>
        <w:t>.</w:t>
      </w:r>
    </w:p>
    <w:p w:rsidR="00DB2296" w:rsidRPr="000C1C8A" w:rsidRDefault="00DB2296" w:rsidP="00DB2296">
      <w:pPr>
        <w:pStyle w:val="libNormal"/>
        <w:rPr>
          <w:rtl/>
        </w:rPr>
      </w:pPr>
      <w:r w:rsidRPr="00394F68">
        <w:rPr>
          <w:rStyle w:val="libPoemTiniChar0"/>
          <w:rtl/>
        </w:rPr>
        <w:br w:type="page"/>
      </w:r>
      <w:r w:rsidRPr="000C1C8A">
        <w:rPr>
          <w:rtl/>
        </w:rPr>
        <w:lastRenderedPageBreak/>
        <w:t>فلا ينافي ما قدمناه من الاخبار في أن هذه الثلاثة أيام آخرها يوم عرفة</w:t>
      </w:r>
      <w:r>
        <w:rPr>
          <w:rtl/>
        </w:rPr>
        <w:t>،</w:t>
      </w:r>
      <w:r w:rsidRPr="000C1C8A">
        <w:rPr>
          <w:rtl/>
        </w:rPr>
        <w:t xml:space="preserve"> لان</w:t>
      </w:r>
      <w:r>
        <w:rPr>
          <w:rtl/>
        </w:rPr>
        <w:t xml:space="preserve"> </w:t>
      </w:r>
      <w:r w:rsidRPr="000C1C8A">
        <w:rPr>
          <w:rtl/>
        </w:rPr>
        <w:t>تلك الأخبار محمولة على الفضل وهذا الخبر محمول على الرخصة لمن يخاف ألا يتمكن</w:t>
      </w:r>
      <w:r>
        <w:rPr>
          <w:rtl/>
        </w:rPr>
        <w:t xml:space="preserve"> </w:t>
      </w:r>
      <w:r w:rsidRPr="000C1C8A">
        <w:rPr>
          <w:rtl/>
        </w:rPr>
        <w:t>من ذلك</w:t>
      </w:r>
      <w:r>
        <w:rPr>
          <w:rtl/>
        </w:rPr>
        <w:t>،</w:t>
      </w:r>
      <w:r w:rsidRPr="000C1C8A">
        <w:rPr>
          <w:rtl/>
        </w:rPr>
        <w:t xml:space="preserve"> ولا تنافي بينها على هذا الوجه</w:t>
      </w:r>
      <w:r>
        <w:rPr>
          <w:rtl/>
        </w:rPr>
        <w:t>.</w:t>
      </w:r>
    </w:p>
    <w:p w:rsidR="00DB2296" w:rsidRPr="000C1C8A" w:rsidRDefault="00DB2296" w:rsidP="00DB2296">
      <w:pPr>
        <w:pStyle w:val="Heading1Center"/>
        <w:rPr>
          <w:rtl/>
        </w:rPr>
      </w:pPr>
      <w:bookmarkStart w:id="621" w:name="_Toc373338814"/>
      <w:bookmarkStart w:id="622" w:name="_Toc376941621"/>
      <w:bookmarkStart w:id="623" w:name="_Toc376950858"/>
      <w:r w:rsidRPr="000C1C8A">
        <w:rPr>
          <w:rtl/>
        </w:rPr>
        <w:t>أبواب الحلق</w:t>
      </w:r>
      <w:bookmarkEnd w:id="621"/>
      <w:bookmarkEnd w:id="622"/>
      <w:bookmarkEnd w:id="623"/>
    </w:p>
    <w:p w:rsidR="00DB2296" w:rsidRPr="000C1C8A" w:rsidRDefault="00DB2296" w:rsidP="00DB2296">
      <w:pPr>
        <w:pStyle w:val="Heading2Center"/>
        <w:rPr>
          <w:rtl/>
        </w:rPr>
      </w:pPr>
      <w:bookmarkStart w:id="624" w:name="_Toc373338815"/>
      <w:bookmarkStart w:id="625" w:name="_Toc376941622"/>
      <w:bookmarkStart w:id="626" w:name="_Toc376950859"/>
      <w:r w:rsidRPr="000C1C8A">
        <w:rPr>
          <w:rtl/>
        </w:rPr>
        <w:t>195</w:t>
      </w:r>
      <w:r>
        <w:rPr>
          <w:rtl/>
        </w:rPr>
        <w:t xml:space="preserve"> - </w:t>
      </w:r>
      <w:r w:rsidRPr="000C1C8A">
        <w:rPr>
          <w:rtl/>
        </w:rPr>
        <w:t>باب أنه لا يجوز الحلق قبل الذبح</w:t>
      </w:r>
      <w:bookmarkEnd w:id="624"/>
      <w:bookmarkEnd w:id="625"/>
      <w:bookmarkEnd w:id="626"/>
    </w:p>
    <w:p w:rsidR="00DB2296" w:rsidRPr="000C1C8A" w:rsidRDefault="00DB2296" w:rsidP="00DB2296">
      <w:pPr>
        <w:pStyle w:val="libNum"/>
        <w:rPr>
          <w:rtl/>
        </w:rPr>
      </w:pPr>
      <w:r w:rsidRPr="000C1C8A">
        <w:rPr>
          <w:rtl/>
        </w:rPr>
        <w:t>1006</w:t>
      </w:r>
    </w:p>
    <w:p w:rsidR="00DB2296" w:rsidRPr="000C1C8A" w:rsidRDefault="00DB2296" w:rsidP="00DB2296">
      <w:pPr>
        <w:pStyle w:val="libNormal"/>
        <w:rPr>
          <w:rtl/>
        </w:rPr>
      </w:pPr>
      <w:r w:rsidRPr="000C1C8A">
        <w:rPr>
          <w:rtl/>
        </w:rPr>
        <w:t>1</w:t>
      </w:r>
      <w:r>
        <w:rPr>
          <w:rtl/>
        </w:rPr>
        <w:t xml:space="preserve"> - </w:t>
      </w:r>
      <w:r w:rsidRPr="000C1C8A">
        <w:rPr>
          <w:rtl/>
        </w:rPr>
        <w:t xml:space="preserve">موسى بن القاسم عن علي </w:t>
      </w:r>
      <w:r w:rsidRPr="00DF6E40">
        <w:rPr>
          <w:rStyle w:val="libAlaemChar"/>
          <w:rtl/>
        </w:rPr>
        <w:t>عليه‌السلام</w:t>
      </w:r>
      <w:r w:rsidRPr="000C1C8A">
        <w:rPr>
          <w:rtl/>
        </w:rPr>
        <w:t xml:space="preserve"> قال</w:t>
      </w:r>
      <w:r>
        <w:rPr>
          <w:rtl/>
        </w:rPr>
        <w:t>:</w:t>
      </w:r>
      <w:r w:rsidRPr="000C1C8A">
        <w:rPr>
          <w:rtl/>
        </w:rPr>
        <w:t xml:space="preserve"> لا يحلق رأسه ولا يزور حتى</w:t>
      </w:r>
      <w:r>
        <w:rPr>
          <w:rtl/>
        </w:rPr>
        <w:t xml:space="preserve"> </w:t>
      </w:r>
      <w:r w:rsidRPr="000C1C8A">
        <w:rPr>
          <w:rtl/>
        </w:rPr>
        <w:t>يضحي فيحلق رأسه ويزور متى شاء</w:t>
      </w:r>
      <w:r>
        <w:rPr>
          <w:rtl/>
        </w:rPr>
        <w:t>.</w:t>
      </w:r>
    </w:p>
    <w:p w:rsidR="00DB2296" w:rsidRPr="000C1C8A" w:rsidRDefault="00DB2296" w:rsidP="00DB2296">
      <w:pPr>
        <w:pStyle w:val="libNum"/>
        <w:rPr>
          <w:rtl/>
        </w:rPr>
      </w:pPr>
      <w:r w:rsidRPr="000C1C8A">
        <w:rPr>
          <w:rtl/>
        </w:rPr>
        <w:t>1007</w:t>
      </w:r>
    </w:p>
    <w:p w:rsidR="00DB2296" w:rsidRPr="000C1C8A" w:rsidRDefault="00DB2296" w:rsidP="00DB2296">
      <w:pPr>
        <w:pStyle w:val="libNormal"/>
        <w:rPr>
          <w:rtl/>
        </w:rPr>
      </w:pPr>
      <w:r w:rsidRPr="000C1C8A">
        <w:rPr>
          <w:rtl/>
        </w:rPr>
        <w:t>2</w:t>
      </w:r>
      <w:r>
        <w:rPr>
          <w:rtl/>
        </w:rPr>
        <w:t xml:space="preserve"> - </w:t>
      </w:r>
      <w:r w:rsidRPr="000C1C8A">
        <w:rPr>
          <w:rtl/>
        </w:rPr>
        <w:t>محمد بن أحمد بن يحيى عن محمد بن الحسين عن وهيب بن حفص عن أبي</w:t>
      </w:r>
      <w:r>
        <w:rPr>
          <w:rtl/>
        </w:rPr>
        <w:t xml:space="preserve"> </w:t>
      </w:r>
      <w:r w:rsidRPr="000C1C8A">
        <w:rPr>
          <w:rtl/>
        </w:rPr>
        <w:t xml:space="preserve">بصير عن أبي عبد الله </w:t>
      </w:r>
      <w:r w:rsidRPr="00DF6E40">
        <w:rPr>
          <w:rStyle w:val="libAlaemChar"/>
          <w:rtl/>
        </w:rPr>
        <w:t>عليه‌السلام</w:t>
      </w:r>
      <w:r w:rsidRPr="000C1C8A">
        <w:rPr>
          <w:rtl/>
        </w:rPr>
        <w:t xml:space="preserve"> قال</w:t>
      </w:r>
      <w:r>
        <w:rPr>
          <w:rtl/>
        </w:rPr>
        <w:t>:</w:t>
      </w:r>
      <w:r w:rsidRPr="000C1C8A">
        <w:rPr>
          <w:rtl/>
        </w:rPr>
        <w:t xml:space="preserve"> إذا اشتريت أضحيتك وقمطتها وصارت في</w:t>
      </w:r>
      <w:r>
        <w:rPr>
          <w:rtl/>
        </w:rPr>
        <w:t xml:space="preserve"> </w:t>
      </w:r>
      <w:r w:rsidRPr="000C1C8A">
        <w:rPr>
          <w:rtl/>
        </w:rPr>
        <w:t>جانب رحلك فقد بلغ الهدي محله فإن أحببت أن تحلق فاحلق</w:t>
      </w:r>
      <w:r>
        <w:rPr>
          <w:rtl/>
        </w:rPr>
        <w:t>.</w:t>
      </w:r>
    </w:p>
    <w:p w:rsidR="00DB2296" w:rsidRPr="000C1C8A" w:rsidRDefault="00DB2296" w:rsidP="00DB2296">
      <w:pPr>
        <w:pStyle w:val="libNum"/>
        <w:rPr>
          <w:rtl/>
        </w:rPr>
      </w:pPr>
      <w:r w:rsidRPr="000C1C8A">
        <w:rPr>
          <w:rtl/>
        </w:rPr>
        <w:t>1008</w:t>
      </w:r>
    </w:p>
    <w:p w:rsidR="00DB2296" w:rsidRPr="000C1C8A" w:rsidRDefault="00DB2296" w:rsidP="00DB2296">
      <w:pPr>
        <w:pStyle w:val="libNormal"/>
        <w:rPr>
          <w:rtl/>
        </w:rPr>
      </w:pPr>
      <w:r w:rsidRPr="000C1C8A">
        <w:rPr>
          <w:rtl/>
        </w:rPr>
        <w:t>3</w:t>
      </w:r>
      <w:r>
        <w:rPr>
          <w:rtl/>
        </w:rPr>
        <w:t xml:space="preserve"> - </w:t>
      </w:r>
      <w:r w:rsidRPr="000C1C8A">
        <w:rPr>
          <w:rtl/>
        </w:rPr>
        <w:t>فأما ما رواه محمد بن يعقوب عن عدة من أصحابنا عن سهل بن زياد عن</w:t>
      </w:r>
      <w:r>
        <w:rPr>
          <w:rtl/>
        </w:rPr>
        <w:t xml:space="preserve"> </w:t>
      </w:r>
      <w:r w:rsidRPr="000C1C8A">
        <w:rPr>
          <w:rtl/>
        </w:rPr>
        <w:t>أحمد بن محمد بن أبي نصر قال</w:t>
      </w:r>
      <w:r>
        <w:rPr>
          <w:rtl/>
        </w:rPr>
        <w:t>:</w:t>
      </w:r>
      <w:r w:rsidRPr="000C1C8A">
        <w:rPr>
          <w:rtl/>
        </w:rPr>
        <w:t xml:space="preserve"> قلت لأبي جعفر الثاني </w:t>
      </w:r>
      <w:r w:rsidRPr="00DF6E40">
        <w:rPr>
          <w:rStyle w:val="libAlaemChar"/>
          <w:rtl/>
        </w:rPr>
        <w:t>عليه‌السلام</w:t>
      </w:r>
      <w:r w:rsidRPr="000C1C8A">
        <w:rPr>
          <w:rtl/>
        </w:rPr>
        <w:t xml:space="preserve"> جعلت فداك</w:t>
      </w:r>
      <w:r>
        <w:rPr>
          <w:rtl/>
        </w:rPr>
        <w:t xml:space="preserve">، </w:t>
      </w:r>
      <w:r w:rsidRPr="000C1C8A">
        <w:rPr>
          <w:rtl/>
        </w:rPr>
        <w:t>إن رجلا من أصحابنا رمى الجمرة يوم النحر وحلق قبل أن يذبح فقال</w:t>
      </w:r>
      <w:r>
        <w:rPr>
          <w:rtl/>
        </w:rPr>
        <w:t>:</w:t>
      </w:r>
      <w:r w:rsidRPr="000C1C8A">
        <w:rPr>
          <w:rtl/>
        </w:rPr>
        <w:t xml:space="preserve"> إن رسول الله</w:t>
      </w:r>
      <w:r>
        <w:rPr>
          <w:rtl/>
        </w:rPr>
        <w:t xml:space="preserve"> </w:t>
      </w:r>
      <w:r w:rsidRPr="00DF6E40">
        <w:rPr>
          <w:rStyle w:val="libAlaemChar"/>
          <w:rtl/>
        </w:rPr>
        <w:t>صلى‌الله‌عليه‌وآله</w:t>
      </w:r>
      <w:r w:rsidRPr="000C1C8A">
        <w:rPr>
          <w:rtl/>
        </w:rPr>
        <w:t xml:space="preserve"> لما كان يوم النحر أتاه طوائف من المسلمين فقالوا</w:t>
      </w:r>
      <w:r>
        <w:rPr>
          <w:rtl/>
        </w:rPr>
        <w:t>:</w:t>
      </w:r>
      <w:r w:rsidRPr="000C1C8A">
        <w:rPr>
          <w:rtl/>
        </w:rPr>
        <w:t xml:space="preserve"> يا رسول الله</w:t>
      </w:r>
      <w:r>
        <w:rPr>
          <w:rtl/>
        </w:rPr>
        <w:t xml:space="preserve"> </w:t>
      </w:r>
      <w:r w:rsidRPr="000C1C8A">
        <w:rPr>
          <w:rtl/>
        </w:rPr>
        <w:t>ذبحنا من قبل أن نرمي وحلقنا من قبل أن نذبح فلم يبق شئ مما ينبغي أن يقدموه</w:t>
      </w:r>
      <w:r>
        <w:rPr>
          <w:rtl/>
        </w:rPr>
        <w:t xml:space="preserve"> </w:t>
      </w:r>
      <w:r w:rsidRPr="000C1C8A">
        <w:rPr>
          <w:rtl/>
        </w:rPr>
        <w:t xml:space="preserve">إلا أخروه ولا شئ مما ينبغي أن يؤخروه إلا قدموه فقال رسول الله </w:t>
      </w:r>
      <w:r w:rsidR="00865BEC" w:rsidRPr="00865BEC">
        <w:rPr>
          <w:rStyle w:val="libAlaemChar"/>
          <w:rtl/>
        </w:rPr>
        <w:t>صلى‌الله‌عليه‌وآله</w:t>
      </w:r>
      <w:r>
        <w:rPr>
          <w:rtl/>
        </w:rPr>
        <w:t>:</w:t>
      </w:r>
      <w:r w:rsidRPr="000C1C8A">
        <w:rPr>
          <w:rtl/>
        </w:rPr>
        <w:t xml:space="preserve"> حرج لا حرج</w:t>
      </w:r>
      <w:r>
        <w:rPr>
          <w:rtl/>
        </w:rPr>
        <w:t>.</w:t>
      </w:r>
    </w:p>
    <w:p w:rsidR="00DB2296" w:rsidRPr="000C1C8A" w:rsidRDefault="00DB2296" w:rsidP="00DB2296">
      <w:pPr>
        <w:pStyle w:val="libNormal"/>
        <w:rPr>
          <w:rtl/>
        </w:rPr>
      </w:pPr>
      <w:r w:rsidRPr="000C1C8A">
        <w:rPr>
          <w:rtl/>
        </w:rPr>
        <w:t>فالوجه في هذا الخبر أن نحمله على من فعل ذلك ساهيا أو ناسيا</w:t>
      </w:r>
      <w:r>
        <w:rPr>
          <w:rtl/>
        </w:rPr>
        <w:t>،</w:t>
      </w:r>
      <w:r w:rsidRPr="000C1C8A">
        <w:rPr>
          <w:rtl/>
        </w:rPr>
        <w:t xml:space="preserve"> وإنما لا يجوز</w:t>
      </w:r>
      <w:r>
        <w:rPr>
          <w:rtl/>
        </w:rPr>
        <w:t xml:space="preserve"> </w:t>
      </w:r>
      <w:r w:rsidRPr="000C1C8A">
        <w:rPr>
          <w:rtl/>
        </w:rPr>
        <w:t>فعل ذلك على طريق العمد</w:t>
      </w:r>
      <w:r>
        <w:rPr>
          <w:rtl/>
        </w:rPr>
        <w:t>،</w:t>
      </w:r>
      <w:r w:rsidRPr="000C1C8A">
        <w:rPr>
          <w:rtl/>
        </w:rPr>
        <w:t xml:space="preserve"> يدل على ذلك</w:t>
      </w:r>
      <w:r>
        <w:rPr>
          <w:rtl/>
        </w:rPr>
        <w:t>:</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807FC4">
        <w:rPr>
          <w:rtl/>
        </w:rPr>
        <w:t xml:space="preserve"> 1006</w:t>
      </w:r>
      <w:r>
        <w:rPr>
          <w:rtl/>
        </w:rPr>
        <w:t xml:space="preserve"> - </w:t>
      </w:r>
      <w:r w:rsidRPr="00807FC4">
        <w:rPr>
          <w:rtl/>
        </w:rPr>
        <w:t>التهذيب ج 1 ص 514.</w:t>
      </w:r>
    </w:p>
    <w:p w:rsidR="00DB2296" w:rsidRDefault="00DB2296" w:rsidP="00DB2296">
      <w:pPr>
        <w:pStyle w:val="libFootnote"/>
        <w:rPr>
          <w:rtl/>
        </w:rPr>
      </w:pPr>
      <w:r>
        <w:rPr>
          <w:rFonts w:hint="cs"/>
          <w:rtl/>
        </w:rPr>
        <w:t>-</w:t>
      </w:r>
      <w:r w:rsidRPr="00807FC4">
        <w:rPr>
          <w:rtl/>
        </w:rPr>
        <w:t xml:space="preserve"> 1007</w:t>
      </w:r>
      <w:r>
        <w:rPr>
          <w:rtl/>
        </w:rPr>
        <w:t xml:space="preserve"> - </w:t>
      </w:r>
      <w:r w:rsidRPr="00807FC4">
        <w:rPr>
          <w:rtl/>
        </w:rPr>
        <w:t>التهذيب ج 1 ص 513 الكافي ج 1 ص 302</w:t>
      </w:r>
      <w:r>
        <w:rPr>
          <w:rFonts w:hint="cs"/>
          <w:rtl/>
        </w:rPr>
        <w:t xml:space="preserve"> </w:t>
      </w:r>
      <w:r w:rsidRPr="00807FC4">
        <w:rPr>
          <w:rtl/>
        </w:rPr>
        <w:t>بتفاوت في المتن والسند.</w:t>
      </w:r>
    </w:p>
    <w:p w:rsidR="00DB2296" w:rsidRPr="00807FC4" w:rsidRDefault="00DB2296" w:rsidP="00DB2296">
      <w:pPr>
        <w:pStyle w:val="libFootnote"/>
        <w:rPr>
          <w:rtl/>
        </w:rPr>
      </w:pPr>
      <w:r>
        <w:rPr>
          <w:rFonts w:hint="cs"/>
          <w:rtl/>
        </w:rPr>
        <w:t>-</w:t>
      </w:r>
      <w:r w:rsidRPr="00807FC4">
        <w:rPr>
          <w:rtl/>
        </w:rPr>
        <w:t xml:space="preserve"> 1008</w:t>
      </w:r>
      <w:r>
        <w:rPr>
          <w:rtl/>
        </w:rPr>
        <w:t xml:space="preserve"> - </w:t>
      </w:r>
      <w:r w:rsidRPr="00807FC4">
        <w:rPr>
          <w:rtl/>
        </w:rPr>
        <w:t>التهذيب ج 1 ص 514 الكافي ج 1 ص 303.</w:t>
      </w:r>
    </w:p>
    <w:p w:rsidR="00DB2296" w:rsidRPr="000C1C8A" w:rsidRDefault="00DB2296" w:rsidP="00DB2296">
      <w:pPr>
        <w:pStyle w:val="libPoemTini"/>
        <w:rPr>
          <w:rtl/>
        </w:rPr>
      </w:pPr>
      <w:r>
        <w:rPr>
          <w:rtl/>
        </w:rPr>
        <w:br w:type="page"/>
      </w:r>
    </w:p>
    <w:p w:rsidR="00DB2296" w:rsidRPr="000C1C8A" w:rsidRDefault="00DB2296" w:rsidP="00DB2296">
      <w:pPr>
        <w:pStyle w:val="libNum"/>
        <w:rPr>
          <w:rtl/>
        </w:rPr>
      </w:pPr>
      <w:r w:rsidRPr="000C1C8A">
        <w:rPr>
          <w:rtl/>
        </w:rPr>
        <w:lastRenderedPageBreak/>
        <w:t>1009</w:t>
      </w:r>
    </w:p>
    <w:p w:rsidR="00DB2296" w:rsidRPr="000C1C8A" w:rsidRDefault="00DB2296" w:rsidP="00DB2296">
      <w:pPr>
        <w:pStyle w:val="libNormal"/>
        <w:rPr>
          <w:rtl/>
        </w:rPr>
      </w:pPr>
      <w:r w:rsidRPr="000C1C8A">
        <w:rPr>
          <w:rtl/>
        </w:rPr>
        <w:t>4</w:t>
      </w:r>
      <w:r>
        <w:rPr>
          <w:rtl/>
        </w:rPr>
        <w:t xml:space="preserve"> - </w:t>
      </w:r>
      <w:r w:rsidRPr="000C1C8A">
        <w:rPr>
          <w:rtl/>
        </w:rPr>
        <w:t>ما رواه علي بن إبراهيم عن أبيه عن ابن أبي عمير عن جميل بن دراج قال</w:t>
      </w:r>
      <w:r>
        <w:rPr>
          <w:rtl/>
        </w:rPr>
        <w:t xml:space="preserve">: </w:t>
      </w:r>
      <w:r w:rsidRPr="000C1C8A">
        <w:rPr>
          <w:rtl/>
        </w:rPr>
        <w:t xml:space="preserve">سألت أبا عبد الله </w:t>
      </w:r>
      <w:r w:rsidRPr="00DF6E40">
        <w:rPr>
          <w:rStyle w:val="libAlaemChar"/>
          <w:rtl/>
        </w:rPr>
        <w:t>عليه‌السلام</w:t>
      </w:r>
      <w:r w:rsidRPr="000C1C8A">
        <w:rPr>
          <w:rtl/>
        </w:rPr>
        <w:t xml:space="preserve"> عن الرجل يزور البيت قبل أن يحلق قال</w:t>
      </w:r>
      <w:r>
        <w:rPr>
          <w:rtl/>
        </w:rPr>
        <w:t>:</w:t>
      </w:r>
      <w:r w:rsidRPr="000C1C8A">
        <w:rPr>
          <w:rtl/>
        </w:rPr>
        <w:t xml:space="preserve"> لا ينبغي إلا</w:t>
      </w:r>
      <w:r>
        <w:rPr>
          <w:rtl/>
        </w:rPr>
        <w:t xml:space="preserve"> </w:t>
      </w:r>
      <w:r w:rsidRPr="000C1C8A">
        <w:rPr>
          <w:rtl/>
        </w:rPr>
        <w:t>أن يكون ناسيا</w:t>
      </w:r>
      <w:r>
        <w:rPr>
          <w:rtl/>
        </w:rPr>
        <w:t>،</w:t>
      </w:r>
      <w:r w:rsidRPr="000C1C8A">
        <w:rPr>
          <w:rtl/>
        </w:rPr>
        <w:t xml:space="preserve"> ثم قال</w:t>
      </w:r>
      <w:r>
        <w:rPr>
          <w:rtl/>
        </w:rPr>
        <w:t>:</w:t>
      </w:r>
      <w:r w:rsidRPr="000C1C8A">
        <w:rPr>
          <w:rtl/>
        </w:rPr>
        <w:t xml:space="preserve"> إن رسول الله </w:t>
      </w:r>
      <w:r w:rsidRPr="00DF6E40">
        <w:rPr>
          <w:rStyle w:val="libAlaemChar"/>
          <w:rtl/>
        </w:rPr>
        <w:t>صلى‌الله‌عليه‌وآله</w:t>
      </w:r>
      <w:r w:rsidRPr="000C1C8A">
        <w:rPr>
          <w:rtl/>
        </w:rPr>
        <w:t xml:space="preserve"> أتاه أناس يوم النحر</w:t>
      </w:r>
      <w:r>
        <w:rPr>
          <w:rtl/>
        </w:rPr>
        <w:t xml:space="preserve"> </w:t>
      </w:r>
      <w:r w:rsidRPr="000C1C8A">
        <w:rPr>
          <w:rtl/>
        </w:rPr>
        <w:t>فقال بعضهم يا رسول الله إني حلقت قبل أن أذبح وقال بعضهم حلقت قبل</w:t>
      </w:r>
      <w:r>
        <w:rPr>
          <w:rtl/>
        </w:rPr>
        <w:t xml:space="preserve"> </w:t>
      </w:r>
      <w:r w:rsidRPr="000C1C8A">
        <w:rPr>
          <w:rtl/>
        </w:rPr>
        <w:t>أن أرمي فلم يتركوا شيئا كان ينبغي لهم أن يؤخروه إلا قدموه فقال</w:t>
      </w:r>
      <w:r>
        <w:rPr>
          <w:rtl/>
        </w:rPr>
        <w:t>:</w:t>
      </w:r>
      <w:r w:rsidRPr="000C1C8A">
        <w:rPr>
          <w:rtl/>
        </w:rPr>
        <w:t xml:space="preserve"> لا حرج</w:t>
      </w:r>
      <w:r>
        <w:rPr>
          <w:rtl/>
        </w:rPr>
        <w:t>.</w:t>
      </w:r>
    </w:p>
    <w:p w:rsidR="00DB2296" w:rsidRPr="000C1C8A" w:rsidRDefault="00DB2296" w:rsidP="00DB2296">
      <w:pPr>
        <w:pStyle w:val="libNum"/>
        <w:rPr>
          <w:rtl/>
        </w:rPr>
      </w:pPr>
      <w:r w:rsidRPr="000C1C8A">
        <w:rPr>
          <w:rtl/>
        </w:rPr>
        <w:t>1010</w:t>
      </w:r>
    </w:p>
    <w:p w:rsidR="00DB2296" w:rsidRPr="000C1C8A" w:rsidRDefault="00DB2296" w:rsidP="00DB2296">
      <w:pPr>
        <w:pStyle w:val="libNormal"/>
        <w:rPr>
          <w:rtl/>
        </w:rPr>
      </w:pPr>
      <w:r w:rsidRPr="000C1C8A">
        <w:rPr>
          <w:rtl/>
        </w:rPr>
        <w:t>5</w:t>
      </w:r>
      <w:r>
        <w:rPr>
          <w:rtl/>
        </w:rPr>
        <w:t xml:space="preserve"> - </w:t>
      </w:r>
      <w:r w:rsidRPr="000C1C8A">
        <w:rPr>
          <w:rtl/>
        </w:rPr>
        <w:t>موسى بن القاسم عن عبد الرحمن عن عبد الله بن سنان قال</w:t>
      </w:r>
      <w:r>
        <w:rPr>
          <w:rtl/>
        </w:rPr>
        <w:t>:</w:t>
      </w:r>
      <w:r w:rsidRPr="000C1C8A">
        <w:rPr>
          <w:rtl/>
        </w:rPr>
        <w:t xml:space="preserve"> سألته عن</w:t>
      </w:r>
      <w:r>
        <w:rPr>
          <w:rtl/>
        </w:rPr>
        <w:t xml:space="preserve"> </w:t>
      </w:r>
      <w:r w:rsidRPr="000C1C8A">
        <w:rPr>
          <w:rtl/>
        </w:rPr>
        <w:t>رجل حلق رأسه قبل أن يضحي قال</w:t>
      </w:r>
      <w:r>
        <w:rPr>
          <w:rtl/>
        </w:rPr>
        <w:t>:</w:t>
      </w:r>
      <w:r w:rsidRPr="000C1C8A">
        <w:rPr>
          <w:rtl/>
        </w:rPr>
        <w:t xml:space="preserve"> لا بأس وليس عليه شئ ولا يعودن</w:t>
      </w:r>
      <w:r>
        <w:rPr>
          <w:rtl/>
        </w:rPr>
        <w:t>.</w:t>
      </w:r>
    </w:p>
    <w:p w:rsidR="00DB2296" w:rsidRPr="000C1C8A" w:rsidRDefault="00DB2296" w:rsidP="00DB2296">
      <w:pPr>
        <w:pStyle w:val="Heading2Center"/>
        <w:rPr>
          <w:rtl/>
        </w:rPr>
      </w:pPr>
      <w:bookmarkStart w:id="627" w:name="_Toc373338816"/>
      <w:bookmarkStart w:id="628" w:name="_Toc376941623"/>
      <w:bookmarkStart w:id="629" w:name="_Toc376950860"/>
      <w:r w:rsidRPr="000C1C8A">
        <w:rPr>
          <w:rtl/>
        </w:rPr>
        <w:t>196</w:t>
      </w:r>
      <w:r>
        <w:rPr>
          <w:rtl/>
        </w:rPr>
        <w:t xml:space="preserve"> - </w:t>
      </w:r>
      <w:r w:rsidRPr="000C1C8A">
        <w:rPr>
          <w:rtl/>
        </w:rPr>
        <w:t>باب من رحل من منى قبل أن يحلق</w:t>
      </w:r>
      <w:bookmarkEnd w:id="627"/>
      <w:bookmarkEnd w:id="628"/>
      <w:bookmarkEnd w:id="629"/>
    </w:p>
    <w:p w:rsidR="00DB2296" w:rsidRPr="000C1C8A" w:rsidRDefault="00DB2296" w:rsidP="00DB2296">
      <w:pPr>
        <w:pStyle w:val="libNum"/>
        <w:rPr>
          <w:rtl/>
        </w:rPr>
      </w:pPr>
      <w:r w:rsidRPr="000C1C8A">
        <w:rPr>
          <w:rtl/>
        </w:rPr>
        <w:t>1011</w:t>
      </w:r>
    </w:p>
    <w:p w:rsidR="00DB2296" w:rsidRPr="000C1C8A" w:rsidRDefault="00DB2296" w:rsidP="00DB2296">
      <w:pPr>
        <w:pStyle w:val="libNormal"/>
        <w:rPr>
          <w:rtl/>
        </w:rPr>
      </w:pPr>
      <w:r w:rsidRPr="000C1C8A">
        <w:rPr>
          <w:rtl/>
        </w:rPr>
        <w:t>1</w:t>
      </w:r>
      <w:r>
        <w:rPr>
          <w:rtl/>
        </w:rPr>
        <w:t xml:space="preserve"> - </w:t>
      </w:r>
      <w:r w:rsidRPr="000C1C8A">
        <w:rPr>
          <w:rtl/>
        </w:rPr>
        <w:t>موسى بن القاسم عن ابن أبي عمير عن حماد عن الحلبي قال</w:t>
      </w:r>
      <w:r>
        <w:rPr>
          <w:rtl/>
        </w:rPr>
        <w:t>:</w:t>
      </w:r>
      <w:r w:rsidRPr="000C1C8A">
        <w:rPr>
          <w:rtl/>
        </w:rPr>
        <w:t xml:space="preserve"> سألت أبا</w:t>
      </w:r>
      <w:r>
        <w:rPr>
          <w:rtl/>
        </w:rPr>
        <w:t xml:space="preserve"> </w:t>
      </w:r>
      <w:r w:rsidRPr="000C1C8A">
        <w:rPr>
          <w:rtl/>
        </w:rPr>
        <w:t xml:space="preserve">عبد الله </w:t>
      </w:r>
      <w:r w:rsidRPr="00DF6E40">
        <w:rPr>
          <w:rStyle w:val="libAlaemChar"/>
          <w:rtl/>
        </w:rPr>
        <w:t>عليه‌السلام</w:t>
      </w:r>
      <w:r w:rsidRPr="000C1C8A">
        <w:rPr>
          <w:rtl/>
        </w:rPr>
        <w:t xml:space="preserve"> عن رجل نسي أن يقصر من شعره أو يحلقه حتى ارتحل من منى</w:t>
      </w:r>
      <w:r>
        <w:rPr>
          <w:rtl/>
        </w:rPr>
        <w:t xml:space="preserve"> </w:t>
      </w:r>
      <w:r w:rsidRPr="000C1C8A">
        <w:rPr>
          <w:rtl/>
        </w:rPr>
        <w:t>قال</w:t>
      </w:r>
      <w:r>
        <w:rPr>
          <w:rtl/>
        </w:rPr>
        <w:t>:</w:t>
      </w:r>
      <w:r w:rsidRPr="000C1C8A">
        <w:rPr>
          <w:rtl/>
        </w:rPr>
        <w:t xml:space="preserve"> يرجع إلى منى حتى يلقي شعره بها حلقا كان أو تقصيرا</w:t>
      </w:r>
      <w:r>
        <w:rPr>
          <w:rtl/>
        </w:rPr>
        <w:t>.</w:t>
      </w:r>
    </w:p>
    <w:p w:rsidR="00DB2296" w:rsidRPr="000C1C8A" w:rsidRDefault="00DB2296" w:rsidP="00DB2296">
      <w:pPr>
        <w:pStyle w:val="libNum"/>
        <w:rPr>
          <w:rtl/>
        </w:rPr>
      </w:pPr>
      <w:r w:rsidRPr="000C1C8A">
        <w:rPr>
          <w:rtl/>
        </w:rPr>
        <w:t>1012</w:t>
      </w:r>
    </w:p>
    <w:p w:rsidR="00DB2296" w:rsidRPr="000C1C8A" w:rsidRDefault="00DB2296" w:rsidP="00DB2296">
      <w:pPr>
        <w:pStyle w:val="libNormal"/>
        <w:rPr>
          <w:rtl/>
        </w:rPr>
      </w:pPr>
      <w:r w:rsidRPr="000C1C8A">
        <w:rPr>
          <w:rtl/>
        </w:rPr>
        <w:t>2</w:t>
      </w:r>
      <w:r>
        <w:rPr>
          <w:rtl/>
        </w:rPr>
        <w:t xml:space="preserve"> - </w:t>
      </w:r>
      <w:r w:rsidRPr="000C1C8A">
        <w:rPr>
          <w:rtl/>
        </w:rPr>
        <w:t>محمد بن يعقوب عن محمد بن يحيى عن أحمد بن محمد عن علي بن الحكم عن</w:t>
      </w:r>
      <w:r>
        <w:rPr>
          <w:rtl/>
        </w:rPr>
        <w:t xml:space="preserve"> </w:t>
      </w:r>
      <w:r w:rsidRPr="000C1C8A">
        <w:rPr>
          <w:rtl/>
        </w:rPr>
        <w:t>علي بن أبي حمزة عن أبي بصير قال</w:t>
      </w:r>
      <w:r>
        <w:rPr>
          <w:rtl/>
        </w:rPr>
        <w:t>:</w:t>
      </w:r>
      <w:r w:rsidRPr="000C1C8A">
        <w:rPr>
          <w:rtl/>
        </w:rPr>
        <w:t xml:space="preserve"> سألته عن رجل جهل أن يقصر من رأسه</w:t>
      </w:r>
      <w:r>
        <w:rPr>
          <w:rtl/>
        </w:rPr>
        <w:t xml:space="preserve"> </w:t>
      </w:r>
      <w:r w:rsidRPr="000C1C8A">
        <w:rPr>
          <w:rtl/>
        </w:rPr>
        <w:t>أو يحلق حتى ارتحل من منى قال</w:t>
      </w:r>
      <w:r>
        <w:rPr>
          <w:rtl/>
        </w:rPr>
        <w:t>:</w:t>
      </w:r>
      <w:r w:rsidRPr="000C1C8A">
        <w:rPr>
          <w:rtl/>
        </w:rPr>
        <w:t xml:space="preserve"> فليرجع إلى منى حتى يحلق شعره بها أو يقصر</w:t>
      </w:r>
      <w:r>
        <w:rPr>
          <w:rtl/>
        </w:rPr>
        <w:t xml:space="preserve"> </w:t>
      </w:r>
      <w:r w:rsidRPr="000C1C8A">
        <w:rPr>
          <w:rtl/>
        </w:rPr>
        <w:t>وعلى الصرورة أن يحلق رأسه</w:t>
      </w:r>
      <w:r>
        <w:rPr>
          <w:rtl/>
        </w:rPr>
        <w:t>.</w:t>
      </w:r>
    </w:p>
    <w:p w:rsidR="00DB2296" w:rsidRPr="000C1C8A" w:rsidRDefault="00DB2296" w:rsidP="00DB2296">
      <w:pPr>
        <w:pStyle w:val="libNum"/>
        <w:rPr>
          <w:rtl/>
        </w:rPr>
      </w:pPr>
      <w:r w:rsidRPr="000C1C8A">
        <w:rPr>
          <w:rtl/>
        </w:rPr>
        <w:t>1013</w:t>
      </w:r>
    </w:p>
    <w:p w:rsidR="00DB2296" w:rsidRPr="000C1C8A" w:rsidRDefault="00DB2296" w:rsidP="00DB2296">
      <w:pPr>
        <w:pStyle w:val="libNormal"/>
        <w:rPr>
          <w:rtl/>
        </w:rPr>
      </w:pPr>
      <w:r w:rsidRPr="000C1C8A">
        <w:rPr>
          <w:rtl/>
        </w:rPr>
        <w:t>3</w:t>
      </w:r>
      <w:r>
        <w:rPr>
          <w:rtl/>
        </w:rPr>
        <w:t xml:space="preserve"> - </w:t>
      </w:r>
      <w:r w:rsidRPr="000C1C8A">
        <w:rPr>
          <w:rtl/>
        </w:rPr>
        <w:t>فأما ما رواه موسى بن القاسم عن علي بن رئاب عن مسمع قال</w:t>
      </w:r>
      <w:r>
        <w:rPr>
          <w:rtl/>
        </w:rPr>
        <w:t>:</w:t>
      </w:r>
      <w:r w:rsidRPr="000C1C8A">
        <w:rPr>
          <w:rtl/>
        </w:rPr>
        <w:t xml:space="preserve"> سألت</w:t>
      </w:r>
      <w:r>
        <w:rPr>
          <w:rtl/>
        </w:rPr>
        <w:t xml:space="preserve"> </w:t>
      </w:r>
      <w:r w:rsidRPr="000C1C8A">
        <w:rPr>
          <w:rtl/>
        </w:rPr>
        <w:t xml:space="preserve">أبا عبد الله </w:t>
      </w:r>
      <w:r w:rsidRPr="00DF6E40">
        <w:rPr>
          <w:rStyle w:val="libAlaemChar"/>
          <w:rtl/>
        </w:rPr>
        <w:t>عليه‌السلام</w:t>
      </w:r>
      <w:r w:rsidRPr="000C1C8A">
        <w:rPr>
          <w:rtl/>
        </w:rPr>
        <w:t xml:space="preserve"> عن رجل نسي أن يحلق رأسه أو يقصر حتى نفر قال</w:t>
      </w:r>
      <w:r>
        <w:rPr>
          <w:rtl/>
        </w:rPr>
        <w:t>:</w:t>
      </w:r>
      <w:r w:rsidRPr="000C1C8A">
        <w:rPr>
          <w:rtl/>
        </w:rPr>
        <w:t xml:space="preserve"> يحلق</w:t>
      </w:r>
      <w:r>
        <w:rPr>
          <w:rtl/>
        </w:rPr>
        <w:t xml:space="preserve"> </w:t>
      </w:r>
      <w:r w:rsidRPr="000C1C8A">
        <w:rPr>
          <w:rtl/>
        </w:rPr>
        <w:t>في الطريق أو أين كان</w:t>
      </w:r>
      <w:r>
        <w:rPr>
          <w:rtl/>
        </w:rPr>
        <w:t>.</w:t>
      </w:r>
    </w:p>
    <w:p w:rsidR="00DB2296" w:rsidRPr="000C1C8A" w:rsidRDefault="00DB2296" w:rsidP="00DB2296">
      <w:pPr>
        <w:pStyle w:val="libNormal"/>
        <w:rPr>
          <w:rtl/>
        </w:rPr>
      </w:pPr>
      <w:r w:rsidRPr="000C1C8A">
        <w:rPr>
          <w:rtl/>
        </w:rPr>
        <w:t>فلا ينافي الخبرين الأولين لأن هذه الرواية محمولة على من لا يتمكن من الرجوع</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807FC4">
        <w:rPr>
          <w:rtl/>
        </w:rPr>
        <w:t xml:space="preserve"> 1009</w:t>
      </w:r>
      <w:r>
        <w:rPr>
          <w:rtl/>
        </w:rPr>
        <w:t xml:space="preserve"> - </w:t>
      </w:r>
      <w:r w:rsidRPr="00807FC4">
        <w:rPr>
          <w:rtl/>
        </w:rPr>
        <w:t>1010</w:t>
      </w:r>
      <w:r>
        <w:rPr>
          <w:rtl/>
        </w:rPr>
        <w:t xml:space="preserve"> - </w:t>
      </w:r>
      <w:r w:rsidRPr="00807FC4">
        <w:rPr>
          <w:rtl/>
        </w:rPr>
        <w:t>التهذيب ج 1 ص 514 واخرج الأول الكليني في الكافي ج 1 ص 302</w:t>
      </w:r>
      <w:r>
        <w:rPr>
          <w:rtl/>
        </w:rPr>
        <w:t xml:space="preserve"> </w:t>
      </w:r>
      <w:r w:rsidRPr="00807FC4">
        <w:rPr>
          <w:rtl/>
        </w:rPr>
        <w:t>والصدوق في الفقيه ص 206.</w:t>
      </w:r>
    </w:p>
    <w:p w:rsidR="00DB2296" w:rsidRDefault="00DB2296" w:rsidP="00DB2296">
      <w:pPr>
        <w:pStyle w:val="libFootnote"/>
        <w:rPr>
          <w:rtl/>
        </w:rPr>
      </w:pPr>
      <w:r>
        <w:rPr>
          <w:rFonts w:hint="cs"/>
          <w:rtl/>
        </w:rPr>
        <w:t>-</w:t>
      </w:r>
      <w:r w:rsidRPr="00807FC4">
        <w:rPr>
          <w:rtl/>
        </w:rPr>
        <w:t xml:space="preserve"> 1011</w:t>
      </w:r>
      <w:r>
        <w:rPr>
          <w:rtl/>
        </w:rPr>
        <w:t xml:space="preserve"> - </w:t>
      </w:r>
      <w:r w:rsidRPr="00807FC4">
        <w:rPr>
          <w:rtl/>
        </w:rPr>
        <w:t>التهذيب ج 1 ص 515.</w:t>
      </w:r>
    </w:p>
    <w:p w:rsidR="00DB2296" w:rsidRPr="000C1C8A" w:rsidRDefault="00DB2296" w:rsidP="00DB2296">
      <w:pPr>
        <w:pStyle w:val="libFootnote"/>
        <w:rPr>
          <w:rtl/>
        </w:rPr>
      </w:pPr>
      <w:r>
        <w:rPr>
          <w:rtl/>
        </w:rPr>
        <w:t xml:space="preserve">- </w:t>
      </w:r>
      <w:r w:rsidRPr="000C1C8A">
        <w:rPr>
          <w:rtl/>
        </w:rPr>
        <w:t>1012</w:t>
      </w:r>
      <w:r>
        <w:rPr>
          <w:rtl/>
        </w:rPr>
        <w:t xml:space="preserve"> - </w:t>
      </w:r>
      <w:r w:rsidRPr="000C1C8A">
        <w:rPr>
          <w:rtl/>
        </w:rPr>
        <w:t>1013</w:t>
      </w:r>
      <w:r>
        <w:rPr>
          <w:rtl/>
        </w:rPr>
        <w:t xml:space="preserve"> - </w:t>
      </w:r>
      <w:r w:rsidRPr="000C1C8A">
        <w:rPr>
          <w:rtl/>
        </w:rPr>
        <w:t>التهذيب ج 1 ص 515 واخرج الأول الكليني في الكافي ج 1 ص 303</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إلى منى فأما مع التمكن منه فلابد من ذلك حسب ما قدمناه</w:t>
      </w:r>
      <w:r>
        <w:rPr>
          <w:rtl/>
        </w:rPr>
        <w:t>،</w:t>
      </w:r>
      <w:r w:rsidRPr="000C1C8A">
        <w:rPr>
          <w:rtl/>
        </w:rPr>
        <w:t xml:space="preserve"> ومع ذلك إذا لم</w:t>
      </w:r>
      <w:r>
        <w:rPr>
          <w:rtl/>
        </w:rPr>
        <w:t xml:space="preserve"> </w:t>
      </w:r>
      <w:r w:rsidRPr="000C1C8A">
        <w:rPr>
          <w:rtl/>
        </w:rPr>
        <w:t>يتمكن من الرجوع يرد شعره إلى منى ويدفنه هناك</w:t>
      </w:r>
      <w:r>
        <w:rPr>
          <w:rtl/>
        </w:rPr>
        <w:t>،</w:t>
      </w:r>
      <w:r w:rsidRPr="000C1C8A">
        <w:rPr>
          <w:rtl/>
        </w:rPr>
        <w:t xml:space="preserve"> يدل على ذلك</w:t>
      </w:r>
      <w:r>
        <w:rPr>
          <w:rtl/>
        </w:rPr>
        <w:t>:</w:t>
      </w:r>
    </w:p>
    <w:p w:rsidR="00DB2296" w:rsidRPr="000C1C8A" w:rsidRDefault="00DB2296" w:rsidP="00DB2296">
      <w:pPr>
        <w:pStyle w:val="libNum"/>
        <w:rPr>
          <w:rtl/>
        </w:rPr>
      </w:pPr>
      <w:r w:rsidRPr="000C1C8A">
        <w:rPr>
          <w:rtl/>
        </w:rPr>
        <w:t>1014</w:t>
      </w:r>
    </w:p>
    <w:p w:rsidR="00DB2296" w:rsidRPr="000C1C8A" w:rsidRDefault="00DB2296" w:rsidP="00DB2296">
      <w:pPr>
        <w:pStyle w:val="libNormal"/>
        <w:rPr>
          <w:rtl/>
        </w:rPr>
      </w:pPr>
      <w:r w:rsidRPr="000C1C8A">
        <w:rPr>
          <w:rtl/>
        </w:rPr>
        <w:t>4</w:t>
      </w:r>
      <w:r>
        <w:rPr>
          <w:rtl/>
        </w:rPr>
        <w:t xml:space="preserve"> - </w:t>
      </w:r>
      <w:r w:rsidRPr="000C1C8A">
        <w:rPr>
          <w:rtl/>
        </w:rPr>
        <w:t>ما رواه موسى بن القاسم عن صفوان بن يحيى عن معاوية بن عمار عن أبي</w:t>
      </w:r>
      <w:r>
        <w:rPr>
          <w:rtl/>
        </w:rPr>
        <w:t xml:space="preserve"> </w:t>
      </w:r>
      <w:r w:rsidRPr="000C1C8A">
        <w:rPr>
          <w:rtl/>
        </w:rPr>
        <w:t xml:space="preserve">عبد الله </w:t>
      </w:r>
      <w:r w:rsidRPr="00DF6E40">
        <w:rPr>
          <w:rStyle w:val="libAlaemChar"/>
          <w:rtl/>
        </w:rPr>
        <w:t>عليه‌السلام</w:t>
      </w:r>
      <w:r w:rsidRPr="000C1C8A">
        <w:rPr>
          <w:rtl/>
        </w:rPr>
        <w:t xml:space="preserve"> قال</w:t>
      </w:r>
      <w:r>
        <w:rPr>
          <w:rtl/>
        </w:rPr>
        <w:t>:</w:t>
      </w:r>
      <w:r w:rsidRPr="000C1C8A">
        <w:rPr>
          <w:rtl/>
        </w:rPr>
        <w:t xml:space="preserve"> كان علي بن الحسين </w:t>
      </w:r>
      <w:r w:rsidRPr="00DF6E40">
        <w:rPr>
          <w:rStyle w:val="libAlaemChar"/>
          <w:rtl/>
        </w:rPr>
        <w:t>عليهما‌السلام</w:t>
      </w:r>
      <w:r w:rsidRPr="000C1C8A">
        <w:rPr>
          <w:rtl/>
        </w:rPr>
        <w:t xml:space="preserve"> يدفن شعره في فسطاطه</w:t>
      </w:r>
      <w:r>
        <w:rPr>
          <w:rtl/>
        </w:rPr>
        <w:t xml:space="preserve"> </w:t>
      </w:r>
      <w:r w:rsidRPr="000C1C8A">
        <w:rPr>
          <w:rtl/>
        </w:rPr>
        <w:t>بمنى ويقول</w:t>
      </w:r>
      <w:r>
        <w:rPr>
          <w:rtl/>
        </w:rPr>
        <w:t>:</w:t>
      </w:r>
      <w:r w:rsidRPr="000C1C8A">
        <w:rPr>
          <w:rtl/>
        </w:rPr>
        <w:t xml:space="preserve"> كانوا يستحبون ذلك قال</w:t>
      </w:r>
      <w:r>
        <w:rPr>
          <w:rtl/>
        </w:rPr>
        <w:t>:</w:t>
      </w:r>
      <w:r w:rsidRPr="000C1C8A">
        <w:rPr>
          <w:rtl/>
        </w:rPr>
        <w:t xml:space="preserve"> فكان أبو عبد الله </w:t>
      </w:r>
      <w:r w:rsidRPr="00DF6E40">
        <w:rPr>
          <w:rStyle w:val="libAlaemChar"/>
          <w:rtl/>
        </w:rPr>
        <w:t>عليه‌السلام</w:t>
      </w:r>
      <w:r w:rsidRPr="000C1C8A">
        <w:rPr>
          <w:rtl/>
        </w:rPr>
        <w:t xml:space="preserve"> يكره أن</w:t>
      </w:r>
      <w:r>
        <w:rPr>
          <w:rtl/>
        </w:rPr>
        <w:t xml:space="preserve"> </w:t>
      </w:r>
      <w:r w:rsidRPr="000C1C8A">
        <w:rPr>
          <w:rtl/>
        </w:rPr>
        <w:t>يخرج الشعر من منى ويقول من أخرجه فعليه أن يرده</w:t>
      </w:r>
      <w:r>
        <w:rPr>
          <w:rtl/>
        </w:rPr>
        <w:t>.</w:t>
      </w:r>
    </w:p>
    <w:p w:rsidR="00DB2296" w:rsidRPr="000C1C8A" w:rsidRDefault="00DB2296" w:rsidP="00DB2296">
      <w:pPr>
        <w:pStyle w:val="libNum"/>
        <w:rPr>
          <w:rtl/>
        </w:rPr>
      </w:pPr>
      <w:r w:rsidRPr="000C1C8A">
        <w:rPr>
          <w:rtl/>
        </w:rPr>
        <w:t>1015</w:t>
      </w:r>
    </w:p>
    <w:p w:rsidR="00DB2296" w:rsidRPr="000C1C8A" w:rsidRDefault="00DB2296" w:rsidP="00DB2296">
      <w:pPr>
        <w:pStyle w:val="libNormal"/>
        <w:rPr>
          <w:rtl/>
        </w:rPr>
      </w:pPr>
      <w:r w:rsidRPr="000C1C8A">
        <w:rPr>
          <w:rtl/>
        </w:rPr>
        <w:t>5</w:t>
      </w:r>
      <w:r>
        <w:rPr>
          <w:rtl/>
        </w:rPr>
        <w:t xml:space="preserve"> - </w:t>
      </w:r>
      <w:r w:rsidRPr="000C1C8A">
        <w:rPr>
          <w:rtl/>
        </w:rPr>
        <w:t>محمد بن يعقوب عن علي بن إبراهيم عن أبيه عن ابن أبي عمير عن حفص</w:t>
      </w:r>
      <w:r>
        <w:rPr>
          <w:rtl/>
        </w:rPr>
        <w:t xml:space="preserve"> </w:t>
      </w:r>
      <w:r w:rsidRPr="000C1C8A">
        <w:rPr>
          <w:rtl/>
        </w:rPr>
        <w:t xml:space="preserve">ابن البختري عن أبي عبد الله </w:t>
      </w:r>
      <w:r w:rsidRPr="00DF6E40">
        <w:rPr>
          <w:rStyle w:val="libAlaemChar"/>
          <w:rtl/>
        </w:rPr>
        <w:t>عليه‌السلام</w:t>
      </w:r>
      <w:r w:rsidRPr="000C1C8A">
        <w:rPr>
          <w:rtl/>
        </w:rPr>
        <w:t xml:space="preserve"> في رجل يحلق رأسه بمكة قال</w:t>
      </w:r>
      <w:r>
        <w:rPr>
          <w:rtl/>
        </w:rPr>
        <w:t>:</w:t>
      </w:r>
      <w:r w:rsidRPr="000C1C8A">
        <w:rPr>
          <w:rtl/>
        </w:rPr>
        <w:t xml:space="preserve"> يرد الشعر</w:t>
      </w:r>
      <w:r>
        <w:rPr>
          <w:rtl/>
        </w:rPr>
        <w:t xml:space="preserve"> </w:t>
      </w:r>
      <w:r w:rsidRPr="000C1C8A">
        <w:rPr>
          <w:rtl/>
        </w:rPr>
        <w:t>إلى منى</w:t>
      </w:r>
      <w:r>
        <w:rPr>
          <w:rtl/>
        </w:rPr>
        <w:t>.</w:t>
      </w:r>
    </w:p>
    <w:p w:rsidR="00DB2296" w:rsidRPr="000C1C8A" w:rsidRDefault="00DB2296" w:rsidP="00DB2296">
      <w:pPr>
        <w:pStyle w:val="libNum"/>
        <w:rPr>
          <w:rtl/>
        </w:rPr>
      </w:pPr>
      <w:r w:rsidRPr="000C1C8A">
        <w:rPr>
          <w:rtl/>
        </w:rPr>
        <w:t>1016</w:t>
      </w:r>
    </w:p>
    <w:p w:rsidR="00DB2296" w:rsidRPr="000C1C8A" w:rsidRDefault="00DB2296" w:rsidP="00DB2296">
      <w:pPr>
        <w:pStyle w:val="libNormal"/>
        <w:rPr>
          <w:rtl/>
        </w:rPr>
      </w:pPr>
      <w:r w:rsidRPr="000C1C8A">
        <w:rPr>
          <w:rtl/>
        </w:rPr>
        <w:t>6</w:t>
      </w:r>
      <w:r>
        <w:rPr>
          <w:rtl/>
        </w:rPr>
        <w:t xml:space="preserve"> - </w:t>
      </w:r>
      <w:r w:rsidRPr="000C1C8A">
        <w:rPr>
          <w:rtl/>
        </w:rPr>
        <w:t>الحسين بن سعيد عن ابن فضال عن المفضل بن صالح عن أبي بصير عن أبي</w:t>
      </w:r>
      <w:r>
        <w:rPr>
          <w:rtl/>
        </w:rPr>
        <w:t xml:space="preserve"> </w:t>
      </w:r>
      <w:r w:rsidRPr="000C1C8A">
        <w:rPr>
          <w:rtl/>
        </w:rPr>
        <w:t xml:space="preserve">عبد الله </w:t>
      </w:r>
      <w:r w:rsidRPr="00DF6E40">
        <w:rPr>
          <w:rStyle w:val="libAlaemChar"/>
          <w:rtl/>
        </w:rPr>
        <w:t>عليه‌السلام</w:t>
      </w:r>
      <w:r w:rsidRPr="000C1C8A">
        <w:rPr>
          <w:rtl/>
        </w:rPr>
        <w:t xml:space="preserve"> في رجل زار البيت ولم يحلق رأسه قال</w:t>
      </w:r>
      <w:r>
        <w:rPr>
          <w:rtl/>
        </w:rPr>
        <w:t>:</w:t>
      </w:r>
      <w:r w:rsidRPr="000C1C8A">
        <w:rPr>
          <w:rtl/>
        </w:rPr>
        <w:t xml:space="preserve"> يحلقه بمكة ويحمل شعره</w:t>
      </w:r>
      <w:r>
        <w:rPr>
          <w:rtl/>
        </w:rPr>
        <w:t xml:space="preserve"> </w:t>
      </w:r>
      <w:r w:rsidRPr="000C1C8A">
        <w:rPr>
          <w:rtl/>
        </w:rPr>
        <w:t>إلى منى وليس عليه شئ</w:t>
      </w:r>
      <w:r>
        <w:rPr>
          <w:rtl/>
        </w:rPr>
        <w:t>.</w:t>
      </w:r>
    </w:p>
    <w:p w:rsidR="00DB2296" w:rsidRPr="000C1C8A" w:rsidRDefault="00DB2296" w:rsidP="00DB2296">
      <w:pPr>
        <w:pStyle w:val="libNum"/>
        <w:rPr>
          <w:rtl/>
        </w:rPr>
      </w:pPr>
      <w:r w:rsidRPr="000C1C8A">
        <w:rPr>
          <w:rtl/>
        </w:rPr>
        <w:t>1017</w:t>
      </w:r>
    </w:p>
    <w:p w:rsidR="00DB2296" w:rsidRPr="000C1C8A" w:rsidRDefault="00DB2296" w:rsidP="00DB2296">
      <w:pPr>
        <w:pStyle w:val="libNormal"/>
        <w:rPr>
          <w:rtl/>
        </w:rPr>
      </w:pPr>
      <w:r w:rsidRPr="000C1C8A">
        <w:rPr>
          <w:rtl/>
        </w:rPr>
        <w:t>7</w:t>
      </w:r>
      <w:r>
        <w:rPr>
          <w:rtl/>
        </w:rPr>
        <w:t xml:space="preserve"> - </w:t>
      </w:r>
      <w:r w:rsidRPr="000C1C8A">
        <w:rPr>
          <w:rtl/>
        </w:rPr>
        <w:t>فأما ما رواه موسى بن القاسم عن حسن بن الحسين اللؤلؤي عن علي بن</w:t>
      </w:r>
      <w:r>
        <w:rPr>
          <w:rtl/>
        </w:rPr>
        <w:t xml:space="preserve"> </w:t>
      </w:r>
      <w:r w:rsidRPr="000C1C8A">
        <w:rPr>
          <w:rtl/>
        </w:rPr>
        <w:t>رئاب عن أبي بصير قال</w:t>
      </w:r>
      <w:r>
        <w:rPr>
          <w:rtl/>
        </w:rPr>
        <w:t>:</w:t>
      </w:r>
      <w:r w:rsidRPr="000C1C8A">
        <w:rPr>
          <w:rtl/>
        </w:rPr>
        <w:t xml:space="preserve"> سألت أبا عبد الله </w:t>
      </w:r>
      <w:r w:rsidRPr="00DF6E40">
        <w:rPr>
          <w:rStyle w:val="libAlaemChar"/>
          <w:rtl/>
        </w:rPr>
        <w:t>عليه‌السلام</w:t>
      </w:r>
      <w:r w:rsidRPr="000C1C8A">
        <w:rPr>
          <w:rtl/>
        </w:rPr>
        <w:t xml:space="preserve"> عن الرجل ينسى أن يحلق</w:t>
      </w:r>
      <w:r>
        <w:rPr>
          <w:rtl/>
        </w:rPr>
        <w:t xml:space="preserve"> </w:t>
      </w:r>
      <w:r w:rsidRPr="000C1C8A">
        <w:rPr>
          <w:rtl/>
        </w:rPr>
        <w:t>رأسه حتى ارتحل من منى فقال</w:t>
      </w:r>
      <w:r>
        <w:rPr>
          <w:rtl/>
        </w:rPr>
        <w:t>:</w:t>
      </w:r>
      <w:r w:rsidRPr="000C1C8A">
        <w:rPr>
          <w:rtl/>
        </w:rPr>
        <w:t xml:space="preserve"> ما يعجبني أن يلقي شعره إلا بمنى ولم يجعل</w:t>
      </w:r>
      <w:r>
        <w:rPr>
          <w:rtl/>
        </w:rPr>
        <w:t xml:space="preserve"> </w:t>
      </w:r>
      <w:r w:rsidRPr="000C1C8A">
        <w:rPr>
          <w:rtl/>
        </w:rPr>
        <w:t>عليه شيئا</w:t>
      </w:r>
      <w:r>
        <w:rPr>
          <w:rtl/>
        </w:rPr>
        <w:t>.</w:t>
      </w:r>
    </w:p>
    <w:p w:rsidR="00DB2296" w:rsidRPr="000C1C8A" w:rsidRDefault="00DB2296" w:rsidP="00DB2296">
      <w:pPr>
        <w:pStyle w:val="libNormal"/>
        <w:rPr>
          <w:rtl/>
        </w:rPr>
      </w:pPr>
      <w:r w:rsidRPr="000C1C8A">
        <w:rPr>
          <w:rtl/>
        </w:rPr>
        <w:t>فالوجه في هذا الخبر أن من لم يفعل ذلك لم يلزمه كفارة غير أن يكون ترك</w:t>
      </w:r>
      <w:r>
        <w:rPr>
          <w:rtl/>
        </w:rPr>
        <w:t xml:space="preserve"> </w:t>
      </w:r>
      <w:r w:rsidRPr="000C1C8A">
        <w:rPr>
          <w:rtl/>
        </w:rPr>
        <w:t>الأفضل</w:t>
      </w:r>
      <w:r>
        <w:rPr>
          <w:rtl/>
        </w:rPr>
        <w:t>.</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2E4F48">
        <w:rPr>
          <w:rtl/>
        </w:rPr>
        <w:t xml:space="preserve"> 1014</w:t>
      </w:r>
      <w:r>
        <w:rPr>
          <w:rtl/>
        </w:rPr>
        <w:t xml:space="preserve"> - </w:t>
      </w:r>
      <w:r w:rsidRPr="002E4F48">
        <w:rPr>
          <w:rtl/>
        </w:rPr>
        <w:t>التهذيب ج 1 ص 515.</w:t>
      </w:r>
    </w:p>
    <w:p w:rsidR="00DB2296" w:rsidRPr="000C1C8A" w:rsidRDefault="00DB2296" w:rsidP="00DB2296">
      <w:pPr>
        <w:pStyle w:val="libFootnote"/>
        <w:rPr>
          <w:rtl/>
        </w:rPr>
      </w:pPr>
      <w:r>
        <w:rPr>
          <w:rtl/>
        </w:rPr>
        <w:t xml:space="preserve">- </w:t>
      </w:r>
      <w:r w:rsidRPr="000C1C8A">
        <w:rPr>
          <w:rtl/>
        </w:rPr>
        <w:t>1015</w:t>
      </w:r>
      <w:r>
        <w:rPr>
          <w:rtl/>
        </w:rPr>
        <w:t xml:space="preserve"> - </w:t>
      </w:r>
      <w:r w:rsidRPr="000C1C8A">
        <w:rPr>
          <w:rtl/>
        </w:rPr>
        <w:t>1016</w:t>
      </w:r>
      <w:r>
        <w:rPr>
          <w:rtl/>
        </w:rPr>
        <w:t xml:space="preserve"> - </w:t>
      </w:r>
      <w:r w:rsidRPr="000C1C8A">
        <w:rPr>
          <w:rtl/>
        </w:rPr>
        <w:t>1017</w:t>
      </w:r>
      <w:r>
        <w:rPr>
          <w:rtl/>
        </w:rPr>
        <w:t xml:space="preserve"> - </w:t>
      </w:r>
      <w:r w:rsidRPr="000C1C8A">
        <w:rPr>
          <w:rtl/>
        </w:rPr>
        <w:t>التهذيب ج 1 ص 515 واخرج الأول الكليني في الكافي</w:t>
      </w:r>
      <w:r>
        <w:rPr>
          <w:rtl/>
        </w:rPr>
        <w:t xml:space="preserve"> </w:t>
      </w:r>
      <w:r w:rsidRPr="000C1C8A">
        <w:rPr>
          <w:rtl/>
        </w:rPr>
        <w:t>ج 1 ص 303</w:t>
      </w:r>
      <w:r>
        <w:rPr>
          <w:rtl/>
        </w:rPr>
        <w:t>.</w:t>
      </w:r>
    </w:p>
    <w:p w:rsidR="00DB2296" w:rsidRPr="000C1C8A" w:rsidRDefault="00DB2296" w:rsidP="00DB2296">
      <w:pPr>
        <w:pStyle w:val="Heading2Center"/>
        <w:rPr>
          <w:rtl/>
        </w:rPr>
      </w:pPr>
      <w:r w:rsidRPr="00394F68">
        <w:rPr>
          <w:rStyle w:val="libPoemTiniChar0"/>
          <w:rtl/>
        </w:rPr>
        <w:br w:type="page"/>
      </w:r>
      <w:bookmarkStart w:id="630" w:name="_Toc373338817"/>
      <w:bookmarkStart w:id="631" w:name="_Toc376941624"/>
      <w:bookmarkStart w:id="632" w:name="_Toc376950861"/>
      <w:r w:rsidRPr="000C1C8A">
        <w:rPr>
          <w:rtl/>
        </w:rPr>
        <w:lastRenderedPageBreak/>
        <w:t>197</w:t>
      </w:r>
      <w:r>
        <w:rPr>
          <w:rtl/>
        </w:rPr>
        <w:t xml:space="preserve"> - </w:t>
      </w:r>
      <w:r w:rsidRPr="000C1C8A">
        <w:rPr>
          <w:rtl/>
        </w:rPr>
        <w:t>باب ان من حلق رأسه قبل أن يطوف طواف الزيارة حل له كل شئ</w:t>
      </w:r>
      <w:r>
        <w:rPr>
          <w:rtl/>
        </w:rPr>
        <w:t xml:space="preserve"> </w:t>
      </w:r>
      <w:r w:rsidRPr="000C1C8A">
        <w:rPr>
          <w:rtl/>
        </w:rPr>
        <w:t>إلا النساء والطيب</w:t>
      </w:r>
      <w:bookmarkEnd w:id="630"/>
      <w:bookmarkEnd w:id="631"/>
      <w:bookmarkEnd w:id="632"/>
    </w:p>
    <w:p w:rsidR="00DB2296" w:rsidRPr="000C1C8A" w:rsidRDefault="00DB2296" w:rsidP="00DB2296">
      <w:pPr>
        <w:pStyle w:val="libNum"/>
        <w:rPr>
          <w:rtl/>
        </w:rPr>
      </w:pPr>
      <w:r w:rsidRPr="000C1C8A">
        <w:rPr>
          <w:rtl/>
        </w:rPr>
        <w:t>1018</w:t>
      </w:r>
    </w:p>
    <w:p w:rsidR="00DB2296" w:rsidRPr="000C1C8A" w:rsidRDefault="00DB2296" w:rsidP="00DB2296">
      <w:pPr>
        <w:pStyle w:val="libNormal"/>
        <w:rPr>
          <w:rtl/>
        </w:rPr>
      </w:pPr>
      <w:r w:rsidRPr="000C1C8A">
        <w:rPr>
          <w:rtl/>
        </w:rPr>
        <w:t>1</w:t>
      </w:r>
      <w:r>
        <w:rPr>
          <w:rtl/>
        </w:rPr>
        <w:t xml:space="preserve"> - </w:t>
      </w:r>
      <w:r w:rsidRPr="000C1C8A">
        <w:rPr>
          <w:rtl/>
        </w:rPr>
        <w:t>موسى بن القاسم عن محمد بن سيف عن منصور بن حازم قال</w:t>
      </w:r>
      <w:r>
        <w:rPr>
          <w:rtl/>
        </w:rPr>
        <w:t>:</w:t>
      </w:r>
      <w:r w:rsidRPr="000C1C8A">
        <w:rPr>
          <w:rtl/>
        </w:rPr>
        <w:t xml:space="preserve"> سألت</w:t>
      </w:r>
      <w:r>
        <w:rPr>
          <w:rtl/>
        </w:rPr>
        <w:t xml:space="preserve"> </w:t>
      </w:r>
      <w:r w:rsidRPr="000C1C8A">
        <w:rPr>
          <w:rtl/>
        </w:rPr>
        <w:t xml:space="preserve">أبا عبد الله </w:t>
      </w:r>
      <w:r w:rsidRPr="00DF6E40">
        <w:rPr>
          <w:rStyle w:val="libAlaemChar"/>
          <w:rtl/>
        </w:rPr>
        <w:t>عليه‌السلام</w:t>
      </w:r>
      <w:r w:rsidRPr="000C1C8A">
        <w:rPr>
          <w:rtl/>
        </w:rPr>
        <w:t xml:space="preserve"> عن رجل رمى وحلق أيأكل شيئا فيه صفرة</w:t>
      </w:r>
      <w:r>
        <w:rPr>
          <w:rtl/>
        </w:rPr>
        <w:t>؟</w:t>
      </w:r>
      <w:r w:rsidRPr="000C1C8A">
        <w:rPr>
          <w:rtl/>
        </w:rPr>
        <w:t xml:space="preserve"> قال</w:t>
      </w:r>
      <w:r>
        <w:rPr>
          <w:rtl/>
        </w:rPr>
        <w:t>:</w:t>
      </w:r>
      <w:r w:rsidRPr="000C1C8A">
        <w:rPr>
          <w:rtl/>
        </w:rPr>
        <w:t xml:space="preserve"> لا حتى</w:t>
      </w:r>
      <w:r>
        <w:rPr>
          <w:rtl/>
        </w:rPr>
        <w:t xml:space="preserve"> </w:t>
      </w:r>
      <w:r w:rsidRPr="000C1C8A">
        <w:rPr>
          <w:rtl/>
        </w:rPr>
        <w:t>يطوف بالبيت ويسعى بين الصفا والمروة ثم قد حل له كل شئ إلا النساء حتى</w:t>
      </w:r>
      <w:r>
        <w:rPr>
          <w:rtl/>
        </w:rPr>
        <w:t xml:space="preserve"> </w:t>
      </w:r>
      <w:r w:rsidRPr="000C1C8A">
        <w:rPr>
          <w:rtl/>
        </w:rPr>
        <w:t>يطوف بالبيت طوافا آخر ثم قد حل له النساء</w:t>
      </w:r>
      <w:r>
        <w:rPr>
          <w:rtl/>
        </w:rPr>
        <w:t>.</w:t>
      </w:r>
    </w:p>
    <w:p w:rsidR="00DB2296" w:rsidRPr="000C1C8A" w:rsidRDefault="00DB2296" w:rsidP="00DB2296">
      <w:pPr>
        <w:pStyle w:val="libNum"/>
        <w:rPr>
          <w:rtl/>
        </w:rPr>
      </w:pPr>
      <w:r w:rsidRPr="000C1C8A">
        <w:rPr>
          <w:rtl/>
        </w:rPr>
        <w:t>1019</w:t>
      </w:r>
    </w:p>
    <w:p w:rsidR="00DB2296" w:rsidRPr="000C1C8A" w:rsidRDefault="00DB2296" w:rsidP="00DB2296">
      <w:pPr>
        <w:pStyle w:val="libNormal"/>
        <w:rPr>
          <w:rtl/>
        </w:rPr>
      </w:pPr>
      <w:r w:rsidRPr="000C1C8A">
        <w:rPr>
          <w:rtl/>
        </w:rPr>
        <w:t>2</w:t>
      </w:r>
      <w:r>
        <w:rPr>
          <w:rtl/>
        </w:rPr>
        <w:t xml:space="preserve"> - </w:t>
      </w:r>
      <w:r w:rsidRPr="000C1C8A">
        <w:rPr>
          <w:rtl/>
        </w:rPr>
        <w:t>عنه عبد الرحمن عن علا قال</w:t>
      </w:r>
      <w:r>
        <w:rPr>
          <w:rtl/>
        </w:rPr>
        <w:t>:</w:t>
      </w:r>
      <w:r w:rsidRPr="000C1C8A">
        <w:rPr>
          <w:rtl/>
        </w:rPr>
        <w:t xml:space="preserve"> قلت لأبي عبد الله </w:t>
      </w:r>
      <w:r w:rsidRPr="00DF6E40">
        <w:rPr>
          <w:rStyle w:val="libAlaemChar"/>
          <w:rtl/>
        </w:rPr>
        <w:t>عليه‌السلام</w:t>
      </w:r>
      <w:r w:rsidRPr="000C1C8A">
        <w:rPr>
          <w:rtl/>
        </w:rPr>
        <w:t xml:space="preserve"> تمتعت يوم</w:t>
      </w:r>
      <w:r>
        <w:rPr>
          <w:rtl/>
        </w:rPr>
        <w:t xml:space="preserve"> </w:t>
      </w:r>
      <w:r w:rsidRPr="000C1C8A">
        <w:rPr>
          <w:rtl/>
        </w:rPr>
        <w:t>ذبحت وحلقت أفألطخ رأسي بالحناء</w:t>
      </w:r>
      <w:r>
        <w:rPr>
          <w:rtl/>
        </w:rPr>
        <w:t>؟</w:t>
      </w:r>
      <w:r w:rsidRPr="000C1C8A">
        <w:rPr>
          <w:rtl/>
        </w:rPr>
        <w:t xml:space="preserve"> قال</w:t>
      </w:r>
      <w:r>
        <w:rPr>
          <w:rtl/>
        </w:rPr>
        <w:t>:</w:t>
      </w:r>
      <w:r w:rsidRPr="000C1C8A">
        <w:rPr>
          <w:rtl/>
        </w:rPr>
        <w:t xml:space="preserve"> نعم من غير أن تمس شيئا من الطيب</w:t>
      </w:r>
      <w:r>
        <w:rPr>
          <w:rtl/>
        </w:rPr>
        <w:t xml:space="preserve">، </w:t>
      </w:r>
      <w:r w:rsidRPr="000C1C8A">
        <w:rPr>
          <w:rtl/>
        </w:rPr>
        <w:t>قلت</w:t>
      </w:r>
      <w:r>
        <w:rPr>
          <w:rtl/>
        </w:rPr>
        <w:t>:</w:t>
      </w:r>
      <w:r w:rsidRPr="000C1C8A">
        <w:rPr>
          <w:rtl/>
        </w:rPr>
        <w:t xml:space="preserve"> أفألبس القميص</w:t>
      </w:r>
      <w:r>
        <w:rPr>
          <w:rtl/>
        </w:rPr>
        <w:t>؟</w:t>
      </w:r>
      <w:r w:rsidRPr="000C1C8A">
        <w:rPr>
          <w:rtl/>
        </w:rPr>
        <w:t xml:space="preserve"> قال</w:t>
      </w:r>
      <w:r>
        <w:rPr>
          <w:rtl/>
        </w:rPr>
        <w:t>:</w:t>
      </w:r>
      <w:r w:rsidRPr="000C1C8A">
        <w:rPr>
          <w:rtl/>
        </w:rPr>
        <w:t xml:space="preserve"> نعم إذا شئت</w:t>
      </w:r>
      <w:r>
        <w:rPr>
          <w:rtl/>
        </w:rPr>
        <w:t>،</w:t>
      </w:r>
      <w:r w:rsidRPr="000C1C8A">
        <w:rPr>
          <w:rtl/>
        </w:rPr>
        <w:t xml:space="preserve"> قلت</w:t>
      </w:r>
      <w:r>
        <w:rPr>
          <w:rtl/>
        </w:rPr>
        <w:t>:</w:t>
      </w:r>
      <w:r w:rsidRPr="000C1C8A">
        <w:rPr>
          <w:rtl/>
        </w:rPr>
        <w:t xml:space="preserve"> أفأغطي رأسي</w:t>
      </w:r>
      <w:r>
        <w:rPr>
          <w:rtl/>
        </w:rPr>
        <w:t>؟</w:t>
      </w:r>
      <w:r w:rsidRPr="000C1C8A">
        <w:rPr>
          <w:rtl/>
        </w:rPr>
        <w:t xml:space="preserve"> قال</w:t>
      </w:r>
      <w:r>
        <w:rPr>
          <w:rtl/>
        </w:rPr>
        <w:t>:</w:t>
      </w:r>
      <w:r w:rsidRPr="000C1C8A">
        <w:rPr>
          <w:rtl/>
        </w:rPr>
        <w:t xml:space="preserve"> نعم</w:t>
      </w:r>
      <w:r>
        <w:rPr>
          <w:rtl/>
        </w:rPr>
        <w:t>.</w:t>
      </w:r>
    </w:p>
    <w:p w:rsidR="00DB2296" w:rsidRPr="000C1C8A" w:rsidRDefault="00DB2296" w:rsidP="00DB2296">
      <w:pPr>
        <w:pStyle w:val="libNum"/>
        <w:rPr>
          <w:rtl/>
        </w:rPr>
      </w:pPr>
      <w:r w:rsidRPr="000C1C8A">
        <w:rPr>
          <w:rtl/>
        </w:rPr>
        <w:t>1020</w:t>
      </w:r>
    </w:p>
    <w:p w:rsidR="00DB2296" w:rsidRPr="000C1C8A" w:rsidRDefault="00DB2296" w:rsidP="00DB2296">
      <w:pPr>
        <w:pStyle w:val="libNormal"/>
        <w:rPr>
          <w:rtl/>
        </w:rPr>
      </w:pPr>
      <w:r w:rsidRPr="000C1C8A">
        <w:rPr>
          <w:rtl/>
        </w:rPr>
        <w:t>3</w:t>
      </w:r>
      <w:r>
        <w:rPr>
          <w:rtl/>
        </w:rPr>
        <w:t xml:space="preserve"> - </w:t>
      </w:r>
      <w:r w:rsidRPr="000C1C8A">
        <w:rPr>
          <w:rtl/>
        </w:rPr>
        <w:t>عنه عن محمد بن عمر عن محمد بن عذافر عن عمر بن يزيد عن أبي عبد الله</w:t>
      </w:r>
      <w:r>
        <w:rPr>
          <w:rtl/>
        </w:rPr>
        <w:t xml:space="preserve"> </w:t>
      </w:r>
      <w:r w:rsidRPr="00DF6E40">
        <w:rPr>
          <w:rStyle w:val="libAlaemChar"/>
          <w:rtl/>
        </w:rPr>
        <w:t>عليه‌السلام</w:t>
      </w:r>
      <w:r w:rsidRPr="000C1C8A">
        <w:rPr>
          <w:rtl/>
        </w:rPr>
        <w:t xml:space="preserve"> قال</w:t>
      </w:r>
      <w:r>
        <w:rPr>
          <w:rtl/>
        </w:rPr>
        <w:t>:</w:t>
      </w:r>
      <w:r w:rsidRPr="000C1C8A">
        <w:rPr>
          <w:rtl/>
        </w:rPr>
        <w:t xml:space="preserve"> اعلم أنك إذا حلقت رأسك فقد حل لك لكل شئ إلا النساء</w:t>
      </w:r>
      <w:r>
        <w:rPr>
          <w:rtl/>
        </w:rPr>
        <w:t xml:space="preserve"> </w:t>
      </w:r>
      <w:r w:rsidRPr="000C1C8A">
        <w:rPr>
          <w:rtl/>
        </w:rPr>
        <w:t>والطيب</w:t>
      </w:r>
      <w:r>
        <w:rPr>
          <w:rtl/>
        </w:rPr>
        <w:t>.</w:t>
      </w:r>
    </w:p>
    <w:p w:rsidR="00DB2296" w:rsidRPr="000C1C8A" w:rsidRDefault="00DB2296" w:rsidP="00DB2296">
      <w:pPr>
        <w:pStyle w:val="libNum"/>
        <w:rPr>
          <w:rtl/>
        </w:rPr>
      </w:pPr>
      <w:r w:rsidRPr="000C1C8A">
        <w:rPr>
          <w:rtl/>
        </w:rPr>
        <w:t>1021</w:t>
      </w:r>
    </w:p>
    <w:p w:rsidR="00DB2296" w:rsidRPr="000C1C8A" w:rsidRDefault="00DB2296" w:rsidP="00DB2296">
      <w:pPr>
        <w:pStyle w:val="libNormal"/>
        <w:rPr>
          <w:rtl/>
        </w:rPr>
      </w:pPr>
      <w:r w:rsidRPr="000C1C8A">
        <w:rPr>
          <w:rtl/>
        </w:rPr>
        <w:t>4</w:t>
      </w:r>
      <w:r>
        <w:rPr>
          <w:rtl/>
        </w:rPr>
        <w:t xml:space="preserve"> - </w:t>
      </w:r>
      <w:r w:rsidRPr="000C1C8A">
        <w:rPr>
          <w:rtl/>
        </w:rPr>
        <w:t>فأما ما رواه محمد بن يعقوب عن أبي علي الأشعري عن محمد بن عبد الجبار</w:t>
      </w:r>
      <w:r>
        <w:rPr>
          <w:rtl/>
        </w:rPr>
        <w:t xml:space="preserve"> </w:t>
      </w:r>
      <w:r w:rsidRPr="000C1C8A">
        <w:rPr>
          <w:rtl/>
        </w:rPr>
        <w:t>عن صفوان بن يحيى عن سعيد بن يسار قال</w:t>
      </w:r>
      <w:r>
        <w:rPr>
          <w:rtl/>
        </w:rPr>
        <w:t>:</w:t>
      </w:r>
      <w:r w:rsidRPr="000C1C8A">
        <w:rPr>
          <w:rtl/>
        </w:rPr>
        <w:t xml:space="preserve"> سألت أبا عبد الله </w:t>
      </w:r>
      <w:r w:rsidRPr="00DF6E40">
        <w:rPr>
          <w:rStyle w:val="libAlaemChar"/>
          <w:rtl/>
        </w:rPr>
        <w:t>عليه‌السلام</w:t>
      </w:r>
      <w:r w:rsidRPr="000C1C8A">
        <w:rPr>
          <w:rtl/>
        </w:rPr>
        <w:t xml:space="preserve"> عن</w:t>
      </w:r>
      <w:r>
        <w:rPr>
          <w:rtl/>
        </w:rPr>
        <w:t xml:space="preserve"> </w:t>
      </w:r>
      <w:r w:rsidRPr="000C1C8A">
        <w:rPr>
          <w:rtl/>
        </w:rPr>
        <w:t>المتمتع فقال</w:t>
      </w:r>
      <w:r>
        <w:rPr>
          <w:rtl/>
        </w:rPr>
        <w:t>:</w:t>
      </w:r>
      <w:r w:rsidRPr="000C1C8A">
        <w:rPr>
          <w:rtl/>
        </w:rPr>
        <w:t xml:space="preserve"> إذا حلق رأسه يطليه بالحناء وحل له الثياب والطيب وكل شئ إلا</w:t>
      </w:r>
      <w:r>
        <w:rPr>
          <w:rtl/>
        </w:rPr>
        <w:t xml:space="preserve"> </w:t>
      </w:r>
      <w:r w:rsidRPr="000C1C8A">
        <w:rPr>
          <w:rtl/>
        </w:rPr>
        <w:t>النساء رددها علي مرتين أو ثلاثة</w:t>
      </w:r>
      <w:r>
        <w:rPr>
          <w:rtl/>
        </w:rPr>
        <w:t>،</w:t>
      </w:r>
      <w:r w:rsidRPr="000C1C8A">
        <w:rPr>
          <w:rtl/>
        </w:rPr>
        <w:t xml:space="preserve"> قال</w:t>
      </w:r>
      <w:r>
        <w:rPr>
          <w:rtl/>
        </w:rPr>
        <w:t>:</w:t>
      </w:r>
      <w:r w:rsidRPr="000C1C8A">
        <w:rPr>
          <w:rtl/>
        </w:rPr>
        <w:t xml:space="preserve"> وسألت أبا الحسن </w:t>
      </w:r>
      <w:r w:rsidRPr="00DF6E40">
        <w:rPr>
          <w:rStyle w:val="libAlaemChar"/>
          <w:rtl/>
        </w:rPr>
        <w:t>عليه‌السلام</w:t>
      </w:r>
      <w:r w:rsidRPr="000C1C8A">
        <w:rPr>
          <w:rtl/>
        </w:rPr>
        <w:t xml:space="preserve"> عنها فقال</w:t>
      </w:r>
      <w:r>
        <w:rPr>
          <w:rtl/>
        </w:rPr>
        <w:t xml:space="preserve">: </w:t>
      </w:r>
      <w:r w:rsidRPr="000C1C8A">
        <w:rPr>
          <w:rtl/>
        </w:rPr>
        <w:t>نعم الحناء والثياب والطيب وكل شئ إلا النساء</w:t>
      </w:r>
      <w:r>
        <w:rPr>
          <w:rtl/>
        </w:rPr>
        <w:t>.</w:t>
      </w:r>
    </w:p>
    <w:p w:rsidR="00DB2296" w:rsidRPr="000C1C8A" w:rsidRDefault="00DB2296" w:rsidP="00DB2296">
      <w:pPr>
        <w:pStyle w:val="libNormal"/>
        <w:rPr>
          <w:rtl/>
        </w:rPr>
      </w:pPr>
      <w:r w:rsidRPr="000C1C8A">
        <w:rPr>
          <w:rtl/>
        </w:rPr>
        <w:t>فلا ينافي ما ذكرناه لأنه ليس في ظاهر الخبر أنه إذا حلق رأسه حلت له هذه</w:t>
      </w:r>
      <w:r>
        <w:rPr>
          <w:rtl/>
        </w:rPr>
        <w:t xml:space="preserve"> </w:t>
      </w:r>
      <w:r w:rsidRPr="000C1C8A">
        <w:rPr>
          <w:rtl/>
        </w:rPr>
        <w:t>الأشياء وإن لم يطف</w:t>
      </w:r>
      <w:r>
        <w:rPr>
          <w:rtl/>
        </w:rPr>
        <w:t>،</w:t>
      </w:r>
      <w:r w:rsidRPr="000C1C8A">
        <w:rPr>
          <w:rtl/>
        </w:rPr>
        <w:t xml:space="preserve"> بل يحتمل أن يكون أراد من حلق وطاف طواف الحج</w:t>
      </w:r>
      <w:r>
        <w:rPr>
          <w:rtl/>
        </w:rPr>
        <w:t>،</w:t>
      </w:r>
      <w:r w:rsidRPr="000C1C8A">
        <w:rPr>
          <w:rtl/>
        </w:rPr>
        <w:t xml:space="preserve"> وسعى</w:t>
      </w:r>
    </w:p>
    <w:p w:rsidR="00DB2296" w:rsidRDefault="00DB2296" w:rsidP="00DB2296">
      <w:pPr>
        <w:pStyle w:val="libLine"/>
        <w:rPr>
          <w:rtl/>
        </w:rPr>
      </w:pPr>
      <w:r w:rsidRPr="000C1C8A">
        <w:rPr>
          <w:rtl/>
        </w:rPr>
        <w:t>__________________</w:t>
      </w:r>
    </w:p>
    <w:p w:rsidR="00DB2296" w:rsidRPr="002E4F48" w:rsidRDefault="00DB2296" w:rsidP="00DB2296">
      <w:pPr>
        <w:pStyle w:val="libFootnote"/>
        <w:rPr>
          <w:rtl/>
        </w:rPr>
      </w:pPr>
      <w:r>
        <w:rPr>
          <w:rtl/>
        </w:rPr>
        <w:t>-</w:t>
      </w:r>
      <w:r w:rsidRPr="002E4F48">
        <w:rPr>
          <w:rtl/>
        </w:rPr>
        <w:t xml:space="preserve"> 1018</w:t>
      </w:r>
      <w:r>
        <w:rPr>
          <w:rtl/>
        </w:rPr>
        <w:t xml:space="preserve"> - </w:t>
      </w:r>
      <w:r w:rsidRPr="002E4F48">
        <w:rPr>
          <w:rtl/>
        </w:rPr>
        <w:t>1019</w:t>
      </w:r>
      <w:r>
        <w:rPr>
          <w:rtl/>
        </w:rPr>
        <w:t xml:space="preserve"> - </w:t>
      </w:r>
      <w:r w:rsidRPr="002E4F48">
        <w:rPr>
          <w:rtl/>
        </w:rPr>
        <w:t>1020</w:t>
      </w:r>
      <w:r>
        <w:rPr>
          <w:rtl/>
        </w:rPr>
        <w:t xml:space="preserve"> - </w:t>
      </w:r>
      <w:r w:rsidRPr="002E4F48">
        <w:rPr>
          <w:rtl/>
        </w:rPr>
        <w:t>1021</w:t>
      </w:r>
      <w:r>
        <w:rPr>
          <w:rtl/>
        </w:rPr>
        <w:t xml:space="preserve"> - </w:t>
      </w:r>
      <w:r w:rsidRPr="002E4F48">
        <w:rPr>
          <w:rtl/>
        </w:rPr>
        <w:t>التهذيب ج 1 ص 516 واخرج الأخير الكليني في</w:t>
      </w:r>
      <w:r>
        <w:rPr>
          <w:rtl/>
        </w:rPr>
        <w:t xml:space="preserve"> </w:t>
      </w:r>
      <w:r w:rsidRPr="002E4F48">
        <w:rPr>
          <w:rtl/>
        </w:rPr>
        <w:t>الكافي ج 1 ص 303.</w:t>
      </w:r>
    </w:p>
    <w:p w:rsidR="00DB2296" w:rsidRPr="000C1C8A" w:rsidRDefault="00DB2296" w:rsidP="00DB2296">
      <w:pPr>
        <w:pStyle w:val="libNormal0"/>
        <w:rPr>
          <w:rtl/>
        </w:rPr>
      </w:pPr>
      <w:r w:rsidRPr="00394F68">
        <w:rPr>
          <w:rStyle w:val="libPoemTiniChar0"/>
          <w:rtl/>
        </w:rPr>
        <w:br w:type="page"/>
      </w:r>
      <w:r w:rsidRPr="000C1C8A">
        <w:rPr>
          <w:rtl/>
        </w:rPr>
        <w:lastRenderedPageBreak/>
        <w:t>فقد حلت له هذه الأشياء وإن لم يذكره في اللفظ لعلمه بأن المخاطب عالم بذلك</w:t>
      </w:r>
      <w:r>
        <w:rPr>
          <w:rtl/>
        </w:rPr>
        <w:t xml:space="preserve"> </w:t>
      </w:r>
      <w:r w:rsidRPr="000C1C8A">
        <w:rPr>
          <w:rtl/>
        </w:rPr>
        <w:t>أو تعويلا على غيره من الاخبار</w:t>
      </w:r>
      <w:r>
        <w:rPr>
          <w:rtl/>
        </w:rPr>
        <w:t>،</w:t>
      </w:r>
      <w:r w:rsidRPr="000C1C8A">
        <w:rPr>
          <w:rtl/>
        </w:rPr>
        <w:t xml:space="preserve"> وقد قدمنا من الاخبار ما يدل على ذلك فالعمل</w:t>
      </w:r>
      <w:r>
        <w:rPr>
          <w:rtl/>
        </w:rPr>
        <w:t xml:space="preserve"> </w:t>
      </w:r>
      <w:r w:rsidRPr="000C1C8A">
        <w:rPr>
          <w:rtl/>
        </w:rPr>
        <w:t>بها أولى لأنها مفصلة وهذا الخبر مجمل</w:t>
      </w:r>
      <w:r>
        <w:rPr>
          <w:rtl/>
        </w:rPr>
        <w:t>.</w:t>
      </w:r>
    </w:p>
    <w:p w:rsidR="00DB2296" w:rsidRPr="000C1C8A" w:rsidRDefault="00DB2296" w:rsidP="00DB2296">
      <w:pPr>
        <w:pStyle w:val="libNum"/>
        <w:rPr>
          <w:rtl/>
        </w:rPr>
      </w:pPr>
      <w:r w:rsidRPr="000C1C8A">
        <w:rPr>
          <w:rtl/>
        </w:rPr>
        <w:t>1022</w:t>
      </w:r>
    </w:p>
    <w:p w:rsidR="00DB2296" w:rsidRPr="000C1C8A" w:rsidRDefault="00DB2296" w:rsidP="00DB2296">
      <w:pPr>
        <w:pStyle w:val="libNormal"/>
        <w:rPr>
          <w:rtl/>
        </w:rPr>
      </w:pPr>
      <w:r w:rsidRPr="000C1C8A">
        <w:rPr>
          <w:rtl/>
        </w:rPr>
        <w:t>5</w:t>
      </w:r>
      <w:r>
        <w:rPr>
          <w:rtl/>
        </w:rPr>
        <w:t xml:space="preserve"> - </w:t>
      </w:r>
      <w:r w:rsidRPr="000C1C8A">
        <w:rPr>
          <w:rtl/>
        </w:rPr>
        <w:t>فأما ما رواه محمد بن يعقوب عن أبي علي الأشعري عن محمد بن عبد الجبار</w:t>
      </w:r>
      <w:r>
        <w:rPr>
          <w:rtl/>
        </w:rPr>
        <w:t xml:space="preserve"> </w:t>
      </w:r>
      <w:r w:rsidRPr="000C1C8A">
        <w:rPr>
          <w:rtl/>
        </w:rPr>
        <w:t>عن صفوان عن عبد الرحمن بن الحجاج قال</w:t>
      </w:r>
      <w:r>
        <w:rPr>
          <w:rtl/>
        </w:rPr>
        <w:t>:</w:t>
      </w:r>
      <w:r w:rsidRPr="000C1C8A">
        <w:rPr>
          <w:rtl/>
        </w:rPr>
        <w:t xml:space="preserve"> ولد لأبي الحسن </w:t>
      </w:r>
      <w:r w:rsidRPr="00DF6E40">
        <w:rPr>
          <w:rStyle w:val="libAlaemChar"/>
          <w:rtl/>
        </w:rPr>
        <w:t>عليه‌السلام</w:t>
      </w:r>
      <w:r w:rsidRPr="000C1C8A">
        <w:rPr>
          <w:rtl/>
        </w:rPr>
        <w:t xml:space="preserve"> مولود</w:t>
      </w:r>
      <w:r>
        <w:rPr>
          <w:rtl/>
        </w:rPr>
        <w:t xml:space="preserve"> </w:t>
      </w:r>
      <w:r w:rsidRPr="000C1C8A">
        <w:rPr>
          <w:rtl/>
        </w:rPr>
        <w:t xml:space="preserve">بمنى فأرسل إلينا يوم النحر بخبيص </w:t>
      </w:r>
      <w:r w:rsidRPr="00DF6E40">
        <w:rPr>
          <w:rStyle w:val="libFootnotenumChar"/>
          <w:rtl/>
        </w:rPr>
        <w:t>(1)</w:t>
      </w:r>
      <w:r w:rsidRPr="000C1C8A">
        <w:rPr>
          <w:rtl/>
        </w:rPr>
        <w:t xml:space="preserve"> فيه زعفران وكنا قد حلقنا قال</w:t>
      </w:r>
      <w:r>
        <w:rPr>
          <w:rtl/>
        </w:rPr>
        <w:t>:</w:t>
      </w:r>
      <w:r w:rsidRPr="000C1C8A">
        <w:rPr>
          <w:rtl/>
        </w:rPr>
        <w:t xml:space="preserve"> عبد الرحمن</w:t>
      </w:r>
      <w:r>
        <w:rPr>
          <w:rtl/>
        </w:rPr>
        <w:t xml:space="preserve"> </w:t>
      </w:r>
      <w:r w:rsidRPr="000C1C8A">
        <w:rPr>
          <w:rtl/>
        </w:rPr>
        <w:t>فأكلت أنا وأبي الكاهلي ومرازم أن يأكلا منه وقالا لم نزر البيت فسمع أبو الحسن</w:t>
      </w:r>
      <w:r>
        <w:rPr>
          <w:rtl/>
        </w:rPr>
        <w:t xml:space="preserve"> </w:t>
      </w:r>
      <w:r w:rsidRPr="00DF6E40">
        <w:rPr>
          <w:rStyle w:val="libAlaemChar"/>
          <w:rtl/>
        </w:rPr>
        <w:t>عليه‌السلام</w:t>
      </w:r>
      <w:r w:rsidRPr="000C1C8A">
        <w:rPr>
          <w:rtl/>
        </w:rPr>
        <w:t xml:space="preserve"> كلامنا فقال لمصادف وكان هو الرسول الذي جاءنا به في أي شئ كانوا</w:t>
      </w:r>
      <w:r>
        <w:rPr>
          <w:rtl/>
        </w:rPr>
        <w:t xml:space="preserve"> </w:t>
      </w:r>
      <w:r w:rsidRPr="000C1C8A">
        <w:rPr>
          <w:rtl/>
        </w:rPr>
        <w:t>يتكلمون</w:t>
      </w:r>
      <w:r>
        <w:rPr>
          <w:rtl/>
        </w:rPr>
        <w:t>؟</w:t>
      </w:r>
      <w:r w:rsidRPr="000C1C8A">
        <w:rPr>
          <w:rtl/>
        </w:rPr>
        <w:t xml:space="preserve"> قال</w:t>
      </w:r>
      <w:r>
        <w:rPr>
          <w:rtl/>
        </w:rPr>
        <w:t>:</w:t>
      </w:r>
      <w:r w:rsidRPr="000C1C8A">
        <w:rPr>
          <w:rtl/>
        </w:rPr>
        <w:t xml:space="preserve"> أكل عبد الرحمن وأبى الآخران وقالا لم نزر بعد فقال</w:t>
      </w:r>
      <w:r>
        <w:rPr>
          <w:rtl/>
        </w:rPr>
        <w:t>:</w:t>
      </w:r>
      <w:r w:rsidRPr="000C1C8A">
        <w:rPr>
          <w:rtl/>
        </w:rPr>
        <w:t xml:space="preserve"> أصاب</w:t>
      </w:r>
      <w:r>
        <w:rPr>
          <w:rtl/>
        </w:rPr>
        <w:t xml:space="preserve"> </w:t>
      </w:r>
      <w:r w:rsidRPr="000C1C8A">
        <w:rPr>
          <w:rtl/>
        </w:rPr>
        <w:t>عبد الرحمن ثم قال</w:t>
      </w:r>
      <w:r>
        <w:rPr>
          <w:rtl/>
        </w:rPr>
        <w:t>:</w:t>
      </w:r>
      <w:r w:rsidRPr="000C1C8A">
        <w:rPr>
          <w:rtl/>
        </w:rPr>
        <w:t xml:space="preserve"> أما تذكر حين أتينا به في مثل هذا اليوم فأكلت أنا منه وأبي عبد الله</w:t>
      </w:r>
      <w:r>
        <w:rPr>
          <w:rtl/>
        </w:rPr>
        <w:t xml:space="preserve"> </w:t>
      </w:r>
      <w:r w:rsidRPr="000C1C8A">
        <w:rPr>
          <w:rtl/>
        </w:rPr>
        <w:t xml:space="preserve">أخي أن يأكل منه فلما جاء أبي حرشه </w:t>
      </w:r>
      <w:r w:rsidRPr="00DF6E40">
        <w:rPr>
          <w:rStyle w:val="libFootnotenumChar"/>
          <w:rtl/>
        </w:rPr>
        <w:t>(2)</w:t>
      </w:r>
      <w:r w:rsidRPr="000C1C8A">
        <w:rPr>
          <w:rtl/>
        </w:rPr>
        <w:t xml:space="preserve"> علي فقال</w:t>
      </w:r>
      <w:r>
        <w:rPr>
          <w:rtl/>
        </w:rPr>
        <w:t>:</w:t>
      </w:r>
      <w:r w:rsidRPr="000C1C8A">
        <w:rPr>
          <w:rtl/>
        </w:rPr>
        <w:t xml:space="preserve"> يا أبت إن موسى أكل</w:t>
      </w:r>
      <w:r>
        <w:rPr>
          <w:rtl/>
        </w:rPr>
        <w:t xml:space="preserve"> </w:t>
      </w:r>
      <w:r w:rsidRPr="000C1C8A">
        <w:rPr>
          <w:rtl/>
        </w:rPr>
        <w:t>خبيصا فيه زعفران ولم يزر بعد فقال</w:t>
      </w:r>
      <w:r>
        <w:rPr>
          <w:rtl/>
        </w:rPr>
        <w:t>:</w:t>
      </w:r>
      <w:r w:rsidRPr="000C1C8A">
        <w:rPr>
          <w:rtl/>
        </w:rPr>
        <w:t xml:space="preserve"> أبي هو أفقه منك أليس قد حلقتم رؤسكم</w:t>
      </w:r>
      <w:r>
        <w:rPr>
          <w:rtl/>
        </w:rPr>
        <w:t>.</w:t>
      </w:r>
    </w:p>
    <w:p w:rsidR="00DB2296" w:rsidRPr="000C1C8A" w:rsidRDefault="00DB2296" w:rsidP="00DB2296">
      <w:pPr>
        <w:pStyle w:val="libNum"/>
        <w:rPr>
          <w:rtl/>
        </w:rPr>
      </w:pPr>
      <w:r w:rsidRPr="000C1C8A">
        <w:rPr>
          <w:rtl/>
        </w:rPr>
        <w:t>1023</w:t>
      </w:r>
    </w:p>
    <w:p w:rsidR="00DB2296" w:rsidRPr="000C1C8A" w:rsidRDefault="00DB2296" w:rsidP="00DB2296">
      <w:pPr>
        <w:pStyle w:val="libNormal"/>
        <w:rPr>
          <w:rtl/>
        </w:rPr>
      </w:pPr>
      <w:r w:rsidRPr="000C1C8A">
        <w:rPr>
          <w:rtl/>
        </w:rPr>
        <w:t>6</w:t>
      </w:r>
      <w:r>
        <w:rPr>
          <w:rtl/>
        </w:rPr>
        <w:t xml:space="preserve"> - </w:t>
      </w:r>
      <w:r w:rsidRPr="000C1C8A">
        <w:rPr>
          <w:rtl/>
        </w:rPr>
        <w:t>وما رواه الحسين بن سعيد عن فضالة عن معاوية بن عمار عن أبي عبد الله</w:t>
      </w:r>
      <w:r>
        <w:rPr>
          <w:rtl/>
        </w:rPr>
        <w:t xml:space="preserve"> </w:t>
      </w:r>
      <w:r w:rsidRPr="00DF6E40">
        <w:rPr>
          <w:rStyle w:val="libAlaemChar"/>
          <w:rtl/>
        </w:rPr>
        <w:t>عليه‌السلام</w:t>
      </w:r>
      <w:r w:rsidRPr="000C1C8A">
        <w:rPr>
          <w:rtl/>
        </w:rPr>
        <w:t xml:space="preserve"> قال</w:t>
      </w:r>
      <w:r>
        <w:rPr>
          <w:rtl/>
        </w:rPr>
        <w:t>:</w:t>
      </w:r>
      <w:r w:rsidRPr="000C1C8A">
        <w:rPr>
          <w:rtl/>
        </w:rPr>
        <w:t xml:space="preserve"> سئل ابن عباس هل كان رسول الله </w:t>
      </w:r>
      <w:r w:rsidRPr="00DF6E40">
        <w:rPr>
          <w:rStyle w:val="libAlaemChar"/>
          <w:rtl/>
        </w:rPr>
        <w:t>صلى‌الله‌عليه‌وآله</w:t>
      </w:r>
      <w:r w:rsidRPr="000C1C8A">
        <w:rPr>
          <w:rtl/>
        </w:rPr>
        <w:t xml:space="preserve"> يتطيب</w:t>
      </w:r>
      <w:r>
        <w:rPr>
          <w:rtl/>
        </w:rPr>
        <w:t xml:space="preserve"> </w:t>
      </w:r>
      <w:r w:rsidRPr="000C1C8A">
        <w:rPr>
          <w:rtl/>
        </w:rPr>
        <w:t>قبل أن يزور البيت فقال</w:t>
      </w:r>
      <w:r>
        <w:rPr>
          <w:rtl/>
        </w:rPr>
        <w:t>:</w:t>
      </w:r>
      <w:r w:rsidRPr="000C1C8A">
        <w:rPr>
          <w:rtl/>
        </w:rPr>
        <w:t xml:space="preserve"> رأيت رسول الله </w:t>
      </w:r>
      <w:r w:rsidRPr="00DF6E40">
        <w:rPr>
          <w:rStyle w:val="libAlaemChar"/>
          <w:rtl/>
        </w:rPr>
        <w:t>صلى‌الله‌عليه‌وآله</w:t>
      </w:r>
      <w:r w:rsidRPr="000C1C8A">
        <w:rPr>
          <w:rtl/>
        </w:rPr>
        <w:t xml:space="preserve"> يضمد رأسه بالمسك</w:t>
      </w:r>
      <w:r>
        <w:rPr>
          <w:rtl/>
        </w:rPr>
        <w:t xml:space="preserve"> </w:t>
      </w:r>
      <w:r w:rsidRPr="000C1C8A">
        <w:rPr>
          <w:rtl/>
        </w:rPr>
        <w:t>قبل أن يزور</w:t>
      </w:r>
      <w:r>
        <w:rPr>
          <w:rtl/>
        </w:rPr>
        <w:t>.</w:t>
      </w:r>
    </w:p>
    <w:p w:rsidR="00DB2296" w:rsidRPr="000C1C8A" w:rsidRDefault="00DB2296" w:rsidP="00DB2296">
      <w:pPr>
        <w:pStyle w:val="libNormal"/>
        <w:rPr>
          <w:rtl/>
        </w:rPr>
      </w:pPr>
      <w:r w:rsidRPr="000C1C8A">
        <w:rPr>
          <w:rtl/>
        </w:rPr>
        <w:t>فليس في هذين الخبرين أنه أباح استعمال الطيب عند الفراغ من حلق الرأس وقبل</w:t>
      </w:r>
      <w:r>
        <w:rPr>
          <w:rtl/>
        </w:rPr>
        <w:t xml:space="preserve"> </w:t>
      </w:r>
      <w:r w:rsidRPr="000C1C8A">
        <w:rPr>
          <w:rtl/>
        </w:rPr>
        <w:t>الزيارة للمتمتع أو للحاج غير المتمتع</w:t>
      </w:r>
      <w:r>
        <w:rPr>
          <w:rtl/>
        </w:rPr>
        <w:t>،</w:t>
      </w:r>
      <w:r w:rsidRPr="000C1C8A">
        <w:rPr>
          <w:rtl/>
        </w:rPr>
        <w:t xml:space="preserve"> وإذا لم يكن ذلك في ظاهرهما حملناهما على غير</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الخبيص</w:t>
      </w:r>
      <w:r>
        <w:rPr>
          <w:rtl/>
        </w:rPr>
        <w:t>:</w:t>
      </w:r>
      <w:r w:rsidRPr="000C1C8A">
        <w:rPr>
          <w:rtl/>
        </w:rPr>
        <w:t xml:space="preserve"> وزان فعيل بمعنى مفعول طعام يعمل من التمر والزيت والسمن</w:t>
      </w:r>
      <w:r>
        <w:rPr>
          <w:rtl/>
        </w:rPr>
        <w:t>.</w:t>
      </w:r>
    </w:p>
    <w:p w:rsidR="00DB2296" w:rsidRPr="000C1C8A" w:rsidRDefault="00DB2296" w:rsidP="00DB2296">
      <w:pPr>
        <w:pStyle w:val="libFootnote0"/>
        <w:rPr>
          <w:rtl/>
        </w:rPr>
      </w:pPr>
      <w:r>
        <w:rPr>
          <w:rtl/>
        </w:rPr>
        <w:t>(</w:t>
      </w:r>
      <w:r w:rsidRPr="000C1C8A">
        <w:rPr>
          <w:rtl/>
        </w:rPr>
        <w:t>2) التحريش</w:t>
      </w:r>
      <w:r>
        <w:rPr>
          <w:rtl/>
        </w:rPr>
        <w:t>:</w:t>
      </w:r>
      <w:r w:rsidRPr="000C1C8A">
        <w:rPr>
          <w:rtl/>
        </w:rPr>
        <w:t xml:space="preserve"> الاغراء بين القوم</w:t>
      </w:r>
      <w:r>
        <w:rPr>
          <w:rtl/>
        </w:rPr>
        <w:t>.</w:t>
      </w:r>
    </w:p>
    <w:p w:rsidR="00DB2296" w:rsidRDefault="00DB2296" w:rsidP="00DB2296">
      <w:pPr>
        <w:pStyle w:val="libFootnote"/>
        <w:rPr>
          <w:rtl/>
        </w:rPr>
      </w:pPr>
      <w:r w:rsidRPr="000C1C8A">
        <w:rPr>
          <w:rtl/>
        </w:rPr>
        <w:t>*</w:t>
      </w:r>
      <w:r>
        <w:rPr>
          <w:rtl/>
        </w:rPr>
        <w:t xml:space="preserve"> - </w:t>
      </w:r>
      <w:r w:rsidRPr="000C1C8A">
        <w:rPr>
          <w:rtl/>
        </w:rPr>
        <w:t>1022</w:t>
      </w:r>
      <w:r>
        <w:rPr>
          <w:rtl/>
        </w:rPr>
        <w:t xml:space="preserve"> - </w:t>
      </w:r>
      <w:r w:rsidRPr="000C1C8A">
        <w:rPr>
          <w:rtl/>
        </w:rPr>
        <w:t>التهذيب ج 1 ص 516 الكافي ج 1 ص 303</w:t>
      </w:r>
      <w:r>
        <w:rPr>
          <w:rtl/>
        </w:rPr>
        <w:t>.</w:t>
      </w:r>
    </w:p>
    <w:p w:rsidR="00DB2296" w:rsidRPr="000C1C8A" w:rsidRDefault="00DB2296" w:rsidP="00DB2296">
      <w:pPr>
        <w:pStyle w:val="libFootnote"/>
        <w:rPr>
          <w:rtl/>
        </w:rPr>
      </w:pPr>
      <w:r>
        <w:rPr>
          <w:rtl/>
        </w:rPr>
        <w:t xml:space="preserve">- </w:t>
      </w:r>
      <w:r w:rsidRPr="000C1C8A">
        <w:rPr>
          <w:rtl/>
        </w:rPr>
        <w:t>1023</w:t>
      </w:r>
      <w:r>
        <w:rPr>
          <w:rtl/>
        </w:rPr>
        <w:t xml:space="preserve"> - </w:t>
      </w:r>
      <w:r w:rsidRPr="000C1C8A">
        <w:rPr>
          <w:rtl/>
        </w:rPr>
        <w:t>التهذيب ج 1 ص 517</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المتمتع لأنه يحل له استعمال كل شئ عند حلق الرأس إلا النساء فقط</w:t>
      </w:r>
      <w:r>
        <w:rPr>
          <w:rtl/>
        </w:rPr>
        <w:t>،</w:t>
      </w:r>
      <w:r w:rsidRPr="000C1C8A">
        <w:rPr>
          <w:rtl/>
        </w:rPr>
        <w:t xml:space="preserve"> وإنما لا يحل</w:t>
      </w:r>
      <w:r>
        <w:rPr>
          <w:rtl/>
        </w:rPr>
        <w:t xml:space="preserve"> </w:t>
      </w:r>
      <w:r w:rsidRPr="000C1C8A">
        <w:rPr>
          <w:rtl/>
        </w:rPr>
        <w:t>استعمال الطيب عند ذلك للمتمتع دون غيره</w:t>
      </w:r>
      <w:r>
        <w:rPr>
          <w:rtl/>
        </w:rPr>
        <w:t>،</w:t>
      </w:r>
      <w:r w:rsidRPr="000C1C8A">
        <w:rPr>
          <w:rtl/>
        </w:rPr>
        <w:t xml:space="preserve"> والذي يدل على هذا التفصيل</w:t>
      </w:r>
      <w:r>
        <w:rPr>
          <w:rtl/>
        </w:rPr>
        <w:t>:</w:t>
      </w:r>
    </w:p>
    <w:p w:rsidR="00DB2296" w:rsidRPr="000C1C8A" w:rsidRDefault="00DB2296" w:rsidP="00DB2296">
      <w:pPr>
        <w:pStyle w:val="libNum"/>
        <w:rPr>
          <w:rtl/>
        </w:rPr>
      </w:pPr>
      <w:r w:rsidRPr="000C1C8A">
        <w:rPr>
          <w:rtl/>
        </w:rPr>
        <w:t>1024</w:t>
      </w:r>
    </w:p>
    <w:p w:rsidR="00DB2296" w:rsidRPr="000C1C8A" w:rsidRDefault="00DB2296" w:rsidP="00DB2296">
      <w:pPr>
        <w:pStyle w:val="libNormal"/>
        <w:rPr>
          <w:rtl/>
        </w:rPr>
      </w:pPr>
      <w:r w:rsidRPr="000C1C8A">
        <w:rPr>
          <w:rtl/>
        </w:rPr>
        <w:t>7</w:t>
      </w:r>
      <w:r>
        <w:rPr>
          <w:rtl/>
        </w:rPr>
        <w:t xml:space="preserve"> - </w:t>
      </w:r>
      <w:r w:rsidRPr="000C1C8A">
        <w:rPr>
          <w:rtl/>
        </w:rPr>
        <w:t>ما رواه موسى بن القاسم عن عبد الرحمن عن محمد بن حمران قال</w:t>
      </w:r>
      <w:r>
        <w:rPr>
          <w:rtl/>
        </w:rPr>
        <w:t>:</w:t>
      </w:r>
      <w:r w:rsidRPr="000C1C8A">
        <w:rPr>
          <w:rtl/>
        </w:rPr>
        <w:t xml:space="preserve"> سألت</w:t>
      </w:r>
      <w:r>
        <w:rPr>
          <w:rtl/>
        </w:rPr>
        <w:t xml:space="preserve"> </w:t>
      </w:r>
      <w:r w:rsidRPr="000C1C8A">
        <w:rPr>
          <w:rtl/>
        </w:rPr>
        <w:t xml:space="preserve">أبا عبد الله </w:t>
      </w:r>
      <w:r w:rsidRPr="00DF6E40">
        <w:rPr>
          <w:rStyle w:val="libAlaemChar"/>
          <w:rtl/>
        </w:rPr>
        <w:t>عليه‌السلام</w:t>
      </w:r>
      <w:r w:rsidRPr="000C1C8A">
        <w:rPr>
          <w:rtl/>
        </w:rPr>
        <w:t xml:space="preserve"> عن الحاج غير المتمتع يوم النحر ما يحل له</w:t>
      </w:r>
      <w:r>
        <w:rPr>
          <w:rtl/>
        </w:rPr>
        <w:t>؟</w:t>
      </w:r>
      <w:r w:rsidRPr="000C1C8A">
        <w:rPr>
          <w:rtl/>
        </w:rPr>
        <w:t xml:space="preserve"> قال</w:t>
      </w:r>
      <w:r>
        <w:rPr>
          <w:rtl/>
        </w:rPr>
        <w:t>:</w:t>
      </w:r>
      <w:r w:rsidRPr="000C1C8A">
        <w:rPr>
          <w:rtl/>
        </w:rPr>
        <w:t xml:space="preserve"> كل شئ</w:t>
      </w:r>
      <w:r>
        <w:rPr>
          <w:rtl/>
        </w:rPr>
        <w:t xml:space="preserve"> </w:t>
      </w:r>
      <w:r w:rsidRPr="000C1C8A">
        <w:rPr>
          <w:rtl/>
        </w:rPr>
        <w:t>إلا النساء</w:t>
      </w:r>
      <w:r>
        <w:rPr>
          <w:rtl/>
        </w:rPr>
        <w:t>،</w:t>
      </w:r>
      <w:r w:rsidRPr="000C1C8A">
        <w:rPr>
          <w:rtl/>
        </w:rPr>
        <w:t xml:space="preserve"> وعن المتمتع ما يحل له يوم النحر</w:t>
      </w:r>
      <w:r>
        <w:rPr>
          <w:rtl/>
        </w:rPr>
        <w:t>؟</w:t>
      </w:r>
      <w:r w:rsidRPr="000C1C8A">
        <w:rPr>
          <w:rtl/>
        </w:rPr>
        <w:t xml:space="preserve"> قال</w:t>
      </w:r>
      <w:r>
        <w:rPr>
          <w:rtl/>
        </w:rPr>
        <w:t>:</w:t>
      </w:r>
      <w:r w:rsidRPr="000C1C8A">
        <w:rPr>
          <w:rtl/>
        </w:rPr>
        <w:t xml:space="preserve"> كل شئ إلا النساء والطيب</w:t>
      </w:r>
      <w:r>
        <w:rPr>
          <w:rtl/>
        </w:rPr>
        <w:t>.</w:t>
      </w:r>
    </w:p>
    <w:p w:rsidR="00DB2296" w:rsidRDefault="00DB2296" w:rsidP="00DB2296">
      <w:pPr>
        <w:pStyle w:val="Heading2Center"/>
        <w:rPr>
          <w:rtl/>
        </w:rPr>
      </w:pPr>
      <w:bookmarkStart w:id="633" w:name="_Toc373338818"/>
      <w:bookmarkStart w:id="634" w:name="_Toc376941625"/>
      <w:bookmarkStart w:id="635" w:name="_Toc376950862"/>
      <w:r w:rsidRPr="000C1C8A">
        <w:rPr>
          <w:rtl/>
        </w:rPr>
        <w:t>198</w:t>
      </w:r>
      <w:r>
        <w:rPr>
          <w:rtl/>
        </w:rPr>
        <w:t xml:space="preserve"> - </w:t>
      </w:r>
      <w:r w:rsidRPr="000C1C8A">
        <w:rPr>
          <w:rtl/>
        </w:rPr>
        <w:t>ب</w:t>
      </w:r>
      <w:r>
        <w:rPr>
          <w:rtl/>
        </w:rPr>
        <w:t>اب أنه إذا حلق حل له لبس الثياب</w:t>
      </w:r>
      <w:bookmarkEnd w:id="633"/>
      <w:bookmarkEnd w:id="634"/>
      <w:bookmarkEnd w:id="635"/>
    </w:p>
    <w:p w:rsidR="00DB2296" w:rsidRPr="000C1C8A" w:rsidRDefault="00DB2296" w:rsidP="00DB2296">
      <w:pPr>
        <w:pStyle w:val="libNormal"/>
        <w:rPr>
          <w:rtl/>
        </w:rPr>
      </w:pPr>
      <w:r w:rsidRPr="000C1C8A">
        <w:rPr>
          <w:rtl/>
        </w:rPr>
        <w:t>قد مضى طرف من الاخبار التي تدل على ذلك في الباب الأول</w:t>
      </w:r>
      <w:r>
        <w:rPr>
          <w:rtl/>
        </w:rPr>
        <w:t>،</w:t>
      </w:r>
      <w:r w:rsidRPr="000C1C8A">
        <w:rPr>
          <w:rtl/>
        </w:rPr>
        <w:t xml:space="preserve"> ويزيد ذلك بيانا</w:t>
      </w:r>
      <w:r>
        <w:rPr>
          <w:rtl/>
        </w:rPr>
        <w:t>:</w:t>
      </w:r>
    </w:p>
    <w:p w:rsidR="00DB2296" w:rsidRPr="000C1C8A" w:rsidRDefault="00DB2296" w:rsidP="00DB2296">
      <w:pPr>
        <w:pStyle w:val="libNum"/>
        <w:rPr>
          <w:rtl/>
        </w:rPr>
      </w:pPr>
      <w:r w:rsidRPr="000C1C8A">
        <w:rPr>
          <w:rtl/>
        </w:rPr>
        <w:t>1025</w:t>
      </w:r>
    </w:p>
    <w:p w:rsidR="00DB2296" w:rsidRPr="000C1C8A" w:rsidRDefault="00DB2296" w:rsidP="00DB2296">
      <w:pPr>
        <w:pStyle w:val="libNormal"/>
        <w:rPr>
          <w:rtl/>
        </w:rPr>
      </w:pPr>
      <w:r w:rsidRPr="000C1C8A">
        <w:rPr>
          <w:rtl/>
        </w:rPr>
        <w:t>1</w:t>
      </w:r>
      <w:r>
        <w:rPr>
          <w:rtl/>
        </w:rPr>
        <w:t xml:space="preserve"> - </w:t>
      </w:r>
      <w:r w:rsidRPr="000C1C8A">
        <w:rPr>
          <w:rtl/>
        </w:rPr>
        <w:t>ما رواه الحسين بن سعيد عن صفوان وفضالة عن العلا قال</w:t>
      </w:r>
      <w:r>
        <w:rPr>
          <w:rtl/>
        </w:rPr>
        <w:t>:</w:t>
      </w:r>
      <w:r w:rsidRPr="000C1C8A">
        <w:rPr>
          <w:rtl/>
        </w:rPr>
        <w:t xml:space="preserve"> قلت لأبي</w:t>
      </w:r>
      <w:r>
        <w:rPr>
          <w:rtl/>
        </w:rPr>
        <w:t xml:space="preserve"> </w:t>
      </w:r>
      <w:r w:rsidRPr="000C1C8A">
        <w:rPr>
          <w:rtl/>
        </w:rPr>
        <w:t xml:space="preserve">عبد الله </w:t>
      </w:r>
      <w:r w:rsidRPr="00DF6E40">
        <w:rPr>
          <w:rStyle w:val="libAlaemChar"/>
          <w:rtl/>
        </w:rPr>
        <w:t>عليه‌السلام</w:t>
      </w:r>
      <w:r w:rsidRPr="000C1C8A">
        <w:rPr>
          <w:rtl/>
        </w:rPr>
        <w:t xml:space="preserve"> إني حلقت رأسي وذبحت وأنا متمتع أطلي رأسي بالحناء</w:t>
      </w:r>
      <w:r>
        <w:rPr>
          <w:rtl/>
        </w:rPr>
        <w:t>؟</w:t>
      </w:r>
      <w:r w:rsidRPr="000C1C8A">
        <w:rPr>
          <w:rtl/>
        </w:rPr>
        <w:t xml:space="preserve"> قال</w:t>
      </w:r>
      <w:r>
        <w:rPr>
          <w:rtl/>
        </w:rPr>
        <w:t xml:space="preserve">: </w:t>
      </w:r>
      <w:r w:rsidRPr="000C1C8A">
        <w:rPr>
          <w:rtl/>
        </w:rPr>
        <w:t>نعم من غير أن تمس شيئا من الطيب</w:t>
      </w:r>
      <w:r>
        <w:rPr>
          <w:rtl/>
        </w:rPr>
        <w:t>،</w:t>
      </w:r>
      <w:r w:rsidRPr="000C1C8A">
        <w:rPr>
          <w:rtl/>
        </w:rPr>
        <w:t xml:space="preserve"> قلت</w:t>
      </w:r>
      <w:r>
        <w:rPr>
          <w:rtl/>
        </w:rPr>
        <w:t>:</w:t>
      </w:r>
      <w:r w:rsidRPr="000C1C8A">
        <w:rPr>
          <w:rtl/>
        </w:rPr>
        <w:t xml:space="preserve"> وألبس القميص وأتقنع</w:t>
      </w:r>
      <w:r>
        <w:rPr>
          <w:rtl/>
        </w:rPr>
        <w:t>؟</w:t>
      </w:r>
      <w:r w:rsidRPr="000C1C8A">
        <w:rPr>
          <w:rtl/>
        </w:rPr>
        <w:t xml:space="preserve"> قال</w:t>
      </w:r>
      <w:r>
        <w:rPr>
          <w:rtl/>
        </w:rPr>
        <w:t>:</w:t>
      </w:r>
      <w:r w:rsidRPr="000C1C8A">
        <w:rPr>
          <w:rtl/>
        </w:rPr>
        <w:t xml:space="preserve"> نعم</w:t>
      </w:r>
      <w:r>
        <w:rPr>
          <w:rtl/>
        </w:rPr>
        <w:t xml:space="preserve">، </w:t>
      </w:r>
      <w:r w:rsidRPr="000C1C8A">
        <w:rPr>
          <w:rtl/>
        </w:rPr>
        <w:t>قلت</w:t>
      </w:r>
      <w:r>
        <w:rPr>
          <w:rtl/>
        </w:rPr>
        <w:t>:</w:t>
      </w:r>
      <w:r w:rsidRPr="000C1C8A">
        <w:rPr>
          <w:rtl/>
        </w:rPr>
        <w:t xml:space="preserve"> قبل أن أطوف بالبيت</w:t>
      </w:r>
      <w:r>
        <w:rPr>
          <w:rtl/>
        </w:rPr>
        <w:t>؟</w:t>
      </w:r>
      <w:r w:rsidRPr="000C1C8A">
        <w:rPr>
          <w:rtl/>
        </w:rPr>
        <w:t xml:space="preserve"> قال</w:t>
      </w:r>
      <w:r>
        <w:rPr>
          <w:rtl/>
        </w:rPr>
        <w:t>:</w:t>
      </w:r>
      <w:r w:rsidRPr="000C1C8A">
        <w:rPr>
          <w:rtl/>
        </w:rPr>
        <w:t xml:space="preserve"> نعم</w:t>
      </w:r>
      <w:r>
        <w:rPr>
          <w:rtl/>
        </w:rPr>
        <w:t>.</w:t>
      </w:r>
    </w:p>
    <w:p w:rsidR="00DB2296" w:rsidRPr="000C1C8A" w:rsidRDefault="00DB2296" w:rsidP="00DB2296">
      <w:pPr>
        <w:pStyle w:val="libNum"/>
        <w:rPr>
          <w:rtl/>
        </w:rPr>
      </w:pPr>
      <w:r w:rsidRPr="000C1C8A">
        <w:rPr>
          <w:rtl/>
        </w:rPr>
        <w:t>1026</w:t>
      </w:r>
    </w:p>
    <w:p w:rsidR="00DB2296" w:rsidRPr="000C1C8A" w:rsidRDefault="00DB2296" w:rsidP="00DB2296">
      <w:pPr>
        <w:pStyle w:val="libNormal"/>
        <w:rPr>
          <w:rtl/>
        </w:rPr>
      </w:pPr>
      <w:r w:rsidRPr="000C1C8A">
        <w:rPr>
          <w:rtl/>
        </w:rPr>
        <w:t>2</w:t>
      </w:r>
      <w:r>
        <w:rPr>
          <w:rtl/>
        </w:rPr>
        <w:t xml:space="preserve"> - </w:t>
      </w:r>
      <w:r w:rsidRPr="000C1C8A">
        <w:rPr>
          <w:rtl/>
        </w:rPr>
        <w:t>فأما ما رواه الحسين بن سعيد عن حماد بن عيسى عن حريز عن محمد بن</w:t>
      </w:r>
      <w:r>
        <w:rPr>
          <w:rtl/>
        </w:rPr>
        <w:t xml:space="preserve"> </w:t>
      </w:r>
      <w:r w:rsidRPr="000C1C8A">
        <w:rPr>
          <w:rtl/>
        </w:rPr>
        <w:t>مسلم قال</w:t>
      </w:r>
      <w:r>
        <w:rPr>
          <w:rtl/>
        </w:rPr>
        <w:t>:</w:t>
      </w:r>
      <w:r w:rsidRPr="000C1C8A">
        <w:rPr>
          <w:rtl/>
        </w:rPr>
        <w:t xml:space="preserve"> سألت أبا عبد الله </w:t>
      </w:r>
      <w:r w:rsidRPr="00DF6E40">
        <w:rPr>
          <w:rStyle w:val="libAlaemChar"/>
          <w:rtl/>
        </w:rPr>
        <w:t>عليه‌السلام</w:t>
      </w:r>
      <w:r w:rsidRPr="000C1C8A">
        <w:rPr>
          <w:rtl/>
        </w:rPr>
        <w:t xml:space="preserve"> عن رجل تمتع بالعمرة فوقف بعرفة ووقف</w:t>
      </w:r>
      <w:r>
        <w:rPr>
          <w:rtl/>
        </w:rPr>
        <w:t xml:space="preserve"> </w:t>
      </w:r>
      <w:r w:rsidRPr="000C1C8A">
        <w:rPr>
          <w:rtl/>
        </w:rPr>
        <w:t>بالمشعر ورمى الجمرة وذبح وحلق أيغطي رأسه</w:t>
      </w:r>
      <w:r>
        <w:rPr>
          <w:rtl/>
        </w:rPr>
        <w:t>؟</w:t>
      </w:r>
      <w:r w:rsidRPr="000C1C8A">
        <w:rPr>
          <w:rtl/>
        </w:rPr>
        <w:t xml:space="preserve"> فقال</w:t>
      </w:r>
      <w:r>
        <w:rPr>
          <w:rtl/>
        </w:rPr>
        <w:t>:</w:t>
      </w:r>
      <w:r w:rsidRPr="000C1C8A">
        <w:rPr>
          <w:rtl/>
        </w:rPr>
        <w:t xml:space="preserve"> لا حتى يطوف بالبيت وبالصفا</w:t>
      </w:r>
      <w:r>
        <w:rPr>
          <w:rtl/>
        </w:rPr>
        <w:t xml:space="preserve"> </w:t>
      </w:r>
      <w:r w:rsidRPr="000C1C8A">
        <w:rPr>
          <w:rtl/>
        </w:rPr>
        <w:t>والمروة</w:t>
      </w:r>
      <w:r>
        <w:rPr>
          <w:rtl/>
        </w:rPr>
        <w:t>،</w:t>
      </w:r>
      <w:r w:rsidRPr="000C1C8A">
        <w:rPr>
          <w:rtl/>
        </w:rPr>
        <w:t xml:space="preserve"> قيل له فإن كان فعل</w:t>
      </w:r>
      <w:r>
        <w:rPr>
          <w:rtl/>
        </w:rPr>
        <w:t>؟</w:t>
      </w:r>
      <w:r w:rsidRPr="000C1C8A">
        <w:rPr>
          <w:rtl/>
        </w:rPr>
        <w:t xml:space="preserve"> قال</w:t>
      </w:r>
      <w:r>
        <w:rPr>
          <w:rtl/>
        </w:rPr>
        <w:t>:</w:t>
      </w:r>
      <w:r w:rsidRPr="000C1C8A">
        <w:rPr>
          <w:rtl/>
        </w:rPr>
        <w:t xml:space="preserve"> ما أرى عليه شيئا</w:t>
      </w:r>
      <w:r>
        <w:rPr>
          <w:rtl/>
        </w:rPr>
        <w:t>.</w:t>
      </w:r>
    </w:p>
    <w:p w:rsidR="00DB2296" w:rsidRPr="000C1C8A" w:rsidRDefault="00DB2296" w:rsidP="00DB2296">
      <w:pPr>
        <w:pStyle w:val="libNum"/>
        <w:rPr>
          <w:rtl/>
        </w:rPr>
      </w:pPr>
      <w:r w:rsidRPr="000C1C8A">
        <w:rPr>
          <w:rtl/>
        </w:rPr>
        <w:t>1027</w:t>
      </w:r>
    </w:p>
    <w:p w:rsidR="00DB2296" w:rsidRPr="000C1C8A" w:rsidRDefault="00DB2296" w:rsidP="00DB2296">
      <w:pPr>
        <w:pStyle w:val="libNormal"/>
        <w:rPr>
          <w:rtl/>
        </w:rPr>
      </w:pPr>
      <w:r w:rsidRPr="000C1C8A">
        <w:rPr>
          <w:rtl/>
        </w:rPr>
        <w:t>3</w:t>
      </w:r>
      <w:r>
        <w:rPr>
          <w:rtl/>
        </w:rPr>
        <w:t xml:space="preserve"> - </w:t>
      </w:r>
      <w:r w:rsidRPr="000C1C8A">
        <w:rPr>
          <w:rtl/>
        </w:rPr>
        <w:t>وعنه عن صفوان عن معاوية بن عمار عن إدريس القمي قال</w:t>
      </w:r>
      <w:r>
        <w:rPr>
          <w:rtl/>
        </w:rPr>
        <w:t>:</w:t>
      </w:r>
      <w:r w:rsidRPr="000C1C8A">
        <w:rPr>
          <w:rtl/>
        </w:rPr>
        <w:t xml:space="preserve"> قلت لأبي</w:t>
      </w:r>
      <w:r>
        <w:rPr>
          <w:rtl/>
        </w:rPr>
        <w:t xml:space="preserve"> </w:t>
      </w:r>
      <w:r w:rsidRPr="000C1C8A">
        <w:rPr>
          <w:rtl/>
        </w:rPr>
        <w:t xml:space="preserve">عبد الله </w:t>
      </w:r>
      <w:r w:rsidRPr="00DF6E40">
        <w:rPr>
          <w:rStyle w:val="libAlaemChar"/>
          <w:rtl/>
        </w:rPr>
        <w:t>عليه‌السلام</w:t>
      </w:r>
      <w:r w:rsidRPr="000C1C8A">
        <w:rPr>
          <w:rtl/>
        </w:rPr>
        <w:t xml:space="preserve"> ان مولى لنا تمتع فلما حلق لبس الثياب قبل أن يزور بالبيت فقال</w:t>
      </w:r>
      <w:r>
        <w:rPr>
          <w:rtl/>
        </w:rPr>
        <w:t xml:space="preserve">: </w:t>
      </w:r>
      <w:r w:rsidRPr="000C1C8A">
        <w:rPr>
          <w:rtl/>
        </w:rPr>
        <w:t>بئس ما صنع</w:t>
      </w:r>
      <w:r>
        <w:rPr>
          <w:rtl/>
        </w:rPr>
        <w:t>،</w:t>
      </w:r>
      <w:r w:rsidRPr="000C1C8A">
        <w:rPr>
          <w:rtl/>
        </w:rPr>
        <w:t xml:space="preserve"> قلت</w:t>
      </w:r>
      <w:r>
        <w:rPr>
          <w:rtl/>
        </w:rPr>
        <w:t>:</w:t>
      </w:r>
      <w:r w:rsidRPr="000C1C8A">
        <w:rPr>
          <w:rtl/>
        </w:rPr>
        <w:t xml:space="preserve"> أعليه شئ</w:t>
      </w:r>
      <w:r>
        <w:rPr>
          <w:rtl/>
        </w:rPr>
        <w:t>؟</w:t>
      </w:r>
      <w:r w:rsidRPr="000C1C8A">
        <w:rPr>
          <w:rtl/>
        </w:rPr>
        <w:t xml:space="preserve"> قال</w:t>
      </w:r>
      <w:r>
        <w:rPr>
          <w:rtl/>
        </w:rPr>
        <w:t>:</w:t>
      </w:r>
      <w:r w:rsidRPr="000C1C8A">
        <w:rPr>
          <w:rtl/>
        </w:rPr>
        <w:t xml:space="preserve"> لا</w:t>
      </w:r>
      <w:r>
        <w:rPr>
          <w:rtl/>
        </w:rPr>
        <w:t>،</w:t>
      </w:r>
      <w:r w:rsidRPr="000C1C8A">
        <w:rPr>
          <w:rtl/>
        </w:rPr>
        <w:t xml:space="preserve"> قلت</w:t>
      </w:r>
      <w:r>
        <w:rPr>
          <w:rtl/>
        </w:rPr>
        <w:t>:</w:t>
      </w:r>
      <w:r w:rsidRPr="000C1C8A">
        <w:rPr>
          <w:rtl/>
        </w:rPr>
        <w:t xml:space="preserve"> فإني رأيت ابن أبي سماك يسعى</w:t>
      </w:r>
      <w:r>
        <w:rPr>
          <w:rtl/>
        </w:rPr>
        <w:t xml:space="preserve"> </w:t>
      </w:r>
      <w:r w:rsidRPr="000C1C8A">
        <w:rPr>
          <w:rtl/>
        </w:rPr>
        <w:t>بين الصفا والمروة وعليه خفان وقباء ومنطقة فقال</w:t>
      </w:r>
      <w:r>
        <w:rPr>
          <w:rtl/>
        </w:rPr>
        <w:t>:</w:t>
      </w:r>
      <w:r w:rsidRPr="000C1C8A">
        <w:rPr>
          <w:rtl/>
        </w:rPr>
        <w:t xml:space="preserve"> بئس ما صنع</w:t>
      </w:r>
      <w:r>
        <w:rPr>
          <w:rtl/>
        </w:rPr>
        <w:t>،</w:t>
      </w:r>
      <w:r w:rsidRPr="000C1C8A">
        <w:rPr>
          <w:rtl/>
        </w:rPr>
        <w:t xml:space="preserve"> قلت</w:t>
      </w:r>
      <w:r>
        <w:rPr>
          <w:rtl/>
        </w:rPr>
        <w:t>:</w:t>
      </w:r>
      <w:r w:rsidRPr="000C1C8A">
        <w:rPr>
          <w:rtl/>
        </w:rPr>
        <w:t xml:space="preserve"> أعليه</w:t>
      </w:r>
      <w:r>
        <w:rPr>
          <w:rtl/>
        </w:rPr>
        <w:t xml:space="preserve"> </w:t>
      </w:r>
      <w:r w:rsidRPr="000C1C8A">
        <w:rPr>
          <w:rtl/>
        </w:rPr>
        <w:t>شئ</w:t>
      </w:r>
      <w:r>
        <w:rPr>
          <w:rtl/>
        </w:rPr>
        <w:t>؟</w:t>
      </w:r>
      <w:r w:rsidRPr="000C1C8A">
        <w:rPr>
          <w:rtl/>
        </w:rPr>
        <w:t xml:space="preserve"> قال</w:t>
      </w:r>
      <w:r>
        <w:rPr>
          <w:rtl/>
        </w:rPr>
        <w:t>:</w:t>
      </w:r>
      <w:r w:rsidRPr="000C1C8A">
        <w:rPr>
          <w:rtl/>
        </w:rPr>
        <w:t xml:space="preserve"> لا</w:t>
      </w:r>
      <w:r>
        <w:rPr>
          <w:rtl/>
        </w:rPr>
        <w:t>.</w:t>
      </w:r>
    </w:p>
    <w:p w:rsidR="00DB2296" w:rsidRDefault="00DB2296" w:rsidP="00DB2296">
      <w:pPr>
        <w:pStyle w:val="libLine"/>
        <w:rPr>
          <w:rtl/>
        </w:rPr>
      </w:pPr>
      <w:r w:rsidRPr="000C1C8A">
        <w:rPr>
          <w:rtl/>
        </w:rPr>
        <w:t>__________________</w:t>
      </w:r>
    </w:p>
    <w:p w:rsidR="00DB2296" w:rsidRPr="002E4F48" w:rsidRDefault="00DB2296" w:rsidP="00DB2296">
      <w:pPr>
        <w:pStyle w:val="libFootnote"/>
        <w:rPr>
          <w:rtl/>
        </w:rPr>
      </w:pPr>
      <w:r>
        <w:rPr>
          <w:rtl/>
        </w:rPr>
        <w:t>-</w:t>
      </w:r>
      <w:r w:rsidRPr="002E4F48">
        <w:rPr>
          <w:rtl/>
        </w:rPr>
        <w:t xml:space="preserve"> 1024</w:t>
      </w:r>
      <w:r>
        <w:rPr>
          <w:rtl/>
        </w:rPr>
        <w:t xml:space="preserve"> - </w:t>
      </w:r>
      <w:r w:rsidRPr="002E4F48">
        <w:rPr>
          <w:rtl/>
        </w:rPr>
        <w:t>1025</w:t>
      </w:r>
      <w:r>
        <w:rPr>
          <w:rtl/>
        </w:rPr>
        <w:t xml:space="preserve"> - </w:t>
      </w:r>
      <w:r w:rsidRPr="002E4F48">
        <w:rPr>
          <w:rtl/>
        </w:rPr>
        <w:t>1026</w:t>
      </w:r>
      <w:r>
        <w:rPr>
          <w:rtl/>
        </w:rPr>
        <w:t xml:space="preserve"> - </w:t>
      </w:r>
      <w:r w:rsidRPr="002E4F48">
        <w:rPr>
          <w:rtl/>
        </w:rPr>
        <w:t>1027</w:t>
      </w:r>
      <w:r>
        <w:rPr>
          <w:rtl/>
        </w:rPr>
        <w:t xml:space="preserve"> - </w:t>
      </w:r>
      <w:r w:rsidRPr="002E4F48">
        <w:rPr>
          <w:rtl/>
        </w:rPr>
        <w:t>التهذيب ج 1 ص 517.</w:t>
      </w:r>
    </w:p>
    <w:p w:rsidR="00DB2296" w:rsidRPr="000C1C8A" w:rsidRDefault="00DB2296" w:rsidP="00DB2296">
      <w:pPr>
        <w:pStyle w:val="libNormal"/>
        <w:rPr>
          <w:rtl/>
        </w:rPr>
      </w:pPr>
      <w:r w:rsidRPr="00394F68">
        <w:rPr>
          <w:rStyle w:val="libPoemTiniChar0"/>
          <w:rtl/>
        </w:rPr>
        <w:br w:type="page"/>
      </w:r>
      <w:r w:rsidRPr="000C1C8A">
        <w:rPr>
          <w:rtl/>
        </w:rPr>
        <w:lastRenderedPageBreak/>
        <w:t>فالوجه في هذين الخبرين أن نحملهما على الاستحباب دون الفرض والايجاب</w:t>
      </w:r>
      <w:r>
        <w:rPr>
          <w:rtl/>
        </w:rPr>
        <w:t xml:space="preserve">، </w:t>
      </w:r>
      <w:r w:rsidRPr="000C1C8A">
        <w:rPr>
          <w:rtl/>
        </w:rPr>
        <w:t>يدل على ذلك</w:t>
      </w:r>
      <w:r>
        <w:rPr>
          <w:rtl/>
        </w:rPr>
        <w:t>:</w:t>
      </w:r>
    </w:p>
    <w:p w:rsidR="00DB2296" w:rsidRPr="000C1C8A" w:rsidRDefault="00DB2296" w:rsidP="00DB2296">
      <w:pPr>
        <w:pStyle w:val="libNum"/>
        <w:rPr>
          <w:rtl/>
        </w:rPr>
      </w:pPr>
      <w:r w:rsidRPr="000C1C8A">
        <w:rPr>
          <w:rtl/>
        </w:rPr>
        <w:t>1028</w:t>
      </w:r>
    </w:p>
    <w:p w:rsidR="00DB2296" w:rsidRPr="000C1C8A" w:rsidRDefault="00DB2296" w:rsidP="00DB2296">
      <w:pPr>
        <w:pStyle w:val="libNormal"/>
        <w:rPr>
          <w:rtl/>
        </w:rPr>
      </w:pPr>
      <w:r w:rsidRPr="000C1C8A">
        <w:rPr>
          <w:rtl/>
        </w:rPr>
        <w:t>4</w:t>
      </w:r>
      <w:r>
        <w:rPr>
          <w:rtl/>
        </w:rPr>
        <w:t xml:space="preserve"> - </w:t>
      </w:r>
      <w:r w:rsidRPr="000C1C8A">
        <w:rPr>
          <w:rtl/>
        </w:rPr>
        <w:t>ما رواه الحسين بن سعيد عن صفوان عن منصور بن حازم عن أبي عبد الله</w:t>
      </w:r>
      <w:r>
        <w:rPr>
          <w:rtl/>
        </w:rPr>
        <w:t xml:space="preserve"> </w:t>
      </w:r>
      <w:r w:rsidRPr="00DF6E40">
        <w:rPr>
          <w:rStyle w:val="libAlaemChar"/>
          <w:rtl/>
        </w:rPr>
        <w:t>عليه‌السلام</w:t>
      </w:r>
      <w:r w:rsidRPr="000C1C8A">
        <w:rPr>
          <w:rtl/>
        </w:rPr>
        <w:t xml:space="preserve"> أنه قال</w:t>
      </w:r>
      <w:r>
        <w:rPr>
          <w:rtl/>
        </w:rPr>
        <w:t>:</w:t>
      </w:r>
      <w:r w:rsidRPr="000C1C8A">
        <w:rPr>
          <w:rtl/>
        </w:rPr>
        <w:t xml:space="preserve"> في رجل كان متمتعا فوقف بعرفات وبالمشعر وذبح وحلق فقال</w:t>
      </w:r>
      <w:r>
        <w:rPr>
          <w:rtl/>
        </w:rPr>
        <w:t xml:space="preserve">: </w:t>
      </w:r>
      <w:r w:rsidRPr="000C1C8A">
        <w:rPr>
          <w:rtl/>
        </w:rPr>
        <w:t xml:space="preserve">لا يغطي رأسه حتى يطوف بالبيت وبالصفا والمروة فإن أبي </w:t>
      </w:r>
      <w:r w:rsidRPr="00DF6E40">
        <w:rPr>
          <w:rStyle w:val="libAlaemChar"/>
          <w:rtl/>
        </w:rPr>
        <w:t>عليه‌السلام</w:t>
      </w:r>
      <w:r w:rsidRPr="000C1C8A">
        <w:rPr>
          <w:rtl/>
        </w:rPr>
        <w:t xml:space="preserve"> كان يكره</w:t>
      </w:r>
      <w:r>
        <w:rPr>
          <w:rtl/>
        </w:rPr>
        <w:t xml:space="preserve"> </w:t>
      </w:r>
      <w:r w:rsidRPr="000C1C8A">
        <w:rPr>
          <w:rtl/>
        </w:rPr>
        <w:t>ذلك وينهى عنه</w:t>
      </w:r>
      <w:r>
        <w:rPr>
          <w:rtl/>
        </w:rPr>
        <w:t>،</w:t>
      </w:r>
      <w:r w:rsidRPr="000C1C8A">
        <w:rPr>
          <w:rtl/>
        </w:rPr>
        <w:t xml:space="preserve"> فقلنا له إن كان فعل فقال</w:t>
      </w:r>
      <w:r>
        <w:rPr>
          <w:rtl/>
        </w:rPr>
        <w:t>:</w:t>
      </w:r>
      <w:r w:rsidRPr="000C1C8A">
        <w:rPr>
          <w:rtl/>
        </w:rPr>
        <w:t xml:space="preserve"> ما أرى عليه شيئا وإن لم يفعل كان</w:t>
      </w:r>
      <w:r>
        <w:rPr>
          <w:rtl/>
        </w:rPr>
        <w:t xml:space="preserve"> </w:t>
      </w:r>
      <w:r w:rsidRPr="000C1C8A">
        <w:rPr>
          <w:rtl/>
        </w:rPr>
        <w:t>أحب إلي</w:t>
      </w:r>
      <w:r>
        <w:rPr>
          <w:rtl/>
        </w:rPr>
        <w:t>.</w:t>
      </w:r>
    </w:p>
    <w:p w:rsidR="00DB2296" w:rsidRDefault="00DB2296" w:rsidP="00DB2296">
      <w:pPr>
        <w:pStyle w:val="Heading2Center"/>
        <w:rPr>
          <w:rtl/>
        </w:rPr>
      </w:pPr>
      <w:bookmarkStart w:id="636" w:name="_Toc373338819"/>
      <w:bookmarkStart w:id="637" w:name="_Toc376941626"/>
      <w:bookmarkStart w:id="638" w:name="_Toc376950863"/>
      <w:r w:rsidRPr="000C1C8A">
        <w:rPr>
          <w:rtl/>
        </w:rPr>
        <w:t>199</w:t>
      </w:r>
      <w:r>
        <w:rPr>
          <w:rtl/>
        </w:rPr>
        <w:t xml:space="preserve"> - </w:t>
      </w:r>
      <w:r w:rsidRPr="000C1C8A">
        <w:rPr>
          <w:rtl/>
        </w:rPr>
        <w:t>باب أنه إذا طاف طواف</w:t>
      </w:r>
      <w:r>
        <w:rPr>
          <w:rtl/>
        </w:rPr>
        <w:t xml:space="preserve"> الزيارة حل له كل شئ إلا النساء</w:t>
      </w:r>
      <w:bookmarkEnd w:id="636"/>
      <w:bookmarkEnd w:id="637"/>
      <w:bookmarkEnd w:id="638"/>
    </w:p>
    <w:p w:rsidR="00DB2296" w:rsidRPr="000C1C8A" w:rsidRDefault="00DB2296" w:rsidP="00DB2296">
      <w:pPr>
        <w:pStyle w:val="libNormal"/>
        <w:rPr>
          <w:rtl/>
        </w:rPr>
      </w:pPr>
      <w:r w:rsidRPr="000C1C8A">
        <w:rPr>
          <w:rtl/>
        </w:rPr>
        <w:t>وقد بينا في البابين الأولين أن من طاف طواف الزيارة حل له كل شئ إلا</w:t>
      </w:r>
      <w:r>
        <w:rPr>
          <w:rtl/>
        </w:rPr>
        <w:t xml:space="preserve"> </w:t>
      </w:r>
      <w:r w:rsidRPr="000C1C8A">
        <w:rPr>
          <w:rtl/>
        </w:rPr>
        <w:t>النساء</w:t>
      </w:r>
      <w:r>
        <w:rPr>
          <w:rtl/>
        </w:rPr>
        <w:t>،</w:t>
      </w:r>
      <w:r w:rsidRPr="000C1C8A">
        <w:rPr>
          <w:rtl/>
        </w:rPr>
        <w:t xml:space="preserve"> فمن ذلك رواية منصور بن حازم المفصلة والاخبار التي رويناها أن من حلق</w:t>
      </w:r>
      <w:r>
        <w:rPr>
          <w:rtl/>
        </w:rPr>
        <w:t xml:space="preserve"> </w:t>
      </w:r>
      <w:r w:rsidRPr="000C1C8A">
        <w:rPr>
          <w:rtl/>
        </w:rPr>
        <w:t>فقد حل له كل شئ إلا النساء والطيب</w:t>
      </w:r>
      <w:r>
        <w:rPr>
          <w:rtl/>
        </w:rPr>
        <w:t>،</w:t>
      </w:r>
      <w:r w:rsidRPr="000C1C8A">
        <w:rPr>
          <w:rtl/>
        </w:rPr>
        <w:t xml:space="preserve"> يدل أيضا على ذلك لأنه إذا حل له قبل</w:t>
      </w:r>
      <w:r>
        <w:rPr>
          <w:rtl/>
        </w:rPr>
        <w:t xml:space="preserve"> </w:t>
      </w:r>
      <w:r w:rsidRPr="000C1C8A">
        <w:rPr>
          <w:rtl/>
        </w:rPr>
        <w:t>الطواف فبعد الطواف أولى</w:t>
      </w:r>
      <w:r>
        <w:rPr>
          <w:rtl/>
        </w:rPr>
        <w:t>.</w:t>
      </w:r>
    </w:p>
    <w:p w:rsidR="00DB2296" w:rsidRPr="000C1C8A" w:rsidRDefault="00DB2296" w:rsidP="00DB2296">
      <w:pPr>
        <w:pStyle w:val="libNum"/>
        <w:rPr>
          <w:rtl/>
        </w:rPr>
      </w:pPr>
      <w:r w:rsidRPr="000C1C8A">
        <w:rPr>
          <w:rtl/>
        </w:rPr>
        <w:t>1029</w:t>
      </w:r>
    </w:p>
    <w:p w:rsidR="00DB2296" w:rsidRPr="000C1C8A" w:rsidRDefault="00DB2296" w:rsidP="00DB2296">
      <w:pPr>
        <w:pStyle w:val="libNormal"/>
        <w:rPr>
          <w:rtl/>
        </w:rPr>
      </w:pPr>
      <w:r w:rsidRPr="000C1C8A">
        <w:rPr>
          <w:rtl/>
        </w:rPr>
        <w:t>1</w:t>
      </w:r>
      <w:r>
        <w:rPr>
          <w:rtl/>
        </w:rPr>
        <w:t xml:space="preserve"> - </w:t>
      </w:r>
      <w:r w:rsidRPr="000C1C8A">
        <w:rPr>
          <w:rtl/>
        </w:rPr>
        <w:t>فأما ما رواه الحسين بن سعيد عن محمد بن إسماعيل قال</w:t>
      </w:r>
      <w:r>
        <w:rPr>
          <w:rtl/>
        </w:rPr>
        <w:t>:</w:t>
      </w:r>
      <w:r w:rsidRPr="000C1C8A">
        <w:rPr>
          <w:rtl/>
        </w:rPr>
        <w:t xml:space="preserve"> كتبت إلى أبي</w:t>
      </w:r>
      <w:r>
        <w:rPr>
          <w:rtl/>
        </w:rPr>
        <w:t xml:space="preserve"> </w:t>
      </w:r>
      <w:r w:rsidRPr="000C1C8A">
        <w:rPr>
          <w:rtl/>
        </w:rPr>
        <w:t xml:space="preserve">الحسن الرضا </w:t>
      </w:r>
      <w:r w:rsidRPr="00DF6E40">
        <w:rPr>
          <w:rStyle w:val="libAlaemChar"/>
          <w:rtl/>
        </w:rPr>
        <w:t>عليه‌السلام</w:t>
      </w:r>
      <w:r w:rsidRPr="000C1C8A">
        <w:rPr>
          <w:rtl/>
        </w:rPr>
        <w:t xml:space="preserve"> هل يجوز للمحرم المتمتع أن يمس الطيب قبل أن يطوف</w:t>
      </w:r>
      <w:r>
        <w:rPr>
          <w:rtl/>
        </w:rPr>
        <w:t xml:space="preserve"> </w:t>
      </w:r>
      <w:r w:rsidRPr="000C1C8A">
        <w:rPr>
          <w:rtl/>
        </w:rPr>
        <w:t>طواف النساء</w:t>
      </w:r>
      <w:r>
        <w:rPr>
          <w:rtl/>
        </w:rPr>
        <w:t>؟</w:t>
      </w:r>
      <w:r w:rsidRPr="000C1C8A">
        <w:rPr>
          <w:rtl/>
        </w:rPr>
        <w:t xml:space="preserve"> فقال</w:t>
      </w:r>
      <w:r>
        <w:rPr>
          <w:rtl/>
        </w:rPr>
        <w:t>:</w:t>
      </w:r>
      <w:r w:rsidRPr="000C1C8A">
        <w:rPr>
          <w:rtl/>
        </w:rPr>
        <w:t xml:space="preserve"> لا</w:t>
      </w:r>
      <w:r>
        <w:rPr>
          <w:rtl/>
        </w:rPr>
        <w:t>.</w:t>
      </w:r>
    </w:p>
    <w:p w:rsidR="00DB2296" w:rsidRPr="000C1C8A" w:rsidRDefault="00DB2296" w:rsidP="00DB2296">
      <w:pPr>
        <w:pStyle w:val="libNormal"/>
        <w:rPr>
          <w:rtl/>
        </w:rPr>
      </w:pPr>
      <w:r w:rsidRPr="000C1C8A">
        <w:rPr>
          <w:rtl/>
        </w:rPr>
        <w:t>فالوجه في هذا الخبر ضرب من الاستحباب دون الفرض والايجاب</w:t>
      </w:r>
      <w:r>
        <w:rPr>
          <w:rtl/>
        </w:rPr>
        <w:t>.</w:t>
      </w:r>
    </w:p>
    <w:p w:rsidR="00DB2296" w:rsidRPr="000C1C8A" w:rsidRDefault="00DB2296" w:rsidP="00DB2296">
      <w:pPr>
        <w:pStyle w:val="Heading2Center"/>
        <w:rPr>
          <w:rtl/>
        </w:rPr>
      </w:pPr>
      <w:bookmarkStart w:id="639" w:name="_Toc373338820"/>
      <w:bookmarkStart w:id="640" w:name="_Toc376941627"/>
      <w:bookmarkStart w:id="641" w:name="_Toc376950864"/>
      <w:r w:rsidRPr="000C1C8A">
        <w:rPr>
          <w:rtl/>
        </w:rPr>
        <w:t>200</w:t>
      </w:r>
      <w:r>
        <w:rPr>
          <w:rtl/>
        </w:rPr>
        <w:t xml:space="preserve"> - </w:t>
      </w:r>
      <w:r w:rsidRPr="000C1C8A">
        <w:rPr>
          <w:rtl/>
        </w:rPr>
        <w:t>باب وقت طواف الزيارة للمتمتع</w:t>
      </w:r>
      <w:bookmarkEnd w:id="639"/>
      <w:bookmarkEnd w:id="640"/>
      <w:bookmarkEnd w:id="641"/>
    </w:p>
    <w:p w:rsidR="00DB2296" w:rsidRPr="000C1C8A" w:rsidRDefault="00DB2296" w:rsidP="00DB2296">
      <w:pPr>
        <w:pStyle w:val="libNum"/>
        <w:rPr>
          <w:rtl/>
        </w:rPr>
      </w:pPr>
      <w:r w:rsidRPr="000C1C8A">
        <w:rPr>
          <w:rtl/>
        </w:rPr>
        <w:t>1030</w:t>
      </w:r>
    </w:p>
    <w:p w:rsidR="00DB2296" w:rsidRPr="000C1C8A" w:rsidRDefault="00DB2296" w:rsidP="00DB2296">
      <w:pPr>
        <w:pStyle w:val="libNormal"/>
        <w:rPr>
          <w:rtl/>
        </w:rPr>
      </w:pPr>
      <w:r w:rsidRPr="000C1C8A">
        <w:rPr>
          <w:rtl/>
        </w:rPr>
        <w:t>1</w:t>
      </w:r>
      <w:r>
        <w:rPr>
          <w:rtl/>
        </w:rPr>
        <w:t xml:space="preserve"> - </w:t>
      </w:r>
      <w:r w:rsidRPr="000C1C8A">
        <w:rPr>
          <w:rtl/>
        </w:rPr>
        <w:t>موسى بن القاسم عن عبد الرحمن عن علا عن محمد بن مسلم عن أبي جعفر</w:t>
      </w:r>
      <w:r>
        <w:rPr>
          <w:rtl/>
        </w:rPr>
        <w:t xml:space="preserve"> </w:t>
      </w:r>
      <w:r w:rsidRPr="00DF6E40">
        <w:rPr>
          <w:rStyle w:val="libAlaemChar"/>
          <w:rtl/>
        </w:rPr>
        <w:t>عليه‌السلام</w:t>
      </w:r>
      <w:r w:rsidRPr="000C1C8A">
        <w:rPr>
          <w:rtl/>
        </w:rPr>
        <w:t xml:space="preserve"> قال</w:t>
      </w:r>
      <w:r>
        <w:rPr>
          <w:rtl/>
        </w:rPr>
        <w:t>:</w:t>
      </w:r>
      <w:r w:rsidRPr="000C1C8A">
        <w:rPr>
          <w:rtl/>
        </w:rPr>
        <w:t xml:space="preserve"> سألته عن المتمتع متى يزور</w:t>
      </w:r>
      <w:r>
        <w:rPr>
          <w:rtl/>
        </w:rPr>
        <w:t>؟</w:t>
      </w:r>
      <w:r w:rsidRPr="000C1C8A">
        <w:rPr>
          <w:rtl/>
        </w:rPr>
        <w:t xml:space="preserve"> قال</w:t>
      </w:r>
      <w:r>
        <w:rPr>
          <w:rtl/>
        </w:rPr>
        <w:t>:</w:t>
      </w:r>
      <w:r w:rsidRPr="000C1C8A">
        <w:rPr>
          <w:rtl/>
        </w:rPr>
        <w:t xml:space="preserve"> يوم النحر</w:t>
      </w:r>
      <w:r>
        <w:rPr>
          <w:rtl/>
        </w:rPr>
        <w:t>.</w:t>
      </w:r>
    </w:p>
    <w:p w:rsidR="00DB2296" w:rsidRPr="000C1C8A" w:rsidRDefault="00DB2296" w:rsidP="00DB2296">
      <w:pPr>
        <w:pStyle w:val="libNum"/>
        <w:rPr>
          <w:rtl/>
        </w:rPr>
      </w:pPr>
      <w:r w:rsidRPr="000C1C8A">
        <w:rPr>
          <w:rtl/>
        </w:rPr>
        <w:t>1031</w:t>
      </w:r>
    </w:p>
    <w:p w:rsidR="00DB2296" w:rsidRPr="000C1C8A" w:rsidRDefault="00DB2296" w:rsidP="00DB2296">
      <w:pPr>
        <w:pStyle w:val="libNormal"/>
        <w:rPr>
          <w:rtl/>
        </w:rPr>
      </w:pPr>
      <w:r w:rsidRPr="000C1C8A">
        <w:rPr>
          <w:rtl/>
        </w:rPr>
        <w:t>2</w:t>
      </w:r>
      <w:r>
        <w:rPr>
          <w:rtl/>
        </w:rPr>
        <w:t xml:space="preserve"> - </w:t>
      </w:r>
      <w:r w:rsidRPr="000C1C8A">
        <w:rPr>
          <w:rtl/>
        </w:rPr>
        <w:t>عنه عن ابن أبي عمير عن منصور بن حازم قال</w:t>
      </w:r>
      <w:r>
        <w:rPr>
          <w:rtl/>
        </w:rPr>
        <w:t>:</w:t>
      </w:r>
      <w:r w:rsidRPr="000C1C8A">
        <w:rPr>
          <w:rtl/>
        </w:rPr>
        <w:t xml:space="preserve"> سمعت أبا عبد الله </w:t>
      </w:r>
      <w:r w:rsidRPr="00DF6E40">
        <w:rPr>
          <w:rStyle w:val="libAlaemChar"/>
          <w:rtl/>
        </w:rPr>
        <w:t>عليه‌السلام</w:t>
      </w:r>
    </w:p>
    <w:p w:rsidR="00DB2296" w:rsidRDefault="00DB2296" w:rsidP="00DB2296">
      <w:pPr>
        <w:pStyle w:val="libLine"/>
        <w:rPr>
          <w:rtl/>
        </w:rPr>
      </w:pPr>
      <w:r w:rsidRPr="000C1C8A">
        <w:rPr>
          <w:rtl/>
        </w:rPr>
        <w:t>__________________</w:t>
      </w:r>
    </w:p>
    <w:p w:rsidR="00DB2296" w:rsidRPr="002E4F48" w:rsidRDefault="00DB2296" w:rsidP="00DB2296">
      <w:pPr>
        <w:pStyle w:val="libFootnote"/>
        <w:rPr>
          <w:rtl/>
        </w:rPr>
      </w:pPr>
      <w:r>
        <w:rPr>
          <w:rtl/>
        </w:rPr>
        <w:t>-</w:t>
      </w:r>
      <w:r w:rsidRPr="002E4F48">
        <w:rPr>
          <w:rtl/>
        </w:rPr>
        <w:t xml:space="preserve"> 1028</w:t>
      </w:r>
      <w:r>
        <w:rPr>
          <w:rtl/>
        </w:rPr>
        <w:t xml:space="preserve"> - </w:t>
      </w:r>
      <w:r w:rsidRPr="002E4F48">
        <w:rPr>
          <w:rtl/>
        </w:rPr>
        <w:t>1029</w:t>
      </w:r>
      <w:r>
        <w:rPr>
          <w:rtl/>
        </w:rPr>
        <w:t xml:space="preserve"> - </w:t>
      </w:r>
      <w:r w:rsidRPr="002E4F48">
        <w:rPr>
          <w:rtl/>
        </w:rPr>
        <w:t>1030</w:t>
      </w:r>
      <w:r>
        <w:rPr>
          <w:rtl/>
        </w:rPr>
        <w:t xml:space="preserve"> - </w:t>
      </w:r>
      <w:r w:rsidRPr="002E4F48">
        <w:rPr>
          <w:rtl/>
        </w:rPr>
        <w:t>1031</w:t>
      </w:r>
      <w:r>
        <w:rPr>
          <w:rtl/>
        </w:rPr>
        <w:t xml:space="preserve"> - </w:t>
      </w:r>
      <w:r w:rsidRPr="002E4F48">
        <w:rPr>
          <w:rtl/>
        </w:rPr>
        <w:t>التهذيب ج 1 ص 517.</w:t>
      </w:r>
    </w:p>
    <w:p w:rsidR="00DB2296" w:rsidRPr="000C1C8A" w:rsidRDefault="00DB2296" w:rsidP="00DB2296">
      <w:pPr>
        <w:pStyle w:val="libNormal0"/>
        <w:rPr>
          <w:rtl/>
        </w:rPr>
      </w:pPr>
      <w:r w:rsidRPr="00394F68">
        <w:rPr>
          <w:rStyle w:val="libPoemTiniChar0"/>
          <w:rtl/>
        </w:rPr>
        <w:br w:type="page"/>
      </w:r>
      <w:r w:rsidRPr="000C1C8A">
        <w:rPr>
          <w:rtl/>
        </w:rPr>
        <w:lastRenderedPageBreak/>
        <w:t>يقول</w:t>
      </w:r>
      <w:r>
        <w:rPr>
          <w:rtl/>
        </w:rPr>
        <w:t>:</w:t>
      </w:r>
      <w:r w:rsidRPr="000C1C8A">
        <w:rPr>
          <w:rtl/>
        </w:rPr>
        <w:t xml:space="preserve"> لا يبيت المتمتع يوم النحر بمنى حتى يزور البيت</w:t>
      </w:r>
      <w:r>
        <w:rPr>
          <w:rtl/>
        </w:rPr>
        <w:t>.</w:t>
      </w:r>
    </w:p>
    <w:p w:rsidR="00DB2296" w:rsidRPr="000C1C8A" w:rsidRDefault="00DB2296" w:rsidP="00DB2296">
      <w:pPr>
        <w:pStyle w:val="libNum"/>
        <w:rPr>
          <w:rtl/>
        </w:rPr>
      </w:pPr>
      <w:r w:rsidRPr="000C1C8A">
        <w:rPr>
          <w:rtl/>
        </w:rPr>
        <w:t>1032</w:t>
      </w:r>
    </w:p>
    <w:p w:rsidR="00DB2296" w:rsidRPr="000C1C8A" w:rsidRDefault="00DB2296" w:rsidP="00DB2296">
      <w:pPr>
        <w:pStyle w:val="libNormal"/>
        <w:rPr>
          <w:rtl/>
        </w:rPr>
      </w:pPr>
      <w:r w:rsidRPr="000C1C8A">
        <w:rPr>
          <w:rtl/>
        </w:rPr>
        <w:t>3</w:t>
      </w:r>
      <w:r>
        <w:rPr>
          <w:rtl/>
        </w:rPr>
        <w:t xml:space="preserve"> - </w:t>
      </w:r>
      <w:r w:rsidRPr="000C1C8A">
        <w:rPr>
          <w:rtl/>
        </w:rPr>
        <w:t>الحسين بن سعيد عن حماد بن عيسى عن عمران الحلبي عن أبي عبد الله</w:t>
      </w:r>
      <w:r>
        <w:rPr>
          <w:rtl/>
        </w:rPr>
        <w:t xml:space="preserve"> </w:t>
      </w:r>
      <w:r w:rsidRPr="00DF6E40">
        <w:rPr>
          <w:rStyle w:val="libAlaemChar"/>
          <w:rtl/>
        </w:rPr>
        <w:t>عليه‌السلام</w:t>
      </w:r>
      <w:r w:rsidRPr="000C1C8A">
        <w:rPr>
          <w:rtl/>
        </w:rPr>
        <w:t xml:space="preserve"> قال</w:t>
      </w:r>
      <w:r>
        <w:rPr>
          <w:rtl/>
        </w:rPr>
        <w:t>:</w:t>
      </w:r>
      <w:r w:rsidRPr="000C1C8A">
        <w:rPr>
          <w:rtl/>
        </w:rPr>
        <w:t xml:space="preserve"> ينبغي للمتمتع أن يزور البيت يوم النحر ومن ليلته ولا يؤخر</w:t>
      </w:r>
      <w:r>
        <w:rPr>
          <w:rtl/>
        </w:rPr>
        <w:t xml:space="preserve"> </w:t>
      </w:r>
      <w:r w:rsidRPr="000C1C8A">
        <w:rPr>
          <w:rtl/>
        </w:rPr>
        <w:t>ذلك اليوم</w:t>
      </w:r>
      <w:r>
        <w:rPr>
          <w:rtl/>
        </w:rPr>
        <w:t>.</w:t>
      </w:r>
    </w:p>
    <w:p w:rsidR="00DB2296" w:rsidRPr="000C1C8A" w:rsidRDefault="00DB2296" w:rsidP="00DB2296">
      <w:pPr>
        <w:pStyle w:val="libNum"/>
        <w:rPr>
          <w:rtl/>
        </w:rPr>
      </w:pPr>
      <w:r w:rsidRPr="000C1C8A">
        <w:rPr>
          <w:rtl/>
        </w:rPr>
        <w:t>1033</w:t>
      </w:r>
    </w:p>
    <w:p w:rsidR="00DB2296" w:rsidRPr="000C1C8A" w:rsidRDefault="00DB2296" w:rsidP="00DB2296">
      <w:pPr>
        <w:pStyle w:val="libNormal"/>
        <w:rPr>
          <w:rtl/>
        </w:rPr>
      </w:pPr>
      <w:r w:rsidRPr="000C1C8A">
        <w:rPr>
          <w:rtl/>
        </w:rPr>
        <w:t>4</w:t>
      </w:r>
      <w:r>
        <w:rPr>
          <w:rtl/>
        </w:rPr>
        <w:t xml:space="preserve"> - </w:t>
      </w:r>
      <w:r w:rsidRPr="000C1C8A">
        <w:rPr>
          <w:rtl/>
        </w:rPr>
        <w:t>فأما ما رواه الحسين بن سعيد عن صفوان بن يحيى عن إسحاق بن عمار</w:t>
      </w:r>
      <w:r>
        <w:rPr>
          <w:rtl/>
        </w:rPr>
        <w:t xml:space="preserve"> </w:t>
      </w:r>
      <w:r w:rsidRPr="000C1C8A">
        <w:rPr>
          <w:rtl/>
        </w:rPr>
        <w:t>قال</w:t>
      </w:r>
      <w:r>
        <w:rPr>
          <w:rtl/>
        </w:rPr>
        <w:t>:</w:t>
      </w:r>
      <w:r w:rsidRPr="000C1C8A">
        <w:rPr>
          <w:rtl/>
        </w:rPr>
        <w:t xml:space="preserve"> سألت أبا إبراهيم </w:t>
      </w:r>
      <w:r w:rsidRPr="00DF6E40">
        <w:rPr>
          <w:rStyle w:val="libAlaemChar"/>
          <w:rtl/>
        </w:rPr>
        <w:t>عليه‌السلام</w:t>
      </w:r>
      <w:r w:rsidRPr="000C1C8A">
        <w:rPr>
          <w:rtl/>
        </w:rPr>
        <w:t xml:space="preserve"> عن زيارة البيت تؤخر إلى يوم الثالث</w:t>
      </w:r>
      <w:r>
        <w:rPr>
          <w:rtl/>
        </w:rPr>
        <w:t>؟</w:t>
      </w:r>
      <w:r w:rsidRPr="000C1C8A">
        <w:rPr>
          <w:rtl/>
        </w:rPr>
        <w:t xml:space="preserve"> قال</w:t>
      </w:r>
      <w:r>
        <w:rPr>
          <w:rtl/>
        </w:rPr>
        <w:t xml:space="preserve">: </w:t>
      </w:r>
      <w:r w:rsidRPr="000C1C8A">
        <w:rPr>
          <w:rtl/>
        </w:rPr>
        <w:t>تعجيلها أحب إلي وليس به بأس إن أخرها</w:t>
      </w:r>
      <w:r>
        <w:rPr>
          <w:rtl/>
        </w:rPr>
        <w:t>.</w:t>
      </w:r>
    </w:p>
    <w:p w:rsidR="00DB2296" w:rsidRPr="000C1C8A" w:rsidRDefault="00DB2296" w:rsidP="00DB2296">
      <w:pPr>
        <w:pStyle w:val="libNum"/>
        <w:rPr>
          <w:rtl/>
        </w:rPr>
      </w:pPr>
      <w:r w:rsidRPr="000C1C8A">
        <w:rPr>
          <w:rtl/>
        </w:rPr>
        <w:t>1034</w:t>
      </w:r>
    </w:p>
    <w:p w:rsidR="00DB2296" w:rsidRPr="000C1C8A" w:rsidRDefault="00DB2296" w:rsidP="00DB2296">
      <w:pPr>
        <w:pStyle w:val="libNormal"/>
        <w:rPr>
          <w:rtl/>
        </w:rPr>
      </w:pPr>
      <w:r w:rsidRPr="000C1C8A">
        <w:rPr>
          <w:rtl/>
        </w:rPr>
        <w:t>5</w:t>
      </w:r>
      <w:r>
        <w:rPr>
          <w:rtl/>
        </w:rPr>
        <w:t xml:space="preserve"> - </w:t>
      </w:r>
      <w:r w:rsidRPr="000C1C8A">
        <w:rPr>
          <w:rtl/>
        </w:rPr>
        <w:t xml:space="preserve">عنه عن صفوان عن عبد الله بن سنان عن أبي عبد الله </w:t>
      </w:r>
      <w:r w:rsidRPr="00DF6E40">
        <w:rPr>
          <w:rStyle w:val="libAlaemChar"/>
          <w:rtl/>
        </w:rPr>
        <w:t>عليه‌السلام</w:t>
      </w:r>
      <w:r w:rsidRPr="000C1C8A">
        <w:rPr>
          <w:rtl/>
        </w:rPr>
        <w:t xml:space="preserve"> قال</w:t>
      </w:r>
      <w:r>
        <w:rPr>
          <w:rtl/>
        </w:rPr>
        <w:t xml:space="preserve">: </w:t>
      </w:r>
      <w:r w:rsidRPr="000C1C8A">
        <w:rPr>
          <w:rtl/>
        </w:rPr>
        <w:t>لا بأس بأن تؤخر زيارة البيت إلى يوم النفر إنما يستحب تعجيل ذلك مخافة الاحداث</w:t>
      </w:r>
      <w:r>
        <w:rPr>
          <w:rtl/>
        </w:rPr>
        <w:t xml:space="preserve"> </w:t>
      </w:r>
      <w:r w:rsidRPr="000C1C8A">
        <w:rPr>
          <w:rtl/>
        </w:rPr>
        <w:t>والمعاريض</w:t>
      </w:r>
      <w:r>
        <w:rPr>
          <w:rtl/>
        </w:rPr>
        <w:t>.</w:t>
      </w:r>
    </w:p>
    <w:p w:rsidR="00DB2296" w:rsidRPr="000C1C8A" w:rsidRDefault="00DB2296" w:rsidP="00DB2296">
      <w:pPr>
        <w:pStyle w:val="libNum"/>
        <w:rPr>
          <w:rtl/>
        </w:rPr>
      </w:pPr>
      <w:r w:rsidRPr="000C1C8A">
        <w:rPr>
          <w:rtl/>
        </w:rPr>
        <w:t>1035</w:t>
      </w:r>
    </w:p>
    <w:p w:rsidR="00DB2296" w:rsidRPr="000C1C8A" w:rsidRDefault="00DB2296" w:rsidP="00DB2296">
      <w:pPr>
        <w:pStyle w:val="libNormal"/>
        <w:rPr>
          <w:rtl/>
        </w:rPr>
      </w:pPr>
      <w:r w:rsidRPr="000C1C8A">
        <w:rPr>
          <w:rtl/>
        </w:rPr>
        <w:t>6</w:t>
      </w:r>
      <w:r>
        <w:rPr>
          <w:rtl/>
        </w:rPr>
        <w:t xml:space="preserve"> - </w:t>
      </w:r>
      <w:r w:rsidRPr="000C1C8A">
        <w:rPr>
          <w:rtl/>
        </w:rPr>
        <w:t xml:space="preserve">عنه عن ابن أبي عمير عن حماد عن الحلبي عن أبي عبد الله </w:t>
      </w:r>
      <w:r w:rsidRPr="00DF6E40">
        <w:rPr>
          <w:rStyle w:val="libAlaemChar"/>
          <w:rtl/>
        </w:rPr>
        <w:t>عليه‌السلام</w:t>
      </w:r>
      <w:r>
        <w:rPr>
          <w:rtl/>
        </w:rPr>
        <w:t xml:space="preserve"> </w:t>
      </w:r>
      <w:r w:rsidRPr="000C1C8A">
        <w:rPr>
          <w:rtl/>
        </w:rPr>
        <w:t>قال</w:t>
      </w:r>
      <w:r>
        <w:rPr>
          <w:rtl/>
        </w:rPr>
        <w:t>:</w:t>
      </w:r>
      <w:r w:rsidRPr="000C1C8A">
        <w:rPr>
          <w:rtl/>
        </w:rPr>
        <w:t xml:space="preserve"> سألته عن رجل نسي أن يزور البيت حتى أصبح فقال</w:t>
      </w:r>
      <w:r>
        <w:rPr>
          <w:rtl/>
        </w:rPr>
        <w:t>:</w:t>
      </w:r>
      <w:r w:rsidRPr="000C1C8A">
        <w:rPr>
          <w:rtl/>
        </w:rPr>
        <w:t xml:space="preserve"> ربما أخرته حتى</w:t>
      </w:r>
      <w:r>
        <w:rPr>
          <w:rtl/>
        </w:rPr>
        <w:t xml:space="preserve"> </w:t>
      </w:r>
      <w:r w:rsidRPr="000C1C8A">
        <w:rPr>
          <w:rtl/>
        </w:rPr>
        <w:t>تذهب أيام التشريق</w:t>
      </w:r>
      <w:r>
        <w:rPr>
          <w:rtl/>
        </w:rPr>
        <w:t>،</w:t>
      </w:r>
      <w:r w:rsidRPr="000C1C8A">
        <w:rPr>
          <w:rtl/>
        </w:rPr>
        <w:t xml:space="preserve"> ولكن لا يقرب النساء والطيب</w:t>
      </w:r>
      <w:r>
        <w:rPr>
          <w:rtl/>
        </w:rPr>
        <w:t>.</w:t>
      </w:r>
    </w:p>
    <w:p w:rsidR="00DB2296" w:rsidRPr="000C1C8A" w:rsidRDefault="00DB2296" w:rsidP="00DB2296">
      <w:pPr>
        <w:pStyle w:val="libNormal"/>
        <w:rPr>
          <w:rtl/>
        </w:rPr>
      </w:pPr>
      <w:r w:rsidRPr="000C1C8A">
        <w:rPr>
          <w:rtl/>
        </w:rPr>
        <w:t>فالوجه في هذه الأخبار أن نحملها على غير المتمتع فإنه موسع له تأخير ذلك عن يوم</w:t>
      </w:r>
      <w:r>
        <w:rPr>
          <w:rtl/>
        </w:rPr>
        <w:t xml:space="preserve"> </w:t>
      </w:r>
      <w:r w:rsidRPr="000C1C8A">
        <w:rPr>
          <w:rtl/>
        </w:rPr>
        <w:t>النحر وغده</w:t>
      </w:r>
      <w:r>
        <w:rPr>
          <w:rtl/>
        </w:rPr>
        <w:t>،</w:t>
      </w:r>
      <w:r w:rsidRPr="000C1C8A">
        <w:rPr>
          <w:rtl/>
        </w:rPr>
        <w:t xml:space="preserve"> يدل على ذلك</w:t>
      </w:r>
      <w:r>
        <w:rPr>
          <w:rtl/>
        </w:rPr>
        <w:t>:</w:t>
      </w:r>
    </w:p>
    <w:p w:rsidR="00DB2296" w:rsidRPr="000C1C8A" w:rsidRDefault="00DB2296" w:rsidP="00DB2296">
      <w:pPr>
        <w:pStyle w:val="libNum"/>
        <w:rPr>
          <w:rtl/>
        </w:rPr>
      </w:pPr>
      <w:r w:rsidRPr="000C1C8A">
        <w:rPr>
          <w:rtl/>
        </w:rPr>
        <w:t>1036</w:t>
      </w:r>
    </w:p>
    <w:p w:rsidR="00DB2296" w:rsidRPr="000C1C8A" w:rsidRDefault="00DB2296" w:rsidP="00DB2296">
      <w:pPr>
        <w:pStyle w:val="libNormal"/>
        <w:rPr>
          <w:rtl/>
        </w:rPr>
      </w:pPr>
      <w:r w:rsidRPr="000C1C8A">
        <w:rPr>
          <w:rtl/>
        </w:rPr>
        <w:t>7</w:t>
      </w:r>
      <w:r>
        <w:rPr>
          <w:rtl/>
        </w:rPr>
        <w:t xml:space="preserve"> - </w:t>
      </w:r>
      <w:r w:rsidRPr="000C1C8A">
        <w:rPr>
          <w:rtl/>
        </w:rPr>
        <w:t>ما رواه الحسين بن سعيد عن حماد بن عيسى وفضالة عن معاوية بن عمار</w:t>
      </w:r>
      <w:r>
        <w:rPr>
          <w:rtl/>
        </w:rPr>
        <w:t xml:space="preserve"> </w:t>
      </w:r>
      <w:r w:rsidRPr="000C1C8A">
        <w:rPr>
          <w:rtl/>
        </w:rPr>
        <w:t xml:space="preserve">عن أبي عبد الله </w:t>
      </w:r>
      <w:r w:rsidRPr="00DF6E40">
        <w:rPr>
          <w:rStyle w:val="libAlaemChar"/>
          <w:rtl/>
        </w:rPr>
        <w:t>عليه‌السلام</w:t>
      </w:r>
      <w:r w:rsidRPr="000C1C8A">
        <w:rPr>
          <w:rtl/>
        </w:rPr>
        <w:t xml:space="preserve"> قال</w:t>
      </w:r>
      <w:r>
        <w:rPr>
          <w:rtl/>
        </w:rPr>
        <w:t>:</w:t>
      </w:r>
      <w:r w:rsidRPr="000C1C8A">
        <w:rPr>
          <w:rtl/>
        </w:rPr>
        <w:t xml:space="preserve"> سألته عن المتمتع متى يزور البيت</w:t>
      </w:r>
      <w:r>
        <w:rPr>
          <w:rtl/>
        </w:rPr>
        <w:t>؟</w:t>
      </w:r>
      <w:r w:rsidRPr="000C1C8A">
        <w:rPr>
          <w:rtl/>
        </w:rPr>
        <w:t xml:space="preserve"> قال</w:t>
      </w:r>
      <w:r>
        <w:rPr>
          <w:rtl/>
        </w:rPr>
        <w:t>:</w:t>
      </w:r>
      <w:r w:rsidRPr="000C1C8A">
        <w:rPr>
          <w:rtl/>
        </w:rPr>
        <w:t xml:space="preserve"> يوم</w:t>
      </w:r>
      <w:r>
        <w:rPr>
          <w:rtl/>
        </w:rPr>
        <w:t xml:space="preserve"> </w:t>
      </w:r>
      <w:r w:rsidRPr="000C1C8A">
        <w:rPr>
          <w:rtl/>
        </w:rPr>
        <w:t>النحر أو من الغد ولا يؤخر</w:t>
      </w:r>
      <w:r>
        <w:rPr>
          <w:rtl/>
        </w:rPr>
        <w:t>،</w:t>
      </w:r>
      <w:r w:rsidRPr="000C1C8A">
        <w:rPr>
          <w:rtl/>
        </w:rPr>
        <w:t xml:space="preserve"> والمفرد والقارن ليسا سواء موسع عليهما</w:t>
      </w:r>
      <w:r>
        <w:rPr>
          <w:rtl/>
        </w:rPr>
        <w:t>.</w:t>
      </w:r>
    </w:p>
    <w:p w:rsidR="00DB2296" w:rsidRPr="000C1C8A" w:rsidRDefault="00DB2296" w:rsidP="00DB2296">
      <w:pPr>
        <w:pStyle w:val="libNormal"/>
        <w:rPr>
          <w:rtl/>
        </w:rPr>
      </w:pPr>
      <w:r w:rsidRPr="000C1C8A">
        <w:rPr>
          <w:rtl/>
        </w:rPr>
        <w:t>على أنه إنما يكره للمتمتع تأخير ذلك أكثر من يومين وإن لم يكن ذلك مفسدا</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2E4F48">
        <w:rPr>
          <w:rtl/>
        </w:rPr>
        <w:t xml:space="preserve"> 1032</w:t>
      </w:r>
      <w:r>
        <w:rPr>
          <w:rtl/>
        </w:rPr>
        <w:t xml:space="preserve"> - </w:t>
      </w:r>
      <w:r w:rsidRPr="002E4F48">
        <w:rPr>
          <w:rtl/>
        </w:rPr>
        <w:t>التهذيب ج 1 ص 517 الكافي ج 1 ص 305.</w:t>
      </w:r>
    </w:p>
    <w:p w:rsidR="00DB2296" w:rsidRDefault="00DB2296" w:rsidP="00DB2296">
      <w:pPr>
        <w:pStyle w:val="libFootnote"/>
        <w:rPr>
          <w:rtl/>
        </w:rPr>
      </w:pPr>
      <w:r>
        <w:rPr>
          <w:rtl/>
        </w:rPr>
        <w:t xml:space="preserve">- </w:t>
      </w:r>
      <w:r w:rsidRPr="000C1C8A">
        <w:rPr>
          <w:rtl/>
        </w:rPr>
        <w:t>1033</w:t>
      </w:r>
      <w:r>
        <w:rPr>
          <w:rtl/>
        </w:rPr>
        <w:t xml:space="preserve"> - </w:t>
      </w:r>
      <w:r w:rsidRPr="000C1C8A">
        <w:rPr>
          <w:rtl/>
        </w:rPr>
        <w:t>التهذيب ج 1 ص 517 الفقيه ص 189</w:t>
      </w:r>
      <w:r>
        <w:rPr>
          <w:rtl/>
        </w:rPr>
        <w:t>.</w:t>
      </w:r>
    </w:p>
    <w:p w:rsidR="00DB2296" w:rsidRDefault="00DB2296" w:rsidP="00DB2296">
      <w:pPr>
        <w:pStyle w:val="libFootnote"/>
        <w:rPr>
          <w:rtl/>
        </w:rPr>
      </w:pPr>
      <w:r>
        <w:rPr>
          <w:rtl/>
        </w:rPr>
        <w:t xml:space="preserve">- </w:t>
      </w:r>
      <w:r w:rsidRPr="000C1C8A">
        <w:rPr>
          <w:rtl/>
        </w:rPr>
        <w:t>1034</w:t>
      </w:r>
      <w:r>
        <w:rPr>
          <w:rtl/>
        </w:rPr>
        <w:t xml:space="preserve"> - </w:t>
      </w:r>
      <w:r w:rsidRPr="000C1C8A">
        <w:rPr>
          <w:rtl/>
        </w:rPr>
        <w:t>1035</w:t>
      </w:r>
      <w:r>
        <w:rPr>
          <w:rtl/>
        </w:rPr>
        <w:t xml:space="preserve"> - </w:t>
      </w:r>
      <w:r w:rsidRPr="000C1C8A">
        <w:rPr>
          <w:rtl/>
        </w:rPr>
        <w:t>التهذيب ج 1 ص 518 الفقيه ص 189</w:t>
      </w:r>
      <w:r>
        <w:rPr>
          <w:rtl/>
        </w:rPr>
        <w:t>.</w:t>
      </w:r>
    </w:p>
    <w:p w:rsidR="00DB2296" w:rsidRPr="000C1C8A" w:rsidRDefault="00DB2296" w:rsidP="00DB2296">
      <w:pPr>
        <w:pStyle w:val="libFootnote"/>
        <w:rPr>
          <w:rtl/>
        </w:rPr>
      </w:pPr>
      <w:r>
        <w:rPr>
          <w:rtl/>
        </w:rPr>
        <w:t xml:space="preserve">- </w:t>
      </w:r>
      <w:r w:rsidRPr="000C1C8A">
        <w:rPr>
          <w:rtl/>
        </w:rPr>
        <w:t>1036</w:t>
      </w:r>
      <w:r>
        <w:rPr>
          <w:rtl/>
        </w:rPr>
        <w:t xml:space="preserve"> - </w:t>
      </w:r>
      <w:r w:rsidRPr="000C1C8A">
        <w:rPr>
          <w:rtl/>
        </w:rPr>
        <w:t>التهذيب ج 1 ص 517</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للحج</w:t>
      </w:r>
      <w:r>
        <w:rPr>
          <w:rtl/>
        </w:rPr>
        <w:t>،</w:t>
      </w:r>
      <w:r w:rsidRPr="000C1C8A">
        <w:rPr>
          <w:rtl/>
        </w:rPr>
        <w:t xml:space="preserve"> يدل على ذلك</w:t>
      </w:r>
      <w:r>
        <w:rPr>
          <w:rtl/>
        </w:rPr>
        <w:t>:</w:t>
      </w:r>
    </w:p>
    <w:p w:rsidR="00DB2296" w:rsidRPr="000C1C8A" w:rsidRDefault="00DB2296" w:rsidP="00DB2296">
      <w:pPr>
        <w:pStyle w:val="libNum"/>
        <w:rPr>
          <w:rtl/>
        </w:rPr>
      </w:pPr>
      <w:r w:rsidRPr="000C1C8A">
        <w:rPr>
          <w:rtl/>
        </w:rPr>
        <w:t>1037</w:t>
      </w:r>
    </w:p>
    <w:p w:rsidR="00DB2296" w:rsidRPr="000C1C8A" w:rsidRDefault="00DB2296" w:rsidP="00DB2296">
      <w:pPr>
        <w:pStyle w:val="libNormal"/>
        <w:rPr>
          <w:rtl/>
        </w:rPr>
      </w:pPr>
      <w:r w:rsidRPr="000C1C8A">
        <w:rPr>
          <w:rtl/>
        </w:rPr>
        <w:t>8</w:t>
      </w:r>
      <w:r>
        <w:rPr>
          <w:rtl/>
        </w:rPr>
        <w:t xml:space="preserve"> - </w:t>
      </w:r>
      <w:r w:rsidRPr="000C1C8A">
        <w:rPr>
          <w:rtl/>
        </w:rPr>
        <w:t>ما رواه محمد بن يعقوب عن علي بن إبراهيم عن أبيه عن ابن أبي عمير</w:t>
      </w:r>
      <w:r>
        <w:rPr>
          <w:rtl/>
        </w:rPr>
        <w:t xml:space="preserve"> </w:t>
      </w:r>
      <w:r w:rsidRPr="000C1C8A">
        <w:rPr>
          <w:rtl/>
        </w:rPr>
        <w:t xml:space="preserve">وصفوان عن معاوية بن عمار عن أبي عبد الله </w:t>
      </w:r>
      <w:r w:rsidRPr="00DF6E40">
        <w:rPr>
          <w:rStyle w:val="libAlaemChar"/>
          <w:rtl/>
        </w:rPr>
        <w:t>عليه‌السلام</w:t>
      </w:r>
      <w:r w:rsidRPr="000C1C8A">
        <w:rPr>
          <w:rtl/>
        </w:rPr>
        <w:t xml:space="preserve"> في زيارة البيت يوم النحر</w:t>
      </w:r>
      <w:r>
        <w:rPr>
          <w:rtl/>
        </w:rPr>
        <w:t xml:space="preserve"> </w:t>
      </w:r>
      <w:r w:rsidRPr="000C1C8A">
        <w:rPr>
          <w:rtl/>
        </w:rPr>
        <w:t>قال</w:t>
      </w:r>
      <w:r>
        <w:rPr>
          <w:rtl/>
        </w:rPr>
        <w:t>:</w:t>
      </w:r>
      <w:r w:rsidRPr="000C1C8A">
        <w:rPr>
          <w:rtl/>
        </w:rPr>
        <w:t xml:space="preserve"> زره فإن شغلت فلا يضرك أن تزور البيت من الغد ولا تؤخر أن تزور</w:t>
      </w:r>
      <w:r>
        <w:rPr>
          <w:rtl/>
        </w:rPr>
        <w:t xml:space="preserve"> </w:t>
      </w:r>
      <w:r w:rsidRPr="000C1C8A">
        <w:rPr>
          <w:rtl/>
        </w:rPr>
        <w:t>من يومك فإنه يكره للمتمتع أن يؤخره وموسع للمفرد أن يؤخره</w:t>
      </w:r>
      <w:r>
        <w:rPr>
          <w:rtl/>
        </w:rPr>
        <w:t>.</w:t>
      </w:r>
    </w:p>
    <w:p w:rsidR="00DB2296" w:rsidRPr="000C1C8A" w:rsidRDefault="00DB2296" w:rsidP="00DB2296">
      <w:pPr>
        <w:pStyle w:val="Heading2Center"/>
        <w:rPr>
          <w:rtl/>
        </w:rPr>
      </w:pPr>
      <w:bookmarkStart w:id="642" w:name="_Toc373338821"/>
      <w:bookmarkStart w:id="643" w:name="_Toc376941628"/>
      <w:bookmarkStart w:id="644" w:name="_Toc376950865"/>
      <w:r w:rsidRPr="000C1C8A">
        <w:rPr>
          <w:rtl/>
        </w:rPr>
        <w:t>201</w:t>
      </w:r>
      <w:r>
        <w:rPr>
          <w:rtl/>
        </w:rPr>
        <w:t xml:space="preserve"> - </w:t>
      </w:r>
      <w:r w:rsidRPr="000C1C8A">
        <w:rPr>
          <w:rtl/>
        </w:rPr>
        <w:t>باب من بات ليالي منى بمكة</w:t>
      </w:r>
      <w:bookmarkEnd w:id="642"/>
      <w:bookmarkEnd w:id="643"/>
      <w:bookmarkEnd w:id="644"/>
    </w:p>
    <w:p w:rsidR="00DB2296" w:rsidRPr="000C1C8A" w:rsidRDefault="00DB2296" w:rsidP="00DB2296">
      <w:pPr>
        <w:pStyle w:val="libNum"/>
        <w:rPr>
          <w:rtl/>
        </w:rPr>
      </w:pPr>
      <w:r w:rsidRPr="000C1C8A">
        <w:rPr>
          <w:rtl/>
        </w:rPr>
        <w:t>1038</w:t>
      </w:r>
    </w:p>
    <w:p w:rsidR="00DB2296" w:rsidRPr="000C1C8A" w:rsidRDefault="00DB2296" w:rsidP="00DB2296">
      <w:pPr>
        <w:pStyle w:val="libNormal"/>
        <w:rPr>
          <w:rtl/>
        </w:rPr>
      </w:pPr>
      <w:r w:rsidRPr="000C1C8A">
        <w:rPr>
          <w:rtl/>
        </w:rPr>
        <w:t>1</w:t>
      </w:r>
      <w:r>
        <w:rPr>
          <w:rtl/>
        </w:rPr>
        <w:t xml:space="preserve"> - </w:t>
      </w:r>
      <w:r w:rsidRPr="000C1C8A">
        <w:rPr>
          <w:rtl/>
        </w:rPr>
        <w:t>الحسين بن سعيد عن صفوان قال</w:t>
      </w:r>
      <w:r>
        <w:rPr>
          <w:rtl/>
        </w:rPr>
        <w:t>:</w:t>
      </w:r>
      <w:r w:rsidRPr="000C1C8A">
        <w:rPr>
          <w:rtl/>
        </w:rPr>
        <w:t xml:space="preserve"> قال أبو الحسن </w:t>
      </w:r>
      <w:r w:rsidRPr="00DF6E40">
        <w:rPr>
          <w:rStyle w:val="libAlaemChar"/>
          <w:rtl/>
        </w:rPr>
        <w:t>عليه‌السلام</w:t>
      </w:r>
      <w:r w:rsidRPr="000C1C8A">
        <w:rPr>
          <w:rtl/>
        </w:rPr>
        <w:t xml:space="preserve"> سألني</w:t>
      </w:r>
      <w:r>
        <w:rPr>
          <w:rtl/>
        </w:rPr>
        <w:t xml:space="preserve"> </w:t>
      </w:r>
      <w:r w:rsidRPr="000C1C8A">
        <w:rPr>
          <w:rtl/>
        </w:rPr>
        <w:t>بعضهم عن رجل بات ليلة من ليالي منى بمكة فقلت لا أدري</w:t>
      </w:r>
      <w:r>
        <w:rPr>
          <w:rtl/>
        </w:rPr>
        <w:t>:</w:t>
      </w:r>
      <w:r w:rsidRPr="000C1C8A">
        <w:rPr>
          <w:rtl/>
        </w:rPr>
        <w:t xml:space="preserve"> فقلت له جعلت فداك</w:t>
      </w:r>
      <w:r>
        <w:rPr>
          <w:rtl/>
        </w:rPr>
        <w:t xml:space="preserve"> </w:t>
      </w:r>
      <w:r w:rsidRPr="000C1C8A">
        <w:rPr>
          <w:rtl/>
        </w:rPr>
        <w:t>ما تقول فيها</w:t>
      </w:r>
      <w:r>
        <w:rPr>
          <w:rtl/>
        </w:rPr>
        <w:t>؟</w:t>
      </w:r>
      <w:r w:rsidRPr="000C1C8A">
        <w:rPr>
          <w:rtl/>
        </w:rPr>
        <w:t xml:space="preserve"> قال</w:t>
      </w:r>
      <w:r>
        <w:rPr>
          <w:rtl/>
        </w:rPr>
        <w:t>:</w:t>
      </w:r>
      <w:r w:rsidRPr="000C1C8A">
        <w:rPr>
          <w:rtl/>
        </w:rPr>
        <w:t xml:space="preserve"> عليه دم إذا بات</w:t>
      </w:r>
      <w:r>
        <w:rPr>
          <w:rtl/>
        </w:rPr>
        <w:t>،</w:t>
      </w:r>
      <w:r w:rsidRPr="000C1C8A">
        <w:rPr>
          <w:rtl/>
        </w:rPr>
        <w:t xml:space="preserve"> فقلت</w:t>
      </w:r>
      <w:r>
        <w:rPr>
          <w:rtl/>
        </w:rPr>
        <w:t>:</w:t>
      </w:r>
      <w:r w:rsidRPr="000C1C8A">
        <w:rPr>
          <w:rtl/>
        </w:rPr>
        <w:t xml:space="preserve"> إن كان حبسه شأنه الذي</w:t>
      </w:r>
      <w:r>
        <w:rPr>
          <w:rtl/>
        </w:rPr>
        <w:t xml:space="preserve"> </w:t>
      </w:r>
      <w:r w:rsidRPr="000C1C8A">
        <w:rPr>
          <w:rtl/>
        </w:rPr>
        <w:t>كان فيه من طوافه وسعيه لم يكن لنوم ولا لذة أعليه مثل ما على هذا</w:t>
      </w:r>
      <w:r>
        <w:rPr>
          <w:rtl/>
        </w:rPr>
        <w:t>؟</w:t>
      </w:r>
      <w:r w:rsidRPr="000C1C8A">
        <w:rPr>
          <w:rtl/>
        </w:rPr>
        <w:t xml:space="preserve"> قال</w:t>
      </w:r>
      <w:r>
        <w:rPr>
          <w:rtl/>
        </w:rPr>
        <w:t>:</w:t>
      </w:r>
      <w:r w:rsidRPr="000C1C8A">
        <w:rPr>
          <w:rtl/>
        </w:rPr>
        <w:t xml:space="preserve"> ليس هذا</w:t>
      </w:r>
      <w:r>
        <w:rPr>
          <w:rtl/>
        </w:rPr>
        <w:t xml:space="preserve"> </w:t>
      </w:r>
      <w:r w:rsidRPr="000C1C8A">
        <w:rPr>
          <w:rtl/>
        </w:rPr>
        <w:t>بمنزلة هذا وما أحب أن ينشق له الفجر إلا وهو بمنى</w:t>
      </w:r>
      <w:r>
        <w:rPr>
          <w:rtl/>
        </w:rPr>
        <w:t>.</w:t>
      </w:r>
    </w:p>
    <w:p w:rsidR="00DB2296" w:rsidRPr="000C1C8A" w:rsidRDefault="00DB2296" w:rsidP="00DB2296">
      <w:pPr>
        <w:pStyle w:val="libNum"/>
        <w:rPr>
          <w:rtl/>
        </w:rPr>
      </w:pPr>
      <w:r w:rsidRPr="000C1C8A">
        <w:rPr>
          <w:rtl/>
        </w:rPr>
        <w:t>1039</w:t>
      </w:r>
    </w:p>
    <w:p w:rsidR="00DB2296" w:rsidRPr="000C1C8A" w:rsidRDefault="00DB2296" w:rsidP="00DB2296">
      <w:pPr>
        <w:pStyle w:val="libNormal"/>
        <w:rPr>
          <w:rtl/>
        </w:rPr>
      </w:pPr>
      <w:r w:rsidRPr="000C1C8A">
        <w:rPr>
          <w:rtl/>
        </w:rPr>
        <w:t>2</w:t>
      </w:r>
      <w:r>
        <w:rPr>
          <w:rtl/>
        </w:rPr>
        <w:t xml:space="preserve"> - </w:t>
      </w:r>
      <w:r w:rsidRPr="000C1C8A">
        <w:rPr>
          <w:rtl/>
        </w:rPr>
        <w:t>عنه عن محمد بن سنان عن ابن مسكان عن جعفر بن ناجية قال</w:t>
      </w:r>
      <w:r>
        <w:rPr>
          <w:rtl/>
        </w:rPr>
        <w:t>:</w:t>
      </w:r>
      <w:r w:rsidRPr="000C1C8A">
        <w:rPr>
          <w:rtl/>
        </w:rPr>
        <w:t xml:space="preserve"> سألت أبا</w:t>
      </w:r>
      <w:r>
        <w:rPr>
          <w:rtl/>
        </w:rPr>
        <w:t xml:space="preserve"> </w:t>
      </w:r>
      <w:r w:rsidRPr="000C1C8A">
        <w:rPr>
          <w:rtl/>
        </w:rPr>
        <w:t xml:space="preserve">عبد الله </w:t>
      </w:r>
      <w:r w:rsidRPr="00DF6E40">
        <w:rPr>
          <w:rStyle w:val="libAlaemChar"/>
          <w:rtl/>
        </w:rPr>
        <w:t>عليه‌السلام</w:t>
      </w:r>
      <w:r w:rsidRPr="000C1C8A">
        <w:rPr>
          <w:rtl/>
        </w:rPr>
        <w:t xml:space="preserve"> عمن بات ليالي منى بمكة فقال</w:t>
      </w:r>
      <w:r>
        <w:rPr>
          <w:rtl/>
        </w:rPr>
        <w:t>:</w:t>
      </w:r>
      <w:r w:rsidRPr="000C1C8A">
        <w:rPr>
          <w:rtl/>
        </w:rPr>
        <w:t xml:space="preserve"> ثلاثة من الغنم يذبحهن</w:t>
      </w:r>
      <w:r>
        <w:rPr>
          <w:rtl/>
        </w:rPr>
        <w:t>.</w:t>
      </w:r>
    </w:p>
    <w:p w:rsidR="00DB2296" w:rsidRPr="000C1C8A" w:rsidRDefault="00DB2296" w:rsidP="00DB2296">
      <w:pPr>
        <w:pStyle w:val="libNum"/>
        <w:rPr>
          <w:rtl/>
        </w:rPr>
      </w:pPr>
      <w:r w:rsidRPr="000C1C8A">
        <w:rPr>
          <w:rtl/>
        </w:rPr>
        <w:t>1040</w:t>
      </w:r>
    </w:p>
    <w:p w:rsidR="00DB2296" w:rsidRPr="000C1C8A" w:rsidRDefault="00DB2296" w:rsidP="00DB2296">
      <w:pPr>
        <w:pStyle w:val="libNormal"/>
        <w:rPr>
          <w:rtl/>
        </w:rPr>
      </w:pPr>
      <w:r w:rsidRPr="000C1C8A">
        <w:rPr>
          <w:rtl/>
        </w:rPr>
        <w:t>3</w:t>
      </w:r>
      <w:r>
        <w:rPr>
          <w:rtl/>
        </w:rPr>
        <w:t xml:space="preserve"> - </w:t>
      </w:r>
      <w:r w:rsidRPr="000C1C8A">
        <w:rPr>
          <w:rtl/>
        </w:rPr>
        <w:t xml:space="preserve">وروى موسى بن القاسم عن علي بن جعفر عن أخيه موسى بن جعفر </w:t>
      </w:r>
      <w:r w:rsidR="00865BEC" w:rsidRPr="00865BEC">
        <w:rPr>
          <w:rStyle w:val="libAlaemChar"/>
          <w:rtl/>
        </w:rPr>
        <w:t>عليهما‌السلام</w:t>
      </w:r>
      <w:r w:rsidRPr="000C1C8A">
        <w:rPr>
          <w:rtl/>
        </w:rPr>
        <w:t xml:space="preserve"> عن رجل بات بمكة في ليالي منى حتى أصبح قال</w:t>
      </w:r>
      <w:r>
        <w:rPr>
          <w:rtl/>
        </w:rPr>
        <w:t>:</w:t>
      </w:r>
      <w:r w:rsidRPr="000C1C8A">
        <w:rPr>
          <w:rtl/>
        </w:rPr>
        <w:t xml:space="preserve"> إن كان أتاها نهارا فبات</w:t>
      </w:r>
      <w:r>
        <w:rPr>
          <w:rtl/>
        </w:rPr>
        <w:t xml:space="preserve"> </w:t>
      </w:r>
      <w:r w:rsidRPr="000C1C8A">
        <w:rPr>
          <w:rtl/>
        </w:rPr>
        <w:t>فيها حتى أصبح فعليه دم يهريقه</w:t>
      </w:r>
      <w:r>
        <w:rPr>
          <w:rtl/>
        </w:rPr>
        <w:t>.</w:t>
      </w:r>
    </w:p>
    <w:p w:rsidR="00DB2296" w:rsidRPr="000C1C8A" w:rsidRDefault="00DB2296" w:rsidP="00DB2296">
      <w:pPr>
        <w:pStyle w:val="libNum"/>
        <w:rPr>
          <w:rtl/>
        </w:rPr>
      </w:pPr>
      <w:r w:rsidRPr="000C1C8A">
        <w:rPr>
          <w:rtl/>
        </w:rPr>
        <w:t>1041</w:t>
      </w:r>
    </w:p>
    <w:p w:rsidR="00DB2296" w:rsidRPr="000C1C8A" w:rsidRDefault="00DB2296" w:rsidP="00DB2296">
      <w:pPr>
        <w:pStyle w:val="libNormal"/>
        <w:rPr>
          <w:rtl/>
        </w:rPr>
      </w:pPr>
      <w:r w:rsidRPr="000C1C8A">
        <w:rPr>
          <w:rtl/>
        </w:rPr>
        <w:t>4</w:t>
      </w:r>
      <w:r>
        <w:rPr>
          <w:rtl/>
        </w:rPr>
        <w:t xml:space="preserve"> - </w:t>
      </w:r>
      <w:r w:rsidRPr="000C1C8A">
        <w:rPr>
          <w:rtl/>
        </w:rPr>
        <w:t>فأما ما رواه الحسين بن سعيد عن صفوان عن العيص بن القاسم قال</w:t>
      </w:r>
      <w:r>
        <w:rPr>
          <w:rtl/>
        </w:rPr>
        <w:t>:</w:t>
      </w:r>
      <w:r w:rsidRPr="000C1C8A">
        <w:rPr>
          <w:rtl/>
        </w:rPr>
        <w:t xml:space="preserve"> سألت</w:t>
      </w:r>
      <w:r>
        <w:rPr>
          <w:rtl/>
        </w:rPr>
        <w:t xml:space="preserve"> </w:t>
      </w:r>
      <w:r w:rsidRPr="000C1C8A">
        <w:rPr>
          <w:rtl/>
        </w:rPr>
        <w:t xml:space="preserve">أبا عبد الله </w:t>
      </w:r>
      <w:r w:rsidRPr="00DF6E40">
        <w:rPr>
          <w:rStyle w:val="libAlaemChar"/>
          <w:rtl/>
        </w:rPr>
        <w:t>عليه‌السلام</w:t>
      </w:r>
      <w:r w:rsidRPr="000C1C8A">
        <w:rPr>
          <w:rtl/>
        </w:rPr>
        <w:t xml:space="preserve"> عن رجل فاتته ليلة من ليالي منى قال</w:t>
      </w:r>
      <w:r>
        <w:rPr>
          <w:rtl/>
        </w:rPr>
        <w:t>:</w:t>
      </w:r>
      <w:r w:rsidRPr="000C1C8A">
        <w:rPr>
          <w:rtl/>
        </w:rPr>
        <w:t xml:space="preserve"> ليس عليه شئ</w:t>
      </w:r>
      <w:r>
        <w:rPr>
          <w:rtl/>
        </w:rPr>
        <w:t xml:space="preserve"> </w:t>
      </w:r>
      <w:r w:rsidRPr="000C1C8A">
        <w:rPr>
          <w:rtl/>
        </w:rPr>
        <w:t>وقد أساء</w:t>
      </w:r>
      <w:r>
        <w:rPr>
          <w:rtl/>
        </w:rPr>
        <w:t>.</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2E4F48">
        <w:rPr>
          <w:rtl/>
        </w:rPr>
        <w:t xml:space="preserve"> 1037</w:t>
      </w:r>
      <w:r>
        <w:rPr>
          <w:rtl/>
        </w:rPr>
        <w:t xml:space="preserve"> - </w:t>
      </w:r>
      <w:r w:rsidRPr="002E4F48">
        <w:rPr>
          <w:rtl/>
        </w:rPr>
        <w:t>التهذيب ج 1 ص 518 الكافي ج 1 ص 305 بزيادة في آخره.</w:t>
      </w:r>
    </w:p>
    <w:p w:rsidR="00DB2296" w:rsidRDefault="00DB2296" w:rsidP="00DB2296">
      <w:pPr>
        <w:pStyle w:val="libFootnote"/>
        <w:rPr>
          <w:rtl/>
        </w:rPr>
      </w:pPr>
      <w:r>
        <w:rPr>
          <w:rtl/>
        </w:rPr>
        <w:t xml:space="preserve">- </w:t>
      </w:r>
      <w:r w:rsidRPr="000C1C8A">
        <w:rPr>
          <w:rtl/>
        </w:rPr>
        <w:t>1038</w:t>
      </w:r>
      <w:r>
        <w:rPr>
          <w:rtl/>
        </w:rPr>
        <w:t xml:space="preserve"> - </w:t>
      </w:r>
      <w:r w:rsidRPr="000C1C8A">
        <w:rPr>
          <w:rtl/>
        </w:rPr>
        <w:t>1039</w:t>
      </w:r>
      <w:r>
        <w:rPr>
          <w:rtl/>
        </w:rPr>
        <w:t xml:space="preserve"> - </w:t>
      </w:r>
      <w:r w:rsidRPr="000C1C8A">
        <w:rPr>
          <w:rtl/>
        </w:rPr>
        <w:t>التهذيب ج 1 ص 520 واخرج الأخير الصدوق في الفقيه ص 201</w:t>
      </w:r>
      <w:r>
        <w:rPr>
          <w:rtl/>
        </w:rPr>
        <w:t>.</w:t>
      </w:r>
    </w:p>
    <w:p w:rsidR="00DB2296" w:rsidRPr="000C1C8A" w:rsidRDefault="00DB2296" w:rsidP="00DB2296">
      <w:pPr>
        <w:pStyle w:val="libFootnote"/>
        <w:rPr>
          <w:rtl/>
        </w:rPr>
      </w:pPr>
      <w:r>
        <w:rPr>
          <w:rtl/>
        </w:rPr>
        <w:t xml:space="preserve">- </w:t>
      </w:r>
      <w:r w:rsidRPr="000C1C8A">
        <w:rPr>
          <w:rtl/>
        </w:rPr>
        <w:t>1040</w:t>
      </w:r>
      <w:r>
        <w:rPr>
          <w:rtl/>
        </w:rPr>
        <w:t xml:space="preserve"> - </w:t>
      </w:r>
      <w:r w:rsidRPr="000C1C8A">
        <w:rPr>
          <w:rtl/>
        </w:rPr>
        <w:t>1041</w:t>
      </w:r>
      <w:r>
        <w:rPr>
          <w:rtl/>
        </w:rPr>
        <w:t xml:space="preserve"> - </w:t>
      </w:r>
      <w:r w:rsidRPr="000C1C8A">
        <w:rPr>
          <w:rtl/>
        </w:rPr>
        <w:t>التهذيب ج 1 ص 520</w:t>
      </w:r>
      <w:r>
        <w:rPr>
          <w:rtl/>
        </w:rPr>
        <w:t>.</w:t>
      </w:r>
    </w:p>
    <w:p w:rsidR="00DB2296" w:rsidRPr="000C1C8A" w:rsidRDefault="00DB2296" w:rsidP="00DB2296">
      <w:pPr>
        <w:pStyle w:val="libPoemTini"/>
        <w:rPr>
          <w:rtl/>
        </w:rPr>
      </w:pPr>
      <w:r>
        <w:rPr>
          <w:rtl/>
        </w:rPr>
        <w:br w:type="page"/>
      </w:r>
    </w:p>
    <w:p w:rsidR="00DB2296" w:rsidRPr="000C1C8A" w:rsidRDefault="00DB2296" w:rsidP="00DB2296">
      <w:pPr>
        <w:pStyle w:val="libNum"/>
        <w:rPr>
          <w:rtl/>
        </w:rPr>
      </w:pPr>
      <w:r w:rsidRPr="000C1C8A">
        <w:rPr>
          <w:rtl/>
        </w:rPr>
        <w:lastRenderedPageBreak/>
        <w:t>1042</w:t>
      </w:r>
    </w:p>
    <w:p w:rsidR="00DB2296" w:rsidRPr="000C1C8A" w:rsidRDefault="00DB2296" w:rsidP="00DB2296">
      <w:pPr>
        <w:pStyle w:val="libNormal"/>
        <w:rPr>
          <w:rtl/>
        </w:rPr>
      </w:pPr>
      <w:r w:rsidRPr="000C1C8A">
        <w:rPr>
          <w:rtl/>
        </w:rPr>
        <w:t>5</w:t>
      </w:r>
      <w:r>
        <w:rPr>
          <w:rtl/>
        </w:rPr>
        <w:t xml:space="preserve"> - </w:t>
      </w:r>
      <w:r w:rsidRPr="000C1C8A">
        <w:rPr>
          <w:rtl/>
        </w:rPr>
        <w:t>وما رواه سعد بن عبد الله عن محمد بن الحسين عن محمد بن عيسى عن</w:t>
      </w:r>
      <w:r>
        <w:rPr>
          <w:rtl/>
        </w:rPr>
        <w:t xml:space="preserve"> </w:t>
      </w:r>
      <w:r w:rsidRPr="000C1C8A">
        <w:rPr>
          <w:rtl/>
        </w:rPr>
        <w:t>صفوان عن سعيد بن يسار قال</w:t>
      </w:r>
      <w:r>
        <w:rPr>
          <w:rtl/>
        </w:rPr>
        <w:t>:</w:t>
      </w:r>
      <w:r w:rsidRPr="000C1C8A">
        <w:rPr>
          <w:rtl/>
        </w:rPr>
        <w:t xml:space="preserve"> قلت لأبي عبد الله </w:t>
      </w:r>
      <w:r w:rsidRPr="00DF6E40">
        <w:rPr>
          <w:rStyle w:val="libAlaemChar"/>
          <w:rtl/>
        </w:rPr>
        <w:t>عليه‌السلام</w:t>
      </w:r>
      <w:r w:rsidRPr="000C1C8A">
        <w:rPr>
          <w:rtl/>
        </w:rPr>
        <w:t xml:space="preserve"> فاتتني ليلة المبيت</w:t>
      </w:r>
      <w:r>
        <w:rPr>
          <w:rtl/>
        </w:rPr>
        <w:t xml:space="preserve"> </w:t>
      </w:r>
      <w:r w:rsidRPr="000C1C8A">
        <w:rPr>
          <w:rtl/>
        </w:rPr>
        <w:t>بمنى في شغل فقال</w:t>
      </w:r>
      <w:r>
        <w:rPr>
          <w:rtl/>
        </w:rPr>
        <w:t>:</w:t>
      </w:r>
      <w:r w:rsidRPr="000C1C8A">
        <w:rPr>
          <w:rtl/>
        </w:rPr>
        <w:t xml:space="preserve"> لا بأس</w:t>
      </w:r>
      <w:r>
        <w:rPr>
          <w:rtl/>
        </w:rPr>
        <w:t>.</w:t>
      </w:r>
    </w:p>
    <w:p w:rsidR="00DB2296" w:rsidRPr="000C1C8A" w:rsidRDefault="00DB2296" w:rsidP="00DB2296">
      <w:pPr>
        <w:pStyle w:val="libNormal"/>
        <w:rPr>
          <w:rtl/>
        </w:rPr>
      </w:pPr>
      <w:r w:rsidRPr="000C1C8A">
        <w:rPr>
          <w:rtl/>
        </w:rPr>
        <w:t>فالوجه في هذين الخبرين أحد شيئين</w:t>
      </w:r>
      <w:r>
        <w:rPr>
          <w:rtl/>
        </w:rPr>
        <w:t>،</w:t>
      </w:r>
      <w:r w:rsidRPr="000C1C8A">
        <w:rPr>
          <w:rtl/>
        </w:rPr>
        <w:t xml:space="preserve"> أحدهما</w:t>
      </w:r>
      <w:r>
        <w:rPr>
          <w:rtl/>
        </w:rPr>
        <w:t>:</w:t>
      </w:r>
      <w:r w:rsidRPr="000C1C8A">
        <w:rPr>
          <w:rtl/>
        </w:rPr>
        <w:t xml:space="preserve"> أن يكون بات بمكة في الدعاء</w:t>
      </w:r>
      <w:r>
        <w:rPr>
          <w:rtl/>
        </w:rPr>
        <w:t xml:space="preserve"> </w:t>
      </w:r>
      <w:r w:rsidRPr="000C1C8A">
        <w:rPr>
          <w:rtl/>
        </w:rPr>
        <w:t>والمناسك إلى أن يطلع الفجر فلا يلزمه شئ والحال على ما وصفناه</w:t>
      </w:r>
      <w:r>
        <w:rPr>
          <w:rtl/>
        </w:rPr>
        <w:t>،</w:t>
      </w:r>
      <w:r w:rsidRPr="000C1C8A">
        <w:rPr>
          <w:rtl/>
        </w:rPr>
        <w:t xml:space="preserve"> وقد بينا ذلك</w:t>
      </w:r>
      <w:r>
        <w:rPr>
          <w:rtl/>
        </w:rPr>
        <w:t xml:space="preserve"> </w:t>
      </w:r>
      <w:r w:rsidRPr="000C1C8A">
        <w:rPr>
          <w:rtl/>
        </w:rPr>
        <w:t>فيما تقدم</w:t>
      </w:r>
      <w:r>
        <w:rPr>
          <w:rtl/>
        </w:rPr>
        <w:t>،</w:t>
      </w:r>
      <w:r w:rsidRPr="000C1C8A">
        <w:rPr>
          <w:rtl/>
        </w:rPr>
        <w:t xml:space="preserve"> ويزيده بيانا</w:t>
      </w:r>
      <w:r>
        <w:rPr>
          <w:rtl/>
        </w:rPr>
        <w:t>:</w:t>
      </w:r>
    </w:p>
    <w:p w:rsidR="00DB2296" w:rsidRPr="000C1C8A" w:rsidRDefault="00DB2296" w:rsidP="00DB2296">
      <w:pPr>
        <w:pStyle w:val="libNum"/>
        <w:rPr>
          <w:rtl/>
        </w:rPr>
      </w:pPr>
      <w:r w:rsidRPr="000C1C8A">
        <w:rPr>
          <w:rtl/>
        </w:rPr>
        <w:t>1043</w:t>
      </w:r>
    </w:p>
    <w:p w:rsidR="00DB2296" w:rsidRPr="000C1C8A" w:rsidRDefault="00DB2296" w:rsidP="00DB2296">
      <w:pPr>
        <w:pStyle w:val="libNormal"/>
        <w:rPr>
          <w:rtl/>
        </w:rPr>
      </w:pPr>
      <w:r w:rsidRPr="000C1C8A">
        <w:rPr>
          <w:rtl/>
        </w:rPr>
        <w:t>6</w:t>
      </w:r>
      <w:r>
        <w:rPr>
          <w:rtl/>
        </w:rPr>
        <w:t xml:space="preserve"> - </w:t>
      </w:r>
      <w:r w:rsidRPr="000C1C8A">
        <w:rPr>
          <w:rtl/>
        </w:rPr>
        <w:t>ما رواه سعد بن عبد الله عن أحمد بن محمد عن الحسين عن حماد بن عيسى</w:t>
      </w:r>
      <w:r>
        <w:rPr>
          <w:rtl/>
        </w:rPr>
        <w:t xml:space="preserve"> </w:t>
      </w:r>
      <w:r w:rsidRPr="000C1C8A">
        <w:rPr>
          <w:rtl/>
        </w:rPr>
        <w:t>وفضالة وصفوان عن معاوية بن عمار قال</w:t>
      </w:r>
      <w:r>
        <w:rPr>
          <w:rtl/>
        </w:rPr>
        <w:t>:</w:t>
      </w:r>
      <w:r w:rsidRPr="000C1C8A">
        <w:rPr>
          <w:rtl/>
        </w:rPr>
        <w:t xml:space="preserve"> سألت أبا عبد الله </w:t>
      </w:r>
      <w:r w:rsidRPr="00DF6E40">
        <w:rPr>
          <w:rStyle w:val="libAlaemChar"/>
          <w:rtl/>
        </w:rPr>
        <w:t>عليه‌السلام</w:t>
      </w:r>
      <w:r w:rsidRPr="000C1C8A">
        <w:rPr>
          <w:rtl/>
        </w:rPr>
        <w:t xml:space="preserve"> عن رجل</w:t>
      </w:r>
      <w:r>
        <w:rPr>
          <w:rtl/>
        </w:rPr>
        <w:t xml:space="preserve"> </w:t>
      </w:r>
      <w:r w:rsidRPr="000C1C8A">
        <w:rPr>
          <w:rtl/>
        </w:rPr>
        <w:t>زار البيت فلم يزل في طوافه ودعائه والسعي والدعاء حتى طلع الفجر فقال</w:t>
      </w:r>
      <w:r>
        <w:rPr>
          <w:rtl/>
        </w:rPr>
        <w:t>:</w:t>
      </w:r>
      <w:r w:rsidRPr="000C1C8A">
        <w:rPr>
          <w:rtl/>
        </w:rPr>
        <w:t xml:space="preserve"> ليس</w:t>
      </w:r>
      <w:r>
        <w:rPr>
          <w:rtl/>
        </w:rPr>
        <w:t xml:space="preserve"> </w:t>
      </w:r>
      <w:r w:rsidRPr="000C1C8A">
        <w:rPr>
          <w:rtl/>
        </w:rPr>
        <w:t xml:space="preserve">عليه شئ كان في طاعة الله </w:t>
      </w:r>
      <w:r w:rsidRPr="00DF6E40">
        <w:rPr>
          <w:rStyle w:val="libAlaemChar"/>
          <w:rtl/>
        </w:rPr>
        <w:t>عزوجل</w:t>
      </w:r>
      <w:r>
        <w:rPr>
          <w:rtl/>
        </w:rPr>
        <w:t>.</w:t>
      </w:r>
    </w:p>
    <w:p w:rsidR="00DB2296" w:rsidRPr="000C1C8A" w:rsidRDefault="00DB2296" w:rsidP="00DB2296">
      <w:pPr>
        <w:pStyle w:val="libNormal"/>
        <w:rPr>
          <w:rtl/>
        </w:rPr>
      </w:pPr>
      <w:r w:rsidRPr="000C1C8A">
        <w:rPr>
          <w:rtl/>
        </w:rPr>
        <w:t>والوجه الآخر</w:t>
      </w:r>
      <w:r>
        <w:rPr>
          <w:rtl/>
        </w:rPr>
        <w:t>:</w:t>
      </w:r>
      <w:r w:rsidRPr="000C1C8A">
        <w:rPr>
          <w:rtl/>
        </w:rPr>
        <w:t xml:space="preserve"> أن يكون قد خرج من منى بعد نصف الليل فإنه متى خرج بعد</w:t>
      </w:r>
      <w:r>
        <w:rPr>
          <w:rtl/>
        </w:rPr>
        <w:t xml:space="preserve"> </w:t>
      </w:r>
      <w:r w:rsidRPr="000C1C8A">
        <w:rPr>
          <w:rtl/>
        </w:rPr>
        <w:t>انتصاف الليل للزيارة لا يجب عليه شئ وإن كان الأفضل أن لا يخرج حتى يصبح</w:t>
      </w:r>
      <w:r>
        <w:rPr>
          <w:rtl/>
        </w:rPr>
        <w:t xml:space="preserve">، </w:t>
      </w:r>
      <w:r w:rsidRPr="000C1C8A">
        <w:rPr>
          <w:rtl/>
        </w:rPr>
        <w:t>يدل على ذلك</w:t>
      </w:r>
      <w:r>
        <w:rPr>
          <w:rtl/>
        </w:rPr>
        <w:t>:</w:t>
      </w:r>
    </w:p>
    <w:p w:rsidR="00DB2296" w:rsidRPr="000C1C8A" w:rsidRDefault="00DB2296" w:rsidP="00DB2296">
      <w:pPr>
        <w:pStyle w:val="libNum"/>
        <w:rPr>
          <w:rtl/>
        </w:rPr>
      </w:pPr>
      <w:r w:rsidRPr="000C1C8A">
        <w:rPr>
          <w:rtl/>
        </w:rPr>
        <w:t>1044</w:t>
      </w:r>
    </w:p>
    <w:p w:rsidR="00DB2296" w:rsidRPr="000C1C8A" w:rsidRDefault="00DB2296" w:rsidP="00DB2296">
      <w:pPr>
        <w:pStyle w:val="libNormal"/>
        <w:rPr>
          <w:rtl/>
        </w:rPr>
      </w:pPr>
      <w:r w:rsidRPr="000C1C8A">
        <w:rPr>
          <w:rtl/>
        </w:rPr>
        <w:t>7</w:t>
      </w:r>
      <w:r>
        <w:rPr>
          <w:rtl/>
        </w:rPr>
        <w:t xml:space="preserve"> - </w:t>
      </w:r>
      <w:r w:rsidRPr="000C1C8A">
        <w:rPr>
          <w:rtl/>
        </w:rPr>
        <w:t>ما رواه سعد بن عبد الله عن محمد بن الحسين عن النضر بن شعيب عن</w:t>
      </w:r>
      <w:r>
        <w:rPr>
          <w:rtl/>
        </w:rPr>
        <w:t xml:space="preserve"> </w:t>
      </w:r>
      <w:r w:rsidRPr="000C1C8A">
        <w:rPr>
          <w:rtl/>
        </w:rPr>
        <w:t>عبد الغفار الحارثي قال</w:t>
      </w:r>
      <w:r>
        <w:rPr>
          <w:rtl/>
        </w:rPr>
        <w:t>:</w:t>
      </w:r>
      <w:r w:rsidRPr="000C1C8A">
        <w:rPr>
          <w:rtl/>
        </w:rPr>
        <w:t xml:space="preserve"> سألت أبا عبد الله </w:t>
      </w:r>
      <w:r w:rsidRPr="00DF6E40">
        <w:rPr>
          <w:rStyle w:val="libAlaemChar"/>
          <w:rtl/>
        </w:rPr>
        <w:t>عليه‌السلام</w:t>
      </w:r>
      <w:r w:rsidRPr="000C1C8A">
        <w:rPr>
          <w:rtl/>
        </w:rPr>
        <w:t xml:space="preserve"> عن رجل خرج من منى يريد</w:t>
      </w:r>
      <w:r>
        <w:rPr>
          <w:rtl/>
        </w:rPr>
        <w:t xml:space="preserve"> </w:t>
      </w:r>
      <w:r w:rsidRPr="000C1C8A">
        <w:rPr>
          <w:rtl/>
        </w:rPr>
        <w:t>البيت قبل نصف الليل فأصبح بمكة فقال</w:t>
      </w:r>
      <w:r>
        <w:rPr>
          <w:rtl/>
        </w:rPr>
        <w:t>:</w:t>
      </w:r>
      <w:r w:rsidRPr="000C1C8A">
        <w:rPr>
          <w:rtl/>
        </w:rPr>
        <w:t xml:space="preserve"> لا يصلح له حتى يتصدق بها صدقة</w:t>
      </w:r>
      <w:r>
        <w:rPr>
          <w:rtl/>
        </w:rPr>
        <w:t xml:space="preserve"> </w:t>
      </w:r>
      <w:r w:rsidRPr="000C1C8A">
        <w:rPr>
          <w:rtl/>
        </w:rPr>
        <w:t>أو يهريق دما</w:t>
      </w:r>
      <w:r>
        <w:rPr>
          <w:rtl/>
        </w:rPr>
        <w:t>،</w:t>
      </w:r>
      <w:r w:rsidRPr="000C1C8A">
        <w:rPr>
          <w:rtl/>
        </w:rPr>
        <w:t xml:space="preserve"> فإن خرج من منى بعد نصف الليل لم يضره شئ</w:t>
      </w:r>
      <w:r>
        <w:rPr>
          <w:rtl/>
        </w:rPr>
        <w:t>.</w:t>
      </w:r>
    </w:p>
    <w:p w:rsidR="00DB2296" w:rsidRPr="000C1C8A" w:rsidRDefault="00DB2296" w:rsidP="00DB2296">
      <w:pPr>
        <w:pStyle w:val="libNum"/>
        <w:rPr>
          <w:rtl/>
        </w:rPr>
      </w:pPr>
      <w:r w:rsidRPr="000C1C8A">
        <w:rPr>
          <w:rtl/>
        </w:rPr>
        <w:t>1045</w:t>
      </w:r>
    </w:p>
    <w:p w:rsidR="00DB2296" w:rsidRPr="000C1C8A" w:rsidRDefault="00DB2296" w:rsidP="00DB2296">
      <w:pPr>
        <w:pStyle w:val="libNormal"/>
        <w:rPr>
          <w:rtl/>
        </w:rPr>
      </w:pPr>
      <w:r w:rsidRPr="000C1C8A">
        <w:rPr>
          <w:rtl/>
        </w:rPr>
        <w:t>8</w:t>
      </w:r>
      <w:r>
        <w:rPr>
          <w:rtl/>
        </w:rPr>
        <w:t xml:space="preserve"> - </w:t>
      </w:r>
      <w:r w:rsidRPr="000C1C8A">
        <w:rPr>
          <w:rtl/>
        </w:rPr>
        <w:t>الحسين بن سعيد عن صفوان وفضالة عن معاوية بن عمار عن أبي عبد الله</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2E4F48">
        <w:rPr>
          <w:rtl/>
        </w:rPr>
        <w:t xml:space="preserve"> 1042</w:t>
      </w:r>
      <w:r>
        <w:rPr>
          <w:rtl/>
        </w:rPr>
        <w:t xml:space="preserve"> - </w:t>
      </w:r>
      <w:r w:rsidRPr="002E4F48">
        <w:rPr>
          <w:rtl/>
        </w:rPr>
        <w:t>التهذيب ج 1 ص 520.</w:t>
      </w:r>
    </w:p>
    <w:p w:rsidR="00DB2296" w:rsidRDefault="00DB2296" w:rsidP="00DB2296">
      <w:pPr>
        <w:pStyle w:val="libFootnote"/>
        <w:rPr>
          <w:rtl/>
        </w:rPr>
      </w:pPr>
      <w:r>
        <w:rPr>
          <w:rtl/>
        </w:rPr>
        <w:t xml:space="preserve">- </w:t>
      </w:r>
      <w:r w:rsidRPr="000C1C8A">
        <w:rPr>
          <w:rtl/>
        </w:rPr>
        <w:t>1043</w:t>
      </w:r>
      <w:r>
        <w:rPr>
          <w:rtl/>
        </w:rPr>
        <w:t xml:space="preserve"> - </w:t>
      </w:r>
      <w:r w:rsidRPr="000C1C8A">
        <w:rPr>
          <w:rtl/>
        </w:rPr>
        <w:t>1044</w:t>
      </w:r>
      <w:r>
        <w:rPr>
          <w:rtl/>
        </w:rPr>
        <w:t xml:space="preserve"> - </w:t>
      </w:r>
      <w:r w:rsidRPr="000C1C8A">
        <w:rPr>
          <w:rtl/>
        </w:rPr>
        <w:t>التهذيب ج 1 ص 520 واخرج الأول الكليني في الكافي ج 1 ص 305</w:t>
      </w:r>
      <w:r>
        <w:rPr>
          <w:rtl/>
        </w:rPr>
        <w:t xml:space="preserve"> </w:t>
      </w:r>
      <w:r w:rsidRPr="000C1C8A">
        <w:rPr>
          <w:rtl/>
        </w:rPr>
        <w:t>وهو جزء من حديث والصدوق في الفقيه ص 201</w:t>
      </w:r>
      <w:r>
        <w:rPr>
          <w:rtl/>
        </w:rPr>
        <w:t>.</w:t>
      </w:r>
    </w:p>
    <w:p w:rsidR="00DB2296" w:rsidRPr="000C1C8A" w:rsidRDefault="00DB2296" w:rsidP="00DB2296">
      <w:pPr>
        <w:pStyle w:val="libFootnote"/>
        <w:rPr>
          <w:rtl/>
        </w:rPr>
      </w:pPr>
      <w:r>
        <w:rPr>
          <w:rtl/>
        </w:rPr>
        <w:t xml:space="preserve">- </w:t>
      </w:r>
      <w:r w:rsidRPr="000C1C8A">
        <w:rPr>
          <w:rtl/>
        </w:rPr>
        <w:t>1045</w:t>
      </w:r>
      <w:r>
        <w:rPr>
          <w:rtl/>
        </w:rPr>
        <w:t xml:space="preserve"> - </w:t>
      </w:r>
      <w:r w:rsidRPr="000C1C8A">
        <w:rPr>
          <w:rtl/>
        </w:rPr>
        <w:t>التهذيب ج 1 ص 520 الكافي ج 1 ص 305 وهو جزء حديث</w:t>
      </w:r>
      <w:r>
        <w:rPr>
          <w:rtl/>
        </w:rPr>
        <w:t>.</w:t>
      </w:r>
    </w:p>
    <w:p w:rsidR="00DB2296" w:rsidRPr="000C1C8A" w:rsidRDefault="00DB2296" w:rsidP="00DB2296">
      <w:pPr>
        <w:pStyle w:val="libNormal0"/>
        <w:rPr>
          <w:rtl/>
        </w:rPr>
      </w:pPr>
      <w:r w:rsidRPr="00394F68">
        <w:rPr>
          <w:rStyle w:val="libPoemTiniChar0"/>
          <w:rtl/>
        </w:rPr>
        <w:br w:type="page"/>
      </w:r>
      <w:r w:rsidRPr="00DF6E40">
        <w:rPr>
          <w:rStyle w:val="libAlaemChar"/>
          <w:rtl/>
        </w:rPr>
        <w:lastRenderedPageBreak/>
        <w:t>عليه‌السلام</w:t>
      </w:r>
      <w:r w:rsidRPr="000C1C8A">
        <w:rPr>
          <w:rtl/>
        </w:rPr>
        <w:t xml:space="preserve"> قال</w:t>
      </w:r>
      <w:r>
        <w:rPr>
          <w:rtl/>
        </w:rPr>
        <w:t>:</w:t>
      </w:r>
      <w:r w:rsidRPr="000C1C8A">
        <w:rPr>
          <w:rtl/>
        </w:rPr>
        <w:t xml:space="preserve"> لا تبت أيام التشريق إلا بمنى فإن بت في غيرها فعليك دم</w:t>
      </w:r>
      <w:r>
        <w:rPr>
          <w:rtl/>
        </w:rPr>
        <w:t>،</w:t>
      </w:r>
      <w:r w:rsidRPr="000C1C8A">
        <w:rPr>
          <w:rtl/>
        </w:rPr>
        <w:t xml:space="preserve"> فإن</w:t>
      </w:r>
      <w:r>
        <w:rPr>
          <w:rtl/>
        </w:rPr>
        <w:t xml:space="preserve"> </w:t>
      </w:r>
      <w:r w:rsidRPr="000C1C8A">
        <w:rPr>
          <w:rtl/>
        </w:rPr>
        <w:t>خرجت أول الليل فلا ينتصف الليل إلا وأنت في منى إلا أن يكون شغلك نسك</w:t>
      </w:r>
      <w:r>
        <w:rPr>
          <w:rtl/>
        </w:rPr>
        <w:t xml:space="preserve"> </w:t>
      </w:r>
      <w:r w:rsidRPr="000C1C8A">
        <w:rPr>
          <w:rtl/>
        </w:rPr>
        <w:t>أو قد خرجت من مكة</w:t>
      </w:r>
      <w:r>
        <w:rPr>
          <w:rtl/>
        </w:rPr>
        <w:t>،</w:t>
      </w:r>
      <w:r w:rsidRPr="000C1C8A">
        <w:rPr>
          <w:rtl/>
        </w:rPr>
        <w:t xml:space="preserve"> وإن خرجت بعد نصف الليل فلا يضرك أن تصبح</w:t>
      </w:r>
      <w:r>
        <w:rPr>
          <w:rtl/>
        </w:rPr>
        <w:t xml:space="preserve"> </w:t>
      </w:r>
      <w:r w:rsidRPr="000C1C8A">
        <w:rPr>
          <w:rtl/>
        </w:rPr>
        <w:t>في غيرها</w:t>
      </w:r>
      <w:r>
        <w:rPr>
          <w:rtl/>
        </w:rPr>
        <w:t>.</w:t>
      </w:r>
    </w:p>
    <w:p w:rsidR="00DB2296" w:rsidRPr="000C1C8A" w:rsidRDefault="00DB2296" w:rsidP="00DB2296">
      <w:pPr>
        <w:pStyle w:val="libNum"/>
        <w:rPr>
          <w:rtl/>
        </w:rPr>
      </w:pPr>
      <w:r w:rsidRPr="000C1C8A">
        <w:rPr>
          <w:rtl/>
        </w:rPr>
        <w:t>1046</w:t>
      </w:r>
    </w:p>
    <w:p w:rsidR="00DB2296" w:rsidRPr="000C1C8A" w:rsidRDefault="00DB2296" w:rsidP="00DB2296">
      <w:pPr>
        <w:pStyle w:val="libNormal"/>
        <w:rPr>
          <w:rtl/>
        </w:rPr>
      </w:pPr>
      <w:r w:rsidRPr="000C1C8A">
        <w:rPr>
          <w:rtl/>
        </w:rPr>
        <w:t>9</w:t>
      </w:r>
      <w:r>
        <w:rPr>
          <w:rtl/>
        </w:rPr>
        <w:t xml:space="preserve"> - </w:t>
      </w:r>
      <w:r w:rsidRPr="000C1C8A">
        <w:rPr>
          <w:rtl/>
        </w:rPr>
        <w:t>فأما ما رواه الحسين بن سعيد عن حماد بن عيسى عن القاسم بن محمد عن علي</w:t>
      </w:r>
      <w:r>
        <w:rPr>
          <w:rtl/>
        </w:rPr>
        <w:t xml:space="preserve"> </w:t>
      </w:r>
      <w:r w:rsidRPr="000C1C8A">
        <w:rPr>
          <w:rtl/>
        </w:rPr>
        <w:t xml:space="preserve">عن أبي إبراهيم </w:t>
      </w:r>
      <w:r w:rsidRPr="00DF6E40">
        <w:rPr>
          <w:rStyle w:val="libAlaemChar"/>
          <w:rtl/>
        </w:rPr>
        <w:t>عليه‌السلام</w:t>
      </w:r>
      <w:r w:rsidRPr="000C1C8A">
        <w:rPr>
          <w:rtl/>
        </w:rPr>
        <w:t xml:space="preserve"> قال</w:t>
      </w:r>
      <w:r>
        <w:rPr>
          <w:rtl/>
        </w:rPr>
        <w:t>:</w:t>
      </w:r>
      <w:r w:rsidRPr="000C1C8A">
        <w:rPr>
          <w:rtl/>
        </w:rPr>
        <w:t xml:space="preserve"> سألته عن رجل زار البيت فطاف بالبيت وبالصفا</w:t>
      </w:r>
      <w:r>
        <w:rPr>
          <w:rtl/>
        </w:rPr>
        <w:t xml:space="preserve"> </w:t>
      </w:r>
      <w:r w:rsidRPr="000C1C8A">
        <w:rPr>
          <w:rtl/>
        </w:rPr>
        <w:t>والمروة ثم رجع فغلبته عيناه في الطواف فنام حتى أصبح قال</w:t>
      </w:r>
      <w:r>
        <w:rPr>
          <w:rtl/>
        </w:rPr>
        <w:t>:</w:t>
      </w:r>
      <w:r w:rsidRPr="000C1C8A">
        <w:rPr>
          <w:rtl/>
        </w:rPr>
        <w:t xml:space="preserve"> عليه شاة</w:t>
      </w:r>
      <w:r>
        <w:rPr>
          <w:rtl/>
        </w:rPr>
        <w:t>.</w:t>
      </w:r>
    </w:p>
    <w:p w:rsidR="00DB2296" w:rsidRPr="000C1C8A" w:rsidRDefault="00DB2296" w:rsidP="00DB2296">
      <w:pPr>
        <w:pStyle w:val="libNormal"/>
        <w:rPr>
          <w:rtl/>
        </w:rPr>
      </w:pPr>
      <w:r w:rsidRPr="000C1C8A">
        <w:rPr>
          <w:rtl/>
        </w:rPr>
        <w:t>فليس ينافي ما تضمنه الخبر الأول من قوله إلا أن يكون قد خرجت من مكة</w:t>
      </w:r>
      <w:r>
        <w:rPr>
          <w:rtl/>
        </w:rPr>
        <w:t xml:space="preserve">، </w:t>
      </w:r>
      <w:r w:rsidRPr="000C1C8A">
        <w:rPr>
          <w:rtl/>
        </w:rPr>
        <w:t>لان ذلك الخبر محمول على من خرج من مكة وجاز عقبة المدنيين فإنه يجوز له أن</w:t>
      </w:r>
      <w:r>
        <w:rPr>
          <w:rtl/>
        </w:rPr>
        <w:t xml:space="preserve"> </w:t>
      </w:r>
      <w:r w:rsidRPr="000C1C8A">
        <w:rPr>
          <w:rtl/>
        </w:rPr>
        <w:t>ينام والحال على ما وصفناه</w:t>
      </w:r>
      <w:r>
        <w:rPr>
          <w:rtl/>
        </w:rPr>
        <w:t>،</w:t>
      </w:r>
      <w:r w:rsidRPr="000C1C8A">
        <w:rPr>
          <w:rtl/>
        </w:rPr>
        <w:t xml:space="preserve"> يدل على ذلك</w:t>
      </w:r>
      <w:r>
        <w:rPr>
          <w:rtl/>
        </w:rPr>
        <w:t>:</w:t>
      </w:r>
    </w:p>
    <w:p w:rsidR="00DB2296" w:rsidRPr="000C1C8A" w:rsidRDefault="00DB2296" w:rsidP="00DB2296">
      <w:pPr>
        <w:pStyle w:val="libNum"/>
        <w:rPr>
          <w:rtl/>
        </w:rPr>
      </w:pPr>
      <w:r w:rsidRPr="000C1C8A">
        <w:rPr>
          <w:rtl/>
        </w:rPr>
        <w:t>1047</w:t>
      </w:r>
    </w:p>
    <w:p w:rsidR="00DB2296" w:rsidRPr="000C1C8A" w:rsidRDefault="00DB2296" w:rsidP="00DB2296">
      <w:pPr>
        <w:pStyle w:val="libNormal"/>
        <w:rPr>
          <w:rtl/>
        </w:rPr>
      </w:pPr>
      <w:r w:rsidRPr="000C1C8A">
        <w:rPr>
          <w:rtl/>
        </w:rPr>
        <w:t>10</w:t>
      </w:r>
      <w:r>
        <w:rPr>
          <w:rtl/>
        </w:rPr>
        <w:t xml:space="preserve"> - </w:t>
      </w:r>
      <w:r w:rsidRPr="000C1C8A">
        <w:rPr>
          <w:rtl/>
        </w:rPr>
        <w:t>ما رواه سعد بن عبد الله عن محمد بن الحسين عن محمد بن إسماعيل عن أبي</w:t>
      </w:r>
      <w:r>
        <w:rPr>
          <w:rtl/>
        </w:rPr>
        <w:t xml:space="preserve"> </w:t>
      </w:r>
      <w:r w:rsidRPr="000C1C8A">
        <w:rPr>
          <w:rtl/>
        </w:rPr>
        <w:t xml:space="preserve">الحسن </w:t>
      </w:r>
      <w:r w:rsidRPr="00DF6E40">
        <w:rPr>
          <w:rStyle w:val="libAlaemChar"/>
          <w:rtl/>
        </w:rPr>
        <w:t>عليه‌السلام</w:t>
      </w:r>
      <w:r w:rsidRPr="000C1C8A">
        <w:rPr>
          <w:rtl/>
        </w:rPr>
        <w:t xml:space="preserve"> قال</w:t>
      </w:r>
      <w:r>
        <w:rPr>
          <w:rtl/>
        </w:rPr>
        <w:t>:</w:t>
      </w:r>
      <w:r w:rsidRPr="000C1C8A">
        <w:rPr>
          <w:rtl/>
        </w:rPr>
        <w:t xml:space="preserve"> في الرجل يزور فينام دون منى فقال</w:t>
      </w:r>
      <w:r>
        <w:rPr>
          <w:rtl/>
        </w:rPr>
        <w:t>:</w:t>
      </w:r>
      <w:r w:rsidRPr="000C1C8A">
        <w:rPr>
          <w:rtl/>
        </w:rPr>
        <w:t xml:space="preserve"> إذا جاز عقبة</w:t>
      </w:r>
      <w:r>
        <w:rPr>
          <w:rtl/>
        </w:rPr>
        <w:t xml:space="preserve"> </w:t>
      </w:r>
      <w:r w:rsidRPr="000C1C8A">
        <w:rPr>
          <w:rtl/>
        </w:rPr>
        <w:t>المدنيين فلا بأس أن ينام</w:t>
      </w:r>
      <w:r>
        <w:rPr>
          <w:rtl/>
        </w:rPr>
        <w:t>.</w:t>
      </w:r>
    </w:p>
    <w:p w:rsidR="00DB2296" w:rsidRPr="000C1C8A" w:rsidRDefault="00DB2296" w:rsidP="00DB2296">
      <w:pPr>
        <w:pStyle w:val="libNum"/>
        <w:rPr>
          <w:rtl/>
        </w:rPr>
      </w:pPr>
      <w:r w:rsidRPr="000C1C8A">
        <w:rPr>
          <w:rtl/>
        </w:rPr>
        <w:t>1048</w:t>
      </w:r>
    </w:p>
    <w:p w:rsidR="00DB2296" w:rsidRPr="000C1C8A" w:rsidRDefault="00DB2296" w:rsidP="00DB2296">
      <w:pPr>
        <w:pStyle w:val="libNormal"/>
        <w:rPr>
          <w:rtl/>
        </w:rPr>
      </w:pPr>
      <w:r w:rsidRPr="000C1C8A">
        <w:rPr>
          <w:rtl/>
        </w:rPr>
        <w:t>11</w:t>
      </w:r>
      <w:r>
        <w:rPr>
          <w:rtl/>
        </w:rPr>
        <w:t xml:space="preserve"> - </w:t>
      </w:r>
      <w:r w:rsidRPr="000C1C8A">
        <w:rPr>
          <w:rtl/>
        </w:rPr>
        <w:t>عنه عن محمد بن الحسين عن ابن أبي عمير عن جميل بن دراج عن أبي</w:t>
      </w:r>
      <w:r>
        <w:rPr>
          <w:rtl/>
        </w:rPr>
        <w:t xml:space="preserve"> </w:t>
      </w:r>
      <w:r w:rsidRPr="000C1C8A">
        <w:rPr>
          <w:rtl/>
        </w:rPr>
        <w:t xml:space="preserve">عبد الله </w:t>
      </w:r>
      <w:r w:rsidRPr="00DF6E40">
        <w:rPr>
          <w:rStyle w:val="libAlaemChar"/>
          <w:rtl/>
        </w:rPr>
        <w:t>عليه‌السلام</w:t>
      </w:r>
      <w:r w:rsidRPr="000C1C8A">
        <w:rPr>
          <w:rtl/>
        </w:rPr>
        <w:t xml:space="preserve"> قال</w:t>
      </w:r>
      <w:r>
        <w:rPr>
          <w:rtl/>
        </w:rPr>
        <w:t>:</w:t>
      </w:r>
      <w:r w:rsidRPr="000C1C8A">
        <w:rPr>
          <w:rtl/>
        </w:rPr>
        <w:t xml:space="preserve"> من زار فنام في الطريق فإن بات بمكة فعليه دم</w:t>
      </w:r>
      <w:r>
        <w:rPr>
          <w:rtl/>
        </w:rPr>
        <w:t>،</w:t>
      </w:r>
      <w:r w:rsidRPr="000C1C8A">
        <w:rPr>
          <w:rtl/>
        </w:rPr>
        <w:t xml:space="preserve"> وإن</w:t>
      </w:r>
      <w:r>
        <w:rPr>
          <w:rtl/>
        </w:rPr>
        <w:t xml:space="preserve"> </w:t>
      </w:r>
      <w:r w:rsidRPr="000C1C8A">
        <w:rPr>
          <w:rtl/>
        </w:rPr>
        <w:t>كان قد خرج منها فليس عليه شئ وإن أصبح دون منى</w:t>
      </w:r>
      <w:r>
        <w:rPr>
          <w:rtl/>
        </w:rPr>
        <w:t>.</w:t>
      </w:r>
    </w:p>
    <w:p w:rsidR="00DB2296" w:rsidRPr="000C1C8A" w:rsidRDefault="00DB2296" w:rsidP="00DB2296">
      <w:pPr>
        <w:pStyle w:val="libNormal"/>
        <w:rPr>
          <w:rtl/>
        </w:rPr>
      </w:pPr>
      <w:r w:rsidRPr="000C1C8A">
        <w:rPr>
          <w:rtl/>
        </w:rPr>
        <w:t>والذي يدل على أن الأفضل أن لا يخرج إلا بعد الفجر على ما ذكرناه</w:t>
      </w:r>
      <w:r>
        <w:rPr>
          <w:rtl/>
        </w:rPr>
        <w:t>:</w:t>
      </w:r>
    </w:p>
    <w:p w:rsidR="00DB2296" w:rsidRPr="000C1C8A" w:rsidRDefault="00DB2296" w:rsidP="00DB2296">
      <w:pPr>
        <w:pStyle w:val="libNum"/>
        <w:rPr>
          <w:rtl/>
        </w:rPr>
      </w:pPr>
      <w:r w:rsidRPr="000C1C8A">
        <w:rPr>
          <w:rtl/>
        </w:rPr>
        <w:t>1049</w:t>
      </w:r>
    </w:p>
    <w:p w:rsidR="00DB2296" w:rsidRPr="000C1C8A" w:rsidRDefault="00DB2296" w:rsidP="00DB2296">
      <w:pPr>
        <w:pStyle w:val="libNormal"/>
        <w:rPr>
          <w:rtl/>
        </w:rPr>
      </w:pPr>
      <w:r w:rsidRPr="000C1C8A">
        <w:rPr>
          <w:rtl/>
        </w:rPr>
        <w:t>12</w:t>
      </w:r>
      <w:r>
        <w:rPr>
          <w:rtl/>
        </w:rPr>
        <w:t xml:space="preserve"> - </w:t>
      </w:r>
      <w:r w:rsidRPr="000C1C8A">
        <w:rPr>
          <w:rtl/>
        </w:rPr>
        <w:t>ما رواه الحسين بن سعيد عن محمد بن الفضيل عن أبي الصباح الكناني قال</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B90611">
        <w:rPr>
          <w:rtl/>
        </w:rPr>
        <w:t xml:space="preserve"> 1046</w:t>
      </w:r>
      <w:r>
        <w:rPr>
          <w:rtl/>
        </w:rPr>
        <w:t xml:space="preserve"> - </w:t>
      </w:r>
      <w:r w:rsidRPr="00B90611">
        <w:rPr>
          <w:rtl/>
        </w:rPr>
        <w:t>1047</w:t>
      </w:r>
      <w:r>
        <w:rPr>
          <w:rtl/>
        </w:rPr>
        <w:t xml:space="preserve"> - </w:t>
      </w:r>
      <w:r w:rsidRPr="00B90611">
        <w:rPr>
          <w:rtl/>
        </w:rPr>
        <w:t>التهذيب ج 1 ص 520 واخرج الأخير الكليني في الكافي ج 1 ص 306.</w:t>
      </w:r>
    </w:p>
    <w:p w:rsidR="00DB2296" w:rsidRPr="000C1C8A" w:rsidRDefault="00DB2296" w:rsidP="00DB2296">
      <w:pPr>
        <w:pStyle w:val="libFootnote"/>
        <w:rPr>
          <w:rtl/>
        </w:rPr>
      </w:pPr>
      <w:r>
        <w:rPr>
          <w:rtl/>
        </w:rPr>
        <w:t xml:space="preserve">- </w:t>
      </w:r>
      <w:r w:rsidRPr="000C1C8A">
        <w:rPr>
          <w:rtl/>
        </w:rPr>
        <w:t>1048</w:t>
      </w:r>
      <w:r>
        <w:rPr>
          <w:rtl/>
        </w:rPr>
        <w:t xml:space="preserve"> - </w:t>
      </w:r>
      <w:r w:rsidRPr="000C1C8A">
        <w:rPr>
          <w:rtl/>
        </w:rPr>
        <w:t>1049</w:t>
      </w:r>
      <w:r>
        <w:rPr>
          <w:rtl/>
        </w:rPr>
        <w:t xml:space="preserve"> - </w:t>
      </w:r>
      <w:r w:rsidRPr="000C1C8A">
        <w:rPr>
          <w:rtl/>
        </w:rPr>
        <w:t>التهذيب ج 1 ص 520 واخرج الأول الكليني في الكافي ج 1 ص 305</w:t>
      </w:r>
      <w:r>
        <w:rPr>
          <w:rtl/>
        </w:rPr>
        <w:t xml:space="preserve"> </w:t>
      </w:r>
      <w:r w:rsidRPr="000C1C8A">
        <w:rPr>
          <w:rtl/>
        </w:rPr>
        <w:t>بتفاوت يسير</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 xml:space="preserve">سألت أبا عبد الله </w:t>
      </w:r>
      <w:r w:rsidRPr="00DF6E40">
        <w:rPr>
          <w:rStyle w:val="libAlaemChar"/>
          <w:rtl/>
        </w:rPr>
        <w:t>عليه‌السلام</w:t>
      </w:r>
      <w:r w:rsidRPr="000C1C8A">
        <w:rPr>
          <w:rtl/>
        </w:rPr>
        <w:t xml:space="preserve"> عن الدلجة </w:t>
      </w:r>
      <w:r w:rsidRPr="00DF6E40">
        <w:rPr>
          <w:rStyle w:val="libFootnotenumChar"/>
          <w:rtl/>
        </w:rPr>
        <w:t>(1)</w:t>
      </w:r>
      <w:r w:rsidRPr="000C1C8A">
        <w:rPr>
          <w:rtl/>
        </w:rPr>
        <w:t xml:space="preserve"> إلى مكة أيام منى وأنا أريد أن أزور</w:t>
      </w:r>
      <w:r>
        <w:rPr>
          <w:rtl/>
        </w:rPr>
        <w:t xml:space="preserve"> </w:t>
      </w:r>
      <w:r w:rsidRPr="000C1C8A">
        <w:rPr>
          <w:rtl/>
        </w:rPr>
        <w:t>البيت قال</w:t>
      </w:r>
      <w:r>
        <w:rPr>
          <w:rtl/>
        </w:rPr>
        <w:t>:</w:t>
      </w:r>
      <w:r w:rsidRPr="000C1C8A">
        <w:rPr>
          <w:rtl/>
        </w:rPr>
        <w:t xml:space="preserve"> لا حتى ينشق الفجر كراهية أن يبيت الرجل بغير منى</w:t>
      </w:r>
      <w:r>
        <w:rPr>
          <w:rtl/>
        </w:rPr>
        <w:t>.</w:t>
      </w:r>
    </w:p>
    <w:p w:rsidR="00DB2296" w:rsidRPr="000C1C8A" w:rsidRDefault="00DB2296" w:rsidP="00DB2296">
      <w:pPr>
        <w:pStyle w:val="Heading2Center"/>
        <w:rPr>
          <w:rtl/>
        </w:rPr>
      </w:pPr>
      <w:bookmarkStart w:id="645" w:name="_Toc373338822"/>
      <w:bookmarkStart w:id="646" w:name="_Toc376941629"/>
      <w:bookmarkStart w:id="647" w:name="_Toc376950866"/>
      <w:r w:rsidRPr="000C1C8A">
        <w:rPr>
          <w:rtl/>
        </w:rPr>
        <w:t>202</w:t>
      </w:r>
      <w:r>
        <w:rPr>
          <w:rtl/>
        </w:rPr>
        <w:t xml:space="preserve"> - </w:t>
      </w:r>
      <w:r w:rsidRPr="000C1C8A">
        <w:rPr>
          <w:rtl/>
        </w:rPr>
        <w:t>باب إتيان مكة أيام التشريق لطواف النافلة</w:t>
      </w:r>
      <w:bookmarkEnd w:id="645"/>
      <w:bookmarkEnd w:id="646"/>
      <w:bookmarkEnd w:id="647"/>
    </w:p>
    <w:p w:rsidR="00DB2296" w:rsidRPr="000C1C8A" w:rsidRDefault="00DB2296" w:rsidP="00DB2296">
      <w:pPr>
        <w:pStyle w:val="libNum"/>
        <w:rPr>
          <w:rtl/>
        </w:rPr>
      </w:pPr>
      <w:r w:rsidRPr="000C1C8A">
        <w:rPr>
          <w:rtl/>
        </w:rPr>
        <w:t>1050</w:t>
      </w:r>
    </w:p>
    <w:p w:rsidR="00DB2296" w:rsidRPr="000C1C8A" w:rsidRDefault="00DB2296" w:rsidP="00DB2296">
      <w:pPr>
        <w:pStyle w:val="libNormal"/>
        <w:rPr>
          <w:rtl/>
        </w:rPr>
      </w:pPr>
      <w:r w:rsidRPr="000C1C8A">
        <w:rPr>
          <w:rtl/>
        </w:rPr>
        <w:t>1</w:t>
      </w:r>
      <w:r>
        <w:rPr>
          <w:rtl/>
        </w:rPr>
        <w:t xml:space="preserve"> - </w:t>
      </w:r>
      <w:r w:rsidRPr="000C1C8A">
        <w:rPr>
          <w:rtl/>
        </w:rPr>
        <w:t>الحسين بن سعيد عن محمد بن أبي عمير عن جميل بن دراج عن أبي عبد الله</w:t>
      </w:r>
      <w:r>
        <w:rPr>
          <w:rtl/>
        </w:rPr>
        <w:t xml:space="preserve"> </w:t>
      </w:r>
      <w:r w:rsidRPr="00DF6E40">
        <w:rPr>
          <w:rStyle w:val="libAlaemChar"/>
          <w:rtl/>
        </w:rPr>
        <w:t>عليه‌السلام</w:t>
      </w:r>
      <w:r w:rsidRPr="000C1C8A">
        <w:rPr>
          <w:rtl/>
        </w:rPr>
        <w:t xml:space="preserve"> قال</w:t>
      </w:r>
      <w:r>
        <w:rPr>
          <w:rtl/>
        </w:rPr>
        <w:t>:</w:t>
      </w:r>
      <w:r w:rsidRPr="000C1C8A">
        <w:rPr>
          <w:rtl/>
        </w:rPr>
        <w:t xml:space="preserve"> لا بأس أن يأتي الرجل مكة فيطوف في أيام منى ولا يبيت بها</w:t>
      </w:r>
      <w:r>
        <w:rPr>
          <w:rtl/>
        </w:rPr>
        <w:t>.</w:t>
      </w:r>
    </w:p>
    <w:p w:rsidR="00DB2296" w:rsidRPr="000C1C8A" w:rsidRDefault="00DB2296" w:rsidP="00DB2296">
      <w:pPr>
        <w:pStyle w:val="libNum"/>
        <w:rPr>
          <w:rtl/>
        </w:rPr>
      </w:pPr>
      <w:r w:rsidRPr="000C1C8A">
        <w:rPr>
          <w:rtl/>
        </w:rPr>
        <w:t>1051</w:t>
      </w:r>
    </w:p>
    <w:p w:rsidR="00DB2296" w:rsidRPr="000C1C8A" w:rsidRDefault="00DB2296" w:rsidP="00DB2296">
      <w:pPr>
        <w:pStyle w:val="libNormal"/>
        <w:rPr>
          <w:rtl/>
        </w:rPr>
      </w:pPr>
      <w:r w:rsidRPr="000C1C8A">
        <w:rPr>
          <w:rtl/>
        </w:rPr>
        <w:t>2</w:t>
      </w:r>
      <w:r>
        <w:rPr>
          <w:rtl/>
        </w:rPr>
        <w:t xml:space="preserve"> - </w:t>
      </w:r>
      <w:r w:rsidRPr="000C1C8A">
        <w:rPr>
          <w:rtl/>
        </w:rPr>
        <w:t>وعنه عن فضالة عن رفاعة</w:t>
      </w:r>
      <w:r>
        <w:rPr>
          <w:rtl/>
        </w:rPr>
        <w:t>،</w:t>
      </w:r>
      <w:r w:rsidRPr="000C1C8A">
        <w:rPr>
          <w:rtl/>
        </w:rPr>
        <w:t xml:space="preserve"> قال</w:t>
      </w:r>
      <w:r>
        <w:rPr>
          <w:rtl/>
        </w:rPr>
        <w:t>:</w:t>
      </w:r>
      <w:r w:rsidRPr="000C1C8A">
        <w:rPr>
          <w:rtl/>
        </w:rPr>
        <w:t xml:space="preserve"> سألت أبا عبد الله </w:t>
      </w:r>
      <w:r w:rsidRPr="00DF6E40">
        <w:rPr>
          <w:rStyle w:val="libAlaemChar"/>
          <w:rtl/>
        </w:rPr>
        <w:t>عليه‌السلام</w:t>
      </w:r>
      <w:r w:rsidRPr="000C1C8A">
        <w:rPr>
          <w:rtl/>
        </w:rPr>
        <w:t xml:space="preserve"> عن زيارة</w:t>
      </w:r>
      <w:r>
        <w:rPr>
          <w:rtl/>
        </w:rPr>
        <w:t xml:space="preserve"> </w:t>
      </w:r>
      <w:r w:rsidRPr="000C1C8A">
        <w:rPr>
          <w:rtl/>
        </w:rPr>
        <w:t>البيت أيام التشريق فقال</w:t>
      </w:r>
      <w:r>
        <w:rPr>
          <w:rtl/>
        </w:rPr>
        <w:t>:</w:t>
      </w:r>
      <w:r w:rsidRPr="000C1C8A">
        <w:rPr>
          <w:rtl/>
        </w:rPr>
        <w:t xml:space="preserve"> حسن </w:t>
      </w:r>
      <w:r w:rsidRPr="00DF6E40">
        <w:rPr>
          <w:rStyle w:val="libFootnotenumChar"/>
          <w:rtl/>
        </w:rPr>
        <w:t>(2)</w:t>
      </w:r>
      <w:r>
        <w:rPr>
          <w:rtl/>
        </w:rPr>
        <w:t>.</w:t>
      </w:r>
    </w:p>
    <w:p w:rsidR="00DB2296" w:rsidRPr="000C1C8A" w:rsidRDefault="00DB2296" w:rsidP="00DB2296">
      <w:pPr>
        <w:pStyle w:val="libNum"/>
        <w:rPr>
          <w:rtl/>
        </w:rPr>
      </w:pPr>
      <w:r w:rsidRPr="000C1C8A">
        <w:rPr>
          <w:rtl/>
        </w:rPr>
        <w:t>1052</w:t>
      </w:r>
    </w:p>
    <w:p w:rsidR="00DB2296" w:rsidRPr="000C1C8A" w:rsidRDefault="00DB2296" w:rsidP="00DB2296">
      <w:pPr>
        <w:pStyle w:val="libNormal"/>
        <w:rPr>
          <w:rtl/>
        </w:rPr>
      </w:pPr>
      <w:r w:rsidRPr="000C1C8A">
        <w:rPr>
          <w:rtl/>
        </w:rPr>
        <w:t>3</w:t>
      </w:r>
      <w:r>
        <w:rPr>
          <w:rtl/>
        </w:rPr>
        <w:t xml:space="preserve"> - </w:t>
      </w:r>
      <w:r w:rsidRPr="000C1C8A">
        <w:rPr>
          <w:rtl/>
        </w:rPr>
        <w:t>فأما ما رواه محمد بن يعقوب عن أبي علي الأشعري عن محمد بن عبد الجبار</w:t>
      </w:r>
      <w:r>
        <w:rPr>
          <w:rtl/>
        </w:rPr>
        <w:t xml:space="preserve"> </w:t>
      </w:r>
      <w:r w:rsidRPr="000C1C8A">
        <w:rPr>
          <w:rtl/>
        </w:rPr>
        <w:t>عن صفوان عن عيص بن القاسم قال</w:t>
      </w:r>
      <w:r>
        <w:rPr>
          <w:rtl/>
        </w:rPr>
        <w:t>:</w:t>
      </w:r>
      <w:r w:rsidRPr="000C1C8A">
        <w:rPr>
          <w:rtl/>
        </w:rPr>
        <w:t xml:space="preserve"> سألت أبا عبد الله </w:t>
      </w:r>
      <w:r w:rsidRPr="00DF6E40">
        <w:rPr>
          <w:rStyle w:val="libAlaemChar"/>
          <w:rtl/>
        </w:rPr>
        <w:t>عليه‌السلام</w:t>
      </w:r>
      <w:r w:rsidRPr="000C1C8A">
        <w:rPr>
          <w:rtl/>
        </w:rPr>
        <w:t xml:space="preserve"> عن الزيارة بعد</w:t>
      </w:r>
      <w:r>
        <w:rPr>
          <w:rtl/>
        </w:rPr>
        <w:t xml:space="preserve"> </w:t>
      </w:r>
      <w:r w:rsidRPr="000C1C8A">
        <w:rPr>
          <w:rtl/>
        </w:rPr>
        <w:t>زيارة الحج في أيام التشريق فقال</w:t>
      </w:r>
      <w:r>
        <w:rPr>
          <w:rtl/>
        </w:rPr>
        <w:t>:</w:t>
      </w:r>
      <w:r w:rsidRPr="000C1C8A">
        <w:rPr>
          <w:rtl/>
        </w:rPr>
        <w:t xml:space="preserve"> لا</w:t>
      </w:r>
      <w:r>
        <w:rPr>
          <w:rtl/>
        </w:rPr>
        <w:t>.</w:t>
      </w:r>
    </w:p>
    <w:p w:rsidR="00DB2296" w:rsidRPr="000C1C8A" w:rsidRDefault="00DB2296" w:rsidP="00DB2296">
      <w:pPr>
        <w:pStyle w:val="libNormal"/>
        <w:rPr>
          <w:rtl/>
        </w:rPr>
      </w:pPr>
      <w:r w:rsidRPr="000C1C8A">
        <w:rPr>
          <w:rtl/>
        </w:rPr>
        <w:t>فلا ينافي الخبر الأول لان الوجه في هذا الخبر أن نحمله على الفضل والاستحباب</w:t>
      </w:r>
      <w:r>
        <w:rPr>
          <w:rtl/>
        </w:rPr>
        <w:t xml:space="preserve"> </w:t>
      </w:r>
      <w:r w:rsidRPr="000C1C8A">
        <w:rPr>
          <w:rtl/>
        </w:rPr>
        <w:t>دون الحظر</w:t>
      </w:r>
      <w:r>
        <w:rPr>
          <w:rtl/>
        </w:rPr>
        <w:t>،</w:t>
      </w:r>
      <w:r w:rsidRPr="000C1C8A">
        <w:rPr>
          <w:rtl/>
        </w:rPr>
        <w:t xml:space="preserve"> يدل على ذلك</w:t>
      </w:r>
      <w:r>
        <w:rPr>
          <w:rtl/>
        </w:rPr>
        <w:t>:</w:t>
      </w:r>
    </w:p>
    <w:p w:rsidR="00DB2296" w:rsidRPr="000C1C8A" w:rsidRDefault="00DB2296" w:rsidP="00DB2296">
      <w:pPr>
        <w:pStyle w:val="libNum"/>
        <w:rPr>
          <w:rtl/>
        </w:rPr>
      </w:pPr>
      <w:r w:rsidRPr="000C1C8A">
        <w:rPr>
          <w:rtl/>
        </w:rPr>
        <w:t>1053</w:t>
      </w:r>
    </w:p>
    <w:p w:rsidR="00DB2296" w:rsidRPr="000C1C8A" w:rsidRDefault="00DB2296" w:rsidP="00DB2296">
      <w:pPr>
        <w:pStyle w:val="libNormal"/>
        <w:rPr>
          <w:rtl/>
        </w:rPr>
      </w:pPr>
      <w:r w:rsidRPr="000C1C8A">
        <w:rPr>
          <w:rtl/>
        </w:rPr>
        <w:t>4</w:t>
      </w:r>
      <w:r>
        <w:rPr>
          <w:rtl/>
        </w:rPr>
        <w:t xml:space="preserve"> - </w:t>
      </w:r>
      <w:r w:rsidRPr="000C1C8A">
        <w:rPr>
          <w:rtl/>
        </w:rPr>
        <w:t>ما رواه محمد بن يعقوب عن محمد بن يحيى عن أحمد بن محمد عن ابن فضال</w:t>
      </w:r>
      <w:r>
        <w:rPr>
          <w:rtl/>
        </w:rPr>
        <w:t xml:space="preserve"> </w:t>
      </w:r>
      <w:r w:rsidRPr="000C1C8A">
        <w:rPr>
          <w:rtl/>
        </w:rPr>
        <w:t>عن المفضل ابن صالح عن ليث المرادي قال</w:t>
      </w:r>
      <w:r>
        <w:rPr>
          <w:rtl/>
        </w:rPr>
        <w:t>:</w:t>
      </w:r>
      <w:r w:rsidRPr="000C1C8A">
        <w:rPr>
          <w:rtl/>
        </w:rPr>
        <w:t xml:space="preserve"> سألت أبا عبد الله </w:t>
      </w:r>
      <w:r w:rsidRPr="00DF6E40">
        <w:rPr>
          <w:rStyle w:val="libAlaemChar"/>
          <w:rtl/>
        </w:rPr>
        <w:t>عليه‌السلام</w:t>
      </w:r>
      <w:r w:rsidRPr="000C1C8A">
        <w:rPr>
          <w:rtl/>
        </w:rPr>
        <w:t xml:space="preserve"> عن الرجل</w:t>
      </w:r>
      <w:r>
        <w:rPr>
          <w:rtl/>
        </w:rPr>
        <w:t xml:space="preserve"> </w:t>
      </w:r>
      <w:r w:rsidRPr="000C1C8A">
        <w:rPr>
          <w:rtl/>
        </w:rPr>
        <w:t>يأتي مكة أيام منى بعد فراغه من زيارة البيت فيطوف بالبيت تطوعا فقال</w:t>
      </w:r>
      <w:r>
        <w:rPr>
          <w:rtl/>
        </w:rPr>
        <w:t>:</w:t>
      </w:r>
      <w:r w:rsidRPr="000C1C8A">
        <w:rPr>
          <w:rtl/>
        </w:rPr>
        <w:t xml:space="preserve"> المقام بمنى</w:t>
      </w:r>
      <w:r>
        <w:rPr>
          <w:rtl/>
        </w:rPr>
        <w:t xml:space="preserve"> </w:t>
      </w:r>
      <w:r w:rsidRPr="000C1C8A">
        <w:rPr>
          <w:rtl/>
        </w:rPr>
        <w:t>أفضل وأحب إلي</w:t>
      </w:r>
      <w:r>
        <w:rPr>
          <w:rtl/>
        </w:rPr>
        <w:t>.</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الدلجة</w:t>
      </w:r>
      <w:r>
        <w:rPr>
          <w:rtl/>
        </w:rPr>
        <w:t>:</w:t>
      </w:r>
      <w:r w:rsidRPr="000C1C8A">
        <w:rPr>
          <w:rtl/>
        </w:rPr>
        <w:t xml:space="preserve"> محركة وبالضم السير من أول الليل</w:t>
      </w:r>
      <w:r>
        <w:rPr>
          <w:rtl/>
        </w:rPr>
        <w:t>.</w:t>
      </w:r>
    </w:p>
    <w:p w:rsidR="00DB2296" w:rsidRPr="000C1C8A" w:rsidRDefault="00DB2296" w:rsidP="00DB2296">
      <w:pPr>
        <w:pStyle w:val="libFootnote0"/>
        <w:rPr>
          <w:rtl/>
        </w:rPr>
      </w:pPr>
      <w:r>
        <w:rPr>
          <w:rtl/>
        </w:rPr>
        <w:t>(</w:t>
      </w:r>
      <w:r w:rsidRPr="000C1C8A">
        <w:rPr>
          <w:rtl/>
        </w:rPr>
        <w:t>2) في التهذيب عن رفاعة قال</w:t>
      </w:r>
      <w:r>
        <w:rPr>
          <w:rtl/>
        </w:rPr>
        <w:t>:</w:t>
      </w:r>
      <w:r w:rsidRPr="000C1C8A">
        <w:rPr>
          <w:rtl/>
        </w:rPr>
        <w:t xml:space="preserve"> سئلت أبا عبد الله </w:t>
      </w:r>
      <w:r w:rsidRPr="00DF6E40">
        <w:rPr>
          <w:rStyle w:val="libAlaemChar"/>
          <w:rtl/>
        </w:rPr>
        <w:t>عليه‌السلام</w:t>
      </w:r>
      <w:r w:rsidRPr="000C1C8A">
        <w:rPr>
          <w:rtl/>
        </w:rPr>
        <w:t xml:space="preserve"> عن الرجل يزور البيت في أيام التشريق</w:t>
      </w:r>
      <w:r>
        <w:rPr>
          <w:rtl/>
        </w:rPr>
        <w:t xml:space="preserve"> </w:t>
      </w:r>
      <w:r w:rsidRPr="000C1C8A">
        <w:rPr>
          <w:rtl/>
        </w:rPr>
        <w:t>قال</w:t>
      </w:r>
      <w:r>
        <w:rPr>
          <w:rtl/>
        </w:rPr>
        <w:t>:</w:t>
      </w:r>
      <w:r w:rsidRPr="000C1C8A">
        <w:rPr>
          <w:rtl/>
        </w:rPr>
        <w:t xml:space="preserve"> نعم ان شاء</w:t>
      </w:r>
      <w:r>
        <w:rPr>
          <w:rtl/>
        </w:rPr>
        <w:t>،</w:t>
      </w:r>
      <w:r w:rsidRPr="000C1C8A">
        <w:rPr>
          <w:rtl/>
        </w:rPr>
        <w:t xml:space="preserve"> وعنه عن صفوان عن يعقوب بن شعيب قال</w:t>
      </w:r>
      <w:r>
        <w:rPr>
          <w:rtl/>
        </w:rPr>
        <w:t>:</w:t>
      </w:r>
      <w:r w:rsidRPr="000C1C8A">
        <w:rPr>
          <w:rtl/>
        </w:rPr>
        <w:t xml:space="preserve"> سئلت أبا عبد الله </w:t>
      </w:r>
      <w:r w:rsidRPr="00DF6E40">
        <w:rPr>
          <w:rStyle w:val="libAlaemChar"/>
          <w:rtl/>
        </w:rPr>
        <w:t>عليه‌السلام</w:t>
      </w:r>
      <w:r w:rsidRPr="000C1C8A">
        <w:rPr>
          <w:rtl/>
        </w:rPr>
        <w:t xml:space="preserve"> عن</w:t>
      </w:r>
      <w:r>
        <w:rPr>
          <w:rtl/>
        </w:rPr>
        <w:t xml:space="preserve"> </w:t>
      </w:r>
      <w:r w:rsidRPr="000C1C8A">
        <w:rPr>
          <w:rtl/>
        </w:rPr>
        <w:t>زيارة البيت إلى آخر الحديث كما في الأصل قال</w:t>
      </w:r>
      <w:r>
        <w:rPr>
          <w:rtl/>
        </w:rPr>
        <w:t>:</w:t>
      </w:r>
      <w:r w:rsidRPr="000C1C8A">
        <w:rPr>
          <w:rtl/>
        </w:rPr>
        <w:t xml:space="preserve"> السيد صاحب المدارك والظاهر أن هذا سقط سهوا</w:t>
      </w:r>
      <w:r>
        <w:rPr>
          <w:rtl/>
        </w:rPr>
        <w:t xml:space="preserve"> </w:t>
      </w:r>
      <w:r w:rsidRPr="000C1C8A">
        <w:rPr>
          <w:rtl/>
        </w:rPr>
        <w:t>من قلم ناسخ الكتاب</w:t>
      </w:r>
      <w:r>
        <w:rPr>
          <w:rtl/>
        </w:rPr>
        <w:t>.</w:t>
      </w:r>
    </w:p>
    <w:p w:rsidR="00DB2296" w:rsidRDefault="00DB2296" w:rsidP="00DB2296">
      <w:pPr>
        <w:pStyle w:val="libFootnote"/>
        <w:rPr>
          <w:rtl/>
        </w:rPr>
      </w:pPr>
      <w:r w:rsidRPr="000C1C8A">
        <w:rPr>
          <w:rtl/>
        </w:rPr>
        <w:t>*</w:t>
      </w:r>
      <w:r>
        <w:rPr>
          <w:rtl/>
        </w:rPr>
        <w:t xml:space="preserve"> - </w:t>
      </w:r>
      <w:r w:rsidRPr="000C1C8A">
        <w:rPr>
          <w:rtl/>
        </w:rPr>
        <w:t>1050</w:t>
      </w:r>
      <w:r>
        <w:rPr>
          <w:rtl/>
        </w:rPr>
        <w:t xml:space="preserve"> - </w:t>
      </w:r>
      <w:r w:rsidRPr="000C1C8A">
        <w:rPr>
          <w:rtl/>
        </w:rPr>
        <w:t>التهذيب ج 1 ص 520 الفقيه ص 202</w:t>
      </w:r>
      <w:r>
        <w:rPr>
          <w:rtl/>
        </w:rPr>
        <w:t>.</w:t>
      </w:r>
    </w:p>
    <w:p w:rsidR="00DB2296" w:rsidRDefault="00DB2296" w:rsidP="00DB2296">
      <w:pPr>
        <w:pStyle w:val="libFootnote"/>
        <w:rPr>
          <w:rtl/>
        </w:rPr>
      </w:pPr>
      <w:r>
        <w:rPr>
          <w:rtl/>
        </w:rPr>
        <w:t xml:space="preserve">- </w:t>
      </w:r>
      <w:r w:rsidRPr="000C1C8A">
        <w:rPr>
          <w:rtl/>
        </w:rPr>
        <w:t>1051</w:t>
      </w:r>
      <w:r>
        <w:rPr>
          <w:rtl/>
        </w:rPr>
        <w:t xml:space="preserve"> - </w:t>
      </w:r>
      <w:r w:rsidRPr="000C1C8A">
        <w:rPr>
          <w:rtl/>
        </w:rPr>
        <w:t>1052</w:t>
      </w:r>
      <w:r>
        <w:rPr>
          <w:rtl/>
        </w:rPr>
        <w:t xml:space="preserve"> - </w:t>
      </w:r>
      <w:r w:rsidRPr="000C1C8A">
        <w:rPr>
          <w:rtl/>
        </w:rPr>
        <w:t>التهذيب ج 1 ص 521 واخرج الأخير ا</w:t>
      </w:r>
      <w:r>
        <w:rPr>
          <w:rtl/>
        </w:rPr>
        <w:t>لكليني في الكافي ج 1 ص 306</w:t>
      </w:r>
    </w:p>
    <w:p w:rsidR="00DB2296" w:rsidRPr="000C1C8A" w:rsidRDefault="00DB2296" w:rsidP="00DB2296">
      <w:pPr>
        <w:pStyle w:val="libFootnote"/>
        <w:rPr>
          <w:rtl/>
        </w:rPr>
      </w:pPr>
      <w:r>
        <w:rPr>
          <w:rFonts w:hint="cs"/>
          <w:rtl/>
        </w:rPr>
        <w:t>-</w:t>
      </w:r>
      <w:r>
        <w:rPr>
          <w:rtl/>
        </w:rPr>
        <w:t xml:space="preserve"> </w:t>
      </w:r>
      <w:r w:rsidRPr="000C1C8A">
        <w:rPr>
          <w:rtl/>
        </w:rPr>
        <w:t>1053</w:t>
      </w:r>
      <w:r>
        <w:rPr>
          <w:rtl/>
        </w:rPr>
        <w:t xml:space="preserve"> - </w:t>
      </w:r>
      <w:r w:rsidRPr="000C1C8A">
        <w:rPr>
          <w:rtl/>
        </w:rPr>
        <w:t>التهذيب ج 1 ص 521 الكافي ج 1 ص 306 الفقيه ص 202</w:t>
      </w:r>
      <w:r>
        <w:rPr>
          <w:rtl/>
        </w:rPr>
        <w:t>.</w:t>
      </w:r>
    </w:p>
    <w:p w:rsidR="00DB2296" w:rsidRPr="000C1C8A" w:rsidRDefault="00DB2296" w:rsidP="00DB2296">
      <w:pPr>
        <w:pStyle w:val="Heading1Center"/>
        <w:rPr>
          <w:rtl/>
        </w:rPr>
      </w:pPr>
      <w:r w:rsidRPr="00394F68">
        <w:rPr>
          <w:rStyle w:val="libPoemTiniChar0"/>
          <w:rtl/>
        </w:rPr>
        <w:br w:type="page"/>
      </w:r>
      <w:bookmarkStart w:id="648" w:name="_Toc373338823"/>
      <w:bookmarkStart w:id="649" w:name="_Toc376941630"/>
      <w:bookmarkStart w:id="650" w:name="_Toc376950867"/>
      <w:r w:rsidRPr="000C1C8A">
        <w:rPr>
          <w:rtl/>
        </w:rPr>
        <w:lastRenderedPageBreak/>
        <w:t>أبواب رمي الجمار</w:t>
      </w:r>
      <w:bookmarkEnd w:id="648"/>
      <w:bookmarkEnd w:id="649"/>
      <w:bookmarkEnd w:id="650"/>
    </w:p>
    <w:p w:rsidR="00DB2296" w:rsidRPr="000C1C8A" w:rsidRDefault="00DB2296" w:rsidP="00DB2296">
      <w:pPr>
        <w:pStyle w:val="Heading2Center"/>
        <w:rPr>
          <w:rtl/>
        </w:rPr>
      </w:pPr>
      <w:bookmarkStart w:id="651" w:name="_Toc373338824"/>
      <w:bookmarkStart w:id="652" w:name="_Toc376941631"/>
      <w:bookmarkStart w:id="653" w:name="_Toc376950868"/>
      <w:r w:rsidRPr="000C1C8A">
        <w:rPr>
          <w:rtl/>
        </w:rPr>
        <w:t>203</w:t>
      </w:r>
      <w:r>
        <w:rPr>
          <w:rtl/>
        </w:rPr>
        <w:t xml:space="preserve"> - </w:t>
      </w:r>
      <w:r w:rsidRPr="000C1C8A">
        <w:rPr>
          <w:rtl/>
        </w:rPr>
        <w:t>باب وقت رمى الجمار أيام التشريق</w:t>
      </w:r>
      <w:bookmarkEnd w:id="651"/>
      <w:bookmarkEnd w:id="652"/>
      <w:bookmarkEnd w:id="653"/>
    </w:p>
    <w:p w:rsidR="00DB2296" w:rsidRPr="000C1C8A" w:rsidRDefault="00DB2296" w:rsidP="00DB2296">
      <w:pPr>
        <w:pStyle w:val="libNum"/>
        <w:rPr>
          <w:rtl/>
        </w:rPr>
      </w:pPr>
      <w:r w:rsidRPr="000C1C8A">
        <w:rPr>
          <w:rtl/>
        </w:rPr>
        <w:t>1054</w:t>
      </w:r>
    </w:p>
    <w:p w:rsidR="00DB2296" w:rsidRPr="000C1C8A" w:rsidRDefault="00DB2296" w:rsidP="00DB2296">
      <w:pPr>
        <w:pStyle w:val="libNormal"/>
        <w:rPr>
          <w:rtl/>
        </w:rPr>
      </w:pPr>
      <w:r w:rsidRPr="000C1C8A">
        <w:rPr>
          <w:rtl/>
        </w:rPr>
        <w:t>1</w:t>
      </w:r>
      <w:r>
        <w:rPr>
          <w:rtl/>
        </w:rPr>
        <w:t xml:space="preserve"> - </w:t>
      </w:r>
      <w:r w:rsidRPr="000C1C8A">
        <w:rPr>
          <w:rtl/>
        </w:rPr>
        <w:t>موسى بن القاسم عن عبد الرحمن عن صفوان بن مهران قال</w:t>
      </w:r>
      <w:r>
        <w:rPr>
          <w:rtl/>
        </w:rPr>
        <w:t>:</w:t>
      </w:r>
      <w:r w:rsidRPr="000C1C8A">
        <w:rPr>
          <w:rtl/>
        </w:rPr>
        <w:t xml:space="preserve"> سمعت أبا</w:t>
      </w:r>
      <w:r>
        <w:rPr>
          <w:rtl/>
        </w:rPr>
        <w:t xml:space="preserve"> </w:t>
      </w:r>
      <w:r w:rsidRPr="000C1C8A">
        <w:rPr>
          <w:rtl/>
        </w:rPr>
        <w:t xml:space="preserve">عبد الله </w:t>
      </w:r>
      <w:r w:rsidRPr="00DF6E40">
        <w:rPr>
          <w:rStyle w:val="libAlaemChar"/>
          <w:rtl/>
        </w:rPr>
        <w:t>عليه‌السلام</w:t>
      </w:r>
      <w:r w:rsidRPr="000C1C8A">
        <w:rPr>
          <w:rtl/>
        </w:rPr>
        <w:t xml:space="preserve"> يقول</w:t>
      </w:r>
      <w:r>
        <w:rPr>
          <w:rtl/>
        </w:rPr>
        <w:t>:</w:t>
      </w:r>
      <w:r w:rsidRPr="000C1C8A">
        <w:rPr>
          <w:rtl/>
        </w:rPr>
        <w:t xml:space="preserve"> الرمي ما بين طلوع الشمس إلى غروبها</w:t>
      </w:r>
      <w:r>
        <w:rPr>
          <w:rtl/>
        </w:rPr>
        <w:t>.</w:t>
      </w:r>
    </w:p>
    <w:p w:rsidR="00DB2296" w:rsidRPr="000C1C8A" w:rsidRDefault="00DB2296" w:rsidP="00DB2296">
      <w:pPr>
        <w:pStyle w:val="libNum"/>
        <w:rPr>
          <w:rtl/>
        </w:rPr>
      </w:pPr>
      <w:r w:rsidRPr="000C1C8A">
        <w:rPr>
          <w:rtl/>
        </w:rPr>
        <w:t>1055</w:t>
      </w:r>
    </w:p>
    <w:p w:rsidR="00DB2296" w:rsidRPr="000C1C8A" w:rsidRDefault="00DB2296" w:rsidP="00DB2296">
      <w:pPr>
        <w:pStyle w:val="libNormal"/>
        <w:rPr>
          <w:rtl/>
        </w:rPr>
      </w:pPr>
      <w:r w:rsidRPr="000C1C8A">
        <w:rPr>
          <w:rtl/>
        </w:rPr>
        <w:t>2</w:t>
      </w:r>
      <w:r>
        <w:rPr>
          <w:rtl/>
        </w:rPr>
        <w:t xml:space="preserve"> - </w:t>
      </w:r>
      <w:r w:rsidRPr="000C1C8A">
        <w:rPr>
          <w:rtl/>
        </w:rPr>
        <w:t>عنه عن محمد عن سيف عن منصور بن حازم قال</w:t>
      </w:r>
      <w:r>
        <w:rPr>
          <w:rtl/>
        </w:rPr>
        <w:t>:</w:t>
      </w:r>
      <w:r w:rsidRPr="000C1C8A">
        <w:rPr>
          <w:rtl/>
        </w:rPr>
        <w:t xml:space="preserve"> سمعت أبا عبد الله </w:t>
      </w:r>
      <w:r w:rsidR="00865BEC" w:rsidRPr="00865BEC">
        <w:rPr>
          <w:rStyle w:val="libAlaemChar"/>
          <w:rtl/>
        </w:rPr>
        <w:t>عليه‌السلام</w:t>
      </w:r>
      <w:r w:rsidRPr="000C1C8A">
        <w:rPr>
          <w:rtl/>
        </w:rPr>
        <w:t xml:space="preserve"> يقول</w:t>
      </w:r>
      <w:r>
        <w:rPr>
          <w:rtl/>
        </w:rPr>
        <w:t>:</w:t>
      </w:r>
      <w:r w:rsidRPr="000C1C8A">
        <w:rPr>
          <w:rtl/>
        </w:rPr>
        <w:t xml:space="preserve"> رمي الجمار ما بين طلوع الشمس إلى غروبها</w:t>
      </w:r>
      <w:r>
        <w:rPr>
          <w:rtl/>
        </w:rPr>
        <w:t>.</w:t>
      </w:r>
    </w:p>
    <w:p w:rsidR="00DB2296" w:rsidRPr="000C1C8A" w:rsidRDefault="00DB2296" w:rsidP="00DB2296">
      <w:pPr>
        <w:pStyle w:val="libNum"/>
        <w:rPr>
          <w:rtl/>
        </w:rPr>
      </w:pPr>
      <w:r w:rsidRPr="000C1C8A">
        <w:rPr>
          <w:rtl/>
        </w:rPr>
        <w:t>1056</w:t>
      </w:r>
    </w:p>
    <w:p w:rsidR="00DB2296" w:rsidRPr="000C1C8A" w:rsidRDefault="00DB2296" w:rsidP="00DB2296">
      <w:pPr>
        <w:pStyle w:val="libNormal"/>
        <w:rPr>
          <w:rtl/>
        </w:rPr>
      </w:pPr>
      <w:r w:rsidRPr="000C1C8A">
        <w:rPr>
          <w:rtl/>
        </w:rPr>
        <w:t>3</w:t>
      </w:r>
      <w:r>
        <w:rPr>
          <w:rtl/>
        </w:rPr>
        <w:t xml:space="preserve"> - </w:t>
      </w:r>
      <w:r w:rsidRPr="000C1C8A">
        <w:rPr>
          <w:rtl/>
        </w:rPr>
        <w:t>وعنه عن عبد الرحمن عن حماد بن عيسى عن حريز عن زرارة وابن أذينة</w:t>
      </w:r>
      <w:r>
        <w:rPr>
          <w:rtl/>
        </w:rPr>
        <w:t xml:space="preserve"> </w:t>
      </w:r>
      <w:r w:rsidRPr="000C1C8A">
        <w:rPr>
          <w:rtl/>
        </w:rPr>
        <w:t xml:space="preserve">عن أبي جعفر </w:t>
      </w:r>
      <w:r w:rsidRPr="00DF6E40">
        <w:rPr>
          <w:rStyle w:val="libAlaemChar"/>
          <w:rtl/>
        </w:rPr>
        <w:t>عليه‌السلام</w:t>
      </w:r>
      <w:r w:rsidRPr="000C1C8A">
        <w:rPr>
          <w:rtl/>
        </w:rPr>
        <w:t xml:space="preserve"> أنه قال</w:t>
      </w:r>
      <w:r>
        <w:rPr>
          <w:rtl/>
        </w:rPr>
        <w:t>:</w:t>
      </w:r>
      <w:r w:rsidRPr="000C1C8A">
        <w:rPr>
          <w:rtl/>
        </w:rPr>
        <w:t xml:space="preserve"> للحكم بن عتيبة ما حد رمي الجمار</w:t>
      </w:r>
      <w:r>
        <w:rPr>
          <w:rtl/>
        </w:rPr>
        <w:t>؟</w:t>
      </w:r>
      <w:r w:rsidRPr="000C1C8A">
        <w:rPr>
          <w:rtl/>
        </w:rPr>
        <w:t xml:space="preserve"> فقال</w:t>
      </w:r>
      <w:r>
        <w:rPr>
          <w:rtl/>
        </w:rPr>
        <w:t>:</w:t>
      </w:r>
      <w:r w:rsidRPr="000C1C8A">
        <w:rPr>
          <w:rtl/>
        </w:rPr>
        <w:t xml:space="preserve"> الحكم</w:t>
      </w:r>
      <w:r>
        <w:rPr>
          <w:rtl/>
        </w:rPr>
        <w:t xml:space="preserve"> </w:t>
      </w:r>
      <w:r w:rsidRPr="000C1C8A">
        <w:rPr>
          <w:rtl/>
        </w:rPr>
        <w:t xml:space="preserve">عند زوال الشمس فقال أبو جعفر </w:t>
      </w:r>
      <w:r w:rsidRPr="00DF6E40">
        <w:rPr>
          <w:rStyle w:val="libAlaemChar"/>
          <w:rtl/>
        </w:rPr>
        <w:t>عليه‌السلام</w:t>
      </w:r>
      <w:r>
        <w:rPr>
          <w:rtl/>
        </w:rPr>
        <w:t>:</w:t>
      </w:r>
      <w:r w:rsidRPr="000C1C8A">
        <w:rPr>
          <w:rtl/>
        </w:rPr>
        <w:t xml:space="preserve"> يا حكم أرأيت لو أنهما كانا اثنين</w:t>
      </w:r>
      <w:r>
        <w:rPr>
          <w:rtl/>
        </w:rPr>
        <w:t xml:space="preserve"> </w:t>
      </w:r>
      <w:r w:rsidRPr="000C1C8A">
        <w:rPr>
          <w:rtl/>
        </w:rPr>
        <w:t>فقال</w:t>
      </w:r>
      <w:r>
        <w:rPr>
          <w:rtl/>
        </w:rPr>
        <w:t>:</w:t>
      </w:r>
      <w:r w:rsidRPr="000C1C8A">
        <w:rPr>
          <w:rtl/>
        </w:rPr>
        <w:t xml:space="preserve"> أحدهما لصاحبه احفظ علينا متاعنا حتى ارجع أكان يفوته الرمي</w:t>
      </w:r>
      <w:r>
        <w:rPr>
          <w:rtl/>
        </w:rPr>
        <w:t>؟</w:t>
      </w:r>
      <w:r w:rsidRPr="000C1C8A">
        <w:rPr>
          <w:rtl/>
        </w:rPr>
        <w:t xml:space="preserve"> هو والله</w:t>
      </w:r>
      <w:r>
        <w:rPr>
          <w:rtl/>
        </w:rPr>
        <w:t xml:space="preserve"> </w:t>
      </w:r>
      <w:r w:rsidRPr="000C1C8A">
        <w:rPr>
          <w:rtl/>
        </w:rPr>
        <w:t>ما بين طلوع الشمس إلى غروبها</w:t>
      </w:r>
      <w:r>
        <w:rPr>
          <w:rtl/>
        </w:rPr>
        <w:t>.</w:t>
      </w:r>
    </w:p>
    <w:p w:rsidR="00DB2296" w:rsidRPr="000C1C8A" w:rsidRDefault="00DB2296" w:rsidP="00DB2296">
      <w:pPr>
        <w:pStyle w:val="libNum"/>
        <w:rPr>
          <w:rtl/>
        </w:rPr>
      </w:pPr>
      <w:r w:rsidRPr="000C1C8A">
        <w:rPr>
          <w:rtl/>
        </w:rPr>
        <w:t>1057</w:t>
      </w:r>
    </w:p>
    <w:p w:rsidR="00DB2296" w:rsidRPr="000C1C8A" w:rsidRDefault="00DB2296" w:rsidP="00DB2296">
      <w:pPr>
        <w:pStyle w:val="libNormal"/>
        <w:rPr>
          <w:rtl/>
        </w:rPr>
      </w:pPr>
      <w:r w:rsidRPr="000C1C8A">
        <w:rPr>
          <w:rtl/>
        </w:rPr>
        <w:t>4</w:t>
      </w:r>
      <w:r>
        <w:rPr>
          <w:rtl/>
        </w:rPr>
        <w:t xml:space="preserve"> - </w:t>
      </w:r>
      <w:r w:rsidRPr="000C1C8A">
        <w:rPr>
          <w:rtl/>
        </w:rPr>
        <w:t>فأما ما رواه محمد بن يعقوب عن علي بن إبراهيم عن أبيه عن ابن أبي عمير</w:t>
      </w:r>
      <w:r>
        <w:rPr>
          <w:rtl/>
        </w:rPr>
        <w:t xml:space="preserve"> </w:t>
      </w:r>
      <w:r w:rsidRPr="000C1C8A">
        <w:rPr>
          <w:rtl/>
        </w:rPr>
        <w:t xml:space="preserve">عن معاوية بن عمار عن أبي عبد الله </w:t>
      </w:r>
      <w:r w:rsidRPr="00DF6E40">
        <w:rPr>
          <w:rStyle w:val="libAlaemChar"/>
          <w:rtl/>
        </w:rPr>
        <w:t>عليه‌السلام</w:t>
      </w:r>
      <w:r w:rsidRPr="000C1C8A">
        <w:rPr>
          <w:rtl/>
        </w:rPr>
        <w:t xml:space="preserve"> قال</w:t>
      </w:r>
      <w:r>
        <w:rPr>
          <w:rtl/>
        </w:rPr>
        <w:t>:</w:t>
      </w:r>
      <w:r w:rsidRPr="000C1C8A">
        <w:rPr>
          <w:rtl/>
        </w:rPr>
        <w:t xml:space="preserve"> ارم في كل يوم عند زوال</w:t>
      </w:r>
      <w:r>
        <w:rPr>
          <w:rtl/>
        </w:rPr>
        <w:t xml:space="preserve"> </w:t>
      </w:r>
      <w:r w:rsidRPr="000C1C8A">
        <w:rPr>
          <w:rtl/>
        </w:rPr>
        <w:t>الشمس وقل وذكر الدعاء</w:t>
      </w:r>
      <w:r>
        <w:rPr>
          <w:rtl/>
        </w:rPr>
        <w:t>.</w:t>
      </w:r>
    </w:p>
    <w:p w:rsidR="00DB2296" w:rsidRPr="000C1C8A" w:rsidRDefault="00DB2296" w:rsidP="00DB2296">
      <w:pPr>
        <w:pStyle w:val="libNormal"/>
        <w:rPr>
          <w:rtl/>
        </w:rPr>
      </w:pPr>
      <w:r w:rsidRPr="000C1C8A">
        <w:rPr>
          <w:rtl/>
        </w:rPr>
        <w:t>فالوجه في هذا الخبر أن نحمله على الفضل والاستحباب دون الفرض والايجاب</w:t>
      </w:r>
      <w:r>
        <w:rPr>
          <w:rtl/>
        </w:rPr>
        <w:t>.</w:t>
      </w:r>
    </w:p>
    <w:p w:rsidR="00DB2296" w:rsidRPr="000C1C8A" w:rsidRDefault="00DB2296" w:rsidP="00DB2296">
      <w:pPr>
        <w:pStyle w:val="Heading2Center"/>
        <w:rPr>
          <w:rtl/>
        </w:rPr>
      </w:pPr>
      <w:bookmarkStart w:id="654" w:name="_Toc373338825"/>
      <w:bookmarkStart w:id="655" w:name="_Toc376941632"/>
      <w:bookmarkStart w:id="656" w:name="_Toc376950869"/>
      <w:r w:rsidRPr="000C1C8A">
        <w:rPr>
          <w:rtl/>
        </w:rPr>
        <w:t>204</w:t>
      </w:r>
      <w:r>
        <w:rPr>
          <w:rtl/>
        </w:rPr>
        <w:t xml:space="preserve"> - </w:t>
      </w:r>
      <w:r w:rsidRPr="000C1C8A">
        <w:rPr>
          <w:rtl/>
        </w:rPr>
        <w:t xml:space="preserve">باب </w:t>
      </w:r>
      <w:r>
        <w:rPr>
          <w:rtl/>
        </w:rPr>
        <w:t>من نسي رمي الجمار حتى يأتي مكة</w:t>
      </w:r>
      <w:bookmarkEnd w:id="654"/>
      <w:bookmarkEnd w:id="655"/>
      <w:bookmarkEnd w:id="656"/>
    </w:p>
    <w:p w:rsidR="00DB2296" w:rsidRPr="000C1C8A" w:rsidRDefault="00DB2296" w:rsidP="00DB2296">
      <w:pPr>
        <w:pStyle w:val="libNum"/>
        <w:rPr>
          <w:rtl/>
        </w:rPr>
      </w:pPr>
      <w:r w:rsidRPr="000C1C8A">
        <w:rPr>
          <w:rtl/>
        </w:rPr>
        <w:t>1058</w:t>
      </w:r>
    </w:p>
    <w:p w:rsidR="00DB2296" w:rsidRPr="000C1C8A" w:rsidRDefault="00DB2296" w:rsidP="00DB2296">
      <w:pPr>
        <w:pStyle w:val="libNormal"/>
        <w:rPr>
          <w:rtl/>
        </w:rPr>
      </w:pPr>
      <w:r w:rsidRPr="000C1C8A">
        <w:rPr>
          <w:rtl/>
        </w:rPr>
        <w:t>1</w:t>
      </w:r>
      <w:r>
        <w:rPr>
          <w:rtl/>
        </w:rPr>
        <w:t xml:space="preserve"> - </w:t>
      </w:r>
      <w:r w:rsidRPr="000C1C8A">
        <w:rPr>
          <w:rtl/>
        </w:rPr>
        <w:t>محمد بن يعقوب عن محمد بن يحيى عن أحمد بن محمد عن الحسين بن سعيد عن</w:t>
      </w:r>
      <w:r>
        <w:rPr>
          <w:rtl/>
        </w:rPr>
        <w:t xml:space="preserve"> </w:t>
      </w:r>
      <w:r w:rsidRPr="000C1C8A">
        <w:rPr>
          <w:rtl/>
        </w:rPr>
        <w:t>فضالة بن أيوب عن معاوية بن عمار قال</w:t>
      </w:r>
      <w:r>
        <w:rPr>
          <w:rtl/>
        </w:rPr>
        <w:t>:</w:t>
      </w:r>
      <w:r w:rsidRPr="000C1C8A">
        <w:rPr>
          <w:rtl/>
        </w:rPr>
        <w:t xml:space="preserve"> سمعت أبا عبد الله </w:t>
      </w:r>
      <w:r w:rsidRPr="00DF6E40">
        <w:rPr>
          <w:rStyle w:val="libAlaemChar"/>
          <w:rtl/>
        </w:rPr>
        <w:t>عليه‌السلام</w:t>
      </w:r>
      <w:r w:rsidRPr="000C1C8A">
        <w:rPr>
          <w:rtl/>
        </w:rPr>
        <w:t xml:space="preserve"> يقول في</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B90611">
        <w:rPr>
          <w:rtl/>
        </w:rPr>
        <w:t xml:space="preserve"> 1054</w:t>
      </w:r>
      <w:r>
        <w:rPr>
          <w:rtl/>
        </w:rPr>
        <w:t xml:space="preserve"> - </w:t>
      </w:r>
      <w:r w:rsidRPr="00B90611">
        <w:rPr>
          <w:rtl/>
        </w:rPr>
        <w:t>1055</w:t>
      </w:r>
      <w:r>
        <w:rPr>
          <w:rtl/>
        </w:rPr>
        <w:t xml:space="preserve"> - </w:t>
      </w:r>
      <w:r w:rsidRPr="00B90611">
        <w:rPr>
          <w:rtl/>
        </w:rPr>
        <w:t>1056</w:t>
      </w:r>
      <w:r>
        <w:rPr>
          <w:rtl/>
        </w:rPr>
        <w:t xml:space="preserve"> - </w:t>
      </w:r>
      <w:r w:rsidRPr="00B90611">
        <w:rPr>
          <w:rtl/>
        </w:rPr>
        <w:t>التهذيب ج 1 ص 521.</w:t>
      </w:r>
    </w:p>
    <w:p w:rsidR="00DB2296" w:rsidRDefault="00DB2296" w:rsidP="00DB2296">
      <w:pPr>
        <w:pStyle w:val="libFootnote"/>
        <w:rPr>
          <w:rtl/>
        </w:rPr>
      </w:pPr>
      <w:r>
        <w:rPr>
          <w:rtl/>
        </w:rPr>
        <w:t xml:space="preserve">- </w:t>
      </w:r>
      <w:r w:rsidRPr="000C1C8A">
        <w:rPr>
          <w:rtl/>
        </w:rPr>
        <w:t>1057</w:t>
      </w:r>
      <w:r>
        <w:rPr>
          <w:rtl/>
        </w:rPr>
        <w:t xml:space="preserve"> - </w:t>
      </w:r>
      <w:r w:rsidRPr="000C1C8A">
        <w:rPr>
          <w:rtl/>
        </w:rPr>
        <w:t>التهذيب ج 1 ص 521 وهو صدر حديث الكافي ج 1 ص 297</w:t>
      </w:r>
      <w:r>
        <w:rPr>
          <w:rtl/>
        </w:rPr>
        <w:t>.</w:t>
      </w:r>
    </w:p>
    <w:p w:rsidR="00DB2296" w:rsidRPr="000C1C8A" w:rsidRDefault="00DB2296" w:rsidP="00DB2296">
      <w:pPr>
        <w:pStyle w:val="libFootnote"/>
        <w:rPr>
          <w:rtl/>
        </w:rPr>
      </w:pPr>
      <w:r>
        <w:rPr>
          <w:rtl/>
        </w:rPr>
        <w:t xml:space="preserve">- </w:t>
      </w:r>
      <w:r w:rsidRPr="000C1C8A">
        <w:rPr>
          <w:rtl/>
        </w:rPr>
        <w:t>1058</w:t>
      </w:r>
      <w:r>
        <w:rPr>
          <w:rtl/>
        </w:rPr>
        <w:t xml:space="preserve"> - </w:t>
      </w:r>
      <w:r w:rsidRPr="000C1C8A">
        <w:rPr>
          <w:rtl/>
        </w:rPr>
        <w:t>التهذيب ج 1 ص 522 بزيادة في آخره الكافي ج 1 ص 298 الفقيه ص 201</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امرأة جهلت أن ترمي الجمار حتى تعود إلى مكة قال</w:t>
      </w:r>
      <w:r>
        <w:rPr>
          <w:rtl/>
        </w:rPr>
        <w:t>:</w:t>
      </w:r>
      <w:r w:rsidRPr="000C1C8A">
        <w:rPr>
          <w:rtl/>
        </w:rPr>
        <w:t xml:space="preserve"> فلترجع ولترم الجمار كما كانت</w:t>
      </w:r>
      <w:r>
        <w:rPr>
          <w:rtl/>
        </w:rPr>
        <w:t xml:space="preserve"> </w:t>
      </w:r>
      <w:r w:rsidRPr="000C1C8A">
        <w:rPr>
          <w:rtl/>
        </w:rPr>
        <w:t>ترمي والرجل كذلك</w:t>
      </w:r>
      <w:r>
        <w:rPr>
          <w:rtl/>
        </w:rPr>
        <w:t>.</w:t>
      </w:r>
    </w:p>
    <w:p w:rsidR="00DB2296" w:rsidRPr="000C1C8A" w:rsidRDefault="00DB2296" w:rsidP="00DB2296">
      <w:pPr>
        <w:pStyle w:val="libNum"/>
        <w:rPr>
          <w:rtl/>
        </w:rPr>
      </w:pPr>
      <w:r w:rsidRPr="000C1C8A">
        <w:rPr>
          <w:rtl/>
        </w:rPr>
        <w:t>1059</w:t>
      </w:r>
    </w:p>
    <w:p w:rsidR="00DB2296" w:rsidRPr="000C1C8A" w:rsidRDefault="00DB2296" w:rsidP="00DB2296">
      <w:pPr>
        <w:pStyle w:val="libNormal"/>
        <w:rPr>
          <w:rtl/>
        </w:rPr>
      </w:pPr>
      <w:r w:rsidRPr="000C1C8A">
        <w:rPr>
          <w:rtl/>
        </w:rPr>
        <w:t>2</w:t>
      </w:r>
      <w:r>
        <w:rPr>
          <w:rtl/>
        </w:rPr>
        <w:t xml:space="preserve"> - </w:t>
      </w:r>
      <w:r w:rsidRPr="000C1C8A">
        <w:rPr>
          <w:rtl/>
        </w:rPr>
        <w:t>موسى بن القاسم عن النخعي عن ابن أبي عمير عن معاوية بن عمار قال</w:t>
      </w:r>
      <w:r>
        <w:rPr>
          <w:rtl/>
        </w:rPr>
        <w:t xml:space="preserve">: </w:t>
      </w:r>
      <w:r w:rsidRPr="000C1C8A">
        <w:rPr>
          <w:rtl/>
        </w:rPr>
        <w:t>قلت</w:t>
      </w:r>
      <w:r>
        <w:rPr>
          <w:rtl/>
        </w:rPr>
        <w:t>:</w:t>
      </w:r>
      <w:r w:rsidRPr="000C1C8A">
        <w:rPr>
          <w:rtl/>
        </w:rPr>
        <w:t xml:space="preserve"> لأبي عبد الله </w:t>
      </w:r>
      <w:r w:rsidRPr="00DF6E40">
        <w:rPr>
          <w:rStyle w:val="libAlaemChar"/>
          <w:rtl/>
        </w:rPr>
        <w:t>عليه‌السلام</w:t>
      </w:r>
      <w:r w:rsidRPr="000C1C8A">
        <w:rPr>
          <w:rtl/>
        </w:rPr>
        <w:t xml:space="preserve"> رجل نسي رمي الجمار قال</w:t>
      </w:r>
      <w:r>
        <w:rPr>
          <w:rtl/>
        </w:rPr>
        <w:t>:</w:t>
      </w:r>
      <w:r w:rsidRPr="000C1C8A">
        <w:rPr>
          <w:rtl/>
        </w:rPr>
        <w:t xml:space="preserve"> يرجع فيرميها</w:t>
      </w:r>
      <w:r>
        <w:rPr>
          <w:rtl/>
        </w:rPr>
        <w:t>،</w:t>
      </w:r>
      <w:r w:rsidRPr="000C1C8A">
        <w:rPr>
          <w:rtl/>
        </w:rPr>
        <w:t xml:space="preserve"> قلت</w:t>
      </w:r>
      <w:r>
        <w:rPr>
          <w:rtl/>
        </w:rPr>
        <w:t xml:space="preserve"> </w:t>
      </w:r>
      <w:r w:rsidRPr="000C1C8A">
        <w:rPr>
          <w:rtl/>
        </w:rPr>
        <w:t>فإن نسيها حتى أتى مكة قال</w:t>
      </w:r>
      <w:r>
        <w:rPr>
          <w:rtl/>
        </w:rPr>
        <w:t>:</w:t>
      </w:r>
      <w:r w:rsidRPr="000C1C8A">
        <w:rPr>
          <w:rtl/>
        </w:rPr>
        <w:t xml:space="preserve"> يرجع فيرمي متفرقا ويفصل بين كل رميتين بساعة</w:t>
      </w:r>
      <w:r>
        <w:rPr>
          <w:rtl/>
        </w:rPr>
        <w:t xml:space="preserve">، </w:t>
      </w:r>
      <w:r w:rsidRPr="000C1C8A">
        <w:rPr>
          <w:rtl/>
        </w:rPr>
        <w:t>قلت</w:t>
      </w:r>
      <w:r>
        <w:rPr>
          <w:rtl/>
        </w:rPr>
        <w:t>:</w:t>
      </w:r>
      <w:r w:rsidRPr="000C1C8A">
        <w:rPr>
          <w:rtl/>
        </w:rPr>
        <w:t xml:space="preserve"> فإن نسي أو جهل حتى فاته وخرج قال</w:t>
      </w:r>
      <w:r>
        <w:rPr>
          <w:rtl/>
        </w:rPr>
        <w:t>:</w:t>
      </w:r>
      <w:r w:rsidRPr="000C1C8A">
        <w:rPr>
          <w:rtl/>
        </w:rPr>
        <w:t xml:space="preserve"> ليس عليه أن يعيد</w:t>
      </w:r>
      <w:r>
        <w:rPr>
          <w:rtl/>
        </w:rPr>
        <w:t>.</w:t>
      </w:r>
    </w:p>
    <w:p w:rsidR="00DB2296" w:rsidRPr="000C1C8A" w:rsidRDefault="00DB2296" w:rsidP="00DB2296">
      <w:pPr>
        <w:pStyle w:val="libNormal"/>
        <w:rPr>
          <w:rtl/>
        </w:rPr>
      </w:pPr>
      <w:r w:rsidRPr="000C1C8A">
        <w:rPr>
          <w:rtl/>
        </w:rPr>
        <w:t>قال محمد بن الحسن</w:t>
      </w:r>
      <w:r>
        <w:rPr>
          <w:rtl/>
        </w:rPr>
        <w:t>:</w:t>
      </w:r>
      <w:r w:rsidRPr="000C1C8A">
        <w:rPr>
          <w:rtl/>
        </w:rPr>
        <w:t xml:space="preserve"> قوله ليس عليه أن يعيد معناه ليس عليه أن يعيد في هذه</w:t>
      </w:r>
      <w:r>
        <w:rPr>
          <w:rtl/>
        </w:rPr>
        <w:t xml:space="preserve"> </w:t>
      </w:r>
      <w:r w:rsidRPr="000C1C8A">
        <w:rPr>
          <w:rtl/>
        </w:rPr>
        <w:t>السنة وإن كان تجب عليه إعادته في السنة المقبلة إما بنفسه مع التمكن أو يأمر من</w:t>
      </w:r>
      <w:r>
        <w:rPr>
          <w:rtl/>
        </w:rPr>
        <w:t xml:space="preserve"> </w:t>
      </w:r>
      <w:r w:rsidRPr="000C1C8A">
        <w:rPr>
          <w:rtl/>
        </w:rPr>
        <w:t>ينوب عنه</w:t>
      </w:r>
      <w:r>
        <w:rPr>
          <w:rtl/>
        </w:rPr>
        <w:t>،</w:t>
      </w:r>
      <w:r w:rsidRPr="000C1C8A">
        <w:rPr>
          <w:rtl/>
        </w:rPr>
        <w:t xml:space="preserve"> وإنما كان ذلك لان أيام الرمي هي أيام التشريق فإذا فاتته لم يلزمه</w:t>
      </w:r>
      <w:r>
        <w:rPr>
          <w:rtl/>
        </w:rPr>
        <w:t xml:space="preserve"> </w:t>
      </w:r>
      <w:r w:rsidRPr="000C1C8A">
        <w:rPr>
          <w:rtl/>
        </w:rPr>
        <w:t>شئ إلا في العام المقبل في مثل هذه الأيام</w:t>
      </w:r>
      <w:r>
        <w:rPr>
          <w:rtl/>
        </w:rPr>
        <w:t>،</w:t>
      </w:r>
      <w:r w:rsidRPr="000C1C8A">
        <w:rPr>
          <w:rtl/>
        </w:rPr>
        <w:t xml:space="preserve"> يدل على ذلك</w:t>
      </w:r>
      <w:r>
        <w:rPr>
          <w:rtl/>
        </w:rPr>
        <w:t>:</w:t>
      </w:r>
    </w:p>
    <w:p w:rsidR="00DB2296" w:rsidRPr="000C1C8A" w:rsidRDefault="00DB2296" w:rsidP="00DB2296">
      <w:pPr>
        <w:pStyle w:val="libNum"/>
        <w:rPr>
          <w:rtl/>
        </w:rPr>
      </w:pPr>
      <w:r w:rsidRPr="000C1C8A">
        <w:rPr>
          <w:rtl/>
        </w:rPr>
        <w:t>1060</w:t>
      </w:r>
    </w:p>
    <w:p w:rsidR="00DB2296" w:rsidRPr="000C1C8A" w:rsidRDefault="00DB2296" w:rsidP="00DB2296">
      <w:pPr>
        <w:pStyle w:val="libNormal"/>
        <w:rPr>
          <w:rtl/>
        </w:rPr>
      </w:pPr>
      <w:r w:rsidRPr="000C1C8A">
        <w:rPr>
          <w:rtl/>
        </w:rPr>
        <w:t>3</w:t>
      </w:r>
      <w:r>
        <w:rPr>
          <w:rtl/>
        </w:rPr>
        <w:t xml:space="preserve"> - </w:t>
      </w:r>
      <w:r w:rsidRPr="000C1C8A">
        <w:rPr>
          <w:rtl/>
        </w:rPr>
        <w:t>ما رواه موسى بن القاسم عن محمد بن عمر بن يزيد عن محمد بن عذافر عن</w:t>
      </w:r>
      <w:r>
        <w:rPr>
          <w:rtl/>
        </w:rPr>
        <w:t xml:space="preserve"> </w:t>
      </w:r>
      <w:r w:rsidRPr="000C1C8A">
        <w:rPr>
          <w:rtl/>
        </w:rPr>
        <w:t xml:space="preserve">عمر بن يزيد عن أبي عبد الله </w:t>
      </w:r>
      <w:r w:rsidRPr="00DF6E40">
        <w:rPr>
          <w:rStyle w:val="libAlaemChar"/>
          <w:rtl/>
        </w:rPr>
        <w:t>عليه‌السلام</w:t>
      </w:r>
      <w:r w:rsidRPr="000C1C8A">
        <w:rPr>
          <w:rtl/>
        </w:rPr>
        <w:t xml:space="preserve"> قال</w:t>
      </w:r>
      <w:r>
        <w:rPr>
          <w:rtl/>
        </w:rPr>
        <w:t>:</w:t>
      </w:r>
      <w:r w:rsidRPr="000C1C8A">
        <w:rPr>
          <w:rtl/>
        </w:rPr>
        <w:t xml:space="preserve"> من أغفل رمي الجمار أو بعضها حتى</w:t>
      </w:r>
      <w:r>
        <w:rPr>
          <w:rtl/>
        </w:rPr>
        <w:t xml:space="preserve"> </w:t>
      </w:r>
      <w:r w:rsidRPr="000C1C8A">
        <w:rPr>
          <w:rtl/>
        </w:rPr>
        <w:t>تمضي أيام التشريق فعليه أن يرميها من قابل</w:t>
      </w:r>
      <w:r>
        <w:rPr>
          <w:rtl/>
        </w:rPr>
        <w:t>،</w:t>
      </w:r>
      <w:r w:rsidRPr="000C1C8A">
        <w:rPr>
          <w:rtl/>
        </w:rPr>
        <w:t xml:space="preserve"> فإن لم يحج رمى عنه وليه</w:t>
      </w:r>
      <w:r>
        <w:rPr>
          <w:rtl/>
        </w:rPr>
        <w:t>،</w:t>
      </w:r>
      <w:r w:rsidRPr="000C1C8A">
        <w:rPr>
          <w:rtl/>
        </w:rPr>
        <w:t xml:space="preserve"> فإن لم يكن له</w:t>
      </w:r>
      <w:r>
        <w:rPr>
          <w:rtl/>
        </w:rPr>
        <w:t xml:space="preserve"> </w:t>
      </w:r>
      <w:r w:rsidRPr="000C1C8A">
        <w:rPr>
          <w:rtl/>
        </w:rPr>
        <w:t>ولي استعان برجل من المسلمين يرمي عنه</w:t>
      </w:r>
      <w:r>
        <w:rPr>
          <w:rtl/>
        </w:rPr>
        <w:t>،</w:t>
      </w:r>
      <w:r w:rsidRPr="000C1C8A">
        <w:rPr>
          <w:rtl/>
        </w:rPr>
        <w:t xml:space="preserve"> فإنه لا يكون رمي الجمار إلا أيام التشريق</w:t>
      </w:r>
      <w:r>
        <w:rPr>
          <w:rtl/>
        </w:rPr>
        <w:t>.</w:t>
      </w:r>
    </w:p>
    <w:p w:rsidR="00DB2296" w:rsidRPr="000C1C8A" w:rsidRDefault="00DB2296" w:rsidP="00DB2296">
      <w:pPr>
        <w:pStyle w:val="libNormal"/>
        <w:rPr>
          <w:rtl/>
        </w:rPr>
      </w:pPr>
      <w:r w:rsidRPr="000C1C8A">
        <w:rPr>
          <w:rtl/>
        </w:rPr>
        <w:t>وقد روي أن من ترك رمي الجمار متعمدا لا تحل له النساء وعليه الحج من قابل</w:t>
      </w:r>
      <w:r>
        <w:rPr>
          <w:rtl/>
        </w:rPr>
        <w:t xml:space="preserve">، </w:t>
      </w:r>
      <w:r w:rsidRPr="000C1C8A">
        <w:rPr>
          <w:rtl/>
        </w:rPr>
        <w:t>روى ذلك</w:t>
      </w:r>
      <w:r>
        <w:rPr>
          <w:rtl/>
        </w:rPr>
        <w:t>:</w:t>
      </w:r>
    </w:p>
    <w:p w:rsidR="00DB2296" w:rsidRPr="000C1C8A" w:rsidRDefault="00DB2296" w:rsidP="00DB2296">
      <w:pPr>
        <w:pStyle w:val="libNum"/>
        <w:rPr>
          <w:rtl/>
        </w:rPr>
      </w:pPr>
      <w:r w:rsidRPr="000C1C8A">
        <w:rPr>
          <w:rtl/>
        </w:rPr>
        <w:t>1061</w:t>
      </w:r>
    </w:p>
    <w:p w:rsidR="00DB2296" w:rsidRPr="000C1C8A" w:rsidRDefault="00DB2296" w:rsidP="00DB2296">
      <w:pPr>
        <w:pStyle w:val="libNormal"/>
        <w:rPr>
          <w:rtl/>
        </w:rPr>
      </w:pPr>
      <w:r w:rsidRPr="000C1C8A">
        <w:rPr>
          <w:rtl/>
        </w:rPr>
        <w:t>4</w:t>
      </w:r>
      <w:r>
        <w:rPr>
          <w:rtl/>
        </w:rPr>
        <w:t xml:space="preserve"> - </w:t>
      </w:r>
      <w:r w:rsidRPr="000C1C8A">
        <w:rPr>
          <w:rtl/>
        </w:rPr>
        <w:t>محمد بن أحمد بن يحيى عن يعقوب بن يزيد عن يحيى بن المبارك عن</w:t>
      </w:r>
      <w:r>
        <w:rPr>
          <w:rtl/>
        </w:rPr>
        <w:t xml:space="preserve"> </w:t>
      </w:r>
      <w:r w:rsidRPr="000C1C8A">
        <w:rPr>
          <w:rtl/>
        </w:rPr>
        <w:t xml:space="preserve">عبد الله بن جبلة عن أبي عبد الله </w:t>
      </w:r>
      <w:r w:rsidRPr="00DF6E40">
        <w:rPr>
          <w:rStyle w:val="libAlaemChar"/>
          <w:rtl/>
        </w:rPr>
        <w:t>عليه‌السلام</w:t>
      </w:r>
      <w:r w:rsidRPr="000C1C8A">
        <w:rPr>
          <w:rtl/>
        </w:rPr>
        <w:t xml:space="preserve"> قال</w:t>
      </w:r>
      <w:r>
        <w:rPr>
          <w:rtl/>
        </w:rPr>
        <w:t>:</w:t>
      </w:r>
      <w:r w:rsidRPr="000C1C8A">
        <w:rPr>
          <w:rtl/>
        </w:rPr>
        <w:t xml:space="preserve"> إنه من ترك رمي الجمار متعمدا لم</w:t>
      </w:r>
      <w:r>
        <w:rPr>
          <w:rtl/>
        </w:rPr>
        <w:t xml:space="preserve"> </w:t>
      </w:r>
      <w:r w:rsidRPr="000C1C8A">
        <w:rPr>
          <w:rtl/>
        </w:rPr>
        <w:t>تحل له النساء وعليه الحج من قابل</w:t>
      </w:r>
      <w:r>
        <w:rPr>
          <w:rtl/>
        </w:rPr>
        <w:t>.</w:t>
      </w:r>
    </w:p>
    <w:p w:rsidR="00DB2296" w:rsidRPr="000C1C8A" w:rsidRDefault="00DB2296" w:rsidP="00DB2296">
      <w:pPr>
        <w:pStyle w:val="libNormal"/>
        <w:rPr>
          <w:rtl/>
        </w:rPr>
      </w:pPr>
      <w:r w:rsidRPr="000C1C8A">
        <w:rPr>
          <w:rtl/>
        </w:rPr>
        <w:t>فهذا الخبر محمول على الاستحباب لأنا قد بينا في كتابنا الكبير أن الرمي سنة</w:t>
      </w:r>
    </w:p>
    <w:p w:rsidR="00DB2296" w:rsidRDefault="00DB2296" w:rsidP="00DB2296">
      <w:pPr>
        <w:pStyle w:val="libLine"/>
        <w:rPr>
          <w:rtl/>
        </w:rPr>
      </w:pPr>
      <w:r w:rsidRPr="000C1C8A">
        <w:rPr>
          <w:rtl/>
        </w:rPr>
        <w:t>__________________</w:t>
      </w:r>
    </w:p>
    <w:p w:rsidR="00DB2296" w:rsidRPr="00B90611" w:rsidRDefault="00DB2296" w:rsidP="00DB2296">
      <w:pPr>
        <w:pStyle w:val="libFootnote"/>
        <w:rPr>
          <w:rtl/>
        </w:rPr>
      </w:pPr>
      <w:r>
        <w:rPr>
          <w:rtl/>
        </w:rPr>
        <w:t>-</w:t>
      </w:r>
      <w:r w:rsidRPr="00B90611">
        <w:rPr>
          <w:rtl/>
        </w:rPr>
        <w:t xml:space="preserve"> 1059</w:t>
      </w:r>
      <w:r>
        <w:rPr>
          <w:rtl/>
        </w:rPr>
        <w:t xml:space="preserve"> - </w:t>
      </w:r>
      <w:r w:rsidRPr="00B90611">
        <w:rPr>
          <w:rtl/>
        </w:rPr>
        <w:t>1060</w:t>
      </w:r>
      <w:r>
        <w:rPr>
          <w:rtl/>
        </w:rPr>
        <w:t xml:space="preserve"> - </w:t>
      </w:r>
      <w:r w:rsidRPr="00B90611">
        <w:rPr>
          <w:rtl/>
        </w:rPr>
        <w:t>1061</w:t>
      </w:r>
      <w:r>
        <w:rPr>
          <w:rtl/>
        </w:rPr>
        <w:t xml:space="preserve"> - </w:t>
      </w:r>
      <w:r w:rsidRPr="00B90611">
        <w:rPr>
          <w:rtl/>
        </w:rPr>
        <w:t>التهذيب ج 1 ص 522.</w:t>
      </w:r>
    </w:p>
    <w:p w:rsidR="00DB2296" w:rsidRPr="000C1C8A" w:rsidRDefault="00DB2296" w:rsidP="00DB2296">
      <w:pPr>
        <w:pStyle w:val="libNormal0"/>
        <w:rPr>
          <w:rtl/>
        </w:rPr>
      </w:pPr>
      <w:r w:rsidRPr="00394F68">
        <w:rPr>
          <w:rStyle w:val="libPoemTiniChar0"/>
          <w:rtl/>
        </w:rPr>
        <w:br w:type="page"/>
      </w:r>
      <w:r w:rsidRPr="000C1C8A">
        <w:rPr>
          <w:rtl/>
        </w:rPr>
        <w:lastRenderedPageBreak/>
        <w:t>وليس بفرض وإذا لم يكن فرضا ولا هو من أركان الحج لم تجب إعادة الحج بتركه</w:t>
      </w:r>
      <w:r>
        <w:rPr>
          <w:rtl/>
        </w:rPr>
        <w:t>.</w:t>
      </w:r>
    </w:p>
    <w:p w:rsidR="00DB2296" w:rsidRPr="000C1C8A" w:rsidRDefault="00DB2296" w:rsidP="00DB2296">
      <w:pPr>
        <w:pStyle w:val="Heading2Center"/>
        <w:rPr>
          <w:rtl/>
        </w:rPr>
      </w:pPr>
      <w:bookmarkStart w:id="657" w:name="_Toc373338826"/>
      <w:bookmarkStart w:id="658" w:name="_Toc376941633"/>
      <w:bookmarkStart w:id="659" w:name="_Toc376950870"/>
      <w:r w:rsidRPr="000C1C8A">
        <w:rPr>
          <w:rtl/>
        </w:rPr>
        <w:t>205</w:t>
      </w:r>
      <w:r>
        <w:rPr>
          <w:rtl/>
        </w:rPr>
        <w:t xml:space="preserve"> - </w:t>
      </w:r>
      <w:r w:rsidRPr="000C1C8A">
        <w:rPr>
          <w:rtl/>
        </w:rPr>
        <w:t>باب جواز الرمي راكبا</w:t>
      </w:r>
      <w:bookmarkEnd w:id="657"/>
      <w:bookmarkEnd w:id="658"/>
      <w:bookmarkEnd w:id="659"/>
    </w:p>
    <w:p w:rsidR="00DB2296" w:rsidRPr="000C1C8A" w:rsidRDefault="00DB2296" w:rsidP="00DB2296">
      <w:pPr>
        <w:pStyle w:val="libNum"/>
        <w:rPr>
          <w:rtl/>
        </w:rPr>
      </w:pPr>
      <w:r w:rsidRPr="000C1C8A">
        <w:rPr>
          <w:rtl/>
        </w:rPr>
        <w:t>1062</w:t>
      </w:r>
    </w:p>
    <w:p w:rsidR="00DB2296" w:rsidRPr="000C1C8A" w:rsidRDefault="00DB2296" w:rsidP="00DB2296">
      <w:pPr>
        <w:pStyle w:val="libNormal"/>
        <w:rPr>
          <w:rtl/>
        </w:rPr>
      </w:pPr>
      <w:r w:rsidRPr="000C1C8A">
        <w:rPr>
          <w:rtl/>
        </w:rPr>
        <w:t>1</w:t>
      </w:r>
      <w:r>
        <w:rPr>
          <w:rtl/>
        </w:rPr>
        <w:t xml:space="preserve"> - </w:t>
      </w:r>
      <w:r w:rsidRPr="000C1C8A">
        <w:rPr>
          <w:rtl/>
        </w:rPr>
        <w:t xml:space="preserve">سعد بن عبد الله عن أحمد بن محمد بن عيسى أنه رأى أبا جعفر الثاني </w:t>
      </w:r>
      <w:r w:rsidR="00865BEC" w:rsidRPr="00865BEC">
        <w:rPr>
          <w:rStyle w:val="libAlaemChar"/>
          <w:rtl/>
        </w:rPr>
        <w:t>عليه‌السلام</w:t>
      </w:r>
      <w:r w:rsidRPr="000C1C8A">
        <w:rPr>
          <w:rtl/>
        </w:rPr>
        <w:t xml:space="preserve"> يرمي الجمار راكبا</w:t>
      </w:r>
      <w:r>
        <w:rPr>
          <w:rtl/>
        </w:rPr>
        <w:t>.</w:t>
      </w:r>
    </w:p>
    <w:p w:rsidR="00DB2296" w:rsidRPr="000C1C8A" w:rsidRDefault="00DB2296" w:rsidP="00DB2296">
      <w:pPr>
        <w:pStyle w:val="libNum"/>
        <w:rPr>
          <w:rtl/>
        </w:rPr>
      </w:pPr>
      <w:r w:rsidRPr="000C1C8A">
        <w:rPr>
          <w:rtl/>
        </w:rPr>
        <w:t>1063</w:t>
      </w:r>
    </w:p>
    <w:p w:rsidR="00DB2296" w:rsidRPr="000C1C8A" w:rsidRDefault="00DB2296" w:rsidP="00DB2296">
      <w:pPr>
        <w:pStyle w:val="libNormal"/>
        <w:rPr>
          <w:rtl/>
        </w:rPr>
      </w:pPr>
      <w:r w:rsidRPr="000C1C8A">
        <w:rPr>
          <w:rtl/>
        </w:rPr>
        <w:t>2</w:t>
      </w:r>
      <w:r>
        <w:rPr>
          <w:rtl/>
        </w:rPr>
        <w:t xml:space="preserve"> - </w:t>
      </w:r>
      <w:r w:rsidRPr="000C1C8A">
        <w:rPr>
          <w:rtl/>
        </w:rPr>
        <w:t xml:space="preserve">عنه عن محمد بن الحسين عن بعض أصحابنا عن أحدهم </w:t>
      </w:r>
      <w:r w:rsidRPr="00DF6E40">
        <w:rPr>
          <w:rStyle w:val="libAlaemChar"/>
          <w:rtl/>
        </w:rPr>
        <w:t>عليه‌السلام</w:t>
      </w:r>
      <w:r w:rsidRPr="000C1C8A">
        <w:rPr>
          <w:rtl/>
        </w:rPr>
        <w:t xml:space="preserve"> في رمي</w:t>
      </w:r>
      <w:r>
        <w:rPr>
          <w:rtl/>
        </w:rPr>
        <w:t xml:space="preserve"> </w:t>
      </w:r>
      <w:r w:rsidRPr="000C1C8A">
        <w:rPr>
          <w:rtl/>
        </w:rPr>
        <w:t xml:space="preserve">الجمار أن رسول الله </w:t>
      </w:r>
      <w:r w:rsidRPr="00DF6E40">
        <w:rPr>
          <w:rStyle w:val="libAlaemChar"/>
          <w:rtl/>
        </w:rPr>
        <w:t>صلى‌الله‌عليه‌وآله</w:t>
      </w:r>
      <w:r w:rsidRPr="000C1C8A">
        <w:rPr>
          <w:rtl/>
        </w:rPr>
        <w:t xml:space="preserve"> رمى الجمار راكبا على راحلته</w:t>
      </w:r>
      <w:r>
        <w:rPr>
          <w:rtl/>
        </w:rPr>
        <w:t>.</w:t>
      </w:r>
    </w:p>
    <w:p w:rsidR="00DB2296" w:rsidRPr="000C1C8A" w:rsidRDefault="00DB2296" w:rsidP="00DB2296">
      <w:pPr>
        <w:pStyle w:val="libNum"/>
        <w:rPr>
          <w:rtl/>
        </w:rPr>
      </w:pPr>
      <w:r w:rsidRPr="000C1C8A">
        <w:rPr>
          <w:rtl/>
        </w:rPr>
        <w:t>1064</w:t>
      </w:r>
    </w:p>
    <w:p w:rsidR="00DB2296" w:rsidRPr="000C1C8A" w:rsidRDefault="00DB2296" w:rsidP="00DB2296">
      <w:pPr>
        <w:pStyle w:val="libNormal"/>
        <w:rPr>
          <w:rtl/>
        </w:rPr>
      </w:pPr>
      <w:r w:rsidRPr="000C1C8A">
        <w:rPr>
          <w:rtl/>
        </w:rPr>
        <w:t>3</w:t>
      </w:r>
      <w:r>
        <w:rPr>
          <w:rtl/>
        </w:rPr>
        <w:t xml:space="preserve"> - </w:t>
      </w:r>
      <w:r w:rsidRPr="000C1C8A">
        <w:rPr>
          <w:rtl/>
        </w:rPr>
        <w:t>عنه عن أبي جعفر عن عبد الرحمن بن أبي نجران أنه رأى أبا الحسن الثاني</w:t>
      </w:r>
      <w:r>
        <w:rPr>
          <w:rtl/>
        </w:rPr>
        <w:t xml:space="preserve"> </w:t>
      </w:r>
      <w:r w:rsidRPr="00DF6E40">
        <w:rPr>
          <w:rStyle w:val="libAlaemChar"/>
          <w:rtl/>
        </w:rPr>
        <w:t>عليه‌السلام</w:t>
      </w:r>
      <w:r w:rsidRPr="000C1C8A">
        <w:rPr>
          <w:rtl/>
        </w:rPr>
        <w:t xml:space="preserve"> يرمي الجمار وهو راكب حتى رماها كلها</w:t>
      </w:r>
      <w:r>
        <w:rPr>
          <w:rtl/>
        </w:rPr>
        <w:t>.</w:t>
      </w:r>
    </w:p>
    <w:p w:rsidR="00DB2296" w:rsidRPr="000C1C8A" w:rsidRDefault="00DB2296" w:rsidP="00DB2296">
      <w:pPr>
        <w:pStyle w:val="libNum"/>
        <w:rPr>
          <w:rtl/>
        </w:rPr>
      </w:pPr>
      <w:r w:rsidRPr="000C1C8A">
        <w:rPr>
          <w:rtl/>
        </w:rPr>
        <w:t>1065</w:t>
      </w:r>
    </w:p>
    <w:p w:rsidR="00DB2296" w:rsidRPr="000C1C8A" w:rsidRDefault="00DB2296" w:rsidP="00DB2296">
      <w:pPr>
        <w:pStyle w:val="libNormal"/>
        <w:rPr>
          <w:rtl/>
        </w:rPr>
      </w:pPr>
      <w:r w:rsidRPr="000C1C8A">
        <w:rPr>
          <w:rtl/>
        </w:rPr>
        <w:t>4</w:t>
      </w:r>
      <w:r>
        <w:rPr>
          <w:rtl/>
        </w:rPr>
        <w:t xml:space="preserve"> - </w:t>
      </w:r>
      <w:r w:rsidRPr="000C1C8A">
        <w:rPr>
          <w:rtl/>
        </w:rPr>
        <w:t>عنه عن أبي جعفر عن العباس عن عبد الرحمن بن أبي نجران عن صفوان بن يحيى عن معاوية بن عمار قال</w:t>
      </w:r>
      <w:r>
        <w:rPr>
          <w:rtl/>
        </w:rPr>
        <w:t>:</w:t>
      </w:r>
      <w:r w:rsidRPr="000C1C8A">
        <w:rPr>
          <w:rtl/>
        </w:rPr>
        <w:t xml:space="preserve"> سألت أبا عبد الله </w:t>
      </w:r>
      <w:r w:rsidRPr="00DF6E40">
        <w:rPr>
          <w:rStyle w:val="libAlaemChar"/>
          <w:rtl/>
        </w:rPr>
        <w:t>عليه‌السلام</w:t>
      </w:r>
      <w:r w:rsidRPr="000C1C8A">
        <w:rPr>
          <w:rtl/>
        </w:rPr>
        <w:t xml:space="preserve"> عن رجل رمى الجمار وهو</w:t>
      </w:r>
      <w:r>
        <w:rPr>
          <w:rtl/>
        </w:rPr>
        <w:t xml:space="preserve"> </w:t>
      </w:r>
      <w:r w:rsidRPr="000C1C8A">
        <w:rPr>
          <w:rtl/>
        </w:rPr>
        <w:t>راكب فقال</w:t>
      </w:r>
      <w:r>
        <w:rPr>
          <w:rtl/>
        </w:rPr>
        <w:t>:</w:t>
      </w:r>
      <w:r w:rsidRPr="000C1C8A">
        <w:rPr>
          <w:rtl/>
        </w:rPr>
        <w:t xml:space="preserve"> لا بأس</w:t>
      </w:r>
      <w:r>
        <w:rPr>
          <w:rtl/>
        </w:rPr>
        <w:t>.</w:t>
      </w:r>
    </w:p>
    <w:p w:rsidR="00DB2296" w:rsidRPr="000C1C8A" w:rsidRDefault="00DB2296" w:rsidP="00DB2296">
      <w:pPr>
        <w:pStyle w:val="libNum"/>
        <w:rPr>
          <w:rtl/>
        </w:rPr>
      </w:pPr>
      <w:r w:rsidRPr="000C1C8A">
        <w:rPr>
          <w:rtl/>
        </w:rPr>
        <w:t>1066</w:t>
      </w:r>
    </w:p>
    <w:p w:rsidR="00DB2296" w:rsidRPr="000C1C8A" w:rsidRDefault="00DB2296" w:rsidP="00DB2296">
      <w:pPr>
        <w:pStyle w:val="libNormal"/>
        <w:rPr>
          <w:rtl/>
        </w:rPr>
      </w:pPr>
      <w:r w:rsidRPr="000C1C8A">
        <w:rPr>
          <w:rtl/>
        </w:rPr>
        <w:t>5</w:t>
      </w:r>
      <w:r>
        <w:rPr>
          <w:rtl/>
        </w:rPr>
        <w:t xml:space="preserve"> - </w:t>
      </w:r>
      <w:r w:rsidRPr="000C1C8A">
        <w:rPr>
          <w:rtl/>
        </w:rPr>
        <w:t>فأما ما رواه موسى بن القاسم عن علي بن جعفر عن أخيه عن أبيه عن آبائه</w:t>
      </w:r>
      <w:r>
        <w:rPr>
          <w:rtl/>
        </w:rPr>
        <w:t xml:space="preserve"> </w:t>
      </w:r>
      <w:r w:rsidRPr="00DF6E40">
        <w:rPr>
          <w:rStyle w:val="libAlaemChar"/>
          <w:rtl/>
        </w:rPr>
        <w:t>عليهم‌السلام</w:t>
      </w:r>
      <w:r w:rsidRPr="000C1C8A">
        <w:rPr>
          <w:rtl/>
        </w:rPr>
        <w:t xml:space="preserve"> قال</w:t>
      </w:r>
      <w:r>
        <w:rPr>
          <w:rtl/>
        </w:rPr>
        <w:t>:</w:t>
      </w:r>
      <w:r w:rsidRPr="000C1C8A">
        <w:rPr>
          <w:rtl/>
        </w:rPr>
        <w:t xml:space="preserve"> كان رسول الله </w:t>
      </w:r>
      <w:r w:rsidRPr="00DF6E40">
        <w:rPr>
          <w:rStyle w:val="libAlaemChar"/>
          <w:rtl/>
        </w:rPr>
        <w:t>صلى‌الله‌عليه‌وآله</w:t>
      </w:r>
      <w:r w:rsidRPr="000C1C8A">
        <w:rPr>
          <w:rtl/>
        </w:rPr>
        <w:t xml:space="preserve"> يرمي الجمار ماشيا</w:t>
      </w:r>
      <w:r>
        <w:rPr>
          <w:rtl/>
        </w:rPr>
        <w:t>.</w:t>
      </w:r>
    </w:p>
    <w:p w:rsidR="00DB2296" w:rsidRPr="000C1C8A" w:rsidRDefault="00DB2296" w:rsidP="00DB2296">
      <w:pPr>
        <w:pStyle w:val="libNum"/>
        <w:rPr>
          <w:rtl/>
        </w:rPr>
      </w:pPr>
      <w:r w:rsidRPr="000C1C8A">
        <w:rPr>
          <w:rtl/>
        </w:rPr>
        <w:t>1067</w:t>
      </w:r>
    </w:p>
    <w:p w:rsidR="00DB2296" w:rsidRPr="000C1C8A" w:rsidRDefault="00DB2296" w:rsidP="00DB2296">
      <w:pPr>
        <w:pStyle w:val="libNormal"/>
        <w:rPr>
          <w:rtl/>
        </w:rPr>
      </w:pPr>
      <w:r w:rsidRPr="000C1C8A">
        <w:rPr>
          <w:rtl/>
        </w:rPr>
        <w:t>6</w:t>
      </w:r>
      <w:r>
        <w:rPr>
          <w:rtl/>
        </w:rPr>
        <w:t xml:space="preserve"> - </w:t>
      </w:r>
      <w:r w:rsidRPr="000C1C8A">
        <w:rPr>
          <w:rtl/>
        </w:rPr>
        <w:t>الحسين بن سعيد عن النضر بن سويد عن عاصم عن عنبسة بن مصعب قال</w:t>
      </w:r>
      <w:r>
        <w:rPr>
          <w:rtl/>
        </w:rPr>
        <w:t xml:space="preserve">: </w:t>
      </w:r>
      <w:r w:rsidRPr="000C1C8A">
        <w:rPr>
          <w:rtl/>
        </w:rPr>
        <w:t xml:space="preserve">رأيت أبا عبد الله </w:t>
      </w:r>
      <w:r w:rsidRPr="00DF6E40">
        <w:rPr>
          <w:rStyle w:val="libAlaemChar"/>
          <w:rtl/>
        </w:rPr>
        <w:t>عليه‌السلام</w:t>
      </w:r>
      <w:r w:rsidRPr="000C1C8A">
        <w:rPr>
          <w:rtl/>
        </w:rPr>
        <w:t xml:space="preserve"> بمنى يمشي ويركب فحدثت نفسي أن أسأله حين أدخل</w:t>
      </w:r>
      <w:r>
        <w:rPr>
          <w:rtl/>
        </w:rPr>
        <w:t xml:space="preserve"> </w:t>
      </w:r>
      <w:r w:rsidRPr="000C1C8A">
        <w:rPr>
          <w:rtl/>
        </w:rPr>
        <w:t>عليه فابتدأني هو بالحديث فقال</w:t>
      </w:r>
      <w:r>
        <w:rPr>
          <w:rtl/>
        </w:rPr>
        <w:t>:</w:t>
      </w:r>
      <w:r w:rsidRPr="000C1C8A">
        <w:rPr>
          <w:rtl/>
        </w:rPr>
        <w:t xml:space="preserve"> إن علي بن الحسين </w:t>
      </w:r>
      <w:r w:rsidRPr="00DF6E40">
        <w:rPr>
          <w:rStyle w:val="libAlaemChar"/>
          <w:rtl/>
        </w:rPr>
        <w:t>عليهما‌السلام</w:t>
      </w:r>
      <w:r w:rsidRPr="000C1C8A">
        <w:rPr>
          <w:rtl/>
        </w:rPr>
        <w:t xml:space="preserve"> كان يخرج من</w:t>
      </w:r>
      <w:r>
        <w:rPr>
          <w:rtl/>
        </w:rPr>
        <w:t xml:space="preserve"> </w:t>
      </w:r>
      <w:r w:rsidRPr="000C1C8A">
        <w:rPr>
          <w:rtl/>
        </w:rPr>
        <w:t>منزله ماشيا إذا رمى الجمار ومنزلي اليوم أبعد من منزله فأركب حتى آتي إلى منزله</w:t>
      </w:r>
      <w:r>
        <w:rPr>
          <w:rtl/>
        </w:rPr>
        <w:t xml:space="preserve"> </w:t>
      </w:r>
      <w:r w:rsidRPr="000C1C8A">
        <w:rPr>
          <w:rtl/>
        </w:rPr>
        <w:t>فإذا انتهيت إلى منزله مشيت حتى أرمي الجمار</w:t>
      </w:r>
      <w:r>
        <w:rPr>
          <w:rtl/>
        </w:rPr>
        <w:t>.</w:t>
      </w:r>
    </w:p>
    <w:p w:rsidR="00DB2296" w:rsidRPr="000C1C8A" w:rsidRDefault="00DB2296" w:rsidP="00DB2296">
      <w:pPr>
        <w:pStyle w:val="libNormal"/>
        <w:rPr>
          <w:rtl/>
        </w:rPr>
      </w:pPr>
      <w:r w:rsidRPr="000C1C8A">
        <w:rPr>
          <w:rtl/>
        </w:rPr>
        <w:t>فالوجه في هذين الخبرين أن نحملهما على ضرب من الاستحباب دون الفرض والايجاب</w:t>
      </w:r>
      <w:r>
        <w:rPr>
          <w:rtl/>
        </w:rPr>
        <w:t>.</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B90611">
        <w:rPr>
          <w:rtl/>
        </w:rPr>
        <w:t xml:space="preserve"> 1062</w:t>
      </w:r>
      <w:r>
        <w:rPr>
          <w:rtl/>
        </w:rPr>
        <w:t xml:space="preserve"> - </w:t>
      </w:r>
      <w:r w:rsidRPr="00B90611">
        <w:rPr>
          <w:rtl/>
        </w:rPr>
        <w:t>1063</w:t>
      </w:r>
      <w:r>
        <w:rPr>
          <w:rtl/>
        </w:rPr>
        <w:t xml:space="preserve"> - </w:t>
      </w:r>
      <w:r w:rsidRPr="00B90611">
        <w:rPr>
          <w:rtl/>
        </w:rPr>
        <w:t>1064</w:t>
      </w:r>
      <w:r>
        <w:rPr>
          <w:rtl/>
        </w:rPr>
        <w:t xml:space="preserve"> - </w:t>
      </w:r>
      <w:r w:rsidRPr="00B90611">
        <w:rPr>
          <w:rtl/>
        </w:rPr>
        <w:t>1065</w:t>
      </w:r>
      <w:r>
        <w:rPr>
          <w:rtl/>
        </w:rPr>
        <w:t xml:space="preserve"> - </w:t>
      </w:r>
      <w:r w:rsidRPr="00B90611">
        <w:rPr>
          <w:rtl/>
        </w:rPr>
        <w:t>التهذيب ج 1 ص 523.</w:t>
      </w:r>
    </w:p>
    <w:p w:rsidR="00DB2296" w:rsidRPr="000C1C8A" w:rsidRDefault="00DB2296" w:rsidP="00DB2296">
      <w:pPr>
        <w:pStyle w:val="libFootnote"/>
        <w:rPr>
          <w:rtl/>
        </w:rPr>
      </w:pPr>
      <w:r>
        <w:rPr>
          <w:rtl/>
        </w:rPr>
        <w:t xml:space="preserve">- </w:t>
      </w:r>
      <w:r w:rsidRPr="000C1C8A">
        <w:rPr>
          <w:rtl/>
        </w:rPr>
        <w:t>1066</w:t>
      </w:r>
      <w:r>
        <w:rPr>
          <w:rtl/>
        </w:rPr>
        <w:t xml:space="preserve"> - </w:t>
      </w:r>
      <w:r w:rsidRPr="000C1C8A">
        <w:rPr>
          <w:rtl/>
        </w:rPr>
        <w:t>1067</w:t>
      </w:r>
      <w:r>
        <w:rPr>
          <w:rtl/>
        </w:rPr>
        <w:t xml:space="preserve"> - </w:t>
      </w:r>
      <w:r w:rsidRPr="000C1C8A">
        <w:rPr>
          <w:rtl/>
        </w:rPr>
        <w:t>التهذيب ج 1 ص 523 الكافي ج 1 ص 298</w:t>
      </w:r>
      <w:r>
        <w:rPr>
          <w:rtl/>
        </w:rPr>
        <w:t>.</w:t>
      </w:r>
    </w:p>
    <w:p w:rsidR="00DB2296" w:rsidRPr="000C1C8A" w:rsidRDefault="00DB2296" w:rsidP="00DB2296">
      <w:pPr>
        <w:pStyle w:val="Heading2Center"/>
        <w:rPr>
          <w:rtl/>
        </w:rPr>
      </w:pPr>
      <w:r w:rsidRPr="00394F68">
        <w:rPr>
          <w:rStyle w:val="libPoemTiniChar0"/>
          <w:rtl/>
        </w:rPr>
        <w:br w:type="page"/>
      </w:r>
      <w:bookmarkStart w:id="660" w:name="_Toc373338827"/>
      <w:bookmarkStart w:id="661" w:name="_Toc376941634"/>
      <w:bookmarkStart w:id="662" w:name="_Toc376950871"/>
      <w:r w:rsidRPr="000C1C8A">
        <w:rPr>
          <w:rtl/>
        </w:rPr>
        <w:lastRenderedPageBreak/>
        <w:t>206</w:t>
      </w:r>
      <w:r>
        <w:rPr>
          <w:rtl/>
        </w:rPr>
        <w:t xml:space="preserve"> - </w:t>
      </w:r>
      <w:r w:rsidRPr="000C1C8A">
        <w:rPr>
          <w:rtl/>
        </w:rPr>
        <w:t>باب أن التكبير أيام التشريق عقيب الصلوات المفروضات فرض واجب</w:t>
      </w:r>
      <w:bookmarkEnd w:id="660"/>
      <w:bookmarkEnd w:id="661"/>
      <w:bookmarkEnd w:id="662"/>
    </w:p>
    <w:p w:rsidR="00DB2296" w:rsidRPr="000C1C8A" w:rsidRDefault="00DB2296" w:rsidP="00DB2296">
      <w:pPr>
        <w:pStyle w:val="libNum"/>
        <w:rPr>
          <w:rtl/>
        </w:rPr>
      </w:pPr>
      <w:r w:rsidRPr="000C1C8A">
        <w:rPr>
          <w:rtl/>
        </w:rPr>
        <w:t>1068</w:t>
      </w:r>
    </w:p>
    <w:p w:rsidR="00DB2296" w:rsidRPr="000C1C8A" w:rsidRDefault="00DB2296" w:rsidP="005A3147">
      <w:pPr>
        <w:pStyle w:val="libNormal"/>
        <w:rPr>
          <w:rtl/>
        </w:rPr>
      </w:pPr>
      <w:r w:rsidRPr="000C1C8A">
        <w:rPr>
          <w:rtl/>
        </w:rPr>
        <w:t>1</w:t>
      </w:r>
      <w:r>
        <w:rPr>
          <w:rtl/>
        </w:rPr>
        <w:t xml:space="preserve"> - </w:t>
      </w:r>
      <w:r w:rsidRPr="000C1C8A">
        <w:rPr>
          <w:rtl/>
        </w:rPr>
        <w:t>محمد بن يعقوب عن علي بن إبراهيم عن أبيه عن حماد عن حريز عن محمد</w:t>
      </w:r>
      <w:r>
        <w:rPr>
          <w:rtl/>
        </w:rPr>
        <w:t xml:space="preserve"> </w:t>
      </w:r>
      <w:r w:rsidRPr="000C1C8A">
        <w:rPr>
          <w:rtl/>
        </w:rPr>
        <w:t>ابن مسلم قال</w:t>
      </w:r>
      <w:r>
        <w:rPr>
          <w:rtl/>
        </w:rPr>
        <w:t>:</w:t>
      </w:r>
      <w:r w:rsidRPr="000C1C8A">
        <w:rPr>
          <w:rtl/>
        </w:rPr>
        <w:t xml:space="preserve"> سألت أبا عبد الله </w:t>
      </w:r>
      <w:r w:rsidRPr="00DF6E40">
        <w:rPr>
          <w:rStyle w:val="libAlaemChar"/>
          <w:rtl/>
        </w:rPr>
        <w:t>عليه‌السلام</w:t>
      </w:r>
      <w:r w:rsidRPr="000C1C8A">
        <w:rPr>
          <w:rtl/>
        </w:rPr>
        <w:t xml:space="preserve"> عن قول الله </w:t>
      </w:r>
      <w:r w:rsidRPr="00DF6E40">
        <w:rPr>
          <w:rStyle w:val="libAlaemChar"/>
          <w:rtl/>
        </w:rPr>
        <w:t>عزوجل</w:t>
      </w:r>
      <w:r>
        <w:rPr>
          <w:rtl/>
        </w:rPr>
        <w:t>:</w:t>
      </w:r>
      <w:r w:rsidRPr="000C1C8A">
        <w:rPr>
          <w:rtl/>
        </w:rPr>
        <w:t xml:space="preserve"> </w:t>
      </w:r>
      <w:r w:rsidR="005A3147" w:rsidRPr="00943893">
        <w:rPr>
          <w:rStyle w:val="libAlaemChar"/>
          <w:rtl/>
        </w:rPr>
        <w:t>(</w:t>
      </w:r>
      <w:r w:rsidR="005A3147" w:rsidRPr="005A3147">
        <w:rPr>
          <w:rStyle w:val="libAieChar"/>
          <w:rtl/>
        </w:rPr>
        <w:t>وَاذْكُرُ‌وا اللَّـهَ فِي أَيَّامٍ مَّعْدُودَاتٍ</w:t>
      </w:r>
      <w:r w:rsidR="005A3147" w:rsidRPr="00943893">
        <w:rPr>
          <w:rStyle w:val="libAlaemChar"/>
          <w:rtl/>
        </w:rPr>
        <w:t>)</w:t>
      </w:r>
      <w:r w:rsidRPr="000C1C8A">
        <w:rPr>
          <w:rtl/>
        </w:rPr>
        <w:t xml:space="preserve"> فقال</w:t>
      </w:r>
      <w:r>
        <w:rPr>
          <w:rtl/>
        </w:rPr>
        <w:t>:</w:t>
      </w:r>
      <w:r w:rsidRPr="000C1C8A">
        <w:rPr>
          <w:rtl/>
        </w:rPr>
        <w:t xml:space="preserve"> التكبير في أيام التشريق من صلاة الظهر </w:t>
      </w:r>
      <w:r w:rsidRPr="00DF6E40">
        <w:rPr>
          <w:rStyle w:val="libFootnotenumChar"/>
          <w:rtl/>
        </w:rPr>
        <w:t>(1)</w:t>
      </w:r>
      <w:r w:rsidRPr="000C1C8A">
        <w:rPr>
          <w:rtl/>
        </w:rPr>
        <w:t xml:space="preserve"> ومن أقام</w:t>
      </w:r>
      <w:r>
        <w:rPr>
          <w:rtl/>
        </w:rPr>
        <w:t xml:space="preserve"> </w:t>
      </w:r>
      <w:r w:rsidRPr="000C1C8A">
        <w:rPr>
          <w:rtl/>
        </w:rPr>
        <w:t>بمنى فصلى بها الظهر والعصر فليكبر</w:t>
      </w:r>
      <w:r>
        <w:rPr>
          <w:rtl/>
        </w:rPr>
        <w:t>.</w:t>
      </w:r>
    </w:p>
    <w:p w:rsidR="00DB2296" w:rsidRPr="000C1C8A" w:rsidRDefault="00DB2296" w:rsidP="00DB2296">
      <w:pPr>
        <w:pStyle w:val="libNum"/>
        <w:rPr>
          <w:rtl/>
        </w:rPr>
      </w:pPr>
      <w:r w:rsidRPr="000C1C8A">
        <w:rPr>
          <w:rtl/>
        </w:rPr>
        <w:t>1069</w:t>
      </w:r>
    </w:p>
    <w:p w:rsidR="00DB2296" w:rsidRPr="000C1C8A" w:rsidRDefault="00DB2296" w:rsidP="00DB2296">
      <w:pPr>
        <w:pStyle w:val="libNormal"/>
        <w:rPr>
          <w:rtl/>
        </w:rPr>
      </w:pPr>
      <w:r w:rsidRPr="000C1C8A">
        <w:rPr>
          <w:rtl/>
        </w:rPr>
        <w:t>2</w:t>
      </w:r>
      <w:r>
        <w:rPr>
          <w:rtl/>
        </w:rPr>
        <w:t xml:space="preserve"> - </w:t>
      </w:r>
      <w:r w:rsidRPr="000C1C8A">
        <w:rPr>
          <w:rtl/>
        </w:rPr>
        <w:t>حماد عن حريز عن زرارة قال</w:t>
      </w:r>
      <w:r>
        <w:rPr>
          <w:rtl/>
        </w:rPr>
        <w:t>:</w:t>
      </w:r>
      <w:r w:rsidRPr="000C1C8A">
        <w:rPr>
          <w:rtl/>
        </w:rPr>
        <w:t xml:space="preserve"> قلت أبي جعفر </w:t>
      </w:r>
      <w:r w:rsidRPr="00DF6E40">
        <w:rPr>
          <w:rStyle w:val="libAlaemChar"/>
          <w:rtl/>
        </w:rPr>
        <w:t>عليه‌السلام</w:t>
      </w:r>
      <w:r w:rsidRPr="000C1C8A">
        <w:rPr>
          <w:rtl/>
        </w:rPr>
        <w:t xml:space="preserve"> التكبير</w:t>
      </w:r>
      <w:r>
        <w:rPr>
          <w:rtl/>
        </w:rPr>
        <w:t xml:space="preserve"> </w:t>
      </w:r>
      <w:r w:rsidRPr="000C1C8A">
        <w:rPr>
          <w:rtl/>
        </w:rPr>
        <w:t>أيام التشريق في دبر الصلوات</w:t>
      </w:r>
      <w:r>
        <w:rPr>
          <w:rtl/>
        </w:rPr>
        <w:t>؟</w:t>
      </w:r>
      <w:r w:rsidRPr="000C1C8A">
        <w:rPr>
          <w:rtl/>
        </w:rPr>
        <w:t xml:space="preserve"> فقال</w:t>
      </w:r>
      <w:r>
        <w:rPr>
          <w:rtl/>
        </w:rPr>
        <w:t>:</w:t>
      </w:r>
      <w:r w:rsidRPr="000C1C8A">
        <w:rPr>
          <w:rtl/>
        </w:rPr>
        <w:t xml:space="preserve"> التكبير بمنى في دبر خمس عشرة صلاة وفي</w:t>
      </w:r>
      <w:r>
        <w:rPr>
          <w:rtl/>
        </w:rPr>
        <w:t xml:space="preserve"> </w:t>
      </w:r>
      <w:r w:rsidRPr="000C1C8A">
        <w:rPr>
          <w:rtl/>
        </w:rPr>
        <w:t>سائر الأمصار في دبر عشر صلوات فأول التكبير في دبر صلاة الظهر من يوم النحر</w:t>
      </w:r>
      <w:r>
        <w:rPr>
          <w:rtl/>
        </w:rPr>
        <w:t xml:space="preserve"> </w:t>
      </w:r>
      <w:r w:rsidRPr="000C1C8A">
        <w:rPr>
          <w:rtl/>
        </w:rPr>
        <w:t>وساق الحديث</w:t>
      </w:r>
      <w:r>
        <w:rPr>
          <w:rtl/>
        </w:rPr>
        <w:t>.</w:t>
      </w:r>
    </w:p>
    <w:p w:rsidR="00DB2296" w:rsidRPr="000C1C8A" w:rsidRDefault="00DB2296" w:rsidP="00DB2296">
      <w:pPr>
        <w:pStyle w:val="libNum"/>
        <w:rPr>
          <w:rtl/>
        </w:rPr>
      </w:pPr>
      <w:r w:rsidRPr="000C1C8A">
        <w:rPr>
          <w:rtl/>
        </w:rPr>
        <w:t>1070</w:t>
      </w:r>
    </w:p>
    <w:p w:rsidR="00DB2296" w:rsidRPr="000C1C8A" w:rsidRDefault="00DB2296" w:rsidP="00DB2296">
      <w:pPr>
        <w:pStyle w:val="libNormal"/>
        <w:rPr>
          <w:rtl/>
        </w:rPr>
      </w:pPr>
      <w:r w:rsidRPr="000C1C8A">
        <w:rPr>
          <w:rtl/>
        </w:rPr>
        <w:t>3</w:t>
      </w:r>
      <w:r>
        <w:rPr>
          <w:rtl/>
        </w:rPr>
        <w:t xml:space="preserve"> - </w:t>
      </w:r>
      <w:r w:rsidRPr="000C1C8A">
        <w:rPr>
          <w:rtl/>
        </w:rPr>
        <w:t>محمد بن أحمد بن يحيى عن أحمد بن الحسن بن علي بن فضال عن عمرو بن</w:t>
      </w:r>
      <w:r>
        <w:rPr>
          <w:rtl/>
        </w:rPr>
        <w:t xml:space="preserve"> </w:t>
      </w:r>
      <w:r w:rsidRPr="000C1C8A">
        <w:rPr>
          <w:rtl/>
        </w:rPr>
        <w:t xml:space="preserve">سعيد عن مصدق بن صدقة عن عمار بن موسى الساباطي عن أبي عبد الله </w:t>
      </w:r>
      <w:r w:rsidRPr="00DF6E40">
        <w:rPr>
          <w:rStyle w:val="libAlaemChar"/>
          <w:rtl/>
        </w:rPr>
        <w:t>عليه‌السلام</w:t>
      </w:r>
      <w:r>
        <w:rPr>
          <w:rtl/>
        </w:rPr>
        <w:t xml:space="preserve"> </w:t>
      </w:r>
      <w:r w:rsidRPr="000C1C8A">
        <w:rPr>
          <w:rtl/>
        </w:rPr>
        <w:t>قال</w:t>
      </w:r>
      <w:r>
        <w:rPr>
          <w:rtl/>
        </w:rPr>
        <w:t>:</w:t>
      </w:r>
      <w:r w:rsidRPr="000C1C8A">
        <w:rPr>
          <w:rtl/>
        </w:rPr>
        <w:t xml:space="preserve"> التكبير واجب في دبر كل صلاة فريضة أو نافلة أيام التشريق</w:t>
      </w:r>
      <w:r>
        <w:rPr>
          <w:rtl/>
        </w:rPr>
        <w:t>.</w:t>
      </w:r>
    </w:p>
    <w:p w:rsidR="00DB2296" w:rsidRPr="000C1C8A" w:rsidRDefault="00DB2296" w:rsidP="00DB2296">
      <w:pPr>
        <w:pStyle w:val="libNum"/>
        <w:rPr>
          <w:rtl/>
        </w:rPr>
      </w:pPr>
      <w:r w:rsidRPr="000C1C8A">
        <w:rPr>
          <w:rtl/>
        </w:rPr>
        <w:t>1071</w:t>
      </w:r>
    </w:p>
    <w:p w:rsidR="00DB2296" w:rsidRPr="000C1C8A" w:rsidRDefault="00DB2296" w:rsidP="00DB2296">
      <w:pPr>
        <w:pStyle w:val="libNormal"/>
        <w:rPr>
          <w:rtl/>
        </w:rPr>
      </w:pPr>
      <w:r w:rsidRPr="000C1C8A">
        <w:rPr>
          <w:rtl/>
        </w:rPr>
        <w:t>4</w:t>
      </w:r>
      <w:r>
        <w:rPr>
          <w:rtl/>
        </w:rPr>
        <w:t xml:space="preserve"> - </w:t>
      </w:r>
      <w:r w:rsidRPr="000C1C8A">
        <w:rPr>
          <w:rtl/>
        </w:rPr>
        <w:t>فأما ما رواه محمد بن أحمد بن يحيى عن أحمد بن الحسن عن عمرو بن سعيد</w:t>
      </w:r>
      <w:r>
        <w:rPr>
          <w:rtl/>
        </w:rPr>
        <w:t xml:space="preserve"> </w:t>
      </w:r>
      <w:r w:rsidRPr="000C1C8A">
        <w:rPr>
          <w:rtl/>
        </w:rPr>
        <w:t xml:space="preserve">عن مصدق بن صدقة عن عمار بن موسى عن أبي عبد الله </w:t>
      </w:r>
      <w:r w:rsidRPr="00DF6E40">
        <w:rPr>
          <w:rStyle w:val="libAlaemChar"/>
          <w:rtl/>
        </w:rPr>
        <w:t>عليه‌السلام</w:t>
      </w:r>
      <w:r w:rsidRPr="000C1C8A">
        <w:rPr>
          <w:rtl/>
        </w:rPr>
        <w:t xml:space="preserve"> قال</w:t>
      </w:r>
      <w:r>
        <w:rPr>
          <w:rtl/>
        </w:rPr>
        <w:t>:</w:t>
      </w:r>
      <w:r w:rsidRPr="000C1C8A">
        <w:rPr>
          <w:rtl/>
        </w:rPr>
        <w:t xml:space="preserve"> سألته عن</w:t>
      </w:r>
      <w:r>
        <w:rPr>
          <w:rtl/>
        </w:rPr>
        <w:t xml:space="preserve"> </w:t>
      </w:r>
      <w:r w:rsidRPr="000C1C8A">
        <w:rPr>
          <w:rtl/>
        </w:rPr>
        <w:t>الرجل ينسى أن يكبر في أيام التشريق قال</w:t>
      </w:r>
      <w:r>
        <w:rPr>
          <w:rtl/>
        </w:rPr>
        <w:t>:</w:t>
      </w:r>
      <w:r w:rsidRPr="000C1C8A">
        <w:rPr>
          <w:rtl/>
        </w:rPr>
        <w:t xml:space="preserve"> إن نسي حتى قام من موضعه فليس</w:t>
      </w:r>
      <w:r>
        <w:rPr>
          <w:rtl/>
        </w:rPr>
        <w:t xml:space="preserve"> </w:t>
      </w:r>
      <w:r w:rsidRPr="000C1C8A">
        <w:rPr>
          <w:rtl/>
        </w:rPr>
        <w:t>عليه شئ</w:t>
      </w:r>
      <w:r>
        <w:rPr>
          <w:rtl/>
        </w:rPr>
        <w:t>.</w:t>
      </w:r>
    </w:p>
    <w:p w:rsidR="00DB2296" w:rsidRPr="000C1C8A" w:rsidRDefault="00DB2296" w:rsidP="00DB2296">
      <w:pPr>
        <w:pStyle w:val="libNormal"/>
        <w:rPr>
          <w:rtl/>
        </w:rPr>
      </w:pPr>
      <w:r w:rsidRPr="000C1C8A">
        <w:rPr>
          <w:rtl/>
        </w:rPr>
        <w:t>فلا يدل على نفي الوجوب على ما قلناه لأنه إنما تضمن إسقاط الإعادة لمن نسي</w:t>
      </w:r>
      <w:r>
        <w:rPr>
          <w:rtl/>
        </w:rPr>
        <w:t xml:space="preserve"> </w:t>
      </w:r>
      <w:r w:rsidRPr="000C1C8A">
        <w:rPr>
          <w:rtl/>
        </w:rPr>
        <w:t>وليس كل شئ لا تجب فيه الإعادة دل على أنه ليس بواجب</w:t>
      </w:r>
      <w:r>
        <w:rPr>
          <w:rtl/>
        </w:rPr>
        <w:t>،</w:t>
      </w:r>
      <w:r w:rsidRPr="000C1C8A">
        <w:rPr>
          <w:rtl/>
        </w:rPr>
        <w:t xml:space="preserve"> لان صلاة الجمعة</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 xml:space="preserve">1) في الكافي والتهذيب زيادة بعد هذا </w:t>
      </w:r>
      <w:r>
        <w:rPr>
          <w:rtl/>
        </w:rPr>
        <w:t>(</w:t>
      </w:r>
      <w:r w:rsidRPr="000C1C8A">
        <w:rPr>
          <w:rtl/>
        </w:rPr>
        <w:t xml:space="preserve"> من يوم النحر إلى صلاة الفجر من يوم الثالث وفى الأمصار</w:t>
      </w:r>
      <w:r>
        <w:rPr>
          <w:rtl/>
        </w:rPr>
        <w:t xml:space="preserve"> </w:t>
      </w:r>
      <w:r w:rsidRPr="000C1C8A">
        <w:rPr>
          <w:rtl/>
        </w:rPr>
        <w:t>عشر صلوات فإذا نفر بعد الأولى أمسك أهل الأمصار )</w:t>
      </w:r>
      <w:r>
        <w:rPr>
          <w:rtl/>
        </w:rPr>
        <w:t>.</w:t>
      </w:r>
    </w:p>
    <w:p w:rsidR="00DB2296" w:rsidRDefault="00DB2296" w:rsidP="00DB2296">
      <w:pPr>
        <w:pStyle w:val="libFootnote"/>
        <w:rPr>
          <w:rtl/>
        </w:rPr>
      </w:pPr>
      <w:r w:rsidRPr="000C1C8A">
        <w:rPr>
          <w:rtl/>
        </w:rPr>
        <w:t>*</w:t>
      </w:r>
      <w:r>
        <w:rPr>
          <w:rtl/>
        </w:rPr>
        <w:t xml:space="preserve"> - </w:t>
      </w:r>
      <w:r w:rsidRPr="000C1C8A">
        <w:rPr>
          <w:rtl/>
        </w:rPr>
        <w:t>1068</w:t>
      </w:r>
      <w:r>
        <w:rPr>
          <w:rtl/>
        </w:rPr>
        <w:t xml:space="preserve"> - </w:t>
      </w:r>
      <w:r w:rsidRPr="000C1C8A">
        <w:rPr>
          <w:rtl/>
        </w:rPr>
        <w:t>1069</w:t>
      </w:r>
      <w:r>
        <w:rPr>
          <w:rtl/>
        </w:rPr>
        <w:t xml:space="preserve"> - </w:t>
      </w:r>
      <w:r w:rsidRPr="000C1C8A">
        <w:rPr>
          <w:rtl/>
        </w:rPr>
        <w:t>التهذيب ج 1 ص 523 الكافي ج 1 ص 306</w:t>
      </w:r>
      <w:r>
        <w:rPr>
          <w:rtl/>
        </w:rPr>
        <w:t>.</w:t>
      </w:r>
    </w:p>
    <w:p w:rsidR="00DB2296" w:rsidRPr="000C1C8A" w:rsidRDefault="00DB2296" w:rsidP="00DB2296">
      <w:pPr>
        <w:pStyle w:val="libFootnote"/>
        <w:rPr>
          <w:rtl/>
        </w:rPr>
      </w:pPr>
      <w:r>
        <w:rPr>
          <w:rtl/>
        </w:rPr>
        <w:t xml:space="preserve">- </w:t>
      </w:r>
      <w:r w:rsidRPr="000C1C8A">
        <w:rPr>
          <w:rtl/>
        </w:rPr>
        <w:t>1070</w:t>
      </w:r>
      <w:r>
        <w:rPr>
          <w:rtl/>
        </w:rPr>
        <w:t xml:space="preserve"> - </w:t>
      </w:r>
      <w:r w:rsidRPr="000C1C8A">
        <w:rPr>
          <w:rtl/>
        </w:rPr>
        <w:t>1071</w:t>
      </w:r>
      <w:r>
        <w:rPr>
          <w:rtl/>
        </w:rPr>
        <w:t xml:space="preserve"> - </w:t>
      </w:r>
      <w:r w:rsidRPr="000C1C8A">
        <w:rPr>
          <w:rtl/>
        </w:rPr>
        <w:t>التهذيب ج 1 ص 523</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واجبة وليس كل من نسيها قضاها جمعة</w:t>
      </w:r>
      <w:r>
        <w:rPr>
          <w:rtl/>
        </w:rPr>
        <w:t>،</w:t>
      </w:r>
      <w:r w:rsidRPr="000C1C8A">
        <w:rPr>
          <w:rtl/>
        </w:rPr>
        <w:t xml:space="preserve"> وإنما يلزمه فرض آخر ونظائر ذلك كثيرة</w:t>
      </w:r>
      <w:r>
        <w:rPr>
          <w:rtl/>
        </w:rPr>
        <w:t xml:space="preserve"> </w:t>
      </w:r>
      <w:r w:rsidRPr="000C1C8A">
        <w:rPr>
          <w:rtl/>
        </w:rPr>
        <w:t>وكذلك أيضا الحائض لا يلزمها قضاء الصلاة ولا يدل ذلك على أن الصلاة ليست</w:t>
      </w:r>
      <w:r>
        <w:rPr>
          <w:rtl/>
        </w:rPr>
        <w:t xml:space="preserve"> </w:t>
      </w:r>
      <w:r w:rsidRPr="000C1C8A">
        <w:rPr>
          <w:rtl/>
        </w:rPr>
        <w:t>بواجبة</w:t>
      </w:r>
      <w:r>
        <w:rPr>
          <w:rtl/>
        </w:rPr>
        <w:t>،</w:t>
      </w:r>
      <w:r w:rsidRPr="000C1C8A">
        <w:rPr>
          <w:rtl/>
        </w:rPr>
        <w:t xml:space="preserve"> فأما ما تضمن خبر عمار الساباطي من أنه واجب عقيب كل صلاة فريضة</w:t>
      </w:r>
      <w:r>
        <w:rPr>
          <w:rtl/>
        </w:rPr>
        <w:t xml:space="preserve"> </w:t>
      </w:r>
      <w:r w:rsidRPr="000C1C8A">
        <w:rPr>
          <w:rtl/>
        </w:rPr>
        <w:t>ونافلة فالوجه فيما يتعلق بالنافلة أن نحمله على ضرب من الاستحباب دون الفرض</w:t>
      </w:r>
      <w:r>
        <w:rPr>
          <w:rtl/>
        </w:rPr>
        <w:t xml:space="preserve"> </w:t>
      </w:r>
      <w:r w:rsidRPr="000C1C8A">
        <w:rPr>
          <w:rtl/>
        </w:rPr>
        <w:t>والايجاب</w:t>
      </w:r>
      <w:r>
        <w:rPr>
          <w:rtl/>
        </w:rPr>
        <w:t>،</w:t>
      </w:r>
      <w:r w:rsidRPr="000C1C8A">
        <w:rPr>
          <w:rtl/>
        </w:rPr>
        <w:t xml:space="preserve"> يدل على ذلك</w:t>
      </w:r>
      <w:r>
        <w:rPr>
          <w:rtl/>
        </w:rPr>
        <w:t>:</w:t>
      </w:r>
    </w:p>
    <w:p w:rsidR="00DB2296" w:rsidRPr="000C1C8A" w:rsidRDefault="00DB2296" w:rsidP="00DB2296">
      <w:pPr>
        <w:pStyle w:val="libNum"/>
        <w:rPr>
          <w:rtl/>
        </w:rPr>
      </w:pPr>
      <w:r w:rsidRPr="000C1C8A">
        <w:rPr>
          <w:rtl/>
        </w:rPr>
        <w:t>1072</w:t>
      </w:r>
    </w:p>
    <w:p w:rsidR="00DB2296" w:rsidRPr="000C1C8A" w:rsidRDefault="00DB2296" w:rsidP="00DB2296">
      <w:pPr>
        <w:pStyle w:val="libNormal"/>
        <w:rPr>
          <w:rtl/>
        </w:rPr>
      </w:pPr>
      <w:r w:rsidRPr="000C1C8A">
        <w:rPr>
          <w:rtl/>
        </w:rPr>
        <w:t>5</w:t>
      </w:r>
      <w:r>
        <w:rPr>
          <w:rtl/>
        </w:rPr>
        <w:t xml:space="preserve"> - </w:t>
      </w:r>
      <w:r w:rsidRPr="000C1C8A">
        <w:rPr>
          <w:rtl/>
        </w:rPr>
        <w:t>ما رواه سعد بن عبد الله عن محمد بن الحسين عن صفوان بن يحيى عن داود</w:t>
      </w:r>
      <w:r>
        <w:rPr>
          <w:rtl/>
        </w:rPr>
        <w:t xml:space="preserve"> </w:t>
      </w:r>
      <w:r w:rsidRPr="000C1C8A">
        <w:rPr>
          <w:rtl/>
        </w:rPr>
        <w:t>ابن فرقد قال</w:t>
      </w:r>
      <w:r>
        <w:rPr>
          <w:rtl/>
        </w:rPr>
        <w:t>:</w:t>
      </w:r>
      <w:r w:rsidRPr="000C1C8A">
        <w:rPr>
          <w:rtl/>
        </w:rPr>
        <w:t xml:space="preserve"> قال أبو عبد الله </w:t>
      </w:r>
      <w:r w:rsidRPr="00DF6E40">
        <w:rPr>
          <w:rStyle w:val="libAlaemChar"/>
          <w:rtl/>
        </w:rPr>
        <w:t>عليه‌السلام</w:t>
      </w:r>
      <w:r w:rsidRPr="000C1C8A">
        <w:rPr>
          <w:rtl/>
        </w:rPr>
        <w:t xml:space="preserve"> التكبير في كل فريضة وليس في النافلة</w:t>
      </w:r>
      <w:r>
        <w:rPr>
          <w:rtl/>
        </w:rPr>
        <w:t xml:space="preserve"> </w:t>
      </w:r>
      <w:r w:rsidRPr="000C1C8A">
        <w:rPr>
          <w:rtl/>
        </w:rPr>
        <w:t>تكبير أيام التشريق</w:t>
      </w:r>
      <w:r>
        <w:rPr>
          <w:rtl/>
        </w:rPr>
        <w:t>.</w:t>
      </w:r>
    </w:p>
    <w:p w:rsidR="00DB2296" w:rsidRPr="000C1C8A" w:rsidRDefault="00DB2296" w:rsidP="00DB2296">
      <w:pPr>
        <w:pStyle w:val="Heading2Center"/>
        <w:rPr>
          <w:rtl/>
        </w:rPr>
      </w:pPr>
      <w:bookmarkStart w:id="663" w:name="_Toc373338828"/>
      <w:bookmarkStart w:id="664" w:name="_Toc376941635"/>
      <w:bookmarkStart w:id="665" w:name="_Toc376950872"/>
      <w:r w:rsidRPr="000C1C8A">
        <w:rPr>
          <w:rtl/>
        </w:rPr>
        <w:t>207</w:t>
      </w:r>
      <w:r>
        <w:rPr>
          <w:rtl/>
        </w:rPr>
        <w:t xml:space="preserve"> - </w:t>
      </w:r>
      <w:r w:rsidRPr="000C1C8A">
        <w:rPr>
          <w:rtl/>
        </w:rPr>
        <w:t>باب وقت النفر الأول</w:t>
      </w:r>
      <w:bookmarkEnd w:id="663"/>
      <w:bookmarkEnd w:id="664"/>
      <w:bookmarkEnd w:id="665"/>
    </w:p>
    <w:p w:rsidR="00DB2296" w:rsidRPr="000C1C8A" w:rsidRDefault="00DB2296" w:rsidP="00DB2296">
      <w:pPr>
        <w:pStyle w:val="libNum"/>
        <w:rPr>
          <w:rtl/>
        </w:rPr>
      </w:pPr>
      <w:r w:rsidRPr="000C1C8A">
        <w:rPr>
          <w:rtl/>
        </w:rPr>
        <w:t>1073</w:t>
      </w:r>
    </w:p>
    <w:p w:rsidR="00DB2296" w:rsidRPr="000C1C8A" w:rsidRDefault="00DB2296" w:rsidP="00DB2296">
      <w:pPr>
        <w:pStyle w:val="libNormal"/>
        <w:rPr>
          <w:rtl/>
        </w:rPr>
      </w:pPr>
      <w:r w:rsidRPr="000C1C8A">
        <w:rPr>
          <w:rtl/>
        </w:rPr>
        <w:t>1</w:t>
      </w:r>
      <w:r>
        <w:rPr>
          <w:rtl/>
        </w:rPr>
        <w:t xml:space="preserve"> - </w:t>
      </w:r>
      <w:r w:rsidRPr="000C1C8A">
        <w:rPr>
          <w:rtl/>
        </w:rPr>
        <w:t>محمد بن يعقوب عن علي بن إبراهيم عن أبيه ومحمد بن إسماعيل عن الفضل</w:t>
      </w:r>
      <w:r>
        <w:rPr>
          <w:rtl/>
        </w:rPr>
        <w:t xml:space="preserve"> </w:t>
      </w:r>
      <w:r w:rsidRPr="000C1C8A">
        <w:rPr>
          <w:rtl/>
        </w:rPr>
        <w:t xml:space="preserve">ابن شاذان عن صفوان عن معاوية بن عمار عن أبي عبد الله </w:t>
      </w:r>
      <w:r w:rsidRPr="00DF6E40">
        <w:rPr>
          <w:rStyle w:val="libAlaemChar"/>
          <w:rtl/>
        </w:rPr>
        <w:t>عليه‌السلام</w:t>
      </w:r>
      <w:r w:rsidRPr="000C1C8A">
        <w:rPr>
          <w:rtl/>
        </w:rPr>
        <w:t xml:space="preserve"> قال</w:t>
      </w:r>
      <w:r>
        <w:rPr>
          <w:rtl/>
        </w:rPr>
        <w:t>:</w:t>
      </w:r>
      <w:r w:rsidRPr="000C1C8A">
        <w:rPr>
          <w:rtl/>
        </w:rPr>
        <w:t xml:space="preserve"> إذا</w:t>
      </w:r>
      <w:r>
        <w:rPr>
          <w:rtl/>
        </w:rPr>
        <w:t xml:space="preserve"> </w:t>
      </w:r>
      <w:r w:rsidRPr="000C1C8A">
        <w:rPr>
          <w:rtl/>
        </w:rPr>
        <w:t>أردت أن تنفر في يومين فليس لك أن تنفر حتى تزول الشمس</w:t>
      </w:r>
      <w:r>
        <w:rPr>
          <w:rtl/>
        </w:rPr>
        <w:t>،</w:t>
      </w:r>
      <w:r w:rsidRPr="000C1C8A">
        <w:rPr>
          <w:rtl/>
        </w:rPr>
        <w:t xml:space="preserve"> وإن تأخرت إلى</w:t>
      </w:r>
      <w:r>
        <w:rPr>
          <w:rtl/>
        </w:rPr>
        <w:t xml:space="preserve"> </w:t>
      </w:r>
      <w:r w:rsidRPr="000C1C8A">
        <w:rPr>
          <w:rtl/>
        </w:rPr>
        <w:t>آخر أيام التشريق وهو يوم النفر الأخير فلا عليك أي ساعة نفرت ورميت قبل</w:t>
      </w:r>
      <w:r>
        <w:rPr>
          <w:rtl/>
        </w:rPr>
        <w:t xml:space="preserve"> </w:t>
      </w:r>
      <w:r w:rsidRPr="000C1C8A">
        <w:rPr>
          <w:rtl/>
        </w:rPr>
        <w:t>الزوال أو بعده</w:t>
      </w:r>
      <w:r>
        <w:rPr>
          <w:rtl/>
        </w:rPr>
        <w:t>.</w:t>
      </w:r>
    </w:p>
    <w:p w:rsidR="00DB2296" w:rsidRPr="000C1C8A" w:rsidRDefault="00DB2296" w:rsidP="00DB2296">
      <w:pPr>
        <w:pStyle w:val="libNum"/>
        <w:rPr>
          <w:rtl/>
        </w:rPr>
      </w:pPr>
      <w:r w:rsidRPr="000C1C8A">
        <w:rPr>
          <w:rtl/>
        </w:rPr>
        <w:t>1074</w:t>
      </w:r>
    </w:p>
    <w:p w:rsidR="00DB2296" w:rsidRPr="000C1C8A" w:rsidRDefault="00DB2296" w:rsidP="00DB2296">
      <w:pPr>
        <w:pStyle w:val="libNormal"/>
        <w:rPr>
          <w:rtl/>
        </w:rPr>
      </w:pPr>
      <w:r w:rsidRPr="000C1C8A">
        <w:rPr>
          <w:rtl/>
        </w:rPr>
        <w:t>2</w:t>
      </w:r>
      <w:r>
        <w:rPr>
          <w:rtl/>
        </w:rPr>
        <w:t xml:space="preserve"> - </w:t>
      </w:r>
      <w:r w:rsidRPr="000C1C8A">
        <w:rPr>
          <w:rtl/>
        </w:rPr>
        <w:t>عنه عن عدة من أصحابنا عن أحمد بن محمد عن علي بن الحكم عن داود بن</w:t>
      </w:r>
      <w:r>
        <w:rPr>
          <w:rtl/>
        </w:rPr>
        <w:t xml:space="preserve"> </w:t>
      </w:r>
      <w:r w:rsidRPr="000C1C8A">
        <w:rPr>
          <w:rtl/>
        </w:rPr>
        <w:t>النعمان عن أبي أيوب قال</w:t>
      </w:r>
      <w:r>
        <w:rPr>
          <w:rtl/>
        </w:rPr>
        <w:t>:</w:t>
      </w:r>
      <w:r w:rsidRPr="000C1C8A">
        <w:rPr>
          <w:rtl/>
        </w:rPr>
        <w:t xml:space="preserve"> قلت لأبي عبد الله </w:t>
      </w:r>
      <w:r w:rsidRPr="00DF6E40">
        <w:rPr>
          <w:rStyle w:val="libAlaemChar"/>
          <w:rtl/>
        </w:rPr>
        <w:t>عليه‌السلام</w:t>
      </w:r>
      <w:r w:rsidRPr="000C1C8A">
        <w:rPr>
          <w:rtl/>
        </w:rPr>
        <w:t xml:space="preserve"> إنا نريد أن نتعجل السير</w:t>
      </w:r>
      <w:r>
        <w:rPr>
          <w:rtl/>
        </w:rPr>
        <w:t xml:space="preserve"> </w:t>
      </w:r>
      <w:r w:rsidRPr="000C1C8A">
        <w:rPr>
          <w:rtl/>
        </w:rPr>
        <w:t>وكانت ليلة النفر حين سألته فأي ساعة ننفر</w:t>
      </w:r>
      <w:r>
        <w:rPr>
          <w:rtl/>
        </w:rPr>
        <w:t>؟</w:t>
      </w:r>
      <w:r w:rsidRPr="000C1C8A">
        <w:rPr>
          <w:rtl/>
        </w:rPr>
        <w:t xml:space="preserve"> فقال لي</w:t>
      </w:r>
      <w:r>
        <w:rPr>
          <w:rtl/>
        </w:rPr>
        <w:t>:</w:t>
      </w:r>
      <w:r w:rsidRPr="000C1C8A">
        <w:rPr>
          <w:rtl/>
        </w:rPr>
        <w:t xml:space="preserve"> أما اليوم الثاني فلا تنفر</w:t>
      </w:r>
      <w:r>
        <w:rPr>
          <w:rtl/>
        </w:rPr>
        <w:t xml:space="preserve"> </w:t>
      </w:r>
      <w:r w:rsidRPr="000C1C8A">
        <w:rPr>
          <w:rtl/>
        </w:rPr>
        <w:t>حتى تزول الشمس وكانت ليلة النفر وأما اليوم الثالث فإذا ابيضت الشمس فانفر</w:t>
      </w:r>
      <w:r>
        <w:rPr>
          <w:rtl/>
        </w:rPr>
        <w:t xml:space="preserve"> </w:t>
      </w:r>
      <w:r w:rsidRPr="000C1C8A">
        <w:rPr>
          <w:rtl/>
        </w:rPr>
        <w:t xml:space="preserve">على كتاب الله </w:t>
      </w:r>
      <w:r w:rsidRPr="00DF6E40">
        <w:rPr>
          <w:rStyle w:val="libAlaemChar"/>
          <w:rtl/>
        </w:rPr>
        <w:t>عزوجل</w:t>
      </w:r>
      <w:r>
        <w:rPr>
          <w:rtl/>
        </w:rPr>
        <w:t>.</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B90611">
        <w:rPr>
          <w:rtl/>
        </w:rPr>
        <w:t xml:space="preserve"> 1072</w:t>
      </w:r>
      <w:r>
        <w:rPr>
          <w:rtl/>
        </w:rPr>
        <w:t xml:space="preserve"> - </w:t>
      </w:r>
      <w:r w:rsidRPr="00B90611">
        <w:rPr>
          <w:rtl/>
        </w:rPr>
        <w:t>1073</w:t>
      </w:r>
      <w:r>
        <w:rPr>
          <w:rtl/>
        </w:rPr>
        <w:t xml:space="preserve"> - </w:t>
      </w:r>
      <w:r w:rsidRPr="00B90611">
        <w:rPr>
          <w:rtl/>
        </w:rPr>
        <w:t>التهذيب ج 1 ص 524 واخرج الأخير الكليني في الكافي ج 1 ص 307</w:t>
      </w:r>
      <w:r>
        <w:rPr>
          <w:rtl/>
        </w:rPr>
        <w:t xml:space="preserve"> </w:t>
      </w:r>
      <w:r w:rsidRPr="00B90611">
        <w:rPr>
          <w:rtl/>
        </w:rPr>
        <w:t>وهو صدر حديث.</w:t>
      </w:r>
    </w:p>
    <w:p w:rsidR="00DB2296" w:rsidRPr="000C1C8A" w:rsidRDefault="00DB2296" w:rsidP="00DB2296">
      <w:pPr>
        <w:pStyle w:val="libFootnote"/>
        <w:rPr>
          <w:rtl/>
        </w:rPr>
      </w:pPr>
      <w:r>
        <w:rPr>
          <w:rtl/>
        </w:rPr>
        <w:t xml:space="preserve">- </w:t>
      </w:r>
      <w:r w:rsidRPr="000C1C8A">
        <w:rPr>
          <w:rtl/>
        </w:rPr>
        <w:t>1074</w:t>
      </w:r>
      <w:r>
        <w:rPr>
          <w:rtl/>
        </w:rPr>
        <w:t xml:space="preserve"> - </w:t>
      </w:r>
      <w:r w:rsidRPr="000C1C8A">
        <w:rPr>
          <w:rtl/>
        </w:rPr>
        <w:t>التهذيب ج 1 ص 524</w:t>
      </w:r>
      <w:r>
        <w:rPr>
          <w:rtl/>
        </w:rPr>
        <w:t>.</w:t>
      </w:r>
    </w:p>
    <w:p w:rsidR="00DB2296" w:rsidRPr="000C1C8A" w:rsidRDefault="00DB2296" w:rsidP="00DB2296">
      <w:pPr>
        <w:pStyle w:val="libPoemTini"/>
        <w:rPr>
          <w:rtl/>
        </w:rPr>
      </w:pPr>
      <w:r>
        <w:rPr>
          <w:rtl/>
        </w:rPr>
        <w:br w:type="page"/>
      </w:r>
    </w:p>
    <w:p w:rsidR="00DB2296" w:rsidRPr="000C1C8A" w:rsidRDefault="00DB2296" w:rsidP="00DB2296">
      <w:pPr>
        <w:pStyle w:val="libNum"/>
        <w:rPr>
          <w:rtl/>
        </w:rPr>
      </w:pPr>
      <w:r w:rsidRPr="000C1C8A">
        <w:rPr>
          <w:rtl/>
        </w:rPr>
        <w:lastRenderedPageBreak/>
        <w:t>1075</w:t>
      </w:r>
    </w:p>
    <w:p w:rsidR="00DB2296" w:rsidRPr="000C1C8A" w:rsidRDefault="00DB2296" w:rsidP="00DB2296">
      <w:pPr>
        <w:pStyle w:val="libNormal"/>
        <w:rPr>
          <w:rtl/>
        </w:rPr>
      </w:pPr>
      <w:r w:rsidRPr="000C1C8A">
        <w:rPr>
          <w:rtl/>
        </w:rPr>
        <w:t>3</w:t>
      </w:r>
      <w:r>
        <w:rPr>
          <w:rtl/>
        </w:rPr>
        <w:t xml:space="preserve"> - </w:t>
      </w:r>
      <w:r w:rsidRPr="000C1C8A">
        <w:rPr>
          <w:rtl/>
        </w:rPr>
        <w:t>فأما ما رواه محمد بن أحمد بن يحيى عن العباس عن منصور بن حازم عن علي</w:t>
      </w:r>
      <w:r>
        <w:rPr>
          <w:rtl/>
        </w:rPr>
        <w:t xml:space="preserve"> </w:t>
      </w:r>
      <w:r w:rsidRPr="000C1C8A">
        <w:rPr>
          <w:rtl/>
        </w:rPr>
        <w:t xml:space="preserve">ابن أسباط عن سليمان بن أبي زينبة عن حريز عن زرارة عن أبي جعفر </w:t>
      </w:r>
      <w:r w:rsidRPr="00DF6E40">
        <w:rPr>
          <w:rStyle w:val="libAlaemChar"/>
          <w:rtl/>
        </w:rPr>
        <w:t>عليه‌السلام</w:t>
      </w:r>
      <w:r>
        <w:rPr>
          <w:rtl/>
        </w:rPr>
        <w:t xml:space="preserve"> </w:t>
      </w:r>
      <w:r w:rsidRPr="000C1C8A">
        <w:rPr>
          <w:rtl/>
        </w:rPr>
        <w:t>قال</w:t>
      </w:r>
      <w:r>
        <w:rPr>
          <w:rtl/>
        </w:rPr>
        <w:t>:</w:t>
      </w:r>
      <w:r w:rsidRPr="000C1C8A">
        <w:rPr>
          <w:rtl/>
        </w:rPr>
        <w:t xml:space="preserve"> لا بأس أن ينفر الرجل في النفر الأول قبل الزوال</w:t>
      </w:r>
      <w:r>
        <w:rPr>
          <w:rtl/>
        </w:rPr>
        <w:t>.</w:t>
      </w:r>
    </w:p>
    <w:p w:rsidR="00DB2296" w:rsidRPr="000C1C8A" w:rsidRDefault="00DB2296" w:rsidP="00DB2296">
      <w:pPr>
        <w:pStyle w:val="libNormal"/>
        <w:rPr>
          <w:rtl/>
        </w:rPr>
      </w:pPr>
      <w:r w:rsidRPr="000C1C8A">
        <w:rPr>
          <w:rtl/>
        </w:rPr>
        <w:t>فالوجه في هذه الرواية أن نحملها على حال الضرورة دون حال الاختيار</w:t>
      </w:r>
      <w:r>
        <w:rPr>
          <w:rtl/>
        </w:rPr>
        <w:t>.</w:t>
      </w:r>
    </w:p>
    <w:p w:rsidR="00DB2296" w:rsidRPr="000C1C8A" w:rsidRDefault="00DB2296" w:rsidP="00DB2296">
      <w:pPr>
        <w:pStyle w:val="Heading1Center"/>
        <w:rPr>
          <w:rtl/>
        </w:rPr>
      </w:pPr>
      <w:bookmarkStart w:id="666" w:name="_Toc373338829"/>
      <w:bookmarkStart w:id="667" w:name="_Toc376941636"/>
      <w:bookmarkStart w:id="668" w:name="_Toc376950873"/>
      <w:r w:rsidRPr="000C1C8A">
        <w:rPr>
          <w:rtl/>
        </w:rPr>
        <w:t>أبواب تفصيل فرائض الحج</w:t>
      </w:r>
      <w:bookmarkEnd w:id="666"/>
      <w:bookmarkEnd w:id="667"/>
      <w:bookmarkEnd w:id="668"/>
    </w:p>
    <w:p w:rsidR="00DB2296" w:rsidRPr="000C1C8A" w:rsidRDefault="00DB2296" w:rsidP="00DB2296">
      <w:pPr>
        <w:pStyle w:val="Heading2Center"/>
        <w:rPr>
          <w:rtl/>
        </w:rPr>
      </w:pPr>
      <w:bookmarkStart w:id="669" w:name="_Toc373338830"/>
      <w:bookmarkStart w:id="670" w:name="_Toc376941637"/>
      <w:bookmarkStart w:id="671" w:name="_Toc376950874"/>
      <w:r w:rsidRPr="000C1C8A">
        <w:rPr>
          <w:rtl/>
        </w:rPr>
        <w:t>208</w:t>
      </w:r>
      <w:r>
        <w:rPr>
          <w:rtl/>
        </w:rPr>
        <w:t xml:space="preserve"> - </w:t>
      </w:r>
      <w:r w:rsidRPr="000C1C8A">
        <w:rPr>
          <w:rtl/>
        </w:rPr>
        <w:t>باب وجوب الوقوف بعرفات</w:t>
      </w:r>
      <w:bookmarkEnd w:id="669"/>
      <w:bookmarkEnd w:id="670"/>
      <w:bookmarkEnd w:id="671"/>
    </w:p>
    <w:p w:rsidR="00DB2296" w:rsidRPr="000C1C8A" w:rsidRDefault="00DB2296" w:rsidP="00DB2296">
      <w:pPr>
        <w:pStyle w:val="libNum"/>
        <w:rPr>
          <w:rtl/>
        </w:rPr>
      </w:pPr>
      <w:r w:rsidRPr="000C1C8A">
        <w:rPr>
          <w:rtl/>
        </w:rPr>
        <w:t>1076</w:t>
      </w:r>
    </w:p>
    <w:p w:rsidR="00DB2296" w:rsidRPr="000C1C8A" w:rsidRDefault="00DB2296" w:rsidP="00DB2296">
      <w:pPr>
        <w:pStyle w:val="libNormal"/>
        <w:rPr>
          <w:rtl/>
        </w:rPr>
      </w:pPr>
      <w:r w:rsidRPr="000C1C8A">
        <w:rPr>
          <w:rtl/>
        </w:rPr>
        <w:t>1</w:t>
      </w:r>
      <w:r>
        <w:rPr>
          <w:rtl/>
        </w:rPr>
        <w:t xml:space="preserve"> - </w:t>
      </w:r>
      <w:r w:rsidRPr="000C1C8A">
        <w:rPr>
          <w:rtl/>
        </w:rPr>
        <w:t>موسى بن القاسم عن ابن أبي عمير عن حماد عن الحلبي قال</w:t>
      </w:r>
      <w:r>
        <w:rPr>
          <w:rtl/>
        </w:rPr>
        <w:t>:</w:t>
      </w:r>
      <w:r w:rsidRPr="000C1C8A">
        <w:rPr>
          <w:rtl/>
        </w:rPr>
        <w:t xml:space="preserve"> سألت أبا</w:t>
      </w:r>
      <w:r>
        <w:rPr>
          <w:rtl/>
        </w:rPr>
        <w:t xml:space="preserve"> </w:t>
      </w:r>
      <w:r w:rsidRPr="000C1C8A">
        <w:rPr>
          <w:rtl/>
        </w:rPr>
        <w:t xml:space="preserve">عبد الله </w:t>
      </w:r>
      <w:r w:rsidRPr="00DF6E40">
        <w:rPr>
          <w:rStyle w:val="libAlaemChar"/>
          <w:rtl/>
        </w:rPr>
        <w:t>عليه‌السلام</w:t>
      </w:r>
      <w:r w:rsidRPr="000C1C8A">
        <w:rPr>
          <w:rtl/>
        </w:rPr>
        <w:t xml:space="preserve"> عن الرجل يأتي بعد ما يفيض الناس من عرفات فقال</w:t>
      </w:r>
      <w:r>
        <w:rPr>
          <w:rtl/>
        </w:rPr>
        <w:t>:</w:t>
      </w:r>
      <w:r w:rsidRPr="000C1C8A">
        <w:rPr>
          <w:rtl/>
        </w:rPr>
        <w:t xml:space="preserve"> إن كان</w:t>
      </w:r>
      <w:r>
        <w:rPr>
          <w:rtl/>
        </w:rPr>
        <w:t xml:space="preserve"> </w:t>
      </w:r>
      <w:r w:rsidRPr="000C1C8A">
        <w:rPr>
          <w:rtl/>
        </w:rPr>
        <w:t>في مهل حتى يأتي عرفات من ليلته فيقف بها ثم يفيض فيدرك الناس في المشعر قبل</w:t>
      </w:r>
      <w:r>
        <w:rPr>
          <w:rtl/>
        </w:rPr>
        <w:t xml:space="preserve"> </w:t>
      </w:r>
      <w:r w:rsidRPr="000C1C8A">
        <w:rPr>
          <w:rtl/>
        </w:rPr>
        <w:t>أن يفيضوا فلا يتم حجه حتى يأتي عرفات</w:t>
      </w:r>
      <w:r>
        <w:rPr>
          <w:rtl/>
        </w:rPr>
        <w:t>،</w:t>
      </w:r>
      <w:r w:rsidRPr="000C1C8A">
        <w:rPr>
          <w:rtl/>
        </w:rPr>
        <w:t xml:space="preserve"> وإن قدم رجل وقد فاتته عرفات فليقف</w:t>
      </w:r>
      <w:r>
        <w:rPr>
          <w:rtl/>
        </w:rPr>
        <w:t xml:space="preserve"> </w:t>
      </w:r>
      <w:r w:rsidRPr="000C1C8A">
        <w:rPr>
          <w:rtl/>
        </w:rPr>
        <w:t>بالمشعر الحرام فإن الله تعالى أعذر لعبده وقد تم حجه إذا أدرك المشعر الحرام قبل</w:t>
      </w:r>
      <w:r>
        <w:rPr>
          <w:rtl/>
        </w:rPr>
        <w:t xml:space="preserve"> </w:t>
      </w:r>
      <w:r w:rsidRPr="000C1C8A">
        <w:rPr>
          <w:rtl/>
        </w:rPr>
        <w:t>طلوع الشمس وقبل أن يفيض الناس</w:t>
      </w:r>
      <w:r>
        <w:rPr>
          <w:rtl/>
        </w:rPr>
        <w:t>،</w:t>
      </w:r>
      <w:r w:rsidRPr="000C1C8A">
        <w:rPr>
          <w:rtl/>
        </w:rPr>
        <w:t xml:space="preserve"> فإن لم يدرك المشعر الحرام فقد فاته الحج</w:t>
      </w:r>
      <w:r>
        <w:rPr>
          <w:rtl/>
        </w:rPr>
        <w:t xml:space="preserve"> </w:t>
      </w:r>
      <w:r w:rsidRPr="000C1C8A">
        <w:rPr>
          <w:rtl/>
        </w:rPr>
        <w:t>وليجعلها عمرة مفردة وعليه الحج من قابل</w:t>
      </w:r>
      <w:r>
        <w:rPr>
          <w:rtl/>
        </w:rPr>
        <w:t>.</w:t>
      </w:r>
    </w:p>
    <w:p w:rsidR="00DB2296" w:rsidRPr="000C1C8A" w:rsidRDefault="00DB2296" w:rsidP="00DB2296">
      <w:pPr>
        <w:pStyle w:val="libNum"/>
        <w:rPr>
          <w:rtl/>
        </w:rPr>
      </w:pPr>
      <w:r w:rsidRPr="000C1C8A">
        <w:rPr>
          <w:rtl/>
        </w:rPr>
        <w:t>1087</w:t>
      </w:r>
    </w:p>
    <w:p w:rsidR="00DB2296" w:rsidRPr="000C1C8A" w:rsidRDefault="00DB2296" w:rsidP="00DB2296">
      <w:pPr>
        <w:pStyle w:val="libNormal"/>
        <w:rPr>
          <w:rtl/>
        </w:rPr>
      </w:pPr>
      <w:r w:rsidRPr="000C1C8A">
        <w:rPr>
          <w:rtl/>
        </w:rPr>
        <w:t>2</w:t>
      </w:r>
      <w:r>
        <w:rPr>
          <w:rtl/>
        </w:rPr>
        <w:t xml:space="preserve"> - </w:t>
      </w:r>
      <w:r w:rsidRPr="000C1C8A">
        <w:rPr>
          <w:rtl/>
        </w:rPr>
        <w:t>عنه عن محمد بن سهل عن إدريس بن عبد الله قال</w:t>
      </w:r>
      <w:r>
        <w:rPr>
          <w:rtl/>
        </w:rPr>
        <w:t>:</w:t>
      </w:r>
      <w:r w:rsidRPr="000C1C8A">
        <w:rPr>
          <w:rtl/>
        </w:rPr>
        <w:t xml:space="preserve"> سألت أبا عبد الله</w:t>
      </w:r>
      <w:r>
        <w:rPr>
          <w:rtl/>
        </w:rPr>
        <w:t xml:space="preserve"> </w:t>
      </w:r>
      <w:r w:rsidRPr="00DF6E40">
        <w:rPr>
          <w:rStyle w:val="libAlaemChar"/>
          <w:rtl/>
        </w:rPr>
        <w:t>عليه‌السلام</w:t>
      </w:r>
      <w:r w:rsidRPr="000C1C8A">
        <w:rPr>
          <w:rtl/>
        </w:rPr>
        <w:t xml:space="preserve"> عن رجل أدرك الناس بجمع وخشي إن مضى إلى عرفات أن يفيض</w:t>
      </w:r>
      <w:r>
        <w:rPr>
          <w:rtl/>
        </w:rPr>
        <w:t xml:space="preserve"> </w:t>
      </w:r>
      <w:r w:rsidRPr="000C1C8A">
        <w:rPr>
          <w:rtl/>
        </w:rPr>
        <w:t>الناس من جمع قبل أن يدركها فقال</w:t>
      </w:r>
      <w:r>
        <w:rPr>
          <w:rtl/>
        </w:rPr>
        <w:t>:</w:t>
      </w:r>
      <w:r w:rsidRPr="000C1C8A">
        <w:rPr>
          <w:rtl/>
        </w:rPr>
        <w:t xml:space="preserve"> إن ظن أن يدرك الناس بجمع قبل طلوع</w:t>
      </w:r>
      <w:r>
        <w:rPr>
          <w:rtl/>
        </w:rPr>
        <w:t xml:space="preserve"> </w:t>
      </w:r>
      <w:r w:rsidRPr="000C1C8A">
        <w:rPr>
          <w:rtl/>
        </w:rPr>
        <w:t>الشمس فليأت عرفة</w:t>
      </w:r>
      <w:r>
        <w:rPr>
          <w:rtl/>
        </w:rPr>
        <w:t>،</w:t>
      </w:r>
      <w:r w:rsidRPr="000C1C8A">
        <w:rPr>
          <w:rtl/>
        </w:rPr>
        <w:t xml:space="preserve"> وإن خشي أن لا يدرك جمعا فليقف بجمع ثم ليفض مع الناس</w:t>
      </w:r>
      <w:r>
        <w:rPr>
          <w:rtl/>
        </w:rPr>
        <w:t xml:space="preserve"> </w:t>
      </w:r>
      <w:r w:rsidRPr="000C1C8A">
        <w:rPr>
          <w:rtl/>
        </w:rPr>
        <w:t>وقد تم حجه</w:t>
      </w:r>
      <w:r>
        <w:rPr>
          <w:rtl/>
        </w:rPr>
        <w:t>.</w:t>
      </w:r>
    </w:p>
    <w:p w:rsidR="00DB2296" w:rsidRPr="000C1C8A" w:rsidRDefault="00DB2296" w:rsidP="00DB2296">
      <w:pPr>
        <w:pStyle w:val="libNormal"/>
        <w:rPr>
          <w:rtl/>
        </w:rPr>
      </w:pPr>
      <w:r w:rsidRPr="000C1C8A">
        <w:rPr>
          <w:rtl/>
        </w:rPr>
        <w:t>فهذان الخبران يدلان على أن مع التمكن لابد من الوقوف بعرفة وإنما يسوغ</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B90611">
        <w:rPr>
          <w:rtl/>
        </w:rPr>
        <w:t xml:space="preserve"> 1075</w:t>
      </w:r>
      <w:r>
        <w:rPr>
          <w:rtl/>
        </w:rPr>
        <w:t xml:space="preserve"> - </w:t>
      </w:r>
      <w:r w:rsidRPr="00B90611">
        <w:rPr>
          <w:rtl/>
        </w:rPr>
        <w:t>التهذيب ج 1 ص 524.</w:t>
      </w:r>
    </w:p>
    <w:p w:rsidR="00DB2296" w:rsidRPr="000C1C8A" w:rsidRDefault="00DB2296" w:rsidP="00DB2296">
      <w:pPr>
        <w:pStyle w:val="libFootnote"/>
        <w:rPr>
          <w:rtl/>
        </w:rPr>
      </w:pPr>
      <w:r>
        <w:rPr>
          <w:rtl/>
        </w:rPr>
        <w:t xml:space="preserve">- </w:t>
      </w:r>
      <w:r w:rsidRPr="000C1C8A">
        <w:rPr>
          <w:rtl/>
        </w:rPr>
        <w:t>1076</w:t>
      </w:r>
      <w:r>
        <w:rPr>
          <w:rtl/>
        </w:rPr>
        <w:t xml:space="preserve"> - </w:t>
      </w:r>
      <w:r w:rsidRPr="000C1C8A">
        <w:rPr>
          <w:rtl/>
        </w:rPr>
        <w:t>1077</w:t>
      </w:r>
      <w:r>
        <w:rPr>
          <w:rtl/>
        </w:rPr>
        <w:t xml:space="preserve"> - </w:t>
      </w:r>
      <w:r w:rsidRPr="000C1C8A">
        <w:rPr>
          <w:rtl/>
        </w:rPr>
        <w:t>التهذيب ج 1 ص 529</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عند الاضطرار الاقتصار على المشعر الحرام</w:t>
      </w:r>
      <w:r>
        <w:rPr>
          <w:rtl/>
        </w:rPr>
        <w:t>،</w:t>
      </w:r>
      <w:r w:rsidRPr="000C1C8A">
        <w:rPr>
          <w:rtl/>
        </w:rPr>
        <w:t xml:space="preserve"> ويدل على وجوب ذلك أيضا</w:t>
      </w:r>
      <w:r>
        <w:rPr>
          <w:rtl/>
        </w:rPr>
        <w:t>:</w:t>
      </w:r>
    </w:p>
    <w:p w:rsidR="00DB2296" w:rsidRPr="000C1C8A" w:rsidRDefault="00DB2296" w:rsidP="00DB2296">
      <w:pPr>
        <w:pStyle w:val="libNum"/>
        <w:rPr>
          <w:rtl/>
        </w:rPr>
      </w:pPr>
      <w:r w:rsidRPr="000C1C8A">
        <w:rPr>
          <w:rtl/>
        </w:rPr>
        <w:t>1078</w:t>
      </w:r>
    </w:p>
    <w:p w:rsidR="00DB2296" w:rsidRPr="000C1C8A" w:rsidRDefault="00DB2296" w:rsidP="00DB2296">
      <w:pPr>
        <w:pStyle w:val="libNormal"/>
        <w:rPr>
          <w:rtl/>
        </w:rPr>
      </w:pPr>
      <w:r w:rsidRPr="000C1C8A">
        <w:rPr>
          <w:rtl/>
        </w:rPr>
        <w:t>3</w:t>
      </w:r>
      <w:r>
        <w:rPr>
          <w:rtl/>
        </w:rPr>
        <w:t xml:space="preserve"> - </w:t>
      </w:r>
      <w:r w:rsidRPr="000C1C8A">
        <w:rPr>
          <w:rtl/>
        </w:rPr>
        <w:t>ما رواه محمد بن يعقوب عن محمد بن يحيى عن أحمد بن محمد عن علي بن الحكم</w:t>
      </w:r>
      <w:r>
        <w:rPr>
          <w:rtl/>
        </w:rPr>
        <w:t xml:space="preserve"> </w:t>
      </w:r>
      <w:r w:rsidRPr="000C1C8A">
        <w:rPr>
          <w:rtl/>
        </w:rPr>
        <w:t xml:space="preserve">عن علي بن أبي حمزة عن أبي بصير عن أبي عبد الله </w:t>
      </w:r>
      <w:r w:rsidRPr="00DF6E40">
        <w:rPr>
          <w:rStyle w:val="libAlaemChar"/>
          <w:rtl/>
        </w:rPr>
        <w:t>عليه‌السلام</w:t>
      </w:r>
      <w:r w:rsidRPr="000C1C8A">
        <w:rPr>
          <w:rtl/>
        </w:rPr>
        <w:t xml:space="preserve"> قال</w:t>
      </w:r>
      <w:r>
        <w:rPr>
          <w:rtl/>
        </w:rPr>
        <w:t>:</w:t>
      </w:r>
      <w:r w:rsidRPr="000C1C8A">
        <w:rPr>
          <w:rtl/>
        </w:rPr>
        <w:t xml:space="preserve"> إذا وقفت</w:t>
      </w:r>
      <w:r>
        <w:rPr>
          <w:rtl/>
        </w:rPr>
        <w:t xml:space="preserve"> </w:t>
      </w:r>
      <w:r w:rsidRPr="000C1C8A">
        <w:rPr>
          <w:rtl/>
        </w:rPr>
        <w:t>بعرفات فادن من الهضاب</w:t>
      </w:r>
      <w:r>
        <w:rPr>
          <w:rtl/>
        </w:rPr>
        <w:t>،</w:t>
      </w:r>
      <w:r w:rsidRPr="000C1C8A">
        <w:rPr>
          <w:rtl/>
        </w:rPr>
        <w:t xml:space="preserve"> والهضاب هي الجبال فإن النبي </w:t>
      </w:r>
      <w:r w:rsidRPr="00DF6E40">
        <w:rPr>
          <w:rStyle w:val="libAlaemChar"/>
          <w:rtl/>
        </w:rPr>
        <w:t>صلى‌الله‌عليه‌وآله</w:t>
      </w:r>
      <w:r w:rsidRPr="000C1C8A">
        <w:rPr>
          <w:rtl/>
        </w:rPr>
        <w:t xml:space="preserve"> قال</w:t>
      </w:r>
      <w:r>
        <w:rPr>
          <w:rtl/>
        </w:rPr>
        <w:t>:</w:t>
      </w:r>
      <w:r w:rsidRPr="000C1C8A">
        <w:rPr>
          <w:rtl/>
        </w:rPr>
        <w:t xml:space="preserve"> إن</w:t>
      </w:r>
      <w:r>
        <w:rPr>
          <w:rtl/>
        </w:rPr>
        <w:t xml:space="preserve"> </w:t>
      </w:r>
      <w:r w:rsidRPr="000C1C8A">
        <w:rPr>
          <w:rtl/>
        </w:rPr>
        <w:t>أصحاب الأراك لا حج لهم</w:t>
      </w:r>
      <w:r>
        <w:rPr>
          <w:rtl/>
        </w:rPr>
        <w:t>،</w:t>
      </w:r>
      <w:r w:rsidRPr="000C1C8A">
        <w:rPr>
          <w:rtl/>
        </w:rPr>
        <w:t xml:space="preserve"> يعني الذي يقفون عند الأراك</w:t>
      </w:r>
      <w:r>
        <w:rPr>
          <w:rtl/>
        </w:rPr>
        <w:t>.</w:t>
      </w:r>
    </w:p>
    <w:p w:rsidR="00DB2296" w:rsidRPr="000C1C8A" w:rsidRDefault="00DB2296" w:rsidP="00DB2296">
      <w:pPr>
        <w:pStyle w:val="libNum"/>
        <w:rPr>
          <w:rtl/>
        </w:rPr>
      </w:pPr>
      <w:r w:rsidRPr="000C1C8A">
        <w:rPr>
          <w:rtl/>
        </w:rPr>
        <w:t>1079</w:t>
      </w:r>
    </w:p>
    <w:p w:rsidR="00DB2296" w:rsidRPr="000C1C8A" w:rsidRDefault="00DB2296" w:rsidP="005A3147">
      <w:pPr>
        <w:pStyle w:val="libNormal"/>
        <w:rPr>
          <w:rtl/>
        </w:rPr>
      </w:pPr>
      <w:r w:rsidRPr="000C1C8A">
        <w:rPr>
          <w:rtl/>
        </w:rPr>
        <w:t>4</w:t>
      </w:r>
      <w:r>
        <w:rPr>
          <w:rtl/>
        </w:rPr>
        <w:t xml:space="preserve"> - </w:t>
      </w:r>
      <w:r w:rsidRPr="000C1C8A">
        <w:rPr>
          <w:rtl/>
        </w:rPr>
        <w:t>عنه عن علي بن إبراهيم عن أبيه عن ابن أبي عمير عن حماد عن الحلبي عن</w:t>
      </w:r>
      <w:r>
        <w:rPr>
          <w:rtl/>
        </w:rPr>
        <w:t xml:space="preserve"> </w:t>
      </w:r>
      <w:r w:rsidRPr="000C1C8A">
        <w:rPr>
          <w:rtl/>
        </w:rPr>
        <w:t xml:space="preserve">أبي عبد الله </w:t>
      </w:r>
      <w:r w:rsidRPr="00DF6E40">
        <w:rPr>
          <w:rStyle w:val="libAlaemChar"/>
          <w:rtl/>
        </w:rPr>
        <w:t>عليه‌السلام</w:t>
      </w:r>
      <w:r w:rsidRPr="000C1C8A">
        <w:rPr>
          <w:rtl/>
        </w:rPr>
        <w:t xml:space="preserve"> قال</w:t>
      </w:r>
      <w:r>
        <w:rPr>
          <w:rtl/>
        </w:rPr>
        <w:t>:</w:t>
      </w:r>
      <w:r w:rsidRPr="000C1C8A">
        <w:rPr>
          <w:rtl/>
        </w:rPr>
        <w:t xml:space="preserve"> قال رسول الله </w:t>
      </w:r>
      <w:r w:rsidR="005A3147" w:rsidRPr="00DF6E40">
        <w:rPr>
          <w:rStyle w:val="libAlaemChar"/>
          <w:rtl/>
        </w:rPr>
        <w:t>صلى‌الله‌عليه‌وآله</w:t>
      </w:r>
      <w:r w:rsidR="005A3147" w:rsidRPr="000C1C8A">
        <w:rPr>
          <w:rtl/>
        </w:rPr>
        <w:t xml:space="preserve"> </w:t>
      </w:r>
      <w:r w:rsidRPr="000C1C8A">
        <w:rPr>
          <w:rtl/>
        </w:rPr>
        <w:t>في الموقف ارتفعوا</w:t>
      </w:r>
      <w:r>
        <w:rPr>
          <w:rtl/>
        </w:rPr>
        <w:t xml:space="preserve"> </w:t>
      </w:r>
      <w:r w:rsidRPr="000C1C8A">
        <w:rPr>
          <w:rtl/>
        </w:rPr>
        <w:t xml:space="preserve">عن بطن عرنة </w:t>
      </w:r>
      <w:r w:rsidRPr="00DF6E40">
        <w:rPr>
          <w:rStyle w:val="libFootnotenumChar"/>
          <w:rtl/>
        </w:rPr>
        <w:t>(1)</w:t>
      </w:r>
      <w:r w:rsidRPr="000C1C8A">
        <w:rPr>
          <w:rtl/>
        </w:rPr>
        <w:t xml:space="preserve"> وقال</w:t>
      </w:r>
      <w:r>
        <w:rPr>
          <w:rtl/>
        </w:rPr>
        <w:t>:</w:t>
      </w:r>
      <w:r w:rsidRPr="000C1C8A">
        <w:rPr>
          <w:rtl/>
        </w:rPr>
        <w:t xml:space="preserve"> أصحاب الأراك لا حج لهم</w:t>
      </w:r>
      <w:r>
        <w:rPr>
          <w:rtl/>
        </w:rPr>
        <w:t>.</w:t>
      </w:r>
    </w:p>
    <w:p w:rsidR="00DB2296" w:rsidRPr="000C1C8A" w:rsidRDefault="00DB2296" w:rsidP="00DB2296">
      <w:pPr>
        <w:pStyle w:val="libNormal"/>
        <w:rPr>
          <w:rtl/>
        </w:rPr>
      </w:pPr>
      <w:r w:rsidRPr="000C1C8A">
        <w:rPr>
          <w:rtl/>
        </w:rPr>
        <w:t>قال محمد بن الحسن</w:t>
      </w:r>
      <w:r>
        <w:rPr>
          <w:rtl/>
        </w:rPr>
        <w:t>:</w:t>
      </w:r>
      <w:r w:rsidRPr="000C1C8A">
        <w:rPr>
          <w:rtl/>
        </w:rPr>
        <w:t xml:space="preserve"> وجه الاستدلال من هذين أن النبي </w:t>
      </w:r>
      <w:r w:rsidRPr="00DF6E40">
        <w:rPr>
          <w:rStyle w:val="libAlaemChar"/>
          <w:rtl/>
        </w:rPr>
        <w:t>صلى‌الله‌عليه‌وآله</w:t>
      </w:r>
      <w:r w:rsidRPr="000C1C8A">
        <w:rPr>
          <w:rtl/>
        </w:rPr>
        <w:t xml:space="preserve"> أبطل</w:t>
      </w:r>
      <w:r>
        <w:rPr>
          <w:rtl/>
        </w:rPr>
        <w:t xml:space="preserve"> </w:t>
      </w:r>
      <w:r w:rsidRPr="000C1C8A">
        <w:rPr>
          <w:rtl/>
        </w:rPr>
        <w:t>حج من خرج عن حد عرفات وإن كان واقفا</w:t>
      </w:r>
      <w:r>
        <w:rPr>
          <w:rtl/>
        </w:rPr>
        <w:t>،</w:t>
      </w:r>
      <w:r w:rsidRPr="000C1C8A">
        <w:rPr>
          <w:rtl/>
        </w:rPr>
        <w:t xml:space="preserve"> فلولا أن الوقوف بها واجب لما</w:t>
      </w:r>
      <w:r>
        <w:rPr>
          <w:rtl/>
        </w:rPr>
        <w:t xml:space="preserve"> </w:t>
      </w:r>
      <w:r w:rsidRPr="000C1C8A">
        <w:rPr>
          <w:rtl/>
        </w:rPr>
        <w:t>أبطل حجة من وقف خارجا عن حدها</w:t>
      </w:r>
      <w:r>
        <w:rPr>
          <w:rtl/>
        </w:rPr>
        <w:t>،</w:t>
      </w:r>
      <w:r w:rsidRPr="000C1C8A">
        <w:rPr>
          <w:rtl/>
        </w:rPr>
        <w:t xml:space="preserve"> بل كان يسوغ له أن لا يقف جملة</w:t>
      </w:r>
      <w:r>
        <w:rPr>
          <w:rtl/>
        </w:rPr>
        <w:t>.</w:t>
      </w:r>
    </w:p>
    <w:p w:rsidR="00DB2296" w:rsidRPr="000C1C8A" w:rsidRDefault="00DB2296" w:rsidP="00DB2296">
      <w:pPr>
        <w:pStyle w:val="libNum"/>
        <w:rPr>
          <w:rtl/>
        </w:rPr>
      </w:pPr>
      <w:r w:rsidRPr="000C1C8A">
        <w:rPr>
          <w:rtl/>
        </w:rPr>
        <w:t>1080</w:t>
      </w:r>
    </w:p>
    <w:p w:rsidR="00DB2296" w:rsidRPr="000C1C8A" w:rsidRDefault="00DB2296" w:rsidP="00DB2296">
      <w:pPr>
        <w:pStyle w:val="libNormal"/>
        <w:rPr>
          <w:rtl/>
        </w:rPr>
      </w:pPr>
      <w:r w:rsidRPr="000C1C8A">
        <w:rPr>
          <w:rtl/>
        </w:rPr>
        <w:t>5</w:t>
      </w:r>
      <w:r>
        <w:rPr>
          <w:rtl/>
        </w:rPr>
        <w:t xml:space="preserve"> - </w:t>
      </w:r>
      <w:r w:rsidRPr="000C1C8A">
        <w:rPr>
          <w:rtl/>
        </w:rPr>
        <w:t>فأما ما رواه محمد بن أحمد بن يحيى عن يعقوب بن زيد عن ابن فضال عن</w:t>
      </w:r>
      <w:r>
        <w:rPr>
          <w:rtl/>
        </w:rPr>
        <w:t xml:space="preserve"> </w:t>
      </w:r>
      <w:r w:rsidRPr="000C1C8A">
        <w:rPr>
          <w:rtl/>
        </w:rPr>
        <w:t xml:space="preserve">بعض أصحابنا عن أبي عبد الله </w:t>
      </w:r>
      <w:r w:rsidRPr="00DF6E40">
        <w:rPr>
          <w:rStyle w:val="libAlaemChar"/>
          <w:rtl/>
        </w:rPr>
        <w:t>عليه‌السلام</w:t>
      </w:r>
      <w:r w:rsidRPr="000C1C8A">
        <w:rPr>
          <w:rtl/>
        </w:rPr>
        <w:t xml:space="preserve"> قال</w:t>
      </w:r>
      <w:r>
        <w:rPr>
          <w:rtl/>
        </w:rPr>
        <w:t>:</w:t>
      </w:r>
      <w:r w:rsidRPr="000C1C8A">
        <w:rPr>
          <w:rtl/>
        </w:rPr>
        <w:t xml:space="preserve"> الوقوف بالمشعر فريضة والوقوف</w:t>
      </w:r>
      <w:r>
        <w:rPr>
          <w:rtl/>
        </w:rPr>
        <w:t xml:space="preserve"> </w:t>
      </w:r>
      <w:r w:rsidRPr="000C1C8A">
        <w:rPr>
          <w:rtl/>
        </w:rPr>
        <w:t>بعرفة سنة</w:t>
      </w:r>
      <w:r>
        <w:rPr>
          <w:rtl/>
        </w:rPr>
        <w:t>.</w:t>
      </w:r>
    </w:p>
    <w:p w:rsidR="00DB2296" w:rsidRPr="000C1C8A" w:rsidRDefault="00DB2296" w:rsidP="00DB2296">
      <w:pPr>
        <w:pStyle w:val="libNormal"/>
        <w:rPr>
          <w:rtl/>
        </w:rPr>
      </w:pPr>
      <w:r w:rsidRPr="000C1C8A">
        <w:rPr>
          <w:rtl/>
        </w:rPr>
        <w:t>فلا ينافي ما ذكرناه لان المعنى في هذا الخبر أن فرضه عرف من جهة السنة دون</w:t>
      </w:r>
      <w:r>
        <w:rPr>
          <w:rtl/>
        </w:rPr>
        <w:t xml:space="preserve"> </w:t>
      </w:r>
      <w:r w:rsidRPr="000C1C8A">
        <w:rPr>
          <w:rtl/>
        </w:rPr>
        <w:t>النص من ظاهر القرآن</w:t>
      </w:r>
      <w:r>
        <w:rPr>
          <w:rtl/>
        </w:rPr>
        <w:t>،</w:t>
      </w:r>
      <w:r w:rsidRPr="000C1C8A">
        <w:rPr>
          <w:rtl/>
        </w:rPr>
        <w:t xml:space="preserve"> وما عرف فرضه من جهة السنة جاز أن يطلق عليه الاسم</w:t>
      </w:r>
      <w:r>
        <w:rPr>
          <w:rtl/>
        </w:rPr>
        <w:t xml:space="preserve"> </w:t>
      </w:r>
      <w:r w:rsidRPr="000C1C8A">
        <w:rPr>
          <w:rtl/>
        </w:rPr>
        <w:t>بأنه سنة وقد بينا ذلك في غير موضع</w:t>
      </w:r>
      <w:r>
        <w:rPr>
          <w:rtl/>
        </w:rPr>
        <w:t>،</w:t>
      </w:r>
      <w:r w:rsidRPr="000C1C8A">
        <w:rPr>
          <w:rtl/>
        </w:rPr>
        <w:t xml:space="preserve"> وليس كذلك الوقوف بالمشعر لان فرضه</w:t>
      </w:r>
      <w:r>
        <w:rPr>
          <w:rtl/>
        </w:rPr>
        <w:t xml:space="preserve"> </w:t>
      </w:r>
      <w:r w:rsidRPr="000C1C8A">
        <w:rPr>
          <w:rtl/>
        </w:rPr>
        <w:t>علم بظاهر القرآن قال الله تعالى</w:t>
      </w:r>
      <w:r>
        <w:rPr>
          <w:rtl/>
        </w:rPr>
        <w:t>:</w:t>
      </w:r>
      <w:r w:rsidRPr="000C1C8A">
        <w:rPr>
          <w:rtl/>
        </w:rPr>
        <w:t xml:space="preserve"> </w:t>
      </w:r>
      <w:r>
        <w:rPr>
          <w:rtl/>
        </w:rPr>
        <w:t>(</w:t>
      </w:r>
      <w:r w:rsidRPr="000C1C8A">
        <w:rPr>
          <w:rtl/>
        </w:rPr>
        <w:t xml:space="preserve"> فإذا أفضتم من عرفات فاذكروا الله عند المشعر</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عرنة</w:t>
      </w:r>
      <w:r>
        <w:rPr>
          <w:rtl/>
        </w:rPr>
        <w:t>:</w:t>
      </w:r>
      <w:r w:rsidRPr="000C1C8A">
        <w:rPr>
          <w:rtl/>
        </w:rPr>
        <w:t xml:space="preserve"> كهمزة أو بضمتين موضع بين منى وعرفات وهو إلى عرفات أقرب وليس من الموقف</w:t>
      </w:r>
      <w:r>
        <w:rPr>
          <w:rtl/>
        </w:rPr>
        <w:t>.</w:t>
      </w:r>
    </w:p>
    <w:p w:rsidR="00DB2296" w:rsidRDefault="00DB2296" w:rsidP="00DB2296">
      <w:pPr>
        <w:pStyle w:val="libFootnote"/>
        <w:rPr>
          <w:rtl/>
        </w:rPr>
      </w:pPr>
      <w:r w:rsidRPr="000C1C8A">
        <w:rPr>
          <w:rtl/>
        </w:rPr>
        <w:t>*</w:t>
      </w:r>
      <w:r>
        <w:rPr>
          <w:rtl/>
        </w:rPr>
        <w:t xml:space="preserve"> - </w:t>
      </w:r>
      <w:r w:rsidRPr="000C1C8A">
        <w:rPr>
          <w:rtl/>
        </w:rPr>
        <w:t>1078</w:t>
      </w:r>
      <w:r>
        <w:rPr>
          <w:rtl/>
        </w:rPr>
        <w:t xml:space="preserve"> - </w:t>
      </w:r>
      <w:r w:rsidRPr="000C1C8A">
        <w:rPr>
          <w:rtl/>
        </w:rPr>
        <w:t>التهذيب ج 1 ص 528 الكافي ج 1 ص 292 الفقيه ص 200 وذكر قول الرجل</w:t>
      </w:r>
      <w:r>
        <w:rPr>
          <w:rtl/>
        </w:rPr>
        <w:t>.</w:t>
      </w:r>
    </w:p>
    <w:p w:rsidR="00DB2296" w:rsidRDefault="00DB2296" w:rsidP="00DB2296">
      <w:pPr>
        <w:pStyle w:val="libFootnote"/>
        <w:rPr>
          <w:rtl/>
        </w:rPr>
      </w:pPr>
      <w:r>
        <w:rPr>
          <w:rtl/>
        </w:rPr>
        <w:t xml:space="preserve">- </w:t>
      </w:r>
      <w:r w:rsidRPr="000C1C8A">
        <w:rPr>
          <w:rtl/>
        </w:rPr>
        <w:t>1079</w:t>
      </w:r>
      <w:r>
        <w:rPr>
          <w:rtl/>
        </w:rPr>
        <w:t xml:space="preserve"> - </w:t>
      </w:r>
      <w:r w:rsidRPr="000C1C8A">
        <w:rPr>
          <w:rtl/>
        </w:rPr>
        <w:t>التهذيب ج 1 ص 528 الكافي ج 1 ص 293</w:t>
      </w:r>
      <w:r>
        <w:rPr>
          <w:rtl/>
        </w:rPr>
        <w:t>.</w:t>
      </w:r>
    </w:p>
    <w:p w:rsidR="00DB2296" w:rsidRPr="000C1C8A" w:rsidRDefault="00DB2296" w:rsidP="00DB2296">
      <w:pPr>
        <w:pStyle w:val="libFootnote"/>
        <w:rPr>
          <w:rtl/>
        </w:rPr>
      </w:pPr>
      <w:r>
        <w:rPr>
          <w:rtl/>
        </w:rPr>
        <w:t xml:space="preserve">- </w:t>
      </w:r>
      <w:r w:rsidRPr="000C1C8A">
        <w:rPr>
          <w:rtl/>
        </w:rPr>
        <w:t>1080</w:t>
      </w:r>
      <w:r>
        <w:rPr>
          <w:rtl/>
        </w:rPr>
        <w:t xml:space="preserve"> - </w:t>
      </w:r>
      <w:r w:rsidRPr="000C1C8A">
        <w:rPr>
          <w:rtl/>
        </w:rPr>
        <w:t>التهذيب ج 1 ص 529</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الحرام ) فأوجب علينا ذكره بالمشعر ولم يكن في ظاهر القرآن أمر بالوقوف بعرفات فلأجل ذلك أضيف إلى السنة</w:t>
      </w:r>
      <w:r>
        <w:rPr>
          <w:rtl/>
        </w:rPr>
        <w:t>،</w:t>
      </w:r>
      <w:r w:rsidRPr="000C1C8A">
        <w:rPr>
          <w:rtl/>
        </w:rPr>
        <w:t xml:space="preserve"> ويدل أيضا على وجوب الوقوف بعرفات</w:t>
      </w:r>
      <w:r>
        <w:rPr>
          <w:rtl/>
        </w:rPr>
        <w:t>:</w:t>
      </w:r>
    </w:p>
    <w:p w:rsidR="00DB2296" w:rsidRPr="000C1C8A" w:rsidRDefault="00DB2296" w:rsidP="00DB2296">
      <w:pPr>
        <w:pStyle w:val="libNum"/>
        <w:rPr>
          <w:rtl/>
        </w:rPr>
      </w:pPr>
      <w:r w:rsidRPr="000C1C8A">
        <w:rPr>
          <w:rtl/>
        </w:rPr>
        <w:t>1081</w:t>
      </w:r>
    </w:p>
    <w:p w:rsidR="00DB2296" w:rsidRPr="000C1C8A" w:rsidRDefault="00DB2296" w:rsidP="00DB2296">
      <w:pPr>
        <w:pStyle w:val="libNormal"/>
        <w:rPr>
          <w:rtl/>
        </w:rPr>
      </w:pPr>
      <w:r w:rsidRPr="000C1C8A">
        <w:rPr>
          <w:rtl/>
        </w:rPr>
        <w:t>6</w:t>
      </w:r>
      <w:r>
        <w:rPr>
          <w:rtl/>
        </w:rPr>
        <w:t xml:space="preserve"> - </w:t>
      </w:r>
      <w:r w:rsidRPr="000C1C8A">
        <w:rPr>
          <w:rtl/>
        </w:rPr>
        <w:t>ما رواه موسى بن القاسم عن صفوان بن يحيى عن معاوية بن عمار عن أبي</w:t>
      </w:r>
      <w:r>
        <w:rPr>
          <w:rtl/>
        </w:rPr>
        <w:t xml:space="preserve"> </w:t>
      </w:r>
      <w:r w:rsidRPr="000C1C8A">
        <w:rPr>
          <w:rtl/>
        </w:rPr>
        <w:t xml:space="preserve">عبد الله </w:t>
      </w:r>
      <w:r w:rsidRPr="00DF6E40">
        <w:rPr>
          <w:rStyle w:val="libAlaemChar"/>
          <w:rtl/>
        </w:rPr>
        <w:t>عليه‌السلام</w:t>
      </w:r>
      <w:r w:rsidRPr="000C1C8A">
        <w:rPr>
          <w:rtl/>
        </w:rPr>
        <w:t xml:space="preserve"> قال</w:t>
      </w:r>
      <w:r>
        <w:rPr>
          <w:rtl/>
        </w:rPr>
        <w:t>:</w:t>
      </w:r>
      <w:r w:rsidRPr="000C1C8A">
        <w:rPr>
          <w:rtl/>
        </w:rPr>
        <w:t xml:space="preserve"> كان رسول الله </w:t>
      </w:r>
      <w:r w:rsidRPr="00DF6E40">
        <w:rPr>
          <w:rStyle w:val="libAlaemChar"/>
          <w:rtl/>
        </w:rPr>
        <w:t>صلى‌الله‌عليه‌وآله</w:t>
      </w:r>
      <w:r w:rsidRPr="000C1C8A">
        <w:rPr>
          <w:rtl/>
        </w:rPr>
        <w:t xml:space="preserve"> في سفر فإذا شيخ</w:t>
      </w:r>
      <w:r>
        <w:rPr>
          <w:rtl/>
        </w:rPr>
        <w:t xml:space="preserve"> </w:t>
      </w:r>
      <w:r w:rsidRPr="000C1C8A">
        <w:rPr>
          <w:rtl/>
        </w:rPr>
        <w:t>كبير فقال</w:t>
      </w:r>
      <w:r>
        <w:rPr>
          <w:rtl/>
        </w:rPr>
        <w:t>:</w:t>
      </w:r>
      <w:r w:rsidRPr="000C1C8A">
        <w:rPr>
          <w:rtl/>
        </w:rPr>
        <w:t xml:space="preserve"> يا رسول الله ما تقول في رجل أدرك الامام بجمع</w:t>
      </w:r>
      <w:r>
        <w:rPr>
          <w:rtl/>
        </w:rPr>
        <w:t>؟</w:t>
      </w:r>
      <w:r w:rsidRPr="000C1C8A">
        <w:rPr>
          <w:rtl/>
        </w:rPr>
        <w:t xml:space="preserve"> فقال له</w:t>
      </w:r>
      <w:r>
        <w:rPr>
          <w:rtl/>
        </w:rPr>
        <w:t>:</w:t>
      </w:r>
      <w:r w:rsidRPr="000C1C8A">
        <w:rPr>
          <w:rtl/>
        </w:rPr>
        <w:t xml:space="preserve"> إن ظن أن</w:t>
      </w:r>
      <w:r>
        <w:rPr>
          <w:rtl/>
        </w:rPr>
        <w:t xml:space="preserve"> </w:t>
      </w:r>
      <w:r w:rsidRPr="000C1C8A">
        <w:rPr>
          <w:rtl/>
        </w:rPr>
        <w:t>يأتي عرفات يقف قليلا ثم يدرك جمعا قبل طلوع الشمس فليأتها</w:t>
      </w:r>
      <w:r>
        <w:rPr>
          <w:rtl/>
        </w:rPr>
        <w:t>،</w:t>
      </w:r>
      <w:r w:rsidRPr="000C1C8A">
        <w:rPr>
          <w:rtl/>
        </w:rPr>
        <w:t xml:space="preserve"> وإن ظن أنه لا يأتيها</w:t>
      </w:r>
      <w:r>
        <w:rPr>
          <w:rtl/>
        </w:rPr>
        <w:t xml:space="preserve"> </w:t>
      </w:r>
      <w:r w:rsidRPr="000C1C8A">
        <w:rPr>
          <w:rtl/>
        </w:rPr>
        <w:t>حتى يفيض الناس من جمع فلا يأتها وقد تم حجه</w:t>
      </w:r>
      <w:r>
        <w:rPr>
          <w:rtl/>
        </w:rPr>
        <w:t>.</w:t>
      </w:r>
    </w:p>
    <w:p w:rsidR="00DB2296" w:rsidRPr="000C1C8A" w:rsidRDefault="00DB2296" w:rsidP="00DB2296">
      <w:pPr>
        <w:pStyle w:val="Heading2Center"/>
        <w:rPr>
          <w:rtl/>
        </w:rPr>
      </w:pPr>
      <w:bookmarkStart w:id="672" w:name="_Toc373338831"/>
      <w:bookmarkStart w:id="673" w:name="_Toc376941638"/>
      <w:bookmarkStart w:id="674" w:name="_Toc376950875"/>
      <w:r w:rsidRPr="000C1C8A">
        <w:rPr>
          <w:rtl/>
        </w:rPr>
        <w:t>209</w:t>
      </w:r>
      <w:r>
        <w:rPr>
          <w:rtl/>
        </w:rPr>
        <w:t xml:space="preserve"> - </w:t>
      </w:r>
      <w:r w:rsidRPr="000C1C8A">
        <w:rPr>
          <w:rtl/>
        </w:rPr>
        <w:t>باب من أدرك المشعر الحرام بعد طلوع الشمس</w:t>
      </w:r>
      <w:bookmarkEnd w:id="672"/>
      <w:bookmarkEnd w:id="673"/>
      <w:bookmarkEnd w:id="674"/>
    </w:p>
    <w:p w:rsidR="00DB2296" w:rsidRPr="000C1C8A" w:rsidRDefault="00DB2296" w:rsidP="00DB2296">
      <w:pPr>
        <w:pStyle w:val="libNum"/>
        <w:rPr>
          <w:rtl/>
        </w:rPr>
      </w:pPr>
      <w:r w:rsidRPr="000C1C8A">
        <w:rPr>
          <w:rtl/>
        </w:rPr>
        <w:t>1082</w:t>
      </w:r>
    </w:p>
    <w:p w:rsidR="00DB2296" w:rsidRPr="000C1C8A" w:rsidRDefault="00DB2296" w:rsidP="00DB2296">
      <w:pPr>
        <w:pStyle w:val="libNormal"/>
        <w:rPr>
          <w:rtl/>
        </w:rPr>
      </w:pPr>
      <w:r w:rsidRPr="000C1C8A">
        <w:rPr>
          <w:rtl/>
        </w:rPr>
        <w:t>1</w:t>
      </w:r>
      <w:r>
        <w:rPr>
          <w:rtl/>
        </w:rPr>
        <w:t xml:space="preserve"> - </w:t>
      </w:r>
      <w:r w:rsidRPr="000C1C8A">
        <w:rPr>
          <w:rtl/>
        </w:rPr>
        <w:t>موسى بن القاسم عن محمد بن سنان قال</w:t>
      </w:r>
      <w:r>
        <w:rPr>
          <w:rtl/>
        </w:rPr>
        <w:t>:</w:t>
      </w:r>
      <w:r w:rsidRPr="000C1C8A">
        <w:rPr>
          <w:rtl/>
        </w:rPr>
        <w:t xml:space="preserve"> سألت أبا الحسن </w:t>
      </w:r>
      <w:r w:rsidRPr="00DF6E40">
        <w:rPr>
          <w:rStyle w:val="libAlaemChar"/>
          <w:rtl/>
        </w:rPr>
        <w:t>عليه‌السلام</w:t>
      </w:r>
      <w:r>
        <w:rPr>
          <w:rtl/>
        </w:rPr>
        <w:t xml:space="preserve"> </w:t>
      </w:r>
      <w:r w:rsidRPr="000C1C8A">
        <w:rPr>
          <w:rtl/>
        </w:rPr>
        <w:t>عن الذي إذا أدركه الانسان فقد أدرك الحج</w:t>
      </w:r>
      <w:r>
        <w:rPr>
          <w:rtl/>
        </w:rPr>
        <w:t>؟</w:t>
      </w:r>
      <w:r w:rsidRPr="000C1C8A">
        <w:rPr>
          <w:rtl/>
        </w:rPr>
        <w:t xml:space="preserve"> فقال</w:t>
      </w:r>
      <w:r>
        <w:rPr>
          <w:rtl/>
        </w:rPr>
        <w:t>:</w:t>
      </w:r>
      <w:r w:rsidRPr="000C1C8A">
        <w:rPr>
          <w:rtl/>
        </w:rPr>
        <w:t xml:space="preserve"> إذا أتى جمعا والناس بالمشعر</w:t>
      </w:r>
      <w:r>
        <w:rPr>
          <w:rtl/>
        </w:rPr>
        <w:t xml:space="preserve"> </w:t>
      </w:r>
      <w:r w:rsidRPr="000C1C8A">
        <w:rPr>
          <w:rtl/>
        </w:rPr>
        <w:t>الحرام قبل طلوع الشمس فقد أدرك الحج ولا عمرة له</w:t>
      </w:r>
      <w:r>
        <w:rPr>
          <w:rtl/>
        </w:rPr>
        <w:t>،</w:t>
      </w:r>
      <w:r w:rsidRPr="000C1C8A">
        <w:rPr>
          <w:rtl/>
        </w:rPr>
        <w:t xml:space="preserve"> وإن أدرك جمعا بعد طلوع</w:t>
      </w:r>
      <w:r>
        <w:rPr>
          <w:rtl/>
        </w:rPr>
        <w:t xml:space="preserve"> </w:t>
      </w:r>
      <w:r w:rsidRPr="000C1C8A">
        <w:rPr>
          <w:rtl/>
        </w:rPr>
        <w:t>الشمس فهي عمرة مفردة ولا حج له فإن شاء أن يقيم بمكة أقام وإن شاء أن يرجع</w:t>
      </w:r>
      <w:r>
        <w:rPr>
          <w:rtl/>
        </w:rPr>
        <w:t xml:space="preserve"> </w:t>
      </w:r>
      <w:r w:rsidRPr="000C1C8A">
        <w:rPr>
          <w:rtl/>
        </w:rPr>
        <w:t>إلى أهله رجع وعليه الحج من قابل</w:t>
      </w:r>
      <w:r>
        <w:rPr>
          <w:rtl/>
        </w:rPr>
        <w:t>.</w:t>
      </w:r>
    </w:p>
    <w:p w:rsidR="00DB2296" w:rsidRPr="000C1C8A" w:rsidRDefault="00DB2296" w:rsidP="00DB2296">
      <w:pPr>
        <w:pStyle w:val="libNum"/>
        <w:rPr>
          <w:rtl/>
        </w:rPr>
      </w:pPr>
      <w:r w:rsidRPr="000C1C8A">
        <w:rPr>
          <w:rtl/>
        </w:rPr>
        <w:t>1083</w:t>
      </w:r>
    </w:p>
    <w:p w:rsidR="00DB2296" w:rsidRPr="000C1C8A" w:rsidRDefault="00DB2296" w:rsidP="00DB2296">
      <w:pPr>
        <w:pStyle w:val="libNormal"/>
        <w:rPr>
          <w:rtl/>
        </w:rPr>
      </w:pPr>
      <w:r w:rsidRPr="000C1C8A">
        <w:rPr>
          <w:rtl/>
        </w:rPr>
        <w:t>2</w:t>
      </w:r>
      <w:r>
        <w:rPr>
          <w:rtl/>
        </w:rPr>
        <w:t xml:space="preserve"> - </w:t>
      </w:r>
      <w:r w:rsidRPr="000C1C8A">
        <w:rPr>
          <w:rtl/>
        </w:rPr>
        <w:t>عنه عن محمد بن سهل عن أبيه عن إسحاق بن عبد الله قال</w:t>
      </w:r>
      <w:r>
        <w:rPr>
          <w:rtl/>
        </w:rPr>
        <w:t>:</w:t>
      </w:r>
      <w:r w:rsidRPr="000C1C8A">
        <w:rPr>
          <w:rtl/>
        </w:rPr>
        <w:t xml:space="preserve"> سألت أبا</w:t>
      </w:r>
      <w:r>
        <w:rPr>
          <w:rtl/>
        </w:rPr>
        <w:t xml:space="preserve"> </w:t>
      </w:r>
      <w:r w:rsidRPr="000C1C8A">
        <w:rPr>
          <w:rtl/>
        </w:rPr>
        <w:t xml:space="preserve">الحسن </w:t>
      </w:r>
      <w:r w:rsidRPr="00DF6E40">
        <w:rPr>
          <w:rStyle w:val="libAlaemChar"/>
          <w:rtl/>
        </w:rPr>
        <w:t>عليه‌السلام</w:t>
      </w:r>
      <w:r w:rsidRPr="000C1C8A">
        <w:rPr>
          <w:rtl/>
        </w:rPr>
        <w:t xml:space="preserve"> عن رجل دخل مكة مفردا للحج فخشي أن يفوته الموقفان فقال</w:t>
      </w:r>
      <w:r>
        <w:rPr>
          <w:rtl/>
        </w:rPr>
        <w:t xml:space="preserve">: </w:t>
      </w:r>
      <w:r w:rsidRPr="000C1C8A">
        <w:rPr>
          <w:rtl/>
        </w:rPr>
        <w:t>له يومه إلى طلوع الشمس من يوم النحر فإذا طلعت الشمس فليس له حج</w:t>
      </w:r>
      <w:r>
        <w:rPr>
          <w:rtl/>
        </w:rPr>
        <w:t>،</w:t>
      </w:r>
      <w:r w:rsidRPr="000C1C8A">
        <w:rPr>
          <w:rtl/>
        </w:rPr>
        <w:t xml:space="preserve"> فقلت له</w:t>
      </w:r>
      <w:r>
        <w:rPr>
          <w:rtl/>
        </w:rPr>
        <w:t xml:space="preserve"> </w:t>
      </w:r>
      <w:r w:rsidRPr="000C1C8A">
        <w:rPr>
          <w:rtl/>
        </w:rPr>
        <w:t>كيف يصنع بإحرامه</w:t>
      </w:r>
      <w:r>
        <w:rPr>
          <w:rtl/>
        </w:rPr>
        <w:t>؟</w:t>
      </w:r>
      <w:r w:rsidRPr="000C1C8A">
        <w:rPr>
          <w:rtl/>
        </w:rPr>
        <w:t xml:space="preserve"> قال</w:t>
      </w:r>
      <w:r>
        <w:rPr>
          <w:rtl/>
        </w:rPr>
        <w:t>:</w:t>
      </w:r>
      <w:r w:rsidRPr="000C1C8A">
        <w:rPr>
          <w:rtl/>
        </w:rPr>
        <w:t xml:space="preserve"> يأتي مكة فيطوف بالبيت ويسعى بين الصفا والمروة</w:t>
      </w:r>
      <w:r>
        <w:rPr>
          <w:rtl/>
        </w:rPr>
        <w:t xml:space="preserve">، </w:t>
      </w:r>
      <w:r w:rsidRPr="000C1C8A">
        <w:rPr>
          <w:rtl/>
        </w:rPr>
        <w:t>فقلت له إذا صنع ذلك فما يصنع بعد</w:t>
      </w:r>
      <w:r>
        <w:rPr>
          <w:rtl/>
        </w:rPr>
        <w:t>؟</w:t>
      </w:r>
      <w:r w:rsidRPr="000C1C8A">
        <w:rPr>
          <w:rtl/>
        </w:rPr>
        <w:t xml:space="preserve"> قال</w:t>
      </w:r>
      <w:r>
        <w:rPr>
          <w:rtl/>
        </w:rPr>
        <w:t>:</w:t>
      </w:r>
      <w:r w:rsidRPr="000C1C8A">
        <w:rPr>
          <w:rtl/>
        </w:rPr>
        <w:t xml:space="preserve"> إن شاء أقام بمكة وإن شاء رجع إلى</w:t>
      </w:r>
      <w:r>
        <w:rPr>
          <w:rtl/>
        </w:rPr>
        <w:t xml:space="preserve"> </w:t>
      </w:r>
      <w:r w:rsidRPr="000C1C8A">
        <w:rPr>
          <w:rtl/>
        </w:rPr>
        <w:t>الناس بمنى وليس منهم في شئ وإن شاء رجع إلى أهله وعليه الحج من قابل</w:t>
      </w:r>
      <w:r>
        <w:rPr>
          <w:rtl/>
        </w:rPr>
        <w:t>.</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B90611">
        <w:rPr>
          <w:rtl/>
        </w:rPr>
        <w:t xml:space="preserve"> 1081</w:t>
      </w:r>
      <w:r>
        <w:rPr>
          <w:rtl/>
        </w:rPr>
        <w:t xml:space="preserve"> - </w:t>
      </w:r>
      <w:r w:rsidRPr="00B90611">
        <w:rPr>
          <w:rtl/>
        </w:rPr>
        <w:t>1082</w:t>
      </w:r>
      <w:r>
        <w:rPr>
          <w:rtl/>
        </w:rPr>
        <w:t xml:space="preserve"> - </w:t>
      </w:r>
      <w:r w:rsidRPr="00B90611">
        <w:rPr>
          <w:rtl/>
        </w:rPr>
        <w:t>التهذيب ج 1 ص 529 واخرج الأول الكليني في الكافي ج 1 ص 296</w:t>
      </w:r>
      <w:r>
        <w:rPr>
          <w:rtl/>
        </w:rPr>
        <w:t xml:space="preserve"> </w:t>
      </w:r>
      <w:r w:rsidRPr="00B90611">
        <w:rPr>
          <w:rtl/>
        </w:rPr>
        <w:t>والصدوق في الفقيه ص 210.</w:t>
      </w:r>
    </w:p>
    <w:p w:rsidR="00DB2296" w:rsidRPr="00B90611" w:rsidRDefault="00DB2296" w:rsidP="00DB2296">
      <w:pPr>
        <w:pStyle w:val="libFootnote"/>
        <w:rPr>
          <w:rtl/>
        </w:rPr>
      </w:pPr>
      <w:r>
        <w:rPr>
          <w:rFonts w:hint="cs"/>
          <w:rtl/>
        </w:rPr>
        <w:t>-</w:t>
      </w:r>
      <w:r w:rsidRPr="00B90611">
        <w:rPr>
          <w:rtl/>
        </w:rPr>
        <w:t xml:space="preserve"> 1083</w:t>
      </w:r>
      <w:r>
        <w:rPr>
          <w:rtl/>
        </w:rPr>
        <w:t xml:space="preserve"> - </w:t>
      </w:r>
      <w:r w:rsidRPr="00B90611">
        <w:rPr>
          <w:rtl/>
        </w:rPr>
        <w:t>التهذيب ج 1 ص 530.</w:t>
      </w:r>
    </w:p>
    <w:p w:rsidR="00DB2296" w:rsidRPr="000C1C8A" w:rsidRDefault="00DB2296" w:rsidP="00DB2296">
      <w:pPr>
        <w:pStyle w:val="libPoemTini"/>
        <w:rPr>
          <w:rtl/>
        </w:rPr>
      </w:pPr>
      <w:r>
        <w:rPr>
          <w:rtl/>
        </w:rPr>
        <w:br w:type="page"/>
      </w:r>
    </w:p>
    <w:p w:rsidR="00DB2296" w:rsidRPr="000C1C8A" w:rsidRDefault="00DB2296" w:rsidP="00DB2296">
      <w:pPr>
        <w:pStyle w:val="libNum"/>
        <w:rPr>
          <w:rtl/>
        </w:rPr>
      </w:pPr>
      <w:r w:rsidRPr="000C1C8A">
        <w:rPr>
          <w:rtl/>
        </w:rPr>
        <w:lastRenderedPageBreak/>
        <w:t>1084</w:t>
      </w:r>
    </w:p>
    <w:p w:rsidR="00DB2296" w:rsidRPr="000C1C8A" w:rsidRDefault="00DB2296" w:rsidP="00DB2296">
      <w:pPr>
        <w:pStyle w:val="libNormal"/>
        <w:rPr>
          <w:rtl/>
        </w:rPr>
      </w:pPr>
      <w:r w:rsidRPr="000C1C8A">
        <w:rPr>
          <w:rtl/>
        </w:rPr>
        <w:t>3</w:t>
      </w:r>
      <w:r>
        <w:rPr>
          <w:rtl/>
        </w:rPr>
        <w:t xml:space="preserve"> - </w:t>
      </w:r>
      <w:r w:rsidRPr="000C1C8A">
        <w:rPr>
          <w:rtl/>
        </w:rPr>
        <w:t>الحسين بن سعيد عن حماد بن عيسى عن حريز قال</w:t>
      </w:r>
      <w:r>
        <w:rPr>
          <w:rtl/>
        </w:rPr>
        <w:t>:</w:t>
      </w:r>
      <w:r w:rsidRPr="000C1C8A">
        <w:rPr>
          <w:rtl/>
        </w:rPr>
        <w:t xml:space="preserve"> سألت أبا عبد الله</w:t>
      </w:r>
      <w:r>
        <w:rPr>
          <w:rtl/>
        </w:rPr>
        <w:t xml:space="preserve"> </w:t>
      </w:r>
      <w:r w:rsidRPr="00DF6E40">
        <w:rPr>
          <w:rStyle w:val="libAlaemChar"/>
          <w:rtl/>
        </w:rPr>
        <w:t>عليه‌السلام</w:t>
      </w:r>
      <w:r w:rsidRPr="000C1C8A">
        <w:rPr>
          <w:rtl/>
        </w:rPr>
        <w:t xml:space="preserve"> عن رجل مفرد للحج فاته الموقفان جميعا فقال</w:t>
      </w:r>
      <w:r>
        <w:rPr>
          <w:rtl/>
        </w:rPr>
        <w:t>:</w:t>
      </w:r>
      <w:r w:rsidRPr="000C1C8A">
        <w:rPr>
          <w:rtl/>
        </w:rPr>
        <w:t xml:space="preserve"> له إلى طلوع الشمس من</w:t>
      </w:r>
      <w:r>
        <w:rPr>
          <w:rtl/>
        </w:rPr>
        <w:t xml:space="preserve"> </w:t>
      </w:r>
      <w:r w:rsidRPr="000C1C8A">
        <w:rPr>
          <w:rtl/>
        </w:rPr>
        <w:t>يوم النحر</w:t>
      </w:r>
      <w:r>
        <w:rPr>
          <w:rtl/>
        </w:rPr>
        <w:t>،</w:t>
      </w:r>
      <w:r w:rsidRPr="000C1C8A">
        <w:rPr>
          <w:rtl/>
        </w:rPr>
        <w:t xml:space="preserve"> فإن طلعت الشمس من يوم النحر فليس له حج ويجعلها عمرة مفردة وعليه</w:t>
      </w:r>
      <w:r>
        <w:rPr>
          <w:rtl/>
        </w:rPr>
        <w:t xml:space="preserve"> </w:t>
      </w:r>
      <w:r w:rsidRPr="000C1C8A">
        <w:rPr>
          <w:rtl/>
        </w:rPr>
        <w:t>الحج من قابل</w:t>
      </w:r>
      <w:r>
        <w:rPr>
          <w:rtl/>
        </w:rPr>
        <w:t>.</w:t>
      </w:r>
    </w:p>
    <w:p w:rsidR="00DB2296" w:rsidRPr="000C1C8A" w:rsidRDefault="00DB2296" w:rsidP="00DB2296">
      <w:pPr>
        <w:pStyle w:val="libNum"/>
        <w:rPr>
          <w:rtl/>
        </w:rPr>
      </w:pPr>
      <w:r w:rsidRPr="000C1C8A">
        <w:rPr>
          <w:rtl/>
        </w:rPr>
        <w:t>1085</w:t>
      </w:r>
    </w:p>
    <w:p w:rsidR="00DB2296" w:rsidRPr="000C1C8A" w:rsidRDefault="00DB2296" w:rsidP="00DB2296">
      <w:pPr>
        <w:pStyle w:val="libNormal"/>
        <w:rPr>
          <w:rtl/>
        </w:rPr>
      </w:pPr>
      <w:r w:rsidRPr="000C1C8A">
        <w:rPr>
          <w:rtl/>
        </w:rPr>
        <w:t>4</w:t>
      </w:r>
      <w:r>
        <w:rPr>
          <w:rtl/>
        </w:rPr>
        <w:t xml:space="preserve"> - </w:t>
      </w:r>
      <w:r w:rsidRPr="000C1C8A">
        <w:rPr>
          <w:rtl/>
        </w:rPr>
        <w:t>عنه عن محمد بن فضيل قال</w:t>
      </w:r>
      <w:r>
        <w:rPr>
          <w:rtl/>
        </w:rPr>
        <w:t>:</w:t>
      </w:r>
      <w:r w:rsidRPr="000C1C8A">
        <w:rPr>
          <w:rtl/>
        </w:rPr>
        <w:t xml:space="preserve"> سألت أبا الحسن </w:t>
      </w:r>
      <w:r w:rsidRPr="00DF6E40">
        <w:rPr>
          <w:rStyle w:val="libAlaemChar"/>
          <w:rtl/>
        </w:rPr>
        <w:t>عليه‌السلام</w:t>
      </w:r>
      <w:r w:rsidRPr="000C1C8A">
        <w:rPr>
          <w:rtl/>
        </w:rPr>
        <w:t xml:space="preserve"> عن الحد الذي</w:t>
      </w:r>
      <w:r>
        <w:rPr>
          <w:rtl/>
        </w:rPr>
        <w:t xml:space="preserve"> </w:t>
      </w:r>
      <w:r w:rsidRPr="000C1C8A">
        <w:rPr>
          <w:rtl/>
        </w:rPr>
        <w:t>إذا أدركه الرجل أدرك الحج</w:t>
      </w:r>
      <w:r>
        <w:rPr>
          <w:rtl/>
        </w:rPr>
        <w:t>؟</w:t>
      </w:r>
      <w:r w:rsidRPr="000C1C8A">
        <w:rPr>
          <w:rtl/>
        </w:rPr>
        <w:t xml:space="preserve"> فقال</w:t>
      </w:r>
      <w:r>
        <w:rPr>
          <w:rtl/>
        </w:rPr>
        <w:t>:</w:t>
      </w:r>
      <w:r w:rsidRPr="000C1C8A">
        <w:rPr>
          <w:rtl/>
        </w:rPr>
        <w:t xml:space="preserve"> إذا أتى جمعا والناس في المشعر قبل طلوع</w:t>
      </w:r>
      <w:r>
        <w:rPr>
          <w:rtl/>
        </w:rPr>
        <w:t xml:space="preserve"> </w:t>
      </w:r>
      <w:r w:rsidRPr="000C1C8A">
        <w:rPr>
          <w:rtl/>
        </w:rPr>
        <w:t>الشمس فقد أدرك الحج ولا عمرة له</w:t>
      </w:r>
      <w:r>
        <w:rPr>
          <w:rtl/>
        </w:rPr>
        <w:t>،</w:t>
      </w:r>
      <w:r w:rsidRPr="000C1C8A">
        <w:rPr>
          <w:rtl/>
        </w:rPr>
        <w:t xml:space="preserve"> فإن لم يأت جمعا حتى تطلع الشمس فهي عمرة</w:t>
      </w:r>
      <w:r>
        <w:rPr>
          <w:rtl/>
        </w:rPr>
        <w:t xml:space="preserve"> </w:t>
      </w:r>
      <w:r w:rsidRPr="000C1C8A">
        <w:rPr>
          <w:rtl/>
        </w:rPr>
        <w:t>مفردة ولا حج له فإن شاء أقام بمكة</w:t>
      </w:r>
      <w:r>
        <w:rPr>
          <w:rtl/>
        </w:rPr>
        <w:t>،</w:t>
      </w:r>
      <w:r w:rsidRPr="000C1C8A">
        <w:rPr>
          <w:rtl/>
        </w:rPr>
        <w:t xml:space="preserve"> وإن شاء رجع وعليه الحج من قابل</w:t>
      </w:r>
      <w:r>
        <w:rPr>
          <w:rtl/>
        </w:rPr>
        <w:t>.</w:t>
      </w:r>
    </w:p>
    <w:p w:rsidR="00DB2296" w:rsidRPr="000C1C8A" w:rsidRDefault="00DB2296" w:rsidP="00DB2296">
      <w:pPr>
        <w:pStyle w:val="libNum"/>
        <w:rPr>
          <w:rtl/>
        </w:rPr>
      </w:pPr>
      <w:r w:rsidRPr="000C1C8A">
        <w:rPr>
          <w:rtl/>
        </w:rPr>
        <w:t>1086</w:t>
      </w:r>
    </w:p>
    <w:p w:rsidR="00DB2296" w:rsidRPr="000C1C8A" w:rsidRDefault="00DB2296" w:rsidP="00DB2296">
      <w:pPr>
        <w:pStyle w:val="libNormal"/>
        <w:rPr>
          <w:rtl/>
        </w:rPr>
      </w:pPr>
      <w:r w:rsidRPr="000C1C8A">
        <w:rPr>
          <w:rtl/>
        </w:rPr>
        <w:t>5</w:t>
      </w:r>
      <w:r>
        <w:rPr>
          <w:rtl/>
        </w:rPr>
        <w:t xml:space="preserve"> - </w:t>
      </w:r>
      <w:r w:rsidRPr="000C1C8A">
        <w:rPr>
          <w:rtl/>
        </w:rPr>
        <w:t>فأما ما رواه محمد بن الحسن الصفار عن عبد الله بن عامر عن ابن أبي نجران</w:t>
      </w:r>
      <w:r>
        <w:rPr>
          <w:rtl/>
        </w:rPr>
        <w:t xml:space="preserve"> </w:t>
      </w:r>
      <w:r w:rsidRPr="000C1C8A">
        <w:rPr>
          <w:rtl/>
        </w:rPr>
        <w:t>عن محمد بن أبي عمير عن عبد الله بن المغيرة قال</w:t>
      </w:r>
      <w:r>
        <w:rPr>
          <w:rtl/>
        </w:rPr>
        <w:t>:</w:t>
      </w:r>
      <w:r w:rsidRPr="000C1C8A">
        <w:rPr>
          <w:rtl/>
        </w:rPr>
        <w:t xml:space="preserve"> جاءنا رجل بمنى فقال</w:t>
      </w:r>
      <w:r>
        <w:rPr>
          <w:rtl/>
        </w:rPr>
        <w:t>:</w:t>
      </w:r>
      <w:r w:rsidRPr="000C1C8A">
        <w:rPr>
          <w:rtl/>
        </w:rPr>
        <w:t xml:space="preserve"> إني لم أدرك</w:t>
      </w:r>
      <w:r>
        <w:rPr>
          <w:rtl/>
        </w:rPr>
        <w:t xml:space="preserve"> </w:t>
      </w:r>
      <w:r w:rsidRPr="000C1C8A">
        <w:rPr>
          <w:rtl/>
        </w:rPr>
        <w:t>الناس بالموقفين جميعا فقال له عبد الله بن المغيرة فلا حج لك وسأل إسحاق بن عمار</w:t>
      </w:r>
      <w:r>
        <w:rPr>
          <w:rtl/>
        </w:rPr>
        <w:t xml:space="preserve"> </w:t>
      </w:r>
      <w:r w:rsidRPr="000C1C8A">
        <w:rPr>
          <w:rtl/>
        </w:rPr>
        <w:t xml:space="preserve">فلم يجبه فدخل إسحاق على أبي الحسن </w:t>
      </w:r>
      <w:r w:rsidRPr="00DF6E40">
        <w:rPr>
          <w:rStyle w:val="libAlaemChar"/>
          <w:rtl/>
        </w:rPr>
        <w:t>عليه‌السلام</w:t>
      </w:r>
      <w:r w:rsidRPr="000C1C8A">
        <w:rPr>
          <w:rtl/>
        </w:rPr>
        <w:t xml:space="preserve"> فسأله عن ذلك فقال</w:t>
      </w:r>
      <w:r>
        <w:rPr>
          <w:rtl/>
        </w:rPr>
        <w:t>:</w:t>
      </w:r>
      <w:r w:rsidRPr="000C1C8A">
        <w:rPr>
          <w:rtl/>
        </w:rPr>
        <w:t xml:space="preserve"> إذا أدرك</w:t>
      </w:r>
      <w:r>
        <w:rPr>
          <w:rtl/>
        </w:rPr>
        <w:t xml:space="preserve"> </w:t>
      </w:r>
      <w:r w:rsidRPr="000C1C8A">
        <w:rPr>
          <w:rtl/>
        </w:rPr>
        <w:t>مزدلفة فوقف بها قبل أن تزول الشمس يوم النحر فقد أدرك الحج</w:t>
      </w:r>
      <w:r>
        <w:rPr>
          <w:rtl/>
        </w:rPr>
        <w:t>.</w:t>
      </w:r>
    </w:p>
    <w:p w:rsidR="00DB2296" w:rsidRPr="000C1C8A" w:rsidRDefault="00DB2296" w:rsidP="00DB2296">
      <w:pPr>
        <w:pStyle w:val="libNum"/>
        <w:rPr>
          <w:rtl/>
        </w:rPr>
      </w:pPr>
      <w:r w:rsidRPr="000C1C8A">
        <w:rPr>
          <w:rtl/>
        </w:rPr>
        <w:t>1087</w:t>
      </w:r>
    </w:p>
    <w:p w:rsidR="00DB2296" w:rsidRPr="000C1C8A" w:rsidRDefault="00DB2296" w:rsidP="00DB2296">
      <w:pPr>
        <w:pStyle w:val="libNormal"/>
        <w:rPr>
          <w:rtl/>
        </w:rPr>
      </w:pPr>
      <w:r w:rsidRPr="000C1C8A">
        <w:rPr>
          <w:rtl/>
        </w:rPr>
        <w:t>6</w:t>
      </w:r>
      <w:r>
        <w:rPr>
          <w:rtl/>
        </w:rPr>
        <w:t xml:space="preserve"> - </w:t>
      </w:r>
      <w:r w:rsidRPr="000C1C8A">
        <w:rPr>
          <w:rtl/>
        </w:rPr>
        <w:t>وما رواه محمد بن يعقوب عن علي بن إبراهيم عن أبيه عن ابن أبي عمير</w:t>
      </w:r>
      <w:r>
        <w:rPr>
          <w:rtl/>
        </w:rPr>
        <w:t xml:space="preserve"> </w:t>
      </w:r>
      <w:r w:rsidRPr="000C1C8A">
        <w:rPr>
          <w:rtl/>
        </w:rPr>
        <w:t xml:space="preserve">عن جميل عن أبي عبد الله </w:t>
      </w:r>
      <w:r w:rsidRPr="00DF6E40">
        <w:rPr>
          <w:rStyle w:val="libAlaemChar"/>
          <w:rtl/>
        </w:rPr>
        <w:t>عليه‌السلام</w:t>
      </w:r>
      <w:r w:rsidRPr="000C1C8A">
        <w:rPr>
          <w:rtl/>
        </w:rPr>
        <w:t xml:space="preserve"> قال</w:t>
      </w:r>
      <w:r>
        <w:rPr>
          <w:rtl/>
        </w:rPr>
        <w:t>:</w:t>
      </w:r>
      <w:r w:rsidRPr="000C1C8A">
        <w:rPr>
          <w:rtl/>
        </w:rPr>
        <w:t xml:space="preserve"> من أدرك المشعر الحرام يوم النحر من</w:t>
      </w:r>
      <w:r>
        <w:rPr>
          <w:rtl/>
        </w:rPr>
        <w:t xml:space="preserve"> </w:t>
      </w:r>
      <w:r w:rsidRPr="000C1C8A">
        <w:rPr>
          <w:rtl/>
        </w:rPr>
        <w:t>قبل زوال الشمس فقد أدرك الحج</w:t>
      </w:r>
      <w:r>
        <w:rPr>
          <w:rtl/>
        </w:rPr>
        <w:t>.</w:t>
      </w:r>
    </w:p>
    <w:p w:rsidR="00DB2296" w:rsidRPr="000C1C8A" w:rsidRDefault="00DB2296" w:rsidP="00DB2296">
      <w:pPr>
        <w:pStyle w:val="libNormal"/>
        <w:rPr>
          <w:rtl/>
        </w:rPr>
      </w:pPr>
      <w:r w:rsidRPr="000C1C8A">
        <w:rPr>
          <w:rtl/>
        </w:rPr>
        <w:t>فهذا الخبران يحتملان شيئين</w:t>
      </w:r>
      <w:r>
        <w:rPr>
          <w:rtl/>
        </w:rPr>
        <w:t>،</w:t>
      </w:r>
      <w:r w:rsidRPr="000C1C8A">
        <w:rPr>
          <w:rtl/>
        </w:rPr>
        <w:t xml:space="preserve"> أحدهما</w:t>
      </w:r>
      <w:r>
        <w:rPr>
          <w:rtl/>
        </w:rPr>
        <w:t>:</w:t>
      </w:r>
      <w:r w:rsidRPr="000C1C8A">
        <w:rPr>
          <w:rtl/>
        </w:rPr>
        <w:t xml:space="preserve"> أن من أدرك المزدلفة قبل زوال الشمس</w:t>
      </w:r>
      <w:r>
        <w:rPr>
          <w:rtl/>
        </w:rPr>
        <w:t xml:space="preserve"> </w:t>
      </w:r>
      <w:r w:rsidRPr="000C1C8A">
        <w:rPr>
          <w:rtl/>
        </w:rPr>
        <w:t>فقد أدرك فضل الحج وثوابه دون أن يكون المراد بهما أن من أدركه فقد سقط عنه</w:t>
      </w:r>
      <w:r>
        <w:rPr>
          <w:rtl/>
        </w:rPr>
        <w:t xml:space="preserve"> </w:t>
      </w:r>
      <w:r w:rsidRPr="000C1C8A">
        <w:rPr>
          <w:rtl/>
        </w:rPr>
        <w:t>فرض حجة الاسلام</w:t>
      </w:r>
      <w:r>
        <w:rPr>
          <w:rtl/>
        </w:rPr>
        <w:t>،</w:t>
      </w:r>
      <w:r w:rsidRPr="000C1C8A">
        <w:rPr>
          <w:rtl/>
        </w:rPr>
        <w:t xml:space="preserve"> ويحتمل أيضا أن يكون هذا الحكم مخصوصا بمن أدرك عرفات</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B90611">
        <w:rPr>
          <w:rtl/>
        </w:rPr>
        <w:t xml:space="preserve"> 1084</w:t>
      </w:r>
      <w:r>
        <w:rPr>
          <w:rtl/>
        </w:rPr>
        <w:t xml:space="preserve"> - </w:t>
      </w:r>
      <w:r w:rsidRPr="00B90611">
        <w:rPr>
          <w:rtl/>
        </w:rPr>
        <w:t>1085</w:t>
      </w:r>
      <w:r>
        <w:rPr>
          <w:rtl/>
        </w:rPr>
        <w:t xml:space="preserve"> - </w:t>
      </w:r>
      <w:r w:rsidRPr="00B90611">
        <w:rPr>
          <w:rtl/>
        </w:rPr>
        <w:t>1086</w:t>
      </w:r>
      <w:r>
        <w:rPr>
          <w:rtl/>
        </w:rPr>
        <w:t xml:space="preserve"> - </w:t>
      </w:r>
      <w:r w:rsidRPr="00B90611">
        <w:rPr>
          <w:rtl/>
        </w:rPr>
        <w:t>التهذيب ج 1 ص 530 واخرج الأخير الصدوق في الفقيه</w:t>
      </w:r>
      <w:r>
        <w:rPr>
          <w:rtl/>
        </w:rPr>
        <w:t xml:space="preserve"> </w:t>
      </w:r>
      <w:r w:rsidRPr="00B90611">
        <w:rPr>
          <w:rtl/>
        </w:rPr>
        <w:t>ص 189 وذكر ذيل الحديث.</w:t>
      </w:r>
    </w:p>
    <w:p w:rsidR="00DB2296" w:rsidRPr="000C1C8A" w:rsidRDefault="00DB2296" w:rsidP="00DB2296">
      <w:pPr>
        <w:pStyle w:val="libFootnote"/>
        <w:rPr>
          <w:rtl/>
        </w:rPr>
      </w:pPr>
      <w:r>
        <w:rPr>
          <w:rtl/>
        </w:rPr>
        <w:t xml:space="preserve">- </w:t>
      </w:r>
      <w:r w:rsidRPr="000C1C8A">
        <w:rPr>
          <w:rtl/>
        </w:rPr>
        <w:t>1087</w:t>
      </w:r>
      <w:r>
        <w:rPr>
          <w:rtl/>
        </w:rPr>
        <w:t xml:space="preserve"> - </w:t>
      </w:r>
      <w:r w:rsidRPr="000C1C8A">
        <w:rPr>
          <w:rtl/>
        </w:rPr>
        <w:t>التهذيب ج 1 ص 530 الكافي ج 1 ص 296</w:t>
      </w:r>
      <w:r>
        <w:rPr>
          <w:rtl/>
        </w:rPr>
        <w:t xml:space="preserve"> - </w:t>
      </w:r>
      <w:r w:rsidRPr="000C1C8A">
        <w:rPr>
          <w:rtl/>
        </w:rPr>
        <w:t>الفقيه ص 189</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ثم جاء إلى المشعر قبل الزوال فقد أدرك الحج لان من تكون هذه حاله فقد أدرك</w:t>
      </w:r>
      <w:r>
        <w:rPr>
          <w:rtl/>
        </w:rPr>
        <w:t xml:space="preserve"> </w:t>
      </w:r>
      <w:r w:rsidRPr="000C1C8A">
        <w:rPr>
          <w:rtl/>
        </w:rPr>
        <w:t>أحد الموقفين في وقته وقد تم حجه</w:t>
      </w:r>
      <w:r>
        <w:rPr>
          <w:rtl/>
        </w:rPr>
        <w:t>،</w:t>
      </w:r>
      <w:r w:rsidRPr="000C1C8A">
        <w:rPr>
          <w:rtl/>
        </w:rPr>
        <w:t xml:space="preserve"> يدل على ذلك</w:t>
      </w:r>
      <w:r>
        <w:rPr>
          <w:rtl/>
        </w:rPr>
        <w:t>:</w:t>
      </w:r>
    </w:p>
    <w:p w:rsidR="00DB2296" w:rsidRPr="000C1C8A" w:rsidRDefault="00DB2296" w:rsidP="00DB2296">
      <w:pPr>
        <w:pStyle w:val="libNum"/>
        <w:rPr>
          <w:rtl/>
        </w:rPr>
      </w:pPr>
      <w:r w:rsidRPr="000C1C8A">
        <w:rPr>
          <w:rtl/>
        </w:rPr>
        <w:t>1088</w:t>
      </w:r>
    </w:p>
    <w:p w:rsidR="00DB2296" w:rsidRPr="000C1C8A" w:rsidRDefault="00DB2296" w:rsidP="00DB2296">
      <w:pPr>
        <w:pStyle w:val="libNormal"/>
        <w:rPr>
          <w:rtl/>
        </w:rPr>
      </w:pPr>
      <w:r w:rsidRPr="000C1C8A">
        <w:rPr>
          <w:rtl/>
        </w:rPr>
        <w:t>7</w:t>
      </w:r>
      <w:r>
        <w:rPr>
          <w:rtl/>
        </w:rPr>
        <w:t xml:space="preserve"> - </w:t>
      </w:r>
      <w:r w:rsidRPr="000C1C8A">
        <w:rPr>
          <w:rtl/>
        </w:rPr>
        <w:t>ما رواه موسى بن القاسم عن الحسن بن محبوب عن علي بن رئاب عن الحسن</w:t>
      </w:r>
      <w:r>
        <w:rPr>
          <w:rtl/>
        </w:rPr>
        <w:t xml:space="preserve"> </w:t>
      </w:r>
      <w:r w:rsidRPr="000C1C8A">
        <w:rPr>
          <w:rtl/>
        </w:rPr>
        <w:t xml:space="preserve">العطار عن أبي عبد الله </w:t>
      </w:r>
      <w:r w:rsidRPr="00DF6E40">
        <w:rPr>
          <w:rStyle w:val="libAlaemChar"/>
          <w:rtl/>
        </w:rPr>
        <w:t>عليه‌السلام</w:t>
      </w:r>
      <w:r w:rsidRPr="000C1C8A">
        <w:rPr>
          <w:rtl/>
        </w:rPr>
        <w:t xml:space="preserve"> قال</w:t>
      </w:r>
      <w:r>
        <w:rPr>
          <w:rtl/>
        </w:rPr>
        <w:t>:</w:t>
      </w:r>
      <w:r w:rsidRPr="000C1C8A">
        <w:rPr>
          <w:rtl/>
        </w:rPr>
        <w:t xml:space="preserve"> إذا أدرك الحاج عرفات قبل طلوع الفجر</w:t>
      </w:r>
      <w:r>
        <w:rPr>
          <w:rtl/>
        </w:rPr>
        <w:t xml:space="preserve"> </w:t>
      </w:r>
      <w:r w:rsidRPr="000C1C8A">
        <w:rPr>
          <w:rtl/>
        </w:rPr>
        <w:t>فاقبل من عرفات ولم يدرك الناس بجمع ووجدهم قد أفاضوا فليقف قليلا بالمشعر</w:t>
      </w:r>
      <w:r>
        <w:rPr>
          <w:rtl/>
        </w:rPr>
        <w:t xml:space="preserve"> </w:t>
      </w:r>
      <w:r w:rsidRPr="000C1C8A">
        <w:rPr>
          <w:rtl/>
        </w:rPr>
        <w:t>الحرام وليلحق الناس بمنى ولا شئ عليه</w:t>
      </w:r>
      <w:r>
        <w:rPr>
          <w:rtl/>
        </w:rPr>
        <w:t>.</w:t>
      </w:r>
    </w:p>
    <w:p w:rsidR="00DB2296" w:rsidRPr="000C1C8A" w:rsidRDefault="00DB2296" w:rsidP="00DB2296">
      <w:pPr>
        <w:pStyle w:val="Heading2Center"/>
        <w:rPr>
          <w:rtl/>
        </w:rPr>
      </w:pPr>
      <w:bookmarkStart w:id="675" w:name="_Toc373338832"/>
      <w:bookmarkStart w:id="676" w:name="_Toc376941639"/>
      <w:bookmarkStart w:id="677" w:name="_Toc376950876"/>
      <w:r w:rsidRPr="000C1C8A">
        <w:rPr>
          <w:rtl/>
        </w:rPr>
        <w:t>210</w:t>
      </w:r>
      <w:r>
        <w:rPr>
          <w:rtl/>
        </w:rPr>
        <w:t xml:space="preserve"> - </w:t>
      </w:r>
      <w:r w:rsidRPr="000C1C8A">
        <w:rPr>
          <w:rtl/>
        </w:rPr>
        <w:t>باب من فاته الوقوف بالمشعر الحرام</w:t>
      </w:r>
      <w:bookmarkEnd w:id="675"/>
      <w:bookmarkEnd w:id="676"/>
      <w:bookmarkEnd w:id="677"/>
    </w:p>
    <w:p w:rsidR="00DB2296" w:rsidRPr="000C1C8A" w:rsidRDefault="00DB2296" w:rsidP="00DB2296">
      <w:pPr>
        <w:pStyle w:val="libNum"/>
        <w:rPr>
          <w:rtl/>
        </w:rPr>
      </w:pPr>
      <w:r w:rsidRPr="000C1C8A">
        <w:rPr>
          <w:rtl/>
        </w:rPr>
        <w:t>1089</w:t>
      </w:r>
    </w:p>
    <w:p w:rsidR="00DB2296" w:rsidRPr="000C1C8A" w:rsidRDefault="00DB2296" w:rsidP="00DB2296">
      <w:pPr>
        <w:pStyle w:val="libNormal"/>
        <w:rPr>
          <w:rtl/>
        </w:rPr>
      </w:pPr>
      <w:r w:rsidRPr="000C1C8A">
        <w:rPr>
          <w:rtl/>
        </w:rPr>
        <w:t>1</w:t>
      </w:r>
      <w:r>
        <w:rPr>
          <w:rtl/>
        </w:rPr>
        <w:t xml:space="preserve"> - </w:t>
      </w:r>
      <w:r w:rsidRPr="000C1C8A">
        <w:rPr>
          <w:rtl/>
        </w:rPr>
        <w:t>الحسين بن سعيد عن القاسم بن عروة عن عبيد الله وعمران ابني علي</w:t>
      </w:r>
      <w:r>
        <w:rPr>
          <w:rtl/>
        </w:rPr>
        <w:t xml:space="preserve"> </w:t>
      </w:r>
      <w:r w:rsidRPr="000C1C8A">
        <w:rPr>
          <w:rtl/>
        </w:rPr>
        <w:t xml:space="preserve">الحلبيين عن أبي عبد الله </w:t>
      </w:r>
      <w:r w:rsidRPr="00DF6E40">
        <w:rPr>
          <w:rStyle w:val="libAlaemChar"/>
          <w:rtl/>
        </w:rPr>
        <w:t>عليه‌السلام</w:t>
      </w:r>
      <w:r w:rsidRPr="000C1C8A">
        <w:rPr>
          <w:rtl/>
        </w:rPr>
        <w:t xml:space="preserve"> قال</w:t>
      </w:r>
      <w:r>
        <w:rPr>
          <w:rtl/>
        </w:rPr>
        <w:t>:</w:t>
      </w:r>
      <w:r w:rsidRPr="000C1C8A">
        <w:rPr>
          <w:rtl/>
        </w:rPr>
        <w:t xml:space="preserve"> إذا فاتتك المزدلفة فقد فاتك الحج</w:t>
      </w:r>
      <w:r>
        <w:rPr>
          <w:rtl/>
        </w:rPr>
        <w:t>.</w:t>
      </w:r>
    </w:p>
    <w:p w:rsidR="00DB2296" w:rsidRPr="000C1C8A" w:rsidRDefault="00DB2296" w:rsidP="00DB2296">
      <w:pPr>
        <w:pStyle w:val="libNum"/>
        <w:rPr>
          <w:rtl/>
        </w:rPr>
      </w:pPr>
      <w:r w:rsidRPr="000C1C8A">
        <w:rPr>
          <w:rtl/>
        </w:rPr>
        <w:t>1090</w:t>
      </w:r>
    </w:p>
    <w:p w:rsidR="00DB2296" w:rsidRPr="000C1C8A" w:rsidRDefault="00DB2296" w:rsidP="00DB2296">
      <w:pPr>
        <w:pStyle w:val="libNormal"/>
        <w:rPr>
          <w:rtl/>
        </w:rPr>
      </w:pPr>
      <w:r w:rsidRPr="000C1C8A">
        <w:rPr>
          <w:rtl/>
        </w:rPr>
        <w:t>2</w:t>
      </w:r>
      <w:r>
        <w:rPr>
          <w:rtl/>
        </w:rPr>
        <w:t xml:space="preserve"> - </w:t>
      </w:r>
      <w:r w:rsidRPr="000C1C8A">
        <w:rPr>
          <w:rtl/>
        </w:rPr>
        <w:t>فأما ما رواه سعد بن عبد الله عن أحمد بن محمد عن العباس بن معروف عن</w:t>
      </w:r>
      <w:r>
        <w:rPr>
          <w:rtl/>
        </w:rPr>
        <w:t xml:space="preserve"> </w:t>
      </w:r>
      <w:r w:rsidRPr="000C1C8A">
        <w:rPr>
          <w:rtl/>
        </w:rPr>
        <w:t xml:space="preserve">ابن أبي عمير عن محمد بن يحيى الخثعمي عن بعض أصحابه عن أبي عبد الله </w:t>
      </w:r>
      <w:r w:rsidRPr="00DF6E40">
        <w:rPr>
          <w:rStyle w:val="libAlaemChar"/>
          <w:rtl/>
        </w:rPr>
        <w:t>عليه‌السلام</w:t>
      </w:r>
      <w:r>
        <w:rPr>
          <w:rtl/>
        </w:rPr>
        <w:t xml:space="preserve"> </w:t>
      </w:r>
      <w:r w:rsidRPr="000C1C8A">
        <w:rPr>
          <w:rtl/>
        </w:rPr>
        <w:t>فيمن جهل ولم يقف بالمزدلفة ولم يبت بها حتى أتى بمنى قال</w:t>
      </w:r>
      <w:r>
        <w:rPr>
          <w:rtl/>
        </w:rPr>
        <w:t>:</w:t>
      </w:r>
      <w:r w:rsidRPr="000C1C8A">
        <w:rPr>
          <w:rtl/>
        </w:rPr>
        <w:t xml:space="preserve"> يرجع</w:t>
      </w:r>
      <w:r>
        <w:rPr>
          <w:rtl/>
        </w:rPr>
        <w:t>،</w:t>
      </w:r>
      <w:r w:rsidRPr="000C1C8A">
        <w:rPr>
          <w:rtl/>
        </w:rPr>
        <w:t xml:space="preserve"> قلت</w:t>
      </w:r>
      <w:r>
        <w:rPr>
          <w:rtl/>
        </w:rPr>
        <w:t>:</w:t>
      </w:r>
      <w:r w:rsidRPr="000C1C8A">
        <w:rPr>
          <w:rtl/>
        </w:rPr>
        <w:t xml:space="preserve"> إن ذلك</w:t>
      </w:r>
      <w:r>
        <w:rPr>
          <w:rtl/>
        </w:rPr>
        <w:t xml:space="preserve"> </w:t>
      </w:r>
      <w:r w:rsidRPr="000C1C8A">
        <w:rPr>
          <w:rtl/>
        </w:rPr>
        <w:t>فاته قال</w:t>
      </w:r>
      <w:r>
        <w:rPr>
          <w:rtl/>
        </w:rPr>
        <w:t>:</w:t>
      </w:r>
      <w:r w:rsidRPr="000C1C8A">
        <w:rPr>
          <w:rtl/>
        </w:rPr>
        <w:t xml:space="preserve"> لا بأس به</w:t>
      </w:r>
      <w:r>
        <w:rPr>
          <w:rtl/>
        </w:rPr>
        <w:t>.</w:t>
      </w:r>
    </w:p>
    <w:p w:rsidR="00DB2296" w:rsidRPr="000C1C8A" w:rsidRDefault="00DB2296" w:rsidP="00DB2296">
      <w:pPr>
        <w:pStyle w:val="libNum"/>
        <w:rPr>
          <w:rtl/>
        </w:rPr>
      </w:pPr>
      <w:r w:rsidRPr="000C1C8A">
        <w:rPr>
          <w:rtl/>
        </w:rPr>
        <w:t>1091</w:t>
      </w:r>
    </w:p>
    <w:p w:rsidR="00DB2296" w:rsidRPr="000C1C8A" w:rsidRDefault="00DB2296" w:rsidP="00DB2296">
      <w:pPr>
        <w:pStyle w:val="libNormal"/>
        <w:rPr>
          <w:rtl/>
        </w:rPr>
      </w:pPr>
      <w:r w:rsidRPr="000C1C8A">
        <w:rPr>
          <w:rtl/>
        </w:rPr>
        <w:t>3</w:t>
      </w:r>
      <w:r>
        <w:rPr>
          <w:rtl/>
        </w:rPr>
        <w:t xml:space="preserve"> - </w:t>
      </w:r>
      <w:r w:rsidRPr="000C1C8A">
        <w:rPr>
          <w:rtl/>
        </w:rPr>
        <w:t>وما رواه محمد بن يعقوب عن علي بن إبراهيم عن أبيه عن ابن أبي عمير</w:t>
      </w:r>
      <w:r>
        <w:rPr>
          <w:rtl/>
        </w:rPr>
        <w:t xml:space="preserve"> </w:t>
      </w:r>
      <w:r w:rsidRPr="000C1C8A">
        <w:rPr>
          <w:rtl/>
        </w:rPr>
        <w:t xml:space="preserve">عن محمد بن يحيى الخثعمي عن أبي عبد الله </w:t>
      </w:r>
      <w:r w:rsidRPr="00DF6E40">
        <w:rPr>
          <w:rStyle w:val="libAlaemChar"/>
          <w:rtl/>
        </w:rPr>
        <w:t>عليه‌السلام</w:t>
      </w:r>
      <w:r w:rsidRPr="000C1C8A">
        <w:rPr>
          <w:rtl/>
        </w:rPr>
        <w:t xml:space="preserve"> أنه قال</w:t>
      </w:r>
      <w:r>
        <w:rPr>
          <w:rtl/>
        </w:rPr>
        <w:t>:</w:t>
      </w:r>
      <w:r w:rsidRPr="000C1C8A">
        <w:rPr>
          <w:rtl/>
        </w:rPr>
        <w:t xml:space="preserve"> في رجل لم يقف</w:t>
      </w:r>
      <w:r>
        <w:rPr>
          <w:rtl/>
        </w:rPr>
        <w:t xml:space="preserve"> </w:t>
      </w:r>
      <w:r w:rsidRPr="000C1C8A">
        <w:rPr>
          <w:rtl/>
        </w:rPr>
        <w:t>بالمزدلفة ولم يبت بها حتى أتى بمنى فقال</w:t>
      </w:r>
      <w:r>
        <w:rPr>
          <w:rtl/>
        </w:rPr>
        <w:t>:</w:t>
      </w:r>
      <w:r w:rsidRPr="000C1C8A">
        <w:rPr>
          <w:rtl/>
        </w:rPr>
        <w:t xml:space="preserve"> ألم ير الناس لم يكونوا بمنى حتى دخلها</w:t>
      </w:r>
      <w:r>
        <w:rPr>
          <w:rtl/>
        </w:rPr>
        <w:t xml:space="preserve">؟ </w:t>
      </w:r>
      <w:r w:rsidRPr="000C1C8A">
        <w:rPr>
          <w:rtl/>
        </w:rPr>
        <w:t>قلت</w:t>
      </w:r>
      <w:r>
        <w:rPr>
          <w:rtl/>
        </w:rPr>
        <w:t>:</w:t>
      </w:r>
      <w:r w:rsidRPr="000C1C8A">
        <w:rPr>
          <w:rtl/>
        </w:rPr>
        <w:t xml:space="preserve"> فإنه جهل ذلك قال</w:t>
      </w:r>
      <w:r>
        <w:rPr>
          <w:rtl/>
        </w:rPr>
        <w:t>:</w:t>
      </w:r>
      <w:r w:rsidRPr="000C1C8A">
        <w:rPr>
          <w:rtl/>
        </w:rPr>
        <w:t xml:space="preserve"> يرجع</w:t>
      </w:r>
      <w:r>
        <w:rPr>
          <w:rtl/>
        </w:rPr>
        <w:t>،</w:t>
      </w:r>
      <w:r w:rsidRPr="000C1C8A">
        <w:rPr>
          <w:rtl/>
        </w:rPr>
        <w:t xml:space="preserve"> قلت</w:t>
      </w:r>
      <w:r>
        <w:rPr>
          <w:rtl/>
        </w:rPr>
        <w:t>:</w:t>
      </w:r>
      <w:r w:rsidRPr="000C1C8A">
        <w:rPr>
          <w:rtl/>
        </w:rPr>
        <w:t xml:space="preserve"> إن ذلك قد فاته قال</w:t>
      </w:r>
      <w:r>
        <w:rPr>
          <w:rtl/>
        </w:rPr>
        <w:t>:</w:t>
      </w:r>
      <w:r w:rsidRPr="000C1C8A">
        <w:rPr>
          <w:rtl/>
        </w:rPr>
        <w:t xml:space="preserve"> لا بأس</w:t>
      </w:r>
      <w:r>
        <w:rPr>
          <w:rtl/>
        </w:rPr>
        <w:t>.</w:t>
      </w:r>
    </w:p>
    <w:p w:rsidR="00DB2296" w:rsidRPr="000C1C8A" w:rsidRDefault="00DB2296" w:rsidP="00DB2296">
      <w:pPr>
        <w:pStyle w:val="libNormal"/>
        <w:rPr>
          <w:rtl/>
        </w:rPr>
      </w:pPr>
      <w:r w:rsidRPr="000C1C8A">
        <w:rPr>
          <w:rtl/>
        </w:rPr>
        <w:t>فالوجه في هذين الخبرين وإن كان أصلهما واحدا وهو محمد بن يحيى الخثعمي وهو</w:t>
      </w:r>
      <w:r>
        <w:rPr>
          <w:rtl/>
        </w:rPr>
        <w:t xml:space="preserve"> </w:t>
      </w:r>
      <w:r w:rsidRPr="000C1C8A">
        <w:rPr>
          <w:rtl/>
        </w:rPr>
        <w:t xml:space="preserve">عامي ومع ذلك تارة يرويه عن أبي عبد الله </w:t>
      </w:r>
      <w:r w:rsidRPr="00DF6E40">
        <w:rPr>
          <w:rStyle w:val="libAlaemChar"/>
          <w:rtl/>
        </w:rPr>
        <w:t>عليه‌السلام</w:t>
      </w:r>
      <w:r w:rsidRPr="000C1C8A">
        <w:rPr>
          <w:rtl/>
        </w:rPr>
        <w:t xml:space="preserve"> بلا واسطة</w:t>
      </w:r>
      <w:r>
        <w:rPr>
          <w:rtl/>
        </w:rPr>
        <w:t>،</w:t>
      </w:r>
      <w:r w:rsidRPr="000C1C8A">
        <w:rPr>
          <w:rtl/>
        </w:rPr>
        <w:t xml:space="preserve"> وتارة يرويه</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B90611">
        <w:rPr>
          <w:rtl/>
        </w:rPr>
        <w:t xml:space="preserve"> 1088</w:t>
      </w:r>
      <w:r>
        <w:rPr>
          <w:rtl/>
        </w:rPr>
        <w:t xml:space="preserve"> - </w:t>
      </w:r>
      <w:r w:rsidRPr="00B90611">
        <w:rPr>
          <w:rtl/>
        </w:rPr>
        <w:t>1089</w:t>
      </w:r>
      <w:r>
        <w:rPr>
          <w:rtl/>
        </w:rPr>
        <w:t xml:space="preserve"> - </w:t>
      </w:r>
      <w:r w:rsidRPr="00B90611">
        <w:rPr>
          <w:rtl/>
        </w:rPr>
        <w:t>1090</w:t>
      </w:r>
      <w:r>
        <w:rPr>
          <w:rtl/>
        </w:rPr>
        <w:t xml:space="preserve"> - </w:t>
      </w:r>
      <w:r w:rsidRPr="00B90611">
        <w:rPr>
          <w:rtl/>
        </w:rPr>
        <w:t>التهذيب ج 1 ص 530</w:t>
      </w:r>
      <w:r w:rsidRPr="00B90611">
        <w:rPr>
          <w:rFonts w:hint="cs"/>
          <w:rtl/>
        </w:rPr>
        <w:t>.</w:t>
      </w:r>
    </w:p>
    <w:p w:rsidR="00DB2296" w:rsidRPr="00B90611" w:rsidRDefault="00DB2296" w:rsidP="00DB2296">
      <w:pPr>
        <w:pStyle w:val="libFootnote"/>
        <w:rPr>
          <w:rtl/>
        </w:rPr>
      </w:pPr>
      <w:r>
        <w:rPr>
          <w:rFonts w:hint="cs"/>
          <w:rtl/>
        </w:rPr>
        <w:t>-</w:t>
      </w:r>
      <w:r w:rsidRPr="00B90611">
        <w:rPr>
          <w:rtl/>
        </w:rPr>
        <w:t xml:space="preserve"> 1091</w:t>
      </w:r>
      <w:r>
        <w:rPr>
          <w:rtl/>
        </w:rPr>
        <w:t xml:space="preserve"> - </w:t>
      </w:r>
      <w:r w:rsidRPr="00B90611">
        <w:rPr>
          <w:rtl/>
        </w:rPr>
        <w:t>التهذيب ج 1 ص 530 الكافي ج 1 ص 295.</w:t>
      </w:r>
    </w:p>
    <w:p w:rsidR="00DB2296" w:rsidRPr="000C1C8A" w:rsidRDefault="00DB2296" w:rsidP="00DB2296">
      <w:pPr>
        <w:pStyle w:val="libNormal0"/>
        <w:rPr>
          <w:rtl/>
        </w:rPr>
      </w:pPr>
      <w:r w:rsidRPr="00394F68">
        <w:rPr>
          <w:rStyle w:val="libPoemTiniChar0"/>
          <w:rtl/>
        </w:rPr>
        <w:br w:type="page"/>
      </w:r>
      <w:r w:rsidRPr="000C1C8A">
        <w:rPr>
          <w:rtl/>
        </w:rPr>
        <w:lastRenderedPageBreak/>
        <w:t>بواسطة ويرسله</w:t>
      </w:r>
      <w:r>
        <w:rPr>
          <w:rtl/>
        </w:rPr>
        <w:t>،</w:t>
      </w:r>
      <w:r w:rsidRPr="000C1C8A">
        <w:rPr>
          <w:rtl/>
        </w:rPr>
        <w:t xml:space="preserve"> ويمكن على تسليمهما وصحتهما ان نحملهما على من وقف بالمزدلفة شيئا</w:t>
      </w:r>
      <w:r>
        <w:rPr>
          <w:rtl/>
        </w:rPr>
        <w:t xml:space="preserve"> </w:t>
      </w:r>
      <w:r w:rsidRPr="000C1C8A">
        <w:rPr>
          <w:rtl/>
        </w:rPr>
        <w:t>يسيرا فقد أجزأه</w:t>
      </w:r>
      <w:r>
        <w:rPr>
          <w:rtl/>
        </w:rPr>
        <w:t>،</w:t>
      </w:r>
      <w:r w:rsidRPr="000C1C8A">
        <w:rPr>
          <w:rtl/>
        </w:rPr>
        <w:t xml:space="preserve"> ويكون المراد بقوله لم يقف بالمزدلفة الوقوف التام الذي إن وقفه</w:t>
      </w:r>
      <w:r>
        <w:rPr>
          <w:rtl/>
        </w:rPr>
        <w:t xml:space="preserve"> </w:t>
      </w:r>
      <w:r w:rsidRPr="000C1C8A">
        <w:rPr>
          <w:rtl/>
        </w:rPr>
        <w:t>الانسان كان أكمل وأفضل</w:t>
      </w:r>
      <w:r>
        <w:rPr>
          <w:rtl/>
        </w:rPr>
        <w:t>،</w:t>
      </w:r>
      <w:r w:rsidRPr="000C1C8A">
        <w:rPr>
          <w:rtl/>
        </w:rPr>
        <w:t xml:space="preserve"> ومتى لم يقف على ذلك الوجه كان أنقص ثوابا وإن</w:t>
      </w:r>
      <w:r>
        <w:rPr>
          <w:rtl/>
        </w:rPr>
        <w:t xml:space="preserve"> </w:t>
      </w:r>
      <w:r w:rsidRPr="000C1C8A">
        <w:rPr>
          <w:rtl/>
        </w:rPr>
        <w:t>كان لا يفسد الحج لان الوقوف يجزي عند الضرورة</w:t>
      </w:r>
      <w:r>
        <w:rPr>
          <w:rtl/>
        </w:rPr>
        <w:t>،</w:t>
      </w:r>
      <w:r w:rsidRPr="000C1C8A">
        <w:rPr>
          <w:rtl/>
        </w:rPr>
        <w:t xml:space="preserve"> يدل على ذلك</w:t>
      </w:r>
      <w:r>
        <w:rPr>
          <w:rtl/>
        </w:rPr>
        <w:t>:</w:t>
      </w:r>
    </w:p>
    <w:p w:rsidR="00DB2296" w:rsidRPr="000C1C8A" w:rsidRDefault="00DB2296" w:rsidP="00DB2296">
      <w:pPr>
        <w:pStyle w:val="libNum"/>
        <w:rPr>
          <w:rtl/>
        </w:rPr>
      </w:pPr>
      <w:r w:rsidRPr="000C1C8A">
        <w:rPr>
          <w:rtl/>
        </w:rPr>
        <w:t>1092</w:t>
      </w:r>
    </w:p>
    <w:p w:rsidR="00DB2296" w:rsidRPr="000C1C8A" w:rsidRDefault="00DB2296" w:rsidP="00DB2296">
      <w:pPr>
        <w:pStyle w:val="libNormal"/>
        <w:rPr>
          <w:rtl/>
        </w:rPr>
      </w:pPr>
      <w:r w:rsidRPr="000C1C8A">
        <w:rPr>
          <w:rtl/>
        </w:rPr>
        <w:t>4</w:t>
      </w:r>
      <w:r>
        <w:rPr>
          <w:rtl/>
        </w:rPr>
        <w:t xml:space="preserve"> - </w:t>
      </w:r>
      <w:r w:rsidRPr="000C1C8A">
        <w:rPr>
          <w:rtl/>
        </w:rPr>
        <w:t>ما رواه محمد بن يعقوب عن محمد بن يحيى عن أحمد بن محمد عن محمد بن سنان</w:t>
      </w:r>
      <w:r>
        <w:rPr>
          <w:rtl/>
        </w:rPr>
        <w:t xml:space="preserve"> </w:t>
      </w:r>
      <w:r w:rsidRPr="000C1C8A">
        <w:rPr>
          <w:rtl/>
        </w:rPr>
        <w:t>عن ابن مسكان عن أبي بصير قال</w:t>
      </w:r>
      <w:r>
        <w:rPr>
          <w:rtl/>
        </w:rPr>
        <w:t>:</w:t>
      </w:r>
      <w:r w:rsidRPr="000C1C8A">
        <w:rPr>
          <w:rtl/>
        </w:rPr>
        <w:t xml:space="preserve"> قلت لأبي عبد الله </w:t>
      </w:r>
      <w:r w:rsidRPr="00DF6E40">
        <w:rPr>
          <w:rStyle w:val="libAlaemChar"/>
          <w:rtl/>
        </w:rPr>
        <w:t>عليه‌السلام</w:t>
      </w:r>
      <w:r w:rsidRPr="000C1C8A">
        <w:rPr>
          <w:rtl/>
        </w:rPr>
        <w:t xml:space="preserve"> جعلت فداك</w:t>
      </w:r>
      <w:r>
        <w:rPr>
          <w:rtl/>
        </w:rPr>
        <w:t xml:space="preserve"> </w:t>
      </w:r>
      <w:r w:rsidRPr="000C1C8A">
        <w:rPr>
          <w:rtl/>
        </w:rPr>
        <w:t>إن صاحبي هذين جهلا أن يقفا بالمزدلفة فقال</w:t>
      </w:r>
      <w:r>
        <w:rPr>
          <w:rtl/>
        </w:rPr>
        <w:t>:</w:t>
      </w:r>
      <w:r w:rsidRPr="000C1C8A">
        <w:rPr>
          <w:rtl/>
        </w:rPr>
        <w:t xml:space="preserve"> يرجعان مكانهما فيقفان بالمشعر ساعة</w:t>
      </w:r>
      <w:r>
        <w:rPr>
          <w:rtl/>
        </w:rPr>
        <w:t xml:space="preserve"> </w:t>
      </w:r>
      <w:r w:rsidRPr="000C1C8A">
        <w:rPr>
          <w:rtl/>
        </w:rPr>
        <w:t>قلت</w:t>
      </w:r>
      <w:r>
        <w:rPr>
          <w:rtl/>
        </w:rPr>
        <w:t>:</w:t>
      </w:r>
      <w:r w:rsidRPr="000C1C8A">
        <w:rPr>
          <w:rtl/>
        </w:rPr>
        <w:t xml:space="preserve"> فإنه لم يخبرهما أحد حتى كان اليوم وقد نفر الناس قال</w:t>
      </w:r>
      <w:r>
        <w:rPr>
          <w:rtl/>
        </w:rPr>
        <w:t>:</w:t>
      </w:r>
      <w:r w:rsidRPr="000C1C8A">
        <w:rPr>
          <w:rtl/>
        </w:rPr>
        <w:t xml:space="preserve"> فنكس رأسه ساعة ثم</w:t>
      </w:r>
      <w:r>
        <w:rPr>
          <w:rtl/>
        </w:rPr>
        <w:t xml:space="preserve"> </w:t>
      </w:r>
      <w:r w:rsidRPr="000C1C8A">
        <w:rPr>
          <w:rtl/>
        </w:rPr>
        <w:t>قال</w:t>
      </w:r>
      <w:r>
        <w:rPr>
          <w:rtl/>
        </w:rPr>
        <w:t>:</w:t>
      </w:r>
      <w:r w:rsidRPr="000C1C8A">
        <w:rPr>
          <w:rtl/>
        </w:rPr>
        <w:t xml:space="preserve"> أليسا قد صليا الغداة بالمزدلفة</w:t>
      </w:r>
      <w:r>
        <w:rPr>
          <w:rtl/>
        </w:rPr>
        <w:t>؟</w:t>
      </w:r>
      <w:r w:rsidRPr="000C1C8A">
        <w:rPr>
          <w:rtl/>
        </w:rPr>
        <w:t xml:space="preserve"> قلت</w:t>
      </w:r>
      <w:r>
        <w:rPr>
          <w:rtl/>
        </w:rPr>
        <w:t>:</w:t>
      </w:r>
      <w:r w:rsidRPr="000C1C8A">
        <w:rPr>
          <w:rtl/>
        </w:rPr>
        <w:t xml:space="preserve"> بلى قال</w:t>
      </w:r>
      <w:r>
        <w:rPr>
          <w:rtl/>
        </w:rPr>
        <w:t>:</w:t>
      </w:r>
      <w:r w:rsidRPr="000C1C8A">
        <w:rPr>
          <w:rtl/>
        </w:rPr>
        <w:t xml:space="preserve"> أليس قد قنتا في صلاتهما</w:t>
      </w:r>
      <w:r>
        <w:rPr>
          <w:rtl/>
        </w:rPr>
        <w:t>؟</w:t>
      </w:r>
      <w:r w:rsidRPr="000C1C8A">
        <w:rPr>
          <w:rtl/>
        </w:rPr>
        <w:t xml:space="preserve"> قلت</w:t>
      </w:r>
      <w:r>
        <w:rPr>
          <w:rtl/>
        </w:rPr>
        <w:t>:</w:t>
      </w:r>
      <w:r w:rsidRPr="000C1C8A">
        <w:rPr>
          <w:rtl/>
        </w:rPr>
        <w:t xml:space="preserve"> بلى قال</w:t>
      </w:r>
      <w:r>
        <w:rPr>
          <w:rtl/>
        </w:rPr>
        <w:t xml:space="preserve">: </w:t>
      </w:r>
      <w:r w:rsidRPr="000C1C8A">
        <w:rPr>
          <w:rtl/>
        </w:rPr>
        <w:t>تم حجهما</w:t>
      </w:r>
      <w:r>
        <w:rPr>
          <w:rtl/>
        </w:rPr>
        <w:t>،</w:t>
      </w:r>
      <w:r w:rsidRPr="000C1C8A">
        <w:rPr>
          <w:rtl/>
        </w:rPr>
        <w:t xml:space="preserve"> ثم قال</w:t>
      </w:r>
      <w:r>
        <w:rPr>
          <w:rtl/>
        </w:rPr>
        <w:t>:</w:t>
      </w:r>
      <w:r w:rsidRPr="000C1C8A">
        <w:rPr>
          <w:rtl/>
        </w:rPr>
        <w:t xml:space="preserve"> المشعر من المزدلفة والمزدلفة من المشعر وإنما يكفيهما اليسير من الدعاء</w:t>
      </w:r>
      <w:r>
        <w:rPr>
          <w:rtl/>
        </w:rPr>
        <w:t>.</w:t>
      </w:r>
    </w:p>
    <w:p w:rsidR="00DB2296" w:rsidRPr="000C1C8A" w:rsidRDefault="00DB2296" w:rsidP="00DB2296">
      <w:pPr>
        <w:pStyle w:val="libNum"/>
        <w:rPr>
          <w:rtl/>
        </w:rPr>
      </w:pPr>
      <w:r w:rsidRPr="000C1C8A">
        <w:rPr>
          <w:rtl/>
        </w:rPr>
        <w:t>1093</w:t>
      </w:r>
    </w:p>
    <w:p w:rsidR="00DB2296" w:rsidRPr="000C1C8A" w:rsidRDefault="00DB2296" w:rsidP="00DB2296">
      <w:pPr>
        <w:pStyle w:val="libNormal"/>
        <w:rPr>
          <w:rtl/>
        </w:rPr>
      </w:pPr>
      <w:r w:rsidRPr="000C1C8A">
        <w:rPr>
          <w:rtl/>
        </w:rPr>
        <w:t>5</w:t>
      </w:r>
      <w:r>
        <w:rPr>
          <w:rtl/>
        </w:rPr>
        <w:t xml:space="preserve"> - </w:t>
      </w:r>
      <w:r w:rsidRPr="000C1C8A">
        <w:rPr>
          <w:rtl/>
        </w:rPr>
        <w:t>الحسين بن سعيد عن أحمد بن محمد عن حماد بن عثمان عن محمد بن حكيم</w:t>
      </w:r>
      <w:r>
        <w:rPr>
          <w:rtl/>
        </w:rPr>
        <w:t xml:space="preserve"> </w:t>
      </w:r>
      <w:r w:rsidRPr="000C1C8A">
        <w:rPr>
          <w:rtl/>
        </w:rPr>
        <w:t>قال</w:t>
      </w:r>
      <w:r>
        <w:rPr>
          <w:rtl/>
        </w:rPr>
        <w:t>:</w:t>
      </w:r>
      <w:r w:rsidRPr="000C1C8A">
        <w:rPr>
          <w:rtl/>
        </w:rPr>
        <w:t xml:space="preserve"> قلت لأبي عبد الله </w:t>
      </w:r>
      <w:r w:rsidRPr="00DF6E40">
        <w:rPr>
          <w:rStyle w:val="libAlaemChar"/>
          <w:rtl/>
        </w:rPr>
        <w:t>عليه‌السلام</w:t>
      </w:r>
      <w:r w:rsidRPr="000C1C8A">
        <w:rPr>
          <w:rtl/>
        </w:rPr>
        <w:t xml:space="preserve"> أصلحك الله الرجل الأعجمي والمرأة الضعيفة</w:t>
      </w:r>
      <w:r>
        <w:rPr>
          <w:rtl/>
        </w:rPr>
        <w:t xml:space="preserve"> </w:t>
      </w:r>
      <w:r w:rsidRPr="000C1C8A">
        <w:rPr>
          <w:rtl/>
        </w:rPr>
        <w:t>يكونان مع الجمال الاعرابي فإذا أفاض بهم من عرفات مر بهم كما هم إلى منى لم</w:t>
      </w:r>
      <w:r>
        <w:rPr>
          <w:rtl/>
        </w:rPr>
        <w:t xml:space="preserve"> </w:t>
      </w:r>
      <w:r w:rsidRPr="000C1C8A">
        <w:rPr>
          <w:rtl/>
        </w:rPr>
        <w:t>ينزل بهم جمعا قال</w:t>
      </w:r>
      <w:r>
        <w:rPr>
          <w:rtl/>
        </w:rPr>
        <w:t>:</w:t>
      </w:r>
      <w:r w:rsidRPr="000C1C8A">
        <w:rPr>
          <w:rtl/>
        </w:rPr>
        <w:t xml:space="preserve"> أليس قد صلوا بها فقد أجزأهم</w:t>
      </w:r>
      <w:r>
        <w:rPr>
          <w:rtl/>
        </w:rPr>
        <w:t>،</w:t>
      </w:r>
      <w:r w:rsidRPr="000C1C8A">
        <w:rPr>
          <w:rtl/>
        </w:rPr>
        <w:t xml:space="preserve"> قلت</w:t>
      </w:r>
      <w:r>
        <w:rPr>
          <w:rtl/>
        </w:rPr>
        <w:t>:</w:t>
      </w:r>
      <w:r w:rsidRPr="000C1C8A">
        <w:rPr>
          <w:rtl/>
        </w:rPr>
        <w:t xml:space="preserve"> فإن لم يصلوا</w:t>
      </w:r>
      <w:r>
        <w:rPr>
          <w:rtl/>
        </w:rPr>
        <w:t>؟</w:t>
      </w:r>
      <w:r w:rsidRPr="000C1C8A">
        <w:rPr>
          <w:rtl/>
        </w:rPr>
        <w:t xml:space="preserve"> قال</w:t>
      </w:r>
      <w:r>
        <w:rPr>
          <w:rtl/>
        </w:rPr>
        <w:t xml:space="preserve">: </w:t>
      </w:r>
      <w:r w:rsidRPr="000C1C8A">
        <w:rPr>
          <w:rtl/>
        </w:rPr>
        <w:t>فذكروا الله فيها فإن كانوا ذكروا الله فيها فقد أجزأهم</w:t>
      </w:r>
      <w:r>
        <w:rPr>
          <w:rtl/>
        </w:rPr>
        <w:t>.</w:t>
      </w:r>
    </w:p>
    <w:p w:rsidR="00DB2296" w:rsidRPr="000C1C8A" w:rsidRDefault="00DB2296" w:rsidP="00DB2296">
      <w:pPr>
        <w:pStyle w:val="Heading2Center"/>
        <w:rPr>
          <w:rtl/>
        </w:rPr>
      </w:pPr>
      <w:bookmarkStart w:id="678" w:name="_Toc373338833"/>
      <w:bookmarkStart w:id="679" w:name="_Toc376941640"/>
      <w:bookmarkStart w:id="680" w:name="_Toc376950877"/>
      <w:r w:rsidRPr="000C1C8A">
        <w:rPr>
          <w:rtl/>
        </w:rPr>
        <w:t>211</w:t>
      </w:r>
      <w:r>
        <w:rPr>
          <w:rtl/>
        </w:rPr>
        <w:t xml:space="preserve"> - </w:t>
      </w:r>
      <w:r w:rsidRPr="000C1C8A">
        <w:rPr>
          <w:rtl/>
        </w:rPr>
        <w:t>باب ما يجب على من فاته الحج</w:t>
      </w:r>
      <w:bookmarkEnd w:id="678"/>
      <w:bookmarkEnd w:id="679"/>
      <w:bookmarkEnd w:id="680"/>
    </w:p>
    <w:p w:rsidR="00DB2296" w:rsidRPr="000C1C8A" w:rsidRDefault="00DB2296" w:rsidP="00DB2296">
      <w:pPr>
        <w:pStyle w:val="libNum"/>
        <w:rPr>
          <w:rtl/>
        </w:rPr>
      </w:pPr>
      <w:r w:rsidRPr="000C1C8A">
        <w:rPr>
          <w:rtl/>
        </w:rPr>
        <w:t>1094</w:t>
      </w:r>
    </w:p>
    <w:p w:rsidR="00DB2296" w:rsidRPr="000C1C8A" w:rsidRDefault="00DB2296" w:rsidP="00DB2296">
      <w:pPr>
        <w:pStyle w:val="libNormal"/>
        <w:rPr>
          <w:rtl/>
        </w:rPr>
      </w:pPr>
      <w:r w:rsidRPr="000C1C8A">
        <w:rPr>
          <w:rtl/>
        </w:rPr>
        <w:t>1</w:t>
      </w:r>
      <w:r>
        <w:rPr>
          <w:rtl/>
        </w:rPr>
        <w:t xml:space="preserve"> - </w:t>
      </w:r>
      <w:r w:rsidRPr="000C1C8A">
        <w:rPr>
          <w:rtl/>
        </w:rPr>
        <w:t>موسى بن القاسم عن محمد بن سنان قال</w:t>
      </w:r>
      <w:r>
        <w:rPr>
          <w:rtl/>
        </w:rPr>
        <w:t>:</w:t>
      </w:r>
      <w:r w:rsidRPr="000C1C8A">
        <w:rPr>
          <w:rtl/>
        </w:rPr>
        <w:t xml:space="preserve"> سألت أبا الحسن </w:t>
      </w:r>
      <w:r w:rsidRPr="00DF6E40">
        <w:rPr>
          <w:rStyle w:val="libAlaemChar"/>
          <w:rtl/>
        </w:rPr>
        <w:t>عليه‌السلام</w:t>
      </w:r>
      <w:r w:rsidRPr="000C1C8A">
        <w:rPr>
          <w:rtl/>
        </w:rPr>
        <w:t xml:space="preserve"> عن</w:t>
      </w:r>
      <w:r>
        <w:rPr>
          <w:rtl/>
        </w:rPr>
        <w:t xml:space="preserve"> </w:t>
      </w:r>
      <w:r w:rsidRPr="000C1C8A">
        <w:rPr>
          <w:rtl/>
        </w:rPr>
        <w:t>الذي إذا أدركه الانسان فقد أدرك الحج فقال</w:t>
      </w:r>
      <w:r>
        <w:rPr>
          <w:rtl/>
        </w:rPr>
        <w:t>:</w:t>
      </w:r>
      <w:r w:rsidRPr="000C1C8A">
        <w:rPr>
          <w:rtl/>
        </w:rPr>
        <w:t xml:space="preserve"> إذا أتى جمعا والناس بالمشعر الحرام</w:t>
      </w:r>
      <w:r>
        <w:rPr>
          <w:rtl/>
        </w:rPr>
        <w:t xml:space="preserve"> </w:t>
      </w:r>
      <w:r w:rsidRPr="000C1C8A">
        <w:rPr>
          <w:rtl/>
        </w:rPr>
        <w:t>قبل طلوع الشمس فقد أدرك الحج ولا عمرة له</w:t>
      </w:r>
      <w:r>
        <w:rPr>
          <w:rtl/>
        </w:rPr>
        <w:t>،</w:t>
      </w:r>
      <w:r w:rsidRPr="000C1C8A">
        <w:rPr>
          <w:rtl/>
        </w:rPr>
        <w:t xml:space="preserve"> فإن أدرك جمعا بعد طلوع</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993B30">
        <w:rPr>
          <w:rtl/>
        </w:rPr>
        <w:t xml:space="preserve"> 1092</w:t>
      </w:r>
      <w:r>
        <w:rPr>
          <w:rtl/>
        </w:rPr>
        <w:t xml:space="preserve"> - </w:t>
      </w:r>
      <w:r w:rsidRPr="00993B30">
        <w:rPr>
          <w:rtl/>
        </w:rPr>
        <w:t>التهذيب ج 1 ص 530 الكافي ج 1 ص 295.</w:t>
      </w:r>
    </w:p>
    <w:p w:rsidR="00DB2296" w:rsidRDefault="00DB2296" w:rsidP="00DB2296">
      <w:pPr>
        <w:pStyle w:val="libFootnote"/>
        <w:rPr>
          <w:rtl/>
        </w:rPr>
      </w:pPr>
      <w:r>
        <w:rPr>
          <w:rtl/>
        </w:rPr>
        <w:t xml:space="preserve">- </w:t>
      </w:r>
      <w:r w:rsidRPr="000C1C8A">
        <w:rPr>
          <w:rtl/>
        </w:rPr>
        <w:t>1093</w:t>
      </w:r>
      <w:r>
        <w:rPr>
          <w:rtl/>
        </w:rPr>
        <w:t xml:space="preserve"> - </w:t>
      </w:r>
      <w:r w:rsidRPr="000C1C8A">
        <w:rPr>
          <w:rtl/>
        </w:rPr>
        <w:t>التهذيب ج 1 ص 530 الكافي ج 1 ص 295 الفقيه ص 200</w:t>
      </w:r>
      <w:r>
        <w:rPr>
          <w:rtl/>
        </w:rPr>
        <w:t>.</w:t>
      </w:r>
    </w:p>
    <w:p w:rsidR="00DB2296" w:rsidRPr="000C1C8A" w:rsidRDefault="00DB2296" w:rsidP="00DB2296">
      <w:pPr>
        <w:pStyle w:val="libFootnote"/>
        <w:rPr>
          <w:rtl/>
        </w:rPr>
      </w:pPr>
      <w:r>
        <w:rPr>
          <w:rtl/>
        </w:rPr>
        <w:t xml:space="preserve">- </w:t>
      </w:r>
      <w:r w:rsidRPr="000C1C8A">
        <w:rPr>
          <w:rtl/>
        </w:rPr>
        <w:t>1094</w:t>
      </w:r>
      <w:r>
        <w:rPr>
          <w:rtl/>
        </w:rPr>
        <w:t xml:space="preserve"> - </w:t>
      </w:r>
      <w:r w:rsidRPr="000C1C8A">
        <w:rPr>
          <w:rtl/>
        </w:rPr>
        <w:t>التهذيب ج 1 ص 531</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الشمس فهي عمرة مفردة ولا حج له</w:t>
      </w:r>
      <w:r>
        <w:rPr>
          <w:rtl/>
        </w:rPr>
        <w:t>،</w:t>
      </w:r>
      <w:r w:rsidRPr="000C1C8A">
        <w:rPr>
          <w:rtl/>
        </w:rPr>
        <w:t xml:space="preserve"> فإن شاء أن يقيم بمكة أقام وإن شاء أن يرجع</w:t>
      </w:r>
      <w:r>
        <w:rPr>
          <w:rtl/>
        </w:rPr>
        <w:t xml:space="preserve"> </w:t>
      </w:r>
      <w:r w:rsidRPr="000C1C8A">
        <w:rPr>
          <w:rtl/>
        </w:rPr>
        <w:t>إلى أهله رجع وعليه الحج من قابل</w:t>
      </w:r>
      <w:r>
        <w:rPr>
          <w:rtl/>
        </w:rPr>
        <w:t>.</w:t>
      </w:r>
    </w:p>
    <w:p w:rsidR="00DB2296" w:rsidRPr="000C1C8A" w:rsidRDefault="00DB2296" w:rsidP="00DB2296">
      <w:pPr>
        <w:pStyle w:val="libNum"/>
        <w:rPr>
          <w:rtl/>
        </w:rPr>
      </w:pPr>
      <w:r w:rsidRPr="000C1C8A">
        <w:rPr>
          <w:rtl/>
        </w:rPr>
        <w:t>1095</w:t>
      </w:r>
    </w:p>
    <w:p w:rsidR="00DB2296" w:rsidRPr="000C1C8A" w:rsidRDefault="00DB2296" w:rsidP="00DB2296">
      <w:pPr>
        <w:pStyle w:val="libNormal"/>
        <w:rPr>
          <w:rtl/>
        </w:rPr>
      </w:pPr>
      <w:r w:rsidRPr="000C1C8A">
        <w:rPr>
          <w:rtl/>
        </w:rPr>
        <w:t>2</w:t>
      </w:r>
      <w:r>
        <w:rPr>
          <w:rtl/>
        </w:rPr>
        <w:t xml:space="preserve"> - </w:t>
      </w:r>
      <w:r w:rsidRPr="000C1C8A">
        <w:rPr>
          <w:rtl/>
        </w:rPr>
        <w:t xml:space="preserve">عنه عن صفوان بن يحيى عن معاوية بن عمار عن أبي عبد الله </w:t>
      </w:r>
      <w:r w:rsidRPr="00DF6E40">
        <w:rPr>
          <w:rStyle w:val="libAlaemChar"/>
          <w:rtl/>
        </w:rPr>
        <w:t>عليه‌السلام</w:t>
      </w:r>
      <w:r>
        <w:rPr>
          <w:rtl/>
        </w:rPr>
        <w:t xml:space="preserve"> </w:t>
      </w:r>
      <w:r w:rsidRPr="000C1C8A">
        <w:rPr>
          <w:rtl/>
        </w:rPr>
        <w:t>قال</w:t>
      </w:r>
      <w:r>
        <w:rPr>
          <w:rtl/>
        </w:rPr>
        <w:t>:</w:t>
      </w:r>
      <w:r w:rsidRPr="000C1C8A">
        <w:rPr>
          <w:rtl/>
        </w:rPr>
        <w:t xml:space="preserve"> من أدرك جمعا فقد أدرك الحج قال وقال</w:t>
      </w:r>
      <w:r>
        <w:rPr>
          <w:rtl/>
        </w:rPr>
        <w:t>:</w:t>
      </w:r>
      <w:r w:rsidRPr="000C1C8A">
        <w:rPr>
          <w:rtl/>
        </w:rPr>
        <w:t xml:space="preserve"> أبو عبد الله </w:t>
      </w:r>
      <w:r w:rsidRPr="00DF6E40">
        <w:rPr>
          <w:rStyle w:val="libAlaemChar"/>
          <w:rtl/>
        </w:rPr>
        <w:t>عليه‌السلام</w:t>
      </w:r>
      <w:r w:rsidRPr="000C1C8A">
        <w:rPr>
          <w:rtl/>
        </w:rPr>
        <w:t xml:space="preserve"> أيما حاج</w:t>
      </w:r>
      <w:r>
        <w:rPr>
          <w:rtl/>
        </w:rPr>
        <w:t xml:space="preserve"> </w:t>
      </w:r>
      <w:r w:rsidRPr="000C1C8A">
        <w:rPr>
          <w:rtl/>
        </w:rPr>
        <w:t>سائق للهدي أو مفرد للحج أو متمتع بالعمرة إلى الحج قدم وقد فاته الحج فليجعلها</w:t>
      </w:r>
      <w:r>
        <w:rPr>
          <w:rtl/>
        </w:rPr>
        <w:t xml:space="preserve"> </w:t>
      </w:r>
      <w:r w:rsidRPr="000C1C8A">
        <w:rPr>
          <w:rtl/>
        </w:rPr>
        <w:t>عمرة وعليه الحج من قابل</w:t>
      </w:r>
      <w:r>
        <w:rPr>
          <w:rtl/>
        </w:rPr>
        <w:t>.</w:t>
      </w:r>
    </w:p>
    <w:p w:rsidR="00DB2296" w:rsidRPr="000C1C8A" w:rsidRDefault="00DB2296" w:rsidP="00DB2296">
      <w:pPr>
        <w:pStyle w:val="libNum"/>
        <w:rPr>
          <w:rtl/>
        </w:rPr>
      </w:pPr>
      <w:r w:rsidRPr="000C1C8A">
        <w:rPr>
          <w:rtl/>
        </w:rPr>
        <w:t>1096</w:t>
      </w:r>
    </w:p>
    <w:p w:rsidR="00DB2296" w:rsidRPr="000C1C8A" w:rsidRDefault="00DB2296" w:rsidP="00DB2296">
      <w:pPr>
        <w:pStyle w:val="libNormal"/>
        <w:rPr>
          <w:rtl/>
        </w:rPr>
      </w:pPr>
      <w:r w:rsidRPr="000C1C8A">
        <w:rPr>
          <w:rtl/>
        </w:rPr>
        <w:t>3</w:t>
      </w:r>
      <w:r>
        <w:rPr>
          <w:rtl/>
        </w:rPr>
        <w:t xml:space="preserve"> - </w:t>
      </w:r>
      <w:r w:rsidRPr="000C1C8A">
        <w:rPr>
          <w:rtl/>
        </w:rPr>
        <w:t>الحسين بن سعيد عن صفوان عن معاوية بن عمار قال</w:t>
      </w:r>
      <w:r>
        <w:rPr>
          <w:rtl/>
        </w:rPr>
        <w:t>:</w:t>
      </w:r>
      <w:r w:rsidRPr="000C1C8A">
        <w:rPr>
          <w:rtl/>
        </w:rPr>
        <w:t xml:space="preserve"> قلت لأبي</w:t>
      </w:r>
      <w:r>
        <w:rPr>
          <w:rtl/>
        </w:rPr>
        <w:t xml:space="preserve"> </w:t>
      </w:r>
      <w:r w:rsidRPr="000C1C8A">
        <w:rPr>
          <w:rtl/>
        </w:rPr>
        <w:t xml:space="preserve">عبد الله </w:t>
      </w:r>
      <w:r w:rsidRPr="00DF6E40">
        <w:rPr>
          <w:rStyle w:val="libAlaemChar"/>
          <w:rtl/>
        </w:rPr>
        <w:t>عليه‌السلام</w:t>
      </w:r>
      <w:r w:rsidRPr="000C1C8A">
        <w:rPr>
          <w:rtl/>
        </w:rPr>
        <w:t xml:space="preserve"> رجل جاء حاجا ففاته الحج ولم يكن طاف قال</w:t>
      </w:r>
      <w:r>
        <w:rPr>
          <w:rtl/>
        </w:rPr>
        <w:t>:</w:t>
      </w:r>
      <w:r w:rsidRPr="000C1C8A">
        <w:rPr>
          <w:rtl/>
        </w:rPr>
        <w:t xml:space="preserve"> يقيم مع الناس</w:t>
      </w:r>
      <w:r>
        <w:rPr>
          <w:rtl/>
        </w:rPr>
        <w:t xml:space="preserve"> </w:t>
      </w:r>
      <w:r w:rsidRPr="000C1C8A">
        <w:rPr>
          <w:rtl/>
        </w:rPr>
        <w:t>حراما أيام التشريق ولا عمرة فيها فإذا أنقضت طاف بالبيت وسعى بين الصفا</w:t>
      </w:r>
      <w:r>
        <w:rPr>
          <w:rtl/>
        </w:rPr>
        <w:t xml:space="preserve"> </w:t>
      </w:r>
      <w:r w:rsidRPr="000C1C8A">
        <w:rPr>
          <w:rtl/>
        </w:rPr>
        <w:t>والمروة وأحل وعليه الحج من قابل يحرم من حيث أحرم</w:t>
      </w:r>
      <w:r>
        <w:rPr>
          <w:rtl/>
        </w:rPr>
        <w:t>.</w:t>
      </w:r>
    </w:p>
    <w:p w:rsidR="00DB2296" w:rsidRPr="000C1C8A" w:rsidRDefault="00DB2296" w:rsidP="00DB2296">
      <w:pPr>
        <w:pStyle w:val="libNum"/>
        <w:rPr>
          <w:rtl/>
        </w:rPr>
      </w:pPr>
      <w:r w:rsidRPr="000C1C8A">
        <w:rPr>
          <w:rtl/>
        </w:rPr>
        <w:t>1097</w:t>
      </w:r>
    </w:p>
    <w:p w:rsidR="00DB2296" w:rsidRPr="000C1C8A" w:rsidRDefault="00DB2296" w:rsidP="00DB2296">
      <w:pPr>
        <w:pStyle w:val="libNormal"/>
        <w:rPr>
          <w:rtl/>
        </w:rPr>
      </w:pPr>
      <w:r w:rsidRPr="000C1C8A">
        <w:rPr>
          <w:rtl/>
        </w:rPr>
        <w:t>4</w:t>
      </w:r>
      <w:r>
        <w:rPr>
          <w:rtl/>
        </w:rPr>
        <w:t xml:space="preserve"> - </w:t>
      </w:r>
      <w:r w:rsidRPr="000C1C8A">
        <w:rPr>
          <w:rtl/>
        </w:rPr>
        <w:t>فأما ما رواه الحسن بن محبوب عن داود بن كثير الرقي قال</w:t>
      </w:r>
      <w:r>
        <w:rPr>
          <w:rtl/>
        </w:rPr>
        <w:t>:</w:t>
      </w:r>
      <w:r w:rsidRPr="000C1C8A">
        <w:rPr>
          <w:rtl/>
        </w:rPr>
        <w:t xml:space="preserve"> كنت مع</w:t>
      </w:r>
      <w:r>
        <w:rPr>
          <w:rtl/>
        </w:rPr>
        <w:t xml:space="preserve"> </w:t>
      </w:r>
      <w:r w:rsidRPr="000C1C8A">
        <w:rPr>
          <w:rtl/>
        </w:rPr>
        <w:t xml:space="preserve">أبي عبد الله </w:t>
      </w:r>
      <w:r w:rsidRPr="00DF6E40">
        <w:rPr>
          <w:rStyle w:val="libAlaemChar"/>
          <w:rtl/>
        </w:rPr>
        <w:t>عليه‌السلام</w:t>
      </w:r>
      <w:r w:rsidRPr="000C1C8A">
        <w:rPr>
          <w:rtl/>
        </w:rPr>
        <w:t xml:space="preserve"> بمنى إذ دخل عليه رجل قال</w:t>
      </w:r>
      <w:r>
        <w:rPr>
          <w:rtl/>
        </w:rPr>
        <w:t>:</w:t>
      </w:r>
      <w:r w:rsidRPr="000C1C8A">
        <w:rPr>
          <w:rtl/>
        </w:rPr>
        <w:t xml:space="preserve"> قدم اليوم قوم قد فاتهم الحج</w:t>
      </w:r>
      <w:r>
        <w:rPr>
          <w:rtl/>
        </w:rPr>
        <w:t xml:space="preserve"> </w:t>
      </w:r>
      <w:r w:rsidRPr="000C1C8A">
        <w:rPr>
          <w:rtl/>
        </w:rPr>
        <w:t>فقال</w:t>
      </w:r>
      <w:r>
        <w:rPr>
          <w:rtl/>
        </w:rPr>
        <w:t>:</w:t>
      </w:r>
      <w:r w:rsidRPr="000C1C8A">
        <w:rPr>
          <w:rtl/>
        </w:rPr>
        <w:t xml:space="preserve"> نسئل الله العافية ثم قال</w:t>
      </w:r>
      <w:r>
        <w:rPr>
          <w:rtl/>
        </w:rPr>
        <w:t>:</w:t>
      </w:r>
      <w:r w:rsidRPr="000C1C8A">
        <w:rPr>
          <w:rtl/>
        </w:rPr>
        <w:t xml:space="preserve"> أرى عليهم أن يهريق كل واحد منهم دم شاة ويحلق</w:t>
      </w:r>
      <w:r>
        <w:rPr>
          <w:rtl/>
        </w:rPr>
        <w:t xml:space="preserve"> </w:t>
      </w:r>
      <w:r w:rsidRPr="000C1C8A">
        <w:rPr>
          <w:rtl/>
        </w:rPr>
        <w:t>وعليهم الحج من قابل إن انصرفوا إلى بلادهم وإن أقاموا حتى تمضي أيام التشريق</w:t>
      </w:r>
      <w:r>
        <w:rPr>
          <w:rtl/>
        </w:rPr>
        <w:t xml:space="preserve"> </w:t>
      </w:r>
      <w:r w:rsidRPr="000C1C8A">
        <w:rPr>
          <w:rtl/>
        </w:rPr>
        <w:t>بمكة ثم خرجوا إلى بعض مواقيت أهل مكة فأحرموا منه واعتمروا فليس عليهم</w:t>
      </w:r>
      <w:r>
        <w:rPr>
          <w:rtl/>
        </w:rPr>
        <w:t xml:space="preserve"> </w:t>
      </w:r>
      <w:r w:rsidRPr="000C1C8A">
        <w:rPr>
          <w:rtl/>
        </w:rPr>
        <w:t>الحج من قابل</w:t>
      </w:r>
      <w:r>
        <w:rPr>
          <w:rtl/>
        </w:rPr>
        <w:t>.</w:t>
      </w:r>
    </w:p>
    <w:p w:rsidR="00DB2296" w:rsidRPr="000C1C8A" w:rsidRDefault="00DB2296" w:rsidP="00DB2296">
      <w:pPr>
        <w:pStyle w:val="libNormal"/>
        <w:rPr>
          <w:rtl/>
        </w:rPr>
      </w:pPr>
      <w:r w:rsidRPr="000C1C8A">
        <w:rPr>
          <w:rtl/>
        </w:rPr>
        <w:t>فالوجه في هذين الخبرين أحد شيئين</w:t>
      </w:r>
      <w:r>
        <w:rPr>
          <w:rtl/>
        </w:rPr>
        <w:t>،</w:t>
      </w:r>
      <w:r w:rsidRPr="000C1C8A">
        <w:rPr>
          <w:rtl/>
        </w:rPr>
        <w:t xml:space="preserve"> أحدهما</w:t>
      </w:r>
      <w:r>
        <w:rPr>
          <w:rtl/>
        </w:rPr>
        <w:t>:</w:t>
      </w:r>
      <w:r w:rsidRPr="000C1C8A">
        <w:rPr>
          <w:rtl/>
        </w:rPr>
        <w:t xml:space="preserve"> أن نحملهما على من كانت حجته</w:t>
      </w:r>
      <w:r>
        <w:rPr>
          <w:rtl/>
        </w:rPr>
        <w:t xml:space="preserve"> </w:t>
      </w:r>
      <w:r w:rsidRPr="000C1C8A">
        <w:rPr>
          <w:rtl/>
        </w:rPr>
        <w:t>تطوعا فلا يلزمه الحج من قابل</w:t>
      </w:r>
      <w:r>
        <w:rPr>
          <w:rtl/>
        </w:rPr>
        <w:t>،</w:t>
      </w:r>
      <w:r w:rsidRPr="000C1C8A">
        <w:rPr>
          <w:rtl/>
        </w:rPr>
        <w:t xml:space="preserve"> وإنما يلزم من كانت حجته حجة الاسلام</w:t>
      </w:r>
      <w:r>
        <w:rPr>
          <w:rtl/>
        </w:rPr>
        <w:t>،</w:t>
      </w:r>
      <w:r w:rsidRPr="000C1C8A">
        <w:rPr>
          <w:rtl/>
        </w:rPr>
        <w:t xml:space="preserve"> وليس</w:t>
      </w:r>
      <w:r>
        <w:rPr>
          <w:rtl/>
        </w:rPr>
        <w:t xml:space="preserve"> </w:t>
      </w:r>
      <w:r w:rsidRPr="000C1C8A">
        <w:rPr>
          <w:rtl/>
        </w:rPr>
        <w:t>لاحد أن يقول لو كانت حجة الاسلام لما قال</w:t>
      </w:r>
      <w:r>
        <w:rPr>
          <w:rtl/>
        </w:rPr>
        <w:t>:</w:t>
      </w:r>
      <w:r w:rsidRPr="000C1C8A">
        <w:rPr>
          <w:rtl/>
        </w:rPr>
        <w:t xml:space="preserve"> في أول الخبر وعليهم الحج من</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993B30">
        <w:rPr>
          <w:rtl/>
        </w:rPr>
        <w:t xml:space="preserve"> 1095</w:t>
      </w:r>
      <w:r>
        <w:rPr>
          <w:rtl/>
        </w:rPr>
        <w:t xml:space="preserve"> - </w:t>
      </w:r>
      <w:r w:rsidRPr="00993B30">
        <w:rPr>
          <w:rtl/>
        </w:rPr>
        <w:t>التهذيب ج 1 ص 531 الكافي ج 1 ص 397 الفقيه ص 201.</w:t>
      </w:r>
    </w:p>
    <w:p w:rsidR="00DB2296" w:rsidRPr="000C1C8A" w:rsidRDefault="00DB2296" w:rsidP="00DB2296">
      <w:pPr>
        <w:pStyle w:val="libFootnote"/>
        <w:rPr>
          <w:rtl/>
        </w:rPr>
      </w:pPr>
      <w:r>
        <w:rPr>
          <w:rtl/>
        </w:rPr>
        <w:t xml:space="preserve">- </w:t>
      </w:r>
      <w:r w:rsidRPr="000C1C8A">
        <w:rPr>
          <w:rtl/>
        </w:rPr>
        <w:t>1096</w:t>
      </w:r>
      <w:r>
        <w:rPr>
          <w:rtl/>
        </w:rPr>
        <w:t xml:space="preserve"> - </w:t>
      </w:r>
      <w:r w:rsidRPr="000C1C8A">
        <w:rPr>
          <w:rtl/>
        </w:rPr>
        <w:t>1097</w:t>
      </w:r>
      <w:r>
        <w:rPr>
          <w:rtl/>
        </w:rPr>
        <w:t xml:space="preserve"> - </w:t>
      </w:r>
      <w:r w:rsidRPr="000C1C8A">
        <w:rPr>
          <w:rtl/>
        </w:rPr>
        <w:t>التهذيب ج 1 ص 531 واخرج الأخير الكليني في الكافي ج 1 ص 296</w:t>
      </w:r>
      <w:r>
        <w:rPr>
          <w:rtl/>
        </w:rPr>
        <w:t xml:space="preserve"> </w:t>
      </w:r>
      <w:r w:rsidRPr="000C1C8A">
        <w:rPr>
          <w:rtl/>
        </w:rPr>
        <w:t>والصدوق في الفقيه ص 201</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قابل إن انصرفوا إلى بلادهم لان هذا إنما يلزمه الرجوع في القابل لأنه لم يطف</w:t>
      </w:r>
      <w:r>
        <w:rPr>
          <w:rtl/>
        </w:rPr>
        <w:t xml:space="preserve"> </w:t>
      </w:r>
      <w:r w:rsidRPr="000C1C8A">
        <w:rPr>
          <w:rtl/>
        </w:rPr>
        <w:t>بالبيت ولم يسع بين الصفا والمروة فيخرج من إحرامه فلما رجع إلى بلده قبل ذلك</w:t>
      </w:r>
      <w:r>
        <w:rPr>
          <w:rtl/>
        </w:rPr>
        <w:t xml:space="preserve"> </w:t>
      </w:r>
      <w:r w:rsidRPr="000C1C8A">
        <w:rPr>
          <w:rtl/>
        </w:rPr>
        <w:t>لزمه العود في العام المقبل ليطوف ويسعى ثم يحل بعد ذلك ولم يجب عليه الرجوع</w:t>
      </w:r>
      <w:r>
        <w:rPr>
          <w:rtl/>
        </w:rPr>
        <w:t xml:space="preserve"> </w:t>
      </w:r>
      <w:r w:rsidRPr="000C1C8A">
        <w:rPr>
          <w:rtl/>
        </w:rPr>
        <w:t>لأداء الحج ثانيا وهذا بين بحمد الله</w:t>
      </w:r>
      <w:r>
        <w:rPr>
          <w:rtl/>
        </w:rPr>
        <w:t>،</w:t>
      </w:r>
      <w:r w:rsidRPr="000C1C8A">
        <w:rPr>
          <w:rtl/>
        </w:rPr>
        <w:t xml:space="preserve"> والوجه الآخر</w:t>
      </w:r>
      <w:r>
        <w:rPr>
          <w:rtl/>
        </w:rPr>
        <w:t>:</w:t>
      </w:r>
      <w:r w:rsidRPr="000C1C8A">
        <w:rPr>
          <w:rtl/>
        </w:rPr>
        <w:t xml:space="preserve"> أن يكونا مختصين بمن</w:t>
      </w:r>
      <w:r>
        <w:rPr>
          <w:rtl/>
        </w:rPr>
        <w:t xml:space="preserve"> </w:t>
      </w:r>
      <w:r w:rsidRPr="000C1C8A">
        <w:rPr>
          <w:rtl/>
        </w:rPr>
        <w:t>اشترط في حال الاحرام فإنه إذا كان كذلك لم يلزمه الحج من قابل</w:t>
      </w:r>
      <w:r>
        <w:rPr>
          <w:rtl/>
        </w:rPr>
        <w:t>،</w:t>
      </w:r>
      <w:r w:rsidRPr="000C1C8A">
        <w:rPr>
          <w:rtl/>
        </w:rPr>
        <w:t xml:space="preserve"> وإن لم يكن</w:t>
      </w:r>
      <w:r>
        <w:rPr>
          <w:rtl/>
        </w:rPr>
        <w:t xml:space="preserve"> </w:t>
      </w:r>
      <w:r w:rsidRPr="000C1C8A">
        <w:rPr>
          <w:rtl/>
        </w:rPr>
        <w:t>اشترط لزمه ذلك</w:t>
      </w:r>
      <w:r>
        <w:rPr>
          <w:rtl/>
        </w:rPr>
        <w:t>،</w:t>
      </w:r>
      <w:r w:rsidRPr="000C1C8A">
        <w:rPr>
          <w:rtl/>
        </w:rPr>
        <w:t xml:space="preserve"> يدل على هذا المعنى</w:t>
      </w:r>
      <w:r>
        <w:rPr>
          <w:rtl/>
        </w:rPr>
        <w:t>:</w:t>
      </w:r>
    </w:p>
    <w:p w:rsidR="00DB2296" w:rsidRPr="000C1C8A" w:rsidRDefault="00DB2296" w:rsidP="00DB2296">
      <w:pPr>
        <w:pStyle w:val="libNum"/>
        <w:rPr>
          <w:rtl/>
        </w:rPr>
      </w:pPr>
      <w:r w:rsidRPr="000C1C8A">
        <w:rPr>
          <w:rtl/>
        </w:rPr>
        <w:t>1098</w:t>
      </w:r>
    </w:p>
    <w:p w:rsidR="00DB2296" w:rsidRPr="000C1C8A" w:rsidRDefault="00DB2296" w:rsidP="00DB2296">
      <w:pPr>
        <w:pStyle w:val="libNormal"/>
        <w:rPr>
          <w:rtl/>
        </w:rPr>
      </w:pPr>
      <w:r w:rsidRPr="000C1C8A">
        <w:rPr>
          <w:rtl/>
        </w:rPr>
        <w:t>5</w:t>
      </w:r>
      <w:r>
        <w:rPr>
          <w:rtl/>
        </w:rPr>
        <w:t xml:space="preserve"> - </w:t>
      </w:r>
      <w:r w:rsidRPr="000C1C8A">
        <w:rPr>
          <w:rtl/>
        </w:rPr>
        <w:t>ما رواه موسى بن القاسم عن الحسن بن محبوب عن علي بن رئاب عن</w:t>
      </w:r>
      <w:r>
        <w:rPr>
          <w:rtl/>
        </w:rPr>
        <w:t xml:space="preserve"> </w:t>
      </w:r>
      <w:r w:rsidRPr="000C1C8A">
        <w:rPr>
          <w:rtl/>
        </w:rPr>
        <w:t>ضريس بن أعين قال</w:t>
      </w:r>
      <w:r>
        <w:rPr>
          <w:rtl/>
        </w:rPr>
        <w:t>:</w:t>
      </w:r>
      <w:r w:rsidRPr="000C1C8A">
        <w:rPr>
          <w:rtl/>
        </w:rPr>
        <w:t xml:space="preserve"> سألت أبا جعفر </w:t>
      </w:r>
      <w:r w:rsidRPr="00DF6E40">
        <w:rPr>
          <w:rStyle w:val="libAlaemChar"/>
          <w:rtl/>
        </w:rPr>
        <w:t>عليه‌السلام</w:t>
      </w:r>
      <w:r w:rsidRPr="000C1C8A">
        <w:rPr>
          <w:rtl/>
        </w:rPr>
        <w:t xml:space="preserve"> عن رجل خرج متمتعا بالعمرة</w:t>
      </w:r>
      <w:r>
        <w:rPr>
          <w:rtl/>
        </w:rPr>
        <w:t xml:space="preserve"> </w:t>
      </w:r>
      <w:r w:rsidRPr="000C1C8A">
        <w:rPr>
          <w:rtl/>
        </w:rPr>
        <w:t>إلى الحج فلم يبلغ مكة إلا يوم النحر فقال</w:t>
      </w:r>
      <w:r>
        <w:rPr>
          <w:rtl/>
        </w:rPr>
        <w:t>:</w:t>
      </w:r>
      <w:r w:rsidRPr="000C1C8A">
        <w:rPr>
          <w:rtl/>
        </w:rPr>
        <w:t xml:space="preserve"> يقيم على إحرامه ويقطع التلبية حين</w:t>
      </w:r>
      <w:r>
        <w:rPr>
          <w:rtl/>
        </w:rPr>
        <w:t xml:space="preserve"> </w:t>
      </w:r>
      <w:r w:rsidRPr="000C1C8A">
        <w:rPr>
          <w:rtl/>
        </w:rPr>
        <w:t>يدخل مكة ويطوف ويسعى بين الصفا والمروة ويحلق رأسه وينصرف إلى أهله إن</w:t>
      </w:r>
      <w:r>
        <w:rPr>
          <w:rtl/>
        </w:rPr>
        <w:t xml:space="preserve"> </w:t>
      </w:r>
      <w:r w:rsidRPr="000C1C8A">
        <w:rPr>
          <w:rtl/>
        </w:rPr>
        <w:t>شاء</w:t>
      </w:r>
      <w:r>
        <w:rPr>
          <w:rtl/>
        </w:rPr>
        <w:t>،</w:t>
      </w:r>
      <w:r w:rsidRPr="000C1C8A">
        <w:rPr>
          <w:rtl/>
        </w:rPr>
        <w:t xml:space="preserve"> وقال</w:t>
      </w:r>
      <w:r>
        <w:rPr>
          <w:rtl/>
        </w:rPr>
        <w:t>:</w:t>
      </w:r>
      <w:r w:rsidRPr="000C1C8A">
        <w:rPr>
          <w:rtl/>
        </w:rPr>
        <w:t xml:space="preserve"> هذا لمن اشترط على ربه عند إحرامه فإن لم يكن اشترط فإن عليه</w:t>
      </w:r>
      <w:r>
        <w:rPr>
          <w:rtl/>
        </w:rPr>
        <w:t xml:space="preserve"> </w:t>
      </w:r>
      <w:r w:rsidRPr="000C1C8A">
        <w:rPr>
          <w:rtl/>
        </w:rPr>
        <w:t>الحج من قابل</w:t>
      </w:r>
      <w:r>
        <w:rPr>
          <w:rtl/>
        </w:rPr>
        <w:t>.</w:t>
      </w:r>
    </w:p>
    <w:p w:rsidR="00DB2296" w:rsidRPr="000C1C8A" w:rsidRDefault="00DB2296" w:rsidP="00DB2296">
      <w:pPr>
        <w:pStyle w:val="Heading1Center"/>
        <w:rPr>
          <w:rtl/>
        </w:rPr>
      </w:pPr>
      <w:bookmarkStart w:id="681" w:name="_Toc373338834"/>
      <w:bookmarkStart w:id="682" w:name="_Toc376941641"/>
      <w:bookmarkStart w:id="683" w:name="_Toc376950878"/>
      <w:r w:rsidRPr="000C1C8A">
        <w:rPr>
          <w:rtl/>
        </w:rPr>
        <w:t>أبواب ما يختص النساء من المناسك</w:t>
      </w:r>
      <w:bookmarkEnd w:id="681"/>
      <w:bookmarkEnd w:id="682"/>
      <w:bookmarkEnd w:id="683"/>
    </w:p>
    <w:p w:rsidR="00DB2296" w:rsidRPr="000C1C8A" w:rsidRDefault="00DB2296" w:rsidP="00DB2296">
      <w:pPr>
        <w:pStyle w:val="Heading2Center"/>
        <w:rPr>
          <w:rtl/>
        </w:rPr>
      </w:pPr>
      <w:bookmarkStart w:id="684" w:name="_Toc373338835"/>
      <w:bookmarkStart w:id="685" w:name="_Toc376941642"/>
      <w:bookmarkStart w:id="686" w:name="_Toc376950879"/>
      <w:r w:rsidRPr="000C1C8A">
        <w:rPr>
          <w:rtl/>
        </w:rPr>
        <w:t>212</w:t>
      </w:r>
      <w:r>
        <w:rPr>
          <w:rtl/>
        </w:rPr>
        <w:t xml:space="preserve"> - </w:t>
      </w:r>
      <w:r w:rsidRPr="000C1C8A">
        <w:rPr>
          <w:rtl/>
        </w:rPr>
        <w:t>باب أن المرأة المحرمة لا ينبغي أن تلبس الحرير المحض</w:t>
      </w:r>
      <w:bookmarkEnd w:id="684"/>
      <w:bookmarkEnd w:id="685"/>
      <w:bookmarkEnd w:id="686"/>
    </w:p>
    <w:p w:rsidR="00DB2296" w:rsidRPr="000C1C8A" w:rsidRDefault="00DB2296" w:rsidP="00DB2296">
      <w:pPr>
        <w:pStyle w:val="libNum"/>
        <w:rPr>
          <w:rtl/>
        </w:rPr>
      </w:pPr>
      <w:r w:rsidRPr="000C1C8A">
        <w:rPr>
          <w:rtl/>
        </w:rPr>
        <w:t>1099</w:t>
      </w:r>
    </w:p>
    <w:p w:rsidR="00DB2296" w:rsidRPr="000C1C8A" w:rsidRDefault="00DB2296" w:rsidP="00DB2296">
      <w:pPr>
        <w:pStyle w:val="libNormal"/>
        <w:rPr>
          <w:rtl/>
        </w:rPr>
      </w:pPr>
      <w:r w:rsidRPr="000C1C8A">
        <w:rPr>
          <w:rtl/>
        </w:rPr>
        <w:t>1</w:t>
      </w:r>
      <w:r>
        <w:rPr>
          <w:rtl/>
        </w:rPr>
        <w:t xml:space="preserve"> - </w:t>
      </w:r>
      <w:r w:rsidRPr="000C1C8A">
        <w:rPr>
          <w:rtl/>
        </w:rPr>
        <w:t>محمد بن يعقوب عن أبي علي الأشعري عن محمد بن عبد الجبار عن صفوان</w:t>
      </w:r>
      <w:r>
        <w:rPr>
          <w:rtl/>
        </w:rPr>
        <w:t xml:space="preserve"> </w:t>
      </w:r>
      <w:r w:rsidRPr="000C1C8A">
        <w:rPr>
          <w:rtl/>
        </w:rPr>
        <w:t>عن الحلبي عن عيص بن القاسم قال</w:t>
      </w:r>
      <w:r>
        <w:rPr>
          <w:rtl/>
        </w:rPr>
        <w:t>:</w:t>
      </w:r>
      <w:r w:rsidRPr="000C1C8A">
        <w:rPr>
          <w:rtl/>
        </w:rPr>
        <w:t xml:space="preserve"> قال أبو عبد الله </w:t>
      </w:r>
      <w:r w:rsidRPr="00DF6E40">
        <w:rPr>
          <w:rStyle w:val="libAlaemChar"/>
          <w:rtl/>
        </w:rPr>
        <w:t>عليه‌السلام</w:t>
      </w:r>
      <w:r w:rsidRPr="000C1C8A">
        <w:rPr>
          <w:rtl/>
        </w:rPr>
        <w:t xml:space="preserve"> المرأة المحرمة تلبس</w:t>
      </w:r>
      <w:r>
        <w:rPr>
          <w:rtl/>
        </w:rPr>
        <w:t xml:space="preserve"> </w:t>
      </w:r>
      <w:r w:rsidRPr="000C1C8A">
        <w:rPr>
          <w:rtl/>
        </w:rPr>
        <w:t xml:space="preserve">ما شاءت من الثياب غير الحرير والقفازين </w:t>
      </w:r>
      <w:r w:rsidRPr="00DF6E40">
        <w:rPr>
          <w:rStyle w:val="libFootnotenumChar"/>
          <w:rtl/>
        </w:rPr>
        <w:t>(1)</w:t>
      </w:r>
      <w:r>
        <w:rPr>
          <w:rtl/>
        </w:rPr>
        <w:t>.</w:t>
      </w:r>
    </w:p>
    <w:p w:rsidR="00DB2296" w:rsidRPr="000C1C8A" w:rsidRDefault="00DB2296" w:rsidP="00DB2296">
      <w:pPr>
        <w:pStyle w:val="libLine"/>
        <w:rPr>
          <w:rtl/>
        </w:rPr>
      </w:pPr>
      <w:r w:rsidRPr="000C1C8A">
        <w:rPr>
          <w:rtl/>
        </w:rPr>
        <w:t>__________________</w:t>
      </w:r>
    </w:p>
    <w:p w:rsidR="00DB2296" w:rsidRDefault="00DB2296" w:rsidP="00DB2296">
      <w:pPr>
        <w:pStyle w:val="libFootnote0"/>
        <w:rPr>
          <w:rtl/>
        </w:rPr>
      </w:pPr>
      <w:r>
        <w:rPr>
          <w:rtl/>
        </w:rPr>
        <w:t>(</w:t>
      </w:r>
      <w:r w:rsidRPr="000C1C8A">
        <w:rPr>
          <w:rtl/>
        </w:rPr>
        <w:t>1) القفاز مثل تفاح شئ تتخذه النساء ويحشى بقطن يغطى كفى المرأة وأصابعها وزاد بعضهم</w:t>
      </w:r>
      <w:r>
        <w:rPr>
          <w:rtl/>
        </w:rPr>
        <w:t xml:space="preserve"> </w:t>
      </w:r>
      <w:r w:rsidRPr="000C1C8A">
        <w:rPr>
          <w:rtl/>
        </w:rPr>
        <w:t>وله ازرار على الساعدين كالذي يلبسه حامل البازي وتسميه العامة الكفوف</w:t>
      </w:r>
      <w:r>
        <w:rPr>
          <w:rtl/>
        </w:rPr>
        <w:t>.</w:t>
      </w:r>
    </w:p>
    <w:p w:rsidR="00DB2296" w:rsidRDefault="00DB2296" w:rsidP="00DB2296">
      <w:pPr>
        <w:pStyle w:val="libFootnote"/>
        <w:rPr>
          <w:rtl/>
        </w:rPr>
      </w:pPr>
      <w:r>
        <w:rPr>
          <w:rtl/>
        </w:rPr>
        <w:t xml:space="preserve">- </w:t>
      </w:r>
      <w:r w:rsidRPr="000C1C8A">
        <w:rPr>
          <w:rtl/>
        </w:rPr>
        <w:t>1098</w:t>
      </w:r>
      <w:r>
        <w:rPr>
          <w:rtl/>
        </w:rPr>
        <w:t xml:space="preserve"> - </w:t>
      </w:r>
      <w:r w:rsidRPr="000C1C8A">
        <w:rPr>
          <w:rtl/>
        </w:rPr>
        <w:t>التهذيب ج 1 ص 531</w:t>
      </w:r>
      <w:r>
        <w:rPr>
          <w:rtl/>
        </w:rPr>
        <w:t>.</w:t>
      </w:r>
    </w:p>
    <w:p w:rsidR="00DB2296" w:rsidRPr="000C1C8A" w:rsidRDefault="00DB2296" w:rsidP="00DB2296">
      <w:pPr>
        <w:pStyle w:val="libFootnote"/>
        <w:rPr>
          <w:rtl/>
        </w:rPr>
      </w:pPr>
      <w:r>
        <w:rPr>
          <w:rtl/>
        </w:rPr>
        <w:t xml:space="preserve">- </w:t>
      </w:r>
      <w:r w:rsidRPr="000C1C8A">
        <w:rPr>
          <w:rtl/>
        </w:rPr>
        <w:t>1099</w:t>
      </w:r>
      <w:r>
        <w:rPr>
          <w:rtl/>
        </w:rPr>
        <w:t xml:space="preserve"> - </w:t>
      </w:r>
      <w:r w:rsidRPr="000C1C8A">
        <w:rPr>
          <w:rtl/>
        </w:rPr>
        <w:t>التهذيب ج 1 ص 467 بزيادة في آخره الكافي ج 1 ص 260</w:t>
      </w:r>
      <w:r>
        <w:rPr>
          <w:rtl/>
        </w:rPr>
        <w:t>.</w:t>
      </w:r>
    </w:p>
    <w:p w:rsidR="00DB2296" w:rsidRPr="000C1C8A" w:rsidRDefault="00DB2296" w:rsidP="00DB2296">
      <w:pPr>
        <w:pStyle w:val="libPoemTini"/>
        <w:rPr>
          <w:rtl/>
        </w:rPr>
      </w:pPr>
      <w:r>
        <w:rPr>
          <w:rtl/>
        </w:rPr>
        <w:br w:type="page"/>
      </w:r>
    </w:p>
    <w:p w:rsidR="00DB2296" w:rsidRPr="000C1C8A" w:rsidRDefault="00DB2296" w:rsidP="00DB2296">
      <w:pPr>
        <w:pStyle w:val="libNum"/>
        <w:rPr>
          <w:rtl/>
        </w:rPr>
      </w:pPr>
      <w:r w:rsidRPr="000C1C8A">
        <w:rPr>
          <w:rtl/>
        </w:rPr>
        <w:lastRenderedPageBreak/>
        <w:t>1100</w:t>
      </w:r>
    </w:p>
    <w:p w:rsidR="00DB2296" w:rsidRPr="000C1C8A" w:rsidRDefault="00DB2296" w:rsidP="00DB2296">
      <w:pPr>
        <w:pStyle w:val="libNormal"/>
        <w:rPr>
          <w:rtl/>
        </w:rPr>
      </w:pPr>
      <w:r w:rsidRPr="000C1C8A">
        <w:rPr>
          <w:rtl/>
        </w:rPr>
        <w:t>2</w:t>
      </w:r>
      <w:r>
        <w:rPr>
          <w:rtl/>
        </w:rPr>
        <w:t xml:space="preserve"> - </w:t>
      </w:r>
      <w:r w:rsidRPr="000C1C8A">
        <w:rPr>
          <w:rtl/>
        </w:rPr>
        <w:t>فأما ما رواه سعد بن عبد الله عن أحمد بن محمد عن بن سعيد عن</w:t>
      </w:r>
      <w:r>
        <w:rPr>
          <w:rtl/>
        </w:rPr>
        <w:t xml:space="preserve"> </w:t>
      </w:r>
      <w:r w:rsidRPr="000C1C8A">
        <w:rPr>
          <w:rtl/>
        </w:rPr>
        <w:t>النضر بن سويد عن محمد بن أبي حمزة وصفوان بن يحيى وعلي بن النعمان عن يعقوب</w:t>
      </w:r>
      <w:r>
        <w:rPr>
          <w:rtl/>
        </w:rPr>
        <w:t xml:space="preserve"> </w:t>
      </w:r>
      <w:r w:rsidRPr="000C1C8A">
        <w:rPr>
          <w:rtl/>
        </w:rPr>
        <w:t>ابن شعيب قال</w:t>
      </w:r>
      <w:r>
        <w:rPr>
          <w:rtl/>
        </w:rPr>
        <w:t>:</w:t>
      </w:r>
      <w:r w:rsidRPr="000C1C8A">
        <w:rPr>
          <w:rtl/>
        </w:rPr>
        <w:t xml:space="preserve"> قلت لأبي عبد الله </w:t>
      </w:r>
      <w:r w:rsidRPr="00DF6E40">
        <w:rPr>
          <w:rStyle w:val="libAlaemChar"/>
          <w:rtl/>
        </w:rPr>
        <w:t>عليه‌السلام</w:t>
      </w:r>
      <w:r w:rsidRPr="000C1C8A">
        <w:rPr>
          <w:rtl/>
        </w:rPr>
        <w:t xml:space="preserve"> المرأة تلبس القميص تزره عليها</w:t>
      </w:r>
      <w:r>
        <w:rPr>
          <w:rtl/>
        </w:rPr>
        <w:t xml:space="preserve"> </w:t>
      </w:r>
      <w:r w:rsidRPr="000C1C8A">
        <w:rPr>
          <w:rtl/>
        </w:rPr>
        <w:t>وتلبس الخز والحرير والديباج فقال</w:t>
      </w:r>
      <w:r>
        <w:rPr>
          <w:rtl/>
        </w:rPr>
        <w:t>:</w:t>
      </w:r>
      <w:r w:rsidRPr="000C1C8A">
        <w:rPr>
          <w:rtl/>
        </w:rPr>
        <w:t xml:space="preserve"> نعم لا بأس به وتلبس الخلخالين والمسك </w:t>
      </w:r>
      <w:r w:rsidRPr="00DF6E40">
        <w:rPr>
          <w:rStyle w:val="libFootnotenumChar"/>
          <w:rtl/>
        </w:rPr>
        <w:t>(1)</w:t>
      </w:r>
      <w:r>
        <w:rPr>
          <w:rtl/>
        </w:rPr>
        <w:t>.</w:t>
      </w:r>
    </w:p>
    <w:p w:rsidR="00DB2296" w:rsidRPr="000C1C8A" w:rsidRDefault="00DB2296" w:rsidP="00DB2296">
      <w:pPr>
        <w:pStyle w:val="libNormal"/>
        <w:rPr>
          <w:rtl/>
        </w:rPr>
      </w:pPr>
      <w:r w:rsidRPr="000C1C8A">
        <w:rPr>
          <w:rtl/>
        </w:rPr>
        <w:t>فلا ينافي الخبر الأول لان الوجه أن نحمله على الحرير الذي لا يكون محضا بأن</w:t>
      </w:r>
      <w:r>
        <w:rPr>
          <w:rtl/>
        </w:rPr>
        <w:t xml:space="preserve"> </w:t>
      </w:r>
      <w:r w:rsidRPr="000C1C8A">
        <w:rPr>
          <w:rtl/>
        </w:rPr>
        <w:t>يكون خالطه قطن أو كتان أو خز خالص والكراهية في الخبر الأول تناولت</w:t>
      </w:r>
      <w:r>
        <w:rPr>
          <w:rtl/>
        </w:rPr>
        <w:t xml:space="preserve"> </w:t>
      </w:r>
      <w:r w:rsidRPr="000C1C8A">
        <w:rPr>
          <w:rtl/>
        </w:rPr>
        <w:t>الحرير المحض</w:t>
      </w:r>
      <w:r>
        <w:rPr>
          <w:rtl/>
        </w:rPr>
        <w:t>،</w:t>
      </w:r>
      <w:r w:rsidRPr="000C1C8A">
        <w:rPr>
          <w:rtl/>
        </w:rPr>
        <w:t xml:space="preserve"> يدل على ذلك</w:t>
      </w:r>
      <w:r>
        <w:rPr>
          <w:rtl/>
        </w:rPr>
        <w:t>:</w:t>
      </w:r>
    </w:p>
    <w:p w:rsidR="00DB2296" w:rsidRPr="000C1C8A" w:rsidRDefault="00DB2296" w:rsidP="00DB2296">
      <w:pPr>
        <w:pStyle w:val="libNum"/>
        <w:rPr>
          <w:rtl/>
        </w:rPr>
      </w:pPr>
      <w:r w:rsidRPr="000C1C8A">
        <w:rPr>
          <w:rtl/>
        </w:rPr>
        <w:t>1101</w:t>
      </w:r>
    </w:p>
    <w:p w:rsidR="00DB2296" w:rsidRPr="000C1C8A" w:rsidRDefault="00DB2296" w:rsidP="00DB2296">
      <w:pPr>
        <w:pStyle w:val="libNormal"/>
        <w:rPr>
          <w:rtl/>
        </w:rPr>
      </w:pPr>
      <w:r w:rsidRPr="000C1C8A">
        <w:rPr>
          <w:rtl/>
        </w:rPr>
        <w:t>3</w:t>
      </w:r>
      <w:r>
        <w:rPr>
          <w:rtl/>
        </w:rPr>
        <w:t xml:space="preserve"> - </w:t>
      </w:r>
      <w:r w:rsidRPr="000C1C8A">
        <w:rPr>
          <w:rtl/>
        </w:rPr>
        <w:t>ما رواه محمد بن يعقوب عن عدة من أصحابنا عن سهل بن زياد عن أحمد</w:t>
      </w:r>
      <w:r>
        <w:rPr>
          <w:rtl/>
        </w:rPr>
        <w:t xml:space="preserve"> </w:t>
      </w:r>
      <w:r w:rsidRPr="000C1C8A">
        <w:rPr>
          <w:rtl/>
        </w:rPr>
        <w:t>ابن محمد أو غيره عن داود بن الحصين عن أبي عبد الله قال</w:t>
      </w:r>
      <w:r>
        <w:rPr>
          <w:rtl/>
        </w:rPr>
        <w:t>:</w:t>
      </w:r>
      <w:r w:rsidRPr="000C1C8A">
        <w:rPr>
          <w:rtl/>
        </w:rPr>
        <w:t xml:space="preserve"> سألته عما يحل للمرأة</w:t>
      </w:r>
      <w:r>
        <w:rPr>
          <w:rtl/>
        </w:rPr>
        <w:t xml:space="preserve"> </w:t>
      </w:r>
      <w:r w:rsidRPr="000C1C8A">
        <w:rPr>
          <w:rtl/>
        </w:rPr>
        <w:t>أن تلبس وهي محرمة</w:t>
      </w:r>
      <w:r>
        <w:rPr>
          <w:rtl/>
        </w:rPr>
        <w:t>؟</w:t>
      </w:r>
      <w:r w:rsidRPr="000C1C8A">
        <w:rPr>
          <w:rtl/>
        </w:rPr>
        <w:t xml:space="preserve"> قال</w:t>
      </w:r>
      <w:r>
        <w:rPr>
          <w:rtl/>
        </w:rPr>
        <w:t>:</w:t>
      </w:r>
      <w:r w:rsidRPr="000C1C8A">
        <w:rPr>
          <w:rtl/>
        </w:rPr>
        <w:t xml:space="preserve"> الثياب كلها ما خلا القفازين والبرقع والحرير</w:t>
      </w:r>
      <w:r>
        <w:rPr>
          <w:rtl/>
        </w:rPr>
        <w:t>،</w:t>
      </w:r>
      <w:r w:rsidRPr="000C1C8A">
        <w:rPr>
          <w:rtl/>
        </w:rPr>
        <w:t xml:space="preserve"> قلت</w:t>
      </w:r>
      <w:r>
        <w:rPr>
          <w:rtl/>
        </w:rPr>
        <w:t>:</w:t>
      </w:r>
      <w:r w:rsidRPr="000C1C8A">
        <w:rPr>
          <w:rtl/>
        </w:rPr>
        <w:t xml:space="preserve"> تلبس</w:t>
      </w:r>
      <w:r>
        <w:rPr>
          <w:rtl/>
        </w:rPr>
        <w:t xml:space="preserve"> </w:t>
      </w:r>
      <w:r w:rsidRPr="000C1C8A">
        <w:rPr>
          <w:rtl/>
        </w:rPr>
        <w:t>الخز</w:t>
      </w:r>
      <w:r>
        <w:rPr>
          <w:rtl/>
        </w:rPr>
        <w:t>؟</w:t>
      </w:r>
      <w:r w:rsidRPr="000C1C8A">
        <w:rPr>
          <w:rtl/>
        </w:rPr>
        <w:t xml:space="preserve"> قال</w:t>
      </w:r>
      <w:r>
        <w:rPr>
          <w:rtl/>
        </w:rPr>
        <w:t>:</w:t>
      </w:r>
      <w:r w:rsidRPr="000C1C8A">
        <w:rPr>
          <w:rtl/>
        </w:rPr>
        <w:t xml:space="preserve"> نعم</w:t>
      </w:r>
      <w:r>
        <w:rPr>
          <w:rtl/>
        </w:rPr>
        <w:t>،</w:t>
      </w:r>
      <w:r w:rsidRPr="000C1C8A">
        <w:rPr>
          <w:rtl/>
        </w:rPr>
        <w:t xml:space="preserve"> قلت</w:t>
      </w:r>
      <w:r>
        <w:rPr>
          <w:rtl/>
        </w:rPr>
        <w:t>:</w:t>
      </w:r>
      <w:r w:rsidRPr="000C1C8A">
        <w:rPr>
          <w:rtl/>
        </w:rPr>
        <w:t xml:space="preserve"> فإن سداه إبريسم وهو حرير قال</w:t>
      </w:r>
      <w:r>
        <w:rPr>
          <w:rtl/>
        </w:rPr>
        <w:t>:</w:t>
      </w:r>
      <w:r w:rsidRPr="000C1C8A">
        <w:rPr>
          <w:rtl/>
        </w:rPr>
        <w:t xml:space="preserve"> ما لم يكن حريرا خالصا</w:t>
      </w:r>
      <w:r>
        <w:rPr>
          <w:rtl/>
        </w:rPr>
        <w:t xml:space="preserve"> </w:t>
      </w:r>
      <w:r w:rsidRPr="000C1C8A">
        <w:rPr>
          <w:rtl/>
        </w:rPr>
        <w:t>فلا بأس</w:t>
      </w:r>
      <w:r>
        <w:rPr>
          <w:rtl/>
        </w:rPr>
        <w:t>.</w:t>
      </w:r>
    </w:p>
    <w:p w:rsidR="00DB2296" w:rsidRPr="000C1C8A" w:rsidRDefault="00DB2296" w:rsidP="00DB2296">
      <w:pPr>
        <w:pStyle w:val="Heading2Center"/>
        <w:rPr>
          <w:rtl/>
        </w:rPr>
      </w:pPr>
      <w:bookmarkStart w:id="687" w:name="_Toc373338836"/>
      <w:bookmarkStart w:id="688" w:name="_Toc376941643"/>
      <w:bookmarkStart w:id="689" w:name="_Toc376950880"/>
      <w:r w:rsidRPr="000C1C8A">
        <w:rPr>
          <w:rtl/>
        </w:rPr>
        <w:t>213</w:t>
      </w:r>
      <w:r>
        <w:rPr>
          <w:rtl/>
        </w:rPr>
        <w:t xml:space="preserve"> - </w:t>
      </w:r>
      <w:r w:rsidRPr="000C1C8A">
        <w:rPr>
          <w:rtl/>
        </w:rPr>
        <w:t>باب كراهية لبس الحلى للمرأة في حال الاحرام</w:t>
      </w:r>
      <w:bookmarkEnd w:id="687"/>
      <w:bookmarkEnd w:id="688"/>
      <w:bookmarkEnd w:id="689"/>
    </w:p>
    <w:p w:rsidR="00DB2296" w:rsidRPr="000C1C8A" w:rsidRDefault="00DB2296" w:rsidP="00DB2296">
      <w:pPr>
        <w:pStyle w:val="libNum"/>
        <w:rPr>
          <w:rtl/>
        </w:rPr>
      </w:pPr>
      <w:r w:rsidRPr="000C1C8A">
        <w:rPr>
          <w:rtl/>
        </w:rPr>
        <w:t>1102</w:t>
      </w:r>
    </w:p>
    <w:p w:rsidR="00DB2296" w:rsidRPr="000C1C8A" w:rsidRDefault="00DB2296" w:rsidP="00DB2296">
      <w:pPr>
        <w:pStyle w:val="libNormal"/>
        <w:rPr>
          <w:rtl/>
        </w:rPr>
      </w:pPr>
      <w:r w:rsidRPr="000C1C8A">
        <w:rPr>
          <w:rtl/>
        </w:rPr>
        <w:t>1</w:t>
      </w:r>
      <w:r>
        <w:rPr>
          <w:rtl/>
        </w:rPr>
        <w:t xml:space="preserve"> - </w:t>
      </w:r>
      <w:r w:rsidRPr="000C1C8A">
        <w:rPr>
          <w:rtl/>
        </w:rPr>
        <w:t>محمد بن يعقوب عن عدة من أصحابنا عن سهل بن زياد عن منصور بن</w:t>
      </w:r>
      <w:r>
        <w:rPr>
          <w:rtl/>
        </w:rPr>
        <w:t xml:space="preserve"> </w:t>
      </w:r>
      <w:r w:rsidRPr="000C1C8A">
        <w:rPr>
          <w:rtl/>
        </w:rPr>
        <w:t xml:space="preserve">العباس عن إسماعيل بن مهران عن النضر بن سويد عن أبي الحسن </w:t>
      </w:r>
      <w:r w:rsidRPr="00DF6E40">
        <w:rPr>
          <w:rStyle w:val="libAlaemChar"/>
          <w:rtl/>
        </w:rPr>
        <w:t>عليه‌السلام</w:t>
      </w:r>
      <w:r w:rsidRPr="000C1C8A">
        <w:rPr>
          <w:rtl/>
        </w:rPr>
        <w:t xml:space="preserve"> قال</w:t>
      </w:r>
      <w:r>
        <w:rPr>
          <w:rtl/>
        </w:rPr>
        <w:t xml:space="preserve">: </w:t>
      </w:r>
      <w:r w:rsidRPr="000C1C8A">
        <w:rPr>
          <w:rtl/>
        </w:rPr>
        <w:t>لا تلبس المحرمة حليا ولا بأس بالعلم في الثوب</w:t>
      </w:r>
      <w:r>
        <w:rPr>
          <w:rtl/>
        </w:rPr>
        <w:t>.</w:t>
      </w:r>
    </w:p>
    <w:p w:rsidR="00DB2296" w:rsidRPr="000C1C8A" w:rsidRDefault="00DB2296" w:rsidP="00DB2296">
      <w:pPr>
        <w:pStyle w:val="libNum"/>
        <w:rPr>
          <w:rtl/>
        </w:rPr>
      </w:pPr>
      <w:r w:rsidRPr="000C1C8A">
        <w:rPr>
          <w:rtl/>
        </w:rPr>
        <w:t>1103</w:t>
      </w:r>
    </w:p>
    <w:p w:rsidR="00DB2296" w:rsidRPr="000C1C8A" w:rsidRDefault="00DB2296" w:rsidP="00DB2296">
      <w:pPr>
        <w:pStyle w:val="libNormal"/>
        <w:rPr>
          <w:rtl/>
        </w:rPr>
      </w:pPr>
      <w:r w:rsidRPr="000C1C8A">
        <w:rPr>
          <w:rtl/>
        </w:rPr>
        <w:t>2</w:t>
      </w:r>
      <w:r>
        <w:rPr>
          <w:rtl/>
        </w:rPr>
        <w:t xml:space="preserve"> - </w:t>
      </w:r>
      <w:r w:rsidRPr="000C1C8A">
        <w:rPr>
          <w:rtl/>
        </w:rPr>
        <w:t>فأما ما رواه الحسين بن سعيد عن النضر بن سويد عن محمد بن أبي حمزة</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المسك بفتحتين</w:t>
      </w:r>
      <w:r>
        <w:rPr>
          <w:rtl/>
        </w:rPr>
        <w:t>:</w:t>
      </w:r>
      <w:r w:rsidRPr="000C1C8A">
        <w:rPr>
          <w:rtl/>
        </w:rPr>
        <w:t xml:space="preserve"> أسورة من ذبل أو عاج</w:t>
      </w:r>
      <w:r>
        <w:rPr>
          <w:rtl/>
        </w:rPr>
        <w:t>،</w:t>
      </w:r>
      <w:r w:rsidRPr="000C1C8A">
        <w:rPr>
          <w:rtl/>
        </w:rPr>
        <w:t xml:space="preserve"> والذبل كفلس شئ كالعاج وقيل عظم ظهر</w:t>
      </w:r>
      <w:r>
        <w:rPr>
          <w:rtl/>
        </w:rPr>
        <w:t xml:space="preserve"> </w:t>
      </w:r>
      <w:r w:rsidRPr="000C1C8A">
        <w:rPr>
          <w:rtl/>
        </w:rPr>
        <w:t>السلحفات البحرية</w:t>
      </w:r>
      <w:r>
        <w:rPr>
          <w:rtl/>
        </w:rPr>
        <w:t>.</w:t>
      </w:r>
    </w:p>
    <w:p w:rsidR="00DB2296" w:rsidRDefault="00DB2296" w:rsidP="00DB2296">
      <w:pPr>
        <w:pStyle w:val="libFootnote"/>
        <w:rPr>
          <w:rtl/>
        </w:rPr>
      </w:pPr>
      <w:r w:rsidRPr="000C1C8A">
        <w:rPr>
          <w:rtl/>
        </w:rPr>
        <w:t>*</w:t>
      </w:r>
      <w:r>
        <w:rPr>
          <w:rtl/>
        </w:rPr>
        <w:t xml:space="preserve"> - </w:t>
      </w:r>
      <w:r w:rsidRPr="000C1C8A">
        <w:rPr>
          <w:rtl/>
        </w:rPr>
        <w:t>1100</w:t>
      </w:r>
      <w:r>
        <w:rPr>
          <w:rtl/>
        </w:rPr>
        <w:t xml:space="preserve"> - </w:t>
      </w:r>
      <w:r w:rsidRPr="000C1C8A">
        <w:rPr>
          <w:rtl/>
        </w:rPr>
        <w:t>التهذيب ج 1 ص 467</w:t>
      </w:r>
      <w:r>
        <w:rPr>
          <w:rtl/>
        </w:rPr>
        <w:t>.</w:t>
      </w:r>
    </w:p>
    <w:p w:rsidR="00DB2296" w:rsidRDefault="00DB2296" w:rsidP="00DB2296">
      <w:pPr>
        <w:pStyle w:val="libFootnote"/>
        <w:rPr>
          <w:rtl/>
        </w:rPr>
      </w:pPr>
      <w:r>
        <w:rPr>
          <w:rtl/>
        </w:rPr>
        <w:t xml:space="preserve">- </w:t>
      </w:r>
      <w:r w:rsidRPr="000C1C8A">
        <w:rPr>
          <w:rtl/>
        </w:rPr>
        <w:t>1101</w:t>
      </w:r>
      <w:r>
        <w:rPr>
          <w:rtl/>
        </w:rPr>
        <w:t xml:space="preserve"> - </w:t>
      </w:r>
      <w:r w:rsidRPr="000C1C8A">
        <w:rPr>
          <w:rtl/>
        </w:rPr>
        <w:t>1102</w:t>
      </w:r>
      <w:r>
        <w:rPr>
          <w:rtl/>
        </w:rPr>
        <w:t xml:space="preserve"> - </w:t>
      </w:r>
      <w:r w:rsidRPr="000C1C8A">
        <w:rPr>
          <w:rtl/>
        </w:rPr>
        <w:t>التهذيب ج 1 ص 467 الكافي ج 1 ص 260</w:t>
      </w:r>
      <w:r>
        <w:rPr>
          <w:rtl/>
        </w:rPr>
        <w:t>.</w:t>
      </w:r>
    </w:p>
    <w:p w:rsidR="00DB2296" w:rsidRPr="000C1C8A" w:rsidRDefault="00DB2296" w:rsidP="00DB2296">
      <w:pPr>
        <w:pStyle w:val="libFootnote"/>
        <w:rPr>
          <w:rtl/>
        </w:rPr>
      </w:pPr>
      <w:r>
        <w:rPr>
          <w:rtl/>
        </w:rPr>
        <w:t xml:space="preserve">- </w:t>
      </w:r>
      <w:r w:rsidRPr="000C1C8A">
        <w:rPr>
          <w:rtl/>
        </w:rPr>
        <w:t>1103</w:t>
      </w:r>
      <w:r>
        <w:rPr>
          <w:rtl/>
        </w:rPr>
        <w:t xml:space="preserve"> - </w:t>
      </w:r>
      <w:r w:rsidRPr="000C1C8A">
        <w:rPr>
          <w:rtl/>
        </w:rPr>
        <w:t>التهذيب ج 1 ص 467</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وصفوان بن يحيى وعلي بن النعمان عن يعقوب بن شعيب قال</w:t>
      </w:r>
      <w:r>
        <w:rPr>
          <w:rtl/>
        </w:rPr>
        <w:t>:</w:t>
      </w:r>
      <w:r w:rsidRPr="000C1C8A">
        <w:rPr>
          <w:rtl/>
        </w:rPr>
        <w:t xml:space="preserve"> قال أبو عبد الله </w:t>
      </w:r>
      <w:r w:rsidR="00865BEC" w:rsidRPr="00865BEC">
        <w:rPr>
          <w:rStyle w:val="libAlaemChar"/>
          <w:rtl/>
        </w:rPr>
        <w:t>عليه‌السلام</w:t>
      </w:r>
      <w:r w:rsidRPr="000C1C8A">
        <w:rPr>
          <w:rtl/>
        </w:rPr>
        <w:t xml:space="preserve"> لا بأس أن تلبس المرأة الخلخالين والمسك</w:t>
      </w:r>
      <w:r>
        <w:rPr>
          <w:rtl/>
        </w:rPr>
        <w:t>.</w:t>
      </w:r>
    </w:p>
    <w:p w:rsidR="00DB2296" w:rsidRPr="000C1C8A" w:rsidRDefault="00DB2296" w:rsidP="00DB2296">
      <w:pPr>
        <w:pStyle w:val="libNormal"/>
        <w:rPr>
          <w:rtl/>
        </w:rPr>
      </w:pPr>
      <w:r w:rsidRPr="000C1C8A">
        <w:rPr>
          <w:rtl/>
        </w:rPr>
        <w:t>فلا ينافي الخبر الأول لان الكراهية في الخبر الأول إنما توجهت إلى ما لم تجر عادة</w:t>
      </w:r>
      <w:r>
        <w:rPr>
          <w:rtl/>
        </w:rPr>
        <w:t xml:space="preserve"> </w:t>
      </w:r>
      <w:r w:rsidRPr="000C1C8A">
        <w:rPr>
          <w:rtl/>
        </w:rPr>
        <w:t>النساء به من الحلى</w:t>
      </w:r>
      <w:r>
        <w:rPr>
          <w:rtl/>
        </w:rPr>
        <w:t>،</w:t>
      </w:r>
      <w:r w:rsidRPr="000C1C8A">
        <w:rPr>
          <w:rtl/>
        </w:rPr>
        <w:t xml:space="preserve"> فأما ما جرت به عادتهن فلا بأس به</w:t>
      </w:r>
      <w:r>
        <w:rPr>
          <w:rtl/>
        </w:rPr>
        <w:t>،</w:t>
      </w:r>
      <w:r w:rsidRPr="000C1C8A">
        <w:rPr>
          <w:rtl/>
        </w:rPr>
        <w:t xml:space="preserve"> يدل على ذلك</w:t>
      </w:r>
      <w:r>
        <w:rPr>
          <w:rtl/>
        </w:rPr>
        <w:t>:</w:t>
      </w:r>
    </w:p>
    <w:p w:rsidR="00DB2296" w:rsidRPr="000C1C8A" w:rsidRDefault="00DB2296" w:rsidP="00DB2296">
      <w:pPr>
        <w:pStyle w:val="libNum"/>
        <w:rPr>
          <w:rtl/>
        </w:rPr>
      </w:pPr>
      <w:r w:rsidRPr="000C1C8A">
        <w:rPr>
          <w:rtl/>
        </w:rPr>
        <w:t>1104</w:t>
      </w:r>
    </w:p>
    <w:p w:rsidR="00DB2296" w:rsidRPr="000C1C8A" w:rsidRDefault="00DB2296" w:rsidP="00DB2296">
      <w:pPr>
        <w:pStyle w:val="libNormal"/>
        <w:rPr>
          <w:rtl/>
        </w:rPr>
      </w:pPr>
      <w:r w:rsidRPr="000C1C8A">
        <w:rPr>
          <w:rtl/>
        </w:rPr>
        <w:t>3</w:t>
      </w:r>
      <w:r>
        <w:rPr>
          <w:rtl/>
        </w:rPr>
        <w:t xml:space="preserve"> - </w:t>
      </w:r>
      <w:r w:rsidRPr="000C1C8A">
        <w:rPr>
          <w:rtl/>
        </w:rPr>
        <w:t>ما رواه محمد بن يعقوب عن أبي علي الأشعري عن محمد بن عبد الجبار عن</w:t>
      </w:r>
      <w:r>
        <w:rPr>
          <w:rtl/>
        </w:rPr>
        <w:t xml:space="preserve"> </w:t>
      </w:r>
      <w:r w:rsidRPr="000C1C8A">
        <w:rPr>
          <w:rtl/>
        </w:rPr>
        <w:t>صفوان عن عبد الرحمن بن الحجاج قال</w:t>
      </w:r>
      <w:r>
        <w:rPr>
          <w:rtl/>
        </w:rPr>
        <w:t>:</w:t>
      </w:r>
      <w:r w:rsidRPr="000C1C8A">
        <w:rPr>
          <w:rtl/>
        </w:rPr>
        <w:t xml:space="preserve"> سألت أبا الحسن </w:t>
      </w:r>
      <w:r w:rsidRPr="00DF6E40">
        <w:rPr>
          <w:rStyle w:val="libAlaemChar"/>
          <w:rtl/>
        </w:rPr>
        <w:t>عليه‌السلام</w:t>
      </w:r>
      <w:r w:rsidRPr="000C1C8A">
        <w:rPr>
          <w:rtl/>
        </w:rPr>
        <w:t xml:space="preserve"> عن المرأة</w:t>
      </w:r>
      <w:r>
        <w:rPr>
          <w:rtl/>
        </w:rPr>
        <w:t xml:space="preserve"> </w:t>
      </w:r>
      <w:r w:rsidRPr="000C1C8A">
        <w:rPr>
          <w:rtl/>
        </w:rPr>
        <w:t>يكون عليها الحلي والخلخال والمسك والقرطان من الذهب والورق تحرم فيه وهو عليها</w:t>
      </w:r>
      <w:r>
        <w:rPr>
          <w:rtl/>
        </w:rPr>
        <w:t xml:space="preserve"> </w:t>
      </w:r>
      <w:r w:rsidRPr="000C1C8A">
        <w:rPr>
          <w:rtl/>
        </w:rPr>
        <w:t>وقد كانت تلبسه في بيتها قبل حجها أتنزعه إذا أحرمت أو تتركه على حاله</w:t>
      </w:r>
      <w:r>
        <w:rPr>
          <w:rtl/>
        </w:rPr>
        <w:t>؟</w:t>
      </w:r>
      <w:r w:rsidRPr="000C1C8A">
        <w:rPr>
          <w:rtl/>
        </w:rPr>
        <w:t xml:space="preserve"> قال</w:t>
      </w:r>
      <w:r>
        <w:rPr>
          <w:rtl/>
        </w:rPr>
        <w:t xml:space="preserve">: </w:t>
      </w:r>
      <w:r w:rsidRPr="000C1C8A">
        <w:rPr>
          <w:rtl/>
        </w:rPr>
        <w:t>تحرم فيه وتلبسه من غير أن تظهره للرجل في مركبها ومسيرها</w:t>
      </w:r>
      <w:r>
        <w:rPr>
          <w:rtl/>
        </w:rPr>
        <w:t>.</w:t>
      </w:r>
    </w:p>
    <w:p w:rsidR="00DB2296" w:rsidRPr="000C1C8A" w:rsidRDefault="00DB2296" w:rsidP="00DB2296">
      <w:pPr>
        <w:pStyle w:val="libNum"/>
        <w:rPr>
          <w:rtl/>
        </w:rPr>
      </w:pPr>
      <w:r w:rsidRPr="000C1C8A">
        <w:rPr>
          <w:rtl/>
        </w:rPr>
        <w:t>1105</w:t>
      </w:r>
    </w:p>
    <w:p w:rsidR="00DB2296" w:rsidRPr="000C1C8A" w:rsidRDefault="00DB2296" w:rsidP="00DB2296">
      <w:pPr>
        <w:pStyle w:val="libNormal"/>
        <w:rPr>
          <w:rtl/>
        </w:rPr>
      </w:pPr>
      <w:r w:rsidRPr="000C1C8A">
        <w:rPr>
          <w:rtl/>
        </w:rPr>
        <w:t>4</w:t>
      </w:r>
      <w:r>
        <w:rPr>
          <w:rtl/>
        </w:rPr>
        <w:t xml:space="preserve"> - </w:t>
      </w:r>
      <w:r w:rsidRPr="000C1C8A">
        <w:rPr>
          <w:rtl/>
        </w:rPr>
        <w:t>سعد بن عبد الله عن أحمد بن محمد عن الحسين بن سعيد عن صفوان عن حريز</w:t>
      </w:r>
      <w:r>
        <w:rPr>
          <w:rtl/>
        </w:rPr>
        <w:t xml:space="preserve"> </w:t>
      </w:r>
      <w:r w:rsidRPr="000C1C8A">
        <w:rPr>
          <w:rtl/>
        </w:rPr>
        <w:t xml:space="preserve">عن محمد بن مسلم عن أبي عبد الله </w:t>
      </w:r>
      <w:r w:rsidRPr="00DF6E40">
        <w:rPr>
          <w:rStyle w:val="libAlaemChar"/>
          <w:rtl/>
        </w:rPr>
        <w:t>عليه‌السلام</w:t>
      </w:r>
      <w:r w:rsidRPr="000C1C8A">
        <w:rPr>
          <w:rtl/>
        </w:rPr>
        <w:t xml:space="preserve"> قال</w:t>
      </w:r>
      <w:r>
        <w:rPr>
          <w:rtl/>
        </w:rPr>
        <w:t>:</w:t>
      </w:r>
      <w:r w:rsidRPr="000C1C8A">
        <w:rPr>
          <w:rtl/>
        </w:rPr>
        <w:t xml:space="preserve"> المحرمة تلبس الحلي كله إلا حليا</w:t>
      </w:r>
      <w:r>
        <w:rPr>
          <w:rtl/>
        </w:rPr>
        <w:t xml:space="preserve"> </w:t>
      </w:r>
      <w:r w:rsidRPr="000C1C8A">
        <w:rPr>
          <w:rtl/>
        </w:rPr>
        <w:t>مشهورا للزينة</w:t>
      </w:r>
      <w:r>
        <w:rPr>
          <w:rtl/>
        </w:rPr>
        <w:t>.</w:t>
      </w:r>
    </w:p>
    <w:p w:rsidR="00DB2296" w:rsidRPr="000C1C8A" w:rsidRDefault="00DB2296" w:rsidP="00DB2296">
      <w:pPr>
        <w:pStyle w:val="Heading2Center"/>
        <w:rPr>
          <w:rtl/>
        </w:rPr>
      </w:pPr>
      <w:bookmarkStart w:id="690" w:name="_Toc373338837"/>
      <w:bookmarkStart w:id="691" w:name="_Toc376941644"/>
      <w:bookmarkStart w:id="692" w:name="_Toc376950881"/>
      <w:r w:rsidRPr="000C1C8A">
        <w:rPr>
          <w:rtl/>
        </w:rPr>
        <w:t>214</w:t>
      </w:r>
      <w:r>
        <w:rPr>
          <w:rtl/>
        </w:rPr>
        <w:t xml:space="preserve"> - </w:t>
      </w:r>
      <w:r w:rsidRPr="000C1C8A">
        <w:rPr>
          <w:rtl/>
        </w:rPr>
        <w:t>باب المرأة تطمث قبل أن تطوف طواف المتعة</w:t>
      </w:r>
      <w:bookmarkEnd w:id="690"/>
      <w:bookmarkEnd w:id="691"/>
      <w:bookmarkEnd w:id="692"/>
    </w:p>
    <w:p w:rsidR="00DB2296" w:rsidRPr="000C1C8A" w:rsidRDefault="00DB2296" w:rsidP="00DB2296">
      <w:pPr>
        <w:pStyle w:val="libNum"/>
        <w:rPr>
          <w:rtl/>
        </w:rPr>
      </w:pPr>
      <w:r w:rsidRPr="000C1C8A">
        <w:rPr>
          <w:rtl/>
        </w:rPr>
        <w:t>1106</w:t>
      </w:r>
    </w:p>
    <w:p w:rsidR="00DB2296" w:rsidRPr="000C1C8A" w:rsidRDefault="00DB2296" w:rsidP="00DB2296">
      <w:pPr>
        <w:pStyle w:val="libNormal"/>
        <w:rPr>
          <w:rtl/>
        </w:rPr>
      </w:pPr>
      <w:r w:rsidRPr="000C1C8A">
        <w:rPr>
          <w:rtl/>
        </w:rPr>
        <w:t>1</w:t>
      </w:r>
      <w:r>
        <w:rPr>
          <w:rtl/>
        </w:rPr>
        <w:t xml:space="preserve"> - </w:t>
      </w:r>
      <w:r w:rsidRPr="000C1C8A">
        <w:rPr>
          <w:rtl/>
        </w:rPr>
        <w:t>موسى بن القاسم قال</w:t>
      </w:r>
      <w:r>
        <w:rPr>
          <w:rtl/>
        </w:rPr>
        <w:t>:</w:t>
      </w:r>
      <w:r w:rsidRPr="000C1C8A">
        <w:rPr>
          <w:rtl/>
        </w:rPr>
        <w:t xml:space="preserve"> حدثنا ابن جبلة عن إسحاق بن عمار عن أبي الحسن</w:t>
      </w:r>
      <w:r>
        <w:rPr>
          <w:rtl/>
        </w:rPr>
        <w:t xml:space="preserve"> </w:t>
      </w:r>
      <w:r w:rsidRPr="00DF6E40">
        <w:rPr>
          <w:rStyle w:val="libAlaemChar"/>
          <w:rtl/>
        </w:rPr>
        <w:t>عليه‌السلام</w:t>
      </w:r>
      <w:r w:rsidRPr="000C1C8A">
        <w:rPr>
          <w:rtl/>
        </w:rPr>
        <w:t xml:space="preserve"> قال</w:t>
      </w:r>
      <w:r>
        <w:rPr>
          <w:rtl/>
        </w:rPr>
        <w:t>:</w:t>
      </w:r>
      <w:r w:rsidRPr="000C1C8A">
        <w:rPr>
          <w:rtl/>
        </w:rPr>
        <w:t xml:space="preserve"> سألته عن المرأة تجئ متمتعة فتطمث قبل أن تطوف بالبيت حتى</w:t>
      </w:r>
      <w:r>
        <w:rPr>
          <w:rtl/>
        </w:rPr>
        <w:t xml:space="preserve"> </w:t>
      </w:r>
      <w:r w:rsidRPr="000C1C8A">
        <w:rPr>
          <w:rtl/>
        </w:rPr>
        <w:t>تخرج إلى عرفات قال</w:t>
      </w:r>
      <w:r>
        <w:rPr>
          <w:rtl/>
        </w:rPr>
        <w:t>:</w:t>
      </w:r>
      <w:r w:rsidRPr="000C1C8A">
        <w:rPr>
          <w:rtl/>
        </w:rPr>
        <w:t xml:space="preserve"> تصير حجة مفردة</w:t>
      </w:r>
      <w:r>
        <w:rPr>
          <w:rtl/>
        </w:rPr>
        <w:t>،</w:t>
      </w:r>
      <w:r w:rsidRPr="000C1C8A">
        <w:rPr>
          <w:rtl/>
        </w:rPr>
        <w:t xml:space="preserve"> قلت</w:t>
      </w:r>
      <w:r>
        <w:rPr>
          <w:rtl/>
        </w:rPr>
        <w:t>:</w:t>
      </w:r>
      <w:r w:rsidRPr="000C1C8A">
        <w:rPr>
          <w:rtl/>
        </w:rPr>
        <w:t xml:space="preserve"> عليها شئ</w:t>
      </w:r>
      <w:r>
        <w:rPr>
          <w:rtl/>
        </w:rPr>
        <w:t>؟</w:t>
      </w:r>
      <w:r w:rsidRPr="000C1C8A">
        <w:rPr>
          <w:rtl/>
        </w:rPr>
        <w:t xml:space="preserve"> قال</w:t>
      </w:r>
      <w:r>
        <w:rPr>
          <w:rtl/>
        </w:rPr>
        <w:t>:</w:t>
      </w:r>
      <w:r w:rsidRPr="000C1C8A">
        <w:rPr>
          <w:rtl/>
        </w:rPr>
        <w:t xml:space="preserve"> دم تهريقه</w:t>
      </w:r>
      <w:r>
        <w:rPr>
          <w:rtl/>
        </w:rPr>
        <w:t xml:space="preserve"> </w:t>
      </w:r>
      <w:r w:rsidRPr="000C1C8A">
        <w:rPr>
          <w:rtl/>
        </w:rPr>
        <w:t>وهي أضحيتها</w:t>
      </w:r>
      <w:r>
        <w:rPr>
          <w:rtl/>
        </w:rPr>
        <w:t>.</w:t>
      </w:r>
    </w:p>
    <w:p w:rsidR="00DB2296" w:rsidRPr="000C1C8A" w:rsidRDefault="00DB2296" w:rsidP="00DB2296">
      <w:pPr>
        <w:pStyle w:val="libNormal"/>
        <w:rPr>
          <w:rtl/>
        </w:rPr>
      </w:pPr>
      <w:r w:rsidRPr="000C1C8A">
        <w:rPr>
          <w:rtl/>
        </w:rPr>
        <w:t>قال محمد بن الحسن</w:t>
      </w:r>
      <w:r>
        <w:rPr>
          <w:rtl/>
        </w:rPr>
        <w:t>:</w:t>
      </w:r>
      <w:r w:rsidRPr="000C1C8A">
        <w:rPr>
          <w:rtl/>
        </w:rPr>
        <w:t xml:space="preserve"> قوله </w:t>
      </w:r>
      <w:r w:rsidRPr="00DF6E40">
        <w:rPr>
          <w:rStyle w:val="libAlaemChar"/>
          <w:rtl/>
        </w:rPr>
        <w:t>عليه‌السلام</w:t>
      </w:r>
      <w:r>
        <w:rPr>
          <w:rtl/>
        </w:rPr>
        <w:t>:</w:t>
      </w:r>
      <w:r w:rsidRPr="000C1C8A">
        <w:rPr>
          <w:rtl/>
        </w:rPr>
        <w:t xml:space="preserve"> عليها دم تهريقه محمولة على الاستحباب دون</w:t>
      </w:r>
      <w:r>
        <w:rPr>
          <w:rtl/>
        </w:rPr>
        <w:t xml:space="preserve"> </w:t>
      </w:r>
      <w:r w:rsidRPr="000C1C8A">
        <w:rPr>
          <w:rtl/>
        </w:rPr>
        <w:t>الوجوب لأنه إذا فاتتها المتعة صارت حجتها مفردة وليس على المفرد هدي على ما بيناه</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993B30">
        <w:rPr>
          <w:rtl/>
        </w:rPr>
        <w:t xml:space="preserve"> 1104</w:t>
      </w:r>
      <w:r>
        <w:rPr>
          <w:rtl/>
        </w:rPr>
        <w:t xml:space="preserve"> - </w:t>
      </w:r>
      <w:r w:rsidRPr="00993B30">
        <w:rPr>
          <w:rtl/>
        </w:rPr>
        <w:t>التهذيب ج 1 ص 467 الكافي ج 1 ص 260.</w:t>
      </w:r>
    </w:p>
    <w:p w:rsidR="00DB2296" w:rsidRDefault="00DB2296" w:rsidP="00DB2296">
      <w:pPr>
        <w:pStyle w:val="libFootnote"/>
        <w:rPr>
          <w:rtl/>
        </w:rPr>
      </w:pPr>
      <w:r>
        <w:rPr>
          <w:rtl/>
        </w:rPr>
        <w:t xml:space="preserve">- </w:t>
      </w:r>
      <w:r w:rsidRPr="000C1C8A">
        <w:rPr>
          <w:rtl/>
        </w:rPr>
        <w:t>1105</w:t>
      </w:r>
      <w:r>
        <w:rPr>
          <w:rtl/>
        </w:rPr>
        <w:t xml:space="preserve"> - </w:t>
      </w:r>
      <w:r w:rsidRPr="000C1C8A">
        <w:rPr>
          <w:rtl/>
        </w:rPr>
        <w:t>التهذيب ج 1 ص 467 الفقيه ص 182</w:t>
      </w:r>
      <w:r>
        <w:rPr>
          <w:rtl/>
        </w:rPr>
        <w:t>.</w:t>
      </w:r>
    </w:p>
    <w:p w:rsidR="00DB2296" w:rsidRPr="000C1C8A" w:rsidRDefault="00DB2296" w:rsidP="00DB2296">
      <w:pPr>
        <w:pStyle w:val="libFootnote"/>
        <w:rPr>
          <w:rtl/>
        </w:rPr>
      </w:pPr>
      <w:r>
        <w:rPr>
          <w:rtl/>
        </w:rPr>
        <w:t xml:space="preserve">- </w:t>
      </w:r>
      <w:r w:rsidRPr="000C1C8A">
        <w:rPr>
          <w:rtl/>
        </w:rPr>
        <w:t>1106</w:t>
      </w:r>
      <w:r>
        <w:rPr>
          <w:rtl/>
        </w:rPr>
        <w:t xml:space="preserve"> - </w:t>
      </w:r>
      <w:r w:rsidRPr="000C1C8A">
        <w:rPr>
          <w:rtl/>
        </w:rPr>
        <w:t>التهذيب ج 1 ص 558 الفقيه ص 188</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يدل على ما قلناه من الاستحباب</w:t>
      </w:r>
      <w:r>
        <w:rPr>
          <w:rtl/>
        </w:rPr>
        <w:t>:</w:t>
      </w:r>
    </w:p>
    <w:p w:rsidR="00DB2296" w:rsidRPr="000C1C8A" w:rsidRDefault="00DB2296" w:rsidP="00DB2296">
      <w:pPr>
        <w:pStyle w:val="libNum"/>
        <w:rPr>
          <w:rtl/>
        </w:rPr>
      </w:pPr>
      <w:r w:rsidRPr="000C1C8A">
        <w:rPr>
          <w:rtl/>
        </w:rPr>
        <w:t>1107</w:t>
      </w:r>
    </w:p>
    <w:p w:rsidR="00DB2296" w:rsidRPr="000C1C8A" w:rsidRDefault="00DB2296" w:rsidP="00DB2296">
      <w:pPr>
        <w:pStyle w:val="libNormal"/>
        <w:rPr>
          <w:rtl/>
        </w:rPr>
      </w:pPr>
      <w:r w:rsidRPr="000C1C8A">
        <w:rPr>
          <w:rtl/>
        </w:rPr>
        <w:t>2</w:t>
      </w:r>
      <w:r>
        <w:rPr>
          <w:rtl/>
        </w:rPr>
        <w:t xml:space="preserve"> - </w:t>
      </w:r>
      <w:r w:rsidRPr="000C1C8A">
        <w:rPr>
          <w:rtl/>
        </w:rPr>
        <w:t>ما رواه أحمد بن محمد بن عيسى عن محمد بن إسماعيل بن بزيع قال</w:t>
      </w:r>
      <w:r>
        <w:rPr>
          <w:rtl/>
        </w:rPr>
        <w:t xml:space="preserve">: </w:t>
      </w:r>
      <w:r w:rsidRPr="000C1C8A">
        <w:rPr>
          <w:rtl/>
        </w:rPr>
        <w:t xml:space="preserve">سألت أبا الحسن الرضا </w:t>
      </w:r>
      <w:r w:rsidRPr="00DF6E40">
        <w:rPr>
          <w:rStyle w:val="libAlaemChar"/>
          <w:rtl/>
        </w:rPr>
        <w:t>عليه‌السلام</w:t>
      </w:r>
      <w:r w:rsidRPr="000C1C8A">
        <w:rPr>
          <w:rtl/>
        </w:rPr>
        <w:t xml:space="preserve"> عن المرأة تدخل مكة متمتعة فتحيض قبل أن</w:t>
      </w:r>
      <w:r>
        <w:rPr>
          <w:rtl/>
        </w:rPr>
        <w:t xml:space="preserve"> </w:t>
      </w:r>
      <w:r w:rsidRPr="000C1C8A">
        <w:rPr>
          <w:rtl/>
        </w:rPr>
        <w:t>تحل متى تذهب متعتها</w:t>
      </w:r>
      <w:r>
        <w:rPr>
          <w:rtl/>
        </w:rPr>
        <w:t>؟</w:t>
      </w:r>
      <w:r w:rsidRPr="000C1C8A">
        <w:rPr>
          <w:rtl/>
        </w:rPr>
        <w:t xml:space="preserve"> قال</w:t>
      </w:r>
      <w:r>
        <w:rPr>
          <w:rtl/>
        </w:rPr>
        <w:t>:</w:t>
      </w:r>
      <w:r w:rsidRPr="000C1C8A">
        <w:rPr>
          <w:rtl/>
        </w:rPr>
        <w:t xml:space="preserve"> كان أبو جعفر </w:t>
      </w:r>
      <w:r w:rsidRPr="00DF6E40">
        <w:rPr>
          <w:rStyle w:val="libAlaemChar"/>
          <w:rtl/>
        </w:rPr>
        <w:t>عليه‌السلام</w:t>
      </w:r>
      <w:r w:rsidRPr="000C1C8A">
        <w:rPr>
          <w:rtl/>
        </w:rPr>
        <w:t xml:space="preserve"> يقول زوال الشمس من</w:t>
      </w:r>
      <w:r>
        <w:rPr>
          <w:rtl/>
        </w:rPr>
        <w:t xml:space="preserve"> </w:t>
      </w:r>
      <w:r w:rsidRPr="000C1C8A">
        <w:rPr>
          <w:rtl/>
        </w:rPr>
        <w:t xml:space="preserve">يوم التروية وكان موسى </w:t>
      </w:r>
      <w:r w:rsidRPr="00DF6E40">
        <w:rPr>
          <w:rStyle w:val="libAlaemChar"/>
          <w:rtl/>
        </w:rPr>
        <w:t>عليه‌السلام</w:t>
      </w:r>
      <w:r w:rsidRPr="000C1C8A">
        <w:rPr>
          <w:rtl/>
        </w:rPr>
        <w:t xml:space="preserve"> يقول صلاة الصبح من يوم التروية فقلت</w:t>
      </w:r>
      <w:r>
        <w:rPr>
          <w:rtl/>
        </w:rPr>
        <w:t xml:space="preserve">: </w:t>
      </w:r>
      <w:r w:rsidRPr="000C1C8A">
        <w:rPr>
          <w:rtl/>
        </w:rPr>
        <w:t>جعلت فداك عامة مواليك يدخلون يوم التروية ويطوفون ويسعون ثم يحرمون بالحج</w:t>
      </w:r>
      <w:r>
        <w:rPr>
          <w:rtl/>
        </w:rPr>
        <w:t xml:space="preserve"> </w:t>
      </w:r>
      <w:r w:rsidRPr="000C1C8A">
        <w:rPr>
          <w:rtl/>
        </w:rPr>
        <w:t>فقال</w:t>
      </w:r>
      <w:r>
        <w:rPr>
          <w:rtl/>
        </w:rPr>
        <w:t>:</w:t>
      </w:r>
      <w:r w:rsidRPr="000C1C8A">
        <w:rPr>
          <w:rtl/>
        </w:rPr>
        <w:t xml:space="preserve"> زوال الشمس</w:t>
      </w:r>
      <w:r>
        <w:rPr>
          <w:rtl/>
        </w:rPr>
        <w:t>،</w:t>
      </w:r>
      <w:r w:rsidRPr="000C1C8A">
        <w:rPr>
          <w:rtl/>
        </w:rPr>
        <w:t xml:space="preserve"> فذكرت له رواية عجلان أبي صالح فقال</w:t>
      </w:r>
      <w:r>
        <w:rPr>
          <w:rtl/>
        </w:rPr>
        <w:t>:</w:t>
      </w:r>
      <w:r w:rsidRPr="000C1C8A">
        <w:rPr>
          <w:rtl/>
        </w:rPr>
        <w:t xml:space="preserve"> لا إذا زالت الشمس</w:t>
      </w:r>
      <w:r>
        <w:rPr>
          <w:rtl/>
        </w:rPr>
        <w:t xml:space="preserve"> </w:t>
      </w:r>
      <w:r w:rsidRPr="000C1C8A">
        <w:rPr>
          <w:rtl/>
        </w:rPr>
        <w:t>ذهبت المتعة فقلت</w:t>
      </w:r>
      <w:r>
        <w:rPr>
          <w:rtl/>
        </w:rPr>
        <w:t>:</w:t>
      </w:r>
      <w:r w:rsidRPr="000C1C8A">
        <w:rPr>
          <w:rtl/>
        </w:rPr>
        <w:t xml:space="preserve"> فهي على إحرامها أو تجدد إحرامها للحج</w:t>
      </w:r>
      <w:r>
        <w:rPr>
          <w:rtl/>
        </w:rPr>
        <w:t>؟</w:t>
      </w:r>
      <w:r w:rsidRPr="000C1C8A">
        <w:rPr>
          <w:rtl/>
        </w:rPr>
        <w:t xml:space="preserve"> فقال</w:t>
      </w:r>
      <w:r>
        <w:rPr>
          <w:rtl/>
        </w:rPr>
        <w:t>:</w:t>
      </w:r>
      <w:r w:rsidRPr="000C1C8A">
        <w:rPr>
          <w:rtl/>
        </w:rPr>
        <w:t xml:space="preserve"> لا وهي على</w:t>
      </w:r>
      <w:r>
        <w:rPr>
          <w:rtl/>
        </w:rPr>
        <w:t xml:space="preserve"> </w:t>
      </w:r>
      <w:r w:rsidRPr="000C1C8A">
        <w:rPr>
          <w:rtl/>
        </w:rPr>
        <w:t>إحرامها</w:t>
      </w:r>
      <w:r>
        <w:rPr>
          <w:rtl/>
        </w:rPr>
        <w:t>،</w:t>
      </w:r>
      <w:r w:rsidRPr="000C1C8A">
        <w:rPr>
          <w:rtl/>
        </w:rPr>
        <w:t xml:space="preserve"> فقلت</w:t>
      </w:r>
      <w:r>
        <w:rPr>
          <w:rtl/>
        </w:rPr>
        <w:t>:</w:t>
      </w:r>
      <w:r w:rsidRPr="000C1C8A">
        <w:rPr>
          <w:rtl/>
        </w:rPr>
        <w:t xml:space="preserve"> فعليها هدي</w:t>
      </w:r>
      <w:r>
        <w:rPr>
          <w:rtl/>
        </w:rPr>
        <w:t>؟</w:t>
      </w:r>
      <w:r w:rsidRPr="000C1C8A">
        <w:rPr>
          <w:rtl/>
        </w:rPr>
        <w:t xml:space="preserve"> قال</w:t>
      </w:r>
      <w:r>
        <w:rPr>
          <w:rtl/>
        </w:rPr>
        <w:t>:</w:t>
      </w:r>
      <w:r w:rsidRPr="000C1C8A">
        <w:rPr>
          <w:rtl/>
        </w:rPr>
        <w:t xml:space="preserve"> لا إلا أن تحب أن تتطوع ثم قال</w:t>
      </w:r>
      <w:r>
        <w:rPr>
          <w:rtl/>
        </w:rPr>
        <w:t>:</w:t>
      </w:r>
      <w:r w:rsidRPr="000C1C8A">
        <w:rPr>
          <w:rtl/>
        </w:rPr>
        <w:t xml:space="preserve"> أما نحن</w:t>
      </w:r>
      <w:r>
        <w:rPr>
          <w:rtl/>
        </w:rPr>
        <w:t xml:space="preserve"> </w:t>
      </w:r>
      <w:r w:rsidRPr="000C1C8A">
        <w:rPr>
          <w:rtl/>
        </w:rPr>
        <w:t>فإذا رأينا هلال ذي الحجة قبل أن نحرم فاتتنا المتعة</w:t>
      </w:r>
      <w:r>
        <w:rPr>
          <w:rtl/>
        </w:rPr>
        <w:t>.</w:t>
      </w:r>
    </w:p>
    <w:p w:rsidR="00DB2296" w:rsidRDefault="00DB2296" w:rsidP="00DB2296">
      <w:pPr>
        <w:pStyle w:val="Heading2Center"/>
        <w:rPr>
          <w:rtl/>
        </w:rPr>
      </w:pPr>
      <w:bookmarkStart w:id="693" w:name="_Toc373338838"/>
      <w:bookmarkStart w:id="694" w:name="_Toc376941645"/>
      <w:bookmarkStart w:id="695" w:name="_Toc376950882"/>
      <w:r w:rsidRPr="000C1C8A">
        <w:rPr>
          <w:rtl/>
        </w:rPr>
        <w:t>215</w:t>
      </w:r>
      <w:r>
        <w:rPr>
          <w:rtl/>
        </w:rPr>
        <w:t xml:space="preserve"> - </w:t>
      </w:r>
      <w:r w:rsidRPr="000C1C8A">
        <w:rPr>
          <w:rtl/>
        </w:rPr>
        <w:t>باب المرأة الحائضة</w:t>
      </w:r>
      <w:r>
        <w:rPr>
          <w:rtl/>
        </w:rPr>
        <w:t xml:space="preserve"> متى تفوت متعتها</w:t>
      </w:r>
      <w:bookmarkEnd w:id="693"/>
      <w:bookmarkEnd w:id="694"/>
      <w:bookmarkEnd w:id="695"/>
    </w:p>
    <w:p w:rsidR="00DB2296" w:rsidRPr="000C1C8A" w:rsidRDefault="00DB2296" w:rsidP="00DB2296">
      <w:pPr>
        <w:pStyle w:val="libNormal"/>
        <w:rPr>
          <w:rtl/>
        </w:rPr>
      </w:pPr>
      <w:r w:rsidRPr="000C1C8A">
        <w:rPr>
          <w:rtl/>
        </w:rPr>
        <w:t>قد بينا فيما تقدم أنه إنما تفوت المتعة إذا غلب على ظن الانسان إن أخر الخروج</w:t>
      </w:r>
      <w:r>
        <w:rPr>
          <w:rtl/>
        </w:rPr>
        <w:t xml:space="preserve"> </w:t>
      </w:r>
      <w:r w:rsidRPr="000C1C8A">
        <w:rPr>
          <w:rtl/>
        </w:rPr>
        <w:t>عن الوقت الذي هو فيه فاته الموقف وذلك عام في النساء والرجال وأنه متى غلب</w:t>
      </w:r>
      <w:r>
        <w:rPr>
          <w:rtl/>
        </w:rPr>
        <w:t xml:space="preserve"> </w:t>
      </w:r>
      <w:r w:rsidRPr="000C1C8A">
        <w:rPr>
          <w:rtl/>
        </w:rPr>
        <w:t>على ظنه أنه يلحق الناس بعرفات إذا قضى ما عليه من مناسك العمرة فقد تمت عمرته</w:t>
      </w:r>
      <w:r>
        <w:rPr>
          <w:rtl/>
        </w:rPr>
        <w:t xml:space="preserve"> </w:t>
      </w:r>
      <w:r w:rsidRPr="000C1C8A">
        <w:rPr>
          <w:rtl/>
        </w:rPr>
        <w:t>وشرحنا ذلك شرحا كافيا</w:t>
      </w:r>
      <w:r>
        <w:rPr>
          <w:rtl/>
        </w:rPr>
        <w:t>،</w:t>
      </w:r>
      <w:r w:rsidRPr="000C1C8A">
        <w:rPr>
          <w:rtl/>
        </w:rPr>
        <w:t xml:space="preserve"> ويؤكد ذلك ههنا في أمر الحائض</w:t>
      </w:r>
      <w:r>
        <w:rPr>
          <w:rtl/>
        </w:rPr>
        <w:t>:</w:t>
      </w:r>
    </w:p>
    <w:p w:rsidR="00DB2296" w:rsidRPr="000C1C8A" w:rsidRDefault="00DB2296" w:rsidP="00DB2296">
      <w:pPr>
        <w:pStyle w:val="libNum"/>
        <w:rPr>
          <w:rtl/>
        </w:rPr>
      </w:pPr>
      <w:r w:rsidRPr="000C1C8A">
        <w:rPr>
          <w:rtl/>
        </w:rPr>
        <w:t>1108</w:t>
      </w:r>
    </w:p>
    <w:p w:rsidR="00DB2296" w:rsidRPr="000C1C8A" w:rsidRDefault="00DB2296" w:rsidP="00DB2296">
      <w:pPr>
        <w:pStyle w:val="libNormal"/>
        <w:rPr>
          <w:rtl/>
        </w:rPr>
      </w:pPr>
      <w:r w:rsidRPr="000C1C8A">
        <w:rPr>
          <w:rtl/>
        </w:rPr>
        <w:t>1</w:t>
      </w:r>
      <w:r>
        <w:rPr>
          <w:rtl/>
        </w:rPr>
        <w:t xml:space="preserve"> - </w:t>
      </w:r>
      <w:r w:rsidRPr="000C1C8A">
        <w:rPr>
          <w:rtl/>
        </w:rPr>
        <w:t>ما رواه محمد بن يعقوب عن عدة من أصحابنا عن أحمد بن محمد عن</w:t>
      </w:r>
      <w:r>
        <w:rPr>
          <w:rtl/>
        </w:rPr>
        <w:t xml:space="preserve"> </w:t>
      </w:r>
      <w:r w:rsidRPr="000C1C8A">
        <w:rPr>
          <w:rtl/>
        </w:rPr>
        <w:t>الحسين بن سعيد عن النضر بن سويد عن محمد بن أبي حمزة عن بعض أصحابه عن</w:t>
      </w:r>
      <w:r>
        <w:rPr>
          <w:rtl/>
        </w:rPr>
        <w:t xml:space="preserve"> </w:t>
      </w:r>
      <w:r w:rsidRPr="000C1C8A">
        <w:rPr>
          <w:rtl/>
        </w:rPr>
        <w:t>أبي بصير قال</w:t>
      </w:r>
      <w:r>
        <w:rPr>
          <w:rtl/>
        </w:rPr>
        <w:t>:</w:t>
      </w:r>
      <w:r w:rsidRPr="000C1C8A">
        <w:rPr>
          <w:rtl/>
        </w:rPr>
        <w:t xml:space="preserve"> قلت لأبي عبد الله </w:t>
      </w:r>
      <w:r w:rsidRPr="00DF6E40">
        <w:rPr>
          <w:rStyle w:val="libAlaemChar"/>
          <w:rtl/>
        </w:rPr>
        <w:t>عليه‌السلام</w:t>
      </w:r>
      <w:r w:rsidRPr="000C1C8A">
        <w:rPr>
          <w:rtl/>
        </w:rPr>
        <w:t xml:space="preserve"> تجئ متمتعة فتطمث قبل أن</w:t>
      </w:r>
      <w:r>
        <w:rPr>
          <w:rtl/>
        </w:rPr>
        <w:t xml:space="preserve"> </w:t>
      </w:r>
      <w:r w:rsidRPr="000C1C8A">
        <w:rPr>
          <w:rtl/>
        </w:rPr>
        <w:t>تطوف بالبيت فيكون طهرها ليلة عرفة فقال</w:t>
      </w:r>
      <w:r>
        <w:rPr>
          <w:rtl/>
        </w:rPr>
        <w:t>:</w:t>
      </w:r>
      <w:r w:rsidRPr="000C1C8A">
        <w:rPr>
          <w:rtl/>
        </w:rPr>
        <w:t xml:space="preserve"> إن كانت تعلم أنها تطهر وتطوف</w:t>
      </w:r>
      <w:r>
        <w:rPr>
          <w:rtl/>
        </w:rPr>
        <w:t xml:space="preserve"> </w:t>
      </w:r>
      <w:r w:rsidRPr="000C1C8A">
        <w:rPr>
          <w:rtl/>
        </w:rPr>
        <w:t>بالبيت وتحل من إحرامها وتلحق الناس فلتفعل</w:t>
      </w:r>
      <w:r>
        <w:rPr>
          <w:rtl/>
        </w:rPr>
        <w:t>.</w:t>
      </w:r>
    </w:p>
    <w:p w:rsidR="00DB2296" w:rsidRDefault="00DB2296" w:rsidP="00DB2296">
      <w:pPr>
        <w:pStyle w:val="libLine"/>
        <w:rPr>
          <w:rtl/>
        </w:rPr>
      </w:pPr>
      <w:r w:rsidRPr="000C1C8A">
        <w:rPr>
          <w:rtl/>
        </w:rPr>
        <w:t>__________________</w:t>
      </w:r>
    </w:p>
    <w:p w:rsidR="00DB2296" w:rsidRPr="00993B30" w:rsidRDefault="00DB2296" w:rsidP="00DB2296">
      <w:pPr>
        <w:pStyle w:val="libFootnote"/>
        <w:rPr>
          <w:rtl/>
        </w:rPr>
      </w:pPr>
      <w:r>
        <w:rPr>
          <w:rtl/>
        </w:rPr>
        <w:t>-</w:t>
      </w:r>
      <w:r w:rsidRPr="00993B30">
        <w:rPr>
          <w:rtl/>
        </w:rPr>
        <w:t xml:space="preserve"> 1107</w:t>
      </w:r>
      <w:r>
        <w:rPr>
          <w:rtl/>
        </w:rPr>
        <w:t xml:space="preserve"> - </w:t>
      </w:r>
      <w:r w:rsidRPr="00993B30">
        <w:rPr>
          <w:rtl/>
        </w:rPr>
        <w:t>1108</w:t>
      </w:r>
      <w:r>
        <w:rPr>
          <w:rtl/>
        </w:rPr>
        <w:t xml:space="preserve"> - </w:t>
      </w:r>
      <w:r w:rsidRPr="00993B30">
        <w:rPr>
          <w:rtl/>
        </w:rPr>
        <w:t>التهذيب ج 1 ص 558 واخرج الأخير الكليني في الكافي ج 1 ص 288.</w:t>
      </w:r>
    </w:p>
    <w:p w:rsidR="00DB2296" w:rsidRPr="000C1C8A" w:rsidRDefault="00DB2296" w:rsidP="00DB2296">
      <w:pPr>
        <w:pStyle w:val="libPoemTini"/>
        <w:rPr>
          <w:rtl/>
        </w:rPr>
      </w:pPr>
      <w:r>
        <w:rPr>
          <w:rtl/>
        </w:rPr>
        <w:br w:type="page"/>
      </w:r>
    </w:p>
    <w:p w:rsidR="00DB2296" w:rsidRPr="000C1C8A" w:rsidRDefault="00DB2296" w:rsidP="00DB2296">
      <w:pPr>
        <w:pStyle w:val="libNum"/>
        <w:rPr>
          <w:rtl/>
        </w:rPr>
      </w:pPr>
      <w:r w:rsidRPr="000C1C8A">
        <w:rPr>
          <w:rtl/>
        </w:rPr>
        <w:lastRenderedPageBreak/>
        <w:t>1109</w:t>
      </w:r>
    </w:p>
    <w:p w:rsidR="00DB2296" w:rsidRPr="000C1C8A" w:rsidRDefault="00DB2296" w:rsidP="00DB2296">
      <w:pPr>
        <w:pStyle w:val="libNormal"/>
        <w:rPr>
          <w:rtl/>
        </w:rPr>
      </w:pPr>
      <w:r w:rsidRPr="000C1C8A">
        <w:rPr>
          <w:rtl/>
        </w:rPr>
        <w:t>2</w:t>
      </w:r>
      <w:r>
        <w:rPr>
          <w:rtl/>
        </w:rPr>
        <w:t xml:space="preserve"> - </w:t>
      </w:r>
      <w:r w:rsidRPr="000C1C8A">
        <w:rPr>
          <w:rtl/>
        </w:rPr>
        <w:t>فأما ما رواه محمد بن يعقوب عن أحمد بن محمد عن محمد بن إسماعيل عن درست</w:t>
      </w:r>
      <w:r>
        <w:rPr>
          <w:rtl/>
        </w:rPr>
        <w:t xml:space="preserve"> </w:t>
      </w:r>
      <w:r w:rsidRPr="000C1C8A">
        <w:rPr>
          <w:rtl/>
        </w:rPr>
        <w:t>الواسطي عن عجلان أبي صالح قال</w:t>
      </w:r>
      <w:r>
        <w:rPr>
          <w:rtl/>
        </w:rPr>
        <w:t>:</w:t>
      </w:r>
      <w:r w:rsidRPr="000C1C8A">
        <w:rPr>
          <w:rtl/>
        </w:rPr>
        <w:t xml:space="preserve"> سألت أبا عبد الله </w:t>
      </w:r>
      <w:r w:rsidRPr="00DF6E40">
        <w:rPr>
          <w:rStyle w:val="libAlaemChar"/>
          <w:rtl/>
        </w:rPr>
        <w:t>عليه‌السلام</w:t>
      </w:r>
      <w:r w:rsidRPr="000C1C8A">
        <w:rPr>
          <w:rtl/>
        </w:rPr>
        <w:t xml:space="preserve"> قلت امرأة متمتعة</w:t>
      </w:r>
      <w:r>
        <w:rPr>
          <w:rtl/>
        </w:rPr>
        <w:t xml:space="preserve"> </w:t>
      </w:r>
      <w:r w:rsidRPr="000C1C8A">
        <w:rPr>
          <w:rtl/>
        </w:rPr>
        <w:t>قدمت مكة فرأت الدم</w:t>
      </w:r>
      <w:r>
        <w:rPr>
          <w:rtl/>
        </w:rPr>
        <w:t>؟</w:t>
      </w:r>
      <w:r w:rsidRPr="000C1C8A">
        <w:rPr>
          <w:rtl/>
        </w:rPr>
        <w:t xml:space="preserve"> قال</w:t>
      </w:r>
      <w:r>
        <w:rPr>
          <w:rtl/>
        </w:rPr>
        <w:t>:</w:t>
      </w:r>
      <w:r w:rsidRPr="000C1C8A">
        <w:rPr>
          <w:rtl/>
        </w:rPr>
        <w:t xml:space="preserve"> تطوف بين الصفا والمروة ثم تجلس في بيتها فإن</w:t>
      </w:r>
      <w:r>
        <w:rPr>
          <w:rtl/>
        </w:rPr>
        <w:t xml:space="preserve"> </w:t>
      </w:r>
      <w:r w:rsidRPr="000C1C8A">
        <w:rPr>
          <w:rtl/>
        </w:rPr>
        <w:t>طهرت طافت بالبيت وإن لم تطهر فإذا كان يوم التروية أفاضت عليها الماء وأهلت</w:t>
      </w:r>
      <w:r>
        <w:rPr>
          <w:rtl/>
        </w:rPr>
        <w:t xml:space="preserve"> </w:t>
      </w:r>
      <w:r w:rsidRPr="000C1C8A">
        <w:rPr>
          <w:rtl/>
        </w:rPr>
        <w:t>بالحج من بيتها وخرجت إلى منى فقضت المناسك كلها</w:t>
      </w:r>
      <w:r>
        <w:rPr>
          <w:rtl/>
        </w:rPr>
        <w:t>،</w:t>
      </w:r>
      <w:r w:rsidRPr="000C1C8A">
        <w:rPr>
          <w:rtl/>
        </w:rPr>
        <w:t xml:space="preserve"> فإذا قدمت مكة طافت</w:t>
      </w:r>
      <w:r>
        <w:rPr>
          <w:rtl/>
        </w:rPr>
        <w:t xml:space="preserve"> </w:t>
      </w:r>
      <w:r w:rsidRPr="000C1C8A">
        <w:rPr>
          <w:rtl/>
        </w:rPr>
        <w:t>بالبيت طوافين وسعت بين الصفا والمروة</w:t>
      </w:r>
      <w:r>
        <w:rPr>
          <w:rtl/>
        </w:rPr>
        <w:t>،</w:t>
      </w:r>
      <w:r w:rsidRPr="000C1C8A">
        <w:rPr>
          <w:rtl/>
        </w:rPr>
        <w:t xml:space="preserve"> فإذا فعلت ذلك فقد حل لها كل شئ</w:t>
      </w:r>
      <w:r>
        <w:rPr>
          <w:rtl/>
        </w:rPr>
        <w:t xml:space="preserve"> </w:t>
      </w:r>
      <w:r w:rsidRPr="000C1C8A">
        <w:rPr>
          <w:rtl/>
        </w:rPr>
        <w:t>ما عدا فراش زوجها</w:t>
      </w:r>
      <w:r>
        <w:rPr>
          <w:rtl/>
        </w:rPr>
        <w:t>.</w:t>
      </w:r>
    </w:p>
    <w:p w:rsidR="00DB2296" w:rsidRPr="000C1C8A" w:rsidRDefault="00DB2296" w:rsidP="00DB2296">
      <w:pPr>
        <w:pStyle w:val="libNum"/>
        <w:rPr>
          <w:rtl/>
        </w:rPr>
      </w:pPr>
      <w:r w:rsidRPr="000C1C8A">
        <w:rPr>
          <w:rtl/>
        </w:rPr>
        <w:t>1110</w:t>
      </w:r>
    </w:p>
    <w:p w:rsidR="00DB2296" w:rsidRPr="000C1C8A" w:rsidRDefault="00DB2296" w:rsidP="00DB2296">
      <w:pPr>
        <w:pStyle w:val="libNormal"/>
        <w:rPr>
          <w:rtl/>
        </w:rPr>
      </w:pPr>
      <w:r w:rsidRPr="000C1C8A">
        <w:rPr>
          <w:rtl/>
        </w:rPr>
        <w:t>3</w:t>
      </w:r>
      <w:r>
        <w:rPr>
          <w:rtl/>
        </w:rPr>
        <w:t xml:space="preserve"> - </w:t>
      </w:r>
      <w:r w:rsidRPr="000C1C8A">
        <w:rPr>
          <w:rtl/>
        </w:rPr>
        <w:t>عنه عن محمد بن يحيى عن سلمة بن الخطاب عن درست بن أبي منصور عن</w:t>
      </w:r>
      <w:r>
        <w:rPr>
          <w:rtl/>
        </w:rPr>
        <w:t xml:space="preserve"> </w:t>
      </w:r>
      <w:r w:rsidRPr="000C1C8A">
        <w:rPr>
          <w:rtl/>
        </w:rPr>
        <w:t>عجلان قال</w:t>
      </w:r>
      <w:r>
        <w:rPr>
          <w:rtl/>
        </w:rPr>
        <w:t>:</w:t>
      </w:r>
      <w:r w:rsidRPr="000C1C8A">
        <w:rPr>
          <w:rtl/>
        </w:rPr>
        <w:t xml:space="preserve"> قلت لأبي عبد الله </w:t>
      </w:r>
      <w:r w:rsidRPr="00DF6E40">
        <w:rPr>
          <w:rStyle w:val="libAlaemChar"/>
          <w:rtl/>
        </w:rPr>
        <w:t>عليه‌السلام</w:t>
      </w:r>
      <w:r w:rsidRPr="000C1C8A">
        <w:rPr>
          <w:rtl/>
        </w:rPr>
        <w:t xml:space="preserve"> متمتعة قدمت مكة فرأت الدم كيف</w:t>
      </w:r>
      <w:r>
        <w:rPr>
          <w:rtl/>
        </w:rPr>
        <w:t xml:space="preserve"> </w:t>
      </w:r>
      <w:r w:rsidRPr="000C1C8A">
        <w:rPr>
          <w:rtl/>
        </w:rPr>
        <w:t>تصنع</w:t>
      </w:r>
      <w:r>
        <w:rPr>
          <w:rtl/>
        </w:rPr>
        <w:t>؟</w:t>
      </w:r>
      <w:r w:rsidRPr="000C1C8A">
        <w:rPr>
          <w:rtl/>
        </w:rPr>
        <w:t xml:space="preserve"> قال</w:t>
      </w:r>
      <w:r>
        <w:rPr>
          <w:rtl/>
        </w:rPr>
        <w:t>:</w:t>
      </w:r>
      <w:r w:rsidRPr="000C1C8A">
        <w:rPr>
          <w:rtl/>
        </w:rPr>
        <w:t xml:space="preserve"> تسعى بين الصفا والمروة وتجلس في بيتها فإذا طهرت طافت بالبيت</w:t>
      </w:r>
      <w:r>
        <w:rPr>
          <w:rtl/>
        </w:rPr>
        <w:t xml:space="preserve"> </w:t>
      </w:r>
      <w:r w:rsidRPr="000C1C8A">
        <w:rPr>
          <w:rtl/>
        </w:rPr>
        <w:t>وإن لم تطهر فإذا كان يوم التروية أفاضت عليها الماء وأهلت بالحج وخرجت إلى</w:t>
      </w:r>
      <w:r>
        <w:rPr>
          <w:rtl/>
        </w:rPr>
        <w:t xml:space="preserve"> </w:t>
      </w:r>
      <w:r w:rsidRPr="000C1C8A">
        <w:rPr>
          <w:rtl/>
        </w:rPr>
        <w:t>منى فقضت المناسك كلها فإذا فعلت ذلك فقد حل لها كل شئ ما عدا فراش زوجها</w:t>
      </w:r>
      <w:r>
        <w:rPr>
          <w:rtl/>
        </w:rPr>
        <w:t xml:space="preserve"> </w:t>
      </w:r>
      <w:r w:rsidRPr="000C1C8A">
        <w:rPr>
          <w:rtl/>
        </w:rPr>
        <w:t>قال</w:t>
      </w:r>
      <w:r>
        <w:rPr>
          <w:rtl/>
        </w:rPr>
        <w:t>:</w:t>
      </w:r>
      <w:r w:rsidRPr="000C1C8A">
        <w:rPr>
          <w:rtl/>
        </w:rPr>
        <w:t xml:space="preserve"> وكنت أنا وعبد الله بن صالح سمعنا هذا الحديث في المسجد فدخل عبد الله</w:t>
      </w:r>
      <w:r>
        <w:rPr>
          <w:rtl/>
        </w:rPr>
        <w:t xml:space="preserve"> </w:t>
      </w:r>
      <w:r w:rsidRPr="000C1C8A">
        <w:rPr>
          <w:rtl/>
        </w:rPr>
        <w:t xml:space="preserve">على أبي الحسن </w:t>
      </w:r>
      <w:r w:rsidRPr="00DF6E40">
        <w:rPr>
          <w:rStyle w:val="libAlaemChar"/>
          <w:rtl/>
        </w:rPr>
        <w:t>عليه‌السلام</w:t>
      </w:r>
      <w:r w:rsidRPr="000C1C8A">
        <w:rPr>
          <w:rtl/>
        </w:rPr>
        <w:t xml:space="preserve"> فخرج إلي فقال</w:t>
      </w:r>
      <w:r>
        <w:rPr>
          <w:rtl/>
        </w:rPr>
        <w:t>:</w:t>
      </w:r>
      <w:r w:rsidRPr="000C1C8A">
        <w:rPr>
          <w:rtl/>
        </w:rPr>
        <w:t xml:space="preserve"> قد سألت أبا الحسن </w:t>
      </w:r>
      <w:r w:rsidRPr="00DF6E40">
        <w:rPr>
          <w:rStyle w:val="libAlaemChar"/>
          <w:rtl/>
        </w:rPr>
        <w:t>عليه‌السلام</w:t>
      </w:r>
      <w:r w:rsidRPr="000C1C8A">
        <w:rPr>
          <w:rtl/>
        </w:rPr>
        <w:t xml:space="preserve"> عن</w:t>
      </w:r>
      <w:r>
        <w:rPr>
          <w:rtl/>
        </w:rPr>
        <w:t xml:space="preserve"> </w:t>
      </w:r>
      <w:r w:rsidRPr="000C1C8A">
        <w:rPr>
          <w:rtl/>
        </w:rPr>
        <w:t>رواية عجلان فحدثني بنحو ما سمعنا من عجلان</w:t>
      </w:r>
      <w:r>
        <w:rPr>
          <w:rtl/>
        </w:rPr>
        <w:t>.</w:t>
      </w:r>
    </w:p>
    <w:p w:rsidR="00DB2296" w:rsidRPr="000C1C8A" w:rsidRDefault="00DB2296" w:rsidP="00DB2296">
      <w:pPr>
        <w:pStyle w:val="libNormal"/>
        <w:rPr>
          <w:rtl/>
        </w:rPr>
      </w:pPr>
      <w:r w:rsidRPr="000C1C8A">
        <w:rPr>
          <w:rtl/>
        </w:rPr>
        <w:t>فالوجه في هذين الخبرين أحد شيئين</w:t>
      </w:r>
      <w:r>
        <w:rPr>
          <w:rtl/>
        </w:rPr>
        <w:t>،</w:t>
      </w:r>
      <w:r w:rsidRPr="000C1C8A">
        <w:rPr>
          <w:rtl/>
        </w:rPr>
        <w:t xml:space="preserve"> أحدهما</w:t>
      </w:r>
      <w:r>
        <w:rPr>
          <w:rtl/>
        </w:rPr>
        <w:t>:</w:t>
      </w:r>
      <w:r w:rsidRPr="000C1C8A">
        <w:rPr>
          <w:rtl/>
        </w:rPr>
        <w:t xml:space="preserve"> أنه ليس فيهما أنه قد تم متعتها</w:t>
      </w:r>
      <w:r>
        <w:rPr>
          <w:rtl/>
        </w:rPr>
        <w:t xml:space="preserve"> </w:t>
      </w:r>
      <w:r w:rsidRPr="000C1C8A">
        <w:rPr>
          <w:rtl/>
        </w:rPr>
        <w:t>ويجوز أن يكون من هذه حاله ينبغي أن يعمل ما تضمنه الخبران وتكون حجته مفردة</w:t>
      </w:r>
      <w:r>
        <w:rPr>
          <w:rtl/>
        </w:rPr>
        <w:t xml:space="preserve"> </w:t>
      </w:r>
      <w:r w:rsidRPr="000C1C8A">
        <w:rPr>
          <w:rtl/>
        </w:rPr>
        <w:t xml:space="preserve">دون أن تكون متمتعة </w:t>
      </w:r>
      <w:r w:rsidRPr="00DF6E40">
        <w:rPr>
          <w:rStyle w:val="libFootnotenumChar"/>
          <w:rtl/>
        </w:rPr>
        <w:t>(1)</w:t>
      </w:r>
      <w:r w:rsidRPr="000C1C8A">
        <w:rPr>
          <w:rtl/>
        </w:rPr>
        <w:t xml:space="preserve"> ألا ترى إلى الخبر الأول من قوله فإذا قدمت مكة طافت</w:t>
      </w:r>
      <w:r>
        <w:rPr>
          <w:rtl/>
        </w:rPr>
        <w:t xml:space="preserve"> </w:t>
      </w:r>
      <w:r w:rsidRPr="000C1C8A">
        <w:rPr>
          <w:rtl/>
        </w:rPr>
        <w:t>طوافين فلو كان المراد تمام المتعة لكان عليها ثلاثة أطواف</w:t>
      </w:r>
      <w:r>
        <w:rPr>
          <w:rtl/>
        </w:rPr>
        <w:t>،</w:t>
      </w:r>
      <w:r w:rsidRPr="000C1C8A">
        <w:rPr>
          <w:rtl/>
        </w:rPr>
        <w:t xml:space="preserve"> وإنما ألزمها طوافان وسعي</w:t>
      </w:r>
      <w:r>
        <w:rPr>
          <w:rtl/>
        </w:rPr>
        <w:t xml:space="preserve"> </w:t>
      </w:r>
      <w:r w:rsidRPr="000C1C8A">
        <w:rPr>
          <w:rtl/>
        </w:rPr>
        <w:t>واحد لان حجتها صارت مفردة</w:t>
      </w:r>
      <w:r>
        <w:rPr>
          <w:rtl/>
        </w:rPr>
        <w:t>،</w:t>
      </w:r>
      <w:r w:rsidRPr="000C1C8A">
        <w:rPr>
          <w:rtl/>
        </w:rPr>
        <w:t xml:space="preserve"> ويكون قوله في الخبرين وتسعى بين الصفا والمروة</w:t>
      </w:r>
    </w:p>
    <w:p w:rsidR="00DB2296" w:rsidRPr="000C1C8A" w:rsidRDefault="00DB2296" w:rsidP="00DB2296">
      <w:pPr>
        <w:pStyle w:val="libLine"/>
        <w:rPr>
          <w:rtl/>
        </w:rPr>
      </w:pPr>
      <w:r w:rsidRPr="000C1C8A">
        <w:rPr>
          <w:rtl/>
        </w:rPr>
        <w:t>__________________</w:t>
      </w:r>
    </w:p>
    <w:p w:rsidR="00DB2296" w:rsidRPr="000C1C8A" w:rsidRDefault="00DB2296" w:rsidP="00DB2296">
      <w:pPr>
        <w:pStyle w:val="libFootnote0"/>
        <w:rPr>
          <w:rtl/>
        </w:rPr>
      </w:pPr>
      <w:r>
        <w:rPr>
          <w:rtl/>
        </w:rPr>
        <w:t>(</w:t>
      </w:r>
      <w:r w:rsidRPr="000C1C8A">
        <w:rPr>
          <w:rtl/>
        </w:rPr>
        <w:t>1) كذا في نسخ الاستبصار</w:t>
      </w:r>
      <w:r>
        <w:rPr>
          <w:rtl/>
        </w:rPr>
        <w:t>،</w:t>
      </w:r>
      <w:r w:rsidRPr="000C1C8A">
        <w:rPr>
          <w:rtl/>
        </w:rPr>
        <w:t xml:space="preserve"> وفى التهذيب </w:t>
      </w:r>
      <w:r>
        <w:rPr>
          <w:rtl/>
        </w:rPr>
        <w:t>(</w:t>
      </w:r>
      <w:r w:rsidRPr="000C1C8A">
        <w:rPr>
          <w:rtl/>
        </w:rPr>
        <w:t xml:space="preserve"> متعة )</w:t>
      </w:r>
      <w:r>
        <w:rPr>
          <w:rtl/>
        </w:rPr>
        <w:t>.</w:t>
      </w:r>
    </w:p>
    <w:p w:rsidR="00DB2296" w:rsidRPr="000C1C8A" w:rsidRDefault="00DB2296" w:rsidP="00DB2296">
      <w:pPr>
        <w:pStyle w:val="libFootnote"/>
        <w:rPr>
          <w:rtl/>
        </w:rPr>
      </w:pPr>
      <w:r w:rsidRPr="000C1C8A">
        <w:rPr>
          <w:rtl/>
        </w:rPr>
        <w:t>*</w:t>
      </w:r>
      <w:r>
        <w:rPr>
          <w:rtl/>
        </w:rPr>
        <w:t xml:space="preserve"> - </w:t>
      </w:r>
      <w:r w:rsidRPr="000C1C8A">
        <w:rPr>
          <w:rtl/>
        </w:rPr>
        <w:t>1109</w:t>
      </w:r>
      <w:r>
        <w:rPr>
          <w:rtl/>
        </w:rPr>
        <w:t xml:space="preserve"> - </w:t>
      </w:r>
      <w:r w:rsidRPr="000C1C8A">
        <w:rPr>
          <w:rtl/>
        </w:rPr>
        <w:t>1110</w:t>
      </w:r>
      <w:r>
        <w:rPr>
          <w:rtl/>
        </w:rPr>
        <w:t xml:space="preserve"> - </w:t>
      </w:r>
      <w:r w:rsidRPr="000C1C8A">
        <w:rPr>
          <w:rtl/>
        </w:rPr>
        <w:t>التهذيب ج 1 ص 559 الكافي ج 1 ص 288</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إما أن يكون محمولا على الاستحباب</w:t>
      </w:r>
      <w:r>
        <w:rPr>
          <w:rtl/>
        </w:rPr>
        <w:t>،</w:t>
      </w:r>
      <w:r w:rsidRPr="000C1C8A">
        <w:rPr>
          <w:rtl/>
        </w:rPr>
        <w:t xml:space="preserve"> أو محمولا على من يريد أن يرجع إلى صفة المحلين</w:t>
      </w:r>
      <w:r>
        <w:rPr>
          <w:rtl/>
        </w:rPr>
        <w:t xml:space="preserve">، </w:t>
      </w:r>
      <w:r w:rsidRPr="000C1C8A">
        <w:rPr>
          <w:rtl/>
        </w:rPr>
        <w:t>لأنا قد بينا في كتابنا الكبير أن من سعى بين الصفا والمروة فقد أحل إلا أن</w:t>
      </w:r>
      <w:r>
        <w:rPr>
          <w:rtl/>
        </w:rPr>
        <w:t xml:space="preserve"> </w:t>
      </w:r>
      <w:r w:rsidRPr="000C1C8A">
        <w:rPr>
          <w:rtl/>
        </w:rPr>
        <w:t>يكون سائق هدي أو يكون أمره لها بالاهلال بعد ذلك بالحج صحيحا لان بالسعي</w:t>
      </w:r>
      <w:r>
        <w:rPr>
          <w:rtl/>
        </w:rPr>
        <w:t xml:space="preserve"> </w:t>
      </w:r>
      <w:r w:rsidRPr="000C1C8A">
        <w:rPr>
          <w:rtl/>
        </w:rPr>
        <w:t>قد دخلت في كونها محلة فتحتاج إلى استيناف الاحرام للحج</w:t>
      </w:r>
      <w:r>
        <w:rPr>
          <w:rtl/>
        </w:rPr>
        <w:t>،</w:t>
      </w:r>
      <w:r w:rsidRPr="000C1C8A">
        <w:rPr>
          <w:rtl/>
        </w:rPr>
        <w:t xml:space="preserve"> والوجه الآخر</w:t>
      </w:r>
      <w:r>
        <w:rPr>
          <w:rtl/>
        </w:rPr>
        <w:t xml:space="preserve">: </w:t>
      </w:r>
      <w:r w:rsidRPr="000C1C8A">
        <w:rPr>
          <w:rtl/>
        </w:rPr>
        <w:t>ان نحملهما على من كان طاف أكثر من النصف ثم رأت الدم فإنه إذا كان كذلك</w:t>
      </w:r>
      <w:r>
        <w:rPr>
          <w:rtl/>
        </w:rPr>
        <w:t xml:space="preserve"> </w:t>
      </w:r>
      <w:r w:rsidRPr="000C1C8A">
        <w:rPr>
          <w:rtl/>
        </w:rPr>
        <w:t>يكون بمنزلة من قضى متعته وتم له ذلك</w:t>
      </w:r>
      <w:r>
        <w:rPr>
          <w:rtl/>
        </w:rPr>
        <w:t>،</w:t>
      </w:r>
      <w:r w:rsidRPr="000C1C8A">
        <w:rPr>
          <w:rtl/>
        </w:rPr>
        <w:t xml:space="preserve"> يدل على ذلك</w:t>
      </w:r>
      <w:r>
        <w:rPr>
          <w:rtl/>
        </w:rPr>
        <w:t>:</w:t>
      </w:r>
    </w:p>
    <w:p w:rsidR="00DB2296" w:rsidRPr="000C1C8A" w:rsidRDefault="00DB2296" w:rsidP="00DB2296">
      <w:pPr>
        <w:pStyle w:val="libNum"/>
        <w:rPr>
          <w:rtl/>
        </w:rPr>
      </w:pPr>
      <w:r w:rsidRPr="000C1C8A">
        <w:rPr>
          <w:rtl/>
        </w:rPr>
        <w:t>1111</w:t>
      </w:r>
    </w:p>
    <w:p w:rsidR="00DB2296" w:rsidRPr="000C1C8A" w:rsidRDefault="00DB2296" w:rsidP="00DB2296">
      <w:pPr>
        <w:pStyle w:val="libNormal"/>
        <w:rPr>
          <w:rtl/>
        </w:rPr>
      </w:pPr>
      <w:r w:rsidRPr="000C1C8A">
        <w:rPr>
          <w:rtl/>
        </w:rPr>
        <w:t>4</w:t>
      </w:r>
      <w:r>
        <w:rPr>
          <w:rtl/>
        </w:rPr>
        <w:t xml:space="preserve"> - </w:t>
      </w:r>
      <w:r w:rsidRPr="000C1C8A">
        <w:rPr>
          <w:rtl/>
        </w:rPr>
        <w:t>ما رواه موسى بن القاسم عن صفوان بن يحيى عن ابن مسكان عن أبي</w:t>
      </w:r>
      <w:r>
        <w:rPr>
          <w:rtl/>
        </w:rPr>
        <w:t xml:space="preserve"> </w:t>
      </w:r>
      <w:r w:rsidRPr="000C1C8A">
        <w:rPr>
          <w:rtl/>
        </w:rPr>
        <w:t>إسحاق صاحب اللؤلؤ قال</w:t>
      </w:r>
      <w:r>
        <w:rPr>
          <w:rtl/>
        </w:rPr>
        <w:t>:</w:t>
      </w:r>
      <w:r w:rsidRPr="000C1C8A">
        <w:rPr>
          <w:rtl/>
        </w:rPr>
        <w:t xml:space="preserve"> حدثني من سمع أبا عبد الله </w:t>
      </w:r>
      <w:r w:rsidRPr="00DF6E40">
        <w:rPr>
          <w:rStyle w:val="libAlaemChar"/>
          <w:rtl/>
        </w:rPr>
        <w:t>عليه‌السلام</w:t>
      </w:r>
      <w:r w:rsidRPr="000C1C8A">
        <w:rPr>
          <w:rtl/>
        </w:rPr>
        <w:t xml:space="preserve"> يقول</w:t>
      </w:r>
      <w:r>
        <w:rPr>
          <w:rtl/>
        </w:rPr>
        <w:t>:</w:t>
      </w:r>
      <w:r w:rsidRPr="000C1C8A">
        <w:rPr>
          <w:rtl/>
        </w:rPr>
        <w:t xml:space="preserve"> في المرأة</w:t>
      </w:r>
      <w:r>
        <w:rPr>
          <w:rtl/>
        </w:rPr>
        <w:t xml:space="preserve"> </w:t>
      </w:r>
      <w:r w:rsidRPr="000C1C8A">
        <w:rPr>
          <w:rtl/>
        </w:rPr>
        <w:t>المتمتعة إذا طافت بالبيت أربعة أشواط ثم حاضت فمتعتها تامة وتقضي ما فاتها من</w:t>
      </w:r>
      <w:r>
        <w:rPr>
          <w:rtl/>
        </w:rPr>
        <w:t xml:space="preserve"> </w:t>
      </w:r>
      <w:r w:rsidRPr="000C1C8A">
        <w:rPr>
          <w:rtl/>
        </w:rPr>
        <w:t>الطواف بالبيت وبين الصفا والمروة وتخرج إلى منى قبل أن تطوف الطواف الأخير</w:t>
      </w:r>
      <w:r>
        <w:rPr>
          <w:rtl/>
        </w:rPr>
        <w:t>.</w:t>
      </w:r>
    </w:p>
    <w:p w:rsidR="00DB2296" w:rsidRPr="000C1C8A" w:rsidRDefault="00DB2296" w:rsidP="00DB2296">
      <w:pPr>
        <w:pStyle w:val="libNum"/>
        <w:rPr>
          <w:rtl/>
        </w:rPr>
      </w:pPr>
      <w:r w:rsidRPr="000C1C8A">
        <w:rPr>
          <w:rtl/>
        </w:rPr>
        <w:t>1112</w:t>
      </w:r>
    </w:p>
    <w:p w:rsidR="00DB2296" w:rsidRPr="000C1C8A" w:rsidRDefault="00DB2296" w:rsidP="00DB2296">
      <w:pPr>
        <w:pStyle w:val="libNormal"/>
        <w:rPr>
          <w:rtl/>
        </w:rPr>
      </w:pPr>
      <w:r w:rsidRPr="000C1C8A">
        <w:rPr>
          <w:rtl/>
        </w:rPr>
        <w:t>5</w:t>
      </w:r>
      <w:r>
        <w:rPr>
          <w:rtl/>
        </w:rPr>
        <w:t xml:space="preserve"> - </w:t>
      </w:r>
      <w:r w:rsidRPr="000C1C8A">
        <w:rPr>
          <w:rtl/>
        </w:rPr>
        <w:t>الحسين بن سعيد عن محمد بن سنان عن ابن مسكان عن إبراهيم بن أبي</w:t>
      </w:r>
      <w:r>
        <w:rPr>
          <w:rtl/>
        </w:rPr>
        <w:t xml:space="preserve"> </w:t>
      </w:r>
      <w:r w:rsidRPr="000C1C8A">
        <w:rPr>
          <w:rtl/>
        </w:rPr>
        <w:t xml:space="preserve">إسحاق عمن سأل أبا عبد الله </w:t>
      </w:r>
      <w:r w:rsidRPr="00DF6E40">
        <w:rPr>
          <w:rStyle w:val="libAlaemChar"/>
          <w:rtl/>
        </w:rPr>
        <w:t>عليه‌السلام</w:t>
      </w:r>
      <w:r w:rsidRPr="000C1C8A">
        <w:rPr>
          <w:rtl/>
        </w:rPr>
        <w:t xml:space="preserve"> عن امرأة طافت بالبيت أربعة أشواط وهي</w:t>
      </w:r>
      <w:r>
        <w:rPr>
          <w:rtl/>
        </w:rPr>
        <w:t xml:space="preserve"> </w:t>
      </w:r>
      <w:r w:rsidRPr="000C1C8A">
        <w:rPr>
          <w:rtl/>
        </w:rPr>
        <w:t>معتمرة ثم طمثت</w:t>
      </w:r>
      <w:r>
        <w:rPr>
          <w:rtl/>
        </w:rPr>
        <w:t>؟</w:t>
      </w:r>
      <w:r w:rsidRPr="000C1C8A">
        <w:rPr>
          <w:rtl/>
        </w:rPr>
        <w:t xml:space="preserve"> قال</w:t>
      </w:r>
      <w:r>
        <w:rPr>
          <w:rtl/>
        </w:rPr>
        <w:t>:</w:t>
      </w:r>
      <w:r w:rsidRPr="000C1C8A">
        <w:rPr>
          <w:rtl/>
        </w:rPr>
        <w:t xml:space="preserve"> تتم طوافها وليس عليها عمرة ومتعتها تامة</w:t>
      </w:r>
      <w:r>
        <w:rPr>
          <w:rtl/>
        </w:rPr>
        <w:t>،</w:t>
      </w:r>
      <w:r w:rsidRPr="000C1C8A">
        <w:rPr>
          <w:rtl/>
        </w:rPr>
        <w:t xml:space="preserve"> ولها أن تطوف</w:t>
      </w:r>
      <w:r>
        <w:rPr>
          <w:rtl/>
        </w:rPr>
        <w:t xml:space="preserve"> </w:t>
      </w:r>
      <w:r w:rsidRPr="000C1C8A">
        <w:rPr>
          <w:rtl/>
        </w:rPr>
        <w:t>بين الصفا والمروة وذلك لأنها زادت على النصف وقد مضت متعتها ولتستأنف</w:t>
      </w:r>
      <w:r>
        <w:rPr>
          <w:rtl/>
        </w:rPr>
        <w:t xml:space="preserve"> </w:t>
      </w:r>
      <w:r w:rsidRPr="000C1C8A">
        <w:rPr>
          <w:rtl/>
        </w:rPr>
        <w:t>بعد الحج</w:t>
      </w:r>
      <w:r>
        <w:rPr>
          <w:rtl/>
        </w:rPr>
        <w:t>.</w:t>
      </w:r>
    </w:p>
    <w:p w:rsidR="00DB2296" w:rsidRPr="000C1C8A" w:rsidRDefault="00DB2296" w:rsidP="00DB2296">
      <w:pPr>
        <w:pStyle w:val="libNormal"/>
        <w:rPr>
          <w:rtl/>
        </w:rPr>
      </w:pPr>
      <w:r w:rsidRPr="000C1C8A">
        <w:rPr>
          <w:rtl/>
        </w:rPr>
        <w:t>ويؤكد الأخير ما تضمن الخبران من الامر لها بالسعي</w:t>
      </w:r>
      <w:r>
        <w:rPr>
          <w:rtl/>
        </w:rPr>
        <w:t>،</w:t>
      </w:r>
      <w:r w:rsidRPr="000C1C8A">
        <w:rPr>
          <w:rtl/>
        </w:rPr>
        <w:t xml:space="preserve"> فلو لا أن المراد ما ذكرناه</w:t>
      </w:r>
      <w:r>
        <w:rPr>
          <w:rtl/>
        </w:rPr>
        <w:t xml:space="preserve"> </w:t>
      </w:r>
      <w:r w:rsidRPr="000C1C8A">
        <w:rPr>
          <w:rtl/>
        </w:rPr>
        <w:t>من الزيادة على النصف لم يجز ذلك لان السعي لا يكون إلا بعد الطواف على ما بيناه</w:t>
      </w:r>
      <w:r>
        <w:rPr>
          <w:rtl/>
        </w:rPr>
        <w:t xml:space="preserve">، </w:t>
      </w:r>
      <w:r w:rsidRPr="000C1C8A">
        <w:rPr>
          <w:rtl/>
        </w:rPr>
        <w:t>والذي يدل على ذلك</w:t>
      </w:r>
      <w:r>
        <w:rPr>
          <w:rtl/>
        </w:rPr>
        <w:t>:</w:t>
      </w:r>
    </w:p>
    <w:p w:rsidR="00DB2296" w:rsidRPr="000C1C8A" w:rsidRDefault="00DB2296" w:rsidP="00DB2296">
      <w:pPr>
        <w:pStyle w:val="libNum"/>
        <w:rPr>
          <w:rtl/>
        </w:rPr>
      </w:pPr>
      <w:r w:rsidRPr="000C1C8A">
        <w:rPr>
          <w:rtl/>
        </w:rPr>
        <w:t>1113</w:t>
      </w:r>
    </w:p>
    <w:p w:rsidR="00DB2296" w:rsidRPr="000C1C8A" w:rsidRDefault="00DB2296" w:rsidP="00DB2296">
      <w:pPr>
        <w:pStyle w:val="libNormal"/>
        <w:rPr>
          <w:rtl/>
        </w:rPr>
      </w:pPr>
      <w:r w:rsidRPr="000C1C8A">
        <w:rPr>
          <w:rtl/>
        </w:rPr>
        <w:t>6</w:t>
      </w:r>
      <w:r>
        <w:rPr>
          <w:rtl/>
        </w:rPr>
        <w:t xml:space="preserve"> - </w:t>
      </w:r>
      <w:r w:rsidRPr="000C1C8A">
        <w:rPr>
          <w:rtl/>
        </w:rPr>
        <w:t>ما رواه الحسين بن سعيد عن محمد بن سنان عن ابن مسكان قال</w:t>
      </w:r>
      <w:r>
        <w:rPr>
          <w:rtl/>
        </w:rPr>
        <w:t>:</w:t>
      </w:r>
      <w:r w:rsidRPr="000C1C8A">
        <w:rPr>
          <w:rtl/>
        </w:rPr>
        <w:t xml:space="preserve"> حدثني</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993B30">
        <w:rPr>
          <w:rtl/>
        </w:rPr>
        <w:t xml:space="preserve"> 1111</w:t>
      </w:r>
      <w:r>
        <w:rPr>
          <w:rtl/>
        </w:rPr>
        <w:t xml:space="preserve"> - </w:t>
      </w:r>
      <w:r w:rsidRPr="00993B30">
        <w:rPr>
          <w:rtl/>
        </w:rPr>
        <w:t>التهذيب ج 1 ص 559 الكافي ج 1 ص 289 إلى قوله ومتعتها تامة.</w:t>
      </w:r>
    </w:p>
    <w:p w:rsidR="00DB2296" w:rsidRDefault="00DB2296" w:rsidP="00DB2296">
      <w:pPr>
        <w:pStyle w:val="libFootnote"/>
        <w:rPr>
          <w:rtl/>
        </w:rPr>
      </w:pPr>
      <w:r>
        <w:rPr>
          <w:rtl/>
        </w:rPr>
        <w:t xml:space="preserve">- </w:t>
      </w:r>
      <w:r w:rsidRPr="000C1C8A">
        <w:rPr>
          <w:rtl/>
        </w:rPr>
        <w:t>1112</w:t>
      </w:r>
      <w:r>
        <w:rPr>
          <w:rtl/>
        </w:rPr>
        <w:t xml:space="preserve"> - </w:t>
      </w:r>
      <w:r w:rsidRPr="000C1C8A">
        <w:rPr>
          <w:rtl/>
        </w:rPr>
        <w:t>التهذيب ج 1 ص 559 الفقيه ص 188 بزيادة في آخره</w:t>
      </w:r>
      <w:r>
        <w:rPr>
          <w:rtl/>
        </w:rPr>
        <w:t>.</w:t>
      </w:r>
    </w:p>
    <w:p w:rsidR="00DB2296" w:rsidRPr="000C1C8A" w:rsidRDefault="00DB2296" w:rsidP="00DB2296">
      <w:pPr>
        <w:pStyle w:val="libFootnote"/>
        <w:rPr>
          <w:rtl/>
        </w:rPr>
      </w:pPr>
      <w:r>
        <w:rPr>
          <w:rtl/>
        </w:rPr>
        <w:t xml:space="preserve">- </w:t>
      </w:r>
      <w:r w:rsidRPr="000C1C8A">
        <w:rPr>
          <w:rtl/>
        </w:rPr>
        <w:t>1113</w:t>
      </w:r>
      <w:r>
        <w:rPr>
          <w:rtl/>
        </w:rPr>
        <w:t xml:space="preserve"> - </w:t>
      </w:r>
      <w:r w:rsidRPr="000C1C8A">
        <w:rPr>
          <w:rtl/>
        </w:rPr>
        <w:t>التهذيب ج 1 ص 559</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إسحاق بن عمار عن عمر بن يزيد قال</w:t>
      </w:r>
      <w:r>
        <w:rPr>
          <w:rtl/>
        </w:rPr>
        <w:t>:</w:t>
      </w:r>
      <w:r w:rsidRPr="000C1C8A">
        <w:rPr>
          <w:rtl/>
        </w:rPr>
        <w:t xml:space="preserve"> سألت أبا عبد الله </w:t>
      </w:r>
      <w:r w:rsidRPr="00DF6E40">
        <w:rPr>
          <w:rStyle w:val="libAlaemChar"/>
          <w:rtl/>
        </w:rPr>
        <w:t>عليه‌السلام</w:t>
      </w:r>
      <w:r w:rsidRPr="000C1C8A">
        <w:rPr>
          <w:rtl/>
        </w:rPr>
        <w:t xml:space="preserve"> عن الطامث</w:t>
      </w:r>
      <w:r>
        <w:rPr>
          <w:rtl/>
        </w:rPr>
        <w:t xml:space="preserve"> </w:t>
      </w:r>
      <w:r w:rsidRPr="000C1C8A">
        <w:rPr>
          <w:rtl/>
        </w:rPr>
        <w:t>قال</w:t>
      </w:r>
      <w:r>
        <w:rPr>
          <w:rtl/>
        </w:rPr>
        <w:t>:</w:t>
      </w:r>
      <w:r w:rsidRPr="000C1C8A">
        <w:rPr>
          <w:rtl/>
        </w:rPr>
        <w:t xml:space="preserve"> تقضي المناسك كلها غير أنها لا تطوف بين الصفا والمروة</w:t>
      </w:r>
      <w:r>
        <w:rPr>
          <w:rtl/>
        </w:rPr>
        <w:t>،</w:t>
      </w:r>
      <w:r w:rsidRPr="000C1C8A">
        <w:rPr>
          <w:rtl/>
        </w:rPr>
        <w:t xml:space="preserve"> قال</w:t>
      </w:r>
      <w:r>
        <w:rPr>
          <w:rtl/>
        </w:rPr>
        <w:t>:</w:t>
      </w:r>
      <w:r w:rsidRPr="000C1C8A">
        <w:rPr>
          <w:rtl/>
        </w:rPr>
        <w:t xml:space="preserve"> قلت فإن</w:t>
      </w:r>
      <w:r>
        <w:rPr>
          <w:rtl/>
        </w:rPr>
        <w:t xml:space="preserve"> </w:t>
      </w:r>
      <w:r w:rsidRPr="000C1C8A">
        <w:rPr>
          <w:rtl/>
        </w:rPr>
        <w:t>بعض ما تقضي من المناسك أعظم من الصفا والمروة والموقف فما بالها تقضي المناسك</w:t>
      </w:r>
      <w:r>
        <w:rPr>
          <w:rtl/>
        </w:rPr>
        <w:t xml:space="preserve"> </w:t>
      </w:r>
      <w:r w:rsidRPr="000C1C8A">
        <w:rPr>
          <w:rtl/>
        </w:rPr>
        <w:t>ولا تطوف بين الصفا والمروة</w:t>
      </w:r>
      <w:r>
        <w:rPr>
          <w:rtl/>
        </w:rPr>
        <w:t>؟</w:t>
      </w:r>
      <w:r w:rsidRPr="000C1C8A">
        <w:rPr>
          <w:rtl/>
        </w:rPr>
        <w:t xml:space="preserve"> قال</w:t>
      </w:r>
      <w:r>
        <w:rPr>
          <w:rtl/>
        </w:rPr>
        <w:t>:</w:t>
      </w:r>
      <w:r w:rsidRPr="000C1C8A">
        <w:rPr>
          <w:rtl/>
        </w:rPr>
        <w:t xml:space="preserve"> لان الصفا والمروة تطوف بهما إذا شاءت وإن</w:t>
      </w:r>
      <w:r>
        <w:rPr>
          <w:rtl/>
        </w:rPr>
        <w:t xml:space="preserve"> </w:t>
      </w:r>
      <w:r w:rsidRPr="000C1C8A">
        <w:rPr>
          <w:rtl/>
        </w:rPr>
        <w:t>هذه المواقف لا تقدر أن تقضيها إذا فاتتها</w:t>
      </w:r>
      <w:r>
        <w:rPr>
          <w:rtl/>
        </w:rPr>
        <w:t>.</w:t>
      </w:r>
    </w:p>
    <w:p w:rsidR="00DB2296" w:rsidRPr="000C1C8A" w:rsidRDefault="00DB2296" w:rsidP="00DB2296">
      <w:pPr>
        <w:pStyle w:val="libNum"/>
        <w:rPr>
          <w:rtl/>
        </w:rPr>
      </w:pPr>
      <w:r w:rsidRPr="000C1C8A">
        <w:rPr>
          <w:rtl/>
        </w:rPr>
        <w:t>1114</w:t>
      </w:r>
    </w:p>
    <w:p w:rsidR="00DB2296" w:rsidRPr="000C1C8A" w:rsidRDefault="00DB2296" w:rsidP="00DB2296">
      <w:pPr>
        <w:pStyle w:val="libNormal"/>
        <w:rPr>
          <w:rtl/>
        </w:rPr>
      </w:pPr>
      <w:r w:rsidRPr="000C1C8A">
        <w:rPr>
          <w:rtl/>
        </w:rPr>
        <w:t>7</w:t>
      </w:r>
      <w:r>
        <w:rPr>
          <w:rtl/>
        </w:rPr>
        <w:t xml:space="preserve"> - </w:t>
      </w:r>
      <w:r w:rsidRPr="000C1C8A">
        <w:rPr>
          <w:rtl/>
        </w:rPr>
        <w:t>موسى بن القاسم عن ابن أبي عمير عن حماد عن الحلبي قال</w:t>
      </w:r>
      <w:r>
        <w:rPr>
          <w:rtl/>
        </w:rPr>
        <w:t>:</w:t>
      </w:r>
      <w:r w:rsidRPr="000C1C8A">
        <w:rPr>
          <w:rtl/>
        </w:rPr>
        <w:t xml:space="preserve"> سألت أبا</w:t>
      </w:r>
      <w:r>
        <w:rPr>
          <w:rtl/>
        </w:rPr>
        <w:t xml:space="preserve"> </w:t>
      </w:r>
      <w:r w:rsidRPr="000C1C8A">
        <w:rPr>
          <w:rtl/>
        </w:rPr>
        <w:t xml:space="preserve">عبد الله </w:t>
      </w:r>
      <w:r w:rsidRPr="00DF6E40">
        <w:rPr>
          <w:rStyle w:val="libAlaemChar"/>
          <w:rtl/>
        </w:rPr>
        <w:t>عليه‌السلام</w:t>
      </w:r>
      <w:r w:rsidRPr="000C1C8A">
        <w:rPr>
          <w:rtl/>
        </w:rPr>
        <w:t xml:space="preserve"> عن امرأة تطوف بين الصفا والمروة وهي حائض</w:t>
      </w:r>
      <w:r>
        <w:rPr>
          <w:rtl/>
        </w:rPr>
        <w:t>،</w:t>
      </w:r>
      <w:r w:rsidRPr="000C1C8A">
        <w:rPr>
          <w:rtl/>
        </w:rPr>
        <w:t xml:space="preserve"> قال</w:t>
      </w:r>
      <w:r>
        <w:rPr>
          <w:rtl/>
        </w:rPr>
        <w:t>:</w:t>
      </w:r>
      <w:r w:rsidRPr="000C1C8A">
        <w:rPr>
          <w:rtl/>
        </w:rPr>
        <w:t xml:space="preserve"> لا لان</w:t>
      </w:r>
      <w:r>
        <w:rPr>
          <w:rtl/>
        </w:rPr>
        <w:t xml:space="preserve"> </w:t>
      </w:r>
      <w:r w:rsidRPr="000C1C8A">
        <w:rPr>
          <w:rtl/>
        </w:rPr>
        <w:t>الله تعالى يقول</w:t>
      </w:r>
      <w:r>
        <w:rPr>
          <w:rtl/>
        </w:rPr>
        <w:t>:</w:t>
      </w:r>
      <w:r w:rsidRPr="000C1C8A">
        <w:rPr>
          <w:rtl/>
        </w:rPr>
        <w:t xml:space="preserve"> </w:t>
      </w:r>
      <w:r>
        <w:rPr>
          <w:rtl/>
        </w:rPr>
        <w:t>(</w:t>
      </w:r>
      <w:r w:rsidRPr="000C1C8A">
        <w:rPr>
          <w:rtl/>
        </w:rPr>
        <w:t xml:space="preserve"> إن الصفا والمروة من شعائر الله )</w:t>
      </w:r>
      <w:r>
        <w:rPr>
          <w:rtl/>
        </w:rPr>
        <w:t>.</w:t>
      </w:r>
    </w:p>
    <w:p w:rsidR="00DB2296" w:rsidRPr="000C1C8A" w:rsidRDefault="00DB2296" w:rsidP="00DB2296">
      <w:pPr>
        <w:pStyle w:val="libNormal"/>
        <w:rPr>
          <w:rtl/>
        </w:rPr>
      </w:pPr>
      <w:r w:rsidRPr="000C1C8A">
        <w:rPr>
          <w:rtl/>
        </w:rPr>
        <w:t>ووجه الاستدلال من هذين الخبرين أنه إنما منعناها من السعي بين الصفا والمروة</w:t>
      </w:r>
      <w:r>
        <w:rPr>
          <w:rtl/>
        </w:rPr>
        <w:t xml:space="preserve"> </w:t>
      </w:r>
      <w:r w:rsidRPr="000C1C8A">
        <w:rPr>
          <w:rtl/>
        </w:rPr>
        <w:t>لأنها لم تكن طافت بعد</w:t>
      </w:r>
      <w:r>
        <w:rPr>
          <w:rtl/>
        </w:rPr>
        <w:t>،</w:t>
      </w:r>
      <w:r w:rsidRPr="000C1C8A">
        <w:rPr>
          <w:rtl/>
        </w:rPr>
        <w:t xml:space="preserve"> ومن شأن السعي أن يكون بعد الطواف ولم يمنعاها من</w:t>
      </w:r>
      <w:r>
        <w:rPr>
          <w:rtl/>
        </w:rPr>
        <w:t xml:space="preserve"> </w:t>
      </w:r>
      <w:r w:rsidRPr="000C1C8A">
        <w:rPr>
          <w:rtl/>
        </w:rPr>
        <w:t>السعي لأجل كونها حايضا</w:t>
      </w:r>
      <w:r>
        <w:rPr>
          <w:rtl/>
        </w:rPr>
        <w:t>،</w:t>
      </w:r>
      <w:r w:rsidRPr="000C1C8A">
        <w:rPr>
          <w:rtl/>
        </w:rPr>
        <w:t xml:space="preserve"> لأنا قد بينا أنه ليس من شرط صحة السعي الطهارة</w:t>
      </w:r>
      <w:r>
        <w:rPr>
          <w:rtl/>
        </w:rPr>
        <w:t xml:space="preserve"> </w:t>
      </w:r>
      <w:r w:rsidRPr="000C1C8A">
        <w:rPr>
          <w:rtl/>
        </w:rPr>
        <w:t>وإن كان الأفضل ذلك</w:t>
      </w:r>
    </w:p>
    <w:p w:rsidR="00DB2296" w:rsidRPr="000C1C8A" w:rsidRDefault="00DB2296" w:rsidP="00DB2296">
      <w:pPr>
        <w:pStyle w:val="libNum"/>
        <w:rPr>
          <w:rtl/>
        </w:rPr>
      </w:pPr>
      <w:r w:rsidRPr="000C1C8A">
        <w:rPr>
          <w:rtl/>
        </w:rPr>
        <w:t>1115</w:t>
      </w:r>
    </w:p>
    <w:p w:rsidR="00DB2296" w:rsidRPr="000C1C8A" w:rsidRDefault="00DB2296" w:rsidP="00DB2296">
      <w:pPr>
        <w:pStyle w:val="libNormal"/>
        <w:rPr>
          <w:rtl/>
        </w:rPr>
      </w:pPr>
      <w:r w:rsidRPr="000C1C8A">
        <w:rPr>
          <w:rtl/>
        </w:rPr>
        <w:t>8</w:t>
      </w:r>
      <w:r>
        <w:rPr>
          <w:rtl/>
        </w:rPr>
        <w:t xml:space="preserve"> - </w:t>
      </w:r>
      <w:r w:rsidRPr="000C1C8A">
        <w:rPr>
          <w:rtl/>
        </w:rPr>
        <w:t>فأما ما رواه محمد بن يعقوب عن عدة من أصحابنا عن أحمد بن أبي عبد الله</w:t>
      </w:r>
      <w:r>
        <w:rPr>
          <w:rtl/>
        </w:rPr>
        <w:t xml:space="preserve"> </w:t>
      </w:r>
      <w:r w:rsidRPr="000C1C8A">
        <w:rPr>
          <w:rtl/>
        </w:rPr>
        <w:t xml:space="preserve">عن علي بن أسباط عن درست عن عجلان أبي صالح أنه سمع أبا عبد الله </w:t>
      </w:r>
      <w:r w:rsidRPr="00DF6E40">
        <w:rPr>
          <w:rStyle w:val="libAlaemChar"/>
          <w:rtl/>
        </w:rPr>
        <w:t>عليه‌السلام</w:t>
      </w:r>
      <w:r>
        <w:rPr>
          <w:rtl/>
        </w:rPr>
        <w:t xml:space="preserve"> </w:t>
      </w:r>
      <w:r w:rsidRPr="000C1C8A">
        <w:rPr>
          <w:rtl/>
        </w:rPr>
        <w:t>يقول</w:t>
      </w:r>
      <w:r>
        <w:rPr>
          <w:rtl/>
        </w:rPr>
        <w:t>:</w:t>
      </w:r>
      <w:r w:rsidRPr="000C1C8A">
        <w:rPr>
          <w:rtl/>
        </w:rPr>
        <w:t xml:space="preserve"> إذا اعتمرت المرأة ثم اعتلت قبل أن تطوف قدمت السعي وشهدت المناسك</w:t>
      </w:r>
      <w:r>
        <w:rPr>
          <w:rtl/>
        </w:rPr>
        <w:t xml:space="preserve"> </w:t>
      </w:r>
      <w:r w:rsidRPr="000C1C8A">
        <w:rPr>
          <w:rtl/>
        </w:rPr>
        <w:t>فإذا طهرت وانصرفت من الحج قضت طواف العمرة وطواف الحج وطواف النساء</w:t>
      </w:r>
      <w:r>
        <w:rPr>
          <w:rtl/>
        </w:rPr>
        <w:t xml:space="preserve"> </w:t>
      </w:r>
      <w:r w:rsidRPr="000C1C8A">
        <w:rPr>
          <w:rtl/>
        </w:rPr>
        <w:t>ثم أحلت من كل شئ</w:t>
      </w:r>
      <w:r>
        <w:rPr>
          <w:rtl/>
        </w:rPr>
        <w:t>.</w:t>
      </w:r>
    </w:p>
    <w:p w:rsidR="00DB2296" w:rsidRPr="000C1C8A" w:rsidRDefault="00DB2296" w:rsidP="00DB2296">
      <w:pPr>
        <w:pStyle w:val="libNormal"/>
        <w:rPr>
          <w:rtl/>
        </w:rPr>
      </w:pPr>
      <w:r w:rsidRPr="000C1C8A">
        <w:rPr>
          <w:rtl/>
        </w:rPr>
        <w:t>فالوجه في هذا الخبر ما قلناه في الخبرين المتقدمين وهو أن نحمله على من طاف</w:t>
      </w:r>
      <w:r>
        <w:rPr>
          <w:rtl/>
        </w:rPr>
        <w:t xml:space="preserve"> </w:t>
      </w:r>
      <w:r w:rsidRPr="000C1C8A">
        <w:rPr>
          <w:rtl/>
        </w:rPr>
        <w:t>أكثر من النصف حل له السعي وتعتد بذلك</w:t>
      </w:r>
      <w:r>
        <w:rPr>
          <w:rtl/>
        </w:rPr>
        <w:t>،</w:t>
      </w:r>
      <w:r w:rsidRPr="000C1C8A">
        <w:rPr>
          <w:rtl/>
        </w:rPr>
        <w:t xml:space="preserve"> ويكون قوله في الخبر تطوف طواف</w:t>
      </w:r>
      <w:r>
        <w:rPr>
          <w:rtl/>
        </w:rPr>
        <w:t xml:space="preserve"> </w:t>
      </w:r>
      <w:r w:rsidRPr="000C1C8A">
        <w:rPr>
          <w:rtl/>
        </w:rPr>
        <w:t>العمرة المراد به تمام طواف العمرة دون الابتداء به</w:t>
      </w:r>
      <w:r>
        <w:rPr>
          <w:rtl/>
        </w:rPr>
        <w:t>،</w:t>
      </w:r>
      <w:r w:rsidRPr="000C1C8A">
        <w:rPr>
          <w:rtl/>
        </w:rPr>
        <w:t xml:space="preserve"> والذي يدل على ذلك</w:t>
      </w:r>
      <w:r>
        <w:rPr>
          <w:rtl/>
        </w:rPr>
        <w:t>:</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993B30">
        <w:rPr>
          <w:rtl/>
        </w:rPr>
        <w:t xml:space="preserve"> 1114</w:t>
      </w:r>
      <w:r>
        <w:rPr>
          <w:rtl/>
        </w:rPr>
        <w:t xml:space="preserve"> - </w:t>
      </w:r>
      <w:r w:rsidRPr="00993B30">
        <w:rPr>
          <w:rtl/>
        </w:rPr>
        <w:t>التهذيب ج 1 ص 559.</w:t>
      </w:r>
    </w:p>
    <w:p w:rsidR="00DB2296" w:rsidRPr="000C1C8A" w:rsidRDefault="00DB2296" w:rsidP="00DB2296">
      <w:pPr>
        <w:pStyle w:val="libFootnote"/>
        <w:rPr>
          <w:rtl/>
        </w:rPr>
      </w:pPr>
      <w:r>
        <w:rPr>
          <w:rtl/>
        </w:rPr>
        <w:t xml:space="preserve">- </w:t>
      </w:r>
      <w:r w:rsidRPr="000C1C8A">
        <w:rPr>
          <w:rtl/>
        </w:rPr>
        <w:t>1115</w:t>
      </w:r>
      <w:r>
        <w:rPr>
          <w:rtl/>
        </w:rPr>
        <w:t xml:space="preserve"> - </w:t>
      </w:r>
      <w:r w:rsidRPr="000C1C8A">
        <w:rPr>
          <w:rtl/>
        </w:rPr>
        <w:t>التهذيب ج 1 ص 559 الكافي ج 1 ص 288</w:t>
      </w:r>
      <w:r>
        <w:rPr>
          <w:rtl/>
        </w:rPr>
        <w:t>.</w:t>
      </w:r>
    </w:p>
    <w:p w:rsidR="00DB2296" w:rsidRPr="000C1C8A" w:rsidRDefault="00DB2296" w:rsidP="00DB2296">
      <w:pPr>
        <w:pStyle w:val="libPoemTini"/>
        <w:rPr>
          <w:rtl/>
        </w:rPr>
      </w:pPr>
      <w:r>
        <w:rPr>
          <w:rtl/>
        </w:rPr>
        <w:br w:type="page"/>
      </w:r>
    </w:p>
    <w:p w:rsidR="00DB2296" w:rsidRPr="000C1C8A" w:rsidRDefault="00DB2296" w:rsidP="00DB2296">
      <w:pPr>
        <w:pStyle w:val="libNum"/>
        <w:rPr>
          <w:rtl/>
        </w:rPr>
      </w:pPr>
      <w:r w:rsidRPr="000C1C8A">
        <w:rPr>
          <w:rtl/>
        </w:rPr>
        <w:lastRenderedPageBreak/>
        <w:t>1116</w:t>
      </w:r>
    </w:p>
    <w:p w:rsidR="00DB2296" w:rsidRPr="000C1C8A" w:rsidRDefault="00DB2296" w:rsidP="00DB2296">
      <w:pPr>
        <w:pStyle w:val="libNormal"/>
        <w:rPr>
          <w:rtl/>
        </w:rPr>
      </w:pPr>
      <w:r w:rsidRPr="000C1C8A">
        <w:rPr>
          <w:rtl/>
        </w:rPr>
        <w:t>9</w:t>
      </w:r>
      <w:r>
        <w:rPr>
          <w:rtl/>
        </w:rPr>
        <w:t xml:space="preserve"> - </w:t>
      </w:r>
      <w:r w:rsidRPr="000C1C8A">
        <w:rPr>
          <w:rtl/>
        </w:rPr>
        <w:t>ما رواه محمد بن يعقوب عن عدة من أصحابنا عن سهل بن زياد عن ابن</w:t>
      </w:r>
      <w:r>
        <w:rPr>
          <w:rtl/>
        </w:rPr>
        <w:t xml:space="preserve"> </w:t>
      </w:r>
      <w:r w:rsidRPr="000C1C8A">
        <w:rPr>
          <w:rtl/>
        </w:rPr>
        <w:t>أبي عمير عن أبي بصير قال</w:t>
      </w:r>
      <w:r>
        <w:rPr>
          <w:rtl/>
        </w:rPr>
        <w:t>:</w:t>
      </w:r>
      <w:r w:rsidRPr="000C1C8A">
        <w:rPr>
          <w:rtl/>
        </w:rPr>
        <w:t xml:space="preserve"> سمعت أبا عبد الله </w:t>
      </w:r>
      <w:r w:rsidRPr="00DF6E40">
        <w:rPr>
          <w:rStyle w:val="libAlaemChar"/>
          <w:rtl/>
        </w:rPr>
        <w:t>عليه‌السلام</w:t>
      </w:r>
      <w:r w:rsidRPr="000C1C8A">
        <w:rPr>
          <w:rtl/>
        </w:rPr>
        <w:t xml:space="preserve"> يقول</w:t>
      </w:r>
      <w:r>
        <w:rPr>
          <w:rtl/>
        </w:rPr>
        <w:t>:</w:t>
      </w:r>
      <w:r w:rsidRPr="000C1C8A">
        <w:rPr>
          <w:rtl/>
        </w:rPr>
        <w:t xml:space="preserve"> في المرأة المتمتعة</w:t>
      </w:r>
      <w:r>
        <w:rPr>
          <w:rtl/>
        </w:rPr>
        <w:t xml:space="preserve"> </w:t>
      </w:r>
      <w:r w:rsidRPr="000C1C8A">
        <w:rPr>
          <w:rtl/>
        </w:rPr>
        <w:t>إذا أحرمت وهي طاهرة ثم حاضت قبل أن تقضي متعتها سعت ولم تطف حتى تطهر</w:t>
      </w:r>
      <w:r>
        <w:rPr>
          <w:rtl/>
        </w:rPr>
        <w:t xml:space="preserve"> </w:t>
      </w:r>
      <w:r w:rsidRPr="000C1C8A">
        <w:rPr>
          <w:rtl/>
        </w:rPr>
        <w:t>ثم تقضي طوافها وقد تمت متعتها</w:t>
      </w:r>
      <w:r>
        <w:rPr>
          <w:rtl/>
        </w:rPr>
        <w:t>،</w:t>
      </w:r>
      <w:r w:rsidRPr="000C1C8A">
        <w:rPr>
          <w:rtl/>
        </w:rPr>
        <w:t xml:space="preserve"> وإن هي أحرمت وهي حائض لم تسع ولم تطف</w:t>
      </w:r>
      <w:r>
        <w:rPr>
          <w:rtl/>
        </w:rPr>
        <w:t xml:space="preserve"> </w:t>
      </w:r>
      <w:r w:rsidRPr="000C1C8A">
        <w:rPr>
          <w:rtl/>
        </w:rPr>
        <w:t>حتى تطهر</w:t>
      </w:r>
      <w:r>
        <w:rPr>
          <w:rtl/>
        </w:rPr>
        <w:t>.</w:t>
      </w:r>
    </w:p>
    <w:p w:rsidR="00DB2296" w:rsidRPr="000C1C8A" w:rsidRDefault="00DB2296" w:rsidP="00DB2296">
      <w:pPr>
        <w:pStyle w:val="libNormal"/>
        <w:rPr>
          <w:rtl/>
        </w:rPr>
      </w:pPr>
      <w:r w:rsidRPr="000C1C8A">
        <w:rPr>
          <w:rtl/>
        </w:rPr>
        <w:t xml:space="preserve">فبين </w:t>
      </w:r>
      <w:r w:rsidRPr="00DF6E40">
        <w:rPr>
          <w:rStyle w:val="libAlaemChar"/>
          <w:rtl/>
        </w:rPr>
        <w:t>عليه‌السلام</w:t>
      </w:r>
      <w:r w:rsidRPr="000C1C8A">
        <w:rPr>
          <w:rtl/>
        </w:rPr>
        <w:t xml:space="preserve"> في هذا الخبر صحة ما ذكرناه لأنه قال</w:t>
      </w:r>
      <w:r>
        <w:rPr>
          <w:rtl/>
        </w:rPr>
        <w:t>:</w:t>
      </w:r>
      <w:r w:rsidRPr="000C1C8A">
        <w:rPr>
          <w:rtl/>
        </w:rPr>
        <w:t xml:space="preserve"> إن هي أحرمت</w:t>
      </w:r>
      <w:r>
        <w:rPr>
          <w:rtl/>
        </w:rPr>
        <w:t xml:space="preserve"> </w:t>
      </w:r>
      <w:r w:rsidRPr="000C1C8A">
        <w:rPr>
          <w:rtl/>
        </w:rPr>
        <w:t>وهي طاهرة سعت وإن أحرمت وهي حائض لم تسع ولم تطف</w:t>
      </w:r>
      <w:r>
        <w:rPr>
          <w:rtl/>
        </w:rPr>
        <w:t>،</w:t>
      </w:r>
      <w:r w:rsidRPr="000C1C8A">
        <w:rPr>
          <w:rtl/>
        </w:rPr>
        <w:t xml:space="preserve"> فلولا أن</w:t>
      </w:r>
      <w:r>
        <w:rPr>
          <w:rtl/>
        </w:rPr>
        <w:t xml:space="preserve"> </w:t>
      </w:r>
      <w:r w:rsidRPr="000C1C8A">
        <w:rPr>
          <w:rtl/>
        </w:rPr>
        <w:t>المراد به ما ذكرناه لم يكن بين الحالين فرق</w:t>
      </w:r>
      <w:r>
        <w:rPr>
          <w:rtl/>
        </w:rPr>
        <w:t>،</w:t>
      </w:r>
      <w:r w:rsidRPr="000C1C8A">
        <w:rPr>
          <w:rtl/>
        </w:rPr>
        <w:t xml:space="preserve"> وإنما كان الفرق لأنها إذا أحرمت</w:t>
      </w:r>
      <w:r>
        <w:rPr>
          <w:rtl/>
        </w:rPr>
        <w:t xml:space="preserve"> </w:t>
      </w:r>
      <w:r w:rsidRPr="000C1C8A">
        <w:rPr>
          <w:rtl/>
        </w:rPr>
        <w:t>وهي طاهرة جاز أن يكون حيضها بعد الفراغ من الطواف أو بعد مضيها في النصف</w:t>
      </w:r>
      <w:r>
        <w:rPr>
          <w:rtl/>
        </w:rPr>
        <w:t xml:space="preserve"> </w:t>
      </w:r>
      <w:r w:rsidRPr="000C1C8A">
        <w:rPr>
          <w:rtl/>
        </w:rPr>
        <w:t>منه فحينئذ جاز لنا تقديم السعي وقضاء ما بقي عليها من الطواف</w:t>
      </w:r>
      <w:r>
        <w:rPr>
          <w:rtl/>
        </w:rPr>
        <w:t>،</w:t>
      </w:r>
      <w:r w:rsidRPr="000C1C8A">
        <w:rPr>
          <w:rtl/>
        </w:rPr>
        <w:t xml:space="preserve"> فإذا أحرمت وهي</w:t>
      </w:r>
      <w:r>
        <w:rPr>
          <w:rtl/>
        </w:rPr>
        <w:t xml:space="preserve"> </w:t>
      </w:r>
      <w:r w:rsidRPr="000C1C8A">
        <w:rPr>
          <w:rtl/>
        </w:rPr>
        <w:t>حائض لم يكن لها سبيل إلى شئ من الطواف فامتنع لأجل ذلك السعي أيضا وهذا</w:t>
      </w:r>
      <w:r>
        <w:rPr>
          <w:rtl/>
        </w:rPr>
        <w:t xml:space="preserve"> </w:t>
      </w:r>
      <w:r w:rsidRPr="000C1C8A">
        <w:rPr>
          <w:rtl/>
        </w:rPr>
        <w:t>بين والحمد لله</w:t>
      </w:r>
      <w:r>
        <w:rPr>
          <w:rtl/>
        </w:rPr>
        <w:t>،</w:t>
      </w:r>
      <w:r w:rsidRPr="000C1C8A">
        <w:rPr>
          <w:rtl/>
        </w:rPr>
        <w:t xml:space="preserve"> والذي يدل أيضا على أنه يجوز لها السعي إذا فرغت من الطواف</w:t>
      </w:r>
      <w:r>
        <w:rPr>
          <w:rtl/>
        </w:rPr>
        <w:t xml:space="preserve"> </w:t>
      </w:r>
      <w:r w:rsidRPr="000C1C8A">
        <w:rPr>
          <w:rtl/>
        </w:rPr>
        <w:t>أو طافت أكثر من النصف</w:t>
      </w:r>
      <w:r>
        <w:rPr>
          <w:rtl/>
        </w:rPr>
        <w:t>:</w:t>
      </w:r>
    </w:p>
    <w:p w:rsidR="00DB2296" w:rsidRPr="000C1C8A" w:rsidRDefault="00DB2296" w:rsidP="00DB2296">
      <w:pPr>
        <w:pStyle w:val="libNum"/>
        <w:rPr>
          <w:rtl/>
        </w:rPr>
      </w:pPr>
      <w:r w:rsidRPr="000C1C8A">
        <w:rPr>
          <w:rtl/>
        </w:rPr>
        <w:t>1117</w:t>
      </w:r>
    </w:p>
    <w:p w:rsidR="00DB2296" w:rsidRPr="000C1C8A" w:rsidRDefault="00DB2296" w:rsidP="00DB2296">
      <w:pPr>
        <w:pStyle w:val="libNormal"/>
        <w:rPr>
          <w:rtl/>
        </w:rPr>
      </w:pPr>
      <w:r w:rsidRPr="000C1C8A">
        <w:rPr>
          <w:rtl/>
        </w:rPr>
        <w:t>10</w:t>
      </w:r>
      <w:r>
        <w:rPr>
          <w:rtl/>
        </w:rPr>
        <w:t xml:space="preserve"> - </w:t>
      </w:r>
      <w:r w:rsidRPr="000C1C8A">
        <w:rPr>
          <w:rtl/>
        </w:rPr>
        <w:t>ما رواه محمد بن يعقوب عن محمد بن يحيى عن أحمد بن محمد عن الحسين</w:t>
      </w:r>
      <w:r>
        <w:rPr>
          <w:rtl/>
        </w:rPr>
        <w:t xml:space="preserve"> </w:t>
      </w:r>
      <w:r w:rsidRPr="000C1C8A">
        <w:rPr>
          <w:rtl/>
        </w:rPr>
        <w:t>ابن سعيد عن فضالة عن معاوية بن عمار قال</w:t>
      </w:r>
      <w:r>
        <w:rPr>
          <w:rtl/>
        </w:rPr>
        <w:t>:</w:t>
      </w:r>
      <w:r w:rsidRPr="000C1C8A">
        <w:rPr>
          <w:rtl/>
        </w:rPr>
        <w:t xml:space="preserve"> سألت أبا عبد الله </w:t>
      </w:r>
      <w:r w:rsidRPr="00DF6E40">
        <w:rPr>
          <w:rStyle w:val="libAlaemChar"/>
          <w:rtl/>
        </w:rPr>
        <w:t>عليه‌السلام</w:t>
      </w:r>
      <w:r w:rsidRPr="000C1C8A">
        <w:rPr>
          <w:rtl/>
        </w:rPr>
        <w:t xml:space="preserve"> عن</w:t>
      </w:r>
      <w:r>
        <w:rPr>
          <w:rtl/>
        </w:rPr>
        <w:t xml:space="preserve"> </w:t>
      </w:r>
      <w:r w:rsidRPr="000C1C8A">
        <w:rPr>
          <w:rtl/>
        </w:rPr>
        <w:t>امرأة طافت بالبيت ثم حاضت قبل أن تسعى قال</w:t>
      </w:r>
      <w:r>
        <w:rPr>
          <w:rtl/>
        </w:rPr>
        <w:t>:</w:t>
      </w:r>
      <w:r w:rsidRPr="000C1C8A">
        <w:rPr>
          <w:rtl/>
        </w:rPr>
        <w:t xml:space="preserve"> تسعى</w:t>
      </w:r>
      <w:r>
        <w:rPr>
          <w:rtl/>
        </w:rPr>
        <w:t>،</w:t>
      </w:r>
      <w:r w:rsidRPr="000C1C8A">
        <w:rPr>
          <w:rtl/>
        </w:rPr>
        <w:t xml:space="preserve"> قال</w:t>
      </w:r>
      <w:r>
        <w:rPr>
          <w:rtl/>
        </w:rPr>
        <w:t>:</w:t>
      </w:r>
      <w:r w:rsidRPr="000C1C8A">
        <w:rPr>
          <w:rtl/>
        </w:rPr>
        <w:t xml:space="preserve"> وسألته عن امرأة</w:t>
      </w:r>
      <w:r>
        <w:rPr>
          <w:rtl/>
        </w:rPr>
        <w:t xml:space="preserve"> </w:t>
      </w:r>
      <w:r w:rsidRPr="000C1C8A">
        <w:rPr>
          <w:rtl/>
        </w:rPr>
        <w:t>طافت بين الصفا والمروة فحاضت بينهما قال</w:t>
      </w:r>
      <w:r>
        <w:rPr>
          <w:rtl/>
        </w:rPr>
        <w:t>:</w:t>
      </w:r>
      <w:r w:rsidRPr="000C1C8A">
        <w:rPr>
          <w:rtl/>
        </w:rPr>
        <w:t xml:space="preserve"> تتم سعيها</w:t>
      </w:r>
      <w:r>
        <w:rPr>
          <w:rtl/>
        </w:rPr>
        <w:t>،</w:t>
      </w:r>
      <w:r w:rsidRPr="000C1C8A">
        <w:rPr>
          <w:rtl/>
        </w:rPr>
        <w:t xml:space="preserve"> ولا ينافي ذلك</w:t>
      </w:r>
      <w:r>
        <w:rPr>
          <w:rtl/>
        </w:rPr>
        <w:t>:</w:t>
      </w:r>
    </w:p>
    <w:p w:rsidR="00DB2296" w:rsidRPr="000C1C8A" w:rsidRDefault="00DB2296" w:rsidP="00DB2296">
      <w:pPr>
        <w:pStyle w:val="libNum"/>
        <w:rPr>
          <w:rtl/>
        </w:rPr>
      </w:pPr>
      <w:r w:rsidRPr="000C1C8A">
        <w:rPr>
          <w:rtl/>
        </w:rPr>
        <w:t>1118</w:t>
      </w:r>
    </w:p>
    <w:p w:rsidR="00DB2296" w:rsidRPr="000C1C8A" w:rsidRDefault="00DB2296" w:rsidP="00DB2296">
      <w:pPr>
        <w:pStyle w:val="libNormal"/>
        <w:rPr>
          <w:rtl/>
        </w:rPr>
      </w:pPr>
      <w:r w:rsidRPr="000C1C8A">
        <w:rPr>
          <w:rtl/>
        </w:rPr>
        <w:t>11</w:t>
      </w:r>
      <w:r>
        <w:rPr>
          <w:rtl/>
        </w:rPr>
        <w:t xml:space="preserve"> - </w:t>
      </w:r>
      <w:r w:rsidRPr="000C1C8A">
        <w:rPr>
          <w:rtl/>
        </w:rPr>
        <w:t>ما رواه محمد بن يعقوب عن محمد بن يحيى عن سلمة بن الخطاب عن</w:t>
      </w:r>
      <w:r>
        <w:rPr>
          <w:rtl/>
        </w:rPr>
        <w:t xml:space="preserve"> </w:t>
      </w:r>
      <w:r w:rsidRPr="000C1C8A">
        <w:rPr>
          <w:rtl/>
        </w:rPr>
        <w:t>علي بن الحسن عن علي بن أبي حمزة ومحمد بن زياد عن أبي بصير عن أبي عبد الله عليه</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993B30">
        <w:rPr>
          <w:rtl/>
        </w:rPr>
        <w:t xml:space="preserve"> 1116</w:t>
      </w:r>
      <w:r>
        <w:rPr>
          <w:rtl/>
        </w:rPr>
        <w:t xml:space="preserve"> - </w:t>
      </w:r>
      <w:r w:rsidRPr="00993B30">
        <w:rPr>
          <w:rtl/>
        </w:rPr>
        <w:t>1117</w:t>
      </w:r>
      <w:r>
        <w:rPr>
          <w:rtl/>
        </w:rPr>
        <w:t xml:space="preserve"> - </w:t>
      </w:r>
      <w:r w:rsidRPr="00993B30">
        <w:rPr>
          <w:rtl/>
        </w:rPr>
        <w:t>التهذيب ج 1 ص 560 الكافي ج 1 ص 288 واخرج الأخير الصدوق</w:t>
      </w:r>
      <w:r>
        <w:rPr>
          <w:rtl/>
        </w:rPr>
        <w:t xml:space="preserve"> </w:t>
      </w:r>
      <w:r w:rsidRPr="00993B30">
        <w:rPr>
          <w:rtl/>
        </w:rPr>
        <w:t>في الفقيه ص 188.</w:t>
      </w:r>
    </w:p>
    <w:p w:rsidR="00DB2296" w:rsidRPr="000C1C8A" w:rsidRDefault="00DB2296" w:rsidP="00DB2296">
      <w:pPr>
        <w:pStyle w:val="libFootnote"/>
        <w:rPr>
          <w:rtl/>
        </w:rPr>
      </w:pPr>
      <w:r>
        <w:rPr>
          <w:rtl/>
        </w:rPr>
        <w:t xml:space="preserve">- </w:t>
      </w:r>
      <w:r w:rsidRPr="000C1C8A">
        <w:rPr>
          <w:rtl/>
        </w:rPr>
        <w:t>1118</w:t>
      </w:r>
      <w:r>
        <w:rPr>
          <w:rtl/>
        </w:rPr>
        <w:t xml:space="preserve"> - </w:t>
      </w:r>
      <w:r w:rsidRPr="000C1C8A">
        <w:rPr>
          <w:rtl/>
        </w:rPr>
        <w:t>التهذيب ج 1 ص 560 الكافي ج 1 ص 289</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السلام قال</w:t>
      </w:r>
      <w:r>
        <w:rPr>
          <w:rtl/>
        </w:rPr>
        <w:t>:</w:t>
      </w:r>
      <w:r w:rsidRPr="000C1C8A">
        <w:rPr>
          <w:rtl/>
        </w:rPr>
        <w:t xml:space="preserve"> إذا حاضت المرأة وهي في الطواف بالبيت أو بين الصفا والمروة فجازت</w:t>
      </w:r>
      <w:r>
        <w:rPr>
          <w:rtl/>
        </w:rPr>
        <w:t xml:space="preserve"> </w:t>
      </w:r>
      <w:r w:rsidRPr="000C1C8A">
        <w:rPr>
          <w:rtl/>
        </w:rPr>
        <w:t>النصف فعلمت ذلك الموضع فإذا طهرت رجعت فأتمت بقية طوافها من الموضع الذي</w:t>
      </w:r>
      <w:r>
        <w:rPr>
          <w:rtl/>
        </w:rPr>
        <w:t xml:space="preserve"> </w:t>
      </w:r>
      <w:r w:rsidRPr="000C1C8A">
        <w:rPr>
          <w:rtl/>
        </w:rPr>
        <w:t>علمت</w:t>
      </w:r>
      <w:r>
        <w:rPr>
          <w:rtl/>
        </w:rPr>
        <w:t>،</w:t>
      </w:r>
      <w:r w:rsidRPr="000C1C8A">
        <w:rPr>
          <w:rtl/>
        </w:rPr>
        <w:t xml:space="preserve"> وإن هي قطعت طوافها في أقل من النصف فعليها أن تستأنف الطواف</w:t>
      </w:r>
      <w:r>
        <w:rPr>
          <w:rtl/>
        </w:rPr>
        <w:t xml:space="preserve"> </w:t>
      </w:r>
      <w:r w:rsidRPr="000C1C8A">
        <w:rPr>
          <w:rtl/>
        </w:rPr>
        <w:t>من أوله</w:t>
      </w:r>
      <w:r>
        <w:rPr>
          <w:rtl/>
        </w:rPr>
        <w:t>.</w:t>
      </w:r>
    </w:p>
    <w:p w:rsidR="00DB2296" w:rsidRPr="000C1C8A" w:rsidRDefault="00DB2296" w:rsidP="00DB2296">
      <w:pPr>
        <w:pStyle w:val="libNormal"/>
        <w:rPr>
          <w:rtl/>
        </w:rPr>
      </w:pPr>
      <w:r w:rsidRPr="000C1C8A">
        <w:rPr>
          <w:rtl/>
        </w:rPr>
        <w:t>لان ما تضمن هذا الخبر يختص الطواف دون السعي</w:t>
      </w:r>
      <w:r>
        <w:rPr>
          <w:rtl/>
        </w:rPr>
        <w:t>،</w:t>
      </w:r>
      <w:r w:rsidRPr="000C1C8A">
        <w:rPr>
          <w:rtl/>
        </w:rPr>
        <w:t xml:space="preserve"> لأنا قد بينا أنه لا بأس بأن</w:t>
      </w:r>
      <w:r>
        <w:rPr>
          <w:rtl/>
        </w:rPr>
        <w:t xml:space="preserve"> </w:t>
      </w:r>
      <w:r w:rsidRPr="000C1C8A">
        <w:rPr>
          <w:rtl/>
        </w:rPr>
        <w:t>تسعى المرأة وهي حائض أو على غير وضوء</w:t>
      </w:r>
      <w:r>
        <w:rPr>
          <w:rtl/>
        </w:rPr>
        <w:t>،</w:t>
      </w:r>
      <w:r w:rsidRPr="000C1C8A">
        <w:rPr>
          <w:rtl/>
        </w:rPr>
        <w:t xml:space="preserve"> وهذا الخبر وإن ذكر فيه الطواف</w:t>
      </w:r>
      <w:r>
        <w:rPr>
          <w:rtl/>
        </w:rPr>
        <w:t xml:space="preserve"> </w:t>
      </w:r>
      <w:r w:rsidRPr="000C1C8A">
        <w:rPr>
          <w:rtl/>
        </w:rPr>
        <w:t>والسعي فلا يمتنع أن يكون ما تعقبه من الحكم يختص الطواف حسب ما قدمناه</w:t>
      </w:r>
      <w:r>
        <w:rPr>
          <w:rtl/>
        </w:rPr>
        <w:t xml:space="preserve">، </w:t>
      </w:r>
      <w:r w:rsidRPr="000C1C8A">
        <w:rPr>
          <w:rtl/>
        </w:rPr>
        <w:t>والذي يؤكد ما ذكرناه من جواز السعي للحائض</w:t>
      </w:r>
      <w:r>
        <w:rPr>
          <w:rtl/>
        </w:rPr>
        <w:t>:</w:t>
      </w:r>
    </w:p>
    <w:p w:rsidR="00DB2296" w:rsidRPr="000C1C8A" w:rsidRDefault="00DB2296" w:rsidP="00DB2296">
      <w:pPr>
        <w:pStyle w:val="libNum"/>
        <w:rPr>
          <w:rtl/>
        </w:rPr>
      </w:pPr>
      <w:r w:rsidRPr="000C1C8A">
        <w:rPr>
          <w:rtl/>
        </w:rPr>
        <w:t>1119</w:t>
      </w:r>
    </w:p>
    <w:p w:rsidR="00DB2296" w:rsidRPr="000C1C8A" w:rsidRDefault="00DB2296" w:rsidP="00DB2296">
      <w:pPr>
        <w:pStyle w:val="libNormal"/>
        <w:rPr>
          <w:rtl/>
        </w:rPr>
      </w:pPr>
      <w:r w:rsidRPr="000C1C8A">
        <w:rPr>
          <w:rtl/>
        </w:rPr>
        <w:t>12</w:t>
      </w:r>
      <w:r>
        <w:rPr>
          <w:rtl/>
        </w:rPr>
        <w:t xml:space="preserve"> - </w:t>
      </w:r>
      <w:r w:rsidRPr="000C1C8A">
        <w:rPr>
          <w:rtl/>
        </w:rPr>
        <w:t>ما رواه الحسين بن سعيد عن صفوان عن إسحاق بن عمار قال</w:t>
      </w:r>
      <w:r>
        <w:rPr>
          <w:rtl/>
        </w:rPr>
        <w:t>:</w:t>
      </w:r>
      <w:r w:rsidRPr="000C1C8A">
        <w:rPr>
          <w:rtl/>
        </w:rPr>
        <w:t xml:space="preserve"> سألت</w:t>
      </w:r>
      <w:r>
        <w:rPr>
          <w:rtl/>
        </w:rPr>
        <w:t xml:space="preserve"> </w:t>
      </w:r>
      <w:r w:rsidRPr="000C1C8A">
        <w:rPr>
          <w:rtl/>
        </w:rPr>
        <w:t xml:space="preserve">أبا عبد الله </w:t>
      </w:r>
      <w:r w:rsidRPr="00DF6E40">
        <w:rPr>
          <w:rStyle w:val="libAlaemChar"/>
          <w:rtl/>
        </w:rPr>
        <w:t>عليه‌السلام</w:t>
      </w:r>
      <w:r w:rsidRPr="000C1C8A">
        <w:rPr>
          <w:rtl/>
        </w:rPr>
        <w:t xml:space="preserve"> عن الحائض تسعى بين الصفا والمروة قال</w:t>
      </w:r>
      <w:r>
        <w:rPr>
          <w:rtl/>
        </w:rPr>
        <w:t>:</w:t>
      </w:r>
      <w:r w:rsidRPr="000C1C8A">
        <w:rPr>
          <w:rtl/>
        </w:rPr>
        <w:t xml:space="preserve"> إي لعمري قد</w:t>
      </w:r>
      <w:r>
        <w:rPr>
          <w:rtl/>
        </w:rPr>
        <w:t xml:space="preserve"> </w:t>
      </w:r>
      <w:r w:rsidRPr="000C1C8A">
        <w:rPr>
          <w:rtl/>
        </w:rPr>
        <w:t xml:space="preserve">أمر رسول الله </w:t>
      </w:r>
      <w:r w:rsidRPr="00DF6E40">
        <w:rPr>
          <w:rStyle w:val="libAlaemChar"/>
          <w:rtl/>
        </w:rPr>
        <w:t>صلى‌الله‌عليه‌وآله</w:t>
      </w:r>
      <w:r w:rsidRPr="000C1C8A">
        <w:rPr>
          <w:rtl/>
        </w:rPr>
        <w:t xml:space="preserve"> أسماء بنت عميس فاغتسلت واستثفرت وطافت</w:t>
      </w:r>
      <w:r>
        <w:rPr>
          <w:rtl/>
        </w:rPr>
        <w:t xml:space="preserve"> </w:t>
      </w:r>
      <w:r w:rsidRPr="000C1C8A">
        <w:rPr>
          <w:rtl/>
        </w:rPr>
        <w:t>بين الصفا والمروة</w:t>
      </w:r>
      <w:r>
        <w:rPr>
          <w:rtl/>
        </w:rPr>
        <w:t>.</w:t>
      </w:r>
    </w:p>
    <w:p w:rsidR="00DB2296" w:rsidRPr="000C1C8A" w:rsidRDefault="00DB2296" w:rsidP="00DB2296">
      <w:pPr>
        <w:pStyle w:val="libNum"/>
        <w:rPr>
          <w:rtl/>
        </w:rPr>
      </w:pPr>
      <w:r w:rsidRPr="000C1C8A">
        <w:rPr>
          <w:rtl/>
        </w:rPr>
        <w:t>1120</w:t>
      </w:r>
    </w:p>
    <w:p w:rsidR="00DB2296" w:rsidRPr="000C1C8A" w:rsidRDefault="00DB2296" w:rsidP="00DB2296">
      <w:pPr>
        <w:pStyle w:val="libNormal"/>
        <w:rPr>
          <w:rtl/>
        </w:rPr>
      </w:pPr>
      <w:r w:rsidRPr="000C1C8A">
        <w:rPr>
          <w:rtl/>
        </w:rPr>
        <w:t>13</w:t>
      </w:r>
      <w:r>
        <w:rPr>
          <w:rtl/>
        </w:rPr>
        <w:t xml:space="preserve"> - </w:t>
      </w:r>
      <w:r w:rsidRPr="000C1C8A">
        <w:rPr>
          <w:rtl/>
        </w:rPr>
        <w:t>فأما ما رواه موسى بن القاسم عن صفوان عن معاوية بن عمار عن أبي</w:t>
      </w:r>
      <w:r>
        <w:rPr>
          <w:rtl/>
        </w:rPr>
        <w:t xml:space="preserve"> </w:t>
      </w:r>
      <w:r w:rsidRPr="000C1C8A">
        <w:rPr>
          <w:rtl/>
        </w:rPr>
        <w:t xml:space="preserve">عبد الله </w:t>
      </w:r>
      <w:r w:rsidRPr="00DF6E40">
        <w:rPr>
          <w:rStyle w:val="libAlaemChar"/>
          <w:rtl/>
        </w:rPr>
        <w:t>عليه‌السلام</w:t>
      </w:r>
      <w:r w:rsidRPr="000C1C8A">
        <w:rPr>
          <w:rtl/>
        </w:rPr>
        <w:t xml:space="preserve"> قال</w:t>
      </w:r>
      <w:r>
        <w:rPr>
          <w:rtl/>
        </w:rPr>
        <w:t>:</w:t>
      </w:r>
      <w:r w:rsidRPr="000C1C8A">
        <w:rPr>
          <w:rtl/>
        </w:rPr>
        <w:t xml:space="preserve"> سألته عن المرأة تطوف بالبيت ثم تحيض قبل أن تسعى</w:t>
      </w:r>
      <w:r>
        <w:rPr>
          <w:rtl/>
        </w:rPr>
        <w:t xml:space="preserve"> </w:t>
      </w:r>
      <w:r w:rsidRPr="000C1C8A">
        <w:rPr>
          <w:rtl/>
        </w:rPr>
        <w:t>بين الصفا والمروة قال</w:t>
      </w:r>
      <w:r>
        <w:rPr>
          <w:rtl/>
        </w:rPr>
        <w:t>:</w:t>
      </w:r>
      <w:r w:rsidRPr="000C1C8A">
        <w:rPr>
          <w:rtl/>
        </w:rPr>
        <w:t xml:space="preserve"> فإذا طهرت فلتسع بين الصفا والمروة</w:t>
      </w:r>
      <w:r>
        <w:rPr>
          <w:rtl/>
        </w:rPr>
        <w:t>.</w:t>
      </w:r>
    </w:p>
    <w:p w:rsidR="00DB2296" w:rsidRPr="000C1C8A" w:rsidRDefault="00DB2296" w:rsidP="00DB2296">
      <w:pPr>
        <w:pStyle w:val="libNormal"/>
        <w:rPr>
          <w:rtl/>
        </w:rPr>
      </w:pPr>
      <w:r w:rsidRPr="000C1C8A">
        <w:rPr>
          <w:rtl/>
        </w:rPr>
        <w:t>فالوجه في هذا الخبر أن نحمله على من ترجو أن تطهر قبل أن يفوت وقت المتعة</w:t>
      </w:r>
      <w:r>
        <w:rPr>
          <w:rtl/>
        </w:rPr>
        <w:t xml:space="preserve"> </w:t>
      </w:r>
      <w:r w:rsidRPr="000C1C8A">
        <w:rPr>
          <w:rtl/>
        </w:rPr>
        <w:t>وتتمكن من السعي في ذلك الوقت فإنه يستحب لها تأخير السعي إلى ذلك الوقت</w:t>
      </w:r>
      <w:r>
        <w:rPr>
          <w:rtl/>
        </w:rPr>
        <w:t xml:space="preserve"> </w:t>
      </w:r>
      <w:r w:rsidRPr="000C1C8A">
        <w:rPr>
          <w:rtl/>
        </w:rPr>
        <w:t>ليكون سعيها على طهر</w:t>
      </w:r>
      <w:r>
        <w:rPr>
          <w:rtl/>
        </w:rPr>
        <w:t>،</w:t>
      </w:r>
      <w:r w:rsidRPr="000C1C8A">
        <w:rPr>
          <w:rtl/>
        </w:rPr>
        <w:t xml:space="preserve"> فيجوز أن يكون هذا الحكم يختص من كان حجتها مفردة</w:t>
      </w:r>
      <w:r>
        <w:rPr>
          <w:rtl/>
        </w:rPr>
        <w:t>،</w:t>
      </w:r>
      <w:r w:rsidRPr="000C1C8A">
        <w:rPr>
          <w:rtl/>
        </w:rPr>
        <w:t xml:space="preserve"> فإنه</w:t>
      </w:r>
      <w:r>
        <w:rPr>
          <w:rtl/>
        </w:rPr>
        <w:t xml:space="preserve"> </w:t>
      </w:r>
      <w:r w:rsidRPr="000C1C8A">
        <w:rPr>
          <w:rtl/>
        </w:rPr>
        <w:t>يجوز لها تأخير السعي بل ذلك أفضل</w:t>
      </w:r>
      <w:r>
        <w:rPr>
          <w:rtl/>
        </w:rPr>
        <w:t>،</w:t>
      </w:r>
      <w:r w:rsidRPr="000C1C8A">
        <w:rPr>
          <w:rtl/>
        </w:rPr>
        <w:t xml:space="preserve"> وإنما وردت الرخصة للمفرد في تقديم الطواف</w:t>
      </w:r>
      <w:r>
        <w:rPr>
          <w:rtl/>
        </w:rPr>
        <w:t xml:space="preserve"> </w:t>
      </w:r>
      <w:r w:rsidRPr="000C1C8A">
        <w:rPr>
          <w:rtl/>
        </w:rPr>
        <w:t>والسعي على وجه رفع الحرج في ذلك وإن كان الأفضل ما قلناه</w:t>
      </w:r>
      <w:r>
        <w:rPr>
          <w:rtl/>
        </w:rPr>
        <w:t>،</w:t>
      </w:r>
      <w:r w:rsidRPr="000C1C8A">
        <w:rPr>
          <w:rtl/>
        </w:rPr>
        <w:t xml:space="preserve"> وقد بينا أن المرأة</w:t>
      </w:r>
    </w:p>
    <w:p w:rsidR="00DB2296" w:rsidRDefault="00DB2296" w:rsidP="00DB2296">
      <w:pPr>
        <w:pStyle w:val="libLine"/>
        <w:rPr>
          <w:rtl/>
        </w:rPr>
      </w:pPr>
      <w:r w:rsidRPr="000C1C8A">
        <w:rPr>
          <w:rtl/>
        </w:rPr>
        <w:t>__________________</w:t>
      </w:r>
    </w:p>
    <w:p w:rsidR="00DB2296" w:rsidRPr="00993B30" w:rsidRDefault="00DB2296" w:rsidP="00DB2296">
      <w:pPr>
        <w:pStyle w:val="libFootnote"/>
        <w:rPr>
          <w:rtl/>
        </w:rPr>
      </w:pPr>
      <w:r>
        <w:rPr>
          <w:rtl/>
        </w:rPr>
        <w:t>-</w:t>
      </w:r>
      <w:r w:rsidRPr="00993B30">
        <w:rPr>
          <w:rtl/>
        </w:rPr>
        <w:t xml:space="preserve"> 1119</w:t>
      </w:r>
      <w:r>
        <w:rPr>
          <w:rtl/>
        </w:rPr>
        <w:t xml:space="preserve"> - </w:t>
      </w:r>
      <w:r w:rsidRPr="00993B30">
        <w:rPr>
          <w:rtl/>
        </w:rPr>
        <w:t>1120</w:t>
      </w:r>
      <w:r>
        <w:rPr>
          <w:rtl/>
        </w:rPr>
        <w:t xml:space="preserve"> - </w:t>
      </w:r>
      <w:r w:rsidRPr="00993B30">
        <w:rPr>
          <w:rtl/>
        </w:rPr>
        <w:t>التهذيب ج 1 ص 560.</w:t>
      </w:r>
    </w:p>
    <w:p w:rsidR="00DB2296" w:rsidRPr="000C1C8A" w:rsidRDefault="00DB2296" w:rsidP="00DB2296">
      <w:pPr>
        <w:pStyle w:val="libNormal0"/>
        <w:rPr>
          <w:rtl/>
        </w:rPr>
      </w:pPr>
      <w:r w:rsidRPr="00394F68">
        <w:rPr>
          <w:rStyle w:val="libPoemTiniChar0"/>
          <w:rtl/>
        </w:rPr>
        <w:br w:type="page"/>
      </w:r>
      <w:r w:rsidRPr="000C1C8A">
        <w:rPr>
          <w:rtl/>
        </w:rPr>
        <w:lastRenderedPageBreak/>
        <w:t>إذا حاضت بعد الزيادة على النصف من الطواف فإنها تبني عليه</w:t>
      </w:r>
      <w:r>
        <w:rPr>
          <w:rtl/>
        </w:rPr>
        <w:t>،</w:t>
      </w:r>
      <w:r w:rsidRPr="000C1C8A">
        <w:rPr>
          <w:rtl/>
        </w:rPr>
        <w:t xml:space="preserve"> ومتى كان أقل</w:t>
      </w:r>
      <w:r>
        <w:rPr>
          <w:rtl/>
        </w:rPr>
        <w:t xml:space="preserve"> </w:t>
      </w:r>
      <w:r w:rsidRPr="000C1C8A">
        <w:rPr>
          <w:rtl/>
        </w:rPr>
        <w:t>من ذلك تستأنف الطواف</w:t>
      </w:r>
      <w:r>
        <w:rPr>
          <w:rtl/>
        </w:rPr>
        <w:t>.</w:t>
      </w:r>
    </w:p>
    <w:p w:rsidR="00DB2296" w:rsidRPr="000C1C8A" w:rsidRDefault="00DB2296" w:rsidP="00DB2296">
      <w:pPr>
        <w:pStyle w:val="libNum"/>
        <w:rPr>
          <w:rtl/>
        </w:rPr>
      </w:pPr>
      <w:r w:rsidRPr="000C1C8A">
        <w:rPr>
          <w:rtl/>
        </w:rPr>
        <w:t>1121</w:t>
      </w:r>
    </w:p>
    <w:p w:rsidR="00DB2296" w:rsidRPr="000C1C8A" w:rsidRDefault="00DB2296" w:rsidP="00DB2296">
      <w:pPr>
        <w:pStyle w:val="libNormal"/>
        <w:rPr>
          <w:rtl/>
        </w:rPr>
      </w:pPr>
      <w:r w:rsidRPr="000C1C8A">
        <w:rPr>
          <w:rtl/>
        </w:rPr>
        <w:t>14</w:t>
      </w:r>
      <w:r>
        <w:rPr>
          <w:rtl/>
        </w:rPr>
        <w:t xml:space="preserve"> - </w:t>
      </w:r>
      <w:r w:rsidRPr="000C1C8A">
        <w:rPr>
          <w:rtl/>
        </w:rPr>
        <w:t xml:space="preserve">وأما ما رواه موسى بن </w:t>
      </w:r>
      <w:r>
        <w:rPr>
          <w:rtl/>
        </w:rPr>
        <w:t>(</w:t>
      </w:r>
      <w:r w:rsidRPr="000C1C8A">
        <w:rPr>
          <w:rtl/>
        </w:rPr>
        <w:t xml:space="preserve"> القاسم ) عن عبد الرحمن عن حماد بن عيسى عن</w:t>
      </w:r>
      <w:r>
        <w:rPr>
          <w:rtl/>
        </w:rPr>
        <w:t xml:space="preserve"> </w:t>
      </w:r>
      <w:r w:rsidRPr="000C1C8A">
        <w:rPr>
          <w:rtl/>
        </w:rPr>
        <w:t>حريز عن محمد بن مسلم قال</w:t>
      </w:r>
      <w:r>
        <w:rPr>
          <w:rtl/>
        </w:rPr>
        <w:t>:</w:t>
      </w:r>
      <w:r w:rsidRPr="000C1C8A">
        <w:rPr>
          <w:rtl/>
        </w:rPr>
        <w:t xml:space="preserve"> سألت أبا عبد الله </w:t>
      </w:r>
      <w:r w:rsidRPr="00DF6E40">
        <w:rPr>
          <w:rStyle w:val="libAlaemChar"/>
          <w:rtl/>
        </w:rPr>
        <w:t>عليه‌السلام</w:t>
      </w:r>
      <w:r w:rsidRPr="000C1C8A">
        <w:rPr>
          <w:rtl/>
        </w:rPr>
        <w:t xml:space="preserve"> عن امرأة طافت ثلاثة</w:t>
      </w:r>
      <w:r>
        <w:rPr>
          <w:rtl/>
        </w:rPr>
        <w:t xml:space="preserve"> </w:t>
      </w:r>
      <w:r w:rsidRPr="000C1C8A">
        <w:rPr>
          <w:rtl/>
        </w:rPr>
        <w:t>أشواط أو أقل من ذلك ثم رأت دما قال</w:t>
      </w:r>
      <w:r>
        <w:rPr>
          <w:rtl/>
        </w:rPr>
        <w:t>:</w:t>
      </w:r>
      <w:r w:rsidRPr="000C1C8A">
        <w:rPr>
          <w:rtl/>
        </w:rPr>
        <w:t xml:space="preserve"> تحفظ مكانها إذا طهرت طافت واعتدت</w:t>
      </w:r>
      <w:r>
        <w:rPr>
          <w:rtl/>
        </w:rPr>
        <w:t xml:space="preserve"> </w:t>
      </w:r>
      <w:r w:rsidRPr="000C1C8A">
        <w:rPr>
          <w:rtl/>
        </w:rPr>
        <w:t>بما مضى</w:t>
      </w:r>
      <w:r>
        <w:rPr>
          <w:rtl/>
        </w:rPr>
        <w:t>.</w:t>
      </w:r>
    </w:p>
    <w:p w:rsidR="00DB2296" w:rsidRPr="000C1C8A" w:rsidRDefault="00DB2296" w:rsidP="00DB2296">
      <w:pPr>
        <w:pStyle w:val="libNormal"/>
        <w:rPr>
          <w:rtl/>
        </w:rPr>
      </w:pPr>
      <w:r w:rsidRPr="000C1C8A">
        <w:rPr>
          <w:rtl/>
        </w:rPr>
        <w:t>فالوجه في هذا الخبر أن نحمله على طواف النافلة لأنا قد بينا أنه يجوز البناء عليه</w:t>
      </w:r>
      <w:r>
        <w:rPr>
          <w:rtl/>
        </w:rPr>
        <w:t xml:space="preserve"> </w:t>
      </w:r>
      <w:r w:rsidRPr="000C1C8A">
        <w:rPr>
          <w:rtl/>
        </w:rPr>
        <w:t>وإن كان أقل من النصف</w:t>
      </w:r>
      <w:r>
        <w:rPr>
          <w:rtl/>
        </w:rPr>
        <w:t>،</w:t>
      </w:r>
      <w:r w:rsidRPr="000C1C8A">
        <w:rPr>
          <w:rtl/>
        </w:rPr>
        <w:t xml:space="preserve"> وكذلك في الرجل إذا أحدث فحكمه حكم الحائض</w:t>
      </w:r>
      <w:r>
        <w:rPr>
          <w:rtl/>
        </w:rPr>
        <w:t>.</w:t>
      </w:r>
    </w:p>
    <w:p w:rsidR="00DB2296" w:rsidRPr="000C1C8A" w:rsidRDefault="00DB2296" w:rsidP="00DB2296">
      <w:pPr>
        <w:pStyle w:val="libNormal"/>
        <w:rPr>
          <w:rtl/>
        </w:rPr>
      </w:pPr>
      <w:r w:rsidRPr="000C1C8A">
        <w:rPr>
          <w:rtl/>
        </w:rPr>
        <w:t>على السواء</w:t>
      </w:r>
      <w:r>
        <w:rPr>
          <w:rtl/>
        </w:rPr>
        <w:t>.</w:t>
      </w:r>
    </w:p>
    <w:p w:rsidR="00DB2296" w:rsidRPr="000C1C8A" w:rsidRDefault="00DB2296" w:rsidP="00DB2296">
      <w:pPr>
        <w:pStyle w:val="Heading2Center"/>
        <w:rPr>
          <w:rtl/>
        </w:rPr>
      </w:pPr>
      <w:bookmarkStart w:id="696" w:name="_Toc373338839"/>
      <w:bookmarkStart w:id="697" w:name="_Toc376941646"/>
      <w:bookmarkStart w:id="698" w:name="_Toc376950883"/>
      <w:r w:rsidRPr="000C1C8A">
        <w:rPr>
          <w:rtl/>
        </w:rPr>
        <w:t>216</w:t>
      </w:r>
      <w:r>
        <w:rPr>
          <w:rtl/>
        </w:rPr>
        <w:t xml:space="preserve"> - </w:t>
      </w:r>
      <w:r w:rsidRPr="000C1C8A">
        <w:rPr>
          <w:rtl/>
        </w:rPr>
        <w:t>باب المطلقة هل تحج في عدتها أم لا</w:t>
      </w:r>
      <w:bookmarkEnd w:id="696"/>
      <w:bookmarkEnd w:id="697"/>
      <w:bookmarkEnd w:id="698"/>
    </w:p>
    <w:p w:rsidR="00DB2296" w:rsidRPr="000C1C8A" w:rsidRDefault="00DB2296" w:rsidP="00DB2296">
      <w:pPr>
        <w:pStyle w:val="libNum"/>
        <w:rPr>
          <w:rtl/>
        </w:rPr>
      </w:pPr>
      <w:r w:rsidRPr="000C1C8A">
        <w:rPr>
          <w:rtl/>
        </w:rPr>
        <w:t>1122</w:t>
      </w:r>
    </w:p>
    <w:p w:rsidR="00DB2296" w:rsidRPr="000C1C8A" w:rsidRDefault="00DB2296" w:rsidP="00DB2296">
      <w:pPr>
        <w:pStyle w:val="libNormal"/>
        <w:rPr>
          <w:rtl/>
        </w:rPr>
      </w:pPr>
      <w:r w:rsidRPr="000C1C8A">
        <w:rPr>
          <w:rtl/>
        </w:rPr>
        <w:t>1</w:t>
      </w:r>
      <w:r>
        <w:rPr>
          <w:rtl/>
        </w:rPr>
        <w:t xml:space="preserve"> - </w:t>
      </w:r>
      <w:r w:rsidRPr="000C1C8A">
        <w:rPr>
          <w:rtl/>
        </w:rPr>
        <w:t>موسى بن القاسم عن صفوان عن معاوية بن عمار قال</w:t>
      </w:r>
      <w:r>
        <w:rPr>
          <w:rtl/>
        </w:rPr>
        <w:t>:</w:t>
      </w:r>
      <w:r w:rsidRPr="000C1C8A">
        <w:rPr>
          <w:rtl/>
        </w:rPr>
        <w:t xml:space="preserve"> قال أبو عبد الله</w:t>
      </w:r>
      <w:r>
        <w:rPr>
          <w:rtl/>
        </w:rPr>
        <w:t xml:space="preserve"> </w:t>
      </w:r>
      <w:r w:rsidRPr="00DF6E40">
        <w:rPr>
          <w:rStyle w:val="libAlaemChar"/>
          <w:rtl/>
        </w:rPr>
        <w:t>عليه‌السلام</w:t>
      </w:r>
      <w:r w:rsidRPr="000C1C8A">
        <w:rPr>
          <w:rtl/>
        </w:rPr>
        <w:t xml:space="preserve"> لا تحج المطلقة في عدتها</w:t>
      </w:r>
      <w:r>
        <w:rPr>
          <w:rtl/>
        </w:rPr>
        <w:t>.</w:t>
      </w:r>
    </w:p>
    <w:p w:rsidR="00DB2296" w:rsidRPr="000C1C8A" w:rsidRDefault="00DB2296" w:rsidP="00DB2296">
      <w:pPr>
        <w:pStyle w:val="libNum"/>
        <w:rPr>
          <w:rtl/>
        </w:rPr>
      </w:pPr>
      <w:r w:rsidRPr="000C1C8A">
        <w:rPr>
          <w:rtl/>
        </w:rPr>
        <w:t>1123</w:t>
      </w:r>
    </w:p>
    <w:p w:rsidR="00DB2296" w:rsidRPr="000C1C8A" w:rsidRDefault="00DB2296" w:rsidP="005A3147">
      <w:pPr>
        <w:pStyle w:val="libNormal"/>
        <w:rPr>
          <w:rtl/>
        </w:rPr>
      </w:pPr>
      <w:r w:rsidRPr="000C1C8A">
        <w:rPr>
          <w:rtl/>
        </w:rPr>
        <w:t>2</w:t>
      </w:r>
      <w:r>
        <w:rPr>
          <w:rtl/>
        </w:rPr>
        <w:t xml:space="preserve"> - </w:t>
      </w:r>
      <w:r w:rsidRPr="000C1C8A">
        <w:rPr>
          <w:rtl/>
        </w:rPr>
        <w:t xml:space="preserve">عنه عن عبد الرحمن عن صفوان عن أبي هلال عن أبي عبد الله </w:t>
      </w:r>
      <w:r w:rsidRPr="00DF6E40">
        <w:rPr>
          <w:rStyle w:val="libAlaemChar"/>
          <w:rtl/>
        </w:rPr>
        <w:t>عليه‌السلام</w:t>
      </w:r>
      <w:r>
        <w:rPr>
          <w:rtl/>
        </w:rPr>
        <w:t xml:space="preserve"> </w:t>
      </w:r>
      <w:r w:rsidRPr="000C1C8A">
        <w:rPr>
          <w:rtl/>
        </w:rPr>
        <w:t>قال</w:t>
      </w:r>
      <w:r>
        <w:rPr>
          <w:rtl/>
        </w:rPr>
        <w:t>:</w:t>
      </w:r>
      <w:r w:rsidRPr="000C1C8A">
        <w:rPr>
          <w:rtl/>
        </w:rPr>
        <w:t xml:space="preserve"> في التي يموت عنها زوجها تخرج إلى الحج والعمرة ولا تخرج التي تطلق لان</w:t>
      </w:r>
      <w:r>
        <w:rPr>
          <w:rtl/>
        </w:rPr>
        <w:t xml:space="preserve"> </w:t>
      </w:r>
      <w:r w:rsidRPr="000C1C8A">
        <w:rPr>
          <w:rtl/>
        </w:rPr>
        <w:t>الله تعالى يقول</w:t>
      </w:r>
      <w:r>
        <w:rPr>
          <w:rtl/>
        </w:rPr>
        <w:t>:</w:t>
      </w:r>
      <w:r w:rsidRPr="000C1C8A">
        <w:rPr>
          <w:rtl/>
        </w:rPr>
        <w:t xml:space="preserve"> </w:t>
      </w:r>
      <w:r w:rsidR="005A3147" w:rsidRPr="00943893">
        <w:rPr>
          <w:rStyle w:val="libAlaemChar"/>
          <w:rtl/>
        </w:rPr>
        <w:t>(</w:t>
      </w:r>
      <w:r w:rsidR="005A3147" w:rsidRPr="005A3147">
        <w:rPr>
          <w:rStyle w:val="libAieChar"/>
          <w:rtl/>
        </w:rPr>
        <w:t>وَلَا يَخْرُ‌جْنَ</w:t>
      </w:r>
      <w:r w:rsidR="005A3147" w:rsidRPr="00943893">
        <w:rPr>
          <w:rStyle w:val="libAlaemChar"/>
          <w:rtl/>
        </w:rPr>
        <w:t>)</w:t>
      </w:r>
      <w:r w:rsidRPr="000C1C8A">
        <w:rPr>
          <w:rtl/>
        </w:rPr>
        <w:t xml:space="preserve"> إلا أن يكون طلقت في سفر</w:t>
      </w:r>
      <w:r>
        <w:rPr>
          <w:rtl/>
        </w:rPr>
        <w:t>.</w:t>
      </w:r>
    </w:p>
    <w:p w:rsidR="00DB2296" w:rsidRPr="000C1C8A" w:rsidRDefault="00DB2296" w:rsidP="00DB2296">
      <w:pPr>
        <w:pStyle w:val="libNum"/>
        <w:rPr>
          <w:rtl/>
        </w:rPr>
      </w:pPr>
      <w:r w:rsidRPr="000C1C8A">
        <w:rPr>
          <w:rtl/>
        </w:rPr>
        <w:t>1124</w:t>
      </w:r>
    </w:p>
    <w:p w:rsidR="00DB2296" w:rsidRPr="000C1C8A" w:rsidRDefault="00DB2296" w:rsidP="00DB2296">
      <w:pPr>
        <w:pStyle w:val="libNormal"/>
        <w:rPr>
          <w:rtl/>
        </w:rPr>
      </w:pPr>
      <w:r w:rsidRPr="000C1C8A">
        <w:rPr>
          <w:rtl/>
        </w:rPr>
        <w:t>3</w:t>
      </w:r>
      <w:r>
        <w:rPr>
          <w:rtl/>
        </w:rPr>
        <w:t xml:space="preserve"> - </w:t>
      </w:r>
      <w:r w:rsidRPr="000C1C8A">
        <w:rPr>
          <w:rtl/>
        </w:rPr>
        <w:t>فأما ما رواه الحسين بن سعيد عن صفوان بن يحيى عن العلا عن محمد بن</w:t>
      </w:r>
      <w:r>
        <w:rPr>
          <w:rtl/>
        </w:rPr>
        <w:t xml:space="preserve"> </w:t>
      </w:r>
      <w:r w:rsidRPr="000C1C8A">
        <w:rPr>
          <w:rtl/>
        </w:rPr>
        <w:t xml:space="preserve">مسلم عن أحدهما </w:t>
      </w:r>
      <w:r w:rsidRPr="00DF6E40">
        <w:rPr>
          <w:rStyle w:val="libAlaemChar"/>
          <w:rtl/>
        </w:rPr>
        <w:t>عليهما‌السلام</w:t>
      </w:r>
      <w:r w:rsidRPr="000C1C8A">
        <w:rPr>
          <w:rtl/>
        </w:rPr>
        <w:t xml:space="preserve"> قال</w:t>
      </w:r>
      <w:r>
        <w:rPr>
          <w:rtl/>
        </w:rPr>
        <w:t>:</w:t>
      </w:r>
      <w:r w:rsidRPr="000C1C8A">
        <w:rPr>
          <w:rtl/>
        </w:rPr>
        <w:t xml:space="preserve"> المطلقة تحج في عدتها</w:t>
      </w:r>
      <w:r>
        <w:rPr>
          <w:rtl/>
        </w:rPr>
        <w:t>.</w:t>
      </w:r>
    </w:p>
    <w:p w:rsidR="00DB2296" w:rsidRPr="000C1C8A" w:rsidRDefault="00DB2296" w:rsidP="00DB2296">
      <w:pPr>
        <w:pStyle w:val="libNormal"/>
        <w:rPr>
          <w:rtl/>
        </w:rPr>
      </w:pPr>
      <w:r w:rsidRPr="000C1C8A">
        <w:rPr>
          <w:rtl/>
        </w:rPr>
        <w:t>فالوجه في هذا الخبر أن نحمله على حجة الاسلام لان حجة الاسلام لا طاعة للزوج</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993B30">
        <w:rPr>
          <w:rtl/>
        </w:rPr>
        <w:t xml:space="preserve"> 1121</w:t>
      </w:r>
      <w:r>
        <w:rPr>
          <w:rtl/>
        </w:rPr>
        <w:t xml:space="preserve"> - </w:t>
      </w:r>
      <w:r w:rsidRPr="00993B30">
        <w:rPr>
          <w:rtl/>
        </w:rPr>
        <w:t>التهذيب ج 1 ص 560 الفقيه ص 188.</w:t>
      </w:r>
    </w:p>
    <w:p w:rsidR="00DB2296" w:rsidRPr="000C1C8A" w:rsidRDefault="00DB2296" w:rsidP="00DB2296">
      <w:pPr>
        <w:pStyle w:val="libFootnote"/>
        <w:rPr>
          <w:rtl/>
        </w:rPr>
      </w:pPr>
      <w:r>
        <w:rPr>
          <w:rtl/>
        </w:rPr>
        <w:t xml:space="preserve">- </w:t>
      </w:r>
      <w:r w:rsidRPr="000C1C8A">
        <w:rPr>
          <w:rtl/>
        </w:rPr>
        <w:t>1122</w:t>
      </w:r>
      <w:r>
        <w:rPr>
          <w:rtl/>
        </w:rPr>
        <w:t xml:space="preserve"> - </w:t>
      </w:r>
      <w:r w:rsidRPr="000C1C8A">
        <w:rPr>
          <w:rtl/>
        </w:rPr>
        <w:t>1123</w:t>
      </w:r>
      <w:r>
        <w:rPr>
          <w:rtl/>
        </w:rPr>
        <w:t xml:space="preserve"> - </w:t>
      </w:r>
      <w:r w:rsidRPr="000C1C8A">
        <w:rPr>
          <w:rtl/>
        </w:rPr>
        <w:t>1124</w:t>
      </w:r>
      <w:r>
        <w:rPr>
          <w:rtl/>
        </w:rPr>
        <w:t xml:space="preserve"> - </w:t>
      </w:r>
      <w:r w:rsidRPr="000C1C8A">
        <w:rPr>
          <w:rtl/>
        </w:rPr>
        <w:t>التهذيب ج 1 ص 562 واخرج الأخير الصدوق في الفقيه</w:t>
      </w:r>
      <w:r>
        <w:rPr>
          <w:rtl/>
        </w:rPr>
        <w:t xml:space="preserve"> </w:t>
      </w:r>
      <w:r w:rsidRPr="000C1C8A">
        <w:rPr>
          <w:rtl/>
        </w:rPr>
        <w:t>ص 196</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عليها وإنما لا يجوز لها الخروج إلا بإذنه</w:t>
      </w:r>
      <w:r>
        <w:rPr>
          <w:rtl/>
        </w:rPr>
        <w:t>،</w:t>
      </w:r>
      <w:r w:rsidRPr="000C1C8A">
        <w:rPr>
          <w:rtl/>
        </w:rPr>
        <w:t xml:space="preserve"> أو في عدة منه في حج التطوع</w:t>
      </w:r>
      <w:r>
        <w:rPr>
          <w:rtl/>
        </w:rPr>
        <w:t>،</w:t>
      </w:r>
      <w:r w:rsidRPr="000C1C8A">
        <w:rPr>
          <w:rtl/>
        </w:rPr>
        <w:t xml:space="preserve"> يدل</w:t>
      </w:r>
      <w:r>
        <w:rPr>
          <w:rtl/>
        </w:rPr>
        <w:t xml:space="preserve"> </w:t>
      </w:r>
      <w:r w:rsidRPr="000C1C8A">
        <w:rPr>
          <w:rtl/>
        </w:rPr>
        <w:t>على ذلك</w:t>
      </w:r>
      <w:r>
        <w:rPr>
          <w:rtl/>
        </w:rPr>
        <w:t>:</w:t>
      </w:r>
    </w:p>
    <w:p w:rsidR="00DB2296" w:rsidRPr="000C1C8A" w:rsidRDefault="00DB2296" w:rsidP="00DB2296">
      <w:pPr>
        <w:pStyle w:val="libNum"/>
        <w:rPr>
          <w:rtl/>
        </w:rPr>
      </w:pPr>
      <w:r w:rsidRPr="000C1C8A">
        <w:rPr>
          <w:rtl/>
        </w:rPr>
        <w:t>1125</w:t>
      </w:r>
    </w:p>
    <w:p w:rsidR="00DB2296" w:rsidRPr="000C1C8A" w:rsidRDefault="00DB2296" w:rsidP="00DB2296">
      <w:pPr>
        <w:pStyle w:val="libNormal"/>
        <w:rPr>
          <w:rtl/>
        </w:rPr>
      </w:pPr>
      <w:r w:rsidRPr="000C1C8A">
        <w:rPr>
          <w:rtl/>
        </w:rPr>
        <w:t>4</w:t>
      </w:r>
      <w:r>
        <w:rPr>
          <w:rtl/>
        </w:rPr>
        <w:t xml:space="preserve"> - </w:t>
      </w:r>
      <w:r w:rsidRPr="000C1C8A">
        <w:rPr>
          <w:rtl/>
        </w:rPr>
        <w:t>ما رواه أحمد بن محمد بن عيسى عن أبي عبد الله البرقي عمن ذكره عن منصور</w:t>
      </w:r>
      <w:r>
        <w:rPr>
          <w:rtl/>
        </w:rPr>
        <w:t xml:space="preserve"> </w:t>
      </w:r>
      <w:r w:rsidRPr="000C1C8A">
        <w:rPr>
          <w:rtl/>
        </w:rPr>
        <w:t>ابن حازم قال</w:t>
      </w:r>
      <w:r>
        <w:rPr>
          <w:rtl/>
        </w:rPr>
        <w:t>:</w:t>
      </w:r>
      <w:r w:rsidRPr="000C1C8A">
        <w:rPr>
          <w:rtl/>
        </w:rPr>
        <w:t xml:space="preserve"> سألت أبا عبد الله </w:t>
      </w:r>
      <w:r w:rsidRPr="00DF6E40">
        <w:rPr>
          <w:rStyle w:val="libAlaemChar"/>
          <w:rtl/>
        </w:rPr>
        <w:t>عليه‌السلام</w:t>
      </w:r>
      <w:r w:rsidRPr="000C1C8A">
        <w:rPr>
          <w:rtl/>
        </w:rPr>
        <w:t xml:space="preserve"> عن المطلقة تحج في عدتها قال</w:t>
      </w:r>
      <w:r>
        <w:rPr>
          <w:rtl/>
        </w:rPr>
        <w:t>:</w:t>
      </w:r>
      <w:r w:rsidRPr="000C1C8A">
        <w:rPr>
          <w:rtl/>
        </w:rPr>
        <w:t xml:space="preserve"> إن</w:t>
      </w:r>
      <w:r>
        <w:rPr>
          <w:rtl/>
        </w:rPr>
        <w:t xml:space="preserve"> </w:t>
      </w:r>
      <w:r w:rsidRPr="000C1C8A">
        <w:rPr>
          <w:rtl/>
        </w:rPr>
        <w:t>كانت صرورة تحج في عدتها</w:t>
      </w:r>
      <w:r>
        <w:rPr>
          <w:rtl/>
        </w:rPr>
        <w:t>،</w:t>
      </w:r>
      <w:r w:rsidRPr="000C1C8A">
        <w:rPr>
          <w:rtl/>
        </w:rPr>
        <w:t xml:space="preserve"> وإن كانت قد حجت فلا تحج حتى تقضي عدتها</w:t>
      </w:r>
      <w:r>
        <w:rPr>
          <w:rtl/>
        </w:rPr>
        <w:t>.</w:t>
      </w:r>
    </w:p>
    <w:p w:rsidR="00DB2296" w:rsidRPr="000C1C8A" w:rsidRDefault="00DB2296" w:rsidP="00DB2296">
      <w:pPr>
        <w:pStyle w:val="libNormal"/>
        <w:rPr>
          <w:rtl/>
        </w:rPr>
      </w:pPr>
      <w:r w:rsidRPr="000C1C8A">
        <w:rPr>
          <w:rtl/>
        </w:rPr>
        <w:t>ويدل على أنه لا طاعة للزوج عليها في حجة الاسلام</w:t>
      </w:r>
      <w:r>
        <w:rPr>
          <w:rtl/>
        </w:rPr>
        <w:t>.</w:t>
      </w:r>
    </w:p>
    <w:p w:rsidR="00DB2296" w:rsidRPr="000C1C8A" w:rsidRDefault="00DB2296" w:rsidP="00DB2296">
      <w:pPr>
        <w:pStyle w:val="libNum"/>
        <w:rPr>
          <w:rtl/>
        </w:rPr>
      </w:pPr>
      <w:r w:rsidRPr="000C1C8A">
        <w:rPr>
          <w:rtl/>
        </w:rPr>
        <w:t>1126</w:t>
      </w:r>
    </w:p>
    <w:p w:rsidR="00DB2296" w:rsidRPr="000C1C8A" w:rsidRDefault="00DB2296" w:rsidP="00DB2296">
      <w:pPr>
        <w:pStyle w:val="libNormal"/>
        <w:rPr>
          <w:rtl/>
        </w:rPr>
      </w:pPr>
      <w:r w:rsidRPr="000C1C8A">
        <w:rPr>
          <w:rtl/>
        </w:rPr>
        <w:t>5</w:t>
      </w:r>
      <w:r>
        <w:rPr>
          <w:rtl/>
        </w:rPr>
        <w:t xml:space="preserve"> - </w:t>
      </w:r>
      <w:r w:rsidRPr="000C1C8A">
        <w:rPr>
          <w:rtl/>
        </w:rPr>
        <w:t>ما رواه موسى بن القاسم عن عبد الرحمن عن علا عن محمد بن مسلم عن أبي</w:t>
      </w:r>
      <w:r>
        <w:rPr>
          <w:rtl/>
        </w:rPr>
        <w:t xml:space="preserve"> </w:t>
      </w:r>
      <w:r w:rsidRPr="000C1C8A">
        <w:rPr>
          <w:rtl/>
        </w:rPr>
        <w:t xml:space="preserve">جعفر </w:t>
      </w:r>
      <w:r w:rsidRPr="00DF6E40">
        <w:rPr>
          <w:rStyle w:val="libAlaemChar"/>
          <w:rtl/>
        </w:rPr>
        <w:t>عليه‌السلام</w:t>
      </w:r>
      <w:r w:rsidRPr="000C1C8A">
        <w:rPr>
          <w:rtl/>
        </w:rPr>
        <w:t xml:space="preserve"> قال</w:t>
      </w:r>
      <w:r>
        <w:rPr>
          <w:rtl/>
        </w:rPr>
        <w:t>:</w:t>
      </w:r>
      <w:r w:rsidRPr="000C1C8A">
        <w:rPr>
          <w:rtl/>
        </w:rPr>
        <w:t xml:space="preserve"> سألته عن امرأة لم تحج ولها زوج فأبى أن يأذن لها في الحج</w:t>
      </w:r>
      <w:r>
        <w:rPr>
          <w:rtl/>
        </w:rPr>
        <w:t xml:space="preserve"> </w:t>
      </w:r>
      <w:r w:rsidRPr="000C1C8A">
        <w:rPr>
          <w:rtl/>
        </w:rPr>
        <w:t>فغاب زوجها فهل لها أن تحج</w:t>
      </w:r>
      <w:r>
        <w:rPr>
          <w:rtl/>
        </w:rPr>
        <w:t>؟</w:t>
      </w:r>
      <w:r w:rsidRPr="000C1C8A">
        <w:rPr>
          <w:rtl/>
        </w:rPr>
        <w:t xml:space="preserve"> قال</w:t>
      </w:r>
      <w:r>
        <w:rPr>
          <w:rtl/>
        </w:rPr>
        <w:t>:</w:t>
      </w:r>
      <w:r w:rsidRPr="000C1C8A">
        <w:rPr>
          <w:rtl/>
        </w:rPr>
        <w:t xml:space="preserve"> لا طاعة له عليها في حجة الاسلام</w:t>
      </w:r>
      <w:r>
        <w:rPr>
          <w:rtl/>
        </w:rPr>
        <w:t>.</w:t>
      </w:r>
    </w:p>
    <w:p w:rsidR="00DB2296" w:rsidRPr="000C1C8A" w:rsidRDefault="00DB2296" w:rsidP="00DB2296">
      <w:pPr>
        <w:pStyle w:val="Heading1Center"/>
        <w:rPr>
          <w:rtl/>
        </w:rPr>
      </w:pPr>
      <w:bookmarkStart w:id="699" w:name="_Toc373338840"/>
      <w:bookmarkStart w:id="700" w:name="_Toc376941647"/>
      <w:bookmarkStart w:id="701" w:name="_Toc376950884"/>
      <w:r w:rsidRPr="000C1C8A">
        <w:rPr>
          <w:rtl/>
        </w:rPr>
        <w:t>أبواب الزيادات</w:t>
      </w:r>
      <w:bookmarkEnd w:id="699"/>
      <w:bookmarkEnd w:id="700"/>
      <w:bookmarkEnd w:id="701"/>
    </w:p>
    <w:p w:rsidR="00DB2296" w:rsidRPr="000C1C8A" w:rsidRDefault="00DB2296" w:rsidP="00DB2296">
      <w:pPr>
        <w:pStyle w:val="Heading2Center"/>
        <w:rPr>
          <w:rtl/>
        </w:rPr>
      </w:pPr>
      <w:bookmarkStart w:id="702" w:name="_Toc373338841"/>
      <w:bookmarkStart w:id="703" w:name="_Toc376941648"/>
      <w:bookmarkStart w:id="704" w:name="_Toc376950885"/>
      <w:r w:rsidRPr="000C1C8A">
        <w:rPr>
          <w:rtl/>
        </w:rPr>
        <w:t>217</w:t>
      </w:r>
      <w:r>
        <w:rPr>
          <w:rtl/>
        </w:rPr>
        <w:t xml:space="preserve"> - </w:t>
      </w:r>
      <w:r w:rsidRPr="000C1C8A">
        <w:rPr>
          <w:rtl/>
        </w:rPr>
        <w:t>باب من مات ولم يخلف إلا مقدار نفقة الحج ولم يحج حجة الاسلام</w:t>
      </w:r>
      <w:bookmarkEnd w:id="702"/>
      <w:bookmarkEnd w:id="703"/>
      <w:bookmarkEnd w:id="704"/>
    </w:p>
    <w:p w:rsidR="00DB2296" w:rsidRPr="000C1C8A" w:rsidRDefault="00DB2296" w:rsidP="00DB2296">
      <w:pPr>
        <w:pStyle w:val="libNum"/>
        <w:rPr>
          <w:rtl/>
        </w:rPr>
      </w:pPr>
      <w:r w:rsidRPr="000C1C8A">
        <w:rPr>
          <w:rtl/>
        </w:rPr>
        <w:t>1127</w:t>
      </w:r>
    </w:p>
    <w:p w:rsidR="00DB2296" w:rsidRPr="000C1C8A" w:rsidRDefault="00DB2296" w:rsidP="00DB2296">
      <w:pPr>
        <w:pStyle w:val="libNormal"/>
        <w:rPr>
          <w:rtl/>
        </w:rPr>
      </w:pPr>
      <w:r w:rsidRPr="000C1C8A">
        <w:rPr>
          <w:rtl/>
        </w:rPr>
        <w:t>1</w:t>
      </w:r>
      <w:r>
        <w:rPr>
          <w:rtl/>
        </w:rPr>
        <w:t xml:space="preserve"> - </w:t>
      </w:r>
      <w:r w:rsidRPr="000C1C8A">
        <w:rPr>
          <w:rtl/>
        </w:rPr>
        <w:t>موسى بن القاسم عن صفوان بن يحيى عن سعيد بن يسار عن معاوية بن عمار</w:t>
      </w:r>
      <w:r>
        <w:rPr>
          <w:rtl/>
        </w:rPr>
        <w:t xml:space="preserve"> </w:t>
      </w:r>
      <w:r w:rsidRPr="000C1C8A">
        <w:rPr>
          <w:rtl/>
        </w:rPr>
        <w:t xml:space="preserve">عن أبي عبد الله </w:t>
      </w:r>
      <w:r w:rsidRPr="00DF6E40">
        <w:rPr>
          <w:rStyle w:val="libAlaemChar"/>
          <w:rtl/>
        </w:rPr>
        <w:t>عليه‌السلام</w:t>
      </w:r>
      <w:r w:rsidRPr="000C1C8A">
        <w:rPr>
          <w:rtl/>
        </w:rPr>
        <w:t xml:space="preserve"> قال</w:t>
      </w:r>
      <w:r>
        <w:rPr>
          <w:rtl/>
        </w:rPr>
        <w:t>:</w:t>
      </w:r>
      <w:r w:rsidRPr="000C1C8A">
        <w:rPr>
          <w:rtl/>
        </w:rPr>
        <w:t xml:space="preserve"> من مات ولم يحج حجة الاسلام ولم يترك إلا بقدر</w:t>
      </w:r>
      <w:r>
        <w:rPr>
          <w:rtl/>
        </w:rPr>
        <w:t xml:space="preserve"> </w:t>
      </w:r>
      <w:r w:rsidRPr="000C1C8A">
        <w:rPr>
          <w:rtl/>
        </w:rPr>
        <w:t>نفقة الحج فورثته أحق بما ترك</w:t>
      </w:r>
      <w:r>
        <w:rPr>
          <w:rtl/>
        </w:rPr>
        <w:t>،</w:t>
      </w:r>
      <w:r w:rsidRPr="000C1C8A">
        <w:rPr>
          <w:rtl/>
        </w:rPr>
        <w:t xml:space="preserve"> وإن شاؤوا حجوا عنه وإن شاؤوا أكلوا</w:t>
      </w:r>
      <w:r>
        <w:rPr>
          <w:rtl/>
        </w:rPr>
        <w:t>.</w:t>
      </w:r>
    </w:p>
    <w:p w:rsidR="00DB2296" w:rsidRPr="000C1C8A" w:rsidRDefault="00DB2296" w:rsidP="00DB2296">
      <w:pPr>
        <w:pStyle w:val="libNum"/>
        <w:rPr>
          <w:rtl/>
        </w:rPr>
      </w:pPr>
      <w:r w:rsidRPr="000C1C8A">
        <w:rPr>
          <w:rtl/>
        </w:rPr>
        <w:t>1128</w:t>
      </w:r>
    </w:p>
    <w:p w:rsidR="00DB2296" w:rsidRPr="000C1C8A" w:rsidRDefault="00DB2296" w:rsidP="00DB2296">
      <w:pPr>
        <w:pStyle w:val="libNormal"/>
        <w:rPr>
          <w:rtl/>
        </w:rPr>
      </w:pPr>
      <w:r w:rsidRPr="000C1C8A">
        <w:rPr>
          <w:rtl/>
        </w:rPr>
        <w:t>2</w:t>
      </w:r>
      <w:r>
        <w:rPr>
          <w:rtl/>
        </w:rPr>
        <w:t xml:space="preserve"> - </w:t>
      </w:r>
      <w:r w:rsidRPr="000C1C8A">
        <w:rPr>
          <w:rtl/>
        </w:rPr>
        <w:t>فأما ما رواه موسى بن القاسم عن الحسن بن محبوب عن علي بن رئاب قال</w:t>
      </w:r>
      <w:r>
        <w:rPr>
          <w:rtl/>
        </w:rPr>
        <w:t xml:space="preserve">: </w:t>
      </w:r>
      <w:r w:rsidRPr="000C1C8A">
        <w:rPr>
          <w:rtl/>
        </w:rPr>
        <w:t xml:space="preserve">سألت أبا عبد الله </w:t>
      </w:r>
      <w:r w:rsidRPr="00DF6E40">
        <w:rPr>
          <w:rStyle w:val="libAlaemChar"/>
          <w:rtl/>
        </w:rPr>
        <w:t>عليه‌السلام</w:t>
      </w:r>
      <w:r w:rsidRPr="000C1C8A">
        <w:rPr>
          <w:rtl/>
        </w:rPr>
        <w:t xml:space="preserve"> عن رجل أوصى أن يحج عنه حجة الاسلام فلم يبلغ</w:t>
      </w:r>
      <w:r>
        <w:rPr>
          <w:rtl/>
        </w:rPr>
        <w:t xml:space="preserve"> </w:t>
      </w:r>
      <w:r w:rsidRPr="000C1C8A">
        <w:rPr>
          <w:rtl/>
        </w:rPr>
        <w:t>جميع ما ترك إلا خمسين درهما قال</w:t>
      </w:r>
      <w:r>
        <w:rPr>
          <w:rtl/>
        </w:rPr>
        <w:t>:</w:t>
      </w:r>
      <w:r w:rsidRPr="000C1C8A">
        <w:rPr>
          <w:rtl/>
        </w:rPr>
        <w:t xml:space="preserve"> يحج عنه من بعض المواقيت الذي وقت رسول الله</w:t>
      </w:r>
      <w:r>
        <w:rPr>
          <w:rtl/>
        </w:rPr>
        <w:t xml:space="preserve"> </w:t>
      </w:r>
      <w:r w:rsidRPr="00DF6E40">
        <w:rPr>
          <w:rStyle w:val="libAlaemChar"/>
          <w:rtl/>
        </w:rPr>
        <w:t>صلى‌الله‌عليه‌وآله</w:t>
      </w:r>
      <w:r w:rsidRPr="000C1C8A">
        <w:rPr>
          <w:rtl/>
        </w:rPr>
        <w:t xml:space="preserve"> من قرب</w:t>
      </w:r>
      <w:r>
        <w:rPr>
          <w:rtl/>
        </w:rPr>
        <w:t>.</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993B30">
        <w:rPr>
          <w:rtl/>
        </w:rPr>
        <w:t xml:space="preserve"> 1125</w:t>
      </w:r>
      <w:r>
        <w:rPr>
          <w:rtl/>
        </w:rPr>
        <w:t xml:space="preserve"> - </w:t>
      </w:r>
      <w:r w:rsidRPr="00993B30">
        <w:rPr>
          <w:rtl/>
        </w:rPr>
        <w:t>التهذيب ج 1 ص 562.</w:t>
      </w:r>
    </w:p>
    <w:p w:rsidR="00DB2296" w:rsidRDefault="00DB2296" w:rsidP="00DB2296">
      <w:pPr>
        <w:pStyle w:val="libFootnote"/>
        <w:rPr>
          <w:rtl/>
        </w:rPr>
      </w:pPr>
      <w:r>
        <w:rPr>
          <w:rtl/>
        </w:rPr>
        <w:t xml:space="preserve">- </w:t>
      </w:r>
      <w:r w:rsidRPr="000C1C8A">
        <w:rPr>
          <w:rtl/>
        </w:rPr>
        <w:t>1126</w:t>
      </w:r>
      <w:r>
        <w:rPr>
          <w:rtl/>
        </w:rPr>
        <w:t xml:space="preserve"> - </w:t>
      </w:r>
      <w:r w:rsidRPr="000C1C8A">
        <w:rPr>
          <w:rtl/>
        </w:rPr>
        <w:t>التهذيب ج 1 ص 561 الكافي ج 1 ص 243 بتفاوت في المتن والسند</w:t>
      </w:r>
      <w:r>
        <w:rPr>
          <w:rtl/>
        </w:rPr>
        <w:t>.</w:t>
      </w:r>
    </w:p>
    <w:p w:rsidR="00DB2296" w:rsidRDefault="00DB2296" w:rsidP="00DB2296">
      <w:pPr>
        <w:pStyle w:val="libFootnote"/>
        <w:rPr>
          <w:rtl/>
        </w:rPr>
      </w:pPr>
      <w:r>
        <w:rPr>
          <w:rtl/>
        </w:rPr>
        <w:t xml:space="preserve">- </w:t>
      </w:r>
      <w:r w:rsidRPr="000C1C8A">
        <w:rPr>
          <w:rtl/>
        </w:rPr>
        <w:t>1127</w:t>
      </w:r>
      <w:r>
        <w:rPr>
          <w:rtl/>
        </w:rPr>
        <w:t xml:space="preserve"> - </w:t>
      </w:r>
      <w:r w:rsidRPr="000C1C8A">
        <w:rPr>
          <w:rtl/>
        </w:rPr>
        <w:t>التهذيب ج 1 ص 563</w:t>
      </w:r>
      <w:r>
        <w:rPr>
          <w:rtl/>
        </w:rPr>
        <w:t>.</w:t>
      </w:r>
    </w:p>
    <w:p w:rsidR="00DB2296" w:rsidRPr="000C1C8A" w:rsidRDefault="00DB2296" w:rsidP="00DB2296">
      <w:pPr>
        <w:pStyle w:val="libFootnote"/>
        <w:rPr>
          <w:rtl/>
        </w:rPr>
      </w:pPr>
      <w:r>
        <w:rPr>
          <w:rtl/>
        </w:rPr>
        <w:t xml:space="preserve">- </w:t>
      </w:r>
      <w:r w:rsidRPr="000C1C8A">
        <w:rPr>
          <w:rtl/>
        </w:rPr>
        <w:t>1128</w:t>
      </w:r>
      <w:r>
        <w:rPr>
          <w:rtl/>
        </w:rPr>
        <w:t xml:space="preserve"> - </w:t>
      </w:r>
      <w:r w:rsidRPr="000C1C8A">
        <w:rPr>
          <w:rtl/>
        </w:rPr>
        <w:t>التهذيب ج 1 ص 562 الكافي ج 1 ص 250</w:t>
      </w:r>
      <w:r>
        <w:rPr>
          <w:rtl/>
        </w:rPr>
        <w:t>.</w:t>
      </w:r>
    </w:p>
    <w:p w:rsidR="00DB2296" w:rsidRPr="000C1C8A" w:rsidRDefault="00DB2296" w:rsidP="00DB2296">
      <w:pPr>
        <w:pStyle w:val="libNormal"/>
        <w:rPr>
          <w:rtl/>
        </w:rPr>
      </w:pPr>
      <w:r w:rsidRPr="00394F68">
        <w:rPr>
          <w:rStyle w:val="libPoemTiniChar0"/>
          <w:rtl/>
        </w:rPr>
        <w:br w:type="page"/>
      </w:r>
      <w:r w:rsidRPr="000C1C8A">
        <w:rPr>
          <w:rtl/>
        </w:rPr>
        <w:lastRenderedPageBreak/>
        <w:t>فلا ينافي الخبر الأول لان الوجه في هذا الخبر أن نحمله على من كان وجب عليه</w:t>
      </w:r>
      <w:r>
        <w:rPr>
          <w:rtl/>
        </w:rPr>
        <w:t xml:space="preserve"> </w:t>
      </w:r>
      <w:r w:rsidRPr="000C1C8A">
        <w:rPr>
          <w:rtl/>
        </w:rPr>
        <w:t>الحج ففرط فيه ثم مات ولم يحج حجة الاسلام فإنه يحج عنه من بعض المواقيت</w:t>
      </w:r>
      <w:r>
        <w:rPr>
          <w:rtl/>
        </w:rPr>
        <w:t>،</w:t>
      </w:r>
      <w:r w:rsidRPr="000C1C8A">
        <w:rPr>
          <w:rtl/>
        </w:rPr>
        <w:t xml:space="preserve"> لان</w:t>
      </w:r>
      <w:r>
        <w:rPr>
          <w:rtl/>
        </w:rPr>
        <w:t xml:space="preserve"> </w:t>
      </w:r>
      <w:r w:rsidRPr="000C1C8A">
        <w:rPr>
          <w:rtl/>
        </w:rPr>
        <w:t>ذلك يجري مجرى دين عليه ولم يخلف إلا مقدار ما عليه فإنه يقضي به دينه</w:t>
      </w:r>
      <w:r>
        <w:rPr>
          <w:rtl/>
        </w:rPr>
        <w:t>،</w:t>
      </w:r>
      <w:r w:rsidRPr="000C1C8A">
        <w:rPr>
          <w:rtl/>
        </w:rPr>
        <w:t xml:space="preserve"> والخبر</w:t>
      </w:r>
      <w:r>
        <w:rPr>
          <w:rtl/>
        </w:rPr>
        <w:t xml:space="preserve"> </w:t>
      </w:r>
      <w:r w:rsidRPr="000C1C8A">
        <w:rPr>
          <w:rtl/>
        </w:rPr>
        <w:t>الأول متناول لمن لم تجب عليه حجة الاسلام فما يتركه من المقدار المذكور ورثته</w:t>
      </w:r>
      <w:r>
        <w:rPr>
          <w:rtl/>
        </w:rPr>
        <w:t xml:space="preserve"> </w:t>
      </w:r>
      <w:r w:rsidRPr="000C1C8A">
        <w:rPr>
          <w:rtl/>
        </w:rPr>
        <w:t>أحق به لأنه لم يجب عليه شئ يحتاج أن يقضى عنه</w:t>
      </w:r>
      <w:r>
        <w:rPr>
          <w:rtl/>
        </w:rPr>
        <w:t>.</w:t>
      </w:r>
    </w:p>
    <w:p w:rsidR="00DB2296" w:rsidRPr="000C1C8A" w:rsidRDefault="00DB2296" w:rsidP="00DB2296">
      <w:pPr>
        <w:pStyle w:val="Heading2Center"/>
        <w:rPr>
          <w:rtl/>
        </w:rPr>
      </w:pPr>
      <w:bookmarkStart w:id="705" w:name="_Toc373338842"/>
      <w:bookmarkStart w:id="706" w:name="_Toc376941649"/>
      <w:bookmarkStart w:id="707" w:name="_Toc376950886"/>
      <w:r w:rsidRPr="000C1C8A">
        <w:rPr>
          <w:rtl/>
        </w:rPr>
        <w:t>218</w:t>
      </w:r>
      <w:r>
        <w:rPr>
          <w:rtl/>
        </w:rPr>
        <w:t xml:space="preserve"> - </w:t>
      </w:r>
      <w:r w:rsidRPr="000C1C8A">
        <w:rPr>
          <w:rtl/>
        </w:rPr>
        <w:t>باب من أوصى أن يحج عنه مبهما</w:t>
      </w:r>
      <w:bookmarkEnd w:id="705"/>
      <w:bookmarkEnd w:id="706"/>
      <w:bookmarkEnd w:id="707"/>
    </w:p>
    <w:p w:rsidR="00DB2296" w:rsidRPr="000C1C8A" w:rsidRDefault="00DB2296" w:rsidP="00DB2296">
      <w:pPr>
        <w:pStyle w:val="libNum"/>
        <w:rPr>
          <w:rtl/>
        </w:rPr>
      </w:pPr>
      <w:r w:rsidRPr="000C1C8A">
        <w:rPr>
          <w:rtl/>
        </w:rPr>
        <w:t>1129</w:t>
      </w:r>
    </w:p>
    <w:p w:rsidR="00DB2296" w:rsidRPr="000C1C8A" w:rsidRDefault="00DB2296" w:rsidP="00DB2296">
      <w:pPr>
        <w:pStyle w:val="libNormal"/>
        <w:rPr>
          <w:rtl/>
        </w:rPr>
      </w:pPr>
      <w:r w:rsidRPr="000C1C8A">
        <w:rPr>
          <w:rtl/>
        </w:rPr>
        <w:t>1</w:t>
      </w:r>
      <w:r>
        <w:rPr>
          <w:rtl/>
        </w:rPr>
        <w:t xml:space="preserve"> - </w:t>
      </w:r>
      <w:r w:rsidRPr="000C1C8A">
        <w:rPr>
          <w:rtl/>
        </w:rPr>
        <w:t>محمد بن علي بن محبوب عن العباس عن محمد بن الحسين بن أبي خالد قال</w:t>
      </w:r>
      <w:r>
        <w:rPr>
          <w:rtl/>
        </w:rPr>
        <w:t xml:space="preserve">: </w:t>
      </w:r>
      <w:r w:rsidRPr="000C1C8A">
        <w:rPr>
          <w:rtl/>
        </w:rPr>
        <w:t xml:space="preserve">سألت أبا جعفر </w:t>
      </w:r>
      <w:r w:rsidRPr="00DF6E40">
        <w:rPr>
          <w:rStyle w:val="libAlaemChar"/>
          <w:rtl/>
        </w:rPr>
        <w:t>عليه‌السلام</w:t>
      </w:r>
      <w:r w:rsidRPr="000C1C8A">
        <w:rPr>
          <w:rtl/>
        </w:rPr>
        <w:t xml:space="preserve"> عن رجل أوصى أن يحج عنه مبهما فقال</w:t>
      </w:r>
      <w:r>
        <w:rPr>
          <w:rtl/>
        </w:rPr>
        <w:t>:</w:t>
      </w:r>
      <w:r w:rsidRPr="000C1C8A">
        <w:rPr>
          <w:rtl/>
        </w:rPr>
        <w:t xml:space="preserve"> يحج عنه ما بقي</w:t>
      </w:r>
      <w:r>
        <w:rPr>
          <w:rtl/>
        </w:rPr>
        <w:t xml:space="preserve"> </w:t>
      </w:r>
      <w:r w:rsidRPr="000C1C8A">
        <w:rPr>
          <w:rtl/>
        </w:rPr>
        <w:t>من ثلثه شئ</w:t>
      </w:r>
      <w:r>
        <w:rPr>
          <w:rtl/>
        </w:rPr>
        <w:t>.</w:t>
      </w:r>
    </w:p>
    <w:p w:rsidR="00DB2296" w:rsidRPr="000C1C8A" w:rsidRDefault="00DB2296" w:rsidP="00DB2296">
      <w:pPr>
        <w:pStyle w:val="libNum"/>
        <w:rPr>
          <w:rtl/>
        </w:rPr>
      </w:pPr>
      <w:r w:rsidRPr="000C1C8A">
        <w:rPr>
          <w:rtl/>
        </w:rPr>
        <w:t>1130</w:t>
      </w:r>
    </w:p>
    <w:p w:rsidR="00DB2296" w:rsidRPr="000C1C8A" w:rsidRDefault="00DB2296" w:rsidP="00DB2296">
      <w:pPr>
        <w:pStyle w:val="libNormal"/>
        <w:rPr>
          <w:rtl/>
        </w:rPr>
      </w:pPr>
      <w:r w:rsidRPr="000C1C8A">
        <w:rPr>
          <w:rtl/>
        </w:rPr>
        <w:t>2</w:t>
      </w:r>
      <w:r>
        <w:rPr>
          <w:rtl/>
        </w:rPr>
        <w:t xml:space="preserve"> - </w:t>
      </w:r>
      <w:r w:rsidRPr="000C1C8A">
        <w:rPr>
          <w:rtl/>
        </w:rPr>
        <w:t>فاما ما رواه موسى بن القاسم عن عبد الرحمن بن أبي نجران عن محمد بن</w:t>
      </w:r>
      <w:r>
        <w:rPr>
          <w:rtl/>
        </w:rPr>
        <w:t xml:space="preserve"> </w:t>
      </w:r>
      <w:r w:rsidRPr="000C1C8A">
        <w:rPr>
          <w:rtl/>
        </w:rPr>
        <w:t>الحسين أنه قال</w:t>
      </w:r>
      <w:r>
        <w:rPr>
          <w:rtl/>
        </w:rPr>
        <w:t>:</w:t>
      </w:r>
      <w:r w:rsidRPr="000C1C8A">
        <w:rPr>
          <w:rtl/>
        </w:rPr>
        <w:t xml:space="preserve"> لأبي جعفر </w:t>
      </w:r>
      <w:r w:rsidRPr="00DF6E40">
        <w:rPr>
          <w:rStyle w:val="libAlaemChar"/>
          <w:rtl/>
        </w:rPr>
        <w:t>عليه‌السلام</w:t>
      </w:r>
      <w:r w:rsidRPr="000C1C8A">
        <w:rPr>
          <w:rtl/>
        </w:rPr>
        <w:t xml:space="preserve"> جعلت فداك قد اضطررت إلى مسئلتك</w:t>
      </w:r>
      <w:r>
        <w:rPr>
          <w:rtl/>
        </w:rPr>
        <w:t xml:space="preserve"> </w:t>
      </w:r>
      <w:r w:rsidRPr="000C1C8A">
        <w:rPr>
          <w:rtl/>
        </w:rPr>
        <w:t>فقال</w:t>
      </w:r>
      <w:r>
        <w:rPr>
          <w:rtl/>
        </w:rPr>
        <w:t>:</w:t>
      </w:r>
      <w:r w:rsidRPr="000C1C8A">
        <w:rPr>
          <w:rtl/>
        </w:rPr>
        <w:t xml:space="preserve"> هات فقلت سعد بن سعد أوصى حجوا عني مبهما ولم يسم شيئا ولا ندري</w:t>
      </w:r>
      <w:r>
        <w:rPr>
          <w:rtl/>
        </w:rPr>
        <w:t xml:space="preserve"> </w:t>
      </w:r>
      <w:r w:rsidRPr="000C1C8A">
        <w:rPr>
          <w:rtl/>
        </w:rPr>
        <w:t>كيف ذلك</w:t>
      </w:r>
      <w:r>
        <w:rPr>
          <w:rtl/>
        </w:rPr>
        <w:t>؟</w:t>
      </w:r>
      <w:r w:rsidRPr="000C1C8A">
        <w:rPr>
          <w:rtl/>
        </w:rPr>
        <w:t xml:space="preserve"> قال يحج عنه ما دام له مال</w:t>
      </w:r>
      <w:r>
        <w:rPr>
          <w:rtl/>
        </w:rPr>
        <w:t>.</w:t>
      </w:r>
    </w:p>
    <w:p w:rsidR="00DB2296" w:rsidRPr="000C1C8A" w:rsidRDefault="00DB2296" w:rsidP="00DB2296">
      <w:pPr>
        <w:pStyle w:val="libNormal"/>
        <w:rPr>
          <w:rtl/>
        </w:rPr>
      </w:pPr>
      <w:r w:rsidRPr="000C1C8A">
        <w:rPr>
          <w:rtl/>
        </w:rPr>
        <w:t>فلا ينافي الخبر الأول لان الذي هو ماله الثلث وهو الذي تصح به الوصية وما زاد</w:t>
      </w:r>
      <w:r>
        <w:rPr>
          <w:rtl/>
        </w:rPr>
        <w:t xml:space="preserve"> </w:t>
      </w:r>
      <w:r w:rsidRPr="000C1C8A">
        <w:rPr>
          <w:rtl/>
        </w:rPr>
        <w:t>عليه فالوصية لا تصح به وذلك هو الذي تضمنه الخبر الأول</w:t>
      </w:r>
      <w:r>
        <w:rPr>
          <w:rtl/>
        </w:rPr>
        <w:t>.</w:t>
      </w:r>
    </w:p>
    <w:p w:rsidR="00DB2296" w:rsidRPr="000C1C8A" w:rsidRDefault="00DB2296" w:rsidP="00DB2296">
      <w:pPr>
        <w:pStyle w:val="Heading2Center"/>
        <w:rPr>
          <w:rtl/>
        </w:rPr>
      </w:pPr>
      <w:bookmarkStart w:id="708" w:name="_Toc373338843"/>
      <w:bookmarkStart w:id="709" w:name="_Toc376941650"/>
      <w:bookmarkStart w:id="710" w:name="_Toc376950887"/>
      <w:r w:rsidRPr="000C1C8A">
        <w:rPr>
          <w:rtl/>
        </w:rPr>
        <w:t>219</w:t>
      </w:r>
      <w:r>
        <w:rPr>
          <w:rtl/>
        </w:rPr>
        <w:t xml:space="preserve"> - </w:t>
      </w:r>
      <w:r w:rsidRPr="000C1C8A">
        <w:rPr>
          <w:rtl/>
        </w:rPr>
        <w:t>باب جواز أن يحج الصرورة عن الصرورة إذا لم يكن له مال</w:t>
      </w:r>
      <w:bookmarkEnd w:id="708"/>
      <w:bookmarkEnd w:id="709"/>
      <w:bookmarkEnd w:id="710"/>
    </w:p>
    <w:p w:rsidR="00DB2296" w:rsidRPr="000C1C8A" w:rsidRDefault="00DB2296" w:rsidP="00DB2296">
      <w:pPr>
        <w:pStyle w:val="libNum"/>
        <w:rPr>
          <w:rtl/>
        </w:rPr>
      </w:pPr>
      <w:r w:rsidRPr="000C1C8A">
        <w:rPr>
          <w:rtl/>
        </w:rPr>
        <w:t>1131</w:t>
      </w:r>
    </w:p>
    <w:p w:rsidR="00DB2296" w:rsidRPr="000C1C8A" w:rsidRDefault="00DB2296" w:rsidP="00DB2296">
      <w:pPr>
        <w:pStyle w:val="libNormal"/>
        <w:rPr>
          <w:rtl/>
        </w:rPr>
      </w:pPr>
      <w:r w:rsidRPr="000C1C8A">
        <w:rPr>
          <w:rtl/>
        </w:rPr>
        <w:t>1</w:t>
      </w:r>
      <w:r>
        <w:rPr>
          <w:rtl/>
        </w:rPr>
        <w:t xml:space="preserve"> - </w:t>
      </w:r>
      <w:r w:rsidRPr="000C1C8A">
        <w:rPr>
          <w:rtl/>
        </w:rPr>
        <w:t>محمد بن يعقوب عن عدة من أصحابنا عن أحمد بن محمد عن سعد بن أبي</w:t>
      </w:r>
      <w:r>
        <w:rPr>
          <w:rtl/>
        </w:rPr>
        <w:t xml:space="preserve"> </w:t>
      </w:r>
      <w:r w:rsidRPr="000C1C8A">
        <w:rPr>
          <w:rtl/>
        </w:rPr>
        <w:t>خلف قال</w:t>
      </w:r>
      <w:r>
        <w:rPr>
          <w:rtl/>
        </w:rPr>
        <w:t>:</w:t>
      </w:r>
      <w:r w:rsidRPr="000C1C8A">
        <w:rPr>
          <w:rtl/>
        </w:rPr>
        <w:t xml:space="preserve"> سألت أبا الحسن موسى </w:t>
      </w:r>
      <w:r w:rsidRPr="00DF6E40">
        <w:rPr>
          <w:rStyle w:val="libAlaemChar"/>
          <w:rtl/>
        </w:rPr>
        <w:t>عليه‌السلام</w:t>
      </w:r>
      <w:r w:rsidRPr="000C1C8A">
        <w:rPr>
          <w:rtl/>
        </w:rPr>
        <w:t xml:space="preserve"> عن الرجل الصرورة يحج عن الميت</w:t>
      </w:r>
      <w:r>
        <w:rPr>
          <w:rtl/>
        </w:rPr>
        <w:t xml:space="preserve"> </w:t>
      </w:r>
      <w:r w:rsidRPr="000C1C8A">
        <w:rPr>
          <w:rtl/>
        </w:rPr>
        <w:t>قال</w:t>
      </w:r>
      <w:r>
        <w:rPr>
          <w:rtl/>
        </w:rPr>
        <w:t>:</w:t>
      </w:r>
      <w:r w:rsidRPr="000C1C8A">
        <w:rPr>
          <w:rtl/>
        </w:rPr>
        <w:t xml:space="preserve"> نعم إذا لم يجد الضرورة ما يحج به عن نفسه فإن كان له ما يحج به عن نفسه</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993B30">
        <w:rPr>
          <w:rtl/>
        </w:rPr>
        <w:t xml:space="preserve"> 1129</w:t>
      </w:r>
      <w:r>
        <w:rPr>
          <w:rtl/>
        </w:rPr>
        <w:t xml:space="preserve"> - </w:t>
      </w:r>
      <w:r w:rsidRPr="00993B30">
        <w:rPr>
          <w:rtl/>
        </w:rPr>
        <w:t>1130</w:t>
      </w:r>
      <w:r>
        <w:rPr>
          <w:rtl/>
        </w:rPr>
        <w:t xml:space="preserve"> - </w:t>
      </w:r>
      <w:r w:rsidRPr="00993B30">
        <w:rPr>
          <w:rtl/>
        </w:rPr>
        <w:t>التهذيب ج 1 ص 564.</w:t>
      </w:r>
    </w:p>
    <w:p w:rsidR="00DB2296" w:rsidRPr="000C1C8A" w:rsidRDefault="00DB2296" w:rsidP="00DB2296">
      <w:pPr>
        <w:pStyle w:val="libFootnote"/>
        <w:rPr>
          <w:rtl/>
        </w:rPr>
      </w:pPr>
      <w:r>
        <w:rPr>
          <w:rtl/>
        </w:rPr>
        <w:t xml:space="preserve">- </w:t>
      </w:r>
      <w:r w:rsidRPr="000C1C8A">
        <w:rPr>
          <w:rtl/>
        </w:rPr>
        <w:t>1131</w:t>
      </w:r>
      <w:r>
        <w:rPr>
          <w:rtl/>
        </w:rPr>
        <w:t xml:space="preserve"> - </w:t>
      </w:r>
      <w:r w:rsidRPr="000C1C8A">
        <w:rPr>
          <w:rtl/>
        </w:rPr>
        <w:t>التهذيب ج 1 ص 564 الكافي ج 1 ص 250 الفقيه ص 196</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فليس يجزي عنه حتى يحج من ماله وهي تجزي عن الميت إن كان للصرورة مال وإن</w:t>
      </w:r>
      <w:r>
        <w:rPr>
          <w:rtl/>
        </w:rPr>
        <w:t xml:space="preserve"> </w:t>
      </w:r>
      <w:r w:rsidRPr="000C1C8A">
        <w:rPr>
          <w:rtl/>
        </w:rPr>
        <w:t>لم يكن له مال</w:t>
      </w:r>
      <w:r>
        <w:rPr>
          <w:rtl/>
        </w:rPr>
        <w:t>.</w:t>
      </w:r>
    </w:p>
    <w:p w:rsidR="00DB2296" w:rsidRPr="000C1C8A" w:rsidRDefault="00DB2296" w:rsidP="00DB2296">
      <w:pPr>
        <w:pStyle w:val="libNum"/>
        <w:rPr>
          <w:rtl/>
        </w:rPr>
      </w:pPr>
      <w:r w:rsidRPr="000C1C8A">
        <w:rPr>
          <w:rtl/>
        </w:rPr>
        <w:t>1132</w:t>
      </w:r>
    </w:p>
    <w:p w:rsidR="00DB2296" w:rsidRPr="000C1C8A" w:rsidRDefault="00DB2296" w:rsidP="00DB2296">
      <w:pPr>
        <w:pStyle w:val="libNormal"/>
        <w:rPr>
          <w:rtl/>
        </w:rPr>
      </w:pPr>
      <w:r w:rsidRPr="000C1C8A">
        <w:rPr>
          <w:rtl/>
        </w:rPr>
        <w:t>2</w:t>
      </w:r>
      <w:r>
        <w:rPr>
          <w:rtl/>
        </w:rPr>
        <w:t xml:space="preserve"> - </w:t>
      </w:r>
      <w:r w:rsidRPr="000C1C8A">
        <w:rPr>
          <w:rtl/>
        </w:rPr>
        <w:t xml:space="preserve">عنه عن علي بن إبراهيم عن أبيه عن معاوية بن عمار عن أبي عبد الله </w:t>
      </w:r>
      <w:r w:rsidR="00865BEC" w:rsidRPr="00865BEC">
        <w:rPr>
          <w:rStyle w:val="libAlaemChar"/>
          <w:rtl/>
        </w:rPr>
        <w:t>عليه‌السلام</w:t>
      </w:r>
      <w:r w:rsidRPr="000C1C8A">
        <w:rPr>
          <w:rtl/>
        </w:rPr>
        <w:t xml:space="preserve"> في رجل صرورة مات ولم يحج حجة الاسلام وله مال قال</w:t>
      </w:r>
      <w:r>
        <w:rPr>
          <w:rtl/>
        </w:rPr>
        <w:t>:</w:t>
      </w:r>
      <w:r w:rsidRPr="000C1C8A">
        <w:rPr>
          <w:rtl/>
        </w:rPr>
        <w:t xml:space="preserve"> يحج عنه صرورة</w:t>
      </w:r>
      <w:r>
        <w:rPr>
          <w:rtl/>
        </w:rPr>
        <w:t xml:space="preserve"> </w:t>
      </w:r>
      <w:r w:rsidRPr="000C1C8A">
        <w:rPr>
          <w:rtl/>
        </w:rPr>
        <w:t>لامال له</w:t>
      </w:r>
      <w:r>
        <w:rPr>
          <w:rtl/>
        </w:rPr>
        <w:t>.</w:t>
      </w:r>
    </w:p>
    <w:p w:rsidR="00DB2296" w:rsidRPr="000C1C8A" w:rsidRDefault="00DB2296" w:rsidP="00DB2296">
      <w:pPr>
        <w:pStyle w:val="libNum"/>
        <w:rPr>
          <w:rtl/>
        </w:rPr>
      </w:pPr>
      <w:r w:rsidRPr="000C1C8A">
        <w:rPr>
          <w:rtl/>
        </w:rPr>
        <w:t>1133</w:t>
      </w:r>
    </w:p>
    <w:p w:rsidR="00DB2296" w:rsidRPr="000C1C8A" w:rsidRDefault="00DB2296" w:rsidP="00DB2296">
      <w:pPr>
        <w:pStyle w:val="libNormal"/>
        <w:rPr>
          <w:rtl/>
        </w:rPr>
      </w:pPr>
      <w:r w:rsidRPr="000C1C8A">
        <w:rPr>
          <w:rtl/>
        </w:rPr>
        <w:t>3</w:t>
      </w:r>
      <w:r>
        <w:rPr>
          <w:rtl/>
        </w:rPr>
        <w:t xml:space="preserve"> - </w:t>
      </w:r>
      <w:r w:rsidRPr="000C1C8A">
        <w:rPr>
          <w:rtl/>
        </w:rPr>
        <w:t>وروى موسى بن القاسم عن حماد بن عيسى عن ربعي عن محمد بن مسلم عن</w:t>
      </w:r>
      <w:r>
        <w:rPr>
          <w:rtl/>
        </w:rPr>
        <w:t xml:space="preserve"> </w:t>
      </w:r>
      <w:r w:rsidRPr="000C1C8A">
        <w:rPr>
          <w:rtl/>
        </w:rPr>
        <w:t xml:space="preserve">أحدهما </w:t>
      </w:r>
      <w:r w:rsidRPr="00DF6E40">
        <w:rPr>
          <w:rStyle w:val="libAlaemChar"/>
          <w:rtl/>
        </w:rPr>
        <w:t>عليهما‌السلام</w:t>
      </w:r>
      <w:r w:rsidRPr="000C1C8A">
        <w:rPr>
          <w:rtl/>
        </w:rPr>
        <w:t xml:space="preserve"> قال</w:t>
      </w:r>
      <w:r>
        <w:rPr>
          <w:rtl/>
        </w:rPr>
        <w:t>:</w:t>
      </w:r>
      <w:r w:rsidRPr="000C1C8A">
        <w:rPr>
          <w:rtl/>
        </w:rPr>
        <w:t xml:space="preserve"> لا بأس أن يحج الصرورة عن الصرورة</w:t>
      </w:r>
      <w:r>
        <w:rPr>
          <w:rtl/>
        </w:rPr>
        <w:t>.</w:t>
      </w:r>
    </w:p>
    <w:p w:rsidR="00DB2296" w:rsidRPr="000C1C8A" w:rsidRDefault="00DB2296" w:rsidP="00DB2296">
      <w:pPr>
        <w:pStyle w:val="libNum"/>
        <w:rPr>
          <w:rtl/>
        </w:rPr>
      </w:pPr>
      <w:r w:rsidRPr="000C1C8A">
        <w:rPr>
          <w:rtl/>
        </w:rPr>
        <w:t>1134</w:t>
      </w:r>
    </w:p>
    <w:p w:rsidR="00DB2296" w:rsidRPr="000C1C8A" w:rsidRDefault="00DB2296" w:rsidP="00DB2296">
      <w:pPr>
        <w:pStyle w:val="libNormal"/>
        <w:rPr>
          <w:rtl/>
        </w:rPr>
      </w:pPr>
      <w:r w:rsidRPr="000C1C8A">
        <w:rPr>
          <w:rtl/>
        </w:rPr>
        <w:t>4</w:t>
      </w:r>
      <w:r>
        <w:rPr>
          <w:rtl/>
        </w:rPr>
        <w:t xml:space="preserve"> - </w:t>
      </w:r>
      <w:r w:rsidRPr="000C1C8A">
        <w:rPr>
          <w:rtl/>
        </w:rPr>
        <w:t>فأما ما رواه محمد بن الحسن الصفار عن محمد بن عيسى عن إبراهيم بن عقبة</w:t>
      </w:r>
      <w:r>
        <w:rPr>
          <w:rtl/>
        </w:rPr>
        <w:t xml:space="preserve"> </w:t>
      </w:r>
      <w:r w:rsidRPr="000C1C8A">
        <w:rPr>
          <w:rtl/>
        </w:rPr>
        <w:t>قال</w:t>
      </w:r>
      <w:r>
        <w:rPr>
          <w:rtl/>
        </w:rPr>
        <w:t>:</w:t>
      </w:r>
      <w:r w:rsidRPr="000C1C8A">
        <w:rPr>
          <w:rtl/>
        </w:rPr>
        <w:t xml:space="preserve"> كتبت إليه أسأله عن رجل صرورة لم يحج قط حج عن صرورة لم يحج قط</w:t>
      </w:r>
      <w:r>
        <w:rPr>
          <w:rtl/>
        </w:rPr>
        <w:t xml:space="preserve"> </w:t>
      </w:r>
      <w:r w:rsidRPr="000C1C8A">
        <w:rPr>
          <w:rtl/>
        </w:rPr>
        <w:t>أيجزي كل واحد منهما تلك الحجة عن حجة الاسلام</w:t>
      </w:r>
      <w:r>
        <w:rPr>
          <w:rtl/>
        </w:rPr>
        <w:t>؟</w:t>
      </w:r>
      <w:r w:rsidRPr="000C1C8A">
        <w:rPr>
          <w:rtl/>
        </w:rPr>
        <w:t xml:space="preserve"> أولا بين لي ذلك يا سيدي</w:t>
      </w:r>
      <w:r>
        <w:rPr>
          <w:rtl/>
        </w:rPr>
        <w:t xml:space="preserve"> </w:t>
      </w:r>
      <w:r w:rsidRPr="000C1C8A">
        <w:rPr>
          <w:rtl/>
        </w:rPr>
        <w:t>إن شاء الله</w:t>
      </w:r>
      <w:r>
        <w:rPr>
          <w:rtl/>
        </w:rPr>
        <w:t>؟</w:t>
      </w:r>
      <w:r w:rsidRPr="000C1C8A">
        <w:rPr>
          <w:rtl/>
        </w:rPr>
        <w:t xml:space="preserve"> فكتب </w:t>
      </w:r>
      <w:r w:rsidRPr="00DF6E40">
        <w:rPr>
          <w:rStyle w:val="libAlaemChar"/>
          <w:rtl/>
        </w:rPr>
        <w:t>عليه‌السلام</w:t>
      </w:r>
      <w:r>
        <w:rPr>
          <w:rtl/>
        </w:rPr>
        <w:t>:</w:t>
      </w:r>
      <w:r w:rsidRPr="000C1C8A">
        <w:rPr>
          <w:rtl/>
        </w:rPr>
        <w:t xml:space="preserve"> لا يجوز ذلك</w:t>
      </w:r>
      <w:r>
        <w:rPr>
          <w:rtl/>
        </w:rPr>
        <w:t>.</w:t>
      </w:r>
    </w:p>
    <w:p w:rsidR="00DB2296" w:rsidRPr="000C1C8A" w:rsidRDefault="00DB2296" w:rsidP="00DB2296">
      <w:pPr>
        <w:pStyle w:val="libNormal"/>
        <w:rPr>
          <w:rtl/>
        </w:rPr>
      </w:pPr>
      <w:r w:rsidRPr="000C1C8A">
        <w:rPr>
          <w:rtl/>
        </w:rPr>
        <w:t>فالوجه في هذا الخبر أن نحمله على أنه إذا كان للصرورة مال فإن تلك الحجة</w:t>
      </w:r>
      <w:r>
        <w:rPr>
          <w:rtl/>
        </w:rPr>
        <w:t xml:space="preserve"> </w:t>
      </w:r>
      <w:r w:rsidRPr="000C1C8A">
        <w:rPr>
          <w:rtl/>
        </w:rPr>
        <w:t>لا تجزى عنه وقد رويناه في خبر سعد بن أبي خلف مفصلا</w:t>
      </w:r>
      <w:r>
        <w:rPr>
          <w:rtl/>
        </w:rPr>
        <w:t>،</w:t>
      </w:r>
      <w:r w:rsidRPr="000C1C8A">
        <w:rPr>
          <w:rtl/>
        </w:rPr>
        <w:t xml:space="preserve"> ويحتمل أيضا أن يكون</w:t>
      </w:r>
      <w:r>
        <w:rPr>
          <w:rtl/>
        </w:rPr>
        <w:t xml:space="preserve"> </w:t>
      </w:r>
      <w:r w:rsidRPr="000C1C8A">
        <w:rPr>
          <w:rtl/>
        </w:rPr>
        <w:t xml:space="preserve">قوله </w:t>
      </w:r>
      <w:r w:rsidRPr="00DF6E40">
        <w:rPr>
          <w:rStyle w:val="libAlaemChar"/>
          <w:rtl/>
        </w:rPr>
        <w:t>عليه‌السلام</w:t>
      </w:r>
      <w:r w:rsidRPr="000C1C8A">
        <w:rPr>
          <w:rtl/>
        </w:rPr>
        <w:t xml:space="preserve"> لا يجوز ذلك يعني عن الذي يحج إذا أيسر</w:t>
      </w:r>
      <w:r>
        <w:rPr>
          <w:rtl/>
        </w:rPr>
        <w:t>،</w:t>
      </w:r>
      <w:r w:rsidRPr="000C1C8A">
        <w:rPr>
          <w:rtl/>
        </w:rPr>
        <w:t xml:space="preserve"> لان من حج عن غيره</w:t>
      </w:r>
      <w:r>
        <w:rPr>
          <w:rtl/>
        </w:rPr>
        <w:t xml:space="preserve"> </w:t>
      </w:r>
      <w:r w:rsidRPr="000C1C8A">
        <w:rPr>
          <w:rtl/>
        </w:rPr>
        <w:t>ثم أيسر وجب عليه الحج</w:t>
      </w:r>
      <w:r>
        <w:rPr>
          <w:rtl/>
        </w:rPr>
        <w:t>،</w:t>
      </w:r>
      <w:r w:rsidRPr="000C1C8A">
        <w:rPr>
          <w:rtl/>
        </w:rPr>
        <w:t xml:space="preserve"> يدل على ذلك</w:t>
      </w:r>
      <w:r>
        <w:rPr>
          <w:rtl/>
        </w:rPr>
        <w:t>:</w:t>
      </w:r>
    </w:p>
    <w:p w:rsidR="00DB2296" w:rsidRPr="000C1C8A" w:rsidRDefault="00DB2296" w:rsidP="00DB2296">
      <w:pPr>
        <w:pStyle w:val="libNum"/>
        <w:rPr>
          <w:rtl/>
        </w:rPr>
      </w:pPr>
      <w:r w:rsidRPr="000C1C8A">
        <w:rPr>
          <w:rtl/>
        </w:rPr>
        <w:t>1135</w:t>
      </w:r>
    </w:p>
    <w:p w:rsidR="00DB2296" w:rsidRPr="000C1C8A" w:rsidRDefault="00DB2296" w:rsidP="00DB2296">
      <w:pPr>
        <w:pStyle w:val="libNormal"/>
        <w:rPr>
          <w:rtl/>
        </w:rPr>
      </w:pPr>
      <w:r w:rsidRPr="000C1C8A">
        <w:rPr>
          <w:rtl/>
        </w:rPr>
        <w:t>5</w:t>
      </w:r>
      <w:r>
        <w:rPr>
          <w:rtl/>
        </w:rPr>
        <w:t xml:space="preserve"> - </w:t>
      </w:r>
      <w:r w:rsidRPr="000C1C8A">
        <w:rPr>
          <w:rtl/>
        </w:rPr>
        <w:t>ما رواه موسى بن القاسم عن محمد بن سهل عن آدم بن علي عن أبي الحسن</w:t>
      </w:r>
      <w:r>
        <w:rPr>
          <w:rtl/>
        </w:rPr>
        <w:t xml:space="preserve"> </w:t>
      </w:r>
      <w:r w:rsidRPr="00DF6E40">
        <w:rPr>
          <w:rStyle w:val="libAlaemChar"/>
          <w:rtl/>
        </w:rPr>
        <w:t>عليه‌السلام</w:t>
      </w:r>
      <w:r w:rsidRPr="000C1C8A">
        <w:rPr>
          <w:rtl/>
        </w:rPr>
        <w:t xml:space="preserve"> قال</w:t>
      </w:r>
      <w:r>
        <w:rPr>
          <w:rtl/>
        </w:rPr>
        <w:t>:</w:t>
      </w:r>
      <w:r w:rsidRPr="000C1C8A">
        <w:rPr>
          <w:rtl/>
        </w:rPr>
        <w:t xml:space="preserve"> من حج عن إنسان ولم يكن له مال يحج به أجزأت عنه حتى يرزقه</w:t>
      </w:r>
      <w:r>
        <w:rPr>
          <w:rtl/>
        </w:rPr>
        <w:t xml:space="preserve"> </w:t>
      </w:r>
      <w:r w:rsidRPr="000C1C8A">
        <w:rPr>
          <w:rtl/>
        </w:rPr>
        <w:t>الله ما يحج به ويجب عليه الحج</w:t>
      </w:r>
      <w:r>
        <w:rPr>
          <w:rtl/>
        </w:rPr>
        <w:t>.</w:t>
      </w:r>
    </w:p>
    <w:p w:rsidR="00DB2296" w:rsidRPr="000C1C8A" w:rsidRDefault="00DB2296" w:rsidP="00DB2296">
      <w:pPr>
        <w:pStyle w:val="libNum"/>
        <w:rPr>
          <w:rtl/>
        </w:rPr>
      </w:pPr>
      <w:r w:rsidRPr="000C1C8A">
        <w:rPr>
          <w:rtl/>
        </w:rPr>
        <w:t>1136</w:t>
      </w:r>
    </w:p>
    <w:p w:rsidR="00DB2296" w:rsidRPr="000C1C8A" w:rsidRDefault="00DB2296" w:rsidP="00DB2296">
      <w:pPr>
        <w:pStyle w:val="libNormal"/>
        <w:rPr>
          <w:rtl/>
        </w:rPr>
      </w:pPr>
      <w:r w:rsidRPr="000C1C8A">
        <w:rPr>
          <w:rtl/>
        </w:rPr>
        <w:t>6</w:t>
      </w:r>
      <w:r>
        <w:rPr>
          <w:rtl/>
        </w:rPr>
        <w:t xml:space="preserve"> - </w:t>
      </w:r>
      <w:r w:rsidRPr="000C1C8A">
        <w:rPr>
          <w:rtl/>
        </w:rPr>
        <w:t>وأما ما رواه موسى بن القاسم عن عبد الرحمن عن صفوان عن معاوية بن</w:t>
      </w:r>
      <w:r>
        <w:rPr>
          <w:rtl/>
        </w:rPr>
        <w:t xml:space="preserve"> </w:t>
      </w:r>
      <w:r w:rsidRPr="000C1C8A">
        <w:rPr>
          <w:rtl/>
        </w:rPr>
        <w:t xml:space="preserve">عمار عن أبي عبد الله </w:t>
      </w:r>
      <w:r w:rsidRPr="00DF6E40">
        <w:rPr>
          <w:rStyle w:val="libAlaemChar"/>
          <w:rtl/>
        </w:rPr>
        <w:t>عليه‌السلام</w:t>
      </w:r>
      <w:r w:rsidRPr="000C1C8A">
        <w:rPr>
          <w:rtl/>
        </w:rPr>
        <w:t xml:space="preserve"> قال</w:t>
      </w:r>
      <w:r>
        <w:rPr>
          <w:rtl/>
        </w:rPr>
        <w:t>:</w:t>
      </w:r>
      <w:r w:rsidRPr="000C1C8A">
        <w:rPr>
          <w:rtl/>
        </w:rPr>
        <w:t xml:space="preserve"> حج الصرورة يجزي عنه وعن من حج عنه</w:t>
      </w:r>
      <w:r>
        <w:rPr>
          <w:rtl/>
        </w:rPr>
        <w:t>.</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993B30">
        <w:rPr>
          <w:rtl/>
        </w:rPr>
        <w:t xml:space="preserve"> 1132</w:t>
      </w:r>
      <w:r>
        <w:rPr>
          <w:rtl/>
        </w:rPr>
        <w:t xml:space="preserve"> - </w:t>
      </w:r>
      <w:r w:rsidRPr="00993B30">
        <w:rPr>
          <w:rtl/>
        </w:rPr>
        <w:t>التهذيب ج 1 ص 564 الكافي ج 1 ص 250.</w:t>
      </w:r>
    </w:p>
    <w:p w:rsidR="00DB2296" w:rsidRPr="000C1C8A" w:rsidRDefault="00DB2296" w:rsidP="00DB2296">
      <w:pPr>
        <w:pStyle w:val="libFootnote"/>
        <w:rPr>
          <w:rtl/>
        </w:rPr>
      </w:pPr>
      <w:r>
        <w:rPr>
          <w:rtl/>
        </w:rPr>
        <w:t xml:space="preserve">- </w:t>
      </w:r>
      <w:r w:rsidRPr="000C1C8A">
        <w:rPr>
          <w:rtl/>
        </w:rPr>
        <w:t>1133</w:t>
      </w:r>
      <w:r>
        <w:rPr>
          <w:rtl/>
        </w:rPr>
        <w:t xml:space="preserve"> - </w:t>
      </w:r>
      <w:r w:rsidRPr="000C1C8A">
        <w:rPr>
          <w:rtl/>
        </w:rPr>
        <w:t>1134</w:t>
      </w:r>
      <w:r>
        <w:rPr>
          <w:rtl/>
        </w:rPr>
        <w:t xml:space="preserve"> - </w:t>
      </w:r>
      <w:r w:rsidRPr="000C1C8A">
        <w:rPr>
          <w:rtl/>
        </w:rPr>
        <w:t>1135</w:t>
      </w:r>
      <w:r>
        <w:rPr>
          <w:rtl/>
        </w:rPr>
        <w:t xml:space="preserve"> - </w:t>
      </w:r>
      <w:r w:rsidRPr="000C1C8A">
        <w:rPr>
          <w:rtl/>
        </w:rPr>
        <w:t>1136</w:t>
      </w:r>
      <w:r>
        <w:rPr>
          <w:rtl/>
        </w:rPr>
        <w:t xml:space="preserve"> - </w:t>
      </w:r>
      <w:r w:rsidRPr="000C1C8A">
        <w:rPr>
          <w:rtl/>
        </w:rPr>
        <w:t>التهذيب ج 1 ص 564</w:t>
      </w:r>
      <w:r>
        <w:rPr>
          <w:rtl/>
        </w:rPr>
        <w:t>.</w:t>
      </w:r>
    </w:p>
    <w:p w:rsidR="00DB2296" w:rsidRPr="000C1C8A" w:rsidRDefault="00DB2296" w:rsidP="00DB2296">
      <w:pPr>
        <w:pStyle w:val="libNormal"/>
        <w:rPr>
          <w:rtl/>
        </w:rPr>
      </w:pPr>
      <w:r w:rsidRPr="00394F68">
        <w:rPr>
          <w:rStyle w:val="libPoemTiniChar0"/>
          <w:rtl/>
        </w:rPr>
        <w:br w:type="page"/>
      </w:r>
      <w:r w:rsidRPr="000C1C8A">
        <w:rPr>
          <w:rtl/>
        </w:rPr>
        <w:lastRenderedPageBreak/>
        <w:t>لا ينافي الخبر الأول لان معنى قوله</w:t>
      </w:r>
      <w:r>
        <w:rPr>
          <w:rtl/>
        </w:rPr>
        <w:t>:</w:t>
      </w:r>
      <w:r w:rsidRPr="000C1C8A">
        <w:rPr>
          <w:rtl/>
        </w:rPr>
        <w:t xml:space="preserve"> يجزي عنه ما دام معسرا لا مال له فإذا أيسر</w:t>
      </w:r>
      <w:r>
        <w:rPr>
          <w:rtl/>
        </w:rPr>
        <w:t xml:space="preserve"> </w:t>
      </w:r>
      <w:r w:rsidRPr="000C1C8A">
        <w:rPr>
          <w:rtl/>
        </w:rPr>
        <w:t>وجب عليه الحج حسب ما تضمنه الخبر الأول</w:t>
      </w:r>
      <w:r>
        <w:rPr>
          <w:rtl/>
        </w:rPr>
        <w:t>،</w:t>
      </w:r>
      <w:r w:rsidRPr="000C1C8A">
        <w:rPr>
          <w:rtl/>
        </w:rPr>
        <w:t xml:space="preserve"> وإنما قلنا ذلك لأنه مجمل محتمل</w:t>
      </w:r>
      <w:r>
        <w:rPr>
          <w:rtl/>
        </w:rPr>
        <w:t xml:space="preserve"> </w:t>
      </w:r>
      <w:r w:rsidRPr="000C1C8A">
        <w:rPr>
          <w:rtl/>
        </w:rPr>
        <w:t>والخبر الأول مفصل والحكم به على المجمل أولى</w:t>
      </w:r>
      <w:r>
        <w:rPr>
          <w:rtl/>
        </w:rPr>
        <w:t>.</w:t>
      </w:r>
    </w:p>
    <w:p w:rsidR="00DB2296" w:rsidRPr="000C1C8A" w:rsidRDefault="00DB2296" w:rsidP="00DB2296">
      <w:pPr>
        <w:pStyle w:val="libNum"/>
        <w:rPr>
          <w:rtl/>
        </w:rPr>
      </w:pPr>
      <w:r w:rsidRPr="000C1C8A">
        <w:rPr>
          <w:rtl/>
        </w:rPr>
        <w:t>1137</w:t>
      </w:r>
    </w:p>
    <w:p w:rsidR="00DB2296" w:rsidRPr="000C1C8A" w:rsidRDefault="00DB2296" w:rsidP="00DB2296">
      <w:pPr>
        <w:pStyle w:val="libNormal"/>
        <w:rPr>
          <w:rtl/>
        </w:rPr>
      </w:pPr>
      <w:r w:rsidRPr="000C1C8A">
        <w:rPr>
          <w:rtl/>
        </w:rPr>
        <w:t>7</w:t>
      </w:r>
      <w:r>
        <w:rPr>
          <w:rtl/>
        </w:rPr>
        <w:t xml:space="preserve"> - </w:t>
      </w:r>
      <w:r w:rsidRPr="000C1C8A">
        <w:rPr>
          <w:rtl/>
        </w:rPr>
        <w:t>وأما ما رواه محمد بن الحسن الصفار عن أحمد بن محمد عن علي بن مهزيار</w:t>
      </w:r>
      <w:r>
        <w:rPr>
          <w:rtl/>
        </w:rPr>
        <w:t xml:space="preserve"> </w:t>
      </w:r>
      <w:r w:rsidRPr="000C1C8A">
        <w:rPr>
          <w:rtl/>
        </w:rPr>
        <w:t>عن بكر بن صالح قال</w:t>
      </w:r>
      <w:r>
        <w:rPr>
          <w:rtl/>
        </w:rPr>
        <w:t>:</w:t>
      </w:r>
      <w:r w:rsidRPr="000C1C8A">
        <w:rPr>
          <w:rtl/>
        </w:rPr>
        <w:t xml:space="preserve"> كتبت إلى أبي جعفر </w:t>
      </w:r>
      <w:r w:rsidRPr="00DF6E40">
        <w:rPr>
          <w:rStyle w:val="libAlaemChar"/>
          <w:rtl/>
        </w:rPr>
        <w:t>عليه‌السلام</w:t>
      </w:r>
      <w:r w:rsidRPr="000C1C8A">
        <w:rPr>
          <w:rtl/>
        </w:rPr>
        <w:t xml:space="preserve"> إن ابني معي وقد أمرته أن</w:t>
      </w:r>
      <w:r>
        <w:rPr>
          <w:rtl/>
        </w:rPr>
        <w:t xml:space="preserve"> </w:t>
      </w:r>
      <w:r w:rsidRPr="000C1C8A">
        <w:rPr>
          <w:rtl/>
        </w:rPr>
        <w:t>يحج عن أمي أتجزي عنها حجة الاسلام</w:t>
      </w:r>
      <w:r>
        <w:rPr>
          <w:rtl/>
        </w:rPr>
        <w:t>؟</w:t>
      </w:r>
      <w:r w:rsidRPr="000C1C8A">
        <w:rPr>
          <w:rtl/>
        </w:rPr>
        <w:t xml:space="preserve"> فكتب</w:t>
      </w:r>
      <w:r>
        <w:rPr>
          <w:rtl/>
        </w:rPr>
        <w:t>:</w:t>
      </w:r>
      <w:r w:rsidRPr="000C1C8A">
        <w:rPr>
          <w:rtl/>
        </w:rPr>
        <w:t xml:space="preserve"> لا</w:t>
      </w:r>
      <w:r>
        <w:rPr>
          <w:rtl/>
        </w:rPr>
        <w:t>،</w:t>
      </w:r>
      <w:r w:rsidRPr="000C1C8A">
        <w:rPr>
          <w:rtl/>
        </w:rPr>
        <w:t xml:space="preserve"> وكان ابنه صرورة وكانت</w:t>
      </w:r>
      <w:r>
        <w:rPr>
          <w:rtl/>
        </w:rPr>
        <w:t xml:space="preserve"> </w:t>
      </w:r>
      <w:r w:rsidRPr="000C1C8A">
        <w:rPr>
          <w:rtl/>
        </w:rPr>
        <w:t>أمه صرورة</w:t>
      </w:r>
      <w:r>
        <w:rPr>
          <w:rtl/>
        </w:rPr>
        <w:t>.</w:t>
      </w:r>
    </w:p>
    <w:p w:rsidR="00DB2296" w:rsidRPr="000C1C8A" w:rsidRDefault="00DB2296" w:rsidP="00DB2296">
      <w:pPr>
        <w:pStyle w:val="libNormal"/>
        <w:rPr>
          <w:rtl/>
        </w:rPr>
      </w:pPr>
      <w:r w:rsidRPr="000C1C8A">
        <w:rPr>
          <w:rtl/>
        </w:rPr>
        <w:t>فالوجه في هذا الخبر أن نحمله على أنه كان للابن مال فلم يجز له أن يحج عن الام</w:t>
      </w:r>
      <w:r>
        <w:rPr>
          <w:rtl/>
        </w:rPr>
        <w:t xml:space="preserve"> </w:t>
      </w:r>
      <w:r w:rsidRPr="000C1C8A">
        <w:rPr>
          <w:rtl/>
        </w:rPr>
        <w:t>إلا بعد أن يحج عن نفسه</w:t>
      </w:r>
      <w:r>
        <w:rPr>
          <w:rtl/>
        </w:rPr>
        <w:t>،</w:t>
      </w:r>
      <w:r w:rsidRPr="000C1C8A">
        <w:rPr>
          <w:rtl/>
        </w:rPr>
        <w:t xml:space="preserve"> أو يعطي صرورة لا مال له حسب ما قدمناه</w:t>
      </w:r>
      <w:r>
        <w:rPr>
          <w:rtl/>
        </w:rPr>
        <w:t>،</w:t>
      </w:r>
      <w:r w:rsidRPr="000C1C8A">
        <w:rPr>
          <w:rtl/>
        </w:rPr>
        <w:t xml:space="preserve"> ولا ينافي</w:t>
      </w:r>
      <w:r>
        <w:rPr>
          <w:rtl/>
        </w:rPr>
        <w:t xml:space="preserve"> </w:t>
      </w:r>
      <w:r w:rsidRPr="000C1C8A">
        <w:rPr>
          <w:rtl/>
        </w:rPr>
        <w:t>هذا التأويل</w:t>
      </w:r>
      <w:r>
        <w:rPr>
          <w:rtl/>
        </w:rPr>
        <w:t>:</w:t>
      </w:r>
    </w:p>
    <w:p w:rsidR="00DB2296" w:rsidRPr="000C1C8A" w:rsidRDefault="00DB2296" w:rsidP="00DB2296">
      <w:pPr>
        <w:pStyle w:val="libNum"/>
        <w:rPr>
          <w:rtl/>
        </w:rPr>
      </w:pPr>
      <w:r w:rsidRPr="000C1C8A">
        <w:rPr>
          <w:rtl/>
        </w:rPr>
        <w:t>1138</w:t>
      </w:r>
    </w:p>
    <w:p w:rsidR="00DB2296" w:rsidRPr="000C1C8A" w:rsidRDefault="00DB2296" w:rsidP="00DB2296">
      <w:pPr>
        <w:pStyle w:val="libNormal"/>
        <w:rPr>
          <w:rtl/>
        </w:rPr>
      </w:pPr>
      <w:r w:rsidRPr="000C1C8A">
        <w:rPr>
          <w:rtl/>
        </w:rPr>
        <w:t>8</w:t>
      </w:r>
      <w:r>
        <w:rPr>
          <w:rtl/>
        </w:rPr>
        <w:t xml:space="preserve"> - </w:t>
      </w:r>
      <w:r w:rsidRPr="000C1C8A">
        <w:rPr>
          <w:rtl/>
        </w:rPr>
        <w:t>ما رواه محمد بن يعقوب عن عدة من أصحابنا عن أحمد بن محمد عن ابن</w:t>
      </w:r>
      <w:r>
        <w:rPr>
          <w:rtl/>
        </w:rPr>
        <w:t xml:space="preserve"> </w:t>
      </w:r>
      <w:r w:rsidRPr="000C1C8A">
        <w:rPr>
          <w:rtl/>
        </w:rPr>
        <w:t>فضال عن بعض أصحابنا عن عمرو بن إلياس قال</w:t>
      </w:r>
      <w:r>
        <w:rPr>
          <w:rtl/>
        </w:rPr>
        <w:t>:</w:t>
      </w:r>
      <w:r w:rsidRPr="000C1C8A">
        <w:rPr>
          <w:rtl/>
        </w:rPr>
        <w:t xml:space="preserve"> حججت مع أبي وأنا صرورة</w:t>
      </w:r>
      <w:r>
        <w:rPr>
          <w:rtl/>
        </w:rPr>
        <w:t xml:space="preserve"> </w:t>
      </w:r>
      <w:r w:rsidRPr="000C1C8A">
        <w:rPr>
          <w:rtl/>
        </w:rPr>
        <w:t>فقلت</w:t>
      </w:r>
      <w:r>
        <w:rPr>
          <w:rtl/>
        </w:rPr>
        <w:t>:</w:t>
      </w:r>
      <w:r w:rsidRPr="000C1C8A">
        <w:rPr>
          <w:rtl/>
        </w:rPr>
        <w:t xml:space="preserve"> أنا أحب أن أجعل حجتي عن أمي فإنها قد ماتت قال</w:t>
      </w:r>
      <w:r>
        <w:rPr>
          <w:rtl/>
        </w:rPr>
        <w:t>:</w:t>
      </w:r>
      <w:r w:rsidRPr="000C1C8A">
        <w:rPr>
          <w:rtl/>
        </w:rPr>
        <w:t xml:space="preserve"> فقال لي حتى أسأل</w:t>
      </w:r>
      <w:r>
        <w:rPr>
          <w:rtl/>
        </w:rPr>
        <w:t xml:space="preserve"> </w:t>
      </w:r>
      <w:r w:rsidRPr="000C1C8A">
        <w:rPr>
          <w:rtl/>
        </w:rPr>
        <w:t xml:space="preserve">لك أبا عبد الله </w:t>
      </w:r>
      <w:r w:rsidRPr="00DF6E40">
        <w:rPr>
          <w:rStyle w:val="libAlaemChar"/>
          <w:rtl/>
        </w:rPr>
        <w:t>عليه‌السلام</w:t>
      </w:r>
      <w:r w:rsidRPr="000C1C8A">
        <w:rPr>
          <w:rtl/>
        </w:rPr>
        <w:t xml:space="preserve"> فقال الياس لأبي عبد الله </w:t>
      </w:r>
      <w:r w:rsidRPr="00DF6E40">
        <w:rPr>
          <w:rStyle w:val="libAlaemChar"/>
          <w:rtl/>
        </w:rPr>
        <w:t>عليه‌السلام</w:t>
      </w:r>
      <w:r w:rsidRPr="000C1C8A">
        <w:rPr>
          <w:rtl/>
        </w:rPr>
        <w:t xml:space="preserve"> وأنا أسمع جعلت</w:t>
      </w:r>
      <w:r>
        <w:rPr>
          <w:rtl/>
        </w:rPr>
        <w:t xml:space="preserve"> </w:t>
      </w:r>
      <w:r w:rsidRPr="000C1C8A">
        <w:rPr>
          <w:rtl/>
        </w:rPr>
        <w:t>فداك إن ابني هذا صرورة وقد ماتت أمه فأحب أن يجعل حجته لها أفيجوز ذلك</w:t>
      </w:r>
      <w:r>
        <w:rPr>
          <w:rtl/>
        </w:rPr>
        <w:t xml:space="preserve"> </w:t>
      </w:r>
      <w:r w:rsidRPr="000C1C8A">
        <w:rPr>
          <w:rtl/>
        </w:rPr>
        <w:t>له</w:t>
      </w:r>
      <w:r>
        <w:rPr>
          <w:rtl/>
        </w:rPr>
        <w:t>؟</w:t>
      </w:r>
      <w:r w:rsidRPr="000C1C8A">
        <w:rPr>
          <w:rtl/>
        </w:rPr>
        <w:t xml:space="preserve"> فقال أبو عبد الله </w:t>
      </w:r>
      <w:r w:rsidRPr="00DF6E40">
        <w:rPr>
          <w:rStyle w:val="libAlaemChar"/>
          <w:rtl/>
        </w:rPr>
        <w:t>عليه‌السلام</w:t>
      </w:r>
      <w:r>
        <w:rPr>
          <w:rtl/>
        </w:rPr>
        <w:t>:</w:t>
      </w:r>
      <w:r w:rsidRPr="000C1C8A">
        <w:rPr>
          <w:rtl/>
        </w:rPr>
        <w:t xml:space="preserve"> يكتب له ولها ويكتب له ثواب أجر البر</w:t>
      </w:r>
      <w:r>
        <w:rPr>
          <w:rtl/>
        </w:rPr>
        <w:t>.</w:t>
      </w:r>
    </w:p>
    <w:p w:rsidR="00DB2296" w:rsidRPr="000C1C8A" w:rsidRDefault="00DB2296" w:rsidP="00DB2296">
      <w:pPr>
        <w:pStyle w:val="libNormal"/>
        <w:rPr>
          <w:rtl/>
        </w:rPr>
      </w:pPr>
      <w:r w:rsidRPr="000C1C8A">
        <w:rPr>
          <w:rtl/>
        </w:rPr>
        <w:t>لأنه ليس في الخبر أن الابن كان وجب عليه الحج وإنما تضمن أنه كان صرورة</w:t>
      </w:r>
      <w:r>
        <w:rPr>
          <w:rtl/>
        </w:rPr>
        <w:t xml:space="preserve">، </w:t>
      </w:r>
      <w:r w:rsidRPr="000C1C8A">
        <w:rPr>
          <w:rtl/>
        </w:rPr>
        <w:t>ولا يمتنع أن يكون ما وجب عليه حجة الاسلام وإنما تطوع بالحج ونوى بذلك الحج</w:t>
      </w:r>
      <w:r>
        <w:rPr>
          <w:rtl/>
        </w:rPr>
        <w:t xml:space="preserve"> </w:t>
      </w:r>
      <w:r w:rsidRPr="000C1C8A">
        <w:rPr>
          <w:rtl/>
        </w:rPr>
        <w:t>عن أمه فأجزأ عنهما</w:t>
      </w:r>
      <w:r>
        <w:rPr>
          <w:rtl/>
        </w:rPr>
        <w:t>،</w:t>
      </w:r>
      <w:r w:rsidRPr="000C1C8A">
        <w:rPr>
          <w:rtl/>
        </w:rPr>
        <w:t xml:space="preserve"> على أن لا يخلو حاله من أمرين</w:t>
      </w:r>
      <w:r>
        <w:rPr>
          <w:rtl/>
        </w:rPr>
        <w:t>،</w:t>
      </w:r>
      <w:r w:rsidRPr="000C1C8A">
        <w:rPr>
          <w:rtl/>
        </w:rPr>
        <w:t xml:space="preserve"> إما أن يكون نوى به الحج عن</w:t>
      </w:r>
      <w:r>
        <w:rPr>
          <w:rtl/>
        </w:rPr>
        <w:t xml:space="preserve"> </w:t>
      </w:r>
      <w:r w:rsidRPr="000C1C8A">
        <w:rPr>
          <w:rtl/>
        </w:rPr>
        <w:t>أمه عما وجب عليها فهي تجزي عنها ويلزمه الحج من ماله لنفسه حسب ما قدمناه في</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993B30">
        <w:rPr>
          <w:rtl/>
        </w:rPr>
        <w:t xml:space="preserve"> 1137</w:t>
      </w:r>
      <w:r>
        <w:rPr>
          <w:rtl/>
        </w:rPr>
        <w:t xml:space="preserve"> - </w:t>
      </w:r>
      <w:r w:rsidRPr="00993B30">
        <w:rPr>
          <w:rtl/>
        </w:rPr>
        <w:t>التهذيب ج 1 ص 564.</w:t>
      </w:r>
    </w:p>
    <w:p w:rsidR="00DB2296" w:rsidRPr="000C1C8A" w:rsidRDefault="00DB2296" w:rsidP="00DB2296">
      <w:pPr>
        <w:pStyle w:val="libFootnote"/>
        <w:rPr>
          <w:rtl/>
        </w:rPr>
      </w:pPr>
      <w:r>
        <w:rPr>
          <w:rtl/>
        </w:rPr>
        <w:t xml:space="preserve">- </w:t>
      </w:r>
      <w:r w:rsidRPr="000C1C8A">
        <w:rPr>
          <w:rtl/>
        </w:rPr>
        <w:t>1138</w:t>
      </w:r>
      <w:r>
        <w:rPr>
          <w:rtl/>
        </w:rPr>
        <w:t xml:space="preserve"> - </w:t>
      </w:r>
      <w:r w:rsidRPr="000C1C8A">
        <w:rPr>
          <w:rtl/>
        </w:rPr>
        <w:t>التهذيب ج 1 ص 465 الكافي ج 1 ص 252</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 xml:space="preserve">حديث سعد بن أبي خلف عن أبي الحسن موسى </w:t>
      </w:r>
      <w:r w:rsidRPr="00DF6E40">
        <w:rPr>
          <w:rStyle w:val="libAlaemChar"/>
          <w:rtl/>
        </w:rPr>
        <w:t>عليه‌السلام</w:t>
      </w:r>
      <w:r>
        <w:rPr>
          <w:rtl/>
        </w:rPr>
        <w:t>،</w:t>
      </w:r>
      <w:r w:rsidRPr="000C1C8A">
        <w:rPr>
          <w:rtl/>
        </w:rPr>
        <w:t xml:space="preserve"> وإن كان ينوي الحج</w:t>
      </w:r>
      <w:r>
        <w:rPr>
          <w:rtl/>
        </w:rPr>
        <w:t xml:space="preserve"> </w:t>
      </w:r>
      <w:r w:rsidRPr="000C1C8A">
        <w:rPr>
          <w:rtl/>
        </w:rPr>
        <w:t>عن نفسه وعنها معا فهي تجزي عنه وتستحق الام الثواب وإن لم يسقط عنها فرض</w:t>
      </w:r>
      <w:r>
        <w:rPr>
          <w:rtl/>
        </w:rPr>
        <w:t xml:space="preserve"> </w:t>
      </w:r>
      <w:r w:rsidRPr="000C1C8A">
        <w:rPr>
          <w:rtl/>
        </w:rPr>
        <w:t>حجة الاسلام</w:t>
      </w:r>
      <w:r>
        <w:rPr>
          <w:rtl/>
        </w:rPr>
        <w:t>،</w:t>
      </w:r>
      <w:r w:rsidRPr="000C1C8A">
        <w:rPr>
          <w:rtl/>
        </w:rPr>
        <w:t xml:space="preserve"> والذي يدل على ذلك</w:t>
      </w:r>
      <w:r>
        <w:rPr>
          <w:rtl/>
        </w:rPr>
        <w:t>:</w:t>
      </w:r>
    </w:p>
    <w:p w:rsidR="00DB2296" w:rsidRPr="000C1C8A" w:rsidRDefault="00DB2296" w:rsidP="00DB2296">
      <w:pPr>
        <w:pStyle w:val="libNum"/>
        <w:rPr>
          <w:rtl/>
        </w:rPr>
      </w:pPr>
      <w:r w:rsidRPr="000C1C8A">
        <w:rPr>
          <w:rtl/>
        </w:rPr>
        <w:t>1139</w:t>
      </w:r>
    </w:p>
    <w:p w:rsidR="00DB2296" w:rsidRPr="000C1C8A" w:rsidRDefault="00DB2296" w:rsidP="00DB2296">
      <w:pPr>
        <w:pStyle w:val="libNormal"/>
        <w:rPr>
          <w:rtl/>
        </w:rPr>
      </w:pPr>
      <w:r w:rsidRPr="000C1C8A">
        <w:rPr>
          <w:rtl/>
        </w:rPr>
        <w:t>9</w:t>
      </w:r>
      <w:r>
        <w:rPr>
          <w:rtl/>
        </w:rPr>
        <w:t xml:space="preserve"> - </w:t>
      </w:r>
      <w:r w:rsidRPr="000C1C8A">
        <w:rPr>
          <w:rtl/>
        </w:rPr>
        <w:t>ما رواه موسى بن القاسم عن علي بن أبي حمزة قال</w:t>
      </w:r>
      <w:r>
        <w:rPr>
          <w:rtl/>
        </w:rPr>
        <w:t>:</w:t>
      </w:r>
      <w:r w:rsidRPr="000C1C8A">
        <w:rPr>
          <w:rtl/>
        </w:rPr>
        <w:t xml:space="preserve"> سألت أبا الحسن موسى</w:t>
      </w:r>
      <w:r>
        <w:rPr>
          <w:rtl/>
        </w:rPr>
        <w:t xml:space="preserve"> </w:t>
      </w:r>
      <w:r w:rsidRPr="00DF6E40">
        <w:rPr>
          <w:rStyle w:val="libAlaemChar"/>
          <w:rtl/>
        </w:rPr>
        <w:t>عليه‌السلام</w:t>
      </w:r>
      <w:r w:rsidRPr="000C1C8A">
        <w:rPr>
          <w:rtl/>
        </w:rPr>
        <w:t xml:space="preserve"> عن الرجل يشترك في حجته الأربعة والخمسة من مواليه فقال</w:t>
      </w:r>
      <w:r>
        <w:rPr>
          <w:rtl/>
        </w:rPr>
        <w:t>:</w:t>
      </w:r>
      <w:r w:rsidRPr="000C1C8A">
        <w:rPr>
          <w:rtl/>
        </w:rPr>
        <w:t xml:space="preserve"> إن كانوا</w:t>
      </w:r>
      <w:r>
        <w:rPr>
          <w:rtl/>
        </w:rPr>
        <w:t xml:space="preserve"> </w:t>
      </w:r>
      <w:r w:rsidRPr="000C1C8A">
        <w:rPr>
          <w:rtl/>
        </w:rPr>
        <w:t>صرورة جميعا فلهم أجر ولا يجزي عنهم الذي حج عنهم من حجة الاسلام</w:t>
      </w:r>
      <w:r>
        <w:rPr>
          <w:rtl/>
        </w:rPr>
        <w:t>،</w:t>
      </w:r>
      <w:r w:rsidRPr="000C1C8A">
        <w:rPr>
          <w:rtl/>
        </w:rPr>
        <w:t xml:space="preserve"> والحجة</w:t>
      </w:r>
      <w:r>
        <w:rPr>
          <w:rtl/>
        </w:rPr>
        <w:t xml:space="preserve"> </w:t>
      </w:r>
      <w:r w:rsidRPr="000C1C8A">
        <w:rPr>
          <w:rtl/>
        </w:rPr>
        <w:t>للذي حج</w:t>
      </w:r>
      <w:r>
        <w:rPr>
          <w:rtl/>
        </w:rPr>
        <w:t>.</w:t>
      </w:r>
    </w:p>
    <w:p w:rsidR="00DB2296" w:rsidRPr="000C1C8A" w:rsidRDefault="00DB2296" w:rsidP="00DB2296">
      <w:pPr>
        <w:pStyle w:val="Heading2Center"/>
        <w:rPr>
          <w:rtl/>
        </w:rPr>
      </w:pPr>
      <w:bookmarkStart w:id="711" w:name="_Toc373338844"/>
      <w:bookmarkStart w:id="712" w:name="_Toc376941651"/>
      <w:bookmarkStart w:id="713" w:name="_Toc376950888"/>
      <w:r w:rsidRPr="000C1C8A">
        <w:rPr>
          <w:rtl/>
        </w:rPr>
        <w:t>220</w:t>
      </w:r>
      <w:r>
        <w:rPr>
          <w:rtl/>
        </w:rPr>
        <w:t xml:space="preserve"> - </w:t>
      </w:r>
      <w:r w:rsidRPr="000C1C8A">
        <w:rPr>
          <w:rtl/>
        </w:rPr>
        <w:t>باب جواز أن تحج المرأة عن الرجل</w:t>
      </w:r>
      <w:bookmarkEnd w:id="711"/>
      <w:bookmarkEnd w:id="712"/>
      <w:bookmarkEnd w:id="713"/>
    </w:p>
    <w:p w:rsidR="00DB2296" w:rsidRPr="000C1C8A" w:rsidRDefault="00DB2296" w:rsidP="00DB2296">
      <w:pPr>
        <w:pStyle w:val="libNum"/>
        <w:rPr>
          <w:rtl/>
        </w:rPr>
      </w:pPr>
      <w:r w:rsidRPr="000C1C8A">
        <w:rPr>
          <w:rtl/>
        </w:rPr>
        <w:t>1140</w:t>
      </w:r>
    </w:p>
    <w:p w:rsidR="00DB2296" w:rsidRPr="000C1C8A" w:rsidRDefault="00DB2296" w:rsidP="00DB2296">
      <w:pPr>
        <w:pStyle w:val="libNormal"/>
        <w:rPr>
          <w:rtl/>
        </w:rPr>
      </w:pPr>
      <w:r w:rsidRPr="000C1C8A">
        <w:rPr>
          <w:rtl/>
        </w:rPr>
        <w:t>1</w:t>
      </w:r>
      <w:r>
        <w:rPr>
          <w:rtl/>
        </w:rPr>
        <w:t xml:space="preserve"> - </w:t>
      </w:r>
      <w:r w:rsidRPr="000C1C8A">
        <w:rPr>
          <w:rtl/>
        </w:rPr>
        <w:t xml:space="preserve">الحسين بن سعيد عن فضالة بن أيوب عن رفاعة عن أبي عبد الله </w:t>
      </w:r>
      <w:r w:rsidRPr="00DF6E40">
        <w:rPr>
          <w:rStyle w:val="libAlaemChar"/>
          <w:rtl/>
        </w:rPr>
        <w:t>عليه‌السلام</w:t>
      </w:r>
      <w:r>
        <w:rPr>
          <w:rtl/>
        </w:rPr>
        <w:t xml:space="preserve"> </w:t>
      </w:r>
      <w:r w:rsidRPr="000C1C8A">
        <w:rPr>
          <w:rtl/>
        </w:rPr>
        <w:t>أنه قال</w:t>
      </w:r>
      <w:r>
        <w:rPr>
          <w:rtl/>
        </w:rPr>
        <w:t>:</w:t>
      </w:r>
      <w:r w:rsidRPr="000C1C8A">
        <w:rPr>
          <w:rtl/>
        </w:rPr>
        <w:t xml:space="preserve"> تحج المرأة عن أخيها وعن أختها</w:t>
      </w:r>
      <w:r>
        <w:rPr>
          <w:rtl/>
        </w:rPr>
        <w:t>،</w:t>
      </w:r>
      <w:r w:rsidRPr="000C1C8A">
        <w:rPr>
          <w:rtl/>
        </w:rPr>
        <w:t xml:space="preserve"> وقال</w:t>
      </w:r>
      <w:r>
        <w:rPr>
          <w:rtl/>
        </w:rPr>
        <w:t>:</w:t>
      </w:r>
      <w:r w:rsidRPr="000C1C8A">
        <w:rPr>
          <w:rtl/>
        </w:rPr>
        <w:t xml:space="preserve"> تحج المرأة عن أبيها</w:t>
      </w:r>
      <w:r>
        <w:rPr>
          <w:rtl/>
        </w:rPr>
        <w:t>.</w:t>
      </w:r>
    </w:p>
    <w:p w:rsidR="00DB2296" w:rsidRPr="000C1C8A" w:rsidRDefault="00DB2296" w:rsidP="00DB2296">
      <w:pPr>
        <w:pStyle w:val="libNum"/>
        <w:rPr>
          <w:rtl/>
        </w:rPr>
      </w:pPr>
      <w:r w:rsidRPr="000C1C8A">
        <w:rPr>
          <w:rtl/>
        </w:rPr>
        <w:t>1141</w:t>
      </w:r>
    </w:p>
    <w:p w:rsidR="00DB2296" w:rsidRPr="000C1C8A" w:rsidRDefault="00DB2296" w:rsidP="00DB2296">
      <w:pPr>
        <w:pStyle w:val="libNormal"/>
        <w:rPr>
          <w:rtl/>
        </w:rPr>
      </w:pPr>
      <w:r w:rsidRPr="000C1C8A">
        <w:rPr>
          <w:rtl/>
        </w:rPr>
        <w:t>2</w:t>
      </w:r>
      <w:r>
        <w:rPr>
          <w:rtl/>
        </w:rPr>
        <w:t xml:space="preserve"> - </w:t>
      </w:r>
      <w:r w:rsidRPr="000C1C8A">
        <w:rPr>
          <w:rtl/>
        </w:rPr>
        <w:t>محمد بن يعقوب عن علي بن إبراهيم عن أبيه عن ابن أبي عمير عن معاوية</w:t>
      </w:r>
      <w:r>
        <w:rPr>
          <w:rtl/>
        </w:rPr>
        <w:t xml:space="preserve"> </w:t>
      </w:r>
      <w:r w:rsidRPr="000C1C8A">
        <w:rPr>
          <w:rtl/>
        </w:rPr>
        <w:t>ابن عمار قال</w:t>
      </w:r>
      <w:r>
        <w:rPr>
          <w:rtl/>
        </w:rPr>
        <w:t>:</w:t>
      </w:r>
      <w:r w:rsidRPr="000C1C8A">
        <w:rPr>
          <w:rtl/>
        </w:rPr>
        <w:t xml:space="preserve"> قلت لأبي عبد الله </w:t>
      </w:r>
      <w:r w:rsidRPr="00DF6E40">
        <w:rPr>
          <w:rStyle w:val="libAlaemChar"/>
          <w:rtl/>
        </w:rPr>
        <w:t>عليه‌السلام</w:t>
      </w:r>
      <w:r w:rsidRPr="000C1C8A">
        <w:rPr>
          <w:rtl/>
        </w:rPr>
        <w:t xml:space="preserve"> الرجل يحج عن المرأة والمرأة تحج عن</w:t>
      </w:r>
      <w:r>
        <w:rPr>
          <w:rtl/>
        </w:rPr>
        <w:t xml:space="preserve"> </w:t>
      </w:r>
      <w:r w:rsidRPr="000C1C8A">
        <w:rPr>
          <w:rtl/>
        </w:rPr>
        <w:t>الرجل قال</w:t>
      </w:r>
      <w:r>
        <w:rPr>
          <w:rtl/>
        </w:rPr>
        <w:t>:</w:t>
      </w:r>
      <w:r w:rsidRPr="000C1C8A">
        <w:rPr>
          <w:rtl/>
        </w:rPr>
        <w:t xml:space="preserve"> لا بأس</w:t>
      </w:r>
      <w:r>
        <w:rPr>
          <w:rtl/>
        </w:rPr>
        <w:t>.</w:t>
      </w:r>
    </w:p>
    <w:p w:rsidR="00DB2296" w:rsidRPr="000C1C8A" w:rsidRDefault="00DB2296" w:rsidP="00DB2296">
      <w:pPr>
        <w:pStyle w:val="libNormal"/>
        <w:rPr>
          <w:rtl/>
        </w:rPr>
      </w:pPr>
      <w:r w:rsidRPr="000C1C8A">
        <w:rPr>
          <w:rtl/>
        </w:rPr>
        <w:t>قال محمد بن الحسن</w:t>
      </w:r>
      <w:r>
        <w:rPr>
          <w:rtl/>
        </w:rPr>
        <w:t>:</w:t>
      </w:r>
      <w:r w:rsidRPr="000C1C8A">
        <w:rPr>
          <w:rtl/>
        </w:rPr>
        <w:t xml:space="preserve"> هذان الخبران وإن وردا عامين في جواز حج المرأة عن</w:t>
      </w:r>
      <w:r>
        <w:rPr>
          <w:rtl/>
        </w:rPr>
        <w:t xml:space="preserve"> </w:t>
      </w:r>
      <w:r w:rsidRPr="000C1C8A">
        <w:rPr>
          <w:rtl/>
        </w:rPr>
        <w:t>الرجل على كل حال فينبغي أن نخصهما بامرأة كانت حجت حجة الاسلام</w:t>
      </w:r>
      <w:r>
        <w:rPr>
          <w:rtl/>
        </w:rPr>
        <w:t>،</w:t>
      </w:r>
      <w:r w:rsidRPr="000C1C8A">
        <w:rPr>
          <w:rtl/>
        </w:rPr>
        <w:t xml:space="preserve"> لأنها لو</w:t>
      </w:r>
      <w:r>
        <w:rPr>
          <w:rtl/>
        </w:rPr>
        <w:t xml:space="preserve"> </w:t>
      </w:r>
      <w:r w:rsidRPr="000C1C8A">
        <w:rPr>
          <w:rtl/>
        </w:rPr>
        <w:t>كانت صرورة لم يجز لها أن تحج عن الرجل</w:t>
      </w:r>
      <w:r>
        <w:rPr>
          <w:rtl/>
        </w:rPr>
        <w:t>،</w:t>
      </w:r>
      <w:r w:rsidRPr="000C1C8A">
        <w:rPr>
          <w:rtl/>
        </w:rPr>
        <w:t xml:space="preserve"> يدل على ذلك</w:t>
      </w:r>
      <w:r>
        <w:rPr>
          <w:rtl/>
        </w:rPr>
        <w:t>:</w:t>
      </w:r>
    </w:p>
    <w:p w:rsidR="00DB2296" w:rsidRPr="000C1C8A" w:rsidRDefault="00DB2296" w:rsidP="00DB2296">
      <w:pPr>
        <w:pStyle w:val="libNum"/>
        <w:rPr>
          <w:rtl/>
        </w:rPr>
      </w:pPr>
      <w:r w:rsidRPr="000C1C8A">
        <w:rPr>
          <w:rtl/>
        </w:rPr>
        <w:t>1142</w:t>
      </w:r>
    </w:p>
    <w:p w:rsidR="00DB2296" w:rsidRPr="000C1C8A" w:rsidRDefault="00DB2296" w:rsidP="00DB2296">
      <w:pPr>
        <w:pStyle w:val="libNormal"/>
        <w:rPr>
          <w:rtl/>
        </w:rPr>
      </w:pPr>
      <w:r w:rsidRPr="000C1C8A">
        <w:rPr>
          <w:rtl/>
        </w:rPr>
        <w:t>3</w:t>
      </w:r>
      <w:r>
        <w:rPr>
          <w:rtl/>
        </w:rPr>
        <w:t xml:space="preserve"> - </w:t>
      </w:r>
      <w:r w:rsidRPr="000C1C8A">
        <w:rPr>
          <w:rtl/>
        </w:rPr>
        <w:t>ما رواه موسى بن القاسم عن الحسن اللؤلؤي عن الحسن بن محبوب عن</w:t>
      </w:r>
      <w:r>
        <w:rPr>
          <w:rtl/>
        </w:rPr>
        <w:t xml:space="preserve"> </w:t>
      </w:r>
      <w:r w:rsidRPr="000C1C8A">
        <w:rPr>
          <w:rtl/>
        </w:rPr>
        <w:t>مصادف قال</w:t>
      </w:r>
      <w:r>
        <w:rPr>
          <w:rtl/>
        </w:rPr>
        <w:t>:</w:t>
      </w:r>
      <w:r w:rsidRPr="000C1C8A">
        <w:rPr>
          <w:rtl/>
        </w:rPr>
        <w:t xml:space="preserve"> سألت أبا عبد الله </w:t>
      </w:r>
      <w:r w:rsidRPr="00DF6E40">
        <w:rPr>
          <w:rStyle w:val="libAlaemChar"/>
          <w:rtl/>
        </w:rPr>
        <w:t>عليه‌السلام</w:t>
      </w:r>
      <w:r w:rsidRPr="000C1C8A">
        <w:rPr>
          <w:rtl/>
        </w:rPr>
        <w:t xml:space="preserve"> تحج المرأة عن الرجل</w:t>
      </w:r>
      <w:r>
        <w:rPr>
          <w:rtl/>
        </w:rPr>
        <w:t>؟</w:t>
      </w:r>
      <w:r w:rsidRPr="000C1C8A">
        <w:rPr>
          <w:rtl/>
        </w:rPr>
        <w:t xml:space="preserve"> قال</w:t>
      </w:r>
      <w:r>
        <w:rPr>
          <w:rtl/>
        </w:rPr>
        <w:t>:</w:t>
      </w:r>
      <w:r w:rsidRPr="000C1C8A">
        <w:rPr>
          <w:rtl/>
        </w:rPr>
        <w:t xml:space="preserve"> نعم إذا</w:t>
      </w:r>
      <w:r>
        <w:rPr>
          <w:rtl/>
        </w:rPr>
        <w:t xml:space="preserve"> </w:t>
      </w:r>
      <w:r w:rsidRPr="000C1C8A">
        <w:rPr>
          <w:rtl/>
        </w:rPr>
        <w:t>كانت فقيهة مسلمة وكانت قد حجت</w:t>
      </w:r>
      <w:r>
        <w:rPr>
          <w:rtl/>
        </w:rPr>
        <w:t>،</w:t>
      </w:r>
      <w:r w:rsidRPr="000C1C8A">
        <w:rPr>
          <w:rtl/>
        </w:rPr>
        <w:t xml:space="preserve"> رب امرأة خير من رجل</w:t>
      </w:r>
      <w:r>
        <w:rPr>
          <w:rtl/>
        </w:rPr>
        <w:t>.</w:t>
      </w:r>
    </w:p>
    <w:p w:rsidR="00DB2296" w:rsidRPr="000C1C8A" w:rsidRDefault="00DB2296" w:rsidP="00DB2296">
      <w:pPr>
        <w:pStyle w:val="libNormal"/>
        <w:rPr>
          <w:rtl/>
        </w:rPr>
      </w:pPr>
      <w:r w:rsidRPr="000C1C8A">
        <w:rPr>
          <w:rtl/>
        </w:rPr>
        <w:t>فشرط في جواز حجتها مجموع الشرطين الفقه بمناسك الحج وأن تكون قد حجت</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993B30">
        <w:rPr>
          <w:rtl/>
        </w:rPr>
        <w:t xml:space="preserve"> 1139</w:t>
      </w:r>
      <w:r>
        <w:rPr>
          <w:rtl/>
        </w:rPr>
        <w:t xml:space="preserve"> - </w:t>
      </w:r>
      <w:r w:rsidRPr="00993B30">
        <w:rPr>
          <w:rtl/>
        </w:rPr>
        <w:t>1140</w:t>
      </w:r>
      <w:r>
        <w:rPr>
          <w:rtl/>
        </w:rPr>
        <w:t xml:space="preserve"> - </w:t>
      </w:r>
      <w:r w:rsidRPr="00993B30">
        <w:rPr>
          <w:rtl/>
        </w:rPr>
        <w:t>التهذيب ج 1 ص 565.</w:t>
      </w:r>
    </w:p>
    <w:p w:rsidR="00DB2296" w:rsidRPr="000C1C8A" w:rsidRDefault="00DB2296" w:rsidP="00DB2296">
      <w:pPr>
        <w:pStyle w:val="libFootnote"/>
        <w:rPr>
          <w:rtl/>
        </w:rPr>
      </w:pPr>
      <w:r>
        <w:rPr>
          <w:rtl/>
        </w:rPr>
        <w:t xml:space="preserve">- </w:t>
      </w:r>
      <w:r w:rsidRPr="000C1C8A">
        <w:rPr>
          <w:rtl/>
        </w:rPr>
        <w:t>1141</w:t>
      </w:r>
      <w:r>
        <w:rPr>
          <w:rtl/>
        </w:rPr>
        <w:t xml:space="preserve"> - </w:t>
      </w:r>
      <w:r w:rsidRPr="000C1C8A">
        <w:rPr>
          <w:rtl/>
        </w:rPr>
        <w:t>1142</w:t>
      </w:r>
      <w:r>
        <w:rPr>
          <w:rtl/>
        </w:rPr>
        <w:t xml:space="preserve"> - </w:t>
      </w:r>
      <w:r w:rsidRPr="000C1C8A">
        <w:rPr>
          <w:rtl/>
        </w:rPr>
        <w:t>التهذيب ج 1 ص 565 الكافي ج 1 ص 250</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فيجب اعتبارهما معا</w:t>
      </w:r>
      <w:r>
        <w:rPr>
          <w:rtl/>
        </w:rPr>
        <w:t>،</w:t>
      </w:r>
      <w:r w:rsidRPr="000C1C8A">
        <w:rPr>
          <w:rtl/>
        </w:rPr>
        <w:t xml:space="preserve"> ويؤكد ذلك أيضا</w:t>
      </w:r>
      <w:r>
        <w:rPr>
          <w:rtl/>
        </w:rPr>
        <w:t>:</w:t>
      </w:r>
    </w:p>
    <w:p w:rsidR="00DB2296" w:rsidRPr="000C1C8A" w:rsidRDefault="00DB2296" w:rsidP="00DB2296">
      <w:pPr>
        <w:pStyle w:val="libNum"/>
        <w:rPr>
          <w:rtl/>
        </w:rPr>
      </w:pPr>
      <w:r w:rsidRPr="000C1C8A">
        <w:rPr>
          <w:rtl/>
        </w:rPr>
        <w:t>1143</w:t>
      </w:r>
    </w:p>
    <w:p w:rsidR="00DB2296" w:rsidRPr="000C1C8A" w:rsidRDefault="00DB2296" w:rsidP="00DB2296">
      <w:pPr>
        <w:pStyle w:val="libNormal"/>
        <w:rPr>
          <w:rtl/>
        </w:rPr>
      </w:pPr>
      <w:r w:rsidRPr="000C1C8A">
        <w:rPr>
          <w:rtl/>
        </w:rPr>
        <w:t>4</w:t>
      </w:r>
      <w:r>
        <w:rPr>
          <w:rtl/>
        </w:rPr>
        <w:t xml:space="preserve"> - </w:t>
      </w:r>
      <w:r w:rsidRPr="000C1C8A">
        <w:rPr>
          <w:rtl/>
        </w:rPr>
        <w:t>ما رواه موسى بن القاسم عن عبد الرحمن عن مفضل عن زيد الشحام عن</w:t>
      </w:r>
      <w:r>
        <w:rPr>
          <w:rtl/>
        </w:rPr>
        <w:t xml:space="preserve"> </w:t>
      </w:r>
      <w:r w:rsidRPr="000C1C8A">
        <w:rPr>
          <w:rtl/>
        </w:rPr>
        <w:t xml:space="preserve">أبي عبد الله </w:t>
      </w:r>
      <w:r w:rsidRPr="00DF6E40">
        <w:rPr>
          <w:rStyle w:val="libAlaemChar"/>
          <w:rtl/>
        </w:rPr>
        <w:t>عليه‌السلام</w:t>
      </w:r>
      <w:r w:rsidRPr="000C1C8A">
        <w:rPr>
          <w:rtl/>
        </w:rPr>
        <w:t xml:space="preserve"> قال</w:t>
      </w:r>
      <w:r>
        <w:rPr>
          <w:rtl/>
        </w:rPr>
        <w:t>:</w:t>
      </w:r>
      <w:r w:rsidRPr="000C1C8A">
        <w:rPr>
          <w:rtl/>
        </w:rPr>
        <w:t xml:space="preserve"> سمعته يقول</w:t>
      </w:r>
      <w:r>
        <w:rPr>
          <w:rtl/>
        </w:rPr>
        <w:t>:</w:t>
      </w:r>
      <w:r w:rsidRPr="000C1C8A">
        <w:rPr>
          <w:rtl/>
        </w:rPr>
        <w:t xml:space="preserve"> يحج الرجل الصرورة عن الرجل الصرورة ولا تحج المرأة</w:t>
      </w:r>
      <w:r>
        <w:rPr>
          <w:rtl/>
        </w:rPr>
        <w:t xml:space="preserve"> </w:t>
      </w:r>
      <w:r w:rsidRPr="000C1C8A">
        <w:rPr>
          <w:rtl/>
        </w:rPr>
        <w:t>الصرورة عن الرجل الصرورة</w:t>
      </w:r>
      <w:r>
        <w:rPr>
          <w:rtl/>
        </w:rPr>
        <w:t>.</w:t>
      </w:r>
    </w:p>
    <w:p w:rsidR="00DB2296" w:rsidRPr="000C1C8A" w:rsidRDefault="00DB2296" w:rsidP="00DB2296">
      <w:pPr>
        <w:pStyle w:val="libNum"/>
        <w:rPr>
          <w:rtl/>
        </w:rPr>
      </w:pPr>
      <w:r w:rsidRPr="000C1C8A">
        <w:rPr>
          <w:rtl/>
        </w:rPr>
        <w:t>1144</w:t>
      </w:r>
    </w:p>
    <w:p w:rsidR="00DB2296" w:rsidRPr="000C1C8A" w:rsidRDefault="00DB2296" w:rsidP="00DB2296">
      <w:pPr>
        <w:pStyle w:val="libNormal"/>
        <w:rPr>
          <w:rtl/>
        </w:rPr>
      </w:pPr>
      <w:r w:rsidRPr="000C1C8A">
        <w:rPr>
          <w:rtl/>
        </w:rPr>
        <w:t>5</w:t>
      </w:r>
      <w:r>
        <w:rPr>
          <w:rtl/>
        </w:rPr>
        <w:t xml:space="preserve"> - </w:t>
      </w:r>
      <w:r w:rsidRPr="000C1C8A">
        <w:rPr>
          <w:rtl/>
        </w:rPr>
        <w:t>أحمد بن محمد بن عيسى عن علي بن أحمد بن أشيم عن سليمان بن جعفر</w:t>
      </w:r>
      <w:r>
        <w:rPr>
          <w:rtl/>
        </w:rPr>
        <w:t xml:space="preserve"> </w:t>
      </w:r>
      <w:r w:rsidRPr="000C1C8A">
        <w:rPr>
          <w:rtl/>
        </w:rPr>
        <w:t>قال</w:t>
      </w:r>
      <w:r>
        <w:rPr>
          <w:rtl/>
        </w:rPr>
        <w:t>:</w:t>
      </w:r>
      <w:r w:rsidRPr="000C1C8A">
        <w:rPr>
          <w:rtl/>
        </w:rPr>
        <w:t xml:space="preserve"> سألت الرضا </w:t>
      </w:r>
      <w:r w:rsidRPr="00DF6E40">
        <w:rPr>
          <w:rStyle w:val="libAlaemChar"/>
          <w:rtl/>
        </w:rPr>
        <w:t>عليه‌السلام</w:t>
      </w:r>
      <w:r w:rsidRPr="000C1C8A">
        <w:rPr>
          <w:rtl/>
        </w:rPr>
        <w:t xml:space="preserve"> عن امرأة صرورة حجت عن امرأة صرورة قال</w:t>
      </w:r>
      <w:r>
        <w:rPr>
          <w:rtl/>
        </w:rPr>
        <w:t xml:space="preserve">: </w:t>
      </w:r>
      <w:r w:rsidRPr="000C1C8A">
        <w:rPr>
          <w:rtl/>
        </w:rPr>
        <w:t>لا ينبغي</w:t>
      </w:r>
      <w:r>
        <w:rPr>
          <w:rtl/>
        </w:rPr>
        <w:t>.</w:t>
      </w:r>
    </w:p>
    <w:p w:rsidR="00DB2296" w:rsidRPr="000C1C8A" w:rsidRDefault="00DB2296" w:rsidP="00DB2296">
      <w:pPr>
        <w:pStyle w:val="Heading2Center"/>
        <w:rPr>
          <w:rtl/>
        </w:rPr>
      </w:pPr>
      <w:bookmarkStart w:id="714" w:name="_Toc373338845"/>
      <w:bookmarkStart w:id="715" w:name="_Toc376941652"/>
      <w:bookmarkStart w:id="716" w:name="_Toc376950889"/>
      <w:r w:rsidRPr="000C1C8A">
        <w:rPr>
          <w:rtl/>
        </w:rPr>
        <w:t>221</w:t>
      </w:r>
      <w:r>
        <w:rPr>
          <w:rtl/>
        </w:rPr>
        <w:t xml:space="preserve"> - </w:t>
      </w:r>
      <w:r w:rsidRPr="000C1C8A">
        <w:rPr>
          <w:rtl/>
        </w:rPr>
        <w:t>باب من أعطى غيره حجة مفردة فحج عنه متمتعا</w:t>
      </w:r>
      <w:bookmarkEnd w:id="714"/>
      <w:bookmarkEnd w:id="715"/>
      <w:bookmarkEnd w:id="716"/>
    </w:p>
    <w:p w:rsidR="00DB2296" w:rsidRPr="000C1C8A" w:rsidRDefault="00DB2296" w:rsidP="00DB2296">
      <w:pPr>
        <w:pStyle w:val="libNum"/>
        <w:rPr>
          <w:rtl/>
        </w:rPr>
      </w:pPr>
      <w:r w:rsidRPr="000C1C8A">
        <w:rPr>
          <w:rtl/>
        </w:rPr>
        <w:t>1145</w:t>
      </w:r>
    </w:p>
    <w:p w:rsidR="00DB2296" w:rsidRPr="000C1C8A" w:rsidRDefault="00DB2296" w:rsidP="00DB2296">
      <w:pPr>
        <w:pStyle w:val="libNormal"/>
        <w:rPr>
          <w:rtl/>
        </w:rPr>
      </w:pPr>
      <w:r w:rsidRPr="000C1C8A">
        <w:rPr>
          <w:rtl/>
        </w:rPr>
        <w:t>1</w:t>
      </w:r>
      <w:r>
        <w:rPr>
          <w:rtl/>
        </w:rPr>
        <w:t xml:space="preserve"> - </w:t>
      </w:r>
      <w:r w:rsidRPr="000C1C8A">
        <w:rPr>
          <w:rtl/>
        </w:rPr>
        <w:t>موسى بن القاسم عن ابن محبوب عن هشام بن سالم عن أبي بصير عن</w:t>
      </w:r>
      <w:r>
        <w:rPr>
          <w:rtl/>
        </w:rPr>
        <w:t xml:space="preserve"> </w:t>
      </w:r>
      <w:r w:rsidRPr="000C1C8A">
        <w:rPr>
          <w:rtl/>
        </w:rPr>
        <w:t xml:space="preserve">أحدهما </w:t>
      </w:r>
      <w:r w:rsidRPr="00DF6E40">
        <w:rPr>
          <w:rStyle w:val="libAlaemChar"/>
          <w:rtl/>
        </w:rPr>
        <w:t>عليه‌السلام</w:t>
      </w:r>
      <w:r w:rsidRPr="000C1C8A">
        <w:rPr>
          <w:rtl/>
        </w:rPr>
        <w:t xml:space="preserve"> في رجل أعطى رجلا دراهم يحج عنه حجة مفردة فيجوز له أن</w:t>
      </w:r>
      <w:r>
        <w:rPr>
          <w:rtl/>
        </w:rPr>
        <w:t xml:space="preserve"> </w:t>
      </w:r>
      <w:r w:rsidRPr="000C1C8A">
        <w:rPr>
          <w:rtl/>
        </w:rPr>
        <w:t>يتمتع بالعمرة إلى الحج</w:t>
      </w:r>
      <w:r>
        <w:rPr>
          <w:rtl/>
        </w:rPr>
        <w:t>؟</w:t>
      </w:r>
      <w:r w:rsidRPr="000C1C8A">
        <w:rPr>
          <w:rtl/>
        </w:rPr>
        <w:t xml:space="preserve"> قال</w:t>
      </w:r>
      <w:r>
        <w:rPr>
          <w:rtl/>
        </w:rPr>
        <w:t>:</w:t>
      </w:r>
      <w:r w:rsidRPr="000C1C8A">
        <w:rPr>
          <w:rtl/>
        </w:rPr>
        <w:t xml:space="preserve"> نعم إنما خالف إلى الفضل والخير</w:t>
      </w:r>
      <w:r>
        <w:rPr>
          <w:rtl/>
        </w:rPr>
        <w:t>.</w:t>
      </w:r>
    </w:p>
    <w:p w:rsidR="00DB2296" w:rsidRPr="000C1C8A" w:rsidRDefault="00DB2296" w:rsidP="00DB2296">
      <w:pPr>
        <w:pStyle w:val="libNum"/>
        <w:rPr>
          <w:rtl/>
        </w:rPr>
      </w:pPr>
      <w:r w:rsidRPr="000C1C8A">
        <w:rPr>
          <w:rtl/>
        </w:rPr>
        <w:t>1146</w:t>
      </w:r>
    </w:p>
    <w:p w:rsidR="00DB2296" w:rsidRPr="000C1C8A" w:rsidRDefault="00DB2296" w:rsidP="00DB2296">
      <w:pPr>
        <w:pStyle w:val="libNormal"/>
        <w:rPr>
          <w:rtl/>
        </w:rPr>
      </w:pPr>
      <w:r w:rsidRPr="000C1C8A">
        <w:rPr>
          <w:rtl/>
        </w:rPr>
        <w:t>2</w:t>
      </w:r>
      <w:r>
        <w:rPr>
          <w:rtl/>
        </w:rPr>
        <w:t xml:space="preserve"> - </w:t>
      </w:r>
      <w:r w:rsidRPr="000C1C8A">
        <w:rPr>
          <w:rtl/>
        </w:rPr>
        <w:t>فأما ما رواه محمد بن أحمد بن يحيى عن الهيثم بن النهدي عن الحسن</w:t>
      </w:r>
      <w:r>
        <w:rPr>
          <w:rtl/>
        </w:rPr>
        <w:t xml:space="preserve"> </w:t>
      </w:r>
      <w:r w:rsidRPr="000C1C8A">
        <w:rPr>
          <w:rtl/>
        </w:rPr>
        <w:t xml:space="preserve">ابن محبوب عن علي </w:t>
      </w:r>
      <w:r w:rsidRPr="00DF6E40">
        <w:rPr>
          <w:rStyle w:val="libAlaemChar"/>
          <w:rtl/>
        </w:rPr>
        <w:t>عليه‌السلام</w:t>
      </w:r>
      <w:r w:rsidRPr="000C1C8A">
        <w:rPr>
          <w:rtl/>
        </w:rPr>
        <w:t xml:space="preserve"> في رجل أعطى رجلا دراهم يحج بها عنه حجة مفردة</w:t>
      </w:r>
      <w:r>
        <w:rPr>
          <w:rtl/>
        </w:rPr>
        <w:t xml:space="preserve"> </w:t>
      </w:r>
      <w:r w:rsidRPr="000C1C8A">
        <w:rPr>
          <w:rtl/>
        </w:rPr>
        <w:t>قال</w:t>
      </w:r>
      <w:r>
        <w:rPr>
          <w:rtl/>
        </w:rPr>
        <w:t>:</w:t>
      </w:r>
      <w:r w:rsidRPr="000C1C8A">
        <w:rPr>
          <w:rtl/>
        </w:rPr>
        <w:t xml:space="preserve"> ليس له أن يتمتع بالعمرة إلى الحج لا يخالف صاحب الدراهم</w:t>
      </w:r>
      <w:r>
        <w:rPr>
          <w:rtl/>
        </w:rPr>
        <w:t>.</w:t>
      </w:r>
    </w:p>
    <w:p w:rsidR="00DB2296" w:rsidRPr="000C1C8A" w:rsidRDefault="00DB2296" w:rsidP="00DB2296">
      <w:pPr>
        <w:pStyle w:val="libNormal"/>
        <w:rPr>
          <w:rtl/>
        </w:rPr>
      </w:pPr>
      <w:r w:rsidRPr="000C1C8A">
        <w:rPr>
          <w:rtl/>
        </w:rPr>
        <w:t>فالوجه في هذا الخبر أحد شيئين</w:t>
      </w:r>
      <w:r>
        <w:rPr>
          <w:rtl/>
        </w:rPr>
        <w:t>،</w:t>
      </w:r>
      <w:r w:rsidRPr="000C1C8A">
        <w:rPr>
          <w:rtl/>
        </w:rPr>
        <w:t xml:space="preserve"> أحدهما أن يكون مخيرا جائزا له أي الحجتين حج</w:t>
      </w:r>
      <w:r>
        <w:rPr>
          <w:rtl/>
        </w:rPr>
        <w:t xml:space="preserve"> </w:t>
      </w:r>
      <w:r w:rsidRPr="000C1C8A">
        <w:rPr>
          <w:rtl/>
        </w:rPr>
        <w:t>ولا يجب عليه أحدهما دون الآخر كما يجب عليه التمتع إذا حج عن نفسه</w:t>
      </w:r>
      <w:r>
        <w:rPr>
          <w:rtl/>
        </w:rPr>
        <w:t>،</w:t>
      </w:r>
      <w:r w:rsidRPr="000C1C8A">
        <w:rPr>
          <w:rtl/>
        </w:rPr>
        <w:t xml:space="preserve"> والآخر</w:t>
      </w:r>
      <w:r>
        <w:rPr>
          <w:rtl/>
        </w:rPr>
        <w:t>.</w:t>
      </w:r>
    </w:p>
    <w:p w:rsidR="00DB2296" w:rsidRPr="000C1C8A" w:rsidRDefault="00DB2296" w:rsidP="00DB2296">
      <w:pPr>
        <w:pStyle w:val="libNormal"/>
        <w:rPr>
          <w:rtl/>
        </w:rPr>
      </w:pPr>
      <w:r w:rsidRPr="000C1C8A">
        <w:rPr>
          <w:rtl/>
        </w:rPr>
        <w:t>أن يكون الخبر الأخير مختصا بمن كان فرضه الافراد لم يجز أن يحج متمتعا لان ذلك لا يجزي</w:t>
      </w:r>
      <w:r>
        <w:rPr>
          <w:rtl/>
        </w:rPr>
        <w:t xml:space="preserve"> </w:t>
      </w:r>
      <w:r w:rsidRPr="000C1C8A">
        <w:rPr>
          <w:rtl/>
        </w:rPr>
        <w:t>عنه والأول يكون متناولا لمن فرضه التمتع فإذا أعطى الافراد وخولف إلى التمتع</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993B30">
        <w:rPr>
          <w:rtl/>
        </w:rPr>
        <w:t xml:space="preserve"> 1143</w:t>
      </w:r>
      <w:r>
        <w:rPr>
          <w:rtl/>
        </w:rPr>
        <w:t xml:space="preserve"> - </w:t>
      </w:r>
      <w:r w:rsidRPr="00993B30">
        <w:rPr>
          <w:rtl/>
        </w:rPr>
        <w:t>1144</w:t>
      </w:r>
      <w:r>
        <w:rPr>
          <w:rtl/>
        </w:rPr>
        <w:t xml:space="preserve"> - </w:t>
      </w:r>
      <w:r w:rsidRPr="00993B30">
        <w:rPr>
          <w:rtl/>
        </w:rPr>
        <w:t>التهذيب ج 1 ص 565.</w:t>
      </w:r>
    </w:p>
    <w:p w:rsidR="00DB2296" w:rsidRPr="000C1C8A" w:rsidRDefault="00DB2296" w:rsidP="00DB2296">
      <w:pPr>
        <w:pStyle w:val="libFootnote"/>
        <w:rPr>
          <w:rtl/>
        </w:rPr>
      </w:pPr>
      <w:r>
        <w:rPr>
          <w:rtl/>
        </w:rPr>
        <w:t xml:space="preserve">- </w:t>
      </w:r>
      <w:r w:rsidRPr="000C1C8A">
        <w:rPr>
          <w:rtl/>
        </w:rPr>
        <w:t>1145</w:t>
      </w:r>
      <w:r>
        <w:rPr>
          <w:rtl/>
        </w:rPr>
        <w:t xml:space="preserve"> - </w:t>
      </w:r>
      <w:r w:rsidRPr="000C1C8A">
        <w:rPr>
          <w:rtl/>
        </w:rPr>
        <w:t>1146</w:t>
      </w:r>
      <w:r>
        <w:rPr>
          <w:rtl/>
        </w:rPr>
        <w:t xml:space="preserve"> - </w:t>
      </w:r>
      <w:r w:rsidRPr="000C1C8A">
        <w:rPr>
          <w:rtl/>
        </w:rPr>
        <w:t>التهذيب ج 1 ص 565 واخرج الأول الكليني في الكافي ج 1 ص 250</w:t>
      </w:r>
      <w:r>
        <w:rPr>
          <w:rtl/>
        </w:rPr>
        <w:t xml:space="preserve"> </w:t>
      </w:r>
      <w:r w:rsidRPr="000C1C8A">
        <w:rPr>
          <w:rtl/>
        </w:rPr>
        <w:t>والصدوق في الفقيه ص 194</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الذي هو فرضه أجزأ عنه</w:t>
      </w:r>
      <w:r>
        <w:rPr>
          <w:rtl/>
        </w:rPr>
        <w:t>،</w:t>
      </w:r>
      <w:r w:rsidRPr="000C1C8A">
        <w:rPr>
          <w:rtl/>
        </w:rPr>
        <w:t xml:space="preserve"> على أن الخبر الأخير موقوف غير مسند ولا يعترض بمثله</w:t>
      </w:r>
      <w:r>
        <w:rPr>
          <w:rtl/>
        </w:rPr>
        <w:t xml:space="preserve"> </w:t>
      </w:r>
      <w:r w:rsidRPr="000C1C8A">
        <w:rPr>
          <w:rtl/>
        </w:rPr>
        <w:t>على الاخبار المسندة</w:t>
      </w:r>
      <w:r>
        <w:rPr>
          <w:rtl/>
        </w:rPr>
        <w:t>.</w:t>
      </w:r>
    </w:p>
    <w:p w:rsidR="00DB2296" w:rsidRPr="000C1C8A" w:rsidRDefault="00DB2296" w:rsidP="00DB2296">
      <w:pPr>
        <w:pStyle w:val="Heading2Center"/>
        <w:rPr>
          <w:rtl/>
        </w:rPr>
      </w:pPr>
      <w:bookmarkStart w:id="717" w:name="_Toc373338846"/>
      <w:bookmarkStart w:id="718" w:name="_Toc376941653"/>
      <w:bookmarkStart w:id="719" w:name="_Toc376950890"/>
      <w:r w:rsidRPr="000C1C8A">
        <w:rPr>
          <w:rtl/>
        </w:rPr>
        <w:t>222</w:t>
      </w:r>
      <w:r>
        <w:rPr>
          <w:rtl/>
        </w:rPr>
        <w:t xml:space="preserve"> - </w:t>
      </w:r>
      <w:r w:rsidRPr="000C1C8A">
        <w:rPr>
          <w:rtl/>
        </w:rPr>
        <w:t>باب من يحج عن غيره هل يلزمه أن يذكره عند المناسك أم لا</w:t>
      </w:r>
      <w:bookmarkEnd w:id="717"/>
      <w:bookmarkEnd w:id="718"/>
      <w:bookmarkEnd w:id="719"/>
    </w:p>
    <w:p w:rsidR="00DB2296" w:rsidRPr="000C1C8A" w:rsidRDefault="00DB2296" w:rsidP="00DB2296">
      <w:pPr>
        <w:pStyle w:val="libNum"/>
        <w:rPr>
          <w:rtl/>
        </w:rPr>
      </w:pPr>
      <w:r w:rsidRPr="000C1C8A">
        <w:rPr>
          <w:rtl/>
        </w:rPr>
        <w:t>1147</w:t>
      </w:r>
    </w:p>
    <w:p w:rsidR="00DB2296" w:rsidRPr="000C1C8A" w:rsidRDefault="00DB2296" w:rsidP="00DB2296">
      <w:pPr>
        <w:pStyle w:val="libNormal"/>
        <w:rPr>
          <w:rtl/>
        </w:rPr>
      </w:pPr>
      <w:r w:rsidRPr="000C1C8A">
        <w:rPr>
          <w:rtl/>
        </w:rPr>
        <w:t>1</w:t>
      </w:r>
      <w:r>
        <w:rPr>
          <w:rtl/>
        </w:rPr>
        <w:t xml:space="preserve"> - </w:t>
      </w:r>
      <w:r w:rsidRPr="000C1C8A">
        <w:rPr>
          <w:rtl/>
        </w:rPr>
        <w:t>محمد بن يعقوب عن عدة من أصحابنا عن سهل بن زياد عن أحمد بن محمد</w:t>
      </w:r>
      <w:r>
        <w:rPr>
          <w:rtl/>
        </w:rPr>
        <w:t xml:space="preserve"> </w:t>
      </w:r>
      <w:r w:rsidRPr="000C1C8A">
        <w:rPr>
          <w:rtl/>
        </w:rPr>
        <w:t xml:space="preserve">ابن أبي نصر عن عبد الكريم عن الحلبي عن أبي عبد الله </w:t>
      </w:r>
      <w:r w:rsidRPr="00DF6E40">
        <w:rPr>
          <w:rStyle w:val="libAlaemChar"/>
          <w:rtl/>
        </w:rPr>
        <w:t>عليه‌السلام</w:t>
      </w:r>
      <w:r w:rsidRPr="000C1C8A">
        <w:rPr>
          <w:rtl/>
        </w:rPr>
        <w:t xml:space="preserve"> قال</w:t>
      </w:r>
      <w:r>
        <w:rPr>
          <w:rtl/>
        </w:rPr>
        <w:t>:</w:t>
      </w:r>
      <w:r w:rsidRPr="000C1C8A">
        <w:rPr>
          <w:rtl/>
        </w:rPr>
        <w:t xml:space="preserve"> قلت له</w:t>
      </w:r>
      <w:r>
        <w:rPr>
          <w:rtl/>
        </w:rPr>
        <w:t xml:space="preserve">: </w:t>
      </w:r>
      <w:r w:rsidRPr="000C1C8A">
        <w:rPr>
          <w:rtl/>
        </w:rPr>
        <w:t>الرجل يحج عن أخيه أو عن أبيه أو عن رجل من الناس هل ينبغي له أن يتكلم بشئ</w:t>
      </w:r>
      <w:r>
        <w:rPr>
          <w:rtl/>
        </w:rPr>
        <w:t xml:space="preserve"> </w:t>
      </w:r>
      <w:r w:rsidRPr="000C1C8A">
        <w:rPr>
          <w:rtl/>
        </w:rPr>
        <w:t>قال</w:t>
      </w:r>
      <w:r>
        <w:rPr>
          <w:rtl/>
        </w:rPr>
        <w:t>:</w:t>
      </w:r>
      <w:r w:rsidRPr="000C1C8A">
        <w:rPr>
          <w:rtl/>
        </w:rPr>
        <w:t xml:space="preserve"> نعم يقول بعد ما يحرم</w:t>
      </w:r>
      <w:r>
        <w:rPr>
          <w:rtl/>
        </w:rPr>
        <w:t>:</w:t>
      </w:r>
      <w:r w:rsidRPr="000C1C8A">
        <w:rPr>
          <w:rtl/>
        </w:rPr>
        <w:t xml:space="preserve"> </w:t>
      </w:r>
      <w:r>
        <w:rPr>
          <w:rtl/>
        </w:rPr>
        <w:t>(</w:t>
      </w:r>
      <w:r w:rsidRPr="000C1C8A">
        <w:rPr>
          <w:rtl/>
        </w:rPr>
        <w:t xml:space="preserve"> اللهم ما أصابني في سفري هذا من نصب أو شدة أو بلاء</w:t>
      </w:r>
      <w:r>
        <w:rPr>
          <w:rtl/>
        </w:rPr>
        <w:t xml:space="preserve"> </w:t>
      </w:r>
      <w:r w:rsidRPr="000C1C8A">
        <w:rPr>
          <w:rtl/>
        </w:rPr>
        <w:t>أو شعث فأجر فلانا فيه واجرني في قضائي عنه )</w:t>
      </w:r>
      <w:r>
        <w:rPr>
          <w:rtl/>
        </w:rPr>
        <w:t>.</w:t>
      </w:r>
    </w:p>
    <w:p w:rsidR="00DB2296" w:rsidRPr="000C1C8A" w:rsidRDefault="00DB2296" w:rsidP="00DB2296">
      <w:pPr>
        <w:pStyle w:val="libNum"/>
        <w:rPr>
          <w:rtl/>
        </w:rPr>
      </w:pPr>
      <w:r w:rsidRPr="000C1C8A">
        <w:rPr>
          <w:rtl/>
        </w:rPr>
        <w:t>1148</w:t>
      </w:r>
    </w:p>
    <w:p w:rsidR="00DB2296" w:rsidRPr="000C1C8A" w:rsidRDefault="00DB2296" w:rsidP="00DB2296">
      <w:pPr>
        <w:pStyle w:val="libNormal"/>
        <w:rPr>
          <w:rtl/>
        </w:rPr>
      </w:pPr>
      <w:r w:rsidRPr="000C1C8A">
        <w:rPr>
          <w:rtl/>
        </w:rPr>
        <w:t>2</w:t>
      </w:r>
      <w:r>
        <w:rPr>
          <w:rtl/>
        </w:rPr>
        <w:t xml:space="preserve"> - </w:t>
      </w:r>
      <w:r w:rsidRPr="000C1C8A">
        <w:rPr>
          <w:rtl/>
        </w:rPr>
        <w:t>عنه عن أبي علي الأشعري عن محمد بن عبد الجبار عن صفوان بن يحيى</w:t>
      </w:r>
      <w:r>
        <w:rPr>
          <w:rtl/>
        </w:rPr>
        <w:t xml:space="preserve"> </w:t>
      </w:r>
      <w:r w:rsidRPr="000C1C8A">
        <w:rPr>
          <w:rtl/>
        </w:rPr>
        <w:t xml:space="preserve">عن حريز عن محمد بن مسلم عن أبي جعفر </w:t>
      </w:r>
      <w:r w:rsidRPr="00DF6E40">
        <w:rPr>
          <w:rStyle w:val="libAlaemChar"/>
          <w:rtl/>
        </w:rPr>
        <w:t>عليه‌السلام</w:t>
      </w:r>
      <w:r w:rsidRPr="000C1C8A">
        <w:rPr>
          <w:rtl/>
        </w:rPr>
        <w:t xml:space="preserve"> قال</w:t>
      </w:r>
      <w:r>
        <w:rPr>
          <w:rtl/>
        </w:rPr>
        <w:t>:</w:t>
      </w:r>
      <w:r w:rsidRPr="000C1C8A">
        <w:rPr>
          <w:rtl/>
        </w:rPr>
        <w:t xml:space="preserve"> قلت له</w:t>
      </w:r>
      <w:r>
        <w:rPr>
          <w:rtl/>
        </w:rPr>
        <w:t>:</w:t>
      </w:r>
      <w:r w:rsidRPr="000C1C8A">
        <w:rPr>
          <w:rtl/>
        </w:rPr>
        <w:t xml:space="preserve"> ما يجب على الذي</w:t>
      </w:r>
      <w:r>
        <w:rPr>
          <w:rtl/>
        </w:rPr>
        <w:t xml:space="preserve"> </w:t>
      </w:r>
      <w:r w:rsidRPr="000C1C8A">
        <w:rPr>
          <w:rtl/>
        </w:rPr>
        <w:t>يحج عن الرجل</w:t>
      </w:r>
      <w:r>
        <w:rPr>
          <w:rtl/>
        </w:rPr>
        <w:t>؟</w:t>
      </w:r>
      <w:r w:rsidRPr="000C1C8A">
        <w:rPr>
          <w:rtl/>
        </w:rPr>
        <w:t xml:space="preserve"> قال</w:t>
      </w:r>
      <w:r>
        <w:rPr>
          <w:rtl/>
        </w:rPr>
        <w:t>:</w:t>
      </w:r>
      <w:r w:rsidRPr="000C1C8A">
        <w:rPr>
          <w:rtl/>
        </w:rPr>
        <w:t xml:space="preserve"> يسميه في المواطن والمواقف</w:t>
      </w:r>
      <w:r>
        <w:rPr>
          <w:rtl/>
        </w:rPr>
        <w:t>.</w:t>
      </w:r>
    </w:p>
    <w:p w:rsidR="00DB2296" w:rsidRPr="000C1C8A" w:rsidRDefault="00DB2296" w:rsidP="00DB2296">
      <w:pPr>
        <w:pStyle w:val="libNum"/>
        <w:rPr>
          <w:rtl/>
        </w:rPr>
      </w:pPr>
      <w:r w:rsidRPr="000C1C8A">
        <w:rPr>
          <w:rtl/>
        </w:rPr>
        <w:t>1149</w:t>
      </w:r>
    </w:p>
    <w:p w:rsidR="00DB2296" w:rsidRPr="000C1C8A" w:rsidRDefault="00DB2296" w:rsidP="00DB2296">
      <w:pPr>
        <w:pStyle w:val="libNormal"/>
        <w:rPr>
          <w:rtl/>
        </w:rPr>
      </w:pPr>
      <w:r w:rsidRPr="000C1C8A">
        <w:rPr>
          <w:rtl/>
        </w:rPr>
        <w:t>3</w:t>
      </w:r>
      <w:r>
        <w:rPr>
          <w:rtl/>
        </w:rPr>
        <w:t xml:space="preserve"> - </w:t>
      </w:r>
      <w:r w:rsidRPr="000C1C8A">
        <w:rPr>
          <w:rtl/>
        </w:rPr>
        <w:t>فأما ما رواه محمد بن أحمد بن يحيى عن محمد بن الحسين عن العباس بن عامر</w:t>
      </w:r>
      <w:r>
        <w:rPr>
          <w:rtl/>
        </w:rPr>
        <w:t xml:space="preserve"> </w:t>
      </w:r>
      <w:r w:rsidRPr="000C1C8A">
        <w:rPr>
          <w:rtl/>
        </w:rPr>
        <w:t xml:space="preserve">عن داود بن الحصين عن مثنى بن عبد السلام عن أبي عبد الله </w:t>
      </w:r>
      <w:r w:rsidRPr="00DF6E40">
        <w:rPr>
          <w:rStyle w:val="libAlaemChar"/>
          <w:rtl/>
        </w:rPr>
        <w:t>عليه‌السلام</w:t>
      </w:r>
      <w:r w:rsidRPr="000C1C8A">
        <w:rPr>
          <w:rtl/>
        </w:rPr>
        <w:t xml:space="preserve"> في الرجل</w:t>
      </w:r>
      <w:r>
        <w:rPr>
          <w:rtl/>
        </w:rPr>
        <w:t xml:space="preserve"> </w:t>
      </w:r>
      <w:r w:rsidRPr="000C1C8A">
        <w:rPr>
          <w:rtl/>
        </w:rPr>
        <w:t>يحج عن الانسان يذكره في جميع المواطن كلها</w:t>
      </w:r>
      <w:r>
        <w:rPr>
          <w:rtl/>
        </w:rPr>
        <w:t>؟</w:t>
      </w:r>
      <w:r w:rsidRPr="000C1C8A">
        <w:rPr>
          <w:rtl/>
        </w:rPr>
        <w:t xml:space="preserve"> قال</w:t>
      </w:r>
      <w:r>
        <w:rPr>
          <w:rtl/>
        </w:rPr>
        <w:t>:</w:t>
      </w:r>
      <w:r w:rsidRPr="000C1C8A">
        <w:rPr>
          <w:rtl/>
        </w:rPr>
        <w:t xml:space="preserve"> إن شاء فعل وإن شاء لم</w:t>
      </w:r>
      <w:r>
        <w:rPr>
          <w:rtl/>
        </w:rPr>
        <w:t xml:space="preserve"> </w:t>
      </w:r>
      <w:r w:rsidRPr="000C1C8A">
        <w:rPr>
          <w:rtl/>
        </w:rPr>
        <w:t>يفعل الله يعلم أنه قد حج عنه ولكنه يذكره عند الأضحية إذا ذبحها</w:t>
      </w:r>
      <w:r>
        <w:rPr>
          <w:rtl/>
        </w:rPr>
        <w:t>.</w:t>
      </w:r>
    </w:p>
    <w:p w:rsidR="00DB2296" w:rsidRPr="000C1C8A" w:rsidRDefault="00DB2296" w:rsidP="00DB2296">
      <w:pPr>
        <w:pStyle w:val="libNormal"/>
        <w:rPr>
          <w:rtl/>
        </w:rPr>
      </w:pPr>
      <w:r w:rsidRPr="000C1C8A">
        <w:rPr>
          <w:rtl/>
        </w:rPr>
        <w:t>فالوجه في هذا الخبر أن نحمله على الجواز والخبران الأولان على الفضل</w:t>
      </w:r>
      <w:r>
        <w:rPr>
          <w:rtl/>
        </w:rPr>
        <w:t xml:space="preserve"> </w:t>
      </w:r>
      <w:r w:rsidRPr="000C1C8A">
        <w:rPr>
          <w:rtl/>
        </w:rPr>
        <w:t>والاستحباب</w:t>
      </w:r>
      <w:r>
        <w:rPr>
          <w:rtl/>
        </w:rPr>
        <w:t>.</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993B30">
        <w:rPr>
          <w:rtl/>
        </w:rPr>
        <w:t xml:space="preserve"> 1147</w:t>
      </w:r>
      <w:r>
        <w:rPr>
          <w:rtl/>
        </w:rPr>
        <w:t xml:space="preserve"> - </w:t>
      </w:r>
      <w:r w:rsidRPr="00993B30">
        <w:rPr>
          <w:rtl/>
        </w:rPr>
        <w:t>1148</w:t>
      </w:r>
      <w:r>
        <w:rPr>
          <w:rtl/>
        </w:rPr>
        <w:t xml:space="preserve"> - </w:t>
      </w:r>
      <w:r w:rsidRPr="00993B30">
        <w:rPr>
          <w:rtl/>
        </w:rPr>
        <w:t>التهذيب ج 1 ص 566 الكافي ج 1 ص 251 واخرج الأول الصدوق</w:t>
      </w:r>
      <w:r>
        <w:rPr>
          <w:rtl/>
        </w:rPr>
        <w:t xml:space="preserve"> </w:t>
      </w:r>
      <w:r w:rsidRPr="00993B30">
        <w:rPr>
          <w:rtl/>
        </w:rPr>
        <w:t>في الفقيه ص 191.</w:t>
      </w:r>
    </w:p>
    <w:p w:rsidR="00DB2296" w:rsidRPr="000C1C8A" w:rsidRDefault="00DB2296" w:rsidP="00DB2296">
      <w:pPr>
        <w:pStyle w:val="libFootnote"/>
        <w:rPr>
          <w:rtl/>
        </w:rPr>
      </w:pPr>
      <w:r>
        <w:rPr>
          <w:rtl/>
        </w:rPr>
        <w:t xml:space="preserve">- </w:t>
      </w:r>
      <w:r w:rsidRPr="000C1C8A">
        <w:rPr>
          <w:rtl/>
        </w:rPr>
        <w:t>1149</w:t>
      </w:r>
      <w:r>
        <w:rPr>
          <w:rtl/>
        </w:rPr>
        <w:t xml:space="preserve"> - </w:t>
      </w:r>
      <w:r w:rsidRPr="000C1C8A">
        <w:rPr>
          <w:rtl/>
        </w:rPr>
        <w:t>التهذيب ج 1 ص 566 الفقيه ص 191</w:t>
      </w:r>
      <w:r>
        <w:rPr>
          <w:rtl/>
        </w:rPr>
        <w:t>.</w:t>
      </w:r>
    </w:p>
    <w:p w:rsidR="00DB2296" w:rsidRPr="000C1C8A" w:rsidRDefault="00DB2296" w:rsidP="00DB2296">
      <w:pPr>
        <w:pStyle w:val="Heading1Center"/>
        <w:rPr>
          <w:rtl/>
        </w:rPr>
      </w:pPr>
      <w:r w:rsidRPr="00394F68">
        <w:rPr>
          <w:rStyle w:val="libPoemTiniChar0"/>
          <w:rtl/>
        </w:rPr>
        <w:br w:type="page"/>
      </w:r>
      <w:bookmarkStart w:id="720" w:name="_Toc373338847"/>
      <w:bookmarkStart w:id="721" w:name="_Toc376941654"/>
      <w:bookmarkStart w:id="722" w:name="_Toc376950891"/>
      <w:r w:rsidRPr="000C1C8A">
        <w:rPr>
          <w:rtl/>
        </w:rPr>
        <w:lastRenderedPageBreak/>
        <w:t>أبواب العمرة</w:t>
      </w:r>
      <w:bookmarkEnd w:id="720"/>
      <w:bookmarkEnd w:id="721"/>
      <w:bookmarkEnd w:id="722"/>
    </w:p>
    <w:p w:rsidR="00DB2296" w:rsidRPr="000C1C8A" w:rsidRDefault="00DB2296" w:rsidP="00DB2296">
      <w:pPr>
        <w:pStyle w:val="Heading2Center"/>
        <w:rPr>
          <w:rtl/>
        </w:rPr>
      </w:pPr>
      <w:bookmarkStart w:id="723" w:name="_Toc373338848"/>
      <w:bookmarkStart w:id="724" w:name="_Toc376941655"/>
      <w:bookmarkStart w:id="725" w:name="_Toc376950892"/>
      <w:r w:rsidRPr="000C1C8A">
        <w:rPr>
          <w:rtl/>
        </w:rPr>
        <w:t>223</w:t>
      </w:r>
      <w:r>
        <w:rPr>
          <w:rtl/>
        </w:rPr>
        <w:t xml:space="preserve"> - </w:t>
      </w:r>
      <w:r w:rsidRPr="000C1C8A">
        <w:rPr>
          <w:rtl/>
        </w:rPr>
        <w:t>باب أن من تمتع بالعمرة إلى الحج سقط عنه فرض العمرة</w:t>
      </w:r>
      <w:bookmarkEnd w:id="723"/>
      <w:bookmarkEnd w:id="724"/>
      <w:bookmarkEnd w:id="725"/>
    </w:p>
    <w:p w:rsidR="00DB2296" w:rsidRPr="000C1C8A" w:rsidRDefault="00DB2296" w:rsidP="00DB2296">
      <w:pPr>
        <w:pStyle w:val="libNum"/>
        <w:rPr>
          <w:rtl/>
        </w:rPr>
      </w:pPr>
      <w:r w:rsidRPr="000C1C8A">
        <w:rPr>
          <w:rtl/>
        </w:rPr>
        <w:t>1150</w:t>
      </w:r>
    </w:p>
    <w:p w:rsidR="00DB2296" w:rsidRPr="000C1C8A" w:rsidRDefault="00DB2296" w:rsidP="00DB2296">
      <w:pPr>
        <w:pStyle w:val="libNormal"/>
        <w:rPr>
          <w:rtl/>
        </w:rPr>
      </w:pPr>
      <w:r w:rsidRPr="000C1C8A">
        <w:rPr>
          <w:rtl/>
        </w:rPr>
        <w:t>1</w:t>
      </w:r>
      <w:r>
        <w:rPr>
          <w:rtl/>
        </w:rPr>
        <w:t xml:space="preserve"> - </w:t>
      </w:r>
      <w:r w:rsidRPr="000C1C8A">
        <w:rPr>
          <w:rtl/>
        </w:rPr>
        <w:t>محمد بن يعقوب عن علي بن إبراهيم عن أبيه عن ابن أبي عمير عن حماد</w:t>
      </w:r>
      <w:r>
        <w:rPr>
          <w:rtl/>
        </w:rPr>
        <w:t xml:space="preserve"> </w:t>
      </w:r>
      <w:r w:rsidRPr="000C1C8A">
        <w:rPr>
          <w:rtl/>
        </w:rPr>
        <w:t xml:space="preserve">عن الحلبي عن أبي عبد الله </w:t>
      </w:r>
      <w:r w:rsidRPr="00DF6E40">
        <w:rPr>
          <w:rStyle w:val="libAlaemChar"/>
          <w:rtl/>
        </w:rPr>
        <w:t>عليه‌السلام</w:t>
      </w:r>
      <w:r w:rsidRPr="000C1C8A">
        <w:rPr>
          <w:rtl/>
        </w:rPr>
        <w:t xml:space="preserve"> قال</w:t>
      </w:r>
      <w:r>
        <w:rPr>
          <w:rtl/>
        </w:rPr>
        <w:t>:</w:t>
      </w:r>
      <w:r w:rsidRPr="000C1C8A">
        <w:rPr>
          <w:rtl/>
        </w:rPr>
        <w:t xml:space="preserve"> إذا تمتع الرجل بالعمرة فقد قضى ما عليه</w:t>
      </w:r>
      <w:r>
        <w:rPr>
          <w:rtl/>
        </w:rPr>
        <w:t xml:space="preserve"> </w:t>
      </w:r>
      <w:r w:rsidRPr="000C1C8A">
        <w:rPr>
          <w:rtl/>
        </w:rPr>
        <w:t>من فريضة العمرة</w:t>
      </w:r>
      <w:r>
        <w:rPr>
          <w:rtl/>
        </w:rPr>
        <w:t>.</w:t>
      </w:r>
    </w:p>
    <w:p w:rsidR="00DB2296" w:rsidRPr="000C1C8A" w:rsidRDefault="00DB2296" w:rsidP="00DB2296">
      <w:pPr>
        <w:pStyle w:val="libNum"/>
        <w:rPr>
          <w:rtl/>
        </w:rPr>
      </w:pPr>
      <w:r w:rsidRPr="000C1C8A">
        <w:rPr>
          <w:rtl/>
        </w:rPr>
        <w:t>1151</w:t>
      </w:r>
    </w:p>
    <w:p w:rsidR="00DB2296" w:rsidRPr="000C1C8A" w:rsidRDefault="00DB2296" w:rsidP="004D7813">
      <w:pPr>
        <w:pStyle w:val="libNormal"/>
        <w:rPr>
          <w:rtl/>
        </w:rPr>
      </w:pPr>
      <w:r w:rsidRPr="000C1C8A">
        <w:rPr>
          <w:rtl/>
        </w:rPr>
        <w:t>2</w:t>
      </w:r>
      <w:r>
        <w:rPr>
          <w:rtl/>
        </w:rPr>
        <w:t xml:space="preserve"> - </w:t>
      </w:r>
      <w:r w:rsidRPr="000C1C8A">
        <w:rPr>
          <w:rtl/>
        </w:rPr>
        <w:t>وروى موسى بن القاسم عن صفوان بن يحيى وابن أبي عمير عن يعقوب</w:t>
      </w:r>
      <w:r>
        <w:rPr>
          <w:rtl/>
        </w:rPr>
        <w:t xml:space="preserve"> </w:t>
      </w:r>
      <w:r w:rsidRPr="000C1C8A">
        <w:rPr>
          <w:rtl/>
        </w:rPr>
        <w:t>ابن شعيب قال</w:t>
      </w:r>
      <w:r>
        <w:rPr>
          <w:rtl/>
        </w:rPr>
        <w:t>:</w:t>
      </w:r>
      <w:r w:rsidRPr="000C1C8A">
        <w:rPr>
          <w:rtl/>
        </w:rPr>
        <w:t xml:space="preserve"> قلت لأبي عبد الله </w:t>
      </w:r>
      <w:r w:rsidRPr="00DF6E40">
        <w:rPr>
          <w:rStyle w:val="libAlaemChar"/>
          <w:rtl/>
        </w:rPr>
        <w:t>عليه‌السلام</w:t>
      </w:r>
      <w:r>
        <w:rPr>
          <w:rtl/>
        </w:rPr>
        <w:t>:</w:t>
      </w:r>
      <w:r w:rsidRPr="000C1C8A">
        <w:rPr>
          <w:rtl/>
        </w:rPr>
        <w:t xml:space="preserve"> قول الله </w:t>
      </w:r>
      <w:r w:rsidRPr="00DF6E40">
        <w:rPr>
          <w:rStyle w:val="libAlaemChar"/>
          <w:rtl/>
        </w:rPr>
        <w:t>عزوجل</w:t>
      </w:r>
      <w:r>
        <w:rPr>
          <w:rtl/>
        </w:rPr>
        <w:t>:</w:t>
      </w:r>
      <w:r w:rsidRPr="000C1C8A">
        <w:rPr>
          <w:rtl/>
        </w:rPr>
        <w:t xml:space="preserve"> </w:t>
      </w:r>
      <w:r w:rsidR="004D7813" w:rsidRPr="00943893">
        <w:rPr>
          <w:rStyle w:val="libAlaemChar"/>
          <w:rtl/>
        </w:rPr>
        <w:t>(</w:t>
      </w:r>
      <w:r w:rsidR="004D7813" w:rsidRPr="004D7813">
        <w:rPr>
          <w:rStyle w:val="libAieChar"/>
          <w:rtl/>
        </w:rPr>
        <w:t>وَأَتِمُّوا الْحَجَّ وَالْعُمْرَ‌ةَ لِلَّـهِ</w:t>
      </w:r>
      <w:r w:rsidR="004D7813" w:rsidRPr="00943893">
        <w:rPr>
          <w:rStyle w:val="libAlaemChar"/>
          <w:rtl/>
        </w:rPr>
        <w:t>)</w:t>
      </w:r>
      <w:r w:rsidRPr="000C1C8A">
        <w:rPr>
          <w:rtl/>
        </w:rPr>
        <w:t xml:space="preserve"> يكفي الرجل إذا تمتع بالعمرة إلى الحج مكان تلك العمرة المفردة</w:t>
      </w:r>
      <w:r>
        <w:rPr>
          <w:rtl/>
        </w:rPr>
        <w:t>؟</w:t>
      </w:r>
      <w:r w:rsidRPr="000C1C8A">
        <w:rPr>
          <w:rtl/>
        </w:rPr>
        <w:t xml:space="preserve"> قال</w:t>
      </w:r>
      <w:r>
        <w:rPr>
          <w:rtl/>
        </w:rPr>
        <w:t xml:space="preserve">: </w:t>
      </w:r>
      <w:r w:rsidRPr="000C1C8A">
        <w:rPr>
          <w:rtl/>
        </w:rPr>
        <w:t xml:space="preserve">كذلك أمر رسول الله </w:t>
      </w:r>
      <w:r w:rsidRPr="00DF6E40">
        <w:rPr>
          <w:rStyle w:val="libAlaemChar"/>
          <w:rtl/>
        </w:rPr>
        <w:t>صلى‌الله‌عليه‌وآله</w:t>
      </w:r>
      <w:r w:rsidRPr="000C1C8A">
        <w:rPr>
          <w:rtl/>
        </w:rPr>
        <w:t xml:space="preserve"> أصحابه</w:t>
      </w:r>
      <w:r>
        <w:rPr>
          <w:rtl/>
        </w:rPr>
        <w:t>.</w:t>
      </w:r>
    </w:p>
    <w:p w:rsidR="00DB2296" w:rsidRPr="000C1C8A" w:rsidRDefault="00DB2296" w:rsidP="00DB2296">
      <w:pPr>
        <w:pStyle w:val="libNum"/>
        <w:rPr>
          <w:rtl/>
        </w:rPr>
      </w:pPr>
      <w:r w:rsidRPr="000C1C8A">
        <w:rPr>
          <w:rtl/>
        </w:rPr>
        <w:t>1152</w:t>
      </w:r>
    </w:p>
    <w:p w:rsidR="00DB2296" w:rsidRPr="000C1C8A" w:rsidRDefault="00DB2296" w:rsidP="00DB2296">
      <w:pPr>
        <w:pStyle w:val="libNormal"/>
        <w:rPr>
          <w:rtl/>
        </w:rPr>
      </w:pPr>
      <w:r w:rsidRPr="000C1C8A">
        <w:rPr>
          <w:rtl/>
        </w:rPr>
        <w:t>3</w:t>
      </w:r>
      <w:r>
        <w:rPr>
          <w:rtl/>
        </w:rPr>
        <w:t xml:space="preserve"> - </w:t>
      </w:r>
      <w:r w:rsidRPr="000C1C8A">
        <w:rPr>
          <w:rtl/>
        </w:rPr>
        <w:t xml:space="preserve">وأما ما رواه موسى بن القاسم عن صفوان عن نجية عن أبي جعفر </w:t>
      </w:r>
      <w:r w:rsidR="00865BEC" w:rsidRPr="00865BEC">
        <w:rPr>
          <w:rStyle w:val="libAlaemChar"/>
          <w:rtl/>
        </w:rPr>
        <w:t>عليه‌السلام</w:t>
      </w:r>
      <w:r w:rsidRPr="000C1C8A">
        <w:rPr>
          <w:rtl/>
        </w:rPr>
        <w:t xml:space="preserve"> قال</w:t>
      </w:r>
      <w:r>
        <w:rPr>
          <w:rtl/>
        </w:rPr>
        <w:t>:</w:t>
      </w:r>
      <w:r w:rsidRPr="000C1C8A">
        <w:rPr>
          <w:rtl/>
        </w:rPr>
        <w:t xml:space="preserve"> إذا دخل المعتمر مكة غير متمتع فطاف بالبيت وسعى بين الصفا والمروة</w:t>
      </w:r>
      <w:r>
        <w:rPr>
          <w:rtl/>
        </w:rPr>
        <w:t xml:space="preserve"> </w:t>
      </w:r>
      <w:r w:rsidRPr="000C1C8A">
        <w:rPr>
          <w:rtl/>
        </w:rPr>
        <w:t xml:space="preserve">وصلى الركعتين خلف مقام إبراهيم </w:t>
      </w:r>
      <w:r w:rsidRPr="00DF6E40">
        <w:rPr>
          <w:rStyle w:val="libAlaemChar"/>
          <w:rtl/>
        </w:rPr>
        <w:t>عليه‌السلام</w:t>
      </w:r>
      <w:r w:rsidRPr="000C1C8A">
        <w:rPr>
          <w:rtl/>
        </w:rPr>
        <w:t xml:space="preserve"> فليلحق بأهله إن شاء</w:t>
      </w:r>
      <w:r>
        <w:rPr>
          <w:rtl/>
        </w:rPr>
        <w:t>،</w:t>
      </w:r>
      <w:r w:rsidRPr="000C1C8A">
        <w:rPr>
          <w:rtl/>
        </w:rPr>
        <w:t xml:space="preserve"> وقال</w:t>
      </w:r>
      <w:r>
        <w:rPr>
          <w:rtl/>
        </w:rPr>
        <w:t>:</w:t>
      </w:r>
      <w:r w:rsidRPr="000C1C8A">
        <w:rPr>
          <w:rtl/>
        </w:rPr>
        <w:t xml:space="preserve"> إنما أنزلت</w:t>
      </w:r>
      <w:r>
        <w:rPr>
          <w:rtl/>
        </w:rPr>
        <w:t xml:space="preserve"> </w:t>
      </w:r>
      <w:r w:rsidRPr="000C1C8A">
        <w:rPr>
          <w:rtl/>
        </w:rPr>
        <w:t>العمرة المفردة والمتعة لان المتعة دخلت في الحج ولم تدخل العمرة المفردة في الحج</w:t>
      </w:r>
      <w:r>
        <w:rPr>
          <w:rtl/>
        </w:rPr>
        <w:t>.</w:t>
      </w:r>
    </w:p>
    <w:p w:rsidR="00DB2296" w:rsidRPr="000C1C8A" w:rsidRDefault="00DB2296" w:rsidP="00DB2296">
      <w:pPr>
        <w:pStyle w:val="libNormal"/>
        <w:rPr>
          <w:rtl/>
        </w:rPr>
      </w:pPr>
      <w:r w:rsidRPr="000C1C8A">
        <w:rPr>
          <w:rtl/>
        </w:rPr>
        <w:t xml:space="preserve">فليس بمناف لما قدمناه لان قوله </w:t>
      </w:r>
      <w:r w:rsidRPr="00DF6E40">
        <w:rPr>
          <w:rStyle w:val="libAlaemChar"/>
          <w:rtl/>
        </w:rPr>
        <w:t>عليه‌السلام</w:t>
      </w:r>
      <w:r>
        <w:rPr>
          <w:rtl/>
        </w:rPr>
        <w:t>:</w:t>
      </w:r>
      <w:r w:rsidRPr="000C1C8A">
        <w:rPr>
          <w:rtl/>
        </w:rPr>
        <w:t xml:space="preserve"> ولم تدخل العمرة المفردة في الحج</w:t>
      </w:r>
      <w:r>
        <w:rPr>
          <w:rtl/>
        </w:rPr>
        <w:t xml:space="preserve"> </w:t>
      </w:r>
      <w:r w:rsidRPr="000C1C8A">
        <w:rPr>
          <w:rtl/>
        </w:rPr>
        <w:t>معناه العمرة التي يعتمر بها في غير أشهر الحج لأنه إنما تدخل العمرة المفردة في الحج</w:t>
      </w:r>
      <w:r>
        <w:rPr>
          <w:rtl/>
        </w:rPr>
        <w:t xml:space="preserve"> </w:t>
      </w:r>
      <w:r w:rsidRPr="000C1C8A">
        <w:rPr>
          <w:rtl/>
        </w:rPr>
        <w:t>إذا وقعت في أشهر الحج</w:t>
      </w:r>
      <w:r>
        <w:rPr>
          <w:rtl/>
        </w:rPr>
        <w:t>،</w:t>
      </w:r>
      <w:r w:rsidRPr="000C1C8A">
        <w:rPr>
          <w:rtl/>
        </w:rPr>
        <w:t xml:space="preserve"> ومتى كان الامر على ما ذكرناه فهي غير مجزية عن المتعة</w:t>
      </w:r>
      <w:r>
        <w:rPr>
          <w:rtl/>
        </w:rPr>
        <w:t xml:space="preserve"> </w:t>
      </w:r>
      <w:r w:rsidRPr="000C1C8A">
        <w:rPr>
          <w:rtl/>
        </w:rPr>
        <w:t>والذي يؤكد ما قدمناه</w:t>
      </w:r>
      <w:r>
        <w:rPr>
          <w:rtl/>
        </w:rPr>
        <w:t>:</w:t>
      </w:r>
    </w:p>
    <w:p w:rsidR="00DB2296" w:rsidRPr="000C1C8A" w:rsidRDefault="00DB2296" w:rsidP="00DB2296">
      <w:pPr>
        <w:pStyle w:val="libNum"/>
        <w:rPr>
          <w:rtl/>
        </w:rPr>
      </w:pPr>
      <w:r w:rsidRPr="000C1C8A">
        <w:rPr>
          <w:rtl/>
        </w:rPr>
        <w:t>1153</w:t>
      </w:r>
    </w:p>
    <w:p w:rsidR="00DB2296" w:rsidRPr="000C1C8A" w:rsidRDefault="00DB2296" w:rsidP="00DB2296">
      <w:pPr>
        <w:pStyle w:val="libNormal"/>
        <w:rPr>
          <w:rtl/>
        </w:rPr>
      </w:pPr>
      <w:r w:rsidRPr="000C1C8A">
        <w:rPr>
          <w:rtl/>
        </w:rPr>
        <w:t>4</w:t>
      </w:r>
      <w:r>
        <w:rPr>
          <w:rtl/>
        </w:rPr>
        <w:t xml:space="preserve"> - </w:t>
      </w:r>
      <w:r w:rsidRPr="000C1C8A">
        <w:rPr>
          <w:rtl/>
        </w:rPr>
        <w:t>ما رواه محمد بن يعقوب عن عدة من أصحابنا عن سهل بن زياد عن أحمد</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993B30">
        <w:rPr>
          <w:rtl/>
        </w:rPr>
        <w:t xml:space="preserve"> 1150</w:t>
      </w:r>
      <w:r>
        <w:rPr>
          <w:rtl/>
        </w:rPr>
        <w:t xml:space="preserve"> - </w:t>
      </w:r>
      <w:r w:rsidRPr="00993B30">
        <w:rPr>
          <w:rtl/>
        </w:rPr>
        <w:t>1151</w:t>
      </w:r>
      <w:r>
        <w:rPr>
          <w:rtl/>
        </w:rPr>
        <w:t xml:space="preserve"> - </w:t>
      </w:r>
      <w:r w:rsidRPr="00993B30">
        <w:rPr>
          <w:rtl/>
        </w:rPr>
        <w:t>التهذيب ج 1 ص 571 واخرج الأول الكليني في الكافي ج 1 ص 311.</w:t>
      </w:r>
    </w:p>
    <w:p w:rsidR="00DB2296" w:rsidRDefault="00DB2296" w:rsidP="00DB2296">
      <w:pPr>
        <w:pStyle w:val="libFootnote"/>
        <w:rPr>
          <w:rtl/>
        </w:rPr>
      </w:pPr>
      <w:r>
        <w:rPr>
          <w:rtl/>
        </w:rPr>
        <w:t xml:space="preserve">- </w:t>
      </w:r>
      <w:r w:rsidRPr="000C1C8A">
        <w:rPr>
          <w:rtl/>
        </w:rPr>
        <w:t>1152</w:t>
      </w:r>
      <w:r>
        <w:rPr>
          <w:rtl/>
        </w:rPr>
        <w:t xml:space="preserve"> - </w:t>
      </w:r>
      <w:r w:rsidRPr="000C1C8A">
        <w:rPr>
          <w:rtl/>
        </w:rPr>
        <w:t>التهذيب ج 1 ص 571 الفقيه ص 198 بتفاوت يسير</w:t>
      </w:r>
      <w:r>
        <w:rPr>
          <w:rtl/>
        </w:rPr>
        <w:t>.</w:t>
      </w:r>
    </w:p>
    <w:p w:rsidR="00DB2296" w:rsidRPr="000C1C8A" w:rsidRDefault="00DB2296" w:rsidP="00DB2296">
      <w:pPr>
        <w:pStyle w:val="libFootnote"/>
        <w:rPr>
          <w:rtl/>
        </w:rPr>
      </w:pPr>
      <w:r>
        <w:rPr>
          <w:rtl/>
        </w:rPr>
        <w:t xml:space="preserve">- </w:t>
      </w:r>
      <w:r w:rsidRPr="000C1C8A">
        <w:rPr>
          <w:rtl/>
        </w:rPr>
        <w:t>1153</w:t>
      </w:r>
      <w:r>
        <w:rPr>
          <w:rtl/>
        </w:rPr>
        <w:t xml:space="preserve"> - </w:t>
      </w:r>
      <w:r w:rsidRPr="000C1C8A">
        <w:rPr>
          <w:rtl/>
        </w:rPr>
        <w:t>التهذيب ج 1 ص 571 الكافي ج 1 ص 311</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ابن محمد بن أبي نصر قال</w:t>
      </w:r>
      <w:r>
        <w:rPr>
          <w:rtl/>
        </w:rPr>
        <w:t>:</w:t>
      </w:r>
      <w:r w:rsidRPr="000C1C8A">
        <w:rPr>
          <w:rtl/>
        </w:rPr>
        <w:t xml:space="preserve"> سألت أبا الحسن عن العمرة أواجبة هي</w:t>
      </w:r>
      <w:r>
        <w:rPr>
          <w:rtl/>
        </w:rPr>
        <w:t>؟</w:t>
      </w:r>
      <w:r w:rsidRPr="000C1C8A">
        <w:rPr>
          <w:rtl/>
        </w:rPr>
        <w:t xml:space="preserve"> قال</w:t>
      </w:r>
      <w:r>
        <w:rPr>
          <w:rtl/>
        </w:rPr>
        <w:t xml:space="preserve">: </w:t>
      </w:r>
      <w:r w:rsidRPr="000C1C8A">
        <w:rPr>
          <w:rtl/>
        </w:rPr>
        <w:t>نعم</w:t>
      </w:r>
      <w:r>
        <w:rPr>
          <w:rtl/>
        </w:rPr>
        <w:t>:</w:t>
      </w:r>
      <w:r w:rsidRPr="000C1C8A">
        <w:rPr>
          <w:rtl/>
        </w:rPr>
        <w:t xml:space="preserve"> قلت فمن تمتع تجزي عنه</w:t>
      </w:r>
      <w:r>
        <w:rPr>
          <w:rtl/>
        </w:rPr>
        <w:t>؟</w:t>
      </w:r>
      <w:r w:rsidRPr="000C1C8A">
        <w:rPr>
          <w:rtl/>
        </w:rPr>
        <w:t xml:space="preserve"> قال</w:t>
      </w:r>
      <w:r>
        <w:rPr>
          <w:rtl/>
        </w:rPr>
        <w:t>:</w:t>
      </w:r>
      <w:r w:rsidRPr="000C1C8A">
        <w:rPr>
          <w:rtl/>
        </w:rPr>
        <w:t xml:space="preserve"> نعم</w:t>
      </w:r>
      <w:r>
        <w:rPr>
          <w:rtl/>
        </w:rPr>
        <w:t>.</w:t>
      </w:r>
    </w:p>
    <w:p w:rsidR="00DB2296" w:rsidRPr="000C1C8A" w:rsidRDefault="00DB2296" w:rsidP="00DB2296">
      <w:pPr>
        <w:pStyle w:val="Heading2Center"/>
        <w:rPr>
          <w:rtl/>
        </w:rPr>
      </w:pPr>
      <w:bookmarkStart w:id="726" w:name="_Toc373338849"/>
      <w:bookmarkStart w:id="727" w:name="_Toc376941656"/>
      <w:bookmarkStart w:id="728" w:name="_Toc376950893"/>
      <w:r w:rsidRPr="000C1C8A">
        <w:rPr>
          <w:rtl/>
        </w:rPr>
        <w:t>224</w:t>
      </w:r>
      <w:r>
        <w:rPr>
          <w:rtl/>
        </w:rPr>
        <w:t xml:space="preserve"> - </w:t>
      </w:r>
      <w:r w:rsidRPr="000C1C8A">
        <w:rPr>
          <w:rtl/>
        </w:rPr>
        <w:t>باب أنه يجوز في كل شهر عمرة بل في كل عشرة أيام</w:t>
      </w:r>
      <w:bookmarkEnd w:id="726"/>
      <w:bookmarkEnd w:id="727"/>
      <w:bookmarkEnd w:id="728"/>
    </w:p>
    <w:p w:rsidR="00DB2296" w:rsidRPr="000C1C8A" w:rsidRDefault="00DB2296" w:rsidP="00DB2296">
      <w:pPr>
        <w:pStyle w:val="libNum"/>
        <w:rPr>
          <w:rtl/>
        </w:rPr>
      </w:pPr>
      <w:r w:rsidRPr="000C1C8A">
        <w:rPr>
          <w:rtl/>
        </w:rPr>
        <w:t>1154</w:t>
      </w:r>
    </w:p>
    <w:p w:rsidR="00DB2296" w:rsidRPr="000C1C8A" w:rsidRDefault="00DB2296" w:rsidP="00DB2296">
      <w:pPr>
        <w:pStyle w:val="libNormal"/>
        <w:rPr>
          <w:rtl/>
        </w:rPr>
      </w:pPr>
      <w:r w:rsidRPr="000C1C8A">
        <w:rPr>
          <w:rtl/>
        </w:rPr>
        <w:t>1</w:t>
      </w:r>
      <w:r>
        <w:rPr>
          <w:rtl/>
        </w:rPr>
        <w:t xml:space="preserve"> - </w:t>
      </w:r>
      <w:r w:rsidRPr="000C1C8A">
        <w:rPr>
          <w:rtl/>
        </w:rPr>
        <w:t xml:space="preserve">موسى بن القاسم عن صفوان عن معاوية بن عمار عن أبي عبد الله </w:t>
      </w:r>
      <w:r w:rsidR="00865BEC" w:rsidRPr="00865BEC">
        <w:rPr>
          <w:rStyle w:val="libAlaemChar"/>
          <w:rtl/>
        </w:rPr>
        <w:t>عليه‌السلام</w:t>
      </w:r>
      <w:r w:rsidRPr="000C1C8A">
        <w:rPr>
          <w:rtl/>
        </w:rPr>
        <w:t xml:space="preserve"> قال</w:t>
      </w:r>
      <w:r>
        <w:rPr>
          <w:rtl/>
        </w:rPr>
        <w:t>:</w:t>
      </w:r>
      <w:r w:rsidRPr="000C1C8A">
        <w:rPr>
          <w:rtl/>
        </w:rPr>
        <w:t xml:space="preserve"> كان علي </w:t>
      </w:r>
      <w:r w:rsidRPr="00DF6E40">
        <w:rPr>
          <w:rStyle w:val="libAlaemChar"/>
          <w:rtl/>
        </w:rPr>
        <w:t>عليه‌السلام</w:t>
      </w:r>
      <w:r w:rsidRPr="000C1C8A">
        <w:rPr>
          <w:rtl/>
        </w:rPr>
        <w:t xml:space="preserve"> يقول لكل شهر عمرة</w:t>
      </w:r>
      <w:r>
        <w:rPr>
          <w:rtl/>
        </w:rPr>
        <w:t>.</w:t>
      </w:r>
    </w:p>
    <w:p w:rsidR="00DB2296" w:rsidRPr="000C1C8A" w:rsidRDefault="00DB2296" w:rsidP="00DB2296">
      <w:pPr>
        <w:pStyle w:val="libNum"/>
        <w:rPr>
          <w:rtl/>
        </w:rPr>
      </w:pPr>
      <w:r w:rsidRPr="000C1C8A">
        <w:rPr>
          <w:rtl/>
        </w:rPr>
        <w:t>1155</w:t>
      </w:r>
    </w:p>
    <w:p w:rsidR="00DB2296" w:rsidRPr="000C1C8A" w:rsidRDefault="00DB2296" w:rsidP="00DB2296">
      <w:pPr>
        <w:pStyle w:val="libNormal"/>
        <w:rPr>
          <w:rtl/>
        </w:rPr>
      </w:pPr>
      <w:r w:rsidRPr="000C1C8A">
        <w:rPr>
          <w:rtl/>
        </w:rPr>
        <w:t>2</w:t>
      </w:r>
      <w:r>
        <w:rPr>
          <w:rtl/>
        </w:rPr>
        <w:t xml:space="preserve"> - </w:t>
      </w:r>
      <w:r w:rsidRPr="000C1C8A">
        <w:rPr>
          <w:rtl/>
        </w:rPr>
        <w:t>عنه عن يونس عن يعقوب قال</w:t>
      </w:r>
      <w:r>
        <w:rPr>
          <w:rtl/>
        </w:rPr>
        <w:t>:</w:t>
      </w:r>
      <w:r w:rsidRPr="000C1C8A">
        <w:rPr>
          <w:rtl/>
        </w:rPr>
        <w:t xml:space="preserve"> سمعت أبا عبد الله </w:t>
      </w:r>
      <w:r w:rsidRPr="00DF6E40">
        <w:rPr>
          <w:rStyle w:val="libAlaemChar"/>
          <w:rtl/>
        </w:rPr>
        <w:t>عليه‌السلام</w:t>
      </w:r>
      <w:r w:rsidRPr="000C1C8A">
        <w:rPr>
          <w:rtl/>
        </w:rPr>
        <w:t xml:space="preserve"> يقول كان</w:t>
      </w:r>
      <w:r>
        <w:rPr>
          <w:rtl/>
        </w:rPr>
        <w:t xml:space="preserve"> </w:t>
      </w:r>
      <w:r w:rsidRPr="000C1C8A">
        <w:rPr>
          <w:rtl/>
        </w:rPr>
        <w:t xml:space="preserve">علي </w:t>
      </w:r>
      <w:r w:rsidRPr="00DF6E40">
        <w:rPr>
          <w:rStyle w:val="libAlaemChar"/>
          <w:rtl/>
        </w:rPr>
        <w:t>عليه‌السلام</w:t>
      </w:r>
      <w:r w:rsidRPr="000C1C8A">
        <w:rPr>
          <w:rtl/>
        </w:rPr>
        <w:t xml:space="preserve"> يقول</w:t>
      </w:r>
      <w:r>
        <w:rPr>
          <w:rtl/>
        </w:rPr>
        <w:t>:</w:t>
      </w:r>
      <w:r w:rsidRPr="000C1C8A">
        <w:rPr>
          <w:rtl/>
        </w:rPr>
        <w:t xml:space="preserve"> لكل شهر عمرة</w:t>
      </w:r>
      <w:r>
        <w:rPr>
          <w:rtl/>
        </w:rPr>
        <w:t>.</w:t>
      </w:r>
    </w:p>
    <w:p w:rsidR="00DB2296" w:rsidRPr="000C1C8A" w:rsidRDefault="00DB2296" w:rsidP="00DB2296">
      <w:pPr>
        <w:pStyle w:val="libNum"/>
        <w:rPr>
          <w:rtl/>
        </w:rPr>
      </w:pPr>
      <w:r w:rsidRPr="000C1C8A">
        <w:rPr>
          <w:rtl/>
        </w:rPr>
        <w:t>1156</w:t>
      </w:r>
    </w:p>
    <w:p w:rsidR="00DB2296" w:rsidRPr="000C1C8A" w:rsidRDefault="00DB2296" w:rsidP="00DB2296">
      <w:pPr>
        <w:pStyle w:val="libNormal"/>
        <w:rPr>
          <w:rtl/>
        </w:rPr>
      </w:pPr>
      <w:r w:rsidRPr="000C1C8A">
        <w:rPr>
          <w:rtl/>
        </w:rPr>
        <w:t>3</w:t>
      </w:r>
      <w:r>
        <w:rPr>
          <w:rtl/>
        </w:rPr>
        <w:t xml:space="preserve"> - </w:t>
      </w:r>
      <w:r w:rsidRPr="000C1C8A">
        <w:rPr>
          <w:rtl/>
        </w:rPr>
        <w:t>فأما ما رواه موسى بن القاسم عن ابن أبي عمير عن حماد عن الحلبي عن أبي</w:t>
      </w:r>
      <w:r>
        <w:rPr>
          <w:rtl/>
        </w:rPr>
        <w:t xml:space="preserve"> </w:t>
      </w:r>
      <w:r w:rsidRPr="000C1C8A">
        <w:rPr>
          <w:rtl/>
        </w:rPr>
        <w:t xml:space="preserve">عبد الله </w:t>
      </w:r>
      <w:r w:rsidRPr="00DF6E40">
        <w:rPr>
          <w:rStyle w:val="libAlaemChar"/>
          <w:rtl/>
        </w:rPr>
        <w:t>عليه‌السلام</w:t>
      </w:r>
      <w:r w:rsidRPr="000C1C8A">
        <w:rPr>
          <w:rtl/>
        </w:rPr>
        <w:t xml:space="preserve"> قال</w:t>
      </w:r>
      <w:r>
        <w:rPr>
          <w:rtl/>
        </w:rPr>
        <w:t>:</w:t>
      </w:r>
      <w:r w:rsidRPr="000C1C8A">
        <w:rPr>
          <w:rtl/>
        </w:rPr>
        <w:t xml:space="preserve"> والعمرة في كل سنة مرة</w:t>
      </w:r>
      <w:r>
        <w:rPr>
          <w:rtl/>
        </w:rPr>
        <w:t>.</w:t>
      </w:r>
    </w:p>
    <w:p w:rsidR="00DB2296" w:rsidRPr="000C1C8A" w:rsidRDefault="00DB2296" w:rsidP="00DB2296">
      <w:pPr>
        <w:pStyle w:val="libNum"/>
        <w:rPr>
          <w:rtl/>
        </w:rPr>
      </w:pPr>
      <w:r w:rsidRPr="000C1C8A">
        <w:rPr>
          <w:rtl/>
        </w:rPr>
        <w:t>1157</w:t>
      </w:r>
    </w:p>
    <w:p w:rsidR="00DB2296" w:rsidRPr="000C1C8A" w:rsidRDefault="00DB2296" w:rsidP="00DB2296">
      <w:pPr>
        <w:pStyle w:val="libNormal"/>
        <w:rPr>
          <w:rtl/>
        </w:rPr>
      </w:pPr>
      <w:r w:rsidRPr="000C1C8A">
        <w:rPr>
          <w:rtl/>
        </w:rPr>
        <w:t>4</w:t>
      </w:r>
      <w:r>
        <w:rPr>
          <w:rtl/>
        </w:rPr>
        <w:t xml:space="preserve"> - </w:t>
      </w:r>
      <w:r w:rsidRPr="000C1C8A">
        <w:rPr>
          <w:rtl/>
        </w:rPr>
        <w:t xml:space="preserve">وما رواه أيضا عن حماد بن عيسى عن حريز عن أبي عبد الله </w:t>
      </w:r>
      <w:r w:rsidRPr="00DF6E40">
        <w:rPr>
          <w:rStyle w:val="libAlaemChar"/>
          <w:rtl/>
        </w:rPr>
        <w:t>عليه‌السلام</w:t>
      </w:r>
      <w:r>
        <w:rPr>
          <w:rtl/>
        </w:rPr>
        <w:t xml:space="preserve"> </w:t>
      </w:r>
      <w:r w:rsidRPr="000C1C8A">
        <w:rPr>
          <w:rtl/>
        </w:rPr>
        <w:t xml:space="preserve">وجميل عن زرارة عن أبي جعفر </w:t>
      </w:r>
      <w:r w:rsidRPr="00DF6E40">
        <w:rPr>
          <w:rStyle w:val="libAlaemChar"/>
          <w:rtl/>
        </w:rPr>
        <w:t>عليه‌السلام</w:t>
      </w:r>
      <w:r w:rsidRPr="000C1C8A">
        <w:rPr>
          <w:rtl/>
        </w:rPr>
        <w:t xml:space="preserve"> قال لا يكون عمرتان في سنة</w:t>
      </w:r>
      <w:r>
        <w:rPr>
          <w:rtl/>
        </w:rPr>
        <w:t>.</w:t>
      </w:r>
    </w:p>
    <w:p w:rsidR="00DB2296" w:rsidRPr="000C1C8A" w:rsidRDefault="00DB2296" w:rsidP="00DB2296">
      <w:pPr>
        <w:pStyle w:val="libNormal"/>
        <w:rPr>
          <w:rtl/>
        </w:rPr>
      </w:pPr>
      <w:r w:rsidRPr="000C1C8A">
        <w:rPr>
          <w:rtl/>
        </w:rPr>
        <w:t>فالوجه في هذين الخبرين أنه لا تكون في السنة عمرتان يتمتع بهما إلى الحج فاما</w:t>
      </w:r>
      <w:r>
        <w:rPr>
          <w:rtl/>
        </w:rPr>
        <w:t xml:space="preserve"> </w:t>
      </w:r>
      <w:r w:rsidRPr="000C1C8A">
        <w:rPr>
          <w:rtl/>
        </w:rPr>
        <w:t>العمرة المبتولة التي لا يتمتع بها إلى الحج فهي جائزة في كل شهر بل في كل عشرة</w:t>
      </w:r>
      <w:r>
        <w:rPr>
          <w:rtl/>
        </w:rPr>
        <w:t xml:space="preserve"> </w:t>
      </w:r>
      <w:r w:rsidRPr="000C1C8A">
        <w:rPr>
          <w:rtl/>
        </w:rPr>
        <w:t>أيام</w:t>
      </w:r>
      <w:r>
        <w:rPr>
          <w:rtl/>
        </w:rPr>
        <w:t>،</w:t>
      </w:r>
      <w:r w:rsidRPr="000C1C8A">
        <w:rPr>
          <w:rtl/>
        </w:rPr>
        <w:t xml:space="preserve"> يدل على ذلك أيضا</w:t>
      </w:r>
      <w:r>
        <w:rPr>
          <w:rtl/>
        </w:rPr>
        <w:t>:</w:t>
      </w:r>
    </w:p>
    <w:p w:rsidR="00DB2296" w:rsidRPr="000C1C8A" w:rsidRDefault="00DB2296" w:rsidP="00DB2296">
      <w:pPr>
        <w:pStyle w:val="libNum"/>
        <w:rPr>
          <w:rtl/>
        </w:rPr>
      </w:pPr>
      <w:r w:rsidRPr="000C1C8A">
        <w:rPr>
          <w:rtl/>
        </w:rPr>
        <w:t>1158</w:t>
      </w:r>
    </w:p>
    <w:p w:rsidR="00DB2296" w:rsidRPr="000C1C8A" w:rsidRDefault="00DB2296" w:rsidP="00DB2296">
      <w:pPr>
        <w:pStyle w:val="libNormal"/>
        <w:rPr>
          <w:rtl/>
        </w:rPr>
      </w:pPr>
      <w:r w:rsidRPr="000C1C8A">
        <w:rPr>
          <w:rtl/>
        </w:rPr>
        <w:t>5</w:t>
      </w:r>
      <w:r>
        <w:rPr>
          <w:rtl/>
        </w:rPr>
        <w:t xml:space="preserve"> - </w:t>
      </w:r>
      <w:r w:rsidRPr="000C1C8A">
        <w:rPr>
          <w:rtl/>
        </w:rPr>
        <w:t>ما رواه محمد بن يعقوب عن رجل عن علي عن أبيه عن إسماعيل بن مرار عن</w:t>
      </w:r>
      <w:r>
        <w:rPr>
          <w:rtl/>
        </w:rPr>
        <w:t xml:space="preserve"> </w:t>
      </w:r>
      <w:r w:rsidRPr="000C1C8A">
        <w:rPr>
          <w:rtl/>
        </w:rPr>
        <w:t>يونس عن علي بن أبي حمزة قال</w:t>
      </w:r>
      <w:r>
        <w:rPr>
          <w:rtl/>
        </w:rPr>
        <w:t>:</w:t>
      </w:r>
      <w:r w:rsidRPr="000C1C8A">
        <w:rPr>
          <w:rtl/>
        </w:rPr>
        <w:t xml:space="preserve"> سألت أبا الحسن </w:t>
      </w:r>
      <w:r w:rsidRPr="00DF6E40">
        <w:rPr>
          <w:rStyle w:val="libAlaemChar"/>
          <w:rtl/>
        </w:rPr>
        <w:t>عليه‌السلام</w:t>
      </w:r>
      <w:r w:rsidRPr="000C1C8A">
        <w:rPr>
          <w:rtl/>
        </w:rPr>
        <w:t xml:space="preserve"> عن رجل يدخل مكة</w:t>
      </w:r>
      <w:r>
        <w:rPr>
          <w:rtl/>
        </w:rPr>
        <w:t xml:space="preserve"> </w:t>
      </w:r>
      <w:r w:rsidRPr="000C1C8A">
        <w:rPr>
          <w:rtl/>
        </w:rPr>
        <w:t>في السنة المرة والمرتين والأربعة كيف يصنع</w:t>
      </w:r>
      <w:r>
        <w:rPr>
          <w:rtl/>
        </w:rPr>
        <w:t>؟</w:t>
      </w:r>
      <w:r w:rsidRPr="000C1C8A">
        <w:rPr>
          <w:rtl/>
        </w:rPr>
        <w:t xml:space="preserve"> قال</w:t>
      </w:r>
      <w:r>
        <w:rPr>
          <w:rtl/>
        </w:rPr>
        <w:t>:</w:t>
      </w:r>
      <w:r w:rsidRPr="000C1C8A">
        <w:rPr>
          <w:rtl/>
        </w:rPr>
        <w:t xml:space="preserve"> إذا دخل فليدخل ملبيا وإذا</w:t>
      </w:r>
      <w:r>
        <w:rPr>
          <w:rtl/>
        </w:rPr>
        <w:t xml:space="preserve"> </w:t>
      </w:r>
      <w:r w:rsidRPr="000C1C8A">
        <w:rPr>
          <w:rtl/>
        </w:rPr>
        <w:t>خرج فليخرج محلا قال</w:t>
      </w:r>
      <w:r>
        <w:rPr>
          <w:rtl/>
        </w:rPr>
        <w:t>:</w:t>
      </w:r>
      <w:r w:rsidRPr="000C1C8A">
        <w:rPr>
          <w:rtl/>
        </w:rPr>
        <w:t xml:space="preserve"> ولكل شهر عمرة فقلت</w:t>
      </w:r>
      <w:r>
        <w:rPr>
          <w:rtl/>
        </w:rPr>
        <w:t>:</w:t>
      </w:r>
      <w:r w:rsidRPr="000C1C8A">
        <w:rPr>
          <w:rtl/>
        </w:rPr>
        <w:t xml:space="preserve"> تكون أقل</w:t>
      </w:r>
      <w:r>
        <w:rPr>
          <w:rtl/>
        </w:rPr>
        <w:t>؟</w:t>
      </w:r>
      <w:r w:rsidRPr="000C1C8A">
        <w:rPr>
          <w:rtl/>
        </w:rPr>
        <w:t xml:space="preserve"> فقال</w:t>
      </w:r>
      <w:r>
        <w:rPr>
          <w:rtl/>
        </w:rPr>
        <w:t>:</w:t>
      </w:r>
      <w:r w:rsidRPr="000C1C8A">
        <w:rPr>
          <w:rtl/>
        </w:rPr>
        <w:t xml:space="preserve"> تكون لكل</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993B30">
        <w:rPr>
          <w:rtl/>
        </w:rPr>
        <w:t xml:space="preserve"> 1154</w:t>
      </w:r>
      <w:r>
        <w:rPr>
          <w:rtl/>
        </w:rPr>
        <w:t xml:space="preserve"> - </w:t>
      </w:r>
      <w:r w:rsidRPr="00993B30">
        <w:rPr>
          <w:rtl/>
        </w:rPr>
        <w:t>التهذيب ج 1 ص 571.</w:t>
      </w:r>
    </w:p>
    <w:p w:rsidR="00DB2296" w:rsidRDefault="00DB2296" w:rsidP="00DB2296">
      <w:pPr>
        <w:pStyle w:val="libFootnote"/>
        <w:rPr>
          <w:rtl/>
        </w:rPr>
      </w:pPr>
      <w:r>
        <w:rPr>
          <w:rtl/>
        </w:rPr>
        <w:t xml:space="preserve">- </w:t>
      </w:r>
      <w:r w:rsidRPr="000C1C8A">
        <w:rPr>
          <w:rtl/>
        </w:rPr>
        <w:t>1155</w:t>
      </w:r>
      <w:r>
        <w:rPr>
          <w:rtl/>
        </w:rPr>
        <w:t xml:space="preserve"> - </w:t>
      </w:r>
      <w:r w:rsidRPr="000C1C8A">
        <w:rPr>
          <w:rtl/>
        </w:rPr>
        <w:t>1156</w:t>
      </w:r>
      <w:r>
        <w:rPr>
          <w:rtl/>
        </w:rPr>
        <w:t xml:space="preserve"> - </w:t>
      </w:r>
      <w:r w:rsidRPr="000C1C8A">
        <w:rPr>
          <w:rtl/>
        </w:rPr>
        <w:t>1157</w:t>
      </w:r>
      <w:r>
        <w:rPr>
          <w:rtl/>
        </w:rPr>
        <w:t xml:space="preserve"> - </w:t>
      </w:r>
      <w:r w:rsidRPr="000C1C8A">
        <w:rPr>
          <w:rtl/>
        </w:rPr>
        <w:t>التهذيب ج 1 ص 571 واخرج الأول الكليني في الكافي</w:t>
      </w:r>
      <w:r>
        <w:rPr>
          <w:rtl/>
        </w:rPr>
        <w:t xml:space="preserve"> </w:t>
      </w:r>
      <w:r w:rsidRPr="000C1C8A">
        <w:rPr>
          <w:rtl/>
        </w:rPr>
        <w:t>ج 1 ص 311</w:t>
      </w:r>
      <w:r>
        <w:rPr>
          <w:rtl/>
        </w:rPr>
        <w:t>.</w:t>
      </w:r>
    </w:p>
    <w:p w:rsidR="00DB2296" w:rsidRPr="000C1C8A" w:rsidRDefault="00DB2296" w:rsidP="00DB2296">
      <w:pPr>
        <w:pStyle w:val="libFootnote"/>
        <w:rPr>
          <w:rtl/>
        </w:rPr>
      </w:pPr>
      <w:r>
        <w:rPr>
          <w:rtl/>
        </w:rPr>
        <w:t xml:space="preserve">- </w:t>
      </w:r>
      <w:r w:rsidRPr="000C1C8A">
        <w:rPr>
          <w:rtl/>
        </w:rPr>
        <w:t>1158</w:t>
      </w:r>
      <w:r>
        <w:rPr>
          <w:rtl/>
        </w:rPr>
        <w:t xml:space="preserve"> - </w:t>
      </w:r>
      <w:r w:rsidRPr="000C1C8A">
        <w:rPr>
          <w:rtl/>
        </w:rPr>
        <w:t>التهذيب ج 1 ص 571 الكافي ج 1 ص 311 الفقيه ص 199</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عشرة أيام عمرة ثم قال</w:t>
      </w:r>
      <w:r>
        <w:rPr>
          <w:rtl/>
        </w:rPr>
        <w:t>:</w:t>
      </w:r>
      <w:r w:rsidRPr="000C1C8A">
        <w:rPr>
          <w:rtl/>
        </w:rPr>
        <w:t xml:space="preserve"> وحقك لقد كان في عامي هذه السنة ست عمر قلت</w:t>
      </w:r>
      <w:r>
        <w:rPr>
          <w:rtl/>
        </w:rPr>
        <w:t>:</w:t>
      </w:r>
      <w:r w:rsidRPr="000C1C8A">
        <w:rPr>
          <w:rtl/>
        </w:rPr>
        <w:t xml:space="preserve"> ولم ذلك</w:t>
      </w:r>
      <w:r>
        <w:rPr>
          <w:rtl/>
        </w:rPr>
        <w:t xml:space="preserve">؟ </w:t>
      </w:r>
      <w:r w:rsidRPr="000C1C8A">
        <w:rPr>
          <w:rtl/>
        </w:rPr>
        <w:t>قال</w:t>
      </w:r>
      <w:r>
        <w:rPr>
          <w:rtl/>
        </w:rPr>
        <w:t>:</w:t>
      </w:r>
      <w:r w:rsidRPr="000C1C8A">
        <w:rPr>
          <w:rtl/>
        </w:rPr>
        <w:t xml:space="preserve"> كنت مع محمد بن إبراهيم بالطائف وكان كلما دخل دخلت معه</w:t>
      </w:r>
      <w:r>
        <w:rPr>
          <w:rtl/>
        </w:rPr>
        <w:t>.</w:t>
      </w:r>
    </w:p>
    <w:p w:rsidR="00DB2296" w:rsidRPr="000C1C8A" w:rsidRDefault="00DB2296" w:rsidP="00DB2296">
      <w:pPr>
        <w:pStyle w:val="Heading2Center"/>
        <w:rPr>
          <w:rtl/>
        </w:rPr>
      </w:pPr>
      <w:bookmarkStart w:id="729" w:name="_Toc373338850"/>
      <w:bookmarkStart w:id="730" w:name="_Toc376941657"/>
      <w:bookmarkStart w:id="731" w:name="_Toc376950894"/>
      <w:r w:rsidRPr="000C1C8A">
        <w:rPr>
          <w:rtl/>
        </w:rPr>
        <w:t>125</w:t>
      </w:r>
      <w:r>
        <w:rPr>
          <w:rtl/>
        </w:rPr>
        <w:t xml:space="preserve"> - </w:t>
      </w:r>
      <w:r w:rsidRPr="000C1C8A">
        <w:rPr>
          <w:rtl/>
        </w:rPr>
        <w:t>باب جواز العمرة المبتولة في أشهر الحج</w:t>
      </w:r>
      <w:bookmarkEnd w:id="729"/>
      <w:bookmarkEnd w:id="730"/>
      <w:bookmarkEnd w:id="731"/>
    </w:p>
    <w:p w:rsidR="00DB2296" w:rsidRPr="000C1C8A" w:rsidRDefault="00DB2296" w:rsidP="00DB2296">
      <w:pPr>
        <w:pStyle w:val="libNum"/>
        <w:rPr>
          <w:rtl/>
        </w:rPr>
      </w:pPr>
      <w:r w:rsidRPr="000C1C8A">
        <w:rPr>
          <w:rtl/>
        </w:rPr>
        <w:t>1159</w:t>
      </w:r>
    </w:p>
    <w:p w:rsidR="00DB2296" w:rsidRPr="000C1C8A" w:rsidRDefault="00DB2296" w:rsidP="00DB2296">
      <w:pPr>
        <w:pStyle w:val="libNormal"/>
        <w:rPr>
          <w:rtl/>
        </w:rPr>
      </w:pPr>
      <w:r w:rsidRPr="000C1C8A">
        <w:rPr>
          <w:rtl/>
        </w:rPr>
        <w:t>1</w:t>
      </w:r>
      <w:r>
        <w:rPr>
          <w:rtl/>
        </w:rPr>
        <w:t xml:space="preserve"> - </w:t>
      </w:r>
      <w:r w:rsidRPr="000C1C8A">
        <w:rPr>
          <w:rtl/>
        </w:rPr>
        <w:t>محمد بن يعقوب عن عدة من أصحابنا عن أحمد بن محمد عن ابن محبوب</w:t>
      </w:r>
      <w:r>
        <w:rPr>
          <w:rtl/>
        </w:rPr>
        <w:t xml:space="preserve"> </w:t>
      </w:r>
      <w:r w:rsidRPr="000C1C8A">
        <w:rPr>
          <w:rtl/>
        </w:rPr>
        <w:t xml:space="preserve">عن عبد الله بن سنان عن أبي عبد الله </w:t>
      </w:r>
      <w:r w:rsidRPr="00DF6E40">
        <w:rPr>
          <w:rStyle w:val="libAlaemChar"/>
          <w:rtl/>
        </w:rPr>
        <w:t>عليه‌السلام</w:t>
      </w:r>
      <w:r w:rsidRPr="000C1C8A">
        <w:rPr>
          <w:rtl/>
        </w:rPr>
        <w:t xml:space="preserve"> قال</w:t>
      </w:r>
      <w:r>
        <w:rPr>
          <w:rtl/>
        </w:rPr>
        <w:t>:</w:t>
      </w:r>
      <w:r w:rsidRPr="000C1C8A">
        <w:rPr>
          <w:rtl/>
        </w:rPr>
        <w:t xml:space="preserve"> لا بأس بالعمرة المفردة في</w:t>
      </w:r>
      <w:r>
        <w:rPr>
          <w:rtl/>
        </w:rPr>
        <w:t xml:space="preserve"> </w:t>
      </w:r>
      <w:r w:rsidRPr="000C1C8A">
        <w:rPr>
          <w:rtl/>
        </w:rPr>
        <w:t>أشهر الحج ثم يرجع إلى أهله</w:t>
      </w:r>
      <w:r>
        <w:rPr>
          <w:rtl/>
        </w:rPr>
        <w:t>.</w:t>
      </w:r>
    </w:p>
    <w:p w:rsidR="00DB2296" w:rsidRPr="000C1C8A" w:rsidRDefault="00DB2296" w:rsidP="00DB2296">
      <w:pPr>
        <w:pStyle w:val="libNum"/>
        <w:rPr>
          <w:rtl/>
        </w:rPr>
      </w:pPr>
      <w:r w:rsidRPr="000C1C8A">
        <w:rPr>
          <w:rtl/>
        </w:rPr>
        <w:t>1160</w:t>
      </w:r>
    </w:p>
    <w:p w:rsidR="00DB2296" w:rsidRPr="000C1C8A" w:rsidRDefault="00DB2296" w:rsidP="00DB2296">
      <w:pPr>
        <w:pStyle w:val="libNormal"/>
        <w:rPr>
          <w:rtl/>
        </w:rPr>
      </w:pPr>
      <w:r w:rsidRPr="000C1C8A">
        <w:rPr>
          <w:rtl/>
        </w:rPr>
        <w:t>2</w:t>
      </w:r>
      <w:r>
        <w:rPr>
          <w:rtl/>
        </w:rPr>
        <w:t xml:space="preserve"> - </w:t>
      </w:r>
      <w:r w:rsidRPr="000C1C8A">
        <w:rPr>
          <w:rtl/>
        </w:rPr>
        <w:t>عنه عن علي بن إبراهيم عن أبيه عن حماد بن عيسى عن إبراهيم بن عمر</w:t>
      </w:r>
      <w:r>
        <w:rPr>
          <w:rtl/>
        </w:rPr>
        <w:t xml:space="preserve"> </w:t>
      </w:r>
      <w:r w:rsidRPr="000C1C8A">
        <w:rPr>
          <w:rtl/>
        </w:rPr>
        <w:t xml:space="preserve">اليماني عن أبي عبد الله </w:t>
      </w:r>
      <w:r w:rsidRPr="00DF6E40">
        <w:rPr>
          <w:rStyle w:val="libAlaemChar"/>
          <w:rtl/>
        </w:rPr>
        <w:t>عليه‌السلام</w:t>
      </w:r>
      <w:r w:rsidRPr="000C1C8A">
        <w:rPr>
          <w:rtl/>
        </w:rPr>
        <w:t xml:space="preserve"> أنه سئل عن رجل خرج في أشهر الحج معتمرا</w:t>
      </w:r>
      <w:r>
        <w:rPr>
          <w:rtl/>
        </w:rPr>
        <w:t xml:space="preserve"> </w:t>
      </w:r>
      <w:r w:rsidRPr="000C1C8A">
        <w:rPr>
          <w:rtl/>
        </w:rPr>
        <w:t>ثم رجع إلى بلاده</w:t>
      </w:r>
      <w:r>
        <w:rPr>
          <w:rtl/>
        </w:rPr>
        <w:t>؟</w:t>
      </w:r>
      <w:r w:rsidRPr="000C1C8A">
        <w:rPr>
          <w:rtl/>
        </w:rPr>
        <w:t xml:space="preserve"> قال</w:t>
      </w:r>
      <w:r>
        <w:rPr>
          <w:rtl/>
        </w:rPr>
        <w:t>:</w:t>
      </w:r>
      <w:r w:rsidRPr="000C1C8A">
        <w:rPr>
          <w:rtl/>
        </w:rPr>
        <w:t xml:space="preserve"> لا بأس وإن حج من عامه وأفرد الحج فليس عليه دم إن</w:t>
      </w:r>
      <w:r>
        <w:rPr>
          <w:rtl/>
        </w:rPr>
        <w:t xml:space="preserve"> </w:t>
      </w:r>
      <w:r w:rsidRPr="000C1C8A">
        <w:rPr>
          <w:rtl/>
        </w:rPr>
        <w:t xml:space="preserve">الحسين </w:t>
      </w:r>
      <w:r w:rsidRPr="00DF6E40">
        <w:rPr>
          <w:rStyle w:val="libAlaemChar"/>
          <w:rtl/>
        </w:rPr>
        <w:t>عليه‌السلام</w:t>
      </w:r>
      <w:r w:rsidRPr="000C1C8A">
        <w:rPr>
          <w:rtl/>
        </w:rPr>
        <w:t xml:space="preserve"> خرج قبل التروية إلى العراق وقد كان دخل مكة معتمرا</w:t>
      </w:r>
      <w:r>
        <w:rPr>
          <w:rtl/>
        </w:rPr>
        <w:t>.</w:t>
      </w:r>
    </w:p>
    <w:p w:rsidR="00DB2296" w:rsidRPr="000C1C8A" w:rsidRDefault="00DB2296" w:rsidP="00DB2296">
      <w:pPr>
        <w:pStyle w:val="libNum"/>
        <w:rPr>
          <w:rtl/>
        </w:rPr>
      </w:pPr>
      <w:r w:rsidRPr="000C1C8A">
        <w:rPr>
          <w:rtl/>
        </w:rPr>
        <w:t>1161</w:t>
      </w:r>
    </w:p>
    <w:p w:rsidR="00DB2296" w:rsidRPr="000C1C8A" w:rsidRDefault="00DB2296" w:rsidP="00DB2296">
      <w:pPr>
        <w:pStyle w:val="libNormal"/>
        <w:rPr>
          <w:rtl/>
        </w:rPr>
      </w:pPr>
      <w:r w:rsidRPr="000C1C8A">
        <w:rPr>
          <w:rtl/>
        </w:rPr>
        <w:t>3</w:t>
      </w:r>
      <w:r>
        <w:rPr>
          <w:rtl/>
        </w:rPr>
        <w:t xml:space="preserve"> - </w:t>
      </w:r>
      <w:r w:rsidRPr="000C1C8A">
        <w:rPr>
          <w:rtl/>
        </w:rPr>
        <w:t>فأما ما رواه محمد بن الحسن الصفار عن محمد بن الحسين عن موسى بن</w:t>
      </w:r>
      <w:r>
        <w:rPr>
          <w:rtl/>
        </w:rPr>
        <w:t xml:space="preserve"> </w:t>
      </w:r>
      <w:r w:rsidRPr="000C1C8A">
        <w:rPr>
          <w:rtl/>
        </w:rPr>
        <w:t xml:space="preserve">سعدان عن الحسين بن حماد عن إسحاق عن عمر بن يزيد عن أبي عبد الله </w:t>
      </w:r>
      <w:r w:rsidRPr="00DF6E40">
        <w:rPr>
          <w:rStyle w:val="libAlaemChar"/>
          <w:rtl/>
        </w:rPr>
        <w:t>عليه‌السلام</w:t>
      </w:r>
      <w:r>
        <w:rPr>
          <w:rtl/>
        </w:rPr>
        <w:t xml:space="preserve"> </w:t>
      </w:r>
      <w:r w:rsidRPr="000C1C8A">
        <w:rPr>
          <w:rtl/>
        </w:rPr>
        <w:t>قال</w:t>
      </w:r>
      <w:r>
        <w:rPr>
          <w:rtl/>
        </w:rPr>
        <w:t>:</w:t>
      </w:r>
      <w:r w:rsidRPr="000C1C8A">
        <w:rPr>
          <w:rtl/>
        </w:rPr>
        <w:t xml:space="preserve"> من دخل مكة بعمرة فأقام إلى هلال ذي الحجة فليس له أن يخرج حتى يحج</w:t>
      </w:r>
      <w:r>
        <w:rPr>
          <w:rtl/>
        </w:rPr>
        <w:t xml:space="preserve"> </w:t>
      </w:r>
      <w:r w:rsidRPr="000C1C8A">
        <w:rPr>
          <w:rtl/>
        </w:rPr>
        <w:t>مع الناس</w:t>
      </w:r>
      <w:r>
        <w:rPr>
          <w:rtl/>
        </w:rPr>
        <w:t>.</w:t>
      </w:r>
    </w:p>
    <w:p w:rsidR="00DB2296" w:rsidRPr="000C1C8A" w:rsidRDefault="00DB2296" w:rsidP="00DB2296">
      <w:pPr>
        <w:pStyle w:val="libNum"/>
        <w:rPr>
          <w:rtl/>
        </w:rPr>
      </w:pPr>
      <w:r w:rsidRPr="000C1C8A">
        <w:rPr>
          <w:rtl/>
        </w:rPr>
        <w:t>1162</w:t>
      </w:r>
    </w:p>
    <w:p w:rsidR="00DB2296" w:rsidRPr="000C1C8A" w:rsidRDefault="00DB2296" w:rsidP="00DB2296">
      <w:pPr>
        <w:pStyle w:val="libNormal"/>
        <w:rPr>
          <w:rtl/>
        </w:rPr>
      </w:pPr>
      <w:r w:rsidRPr="000C1C8A">
        <w:rPr>
          <w:rtl/>
        </w:rPr>
        <w:t>4</w:t>
      </w:r>
      <w:r>
        <w:rPr>
          <w:rtl/>
        </w:rPr>
        <w:t xml:space="preserve"> - </w:t>
      </w:r>
      <w:r w:rsidRPr="000C1C8A">
        <w:rPr>
          <w:rtl/>
        </w:rPr>
        <w:t>وما رواه موسى بن القاسم قال</w:t>
      </w:r>
      <w:r>
        <w:rPr>
          <w:rtl/>
        </w:rPr>
        <w:t>:</w:t>
      </w:r>
      <w:r w:rsidRPr="000C1C8A">
        <w:rPr>
          <w:rtl/>
        </w:rPr>
        <w:t xml:space="preserve"> أخبرني بعض أصحابنا أنه سأل أبا جعفر </w:t>
      </w:r>
      <w:r w:rsidRPr="00DF6E40">
        <w:rPr>
          <w:rStyle w:val="libAlaemChar"/>
          <w:rtl/>
        </w:rPr>
        <w:t>عليه‌السلام</w:t>
      </w:r>
      <w:r>
        <w:rPr>
          <w:rtl/>
        </w:rPr>
        <w:t xml:space="preserve"> </w:t>
      </w:r>
      <w:r w:rsidRPr="000C1C8A">
        <w:rPr>
          <w:rtl/>
        </w:rPr>
        <w:t>في عشر من شوال فقال</w:t>
      </w:r>
      <w:r>
        <w:rPr>
          <w:rtl/>
        </w:rPr>
        <w:t>:</w:t>
      </w:r>
      <w:r w:rsidRPr="000C1C8A">
        <w:rPr>
          <w:rtl/>
        </w:rPr>
        <w:t xml:space="preserve"> إني أريد أن أفرد عمرة هذا الشهر فقال له</w:t>
      </w:r>
      <w:r>
        <w:rPr>
          <w:rtl/>
        </w:rPr>
        <w:t xml:space="preserve">: </w:t>
      </w:r>
      <w:r w:rsidRPr="000C1C8A">
        <w:rPr>
          <w:rtl/>
        </w:rPr>
        <w:t>أنت مرتهن بالحج فقال له الرجل</w:t>
      </w:r>
      <w:r>
        <w:rPr>
          <w:rtl/>
        </w:rPr>
        <w:t>:</w:t>
      </w:r>
      <w:r w:rsidRPr="000C1C8A">
        <w:rPr>
          <w:rtl/>
        </w:rPr>
        <w:t xml:space="preserve"> إن المدينة منزلي ومكة منزلي ولي بينهما أهل</w:t>
      </w:r>
      <w:r>
        <w:rPr>
          <w:rtl/>
        </w:rPr>
        <w:t xml:space="preserve"> </w:t>
      </w:r>
      <w:r w:rsidRPr="000C1C8A">
        <w:rPr>
          <w:rtl/>
        </w:rPr>
        <w:t>وبينهما أموال فقال له</w:t>
      </w:r>
      <w:r>
        <w:rPr>
          <w:rtl/>
        </w:rPr>
        <w:t>:</w:t>
      </w:r>
      <w:r w:rsidRPr="000C1C8A">
        <w:rPr>
          <w:rtl/>
        </w:rPr>
        <w:t xml:space="preserve"> أنت مرتهن بالحج فقال له الرجل</w:t>
      </w:r>
      <w:r>
        <w:rPr>
          <w:rtl/>
        </w:rPr>
        <w:t>:</w:t>
      </w:r>
      <w:r w:rsidRPr="000C1C8A">
        <w:rPr>
          <w:rtl/>
        </w:rPr>
        <w:t xml:space="preserve"> فإن لي ضياعا حول مكة</w:t>
      </w:r>
      <w:r>
        <w:rPr>
          <w:rtl/>
        </w:rPr>
        <w:t xml:space="preserve"> </w:t>
      </w:r>
      <w:r w:rsidRPr="000C1C8A">
        <w:rPr>
          <w:rtl/>
        </w:rPr>
        <w:t>واحتاج إلى الخروج إليها فقال</w:t>
      </w:r>
      <w:r>
        <w:rPr>
          <w:rtl/>
        </w:rPr>
        <w:t>:</w:t>
      </w:r>
      <w:r w:rsidRPr="000C1C8A">
        <w:rPr>
          <w:rtl/>
        </w:rPr>
        <w:t xml:space="preserve"> تخرج حلالا وترجع حلالا إلى الحج</w:t>
      </w:r>
      <w:r>
        <w:rPr>
          <w:rtl/>
        </w:rPr>
        <w:t>.</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993B30">
        <w:rPr>
          <w:rtl/>
        </w:rPr>
        <w:t xml:space="preserve"> 1159</w:t>
      </w:r>
      <w:r>
        <w:rPr>
          <w:rtl/>
        </w:rPr>
        <w:t xml:space="preserve"> - </w:t>
      </w:r>
      <w:r w:rsidRPr="00993B30">
        <w:rPr>
          <w:rtl/>
        </w:rPr>
        <w:t>1160</w:t>
      </w:r>
      <w:r>
        <w:rPr>
          <w:rtl/>
        </w:rPr>
        <w:t xml:space="preserve"> - </w:t>
      </w:r>
      <w:r w:rsidRPr="00993B30">
        <w:rPr>
          <w:rtl/>
        </w:rPr>
        <w:t>التهذيب ج 1 ص 571 الكافي ج 1 ص 311.</w:t>
      </w:r>
    </w:p>
    <w:p w:rsidR="00DB2296" w:rsidRPr="000C1C8A" w:rsidRDefault="00DB2296" w:rsidP="00DB2296">
      <w:pPr>
        <w:pStyle w:val="libFootnote"/>
        <w:rPr>
          <w:rtl/>
        </w:rPr>
      </w:pPr>
      <w:r>
        <w:rPr>
          <w:rtl/>
        </w:rPr>
        <w:t xml:space="preserve">- </w:t>
      </w:r>
      <w:r w:rsidRPr="000C1C8A">
        <w:rPr>
          <w:rtl/>
        </w:rPr>
        <w:t>1161</w:t>
      </w:r>
      <w:r>
        <w:rPr>
          <w:rtl/>
        </w:rPr>
        <w:t xml:space="preserve"> - </w:t>
      </w:r>
      <w:r w:rsidRPr="000C1C8A">
        <w:rPr>
          <w:rtl/>
        </w:rPr>
        <w:t>1162</w:t>
      </w:r>
      <w:r>
        <w:rPr>
          <w:rtl/>
        </w:rPr>
        <w:t xml:space="preserve"> - </w:t>
      </w:r>
      <w:r w:rsidRPr="000C1C8A">
        <w:rPr>
          <w:rtl/>
        </w:rPr>
        <w:t>التهذيب ج 1 ص 571</w:t>
      </w:r>
      <w:r>
        <w:rPr>
          <w:rtl/>
        </w:rPr>
        <w:t>.</w:t>
      </w:r>
    </w:p>
    <w:p w:rsidR="00DB2296" w:rsidRPr="000C1C8A" w:rsidRDefault="00DB2296" w:rsidP="00DB2296">
      <w:pPr>
        <w:pStyle w:val="libNormal"/>
        <w:rPr>
          <w:rtl/>
        </w:rPr>
      </w:pPr>
      <w:r w:rsidRPr="00394F68">
        <w:rPr>
          <w:rStyle w:val="libPoemTiniChar0"/>
          <w:rtl/>
        </w:rPr>
        <w:br w:type="page"/>
      </w:r>
      <w:r w:rsidRPr="000C1C8A">
        <w:rPr>
          <w:rtl/>
        </w:rPr>
        <w:lastRenderedPageBreak/>
        <w:t>فالوجه في هذين الخبرين أحد شيئين</w:t>
      </w:r>
      <w:r>
        <w:rPr>
          <w:rtl/>
        </w:rPr>
        <w:t>،</w:t>
      </w:r>
      <w:r w:rsidRPr="000C1C8A">
        <w:rPr>
          <w:rtl/>
        </w:rPr>
        <w:t xml:space="preserve"> أحدهما</w:t>
      </w:r>
      <w:r>
        <w:rPr>
          <w:rtl/>
        </w:rPr>
        <w:t>:</w:t>
      </w:r>
      <w:r w:rsidRPr="000C1C8A">
        <w:rPr>
          <w:rtl/>
        </w:rPr>
        <w:t xml:space="preserve"> أن نحملهما على ضرب من</w:t>
      </w:r>
      <w:r>
        <w:rPr>
          <w:rtl/>
        </w:rPr>
        <w:t xml:space="preserve"> </w:t>
      </w:r>
      <w:r w:rsidRPr="000C1C8A">
        <w:rPr>
          <w:rtl/>
        </w:rPr>
        <w:t>الاستحباب</w:t>
      </w:r>
      <w:r>
        <w:rPr>
          <w:rtl/>
        </w:rPr>
        <w:t>،</w:t>
      </w:r>
      <w:r w:rsidRPr="000C1C8A">
        <w:rPr>
          <w:rtl/>
        </w:rPr>
        <w:t xml:space="preserve"> والآخر أن نحملهما على من كانت عمرته متعة فإنه لا يجوز له أن يخرج</w:t>
      </w:r>
      <w:r>
        <w:rPr>
          <w:rtl/>
        </w:rPr>
        <w:t xml:space="preserve"> </w:t>
      </w:r>
      <w:r w:rsidRPr="000C1C8A">
        <w:rPr>
          <w:rtl/>
        </w:rPr>
        <w:t>لأنه مرتهن بالحج على ما تضمنه الخبران</w:t>
      </w:r>
      <w:r>
        <w:rPr>
          <w:rtl/>
        </w:rPr>
        <w:t>،</w:t>
      </w:r>
      <w:r w:rsidRPr="000C1C8A">
        <w:rPr>
          <w:rtl/>
        </w:rPr>
        <w:t xml:space="preserve"> وليس في الخبرين أن العمرة كانت مفردة</w:t>
      </w:r>
      <w:r>
        <w:rPr>
          <w:rtl/>
        </w:rPr>
        <w:t xml:space="preserve"> </w:t>
      </w:r>
      <w:r w:rsidRPr="000C1C8A">
        <w:rPr>
          <w:rtl/>
        </w:rPr>
        <w:t>أو كانت التي يتمتع بها إلى الحج بل هي مجملة ونحن نحملها على هذا التفصيل لئلا</w:t>
      </w:r>
      <w:r>
        <w:rPr>
          <w:rtl/>
        </w:rPr>
        <w:t xml:space="preserve"> </w:t>
      </w:r>
      <w:r w:rsidRPr="000C1C8A">
        <w:rPr>
          <w:rtl/>
        </w:rPr>
        <w:t>تتناقض الاخبار</w:t>
      </w:r>
      <w:r>
        <w:rPr>
          <w:rtl/>
        </w:rPr>
        <w:t>،</w:t>
      </w:r>
      <w:r w:rsidRPr="000C1C8A">
        <w:rPr>
          <w:rtl/>
        </w:rPr>
        <w:t xml:space="preserve"> يدل على هذا المعنى</w:t>
      </w:r>
      <w:r>
        <w:rPr>
          <w:rtl/>
        </w:rPr>
        <w:t>:</w:t>
      </w:r>
    </w:p>
    <w:p w:rsidR="00DB2296" w:rsidRPr="000C1C8A" w:rsidRDefault="00DB2296" w:rsidP="00DB2296">
      <w:pPr>
        <w:pStyle w:val="libNum"/>
        <w:rPr>
          <w:rtl/>
        </w:rPr>
      </w:pPr>
      <w:r w:rsidRPr="000C1C8A">
        <w:rPr>
          <w:rtl/>
        </w:rPr>
        <w:t>1163</w:t>
      </w:r>
    </w:p>
    <w:p w:rsidR="00DB2296" w:rsidRPr="000C1C8A" w:rsidRDefault="00DB2296" w:rsidP="00DB2296">
      <w:pPr>
        <w:pStyle w:val="libNormal"/>
        <w:rPr>
          <w:rtl/>
        </w:rPr>
      </w:pPr>
      <w:r w:rsidRPr="000C1C8A">
        <w:rPr>
          <w:rtl/>
        </w:rPr>
        <w:t>5</w:t>
      </w:r>
      <w:r>
        <w:rPr>
          <w:rtl/>
        </w:rPr>
        <w:t xml:space="preserve"> - </w:t>
      </w:r>
      <w:r w:rsidRPr="000C1C8A">
        <w:rPr>
          <w:rtl/>
        </w:rPr>
        <w:t>ما رواه محمد بن يعقوب عن علي بن إبراهيم عن أبيه عن إسماعيل بن مرار</w:t>
      </w:r>
      <w:r>
        <w:rPr>
          <w:rtl/>
        </w:rPr>
        <w:t xml:space="preserve"> </w:t>
      </w:r>
      <w:r w:rsidRPr="000C1C8A">
        <w:rPr>
          <w:rtl/>
        </w:rPr>
        <w:t>عن يونس عن معاوية بن عمار قال</w:t>
      </w:r>
      <w:r>
        <w:rPr>
          <w:rtl/>
        </w:rPr>
        <w:t>:</w:t>
      </w:r>
      <w:r w:rsidRPr="000C1C8A">
        <w:rPr>
          <w:rtl/>
        </w:rPr>
        <w:t xml:space="preserve"> قلت لأبي عبد الله </w:t>
      </w:r>
      <w:r w:rsidRPr="00DF6E40">
        <w:rPr>
          <w:rStyle w:val="libAlaemChar"/>
          <w:rtl/>
        </w:rPr>
        <w:t>عليه‌السلام</w:t>
      </w:r>
      <w:r w:rsidRPr="000C1C8A">
        <w:rPr>
          <w:rtl/>
        </w:rPr>
        <w:t xml:space="preserve"> من أين افترق</w:t>
      </w:r>
      <w:r>
        <w:rPr>
          <w:rtl/>
        </w:rPr>
        <w:t xml:space="preserve"> </w:t>
      </w:r>
      <w:r w:rsidRPr="000C1C8A">
        <w:rPr>
          <w:rtl/>
        </w:rPr>
        <w:t>المتمتع والمعتمر</w:t>
      </w:r>
      <w:r>
        <w:rPr>
          <w:rtl/>
        </w:rPr>
        <w:t>؟</w:t>
      </w:r>
      <w:r w:rsidRPr="000C1C8A">
        <w:rPr>
          <w:rtl/>
        </w:rPr>
        <w:t xml:space="preserve"> فقال</w:t>
      </w:r>
      <w:r>
        <w:rPr>
          <w:rtl/>
        </w:rPr>
        <w:t>:</w:t>
      </w:r>
      <w:r w:rsidRPr="000C1C8A">
        <w:rPr>
          <w:rtl/>
        </w:rPr>
        <w:t xml:space="preserve"> إن المتمتع مرتبط بالحج والمعتمر إذا فرغ منها ذهب حيث</w:t>
      </w:r>
      <w:r>
        <w:rPr>
          <w:rtl/>
        </w:rPr>
        <w:t xml:space="preserve"> </w:t>
      </w:r>
      <w:r w:rsidRPr="000C1C8A">
        <w:rPr>
          <w:rtl/>
        </w:rPr>
        <w:t xml:space="preserve">شاء وقد اعتمر الحسين </w:t>
      </w:r>
      <w:r w:rsidRPr="00DF6E40">
        <w:rPr>
          <w:rStyle w:val="libAlaemChar"/>
          <w:rtl/>
        </w:rPr>
        <w:t>عليه‌السلام</w:t>
      </w:r>
      <w:r w:rsidRPr="000C1C8A">
        <w:rPr>
          <w:rtl/>
        </w:rPr>
        <w:t xml:space="preserve"> في ذي الحجة ثم راح يوم التروية إلى العراق</w:t>
      </w:r>
      <w:r>
        <w:rPr>
          <w:rtl/>
        </w:rPr>
        <w:t xml:space="preserve"> </w:t>
      </w:r>
      <w:r w:rsidRPr="000C1C8A">
        <w:rPr>
          <w:rtl/>
        </w:rPr>
        <w:t>والناس يروحون إلى منى فلا بأس بالعمرة في ذي الحجة لمن لا يريد الحج</w:t>
      </w:r>
      <w:r>
        <w:rPr>
          <w:rtl/>
        </w:rPr>
        <w:t>.</w:t>
      </w:r>
    </w:p>
    <w:p w:rsidR="00DB2296" w:rsidRPr="000C1C8A" w:rsidRDefault="00DB2296" w:rsidP="00DB2296">
      <w:pPr>
        <w:pStyle w:val="libNum"/>
        <w:rPr>
          <w:rtl/>
        </w:rPr>
      </w:pPr>
      <w:r w:rsidRPr="000C1C8A">
        <w:rPr>
          <w:rtl/>
        </w:rPr>
        <w:t>1164</w:t>
      </w:r>
    </w:p>
    <w:p w:rsidR="00DB2296" w:rsidRPr="000C1C8A" w:rsidRDefault="00DB2296" w:rsidP="00DB2296">
      <w:pPr>
        <w:pStyle w:val="libNormal"/>
        <w:rPr>
          <w:rtl/>
        </w:rPr>
      </w:pPr>
      <w:r w:rsidRPr="000C1C8A">
        <w:rPr>
          <w:rtl/>
        </w:rPr>
        <w:t>6</w:t>
      </w:r>
      <w:r>
        <w:rPr>
          <w:rtl/>
        </w:rPr>
        <w:t xml:space="preserve"> - </w:t>
      </w:r>
      <w:r w:rsidRPr="000C1C8A">
        <w:rPr>
          <w:rtl/>
        </w:rPr>
        <w:t>وروى محمد بن الحسن الصفار عن محمد بن الحسين عن وهيب بن حفص عن</w:t>
      </w:r>
      <w:r>
        <w:rPr>
          <w:rtl/>
        </w:rPr>
        <w:t xml:space="preserve"> </w:t>
      </w:r>
      <w:r w:rsidRPr="000C1C8A">
        <w:rPr>
          <w:rtl/>
        </w:rPr>
        <w:t xml:space="preserve">علي </w:t>
      </w:r>
      <w:r w:rsidRPr="00DF6E40">
        <w:rPr>
          <w:rStyle w:val="libAlaemChar"/>
          <w:rtl/>
        </w:rPr>
        <w:t>عليه‌السلام</w:t>
      </w:r>
      <w:r w:rsidRPr="000C1C8A">
        <w:rPr>
          <w:rtl/>
        </w:rPr>
        <w:t xml:space="preserve"> قال</w:t>
      </w:r>
      <w:r>
        <w:rPr>
          <w:rtl/>
        </w:rPr>
        <w:t>:</w:t>
      </w:r>
      <w:r w:rsidRPr="000C1C8A">
        <w:rPr>
          <w:rtl/>
        </w:rPr>
        <w:t xml:space="preserve"> سأله أبو بصير وأنا حاضر عمن أهل بعمرة في أشهر الحج له</w:t>
      </w:r>
      <w:r>
        <w:rPr>
          <w:rtl/>
        </w:rPr>
        <w:t xml:space="preserve"> </w:t>
      </w:r>
      <w:r w:rsidRPr="000C1C8A">
        <w:rPr>
          <w:rtl/>
        </w:rPr>
        <w:t>أن يرجع</w:t>
      </w:r>
      <w:r>
        <w:rPr>
          <w:rtl/>
        </w:rPr>
        <w:t>؟</w:t>
      </w:r>
      <w:r w:rsidRPr="000C1C8A">
        <w:rPr>
          <w:rtl/>
        </w:rPr>
        <w:t xml:space="preserve"> قال</w:t>
      </w:r>
      <w:r>
        <w:rPr>
          <w:rtl/>
        </w:rPr>
        <w:t>:</w:t>
      </w:r>
      <w:r w:rsidRPr="000C1C8A">
        <w:rPr>
          <w:rtl/>
        </w:rPr>
        <w:t xml:space="preserve"> ليس في أشهر الحج عمرة يرجع فيها إلى أهله ولكنه يحتبس بمكة</w:t>
      </w:r>
      <w:r>
        <w:rPr>
          <w:rtl/>
        </w:rPr>
        <w:t xml:space="preserve"> </w:t>
      </w:r>
      <w:r w:rsidRPr="000C1C8A">
        <w:rPr>
          <w:rtl/>
        </w:rPr>
        <w:t>حتى يقضي حجه لأنه إنما أحرم لذلك</w:t>
      </w:r>
      <w:r>
        <w:rPr>
          <w:rtl/>
        </w:rPr>
        <w:t>.</w:t>
      </w:r>
    </w:p>
    <w:p w:rsidR="00DB2296" w:rsidRPr="000C1C8A" w:rsidRDefault="00DB2296" w:rsidP="00DB2296">
      <w:pPr>
        <w:pStyle w:val="libNormal"/>
        <w:rPr>
          <w:rtl/>
        </w:rPr>
      </w:pPr>
      <w:r w:rsidRPr="000C1C8A">
        <w:rPr>
          <w:rtl/>
        </w:rPr>
        <w:t xml:space="preserve">فبين </w:t>
      </w:r>
      <w:r w:rsidRPr="00DF6E40">
        <w:rPr>
          <w:rStyle w:val="libAlaemChar"/>
          <w:rtl/>
        </w:rPr>
        <w:t>عليه‌السلام</w:t>
      </w:r>
      <w:r w:rsidRPr="000C1C8A">
        <w:rPr>
          <w:rtl/>
        </w:rPr>
        <w:t xml:space="preserve"> في هذا الخبر أنه لم يجز له ذلك لأنه أحرم للحج وهذا لا يكون</w:t>
      </w:r>
      <w:r>
        <w:rPr>
          <w:rtl/>
        </w:rPr>
        <w:t xml:space="preserve"> </w:t>
      </w:r>
      <w:r w:rsidRPr="000C1C8A">
        <w:rPr>
          <w:rtl/>
        </w:rPr>
        <w:t>إلا لمن قصد التمتع بالعمرة إلى الحج على ما بيناه</w:t>
      </w:r>
      <w:r>
        <w:rPr>
          <w:rtl/>
        </w:rPr>
        <w:t>.</w:t>
      </w:r>
    </w:p>
    <w:p w:rsidR="00DB2296" w:rsidRPr="000C1C8A" w:rsidRDefault="00DB2296" w:rsidP="00DB2296">
      <w:pPr>
        <w:pStyle w:val="Heading2Center"/>
        <w:rPr>
          <w:rtl/>
        </w:rPr>
      </w:pPr>
      <w:bookmarkStart w:id="732" w:name="_Toc373338851"/>
      <w:bookmarkStart w:id="733" w:name="_Toc376941658"/>
      <w:bookmarkStart w:id="734" w:name="_Toc376950895"/>
      <w:r w:rsidRPr="000C1C8A">
        <w:rPr>
          <w:rtl/>
        </w:rPr>
        <w:t>226</w:t>
      </w:r>
      <w:r>
        <w:rPr>
          <w:rtl/>
        </w:rPr>
        <w:t xml:space="preserve"> - </w:t>
      </w:r>
      <w:r w:rsidRPr="000C1C8A">
        <w:rPr>
          <w:rtl/>
        </w:rPr>
        <w:t>باب أن البدأة بالمدينة أفضل لمن حج على طريق العراق</w:t>
      </w:r>
      <w:bookmarkEnd w:id="732"/>
      <w:bookmarkEnd w:id="733"/>
      <w:bookmarkEnd w:id="734"/>
    </w:p>
    <w:p w:rsidR="00DB2296" w:rsidRPr="000C1C8A" w:rsidRDefault="00DB2296" w:rsidP="00DB2296">
      <w:pPr>
        <w:pStyle w:val="libNum"/>
        <w:rPr>
          <w:rtl/>
        </w:rPr>
      </w:pPr>
      <w:r w:rsidRPr="000C1C8A">
        <w:rPr>
          <w:rtl/>
        </w:rPr>
        <w:t>1165</w:t>
      </w:r>
    </w:p>
    <w:p w:rsidR="00DB2296" w:rsidRPr="000C1C8A" w:rsidRDefault="00DB2296" w:rsidP="00DB2296">
      <w:pPr>
        <w:pStyle w:val="libNormal"/>
        <w:rPr>
          <w:rtl/>
        </w:rPr>
      </w:pPr>
      <w:r w:rsidRPr="000C1C8A">
        <w:rPr>
          <w:rtl/>
        </w:rPr>
        <w:t>1</w:t>
      </w:r>
      <w:r>
        <w:rPr>
          <w:rtl/>
        </w:rPr>
        <w:t xml:space="preserve"> - </w:t>
      </w:r>
      <w:r w:rsidRPr="000C1C8A">
        <w:rPr>
          <w:rtl/>
        </w:rPr>
        <w:t>روى موسى بن القاسم عن صفوان عن عيص بن القاسم قال</w:t>
      </w:r>
      <w:r>
        <w:rPr>
          <w:rtl/>
        </w:rPr>
        <w:t>:</w:t>
      </w:r>
      <w:r w:rsidRPr="000C1C8A">
        <w:rPr>
          <w:rtl/>
        </w:rPr>
        <w:t xml:space="preserve"> سألت أبا</w:t>
      </w:r>
      <w:r>
        <w:rPr>
          <w:rtl/>
        </w:rPr>
        <w:t xml:space="preserve"> </w:t>
      </w:r>
      <w:r w:rsidRPr="000C1C8A">
        <w:rPr>
          <w:rtl/>
        </w:rPr>
        <w:t xml:space="preserve">عبد الله </w:t>
      </w:r>
      <w:r w:rsidRPr="00DF6E40">
        <w:rPr>
          <w:rStyle w:val="libAlaemChar"/>
          <w:rtl/>
        </w:rPr>
        <w:t>عليه‌السلام</w:t>
      </w:r>
      <w:r w:rsidRPr="000C1C8A">
        <w:rPr>
          <w:rtl/>
        </w:rPr>
        <w:t xml:space="preserve"> عن الحاج من الكوفة يبدأ بالمدينة أفضل أو بمكة</w:t>
      </w:r>
      <w:r>
        <w:rPr>
          <w:rtl/>
        </w:rPr>
        <w:t>؟</w:t>
      </w:r>
      <w:r w:rsidRPr="000C1C8A">
        <w:rPr>
          <w:rtl/>
        </w:rPr>
        <w:t xml:space="preserve"> قال</w:t>
      </w:r>
      <w:r>
        <w:rPr>
          <w:rtl/>
        </w:rPr>
        <w:t>:</w:t>
      </w:r>
      <w:r w:rsidRPr="000C1C8A">
        <w:rPr>
          <w:rtl/>
        </w:rPr>
        <w:t xml:space="preserve"> بالمدينة</w:t>
      </w:r>
      <w:r>
        <w:rPr>
          <w:rtl/>
        </w:rPr>
        <w:t>.</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B447AC">
        <w:rPr>
          <w:rtl/>
        </w:rPr>
        <w:t xml:space="preserve"> 1163</w:t>
      </w:r>
      <w:r>
        <w:rPr>
          <w:rtl/>
        </w:rPr>
        <w:t xml:space="preserve"> - </w:t>
      </w:r>
      <w:r w:rsidRPr="00B447AC">
        <w:rPr>
          <w:rtl/>
        </w:rPr>
        <w:t>1164</w:t>
      </w:r>
      <w:r>
        <w:rPr>
          <w:rtl/>
        </w:rPr>
        <w:t xml:space="preserve"> - </w:t>
      </w:r>
      <w:r w:rsidRPr="00B447AC">
        <w:rPr>
          <w:rtl/>
        </w:rPr>
        <w:t>التهذيب ج 1 ص 572 واخرج الأول الكليني في الكافي ج 1 ص 311.</w:t>
      </w:r>
    </w:p>
    <w:p w:rsidR="00DB2296" w:rsidRPr="000C1C8A" w:rsidRDefault="00DB2296" w:rsidP="00DB2296">
      <w:pPr>
        <w:pStyle w:val="libFootnote"/>
        <w:rPr>
          <w:rtl/>
        </w:rPr>
      </w:pPr>
      <w:r>
        <w:rPr>
          <w:rtl/>
        </w:rPr>
        <w:t xml:space="preserve">- </w:t>
      </w:r>
      <w:r w:rsidRPr="000C1C8A">
        <w:rPr>
          <w:rtl/>
        </w:rPr>
        <w:t>1165</w:t>
      </w:r>
      <w:r>
        <w:rPr>
          <w:rtl/>
        </w:rPr>
        <w:t xml:space="preserve"> - </w:t>
      </w:r>
      <w:r w:rsidRPr="000C1C8A">
        <w:rPr>
          <w:rtl/>
        </w:rPr>
        <w:t>التهذيب ج 1 ص 572 الفقيه ص 218</w:t>
      </w:r>
      <w:r>
        <w:rPr>
          <w:rtl/>
        </w:rPr>
        <w:t>.</w:t>
      </w:r>
    </w:p>
    <w:p w:rsidR="00DB2296" w:rsidRPr="000C1C8A" w:rsidRDefault="00DB2296" w:rsidP="00DB2296">
      <w:pPr>
        <w:pStyle w:val="libPoemTini"/>
        <w:rPr>
          <w:rtl/>
        </w:rPr>
      </w:pPr>
      <w:r>
        <w:rPr>
          <w:rtl/>
        </w:rPr>
        <w:br w:type="page"/>
      </w:r>
    </w:p>
    <w:p w:rsidR="00DB2296" w:rsidRPr="000C1C8A" w:rsidRDefault="00DB2296" w:rsidP="00DB2296">
      <w:pPr>
        <w:pStyle w:val="libNum"/>
        <w:rPr>
          <w:rtl/>
        </w:rPr>
      </w:pPr>
      <w:r w:rsidRPr="000C1C8A">
        <w:rPr>
          <w:rtl/>
        </w:rPr>
        <w:lastRenderedPageBreak/>
        <w:t>1166</w:t>
      </w:r>
    </w:p>
    <w:p w:rsidR="00DB2296" w:rsidRPr="000C1C8A" w:rsidRDefault="00DB2296" w:rsidP="00DB2296">
      <w:pPr>
        <w:pStyle w:val="libNormal"/>
        <w:rPr>
          <w:rtl/>
        </w:rPr>
      </w:pPr>
      <w:r w:rsidRPr="000C1C8A">
        <w:rPr>
          <w:rtl/>
        </w:rPr>
        <w:t>2</w:t>
      </w:r>
      <w:r>
        <w:rPr>
          <w:rtl/>
        </w:rPr>
        <w:t xml:space="preserve"> - </w:t>
      </w:r>
      <w:r w:rsidRPr="000C1C8A">
        <w:rPr>
          <w:rtl/>
        </w:rPr>
        <w:t>فأما ما رواه محمد بن أحمد بن يحيى عن أبي جعفر عن أبيه عن غياث بن</w:t>
      </w:r>
      <w:r>
        <w:rPr>
          <w:rtl/>
        </w:rPr>
        <w:t xml:space="preserve"> </w:t>
      </w:r>
      <w:r w:rsidRPr="000C1C8A">
        <w:rPr>
          <w:rtl/>
        </w:rPr>
        <w:t>إبراهيم عن جعفر عن أبيه قال</w:t>
      </w:r>
      <w:r>
        <w:rPr>
          <w:rtl/>
        </w:rPr>
        <w:t>:</w:t>
      </w:r>
      <w:r w:rsidRPr="000C1C8A">
        <w:rPr>
          <w:rtl/>
        </w:rPr>
        <w:t xml:space="preserve"> سألت أبا جعفر </w:t>
      </w:r>
      <w:r w:rsidRPr="00DF6E40">
        <w:rPr>
          <w:rStyle w:val="libAlaemChar"/>
          <w:rtl/>
        </w:rPr>
        <w:t>عليه‌السلام</w:t>
      </w:r>
      <w:r w:rsidRPr="000C1C8A">
        <w:rPr>
          <w:rtl/>
        </w:rPr>
        <w:t xml:space="preserve"> أبدأ بالمدينة أو بمكة</w:t>
      </w:r>
      <w:r>
        <w:rPr>
          <w:rtl/>
        </w:rPr>
        <w:t xml:space="preserve">؟ </w:t>
      </w:r>
      <w:r w:rsidRPr="000C1C8A">
        <w:rPr>
          <w:rtl/>
        </w:rPr>
        <w:t>قال ابدأ بمكة واختم بالمدينة فإنه أفضل</w:t>
      </w:r>
      <w:r>
        <w:rPr>
          <w:rtl/>
        </w:rPr>
        <w:t>.</w:t>
      </w:r>
    </w:p>
    <w:p w:rsidR="00DB2296" w:rsidRPr="000C1C8A" w:rsidRDefault="00DB2296" w:rsidP="00DB2296">
      <w:pPr>
        <w:pStyle w:val="libNormal"/>
        <w:rPr>
          <w:rtl/>
        </w:rPr>
      </w:pPr>
      <w:r w:rsidRPr="000C1C8A">
        <w:rPr>
          <w:rtl/>
        </w:rPr>
        <w:t>فالوجه فيه أن نحمله على من حج على طريق العراق وقد روي أنه يفعل أيهما شاء</w:t>
      </w:r>
      <w:r>
        <w:rPr>
          <w:rtl/>
        </w:rPr>
        <w:t>.</w:t>
      </w:r>
    </w:p>
    <w:p w:rsidR="00DB2296" w:rsidRPr="000C1C8A" w:rsidRDefault="00DB2296" w:rsidP="00DB2296">
      <w:pPr>
        <w:pStyle w:val="libNum"/>
        <w:rPr>
          <w:rtl/>
        </w:rPr>
      </w:pPr>
      <w:r w:rsidRPr="000C1C8A">
        <w:rPr>
          <w:rtl/>
        </w:rPr>
        <w:t>1167</w:t>
      </w:r>
    </w:p>
    <w:p w:rsidR="00DB2296" w:rsidRPr="000C1C8A" w:rsidRDefault="00DB2296" w:rsidP="00DB2296">
      <w:pPr>
        <w:pStyle w:val="libNormal"/>
        <w:rPr>
          <w:rtl/>
        </w:rPr>
      </w:pPr>
      <w:r w:rsidRPr="000C1C8A">
        <w:rPr>
          <w:rtl/>
        </w:rPr>
        <w:t>3</w:t>
      </w:r>
      <w:r>
        <w:rPr>
          <w:rtl/>
        </w:rPr>
        <w:t xml:space="preserve"> - </w:t>
      </w:r>
      <w:r w:rsidRPr="000C1C8A">
        <w:rPr>
          <w:rtl/>
        </w:rPr>
        <w:t>روى أحمد بن محمد بن عيسى عن الحسن بن علي بن يقطين عن أخيه</w:t>
      </w:r>
      <w:r>
        <w:rPr>
          <w:rtl/>
        </w:rPr>
        <w:t xml:space="preserve"> </w:t>
      </w:r>
      <w:r w:rsidRPr="000C1C8A">
        <w:rPr>
          <w:rtl/>
        </w:rPr>
        <w:t>الحسين عن علي بن يقطين قال</w:t>
      </w:r>
      <w:r>
        <w:rPr>
          <w:rtl/>
        </w:rPr>
        <w:t>:</w:t>
      </w:r>
      <w:r w:rsidRPr="000C1C8A">
        <w:rPr>
          <w:rtl/>
        </w:rPr>
        <w:t xml:space="preserve"> سألت أبا الحسن </w:t>
      </w:r>
      <w:r w:rsidRPr="00DF6E40">
        <w:rPr>
          <w:rStyle w:val="libAlaemChar"/>
          <w:rtl/>
        </w:rPr>
        <w:t>عليه‌السلام</w:t>
      </w:r>
      <w:r w:rsidRPr="000C1C8A">
        <w:rPr>
          <w:rtl/>
        </w:rPr>
        <w:t xml:space="preserve"> عن الممر بالمدينة في</w:t>
      </w:r>
      <w:r>
        <w:rPr>
          <w:rtl/>
        </w:rPr>
        <w:t xml:space="preserve"> </w:t>
      </w:r>
      <w:r w:rsidRPr="000C1C8A">
        <w:rPr>
          <w:rtl/>
        </w:rPr>
        <w:t>البدأة أفضل أو في الرجعة</w:t>
      </w:r>
      <w:r>
        <w:rPr>
          <w:rtl/>
        </w:rPr>
        <w:t>؟</w:t>
      </w:r>
      <w:r w:rsidRPr="000C1C8A">
        <w:rPr>
          <w:rtl/>
        </w:rPr>
        <w:t xml:space="preserve"> قال</w:t>
      </w:r>
      <w:r>
        <w:rPr>
          <w:rtl/>
        </w:rPr>
        <w:t>:</w:t>
      </w:r>
      <w:r w:rsidRPr="000C1C8A">
        <w:rPr>
          <w:rtl/>
        </w:rPr>
        <w:t xml:space="preserve"> لا بأس بذلك أية كان</w:t>
      </w:r>
      <w:r>
        <w:rPr>
          <w:rtl/>
        </w:rPr>
        <w:t>.</w:t>
      </w:r>
    </w:p>
    <w:p w:rsidR="00DB2296" w:rsidRPr="000C1C8A" w:rsidRDefault="00DB2296" w:rsidP="00DB2296">
      <w:pPr>
        <w:pStyle w:val="Heading2Center"/>
        <w:rPr>
          <w:rtl/>
        </w:rPr>
      </w:pPr>
      <w:bookmarkStart w:id="735" w:name="_Toc373338852"/>
      <w:bookmarkStart w:id="736" w:name="_Toc376941659"/>
      <w:bookmarkStart w:id="737" w:name="_Toc376950896"/>
      <w:r w:rsidRPr="000C1C8A">
        <w:rPr>
          <w:rtl/>
        </w:rPr>
        <w:t>227</w:t>
      </w:r>
      <w:r>
        <w:rPr>
          <w:rtl/>
        </w:rPr>
        <w:t xml:space="preserve"> - </w:t>
      </w:r>
      <w:r w:rsidRPr="000C1C8A">
        <w:rPr>
          <w:rtl/>
        </w:rPr>
        <w:t>باب هل يجوز أن يستدين الانسان ويحج أم لا</w:t>
      </w:r>
      <w:bookmarkEnd w:id="735"/>
      <w:bookmarkEnd w:id="736"/>
      <w:bookmarkEnd w:id="737"/>
    </w:p>
    <w:p w:rsidR="00DB2296" w:rsidRPr="000C1C8A" w:rsidRDefault="00DB2296" w:rsidP="00DB2296">
      <w:pPr>
        <w:pStyle w:val="libNum"/>
        <w:rPr>
          <w:rtl/>
        </w:rPr>
      </w:pPr>
      <w:r w:rsidRPr="000C1C8A">
        <w:rPr>
          <w:rtl/>
        </w:rPr>
        <w:t>1168</w:t>
      </w:r>
    </w:p>
    <w:p w:rsidR="00DB2296" w:rsidRPr="000C1C8A" w:rsidRDefault="00DB2296" w:rsidP="00DB2296">
      <w:pPr>
        <w:pStyle w:val="libNormal"/>
        <w:rPr>
          <w:rtl/>
        </w:rPr>
      </w:pPr>
      <w:r w:rsidRPr="000C1C8A">
        <w:rPr>
          <w:rtl/>
        </w:rPr>
        <w:t>1</w:t>
      </w:r>
      <w:r>
        <w:rPr>
          <w:rtl/>
        </w:rPr>
        <w:t xml:space="preserve"> - </w:t>
      </w:r>
      <w:r w:rsidRPr="000C1C8A">
        <w:rPr>
          <w:rtl/>
        </w:rPr>
        <w:t>أحمد بن محمد بن عيسى عن محمد بن أبي عمير عن معاوية بن وهب عن</w:t>
      </w:r>
      <w:r>
        <w:rPr>
          <w:rtl/>
        </w:rPr>
        <w:t xml:space="preserve"> </w:t>
      </w:r>
      <w:r w:rsidRPr="000C1C8A">
        <w:rPr>
          <w:rtl/>
        </w:rPr>
        <w:t>غير واحد قال</w:t>
      </w:r>
      <w:r>
        <w:rPr>
          <w:rtl/>
        </w:rPr>
        <w:t>:</w:t>
      </w:r>
      <w:r w:rsidRPr="000C1C8A">
        <w:rPr>
          <w:rtl/>
        </w:rPr>
        <w:t xml:space="preserve"> قلت لأبي عبد الله </w:t>
      </w:r>
      <w:r w:rsidRPr="00DF6E40">
        <w:rPr>
          <w:rStyle w:val="libAlaemChar"/>
          <w:rtl/>
        </w:rPr>
        <w:t>عليه‌السلام</w:t>
      </w:r>
      <w:r w:rsidRPr="000C1C8A">
        <w:rPr>
          <w:rtl/>
        </w:rPr>
        <w:t xml:space="preserve"> إني رجل ذو دين أفأتدين وأحج</w:t>
      </w:r>
      <w:r>
        <w:rPr>
          <w:rtl/>
        </w:rPr>
        <w:t xml:space="preserve">؟ </w:t>
      </w:r>
      <w:r w:rsidRPr="000C1C8A">
        <w:rPr>
          <w:rtl/>
        </w:rPr>
        <w:t>فقال</w:t>
      </w:r>
      <w:r>
        <w:rPr>
          <w:rtl/>
        </w:rPr>
        <w:t>:</w:t>
      </w:r>
      <w:r w:rsidRPr="000C1C8A">
        <w:rPr>
          <w:rtl/>
        </w:rPr>
        <w:t xml:space="preserve"> هو أقضى للدين</w:t>
      </w:r>
      <w:r>
        <w:rPr>
          <w:rtl/>
        </w:rPr>
        <w:t>.</w:t>
      </w:r>
    </w:p>
    <w:p w:rsidR="00DB2296" w:rsidRPr="000C1C8A" w:rsidRDefault="00DB2296" w:rsidP="00DB2296">
      <w:pPr>
        <w:pStyle w:val="libNum"/>
        <w:rPr>
          <w:rtl/>
        </w:rPr>
      </w:pPr>
      <w:r w:rsidRPr="000C1C8A">
        <w:rPr>
          <w:rtl/>
        </w:rPr>
        <w:t>1169</w:t>
      </w:r>
    </w:p>
    <w:p w:rsidR="00DB2296" w:rsidRPr="000C1C8A" w:rsidRDefault="00DB2296" w:rsidP="00DB2296">
      <w:pPr>
        <w:pStyle w:val="libNormal"/>
        <w:rPr>
          <w:rtl/>
        </w:rPr>
      </w:pPr>
      <w:r w:rsidRPr="000C1C8A">
        <w:rPr>
          <w:rtl/>
        </w:rPr>
        <w:t>2</w:t>
      </w:r>
      <w:r>
        <w:rPr>
          <w:rtl/>
        </w:rPr>
        <w:t xml:space="preserve"> - </w:t>
      </w:r>
      <w:r w:rsidRPr="000C1C8A">
        <w:rPr>
          <w:rtl/>
        </w:rPr>
        <w:t>وروى الحسين بن سعيد عن محمد بن أبي عمير عن عقبة قال جاءني سدير</w:t>
      </w:r>
      <w:r>
        <w:rPr>
          <w:rtl/>
        </w:rPr>
        <w:t xml:space="preserve"> </w:t>
      </w:r>
      <w:r w:rsidRPr="000C1C8A">
        <w:rPr>
          <w:rtl/>
        </w:rPr>
        <w:t>الصيرفي فقال</w:t>
      </w:r>
      <w:r>
        <w:rPr>
          <w:rtl/>
        </w:rPr>
        <w:t>:</w:t>
      </w:r>
      <w:r w:rsidRPr="000C1C8A">
        <w:rPr>
          <w:rtl/>
        </w:rPr>
        <w:t xml:space="preserve"> إن أبا عبد الله </w:t>
      </w:r>
      <w:r w:rsidRPr="00DF6E40">
        <w:rPr>
          <w:rStyle w:val="libAlaemChar"/>
          <w:rtl/>
        </w:rPr>
        <w:t>عليه‌السلام</w:t>
      </w:r>
      <w:r w:rsidRPr="000C1C8A">
        <w:rPr>
          <w:rtl/>
        </w:rPr>
        <w:t xml:space="preserve"> يقرأ عليك السلام ويقول لك مالك</w:t>
      </w:r>
      <w:r>
        <w:rPr>
          <w:rtl/>
        </w:rPr>
        <w:t xml:space="preserve"> </w:t>
      </w:r>
      <w:r w:rsidRPr="000C1C8A">
        <w:rPr>
          <w:rtl/>
        </w:rPr>
        <w:t>لا تحج</w:t>
      </w:r>
      <w:r>
        <w:rPr>
          <w:rtl/>
        </w:rPr>
        <w:t>؟</w:t>
      </w:r>
      <w:r w:rsidRPr="000C1C8A">
        <w:rPr>
          <w:rtl/>
        </w:rPr>
        <w:t xml:space="preserve"> استقرض وحج</w:t>
      </w:r>
      <w:r>
        <w:rPr>
          <w:rtl/>
        </w:rPr>
        <w:t>.</w:t>
      </w:r>
    </w:p>
    <w:p w:rsidR="00DB2296" w:rsidRPr="000C1C8A" w:rsidRDefault="00DB2296" w:rsidP="00DB2296">
      <w:pPr>
        <w:pStyle w:val="libNormal"/>
        <w:rPr>
          <w:rtl/>
        </w:rPr>
      </w:pPr>
      <w:r w:rsidRPr="000C1C8A">
        <w:rPr>
          <w:rtl/>
        </w:rPr>
        <w:t>قال محمد بن الحسن الوجه في هذين الخبرين أن نحملهما على من له ما يرجع إليه</w:t>
      </w:r>
      <w:r>
        <w:rPr>
          <w:rtl/>
        </w:rPr>
        <w:t xml:space="preserve"> </w:t>
      </w:r>
      <w:r w:rsidRPr="000C1C8A">
        <w:rPr>
          <w:rtl/>
        </w:rPr>
        <w:t>فيقضي دينه فأما من ليس له ذلك فلا يجوز له أن يستقرض ويحج لان الحج ما وجب</w:t>
      </w:r>
      <w:r>
        <w:rPr>
          <w:rtl/>
        </w:rPr>
        <w:t xml:space="preserve"> </w:t>
      </w:r>
      <w:r w:rsidRPr="000C1C8A">
        <w:rPr>
          <w:rtl/>
        </w:rPr>
        <w:t>عليه</w:t>
      </w:r>
      <w:r>
        <w:rPr>
          <w:rtl/>
        </w:rPr>
        <w:t>،</w:t>
      </w:r>
      <w:r w:rsidRPr="000C1C8A">
        <w:rPr>
          <w:rtl/>
        </w:rPr>
        <w:t xml:space="preserve"> يدل على هذا التفصيل</w:t>
      </w:r>
      <w:r>
        <w:rPr>
          <w:rtl/>
        </w:rPr>
        <w:t>:</w:t>
      </w:r>
    </w:p>
    <w:p w:rsidR="00DB2296" w:rsidRPr="000C1C8A" w:rsidRDefault="00DB2296" w:rsidP="00DB2296">
      <w:pPr>
        <w:pStyle w:val="libNum"/>
        <w:rPr>
          <w:rtl/>
        </w:rPr>
      </w:pPr>
      <w:r w:rsidRPr="000C1C8A">
        <w:rPr>
          <w:rtl/>
        </w:rPr>
        <w:t>1170</w:t>
      </w:r>
    </w:p>
    <w:p w:rsidR="00DB2296" w:rsidRPr="000C1C8A" w:rsidRDefault="00DB2296" w:rsidP="00DB2296">
      <w:pPr>
        <w:pStyle w:val="libNormal"/>
        <w:rPr>
          <w:rtl/>
        </w:rPr>
      </w:pPr>
      <w:r w:rsidRPr="000C1C8A">
        <w:rPr>
          <w:rtl/>
        </w:rPr>
        <w:t>3</w:t>
      </w:r>
      <w:r>
        <w:rPr>
          <w:rtl/>
        </w:rPr>
        <w:t xml:space="preserve"> - </w:t>
      </w:r>
      <w:r w:rsidRPr="000C1C8A">
        <w:rPr>
          <w:rtl/>
        </w:rPr>
        <w:t>ما رواه أحمد بن محمد بن عيسى عن علي بن الحكم عن عبد الملك بن عتبة</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B447AC">
        <w:rPr>
          <w:rtl/>
        </w:rPr>
        <w:t xml:space="preserve"> 1166</w:t>
      </w:r>
      <w:r>
        <w:rPr>
          <w:rtl/>
        </w:rPr>
        <w:t xml:space="preserve"> - </w:t>
      </w:r>
      <w:r w:rsidRPr="00B447AC">
        <w:rPr>
          <w:rtl/>
        </w:rPr>
        <w:t>التهذيب ج 1 ص 572 الكافي ج 1 ص 315 الفقيه ص 218.</w:t>
      </w:r>
    </w:p>
    <w:p w:rsidR="00DB2296" w:rsidRDefault="00DB2296" w:rsidP="00DB2296">
      <w:pPr>
        <w:pStyle w:val="libFootnote"/>
        <w:rPr>
          <w:rtl/>
        </w:rPr>
      </w:pPr>
      <w:r>
        <w:rPr>
          <w:rtl/>
        </w:rPr>
        <w:t xml:space="preserve">- </w:t>
      </w:r>
      <w:r w:rsidRPr="000C1C8A">
        <w:rPr>
          <w:rtl/>
        </w:rPr>
        <w:t>1167</w:t>
      </w:r>
      <w:r>
        <w:rPr>
          <w:rtl/>
        </w:rPr>
        <w:t xml:space="preserve"> - </w:t>
      </w:r>
      <w:r w:rsidRPr="000C1C8A">
        <w:rPr>
          <w:rtl/>
        </w:rPr>
        <w:t>1168</w:t>
      </w:r>
      <w:r>
        <w:rPr>
          <w:rtl/>
        </w:rPr>
        <w:t xml:space="preserve"> - </w:t>
      </w:r>
      <w:r w:rsidRPr="000C1C8A">
        <w:rPr>
          <w:rtl/>
        </w:rPr>
        <w:t>التهذيب ج 1 ص 573 واخرج الأخير الصدوق في الفقيه ص 196</w:t>
      </w:r>
      <w:r>
        <w:rPr>
          <w:rtl/>
        </w:rPr>
        <w:t>.</w:t>
      </w:r>
    </w:p>
    <w:p w:rsidR="00DB2296" w:rsidRPr="000C1C8A" w:rsidRDefault="00DB2296" w:rsidP="00DB2296">
      <w:pPr>
        <w:pStyle w:val="libFootnote"/>
        <w:rPr>
          <w:rtl/>
        </w:rPr>
      </w:pPr>
      <w:r>
        <w:rPr>
          <w:rtl/>
        </w:rPr>
        <w:t xml:space="preserve">- </w:t>
      </w:r>
      <w:r w:rsidRPr="000C1C8A">
        <w:rPr>
          <w:rtl/>
        </w:rPr>
        <w:t>1169</w:t>
      </w:r>
      <w:r>
        <w:rPr>
          <w:rtl/>
        </w:rPr>
        <w:t xml:space="preserve"> - </w:t>
      </w:r>
      <w:r w:rsidRPr="000C1C8A">
        <w:rPr>
          <w:rtl/>
        </w:rPr>
        <w:t>1170</w:t>
      </w:r>
      <w:r>
        <w:rPr>
          <w:rtl/>
        </w:rPr>
        <w:t xml:space="preserve"> - </w:t>
      </w:r>
      <w:r w:rsidRPr="000C1C8A">
        <w:rPr>
          <w:rtl/>
        </w:rPr>
        <w:t>التهذيب ج 1 ص 573 واخرج الأخير الكليني في الكافي ج 1 ص 315</w:t>
      </w:r>
      <w:r>
        <w:rPr>
          <w:rtl/>
        </w:rPr>
        <w:t xml:space="preserve"> </w:t>
      </w:r>
      <w:r w:rsidRPr="000C1C8A">
        <w:rPr>
          <w:rtl/>
        </w:rPr>
        <w:t>والصدوق في الفقيه ص 196</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قال</w:t>
      </w:r>
      <w:r>
        <w:rPr>
          <w:rtl/>
        </w:rPr>
        <w:t>:</w:t>
      </w:r>
      <w:r w:rsidRPr="000C1C8A">
        <w:rPr>
          <w:rtl/>
        </w:rPr>
        <w:t xml:space="preserve"> سألت أبا الحسن </w:t>
      </w:r>
      <w:r w:rsidRPr="00DF6E40">
        <w:rPr>
          <w:rStyle w:val="libAlaemChar"/>
          <w:rtl/>
        </w:rPr>
        <w:t>عليه‌السلام</w:t>
      </w:r>
      <w:r w:rsidRPr="000C1C8A">
        <w:rPr>
          <w:rtl/>
        </w:rPr>
        <w:t xml:space="preserve"> عن الرجل عليه دين يستقرض ويحج</w:t>
      </w:r>
      <w:r>
        <w:rPr>
          <w:rtl/>
        </w:rPr>
        <w:t>؟</w:t>
      </w:r>
      <w:r w:rsidRPr="000C1C8A">
        <w:rPr>
          <w:rtl/>
        </w:rPr>
        <w:t xml:space="preserve"> قال</w:t>
      </w:r>
      <w:r>
        <w:rPr>
          <w:rtl/>
        </w:rPr>
        <w:t>:</w:t>
      </w:r>
      <w:r w:rsidRPr="000C1C8A">
        <w:rPr>
          <w:rtl/>
        </w:rPr>
        <w:t xml:space="preserve"> إن</w:t>
      </w:r>
      <w:r>
        <w:rPr>
          <w:rtl/>
        </w:rPr>
        <w:t xml:space="preserve"> </w:t>
      </w:r>
      <w:r w:rsidRPr="000C1C8A">
        <w:rPr>
          <w:rtl/>
        </w:rPr>
        <w:t>كان له وجه في مال فلا بأس</w:t>
      </w:r>
      <w:r>
        <w:rPr>
          <w:rtl/>
        </w:rPr>
        <w:t>.</w:t>
      </w:r>
    </w:p>
    <w:p w:rsidR="00DB2296" w:rsidRPr="000C1C8A" w:rsidRDefault="00DB2296" w:rsidP="00DB2296">
      <w:pPr>
        <w:pStyle w:val="libNum"/>
        <w:rPr>
          <w:rtl/>
        </w:rPr>
      </w:pPr>
      <w:r w:rsidRPr="000C1C8A">
        <w:rPr>
          <w:rtl/>
        </w:rPr>
        <w:t>1171</w:t>
      </w:r>
    </w:p>
    <w:p w:rsidR="00DB2296" w:rsidRPr="000C1C8A" w:rsidRDefault="00DB2296" w:rsidP="00DB2296">
      <w:pPr>
        <w:pStyle w:val="libNormal"/>
        <w:rPr>
          <w:rtl/>
        </w:rPr>
      </w:pPr>
      <w:r w:rsidRPr="000C1C8A">
        <w:rPr>
          <w:rtl/>
        </w:rPr>
        <w:t>4</w:t>
      </w:r>
      <w:r>
        <w:rPr>
          <w:rtl/>
        </w:rPr>
        <w:t xml:space="preserve"> - </w:t>
      </w:r>
      <w:r w:rsidRPr="000C1C8A">
        <w:rPr>
          <w:rtl/>
        </w:rPr>
        <w:t>عنه عن أبي عبد الله البرقي عن جعفر بن بشير عن موسى بن بكر الواسطي</w:t>
      </w:r>
      <w:r>
        <w:rPr>
          <w:rtl/>
        </w:rPr>
        <w:t xml:space="preserve"> </w:t>
      </w:r>
      <w:r w:rsidRPr="000C1C8A">
        <w:rPr>
          <w:rtl/>
        </w:rPr>
        <w:t>قال</w:t>
      </w:r>
      <w:r>
        <w:rPr>
          <w:rtl/>
        </w:rPr>
        <w:t>:</w:t>
      </w:r>
      <w:r w:rsidRPr="000C1C8A">
        <w:rPr>
          <w:rtl/>
        </w:rPr>
        <w:t xml:space="preserve"> سألت أبا الحسن </w:t>
      </w:r>
      <w:r w:rsidRPr="00DF6E40">
        <w:rPr>
          <w:rStyle w:val="libAlaemChar"/>
          <w:rtl/>
        </w:rPr>
        <w:t>عليه‌السلام</w:t>
      </w:r>
      <w:r w:rsidRPr="000C1C8A">
        <w:rPr>
          <w:rtl/>
        </w:rPr>
        <w:t xml:space="preserve"> عن الرجل يستقرض ويحج قال</w:t>
      </w:r>
      <w:r>
        <w:rPr>
          <w:rtl/>
        </w:rPr>
        <w:t>:</w:t>
      </w:r>
      <w:r w:rsidRPr="000C1C8A">
        <w:rPr>
          <w:rtl/>
        </w:rPr>
        <w:t xml:space="preserve"> إن كان خلف</w:t>
      </w:r>
      <w:r>
        <w:rPr>
          <w:rtl/>
        </w:rPr>
        <w:t xml:space="preserve"> </w:t>
      </w:r>
      <w:r w:rsidRPr="000C1C8A">
        <w:rPr>
          <w:rtl/>
        </w:rPr>
        <w:t>ظهره مال إن حدث به حدث أدي عنه فلا بأس</w:t>
      </w:r>
      <w:r>
        <w:rPr>
          <w:rtl/>
        </w:rPr>
        <w:t>.</w:t>
      </w:r>
    </w:p>
    <w:p w:rsidR="00DB2296" w:rsidRPr="000C1C8A" w:rsidRDefault="00DB2296" w:rsidP="00DB2296">
      <w:pPr>
        <w:pStyle w:val="Heading2Center"/>
        <w:rPr>
          <w:rtl/>
        </w:rPr>
      </w:pPr>
      <w:bookmarkStart w:id="738" w:name="_Toc373338853"/>
      <w:bookmarkStart w:id="739" w:name="_Toc376941660"/>
      <w:bookmarkStart w:id="740" w:name="_Toc376950897"/>
      <w:r w:rsidRPr="000C1C8A">
        <w:rPr>
          <w:rtl/>
        </w:rPr>
        <w:t>228</w:t>
      </w:r>
      <w:r>
        <w:rPr>
          <w:rtl/>
        </w:rPr>
        <w:t xml:space="preserve"> - </w:t>
      </w:r>
      <w:r w:rsidRPr="000C1C8A">
        <w:rPr>
          <w:rtl/>
        </w:rPr>
        <w:t>باب إتمام الصلاة في الحرمين</w:t>
      </w:r>
      <w:bookmarkEnd w:id="738"/>
      <w:bookmarkEnd w:id="739"/>
      <w:bookmarkEnd w:id="740"/>
    </w:p>
    <w:p w:rsidR="00DB2296" w:rsidRPr="000C1C8A" w:rsidRDefault="00DB2296" w:rsidP="00DB2296">
      <w:pPr>
        <w:pStyle w:val="libNum"/>
        <w:rPr>
          <w:rtl/>
        </w:rPr>
      </w:pPr>
      <w:r w:rsidRPr="000C1C8A">
        <w:rPr>
          <w:rtl/>
        </w:rPr>
        <w:t>1172</w:t>
      </w:r>
    </w:p>
    <w:p w:rsidR="00DB2296" w:rsidRPr="000C1C8A" w:rsidRDefault="00DB2296" w:rsidP="00DB2296">
      <w:pPr>
        <w:pStyle w:val="libNormal"/>
        <w:rPr>
          <w:rtl/>
        </w:rPr>
      </w:pPr>
      <w:r w:rsidRPr="000C1C8A">
        <w:rPr>
          <w:rtl/>
        </w:rPr>
        <w:t>1</w:t>
      </w:r>
      <w:r>
        <w:rPr>
          <w:rtl/>
        </w:rPr>
        <w:t xml:space="preserve"> - </w:t>
      </w:r>
      <w:r w:rsidRPr="000C1C8A">
        <w:rPr>
          <w:rtl/>
        </w:rPr>
        <w:t>محمد بن يعقوب عن عدة من أصحابنا عن أحمد بن محمد وسهل بن زياد عن</w:t>
      </w:r>
      <w:r>
        <w:rPr>
          <w:rtl/>
        </w:rPr>
        <w:t xml:space="preserve"> </w:t>
      </w:r>
      <w:r w:rsidRPr="000C1C8A">
        <w:rPr>
          <w:rtl/>
        </w:rPr>
        <w:t>أحمد بن محمد بن أبي نصر عن إبراهيم بن شيبة قال</w:t>
      </w:r>
      <w:r>
        <w:rPr>
          <w:rtl/>
        </w:rPr>
        <w:t>:</w:t>
      </w:r>
      <w:r w:rsidRPr="000C1C8A">
        <w:rPr>
          <w:rtl/>
        </w:rPr>
        <w:t xml:space="preserve"> كتبت إلى أبي جعفر </w:t>
      </w:r>
      <w:r w:rsidRPr="00DF6E40">
        <w:rPr>
          <w:rStyle w:val="libAlaemChar"/>
          <w:rtl/>
        </w:rPr>
        <w:t>عليه‌السلام</w:t>
      </w:r>
      <w:r>
        <w:rPr>
          <w:rtl/>
        </w:rPr>
        <w:t xml:space="preserve"> </w:t>
      </w:r>
      <w:r w:rsidRPr="000C1C8A">
        <w:rPr>
          <w:rtl/>
        </w:rPr>
        <w:t>أسأله عن إتمام الصلاة في الحرمين فكتب إلي</w:t>
      </w:r>
      <w:r>
        <w:rPr>
          <w:rtl/>
        </w:rPr>
        <w:t>:</w:t>
      </w:r>
      <w:r w:rsidRPr="000C1C8A">
        <w:rPr>
          <w:rtl/>
        </w:rPr>
        <w:t xml:space="preserve"> كان رسول الله </w:t>
      </w:r>
      <w:r w:rsidRPr="00DF6E40">
        <w:rPr>
          <w:rStyle w:val="libAlaemChar"/>
          <w:rtl/>
        </w:rPr>
        <w:t>صلى‌الله‌عليه‌وآله</w:t>
      </w:r>
      <w:r>
        <w:rPr>
          <w:rtl/>
        </w:rPr>
        <w:t xml:space="preserve"> </w:t>
      </w:r>
      <w:r w:rsidRPr="000C1C8A">
        <w:rPr>
          <w:rtl/>
        </w:rPr>
        <w:t>يحب إكثار الصلاة في الحرمين فأكثر فيهما وأتم</w:t>
      </w:r>
      <w:r>
        <w:rPr>
          <w:rtl/>
        </w:rPr>
        <w:t>.</w:t>
      </w:r>
    </w:p>
    <w:p w:rsidR="00DB2296" w:rsidRPr="000C1C8A" w:rsidRDefault="00DB2296" w:rsidP="00DB2296">
      <w:pPr>
        <w:pStyle w:val="libNum"/>
        <w:rPr>
          <w:rtl/>
        </w:rPr>
      </w:pPr>
      <w:r w:rsidRPr="000C1C8A">
        <w:rPr>
          <w:rtl/>
        </w:rPr>
        <w:t>1173</w:t>
      </w:r>
    </w:p>
    <w:p w:rsidR="00DB2296" w:rsidRPr="000C1C8A" w:rsidRDefault="00DB2296" w:rsidP="00DB2296">
      <w:pPr>
        <w:pStyle w:val="libNormal"/>
        <w:rPr>
          <w:rtl/>
        </w:rPr>
      </w:pPr>
      <w:r w:rsidRPr="000C1C8A">
        <w:rPr>
          <w:rtl/>
        </w:rPr>
        <w:t>2</w:t>
      </w:r>
      <w:r>
        <w:rPr>
          <w:rtl/>
        </w:rPr>
        <w:t xml:space="preserve"> - </w:t>
      </w:r>
      <w:r w:rsidRPr="000C1C8A">
        <w:rPr>
          <w:rtl/>
        </w:rPr>
        <w:t>عنه عن عدة من أصحابنا عن أحمد بن محمد بن عيسى عن عثمان بن عيسى</w:t>
      </w:r>
      <w:r>
        <w:rPr>
          <w:rtl/>
        </w:rPr>
        <w:t xml:space="preserve"> </w:t>
      </w:r>
      <w:r w:rsidRPr="000C1C8A">
        <w:rPr>
          <w:rtl/>
        </w:rPr>
        <w:t>قال</w:t>
      </w:r>
      <w:r>
        <w:rPr>
          <w:rtl/>
        </w:rPr>
        <w:t>:</w:t>
      </w:r>
      <w:r w:rsidRPr="000C1C8A">
        <w:rPr>
          <w:rtl/>
        </w:rPr>
        <w:t xml:space="preserve"> سألت أبا الحسن </w:t>
      </w:r>
      <w:r w:rsidRPr="00DF6E40">
        <w:rPr>
          <w:rStyle w:val="libAlaemChar"/>
          <w:rtl/>
        </w:rPr>
        <w:t>عليه‌السلام</w:t>
      </w:r>
      <w:r w:rsidRPr="000C1C8A">
        <w:rPr>
          <w:rtl/>
        </w:rPr>
        <w:t xml:space="preserve"> عن إتمام الصلاة والصيام في الحرمين فقال</w:t>
      </w:r>
      <w:r>
        <w:rPr>
          <w:rtl/>
        </w:rPr>
        <w:t>:</w:t>
      </w:r>
      <w:r w:rsidRPr="000C1C8A">
        <w:rPr>
          <w:rtl/>
        </w:rPr>
        <w:t xml:space="preserve"> أتمهما</w:t>
      </w:r>
      <w:r>
        <w:rPr>
          <w:rtl/>
        </w:rPr>
        <w:t xml:space="preserve"> </w:t>
      </w:r>
      <w:r w:rsidRPr="000C1C8A">
        <w:rPr>
          <w:rtl/>
        </w:rPr>
        <w:t>ولو صلاة واحدة</w:t>
      </w:r>
      <w:r>
        <w:rPr>
          <w:rtl/>
        </w:rPr>
        <w:t>.</w:t>
      </w:r>
    </w:p>
    <w:p w:rsidR="00DB2296" w:rsidRPr="000C1C8A" w:rsidRDefault="00DB2296" w:rsidP="00DB2296">
      <w:pPr>
        <w:pStyle w:val="libNum"/>
        <w:rPr>
          <w:rtl/>
        </w:rPr>
      </w:pPr>
      <w:r w:rsidRPr="000C1C8A">
        <w:rPr>
          <w:rtl/>
        </w:rPr>
        <w:t>1174</w:t>
      </w:r>
    </w:p>
    <w:p w:rsidR="00DB2296" w:rsidRPr="000C1C8A" w:rsidRDefault="00DB2296" w:rsidP="00DB2296">
      <w:pPr>
        <w:pStyle w:val="libNormal"/>
        <w:rPr>
          <w:rtl/>
        </w:rPr>
      </w:pPr>
      <w:r w:rsidRPr="000C1C8A">
        <w:rPr>
          <w:rtl/>
        </w:rPr>
        <w:t>3</w:t>
      </w:r>
      <w:r>
        <w:rPr>
          <w:rtl/>
        </w:rPr>
        <w:t xml:space="preserve"> - </w:t>
      </w:r>
      <w:r w:rsidRPr="000C1C8A">
        <w:rPr>
          <w:rtl/>
        </w:rPr>
        <w:t xml:space="preserve">علي بن مهزيار عن فضالة عن أبان عن مسمع عن أبي إبراهيم </w:t>
      </w:r>
      <w:r w:rsidRPr="00DF6E40">
        <w:rPr>
          <w:rStyle w:val="libAlaemChar"/>
          <w:rtl/>
        </w:rPr>
        <w:t>عليه‌السلام</w:t>
      </w:r>
      <w:r>
        <w:rPr>
          <w:rtl/>
        </w:rPr>
        <w:t xml:space="preserve"> </w:t>
      </w:r>
      <w:r w:rsidRPr="000C1C8A">
        <w:rPr>
          <w:rtl/>
        </w:rPr>
        <w:t>قال</w:t>
      </w:r>
      <w:r>
        <w:rPr>
          <w:rtl/>
        </w:rPr>
        <w:t>:</w:t>
      </w:r>
      <w:r w:rsidRPr="000C1C8A">
        <w:rPr>
          <w:rtl/>
        </w:rPr>
        <w:t xml:space="preserve"> كان أبي </w:t>
      </w:r>
      <w:r w:rsidRPr="00DF6E40">
        <w:rPr>
          <w:rStyle w:val="libAlaemChar"/>
          <w:rtl/>
        </w:rPr>
        <w:t>عليه‌السلام</w:t>
      </w:r>
      <w:r w:rsidRPr="000C1C8A">
        <w:rPr>
          <w:rtl/>
        </w:rPr>
        <w:t xml:space="preserve"> يرى لهذين الحرمين ما لا يراه لغيرهما ويقول</w:t>
      </w:r>
      <w:r>
        <w:rPr>
          <w:rtl/>
        </w:rPr>
        <w:t>:</w:t>
      </w:r>
      <w:r w:rsidRPr="000C1C8A">
        <w:rPr>
          <w:rtl/>
        </w:rPr>
        <w:t xml:space="preserve"> إن الاتمام</w:t>
      </w:r>
      <w:r>
        <w:rPr>
          <w:rtl/>
        </w:rPr>
        <w:t xml:space="preserve"> </w:t>
      </w:r>
      <w:r w:rsidRPr="000C1C8A">
        <w:rPr>
          <w:rtl/>
        </w:rPr>
        <w:t>فيهما من الامر المذخور</w:t>
      </w:r>
      <w:r>
        <w:rPr>
          <w:rtl/>
        </w:rPr>
        <w:t>.</w:t>
      </w:r>
    </w:p>
    <w:p w:rsidR="00DB2296" w:rsidRPr="000C1C8A" w:rsidRDefault="00DB2296" w:rsidP="00DB2296">
      <w:pPr>
        <w:pStyle w:val="libNum"/>
        <w:rPr>
          <w:rtl/>
        </w:rPr>
      </w:pPr>
      <w:r w:rsidRPr="000C1C8A">
        <w:rPr>
          <w:rtl/>
        </w:rPr>
        <w:t>1175</w:t>
      </w:r>
    </w:p>
    <w:p w:rsidR="00DB2296" w:rsidRPr="000C1C8A" w:rsidRDefault="00DB2296" w:rsidP="00DB2296">
      <w:pPr>
        <w:pStyle w:val="libNormal"/>
        <w:rPr>
          <w:rtl/>
        </w:rPr>
      </w:pPr>
      <w:r w:rsidRPr="000C1C8A">
        <w:rPr>
          <w:rtl/>
        </w:rPr>
        <w:t>4</w:t>
      </w:r>
      <w:r>
        <w:rPr>
          <w:rtl/>
        </w:rPr>
        <w:t xml:space="preserve"> - </w:t>
      </w:r>
      <w:r w:rsidRPr="000C1C8A">
        <w:rPr>
          <w:rtl/>
        </w:rPr>
        <w:t>محمد بن الحسين عن أبي الخطاب عن صفوان عن عمر بن رياح قال</w:t>
      </w:r>
      <w:r>
        <w:rPr>
          <w:rtl/>
        </w:rPr>
        <w:t>:</w:t>
      </w:r>
      <w:r w:rsidRPr="000C1C8A">
        <w:rPr>
          <w:rtl/>
        </w:rPr>
        <w:t xml:space="preserve"> قلت</w:t>
      </w:r>
      <w:r>
        <w:rPr>
          <w:rtl/>
        </w:rPr>
        <w:t xml:space="preserve"> </w:t>
      </w:r>
      <w:r w:rsidRPr="000C1C8A">
        <w:rPr>
          <w:rtl/>
        </w:rPr>
        <w:t xml:space="preserve">لأبي الحسن </w:t>
      </w:r>
      <w:r w:rsidRPr="00DF6E40">
        <w:rPr>
          <w:rStyle w:val="libAlaemChar"/>
          <w:rtl/>
        </w:rPr>
        <w:t>عليه‌السلام</w:t>
      </w:r>
      <w:r>
        <w:rPr>
          <w:rtl/>
        </w:rPr>
        <w:t>:</w:t>
      </w:r>
      <w:r w:rsidRPr="000C1C8A">
        <w:rPr>
          <w:rtl/>
        </w:rPr>
        <w:t xml:space="preserve"> أقدم مكة أتم أو أقصر</w:t>
      </w:r>
      <w:r>
        <w:rPr>
          <w:rtl/>
        </w:rPr>
        <w:t>؟</w:t>
      </w:r>
      <w:r w:rsidRPr="000C1C8A">
        <w:rPr>
          <w:rtl/>
        </w:rPr>
        <w:t xml:space="preserve"> قال أتم قلت</w:t>
      </w:r>
      <w:r>
        <w:rPr>
          <w:rtl/>
        </w:rPr>
        <w:t>:</w:t>
      </w:r>
      <w:r w:rsidRPr="000C1C8A">
        <w:rPr>
          <w:rtl/>
        </w:rPr>
        <w:t xml:space="preserve"> وأمر بالمدينة</w:t>
      </w:r>
      <w:r>
        <w:rPr>
          <w:rtl/>
        </w:rPr>
        <w:t xml:space="preserve"> </w:t>
      </w:r>
      <w:r w:rsidRPr="000C1C8A">
        <w:rPr>
          <w:rtl/>
        </w:rPr>
        <w:t>فأتم الصلاة أو أقصر</w:t>
      </w:r>
      <w:r>
        <w:rPr>
          <w:rtl/>
        </w:rPr>
        <w:t>؟</w:t>
      </w:r>
      <w:r w:rsidRPr="000C1C8A">
        <w:rPr>
          <w:rtl/>
        </w:rPr>
        <w:t xml:space="preserve"> قال أتم</w:t>
      </w:r>
      <w:r>
        <w:rPr>
          <w:rtl/>
        </w:rPr>
        <w:t>.</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B447AC">
        <w:rPr>
          <w:rtl/>
        </w:rPr>
        <w:t xml:space="preserve"> 1171</w:t>
      </w:r>
      <w:r>
        <w:rPr>
          <w:rtl/>
        </w:rPr>
        <w:t xml:space="preserve"> - </w:t>
      </w:r>
      <w:r w:rsidRPr="00B447AC">
        <w:rPr>
          <w:rtl/>
        </w:rPr>
        <w:t>التهذيب ج 1 ص 573 الكافي ج 1 ص 315.</w:t>
      </w:r>
    </w:p>
    <w:p w:rsidR="00DB2296" w:rsidRDefault="00DB2296" w:rsidP="00DB2296">
      <w:pPr>
        <w:pStyle w:val="libFootnote"/>
        <w:rPr>
          <w:rtl/>
        </w:rPr>
      </w:pPr>
      <w:r>
        <w:rPr>
          <w:rtl/>
        </w:rPr>
        <w:t xml:space="preserve">- </w:t>
      </w:r>
      <w:r w:rsidRPr="000C1C8A">
        <w:rPr>
          <w:rtl/>
        </w:rPr>
        <w:t>1172</w:t>
      </w:r>
      <w:r>
        <w:rPr>
          <w:rtl/>
        </w:rPr>
        <w:t xml:space="preserve"> - </w:t>
      </w:r>
      <w:r w:rsidRPr="000C1C8A">
        <w:rPr>
          <w:rtl/>
        </w:rPr>
        <w:t>1173</w:t>
      </w:r>
      <w:r>
        <w:rPr>
          <w:rtl/>
        </w:rPr>
        <w:t xml:space="preserve"> - </w:t>
      </w:r>
      <w:r w:rsidRPr="000C1C8A">
        <w:rPr>
          <w:rtl/>
        </w:rPr>
        <w:t>1174</w:t>
      </w:r>
      <w:r>
        <w:rPr>
          <w:rtl/>
        </w:rPr>
        <w:t xml:space="preserve"> - </w:t>
      </w:r>
      <w:r w:rsidRPr="000C1C8A">
        <w:rPr>
          <w:rtl/>
        </w:rPr>
        <w:t>التهذيب ج 1 ص 568 الكافي ج 1 ص 308</w:t>
      </w:r>
      <w:r>
        <w:rPr>
          <w:rtl/>
        </w:rPr>
        <w:t>.</w:t>
      </w:r>
    </w:p>
    <w:p w:rsidR="00DB2296" w:rsidRPr="000C1C8A" w:rsidRDefault="00DB2296" w:rsidP="00DB2296">
      <w:pPr>
        <w:pStyle w:val="libFootnote"/>
        <w:rPr>
          <w:rtl/>
        </w:rPr>
      </w:pPr>
      <w:r>
        <w:rPr>
          <w:rtl/>
        </w:rPr>
        <w:t xml:space="preserve">- </w:t>
      </w:r>
      <w:r w:rsidRPr="000C1C8A">
        <w:rPr>
          <w:rtl/>
        </w:rPr>
        <w:t>1175</w:t>
      </w:r>
      <w:r>
        <w:rPr>
          <w:rtl/>
        </w:rPr>
        <w:t xml:space="preserve"> - </w:t>
      </w:r>
      <w:r w:rsidRPr="000C1C8A">
        <w:rPr>
          <w:rtl/>
        </w:rPr>
        <w:t>التهذيب ج 1 ص 568</w:t>
      </w:r>
      <w:r>
        <w:rPr>
          <w:rtl/>
        </w:rPr>
        <w:t>.</w:t>
      </w:r>
    </w:p>
    <w:p w:rsidR="00DB2296" w:rsidRPr="000C1C8A" w:rsidRDefault="00DB2296" w:rsidP="00DB2296">
      <w:pPr>
        <w:pStyle w:val="libPoemTini"/>
        <w:rPr>
          <w:rtl/>
        </w:rPr>
      </w:pPr>
      <w:r>
        <w:rPr>
          <w:rtl/>
        </w:rPr>
        <w:br w:type="page"/>
      </w:r>
    </w:p>
    <w:p w:rsidR="00DB2296" w:rsidRPr="000C1C8A" w:rsidRDefault="00DB2296" w:rsidP="00DB2296">
      <w:pPr>
        <w:pStyle w:val="libNum"/>
        <w:rPr>
          <w:rtl/>
        </w:rPr>
      </w:pPr>
      <w:r w:rsidRPr="000C1C8A">
        <w:rPr>
          <w:rtl/>
        </w:rPr>
        <w:lastRenderedPageBreak/>
        <w:t>1176</w:t>
      </w:r>
    </w:p>
    <w:p w:rsidR="00DB2296" w:rsidRPr="000C1C8A" w:rsidRDefault="00DB2296" w:rsidP="00DB2296">
      <w:pPr>
        <w:pStyle w:val="libNormal"/>
        <w:rPr>
          <w:rtl/>
        </w:rPr>
      </w:pPr>
      <w:r w:rsidRPr="000C1C8A">
        <w:rPr>
          <w:rtl/>
        </w:rPr>
        <w:t>5</w:t>
      </w:r>
      <w:r>
        <w:rPr>
          <w:rtl/>
        </w:rPr>
        <w:t xml:space="preserve"> - </w:t>
      </w:r>
      <w:r w:rsidRPr="000C1C8A">
        <w:rPr>
          <w:rtl/>
        </w:rPr>
        <w:t xml:space="preserve">عنه عن صفوان عن مسمع عن أبي عبد الله </w:t>
      </w:r>
      <w:r w:rsidRPr="00DF6E40">
        <w:rPr>
          <w:rStyle w:val="libAlaemChar"/>
          <w:rtl/>
        </w:rPr>
        <w:t>عليه‌السلام</w:t>
      </w:r>
      <w:r w:rsidRPr="000C1C8A">
        <w:rPr>
          <w:rtl/>
        </w:rPr>
        <w:t xml:space="preserve"> قال</w:t>
      </w:r>
      <w:r>
        <w:rPr>
          <w:rtl/>
        </w:rPr>
        <w:t>:</w:t>
      </w:r>
      <w:r w:rsidRPr="000C1C8A">
        <w:rPr>
          <w:rtl/>
        </w:rPr>
        <w:t xml:space="preserve"> قال لي</w:t>
      </w:r>
      <w:r>
        <w:rPr>
          <w:rtl/>
        </w:rPr>
        <w:t xml:space="preserve"> </w:t>
      </w:r>
      <w:r w:rsidRPr="000C1C8A">
        <w:rPr>
          <w:rtl/>
        </w:rPr>
        <w:t>إذا دخلت مكة فأتم يوم تدخل</w:t>
      </w:r>
      <w:r>
        <w:rPr>
          <w:rtl/>
        </w:rPr>
        <w:t>.</w:t>
      </w:r>
    </w:p>
    <w:p w:rsidR="00DB2296" w:rsidRPr="000C1C8A" w:rsidRDefault="00DB2296" w:rsidP="00DB2296">
      <w:pPr>
        <w:pStyle w:val="libNum"/>
        <w:rPr>
          <w:rtl/>
        </w:rPr>
      </w:pPr>
      <w:r w:rsidRPr="000C1C8A">
        <w:rPr>
          <w:rtl/>
        </w:rPr>
        <w:t>1177</w:t>
      </w:r>
    </w:p>
    <w:p w:rsidR="00DB2296" w:rsidRPr="000C1C8A" w:rsidRDefault="00DB2296" w:rsidP="00DB2296">
      <w:pPr>
        <w:pStyle w:val="libNormal"/>
        <w:rPr>
          <w:rtl/>
        </w:rPr>
      </w:pPr>
      <w:r w:rsidRPr="000C1C8A">
        <w:rPr>
          <w:rtl/>
        </w:rPr>
        <w:t>6</w:t>
      </w:r>
      <w:r>
        <w:rPr>
          <w:rtl/>
        </w:rPr>
        <w:t xml:space="preserve"> - </w:t>
      </w:r>
      <w:r w:rsidRPr="000C1C8A">
        <w:rPr>
          <w:rtl/>
        </w:rPr>
        <w:t>محمد بن علي بن محبوب عن محمد بن عبد الجبار عن صفوان عن عبد الرحمن</w:t>
      </w:r>
      <w:r>
        <w:rPr>
          <w:rtl/>
        </w:rPr>
        <w:t xml:space="preserve"> </w:t>
      </w:r>
      <w:r w:rsidRPr="000C1C8A">
        <w:rPr>
          <w:rtl/>
        </w:rPr>
        <w:t>ابن الحجاج قال</w:t>
      </w:r>
      <w:r>
        <w:rPr>
          <w:rtl/>
        </w:rPr>
        <w:t>:</w:t>
      </w:r>
      <w:r w:rsidRPr="000C1C8A">
        <w:rPr>
          <w:rtl/>
        </w:rPr>
        <w:t xml:space="preserve"> سألت أبا عبد الله </w:t>
      </w:r>
      <w:r w:rsidRPr="00DF6E40">
        <w:rPr>
          <w:rStyle w:val="libAlaemChar"/>
          <w:rtl/>
        </w:rPr>
        <w:t>عليه‌السلام</w:t>
      </w:r>
      <w:r w:rsidRPr="000C1C8A">
        <w:rPr>
          <w:rtl/>
        </w:rPr>
        <w:t xml:space="preserve"> عن الاتمام بمكة والمدينة قال</w:t>
      </w:r>
      <w:r>
        <w:rPr>
          <w:rtl/>
        </w:rPr>
        <w:t>:</w:t>
      </w:r>
      <w:r w:rsidRPr="000C1C8A">
        <w:rPr>
          <w:rtl/>
        </w:rPr>
        <w:t xml:space="preserve"> أتم</w:t>
      </w:r>
      <w:r>
        <w:rPr>
          <w:rtl/>
        </w:rPr>
        <w:t xml:space="preserve"> </w:t>
      </w:r>
      <w:r w:rsidRPr="000C1C8A">
        <w:rPr>
          <w:rtl/>
        </w:rPr>
        <w:t>وإن لم تصل فيهما إلا صلاة واحدة</w:t>
      </w:r>
      <w:r>
        <w:rPr>
          <w:rtl/>
        </w:rPr>
        <w:t>.</w:t>
      </w:r>
    </w:p>
    <w:p w:rsidR="00DB2296" w:rsidRPr="000C1C8A" w:rsidRDefault="00DB2296" w:rsidP="00DB2296">
      <w:pPr>
        <w:pStyle w:val="libNum"/>
        <w:rPr>
          <w:rtl/>
        </w:rPr>
      </w:pPr>
      <w:r w:rsidRPr="000C1C8A">
        <w:rPr>
          <w:rtl/>
        </w:rPr>
        <w:t>1178</w:t>
      </w:r>
    </w:p>
    <w:p w:rsidR="00DB2296" w:rsidRPr="000C1C8A" w:rsidRDefault="00DB2296" w:rsidP="00DB2296">
      <w:pPr>
        <w:pStyle w:val="libNormal"/>
        <w:rPr>
          <w:rtl/>
        </w:rPr>
      </w:pPr>
      <w:r w:rsidRPr="000C1C8A">
        <w:rPr>
          <w:rtl/>
        </w:rPr>
        <w:t>7</w:t>
      </w:r>
      <w:r>
        <w:rPr>
          <w:rtl/>
        </w:rPr>
        <w:t xml:space="preserve"> - </w:t>
      </w:r>
      <w:r w:rsidRPr="000C1C8A">
        <w:rPr>
          <w:rtl/>
        </w:rPr>
        <w:t>فأما ما رواه أحمد بن محمد بن عيسى عن محمد بن إسماعيل بن بزيع قال</w:t>
      </w:r>
      <w:r>
        <w:rPr>
          <w:rtl/>
        </w:rPr>
        <w:t xml:space="preserve">: </w:t>
      </w:r>
      <w:r w:rsidRPr="000C1C8A">
        <w:rPr>
          <w:rtl/>
        </w:rPr>
        <w:t xml:space="preserve">سألت الرضا </w:t>
      </w:r>
      <w:r w:rsidRPr="00DF6E40">
        <w:rPr>
          <w:rStyle w:val="libAlaemChar"/>
          <w:rtl/>
        </w:rPr>
        <w:t>عليه‌السلام</w:t>
      </w:r>
      <w:r w:rsidRPr="000C1C8A">
        <w:rPr>
          <w:rtl/>
        </w:rPr>
        <w:t xml:space="preserve"> عن الصلاة بمكة والمدينة تقصير أو إتمام</w:t>
      </w:r>
      <w:r>
        <w:rPr>
          <w:rtl/>
        </w:rPr>
        <w:t>؟</w:t>
      </w:r>
      <w:r w:rsidRPr="000C1C8A">
        <w:rPr>
          <w:rtl/>
        </w:rPr>
        <w:t xml:space="preserve"> فقال قصر ما لم</w:t>
      </w:r>
      <w:r>
        <w:rPr>
          <w:rtl/>
        </w:rPr>
        <w:t xml:space="preserve"> </w:t>
      </w:r>
      <w:r w:rsidRPr="000C1C8A">
        <w:rPr>
          <w:rtl/>
        </w:rPr>
        <w:t>تعزم على مقام عشرة أيام</w:t>
      </w:r>
      <w:r>
        <w:rPr>
          <w:rtl/>
        </w:rPr>
        <w:t>.</w:t>
      </w:r>
    </w:p>
    <w:p w:rsidR="00DB2296" w:rsidRPr="000C1C8A" w:rsidRDefault="00DB2296" w:rsidP="00DB2296">
      <w:pPr>
        <w:pStyle w:val="libNum"/>
        <w:rPr>
          <w:rtl/>
        </w:rPr>
      </w:pPr>
      <w:r w:rsidRPr="000C1C8A">
        <w:rPr>
          <w:rtl/>
        </w:rPr>
        <w:t>1179</w:t>
      </w:r>
    </w:p>
    <w:p w:rsidR="00DB2296" w:rsidRPr="000C1C8A" w:rsidRDefault="00DB2296" w:rsidP="00DB2296">
      <w:pPr>
        <w:pStyle w:val="libNormal"/>
        <w:rPr>
          <w:rtl/>
        </w:rPr>
      </w:pPr>
      <w:r w:rsidRPr="000C1C8A">
        <w:rPr>
          <w:rtl/>
        </w:rPr>
        <w:t>8</w:t>
      </w:r>
      <w:r>
        <w:rPr>
          <w:rtl/>
        </w:rPr>
        <w:t xml:space="preserve"> - </w:t>
      </w:r>
      <w:r w:rsidRPr="000C1C8A">
        <w:rPr>
          <w:rtl/>
        </w:rPr>
        <w:t>عنه عن علي بن حديد قال</w:t>
      </w:r>
      <w:r>
        <w:rPr>
          <w:rtl/>
        </w:rPr>
        <w:t>:</w:t>
      </w:r>
      <w:r w:rsidRPr="000C1C8A">
        <w:rPr>
          <w:rtl/>
        </w:rPr>
        <w:t xml:space="preserve"> سألت الرضا </w:t>
      </w:r>
      <w:r w:rsidRPr="00DF6E40">
        <w:rPr>
          <w:rStyle w:val="libAlaemChar"/>
          <w:rtl/>
        </w:rPr>
        <w:t>عليه‌السلام</w:t>
      </w:r>
      <w:r w:rsidRPr="000C1C8A">
        <w:rPr>
          <w:rtl/>
        </w:rPr>
        <w:t xml:space="preserve"> فقلت</w:t>
      </w:r>
      <w:r>
        <w:rPr>
          <w:rtl/>
        </w:rPr>
        <w:t>:</w:t>
      </w:r>
      <w:r w:rsidRPr="000C1C8A">
        <w:rPr>
          <w:rtl/>
        </w:rPr>
        <w:t xml:space="preserve"> إن أصحابنا</w:t>
      </w:r>
      <w:r>
        <w:rPr>
          <w:rtl/>
        </w:rPr>
        <w:t xml:space="preserve"> </w:t>
      </w:r>
      <w:r w:rsidRPr="000C1C8A">
        <w:rPr>
          <w:rtl/>
        </w:rPr>
        <w:t>اختلفوا في الحرمين فبعضهم يقصر وبعضهم يتم وأنا ممن يتم على رواية قد رواها</w:t>
      </w:r>
      <w:r>
        <w:rPr>
          <w:rtl/>
        </w:rPr>
        <w:t xml:space="preserve"> </w:t>
      </w:r>
      <w:r w:rsidRPr="000C1C8A">
        <w:rPr>
          <w:rtl/>
        </w:rPr>
        <w:t>أصحابنا في التمام وذكرت عبد الله بن جندب أنه كان يتم</w:t>
      </w:r>
      <w:r>
        <w:rPr>
          <w:rtl/>
        </w:rPr>
        <w:t>،</w:t>
      </w:r>
      <w:r w:rsidRPr="000C1C8A">
        <w:rPr>
          <w:rtl/>
        </w:rPr>
        <w:t xml:space="preserve"> قال</w:t>
      </w:r>
      <w:r>
        <w:rPr>
          <w:rtl/>
        </w:rPr>
        <w:t>:</w:t>
      </w:r>
      <w:r w:rsidRPr="000C1C8A">
        <w:rPr>
          <w:rtl/>
        </w:rPr>
        <w:t xml:space="preserve"> رحم الله ابن جندب</w:t>
      </w:r>
      <w:r>
        <w:rPr>
          <w:rtl/>
        </w:rPr>
        <w:t xml:space="preserve"> </w:t>
      </w:r>
      <w:r w:rsidRPr="000C1C8A">
        <w:rPr>
          <w:rtl/>
        </w:rPr>
        <w:t>ثم قال</w:t>
      </w:r>
      <w:r>
        <w:rPr>
          <w:rtl/>
        </w:rPr>
        <w:t>:</w:t>
      </w:r>
      <w:r w:rsidRPr="000C1C8A">
        <w:rPr>
          <w:rtl/>
        </w:rPr>
        <w:t xml:space="preserve"> لي لا يكون الاتمام إلا أن تجمع على إقامة عشرة أيام</w:t>
      </w:r>
      <w:r>
        <w:rPr>
          <w:rtl/>
        </w:rPr>
        <w:t>،</w:t>
      </w:r>
      <w:r w:rsidRPr="000C1C8A">
        <w:rPr>
          <w:rtl/>
        </w:rPr>
        <w:t xml:space="preserve"> وصل النوافل ما شئت</w:t>
      </w:r>
      <w:r>
        <w:rPr>
          <w:rtl/>
        </w:rPr>
        <w:t xml:space="preserve"> </w:t>
      </w:r>
      <w:r w:rsidRPr="000C1C8A">
        <w:rPr>
          <w:rtl/>
        </w:rPr>
        <w:t>قال ابن حديد وكان محبتي أن يأمرني بالاتمام</w:t>
      </w:r>
      <w:r>
        <w:rPr>
          <w:rtl/>
        </w:rPr>
        <w:t>.</w:t>
      </w:r>
    </w:p>
    <w:p w:rsidR="00DB2296" w:rsidRPr="000C1C8A" w:rsidRDefault="00DB2296" w:rsidP="00DB2296">
      <w:pPr>
        <w:pStyle w:val="libNormal"/>
        <w:rPr>
          <w:rtl/>
        </w:rPr>
      </w:pPr>
      <w:r w:rsidRPr="000C1C8A">
        <w:rPr>
          <w:rtl/>
        </w:rPr>
        <w:t>فلا تنافي بين هذين الخبرين والأخبار المتقدمة لان الامر بالتقصير إنما توجه إلى</w:t>
      </w:r>
      <w:r>
        <w:rPr>
          <w:rtl/>
        </w:rPr>
        <w:t xml:space="preserve"> </w:t>
      </w:r>
      <w:r w:rsidRPr="000C1C8A">
        <w:rPr>
          <w:rtl/>
        </w:rPr>
        <w:t>من لم يعزم على مقام عشرة أيام إذا اعتقد وجوب الاتمام فيهما ونحن لم نقل أن</w:t>
      </w:r>
      <w:r>
        <w:rPr>
          <w:rtl/>
        </w:rPr>
        <w:t xml:space="preserve"> </w:t>
      </w:r>
      <w:r w:rsidRPr="000C1C8A">
        <w:rPr>
          <w:rtl/>
        </w:rPr>
        <w:t>الاتمام فيهما واجب بل إنما قلناه على جهة الفضل والاستحباب</w:t>
      </w:r>
      <w:r>
        <w:rPr>
          <w:rtl/>
        </w:rPr>
        <w:t>،</w:t>
      </w:r>
      <w:r w:rsidRPr="000C1C8A">
        <w:rPr>
          <w:rtl/>
        </w:rPr>
        <w:t xml:space="preserve"> ألا ترى إلى خبر</w:t>
      </w:r>
      <w:r>
        <w:rPr>
          <w:rtl/>
        </w:rPr>
        <w:t xml:space="preserve"> </w:t>
      </w:r>
      <w:r w:rsidRPr="000C1C8A">
        <w:rPr>
          <w:rtl/>
        </w:rPr>
        <w:t xml:space="preserve">علي بن حديد عن الرضا </w:t>
      </w:r>
      <w:r w:rsidRPr="00DF6E40">
        <w:rPr>
          <w:rStyle w:val="libAlaemChar"/>
          <w:rtl/>
        </w:rPr>
        <w:t>عليه‌السلام</w:t>
      </w:r>
      <w:r w:rsidRPr="000C1C8A">
        <w:rPr>
          <w:rtl/>
        </w:rPr>
        <w:t xml:space="preserve"> تضمن أنه لما ذكر له عبد الله بن جندب وأنه</w:t>
      </w:r>
      <w:r>
        <w:rPr>
          <w:rtl/>
        </w:rPr>
        <w:t xml:space="preserve"> </w:t>
      </w:r>
      <w:r w:rsidRPr="000C1C8A">
        <w:rPr>
          <w:rtl/>
        </w:rPr>
        <w:t xml:space="preserve">كان يتم فيهما فترحم </w:t>
      </w:r>
      <w:r w:rsidRPr="00DF6E40">
        <w:rPr>
          <w:rStyle w:val="libAlaemChar"/>
          <w:rtl/>
        </w:rPr>
        <w:t>عليه‌السلام</w:t>
      </w:r>
      <w:r w:rsidRPr="000C1C8A">
        <w:rPr>
          <w:rtl/>
        </w:rPr>
        <w:t xml:space="preserve"> فلو كان أمره بالتقصير على جهة الوجوب لم يترحم</w:t>
      </w:r>
      <w:r>
        <w:rPr>
          <w:rtl/>
        </w:rPr>
        <w:t xml:space="preserve"> </w:t>
      </w:r>
      <w:r w:rsidRPr="000C1C8A">
        <w:rPr>
          <w:rtl/>
        </w:rPr>
        <w:t>عليه لأنه مخالف له</w:t>
      </w:r>
      <w:r>
        <w:rPr>
          <w:rtl/>
        </w:rPr>
        <w:t>،</w:t>
      </w:r>
      <w:r w:rsidRPr="000C1C8A">
        <w:rPr>
          <w:rtl/>
        </w:rPr>
        <w:t xml:space="preserve"> ثم بين علي بن حديد أيضا ذلك في آخر الخبر لأنه قال</w:t>
      </w:r>
      <w:r>
        <w:rPr>
          <w:rtl/>
        </w:rPr>
        <w:t>:</w:t>
      </w:r>
      <w:r w:rsidRPr="000C1C8A">
        <w:rPr>
          <w:rtl/>
        </w:rPr>
        <w:t xml:space="preserve"> وكان</w:t>
      </w:r>
      <w:r>
        <w:rPr>
          <w:rtl/>
        </w:rPr>
        <w:t xml:space="preserve"> </w:t>
      </w:r>
      <w:r w:rsidRPr="000C1C8A">
        <w:rPr>
          <w:rtl/>
        </w:rPr>
        <w:t>محبتي أن يأمرني بالاتمام فبين أنه طلب الوجوب فلم يأمره بذلك لان أوامرهم عليهم</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B447AC">
        <w:rPr>
          <w:rtl/>
        </w:rPr>
        <w:t xml:space="preserve"> 1176</w:t>
      </w:r>
      <w:r>
        <w:rPr>
          <w:rtl/>
        </w:rPr>
        <w:t xml:space="preserve"> - </w:t>
      </w:r>
      <w:r w:rsidRPr="00B447AC">
        <w:rPr>
          <w:rtl/>
        </w:rPr>
        <w:t>1177</w:t>
      </w:r>
      <w:r>
        <w:rPr>
          <w:rtl/>
        </w:rPr>
        <w:t xml:space="preserve"> - </w:t>
      </w:r>
      <w:r w:rsidRPr="00B447AC">
        <w:rPr>
          <w:rtl/>
        </w:rPr>
        <w:t>التهذيب ج 1 ص 568.</w:t>
      </w:r>
    </w:p>
    <w:p w:rsidR="00DB2296" w:rsidRPr="000C1C8A" w:rsidRDefault="00DB2296" w:rsidP="00DB2296">
      <w:pPr>
        <w:pStyle w:val="libFootnote"/>
        <w:rPr>
          <w:rtl/>
        </w:rPr>
      </w:pPr>
      <w:r>
        <w:rPr>
          <w:rtl/>
        </w:rPr>
        <w:t xml:space="preserve">- </w:t>
      </w:r>
      <w:r w:rsidRPr="000C1C8A">
        <w:rPr>
          <w:rtl/>
        </w:rPr>
        <w:t>1178</w:t>
      </w:r>
      <w:r>
        <w:rPr>
          <w:rtl/>
        </w:rPr>
        <w:t xml:space="preserve"> - </w:t>
      </w:r>
      <w:r w:rsidRPr="000C1C8A">
        <w:rPr>
          <w:rtl/>
        </w:rPr>
        <w:t>1179</w:t>
      </w:r>
      <w:r>
        <w:rPr>
          <w:rtl/>
        </w:rPr>
        <w:t xml:space="preserve"> - </w:t>
      </w:r>
      <w:r w:rsidRPr="000C1C8A">
        <w:rPr>
          <w:rtl/>
        </w:rPr>
        <w:t>التهذيب ج 1 ص 569 واخرج الأول الصدوق في الفقيه ص 90</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السلام تقتضي الوجوب ولم يقل ولم يندبني إليه</w:t>
      </w:r>
      <w:r>
        <w:rPr>
          <w:rtl/>
        </w:rPr>
        <w:t>،</w:t>
      </w:r>
      <w:r w:rsidRPr="000C1C8A">
        <w:rPr>
          <w:rtl/>
        </w:rPr>
        <w:t xml:space="preserve"> ويحتمل هذان الخبران وجها آخر</w:t>
      </w:r>
      <w:r>
        <w:rPr>
          <w:rtl/>
        </w:rPr>
        <w:t xml:space="preserve"> </w:t>
      </w:r>
      <w:r w:rsidRPr="000C1C8A">
        <w:rPr>
          <w:rtl/>
        </w:rPr>
        <w:t>وهو</w:t>
      </w:r>
      <w:r>
        <w:rPr>
          <w:rtl/>
        </w:rPr>
        <w:t>:</w:t>
      </w:r>
      <w:r w:rsidRPr="000C1C8A">
        <w:rPr>
          <w:rtl/>
        </w:rPr>
        <w:t xml:space="preserve"> أن من حصل بالحرمين ينبغي له أن يعزم على مقام عشرة أيام ويتم الصلاة فيهما</w:t>
      </w:r>
      <w:r>
        <w:rPr>
          <w:rtl/>
        </w:rPr>
        <w:t xml:space="preserve"> </w:t>
      </w:r>
      <w:r w:rsidRPr="000C1C8A">
        <w:rPr>
          <w:rtl/>
        </w:rPr>
        <w:t>وإن كان يعلم أنه لا يقيم إلا يوما أو يومين ويكون هذا مما يختص به هذان الموضعان</w:t>
      </w:r>
      <w:r>
        <w:rPr>
          <w:rtl/>
        </w:rPr>
        <w:t xml:space="preserve"> </w:t>
      </w:r>
      <w:r w:rsidRPr="000C1C8A">
        <w:rPr>
          <w:rtl/>
        </w:rPr>
        <w:t>ويتميزان به من سائر البلاد</w:t>
      </w:r>
      <w:r>
        <w:rPr>
          <w:rtl/>
        </w:rPr>
        <w:t>،</w:t>
      </w:r>
      <w:r w:rsidRPr="000C1C8A">
        <w:rPr>
          <w:rtl/>
        </w:rPr>
        <w:t xml:space="preserve"> لان سائر المواضع متى لم يعزم الانسان فيها على المقام</w:t>
      </w:r>
      <w:r>
        <w:rPr>
          <w:rtl/>
        </w:rPr>
        <w:t xml:space="preserve"> </w:t>
      </w:r>
      <w:r w:rsidRPr="000C1C8A">
        <w:rPr>
          <w:rtl/>
        </w:rPr>
        <w:t>عشرة أيام لم يجز له الاتمام</w:t>
      </w:r>
      <w:r>
        <w:rPr>
          <w:rtl/>
        </w:rPr>
        <w:t>،</w:t>
      </w:r>
      <w:r w:rsidRPr="000C1C8A">
        <w:rPr>
          <w:rtl/>
        </w:rPr>
        <w:t xml:space="preserve"> والذي يكشف عن هذا المعنى</w:t>
      </w:r>
      <w:r>
        <w:rPr>
          <w:rtl/>
        </w:rPr>
        <w:t>:</w:t>
      </w:r>
    </w:p>
    <w:p w:rsidR="00DB2296" w:rsidRPr="000C1C8A" w:rsidRDefault="00DB2296" w:rsidP="00DB2296">
      <w:pPr>
        <w:pStyle w:val="libNum"/>
        <w:rPr>
          <w:rtl/>
        </w:rPr>
      </w:pPr>
      <w:r w:rsidRPr="000C1C8A">
        <w:rPr>
          <w:rtl/>
        </w:rPr>
        <w:t>1180</w:t>
      </w:r>
    </w:p>
    <w:p w:rsidR="00DB2296" w:rsidRPr="000C1C8A" w:rsidRDefault="00DB2296" w:rsidP="00DB2296">
      <w:pPr>
        <w:pStyle w:val="libNormal"/>
        <w:rPr>
          <w:rtl/>
        </w:rPr>
      </w:pPr>
      <w:r w:rsidRPr="000C1C8A">
        <w:rPr>
          <w:rtl/>
        </w:rPr>
        <w:t>9</w:t>
      </w:r>
      <w:r>
        <w:rPr>
          <w:rtl/>
        </w:rPr>
        <w:t xml:space="preserve"> - </w:t>
      </w:r>
      <w:r w:rsidRPr="000C1C8A">
        <w:rPr>
          <w:rtl/>
        </w:rPr>
        <w:t>ما رواه محمد بن أحمد بن يحيى عن محمد بن عبد الجبار عن علي بن مهزيار عن</w:t>
      </w:r>
      <w:r>
        <w:rPr>
          <w:rtl/>
        </w:rPr>
        <w:t xml:space="preserve"> </w:t>
      </w:r>
      <w:r w:rsidRPr="000C1C8A">
        <w:rPr>
          <w:rtl/>
        </w:rPr>
        <w:t>محمد بن إبراهيم الحصيني قال</w:t>
      </w:r>
      <w:r>
        <w:rPr>
          <w:rtl/>
        </w:rPr>
        <w:t>:</w:t>
      </w:r>
      <w:r w:rsidRPr="000C1C8A">
        <w:rPr>
          <w:rtl/>
        </w:rPr>
        <w:t xml:space="preserve"> استأمرت أبا جعفر </w:t>
      </w:r>
      <w:r w:rsidRPr="00DF6E40">
        <w:rPr>
          <w:rStyle w:val="libAlaemChar"/>
          <w:rtl/>
        </w:rPr>
        <w:t>عليه‌السلام</w:t>
      </w:r>
      <w:r w:rsidRPr="000C1C8A">
        <w:rPr>
          <w:rtl/>
        </w:rPr>
        <w:t xml:space="preserve"> في الاتمام والتقصير</w:t>
      </w:r>
      <w:r>
        <w:rPr>
          <w:rtl/>
        </w:rPr>
        <w:t xml:space="preserve"> </w:t>
      </w:r>
      <w:r w:rsidRPr="000C1C8A">
        <w:rPr>
          <w:rtl/>
        </w:rPr>
        <w:t>قال</w:t>
      </w:r>
      <w:r>
        <w:rPr>
          <w:rtl/>
        </w:rPr>
        <w:t>:</w:t>
      </w:r>
      <w:r w:rsidRPr="000C1C8A">
        <w:rPr>
          <w:rtl/>
        </w:rPr>
        <w:t xml:space="preserve"> إذا دخلت الحرمين فانو عشرة أيام وأتم الصلاة فقلت</w:t>
      </w:r>
      <w:r>
        <w:rPr>
          <w:rtl/>
        </w:rPr>
        <w:t>:</w:t>
      </w:r>
      <w:r w:rsidRPr="000C1C8A">
        <w:rPr>
          <w:rtl/>
        </w:rPr>
        <w:t xml:space="preserve"> له إني أقدم مكة قبل</w:t>
      </w:r>
      <w:r>
        <w:rPr>
          <w:rtl/>
        </w:rPr>
        <w:t xml:space="preserve"> </w:t>
      </w:r>
      <w:r w:rsidRPr="000C1C8A">
        <w:rPr>
          <w:rtl/>
        </w:rPr>
        <w:t>التروية بيوم أو يومين أو ثلاثة قال</w:t>
      </w:r>
      <w:r>
        <w:rPr>
          <w:rtl/>
        </w:rPr>
        <w:t>:</w:t>
      </w:r>
      <w:r w:rsidRPr="000C1C8A">
        <w:rPr>
          <w:rtl/>
        </w:rPr>
        <w:t xml:space="preserve"> انو مقام عشرة وأتم الصلاة</w:t>
      </w:r>
      <w:r>
        <w:rPr>
          <w:rtl/>
        </w:rPr>
        <w:t>.</w:t>
      </w:r>
    </w:p>
    <w:p w:rsidR="00DB2296" w:rsidRPr="000C1C8A" w:rsidRDefault="00DB2296" w:rsidP="00DB2296">
      <w:pPr>
        <w:pStyle w:val="libNum"/>
        <w:rPr>
          <w:rtl/>
        </w:rPr>
      </w:pPr>
      <w:r w:rsidRPr="000C1C8A">
        <w:rPr>
          <w:rtl/>
        </w:rPr>
        <w:t>1181</w:t>
      </w:r>
    </w:p>
    <w:p w:rsidR="00DB2296" w:rsidRPr="000C1C8A" w:rsidRDefault="00DB2296" w:rsidP="00DB2296">
      <w:pPr>
        <w:pStyle w:val="libNormal"/>
        <w:rPr>
          <w:rtl/>
        </w:rPr>
      </w:pPr>
      <w:r w:rsidRPr="000C1C8A">
        <w:rPr>
          <w:rtl/>
        </w:rPr>
        <w:t>10</w:t>
      </w:r>
      <w:r>
        <w:rPr>
          <w:rtl/>
        </w:rPr>
        <w:t xml:space="preserve"> - </w:t>
      </w:r>
      <w:r w:rsidRPr="000C1C8A">
        <w:rPr>
          <w:rtl/>
        </w:rPr>
        <w:t>وأما ما رواه موسى بن القاسم عن عبد الرحمن عن معاوية بن وهب قال</w:t>
      </w:r>
      <w:r>
        <w:rPr>
          <w:rtl/>
        </w:rPr>
        <w:t xml:space="preserve">: </w:t>
      </w:r>
      <w:r w:rsidRPr="000C1C8A">
        <w:rPr>
          <w:rtl/>
        </w:rPr>
        <w:t xml:space="preserve">سألت أبا عبد الله </w:t>
      </w:r>
      <w:r w:rsidRPr="00DF6E40">
        <w:rPr>
          <w:rStyle w:val="libAlaemChar"/>
          <w:rtl/>
        </w:rPr>
        <w:t>عليه‌السلام</w:t>
      </w:r>
      <w:r w:rsidRPr="000C1C8A">
        <w:rPr>
          <w:rtl/>
        </w:rPr>
        <w:t xml:space="preserve"> عن التقصير في الحرمين والتمام</w:t>
      </w:r>
      <w:r>
        <w:rPr>
          <w:rtl/>
        </w:rPr>
        <w:t>؟</w:t>
      </w:r>
      <w:r w:rsidRPr="000C1C8A">
        <w:rPr>
          <w:rtl/>
        </w:rPr>
        <w:t xml:space="preserve"> فقال</w:t>
      </w:r>
      <w:r>
        <w:rPr>
          <w:rtl/>
        </w:rPr>
        <w:t>:</w:t>
      </w:r>
      <w:r w:rsidRPr="000C1C8A">
        <w:rPr>
          <w:rtl/>
        </w:rPr>
        <w:t xml:space="preserve"> لا تتم حتى</w:t>
      </w:r>
      <w:r>
        <w:rPr>
          <w:rtl/>
        </w:rPr>
        <w:t xml:space="preserve"> </w:t>
      </w:r>
      <w:r w:rsidRPr="000C1C8A">
        <w:rPr>
          <w:rtl/>
        </w:rPr>
        <w:t>تجمع على مقام عشرة أيام فقلت</w:t>
      </w:r>
      <w:r>
        <w:rPr>
          <w:rtl/>
        </w:rPr>
        <w:t>:</w:t>
      </w:r>
      <w:r w:rsidRPr="000C1C8A">
        <w:rPr>
          <w:rtl/>
        </w:rPr>
        <w:t xml:space="preserve"> إن أصحابنا رووا عنك أنك أمرتهم بالتمام فقال</w:t>
      </w:r>
      <w:r>
        <w:rPr>
          <w:rtl/>
        </w:rPr>
        <w:t xml:space="preserve">: </w:t>
      </w:r>
      <w:r w:rsidRPr="000C1C8A">
        <w:rPr>
          <w:rtl/>
        </w:rPr>
        <w:t>إن أصحابك كانوا يدخلون المسجد فيصلون ويأخذون نعالهم ويخرجون والناس</w:t>
      </w:r>
      <w:r>
        <w:rPr>
          <w:rtl/>
        </w:rPr>
        <w:t xml:space="preserve"> </w:t>
      </w:r>
      <w:r w:rsidRPr="000C1C8A">
        <w:rPr>
          <w:rtl/>
        </w:rPr>
        <w:t>يستقبلونهم يدخلون المسجد للصلاة فأمرتهم بالتمام</w:t>
      </w:r>
      <w:r>
        <w:rPr>
          <w:rtl/>
        </w:rPr>
        <w:t>.</w:t>
      </w:r>
    </w:p>
    <w:p w:rsidR="00DB2296" w:rsidRPr="000C1C8A" w:rsidRDefault="00DB2296" w:rsidP="00DB2296">
      <w:pPr>
        <w:pStyle w:val="libNormal"/>
        <w:rPr>
          <w:rtl/>
        </w:rPr>
      </w:pPr>
      <w:r w:rsidRPr="000C1C8A">
        <w:rPr>
          <w:rtl/>
        </w:rPr>
        <w:t>فالوجه في هذا الخبر انه لا يجب التمام إلا على من أجمع على مقام عشرة أيام ومتى</w:t>
      </w:r>
      <w:r>
        <w:rPr>
          <w:rtl/>
        </w:rPr>
        <w:t xml:space="preserve"> </w:t>
      </w:r>
      <w:r w:rsidRPr="000C1C8A">
        <w:rPr>
          <w:rtl/>
        </w:rPr>
        <w:t>لم يجمع على ذلك أن مخيرا بين الاتمام والتقصير وإن كان التمام أفضل</w:t>
      </w:r>
      <w:r>
        <w:rPr>
          <w:rtl/>
        </w:rPr>
        <w:t>،</w:t>
      </w:r>
      <w:r w:rsidRPr="000C1C8A">
        <w:rPr>
          <w:rtl/>
        </w:rPr>
        <w:t xml:space="preserve"> ويكون قوله</w:t>
      </w:r>
      <w:r>
        <w:rPr>
          <w:rtl/>
        </w:rPr>
        <w:t xml:space="preserve"> </w:t>
      </w:r>
      <w:r w:rsidRPr="00DF6E40">
        <w:rPr>
          <w:rStyle w:val="libAlaemChar"/>
          <w:rtl/>
        </w:rPr>
        <w:t>عليه‌السلام</w:t>
      </w:r>
      <w:r w:rsidRPr="000C1C8A">
        <w:rPr>
          <w:rtl/>
        </w:rPr>
        <w:t xml:space="preserve"> لمن كان يخرج عند الصلاة من المسجد ولا يصلي مع الناس أمرا على</w:t>
      </w:r>
      <w:r>
        <w:rPr>
          <w:rtl/>
        </w:rPr>
        <w:t xml:space="preserve"> </w:t>
      </w:r>
      <w:r w:rsidRPr="000C1C8A">
        <w:rPr>
          <w:rtl/>
        </w:rPr>
        <w:t>الوجوب ولا يجوز تركه لمن هذا سبيله</w:t>
      </w:r>
      <w:r>
        <w:rPr>
          <w:rtl/>
        </w:rPr>
        <w:t>،</w:t>
      </w:r>
      <w:r w:rsidRPr="000C1C8A">
        <w:rPr>
          <w:rtl/>
        </w:rPr>
        <w:t xml:space="preserve"> لان فيه دفعا للتقية وإغراء بالنفس وتشنيعا على</w:t>
      </w:r>
      <w:r>
        <w:rPr>
          <w:rtl/>
        </w:rPr>
        <w:t xml:space="preserve"> </w:t>
      </w:r>
      <w:r w:rsidRPr="000C1C8A">
        <w:rPr>
          <w:rtl/>
        </w:rPr>
        <w:t>المذهب</w:t>
      </w:r>
      <w:r>
        <w:rPr>
          <w:rtl/>
        </w:rPr>
        <w:t>،</w:t>
      </w:r>
      <w:r w:rsidRPr="000C1C8A">
        <w:rPr>
          <w:rtl/>
        </w:rPr>
        <w:t xml:space="preserve"> والذي يكشف عما ذكرناه من أن هذا خرج مخرج التقية</w:t>
      </w:r>
      <w:r>
        <w:rPr>
          <w:rtl/>
        </w:rPr>
        <w:t>:</w:t>
      </w:r>
    </w:p>
    <w:p w:rsidR="00DB2296" w:rsidRPr="000C1C8A" w:rsidRDefault="00DB2296" w:rsidP="00DB2296">
      <w:pPr>
        <w:pStyle w:val="libNum"/>
        <w:rPr>
          <w:rtl/>
        </w:rPr>
      </w:pPr>
      <w:r w:rsidRPr="000C1C8A">
        <w:rPr>
          <w:rtl/>
        </w:rPr>
        <w:t>1182</w:t>
      </w:r>
    </w:p>
    <w:p w:rsidR="00DB2296" w:rsidRPr="000C1C8A" w:rsidRDefault="00DB2296" w:rsidP="00DB2296">
      <w:pPr>
        <w:pStyle w:val="libNormal"/>
        <w:rPr>
          <w:rtl/>
        </w:rPr>
      </w:pPr>
      <w:r w:rsidRPr="000C1C8A">
        <w:rPr>
          <w:rtl/>
        </w:rPr>
        <w:t>12</w:t>
      </w:r>
      <w:r>
        <w:rPr>
          <w:rtl/>
        </w:rPr>
        <w:t xml:space="preserve"> - </w:t>
      </w:r>
      <w:r w:rsidRPr="000C1C8A">
        <w:rPr>
          <w:rtl/>
        </w:rPr>
        <w:t>ما رواه محمد بن علي بن محبوب عن أحمد بن محمد عن الحسن بن الحسين</w:t>
      </w:r>
    </w:p>
    <w:p w:rsidR="00DB2296" w:rsidRDefault="00DB2296" w:rsidP="00DB2296">
      <w:pPr>
        <w:pStyle w:val="libLine"/>
        <w:rPr>
          <w:rtl/>
        </w:rPr>
      </w:pPr>
      <w:r w:rsidRPr="000C1C8A">
        <w:rPr>
          <w:rtl/>
        </w:rPr>
        <w:t>__________________</w:t>
      </w:r>
    </w:p>
    <w:p w:rsidR="00DB2296" w:rsidRPr="00B447AC" w:rsidRDefault="00DB2296" w:rsidP="00DB2296">
      <w:pPr>
        <w:pStyle w:val="libFootnote"/>
        <w:rPr>
          <w:rtl/>
        </w:rPr>
      </w:pPr>
      <w:r>
        <w:rPr>
          <w:rtl/>
        </w:rPr>
        <w:t>-</w:t>
      </w:r>
      <w:r w:rsidRPr="00B447AC">
        <w:rPr>
          <w:rtl/>
        </w:rPr>
        <w:t xml:space="preserve"> 1180</w:t>
      </w:r>
      <w:r>
        <w:rPr>
          <w:rtl/>
        </w:rPr>
        <w:t xml:space="preserve"> - </w:t>
      </w:r>
      <w:r w:rsidRPr="00B447AC">
        <w:rPr>
          <w:rtl/>
        </w:rPr>
        <w:t>1181</w:t>
      </w:r>
      <w:r>
        <w:rPr>
          <w:rtl/>
        </w:rPr>
        <w:t xml:space="preserve"> - </w:t>
      </w:r>
      <w:r w:rsidRPr="00B447AC">
        <w:rPr>
          <w:rtl/>
        </w:rPr>
        <w:t>1182</w:t>
      </w:r>
      <w:r>
        <w:rPr>
          <w:rtl/>
        </w:rPr>
        <w:t xml:space="preserve"> - </w:t>
      </w:r>
      <w:r w:rsidRPr="00B447AC">
        <w:rPr>
          <w:rtl/>
        </w:rPr>
        <w:t>التهذيب ج 1 ص 569.</w:t>
      </w:r>
    </w:p>
    <w:p w:rsidR="00DB2296" w:rsidRPr="000C1C8A" w:rsidRDefault="00DB2296" w:rsidP="00DB2296">
      <w:pPr>
        <w:pStyle w:val="libNormal0"/>
        <w:rPr>
          <w:rtl/>
        </w:rPr>
      </w:pPr>
      <w:r w:rsidRPr="00394F68">
        <w:rPr>
          <w:rStyle w:val="libPoemTiniChar0"/>
          <w:rtl/>
        </w:rPr>
        <w:br w:type="page"/>
      </w:r>
      <w:r w:rsidRPr="000C1C8A">
        <w:rPr>
          <w:rtl/>
        </w:rPr>
        <w:lastRenderedPageBreak/>
        <w:t>اللؤلؤي عن صفوان عن عبد الرحمن بن الحجاج قال</w:t>
      </w:r>
      <w:r>
        <w:rPr>
          <w:rtl/>
        </w:rPr>
        <w:t>:</w:t>
      </w:r>
      <w:r w:rsidRPr="000C1C8A">
        <w:rPr>
          <w:rtl/>
        </w:rPr>
        <w:t xml:space="preserve"> قلت لأبي الحسن </w:t>
      </w:r>
      <w:r w:rsidRPr="00DF6E40">
        <w:rPr>
          <w:rStyle w:val="libAlaemChar"/>
          <w:rtl/>
        </w:rPr>
        <w:t>عليه‌السلام</w:t>
      </w:r>
      <w:r w:rsidRPr="000C1C8A">
        <w:rPr>
          <w:rtl/>
        </w:rPr>
        <w:t xml:space="preserve"> إن</w:t>
      </w:r>
      <w:r>
        <w:rPr>
          <w:rtl/>
        </w:rPr>
        <w:t xml:space="preserve"> </w:t>
      </w:r>
      <w:r w:rsidRPr="000C1C8A">
        <w:rPr>
          <w:rtl/>
        </w:rPr>
        <w:t>هشاما روى عنك أنك أمرته بالتمام في الحرمين وذلك من أجل الناس قال</w:t>
      </w:r>
      <w:r>
        <w:rPr>
          <w:rtl/>
        </w:rPr>
        <w:t>:</w:t>
      </w:r>
      <w:r w:rsidRPr="000C1C8A">
        <w:rPr>
          <w:rtl/>
        </w:rPr>
        <w:t xml:space="preserve"> لا كنت</w:t>
      </w:r>
      <w:r>
        <w:rPr>
          <w:rtl/>
        </w:rPr>
        <w:t xml:space="preserve"> </w:t>
      </w:r>
      <w:r w:rsidRPr="000C1C8A">
        <w:rPr>
          <w:rtl/>
        </w:rPr>
        <w:t>أنا ومن مضى من آبائي إذا وردنا مكة أتممنا الصلاة واستترنا من الناس</w:t>
      </w:r>
      <w:r>
        <w:rPr>
          <w:rtl/>
        </w:rPr>
        <w:t>.</w:t>
      </w:r>
    </w:p>
    <w:p w:rsidR="00DB2296" w:rsidRPr="000C1C8A" w:rsidRDefault="00DB2296" w:rsidP="00DB2296">
      <w:pPr>
        <w:pStyle w:val="libNormal"/>
        <w:rPr>
          <w:rtl/>
        </w:rPr>
      </w:pPr>
      <w:r w:rsidRPr="000C1C8A">
        <w:rPr>
          <w:rtl/>
        </w:rPr>
        <w:t>والذي قدمناه من أنه ينبغي ان يجمع على المقام عشرة أيام أيضا محمول على</w:t>
      </w:r>
      <w:r>
        <w:rPr>
          <w:rtl/>
        </w:rPr>
        <w:t xml:space="preserve"> </w:t>
      </w:r>
      <w:r w:rsidRPr="000C1C8A">
        <w:rPr>
          <w:rtl/>
        </w:rPr>
        <w:t>الاستحباب</w:t>
      </w:r>
      <w:r>
        <w:rPr>
          <w:rtl/>
        </w:rPr>
        <w:t>،</w:t>
      </w:r>
      <w:r w:rsidRPr="000C1C8A">
        <w:rPr>
          <w:rtl/>
        </w:rPr>
        <w:t xml:space="preserve"> والذي يدل على ذلك</w:t>
      </w:r>
      <w:r>
        <w:rPr>
          <w:rtl/>
        </w:rPr>
        <w:t>:</w:t>
      </w:r>
    </w:p>
    <w:p w:rsidR="00DB2296" w:rsidRPr="000C1C8A" w:rsidRDefault="00DB2296" w:rsidP="00DB2296">
      <w:pPr>
        <w:pStyle w:val="libNum"/>
        <w:rPr>
          <w:rtl/>
        </w:rPr>
      </w:pPr>
      <w:r w:rsidRPr="000C1C8A">
        <w:rPr>
          <w:rtl/>
        </w:rPr>
        <w:t>1183</w:t>
      </w:r>
    </w:p>
    <w:p w:rsidR="00DB2296" w:rsidRPr="000C1C8A" w:rsidRDefault="00DB2296" w:rsidP="00DB2296">
      <w:pPr>
        <w:pStyle w:val="libNormal"/>
        <w:rPr>
          <w:rtl/>
        </w:rPr>
      </w:pPr>
      <w:r w:rsidRPr="000C1C8A">
        <w:rPr>
          <w:rtl/>
        </w:rPr>
        <w:t>12</w:t>
      </w:r>
      <w:r>
        <w:rPr>
          <w:rtl/>
        </w:rPr>
        <w:t xml:space="preserve"> - </w:t>
      </w:r>
      <w:r w:rsidRPr="000C1C8A">
        <w:rPr>
          <w:rtl/>
        </w:rPr>
        <w:t>ما رواه علي بن مهزيار قال</w:t>
      </w:r>
      <w:r>
        <w:rPr>
          <w:rtl/>
        </w:rPr>
        <w:t>:</w:t>
      </w:r>
      <w:r w:rsidRPr="000C1C8A">
        <w:rPr>
          <w:rtl/>
        </w:rPr>
        <w:t xml:space="preserve"> كتبت إلى أبي جعفر الثاني </w:t>
      </w:r>
      <w:r w:rsidRPr="00DF6E40">
        <w:rPr>
          <w:rStyle w:val="libAlaemChar"/>
          <w:rtl/>
        </w:rPr>
        <w:t>عليه‌السلام</w:t>
      </w:r>
      <w:r>
        <w:rPr>
          <w:rtl/>
        </w:rPr>
        <w:t xml:space="preserve"> </w:t>
      </w:r>
      <w:r w:rsidRPr="000C1C8A">
        <w:rPr>
          <w:rtl/>
        </w:rPr>
        <w:t xml:space="preserve">الرواية قد اختلفت عن آبائك </w:t>
      </w:r>
      <w:r w:rsidRPr="00DF6E40">
        <w:rPr>
          <w:rStyle w:val="libAlaemChar"/>
          <w:rtl/>
        </w:rPr>
        <w:t>عليه‌السلام</w:t>
      </w:r>
      <w:r w:rsidRPr="000C1C8A">
        <w:rPr>
          <w:rtl/>
        </w:rPr>
        <w:t xml:space="preserve"> في الاتمام والتقصير للصلاة في الحرمين</w:t>
      </w:r>
      <w:r>
        <w:rPr>
          <w:rtl/>
        </w:rPr>
        <w:t xml:space="preserve">، </w:t>
      </w:r>
      <w:r w:rsidRPr="000C1C8A">
        <w:rPr>
          <w:rtl/>
        </w:rPr>
        <w:t>فمنها أن يأمر بتتميم الصلاة ولو صلاة واحدة</w:t>
      </w:r>
      <w:r>
        <w:rPr>
          <w:rtl/>
        </w:rPr>
        <w:t>،</w:t>
      </w:r>
      <w:r w:rsidRPr="000C1C8A">
        <w:rPr>
          <w:rtl/>
        </w:rPr>
        <w:t xml:space="preserve"> ومنها أن يأمر بقصر الصلاة ما لم ينو مقام</w:t>
      </w:r>
      <w:r>
        <w:rPr>
          <w:rtl/>
        </w:rPr>
        <w:t xml:space="preserve"> </w:t>
      </w:r>
      <w:r w:rsidRPr="000C1C8A">
        <w:rPr>
          <w:rtl/>
        </w:rPr>
        <w:t>عشرة أيام ولم أزل على الاتمام فيها إلى أن صدرنا من حجنا في عامنا هذا فإن فقهاء</w:t>
      </w:r>
      <w:r>
        <w:rPr>
          <w:rtl/>
        </w:rPr>
        <w:t xml:space="preserve"> </w:t>
      </w:r>
      <w:r w:rsidRPr="000C1C8A">
        <w:rPr>
          <w:rtl/>
        </w:rPr>
        <w:t>أصحابنا أشاروا علي بالتقصير إذا كنت لا أنوي مقام عشرة أيام وقد ضقت بذلك</w:t>
      </w:r>
      <w:r>
        <w:rPr>
          <w:rtl/>
        </w:rPr>
        <w:t xml:space="preserve"> </w:t>
      </w:r>
      <w:r w:rsidRPr="000C1C8A">
        <w:rPr>
          <w:rtl/>
        </w:rPr>
        <w:t>حتى أعرف رأيك</w:t>
      </w:r>
      <w:r>
        <w:rPr>
          <w:rtl/>
        </w:rPr>
        <w:t>؟</w:t>
      </w:r>
      <w:r w:rsidRPr="000C1C8A">
        <w:rPr>
          <w:rtl/>
        </w:rPr>
        <w:t xml:space="preserve"> فكتب بخطه قد علمت يرحمك الله فضل الصلاة</w:t>
      </w:r>
      <w:r>
        <w:rPr>
          <w:rtl/>
        </w:rPr>
        <w:t>،</w:t>
      </w:r>
      <w:r w:rsidRPr="000C1C8A">
        <w:rPr>
          <w:rtl/>
        </w:rPr>
        <w:t xml:space="preserve"> في الحرمين على</w:t>
      </w:r>
      <w:r>
        <w:rPr>
          <w:rtl/>
        </w:rPr>
        <w:t xml:space="preserve"> </w:t>
      </w:r>
      <w:r w:rsidRPr="000C1C8A">
        <w:rPr>
          <w:rtl/>
        </w:rPr>
        <w:t>غيرهما فأنا أحب لك إذ دخلتهما ألا تقصر وتكثر فيهما من الصلاة فقلت</w:t>
      </w:r>
      <w:r>
        <w:rPr>
          <w:rtl/>
        </w:rPr>
        <w:t>:</w:t>
      </w:r>
      <w:r w:rsidRPr="000C1C8A">
        <w:rPr>
          <w:rtl/>
        </w:rPr>
        <w:t xml:space="preserve"> له بعد</w:t>
      </w:r>
      <w:r>
        <w:rPr>
          <w:rtl/>
        </w:rPr>
        <w:t xml:space="preserve"> </w:t>
      </w:r>
      <w:r w:rsidRPr="000C1C8A">
        <w:rPr>
          <w:rtl/>
        </w:rPr>
        <w:t>ذلك بسنتين مشافهة إني كتبت إليك بكذا وأجبت بكذا فقال</w:t>
      </w:r>
      <w:r>
        <w:rPr>
          <w:rtl/>
        </w:rPr>
        <w:t>:</w:t>
      </w:r>
      <w:r w:rsidRPr="000C1C8A">
        <w:rPr>
          <w:rtl/>
        </w:rPr>
        <w:t xml:space="preserve"> نعم فقلت</w:t>
      </w:r>
      <w:r>
        <w:rPr>
          <w:rtl/>
        </w:rPr>
        <w:t>:</w:t>
      </w:r>
      <w:r w:rsidRPr="000C1C8A">
        <w:rPr>
          <w:rtl/>
        </w:rPr>
        <w:t xml:space="preserve"> أي</w:t>
      </w:r>
      <w:r>
        <w:rPr>
          <w:rtl/>
        </w:rPr>
        <w:t xml:space="preserve"> </w:t>
      </w:r>
      <w:r w:rsidRPr="000C1C8A">
        <w:rPr>
          <w:rtl/>
        </w:rPr>
        <w:t>شئ تعني بالحرمين</w:t>
      </w:r>
      <w:r>
        <w:rPr>
          <w:rtl/>
        </w:rPr>
        <w:t>؟</w:t>
      </w:r>
      <w:r w:rsidRPr="000C1C8A">
        <w:rPr>
          <w:rtl/>
        </w:rPr>
        <w:t xml:space="preserve"> فقال</w:t>
      </w:r>
      <w:r>
        <w:rPr>
          <w:rtl/>
        </w:rPr>
        <w:t>:</w:t>
      </w:r>
      <w:r w:rsidRPr="000C1C8A">
        <w:rPr>
          <w:rtl/>
        </w:rPr>
        <w:t xml:space="preserve"> مكة والمدينة ومتى إذا توجهت من منى فقصر الصلاة</w:t>
      </w:r>
      <w:r>
        <w:rPr>
          <w:rtl/>
        </w:rPr>
        <w:t xml:space="preserve"> </w:t>
      </w:r>
      <w:r w:rsidRPr="000C1C8A">
        <w:rPr>
          <w:rtl/>
        </w:rPr>
        <w:t>فإذا انصرفت من عرفات إلى منى وزرت البيت ورجعت إلى منى فأتم الصلاة تلك</w:t>
      </w:r>
      <w:r>
        <w:rPr>
          <w:rtl/>
        </w:rPr>
        <w:t xml:space="preserve"> </w:t>
      </w:r>
      <w:r w:rsidRPr="000C1C8A">
        <w:rPr>
          <w:rtl/>
        </w:rPr>
        <w:t>الثلاثة أيام وقال</w:t>
      </w:r>
      <w:r>
        <w:rPr>
          <w:rtl/>
        </w:rPr>
        <w:t>:</w:t>
      </w:r>
      <w:r w:rsidRPr="000C1C8A">
        <w:rPr>
          <w:rtl/>
        </w:rPr>
        <w:t xml:space="preserve"> بإصبعه ثلاثا</w:t>
      </w:r>
      <w:r>
        <w:rPr>
          <w:rtl/>
        </w:rPr>
        <w:t>.</w:t>
      </w:r>
    </w:p>
    <w:p w:rsidR="00DB2296" w:rsidRPr="000C1C8A" w:rsidRDefault="00DB2296" w:rsidP="00DB2296">
      <w:pPr>
        <w:pStyle w:val="libNum"/>
        <w:rPr>
          <w:rtl/>
        </w:rPr>
      </w:pPr>
      <w:r w:rsidRPr="000C1C8A">
        <w:rPr>
          <w:rtl/>
        </w:rPr>
        <w:t>1184</w:t>
      </w:r>
    </w:p>
    <w:p w:rsidR="00DB2296" w:rsidRPr="000C1C8A" w:rsidRDefault="00DB2296" w:rsidP="00DB2296">
      <w:pPr>
        <w:pStyle w:val="libNormal"/>
        <w:rPr>
          <w:rtl/>
        </w:rPr>
      </w:pPr>
      <w:r w:rsidRPr="000C1C8A">
        <w:rPr>
          <w:rtl/>
        </w:rPr>
        <w:t>13</w:t>
      </w:r>
      <w:r>
        <w:rPr>
          <w:rtl/>
        </w:rPr>
        <w:t xml:space="preserve"> - </w:t>
      </w:r>
      <w:r w:rsidRPr="000C1C8A">
        <w:rPr>
          <w:rtl/>
        </w:rPr>
        <w:t>محمد بن يعقوب عن علي بن إبراهيم عن أبيه عن إسماعيل بن مرار عن</w:t>
      </w:r>
      <w:r>
        <w:rPr>
          <w:rtl/>
        </w:rPr>
        <w:t xml:space="preserve"> </w:t>
      </w:r>
      <w:r w:rsidRPr="000C1C8A">
        <w:rPr>
          <w:rtl/>
        </w:rPr>
        <w:t>يونس عن علي بن يقطين قال</w:t>
      </w:r>
      <w:r>
        <w:rPr>
          <w:rtl/>
        </w:rPr>
        <w:t>:</w:t>
      </w:r>
      <w:r w:rsidRPr="000C1C8A">
        <w:rPr>
          <w:rtl/>
        </w:rPr>
        <w:t xml:space="preserve"> سألت أبا إبراهيم </w:t>
      </w:r>
      <w:r w:rsidRPr="00DF6E40">
        <w:rPr>
          <w:rStyle w:val="libAlaemChar"/>
          <w:rtl/>
        </w:rPr>
        <w:t>عليه‌السلام</w:t>
      </w:r>
      <w:r w:rsidRPr="000C1C8A">
        <w:rPr>
          <w:rtl/>
        </w:rPr>
        <w:t xml:space="preserve"> عن التقصير بمكة</w:t>
      </w:r>
      <w:r>
        <w:rPr>
          <w:rtl/>
        </w:rPr>
        <w:t xml:space="preserve">، </w:t>
      </w:r>
      <w:r w:rsidRPr="000C1C8A">
        <w:rPr>
          <w:rtl/>
        </w:rPr>
        <w:t>فقال أتم وليس بواجب إلا إني أحب لك مثل الذي أحب لنفسي</w:t>
      </w:r>
      <w:r>
        <w:rPr>
          <w:rtl/>
        </w:rPr>
        <w:t>.</w:t>
      </w:r>
    </w:p>
    <w:p w:rsidR="00DB2296" w:rsidRPr="000C1C8A" w:rsidRDefault="00DB2296" w:rsidP="00DB2296">
      <w:pPr>
        <w:pStyle w:val="libNum"/>
        <w:rPr>
          <w:rtl/>
        </w:rPr>
      </w:pPr>
      <w:r w:rsidRPr="000C1C8A">
        <w:rPr>
          <w:rtl/>
        </w:rPr>
        <w:t>1185</w:t>
      </w:r>
    </w:p>
    <w:p w:rsidR="00DB2296" w:rsidRPr="000C1C8A" w:rsidRDefault="00DB2296" w:rsidP="00DB2296">
      <w:pPr>
        <w:pStyle w:val="libNormal"/>
        <w:rPr>
          <w:rtl/>
        </w:rPr>
      </w:pPr>
      <w:r w:rsidRPr="000C1C8A">
        <w:rPr>
          <w:rtl/>
        </w:rPr>
        <w:t>14</w:t>
      </w:r>
      <w:r>
        <w:rPr>
          <w:rtl/>
        </w:rPr>
        <w:t xml:space="preserve"> - </w:t>
      </w:r>
      <w:r w:rsidRPr="000C1C8A">
        <w:rPr>
          <w:rtl/>
        </w:rPr>
        <w:t>وبهذا الاسناد عن يونس عن زياد بن مروان قال</w:t>
      </w:r>
      <w:r>
        <w:rPr>
          <w:rtl/>
        </w:rPr>
        <w:t>:</w:t>
      </w:r>
      <w:r w:rsidRPr="000C1C8A">
        <w:rPr>
          <w:rtl/>
        </w:rPr>
        <w:t xml:space="preserve"> سألت أبا إبراهيم</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B447AC">
        <w:rPr>
          <w:rtl/>
        </w:rPr>
        <w:t xml:space="preserve"> 1183</w:t>
      </w:r>
      <w:r>
        <w:rPr>
          <w:rtl/>
        </w:rPr>
        <w:t xml:space="preserve"> - </w:t>
      </w:r>
      <w:r w:rsidRPr="00B447AC">
        <w:rPr>
          <w:rtl/>
        </w:rPr>
        <w:t>1184</w:t>
      </w:r>
      <w:r>
        <w:rPr>
          <w:rtl/>
        </w:rPr>
        <w:t xml:space="preserve"> - </w:t>
      </w:r>
      <w:r w:rsidRPr="00B447AC">
        <w:rPr>
          <w:rtl/>
        </w:rPr>
        <w:t>التهذيب ج 1 ص 569 الكافي ج 1 ص 308.</w:t>
      </w:r>
    </w:p>
    <w:p w:rsidR="00DB2296" w:rsidRPr="000C1C8A" w:rsidRDefault="00DB2296" w:rsidP="00DB2296">
      <w:pPr>
        <w:pStyle w:val="libFootnote"/>
        <w:rPr>
          <w:rtl/>
        </w:rPr>
      </w:pPr>
      <w:r>
        <w:rPr>
          <w:rtl/>
        </w:rPr>
        <w:t xml:space="preserve">- </w:t>
      </w:r>
      <w:r w:rsidRPr="000C1C8A">
        <w:rPr>
          <w:rtl/>
        </w:rPr>
        <w:t>1185</w:t>
      </w:r>
      <w:r>
        <w:rPr>
          <w:rtl/>
        </w:rPr>
        <w:t xml:space="preserve"> - </w:t>
      </w:r>
      <w:r w:rsidRPr="000C1C8A">
        <w:rPr>
          <w:rtl/>
        </w:rPr>
        <w:t>التهذيب ج 1 ص 570</w:t>
      </w:r>
      <w:r>
        <w:rPr>
          <w:rtl/>
        </w:rPr>
        <w:t>.</w:t>
      </w:r>
    </w:p>
    <w:p w:rsidR="00DB2296" w:rsidRPr="000C1C8A" w:rsidRDefault="00DB2296" w:rsidP="00DB2296">
      <w:pPr>
        <w:pStyle w:val="libNormal0"/>
        <w:rPr>
          <w:rtl/>
        </w:rPr>
      </w:pPr>
      <w:r w:rsidRPr="00394F68">
        <w:rPr>
          <w:rStyle w:val="libPoemTiniChar0"/>
          <w:rtl/>
        </w:rPr>
        <w:br w:type="page"/>
      </w:r>
      <w:r w:rsidRPr="00DF6E40">
        <w:rPr>
          <w:rStyle w:val="libAlaemChar"/>
          <w:rtl/>
        </w:rPr>
        <w:lastRenderedPageBreak/>
        <w:t>عليه‌السلام</w:t>
      </w:r>
      <w:r w:rsidRPr="000C1C8A">
        <w:rPr>
          <w:rtl/>
        </w:rPr>
        <w:t xml:space="preserve"> عن التقصير بمكة فقال</w:t>
      </w:r>
      <w:r>
        <w:rPr>
          <w:rtl/>
        </w:rPr>
        <w:t>:</w:t>
      </w:r>
      <w:r w:rsidRPr="000C1C8A">
        <w:rPr>
          <w:rtl/>
        </w:rPr>
        <w:t xml:space="preserve"> أتم وليس بواجب إلا أني أحب لك مثل الذي</w:t>
      </w:r>
      <w:r>
        <w:rPr>
          <w:rtl/>
        </w:rPr>
        <w:t xml:space="preserve"> </w:t>
      </w:r>
      <w:r w:rsidRPr="000C1C8A">
        <w:rPr>
          <w:rtl/>
        </w:rPr>
        <w:t>أحب لنفسي</w:t>
      </w:r>
      <w:r>
        <w:rPr>
          <w:rtl/>
        </w:rPr>
        <w:t>.</w:t>
      </w:r>
    </w:p>
    <w:p w:rsidR="00DB2296" w:rsidRPr="000C1C8A" w:rsidRDefault="00DB2296" w:rsidP="00DB2296">
      <w:pPr>
        <w:pStyle w:val="libNum"/>
        <w:rPr>
          <w:rtl/>
        </w:rPr>
      </w:pPr>
      <w:r w:rsidRPr="000C1C8A">
        <w:rPr>
          <w:rtl/>
        </w:rPr>
        <w:t>1186</w:t>
      </w:r>
    </w:p>
    <w:p w:rsidR="00DB2296" w:rsidRPr="000C1C8A" w:rsidRDefault="00DB2296" w:rsidP="00DB2296">
      <w:pPr>
        <w:pStyle w:val="libNormal"/>
        <w:rPr>
          <w:rtl/>
        </w:rPr>
      </w:pPr>
      <w:r w:rsidRPr="000C1C8A">
        <w:rPr>
          <w:rtl/>
        </w:rPr>
        <w:t>15</w:t>
      </w:r>
      <w:r>
        <w:rPr>
          <w:rtl/>
        </w:rPr>
        <w:t xml:space="preserve"> - </w:t>
      </w:r>
      <w:r w:rsidRPr="000C1C8A">
        <w:rPr>
          <w:rtl/>
        </w:rPr>
        <w:t>وبهذا الاسناد عن زياد بن مروان قال</w:t>
      </w:r>
      <w:r>
        <w:rPr>
          <w:rtl/>
        </w:rPr>
        <w:t>:</w:t>
      </w:r>
      <w:r w:rsidRPr="000C1C8A">
        <w:rPr>
          <w:rtl/>
        </w:rPr>
        <w:t xml:space="preserve"> سألت أبا إبراهيم </w:t>
      </w:r>
      <w:r w:rsidRPr="00DF6E40">
        <w:rPr>
          <w:rStyle w:val="libAlaemChar"/>
          <w:rtl/>
        </w:rPr>
        <w:t>عليه‌السلام</w:t>
      </w:r>
      <w:r>
        <w:rPr>
          <w:rtl/>
        </w:rPr>
        <w:t xml:space="preserve"> </w:t>
      </w:r>
      <w:r w:rsidRPr="000C1C8A">
        <w:rPr>
          <w:rtl/>
        </w:rPr>
        <w:t>عن إتمام الصلاة في الحرمين فقال</w:t>
      </w:r>
      <w:r>
        <w:rPr>
          <w:rtl/>
        </w:rPr>
        <w:t>:</w:t>
      </w:r>
      <w:r w:rsidRPr="000C1C8A">
        <w:rPr>
          <w:rtl/>
        </w:rPr>
        <w:t xml:space="preserve"> أحب لك ما أحب لنفسي أتم الصلاة</w:t>
      </w:r>
      <w:r>
        <w:rPr>
          <w:rtl/>
        </w:rPr>
        <w:t>.</w:t>
      </w:r>
    </w:p>
    <w:p w:rsidR="00DB2296" w:rsidRPr="000C1C8A" w:rsidRDefault="00DB2296" w:rsidP="00DB2296">
      <w:pPr>
        <w:pStyle w:val="libNum"/>
        <w:rPr>
          <w:rtl/>
        </w:rPr>
      </w:pPr>
      <w:r w:rsidRPr="000C1C8A">
        <w:rPr>
          <w:rtl/>
        </w:rPr>
        <w:t>1187</w:t>
      </w:r>
    </w:p>
    <w:p w:rsidR="00DB2296" w:rsidRPr="000C1C8A" w:rsidRDefault="00DB2296" w:rsidP="00DB2296">
      <w:pPr>
        <w:pStyle w:val="libNormal"/>
        <w:rPr>
          <w:rtl/>
        </w:rPr>
      </w:pPr>
      <w:r w:rsidRPr="000C1C8A">
        <w:rPr>
          <w:rtl/>
        </w:rPr>
        <w:t>16</w:t>
      </w:r>
      <w:r>
        <w:rPr>
          <w:rtl/>
        </w:rPr>
        <w:t xml:space="preserve"> - </w:t>
      </w:r>
      <w:r w:rsidRPr="000C1C8A">
        <w:rPr>
          <w:rtl/>
        </w:rPr>
        <w:t xml:space="preserve">وبهذا الاسناد عن يونس عن معاوية بن عمار عن أبي عبد الله </w:t>
      </w:r>
      <w:r w:rsidRPr="00DF6E40">
        <w:rPr>
          <w:rStyle w:val="libAlaemChar"/>
          <w:rtl/>
        </w:rPr>
        <w:t>عليه‌السلام</w:t>
      </w:r>
      <w:r>
        <w:rPr>
          <w:rtl/>
        </w:rPr>
        <w:t xml:space="preserve"> </w:t>
      </w:r>
      <w:r w:rsidRPr="000C1C8A">
        <w:rPr>
          <w:rtl/>
        </w:rPr>
        <w:t>إن من المذخور الاتمام في الحرمين</w:t>
      </w:r>
      <w:r>
        <w:rPr>
          <w:rtl/>
        </w:rPr>
        <w:t>.</w:t>
      </w:r>
    </w:p>
    <w:p w:rsidR="00DB2296" w:rsidRPr="000C1C8A" w:rsidRDefault="00DB2296" w:rsidP="00DB2296">
      <w:pPr>
        <w:pStyle w:val="libNum"/>
        <w:rPr>
          <w:rtl/>
        </w:rPr>
      </w:pPr>
      <w:r w:rsidRPr="000C1C8A">
        <w:rPr>
          <w:rtl/>
        </w:rPr>
        <w:t>1188</w:t>
      </w:r>
    </w:p>
    <w:p w:rsidR="00DB2296" w:rsidRPr="000C1C8A" w:rsidRDefault="00DB2296" w:rsidP="00DB2296">
      <w:pPr>
        <w:pStyle w:val="libNormal"/>
        <w:rPr>
          <w:rtl/>
        </w:rPr>
      </w:pPr>
      <w:r w:rsidRPr="000C1C8A">
        <w:rPr>
          <w:rtl/>
        </w:rPr>
        <w:t>17</w:t>
      </w:r>
      <w:r>
        <w:rPr>
          <w:rtl/>
        </w:rPr>
        <w:t xml:space="preserve"> - </w:t>
      </w:r>
      <w:r w:rsidRPr="000C1C8A">
        <w:rPr>
          <w:rtl/>
        </w:rPr>
        <w:t>محمد بن يعقوب عن محمد بن يحيى عن أحمد بن محمد عن علي بن الحكم عن</w:t>
      </w:r>
      <w:r>
        <w:rPr>
          <w:rtl/>
        </w:rPr>
        <w:t xml:space="preserve"> </w:t>
      </w:r>
      <w:r w:rsidRPr="000C1C8A">
        <w:rPr>
          <w:rtl/>
        </w:rPr>
        <w:t xml:space="preserve">الحسين بن المختار عن أبي إبراهيم </w:t>
      </w:r>
      <w:r w:rsidRPr="00DF6E40">
        <w:rPr>
          <w:rStyle w:val="libAlaemChar"/>
          <w:rtl/>
        </w:rPr>
        <w:t>عليه‌السلام</w:t>
      </w:r>
      <w:r w:rsidRPr="000C1C8A">
        <w:rPr>
          <w:rtl/>
        </w:rPr>
        <w:t xml:space="preserve"> قال</w:t>
      </w:r>
      <w:r>
        <w:rPr>
          <w:rtl/>
        </w:rPr>
        <w:t>:</w:t>
      </w:r>
      <w:r w:rsidRPr="000C1C8A">
        <w:rPr>
          <w:rtl/>
        </w:rPr>
        <w:t xml:space="preserve"> قلت له</w:t>
      </w:r>
      <w:r>
        <w:rPr>
          <w:rtl/>
        </w:rPr>
        <w:t>:</w:t>
      </w:r>
      <w:r w:rsidRPr="000C1C8A">
        <w:rPr>
          <w:rtl/>
        </w:rPr>
        <w:t xml:space="preserve"> إنا إذا دخلنا مكة والمدينة</w:t>
      </w:r>
      <w:r>
        <w:rPr>
          <w:rtl/>
        </w:rPr>
        <w:t xml:space="preserve"> </w:t>
      </w:r>
      <w:r w:rsidRPr="000C1C8A">
        <w:rPr>
          <w:rtl/>
        </w:rPr>
        <w:t>نتم أو نقصر</w:t>
      </w:r>
      <w:r>
        <w:rPr>
          <w:rtl/>
        </w:rPr>
        <w:t>؟</w:t>
      </w:r>
      <w:r w:rsidRPr="000C1C8A">
        <w:rPr>
          <w:rtl/>
        </w:rPr>
        <w:t xml:space="preserve"> قال</w:t>
      </w:r>
      <w:r>
        <w:rPr>
          <w:rtl/>
        </w:rPr>
        <w:t>:</w:t>
      </w:r>
      <w:r w:rsidRPr="000C1C8A">
        <w:rPr>
          <w:rtl/>
        </w:rPr>
        <w:t xml:space="preserve"> إن قصرت فذاك وإن أتممت فهو خير تزداد</w:t>
      </w:r>
      <w:r>
        <w:rPr>
          <w:rtl/>
        </w:rPr>
        <w:t>.</w:t>
      </w:r>
    </w:p>
    <w:p w:rsidR="00DB2296" w:rsidRPr="000C1C8A" w:rsidRDefault="00DB2296" w:rsidP="00DB2296">
      <w:pPr>
        <w:pStyle w:val="libNum"/>
        <w:rPr>
          <w:rtl/>
        </w:rPr>
      </w:pPr>
      <w:r w:rsidRPr="000C1C8A">
        <w:rPr>
          <w:rtl/>
        </w:rPr>
        <w:t>1189</w:t>
      </w:r>
    </w:p>
    <w:p w:rsidR="00DB2296" w:rsidRPr="000C1C8A" w:rsidRDefault="00DB2296" w:rsidP="00DB2296">
      <w:pPr>
        <w:pStyle w:val="libNormal"/>
        <w:rPr>
          <w:rtl/>
        </w:rPr>
      </w:pPr>
      <w:r w:rsidRPr="000C1C8A">
        <w:rPr>
          <w:rtl/>
        </w:rPr>
        <w:t>18</w:t>
      </w:r>
      <w:r>
        <w:rPr>
          <w:rtl/>
        </w:rPr>
        <w:t xml:space="preserve"> - </w:t>
      </w:r>
      <w:r w:rsidRPr="000C1C8A">
        <w:rPr>
          <w:rtl/>
        </w:rPr>
        <w:t>أحمد بن محمد بن عيسى عن محمد بن أبي عمير عن سعد بن أبي خلف عن</w:t>
      </w:r>
      <w:r>
        <w:rPr>
          <w:rtl/>
        </w:rPr>
        <w:t xml:space="preserve"> </w:t>
      </w:r>
      <w:r w:rsidRPr="000C1C8A">
        <w:rPr>
          <w:rtl/>
        </w:rPr>
        <w:t xml:space="preserve">علي بن يقطين عن أبي الحسن </w:t>
      </w:r>
      <w:r w:rsidRPr="00DF6E40">
        <w:rPr>
          <w:rStyle w:val="libAlaemChar"/>
          <w:rtl/>
        </w:rPr>
        <w:t>عليه‌السلام</w:t>
      </w:r>
      <w:r w:rsidRPr="000C1C8A">
        <w:rPr>
          <w:rtl/>
        </w:rPr>
        <w:t xml:space="preserve"> في الصلاة بمكة قال</w:t>
      </w:r>
      <w:r>
        <w:rPr>
          <w:rtl/>
        </w:rPr>
        <w:t>:</w:t>
      </w:r>
      <w:r w:rsidRPr="000C1C8A">
        <w:rPr>
          <w:rtl/>
        </w:rPr>
        <w:t xml:space="preserve"> من شاء أتم ومن</w:t>
      </w:r>
      <w:r>
        <w:rPr>
          <w:rtl/>
        </w:rPr>
        <w:t xml:space="preserve"> </w:t>
      </w:r>
      <w:r w:rsidRPr="000C1C8A">
        <w:rPr>
          <w:rtl/>
        </w:rPr>
        <w:t>شاء قصر</w:t>
      </w:r>
      <w:r>
        <w:rPr>
          <w:rtl/>
        </w:rPr>
        <w:t>.</w:t>
      </w:r>
    </w:p>
    <w:p w:rsidR="00DB2296" w:rsidRPr="000C1C8A" w:rsidRDefault="00DB2296" w:rsidP="00DB2296">
      <w:pPr>
        <w:pStyle w:val="libNum"/>
        <w:rPr>
          <w:rtl/>
        </w:rPr>
      </w:pPr>
      <w:r w:rsidRPr="000C1C8A">
        <w:rPr>
          <w:rtl/>
        </w:rPr>
        <w:t>1190</w:t>
      </w:r>
    </w:p>
    <w:p w:rsidR="00DB2296" w:rsidRPr="000C1C8A" w:rsidRDefault="00DB2296" w:rsidP="00DB2296">
      <w:pPr>
        <w:pStyle w:val="libNormal"/>
        <w:rPr>
          <w:rtl/>
        </w:rPr>
      </w:pPr>
      <w:r w:rsidRPr="000C1C8A">
        <w:rPr>
          <w:rtl/>
        </w:rPr>
        <w:t>19</w:t>
      </w:r>
      <w:r>
        <w:rPr>
          <w:rtl/>
        </w:rPr>
        <w:t xml:space="preserve"> - </w:t>
      </w:r>
      <w:r w:rsidRPr="000C1C8A">
        <w:rPr>
          <w:rtl/>
        </w:rPr>
        <w:t>محمد بن الحسن الصفار عن محمد بن الحسين عن الحسن بن حماد بن عديس</w:t>
      </w:r>
      <w:r>
        <w:rPr>
          <w:rtl/>
        </w:rPr>
        <w:t xml:space="preserve"> </w:t>
      </w:r>
      <w:r w:rsidRPr="000C1C8A">
        <w:rPr>
          <w:rtl/>
        </w:rPr>
        <w:t>عن عمران بن حمران قال</w:t>
      </w:r>
      <w:r>
        <w:rPr>
          <w:rtl/>
        </w:rPr>
        <w:t>:</w:t>
      </w:r>
      <w:r w:rsidRPr="000C1C8A">
        <w:rPr>
          <w:rtl/>
        </w:rPr>
        <w:t xml:space="preserve"> قلت لأبي الحسن اقصر في المسجد الحرام</w:t>
      </w:r>
      <w:r>
        <w:rPr>
          <w:rtl/>
        </w:rPr>
        <w:t xml:space="preserve"> </w:t>
      </w:r>
      <w:r w:rsidRPr="000C1C8A">
        <w:rPr>
          <w:rtl/>
        </w:rPr>
        <w:t>أو أتم</w:t>
      </w:r>
      <w:r>
        <w:rPr>
          <w:rtl/>
        </w:rPr>
        <w:t>؟</w:t>
      </w:r>
      <w:r w:rsidRPr="000C1C8A">
        <w:rPr>
          <w:rtl/>
        </w:rPr>
        <w:t xml:space="preserve"> قال</w:t>
      </w:r>
      <w:r>
        <w:rPr>
          <w:rtl/>
        </w:rPr>
        <w:t>:</w:t>
      </w:r>
      <w:r w:rsidRPr="000C1C8A">
        <w:rPr>
          <w:rtl/>
        </w:rPr>
        <w:t xml:space="preserve"> فإن قصرت فلك وإن أتممت فهو خير وزيادة الخير خير</w:t>
      </w:r>
      <w:r>
        <w:rPr>
          <w:rtl/>
        </w:rPr>
        <w:t>.</w:t>
      </w:r>
    </w:p>
    <w:p w:rsidR="00DB2296" w:rsidRPr="000C1C8A" w:rsidRDefault="00DB2296" w:rsidP="00DB2296">
      <w:pPr>
        <w:pStyle w:val="Heading2Center"/>
        <w:rPr>
          <w:rtl/>
        </w:rPr>
      </w:pPr>
      <w:bookmarkStart w:id="741" w:name="_Toc373338854"/>
      <w:bookmarkStart w:id="742" w:name="_Toc376941661"/>
      <w:bookmarkStart w:id="743" w:name="_Toc376950898"/>
      <w:r w:rsidRPr="000C1C8A">
        <w:rPr>
          <w:rtl/>
        </w:rPr>
        <w:t>229</w:t>
      </w:r>
      <w:r>
        <w:rPr>
          <w:rtl/>
        </w:rPr>
        <w:t xml:space="preserve"> - </w:t>
      </w:r>
      <w:r w:rsidRPr="000C1C8A">
        <w:rPr>
          <w:rtl/>
        </w:rPr>
        <w:t>باب أنه يستحب إتمام الصلاة في حرم الكوفة والحائر على ساكنيهما</w:t>
      </w:r>
      <w:r>
        <w:rPr>
          <w:rtl/>
        </w:rPr>
        <w:t xml:space="preserve"> </w:t>
      </w:r>
      <w:r w:rsidRPr="000C1C8A">
        <w:rPr>
          <w:rtl/>
        </w:rPr>
        <w:t>السلام والصلاة</w:t>
      </w:r>
      <w:bookmarkEnd w:id="741"/>
      <w:bookmarkEnd w:id="742"/>
      <w:bookmarkEnd w:id="743"/>
    </w:p>
    <w:p w:rsidR="00DB2296" w:rsidRPr="000C1C8A" w:rsidRDefault="00DB2296" w:rsidP="00DB2296">
      <w:pPr>
        <w:pStyle w:val="libNum"/>
        <w:rPr>
          <w:rtl/>
        </w:rPr>
      </w:pPr>
      <w:r w:rsidRPr="000C1C8A">
        <w:rPr>
          <w:rtl/>
        </w:rPr>
        <w:t>1191</w:t>
      </w:r>
    </w:p>
    <w:p w:rsidR="00DB2296" w:rsidRPr="000C1C8A" w:rsidRDefault="00DB2296" w:rsidP="00DB2296">
      <w:pPr>
        <w:pStyle w:val="libNormal"/>
        <w:rPr>
          <w:rtl/>
        </w:rPr>
      </w:pPr>
      <w:r w:rsidRPr="000C1C8A">
        <w:rPr>
          <w:rtl/>
        </w:rPr>
        <w:t>1</w:t>
      </w:r>
      <w:r>
        <w:rPr>
          <w:rtl/>
        </w:rPr>
        <w:t xml:space="preserve"> - </w:t>
      </w:r>
      <w:r w:rsidRPr="000C1C8A">
        <w:rPr>
          <w:rtl/>
        </w:rPr>
        <w:t>محمد بن أحمد بن يحيى عن الحسن بن علي بن النعمان عن أبي عبد الله البرقي</w:t>
      </w:r>
      <w:r>
        <w:rPr>
          <w:rtl/>
        </w:rPr>
        <w:t xml:space="preserve"> </w:t>
      </w:r>
      <w:r w:rsidRPr="000C1C8A">
        <w:rPr>
          <w:rtl/>
        </w:rPr>
        <w:t xml:space="preserve">عن علي بن مهزيار وأبي علي بن راشد عن حماد بن عيسى عن أبي عبد الله </w:t>
      </w:r>
      <w:r w:rsidR="00865BEC" w:rsidRPr="00865BEC">
        <w:rPr>
          <w:rStyle w:val="libAlaemChar"/>
          <w:rtl/>
        </w:rPr>
        <w:t>عليه‌السلام</w:t>
      </w:r>
      <w:r w:rsidRPr="000C1C8A">
        <w:rPr>
          <w:rtl/>
        </w:rPr>
        <w:t xml:space="preserve"> أنه قال</w:t>
      </w:r>
      <w:r>
        <w:rPr>
          <w:rtl/>
        </w:rPr>
        <w:t>:</w:t>
      </w:r>
      <w:r w:rsidRPr="000C1C8A">
        <w:rPr>
          <w:rtl/>
        </w:rPr>
        <w:t xml:space="preserve"> من مخزون علم الله تعالى الاتمام في أربعة مواطن حرم الله وحرم</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B447AC">
        <w:rPr>
          <w:rtl/>
        </w:rPr>
        <w:t xml:space="preserve"> 1186</w:t>
      </w:r>
      <w:r>
        <w:rPr>
          <w:rtl/>
        </w:rPr>
        <w:t xml:space="preserve"> - </w:t>
      </w:r>
      <w:r w:rsidRPr="00B447AC">
        <w:rPr>
          <w:rtl/>
        </w:rPr>
        <w:t>1187</w:t>
      </w:r>
      <w:r>
        <w:rPr>
          <w:rtl/>
        </w:rPr>
        <w:t xml:space="preserve"> - </w:t>
      </w:r>
      <w:r w:rsidRPr="00B447AC">
        <w:rPr>
          <w:rtl/>
        </w:rPr>
        <w:t>1188</w:t>
      </w:r>
      <w:r>
        <w:rPr>
          <w:rtl/>
        </w:rPr>
        <w:t xml:space="preserve"> - </w:t>
      </w:r>
      <w:r w:rsidRPr="00B447AC">
        <w:rPr>
          <w:rtl/>
        </w:rPr>
        <w:t>التهذيب ج 1 ص 570 الكافي ج 1 ص 308.</w:t>
      </w:r>
    </w:p>
    <w:p w:rsidR="00DB2296" w:rsidRPr="000C1C8A" w:rsidRDefault="00DB2296" w:rsidP="00DB2296">
      <w:pPr>
        <w:pStyle w:val="libFootnote"/>
        <w:rPr>
          <w:rtl/>
        </w:rPr>
      </w:pPr>
      <w:r>
        <w:rPr>
          <w:rtl/>
        </w:rPr>
        <w:t xml:space="preserve">- </w:t>
      </w:r>
      <w:r w:rsidRPr="000C1C8A">
        <w:rPr>
          <w:rtl/>
        </w:rPr>
        <w:t>1189</w:t>
      </w:r>
      <w:r>
        <w:rPr>
          <w:rtl/>
        </w:rPr>
        <w:t xml:space="preserve"> - </w:t>
      </w:r>
      <w:r w:rsidRPr="000C1C8A">
        <w:rPr>
          <w:rtl/>
        </w:rPr>
        <w:t>1190</w:t>
      </w:r>
      <w:r>
        <w:rPr>
          <w:rtl/>
        </w:rPr>
        <w:t xml:space="preserve"> - </w:t>
      </w:r>
      <w:r w:rsidRPr="000C1C8A">
        <w:rPr>
          <w:rtl/>
        </w:rPr>
        <w:t>1191</w:t>
      </w:r>
      <w:r>
        <w:rPr>
          <w:rtl/>
        </w:rPr>
        <w:t xml:space="preserve"> - </w:t>
      </w:r>
      <w:r w:rsidRPr="000C1C8A">
        <w:rPr>
          <w:rtl/>
        </w:rPr>
        <w:t>التهذيب ج 1 ص 570</w:t>
      </w:r>
      <w:r>
        <w:rPr>
          <w:rtl/>
        </w:rPr>
        <w:t>.</w:t>
      </w:r>
    </w:p>
    <w:p w:rsidR="00DB2296" w:rsidRPr="000C1C8A" w:rsidRDefault="00DB2296" w:rsidP="00DB2296">
      <w:pPr>
        <w:pStyle w:val="libNormal0"/>
        <w:rPr>
          <w:rtl/>
        </w:rPr>
      </w:pPr>
      <w:r w:rsidRPr="00394F68">
        <w:rPr>
          <w:rStyle w:val="libPoemTiniChar0"/>
          <w:rtl/>
        </w:rPr>
        <w:br w:type="page"/>
      </w:r>
      <w:r w:rsidRPr="000C1C8A">
        <w:rPr>
          <w:rtl/>
        </w:rPr>
        <w:lastRenderedPageBreak/>
        <w:t xml:space="preserve">رسوله </w:t>
      </w:r>
      <w:r w:rsidRPr="00DF6E40">
        <w:rPr>
          <w:rStyle w:val="libAlaemChar"/>
          <w:rtl/>
        </w:rPr>
        <w:t>صلى‌الله‌عليه‌وآله</w:t>
      </w:r>
      <w:r w:rsidRPr="000C1C8A">
        <w:rPr>
          <w:rtl/>
        </w:rPr>
        <w:t xml:space="preserve"> وحرم أمير المؤمنين </w:t>
      </w:r>
      <w:r w:rsidRPr="00DF6E40">
        <w:rPr>
          <w:rStyle w:val="libAlaemChar"/>
          <w:rtl/>
        </w:rPr>
        <w:t>عليه‌السلام</w:t>
      </w:r>
      <w:r w:rsidRPr="000C1C8A">
        <w:rPr>
          <w:rtl/>
        </w:rPr>
        <w:t xml:space="preserve"> وحرم الحسين </w:t>
      </w:r>
      <w:r w:rsidRPr="00DF6E40">
        <w:rPr>
          <w:rStyle w:val="libAlaemChar"/>
          <w:rtl/>
        </w:rPr>
        <w:t>عليه‌السلام</w:t>
      </w:r>
      <w:r>
        <w:rPr>
          <w:rtl/>
        </w:rPr>
        <w:t>.</w:t>
      </w:r>
    </w:p>
    <w:p w:rsidR="00DB2296" w:rsidRPr="000C1C8A" w:rsidRDefault="00DB2296" w:rsidP="00DB2296">
      <w:pPr>
        <w:pStyle w:val="libNum"/>
        <w:rPr>
          <w:rtl/>
        </w:rPr>
      </w:pPr>
      <w:r w:rsidRPr="000C1C8A">
        <w:rPr>
          <w:rtl/>
        </w:rPr>
        <w:t>1192</w:t>
      </w:r>
    </w:p>
    <w:p w:rsidR="00DB2296" w:rsidRPr="000C1C8A" w:rsidRDefault="00DB2296" w:rsidP="00DB2296">
      <w:pPr>
        <w:pStyle w:val="libNormal"/>
        <w:rPr>
          <w:rtl/>
        </w:rPr>
      </w:pPr>
      <w:r w:rsidRPr="000C1C8A">
        <w:rPr>
          <w:rtl/>
        </w:rPr>
        <w:t>2</w:t>
      </w:r>
      <w:r>
        <w:rPr>
          <w:rtl/>
        </w:rPr>
        <w:t xml:space="preserve"> - </w:t>
      </w:r>
      <w:r w:rsidRPr="000C1C8A">
        <w:rPr>
          <w:rtl/>
        </w:rPr>
        <w:t>أبو القاسم جعفر بن محمد بن قولويه قال</w:t>
      </w:r>
      <w:r>
        <w:rPr>
          <w:rtl/>
        </w:rPr>
        <w:t>:</w:t>
      </w:r>
      <w:r w:rsidRPr="000C1C8A">
        <w:rPr>
          <w:rtl/>
        </w:rPr>
        <w:t xml:space="preserve"> حدثني محمد بن همام بن سهل</w:t>
      </w:r>
      <w:r>
        <w:rPr>
          <w:rtl/>
        </w:rPr>
        <w:t xml:space="preserve"> </w:t>
      </w:r>
      <w:r w:rsidRPr="000C1C8A">
        <w:rPr>
          <w:rtl/>
        </w:rPr>
        <w:t>عن جعفر بن محمد بن مالك الفزاري قال حدثنا محمد بن حمران المدائني عن زياد القندي</w:t>
      </w:r>
      <w:r>
        <w:rPr>
          <w:rtl/>
        </w:rPr>
        <w:t xml:space="preserve"> </w:t>
      </w:r>
      <w:r w:rsidRPr="000C1C8A">
        <w:rPr>
          <w:rtl/>
        </w:rPr>
        <w:t>قال</w:t>
      </w:r>
      <w:r>
        <w:rPr>
          <w:rtl/>
        </w:rPr>
        <w:t>:</w:t>
      </w:r>
      <w:r w:rsidRPr="000C1C8A">
        <w:rPr>
          <w:rtl/>
        </w:rPr>
        <w:t xml:space="preserve"> قال أبو الحسن </w:t>
      </w:r>
      <w:r w:rsidRPr="00DF6E40">
        <w:rPr>
          <w:rStyle w:val="libAlaemChar"/>
          <w:rtl/>
        </w:rPr>
        <w:t>عليه‌السلام</w:t>
      </w:r>
      <w:r>
        <w:rPr>
          <w:rtl/>
        </w:rPr>
        <w:t>:</w:t>
      </w:r>
      <w:r w:rsidRPr="000C1C8A">
        <w:rPr>
          <w:rtl/>
        </w:rPr>
        <w:t xml:space="preserve"> يا زياد أحب لك ما أحبه لنفسي وأكره لك</w:t>
      </w:r>
      <w:r>
        <w:rPr>
          <w:rtl/>
        </w:rPr>
        <w:t xml:space="preserve"> </w:t>
      </w:r>
      <w:r w:rsidRPr="000C1C8A">
        <w:rPr>
          <w:rtl/>
        </w:rPr>
        <w:t xml:space="preserve">ما أكره لنفسي أتم الصلاة في الحرمين وبالكوفة وعند قبر الحسين بن علي </w:t>
      </w:r>
      <w:r w:rsidR="00865BEC" w:rsidRPr="00865BEC">
        <w:rPr>
          <w:rStyle w:val="libAlaemChar"/>
          <w:rtl/>
        </w:rPr>
        <w:t>عليه‌السلام</w:t>
      </w:r>
      <w:r>
        <w:rPr>
          <w:rtl/>
        </w:rPr>
        <w:t>.</w:t>
      </w:r>
    </w:p>
    <w:p w:rsidR="00DB2296" w:rsidRPr="000C1C8A" w:rsidRDefault="00DB2296" w:rsidP="00DB2296">
      <w:pPr>
        <w:pStyle w:val="libNum"/>
        <w:rPr>
          <w:rtl/>
        </w:rPr>
      </w:pPr>
      <w:r w:rsidRPr="000C1C8A">
        <w:rPr>
          <w:rtl/>
        </w:rPr>
        <w:t>1193</w:t>
      </w:r>
    </w:p>
    <w:p w:rsidR="00DB2296" w:rsidRPr="000C1C8A" w:rsidRDefault="00DB2296" w:rsidP="00DB2296">
      <w:pPr>
        <w:pStyle w:val="libNormal"/>
        <w:rPr>
          <w:rtl/>
        </w:rPr>
      </w:pPr>
      <w:r w:rsidRPr="000C1C8A">
        <w:rPr>
          <w:rtl/>
        </w:rPr>
        <w:t>3</w:t>
      </w:r>
      <w:r>
        <w:rPr>
          <w:rtl/>
        </w:rPr>
        <w:t xml:space="preserve"> - </w:t>
      </w:r>
      <w:r w:rsidRPr="000C1C8A">
        <w:rPr>
          <w:rtl/>
        </w:rPr>
        <w:t>عنه عن أبيه ومحمد بن الحسن عن الحسن بن متيل عن سهل بن زياد الآدمي</w:t>
      </w:r>
      <w:r>
        <w:rPr>
          <w:rtl/>
        </w:rPr>
        <w:t xml:space="preserve"> </w:t>
      </w:r>
      <w:r w:rsidRPr="000C1C8A">
        <w:rPr>
          <w:rtl/>
        </w:rPr>
        <w:t>عن محمد بن عبد الله عن صالح بن عقبة عن أبي شبل قال</w:t>
      </w:r>
      <w:r>
        <w:rPr>
          <w:rtl/>
        </w:rPr>
        <w:t>:</w:t>
      </w:r>
      <w:r w:rsidRPr="000C1C8A">
        <w:rPr>
          <w:rtl/>
        </w:rPr>
        <w:t xml:space="preserve"> قلت لأبي عبد الله </w:t>
      </w:r>
      <w:r w:rsidR="00865BEC" w:rsidRPr="00865BEC">
        <w:rPr>
          <w:rStyle w:val="libAlaemChar"/>
          <w:rtl/>
        </w:rPr>
        <w:t>عليه‌السلام</w:t>
      </w:r>
      <w:r w:rsidRPr="000C1C8A">
        <w:rPr>
          <w:rtl/>
        </w:rPr>
        <w:t xml:space="preserve"> أزور قبر الحسين </w:t>
      </w:r>
      <w:r w:rsidRPr="00DF6E40">
        <w:rPr>
          <w:rStyle w:val="libAlaemChar"/>
          <w:rtl/>
        </w:rPr>
        <w:t>عليه‌السلام</w:t>
      </w:r>
      <w:r>
        <w:rPr>
          <w:rtl/>
        </w:rPr>
        <w:t>؟</w:t>
      </w:r>
      <w:r w:rsidRPr="000C1C8A">
        <w:rPr>
          <w:rtl/>
        </w:rPr>
        <w:t xml:space="preserve"> قال</w:t>
      </w:r>
      <w:r>
        <w:rPr>
          <w:rtl/>
        </w:rPr>
        <w:t>:</w:t>
      </w:r>
      <w:r w:rsidRPr="000C1C8A">
        <w:rPr>
          <w:rtl/>
        </w:rPr>
        <w:t xml:space="preserve"> زر قبر الطيب وأتم الصلاة عنده قلت</w:t>
      </w:r>
      <w:r>
        <w:rPr>
          <w:rtl/>
        </w:rPr>
        <w:t>:</w:t>
      </w:r>
      <w:r w:rsidRPr="000C1C8A">
        <w:rPr>
          <w:rtl/>
        </w:rPr>
        <w:t xml:space="preserve"> أتم</w:t>
      </w:r>
      <w:r>
        <w:rPr>
          <w:rtl/>
        </w:rPr>
        <w:t xml:space="preserve"> </w:t>
      </w:r>
      <w:r w:rsidRPr="000C1C8A">
        <w:rPr>
          <w:rtl/>
        </w:rPr>
        <w:t>الصلاة</w:t>
      </w:r>
      <w:r>
        <w:rPr>
          <w:rtl/>
        </w:rPr>
        <w:t>؟</w:t>
      </w:r>
      <w:r w:rsidRPr="000C1C8A">
        <w:rPr>
          <w:rtl/>
        </w:rPr>
        <w:t xml:space="preserve"> قال</w:t>
      </w:r>
      <w:r>
        <w:rPr>
          <w:rtl/>
        </w:rPr>
        <w:t>:</w:t>
      </w:r>
      <w:r w:rsidRPr="000C1C8A">
        <w:rPr>
          <w:rtl/>
        </w:rPr>
        <w:t xml:space="preserve"> أتم قلت</w:t>
      </w:r>
      <w:r>
        <w:rPr>
          <w:rtl/>
        </w:rPr>
        <w:t>:</w:t>
      </w:r>
      <w:r w:rsidRPr="000C1C8A">
        <w:rPr>
          <w:rtl/>
        </w:rPr>
        <w:t xml:space="preserve"> بعض أصحابنا يرى التقصير قال إنما يفعل ذلك الضعفة</w:t>
      </w:r>
      <w:r>
        <w:rPr>
          <w:rtl/>
        </w:rPr>
        <w:t>.</w:t>
      </w:r>
    </w:p>
    <w:p w:rsidR="00DB2296" w:rsidRPr="000C1C8A" w:rsidRDefault="00DB2296" w:rsidP="00DB2296">
      <w:pPr>
        <w:pStyle w:val="libNum"/>
        <w:rPr>
          <w:rtl/>
        </w:rPr>
      </w:pPr>
      <w:r w:rsidRPr="000C1C8A">
        <w:rPr>
          <w:rtl/>
        </w:rPr>
        <w:t>1194</w:t>
      </w:r>
    </w:p>
    <w:p w:rsidR="00DB2296" w:rsidRPr="000C1C8A" w:rsidRDefault="00DB2296" w:rsidP="00DB2296">
      <w:pPr>
        <w:pStyle w:val="libNormal"/>
        <w:rPr>
          <w:rtl/>
        </w:rPr>
      </w:pPr>
      <w:r w:rsidRPr="000C1C8A">
        <w:rPr>
          <w:rtl/>
        </w:rPr>
        <w:t>4</w:t>
      </w:r>
      <w:r>
        <w:rPr>
          <w:rtl/>
        </w:rPr>
        <w:t xml:space="preserve"> - </w:t>
      </w:r>
      <w:r w:rsidRPr="000C1C8A">
        <w:rPr>
          <w:rtl/>
        </w:rPr>
        <w:t>محمد بن علي بن محبوب عن أحمد بن محمد عن الحسين بن سعيد عن محمد</w:t>
      </w:r>
      <w:r>
        <w:rPr>
          <w:rtl/>
        </w:rPr>
        <w:t xml:space="preserve"> </w:t>
      </w:r>
      <w:r w:rsidRPr="000C1C8A">
        <w:rPr>
          <w:rtl/>
        </w:rPr>
        <w:t>ابن سنان عن عبد الملك القمي عن إسماعيل بن جابر عن عبد الحميد خادم إسماعيل</w:t>
      </w:r>
      <w:r>
        <w:rPr>
          <w:rtl/>
        </w:rPr>
        <w:t xml:space="preserve"> </w:t>
      </w:r>
      <w:r w:rsidRPr="000C1C8A">
        <w:rPr>
          <w:rtl/>
        </w:rPr>
        <w:t xml:space="preserve">ابن جعفر عن أبي عبد الله </w:t>
      </w:r>
      <w:r w:rsidRPr="00DF6E40">
        <w:rPr>
          <w:rStyle w:val="libAlaemChar"/>
          <w:rtl/>
        </w:rPr>
        <w:t>عليه‌السلام</w:t>
      </w:r>
      <w:r w:rsidRPr="000C1C8A">
        <w:rPr>
          <w:rtl/>
        </w:rPr>
        <w:t xml:space="preserve"> قال</w:t>
      </w:r>
      <w:r>
        <w:rPr>
          <w:rtl/>
        </w:rPr>
        <w:t>:</w:t>
      </w:r>
      <w:r w:rsidRPr="000C1C8A">
        <w:rPr>
          <w:rtl/>
        </w:rPr>
        <w:t xml:space="preserve"> تتم الصلاة في أربعة مواطن</w:t>
      </w:r>
      <w:r>
        <w:rPr>
          <w:rtl/>
        </w:rPr>
        <w:t>:</w:t>
      </w:r>
      <w:r w:rsidRPr="000C1C8A">
        <w:rPr>
          <w:rtl/>
        </w:rPr>
        <w:t xml:space="preserve"> في المسجد</w:t>
      </w:r>
      <w:r>
        <w:rPr>
          <w:rtl/>
        </w:rPr>
        <w:t xml:space="preserve"> </w:t>
      </w:r>
      <w:r w:rsidRPr="000C1C8A">
        <w:rPr>
          <w:rtl/>
        </w:rPr>
        <w:t xml:space="preserve">الحرام ومسجد الرسول </w:t>
      </w:r>
      <w:r w:rsidRPr="00DF6E40">
        <w:rPr>
          <w:rStyle w:val="libAlaemChar"/>
          <w:rtl/>
        </w:rPr>
        <w:t>صلى‌الله‌عليه‌وآله</w:t>
      </w:r>
      <w:r w:rsidRPr="000C1C8A">
        <w:rPr>
          <w:rtl/>
        </w:rPr>
        <w:t xml:space="preserve"> ومسجد الكوفة وحرم الحسين </w:t>
      </w:r>
      <w:r w:rsidRPr="00DF6E40">
        <w:rPr>
          <w:rStyle w:val="libAlaemChar"/>
          <w:rtl/>
        </w:rPr>
        <w:t>عليه‌السلام</w:t>
      </w:r>
      <w:r>
        <w:rPr>
          <w:rtl/>
        </w:rPr>
        <w:t>.</w:t>
      </w:r>
    </w:p>
    <w:p w:rsidR="00DB2296" w:rsidRPr="000C1C8A" w:rsidRDefault="00DB2296" w:rsidP="00DB2296">
      <w:pPr>
        <w:pStyle w:val="libNum"/>
        <w:rPr>
          <w:rtl/>
        </w:rPr>
      </w:pPr>
      <w:r w:rsidRPr="000C1C8A">
        <w:rPr>
          <w:rtl/>
        </w:rPr>
        <w:t>1195</w:t>
      </w:r>
    </w:p>
    <w:p w:rsidR="00DB2296" w:rsidRPr="000C1C8A" w:rsidRDefault="00DB2296" w:rsidP="00DB2296">
      <w:pPr>
        <w:pStyle w:val="libNormal"/>
        <w:rPr>
          <w:rtl/>
        </w:rPr>
      </w:pPr>
      <w:r w:rsidRPr="000C1C8A">
        <w:rPr>
          <w:rtl/>
        </w:rPr>
        <w:t>5</w:t>
      </w:r>
      <w:r>
        <w:rPr>
          <w:rtl/>
        </w:rPr>
        <w:t xml:space="preserve"> - </w:t>
      </w:r>
      <w:r w:rsidRPr="000C1C8A">
        <w:rPr>
          <w:rtl/>
        </w:rPr>
        <w:t>محمد بن يعقوب عن محمد بن يحيى عن محمد بن الحسين عن محمد بن سنان</w:t>
      </w:r>
      <w:r>
        <w:rPr>
          <w:rtl/>
        </w:rPr>
        <w:t xml:space="preserve"> </w:t>
      </w:r>
      <w:r w:rsidRPr="000C1C8A">
        <w:rPr>
          <w:rtl/>
        </w:rPr>
        <w:t>عن حذيفة بن منصور قال</w:t>
      </w:r>
      <w:r>
        <w:rPr>
          <w:rtl/>
        </w:rPr>
        <w:t>:</w:t>
      </w:r>
      <w:r w:rsidRPr="000C1C8A">
        <w:rPr>
          <w:rtl/>
        </w:rPr>
        <w:t xml:space="preserve"> حدثني من سمع أبا عبد الله </w:t>
      </w:r>
      <w:r w:rsidRPr="00DF6E40">
        <w:rPr>
          <w:rStyle w:val="libAlaemChar"/>
          <w:rtl/>
        </w:rPr>
        <w:t>عليه‌السلام</w:t>
      </w:r>
      <w:r w:rsidRPr="000C1C8A">
        <w:rPr>
          <w:rtl/>
        </w:rPr>
        <w:t xml:space="preserve"> قال</w:t>
      </w:r>
      <w:r>
        <w:rPr>
          <w:rtl/>
        </w:rPr>
        <w:t>:</w:t>
      </w:r>
      <w:r w:rsidRPr="000C1C8A">
        <w:rPr>
          <w:rtl/>
        </w:rPr>
        <w:t xml:space="preserve"> تتم الصلاة</w:t>
      </w:r>
      <w:r>
        <w:rPr>
          <w:rtl/>
        </w:rPr>
        <w:t xml:space="preserve"> </w:t>
      </w:r>
      <w:r w:rsidRPr="000C1C8A">
        <w:rPr>
          <w:rtl/>
        </w:rPr>
        <w:t xml:space="preserve">في أربعة مواطن في المسجد الحرام ومسجد الرسول </w:t>
      </w:r>
      <w:r w:rsidRPr="00DF6E40">
        <w:rPr>
          <w:rStyle w:val="libAlaemChar"/>
          <w:rtl/>
        </w:rPr>
        <w:t>صلى‌الله‌عليه‌وآله</w:t>
      </w:r>
      <w:r w:rsidRPr="000C1C8A">
        <w:rPr>
          <w:rtl/>
        </w:rPr>
        <w:t xml:space="preserve"> ومسجد</w:t>
      </w:r>
      <w:r>
        <w:rPr>
          <w:rtl/>
        </w:rPr>
        <w:t xml:space="preserve"> </w:t>
      </w:r>
      <w:r w:rsidRPr="000C1C8A">
        <w:rPr>
          <w:rtl/>
        </w:rPr>
        <w:t xml:space="preserve">الكوفة وحرم الحسين </w:t>
      </w:r>
      <w:r w:rsidRPr="00DF6E40">
        <w:rPr>
          <w:rStyle w:val="libAlaemChar"/>
          <w:rtl/>
        </w:rPr>
        <w:t>عليه‌السلام</w:t>
      </w:r>
      <w:r>
        <w:rPr>
          <w:rtl/>
        </w:rPr>
        <w:t>.</w:t>
      </w:r>
    </w:p>
    <w:p w:rsidR="00DB2296" w:rsidRPr="000C1C8A" w:rsidRDefault="00DB2296" w:rsidP="00DB2296">
      <w:pPr>
        <w:pStyle w:val="libNum"/>
        <w:rPr>
          <w:rtl/>
        </w:rPr>
      </w:pPr>
      <w:r w:rsidRPr="000C1C8A">
        <w:rPr>
          <w:rtl/>
        </w:rPr>
        <w:t>1196</w:t>
      </w:r>
    </w:p>
    <w:p w:rsidR="00DB2296" w:rsidRPr="000C1C8A" w:rsidRDefault="00DB2296" w:rsidP="00DB2296">
      <w:pPr>
        <w:pStyle w:val="libNormal"/>
        <w:rPr>
          <w:rtl/>
        </w:rPr>
      </w:pPr>
      <w:r w:rsidRPr="000C1C8A">
        <w:rPr>
          <w:rtl/>
        </w:rPr>
        <w:t>6</w:t>
      </w:r>
      <w:r>
        <w:rPr>
          <w:rtl/>
        </w:rPr>
        <w:t xml:space="preserve"> - </w:t>
      </w:r>
      <w:r w:rsidRPr="000C1C8A">
        <w:rPr>
          <w:rtl/>
        </w:rPr>
        <w:t>محمد بن يعقوب عن محمد بن يحيى عن محمد بن الحسين عن محمد بن سنان</w:t>
      </w:r>
      <w:r>
        <w:rPr>
          <w:rtl/>
        </w:rPr>
        <w:t xml:space="preserve"> </w:t>
      </w:r>
      <w:r w:rsidRPr="000C1C8A">
        <w:rPr>
          <w:rtl/>
        </w:rPr>
        <w:t>عن إسحاق بن جرير عن أبي بصير قال</w:t>
      </w:r>
      <w:r>
        <w:rPr>
          <w:rtl/>
        </w:rPr>
        <w:t>:</w:t>
      </w:r>
      <w:r w:rsidRPr="000C1C8A">
        <w:rPr>
          <w:rtl/>
        </w:rPr>
        <w:t xml:space="preserve"> سمعت أبا عبد الله </w:t>
      </w:r>
      <w:r w:rsidRPr="00DF6E40">
        <w:rPr>
          <w:rStyle w:val="libAlaemChar"/>
          <w:rtl/>
        </w:rPr>
        <w:t>عليه‌السلام</w:t>
      </w:r>
      <w:r w:rsidRPr="000C1C8A">
        <w:rPr>
          <w:rtl/>
        </w:rPr>
        <w:t xml:space="preserve"> يقول</w:t>
      </w:r>
      <w:r>
        <w:rPr>
          <w:rtl/>
        </w:rPr>
        <w:t>:</w:t>
      </w:r>
      <w:r w:rsidRPr="000C1C8A">
        <w:rPr>
          <w:rtl/>
        </w:rPr>
        <w:t xml:space="preserve"> تتم</w:t>
      </w:r>
    </w:p>
    <w:p w:rsidR="00DB2296" w:rsidRDefault="00DB2296" w:rsidP="00DB2296">
      <w:pPr>
        <w:pStyle w:val="libLine"/>
        <w:rPr>
          <w:rtl/>
        </w:rPr>
      </w:pPr>
      <w:r w:rsidRPr="000C1C8A">
        <w:rPr>
          <w:rtl/>
        </w:rPr>
        <w:t>__________________</w:t>
      </w:r>
    </w:p>
    <w:p w:rsidR="00DB2296" w:rsidRDefault="00DB2296" w:rsidP="00DB2296">
      <w:pPr>
        <w:pStyle w:val="libFootnote"/>
        <w:rPr>
          <w:rtl/>
        </w:rPr>
      </w:pPr>
      <w:r>
        <w:rPr>
          <w:rtl/>
        </w:rPr>
        <w:t>-</w:t>
      </w:r>
      <w:r w:rsidRPr="00B447AC">
        <w:rPr>
          <w:rtl/>
        </w:rPr>
        <w:t xml:space="preserve"> 1192</w:t>
      </w:r>
      <w:r>
        <w:rPr>
          <w:rtl/>
        </w:rPr>
        <w:t xml:space="preserve"> - </w:t>
      </w:r>
      <w:r w:rsidRPr="00B447AC">
        <w:rPr>
          <w:rtl/>
        </w:rPr>
        <w:t>التهذيب ج 1 ص 570.</w:t>
      </w:r>
    </w:p>
    <w:p w:rsidR="00DB2296" w:rsidRPr="000C1C8A" w:rsidRDefault="00DB2296" w:rsidP="00DB2296">
      <w:pPr>
        <w:pStyle w:val="libFootnote"/>
        <w:rPr>
          <w:rtl/>
        </w:rPr>
      </w:pPr>
      <w:r>
        <w:rPr>
          <w:rtl/>
        </w:rPr>
        <w:t xml:space="preserve">- </w:t>
      </w:r>
      <w:r w:rsidRPr="000C1C8A">
        <w:rPr>
          <w:rtl/>
        </w:rPr>
        <w:t>1193</w:t>
      </w:r>
      <w:r>
        <w:rPr>
          <w:rtl/>
        </w:rPr>
        <w:t xml:space="preserve"> - </w:t>
      </w:r>
      <w:r w:rsidRPr="000C1C8A">
        <w:rPr>
          <w:rtl/>
        </w:rPr>
        <w:t>1194</w:t>
      </w:r>
      <w:r>
        <w:rPr>
          <w:rtl/>
        </w:rPr>
        <w:t xml:space="preserve"> - </w:t>
      </w:r>
      <w:r w:rsidRPr="000C1C8A">
        <w:rPr>
          <w:rtl/>
        </w:rPr>
        <w:t>1195</w:t>
      </w:r>
      <w:r>
        <w:rPr>
          <w:rtl/>
        </w:rPr>
        <w:t xml:space="preserve"> - </w:t>
      </w:r>
      <w:r w:rsidRPr="000C1C8A">
        <w:rPr>
          <w:rtl/>
        </w:rPr>
        <w:t>1196</w:t>
      </w:r>
      <w:r>
        <w:rPr>
          <w:rtl/>
        </w:rPr>
        <w:t xml:space="preserve"> - </w:t>
      </w:r>
      <w:r w:rsidRPr="000C1C8A">
        <w:rPr>
          <w:rtl/>
        </w:rPr>
        <w:t>التهذيب ج 1 ص 570 الكافي ج 1 ص 326</w:t>
      </w:r>
      <w:r>
        <w:rPr>
          <w:rtl/>
        </w:rPr>
        <w:t>.</w:t>
      </w:r>
    </w:p>
    <w:p w:rsidR="00DB2296" w:rsidRPr="000C1C8A" w:rsidRDefault="00DB2296" w:rsidP="00DB2296">
      <w:pPr>
        <w:pStyle w:val="libNormal0"/>
        <w:rPr>
          <w:rtl/>
        </w:rPr>
      </w:pPr>
      <w:r w:rsidRPr="00394F68">
        <w:rPr>
          <w:rStyle w:val="libPoemTiniChar0"/>
          <w:rtl/>
        </w:rPr>
        <w:br w:type="page"/>
      </w:r>
      <w:r w:rsidRPr="000C1C8A">
        <w:rPr>
          <w:rtl/>
        </w:rPr>
        <w:t xml:space="preserve">الصلاة في أربعة مواطن في المسجد الحرام ومسجد الرسول </w:t>
      </w:r>
      <w:r w:rsidRPr="00DF6E40">
        <w:rPr>
          <w:rStyle w:val="libAlaemChar"/>
          <w:rtl/>
        </w:rPr>
        <w:t>صلى‌الله‌عليه‌وآله</w:t>
      </w:r>
      <w:r w:rsidRPr="000C1C8A">
        <w:rPr>
          <w:rtl/>
        </w:rPr>
        <w:t xml:space="preserve"> وفي</w:t>
      </w:r>
      <w:r>
        <w:rPr>
          <w:rtl/>
        </w:rPr>
        <w:t xml:space="preserve"> </w:t>
      </w:r>
      <w:r w:rsidRPr="000C1C8A">
        <w:rPr>
          <w:rtl/>
        </w:rPr>
        <w:t xml:space="preserve">مسجد الكوفة وحرم الحسين </w:t>
      </w:r>
      <w:r w:rsidRPr="00DF6E40">
        <w:rPr>
          <w:rStyle w:val="libAlaemChar"/>
          <w:rtl/>
        </w:rPr>
        <w:t>عليه‌السلام</w:t>
      </w:r>
      <w:r>
        <w:rPr>
          <w:rtl/>
        </w:rPr>
        <w:t>.</w:t>
      </w:r>
    </w:p>
    <w:p w:rsidR="00DB2296" w:rsidRPr="000C1C8A" w:rsidRDefault="00DB2296" w:rsidP="00DB2296">
      <w:pPr>
        <w:pStyle w:val="libNormal"/>
        <w:rPr>
          <w:rtl/>
        </w:rPr>
      </w:pPr>
      <w:r w:rsidRPr="000C1C8A">
        <w:rPr>
          <w:rtl/>
        </w:rPr>
        <w:t>قال محمد بن الحسن</w:t>
      </w:r>
      <w:r>
        <w:rPr>
          <w:rtl/>
        </w:rPr>
        <w:t>:</w:t>
      </w:r>
      <w:r w:rsidRPr="000C1C8A">
        <w:rPr>
          <w:rtl/>
        </w:rPr>
        <w:t xml:space="preserve"> وليس لاحد أن يقول لأجل هذا الخبر والخبر الذي رواه</w:t>
      </w:r>
      <w:r>
        <w:rPr>
          <w:rtl/>
        </w:rPr>
        <w:t xml:space="preserve"> </w:t>
      </w:r>
      <w:r w:rsidRPr="000C1C8A">
        <w:rPr>
          <w:rtl/>
        </w:rPr>
        <w:t>حذيفة بن منصور أن الاتمام يختص بالمسجد الحرام ومسجد الكوفة فإذا خرج</w:t>
      </w:r>
      <w:r>
        <w:rPr>
          <w:rtl/>
        </w:rPr>
        <w:t xml:space="preserve"> </w:t>
      </w:r>
      <w:r w:rsidRPr="000C1C8A">
        <w:rPr>
          <w:rtl/>
        </w:rPr>
        <w:t>الانسان منهما فلا إتمام له</w:t>
      </w:r>
      <w:r>
        <w:rPr>
          <w:rtl/>
        </w:rPr>
        <w:t>،</w:t>
      </w:r>
      <w:r w:rsidRPr="000C1C8A">
        <w:rPr>
          <w:rtl/>
        </w:rPr>
        <w:t xml:space="preserve"> لأنه لا يمتنع أن يكون في هذين الخبرين قد خص الموضعان</w:t>
      </w:r>
      <w:r>
        <w:rPr>
          <w:rtl/>
        </w:rPr>
        <w:t xml:space="preserve"> </w:t>
      </w:r>
      <w:r w:rsidRPr="000C1C8A">
        <w:rPr>
          <w:rtl/>
        </w:rPr>
        <w:t>بالذكر تعظيما لهما</w:t>
      </w:r>
      <w:r>
        <w:rPr>
          <w:rtl/>
        </w:rPr>
        <w:t>،</w:t>
      </w:r>
      <w:r w:rsidRPr="000C1C8A">
        <w:rPr>
          <w:rtl/>
        </w:rPr>
        <w:t xml:space="preserve"> ثم ذكر في الاخبار الاخر ألفاظا يكون هذان المسجدان داخلين فيه</w:t>
      </w:r>
      <w:r>
        <w:rPr>
          <w:rtl/>
        </w:rPr>
        <w:t xml:space="preserve"> </w:t>
      </w:r>
      <w:r w:rsidRPr="000C1C8A">
        <w:rPr>
          <w:rtl/>
        </w:rPr>
        <w:t>وإن كان غيرهما داخلا فيه أيضا وهذا غير مستبعد ولا متناف</w:t>
      </w:r>
      <w:r>
        <w:rPr>
          <w:rtl/>
        </w:rPr>
        <w:t>،</w:t>
      </w:r>
      <w:r w:rsidRPr="000C1C8A">
        <w:rPr>
          <w:rtl/>
        </w:rPr>
        <w:t xml:space="preserve"> وقد قدمنا من</w:t>
      </w:r>
      <w:r>
        <w:rPr>
          <w:rtl/>
        </w:rPr>
        <w:t xml:space="preserve"> </w:t>
      </w:r>
      <w:r w:rsidRPr="000C1C8A">
        <w:rPr>
          <w:rtl/>
        </w:rPr>
        <w:t>الاخبار ما يتضمن عموم الأماكن التي من جملتها هذان المسجدان منها الخبر الأول عن</w:t>
      </w:r>
      <w:r>
        <w:rPr>
          <w:rtl/>
        </w:rPr>
        <w:t xml:space="preserve"> </w:t>
      </w:r>
      <w:r w:rsidRPr="000C1C8A">
        <w:rPr>
          <w:rtl/>
        </w:rPr>
        <w:t xml:space="preserve">حماد بن عيسى عن أبي عبد الله </w:t>
      </w:r>
      <w:r w:rsidRPr="00DF6E40">
        <w:rPr>
          <w:rStyle w:val="libAlaemChar"/>
          <w:rtl/>
        </w:rPr>
        <w:t>عليه‌السلام</w:t>
      </w:r>
      <w:r w:rsidRPr="000C1C8A">
        <w:rPr>
          <w:rtl/>
        </w:rPr>
        <w:t xml:space="preserve"> أنه قال</w:t>
      </w:r>
      <w:r>
        <w:rPr>
          <w:rtl/>
        </w:rPr>
        <w:t>:</w:t>
      </w:r>
      <w:r w:rsidRPr="000C1C8A">
        <w:rPr>
          <w:rtl/>
        </w:rPr>
        <w:t xml:space="preserve"> في حرم رسول الله </w:t>
      </w:r>
      <w:r w:rsidR="00865BEC" w:rsidRPr="00865BEC">
        <w:rPr>
          <w:rStyle w:val="libAlaemChar"/>
          <w:rtl/>
        </w:rPr>
        <w:t>صلى‌الله‌عليه‌وآله</w:t>
      </w:r>
      <w:r w:rsidRPr="000C1C8A">
        <w:rPr>
          <w:rtl/>
        </w:rPr>
        <w:t xml:space="preserve"> وحرم أمير المؤمنين </w:t>
      </w:r>
      <w:r w:rsidRPr="00DF6E40">
        <w:rPr>
          <w:rStyle w:val="libAlaemChar"/>
          <w:rtl/>
        </w:rPr>
        <w:t>عليه‌السلام</w:t>
      </w:r>
      <w:r w:rsidRPr="000C1C8A">
        <w:rPr>
          <w:rtl/>
        </w:rPr>
        <w:t xml:space="preserve"> وبعده حديث زياد القندي أنه قال</w:t>
      </w:r>
      <w:r>
        <w:rPr>
          <w:rtl/>
        </w:rPr>
        <w:t>:</w:t>
      </w:r>
      <w:r w:rsidRPr="000C1C8A">
        <w:rPr>
          <w:rtl/>
        </w:rPr>
        <w:t xml:space="preserve"> أتم</w:t>
      </w:r>
      <w:r>
        <w:rPr>
          <w:rtl/>
        </w:rPr>
        <w:t xml:space="preserve"> </w:t>
      </w:r>
      <w:r w:rsidRPr="000C1C8A">
        <w:rPr>
          <w:rtl/>
        </w:rPr>
        <w:t>الصلاة في الحرمين وفي الكوفة ولم يقل في مسجد الكوفة</w:t>
      </w:r>
      <w:r>
        <w:rPr>
          <w:rtl/>
        </w:rPr>
        <w:t>،</w:t>
      </w:r>
      <w:r w:rsidRPr="000C1C8A">
        <w:rPr>
          <w:rtl/>
        </w:rPr>
        <w:t xml:space="preserve"> فأما ما قدمناه من الاخبار</w:t>
      </w:r>
      <w:r>
        <w:rPr>
          <w:rtl/>
        </w:rPr>
        <w:t xml:space="preserve"> </w:t>
      </w:r>
      <w:r w:rsidRPr="000C1C8A">
        <w:rPr>
          <w:rtl/>
        </w:rPr>
        <w:t>في تضمن ذكر الحرمين على الاطلاق فهي أكثر من أن تحصى</w:t>
      </w:r>
      <w:r>
        <w:rPr>
          <w:rtl/>
        </w:rPr>
        <w:t>،</w:t>
      </w:r>
      <w:r w:rsidRPr="000C1C8A">
        <w:rPr>
          <w:rtl/>
        </w:rPr>
        <w:t xml:space="preserve"> وإذا ثبت أن الاتمام</w:t>
      </w:r>
      <w:r>
        <w:rPr>
          <w:rtl/>
        </w:rPr>
        <w:t xml:space="preserve"> </w:t>
      </w:r>
      <w:r w:rsidRPr="000C1C8A">
        <w:rPr>
          <w:rtl/>
        </w:rPr>
        <w:t xml:space="preserve">في حرم الله وحرم رسوله </w:t>
      </w:r>
      <w:r w:rsidRPr="00DF6E40">
        <w:rPr>
          <w:rStyle w:val="libAlaemChar"/>
          <w:rtl/>
        </w:rPr>
        <w:t>صلى‌الله‌عليه‌وآله</w:t>
      </w:r>
      <w:r w:rsidRPr="000C1C8A">
        <w:rPr>
          <w:rtl/>
        </w:rPr>
        <w:t xml:space="preserve"> وهو المستحب دون المسجد على</w:t>
      </w:r>
      <w:r>
        <w:rPr>
          <w:rtl/>
        </w:rPr>
        <w:t xml:space="preserve"> </w:t>
      </w:r>
      <w:r w:rsidRPr="000C1C8A">
        <w:rPr>
          <w:rtl/>
        </w:rPr>
        <w:t>الاختصاص وإن كان قد خصا في هذين الخبرين فكذلك في مسجد الكوفة لان</w:t>
      </w:r>
      <w:r>
        <w:rPr>
          <w:rtl/>
        </w:rPr>
        <w:t xml:space="preserve"> </w:t>
      </w:r>
      <w:r w:rsidRPr="000C1C8A">
        <w:rPr>
          <w:rtl/>
        </w:rPr>
        <w:t>أحدا لا يفرق بين الموضعين</w:t>
      </w:r>
      <w:r>
        <w:rPr>
          <w:rtl/>
        </w:rPr>
        <w:t>.</w:t>
      </w:r>
    </w:p>
    <w:p w:rsidR="00DB2296" w:rsidRDefault="00DB2296" w:rsidP="00DB2296">
      <w:pPr>
        <w:pStyle w:val="libCenterBold2"/>
        <w:rPr>
          <w:rtl/>
        </w:rPr>
      </w:pPr>
      <w:r w:rsidRPr="000C1C8A">
        <w:rPr>
          <w:rtl/>
        </w:rPr>
        <w:t>تم</w:t>
      </w:r>
      <w:r>
        <w:rPr>
          <w:rtl/>
        </w:rPr>
        <w:t xml:space="preserve"> الجزء الثاني من كتاب الاستبصار</w:t>
      </w:r>
    </w:p>
    <w:p w:rsidR="00DB2296" w:rsidRPr="000C1C8A" w:rsidRDefault="00DB2296" w:rsidP="00DB2296">
      <w:pPr>
        <w:pStyle w:val="libCenterBold2"/>
        <w:rPr>
          <w:rtl/>
        </w:rPr>
      </w:pPr>
      <w:r w:rsidRPr="000C1C8A">
        <w:rPr>
          <w:rtl/>
        </w:rPr>
        <w:t>فيما اختلف من الاخبار</w:t>
      </w:r>
    </w:p>
    <w:p w:rsidR="00DB2296" w:rsidRDefault="00DB2296" w:rsidP="00DB2296">
      <w:pPr>
        <w:pStyle w:val="libCenter"/>
        <w:rPr>
          <w:rtl/>
        </w:rPr>
      </w:pPr>
      <w:r w:rsidRPr="000C1C8A">
        <w:rPr>
          <w:rtl/>
        </w:rPr>
        <w:t>ويتلوه انشاء الله تعالى</w:t>
      </w:r>
      <w:r>
        <w:rPr>
          <w:rtl/>
        </w:rPr>
        <w:t xml:space="preserve"> الجزء الثالث وأوله كتاب الجهاد</w:t>
      </w:r>
    </w:p>
    <w:p w:rsidR="00DB2296" w:rsidRDefault="00DB2296" w:rsidP="00DB2296">
      <w:pPr>
        <w:pStyle w:val="libCenter"/>
        <w:rPr>
          <w:rtl/>
        </w:rPr>
      </w:pPr>
      <w:r w:rsidRPr="000C1C8A">
        <w:rPr>
          <w:rtl/>
        </w:rPr>
        <w:t>بحمد الله ومنه وحسن توفيقه</w:t>
      </w:r>
    </w:p>
    <w:p w:rsidR="00DB2296" w:rsidRDefault="00DB2296" w:rsidP="00DB2296">
      <w:pPr>
        <w:pStyle w:val="libNormal"/>
        <w:rPr>
          <w:rtl/>
        </w:rPr>
      </w:pPr>
      <w:r>
        <w:rPr>
          <w:rtl/>
        </w:rPr>
        <w:br w:type="page"/>
      </w:r>
    </w:p>
    <w:sdt>
      <w:sdtPr>
        <w:rPr>
          <w:rtl/>
        </w:rPr>
        <w:id w:val="11373707"/>
        <w:docPartObj>
          <w:docPartGallery w:val="Table of Contents"/>
          <w:docPartUnique/>
        </w:docPartObj>
      </w:sdtPr>
      <w:sdtEndPr>
        <w:rPr>
          <w:b w:val="0"/>
          <w:bCs w:val="0"/>
        </w:rPr>
      </w:sdtEndPr>
      <w:sdtContent>
        <w:p w:rsidR="00DB2296" w:rsidRDefault="00DB2296" w:rsidP="00DB2296">
          <w:pPr>
            <w:pStyle w:val="libCenterBold1"/>
          </w:pPr>
          <w:r>
            <w:rPr>
              <w:rFonts w:hint="cs"/>
              <w:rtl/>
            </w:rPr>
            <w:t>الفهرس</w:t>
          </w:r>
        </w:p>
        <w:p w:rsidR="00DB2296" w:rsidRDefault="00AD0A44">
          <w:pPr>
            <w:pStyle w:val="TOC1"/>
            <w:rPr>
              <w:rFonts w:asciiTheme="minorHAnsi" w:eastAsiaTheme="minorEastAsia" w:hAnsiTheme="minorHAnsi" w:cstheme="minorBidi"/>
              <w:bCs w:val="0"/>
              <w:noProof/>
              <w:color w:val="auto"/>
              <w:sz w:val="22"/>
              <w:szCs w:val="22"/>
              <w:rtl/>
            </w:rPr>
          </w:pPr>
          <w:r w:rsidRPr="00AD0A44">
            <w:fldChar w:fldCharType="begin"/>
          </w:r>
          <w:r w:rsidR="00DB2296">
            <w:instrText xml:space="preserve"> TOC \o "1-3" \h \z \u </w:instrText>
          </w:r>
          <w:r w:rsidRPr="00AD0A44">
            <w:fldChar w:fldCharType="separate"/>
          </w:r>
          <w:hyperlink w:anchor="_Toc376950651" w:history="1">
            <w:r w:rsidR="00DB2296" w:rsidRPr="003E1B65">
              <w:rPr>
                <w:rStyle w:val="Hyperlink"/>
                <w:rFonts w:hint="eastAsia"/>
                <w:noProof/>
                <w:rtl/>
              </w:rPr>
              <w:t>كتاب</w:t>
            </w:r>
            <w:r w:rsidR="00DB2296" w:rsidRPr="003E1B65">
              <w:rPr>
                <w:rStyle w:val="Hyperlink"/>
                <w:noProof/>
                <w:rtl/>
              </w:rPr>
              <w:t xml:space="preserve"> </w:t>
            </w:r>
            <w:r w:rsidR="00DB2296" w:rsidRPr="003E1B65">
              <w:rPr>
                <w:rStyle w:val="Hyperlink"/>
                <w:rFonts w:hint="eastAsia"/>
                <w:noProof/>
                <w:rtl/>
              </w:rPr>
              <w:t>الزكاة</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Toc376950651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652" w:history="1">
            <w:r w:rsidR="00DB2296" w:rsidRPr="003E1B65">
              <w:rPr>
                <w:rStyle w:val="Hyperlink"/>
                <w:noProof/>
                <w:rtl/>
              </w:rPr>
              <w:t xml:space="preserve">1 -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ما</w:t>
            </w:r>
            <w:r w:rsidR="00DB2296" w:rsidRPr="003E1B65">
              <w:rPr>
                <w:rStyle w:val="Hyperlink"/>
                <w:noProof/>
                <w:rtl/>
              </w:rPr>
              <w:t xml:space="preserve"> </w:t>
            </w:r>
            <w:r w:rsidR="00DB2296" w:rsidRPr="003E1B65">
              <w:rPr>
                <w:rStyle w:val="Hyperlink"/>
                <w:rFonts w:hint="eastAsia"/>
                <w:noProof/>
                <w:rtl/>
              </w:rPr>
              <w:t>تجب</w:t>
            </w:r>
            <w:r w:rsidR="00DB2296" w:rsidRPr="003E1B65">
              <w:rPr>
                <w:rStyle w:val="Hyperlink"/>
                <w:noProof/>
                <w:rtl/>
              </w:rPr>
              <w:t xml:space="preserve"> </w:t>
            </w:r>
            <w:r w:rsidR="00DB2296" w:rsidRPr="003E1B65">
              <w:rPr>
                <w:rStyle w:val="Hyperlink"/>
                <w:rFonts w:hint="eastAsia"/>
                <w:noProof/>
                <w:rtl/>
              </w:rPr>
              <w:t>فيه</w:t>
            </w:r>
            <w:r w:rsidR="00DB2296" w:rsidRPr="003E1B65">
              <w:rPr>
                <w:rStyle w:val="Hyperlink"/>
                <w:noProof/>
                <w:rtl/>
              </w:rPr>
              <w:t xml:space="preserve"> </w:t>
            </w:r>
            <w:r w:rsidR="00DB2296" w:rsidRPr="003E1B65">
              <w:rPr>
                <w:rStyle w:val="Hyperlink"/>
                <w:rFonts w:hint="eastAsia"/>
                <w:noProof/>
                <w:rtl/>
              </w:rPr>
              <w:t>الزكاة</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Toc376950652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653" w:history="1">
            <w:r w:rsidR="00DB2296" w:rsidRPr="003E1B65">
              <w:rPr>
                <w:rStyle w:val="Hyperlink"/>
                <w:noProof/>
                <w:rtl/>
              </w:rPr>
              <w:t xml:space="preserve">2 -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الزكاة</w:t>
            </w:r>
            <w:r w:rsidR="00DB2296" w:rsidRPr="003E1B65">
              <w:rPr>
                <w:rStyle w:val="Hyperlink"/>
                <w:noProof/>
                <w:rtl/>
              </w:rPr>
              <w:t xml:space="preserve"> </w:t>
            </w:r>
            <w:r w:rsidR="00DB2296" w:rsidRPr="003E1B65">
              <w:rPr>
                <w:rStyle w:val="Hyperlink"/>
                <w:rFonts w:hint="eastAsia"/>
                <w:noProof/>
                <w:rtl/>
              </w:rPr>
              <w:t>في</w:t>
            </w:r>
            <w:r w:rsidR="00DB2296" w:rsidRPr="003E1B65">
              <w:rPr>
                <w:rStyle w:val="Hyperlink"/>
                <w:noProof/>
                <w:rtl/>
              </w:rPr>
              <w:t xml:space="preserve"> </w:t>
            </w:r>
            <w:r w:rsidR="00DB2296" w:rsidRPr="003E1B65">
              <w:rPr>
                <w:rStyle w:val="Hyperlink"/>
                <w:rFonts w:hint="eastAsia"/>
                <w:noProof/>
                <w:rtl/>
              </w:rPr>
              <w:t>سبايك</w:t>
            </w:r>
            <w:r w:rsidR="00DB2296" w:rsidRPr="003E1B65">
              <w:rPr>
                <w:rStyle w:val="Hyperlink"/>
                <w:noProof/>
                <w:rtl/>
              </w:rPr>
              <w:t xml:space="preserve"> </w:t>
            </w:r>
            <w:r w:rsidR="00DB2296" w:rsidRPr="003E1B65">
              <w:rPr>
                <w:rStyle w:val="Hyperlink"/>
                <w:rFonts w:hint="eastAsia"/>
                <w:noProof/>
                <w:rtl/>
              </w:rPr>
              <w:t>الذهب</w:t>
            </w:r>
            <w:r w:rsidR="00DB2296" w:rsidRPr="003E1B65">
              <w:rPr>
                <w:rStyle w:val="Hyperlink"/>
                <w:noProof/>
                <w:rtl/>
              </w:rPr>
              <w:t xml:space="preserve"> </w:t>
            </w:r>
            <w:r w:rsidR="00DB2296" w:rsidRPr="003E1B65">
              <w:rPr>
                <w:rStyle w:val="Hyperlink"/>
                <w:rFonts w:hint="eastAsia"/>
                <w:noProof/>
                <w:rtl/>
              </w:rPr>
              <w:t>والفضة</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Toc376950653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6</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654" w:history="1">
            <w:r w:rsidR="00DB2296" w:rsidRPr="003E1B65">
              <w:rPr>
                <w:rStyle w:val="Hyperlink"/>
                <w:noProof/>
                <w:rtl/>
              </w:rPr>
              <w:t xml:space="preserve">3 -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زكاة</w:t>
            </w:r>
            <w:r w:rsidR="00DB2296" w:rsidRPr="003E1B65">
              <w:rPr>
                <w:rStyle w:val="Hyperlink"/>
                <w:noProof/>
                <w:rtl/>
              </w:rPr>
              <w:t xml:space="preserve"> </w:t>
            </w:r>
            <w:r w:rsidR="00DB2296" w:rsidRPr="003E1B65">
              <w:rPr>
                <w:rStyle w:val="Hyperlink"/>
                <w:rFonts w:hint="eastAsia"/>
                <w:noProof/>
                <w:rtl/>
              </w:rPr>
              <w:t>الحلي</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Toc376950654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7</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655" w:history="1">
            <w:r w:rsidR="00DB2296" w:rsidRPr="003E1B65">
              <w:rPr>
                <w:rStyle w:val="Hyperlink"/>
                <w:noProof/>
                <w:rtl/>
              </w:rPr>
              <w:t xml:space="preserve">4 -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الزكاة</w:t>
            </w:r>
            <w:r w:rsidR="00DB2296" w:rsidRPr="003E1B65">
              <w:rPr>
                <w:rStyle w:val="Hyperlink"/>
                <w:noProof/>
                <w:rtl/>
              </w:rPr>
              <w:t xml:space="preserve"> </w:t>
            </w:r>
            <w:r w:rsidR="00DB2296" w:rsidRPr="003E1B65">
              <w:rPr>
                <w:rStyle w:val="Hyperlink"/>
                <w:rFonts w:hint="eastAsia"/>
                <w:noProof/>
                <w:rtl/>
              </w:rPr>
              <w:t>في</w:t>
            </w:r>
            <w:r w:rsidR="00DB2296" w:rsidRPr="003E1B65">
              <w:rPr>
                <w:rStyle w:val="Hyperlink"/>
                <w:noProof/>
                <w:rtl/>
              </w:rPr>
              <w:t xml:space="preserve"> </w:t>
            </w:r>
            <w:r w:rsidR="00DB2296" w:rsidRPr="003E1B65">
              <w:rPr>
                <w:rStyle w:val="Hyperlink"/>
                <w:rFonts w:hint="eastAsia"/>
                <w:noProof/>
                <w:rtl/>
              </w:rPr>
              <w:t>أموال</w:t>
            </w:r>
            <w:r w:rsidR="00DB2296" w:rsidRPr="003E1B65">
              <w:rPr>
                <w:rStyle w:val="Hyperlink"/>
                <w:noProof/>
                <w:rtl/>
              </w:rPr>
              <w:t xml:space="preserve"> </w:t>
            </w:r>
            <w:r w:rsidR="00DB2296" w:rsidRPr="003E1B65">
              <w:rPr>
                <w:rStyle w:val="Hyperlink"/>
                <w:rFonts w:hint="eastAsia"/>
                <w:noProof/>
                <w:rtl/>
              </w:rPr>
              <w:t>التجارات</w:t>
            </w:r>
            <w:r w:rsidR="00DB2296" w:rsidRPr="003E1B65">
              <w:rPr>
                <w:rStyle w:val="Hyperlink"/>
                <w:noProof/>
                <w:rtl/>
              </w:rPr>
              <w:t xml:space="preserve"> </w:t>
            </w:r>
            <w:r w:rsidR="00DB2296" w:rsidRPr="003E1B65">
              <w:rPr>
                <w:rStyle w:val="Hyperlink"/>
                <w:rFonts w:hint="eastAsia"/>
                <w:noProof/>
                <w:rtl/>
              </w:rPr>
              <w:t>والأمتعة</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Toc376950655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9</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656" w:history="1">
            <w:r w:rsidR="00DB2296" w:rsidRPr="003E1B65">
              <w:rPr>
                <w:rStyle w:val="Hyperlink"/>
                <w:noProof/>
                <w:rtl/>
              </w:rPr>
              <w:t xml:space="preserve">5 -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زكاة</w:t>
            </w:r>
            <w:r w:rsidR="00DB2296" w:rsidRPr="003E1B65">
              <w:rPr>
                <w:rStyle w:val="Hyperlink"/>
                <w:noProof/>
                <w:rtl/>
              </w:rPr>
              <w:t xml:space="preserve"> </w:t>
            </w:r>
            <w:r w:rsidR="00DB2296" w:rsidRPr="003E1B65">
              <w:rPr>
                <w:rStyle w:val="Hyperlink"/>
                <w:rFonts w:hint="eastAsia"/>
                <w:noProof/>
                <w:rtl/>
              </w:rPr>
              <w:t>الخيل</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Toc376950656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11</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657" w:history="1">
            <w:r w:rsidR="00DB2296" w:rsidRPr="003E1B65">
              <w:rPr>
                <w:rStyle w:val="Hyperlink"/>
                <w:noProof/>
                <w:rtl/>
              </w:rPr>
              <w:t xml:space="preserve">6 -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المقدار</w:t>
            </w:r>
            <w:r w:rsidR="00DB2296" w:rsidRPr="003E1B65">
              <w:rPr>
                <w:rStyle w:val="Hyperlink"/>
                <w:noProof/>
                <w:rtl/>
              </w:rPr>
              <w:t xml:space="preserve"> </w:t>
            </w:r>
            <w:r w:rsidR="00DB2296" w:rsidRPr="003E1B65">
              <w:rPr>
                <w:rStyle w:val="Hyperlink"/>
                <w:rFonts w:hint="eastAsia"/>
                <w:noProof/>
                <w:rtl/>
              </w:rPr>
              <w:t>الذي</w:t>
            </w:r>
            <w:r w:rsidR="00DB2296" w:rsidRPr="003E1B65">
              <w:rPr>
                <w:rStyle w:val="Hyperlink"/>
                <w:noProof/>
                <w:rtl/>
              </w:rPr>
              <w:t xml:space="preserve"> </w:t>
            </w:r>
            <w:r w:rsidR="00DB2296" w:rsidRPr="003E1B65">
              <w:rPr>
                <w:rStyle w:val="Hyperlink"/>
                <w:rFonts w:hint="eastAsia"/>
                <w:noProof/>
                <w:rtl/>
              </w:rPr>
              <w:t>تجب</w:t>
            </w:r>
            <w:r w:rsidR="00DB2296" w:rsidRPr="003E1B65">
              <w:rPr>
                <w:rStyle w:val="Hyperlink"/>
                <w:noProof/>
                <w:rtl/>
              </w:rPr>
              <w:t xml:space="preserve"> </w:t>
            </w:r>
            <w:r w:rsidR="00DB2296" w:rsidRPr="003E1B65">
              <w:rPr>
                <w:rStyle w:val="Hyperlink"/>
                <w:rFonts w:hint="eastAsia"/>
                <w:noProof/>
                <w:rtl/>
              </w:rPr>
              <w:t>فيه</w:t>
            </w:r>
            <w:r w:rsidR="00DB2296" w:rsidRPr="003E1B65">
              <w:rPr>
                <w:rStyle w:val="Hyperlink"/>
                <w:noProof/>
                <w:rtl/>
              </w:rPr>
              <w:t xml:space="preserve"> </w:t>
            </w:r>
            <w:r w:rsidR="00DB2296" w:rsidRPr="003E1B65">
              <w:rPr>
                <w:rStyle w:val="Hyperlink"/>
                <w:rFonts w:hint="eastAsia"/>
                <w:noProof/>
                <w:rtl/>
              </w:rPr>
              <w:t>الزكاة</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الذهب</w:t>
            </w:r>
            <w:r w:rsidR="00DB2296" w:rsidRPr="003E1B65">
              <w:rPr>
                <w:rStyle w:val="Hyperlink"/>
                <w:noProof/>
                <w:rtl/>
              </w:rPr>
              <w:t xml:space="preserve"> </w:t>
            </w:r>
            <w:r w:rsidR="00DB2296" w:rsidRPr="003E1B65">
              <w:rPr>
                <w:rStyle w:val="Hyperlink"/>
                <w:rFonts w:hint="eastAsia"/>
                <w:noProof/>
                <w:rtl/>
              </w:rPr>
              <w:t>والفضة</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Toc376950657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12</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658" w:history="1">
            <w:r w:rsidR="00DB2296" w:rsidRPr="003E1B65">
              <w:rPr>
                <w:rStyle w:val="Hyperlink"/>
                <w:noProof/>
                <w:rtl/>
              </w:rPr>
              <w:t xml:space="preserve">7 -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المقدار</w:t>
            </w:r>
            <w:r w:rsidR="00DB2296" w:rsidRPr="003E1B65">
              <w:rPr>
                <w:rStyle w:val="Hyperlink"/>
                <w:noProof/>
                <w:rtl/>
              </w:rPr>
              <w:t xml:space="preserve"> </w:t>
            </w:r>
            <w:r w:rsidR="00DB2296" w:rsidRPr="003E1B65">
              <w:rPr>
                <w:rStyle w:val="Hyperlink"/>
                <w:rFonts w:hint="eastAsia"/>
                <w:noProof/>
                <w:rtl/>
              </w:rPr>
              <w:t>الذي</w:t>
            </w:r>
            <w:r w:rsidR="00DB2296" w:rsidRPr="003E1B65">
              <w:rPr>
                <w:rStyle w:val="Hyperlink"/>
                <w:noProof/>
                <w:rtl/>
              </w:rPr>
              <w:t xml:space="preserve"> </w:t>
            </w:r>
            <w:r w:rsidR="00DB2296" w:rsidRPr="003E1B65">
              <w:rPr>
                <w:rStyle w:val="Hyperlink"/>
                <w:rFonts w:hint="eastAsia"/>
                <w:noProof/>
                <w:rtl/>
              </w:rPr>
              <w:t>تجب</w:t>
            </w:r>
            <w:r w:rsidR="00DB2296" w:rsidRPr="003E1B65">
              <w:rPr>
                <w:rStyle w:val="Hyperlink"/>
                <w:noProof/>
                <w:rtl/>
              </w:rPr>
              <w:t xml:space="preserve"> </w:t>
            </w:r>
            <w:r w:rsidR="00DB2296" w:rsidRPr="003E1B65">
              <w:rPr>
                <w:rStyle w:val="Hyperlink"/>
                <w:rFonts w:hint="eastAsia"/>
                <w:noProof/>
                <w:rtl/>
              </w:rPr>
              <w:t>فيه</w:t>
            </w:r>
            <w:r w:rsidR="00DB2296" w:rsidRPr="003E1B65">
              <w:rPr>
                <w:rStyle w:val="Hyperlink"/>
                <w:noProof/>
                <w:rtl/>
              </w:rPr>
              <w:t xml:space="preserve"> </w:t>
            </w:r>
            <w:r w:rsidR="00DB2296" w:rsidRPr="003E1B65">
              <w:rPr>
                <w:rStyle w:val="Hyperlink"/>
                <w:rFonts w:hint="eastAsia"/>
                <w:noProof/>
                <w:rtl/>
              </w:rPr>
              <w:t>الزكاة</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الحنطة</w:t>
            </w:r>
            <w:r w:rsidR="00DB2296" w:rsidRPr="003E1B65">
              <w:rPr>
                <w:rStyle w:val="Hyperlink"/>
                <w:noProof/>
                <w:rtl/>
              </w:rPr>
              <w:t xml:space="preserve"> </w:t>
            </w:r>
            <w:r w:rsidR="00DB2296" w:rsidRPr="003E1B65">
              <w:rPr>
                <w:rStyle w:val="Hyperlink"/>
                <w:rFonts w:hint="eastAsia"/>
                <w:noProof/>
                <w:rtl/>
              </w:rPr>
              <w:t>والشعير</w:t>
            </w:r>
            <w:r w:rsidR="00DB2296" w:rsidRPr="003E1B65">
              <w:rPr>
                <w:rStyle w:val="Hyperlink"/>
                <w:noProof/>
                <w:rtl/>
              </w:rPr>
              <w:t xml:space="preserve"> </w:t>
            </w:r>
            <w:r w:rsidR="00DB2296" w:rsidRPr="003E1B65">
              <w:rPr>
                <w:rStyle w:val="Hyperlink"/>
                <w:rFonts w:hint="eastAsia"/>
                <w:noProof/>
                <w:rtl/>
              </w:rPr>
              <w:t>والتمر</w:t>
            </w:r>
            <w:r w:rsidR="00DB2296" w:rsidRPr="003E1B65">
              <w:rPr>
                <w:rStyle w:val="Hyperlink"/>
                <w:noProof/>
                <w:rtl/>
              </w:rPr>
              <w:t xml:space="preserve"> </w:t>
            </w:r>
            <w:r w:rsidR="00DB2296" w:rsidRPr="003E1B65">
              <w:rPr>
                <w:rStyle w:val="Hyperlink"/>
                <w:rFonts w:hint="eastAsia"/>
                <w:noProof/>
                <w:rtl/>
              </w:rPr>
              <w:t>والزبيب</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Toc376950658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14</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659" w:history="1">
            <w:r w:rsidR="00DB2296" w:rsidRPr="003E1B65">
              <w:rPr>
                <w:rStyle w:val="Hyperlink"/>
                <w:noProof/>
                <w:rtl/>
              </w:rPr>
              <w:t xml:space="preserve">8 -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زكاة</w:t>
            </w:r>
            <w:r w:rsidR="00DB2296" w:rsidRPr="003E1B65">
              <w:rPr>
                <w:rStyle w:val="Hyperlink"/>
                <w:noProof/>
                <w:rtl/>
              </w:rPr>
              <w:t xml:space="preserve"> </w:t>
            </w:r>
            <w:r w:rsidR="00DB2296" w:rsidRPr="003E1B65">
              <w:rPr>
                <w:rStyle w:val="Hyperlink"/>
                <w:rFonts w:hint="eastAsia"/>
                <w:noProof/>
                <w:rtl/>
              </w:rPr>
              <w:t>الإبل</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Toc376950659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19</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660" w:history="1">
            <w:r w:rsidR="00DB2296" w:rsidRPr="003E1B65">
              <w:rPr>
                <w:rStyle w:val="Hyperlink"/>
                <w:noProof/>
                <w:rtl/>
              </w:rPr>
              <w:t xml:space="preserve">9 -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زكاة</w:t>
            </w:r>
            <w:r w:rsidR="00DB2296" w:rsidRPr="003E1B65">
              <w:rPr>
                <w:rStyle w:val="Hyperlink"/>
                <w:noProof/>
                <w:rtl/>
              </w:rPr>
              <w:t xml:space="preserve"> </w:t>
            </w:r>
            <w:r w:rsidR="00DB2296" w:rsidRPr="003E1B65">
              <w:rPr>
                <w:rStyle w:val="Hyperlink"/>
                <w:rFonts w:hint="eastAsia"/>
                <w:noProof/>
                <w:rtl/>
              </w:rPr>
              <w:t>الغنم</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Toc376950660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22</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661" w:history="1">
            <w:r w:rsidR="00DB2296" w:rsidRPr="003E1B65">
              <w:rPr>
                <w:rStyle w:val="Hyperlink"/>
                <w:noProof/>
                <w:rtl/>
              </w:rPr>
              <w:t xml:space="preserve">10 -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حكم</w:t>
            </w:r>
            <w:r w:rsidR="00DB2296" w:rsidRPr="003E1B65">
              <w:rPr>
                <w:rStyle w:val="Hyperlink"/>
                <w:noProof/>
                <w:rtl/>
              </w:rPr>
              <w:t xml:space="preserve"> </w:t>
            </w:r>
            <w:r w:rsidR="00DB2296" w:rsidRPr="003E1B65">
              <w:rPr>
                <w:rStyle w:val="Hyperlink"/>
                <w:rFonts w:hint="eastAsia"/>
                <w:noProof/>
                <w:rtl/>
              </w:rPr>
              <w:t>العوامل</w:t>
            </w:r>
            <w:r w:rsidR="00DB2296" w:rsidRPr="003E1B65">
              <w:rPr>
                <w:rStyle w:val="Hyperlink"/>
                <w:noProof/>
                <w:rtl/>
              </w:rPr>
              <w:t xml:space="preserve"> </w:t>
            </w:r>
            <w:r w:rsidR="00DB2296" w:rsidRPr="003E1B65">
              <w:rPr>
                <w:rStyle w:val="Hyperlink"/>
                <w:rFonts w:hint="eastAsia"/>
                <w:noProof/>
                <w:rtl/>
              </w:rPr>
              <w:t>في</w:t>
            </w:r>
            <w:r w:rsidR="00DB2296" w:rsidRPr="003E1B65">
              <w:rPr>
                <w:rStyle w:val="Hyperlink"/>
                <w:noProof/>
                <w:rtl/>
              </w:rPr>
              <w:t xml:space="preserve"> </w:t>
            </w:r>
            <w:r w:rsidR="00DB2296" w:rsidRPr="003E1B65">
              <w:rPr>
                <w:rStyle w:val="Hyperlink"/>
                <w:rFonts w:hint="eastAsia"/>
                <w:noProof/>
                <w:rtl/>
              </w:rPr>
              <w:t>الزكاة</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Toc376950661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23</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662" w:history="1">
            <w:r w:rsidR="00DB2296" w:rsidRPr="003E1B65">
              <w:rPr>
                <w:rStyle w:val="Hyperlink"/>
                <w:noProof/>
                <w:rtl/>
              </w:rPr>
              <w:t xml:space="preserve">11 -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ان</w:t>
            </w:r>
            <w:r w:rsidR="00DB2296" w:rsidRPr="003E1B65">
              <w:rPr>
                <w:rStyle w:val="Hyperlink"/>
                <w:noProof/>
                <w:rtl/>
              </w:rPr>
              <w:t xml:space="preserve"> </w:t>
            </w:r>
            <w:r w:rsidR="00DB2296" w:rsidRPr="003E1B65">
              <w:rPr>
                <w:rStyle w:val="Hyperlink"/>
                <w:rFonts w:hint="eastAsia"/>
                <w:noProof/>
                <w:rtl/>
              </w:rPr>
              <w:t>الزكاة</w:t>
            </w:r>
            <w:r w:rsidR="00DB2296" w:rsidRPr="003E1B65">
              <w:rPr>
                <w:rStyle w:val="Hyperlink"/>
                <w:noProof/>
                <w:rtl/>
              </w:rPr>
              <w:t xml:space="preserve"> </w:t>
            </w:r>
            <w:r w:rsidR="00DB2296" w:rsidRPr="003E1B65">
              <w:rPr>
                <w:rStyle w:val="Hyperlink"/>
                <w:rFonts w:hint="eastAsia"/>
                <w:noProof/>
                <w:rtl/>
              </w:rPr>
              <w:t>إنما</w:t>
            </w:r>
            <w:r w:rsidR="00DB2296" w:rsidRPr="003E1B65">
              <w:rPr>
                <w:rStyle w:val="Hyperlink"/>
                <w:noProof/>
                <w:rtl/>
              </w:rPr>
              <w:t xml:space="preserve"> </w:t>
            </w:r>
            <w:r w:rsidR="00DB2296" w:rsidRPr="003E1B65">
              <w:rPr>
                <w:rStyle w:val="Hyperlink"/>
                <w:rFonts w:hint="eastAsia"/>
                <w:noProof/>
                <w:rtl/>
              </w:rPr>
              <w:t>تجب</w:t>
            </w:r>
            <w:r w:rsidR="00DB2296" w:rsidRPr="003E1B65">
              <w:rPr>
                <w:rStyle w:val="Hyperlink"/>
                <w:noProof/>
                <w:rtl/>
              </w:rPr>
              <w:t xml:space="preserve"> </w:t>
            </w:r>
            <w:r w:rsidR="00DB2296" w:rsidRPr="003E1B65">
              <w:rPr>
                <w:rStyle w:val="Hyperlink"/>
                <w:rFonts w:hint="eastAsia"/>
                <w:noProof/>
                <w:rtl/>
              </w:rPr>
              <w:t>بعد</w:t>
            </w:r>
            <w:r w:rsidR="00DB2296" w:rsidRPr="003E1B65">
              <w:rPr>
                <w:rStyle w:val="Hyperlink"/>
                <w:noProof/>
                <w:rtl/>
              </w:rPr>
              <w:t xml:space="preserve"> </w:t>
            </w:r>
            <w:r w:rsidR="00DB2296" w:rsidRPr="003E1B65">
              <w:rPr>
                <w:rStyle w:val="Hyperlink"/>
                <w:rFonts w:hint="eastAsia"/>
                <w:noProof/>
                <w:rtl/>
              </w:rPr>
              <w:t>إخراج</w:t>
            </w:r>
            <w:r w:rsidR="00DB2296" w:rsidRPr="003E1B65">
              <w:rPr>
                <w:rStyle w:val="Hyperlink"/>
                <w:noProof/>
                <w:rtl/>
              </w:rPr>
              <w:t xml:space="preserve"> </w:t>
            </w:r>
            <w:r w:rsidR="00DB2296" w:rsidRPr="003E1B65">
              <w:rPr>
                <w:rStyle w:val="Hyperlink"/>
                <w:rFonts w:hint="eastAsia"/>
                <w:noProof/>
                <w:rtl/>
              </w:rPr>
              <w:t>مؤتة</w:t>
            </w:r>
            <w:r w:rsidR="00DB2296" w:rsidRPr="003E1B65">
              <w:rPr>
                <w:rStyle w:val="Hyperlink"/>
                <w:noProof/>
                <w:rtl/>
              </w:rPr>
              <w:t xml:space="preserve"> </w:t>
            </w:r>
            <w:r w:rsidR="00DB2296" w:rsidRPr="003E1B65">
              <w:rPr>
                <w:rStyle w:val="Hyperlink"/>
                <w:rFonts w:hint="eastAsia"/>
                <w:noProof/>
                <w:rtl/>
              </w:rPr>
              <w:t>السلطان</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Toc376950662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25</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663" w:history="1">
            <w:r w:rsidR="00DB2296" w:rsidRPr="003E1B65">
              <w:rPr>
                <w:rStyle w:val="Hyperlink"/>
                <w:noProof/>
                <w:rtl/>
              </w:rPr>
              <w:t xml:space="preserve">12 -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المال</w:t>
            </w:r>
            <w:r w:rsidR="00DB2296" w:rsidRPr="003E1B65">
              <w:rPr>
                <w:rStyle w:val="Hyperlink"/>
                <w:noProof/>
                <w:rtl/>
              </w:rPr>
              <w:t xml:space="preserve"> </w:t>
            </w:r>
            <w:r w:rsidR="00DB2296" w:rsidRPr="003E1B65">
              <w:rPr>
                <w:rStyle w:val="Hyperlink"/>
                <w:rFonts w:hint="eastAsia"/>
                <w:noProof/>
                <w:rtl/>
              </w:rPr>
              <w:t>الغائب</w:t>
            </w:r>
            <w:r w:rsidR="00DB2296" w:rsidRPr="003E1B65">
              <w:rPr>
                <w:rStyle w:val="Hyperlink"/>
                <w:noProof/>
                <w:rtl/>
              </w:rPr>
              <w:t xml:space="preserve"> </w:t>
            </w:r>
            <w:r w:rsidR="00DB2296" w:rsidRPr="003E1B65">
              <w:rPr>
                <w:rStyle w:val="Hyperlink"/>
                <w:rFonts w:hint="eastAsia"/>
                <w:noProof/>
                <w:rtl/>
              </w:rPr>
              <w:t>والدين</w:t>
            </w:r>
            <w:r w:rsidR="00DB2296" w:rsidRPr="003E1B65">
              <w:rPr>
                <w:rStyle w:val="Hyperlink"/>
                <w:noProof/>
                <w:rtl/>
              </w:rPr>
              <w:t xml:space="preserve"> </w:t>
            </w:r>
            <w:r w:rsidR="00DB2296" w:rsidRPr="003E1B65">
              <w:rPr>
                <w:rStyle w:val="Hyperlink"/>
                <w:rFonts w:hint="eastAsia"/>
                <w:noProof/>
                <w:rtl/>
              </w:rPr>
              <w:t>إذا</w:t>
            </w:r>
            <w:r w:rsidR="00DB2296" w:rsidRPr="003E1B65">
              <w:rPr>
                <w:rStyle w:val="Hyperlink"/>
                <w:noProof/>
                <w:rtl/>
              </w:rPr>
              <w:t xml:space="preserve"> </w:t>
            </w:r>
            <w:r w:rsidR="00DB2296" w:rsidRPr="003E1B65">
              <w:rPr>
                <w:rStyle w:val="Hyperlink"/>
                <w:rFonts w:hint="eastAsia"/>
                <w:noProof/>
                <w:rtl/>
              </w:rPr>
              <w:t>رجع</w:t>
            </w:r>
            <w:r w:rsidR="00DB2296" w:rsidRPr="003E1B65">
              <w:rPr>
                <w:rStyle w:val="Hyperlink"/>
                <w:noProof/>
                <w:rtl/>
              </w:rPr>
              <w:t xml:space="preserve"> </w:t>
            </w:r>
            <w:r w:rsidR="00DB2296" w:rsidRPr="003E1B65">
              <w:rPr>
                <w:rStyle w:val="Hyperlink"/>
                <w:rFonts w:hint="eastAsia"/>
                <w:noProof/>
                <w:rtl/>
              </w:rPr>
              <w:t>إلى</w:t>
            </w:r>
            <w:r w:rsidR="00DB2296" w:rsidRPr="003E1B65">
              <w:rPr>
                <w:rStyle w:val="Hyperlink"/>
                <w:noProof/>
                <w:rtl/>
              </w:rPr>
              <w:t xml:space="preserve"> </w:t>
            </w:r>
            <w:r w:rsidR="00DB2296" w:rsidRPr="003E1B65">
              <w:rPr>
                <w:rStyle w:val="Hyperlink"/>
                <w:rFonts w:hint="eastAsia"/>
                <w:noProof/>
                <w:rtl/>
              </w:rPr>
              <w:t>صاحبه</w:t>
            </w:r>
            <w:r w:rsidR="00DB2296" w:rsidRPr="003E1B65">
              <w:rPr>
                <w:rStyle w:val="Hyperlink"/>
                <w:noProof/>
                <w:rtl/>
              </w:rPr>
              <w:t xml:space="preserve"> </w:t>
            </w:r>
            <w:r w:rsidR="00DB2296" w:rsidRPr="003E1B65">
              <w:rPr>
                <w:rStyle w:val="Hyperlink"/>
                <w:rFonts w:hint="eastAsia"/>
                <w:noProof/>
                <w:rtl/>
              </w:rPr>
              <w:t>هل</w:t>
            </w:r>
            <w:r w:rsidR="00DB2296" w:rsidRPr="003E1B65">
              <w:rPr>
                <w:rStyle w:val="Hyperlink"/>
                <w:noProof/>
                <w:rtl/>
              </w:rPr>
              <w:t xml:space="preserve"> </w:t>
            </w:r>
            <w:r w:rsidR="00DB2296" w:rsidRPr="003E1B65">
              <w:rPr>
                <w:rStyle w:val="Hyperlink"/>
                <w:rFonts w:hint="eastAsia"/>
                <w:noProof/>
                <w:rtl/>
              </w:rPr>
              <w:t>يجب</w:t>
            </w:r>
            <w:r w:rsidR="00DB2296" w:rsidRPr="003E1B65">
              <w:rPr>
                <w:rStyle w:val="Hyperlink"/>
                <w:noProof/>
                <w:rtl/>
              </w:rPr>
              <w:t xml:space="preserve"> </w:t>
            </w:r>
            <w:r w:rsidR="00DB2296" w:rsidRPr="003E1B65">
              <w:rPr>
                <w:rStyle w:val="Hyperlink"/>
                <w:rFonts w:hint="eastAsia"/>
                <w:noProof/>
                <w:rtl/>
              </w:rPr>
              <w:t>عليه</w:t>
            </w:r>
            <w:r w:rsidR="00DB2296" w:rsidRPr="003E1B65">
              <w:rPr>
                <w:rStyle w:val="Hyperlink"/>
                <w:noProof/>
                <w:rtl/>
              </w:rPr>
              <w:t xml:space="preserve"> </w:t>
            </w:r>
            <w:r w:rsidR="00DB2296" w:rsidRPr="003E1B65">
              <w:rPr>
                <w:rStyle w:val="Hyperlink"/>
                <w:rFonts w:hint="eastAsia"/>
                <w:noProof/>
                <w:rtl/>
              </w:rPr>
              <w:t>الزكاة</w:t>
            </w:r>
            <w:r w:rsidR="00DB2296" w:rsidRPr="003E1B65">
              <w:rPr>
                <w:rStyle w:val="Hyperlink"/>
                <w:noProof/>
                <w:rtl/>
              </w:rPr>
              <w:t xml:space="preserve"> </w:t>
            </w:r>
            <w:r w:rsidR="00DB2296" w:rsidRPr="003E1B65">
              <w:rPr>
                <w:rStyle w:val="Hyperlink"/>
                <w:rFonts w:hint="eastAsia"/>
                <w:noProof/>
                <w:rtl/>
              </w:rPr>
              <w:t>أم</w:t>
            </w:r>
            <w:r w:rsidR="00DB2296" w:rsidRPr="003E1B65">
              <w:rPr>
                <w:rStyle w:val="Hyperlink"/>
                <w:noProof/>
                <w:rtl/>
              </w:rPr>
              <w:t xml:space="preserve"> </w:t>
            </w:r>
            <w:r w:rsidR="00DB2296" w:rsidRPr="003E1B65">
              <w:rPr>
                <w:rStyle w:val="Hyperlink"/>
                <w:rFonts w:hint="eastAsia"/>
                <w:noProof/>
                <w:rtl/>
              </w:rPr>
              <w:t>لا</w:t>
            </w:r>
            <w:r w:rsidR="00DB2296" w:rsidRPr="003E1B65">
              <w:rPr>
                <w:rStyle w:val="Hyperlink"/>
                <w:noProof/>
                <w:rtl/>
              </w:rPr>
              <w:t xml:space="preserve"> </w:t>
            </w:r>
            <w:r w:rsidR="00DB2296" w:rsidRPr="003E1B65">
              <w:rPr>
                <w:rStyle w:val="Hyperlink"/>
                <w:rFonts w:hint="eastAsia"/>
                <w:noProof/>
                <w:rtl/>
              </w:rPr>
              <w:t>حتى</w:t>
            </w:r>
            <w:r w:rsidR="00DB2296" w:rsidRPr="003E1B65">
              <w:rPr>
                <w:rStyle w:val="Hyperlink"/>
                <w:noProof/>
                <w:rtl/>
              </w:rPr>
              <w:t xml:space="preserve"> </w:t>
            </w:r>
            <w:r w:rsidR="00DB2296" w:rsidRPr="003E1B65">
              <w:rPr>
                <w:rStyle w:val="Hyperlink"/>
                <w:rFonts w:hint="eastAsia"/>
                <w:noProof/>
                <w:rtl/>
              </w:rPr>
              <w:t>يحول</w:t>
            </w:r>
            <w:r w:rsidR="00DB2296" w:rsidRPr="003E1B65">
              <w:rPr>
                <w:rStyle w:val="Hyperlink"/>
                <w:noProof/>
                <w:rtl/>
              </w:rPr>
              <w:t xml:space="preserve"> </w:t>
            </w:r>
            <w:r w:rsidR="00DB2296" w:rsidRPr="003E1B65">
              <w:rPr>
                <w:rStyle w:val="Hyperlink"/>
                <w:rFonts w:hint="eastAsia"/>
                <w:noProof/>
                <w:rtl/>
              </w:rPr>
              <w:t>عليه</w:t>
            </w:r>
            <w:r w:rsidR="00DB2296" w:rsidRPr="003E1B65">
              <w:rPr>
                <w:rStyle w:val="Hyperlink"/>
                <w:noProof/>
                <w:rtl/>
              </w:rPr>
              <w:t xml:space="preserve"> </w:t>
            </w:r>
            <w:r w:rsidR="00DB2296" w:rsidRPr="003E1B65">
              <w:rPr>
                <w:rStyle w:val="Hyperlink"/>
                <w:rFonts w:hint="eastAsia"/>
                <w:noProof/>
                <w:rtl/>
              </w:rPr>
              <w:t>الحول</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Toc376950663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28</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664" w:history="1">
            <w:r w:rsidR="00DB2296" w:rsidRPr="003E1B65">
              <w:rPr>
                <w:rStyle w:val="Hyperlink"/>
                <w:noProof/>
                <w:rtl/>
              </w:rPr>
              <w:t xml:space="preserve">13 -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الزكاة</w:t>
            </w:r>
            <w:r w:rsidR="00DB2296" w:rsidRPr="003E1B65">
              <w:rPr>
                <w:rStyle w:val="Hyperlink"/>
                <w:noProof/>
                <w:rtl/>
              </w:rPr>
              <w:t xml:space="preserve"> </w:t>
            </w:r>
            <w:r w:rsidR="00DB2296" w:rsidRPr="003E1B65">
              <w:rPr>
                <w:rStyle w:val="Hyperlink"/>
                <w:rFonts w:hint="eastAsia"/>
                <w:noProof/>
                <w:rtl/>
              </w:rPr>
              <w:t>في</w:t>
            </w:r>
            <w:r w:rsidR="00DB2296" w:rsidRPr="003E1B65">
              <w:rPr>
                <w:rStyle w:val="Hyperlink"/>
                <w:noProof/>
                <w:rtl/>
              </w:rPr>
              <w:t xml:space="preserve"> </w:t>
            </w:r>
            <w:r w:rsidR="00DB2296" w:rsidRPr="003E1B65">
              <w:rPr>
                <w:rStyle w:val="Hyperlink"/>
                <w:rFonts w:hint="eastAsia"/>
                <w:noProof/>
                <w:rtl/>
              </w:rPr>
              <w:t>مال</w:t>
            </w:r>
            <w:r w:rsidR="00DB2296" w:rsidRPr="003E1B65">
              <w:rPr>
                <w:rStyle w:val="Hyperlink"/>
                <w:noProof/>
                <w:rtl/>
              </w:rPr>
              <w:t xml:space="preserve"> </w:t>
            </w:r>
            <w:r w:rsidR="00DB2296" w:rsidRPr="003E1B65">
              <w:rPr>
                <w:rStyle w:val="Hyperlink"/>
                <w:rFonts w:hint="eastAsia"/>
                <w:noProof/>
                <w:rtl/>
              </w:rPr>
              <w:t>اليتيم</w:t>
            </w:r>
            <w:r w:rsidR="00DB2296" w:rsidRPr="003E1B65">
              <w:rPr>
                <w:rStyle w:val="Hyperlink"/>
                <w:noProof/>
                <w:rtl/>
              </w:rPr>
              <w:t xml:space="preserve"> </w:t>
            </w:r>
            <w:r w:rsidR="00DB2296" w:rsidRPr="003E1B65">
              <w:rPr>
                <w:rStyle w:val="Hyperlink"/>
                <w:rFonts w:hint="eastAsia"/>
                <w:noProof/>
                <w:rtl/>
              </w:rPr>
              <w:t>الصامت</w:t>
            </w:r>
            <w:r w:rsidR="00DB2296" w:rsidRPr="003E1B65">
              <w:rPr>
                <w:rStyle w:val="Hyperlink"/>
                <w:noProof/>
                <w:rtl/>
              </w:rPr>
              <w:t xml:space="preserve"> </w:t>
            </w:r>
            <w:r w:rsidR="00DB2296" w:rsidRPr="003E1B65">
              <w:rPr>
                <w:rStyle w:val="Hyperlink"/>
                <w:rFonts w:hint="eastAsia"/>
                <w:noProof/>
                <w:rtl/>
              </w:rPr>
              <w:t>إذا</w:t>
            </w:r>
            <w:r w:rsidR="00DB2296" w:rsidRPr="003E1B65">
              <w:rPr>
                <w:rStyle w:val="Hyperlink"/>
                <w:noProof/>
                <w:rtl/>
              </w:rPr>
              <w:t xml:space="preserve"> </w:t>
            </w:r>
            <w:r w:rsidR="00DB2296" w:rsidRPr="003E1B65">
              <w:rPr>
                <w:rStyle w:val="Hyperlink"/>
                <w:rFonts w:hint="eastAsia"/>
                <w:noProof/>
                <w:rtl/>
              </w:rPr>
              <w:t>أتجر</w:t>
            </w:r>
            <w:r w:rsidR="00DB2296" w:rsidRPr="003E1B65">
              <w:rPr>
                <w:rStyle w:val="Hyperlink"/>
                <w:noProof/>
                <w:rtl/>
              </w:rPr>
              <w:t xml:space="preserve"> </w:t>
            </w:r>
            <w:r w:rsidR="00DB2296" w:rsidRPr="003E1B65">
              <w:rPr>
                <w:rStyle w:val="Hyperlink"/>
                <w:rFonts w:hint="eastAsia"/>
                <w:noProof/>
                <w:rtl/>
              </w:rPr>
              <w:t>به</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Toc376950664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29</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665" w:history="1">
            <w:r w:rsidR="00DB2296" w:rsidRPr="003E1B65">
              <w:rPr>
                <w:rStyle w:val="Hyperlink"/>
                <w:noProof/>
                <w:rtl/>
              </w:rPr>
              <w:t xml:space="preserve">14 -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وجوب</w:t>
            </w:r>
            <w:r w:rsidR="00DB2296" w:rsidRPr="003E1B65">
              <w:rPr>
                <w:rStyle w:val="Hyperlink"/>
                <w:noProof/>
                <w:rtl/>
              </w:rPr>
              <w:t xml:space="preserve"> </w:t>
            </w:r>
            <w:r w:rsidR="00DB2296" w:rsidRPr="003E1B65">
              <w:rPr>
                <w:rStyle w:val="Hyperlink"/>
                <w:rFonts w:hint="eastAsia"/>
                <w:noProof/>
                <w:rtl/>
              </w:rPr>
              <w:t>الزكاة</w:t>
            </w:r>
            <w:r w:rsidR="00DB2296" w:rsidRPr="003E1B65">
              <w:rPr>
                <w:rStyle w:val="Hyperlink"/>
                <w:noProof/>
                <w:rtl/>
              </w:rPr>
              <w:t xml:space="preserve"> </w:t>
            </w:r>
            <w:r w:rsidR="00DB2296" w:rsidRPr="003E1B65">
              <w:rPr>
                <w:rStyle w:val="Hyperlink"/>
                <w:rFonts w:hint="eastAsia"/>
                <w:noProof/>
                <w:rtl/>
              </w:rPr>
              <w:t>في</w:t>
            </w:r>
            <w:r w:rsidR="00DB2296" w:rsidRPr="003E1B65">
              <w:rPr>
                <w:rStyle w:val="Hyperlink"/>
                <w:noProof/>
                <w:rtl/>
              </w:rPr>
              <w:t xml:space="preserve"> </w:t>
            </w:r>
            <w:r w:rsidR="00DB2296" w:rsidRPr="003E1B65">
              <w:rPr>
                <w:rStyle w:val="Hyperlink"/>
                <w:rFonts w:hint="eastAsia"/>
                <w:noProof/>
                <w:rtl/>
              </w:rPr>
              <w:t>غلات</w:t>
            </w:r>
            <w:r w:rsidR="00DB2296" w:rsidRPr="003E1B65">
              <w:rPr>
                <w:rStyle w:val="Hyperlink"/>
                <w:noProof/>
                <w:rtl/>
              </w:rPr>
              <w:t xml:space="preserve"> </w:t>
            </w:r>
            <w:r w:rsidR="00DB2296" w:rsidRPr="003E1B65">
              <w:rPr>
                <w:rStyle w:val="Hyperlink"/>
                <w:rFonts w:hint="eastAsia"/>
                <w:noProof/>
                <w:rtl/>
              </w:rPr>
              <w:t>اليتيم</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Toc376950665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31</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666" w:history="1">
            <w:r w:rsidR="00DB2296" w:rsidRPr="003E1B65">
              <w:rPr>
                <w:rStyle w:val="Hyperlink"/>
                <w:noProof/>
                <w:rtl/>
              </w:rPr>
              <w:t xml:space="preserve">15 -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تعجيل</w:t>
            </w:r>
            <w:r w:rsidR="00DB2296" w:rsidRPr="003E1B65">
              <w:rPr>
                <w:rStyle w:val="Hyperlink"/>
                <w:noProof/>
                <w:rtl/>
              </w:rPr>
              <w:t xml:space="preserve"> </w:t>
            </w:r>
            <w:r w:rsidR="00DB2296" w:rsidRPr="003E1B65">
              <w:rPr>
                <w:rStyle w:val="Hyperlink"/>
                <w:rFonts w:hint="eastAsia"/>
                <w:noProof/>
                <w:rtl/>
              </w:rPr>
              <w:t>الزكاة</w:t>
            </w:r>
            <w:r w:rsidR="00DB2296" w:rsidRPr="003E1B65">
              <w:rPr>
                <w:rStyle w:val="Hyperlink"/>
                <w:noProof/>
                <w:rtl/>
              </w:rPr>
              <w:t xml:space="preserve"> </w:t>
            </w:r>
            <w:r w:rsidR="00DB2296" w:rsidRPr="003E1B65">
              <w:rPr>
                <w:rStyle w:val="Hyperlink"/>
                <w:rFonts w:hint="eastAsia"/>
                <w:noProof/>
                <w:rtl/>
              </w:rPr>
              <w:t>عن</w:t>
            </w:r>
            <w:r w:rsidR="00DB2296" w:rsidRPr="003E1B65">
              <w:rPr>
                <w:rStyle w:val="Hyperlink"/>
                <w:noProof/>
                <w:rtl/>
              </w:rPr>
              <w:t xml:space="preserve"> </w:t>
            </w:r>
            <w:r w:rsidR="00DB2296" w:rsidRPr="003E1B65">
              <w:rPr>
                <w:rStyle w:val="Hyperlink"/>
                <w:rFonts w:hint="eastAsia"/>
                <w:noProof/>
                <w:rtl/>
              </w:rPr>
              <w:t>وقتها</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Toc376950666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31</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667" w:history="1">
            <w:r w:rsidR="00DB2296" w:rsidRPr="003E1B65">
              <w:rPr>
                <w:rStyle w:val="Hyperlink"/>
                <w:noProof/>
                <w:rtl/>
              </w:rPr>
              <w:t xml:space="preserve">16 -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اعطاء</w:t>
            </w:r>
            <w:r w:rsidR="00DB2296" w:rsidRPr="003E1B65">
              <w:rPr>
                <w:rStyle w:val="Hyperlink"/>
                <w:noProof/>
                <w:rtl/>
              </w:rPr>
              <w:t xml:space="preserve"> </w:t>
            </w:r>
            <w:r w:rsidR="00DB2296" w:rsidRPr="003E1B65">
              <w:rPr>
                <w:rStyle w:val="Hyperlink"/>
                <w:rFonts w:hint="eastAsia"/>
                <w:noProof/>
                <w:rtl/>
              </w:rPr>
              <w:t>الزكاة</w:t>
            </w:r>
            <w:r w:rsidR="00DB2296" w:rsidRPr="003E1B65">
              <w:rPr>
                <w:rStyle w:val="Hyperlink"/>
                <w:noProof/>
                <w:rtl/>
              </w:rPr>
              <w:t xml:space="preserve"> </w:t>
            </w:r>
            <w:r w:rsidR="00DB2296" w:rsidRPr="003E1B65">
              <w:rPr>
                <w:rStyle w:val="Hyperlink"/>
                <w:rFonts w:hint="eastAsia"/>
                <w:noProof/>
                <w:rtl/>
              </w:rPr>
              <w:t>للولد</w:t>
            </w:r>
            <w:r w:rsidR="00DB2296" w:rsidRPr="003E1B65">
              <w:rPr>
                <w:rStyle w:val="Hyperlink"/>
                <w:noProof/>
                <w:rtl/>
              </w:rPr>
              <w:t xml:space="preserve"> </w:t>
            </w:r>
            <w:r w:rsidR="00DB2296" w:rsidRPr="003E1B65">
              <w:rPr>
                <w:rStyle w:val="Hyperlink"/>
                <w:rFonts w:hint="eastAsia"/>
                <w:noProof/>
                <w:rtl/>
              </w:rPr>
              <w:t>والقرابة</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Toc376950667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33</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668" w:history="1">
            <w:r w:rsidR="00DB2296" w:rsidRPr="003E1B65">
              <w:rPr>
                <w:rStyle w:val="Hyperlink"/>
                <w:noProof/>
                <w:rtl/>
              </w:rPr>
              <w:t xml:space="preserve">17 -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ما</w:t>
            </w:r>
            <w:r w:rsidR="00DB2296" w:rsidRPr="003E1B65">
              <w:rPr>
                <w:rStyle w:val="Hyperlink"/>
                <w:noProof/>
                <w:rtl/>
              </w:rPr>
              <w:t xml:space="preserve"> </w:t>
            </w:r>
            <w:r w:rsidR="00DB2296" w:rsidRPr="003E1B65">
              <w:rPr>
                <w:rStyle w:val="Hyperlink"/>
                <w:rFonts w:hint="eastAsia"/>
                <w:noProof/>
                <w:rtl/>
              </w:rPr>
              <w:t>يحل</w:t>
            </w:r>
            <w:r w:rsidR="00DB2296" w:rsidRPr="003E1B65">
              <w:rPr>
                <w:rStyle w:val="Hyperlink"/>
                <w:noProof/>
                <w:rtl/>
              </w:rPr>
              <w:t xml:space="preserve"> </w:t>
            </w:r>
            <w:r w:rsidR="00DB2296" w:rsidRPr="003E1B65">
              <w:rPr>
                <w:rStyle w:val="Hyperlink"/>
                <w:rFonts w:hint="eastAsia"/>
                <w:noProof/>
                <w:rtl/>
              </w:rPr>
              <w:t>لبني</w:t>
            </w:r>
            <w:r w:rsidR="00DB2296" w:rsidRPr="003E1B65">
              <w:rPr>
                <w:rStyle w:val="Hyperlink"/>
                <w:noProof/>
                <w:rtl/>
              </w:rPr>
              <w:t xml:space="preserve"> </w:t>
            </w:r>
            <w:r w:rsidR="00DB2296" w:rsidRPr="003E1B65">
              <w:rPr>
                <w:rStyle w:val="Hyperlink"/>
                <w:rFonts w:hint="eastAsia"/>
                <w:noProof/>
                <w:rtl/>
              </w:rPr>
              <w:t>هاشم</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الزكاة</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Toc376950668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35</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669" w:history="1">
            <w:r w:rsidR="00DB2296" w:rsidRPr="003E1B65">
              <w:rPr>
                <w:rStyle w:val="Hyperlink"/>
                <w:noProof/>
                <w:rtl/>
              </w:rPr>
              <w:t xml:space="preserve">18 -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اعطاء</w:t>
            </w:r>
            <w:r w:rsidR="00DB2296" w:rsidRPr="003E1B65">
              <w:rPr>
                <w:rStyle w:val="Hyperlink"/>
                <w:noProof/>
                <w:rtl/>
              </w:rPr>
              <w:t xml:space="preserve"> </w:t>
            </w:r>
            <w:r w:rsidR="00DB2296" w:rsidRPr="003E1B65">
              <w:rPr>
                <w:rStyle w:val="Hyperlink"/>
                <w:rFonts w:hint="eastAsia"/>
                <w:noProof/>
                <w:rtl/>
              </w:rPr>
              <w:t>الزكاة</w:t>
            </w:r>
            <w:r w:rsidR="00DB2296" w:rsidRPr="003E1B65">
              <w:rPr>
                <w:rStyle w:val="Hyperlink"/>
                <w:noProof/>
                <w:rtl/>
              </w:rPr>
              <w:t xml:space="preserve"> </w:t>
            </w:r>
            <w:r w:rsidR="00DB2296" w:rsidRPr="003E1B65">
              <w:rPr>
                <w:rStyle w:val="Hyperlink"/>
                <w:rFonts w:hint="eastAsia"/>
                <w:noProof/>
                <w:rtl/>
              </w:rPr>
              <w:t>لموالي</w:t>
            </w:r>
            <w:r w:rsidR="00DB2296" w:rsidRPr="003E1B65">
              <w:rPr>
                <w:rStyle w:val="Hyperlink"/>
                <w:noProof/>
                <w:rtl/>
              </w:rPr>
              <w:t xml:space="preserve"> </w:t>
            </w:r>
            <w:r w:rsidR="00DB2296" w:rsidRPr="003E1B65">
              <w:rPr>
                <w:rStyle w:val="Hyperlink"/>
                <w:rFonts w:hint="eastAsia"/>
                <w:noProof/>
                <w:rtl/>
              </w:rPr>
              <w:t>بني</w:t>
            </w:r>
            <w:r w:rsidR="00DB2296" w:rsidRPr="003E1B65">
              <w:rPr>
                <w:rStyle w:val="Hyperlink"/>
                <w:noProof/>
                <w:rtl/>
              </w:rPr>
              <w:t xml:space="preserve"> </w:t>
            </w:r>
            <w:r w:rsidR="00DB2296" w:rsidRPr="003E1B65">
              <w:rPr>
                <w:rStyle w:val="Hyperlink"/>
                <w:rFonts w:hint="eastAsia"/>
                <w:noProof/>
                <w:rtl/>
              </w:rPr>
              <w:t>هاشم</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Toc376950669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37</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670" w:history="1">
            <w:r w:rsidR="00DB2296" w:rsidRPr="003E1B65">
              <w:rPr>
                <w:rStyle w:val="Hyperlink"/>
                <w:noProof/>
                <w:rtl/>
              </w:rPr>
              <w:t xml:space="preserve">19 -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أقل</w:t>
            </w:r>
            <w:r w:rsidR="00DB2296" w:rsidRPr="003E1B65">
              <w:rPr>
                <w:rStyle w:val="Hyperlink"/>
                <w:noProof/>
                <w:rtl/>
              </w:rPr>
              <w:t xml:space="preserve"> </w:t>
            </w:r>
            <w:r w:rsidR="00DB2296" w:rsidRPr="003E1B65">
              <w:rPr>
                <w:rStyle w:val="Hyperlink"/>
                <w:rFonts w:hint="eastAsia"/>
                <w:noProof/>
                <w:rtl/>
              </w:rPr>
              <w:t>ما</w:t>
            </w:r>
            <w:r w:rsidR="00DB2296" w:rsidRPr="003E1B65">
              <w:rPr>
                <w:rStyle w:val="Hyperlink"/>
                <w:noProof/>
                <w:rtl/>
              </w:rPr>
              <w:t xml:space="preserve"> </w:t>
            </w:r>
            <w:r w:rsidR="00DB2296" w:rsidRPr="003E1B65">
              <w:rPr>
                <w:rStyle w:val="Hyperlink"/>
                <w:rFonts w:hint="eastAsia"/>
                <w:noProof/>
                <w:rtl/>
              </w:rPr>
              <w:t>يعطى</w:t>
            </w:r>
            <w:r w:rsidR="00DB2296" w:rsidRPr="003E1B65">
              <w:rPr>
                <w:rStyle w:val="Hyperlink"/>
                <w:noProof/>
                <w:rtl/>
              </w:rPr>
              <w:t xml:space="preserve"> </w:t>
            </w:r>
            <w:r w:rsidR="00DB2296" w:rsidRPr="003E1B65">
              <w:rPr>
                <w:rStyle w:val="Hyperlink"/>
                <w:rFonts w:hint="eastAsia"/>
                <w:noProof/>
                <w:rtl/>
              </w:rPr>
              <w:t>الفقير</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الصدقة</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Toc376950670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38</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671" w:history="1">
            <w:r w:rsidR="00DB2296" w:rsidRPr="003E1B65">
              <w:rPr>
                <w:rStyle w:val="Hyperlink"/>
                <w:noProof/>
                <w:rtl/>
              </w:rPr>
              <w:t xml:space="preserve">20 -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الجنسين</w:t>
            </w:r>
            <w:r w:rsidR="00DB2296" w:rsidRPr="003E1B65">
              <w:rPr>
                <w:rStyle w:val="Hyperlink"/>
                <w:noProof/>
                <w:rtl/>
              </w:rPr>
              <w:t xml:space="preserve"> </w:t>
            </w:r>
            <w:r w:rsidR="00DB2296" w:rsidRPr="003E1B65">
              <w:rPr>
                <w:rStyle w:val="Hyperlink"/>
                <w:rFonts w:hint="eastAsia"/>
                <w:noProof/>
                <w:rtl/>
              </w:rPr>
              <w:t>إذا</w:t>
            </w:r>
            <w:r w:rsidR="00DB2296" w:rsidRPr="003E1B65">
              <w:rPr>
                <w:rStyle w:val="Hyperlink"/>
                <w:noProof/>
                <w:rtl/>
              </w:rPr>
              <w:t xml:space="preserve"> </w:t>
            </w:r>
            <w:r w:rsidR="00DB2296" w:rsidRPr="003E1B65">
              <w:rPr>
                <w:rStyle w:val="Hyperlink"/>
                <w:rFonts w:hint="eastAsia"/>
                <w:noProof/>
                <w:rtl/>
              </w:rPr>
              <w:t>اجتمعا</w:t>
            </w:r>
            <w:r w:rsidR="00DB2296" w:rsidRPr="003E1B65">
              <w:rPr>
                <w:rStyle w:val="Hyperlink"/>
                <w:noProof/>
                <w:rtl/>
              </w:rPr>
              <w:t xml:space="preserve"> </w:t>
            </w:r>
            <w:r w:rsidR="00DB2296" w:rsidRPr="003E1B65">
              <w:rPr>
                <w:rStyle w:val="Hyperlink"/>
                <w:rFonts w:hint="eastAsia"/>
                <w:noProof/>
                <w:rtl/>
              </w:rPr>
              <w:t>فنقص</w:t>
            </w:r>
            <w:r w:rsidR="00DB2296" w:rsidRPr="003E1B65">
              <w:rPr>
                <w:rStyle w:val="Hyperlink"/>
                <w:noProof/>
                <w:rtl/>
              </w:rPr>
              <w:t xml:space="preserve"> </w:t>
            </w:r>
            <w:r w:rsidR="00DB2296" w:rsidRPr="003E1B65">
              <w:rPr>
                <w:rStyle w:val="Hyperlink"/>
                <w:rFonts w:hint="eastAsia"/>
                <w:noProof/>
                <w:rtl/>
              </w:rPr>
              <w:t>كل</w:t>
            </w:r>
            <w:r w:rsidR="00DB2296" w:rsidRPr="003E1B65">
              <w:rPr>
                <w:rStyle w:val="Hyperlink"/>
                <w:noProof/>
                <w:rtl/>
              </w:rPr>
              <w:t xml:space="preserve"> </w:t>
            </w:r>
            <w:r w:rsidR="00DB2296" w:rsidRPr="003E1B65">
              <w:rPr>
                <w:rStyle w:val="Hyperlink"/>
                <w:rFonts w:hint="eastAsia"/>
                <w:noProof/>
                <w:rtl/>
              </w:rPr>
              <w:t>واحد</w:t>
            </w:r>
            <w:r w:rsidR="00DB2296" w:rsidRPr="003E1B65">
              <w:rPr>
                <w:rStyle w:val="Hyperlink"/>
                <w:noProof/>
                <w:rtl/>
              </w:rPr>
              <w:t xml:space="preserve"> </w:t>
            </w:r>
            <w:r w:rsidR="00DB2296" w:rsidRPr="003E1B65">
              <w:rPr>
                <w:rStyle w:val="Hyperlink"/>
                <w:rFonts w:hint="eastAsia"/>
                <w:noProof/>
                <w:rtl/>
              </w:rPr>
              <w:t>منهما</w:t>
            </w:r>
            <w:r w:rsidR="00DB2296" w:rsidRPr="003E1B65">
              <w:rPr>
                <w:rStyle w:val="Hyperlink"/>
                <w:noProof/>
                <w:rtl/>
              </w:rPr>
              <w:t xml:space="preserve"> </w:t>
            </w:r>
            <w:r w:rsidR="00DB2296" w:rsidRPr="003E1B65">
              <w:rPr>
                <w:rStyle w:val="Hyperlink"/>
                <w:rFonts w:hint="eastAsia"/>
                <w:noProof/>
                <w:rtl/>
              </w:rPr>
              <w:t>عن</w:t>
            </w:r>
            <w:r w:rsidR="00DB2296" w:rsidRPr="003E1B65">
              <w:rPr>
                <w:rStyle w:val="Hyperlink"/>
                <w:noProof/>
                <w:rtl/>
              </w:rPr>
              <w:t xml:space="preserve"> </w:t>
            </w:r>
            <w:r w:rsidR="00DB2296" w:rsidRPr="003E1B65">
              <w:rPr>
                <w:rStyle w:val="Hyperlink"/>
                <w:rFonts w:hint="eastAsia"/>
                <w:noProof/>
                <w:rtl/>
              </w:rPr>
              <w:t>حد</w:t>
            </w:r>
            <w:r w:rsidR="00DB2296" w:rsidRPr="003E1B65">
              <w:rPr>
                <w:rStyle w:val="Hyperlink"/>
                <w:noProof/>
                <w:rtl/>
              </w:rPr>
              <w:t xml:space="preserve"> </w:t>
            </w:r>
            <w:r w:rsidR="00DB2296" w:rsidRPr="003E1B65">
              <w:rPr>
                <w:rStyle w:val="Hyperlink"/>
                <w:rFonts w:hint="eastAsia"/>
                <w:noProof/>
                <w:rtl/>
              </w:rPr>
              <w:t>كمال</w:t>
            </w:r>
            <w:r w:rsidR="00DB2296" w:rsidRPr="003E1B65">
              <w:rPr>
                <w:rStyle w:val="Hyperlink"/>
                <w:noProof/>
                <w:rtl/>
              </w:rPr>
              <w:t xml:space="preserve"> </w:t>
            </w:r>
            <w:r w:rsidR="00DB2296" w:rsidRPr="003E1B65">
              <w:rPr>
                <w:rStyle w:val="Hyperlink"/>
                <w:rFonts w:hint="eastAsia"/>
                <w:noProof/>
                <w:rtl/>
              </w:rPr>
              <w:t>ما</w:t>
            </w:r>
            <w:r w:rsidR="00DB2296" w:rsidRPr="003E1B65">
              <w:rPr>
                <w:rStyle w:val="Hyperlink"/>
                <w:noProof/>
                <w:rtl/>
              </w:rPr>
              <w:t xml:space="preserve"> </w:t>
            </w:r>
            <w:r w:rsidR="00DB2296" w:rsidRPr="003E1B65">
              <w:rPr>
                <w:rStyle w:val="Hyperlink"/>
                <w:rFonts w:hint="eastAsia"/>
                <w:noProof/>
                <w:rtl/>
              </w:rPr>
              <w:t>يجب</w:t>
            </w:r>
            <w:r w:rsidR="00DB2296" w:rsidRPr="003E1B65">
              <w:rPr>
                <w:rStyle w:val="Hyperlink"/>
                <w:noProof/>
                <w:rtl/>
              </w:rPr>
              <w:t xml:space="preserve"> </w:t>
            </w:r>
            <w:r w:rsidR="00DB2296" w:rsidRPr="003E1B65">
              <w:rPr>
                <w:rStyle w:val="Hyperlink"/>
                <w:rFonts w:hint="eastAsia"/>
                <w:noProof/>
                <w:rtl/>
              </w:rPr>
              <w:t>فيه</w:t>
            </w:r>
            <w:r w:rsidR="00DB2296" w:rsidRPr="003E1B65">
              <w:rPr>
                <w:rStyle w:val="Hyperlink"/>
                <w:noProof/>
                <w:rtl/>
              </w:rPr>
              <w:t xml:space="preserve"> </w:t>
            </w:r>
            <w:r w:rsidR="00DB2296" w:rsidRPr="003E1B65">
              <w:rPr>
                <w:rStyle w:val="Hyperlink"/>
                <w:rFonts w:hint="eastAsia"/>
                <w:noProof/>
                <w:rtl/>
              </w:rPr>
              <w:t>الزكاة</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Toc376950671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38</w:t>
            </w:r>
            <w:r>
              <w:rPr>
                <w:rStyle w:val="Hyperlink"/>
                <w:noProof/>
                <w:rtl/>
              </w:rPr>
              <w:fldChar w:fldCharType="end"/>
            </w:r>
          </w:hyperlink>
        </w:p>
        <w:p w:rsidR="008856B3" w:rsidRPr="008856B3" w:rsidRDefault="008856B3" w:rsidP="008856B3">
          <w:pPr>
            <w:pStyle w:val="libNormal"/>
            <w:rPr>
              <w:rStyle w:val="Hyperlink"/>
              <w:bCs/>
              <w:noProof/>
              <w:u w:val="none"/>
              <w:rtl/>
            </w:rPr>
          </w:pPr>
          <w:r w:rsidRPr="008856B3">
            <w:rPr>
              <w:rStyle w:val="Hyperlink"/>
              <w:noProof/>
              <w:u w:val="none"/>
              <w:rtl/>
            </w:rPr>
            <w:br w:type="page"/>
          </w:r>
        </w:p>
        <w:p w:rsidR="00DB2296" w:rsidRDefault="00AD0A44">
          <w:pPr>
            <w:pStyle w:val="TOC1"/>
            <w:rPr>
              <w:rFonts w:asciiTheme="minorHAnsi" w:eastAsiaTheme="minorEastAsia" w:hAnsiTheme="minorHAnsi" w:cstheme="minorBidi"/>
              <w:bCs w:val="0"/>
              <w:noProof/>
              <w:color w:val="auto"/>
              <w:sz w:val="22"/>
              <w:szCs w:val="22"/>
              <w:rtl/>
            </w:rPr>
          </w:pPr>
          <w:hyperlink w:anchor="_Toc376950672" w:history="1">
            <w:r w:rsidR="00DB2296" w:rsidRPr="003E1B65">
              <w:rPr>
                <w:rStyle w:val="Hyperlink"/>
                <w:rFonts w:hint="eastAsia"/>
                <w:noProof/>
                <w:rtl/>
              </w:rPr>
              <w:t>أبواب</w:t>
            </w:r>
            <w:r w:rsidR="00DB2296" w:rsidRPr="003E1B65">
              <w:rPr>
                <w:rStyle w:val="Hyperlink"/>
                <w:noProof/>
                <w:rtl/>
              </w:rPr>
              <w:t xml:space="preserve"> </w:t>
            </w:r>
            <w:r w:rsidR="00DB2296" w:rsidRPr="003E1B65">
              <w:rPr>
                <w:rStyle w:val="Hyperlink"/>
                <w:rFonts w:hint="eastAsia"/>
                <w:noProof/>
                <w:rtl/>
              </w:rPr>
              <w:t>زكاة</w:t>
            </w:r>
            <w:r w:rsidR="00DB2296" w:rsidRPr="003E1B65">
              <w:rPr>
                <w:rStyle w:val="Hyperlink"/>
                <w:noProof/>
                <w:rtl/>
              </w:rPr>
              <w:t xml:space="preserve"> </w:t>
            </w:r>
            <w:r w:rsidR="00DB2296" w:rsidRPr="003E1B65">
              <w:rPr>
                <w:rStyle w:val="Hyperlink"/>
                <w:rFonts w:hint="eastAsia"/>
                <w:noProof/>
                <w:rtl/>
              </w:rPr>
              <w:t>الفطرة</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Toc376950672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40</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673" w:history="1">
            <w:r w:rsidR="00DB2296" w:rsidRPr="003E1B65">
              <w:rPr>
                <w:rStyle w:val="Hyperlink"/>
                <w:noProof/>
                <w:rtl/>
              </w:rPr>
              <w:t xml:space="preserve">21 -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سقوط</w:t>
            </w:r>
            <w:r w:rsidR="00DB2296" w:rsidRPr="003E1B65">
              <w:rPr>
                <w:rStyle w:val="Hyperlink"/>
                <w:noProof/>
                <w:rtl/>
              </w:rPr>
              <w:t xml:space="preserve"> </w:t>
            </w:r>
            <w:r w:rsidR="00DB2296" w:rsidRPr="003E1B65">
              <w:rPr>
                <w:rStyle w:val="Hyperlink"/>
                <w:rFonts w:hint="eastAsia"/>
                <w:noProof/>
                <w:rtl/>
              </w:rPr>
              <w:t>الفطرة</w:t>
            </w:r>
            <w:r w:rsidR="00DB2296" w:rsidRPr="003E1B65">
              <w:rPr>
                <w:rStyle w:val="Hyperlink"/>
                <w:noProof/>
                <w:rtl/>
              </w:rPr>
              <w:t xml:space="preserve"> </w:t>
            </w:r>
            <w:r w:rsidR="00DB2296" w:rsidRPr="003E1B65">
              <w:rPr>
                <w:rStyle w:val="Hyperlink"/>
                <w:rFonts w:hint="eastAsia"/>
                <w:noProof/>
                <w:rtl/>
              </w:rPr>
              <w:t>عن</w:t>
            </w:r>
            <w:r w:rsidR="00DB2296" w:rsidRPr="003E1B65">
              <w:rPr>
                <w:rStyle w:val="Hyperlink"/>
                <w:noProof/>
                <w:rtl/>
              </w:rPr>
              <w:t xml:space="preserve"> </w:t>
            </w:r>
            <w:r w:rsidR="00DB2296" w:rsidRPr="003E1B65">
              <w:rPr>
                <w:rStyle w:val="Hyperlink"/>
                <w:rFonts w:hint="eastAsia"/>
                <w:noProof/>
                <w:rtl/>
              </w:rPr>
              <w:t>الفقير</w:t>
            </w:r>
            <w:r w:rsidR="00DB2296" w:rsidRPr="003E1B65">
              <w:rPr>
                <w:rStyle w:val="Hyperlink"/>
                <w:noProof/>
                <w:rtl/>
              </w:rPr>
              <w:t xml:space="preserve"> </w:t>
            </w:r>
            <w:r w:rsidR="00DB2296" w:rsidRPr="003E1B65">
              <w:rPr>
                <w:rStyle w:val="Hyperlink"/>
                <w:rFonts w:hint="eastAsia"/>
                <w:noProof/>
                <w:rtl/>
              </w:rPr>
              <w:t>والمحتاج</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Toc376950673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40</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674" w:history="1">
            <w:r w:rsidR="00DB2296" w:rsidRPr="003E1B65">
              <w:rPr>
                <w:rStyle w:val="Hyperlink"/>
                <w:noProof/>
                <w:rtl/>
              </w:rPr>
              <w:t xml:space="preserve">22 -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ماهية</w:t>
            </w:r>
            <w:r w:rsidR="00DB2296" w:rsidRPr="003E1B65">
              <w:rPr>
                <w:rStyle w:val="Hyperlink"/>
                <w:noProof/>
                <w:rtl/>
              </w:rPr>
              <w:t xml:space="preserve"> </w:t>
            </w:r>
            <w:r w:rsidR="00DB2296" w:rsidRPr="003E1B65">
              <w:rPr>
                <w:rStyle w:val="Hyperlink"/>
                <w:rFonts w:hint="eastAsia"/>
                <w:noProof/>
                <w:rtl/>
              </w:rPr>
              <w:t>زكاة</w:t>
            </w:r>
            <w:r w:rsidR="00DB2296" w:rsidRPr="003E1B65">
              <w:rPr>
                <w:rStyle w:val="Hyperlink"/>
                <w:noProof/>
                <w:rtl/>
              </w:rPr>
              <w:t xml:space="preserve"> </w:t>
            </w:r>
            <w:r w:rsidR="00DB2296" w:rsidRPr="003E1B65">
              <w:rPr>
                <w:rStyle w:val="Hyperlink"/>
                <w:rFonts w:hint="eastAsia"/>
                <w:noProof/>
                <w:rtl/>
              </w:rPr>
              <w:t>الفطرة</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Toc376950674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42</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675" w:history="1">
            <w:r w:rsidR="00DB2296" w:rsidRPr="003E1B65">
              <w:rPr>
                <w:rStyle w:val="Hyperlink"/>
                <w:noProof/>
                <w:rtl/>
              </w:rPr>
              <w:t xml:space="preserve">23 -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وقت</w:t>
            </w:r>
            <w:r w:rsidR="00DB2296" w:rsidRPr="003E1B65">
              <w:rPr>
                <w:rStyle w:val="Hyperlink"/>
                <w:noProof/>
                <w:rtl/>
              </w:rPr>
              <w:t xml:space="preserve"> </w:t>
            </w:r>
            <w:r w:rsidR="00DB2296" w:rsidRPr="003E1B65">
              <w:rPr>
                <w:rStyle w:val="Hyperlink"/>
                <w:rFonts w:hint="eastAsia"/>
                <w:noProof/>
                <w:rtl/>
              </w:rPr>
              <w:t>الفطرة</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Toc376950675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44</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676" w:history="1">
            <w:r w:rsidR="00DB2296" w:rsidRPr="003E1B65">
              <w:rPr>
                <w:rStyle w:val="Hyperlink"/>
                <w:noProof/>
                <w:rtl/>
              </w:rPr>
              <w:t xml:space="preserve">24 -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كمية</w:t>
            </w:r>
            <w:r w:rsidR="00DB2296" w:rsidRPr="003E1B65">
              <w:rPr>
                <w:rStyle w:val="Hyperlink"/>
                <w:noProof/>
                <w:rtl/>
              </w:rPr>
              <w:t xml:space="preserve"> </w:t>
            </w:r>
            <w:r w:rsidR="00DB2296" w:rsidRPr="003E1B65">
              <w:rPr>
                <w:rStyle w:val="Hyperlink"/>
                <w:rFonts w:hint="eastAsia"/>
                <w:noProof/>
                <w:rtl/>
              </w:rPr>
              <w:t>زكاة</w:t>
            </w:r>
            <w:r w:rsidR="00DB2296" w:rsidRPr="003E1B65">
              <w:rPr>
                <w:rStyle w:val="Hyperlink"/>
                <w:noProof/>
                <w:rtl/>
              </w:rPr>
              <w:t xml:space="preserve"> </w:t>
            </w:r>
            <w:r w:rsidR="00DB2296" w:rsidRPr="003E1B65">
              <w:rPr>
                <w:rStyle w:val="Hyperlink"/>
                <w:rFonts w:hint="eastAsia"/>
                <w:noProof/>
                <w:rtl/>
              </w:rPr>
              <w:t>الفطرة</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Toc376950676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46</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677" w:history="1">
            <w:r w:rsidR="00DB2296" w:rsidRPr="003E1B65">
              <w:rPr>
                <w:rStyle w:val="Hyperlink"/>
                <w:noProof/>
                <w:rtl/>
              </w:rPr>
              <w:t xml:space="preserve">25 -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مقدار</w:t>
            </w:r>
            <w:r w:rsidR="00DB2296" w:rsidRPr="003E1B65">
              <w:rPr>
                <w:rStyle w:val="Hyperlink"/>
                <w:noProof/>
                <w:rtl/>
              </w:rPr>
              <w:t xml:space="preserve"> </w:t>
            </w:r>
            <w:r w:rsidR="00DB2296" w:rsidRPr="003E1B65">
              <w:rPr>
                <w:rStyle w:val="Hyperlink"/>
                <w:rFonts w:hint="eastAsia"/>
                <w:noProof/>
                <w:rtl/>
              </w:rPr>
              <w:t>الصاع</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Toc376950677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49</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678" w:history="1">
            <w:r w:rsidR="00DB2296" w:rsidRPr="003E1B65">
              <w:rPr>
                <w:rStyle w:val="Hyperlink"/>
                <w:noProof/>
                <w:rtl/>
              </w:rPr>
              <w:t xml:space="preserve">26 -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اخراج</w:t>
            </w:r>
            <w:r w:rsidR="00DB2296" w:rsidRPr="003E1B65">
              <w:rPr>
                <w:rStyle w:val="Hyperlink"/>
                <w:noProof/>
                <w:rtl/>
              </w:rPr>
              <w:t xml:space="preserve"> </w:t>
            </w:r>
            <w:r w:rsidR="00DB2296" w:rsidRPr="003E1B65">
              <w:rPr>
                <w:rStyle w:val="Hyperlink"/>
                <w:rFonts w:hint="eastAsia"/>
                <w:noProof/>
                <w:rtl/>
              </w:rPr>
              <w:t>القيمة</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Toc376950678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50</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679" w:history="1">
            <w:r w:rsidR="00DB2296" w:rsidRPr="003E1B65">
              <w:rPr>
                <w:rStyle w:val="Hyperlink"/>
                <w:noProof/>
                <w:rtl/>
              </w:rPr>
              <w:t xml:space="preserve">27 -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مستحق</w:t>
            </w:r>
            <w:r w:rsidR="00DB2296" w:rsidRPr="003E1B65">
              <w:rPr>
                <w:rStyle w:val="Hyperlink"/>
                <w:noProof/>
                <w:rtl/>
              </w:rPr>
              <w:t xml:space="preserve"> </w:t>
            </w:r>
            <w:r w:rsidR="00DB2296" w:rsidRPr="003E1B65">
              <w:rPr>
                <w:rStyle w:val="Hyperlink"/>
                <w:rFonts w:hint="eastAsia"/>
                <w:noProof/>
                <w:rtl/>
              </w:rPr>
              <w:t>الفطرة</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أهل</w:t>
            </w:r>
            <w:r w:rsidR="00DB2296" w:rsidRPr="003E1B65">
              <w:rPr>
                <w:rStyle w:val="Hyperlink"/>
                <w:noProof/>
                <w:rtl/>
              </w:rPr>
              <w:t xml:space="preserve"> </w:t>
            </w:r>
            <w:r w:rsidR="00DB2296" w:rsidRPr="003E1B65">
              <w:rPr>
                <w:rStyle w:val="Hyperlink"/>
                <w:rFonts w:hint="eastAsia"/>
                <w:noProof/>
                <w:rtl/>
              </w:rPr>
              <w:t>الولاية</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Toc376950679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51</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680" w:history="1">
            <w:r w:rsidR="00DB2296" w:rsidRPr="003E1B65">
              <w:rPr>
                <w:rStyle w:val="Hyperlink"/>
                <w:noProof/>
                <w:rtl/>
              </w:rPr>
              <w:t xml:space="preserve">28 -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أقل</w:t>
            </w:r>
            <w:r w:rsidR="00DB2296" w:rsidRPr="003E1B65">
              <w:rPr>
                <w:rStyle w:val="Hyperlink"/>
                <w:noProof/>
                <w:rtl/>
              </w:rPr>
              <w:t xml:space="preserve"> </w:t>
            </w:r>
            <w:r w:rsidR="00DB2296" w:rsidRPr="003E1B65">
              <w:rPr>
                <w:rStyle w:val="Hyperlink"/>
                <w:rFonts w:hint="eastAsia"/>
                <w:noProof/>
                <w:rtl/>
              </w:rPr>
              <w:t>ما</w:t>
            </w:r>
            <w:r w:rsidR="00DB2296" w:rsidRPr="003E1B65">
              <w:rPr>
                <w:rStyle w:val="Hyperlink"/>
                <w:noProof/>
                <w:rtl/>
              </w:rPr>
              <w:t xml:space="preserve"> </w:t>
            </w:r>
            <w:r w:rsidR="00DB2296" w:rsidRPr="003E1B65">
              <w:rPr>
                <w:rStyle w:val="Hyperlink"/>
                <w:rFonts w:hint="eastAsia"/>
                <w:noProof/>
                <w:rtl/>
              </w:rPr>
              <w:t>يعطى</w:t>
            </w:r>
            <w:r w:rsidR="00DB2296" w:rsidRPr="003E1B65">
              <w:rPr>
                <w:rStyle w:val="Hyperlink"/>
                <w:noProof/>
                <w:rtl/>
              </w:rPr>
              <w:t xml:space="preserve"> </w:t>
            </w:r>
            <w:r w:rsidR="00DB2296" w:rsidRPr="003E1B65">
              <w:rPr>
                <w:rStyle w:val="Hyperlink"/>
                <w:rFonts w:hint="eastAsia"/>
                <w:noProof/>
                <w:rtl/>
              </w:rPr>
              <w:t>الفقير</w:t>
            </w:r>
            <w:r w:rsidR="00DB2296" w:rsidRPr="003E1B65">
              <w:rPr>
                <w:rStyle w:val="Hyperlink"/>
                <w:noProof/>
                <w:rtl/>
              </w:rPr>
              <w:t xml:space="preserve"> </w:t>
            </w:r>
            <w:r w:rsidR="00DB2296" w:rsidRPr="003E1B65">
              <w:rPr>
                <w:rStyle w:val="Hyperlink"/>
                <w:rFonts w:hint="eastAsia"/>
                <w:noProof/>
                <w:rtl/>
              </w:rPr>
              <w:t>منها</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Toc376950680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52</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681" w:history="1">
            <w:r w:rsidR="00DB2296" w:rsidRPr="003E1B65">
              <w:rPr>
                <w:rStyle w:val="Hyperlink"/>
                <w:noProof/>
                <w:rtl/>
              </w:rPr>
              <w:t xml:space="preserve">29 -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مقدار</w:t>
            </w:r>
            <w:r w:rsidR="00DB2296" w:rsidRPr="003E1B65">
              <w:rPr>
                <w:rStyle w:val="Hyperlink"/>
                <w:noProof/>
                <w:rtl/>
              </w:rPr>
              <w:t xml:space="preserve"> </w:t>
            </w:r>
            <w:r w:rsidR="00DB2296" w:rsidRPr="003E1B65">
              <w:rPr>
                <w:rStyle w:val="Hyperlink"/>
                <w:rFonts w:hint="eastAsia"/>
                <w:noProof/>
                <w:rtl/>
              </w:rPr>
              <w:t>الجزية</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Toc376950681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53</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682" w:history="1">
            <w:r w:rsidR="00DB2296" w:rsidRPr="003E1B65">
              <w:rPr>
                <w:rStyle w:val="Hyperlink"/>
                <w:noProof/>
                <w:rtl/>
              </w:rPr>
              <w:t xml:space="preserve">30 -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وجوب</w:t>
            </w:r>
            <w:r w:rsidR="00DB2296" w:rsidRPr="003E1B65">
              <w:rPr>
                <w:rStyle w:val="Hyperlink"/>
                <w:noProof/>
                <w:rtl/>
              </w:rPr>
              <w:t xml:space="preserve"> </w:t>
            </w:r>
            <w:r w:rsidR="00DB2296" w:rsidRPr="003E1B65">
              <w:rPr>
                <w:rStyle w:val="Hyperlink"/>
                <w:rFonts w:hint="eastAsia"/>
                <w:noProof/>
                <w:rtl/>
              </w:rPr>
              <w:t>الخمس</w:t>
            </w:r>
            <w:r w:rsidR="00DB2296" w:rsidRPr="003E1B65">
              <w:rPr>
                <w:rStyle w:val="Hyperlink"/>
                <w:noProof/>
                <w:rtl/>
              </w:rPr>
              <w:t xml:space="preserve"> </w:t>
            </w:r>
            <w:r w:rsidR="00DB2296" w:rsidRPr="003E1B65">
              <w:rPr>
                <w:rStyle w:val="Hyperlink"/>
                <w:rFonts w:hint="eastAsia"/>
                <w:noProof/>
                <w:rtl/>
              </w:rPr>
              <w:t>فيما</w:t>
            </w:r>
            <w:r w:rsidR="00DB2296" w:rsidRPr="003E1B65">
              <w:rPr>
                <w:rStyle w:val="Hyperlink"/>
                <w:noProof/>
                <w:rtl/>
              </w:rPr>
              <w:t xml:space="preserve"> </w:t>
            </w:r>
            <w:r w:rsidR="00DB2296" w:rsidRPr="003E1B65">
              <w:rPr>
                <w:rStyle w:val="Hyperlink"/>
                <w:rFonts w:hint="eastAsia"/>
                <w:noProof/>
                <w:rtl/>
              </w:rPr>
              <w:t>يستفيده</w:t>
            </w:r>
            <w:r w:rsidR="00DB2296" w:rsidRPr="003E1B65">
              <w:rPr>
                <w:rStyle w:val="Hyperlink"/>
                <w:noProof/>
                <w:rtl/>
              </w:rPr>
              <w:t xml:space="preserve"> </w:t>
            </w:r>
            <w:r w:rsidR="00DB2296" w:rsidRPr="003E1B65">
              <w:rPr>
                <w:rStyle w:val="Hyperlink"/>
                <w:rFonts w:hint="eastAsia"/>
                <w:noProof/>
                <w:rtl/>
              </w:rPr>
              <w:t>الانسان</w:t>
            </w:r>
            <w:r w:rsidR="00DB2296" w:rsidRPr="003E1B65">
              <w:rPr>
                <w:rStyle w:val="Hyperlink"/>
                <w:noProof/>
                <w:rtl/>
              </w:rPr>
              <w:t xml:space="preserve"> </w:t>
            </w:r>
            <w:r w:rsidR="00DB2296" w:rsidRPr="003E1B65">
              <w:rPr>
                <w:rStyle w:val="Hyperlink"/>
                <w:rFonts w:hint="eastAsia"/>
                <w:noProof/>
                <w:rtl/>
              </w:rPr>
              <w:t>حالا</w:t>
            </w:r>
            <w:r w:rsidR="00DB2296" w:rsidRPr="003E1B65">
              <w:rPr>
                <w:rStyle w:val="Hyperlink"/>
                <w:noProof/>
                <w:rtl/>
              </w:rPr>
              <w:t xml:space="preserve"> </w:t>
            </w:r>
            <w:r w:rsidR="00DB2296" w:rsidRPr="003E1B65">
              <w:rPr>
                <w:rStyle w:val="Hyperlink"/>
                <w:rFonts w:hint="eastAsia"/>
                <w:noProof/>
                <w:rtl/>
              </w:rPr>
              <w:t>بعد</w:t>
            </w:r>
            <w:r w:rsidR="00DB2296" w:rsidRPr="003E1B65">
              <w:rPr>
                <w:rStyle w:val="Hyperlink"/>
                <w:noProof/>
                <w:rtl/>
              </w:rPr>
              <w:t xml:space="preserve"> </w:t>
            </w:r>
            <w:r w:rsidR="00DB2296" w:rsidRPr="003E1B65">
              <w:rPr>
                <w:rStyle w:val="Hyperlink"/>
                <w:rFonts w:hint="eastAsia"/>
                <w:noProof/>
                <w:rtl/>
              </w:rPr>
              <w:t>حال</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Toc376950682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54</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683" w:history="1">
            <w:r w:rsidR="00DB2296" w:rsidRPr="003E1B65">
              <w:rPr>
                <w:rStyle w:val="Hyperlink"/>
                <w:noProof/>
                <w:rtl/>
              </w:rPr>
              <w:t xml:space="preserve">31 -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كيفية</w:t>
            </w:r>
            <w:r w:rsidR="00DB2296" w:rsidRPr="003E1B65">
              <w:rPr>
                <w:rStyle w:val="Hyperlink"/>
                <w:noProof/>
                <w:rtl/>
              </w:rPr>
              <w:t xml:space="preserve"> </w:t>
            </w:r>
            <w:r w:rsidR="00DB2296" w:rsidRPr="003E1B65">
              <w:rPr>
                <w:rStyle w:val="Hyperlink"/>
                <w:rFonts w:hint="eastAsia"/>
                <w:noProof/>
                <w:rtl/>
              </w:rPr>
              <w:t>قسمة</w:t>
            </w:r>
            <w:r w:rsidR="00DB2296" w:rsidRPr="003E1B65">
              <w:rPr>
                <w:rStyle w:val="Hyperlink"/>
                <w:noProof/>
                <w:rtl/>
              </w:rPr>
              <w:t xml:space="preserve"> </w:t>
            </w:r>
            <w:r w:rsidR="00DB2296" w:rsidRPr="003E1B65">
              <w:rPr>
                <w:rStyle w:val="Hyperlink"/>
                <w:rFonts w:hint="eastAsia"/>
                <w:noProof/>
                <w:rtl/>
              </w:rPr>
              <w:t>الخمس</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Toc376950683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56</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684" w:history="1">
            <w:r w:rsidR="00DB2296" w:rsidRPr="003E1B65">
              <w:rPr>
                <w:rStyle w:val="Hyperlink"/>
                <w:noProof/>
                <w:rtl/>
              </w:rPr>
              <w:t xml:space="preserve">32 -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ما</w:t>
            </w:r>
            <w:r w:rsidR="00DB2296" w:rsidRPr="003E1B65">
              <w:rPr>
                <w:rStyle w:val="Hyperlink"/>
                <w:noProof/>
                <w:rtl/>
              </w:rPr>
              <w:t xml:space="preserve"> </w:t>
            </w:r>
            <w:r w:rsidR="00DB2296" w:rsidRPr="003E1B65">
              <w:rPr>
                <w:rStyle w:val="Hyperlink"/>
                <w:rFonts w:hint="eastAsia"/>
                <w:noProof/>
                <w:rtl/>
              </w:rPr>
              <w:t>أباحوه</w:t>
            </w:r>
            <w:r w:rsidR="00DB2296" w:rsidRPr="003E1B65">
              <w:rPr>
                <w:rStyle w:val="Hyperlink"/>
                <w:noProof/>
                <w:rtl/>
              </w:rPr>
              <w:t xml:space="preserve"> </w:t>
            </w:r>
            <w:r w:rsidR="00DB2296" w:rsidRPr="003E1B65">
              <w:rPr>
                <w:rStyle w:val="Hyperlink"/>
                <w:rFonts w:hint="eastAsia"/>
                <w:noProof/>
                <w:rtl/>
              </w:rPr>
              <w:t>لشيعتهم</w:t>
            </w:r>
            <w:r w:rsidR="00DB2296" w:rsidRPr="003E1B65">
              <w:rPr>
                <w:rStyle w:val="Hyperlink"/>
                <w:noProof/>
                <w:rtl/>
              </w:rPr>
              <w:t xml:space="preserve"> </w:t>
            </w:r>
            <w:r w:rsidR="00DB2296" w:rsidRPr="003E1B65">
              <w:rPr>
                <w:rStyle w:val="Hyperlink"/>
                <w:rFonts w:cs="Rafed Alaem" w:hint="eastAsia"/>
                <w:noProof/>
                <w:rtl/>
              </w:rPr>
              <w:t>عليهم‌السلام</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الخمس</w:t>
            </w:r>
            <w:r w:rsidR="00DB2296" w:rsidRPr="003E1B65">
              <w:rPr>
                <w:rStyle w:val="Hyperlink"/>
                <w:noProof/>
                <w:rtl/>
              </w:rPr>
              <w:t xml:space="preserve"> </w:t>
            </w:r>
            <w:r w:rsidR="00DB2296" w:rsidRPr="003E1B65">
              <w:rPr>
                <w:rStyle w:val="Hyperlink"/>
                <w:rFonts w:hint="eastAsia"/>
                <w:noProof/>
                <w:rtl/>
              </w:rPr>
              <w:t>في</w:t>
            </w:r>
            <w:r w:rsidR="00DB2296" w:rsidRPr="003E1B65">
              <w:rPr>
                <w:rStyle w:val="Hyperlink"/>
                <w:noProof/>
                <w:rtl/>
              </w:rPr>
              <w:t xml:space="preserve"> </w:t>
            </w:r>
            <w:r w:rsidR="00DB2296" w:rsidRPr="003E1B65">
              <w:rPr>
                <w:rStyle w:val="Hyperlink"/>
                <w:rFonts w:hint="eastAsia"/>
                <w:noProof/>
                <w:rtl/>
              </w:rPr>
              <w:t>حال</w:t>
            </w:r>
            <w:r w:rsidR="00DB2296" w:rsidRPr="003E1B65">
              <w:rPr>
                <w:rStyle w:val="Hyperlink"/>
                <w:noProof/>
                <w:rtl/>
              </w:rPr>
              <w:t xml:space="preserve"> </w:t>
            </w:r>
            <w:r w:rsidR="00DB2296" w:rsidRPr="003E1B65">
              <w:rPr>
                <w:rStyle w:val="Hyperlink"/>
                <w:rFonts w:hint="eastAsia"/>
                <w:noProof/>
                <w:rtl/>
              </w:rPr>
              <w:t>الغيبة</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Toc376950684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57</w:t>
            </w:r>
            <w:r>
              <w:rPr>
                <w:rStyle w:val="Hyperlink"/>
                <w:noProof/>
                <w:rtl/>
              </w:rPr>
              <w:fldChar w:fldCharType="end"/>
            </w:r>
          </w:hyperlink>
        </w:p>
        <w:p w:rsidR="00DB2296" w:rsidRDefault="00AD0A44">
          <w:pPr>
            <w:pStyle w:val="TOC1"/>
            <w:rPr>
              <w:rFonts w:asciiTheme="minorHAnsi" w:eastAsiaTheme="minorEastAsia" w:hAnsiTheme="minorHAnsi" w:cstheme="minorBidi"/>
              <w:bCs w:val="0"/>
              <w:noProof/>
              <w:color w:val="auto"/>
              <w:sz w:val="22"/>
              <w:szCs w:val="22"/>
              <w:rtl/>
            </w:rPr>
          </w:pPr>
          <w:hyperlink w:anchor="_Toc376950685" w:history="1">
            <w:r w:rsidR="00DB2296" w:rsidRPr="003E1B65">
              <w:rPr>
                <w:rStyle w:val="Hyperlink"/>
                <w:rFonts w:hint="eastAsia"/>
                <w:noProof/>
                <w:rtl/>
              </w:rPr>
              <w:t>كتاب</w:t>
            </w:r>
            <w:r w:rsidR="00DB2296" w:rsidRPr="003E1B65">
              <w:rPr>
                <w:rStyle w:val="Hyperlink"/>
                <w:noProof/>
                <w:rtl/>
              </w:rPr>
              <w:t xml:space="preserve"> </w:t>
            </w:r>
            <w:r w:rsidR="00DB2296" w:rsidRPr="003E1B65">
              <w:rPr>
                <w:rStyle w:val="Hyperlink"/>
                <w:rFonts w:hint="eastAsia"/>
                <w:noProof/>
                <w:rtl/>
              </w:rPr>
              <w:t>الصيام</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Toc376950685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62</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686" w:history="1">
            <w:r w:rsidR="00DB2296" w:rsidRPr="003E1B65">
              <w:rPr>
                <w:rStyle w:val="Hyperlink"/>
                <w:noProof/>
                <w:rtl/>
              </w:rPr>
              <w:t xml:space="preserve">33 -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علامة</w:t>
            </w:r>
            <w:r w:rsidR="00DB2296" w:rsidRPr="003E1B65">
              <w:rPr>
                <w:rStyle w:val="Hyperlink"/>
                <w:noProof/>
                <w:rtl/>
              </w:rPr>
              <w:t xml:space="preserve"> </w:t>
            </w:r>
            <w:r w:rsidR="00DB2296" w:rsidRPr="003E1B65">
              <w:rPr>
                <w:rStyle w:val="Hyperlink"/>
                <w:rFonts w:hint="eastAsia"/>
                <w:noProof/>
                <w:rtl/>
              </w:rPr>
              <w:t>أول</w:t>
            </w:r>
            <w:r w:rsidR="00DB2296" w:rsidRPr="003E1B65">
              <w:rPr>
                <w:rStyle w:val="Hyperlink"/>
                <w:noProof/>
                <w:rtl/>
              </w:rPr>
              <w:t xml:space="preserve"> </w:t>
            </w:r>
            <w:r w:rsidR="00DB2296" w:rsidRPr="003E1B65">
              <w:rPr>
                <w:rStyle w:val="Hyperlink"/>
                <w:rFonts w:hint="eastAsia"/>
                <w:noProof/>
                <w:rtl/>
              </w:rPr>
              <w:t>يوم</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شهر</w:t>
            </w:r>
            <w:r w:rsidR="00DB2296" w:rsidRPr="003E1B65">
              <w:rPr>
                <w:rStyle w:val="Hyperlink"/>
                <w:noProof/>
                <w:rtl/>
              </w:rPr>
              <w:t xml:space="preserve"> </w:t>
            </w:r>
            <w:r w:rsidR="00DB2296" w:rsidRPr="003E1B65">
              <w:rPr>
                <w:rStyle w:val="Hyperlink"/>
                <w:rFonts w:hint="eastAsia"/>
                <w:noProof/>
                <w:rtl/>
              </w:rPr>
              <w:t>رمضان</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Toc376950686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62</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687" w:history="1">
            <w:r w:rsidR="00DB2296" w:rsidRPr="003E1B65">
              <w:rPr>
                <w:rStyle w:val="Hyperlink"/>
                <w:noProof/>
                <w:rtl/>
              </w:rPr>
              <w:t xml:space="preserve">34 -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حكم</w:t>
            </w:r>
            <w:r w:rsidR="00DB2296" w:rsidRPr="003E1B65">
              <w:rPr>
                <w:rStyle w:val="Hyperlink"/>
                <w:noProof/>
                <w:rtl/>
              </w:rPr>
              <w:t xml:space="preserve"> </w:t>
            </w:r>
            <w:r w:rsidR="00DB2296" w:rsidRPr="003E1B65">
              <w:rPr>
                <w:rStyle w:val="Hyperlink"/>
                <w:rFonts w:hint="eastAsia"/>
                <w:noProof/>
                <w:rtl/>
              </w:rPr>
              <w:t>الهلال</w:t>
            </w:r>
            <w:r w:rsidR="00DB2296" w:rsidRPr="003E1B65">
              <w:rPr>
                <w:rStyle w:val="Hyperlink"/>
                <w:noProof/>
                <w:rtl/>
              </w:rPr>
              <w:t xml:space="preserve"> </w:t>
            </w:r>
            <w:r w:rsidR="00DB2296" w:rsidRPr="003E1B65">
              <w:rPr>
                <w:rStyle w:val="Hyperlink"/>
                <w:rFonts w:hint="eastAsia"/>
                <w:noProof/>
                <w:rtl/>
              </w:rPr>
              <w:t>إذا</w:t>
            </w:r>
            <w:r w:rsidR="00DB2296" w:rsidRPr="003E1B65">
              <w:rPr>
                <w:rStyle w:val="Hyperlink"/>
                <w:noProof/>
                <w:rtl/>
              </w:rPr>
              <w:t xml:space="preserve"> </w:t>
            </w:r>
            <w:r w:rsidR="00DB2296" w:rsidRPr="003E1B65">
              <w:rPr>
                <w:rStyle w:val="Hyperlink"/>
                <w:rFonts w:hint="eastAsia"/>
                <w:noProof/>
                <w:rtl/>
              </w:rPr>
              <w:t>رؤي</w:t>
            </w:r>
            <w:r w:rsidR="00DB2296" w:rsidRPr="003E1B65">
              <w:rPr>
                <w:rStyle w:val="Hyperlink"/>
                <w:noProof/>
                <w:rtl/>
              </w:rPr>
              <w:t xml:space="preserve"> </w:t>
            </w:r>
            <w:r w:rsidR="00DB2296" w:rsidRPr="003E1B65">
              <w:rPr>
                <w:rStyle w:val="Hyperlink"/>
                <w:rFonts w:hint="eastAsia"/>
                <w:noProof/>
                <w:rtl/>
              </w:rPr>
              <w:t>قبل</w:t>
            </w:r>
            <w:r w:rsidR="00DB2296" w:rsidRPr="003E1B65">
              <w:rPr>
                <w:rStyle w:val="Hyperlink"/>
                <w:noProof/>
                <w:rtl/>
              </w:rPr>
              <w:t xml:space="preserve"> </w:t>
            </w:r>
            <w:r w:rsidR="00DB2296" w:rsidRPr="003E1B65">
              <w:rPr>
                <w:rStyle w:val="Hyperlink"/>
                <w:rFonts w:hint="eastAsia"/>
                <w:noProof/>
                <w:rtl/>
              </w:rPr>
              <w:t>الزوال</w:t>
            </w:r>
            <w:r w:rsidR="00DB2296" w:rsidRPr="003E1B65">
              <w:rPr>
                <w:rStyle w:val="Hyperlink"/>
                <w:noProof/>
                <w:rtl/>
              </w:rPr>
              <w:t xml:space="preserve"> </w:t>
            </w:r>
            <w:r w:rsidR="00DB2296" w:rsidRPr="003E1B65">
              <w:rPr>
                <w:rStyle w:val="Hyperlink"/>
                <w:rFonts w:hint="eastAsia"/>
                <w:noProof/>
                <w:rtl/>
              </w:rPr>
              <w:t>أو</w:t>
            </w:r>
            <w:r w:rsidR="00DB2296" w:rsidRPr="003E1B65">
              <w:rPr>
                <w:rStyle w:val="Hyperlink"/>
                <w:noProof/>
                <w:rtl/>
              </w:rPr>
              <w:t xml:space="preserve"> </w:t>
            </w:r>
            <w:r w:rsidR="00DB2296" w:rsidRPr="003E1B65">
              <w:rPr>
                <w:rStyle w:val="Hyperlink"/>
                <w:rFonts w:hint="eastAsia"/>
                <w:noProof/>
                <w:rtl/>
              </w:rPr>
              <w:t>بعده</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Toc376950687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73</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688" w:history="1">
            <w:r w:rsidR="00DB2296" w:rsidRPr="003E1B65">
              <w:rPr>
                <w:rStyle w:val="Hyperlink"/>
                <w:noProof/>
                <w:rtl/>
              </w:rPr>
              <w:t xml:space="preserve">35 -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حكم</w:t>
            </w:r>
            <w:r w:rsidR="00DB2296" w:rsidRPr="003E1B65">
              <w:rPr>
                <w:rStyle w:val="Hyperlink"/>
                <w:noProof/>
                <w:rtl/>
              </w:rPr>
              <w:t xml:space="preserve"> </w:t>
            </w:r>
            <w:r w:rsidR="00DB2296" w:rsidRPr="003E1B65">
              <w:rPr>
                <w:rStyle w:val="Hyperlink"/>
                <w:rFonts w:hint="eastAsia"/>
                <w:noProof/>
                <w:rtl/>
              </w:rPr>
              <w:t>الهلال</w:t>
            </w:r>
            <w:r w:rsidR="00DB2296" w:rsidRPr="003E1B65">
              <w:rPr>
                <w:rStyle w:val="Hyperlink"/>
                <w:noProof/>
                <w:rtl/>
              </w:rPr>
              <w:t xml:space="preserve"> </w:t>
            </w:r>
            <w:r w:rsidR="00DB2296" w:rsidRPr="003E1B65">
              <w:rPr>
                <w:rStyle w:val="Hyperlink"/>
                <w:rFonts w:hint="eastAsia"/>
                <w:noProof/>
                <w:rtl/>
              </w:rPr>
              <w:t>إذا</w:t>
            </w:r>
            <w:r w:rsidR="00DB2296" w:rsidRPr="003E1B65">
              <w:rPr>
                <w:rStyle w:val="Hyperlink"/>
                <w:noProof/>
                <w:rtl/>
              </w:rPr>
              <w:t xml:space="preserve"> </w:t>
            </w:r>
            <w:r w:rsidR="00DB2296" w:rsidRPr="003E1B65">
              <w:rPr>
                <w:rStyle w:val="Hyperlink"/>
                <w:rFonts w:hint="eastAsia"/>
                <w:noProof/>
                <w:rtl/>
              </w:rPr>
              <w:t>غاب</w:t>
            </w:r>
            <w:r w:rsidR="00DB2296" w:rsidRPr="003E1B65">
              <w:rPr>
                <w:rStyle w:val="Hyperlink"/>
                <w:noProof/>
                <w:rtl/>
              </w:rPr>
              <w:t xml:space="preserve"> </w:t>
            </w:r>
            <w:r w:rsidR="00DB2296" w:rsidRPr="003E1B65">
              <w:rPr>
                <w:rStyle w:val="Hyperlink"/>
                <w:rFonts w:hint="eastAsia"/>
                <w:noProof/>
                <w:rtl/>
              </w:rPr>
              <w:t>قبل</w:t>
            </w:r>
            <w:r w:rsidR="00DB2296" w:rsidRPr="003E1B65">
              <w:rPr>
                <w:rStyle w:val="Hyperlink"/>
                <w:noProof/>
                <w:rtl/>
              </w:rPr>
              <w:t xml:space="preserve"> </w:t>
            </w:r>
            <w:r w:rsidR="00DB2296" w:rsidRPr="003E1B65">
              <w:rPr>
                <w:rStyle w:val="Hyperlink"/>
                <w:rFonts w:hint="eastAsia"/>
                <w:noProof/>
                <w:rtl/>
              </w:rPr>
              <w:t>الشفق</w:t>
            </w:r>
            <w:r w:rsidR="00DB2296" w:rsidRPr="003E1B65">
              <w:rPr>
                <w:rStyle w:val="Hyperlink"/>
                <w:noProof/>
                <w:rtl/>
              </w:rPr>
              <w:t xml:space="preserve"> </w:t>
            </w:r>
            <w:r w:rsidR="00DB2296" w:rsidRPr="003E1B65">
              <w:rPr>
                <w:rStyle w:val="Hyperlink"/>
                <w:rFonts w:hint="eastAsia"/>
                <w:noProof/>
                <w:rtl/>
              </w:rPr>
              <w:t>أو</w:t>
            </w:r>
            <w:r w:rsidR="00DB2296" w:rsidRPr="003E1B65">
              <w:rPr>
                <w:rStyle w:val="Hyperlink"/>
                <w:noProof/>
                <w:rtl/>
              </w:rPr>
              <w:t xml:space="preserve"> </w:t>
            </w:r>
            <w:r w:rsidR="00DB2296" w:rsidRPr="003E1B65">
              <w:rPr>
                <w:rStyle w:val="Hyperlink"/>
                <w:rFonts w:hint="eastAsia"/>
                <w:noProof/>
                <w:rtl/>
              </w:rPr>
              <w:t>بعده</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Toc376950688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75</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689" w:history="1">
            <w:r w:rsidR="00DB2296" w:rsidRPr="003E1B65">
              <w:rPr>
                <w:rStyle w:val="Hyperlink"/>
                <w:noProof/>
                <w:rtl/>
              </w:rPr>
              <w:t xml:space="preserve">36 -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ذكر</w:t>
            </w:r>
            <w:r w:rsidR="00DB2296" w:rsidRPr="003E1B65">
              <w:rPr>
                <w:rStyle w:val="Hyperlink"/>
                <w:noProof/>
                <w:rtl/>
              </w:rPr>
              <w:t xml:space="preserve"> </w:t>
            </w:r>
            <w:r w:rsidR="00DB2296" w:rsidRPr="003E1B65">
              <w:rPr>
                <w:rStyle w:val="Hyperlink"/>
                <w:rFonts w:hint="eastAsia"/>
                <w:noProof/>
                <w:rtl/>
              </w:rPr>
              <w:t>جمل</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الاخبار</w:t>
            </w:r>
            <w:r w:rsidR="00DB2296" w:rsidRPr="003E1B65">
              <w:rPr>
                <w:rStyle w:val="Hyperlink"/>
                <w:noProof/>
                <w:rtl/>
              </w:rPr>
              <w:t xml:space="preserve"> </w:t>
            </w:r>
            <w:r w:rsidR="00DB2296" w:rsidRPr="003E1B65">
              <w:rPr>
                <w:rStyle w:val="Hyperlink"/>
                <w:rFonts w:hint="eastAsia"/>
                <w:noProof/>
                <w:rtl/>
              </w:rPr>
              <w:t>يتعلق</w:t>
            </w:r>
            <w:r w:rsidR="00DB2296" w:rsidRPr="003E1B65">
              <w:rPr>
                <w:rStyle w:val="Hyperlink"/>
                <w:noProof/>
                <w:rtl/>
              </w:rPr>
              <w:t xml:space="preserve"> </w:t>
            </w:r>
            <w:r w:rsidR="00DB2296" w:rsidRPr="003E1B65">
              <w:rPr>
                <w:rStyle w:val="Hyperlink"/>
                <w:rFonts w:hint="eastAsia"/>
                <w:noProof/>
                <w:rtl/>
              </w:rPr>
              <w:t>بها</w:t>
            </w:r>
            <w:r w:rsidR="00DB2296" w:rsidRPr="003E1B65">
              <w:rPr>
                <w:rStyle w:val="Hyperlink"/>
                <w:noProof/>
                <w:rtl/>
              </w:rPr>
              <w:t xml:space="preserve"> </w:t>
            </w:r>
            <w:r w:rsidR="00DB2296" w:rsidRPr="003E1B65">
              <w:rPr>
                <w:rStyle w:val="Hyperlink"/>
                <w:rFonts w:hint="eastAsia"/>
                <w:noProof/>
                <w:rtl/>
              </w:rPr>
              <w:t>أصحاب</w:t>
            </w:r>
            <w:r w:rsidR="00DB2296" w:rsidRPr="003E1B65">
              <w:rPr>
                <w:rStyle w:val="Hyperlink"/>
                <w:noProof/>
                <w:rtl/>
              </w:rPr>
              <w:t xml:space="preserve"> </w:t>
            </w:r>
            <w:r w:rsidR="00DB2296" w:rsidRPr="003E1B65">
              <w:rPr>
                <w:rStyle w:val="Hyperlink"/>
                <w:rFonts w:hint="eastAsia"/>
                <w:noProof/>
                <w:rtl/>
              </w:rPr>
              <w:t>العدد</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Toc376950689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76</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690" w:history="1">
            <w:r w:rsidR="00DB2296" w:rsidRPr="003E1B65">
              <w:rPr>
                <w:rStyle w:val="Hyperlink"/>
                <w:noProof/>
                <w:rtl/>
              </w:rPr>
              <w:t xml:space="preserve">37 -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صيام</w:t>
            </w:r>
            <w:r w:rsidR="00DB2296" w:rsidRPr="003E1B65">
              <w:rPr>
                <w:rStyle w:val="Hyperlink"/>
                <w:noProof/>
                <w:rtl/>
              </w:rPr>
              <w:t xml:space="preserve"> </w:t>
            </w:r>
            <w:r w:rsidR="00DB2296" w:rsidRPr="003E1B65">
              <w:rPr>
                <w:rStyle w:val="Hyperlink"/>
                <w:rFonts w:hint="eastAsia"/>
                <w:noProof/>
                <w:rtl/>
              </w:rPr>
              <w:t>يوم</w:t>
            </w:r>
            <w:r w:rsidR="00DB2296" w:rsidRPr="003E1B65">
              <w:rPr>
                <w:rStyle w:val="Hyperlink"/>
                <w:noProof/>
                <w:rtl/>
              </w:rPr>
              <w:t xml:space="preserve"> </w:t>
            </w:r>
            <w:r w:rsidR="00DB2296" w:rsidRPr="003E1B65">
              <w:rPr>
                <w:rStyle w:val="Hyperlink"/>
                <w:rFonts w:hint="eastAsia"/>
                <w:noProof/>
                <w:rtl/>
              </w:rPr>
              <w:t>الشك</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Toc376950690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77</w:t>
            </w:r>
            <w:r>
              <w:rPr>
                <w:rStyle w:val="Hyperlink"/>
                <w:noProof/>
                <w:rtl/>
              </w:rPr>
              <w:fldChar w:fldCharType="end"/>
            </w:r>
          </w:hyperlink>
        </w:p>
        <w:p w:rsidR="00DB2296" w:rsidRDefault="00AD0A44">
          <w:pPr>
            <w:pStyle w:val="TOC1"/>
            <w:rPr>
              <w:rFonts w:asciiTheme="minorHAnsi" w:eastAsiaTheme="minorEastAsia" w:hAnsiTheme="minorHAnsi" w:cstheme="minorBidi"/>
              <w:bCs w:val="0"/>
              <w:noProof/>
              <w:color w:val="auto"/>
              <w:sz w:val="22"/>
              <w:szCs w:val="22"/>
              <w:rtl/>
            </w:rPr>
          </w:pPr>
          <w:hyperlink w:anchor="_Toc376950691" w:history="1">
            <w:r w:rsidR="00DB2296" w:rsidRPr="003E1B65">
              <w:rPr>
                <w:rStyle w:val="Hyperlink"/>
                <w:rFonts w:hint="eastAsia"/>
                <w:noProof/>
                <w:rtl/>
              </w:rPr>
              <w:t>أبواب</w:t>
            </w:r>
            <w:r w:rsidR="00DB2296" w:rsidRPr="003E1B65">
              <w:rPr>
                <w:rStyle w:val="Hyperlink"/>
                <w:noProof/>
                <w:rtl/>
              </w:rPr>
              <w:t xml:space="preserve"> </w:t>
            </w:r>
            <w:r w:rsidR="00DB2296" w:rsidRPr="003E1B65">
              <w:rPr>
                <w:rStyle w:val="Hyperlink"/>
                <w:rFonts w:hint="eastAsia"/>
                <w:noProof/>
                <w:rtl/>
              </w:rPr>
              <w:t>ما</w:t>
            </w:r>
            <w:r w:rsidR="00DB2296" w:rsidRPr="003E1B65">
              <w:rPr>
                <w:rStyle w:val="Hyperlink"/>
                <w:noProof/>
                <w:rtl/>
              </w:rPr>
              <w:t xml:space="preserve"> </w:t>
            </w:r>
            <w:r w:rsidR="00DB2296" w:rsidRPr="003E1B65">
              <w:rPr>
                <w:rStyle w:val="Hyperlink"/>
                <w:rFonts w:hint="eastAsia"/>
                <w:noProof/>
                <w:rtl/>
              </w:rPr>
              <w:t>ينقض</w:t>
            </w:r>
            <w:r w:rsidR="00DB2296" w:rsidRPr="003E1B65">
              <w:rPr>
                <w:rStyle w:val="Hyperlink"/>
                <w:noProof/>
                <w:rtl/>
              </w:rPr>
              <w:t xml:space="preserve"> </w:t>
            </w:r>
            <w:r w:rsidR="00DB2296" w:rsidRPr="003E1B65">
              <w:rPr>
                <w:rStyle w:val="Hyperlink"/>
                <w:rFonts w:hint="eastAsia"/>
                <w:noProof/>
                <w:rtl/>
              </w:rPr>
              <w:t>الصيام</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Toc376950691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80</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692" w:history="1">
            <w:r w:rsidR="00DB2296" w:rsidRPr="003E1B65">
              <w:rPr>
                <w:rStyle w:val="Hyperlink"/>
                <w:noProof/>
                <w:rtl/>
              </w:rPr>
              <w:t xml:space="preserve">38 -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حكم</w:t>
            </w:r>
            <w:r w:rsidR="00DB2296" w:rsidRPr="003E1B65">
              <w:rPr>
                <w:rStyle w:val="Hyperlink"/>
                <w:noProof/>
                <w:rtl/>
              </w:rPr>
              <w:t xml:space="preserve"> </w:t>
            </w:r>
            <w:r w:rsidR="00DB2296" w:rsidRPr="003E1B65">
              <w:rPr>
                <w:rStyle w:val="Hyperlink"/>
                <w:rFonts w:hint="eastAsia"/>
                <w:noProof/>
                <w:rtl/>
              </w:rPr>
              <w:t>الجماع</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Toc376950692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80</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693" w:history="1">
            <w:r w:rsidR="00DB2296" w:rsidRPr="003E1B65">
              <w:rPr>
                <w:rStyle w:val="Hyperlink"/>
                <w:noProof/>
                <w:rtl/>
              </w:rPr>
              <w:t xml:space="preserve">39 -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حكم</w:t>
            </w:r>
            <w:r w:rsidR="00DB2296" w:rsidRPr="003E1B65">
              <w:rPr>
                <w:rStyle w:val="Hyperlink"/>
                <w:noProof/>
                <w:rtl/>
              </w:rPr>
              <w:t xml:space="preserve"> </w:t>
            </w:r>
            <w:r w:rsidR="00DB2296" w:rsidRPr="003E1B65">
              <w:rPr>
                <w:rStyle w:val="Hyperlink"/>
                <w:rFonts w:hint="eastAsia"/>
                <w:noProof/>
                <w:rtl/>
              </w:rPr>
              <w:t>القبلة</w:t>
            </w:r>
            <w:r w:rsidR="00DB2296" w:rsidRPr="003E1B65">
              <w:rPr>
                <w:rStyle w:val="Hyperlink"/>
                <w:noProof/>
                <w:rtl/>
              </w:rPr>
              <w:t xml:space="preserve"> </w:t>
            </w:r>
            <w:r w:rsidR="00DB2296" w:rsidRPr="003E1B65">
              <w:rPr>
                <w:rStyle w:val="Hyperlink"/>
                <w:rFonts w:hint="eastAsia"/>
                <w:noProof/>
                <w:rtl/>
              </w:rPr>
              <w:t>للصائم</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Toc376950693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82</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694" w:history="1">
            <w:r w:rsidR="00DB2296" w:rsidRPr="003E1B65">
              <w:rPr>
                <w:rStyle w:val="Hyperlink"/>
                <w:noProof/>
                <w:rtl/>
              </w:rPr>
              <w:t xml:space="preserve">40 -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حكم</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أمذى</w:t>
            </w:r>
            <w:r w:rsidR="00DB2296" w:rsidRPr="003E1B65">
              <w:rPr>
                <w:rStyle w:val="Hyperlink"/>
                <w:noProof/>
                <w:rtl/>
              </w:rPr>
              <w:t xml:space="preserve"> </w:t>
            </w:r>
            <w:r w:rsidR="00DB2296" w:rsidRPr="003E1B65">
              <w:rPr>
                <w:rStyle w:val="Hyperlink"/>
                <w:rFonts w:hint="eastAsia"/>
                <w:noProof/>
                <w:rtl/>
              </w:rPr>
              <w:t>وهو</w:t>
            </w:r>
            <w:r w:rsidR="00DB2296" w:rsidRPr="003E1B65">
              <w:rPr>
                <w:rStyle w:val="Hyperlink"/>
                <w:noProof/>
                <w:rtl/>
              </w:rPr>
              <w:t xml:space="preserve"> </w:t>
            </w:r>
            <w:r w:rsidR="00DB2296" w:rsidRPr="003E1B65">
              <w:rPr>
                <w:rStyle w:val="Hyperlink"/>
                <w:rFonts w:hint="eastAsia"/>
                <w:noProof/>
                <w:rtl/>
              </w:rPr>
              <w:t>صائم</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Toc376950694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82</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695" w:history="1">
            <w:r w:rsidR="00DB2296" w:rsidRPr="003E1B65">
              <w:rPr>
                <w:rStyle w:val="Hyperlink"/>
                <w:noProof/>
                <w:rtl/>
              </w:rPr>
              <w:t xml:space="preserve">41 -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حكم</w:t>
            </w:r>
            <w:r w:rsidR="00DB2296" w:rsidRPr="003E1B65">
              <w:rPr>
                <w:rStyle w:val="Hyperlink"/>
                <w:noProof/>
                <w:rtl/>
              </w:rPr>
              <w:t xml:space="preserve"> </w:t>
            </w:r>
            <w:r w:rsidR="00DB2296" w:rsidRPr="003E1B65">
              <w:rPr>
                <w:rStyle w:val="Hyperlink"/>
                <w:rFonts w:hint="eastAsia"/>
                <w:noProof/>
                <w:rtl/>
              </w:rPr>
              <w:t>الاحتقان</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Toc376950695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83</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696" w:history="1">
            <w:r w:rsidR="00DB2296" w:rsidRPr="003E1B65">
              <w:rPr>
                <w:rStyle w:val="Hyperlink"/>
                <w:noProof/>
                <w:rtl/>
              </w:rPr>
              <w:t xml:space="preserve">42 -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حكم</w:t>
            </w:r>
            <w:r w:rsidR="00DB2296" w:rsidRPr="003E1B65">
              <w:rPr>
                <w:rStyle w:val="Hyperlink"/>
                <w:noProof/>
                <w:rtl/>
              </w:rPr>
              <w:t xml:space="preserve"> </w:t>
            </w:r>
            <w:r w:rsidR="00DB2296" w:rsidRPr="003E1B65">
              <w:rPr>
                <w:rStyle w:val="Hyperlink"/>
                <w:rFonts w:hint="eastAsia"/>
                <w:noProof/>
                <w:rtl/>
              </w:rPr>
              <w:t>الارتماس</w:t>
            </w:r>
            <w:r w:rsidR="00DB2296" w:rsidRPr="003E1B65">
              <w:rPr>
                <w:rStyle w:val="Hyperlink"/>
                <w:noProof/>
                <w:rtl/>
              </w:rPr>
              <w:t xml:space="preserve"> </w:t>
            </w:r>
            <w:r w:rsidR="00DB2296" w:rsidRPr="003E1B65">
              <w:rPr>
                <w:rStyle w:val="Hyperlink"/>
                <w:rFonts w:hint="eastAsia"/>
                <w:noProof/>
                <w:rtl/>
              </w:rPr>
              <w:t>في</w:t>
            </w:r>
            <w:r w:rsidR="00DB2296" w:rsidRPr="003E1B65">
              <w:rPr>
                <w:rStyle w:val="Hyperlink"/>
                <w:noProof/>
                <w:rtl/>
              </w:rPr>
              <w:t xml:space="preserve"> </w:t>
            </w:r>
            <w:r w:rsidR="00DB2296" w:rsidRPr="003E1B65">
              <w:rPr>
                <w:rStyle w:val="Hyperlink"/>
                <w:rFonts w:hint="eastAsia"/>
                <w:noProof/>
                <w:rtl/>
              </w:rPr>
              <w:t>الماء</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Toc376950696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84</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697" w:history="1">
            <w:r w:rsidR="00DB2296" w:rsidRPr="003E1B65">
              <w:rPr>
                <w:rStyle w:val="Hyperlink"/>
                <w:noProof/>
                <w:rtl/>
              </w:rPr>
              <w:t xml:space="preserve">43 -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حكم</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أصبح</w:t>
            </w:r>
            <w:r w:rsidR="00DB2296" w:rsidRPr="003E1B65">
              <w:rPr>
                <w:rStyle w:val="Hyperlink"/>
                <w:noProof/>
                <w:rtl/>
              </w:rPr>
              <w:t xml:space="preserve"> </w:t>
            </w:r>
            <w:r w:rsidR="00DB2296" w:rsidRPr="003E1B65">
              <w:rPr>
                <w:rStyle w:val="Hyperlink"/>
                <w:rFonts w:hint="eastAsia"/>
                <w:noProof/>
                <w:rtl/>
              </w:rPr>
              <w:t>جنبا</w:t>
            </w:r>
            <w:r w:rsidR="00DB2296" w:rsidRPr="003E1B65">
              <w:rPr>
                <w:rStyle w:val="Hyperlink"/>
                <w:noProof/>
                <w:rtl/>
              </w:rPr>
              <w:t xml:space="preserve"> </w:t>
            </w:r>
            <w:r w:rsidR="00DB2296" w:rsidRPr="003E1B65">
              <w:rPr>
                <w:rStyle w:val="Hyperlink"/>
                <w:rFonts w:hint="eastAsia"/>
                <w:noProof/>
                <w:rtl/>
              </w:rPr>
              <w:t>في</w:t>
            </w:r>
            <w:r w:rsidR="00DB2296" w:rsidRPr="003E1B65">
              <w:rPr>
                <w:rStyle w:val="Hyperlink"/>
                <w:noProof/>
                <w:rtl/>
              </w:rPr>
              <w:t xml:space="preserve"> </w:t>
            </w:r>
            <w:r w:rsidR="00DB2296" w:rsidRPr="003E1B65">
              <w:rPr>
                <w:rStyle w:val="Hyperlink"/>
                <w:rFonts w:hint="eastAsia"/>
                <w:noProof/>
                <w:rtl/>
              </w:rPr>
              <w:t>شهر</w:t>
            </w:r>
            <w:r w:rsidR="00DB2296" w:rsidRPr="003E1B65">
              <w:rPr>
                <w:rStyle w:val="Hyperlink"/>
                <w:noProof/>
                <w:rtl/>
              </w:rPr>
              <w:t xml:space="preserve"> </w:t>
            </w:r>
            <w:r w:rsidR="00DB2296" w:rsidRPr="003E1B65">
              <w:rPr>
                <w:rStyle w:val="Hyperlink"/>
                <w:rFonts w:hint="eastAsia"/>
                <w:noProof/>
                <w:rtl/>
              </w:rPr>
              <w:t>رمضان</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Toc376950697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85</w:t>
            </w:r>
            <w:r>
              <w:rPr>
                <w:rStyle w:val="Hyperlink"/>
                <w:noProof/>
                <w:rtl/>
              </w:rPr>
              <w:fldChar w:fldCharType="end"/>
            </w:r>
          </w:hyperlink>
        </w:p>
        <w:p w:rsidR="008856B3" w:rsidRPr="008856B3" w:rsidRDefault="008856B3" w:rsidP="008856B3">
          <w:pPr>
            <w:pStyle w:val="libNormal"/>
            <w:rPr>
              <w:rStyle w:val="Hyperlink"/>
              <w:noProof/>
              <w:u w:val="none"/>
              <w:rtl/>
            </w:rPr>
          </w:pPr>
          <w:r w:rsidRPr="008856B3">
            <w:rPr>
              <w:rStyle w:val="Hyperlink"/>
              <w:noProof/>
              <w:u w:val="none"/>
              <w:rtl/>
            </w:rPr>
            <w:br w:type="page"/>
          </w:r>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698" w:history="1">
            <w:r w:rsidR="00DB2296" w:rsidRPr="003E1B65">
              <w:rPr>
                <w:rStyle w:val="Hyperlink"/>
                <w:noProof/>
                <w:rtl/>
              </w:rPr>
              <w:t xml:space="preserve">44 -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حكم</w:t>
            </w:r>
            <w:r w:rsidR="00DB2296" w:rsidRPr="003E1B65">
              <w:rPr>
                <w:rStyle w:val="Hyperlink"/>
                <w:noProof/>
                <w:rtl/>
              </w:rPr>
              <w:t xml:space="preserve"> </w:t>
            </w:r>
            <w:r w:rsidR="00DB2296" w:rsidRPr="003E1B65">
              <w:rPr>
                <w:rStyle w:val="Hyperlink"/>
                <w:rFonts w:hint="eastAsia"/>
                <w:noProof/>
                <w:rtl/>
              </w:rPr>
              <w:t>الكحل</w:t>
            </w:r>
            <w:r w:rsidR="00DB2296" w:rsidRPr="003E1B65">
              <w:rPr>
                <w:rStyle w:val="Hyperlink"/>
                <w:noProof/>
                <w:rtl/>
              </w:rPr>
              <w:t xml:space="preserve"> </w:t>
            </w:r>
            <w:r w:rsidR="00DB2296" w:rsidRPr="003E1B65">
              <w:rPr>
                <w:rStyle w:val="Hyperlink"/>
                <w:rFonts w:hint="eastAsia"/>
                <w:noProof/>
                <w:rtl/>
              </w:rPr>
              <w:t>للصائم</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Toc376950698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89</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699" w:history="1">
            <w:r w:rsidR="00DB2296" w:rsidRPr="003E1B65">
              <w:rPr>
                <w:rStyle w:val="Hyperlink"/>
                <w:noProof/>
                <w:rtl/>
              </w:rPr>
              <w:t xml:space="preserve">45 -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الحجامة</w:t>
            </w:r>
            <w:r w:rsidR="00DB2296" w:rsidRPr="003E1B65">
              <w:rPr>
                <w:rStyle w:val="Hyperlink"/>
                <w:noProof/>
                <w:rtl/>
              </w:rPr>
              <w:t xml:space="preserve"> </w:t>
            </w:r>
            <w:r w:rsidR="00DB2296" w:rsidRPr="003E1B65">
              <w:rPr>
                <w:rStyle w:val="Hyperlink"/>
                <w:rFonts w:hint="eastAsia"/>
                <w:noProof/>
                <w:rtl/>
              </w:rPr>
              <w:t>للصائم</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Toc376950699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90</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00" w:history="1">
            <w:r w:rsidR="00DB2296" w:rsidRPr="003E1B65">
              <w:rPr>
                <w:rStyle w:val="Hyperlink"/>
                <w:noProof/>
                <w:rtl/>
              </w:rPr>
              <w:t xml:space="preserve">46 -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السواك</w:t>
            </w:r>
            <w:r w:rsidR="00DB2296" w:rsidRPr="003E1B65">
              <w:rPr>
                <w:rStyle w:val="Hyperlink"/>
                <w:noProof/>
                <w:rtl/>
              </w:rPr>
              <w:t xml:space="preserve"> </w:t>
            </w:r>
            <w:r w:rsidR="00DB2296" w:rsidRPr="003E1B65">
              <w:rPr>
                <w:rStyle w:val="Hyperlink"/>
                <w:rFonts w:hint="eastAsia"/>
                <w:noProof/>
                <w:rtl/>
              </w:rPr>
              <w:t>للصائم</w:t>
            </w:r>
            <w:r w:rsidR="00DB2296" w:rsidRPr="003E1B65">
              <w:rPr>
                <w:rStyle w:val="Hyperlink"/>
                <w:noProof/>
                <w:rtl/>
              </w:rPr>
              <w:t xml:space="preserve"> </w:t>
            </w:r>
            <w:r w:rsidR="00DB2296" w:rsidRPr="003E1B65">
              <w:rPr>
                <w:rStyle w:val="Hyperlink"/>
                <w:rFonts w:hint="eastAsia"/>
                <w:noProof/>
                <w:rtl/>
              </w:rPr>
              <w:t>بالرطب</w:t>
            </w:r>
            <w:r w:rsidR="00DB2296" w:rsidRPr="003E1B65">
              <w:rPr>
                <w:rStyle w:val="Hyperlink"/>
                <w:noProof/>
                <w:rtl/>
              </w:rPr>
              <w:t xml:space="preserve"> </w:t>
            </w:r>
            <w:r w:rsidR="00DB2296" w:rsidRPr="003E1B65">
              <w:rPr>
                <w:rStyle w:val="Hyperlink"/>
                <w:rFonts w:hint="eastAsia"/>
                <w:noProof/>
                <w:rtl/>
              </w:rPr>
              <w:t>واليابس</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Toc376950700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91</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01" w:history="1">
            <w:r w:rsidR="00DB2296" w:rsidRPr="003E1B65">
              <w:rPr>
                <w:rStyle w:val="Hyperlink"/>
                <w:noProof/>
                <w:rtl/>
              </w:rPr>
              <w:t xml:space="preserve">47 -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شم</w:t>
            </w:r>
            <w:r w:rsidR="00DB2296" w:rsidRPr="003E1B65">
              <w:rPr>
                <w:rStyle w:val="Hyperlink"/>
                <w:noProof/>
                <w:rtl/>
              </w:rPr>
              <w:t xml:space="preserve"> </w:t>
            </w:r>
            <w:r w:rsidR="00DB2296" w:rsidRPr="003E1B65">
              <w:rPr>
                <w:rStyle w:val="Hyperlink"/>
                <w:rFonts w:hint="eastAsia"/>
                <w:noProof/>
                <w:rtl/>
              </w:rPr>
              <w:t>الريحان</w:t>
            </w:r>
            <w:r w:rsidR="00DB2296" w:rsidRPr="003E1B65">
              <w:rPr>
                <w:rStyle w:val="Hyperlink"/>
                <w:noProof/>
                <w:rtl/>
              </w:rPr>
              <w:t xml:space="preserve"> </w:t>
            </w:r>
            <w:r w:rsidR="00DB2296" w:rsidRPr="003E1B65">
              <w:rPr>
                <w:rStyle w:val="Hyperlink"/>
                <w:rFonts w:hint="eastAsia"/>
                <w:noProof/>
                <w:rtl/>
              </w:rPr>
              <w:t>للصائم</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Toc376950701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92</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02" w:history="1">
            <w:r w:rsidR="00DB2296" w:rsidRPr="003E1B65">
              <w:rPr>
                <w:rStyle w:val="Hyperlink"/>
                <w:noProof/>
                <w:rtl/>
              </w:rPr>
              <w:t xml:space="preserve">48 -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حكم</w:t>
            </w:r>
            <w:r w:rsidR="00DB2296" w:rsidRPr="003E1B65">
              <w:rPr>
                <w:rStyle w:val="Hyperlink"/>
                <w:noProof/>
                <w:rtl/>
              </w:rPr>
              <w:t xml:space="preserve"> </w:t>
            </w:r>
            <w:r w:rsidR="00DB2296" w:rsidRPr="003E1B65">
              <w:rPr>
                <w:rStyle w:val="Hyperlink"/>
                <w:rFonts w:hint="eastAsia"/>
                <w:noProof/>
                <w:rtl/>
              </w:rPr>
              <w:t>المضمضة</w:t>
            </w:r>
            <w:r w:rsidR="00DB2296" w:rsidRPr="003E1B65">
              <w:rPr>
                <w:rStyle w:val="Hyperlink"/>
                <w:noProof/>
                <w:rtl/>
              </w:rPr>
              <w:t xml:space="preserve"> </w:t>
            </w:r>
            <w:r w:rsidR="00DB2296" w:rsidRPr="003E1B65">
              <w:rPr>
                <w:rStyle w:val="Hyperlink"/>
                <w:rFonts w:hint="eastAsia"/>
                <w:noProof/>
                <w:rtl/>
              </w:rPr>
              <w:t>والاستنشاق</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Toc376950702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94</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03" w:history="1">
            <w:r w:rsidR="00DB2296" w:rsidRPr="003E1B65">
              <w:rPr>
                <w:rStyle w:val="Hyperlink"/>
                <w:noProof/>
                <w:rtl/>
              </w:rPr>
              <w:t xml:space="preserve">49 -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ما</w:t>
            </w:r>
            <w:r w:rsidR="00DB2296" w:rsidRPr="003E1B65">
              <w:rPr>
                <w:rStyle w:val="Hyperlink"/>
                <w:noProof/>
                <w:rtl/>
              </w:rPr>
              <w:t xml:space="preserve"> </w:t>
            </w:r>
            <w:r w:rsidR="00DB2296" w:rsidRPr="003E1B65">
              <w:rPr>
                <w:rStyle w:val="Hyperlink"/>
                <w:rFonts w:hint="eastAsia"/>
                <w:noProof/>
                <w:rtl/>
              </w:rPr>
              <w:t>يجوز</w:t>
            </w:r>
            <w:r w:rsidR="00DB2296" w:rsidRPr="003E1B65">
              <w:rPr>
                <w:rStyle w:val="Hyperlink"/>
                <w:noProof/>
                <w:rtl/>
              </w:rPr>
              <w:t xml:space="preserve"> </w:t>
            </w:r>
            <w:r w:rsidR="00DB2296" w:rsidRPr="003E1B65">
              <w:rPr>
                <w:rStyle w:val="Hyperlink"/>
                <w:rFonts w:hint="eastAsia"/>
                <w:noProof/>
                <w:rtl/>
              </w:rPr>
              <w:t>للطباخ</w:t>
            </w:r>
            <w:r w:rsidR="00DB2296" w:rsidRPr="003E1B65">
              <w:rPr>
                <w:rStyle w:val="Hyperlink"/>
                <w:noProof/>
                <w:rtl/>
              </w:rPr>
              <w:t xml:space="preserve"> </w:t>
            </w:r>
            <w:r w:rsidR="00DB2296" w:rsidRPr="003E1B65">
              <w:rPr>
                <w:rStyle w:val="Hyperlink"/>
                <w:rFonts w:hint="eastAsia"/>
                <w:noProof/>
                <w:rtl/>
              </w:rPr>
              <w:t>أن</w:t>
            </w:r>
            <w:r w:rsidR="00DB2296" w:rsidRPr="003E1B65">
              <w:rPr>
                <w:rStyle w:val="Hyperlink"/>
                <w:noProof/>
                <w:rtl/>
              </w:rPr>
              <w:t xml:space="preserve"> </w:t>
            </w:r>
            <w:r w:rsidR="00DB2296" w:rsidRPr="003E1B65">
              <w:rPr>
                <w:rStyle w:val="Hyperlink"/>
                <w:rFonts w:hint="eastAsia"/>
                <w:noProof/>
                <w:rtl/>
              </w:rPr>
              <w:t>يذوق</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الطعام</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Toc376950703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95</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04" w:history="1">
            <w:r w:rsidR="00DB2296" w:rsidRPr="003E1B65">
              <w:rPr>
                <w:rStyle w:val="Hyperlink"/>
                <w:noProof/>
                <w:rtl/>
              </w:rPr>
              <w:t xml:space="preserve">50 -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كفارة</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أفطر</w:t>
            </w:r>
            <w:r w:rsidR="00DB2296" w:rsidRPr="003E1B65">
              <w:rPr>
                <w:rStyle w:val="Hyperlink"/>
                <w:noProof/>
                <w:rtl/>
              </w:rPr>
              <w:t xml:space="preserve"> </w:t>
            </w:r>
            <w:r w:rsidR="00DB2296" w:rsidRPr="003E1B65">
              <w:rPr>
                <w:rStyle w:val="Hyperlink"/>
                <w:rFonts w:hint="eastAsia"/>
                <w:noProof/>
                <w:rtl/>
              </w:rPr>
              <w:t>يوما</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شهر</w:t>
            </w:r>
            <w:r w:rsidR="00DB2296" w:rsidRPr="003E1B65">
              <w:rPr>
                <w:rStyle w:val="Hyperlink"/>
                <w:noProof/>
                <w:rtl/>
              </w:rPr>
              <w:t xml:space="preserve"> </w:t>
            </w:r>
            <w:r w:rsidR="00DB2296" w:rsidRPr="003E1B65">
              <w:rPr>
                <w:rStyle w:val="Hyperlink"/>
                <w:rFonts w:hint="eastAsia"/>
                <w:noProof/>
                <w:rtl/>
              </w:rPr>
              <w:t>رمضان</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Toc376950704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95</w:t>
            </w:r>
            <w:r>
              <w:rPr>
                <w:rStyle w:val="Hyperlink"/>
                <w:noProof/>
                <w:rtl/>
              </w:rPr>
              <w:fldChar w:fldCharType="end"/>
            </w:r>
          </w:hyperlink>
        </w:p>
        <w:p w:rsidR="00DB2296" w:rsidRDefault="00AD0A44">
          <w:pPr>
            <w:pStyle w:val="TOC1"/>
            <w:rPr>
              <w:rFonts w:asciiTheme="minorHAnsi" w:eastAsiaTheme="minorEastAsia" w:hAnsiTheme="minorHAnsi" w:cstheme="minorBidi"/>
              <w:bCs w:val="0"/>
              <w:noProof/>
              <w:color w:val="auto"/>
              <w:sz w:val="22"/>
              <w:szCs w:val="22"/>
              <w:rtl/>
            </w:rPr>
          </w:pPr>
          <w:hyperlink w:anchor="_Toc376950705" w:history="1">
            <w:r w:rsidR="00DB2296" w:rsidRPr="003E1B65">
              <w:rPr>
                <w:rStyle w:val="Hyperlink"/>
                <w:rFonts w:hint="eastAsia"/>
                <w:noProof/>
                <w:rtl/>
              </w:rPr>
              <w:t>أبواب</w:t>
            </w:r>
            <w:r w:rsidR="00DB2296" w:rsidRPr="003E1B65">
              <w:rPr>
                <w:rStyle w:val="Hyperlink"/>
                <w:noProof/>
                <w:rtl/>
              </w:rPr>
              <w:t xml:space="preserve"> </w:t>
            </w:r>
            <w:r w:rsidR="00DB2296" w:rsidRPr="003E1B65">
              <w:rPr>
                <w:rStyle w:val="Hyperlink"/>
                <w:rFonts w:hint="eastAsia"/>
                <w:noProof/>
                <w:rtl/>
              </w:rPr>
              <w:t>أحكام</w:t>
            </w:r>
            <w:r w:rsidR="00DB2296" w:rsidRPr="003E1B65">
              <w:rPr>
                <w:rStyle w:val="Hyperlink"/>
                <w:noProof/>
                <w:rtl/>
              </w:rPr>
              <w:t xml:space="preserve"> </w:t>
            </w:r>
            <w:r w:rsidR="00DB2296" w:rsidRPr="003E1B65">
              <w:rPr>
                <w:rStyle w:val="Hyperlink"/>
                <w:rFonts w:hint="eastAsia"/>
                <w:noProof/>
                <w:rtl/>
              </w:rPr>
              <w:t>المسافرين</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Toc376950705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98</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06" w:history="1">
            <w:r w:rsidR="00DB2296" w:rsidRPr="003E1B65">
              <w:rPr>
                <w:rStyle w:val="Hyperlink"/>
                <w:noProof/>
                <w:rtl/>
              </w:rPr>
              <w:t xml:space="preserve">51 -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حكم</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خرج</w:t>
            </w:r>
            <w:r w:rsidR="00DB2296" w:rsidRPr="003E1B65">
              <w:rPr>
                <w:rStyle w:val="Hyperlink"/>
                <w:noProof/>
                <w:rtl/>
              </w:rPr>
              <w:t xml:space="preserve"> </w:t>
            </w:r>
            <w:r w:rsidR="00DB2296" w:rsidRPr="003E1B65">
              <w:rPr>
                <w:rStyle w:val="Hyperlink"/>
                <w:rFonts w:hint="eastAsia"/>
                <w:noProof/>
                <w:rtl/>
              </w:rPr>
              <w:t>إلى</w:t>
            </w:r>
            <w:r w:rsidR="00DB2296" w:rsidRPr="003E1B65">
              <w:rPr>
                <w:rStyle w:val="Hyperlink"/>
                <w:noProof/>
                <w:rtl/>
              </w:rPr>
              <w:t xml:space="preserve"> </w:t>
            </w:r>
            <w:r w:rsidR="00DB2296" w:rsidRPr="003E1B65">
              <w:rPr>
                <w:rStyle w:val="Hyperlink"/>
                <w:rFonts w:hint="eastAsia"/>
                <w:noProof/>
                <w:rtl/>
              </w:rPr>
              <w:t>السفر</w:t>
            </w:r>
            <w:r w:rsidR="00DB2296" w:rsidRPr="003E1B65">
              <w:rPr>
                <w:rStyle w:val="Hyperlink"/>
                <w:noProof/>
                <w:rtl/>
              </w:rPr>
              <w:t xml:space="preserve"> </w:t>
            </w:r>
            <w:r w:rsidR="00DB2296" w:rsidRPr="003E1B65">
              <w:rPr>
                <w:rStyle w:val="Hyperlink"/>
                <w:rFonts w:hint="eastAsia"/>
                <w:noProof/>
                <w:rtl/>
              </w:rPr>
              <w:t>بعد</w:t>
            </w:r>
            <w:r w:rsidR="00DB2296" w:rsidRPr="003E1B65">
              <w:rPr>
                <w:rStyle w:val="Hyperlink"/>
                <w:noProof/>
                <w:rtl/>
              </w:rPr>
              <w:t xml:space="preserve"> </w:t>
            </w:r>
            <w:r w:rsidR="00DB2296" w:rsidRPr="003E1B65">
              <w:rPr>
                <w:rStyle w:val="Hyperlink"/>
                <w:rFonts w:hint="eastAsia"/>
                <w:noProof/>
                <w:rtl/>
              </w:rPr>
              <w:t>طلوع</w:t>
            </w:r>
            <w:r w:rsidR="00DB2296" w:rsidRPr="003E1B65">
              <w:rPr>
                <w:rStyle w:val="Hyperlink"/>
                <w:noProof/>
                <w:rtl/>
              </w:rPr>
              <w:t xml:space="preserve"> </w:t>
            </w:r>
            <w:r w:rsidR="00DB2296" w:rsidRPr="003E1B65">
              <w:rPr>
                <w:rStyle w:val="Hyperlink"/>
                <w:rFonts w:hint="eastAsia"/>
                <w:noProof/>
                <w:rtl/>
              </w:rPr>
              <w:t>الفجر</w:t>
            </w:r>
            <w:r w:rsidR="00DB2296" w:rsidRPr="003E1B65">
              <w:rPr>
                <w:rStyle w:val="Hyperlink"/>
                <w:noProof/>
                <w:rtl/>
              </w:rPr>
              <w:t xml:space="preserve"> </w:t>
            </w:r>
            <w:r w:rsidR="00DB2296" w:rsidRPr="003E1B65">
              <w:rPr>
                <w:rStyle w:val="Hyperlink"/>
                <w:rFonts w:hint="eastAsia"/>
                <w:noProof/>
                <w:rtl/>
              </w:rPr>
              <w:t>ولم</w:t>
            </w:r>
            <w:r w:rsidR="00DB2296" w:rsidRPr="003E1B65">
              <w:rPr>
                <w:rStyle w:val="Hyperlink"/>
                <w:noProof/>
                <w:rtl/>
              </w:rPr>
              <w:t xml:space="preserve"> </w:t>
            </w:r>
            <w:r w:rsidR="00DB2296" w:rsidRPr="003E1B65">
              <w:rPr>
                <w:rStyle w:val="Hyperlink"/>
                <w:rFonts w:hint="eastAsia"/>
                <w:noProof/>
                <w:rtl/>
              </w:rPr>
              <w:t>يكن</w:t>
            </w:r>
            <w:r w:rsidR="00DB2296" w:rsidRPr="003E1B65">
              <w:rPr>
                <w:rStyle w:val="Hyperlink"/>
                <w:noProof/>
                <w:rtl/>
              </w:rPr>
              <w:t xml:space="preserve"> </w:t>
            </w:r>
            <w:r w:rsidR="00DB2296" w:rsidRPr="003E1B65">
              <w:rPr>
                <w:rStyle w:val="Hyperlink"/>
                <w:rFonts w:hint="eastAsia"/>
                <w:noProof/>
                <w:rtl/>
              </w:rPr>
              <w:t>يبيت</w:t>
            </w:r>
            <w:r w:rsidR="00DB2296" w:rsidRPr="003E1B65">
              <w:rPr>
                <w:rStyle w:val="Hyperlink"/>
                <w:noProof/>
                <w:rtl/>
              </w:rPr>
              <w:t xml:space="preserve"> </w:t>
            </w:r>
            <w:r w:rsidR="00DB2296" w:rsidRPr="003E1B65">
              <w:rPr>
                <w:rStyle w:val="Hyperlink"/>
                <w:rFonts w:hint="eastAsia"/>
                <w:noProof/>
                <w:rtl/>
              </w:rPr>
              <w:t>بنية</w:t>
            </w:r>
            <w:r w:rsidR="00DB2296" w:rsidRPr="003E1B65">
              <w:rPr>
                <w:rStyle w:val="Hyperlink"/>
                <w:noProof/>
                <w:rtl/>
              </w:rPr>
              <w:t xml:space="preserve"> </w:t>
            </w:r>
            <w:r w:rsidR="00DB2296" w:rsidRPr="003E1B65">
              <w:rPr>
                <w:rStyle w:val="Hyperlink"/>
                <w:rFonts w:hint="eastAsia"/>
                <w:noProof/>
                <w:rtl/>
              </w:rPr>
              <w:t>السفر</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Toc376950706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98</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07" w:history="1">
            <w:r w:rsidR="00DB2296" w:rsidRPr="003E1B65">
              <w:rPr>
                <w:rStyle w:val="Hyperlink"/>
                <w:noProof/>
                <w:rtl/>
              </w:rPr>
              <w:t xml:space="preserve">52 -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صوم</w:t>
            </w:r>
            <w:r w:rsidR="00DB2296" w:rsidRPr="003E1B65">
              <w:rPr>
                <w:rStyle w:val="Hyperlink"/>
                <w:noProof/>
                <w:rtl/>
              </w:rPr>
              <w:t xml:space="preserve"> </w:t>
            </w:r>
            <w:r w:rsidR="00DB2296" w:rsidRPr="003E1B65">
              <w:rPr>
                <w:rStyle w:val="Hyperlink"/>
                <w:rFonts w:hint="eastAsia"/>
                <w:noProof/>
                <w:rtl/>
              </w:rPr>
              <w:t>النذر</w:t>
            </w:r>
            <w:r w:rsidR="00DB2296" w:rsidRPr="003E1B65">
              <w:rPr>
                <w:rStyle w:val="Hyperlink"/>
                <w:noProof/>
                <w:rtl/>
              </w:rPr>
              <w:t xml:space="preserve"> </w:t>
            </w:r>
            <w:r w:rsidR="00DB2296" w:rsidRPr="003E1B65">
              <w:rPr>
                <w:rStyle w:val="Hyperlink"/>
                <w:rFonts w:hint="eastAsia"/>
                <w:noProof/>
                <w:rtl/>
              </w:rPr>
              <w:t>في</w:t>
            </w:r>
            <w:r w:rsidR="00DB2296" w:rsidRPr="003E1B65">
              <w:rPr>
                <w:rStyle w:val="Hyperlink"/>
                <w:noProof/>
                <w:rtl/>
              </w:rPr>
              <w:t xml:space="preserve"> </w:t>
            </w:r>
            <w:r w:rsidR="00DB2296" w:rsidRPr="003E1B65">
              <w:rPr>
                <w:rStyle w:val="Hyperlink"/>
                <w:rFonts w:hint="eastAsia"/>
                <w:noProof/>
                <w:rtl/>
              </w:rPr>
              <w:t>السفر</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Toc376950707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100</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08" w:history="1">
            <w:r w:rsidR="00DB2296" w:rsidRPr="003E1B65">
              <w:rPr>
                <w:rStyle w:val="Hyperlink"/>
                <w:noProof/>
                <w:rtl/>
              </w:rPr>
              <w:t xml:space="preserve">53 -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صوم</w:t>
            </w:r>
            <w:r w:rsidR="00DB2296" w:rsidRPr="003E1B65">
              <w:rPr>
                <w:rStyle w:val="Hyperlink"/>
                <w:noProof/>
                <w:rtl/>
              </w:rPr>
              <w:t xml:space="preserve"> </w:t>
            </w:r>
            <w:r w:rsidR="00DB2296" w:rsidRPr="003E1B65">
              <w:rPr>
                <w:rStyle w:val="Hyperlink"/>
                <w:rFonts w:hint="eastAsia"/>
                <w:noProof/>
                <w:rtl/>
              </w:rPr>
              <w:t>التطوع</w:t>
            </w:r>
            <w:r w:rsidR="00DB2296" w:rsidRPr="003E1B65">
              <w:rPr>
                <w:rStyle w:val="Hyperlink"/>
                <w:noProof/>
                <w:rtl/>
              </w:rPr>
              <w:t xml:space="preserve"> </w:t>
            </w:r>
            <w:r w:rsidR="00DB2296" w:rsidRPr="003E1B65">
              <w:rPr>
                <w:rStyle w:val="Hyperlink"/>
                <w:rFonts w:hint="eastAsia"/>
                <w:noProof/>
                <w:rtl/>
              </w:rPr>
              <w:t>في</w:t>
            </w:r>
            <w:r w:rsidR="00DB2296" w:rsidRPr="003E1B65">
              <w:rPr>
                <w:rStyle w:val="Hyperlink"/>
                <w:noProof/>
                <w:rtl/>
              </w:rPr>
              <w:t xml:space="preserve"> </w:t>
            </w:r>
            <w:r w:rsidR="00DB2296" w:rsidRPr="003E1B65">
              <w:rPr>
                <w:rStyle w:val="Hyperlink"/>
                <w:rFonts w:hint="eastAsia"/>
                <w:noProof/>
                <w:rtl/>
              </w:rPr>
              <w:t>السفر</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Toc376950708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102</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09" w:history="1">
            <w:r w:rsidR="00DB2296" w:rsidRPr="003E1B65">
              <w:rPr>
                <w:rStyle w:val="Hyperlink"/>
                <w:noProof/>
                <w:rtl/>
              </w:rPr>
              <w:t xml:space="preserve">54 -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ما</w:t>
            </w:r>
            <w:r w:rsidR="00DB2296" w:rsidRPr="003E1B65">
              <w:rPr>
                <w:rStyle w:val="Hyperlink"/>
                <w:noProof/>
                <w:rtl/>
              </w:rPr>
              <w:t xml:space="preserve"> </w:t>
            </w:r>
            <w:r w:rsidR="00DB2296" w:rsidRPr="003E1B65">
              <w:rPr>
                <w:rStyle w:val="Hyperlink"/>
                <w:rFonts w:hint="eastAsia"/>
                <w:noProof/>
                <w:rtl/>
              </w:rPr>
              <w:t>يجب</w:t>
            </w:r>
            <w:r w:rsidR="00DB2296" w:rsidRPr="003E1B65">
              <w:rPr>
                <w:rStyle w:val="Hyperlink"/>
                <w:noProof/>
                <w:rtl/>
              </w:rPr>
              <w:t xml:space="preserve"> </w:t>
            </w:r>
            <w:r w:rsidR="00DB2296" w:rsidRPr="003E1B65">
              <w:rPr>
                <w:rStyle w:val="Hyperlink"/>
                <w:rFonts w:hint="eastAsia"/>
                <w:noProof/>
                <w:rtl/>
              </w:rPr>
              <w:t>على</w:t>
            </w:r>
            <w:r w:rsidR="00DB2296" w:rsidRPr="003E1B65">
              <w:rPr>
                <w:rStyle w:val="Hyperlink"/>
                <w:noProof/>
                <w:rtl/>
              </w:rPr>
              <w:t xml:space="preserve"> </w:t>
            </w:r>
            <w:r w:rsidR="00DB2296" w:rsidRPr="003E1B65">
              <w:rPr>
                <w:rStyle w:val="Hyperlink"/>
                <w:rFonts w:hint="eastAsia"/>
                <w:noProof/>
                <w:rtl/>
              </w:rPr>
              <w:t>الشيخ</w:t>
            </w:r>
            <w:r w:rsidR="00DB2296" w:rsidRPr="003E1B65">
              <w:rPr>
                <w:rStyle w:val="Hyperlink"/>
                <w:noProof/>
                <w:rtl/>
              </w:rPr>
              <w:t xml:space="preserve"> </w:t>
            </w:r>
            <w:r w:rsidR="00DB2296" w:rsidRPr="003E1B65">
              <w:rPr>
                <w:rStyle w:val="Hyperlink"/>
                <w:rFonts w:hint="eastAsia"/>
                <w:noProof/>
                <w:rtl/>
              </w:rPr>
              <w:t>الكبير</w:t>
            </w:r>
            <w:r w:rsidR="00DB2296" w:rsidRPr="003E1B65">
              <w:rPr>
                <w:rStyle w:val="Hyperlink"/>
                <w:noProof/>
                <w:rtl/>
              </w:rPr>
              <w:t xml:space="preserve"> </w:t>
            </w:r>
            <w:r w:rsidR="00DB2296" w:rsidRPr="003E1B65">
              <w:rPr>
                <w:rStyle w:val="Hyperlink"/>
                <w:rFonts w:hint="eastAsia"/>
                <w:noProof/>
                <w:rtl/>
              </w:rPr>
              <w:t>والذي</w:t>
            </w:r>
            <w:r w:rsidR="00DB2296" w:rsidRPr="003E1B65">
              <w:rPr>
                <w:rStyle w:val="Hyperlink"/>
                <w:noProof/>
                <w:rtl/>
              </w:rPr>
              <w:t xml:space="preserve"> </w:t>
            </w:r>
            <w:r w:rsidR="00DB2296" w:rsidRPr="003E1B65">
              <w:rPr>
                <w:rStyle w:val="Hyperlink"/>
                <w:rFonts w:hint="eastAsia"/>
                <w:noProof/>
                <w:rtl/>
              </w:rPr>
              <w:t>به</w:t>
            </w:r>
            <w:r w:rsidR="00DB2296" w:rsidRPr="003E1B65">
              <w:rPr>
                <w:rStyle w:val="Hyperlink"/>
                <w:noProof/>
                <w:rtl/>
              </w:rPr>
              <w:t xml:space="preserve"> </w:t>
            </w:r>
            <w:r w:rsidR="00DB2296" w:rsidRPr="003E1B65">
              <w:rPr>
                <w:rStyle w:val="Hyperlink"/>
                <w:rFonts w:hint="eastAsia"/>
                <w:noProof/>
                <w:rtl/>
              </w:rPr>
              <w:t>العطاش</w:t>
            </w:r>
            <w:r w:rsidR="00DB2296" w:rsidRPr="003E1B65">
              <w:rPr>
                <w:rStyle w:val="Hyperlink"/>
                <w:noProof/>
                <w:rtl/>
              </w:rPr>
              <w:t xml:space="preserve"> </w:t>
            </w:r>
            <w:r w:rsidR="00DB2296" w:rsidRPr="003E1B65">
              <w:rPr>
                <w:rStyle w:val="Hyperlink"/>
                <w:rFonts w:hint="eastAsia"/>
                <w:noProof/>
                <w:rtl/>
              </w:rPr>
              <w:t>إذا</w:t>
            </w:r>
            <w:r w:rsidR="00DB2296" w:rsidRPr="003E1B65">
              <w:rPr>
                <w:rStyle w:val="Hyperlink"/>
                <w:noProof/>
                <w:rtl/>
              </w:rPr>
              <w:t xml:space="preserve"> </w:t>
            </w:r>
            <w:r w:rsidR="00DB2296" w:rsidRPr="003E1B65">
              <w:rPr>
                <w:rStyle w:val="Hyperlink"/>
                <w:rFonts w:hint="eastAsia"/>
                <w:noProof/>
                <w:rtl/>
              </w:rPr>
              <w:t>أفطرا</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الكفارة</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Toc376950709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103</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10" w:history="1">
            <w:r w:rsidR="00DB2296" w:rsidRPr="003E1B65">
              <w:rPr>
                <w:rStyle w:val="Hyperlink"/>
                <w:noProof/>
                <w:rtl/>
              </w:rPr>
              <w:t xml:space="preserve">55 -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المسافر</w:t>
            </w:r>
            <w:r w:rsidR="00DB2296" w:rsidRPr="003E1B65">
              <w:rPr>
                <w:rStyle w:val="Hyperlink"/>
                <w:noProof/>
                <w:rtl/>
              </w:rPr>
              <w:t xml:space="preserve"> </w:t>
            </w:r>
            <w:r w:rsidR="00DB2296" w:rsidRPr="003E1B65">
              <w:rPr>
                <w:rStyle w:val="Hyperlink"/>
                <w:rFonts w:hint="eastAsia"/>
                <w:noProof/>
                <w:rtl/>
              </w:rPr>
              <w:t>إذا</w:t>
            </w:r>
            <w:r w:rsidR="00DB2296" w:rsidRPr="003E1B65">
              <w:rPr>
                <w:rStyle w:val="Hyperlink"/>
                <w:noProof/>
                <w:rtl/>
              </w:rPr>
              <w:t xml:space="preserve"> </w:t>
            </w:r>
            <w:r w:rsidR="00DB2296" w:rsidRPr="003E1B65">
              <w:rPr>
                <w:rStyle w:val="Hyperlink"/>
                <w:rFonts w:hint="eastAsia"/>
                <w:noProof/>
                <w:rtl/>
              </w:rPr>
              <w:t>أفطر</w:t>
            </w:r>
            <w:r w:rsidR="00DB2296" w:rsidRPr="003E1B65">
              <w:rPr>
                <w:rStyle w:val="Hyperlink"/>
                <w:noProof/>
                <w:rtl/>
              </w:rPr>
              <w:t xml:space="preserve"> </w:t>
            </w:r>
            <w:r w:rsidR="00DB2296" w:rsidRPr="003E1B65">
              <w:rPr>
                <w:rStyle w:val="Hyperlink"/>
                <w:rFonts w:hint="eastAsia"/>
                <w:noProof/>
                <w:rtl/>
              </w:rPr>
              <w:t>هل</w:t>
            </w:r>
            <w:r w:rsidR="00DB2296" w:rsidRPr="003E1B65">
              <w:rPr>
                <w:rStyle w:val="Hyperlink"/>
                <w:noProof/>
                <w:rtl/>
              </w:rPr>
              <w:t xml:space="preserve"> </w:t>
            </w:r>
            <w:r w:rsidR="00DB2296" w:rsidRPr="003E1B65">
              <w:rPr>
                <w:rStyle w:val="Hyperlink"/>
                <w:rFonts w:hint="eastAsia"/>
                <w:noProof/>
                <w:rtl/>
              </w:rPr>
              <w:t>يجوز</w:t>
            </w:r>
            <w:r w:rsidR="00DB2296" w:rsidRPr="003E1B65">
              <w:rPr>
                <w:rStyle w:val="Hyperlink"/>
                <w:noProof/>
                <w:rtl/>
              </w:rPr>
              <w:t xml:space="preserve"> </w:t>
            </w:r>
            <w:r w:rsidR="00DB2296" w:rsidRPr="003E1B65">
              <w:rPr>
                <w:rStyle w:val="Hyperlink"/>
                <w:rFonts w:hint="eastAsia"/>
                <w:noProof/>
                <w:rtl/>
              </w:rPr>
              <w:t>له</w:t>
            </w:r>
            <w:r w:rsidR="00DB2296" w:rsidRPr="003E1B65">
              <w:rPr>
                <w:rStyle w:val="Hyperlink"/>
                <w:noProof/>
                <w:rtl/>
              </w:rPr>
              <w:t xml:space="preserve"> </w:t>
            </w:r>
            <w:r w:rsidR="00DB2296" w:rsidRPr="003E1B65">
              <w:rPr>
                <w:rStyle w:val="Hyperlink"/>
                <w:rFonts w:hint="eastAsia"/>
                <w:noProof/>
                <w:rtl/>
              </w:rPr>
              <w:t>أن</w:t>
            </w:r>
            <w:r w:rsidR="00DB2296" w:rsidRPr="003E1B65">
              <w:rPr>
                <w:rStyle w:val="Hyperlink"/>
                <w:noProof/>
                <w:rtl/>
              </w:rPr>
              <w:t xml:space="preserve"> </w:t>
            </w:r>
            <w:r w:rsidR="00DB2296" w:rsidRPr="003E1B65">
              <w:rPr>
                <w:rStyle w:val="Hyperlink"/>
                <w:rFonts w:hint="eastAsia"/>
                <w:noProof/>
                <w:rtl/>
              </w:rPr>
              <w:t>يجامع</w:t>
            </w:r>
            <w:r w:rsidR="00DB2296" w:rsidRPr="003E1B65">
              <w:rPr>
                <w:rStyle w:val="Hyperlink"/>
                <w:noProof/>
                <w:rtl/>
              </w:rPr>
              <w:t xml:space="preserve"> </w:t>
            </w:r>
            <w:r w:rsidR="00DB2296" w:rsidRPr="003E1B65">
              <w:rPr>
                <w:rStyle w:val="Hyperlink"/>
                <w:rFonts w:hint="eastAsia"/>
                <w:noProof/>
                <w:rtl/>
              </w:rPr>
              <w:t>نهارا</w:t>
            </w:r>
            <w:r w:rsidR="00DB2296" w:rsidRPr="003E1B65">
              <w:rPr>
                <w:rStyle w:val="Hyperlink"/>
                <w:noProof/>
                <w:rtl/>
              </w:rPr>
              <w:t xml:space="preserve"> </w:t>
            </w:r>
            <w:r w:rsidR="00DB2296" w:rsidRPr="003E1B65">
              <w:rPr>
                <w:rStyle w:val="Hyperlink"/>
                <w:rFonts w:hint="eastAsia"/>
                <w:noProof/>
                <w:rtl/>
              </w:rPr>
              <w:t>أم</w:t>
            </w:r>
            <w:r w:rsidR="00DB2296" w:rsidRPr="003E1B65">
              <w:rPr>
                <w:rStyle w:val="Hyperlink"/>
                <w:noProof/>
                <w:rtl/>
              </w:rPr>
              <w:t xml:space="preserve"> </w:t>
            </w:r>
            <w:r w:rsidR="00DB2296" w:rsidRPr="003E1B65">
              <w:rPr>
                <w:rStyle w:val="Hyperlink"/>
                <w:rFonts w:hint="eastAsia"/>
                <w:noProof/>
                <w:rtl/>
              </w:rPr>
              <w:t>لا</w:t>
            </w:r>
            <w:r w:rsidR="00DB2296" w:rsidRPr="003E1B65">
              <w:rPr>
                <w:rStyle w:val="Hyperlink"/>
                <w:noProof/>
                <w:rtl/>
              </w:rPr>
              <w:t xml:space="preserve"> </w:t>
            </w:r>
            <w:r w:rsidR="00DB2296" w:rsidRPr="003E1B65">
              <w:rPr>
                <w:rStyle w:val="Hyperlink"/>
                <w:rFonts w:hint="eastAsia"/>
                <w:noProof/>
                <w:rtl/>
              </w:rPr>
              <w:t>في</w:t>
            </w:r>
            <w:r w:rsidR="00DB2296" w:rsidRPr="003E1B65">
              <w:rPr>
                <w:rStyle w:val="Hyperlink"/>
                <w:noProof/>
                <w:rtl/>
              </w:rPr>
              <w:t xml:space="preserve"> </w:t>
            </w:r>
            <w:r w:rsidR="00DB2296" w:rsidRPr="003E1B65">
              <w:rPr>
                <w:rStyle w:val="Hyperlink"/>
                <w:rFonts w:hint="eastAsia"/>
                <w:noProof/>
                <w:rtl/>
              </w:rPr>
              <w:t>شهر</w:t>
            </w:r>
            <w:r w:rsidR="00DB2296" w:rsidRPr="003E1B65">
              <w:rPr>
                <w:rStyle w:val="Hyperlink"/>
                <w:noProof/>
                <w:rtl/>
              </w:rPr>
              <w:t xml:space="preserve"> </w:t>
            </w:r>
            <w:r w:rsidR="00DB2296" w:rsidRPr="003E1B65">
              <w:rPr>
                <w:rStyle w:val="Hyperlink"/>
                <w:rFonts w:hint="eastAsia"/>
                <w:noProof/>
                <w:rtl/>
              </w:rPr>
              <w:t>رمضان</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Toc376950710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105</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11" w:history="1">
            <w:r w:rsidR="00DB2296" w:rsidRPr="003E1B65">
              <w:rPr>
                <w:rStyle w:val="Hyperlink"/>
                <w:noProof/>
                <w:rtl/>
              </w:rPr>
              <w:t xml:space="preserve">56 -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حكم</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أسلم</w:t>
            </w:r>
            <w:r w:rsidR="00DB2296" w:rsidRPr="003E1B65">
              <w:rPr>
                <w:rStyle w:val="Hyperlink"/>
                <w:noProof/>
                <w:rtl/>
              </w:rPr>
              <w:t xml:space="preserve"> </w:t>
            </w:r>
            <w:r w:rsidR="00DB2296" w:rsidRPr="003E1B65">
              <w:rPr>
                <w:rStyle w:val="Hyperlink"/>
                <w:rFonts w:hint="eastAsia"/>
                <w:noProof/>
                <w:rtl/>
              </w:rPr>
              <w:t>في</w:t>
            </w:r>
            <w:r w:rsidR="00DB2296" w:rsidRPr="003E1B65">
              <w:rPr>
                <w:rStyle w:val="Hyperlink"/>
                <w:noProof/>
                <w:rtl/>
              </w:rPr>
              <w:t xml:space="preserve"> </w:t>
            </w:r>
            <w:r w:rsidR="00DB2296" w:rsidRPr="003E1B65">
              <w:rPr>
                <w:rStyle w:val="Hyperlink"/>
                <w:rFonts w:hint="eastAsia"/>
                <w:noProof/>
                <w:rtl/>
              </w:rPr>
              <w:t>شهر</w:t>
            </w:r>
            <w:r w:rsidR="00DB2296" w:rsidRPr="003E1B65">
              <w:rPr>
                <w:rStyle w:val="Hyperlink"/>
                <w:noProof/>
                <w:rtl/>
              </w:rPr>
              <w:t xml:space="preserve"> </w:t>
            </w:r>
            <w:r w:rsidR="00DB2296" w:rsidRPr="003E1B65">
              <w:rPr>
                <w:rStyle w:val="Hyperlink"/>
                <w:rFonts w:hint="eastAsia"/>
                <w:noProof/>
                <w:rtl/>
              </w:rPr>
              <w:t>رمضان</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Toc376950711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107</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12" w:history="1">
            <w:r w:rsidR="00DB2296" w:rsidRPr="003E1B65">
              <w:rPr>
                <w:rStyle w:val="Hyperlink"/>
                <w:noProof/>
                <w:rtl/>
              </w:rPr>
              <w:t xml:space="preserve">57 -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حكم</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مات</w:t>
            </w:r>
            <w:r w:rsidR="00DB2296" w:rsidRPr="003E1B65">
              <w:rPr>
                <w:rStyle w:val="Hyperlink"/>
                <w:noProof/>
                <w:rtl/>
              </w:rPr>
              <w:t xml:space="preserve"> </w:t>
            </w:r>
            <w:r w:rsidR="00DB2296" w:rsidRPr="003E1B65">
              <w:rPr>
                <w:rStyle w:val="Hyperlink"/>
                <w:rFonts w:hint="eastAsia"/>
                <w:noProof/>
                <w:rtl/>
              </w:rPr>
              <w:t>في</w:t>
            </w:r>
            <w:r w:rsidR="00DB2296" w:rsidRPr="003E1B65">
              <w:rPr>
                <w:rStyle w:val="Hyperlink"/>
                <w:noProof/>
                <w:rtl/>
              </w:rPr>
              <w:t xml:space="preserve"> </w:t>
            </w:r>
            <w:r w:rsidR="00DB2296" w:rsidRPr="003E1B65">
              <w:rPr>
                <w:rStyle w:val="Hyperlink"/>
                <w:rFonts w:hint="eastAsia"/>
                <w:noProof/>
                <w:rtl/>
              </w:rPr>
              <w:t>شهر</w:t>
            </w:r>
            <w:r w:rsidR="00DB2296" w:rsidRPr="003E1B65">
              <w:rPr>
                <w:rStyle w:val="Hyperlink"/>
                <w:noProof/>
                <w:rtl/>
              </w:rPr>
              <w:t xml:space="preserve"> </w:t>
            </w:r>
            <w:r w:rsidR="00DB2296" w:rsidRPr="003E1B65">
              <w:rPr>
                <w:rStyle w:val="Hyperlink"/>
                <w:rFonts w:hint="eastAsia"/>
                <w:noProof/>
                <w:rtl/>
              </w:rPr>
              <w:t>رمضان</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Toc376950712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108</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13" w:history="1">
            <w:r w:rsidR="00DB2296" w:rsidRPr="003E1B65">
              <w:rPr>
                <w:rStyle w:val="Hyperlink"/>
                <w:noProof/>
                <w:rtl/>
              </w:rPr>
              <w:t xml:space="preserve">58 -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أفطر</w:t>
            </w:r>
            <w:r w:rsidR="00DB2296" w:rsidRPr="003E1B65">
              <w:rPr>
                <w:rStyle w:val="Hyperlink"/>
                <w:noProof/>
                <w:rtl/>
              </w:rPr>
              <w:t xml:space="preserve"> </w:t>
            </w:r>
            <w:r w:rsidR="00DB2296" w:rsidRPr="003E1B65">
              <w:rPr>
                <w:rStyle w:val="Hyperlink"/>
                <w:rFonts w:hint="eastAsia"/>
                <w:noProof/>
                <w:rtl/>
              </w:rPr>
              <w:t>شهر</w:t>
            </w:r>
            <w:r w:rsidR="00DB2296" w:rsidRPr="003E1B65">
              <w:rPr>
                <w:rStyle w:val="Hyperlink"/>
                <w:noProof/>
                <w:rtl/>
              </w:rPr>
              <w:t xml:space="preserve"> </w:t>
            </w:r>
            <w:r w:rsidR="00DB2296" w:rsidRPr="003E1B65">
              <w:rPr>
                <w:rStyle w:val="Hyperlink"/>
                <w:rFonts w:hint="eastAsia"/>
                <w:noProof/>
                <w:rtl/>
              </w:rPr>
              <w:t>رمضان</w:t>
            </w:r>
            <w:r w:rsidR="00DB2296" w:rsidRPr="003E1B65">
              <w:rPr>
                <w:rStyle w:val="Hyperlink"/>
                <w:noProof/>
                <w:rtl/>
              </w:rPr>
              <w:t xml:space="preserve"> </w:t>
            </w:r>
            <w:r w:rsidR="00DB2296" w:rsidRPr="003E1B65">
              <w:rPr>
                <w:rStyle w:val="Hyperlink"/>
                <w:rFonts w:hint="eastAsia"/>
                <w:noProof/>
                <w:rtl/>
              </w:rPr>
              <w:t>فلم</w:t>
            </w:r>
            <w:r w:rsidR="00DB2296" w:rsidRPr="003E1B65">
              <w:rPr>
                <w:rStyle w:val="Hyperlink"/>
                <w:noProof/>
                <w:rtl/>
              </w:rPr>
              <w:t xml:space="preserve"> </w:t>
            </w:r>
            <w:r w:rsidR="00DB2296" w:rsidRPr="003E1B65">
              <w:rPr>
                <w:rStyle w:val="Hyperlink"/>
                <w:rFonts w:hint="eastAsia"/>
                <w:noProof/>
                <w:rtl/>
              </w:rPr>
              <w:t>يقضه</w:t>
            </w:r>
            <w:r w:rsidR="00DB2296" w:rsidRPr="003E1B65">
              <w:rPr>
                <w:rStyle w:val="Hyperlink"/>
                <w:noProof/>
                <w:rtl/>
              </w:rPr>
              <w:t xml:space="preserve"> </w:t>
            </w:r>
            <w:r w:rsidR="00DB2296" w:rsidRPr="003E1B65">
              <w:rPr>
                <w:rStyle w:val="Hyperlink"/>
                <w:rFonts w:hint="eastAsia"/>
                <w:noProof/>
                <w:rtl/>
              </w:rPr>
              <w:t>حتى</w:t>
            </w:r>
            <w:r w:rsidR="00DB2296" w:rsidRPr="003E1B65">
              <w:rPr>
                <w:rStyle w:val="Hyperlink"/>
                <w:noProof/>
                <w:rtl/>
              </w:rPr>
              <w:t xml:space="preserve"> </w:t>
            </w:r>
            <w:r w:rsidR="00DB2296" w:rsidRPr="003E1B65">
              <w:rPr>
                <w:rStyle w:val="Hyperlink"/>
                <w:rFonts w:hint="eastAsia"/>
                <w:noProof/>
                <w:rtl/>
              </w:rPr>
              <w:t>يدركه</w:t>
            </w:r>
            <w:r w:rsidR="00DB2296" w:rsidRPr="003E1B65">
              <w:rPr>
                <w:rStyle w:val="Hyperlink"/>
                <w:noProof/>
                <w:rtl/>
              </w:rPr>
              <w:t xml:space="preserve"> </w:t>
            </w:r>
            <w:r w:rsidR="00DB2296" w:rsidRPr="003E1B65">
              <w:rPr>
                <w:rStyle w:val="Hyperlink"/>
                <w:rFonts w:hint="eastAsia"/>
                <w:noProof/>
                <w:rtl/>
              </w:rPr>
              <w:t>رمضان</w:t>
            </w:r>
            <w:r w:rsidR="00DB2296" w:rsidRPr="003E1B65">
              <w:rPr>
                <w:rStyle w:val="Hyperlink"/>
                <w:noProof/>
                <w:rtl/>
              </w:rPr>
              <w:t xml:space="preserve"> </w:t>
            </w:r>
            <w:r w:rsidR="00DB2296" w:rsidRPr="003E1B65">
              <w:rPr>
                <w:rStyle w:val="Hyperlink"/>
                <w:rFonts w:hint="eastAsia"/>
                <w:noProof/>
                <w:rtl/>
              </w:rPr>
              <w:t>اخر</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Toc376950713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110</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14" w:history="1">
            <w:r w:rsidR="00DB2296" w:rsidRPr="003E1B65">
              <w:rPr>
                <w:rStyle w:val="Hyperlink"/>
                <w:noProof/>
                <w:rtl/>
              </w:rPr>
              <w:t xml:space="preserve">59 -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حكم</w:t>
            </w:r>
            <w:r w:rsidR="00DB2296" w:rsidRPr="003E1B65">
              <w:rPr>
                <w:rStyle w:val="Hyperlink"/>
                <w:noProof/>
                <w:rtl/>
              </w:rPr>
              <w:t xml:space="preserve"> </w:t>
            </w:r>
            <w:r w:rsidR="00DB2296" w:rsidRPr="003E1B65">
              <w:rPr>
                <w:rStyle w:val="Hyperlink"/>
                <w:rFonts w:hint="eastAsia"/>
                <w:noProof/>
                <w:rtl/>
              </w:rPr>
              <w:t>القادم</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سفره</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Toc376950714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113</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15" w:history="1">
            <w:r w:rsidR="00DB2296" w:rsidRPr="003E1B65">
              <w:rPr>
                <w:rStyle w:val="Hyperlink"/>
                <w:noProof/>
                <w:rtl/>
              </w:rPr>
              <w:t xml:space="preserve">60 -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حد</w:t>
            </w:r>
            <w:r w:rsidR="00DB2296" w:rsidRPr="003E1B65">
              <w:rPr>
                <w:rStyle w:val="Hyperlink"/>
                <w:noProof/>
                <w:rtl/>
              </w:rPr>
              <w:t xml:space="preserve"> </w:t>
            </w:r>
            <w:r w:rsidR="00DB2296" w:rsidRPr="003E1B65">
              <w:rPr>
                <w:rStyle w:val="Hyperlink"/>
                <w:rFonts w:hint="eastAsia"/>
                <w:noProof/>
                <w:rtl/>
              </w:rPr>
              <w:t>المرض</w:t>
            </w:r>
            <w:r w:rsidR="00DB2296" w:rsidRPr="003E1B65">
              <w:rPr>
                <w:rStyle w:val="Hyperlink"/>
                <w:noProof/>
                <w:rtl/>
              </w:rPr>
              <w:t xml:space="preserve"> </w:t>
            </w:r>
            <w:r w:rsidR="00DB2296" w:rsidRPr="003E1B65">
              <w:rPr>
                <w:rStyle w:val="Hyperlink"/>
                <w:rFonts w:hint="eastAsia"/>
                <w:noProof/>
                <w:rtl/>
              </w:rPr>
              <w:t>الذي</w:t>
            </w:r>
            <w:r w:rsidR="00DB2296" w:rsidRPr="003E1B65">
              <w:rPr>
                <w:rStyle w:val="Hyperlink"/>
                <w:noProof/>
                <w:rtl/>
              </w:rPr>
              <w:t xml:space="preserve"> </w:t>
            </w:r>
            <w:r w:rsidR="00DB2296" w:rsidRPr="003E1B65">
              <w:rPr>
                <w:rStyle w:val="Hyperlink"/>
                <w:rFonts w:hint="eastAsia"/>
                <w:noProof/>
                <w:rtl/>
              </w:rPr>
              <w:t>يبيح</w:t>
            </w:r>
            <w:r w:rsidR="00DB2296" w:rsidRPr="003E1B65">
              <w:rPr>
                <w:rStyle w:val="Hyperlink"/>
                <w:noProof/>
                <w:rtl/>
              </w:rPr>
              <w:t xml:space="preserve"> </w:t>
            </w:r>
            <w:r w:rsidR="00DB2296" w:rsidRPr="003E1B65">
              <w:rPr>
                <w:rStyle w:val="Hyperlink"/>
                <w:rFonts w:hint="eastAsia"/>
                <w:noProof/>
                <w:rtl/>
              </w:rPr>
              <w:t>لصاحبه</w:t>
            </w:r>
            <w:r w:rsidR="00DB2296" w:rsidRPr="003E1B65">
              <w:rPr>
                <w:rStyle w:val="Hyperlink"/>
                <w:noProof/>
                <w:rtl/>
              </w:rPr>
              <w:t xml:space="preserve"> </w:t>
            </w:r>
            <w:r w:rsidR="00DB2296" w:rsidRPr="003E1B65">
              <w:rPr>
                <w:rStyle w:val="Hyperlink"/>
                <w:rFonts w:hint="eastAsia"/>
                <w:noProof/>
                <w:rtl/>
              </w:rPr>
              <w:t>الافطار</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Toc376950715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114</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16" w:history="1">
            <w:r w:rsidR="00DB2296" w:rsidRPr="003E1B65">
              <w:rPr>
                <w:rStyle w:val="Hyperlink"/>
                <w:noProof/>
                <w:rtl/>
              </w:rPr>
              <w:t xml:space="preserve">61 -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أفطر</w:t>
            </w:r>
            <w:r w:rsidR="00DB2296" w:rsidRPr="003E1B65">
              <w:rPr>
                <w:rStyle w:val="Hyperlink"/>
                <w:noProof/>
                <w:rtl/>
              </w:rPr>
              <w:t xml:space="preserve"> </w:t>
            </w:r>
            <w:r w:rsidR="00DB2296" w:rsidRPr="003E1B65">
              <w:rPr>
                <w:rStyle w:val="Hyperlink"/>
                <w:rFonts w:hint="eastAsia"/>
                <w:noProof/>
                <w:rtl/>
              </w:rPr>
              <w:t>قبل</w:t>
            </w:r>
            <w:r w:rsidR="00DB2296" w:rsidRPr="003E1B65">
              <w:rPr>
                <w:rStyle w:val="Hyperlink"/>
                <w:noProof/>
                <w:rtl/>
              </w:rPr>
              <w:t xml:space="preserve"> </w:t>
            </w:r>
            <w:r w:rsidR="00DB2296" w:rsidRPr="003E1B65">
              <w:rPr>
                <w:rStyle w:val="Hyperlink"/>
                <w:rFonts w:hint="eastAsia"/>
                <w:noProof/>
                <w:rtl/>
              </w:rPr>
              <w:t>دخول</w:t>
            </w:r>
            <w:r w:rsidR="00DB2296" w:rsidRPr="003E1B65">
              <w:rPr>
                <w:rStyle w:val="Hyperlink"/>
                <w:noProof/>
                <w:rtl/>
              </w:rPr>
              <w:t xml:space="preserve"> </w:t>
            </w:r>
            <w:r w:rsidR="00DB2296" w:rsidRPr="003E1B65">
              <w:rPr>
                <w:rStyle w:val="Hyperlink"/>
                <w:rFonts w:hint="eastAsia"/>
                <w:noProof/>
                <w:rtl/>
              </w:rPr>
              <w:t>الليل</w:t>
            </w:r>
            <w:r w:rsidR="00DB2296" w:rsidRPr="003E1B65">
              <w:rPr>
                <w:rStyle w:val="Hyperlink"/>
                <w:noProof/>
                <w:rtl/>
              </w:rPr>
              <w:t xml:space="preserve"> </w:t>
            </w:r>
            <w:r w:rsidR="00DB2296" w:rsidRPr="003E1B65">
              <w:rPr>
                <w:rStyle w:val="Hyperlink"/>
                <w:rFonts w:hint="eastAsia"/>
                <w:noProof/>
                <w:rtl/>
              </w:rPr>
              <w:t>لعارض</w:t>
            </w:r>
            <w:r w:rsidR="00DB2296" w:rsidRPr="003E1B65">
              <w:rPr>
                <w:rStyle w:val="Hyperlink"/>
                <w:noProof/>
                <w:rtl/>
              </w:rPr>
              <w:t xml:space="preserve"> </w:t>
            </w:r>
            <w:r w:rsidR="00DB2296" w:rsidRPr="003E1B65">
              <w:rPr>
                <w:rStyle w:val="Hyperlink"/>
                <w:rFonts w:hint="eastAsia"/>
                <w:noProof/>
                <w:rtl/>
              </w:rPr>
              <w:t>في</w:t>
            </w:r>
            <w:r w:rsidR="00DB2296" w:rsidRPr="003E1B65">
              <w:rPr>
                <w:rStyle w:val="Hyperlink"/>
                <w:noProof/>
                <w:rtl/>
              </w:rPr>
              <w:t xml:space="preserve"> </w:t>
            </w:r>
            <w:r w:rsidR="00DB2296" w:rsidRPr="003E1B65">
              <w:rPr>
                <w:rStyle w:val="Hyperlink"/>
                <w:rFonts w:hint="eastAsia"/>
                <w:noProof/>
                <w:rtl/>
              </w:rPr>
              <w:t>السماء</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غيم</w:t>
            </w:r>
            <w:r w:rsidR="00DB2296" w:rsidRPr="003E1B65">
              <w:rPr>
                <w:rStyle w:val="Hyperlink"/>
                <w:noProof/>
                <w:rtl/>
              </w:rPr>
              <w:t xml:space="preserve"> </w:t>
            </w:r>
            <w:r w:rsidR="00DB2296" w:rsidRPr="003E1B65">
              <w:rPr>
                <w:rStyle w:val="Hyperlink"/>
                <w:rFonts w:hint="eastAsia"/>
                <w:noProof/>
                <w:rtl/>
              </w:rPr>
              <w:t>أو</w:t>
            </w:r>
            <w:r w:rsidR="00DB2296" w:rsidRPr="003E1B65">
              <w:rPr>
                <w:rStyle w:val="Hyperlink"/>
                <w:noProof/>
                <w:rtl/>
              </w:rPr>
              <w:t xml:space="preserve"> </w:t>
            </w:r>
            <w:r w:rsidR="00DB2296" w:rsidRPr="003E1B65">
              <w:rPr>
                <w:rStyle w:val="Hyperlink"/>
                <w:rFonts w:hint="eastAsia"/>
                <w:noProof/>
                <w:rtl/>
              </w:rPr>
              <w:t>قتام</w:t>
            </w:r>
            <w:r w:rsidR="00DB2296" w:rsidRPr="003E1B65">
              <w:rPr>
                <w:rStyle w:val="Hyperlink"/>
                <w:noProof/>
                <w:rtl/>
              </w:rPr>
              <w:t xml:space="preserve"> </w:t>
            </w:r>
            <w:r w:rsidR="00DB2296" w:rsidRPr="003E1B65">
              <w:rPr>
                <w:rStyle w:val="Hyperlink"/>
                <w:rFonts w:hint="eastAsia"/>
                <w:noProof/>
                <w:rtl/>
              </w:rPr>
              <w:t>وما</w:t>
            </w:r>
            <w:r w:rsidR="00DB2296" w:rsidRPr="003E1B65">
              <w:rPr>
                <w:rStyle w:val="Hyperlink"/>
                <w:noProof/>
                <w:rtl/>
              </w:rPr>
              <w:t xml:space="preserve"> </w:t>
            </w:r>
            <w:r w:rsidR="00DB2296" w:rsidRPr="003E1B65">
              <w:rPr>
                <w:rStyle w:val="Hyperlink"/>
                <w:rFonts w:hint="eastAsia"/>
                <w:noProof/>
                <w:rtl/>
              </w:rPr>
              <w:t>جرى</w:t>
            </w:r>
            <w:r w:rsidR="00DB2296" w:rsidRPr="003E1B65">
              <w:rPr>
                <w:rStyle w:val="Hyperlink"/>
                <w:noProof/>
                <w:rtl/>
              </w:rPr>
              <w:t xml:space="preserve"> </w:t>
            </w:r>
            <w:r w:rsidR="00DB2296" w:rsidRPr="003E1B65">
              <w:rPr>
                <w:rStyle w:val="Hyperlink"/>
                <w:rFonts w:hint="eastAsia"/>
                <w:noProof/>
                <w:rtl/>
              </w:rPr>
              <w:t>مجراهما</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Toc376950716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115</w:t>
            </w:r>
            <w:r>
              <w:rPr>
                <w:rStyle w:val="Hyperlink"/>
                <w:noProof/>
                <w:rtl/>
              </w:rPr>
              <w:fldChar w:fldCharType="end"/>
            </w:r>
          </w:hyperlink>
        </w:p>
        <w:p w:rsidR="00DB2296" w:rsidRDefault="00AD0A44" w:rsidP="00A037AA">
          <w:pPr>
            <w:pStyle w:val="TOC2"/>
            <w:tabs>
              <w:tab w:val="right" w:leader="dot" w:pos="7786"/>
            </w:tabs>
            <w:rPr>
              <w:rFonts w:asciiTheme="minorHAnsi" w:eastAsiaTheme="minorEastAsia" w:hAnsiTheme="minorHAnsi" w:cstheme="minorBidi"/>
              <w:noProof/>
              <w:color w:val="auto"/>
              <w:sz w:val="22"/>
              <w:szCs w:val="22"/>
              <w:rtl/>
            </w:rPr>
          </w:pPr>
          <w:hyperlink w:anchor="_Toc376950717" w:history="1">
            <w:r w:rsidR="00DB2296" w:rsidRPr="003E1B65">
              <w:rPr>
                <w:rStyle w:val="Hyperlink"/>
                <w:noProof/>
                <w:rtl/>
              </w:rPr>
              <w:t xml:space="preserve">62 -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أكل</w:t>
            </w:r>
            <w:r w:rsidR="00DB2296" w:rsidRPr="003E1B65">
              <w:rPr>
                <w:rStyle w:val="Hyperlink"/>
                <w:noProof/>
                <w:rtl/>
              </w:rPr>
              <w:t xml:space="preserve"> </w:t>
            </w:r>
            <w:r w:rsidR="00DB2296" w:rsidRPr="003E1B65">
              <w:rPr>
                <w:rStyle w:val="Hyperlink"/>
                <w:rFonts w:hint="eastAsia"/>
                <w:noProof/>
                <w:rtl/>
              </w:rPr>
              <w:t>أو</w:t>
            </w:r>
            <w:r w:rsidR="00DB2296" w:rsidRPr="003E1B65">
              <w:rPr>
                <w:rStyle w:val="Hyperlink"/>
                <w:noProof/>
                <w:rtl/>
              </w:rPr>
              <w:t xml:space="preserve"> </w:t>
            </w:r>
            <w:r w:rsidR="00DB2296" w:rsidRPr="003E1B65">
              <w:rPr>
                <w:rStyle w:val="Hyperlink"/>
                <w:rFonts w:hint="eastAsia"/>
                <w:noProof/>
                <w:rtl/>
              </w:rPr>
              <w:t>شرب</w:t>
            </w:r>
            <w:r w:rsidR="00DB2296" w:rsidRPr="003E1B65">
              <w:rPr>
                <w:rStyle w:val="Hyperlink"/>
                <w:noProof/>
                <w:rtl/>
              </w:rPr>
              <w:t xml:space="preserve"> </w:t>
            </w:r>
            <w:r w:rsidR="00DB2296" w:rsidRPr="003E1B65">
              <w:rPr>
                <w:rStyle w:val="Hyperlink"/>
                <w:rFonts w:hint="eastAsia"/>
                <w:noProof/>
                <w:rtl/>
              </w:rPr>
              <w:t>أو</w:t>
            </w:r>
            <w:r w:rsidR="00DB2296" w:rsidRPr="003E1B65">
              <w:rPr>
                <w:rStyle w:val="Hyperlink"/>
                <w:noProof/>
                <w:rtl/>
              </w:rPr>
              <w:t xml:space="preserve"> </w:t>
            </w:r>
            <w:r w:rsidR="00DB2296" w:rsidRPr="003E1B65">
              <w:rPr>
                <w:rStyle w:val="Hyperlink"/>
                <w:rFonts w:hint="eastAsia"/>
                <w:noProof/>
                <w:rtl/>
              </w:rPr>
              <w:t>جامع</w:t>
            </w:r>
            <w:r w:rsidR="00DB2296" w:rsidRPr="003E1B65">
              <w:rPr>
                <w:rStyle w:val="Hyperlink"/>
                <w:noProof/>
                <w:rtl/>
              </w:rPr>
              <w:t xml:space="preserve"> </w:t>
            </w:r>
            <w:r w:rsidR="00DB2296" w:rsidRPr="003E1B65">
              <w:rPr>
                <w:rStyle w:val="Hyperlink"/>
                <w:rFonts w:hint="eastAsia"/>
                <w:noProof/>
                <w:rtl/>
              </w:rPr>
              <w:t>قبل</w:t>
            </w:r>
            <w:r w:rsidR="00DB2296" w:rsidRPr="003E1B65">
              <w:rPr>
                <w:rStyle w:val="Hyperlink"/>
                <w:noProof/>
                <w:rtl/>
              </w:rPr>
              <w:t xml:space="preserve"> </w:t>
            </w:r>
            <w:r w:rsidR="00DB2296" w:rsidRPr="003E1B65">
              <w:rPr>
                <w:rStyle w:val="Hyperlink"/>
                <w:rFonts w:hint="eastAsia"/>
                <w:noProof/>
                <w:rtl/>
              </w:rPr>
              <w:t>ان</w:t>
            </w:r>
            <w:r w:rsidR="00DB2296" w:rsidRPr="003E1B65">
              <w:rPr>
                <w:rStyle w:val="Hyperlink"/>
                <w:noProof/>
                <w:rtl/>
              </w:rPr>
              <w:t xml:space="preserve"> </w:t>
            </w:r>
            <w:r w:rsidR="00DB2296" w:rsidRPr="003E1B65">
              <w:rPr>
                <w:rStyle w:val="Hyperlink"/>
                <w:rFonts w:hint="eastAsia"/>
                <w:noProof/>
                <w:rtl/>
              </w:rPr>
              <w:t>يرصد</w:t>
            </w:r>
            <w:r w:rsidR="00DB2296" w:rsidRPr="003E1B65">
              <w:rPr>
                <w:rStyle w:val="Hyperlink"/>
                <w:noProof/>
                <w:rtl/>
              </w:rPr>
              <w:t xml:space="preserve"> </w:t>
            </w:r>
            <w:r w:rsidR="00DB2296" w:rsidRPr="003E1B65">
              <w:rPr>
                <w:rStyle w:val="Hyperlink"/>
                <w:rFonts w:hint="eastAsia"/>
                <w:noProof/>
                <w:rtl/>
              </w:rPr>
              <w:t>الفجر</w:t>
            </w:r>
            <w:r w:rsidR="00DB2296" w:rsidRPr="003E1B65">
              <w:rPr>
                <w:rStyle w:val="Hyperlink"/>
                <w:noProof/>
                <w:rtl/>
              </w:rPr>
              <w:t xml:space="preserve"> </w:t>
            </w:r>
            <w:r w:rsidR="00DB2296" w:rsidRPr="003E1B65">
              <w:rPr>
                <w:rStyle w:val="Hyperlink"/>
                <w:rFonts w:hint="eastAsia"/>
                <w:noProof/>
                <w:rtl/>
              </w:rPr>
              <w:t>ثم</w:t>
            </w:r>
            <w:r w:rsidR="00DB2296" w:rsidRPr="003E1B65">
              <w:rPr>
                <w:rStyle w:val="Hyperlink"/>
                <w:noProof/>
                <w:rtl/>
              </w:rPr>
              <w:t xml:space="preserve"> </w:t>
            </w:r>
            <w:r w:rsidR="00DB2296" w:rsidRPr="003E1B65">
              <w:rPr>
                <w:rStyle w:val="Hyperlink"/>
                <w:rFonts w:hint="eastAsia"/>
                <w:noProof/>
                <w:rtl/>
              </w:rPr>
              <w:t>تبين</w:t>
            </w:r>
            <w:r w:rsidR="00DB2296" w:rsidRPr="003E1B65">
              <w:rPr>
                <w:rStyle w:val="Hyperlink"/>
                <w:noProof/>
                <w:rtl/>
              </w:rPr>
              <w:t xml:space="preserve"> </w:t>
            </w:r>
            <w:r w:rsidR="00DB2296" w:rsidRPr="003E1B65">
              <w:rPr>
                <w:rStyle w:val="Hyperlink"/>
                <w:rFonts w:hint="eastAsia"/>
                <w:noProof/>
                <w:rtl/>
              </w:rPr>
              <w:t>أنه</w:t>
            </w:r>
            <w:r w:rsidR="00DB2296" w:rsidRPr="003E1B65">
              <w:rPr>
                <w:rStyle w:val="Hyperlink"/>
                <w:noProof/>
                <w:rtl/>
              </w:rPr>
              <w:t xml:space="preserve"> </w:t>
            </w:r>
            <w:r w:rsidR="00DB2296" w:rsidRPr="003E1B65">
              <w:rPr>
                <w:rStyle w:val="Hyperlink"/>
                <w:rFonts w:hint="eastAsia"/>
                <w:noProof/>
                <w:rtl/>
              </w:rPr>
              <w:t>كان</w:t>
            </w:r>
            <w:r w:rsidR="00DB2296" w:rsidRPr="003E1B65">
              <w:rPr>
                <w:rStyle w:val="Hyperlink"/>
                <w:noProof/>
                <w:rtl/>
              </w:rPr>
              <w:t xml:space="preserve"> </w:t>
            </w:r>
            <w:r w:rsidR="00DB2296" w:rsidRPr="003E1B65">
              <w:rPr>
                <w:rStyle w:val="Hyperlink"/>
                <w:rFonts w:hint="eastAsia"/>
                <w:noProof/>
                <w:rtl/>
              </w:rPr>
              <w:t>طالعا</w:t>
            </w:r>
            <w:r w:rsidR="00DB2296" w:rsidRPr="003E1B65">
              <w:rPr>
                <w:rStyle w:val="Hyperlink"/>
                <w:noProof/>
                <w:rtl/>
              </w:rPr>
              <w:t xml:space="preserve"> </w:t>
            </w:r>
            <w:r w:rsidR="00DB2296" w:rsidRPr="003E1B65">
              <w:rPr>
                <w:rStyle w:val="Hyperlink"/>
                <w:rFonts w:hint="eastAsia"/>
                <w:noProof/>
                <w:rtl/>
              </w:rPr>
              <w:t>حين</w:t>
            </w:r>
            <w:r w:rsidR="00DB2296" w:rsidRPr="003E1B65">
              <w:rPr>
                <w:rStyle w:val="Hyperlink"/>
                <w:noProof/>
                <w:rtl/>
              </w:rPr>
              <w:t xml:space="preserve"> </w:t>
            </w:r>
            <w:r w:rsidR="00DB2296" w:rsidRPr="003E1B65">
              <w:rPr>
                <w:rStyle w:val="Hyperlink"/>
                <w:rFonts w:hint="eastAsia"/>
                <w:noProof/>
                <w:rtl/>
              </w:rPr>
              <w:t>أكل</w:t>
            </w:r>
            <w:r w:rsidR="00DB2296" w:rsidRPr="003E1B65">
              <w:rPr>
                <w:rStyle w:val="Hyperlink"/>
                <w:noProof/>
                <w:rtl/>
              </w:rPr>
              <w:t xml:space="preserve"> </w:t>
            </w:r>
            <w:r w:rsidR="00DB2296" w:rsidRPr="003E1B65">
              <w:rPr>
                <w:rStyle w:val="Hyperlink"/>
                <w:rFonts w:hint="eastAsia"/>
                <w:noProof/>
                <w:rtl/>
              </w:rPr>
              <w:t>أو</w:t>
            </w:r>
            <w:r w:rsidR="00DB2296" w:rsidRPr="003E1B65">
              <w:rPr>
                <w:rStyle w:val="Hyperlink"/>
                <w:noProof/>
                <w:rtl/>
              </w:rPr>
              <w:t xml:space="preserve"> </w:t>
            </w:r>
            <w:r w:rsidR="00DB2296" w:rsidRPr="003E1B65">
              <w:rPr>
                <w:rStyle w:val="Hyperlink"/>
                <w:rFonts w:hint="eastAsia"/>
                <w:noProof/>
                <w:rtl/>
              </w:rPr>
              <w:t>شرب</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Toc376950717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116</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18" w:history="1">
            <w:r w:rsidR="00DB2296" w:rsidRPr="003E1B65">
              <w:rPr>
                <w:rStyle w:val="Hyperlink"/>
                <w:noProof/>
                <w:rtl/>
              </w:rPr>
              <w:t xml:space="preserve">63 -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كيفية</w:t>
            </w:r>
            <w:r w:rsidR="00DB2296" w:rsidRPr="003E1B65">
              <w:rPr>
                <w:rStyle w:val="Hyperlink"/>
                <w:noProof/>
                <w:rtl/>
              </w:rPr>
              <w:t xml:space="preserve"> </w:t>
            </w:r>
            <w:r w:rsidR="00DB2296" w:rsidRPr="003E1B65">
              <w:rPr>
                <w:rStyle w:val="Hyperlink"/>
                <w:rFonts w:hint="eastAsia"/>
                <w:noProof/>
                <w:rtl/>
              </w:rPr>
              <w:t>قضاء</w:t>
            </w:r>
            <w:r w:rsidR="00DB2296" w:rsidRPr="003E1B65">
              <w:rPr>
                <w:rStyle w:val="Hyperlink"/>
                <w:noProof/>
                <w:rtl/>
              </w:rPr>
              <w:t xml:space="preserve"> </w:t>
            </w:r>
            <w:r w:rsidR="00DB2296" w:rsidRPr="003E1B65">
              <w:rPr>
                <w:rStyle w:val="Hyperlink"/>
                <w:rFonts w:hint="eastAsia"/>
                <w:noProof/>
                <w:rtl/>
              </w:rPr>
              <w:t>ما</w:t>
            </w:r>
            <w:r w:rsidR="00DB2296" w:rsidRPr="003E1B65">
              <w:rPr>
                <w:rStyle w:val="Hyperlink"/>
                <w:noProof/>
                <w:rtl/>
              </w:rPr>
              <w:t xml:space="preserve"> </w:t>
            </w:r>
            <w:r w:rsidR="00DB2296" w:rsidRPr="003E1B65">
              <w:rPr>
                <w:rStyle w:val="Hyperlink"/>
                <w:rFonts w:hint="eastAsia"/>
                <w:noProof/>
                <w:rtl/>
              </w:rPr>
              <w:t>فات</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شهر</w:t>
            </w:r>
            <w:r w:rsidR="00DB2296" w:rsidRPr="003E1B65">
              <w:rPr>
                <w:rStyle w:val="Hyperlink"/>
                <w:noProof/>
                <w:rtl/>
              </w:rPr>
              <w:t xml:space="preserve"> </w:t>
            </w:r>
            <w:r w:rsidR="00DB2296" w:rsidRPr="003E1B65">
              <w:rPr>
                <w:rStyle w:val="Hyperlink"/>
                <w:rFonts w:hint="eastAsia"/>
                <w:noProof/>
                <w:rtl/>
              </w:rPr>
              <w:t>رمضان</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Toc376950718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117</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19" w:history="1">
            <w:r w:rsidR="00DB2296" w:rsidRPr="003E1B65">
              <w:rPr>
                <w:rStyle w:val="Hyperlink"/>
                <w:noProof/>
                <w:rtl/>
              </w:rPr>
              <w:t xml:space="preserve">64 -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أصبح</w:t>
            </w:r>
            <w:r w:rsidR="00DB2296" w:rsidRPr="003E1B65">
              <w:rPr>
                <w:rStyle w:val="Hyperlink"/>
                <w:noProof/>
                <w:rtl/>
              </w:rPr>
              <w:t xml:space="preserve"> </w:t>
            </w:r>
            <w:r w:rsidR="00DB2296" w:rsidRPr="003E1B65">
              <w:rPr>
                <w:rStyle w:val="Hyperlink"/>
                <w:rFonts w:hint="eastAsia"/>
                <w:noProof/>
                <w:rtl/>
              </w:rPr>
              <w:t>بقية</w:t>
            </w:r>
            <w:r w:rsidR="00DB2296" w:rsidRPr="003E1B65">
              <w:rPr>
                <w:rStyle w:val="Hyperlink"/>
                <w:noProof/>
                <w:rtl/>
              </w:rPr>
              <w:t xml:space="preserve"> </w:t>
            </w:r>
            <w:r w:rsidR="00DB2296" w:rsidRPr="003E1B65">
              <w:rPr>
                <w:rStyle w:val="Hyperlink"/>
                <w:rFonts w:hint="eastAsia"/>
                <w:noProof/>
                <w:rtl/>
              </w:rPr>
              <w:t>الافطار</w:t>
            </w:r>
            <w:r w:rsidR="00DB2296" w:rsidRPr="003E1B65">
              <w:rPr>
                <w:rStyle w:val="Hyperlink"/>
                <w:noProof/>
                <w:rtl/>
              </w:rPr>
              <w:t xml:space="preserve"> </w:t>
            </w:r>
            <w:r w:rsidR="00DB2296" w:rsidRPr="003E1B65">
              <w:rPr>
                <w:rStyle w:val="Hyperlink"/>
                <w:rFonts w:hint="eastAsia"/>
                <w:noProof/>
                <w:rtl/>
              </w:rPr>
              <w:t>إلى</w:t>
            </w:r>
            <w:r w:rsidR="00DB2296" w:rsidRPr="003E1B65">
              <w:rPr>
                <w:rStyle w:val="Hyperlink"/>
                <w:noProof/>
                <w:rtl/>
              </w:rPr>
              <w:t xml:space="preserve"> </w:t>
            </w:r>
            <w:r w:rsidR="00DB2296" w:rsidRPr="003E1B65">
              <w:rPr>
                <w:rStyle w:val="Hyperlink"/>
                <w:rFonts w:hint="eastAsia"/>
                <w:noProof/>
                <w:rtl/>
              </w:rPr>
              <w:t>متى</w:t>
            </w:r>
            <w:r w:rsidR="00DB2296" w:rsidRPr="003E1B65">
              <w:rPr>
                <w:rStyle w:val="Hyperlink"/>
                <w:noProof/>
                <w:rtl/>
              </w:rPr>
              <w:t xml:space="preserve"> </w:t>
            </w:r>
            <w:r w:rsidR="00DB2296" w:rsidRPr="003E1B65">
              <w:rPr>
                <w:rStyle w:val="Hyperlink"/>
                <w:rFonts w:hint="eastAsia"/>
                <w:noProof/>
                <w:rtl/>
              </w:rPr>
              <w:t>يجوز</w:t>
            </w:r>
            <w:r w:rsidR="00DB2296" w:rsidRPr="003E1B65">
              <w:rPr>
                <w:rStyle w:val="Hyperlink"/>
                <w:noProof/>
                <w:rtl/>
              </w:rPr>
              <w:t xml:space="preserve"> </w:t>
            </w:r>
            <w:r w:rsidR="00DB2296" w:rsidRPr="003E1B65">
              <w:rPr>
                <w:rStyle w:val="Hyperlink"/>
                <w:rFonts w:hint="eastAsia"/>
                <w:noProof/>
                <w:rtl/>
              </w:rPr>
              <w:t>له</w:t>
            </w:r>
            <w:r w:rsidR="00DB2296" w:rsidRPr="003E1B65">
              <w:rPr>
                <w:rStyle w:val="Hyperlink"/>
                <w:noProof/>
                <w:rtl/>
              </w:rPr>
              <w:t xml:space="preserve"> </w:t>
            </w:r>
            <w:r w:rsidR="00DB2296" w:rsidRPr="003E1B65">
              <w:rPr>
                <w:rStyle w:val="Hyperlink"/>
                <w:rFonts w:hint="eastAsia"/>
                <w:noProof/>
                <w:rtl/>
              </w:rPr>
              <w:t>تجديد</w:t>
            </w:r>
            <w:r w:rsidR="00DB2296" w:rsidRPr="003E1B65">
              <w:rPr>
                <w:rStyle w:val="Hyperlink"/>
                <w:noProof/>
                <w:rtl/>
              </w:rPr>
              <w:t xml:space="preserve"> </w:t>
            </w:r>
            <w:r w:rsidR="00DB2296" w:rsidRPr="003E1B65">
              <w:rPr>
                <w:rStyle w:val="Hyperlink"/>
                <w:rFonts w:hint="eastAsia"/>
                <w:noProof/>
                <w:rtl/>
              </w:rPr>
              <w:t>النية</w:t>
            </w:r>
            <w:r w:rsidR="00DB2296" w:rsidRPr="003E1B65">
              <w:rPr>
                <w:rStyle w:val="Hyperlink"/>
                <w:noProof/>
                <w:rtl/>
              </w:rPr>
              <w:t xml:space="preserve"> </w:t>
            </w:r>
            <w:r w:rsidR="00DB2296" w:rsidRPr="003E1B65">
              <w:rPr>
                <w:rStyle w:val="Hyperlink"/>
                <w:rFonts w:hint="eastAsia"/>
                <w:noProof/>
                <w:rtl/>
              </w:rPr>
              <w:t>لقضاء</w:t>
            </w:r>
            <w:r w:rsidR="00DB2296" w:rsidRPr="003E1B65">
              <w:rPr>
                <w:rStyle w:val="Hyperlink"/>
                <w:noProof/>
                <w:rtl/>
              </w:rPr>
              <w:t xml:space="preserve"> </w:t>
            </w:r>
            <w:r w:rsidR="00DB2296" w:rsidRPr="003E1B65">
              <w:rPr>
                <w:rStyle w:val="Hyperlink"/>
                <w:rFonts w:hint="eastAsia"/>
                <w:noProof/>
                <w:rtl/>
              </w:rPr>
              <w:t>شهر</w:t>
            </w:r>
            <w:r w:rsidR="00DB2296" w:rsidRPr="003E1B65">
              <w:rPr>
                <w:rStyle w:val="Hyperlink"/>
                <w:noProof/>
                <w:rtl/>
              </w:rPr>
              <w:t xml:space="preserve"> </w:t>
            </w:r>
            <w:r w:rsidR="00DB2296" w:rsidRPr="003E1B65">
              <w:rPr>
                <w:rStyle w:val="Hyperlink"/>
                <w:rFonts w:hint="eastAsia"/>
                <w:noProof/>
                <w:rtl/>
              </w:rPr>
              <w:t>رمضان</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Toc376950719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118</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20" w:history="1">
            <w:r w:rsidR="00DB2296" w:rsidRPr="003E1B65">
              <w:rPr>
                <w:rStyle w:val="Hyperlink"/>
                <w:noProof/>
                <w:rtl/>
              </w:rPr>
              <w:t xml:space="preserve">65 -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قضاء</w:t>
            </w:r>
            <w:r w:rsidR="00DB2296" w:rsidRPr="003E1B65">
              <w:rPr>
                <w:rStyle w:val="Hyperlink"/>
                <w:noProof/>
                <w:rtl/>
              </w:rPr>
              <w:t xml:space="preserve"> </w:t>
            </w:r>
            <w:r w:rsidR="00DB2296" w:rsidRPr="003E1B65">
              <w:rPr>
                <w:rStyle w:val="Hyperlink"/>
                <w:rFonts w:hint="eastAsia"/>
                <w:noProof/>
                <w:rtl/>
              </w:rPr>
              <w:t>ما</w:t>
            </w:r>
            <w:r w:rsidR="00DB2296" w:rsidRPr="003E1B65">
              <w:rPr>
                <w:rStyle w:val="Hyperlink"/>
                <w:noProof/>
                <w:rtl/>
              </w:rPr>
              <w:t xml:space="preserve"> </w:t>
            </w:r>
            <w:r w:rsidR="00DB2296" w:rsidRPr="003E1B65">
              <w:rPr>
                <w:rStyle w:val="Hyperlink"/>
                <w:rFonts w:hint="eastAsia"/>
                <w:noProof/>
                <w:rtl/>
              </w:rPr>
              <w:t>فات</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شهر</w:t>
            </w:r>
            <w:r w:rsidR="00DB2296" w:rsidRPr="003E1B65">
              <w:rPr>
                <w:rStyle w:val="Hyperlink"/>
                <w:noProof/>
                <w:rtl/>
              </w:rPr>
              <w:t xml:space="preserve"> </w:t>
            </w:r>
            <w:r w:rsidR="00DB2296" w:rsidRPr="003E1B65">
              <w:rPr>
                <w:rStyle w:val="Hyperlink"/>
                <w:rFonts w:hint="eastAsia"/>
                <w:noProof/>
                <w:rtl/>
              </w:rPr>
              <w:t>رمضان</w:t>
            </w:r>
            <w:r w:rsidR="00DB2296" w:rsidRPr="003E1B65">
              <w:rPr>
                <w:rStyle w:val="Hyperlink"/>
                <w:noProof/>
                <w:rtl/>
              </w:rPr>
              <w:t xml:space="preserve"> </w:t>
            </w:r>
            <w:r w:rsidR="00DB2296" w:rsidRPr="003E1B65">
              <w:rPr>
                <w:rStyle w:val="Hyperlink"/>
                <w:rFonts w:hint="eastAsia"/>
                <w:noProof/>
                <w:rtl/>
              </w:rPr>
              <w:t>في</w:t>
            </w:r>
            <w:r w:rsidR="00DB2296" w:rsidRPr="003E1B65">
              <w:rPr>
                <w:rStyle w:val="Hyperlink"/>
                <w:noProof/>
                <w:rtl/>
              </w:rPr>
              <w:t xml:space="preserve"> </w:t>
            </w:r>
            <w:r w:rsidR="00DB2296" w:rsidRPr="003E1B65">
              <w:rPr>
                <w:rStyle w:val="Hyperlink"/>
                <w:rFonts w:hint="eastAsia"/>
                <w:noProof/>
                <w:rtl/>
              </w:rPr>
              <w:t>ذي</w:t>
            </w:r>
            <w:r w:rsidR="00DB2296" w:rsidRPr="003E1B65">
              <w:rPr>
                <w:rStyle w:val="Hyperlink"/>
                <w:noProof/>
                <w:rtl/>
              </w:rPr>
              <w:t xml:space="preserve"> </w:t>
            </w:r>
            <w:r w:rsidR="00DB2296" w:rsidRPr="003E1B65">
              <w:rPr>
                <w:rStyle w:val="Hyperlink"/>
                <w:rFonts w:hint="eastAsia"/>
                <w:noProof/>
                <w:rtl/>
              </w:rPr>
              <w:t>الحجة</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Toc376950720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119</w:t>
            </w:r>
            <w:r>
              <w:rPr>
                <w:rStyle w:val="Hyperlink"/>
                <w:noProof/>
                <w:rtl/>
              </w:rPr>
              <w:fldChar w:fldCharType="end"/>
            </w:r>
          </w:hyperlink>
        </w:p>
        <w:p w:rsidR="008856B3" w:rsidRPr="008856B3" w:rsidRDefault="008856B3" w:rsidP="008856B3">
          <w:pPr>
            <w:pStyle w:val="libNormal"/>
            <w:rPr>
              <w:rStyle w:val="Hyperlink"/>
              <w:noProof/>
              <w:u w:val="none"/>
              <w:rtl/>
            </w:rPr>
          </w:pPr>
          <w:r w:rsidRPr="008856B3">
            <w:rPr>
              <w:rStyle w:val="Hyperlink"/>
              <w:noProof/>
              <w:u w:val="none"/>
              <w:rtl/>
            </w:rPr>
            <w:br w:type="page"/>
          </w:r>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21" w:history="1">
            <w:r w:rsidR="00DB2296" w:rsidRPr="003E1B65">
              <w:rPr>
                <w:rStyle w:val="Hyperlink"/>
                <w:noProof/>
                <w:rtl/>
              </w:rPr>
              <w:t xml:space="preserve">66 -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ما</w:t>
            </w:r>
            <w:r w:rsidR="00DB2296" w:rsidRPr="003E1B65">
              <w:rPr>
                <w:rStyle w:val="Hyperlink"/>
                <w:noProof/>
                <w:rtl/>
              </w:rPr>
              <w:t xml:space="preserve"> </w:t>
            </w:r>
            <w:r w:rsidR="00DB2296" w:rsidRPr="003E1B65">
              <w:rPr>
                <w:rStyle w:val="Hyperlink"/>
                <w:rFonts w:hint="eastAsia"/>
                <w:noProof/>
                <w:rtl/>
              </w:rPr>
              <w:t>يجب</w:t>
            </w:r>
            <w:r w:rsidR="00DB2296" w:rsidRPr="003E1B65">
              <w:rPr>
                <w:rStyle w:val="Hyperlink"/>
                <w:noProof/>
                <w:rtl/>
              </w:rPr>
              <w:t xml:space="preserve"> </w:t>
            </w:r>
            <w:r w:rsidR="00DB2296" w:rsidRPr="003E1B65">
              <w:rPr>
                <w:rStyle w:val="Hyperlink"/>
                <w:rFonts w:hint="eastAsia"/>
                <w:noProof/>
                <w:rtl/>
              </w:rPr>
              <w:t>على</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أفطر</w:t>
            </w:r>
            <w:r w:rsidR="00DB2296" w:rsidRPr="003E1B65">
              <w:rPr>
                <w:rStyle w:val="Hyperlink"/>
                <w:noProof/>
                <w:rtl/>
              </w:rPr>
              <w:t xml:space="preserve"> </w:t>
            </w:r>
            <w:r w:rsidR="00DB2296" w:rsidRPr="003E1B65">
              <w:rPr>
                <w:rStyle w:val="Hyperlink"/>
                <w:rFonts w:hint="eastAsia"/>
                <w:noProof/>
                <w:rtl/>
              </w:rPr>
              <w:t>يوما</w:t>
            </w:r>
            <w:r w:rsidR="00DB2296" w:rsidRPr="003E1B65">
              <w:rPr>
                <w:rStyle w:val="Hyperlink"/>
                <w:noProof/>
                <w:rtl/>
              </w:rPr>
              <w:t xml:space="preserve"> </w:t>
            </w:r>
            <w:r w:rsidR="00DB2296" w:rsidRPr="003E1B65">
              <w:rPr>
                <w:rStyle w:val="Hyperlink"/>
                <w:rFonts w:hint="eastAsia"/>
                <w:noProof/>
                <w:rtl/>
              </w:rPr>
              <w:t>يقضيه</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شهر</w:t>
            </w:r>
            <w:r w:rsidR="00DB2296" w:rsidRPr="003E1B65">
              <w:rPr>
                <w:rStyle w:val="Hyperlink"/>
                <w:noProof/>
                <w:rtl/>
              </w:rPr>
              <w:t xml:space="preserve"> </w:t>
            </w:r>
            <w:r w:rsidR="00DB2296" w:rsidRPr="003E1B65">
              <w:rPr>
                <w:rStyle w:val="Hyperlink"/>
                <w:rFonts w:hint="eastAsia"/>
                <w:noProof/>
                <w:rtl/>
              </w:rPr>
              <w:t>رمضان</w:t>
            </w:r>
            <w:r w:rsidR="00DB2296" w:rsidRPr="003E1B65">
              <w:rPr>
                <w:rStyle w:val="Hyperlink"/>
                <w:noProof/>
                <w:rtl/>
              </w:rPr>
              <w:t xml:space="preserve"> </w:t>
            </w:r>
            <w:r w:rsidR="00DB2296" w:rsidRPr="003E1B65">
              <w:rPr>
                <w:rStyle w:val="Hyperlink"/>
                <w:rFonts w:hint="eastAsia"/>
                <w:noProof/>
                <w:rtl/>
              </w:rPr>
              <w:t>بعد</w:t>
            </w:r>
            <w:r w:rsidR="00DB2296" w:rsidRPr="003E1B65">
              <w:rPr>
                <w:rStyle w:val="Hyperlink"/>
                <w:noProof/>
                <w:rtl/>
              </w:rPr>
              <w:t xml:space="preserve"> </w:t>
            </w:r>
            <w:r w:rsidR="00DB2296" w:rsidRPr="003E1B65">
              <w:rPr>
                <w:rStyle w:val="Hyperlink"/>
                <w:rFonts w:hint="eastAsia"/>
                <w:noProof/>
                <w:rtl/>
              </w:rPr>
              <w:t>الزوال</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الكفارة</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Toc376950721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120</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22" w:history="1">
            <w:r w:rsidR="00DB2296" w:rsidRPr="003E1B65">
              <w:rPr>
                <w:rStyle w:val="Hyperlink"/>
                <w:noProof/>
                <w:rtl/>
              </w:rPr>
              <w:t xml:space="preserve">67 -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المتطوع</w:t>
            </w:r>
            <w:r w:rsidR="00DB2296" w:rsidRPr="003E1B65">
              <w:rPr>
                <w:rStyle w:val="Hyperlink"/>
                <w:noProof/>
                <w:rtl/>
              </w:rPr>
              <w:t xml:space="preserve"> </w:t>
            </w:r>
            <w:r w:rsidR="00DB2296" w:rsidRPr="003E1B65">
              <w:rPr>
                <w:rStyle w:val="Hyperlink"/>
                <w:rFonts w:hint="eastAsia"/>
                <w:noProof/>
                <w:rtl/>
              </w:rPr>
              <w:t>بالصوم</w:t>
            </w:r>
            <w:r w:rsidR="00DB2296" w:rsidRPr="003E1B65">
              <w:rPr>
                <w:rStyle w:val="Hyperlink"/>
                <w:noProof/>
                <w:rtl/>
              </w:rPr>
              <w:t xml:space="preserve"> </w:t>
            </w:r>
            <w:r w:rsidR="00DB2296" w:rsidRPr="003E1B65">
              <w:rPr>
                <w:rStyle w:val="Hyperlink"/>
                <w:rFonts w:hint="eastAsia"/>
                <w:noProof/>
                <w:rtl/>
              </w:rPr>
              <w:t>إلى</w:t>
            </w:r>
            <w:r w:rsidR="00DB2296" w:rsidRPr="003E1B65">
              <w:rPr>
                <w:rStyle w:val="Hyperlink"/>
                <w:noProof/>
                <w:rtl/>
              </w:rPr>
              <w:t xml:space="preserve"> </w:t>
            </w:r>
            <w:r w:rsidR="00DB2296" w:rsidRPr="003E1B65">
              <w:rPr>
                <w:rStyle w:val="Hyperlink"/>
                <w:rFonts w:hint="eastAsia"/>
                <w:noProof/>
                <w:rtl/>
              </w:rPr>
              <w:t>متى</w:t>
            </w:r>
            <w:r w:rsidR="00DB2296" w:rsidRPr="003E1B65">
              <w:rPr>
                <w:rStyle w:val="Hyperlink"/>
                <w:noProof/>
                <w:rtl/>
              </w:rPr>
              <w:t xml:space="preserve"> </w:t>
            </w:r>
            <w:r w:rsidR="00DB2296" w:rsidRPr="003E1B65">
              <w:rPr>
                <w:rStyle w:val="Hyperlink"/>
                <w:rFonts w:hint="eastAsia"/>
                <w:noProof/>
                <w:rtl/>
              </w:rPr>
              <w:t>يكون</w:t>
            </w:r>
            <w:r w:rsidR="00DB2296" w:rsidRPr="003E1B65">
              <w:rPr>
                <w:rStyle w:val="Hyperlink"/>
                <w:noProof/>
                <w:rtl/>
              </w:rPr>
              <w:t xml:space="preserve"> </w:t>
            </w:r>
            <w:r w:rsidR="00DB2296" w:rsidRPr="003E1B65">
              <w:rPr>
                <w:rStyle w:val="Hyperlink"/>
                <w:rFonts w:hint="eastAsia"/>
                <w:noProof/>
                <w:rtl/>
              </w:rPr>
              <w:t>بالخيار</w:t>
            </w:r>
            <w:r w:rsidR="00DB2296" w:rsidRPr="003E1B65">
              <w:rPr>
                <w:rStyle w:val="Hyperlink"/>
                <w:noProof/>
                <w:rtl/>
              </w:rPr>
              <w:t xml:space="preserve"> </w:t>
            </w:r>
            <w:r w:rsidR="00DB2296" w:rsidRPr="003E1B65">
              <w:rPr>
                <w:rStyle w:val="Hyperlink"/>
                <w:rFonts w:hint="eastAsia"/>
                <w:noProof/>
                <w:rtl/>
              </w:rPr>
              <w:t>في</w:t>
            </w:r>
            <w:r w:rsidR="00DB2296" w:rsidRPr="003E1B65">
              <w:rPr>
                <w:rStyle w:val="Hyperlink"/>
                <w:noProof/>
                <w:rtl/>
              </w:rPr>
              <w:t xml:space="preserve"> </w:t>
            </w:r>
            <w:r w:rsidR="00DB2296" w:rsidRPr="003E1B65">
              <w:rPr>
                <w:rStyle w:val="Hyperlink"/>
                <w:rFonts w:hint="eastAsia"/>
                <w:noProof/>
                <w:rtl/>
              </w:rPr>
              <w:t>الافطار</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Toc376950722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122</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23" w:history="1">
            <w:r w:rsidR="00DB2296" w:rsidRPr="003E1B65">
              <w:rPr>
                <w:rStyle w:val="Hyperlink"/>
                <w:noProof/>
                <w:rtl/>
              </w:rPr>
              <w:t xml:space="preserve">68 -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أنه</w:t>
            </w:r>
            <w:r w:rsidR="00DB2296" w:rsidRPr="003E1B65">
              <w:rPr>
                <w:rStyle w:val="Hyperlink"/>
                <w:noProof/>
                <w:rtl/>
              </w:rPr>
              <w:t xml:space="preserve"> </w:t>
            </w:r>
            <w:r w:rsidR="00DB2296" w:rsidRPr="003E1B65">
              <w:rPr>
                <w:rStyle w:val="Hyperlink"/>
                <w:rFonts w:hint="eastAsia"/>
                <w:noProof/>
                <w:rtl/>
              </w:rPr>
              <w:t>متى</w:t>
            </w:r>
            <w:r w:rsidR="00DB2296" w:rsidRPr="003E1B65">
              <w:rPr>
                <w:rStyle w:val="Hyperlink"/>
                <w:noProof/>
                <w:rtl/>
              </w:rPr>
              <w:t xml:space="preserve"> </w:t>
            </w:r>
            <w:r w:rsidR="00DB2296" w:rsidRPr="003E1B65">
              <w:rPr>
                <w:rStyle w:val="Hyperlink"/>
                <w:rFonts w:hint="eastAsia"/>
                <w:noProof/>
                <w:rtl/>
              </w:rPr>
              <w:t>يجب</w:t>
            </w:r>
            <w:r w:rsidR="00DB2296" w:rsidRPr="003E1B65">
              <w:rPr>
                <w:rStyle w:val="Hyperlink"/>
                <w:noProof/>
                <w:rtl/>
              </w:rPr>
              <w:t xml:space="preserve"> </w:t>
            </w:r>
            <w:r w:rsidR="00DB2296" w:rsidRPr="003E1B65">
              <w:rPr>
                <w:rStyle w:val="Hyperlink"/>
                <w:rFonts w:hint="eastAsia"/>
                <w:noProof/>
                <w:rtl/>
              </w:rPr>
              <w:t>على</w:t>
            </w:r>
            <w:r w:rsidR="00DB2296" w:rsidRPr="003E1B65">
              <w:rPr>
                <w:rStyle w:val="Hyperlink"/>
                <w:noProof/>
                <w:rtl/>
              </w:rPr>
              <w:t xml:space="preserve"> </w:t>
            </w:r>
            <w:r w:rsidR="00DB2296" w:rsidRPr="003E1B65">
              <w:rPr>
                <w:rStyle w:val="Hyperlink"/>
                <w:rFonts w:hint="eastAsia"/>
                <w:noProof/>
                <w:rtl/>
              </w:rPr>
              <w:t>الصبي</w:t>
            </w:r>
            <w:r w:rsidR="00DB2296" w:rsidRPr="003E1B65">
              <w:rPr>
                <w:rStyle w:val="Hyperlink"/>
                <w:noProof/>
                <w:rtl/>
              </w:rPr>
              <w:t xml:space="preserve"> </w:t>
            </w:r>
            <w:r w:rsidR="00DB2296" w:rsidRPr="003E1B65">
              <w:rPr>
                <w:rStyle w:val="Hyperlink"/>
                <w:rFonts w:hint="eastAsia"/>
                <w:noProof/>
                <w:rtl/>
              </w:rPr>
              <w:t>الصيام</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Toc376950723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123</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24" w:history="1">
            <w:r w:rsidR="00DB2296" w:rsidRPr="003E1B65">
              <w:rPr>
                <w:rStyle w:val="Hyperlink"/>
                <w:noProof/>
                <w:rtl/>
              </w:rPr>
              <w:t xml:space="preserve">69 -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وجب</w:t>
            </w:r>
            <w:r w:rsidR="00DB2296" w:rsidRPr="003E1B65">
              <w:rPr>
                <w:rStyle w:val="Hyperlink"/>
                <w:noProof/>
                <w:rtl/>
              </w:rPr>
              <w:t xml:space="preserve"> </w:t>
            </w:r>
            <w:r w:rsidR="00DB2296" w:rsidRPr="003E1B65">
              <w:rPr>
                <w:rStyle w:val="Hyperlink"/>
                <w:rFonts w:hint="eastAsia"/>
                <w:noProof/>
                <w:rtl/>
              </w:rPr>
              <w:t>عليه</w:t>
            </w:r>
            <w:r w:rsidR="00DB2296" w:rsidRPr="003E1B65">
              <w:rPr>
                <w:rStyle w:val="Hyperlink"/>
                <w:noProof/>
                <w:rtl/>
              </w:rPr>
              <w:t xml:space="preserve"> </w:t>
            </w:r>
            <w:r w:rsidR="00DB2296" w:rsidRPr="003E1B65">
              <w:rPr>
                <w:rStyle w:val="Hyperlink"/>
                <w:rFonts w:hint="eastAsia"/>
                <w:noProof/>
                <w:rtl/>
              </w:rPr>
              <w:t>صوم</w:t>
            </w:r>
            <w:r w:rsidR="00DB2296" w:rsidRPr="003E1B65">
              <w:rPr>
                <w:rStyle w:val="Hyperlink"/>
                <w:noProof/>
                <w:rtl/>
              </w:rPr>
              <w:t xml:space="preserve"> </w:t>
            </w:r>
            <w:r w:rsidR="00DB2296" w:rsidRPr="003E1B65">
              <w:rPr>
                <w:rStyle w:val="Hyperlink"/>
                <w:rFonts w:hint="eastAsia"/>
                <w:noProof/>
                <w:rtl/>
              </w:rPr>
              <w:t>شهرين</w:t>
            </w:r>
            <w:r w:rsidR="00DB2296" w:rsidRPr="003E1B65">
              <w:rPr>
                <w:rStyle w:val="Hyperlink"/>
                <w:noProof/>
                <w:rtl/>
              </w:rPr>
              <w:t xml:space="preserve"> </w:t>
            </w:r>
            <w:r w:rsidR="00DB2296" w:rsidRPr="003E1B65">
              <w:rPr>
                <w:rStyle w:val="Hyperlink"/>
                <w:rFonts w:hint="eastAsia"/>
                <w:noProof/>
                <w:rtl/>
              </w:rPr>
              <w:t>متتابعين</w:t>
            </w:r>
            <w:r w:rsidR="00DB2296" w:rsidRPr="003E1B65">
              <w:rPr>
                <w:rStyle w:val="Hyperlink"/>
                <w:noProof/>
                <w:rtl/>
              </w:rPr>
              <w:t xml:space="preserve"> </w:t>
            </w:r>
            <w:r w:rsidR="00DB2296" w:rsidRPr="003E1B65">
              <w:rPr>
                <w:rStyle w:val="Hyperlink"/>
                <w:rFonts w:hint="eastAsia"/>
                <w:noProof/>
                <w:rtl/>
              </w:rPr>
              <w:t>فمرض</w:t>
            </w:r>
            <w:r w:rsidR="00DB2296" w:rsidRPr="003E1B65">
              <w:rPr>
                <w:rStyle w:val="Hyperlink"/>
                <w:noProof/>
                <w:rtl/>
              </w:rPr>
              <w:t xml:space="preserve"> </w:t>
            </w:r>
            <w:r w:rsidR="00DB2296" w:rsidRPr="003E1B65">
              <w:rPr>
                <w:rStyle w:val="Hyperlink"/>
                <w:rFonts w:hint="eastAsia"/>
                <w:noProof/>
                <w:rtl/>
              </w:rPr>
              <w:t>قبل</w:t>
            </w:r>
            <w:r w:rsidR="00DB2296" w:rsidRPr="003E1B65">
              <w:rPr>
                <w:rStyle w:val="Hyperlink"/>
                <w:noProof/>
                <w:rtl/>
              </w:rPr>
              <w:t xml:space="preserve"> </w:t>
            </w:r>
            <w:r w:rsidR="00DB2296" w:rsidRPr="003E1B65">
              <w:rPr>
                <w:rStyle w:val="Hyperlink"/>
                <w:rFonts w:hint="eastAsia"/>
                <w:noProof/>
                <w:rtl/>
              </w:rPr>
              <w:t>ان</w:t>
            </w:r>
            <w:r w:rsidR="00DB2296" w:rsidRPr="003E1B65">
              <w:rPr>
                <w:rStyle w:val="Hyperlink"/>
                <w:noProof/>
                <w:rtl/>
              </w:rPr>
              <w:t xml:space="preserve"> </w:t>
            </w:r>
            <w:r w:rsidR="00DB2296" w:rsidRPr="003E1B65">
              <w:rPr>
                <w:rStyle w:val="Hyperlink"/>
                <w:rFonts w:hint="eastAsia"/>
                <w:noProof/>
                <w:rtl/>
              </w:rPr>
              <w:t>يصومهما</w:t>
            </w:r>
            <w:r w:rsidR="00DB2296" w:rsidRPr="003E1B65">
              <w:rPr>
                <w:rStyle w:val="Hyperlink"/>
                <w:noProof/>
                <w:rtl/>
              </w:rPr>
              <w:t xml:space="preserve"> </w:t>
            </w:r>
            <w:r w:rsidR="00DB2296" w:rsidRPr="003E1B65">
              <w:rPr>
                <w:rStyle w:val="Hyperlink"/>
                <w:rFonts w:hint="eastAsia"/>
                <w:noProof/>
                <w:rtl/>
              </w:rPr>
              <w:t>على</w:t>
            </w:r>
            <w:r w:rsidR="00DB2296" w:rsidRPr="003E1B65">
              <w:rPr>
                <w:rStyle w:val="Hyperlink"/>
                <w:noProof/>
                <w:rtl/>
              </w:rPr>
              <w:t xml:space="preserve"> </w:t>
            </w:r>
            <w:r w:rsidR="00DB2296" w:rsidRPr="003E1B65">
              <w:rPr>
                <w:rStyle w:val="Hyperlink"/>
                <w:rFonts w:hint="eastAsia"/>
                <w:noProof/>
                <w:rtl/>
              </w:rPr>
              <w:t>الكمال</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Toc376950724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124</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25" w:history="1">
            <w:r w:rsidR="00DB2296" w:rsidRPr="003E1B65">
              <w:rPr>
                <w:rStyle w:val="Hyperlink"/>
                <w:noProof/>
                <w:rtl/>
              </w:rPr>
              <w:t xml:space="preserve">70 -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ما</w:t>
            </w:r>
            <w:r w:rsidR="00DB2296" w:rsidRPr="003E1B65">
              <w:rPr>
                <w:rStyle w:val="Hyperlink"/>
                <w:noProof/>
                <w:rtl/>
              </w:rPr>
              <w:t xml:space="preserve"> </w:t>
            </w:r>
            <w:r w:rsidR="00DB2296" w:rsidRPr="003E1B65">
              <w:rPr>
                <w:rStyle w:val="Hyperlink"/>
                <w:rFonts w:hint="eastAsia"/>
                <w:noProof/>
                <w:rtl/>
              </w:rPr>
              <w:t>يجب</w:t>
            </w:r>
            <w:r w:rsidR="00DB2296" w:rsidRPr="003E1B65">
              <w:rPr>
                <w:rStyle w:val="Hyperlink"/>
                <w:noProof/>
                <w:rtl/>
              </w:rPr>
              <w:t xml:space="preserve"> </w:t>
            </w:r>
            <w:r w:rsidR="00DB2296" w:rsidRPr="003E1B65">
              <w:rPr>
                <w:rStyle w:val="Hyperlink"/>
                <w:rFonts w:hint="eastAsia"/>
                <w:noProof/>
                <w:rtl/>
              </w:rPr>
              <w:t>على</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أفطر</w:t>
            </w:r>
            <w:r w:rsidR="00DB2296" w:rsidRPr="003E1B65">
              <w:rPr>
                <w:rStyle w:val="Hyperlink"/>
                <w:noProof/>
                <w:rtl/>
              </w:rPr>
              <w:t xml:space="preserve"> </w:t>
            </w:r>
            <w:r w:rsidR="00DB2296" w:rsidRPr="003E1B65">
              <w:rPr>
                <w:rStyle w:val="Hyperlink"/>
                <w:rFonts w:hint="eastAsia"/>
                <w:noProof/>
                <w:rtl/>
              </w:rPr>
              <w:t>يوما</w:t>
            </w:r>
            <w:r w:rsidR="00DB2296" w:rsidRPr="003E1B65">
              <w:rPr>
                <w:rStyle w:val="Hyperlink"/>
                <w:noProof/>
                <w:rtl/>
              </w:rPr>
              <w:t xml:space="preserve"> </w:t>
            </w:r>
            <w:r w:rsidR="00DB2296" w:rsidRPr="003E1B65">
              <w:rPr>
                <w:rStyle w:val="Hyperlink"/>
                <w:rFonts w:hint="eastAsia"/>
                <w:noProof/>
                <w:rtl/>
              </w:rPr>
              <w:t>نذر</w:t>
            </w:r>
            <w:r w:rsidR="00DB2296" w:rsidRPr="003E1B65">
              <w:rPr>
                <w:rStyle w:val="Hyperlink"/>
                <w:noProof/>
                <w:rtl/>
              </w:rPr>
              <w:t xml:space="preserve"> </w:t>
            </w:r>
            <w:r w:rsidR="00DB2296" w:rsidRPr="003E1B65">
              <w:rPr>
                <w:rStyle w:val="Hyperlink"/>
                <w:rFonts w:hint="eastAsia"/>
                <w:noProof/>
                <w:rtl/>
              </w:rPr>
              <w:t>صومه</w:t>
            </w:r>
            <w:r w:rsidR="00DB2296" w:rsidRPr="003E1B65">
              <w:rPr>
                <w:rStyle w:val="Hyperlink"/>
                <w:noProof/>
                <w:rtl/>
              </w:rPr>
              <w:t xml:space="preserve"> </w:t>
            </w:r>
            <w:r w:rsidR="00DB2296" w:rsidRPr="003E1B65">
              <w:rPr>
                <w:rStyle w:val="Hyperlink"/>
                <w:rFonts w:hint="eastAsia"/>
                <w:noProof/>
                <w:rtl/>
              </w:rPr>
              <w:t>على</w:t>
            </w:r>
            <w:r w:rsidR="00DB2296" w:rsidRPr="003E1B65">
              <w:rPr>
                <w:rStyle w:val="Hyperlink"/>
                <w:noProof/>
                <w:rtl/>
              </w:rPr>
              <w:t xml:space="preserve"> </w:t>
            </w:r>
            <w:r w:rsidR="00DB2296" w:rsidRPr="003E1B65">
              <w:rPr>
                <w:rStyle w:val="Hyperlink"/>
                <w:rFonts w:hint="eastAsia"/>
                <w:noProof/>
                <w:rtl/>
              </w:rPr>
              <w:t>العمد</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الكفارة</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Toc376950725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125</w:t>
            </w:r>
            <w:r>
              <w:rPr>
                <w:rStyle w:val="Hyperlink"/>
                <w:noProof/>
                <w:rtl/>
              </w:rPr>
              <w:fldChar w:fldCharType="end"/>
            </w:r>
          </w:hyperlink>
        </w:p>
        <w:p w:rsidR="00DB2296" w:rsidRDefault="00AD0A44">
          <w:pPr>
            <w:pStyle w:val="TOC1"/>
            <w:rPr>
              <w:rFonts w:asciiTheme="minorHAnsi" w:eastAsiaTheme="minorEastAsia" w:hAnsiTheme="minorHAnsi" w:cstheme="minorBidi"/>
              <w:bCs w:val="0"/>
              <w:noProof/>
              <w:color w:val="auto"/>
              <w:sz w:val="22"/>
              <w:szCs w:val="22"/>
              <w:rtl/>
            </w:rPr>
          </w:pPr>
          <w:hyperlink w:anchor="_Toc376950726" w:history="1">
            <w:r w:rsidR="00DB2296" w:rsidRPr="003E1B65">
              <w:rPr>
                <w:rStyle w:val="Hyperlink"/>
                <w:rFonts w:hint="eastAsia"/>
                <w:noProof/>
                <w:rtl/>
              </w:rPr>
              <w:t>أبواب</w:t>
            </w:r>
            <w:r w:rsidR="00DB2296" w:rsidRPr="003E1B65">
              <w:rPr>
                <w:rStyle w:val="Hyperlink"/>
                <w:noProof/>
                <w:rtl/>
              </w:rPr>
              <w:t xml:space="preserve"> </w:t>
            </w:r>
            <w:r w:rsidR="00DB2296" w:rsidRPr="003E1B65">
              <w:rPr>
                <w:rStyle w:val="Hyperlink"/>
                <w:rFonts w:hint="eastAsia"/>
                <w:noProof/>
                <w:rtl/>
              </w:rPr>
              <w:t>الاعتكاف</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Toc376950726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126</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27" w:history="1">
            <w:r w:rsidR="00DB2296" w:rsidRPr="003E1B65">
              <w:rPr>
                <w:rStyle w:val="Hyperlink"/>
                <w:noProof/>
                <w:rtl/>
              </w:rPr>
              <w:t xml:space="preserve">71 -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المواضع</w:t>
            </w:r>
            <w:r w:rsidR="00DB2296" w:rsidRPr="003E1B65">
              <w:rPr>
                <w:rStyle w:val="Hyperlink"/>
                <w:noProof/>
                <w:rtl/>
              </w:rPr>
              <w:t xml:space="preserve"> </w:t>
            </w:r>
            <w:r w:rsidR="00DB2296" w:rsidRPr="003E1B65">
              <w:rPr>
                <w:rStyle w:val="Hyperlink"/>
                <w:rFonts w:hint="eastAsia"/>
                <w:noProof/>
                <w:rtl/>
              </w:rPr>
              <w:t>التي</w:t>
            </w:r>
            <w:r w:rsidR="00DB2296" w:rsidRPr="003E1B65">
              <w:rPr>
                <w:rStyle w:val="Hyperlink"/>
                <w:noProof/>
                <w:rtl/>
              </w:rPr>
              <w:t xml:space="preserve"> </w:t>
            </w:r>
            <w:r w:rsidR="00DB2296" w:rsidRPr="003E1B65">
              <w:rPr>
                <w:rStyle w:val="Hyperlink"/>
                <w:rFonts w:hint="eastAsia"/>
                <w:noProof/>
                <w:rtl/>
              </w:rPr>
              <w:t>يجوز</w:t>
            </w:r>
            <w:r w:rsidR="00DB2296" w:rsidRPr="003E1B65">
              <w:rPr>
                <w:rStyle w:val="Hyperlink"/>
                <w:noProof/>
                <w:rtl/>
              </w:rPr>
              <w:t xml:space="preserve"> </w:t>
            </w:r>
            <w:r w:rsidR="00DB2296" w:rsidRPr="003E1B65">
              <w:rPr>
                <w:rStyle w:val="Hyperlink"/>
                <w:rFonts w:hint="eastAsia"/>
                <w:noProof/>
                <w:rtl/>
              </w:rPr>
              <w:t>فيها</w:t>
            </w:r>
            <w:r w:rsidR="00DB2296" w:rsidRPr="003E1B65">
              <w:rPr>
                <w:rStyle w:val="Hyperlink"/>
                <w:noProof/>
                <w:rtl/>
              </w:rPr>
              <w:t xml:space="preserve"> </w:t>
            </w:r>
            <w:r w:rsidR="00DB2296" w:rsidRPr="003E1B65">
              <w:rPr>
                <w:rStyle w:val="Hyperlink"/>
                <w:rFonts w:hint="eastAsia"/>
                <w:noProof/>
                <w:rtl/>
              </w:rPr>
              <w:t>الاعتكاف</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Toc376950727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126</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28" w:history="1">
            <w:r w:rsidR="00DB2296" w:rsidRPr="003E1B65">
              <w:rPr>
                <w:rStyle w:val="Hyperlink"/>
                <w:noProof/>
                <w:rtl/>
              </w:rPr>
              <w:t xml:space="preserve">72 -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الاشتراط</w:t>
            </w:r>
            <w:r w:rsidR="00DB2296" w:rsidRPr="003E1B65">
              <w:rPr>
                <w:rStyle w:val="Hyperlink"/>
                <w:noProof/>
                <w:rtl/>
              </w:rPr>
              <w:t xml:space="preserve"> </w:t>
            </w:r>
            <w:r w:rsidR="00DB2296" w:rsidRPr="003E1B65">
              <w:rPr>
                <w:rStyle w:val="Hyperlink"/>
                <w:rFonts w:hint="eastAsia"/>
                <w:noProof/>
                <w:rtl/>
              </w:rPr>
              <w:t>في</w:t>
            </w:r>
            <w:r w:rsidR="00DB2296" w:rsidRPr="003E1B65">
              <w:rPr>
                <w:rStyle w:val="Hyperlink"/>
                <w:noProof/>
                <w:rtl/>
              </w:rPr>
              <w:t xml:space="preserve"> </w:t>
            </w:r>
            <w:r w:rsidR="00DB2296" w:rsidRPr="003E1B65">
              <w:rPr>
                <w:rStyle w:val="Hyperlink"/>
                <w:rFonts w:hint="eastAsia"/>
                <w:noProof/>
                <w:rtl/>
              </w:rPr>
              <w:t>الاعتكاف</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Toc376950728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128</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29" w:history="1">
            <w:r w:rsidR="00DB2296" w:rsidRPr="003E1B65">
              <w:rPr>
                <w:rStyle w:val="Hyperlink"/>
                <w:noProof/>
                <w:rtl/>
              </w:rPr>
              <w:t xml:space="preserve">73 -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ما</w:t>
            </w:r>
            <w:r w:rsidR="00DB2296" w:rsidRPr="003E1B65">
              <w:rPr>
                <w:rStyle w:val="Hyperlink"/>
                <w:noProof/>
                <w:rtl/>
              </w:rPr>
              <w:t xml:space="preserve"> </w:t>
            </w:r>
            <w:r w:rsidR="00DB2296" w:rsidRPr="003E1B65">
              <w:rPr>
                <w:rStyle w:val="Hyperlink"/>
                <w:rFonts w:hint="eastAsia"/>
                <w:noProof/>
                <w:rtl/>
              </w:rPr>
              <w:t>يجب</w:t>
            </w:r>
            <w:r w:rsidR="00DB2296" w:rsidRPr="003E1B65">
              <w:rPr>
                <w:rStyle w:val="Hyperlink"/>
                <w:noProof/>
                <w:rtl/>
              </w:rPr>
              <w:t xml:space="preserve"> </w:t>
            </w:r>
            <w:r w:rsidR="00DB2296" w:rsidRPr="003E1B65">
              <w:rPr>
                <w:rStyle w:val="Hyperlink"/>
                <w:rFonts w:hint="eastAsia"/>
                <w:noProof/>
                <w:rtl/>
              </w:rPr>
              <w:t>على</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وطئ</w:t>
            </w:r>
            <w:r w:rsidR="00DB2296" w:rsidRPr="003E1B65">
              <w:rPr>
                <w:rStyle w:val="Hyperlink"/>
                <w:noProof/>
                <w:rtl/>
              </w:rPr>
              <w:t xml:space="preserve"> </w:t>
            </w:r>
            <w:r w:rsidR="00DB2296" w:rsidRPr="003E1B65">
              <w:rPr>
                <w:rStyle w:val="Hyperlink"/>
                <w:rFonts w:hint="eastAsia"/>
                <w:noProof/>
                <w:rtl/>
              </w:rPr>
              <w:t>امرأته</w:t>
            </w:r>
            <w:r w:rsidR="00DB2296" w:rsidRPr="003E1B65">
              <w:rPr>
                <w:rStyle w:val="Hyperlink"/>
                <w:noProof/>
                <w:rtl/>
              </w:rPr>
              <w:t xml:space="preserve"> </w:t>
            </w:r>
            <w:r w:rsidR="00DB2296" w:rsidRPr="003E1B65">
              <w:rPr>
                <w:rStyle w:val="Hyperlink"/>
                <w:rFonts w:hint="eastAsia"/>
                <w:noProof/>
                <w:rtl/>
              </w:rPr>
              <w:t>في</w:t>
            </w:r>
            <w:r w:rsidR="00DB2296" w:rsidRPr="003E1B65">
              <w:rPr>
                <w:rStyle w:val="Hyperlink"/>
                <w:noProof/>
                <w:rtl/>
              </w:rPr>
              <w:t xml:space="preserve"> </w:t>
            </w:r>
            <w:r w:rsidR="00DB2296" w:rsidRPr="003E1B65">
              <w:rPr>
                <w:rStyle w:val="Hyperlink"/>
                <w:rFonts w:hint="eastAsia"/>
                <w:noProof/>
                <w:rtl/>
              </w:rPr>
              <w:t>حال</w:t>
            </w:r>
            <w:r w:rsidR="00DB2296" w:rsidRPr="003E1B65">
              <w:rPr>
                <w:rStyle w:val="Hyperlink"/>
                <w:noProof/>
                <w:rtl/>
              </w:rPr>
              <w:t xml:space="preserve"> </w:t>
            </w:r>
            <w:r w:rsidR="00DB2296" w:rsidRPr="003E1B65">
              <w:rPr>
                <w:rStyle w:val="Hyperlink"/>
                <w:rFonts w:hint="eastAsia"/>
                <w:noProof/>
                <w:rtl/>
              </w:rPr>
              <w:t>الاعتكاف</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Toc376950729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130</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30" w:history="1">
            <w:r w:rsidR="00DB2296" w:rsidRPr="003E1B65">
              <w:rPr>
                <w:rStyle w:val="Hyperlink"/>
                <w:noProof/>
                <w:rtl/>
              </w:rPr>
              <w:t xml:space="preserve">74 -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تحريم</w:t>
            </w:r>
            <w:r w:rsidR="00DB2296" w:rsidRPr="003E1B65">
              <w:rPr>
                <w:rStyle w:val="Hyperlink"/>
                <w:noProof/>
                <w:rtl/>
              </w:rPr>
              <w:t xml:space="preserve"> </w:t>
            </w:r>
            <w:r w:rsidR="00DB2296" w:rsidRPr="003E1B65">
              <w:rPr>
                <w:rStyle w:val="Hyperlink"/>
                <w:rFonts w:hint="eastAsia"/>
                <w:noProof/>
                <w:rtl/>
              </w:rPr>
              <w:t>صوم</w:t>
            </w:r>
            <w:r w:rsidR="00DB2296" w:rsidRPr="003E1B65">
              <w:rPr>
                <w:rStyle w:val="Hyperlink"/>
                <w:noProof/>
                <w:rtl/>
              </w:rPr>
              <w:t xml:space="preserve"> </w:t>
            </w:r>
            <w:r w:rsidR="00DB2296" w:rsidRPr="003E1B65">
              <w:rPr>
                <w:rStyle w:val="Hyperlink"/>
                <w:rFonts w:hint="eastAsia"/>
                <w:noProof/>
                <w:rtl/>
              </w:rPr>
              <w:t>يوم</w:t>
            </w:r>
            <w:r w:rsidR="00DB2296" w:rsidRPr="003E1B65">
              <w:rPr>
                <w:rStyle w:val="Hyperlink"/>
                <w:noProof/>
                <w:rtl/>
              </w:rPr>
              <w:t xml:space="preserve"> </w:t>
            </w:r>
            <w:r w:rsidR="00DB2296" w:rsidRPr="003E1B65">
              <w:rPr>
                <w:rStyle w:val="Hyperlink"/>
                <w:rFonts w:hint="eastAsia"/>
                <w:noProof/>
                <w:rtl/>
              </w:rPr>
              <w:t>العيدين</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Toc376950730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131</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31" w:history="1">
            <w:r w:rsidR="00DB2296" w:rsidRPr="003E1B65">
              <w:rPr>
                <w:rStyle w:val="Hyperlink"/>
                <w:noProof/>
                <w:rtl/>
              </w:rPr>
              <w:t xml:space="preserve">75 -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تحريم</w:t>
            </w:r>
            <w:r w:rsidR="00DB2296" w:rsidRPr="003E1B65">
              <w:rPr>
                <w:rStyle w:val="Hyperlink"/>
                <w:noProof/>
                <w:rtl/>
              </w:rPr>
              <w:t xml:space="preserve"> </w:t>
            </w:r>
            <w:r w:rsidR="00DB2296" w:rsidRPr="003E1B65">
              <w:rPr>
                <w:rStyle w:val="Hyperlink"/>
                <w:rFonts w:hint="eastAsia"/>
                <w:noProof/>
                <w:rtl/>
              </w:rPr>
              <w:t>صوم</w:t>
            </w:r>
            <w:r w:rsidR="00DB2296" w:rsidRPr="003E1B65">
              <w:rPr>
                <w:rStyle w:val="Hyperlink"/>
                <w:noProof/>
                <w:rtl/>
              </w:rPr>
              <w:t xml:space="preserve"> </w:t>
            </w:r>
            <w:r w:rsidR="00DB2296" w:rsidRPr="003E1B65">
              <w:rPr>
                <w:rStyle w:val="Hyperlink"/>
                <w:rFonts w:hint="eastAsia"/>
                <w:noProof/>
                <w:rtl/>
              </w:rPr>
              <w:t>أيام</w:t>
            </w:r>
            <w:r w:rsidR="00DB2296" w:rsidRPr="003E1B65">
              <w:rPr>
                <w:rStyle w:val="Hyperlink"/>
                <w:noProof/>
                <w:rtl/>
              </w:rPr>
              <w:t xml:space="preserve"> </w:t>
            </w:r>
            <w:r w:rsidR="00DB2296" w:rsidRPr="003E1B65">
              <w:rPr>
                <w:rStyle w:val="Hyperlink"/>
                <w:rFonts w:hint="eastAsia"/>
                <w:noProof/>
                <w:rtl/>
              </w:rPr>
              <w:t>التشريق</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Toc376950731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132</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32" w:history="1">
            <w:r w:rsidR="00DB2296" w:rsidRPr="003E1B65">
              <w:rPr>
                <w:rStyle w:val="Hyperlink"/>
                <w:noProof/>
                <w:rtl/>
              </w:rPr>
              <w:t xml:space="preserve">76 -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صيام</w:t>
            </w:r>
            <w:r w:rsidR="00DB2296" w:rsidRPr="003E1B65">
              <w:rPr>
                <w:rStyle w:val="Hyperlink"/>
                <w:noProof/>
                <w:rtl/>
              </w:rPr>
              <w:t xml:space="preserve"> </w:t>
            </w:r>
            <w:r w:rsidR="00DB2296" w:rsidRPr="003E1B65">
              <w:rPr>
                <w:rStyle w:val="Hyperlink"/>
                <w:rFonts w:hint="eastAsia"/>
                <w:noProof/>
                <w:rtl/>
              </w:rPr>
              <w:t>الأيام</w:t>
            </w:r>
            <w:r w:rsidR="00DB2296" w:rsidRPr="003E1B65">
              <w:rPr>
                <w:rStyle w:val="Hyperlink"/>
                <w:noProof/>
                <w:rtl/>
              </w:rPr>
              <w:t xml:space="preserve"> </w:t>
            </w:r>
            <w:r w:rsidR="00DB2296" w:rsidRPr="003E1B65">
              <w:rPr>
                <w:rStyle w:val="Hyperlink"/>
                <w:rFonts w:hint="eastAsia"/>
                <w:noProof/>
                <w:rtl/>
              </w:rPr>
              <w:t>التي</w:t>
            </w:r>
            <w:r w:rsidR="00DB2296" w:rsidRPr="003E1B65">
              <w:rPr>
                <w:rStyle w:val="Hyperlink"/>
                <w:noProof/>
                <w:rtl/>
              </w:rPr>
              <w:t xml:space="preserve"> </w:t>
            </w:r>
            <w:r w:rsidR="00DB2296" w:rsidRPr="003E1B65">
              <w:rPr>
                <w:rStyle w:val="Hyperlink"/>
                <w:rFonts w:hint="eastAsia"/>
                <w:noProof/>
                <w:rtl/>
              </w:rPr>
              <w:t>بعد</w:t>
            </w:r>
            <w:r w:rsidR="00DB2296" w:rsidRPr="003E1B65">
              <w:rPr>
                <w:rStyle w:val="Hyperlink"/>
                <w:noProof/>
                <w:rtl/>
              </w:rPr>
              <w:t xml:space="preserve"> </w:t>
            </w:r>
            <w:r w:rsidR="00DB2296" w:rsidRPr="003E1B65">
              <w:rPr>
                <w:rStyle w:val="Hyperlink"/>
                <w:rFonts w:hint="eastAsia"/>
                <w:noProof/>
                <w:rtl/>
              </w:rPr>
              <w:t>يوم</w:t>
            </w:r>
            <w:r w:rsidR="00DB2296" w:rsidRPr="003E1B65">
              <w:rPr>
                <w:rStyle w:val="Hyperlink"/>
                <w:noProof/>
                <w:rtl/>
              </w:rPr>
              <w:t xml:space="preserve"> </w:t>
            </w:r>
            <w:r w:rsidR="00DB2296" w:rsidRPr="003E1B65">
              <w:rPr>
                <w:rStyle w:val="Hyperlink"/>
                <w:rFonts w:hint="eastAsia"/>
                <w:noProof/>
                <w:rtl/>
              </w:rPr>
              <w:t>الفطر</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Toc376950732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132</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33" w:history="1">
            <w:r w:rsidR="00DB2296" w:rsidRPr="003E1B65">
              <w:rPr>
                <w:rStyle w:val="Hyperlink"/>
                <w:noProof/>
                <w:rtl/>
              </w:rPr>
              <w:t xml:space="preserve">77 -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صوم</w:t>
            </w:r>
            <w:r w:rsidR="00DB2296" w:rsidRPr="003E1B65">
              <w:rPr>
                <w:rStyle w:val="Hyperlink"/>
                <w:noProof/>
                <w:rtl/>
              </w:rPr>
              <w:t xml:space="preserve"> </w:t>
            </w:r>
            <w:r w:rsidR="00DB2296" w:rsidRPr="003E1B65">
              <w:rPr>
                <w:rStyle w:val="Hyperlink"/>
                <w:rFonts w:hint="eastAsia"/>
                <w:noProof/>
                <w:rtl/>
              </w:rPr>
              <w:t>يوم</w:t>
            </w:r>
            <w:r w:rsidR="00DB2296" w:rsidRPr="003E1B65">
              <w:rPr>
                <w:rStyle w:val="Hyperlink"/>
                <w:noProof/>
                <w:rtl/>
              </w:rPr>
              <w:t xml:space="preserve"> </w:t>
            </w:r>
            <w:r w:rsidR="00DB2296" w:rsidRPr="003E1B65">
              <w:rPr>
                <w:rStyle w:val="Hyperlink"/>
                <w:rFonts w:hint="eastAsia"/>
                <w:noProof/>
                <w:rtl/>
              </w:rPr>
              <w:t>عرفة</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Toc376950733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133</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34" w:history="1">
            <w:r w:rsidR="00DB2296" w:rsidRPr="003E1B65">
              <w:rPr>
                <w:rStyle w:val="Hyperlink"/>
                <w:noProof/>
                <w:rtl/>
              </w:rPr>
              <w:t xml:space="preserve">78 -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صوم</w:t>
            </w:r>
            <w:r w:rsidR="00DB2296" w:rsidRPr="003E1B65">
              <w:rPr>
                <w:rStyle w:val="Hyperlink"/>
                <w:noProof/>
                <w:rtl/>
              </w:rPr>
              <w:t xml:space="preserve"> </w:t>
            </w:r>
            <w:r w:rsidR="00DB2296" w:rsidRPr="003E1B65">
              <w:rPr>
                <w:rStyle w:val="Hyperlink"/>
                <w:rFonts w:hint="eastAsia"/>
                <w:noProof/>
                <w:rtl/>
              </w:rPr>
              <w:t>يوم</w:t>
            </w:r>
            <w:r w:rsidR="00DB2296" w:rsidRPr="003E1B65">
              <w:rPr>
                <w:rStyle w:val="Hyperlink"/>
                <w:noProof/>
                <w:rtl/>
              </w:rPr>
              <w:t xml:space="preserve"> </w:t>
            </w:r>
            <w:r w:rsidR="00DB2296" w:rsidRPr="003E1B65">
              <w:rPr>
                <w:rStyle w:val="Hyperlink"/>
                <w:rFonts w:hint="eastAsia"/>
                <w:noProof/>
                <w:rtl/>
              </w:rPr>
              <w:t>عاشوراء</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Toc376950734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134</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35" w:history="1">
            <w:r w:rsidR="00DB2296" w:rsidRPr="003E1B65">
              <w:rPr>
                <w:rStyle w:val="Hyperlink"/>
                <w:noProof/>
                <w:rtl/>
              </w:rPr>
              <w:t xml:space="preserve">79 -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صيام</w:t>
            </w:r>
            <w:r w:rsidR="00DB2296" w:rsidRPr="003E1B65">
              <w:rPr>
                <w:rStyle w:val="Hyperlink"/>
                <w:noProof/>
                <w:rtl/>
              </w:rPr>
              <w:t xml:space="preserve"> </w:t>
            </w:r>
            <w:r w:rsidR="00DB2296" w:rsidRPr="003E1B65">
              <w:rPr>
                <w:rStyle w:val="Hyperlink"/>
                <w:rFonts w:hint="eastAsia"/>
                <w:noProof/>
                <w:rtl/>
              </w:rPr>
              <w:t>ثلاثة</w:t>
            </w:r>
            <w:r w:rsidR="00DB2296" w:rsidRPr="003E1B65">
              <w:rPr>
                <w:rStyle w:val="Hyperlink"/>
                <w:noProof/>
                <w:rtl/>
              </w:rPr>
              <w:t xml:space="preserve"> </w:t>
            </w:r>
            <w:r w:rsidR="00DB2296" w:rsidRPr="003E1B65">
              <w:rPr>
                <w:rStyle w:val="Hyperlink"/>
                <w:rFonts w:hint="eastAsia"/>
                <w:noProof/>
                <w:rtl/>
              </w:rPr>
              <w:t>أيام</w:t>
            </w:r>
            <w:r w:rsidR="00DB2296" w:rsidRPr="003E1B65">
              <w:rPr>
                <w:rStyle w:val="Hyperlink"/>
                <w:noProof/>
                <w:rtl/>
              </w:rPr>
              <w:t xml:space="preserve"> </w:t>
            </w:r>
            <w:r w:rsidR="00DB2296" w:rsidRPr="003E1B65">
              <w:rPr>
                <w:rStyle w:val="Hyperlink"/>
                <w:rFonts w:hint="eastAsia"/>
                <w:noProof/>
                <w:rtl/>
              </w:rPr>
              <w:t>في</w:t>
            </w:r>
            <w:r w:rsidR="00DB2296" w:rsidRPr="003E1B65">
              <w:rPr>
                <w:rStyle w:val="Hyperlink"/>
                <w:noProof/>
                <w:rtl/>
              </w:rPr>
              <w:t xml:space="preserve"> </w:t>
            </w:r>
            <w:r w:rsidR="00DB2296" w:rsidRPr="003E1B65">
              <w:rPr>
                <w:rStyle w:val="Hyperlink"/>
                <w:rFonts w:hint="eastAsia"/>
                <w:noProof/>
                <w:rtl/>
              </w:rPr>
              <w:t>كل</w:t>
            </w:r>
            <w:r w:rsidR="00DB2296" w:rsidRPr="003E1B65">
              <w:rPr>
                <w:rStyle w:val="Hyperlink"/>
                <w:noProof/>
                <w:rtl/>
              </w:rPr>
              <w:t xml:space="preserve"> </w:t>
            </w:r>
            <w:r w:rsidR="00DB2296" w:rsidRPr="003E1B65">
              <w:rPr>
                <w:rStyle w:val="Hyperlink"/>
                <w:rFonts w:hint="eastAsia"/>
                <w:noProof/>
                <w:rtl/>
              </w:rPr>
              <w:t>شهر</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Toc376950735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136</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36" w:history="1">
            <w:r w:rsidR="00DB2296" w:rsidRPr="003E1B65">
              <w:rPr>
                <w:rStyle w:val="Hyperlink"/>
                <w:noProof/>
                <w:rtl/>
              </w:rPr>
              <w:t xml:space="preserve">80 -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صوم</w:t>
            </w:r>
            <w:r w:rsidR="00DB2296" w:rsidRPr="003E1B65">
              <w:rPr>
                <w:rStyle w:val="Hyperlink"/>
                <w:noProof/>
                <w:rtl/>
              </w:rPr>
              <w:t xml:space="preserve"> </w:t>
            </w:r>
            <w:r w:rsidR="00DB2296" w:rsidRPr="003E1B65">
              <w:rPr>
                <w:rStyle w:val="Hyperlink"/>
                <w:rFonts w:hint="eastAsia"/>
                <w:noProof/>
                <w:rtl/>
              </w:rPr>
              <w:t>شعبان</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Toc376950736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137</w:t>
            </w:r>
            <w:r>
              <w:rPr>
                <w:rStyle w:val="Hyperlink"/>
                <w:noProof/>
                <w:rtl/>
              </w:rPr>
              <w:fldChar w:fldCharType="end"/>
            </w:r>
          </w:hyperlink>
        </w:p>
        <w:p w:rsidR="00DB2296" w:rsidRDefault="00AD0A44">
          <w:pPr>
            <w:pStyle w:val="TOC1"/>
            <w:rPr>
              <w:rFonts w:asciiTheme="minorHAnsi" w:eastAsiaTheme="minorEastAsia" w:hAnsiTheme="minorHAnsi" w:cstheme="minorBidi"/>
              <w:bCs w:val="0"/>
              <w:noProof/>
              <w:color w:val="auto"/>
              <w:sz w:val="22"/>
              <w:szCs w:val="22"/>
              <w:rtl/>
            </w:rPr>
          </w:pPr>
          <w:hyperlink w:anchor="_Toc376950737" w:history="1">
            <w:r w:rsidR="00DB2296" w:rsidRPr="003E1B65">
              <w:rPr>
                <w:rStyle w:val="Hyperlink"/>
                <w:rFonts w:hint="eastAsia"/>
                <w:noProof/>
                <w:rtl/>
              </w:rPr>
              <w:t>كتاب</w:t>
            </w:r>
            <w:r w:rsidR="00DB2296" w:rsidRPr="003E1B65">
              <w:rPr>
                <w:rStyle w:val="Hyperlink"/>
                <w:noProof/>
                <w:rtl/>
              </w:rPr>
              <w:t xml:space="preserve"> </w:t>
            </w:r>
            <w:r w:rsidR="00DB2296" w:rsidRPr="003E1B65">
              <w:rPr>
                <w:rStyle w:val="Hyperlink"/>
                <w:rFonts w:hint="eastAsia"/>
                <w:noProof/>
                <w:rtl/>
              </w:rPr>
              <w:t>الحج</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Toc376950737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139</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38" w:history="1">
            <w:r w:rsidR="00DB2296" w:rsidRPr="003E1B65">
              <w:rPr>
                <w:rStyle w:val="Hyperlink"/>
                <w:noProof/>
                <w:rtl/>
              </w:rPr>
              <w:t xml:space="preserve">81 -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ماهية</w:t>
            </w:r>
            <w:r w:rsidR="00DB2296" w:rsidRPr="003E1B65">
              <w:rPr>
                <w:rStyle w:val="Hyperlink"/>
                <w:noProof/>
                <w:rtl/>
              </w:rPr>
              <w:t xml:space="preserve"> </w:t>
            </w:r>
            <w:r w:rsidR="00DB2296" w:rsidRPr="003E1B65">
              <w:rPr>
                <w:rStyle w:val="Hyperlink"/>
                <w:rFonts w:hint="eastAsia"/>
                <w:noProof/>
                <w:rtl/>
              </w:rPr>
              <w:t>الاستطاعة</w:t>
            </w:r>
            <w:r w:rsidR="00DB2296" w:rsidRPr="003E1B65">
              <w:rPr>
                <w:rStyle w:val="Hyperlink"/>
                <w:noProof/>
                <w:rtl/>
              </w:rPr>
              <w:t xml:space="preserve"> </w:t>
            </w:r>
            <w:r w:rsidR="00DB2296" w:rsidRPr="003E1B65">
              <w:rPr>
                <w:rStyle w:val="Hyperlink"/>
                <w:rFonts w:hint="eastAsia"/>
                <w:noProof/>
                <w:rtl/>
              </w:rPr>
              <w:t>وانها</w:t>
            </w:r>
            <w:r w:rsidR="00DB2296" w:rsidRPr="003E1B65">
              <w:rPr>
                <w:rStyle w:val="Hyperlink"/>
                <w:noProof/>
                <w:rtl/>
              </w:rPr>
              <w:t xml:space="preserve"> </w:t>
            </w:r>
            <w:r w:rsidR="00DB2296" w:rsidRPr="003E1B65">
              <w:rPr>
                <w:rStyle w:val="Hyperlink"/>
                <w:rFonts w:hint="eastAsia"/>
                <w:noProof/>
                <w:rtl/>
              </w:rPr>
              <w:t>شرط</w:t>
            </w:r>
            <w:r w:rsidR="00DB2296" w:rsidRPr="003E1B65">
              <w:rPr>
                <w:rStyle w:val="Hyperlink"/>
                <w:noProof/>
                <w:rtl/>
              </w:rPr>
              <w:t xml:space="preserve"> </w:t>
            </w:r>
            <w:r w:rsidR="00DB2296" w:rsidRPr="003E1B65">
              <w:rPr>
                <w:rStyle w:val="Hyperlink"/>
                <w:rFonts w:hint="eastAsia"/>
                <w:noProof/>
                <w:rtl/>
              </w:rPr>
              <w:t>في</w:t>
            </w:r>
            <w:r w:rsidR="00DB2296" w:rsidRPr="003E1B65">
              <w:rPr>
                <w:rStyle w:val="Hyperlink"/>
                <w:noProof/>
                <w:rtl/>
              </w:rPr>
              <w:t xml:space="preserve"> </w:t>
            </w:r>
            <w:r w:rsidR="00DB2296" w:rsidRPr="003E1B65">
              <w:rPr>
                <w:rStyle w:val="Hyperlink"/>
                <w:rFonts w:hint="eastAsia"/>
                <w:noProof/>
                <w:rtl/>
              </w:rPr>
              <w:t>وجوب</w:t>
            </w:r>
            <w:r w:rsidR="00DB2296" w:rsidRPr="003E1B65">
              <w:rPr>
                <w:rStyle w:val="Hyperlink"/>
                <w:noProof/>
                <w:rtl/>
              </w:rPr>
              <w:t xml:space="preserve"> </w:t>
            </w:r>
            <w:r w:rsidR="00DB2296" w:rsidRPr="003E1B65">
              <w:rPr>
                <w:rStyle w:val="Hyperlink"/>
                <w:rFonts w:hint="eastAsia"/>
                <w:noProof/>
                <w:rtl/>
              </w:rPr>
              <w:t>الحج</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Toc376950738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139</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39" w:history="1">
            <w:r w:rsidR="00DB2296" w:rsidRPr="003E1B65">
              <w:rPr>
                <w:rStyle w:val="Hyperlink"/>
                <w:noProof/>
                <w:rtl/>
              </w:rPr>
              <w:t xml:space="preserve">82 -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أن</w:t>
            </w:r>
            <w:r w:rsidR="00DB2296" w:rsidRPr="003E1B65">
              <w:rPr>
                <w:rStyle w:val="Hyperlink"/>
                <w:noProof/>
                <w:rtl/>
              </w:rPr>
              <w:t xml:space="preserve"> </w:t>
            </w:r>
            <w:r w:rsidR="00DB2296" w:rsidRPr="003E1B65">
              <w:rPr>
                <w:rStyle w:val="Hyperlink"/>
                <w:rFonts w:hint="eastAsia"/>
                <w:noProof/>
                <w:rtl/>
              </w:rPr>
              <w:t>المشي</w:t>
            </w:r>
            <w:r w:rsidR="00DB2296" w:rsidRPr="003E1B65">
              <w:rPr>
                <w:rStyle w:val="Hyperlink"/>
                <w:noProof/>
                <w:rtl/>
              </w:rPr>
              <w:t xml:space="preserve"> </w:t>
            </w:r>
            <w:r w:rsidR="00DB2296" w:rsidRPr="003E1B65">
              <w:rPr>
                <w:rStyle w:val="Hyperlink"/>
                <w:rFonts w:hint="eastAsia"/>
                <w:noProof/>
                <w:rtl/>
              </w:rPr>
              <w:t>أفضل</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الركوب</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Toc376950739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141</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40" w:history="1">
            <w:r w:rsidR="00DB2296" w:rsidRPr="003E1B65">
              <w:rPr>
                <w:rStyle w:val="Hyperlink"/>
                <w:noProof/>
                <w:rtl/>
              </w:rPr>
              <w:t xml:space="preserve">83 -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المعسر</w:t>
            </w:r>
            <w:r w:rsidR="00DB2296" w:rsidRPr="003E1B65">
              <w:rPr>
                <w:rStyle w:val="Hyperlink"/>
                <w:noProof/>
                <w:rtl/>
              </w:rPr>
              <w:t xml:space="preserve"> </w:t>
            </w:r>
            <w:r w:rsidR="00DB2296" w:rsidRPr="003E1B65">
              <w:rPr>
                <w:rStyle w:val="Hyperlink"/>
                <w:rFonts w:hint="eastAsia"/>
                <w:noProof/>
                <w:rtl/>
              </w:rPr>
              <w:t>يحج</w:t>
            </w:r>
            <w:r w:rsidR="00DB2296" w:rsidRPr="003E1B65">
              <w:rPr>
                <w:rStyle w:val="Hyperlink"/>
                <w:noProof/>
                <w:rtl/>
              </w:rPr>
              <w:t xml:space="preserve"> </w:t>
            </w:r>
            <w:r w:rsidR="00DB2296" w:rsidRPr="003E1B65">
              <w:rPr>
                <w:rStyle w:val="Hyperlink"/>
                <w:rFonts w:hint="eastAsia"/>
                <w:noProof/>
                <w:rtl/>
              </w:rPr>
              <w:t>به</w:t>
            </w:r>
            <w:r w:rsidR="00DB2296" w:rsidRPr="003E1B65">
              <w:rPr>
                <w:rStyle w:val="Hyperlink"/>
                <w:noProof/>
                <w:rtl/>
              </w:rPr>
              <w:t xml:space="preserve"> </w:t>
            </w:r>
            <w:r w:rsidR="00DB2296" w:rsidRPr="003E1B65">
              <w:rPr>
                <w:rStyle w:val="Hyperlink"/>
                <w:rFonts w:hint="eastAsia"/>
                <w:noProof/>
                <w:rtl/>
              </w:rPr>
              <w:t>بعض</w:t>
            </w:r>
            <w:r w:rsidR="00DB2296" w:rsidRPr="003E1B65">
              <w:rPr>
                <w:rStyle w:val="Hyperlink"/>
                <w:noProof/>
                <w:rtl/>
              </w:rPr>
              <w:t xml:space="preserve"> </w:t>
            </w:r>
            <w:r w:rsidR="00DB2296" w:rsidRPr="003E1B65">
              <w:rPr>
                <w:rStyle w:val="Hyperlink"/>
                <w:rFonts w:hint="eastAsia"/>
                <w:noProof/>
                <w:rtl/>
              </w:rPr>
              <w:t>إخوانه</w:t>
            </w:r>
            <w:r w:rsidR="00DB2296" w:rsidRPr="003E1B65">
              <w:rPr>
                <w:rStyle w:val="Hyperlink"/>
                <w:noProof/>
                <w:rtl/>
              </w:rPr>
              <w:t xml:space="preserve"> </w:t>
            </w:r>
            <w:r w:rsidR="00DB2296" w:rsidRPr="003E1B65">
              <w:rPr>
                <w:rStyle w:val="Hyperlink"/>
                <w:rFonts w:hint="eastAsia"/>
                <w:noProof/>
                <w:rtl/>
              </w:rPr>
              <w:t>ثم</w:t>
            </w:r>
            <w:r w:rsidR="00DB2296" w:rsidRPr="003E1B65">
              <w:rPr>
                <w:rStyle w:val="Hyperlink"/>
                <w:noProof/>
                <w:rtl/>
              </w:rPr>
              <w:t xml:space="preserve"> </w:t>
            </w:r>
            <w:r w:rsidR="00DB2296" w:rsidRPr="003E1B65">
              <w:rPr>
                <w:rStyle w:val="Hyperlink"/>
                <w:rFonts w:hint="eastAsia"/>
                <w:noProof/>
                <w:rtl/>
              </w:rPr>
              <w:t>أيسر</w:t>
            </w:r>
            <w:r w:rsidR="00DB2296" w:rsidRPr="003E1B65">
              <w:rPr>
                <w:rStyle w:val="Hyperlink"/>
                <w:noProof/>
                <w:rtl/>
              </w:rPr>
              <w:t xml:space="preserve"> </w:t>
            </w:r>
            <w:r w:rsidR="00DB2296" w:rsidRPr="003E1B65">
              <w:rPr>
                <w:rStyle w:val="Hyperlink"/>
                <w:rFonts w:hint="eastAsia"/>
                <w:noProof/>
                <w:rtl/>
              </w:rPr>
              <w:t>هل</w:t>
            </w:r>
            <w:r w:rsidR="00DB2296" w:rsidRPr="003E1B65">
              <w:rPr>
                <w:rStyle w:val="Hyperlink"/>
                <w:noProof/>
                <w:rtl/>
              </w:rPr>
              <w:t xml:space="preserve"> </w:t>
            </w:r>
            <w:r w:rsidR="00DB2296" w:rsidRPr="003E1B65">
              <w:rPr>
                <w:rStyle w:val="Hyperlink"/>
                <w:rFonts w:hint="eastAsia"/>
                <w:noProof/>
                <w:rtl/>
              </w:rPr>
              <w:t>تجب</w:t>
            </w:r>
            <w:r w:rsidR="00DB2296" w:rsidRPr="003E1B65">
              <w:rPr>
                <w:rStyle w:val="Hyperlink"/>
                <w:noProof/>
                <w:rtl/>
              </w:rPr>
              <w:t xml:space="preserve"> </w:t>
            </w:r>
            <w:r w:rsidR="00DB2296" w:rsidRPr="003E1B65">
              <w:rPr>
                <w:rStyle w:val="Hyperlink"/>
                <w:rFonts w:hint="eastAsia"/>
                <w:noProof/>
                <w:rtl/>
              </w:rPr>
              <w:t>عليه</w:t>
            </w:r>
            <w:r w:rsidR="00DB2296" w:rsidRPr="003E1B65">
              <w:rPr>
                <w:rStyle w:val="Hyperlink"/>
                <w:noProof/>
                <w:rtl/>
              </w:rPr>
              <w:t xml:space="preserve"> </w:t>
            </w:r>
            <w:r w:rsidR="00DB2296" w:rsidRPr="003E1B65">
              <w:rPr>
                <w:rStyle w:val="Hyperlink"/>
                <w:rFonts w:hint="eastAsia"/>
                <w:noProof/>
                <w:rtl/>
              </w:rPr>
              <w:t>إعادة</w:t>
            </w:r>
            <w:r w:rsidR="00DB2296" w:rsidRPr="003E1B65">
              <w:rPr>
                <w:rStyle w:val="Hyperlink"/>
                <w:noProof/>
                <w:rtl/>
              </w:rPr>
              <w:t xml:space="preserve"> </w:t>
            </w:r>
            <w:r w:rsidR="00DB2296" w:rsidRPr="003E1B65">
              <w:rPr>
                <w:rStyle w:val="Hyperlink"/>
                <w:rFonts w:hint="eastAsia"/>
                <w:noProof/>
                <w:rtl/>
              </w:rPr>
              <w:t>الحج</w:t>
            </w:r>
            <w:r w:rsidR="00DB2296" w:rsidRPr="003E1B65">
              <w:rPr>
                <w:rStyle w:val="Hyperlink"/>
                <w:noProof/>
                <w:rtl/>
              </w:rPr>
              <w:t xml:space="preserve"> </w:t>
            </w:r>
            <w:r w:rsidR="00DB2296" w:rsidRPr="003E1B65">
              <w:rPr>
                <w:rStyle w:val="Hyperlink"/>
                <w:rFonts w:hint="eastAsia"/>
                <w:noProof/>
                <w:rtl/>
              </w:rPr>
              <w:t>أم</w:t>
            </w:r>
            <w:r w:rsidR="00DB2296" w:rsidRPr="003E1B65">
              <w:rPr>
                <w:rStyle w:val="Hyperlink"/>
                <w:noProof/>
                <w:rtl/>
              </w:rPr>
              <w:t xml:space="preserve"> </w:t>
            </w:r>
            <w:r w:rsidR="00DB2296" w:rsidRPr="003E1B65">
              <w:rPr>
                <w:rStyle w:val="Hyperlink"/>
                <w:rFonts w:hint="eastAsia"/>
                <w:noProof/>
                <w:rtl/>
              </w:rPr>
              <w:t>لا</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Toc376950740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143</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41" w:history="1">
            <w:r w:rsidR="00DB2296" w:rsidRPr="003E1B65">
              <w:rPr>
                <w:rStyle w:val="Hyperlink"/>
                <w:noProof/>
                <w:rtl/>
              </w:rPr>
              <w:t xml:space="preserve">84 -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المعسر</w:t>
            </w:r>
            <w:r w:rsidR="00DB2296" w:rsidRPr="003E1B65">
              <w:rPr>
                <w:rStyle w:val="Hyperlink"/>
                <w:noProof/>
                <w:rtl/>
              </w:rPr>
              <w:t xml:space="preserve"> </w:t>
            </w:r>
            <w:r w:rsidR="00DB2296" w:rsidRPr="003E1B65">
              <w:rPr>
                <w:rStyle w:val="Hyperlink"/>
                <w:rFonts w:hint="eastAsia"/>
                <w:noProof/>
                <w:rtl/>
              </w:rPr>
              <w:t>يحج</w:t>
            </w:r>
            <w:r w:rsidR="00DB2296" w:rsidRPr="003E1B65">
              <w:rPr>
                <w:rStyle w:val="Hyperlink"/>
                <w:noProof/>
                <w:rtl/>
              </w:rPr>
              <w:t xml:space="preserve"> </w:t>
            </w:r>
            <w:r w:rsidR="00DB2296" w:rsidRPr="003E1B65">
              <w:rPr>
                <w:rStyle w:val="Hyperlink"/>
                <w:rFonts w:hint="eastAsia"/>
                <w:noProof/>
                <w:rtl/>
              </w:rPr>
              <w:t>عن</w:t>
            </w:r>
            <w:r w:rsidR="00DB2296" w:rsidRPr="003E1B65">
              <w:rPr>
                <w:rStyle w:val="Hyperlink"/>
                <w:noProof/>
                <w:rtl/>
              </w:rPr>
              <w:t xml:space="preserve"> </w:t>
            </w:r>
            <w:r w:rsidR="00DB2296" w:rsidRPr="003E1B65">
              <w:rPr>
                <w:rStyle w:val="Hyperlink"/>
                <w:rFonts w:hint="eastAsia"/>
                <w:noProof/>
                <w:rtl/>
              </w:rPr>
              <w:t>غيره</w:t>
            </w:r>
            <w:r w:rsidR="00DB2296" w:rsidRPr="003E1B65">
              <w:rPr>
                <w:rStyle w:val="Hyperlink"/>
                <w:noProof/>
                <w:rtl/>
              </w:rPr>
              <w:t xml:space="preserve"> </w:t>
            </w:r>
            <w:r w:rsidR="00DB2296" w:rsidRPr="003E1B65">
              <w:rPr>
                <w:rStyle w:val="Hyperlink"/>
                <w:rFonts w:hint="eastAsia"/>
                <w:noProof/>
                <w:rtl/>
              </w:rPr>
              <w:t>ثم</w:t>
            </w:r>
            <w:r w:rsidR="00DB2296" w:rsidRPr="003E1B65">
              <w:rPr>
                <w:rStyle w:val="Hyperlink"/>
                <w:noProof/>
                <w:rtl/>
              </w:rPr>
              <w:t xml:space="preserve"> </w:t>
            </w:r>
            <w:r w:rsidR="00DB2296" w:rsidRPr="003E1B65">
              <w:rPr>
                <w:rStyle w:val="Hyperlink"/>
                <w:rFonts w:hint="eastAsia"/>
                <w:noProof/>
                <w:rtl/>
              </w:rPr>
              <w:t>أيسر</w:t>
            </w:r>
            <w:r w:rsidR="00DB2296" w:rsidRPr="003E1B65">
              <w:rPr>
                <w:rStyle w:val="Hyperlink"/>
                <w:noProof/>
                <w:rtl/>
              </w:rPr>
              <w:t xml:space="preserve"> </w:t>
            </w:r>
            <w:r w:rsidR="00DB2296" w:rsidRPr="003E1B65">
              <w:rPr>
                <w:rStyle w:val="Hyperlink"/>
                <w:rFonts w:hint="eastAsia"/>
                <w:noProof/>
                <w:rtl/>
              </w:rPr>
              <w:t>هل</w:t>
            </w:r>
            <w:r w:rsidR="00DB2296" w:rsidRPr="003E1B65">
              <w:rPr>
                <w:rStyle w:val="Hyperlink"/>
                <w:noProof/>
                <w:rtl/>
              </w:rPr>
              <w:t xml:space="preserve"> </w:t>
            </w:r>
            <w:r w:rsidR="00DB2296" w:rsidRPr="003E1B65">
              <w:rPr>
                <w:rStyle w:val="Hyperlink"/>
                <w:rFonts w:hint="eastAsia"/>
                <w:noProof/>
                <w:rtl/>
              </w:rPr>
              <w:t>تجب</w:t>
            </w:r>
            <w:r w:rsidR="00DB2296" w:rsidRPr="003E1B65">
              <w:rPr>
                <w:rStyle w:val="Hyperlink"/>
                <w:noProof/>
                <w:rtl/>
              </w:rPr>
              <w:t xml:space="preserve"> </w:t>
            </w:r>
            <w:r w:rsidR="00DB2296" w:rsidRPr="003E1B65">
              <w:rPr>
                <w:rStyle w:val="Hyperlink"/>
                <w:rFonts w:hint="eastAsia"/>
                <w:noProof/>
                <w:rtl/>
              </w:rPr>
              <w:t>عليه</w:t>
            </w:r>
            <w:r w:rsidR="00DB2296" w:rsidRPr="003E1B65">
              <w:rPr>
                <w:rStyle w:val="Hyperlink"/>
                <w:noProof/>
                <w:rtl/>
              </w:rPr>
              <w:t xml:space="preserve"> </w:t>
            </w:r>
            <w:r w:rsidR="00DB2296" w:rsidRPr="003E1B65">
              <w:rPr>
                <w:rStyle w:val="Hyperlink"/>
                <w:rFonts w:hint="eastAsia"/>
                <w:noProof/>
                <w:rtl/>
              </w:rPr>
              <w:t>إعادة</w:t>
            </w:r>
            <w:r w:rsidR="00DB2296" w:rsidRPr="003E1B65">
              <w:rPr>
                <w:rStyle w:val="Hyperlink"/>
                <w:noProof/>
                <w:rtl/>
              </w:rPr>
              <w:t xml:space="preserve"> </w:t>
            </w:r>
            <w:r w:rsidR="00DB2296" w:rsidRPr="003E1B65">
              <w:rPr>
                <w:rStyle w:val="Hyperlink"/>
                <w:rFonts w:hint="eastAsia"/>
                <w:noProof/>
                <w:rtl/>
              </w:rPr>
              <w:t>الحج</w:t>
            </w:r>
            <w:r w:rsidR="00DB2296" w:rsidRPr="003E1B65">
              <w:rPr>
                <w:rStyle w:val="Hyperlink"/>
                <w:noProof/>
                <w:rtl/>
              </w:rPr>
              <w:t xml:space="preserve"> </w:t>
            </w:r>
            <w:r w:rsidR="00DB2296" w:rsidRPr="003E1B65">
              <w:rPr>
                <w:rStyle w:val="Hyperlink"/>
                <w:rFonts w:hint="eastAsia"/>
                <w:noProof/>
                <w:rtl/>
              </w:rPr>
              <w:t>أم</w:t>
            </w:r>
            <w:r w:rsidR="00DB2296" w:rsidRPr="003E1B65">
              <w:rPr>
                <w:rStyle w:val="Hyperlink"/>
                <w:noProof/>
                <w:rtl/>
              </w:rPr>
              <w:t xml:space="preserve"> </w:t>
            </w:r>
            <w:r w:rsidR="00DB2296" w:rsidRPr="003E1B65">
              <w:rPr>
                <w:rStyle w:val="Hyperlink"/>
                <w:rFonts w:hint="eastAsia"/>
                <w:noProof/>
                <w:rtl/>
              </w:rPr>
              <w:t>لا</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Toc376950741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144</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42" w:history="1">
            <w:r w:rsidR="00DB2296" w:rsidRPr="003E1B65">
              <w:rPr>
                <w:rStyle w:val="Hyperlink"/>
                <w:noProof/>
                <w:rtl/>
              </w:rPr>
              <w:t xml:space="preserve">85 -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المخالف</w:t>
            </w:r>
            <w:r w:rsidR="00DB2296" w:rsidRPr="003E1B65">
              <w:rPr>
                <w:rStyle w:val="Hyperlink"/>
                <w:noProof/>
                <w:rtl/>
              </w:rPr>
              <w:t xml:space="preserve"> </w:t>
            </w:r>
            <w:r w:rsidR="00DB2296" w:rsidRPr="003E1B65">
              <w:rPr>
                <w:rStyle w:val="Hyperlink"/>
                <w:rFonts w:hint="eastAsia"/>
                <w:noProof/>
                <w:rtl/>
              </w:rPr>
              <w:t>يحج</w:t>
            </w:r>
            <w:r w:rsidR="00DB2296" w:rsidRPr="003E1B65">
              <w:rPr>
                <w:rStyle w:val="Hyperlink"/>
                <w:noProof/>
                <w:rtl/>
              </w:rPr>
              <w:t xml:space="preserve"> </w:t>
            </w:r>
            <w:r w:rsidR="00DB2296" w:rsidRPr="003E1B65">
              <w:rPr>
                <w:rStyle w:val="Hyperlink"/>
                <w:rFonts w:hint="eastAsia"/>
                <w:noProof/>
                <w:rtl/>
              </w:rPr>
              <w:t>ثم</w:t>
            </w:r>
            <w:r w:rsidR="00DB2296" w:rsidRPr="003E1B65">
              <w:rPr>
                <w:rStyle w:val="Hyperlink"/>
                <w:noProof/>
                <w:rtl/>
              </w:rPr>
              <w:t xml:space="preserve"> </w:t>
            </w:r>
            <w:r w:rsidR="00DB2296" w:rsidRPr="003E1B65">
              <w:rPr>
                <w:rStyle w:val="Hyperlink"/>
                <w:rFonts w:hint="eastAsia"/>
                <w:noProof/>
                <w:rtl/>
              </w:rPr>
              <w:t>يستبصر</w:t>
            </w:r>
            <w:r w:rsidR="00DB2296" w:rsidRPr="003E1B65">
              <w:rPr>
                <w:rStyle w:val="Hyperlink"/>
                <w:noProof/>
                <w:rtl/>
              </w:rPr>
              <w:t xml:space="preserve"> </w:t>
            </w:r>
            <w:r w:rsidR="00DB2296" w:rsidRPr="003E1B65">
              <w:rPr>
                <w:rStyle w:val="Hyperlink"/>
                <w:rFonts w:hint="eastAsia"/>
                <w:noProof/>
                <w:rtl/>
              </w:rPr>
              <w:t>هل</w:t>
            </w:r>
            <w:r w:rsidR="00DB2296" w:rsidRPr="003E1B65">
              <w:rPr>
                <w:rStyle w:val="Hyperlink"/>
                <w:noProof/>
                <w:rtl/>
              </w:rPr>
              <w:t xml:space="preserve"> </w:t>
            </w:r>
            <w:r w:rsidR="00DB2296" w:rsidRPr="003E1B65">
              <w:rPr>
                <w:rStyle w:val="Hyperlink"/>
                <w:rFonts w:hint="eastAsia"/>
                <w:noProof/>
                <w:rtl/>
              </w:rPr>
              <w:t>يجب</w:t>
            </w:r>
            <w:r w:rsidR="00DB2296" w:rsidRPr="003E1B65">
              <w:rPr>
                <w:rStyle w:val="Hyperlink"/>
                <w:noProof/>
                <w:rtl/>
              </w:rPr>
              <w:t xml:space="preserve"> </w:t>
            </w:r>
            <w:r w:rsidR="00DB2296" w:rsidRPr="003E1B65">
              <w:rPr>
                <w:rStyle w:val="Hyperlink"/>
                <w:rFonts w:hint="eastAsia"/>
                <w:noProof/>
                <w:rtl/>
              </w:rPr>
              <w:t>عليه</w:t>
            </w:r>
            <w:r w:rsidR="00DB2296" w:rsidRPr="003E1B65">
              <w:rPr>
                <w:rStyle w:val="Hyperlink"/>
                <w:noProof/>
                <w:rtl/>
              </w:rPr>
              <w:t xml:space="preserve"> </w:t>
            </w:r>
            <w:r w:rsidR="00DB2296" w:rsidRPr="003E1B65">
              <w:rPr>
                <w:rStyle w:val="Hyperlink"/>
                <w:rFonts w:hint="eastAsia"/>
                <w:noProof/>
                <w:rtl/>
              </w:rPr>
              <w:t>إعادة</w:t>
            </w:r>
            <w:r w:rsidR="00DB2296" w:rsidRPr="003E1B65">
              <w:rPr>
                <w:rStyle w:val="Hyperlink"/>
                <w:noProof/>
                <w:rtl/>
              </w:rPr>
              <w:t xml:space="preserve"> </w:t>
            </w:r>
            <w:r w:rsidR="00DB2296" w:rsidRPr="003E1B65">
              <w:rPr>
                <w:rStyle w:val="Hyperlink"/>
                <w:rFonts w:hint="eastAsia"/>
                <w:noProof/>
                <w:rtl/>
              </w:rPr>
              <w:t>الحج</w:t>
            </w:r>
            <w:r w:rsidR="00DB2296" w:rsidRPr="003E1B65">
              <w:rPr>
                <w:rStyle w:val="Hyperlink"/>
                <w:noProof/>
                <w:rtl/>
              </w:rPr>
              <w:t xml:space="preserve"> </w:t>
            </w:r>
            <w:r w:rsidR="00DB2296" w:rsidRPr="003E1B65">
              <w:rPr>
                <w:rStyle w:val="Hyperlink"/>
                <w:rFonts w:hint="eastAsia"/>
                <w:noProof/>
                <w:rtl/>
              </w:rPr>
              <w:t>أم</w:t>
            </w:r>
            <w:r w:rsidR="00DB2296" w:rsidRPr="003E1B65">
              <w:rPr>
                <w:rStyle w:val="Hyperlink"/>
                <w:noProof/>
                <w:rtl/>
              </w:rPr>
              <w:t xml:space="preserve"> </w:t>
            </w:r>
            <w:r w:rsidR="00DB2296" w:rsidRPr="003E1B65">
              <w:rPr>
                <w:rStyle w:val="Hyperlink"/>
                <w:rFonts w:hint="eastAsia"/>
                <w:noProof/>
                <w:rtl/>
              </w:rPr>
              <w:t>لا</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Toc376950742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145</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43" w:history="1">
            <w:r w:rsidR="00DB2296" w:rsidRPr="003E1B65">
              <w:rPr>
                <w:rStyle w:val="Hyperlink"/>
                <w:noProof/>
                <w:rtl/>
              </w:rPr>
              <w:t xml:space="preserve">86 -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الصبي</w:t>
            </w:r>
            <w:r w:rsidR="00DB2296" w:rsidRPr="003E1B65">
              <w:rPr>
                <w:rStyle w:val="Hyperlink"/>
                <w:noProof/>
                <w:rtl/>
              </w:rPr>
              <w:t xml:space="preserve"> </w:t>
            </w:r>
            <w:r w:rsidR="00DB2296" w:rsidRPr="003E1B65">
              <w:rPr>
                <w:rStyle w:val="Hyperlink"/>
                <w:rFonts w:hint="eastAsia"/>
                <w:noProof/>
                <w:rtl/>
              </w:rPr>
              <w:t>يحج</w:t>
            </w:r>
            <w:r w:rsidR="00DB2296" w:rsidRPr="003E1B65">
              <w:rPr>
                <w:rStyle w:val="Hyperlink"/>
                <w:noProof/>
                <w:rtl/>
              </w:rPr>
              <w:t xml:space="preserve"> </w:t>
            </w:r>
            <w:r w:rsidR="00DB2296" w:rsidRPr="003E1B65">
              <w:rPr>
                <w:rStyle w:val="Hyperlink"/>
                <w:rFonts w:hint="eastAsia"/>
                <w:noProof/>
                <w:rtl/>
              </w:rPr>
              <w:t>به</w:t>
            </w:r>
            <w:r w:rsidR="00DB2296" w:rsidRPr="003E1B65">
              <w:rPr>
                <w:rStyle w:val="Hyperlink"/>
                <w:noProof/>
                <w:rtl/>
              </w:rPr>
              <w:t xml:space="preserve"> </w:t>
            </w:r>
            <w:r w:rsidR="00DB2296" w:rsidRPr="003E1B65">
              <w:rPr>
                <w:rStyle w:val="Hyperlink"/>
                <w:rFonts w:hint="eastAsia"/>
                <w:noProof/>
                <w:rtl/>
              </w:rPr>
              <w:t>ثم</w:t>
            </w:r>
            <w:r w:rsidR="00DB2296" w:rsidRPr="003E1B65">
              <w:rPr>
                <w:rStyle w:val="Hyperlink"/>
                <w:noProof/>
                <w:rtl/>
              </w:rPr>
              <w:t xml:space="preserve"> </w:t>
            </w:r>
            <w:r w:rsidR="00DB2296" w:rsidRPr="003E1B65">
              <w:rPr>
                <w:rStyle w:val="Hyperlink"/>
                <w:rFonts w:hint="eastAsia"/>
                <w:noProof/>
                <w:rtl/>
              </w:rPr>
              <w:t>يبلغ</w:t>
            </w:r>
            <w:r w:rsidR="00DB2296" w:rsidRPr="003E1B65">
              <w:rPr>
                <w:rStyle w:val="Hyperlink"/>
                <w:noProof/>
                <w:rtl/>
              </w:rPr>
              <w:t xml:space="preserve"> </w:t>
            </w:r>
            <w:r w:rsidR="00DB2296" w:rsidRPr="003E1B65">
              <w:rPr>
                <w:rStyle w:val="Hyperlink"/>
                <w:rFonts w:hint="eastAsia"/>
                <w:noProof/>
                <w:rtl/>
              </w:rPr>
              <w:t>هل</w:t>
            </w:r>
            <w:r w:rsidR="00DB2296" w:rsidRPr="003E1B65">
              <w:rPr>
                <w:rStyle w:val="Hyperlink"/>
                <w:noProof/>
                <w:rtl/>
              </w:rPr>
              <w:t xml:space="preserve"> </w:t>
            </w:r>
            <w:r w:rsidR="00DB2296" w:rsidRPr="003E1B65">
              <w:rPr>
                <w:rStyle w:val="Hyperlink"/>
                <w:rFonts w:hint="eastAsia"/>
                <w:noProof/>
                <w:rtl/>
              </w:rPr>
              <w:t>تجب</w:t>
            </w:r>
            <w:r w:rsidR="00DB2296" w:rsidRPr="003E1B65">
              <w:rPr>
                <w:rStyle w:val="Hyperlink"/>
                <w:noProof/>
                <w:rtl/>
              </w:rPr>
              <w:t xml:space="preserve"> </w:t>
            </w:r>
            <w:r w:rsidR="00DB2296" w:rsidRPr="003E1B65">
              <w:rPr>
                <w:rStyle w:val="Hyperlink"/>
                <w:rFonts w:hint="eastAsia"/>
                <w:noProof/>
                <w:rtl/>
              </w:rPr>
              <w:t>عليه</w:t>
            </w:r>
            <w:r w:rsidR="00DB2296" w:rsidRPr="003E1B65">
              <w:rPr>
                <w:rStyle w:val="Hyperlink"/>
                <w:noProof/>
                <w:rtl/>
              </w:rPr>
              <w:t xml:space="preserve"> </w:t>
            </w:r>
            <w:r w:rsidR="00DB2296" w:rsidRPr="003E1B65">
              <w:rPr>
                <w:rStyle w:val="Hyperlink"/>
                <w:rFonts w:hint="eastAsia"/>
                <w:noProof/>
                <w:rtl/>
              </w:rPr>
              <w:t>حجة</w:t>
            </w:r>
            <w:r w:rsidR="00DB2296" w:rsidRPr="003E1B65">
              <w:rPr>
                <w:rStyle w:val="Hyperlink"/>
                <w:noProof/>
                <w:rtl/>
              </w:rPr>
              <w:t xml:space="preserve"> </w:t>
            </w:r>
            <w:r w:rsidR="00DB2296" w:rsidRPr="003E1B65">
              <w:rPr>
                <w:rStyle w:val="Hyperlink"/>
                <w:rFonts w:hint="eastAsia"/>
                <w:noProof/>
                <w:rtl/>
              </w:rPr>
              <w:t>الاسلام</w:t>
            </w:r>
            <w:r w:rsidR="00DB2296" w:rsidRPr="003E1B65">
              <w:rPr>
                <w:rStyle w:val="Hyperlink"/>
                <w:noProof/>
                <w:rtl/>
              </w:rPr>
              <w:t xml:space="preserve"> </w:t>
            </w:r>
            <w:r w:rsidR="00DB2296" w:rsidRPr="003E1B65">
              <w:rPr>
                <w:rStyle w:val="Hyperlink"/>
                <w:rFonts w:hint="eastAsia"/>
                <w:noProof/>
                <w:rtl/>
              </w:rPr>
              <w:t>أم</w:t>
            </w:r>
            <w:r w:rsidR="00DB2296" w:rsidRPr="003E1B65">
              <w:rPr>
                <w:rStyle w:val="Hyperlink"/>
                <w:noProof/>
                <w:rtl/>
              </w:rPr>
              <w:t xml:space="preserve"> </w:t>
            </w:r>
            <w:r w:rsidR="00DB2296" w:rsidRPr="003E1B65">
              <w:rPr>
                <w:rStyle w:val="Hyperlink"/>
                <w:rFonts w:hint="eastAsia"/>
                <w:noProof/>
                <w:rtl/>
              </w:rPr>
              <w:t>لا</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Toc376950743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146</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44" w:history="1">
            <w:r w:rsidR="00DB2296" w:rsidRPr="003E1B65">
              <w:rPr>
                <w:rStyle w:val="Hyperlink"/>
                <w:noProof/>
                <w:rtl/>
              </w:rPr>
              <w:t xml:space="preserve">87 -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المملوك</w:t>
            </w:r>
            <w:r w:rsidR="00DB2296" w:rsidRPr="003E1B65">
              <w:rPr>
                <w:rStyle w:val="Hyperlink"/>
                <w:noProof/>
                <w:rtl/>
              </w:rPr>
              <w:t xml:space="preserve"> </w:t>
            </w:r>
            <w:r w:rsidR="00DB2296" w:rsidRPr="003E1B65">
              <w:rPr>
                <w:rStyle w:val="Hyperlink"/>
                <w:rFonts w:hint="eastAsia"/>
                <w:noProof/>
                <w:rtl/>
              </w:rPr>
              <w:t>يحج</w:t>
            </w:r>
            <w:r w:rsidR="00DB2296" w:rsidRPr="003E1B65">
              <w:rPr>
                <w:rStyle w:val="Hyperlink"/>
                <w:noProof/>
                <w:rtl/>
              </w:rPr>
              <w:t xml:space="preserve"> </w:t>
            </w:r>
            <w:r w:rsidR="00DB2296" w:rsidRPr="003E1B65">
              <w:rPr>
                <w:rStyle w:val="Hyperlink"/>
                <w:rFonts w:hint="eastAsia"/>
                <w:noProof/>
                <w:rtl/>
              </w:rPr>
              <w:t>بإذن</w:t>
            </w:r>
            <w:r w:rsidR="00DB2296" w:rsidRPr="003E1B65">
              <w:rPr>
                <w:rStyle w:val="Hyperlink"/>
                <w:noProof/>
                <w:rtl/>
              </w:rPr>
              <w:t xml:space="preserve"> </w:t>
            </w:r>
            <w:r w:rsidR="00DB2296" w:rsidRPr="003E1B65">
              <w:rPr>
                <w:rStyle w:val="Hyperlink"/>
                <w:rFonts w:hint="eastAsia"/>
                <w:noProof/>
                <w:rtl/>
              </w:rPr>
              <w:t>مولاه</w:t>
            </w:r>
            <w:r w:rsidR="00DB2296" w:rsidRPr="003E1B65">
              <w:rPr>
                <w:rStyle w:val="Hyperlink"/>
                <w:noProof/>
                <w:rtl/>
              </w:rPr>
              <w:t xml:space="preserve"> </w:t>
            </w:r>
            <w:r w:rsidR="00DB2296" w:rsidRPr="003E1B65">
              <w:rPr>
                <w:rStyle w:val="Hyperlink"/>
                <w:rFonts w:hint="eastAsia"/>
                <w:noProof/>
                <w:rtl/>
              </w:rPr>
              <w:t>ثم</w:t>
            </w:r>
            <w:r w:rsidR="00DB2296" w:rsidRPr="003E1B65">
              <w:rPr>
                <w:rStyle w:val="Hyperlink"/>
                <w:noProof/>
                <w:rtl/>
              </w:rPr>
              <w:t xml:space="preserve"> </w:t>
            </w:r>
            <w:r w:rsidR="00DB2296" w:rsidRPr="003E1B65">
              <w:rPr>
                <w:rStyle w:val="Hyperlink"/>
                <w:rFonts w:hint="eastAsia"/>
                <w:noProof/>
                <w:rtl/>
              </w:rPr>
              <w:t>يعتق</w:t>
            </w:r>
            <w:r w:rsidR="00DB2296" w:rsidRPr="003E1B65">
              <w:rPr>
                <w:rStyle w:val="Hyperlink"/>
                <w:noProof/>
                <w:rtl/>
              </w:rPr>
              <w:t xml:space="preserve"> </w:t>
            </w:r>
            <w:r w:rsidR="00DB2296" w:rsidRPr="003E1B65">
              <w:rPr>
                <w:rStyle w:val="Hyperlink"/>
                <w:rFonts w:hint="eastAsia"/>
                <w:noProof/>
                <w:rtl/>
              </w:rPr>
              <w:t>هل</w:t>
            </w:r>
            <w:r w:rsidR="00DB2296" w:rsidRPr="003E1B65">
              <w:rPr>
                <w:rStyle w:val="Hyperlink"/>
                <w:noProof/>
                <w:rtl/>
              </w:rPr>
              <w:t xml:space="preserve"> </w:t>
            </w:r>
            <w:r w:rsidR="00DB2296" w:rsidRPr="003E1B65">
              <w:rPr>
                <w:rStyle w:val="Hyperlink"/>
                <w:rFonts w:hint="eastAsia"/>
                <w:noProof/>
                <w:rtl/>
              </w:rPr>
              <w:t>تجب</w:t>
            </w:r>
            <w:r w:rsidR="00DB2296" w:rsidRPr="003E1B65">
              <w:rPr>
                <w:rStyle w:val="Hyperlink"/>
                <w:noProof/>
                <w:rtl/>
              </w:rPr>
              <w:t xml:space="preserve"> </w:t>
            </w:r>
            <w:r w:rsidR="00DB2296" w:rsidRPr="003E1B65">
              <w:rPr>
                <w:rStyle w:val="Hyperlink"/>
                <w:rFonts w:hint="eastAsia"/>
                <w:noProof/>
                <w:rtl/>
              </w:rPr>
              <w:t>عليه</w:t>
            </w:r>
            <w:r w:rsidR="00DB2296" w:rsidRPr="003E1B65">
              <w:rPr>
                <w:rStyle w:val="Hyperlink"/>
                <w:noProof/>
                <w:rtl/>
              </w:rPr>
              <w:t xml:space="preserve"> </w:t>
            </w:r>
            <w:r w:rsidR="00DB2296" w:rsidRPr="003E1B65">
              <w:rPr>
                <w:rStyle w:val="Hyperlink"/>
                <w:rFonts w:hint="eastAsia"/>
                <w:noProof/>
                <w:rtl/>
              </w:rPr>
              <w:t>حجة</w:t>
            </w:r>
            <w:r w:rsidR="00DB2296" w:rsidRPr="003E1B65">
              <w:rPr>
                <w:rStyle w:val="Hyperlink"/>
                <w:noProof/>
                <w:rtl/>
              </w:rPr>
              <w:t xml:space="preserve"> </w:t>
            </w:r>
            <w:r w:rsidR="00DB2296" w:rsidRPr="003E1B65">
              <w:rPr>
                <w:rStyle w:val="Hyperlink"/>
                <w:rFonts w:hint="eastAsia"/>
                <w:noProof/>
                <w:rtl/>
              </w:rPr>
              <w:t>الاسلام</w:t>
            </w:r>
            <w:r w:rsidR="00DB2296" w:rsidRPr="003E1B65">
              <w:rPr>
                <w:rStyle w:val="Hyperlink"/>
                <w:noProof/>
                <w:rtl/>
              </w:rPr>
              <w:t xml:space="preserve"> </w:t>
            </w:r>
            <w:r w:rsidR="00DB2296" w:rsidRPr="003E1B65">
              <w:rPr>
                <w:rStyle w:val="Hyperlink"/>
                <w:rFonts w:hint="eastAsia"/>
                <w:noProof/>
                <w:rtl/>
              </w:rPr>
              <w:t>أم</w:t>
            </w:r>
            <w:r w:rsidR="00DB2296" w:rsidRPr="003E1B65">
              <w:rPr>
                <w:rStyle w:val="Hyperlink"/>
                <w:noProof/>
                <w:rtl/>
              </w:rPr>
              <w:t xml:space="preserve"> </w:t>
            </w:r>
            <w:r w:rsidR="00DB2296" w:rsidRPr="003E1B65">
              <w:rPr>
                <w:rStyle w:val="Hyperlink"/>
                <w:rFonts w:hint="eastAsia"/>
                <w:noProof/>
                <w:rtl/>
              </w:rPr>
              <w:t>لا</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Toc376950744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147</w:t>
            </w:r>
            <w:r>
              <w:rPr>
                <w:rStyle w:val="Hyperlink"/>
                <w:noProof/>
                <w:rtl/>
              </w:rPr>
              <w:fldChar w:fldCharType="end"/>
            </w:r>
          </w:hyperlink>
        </w:p>
        <w:p w:rsidR="008856B3" w:rsidRPr="008856B3" w:rsidRDefault="008856B3" w:rsidP="008856B3">
          <w:pPr>
            <w:pStyle w:val="libNormal"/>
            <w:rPr>
              <w:rStyle w:val="Hyperlink"/>
              <w:noProof/>
              <w:u w:val="none"/>
              <w:rtl/>
            </w:rPr>
          </w:pPr>
          <w:r w:rsidRPr="008856B3">
            <w:rPr>
              <w:rStyle w:val="Hyperlink"/>
              <w:noProof/>
              <w:u w:val="none"/>
              <w:rtl/>
            </w:rPr>
            <w:br w:type="page"/>
          </w:r>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45" w:history="1">
            <w:r w:rsidR="00DB2296" w:rsidRPr="003E1B65">
              <w:rPr>
                <w:rStyle w:val="Hyperlink"/>
                <w:noProof/>
                <w:rtl/>
              </w:rPr>
              <w:t xml:space="preserve">88 -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ان</w:t>
            </w:r>
            <w:r w:rsidR="00DB2296" w:rsidRPr="003E1B65">
              <w:rPr>
                <w:rStyle w:val="Hyperlink"/>
                <w:noProof/>
                <w:rtl/>
              </w:rPr>
              <w:t xml:space="preserve"> </w:t>
            </w:r>
            <w:r w:rsidR="00DB2296" w:rsidRPr="003E1B65">
              <w:rPr>
                <w:rStyle w:val="Hyperlink"/>
                <w:rFonts w:hint="eastAsia"/>
                <w:noProof/>
                <w:rtl/>
              </w:rPr>
              <w:t>فرض</w:t>
            </w:r>
            <w:r w:rsidR="00DB2296" w:rsidRPr="003E1B65">
              <w:rPr>
                <w:rStyle w:val="Hyperlink"/>
                <w:noProof/>
                <w:rtl/>
              </w:rPr>
              <w:t xml:space="preserve"> </w:t>
            </w:r>
            <w:r w:rsidR="00DB2296" w:rsidRPr="003E1B65">
              <w:rPr>
                <w:rStyle w:val="Hyperlink"/>
                <w:rFonts w:hint="eastAsia"/>
                <w:noProof/>
                <w:rtl/>
              </w:rPr>
              <w:t>الحج</w:t>
            </w:r>
            <w:r w:rsidR="00DB2296" w:rsidRPr="003E1B65">
              <w:rPr>
                <w:rStyle w:val="Hyperlink"/>
                <w:noProof/>
                <w:rtl/>
              </w:rPr>
              <w:t xml:space="preserve"> </w:t>
            </w:r>
            <w:r w:rsidR="00DB2296" w:rsidRPr="003E1B65">
              <w:rPr>
                <w:rStyle w:val="Hyperlink"/>
                <w:rFonts w:hint="eastAsia"/>
                <w:noProof/>
                <w:rtl/>
              </w:rPr>
              <w:t>مرة</w:t>
            </w:r>
            <w:r w:rsidR="00DB2296" w:rsidRPr="003E1B65">
              <w:rPr>
                <w:rStyle w:val="Hyperlink"/>
                <w:noProof/>
                <w:rtl/>
              </w:rPr>
              <w:t xml:space="preserve"> </w:t>
            </w:r>
            <w:r w:rsidR="00DB2296" w:rsidRPr="003E1B65">
              <w:rPr>
                <w:rStyle w:val="Hyperlink"/>
                <w:rFonts w:hint="eastAsia"/>
                <w:noProof/>
                <w:rtl/>
              </w:rPr>
              <w:t>واحدة</w:t>
            </w:r>
            <w:r w:rsidR="00DB2296" w:rsidRPr="003E1B65">
              <w:rPr>
                <w:rStyle w:val="Hyperlink"/>
                <w:noProof/>
                <w:rtl/>
              </w:rPr>
              <w:t xml:space="preserve"> </w:t>
            </w:r>
            <w:r w:rsidR="00DB2296" w:rsidRPr="003E1B65">
              <w:rPr>
                <w:rStyle w:val="Hyperlink"/>
                <w:rFonts w:hint="eastAsia"/>
                <w:noProof/>
                <w:rtl/>
              </w:rPr>
              <w:t>أم</w:t>
            </w:r>
            <w:r w:rsidR="00DB2296" w:rsidRPr="003E1B65">
              <w:rPr>
                <w:rStyle w:val="Hyperlink"/>
                <w:noProof/>
                <w:rtl/>
              </w:rPr>
              <w:t xml:space="preserve"> </w:t>
            </w:r>
            <w:r w:rsidR="00DB2296" w:rsidRPr="003E1B65">
              <w:rPr>
                <w:rStyle w:val="Hyperlink"/>
                <w:rFonts w:hint="eastAsia"/>
                <w:noProof/>
                <w:rtl/>
              </w:rPr>
              <w:t>هو</w:t>
            </w:r>
            <w:r w:rsidR="00DB2296" w:rsidRPr="003E1B65">
              <w:rPr>
                <w:rStyle w:val="Hyperlink"/>
                <w:noProof/>
                <w:rtl/>
              </w:rPr>
              <w:t xml:space="preserve"> </w:t>
            </w:r>
            <w:r w:rsidR="00DB2296" w:rsidRPr="003E1B65">
              <w:rPr>
                <w:rStyle w:val="Hyperlink"/>
                <w:rFonts w:hint="eastAsia"/>
                <w:noProof/>
                <w:rtl/>
              </w:rPr>
              <w:t>على</w:t>
            </w:r>
            <w:r w:rsidR="00DB2296" w:rsidRPr="003E1B65">
              <w:rPr>
                <w:rStyle w:val="Hyperlink"/>
                <w:noProof/>
                <w:rtl/>
              </w:rPr>
              <w:t xml:space="preserve"> </w:t>
            </w:r>
            <w:r w:rsidR="00DB2296" w:rsidRPr="003E1B65">
              <w:rPr>
                <w:rStyle w:val="Hyperlink"/>
                <w:rFonts w:hint="eastAsia"/>
                <w:noProof/>
                <w:rtl/>
              </w:rPr>
              <w:t>التكرار</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Toc376950745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148</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46" w:history="1">
            <w:r w:rsidR="00DB2296" w:rsidRPr="003E1B65">
              <w:rPr>
                <w:rStyle w:val="Hyperlink"/>
                <w:noProof/>
                <w:rtl/>
              </w:rPr>
              <w:t xml:space="preserve">89 -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نذر</w:t>
            </w:r>
            <w:r w:rsidR="00DB2296" w:rsidRPr="003E1B65">
              <w:rPr>
                <w:rStyle w:val="Hyperlink"/>
                <w:noProof/>
                <w:rtl/>
              </w:rPr>
              <w:t xml:space="preserve"> </w:t>
            </w:r>
            <w:r w:rsidR="00DB2296" w:rsidRPr="003E1B65">
              <w:rPr>
                <w:rStyle w:val="Hyperlink"/>
                <w:rFonts w:hint="eastAsia"/>
                <w:noProof/>
                <w:rtl/>
              </w:rPr>
              <w:t>أن</w:t>
            </w:r>
            <w:r w:rsidR="00DB2296" w:rsidRPr="003E1B65">
              <w:rPr>
                <w:rStyle w:val="Hyperlink"/>
                <w:noProof/>
                <w:rtl/>
              </w:rPr>
              <w:t xml:space="preserve"> </w:t>
            </w:r>
            <w:r w:rsidR="00DB2296" w:rsidRPr="003E1B65">
              <w:rPr>
                <w:rStyle w:val="Hyperlink"/>
                <w:rFonts w:hint="eastAsia"/>
                <w:noProof/>
                <w:rtl/>
              </w:rPr>
              <w:t>يمشي</w:t>
            </w:r>
            <w:r w:rsidR="00DB2296" w:rsidRPr="003E1B65">
              <w:rPr>
                <w:rStyle w:val="Hyperlink"/>
                <w:noProof/>
                <w:rtl/>
              </w:rPr>
              <w:t xml:space="preserve"> </w:t>
            </w:r>
            <w:r w:rsidR="00DB2296" w:rsidRPr="003E1B65">
              <w:rPr>
                <w:rStyle w:val="Hyperlink"/>
                <w:rFonts w:hint="eastAsia"/>
                <w:noProof/>
                <w:rtl/>
              </w:rPr>
              <w:t>إلى</w:t>
            </w:r>
            <w:r w:rsidR="00DB2296" w:rsidRPr="003E1B65">
              <w:rPr>
                <w:rStyle w:val="Hyperlink"/>
                <w:noProof/>
                <w:rtl/>
              </w:rPr>
              <w:t xml:space="preserve"> </w:t>
            </w:r>
            <w:r w:rsidR="00DB2296" w:rsidRPr="003E1B65">
              <w:rPr>
                <w:rStyle w:val="Hyperlink"/>
                <w:rFonts w:hint="eastAsia"/>
                <w:noProof/>
                <w:rtl/>
              </w:rPr>
              <w:t>بيت</w:t>
            </w:r>
            <w:r w:rsidR="00DB2296" w:rsidRPr="003E1B65">
              <w:rPr>
                <w:rStyle w:val="Hyperlink"/>
                <w:noProof/>
                <w:rtl/>
              </w:rPr>
              <w:t xml:space="preserve"> </w:t>
            </w:r>
            <w:r w:rsidR="00DB2296" w:rsidRPr="003E1B65">
              <w:rPr>
                <w:rStyle w:val="Hyperlink"/>
                <w:rFonts w:hint="eastAsia"/>
                <w:noProof/>
                <w:rtl/>
              </w:rPr>
              <w:t>الله</w:t>
            </w:r>
            <w:r w:rsidR="00DB2296" w:rsidRPr="003E1B65">
              <w:rPr>
                <w:rStyle w:val="Hyperlink"/>
                <w:noProof/>
                <w:rtl/>
              </w:rPr>
              <w:t xml:space="preserve"> </w:t>
            </w:r>
            <w:r w:rsidR="00DB2296" w:rsidRPr="003E1B65">
              <w:rPr>
                <w:rStyle w:val="Hyperlink"/>
                <w:rFonts w:hint="eastAsia"/>
                <w:noProof/>
                <w:rtl/>
              </w:rPr>
              <w:t>هل</w:t>
            </w:r>
            <w:r w:rsidR="00DB2296" w:rsidRPr="003E1B65">
              <w:rPr>
                <w:rStyle w:val="Hyperlink"/>
                <w:noProof/>
                <w:rtl/>
              </w:rPr>
              <w:t xml:space="preserve"> </w:t>
            </w:r>
            <w:r w:rsidR="00DB2296" w:rsidRPr="003E1B65">
              <w:rPr>
                <w:rStyle w:val="Hyperlink"/>
                <w:rFonts w:hint="eastAsia"/>
                <w:noProof/>
                <w:rtl/>
              </w:rPr>
              <w:t>يجوز</w:t>
            </w:r>
            <w:r w:rsidR="00DB2296" w:rsidRPr="003E1B65">
              <w:rPr>
                <w:rStyle w:val="Hyperlink"/>
                <w:noProof/>
                <w:rtl/>
              </w:rPr>
              <w:t xml:space="preserve"> </w:t>
            </w:r>
            <w:r w:rsidR="00DB2296" w:rsidRPr="003E1B65">
              <w:rPr>
                <w:rStyle w:val="Hyperlink"/>
                <w:rFonts w:hint="eastAsia"/>
                <w:noProof/>
                <w:rtl/>
              </w:rPr>
              <w:t>له</w:t>
            </w:r>
            <w:r w:rsidR="00DB2296" w:rsidRPr="003E1B65">
              <w:rPr>
                <w:rStyle w:val="Hyperlink"/>
                <w:noProof/>
                <w:rtl/>
              </w:rPr>
              <w:t xml:space="preserve"> </w:t>
            </w:r>
            <w:r w:rsidR="00DB2296" w:rsidRPr="003E1B65">
              <w:rPr>
                <w:rStyle w:val="Hyperlink"/>
                <w:rFonts w:hint="eastAsia"/>
                <w:noProof/>
                <w:rtl/>
              </w:rPr>
              <w:t>أن</w:t>
            </w:r>
            <w:r w:rsidR="00DB2296" w:rsidRPr="003E1B65">
              <w:rPr>
                <w:rStyle w:val="Hyperlink"/>
                <w:noProof/>
                <w:rtl/>
              </w:rPr>
              <w:t xml:space="preserve"> </w:t>
            </w:r>
            <w:r w:rsidR="00DB2296" w:rsidRPr="003E1B65">
              <w:rPr>
                <w:rStyle w:val="Hyperlink"/>
                <w:rFonts w:hint="eastAsia"/>
                <w:noProof/>
                <w:rtl/>
              </w:rPr>
              <w:t>يركب</w:t>
            </w:r>
            <w:r w:rsidR="00DB2296" w:rsidRPr="003E1B65">
              <w:rPr>
                <w:rStyle w:val="Hyperlink"/>
                <w:noProof/>
                <w:rtl/>
              </w:rPr>
              <w:t xml:space="preserve"> </w:t>
            </w:r>
            <w:r w:rsidR="00DB2296" w:rsidRPr="003E1B65">
              <w:rPr>
                <w:rStyle w:val="Hyperlink"/>
                <w:rFonts w:hint="eastAsia"/>
                <w:noProof/>
                <w:rtl/>
              </w:rPr>
              <w:t>أم</w:t>
            </w:r>
            <w:r w:rsidR="00DB2296" w:rsidRPr="003E1B65">
              <w:rPr>
                <w:rStyle w:val="Hyperlink"/>
                <w:noProof/>
                <w:rtl/>
              </w:rPr>
              <w:t xml:space="preserve"> </w:t>
            </w:r>
            <w:r w:rsidR="00DB2296" w:rsidRPr="003E1B65">
              <w:rPr>
                <w:rStyle w:val="Hyperlink"/>
                <w:rFonts w:hint="eastAsia"/>
                <w:noProof/>
                <w:rtl/>
              </w:rPr>
              <w:t>لا</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Toc376950746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149</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47" w:history="1">
            <w:r w:rsidR="00DB2296" w:rsidRPr="003E1B65">
              <w:rPr>
                <w:rStyle w:val="Hyperlink"/>
                <w:noProof/>
                <w:rtl/>
              </w:rPr>
              <w:t xml:space="preserve">90 -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أن</w:t>
            </w:r>
            <w:r w:rsidR="00DB2296" w:rsidRPr="003E1B65">
              <w:rPr>
                <w:rStyle w:val="Hyperlink"/>
                <w:noProof/>
                <w:rtl/>
              </w:rPr>
              <w:t xml:space="preserve"> </w:t>
            </w:r>
            <w:r w:rsidR="00DB2296" w:rsidRPr="003E1B65">
              <w:rPr>
                <w:rStyle w:val="Hyperlink"/>
                <w:rFonts w:hint="eastAsia"/>
                <w:noProof/>
                <w:rtl/>
              </w:rPr>
              <w:t>التمتع</w:t>
            </w:r>
            <w:r w:rsidR="00DB2296" w:rsidRPr="003E1B65">
              <w:rPr>
                <w:rStyle w:val="Hyperlink"/>
                <w:noProof/>
                <w:rtl/>
              </w:rPr>
              <w:t xml:space="preserve"> </w:t>
            </w:r>
            <w:r w:rsidR="00DB2296" w:rsidRPr="003E1B65">
              <w:rPr>
                <w:rStyle w:val="Hyperlink"/>
                <w:rFonts w:hint="eastAsia"/>
                <w:noProof/>
                <w:rtl/>
              </w:rPr>
              <w:t>فرض</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نأى</w:t>
            </w:r>
            <w:r w:rsidR="00DB2296" w:rsidRPr="003E1B65">
              <w:rPr>
                <w:rStyle w:val="Hyperlink"/>
                <w:noProof/>
                <w:rtl/>
              </w:rPr>
              <w:t xml:space="preserve"> </w:t>
            </w:r>
            <w:r w:rsidR="00DB2296" w:rsidRPr="003E1B65">
              <w:rPr>
                <w:rStyle w:val="Hyperlink"/>
                <w:rFonts w:hint="eastAsia"/>
                <w:noProof/>
                <w:rtl/>
              </w:rPr>
              <w:t>عن</w:t>
            </w:r>
            <w:r w:rsidR="00DB2296" w:rsidRPr="003E1B65">
              <w:rPr>
                <w:rStyle w:val="Hyperlink"/>
                <w:noProof/>
                <w:rtl/>
              </w:rPr>
              <w:t xml:space="preserve"> </w:t>
            </w:r>
            <w:r w:rsidR="00DB2296" w:rsidRPr="003E1B65">
              <w:rPr>
                <w:rStyle w:val="Hyperlink"/>
                <w:rFonts w:hint="eastAsia"/>
                <w:noProof/>
                <w:rtl/>
              </w:rPr>
              <w:t>الحرم</w:t>
            </w:r>
            <w:r w:rsidR="00DB2296" w:rsidRPr="003E1B65">
              <w:rPr>
                <w:rStyle w:val="Hyperlink"/>
                <w:noProof/>
                <w:rtl/>
              </w:rPr>
              <w:t xml:space="preserve"> </w:t>
            </w:r>
            <w:r w:rsidR="00DB2296" w:rsidRPr="003E1B65">
              <w:rPr>
                <w:rStyle w:val="Hyperlink"/>
                <w:rFonts w:hint="eastAsia"/>
                <w:noProof/>
                <w:rtl/>
              </w:rPr>
              <w:t>ولا</w:t>
            </w:r>
            <w:r w:rsidR="00DB2296" w:rsidRPr="003E1B65">
              <w:rPr>
                <w:rStyle w:val="Hyperlink"/>
                <w:noProof/>
                <w:rtl/>
              </w:rPr>
              <w:t xml:space="preserve"> </w:t>
            </w:r>
            <w:r w:rsidR="00DB2296" w:rsidRPr="003E1B65">
              <w:rPr>
                <w:rStyle w:val="Hyperlink"/>
                <w:rFonts w:hint="eastAsia"/>
                <w:noProof/>
                <w:rtl/>
              </w:rPr>
              <w:t>يجزيه</w:t>
            </w:r>
            <w:r w:rsidR="00DB2296" w:rsidRPr="003E1B65">
              <w:rPr>
                <w:rStyle w:val="Hyperlink"/>
                <w:noProof/>
                <w:rtl/>
              </w:rPr>
              <w:t xml:space="preserve"> </w:t>
            </w:r>
            <w:r w:rsidR="00DB2296" w:rsidRPr="003E1B65">
              <w:rPr>
                <w:rStyle w:val="Hyperlink"/>
                <w:rFonts w:hint="eastAsia"/>
                <w:noProof/>
                <w:rtl/>
              </w:rPr>
              <w:t>غيره</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أنواع</w:t>
            </w:r>
            <w:r w:rsidR="00DB2296" w:rsidRPr="003E1B65">
              <w:rPr>
                <w:rStyle w:val="Hyperlink"/>
                <w:noProof/>
                <w:rtl/>
              </w:rPr>
              <w:t xml:space="preserve"> </w:t>
            </w:r>
            <w:r w:rsidR="00DB2296" w:rsidRPr="003E1B65">
              <w:rPr>
                <w:rStyle w:val="Hyperlink"/>
                <w:rFonts w:hint="eastAsia"/>
                <w:noProof/>
                <w:rtl/>
              </w:rPr>
              <w:t>الحج</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Toc376950747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150</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48" w:history="1">
            <w:r w:rsidR="00DB2296" w:rsidRPr="003E1B65">
              <w:rPr>
                <w:rStyle w:val="Hyperlink"/>
                <w:noProof/>
                <w:rtl/>
              </w:rPr>
              <w:t xml:space="preserve">91 -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فرض</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كان</w:t>
            </w:r>
            <w:r w:rsidR="00DB2296" w:rsidRPr="003E1B65">
              <w:rPr>
                <w:rStyle w:val="Hyperlink"/>
                <w:noProof/>
                <w:rtl/>
              </w:rPr>
              <w:t xml:space="preserve"> </w:t>
            </w:r>
            <w:r w:rsidR="00DB2296" w:rsidRPr="003E1B65">
              <w:rPr>
                <w:rStyle w:val="Hyperlink"/>
                <w:rFonts w:hint="eastAsia"/>
                <w:noProof/>
                <w:rtl/>
              </w:rPr>
              <w:t>ساكن</w:t>
            </w:r>
            <w:r w:rsidR="00DB2296" w:rsidRPr="003E1B65">
              <w:rPr>
                <w:rStyle w:val="Hyperlink"/>
                <w:noProof/>
                <w:rtl/>
              </w:rPr>
              <w:t xml:space="preserve"> </w:t>
            </w:r>
            <w:r w:rsidR="00DB2296" w:rsidRPr="003E1B65">
              <w:rPr>
                <w:rStyle w:val="Hyperlink"/>
                <w:rFonts w:hint="eastAsia"/>
                <w:noProof/>
                <w:rtl/>
              </w:rPr>
              <w:t>الحرم</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أنواع</w:t>
            </w:r>
            <w:r w:rsidR="00DB2296" w:rsidRPr="003E1B65">
              <w:rPr>
                <w:rStyle w:val="Hyperlink"/>
                <w:noProof/>
                <w:rtl/>
              </w:rPr>
              <w:t xml:space="preserve"> </w:t>
            </w:r>
            <w:r w:rsidR="00DB2296" w:rsidRPr="003E1B65">
              <w:rPr>
                <w:rStyle w:val="Hyperlink"/>
                <w:rFonts w:hint="eastAsia"/>
                <w:noProof/>
                <w:rtl/>
              </w:rPr>
              <w:t>الحج</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Toc376950748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157</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49" w:history="1">
            <w:r w:rsidR="00DB2296" w:rsidRPr="003E1B65">
              <w:rPr>
                <w:rStyle w:val="Hyperlink"/>
                <w:noProof/>
                <w:rtl/>
              </w:rPr>
              <w:t xml:space="preserve">92 -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توفير</w:t>
            </w:r>
            <w:r w:rsidR="00DB2296" w:rsidRPr="003E1B65">
              <w:rPr>
                <w:rStyle w:val="Hyperlink"/>
                <w:noProof/>
                <w:rtl/>
              </w:rPr>
              <w:t xml:space="preserve"> </w:t>
            </w:r>
            <w:r w:rsidR="00DB2296" w:rsidRPr="003E1B65">
              <w:rPr>
                <w:rStyle w:val="Hyperlink"/>
                <w:rFonts w:hint="eastAsia"/>
                <w:noProof/>
                <w:rtl/>
              </w:rPr>
              <w:t>شعر</w:t>
            </w:r>
            <w:r w:rsidR="00DB2296" w:rsidRPr="003E1B65">
              <w:rPr>
                <w:rStyle w:val="Hyperlink"/>
                <w:noProof/>
                <w:rtl/>
              </w:rPr>
              <w:t xml:space="preserve"> </w:t>
            </w:r>
            <w:r w:rsidR="00DB2296" w:rsidRPr="003E1B65">
              <w:rPr>
                <w:rStyle w:val="Hyperlink"/>
                <w:rFonts w:hint="eastAsia"/>
                <w:noProof/>
                <w:rtl/>
              </w:rPr>
              <w:t>الرأس</w:t>
            </w:r>
            <w:r w:rsidR="00DB2296" w:rsidRPr="003E1B65">
              <w:rPr>
                <w:rStyle w:val="Hyperlink"/>
                <w:noProof/>
                <w:rtl/>
              </w:rPr>
              <w:t xml:space="preserve"> </w:t>
            </w:r>
            <w:r w:rsidR="00DB2296" w:rsidRPr="003E1B65">
              <w:rPr>
                <w:rStyle w:val="Hyperlink"/>
                <w:rFonts w:hint="eastAsia"/>
                <w:noProof/>
                <w:rtl/>
              </w:rPr>
              <w:t>واللحية</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أول</w:t>
            </w:r>
            <w:r w:rsidR="00DB2296" w:rsidRPr="003E1B65">
              <w:rPr>
                <w:rStyle w:val="Hyperlink"/>
                <w:noProof/>
                <w:rtl/>
              </w:rPr>
              <w:t xml:space="preserve"> </w:t>
            </w:r>
            <w:r w:rsidR="00DB2296" w:rsidRPr="003E1B65">
              <w:rPr>
                <w:rStyle w:val="Hyperlink"/>
                <w:rFonts w:hint="eastAsia"/>
                <w:noProof/>
                <w:rtl/>
              </w:rPr>
              <w:t>ذي</w:t>
            </w:r>
            <w:r w:rsidR="00DB2296" w:rsidRPr="003E1B65">
              <w:rPr>
                <w:rStyle w:val="Hyperlink"/>
                <w:noProof/>
                <w:rtl/>
              </w:rPr>
              <w:t xml:space="preserve"> </w:t>
            </w:r>
            <w:r w:rsidR="00DB2296" w:rsidRPr="003E1B65">
              <w:rPr>
                <w:rStyle w:val="Hyperlink"/>
                <w:rFonts w:hint="eastAsia"/>
                <w:noProof/>
                <w:rtl/>
              </w:rPr>
              <w:t>القعدة</w:t>
            </w:r>
            <w:r w:rsidR="00DB2296" w:rsidRPr="003E1B65">
              <w:rPr>
                <w:rStyle w:val="Hyperlink"/>
                <w:noProof/>
                <w:rtl/>
              </w:rPr>
              <w:t xml:space="preserve"> </w:t>
            </w:r>
            <w:r w:rsidR="00DB2296" w:rsidRPr="003E1B65">
              <w:rPr>
                <w:rStyle w:val="Hyperlink"/>
                <w:rFonts w:hint="eastAsia"/>
                <w:noProof/>
                <w:rtl/>
              </w:rPr>
              <w:t>لمن</w:t>
            </w:r>
            <w:r w:rsidR="00DB2296" w:rsidRPr="003E1B65">
              <w:rPr>
                <w:rStyle w:val="Hyperlink"/>
                <w:noProof/>
                <w:rtl/>
              </w:rPr>
              <w:t xml:space="preserve"> </w:t>
            </w:r>
            <w:r w:rsidR="00DB2296" w:rsidRPr="003E1B65">
              <w:rPr>
                <w:rStyle w:val="Hyperlink"/>
                <w:rFonts w:hint="eastAsia"/>
                <w:noProof/>
                <w:rtl/>
              </w:rPr>
              <w:t>يريد</w:t>
            </w:r>
            <w:r w:rsidR="00DB2296" w:rsidRPr="003E1B65">
              <w:rPr>
                <w:rStyle w:val="Hyperlink"/>
                <w:noProof/>
                <w:rtl/>
              </w:rPr>
              <w:t xml:space="preserve"> </w:t>
            </w:r>
            <w:r w:rsidR="00DB2296" w:rsidRPr="003E1B65">
              <w:rPr>
                <w:rStyle w:val="Hyperlink"/>
                <w:rFonts w:hint="eastAsia"/>
                <w:noProof/>
                <w:rtl/>
              </w:rPr>
              <w:t>الحج</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Toc376950749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160</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50" w:history="1">
            <w:r w:rsidR="00DB2296" w:rsidRPr="003E1B65">
              <w:rPr>
                <w:rStyle w:val="Hyperlink"/>
                <w:noProof/>
                <w:rtl/>
              </w:rPr>
              <w:t xml:space="preserve">93 -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أحرم</w:t>
            </w:r>
            <w:r w:rsidR="00DB2296" w:rsidRPr="003E1B65">
              <w:rPr>
                <w:rStyle w:val="Hyperlink"/>
                <w:noProof/>
                <w:rtl/>
              </w:rPr>
              <w:t xml:space="preserve"> </w:t>
            </w:r>
            <w:r w:rsidR="00DB2296" w:rsidRPr="003E1B65">
              <w:rPr>
                <w:rStyle w:val="Hyperlink"/>
                <w:rFonts w:hint="eastAsia"/>
                <w:noProof/>
                <w:rtl/>
              </w:rPr>
              <w:t>قبل</w:t>
            </w:r>
            <w:r w:rsidR="00DB2296" w:rsidRPr="003E1B65">
              <w:rPr>
                <w:rStyle w:val="Hyperlink"/>
                <w:noProof/>
                <w:rtl/>
              </w:rPr>
              <w:t xml:space="preserve"> </w:t>
            </w:r>
            <w:r w:rsidR="00DB2296" w:rsidRPr="003E1B65">
              <w:rPr>
                <w:rStyle w:val="Hyperlink"/>
                <w:rFonts w:hint="eastAsia"/>
                <w:noProof/>
                <w:rtl/>
              </w:rPr>
              <w:t>الميقات</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Toc376950750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161</w:t>
            </w:r>
            <w:r>
              <w:rPr>
                <w:rStyle w:val="Hyperlink"/>
                <w:noProof/>
                <w:rtl/>
              </w:rPr>
              <w:fldChar w:fldCharType="end"/>
            </w:r>
          </w:hyperlink>
        </w:p>
        <w:p w:rsidR="00DB2296" w:rsidRDefault="00AD0A44">
          <w:pPr>
            <w:pStyle w:val="TOC1"/>
            <w:rPr>
              <w:rFonts w:asciiTheme="minorHAnsi" w:eastAsiaTheme="minorEastAsia" w:hAnsiTheme="minorHAnsi" w:cstheme="minorBidi"/>
              <w:bCs w:val="0"/>
              <w:noProof/>
              <w:color w:val="auto"/>
              <w:sz w:val="22"/>
              <w:szCs w:val="22"/>
              <w:rtl/>
            </w:rPr>
          </w:pPr>
          <w:hyperlink w:anchor="_Toc376950751" w:history="1">
            <w:r w:rsidR="00DB2296" w:rsidRPr="003E1B65">
              <w:rPr>
                <w:rStyle w:val="Hyperlink"/>
                <w:rFonts w:hint="eastAsia"/>
                <w:noProof/>
                <w:rtl/>
              </w:rPr>
              <w:t>أبواب</w:t>
            </w:r>
            <w:r w:rsidR="00DB2296" w:rsidRPr="003E1B65">
              <w:rPr>
                <w:rStyle w:val="Hyperlink"/>
                <w:noProof/>
                <w:rtl/>
              </w:rPr>
              <w:t xml:space="preserve"> </w:t>
            </w:r>
            <w:r w:rsidR="00DB2296" w:rsidRPr="003E1B65">
              <w:rPr>
                <w:rStyle w:val="Hyperlink"/>
                <w:rFonts w:hint="eastAsia"/>
                <w:noProof/>
                <w:rtl/>
              </w:rPr>
              <w:t>صفة</w:t>
            </w:r>
            <w:r w:rsidR="00DB2296" w:rsidRPr="003E1B65">
              <w:rPr>
                <w:rStyle w:val="Hyperlink"/>
                <w:noProof/>
                <w:rtl/>
              </w:rPr>
              <w:t xml:space="preserve"> </w:t>
            </w:r>
            <w:r w:rsidR="00DB2296" w:rsidRPr="003E1B65">
              <w:rPr>
                <w:rStyle w:val="Hyperlink"/>
                <w:rFonts w:hint="eastAsia"/>
                <w:noProof/>
                <w:rtl/>
              </w:rPr>
              <w:t>الاحرام</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Toc376950751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164</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52" w:history="1">
            <w:r w:rsidR="00DB2296" w:rsidRPr="003E1B65">
              <w:rPr>
                <w:rStyle w:val="Hyperlink"/>
                <w:noProof/>
                <w:rtl/>
              </w:rPr>
              <w:t xml:space="preserve">94 -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اغتسل</w:t>
            </w:r>
            <w:r w:rsidR="00DB2296" w:rsidRPr="003E1B65">
              <w:rPr>
                <w:rStyle w:val="Hyperlink"/>
                <w:noProof/>
                <w:rtl/>
              </w:rPr>
              <w:t xml:space="preserve"> </w:t>
            </w:r>
            <w:r w:rsidR="00DB2296" w:rsidRPr="003E1B65">
              <w:rPr>
                <w:rStyle w:val="Hyperlink"/>
                <w:rFonts w:hint="eastAsia"/>
                <w:noProof/>
                <w:rtl/>
              </w:rPr>
              <w:t>للاحرام</w:t>
            </w:r>
            <w:r w:rsidR="00DB2296" w:rsidRPr="003E1B65">
              <w:rPr>
                <w:rStyle w:val="Hyperlink"/>
                <w:noProof/>
                <w:rtl/>
              </w:rPr>
              <w:t xml:space="preserve"> </w:t>
            </w:r>
            <w:r w:rsidR="00DB2296" w:rsidRPr="003E1B65">
              <w:rPr>
                <w:rStyle w:val="Hyperlink"/>
                <w:rFonts w:hint="eastAsia"/>
                <w:noProof/>
                <w:rtl/>
              </w:rPr>
              <w:t>ثم</w:t>
            </w:r>
            <w:r w:rsidR="00DB2296" w:rsidRPr="003E1B65">
              <w:rPr>
                <w:rStyle w:val="Hyperlink"/>
                <w:noProof/>
                <w:rtl/>
              </w:rPr>
              <w:t xml:space="preserve"> </w:t>
            </w:r>
            <w:r w:rsidR="00DB2296" w:rsidRPr="003E1B65">
              <w:rPr>
                <w:rStyle w:val="Hyperlink"/>
                <w:rFonts w:hint="eastAsia"/>
                <w:noProof/>
                <w:rtl/>
              </w:rPr>
              <w:t>نام</w:t>
            </w:r>
            <w:r w:rsidR="00DB2296" w:rsidRPr="003E1B65">
              <w:rPr>
                <w:rStyle w:val="Hyperlink"/>
                <w:noProof/>
                <w:rtl/>
              </w:rPr>
              <w:t xml:space="preserve"> </w:t>
            </w:r>
            <w:r w:rsidR="00DB2296" w:rsidRPr="003E1B65">
              <w:rPr>
                <w:rStyle w:val="Hyperlink"/>
                <w:rFonts w:hint="eastAsia"/>
                <w:noProof/>
                <w:rtl/>
              </w:rPr>
              <w:t>قبل</w:t>
            </w:r>
            <w:r w:rsidR="00DB2296" w:rsidRPr="003E1B65">
              <w:rPr>
                <w:rStyle w:val="Hyperlink"/>
                <w:noProof/>
                <w:rtl/>
              </w:rPr>
              <w:t xml:space="preserve"> </w:t>
            </w:r>
            <w:r w:rsidR="00DB2296" w:rsidRPr="003E1B65">
              <w:rPr>
                <w:rStyle w:val="Hyperlink"/>
                <w:rFonts w:hint="eastAsia"/>
                <w:noProof/>
                <w:rtl/>
              </w:rPr>
              <w:t>أن</w:t>
            </w:r>
            <w:r w:rsidR="00DB2296" w:rsidRPr="003E1B65">
              <w:rPr>
                <w:rStyle w:val="Hyperlink"/>
                <w:noProof/>
                <w:rtl/>
              </w:rPr>
              <w:t xml:space="preserve"> </w:t>
            </w:r>
            <w:r w:rsidR="00DB2296" w:rsidRPr="003E1B65">
              <w:rPr>
                <w:rStyle w:val="Hyperlink"/>
                <w:rFonts w:hint="eastAsia"/>
                <w:noProof/>
                <w:rtl/>
              </w:rPr>
              <w:t>يحرم</w:t>
            </w:r>
            <w:r w:rsidR="00DB2296" w:rsidRPr="003E1B65">
              <w:rPr>
                <w:rStyle w:val="Hyperlink"/>
                <w:noProof/>
                <w:rtl/>
              </w:rPr>
              <w:t xml:space="preserve"> </w:t>
            </w:r>
            <w:r w:rsidR="00DB2296" w:rsidRPr="003E1B65">
              <w:rPr>
                <w:rStyle w:val="Hyperlink"/>
                <w:rFonts w:hint="eastAsia"/>
                <w:noProof/>
                <w:rtl/>
              </w:rPr>
              <w:t>هل</w:t>
            </w:r>
            <w:r w:rsidR="00DB2296" w:rsidRPr="003E1B65">
              <w:rPr>
                <w:rStyle w:val="Hyperlink"/>
                <w:noProof/>
                <w:rtl/>
              </w:rPr>
              <w:t xml:space="preserve"> </w:t>
            </w:r>
            <w:r w:rsidR="00DB2296" w:rsidRPr="003E1B65">
              <w:rPr>
                <w:rStyle w:val="Hyperlink"/>
                <w:rFonts w:hint="eastAsia"/>
                <w:noProof/>
                <w:rtl/>
              </w:rPr>
              <w:t>يعيد</w:t>
            </w:r>
            <w:r w:rsidR="00DB2296" w:rsidRPr="003E1B65">
              <w:rPr>
                <w:rStyle w:val="Hyperlink"/>
                <w:noProof/>
                <w:rtl/>
              </w:rPr>
              <w:t xml:space="preserve"> </w:t>
            </w:r>
            <w:r w:rsidR="00DB2296" w:rsidRPr="003E1B65">
              <w:rPr>
                <w:rStyle w:val="Hyperlink"/>
                <w:rFonts w:hint="eastAsia"/>
                <w:noProof/>
                <w:rtl/>
              </w:rPr>
              <w:t>الغسل</w:t>
            </w:r>
            <w:r w:rsidR="00DB2296" w:rsidRPr="003E1B65">
              <w:rPr>
                <w:rStyle w:val="Hyperlink"/>
                <w:noProof/>
                <w:rtl/>
              </w:rPr>
              <w:t xml:space="preserve"> </w:t>
            </w:r>
            <w:r w:rsidR="00DB2296" w:rsidRPr="003E1B65">
              <w:rPr>
                <w:rStyle w:val="Hyperlink"/>
                <w:rFonts w:hint="eastAsia"/>
                <w:noProof/>
                <w:rtl/>
              </w:rPr>
              <w:t>أم</w:t>
            </w:r>
            <w:r w:rsidR="00DB2296" w:rsidRPr="003E1B65">
              <w:rPr>
                <w:rStyle w:val="Hyperlink"/>
                <w:noProof/>
                <w:rtl/>
              </w:rPr>
              <w:t xml:space="preserve"> </w:t>
            </w:r>
            <w:r w:rsidR="00DB2296" w:rsidRPr="003E1B65">
              <w:rPr>
                <w:rStyle w:val="Hyperlink"/>
                <w:rFonts w:hint="eastAsia"/>
                <w:noProof/>
                <w:rtl/>
              </w:rPr>
              <w:t>لا</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Toc376950752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164</w:t>
            </w:r>
            <w:r>
              <w:rPr>
                <w:rStyle w:val="Hyperlink"/>
                <w:noProof/>
                <w:rtl/>
              </w:rPr>
              <w:fldChar w:fldCharType="end"/>
            </w:r>
          </w:hyperlink>
        </w:p>
        <w:p w:rsidR="00DB2296" w:rsidRDefault="00AD0A44" w:rsidP="00A037AA">
          <w:pPr>
            <w:pStyle w:val="TOC2"/>
            <w:tabs>
              <w:tab w:val="right" w:leader="dot" w:pos="7786"/>
            </w:tabs>
            <w:rPr>
              <w:rFonts w:asciiTheme="minorHAnsi" w:eastAsiaTheme="minorEastAsia" w:hAnsiTheme="minorHAnsi" w:cstheme="minorBidi"/>
              <w:noProof/>
              <w:color w:val="auto"/>
              <w:sz w:val="22"/>
              <w:szCs w:val="22"/>
              <w:rtl/>
            </w:rPr>
          </w:pPr>
          <w:hyperlink w:anchor="_Toc376950753" w:history="1">
            <w:r w:rsidR="00DB2296" w:rsidRPr="003E1B65">
              <w:rPr>
                <w:rStyle w:val="Hyperlink"/>
                <w:noProof/>
                <w:rtl/>
              </w:rPr>
              <w:t xml:space="preserve">95 -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جواز</w:t>
            </w:r>
            <w:r w:rsidR="00DB2296" w:rsidRPr="003E1B65">
              <w:rPr>
                <w:rStyle w:val="Hyperlink"/>
                <w:noProof/>
                <w:rtl/>
              </w:rPr>
              <w:t xml:space="preserve"> </w:t>
            </w:r>
            <w:r w:rsidR="00DB2296" w:rsidRPr="003E1B65">
              <w:rPr>
                <w:rStyle w:val="Hyperlink"/>
                <w:rFonts w:hint="eastAsia"/>
                <w:noProof/>
                <w:rtl/>
              </w:rPr>
              <w:t>لبس</w:t>
            </w:r>
            <w:r w:rsidR="00DB2296" w:rsidRPr="003E1B65">
              <w:rPr>
                <w:rStyle w:val="Hyperlink"/>
                <w:noProof/>
                <w:rtl/>
              </w:rPr>
              <w:t xml:space="preserve"> </w:t>
            </w:r>
            <w:r w:rsidR="00DB2296" w:rsidRPr="003E1B65">
              <w:rPr>
                <w:rStyle w:val="Hyperlink"/>
                <w:rFonts w:hint="eastAsia"/>
                <w:noProof/>
                <w:rtl/>
              </w:rPr>
              <w:t>الثوب</w:t>
            </w:r>
            <w:r w:rsidR="00DB2296" w:rsidRPr="003E1B65">
              <w:rPr>
                <w:rStyle w:val="Hyperlink"/>
                <w:noProof/>
                <w:rtl/>
              </w:rPr>
              <w:t xml:space="preserve"> </w:t>
            </w:r>
            <w:r w:rsidR="00DB2296" w:rsidRPr="003E1B65">
              <w:rPr>
                <w:rStyle w:val="Hyperlink"/>
                <w:rFonts w:hint="eastAsia"/>
                <w:noProof/>
                <w:rtl/>
              </w:rPr>
              <w:t>المصبوغ</w:t>
            </w:r>
            <w:r w:rsidR="00DB2296" w:rsidRPr="003E1B65">
              <w:rPr>
                <w:rStyle w:val="Hyperlink"/>
                <w:noProof/>
                <w:rtl/>
              </w:rPr>
              <w:t xml:space="preserve"> </w:t>
            </w:r>
            <w:r w:rsidR="00DB2296" w:rsidRPr="003E1B65">
              <w:rPr>
                <w:rStyle w:val="Hyperlink"/>
                <w:rFonts w:hint="eastAsia"/>
                <w:noProof/>
                <w:rtl/>
              </w:rPr>
              <w:t>بالعصفر</w:t>
            </w:r>
            <w:r w:rsidR="00DB2296" w:rsidRPr="003E1B65">
              <w:rPr>
                <w:rStyle w:val="Hyperlink"/>
                <w:noProof/>
                <w:rtl/>
              </w:rPr>
              <w:t xml:space="preserve"> </w:t>
            </w:r>
            <w:r w:rsidR="00DB2296" w:rsidRPr="003E1B65">
              <w:rPr>
                <w:rStyle w:val="Hyperlink"/>
                <w:rFonts w:hint="eastAsia"/>
                <w:noProof/>
                <w:rtl/>
              </w:rPr>
              <w:t>للمحرم</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Toc376950753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165</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54" w:history="1">
            <w:r w:rsidR="00DB2296" w:rsidRPr="003E1B65">
              <w:rPr>
                <w:rStyle w:val="Hyperlink"/>
                <w:noProof/>
                <w:rtl/>
              </w:rPr>
              <w:t xml:space="preserve">96 -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لبس</w:t>
            </w:r>
            <w:r w:rsidR="00DB2296" w:rsidRPr="003E1B65">
              <w:rPr>
                <w:rStyle w:val="Hyperlink"/>
                <w:noProof/>
                <w:rtl/>
              </w:rPr>
              <w:t xml:space="preserve"> </w:t>
            </w:r>
            <w:r w:rsidR="00DB2296" w:rsidRPr="003E1B65">
              <w:rPr>
                <w:rStyle w:val="Hyperlink"/>
                <w:rFonts w:hint="eastAsia"/>
                <w:noProof/>
                <w:rtl/>
              </w:rPr>
              <w:t>الخاتم</w:t>
            </w:r>
            <w:r w:rsidR="00DB2296" w:rsidRPr="003E1B65">
              <w:rPr>
                <w:rStyle w:val="Hyperlink"/>
                <w:noProof/>
                <w:rtl/>
              </w:rPr>
              <w:t xml:space="preserve"> </w:t>
            </w:r>
            <w:r w:rsidR="00DB2296" w:rsidRPr="003E1B65">
              <w:rPr>
                <w:rStyle w:val="Hyperlink"/>
                <w:rFonts w:hint="eastAsia"/>
                <w:noProof/>
                <w:rtl/>
              </w:rPr>
              <w:t>للمحرم</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Toc376950754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165</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55" w:history="1">
            <w:r w:rsidR="00DB2296" w:rsidRPr="003E1B65">
              <w:rPr>
                <w:rStyle w:val="Hyperlink"/>
                <w:noProof/>
                <w:rtl/>
              </w:rPr>
              <w:t xml:space="preserve">97 -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صلاة</w:t>
            </w:r>
            <w:r w:rsidR="00DB2296" w:rsidRPr="003E1B65">
              <w:rPr>
                <w:rStyle w:val="Hyperlink"/>
                <w:noProof/>
                <w:rtl/>
              </w:rPr>
              <w:t xml:space="preserve"> </w:t>
            </w:r>
            <w:r w:rsidR="00DB2296" w:rsidRPr="003E1B65">
              <w:rPr>
                <w:rStyle w:val="Hyperlink"/>
                <w:rFonts w:hint="eastAsia"/>
                <w:noProof/>
                <w:rtl/>
              </w:rPr>
              <w:t>الاحرام</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Toc376950755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166</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56" w:history="1">
            <w:r w:rsidR="00DB2296" w:rsidRPr="003E1B65">
              <w:rPr>
                <w:rStyle w:val="Hyperlink"/>
                <w:noProof/>
                <w:rtl/>
              </w:rPr>
              <w:t xml:space="preserve">98 -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انه</w:t>
            </w:r>
            <w:r w:rsidR="00DB2296" w:rsidRPr="003E1B65">
              <w:rPr>
                <w:rStyle w:val="Hyperlink"/>
                <w:noProof/>
                <w:rtl/>
              </w:rPr>
              <w:t xml:space="preserve"> </w:t>
            </w:r>
            <w:r w:rsidR="00DB2296" w:rsidRPr="003E1B65">
              <w:rPr>
                <w:rStyle w:val="Hyperlink"/>
                <w:rFonts w:hint="eastAsia"/>
                <w:noProof/>
                <w:rtl/>
              </w:rPr>
              <w:t>يجوز</w:t>
            </w:r>
            <w:r w:rsidR="00DB2296" w:rsidRPr="003E1B65">
              <w:rPr>
                <w:rStyle w:val="Hyperlink"/>
                <w:noProof/>
                <w:rtl/>
              </w:rPr>
              <w:t xml:space="preserve"> </w:t>
            </w:r>
            <w:r w:rsidR="00DB2296" w:rsidRPr="003E1B65">
              <w:rPr>
                <w:rStyle w:val="Hyperlink"/>
                <w:rFonts w:hint="eastAsia"/>
                <w:noProof/>
                <w:rtl/>
              </w:rPr>
              <w:t>الاحرام</w:t>
            </w:r>
            <w:r w:rsidR="00DB2296" w:rsidRPr="003E1B65">
              <w:rPr>
                <w:rStyle w:val="Hyperlink"/>
                <w:noProof/>
                <w:rtl/>
              </w:rPr>
              <w:t xml:space="preserve"> </w:t>
            </w:r>
            <w:r w:rsidR="00DB2296" w:rsidRPr="003E1B65">
              <w:rPr>
                <w:rStyle w:val="Hyperlink"/>
                <w:rFonts w:hint="eastAsia"/>
                <w:noProof/>
                <w:rtl/>
              </w:rPr>
              <w:t>بعد</w:t>
            </w:r>
            <w:r w:rsidR="00DB2296" w:rsidRPr="003E1B65">
              <w:rPr>
                <w:rStyle w:val="Hyperlink"/>
                <w:noProof/>
                <w:rtl/>
              </w:rPr>
              <w:t xml:space="preserve"> </w:t>
            </w:r>
            <w:r w:rsidR="00DB2296" w:rsidRPr="003E1B65">
              <w:rPr>
                <w:rStyle w:val="Hyperlink"/>
                <w:rFonts w:hint="eastAsia"/>
                <w:noProof/>
                <w:rtl/>
              </w:rPr>
              <w:t>صلاة</w:t>
            </w:r>
            <w:r w:rsidR="00DB2296" w:rsidRPr="003E1B65">
              <w:rPr>
                <w:rStyle w:val="Hyperlink"/>
                <w:noProof/>
                <w:rtl/>
              </w:rPr>
              <w:t xml:space="preserve"> </w:t>
            </w:r>
            <w:r w:rsidR="00DB2296" w:rsidRPr="003E1B65">
              <w:rPr>
                <w:rStyle w:val="Hyperlink"/>
                <w:rFonts w:hint="eastAsia"/>
                <w:noProof/>
                <w:rtl/>
              </w:rPr>
              <w:t>النافلة</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Toc376950756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166</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57" w:history="1">
            <w:r w:rsidR="00DB2296" w:rsidRPr="003E1B65">
              <w:rPr>
                <w:rStyle w:val="Hyperlink"/>
                <w:noProof/>
                <w:rtl/>
              </w:rPr>
              <w:t xml:space="preserve">99 -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كيفية</w:t>
            </w:r>
            <w:r w:rsidR="00DB2296" w:rsidRPr="003E1B65">
              <w:rPr>
                <w:rStyle w:val="Hyperlink"/>
                <w:noProof/>
                <w:rtl/>
              </w:rPr>
              <w:t xml:space="preserve"> </w:t>
            </w:r>
            <w:r w:rsidR="00DB2296" w:rsidRPr="003E1B65">
              <w:rPr>
                <w:rStyle w:val="Hyperlink"/>
                <w:rFonts w:hint="eastAsia"/>
                <w:noProof/>
                <w:rtl/>
              </w:rPr>
              <w:t>عقد</w:t>
            </w:r>
            <w:r w:rsidR="00DB2296" w:rsidRPr="003E1B65">
              <w:rPr>
                <w:rStyle w:val="Hyperlink"/>
                <w:noProof/>
                <w:rtl/>
              </w:rPr>
              <w:t xml:space="preserve"> </w:t>
            </w:r>
            <w:r w:rsidR="00DB2296" w:rsidRPr="003E1B65">
              <w:rPr>
                <w:rStyle w:val="Hyperlink"/>
                <w:rFonts w:hint="eastAsia"/>
                <w:noProof/>
                <w:rtl/>
              </w:rPr>
              <w:t>الاحرام</w:t>
            </w:r>
            <w:r w:rsidR="00DB2296" w:rsidRPr="003E1B65">
              <w:rPr>
                <w:rStyle w:val="Hyperlink"/>
                <w:noProof/>
                <w:rtl/>
              </w:rPr>
              <w:t xml:space="preserve"> </w:t>
            </w:r>
            <w:r w:rsidR="00DB2296" w:rsidRPr="003E1B65">
              <w:rPr>
                <w:rStyle w:val="Hyperlink"/>
                <w:rFonts w:hint="eastAsia"/>
                <w:noProof/>
                <w:rtl/>
              </w:rPr>
              <w:t>والقول</w:t>
            </w:r>
            <w:r w:rsidR="00DB2296" w:rsidRPr="003E1B65">
              <w:rPr>
                <w:rStyle w:val="Hyperlink"/>
                <w:noProof/>
                <w:rtl/>
              </w:rPr>
              <w:t xml:space="preserve"> </w:t>
            </w:r>
            <w:r w:rsidR="00DB2296" w:rsidRPr="003E1B65">
              <w:rPr>
                <w:rStyle w:val="Hyperlink"/>
                <w:rFonts w:hint="eastAsia"/>
                <w:noProof/>
                <w:rtl/>
              </w:rPr>
              <w:t>بذلك</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Toc376950757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167</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58" w:history="1">
            <w:r w:rsidR="00DB2296" w:rsidRPr="003E1B65">
              <w:rPr>
                <w:rStyle w:val="Hyperlink"/>
                <w:noProof/>
                <w:rtl/>
              </w:rPr>
              <w:t xml:space="preserve">100 -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اشترط</w:t>
            </w:r>
            <w:r w:rsidR="00DB2296" w:rsidRPr="003E1B65">
              <w:rPr>
                <w:rStyle w:val="Hyperlink"/>
                <w:noProof/>
                <w:rtl/>
              </w:rPr>
              <w:t xml:space="preserve"> </w:t>
            </w:r>
            <w:r w:rsidR="00DB2296" w:rsidRPr="003E1B65">
              <w:rPr>
                <w:rStyle w:val="Hyperlink"/>
                <w:rFonts w:hint="eastAsia"/>
                <w:noProof/>
                <w:rtl/>
              </w:rPr>
              <w:t>في</w:t>
            </w:r>
            <w:r w:rsidR="00DB2296" w:rsidRPr="003E1B65">
              <w:rPr>
                <w:rStyle w:val="Hyperlink"/>
                <w:noProof/>
                <w:rtl/>
              </w:rPr>
              <w:t xml:space="preserve"> </w:t>
            </w:r>
            <w:r w:rsidR="00DB2296" w:rsidRPr="003E1B65">
              <w:rPr>
                <w:rStyle w:val="Hyperlink"/>
                <w:rFonts w:hint="eastAsia"/>
                <w:noProof/>
                <w:rtl/>
              </w:rPr>
              <w:t>حال</w:t>
            </w:r>
            <w:r w:rsidR="00DB2296" w:rsidRPr="003E1B65">
              <w:rPr>
                <w:rStyle w:val="Hyperlink"/>
                <w:noProof/>
                <w:rtl/>
              </w:rPr>
              <w:t xml:space="preserve"> </w:t>
            </w:r>
            <w:r w:rsidR="00DB2296" w:rsidRPr="003E1B65">
              <w:rPr>
                <w:rStyle w:val="Hyperlink"/>
                <w:rFonts w:hint="eastAsia"/>
                <w:noProof/>
                <w:rtl/>
              </w:rPr>
              <w:t>الاحرام</w:t>
            </w:r>
            <w:r w:rsidR="00DB2296" w:rsidRPr="003E1B65">
              <w:rPr>
                <w:rStyle w:val="Hyperlink"/>
                <w:noProof/>
                <w:rtl/>
              </w:rPr>
              <w:t xml:space="preserve"> </w:t>
            </w:r>
            <w:r w:rsidR="00DB2296" w:rsidRPr="003E1B65">
              <w:rPr>
                <w:rStyle w:val="Hyperlink"/>
                <w:rFonts w:hint="eastAsia"/>
                <w:noProof/>
                <w:rtl/>
              </w:rPr>
              <w:t>ثم</w:t>
            </w:r>
            <w:r w:rsidR="00DB2296" w:rsidRPr="003E1B65">
              <w:rPr>
                <w:rStyle w:val="Hyperlink"/>
                <w:noProof/>
                <w:rtl/>
              </w:rPr>
              <w:t xml:space="preserve"> </w:t>
            </w:r>
            <w:r w:rsidR="00DB2296" w:rsidRPr="003E1B65">
              <w:rPr>
                <w:rStyle w:val="Hyperlink"/>
                <w:rFonts w:hint="eastAsia"/>
                <w:noProof/>
                <w:rtl/>
              </w:rPr>
              <w:t>احصر</w:t>
            </w:r>
            <w:r w:rsidR="00DB2296" w:rsidRPr="003E1B65">
              <w:rPr>
                <w:rStyle w:val="Hyperlink"/>
                <w:noProof/>
                <w:rtl/>
              </w:rPr>
              <w:t xml:space="preserve"> </w:t>
            </w:r>
            <w:r w:rsidR="00DB2296" w:rsidRPr="003E1B65">
              <w:rPr>
                <w:rStyle w:val="Hyperlink"/>
                <w:rFonts w:hint="eastAsia"/>
                <w:noProof/>
                <w:rtl/>
              </w:rPr>
              <w:t>هل</w:t>
            </w:r>
            <w:r w:rsidR="00DB2296" w:rsidRPr="003E1B65">
              <w:rPr>
                <w:rStyle w:val="Hyperlink"/>
                <w:noProof/>
                <w:rtl/>
              </w:rPr>
              <w:t xml:space="preserve"> </w:t>
            </w:r>
            <w:r w:rsidR="00DB2296" w:rsidRPr="003E1B65">
              <w:rPr>
                <w:rStyle w:val="Hyperlink"/>
                <w:rFonts w:hint="eastAsia"/>
                <w:noProof/>
                <w:rtl/>
              </w:rPr>
              <w:t>يلزمه</w:t>
            </w:r>
            <w:r w:rsidR="00DB2296" w:rsidRPr="003E1B65">
              <w:rPr>
                <w:rStyle w:val="Hyperlink"/>
                <w:noProof/>
                <w:rtl/>
              </w:rPr>
              <w:t xml:space="preserve"> </w:t>
            </w:r>
            <w:r w:rsidR="00DB2296" w:rsidRPr="003E1B65">
              <w:rPr>
                <w:rStyle w:val="Hyperlink"/>
                <w:rFonts w:hint="eastAsia"/>
                <w:noProof/>
                <w:rtl/>
              </w:rPr>
              <w:t>الحج</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قابل</w:t>
            </w:r>
            <w:r w:rsidR="00DB2296" w:rsidRPr="003E1B65">
              <w:rPr>
                <w:rStyle w:val="Hyperlink"/>
                <w:noProof/>
                <w:rtl/>
              </w:rPr>
              <w:t xml:space="preserve"> </w:t>
            </w:r>
            <w:r w:rsidR="00DB2296" w:rsidRPr="003E1B65">
              <w:rPr>
                <w:rStyle w:val="Hyperlink"/>
                <w:rFonts w:hint="eastAsia"/>
                <w:noProof/>
                <w:rtl/>
              </w:rPr>
              <w:t>أم</w:t>
            </w:r>
            <w:r w:rsidR="00DB2296" w:rsidRPr="003E1B65">
              <w:rPr>
                <w:rStyle w:val="Hyperlink"/>
                <w:noProof/>
                <w:rtl/>
              </w:rPr>
              <w:t xml:space="preserve"> </w:t>
            </w:r>
            <w:r w:rsidR="00DB2296" w:rsidRPr="003E1B65">
              <w:rPr>
                <w:rStyle w:val="Hyperlink"/>
                <w:rFonts w:hint="eastAsia"/>
                <w:noProof/>
                <w:rtl/>
              </w:rPr>
              <w:t>لا</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Toc376950758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168</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59" w:history="1">
            <w:r w:rsidR="00DB2296" w:rsidRPr="003E1B65">
              <w:rPr>
                <w:rStyle w:val="Hyperlink"/>
                <w:noProof/>
                <w:rtl/>
              </w:rPr>
              <w:t xml:space="preserve">101 -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الموضع</w:t>
            </w:r>
            <w:r w:rsidR="00DB2296" w:rsidRPr="003E1B65">
              <w:rPr>
                <w:rStyle w:val="Hyperlink"/>
                <w:noProof/>
                <w:rtl/>
              </w:rPr>
              <w:t xml:space="preserve"> </w:t>
            </w:r>
            <w:r w:rsidR="00DB2296" w:rsidRPr="003E1B65">
              <w:rPr>
                <w:rStyle w:val="Hyperlink"/>
                <w:rFonts w:hint="eastAsia"/>
                <w:noProof/>
                <w:rtl/>
              </w:rPr>
              <w:t>الذي</w:t>
            </w:r>
            <w:r w:rsidR="00DB2296" w:rsidRPr="003E1B65">
              <w:rPr>
                <w:rStyle w:val="Hyperlink"/>
                <w:noProof/>
                <w:rtl/>
              </w:rPr>
              <w:t xml:space="preserve"> </w:t>
            </w:r>
            <w:r w:rsidR="00DB2296" w:rsidRPr="003E1B65">
              <w:rPr>
                <w:rStyle w:val="Hyperlink"/>
                <w:rFonts w:hint="eastAsia"/>
                <w:noProof/>
                <w:rtl/>
              </w:rPr>
              <w:t>يجهر</w:t>
            </w:r>
            <w:r w:rsidR="00DB2296" w:rsidRPr="003E1B65">
              <w:rPr>
                <w:rStyle w:val="Hyperlink"/>
                <w:noProof/>
                <w:rtl/>
              </w:rPr>
              <w:t xml:space="preserve"> </w:t>
            </w:r>
            <w:r w:rsidR="00DB2296" w:rsidRPr="003E1B65">
              <w:rPr>
                <w:rStyle w:val="Hyperlink"/>
                <w:rFonts w:hint="eastAsia"/>
                <w:noProof/>
                <w:rtl/>
              </w:rPr>
              <w:t>فيه</w:t>
            </w:r>
            <w:r w:rsidR="00DB2296" w:rsidRPr="003E1B65">
              <w:rPr>
                <w:rStyle w:val="Hyperlink"/>
                <w:noProof/>
                <w:rtl/>
              </w:rPr>
              <w:t xml:space="preserve"> </w:t>
            </w:r>
            <w:r w:rsidR="00DB2296" w:rsidRPr="003E1B65">
              <w:rPr>
                <w:rStyle w:val="Hyperlink"/>
                <w:rFonts w:hint="eastAsia"/>
                <w:noProof/>
                <w:rtl/>
              </w:rPr>
              <w:t>بالتلبية</w:t>
            </w:r>
            <w:r w:rsidR="00DB2296" w:rsidRPr="003E1B65">
              <w:rPr>
                <w:rStyle w:val="Hyperlink"/>
                <w:noProof/>
                <w:rtl/>
              </w:rPr>
              <w:t xml:space="preserve"> </w:t>
            </w:r>
            <w:r w:rsidR="00DB2296" w:rsidRPr="003E1B65">
              <w:rPr>
                <w:rStyle w:val="Hyperlink"/>
                <w:rFonts w:hint="eastAsia"/>
                <w:noProof/>
                <w:rtl/>
              </w:rPr>
              <w:t>على</w:t>
            </w:r>
            <w:r w:rsidR="00DB2296" w:rsidRPr="003E1B65">
              <w:rPr>
                <w:rStyle w:val="Hyperlink"/>
                <w:noProof/>
                <w:rtl/>
              </w:rPr>
              <w:t xml:space="preserve"> </w:t>
            </w:r>
            <w:r w:rsidR="00DB2296" w:rsidRPr="003E1B65">
              <w:rPr>
                <w:rStyle w:val="Hyperlink"/>
                <w:rFonts w:hint="eastAsia"/>
                <w:noProof/>
                <w:rtl/>
              </w:rPr>
              <w:t>طريق</w:t>
            </w:r>
            <w:r w:rsidR="00DB2296" w:rsidRPr="003E1B65">
              <w:rPr>
                <w:rStyle w:val="Hyperlink"/>
                <w:noProof/>
                <w:rtl/>
              </w:rPr>
              <w:t xml:space="preserve"> </w:t>
            </w:r>
            <w:r w:rsidR="00DB2296" w:rsidRPr="003E1B65">
              <w:rPr>
                <w:rStyle w:val="Hyperlink"/>
                <w:rFonts w:hint="eastAsia"/>
                <w:noProof/>
                <w:rtl/>
              </w:rPr>
              <w:t>المدينة</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Toc376950759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169</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60" w:history="1">
            <w:r w:rsidR="00DB2296" w:rsidRPr="003E1B65">
              <w:rPr>
                <w:rStyle w:val="Hyperlink"/>
                <w:noProof/>
                <w:rtl/>
              </w:rPr>
              <w:t xml:space="preserve">102 -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كيفية</w:t>
            </w:r>
            <w:r w:rsidR="00DB2296" w:rsidRPr="003E1B65">
              <w:rPr>
                <w:rStyle w:val="Hyperlink"/>
                <w:noProof/>
                <w:rtl/>
              </w:rPr>
              <w:t xml:space="preserve"> </w:t>
            </w:r>
            <w:r w:rsidR="00DB2296" w:rsidRPr="003E1B65">
              <w:rPr>
                <w:rStyle w:val="Hyperlink"/>
                <w:rFonts w:hint="eastAsia"/>
                <w:noProof/>
                <w:rtl/>
              </w:rPr>
              <w:t>التلفظ</w:t>
            </w:r>
            <w:r w:rsidR="00DB2296" w:rsidRPr="003E1B65">
              <w:rPr>
                <w:rStyle w:val="Hyperlink"/>
                <w:noProof/>
                <w:rtl/>
              </w:rPr>
              <w:t xml:space="preserve"> </w:t>
            </w:r>
            <w:r w:rsidR="00DB2296" w:rsidRPr="003E1B65">
              <w:rPr>
                <w:rStyle w:val="Hyperlink"/>
                <w:rFonts w:hint="eastAsia"/>
                <w:noProof/>
                <w:rtl/>
              </w:rPr>
              <w:t>بالتلبية</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Toc376950760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171</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61" w:history="1">
            <w:r w:rsidR="00DB2296" w:rsidRPr="003E1B65">
              <w:rPr>
                <w:rStyle w:val="Hyperlink"/>
                <w:noProof/>
                <w:rtl/>
              </w:rPr>
              <w:t xml:space="preserve">103 -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المتمتع</w:t>
            </w:r>
            <w:r w:rsidR="00DB2296" w:rsidRPr="003E1B65">
              <w:rPr>
                <w:rStyle w:val="Hyperlink"/>
                <w:noProof/>
                <w:rtl/>
              </w:rPr>
              <w:t xml:space="preserve"> </w:t>
            </w:r>
            <w:r w:rsidR="00DB2296" w:rsidRPr="003E1B65">
              <w:rPr>
                <w:rStyle w:val="Hyperlink"/>
                <w:rFonts w:hint="eastAsia"/>
                <w:noProof/>
                <w:rtl/>
              </w:rPr>
              <w:t>يحرم</w:t>
            </w:r>
            <w:r w:rsidR="00DB2296" w:rsidRPr="003E1B65">
              <w:rPr>
                <w:rStyle w:val="Hyperlink"/>
                <w:noProof/>
                <w:rtl/>
              </w:rPr>
              <w:t xml:space="preserve"> </w:t>
            </w:r>
            <w:r w:rsidR="00DB2296" w:rsidRPr="003E1B65">
              <w:rPr>
                <w:rStyle w:val="Hyperlink"/>
                <w:rFonts w:hint="eastAsia"/>
                <w:noProof/>
                <w:rtl/>
              </w:rPr>
              <w:t>بالحج</w:t>
            </w:r>
            <w:r w:rsidR="00DB2296" w:rsidRPr="003E1B65">
              <w:rPr>
                <w:rStyle w:val="Hyperlink"/>
                <w:noProof/>
                <w:rtl/>
              </w:rPr>
              <w:t xml:space="preserve"> </w:t>
            </w:r>
            <w:r w:rsidR="00DB2296" w:rsidRPr="003E1B65">
              <w:rPr>
                <w:rStyle w:val="Hyperlink"/>
                <w:rFonts w:hint="eastAsia"/>
                <w:noProof/>
                <w:rtl/>
              </w:rPr>
              <w:t>ويلبي</w:t>
            </w:r>
            <w:r w:rsidR="00DB2296" w:rsidRPr="003E1B65">
              <w:rPr>
                <w:rStyle w:val="Hyperlink"/>
                <w:noProof/>
                <w:rtl/>
              </w:rPr>
              <w:t xml:space="preserve"> </w:t>
            </w:r>
            <w:r w:rsidR="00DB2296" w:rsidRPr="003E1B65">
              <w:rPr>
                <w:rStyle w:val="Hyperlink"/>
                <w:rFonts w:hint="eastAsia"/>
                <w:noProof/>
                <w:rtl/>
              </w:rPr>
              <w:t>قبل</w:t>
            </w:r>
            <w:r w:rsidR="00DB2296" w:rsidRPr="003E1B65">
              <w:rPr>
                <w:rStyle w:val="Hyperlink"/>
                <w:noProof/>
                <w:rtl/>
              </w:rPr>
              <w:t xml:space="preserve"> </w:t>
            </w:r>
            <w:r w:rsidR="00DB2296" w:rsidRPr="003E1B65">
              <w:rPr>
                <w:rStyle w:val="Hyperlink"/>
                <w:rFonts w:hint="eastAsia"/>
                <w:noProof/>
                <w:rtl/>
              </w:rPr>
              <w:t>أن</w:t>
            </w:r>
            <w:r w:rsidR="00DB2296" w:rsidRPr="003E1B65">
              <w:rPr>
                <w:rStyle w:val="Hyperlink"/>
                <w:noProof/>
                <w:rtl/>
              </w:rPr>
              <w:t xml:space="preserve"> </w:t>
            </w:r>
            <w:r w:rsidR="00DB2296" w:rsidRPr="003E1B65">
              <w:rPr>
                <w:rStyle w:val="Hyperlink"/>
                <w:rFonts w:hint="eastAsia"/>
                <w:noProof/>
                <w:rtl/>
              </w:rPr>
              <w:t>يقصر</w:t>
            </w:r>
            <w:r w:rsidR="00DB2296" w:rsidRPr="003E1B65">
              <w:rPr>
                <w:rStyle w:val="Hyperlink"/>
                <w:noProof/>
                <w:rtl/>
              </w:rPr>
              <w:t xml:space="preserve"> </w:t>
            </w:r>
            <w:r w:rsidR="00DB2296" w:rsidRPr="003E1B65">
              <w:rPr>
                <w:rStyle w:val="Hyperlink"/>
                <w:rFonts w:hint="eastAsia"/>
                <w:noProof/>
                <w:rtl/>
              </w:rPr>
              <w:t>هل</w:t>
            </w:r>
            <w:r w:rsidR="00DB2296" w:rsidRPr="003E1B65">
              <w:rPr>
                <w:rStyle w:val="Hyperlink"/>
                <w:noProof/>
                <w:rtl/>
              </w:rPr>
              <w:t xml:space="preserve"> </w:t>
            </w:r>
            <w:r w:rsidR="00DB2296" w:rsidRPr="003E1B65">
              <w:rPr>
                <w:rStyle w:val="Hyperlink"/>
                <w:rFonts w:hint="eastAsia"/>
                <w:noProof/>
                <w:rtl/>
              </w:rPr>
              <w:t>تبطل</w:t>
            </w:r>
            <w:r w:rsidR="00DB2296" w:rsidRPr="003E1B65">
              <w:rPr>
                <w:rStyle w:val="Hyperlink"/>
                <w:noProof/>
                <w:rtl/>
              </w:rPr>
              <w:t xml:space="preserve"> </w:t>
            </w:r>
            <w:r w:rsidR="00DB2296" w:rsidRPr="003E1B65">
              <w:rPr>
                <w:rStyle w:val="Hyperlink"/>
                <w:rFonts w:hint="eastAsia"/>
                <w:noProof/>
                <w:rtl/>
              </w:rPr>
              <w:t>متعته</w:t>
            </w:r>
            <w:r w:rsidR="00DB2296" w:rsidRPr="003E1B65">
              <w:rPr>
                <w:rStyle w:val="Hyperlink"/>
                <w:noProof/>
                <w:rtl/>
              </w:rPr>
              <w:t xml:space="preserve"> </w:t>
            </w:r>
            <w:r w:rsidR="00DB2296" w:rsidRPr="003E1B65">
              <w:rPr>
                <w:rStyle w:val="Hyperlink"/>
                <w:rFonts w:hint="eastAsia"/>
                <w:noProof/>
                <w:rtl/>
              </w:rPr>
              <w:t>أم</w:t>
            </w:r>
            <w:r w:rsidR="00DB2296" w:rsidRPr="003E1B65">
              <w:rPr>
                <w:rStyle w:val="Hyperlink"/>
                <w:noProof/>
                <w:rtl/>
              </w:rPr>
              <w:t xml:space="preserve"> </w:t>
            </w:r>
            <w:r w:rsidR="00DB2296" w:rsidRPr="003E1B65">
              <w:rPr>
                <w:rStyle w:val="Hyperlink"/>
                <w:rFonts w:hint="eastAsia"/>
                <w:noProof/>
                <w:rtl/>
              </w:rPr>
              <w:t>لا</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Toc376950761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175</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62" w:history="1">
            <w:r w:rsidR="00DB2296" w:rsidRPr="003E1B65">
              <w:rPr>
                <w:rStyle w:val="Hyperlink"/>
                <w:noProof/>
                <w:rtl/>
              </w:rPr>
              <w:t xml:space="preserve">104 -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المتمتع</w:t>
            </w:r>
            <w:r w:rsidR="00DB2296" w:rsidRPr="003E1B65">
              <w:rPr>
                <w:rStyle w:val="Hyperlink"/>
                <w:noProof/>
                <w:rtl/>
              </w:rPr>
              <w:t xml:space="preserve"> </w:t>
            </w:r>
            <w:r w:rsidR="00DB2296" w:rsidRPr="003E1B65">
              <w:rPr>
                <w:rStyle w:val="Hyperlink"/>
                <w:rFonts w:hint="eastAsia"/>
                <w:noProof/>
                <w:rtl/>
              </w:rPr>
              <w:t>متى</w:t>
            </w:r>
            <w:r w:rsidR="00DB2296" w:rsidRPr="003E1B65">
              <w:rPr>
                <w:rStyle w:val="Hyperlink"/>
                <w:noProof/>
                <w:rtl/>
              </w:rPr>
              <w:t xml:space="preserve"> </w:t>
            </w:r>
            <w:r w:rsidR="00DB2296" w:rsidRPr="003E1B65">
              <w:rPr>
                <w:rStyle w:val="Hyperlink"/>
                <w:rFonts w:hint="eastAsia"/>
                <w:noProof/>
                <w:rtl/>
              </w:rPr>
              <w:t>يقطع</w:t>
            </w:r>
            <w:r w:rsidR="00DB2296" w:rsidRPr="003E1B65">
              <w:rPr>
                <w:rStyle w:val="Hyperlink"/>
                <w:noProof/>
                <w:rtl/>
              </w:rPr>
              <w:t xml:space="preserve"> </w:t>
            </w:r>
            <w:r w:rsidR="00DB2296" w:rsidRPr="003E1B65">
              <w:rPr>
                <w:rStyle w:val="Hyperlink"/>
                <w:rFonts w:hint="eastAsia"/>
                <w:noProof/>
                <w:rtl/>
              </w:rPr>
              <w:t>التلبية</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Toc376950762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176</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63" w:history="1">
            <w:r w:rsidR="00DB2296" w:rsidRPr="003E1B65">
              <w:rPr>
                <w:rStyle w:val="Hyperlink"/>
                <w:noProof/>
                <w:rtl/>
              </w:rPr>
              <w:t xml:space="preserve">105 -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المفرد</w:t>
            </w:r>
            <w:r w:rsidR="00DB2296" w:rsidRPr="003E1B65">
              <w:rPr>
                <w:rStyle w:val="Hyperlink"/>
                <w:noProof/>
                <w:rtl/>
              </w:rPr>
              <w:t xml:space="preserve"> </w:t>
            </w:r>
            <w:r w:rsidR="00DB2296" w:rsidRPr="003E1B65">
              <w:rPr>
                <w:rStyle w:val="Hyperlink"/>
                <w:rFonts w:hint="eastAsia"/>
                <w:noProof/>
                <w:rtl/>
              </w:rPr>
              <w:t>المعمرة</w:t>
            </w:r>
            <w:r w:rsidR="00DB2296" w:rsidRPr="003E1B65">
              <w:rPr>
                <w:rStyle w:val="Hyperlink"/>
                <w:noProof/>
                <w:rtl/>
              </w:rPr>
              <w:t xml:space="preserve"> </w:t>
            </w:r>
            <w:r w:rsidR="00DB2296" w:rsidRPr="003E1B65">
              <w:rPr>
                <w:rStyle w:val="Hyperlink"/>
                <w:rFonts w:hint="eastAsia"/>
                <w:noProof/>
                <w:rtl/>
              </w:rPr>
              <w:t>متى</w:t>
            </w:r>
            <w:r w:rsidR="00DB2296" w:rsidRPr="003E1B65">
              <w:rPr>
                <w:rStyle w:val="Hyperlink"/>
                <w:noProof/>
                <w:rtl/>
              </w:rPr>
              <w:t xml:space="preserve"> </w:t>
            </w:r>
            <w:r w:rsidR="00DB2296" w:rsidRPr="003E1B65">
              <w:rPr>
                <w:rStyle w:val="Hyperlink"/>
                <w:rFonts w:hint="eastAsia"/>
                <w:noProof/>
                <w:rtl/>
              </w:rPr>
              <w:t>يقطع</w:t>
            </w:r>
            <w:r w:rsidR="00DB2296" w:rsidRPr="003E1B65">
              <w:rPr>
                <w:rStyle w:val="Hyperlink"/>
                <w:noProof/>
                <w:rtl/>
              </w:rPr>
              <w:t xml:space="preserve"> </w:t>
            </w:r>
            <w:r w:rsidR="00DB2296" w:rsidRPr="003E1B65">
              <w:rPr>
                <w:rStyle w:val="Hyperlink"/>
                <w:rFonts w:hint="eastAsia"/>
                <w:noProof/>
                <w:rtl/>
              </w:rPr>
              <w:t>التلبية</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Toc376950763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177</w:t>
            </w:r>
            <w:r>
              <w:rPr>
                <w:rStyle w:val="Hyperlink"/>
                <w:noProof/>
                <w:rtl/>
              </w:rPr>
              <w:fldChar w:fldCharType="end"/>
            </w:r>
          </w:hyperlink>
        </w:p>
        <w:p w:rsidR="00DB2296" w:rsidRDefault="00AD0A44">
          <w:pPr>
            <w:pStyle w:val="TOC1"/>
            <w:rPr>
              <w:rFonts w:asciiTheme="minorHAnsi" w:eastAsiaTheme="minorEastAsia" w:hAnsiTheme="minorHAnsi" w:cstheme="minorBidi"/>
              <w:bCs w:val="0"/>
              <w:noProof/>
              <w:color w:val="auto"/>
              <w:sz w:val="22"/>
              <w:szCs w:val="22"/>
              <w:rtl/>
            </w:rPr>
          </w:pPr>
          <w:hyperlink w:anchor="_Toc376950764" w:history="1">
            <w:r w:rsidR="00DB2296" w:rsidRPr="003E1B65">
              <w:rPr>
                <w:rStyle w:val="Hyperlink"/>
                <w:rFonts w:hint="eastAsia"/>
                <w:noProof/>
                <w:rtl/>
              </w:rPr>
              <w:t>أبواب</w:t>
            </w:r>
            <w:r w:rsidR="00DB2296" w:rsidRPr="003E1B65">
              <w:rPr>
                <w:rStyle w:val="Hyperlink"/>
                <w:noProof/>
                <w:rtl/>
              </w:rPr>
              <w:t xml:space="preserve"> </w:t>
            </w:r>
            <w:r w:rsidR="00DB2296" w:rsidRPr="003E1B65">
              <w:rPr>
                <w:rStyle w:val="Hyperlink"/>
                <w:rFonts w:hint="eastAsia"/>
                <w:noProof/>
                <w:rtl/>
              </w:rPr>
              <w:t>ما</w:t>
            </w:r>
            <w:r w:rsidR="00DB2296" w:rsidRPr="003E1B65">
              <w:rPr>
                <w:rStyle w:val="Hyperlink"/>
                <w:noProof/>
                <w:rtl/>
              </w:rPr>
              <w:t xml:space="preserve"> </w:t>
            </w:r>
            <w:r w:rsidR="00DB2296" w:rsidRPr="003E1B65">
              <w:rPr>
                <w:rStyle w:val="Hyperlink"/>
                <w:rFonts w:hint="eastAsia"/>
                <w:noProof/>
                <w:rtl/>
              </w:rPr>
              <w:t>يجب</w:t>
            </w:r>
            <w:r w:rsidR="00DB2296" w:rsidRPr="003E1B65">
              <w:rPr>
                <w:rStyle w:val="Hyperlink"/>
                <w:noProof/>
                <w:rtl/>
              </w:rPr>
              <w:t xml:space="preserve"> </w:t>
            </w:r>
            <w:r w:rsidR="00DB2296" w:rsidRPr="003E1B65">
              <w:rPr>
                <w:rStyle w:val="Hyperlink"/>
                <w:rFonts w:hint="eastAsia"/>
                <w:noProof/>
                <w:rtl/>
              </w:rPr>
              <w:t>على</w:t>
            </w:r>
            <w:r w:rsidR="00DB2296" w:rsidRPr="003E1B65">
              <w:rPr>
                <w:rStyle w:val="Hyperlink"/>
                <w:noProof/>
                <w:rtl/>
              </w:rPr>
              <w:t xml:space="preserve"> </w:t>
            </w:r>
            <w:r w:rsidR="00DB2296" w:rsidRPr="003E1B65">
              <w:rPr>
                <w:rStyle w:val="Hyperlink"/>
                <w:rFonts w:hint="eastAsia"/>
                <w:noProof/>
                <w:rtl/>
              </w:rPr>
              <w:t>المحرم</w:t>
            </w:r>
            <w:r w:rsidR="00DB2296" w:rsidRPr="003E1B65">
              <w:rPr>
                <w:rStyle w:val="Hyperlink"/>
                <w:noProof/>
                <w:rtl/>
              </w:rPr>
              <w:t xml:space="preserve"> </w:t>
            </w:r>
            <w:r w:rsidR="00DB2296" w:rsidRPr="003E1B65">
              <w:rPr>
                <w:rStyle w:val="Hyperlink"/>
                <w:rFonts w:hint="eastAsia"/>
                <w:noProof/>
                <w:rtl/>
              </w:rPr>
              <w:t>اجتنابه</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Toc376950764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178</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65" w:history="1">
            <w:r w:rsidR="00DB2296" w:rsidRPr="003E1B65">
              <w:rPr>
                <w:rStyle w:val="Hyperlink"/>
                <w:noProof/>
                <w:rtl/>
              </w:rPr>
              <w:t xml:space="preserve">106 -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الطيب</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Toc376950765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178</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66" w:history="1">
            <w:r w:rsidR="00DB2296" w:rsidRPr="003E1B65">
              <w:rPr>
                <w:rStyle w:val="Hyperlink"/>
                <w:noProof/>
                <w:rtl/>
              </w:rPr>
              <w:t xml:space="preserve">107 -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الحناء</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Toc376950766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181</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67" w:history="1">
            <w:r w:rsidR="00DB2296" w:rsidRPr="003E1B65">
              <w:rPr>
                <w:rStyle w:val="Hyperlink"/>
                <w:noProof/>
                <w:rtl/>
              </w:rPr>
              <w:t xml:space="preserve">108 -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كراهية</w:t>
            </w:r>
            <w:r w:rsidR="00DB2296" w:rsidRPr="003E1B65">
              <w:rPr>
                <w:rStyle w:val="Hyperlink"/>
                <w:noProof/>
                <w:rtl/>
              </w:rPr>
              <w:t xml:space="preserve"> </w:t>
            </w:r>
            <w:r w:rsidR="00DB2296" w:rsidRPr="003E1B65">
              <w:rPr>
                <w:rStyle w:val="Hyperlink"/>
                <w:rFonts w:hint="eastAsia"/>
                <w:noProof/>
                <w:rtl/>
              </w:rPr>
              <w:t>استعمال</w:t>
            </w:r>
            <w:r w:rsidR="00DB2296" w:rsidRPr="003E1B65">
              <w:rPr>
                <w:rStyle w:val="Hyperlink"/>
                <w:noProof/>
                <w:rtl/>
              </w:rPr>
              <w:t xml:space="preserve"> </w:t>
            </w:r>
            <w:r w:rsidR="00DB2296" w:rsidRPr="003E1B65">
              <w:rPr>
                <w:rStyle w:val="Hyperlink"/>
                <w:rFonts w:hint="eastAsia"/>
                <w:noProof/>
                <w:rtl/>
              </w:rPr>
              <w:t>الأدهان</w:t>
            </w:r>
            <w:r w:rsidR="00DB2296" w:rsidRPr="003E1B65">
              <w:rPr>
                <w:rStyle w:val="Hyperlink"/>
                <w:noProof/>
                <w:rtl/>
              </w:rPr>
              <w:t xml:space="preserve"> </w:t>
            </w:r>
            <w:r w:rsidR="00DB2296" w:rsidRPr="003E1B65">
              <w:rPr>
                <w:rStyle w:val="Hyperlink"/>
                <w:rFonts w:hint="eastAsia"/>
                <w:noProof/>
                <w:rtl/>
              </w:rPr>
              <w:t>الطيبة</w:t>
            </w:r>
            <w:r w:rsidR="00DB2296" w:rsidRPr="003E1B65">
              <w:rPr>
                <w:rStyle w:val="Hyperlink"/>
                <w:noProof/>
                <w:rtl/>
              </w:rPr>
              <w:t xml:space="preserve"> </w:t>
            </w:r>
            <w:r w:rsidR="00DB2296" w:rsidRPr="003E1B65">
              <w:rPr>
                <w:rStyle w:val="Hyperlink"/>
                <w:rFonts w:hint="eastAsia"/>
                <w:noProof/>
                <w:rtl/>
              </w:rPr>
              <w:t>عند</w:t>
            </w:r>
            <w:r w:rsidR="00DB2296" w:rsidRPr="003E1B65">
              <w:rPr>
                <w:rStyle w:val="Hyperlink"/>
                <w:noProof/>
                <w:rtl/>
              </w:rPr>
              <w:t xml:space="preserve"> </w:t>
            </w:r>
            <w:r w:rsidR="00DB2296" w:rsidRPr="003E1B65">
              <w:rPr>
                <w:rStyle w:val="Hyperlink"/>
                <w:rFonts w:hint="eastAsia"/>
                <w:noProof/>
                <w:rtl/>
              </w:rPr>
              <w:t>عقد</w:t>
            </w:r>
            <w:r w:rsidR="00DB2296" w:rsidRPr="003E1B65">
              <w:rPr>
                <w:rStyle w:val="Hyperlink"/>
                <w:noProof/>
                <w:rtl/>
              </w:rPr>
              <w:t xml:space="preserve"> </w:t>
            </w:r>
            <w:r w:rsidR="00DB2296" w:rsidRPr="003E1B65">
              <w:rPr>
                <w:rStyle w:val="Hyperlink"/>
                <w:rFonts w:hint="eastAsia"/>
                <w:noProof/>
                <w:rtl/>
              </w:rPr>
              <w:t>الاحرام</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Toc376950767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181</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68" w:history="1">
            <w:r w:rsidR="00DB2296" w:rsidRPr="003E1B65">
              <w:rPr>
                <w:rStyle w:val="Hyperlink"/>
                <w:noProof/>
                <w:rtl/>
              </w:rPr>
              <w:t xml:space="preserve">109 -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جواز</w:t>
            </w:r>
            <w:r w:rsidR="00DB2296" w:rsidRPr="003E1B65">
              <w:rPr>
                <w:rStyle w:val="Hyperlink"/>
                <w:noProof/>
                <w:rtl/>
              </w:rPr>
              <w:t xml:space="preserve"> </w:t>
            </w:r>
            <w:r w:rsidR="00DB2296" w:rsidRPr="003E1B65">
              <w:rPr>
                <w:rStyle w:val="Hyperlink"/>
                <w:rFonts w:hint="eastAsia"/>
                <w:noProof/>
                <w:rtl/>
              </w:rPr>
              <w:t>أكل</w:t>
            </w:r>
            <w:r w:rsidR="00DB2296" w:rsidRPr="003E1B65">
              <w:rPr>
                <w:rStyle w:val="Hyperlink"/>
                <w:noProof/>
                <w:rtl/>
              </w:rPr>
              <w:t xml:space="preserve"> </w:t>
            </w:r>
            <w:r w:rsidR="00DB2296" w:rsidRPr="003E1B65">
              <w:rPr>
                <w:rStyle w:val="Hyperlink"/>
                <w:rFonts w:hint="eastAsia"/>
                <w:noProof/>
                <w:rtl/>
              </w:rPr>
              <w:t>ماله</w:t>
            </w:r>
            <w:r w:rsidR="00DB2296" w:rsidRPr="003E1B65">
              <w:rPr>
                <w:rStyle w:val="Hyperlink"/>
                <w:noProof/>
                <w:rtl/>
              </w:rPr>
              <w:t xml:space="preserve"> </w:t>
            </w:r>
            <w:r w:rsidR="00DB2296" w:rsidRPr="003E1B65">
              <w:rPr>
                <w:rStyle w:val="Hyperlink"/>
                <w:rFonts w:hint="eastAsia"/>
                <w:noProof/>
                <w:rtl/>
              </w:rPr>
              <w:t>رائحة</w:t>
            </w:r>
            <w:r w:rsidR="00DB2296" w:rsidRPr="003E1B65">
              <w:rPr>
                <w:rStyle w:val="Hyperlink"/>
                <w:noProof/>
                <w:rtl/>
              </w:rPr>
              <w:t xml:space="preserve"> </w:t>
            </w:r>
            <w:r w:rsidR="00DB2296" w:rsidRPr="003E1B65">
              <w:rPr>
                <w:rStyle w:val="Hyperlink"/>
                <w:rFonts w:hint="eastAsia"/>
                <w:noProof/>
                <w:rtl/>
              </w:rPr>
              <w:t>طيبة</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الفواكه</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Toc376950768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183</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69" w:history="1">
            <w:r w:rsidR="00DB2296" w:rsidRPr="003E1B65">
              <w:rPr>
                <w:rStyle w:val="Hyperlink"/>
                <w:noProof/>
                <w:rtl/>
              </w:rPr>
              <w:t xml:space="preserve">110 -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الحجامة</w:t>
            </w:r>
            <w:r w:rsidR="00DB2296" w:rsidRPr="003E1B65">
              <w:rPr>
                <w:rStyle w:val="Hyperlink"/>
                <w:noProof/>
                <w:rtl/>
              </w:rPr>
              <w:t xml:space="preserve"> </w:t>
            </w:r>
            <w:r w:rsidR="00DB2296" w:rsidRPr="003E1B65">
              <w:rPr>
                <w:rStyle w:val="Hyperlink"/>
                <w:rFonts w:hint="eastAsia"/>
                <w:noProof/>
                <w:rtl/>
              </w:rPr>
              <w:t>للمحرم</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Toc376950769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183</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70" w:history="1">
            <w:r w:rsidR="00DB2296" w:rsidRPr="003E1B65">
              <w:rPr>
                <w:rStyle w:val="Hyperlink"/>
                <w:noProof/>
                <w:rtl/>
              </w:rPr>
              <w:t xml:space="preserve">111 -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دخول</w:t>
            </w:r>
            <w:r w:rsidR="00DB2296" w:rsidRPr="003E1B65">
              <w:rPr>
                <w:rStyle w:val="Hyperlink"/>
                <w:noProof/>
                <w:rtl/>
              </w:rPr>
              <w:t xml:space="preserve"> </w:t>
            </w:r>
            <w:r w:rsidR="00DB2296" w:rsidRPr="003E1B65">
              <w:rPr>
                <w:rStyle w:val="Hyperlink"/>
                <w:rFonts w:hint="eastAsia"/>
                <w:noProof/>
                <w:rtl/>
              </w:rPr>
              <w:t>الحمام</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Toc376950770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184</w:t>
            </w:r>
            <w:r>
              <w:rPr>
                <w:rStyle w:val="Hyperlink"/>
                <w:noProof/>
                <w:rtl/>
              </w:rPr>
              <w:fldChar w:fldCharType="end"/>
            </w:r>
          </w:hyperlink>
        </w:p>
        <w:p w:rsidR="008856B3" w:rsidRPr="008856B3" w:rsidRDefault="008856B3" w:rsidP="008856B3">
          <w:pPr>
            <w:pStyle w:val="libNormal"/>
            <w:rPr>
              <w:rStyle w:val="Hyperlink"/>
              <w:noProof/>
              <w:u w:val="none"/>
              <w:rtl/>
            </w:rPr>
          </w:pPr>
          <w:r w:rsidRPr="008856B3">
            <w:rPr>
              <w:rStyle w:val="Hyperlink"/>
              <w:noProof/>
              <w:u w:val="none"/>
              <w:rtl/>
            </w:rPr>
            <w:br w:type="page"/>
          </w:r>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71" w:history="1">
            <w:r w:rsidR="00DB2296" w:rsidRPr="003E1B65">
              <w:rPr>
                <w:rStyle w:val="Hyperlink"/>
                <w:noProof/>
                <w:rtl/>
              </w:rPr>
              <w:t xml:space="preserve">112 -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تغطية</w:t>
            </w:r>
            <w:r w:rsidR="00DB2296" w:rsidRPr="003E1B65">
              <w:rPr>
                <w:rStyle w:val="Hyperlink"/>
                <w:noProof/>
                <w:rtl/>
              </w:rPr>
              <w:t xml:space="preserve"> </w:t>
            </w:r>
            <w:r w:rsidR="00DB2296" w:rsidRPr="003E1B65">
              <w:rPr>
                <w:rStyle w:val="Hyperlink"/>
                <w:rFonts w:hint="eastAsia"/>
                <w:noProof/>
                <w:rtl/>
              </w:rPr>
              <w:t>الرأس</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Toc376950771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184</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72" w:history="1">
            <w:r w:rsidR="00DB2296" w:rsidRPr="003E1B65">
              <w:rPr>
                <w:rStyle w:val="Hyperlink"/>
                <w:noProof/>
                <w:rtl/>
              </w:rPr>
              <w:t xml:space="preserve">113 -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له</w:t>
            </w:r>
            <w:r w:rsidR="00DB2296" w:rsidRPr="003E1B65">
              <w:rPr>
                <w:rStyle w:val="Hyperlink"/>
                <w:noProof/>
                <w:rtl/>
              </w:rPr>
              <w:t xml:space="preserve"> </w:t>
            </w:r>
            <w:r w:rsidR="00DB2296" w:rsidRPr="003E1B65">
              <w:rPr>
                <w:rStyle w:val="Hyperlink"/>
                <w:rFonts w:hint="eastAsia"/>
                <w:noProof/>
                <w:rtl/>
              </w:rPr>
              <w:t>زميل</w:t>
            </w:r>
            <w:r w:rsidR="00DB2296" w:rsidRPr="003E1B65">
              <w:rPr>
                <w:rStyle w:val="Hyperlink"/>
                <w:noProof/>
                <w:rtl/>
              </w:rPr>
              <w:t xml:space="preserve"> </w:t>
            </w:r>
            <w:r w:rsidR="00DB2296" w:rsidRPr="003E1B65">
              <w:rPr>
                <w:rStyle w:val="Hyperlink"/>
                <w:rFonts w:hint="eastAsia"/>
                <w:noProof/>
                <w:rtl/>
              </w:rPr>
              <w:t>عليل</w:t>
            </w:r>
            <w:r w:rsidR="00DB2296" w:rsidRPr="003E1B65">
              <w:rPr>
                <w:rStyle w:val="Hyperlink"/>
                <w:noProof/>
                <w:rtl/>
              </w:rPr>
              <w:t xml:space="preserve"> </w:t>
            </w:r>
            <w:r w:rsidR="00DB2296" w:rsidRPr="003E1B65">
              <w:rPr>
                <w:rStyle w:val="Hyperlink"/>
                <w:rFonts w:hint="eastAsia"/>
                <w:noProof/>
                <w:rtl/>
              </w:rPr>
              <w:t>يظلل</w:t>
            </w:r>
            <w:r w:rsidR="00DB2296" w:rsidRPr="003E1B65">
              <w:rPr>
                <w:rStyle w:val="Hyperlink"/>
                <w:noProof/>
                <w:rtl/>
              </w:rPr>
              <w:t xml:space="preserve"> </w:t>
            </w:r>
            <w:r w:rsidR="00DB2296" w:rsidRPr="003E1B65">
              <w:rPr>
                <w:rStyle w:val="Hyperlink"/>
                <w:rFonts w:hint="eastAsia"/>
                <w:noProof/>
                <w:rtl/>
              </w:rPr>
              <w:t>عليه</w:t>
            </w:r>
            <w:r w:rsidR="00DB2296" w:rsidRPr="003E1B65">
              <w:rPr>
                <w:rStyle w:val="Hyperlink"/>
                <w:noProof/>
                <w:rtl/>
              </w:rPr>
              <w:t xml:space="preserve"> </w:t>
            </w:r>
            <w:r w:rsidR="00DB2296" w:rsidRPr="003E1B65">
              <w:rPr>
                <w:rStyle w:val="Hyperlink"/>
                <w:rFonts w:hint="eastAsia"/>
                <w:noProof/>
                <w:rtl/>
              </w:rPr>
              <w:t>هل</w:t>
            </w:r>
            <w:r w:rsidR="00DB2296" w:rsidRPr="003E1B65">
              <w:rPr>
                <w:rStyle w:val="Hyperlink"/>
                <w:noProof/>
                <w:rtl/>
              </w:rPr>
              <w:t xml:space="preserve"> </w:t>
            </w:r>
            <w:r w:rsidR="00DB2296" w:rsidRPr="003E1B65">
              <w:rPr>
                <w:rStyle w:val="Hyperlink"/>
                <w:rFonts w:hint="eastAsia"/>
                <w:noProof/>
                <w:rtl/>
              </w:rPr>
              <w:t>له</w:t>
            </w:r>
            <w:r w:rsidR="00DB2296" w:rsidRPr="003E1B65">
              <w:rPr>
                <w:rStyle w:val="Hyperlink"/>
                <w:noProof/>
                <w:rtl/>
              </w:rPr>
              <w:t xml:space="preserve"> </w:t>
            </w:r>
            <w:r w:rsidR="00DB2296" w:rsidRPr="003E1B65">
              <w:rPr>
                <w:rStyle w:val="Hyperlink"/>
                <w:rFonts w:hint="eastAsia"/>
                <w:noProof/>
                <w:rtl/>
              </w:rPr>
              <w:t>أن</w:t>
            </w:r>
            <w:r w:rsidR="00DB2296" w:rsidRPr="003E1B65">
              <w:rPr>
                <w:rStyle w:val="Hyperlink"/>
                <w:noProof/>
                <w:rtl/>
              </w:rPr>
              <w:t xml:space="preserve"> </w:t>
            </w:r>
            <w:r w:rsidR="00DB2296" w:rsidRPr="003E1B65">
              <w:rPr>
                <w:rStyle w:val="Hyperlink"/>
                <w:rFonts w:hint="eastAsia"/>
                <w:noProof/>
                <w:rtl/>
              </w:rPr>
              <w:t>يظلل</w:t>
            </w:r>
            <w:r w:rsidR="00DB2296" w:rsidRPr="003E1B65">
              <w:rPr>
                <w:rStyle w:val="Hyperlink"/>
                <w:noProof/>
                <w:rtl/>
              </w:rPr>
              <w:t xml:space="preserve"> </w:t>
            </w:r>
            <w:r w:rsidR="00DB2296" w:rsidRPr="003E1B65">
              <w:rPr>
                <w:rStyle w:val="Hyperlink"/>
                <w:rFonts w:hint="eastAsia"/>
                <w:noProof/>
                <w:rtl/>
              </w:rPr>
              <w:t>على</w:t>
            </w:r>
            <w:r w:rsidR="00DB2296" w:rsidRPr="003E1B65">
              <w:rPr>
                <w:rStyle w:val="Hyperlink"/>
                <w:noProof/>
                <w:rtl/>
              </w:rPr>
              <w:t xml:space="preserve"> </w:t>
            </w:r>
            <w:r w:rsidR="00DB2296" w:rsidRPr="003E1B65">
              <w:rPr>
                <w:rStyle w:val="Hyperlink"/>
                <w:rFonts w:hint="eastAsia"/>
                <w:noProof/>
                <w:rtl/>
              </w:rPr>
              <w:t>نفسه</w:t>
            </w:r>
            <w:r w:rsidR="00DB2296" w:rsidRPr="003E1B65">
              <w:rPr>
                <w:rStyle w:val="Hyperlink"/>
                <w:noProof/>
                <w:rtl/>
              </w:rPr>
              <w:t xml:space="preserve"> </w:t>
            </w:r>
            <w:r w:rsidR="00DB2296" w:rsidRPr="003E1B65">
              <w:rPr>
                <w:rStyle w:val="Hyperlink"/>
                <w:rFonts w:hint="eastAsia"/>
                <w:noProof/>
                <w:rtl/>
              </w:rPr>
              <w:t>أم</w:t>
            </w:r>
            <w:r w:rsidR="00DB2296" w:rsidRPr="003E1B65">
              <w:rPr>
                <w:rStyle w:val="Hyperlink"/>
                <w:noProof/>
                <w:rtl/>
              </w:rPr>
              <w:t xml:space="preserve"> </w:t>
            </w:r>
            <w:r w:rsidR="00DB2296" w:rsidRPr="003E1B65">
              <w:rPr>
                <w:rStyle w:val="Hyperlink"/>
                <w:rFonts w:hint="eastAsia"/>
                <w:noProof/>
                <w:rtl/>
              </w:rPr>
              <w:t>لا</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Toc376950772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185</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73" w:history="1">
            <w:r w:rsidR="00DB2296" w:rsidRPr="003E1B65">
              <w:rPr>
                <w:rStyle w:val="Hyperlink"/>
                <w:noProof/>
                <w:rtl/>
              </w:rPr>
              <w:t xml:space="preserve">114 -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المريض</w:t>
            </w:r>
            <w:r w:rsidR="00DB2296" w:rsidRPr="003E1B65">
              <w:rPr>
                <w:rStyle w:val="Hyperlink"/>
                <w:noProof/>
                <w:rtl/>
              </w:rPr>
              <w:t xml:space="preserve"> </w:t>
            </w:r>
            <w:r w:rsidR="00DB2296" w:rsidRPr="003E1B65">
              <w:rPr>
                <w:rStyle w:val="Hyperlink"/>
                <w:rFonts w:hint="eastAsia"/>
                <w:noProof/>
                <w:rtl/>
              </w:rPr>
              <w:t>يظلل</w:t>
            </w:r>
            <w:r w:rsidR="00DB2296" w:rsidRPr="003E1B65">
              <w:rPr>
                <w:rStyle w:val="Hyperlink"/>
                <w:noProof/>
                <w:rtl/>
              </w:rPr>
              <w:t xml:space="preserve"> </w:t>
            </w:r>
            <w:r w:rsidR="00DB2296" w:rsidRPr="003E1B65">
              <w:rPr>
                <w:rStyle w:val="Hyperlink"/>
                <w:rFonts w:hint="eastAsia"/>
                <w:noProof/>
                <w:rtl/>
              </w:rPr>
              <w:t>على</w:t>
            </w:r>
            <w:r w:rsidR="00DB2296" w:rsidRPr="003E1B65">
              <w:rPr>
                <w:rStyle w:val="Hyperlink"/>
                <w:noProof/>
                <w:rtl/>
              </w:rPr>
              <w:t xml:space="preserve"> </w:t>
            </w:r>
            <w:r w:rsidR="00DB2296" w:rsidRPr="003E1B65">
              <w:rPr>
                <w:rStyle w:val="Hyperlink"/>
                <w:rFonts w:hint="eastAsia"/>
                <w:noProof/>
                <w:rtl/>
              </w:rPr>
              <w:t>نفسه</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Toc376950773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185</w:t>
            </w:r>
            <w:r>
              <w:rPr>
                <w:rStyle w:val="Hyperlink"/>
                <w:noProof/>
                <w:rtl/>
              </w:rPr>
              <w:fldChar w:fldCharType="end"/>
            </w:r>
          </w:hyperlink>
        </w:p>
        <w:p w:rsidR="00DB2296" w:rsidRDefault="00AD0A44">
          <w:pPr>
            <w:pStyle w:val="TOC1"/>
            <w:rPr>
              <w:rFonts w:asciiTheme="minorHAnsi" w:eastAsiaTheme="minorEastAsia" w:hAnsiTheme="minorHAnsi" w:cstheme="minorBidi"/>
              <w:bCs w:val="0"/>
              <w:noProof/>
              <w:color w:val="auto"/>
              <w:sz w:val="22"/>
              <w:szCs w:val="22"/>
              <w:rtl/>
            </w:rPr>
          </w:pPr>
          <w:hyperlink w:anchor="_Toc376950774" w:history="1">
            <w:r w:rsidR="00DB2296" w:rsidRPr="003E1B65">
              <w:rPr>
                <w:rStyle w:val="Hyperlink"/>
                <w:rFonts w:hint="eastAsia"/>
                <w:noProof/>
                <w:rtl/>
              </w:rPr>
              <w:t>أبواب</w:t>
            </w:r>
            <w:r w:rsidR="00DB2296" w:rsidRPr="003E1B65">
              <w:rPr>
                <w:rStyle w:val="Hyperlink"/>
                <w:noProof/>
                <w:rtl/>
              </w:rPr>
              <w:t xml:space="preserve"> </w:t>
            </w:r>
            <w:r w:rsidR="00DB2296" w:rsidRPr="003E1B65">
              <w:rPr>
                <w:rStyle w:val="Hyperlink"/>
                <w:rFonts w:hint="eastAsia"/>
                <w:noProof/>
                <w:rtl/>
              </w:rPr>
              <w:t>ما</w:t>
            </w:r>
            <w:r w:rsidR="00DB2296" w:rsidRPr="003E1B65">
              <w:rPr>
                <w:rStyle w:val="Hyperlink"/>
                <w:noProof/>
                <w:rtl/>
              </w:rPr>
              <w:t xml:space="preserve"> </w:t>
            </w:r>
            <w:r w:rsidR="00DB2296" w:rsidRPr="003E1B65">
              <w:rPr>
                <w:rStyle w:val="Hyperlink"/>
                <w:rFonts w:hint="eastAsia"/>
                <w:noProof/>
                <w:rtl/>
              </w:rPr>
              <w:t>يلزم</w:t>
            </w:r>
            <w:r w:rsidR="00DB2296" w:rsidRPr="003E1B65">
              <w:rPr>
                <w:rStyle w:val="Hyperlink"/>
                <w:noProof/>
                <w:rtl/>
              </w:rPr>
              <w:t xml:space="preserve"> </w:t>
            </w:r>
            <w:r w:rsidR="00DB2296" w:rsidRPr="003E1B65">
              <w:rPr>
                <w:rStyle w:val="Hyperlink"/>
                <w:rFonts w:hint="eastAsia"/>
                <w:noProof/>
                <w:rtl/>
              </w:rPr>
              <w:t>المحرم</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الكفارات</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Toc376950774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187</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75" w:history="1">
            <w:r w:rsidR="00DB2296" w:rsidRPr="003E1B65">
              <w:rPr>
                <w:rStyle w:val="Hyperlink"/>
                <w:noProof/>
                <w:rtl/>
              </w:rPr>
              <w:t xml:space="preserve">115 -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أنه</w:t>
            </w:r>
            <w:r w:rsidR="00DB2296" w:rsidRPr="003E1B65">
              <w:rPr>
                <w:rStyle w:val="Hyperlink"/>
                <w:noProof/>
                <w:rtl/>
              </w:rPr>
              <w:t xml:space="preserve"> </w:t>
            </w:r>
            <w:r w:rsidR="00DB2296" w:rsidRPr="003E1B65">
              <w:rPr>
                <w:rStyle w:val="Hyperlink"/>
                <w:rFonts w:hint="eastAsia"/>
                <w:noProof/>
                <w:rtl/>
              </w:rPr>
              <w:t>لا</w:t>
            </w:r>
            <w:r w:rsidR="00DB2296" w:rsidRPr="003E1B65">
              <w:rPr>
                <w:rStyle w:val="Hyperlink"/>
                <w:noProof/>
                <w:rtl/>
              </w:rPr>
              <w:t xml:space="preserve"> </w:t>
            </w:r>
            <w:r w:rsidR="00DB2296" w:rsidRPr="003E1B65">
              <w:rPr>
                <w:rStyle w:val="Hyperlink"/>
                <w:rFonts w:hint="eastAsia"/>
                <w:noProof/>
                <w:rtl/>
              </w:rPr>
              <w:t>يجوز</w:t>
            </w:r>
            <w:r w:rsidR="00DB2296" w:rsidRPr="003E1B65">
              <w:rPr>
                <w:rStyle w:val="Hyperlink"/>
                <w:noProof/>
                <w:rtl/>
              </w:rPr>
              <w:t xml:space="preserve"> </w:t>
            </w:r>
            <w:r w:rsidR="00DB2296" w:rsidRPr="003E1B65">
              <w:rPr>
                <w:rStyle w:val="Hyperlink"/>
                <w:rFonts w:hint="eastAsia"/>
                <w:noProof/>
                <w:rtl/>
              </w:rPr>
              <w:t>الإشارة</w:t>
            </w:r>
            <w:r w:rsidR="00DB2296" w:rsidRPr="003E1B65">
              <w:rPr>
                <w:rStyle w:val="Hyperlink"/>
                <w:noProof/>
                <w:rtl/>
              </w:rPr>
              <w:t xml:space="preserve"> </w:t>
            </w:r>
            <w:r w:rsidR="00DB2296" w:rsidRPr="003E1B65">
              <w:rPr>
                <w:rStyle w:val="Hyperlink"/>
                <w:rFonts w:hint="eastAsia"/>
                <w:noProof/>
                <w:rtl/>
              </w:rPr>
              <w:t>إلى</w:t>
            </w:r>
            <w:r w:rsidR="00DB2296" w:rsidRPr="003E1B65">
              <w:rPr>
                <w:rStyle w:val="Hyperlink"/>
                <w:noProof/>
                <w:rtl/>
              </w:rPr>
              <w:t xml:space="preserve"> </w:t>
            </w:r>
            <w:r w:rsidR="00DB2296" w:rsidRPr="003E1B65">
              <w:rPr>
                <w:rStyle w:val="Hyperlink"/>
                <w:rFonts w:hint="eastAsia"/>
                <w:noProof/>
                <w:rtl/>
              </w:rPr>
              <w:t>الصيد</w:t>
            </w:r>
            <w:r w:rsidR="00DB2296" w:rsidRPr="003E1B65">
              <w:rPr>
                <w:rStyle w:val="Hyperlink"/>
                <w:noProof/>
                <w:rtl/>
              </w:rPr>
              <w:t xml:space="preserve"> </w:t>
            </w:r>
            <w:r w:rsidR="00DB2296" w:rsidRPr="003E1B65">
              <w:rPr>
                <w:rStyle w:val="Hyperlink"/>
                <w:rFonts w:hint="eastAsia"/>
                <w:noProof/>
                <w:rtl/>
              </w:rPr>
              <w:t>لمن</w:t>
            </w:r>
            <w:r w:rsidR="00DB2296" w:rsidRPr="003E1B65">
              <w:rPr>
                <w:rStyle w:val="Hyperlink"/>
                <w:noProof/>
                <w:rtl/>
              </w:rPr>
              <w:t xml:space="preserve"> </w:t>
            </w:r>
            <w:r w:rsidR="00DB2296" w:rsidRPr="003E1B65">
              <w:rPr>
                <w:rStyle w:val="Hyperlink"/>
                <w:rFonts w:hint="eastAsia"/>
                <w:noProof/>
                <w:rtl/>
              </w:rPr>
              <w:t>يريد</w:t>
            </w:r>
            <w:r w:rsidR="00DB2296" w:rsidRPr="003E1B65">
              <w:rPr>
                <w:rStyle w:val="Hyperlink"/>
                <w:noProof/>
                <w:rtl/>
              </w:rPr>
              <w:t xml:space="preserve"> </w:t>
            </w:r>
            <w:r w:rsidR="00DB2296" w:rsidRPr="003E1B65">
              <w:rPr>
                <w:rStyle w:val="Hyperlink"/>
                <w:rFonts w:hint="eastAsia"/>
                <w:noProof/>
                <w:rtl/>
              </w:rPr>
              <w:t>الصيد</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Toc376950775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187</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76" w:history="1">
            <w:r w:rsidR="00DB2296" w:rsidRPr="003E1B65">
              <w:rPr>
                <w:rStyle w:val="Hyperlink"/>
                <w:noProof/>
                <w:rtl/>
              </w:rPr>
              <w:t xml:space="preserve">116 -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جامع</w:t>
            </w:r>
            <w:r w:rsidR="00DB2296" w:rsidRPr="003E1B65">
              <w:rPr>
                <w:rStyle w:val="Hyperlink"/>
                <w:noProof/>
                <w:rtl/>
              </w:rPr>
              <w:t xml:space="preserve"> </w:t>
            </w:r>
            <w:r w:rsidR="00DB2296" w:rsidRPr="003E1B65">
              <w:rPr>
                <w:rStyle w:val="Hyperlink"/>
                <w:rFonts w:hint="eastAsia"/>
                <w:noProof/>
                <w:rtl/>
              </w:rPr>
              <w:t>قبل</w:t>
            </w:r>
            <w:r w:rsidR="00DB2296" w:rsidRPr="003E1B65">
              <w:rPr>
                <w:rStyle w:val="Hyperlink"/>
                <w:noProof/>
                <w:rtl/>
              </w:rPr>
              <w:t xml:space="preserve"> </w:t>
            </w:r>
            <w:r w:rsidR="00DB2296" w:rsidRPr="003E1B65">
              <w:rPr>
                <w:rStyle w:val="Hyperlink"/>
                <w:rFonts w:hint="eastAsia"/>
                <w:noProof/>
                <w:rtl/>
              </w:rPr>
              <w:t>عقد</w:t>
            </w:r>
            <w:r w:rsidR="00DB2296" w:rsidRPr="003E1B65">
              <w:rPr>
                <w:rStyle w:val="Hyperlink"/>
                <w:noProof/>
                <w:rtl/>
              </w:rPr>
              <w:t xml:space="preserve"> </w:t>
            </w:r>
            <w:r w:rsidR="00DB2296" w:rsidRPr="003E1B65">
              <w:rPr>
                <w:rStyle w:val="Hyperlink"/>
                <w:rFonts w:hint="eastAsia"/>
                <w:noProof/>
                <w:rtl/>
              </w:rPr>
              <w:t>الاحرام</w:t>
            </w:r>
            <w:r w:rsidR="00DB2296" w:rsidRPr="003E1B65">
              <w:rPr>
                <w:rStyle w:val="Hyperlink"/>
                <w:noProof/>
                <w:rtl/>
              </w:rPr>
              <w:t xml:space="preserve"> </w:t>
            </w:r>
            <w:r w:rsidR="00DB2296" w:rsidRPr="003E1B65">
              <w:rPr>
                <w:rStyle w:val="Hyperlink"/>
                <w:rFonts w:hint="eastAsia"/>
                <w:noProof/>
                <w:rtl/>
              </w:rPr>
              <w:t>بالتلبية</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Toc376950776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188</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77" w:history="1">
            <w:r w:rsidR="00DB2296" w:rsidRPr="003E1B65">
              <w:rPr>
                <w:rStyle w:val="Hyperlink"/>
                <w:noProof/>
                <w:rtl/>
              </w:rPr>
              <w:t xml:space="preserve">117 -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أمر</w:t>
            </w:r>
            <w:r w:rsidR="00DB2296" w:rsidRPr="003E1B65">
              <w:rPr>
                <w:rStyle w:val="Hyperlink"/>
                <w:noProof/>
                <w:rtl/>
              </w:rPr>
              <w:t xml:space="preserve"> </w:t>
            </w:r>
            <w:r w:rsidR="00DB2296" w:rsidRPr="003E1B65">
              <w:rPr>
                <w:rStyle w:val="Hyperlink"/>
                <w:rFonts w:hint="eastAsia"/>
                <w:noProof/>
                <w:rtl/>
              </w:rPr>
              <w:t>جاريته</w:t>
            </w:r>
            <w:r w:rsidR="00DB2296" w:rsidRPr="003E1B65">
              <w:rPr>
                <w:rStyle w:val="Hyperlink"/>
                <w:noProof/>
                <w:rtl/>
              </w:rPr>
              <w:t xml:space="preserve"> </w:t>
            </w:r>
            <w:r w:rsidR="00DB2296" w:rsidRPr="003E1B65">
              <w:rPr>
                <w:rStyle w:val="Hyperlink"/>
                <w:rFonts w:hint="eastAsia"/>
                <w:noProof/>
                <w:rtl/>
              </w:rPr>
              <w:t>بالاحرام</w:t>
            </w:r>
            <w:r w:rsidR="00DB2296" w:rsidRPr="003E1B65">
              <w:rPr>
                <w:rStyle w:val="Hyperlink"/>
                <w:noProof/>
                <w:rtl/>
              </w:rPr>
              <w:t xml:space="preserve"> </w:t>
            </w:r>
            <w:r w:rsidR="00DB2296" w:rsidRPr="003E1B65">
              <w:rPr>
                <w:rStyle w:val="Hyperlink"/>
                <w:rFonts w:hint="eastAsia"/>
                <w:noProof/>
                <w:rtl/>
              </w:rPr>
              <w:t>ثم</w:t>
            </w:r>
            <w:r w:rsidR="00DB2296" w:rsidRPr="003E1B65">
              <w:rPr>
                <w:rStyle w:val="Hyperlink"/>
                <w:noProof/>
                <w:rtl/>
              </w:rPr>
              <w:t xml:space="preserve"> </w:t>
            </w:r>
            <w:r w:rsidR="00DB2296" w:rsidRPr="003E1B65">
              <w:rPr>
                <w:rStyle w:val="Hyperlink"/>
                <w:rFonts w:hint="eastAsia"/>
                <w:noProof/>
                <w:rtl/>
              </w:rPr>
              <w:t>واقعها</w:t>
            </w:r>
            <w:r w:rsidR="00DB2296" w:rsidRPr="003E1B65">
              <w:rPr>
                <w:rStyle w:val="Hyperlink"/>
                <w:noProof/>
                <w:rtl/>
              </w:rPr>
              <w:t xml:space="preserve"> </w:t>
            </w:r>
            <w:r w:rsidR="00DB2296" w:rsidRPr="003E1B65">
              <w:rPr>
                <w:rStyle w:val="Hyperlink"/>
                <w:rFonts w:hint="eastAsia"/>
                <w:noProof/>
                <w:rtl/>
              </w:rPr>
              <w:t>بعد</w:t>
            </w:r>
            <w:r w:rsidR="00DB2296" w:rsidRPr="003E1B65">
              <w:rPr>
                <w:rStyle w:val="Hyperlink"/>
                <w:noProof/>
                <w:rtl/>
              </w:rPr>
              <w:t xml:space="preserve"> </w:t>
            </w:r>
            <w:r w:rsidR="00DB2296" w:rsidRPr="003E1B65">
              <w:rPr>
                <w:rStyle w:val="Hyperlink"/>
                <w:rFonts w:hint="eastAsia"/>
                <w:noProof/>
                <w:rtl/>
              </w:rPr>
              <w:t>أن</w:t>
            </w:r>
            <w:r w:rsidR="00DB2296" w:rsidRPr="003E1B65">
              <w:rPr>
                <w:rStyle w:val="Hyperlink"/>
                <w:noProof/>
                <w:rtl/>
              </w:rPr>
              <w:t xml:space="preserve"> </w:t>
            </w:r>
            <w:r w:rsidR="00DB2296" w:rsidRPr="003E1B65">
              <w:rPr>
                <w:rStyle w:val="Hyperlink"/>
                <w:rFonts w:hint="eastAsia"/>
                <w:noProof/>
                <w:rtl/>
              </w:rPr>
              <w:t>تحرم</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Toc376950777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190</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78" w:history="1">
            <w:r w:rsidR="00DB2296" w:rsidRPr="003E1B65">
              <w:rPr>
                <w:rStyle w:val="Hyperlink"/>
                <w:noProof/>
                <w:rtl/>
              </w:rPr>
              <w:t xml:space="preserve">118 -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نظر</w:t>
            </w:r>
            <w:r w:rsidR="00DB2296" w:rsidRPr="003E1B65">
              <w:rPr>
                <w:rStyle w:val="Hyperlink"/>
                <w:noProof/>
                <w:rtl/>
              </w:rPr>
              <w:t xml:space="preserve"> </w:t>
            </w:r>
            <w:r w:rsidR="00DB2296" w:rsidRPr="003E1B65">
              <w:rPr>
                <w:rStyle w:val="Hyperlink"/>
                <w:rFonts w:hint="eastAsia"/>
                <w:noProof/>
                <w:rtl/>
              </w:rPr>
              <w:t>إلى</w:t>
            </w:r>
            <w:r w:rsidR="00DB2296" w:rsidRPr="003E1B65">
              <w:rPr>
                <w:rStyle w:val="Hyperlink"/>
                <w:noProof/>
                <w:rtl/>
              </w:rPr>
              <w:t xml:space="preserve"> </w:t>
            </w:r>
            <w:r w:rsidR="00DB2296" w:rsidRPr="003E1B65">
              <w:rPr>
                <w:rStyle w:val="Hyperlink"/>
                <w:rFonts w:hint="eastAsia"/>
                <w:noProof/>
                <w:rtl/>
              </w:rPr>
              <w:t>امرأته</w:t>
            </w:r>
            <w:r w:rsidR="00DB2296" w:rsidRPr="003E1B65">
              <w:rPr>
                <w:rStyle w:val="Hyperlink"/>
                <w:noProof/>
                <w:rtl/>
              </w:rPr>
              <w:t xml:space="preserve"> </w:t>
            </w:r>
            <w:r w:rsidR="00DB2296" w:rsidRPr="003E1B65">
              <w:rPr>
                <w:rStyle w:val="Hyperlink"/>
                <w:rFonts w:hint="eastAsia"/>
                <w:noProof/>
                <w:rtl/>
              </w:rPr>
              <w:t>فأمنى</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Toc376950778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191</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79" w:history="1">
            <w:r w:rsidR="00DB2296" w:rsidRPr="003E1B65">
              <w:rPr>
                <w:rStyle w:val="Hyperlink"/>
                <w:noProof/>
                <w:rtl/>
              </w:rPr>
              <w:t xml:space="preserve">119 -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جامع</w:t>
            </w:r>
            <w:r w:rsidR="00DB2296" w:rsidRPr="003E1B65">
              <w:rPr>
                <w:rStyle w:val="Hyperlink"/>
                <w:noProof/>
                <w:rtl/>
              </w:rPr>
              <w:t xml:space="preserve"> </w:t>
            </w:r>
            <w:r w:rsidR="00DB2296" w:rsidRPr="003E1B65">
              <w:rPr>
                <w:rStyle w:val="Hyperlink"/>
                <w:rFonts w:hint="eastAsia"/>
                <w:noProof/>
                <w:rtl/>
              </w:rPr>
              <w:t>فيما</w:t>
            </w:r>
            <w:r w:rsidR="00DB2296" w:rsidRPr="003E1B65">
              <w:rPr>
                <w:rStyle w:val="Hyperlink"/>
                <w:noProof/>
                <w:rtl/>
              </w:rPr>
              <w:t xml:space="preserve"> </w:t>
            </w:r>
            <w:r w:rsidR="00DB2296" w:rsidRPr="003E1B65">
              <w:rPr>
                <w:rStyle w:val="Hyperlink"/>
                <w:rFonts w:hint="eastAsia"/>
                <w:noProof/>
                <w:rtl/>
              </w:rPr>
              <w:t>دون</w:t>
            </w:r>
            <w:r w:rsidR="00DB2296" w:rsidRPr="003E1B65">
              <w:rPr>
                <w:rStyle w:val="Hyperlink"/>
                <w:noProof/>
                <w:rtl/>
              </w:rPr>
              <w:t xml:space="preserve"> </w:t>
            </w:r>
            <w:r w:rsidR="00DB2296" w:rsidRPr="003E1B65">
              <w:rPr>
                <w:rStyle w:val="Hyperlink"/>
                <w:rFonts w:hint="eastAsia"/>
                <w:noProof/>
                <w:rtl/>
              </w:rPr>
              <w:t>الفرج</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Toc376950779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192</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80" w:history="1">
            <w:r w:rsidR="00DB2296" w:rsidRPr="003E1B65">
              <w:rPr>
                <w:rStyle w:val="Hyperlink"/>
                <w:noProof/>
                <w:rtl/>
              </w:rPr>
              <w:t xml:space="preserve">120 -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أنه</w:t>
            </w:r>
            <w:r w:rsidR="00DB2296" w:rsidRPr="003E1B65">
              <w:rPr>
                <w:rStyle w:val="Hyperlink"/>
                <w:noProof/>
                <w:rtl/>
              </w:rPr>
              <w:t xml:space="preserve"> </w:t>
            </w:r>
            <w:r w:rsidR="00DB2296" w:rsidRPr="003E1B65">
              <w:rPr>
                <w:rStyle w:val="Hyperlink"/>
                <w:rFonts w:hint="eastAsia"/>
                <w:noProof/>
                <w:rtl/>
              </w:rPr>
              <w:t>لا</w:t>
            </w:r>
            <w:r w:rsidR="00DB2296" w:rsidRPr="003E1B65">
              <w:rPr>
                <w:rStyle w:val="Hyperlink"/>
                <w:noProof/>
                <w:rtl/>
              </w:rPr>
              <w:t xml:space="preserve"> </w:t>
            </w:r>
            <w:r w:rsidR="00DB2296" w:rsidRPr="003E1B65">
              <w:rPr>
                <w:rStyle w:val="Hyperlink"/>
                <w:rFonts w:hint="eastAsia"/>
                <w:noProof/>
                <w:rtl/>
              </w:rPr>
              <w:t>يجوز</w:t>
            </w:r>
            <w:r w:rsidR="00DB2296" w:rsidRPr="003E1B65">
              <w:rPr>
                <w:rStyle w:val="Hyperlink"/>
                <w:noProof/>
                <w:rtl/>
              </w:rPr>
              <w:t xml:space="preserve"> </w:t>
            </w:r>
            <w:r w:rsidR="00DB2296" w:rsidRPr="003E1B65">
              <w:rPr>
                <w:rStyle w:val="Hyperlink"/>
                <w:rFonts w:hint="eastAsia"/>
                <w:noProof/>
                <w:rtl/>
              </w:rPr>
              <w:t>للمحرم</w:t>
            </w:r>
            <w:r w:rsidR="00DB2296" w:rsidRPr="003E1B65">
              <w:rPr>
                <w:rStyle w:val="Hyperlink"/>
                <w:noProof/>
                <w:rtl/>
              </w:rPr>
              <w:t xml:space="preserve"> </w:t>
            </w:r>
            <w:r w:rsidR="00DB2296" w:rsidRPr="003E1B65">
              <w:rPr>
                <w:rStyle w:val="Hyperlink"/>
                <w:rFonts w:hint="eastAsia"/>
                <w:noProof/>
                <w:rtl/>
              </w:rPr>
              <w:t>أن</w:t>
            </w:r>
            <w:r w:rsidR="00DB2296" w:rsidRPr="003E1B65">
              <w:rPr>
                <w:rStyle w:val="Hyperlink"/>
                <w:noProof/>
                <w:rtl/>
              </w:rPr>
              <w:t xml:space="preserve"> </w:t>
            </w:r>
            <w:r w:rsidR="00DB2296" w:rsidRPr="003E1B65">
              <w:rPr>
                <w:rStyle w:val="Hyperlink"/>
                <w:rFonts w:hint="eastAsia"/>
                <w:noProof/>
                <w:rtl/>
              </w:rPr>
              <w:t>يتزوج</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Toc376950780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193</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81" w:history="1">
            <w:r w:rsidR="00DB2296" w:rsidRPr="003E1B65">
              <w:rPr>
                <w:rStyle w:val="Hyperlink"/>
                <w:noProof/>
                <w:rtl/>
              </w:rPr>
              <w:t xml:space="preserve">121 -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قلم</w:t>
            </w:r>
            <w:r w:rsidR="00DB2296" w:rsidRPr="003E1B65">
              <w:rPr>
                <w:rStyle w:val="Hyperlink"/>
                <w:noProof/>
                <w:rtl/>
              </w:rPr>
              <w:t xml:space="preserve"> </w:t>
            </w:r>
            <w:r w:rsidR="00DB2296" w:rsidRPr="003E1B65">
              <w:rPr>
                <w:rStyle w:val="Hyperlink"/>
                <w:rFonts w:hint="eastAsia"/>
                <w:noProof/>
                <w:rtl/>
              </w:rPr>
              <w:t>أظفاره</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Toc376950781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194</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82" w:history="1">
            <w:r w:rsidR="00DB2296" w:rsidRPr="003E1B65">
              <w:rPr>
                <w:rStyle w:val="Hyperlink"/>
                <w:noProof/>
                <w:rtl/>
              </w:rPr>
              <w:t xml:space="preserve">122 -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ما</w:t>
            </w:r>
            <w:r w:rsidR="00DB2296" w:rsidRPr="003E1B65">
              <w:rPr>
                <w:rStyle w:val="Hyperlink"/>
                <w:noProof/>
                <w:rtl/>
              </w:rPr>
              <w:t xml:space="preserve"> </w:t>
            </w:r>
            <w:r w:rsidR="00DB2296" w:rsidRPr="003E1B65">
              <w:rPr>
                <w:rStyle w:val="Hyperlink"/>
                <w:rFonts w:hint="eastAsia"/>
                <w:noProof/>
                <w:rtl/>
              </w:rPr>
              <w:t>يجب</w:t>
            </w:r>
            <w:r w:rsidR="00DB2296" w:rsidRPr="003E1B65">
              <w:rPr>
                <w:rStyle w:val="Hyperlink"/>
                <w:noProof/>
                <w:rtl/>
              </w:rPr>
              <w:t xml:space="preserve"> </w:t>
            </w:r>
            <w:r w:rsidR="00DB2296" w:rsidRPr="003E1B65">
              <w:rPr>
                <w:rStyle w:val="Hyperlink"/>
                <w:rFonts w:hint="eastAsia"/>
                <w:noProof/>
                <w:rtl/>
              </w:rPr>
              <w:t>على</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حلق</w:t>
            </w:r>
            <w:r w:rsidR="00DB2296" w:rsidRPr="003E1B65">
              <w:rPr>
                <w:rStyle w:val="Hyperlink"/>
                <w:noProof/>
                <w:rtl/>
              </w:rPr>
              <w:t xml:space="preserve"> </w:t>
            </w:r>
            <w:r w:rsidR="00DB2296" w:rsidRPr="003E1B65">
              <w:rPr>
                <w:rStyle w:val="Hyperlink"/>
                <w:rFonts w:hint="eastAsia"/>
                <w:noProof/>
                <w:rtl/>
              </w:rPr>
              <w:t>رأسه</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الأذى</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الكفارة</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Toc376950782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195</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83" w:history="1">
            <w:r w:rsidR="00DB2296" w:rsidRPr="003E1B65">
              <w:rPr>
                <w:rStyle w:val="Hyperlink"/>
                <w:noProof/>
                <w:rtl/>
              </w:rPr>
              <w:t xml:space="preserve">123 -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ألقى</w:t>
            </w:r>
            <w:r w:rsidR="00DB2296" w:rsidRPr="003E1B65">
              <w:rPr>
                <w:rStyle w:val="Hyperlink"/>
                <w:noProof/>
                <w:rtl/>
              </w:rPr>
              <w:t xml:space="preserve"> </w:t>
            </w:r>
            <w:r w:rsidR="00DB2296" w:rsidRPr="003E1B65">
              <w:rPr>
                <w:rStyle w:val="Hyperlink"/>
                <w:rFonts w:hint="eastAsia"/>
                <w:noProof/>
                <w:rtl/>
              </w:rPr>
              <w:t>القمل</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الجسد</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Toc376950783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196</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84" w:history="1">
            <w:r w:rsidR="00DB2296" w:rsidRPr="003E1B65">
              <w:rPr>
                <w:rStyle w:val="Hyperlink"/>
                <w:noProof/>
                <w:rtl/>
              </w:rPr>
              <w:t xml:space="preserve">124 -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جادل</w:t>
            </w:r>
            <w:r w:rsidR="00DB2296" w:rsidRPr="003E1B65">
              <w:rPr>
                <w:rStyle w:val="Hyperlink"/>
                <w:noProof/>
                <w:rtl/>
              </w:rPr>
              <w:t xml:space="preserve"> </w:t>
            </w:r>
            <w:r w:rsidR="00DB2296" w:rsidRPr="003E1B65">
              <w:rPr>
                <w:rStyle w:val="Hyperlink"/>
                <w:rFonts w:hint="eastAsia"/>
                <w:noProof/>
                <w:rtl/>
              </w:rPr>
              <w:t>صادقا</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Toc376950784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197</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85" w:history="1">
            <w:r w:rsidR="00DB2296" w:rsidRPr="003E1B65">
              <w:rPr>
                <w:rStyle w:val="Hyperlink"/>
                <w:noProof/>
                <w:rtl/>
              </w:rPr>
              <w:t xml:space="preserve">125 -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مس</w:t>
            </w:r>
            <w:r w:rsidR="00DB2296" w:rsidRPr="003E1B65">
              <w:rPr>
                <w:rStyle w:val="Hyperlink"/>
                <w:noProof/>
                <w:rtl/>
              </w:rPr>
              <w:t xml:space="preserve"> </w:t>
            </w:r>
            <w:r w:rsidR="00DB2296" w:rsidRPr="003E1B65">
              <w:rPr>
                <w:rStyle w:val="Hyperlink"/>
                <w:rFonts w:hint="eastAsia"/>
                <w:noProof/>
                <w:rtl/>
              </w:rPr>
              <w:t>لحيته</w:t>
            </w:r>
            <w:r w:rsidR="00DB2296" w:rsidRPr="003E1B65">
              <w:rPr>
                <w:rStyle w:val="Hyperlink"/>
                <w:noProof/>
                <w:rtl/>
              </w:rPr>
              <w:t xml:space="preserve"> </w:t>
            </w:r>
            <w:r w:rsidR="00DB2296" w:rsidRPr="003E1B65">
              <w:rPr>
                <w:rStyle w:val="Hyperlink"/>
                <w:rFonts w:hint="eastAsia"/>
                <w:noProof/>
                <w:rtl/>
              </w:rPr>
              <w:t>فسقط</w:t>
            </w:r>
            <w:r w:rsidR="00DB2296" w:rsidRPr="003E1B65">
              <w:rPr>
                <w:rStyle w:val="Hyperlink"/>
                <w:noProof/>
                <w:rtl/>
              </w:rPr>
              <w:t xml:space="preserve"> </w:t>
            </w:r>
            <w:r w:rsidR="00DB2296" w:rsidRPr="003E1B65">
              <w:rPr>
                <w:rStyle w:val="Hyperlink"/>
                <w:rFonts w:hint="eastAsia"/>
                <w:noProof/>
                <w:rtl/>
              </w:rPr>
              <w:t>منها</w:t>
            </w:r>
            <w:r w:rsidR="00DB2296" w:rsidRPr="003E1B65">
              <w:rPr>
                <w:rStyle w:val="Hyperlink"/>
                <w:noProof/>
                <w:rtl/>
              </w:rPr>
              <w:t xml:space="preserve"> </w:t>
            </w:r>
            <w:r w:rsidR="00DB2296" w:rsidRPr="003E1B65">
              <w:rPr>
                <w:rStyle w:val="Hyperlink"/>
                <w:rFonts w:hint="eastAsia"/>
                <w:noProof/>
                <w:rtl/>
              </w:rPr>
              <w:t>شعر</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Toc376950785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198</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86" w:history="1">
            <w:r w:rsidR="00DB2296" w:rsidRPr="003E1B65">
              <w:rPr>
                <w:rStyle w:val="Hyperlink"/>
                <w:noProof/>
                <w:rtl/>
              </w:rPr>
              <w:t xml:space="preserve">126 -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نتف</w:t>
            </w:r>
            <w:r w:rsidR="00DB2296" w:rsidRPr="003E1B65">
              <w:rPr>
                <w:rStyle w:val="Hyperlink"/>
                <w:noProof/>
                <w:rtl/>
              </w:rPr>
              <w:t xml:space="preserve"> </w:t>
            </w:r>
            <w:r w:rsidR="00DB2296" w:rsidRPr="003E1B65">
              <w:rPr>
                <w:rStyle w:val="Hyperlink"/>
                <w:rFonts w:hint="eastAsia"/>
                <w:noProof/>
                <w:rtl/>
              </w:rPr>
              <w:t>إبطه</w:t>
            </w:r>
            <w:r w:rsidR="00DB2296" w:rsidRPr="003E1B65">
              <w:rPr>
                <w:rStyle w:val="Hyperlink"/>
                <w:noProof/>
                <w:rtl/>
              </w:rPr>
              <w:t xml:space="preserve"> </w:t>
            </w:r>
            <w:r w:rsidR="00DB2296" w:rsidRPr="003E1B65">
              <w:rPr>
                <w:rStyle w:val="Hyperlink"/>
                <w:rFonts w:hint="eastAsia"/>
                <w:noProof/>
                <w:rtl/>
              </w:rPr>
              <w:t>في</w:t>
            </w:r>
            <w:r w:rsidR="00DB2296" w:rsidRPr="003E1B65">
              <w:rPr>
                <w:rStyle w:val="Hyperlink"/>
                <w:noProof/>
                <w:rtl/>
              </w:rPr>
              <w:t xml:space="preserve"> </w:t>
            </w:r>
            <w:r w:rsidR="00DB2296" w:rsidRPr="003E1B65">
              <w:rPr>
                <w:rStyle w:val="Hyperlink"/>
                <w:rFonts w:hint="eastAsia"/>
                <w:noProof/>
                <w:rtl/>
              </w:rPr>
              <w:t>حال</w:t>
            </w:r>
            <w:r w:rsidR="00DB2296" w:rsidRPr="003E1B65">
              <w:rPr>
                <w:rStyle w:val="Hyperlink"/>
                <w:noProof/>
                <w:rtl/>
              </w:rPr>
              <w:t xml:space="preserve"> </w:t>
            </w:r>
            <w:r w:rsidR="00DB2296" w:rsidRPr="003E1B65">
              <w:rPr>
                <w:rStyle w:val="Hyperlink"/>
                <w:rFonts w:hint="eastAsia"/>
                <w:noProof/>
                <w:rtl/>
              </w:rPr>
              <w:t>الاحرام</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Toc376950786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199</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87" w:history="1">
            <w:r w:rsidR="00DB2296" w:rsidRPr="003E1B65">
              <w:rPr>
                <w:rStyle w:val="Hyperlink"/>
                <w:noProof/>
                <w:rtl/>
              </w:rPr>
              <w:t xml:space="preserve">127 -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قتل</w:t>
            </w:r>
            <w:r w:rsidR="00DB2296" w:rsidRPr="003E1B65">
              <w:rPr>
                <w:rStyle w:val="Hyperlink"/>
                <w:noProof/>
                <w:rtl/>
              </w:rPr>
              <w:t xml:space="preserve"> </w:t>
            </w:r>
            <w:r w:rsidR="00DB2296" w:rsidRPr="003E1B65">
              <w:rPr>
                <w:rStyle w:val="Hyperlink"/>
                <w:rFonts w:hint="eastAsia"/>
                <w:noProof/>
                <w:rtl/>
              </w:rPr>
              <w:t>حمامة</w:t>
            </w:r>
            <w:r w:rsidR="00DB2296" w:rsidRPr="003E1B65">
              <w:rPr>
                <w:rStyle w:val="Hyperlink"/>
                <w:noProof/>
                <w:rtl/>
              </w:rPr>
              <w:t xml:space="preserve"> </w:t>
            </w:r>
            <w:r w:rsidR="00DB2296" w:rsidRPr="003E1B65">
              <w:rPr>
                <w:rStyle w:val="Hyperlink"/>
                <w:rFonts w:hint="eastAsia"/>
                <w:noProof/>
                <w:rtl/>
              </w:rPr>
              <w:t>أو</w:t>
            </w:r>
            <w:r w:rsidR="00DB2296" w:rsidRPr="003E1B65">
              <w:rPr>
                <w:rStyle w:val="Hyperlink"/>
                <w:noProof/>
                <w:rtl/>
              </w:rPr>
              <w:t xml:space="preserve"> </w:t>
            </w:r>
            <w:r w:rsidR="00DB2296" w:rsidRPr="003E1B65">
              <w:rPr>
                <w:rStyle w:val="Hyperlink"/>
                <w:rFonts w:hint="eastAsia"/>
                <w:noProof/>
                <w:rtl/>
              </w:rPr>
              <w:t>فرخها</w:t>
            </w:r>
            <w:r w:rsidR="00DB2296" w:rsidRPr="003E1B65">
              <w:rPr>
                <w:rStyle w:val="Hyperlink"/>
                <w:noProof/>
                <w:rtl/>
              </w:rPr>
              <w:t xml:space="preserve"> </w:t>
            </w:r>
            <w:r w:rsidR="00DB2296" w:rsidRPr="003E1B65">
              <w:rPr>
                <w:rStyle w:val="Hyperlink"/>
                <w:rFonts w:hint="eastAsia"/>
                <w:noProof/>
                <w:rtl/>
              </w:rPr>
              <w:t>أو</w:t>
            </w:r>
            <w:r w:rsidR="00DB2296" w:rsidRPr="003E1B65">
              <w:rPr>
                <w:rStyle w:val="Hyperlink"/>
                <w:noProof/>
                <w:rtl/>
              </w:rPr>
              <w:t xml:space="preserve"> </w:t>
            </w:r>
            <w:r w:rsidR="00DB2296" w:rsidRPr="003E1B65">
              <w:rPr>
                <w:rStyle w:val="Hyperlink"/>
                <w:rFonts w:hint="eastAsia"/>
                <w:noProof/>
                <w:rtl/>
              </w:rPr>
              <w:t>كسر</w:t>
            </w:r>
            <w:r w:rsidR="00DB2296" w:rsidRPr="003E1B65">
              <w:rPr>
                <w:rStyle w:val="Hyperlink"/>
                <w:noProof/>
                <w:rtl/>
              </w:rPr>
              <w:t xml:space="preserve"> </w:t>
            </w:r>
            <w:r w:rsidR="00DB2296" w:rsidRPr="003E1B65">
              <w:rPr>
                <w:rStyle w:val="Hyperlink"/>
                <w:rFonts w:hint="eastAsia"/>
                <w:noProof/>
                <w:rtl/>
              </w:rPr>
              <w:t>بيضها</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Toc376950787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200</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88" w:history="1">
            <w:r w:rsidR="00DB2296" w:rsidRPr="003E1B65">
              <w:rPr>
                <w:rStyle w:val="Hyperlink"/>
                <w:noProof/>
                <w:rtl/>
              </w:rPr>
              <w:t xml:space="preserve">128 -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المحرم</w:t>
            </w:r>
            <w:r w:rsidR="00DB2296" w:rsidRPr="003E1B65">
              <w:rPr>
                <w:rStyle w:val="Hyperlink"/>
                <w:noProof/>
                <w:rtl/>
              </w:rPr>
              <w:t xml:space="preserve"> </w:t>
            </w:r>
            <w:r w:rsidR="00DB2296" w:rsidRPr="003E1B65">
              <w:rPr>
                <w:rStyle w:val="Hyperlink"/>
                <w:rFonts w:hint="eastAsia"/>
                <w:noProof/>
                <w:rtl/>
              </w:rPr>
              <w:t>يكسر</w:t>
            </w:r>
            <w:r w:rsidR="00DB2296" w:rsidRPr="003E1B65">
              <w:rPr>
                <w:rStyle w:val="Hyperlink"/>
                <w:noProof/>
                <w:rtl/>
              </w:rPr>
              <w:t xml:space="preserve"> </w:t>
            </w:r>
            <w:r w:rsidR="00DB2296" w:rsidRPr="003E1B65">
              <w:rPr>
                <w:rStyle w:val="Hyperlink"/>
                <w:rFonts w:hint="eastAsia"/>
                <w:noProof/>
                <w:rtl/>
              </w:rPr>
              <w:t>بيضة</w:t>
            </w:r>
            <w:r w:rsidR="00DB2296" w:rsidRPr="003E1B65">
              <w:rPr>
                <w:rStyle w:val="Hyperlink"/>
                <w:noProof/>
                <w:rtl/>
              </w:rPr>
              <w:t xml:space="preserve"> </w:t>
            </w:r>
            <w:r w:rsidR="00DB2296" w:rsidRPr="003E1B65">
              <w:rPr>
                <w:rStyle w:val="Hyperlink"/>
                <w:rFonts w:hint="eastAsia"/>
                <w:noProof/>
                <w:rtl/>
              </w:rPr>
              <w:t>النعام</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Toc376950788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201</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89" w:history="1">
            <w:r w:rsidR="00DB2296" w:rsidRPr="003E1B65">
              <w:rPr>
                <w:rStyle w:val="Hyperlink"/>
                <w:noProof/>
                <w:rtl/>
              </w:rPr>
              <w:t xml:space="preserve">129 -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المحرم</w:t>
            </w:r>
            <w:r w:rsidR="00DB2296" w:rsidRPr="003E1B65">
              <w:rPr>
                <w:rStyle w:val="Hyperlink"/>
                <w:noProof/>
                <w:rtl/>
              </w:rPr>
              <w:t xml:space="preserve"> </w:t>
            </w:r>
            <w:r w:rsidR="00DB2296" w:rsidRPr="003E1B65">
              <w:rPr>
                <w:rStyle w:val="Hyperlink"/>
                <w:rFonts w:hint="eastAsia"/>
                <w:noProof/>
                <w:rtl/>
              </w:rPr>
              <w:t>يكسر</w:t>
            </w:r>
            <w:r w:rsidR="00DB2296" w:rsidRPr="003E1B65">
              <w:rPr>
                <w:rStyle w:val="Hyperlink"/>
                <w:noProof/>
                <w:rtl/>
              </w:rPr>
              <w:t xml:space="preserve"> </w:t>
            </w:r>
            <w:r w:rsidR="00DB2296" w:rsidRPr="003E1B65">
              <w:rPr>
                <w:rStyle w:val="Hyperlink"/>
                <w:rFonts w:hint="eastAsia"/>
                <w:noProof/>
                <w:rtl/>
              </w:rPr>
              <w:t>بيض</w:t>
            </w:r>
            <w:r w:rsidR="00DB2296" w:rsidRPr="003E1B65">
              <w:rPr>
                <w:rStyle w:val="Hyperlink"/>
                <w:noProof/>
                <w:rtl/>
              </w:rPr>
              <w:t xml:space="preserve"> </w:t>
            </w:r>
            <w:r w:rsidR="00DB2296" w:rsidRPr="003E1B65">
              <w:rPr>
                <w:rStyle w:val="Hyperlink"/>
                <w:rFonts w:hint="eastAsia"/>
                <w:noProof/>
                <w:rtl/>
              </w:rPr>
              <w:t>القطاة</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Toc376950789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203</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90" w:history="1">
            <w:r w:rsidR="00DB2296" w:rsidRPr="003E1B65">
              <w:rPr>
                <w:rStyle w:val="Hyperlink"/>
                <w:noProof/>
                <w:rtl/>
              </w:rPr>
              <w:t xml:space="preserve">130 -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المحرم</w:t>
            </w:r>
            <w:r w:rsidR="00DB2296" w:rsidRPr="003E1B65">
              <w:rPr>
                <w:rStyle w:val="Hyperlink"/>
                <w:noProof/>
                <w:rtl/>
              </w:rPr>
              <w:t xml:space="preserve"> </w:t>
            </w:r>
            <w:r w:rsidR="00DB2296" w:rsidRPr="003E1B65">
              <w:rPr>
                <w:rStyle w:val="Hyperlink"/>
                <w:rFonts w:hint="eastAsia"/>
                <w:noProof/>
                <w:rtl/>
              </w:rPr>
              <w:t>يكسر</w:t>
            </w:r>
            <w:r w:rsidR="00DB2296" w:rsidRPr="003E1B65">
              <w:rPr>
                <w:rStyle w:val="Hyperlink"/>
                <w:noProof/>
                <w:rtl/>
              </w:rPr>
              <w:t xml:space="preserve"> </w:t>
            </w:r>
            <w:r w:rsidR="00DB2296" w:rsidRPr="003E1B65">
              <w:rPr>
                <w:rStyle w:val="Hyperlink"/>
                <w:rFonts w:hint="eastAsia"/>
                <w:noProof/>
                <w:rtl/>
              </w:rPr>
              <w:t>بيض</w:t>
            </w:r>
            <w:r w:rsidR="00DB2296" w:rsidRPr="003E1B65">
              <w:rPr>
                <w:rStyle w:val="Hyperlink"/>
                <w:noProof/>
                <w:rtl/>
              </w:rPr>
              <w:t xml:space="preserve"> </w:t>
            </w:r>
            <w:r w:rsidR="00DB2296" w:rsidRPr="003E1B65">
              <w:rPr>
                <w:rStyle w:val="Hyperlink"/>
                <w:rFonts w:hint="eastAsia"/>
                <w:noProof/>
                <w:rtl/>
              </w:rPr>
              <w:t>الحمام</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Toc376950790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204</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91" w:history="1">
            <w:r w:rsidR="00DB2296" w:rsidRPr="003E1B65">
              <w:rPr>
                <w:rStyle w:val="Hyperlink"/>
                <w:noProof/>
                <w:rtl/>
              </w:rPr>
              <w:t xml:space="preserve">131 -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رمى</w:t>
            </w:r>
            <w:r w:rsidR="00DB2296" w:rsidRPr="003E1B65">
              <w:rPr>
                <w:rStyle w:val="Hyperlink"/>
                <w:noProof/>
                <w:rtl/>
              </w:rPr>
              <w:t xml:space="preserve"> </w:t>
            </w:r>
            <w:r w:rsidR="00DB2296" w:rsidRPr="003E1B65">
              <w:rPr>
                <w:rStyle w:val="Hyperlink"/>
                <w:rFonts w:hint="eastAsia"/>
                <w:noProof/>
                <w:rtl/>
              </w:rPr>
              <w:t>صيدا</w:t>
            </w:r>
            <w:r w:rsidR="00DB2296" w:rsidRPr="003E1B65">
              <w:rPr>
                <w:rStyle w:val="Hyperlink"/>
                <w:noProof/>
                <w:rtl/>
              </w:rPr>
              <w:t xml:space="preserve"> </w:t>
            </w:r>
            <w:r w:rsidR="00DB2296" w:rsidRPr="003E1B65">
              <w:rPr>
                <w:rStyle w:val="Hyperlink"/>
                <w:rFonts w:hint="eastAsia"/>
                <w:noProof/>
                <w:rtl/>
              </w:rPr>
              <w:t>فكسر</w:t>
            </w:r>
            <w:r w:rsidR="00DB2296" w:rsidRPr="003E1B65">
              <w:rPr>
                <w:rStyle w:val="Hyperlink"/>
                <w:noProof/>
                <w:rtl/>
              </w:rPr>
              <w:t xml:space="preserve"> </w:t>
            </w:r>
            <w:r w:rsidR="00DB2296" w:rsidRPr="003E1B65">
              <w:rPr>
                <w:rStyle w:val="Hyperlink"/>
                <w:rFonts w:hint="eastAsia"/>
                <w:noProof/>
                <w:rtl/>
              </w:rPr>
              <w:t>يده</w:t>
            </w:r>
            <w:r w:rsidR="00DB2296" w:rsidRPr="003E1B65">
              <w:rPr>
                <w:rStyle w:val="Hyperlink"/>
                <w:noProof/>
                <w:rtl/>
              </w:rPr>
              <w:t xml:space="preserve"> </w:t>
            </w:r>
            <w:r w:rsidR="00DB2296" w:rsidRPr="003E1B65">
              <w:rPr>
                <w:rStyle w:val="Hyperlink"/>
                <w:rFonts w:hint="eastAsia"/>
                <w:noProof/>
                <w:rtl/>
              </w:rPr>
              <w:t>أو</w:t>
            </w:r>
            <w:r w:rsidR="00DB2296" w:rsidRPr="003E1B65">
              <w:rPr>
                <w:rStyle w:val="Hyperlink"/>
                <w:noProof/>
                <w:rtl/>
              </w:rPr>
              <w:t xml:space="preserve"> </w:t>
            </w:r>
            <w:r w:rsidR="00DB2296" w:rsidRPr="003E1B65">
              <w:rPr>
                <w:rStyle w:val="Hyperlink"/>
                <w:rFonts w:hint="eastAsia"/>
                <w:noProof/>
                <w:rtl/>
              </w:rPr>
              <w:t>رجله</w:t>
            </w:r>
            <w:r w:rsidR="00DB2296" w:rsidRPr="003E1B65">
              <w:rPr>
                <w:rStyle w:val="Hyperlink"/>
                <w:noProof/>
                <w:rtl/>
              </w:rPr>
              <w:t xml:space="preserve"> </w:t>
            </w:r>
            <w:r w:rsidR="00DB2296" w:rsidRPr="003E1B65">
              <w:rPr>
                <w:rStyle w:val="Hyperlink"/>
                <w:rFonts w:hint="eastAsia"/>
                <w:noProof/>
                <w:rtl/>
              </w:rPr>
              <w:t>ثم</w:t>
            </w:r>
            <w:r w:rsidR="00DB2296" w:rsidRPr="003E1B65">
              <w:rPr>
                <w:rStyle w:val="Hyperlink"/>
                <w:noProof/>
                <w:rtl/>
              </w:rPr>
              <w:t xml:space="preserve"> </w:t>
            </w:r>
            <w:r w:rsidR="00DB2296" w:rsidRPr="003E1B65">
              <w:rPr>
                <w:rStyle w:val="Hyperlink"/>
                <w:rFonts w:hint="eastAsia"/>
                <w:noProof/>
                <w:rtl/>
              </w:rPr>
              <w:t>صلح</w:t>
            </w:r>
            <w:r w:rsidR="00DB2296" w:rsidRPr="003E1B65">
              <w:rPr>
                <w:rStyle w:val="Hyperlink"/>
                <w:noProof/>
                <w:rtl/>
              </w:rPr>
              <w:t xml:space="preserve"> </w:t>
            </w:r>
            <w:r w:rsidR="00DB2296" w:rsidRPr="003E1B65">
              <w:rPr>
                <w:rStyle w:val="Hyperlink"/>
                <w:rFonts w:hint="eastAsia"/>
                <w:noProof/>
                <w:rtl/>
              </w:rPr>
              <w:t>ورعى</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Toc376950791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205</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92" w:history="1">
            <w:r w:rsidR="00DB2296" w:rsidRPr="003E1B65">
              <w:rPr>
                <w:rStyle w:val="Hyperlink"/>
                <w:noProof/>
                <w:rtl/>
              </w:rPr>
              <w:t xml:space="preserve">132 -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رمى</w:t>
            </w:r>
            <w:r w:rsidR="00DB2296" w:rsidRPr="003E1B65">
              <w:rPr>
                <w:rStyle w:val="Hyperlink"/>
                <w:noProof/>
                <w:rtl/>
              </w:rPr>
              <w:t xml:space="preserve"> </w:t>
            </w:r>
            <w:r w:rsidR="00DB2296" w:rsidRPr="003E1B65">
              <w:rPr>
                <w:rStyle w:val="Hyperlink"/>
                <w:rFonts w:hint="eastAsia"/>
                <w:noProof/>
                <w:rtl/>
              </w:rPr>
              <w:t>صيدا</w:t>
            </w:r>
            <w:r w:rsidR="00DB2296" w:rsidRPr="003E1B65">
              <w:rPr>
                <w:rStyle w:val="Hyperlink"/>
                <w:noProof/>
                <w:rtl/>
              </w:rPr>
              <w:t xml:space="preserve"> </w:t>
            </w:r>
            <w:r w:rsidR="00DB2296" w:rsidRPr="003E1B65">
              <w:rPr>
                <w:rStyle w:val="Hyperlink"/>
                <w:rFonts w:hint="eastAsia"/>
                <w:noProof/>
                <w:rtl/>
              </w:rPr>
              <w:t>يؤم</w:t>
            </w:r>
            <w:r w:rsidR="00DB2296" w:rsidRPr="003E1B65">
              <w:rPr>
                <w:rStyle w:val="Hyperlink"/>
                <w:noProof/>
                <w:rtl/>
              </w:rPr>
              <w:t xml:space="preserve"> </w:t>
            </w:r>
            <w:r w:rsidR="00DB2296" w:rsidRPr="003E1B65">
              <w:rPr>
                <w:rStyle w:val="Hyperlink"/>
                <w:rFonts w:hint="eastAsia"/>
                <w:noProof/>
                <w:rtl/>
              </w:rPr>
              <w:t>الحرم</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Toc376950792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206</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93" w:history="1">
            <w:r w:rsidR="00DB2296" w:rsidRPr="003E1B65">
              <w:rPr>
                <w:rStyle w:val="Hyperlink"/>
                <w:noProof/>
                <w:rtl/>
              </w:rPr>
              <w:t xml:space="preserve">133 -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قتل</w:t>
            </w:r>
            <w:r w:rsidR="00DB2296" w:rsidRPr="003E1B65">
              <w:rPr>
                <w:rStyle w:val="Hyperlink"/>
                <w:noProof/>
                <w:rtl/>
              </w:rPr>
              <w:t xml:space="preserve"> </w:t>
            </w:r>
            <w:r w:rsidR="00DB2296" w:rsidRPr="003E1B65">
              <w:rPr>
                <w:rStyle w:val="Hyperlink"/>
                <w:rFonts w:hint="eastAsia"/>
                <w:noProof/>
                <w:rtl/>
              </w:rPr>
              <w:t>جرادة</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Toc376950793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207</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94" w:history="1">
            <w:r w:rsidR="00DB2296" w:rsidRPr="003E1B65">
              <w:rPr>
                <w:rStyle w:val="Hyperlink"/>
                <w:noProof/>
                <w:rtl/>
              </w:rPr>
              <w:t xml:space="preserve">134 -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قتل</w:t>
            </w:r>
            <w:r w:rsidR="00DB2296" w:rsidRPr="003E1B65">
              <w:rPr>
                <w:rStyle w:val="Hyperlink"/>
                <w:noProof/>
                <w:rtl/>
              </w:rPr>
              <w:t xml:space="preserve"> </w:t>
            </w:r>
            <w:r w:rsidR="00DB2296" w:rsidRPr="003E1B65">
              <w:rPr>
                <w:rStyle w:val="Hyperlink"/>
                <w:rFonts w:hint="eastAsia"/>
                <w:noProof/>
                <w:rtl/>
              </w:rPr>
              <w:t>سبعا</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Toc376950794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208</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95" w:history="1">
            <w:r w:rsidR="00DB2296" w:rsidRPr="003E1B65">
              <w:rPr>
                <w:rStyle w:val="Hyperlink"/>
                <w:noProof/>
                <w:rtl/>
              </w:rPr>
              <w:t xml:space="preserve">135 -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اضطر</w:t>
            </w:r>
            <w:r w:rsidR="00DB2296" w:rsidRPr="003E1B65">
              <w:rPr>
                <w:rStyle w:val="Hyperlink"/>
                <w:noProof/>
                <w:rtl/>
              </w:rPr>
              <w:t xml:space="preserve"> </w:t>
            </w:r>
            <w:r w:rsidR="00DB2296" w:rsidRPr="003E1B65">
              <w:rPr>
                <w:rStyle w:val="Hyperlink"/>
                <w:rFonts w:hint="eastAsia"/>
                <w:noProof/>
                <w:rtl/>
              </w:rPr>
              <w:t>إلى</w:t>
            </w:r>
            <w:r w:rsidR="00DB2296" w:rsidRPr="003E1B65">
              <w:rPr>
                <w:rStyle w:val="Hyperlink"/>
                <w:noProof/>
                <w:rtl/>
              </w:rPr>
              <w:t xml:space="preserve"> </w:t>
            </w:r>
            <w:r w:rsidR="00DB2296" w:rsidRPr="003E1B65">
              <w:rPr>
                <w:rStyle w:val="Hyperlink"/>
                <w:rFonts w:hint="eastAsia"/>
                <w:noProof/>
                <w:rtl/>
              </w:rPr>
              <w:t>أكل</w:t>
            </w:r>
            <w:r w:rsidR="00DB2296" w:rsidRPr="003E1B65">
              <w:rPr>
                <w:rStyle w:val="Hyperlink"/>
                <w:noProof/>
                <w:rtl/>
              </w:rPr>
              <w:t xml:space="preserve"> </w:t>
            </w:r>
            <w:r w:rsidR="00DB2296" w:rsidRPr="003E1B65">
              <w:rPr>
                <w:rStyle w:val="Hyperlink"/>
                <w:rFonts w:hint="eastAsia"/>
                <w:noProof/>
                <w:rtl/>
              </w:rPr>
              <w:t>الميتة</w:t>
            </w:r>
            <w:r w:rsidR="00DB2296" w:rsidRPr="003E1B65">
              <w:rPr>
                <w:rStyle w:val="Hyperlink"/>
                <w:noProof/>
                <w:rtl/>
              </w:rPr>
              <w:t xml:space="preserve"> </w:t>
            </w:r>
            <w:r w:rsidR="00DB2296" w:rsidRPr="003E1B65">
              <w:rPr>
                <w:rStyle w:val="Hyperlink"/>
                <w:rFonts w:hint="eastAsia"/>
                <w:noProof/>
                <w:rtl/>
              </w:rPr>
              <w:t>والصيد</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Toc376950795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209</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96" w:history="1">
            <w:r w:rsidR="00DB2296" w:rsidRPr="003E1B65">
              <w:rPr>
                <w:rStyle w:val="Hyperlink"/>
                <w:noProof/>
                <w:rtl/>
              </w:rPr>
              <w:t xml:space="preserve">136 -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تكرر</w:t>
            </w:r>
            <w:r w:rsidR="00DB2296" w:rsidRPr="003E1B65">
              <w:rPr>
                <w:rStyle w:val="Hyperlink"/>
                <w:noProof/>
                <w:rtl/>
              </w:rPr>
              <w:t xml:space="preserve"> </w:t>
            </w:r>
            <w:r w:rsidR="00DB2296" w:rsidRPr="003E1B65">
              <w:rPr>
                <w:rStyle w:val="Hyperlink"/>
                <w:rFonts w:hint="eastAsia"/>
                <w:noProof/>
                <w:rtl/>
              </w:rPr>
              <w:t>منه</w:t>
            </w:r>
            <w:r w:rsidR="00DB2296" w:rsidRPr="003E1B65">
              <w:rPr>
                <w:rStyle w:val="Hyperlink"/>
                <w:noProof/>
                <w:rtl/>
              </w:rPr>
              <w:t xml:space="preserve"> </w:t>
            </w:r>
            <w:r w:rsidR="00DB2296" w:rsidRPr="003E1B65">
              <w:rPr>
                <w:rStyle w:val="Hyperlink"/>
                <w:rFonts w:hint="eastAsia"/>
                <w:noProof/>
                <w:rtl/>
              </w:rPr>
              <w:t>الصيد</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Toc376950796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210</w:t>
            </w:r>
            <w:r>
              <w:rPr>
                <w:rStyle w:val="Hyperlink"/>
                <w:noProof/>
                <w:rtl/>
              </w:rPr>
              <w:fldChar w:fldCharType="end"/>
            </w:r>
          </w:hyperlink>
        </w:p>
        <w:p w:rsidR="008856B3" w:rsidRPr="008856B3" w:rsidRDefault="008856B3" w:rsidP="008856B3">
          <w:pPr>
            <w:pStyle w:val="libNormal"/>
            <w:rPr>
              <w:rStyle w:val="Hyperlink"/>
              <w:noProof/>
              <w:u w:val="none"/>
              <w:rtl/>
            </w:rPr>
          </w:pPr>
          <w:r w:rsidRPr="008856B3">
            <w:rPr>
              <w:rStyle w:val="Hyperlink"/>
              <w:noProof/>
              <w:u w:val="none"/>
              <w:rtl/>
            </w:rPr>
            <w:br w:type="page"/>
          </w:r>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97" w:history="1">
            <w:r w:rsidR="00DB2296" w:rsidRPr="003E1B65">
              <w:rPr>
                <w:rStyle w:val="Hyperlink"/>
                <w:noProof/>
                <w:rtl/>
              </w:rPr>
              <w:t xml:space="preserve">137 -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وجب</w:t>
            </w:r>
            <w:r w:rsidR="00DB2296" w:rsidRPr="003E1B65">
              <w:rPr>
                <w:rStyle w:val="Hyperlink"/>
                <w:noProof/>
                <w:rtl/>
              </w:rPr>
              <w:t xml:space="preserve"> </w:t>
            </w:r>
            <w:r w:rsidR="00DB2296" w:rsidRPr="003E1B65">
              <w:rPr>
                <w:rStyle w:val="Hyperlink"/>
                <w:rFonts w:hint="eastAsia"/>
                <w:noProof/>
                <w:rtl/>
              </w:rPr>
              <w:t>عليه</w:t>
            </w:r>
            <w:r w:rsidR="00DB2296" w:rsidRPr="003E1B65">
              <w:rPr>
                <w:rStyle w:val="Hyperlink"/>
                <w:noProof/>
                <w:rtl/>
              </w:rPr>
              <w:t xml:space="preserve"> </w:t>
            </w:r>
            <w:r w:rsidR="00DB2296" w:rsidRPr="003E1B65">
              <w:rPr>
                <w:rStyle w:val="Hyperlink"/>
                <w:rFonts w:hint="eastAsia"/>
                <w:noProof/>
                <w:rtl/>
              </w:rPr>
              <w:t>شئ</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الكفارة</w:t>
            </w:r>
            <w:r w:rsidR="00DB2296" w:rsidRPr="003E1B65">
              <w:rPr>
                <w:rStyle w:val="Hyperlink"/>
                <w:noProof/>
                <w:rtl/>
              </w:rPr>
              <w:t xml:space="preserve"> </w:t>
            </w:r>
            <w:r w:rsidR="00DB2296" w:rsidRPr="003E1B65">
              <w:rPr>
                <w:rStyle w:val="Hyperlink"/>
                <w:rFonts w:hint="eastAsia"/>
                <w:noProof/>
                <w:rtl/>
              </w:rPr>
              <w:t>في</w:t>
            </w:r>
            <w:r w:rsidR="00DB2296" w:rsidRPr="003E1B65">
              <w:rPr>
                <w:rStyle w:val="Hyperlink"/>
                <w:noProof/>
                <w:rtl/>
              </w:rPr>
              <w:t xml:space="preserve"> </w:t>
            </w:r>
            <w:r w:rsidR="00DB2296" w:rsidRPr="003E1B65">
              <w:rPr>
                <w:rStyle w:val="Hyperlink"/>
                <w:rFonts w:hint="eastAsia"/>
                <w:noProof/>
                <w:rtl/>
              </w:rPr>
              <w:t>إحرام</w:t>
            </w:r>
            <w:r w:rsidR="00DB2296" w:rsidRPr="003E1B65">
              <w:rPr>
                <w:rStyle w:val="Hyperlink"/>
                <w:noProof/>
                <w:rtl/>
              </w:rPr>
              <w:t xml:space="preserve"> </w:t>
            </w:r>
            <w:r w:rsidR="00DB2296" w:rsidRPr="003E1B65">
              <w:rPr>
                <w:rStyle w:val="Hyperlink"/>
                <w:rFonts w:hint="eastAsia"/>
                <w:noProof/>
                <w:rtl/>
              </w:rPr>
              <w:t>العمرة</w:t>
            </w:r>
            <w:r w:rsidR="00DB2296" w:rsidRPr="003E1B65">
              <w:rPr>
                <w:rStyle w:val="Hyperlink"/>
                <w:noProof/>
                <w:rtl/>
              </w:rPr>
              <w:t xml:space="preserve"> </w:t>
            </w:r>
            <w:r w:rsidR="00DB2296" w:rsidRPr="003E1B65">
              <w:rPr>
                <w:rStyle w:val="Hyperlink"/>
                <w:rFonts w:hint="eastAsia"/>
                <w:noProof/>
                <w:rtl/>
              </w:rPr>
              <w:t>المفردة</w:t>
            </w:r>
            <w:r w:rsidR="00DB2296" w:rsidRPr="003E1B65">
              <w:rPr>
                <w:rStyle w:val="Hyperlink"/>
                <w:noProof/>
                <w:rtl/>
              </w:rPr>
              <w:t xml:space="preserve"> </w:t>
            </w:r>
            <w:r w:rsidR="00DB2296" w:rsidRPr="003E1B65">
              <w:rPr>
                <w:rStyle w:val="Hyperlink"/>
                <w:rFonts w:hint="eastAsia"/>
                <w:noProof/>
                <w:rtl/>
              </w:rPr>
              <w:t>أين</w:t>
            </w:r>
            <w:r w:rsidR="00DB2296" w:rsidRPr="003E1B65">
              <w:rPr>
                <w:rStyle w:val="Hyperlink"/>
                <w:noProof/>
                <w:rtl/>
              </w:rPr>
              <w:t xml:space="preserve"> </w:t>
            </w:r>
            <w:r w:rsidR="00DB2296" w:rsidRPr="003E1B65">
              <w:rPr>
                <w:rStyle w:val="Hyperlink"/>
                <w:rFonts w:hint="eastAsia"/>
                <w:noProof/>
                <w:rtl/>
              </w:rPr>
              <w:t>يذبحه</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Toc376950797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211</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98" w:history="1">
            <w:r w:rsidR="00DB2296" w:rsidRPr="003E1B65">
              <w:rPr>
                <w:rStyle w:val="Hyperlink"/>
                <w:noProof/>
                <w:rtl/>
              </w:rPr>
              <w:t xml:space="preserve">138 -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ما</w:t>
            </w:r>
            <w:r w:rsidR="00DB2296" w:rsidRPr="003E1B65">
              <w:rPr>
                <w:rStyle w:val="Hyperlink"/>
                <w:noProof/>
                <w:rtl/>
              </w:rPr>
              <w:t xml:space="preserve"> </w:t>
            </w:r>
            <w:r w:rsidR="00DB2296" w:rsidRPr="003E1B65">
              <w:rPr>
                <w:rStyle w:val="Hyperlink"/>
                <w:rFonts w:hint="eastAsia"/>
                <w:noProof/>
                <w:rtl/>
              </w:rPr>
              <w:t>ذبح</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الصيد</w:t>
            </w:r>
            <w:r w:rsidR="00DB2296" w:rsidRPr="003E1B65">
              <w:rPr>
                <w:rStyle w:val="Hyperlink"/>
                <w:noProof/>
                <w:rtl/>
              </w:rPr>
              <w:t xml:space="preserve"> </w:t>
            </w:r>
            <w:r w:rsidR="00DB2296" w:rsidRPr="003E1B65">
              <w:rPr>
                <w:rStyle w:val="Hyperlink"/>
                <w:rFonts w:hint="eastAsia"/>
                <w:noProof/>
                <w:rtl/>
              </w:rPr>
              <w:t>في</w:t>
            </w:r>
            <w:r w:rsidR="00DB2296" w:rsidRPr="003E1B65">
              <w:rPr>
                <w:rStyle w:val="Hyperlink"/>
                <w:noProof/>
                <w:rtl/>
              </w:rPr>
              <w:t xml:space="preserve"> </w:t>
            </w:r>
            <w:r w:rsidR="00DB2296" w:rsidRPr="003E1B65">
              <w:rPr>
                <w:rStyle w:val="Hyperlink"/>
                <w:rFonts w:hint="eastAsia"/>
                <w:noProof/>
                <w:rtl/>
              </w:rPr>
              <w:t>الحل</w:t>
            </w:r>
            <w:r w:rsidR="00DB2296" w:rsidRPr="003E1B65">
              <w:rPr>
                <w:rStyle w:val="Hyperlink"/>
                <w:noProof/>
                <w:rtl/>
              </w:rPr>
              <w:t xml:space="preserve"> </w:t>
            </w:r>
            <w:r w:rsidR="00DB2296" w:rsidRPr="003E1B65">
              <w:rPr>
                <w:rStyle w:val="Hyperlink"/>
                <w:rFonts w:hint="eastAsia"/>
                <w:noProof/>
                <w:rtl/>
              </w:rPr>
              <w:t>هل</w:t>
            </w:r>
            <w:r w:rsidR="00DB2296" w:rsidRPr="003E1B65">
              <w:rPr>
                <w:rStyle w:val="Hyperlink"/>
                <w:noProof/>
                <w:rtl/>
              </w:rPr>
              <w:t xml:space="preserve"> </w:t>
            </w:r>
            <w:r w:rsidR="00DB2296" w:rsidRPr="003E1B65">
              <w:rPr>
                <w:rStyle w:val="Hyperlink"/>
                <w:rFonts w:hint="eastAsia"/>
                <w:noProof/>
                <w:rtl/>
              </w:rPr>
              <w:t>يجوز</w:t>
            </w:r>
            <w:r w:rsidR="00DB2296" w:rsidRPr="003E1B65">
              <w:rPr>
                <w:rStyle w:val="Hyperlink"/>
                <w:noProof/>
                <w:rtl/>
              </w:rPr>
              <w:t xml:space="preserve"> </w:t>
            </w:r>
            <w:r w:rsidR="00DB2296" w:rsidRPr="003E1B65">
              <w:rPr>
                <w:rStyle w:val="Hyperlink"/>
                <w:rFonts w:hint="eastAsia"/>
                <w:noProof/>
                <w:rtl/>
              </w:rPr>
              <w:t>أكله</w:t>
            </w:r>
            <w:r w:rsidR="00DB2296" w:rsidRPr="003E1B65">
              <w:rPr>
                <w:rStyle w:val="Hyperlink"/>
                <w:noProof/>
                <w:rtl/>
              </w:rPr>
              <w:t xml:space="preserve"> </w:t>
            </w:r>
            <w:r w:rsidR="00DB2296" w:rsidRPr="003E1B65">
              <w:rPr>
                <w:rStyle w:val="Hyperlink"/>
                <w:rFonts w:hint="eastAsia"/>
                <w:noProof/>
                <w:rtl/>
              </w:rPr>
              <w:t>في</w:t>
            </w:r>
            <w:r w:rsidR="00DB2296" w:rsidRPr="003E1B65">
              <w:rPr>
                <w:rStyle w:val="Hyperlink"/>
                <w:noProof/>
                <w:rtl/>
              </w:rPr>
              <w:t xml:space="preserve"> </w:t>
            </w:r>
            <w:r w:rsidR="00DB2296" w:rsidRPr="003E1B65">
              <w:rPr>
                <w:rStyle w:val="Hyperlink"/>
                <w:rFonts w:hint="eastAsia"/>
                <w:noProof/>
                <w:rtl/>
              </w:rPr>
              <w:t>الحرم</w:t>
            </w:r>
            <w:r w:rsidR="00DB2296" w:rsidRPr="003E1B65">
              <w:rPr>
                <w:rStyle w:val="Hyperlink"/>
                <w:noProof/>
                <w:rtl/>
              </w:rPr>
              <w:t xml:space="preserve"> </w:t>
            </w:r>
            <w:r w:rsidR="00DB2296" w:rsidRPr="003E1B65">
              <w:rPr>
                <w:rStyle w:val="Hyperlink"/>
                <w:rFonts w:hint="eastAsia"/>
                <w:noProof/>
                <w:rtl/>
              </w:rPr>
              <w:t>للمحل</w:t>
            </w:r>
            <w:r w:rsidR="00DB2296" w:rsidRPr="003E1B65">
              <w:rPr>
                <w:rStyle w:val="Hyperlink"/>
                <w:noProof/>
                <w:rtl/>
              </w:rPr>
              <w:t xml:space="preserve"> </w:t>
            </w:r>
            <w:r w:rsidR="00DB2296" w:rsidRPr="003E1B65">
              <w:rPr>
                <w:rStyle w:val="Hyperlink"/>
                <w:rFonts w:hint="eastAsia"/>
                <w:noProof/>
                <w:rtl/>
              </w:rPr>
              <w:t>أم</w:t>
            </w:r>
            <w:r w:rsidR="00DB2296" w:rsidRPr="003E1B65">
              <w:rPr>
                <w:rStyle w:val="Hyperlink"/>
                <w:noProof/>
                <w:rtl/>
              </w:rPr>
              <w:t xml:space="preserve"> </w:t>
            </w:r>
            <w:r w:rsidR="00DB2296" w:rsidRPr="003E1B65">
              <w:rPr>
                <w:rStyle w:val="Hyperlink"/>
                <w:rFonts w:hint="eastAsia"/>
                <w:noProof/>
                <w:rtl/>
              </w:rPr>
              <w:t>لا</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Toc376950798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213</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799" w:history="1">
            <w:r w:rsidR="00DB2296" w:rsidRPr="003E1B65">
              <w:rPr>
                <w:rStyle w:val="Hyperlink"/>
                <w:noProof/>
                <w:rtl/>
              </w:rPr>
              <w:t xml:space="preserve">139 -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تحريم</w:t>
            </w:r>
            <w:r w:rsidR="00DB2296" w:rsidRPr="003E1B65">
              <w:rPr>
                <w:rStyle w:val="Hyperlink"/>
                <w:noProof/>
                <w:rtl/>
              </w:rPr>
              <w:t xml:space="preserve"> </w:t>
            </w:r>
            <w:r w:rsidR="00DB2296" w:rsidRPr="003E1B65">
              <w:rPr>
                <w:rStyle w:val="Hyperlink"/>
                <w:rFonts w:hint="eastAsia"/>
                <w:noProof/>
                <w:rtl/>
              </w:rPr>
              <w:t>ما</w:t>
            </w:r>
            <w:r w:rsidR="00DB2296" w:rsidRPr="003E1B65">
              <w:rPr>
                <w:rStyle w:val="Hyperlink"/>
                <w:noProof/>
                <w:rtl/>
              </w:rPr>
              <w:t xml:space="preserve"> </w:t>
            </w:r>
            <w:r w:rsidR="00DB2296" w:rsidRPr="003E1B65">
              <w:rPr>
                <w:rStyle w:val="Hyperlink"/>
                <w:rFonts w:hint="eastAsia"/>
                <w:noProof/>
                <w:rtl/>
              </w:rPr>
              <w:t>يذبحه</w:t>
            </w:r>
            <w:r w:rsidR="00DB2296" w:rsidRPr="003E1B65">
              <w:rPr>
                <w:rStyle w:val="Hyperlink"/>
                <w:noProof/>
                <w:rtl/>
              </w:rPr>
              <w:t xml:space="preserve"> </w:t>
            </w:r>
            <w:r w:rsidR="00DB2296" w:rsidRPr="003E1B65">
              <w:rPr>
                <w:rStyle w:val="Hyperlink"/>
                <w:rFonts w:hint="eastAsia"/>
                <w:noProof/>
                <w:rtl/>
              </w:rPr>
              <w:t>المحرم</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الصيد</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Toc376950799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214</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00" w:history="1">
            <w:r w:rsidR="00DB2296" w:rsidRPr="003E1B65">
              <w:rPr>
                <w:rStyle w:val="Hyperlink"/>
                <w:noProof/>
                <w:rtl/>
              </w:rPr>
              <w:t xml:space="preserve">140 -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المملوك</w:t>
            </w:r>
            <w:r w:rsidR="00DB2296" w:rsidRPr="003E1B65">
              <w:rPr>
                <w:rStyle w:val="Hyperlink"/>
                <w:noProof/>
                <w:rtl/>
              </w:rPr>
              <w:t xml:space="preserve"> </w:t>
            </w:r>
            <w:r w:rsidR="00DB2296" w:rsidRPr="003E1B65">
              <w:rPr>
                <w:rStyle w:val="Hyperlink"/>
                <w:rFonts w:hint="eastAsia"/>
                <w:noProof/>
                <w:rtl/>
              </w:rPr>
              <w:t>يحرم</w:t>
            </w:r>
            <w:r w:rsidR="00DB2296" w:rsidRPr="003E1B65">
              <w:rPr>
                <w:rStyle w:val="Hyperlink"/>
                <w:noProof/>
                <w:rtl/>
              </w:rPr>
              <w:t xml:space="preserve"> </w:t>
            </w:r>
            <w:r w:rsidR="00DB2296" w:rsidRPr="003E1B65">
              <w:rPr>
                <w:rStyle w:val="Hyperlink"/>
                <w:rFonts w:hint="eastAsia"/>
                <w:noProof/>
                <w:rtl/>
              </w:rPr>
              <w:t>بإذن</w:t>
            </w:r>
            <w:r w:rsidR="00DB2296" w:rsidRPr="003E1B65">
              <w:rPr>
                <w:rStyle w:val="Hyperlink"/>
                <w:noProof/>
                <w:rtl/>
              </w:rPr>
              <w:t xml:space="preserve"> </w:t>
            </w:r>
            <w:r w:rsidR="00DB2296" w:rsidRPr="003E1B65">
              <w:rPr>
                <w:rStyle w:val="Hyperlink"/>
                <w:rFonts w:hint="eastAsia"/>
                <w:noProof/>
                <w:rtl/>
              </w:rPr>
              <w:t>مولاه</w:t>
            </w:r>
            <w:r w:rsidR="00DB2296" w:rsidRPr="003E1B65">
              <w:rPr>
                <w:rStyle w:val="Hyperlink"/>
                <w:noProof/>
                <w:rtl/>
              </w:rPr>
              <w:t xml:space="preserve"> </w:t>
            </w:r>
            <w:r w:rsidR="00DB2296" w:rsidRPr="003E1B65">
              <w:rPr>
                <w:rStyle w:val="Hyperlink"/>
                <w:rFonts w:hint="eastAsia"/>
                <w:noProof/>
                <w:rtl/>
              </w:rPr>
              <w:t>ثم</w:t>
            </w:r>
            <w:r w:rsidR="00DB2296" w:rsidRPr="003E1B65">
              <w:rPr>
                <w:rStyle w:val="Hyperlink"/>
                <w:noProof/>
                <w:rtl/>
              </w:rPr>
              <w:t xml:space="preserve"> </w:t>
            </w:r>
            <w:r w:rsidR="00DB2296" w:rsidRPr="003E1B65">
              <w:rPr>
                <w:rStyle w:val="Hyperlink"/>
                <w:rFonts w:hint="eastAsia"/>
                <w:noProof/>
                <w:rtl/>
              </w:rPr>
              <w:t>يصيب</w:t>
            </w:r>
            <w:r w:rsidR="00DB2296" w:rsidRPr="003E1B65">
              <w:rPr>
                <w:rStyle w:val="Hyperlink"/>
                <w:noProof/>
                <w:rtl/>
              </w:rPr>
              <w:t xml:space="preserve"> </w:t>
            </w:r>
            <w:r w:rsidR="00DB2296" w:rsidRPr="003E1B65">
              <w:rPr>
                <w:rStyle w:val="Hyperlink"/>
                <w:rFonts w:hint="eastAsia"/>
                <w:noProof/>
                <w:rtl/>
              </w:rPr>
              <w:t>الصيد</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Toc376950800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216</w:t>
            </w:r>
            <w:r>
              <w:rPr>
                <w:rStyle w:val="Hyperlink"/>
                <w:noProof/>
                <w:rtl/>
              </w:rPr>
              <w:fldChar w:fldCharType="end"/>
            </w:r>
          </w:hyperlink>
        </w:p>
        <w:p w:rsidR="00DB2296" w:rsidRDefault="00AD0A44">
          <w:pPr>
            <w:pStyle w:val="TOC1"/>
            <w:rPr>
              <w:rFonts w:asciiTheme="minorHAnsi" w:eastAsiaTheme="minorEastAsia" w:hAnsiTheme="minorHAnsi" w:cstheme="minorBidi"/>
              <w:bCs w:val="0"/>
              <w:noProof/>
              <w:color w:val="auto"/>
              <w:sz w:val="22"/>
              <w:szCs w:val="22"/>
              <w:rtl/>
            </w:rPr>
          </w:pPr>
          <w:hyperlink w:anchor="_Toc376950801" w:history="1">
            <w:r w:rsidR="00DB2296" w:rsidRPr="003E1B65">
              <w:rPr>
                <w:rStyle w:val="Hyperlink"/>
                <w:rFonts w:hint="eastAsia"/>
                <w:noProof/>
                <w:rtl/>
              </w:rPr>
              <w:t>أبواب</w:t>
            </w:r>
            <w:r w:rsidR="00DB2296" w:rsidRPr="003E1B65">
              <w:rPr>
                <w:rStyle w:val="Hyperlink"/>
                <w:noProof/>
                <w:rtl/>
              </w:rPr>
              <w:t xml:space="preserve"> </w:t>
            </w:r>
            <w:r w:rsidR="00DB2296" w:rsidRPr="003E1B65">
              <w:rPr>
                <w:rStyle w:val="Hyperlink"/>
                <w:rFonts w:hint="eastAsia"/>
                <w:noProof/>
                <w:rtl/>
              </w:rPr>
              <w:t>الطواف</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Toc376950801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216</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02" w:history="1">
            <w:r w:rsidR="00DB2296" w:rsidRPr="003E1B65">
              <w:rPr>
                <w:rStyle w:val="Hyperlink"/>
                <w:noProof/>
                <w:rtl/>
              </w:rPr>
              <w:t xml:space="preserve">141 -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استلام</w:t>
            </w:r>
            <w:r w:rsidR="00DB2296" w:rsidRPr="003E1B65">
              <w:rPr>
                <w:rStyle w:val="Hyperlink"/>
                <w:noProof/>
                <w:rtl/>
              </w:rPr>
              <w:t xml:space="preserve"> </w:t>
            </w:r>
            <w:r w:rsidR="00DB2296" w:rsidRPr="003E1B65">
              <w:rPr>
                <w:rStyle w:val="Hyperlink"/>
                <w:rFonts w:hint="eastAsia"/>
                <w:noProof/>
                <w:rtl/>
              </w:rPr>
              <w:t>الأركان</w:t>
            </w:r>
            <w:r w:rsidR="00DB2296" w:rsidRPr="003E1B65">
              <w:rPr>
                <w:rStyle w:val="Hyperlink"/>
                <w:noProof/>
                <w:rtl/>
              </w:rPr>
              <w:t xml:space="preserve"> </w:t>
            </w:r>
            <w:r w:rsidR="00DB2296" w:rsidRPr="003E1B65">
              <w:rPr>
                <w:rStyle w:val="Hyperlink"/>
                <w:rFonts w:hint="eastAsia"/>
                <w:noProof/>
                <w:rtl/>
              </w:rPr>
              <w:t>كلها</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Toc376950802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216</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03" w:history="1">
            <w:r w:rsidR="00DB2296" w:rsidRPr="003E1B65">
              <w:rPr>
                <w:rStyle w:val="Hyperlink"/>
                <w:noProof/>
                <w:rtl/>
              </w:rPr>
              <w:t xml:space="preserve">142 -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طاف</w:t>
            </w:r>
            <w:r w:rsidR="00DB2296" w:rsidRPr="003E1B65">
              <w:rPr>
                <w:rStyle w:val="Hyperlink"/>
                <w:noProof/>
                <w:rtl/>
              </w:rPr>
              <w:t xml:space="preserve"> </w:t>
            </w:r>
            <w:r w:rsidR="00DB2296" w:rsidRPr="003E1B65">
              <w:rPr>
                <w:rStyle w:val="Hyperlink"/>
                <w:rFonts w:hint="eastAsia"/>
                <w:noProof/>
                <w:rtl/>
              </w:rPr>
              <w:t>ثمانية</w:t>
            </w:r>
            <w:r w:rsidR="00DB2296" w:rsidRPr="003E1B65">
              <w:rPr>
                <w:rStyle w:val="Hyperlink"/>
                <w:noProof/>
                <w:rtl/>
              </w:rPr>
              <w:t xml:space="preserve"> </w:t>
            </w:r>
            <w:r w:rsidR="00DB2296" w:rsidRPr="003E1B65">
              <w:rPr>
                <w:rStyle w:val="Hyperlink"/>
                <w:rFonts w:hint="eastAsia"/>
                <w:noProof/>
                <w:rtl/>
              </w:rPr>
              <w:t>أشواط</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Toc376950803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217</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04" w:history="1">
            <w:r w:rsidR="00DB2296" w:rsidRPr="003E1B65">
              <w:rPr>
                <w:rStyle w:val="Hyperlink"/>
                <w:noProof/>
                <w:rtl/>
              </w:rPr>
              <w:t xml:space="preserve">143 -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شك</w:t>
            </w:r>
            <w:r w:rsidR="00DB2296" w:rsidRPr="003E1B65">
              <w:rPr>
                <w:rStyle w:val="Hyperlink"/>
                <w:noProof/>
                <w:rtl/>
              </w:rPr>
              <w:t xml:space="preserve"> </w:t>
            </w:r>
            <w:r w:rsidR="00DB2296" w:rsidRPr="003E1B65">
              <w:rPr>
                <w:rStyle w:val="Hyperlink"/>
                <w:rFonts w:hint="eastAsia"/>
                <w:noProof/>
                <w:rtl/>
              </w:rPr>
              <w:t>فلم</w:t>
            </w:r>
            <w:r w:rsidR="00DB2296" w:rsidRPr="003E1B65">
              <w:rPr>
                <w:rStyle w:val="Hyperlink"/>
                <w:noProof/>
                <w:rtl/>
              </w:rPr>
              <w:t xml:space="preserve"> </w:t>
            </w:r>
            <w:r w:rsidR="00DB2296" w:rsidRPr="003E1B65">
              <w:rPr>
                <w:rStyle w:val="Hyperlink"/>
                <w:rFonts w:hint="eastAsia"/>
                <w:noProof/>
                <w:rtl/>
              </w:rPr>
              <w:t>يدر</w:t>
            </w:r>
            <w:r w:rsidR="00DB2296" w:rsidRPr="003E1B65">
              <w:rPr>
                <w:rStyle w:val="Hyperlink"/>
                <w:noProof/>
                <w:rtl/>
              </w:rPr>
              <w:t xml:space="preserve"> </w:t>
            </w:r>
            <w:r w:rsidR="00DB2296" w:rsidRPr="003E1B65">
              <w:rPr>
                <w:rStyle w:val="Hyperlink"/>
                <w:rFonts w:hint="eastAsia"/>
                <w:noProof/>
                <w:rtl/>
              </w:rPr>
              <w:t>سبعة</w:t>
            </w:r>
            <w:r w:rsidR="00DB2296" w:rsidRPr="003E1B65">
              <w:rPr>
                <w:rStyle w:val="Hyperlink"/>
                <w:noProof/>
                <w:rtl/>
              </w:rPr>
              <w:t xml:space="preserve"> </w:t>
            </w:r>
            <w:r w:rsidR="00DB2296" w:rsidRPr="003E1B65">
              <w:rPr>
                <w:rStyle w:val="Hyperlink"/>
                <w:rFonts w:hint="eastAsia"/>
                <w:noProof/>
                <w:rtl/>
              </w:rPr>
              <w:t>طاف</w:t>
            </w:r>
            <w:r w:rsidR="00DB2296" w:rsidRPr="003E1B65">
              <w:rPr>
                <w:rStyle w:val="Hyperlink"/>
                <w:noProof/>
                <w:rtl/>
              </w:rPr>
              <w:t xml:space="preserve"> </w:t>
            </w:r>
            <w:r w:rsidR="00DB2296" w:rsidRPr="003E1B65">
              <w:rPr>
                <w:rStyle w:val="Hyperlink"/>
                <w:rFonts w:hint="eastAsia"/>
                <w:noProof/>
                <w:rtl/>
              </w:rPr>
              <w:t>أم</w:t>
            </w:r>
            <w:r w:rsidR="00DB2296" w:rsidRPr="003E1B65">
              <w:rPr>
                <w:rStyle w:val="Hyperlink"/>
                <w:noProof/>
                <w:rtl/>
              </w:rPr>
              <w:t xml:space="preserve"> </w:t>
            </w:r>
            <w:r w:rsidR="00DB2296" w:rsidRPr="003E1B65">
              <w:rPr>
                <w:rStyle w:val="Hyperlink"/>
                <w:rFonts w:hint="eastAsia"/>
                <w:noProof/>
                <w:rtl/>
              </w:rPr>
              <w:t>ثمانية</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Toc376950804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219</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05" w:history="1">
            <w:r w:rsidR="00DB2296" w:rsidRPr="003E1B65">
              <w:rPr>
                <w:rStyle w:val="Hyperlink"/>
                <w:noProof/>
                <w:rtl/>
              </w:rPr>
              <w:t xml:space="preserve">144 -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القران</w:t>
            </w:r>
            <w:r w:rsidR="00DB2296" w:rsidRPr="003E1B65">
              <w:rPr>
                <w:rStyle w:val="Hyperlink"/>
                <w:noProof/>
                <w:rtl/>
              </w:rPr>
              <w:t xml:space="preserve"> </w:t>
            </w:r>
            <w:r w:rsidR="00DB2296" w:rsidRPr="003E1B65">
              <w:rPr>
                <w:rStyle w:val="Hyperlink"/>
                <w:rFonts w:hint="eastAsia"/>
                <w:noProof/>
                <w:rtl/>
              </w:rPr>
              <w:t>بين</w:t>
            </w:r>
            <w:r w:rsidR="00DB2296" w:rsidRPr="003E1B65">
              <w:rPr>
                <w:rStyle w:val="Hyperlink"/>
                <w:noProof/>
                <w:rtl/>
              </w:rPr>
              <w:t xml:space="preserve"> </w:t>
            </w:r>
            <w:r w:rsidR="00DB2296" w:rsidRPr="003E1B65">
              <w:rPr>
                <w:rStyle w:val="Hyperlink"/>
                <w:rFonts w:hint="eastAsia"/>
                <w:noProof/>
                <w:rtl/>
              </w:rPr>
              <w:t>الأسابيع</w:t>
            </w:r>
            <w:r w:rsidR="00DB2296" w:rsidRPr="003E1B65">
              <w:rPr>
                <w:rStyle w:val="Hyperlink"/>
                <w:noProof/>
                <w:rtl/>
              </w:rPr>
              <w:t xml:space="preserve"> </w:t>
            </w:r>
            <w:r w:rsidR="00DB2296" w:rsidRPr="003E1B65">
              <w:rPr>
                <w:rStyle w:val="Hyperlink"/>
                <w:rFonts w:hint="eastAsia"/>
                <w:noProof/>
                <w:rtl/>
              </w:rPr>
              <w:t>في</w:t>
            </w:r>
            <w:r w:rsidR="00DB2296" w:rsidRPr="003E1B65">
              <w:rPr>
                <w:rStyle w:val="Hyperlink"/>
                <w:noProof/>
                <w:rtl/>
              </w:rPr>
              <w:t xml:space="preserve"> </w:t>
            </w:r>
            <w:r w:rsidR="00DB2296" w:rsidRPr="003E1B65">
              <w:rPr>
                <w:rStyle w:val="Hyperlink"/>
                <w:rFonts w:hint="eastAsia"/>
                <w:noProof/>
                <w:rtl/>
              </w:rPr>
              <w:t>الطواف</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Toc376950805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220</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06" w:history="1">
            <w:r w:rsidR="00DB2296" w:rsidRPr="003E1B65">
              <w:rPr>
                <w:rStyle w:val="Hyperlink"/>
                <w:noProof/>
                <w:rtl/>
              </w:rPr>
              <w:t xml:space="preserve">145 -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طاف</w:t>
            </w:r>
            <w:r w:rsidR="00DB2296" w:rsidRPr="003E1B65">
              <w:rPr>
                <w:rStyle w:val="Hyperlink"/>
                <w:noProof/>
                <w:rtl/>
              </w:rPr>
              <w:t xml:space="preserve"> </w:t>
            </w:r>
            <w:r w:rsidR="00DB2296" w:rsidRPr="003E1B65">
              <w:rPr>
                <w:rStyle w:val="Hyperlink"/>
                <w:rFonts w:hint="eastAsia"/>
                <w:noProof/>
                <w:rtl/>
              </w:rPr>
              <w:t>على</w:t>
            </w:r>
            <w:r w:rsidR="00DB2296" w:rsidRPr="003E1B65">
              <w:rPr>
                <w:rStyle w:val="Hyperlink"/>
                <w:noProof/>
                <w:rtl/>
              </w:rPr>
              <w:t xml:space="preserve"> </w:t>
            </w:r>
            <w:r w:rsidR="00DB2296" w:rsidRPr="003E1B65">
              <w:rPr>
                <w:rStyle w:val="Hyperlink"/>
                <w:rFonts w:hint="eastAsia"/>
                <w:noProof/>
                <w:rtl/>
              </w:rPr>
              <w:t>غير</w:t>
            </w:r>
            <w:r w:rsidR="00DB2296" w:rsidRPr="003E1B65">
              <w:rPr>
                <w:rStyle w:val="Hyperlink"/>
                <w:noProof/>
                <w:rtl/>
              </w:rPr>
              <w:t xml:space="preserve"> </w:t>
            </w:r>
            <w:r w:rsidR="00DB2296" w:rsidRPr="003E1B65">
              <w:rPr>
                <w:rStyle w:val="Hyperlink"/>
                <w:rFonts w:hint="eastAsia"/>
                <w:noProof/>
                <w:rtl/>
              </w:rPr>
              <w:t>طهر</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Toc376950806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221</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07" w:history="1">
            <w:r w:rsidR="00DB2296" w:rsidRPr="003E1B65">
              <w:rPr>
                <w:rStyle w:val="Hyperlink"/>
                <w:noProof/>
                <w:rtl/>
              </w:rPr>
              <w:t xml:space="preserve">146 -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قطع</w:t>
            </w:r>
            <w:r w:rsidR="00DB2296" w:rsidRPr="003E1B65">
              <w:rPr>
                <w:rStyle w:val="Hyperlink"/>
                <w:noProof/>
                <w:rtl/>
              </w:rPr>
              <w:t xml:space="preserve"> </w:t>
            </w:r>
            <w:r w:rsidR="00DB2296" w:rsidRPr="003E1B65">
              <w:rPr>
                <w:rStyle w:val="Hyperlink"/>
                <w:rFonts w:hint="eastAsia"/>
                <w:noProof/>
                <w:rtl/>
              </w:rPr>
              <w:t>طوافه</w:t>
            </w:r>
            <w:r w:rsidR="00DB2296" w:rsidRPr="003E1B65">
              <w:rPr>
                <w:rStyle w:val="Hyperlink"/>
                <w:noProof/>
                <w:rtl/>
              </w:rPr>
              <w:t xml:space="preserve"> </w:t>
            </w:r>
            <w:r w:rsidR="00DB2296" w:rsidRPr="003E1B65">
              <w:rPr>
                <w:rStyle w:val="Hyperlink"/>
                <w:rFonts w:hint="eastAsia"/>
                <w:noProof/>
                <w:rtl/>
              </w:rPr>
              <w:t>لعذر</w:t>
            </w:r>
            <w:r w:rsidR="00DB2296" w:rsidRPr="003E1B65">
              <w:rPr>
                <w:rStyle w:val="Hyperlink"/>
                <w:noProof/>
                <w:rtl/>
              </w:rPr>
              <w:t xml:space="preserve"> </w:t>
            </w:r>
            <w:r w:rsidR="00DB2296" w:rsidRPr="003E1B65">
              <w:rPr>
                <w:rStyle w:val="Hyperlink"/>
                <w:rFonts w:hint="eastAsia"/>
                <w:noProof/>
                <w:rtl/>
              </w:rPr>
              <w:t>قبل</w:t>
            </w:r>
            <w:r w:rsidR="00DB2296" w:rsidRPr="003E1B65">
              <w:rPr>
                <w:rStyle w:val="Hyperlink"/>
                <w:noProof/>
                <w:rtl/>
              </w:rPr>
              <w:t xml:space="preserve"> </w:t>
            </w:r>
            <w:r w:rsidR="00DB2296" w:rsidRPr="003E1B65">
              <w:rPr>
                <w:rStyle w:val="Hyperlink"/>
                <w:rFonts w:hint="eastAsia"/>
                <w:noProof/>
                <w:rtl/>
              </w:rPr>
              <w:t>أن</w:t>
            </w:r>
            <w:r w:rsidR="00DB2296" w:rsidRPr="003E1B65">
              <w:rPr>
                <w:rStyle w:val="Hyperlink"/>
                <w:noProof/>
                <w:rtl/>
              </w:rPr>
              <w:t xml:space="preserve"> </w:t>
            </w:r>
            <w:r w:rsidR="00DB2296" w:rsidRPr="003E1B65">
              <w:rPr>
                <w:rStyle w:val="Hyperlink"/>
                <w:rFonts w:hint="eastAsia"/>
                <w:noProof/>
                <w:rtl/>
              </w:rPr>
              <w:t>يكمله</w:t>
            </w:r>
            <w:r w:rsidR="00DB2296" w:rsidRPr="003E1B65">
              <w:rPr>
                <w:rStyle w:val="Hyperlink"/>
                <w:noProof/>
                <w:rtl/>
              </w:rPr>
              <w:t xml:space="preserve"> </w:t>
            </w:r>
            <w:r w:rsidR="00DB2296" w:rsidRPr="003E1B65">
              <w:rPr>
                <w:rStyle w:val="Hyperlink"/>
                <w:rFonts w:hint="eastAsia"/>
                <w:noProof/>
                <w:rtl/>
              </w:rPr>
              <w:t>سبعة</w:t>
            </w:r>
            <w:r w:rsidR="00DB2296" w:rsidRPr="003E1B65">
              <w:rPr>
                <w:rStyle w:val="Hyperlink"/>
                <w:noProof/>
                <w:rtl/>
              </w:rPr>
              <w:t xml:space="preserve"> </w:t>
            </w:r>
            <w:r w:rsidR="00DB2296" w:rsidRPr="003E1B65">
              <w:rPr>
                <w:rStyle w:val="Hyperlink"/>
                <w:rFonts w:hint="eastAsia"/>
                <w:noProof/>
                <w:rtl/>
              </w:rPr>
              <w:t>أشواط</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Toc376950807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223</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08" w:history="1">
            <w:r w:rsidR="00DB2296" w:rsidRPr="003E1B65">
              <w:rPr>
                <w:rStyle w:val="Hyperlink"/>
                <w:noProof/>
                <w:rtl/>
              </w:rPr>
              <w:t xml:space="preserve">147 -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المريض</w:t>
            </w:r>
            <w:r w:rsidR="00DB2296" w:rsidRPr="003E1B65">
              <w:rPr>
                <w:rStyle w:val="Hyperlink"/>
                <w:noProof/>
                <w:rtl/>
              </w:rPr>
              <w:t xml:space="preserve"> </w:t>
            </w:r>
            <w:r w:rsidR="00DB2296" w:rsidRPr="003E1B65">
              <w:rPr>
                <w:rStyle w:val="Hyperlink"/>
                <w:rFonts w:hint="eastAsia"/>
                <w:noProof/>
                <w:rtl/>
              </w:rPr>
              <w:t>يطاف</w:t>
            </w:r>
            <w:r w:rsidR="00DB2296" w:rsidRPr="003E1B65">
              <w:rPr>
                <w:rStyle w:val="Hyperlink"/>
                <w:noProof/>
                <w:rtl/>
              </w:rPr>
              <w:t xml:space="preserve"> </w:t>
            </w:r>
            <w:r w:rsidR="00DB2296" w:rsidRPr="003E1B65">
              <w:rPr>
                <w:rStyle w:val="Hyperlink"/>
                <w:rFonts w:hint="eastAsia"/>
                <w:noProof/>
                <w:rtl/>
              </w:rPr>
              <w:t>به</w:t>
            </w:r>
            <w:r w:rsidR="00DB2296" w:rsidRPr="003E1B65">
              <w:rPr>
                <w:rStyle w:val="Hyperlink"/>
                <w:noProof/>
                <w:rtl/>
              </w:rPr>
              <w:t xml:space="preserve"> </w:t>
            </w:r>
            <w:r w:rsidR="00DB2296" w:rsidRPr="003E1B65">
              <w:rPr>
                <w:rStyle w:val="Hyperlink"/>
                <w:rFonts w:hint="eastAsia"/>
                <w:noProof/>
                <w:rtl/>
              </w:rPr>
              <w:t>أو</w:t>
            </w:r>
            <w:r w:rsidR="00DB2296" w:rsidRPr="003E1B65">
              <w:rPr>
                <w:rStyle w:val="Hyperlink"/>
                <w:noProof/>
                <w:rtl/>
              </w:rPr>
              <w:t xml:space="preserve"> </w:t>
            </w:r>
            <w:r w:rsidR="00DB2296" w:rsidRPr="003E1B65">
              <w:rPr>
                <w:rStyle w:val="Hyperlink"/>
                <w:rFonts w:hint="eastAsia"/>
                <w:noProof/>
                <w:rtl/>
              </w:rPr>
              <w:t>يطاف</w:t>
            </w:r>
            <w:r w:rsidR="00DB2296" w:rsidRPr="003E1B65">
              <w:rPr>
                <w:rStyle w:val="Hyperlink"/>
                <w:noProof/>
                <w:rtl/>
              </w:rPr>
              <w:t xml:space="preserve"> </w:t>
            </w:r>
            <w:r w:rsidR="00DB2296" w:rsidRPr="003E1B65">
              <w:rPr>
                <w:rStyle w:val="Hyperlink"/>
                <w:rFonts w:hint="eastAsia"/>
                <w:noProof/>
                <w:rtl/>
              </w:rPr>
              <w:t>عنه</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Toc376950808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225</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09" w:history="1">
            <w:r w:rsidR="00DB2296" w:rsidRPr="003E1B65">
              <w:rPr>
                <w:rStyle w:val="Hyperlink"/>
                <w:noProof/>
                <w:rtl/>
              </w:rPr>
              <w:t xml:space="preserve">148 -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الكلام</w:t>
            </w:r>
            <w:r w:rsidR="00DB2296" w:rsidRPr="003E1B65">
              <w:rPr>
                <w:rStyle w:val="Hyperlink"/>
                <w:noProof/>
                <w:rtl/>
              </w:rPr>
              <w:t xml:space="preserve"> </w:t>
            </w:r>
            <w:r w:rsidR="00DB2296" w:rsidRPr="003E1B65">
              <w:rPr>
                <w:rStyle w:val="Hyperlink"/>
                <w:rFonts w:hint="eastAsia"/>
                <w:noProof/>
                <w:rtl/>
              </w:rPr>
              <w:t>في</w:t>
            </w:r>
            <w:r w:rsidR="00DB2296" w:rsidRPr="003E1B65">
              <w:rPr>
                <w:rStyle w:val="Hyperlink"/>
                <w:noProof/>
                <w:rtl/>
              </w:rPr>
              <w:t xml:space="preserve"> </w:t>
            </w:r>
            <w:r w:rsidR="00DB2296" w:rsidRPr="003E1B65">
              <w:rPr>
                <w:rStyle w:val="Hyperlink"/>
                <w:rFonts w:hint="eastAsia"/>
                <w:noProof/>
                <w:rtl/>
              </w:rPr>
              <w:t>حال</w:t>
            </w:r>
            <w:r w:rsidR="00DB2296" w:rsidRPr="003E1B65">
              <w:rPr>
                <w:rStyle w:val="Hyperlink"/>
                <w:noProof/>
                <w:rtl/>
              </w:rPr>
              <w:t xml:space="preserve"> </w:t>
            </w:r>
            <w:r w:rsidR="00DB2296" w:rsidRPr="003E1B65">
              <w:rPr>
                <w:rStyle w:val="Hyperlink"/>
                <w:rFonts w:hint="eastAsia"/>
                <w:noProof/>
                <w:rtl/>
              </w:rPr>
              <w:t>الطواف</w:t>
            </w:r>
            <w:r w:rsidR="00DB2296" w:rsidRPr="003E1B65">
              <w:rPr>
                <w:rStyle w:val="Hyperlink"/>
                <w:noProof/>
                <w:rtl/>
              </w:rPr>
              <w:t xml:space="preserve"> </w:t>
            </w:r>
            <w:r w:rsidR="00DB2296" w:rsidRPr="003E1B65">
              <w:rPr>
                <w:rStyle w:val="Hyperlink"/>
                <w:rFonts w:hint="eastAsia"/>
                <w:noProof/>
                <w:rtl/>
              </w:rPr>
              <w:t>أو</w:t>
            </w:r>
            <w:r w:rsidR="00DB2296" w:rsidRPr="003E1B65">
              <w:rPr>
                <w:rStyle w:val="Hyperlink"/>
                <w:noProof/>
                <w:rtl/>
              </w:rPr>
              <w:t xml:space="preserve"> </w:t>
            </w:r>
            <w:r w:rsidR="00DB2296" w:rsidRPr="003E1B65">
              <w:rPr>
                <w:rStyle w:val="Hyperlink"/>
                <w:rFonts w:hint="eastAsia"/>
                <w:noProof/>
                <w:rtl/>
              </w:rPr>
              <w:t>إنشاد</w:t>
            </w:r>
            <w:r w:rsidR="00DB2296" w:rsidRPr="003E1B65">
              <w:rPr>
                <w:rStyle w:val="Hyperlink"/>
                <w:noProof/>
                <w:rtl/>
              </w:rPr>
              <w:t xml:space="preserve"> </w:t>
            </w:r>
            <w:r w:rsidR="00DB2296" w:rsidRPr="003E1B65">
              <w:rPr>
                <w:rStyle w:val="Hyperlink"/>
                <w:rFonts w:hint="eastAsia"/>
                <w:noProof/>
                <w:rtl/>
              </w:rPr>
              <w:t>الشعر</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Toc376950809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227</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10" w:history="1">
            <w:r w:rsidR="00DB2296" w:rsidRPr="003E1B65">
              <w:rPr>
                <w:rStyle w:val="Hyperlink"/>
                <w:noProof/>
                <w:rtl/>
              </w:rPr>
              <w:t xml:space="preserve">149 -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نسي</w:t>
            </w:r>
            <w:r w:rsidR="00DB2296" w:rsidRPr="003E1B65">
              <w:rPr>
                <w:rStyle w:val="Hyperlink"/>
                <w:noProof/>
                <w:rtl/>
              </w:rPr>
              <w:t xml:space="preserve"> </w:t>
            </w:r>
            <w:r w:rsidR="00DB2296" w:rsidRPr="003E1B65">
              <w:rPr>
                <w:rStyle w:val="Hyperlink"/>
                <w:rFonts w:hint="eastAsia"/>
                <w:noProof/>
                <w:rtl/>
              </w:rPr>
              <w:t>طواف</w:t>
            </w:r>
            <w:r w:rsidR="00DB2296" w:rsidRPr="003E1B65">
              <w:rPr>
                <w:rStyle w:val="Hyperlink"/>
                <w:noProof/>
                <w:rtl/>
              </w:rPr>
              <w:t xml:space="preserve"> </w:t>
            </w:r>
            <w:r w:rsidR="00DB2296" w:rsidRPr="003E1B65">
              <w:rPr>
                <w:rStyle w:val="Hyperlink"/>
                <w:rFonts w:hint="eastAsia"/>
                <w:noProof/>
                <w:rtl/>
              </w:rPr>
              <w:t>الحج</w:t>
            </w:r>
            <w:r w:rsidR="00DB2296" w:rsidRPr="003E1B65">
              <w:rPr>
                <w:rStyle w:val="Hyperlink"/>
                <w:noProof/>
                <w:rtl/>
              </w:rPr>
              <w:t xml:space="preserve"> </w:t>
            </w:r>
            <w:r w:rsidR="00DB2296" w:rsidRPr="003E1B65">
              <w:rPr>
                <w:rStyle w:val="Hyperlink"/>
                <w:rFonts w:hint="eastAsia"/>
                <w:noProof/>
                <w:rtl/>
              </w:rPr>
              <w:t>حتى</w:t>
            </w:r>
            <w:r w:rsidR="00DB2296" w:rsidRPr="003E1B65">
              <w:rPr>
                <w:rStyle w:val="Hyperlink"/>
                <w:noProof/>
                <w:rtl/>
              </w:rPr>
              <w:t xml:space="preserve"> </w:t>
            </w:r>
            <w:r w:rsidR="00DB2296" w:rsidRPr="003E1B65">
              <w:rPr>
                <w:rStyle w:val="Hyperlink"/>
                <w:rFonts w:hint="eastAsia"/>
                <w:noProof/>
                <w:rtl/>
              </w:rPr>
              <w:t>يرجع</w:t>
            </w:r>
            <w:r w:rsidR="00DB2296" w:rsidRPr="003E1B65">
              <w:rPr>
                <w:rStyle w:val="Hyperlink"/>
                <w:noProof/>
                <w:rtl/>
              </w:rPr>
              <w:t xml:space="preserve"> </w:t>
            </w:r>
            <w:r w:rsidR="00DB2296" w:rsidRPr="003E1B65">
              <w:rPr>
                <w:rStyle w:val="Hyperlink"/>
                <w:rFonts w:hint="eastAsia"/>
                <w:noProof/>
                <w:rtl/>
              </w:rPr>
              <w:t>إلى</w:t>
            </w:r>
            <w:r w:rsidR="00DB2296" w:rsidRPr="003E1B65">
              <w:rPr>
                <w:rStyle w:val="Hyperlink"/>
                <w:noProof/>
                <w:rtl/>
              </w:rPr>
              <w:t xml:space="preserve"> </w:t>
            </w:r>
            <w:r w:rsidR="00DB2296" w:rsidRPr="003E1B65">
              <w:rPr>
                <w:rStyle w:val="Hyperlink"/>
                <w:rFonts w:hint="eastAsia"/>
                <w:noProof/>
                <w:rtl/>
              </w:rPr>
              <w:t>أهله</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Toc376950810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228</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11" w:history="1">
            <w:r w:rsidR="00DB2296" w:rsidRPr="003E1B65">
              <w:rPr>
                <w:rStyle w:val="Hyperlink"/>
                <w:noProof/>
                <w:rtl/>
              </w:rPr>
              <w:t xml:space="preserve">150 -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يطوف</w:t>
            </w:r>
            <w:r w:rsidR="00DB2296" w:rsidRPr="003E1B65">
              <w:rPr>
                <w:rStyle w:val="Hyperlink"/>
                <w:noProof/>
                <w:rtl/>
              </w:rPr>
              <w:t xml:space="preserve"> </w:t>
            </w:r>
            <w:r w:rsidR="00DB2296" w:rsidRPr="003E1B65">
              <w:rPr>
                <w:rStyle w:val="Hyperlink"/>
                <w:rFonts w:hint="eastAsia"/>
                <w:noProof/>
                <w:rtl/>
              </w:rPr>
              <w:t>بالبيت</w:t>
            </w:r>
            <w:r w:rsidR="00DB2296" w:rsidRPr="003E1B65">
              <w:rPr>
                <w:rStyle w:val="Hyperlink"/>
                <w:noProof/>
                <w:rtl/>
              </w:rPr>
              <w:t xml:space="preserve"> </w:t>
            </w:r>
            <w:r w:rsidR="00DB2296" w:rsidRPr="003E1B65">
              <w:rPr>
                <w:rStyle w:val="Hyperlink"/>
                <w:rFonts w:hint="eastAsia"/>
                <w:noProof/>
                <w:rtl/>
              </w:rPr>
              <w:t>أيجوز</w:t>
            </w:r>
            <w:r w:rsidR="00DB2296" w:rsidRPr="003E1B65">
              <w:rPr>
                <w:rStyle w:val="Hyperlink"/>
                <w:noProof/>
                <w:rtl/>
              </w:rPr>
              <w:t xml:space="preserve"> </w:t>
            </w:r>
            <w:r w:rsidR="00DB2296" w:rsidRPr="003E1B65">
              <w:rPr>
                <w:rStyle w:val="Hyperlink"/>
                <w:rFonts w:hint="eastAsia"/>
                <w:noProof/>
                <w:rtl/>
              </w:rPr>
              <w:t>له</w:t>
            </w:r>
            <w:r w:rsidR="00DB2296" w:rsidRPr="003E1B65">
              <w:rPr>
                <w:rStyle w:val="Hyperlink"/>
                <w:noProof/>
                <w:rtl/>
              </w:rPr>
              <w:t xml:space="preserve"> </w:t>
            </w:r>
            <w:r w:rsidR="00DB2296" w:rsidRPr="003E1B65">
              <w:rPr>
                <w:rStyle w:val="Hyperlink"/>
                <w:rFonts w:hint="eastAsia"/>
                <w:noProof/>
                <w:rtl/>
              </w:rPr>
              <w:t>أن</w:t>
            </w:r>
            <w:r w:rsidR="00DB2296" w:rsidRPr="003E1B65">
              <w:rPr>
                <w:rStyle w:val="Hyperlink"/>
                <w:noProof/>
                <w:rtl/>
              </w:rPr>
              <w:t xml:space="preserve"> </w:t>
            </w:r>
            <w:r w:rsidR="00DB2296" w:rsidRPr="003E1B65">
              <w:rPr>
                <w:rStyle w:val="Hyperlink"/>
                <w:rFonts w:hint="eastAsia"/>
                <w:noProof/>
                <w:rtl/>
              </w:rPr>
              <w:t>يؤخر</w:t>
            </w:r>
            <w:r w:rsidR="00DB2296" w:rsidRPr="003E1B65">
              <w:rPr>
                <w:rStyle w:val="Hyperlink"/>
                <w:noProof/>
                <w:rtl/>
              </w:rPr>
              <w:t xml:space="preserve"> </w:t>
            </w:r>
            <w:r w:rsidR="00DB2296" w:rsidRPr="003E1B65">
              <w:rPr>
                <w:rStyle w:val="Hyperlink"/>
                <w:rFonts w:hint="eastAsia"/>
                <w:noProof/>
                <w:rtl/>
              </w:rPr>
              <w:t>السعي</w:t>
            </w:r>
            <w:r w:rsidR="00DB2296" w:rsidRPr="003E1B65">
              <w:rPr>
                <w:rStyle w:val="Hyperlink"/>
                <w:noProof/>
                <w:rtl/>
              </w:rPr>
              <w:t xml:space="preserve"> </w:t>
            </w:r>
            <w:r w:rsidR="00DB2296" w:rsidRPr="003E1B65">
              <w:rPr>
                <w:rStyle w:val="Hyperlink"/>
                <w:rFonts w:hint="eastAsia"/>
                <w:noProof/>
                <w:rtl/>
              </w:rPr>
              <w:t>إلى</w:t>
            </w:r>
            <w:r w:rsidR="00DB2296" w:rsidRPr="003E1B65">
              <w:rPr>
                <w:rStyle w:val="Hyperlink"/>
                <w:noProof/>
                <w:rtl/>
              </w:rPr>
              <w:t xml:space="preserve"> </w:t>
            </w:r>
            <w:r w:rsidR="00DB2296" w:rsidRPr="003E1B65">
              <w:rPr>
                <w:rStyle w:val="Hyperlink"/>
                <w:rFonts w:hint="eastAsia"/>
                <w:noProof/>
                <w:rtl/>
              </w:rPr>
              <w:t>وقت</w:t>
            </w:r>
            <w:r w:rsidR="00DB2296" w:rsidRPr="003E1B65">
              <w:rPr>
                <w:rStyle w:val="Hyperlink"/>
                <w:noProof/>
                <w:rtl/>
              </w:rPr>
              <w:t xml:space="preserve"> </w:t>
            </w:r>
            <w:r w:rsidR="00DB2296" w:rsidRPr="003E1B65">
              <w:rPr>
                <w:rStyle w:val="Hyperlink"/>
                <w:rFonts w:hint="eastAsia"/>
                <w:noProof/>
                <w:rtl/>
              </w:rPr>
              <w:t>آخر</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Toc376950811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229</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12" w:history="1">
            <w:r w:rsidR="00DB2296" w:rsidRPr="003E1B65">
              <w:rPr>
                <w:rStyle w:val="Hyperlink"/>
                <w:noProof/>
                <w:rtl/>
              </w:rPr>
              <w:t xml:space="preserve">151 -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تقديم</w:t>
            </w:r>
            <w:r w:rsidR="00DB2296" w:rsidRPr="003E1B65">
              <w:rPr>
                <w:rStyle w:val="Hyperlink"/>
                <w:noProof/>
                <w:rtl/>
              </w:rPr>
              <w:t xml:space="preserve"> </w:t>
            </w:r>
            <w:r w:rsidR="00DB2296" w:rsidRPr="003E1B65">
              <w:rPr>
                <w:rStyle w:val="Hyperlink"/>
                <w:rFonts w:hint="eastAsia"/>
                <w:noProof/>
                <w:rtl/>
              </w:rPr>
              <w:t>المتمتع</w:t>
            </w:r>
            <w:r w:rsidR="00DB2296" w:rsidRPr="003E1B65">
              <w:rPr>
                <w:rStyle w:val="Hyperlink"/>
                <w:noProof/>
                <w:rtl/>
              </w:rPr>
              <w:t xml:space="preserve"> </w:t>
            </w:r>
            <w:r w:rsidR="00DB2296" w:rsidRPr="003E1B65">
              <w:rPr>
                <w:rStyle w:val="Hyperlink"/>
                <w:rFonts w:hint="eastAsia"/>
                <w:noProof/>
                <w:rtl/>
              </w:rPr>
              <w:t>طواف</w:t>
            </w:r>
            <w:r w:rsidR="00DB2296" w:rsidRPr="003E1B65">
              <w:rPr>
                <w:rStyle w:val="Hyperlink"/>
                <w:noProof/>
                <w:rtl/>
              </w:rPr>
              <w:t xml:space="preserve"> </w:t>
            </w:r>
            <w:r w:rsidR="00DB2296" w:rsidRPr="003E1B65">
              <w:rPr>
                <w:rStyle w:val="Hyperlink"/>
                <w:rFonts w:hint="eastAsia"/>
                <w:noProof/>
                <w:rtl/>
              </w:rPr>
              <w:t>الحج</w:t>
            </w:r>
            <w:r w:rsidR="00DB2296" w:rsidRPr="003E1B65">
              <w:rPr>
                <w:rStyle w:val="Hyperlink"/>
                <w:noProof/>
                <w:rtl/>
              </w:rPr>
              <w:t xml:space="preserve"> </w:t>
            </w:r>
            <w:r w:rsidR="00DB2296" w:rsidRPr="003E1B65">
              <w:rPr>
                <w:rStyle w:val="Hyperlink"/>
                <w:rFonts w:hint="eastAsia"/>
                <w:noProof/>
                <w:rtl/>
              </w:rPr>
              <w:t>قبل</w:t>
            </w:r>
            <w:r w:rsidR="00DB2296" w:rsidRPr="003E1B65">
              <w:rPr>
                <w:rStyle w:val="Hyperlink"/>
                <w:noProof/>
                <w:rtl/>
              </w:rPr>
              <w:t xml:space="preserve"> </w:t>
            </w:r>
            <w:r w:rsidR="00DB2296" w:rsidRPr="003E1B65">
              <w:rPr>
                <w:rStyle w:val="Hyperlink"/>
                <w:rFonts w:hint="eastAsia"/>
                <w:noProof/>
                <w:rtl/>
              </w:rPr>
              <w:t>أن</w:t>
            </w:r>
            <w:r w:rsidR="00DB2296" w:rsidRPr="003E1B65">
              <w:rPr>
                <w:rStyle w:val="Hyperlink"/>
                <w:noProof/>
                <w:rtl/>
              </w:rPr>
              <w:t xml:space="preserve"> </w:t>
            </w:r>
            <w:r w:rsidR="00DB2296" w:rsidRPr="003E1B65">
              <w:rPr>
                <w:rStyle w:val="Hyperlink"/>
                <w:rFonts w:hint="eastAsia"/>
                <w:noProof/>
                <w:rtl/>
              </w:rPr>
              <w:t>يأتي</w:t>
            </w:r>
            <w:r w:rsidR="00DB2296" w:rsidRPr="003E1B65">
              <w:rPr>
                <w:rStyle w:val="Hyperlink"/>
                <w:noProof/>
                <w:rtl/>
              </w:rPr>
              <w:t xml:space="preserve"> </w:t>
            </w:r>
            <w:r w:rsidR="00DB2296" w:rsidRPr="003E1B65">
              <w:rPr>
                <w:rStyle w:val="Hyperlink"/>
                <w:rFonts w:hint="eastAsia"/>
                <w:noProof/>
                <w:rtl/>
              </w:rPr>
              <w:t>منى</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Toc376950812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229</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13" w:history="1">
            <w:r w:rsidR="00DB2296" w:rsidRPr="003E1B65">
              <w:rPr>
                <w:rStyle w:val="Hyperlink"/>
                <w:noProof/>
                <w:rtl/>
              </w:rPr>
              <w:t xml:space="preserve">152 -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تقديم</w:t>
            </w:r>
            <w:r w:rsidR="00DB2296" w:rsidRPr="003E1B65">
              <w:rPr>
                <w:rStyle w:val="Hyperlink"/>
                <w:noProof/>
                <w:rtl/>
              </w:rPr>
              <w:t xml:space="preserve"> </w:t>
            </w:r>
            <w:r w:rsidR="00DB2296" w:rsidRPr="003E1B65">
              <w:rPr>
                <w:rStyle w:val="Hyperlink"/>
                <w:rFonts w:hint="eastAsia"/>
                <w:noProof/>
                <w:rtl/>
              </w:rPr>
              <w:t>طواف</w:t>
            </w:r>
            <w:r w:rsidR="00DB2296" w:rsidRPr="003E1B65">
              <w:rPr>
                <w:rStyle w:val="Hyperlink"/>
                <w:noProof/>
                <w:rtl/>
              </w:rPr>
              <w:t xml:space="preserve"> </w:t>
            </w:r>
            <w:r w:rsidR="00DB2296" w:rsidRPr="003E1B65">
              <w:rPr>
                <w:rStyle w:val="Hyperlink"/>
                <w:rFonts w:hint="eastAsia"/>
                <w:noProof/>
                <w:rtl/>
              </w:rPr>
              <w:t>النساء</w:t>
            </w:r>
            <w:r w:rsidR="00DB2296" w:rsidRPr="003E1B65">
              <w:rPr>
                <w:rStyle w:val="Hyperlink"/>
                <w:noProof/>
                <w:rtl/>
              </w:rPr>
              <w:t xml:space="preserve"> </w:t>
            </w:r>
            <w:r w:rsidR="00DB2296" w:rsidRPr="003E1B65">
              <w:rPr>
                <w:rStyle w:val="Hyperlink"/>
                <w:rFonts w:hint="eastAsia"/>
                <w:noProof/>
                <w:rtl/>
              </w:rPr>
              <w:t>قبل</w:t>
            </w:r>
            <w:r w:rsidR="00DB2296" w:rsidRPr="003E1B65">
              <w:rPr>
                <w:rStyle w:val="Hyperlink"/>
                <w:noProof/>
                <w:rtl/>
              </w:rPr>
              <w:t xml:space="preserve"> </w:t>
            </w:r>
            <w:r w:rsidR="00DB2296" w:rsidRPr="003E1B65">
              <w:rPr>
                <w:rStyle w:val="Hyperlink"/>
                <w:rFonts w:hint="eastAsia"/>
                <w:noProof/>
                <w:rtl/>
              </w:rPr>
              <w:t>أن</w:t>
            </w:r>
            <w:r w:rsidR="00DB2296" w:rsidRPr="003E1B65">
              <w:rPr>
                <w:rStyle w:val="Hyperlink"/>
                <w:noProof/>
                <w:rtl/>
              </w:rPr>
              <w:t xml:space="preserve"> </w:t>
            </w:r>
            <w:r w:rsidR="00DB2296" w:rsidRPr="003E1B65">
              <w:rPr>
                <w:rStyle w:val="Hyperlink"/>
                <w:rFonts w:hint="eastAsia"/>
                <w:noProof/>
                <w:rtl/>
              </w:rPr>
              <w:t>يأتي</w:t>
            </w:r>
            <w:r w:rsidR="00DB2296" w:rsidRPr="003E1B65">
              <w:rPr>
                <w:rStyle w:val="Hyperlink"/>
                <w:noProof/>
                <w:rtl/>
              </w:rPr>
              <w:t xml:space="preserve"> </w:t>
            </w:r>
            <w:r w:rsidR="00DB2296" w:rsidRPr="003E1B65">
              <w:rPr>
                <w:rStyle w:val="Hyperlink"/>
                <w:rFonts w:hint="eastAsia"/>
                <w:noProof/>
                <w:rtl/>
              </w:rPr>
              <w:t>منى</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Toc376950813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230</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14" w:history="1">
            <w:r w:rsidR="00DB2296" w:rsidRPr="003E1B65">
              <w:rPr>
                <w:rStyle w:val="Hyperlink"/>
                <w:noProof/>
                <w:rtl/>
              </w:rPr>
              <w:t xml:space="preserve">153 -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تقديم</w:t>
            </w:r>
            <w:r w:rsidR="00DB2296" w:rsidRPr="003E1B65">
              <w:rPr>
                <w:rStyle w:val="Hyperlink"/>
                <w:noProof/>
                <w:rtl/>
              </w:rPr>
              <w:t xml:space="preserve"> </w:t>
            </w:r>
            <w:r w:rsidR="00DB2296" w:rsidRPr="003E1B65">
              <w:rPr>
                <w:rStyle w:val="Hyperlink"/>
                <w:rFonts w:hint="eastAsia"/>
                <w:noProof/>
                <w:rtl/>
              </w:rPr>
              <w:t>طواف</w:t>
            </w:r>
            <w:r w:rsidR="00DB2296" w:rsidRPr="003E1B65">
              <w:rPr>
                <w:rStyle w:val="Hyperlink"/>
                <w:noProof/>
                <w:rtl/>
              </w:rPr>
              <w:t xml:space="preserve"> </w:t>
            </w:r>
            <w:r w:rsidR="00DB2296" w:rsidRPr="003E1B65">
              <w:rPr>
                <w:rStyle w:val="Hyperlink"/>
                <w:rFonts w:hint="eastAsia"/>
                <w:noProof/>
                <w:rtl/>
              </w:rPr>
              <w:t>النساء</w:t>
            </w:r>
            <w:r w:rsidR="00DB2296" w:rsidRPr="003E1B65">
              <w:rPr>
                <w:rStyle w:val="Hyperlink"/>
                <w:noProof/>
                <w:rtl/>
              </w:rPr>
              <w:t xml:space="preserve"> </w:t>
            </w:r>
            <w:r w:rsidR="00DB2296" w:rsidRPr="003E1B65">
              <w:rPr>
                <w:rStyle w:val="Hyperlink"/>
                <w:rFonts w:hint="eastAsia"/>
                <w:noProof/>
                <w:rtl/>
              </w:rPr>
              <w:t>على</w:t>
            </w:r>
            <w:r w:rsidR="00DB2296" w:rsidRPr="003E1B65">
              <w:rPr>
                <w:rStyle w:val="Hyperlink"/>
                <w:noProof/>
                <w:rtl/>
              </w:rPr>
              <w:t xml:space="preserve"> </w:t>
            </w:r>
            <w:r w:rsidR="00DB2296" w:rsidRPr="003E1B65">
              <w:rPr>
                <w:rStyle w:val="Hyperlink"/>
                <w:rFonts w:hint="eastAsia"/>
                <w:noProof/>
                <w:rtl/>
              </w:rPr>
              <w:t>السعي</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Toc376950814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231</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15" w:history="1">
            <w:r w:rsidR="00DB2296" w:rsidRPr="003E1B65">
              <w:rPr>
                <w:rStyle w:val="Hyperlink"/>
                <w:noProof/>
                <w:rtl/>
              </w:rPr>
              <w:t xml:space="preserve">154 -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أن</w:t>
            </w:r>
            <w:r w:rsidR="00DB2296" w:rsidRPr="003E1B65">
              <w:rPr>
                <w:rStyle w:val="Hyperlink"/>
                <w:noProof/>
                <w:rtl/>
              </w:rPr>
              <w:t xml:space="preserve"> </w:t>
            </w:r>
            <w:r w:rsidR="00DB2296" w:rsidRPr="003E1B65">
              <w:rPr>
                <w:rStyle w:val="Hyperlink"/>
                <w:rFonts w:hint="eastAsia"/>
                <w:noProof/>
                <w:rtl/>
              </w:rPr>
              <w:t>طواف</w:t>
            </w:r>
            <w:r w:rsidR="00DB2296" w:rsidRPr="003E1B65">
              <w:rPr>
                <w:rStyle w:val="Hyperlink"/>
                <w:noProof/>
                <w:rtl/>
              </w:rPr>
              <w:t xml:space="preserve"> </w:t>
            </w:r>
            <w:r w:rsidR="00DB2296" w:rsidRPr="003E1B65">
              <w:rPr>
                <w:rStyle w:val="Hyperlink"/>
                <w:rFonts w:hint="eastAsia"/>
                <w:noProof/>
                <w:rtl/>
              </w:rPr>
              <w:t>النساء</w:t>
            </w:r>
            <w:r w:rsidR="00DB2296" w:rsidRPr="003E1B65">
              <w:rPr>
                <w:rStyle w:val="Hyperlink"/>
                <w:noProof/>
                <w:rtl/>
              </w:rPr>
              <w:t xml:space="preserve"> </w:t>
            </w:r>
            <w:r w:rsidR="00DB2296" w:rsidRPr="003E1B65">
              <w:rPr>
                <w:rStyle w:val="Hyperlink"/>
                <w:rFonts w:hint="eastAsia"/>
                <w:noProof/>
                <w:rtl/>
              </w:rPr>
              <w:t>واجب</w:t>
            </w:r>
            <w:r w:rsidR="00DB2296" w:rsidRPr="003E1B65">
              <w:rPr>
                <w:rStyle w:val="Hyperlink"/>
                <w:noProof/>
                <w:rtl/>
              </w:rPr>
              <w:t xml:space="preserve"> </w:t>
            </w:r>
            <w:r w:rsidR="00DB2296" w:rsidRPr="003E1B65">
              <w:rPr>
                <w:rStyle w:val="Hyperlink"/>
                <w:rFonts w:hint="eastAsia"/>
                <w:noProof/>
                <w:rtl/>
              </w:rPr>
              <w:t>في</w:t>
            </w:r>
            <w:r w:rsidR="00DB2296" w:rsidRPr="003E1B65">
              <w:rPr>
                <w:rStyle w:val="Hyperlink"/>
                <w:noProof/>
                <w:rtl/>
              </w:rPr>
              <w:t xml:space="preserve"> </w:t>
            </w:r>
            <w:r w:rsidR="00DB2296" w:rsidRPr="003E1B65">
              <w:rPr>
                <w:rStyle w:val="Hyperlink"/>
                <w:rFonts w:hint="eastAsia"/>
                <w:noProof/>
                <w:rtl/>
              </w:rPr>
              <w:t>العمرة</w:t>
            </w:r>
            <w:r w:rsidR="00DB2296" w:rsidRPr="003E1B65">
              <w:rPr>
                <w:rStyle w:val="Hyperlink"/>
                <w:noProof/>
                <w:rtl/>
              </w:rPr>
              <w:t xml:space="preserve"> </w:t>
            </w:r>
            <w:r w:rsidR="00DB2296" w:rsidRPr="003E1B65">
              <w:rPr>
                <w:rStyle w:val="Hyperlink"/>
                <w:rFonts w:hint="eastAsia"/>
                <w:noProof/>
                <w:rtl/>
              </w:rPr>
              <w:t>المبتولة</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Toc376950815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231</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16" w:history="1">
            <w:r w:rsidR="00DB2296" w:rsidRPr="003E1B65">
              <w:rPr>
                <w:rStyle w:val="Hyperlink"/>
                <w:noProof/>
                <w:rtl/>
              </w:rPr>
              <w:t xml:space="preserve">155 -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نسي</w:t>
            </w:r>
            <w:r w:rsidR="00DB2296" w:rsidRPr="003E1B65">
              <w:rPr>
                <w:rStyle w:val="Hyperlink"/>
                <w:noProof/>
                <w:rtl/>
              </w:rPr>
              <w:t xml:space="preserve"> </w:t>
            </w:r>
            <w:r w:rsidR="00DB2296" w:rsidRPr="003E1B65">
              <w:rPr>
                <w:rStyle w:val="Hyperlink"/>
                <w:rFonts w:hint="eastAsia"/>
                <w:noProof/>
                <w:rtl/>
              </w:rPr>
              <w:t>طواف</w:t>
            </w:r>
            <w:r w:rsidR="00DB2296" w:rsidRPr="003E1B65">
              <w:rPr>
                <w:rStyle w:val="Hyperlink"/>
                <w:noProof/>
                <w:rtl/>
              </w:rPr>
              <w:t xml:space="preserve"> </w:t>
            </w:r>
            <w:r w:rsidR="00DB2296" w:rsidRPr="003E1B65">
              <w:rPr>
                <w:rStyle w:val="Hyperlink"/>
                <w:rFonts w:hint="eastAsia"/>
                <w:noProof/>
                <w:rtl/>
              </w:rPr>
              <w:t>النساء</w:t>
            </w:r>
            <w:r w:rsidR="00DB2296" w:rsidRPr="003E1B65">
              <w:rPr>
                <w:rStyle w:val="Hyperlink"/>
                <w:noProof/>
                <w:rtl/>
              </w:rPr>
              <w:t xml:space="preserve"> </w:t>
            </w:r>
            <w:r w:rsidR="00DB2296" w:rsidRPr="003E1B65">
              <w:rPr>
                <w:rStyle w:val="Hyperlink"/>
                <w:rFonts w:hint="eastAsia"/>
                <w:noProof/>
                <w:rtl/>
              </w:rPr>
              <w:t>حتى</w:t>
            </w:r>
            <w:r w:rsidR="00DB2296" w:rsidRPr="003E1B65">
              <w:rPr>
                <w:rStyle w:val="Hyperlink"/>
                <w:noProof/>
                <w:rtl/>
              </w:rPr>
              <w:t xml:space="preserve"> </w:t>
            </w:r>
            <w:r w:rsidR="00DB2296" w:rsidRPr="003E1B65">
              <w:rPr>
                <w:rStyle w:val="Hyperlink"/>
                <w:rFonts w:hint="eastAsia"/>
                <w:noProof/>
                <w:rtl/>
              </w:rPr>
              <w:t>يرجع</w:t>
            </w:r>
            <w:r w:rsidR="00DB2296" w:rsidRPr="003E1B65">
              <w:rPr>
                <w:rStyle w:val="Hyperlink"/>
                <w:noProof/>
                <w:rtl/>
              </w:rPr>
              <w:t xml:space="preserve"> </w:t>
            </w:r>
            <w:r w:rsidR="00DB2296" w:rsidRPr="003E1B65">
              <w:rPr>
                <w:rStyle w:val="Hyperlink"/>
                <w:rFonts w:hint="eastAsia"/>
                <w:noProof/>
                <w:rtl/>
              </w:rPr>
              <w:t>إلى</w:t>
            </w:r>
            <w:r w:rsidR="00DB2296" w:rsidRPr="003E1B65">
              <w:rPr>
                <w:rStyle w:val="Hyperlink"/>
                <w:noProof/>
                <w:rtl/>
              </w:rPr>
              <w:t xml:space="preserve"> </w:t>
            </w:r>
            <w:r w:rsidR="00DB2296" w:rsidRPr="003E1B65">
              <w:rPr>
                <w:rStyle w:val="Hyperlink"/>
                <w:rFonts w:hint="eastAsia"/>
                <w:noProof/>
                <w:rtl/>
              </w:rPr>
              <w:t>أهله</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Toc376950816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233</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17" w:history="1">
            <w:r w:rsidR="00DB2296" w:rsidRPr="003E1B65">
              <w:rPr>
                <w:rStyle w:val="Hyperlink"/>
                <w:noProof/>
                <w:rtl/>
              </w:rPr>
              <w:t xml:space="preserve">156 -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نسي</w:t>
            </w:r>
            <w:r w:rsidR="00DB2296" w:rsidRPr="003E1B65">
              <w:rPr>
                <w:rStyle w:val="Hyperlink"/>
                <w:noProof/>
                <w:rtl/>
              </w:rPr>
              <w:t xml:space="preserve"> </w:t>
            </w:r>
            <w:r w:rsidR="00DB2296" w:rsidRPr="003E1B65">
              <w:rPr>
                <w:rStyle w:val="Hyperlink"/>
                <w:rFonts w:hint="eastAsia"/>
                <w:noProof/>
                <w:rtl/>
              </w:rPr>
              <w:t>ركعتي</w:t>
            </w:r>
            <w:r w:rsidR="00DB2296" w:rsidRPr="003E1B65">
              <w:rPr>
                <w:rStyle w:val="Hyperlink"/>
                <w:noProof/>
                <w:rtl/>
              </w:rPr>
              <w:t xml:space="preserve"> </w:t>
            </w:r>
            <w:r w:rsidR="00DB2296" w:rsidRPr="003E1B65">
              <w:rPr>
                <w:rStyle w:val="Hyperlink"/>
                <w:rFonts w:hint="eastAsia"/>
                <w:noProof/>
                <w:rtl/>
              </w:rPr>
              <w:t>الطواف</w:t>
            </w:r>
            <w:r w:rsidR="00DB2296" w:rsidRPr="003E1B65">
              <w:rPr>
                <w:rStyle w:val="Hyperlink"/>
                <w:noProof/>
                <w:rtl/>
              </w:rPr>
              <w:t xml:space="preserve"> </w:t>
            </w:r>
            <w:r w:rsidR="00DB2296" w:rsidRPr="003E1B65">
              <w:rPr>
                <w:rStyle w:val="Hyperlink"/>
                <w:rFonts w:hint="eastAsia"/>
                <w:noProof/>
                <w:rtl/>
              </w:rPr>
              <w:t>حتى</w:t>
            </w:r>
            <w:r w:rsidR="00DB2296" w:rsidRPr="003E1B65">
              <w:rPr>
                <w:rStyle w:val="Hyperlink"/>
                <w:noProof/>
                <w:rtl/>
              </w:rPr>
              <w:t xml:space="preserve"> </w:t>
            </w:r>
            <w:r w:rsidR="00DB2296" w:rsidRPr="003E1B65">
              <w:rPr>
                <w:rStyle w:val="Hyperlink"/>
                <w:rFonts w:hint="eastAsia"/>
                <w:noProof/>
                <w:rtl/>
              </w:rPr>
              <w:t>خرج</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Toc376950817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234</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18" w:history="1">
            <w:r w:rsidR="00DB2296" w:rsidRPr="003E1B65">
              <w:rPr>
                <w:rStyle w:val="Hyperlink"/>
                <w:noProof/>
                <w:rtl/>
              </w:rPr>
              <w:t xml:space="preserve">157 -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وقت</w:t>
            </w:r>
            <w:r w:rsidR="00DB2296" w:rsidRPr="003E1B65">
              <w:rPr>
                <w:rStyle w:val="Hyperlink"/>
                <w:noProof/>
                <w:rtl/>
              </w:rPr>
              <w:t xml:space="preserve"> </w:t>
            </w:r>
            <w:r w:rsidR="00DB2296" w:rsidRPr="003E1B65">
              <w:rPr>
                <w:rStyle w:val="Hyperlink"/>
                <w:rFonts w:hint="eastAsia"/>
                <w:noProof/>
                <w:rtl/>
              </w:rPr>
              <w:t>ركعتي</w:t>
            </w:r>
            <w:r w:rsidR="00DB2296" w:rsidRPr="003E1B65">
              <w:rPr>
                <w:rStyle w:val="Hyperlink"/>
                <w:noProof/>
                <w:rtl/>
              </w:rPr>
              <w:t xml:space="preserve"> </w:t>
            </w:r>
            <w:r w:rsidR="00DB2296" w:rsidRPr="003E1B65">
              <w:rPr>
                <w:rStyle w:val="Hyperlink"/>
                <w:rFonts w:hint="eastAsia"/>
                <w:noProof/>
                <w:rtl/>
              </w:rPr>
              <w:t>الطواف</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Toc376950818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236</w:t>
            </w:r>
            <w:r>
              <w:rPr>
                <w:rStyle w:val="Hyperlink"/>
                <w:noProof/>
                <w:rtl/>
              </w:rPr>
              <w:fldChar w:fldCharType="end"/>
            </w:r>
          </w:hyperlink>
        </w:p>
        <w:p w:rsidR="00DB2296" w:rsidRDefault="00AD0A44">
          <w:pPr>
            <w:pStyle w:val="TOC1"/>
            <w:rPr>
              <w:rFonts w:asciiTheme="minorHAnsi" w:eastAsiaTheme="minorEastAsia" w:hAnsiTheme="minorHAnsi" w:cstheme="minorBidi"/>
              <w:bCs w:val="0"/>
              <w:noProof/>
              <w:color w:val="auto"/>
              <w:sz w:val="22"/>
              <w:szCs w:val="22"/>
              <w:rtl/>
            </w:rPr>
          </w:pPr>
          <w:hyperlink w:anchor="_Toc376950819" w:history="1">
            <w:r w:rsidR="00DB2296" w:rsidRPr="003E1B65">
              <w:rPr>
                <w:rStyle w:val="Hyperlink"/>
                <w:rFonts w:hint="eastAsia"/>
                <w:noProof/>
                <w:rtl/>
              </w:rPr>
              <w:t>أبواب</w:t>
            </w:r>
            <w:r w:rsidR="00DB2296" w:rsidRPr="003E1B65">
              <w:rPr>
                <w:rStyle w:val="Hyperlink"/>
                <w:noProof/>
                <w:rtl/>
              </w:rPr>
              <w:t xml:space="preserve"> </w:t>
            </w:r>
            <w:r w:rsidR="00DB2296" w:rsidRPr="003E1B65">
              <w:rPr>
                <w:rStyle w:val="Hyperlink"/>
                <w:rFonts w:hint="eastAsia"/>
                <w:noProof/>
                <w:rtl/>
              </w:rPr>
              <w:t>السعي</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Toc376950819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238</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20" w:history="1">
            <w:r w:rsidR="00DB2296" w:rsidRPr="003E1B65">
              <w:rPr>
                <w:rStyle w:val="Hyperlink"/>
                <w:noProof/>
                <w:rtl/>
              </w:rPr>
              <w:t xml:space="preserve">158 -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انه</w:t>
            </w:r>
            <w:r w:rsidR="00DB2296" w:rsidRPr="003E1B65">
              <w:rPr>
                <w:rStyle w:val="Hyperlink"/>
                <w:noProof/>
                <w:rtl/>
              </w:rPr>
              <w:t xml:space="preserve"> </w:t>
            </w:r>
            <w:r w:rsidR="00DB2296" w:rsidRPr="003E1B65">
              <w:rPr>
                <w:rStyle w:val="Hyperlink"/>
                <w:rFonts w:hint="eastAsia"/>
                <w:noProof/>
                <w:rtl/>
              </w:rPr>
              <w:t>يستحب</w:t>
            </w:r>
            <w:r w:rsidR="00DB2296" w:rsidRPr="003E1B65">
              <w:rPr>
                <w:rStyle w:val="Hyperlink"/>
                <w:noProof/>
                <w:rtl/>
              </w:rPr>
              <w:t xml:space="preserve"> </w:t>
            </w:r>
            <w:r w:rsidR="00DB2296" w:rsidRPr="003E1B65">
              <w:rPr>
                <w:rStyle w:val="Hyperlink"/>
                <w:rFonts w:hint="eastAsia"/>
                <w:noProof/>
                <w:rtl/>
              </w:rPr>
              <w:t>الإطالة</w:t>
            </w:r>
            <w:r w:rsidR="00DB2296" w:rsidRPr="003E1B65">
              <w:rPr>
                <w:rStyle w:val="Hyperlink"/>
                <w:noProof/>
                <w:rtl/>
              </w:rPr>
              <w:t xml:space="preserve"> </w:t>
            </w:r>
            <w:r w:rsidR="00DB2296" w:rsidRPr="003E1B65">
              <w:rPr>
                <w:rStyle w:val="Hyperlink"/>
                <w:rFonts w:hint="eastAsia"/>
                <w:noProof/>
                <w:rtl/>
              </w:rPr>
              <w:t>عند</w:t>
            </w:r>
            <w:r w:rsidR="00DB2296" w:rsidRPr="003E1B65">
              <w:rPr>
                <w:rStyle w:val="Hyperlink"/>
                <w:noProof/>
                <w:rtl/>
              </w:rPr>
              <w:t xml:space="preserve"> </w:t>
            </w:r>
            <w:r w:rsidR="00DB2296" w:rsidRPr="003E1B65">
              <w:rPr>
                <w:rStyle w:val="Hyperlink"/>
                <w:rFonts w:hint="eastAsia"/>
                <w:noProof/>
                <w:rtl/>
              </w:rPr>
              <w:t>الصفا</w:t>
            </w:r>
            <w:r w:rsidR="00DB2296" w:rsidRPr="003E1B65">
              <w:rPr>
                <w:rStyle w:val="Hyperlink"/>
                <w:noProof/>
                <w:rtl/>
              </w:rPr>
              <w:t xml:space="preserve"> </w:t>
            </w:r>
            <w:r w:rsidR="00DB2296" w:rsidRPr="003E1B65">
              <w:rPr>
                <w:rStyle w:val="Hyperlink"/>
                <w:rFonts w:hint="eastAsia"/>
                <w:noProof/>
                <w:rtl/>
              </w:rPr>
              <w:t>والمروة</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Toc376950820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238</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21" w:history="1">
            <w:r w:rsidR="00DB2296" w:rsidRPr="003E1B65">
              <w:rPr>
                <w:rStyle w:val="Hyperlink"/>
                <w:noProof/>
                <w:rtl/>
              </w:rPr>
              <w:t xml:space="preserve">159 -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نسي</w:t>
            </w:r>
            <w:r w:rsidR="00DB2296" w:rsidRPr="003E1B65">
              <w:rPr>
                <w:rStyle w:val="Hyperlink"/>
                <w:noProof/>
                <w:rtl/>
              </w:rPr>
              <w:t xml:space="preserve"> </w:t>
            </w:r>
            <w:r w:rsidR="00DB2296" w:rsidRPr="003E1B65">
              <w:rPr>
                <w:rStyle w:val="Hyperlink"/>
                <w:rFonts w:hint="eastAsia"/>
                <w:noProof/>
                <w:rtl/>
              </w:rPr>
              <w:t>السعي</w:t>
            </w:r>
            <w:r w:rsidR="00DB2296" w:rsidRPr="003E1B65">
              <w:rPr>
                <w:rStyle w:val="Hyperlink"/>
                <w:noProof/>
                <w:rtl/>
              </w:rPr>
              <w:t xml:space="preserve"> </w:t>
            </w:r>
            <w:r w:rsidR="00DB2296" w:rsidRPr="003E1B65">
              <w:rPr>
                <w:rStyle w:val="Hyperlink"/>
                <w:rFonts w:hint="eastAsia"/>
                <w:noProof/>
                <w:rtl/>
              </w:rPr>
              <w:t>بين</w:t>
            </w:r>
            <w:r w:rsidR="00DB2296" w:rsidRPr="003E1B65">
              <w:rPr>
                <w:rStyle w:val="Hyperlink"/>
                <w:noProof/>
                <w:rtl/>
              </w:rPr>
              <w:t xml:space="preserve"> </w:t>
            </w:r>
            <w:r w:rsidR="00DB2296" w:rsidRPr="003E1B65">
              <w:rPr>
                <w:rStyle w:val="Hyperlink"/>
                <w:rFonts w:hint="eastAsia"/>
                <w:noProof/>
                <w:rtl/>
              </w:rPr>
              <w:t>الصفا</w:t>
            </w:r>
            <w:r w:rsidR="00DB2296" w:rsidRPr="003E1B65">
              <w:rPr>
                <w:rStyle w:val="Hyperlink"/>
                <w:noProof/>
                <w:rtl/>
              </w:rPr>
              <w:t xml:space="preserve"> </w:t>
            </w:r>
            <w:r w:rsidR="00DB2296" w:rsidRPr="003E1B65">
              <w:rPr>
                <w:rStyle w:val="Hyperlink"/>
                <w:rFonts w:hint="eastAsia"/>
                <w:noProof/>
                <w:rtl/>
              </w:rPr>
              <w:t>والمروة</w:t>
            </w:r>
            <w:r w:rsidR="00DB2296" w:rsidRPr="003E1B65">
              <w:rPr>
                <w:rStyle w:val="Hyperlink"/>
                <w:noProof/>
                <w:rtl/>
              </w:rPr>
              <w:t xml:space="preserve"> </w:t>
            </w:r>
            <w:r w:rsidR="00DB2296" w:rsidRPr="003E1B65">
              <w:rPr>
                <w:rStyle w:val="Hyperlink"/>
                <w:rFonts w:hint="eastAsia"/>
                <w:noProof/>
                <w:rtl/>
              </w:rPr>
              <w:t>حتى</w:t>
            </w:r>
            <w:r w:rsidR="00DB2296" w:rsidRPr="003E1B65">
              <w:rPr>
                <w:rStyle w:val="Hyperlink"/>
                <w:noProof/>
                <w:rtl/>
              </w:rPr>
              <w:t xml:space="preserve"> </w:t>
            </w:r>
            <w:r w:rsidR="00DB2296" w:rsidRPr="003E1B65">
              <w:rPr>
                <w:rStyle w:val="Hyperlink"/>
                <w:rFonts w:hint="eastAsia"/>
                <w:noProof/>
                <w:rtl/>
              </w:rPr>
              <w:t>يرجع</w:t>
            </w:r>
            <w:r w:rsidR="00DB2296" w:rsidRPr="003E1B65">
              <w:rPr>
                <w:rStyle w:val="Hyperlink"/>
                <w:noProof/>
                <w:rtl/>
              </w:rPr>
              <w:t xml:space="preserve"> </w:t>
            </w:r>
            <w:r w:rsidR="00DB2296" w:rsidRPr="003E1B65">
              <w:rPr>
                <w:rStyle w:val="Hyperlink"/>
                <w:rFonts w:hint="eastAsia"/>
                <w:noProof/>
                <w:rtl/>
              </w:rPr>
              <w:t>إلى</w:t>
            </w:r>
            <w:r w:rsidR="00DB2296" w:rsidRPr="003E1B65">
              <w:rPr>
                <w:rStyle w:val="Hyperlink"/>
                <w:noProof/>
                <w:rtl/>
              </w:rPr>
              <w:t xml:space="preserve"> </w:t>
            </w:r>
            <w:r w:rsidR="00DB2296" w:rsidRPr="003E1B65">
              <w:rPr>
                <w:rStyle w:val="Hyperlink"/>
                <w:rFonts w:hint="eastAsia"/>
                <w:noProof/>
                <w:rtl/>
              </w:rPr>
              <w:t>أهله</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Toc376950821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238</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22" w:history="1">
            <w:r w:rsidR="00DB2296" w:rsidRPr="003E1B65">
              <w:rPr>
                <w:rStyle w:val="Hyperlink"/>
                <w:noProof/>
                <w:rtl/>
              </w:rPr>
              <w:t xml:space="preserve">160 -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حكم</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سعى</w:t>
            </w:r>
            <w:r w:rsidR="00DB2296" w:rsidRPr="003E1B65">
              <w:rPr>
                <w:rStyle w:val="Hyperlink"/>
                <w:noProof/>
                <w:rtl/>
              </w:rPr>
              <w:t xml:space="preserve"> </w:t>
            </w:r>
            <w:r w:rsidR="00DB2296" w:rsidRPr="003E1B65">
              <w:rPr>
                <w:rStyle w:val="Hyperlink"/>
                <w:rFonts w:hint="eastAsia"/>
                <w:noProof/>
                <w:rtl/>
              </w:rPr>
              <w:t>أكثر</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سبعة</w:t>
            </w:r>
            <w:r w:rsidR="00DB2296" w:rsidRPr="003E1B65">
              <w:rPr>
                <w:rStyle w:val="Hyperlink"/>
                <w:noProof/>
                <w:rtl/>
              </w:rPr>
              <w:t xml:space="preserve"> </w:t>
            </w:r>
            <w:r w:rsidR="00DB2296" w:rsidRPr="003E1B65">
              <w:rPr>
                <w:rStyle w:val="Hyperlink"/>
                <w:rFonts w:hint="eastAsia"/>
                <w:noProof/>
                <w:rtl/>
              </w:rPr>
              <w:t>أشواط</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Toc376950822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239</w:t>
            </w:r>
            <w:r>
              <w:rPr>
                <w:rStyle w:val="Hyperlink"/>
                <w:noProof/>
                <w:rtl/>
              </w:rPr>
              <w:fldChar w:fldCharType="end"/>
            </w:r>
          </w:hyperlink>
        </w:p>
        <w:p w:rsidR="008856B3" w:rsidRPr="008856B3" w:rsidRDefault="008856B3" w:rsidP="008856B3">
          <w:pPr>
            <w:pStyle w:val="libNormal"/>
            <w:rPr>
              <w:rStyle w:val="Hyperlink"/>
              <w:noProof/>
              <w:u w:val="none"/>
              <w:rtl/>
            </w:rPr>
          </w:pPr>
          <w:r w:rsidRPr="008856B3">
            <w:rPr>
              <w:rStyle w:val="Hyperlink"/>
              <w:noProof/>
              <w:u w:val="none"/>
              <w:rtl/>
            </w:rPr>
            <w:br w:type="page"/>
          </w:r>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23" w:history="1">
            <w:r w:rsidR="00DB2296" w:rsidRPr="003E1B65">
              <w:rPr>
                <w:rStyle w:val="Hyperlink"/>
                <w:noProof/>
                <w:rtl/>
              </w:rPr>
              <w:t xml:space="preserve">161 -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السعي</w:t>
            </w:r>
            <w:r w:rsidR="00DB2296" w:rsidRPr="003E1B65">
              <w:rPr>
                <w:rStyle w:val="Hyperlink"/>
                <w:noProof/>
                <w:rtl/>
              </w:rPr>
              <w:t xml:space="preserve"> </w:t>
            </w:r>
            <w:r w:rsidR="00DB2296" w:rsidRPr="003E1B65">
              <w:rPr>
                <w:rStyle w:val="Hyperlink"/>
                <w:rFonts w:hint="eastAsia"/>
                <w:noProof/>
                <w:rtl/>
              </w:rPr>
              <w:t>بغير</w:t>
            </w:r>
            <w:r w:rsidR="00DB2296" w:rsidRPr="003E1B65">
              <w:rPr>
                <w:rStyle w:val="Hyperlink"/>
                <w:noProof/>
                <w:rtl/>
              </w:rPr>
              <w:t xml:space="preserve"> </w:t>
            </w:r>
            <w:r w:rsidR="00DB2296" w:rsidRPr="003E1B65">
              <w:rPr>
                <w:rStyle w:val="Hyperlink"/>
                <w:rFonts w:hint="eastAsia"/>
                <w:noProof/>
                <w:rtl/>
              </w:rPr>
              <w:t>وضوء</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Toc376950823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241</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24" w:history="1">
            <w:r w:rsidR="00DB2296" w:rsidRPr="003E1B65">
              <w:rPr>
                <w:rStyle w:val="Hyperlink"/>
                <w:noProof/>
                <w:rtl/>
              </w:rPr>
              <w:t xml:space="preserve">162 -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أراد</w:t>
            </w:r>
            <w:r w:rsidR="00DB2296" w:rsidRPr="003E1B65">
              <w:rPr>
                <w:rStyle w:val="Hyperlink"/>
                <w:noProof/>
                <w:rtl/>
              </w:rPr>
              <w:t xml:space="preserve"> </w:t>
            </w:r>
            <w:r w:rsidR="00DB2296" w:rsidRPr="003E1B65">
              <w:rPr>
                <w:rStyle w:val="Hyperlink"/>
                <w:rFonts w:hint="eastAsia"/>
                <w:noProof/>
                <w:rtl/>
              </w:rPr>
              <w:t>التقصير</w:t>
            </w:r>
            <w:r w:rsidR="00DB2296" w:rsidRPr="003E1B65">
              <w:rPr>
                <w:rStyle w:val="Hyperlink"/>
                <w:noProof/>
                <w:rtl/>
              </w:rPr>
              <w:t xml:space="preserve"> </w:t>
            </w:r>
            <w:r w:rsidR="00DB2296" w:rsidRPr="003E1B65">
              <w:rPr>
                <w:rStyle w:val="Hyperlink"/>
                <w:rFonts w:hint="eastAsia"/>
                <w:noProof/>
                <w:rtl/>
              </w:rPr>
              <w:t>فحلق</w:t>
            </w:r>
            <w:r w:rsidR="00DB2296" w:rsidRPr="003E1B65">
              <w:rPr>
                <w:rStyle w:val="Hyperlink"/>
                <w:noProof/>
                <w:rtl/>
              </w:rPr>
              <w:t xml:space="preserve"> </w:t>
            </w:r>
            <w:r w:rsidR="00DB2296" w:rsidRPr="003E1B65">
              <w:rPr>
                <w:rStyle w:val="Hyperlink"/>
                <w:rFonts w:hint="eastAsia"/>
                <w:noProof/>
                <w:rtl/>
              </w:rPr>
              <w:t>ناسيا</w:t>
            </w:r>
            <w:r w:rsidR="00DB2296" w:rsidRPr="003E1B65">
              <w:rPr>
                <w:rStyle w:val="Hyperlink"/>
                <w:noProof/>
                <w:rtl/>
              </w:rPr>
              <w:t xml:space="preserve"> </w:t>
            </w:r>
            <w:r w:rsidR="00DB2296" w:rsidRPr="003E1B65">
              <w:rPr>
                <w:rStyle w:val="Hyperlink"/>
                <w:rFonts w:hint="eastAsia"/>
                <w:noProof/>
                <w:rtl/>
              </w:rPr>
              <w:t>أو</w:t>
            </w:r>
            <w:r w:rsidR="00DB2296" w:rsidRPr="003E1B65">
              <w:rPr>
                <w:rStyle w:val="Hyperlink"/>
                <w:noProof/>
                <w:rtl/>
              </w:rPr>
              <w:t xml:space="preserve"> </w:t>
            </w:r>
            <w:r w:rsidR="00DB2296" w:rsidRPr="003E1B65">
              <w:rPr>
                <w:rStyle w:val="Hyperlink"/>
                <w:rFonts w:hint="eastAsia"/>
                <w:noProof/>
                <w:rtl/>
              </w:rPr>
              <w:t>متعمدا</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Toc376950824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242</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25" w:history="1">
            <w:r w:rsidR="00DB2296" w:rsidRPr="003E1B65">
              <w:rPr>
                <w:rStyle w:val="Hyperlink"/>
                <w:noProof/>
                <w:rtl/>
              </w:rPr>
              <w:t xml:space="preserve">163 -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نسي</w:t>
            </w:r>
            <w:r w:rsidR="00DB2296" w:rsidRPr="003E1B65">
              <w:rPr>
                <w:rStyle w:val="Hyperlink"/>
                <w:noProof/>
                <w:rtl/>
              </w:rPr>
              <w:t xml:space="preserve"> </w:t>
            </w:r>
            <w:r w:rsidR="00DB2296" w:rsidRPr="003E1B65">
              <w:rPr>
                <w:rStyle w:val="Hyperlink"/>
                <w:rFonts w:hint="eastAsia"/>
                <w:noProof/>
                <w:rtl/>
              </w:rPr>
              <w:t>التقصير</w:t>
            </w:r>
            <w:r w:rsidR="00DB2296" w:rsidRPr="003E1B65">
              <w:rPr>
                <w:rStyle w:val="Hyperlink"/>
                <w:noProof/>
                <w:rtl/>
              </w:rPr>
              <w:t xml:space="preserve"> </w:t>
            </w:r>
            <w:r w:rsidR="00DB2296" w:rsidRPr="003E1B65">
              <w:rPr>
                <w:rStyle w:val="Hyperlink"/>
                <w:rFonts w:hint="eastAsia"/>
                <w:noProof/>
                <w:rtl/>
              </w:rPr>
              <w:t>حتى</w:t>
            </w:r>
            <w:r w:rsidR="00DB2296" w:rsidRPr="003E1B65">
              <w:rPr>
                <w:rStyle w:val="Hyperlink"/>
                <w:noProof/>
                <w:rtl/>
              </w:rPr>
              <w:t xml:space="preserve"> </w:t>
            </w:r>
            <w:r w:rsidR="00DB2296" w:rsidRPr="003E1B65">
              <w:rPr>
                <w:rStyle w:val="Hyperlink"/>
                <w:rFonts w:hint="eastAsia"/>
                <w:noProof/>
                <w:rtl/>
              </w:rPr>
              <w:t>أهل</w:t>
            </w:r>
            <w:r w:rsidR="00DB2296" w:rsidRPr="003E1B65">
              <w:rPr>
                <w:rStyle w:val="Hyperlink"/>
                <w:noProof/>
                <w:rtl/>
              </w:rPr>
              <w:t xml:space="preserve"> </w:t>
            </w:r>
            <w:r w:rsidR="00DB2296" w:rsidRPr="003E1B65">
              <w:rPr>
                <w:rStyle w:val="Hyperlink"/>
                <w:rFonts w:hint="eastAsia"/>
                <w:noProof/>
                <w:rtl/>
              </w:rPr>
              <w:t>بالحج</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Toc376950825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242</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26" w:history="1">
            <w:r w:rsidR="00DB2296" w:rsidRPr="003E1B65">
              <w:rPr>
                <w:rStyle w:val="Hyperlink"/>
                <w:noProof/>
                <w:rtl/>
              </w:rPr>
              <w:t xml:space="preserve">164 -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أحل</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إحرام</w:t>
            </w:r>
            <w:r w:rsidR="00DB2296" w:rsidRPr="003E1B65">
              <w:rPr>
                <w:rStyle w:val="Hyperlink"/>
                <w:noProof/>
                <w:rtl/>
              </w:rPr>
              <w:t xml:space="preserve"> </w:t>
            </w:r>
            <w:r w:rsidR="00DB2296" w:rsidRPr="003E1B65">
              <w:rPr>
                <w:rStyle w:val="Hyperlink"/>
                <w:rFonts w:hint="eastAsia"/>
                <w:noProof/>
                <w:rtl/>
              </w:rPr>
              <w:t>المتعة</w:t>
            </w:r>
            <w:r w:rsidR="00DB2296" w:rsidRPr="003E1B65">
              <w:rPr>
                <w:rStyle w:val="Hyperlink"/>
                <w:noProof/>
                <w:rtl/>
              </w:rPr>
              <w:t xml:space="preserve"> </w:t>
            </w:r>
            <w:r w:rsidR="00DB2296" w:rsidRPr="003E1B65">
              <w:rPr>
                <w:rStyle w:val="Hyperlink"/>
                <w:rFonts w:hint="eastAsia"/>
                <w:noProof/>
                <w:rtl/>
              </w:rPr>
              <w:t>هل</w:t>
            </w:r>
            <w:r w:rsidR="00DB2296" w:rsidRPr="003E1B65">
              <w:rPr>
                <w:rStyle w:val="Hyperlink"/>
                <w:noProof/>
                <w:rtl/>
              </w:rPr>
              <w:t xml:space="preserve"> </w:t>
            </w:r>
            <w:r w:rsidR="00DB2296" w:rsidRPr="003E1B65">
              <w:rPr>
                <w:rStyle w:val="Hyperlink"/>
                <w:rFonts w:hint="eastAsia"/>
                <w:noProof/>
                <w:rtl/>
              </w:rPr>
              <w:t>يجوز</w:t>
            </w:r>
            <w:r w:rsidR="00DB2296" w:rsidRPr="003E1B65">
              <w:rPr>
                <w:rStyle w:val="Hyperlink"/>
                <w:noProof/>
                <w:rtl/>
              </w:rPr>
              <w:t xml:space="preserve"> </w:t>
            </w:r>
            <w:r w:rsidR="00DB2296" w:rsidRPr="003E1B65">
              <w:rPr>
                <w:rStyle w:val="Hyperlink"/>
                <w:rFonts w:hint="eastAsia"/>
                <w:noProof/>
                <w:rtl/>
              </w:rPr>
              <w:t>له</w:t>
            </w:r>
            <w:r w:rsidR="00DB2296" w:rsidRPr="003E1B65">
              <w:rPr>
                <w:rStyle w:val="Hyperlink"/>
                <w:noProof/>
                <w:rtl/>
              </w:rPr>
              <w:t xml:space="preserve"> </w:t>
            </w:r>
            <w:r w:rsidR="00DB2296" w:rsidRPr="003E1B65">
              <w:rPr>
                <w:rStyle w:val="Hyperlink"/>
                <w:rFonts w:hint="eastAsia"/>
                <w:noProof/>
                <w:rtl/>
              </w:rPr>
              <w:t>مواقعة</w:t>
            </w:r>
            <w:r w:rsidR="00DB2296" w:rsidRPr="003E1B65">
              <w:rPr>
                <w:rStyle w:val="Hyperlink"/>
                <w:noProof/>
                <w:rtl/>
              </w:rPr>
              <w:t xml:space="preserve"> </w:t>
            </w:r>
            <w:r w:rsidR="00DB2296" w:rsidRPr="003E1B65">
              <w:rPr>
                <w:rStyle w:val="Hyperlink"/>
                <w:rFonts w:hint="eastAsia"/>
                <w:noProof/>
                <w:rtl/>
              </w:rPr>
              <w:t>النساء</w:t>
            </w:r>
            <w:r w:rsidR="00DB2296" w:rsidRPr="003E1B65">
              <w:rPr>
                <w:rStyle w:val="Hyperlink"/>
                <w:noProof/>
                <w:rtl/>
              </w:rPr>
              <w:t xml:space="preserve"> </w:t>
            </w:r>
            <w:r w:rsidR="00DB2296" w:rsidRPr="003E1B65">
              <w:rPr>
                <w:rStyle w:val="Hyperlink"/>
                <w:rFonts w:hint="eastAsia"/>
                <w:noProof/>
                <w:rtl/>
              </w:rPr>
              <w:t>أم</w:t>
            </w:r>
            <w:r w:rsidR="00DB2296" w:rsidRPr="003E1B65">
              <w:rPr>
                <w:rStyle w:val="Hyperlink"/>
                <w:noProof/>
                <w:rtl/>
              </w:rPr>
              <w:t xml:space="preserve"> </w:t>
            </w:r>
            <w:r w:rsidR="00DB2296" w:rsidRPr="003E1B65">
              <w:rPr>
                <w:rStyle w:val="Hyperlink"/>
                <w:rFonts w:hint="eastAsia"/>
                <w:noProof/>
                <w:rtl/>
              </w:rPr>
              <w:t>لا</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Toc376950826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243</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27" w:history="1">
            <w:r w:rsidR="00DB2296" w:rsidRPr="003E1B65">
              <w:rPr>
                <w:rStyle w:val="Hyperlink"/>
                <w:noProof/>
                <w:rtl/>
              </w:rPr>
              <w:t xml:space="preserve">165 -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أنه</w:t>
            </w:r>
            <w:r w:rsidR="00DB2296" w:rsidRPr="003E1B65">
              <w:rPr>
                <w:rStyle w:val="Hyperlink"/>
                <w:noProof/>
                <w:rtl/>
              </w:rPr>
              <w:t xml:space="preserve"> </w:t>
            </w:r>
            <w:r w:rsidR="00DB2296" w:rsidRPr="003E1B65">
              <w:rPr>
                <w:rStyle w:val="Hyperlink"/>
                <w:rFonts w:hint="eastAsia"/>
                <w:noProof/>
                <w:rtl/>
              </w:rPr>
              <w:t>هل</w:t>
            </w:r>
            <w:r w:rsidR="00DB2296" w:rsidRPr="003E1B65">
              <w:rPr>
                <w:rStyle w:val="Hyperlink"/>
                <w:noProof/>
                <w:rtl/>
              </w:rPr>
              <w:t xml:space="preserve"> </w:t>
            </w:r>
            <w:r w:rsidR="00DB2296" w:rsidRPr="003E1B65">
              <w:rPr>
                <w:rStyle w:val="Hyperlink"/>
                <w:rFonts w:hint="eastAsia"/>
                <w:noProof/>
                <w:rtl/>
              </w:rPr>
              <w:t>يجوز</w:t>
            </w:r>
            <w:r w:rsidR="00DB2296" w:rsidRPr="003E1B65">
              <w:rPr>
                <w:rStyle w:val="Hyperlink"/>
                <w:noProof/>
                <w:rtl/>
              </w:rPr>
              <w:t xml:space="preserve"> </w:t>
            </w:r>
            <w:r w:rsidR="00DB2296" w:rsidRPr="003E1B65">
              <w:rPr>
                <w:rStyle w:val="Hyperlink"/>
                <w:rFonts w:hint="eastAsia"/>
                <w:noProof/>
                <w:rtl/>
              </w:rPr>
              <w:t>دخول</w:t>
            </w:r>
            <w:r w:rsidR="00DB2296" w:rsidRPr="003E1B65">
              <w:rPr>
                <w:rStyle w:val="Hyperlink"/>
                <w:noProof/>
                <w:rtl/>
              </w:rPr>
              <w:t xml:space="preserve"> </w:t>
            </w:r>
            <w:r w:rsidR="00DB2296" w:rsidRPr="003E1B65">
              <w:rPr>
                <w:rStyle w:val="Hyperlink"/>
                <w:rFonts w:hint="eastAsia"/>
                <w:noProof/>
                <w:rtl/>
              </w:rPr>
              <w:t>مكة</w:t>
            </w:r>
            <w:r w:rsidR="00DB2296" w:rsidRPr="003E1B65">
              <w:rPr>
                <w:rStyle w:val="Hyperlink"/>
                <w:noProof/>
                <w:rtl/>
              </w:rPr>
              <w:t xml:space="preserve"> </w:t>
            </w:r>
            <w:r w:rsidR="00DB2296" w:rsidRPr="003E1B65">
              <w:rPr>
                <w:rStyle w:val="Hyperlink"/>
                <w:rFonts w:hint="eastAsia"/>
                <w:noProof/>
                <w:rtl/>
              </w:rPr>
              <w:t>بغير</w:t>
            </w:r>
            <w:r w:rsidR="00DB2296" w:rsidRPr="003E1B65">
              <w:rPr>
                <w:rStyle w:val="Hyperlink"/>
                <w:noProof/>
                <w:rtl/>
              </w:rPr>
              <w:t xml:space="preserve"> </w:t>
            </w:r>
            <w:r w:rsidR="00DB2296" w:rsidRPr="003E1B65">
              <w:rPr>
                <w:rStyle w:val="Hyperlink"/>
                <w:rFonts w:hint="eastAsia"/>
                <w:noProof/>
                <w:rtl/>
              </w:rPr>
              <w:t>إحرام</w:t>
            </w:r>
            <w:r w:rsidR="00DB2296" w:rsidRPr="003E1B65">
              <w:rPr>
                <w:rStyle w:val="Hyperlink"/>
                <w:noProof/>
                <w:rtl/>
              </w:rPr>
              <w:t xml:space="preserve"> </w:t>
            </w:r>
            <w:r w:rsidR="00DB2296" w:rsidRPr="003E1B65">
              <w:rPr>
                <w:rStyle w:val="Hyperlink"/>
                <w:rFonts w:hint="eastAsia"/>
                <w:noProof/>
                <w:rtl/>
              </w:rPr>
              <w:t>أم</w:t>
            </w:r>
            <w:r w:rsidR="00DB2296" w:rsidRPr="003E1B65">
              <w:rPr>
                <w:rStyle w:val="Hyperlink"/>
                <w:noProof/>
                <w:rtl/>
              </w:rPr>
              <w:t xml:space="preserve"> </w:t>
            </w:r>
            <w:r w:rsidR="00DB2296" w:rsidRPr="003E1B65">
              <w:rPr>
                <w:rStyle w:val="Hyperlink"/>
                <w:rFonts w:hint="eastAsia"/>
                <w:noProof/>
                <w:rtl/>
              </w:rPr>
              <w:t>لا</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Toc376950827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245</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28" w:history="1">
            <w:r w:rsidR="00DB2296" w:rsidRPr="003E1B65">
              <w:rPr>
                <w:rStyle w:val="Hyperlink"/>
                <w:noProof/>
                <w:rtl/>
              </w:rPr>
              <w:t xml:space="preserve">166 -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الوقت</w:t>
            </w:r>
            <w:r w:rsidR="00DB2296" w:rsidRPr="003E1B65">
              <w:rPr>
                <w:rStyle w:val="Hyperlink"/>
                <w:noProof/>
                <w:rtl/>
              </w:rPr>
              <w:t xml:space="preserve"> </w:t>
            </w:r>
            <w:r w:rsidR="00DB2296" w:rsidRPr="003E1B65">
              <w:rPr>
                <w:rStyle w:val="Hyperlink"/>
                <w:rFonts w:hint="eastAsia"/>
                <w:noProof/>
                <w:rtl/>
              </w:rPr>
              <w:t>الذي</w:t>
            </w:r>
            <w:r w:rsidR="00DB2296" w:rsidRPr="003E1B65">
              <w:rPr>
                <w:rStyle w:val="Hyperlink"/>
                <w:noProof/>
                <w:rtl/>
              </w:rPr>
              <w:t xml:space="preserve"> </w:t>
            </w:r>
            <w:r w:rsidR="00DB2296" w:rsidRPr="003E1B65">
              <w:rPr>
                <w:rStyle w:val="Hyperlink"/>
                <w:rFonts w:hint="eastAsia"/>
                <w:noProof/>
                <w:rtl/>
              </w:rPr>
              <w:t>يلحق</w:t>
            </w:r>
            <w:r w:rsidR="00DB2296" w:rsidRPr="003E1B65">
              <w:rPr>
                <w:rStyle w:val="Hyperlink"/>
                <w:noProof/>
                <w:rtl/>
              </w:rPr>
              <w:t xml:space="preserve"> </w:t>
            </w:r>
            <w:r w:rsidR="00DB2296" w:rsidRPr="003E1B65">
              <w:rPr>
                <w:rStyle w:val="Hyperlink"/>
                <w:rFonts w:hint="eastAsia"/>
                <w:noProof/>
                <w:rtl/>
              </w:rPr>
              <w:t>الانسان</w:t>
            </w:r>
            <w:r w:rsidR="00DB2296" w:rsidRPr="003E1B65">
              <w:rPr>
                <w:rStyle w:val="Hyperlink"/>
                <w:noProof/>
                <w:rtl/>
              </w:rPr>
              <w:t xml:space="preserve"> </w:t>
            </w:r>
            <w:r w:rsidR="00DB2296" w:rsidRPr="003E1B65">
              <w:rPr>
                <w:rStyle w:val="Hyperlink"/>
                <w:rFonts w:hint="eastAsia"/>
                <w:noProof/>
                <w:rtl/>
              </w:rPr>
              <w:t>فيه</w:t>
            </w:r>
            <w:r w:rsidR="00DB2296" w:rsidRPr="003E1B65">
              <w:rPr>
                <w:rStyle w:val="Hyperlink"/>
                <w:noProof/>
                <w:rtl/>
              </w:rPr>
              <w:t xml:space="preserve"> </w:t>
            </w:r>
            <w:r w:rsidR="00DB2296" w:rsidRPr="003E1B65">
              <w:rPr>
                <w:rStyle w:val="Hyperlink"/>
                <w:rFonts w:hint="eastAsia"/>
                <w:noProof/>
                <w:rtl/>
              </w:rPr>
              <w:t>المتعة</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Toc376950828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246</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29" w:history="1">
            <w:r w:rsidR="00DB2296" w:rsidRPr="003E1B65">
              <w:rPr>
                <w:rStyle w:val="Hyperlink"/>
                <w:noProof/>
                <w:rtl/>
              </w:rPr>
              <w:t xml:space="preserve">167 -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ما</w:t>
            </w:r>
            <w:r w:rsidR="00DB2296" w:rsidRPr="003E1B65">
              <w:rPr>
                <w:rStyle w:val="Hyperlink"/>
                <w:noProof/>
                <w:rtl/>
              </w:rPr>
              <w:t xml:space="preserve"> </w:t>
            </w:r>
            <w:r w:rsidR="00DB2296" w:rsidRPr="003E1B65">
              <w:rPr>
                <w:rStyle w:val="Hyperlink"/>
                <w:rFonts w:hint="eastAsia"/>
                <w:noProof/>
                <w:rtl/>
              </w:rPr>
              <w:t>ينبغي</w:t>
            </w:r>
            <w:r w:rsidR="00DB2296" w:rsidRPr="003E1B65">
              <w:rPr>
                <w:rStyle w:val="Hyperlink"/>
                <w:noProof/>
                <w:rtl/>
              </w:rPr>
              <w:t xml:space="preserve"> </w:t>
            </w:r>
            <w:r w:rsidR="00DB2296" w:rsidRPr="003E1B65">
              <w:rPr>
                <w:rStyle w:val="Hyperlink"/>
                <w:rFonts w:hint="eastAsia"/>
                <w:noProof/>
                <w:rtl/>
              </w:rPr>
              <w:t>أن</w:t>
            </w:r>
            <w:r w:rsidR="00DB2296" w:rsidRPr="003E1B65">
              <w:rPr>
                <w:rStyle w:val="Hyperlink"/>
                <w:noProof/>
                <w:rtl/>
              </w:rPr>
              <w:t xml:space="preserve"> </w:t>
            </w:r>
            <w:r w:rsidR="00DB2296" w:rsidRPr="003E1B65">
              <w:rPr>
                <w:rStyle w:val="Hyperlink"/>
                <w:rFonts w:hint="eastAsia"/>
                <w:noProof/>
                <w:rtl/>
              </w:rPr>
              <w:t>يعمل</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يريد</w:t>
            </w:r>
            <w:r w:rsidR="00DB2296" w:rsidRPr="003E1B65">
              <w:rPr>
                <w:rStyle w:val="Hyperlink"/>
                <w:noProof/>
                <w:rtl/>
              </w:rPr>
              <w:t xml:space="preserve"> </w:t>
            </w:r>
            <w:r w:rsidR="00DB2296" w:rsidRPr="003E1B65">
              <w:rPr>
                <w:rStyle w:val="Hyperlink"/>
                <w:rFonts w:hint="eastAsia"/>
                <w:noProof/>
                <w:rtl/>
              </w:rPr>
              <w:t>الاحرام</w:t>
            </w:r>
            <w:r w:rsidR="00DB2296" w:rsidRPr="003E1B65">
              <w:rPr>
                <w:rStyle w:val="Hyperlink"/>
                <w:noProof/>
                <w:rtl/>
              </w:rPr>
              <w:t xml:space="preserve"> </w:t>
            </w:r>
            <w:r w:rsidR="00DB2296" w:rsidRPr="003E1B65">
              <w:rPr>
                <w:rStyle w:val="Hyperlink"/>
                <w:rFonts w:hint="eastAsia"/>
                <w:noProof/>
                <w:rtl/>
              </w:rPr>
              <w:t>للحج</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Toc376950829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251</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30" w:history="1">
            <w:r w:rsidR="00DB2296" w:rsidRPr="003E1B65">
              <w:rPr>
                <w:rStyle w:val="Hyperlink"/>
                <w:noProof/>
                <w:rtl/>
              </w:rPr>
              <w:t xml:space="preserve">168 -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متى</w:t>
            </w:r>
            <w:r w:rsidR="00DB2296" w:rsidRPr="003E1B65">
              <w:rPr>
                <w:rStyle w:val="Hyperlink"/>
                <w:noProof/>
                <w:rtl/>
              </w:rPr>
              <w:t xml:space="preserve"> </w:t>
            </w:r>
            <w:r w:rsidR="00DB2296" w:rsidRPr="003E1B65">
              <w:rPr>
                <w:rStyle w:val="Hyperlink"/>
                <w:rFonts w:hint="eastAsia"/>
                <w:noProof/>
                <w:rtl/>
              </w:rPr>
              <w:t>يلبي</w:t>
            </w:r>
            <w:r w:rsidR="00DB2296" w:rsidRPr="003E1B65">
              <w:rPr>
                <w:rStyle w:val="Hyperlink"/>
                <w:noProof/>
                <w:rtl/>
              </w:rPr>
              <w:t xml:space="preserve"> </w:t>
            </w:r>
            <w:r w:rsidR="00DB2296" w:rsidRPr="003E1B65">
              <w:rPr>
                <w:rStyle w:val="Hyperlink"/>
                <w:rFonts w:hint="eastAsia"/>
                <w:noProof/>
                <w:rtl/>
              </w:rPr>
              <w:t>المحرم</w:t>
            </w:r>
            <w:r w:rsidR="00DB2296" w:rsidRPr="003E1B65">
              <w:rPr>
                <w:rStyle w:val="Hyperlink"/>
                <w:noProof/>
                <w:rtl/>
              </w:rPr>
              <w:t xml:space="preserve"> </w:t>
            </w:r>
            <w:r w:rsidR="00DB2296" w:rsidRPr="003E1B65">
              <w:rPr>
                <w:rStyle w:val="Hyperlink"/>
                <w:rFonts w:hint="eastAsia"/>
                <w:noProof/>
                <w:rtl/>
              </w:rPr>
              <w:t>بالحج</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Toc376950830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251</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31" w:history="1">
            <w:r w:rsidR="00DB2296" w:rsidRPr="003E1B65">
              <w:rPr>
                <w:rStyle w:val="Hyperlink"/>
                <w:noProof/>
                <w:rtl/>
              </w:rPr>
              <w:t xml:space="preserve">169 -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وقت</w:t>
            </w:r>
            <w:r w:rsidR="00DB2296" w:rsidRPr="003E1B65">
              <w:rPr>
                <w:rStyle w:val="Hyperlink"/>
                <w:noProof/>
                <w:rtl/>
              </w:rPr>
              <w:t xml:space="preserve"> </w:t>
            </w:r>
            <w:r w:rsidR="00DB2296" w:rsidRPr="003E1B65">
              <w:rPr>
                <w:rStyle w:val="Hyperlink"/>
                <w:rFonts w:hint="eastAsia"/>
                <w:noProof/>
                <w:rtl/>
              </w:rPr>
              <w:t>الخروج</w:t>
            </w:r>
            <w:r w:rsidR="00DB2296" w:rsidRPr="003E1B65">
              <w:rPr>
                <w:rStyle w:val="Hyperlink"/>
                <w:noProof/>
                <w:rtl/>
              </w:rPr>
              <w:t xml:space="preserve"> </w:t>
            </w:r>
            <w:r w:rsidR="00DB2296" w:rsidRPr="003E1B65">
              <w:rPr>
                <w:rStyle w:val="Hyperlink"/>
                <w:rFonts w:hint="eastAsia"/>
                <w:noProof/>
                <w:rtl/>
              </w:rPr>
              <w:t>إلى</w:t>
            </w:r>
            <w:r w:rsidR="00DB2296" w:rsidRPr="003E1B65">
              <w:rPr>
                <w:rStyle w:val="Hyperlink"/>
                <w:noProof/>
                <w:rtl/>
              </w:rPr>
              <w:t xml:space="preserve"> </w:t>
            </w:r>
            <w:r w:rsidR="00DB2296" w:rsidRPr="003E1B65">
              <w:rPr>
                <w:rStyle w:val="Hyperlink"/>
                <w:rFonts w:hint="eastAsia"/>
                <w:noProof/>
                <w:rtl/>
              </w:rPr>
              <w:t>منى</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Toc376950831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252</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32" w:history="1">
            <w:r w:rsidR="00DB2296" w:rsidRPr="003E1B65">
              <w:rPr>
                <w:rStyle w:val="Hyperlink"/>
                <w:noProof/>
                <w:rtl/>
              </w:rPr>
              <w:t xml:space="preserve">170 -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أنه</w:t>
            </w:r>
            <w:r w:rsidR="00DB2296" w:rsidRPr="003E1B65">
              <w:rPr>
                <w:rStyle w:val="Hyperlink"/>
                <w:noProof/>
                <w:rtl/>
              </w:rPr>
              <w:t xml:space="preserve"> </w:t>
            </w:r>
            <w:r w:rsidR="00DB2296" w:rsidRPr="003E1B65">
              <w:rPr>
                <w:rStyle w:val="Hyperlink"/>
                <w:rFonts w:hint="eastAsia"/>
                <w:noProof/>
                <w:rtl/>
              </w:rPr>
              <w:t>لا</w:t>
            </w:r>
            <w:r w:rsidR="00DB2296" w:rsidRPr="003E1B65">
              <w:rPr>
                <w:rStyle w:val="Hyperlink"/>
                <w:noProof/>
                <w:rtl/>
              </w:rPr>
              <w:t xml:space="preserve"> </w:t>
            </w:r>
            <w:r w:rsidR="00DB2296" w:rsidRPr="003E1B65">
              <w:rPr>
                <w:rStyle w:val="Hyperlink"/>
                <w:rFonts w:hint="eastAsia"/>
                <w:noProof/>
                <w:rtl/>
              </w:rPr>
              <w:t>تجوز</w:t>
            </w:r>
            <w:r w:rsidR="00DB2296" w:rsidRPr="003E1B65">
              <w:rPr>
                <w:rStyle w:val="Hyperlink"/>
                <w:noProof/>
                <w:rtl/>
              </w:rPr>
              <w:t xml:space="preserve"> </w:t>
            </w:r>
            <w:r w:rsidR="00DB2296" w:rsidRPr="003E1B65">
              <w:rPr>
                <w:rStyle w:val="Hyperlink"/>
                <w:rFonts w:hint="eastAsia"/>
                <w:noProof/>
                <w:rtl/>
              </w:rPr>
              <w:t>صلاة</w:t>
            </w:r>
            <w:r w:rsidR="00DB2296" w:rsidRPr="003E1B65">
              <w:rPr>
                <w:rStyle w:val="Hyperlink"/>
                <w:noProof/>
                <w:rtl/>
              </w:rPr>
              <w:t xml:space="preserve"> </w:t>
            </w:r>
            <w:r w:rsidR="00DB2296" w:rsidRPr="003E1B65">
              <w:rPr>
                <w:rStyle w:val="Hyperlink"/>
                <w:rFonts w:hint="eastAsia"/>
                <w:noProof/>
                <w:rtl/>
              </w:rPr>
              <w:t>المغرب</w:t>
            </w:r>
            <w:r w:rsidR="00DB2296" w:rsidRPr="003E1B65">
              <w:rPr>
                <w:rStyle w:val="Hyperlink"/>
                <w:noProof/>
                <w:rtl/>
              </w:rPr>
              <w:t xml:space="preserve"> </w:t>
            </w:r>
            <w:r w:rsidR="00DB2296" w:rsidRPr="003E1B65">
              <w:rPr>
                <w:rStyle w:val="Hyperlink"/>
                <w:rFonts w:hint="eastAsia"/>
                <w:noProof/>
                <w:rtl/>
              </w:rPr>
              <w:t>بعرفات</w:t>
            </w:r>
            <w:r w:rsidR="00DB2296" w:rsidRPr="003E1B65">
              <w:rPr>
                <w:rStyle w:val="Hyperlink"/>
                <w:noProof/>
                <w:rtl/>
              </w:rPr>
              <w:t xml:space="preserve"> </w:t>
            </w:r>
            <w:r w:rsidR="00DB2296" w:rsidRPr="003E1B65">
              <w:rPr>
                <w:rStyle w:val="Hyperlink"/>
                <w:rFonts w:hint="eastAsia"/>
                <w:noProof/>
                <w:rtl/>
              </w:rPr>
              <w:t>ليلة</w:t>
            </w:r>
            <w:r w:rsidR="00DB2296" w:rsidRPr="003E1B65">
              <w:rPr>
                <w:rStyle w:val="Hyperlink"/>
                <w:noProof/>
                <w:rtl/>
              </w:rPr>
              <w:t xml:space="preserve"> </w:t>
            </w:r>
            <w:r w:rsidR="00DB2296" w:rsidRPr="003E1B65">
              <w:rPr>
                <w:rStyle w:val="Hyperlink"/>
                <w:rFonts w:hint="eastAsia"/>
                <w:noProof/>
                <w:rtl/>
              </w:rPr>
              <w:t>النحر</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Toc376950832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254</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33" w:history="1">
            <w:r w:rsidR="00DB2296" w:rsidRPr="003E1B65">
              <w:rPr>
                <w:rStyle w:val="Hyperlink"/>
                <w:noProof/>
                <w:rtl/>
              </w:rPr>
              <w:t xml:space="preserve">171 -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كيفية</w:t>
            </w:r>
            <w:r w:rsidR="00DB2296" w:rsidRPr="003E1B65">
              <w:rPr>
                <w:rStyle w:val="Hyperlink"/>
                <w:noProof/>
                <w:rtl/>
              </w:rPr>
              <w:t xml:space="preserve"> </w:t>
            </w:r>
            <w:r w:rsidR="00DB2296" w:rsidRPr="003E1B65">
              <w:rPr>
                <w:rStyle w:val="Hyperlink"/>
                <w:rFonts w:hint="eastAsia"/>
                <w:noProof/>
                <w:rtl/>
              </w:rPr>
              <w:t>الجمع</w:t>
            </w:r>
            <w:r w:rsidR="00DB2296" w:rsidRPr="003E1B65">
              <w:rPr>
                <w:rStyle w:val="Hyperlink"/>
                <w:noProof/>
                <w:rtl/>
              </w:rPr>
              <w:t xml:space="preserve"> </w:t>
            </w:r>
            <w:r w:rsidR="00DB2296" w:rsidRPr="003E1B65">
              <w:rPr>
                <w:rStyle w:val="Hyperlink"/>
                <w:rFonts w:hint="eastAsia"/>
                <w:noProof/>
                <w:rtl/>
              </w:rPr>
              <w:t>بين</w:t>
            </w:r>
            <w:r w:rsidR="00DB2296" w:rsidRPr="003E1B65">
              <w:rPr>
                <w:rStyle w:val="Hyperlink"/>
                <w:noProof/>
                <w:rtl/>
              </w:rPr>
              <w:t xml:space="preserve"> </w:t>
            </w:r>
            <w:r w:rsidR="00DB2296" w:rsidRPr="003E1B65">
              <w:rPr>
                <w:rStyle w:val="Hyperlink"/>
                <w:rFonts w:hint="eastAsia"/>
                <w:noProof/>
                <w:rtl/>
              </w:rPr>
              <w:t>الصلاتين</w:t>
            </w:r>
            <w:r w:rsidR="00DB2296" w:rsidRPr="003E1B65">
              <w:rPr>
                <w:rStyle w:val="Hyperlink"/>
                <w:noProof/>
                <w:rtl/>
              </w:rPr>
              <w:t xml:space="preserve"> </w:t>
            </w:r>
            <w:r w:rsidR="00DB2296" w:rsidRPr="003E1B65">
              <w:rPr>
                <w:rStyle w:val="Hyperlink"/>
                <w:rFonts w:hint="eastAsia"/>
                <w:noProof/>
                <w:rtl/>
              </w:rPr>
              <w:t>بالمزدلفة</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Toc376950833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255</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34" w:history="1">
            <w:r w:rsidR="00DB2296" w:rsidRPr="003E1B65">
              <w:rPr>
                <w:rStyle w:val="Hyperlink"/>
                <w:noProof/>
                <w:rtl/>
              </w:rPr>
              <w:t xml:space="preserve">172 -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الإفاضة</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المزدلفة</w:t>
            </w:r>
            <w:r w:rsidR="00DB2296" w:rsidRPr="003E1B65">
              <w:rPr>
                <w:rStyle w:val="Hyperlink"/>
                <w:noProof/>
                <w:rtl/>
              </w:rPr>
              <w:t xml:space="preserve"> </w:t>
            </w:r>
            <w:r w:rsidR="00DB2296" w:rsidRPr="003E1B65">
              <w:rPr>
                <w:rStyle w:val="Hyperlink"/>
                <w:rFonts w:hint="eastAsia"/>
                <w:noProof/>
                <w:rtl/>
              </w:rPr>
              <w:t>قبل</w:t>
            </w:r>
            <w:r w:rsidR="00DB2296" w:rsidRPr="003E1B65">
              <w:rPr>
                <w:rStyle w:val="Hyperlink"/>
                <w:noProof/>
                <w:rtl/>
              </w:rPr>
              <w:t xml:space="preserve"> </w:t>
            </w:r>
            <w:r w:rsidR="00DB2296" w:rsidRPr="003E1B65">
              <w:rPr>
                <w:rStyle w:val="Hyperlink"/>
                <w:rFonts w:hint="eastAsia"/>
                <w:noProof/>
                <w:rtl/>
              </w:rPr>
              <w:t>طلوع</w:t>
            </w:r>
            <w:r w:rsidR="00DB2296" w:rsidRPr="003E1B65">
              <w:rPr>
                <w:rStyle w:val="Hyperlink"/>
                <w:noProof/>
                <w:rtl/>
              </w:rPr>
              <w:t xml:space="preserve"> </w:t>
            </w:r>
            <w:r w:rsidR="00DB2296" w:rsidRPr="003E1B65">
              <w:rPr>
                <w:rStyle w:val="Hyperlink"/>
                <w:rFonts w:hint="eastAsia"/>
                <w:noProof/>
                <w:rtl/>
              </w:rPr>
              <w:t>الفجر</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Toc376950834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256</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35" w:history="1">
            <w:r w:rsidR="00DB2296" w:rsidRPr="003E1B65">
              <w:rPr>
                <w:rStyle w:val="Hyperlink"/>
                <w:noProof/>
                <w:rtl/>
              </w:rPr>
              <w:t xml:space="preserve">173 -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الوقت</w:t>
            </w:r>
            <w:r w:rsidR="00DB2296" w:rsidRPr="003E1B65">
              <w:rPr>
                <w:rStyle w:val="Hyperlink"/>
                <w:noProof/>
                <w:rtl/>
              </w:rPr>
              <w:t xml:space="preserve"> </w:t>
            </w:r>
            <w:r w:rsidR="00DB2296" w:rsidRPr="003E1B65">
              <w:rPr>
                <w:rStyle w:val="Hyperlink"/>
                <w:rFonts w:hint="eastAsia"/>
                <w:noProof/>
                <w:rtl/>
              </w:rPr>
              <w:t>الذي</w:t>
            </w:r>
            <w:r w:rsidR="00DB2296" w:rsidRPr="003E1B65">
              <w:rPr>
                <w:rStyle w:val="Hyperlink"/>
                <w:noProof/>
                <w:rtl/>
              </w:rPr>
              <w:t xml:space="preserve"> </w:t>
            </w:r>
            <w:r w:rsidR="00DB2296" w:rsidRPr="003E1B65">
              <w:rPr>
                <w:rStyle w:val="Hyperlink"/>
                <w:rFonts w:hint="eastAsia"/>
                <w:noProof/>
                <w:rtl/>
              </w:rPr>
              <w:t>يستحب</w:t>
            </w:r>
            <w:r w:rsidR="00DB2296" w:rsidRPr="003E1B65">
              <w:rPr>
                <w:rStyle w:val="Hyperlink"/>
                <w:noProof/>
                <w:rtl/>
              </w:rPr>
              <w:t xml:space="preserve"> </w:t>
            </w:r>
            <w:r w:rsidR="00DB2296" w:rsidRPr="003E1B65">
              <w:rPr>
                <w:rStyle w:val="Hyperlink"/>
                <w:rFonts w:hint="eastAsia"/>
                <w:noProof/>
                <w:rtl/>
              </w:rPr>
              <w:t>فيه</w:t>
            </w:r>
            <w:r w:rsidR="00DB2296" w:rsidRPr="003E1B65">
              <w:rPr>
                <w:rStyle w:val="Hyperlink"/>
                <w:noProof/>
                <w:rtl/>
              </w:rPr>
              <w:t xml:space="preserve"> </w:t>
            </w:r>
            <w:r w:rsidR="00DB2296" w:rsidRPr="003E1B65">
              <w:rPr>
                <w:rStyle w:val="Hyperlink"/>
                <w:rFonts w:hint="eastAsia"/>
                <w:noProof/>
                <w:rtl/>
              </w:rPr>
              <w:t>الإفاضة</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جمع</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Toc376950835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257</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36" w:history="1">
            <w:r w:rsidR="00DB2296" w:rsidRPr="003E1B65">
              <w:rPr>
                <w:rStyle w:val="Hyperlink"/>
                <w:noProof/>
                <w:rtl/>
              </w:rPr>
              <w:t xml:space="preserve">174 -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رمي</w:t>
            </w:r>
            <w:r w:rsidR="00DB2296" w:rsidRPr="003E1B65">
              <w:rPr>
                <w:rStyle w:val="Hyperlink"/>
                <w:noProof/>
                <w:rtl/>
              </w:rPr>
              <w:t xml:space="preserve"> </w:t>
            </w:r>
            <w:r w:rsidR="00DB2296" w:rsidRPr="003E1B65">
              <w:rPr>
                <w:rStyle w:val="Hyperlink"/>
                <w:rFonts w:hint="eastAsia"/>
                <w:noProof/>
                <w:rtl/>
              </w:rPr>
              <w:t>الجمار</w:t>
            </w:r>
            <w:r w:rsidR="00DB2296" w:rsidRPr="003E1B65">
              <w:rPr>
                <w:rStyle w:val="Hyperlink"/>
                <w:noProof/>
                <w:rtl/>
              </w:rPr>
              <w:t xml:space="preserve"> </w:t>
            </w:r>
            <w:r w:rsidR="00DB2296" w:rsidRPr="003E1B65">
              <w:rPr>
                <w:rStyle w:val="Hyperlink"/>
                <w:rFonts w:hint="eastAsia"/>
                <w:noProof/>
                <w:rtl/>
              </w:rPr>
              <w:t>على</w:t>
            </w:r>
            <w:r w:rsidR="00DB2296" w:rsidRPr="003E1B65">
              <w:rPr>
                <w:rStyle w:val="Hyperlink"/>
                <w:noProof/>
                <w:rtl/>
              </w:rPr>
              <w:t xml:space="preserve"> </w:t>
            </w:r>
            <w:r w:rsidR="00DB2296" w:rsidRPr="003E1B65">
              <w:rPr>
                <w:rStyle w:val="Hyperlink"/>
                <w:rFonts w:hint="eastAsia"/>
                <w:noProof/>
                <w:rtl/>
              </w:rPr>
              <w:t>غير</w:t>
            </w:r>
            <w:r w:rsidR="00DB2296" w:rsidRPr="003E1B65">
              <w:rPr>
                <w:rStyle w:val="Hyperlink"/>
                <w:noProof/>
                <w:rtl/>
              </w:rPr>
              <w:t xml:space="preserve"> </w:t>
            </w:r>
            <w:r w:rsidR="00DB2296" w:rsidRPr="003E1B65">
              <w:rPr>
                <w:rStyle w:val="Hyperlink"/>
                <w:rFonts w:hint="eastAsia"/>
                <w:noProof/>
                <w:rtl/>
              </w:rPr>
              <w:t>طهر</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Toc376950836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258</w:t>
            </w:r>
            <w:r>
              <w:rPr>
                <w:rStyle w:val="Hyperlink"/>
                <w:noProof/>
                <w:rtl/>
              </w:rPr>
              <w:fldChar w:fldCharType="end"/>
            </w:r>
          </w:hyperlink>
        </w:p>
        <w:p w:rsidR="00DB2296" w:rsidRDefault="00AD0A44">
          <w:pPr>
            <w:pStyle w:val="TOC1"/>
            <w:rPr>
              <w:rFonts w:asciiTheme="minorHAnsi" w:eastAsiaTheme="minorEastAsia" w:hAnsiTheme="minorHAnsi" w:cstheme="minorBidi"/>
              <w:bCs w:val="0"/>
              <w:noProof/>
              <w:color w:val="auto"/>
              <w:sz w:val="22"/>
              <w:szCs w:val="22"/>
              <w:rtl/>
            </w:rPr>
          </w:pPr>
          <w:hyperlink w:anchor="_Toc376950837" w:history="1">
            <w:r w:rsidR="00DB2296" w:rsidRPr="003E1B65">
              <w:rPr>
                <w:rStyle w:val="Hyperlink"/>
                <w:rFonts w:hint="eastAsia"/>
                <w:noProof/>
                <w:rtl/>
              </w:rPr>
              <w:t>أبواب</w:t>
            </w:r>
            <w:r w:rsidR="00DB2296" w:rsidRPr="003E1B65">
              <w:rPr>
                <w:rStyle w:val="Hyperlink"/>
                <w:noProof/>
                <w:rtl/>
              </w:rPr>
              <w:t xml:space="preserve"> </w:t>
            </w:r>
            <w:r w:rsidR="00DB2296" w:rsidRPr="003E1B65">
              <w:rPr>
                <w:rStyle w:val="Hyperlink"/>
                <w:rFonts w:hint="eastAsia"/>
                <w:noProof/>
                <w:rtl/>
              </w:rPr>
              <w:t>الذبح</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Toc376950837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259</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38" w:history="1">
            <w:r w:rsidR="00DB2296" w:rsidRPr="003E1B65">
              <w:rPr>
                <w:rStyle w:val="Hyperlink"/>
                <w:noProof/>
                <w:rtl/>
              </w:rPr>
              <w:t xml:space="preserve">175 -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الحاج</w:t>
            </w:r>
            <w:r w:rsidR="00DB2296" w:rsidRPr="003E1B65">
              <w:rPr>
                <w:rStyle w:val="Hyperlink"/>
                <w:noProof/>
                <w:rtl/>
              </w:rPr>
              <w:t xml:space="preserve"> </w:t>
            </w:r>
            <w:r w:rsidR="00DB2296" w:rsidRPr="003E1B65">
              <w:rPr>
                <w:rStyle w:val="Hyperlink"/>
                <w:rFonts w:hint="eastAsia"/>
                <w:noProof/>
                <w:rtl/>
              </w:rPr>
              <w:t>الغير</w:t>
            </w:r>
            <w:r w:rsidR="00DB2296" w:rsidRPr="003E1B65">
              <w:rPr>
                <w:rStyle w:val="Hyperlink"/>
                <w:noProof/>
                <w:rtl/>
              </w:rPr>
              <w:t xml:space="preserve"> </w:t>
            </w:r>
            <w:r w:rsidR="00DB2296" w:rsidRPr="003E1B65">
              <w:rPr>
                <w:rStyle w:val="Hyperlink"/>
                <w:rFonts w:hint="eastAsia"/>
                <w:noProof/>
                <w:rtl/>
              </w:rPr>
              <w:t>المتمتع</w:t>
            </w:r>
            <w:r w:rsidR="00DB2296" w:rsidRPr="003E1B65">
              <w:rPr>
                <w:rStyle w:val="Hyperlink"/>
                <w:noProof/>
                <w:rtl/>
              </w:rPr>
              <w:t xml:space="preserve"> </w:t>
            </w:r>
            <w:r w:rsidR="00DB2296" w:rsidRPr="003E1B65">
              <w:rPr>
                <w:rStyle w:val="Hyperlink"/>
                <w:rFonts w:hint="eastAsia"/>
                <w:noProof/>
                <w:rtl/>
              </w:rPr>
              <w:t>هل</w:t>
            </w:r>
            <w:r w:rsidR="00DB2296" w:rsidRPr="003E1B65">
              <w:rPr>
                <w:rStyle w:val="Hyperlink"/>
                <w:noProof/>
                <w:rtl/>
              </w:rPr>
              <w:t xml:space="preserve"> </w:t>
            </w:r>
            <w:r w:rsidR="00DB2296" w:rsidRPr="003E1B65">
              <w:rPr>
                <w:rStyle w:val="Hyperlink"/>
                <w:rFonts w:hint="eastAsia"/>
                <w:noProof/>
                <w:rtl/>
              </w:rPr>
              <w:t>يجب</w:t>
            </w:r>
            <w:r w:rsidR="00DB2296" w:rsidRPr="003E1B65">
              <w:rPr>
                <w:rStyle w:val="Hyperlink"/>
                <w:noProof/>
                <w:rtl/>
              </w:rPr>
              <w:t xml:space="preserve"> </w:t>
            </w:r>
            <w:r w:rsidR="00DB2296" w:rsidRPr="003E1B65">
              <w:rPr>
                <w:rStyle w:val="Hyperlink"/>
                <w:rFonts w:hint="eastAsia"/>
                <w:noProof/>
                <w:rtl/>
              </w:rPr>
              <w:t>عليه</w:t>
            </w:r>
            <w:r w:rsidR="00DB2296" w:rsidRPr="003E1B65">
              <w:rPr>
                <w:rStyle w:val="Hyperlink"/>
                <w:noProof/>
                <w:rtl/>
              </w:rPr>
              <w:t xml:space="preserve"> </w:t>
            </w:r>
            <w:r w:rsidR="00DB2296" w:rsidRPr="003E1B65">
              <w:rPr>
                <w:rStyle w:val="Hyperlink"/>
                <w:rFonts w:hint="eastAsia"/>
                <w:noProof/>
                <w:rtl/>
              </w:rPr>
              <w:t>الهدي</w:t>
            </w:r>
            <w:r w:rsidR="00DB2296" w:rsidRPr="003E1B65">
              <w:rPr>
                <w:rStyle w:val="Hyperlink"/>
                <w:noProof/>
                <w:rtl/>
              </w:rPr>
              <w:t xml:space="preserve"> </w:t>
            </w:r>
            <w:r w:rsidR="00DB2296" w:rsidRPr="003E1B65">
              <w:rPr>
                <w:rStyle w:val="Hyperlink"/>
                <w:rFonts w:hint="eastAsia"/>
                <w:noProof/>
                <w:rtl/>
              </w:rPr>
              <w:t>أم</w:t>
            </w:r>
            <w:r w:rsidR="00DB2296" w:rsidRPr="003E1B65">
              <w:rPr>
                <w:rStyle w:val="Hyperlink"/>
                <w:noProof/>
                <w:rtl/>
              </w:rPr>
              <w:t xml:space="preserve"> </w:t>
            </w:r>
            <w:r w:rsidR="00DB2296" w:rsidRPr="003E1B65">
              <w:rPr>
                <w:rStyle w:val="Hyperlink"/>
                <w:rFonts w:hint="eastAsia"/>
                <w:noProof/>
                <w:rtl/>
              </w:rPr>
              <w:t>لا</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Toc376950838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259</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39" w:history="1">
            <w:r w:rsidR="00DB2296" w:rsidRPr="003E1B65">
              <w:rPr>
                <w:rStyle w:val="Hyperlink"/>
                <w:noProof/>
                <w:rtl/>
              </w:rPr>
              <w:t xml:space="preserve">176 -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لم</w:t>
            </w:r>
            <w:r w:rsidR="00DB2296" w:rsidRPr="003E1B65">
              <w:rPr>
                <w:rStyle w:val="Hyperlink"/>
                <w:noProof/>
                <w:rtl/>
              </w:rPr>
              <w:t xml:space="preserve"> </w:t>
            </w:r>
            <w:r w:rsidR="00DB2296" w:rsidRPr="003E1B65">
              <w:rPr>
                <w:rStyle w:val="Hyperlink"/>
                <w:rFonts w:hint="eastAsia"/>
                <w:noProof/>
                <w:rtl/>
              </w:rPr>
              <w:t>يجد</w:t>
            </w:r>
            <w:r w:rsidR="00DB2296" w:rsidRPr="003E1B65">
              <w:rPr>
                <w:rStyle w:val="Hyperlink"/>
                <w:noProof/>
                <w:rtl/>
              </w:rPr>
              <w:t xml:space="preserve"> </w:t>
            </w:r>
            <w:r w:rsidR="00DB2296" w:rsidRPr="003E1B65">
              <w:rPr>
                <w:rStyle w:val="Hyperlink"/>
                <w:rFonts w:hint="eastAsia"/>
                <w:noProof/>
                <w:rtl/>
              </w:rPr>
              <w:t>الهدي</w:t>
            </w:r>
            <w:r w:rsidR="00DB2296" w:rsidRPr="003E1B65">
              <w:rPr>
                <w:rStyle w:val="Hyperlink"/>
                <w:noProof/>
                <w:rtl/>
              </w:rPr>
              <w:t xml:space="preserve"> </w:t>
            </w:r>
            <w:r w:rsidR="00DB2296" w:rsidRPr="003E1B65">
              <w:rPr>
                <w:rStyle w:val="Hyperlink"/>
                <w:rFonts w:hint="eastAsia"/>
                <w:noProof/>
                <w:rtl/>
              </w:rPr>
              <w:t>ووجد</w:t>
            </w:r>
            <w:r w:rsidR="00DB2296" w:rsidRPr="003E1B65">
              <w:rPr>
                <w:rStyle w:val="Hyperlink"/>
                <w:noProof/>
                <w:rtl/>
              </w:rPr>
              <w:t xml:space="preserve"> </w:t>
            </w:r>
            <w:r w:rsidR="00DB2296" w:rsidRPr="003E1B65">
              <w:rPr>
                <w:rStyle w:val="Hyperlink"/>
                <w:rFonts w:hint="eastAsia"/>
                <w:noProof/>
                <w:rtl/>
              </w:rPr>
              <w:t>الثمن</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Toc376950839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260</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40" w:history="1">
            <w:r w:rsidR="00DB2296" w:rsidRPr="003E1B65">
              <w:rPr>
                <w:rStyle w:val="Hyperlink"/>
                <w:noProof/>
                <w:rtl/>
              </w:rPr>
              <w:t xml:space="preserve">177 -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مات</w:t>
            </w:r>
            <w:r w:rsidR="00DB2296" w:rsidRPr="003E1B65">
              <w:rPr>
                <w:rStyle w:val="Hyperlink"/>
                <w:noProof/>
                <w:rtl/>
              </w:rPr>
              <w:t xml:space="preserve"> </w:t>
            </w:r>
            <w:r w:rsidR="00DB2296" w:rsidRPr="003E1B65">
              <w:rPr>
                <w:rStyle w:val="Hyperlink"/>
                <w:rFonts w:hint="eastAsia"/>
                <w:noProof/>
                <w:rtl/>
              </w:rPr>
              <w:t>ولم</w:t>
            </w:r>
            <w:r w:rsidR="00DB2296" w:rsidRPr="003E1B65">
              <w:rPr>
                <w:rStyle w:val="Hyperlink"/>
                <w:noProof/>
                <w:rtl/>
              </w:rPr>
              <w:t xml:space="preserve"> </w:t>
            </w:r>
            <w:r w:rsidR="00DB2296" w:rsidRPr="003E1B65">
              <w:rPr>
                <w:rStyle w:val="Hyperlink"/>
                <w:rFonts w:hint="eastAsia"/>
                <w:noProof/>
                <w:rtl/>
              </w:rPr>
              <w:t>يكن</w:t>
            </w:r>
            <w:r w:rsidR="00DB2296" w:rsidRPr="003E1B65">
              <w:rPr>
                <w:rStyle w:val="Hyperlink"/>
                <w:noProof/>
                <w:rtl/>
              </w:rPr>
              <w:t xml:space="preserve"> </w:t>
            </w:r>
            <w:r w:rsidR="00DB2296" w:rsidRPr="003E1B65">
              <w:rPr>
                <w:rStyle w:val="Hyperlink"/>
                <w:rFonts w:hint="eastAsia"/>
                <w:noProof/>
                <w:rtl/>
              </w:rPr>
              <w:t>له</w:t>
            </w:r>
            <w:r w:rsidR="00DB2296" w:rsidRPr="003E1B65">
              <w:rPr>
                <w:rStyle w:val="Hyperlink"/>
                <w:noProof/>
                <w:rtl/>
              </w:rPr>
              <w:t xml:space="preserve"> </w:t>
            </w:r>
            <w:r w:rsidR="00DB2296" w:rsidRPr="003E1B65">
              <w:rPr>
                <w:rStyle w:val="Hyperlink"/>
                <w:rFonts w:hint="eastAsia"/>
                <w:noProof/>
                <w:rtl/>
              </w:rPr>
              <w:t>هدي</w:t>
            </w:r>
            <w:r w:rsidR="00DB2296" w:rsidRPr="003E1B65">
              <w:rPr>
                <w:rStyle w:val="Hyperlink"/>
                <w:noProof/>
                <w:rtl/>
              </w:rPr>
              <w:t xml:space="preserve"> </w:t>
            </w:r>
            <w:r w:rsidR="00DB2296" w:rsidRPr="003E1B65">
              <w:rPr>
                <w:rStyle w:val="Hyperlink"/>
                <w:rFonts w:hint="eastAsia"/>
                <w:noProof/>
                <w:rtl/>
              </w:rPr>
              <w:t>لمتعته</w:t>
            </w:r>
            <w:r w:rsidR="00DB2296" w:rsidRPr="003E1B65">
              <w:rPr>
                <w:rStyle w:val="Hyperlink"/>
                <w:noProof/>
                <w:rtl/>
              </w:rPr>
              <w:t xml:space="preserve"> </w:t>
            </w:r>
            <w:r w:rsidR="00DB2296" w:rsidRPr="003E1B65">
              <w:rPr>
                <w:rStyle w:val="Hyperlink"/>
                <w:rFonts w:hint="eastAsia"/>
                <w:noProof/>
                <w:rtl/>
              </w:rPr>
              <w:t>هل</w:t>
            </w:r>
            <w:r w:rsidR="00DB2296" w:rsidRPr="003E1B65">
              <w:rPr>
                <w:rStyle w:val="Hyperlink"/>
                <w:noProof/>
                <w:rtl/>
              </w:rPr>
              <w:t xml:space="preserve"> </w:t>
            </w:r>
            <w:r w:rsidR="00DB2296" w:rsidRPr="003E1B65">
              <w:rPr>
                <w:rStyle w:val="Hyperlink"/>
                <w:rFonts w:hint="eastAsia"/>
                <w:noProof/>
                <w:rtl/>
              </w:rPr>
              <w:t>يجب</w:t>
            </w:r>
            <w:r w:rsidR="00DB2296" w:rsidRPr="003E1B65">
              <w:rPr>
                <w:rStyle w:val="Hyperlink"/>
                <w:noProof/>
                <w:rtl/>
              </w:rPr>
              <w:t xml:space="preserve"> </w:t>
            </w:r>
            <w:r w:rsidR="00DB2296" w:rsidRPr="003E1B65">
              <w:rPr>
                <w:rStyle w:val="Hyperlink"/>
                <w:rFonts w:hint="eastAsia"/>
                <w:noProof/>
                <w:rtl/>
              </w:rPr>
              <w:t>على</w:t>
            </w:r>
            <w:r w:rsidR="00DB2296" w:rsidRPr="003E1B65">
              <w:rPr>
                <w:rStyle w:val="Hyperlink"/>
                <w:noProof/>
                <w:rtl/>
              </w:rPr>
              <w:t xml:space="preserve"> </w:t>
            </w:r>
            <w:r w:rsidR="00DB2296" w:rsidRPr="003E1B65">
              <w:rPr>
                <w:rStyle w:val="Hyperlink"/>
                <w:rFonts w:hint="eastAsia"/>
                <w:noProof/>
                <w:rtl/>
              </w:rPr>
              <w:t>وليه</w:t>
            </w:r>
            <w:r w:rsidR="00DB2296" w:rsidRPr="003E1B65">
              <w:rPr>
                <w:rStyle w:val="Hyperlink"/>
                <w:noProof/>
                <w:rtl/>
              </w:rPr>
              <w:t xml:space="preserve"> </w:t>
            </w:r>
            <w:r w:rsidR="00DB2296" w:rsidRPr="003E1B65">
              <w:rPr>
                <w:rStyle w:val="Hyperlink"/>
                <w:rFonts w:hint="eastAsia"/>
                <w:noProof/>
                <w:rtl/>
              </w:rPr>
              <w:t>أن</w:t>
            </w:r>
            <w:r w:rsidR="00DB2296" w:rsidRPr="003E1B65">
              <w:rPr>
                <w:rStyle w:val="Hyperlink"/>
                <w:noProof/>
                <w:rtl/>
              </w:rPr>
              <w:t xml:space="preserve"> </w:t>
            </w:r>
            <w:r w:rsidR="00DB2296" w:rsidRPr="003E1B65">
              <w:rPr>
                <w:rStyle w:val="Hyperlink"/>
                <w:rFonts w:hint="eastAsia"/>
                <w:noProof/>
                <w:rtl/>
              </w:rPr>
              <w:t>يصوم</w:t>
            </w:r>
            <w:r w:rsidR="00DB2296" w:rsidRPr="003E1B65">
              <w:rPr>
                <w:rStyle w:val="Hyperlink"/>
                <w:noProof/>
                <w:rtl/>
              </w:rPr>
              <w:t xml:space="preserve"> </w:t>
            </w:r>
            <w:r w:rsidR="00DB2296" w:rsidRPr="003E1B65">
              <w:rPr>
                <w:rStyle w:val="Hyperlink"/>
                <w:rFonts w:hint="eastAsia"/>
                <w:noProof/>
                <w:rtl/>
              </w:rPr>
              <w:t>عنه</w:t>
            </w:r>
            <w:r w:rsidR="00DB2296" w:rsidRPr="003E1B65">
              <w:rPr>
                <w:rStyle w:val="Hyperlink"/>
                <w:noProof/>
                <w:rtl/>
              </w:rPr>
              <w:t xml:space="preserve"> </w:t>
            </w:r>
            <w:r w:rsidR="00DB2296" w:rsidRPr="003E1B65">
              <w:rPr>
                <w:rStyle w:val="Hyperlink"/>
                <w:rFonts w:hint="eastAsia"/>
                <w:noProof/>
                <w:rtl/>
              </w:rPr>
              <w:t>أم</w:t>
            </w:r>
            <w:r w:rsidR="00DB2296" w:rsidRPr="003E1B65">
              <w:rPr>
                <w:rStyle w:val="Hyperlink"/>
                <w:noProof/>
                <w:rtl/>
              </w:rPr>
              <w:t xml:space="preserve"> </w:t>
            </w:r>
            <w:r w:rsidR="00DB2296" w:rsidRPr="003E1B65">
              <w:rPr>
                <w:rStyle w:val="Hyperlink"/>
                <w:rFonts w:hint="eastAsia"/>
                <w:noProof/>
                <w:rtl/>
              </w:rPr>
              <w:t>لا</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Toc376950840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261</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41" w:history="1">
            <w:r w:rsidR="00DB2296" w:rsidRPr="003E1B65">
              <w:rPr>
                <w:rStyle w:val="Hyperlink"/>
                <w:noProof/>
                <w:rtl/>
              </w:rPr>
              <w:t xml:space="preserve">178 -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المملوك</w:t>
            </w:r>
            <w:r w:rsidR="00DB2296" w:rsidRPr="003E1B65">
              <w:rPr>
                <w:rStyle w:val="Hyperlink"/>
                <w:noProof/>
                <w:rtl/>
              </w:rPr>
              <w:t xml:space="preserve"> </w:t>
            </w:r>
            <w:r w:rsidR="00DB2296" w:rsidRPr="003E1B65">
              <w:rPr>
                <w:rStyle w:val="Hyperlink"/>
                <w:rFonts w:hint="eastAsia"/>
                <w:noProof/>
                <w:rtl/>
              </w:rPr>
              <w:t>يتمتع</w:t>
            </w:r>
            <w:r w:rsidR="00DB2296" w:rsidRPr="003E1B65">
              <w:rPr>
                <w:rStyle w:val="Hyperlink"/>
                <w:noProof/>
                <w:rtl/>
              </w:rPr>
              <w:t xml:space="preserve"> </w:t>
            </w:r>
            <w:r w:rsidR="00DB2296" w:rsidRPr="003E1B65">
              <w:rPr>
                <w:rStyle w:val="Hyperlink"/>
                <w:rFonts w:hint="eastAsia"/>
                <w:noProof/>
                <w:rtl/>
              </w:rPr>
              <w:t>بإذن</w:t>
            </w:r>
            <w:r w:rsidR="00DB2296" w:rsidRPr="003E1B65">
              <w:rPr>
                <w:rStyle w:val="Hyperlink"/>
                <w:noProof/>
                <w:rtl/>
              </w:rPr>
              <w:t xml:space="preserve"> </w:t>
            </w:r>
            <w:r w:rsidR="00DB2296" w:rsidRPr="003E1B65">
              <w:rPr>
                <w:rStyle w:val="Hyperlink"/>
                <w:rFonts w:hint="eastAsia"/>
                <w:noProof/>
                <w:rtl/>
              </w:rPr>
              <w:t>مولاه</w:t>
            </w:r>
            <w:r w:rsidR="00DB2296" w:rsidRPr="003E1B65">
              <w:rPr>
                <w:rStyle w:val="Hyperlink"/>
                <w:noProof/>
                <w:rtl/>
              </w:rPr>
              <w:t xml:space="preserve"> </w:t>
            </w:r>
            <w:r w:rsidR="00DB2296" w:rsidRPr="003E1B65">
              <w:rPr>
                <w:rStyle w:val="Hyperlink"/>
                <w:rFonts w:hint="eastAsia"/>
                <w:noProof/>
                <w:rtl/>
              </w:rPr>
              <w:t>هل</w:t>
            </w:r>
            <w:r w:rsidR="00DB2296" w:rsidRPr="003E1B65">
              <w:rPr>
                <w:rStyle w:val="Hyperlink"/>
                <w:noProof/>
                <w:rtl/>
              </w:rPr>
              <w:t xml:space="preserve"> </w:t>
            </w:r>
            <w:r w:rsidR="00DB2296" w:rsidRPr="003E1B65">
              <w:rPr>
                <w:rStyle w:val="Hyperlink"/>
                <w:rFonts w:hint="eastAsia"/>
                <w:noProof/>
                <w:rtl/>
              </w:rPr>
              <w:t>يلزم</w:t>
            </w:r>
            <w:r w:rsidR="00DB2296" w:rsidRPr="003E1B65">
              <w:rPr>
                <w:rStyle w:val="Hyperlink"/>
                <w:noProof/>
                <w:rtl/>
              </w:rPr>
              <w:t xml:space="preserve"> </w:t>
            </w:r>
            <w:r w:rsidR="00DB2296" w:rsidRPr="003E1B65">
              <w:rPr>
                <w:rStyle w:val="Hyperlink"/>
                <w:rFonts w:hint="eastAsia"/>
                <w:noProof/>
                <w:rtl/>
              </w:rPr>
              <w:t>المولى</w:t>
            </w:r>
            <w:r w:rsidR="00DB2296" w:rsidRPr="003E1B65">
              <w:rPr>
                <w:rStyle w:val="Hyperlink"/>
                <w:noProof/>
                <w:rtl/>
              </w:rPr>
              <w:t xml:space="preserve"> </w:t>
            </w:r>
            <w:r w:rsidR="00DB2296" w:rsidRPr="003E1B65">
              <w:rPr>
                <w:rStyle w:val="Hyperlink"/>
                <w:rFonts w:hint="eastAsia"/>
                <w:noProof/>
                <w:rtl/>
              </w:rPr>
              <w:t>هدي</w:t>
            </w:r>
            <w:r w:rsidR="00DB2296" w:rsidRPr="003E1B65">
              <w:rPr>
                <w:rStyle w:val="Hyperlink"/>
                <w:noProof/>
                <w:rtl/>
              </w:rPr>
              <w:t xml:space="preserve"> </w:t>
            </w:r>
            <w:r w:rsidR="00DB2296" w:rsidRPr="003E1B65">
              <w:rPr>
                <w:rStyle w:val="Hyperlink"/>
                <w:rFonts w:hint="eastAsia"/>
                <w:noProof/>
                <w:rtl/>
              </w:rPr>
              <w:t>أم</w:t>
            </w:r>
            <w:r w:rsidR="00DB2296" w:rsidRPr="003E1B65">
              <w:rPr>
                <w:rStyle w:val="Hyperlink"/>
                <w:noProof/>
                <w:rtl/>
              </w:rPr>
              <w:t xml:space="preserve"> </w:t>
            </w:r>
            <w:r w:rsidR="00DB2296" w:rsidRPr="003E1B65">
              <w:rPr>
                <w:rStyle w:val="Hyperlink"/>
                <w:rFonts w:hint="eastAsia"/>
                <w:noProof/>
                <w:rtl/>
              </w:rPr>
              <w:t>لا</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Toc376950841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262</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42" w:history="1">
            <w:r w:rsidR="00DB2296" w:rsidRPr="003E1B65">
              <w:rPr>
                <w:rStyle w:val="Hyperlink"/>
                <w:noProof/>
                <w:rtl/>
              </w:rPr>
              <w:t xml:space="preserve">179 -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الموضع</w:t>
            </w:r>
            <w:r w:rsidR="00DB2296" w:rsidRPr="003E1B65">
              <w:rPr>
                <w:rStyle w:val="Hyperlink"/>
                <w:noProof/>
                <w:rtl/>
              </w:rPr>
              <w:t xml:space="preserve"> </w:t>
            </w:r>
            <w:r w:rsidR="00DB2296" w:rsidRPr="003E1B65">
              <w:rPr>
                <w:rStyle w:val="Hyperlink"/>
                <w:rFonts w:hint="eastAsia"/>
                <w:noProof/>
                <w:rtl/>
              </w:rPr>
              <w:t>الذي</w:t>
            </w:r>
            <w:r w:rsidR="00DB2296" w:rsidRPr="003E1B65">
              <w:rPr>
                <w:rStyle w:val="Hyperlink"/>
                <w:noProof/>
                <w:rtl/>
              </w:rPr>
              <w:t xml:space="preserve"> </w:t>
            </w:r>
            <w:r w:rsidR="00DB2296" w:rsidRPr="003E1B65">
              <w:rPr>
                <w:rStyle w:val="Hyperlink"/>
                <w:rFonts w:hint="eastAsia"/>
                <w:noProof/>
                <w:rtl/>
              </w:rPr>
              <w:t>يذبح</w:t>
            </w:r>
            <w:r w:rsidR="00DB2296" w:rsidRPr="003E1B65">
              <w:rPr>
                <w:rStyle w:val="Hyperlink"/>
                <w:noProof/>
                <w:rtl/>
              </w:rPr>
              <w:t xml:space="preserve"> </w:t>
            </w:r>
            <w:r w:rsidR="00DB2296" w:rsidRPr="003E1B65">
              <w:rPr>
                <w:rStyle w:val="Hyperlink"/>
                <w:rFonts w:hint="eastAsia"/>
                <w:noProof/>
                <w:rtl/>
              </w:rPr>
              <w:t>فيه</w:t>
            </w:r>
            <w:r w:rsidR="00DB2296" w:rsidRPr="003E1B65">
              <w:rPr>
                <w:rStyle w:val="Hyperlink"/>
                <w:noProof/>
                <w:rtl/>
              </w:rPr>
              <w:t xml:space="preserve"> </w:t>
            </w:r>
            <w:r w:rsidR="00DB2296" w:rsidRPr="003E1B65">
              <w:rPr>
                <w:rStyle w:val="Hyperlink"/>
                <w:rFonts w:hint="eastAsia"/>
                <w:noProof/>
                <w:rtl/>
              </w:rPr>
              <w:t>الهدي</w:t>
            </w:r>
            <w:r w:rsidR="00DB2296" w:rsidRPr="003E1B65">
              <w:rPr>
                <w:rStyle w:val="Hyperlink"/>
                <w:noProof/>
                <w:rtl/>
              </w:rPr>
              <w:t xml:space="preserve"> </w:t>
            </w:r>
            <w:r w:rsidR="00DB2296" w:rsidRPr="003E1B65">
              <w:rPr>
                <w:rStyle w:val="Hyperlink"/>
                <w:rFonts w:hint="eastAsia"/>
                <w:noProof/>
                <w:rtl/>
              </w:rPr>
              <w:t>الواجب</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Toc376950842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263</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43" w:history="1">
            <w:r w:rsidR="00DB2296" w:rsidRPr="003E1B65">
              <w:rPr>
                <w:rStyle w:val="Hyperlink"/>
                <w:noProof/>
                <w:rtl/>
              </w:rPr>
              <w:t xml:space="preserve">180 -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أيام</w:t>
            </w:r>
            <w:r w:rsidR="00DB2296" w:rsidRPr="003E1B65">
              <w:rPr>
                <w:rStyle w:val="Hyperlink"/>
                <w:noProof/>
                <w:rtl/>
              </w:rPr>
              <w:t xml:space="preserve"> </w:t>
            </w:r>
            <w:r w:rsidR="00DB2296" w:rsidRPr="003E1B65">
              <w:rPr>
                <w:rStyle w:val="Hyperlink"/>
                <w:rFonts w:hint="eastAsia"/>
                <w:noProof/>
                <w:rtl/>
              </w:rPr>
              <w:t>النحر</w:t>
            </w:r>
            <w:r w:rsidR="00DB2296" w:rsidRPr="003E1B65">
              <w:rPr>
                <w:rStyle w:val="Hyperlink"/>
                <w:noProof/>
                <w:rtl/>
              </w:rPr>
              <w:t xml:space="preserve"> </w:t>
            </w:r>
            <w:r w:rsidR="00DB2296" w:rsidRPr="003E1B65">
              <w:rPr>
                <w:rStyle w:val="Hyperlink"/>
                <w:rFonts w:hint="eastAsia"/>
                <w:noProof/>
                <w:rtl/>
              </w:rPr>
              <w:t>والذبح</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Toc376950843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264</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44" w:history="1">
            <w:r w:rsidR="00DB2296" w:rsidRPr="003E1B65">
              <w:rPr>
                <w:rStyle w:val="Hyperlink"/>
                <w:noProof/>
                <w:rtl/>
              </w:rPr>
              <w:t xml:space="preserve">181 -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أنه</w:t>
            </w:r>
            <w:r w:rsidR="00DB2296" w:rsidRPr="003E1B65">
              <w:rPr>
                <w:rStyle w:val="Hyperlink"/>
                <w:noProof/>
                <w:rtl/>
              </w:rPr>
              <w:t xml:space="preserve"> </w:t>
            </w:r>
            <w:r w:rsidR="00DB2296" w:rsidRPr="003E1B65">
              <w:rPr>
                <w:rStyle w:val="Hyperlink"/>
                <w:rFonts w:hint="eastAsia"/>
                <w:noProof/>
                <w:rtl/>
              </w:rPr>
              <w:t>لا</w:t>
            </w:r>
            <w:r w:rsidR="00DB2296" w:rsidRPr="003E1B65">
              <w:rPr>
                <w:rStyle w:val="Hyperlink"/>
                <w:noProof/>
                <w:rtl/>
              </w:rPr>
              <w:t xml:space="preserve"> </w:t>
            </w:r>
            <w:r w:rsidR="00DB2296" w:rsidRPr="003E1B65">
              <w:rPr>
                <w:rStyle w:val="Hyperlink"/>
                <w:rFonts w:hint="eastAsia"/>
                <w:noProof/>
                <w:rtl/>
              </w:rPr>
              <w:t>يضحي</w:t>
            </w:r>
            <w:r w:rsidR="00DB2296" w:rsidRPr="003E1B65">
              <w:rPr>
                <w:rStyle w:val="Hyperlink"/>
                <w:noProof/>
                <w:rtl/>
              </w:rPr>
              <w:t xml:space="preserve"> </w:t>
            </w:r>
            <w:r w:rsidR="00DB2296" w:rsidRPr="003E1B65">
              <w:rPr>
                <w:rStyle w:val="Hyperlink"/>
                <w:rFonts w:hint="eastAsia"/>
                <w:noProof/>
                <w:rtl/>
              </w:rPr>
              <w:t>إلا</w:t>
            </w:r>
            <w:r w:rsidR="00DB2296" w:rsidRPr="003E1B65">
              <w:rPr>
                <w:rStyle w:val="Hyperlink"/>
                <w:noProof/>
                <w:rtl/>
              </w:rPr>
              <w:t xml:space="preserve"> </w:t>
            </w:r>
            <w:r w:rsidR="00DB2296" w:rsidRPr="003E1B65">
              <w:rPr>
                <w:rStyle w:val="Hyperlink"/>
                <w:rFonts w:hint="eastAsia"/>
                <w:noProof/>
                <w:rtl/>
              </w:rPr>
              <w:t>بما</w:t>
            </w:r>
            <w:r w:rsidR="00DB2296" w:rsidRPr="003E1B65">
              <w:rPr>
                <w:rStyle w:val="Hyperlink"/>
                <w:noProof/>
                <w:rtl/>
              </w:rPr>
              <w:t xml:space="preserve"> </w:t>
            </w:r>
            <w:r w:rsidR="00DB2296" w:rsidRPr="003E1B65">
              <w:rPr>
                <w:rStyle w:val="Hyperlink"/>
                <w:rFonts w:hint="eastAsia"/>
                <w:noProof/>
                <w:rtl/>
              </w:rPr>
              <w:t>قد</w:t>
            </w:r>
            <w:r w:rsidR="00DB2296" w:rsidRPr="003E1B65">
              <w:rPr>
                <w:rStyle w:val="Hyperlink"/>
                <w:noProof/>
                <w:rtl/>
              </w:rPr>
              <w:t xml:space="preserve"> </w:t>
            </w:r>
            <w:r w:rsidR="00DB2296" w:rsidRPr="003E1B65">
              <w:rPr>
                <w:rStyle w:val="Hyperlink"/>
                <w:rFonts w:hint="eastAsia"/>
                <w:noProof/>
                <w:rtl/>
              </w:rPr>
              <w:t>عرف</w:t>
            </w:r>
            <w:r w:rsidR="00DB2296" w:rsidRPr="003E1B65">
              <w:rPr>
                <w:rStyle w:val="Hyperlink"/>
                <w:noProof/>
                <w:rtl/>
              </w:rPr>
              <w:t xml:space="preserve"> </w:t>
            </w:r>
            <w:r w:rsidR="00DB2296" w:rsidRPr="003E1B65">
              <w:rPr>
                <w:rStyle w:val="Hyperlink"/>
                <w:rFonts w:hint="eastAsia"/>
                <w:noProof/>
                <w:rtl/>
              </w:rPr>
              <w:t>به</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Toc376950844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265</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45" w:history="1">
            <w:r w:rsidR="00DB2296" w:rsidRPr="003E1B65">
              <w:rPr>
                <w:rStyle w:val="Hyperlink"/>
                <w:noProof/>
                <w:rtl/>
              </w:rPr>
              <w:t xml:space="preserve">182 -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العدد</w:t>
            </w:r>
            <w:r w:rsidR="00DB2296" w:rsidRPr="003E1B65">
              <w:rPr>
                <w:rStyle w:val="Hyperlink"/>
                <w:noProof/>
                <w:rtl/>
              </w:rPr>
              <w:t xml:space="preserve"> </w:t>
            </w:r>
            <w:r w:rsidR="00DB2296" w:rsidRPr="003E1B65">
              <w:rPr>
                <w:rStyle w:val="Hyperlink"/>
                <w:rFonts w:hint="eastAsia"/>
                <w:noProof/>
                <w:rtl/>
              </w:rPr>
              <w:t>الذي</w:t>
            </w:r>
            <w:r w:rsidR="00DB2296" w:rsidRPr="003E1B65">
              <w:rPr>
                <w:rStyle w:val="Hyperlink"/>
                <w:noProof/>
                <w:rtl/>
              </w:rPr>
              <w:t xml:space="preserve"> </w:t>
            </w:r>
            <w:r w:rsidR="00DB2296" w:rsidRPr="003E1B65">
              <w:rPr>
                <w:rStyle w:val="Hyperlink"/>
                <w:rFonts w:hint="eastAsia"/>
                <w:noProof/>
                <w:rtl/>
              </w:rPr>
              <w:t>تجزي</w:t>
            </w:r>
            <w:r w:rsidR="00DB2296" w:rsidRPr="003E1B65">
              <w:rPr>
                <w:rStyle w:val="Hyperlink"/>
                <w:noProof/>
                <w:rtl/>
              </w:rPr>
              <w:t xml:space="preserve"> </w:t>
            </w:r>
            <w:r w:rsidR="00DB2296" w:rsidRPr="003E1B65">
              <w:rPr>
                <w:rStyle w:val="Hyperlink"/>
                <w:rFonts w:hint="eastAsia"/>
                <w:noProof/>
                <w:rtl/>
              </w:rPr>
              <w:t>عنهم</w:t>
            </w:r>
            <w:r w:rsidR="00DB2296" w:rsidRPr="003E1B65">
              <w:rPr>
                <w:rStyle w:val="Hyperlink"/>
                <w:noProof/>
                <w:rtl/>
              </w:rPr>
              <w:t xml:space="preserve"> </w:t>
            </w:r>
            <w:r w:rsidR="00DB2296" w:rsidRPr="003E1B65">
              <w:rPr>
                <w:rStyle w:val="Hyperlink"/>
                <w:rFonts w:hint="eastAsia"/>
                <w:noProof/>
                <w:rtl/>
              </w:rPr>
              <w:t>البدنة</w:t>
            </w:r>
            <w:r w:rsidR="00DB2296" w:rsidRPr="003E1B65">
              <w:rPr>
                <w:rStyle w:val="Hyperlink"/>
                <w:noProof/>
                <w:rtl/>
              </w:rPr>
              <w:t xml:space="preserve"> </w:t>
            </w:r>
            <w:r w:rsidR="00DB2296" w:rsidRPr="003E1B65">
              <w:rPr>
                <w:rStyle w:val="Hyperlink"/>
                <w:rFonts w:hint="eastAsia"/>
                <w:noProof/>
                <w:rtl/>
              </w:rPr>
              <w:t>أو</w:t>
            </w:r>
            <w:r w:rsidR="00DB2296" w:rsidRPr="003E1B65">
              <w:rPr>
                <w:rStyle w:val="Hyperlink"/>
                <w:noProof/>
                <w:rtl/>
              </w:rPr>
              <w:t xml:space="preserve"> </w:t>
            </w:r>
            <w:r w:rsidR="00DB2296" w:rsidRPr="003E1B65">
              <w:rPr>
                <w:rStyle w:val="Hyperlink"/>
                <w:rFonts w:hint="eastAsia"/>
                <w:noProof/>
                <w:rtl/>
              </w:rPr>
              <w:t>البقرة</w:t>
            </w:r>
            <w:r w:rsidR="00DB2296" w:rsidRPr="003E1B65">
              <w:rPr>
                <w:rStyle w:val="Hyperlink"/>
                <w:noProof/>
                <w:rtl/>
              </w:rPr>
              <w:t xml:space="preserve"> </w:t>
            </w:r>
            <w:r w:rsidR="00DB2296" w:rsidRPr="003E1B65">
              <w:rPr>
                <w:rStyle w:val="Hyperlink"/>
                <w:rFonts w:hint="eastAsia"/>
                <w:noProof/>
                <w:rtl/>
              </w:rPr>
              <w:t>بمنى</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Toc376950845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266</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46" w:history="1">
            <w:r w:rsidR="00DB2296" w:rsidRPr="003E1B65">
              <w:rPr>
                <w:rStyle w:val="Hyperlink"/>
                <w:noProof/>
                <w:rtl/>
              </w:rPr>
              <w:t xml:space="preserve">183 -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اشترى</w:t>
            </w:r>
            <w:r w:rsidR="00DB2296" w:rsidRPr="003E1B65">
              <w:rPr>
                <w:rStyle w:val="Hyperlink"/>
                <w:noProof/>
                <w:rtl/>
              </w:rPr>
              <w:t xml:space="preserve"> </w:t>
            </w:r>
            <w:r w:rsidR="00DB2296" w:rsidRPr="003E1B65">
              <w:rPr>
                <w:rStyle w:val="Hyperlink"/>
                <w:rFonts w:hint="eastAsia"/>
                <w:noProof/>
                <w:rtl/>
              </w:rPr>
              <w:t>هديا</w:t>
            </w:r>
            <w:r w:rsidR="00DB2296" w:rsidRPr="003E1B65">
              <w:rPr>
                <w:rStyle w:val="Hyperlink"/>
                <w:noProof/>
                <w:rtl/>
              </w:rPr>
              <w:t xml:space="preserve"> </w:t>
            </w:r>
            <w:r w:rsidR="00DB2296" w:rsidRPr="003E1B65">
              <w:rPr>
                <w:rStyle w:val="Hyperlink"/>
                <w:rFonts w:hint="eastAsia"/>
                <w:noProof/>
                <w:rtl/>
              </w:rPr>
              <w:t>فوجد</w:t>
            </w:r>
            <w:r w:rsidR="00DB2296" w:rsidRPr="003E1B65">
              <w:rPr>
                <w:rStyle w:val="Hyperlink"/>
                <w:noProof/>
                <w:rtl/>
              </w:rPr>
              <w:t xml:space="preserve"> </w:t>
            </w:r>
            <w:r w:rsidR="00DB2296" w:rsidRPr="003E1B65">
              <w:rPr>
                <w:rStyle w:val="Hyperlink"/>
                <w:rFonts w:hint="eastAsia"/>
                <w:noProof/>
                <w:rtl/>
              </w:rPr>
              <w:t>به</w:t>
            </w:r>
            <w:r w:rsidR="00DB2296" w:rsidRPr="003E1B65">
              <w:rPr>
                <w:rStyle w:val="Hyperlink"/>
                <w:noProof/>
                <w:rtl/>
              </w:rPr>
              <w:t xml:space="preserve"> </w:t>
            </w:r>
            <w:r w:rsidR="00DB2296" w:rsidRPr="003E1B65">
              <w:rPr>
                <w:rStyle w:val="Hyperlink"/>
                <w:rFonts w:hint="eastAsia"/>
                <w:noProof/>
                <w:rtl/>
              </w:rPr>
              <w:t>عيبا</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Toc376950846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268</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47" w:history="1">
            <w:r w:rsidR="00DB2296" w:rsidRPr="003E1B65">
              <w:rPr>
                <w:rStyle w:val="Hyperlink"/>
                <w:noProof/>
                <w:rtl/>
              </w:rPr>
              <w:t xml:space="preserve">184 -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اشترى</w:t>
            </w:r>
            <w:r w:rsidR="00DB2296" w:rsidRPr="003E1B65">
              <w:rPr>
                <w:rStyle w:val="Hyperlink"/>
                <w:noProof/>
                <w:rtl/>
              </w:rPr>
              <w:t xml:space="preserve"> </w:t>
            </w:r>
            <w:r w:rsidR="00DB2296" w:rsidRPr="003E1B65">
              <w:rPr>
                <w:rStyle w:val="Hyperlink"/>
                <w:rFonts w:hint="eastAsia"/>
                <w:noProof/>
                <w:rtl/>
              </w:rPr>
              <w:t>هديا</w:t>
            </w:r>
            <w:r w:rsidR="00DB2296" w:rsidRPr="003E1B65">
              <w:rPr>
                <w:rStyle w:val="Hyperlink"/>
                <w:noProof/>
                <w:rtl/>
              </w:rPr>
              <w:t xml:space="preserve"> </w:t>
            </w:r>
            <w:r w:rsidR="00DB2296" w:rsidRPr="003E1B65">
              <w:rPr>
                <w:rStyle w:val="Hyperlink"/>
                <w:rFonts w:hint="eastAsia"/>
                <w:noProof/>
                <w:rtl/>
              </w:rPr>
              <w:t>فهلك</w:t>
            </w:r>
            <w:r w:rsidR="00DB2296" w:rsidRPr="003E1B65">
              <w:rPr>
                <w:rStyle w:val="Hyperlink"/>
                <w:noProof/>
                <w:rtl/>
              </w:rPr>
              <w:t xml:space="preserve"> </w:t>
            </w:r>
            <w:r w:rsidR="00DB2296" w:rsidRPr="003E1B65">
              <w:rPr>
                <w:rStyle w:val="Hyperlink"/>
                <w:rFonts w:hint="eastAsia"/>
                <w:noProof/>
                <w:rtl/>
              </w:rPr>
              <w:t>قبل</w:t>
            </w:r>
            <w:r w:rsidR="00DB2296" w:rsidRPr="003E1B65">
              <w:rPr>
                <w:rStyle w:val="Hyperlink"/>
                <w:noProof/>
                <w:rtl/>
              </w:rPr>
              <w:t xml:space="preserve"> </w:t>
            </w:r>
            <w:r w:rsidR="00DB2296" w:rsidRPr="003E1B65">
              <w:rPr>
                <w:rStyle w:val="Hyperlink"/>
                <w:rFonts w:hint="eastAsia"/>
                <w:noProof/>
                <w:rtl/>
              </w:rPr>
              <w:t>أن</w:t>
            </w:r>
            <w:r w:rsidR="00DB2296" w:rsidRPr="003E1B65">
              <w:rPr>
                <w:rStyle w:val="Hyperlink"/>
                <w:noProof/>
                <w:rtl/>
              </w:rPr>
              <w:t xml:space="preserve"> </w:t>
            </w:r>
            <w:r w:rsidR="00DB2296" w:rsidRPr="003E1B65">
              <w:rPr>
                <w:rStyle w:val="Hyperlink"/>
                <w:rFonts w:hint="eastAsia"/>
                <w:noProof/>
                <w:rtl/>
              </w:rPr>
              <w:t>يبلغ</w:t>
            </w:r>
            <w:r w:rsidR="00DB2296" w:rsidRPr="003E1B65">
              <w:rPr>
                <w:rStyle w:val="Hyperlink"/>
                <w:noProof/>
                <w:rtl/>
              </w:rPr>
              <w:t xml:space="preserve"> </w:t>
            </w:r>
            <w:r w:rsidR="00DB2296" w:rsidRPr="003E1B65">
              <w:rPr>
                <w:rStyle w:val="Hyperlink"/>
                <w:rFonts w:hint="eastAsia"/>
                <w:noProof/>
                <w:rtl/>
              </w:rPr>
              <w:t>محله</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Toc376950847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269</w:t>
            </w:r>
            <w:r>
              <w:rPr>
                <w:rStyle w:val="Hyperlink"/>
                <w:noProof/>
                <w:rtl/>
              </w:rPr>
              <w:fldChar w:fldCharType="end"/>
            </w:r>
          </w:hyperlink>
        </w:p>
        <w:p w:rsidR="008856B3" w:rsidRPr="008856B3" w:rsidRDefault="008856B3" w:rsidP="008856B3">
          <w:pPr>
            <w:pStyle w:val="libNormal"/>
            <w:rPr>
              <w:rStyle w:val="Hyperlink"/>
              <w:noProof/>
              <w:u w:val="none"/>
              <w:rtl/>
            </w:rPr>
          </w:pPr>
          <w:r w:rsidRPr="008856B3">
            <w:rPr>
              <w:rStyle w:val="Hyperlink"/>
              <w:noProof/>
              <w:u w:val="none"/>
              <w:rtl/>
            </w:rPr>
            <w:br w:type="page"/>
          </w:r>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48" w:history="1">
            <w:r w:rsidR="00DB2296" w:rsidRPr="003E1B65">
              <w:rPr>
                <w:rStyle w:val="Hyperlink"/>
                <w:noProof/>
                <w:rtl/>
              </w:rPr>
              <w:t xml:space="preserve">185 -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ضل</w:t>
            </w:r>
            <w:r w:rsidR="00DB2296" w:rsidRPr="003E1B65">
              <w:rPr>
                <w:rStyle w:val="Hyperlink"/>
                <w:noProof/>
                <w:rtl/>
              </w:rPr>
              <w:t xml:space="preserve"> </w:t>
            </w:r>
            <w:r w:rsidR="00DB2296" w:rsidRPr="003E1B65">
              <w:rPr>
                <w:rStyle w:val="Hyperlink"/>
                <w:rFonts w:hint="eastAsia"/>
                <w:noProof/>
                <w:rtl/>
              </w:rPr>
              <w:t>هديه</w:t>
            </w:r>
            <w:r w:rsidR="00DB2296" w:rsidRPr="003E1B65">
              <w:rPr>
                <w:rStyle w:val="Hyperlink"/>
                <w:noProof/>
                <w:rtl/>
              </w:rPr>
              <w:t xml:space="preserve"> </w:t>
            </w:r>
            <w:r w:rsidR="00DB2296" w:rsidRPr="003E1B65">
              <w:rPr>
                <w:rStyle w:val="Hyperlink"/>
                <w:rFonts w:hint="eastAsia"/>
                <w:noProof/>
                <w:rtl/>
              </w:rPr>
              <w:t>فاشترى</w:t>
            </w:r>
            <w:r w:rsidR="00DB2296" w:rsidRPr="003E1B65">
              <w:rPr>
                <w:rStyle w:val="Hyperlink"/>
                <w:noProof/>
                <w:rtl/>
              </w:rPr>
              <w:t xml:space="preserve"> </w:t>
            </w:r>
            <w:r w:rsidR="00DB2296" w:rsidRPr="003E1B65">
              <w:rPr>
                <w:rStyle w:val="Hyperlink"/>
                <w:rFonts w:hint="eastAsia"/>
                <w:noProof/>
                <w:rtl/>
              </w:rPr>
              <w:t>بدله</w:t>
            </w:r>
            <w:r w:rsidR="00DB2296" w:rsidRPr="003E1B65">
              <w:rPr>
                <w:rStyle w:val="Hyperlink"/>
                <w:noProof/>
                <w:rtl/>
              </w:rPr>
              <w:t xml:space="preserve"> </w:t>
            </w:r>
            <w:r w:rsidR="00DB2296" w:rsidRPr="003E1B65">
              <w:rPr>
                <w:rStyle w:val="Hyperlink"/>
                <w:rFonts w:hint="eastAsia"/>
                <w:noProof/>
                <w:rtl/>
              </w:rPr>
              <w:t>ثم</w:t>
            </w:r>
            <w:r w:rsidR="00DB2296" w:rsidRPr="003E1B65">
              <w:rPr>
                <w:rStyle w:val="Hyperlink"/>
                <w:noProof/>
                <w:rtl/>
              </w:rPr>
              <w:t xml:space="preserve"> </w:t>
            </w:r>
            <w:r w:rsidR="00DB2296" w:rsidRPr="003E1B65">
              <w:rPr>
                <w:rStyle w:val="Hyperlink"/>
                <w:rFonts w:hint="eastAsia"/>
                <w:noProof/>
                <w:rtl/>
              </w:rPr>
              <w:t>وجد</w:t>
            </w:r>
            <w:r w:rsidR="00DB2296" w:rsidRPr="003E1B65">
              <w:rPr>
                <w:rStyle w:val="Hyperlink"/>
                <w:noProof/>
                <w:rtl/>
              </w:rPr>
              <w:t xml:space="preserve"> </w:t>
            </w:r>
            <w:r w:rsidR="00DB2296" w:rsidRPr="003E1B65">
              <w:rPr>
                <w:rStyle w:val="Hyperlink"/>
                <w:rFonts w:hint="eastAsia"/>
                <w:noProof/>
                <w:rtl/>
              </w:rPr>
              <w:t>الأول</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Toc376950848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271</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49" w:history="1">
            <w:r w:rsidR="00DB2296" w:rsidRPr="003E1B65">
              <w:rPr>
                <w:rStyle w:val="Hyperlink"/>
                <w:noProof/>
                <w:rtl/>
              </w:rPr>
              <w:t xml:space="preserve">186 -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ضل</w:t>
            </w:r>
            <w:r w:rsidR="00DB2296" w:rsidRPr="003E1B65">
              <w:rPr>
                <w:rStyle w:val="Hyperlink"/>
                <w:noProof/>
                <w:rtl/>
              </w:rPr>
              <w:t xml:space="preserve"> </w:t>
            </w:r>
            <w:r w:rsidR="00DB2296" w:rsidRPr="003E1B65">
              <w:rPr>
                <w:rStyle w:val="Hyperlink"/>
                <w:rFonts w:hint="eastAsia"/>
                <w:noProof/>
                <w:rtl/>
              </w:rPr>
              <w:t>هديه</w:t>
            </w:r>
            <w:r w:rsidR="00DB2296" w:rsidRPr="003E1B65">
              <w:rPr>
                <w:rStyle w:val="Hyperlink"/>
                <w:noProof/>
                <w:rtl/>
              </w:rPr>
              <w:t xml:space="preserve"> </w:t>
            </w:r>
            <w:r w:rsidR="00DB2296" w:rsidRPr="003E1B65">
              <w:rPr>
                <w:rStyle w:val="Hyperlink"/>
                <w:rFonts w:hint="eastAsia"/>
                <w:noProof/>
                <w:rtl/>
              </w:rPr>
              <w:t>فوجدها</w:t>
            </w:r>
            <w:r w:rsidR="00DB2296" w:rsidRPr="003E1B65">
              <w:rPr>
                <w:rStyle w:val="Hyperlink"/>
                <w:noProof/>
                <w:rtl/>
              </w:rPr>
              <w:t xml:space="preserve"> </w:t>
            </w:r>
            <w:r w:rsidR="00DB2296" w:rsidRPr="003E1B65">
              <w:rPr>
                <w:rStyle w:val="Hyperlink"/>
                <w:rFonts w:hint="eastAsia"/>
                <w:noProof/>
                <w:rtl/>
              </w:rPr>
              <w:t>غيره</w:t>
            </w:r>
            <w:r w:rsidR="00DB2296" w:rsidRPr="003E1B65">
              <w:rPr>
                <w:rStyle w:val="Hyperlink"/>
                <w:noProof/>
                <w:rtl/>
              </w:rPr>
              <w:t xml:space="preserve"> </w:t>
            </w:r>
            <w:r w:rsidR="00DB2296" w:rsidRPr="003E1B65">
              <w:rPr>
                <w:rStyle w:val="Hyperlink"/>
                <w:rFonts w:hint="eastAsia"/>
                <w:noProof/>
                <w:rtl/>
              </w:rPr>
              <w:t>فذبحها</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Toc376950849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272</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50" w:history="1">
            <w:r w:rsidR="00DB2296" w:rsidRPr="003E1B65">
              <w:rPr>
                <w:rStyle w:val="Hyperlink"/>
                <w:noProof/>
                <w:rtl/>
              </w:rPr>
              <w:t xml:space="preserve">187 -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الهدي</w:t>
            </w:r>
            <w:r w:rsidR="00DB2296" w:rsidRPr="003E1B65">
              <w:rPr>
                <w:rStyle w:val="Hyperlink"/>
                <w:noProof/>
                <w:rtl/>
              </w:rPr>
              <w:t xml:space="preserve"> </w:t>
            </w:r>
            <w:r w:rsidR="00DB2296" w:rsidRPr="003E1B65">
              <w:rPr>
                <w:rStyle w:val="Hyperlink"/>
                <w:rFonts w:hint="eastAsia"/>
                <w:noProof/>
                <w:rtl/>
              </w:rPr>
              <w:t>المضمون</w:t>
            </w:r>
            <w:r w:rsidR="00DB2296" w:rsidRPr="003E1B65">
              <w:rPr>
                <w:rStyle w:val="Hyperlink"/>
                <w:noProof/>
                <w:rtl/>
              </w:rPr>
              <w:t xml:space="preserve"> </w:t>
            </w:r>
            <w:r w:rsidR="00DB2296" w:rsidRPr="003E1B65">
              <w:rPr>
                <w:rStyle w:val="Hyperlink"/>
                <w:rFonts w:hint="eastAsia"/>
                <w:noProof/>
                <w:rtl/>
              </w:rPr>
              <w:t>هل</w:t>
            </w:r>
            <w:r w:rsidR="00DB2296" w:rsidRPr="003E1B65">
              <w:rPr>
                <w:rStyle w:val="Hyperlink"/>
                <w:noProof/>
                <w:rtl/>
              </w:rPr>
              <w:t xml:space="preserve"> </w:t>
            </w:r>
            <w:r w:rsidR="00DB2296" w:rsidRPr="003E1B65">
              <w:rPr>
                <w:rStyle w:val="Hyperlink"/>
                <w:rFonts w:hint="eastAsia"/>
                <w:noProof/>
                <w:rtl/>
              </w:rPr>
              <w:t>يجوز</w:t>
            </w:r>
            <w:r w:rsidR="00DB2296" w:rsidRPr="003E1B65">
              <w:rPr>
                <w:rStyle w:val="Hyperlink"/>
                <w:noProof/>
                <w:rtl/>
              </w:rPr>
              <w:t xml:space="preserve"> </w:t>
            </w:r>
            <w:r w:rsidR="00DB2296" w:rsidRPr="003E1B65">
              <w:rPr>
                <w:rStyle w:val="Hyperlink"/>
                <w:rFonts w:hint="eastAsia"/>
                <w:noProof/>
                <w:rtl/>
              </w:rPr>
              <w:t>أن</w:t>
            </w:r>
            <w:r w:rsidR="00DB2296" w:rsidRPr="003E1B65">
              <w:rPr>
                <w:rStyle w:val="Hyperlink"/>
                <w:noProof/>
                <w:rtl/>
              </w:rPr>
              <w:t xml:space="preserve"> </w:t>
            </w:r>
            <w:r w:rsidR="00DB2296" w:rsidRPr="003E1B65">
              <w:rPr>
                <w:rStyle w:val="Hyperlink"/>
                <w:rFonts w:hint="eastAsia"/>
                <w:noProof/>
                <w:rtl/>
              </w:rPr>
              <w:t>يؤكل</w:t>
            </w:r>
            <w:r w:rsidR="00DB2296" w:rsidRPr="003E1B65">
              <w:rPr>
                <w:rStyle w:val="Hyperlink"/>
                <w:noProof/>
                <w:rtl/>
              </w:rPr>
              <w:t xml:space="preserve"> </w:t>
            </w:r>
            <w:r w:rsidR="00DB2296" w:rsidRPr="003E1B65">
              <w:rPr>
                <w:rStyle w:val="Hyperlink"/>
                <w:rFonts w:hint="eastAsia"/>
                <w:noProof/>
                <w:rtl/>
              </w:rPr>
              <w:t>منه</w:t>
            </w:r>
            <w:r w:rsidR="00DB2296" w:rsidRPr="003E1B65">
              <w:rPr>
                <w:rStyle w:val="Hyperlink"/>
                <w:noProof/>
                <w:rtl/>
              </w:rPr>
              <w:t xml:space="preserve"> </w:t>
            </w:r>
            <w:r w:rsidR="00DB2296" w:rsidRPr="003E1B65">
              <w:rPr>
                <w:rStyle w:val="Hyperlink"/>
                <w:rFonts w:hint="eastAsia"/>
                <w:noProof/>
                <w:rtl/>
              </w:rPr>
              <w:t>أم</w:t>
            </w:r>
            <w:r w:rsidR="00DB2296" w:rsidRPr="003E1B65">
              <w:rPr>
                <w:rStyle w:val="Hyperlink"/>
                <w:noProof/>
                <w:rtl/>
              </w:rPr>
              <w:t xml:space="preserve"> </w:t>
            </w:r>
            <w:r w:rsidR="00DB2296" w:rsidRPr="003E1B65">
              <w:rPr>
                <w:rStyle w:val="Hyperlink"/>
                <w:rFonts w:hint="eastAsia"/>
                <w:noProof/>
                <w:rtl/>
              </w:rPr>
              <w:t>لا</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Toc376950850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272</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51" w:history="1">
            <w:r w:rsidR="00DB2296" w:rsidRPr="003E1B65">
              <w:rPr>
                <w:rStyle w:val="Hyperlink"/>
                <w:noProof/>
                <w:rtl/>
              </w:rPr>
              <w:t xml:space="preserve">188 -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جواز</w:t>
            </w:r>
            <w:r w:rsidR="00DB2296" w:rsidRPr="003E1B65">
              <w:rPr>
                <w:rStyle w:val="Hyperlink"/>
                <w:noProof/>
                <w:rtl/>
              </w:rPr>
              <w:t xml:space="preserve"> </w:t>
            </w:r>
            <w:r w:rsidR="00DB2296" w:rsidRPr="003E1B65">
              <w:rPr>
                <w:rStyle w:val="Hyperlink"/>
                <w:rFonts w:hint="eastAsia"/>
                <w:noProof/>
                <w:rtl/>
              </w:rPr>
              <w:t>أكل</w:t>
            </w:r>
            <w:r w:rsidR="00DB2296" w:rsidRPr="003E1B65">
              <w:rPr>
                <w:rStyle w:val="Hyperlink"/>
                <w:noProof/>
                <w:rtl/>
              </w:rPr>
              <w:t xml:space="preserve"> </w:t>
            </w:r>
            <w:r w:rsidR="00DB2296" w:rsidRPr="003E1B65">
              <w:rPr>
                <w:rStyle w:val="Hyperlink"/>
                <w:rFonts w:hint="eastAsia"/>
                <w:noProof/>
                <w:rtl/>
              </w:rPr>
              <w:t>لحوم</w:t>
            </w:r>
            <w:r w:rsidR="00DB2296" w:rsidRPr="003E1B65">
              <w:rPr>
                <w:rStyle w:val="Hyperlink"/>
                <w:noProof/>
                <w:rtl/>
              </w:rPr>
              <w:t xml:space="preserve"> </w:t>
            </w:r>
            <w:r w:rsidR="00DB2296" w:rsidRPr="003E1B65">
              <w:rPr>
                <w:rStyle w:val="Hyperlink"/>
                <w:rFonts w:hint="eastAsia"/>
                <w:noProof/>
                <w:rtl/>
              </w:rPr>
              <w:t>الأضاحي</w:t>
            </w:r>
            <w:r w:rsidR="00DB2296" w:rsidRPr="003E1B65">
              <w:rPr>
                <w:rStyle w:val="Hyperlink"/>
                <w:noProof/>
                <w:rtl/>
              </w:rPr>
              <w:t xml:space="preserve"> </w:t>
            </w:r>
            <w:r w:rsidR="00DB2296" w:rsidRPr="003E1B65">
              <w:rPr>
                <w:rStyle w:val="Hyperlink"/>
                <w:rFonts w:hint="eastAsia"/>
                <w:noProof/>
                <w:rtl/>
              </w:rPr>
              <w:t>بعد</w:t>
            </w:r>
            <w:r w:rsidR="00DB2296" w:rsidRPr="003E1B65">
              <w:rPr>
                <w:rStyle w:val="Hyperlink"/>
                <w:noProof/>
                <w:rtl/>
              </w:rPr>
              <w:t xml:space="preserve"> </w:t>
            </w:r>
            <w:r w:rsidR="00DB2296" w:rsidRPr="003E1B65">
              <w:rPr>
                <w:rStyle w:val="Hyperlink"/>
                <w:rFonts w:hint="eastAsia"/>
                <w:noProof/>
                <w:rtl/>
              </w:rPr>
              <w:t>ثلاثة</w:t>
            </w:r>
            <w:r w:rsidR="00DB2296" w:rsidRPr="003E1B65">
              <w:rPr>
                <w:rStyle w:val="Hyperlink"/>
                <w:noProof/>
                <w:rtl/>
              </w:rPr>
              <w:t xml:space="preserve"> </w:t>
            </w:r>
            <w:r w:rsidR="00DB2296" w:rsidRPr="003E1B65">
              <w:rPr>
                <w:rStyle w:val="Hyperlink"/>
                <w:rFonts w:hint="eastAsia"/>
                <w:noProof/>
                <w:rtl/>
              </w:rPr>
              <w:t>أيام</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Toc376950851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274</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52" w:history="1">
            <w:r w:rsidR="00DB2296" w:rsidRPr="003E1B65">
              <w:rPr>
                <w:rStyle w:val="Hyperlink"/>
                <w:noProof/>
                <w:rtl/>
              </w:rPr>
              <w:t xml:space="preserve">189 -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كراهية</w:t>
            </w:r>
            <w:r w:rsidR="00DB2296" w:rsidRPr="003E1B65">
              <w:rPr>
                <w:rStyle w:val="Hyperlink"/>
                <w:noProof/>
                <w:rtl/>
              </w:rPr>
              <w:t xml:space="preserve"> </w:t>
            </w:r>
            <w:r w:rsidR="00DB2296" w:rsidRPr="003E1B65">
              <w:rPr>
                <w:rStyle w:val="Hyperlink"/>
                <w:rFonts w:hint="eastAsia"/>
                <w:noProof/>
                <w:rtl/>
              </w:rPr>
              <w:t>إخراج</w:t>
            </w:r>
            <w:r w:rsidR="00DB2296" w:rsidRPr="003E1B65">
              <w:rPr>
                <w:rStyle w:val="Hyperlink"/>
                <w:noProof/>
                <w:rtl/>
              </w:rPr>
              <w:t xml:space="preserve"> </w:t>
            </w:r>
            <w:r w:rsidR="00DB2296" w:rsidRPr="003E1B65">
              <w:rPr>
                <w:rStyle w:val="Hyperlink"/>
                <w:rFonts w:hint="eastAsia"/>
                <w:noProof/>
                <w:rtl/>
              </w:rPr>
              <w:t>لحوم</w:t>
            </w:r>
            <w:r w:rsidR="00DB2296" w:rsidRPr="003E1B65">
              <w:rPr>
                <w:rStyle w:val="Hyperlink"/>
                <w:noProof/>
                <w:rtl/>
              </w:rPr>
              <w:t xml:space="preserve"> </w:t>
            </w:r>
            <w:r w:rsidR="00DB2296" w:rsidRPr="003E1B65">
              <w:rPr>
                <w:rStyle w:val="Hyperlink"/>
                <w:rFonts w:hint="eastAsia"/>
                <w:noProof/>
                <w:rtl/>
              </w:rPr>
              <w:t>الأضاحي</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منى</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Toc376950852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274</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53" w:history="1">
            <w:r w:rsidR="00DB2296" w:rsidRPr="003E1B65">
              <w:rPr>
                <w:rStyle w:val="Hyperlink"/>
                <w:noProof/>
                <w:rtl/>
              </w:rPr>
              <w:t xml:space="preserve">190 -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جلود</w:t>
            </w:r>
            <w:r w:rsidR="00DB2296" w:rsidRPr="003E1B65">
              <w:rPr>
                <w:rStyle w:val="Hyperlink"/>
                <w:noProof/>
                <w:rtl/>
              </w:rPr>
              <w:t xml:space="preserve"> </w:t>
            </w:r>
            <w:r w:rsidR="00DB2296" w:rsidRPr="003E1B65">
              <w:rPr>
                <w:rStyle w:val="Hyperlink"/>
                <w:rFonts w:hint="eastAsia"/>
                <w:noProof/>
                <w:rtl/>
              </w:rPr>
              <w:t>الهدي</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Toc376950853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275</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54" w:history="1">
            <w:r w:rsidR="00DB2296" w:rsidRPr="003E1B65">
              <w:rPr>
                <w:rStyle w:val="Hyperlink"/>
                <w:noProof/>
                <w:rtl/>
              </w:rPr>
              <w:t xml:space="preserve">191 -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لم</w:t>
            </w:r>
            <w:r w:rsidR="00DB2296" w:rsidRPr="003E1B65">
              <w:rPr>
                <w:rStyle w:val="Hyperlink"/>
                <w:noProof/>
                <w:rtl/>
              </w:rPr>
              <w:t xml:space="preserve"> </w:t>
            </w:r>
            <w:r w:rsidR="00DB2296" w:rsidRPr="003E1B65">
              <w:rPr>
                <w:rStyle w:val="Hyperlink"/>
                <w:rFonts w:hint="eastAsia"/>
                <w:noProof/>
                <w:rtl/>
              </w:rPr>
              <w:t>يجد</w:t>
            </w:r>
            <w:r w:rsidR="00DB2296" w:rsidRPr="003E1B65">
              <w:rPr>
                <w:rStyle w:val="Hyperlink"/>
                <w:noProof/>
                <w:rtl/>
              </w:rPr>
              <w:t xml:space="preserve"> </w:t>
            </w:r>
            <w:r w:rsidR="00DB2296" w:rsidRPr="003E1B65">
              <w:rPr>
                <w:rStyle w:val="Hyperlink"/>
                <w:rFonts w:hint="eastAsia"/>
                <w:noProof/>
                <w:rtl/>
              </w:rPr>
              <w:t>الهدي</w:t>
            </w:r>
            <w:r w:rsidR="00DB2296" w:rsidRPr="003E1B65">
              <w:rPr>
                <w:rStyle w:val="Hyperlink"/>
                <w:noProof/>
                <w:rtl/>
              </w:rPr>
              <w:t xml:space="preserve"> </w:t>
            </w:r>
            <w:r w:rsidR="00DB2296" w:rsidRPr="003E1B65">
              <w:rPr>
                <w:rStyle w:val="Hyperlink"/>
                <w:rFonts w:hint="eastAsia"/>
                <w:noProof/>
                <w:rtl/>
              </w:rPr>
              <w:t>وأراد</w:t>
            </w:r>
            <w:r w:rsidR="00DB2296" w:rsidRPr="003E1B65">
              <w:rPr>
                <w:rStyle w:val="Hyperlink"/>
                <w:noProof/>
                <w:rtl/>
              </w:rPr>
              <w:t xml:space="preserve"> </w:t>
            </w:r>
            <w:r w:rsidR="00DB2296" w:rsidRPr="003E1B65">
              <w:rPr>
                <w:rStyle w:val="Hyperlink"/>
                <w:rFonts w:hint="eastAsia"/>
                <w:noProof/>
                <w:rtl/>
              </w:rPr>
              <w:t>الصوم</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Toc376950854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276</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55" w:history="1">
            <w:r w:rsidR="00DB2296" w:rsidRPr="003E1B65">
              <w:rPr>
                <w:rStyle w:val="Hyperlink"/>
                <w:noProof/>
                <w:rtl/>
              </w:rPr>
              <w:t xml:space="preserve">192 -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صام</w:t>
            </w:r>
            <w:r w:rsidR="00DB2296" w:rsidRPr="003E1B65">
              <w:rPr>
                <w:rStyle w:val="Hyperlink"/>
                <w:noProof/>
                <w:rtl/>
              </w:rPr>
              <w:t xml:space="preserve"> </w:t>
            </w:r>
            <w:r w:rsidR="00DB2296" w:rsidRPr="003E1B65">
              <w:rPr>
                <w:rStyle w:val="Hyperlink"/>
                <w:rFonts w:hint="eastAsia"/>
                <w:noProof/>
                <w:rtl/>
              </w:rPr>
              <w:t>يوم</w:t>
            </w:r>
            <w:r w:rsidR="00DB2296" w:rsidRPr="003E1B65">
              <w:rPr>
                <w:rStyle w:val="Hyperlink"/>
                <w:noProof/>
                <w:rtl/>
              </w:rPr>
              <w:t xml:space="preserve"> </w:t>
            </w:r>
            <w:r w:rsidR="00DB2296" w:rsidRPr="003E1B65">
              <w:rPr>
                <w:rStyle w:val="Hyperlink"/>
                <w:rFonts w:hint="eastAsia"/>
                <w:noProof/>
                <w:rtl/>
              </w:rPr>
              <w:t>التروية</w:t>
            </w:r>
            <w:r w:rsidR="00DB2296" w:rsidRPr="003E1B65">
              <w:rPr>
                <w:rStyle w:val="Hyperlink"/>
                <w:noProof/>
                <w:rtl/>
              </w:rPr>
              <w:t xml:space="preserve"> </w:t>
            </w:r>
            <w:r w:rsidR="00DB2296" w:rsidRPr="003E1B65">
              <w:rPr>
                <w:rStyle w:val="Hyperlink"/>
                <w:rFonts w:hint="eastAsia"/>
                <w:noProof/>
                <w:rtl/>
              </w:rPr>
              <w:t>ويوم</w:t>
            </w:r>
            <w:r w:rsidR="00DB2296" w:rsidRPr="003E1B65">
              <w:rPr>
                <w:rStyle w:val="Hyperlink"/>
                <w:noProof/>
                <w:rtl/>
              </w:rPr>
              <w:t xml:space="preserve"> </w:t>
            </w:r>
            <w:r w:rsidR="00DB2296" w:rsidRPr="003E1B65">
              <w:rPr>
                <w:rStyle w:val="Hyperlink"/>
                <w:rFonts w:hint="eastAsia"/>
                <w:noProof/>
                <w:rtl/>
              </w:rPr>
              <w:t>عرفة</w:t>
            </w:r>
            <w:r w:rsidR="00DB2296" w:rsidRPr="003E1B65">
              <w:rPr>
                <w:rStyle w:val="Hyperlink"/>
                <w:noProof/>
                <w:rtl/>
              </w:rPr>
              <w:t xml:space="preserve"> </w:t>
            </w:r>
            <w:r w:rsidR="00DB2296" w:rsidRPr="003E1B65">
              <w:rPr>
                <w:rStyle w:val="Hyperlink"/>
                <w:rFonts w:hint="eastAsia"/>
                <w:noProof/>
                <w:rtl/>
              </w:rPr>
              <w:t>هل</w:t>
            </w:r>
            <w:r w:rsidR="00DB2296" w:rsidRPr="003E1B65">
              <w:rPr>
                <w:rStyle w:val="Hyperlink"/>
                <w:noProof/>
                <w:rtl/>
              </w:rPr>
              <w:t xml:space="preserve"> </w:t>
            </w:r>
            <w:r w:rsidR="00DB2296" w:rsidRPr="003E1B65">
              <w:rPr>
                <w:rStyle w:val="Hyperlink"/>
                <w:rFonts w:hint="eastAsia"/>
                <w:noProof/>
                <w:rtl/>
              </w:rPr>
              <w:t>يجوز</w:t>
            </w:r>
            <w:r w:rsidR="00DB2296" w:rsidRPr="003E1B65">
              <w:rPr>
                <w:rStyle w:val="Hyperlink"/>
                <w:noProof/>
                <w:rtl/>
              </w:rPr>
              <w:t xml:space="preserve"> </w:t>
            </w:r>
            <w:r w:rsidR="00DB2296" w:rsidRPr="003E1B65">
              <w:rPr>
                <w:rStyle w:val="Hyperlink"/>
                <w:rFonts w:hint="eastAsia"/>
                <w:noProof/>
                <w:rtl/>
              </w:rPr>
              <w:t>له</w:t>
            </w:r>
            <w:r w:rsidR="00DB2296" w:rsidRPr="003E1B65">
              <w:rPr>
                <w:rStyle w:val="Hyperlink"/>
                <w:noProof/>
                <w:rtl/>
              </w:rPr>
              <w:t xml:space="preserve"> </w:t>
            </w:r>
            <w:r w:rsidR="00DB2296" w:rsidRPr="003E1B65">
              <w:rPr>
                <w:rStyle w:val="Hyperlink"/>
                <w:rFonts w:hint="eastAsia"/>
                <w:noProof/>
                <w:rtl/>
              </w:rPr>
              <w:t>أن</w:t>
            </w:r>
            <w:r w:rsidR="00DB2296" w:rsidRPr="003E1B65">
              <w:rPr>
                <w:rStyle w:val="Hyperlink"/>
                <w:noProof/>
                <w:rtl/>
              </w:rPr>
              <w:t xml:space="preserve"> </w:t>
            </w:r>
            <w:r w:rsidR="00DB2296" w:rsidRPr="003E1B65">
              <w:rPr>
                <w:rStyle w:val="Hyperlink"/>
                <w:rFonts w:hint="eastAsia"/>
                <w:noProof/>
                <w:rtl/>
              </w:rPr>
              <w:t>يضيف</w:t>
            </w:r>
            <w:r w:rsidR="00DB2296" w:rsidRPr="003E1B65">
              <w:rPr>
                <w:rStyle w:val="Hyperlink"/>
                <w:noProof/>
                <w:rtl/>
              </w:rPr>
              <w:t xml:space="preserve"> </w:t>
            </w:r>
            <w:r w:rsidR="00DB2296" w:rsidRPr="003E1B65">
              <w:rPr>
                <w:rStyle w:val="Hyperlink"/>
                <w:rFonts w:hint="eastAsia"/>
                <w:noProof/>
                <w:rtl/>
              </w:rPr>
              <w:t>إليهما</w:t>
            </w:r>
            <w:r w:rsidR="00DB2296" w:rsidRPr="003E1B65">
              <w:rPr>
                <w:rStyle w:val="Hyperlink"/>
                <w:noProof/>
                <w:rtl/>
              </w:rPr>
              <w:t xml:space="preserve"> </w:t>
            </w:r>
            <w:r w:rsidR="00DB2296" w:rsidRPr="003E1B65">
              <w:rPr>
                <w:rStyle w:val="Hyperlink"/>
                <w:rFonts w:hint="eastAsia"/>
                <w:noProof/>
                <w:rtl/>
              </w:rPr>
              <w:t>يوما</w:t>
            </w:r>
            <w:r w:rsidR="00DB2296" w:rsidRPr="003E1B65">
              <w:rPr>
                <w:rStyle w:val="Hyperlink"/>
                <w:noProof/>
                <w:rtl/>
              </w:rPr>
              <w:t xml:space="preserve"> </w:t>
            </w:r>
            <w:r w:rsidR="00DB2296" w:rsidRPr="003E1B65">
              <w:rPr>
                <w:rStyle w:val="Hyperlink"/>
                <w:rFonts w:hint="eastAsia"/>
                <w:noProof/>
                <w:rtl/>
              </w:rPr>
              <w:t>آخر</w:t>
            </w:r>
            <w:r w:rsidR="00DB2296" w:rsidRPr="003E1B65">
              <w:rPr>
                <w:rStyle w:val="Hyperlink"/>
                <w:noProof/>
                <w:rtl/>
              </w:rPr>
              <w:t xml:space="preserve"> </w:t>
            </w:r>
            <w:r w:rsidR="00DB2296" w:rsidRPr="003E1B65">
              <w:rPr>
                <w:rStyle w:val="Hyperlink"/>
                <w:rFonts w:hint="eastAsia"/>
                <w:noProof/>
                <w:rtl/>
              </w:rPr>
              <w:t>بعد</w:t>
            </w:r>
            <w:r w:rsidR="00DB2296" w:rsidRPr="003E1B65">
              <w:rPr>
                <w:rStyle w:val="Hyperlink"/>
                <w:noProof/>
                <w:rtl/>
              </w:rPr>
              <w:t xml:space="preserve"> </w:t>
            </w:r>
            <w:r w:rsidR="00DB2296" w:rsidRPr="003E1B65">
              <w:rPr>
                <w:rStyle w:val="Hyperlink"/>
                <w:rFonts w:hint="eastAsia"/>
                <w:noProof/>
                <w:rtl/>
              </w:rPr>
              <w:t>انقضاء</w:t>
            </w:r>
            <w:r w:rsidR="00DB2296" w:rsidRPr="003E1B65">
              <w:rPr>
                <w:rStyle w:val="Hyperlink"/>
                <w:noProof/>
                <w:rtl/>
              </w:rPr>
              <w:t xml:space="preserve"> </w:t>
            </w:r>
            <w:r w:rsidR="00DB2296" w:rsidRPr="003E1B65">
              <w:rPr>
                <w:rStyle w:val="Hyperlink"/>
                <w:rFonts w:hint="eastAsia"/>
                <w:noProof/>
                <w:rtl/>
              </w:rPr>
              <w:t>أيام</w:t>
            </w:r>
            <w:r w:rsidR="00DB2296" w:rsidRPr="003E1B65">
              <w:rPr>
                <w:rStyle w:val="Hyperlink"/>
                <w:noProof/>
                <w:rtl/>
              </w:rPr>
              <w:t xml:space="preserve"> </w:t>
            </w:r>
            <w:r w:rsidR="00DB2296" w:rsidRPr="003E1B65">
              <w:rPr>
                <w:rStyle w:val="Hyperlink"/>
                <w:rFonts w:hint="eastAsia"/>
                <w:noProof/>
                <w:rtl/>
              </w:rPr>
              <w:t>التشريق</w:t>
            </w:r>
            <w:r w:rsidR="00DB2296" w:rsidRPr="003E1B65">
              <w:rPr>
                <w:rStyle w:val="Hyperlink"/>
                <w:noProof/>
                <w:rtl/>
              </w:rPr>
              <w:t xml:space="preserve"> </w:t>
            </w:r>
            <w:r w:rsidR="00DB2296" w:rsidRPr="003E1B65">
              <w:rPr>
                <w:rStyle w:val="Hyperlink"/>
                <w:rFonts w:hint="eastAsia"/>
                <w:noProof/>
                <w:rtl/>
              </w:rPr>
              <w:t>أم</w:t>
            </w:r>
            <w:r w:rsidR="00DB2296" w:rsidRPr="003E1B65">
              <w:rPr>
                <w:rStyle w:val="Hyperlink"/>
                <w:noProof/>
                <w:rtl/>
              </w:rPr>
              <w:t xml:space="preserve"> </w:t>
            </w:r>
            <w:r w:rsidR="00DB2296" w:rsidRPr="003E1B65">
              <w:rPr>
                <w:rStyle w:val="Hyperlink"/>
                <w:rFonts w:hint="eastAsia"/>
                <w:noProof/>
                <w:rtl/>
              </w:rPr>
              <w:t>لا</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Toc376950855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279</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56" w:history="1">
            <w:r w:rsidR="00DB2296" w:rsidRPr="003E1B65">
              <w:rPr>
                <w:rStyle w:val="Hyperlink"/>
                <w:noProof/>
                <w:rtl/>
              </w:rPr>
              <w:t xml:space="preserve">193 -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صوم</w:t>
            </w:r>
            <w:r w:rsidR="00DB2296" w:rsidRPr="003E1B65">
              <w:rPr>
                <w:rStyle w:val="Hyperlink"/>
                <w:noProof/>
                <w:rtl/>
              </w:rPr>
              <w:t xml:space="preserve"> </w:t>
            </w:r>
            <w:r w:rsidR="00DB2296" w:rsidRPr="003E1B65">
              <w:rPr>
                <w:rStyle w:val="Hyperlink"/>
                <w:rFonts w:hint="eastAsia"/>
                <w:noProof/>
                <w:rtl/>
              </w:rPr>
              <w:t>السبعة</w:t>
            </w:r>
            <w:r w:rsidR="00DB2296" w:rsidRPr="003E1B65">
              <w:rPr>
                <w:rStyle w:val="Hyperlink"/>
                <w:noProof/>
                <w:rtl/>
              </w:rPr>
              <w:t xml:space="preserve"> </w:t>
            </w:r>
            <w:r w:rsidR="00DB2296" w:rsidRPr="003E1B65">
              <w:rPr>
                <w:rStyle w:val="Hyperlink"/>
                <w:rFonts w:hint="eastAsia"/>
                <w:noProof/>
                <w:rtl/>
              </w:rPr>
              <w:t>الأيام</w:t>
            </w:r>
            <w:r w:rsidR="00DB2296" w:rsidRPr="003E1B65">
              <w:rPr>
                <w:rStyle w:val="Hyperlink"/>
                <w:noProof/>
                <w:rtl/>
              </w:rPr>
              <w:t xml:space="preserve"> </w:t>
            </w:r>
            <w:r w:rsidR="00DB2296" w:rsidRPr="003E1B65">
              <w:rPr>
                <w:rStyle w:val="Hyperlink"/>
                <w:rFonts w:hint="eastAsia"/>
                <w:noProof/>
                <w:rtl/>
              </w:rPr>
              <w:t>هل</w:t>
            </w:r>
            <w:r w:rsidR="00DB2296" w:rsidRPr="003E1B65">
              <w:rPr>
                <w:rStyle w:val="Hyperlink"/>
                <w:noProof/>
                <w:rtl/>
              </w:rPr>
              <w:t xml:space="preserve"> </w:t>
            </w:r>
            <w:r w:rsidR="00DB2296" w:rsidRPr="003E1B65">
              <w:rPr>
                <w:rStyle w:val="Hyperlink"/>
                <w:rFonts w:hint="eastAsia"/>
                <w:noProof/>
                <w:rtl/>
              </w:rPr>
              <w:t>هي</w:t>
            </w:r>
            <w:r w:rsidR="00DB2296" w:rsidRPr="003E1B65">
              <w:rPr>
                <w:rStyle w:val="Hyperlink"/>
                <w:noProof/>
                <w:rtl/>
              </w:rPr>
              <w:t xml:space="preserve"> </w:t>
            </w:r>
            <w:r w:rsidR="00DB2296" w:rsidRPr="003E1B65">
              <w:rPr>
                <w:rStyle w:val="Hyperlink"/>
                <w:rFonts w:hint="eastAsia"/>
                <w:noProof/>
                <w:rtl/>
              </w:rPr>
              <w:t>متتابعة</w:t>
            </w:r>
            <w:r w:rsidR="00DB2296" w:rsidRPr="003E1B65">
              <w:rPr>
                <w:rStyle w:val="Hyperlink"/>
                <w:noProof/>
                <w:rtl/>
              </w:rPr>
              <w:t xml:space="preserve"> </w:t>
            </w:r>
            <w:r w:rsidR="00DB2296" w:rsidRPr="003E1B65">
              <w:rPr>
                <w:rStyle w:val="Hyperlink"/>
                <w:rFonts w:hint="eastAsia"/>
                <w:noProof/>
                <w:rtl/>
              </w:rPr>
              <w:t>أم</w:t>
            </w:r>
            <w:r w:rsidR="00DB2296" w:rsidRPr="003E1B65">
              <w:rPr>
                <w:rStyle w:val="Hyperlink"/>
                <w:noProof/>
                <w:rtl/>
              </w:rPr>
              <w:t xml:space="preserve"> </w:t>
            </w:r>
            <w:r w:rsidR="00DB2296" w:rsidRPr="003E1B65">
              <w:rPr>
                <w:rStyle w:val="Hyperlink"/>
                <w:rFonts w:hint="eastAsia"/>
                <w:noProof/>
                <w:rtl/>
              </w:rPr>
              <w:t>لا</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Toc376950856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281</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57" w:history="1">
            <w:r w:rsidR="00DB2296" w:rsidRPr="003E1B65">
              <w:rPr>
                <w:rStyle w:val="Hyperlink"/>
                <w:noProof/>
                <w:rtl/>
              </w:rPr>
              <w:t xml:space="preserve">194 -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جواز</w:t>
            </w:r>
            <w:r w:rsidR="00DB2296" w:rsidRPr="003E1B65">
              <w:rPr>
                <w:rStyle w:val="Hyperlink"/>
                <w:noProof/>
                <w:rtl/>
              </w:rPr>
              <w:t xml:space="preserve"> </w:t>
            </w:r>
            <w:r w:rsidR="00DB2296" w:rsidRPr="003E1B65">
              <w:rPr>
                <w:rStyle w:val="Hyperlink"/>
                <w:rFonts w:hint="eastAsia"/>
                <w:noProof/>
                <w:rtl/>
              </w:rPr>
              <w:t>صوم</w:t>
            </w:r>
            <w:r w:rsidR="00DB2296" w:rsidRPr="003E1B65">
              <w:rPr>
                <w:rStyle w:val="Hyperlink"/>
                <w:noProof/>
                <w:rtl/>
              </w:rPr>
              <w:t xml:space="preserve"> </w:t>
            </w:r>
            <w:r w:rsidR="00DB2296" w:rsidRPr="003E1B65">
              <w:rPr>
                <w:rStyle w:val="Hyperlink"/>
                <w:rFonts w:hint="eastAsia"/>
                <w:noProof/>
                <w:rtl/>
              </w:rPr>
              <w:t>الثلاثة</w:t>
            </w:r>
            <w:r w:rsidR="00DB2296" w:rsidRPr="003E1B65">
              <w:rPr>
                <w:rStyle w:val="Hyperlink"/>
                <w:noProof/>
                <w:rtl/>
              </w:rPr>
              <w:t xml:space="preserve"> </w:t>
            </w:r>
            <w:r w:rsidR="00DB2296" w:rsidRPr="003E1B65">
              <w:rPr>
                <w:rStyle w:val="Hyperlink"/>
                <w:rFonts w:hint="eastAsia"/>
                <w:noProof/>
                <w:rtl/>
              </w:rPr>
              <w:t>الأيام</w:t>
            </w:r>
            <w:r w:rsidR="00DB2296" w:rsidRPr="003E1B65">
              <w:rPr>
                <w:rStyle w:val="Hyperlink"/>
                <w:noProof/>
                <w:rtl/>
              </w:rPr>
              <w:t xml:space="preserve"> </w:t>
            </w:r>
            <w:r w:rsidR="00DB2296" w:rsidRPr="003E1B65">
              <w:rPr>
                <w:rStyle w:val="Hyperlink"/>
                <w:rFonts w:hint="eastAsia"/>
                <w:noProof/>
                <w:rtl/>
              </w:rPr>
              <w:t>في</w:t>
            </w:r>
            <w:r w:rsidR="00DB2296" w:rsidRPr="003E1B65">
              <w:rPr>
                <w:rStyle w:val="Hyperlink"/>
                <w:noProof/>
                <w:rtl/>
              </w:rPr>
              <w:t xml:space="preserve"> </w:t>
            </w:r>
            <w:r w:rsidR="00DB2296" w:rsidRPr="003E1B65">
              <w:rPr>
                <w:rStyle w:val="Hyperlink"/>
                <w:rFonts w:hint="eastAsia"/>
                <w:noProof/>
                <w:rtl/>
              </w:rPr>
              <w:t>السفر</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Toc376950857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282</w:t>
            </w:r>
            <w:r>
              <w:rPr>
                <w:rStyle w:val="Hyperlink"/>
                <w:noProof/>
                <w:rtl/>
              </w:rPr>
              <w:fldChar w:fldCharType="end"/>
            </w:r>
          </w:hyperlink>
        </w:p>
        <w:p w:rsidR="00DB2296" w:rsidRDefault="00AD0A44">
          <w:pPr>
            <w:pStyle w:val="TOC1"/>
            <w:rPr>
              <w:rFonts w:asciiTheme="minorHAnsi" w:eastAsiaTheme="minorEastAsia" w:hAnsiTheme="minorHAnsi" w:cstheme="minorBidi"/>
              <w:bCs w:val="0"/>
              <w:noProof/>
              <w:color w:val="auto"/>
              <w:sz w:val="22"/>
              <w:szCs w:val="22"/>
              <w:rtl/>
            </w:rPr>
          </w:pPr>
          <w:hyperlink w:anchor="_Toc376950858" w:history="1">
            <w:r w:rsidR="00DB2296" w:rsidRPr="003E1B65">
              <w:rPr>
                <w:rStyle w:val="Hyperlink"/>
                <w:rFonts w:hint="eastAsia"/>
                <w:noProof/>
                <w:rtl/>
              </w:rPr>
              <w:t>أبواب</w:t>
            </w:r>
            <w:r w:rsidR="00DB2296" w:rsidRPr="003E1B65">
              <w:rPr>
                <w:rStyle w:val="Hyperlink"/>
                <w:noProof/>
                <w:rtl/>
              </w:rPr>
              <w:t xml:space="preserve"> </w:t>
            </w:r>
            <w:r w:rsidR="00DB2296" w:rsidRPr="003E1B65">
              <w:rPr>
                <w:rStyle w:val="Hyperlink"/>
                <w:rFonts w:hint="eastAsia"/>
                <w:noProof/>
                <w:rtl/>
              </w:rPr>
              <w:t>الحلق</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Toc376950858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284</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59" w:history="1">
            <w:r w:rsidR="00DB2296" w:rsidRPr="003E1B65">
              <w:rPr>
                <w:rStyle w:val="Hyperlink"/>
                <w:noProof/>
                <w:rtl/>
              </w:rPr>
              <w:t xml:space="preserve">195 -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أنه</w:t>
            </w:r>
            <w:r w:rsidR="00DB2296" w:rsidRPr="003E1B65">
              <w:rPr>
                <w:rStyle w:val="Hyperlink"/>
                <w:noProof/>
                <w:rtl/>
              </w:rPr>
              <w:t xml:space="preserve"> </w:t>
            </w:r>
            <w:r w:rsidR="00DB2296" w:rsidRPr="003E1B65">
              <w:rPr>
                <w:rStyle w:val="Hyperlink"/>
                <w:rFonts w:hint="eastAsia"/>
                <w:noProof/>
                <w:rtl/>
              </w:rPr>
              <w:t>لا</w:t>
            </w:r>
            <w:r w:rsidR="00DB2296" w:rsidRPr="003E1B65">
              <w:rPr>
                <w:rStyle w:val="Hyperlink"/>
                <w:noProof/>
                <w:rtl/>
              </w:rPr>
              <w:t xml:space="preserve"> </w:t>
            </w:r>
            <w:r w:rsidR="00DB2296" w:rsidRPr="003E1B65">
              <w:rPr>
                <w:rStyle w:val="Hyperlink"/>
                <w:rFonts w:hint="eastAsia"/>
                <w:noProof/>
                <w:rtl/>
              </w:rPr>
              <w:t>يجوز</w:t>
            </w:r>
            <w:r w:rsidR="00DB2296" w:rsidRPr="003E1B65">
              <w:rPr>
                <w:rStyle w:val="Hyperlink"/>
                <w:noProof/>
                <w:rtl/>
              </w:rPr>
              <w:t xml:space="preserve"> </w:t>
            </w:r>
            <w:r w:rsidR="00DB2296" w:rsidRPr="003E1B65">
              <w:rPr>
                <w:rStyle w:val="Hyperlink"/>
                <w:rFonts w:hint="eastAsia"/>
                <w:noProof/>
                <w:rtl/>
              </w:rPr>
              <w:t>الحلق</w:t>
            </w:r>
            <w:r w:rsidR="00DB2296" w:rsidRPr="003E1B65">
              <w:rPr>
                <w:rStyle w:val="Hyperlink"/>
                <w:noProof/>
                <w:rtl/>
              </w:rPr>
              <w:t xml:space="preserve"> </w:t>
            </w:r>
            <w:r w:rsidR="00DB2296" w:rsidRPr="003E1B65">
              <w:rPr>
                <w:rStyle w:val="Hyperlink"/>
                <w:rFonts w:hint="eastAsia"/>
                <w:noProof/>
                <w:rtl/>
              </w:rPr>
              <w:t>قبل</w:t>
            </w:r>
            <w:r w:rsidR="00DB2296" w:rsidRPr="003E1B65">
              <w:rPr>
                <w:rStyle w:val="Hyperlink"/>
                <w:noProof/>
                <w:rtl/>
              </w:rPr>
              <w:t xml:space="preserve"> </w:t>
            </w:r>
            <w:r w:rsidR="00DB2296" w:rsidRPr="003E1B65">
              <w:rPr>
                <w:rStyle w:val="Hyperlink"/>
                <w:rFonts w:hint="eastAsia"/>
                <w:noProof/>
                <w:rtl/>
              </w:rPr>
              <w:t>الذبح</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Toc376950859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284</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60" w:history="1">
            <w:r w:rsidR="00DB2296" w:rsidRPr="003E1B65">
              <w:rPr>
                <w:rStyle w:val="Hyperlink"/>
                <w:noProof/>
                <w:rtl/>
              </w:rPr>
              <w:t xml:space="preserve">196 -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رحل</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منى</w:t>
            </w:r>
            <w:r w:rsidR="00DB2296" w:rsidRPr="003E1B65">
              <w:rPr>
                <w:rStyle w:val="Hyperlink"/>
                <w:noProof/>
                <w:rtl/>
              </w:rPr>
              <w:t xml:space="preserve"> </w:t>
            </w:r>
            <w:r w:rsidR="00DB2296" w:rsidRPr="003E1B65">
              <w:rPr>
                <w:rStyle w:val="Hyperlink"/>
                <w:rFonts w:hint="eastAsia"/>
                <w:noProof/>
                <w:rtl/>
              </w:rPr>
              <w:t>قبل</w:t>
            </w:r>
            <w:r w:rsidR="00DB2296" w:rsidRPr="003E1B65">
              <w:rPr>
                <w:rStyle w:val="Hyperlink"/>
                <w:noProof/>
                <w:rtl/>
              </w:rPr>
              <w:t xml:space="preserve"> </w:t>
            </w:r>
            <w:r w:rsidR="00DB2296" w:rsidRPr="003E1B65">
              <w:rPr>
                <w:rStyle w:val="Hyperlink"/>
                <w:rFonts w:hint="eastAsia"/>
                <w:noProof/>
                <w:rtl/>
              </w:rPr>
              <w:t>أن</w:t>
            </w:r>
            <w:r w:rsidR="00DB2296" w:rsidRPr="003E1B65">
              <w:rPr>
                <w:rStyle w:val="Hyperlink"/>
                <w:noProof/>
                <w:rtl/>
              </w:rPr>
              <w:t xml:space="preserve"> </w:t>
            </w:r>
            <w:r w:rsidR="00DB2296" w:rsidRPr="003E1B65">
              <w:rPr>
                <w:rStyle w:val="Hyperlink"/>
                <w:rFonts w:hint="eastAsia"/>
                <w:noProof/>
                <w:rtl/>
              </w:rPr>
              <w:t>يحلق</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Toc376950860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285</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61" w:history="1">
            <w:r w:rsidR="00DB2296" w:rsidRPr="003E1B65">
              <w:rPr>
                <w:rStyle w:val="Hyperlink"/>
                <w:noProof/>
                <w:rtl/>
              </w:rPr>
              <w:t xml:space="preserve">197 -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ان</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حلق</w:t>
            </w:r>
            <w:r w:rsidR="00DB2296" w:rsidRPr="003E1B65">
              <w:rPr>
                <w:rStyle w:val="Hyperlink"/>
                <w:noProof/>
                <w:rtl/>
              </w:rPr>
              <w:t xml:space="preserve"> </w:t>
            </w:r>
            <w:r w:rsidR="00DB2296" w:rsidRPr="003E1B65">
              <w:rPr>
                <w:rStyle w:val="Hyperlink"/>
                <w:rFonts w:hint="eastAsia"/>
                <w:noProof/>
                <w:rtl/>
              </w:rPr>
              <w:t>رأسه</w:t>
            </w:r>
            <w:r w:rsidR="00DB2296" w:rsidRPr="003E1B65">
              <w:rPr>
                <w:rStyle w:val="Hyperlink"/>
                <w:noProof/>
                <w:rtl/>
              </w:rPr>
              <w:t xml:space="preserve"> </w:t>
            </w:r>
            <w:r w:rsidR="00DB2296" w:rsidRPr="003E1B65">
              <w:rPr>
                <w:rStyle w:val="Hyperlink"/>
                <w:rFonts w:hint="eastAsia"/>
                <w:noProof/>
                <w:rtl/>
              </w:rPr>
              <w:t>قبل</w:t>
            </w:r>
            <w:r w:rsidR="00DB2296" w:rsidRPr="003E1B65">
              <w:rPr>
                <w:rStyle w:val="Hyperlink"/>
                <w:noProof/>
                <w:rtl/>
              </w:rPr>
              <w:t xml:space="preserve"> </w:t>
            </w:r>
            <w:r w:rsidR="00DB2296" w:rsidRPr="003E1B65">
              <w:rPr>
                <w:rStyle w:val="Hyperlink"/>
                <w:rFonts w:hint="eastAsia"/>
                <w:noProof/>
                <w:rtl/>
              </w:rPr>
              <w:t>أن</w:t>
            </w:r>
            <w:r w:rsidR="00DB2296" w:rsidRPr="003E1B65">
              <w:rPr>
                <w:rStyle w:val="Hyperlink"/>
                <w:noProof/>
                <w:rtl/>
              </w:rPr>
              <w:t xml:space="preserve"> </w:t>
            </w:r>
            <w:r w:rsidR="00DB2296" w:rsidRPr="003E1B65">
              <w:rPr>
                <w:rStyle w:val="Hyperlink"/>
                <w:rFonts w:hint="eastAsia"/>
                <w:noProof/>
                <w:rtl/>
              </w:rPr>
              <w:t>يطوف</w:t>
            </w:r>
            <w:r w:rsidR="00DB2296" w:rsidRPr="003E1B65">
              <w:rPr>
                <w:rStyle w:val="Hyperlink"/>
                <w:noProof/>
                <w:rtl/>
              </w:rPr>
              <w:t xml:space="preserve"> </w:t>
            </w:r>
            <w:r w:rsidR="00DB2296" w:rsidRPr="003E1B65">
              <w:rPr>
                <w:rStyle w:val="Hyperlink"/>
                <w:rFonts w:hint="eastAsia"/>
                <w:noProof/>
                <w:rtl/>
              </w:rPr>
              <w:t>طواف</w:t>
            </w:r>
            <w:r w:rsidR="00DB2296" w:rsidRPr="003E1B65">
              <w:rPr>
                <w:rStyle w:val="Hyperlink"/>
                <w:noProof/>
                <w:rtl/>
              </w:rPr>
              <w:t xml:space="preserve"> </w:t>
            </w:r>
            <w:r w:rsidR="00DB2296" w:rsidRPr="003E1B65">
              <w:rPr>
                <w:rStyle w:val="Hyperlink"/>
                <w:rFonts w:hint="eastAsia"/>
                <w:noProof/>
                <w:rtl/>
              </w:rPr>
              <w:t>الزيارة</w:t>
            </w:r>
            <w:r w:rsidR="00DB2296" w:rsidRPr="003E1B65">
              <w:rPr>
                <w:rStyle w:val="Hyperlink"/>
                <w:noProof/>
                <w:rtl/>
              </w:rPr>
              <w:t xml:space="preserve"> </w:t>
            </w:r>
            <w:r w:rsidR="00DB2296" w:rsidRPr="003E1B65">
              <w:rPr>
                <w:rStyle w:val="Hyperlink"/>
                <w:rFonts w:hint="eastAsia"/>
                <w:noProof/>
                <w:rtl/>
              </w:rPr>
              <w:t>حل</w:t>
            </w:r>
            <w:r w:rsidR="00DB2296" w:rsidRPr="003E1B65">
              <w:rPr>
                <w:rStyle w:val="Hyperlink"/>
                <w:noProof/>
                <w:rtl/>
              </w:rPr>
              <w:t xml:space="preserve"> </w:t>
            </w:r>
            <w:r w:rsidR="00DB2296" w:rsidRPr="003E1B65">
              <w:rPr>
                <w:rStyle w:val="Hyperlink"/>
                <w:rFonts w:hint="eastAsia"/>
                <w:noProof/>
                <w:rtl/>
              </w:rPr>
              <w:t>له</w:t>
            </w:r>
            <w:r w:rsidR="00DB2296" w:rsidRPr="003E1B65">
              <w:rPr>
                <w:rStyle w:val="Hyperlink"/>
                <w:noProof/>
                <w:rtl/>
              </w:rPr>
              <w:t xml:space="preserve"> </w:t>
            </w:r>
            <w:r w:rsidR="00DB2296" w:rsidRPr="003E1B65">
              <w:rPr>
                <w:rStyle w:val="Hyperlink"/>
                <w:rFonts w:hint="eastAsia"/>
                <w:noProof/>
                <w:rtl/>
              </w:rPr>
              <w:t>كل</w:t>
            </w:r>
            <w:r w:rsidR="00DB2296" w:rsidRPr="003E1B65">
              <w:rPr>
                <w:rStyle w:val="Hyperlink"/>
                <w:noProof/>
                <w:rtl/>
              </w:rPr>
              <w:t xml:space="preserve"> </w:t>
            </w:r>
            <w:r w:rsidR="00DB2296" w:rsidRPr="003E1B65">
              <w:rPr>
                <w:rStyle w:val="Hyperlink"/>
                <w:rFonts w:hint="eastAsia"/>
                <w:noProof/>
                <w:rtl/>
              </w:rPr>
              <w:t>شئ</w:t>
            </w:r>
            <w:r w:rsidR="00DB2296" w:rsidRPr="003E1B65">
              <w:rPr>
                <w:rStyle w:val="Hyperlink"/>
                <w:noProof/>
                <w:rtl/>
              </w:rPr>
              <w:t xml:space="preserve"> </w:t>
            </w:r>
            <w:r w:rsidR="00DB2296" w:rsidRPr="003E1B65">
              <w:rPr>
                <w:rStyle w:val="Hyperlink"/>
                <w:rFonts w:hint="eastAsia"/>
                <w:noProof/>
                <w:rtl/>
              </w:rPr>
              <w:t>إلا</w:t>
            </w:r>
            <w:r w:rsidR="00DB2296" w:rsidRPr="003E1B65">
              <w:rPr>
                <w:rStyle w:val="Hyperlink"/>
                <w:noProof/>
                <w:rtl/>
              </w:rPr>
              <w:t xml:space="preserve"> </w:t>
            </w:r>
            <w:r w:rsidR="00DB2296" w:rsidRPr="003E1B65">
              <w:rPr>
                <w:rStyle w:val="Hyperlink"/>
                <w:rFonts w:hint="eastAsia"/>
                <w:noProof/>
                <w:rtl/>
              </w:rPr>
              <w:t>النساء</w:t>
            </w:r>
            <w:r w:rsidR="00DB2296" w:rsidRPr="003E1B65">
              <w:rPr>
                <w:rStyle w:val="Hyperlink"/>
                <w:noProof/>
                <w:rtl/>
              </w:rPr>
              <w:t xml:space="preserve"> </w:t>
            </w:r>
            <w:r w:rsidR="00DB2296" w:rsidRPr="003E1B65">
              <w:rPr>
                <w:rStyle w:val="Hyperlink"/>
                <w:rFonts w:hint="eastAsia"/>
                <w:noProof/>
                <w:rtl/>
              </w:rPr>
              <w:t>والطيب</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Toc376950861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287</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62" w:history="1">
            <w:r w:rsidR="00DB2296" w:rsidRPr="003E1B65">
              <w:rPr>
                <w:rStyle w:val="Hyperlink"/>
                <w:noProof/>
                <w:rtl/>
              </w:rPr>
              <w:t xml:space="preserve">198 -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أنه</w:t>
            </w:r>
            <w:r w:rsidR="00DB2296" w:rsidRPr="003E1B65">
              <w:rPr>
                <w:rStyle w:val="Hyperlink"/>
                <w:noProof/>
                <w:rtl/>
              </w:rPr>
              <w:t xml:space="preserve"> </w:t>
            </w:r>
            <w:r w:rsidR="00DB2296" w:rsidRPr="003E1B65">
              <w:rPr>
                <w:rStyle w:val="Hyperlink"/>
                <w:rFonts w:hint="eastAsia"/>
                <w:noProof/>
                <w:rtl/>
              </w:rPr>
              <w:t>إذا</w:t>
            </w:r>
            <w:r w:rsidR="00DB2296" w:rsidRPr="003E1B65">
              <w:rPr>
                <w:rStyle w:val="Hyperlink"/>
                <w:noProof/>
                <w:rtl/>
              </w:rPr>
              <w:t xml:space="preserve"> </w:t>
            </w:r>
            <w:r w:rsidR="00DB2296" w:rsidRPr="003E1B65">
              <w:rPr>
                <w:rStyle w:val="Hyperlink"/>
                <w:rFonts w:hint="eastAsia"/>
                <w:noProof/>
                <w:rtl/>
              </w:rPr>
              <w:t>حلق</w:t>
            </w:r>
            <w:r w:rsidR="00DB2296" w:rsidRPr="003E1B65">
              <w:rPr>
                <w:rStyle w:val="Hyperlink"/>
                <w:noProof/>
                <w:rtl/>
              </w:rPr>
              <w:t xml:space="preserve"> </w:t>
            </w:r>
            <w:r w:rsidR="00DB2296" w:rsidRPr="003E1B65">
              <w:rPr>
                <w:rStyle w:val="Hyperlink"/>
                <w:rFonts w:hint="eastAsia"/>
                <w:noProof/>
                <w:rtl/>
              </w:rPr>
              <w:t>حل</w:t>
            </w:r>
            <w:r w:rsidR="00DB2296" w:rsidRPr="003E1B65">
              <w:rPr>
                <w:rStyle w:val="Hyperlink"/>
                <w:noProof/>
                <w:rtl/>
              </w:rPr>
              <w:t xml:space="preserve"> </w:t>
            </w:r>
            <w:r w:rsidR="00DB2296" w:rsidRPr="003E1B65">
              <w:rPr>
                <w:rStyle w:val="Hyperlink"/>
                <w:rFonts w:hint="eastAsia"/>
                <w:noProof/>
                <w:rtl/>
              </w:rPr>
              <w:t>له</w:t>
            </w:r>
            <w:r w:rsidR="00DB2296" w:rsidRPr="003E1B65">
              <w:rPr>
                <w:rStyle w:val="Hyperlink"/>
                <w:noProof/>
                <w:rtl/>
              </w:rPr>
              <w:t xml:space="preserve"> </w:t>
            </w:r>
            <w:r w:rsidR="00DB2296" w:rsidRPr="003E1B65">
              <w:rPr>
                <w:rStyle w:val="Hyperlink"/>
                <w:rFonts w:hint="eastAsia"/>
                <w:noProof/>
                <w:rtl/>
              </w:rPr>
              <w:t>لبس</w:t>
            </w:r>
            <w:r w:rsidR="00DB2296" w:rsidRPr="003E1B65">
              <w:rPr>
                <w:rStyle w:val="Hyperlink"/>
                <w:noProof/>
                <w:rtl/>
              </w:rPr>
              <w:t xml:space="preserve"> </w:t>
            </w:r>
            <w:r w:rsidR="00DB2296" w:rsidRPr="003E1B65">
              <w:rPr>
                <w:rStyle w:val="Hyperlink"/>
                <w:rFonts w:hint="eastAsia"/>
                <w:noProof/>
                <w:rtl/>
              </w:rPr>
              <w:t>الثياب</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Toc376950862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289</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63" w:history="1">
            <w:r w:rsidR="00DB2296" w:rsidRPr="003E1B65">
              <w:rPr>
                <w:rStyle w:val="Hyperlink"/>
                <w:noProof/>
                <w:rtl/>
              </w:rPr>
              <w:t xml:space="preserve">199 -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أنه</w:t>
            </w:r>
            <w:r w:rsidR="00DB2296" w:rsidRPr="003E1B65">
              <w:rPr>
                <w:rStyle w:val="Hyperlink"/>
                <w:noProof/>
                <w:rtl/>
              </w:rPr>
              <w:t xml:space="preserve"> </w:t>
            </w:r>
            <w:r w:rsidR="00DB2296" w:rsidRPr="003E1B65">
              <w:rPr>
                <w:rStyle w:val="Hyperlink"/>
                <w:rFonts w:hint="eastAsia"/>
                <w:noProof/>
                <w:rtl/>
              </w:rPr>
              <w:t>إذا</w:t>
            </w:r>
            <w:r w:rsidR="00DB2296" w:rsidRPr="003E1B65">
              <w:rPr>
                <w:rStyle w:val="Hyperlink"/>
                <w:noProof/>
                <w:rtl/>
              </w:rPr>
              <w:t xml:space="preserve"> </w:t>
            </w:r>
            <w:r w:rsidR="00DB2296" w:rsidRPr="003E1B65">
              <w:rPr>
                <w:rStyle w:val="Hyperlink"/>
                <w:rFonts w:hint="eastAsia"/>
                <w:noProof/>
                <w:rtl/>
              </w:rPr>
              <w:t>طاف</w:t>
            </w:r>
            <w:r w:rsidR="00DB2296" w:rsidRPr="003E1B65">
              <w:rPr>
                <w:rStyle w:val="Hyperlink"/>
                <w:noProof/>
                <w:rtl/>
              </w:rPr>
              <w:t xml:space="preserve"> </w:t>
            </w:r>
            <w:r w:rsidR="00DB2296" w:rsidRPr="003E1B65">
              <w:rPr>
                <w:rStyle w:val="Hyperlink"/>
                <w:rFonts w:hint="eastAsia"/>
                <w:noProof/>
                <w:rtl/>
              </w:rPr>
              <w:t>طواف</w:t>
            </w:r>
            <w:r w:rsidR="00DB2296" w:rsidRPr="003E1B65">
              <w:rPr>
                <w:rStyle w:val="Hyperlink"/>
                <w:noProof/>
                <w:rtl/>
              </w:rPr>
              <w:t xml:space="preserve"> </w:t>
            </w:r>
            <w:r w:rsidR="00DB2296" w:rsidRPr="003E1B65">
              <w:rPr>
                <w:rStyle w:val="Hyperlink"/>
                <w:rFonts w:hint="eastAsia"/>
                <w:noProof/>
                <w:rtl/>
              </w:rPr>
              <w:t>الزيارة</w:t>
            </w:r>
            <w:r w:rsidR="00DB2296" w:rsidRPr="003E1B65">
              <w:rPr>
                <w:rStyle w:val="Hyperlink"/>
                <w:noProof/>
                <w:rtl/>
              </w:rPr>
              <w:t xml:space="preserve"> </w:t>
            </w:r>
            <w:r w:rsidR="00DB2296" w:rsidRPr="003E1B65">
              <w:rPr>
                <w:rStyle w:val="Hyperlink"/>
                <w:rFonts w:hint="eastAsia"/>
                <w:noProof/>
                <w:rtl/>
              </w:rPr>
              <w:t>حل</w:t>
            </w:r>
            <w:r w:rsidR="00DB2296" w:rsidRPr="003E1B65">
              <w:rPr>
                <w:rStyle w:val="Hyperlink"/>
                <w:noProof/>
                <w:rtl/>
              </w:rPr>
              <w:t xml:space="preserve"> </w:t>
            </w:r>
            <w:r w:rsidR="00DB2296" w:rsidRPr="003E1B65">
              <w:rPr>
                <w:rStyle w:val="Hyperlink"/>
                <w:rFonts w:hint="eastAsia"/>
                <w:noProof/>
                <w:rtl/>
              </w:rPr>
              <w:t>له</w:t>
            </w:r>
            <w:r w:rsidR="00DB2296" w:rsidRPr="003E1B65">
              <w:rPr>
                <w:rStyle w:val="Hyperlink"/>
                <w:noProof/>
                <w:rtl/>
              </w:rPr>
              <w:t xml:space="preserve"> </w:t>
            </w:r>
            <w:r w:rsidR="00DB2296" w:rsidRPr="003E1B65">
              <w:rPr>
                <w:rStyle w:val="Hyperlink"/>
                <w:rFonts w:hint="eastAsia"/>
                <w:noProof/>
                <w:rtl/>
              </w:rPr>
              <w:t>كل</w:t>
            </w:r>
            <w:r w:rsidR="00DB2296" w:rsidRPr="003E1B65">
              <w:rPr>
                <w:rStyle w:val="Hyperlink"/>
                <w:noProof/>
                <w:rtl/>
              </w:rPr>
              <w:t xml:space="preserve"> </w:t>
            </w:r>
            <w:r w:rsidR="00DB2296" w:rsidRPr="003E1B65">
              <w:rPr>
                <w:rStyle w:val="Hyperlink"/>
                <w:rFonts w:hint="eastAsia"/>
                <w:noProof/>
                <w:rtl/>
              </w:rPr>
              <w:t>شئ</w:t>
            </w:r>
            <w:r w:rsidR="00DB2296" w:rsidRPr="003E1B65">
              <w:rPr>
                <w:rStyle w:val="Hyperlink"/>
                <w:noProof/>
                <w:rtl/>
              </w:rPr>
              <w:t xml:space="preserve"> </w:t>
            </w:r>
            <w:r w:rsidR="00DB2296" w:rsidRPr="003E1B65">
              <w:rPr>
                <w:rStyle w:val="Hyperlink"/>
                <w:rFonts w:hint="eastAsia"/>
                <w:noProof/>
                <w:rtl/>
              </w:rPr>
              <w:t>إلا</w:t>
            </w:r>
            <w:r w:rsidR="00DB2296" w:rsidRPr="003E1B65">
              <w:rPr>
                <w:rStyle w:val="Hyperlink"/>
                <w:noProof/>
                <w:rtl/>
              </w:rPr>
              <w:t xml:space="preserve"> </w:t>
            </w:r>
            <w:r w:rsidR="00DB2296" w:rsidRPr="003E1B65">
              <w:rPr>
                <w:rStyle w:val="Hyperlink"/>
                <w:rFonts w:hint="eastAsia"/>
                <w:noProof/>
                <w:rtl/>
              </w:rPr>
              <w:t>النساء</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Toc376950863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290</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64" w:history="1">
            <w:r w:rsidR="00DB2296" w:rsidRPr="003E1B65">
              <w:rPr>
                <w:rStyle w:val="Hyperlink"/>
                <w:noProof/>
                <w:rtl/>
              </w:rPr>
              <w:t xml:space="preserve">200 -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وقت</w:t>
            </w:r>
            <w:r w:rsidR="00DB2296" w:rsidRPr="003E1B65">
              <w:rPr>
                <w:rStyle w:val="Hyperlink"/>
                <w:noProof/>
                <w:rtl/>
              </w:rPr>
              <w:t xml:space="preserve"> </w:t>
            </w:r>
            <w:r w:rsidR="00DB2296" w:rsidRPr="003E1B65">
              <w:rPr>
                <w:rStyle w:val="Hyperlink"/>
                <w:rFonts w:hint="eastAsia"/>
                <w:noProof/>
                <w:rtl/>
              </w:rPr>
              <w:t>طواف</w:t>
            </w:r>
            <w:r w:rsidR="00DB2296" w:rsidRPr="003E1B65">
              <w:rPr>
                <w:rStyle w:val="Hyperlink"/>
                <w:noProof/>
                <w:rtl/>
              </w:rPr>
              <w:t xml:space="preserve"> </w:t>
            </w:r>
            <w:r w:rsidR="00DB2296" w:rsidRPr="003E1B65">
              <w:rPr>
                <w:rStyle w:val="Hyperlink"/>
                <w:rFonts w:hint="eastAsia"/>
                <w:noProof/>
                <w:rtl/>
              </w:rPr>
              <w:t>الزيارة</w:t>
            </w:r>
            <w:r w:rsidR="00DB2296" w:rsidRPr="003E1B65">
              <w:rPr>
                <w:rStyle w:val="Hyperlink"/>
                <w:noProof/>
                <w:rtl/>
              </w:rPr>
              <w:t xml:space="preserve"> </w:t>
            </w:r>
            <w:r w:rsidR="00DB2296" w:rsidRPr="003E1B65">
              <w:rPr>
                <w:rStyle w:val="Hyperlink"/>
                <w:rFonts w:hint="eastAsia"/>
                <w:noProof/>
                <w:rtl/>
              </w:rPr>
              <w:t>للمتمتع</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Toc376950864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290</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65" w:history="1">
            <w:r w:rsidR="00DB2296" w:rsidRPr="003E1B65">
              <w:rPr>
                <w:rStyle w:val="Hyperlink"/>
                <w:noProof/>
                <w:rtl/>
              </w:rPr>
              <w:t xml:space="preserve">201 -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بات</w:t>
            </w:r>
            <w:r w:rsidR="00DB2296" w:rsidRPr="003E1B65">
              <w:rPr>
                <w:rStyle w:val="Hyperlink"/>
                <w:noProof/>
                <w:rtl/>
              </w:rPr>
              <w:t xml:space="preserve"> </w:t>
            </w:r>
            <w:r w:rsidR="00DB2296" w:rsidRPr="003E1B65">
              <w:rPr>
                <w:rStyle w:val="Hyperlink"/>
                <w:rFonts w:hint="eastAsia"/>
                <w:noProof/>
                <w:rtl/>
              </w:rPr>
              <w:t>ليالي</w:t>
            </w:r>
            <w:r w:rsidR="00DB2296" w:rsidRPr="003E1B65">
              <w:rPr>
                <w:rStyle w:val="Hyperlink"/>
                <w:noProof/>
                <w:rtl/>
              </w:rPr>
              <w:t xml:space="preserve"> </w:t>
            </w:r>
            <w:r w:rsidR="00DB2296" w:rsidRPr="003E1B65">
              <w:rPr>
                <w:rStyle w:val="Hyperlink"/>
                <w:rFonts w:hint="eastAsia"/>
                <w:noProof/>
                <w:rtl/>
              </w:rPr>
              <w:t>منى</w:t>
            </w:r>
            <w:r w:rsidR="00DB2296" w:rsidRPr="003E1B65">
              <w:rPr>
                <w:rStyle w:val="Hyperlink"/>
                <w:noProof/>
                <w:rtl/>
              </w:rPr>
              <w:t xml:space="preserve"> </w:t>
            </w:r>
            <w:r w:rsidR="00DB2296" w:rsidRPr="003E1B65">
              <w:rPr>
                <w:rStyle w:val="Hyperlink"/>
                <w:rFonts w:hint="eastAsia"/>
                <w:noProof/>
                <w:rtl/>
              </w:rPr>
              <w:t>بمكة</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Toc376950865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292</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66" w:history="1">
            <w:r w:rsidR="00DB2296" w:rsidRPr="003E1B65">
              <w:rPr>
                <w:rStyle w:val="Hyperlink"/>
                <w:noProof/>
                <w:rtl/>
              </w:rPr>
              <w:t xml:space="preserve">202 -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إتيان</w:t>
            </w:r>
            <w:r w:rsidR="00DB2296" w:rsidRPr="003E1B65">
              <w:rPr>
                <w:rStyle w:val="Hyperlink"/>
                <w:noProof/>
                <w:rtl/>
              </w:rPr>
              <w:t xml:space="preserve"> </w:t>
            </w:r>
            <w:r w:rsidR="00DB2296" w:rsidRPr="003E1B65">
              <w:rPr>
                <w:rStyle w:val="Hyperlink"/>
                <w:rFonts w:hint="eastAsia"/>
                <w:noProof/>
                <w:rtl/>
              </w:rPr>
              <w:t>مكة</w:t>
            </w:r>
            <w:r w:rsidR="00DB2296" w:rsidRPr="003E1B65">
              <w:rPr>
                <w:rStyle w:val="Hyperlink"/>
                <w:noProof/>
                <w:rtl/>
              </w:rPr>
              <w:t xml:space="preserve"> </w:t>
            </w:r>
            <w:r w:rsidR="00DB2296" w:rsidRPr="003E1B65">
              <w:rPr>
                <w:rStyle w:val="Hyperlink"/>
                <w:rFonts w:hint="eastAsia"/>
                <w:noProof/>
                <w:rtl/>
              </w:rPr>
              <w:t>أيام</w:t>
            </w:r>
            <w:r w:rsidR="00DB2296" w:rsidRPr="003E1B65">
              <w:rPr>
                <w:rStyle w:val="Hyperlink"/>
                <w:noProof/>
                <w:rtl/>
              </w:rPr>
              <w:t xml:space="preserve"> </w:t>
            </w:r>
            <w:r w:rsidR="00DB2296" w:rsidRPr="003E1B65">
              <w:rPr>
                <w:rStyle w:val="Hyperlink"/>
                <w:rFonts w:hint="eastAsia"/>
                <w:noProof/>
                <w:rtl/>
              </w:rPr>
              <w:t>التشريق</w:t>
            </w:r>
            <w:r w:rsidR="00DB2296" w:rsidRPr="003E1B65">
              <w:rPr>
                <w:rStyle w:val="Hyperlink"/>
                <w:noProof/>
                <w:rtl/>
              </w:rPr>
              <w:t xml:space="preserve"> </w:t>
            </w:r>
            <w:r w:rsidR="00DB2296" w:rsidRPr="003E1B65">
              <w:rPr>
                <w:rStyle w:val="Hyperlink"/>
                <w:rFonts w:hint="eastAsia"/>
                <w:noProof/>
                <w:rtl/>
              </w:rPr>
              <w:t>لطواف</w:t>
            </w:r>
            <w:r w:rsidR="00DB2296" w:rsidRPr="003E1B65">
              <w:rPr>
                <w:rStyle w:val="Hyperlink"/>
                <w:noProof/>
                <w:rtl/>
              </w:rPr>
              <w:t xml:space="preserve"> </w:t>
            </w:r>
            <w:r w:rsidR="00DB2296" w:rsidRPr="003E1B65">
              <w:rPr>
                <w:rStyle w:val="Hyperlink"/>
                <w:rFonts w:hint="eastAsia"/>
                <w:noProof/>
                <w:rtl/>
              </w:rPr>
              <w:t>النافلة</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Toc376950866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295</w:t>
            </w:r>
            <w:r>
              <w:rPr>
                <w:rStyle w:val="Hyperlink"/>
                <w:noProof/>
                <w:rtl/>
              </w:rPr>
              <w:fldChar w:fldCharType="end"/>
            </w:r>
          </w:hyperlink>
        </w:p>
        <w:p w:rsidR="00DB2296" w:rsidRDefault="00AD0A44">
          <w:pPr>
            <w:pStyle w:val="TOC1"/>
            <w:rPr>
              <w:rFonts w:asciiTheme="minorHAnsi" w:eastAsiaTheme="minorEastAsia" w:hAnsiTheme="minorHAnsi" w:cstheme="minorBidi"/>
              <w:bCs w:val="0"/>
              <w:noProof/>
              <w:color w:val="auto"/>
              <w:sz w:val="22"/>
              <w:szCs w:val="22"/>
              <w:rtl/>
            </w:rPr>
          </w:pPr>
          <w:hyperlink w:anchor="_Toc376950867" w:history="1">
            <w:r w:rsidR="00DB2296" w:rsidRPr="003E1B65">
              <w:rPr>
                <w:rStyle w:val="Hyperlink"/>
                <w:rFonts w:hint="eastAsia"/>
                <w:noProof/>
                <w:rtl/>
              </w:rPr>
              <w:t>أبواب</w:t>
            </w:r>
            <w:r w:rsidR="00DB2296" w:rsidRPr="003E1B65">
              <w:rPr>
                <w:rStyle w:val="Hyperlink"/>
                <w:noProof/>
                <w:rtl/>
              </w:rPr>
              <w:t xml:space="preserve"> </w:t>
            </w:r>
            <w:r w:rsidR="00DB2296" w:rsidRPr="003E1B65">
              <w:rPr>
                <w:rStyle w:val="Hyperlink"/>
                <w:rFonts w:hint="eastAsia"/>
                <w:noProof/>
                <w:rtl/>
              </w:rPr>
              <w:t>رمي</w:t>
            </w:r>
            <w:r w:rsidR="00DB2296" w:rsidRPr="003E1B65">
              <w:rPr>
                <w:rStyle w:val="Hyperlink"/>
                <w:noProof/>
                <w:rtl/>
              </w:rPr>
              <w:t xml:space="preserve"> </w:t>
            </w:r>
            <w:r w:rsidR="00DB2296" w:rsidRPr="003E1B65">
              <w:rPr>
                <w:rStyle w:val="Hyperlink"/>
                <w:rFonts w:hint="eastAsia"/>
                <w:noProof/>
                <w:rtl/>
              </w:rPr>
              <w:t>الجمار</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Toc376950867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296</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68" w:history="1">
            <w:r w:rsidR="00DB2296" w:rsidRPr="003E1B65">
              <w:rPr>
                <w:rStyle w:val="Hyperlink"/>
                <w:noProof/>
                <w:rtl/>
              </w:rPr>
              <w:t xml:space="preserve">203 -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وقت</w:t>
            </w:r>
            <w:r w:rsidR="00DB2296" w:rsidRPr="003E1B65">
              <w:rPr>
                <w:rStyle w:val="Hyperlink"/>
                <w:noProof/>
                <w:rtl/>
              </w:rPr>
              <w:t xml:space="preserve"> </w:t>
            </w:r>
            <w:r w:rsidR="00DB2296" w:rsidRPr="003E1B65">
              <w:rPr>
                <w:rStyle w:val="Hyperlink"/>
                <w:rFonts w:hint="eastAsia"/>
                <w:noProof/>
                <w:rtl/>
              </w:rPr>
              <w:t>رمى</w:t>
            </w:r>
            <w:r w:rsidR="00DB2296" w:rsidRPr="003E1B65">
              <w:rPr>
                <w:rStyle w:val="Hyperlink"/>
                <w:noProof/>
                <w:rtl/>
              </w:rPr>
              <w:t xml:space="preserve"> </w:t>
            </w:r>
            <w:r w:rsidR="00DB2296" w:rsidRPr="003E1B65">
              <w:rPr>
                <w:rStyle w:val="Hyperlink"/>
                <w:rFonts w:hint="eastAsia"/>
                <w:noProof/>
                <w:rtl/>
              </w:rPr>
              <w:t>الجمار</w:t>
            </w:r>
            <w:r w:rsidR="00DB2296" w:rsidRPr="003E1B65">
              <w:rPr>
                <w:rStyle w:val="Hyperlink"/>
                <w:noProof/>
                <w:rtl/>
              </w:rPr>
              <w:t xml:space="preserve"> </w:t>
            </w:r>
            <w:r w:rsidR="00DB2296" w:rsidRPr="003E1B65">
              <w:rPr>
                <w:rStyle w:val="Hyperlink"/>
                <w:rFonts w:hint="eastAsia"/>
                <w:noProof/>
                <w:rtl/>
              </w:rPr>
              <w:t>أيام</w:t>
            </w:r>
            <w:r w:rsidR="00DB2296" w:rsidRPr="003E1B65">
              <w:rPr>
                <w:rStyle w:val="Hyperlink"/>
                <w:noProof/>
                <w:rtl/>
              </w:rPr>
              <w:t xml:space="preserve"> </w:t>
            </w:r>
            <w:r w:rsidR="00DB2296" w:rsidRPr="003E1B65">
              <w:rPr>
                <w:rStyle w:val="Hyperlink"/>
                <w:rFonts w:hint="eastAsia"/>
                <w:noProof/>
                <w:rtl/>
              </w:rPr>
              <w:t>التشريق</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Toc376950868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296</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69" w:history="1">
            <w:r w:rsidR="00DB2296" w:rsidRPr="003E1B65">
              <w:rPr>
                <w:rStyle w:val="Hyperlink"/>
                <w:noProof/>
                <w:rtl/>
              </w:rPr>
              <w:t xml:space="preserve">204 -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نسي</w:t>
            </w:r>
            <w:r w:rsidR="00DB2296" w:rsidRPr="003E1B65">
              <w:rPr>
                <w:rStyle w:val="Hyperlink"/>
                <w:noProof/>
                <w:rtl/>
              </w:rPr>
              <w:t xml:space="preserve"> </w:t>
            </w:r>
            <w:r w:rsidR="00DB2296" w:rsidRPr="003E1B65">
              <w:rPr>
                <w:rStyle w:val="Hyperlink"/>
                <w:rFonts w:hint="eastAsia"/>
                <w:noProof/>
                <w:rtl/>
              </w:rPr>
              <w:t>رمي</w:t>
            </w:r>
            <w:r w:rsidR="00DB2296" w:rsidRPr="003E1B65">
              <w:rPr>
                <w:rStyle w:val="Hyperlink"/>
                <w:noProof/>
                <w:rtl/>
              </w:rPr>
              <w:t xml:space="preserve"> </w:t>
            </w:r>
            <w:r w:rsidR="00DB2296" w:rsidRPr="003E1B65">
              <w:rPr>
                <w:rStyle w:val="Hyperlink"/>
                <w:rFonts w:hint="eastAsia"/>
                <w:noProof/>
                <w:rtl/>
              </w:rPr>
              <w:t>الجمار</w:t>
            </w:r>
            <w:r w:rsidR="00DB2296" w:rsidRPr="003E1B65">
              <w:rPr>
                <w:rStyle w:val="Hyperlink"/>
                <w:noProof/>
                <w:rtl/>
              </w:rPr>
              <w:t xml:space="preserve"> </w:t>
            </w:r>
            <w:r w:rsidR="00DB2296" w:rsidRPr="003E1B65">
              <w:rPr>
                <w:rStyle w:val="Hyperlink"/>
                <w:rFonts w:hint="eastAsia"/>
                <w:noProof/>
                <w:rtl/>
              </w:rPr>
              <w:t>حتى</w:t>
            </w:r>
            <w:r w:rsidR="00DB2296" w:rsidRPr="003E1B65">
              <w:rPr>
                <w:rStyle w:val="Hyperlink"/>
                <w:noProof/>
                <w:rtl/>
              </w:rPr>
              <w:t xml:space="preserve"> </w:t>
            </w:r>
            <w:r w:rsidR="00DB2296" w:rsidRPr="003E1B65">
              <w:rPr>
                <w:rStyle w:val="Hyperlink"/>
                <w:rFonts w:hint="eastAsia"/>
                <w:noProof/>
                <w:rtl/>
              </w:rPr>
              <w:t>يأتي</w:t>
            </w:r>
            <w:r w:rsidR="00DB2296" w:rsidRPr="003E1B65">
              <w:rPr>
                <w:rStyle w:val="Hyperlink"/>
                <w:noProof/>
                <w:rtl/>
              </w:rPr>
              <w:t xml:space="preserve"> </w:t>
            </w:r>
            <w:r w:rsidR="00DB2296" w:rsidRPr="003E1B65">
              <w:rPr>
                <w:rStyle w:val="Hyperlink"/>
                <w:rFonts w:hint="eastAsia"/>
                <w:noProof/>
                <w:rtl/>
              </w:rPr>
              <w:t>مكة</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Toc376950869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296</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70" w:history="1">
            <w:r w:rsidR="00DB2296" w:rsidRPr="003E1B65">
              <w:rPr>
                <w:rStyle w:val="Hyperlink"/>
                <w:noProof/>
                <w:rtl/>
              </w:rPr>
              <w:t xml:space="preserve">205 -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جواز</w:t>
            </w:r>
            <w:r w:rsidR="00DB2296" w:rsidRPr="003E1B65">
              <w:rPr>
                <w:rStyle w:val="Hyperlink"/>
                <w:noProof/>
                <w:rtl/>
              </w:rPr>
              <w:t xml:space="preserve"> </w:t>
            </w:r>
            <w:r w:rsidR="00DB2296" w:rsidRPr="003E1B65">
              <w:rPr>
                <w:rStyle w:val="Hyperlink"/>
                <w:rFonts w:hint="eastAsia"/>
                <w:noProof/>
                <w:rtl/>
              </w:rPr>
              <w:t>الرمي</w:t>
            </w:r>
            <w:r w:rsidR="00DB2296" w:rsidRPr="003E1B65">
              <w:rPr>
                <w:rStyle w:val="Hyperlink"/>
                <w:noProof/>
                <w:rtl/>
              </w:rPr>
              <w:t xml:space="preserve"> </w:t>
            </w:r>
            <w:r w:rsidR="00DB2296" w:rsidRPr="003E1B65">
              <w:rPr>
                <w:rStyle w:val="Hyperlink"/>
                <w:rFonts w:hint="eastAsia"/>
                <w:noProof/>
                <w:rtl/>
              </w:rPr>
              <w:t>راكبا</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Toc376950870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298</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71" w:history="1">
            <w:r w:rsidR="00DB2296" w:rsidRPr="003E1B65">
              <w:rPr>
                <w:rStyle w:val="Hyperlink"/>
                <w:noProof/>
                <w:rtl/>
              </w:rPr>
              <w:t xml:space="preserve">206 -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أن</w:t>
            </w:r>
            <w:r w:rsidR="00DB2296" w:rsidRPr="003E1B65">
              <w:rPr>
                <w:rStyle w:val="Hyperlink"/>
                <w:noProof/>
                <w:rtl/>
              </w:rPr>
              <w:t xml:space="preserve"> </w:t>
            </w:r>
            <w:r w:rsidR="00DB2296" w:rsidRPr="003E1B65">
              <w:rPr>
                <w:rStyle w:val="Hyperlink"/>
                <w:rFonts w:hint="eastAsia"/>
                <w:noProof/>
                <w:rtl/>
              </w:rPr>
              <w:t>التكبير</w:t>
            </w:r>
            <w:r w:rsidR="00DB2296" w:rsidRPr="003E1B65">
              <w:rPr>
                <w:rStyle w:val="Hyperlink"/>
                <w:noProof/>
                <w:rtl/>
              </w:rPr>
              <w:t xml:space="preserve"> </w:t>
            </w:r>
            <w:r w:rsidR="00DB2296" w:rsidRPr="003E1B65">
              <w:rPr>
                <w:rStyle w:val="Hyperlink"/>
                <w:rFonts w:hint="eastAsia"/>
                <w:noProof/>
                <w:rtl/>
              </w:rPr>
              <w:t>أيام</w:t>
            </w:r>
            <w:r w:rsidR="00DB2296" w:rsidRPr="003E1B65">
              <w:rPr>
                <w:rStyle w:val="Hyperlink"/>
                <w:noProof/>
                <w:rtl/>
              </w:rPr>
              <w:t xml:space="preserve"> </w:t>
            </w:r>
            <w:r w:rsidR="00DB2296" w:rsidRPr="003E1B65">
              <w:rPr>
                <w:rStyle w:val="Hyperlink"/>
                <w:rFonts w:hint="eastAsia"/>
                <w:noProof/>
                <w:rtl/>
              </w:rPr>
              <w:t>التشريق</w:t>
            </w:r>
            <w:r w:rsidR="00DB2296" w:rsidRPr="003E1B65">
              <w:rPr>
                <w:rStyle w:val="Hyperlink"/>
                <w:noProof/>
                <w:rtl/>
              </w:rPr>
              <w:t xml:space="preserve"> </w:t>
            </w:r>
            <w:r w:rsidR="00DB2296" w:rsidRPr="003E1B65">
              <w:rPr>
                <w:rStyle w:val="Hyperlink"/>
                <w:rFonts w:hint="eastAsia"/>
                <w:noProof/>
                <w:rtl/>
              </w:rPr>
              <w:t>عقيب</w:t>
            </w:r>
            <w:r w:rsidR="00DB2296" w:rsidRPr="003E1B65">
              <w:rPr>
                <w:rStyle w:val="Hyperlink"/>
                <w:noProof/>
                <w:rtl/>
              </w:rPr>
              <w:t xml:space="preserve"> </w:t>
            </w:r>
            <w:r w:rsidR="00DB2296" w:rsidRPr="003E1B65">
              <w:rPr>
                <w:rStyle w:val="Hyperlink"/>
                <w:rFonts w:hint="eastAsia"/>
                <w:noProof/>
                <w:rtl/>
              </w:rPr>
              <w:t>الصلوات</w:t>
            </w:r>
            <w:r w:rsidR="00DB2296" w:rsidRPr="003E1B65">
              <w:rPr>
                <w:rStyle w:val="Hyperlink"/>
                <w:noProof/>
                <w:rtl/>
              </w:rPr>
              <w:t xml:space="preserve"> </w:t>
            </w:r>
            <w:r w:rsidR="00DB2296" w:rsidRPr="003E1B65">
              <w:rPr>
                <w:rStyle w:val="Hyperlink"/>
                <w:rFonts w:hint="eastAsia"/>
                <w:noProof/>
                <w:rtl/>
              </w:rPr>
              <w:t>المفروضات</w:t>
            </w:r>
            <w:r w:rsidR="00DB2296" w:rsidRPr="003E1B65">
              <w:rPr>
                <w:rStyle w:val="Hyperlink"/>
                <w:noProof/>
                <w:rtl/>
              </w:rPr>
              <w:t xml:space="preserve"> </w:t>
            </w:r>
            <w:r w:rsidR="00DB2296" w:rsidRPr="003E1B65">
              <w:rPr>
                <w:rStyle w:val="Hyperlink"/>
                <w:rFonts w:hint="eastAsia"/>
                <w:noProof/>
                <w:rtl/>
              </w:rPr>
              <w:t>فرض</w:t>
            </w:r>
            <w:r w:rsidR="00DB2296" w:rsidRPr="003E1B65">
              <w:rPr>
                <w:rStyle w:val="Hyperlink"/>
                <w:noProof/>
                <w:rtl/>
              </w:rPr>
              <w:t xml:space="preserve"> </w:t>
            </w:r>
            <w:r w:rsidR="00DB2296" w:rsidRPr="003E1B65">
              <w:rPr>
                <w:rStyle w:val="Hyperlink"/>
                <w:rFonts w:hint="eastAsia"/>
                <w:noProof/>
                <w:rtl/>
              </w:rPr>
              <w:t>واجب</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Toc376950871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299</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72" w:history="1">
            <w:r w:rsidR="00DB2296" w:rsidRPr="003E1B65">
              <w:rPr>
                <w:rStyle w:val="Hyperlink"/>
                <w:noProof/>
                <w:rtl/>
              </w:rPr>
              <w:t xml:space="preserve">207 -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وقت</w:t>
            </w:r>
            <w:r w:rsidR="00DB2296" w:rsidRPr="003E1B65">
              <w:rPr>
                <w:rStyle w:val="Hyperlink"/>
                <w:noProof/>
                <w:rtl/>
              </w:rPr>
              <w:t xml:space="preserve"> </w:t>
            </w:r>
            <w:r w:rsidR="00DB2296" w:rsidRPr="003E1B65">
              <w:rPr>
                <w:rStyle w:val="Hyperlink"/>
                <w:rFonts w:hint="eastAsia"/>
                <w:noProof/>
                <w:rtl/>
              </w:rPr>
              <w:t>النفر</w:t>
            </w:r>
            <w:r w:rsidR="00DB2296" w:rsidRPr="003E1B65">
              <w:rPr>
                <w:rStyle w:val="Hyperlink"/>
                <w:noProof/>
                <w:rtl/>
              </w:rPr>
              <w:t xml:space="preserve"> </w:t>
            </w:r>
            <w:r w:rsidR="00DB2296" w:rsidRPr="003E1B65">
              <w:rPr>
                <w:rStyle w:val="Hyperlink"/>
                <w:rFonts w:hint="eastAsia"/>
                <w:noProof/>
                <w:rtl/>
              </w:rPr>
              <w:t>الأول</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Toc376950872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300</w:t>
            </w:r>
            <w:r>
              <w:rPr>
                <w:rStyle w:val="Hyperlink"/>
                <w:noProof/>
                <w:rtl/>
              </w:rPr>
              <w:fldChar w:fldCharType="end"/>
            </w:r>
          </w:hyperlink>
        </w:p>
        <w:p w:rsidR="008856B3" w:rsidRPr="008856B3" w:rsidRDefault="008856B3" w:rsidP="008856B3">
          <w:pPr>
            <w:pStyle w:val="libNormal"/>
            <w:rPr>
              <w:rStyle w:val="Hyperlink"/>
              <w:bCs/>
              <w:noProof/>
              <w:u w:val="none"/>
              <w:rtl/>
            </w:rPr>
          </w:pPr>
          <w:r w:rsidRPr="008856B3">
            <w:rPr>
              <w:rStyle w:val="Hyperlink"/>
              <w:noProof/>
              <w:u w:val="none"/>
              <w:rtl/>
            </w:rPr>
            <w:br w:type="page"/>
          </w:r>
        </w:p>
        <w:p w:rsidR="00DB2296" w:rsidRDefault="00AD0A44">
          <w:pPr>
            <w:pStyle w:val="TOC1"/>
            <w:rPr>
              <w:rFonts w:asciiTheme="minorHAnsi" w:eastAsiaTheme="minorEastAsia" w:hAnsiTheme="minorHAnsi" w:cstheme="minorBidi"/>
              <w:bCs w:val="0"/>
              <w:noProof/>
              <w:color w:val="auto"/>
              <w:sz w:val="22"/>
              <w:szCs w:val="22"/>
              <w:rtl/>
            </w:rPr>
          </w:pPr>
          <w:hyperlink w:anchor="_Toc376950873" w:history="1">
            <w:r w:rsidR="00DB2296" w:rsidRPr="003E1B65">
              <w:rPr>
                <w:rStyle w:val="Hyperlink"/>
                <w:rFonts w:hint="eastAsia"/>
                <w:noProof/>
                <w:rtl/>
              </w:rPr>
              <w:t>أبواب</w:t>
            </w:r>
            <w:r w:rsidR="00DB2296" w:rsidRPr="003E1B65">
              <w:rPr>
                <w:rStyle w:val="Hyperlink"/>
                <w:noProof/>
                <w:rtl/>
              </w:rPr>
              <w:t xml:space="preserve"> </w:t>
            </w:r>
            <w:r w:rsidR="00DB2296" w:rsidRPr="003E1B65">
              <w:rPr>
                <w:rStyle w:val="Hyperlink"/>
                <w:rFonts w:hint="eastAsia"/>
                <w:noProof/>
                <w:rtl/>
              </w:rPr>
              <w:t>تفصيل</w:t>
            </w:r>
            <w:r w:rsidR="00DB2296" w:rsidRPr="003E1B65">
              <w:rPr>
                <w:rStyle w:val="Hyperlink"/>
                <w:noProof/>
                <w:rtl/>
              </w:rPr>
              <w:t xml:space="preserve"> </w:t>
            </w:r>
            <w:r w:rsidR="00DB2296" w:rsidRPr="003E1B65">
              <w:rPr>
                <w:rStyle w:val="Hyperlink"/>
                <w:rFonts w:hint="eastAsia"/>
                <w:noProof/>
                <w:rtl/>
              </w:rPr>
              <w:t>فرائض</w:t>
            </w:r>
            <w:r w:rsidR="00DB2296" w:rsidRPr="003E1B65">
              <w:rPr>
                <w:rStyle w:val="Hyperlink"/>
                <w:noProof/>
                <w:rtl/>
              </w:rPr>
              <w:t xml:space="preserve"> </w:t>
            </w:r>
            <w:r w:rsidR="00DB2296" w:rsidRPr="003E1B65">
              <w:rPr>
                <w:rStyle w:val="Hyperlink"/>
                <w:rFonts w:hint="eastAsia"/>
                <w:noProof/>
                <w:rtl/>
              </w:rPr>
              <w:t>الحج</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Toc376950873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301</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74" w:history="1">
            <w:r w:rsidR="00DB2296" w:rsidRPr="003E1B65">
              <w:rPr>
                <w:rStyle w:val="Hyperlink"/>
                <w:noProof/>
                <w:rtl/>
              </w:rPr>
              <w:t xml:space="preserve">208 -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وجوب</w:t>
            </w:r>
            <w:r w:rsidR="00DB2296" w:rsidRPr="003E1B65">
              <w:rPr>
                <w:rStyle w:val="Hyperlink"/>
                <w:noProof/>
                <w:rtl/>
              </w:rPr>
              <w:t xml:space="preserve"> </w:t>
            </w:r>
            <w:r w:rsidR="00DB2296" w:rsidRPr="003E1B65">
              <w:rPr>
                <w:rStyle w:val="Hyperlink"/>
                <w:rFonts w:hint="eastAsia"/>
                <w:noProof/>
                <w:rtl/>
              </w:rPr>
              <w:t>الوقوف</w:t>
            </w:r>
            <w:r w:rsidR="00DB2296" w:rsidRPr="003E1B65">
              <w:rPr>
                <w:rStyle w:val="Hyperlink"/>
                <w:noProof/>
                <w:rtl/>
              </w:rPr>
              <w:t xml:space="preserve"> </w:t>
            </w:r>
            <w:r w:rsidR="00DB2296" w:rsidRPr="003E1B65">
              <w:rPr>
                <w:rStyle w:val="Hyperlink"/>
                <w:rFonts w:hint="eastAsia"/>
                <w:noProof/>
                <w:rtl/>
              </w:rPr>
              <w:t>بعرفات</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Toc376950874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301</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75" w:history="1">
            <w:r w:rsidR="00DB2296" w:rsidRPr="003E1B65">
              <w:rPr>
                <w:rStyle w:val="Hyperlink"/>
                <w:noProof/>
                <w:rtl/>
              </w:rPr>
              <w:t xml:space="preserve">209 -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أدرك</w:t>
            </w:r>
            <w:r w:rsidR="00DB2296" w:rsidRPr="003E1B65">
              <w:rPr>
                <w:rStyle w:val="Hyperlink"/>
                <w:noProof/>
                <w:rtl/>
              </w:rPr>
              <w:t xml:space="preserve"> </w:t>
            </w:r>
            <w:r w:rsidR="00DB2296" w:rsidRPr="003E1B65">
              <w:rPr>
                <w:rStyle w:val="Hyperlink"/>
                <w:rFonts w:hint="eastAsia"/>
                <w:noProof/>
                <w:rtl/>
              </w:rPr>
              <w:t>المشعر</w:t>
            </w:r>
            <w:r w:rsidR="00DB2296" w:rsidRPr="003E1B65">
              <w:rPr>
                <w:rStyle w:val="Hyperlink"/>
                <w:noProof/>
                <w:rtl/>
              </w:rPr>
              <w:t xml:space="preserve"> </w:t>
            </w:r>
            <w:r w:rsidR="00DB2296" w:rsidRPr="003E1B65">
              <w:rPr>
                <w:rStyle w:val="Hyperlink"/>
                <w:rFonts w:hint="eastAsia"/>
                <w:noProof/>
                <w:rtl/>
              </w:rPr>
              <w:t>الحرام</w:t>
            </w:r>
            <w:r w:rsidR="00DB2296" w:rsidRPr="003E1B65">
              <w:rPr>
                <w:rStyle w:val="Hyperlink"/>
                <w:noProof/>
                <w:rtl/>
              </w:rPr>
              <w:t xml:space="preserve"> </w:t>
            </w:r>
            <w:r w:rsidR="00DB2296" w:rsidRPr="003E1B65">
              <w:rPr>
                <w:rStyle w:val="Hyperlink"/>
                <w:rFonts w:hint="eastAsia"/>
                <w:noProof/>
                <w:rtl/>
              </w:rPr>
              <w:t>بعد</w:t>
            </w:r>
            <w:r w:rsidR="00DB2296" w:rsidRPr="003E1B65">
              <w:rPr>
                <w:rStyle w:val="Hyperlink"/>
                <w:noProof/>
                <w:rtl/>
              </w:rPr>
              <w:t xml:space="preserve"> </w:t>
            </w:r>
            <w:r w:rsidR="00DB2296" w:rsidRPr="003E1B65">
              <w:rPr>
                <w:rStyle w:val="Hyperlink"/>
                <w:rFonts w:hint="eastAsia"/>
                <w:noProof/>
                <w:rtl/>
              </w:rPr>
              <w:t>طلوع</w:t>
            </w:r>
            <w:r w:rsidR="00DB2296" w:rsidRPr="003E1B65">
              <w:rPr>
                <w:rStyle w:val="Hyperlink"/>
                <w:noProof/>
                <w:rtl/>
              </w:rPr>
              <w:t xml:space="preserve"> </w:t>
            </w:r>
            <w:r w:rsidR="00DB2296" w:rsidRPr="003E1B65">
              <w:rPr>
                <w:rStyle w:val="Hyperlink"/>
                <w:rFonts w:hint="eastAsia"/>
                <w:noProof/>
                <w:rtl/>
              </w:rPr>
              <w:t>الشمس</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Toc376950875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303</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76" w:history="1">
            <w:r w:rsidR="00DB2296" w:rsidRPr="003E1B65">
              <w:rPr>
                <w:rStyle w:val="Hyperlink"/>
                <w:noProof/>
                <w:rtl/>
              </w:rPr>
              <w:t xml:space="preserve">210 -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فاته</w:t>
            </w:r>
            <w:r w:rsidR="00DB2296" w:rsidRPr="003E1B65">
              <w:rPr>
                <w:rStyle w:val="Hyperlink"/>
                <w:noProof/>
                <w:rtl/>
              </w:rPr>
              <w:t xml:space="preserve"> </w:t>
            </w:r>
            <w:r w:rsidR="00DB2296" w:rsidRPr="003E1B65">
              <w:rPr>
                <w:rStyle w:val="Hyperlink"/>
                <w:rFonts w:hint="eastAsia"/>
                <w:noProof/>
                <w:rtl/>
              </w:rPr>
              <w:t>الوقوف</w:t>
            </w:r>
            <w:r w:rsidR="00DB2296" w:rsidRPr="003E1B65">
              <w:rPr>
                <w:rStyle w:val="Hyperlink"/>
                <w:noProof/>
                <w:rtl/>
              </w:rPr>
              <w:t xml:space="preserve"> </w:t>
            </w:r>
            <w:r w:rsidR="00DB2296" w:rsidRPr="003E1B65">
              <w:rPr>
                <w:rStyle w:val="Hyperlink"/>
                <w:rFonts w:hint="eastAsia"/>
                <w:noProof/>
                <w:rtl/>
              </w:rPr>
              <w:t>بالمشعر</w:t>
            </w:r>
            <w:r w:rsidR="00DB2296" w:rsidRPr="003E1B65">
              <w:rPr>
                <w:rStyle w:val="Hyperlink"/>
                <w:noProof/>
                <w:rtl/>
              </w:rPr>
              <w:t xml:space="preserve"> </w:t>
            </w:r>
            <w:r w:rsidR="00DB2296" w:rsidRPr="003E1B65">
              <w:rPr>
                <w:rStyle w:val="Hyperlink"/>
                <w:rFonts w:hint="eastAsia"/>
                <w:noProof/>
                <w:rtl/>
              </w:rPr>
              <w:t>الحرام</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Toc376950876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305</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77" w:history="1">
            <w:r w:rsidR="00DB2296" w:rsidRPr="003E1B65">
              <w:rPr>
                <w:rStyle w:val="Hyperlink"/>
                <w:noProof/>
                <w:rtl/>
              </w:rPr>
              <w:t xml:space="preserve">211 -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ما</w:t>
            </w:r>
            <w:r w:rsidR="00DB2296" w:rsidRPr="003E1B65">
              <w:rPr>
                <w:rStyle w:val="Hyperlink"/>
                <w:noProof/>
                <w:rtl/>
              </w:rPr>
              <w:t xml:space="preserve"> </w:t>
            </w:r>
            <w:r w:rsidR="00DB2296" w:rsidRPr="003E1B65">
              <w:rPr>
                <w:rStyle w:val="Hyperlink"/>
                <w:rFonts w:hint="eastAsia"/>
                <w:noProof/>
                <w:rtl/>
              </w:rPr>
              <w:t>يجب</w:t>
            </w:r>
            <w:r w:rsidR="00DB2296" w:rsidRPr="003E1B65">
              <w:rPr>
                <w:rStyle w:val="Hyperlink"/>
                <w:noProof/>
                <w:rtl/>
              </w:rPr>
              <w:t xml:space="preserve"> </w:t>
            </w:r>
            <w:r w:rsidR="00DB2296" w:rsidRPr="003E1B65">
              <w:rPr>
                <w:rStyle w:val="Hyperlink"/>
                <w:rFonts w:hint="eastAsia"/>
                <w:noProof/>
                <w:rtl/>
              </w:rPr>
              <w:t>على</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فاته</w:t>
            </w:r>
            <w:r w:rsidR="00DB2296" w:rsidRPr="003E1B65">
              <w:rPr>
                <w:rStyle w:val="Hyperlink"/>
                <w:noProof/>
                <w:rtl/>
              </w:rPr>
              <w:t xml:space="preserve"> </w:t>
            </w:r>
            <w:r w:rsidR="00DB2296" w:rsidRPr="003E1B65">
              <w:rPr>
                <w:rStyle w:val="Hyperlink"/>
                <w:rFonts w:hint="eastAsia"/>
                <w:noProof/>
                <w:rtl/>
              </w:rPr>
              <w:t>الحج</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Toc376950877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306</w:t>
            </w:r>
            <w:r>
              <w:rPr>
                <w:rStyle w:val="Hyperlink"/>
                <w:noProof/>
                <w:rtl/>
              </w:rPr>
              <w:fldChar w:fldCharType="end"/>
            </w:r>
          </w:hyperlink>
        </w:p>
        <w:p w:rsidR="00DB2296" w:rsidRDefault="00AD0A44">
          <w:pPr>
            <w:pStyle w:val="TOC1"/>
            <w:rPr>
              <w:rFonts w:asciiTheme="minorHAnsi" w:eastAsiaTheme="minorEastAsia" w:hAnsiTheme="minorHAnsi" w:cstheme="minorBidi"/>
              <w:bCs w:val="0"/>
              <w:noProof/>
              <w:color w:val="auto"/>
              <w:sz w:val="22"/>
              <w:szCs w:val="22"/>
              <w:rtl/>
            </w:rPr>
          </w:pPr>
          <w:hyperlink w:anchor="_Toc376950878" w:history="1">
            <w:r w:rsidR="00DB2296" w:rsidRPr="003E1B65">
              <w:rPr>
                <w:rStyle w:val="Hyperlink"/>
                <w:rFonts w:hint="eastAsia"/>
                <w:noProof/>
                <w:rtl/>
              </w:rPr>
              <w:t>أبواب</w:t>
            </w:r>
            <w:r w:rsidR="00DB2296" w:rsidRPr="003E1B65">
              <w:rPr>
                <w:rStyle w:val="Hyperlink"/>
                <w:noProof/>
                <w:rtl/>
              </w:rPr>
              <w:t xml:space="preserve"> </w:t>
            </w:r>
            <w:r w:rsidR="00DB2296" w:rsidRPr="003E1B65">
              <w:rPr>
                <w:rStyle w:val="Hyperlink"/>
                <w:rFonts w:hint="eastAsia"/>
                <w:noProof/>
                <w:rtl/>
              </w:rPr>
              <w:t>ما</w:t>
            </w:r>
            <w:r w:rsidR="00DB2296" w:rsidRPr="003E1B65">
              <w:rPr>
                <w:rStyle w:val="Hyperlink"/>
                <w:noProof/>
                <w:rtl/>
              </w:rPr>
              <w:t xml:space="preserve"> </w:t>
            </w:r>
            <w:r w:rsidR="00DB2296" w:rsidRPr="003E1B65">
              <w:rPr>
                <w:rStyle w:val="Hyperlink"/>
                <w:rFonts w:hint="eastAsia"/>
                <w:noProof/>
                <w:rtl/>
              </w:rPr>
              <w:t>يختص</w:t>
            </w:r>
            <w:r w:rsidR="00DB2296" w:rsidRPr="003E1B65">
              <w:rPr>
                <w:rStyle w:val="Hyperlink"/>
                <w:noProof/>
                <w:rtl/>
              </w:rPr>
              <w:t xml:space="preserve"> </w:t>
            </w:r>
            <w:r w:rsidR="00DB2296" w:rsidRPr="003E1B65">
              <w:rPr>
                <w:rStyle w:val="Hyperlink"/>
                <w:rFonts w:hint="eastAsia"/>
                <w:noProof/>
                <w:rtl/>
              </w:rPr>
              <w:t>النساء</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المناسك</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Toc376950878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308</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79" w:history="1">
            <w:r w:rsidR="00DB2296" w:rsidRPr="003E1B65">
              <w:rPr>
                <w:rStyle w:val="Hyperlink"/>
                <w:noProof/>
                <w:rtl/>
              </w:rPr>
              <w:t xml:space="preserve">212 -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أن</w:t>
            </w:r>
            <w:r w:rsidR="00DB2296" w:rsidRPr="003E1B65">
              <w:rPr>
                <w:rStyle w:val="Hyperlink"/>
                <w:noProof/>
                <w:rtl/>
              </w:rPr>
              <w:t xml:space="preserve"> </w:t>
            </w:r>
            <w:r w:rsidR="00DB2296" w:rsidRPr="003E1B65">
              <w:rPr>
                <w:rStyle w:val="Hyperlink"/>
                <w:rFonts w:hint="eastAsia"/>
                <w:noProof/>
                <w:rtl/>
              </w:rPr>
              <w:t>المرأة</w:t>
            </w:r>
            <w:r w:rsidR="00DB2296" w:rsidRPr="003E1B65">
              <w:rPr>
                <w:rStyle w:val="Hyperlink"/>
                <w:noProof/>
                <w:rtl/>
              </w:rPr>
              <w:t xml:space="preserve"> </w:t>
            </w:r>
            <w:r w:rsidR="00DB2296" w:rsidRPr="003E1B65">
              <w:rPr>
                <w:rStyle w:val="Hyperlink"/>
                <w:rFonts w:hint="eastAsia"/>
                <w:noProof/>
                <w:rtl/>
              </w:rPr>
              <w:t>المحرمة</w:t>
            </w:r>
            <w:r w:rsidR="00DB2296" w:rsidRPr="003E1B65">
              <w:rPr>
                <w:rStyle w:val="Hyperlink"/>
                <w:noProof/>
                <w:rtl/>
              </w:rPr>
              <w:t xml:space="preserve"> </w:t>
            </w:r>
            <w:r w:rsidR="00DB2296" w:rsidRPr="003E1B65">
              <w:rPr>
                <w:rStyle w:val="Hyperlink"/>
                <w:rFonts w:hint="eastAsia"/>
                <w:noProof/>
                <w:rtl/>
              </w:rPr>
              <w:t>لا</w:t>
            </w:r>
            <w:r w:rsidR="00DB2296" w:rsidRPr="003E1B65">
              <w:rPr>
                <w:rStyle w:val="Hyperlink"/>
                <w:noProof/>
                <w:rtl/>
              </w:rPr>
              <w:t xml:space="preserve"> </w:t>
            </w:r>
            <w:r w:rsidR="00DB2296" w:rsidRPr="003E1B65">
              <w:rPr>
                <w:rStyle w:val="Hyperlink"/>
                <w:rFonts w:hint="eastAsia"/>
                <w:noProof/>
                <w:rtl/>
              </w:rPr>
              <w:t>ينبغي</w:t>
            </w:r>
            <w:r w:rsidR="00DB2296" w:rsidRPr="003E1B65">
              <w:rPr>
                <w:rStyle w:val="Hyperlink"/>
                <w:noProof/>
                <w:rtl/>
              </w:rPr>
              <w:t xml:space="preserve"> </w:t>
            </w:r>
            <w:r w:rsidR="00DB2296" w:rsidRPr="003E1B65">
              <w:rPr>
                <w:rStyle w:val="Hyperlink"/>
                <w:rFonts w:hint="eastAsia"/>
                <w:noProof/>
                <w:rtl/>
              </w:rPr>
              <w:t>أن</w:t>
            </w:r>
            <w:r w:rsidR="00DB2296" w:rsidRPr="003E1B65">
              <w:rPr>
                <w:rStyle w:val="Hyperlink"/>
                <w:noProof/>
                <w:rtl/>
              </w:rPr>
              <w:t xml:space="preserve"> </w:t>
            </w:r>
            <w:r w:rsidR="00DB2296" w:rsidRPr="003E1B65">
              <w:rPr>
                <w:rStyle w:val="Hyperlink"/>
                <w:rFonts w:hint="eastAsia"/>
                <w:noProof/>
                <w:rtl/>
              </w:rPr>
              <w:t>تلبس</w:t>
            </w:r>
            <w:r w:rsidR="00DB2296" w:rsidRPr="003E1B65">
              <w:rPr>
                <w:rStyle w:val="Hyperlink"/>
                <w:noProof/>
                <w:rtl/>
              </w:rPr>
              <w:t xml:space="preserve"> </w:t>
            </w:r>
            <w:r w:rsidR="00DB2296" w:rsidRPr="003E1B65">
              <w:rPr>
                <w:rStyle w:val="Hyperlink"/>
                <w:rFonts w:hint="eastAsia"/>
                <w:noProof/>
                <w:rtl/>
              </w:rPr>
              <w:t>الحرير</w:t>
            </w:r>
            <w:r w:rsidR="00DB2296" w:rsidRPr="003E1B65">
              <w:rPr>
                <w:rStyle w:val="Hyperlink"/>
                <w:noProof/>
                <w:rtl/>
              </w:rPr>
              <w:t xml:space="preserve"> </w:t>
            </w:r>
            <w:r w:rsidR="00DB2296" w:rsidRPr="003E1B65">
              <w:rPr>
                <w:rStyle w:val="Hyperlink"/>
                <w:rFonts w:hint="eastAsia"/>
                <w:noProof/>
                <w:rtl/>
              </w:rPr>
              <w:t>المحض</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Toc376950879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308</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80" w:history="1">
            <w:r w:rsidR="00DB2296" w:rsidRPr="003E1B65">
              <w:rPr>
                <w:rStyle w:val="Hyperlink"/>
                <w:noProof/>
                <w:rtl/>
              </w:rPr>
              <w:t xml:space="preserve">213 -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كراهية</w:t>
            </w:r>
            <w:r w:rsidR="00DB2296" w:rsidRPr="003E1B65">
              <w:rPr>
                <w:rStyle w:val="Hyperlink"/>
                <w:noProof/>
                <w:rtl/>
              </w:rPr>
              <w:t xml:space="preserve"> </w:t>
            </w:r>
            <w:r w:rsidR="00DB2296" w:rsidRPr="003E1B65">
              <w:rPr>
                <w:rStyle w:val="Hyperlink"/>
                <w:rFonts w:hint="eastAsia"/>
                <w:noProof/>
                <w:rtl/>
              </w:rPr>
              <w:t>لبس</w:t>
            </w:r>
            <w:r w:rsidR="00DB2296" w:rsidRPr="003E1B65">
              <w:rPr>
                <w:rStyle w:val="Hyperlink"/>
                <w:noProof/>
                <w:rtl/>
              </w:rPr>
              <w:t xml:space="preserve"> </w:t>
            </w:r>
            <w:r w:rsidR="00DB2296" w:rsidRPr="003E1B65">
              <w:rPr>
                <w:rStyle w:val="Hyperlink"/>
                <w:rFonts w:hint="eastAsia"/>
                <w:noProof/>
                <w:rtl/>
              </w:rPr>
              <w:t>الحلى</w:t>
            </w:r>
            <w:r w:rsidR="00DB2296" w:rsidRPr="003E1B65">
              <w:rPr>
                <w:rStyle w:val="Hyperlink"/>
                <w:noProof/>
                <w:rtl/>
              </w:rPr>
              <w:t xml:space="preserve"> </w:t>
            </w:r>
            <w:r w:rsidR="00DB2296" w:rsidRPr="003E1B65">
              <w:rPr>
                <w:rStyle w:val="Hyperlink"/>
                <w:rFonts w:hint="eastAsia"/>
                <w:noProof/>
                <w:rtl/>
              </w:rPr>
              <w:t>للمرأة</w:t>
            </w:r>
            <w:r w:rsidR="00DB2296" w:rsidRPr="003E1B65">
              <w:rPr>
                <w:rStyle w:val="Hyperlink"/>
                <w:noProof/>
                <w:rtl/>
              </w:rPr>
              <w:t xml:space="preserve"> </w:t>
            </w:r>
            <w:r w:rsidR="00DB2296" w:rsidRPr="003E1B65">
              <w:rPr>
                <w:rStyle w:val="Hyperlink"/>
                <w:rFonts w:hint="eastAsia"/>
                <w:noProof/>
                <w:rtl/>
              </w:rPr>
              <w:t>في</w:t>
            </w:r>
            <w:r w:rsidR="00DB2296" w:rsidRPr="003E1B65">
              <w:rPr>
                <w:rStyle w:val="Hyperlink"/>
                <w:noProof/>
                <w:rtl/>
              </w:rPr>
              <w:t xml:space="preserve"> </w:t>
            </w:r>
            <w:r w:rsidR="00DB2296" w:rsidRPr="003E1B65">
              <w:rPr>
                <w:rStyle w:val="Hyperlink"/>
                <w:rFonts w:hint="eastAsia"/>
                <w:noProof/>
                <w:rtl/>
              </w:rPr>
              <w:t>حال</w:t>
            </w:r>
            <w:r w:rsidR="00DB2296" w:rsidRPr="003E1B65">
              <w:rPr>
                <w:rStyle w:val="Hyperlink"/>
                <w:noProof/>
                <w:rtl/>
              </w:rPr>
              <w:t xml:space="preserve"> </w:t>
            </w:r>
            <w:r w:rsidR="00DB2296" w:rsidRPr="003E1B65">
              <w:rPr>
                <w:rStyle w:val="Hyperlink"/>
                <w:rFonts w:hint="eastAsia"/>
                <w:noProof/>
                <w:rtl/>
              </w:rPr>
              <w:t>الاحرام</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Toc376950880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309</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81" w:history="1">
            <w:r w:rsidR="00DB2296" w:rsidRPr="003E1B65">
              <w:rPr>
                <w:rStyle w:val="Hyperlink"/>
                <w:noProof/>
                <w:rtl/>
              </w:rPr>
              <w:t xml:space="preserve">214 -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المرأة</w:t>
            </w:r>
            <w:r w:rsidR="00DB2296" w:rsidRPr="003E1B65">
              <w:rPr>
                <w:rStyle w:val="Hyperlink"/>
                <w:noProof/>
                <w:rtl/>
              </w:rPr>
              <w:t xml:space="preserve"> </w:t>
            </w:r>
            <w:r w:rsidR="00DB2296" w:rsidRPr="003E1B65">
              <w:rPr>
                <w:rStyle w:val="Hyperlink"/>
                <w:rFonts w:hint="eastAsia"/>
                <w:noProof/>
                <w:rtl/>
              </w:rPr>
              <w:t>تطمث</w:t>
            </w:r>
            <w:r w:rsidR="00DB2296" w:rsidRPr="003E1B65">
              <w:rPr>
                <w:rStyle w:val="Hyperlink"/>
                <w:noProof/>
                <w:rtl/>
              </w:rPr>
              <w:t xml:space="preserve"> </w:t>
            </w:r>
            <w:r w:rsidR="00DB2296" w:rsidRPr="003E1B65">
              <w:rPr>
                <w:rStyle w:val="Hyperlink"/>
                <w:rFonts w:hint="eastAsia"/>
                <w:noProof/>
                <w:rtl/>
              </w:rPr>
              <w:t>قبل</w:t>
            </w:r>
            <w:r w:rsidR="00DB2296" w:rsidRPr="003E1B65">
              <w:rPr>
                <w:rStyle w:val="Hyperlink"/>
                <w:noProof/>
                <w:rtl/>
              </w:rPr>
              <w:t xml:space="preserve"> </w:t>
            </w:r>
            <w:r w:rsidR="00DB2296" w:rsidRPr="003E1B65">
              <w:rPr>
                <w:rStyle w:val="Hyperlink"/>
                <w:rFonts w:hint="eastAsia"/>
                <w:noProof/>
                <w:rtl/>
              </w:rPr>
              <w:t>أن</w:t>
            </w:r>
            <w:r w:rsidR="00DB2296" w:rsidRPr="003E1B65">
              <w:rPr>
                <w:rStyle w:val="Hyperlink"/>
                <w:noProof/>
                <w:rtl/>
              </w:rPr>
              <w:t xml:space="preserve"> </w:t>
            </w:r>
            <w:r w:rsidR="00DB2296" w:rsidRPr="003E1B65">
              <w:rPr>
                <w:rStyle w:val="Hyperlink"/>
                <w:rFonts w:hint="eastAsia"/>
                <w:noProof/>
                <w:rtl/>
              </w:rPr>
              <w:t>تطوف</w:t>
            </w:r>
            <w:r w:rsidR="00DB2296" w:rsidRPr="003E1B65">
              <w:rPr>
                <w:rStyle w:val="Hyperlink"/>
                <w:noProof/>
                <w:rtl/>
              </w:rPr>
              <w:t xml:space="preserve"> </w:t>
            </w:r>
            <w:r w:rsidR="00DB2296" w:rsidRPr="003E1B65">
              <w:rPr>
                <w:rStyle w:val="Hyperlink"/>
                <w:rFonts w:hint="eastAsia"/>
                <w:noProof/>
                <w:rtl/>
              </w:rPr>
              <w:t>طواف</w:t>
            </w:r>
            <w:r w:rsidR="00DB2296" w:rsidRPr="003E1B65">
              <w:rPr>
                <w:rStyle w:val="Hyperlink"/>
                <w:noProof/>
                <w:rtl/>
              </w:rPr>
              <w:t xml:space="preserve"> </w:t>
            </w:r>
            <w:r w:rsidR="00DB2296" w:rsidRPr="003E1B65">
              <w:rPr>
                <w:rStyle w:val="Hyperlink"/>
                <w:rFonts w:hint="eastAsia"/>
                <w:noProof/>
                <w:rtl/>
              </w:rPr>
              <w:t>المتعة</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Toc376950881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310</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82" w:history="1">
            <w:r w:rsidR="00DB2296" w:rsidRPr="003E1B65">
              <w:rPr>
                <w:rStyle w:val="Hyperlink"/>
                <w:noProof/>
                <w:rtl/>
              </w:rPr>
              <w:t xml:space="preserve">215 -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المرأة</w:t>
            </w:r>
            <w:r w:rsidR="00DB2296" w:rsidRPr="003E1B65">
              <w:rPr>
                <w:rStyle w:val="Hyperlink"/>
                <w:noProof/>
                <w:rtl/>
              </w:rPr>
              <w:t xml:space="preserve"> </w:t>
            </w:r>
            <w:r w:rsidR="00DB2296" w:rsidRPr="003E1B65">
              <w:rPr>
                <w:rStyle w:val="Hyperlink"/>
                <w:rFonts w:hint="eastAsia"/>
                <w:noProof/>
                <w:rtl/>
              </w:rPr>
              <w:t>الحائضة</w:t>
            </w:r>
            <w:r w:rsidR="00DB2296" w:rsidRPr="003E1B65">
              <w:rPr>
                <w:rStyle w:val="Hyperlink"/>
                <w:noProof/>
                <w:rtl/>
              </w:rPr>
              <w:t xml:space="preserve"> </w:t>
            </w:r>
            <w:r w:rsidR="00DB2296" w:rsidRPr="003E1B65">
              <w:rPr>
                <w:rStyle w:val="Hyperlink"/>
                <w:rFonts w:hint="eastAsia"/>
                <w:noProof/>
                <w:rtl/>
              </w:rPr>
              <w:t>متى</w:t>
            </w:r>
            <w:r w:rsidR="00DB2296" w:rsidRPr="003E1B65">
              <w:rPr>
                <w:rStyle w:val="Hyperlink"/>
                <w:noProof/>
                <w:rtl/>
              </w:rPr>
              <w:t xml:space="preserve"> </w:t>
            </w:r>
            <w:r w:rsidR="00DB2296" w:rsidRPr="003E1B65">
              <w:rPr>
                <w:rStyle w:val="Hyperlink"/>
                <w:rFonts w:hint="eastAsia"/>
                <w:noProof/>
                <w:rtl/>
              </w:rPr>
              <w:t>تفوت</w:t>
            </w:r>
            <w:r w:rsidR="00DB2296" w:rsidRPr="003E1B65">
              <w:rPr>
                <w:rStyle w:val="Hyperlink"/>
                <w:noProof/>
                <w:rtl/>
              </w:rPr>
              <w:t xml:space="preserve"> </w:t>
            </w:r>
            <w:r w:rsidR="00DB2296" w:rsidRPr="003E1B65">
              <w:rPr>
                <w:rStyle w:val="Hyperlink"/>
                <w:rFonts w:hint="eastAsia"/>
                <w:noProof/>
                <w:rtl/>
              </w:rPr>
              <w:t>متعتها</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Toc376950882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311</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83" w:history="1">
            <w:r w:rsidR="00DB2296" w:rsidRPr="003E1B65">
              <w:rPr>
                <w:rStyle w:val="Hyperlink"/>
                <w:noProof/>
                <w:rtl/>
              </w:rPr>
              <w:t xml:space="preserve">216 -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المطلقة</w:t>
            </w:r>
            <w:r w:rsidR="00DB2296" w:rsidRPr="003E1B65">
              <w:rPr>
                <w:rStyle w:val="Hyperlink"/>
                <w:noProof/>
                <w:rtl/>
              </w:rPr>
              <w:t xml:space="preserve"> </w:t>
            </w:r>
            <w:r w:rsidR="00DB2296" w:rsidRPr="003E1B65">
              <w:rPr>
                <w:rStyle w:val="Hyperlink"/>
                <w:rFonts w:hint="eastAsia"/>
                <w:noProof/>
                <w:rtl/>
              </w:rPr>
              <w:t>هل</w:t>
            </w:r>
            <w:r w:rsidR="00DB2296" w:rsidRPr="003E1B65">
              <w:rPr>
                <w:rStyle w:val="Hyperlink"/>
                <w:noProof/>
                <w:rtl/>
              </w:rPr>
              <w:t xml:space="preserve"> </w:t>
            </w:r>
            <w:r w:rsidR="00DB2296" w:rsidRPr="003E1B65">
              <w:rPr>
                <w:rStyle w:val="Hyperlink"/>
                <w:rFonts w:hint="eastAsia"/>
                <w:noProof/>
                <w:rtl/>
              </w:rPr>
              <w:t>تحج</w:t>
            </w:r>
            <w:r w:rsidR="00DB2296" w:rsidRPr="003E1B65">
              <w:rPr>
                <w:rStyle w:val="Hyperlink"/>
                <w:noProof/>
                <w:rtl/>
              </w:rPr>
              <w:t xml:space="preserve"> </w:t>
            </w:r>
            <w:r w:rsidR="00DB2296" w:rsidRPr="003E1B65">
              <w:rPr>
                <w:rStyle w:val="Hyperlink"/>
                <w:rFonts w:hint="eastAsia"/>
                <w:noProof/>
                <w:rtl/>
              </w:rPr>
              <w:t>في</w:t>
            </w:r>
            <w:r w:rsidR="00DB2296" w:rsidRPr="003E1B65">
              <w:rPr>
                <w:rStyle w:val="Hyperlink"/>
                <w:noProof/>
                <w:rtl/>
              </w:rPr>
              <w:t xml:space="preserve"> </w:t>
            </w:r>
            <w:r w:rsidR="00DB2296" w:rsidRPr="003E1B65">
              <w:rPr>
                <w:rStyle w:val="Hyperlink"/>
                <w:rFonts w:hint="eastAsia"/>
                <w:noProof/>
                <w:rtl/>
              </w:rPr>
              <w:t>عدتها</w:t>
            </w:r>
            <w:r w:rsidR="00DB2296" w:rsidRPr="003E1B65">
              <w:rPr>
                <w:rStyle w:val="Hyperlink"/>
                <w:noProof/>
                <w:rtl/>
              </w:rPr>
              <w:t xml:space="preserve"> </w:t>
            </w:r>
            <w:r w:rsidR="00DB2296" w:rsidRPr="003E1B65">
              <w:rPr>
                <w:rStyle w:val="Hyperlink"/>
                <w:rFonts w:hint="eastAsia"/>
                <w:noProof/>
                <w:rtl/>
              </w:rPr>
              <w:t>أم</w:t>
            </w:r>
            <w:r w:rsidR="00DB2296" w:rsidRPr="003E1B65">
              <w:rPr>
                <w:rStyle w:val="Hyperlink"/>
                <w:noProof/>
                <w:rtl/>
              </w:rPr>
              <w:t xml:space="preserve"> </w:t>
            </w:r>
            <w:r w:rsidR="00DB2296" w:rsidRPr="003E1B65">
              <w:rPr>
                <w:rStyle w:val="Hyperlink"/>
                <w:rFonts w:hint="eastAsia"/>
                <w:noProof/>
                <w:rtl/>
              </w:rPr>
              <w:t>لا</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Toc376950883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317</w:t>
            </w:r>
            <w:r>
              <w:rPr>
                <w:rStyle w:val="Hyperlink"/>
                <w:noProof/>
                <w:rtl/>
              </w:rPr>
              <w:fldChar w:fldCharType="end"/>
            </w:r>
          </w:hyperlink>
        </w:p>
        <w:p w:rsidR="00DB2296" w:rsidRDefault="00AD0A44">
          <w:pPr>
            <w:pStyle w:val="TOC1"/>
            <w:rPr>
              <w:rFonts w:asciiTheme="minorHAnsi" w:eastAsiaTheme="minorEastAsia" w:hAnsiTheme="minorHAnsi" w:cstheme="minorBidi"/>
              <w:bCs w:val="0"/>
              <w:noProof/>
              <w:color w:val="auto"/>
              <w:sz w:val="22"/>
              <w:szCs w:val="22"/>
              <w:rtl/>
            </w:rPr>
          </w:pPr>
          <w:hyperlink w:anchor="_Toc376950884" w:history="1">
            <w:r w:rsidR="00DB2296" w:rsidRPr="003E1B65">
              <w:rPr>
                <w:rStyle w:val="Hyperlink"/>
                <w:rFonts w:hint="eastAsia"/>
                <w:noProof/>
                <w:rtl/>
              </w:rPr>
              <w:t>أبواب</w:t>
            </w:r>
            <w:r w:rsidR="00DB2296" w:rsidRPr="003E1B65">
              <w:rPr>
                <w:rStyle w:val="Hyperlink"/>
                <w:noProof/>
                <w:rtl/>
              </w:rPr>
              <w:t xml:space="preserve"> </w:t>
            </w:r>
            <w:r w:rsidR="00DB2296" w:rsidRPr="003E1B65">
              <w:rPr>
                <w:rStyle w:val="Hyperlink"/>
                <w:rFonts w:hint="eastAsia"/>
                <w:noProof/>
                <w:rtl/>
              </w:rPr>
              <w:t>الزيادات</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Toc376950884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318</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85" w:history="1">
            <w:r w:rsidR="00DB2296" w:rsidRPr="003E1B65">
              <w:rPr>
                <w:rStyle w:val="Hyperlink"/>
                <w:noProof/>
                <w:rtl/>
              </w:rPr>
              <w:t xml:space="preserve">217 -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مات</w:t>
            </w:r>
            <w:r w:rsidR="00DB2296" w:rsidRPr="003E1B65">
              <w:rPr>
                <w:rStyle w:val="Hyperlink"/>
                <w:noProof/>
                <w:rtl/>
              </w:rPr>
              <w:t xml:space="preserve"> </w:t>
            </w:r>
            <w:r w:rsidR="00DB2296" w:rsidRPr="003E1B65">
              <w:rPr>
                <w:rStyle w:val="Hyperlink"/>
                <w:rFonts w:hint="eastAsia"/>
                <w:noProof/>
                <w:rtl/>
              </w:rPr>
              <w:t>ولم</w:t>
            </w:r>
            <w:r w:rsidR="00DB2296" w:rsidRPr="003E1B65">
              <w:rPr>
                <w:rStyle w:val="Hyperlink"/>
                <w:noProof/>
                <w:rtl/>
              </w:rPr>
              <w:t xml:space="preserve"> </w:t>
            </w:r>
            <w:r w:rsidR="00DB2296" w:rsidRPr="003E1B65">
              <w:rPr>
                <w:rStyle w:val="Hyperlink"/>
                <w:rFonts w:hint="eastAsia"/>
                <w:noProof/>
                <w:rtl/>
              </w:rPr>
              <w:t>يخلف</w:t>
            </w:r>
            <w:r w:rsidR="00DB2296" w:rsidRPr="003E1B65">
              <w:rPr>
                <w:rStyle w:val="Hyperlink"/>
                <w:noProof/>
                <w:rtl/>
              </w:rPr>
              <w:t xml:space="preserve"> </w:t>
            </w:r>
            <w:r w:rsidR="00DB2296" w:rsidRPr="003E1B65">
              <w:rPr>
                <w:rStyle w:val="Hyperlink"/>
                <w:rFonts w:hint="eastAsia"/>
                <w:noProof/>
                <w:rtl/>
              </w:rPr>
              <w:t>إلا</w:t>
            </w:r>
            <w:r w:rsidR="00DB2296" w:rsidRPr="003E1B65">
              <w:rPr>
                <w:rStyle w:val="Hyperlink"/>
                <w:noProof/>
                <w:rtl/>
              </w:rPr>
              <w:t xml:space="preserve"> </w:t>
            </w:r>
            <w:r w:rsidR="00DB2296" w:rsidRPr="003E1B65">
              <w:rPr>
                <w:rStyle w:val="Hyperlink"/>
                <w:rFonts w:hint="eastAsia"/>
                <w:noProof/>
                <w:rtl/>
              </w:rPr>
              <w:t>مقدار</w:t>
            </w:r>
            <w:r w:rsidR="00DB2296" w:rsidRPr="003E1B65">
              <w:rPr>
                <w:rStyle w:val="Hyperlink"/>
                <w:noProof/>
                <w:rtl/>
              </w:rPr>
              <w:t xml:space="preserve"> </w:t>
            </w:r>
            <w:r w:rsidR="00DB2296" w:rsidRPr="003E1B65">
              <w:rPr>
                <w:rStyle w:val="Hyperlink"/>
                <w:rFonts w:hint="eastAsia"/>
                <w:noProof/>
                <w:rtl/>
              </w:rPr>
              <w:t>نفقة</w:t>
            </w:r>
            <w:r w:rsidR="00DB2296" w:rsidRPr="003E1B65">
              <w:rPr>
                <w:rStyle w:val="Hyperlink"/>
                <w:noProof/>
                <w:rtl/>
              </w:rPr>
              <w:t xml:space="preserve"> </w:t>
            </w:r>
            <w:r w:rsidR="00DB2296" w:rsidRPr="003E1B65">
              <w:rPr>
                <w:rStyle w:val="Hyperlink"/>
                <w:rFonts w:hint="eastAsia"/>
                <w:noProof/>
                <w:rtl/>
              </w:rPr>
              <w:t>الحج</w:t>
            </w:r>
            <w:r w:rsidR="00DB2296" w:rsidRPr="003E1B65">
              <w:rPr>
                <w:rStyle w:val="Hyperlink"/>
                <w:noProof/>
                <w:rtl/>
              </w:rPr>
              <w:t xml:space="preserve"> </w:t>
            </w:r>
            <w:r w:rsidR="00DB2296" w:rsidRPr="003E1B65">
              <w:rPr>
                <w:rStyle w:val="Hyperlink"/>
                <w:rFonts w:hint="eastAsia"/>
                <w:noProof/>
                <w:rtl/>
              </w:rPr>
              <w:t>ولم</w:t>
            </w:r>
            <w:r w:rsidR="00DB2296" w:rsidRPr="003E1B65">
              <w:rPr>
                <w:rStyle w:val="Hyperlink"/>
                <w:noProof/>
                <w:rtl/>
              </w:rPr>
              <w:t xml:space="preserve"> </w:t>
            </w:r>
            <w:r w:rsidR="00DB2296" w:rsidRPr="003E1B65">
              <w:rPr>
                <w:rStyle w:val="Hyperlink"/>
                <w:rFonts w:hint="eastAsia"/>
                <w:noProof/>
                <w:rtl/>
              </w:rPr>
              <w:t>يحج</w:t>
            </w:r>
            <w:r w:rsidR="00DB2296" w:rsidRPr="003E1B65">
              <w:rPr>
                <w:rStyle w:val="Hyperlink"/>
                <w:noProof/>
                <w:rtl/>
              </w:rPr>
              <w:t xml:space="preserve"> </w:t>
            </w:r>
            <w:r w:rsidR="00DB2296" w:rsidRPr="003E1B65">
              <w:rPr>
                <w:rStyle w:val="Hyperlink"/>
                <w:rFonts w:hint="eastAsia"/>
                <w:noProof/>
                <w:rtl/>
              </w:rPr>
              <w:t>حجة</w:t>
            </w:r>
            <w:r w:rsidR="00DB2296" w:rsidRPr="003E1B65">
              <w:rPr>
                <w:rStyle w:val="Hyperlink"/>
                <w:noProof/>
                <w:rtl/>
              </w:rPr>
              <w:t xml:space="preserve"> </w:t>
            </w:r>
            <w:r w:rsidR="00DB2296" w:rsidRPr="003E1B65">
              <w:rPr>
                <w:rStyle w:val="Hyperlink"/>
                <w:rFonts w:hint="eastAsia"/>
                <w:noProof/>
                <w:rtl/>
              </w:rPr>
              <w:t>الاسلام</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Toc376950885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318</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86" w:history="1">
            <w:r w:rsidR="00DB2296" w:rsidRPr="003E1B65">
              <w:rPr>
                <w:rStyle w:val="Hyperlink"/>
                <w:noProof/>
                <w:rtl/>
              </w:rPr>
              <w:t xml:space="preserve">218 -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أوصى</w:t>
            </w:r>
            <w:r w:rsidR="00DB2296" w:rsidRPr="003E1B65">
              <w:rPr>
                <w:rStyle w:val="Hyperlink"/>
                <w:noProof/>
                <w:rtl/>
              </w:rPr>
              <w:t xml:space="preserve"> </w:t>
            </w:r>
            <w:r w:rsidR="00DB2296" w:rsidRPr="003E1B65">
              <w:rPr>
                <w:rStyle w:val="Hyperlink"/>
                <w:rFonts w:hint="eastAsia"/>
                <w:noProof/>
                <w:rtl/>
              </w:rPr>
              <w:t>أن</w:t>
            </w:r>
            <w:r w:rsidR="00DB2296" w:rsidRPr="003E1B65">
              <w:rPr>
                <w:rStyle w:val="Hyperlink"/>
                <w:noProof/>
                <w:rtl/>
              </w:rPr>
              <w:t xml:space="preserve"> </w:t>
            </w:r>
            <w:r w:rsidR="00DB2296" w:rsidRPr="003E1B65">
              <w:rPr>
                <w:rStyle w:val="Hyperlink"/>
                <w:rFonts w:hint="eastAsia"/>
                <w:noProof/>
                <w:rtl/>
              </w:rPr>
              <w:t>يحج</w:t>
            </w:r>
            <w:r w:rsidR="00DB2296" w:rsidRPr="003E1B65">
              <w:rPr>
                <w:rStyle w:val="Hyperlink"/>
                <w:noProof/>
                <w:rtl/>
              </w:rPr>
              <w:t xml:space="preserve"> </w:t>
            </w:r>
            <w:r w:rsidR="00DB2296" w:rsidRPr="003E1B65">
              <w:rPr>
                <w:rStyle w:val="Hyperlink"/>
                <w:rFonts w:hint="eastAsia"/>
                <w:noProof/>
                <w:rtl/>
              </w:rPr>
              <w:t>عنه</w:t>
            </w:r>
            <w:r w:rsidR="00DB2296" w:rsidRPr="003E1B65">
              <w:rPr>
                <w:rStyle w:val="Hyperlink"/>
                <w:noProof/>
                <w:rtl/>
              </w:rPr>
              <w:t xml:space="preserve"> </w:t>
            </w:r>
            <w:r w:rsidR="00DB2296" w:rsidRPr="003E1B65">
              <w:rPr>
                <w:rStyle w:val="Hyperlink"/>
                <w:rFonts w:hint="eastAsia"/>
                <w:noProof/>
                <w:rtl/>
              </w:rPr>
              <w:t>مبهما</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Toc376950886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319</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87" w:history="1">
            <w:r w:rsidR="00DB2296" w:rsidRPr="003E1B65">
              <w:rPr>
                <w:rStyle w:val="Hyperlink"/>
                <w:noProof/>
                <w:rtl/>
              </w:rPr>
              <w:t xml:space="preserve">219 -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جواز</w:t>
            </w:r>
            <w:r w:rsidR="00DB2296" w:rsidRPr="003E1B65">
              <w:rPr>
                <w:rStyle w:val="Hyperlink"/>
                <w:noProof/>
                <w:rtl/>
              </w:rPr>
              <w:t xml:space="preserve"> </w:t>
            </w:r>
            <w:r w:rsidR="00DB2296" w:rsidRPr="003E1B65">
              <w:rPr>
                <w:rStyle w:val="Hyperlink"/>
                <w:rFonts w:hint="eastAsia"/>
                <w:noProof/>
                <w:rtl/>
              </w:rPr>
              <w:t>أن</w:t>
            </w:r>
            <w:r w:rsidR="00DB2296" w:rsidRPr="003E1B65">
              <w:rPr>
                <w:rStyle w:val="Hyperlink"/>
                <w:noProof/>
                <w:rtl/>
              </w:rPr>
              <w:t xml:space="preserve"> </w:t>
            </w:r>
            <w:r w:rsidR="00DB2296" w:rsidRPr="003E1B65">
              <w:rPr>
                <w:rStyle w:val="Hyperlink"/>
                <w:rFonts w:hint="eastAsia"/>
                <w:noProof/>
                <w:rtl/>
              </w:rPr>
              <w:t>يحج</w:t>
            </w:r>
            <w:r w:rsidR="00DB2296" w:rsidRPr="003E1B65">
              <w:rPr>
                <w:rStyle w:val="Hyperlink"/>
                <w:noProof/>
                <w:rtl/>
              </w:rPr>
              <w:t xml:space="preserve"> </w:t>
            </w:r>
            <w:r w:rsidR="00DB2296" w:rsidRPr="003E1B65">
              <w:rPr>
                <w:rStyle w:val="Hyperlink"/>
                <w:rFonts w:hint="eastAsia"/>
                <w:noProof/>
                <w:rtl/>
              </w:rPr>
              <w:t>الصرورة</w:t>
            </w:r>
            <w:r w:rsidR="00DB2296" w:rsidRPr="003E1B65">
              <w:rPr>
                <w:rStyle w:val="Hyperlink"/>
                <w:noProof/>
                <w:rtl/>
              </w:rPr>
              <w:t xml:space="preserve"> </w:t>
            </w:r>
            <w:r w:rsidR="00DB2296" w:rsidRPr="003E1B65">
              <w:rPr>
                <w:rStyle w:val="Hyperlink"/>
                <w:rFonts w:hint="eastAsia"/>
                <w:noProof/>
                <w:rtl/>
              </w:rPr>
              <w:t>عن</w:t>
            </w:r>
            <w:r w:rsidR="00DB2296" w:rsidRPr="003E1B65">
              <w:rPr>
                <w:rStyle w:val="Hyperlink"/>
                <w:noProof/>
                <w:rtl/>
              </w:rPr>
              <w:t xml:space="preserve"> </w:t>
            </w:r>
            <w:r w:rsidR="00DB2296" w:rsidRPr="003E1B65">
              <w:rPr>
                <w:rStyle w:val="Hyperlink"/>
                <w:rFonts w:hint="eastAsia"/>
                <w:noProof/>
                <w:rtl/>
              </w:rPr>
              <w:t>الصرورة</w:t>
            </w:r>
            <w:r w:rsidR="00DB2296" w:rsidRPr="003E1B65">
              <w:rPr>
                <w:rStyle w:val="Hyperlink"/>
                <w:noProof/>
                <w:rtl/>
              </w:rPr>
              <w:t xml:space="preserve"> </w:t>
            </w:r>
            <w:r w:rsidR="00DB2296" w:rsidRPr="003E1B65">
              <w:rPr>
                <w:rStyle w:val="Hyperlink"/>
                <w:rFonts w:hint="eastAsia"/>
                <w:noProof/>
                <w:rtl/>
              </w:rPr>
              <w:t>إذا</w:t>
            </w:r>
            <w:r w:rsidR="00DB2296" w:rsidRPr="003E1B65">
              <w:rPr>
                <w:rStyle w:val="Hyperlink"/>
                <w:noProof/>
                <w:rtl/>
              </w:rPr>
              <w:t xml:space="preserve"> </w:t>
            </w:r>
            <w:r w:rsidR="00DB2296" w:rsidRPr="003E1B65">
              <w:rPr>
                <w:rStyle w:val="Hyperlink"/>
                <w:rFonts w:hint="eastAsia"/>
                <w:noProof/>
                <w:rtl/>
              </w:rPr>
              <w:t>لم</w:t>
            </w:r>
            <w:r w:rsidR="00DB2296" w:rsidRPr="003E1B65">
              <w:rPr>
                <w:rStyle w:val="Hyperlink"/>
                <w:noProof/>
                <w:rtl/>
              </w:rPr>
              <w:t xml:space="preserve"> </w:t>
            </w:r>
            <w:r w:rsidR="00DB2296" w:rsidRPr="003E1B65">
              <w:rPr>
                <w:rStyle w:val="Hyperlink"/>
                <w:rFonts w:hint="eastAsia"/>
                <w:noProof/>
                <w:rtl/>
              </w:rPr>
              <w:t>يكن</w:t>
            </w:r>
            <w:r w:rsidR="00DB2296" w:rsidRPr="003E1B65">
              <w:rPr>
                <w:rStyle w:val="Hyperlink"/>
                <w:noProof/>
                <w:rtl/>
              </w:rPr>
              <w:t xml:space="preserve"> </w:t>
            </w:r>
            <w:r w:rsidR="00DB2296" w:rsidRPr="003E1B65">
              <w:rPr>
                <w:rStyle w:val="Hyperlink"/>
                <w:rFonts w:hint="eastAsia"/>
                <w:noProof/>
                <w:rtl/>
              </w:rPr>
              <w:t>له</w:t>
            </w:r>
            <w:r w:rsidR="00DB2296" w:rsidRPr="003E1B65">
              <w:rPr>
                <w:rStyle w:val="Hyperlink"/>
                <w:noProof/>
                <w:rtl/>
              </w:rPr>
              <w:t xml:space="preserve"> </w:t>
            </w:r>
            <w:r w:rsidR="00DB2296" w:rsidRPr="003E1B65">
              <w:rPr>
                <w:rStyle w:val="Hyperlink"/>
                <w:rFonts w:hint="eastAsia"/>
                <w:noProof/>
                <w:rtl/>
              </w:rPr>
              <w:t>مال</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Toc376950887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319</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88" w:history="1">
            <w:r w:rsidR="00DB2296" w:rsidRPr="003E1B65">
              <w:rPr>
                <w:rStyle w:val="Hyperlink"/>
                <w:noProof/>
                <w:rtl/>
              </w:rPr>
              <w:t xml:space="preserve">220 -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جواز</w:t>
            </w:r>
            <w:r w:rsidR="00DB2296" w:rsidRPr="003E1B65">
              <w:rPr>
                <w:rStyle w:val="Hyperlink"/>
                <w:noProof/>
                <w:rtl/>
              </w:rPr>
              <w:t xml:space="preserve"> </w:t>
            </w:r>
            <w:r w:rsidR="00DB2296" w:rsidRPr="003E1B65">
              <w:rPr>
                <w:rStyle w:val="Hyperlink"/>
                <w:rFonts w:hint="eastAsia"/>
                <w:noProof/>
                <w:rtl/>
              </w:rPr>
              <w:t>أن</w:t>
            </w:r>
            <w:r w:rsidR="00DB2296" w:rsidRPr="003E1B65">
              <w:rPr>
                <w:rStyle w:val="Hyperlink"/>
                <w:noProof/>
                <w:rtl/>
              </w:rPr>
              <w:t xml:space="preserve"> </w:t>
            </w:r>
            <w:r w:rsidR="00DB2296" w:rsidRPr="003E1B65">
              <w:rPr>
                <w:rStyle w:val="Hyperlink"/>
                <w:rFonts w:hint="eastAsia"/>
                <w:noProof/>
                <w:rtl/>
              </w:rPr>
              <w:t>تحج</w:t>
            </w:r>
            <w:r w:rsidR="00DB2296" w:rsidRPr="003E1B65">
              <w:rPr>
                <w:rStyle w:val="Hyperlink"/>
                <w:noProof/>
                <w:rtl/>
              </w:rPr>
              <w:t xml:space="preserve"> </w:t>
            </w:r>
            <w:r w:rsidR="00DB2296" w:rsidRPr="003E1B65">
              <w:rPr>
                <w:rStyle w:val="Hyperlink"/>
                <w:rFonts w:hint="eastAsia"/>
                <w:noProof/>
                <w:rtl/>
              </w:rPr>
              <w:t>المرأة</w:t>
            </w:r>
            <w:r w:rsidR="00DB2296" w:rsidRPr="003E1B65">
              <w:rPr>
                <w:rStyle w:val="Hyperlink"/>
                <w:noProof/>
                <w:rtl/>
              </w:rPr>
              <w:t xml:space="preserve"> </w:t>
            </w:r>
            <w:r w:rsidR="00DB2296" w:rsidRPr="003E1B65">
              <w:rPr>
                <w:rStyle w:val="Hyperlink"/>
                <w:rFonts w:hint="eastAsia"/>
                <w:noProof/>
                <w:rtl/>
              </w:rPr>
              <w:t>عن</w:t>
            </w:r>
            <w:r w:rsidR="00DB2296" w:rsidRPr="003E1B65">
              <w:rPr>
                <w:rStyle w:val="Hyperlink"/>
                <w:noProof/>
                <w:rtl/>
              </w:rPr>
              <w:t xml:space="preserve"> </w:t>
            </w:r>
            <w:r w:rsidR="00DB2296" w:rsidRPr="003E1B65">
              <w:rPr>
                <w:rStyle w:val="Hyperlink"/>
                <w:rFonts w:hint="eastAsia"/>
                <w:noProof/>
                <w:rtl/>
              </w:rPr>
              <w:t>الرجل</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Toc376950888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322</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89" w:history="1">
            <w:r w:rsidR="00DB2296" w:rsidRPr="003E1B65">
              <w:rPr>
                <w:rStyle w:val="Hyperlink"/>
                <w:noProof/>
                <w:rtl/>
              </w:rPr>
              <w:t xml:space="preserve">221 -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أعطى</w:t>
            </w:r>
            <w:r w:rsidR="00DB2296" w:rsidRPr="003E1B65">
              <w:rPr>
                <w:rStyle w:val="Hyperlink"/>
                <w:noProof/>
                <w:rtl/>
              </w:rPr>
              <w:t xml:space="preserve"> </w:t>
            </w:r>
            <w:r w:rsidR="00DB2296" w:rsidRPr="003E1B65">
              <w:rPr>
                <w:rStyle w:val="Hyperlink"/>
                <w:rFonts w:hint="eastAsia"/>
                <w:noProof/>
                <w:rtl/>
              </w:rPr>
              <w:t>غيره</w:t>
            </w:r>
            <w:r w:rsidR="00DB2296" w:rsidRPr="003E1B65">
              <w:rPr>
                <w:rStyle w:val="Hyperlink"/>
                <w:noProof/>
                <w:rtl/>
              </w:rPr>
              <w:t xml:space="preserve"> </w:t>
            </w:r>
            <w:r w:rsidR="00DB2296" w:rsidRPr="003E1B65">
              <w:rPr>
                <w:rStyle w:val="Hyperlink"/>
                <w:rFonts w:hint="eastAsia"/>
                <w:noProof/>
                <w:rtl/>
              </w:rPr>
              <w:t>حجة</w:t>
            </w:r>
            <w:r w:rsidR="00DB2296" w:rsidRPr="003E1B65">
              <w:rPr>
                <w:rStyle w:val="Hyperlink"/>
                <w:noProof/>
                <w:rtl/>
              </w:rPr>
              <w:t xml:space="preserve"> </w:t>
            </w:r>
            <w:r w:rsidR="00DB2296" w:rsidRPr="003E1B65">
              <w:rPr>
                <w:rStyle w:val="Hyperlink"/>
                <w:rFonts w:hint="eastAsia"/>
                <w:noProof/>
                <w:rtl/>
              </w:rPr>
              <w:t>مفردة</w:t>
            </w:r>
            <w:r w:rsidR="00DB2296" w:rsidRPr="003E1B65">
              <w:rPr>
                <w:rStyle w:val="Hyperlink"/>
                <w:noProof/>
                <w:rtl/>
              </w:rPr>
              <w:t xml:space="preserve"> </w:t>
            </w:r>
            <w:r w:rsidR="00DB2296" w:rsidRPr="003E1B65">
              <w:rPr>
                <w:rStyle w:val="Hyperlink"/>
                <w:rFonts w:hint="eastAsia"/>
                <w:noProof/>
                <w:rtl/>
              </w:rPr>
              <w:t>فحج</w:t>
            </w:r>
            <w:r w:rsidR="00DB2296" w:rsidRPr="003E1B65">
              <w:rPr>
                <w:rStyle w:val="Hyperlink"/>
                <w:noProof/>
                <w:rtl/>
              </w:rPr>
              <w:t xml:space="preserve"> </w:t>
            </w:r>
            <w:r w:rsidR="00DB2296" w:rsidRPr="003E1B65">
              <w:rPr>
                <w:rStyle w:val="Hyperlink"/>
                <w:rFonts w:hint="eastAsia"/>
                <w:noProof/>
                <w:rtl/>
              </w:rPr>
              <w:t>عنه</w:t>
            </w:r>
            <w:r w:rsidR="00DB2296" w:rsidRPr="003E1B65">
              <w:rPr>
                <w:rStyle w:val="Hyperlink"/>
                <w:noProof/>
                <w:rtl/>
              </w:rPr>
              <w:t xml:space="preserve"> </w:t>
            </w:r>
            <w:r w:rsidR="00DB2296" w:rsidRPr="003E1B65">
              <w:rPr>
                <w:rStyle w:val="Hyperlink"/>
                <w:rFonts w:hint="eastAsia"/>
                <w:noProof/>
                <w:rtl/>
              </w:rPr>
              <w:t>متمتعا</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Toc376950889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323</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90" w:history="1">
            <w:r w:rsidR="00DB2296" w:rsidRPr="003E1B65">
              <w:rPr>
                <w:rStyle w:val="Hyperlink"/>
                <w:noProof/>
                <w:rtl/>
              </w:rPr>
              <w:t xml:space="preserve">222 -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يحج</w:t>
            </w:r>
            <w:r w:rsidR="00DB2296" w:rsidRPr="003E1B65">
              <w:rPr>
                <w:rStyle w:val="Hyperlink"/>
                <w:noProof/>
                <w:rtl/>
              </w:rPr>
              <w:t xml:space="preserve"> </w:t>
            </w:r>
            <w:r w:rsidR="00DB2296" w:rsidRPr="003E1B65">
              <w:rPr>
                <w:rStyle w:val="Hyperlink"/>
                <w:rFonts w:hint="eastAsia"/>
                <w:noProof/>
                <w:rtl/>
              </w:rPr>
              <w:t>عن</w:t>
            </w:r>
            <w:r w:rsidR="00DB2296" w:rsidRPr="003E1B65">
              <w:rPr>
                <w:rStyle w:val="Hyperlink"/>
                <w:noProof/>
                <w:rtl/>
              </w:rPr>
              <w:t xml:space="preserve"> </w:t>
            </w:r>
            <w:r w:rsidR="00DB2296" w:rsidRPr="003E1B65">
              <w:rPr>
                <w:rStyle w:val="Hyperlink"/>
                <w:rFonts w:hint="eastAsia"/>
                <w:noProof/>
                <w:rtl/>
              </w:rPr>
              <w:t>غيره</w:t>
            </w:r>
            <w:r w:rsidR="00DB2296" w:rsidRPr="003E1B65">
              <w:rPr>
                <w:rStyle w:val="Hyperlink"/>
                <w:noProof/>
                <w:rtl/>
              </w:rPr>
              <w:t xml:space="preserve"> </w:t>
            </w:r>
            <w:r w:rsidR="00DB2296" w:rsidRPr="003E1B65">
              <w:rPr>
                <w:rStyle w:val="Hyperlink"/>
                <w:rFonts w:hint="eastAsia"/>
                <w:noProof/>
                <w:rtl/>
              </w:rPr>
              <w:t>هل</w:t>
            </w:r>
            <w:r w:rsidR="00DB2296" w:rsidRPr="003E1B65">
              <w:rPr>
                <w:rStyle w:val="Hyperlink"/>
                <w:noProof/>
                <w:rtl/>
              </w:rPr>
              <w:t xml:space="preserve"> </w:t>
            </w:r>
            <w:r w:rsidR="00DB2296" w:rsidRPr="003E1B65">
              <w:rPr>
                <w:rStyle w:val="Hyperlink"/>
                <w:rFonts w:hint="eastAsia"/>
                <w:noProof/>
                <w:rtl/>
              </w:rPr>
              <w:t>يلزمه</w:t>
            </w:r>
            <w:r w:rsidR="00DB2296" w:rsidRPr="003E1B65">
              <w:rPr>
                <w:rStyle w:val="Hyperlink"/>
                <w:noProof/>
                <w:rtl/>
              </w:rPr>
              <w:t xml:space="preserve"> </w:t>
            </w:r>
            <w:r w:rsidR="00DB2296" w:rsidRPr="003E1B65">
              <w:rPr>
                <w:rStyle w:val="Hyperlink"/>
                <w:rFonts w:hint="eastAsia"/>
                <w:noProof/>
                <w:rtl/>
              </w:rPr>
              <w:t>أن</w:t>
            </w:r>
            <w:r w:rsidR="00DB2296" w:rsidRPr="003E1B65">
              <w:rPr>
                <w:rStyle w:val="Hyperlink"/>
                <w:noProof/>
                <w:rtl/>
              </w:rPr>
              <w:t xml:space="preserve"> </w:t>
            </w:r>
            <w:r w:rsidR="00DB2296" w:rsidRPr="003E1B65">
              <w:rPr>
                <w:rStyle w:val="Hyperlink"/>
                <w:rFonts w:hint="eastAsia"/>
                <w:noProof/>
                <w:rtl/>
              </w:rPr>
              <w:t>يذكره</w:t>
            </w:r>
            <w:r w:rsidR="00DB2296" w:rsidRPr="003E1B65">
              <w:rPr>
                <w:rStyle w:val="Hyperlink"/>
                <w:noProof/>
                <w:rtl/>
              </w:rPr>
              <w:t xml:space="preserve"> </w:t>
            </w:r>
            <w:r w:rsidR="00DB2296" w:rsidRPr="003E1B65">
              <w:rPr>
                <w:rStyle w:val="Hyperlink"/>
                <w:rFonts w:hint="eastAsia"/>
                <w:noProof/>
                <w:rtl/>
              </w:rPr>
              <w:t>عند</w:t>
            </w:r>
            <w:r w:rsidR="00DB2296" w:rsidRPr="003E1B65">
              <w:rPr>
                <w:rStyle w:val="Hyperlink"/>
                <w:noProof/>
                <w:rtl/>
              </w:rPr>
              <w:t xml:space="preserve"> </w:t>
            </w:r>
            <w:r w:rsidR="00DB2296" w:rsidRPr="003E1B65">
              <w:rPr>
                <w:rStyle w:val="Hyperlink"/>
                <w:rFonts w:hint="eastAsia"/>
                <w:noProof/>
                <w:rtl/>
              </w:rPr>
              <w:t>المناسك</w:t>
            </w:r>
            <w:r w:rsidR="00DB2296" w:rsidRPr="003E1B65">
              <w:rPr>
                <w:rStyle w:val="Hyperlink"/>
                <w:noProof/>
                <w:rtl/>
              </w:rPr>
              <w:t xml:space="preserve"> </w:t>
            </w:r>
            <w:r w:rsidR="00DB2296" w:rsidRPr="003E1B65">
              <w:rPr>
                <w:rStyle w:val="Hyperlink"/>
                <w:rFonts w:hint="eastAsia"/>
                <w:noProof/>
                <w:rtl/>
              </w:rPr>
              <w:t>أم</w:t>
            </w:r>
            <w:r w:rsidR="00DB2296" w:rsidRPr="003E1B65">
              <w:rPr>
                <w:rStyle w:val="Hyperlink"/>
                <w:noProof/>
                <w:rtl/>
              </w:rPr>
              <w:t xml:space="preserve"> </w:t>
            </w:r>
            <w:r w:rsidR="00DB2296" w:rsidRPr="003E1B65">
              <w:rPr>
                <w:rStyle w:val="Hyperlink"/>
                <w:rFonts w:hint="eastAsia"/>
                <w:noProof/>
                <w:rtl/>
              </w:rPr>
              <w:t>لا</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Toc376950890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324</w:t>
            </w:r>
            <w:r>
              <w:rPr>
                <w:rStyle w:val="Hyperlink"/>
                <w:noProof/>
                <w:rtl/>
              </w:rPr>
              <w:fldChar w:fldCharType="end"/>
            </w:r>
          </w:hyperlink>
        </w:p>
        <w:p w:rsidR="00DB2296" w:rsidRDefault="00AD0A44">
          <w:pPr>
            <w:pStyle w:val="TOC1"/>
            <w:rPr>
              <w:rFonts w:asciiTheme="minorHAnsi" w:eastAsiaTheme="minorEastAsia" w:hAnsiTheme="minorHAnsi" w:cstheme="minorBidi"/>
              <w:bCs w:val="0"/>
              <w:noProof/>
              <w:color w:val="auto"/>
              <w:sz w:val="22"/>
              <w:szCs w:val="22"/>
              <w:rtl/>
            </w:rPr>
          </w:pPr>
          <w:hyperlink w:anchor="_Toc376950891" w:history="1">
            <w:r w:rsidR="00DB2296" w:rsidRPr="003E1B65">
              <w:rPr>
                <w:rStyle w:val="Hyperlink"/>
                <w:rFonts w:hint="eastAsia"/>
                <w:noProof/>
                <w:rtl/>
              </w:rPr>
              <w:t>أبواب</w:t>
            </w:r>
            <w:r w:rsidR="00DB2296" w:rsidRPr="003E1B65">
              <w:rPr>
                <w:rStyle w:val="Hyperlink"/>
                <w:noProof/>
                <w:rtl/>
              </w:rPr>
              <w:t xml:space="preserve"> </w:t>
            </w:r>
            <w:r w:rsidR="00DB2296" w:rsidRPr="003E1B65">
              <w:rPr>
                <w:rStyle w:val="Hyperlink"/>
                <w:rFonts w:hint="eastAsia"/>
                <w:noProof/>
                <w:rtl/>
              </w:rPr>
              <w:t>العمرة</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Toc376950891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325</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92" w:history="1">
            <w:r w:rsidR="00DB2296" w:rsidRPr="003E1B65">
              <w:rPr>
                <w:rStyle w:val="Hyperlink"/>
                <w:noProof/>
                <w:rtl/>
              </w:rPr>
              <w:t xml:space="preserve">223 -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أن</w:t>
            </w:r>
            <w:r w:rsidR="00DB2296" w:rsidRPr="003E1B65">
              <w:rPr>
                <w:rStyle w:val="Hyperlink"/>
                <w:noProof/>
                <w:rtl/>
              </w:rPr>
              <w:t xml:space="preserve"> </w:t>
            </w:r>
            <w:r w:rsidR="00DB2296" w:rsidRPr="003E1B65">
              <w:rPr>
                <w:rStyle w:val="Hyperlink"/>
                <w:rFonts w:hint="eastAsia"/>
                <w:noProof/>
                <w:rtl/>
              </w:rPr>
              <w:t>من</w:t>
            </w:r>
            <w:r w:rsidR="00DB2296" w:rsidRPr="003E1B65">
              <w:rPr>
                <w:rStyle w:val="Hyperlink"/>
                <w:noProof/>
                <w:rtl/>
              </w:rPr>
              <w:t xml:space="preserve"> </w:t>
            </w:r>
            <w:r w:rsidR="00DB2296" w:rsidRPr="003E1B65">
              <w:rPr>
                <w:rStyle w:val="Hyperlink"/>
                <w:rFonts w:hint="eastAsia"/>
                <w:noProof/>
                <w:rtl/>
              </w:rPr>
              <w:t>تمتع</w:t>
            </w:r>
            <w:r w:rsidR="00DB2296" w:rsidRPr="003E1B65">
              <w:rPr>
                <w:rStyle w:val="Hyperlink"/>
                <w:noProof/>
                <w:rtl/>
              </w:rPr>
              <w:t xml:space="preserve"> </w:t>
            </w:r>
            <w:r w:rsidR="00DB2296" w:rsidRPr="003E1B65">
              <w:rPr>
                <w:rStyle w:val="Hyperlink"/>
                <w:rFonts w:hint="eastAsia"/>
                <w:noProof/>
                <w:rtl/>
              </w:rPr>
              <w:t>بالعمرة</w:t>
            </w:r>
            <w:r w:rsidR="00DB2296" w:rsidRPr="003E1B65">
              <w:rPr>
                <w:rStyle w:val="Hyperlink"/>
                <w:noProof/>
                <w:rtl/>
              </w:rPr>
              <w:t xml:space="preserve"> </w:t>
            </w:r>
            <w:r w:rsidR="00DB2296" w:rsidRPr="003E1B65">
              <w:rPr>
                <w:rStyle w:val="Hyperlink"/>
                <w:rFonts w:hint="eastAsia"/>
                <w:noProof/>
                <w:rtl/>
              </w:rPr>
              <w:t>إلى</w:t>
            </w:r>
            <w:r w:rsidR="00DB2296" w:rsidRPr="003E1B65">
              <w:rPr>
                <w:rStyle w:val="Hyperlink"/>
                <w:noProof/>
                <w:rtl/>
              </w:rPr>
              <w:t xml:space="preserve"> </w:t>
            </w:r>
            <w:r w:rsidR="00DB2296" w:rsidRPr="003E1B65">
              <w:rPr>
                <w:rStyle w:val="Hyperlink"/>
                <w:rFonts w:hint="eastAsia"/>
                <w:noProof/>
                <w:rtl/>
              </w:rPr>
              <w:t>الحج</w:t>
            </w:r>
            <w:r w:rsidR="00DB2296" w:rsidRPr="003E1B65">
              <w:rPr>
                <w:rStyle w:val="Hyperlink"/>
                <w:noProof/>
                <w:rtl/>
              </w:rPr>
              <w:t xml:space="preserve"> </w:t>
            </w:r>
            <w:r w:rsidR="00DB2296" w:rsidRPr="003E1B65">
              <w:rPr>
                <w:rStyle w:val="Hyperlink"/>
                <w:rFonts w:hint="eastAsia"/>
                <w:noProof/>
                <w:rtl/>
              </w:rPr>
              <w:t>سقط</w:t>
            </w:r>
            <w:r w:rsidR="00DB2296" w:rsidRPr="003E1B65">
              <w:rPr>
                <w:rStyle w:val="Hyperlink"/>
                <w:noProof/>
                <w:rtl/>
              </w:rPr>
              <w:t xml:space="preserve"> </w:t>
            </w:r>
            <w:r w:rsidR="00DB2296" w:rsidRPr="003E1B65">
              <w:rPr>
                <w:rStyle w:val="Hyperlink"/>
                <w:rFonts w:hint="eastAsia"/>
                <w:noProof/>
                <w:rtl/>
              </w:rPr>
              <w:t>عنه</w:t>
            </w:r>
            <w:r w:rsidR="00DB2296" w:rsidRPr="003E1B65">
              <w:rPr>
                <w:rStyle w:val="Hyperlink"/>
                <w:noProof/>
                <w:rtl/>
              </w:rPr>
              <w:t xml:space="preserve"> </w:t>
            </w:r>
            <w:r w:rsidR="00DB2296" w:rsidRPr="003E1B65">
              <w:rPr>
                <w:rStyle w:val="Hyperlink"/>
                <w:rFonts w:hint="eastAsia"/>
                <w:noProof/>
                <w:rtl/>
              </w:rPr>
              <w:t>فرض</w:t>
            </w:r>
            <w:r w:rsidR="00DB2296" w:rsidRPr="003E1B65">
              <w:rPr>
                <w:rStyle w:val="Hyperlink"/>
                <w:noProof/>
                <w:rtl/>
              </w:rPr>
              <w:t xml:space="preserve"> </w:t>
            </w:r>
            <w:r w:rsidR="00DB2296" w:rsidRPr="003E1B65">
              <w:rPr>
                <w:rStyle w:val="Hyperlink"/>
                <w:rFonts w:hint="eastAsia"/>
                <w:noProof/>
                <w:rtl/>
              </w:rPr>
              <w:t>العمرة</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Toc376950892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325</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93" w:history="1">
            <w:r w:rsidR="00DB2296" w:rsidRPr="003E1B65">
              <w:rPr>
                <w:rStyle w:val="Hyperlink"/>
                <w:noProof/>
                <w:rtl/>
              </w:rPr>
              <w:t xml:space="preserve">224 -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أنه</w:t>
            </w:r>
            <w:r w:rsidR="00DB2296" w:rsidRPr="003E1B65">
              <w:rPr>
                <w:rStyle w:val="Hyperlink"/>
                <w:noProof/>
                <w:rtl/>
              </w:rPr>
              <w:t xml:space="preserve"> </w:t>
            </w:r>
            <w:r w:rsidR="00DB2296" w:rsidRPr="003E1B65">
              <w:rPr>
                <w:rStyle w:val="Hyperlink"/>
                <w:rFonts w:hint="eastAsia"/>
                <w:noProof/>
                <w:rtl/>
              </w:rPr>
              <w:t>يجوز</w:t>
            </w:r>
            <w:r w:rsidR="00DB2296" w:rsidRPr="003E1B65">
              <w:rPr>
                <w:rStyle w:val="Hyperlink"/>
                <w:noProof/>
                <w:rtl/>
              </w:rPr>
              <w:t xml:space="preserve"> </w:t>
            </w:r>
            <w:r w:rsidR="00DB2296" w:rsidRPr="003E1B65">
              <w:rPr>
                <w:rStyle w:val="Hyperlink"/>
                <w:rFonts w:hint="eastAsia"/>
                <w:noProof/>
                <w:rtl/>
              </w:rPr>
              <w:t>في</w:t>
            </w:r>
            <w:r w:rsidR="00DB2296" w:rsidRPr="003E1B65">
              <w:rPr>
                <w:rStyle w:val="Hyperlink"/>
                <w:noProof/>
                <w:rtl/>
              </w:rPr>
              <w:t xml:space="preserve"> </w:t>
            </w:r>
            <w:r w:rsidR="00DB2296" w:rsidRPr="003E1B65">
              <w:rPr>
                <w:rStyle w:val="Hyperlink"/>
                <w:rFonts w:hint="eastAsia"/>
                <w:noProof/>
                <w:rtl/>
              </w:rPr>
              <w:t>كل</w:t>
            </w:r>
            <w:r w:rsidR="00DB2296" w:rsidRPr="003E1B65">
              <w:rPr>
                <w:rStyle w:val="Hyperlink"/>
                <w:noProof/>
                <w:rtl/>
              </w:rPr>
              <w:t xml:space="preserve"> </w:t>
            </w:r>
            <w:r w:rsidR="00DB2296" w:rsidRPr="003E1B65">
              <w:rPr>
                <w:rStyle w:val="Hyperlink"/>
                <w:rFonts w:hint="eastAsia"/>
                <w:noProof/>
                <w:rtl/>
              </w:rPr>
              <w:t>شهر</w:t>
            </w:r>
            <w:r w:rsidR="00DB2296" w:rsidRPr="003E1B65">
              <w:rPr>
                <w:rStyle w:val="Hyperlink"/>
                <w:noProof/>
                <w:rtl/>
              </w:rPr>
              <w:t xml:space="preserve"> </w:t>
            </w:r>
            <w:r w:rsidR="00DB2296" w:rsidRPr="003E1B65">
              <w:rPr>
                <w:rStyle w:val="Hyperlink"/>
                <w:rFonts w:hint="eastAsia"/>
                <w:noProof/>
                <w:rtl/>
              </w:rPr>
              <w:t>عمرة</w:t>
            </w:r>
            <w:r w:rsidR="00DB2296" w:rsidRPr="003E1B65">
              <w:rPr>
                <w:rStyle w:val="Hyperlink"/>
                <w:noProof/>
                <w:rtl/>
              </w:rPr>
              <w:t xml:space="preserve"> </w:t>
            </w:r>
            <w:r w:rsidR="00DB2296" w:rsidRPr="003E1B65">
              <w:rPr>
                <w:rStyle w:val="Hyperlink"/>
                <w:rFonts w:hint="eastAsia"/>
                <w:noProof/>
                <w:rtl/>
              </w:rPr>
              <w:t>بل</w:t>
            </w:r>
            <w:r w:rsidR="00DB2296" w:rsidRPr="003E1B65">
              <w:rPr>
                <w:rStyle w:val="Hyperlink"/>
                <w:noProof/>
                <w:rtl/>
              </w:rPr>
              <w:t xml:space="preserve"> </w:t>
            </w:r>
            <w:r w:rsidR="00DB2296" w:rsidRPr="003E1B65">
              <w:rPr>
                <w:rStyle w:val="Hyperlink"/>
                <w:rFonts w:hint="eastAsia"/>
                <w:noProof/>
                <w:rtl/>
              </w:rPr>
              <w:t>في</w:t>
            </w:r>
            <w:r w:rsidR="00DB2296" w:rsidRPr="003E1B65">
              <w:rPr>
                <w:rStyle w:val="Hyperlink"/>
                <w:noProof/>
                <w:rtl/>
              </w:rPr>
              <w:t xml:space="preserve"> </w:t>
            </w:r>
            <w:r w:rsidR="00DB2296" w:rsidRPr="003E1B65">
              <w:rPr>
                <w:rStyle w:val="Hyperlink"/>
                <w:rFonts w:hint="eastAsia"/>
                <w:noProof/>
                <w:rtl/>
              </w:rPr>
              <w:t>كل</w:t>
            </w:r>
            <w:r w:rsidR="00DB2296" w:rsidRPr="003E1B65">
              <w:rPr>
                <w:rStyle w:val="Hyperlink"/>
                <w:noProof/>
                <w:rtl/>
              </w:rPr>
              <w:t xml:space="preserve"> </w:t>
            </w:r>
            <w:r w:rsidR="00DB2296" w:rsidRPr="003E1B65">
              <w:rPr>
                <w:rStyle w:val="Hyperlink"/>
                <w:rFonts w:hint="eastAsia"/>
                <w:noProof/>
                <w:rtl/>
              </w:rPr>
              <w:t>عشرة</w:t>
            </w:r>
            <w:r w:rsidR="00DB2296" w:rsidRPr="003E1B65">
              <w:rPr>
                <w:rStyle w:val="Hyperlink"/>
                <w:noProof/>
                <w:rtl/>
              </w:rPr>
              <w:t xml:space="preserve"> </w:t>
            </w:r>
            <w:r w:rsidR="00DB2296" w:rsidRPr="003E1B65">
              <w:rPr>
                <w:rStyle w:val="Hyperlink"/>
                <w:rFonts w:hint="eastAsia"/>
                <w:noProof/>
                <w:rtl/>
              </w:rPr>
              <w:t>أيام</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Toc376950893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326</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94" w:history="1">
            <w:r w:rsidR="00DB2296" w:rsidRPr="003E1B65">
              <w:rPr>
                <w:rStyle w:val="Hyperlink"/>
                <w:noProof/>
                <w:rtl/>
              </w:rPr>
              <w:t xml:space="preserve">125 -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جواز</w:t>
            </w:r>
            <w:r w:rsidR="00DB2296" w:rsidRPr="003E1B65">
              <w:rPr>
                <w:rStyle w:val="Hyperlink"/>
                <w:noProof/>
                <w:rtl/>
              </w:rPr>
              <w:t xml:space="preserve"> </w:t>
            </w:r>
            <w:r w:rsidR="00DB2296" w:rsidRPr="003E1B65">
              <w:rPr>
                <w:rStyle w:val="Hyperlink"/>
                <w:rFonts w:hint="eastAsia"/>
                <w:noProof/>
                <w:rtl/>
              </w:rPr>
              <w:t>العمرة</w:t>
            </w:r>
            <w:r w:rsidR="00DB2296" w:rsidRPr="003E1B65">
              <w:rPr>
                <w:rStyle w:val="Hyperlink"/>
                <w:noProof/>
                <w:rtl/>
              </w:rPr>
              <w:t xml:space="preserve"> </w:t>
            </w:r>
            <w:r w:rsidR="00DB2296" w:rsidRPr="003E1B65">
              <w:rPr>
                <w:rStyle w:val="Hyperlink"/>
                <w:rFonts w:hint="eastAsia"/>
                <w:noProof/>
                <w:rtl/>
              </w:rPr>
              <w:t>المبتولة</w:t>
            </w:r>
            <w:r w:rsidR="00DB2296" w:rsidRPr="003E1B65">
              <w:rPr>
                <w:rStyle w:val="Hyperlink"/>
                <w:noProof/>
                <w:rtl/>
              </w:rPr>
              <w:t xml:space="preserve"> </w:t>
            </w:r>
            <w:r w:rsidR="00DB2296" w:rsidRPr="003E1B65">
              <w:rPr>
                <w:rStyle w:val="Hyperlink"/>
                <w:rFonts w:hint="eastAsia"/>
                <w:noProof/>
                <w:rtl/>
              </w:rPr>
              <w:t>في</w:t>
            </w:r>
            <w:r w:rsidR="00DB2296" w:rsidRPr="003E1B65">
              <w:rPr>
                <w:rStyle w:val="Hyperlink"/>
                <w:noProof/>
                <w:rtl/>
              </w:rPr>
              <w:t xml:space="preserve"> </w:t>
            </w:r>
            <w:r w:rsidR="00DB2296" w:rsidRPr="003E1B65">
              <w:rPr>
                <w:rStyle w:val="Hyperlink"/>
                <w:rFonts w:hint="eastAsia"/>
                <w:noProof/>
                <w:rtl/>
              </w:rPr>
              <w:t>أشهر</w:t>
            </w:r>
            <w:r w:rsidR="00DB2296" w:rsidRPr="003E1B65">
              <w:rPr>
                <w:rStyle w:val="Hyperlink"/>
                <w:noProof/>
                <w:rtl/>
              </w:rPr>
              <w:t xml:space="preserve"> </w:t>
            </w:r>
            <w:r w:rsidR="00DB2296" w:rsidRPr="003E1B65">
              <w:rPr>
                <w:rStyle w:val="Hyperlink"/>
                <w:rFonts w:hint="eastAsia"/>
                <w:noProof/>
                <w:rtl/>
              </w:rPr>
              <w:t>الحج</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Toc376950894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327</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95" w:history="1">
            <w:r w:rsidR="00DB2296" w:rsidRPr="003E1B65">
              <w:rPr>
                <w:rStyle w:val="Hyperlink"/>
                <w:noProof/>
                <w:rtl/>
              </w:rPr>
              <w:t xml:space="preserve">226 -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أن</w:t>
            </w:r>
            <w:r w:rsidR="00DB2296" w:rsidRPr="003E1B65">
              <w:rPr>
                <w:rStyle w:val="Hyperlink"/>
                <w:noProof/>
                <w:rtl/>
              </w:rPr>
              <w:t xml:space="preserve"> </w:t>
            </w:r>
            <w:r w:rsidR="00DB2296" w:rsidRPr="003E1B65">
              <w:rPr>
                <w:rStyle w:val="Hyperlink"/>
                <w:rFonts w:hint="eastAsia"/>
                <w:noProof/>
                <w:rtl/>
              </w:rPr>
              <w:t>البدأة</w:t>
            </w:r>
            <w:r w:rsidR="00DB2296" w:rsidRPr="003E1B65">
              <w:rPr>
                <w:rStyle w:val="Hyperlink"/>
                <w:noProof/>
                <w:rtl/>
              </w:rPr>
              <w:t xml:space="preserve"> </w:t>
            </w:r>
            <w:r w:rsidR="00DB2296" w:rsidRPr="003E1B65">
              <w:rPr>
                <w:rStyle w:val="Hyperlink"/>
                <w:rFonts w:hint="eastAsia"/>
                <w:noProof/>
                <w:rtl/>
              </w:rPr>
              <w:t>بالمدينة</w:t>
            </w:r>
            <w:r w:rsidR="00DB2296" w:rsidRPr="003E1B65">
              <w:rPr>
                <w:rStyle w:val="Hyperlink"/>
                <w:noProof/>
                <w:rtl/>
              </w:rPr>
              <w:t xml:space="preserve"> </w:t>
            </w:r>
            <w:r w:rsidR="00DB2296" w:rsidRPr="003E1B65">
              <w:rPr>
                <w:rStyle w:val="Hyperlink"/>
                <w:rFonts w:hint="eastAsia"/>
                <w:noProof/>
                <w:rtl/>
              </w:rPr>
              <w:t>أفضل</w:t>
            </w:r>
            <w:r w:rsidR="00DB2296" w:rsidRPr="003E1B65">
              <w:rPr>
                <w:rStyle w:val="Hyperlink"/>
                <w:noProof/>
                <w:rtl/>
              </w:rPr>
              <w:t xml:space="preserve"> </w:t>
            </w:r>
            <w:r w:rsidR="00DB2296" w:rsidRPr="003E1B65">
              <w:rPr>
                <w:rStyle w:val="Hyperlink"/>
                <w:rFonts w:hint="eastAsia"/>
                <w:noProof/>
                <w:rtl/>
              </w:rPr>
              <w:t>لمن</w:t>
            </w:r>
            <w:r w:rsidR="00DB2296" w:rsidRPr="003E1B65">
              <w:rPr>
                <w:rStyle w:val="Hyperlink"/>
                <w:noProof/>
                <w:rtl/>
              </w:rPr>
              <w:t xml:space="preserve"> </w:t>
            </w:r>
            <w:r w:rsidR="00DB2296" w:rsidRPr="003E1B65">
              <w:rPr>
                <w:rStyle w:val="Hyperlink"/>
                <w:rFonts w:hint="eastAsia"/>
                <w:noProof/>
                <w:rtl/>
              </w:rPr>
              <w:t>حج</w:t>
            </w:r>
            <w:r w:rsidR="00DB2296" w:rsidRPr="003E1B65">
              <w:rPr>
                <w:rStyle w:val="Hyperlink"/>
                <w:noProof/>
                <w:rtl/>
              </w:rPr>
              <w:t xml:space="preserve"> </w:t>
            </w:r>
            <w:r w:rsidR="00DB2296" w:rsidRPr="003E1B65">
              <w:rPr>
                <w:rStyle w:val="Hyperlink"/>
                <w:rFonts w:hint="eastAsia"/>
                <w:noProof/>
                <w:rtl/>
              </w:rPr>
              <w:t>على</w:t>
            </w:r>
            <w:r w:rsidR="00DB2296" w:rsidRPr="003E1B65">
              <w:rPr>
                <w:rStyle w:val="Hyperlink"/>
                <w:noProof/>
                <w:rtl/>
              </w:rPr>
              <w:t xml:space="preserve"> </w:t>
            </w:r>
            <w:r w:rsidR="00DB2296" w:rsidRPr="003E1B65">
              <w:rPr>
                <w:rStyle w:val="Hyperlink"/>
                <w:rFonts w:hint="eastAsia"/>
                <w:noProof/>
                <w:rtl/>
              </w:rPr>
              <w:t>طريق</w:t>
            </w:r>
            <w:r w:rsidR="00DB2296" w:rsidRPr="003E1B65">
              <w:rPr>
                <w:rStyle w:val="Hyperlink"/>
                <w:noProof/>
                <w:rtl/>
              </w:rPr>
              <w:t xml:space="preserve"> </w:t>
            </w:r>
            <w:r w:rsidR="00DB2296" w:rsidRPr="003E1B65">
              <w:rPr>
                <w:rStyle w:val="Hyperlink"/>
                <w:rFonts w:hint="eastAsia"/>
                <w:noProof/>
                <w:rtl/>
              </w:rPr>
              <w:t>العراق</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Toc376950895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328</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96" w:history="1">
            <w:r w:rsidR="00DB2296" w:rsidRPr="003E1B65">
              <w:rPr>
                <w:rStyle w:val="Hyperlink"/>
                <w:noProof/>
                <w:rtl/>
              </w:rPr>
              <w:t xml:space="preserve">227 -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هل</w:t>
            </w:r>
            <w:r w:rsidR="00DB2296" w:rsidRPr="003E1B65">
              <w:rPr>
                <w:rStyle w:val="Hyperlink"/>
                <w:noProof/>
                <w:rtl/>
              </w:rPr>
              <w:t xml:space="preserve"> </w:t>
            </w:r>
            <w:r w:rsidR="00DB2296" w:rsidRPr="003E1B65">
              <w:rPr>
                <w:rStyle w:val="Hyperlink"/>
                <w:rFonts w:hint="eastAsia"/>
                <w:noProof/>
                <w:rtl/>
              </w:rPr>
              <w:t>يجوز</w:t>
            </w:r>
            <w:r w:rsidR="00DB2296" w:rsidRPr="003E1B65">
              <w:rPr>
                <w:rStyle w:val="Hyperlink"/>
                <w:noProof/>
                <w:rtl/>
              </w:rPr>
              <w:t xml:space="preserve"> </w:t>
            </w:r>
            <w:r w:rsidR="00DB2296" w:rsidRPr="003E1B65">
              <w:rPr>
                <w:rStyle w:val="Hyperlink"/>
                <w:rFonts w:hint="eastAsia"/>
                <w:noProof/>
                <w:rtl/>
              </w:rPr>
              <w:t>أن</w:t>
            </w:r>
            <w:r w:rsidR="00DB2296" w:rsidRPr="003E1B65">
              <w:rPr>
                <w:rStyle w:val="Hyperlink"/>
                <w:noProof/>
                <w:rtl/>
              </w:rPr>
              <w:t xml:space="preserve"> </w:t>
            </w:r>
            <w:r w:rsidR="00DB2296" w:rsidRPr="003E1B65">
              <w:rPr>
                <w:rStyle w:val="Hyperlink"/>
                <w:rFonts w:hint="eastAsia"/>
                <w:noProof/>
                <w:rtl/>
              </w:rPr>
              <w:t>يستدين</w:t>
            </w:r>
            <w:r w:rsidR="00DB2296" w:rsidRPr="003E1B65">
              <w:rPr>
                <w:rStyle w:val="Hyperlink"/>
                <w:noProof/>
                <w:rtl/>
              </w:rPr>
              <w:t xml:space="preserve"> </w:t>
            </w:r>
            <w:r w:rsidR="00DB2296" w:rsidRPr="003E1B65">
              <w:rPr>
                <w:rStyle w:val="Hyperlink"/>
                <w:rFonts w:hint="eastAsia"/>
                <w:noProof/>
                <w:rtl/>
              </w:rPr>
              <w:t>الانسان</w:t>
            </w:r>
            <w:r w:rsidR="00DB2296" w:rsidRPr="003E1B65">
              <w:rPr>
                <w:rStyle w:val="Hyperlink"/>
                <w:noProof/>
                <w:rtl/>
              </w:rPr>
              <w:t xml:space="preserve"> </w:t>
            </w:r>
            <w:r w:rsidR="00DB2296" w:rsidRPr="003E1B65">
              <w:rPr>
                <w:rStyle w:val="Hyperlink"/>
                <w:rFonts w:hint="eastAsia"/>
                <w:noProof/>
                <w:rtl/>
              </w:rPr>
              <w:t>ويحج</w:t>
            </w:r>
            <w:r w:rsidR="00DB2296" w:rsidRPr="003E1B65">
              <w:rPr>
                <w:rStyle w:val="Hyperlink"/>
                <w:noProof/>
                <w:rtl/>
              </w:rPr>
              <w:t xml:space="preserve"> </w:t>
            </w:r>
            <w:r w:rsidR="00DB2296" w:rsidRPr="003E1B65">
              <w:rPr>
                <w:rStyle w:val="Hyperlink"/>
                <w:rFonts w:hint="eastAsia"/>
                <w:noProof/>
                <w:rtl/>
              </w:rPr>
              <w:t>أم</w:t>
            </w:r>
            <w:r w:rsidR="00DB2296" w:rsidRPr="003E1B65">
              <w:rPr>
                <w:rStyle w:val="Hyperlink"/>
                <w:noProof/>
                <w:rtl/>
              </w:rPr>
              <w:t xml:space="preserve"> </w:t>
            </w:r>
            <w:r w:rsidR="00DB2296" w:rsidRPr="003E1B65">
              <w:rPr>
                <w:rStyle w:val="Hyperlink"/>
                <w:rFonts w:hint="eastAsia"/>
                <w:noProof/>
                <w:rtl/>
              </w:rPr>
              <w:t>لا</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Toc376950896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329</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97" w:history="1">
            <w:r w:rsidR="00DB2296" w:rsidRPr="003E1B65">
              <w:rPr>
                <w:rStyle w:val="Hyperlink"/>
                <w:noProof/>
                <w:rtl/>
              </w:rPr>
              <w:t xml:space="preserve">228 -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إتمام</w:t>
            </w:r>
            <w:r w:rsidR="00DB2296" w:rsidRPr="003E1B65">
              <w:rPr>
                <w:rStyle w:val="Hyperlink"/>
                <w:noProof/>
                <w:rtl/>
              </w:rPr>
              <w:t xml:space="preserve"> </w:t>
            </w:r>
            <w:r w:rsidR="00DB2296" w:rsidRPr="003E1B65">
              <w:rPr>
                <w:rStyle w:val="Hyperlink"/>
                <w:rFonts w:hint="eastAsia"/>
                <w:noProof/>
                <w:rtl/>
              </w:rPr>
              <w:t>الصلاة</w:t>
            </w:r>
            <w:r w:rsidR="00DB2296" w:rsidRPr="003E1B65">
              <w:rPr>
                <w:rStyle w:val="Hyperlink"/>
                <w:noProof/>
                <w:rtl/>
              </w:rPr>
              <w:t xml:space="preserve"> </w:t>
            </w:r>
            <w:r w:rsidR="00DB2296" w:rsidRPr="003E1B65">
              <w:rPr>
                <w:rStyle w:val="Hyperlink"/>
                <w:rFonts w:hint="eastAsia"/>
                <w:noProof/>
                <w:rtl/>
              </w:rPr>
              <w:t>في</w:t>
            </w:r>
            <w:r w:rsidR="00DB2296" w:rsidRPr="003E1B65">
              <w:rPr>
                <w:rStyle w:val="Hyperlink"/>
                <w:noProof/>
                <w:rtl/>
              </w:rPr>
              <w:t xml:space="preserve"> </w:t>
            </w:r>
            <w:r w:rsidR="00DB2296" w:rsidRPr="003E1B65">
              <w:rPr>
                <w:rStyle w:val="Hyperlink"/>
                <w:rFonts w:hint="eastAsia"/>
                <w:noProof/>
                <w:rtl/>
              </w:rPr>
              <w:t>الحرمين</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Toc376950897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330</w:t>
            </w:r>
            <w:r>
              <w:rPr>
                <w:rStyle w:val="Hyperlink"/>
                <w:noProof/>
                <w:rtl/>
              </w:rPr>
              <w:fldChar w:fldCharType="end"/>
            </w:r>
          </w:hyperlink>
        </w:p>
        <w:p w:rsidR="00DB2296" w:rsidRDefault="00AD0A44">
          <w:pPr>
            <w:pStyle w:val="TOC2"/>
            <w:tabs>
              <w:tab w:val="right" w:leader="dot" w:pos="7786"/>
            </w:tabs>
            <w:rPr>
              <w:rFonts w:asciiTheme="minorHAnsi" w:eastAsiaTheme="minorEastAsia" w:hAnsiTheme="minorHAnsi" w:cstheme="minorBidi"/>
              <w:noProof/>
              <w:color w:val="auto"/>
              <w:sz w:val="22"/>
              <w:szCs w:val="22"/>
              <w:rtl/>
            </w:rPr>
          </w:pPr>
          <w:hyperlink w:anchor="_Toc376950898" w:history="1">
            <w:r w:rsidR="00DB2296" w:rsidRPr="003E1B65">
              <w:rPr>
                <w:rStyle w:val="Hyperlink"/>
                <w:noProof/>
                <w:rtl/>
              </w:rPr>
              <w:t xml:space="preserve">229 - </w:t>
            </w:r>
            <w:r w:rsidR="00DB2296" w:rsidRPr="003E1B65">
              <w:rPr>
                <w:rStyle w:val="Hyperlink"/>
                <w:rFonts w:hint="eastAsia"/>
                <w:noProof/>
                <w:rtl/>
              </w:rPr>
              <w:t>باب</w:t>
            </w:r>
            <w:r w:rsidR="00DB2296" w:rsidRPr="003E1B65">
              <w:rPr>
                <w:rStyle w:val="Hyperlink"/>
                <w:noProof/>
                <w:rtl/>
              </w:rPr>
              <w:t xml:space="preserve"> </w:t>
            </w:r>
            <w:r w:rsidR="00DB2296" w:rsidRPr="003E1B65">
              <w:rPr>
                <w:rStyle w:val="Hyperlink"/>
                <w:rFonts w:hint="eastAsia"/>
                <w:noProof/>
                <w:rtl/>
              </w:rPr>
              <w:t>أنه</w:t>
            </w:r>
            <w:r w:rsidR="00DB2296" w:rsidRPr="003E1B65">
              <w:rPr>
                <w:rStyle w:val="Hyperlink"/>
                <w:noProof/>
                <w:rtl/>
              </w:rPr>
              <w:t xml:space="preserve"> </w:t>
            </w:r>
            <w:r w:rsidR="00DB2296" w:rsidRPr="003E1B65">
              <w:rPr>
                <w:rStyle w:val="Hyperlink"/>
                <w:rFonts w:hint="eastAsia"/>
                <w:noProof/>
                <w:rtl/>
              </w:rPr>
              <w:t>يستحب</w:t>
            </w:r>
            <w:r w:rsidR="00DB2296" w:rsidRPr="003E1B65">
              <w:rPr>
                <w:rStyle w:val="Hyperlink"/>
                <w:noProof/>
                <w:rtl/>
              </w:rPr>
              <w:t xml:space="preserve"> </w:t>
            </w:r>
            <w:r w:rsidR="00DB2296" w:rsidRPr="003E1B65">
              <w:rPr>
                <w:rStyle w:val="Hyperlink"/>
                <w:rFonts w:hint="eastAsia"/>
                <w:noProof/>
                <w:rtl/>
              </w:rPr>
              <w:t>إتمام</w:t>
            </w:r>
            <w:r w:rsidR="00DB2296" w:rsidRPr="003E1B65">
              <w:rPr>
                <w:rStyle w:val="Hyperlink"/>
                <w:noProof/>
                <w:rtl/>
              </w:rPr>
              <w:t xml:space="preserve"> </w:t>
            </w:r>
            <w:r w:rsidR="00DB2296" w:rsidRPr="003E1B65">
              <w:rPr>
                <w:rStyle w:val="Hyperlink"/>
                <w:rFonts w:hint="eastAsia"/>
                <w:noProof/>
                <w:rtl/>
              </w:rPr>
              <w:t>الصلاة</w:t>
            </w:r>
            <w:r w:rsidR="00DB2296" w:rsidRPr="003E1B65">
              <w:rPr>
                <w:rStyle w:val="Hyperlink"/>
                <w:noProof/>
                <w:rtl/>
              </w:rPr>
              <w:t xml:space="preserve"> </w:t>
            </w:r>
            <w:r w:rsidR="00DB2296" w:rsidRPr="003E1B65">
              <w:rPr>
                <w:rStyle w:val="Hyperlink"/>
                <w:rFonts w:hint="eastAsia"/>
                <w:noProof/>
                <w:rtl/>
              </w:rPr>
              <w:t>في</w:t>
            </w:r>
            <w:r w:rsidR="00DB2296" w:rsidRPr="003E1B65">
              <w:rPr>
                <w:rStyle w:val="Hyperlink"/>
                <w:noProof/>
                <w:rtl/>
              </w:rPr>
              <w:t xml:space="preserve"> </w:t>
            </w:r>
            <w:r w:rsidR="00DB2296" w:rsidRPr="003E1B65">
              <w:rPr>
                <w:rStyle w:val="Hyperlink"/>
                <w:rFonts w:hint="eastAsia"/>
                <w:noProof/>
                <w:rtl/>
              </w:rPr>
              <w:t>حرم</w:t>
            </w:r>
            <w:r w:rsidR="00DB2296" w:rsidRPr="003E1B65">
              <w:rPr>
                <w:rStyle w:val="Hyperlink"/>
                <w:noProof/>
                <w:rtl/>
              </w:rPr>
              <w:t xml:space="preserve"> </w:t>
            </w:r>
            <w:r w:rsidR="00DB2296" w:rsidRPr="003E1B65">
              <w:rPr>
                <w:rStyle w:val="Hyperlink"/>
                <w:rFonts w:hint="eastAsia"/>
                <w:noProof/>
                <w:rtl/>
              </w:rPr>
              <w:t>الكوفة</w:t>
            </w:r>
            <w:r w:rsidR="00DB2296" w:rsidRPr="003E1B65">
              <w:rPr>
                <w:rStyle w:val="Hyperlink"/>
                <w:noProof/>
                <w:rtl/>
              </w:rPr>
              <w:t xml:space="preserve"> </w:t>
            </w:r>
            <w:r w:rsidR="00DB2296" w:rsidRPr="003E1B65">
              <w:rPr>
                <w:rStyle w:val="Hyperlink"/>
                <w:rFonts w:hint="eastAsia"/>
                <w:noProof/>
                <w:rtl/>
              </w:rPr>
              <w:t>والحائر</w:t>
            </w:r>
            <w:r w:rsidR="00DB2296" w:rsidRPr="003E1B65">
              <w:rPr>
                <w:rStyle w:val="Hyperlink"/>
                <w:noProof/>
                <w:rtl/>
              </w:rPr>
              <w:t xml:space="preserve"> </w:t>
            </w:r>
            <w:r w:rsidR="00DB2296" w:rsidRPr="003E1B65">
              <w:rPr>
                <w:rStyle w:val="Hyperlink"/>
                <w:rFonts w:hint="eastAsia"/>
                <w:noProof/>
                <w:rtl/>
              </w:rPr>
              <w:t>على</w:t>
            </w:r>
            <w:r w:rsidR="00DB2296" w:rsidRPr="003E1B65">
              <w:rPr>
                <w:rStyle w:val="Hyperlink"/>
                <w:noProof/>
                <w:rtl/>
              </w:rPr>
              <w:t xml:space="preserve"> </w:t>
            </w:r>
            <w:r w:rsidR="00DB2296" w:rsidRPr="003E1B65">
              <w:rPr>
                <w:rStyle w:val="Hyperlink"/>
                <w:rFonts w:hint="eastAsia"/>
                <w:noProof/>
                <w:rtl/>
              </w:rPr>
              <w:t>ساكنيهما</w:t>
            </w:r>
            <w:r w:rsidR="00DB2296" w:rsidRPr="003E1B65">
              <w:rPr>
                <w:rStyle w:val="Hyperlink"/>
                <w:noProof/>
                <w:rtl/>
              </w:rPr>
              <w:t xml:space="preserve"> </w:t>
            </w:r>
            <w:r w:rsidR="00DB2296" w:rsidRPr="003E1B65">
              <w:rPr>
                <w:rStyle w:val="Hyperlink"/>
                <w:rFonts w:hint="eastAsia"/>
                <w:noProof/>
                <w:rtl/>
              </w:rPr>
              <w:t>السلام</w:t>
            </w:r>
            <w:r w:rsidR="00DB2296" w:rsidRPr="003E1B65">
              <w:rPr>
                <w:rStyle w:val="Hyperlink"/>
                <w:noProof/>
                <w:rtl/>
              </w:rPr>
              <w:t xml:space="preserve"> </w:t>
            </w:r>
            <w:r w:rsidR="00DB2296" w:rsidRPr="003E1B65">
              <w:rPr>
                <w:rStyle w:val="Hyperlink"/>
                <w:rFonts w:hint="eastAsia"/>
                <w:noProof/>
                <w:rtl/>
              </w:rPr>
              <w:t>والصلاة</w:t>
            </w:r>
            <w:r w:rsidR="00DB2296">
              <w:rPr>
                <w:noProof/>
                <w:webHidden/>
                <w:rtl/>
              </w:rPr>
              <w:tab/>
            </w:r>
            <w:r>
              <w:rPr>
                <w:rStyle w:val="Hyperlink"/>
                <w:noProof/>
                <w:rtl/>
              </w:rPr>
              <w:fldChar w:fldCharType="begin"/>
            </w:r>
            <w:r w:rsidR="00DB2296">
              <w:rPr>
                <w:noProof/>
                <w:webHidden/>
                <w:rtl/>
              </w:rPr>
              <w:instrText xml:space="preserve"> </w:instrText>
            </w:r>
            <w:r w:rsidR="00DB2296">
              <w:rPr>
                <w:noProof/>
                <w:webHidden/>
              </w:rPr>
              <w:instrText>PAGEREF</w:instrText>
            </w:r>
            <w:r w:rsidR="00DB2296">
              <w:rPr>
                <w:noProof/>
                <w:webHidden/>
                <w:rtl/>
              </w:rPr>
              <w:instrText xml:space="preserve"> _</w:instrText>
            </w:r>
            <w:r w:rsidR="00DB2296">
              <w:rPr>
                <w:noProof/>
                <w:webHidden/>
              </w:rPr>
              <w:instrText>Toc376950898 \h</w:instrText>
            </w:r>
            <w:r w:rsidR="00DB2296">
              <w:rPr>
                <w:noProof/>
                <w:webHidden/>
                <w:rtl/>
              </w:rPr>
              <w:instrText xml:space="preserve"> </w:instrText>
            </w:r>
            <w:r>
              <w:rPr>
                <w:rStyle w:val="Hyperlink"/>
                <w:noProof/>
                <w:rtl/>
              </w:rPr>
            </w:r>
            <w:r>
              <w:rPr>
                <w:rStyle w:val="Hyperlink"/>
                <w:noProof/>
                <w:rtl/>
              </w:rPr>
              <w:fldChar w:fldCharType="separate"/>
            </w:r>
            <w:r w:rsidR="001D4DC7">
              <w:rPr>
                <w:noProof/>
                <w:webHidden/>
                <w:rtl/>
              </w:rPr>
              <w:t>334</w:t>
            </w:r>
            <w:r>
              <w:rPr>
                <w:rStyle w:val="Hyperlink"/>
                <w:noProof/>
                <w:rtl/>
              </w:rPr>
              <w:fldChar w:fldCharType="end"/>
            </w:r>
          </w:hyperlink>
        </w:p>
        <w:p w:rsidR="00DB2296" w:rsidRDefault="00AD0A44" w:rsidP="00DB2296">
          <w:pPr>
            <w:pStyle w:val="libNormal"/>
          </w:pPr>
          <w:r>
            <w:fldChar w:fldCharType="end"/>
          </w:r>
        </w:p>
      </w:sdtContent>
    </w:sdt>
    <w:sectPr w:rsidR="00DB2296" w:rsidSect="00E175F1">
      <w:footerReference w:type="even" r:id="rId9"/>
      <w:footerReference w:type="default" r:id="rId10"/>
      <w:footerReference w:type="first" r:id="rId11"/>
      <w:type w:val="continuous"/>
      <w:pgSz w:w="11907" w:h="16840" w:code="9"/>
      <w:pgMar w:top="1701" w:right="1842" w:bottom="1701" w:left="1843"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2E3" w:rsidRDefault="000D52E3">
      <w:r>
        <w:separator/>
      </w:r>
    </w:p>
  </w:endnote>
  <w:endnote w:type="continuationSeparator" w:id="1">
    <w:p w:rsidR="000D52E3" w:rsidRDefault="000D52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2E3" w:rsidRPr="00460435" w:rsidRDefault="00AD0A44" w:rsidP="002045CF">
    <w:pPr>
      <w:jc w:val="center"/>
      <w:rPr>
        <w:rFonts w:ascii="Traditional Arabic" w:hAnsi="Traditional Arabic"/>
        <w:sz w:val="28"/>
        <w:szCs w:val="28"/>
      </w:rPr>
    </w:pPr>
    <w:r w:rsidRPr="00460435">
      <w:rPr>
        <w:rFonts w:ascii="Traditional Arabic" w:hAnsi="Traditional Arabic"/>
        <w:sz w:val="28"/>
        <w:szCs w:val="28"/>
      </w:rPr>
      <w:fldChar w:fldCharType="begin"/>
    </w:r>
    <w:r w:rsidR="000D52E3"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D4DC7">
      <w:rPr>
        <w:rFonts w:ascii="Traditional Arabic" w:hAnsi="Traditional Arabic"/>
        <w:noProof/>
        <w:sz w:val="28"/>
        <w:szCs w:val="28"/>
        <w:rtl/>
      </w:rPr>
      <w:t>346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2E3" w:rsidRPr="00460435" w:rsidRDefault="00AD0A44" w:rsidP="00460435">
    <w:pPr>
      <w:jc w:val="center"/>
      <w:rPr>
        <w:rFonts w:ascii="Traditional Arabic" w:hAnsi="Traditional Arabic"/>
        <w:sz w:val="28"/>
        <w:szCs w:val="28"/>
      </w:rPr>
    </w:pPr>
    <w:r w:rsidRPr="00460435">
      <w:rPr>
        <w:rFonts w:ascii="Traditional Arabic" w:hAnsi="Traditional Arabic"/>
        <w:sz w:val="28"/>
        <w:szCs w:val="28"/>
      </w:rPr>
      <w:fldChar w:fldCharType="begin"/>
    </w:r>
    <w:r w:rsidR="000D52E3"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D4DC7">
      <w:rPr>
        <w:rFonts w:ascii="Traditional Arabic" w:hAnsi="Traditional Arabic"/>
        <w:noProof/>
        <w:sz w:val="28"/>
        <w:szCs w:val="28"/>
        <w:rtl/>
      </w:rPr>
      <w:t>345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2E3" w:rsidRPr="00460435" w:rsidRDefault="00AD0A44" w:rsidP="002045CF">
    <w:pPr>
      <w:jc w:val="center"/>
      <w:rPr>
        <w:rFonts w:ascii="Traditional Arabic" w:hAnsi="Traditional Arabic"/>
        <w:sz w:val="28"/>
        <w:szCs w:val="28"/>
      </w:rPr>
    </w:pPr>
    <w:r w:rsidRPr="00460435">
      <w:rPr>
        <w:rFonts w:ascii="Traditional Arabic" w:hAnsi="Traditional Arabic"/>
        <w:sz w:val="28"/>
        <w:szCs w:val="28"/>
      </w:rPr>
      <w:fldChar w:fldCharType="begin"/>
    </w:r>
    <w:r w:rsidR="000D52E3"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D4DC7">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2E3" w:rsidRDefault="000D52E3">
      <w:r>
        <w:separator/>
      </w:r>
    </w:p>
  </w:footnote>
  <w:footnote w:type="continuationSeparator" w:id="1">
    <w:p w:rsidR="000D52E3" w:rsidRDefault="000D52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8856B3"/>
    <w:rsid w:val="00005A19"/>
    <w:rsid w:val="0001668F"/>
    <w:rsid w:val="00024DBC"/>
    <w:rsid w:val="000267FE"/>
    <w:rsid w:val="00034DB7"/>
    <w:rsid w:val="00040798"/>
    <w:rsid w:val="00043023"/>
    <w:rsid w:val="00054406"/>
    <w:rsid w:val="0006216A"/>
    <w:rsid w:val="00066C43"/>
    <w:rsid w:val="00067F84"/>
    <w:rsid w:val="00071C97"/>
    <w:rsid w:val="0007613C"/>
    <w:rsid w:val="000761F7"/>
    <w:rsid w:val="00076A3A"/>
    <w:rsid w:val="00077163"/>
    <w:rsid w:val="0008020B"/>
    <w:rsid w:val="00082D69"/>
    <w:rsid w:val="00090987"/>
    <w:rsid w:val="00092805"/>
    <w:rsid w:val="00092A0C"/>
    <w:rsid w:val="000A7750"/>
    <w:rsid w:val="000B2E78"/>
    <w:rsid w:val="000B3A56"/>
    <w:rsid w:val="000C0A89"/>
    <w:rsid w:val="000C7722"/>
    <w:rsid w:val="000D0932"/>
    <w:rsid w:val="000D1BDF"/>
    <w:rsid w:val="000D4AED"/>
    <w:rsid w:val="000D52E3"/>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4DC7"/>
    <w:rsid w:val="001D5007"/>
    <w:rsid w:val="001E016E"/>
    <w:rsid w:val="001E25DC"/>
    <w:rsid w:val="001F0713"/>
    <w:rsid w:val="001F3DB4"/>
    <w:rsid w:val="00200E9A"/>
    <w:rsid w:val="00202C7B"/>
    <w:rsid w:val="002045CF"/>
    <w:rsid w:val="002054C5"/>
    <w:rsid w:val="002139CB"/>
    <w:rsid w:val="00214077"/>
    <w:rsid w:val="00214801"/>
    <w:rsid w:val="00224964"/>
    <w:rsid w:val="00226098"/>
    <w:rsid w:val="002267C7"/>
    <w:rsid w:val="00227FEE"/>
    <w:rsid w:val="00237309"/>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6629"/>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45B1"/>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0DFB"/>
    <w:rsid w:val="004D23A6"/>
    <w:rsid w:val="004D67F7"/>
    <w:rsid w:val="004D6EB6"/>
    <w:rsid w:val="004D7678"/>
    <w:rsid w:val="004D7813"/>
    <w:rsid w:val="004D7CD7"/>
    <w:rsid w:val="004E6E95"/>
    <w:rsid w:val="004E7BA2"/>
    <w:rsid w:val="004F58BA"/>
    <w:rsid w:val="004F6137"/>
    <w:rsid w:val="005022E5"/>
    <w:rsid w:val="0050727E"/>
    <w:rsid w:val="00514000"/>
    <w:rsid w:val="005254BC"/>
    <w:rsid w:val="00526724"/>
    <w:rsid w:val="00540F36"/>
    <w:rsid w:val="0054157A"/>
    <w:rsid w:val="00542EEF"/>
    <w:rsid w:val="00550B2F"/>
    <w:rsid w:val="00551712"/>
    <w:rsid w:val="00551D1C"/>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1CBD"/>
    <w:rsid w:val="005A3147"/>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0165"/>
    <w:rsid w:val="00821493"/>
    <w:rsid w:val="00822733"/>
    <w:rsid w:val="00823380"/>
    <w:rsid w:val="00823B45"/>
    <w:rsid w:val="00826B87"/>
    <w:rsid w:val="00827EFD"/>
    <w:rsid w:val="0083003C"/>
    <w:rsid w:val="00831B8F"/>
    <w:rsid w:val="00837259"/>
    <w:rsid w:val="0084238B"/>
    <w:rsid w:val="008430A5"/>
    <w:rsid w:val="0084318E"/>
    <w:rsid w:val="0084496F"/>
    <w:rsid w:val="00845BB2"/>
    <w:rsid w:val="00850983"/>
    <w:rsid w:val="00852998"/>
    <w:rsid w:val="00856941"/>
    <w:rsid w:val="008576C5"/>
    <w:rsid w:val="00857A7C"/>
    <w:rsid w:val="00864864"/>
    <w:rsid w:val="0086546A"/>
    <w:rsid w:val="00865BEC"/>
    <w:rsid w:val="008703F4"/>
    <w:rsid w:val="00870D4D"/>
    <w:rsid w:val="00873D57"/>
    <w:rsid w:val="00874112"/>
    <w:rsid w:val="008777DC"/>
    <w:rsid w:val="008778B5"/>
    <w:rsid w:val="00880BCE"/>
    <w:rsid w:val="008810AF"/>
    <w:rsid w:val="008819E4"/>
    <w:rsid w:val="008830EF"/>
    <w:rsid w:val="00884773"/>
    <w:rsid w:val="00885077"/>
    <w:rsid w:val="008856B3"/>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37AA"/>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16DD"/>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0A44"/>
    <w:rsid w:val="00AD2964"/>
    <w:rsid w:val="00AD365B"/>
    <w:rsid w:val="00AD5C3C"/>
    <w:rsid w:val="00AE0778"/>
    <w:rsid w:val="00AE1E35"/>
    <w:rsid w:val="00AE270B"/>
    <w:rsid w:val="00AE4D35"/>
    <w:rsid w:val="00AE528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223A"/>
    <w:rsid w:val="00DA32DF"/>
    <w:rsid w:val="00DA5931"/>
    <w:rsid w:val="00DA722B"/>
    <w:rsid w:val="00DA76C9"/>
    <w:rsid w:val="00DB2296"/>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1BB"/>
    <w:rsid w:val="00E14435"/>
    <w:rsid w:val="00E175F1"/>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0A93"/>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27D74"/>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2296"/>
    <w:pPr>
      <w:bidi/>
      <w:spacing w:before="0" w:line="240" w:lineRule="auto"/>
      <w:ind w:firstLine="567"/>
      <w:jc w:val="lowKashida"/>
    </w:pPr>
    <w:rPr>
      <w:rFonts w:cs="Traditional Arabic"/>
      <w:color w:val="000000"/>
      <w:sz w:val="24"/>
      <w:szCs w:val="30"/>
      <w:lang w:bidi="ar-IQ"/>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bidi w:val="0"/>
      <w:spacing w:after="100" w:line="276" w:lineRule="auto"/>
      <w:ind w:left="1100" w:firstLine="0"/>
      <w:jc w:val="left"/>
    </w:pPr>
    <w:rPr>
      <w:rFonts w:ascii="Calibri" w:hAnsi="Calibri" w:cs="Arial"/>
      <w:color w:val="auto"/>
      <w:sz w:val="22"/>
      <w:szCs w:val="22"/>
      <w:lang w:bidi="ar-SA"/>
    </w:rPr>
  </w:style>
  <w:style w:type="paragraph" w:styleId="TOC7">
    <w:name w:val="toc 7"/>
    <w:basedOn w:val="Normal"/>
    <w:next w:val="Normal"/>
    <w:autoRedefine/>
    <w:uiPriority w:val="39"/>
    <w:unhideWhenUsed/>
    <w:rsid w:val="00326131"/>
    <w:pPr>
      <w:bidi w:val="0"/>
      <w:spacing w:after="100" w:line="276" w:lineRule="auto"/>
      <w:ind w:left="1320" w:firstLine="0"/>
      <w:jc w:val="left"/>
    </w:pPr>
    <w:rPr>
      <w:rFonts w:ascii="Calibri" w:hAnsi="Calibri" w:cs="Arial"/>
      <w:color w:val="auto"/>
      <w:sz w:val="22"/>
      <w:szCs w:val="22"/>
      <w:lang w:bidi="ar-SA"/>
    </w:rPr>
  </w:style>
  <w:style w:type="paragraph" w:styleId="TOC8">
    <w:name w:val="toc 8"/>
    <w:basedOn w:val="Normal"/>
    <w:next w:val="Normal"/>
    <w:autoRedefine/>
    <w:uiPriority w:val="39"/>
    <w:unhideWhenUsed/>
    <w:rsid w:val="00326131"/>
    <w:pPr>
      <w:bidi w:val="0"/>
      <w:spacing w:after="100" w:line="276" w:lineRule="auto"/>
      <w:ind w:left="1540" w:firstLine="0"/>
      <w:jc w:val="left"/>
    </w:pPr>
    <w:rPr>
      <w:rFonts w:ascii="Calibri" w:hAnsi="Calibri" w:cs="Arial"/>
      <w:color w:val="auto"/>
      <w:sz w:val="22"/>
      <w:szCs w:val="22"/>
      <w:lang w:bidi="ar-SA"/>
    </w:rPr>
  </w:style>
  <w:style w:type="paragraph" w:styleId="TOC9">
    <w:name w:val="toc 9"/>
    <w:basedOn w:val="Normal"/>
    <w:next w:val="Normal"/>
    <w:autoRedefine/>
    <w:uiPriority w:val="39"/>
    <w:unhideWhenUsed/>
    <w:rsid w:val="00326131"/>
    <w:pPr>
      <w:bidi w:val="0"/>
      <w:spacing w:after="100" w:line="276" w:lineRule="auto"/>
      <w:ind w:left="1760" w:firstLine="0"/>
      <w:jc w:val="left"/>
    </w:pPr>
    <w:rPr>
      <w:rFonts w:ascii="Calibri" w:hAnsi="Calibri" w:cs="Arial"/>
      <w:color w:val="auto"/>
      <w:sz w:val="22"/>
      <w:szCs w:val="22"/>
      <w:lang w:bidi="ar-S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styleId="Header">
    <w:name w:val="header"/>
    <w:basedOn w:val="Normal"/>
    <w:link w:val="HeaderChar"/>
    <w:rsid w:val="00DB2296"/>
    <w:pPr>
      <w:tabs>
        <w:tab w:val="center" w:pos="4513"/>
        <w:tab w:val="right" w:pos="9026"/>
      </w:tabs>
    </w:pPr>
  </w:style>
  <w:style w:type="character" w:customStyle="1" w:styleId="HeaderChar">
    <w:name w:val="Header Char"/>
    <w:basedOn w:val="DefaultParagraphFont"/>
    <w:link w:val="Header"/>
    <w:rsid w:val="00DB2296"/>
    <w:rPr>
      <w:rFonts w:cs="Traditional Arabic"/>
      <w:color w:val="000000"/>
      <w:sz w:val="24"/>
      <w:szCs w:val="30"/>
      <w:lang w:bidi="ar-IQ"/>
    </w:rPr>
  </w:style>
  <w:style w:type="paragraph" w:styleId="Footer">
    <w:name w:val="footer"/>
    <w:basedOn w:val="Normal"/>
    <w:link w:val="FooterChar"/>
    <w:rsid w:val="00DB2296"/>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DB2296"/>
    <w:rPr>
      <w:rFonts w:cs="Traditional Arabic"/>
      <w:color w:val="000000"/>
      <w:sz w:val="26"/>
      <w:szCs w:val="26"/>
      <w:lang w:bidi="ar-IQ"/>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Erfan%20Rahimi\Share%20Rahimi\Template\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58348-3151-45FB-BD3A-F02766046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Template>
  <TotalTime>1</TotalTime>
  <Pages>346</Pages>
  <Words>99720</Words>
  <Characters>390063</Characters>
  <Application>Microsoft Office Word</Application>
  <DocSecurity>0</DocSecurity>
  <Lines>3250</Lines>
  <Paragraphs>977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488806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2</cp:revision>
  <cp:lastPrinted>2014-04-14T10:03:00Z</cp:lastPrinted>
  <dcterms:created xsi:type="dcterms:W3CDTF">2014-04-14T10:04:00Z</dcterms:created>
  <dcterms:modified xsi:type="dcterms:W3CDTF">2014-04-14T10:04:00Z</dcterms:modified>
</cp:coreProperties>
</file>