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F63" w:rsidRPr="00E8116B" w:rsidRDefault="00E26F63" w:rsidP="00E8116B">
      <w:pPr>
        <w:pStyle w:val="libCenterBold1"/>
        <w:rPr>
          <w:rtl/>
        </w:rPr>
      </w:pPr>
      <w:r w:rsidRPr="00E8116B">
        <w:rPr>
          <w:rtl/>
        </w:rPr>
        <w:t>الإنسان والعقيدة</w:t>
      </w:r>
    </w:p>
    <w:p w:rsidR="00E26F63" w:rsidRPr="00E8116B" w:rsidRDefault="00E26F63" w:rsidP="00BC4750">
      <w:pPr>
        <w:pStyle w:val="libCenterBold1"/>
        <w:rPr>
          <w:rtl/>
        </w:rPr>
      </w:pPr>
      <w:r w:rsidRPr="00E8116B">
        <w:rPr>
          <w:rtl/>
        </w:rPr>
        <w:t xml:space="preserve">العلاّمة السيد محمّد حسين الطباطبائي </w:t>
      </w:r>
      <w:r w:rsidR="00BC4750" w:rsidRPr="00BC4750">
        <w:rPr>
          <w:rStyle w:val="libAlaemChar"/>
          <w:rtl/>
        </w:rPr>
        <w:t>قدس‌سره</w:t>
      </w:r>
    </w:p>
    <w:p w:rsidR="00E8116B" w:rsidRPr="00E8116B" w:rsidRDefault="00E26F63" w:rsidP="00E8116B">
      <w:pPr>
        <w:pStyle w:val="libCenterBold1"/>
        <w:rPr>
          <w:rtl/>
        </w:rPr>
      </w:pPr>
      <w:r w:rsidRPr="00E8116B">
        <w:rPr>
          <w:rtl/>
        </w:rPr>
        <w:t>تحقيق : الشيخ صباح الربيعي ـ الشيخ علي الأسدي .</w:t>
      </w:r>
    </w:p>
    <w:p w:rsidR="00E8116B" w:rsidRDefault="00E8116B" w:rsidP="00E453B7">
      <w:pPr>
        <w:pStyle w:val="libNormal"/>
        <w:rPr>
          <w:rtl/>
        </w:rPr>
      </w:pPr>
      <w:r>
        <w:rPr>
          <w:rtl/>
        </w:rPr>
        <w:br w:type="page"/>
      </w:r>
    </w:p>
    <w:p w:rsidR="00E26F63" w:rsidRPr="00084B65" w:rsidRDefault="00E26F63" w:rsidP="00084B65">
      <w:pPr>
        <w:pStyle w:val="libBold1"/>
        <w:rPr>
          <w:rtl/>
        </w:rPr>
      </w:pPr>
      <w:r w:rsidRPr="00084B65">
        <w:rPr>
          <w:rtl/>
        </w:rPr>
        <w:lastRenderedPageBreak/>
        <w:t>بسم الله الرحمن الرحيم</w:t>
      </w:r>
    </w:p>
    <w:p w:rsidR="00E26F63" w:rsidRPr="00A55E9F" w:rsidRDefault="00E26F63" w:rsidP="00A55E9F">
      <w:pPr>
        <w:pStyle w:val="Heading2Center"/>
        <w:rPr>
          <w:rtl/>
        </w:rPr>
      </w:pPr>
      <w:bookmarkStart w:id="0" w:name="02"/>
      <w:bookmarkStart w:id="1" w:name="_Toc386371583"/>
      <w:r w:rsidRPr="00A55E9F">
        <w:rPr>
          <w:rtl/>
        </w:rPr>
        <w:t>مقدِّمة التحقيق</w:t>
      </w:r>
      <w:bookmarkEnd w:id="0"/>
      <w:bookmarkEnd w:id="1"/>
    </w:p>
    <w:p w:rsidR="00E26F63" w:rsidRPr="002E5B10" w:rsidRDefault="00E26F63" w:rsidP="00E3640A">
      <w:pPr>
        <w:pStyle w:val="libNormal"/>
        <w:rPr>
          <w:rtl/>
        </w:rPr>
      </w:pPr>
      <w:r w:rsidRPr="00B24A28">
        <w:rPr>
          <w:rtl/>
        </w:rPr>
        <w:t>من أكثر المواضيع حسّاسية بالنسبة للإنسان ، تلك التي ترتبط بمصيره وبداياته ومآله ، فلقد أولاها عناية كبيرة ، وشغلت مساحة واسعة من تفكيره ، فهو يجد أنّ هذا النوع من المعرفة يُمثّل له حاجة ماسّة ، ولعلّ ثمّة ما يسبّب ذلك الإحساس والتوجّه ، ويشكّل عنصراً يحرّكه للبحث في مثل هذه المسائل ؛ ومرجع ذلك ـ حسب تصوّري ـ قد يعود لأمرين :</w:t>
      </w:r>
    </w:p>
    <w:p w:rsidR="00E26F63" w:rsidRPr="002E5B10" w:rsidRDefault="00E26F63" w:rsidP="007369F5">
      <w:pPr>
        <w:pStyle w:val="libNormal"/>
        <w:rPr>
          <w:rtl/>
        </w:rPr>
      </w:pPr>
      <w:r w:rsidRPr="00084B65">
        <w:rPr>
          <w:rStyle w:val="libBold1Char"/>
          <w:rtl/>
        </w:rPr>
        <w:t>أوّلهما</w:t>
      </w:r>
      <w:r w:rsidRPr="007369F5">
        <w:rPr>
          <w:rtl/>
        </w:rPr>
        <w:t xml:space="preserve"> : أنّ الإنسان إلى يومنا هذا يشعر بأنّه لم يقف على حقيقة الخلق والموت والروح ، وما شاكلها من مسائل تدفع الإنسان للبحث والوقوف على حقيقة تلك الأُمور ، التي شغلت الإنسانيّة منذ بدايتها وإلى اليوم .</w:t>
      </w:r>
    </w:p>
    <w:p w:rsidR="00E26F63" w:rsidRPr="002E5B10" w:rsidRDefault="00E26F63" w:rsidP="007369F5">
      <w:pPr>
        <w:pStyle w:val="libNormal"/>
        <w:rPr>
          <w:rtl/>
        </w:rPr>
      </w:pPr>
      <w:r w:rsidRPr="00084B65">
        <w:rPr>
          <w:rStyle w:val="libBold1Char"/>
          <w:rtl/>
        </w:rPr>
        <w:t>ثانيهما</w:t>
      </w:r>
      <w:r w:rsidRPr="007369F5">
        <w:rPr>
          <w:rtl/>
        </w:rPr>
        <w:t xml:space="preserve"> : ذلك القلق الذي رافق الإنسانيّة طيلة فترات حياتها ، وفي مختلف مراحلها ، فهي دائمة القلق والخوف ممّا ستئول إليه بعد هذه الحياة ، التي تدرك بفطرتها السليمة وإحساساتها الداخليّة بأنّها ما هي إلاّ محطة ستعقبها محطَّات أُخرى ، فيا ترى ما حال تلك </w:t>
      </w:r>
      <w:r w:rsidR="006F7253">
        <w:rPr>
          <w:rtl/>
        </w:rPr>
        <w:t>المحطات ؟ وكيف سيكون الأمر فيها</w:t>
      </w:r>
      <w:r w:rsidRPr="007369F5">
        <w:rPr>
          <w:rtl/>
        </w:rPr>
        <w:t>؟</w:t>
      </w:r>
    </w:p>
    <w:p w:rsidR="00E26F63" w:rsidRPr="002E5B10" w:rsidRDefault="00E26F63" w:rsidP="00E3640A">
      <w:pPr>
        <w:pStyle w:val="libNormal"/>
        <w:rPr>
          <w:rtl/>
        </w:rPr>
      </w:pPr>
      <w:r w:rsidRPr="00B24A28">
        <w:rPr>
          <w:rtl/>
        </w:rPr>
        <w:t>لذلك لم تهمل الشريعة الإسلامية هذا الجانب من تطلّعات الفكر الإنساني ، كما لم تهمل أية قضيّة من شأنها أن تكون عقبة أمام كماله المنشود ، فكانت تلك الشريعة بحقّ ، وبأدنى تأمّل ، شريعة المجتمع .</w:t>
      </w:r>
    </w:p>
    <w:p w:rsidR="00E26F63" w:rsidRPr="002E5B10" w:rsidRDefault="00E26F63" w:rsidP="00E3640A">
      <w:pPr>
        <w:pStyle w:val="libNormal"/>
        <w:rPr>
          <w:rtl/>
        </w:rPr>
      </w:pPr>
      <w:r w:rsidRPr="00B24A28">
        <w:rPr>
          <w:rtl/>
        </w:rPr>
        <w:t>فتوفّرتْ على نصوص قرآنيّة كثيرة ، وروايات عن النبي وأهل بيته (صلوات الله عليهم أجمعين) ، تبيّن فيها الغاية من خلق الإنسان ، وحقيقة الموت ، وعلاقة هذه الحياة بعالم الآخرة ، وحقائق عن البرزخ ، والقيامة ، والشفاعة ، والحساب ، وغيرها من المسائل .</w:t>
      </w:r>
    </w:p>
    <w:p w:rsidR="007F6C46" w:rsidRDefault="00E26F63" w:rsidP="00E3640A">
      <w:pPr>
        <w:pStyle w:val="libNormal"/>
        <w:rPr>
          <w:rtl/>
        </w:rPr>
      </w:pPr>
      <w:r w:rsidRPr="00B24A28">
        <w:rPr>
          <w:rtl/>
        </w:rPr>
        <w:t>وتجدر الإشارة إلى الدور الريادي الذي مارسه العلماء ، وما زالوا يمارسونه ، في الحفاظ على الشريعة الإسلاميّة ، باعتبارهم الثلّة العارفةَ بمفاصل الشريعة ، المكلّفةَ بتفعيل الفكر الإسلامي في المجتمعات وعلى جميع الأصعدة ، فقد أسهموا من خلال كتاباتهم وتوجُّهاتهم بتوسيع أُفق المعرفة الإسلاميّة ، ونشر المفاهيم والأُسس السامية التي نادى الدين الحنيف بها .</w:t>
      </w:r>
    </w:p>
    <w:p w:rsidR="007F6C46" w:rsidRDefault="007F6C46" w:rsidP="0059647F">
      <w:pPr>
        <w:pStyle w:val="libNormal"/>
        <w:rPr>
          <w:rtl/>
        </w:rPr>
      </w:pPr>
      <w:r>
        <w:rPr>
          <w:rtl/>
        </w:rPr>
        <w:br w:type="page"/>
      </w:r>
    </w:p>
    <w:p w:rsidR="00E26F63" w:rsidRPr="002E5B10" w:rsidRDefault="00E26F63" w:rsidP="007369F5">
      <w:pPr>
        <w:pStyle w:val="libNormal"/>
        <w:rPr>
          <w:rtl/>
        </w:rPr>
      </w:pPr>
      <w:r w:rsidRPr="007369F5">
        <w:rPr>
          <w:rtl/>
        </w:rPr>
        <w:lastRenderedPageBreak/>
        <w:t>فكتبوا في جميع المجالات التي تعدُّ محلّ اهتمام النّاس ، والتي منها القضيّة التي أشرنا لها ، وهي مسألة الإنسان من حيث بدايته ونهايته وكمالاته . ومن هذه الكتب هذا الكتاب الماثل بين أيدينا ، وهو</w:t>
      </w:r>
      <w:r w:rsidRPr="00084B65">
        <w:rPr>
          <w:rStyle w:val="libBold1Char"/>
          <w:rtl/>
        </w:rPr>
        <w:t xml:space="preserve"> </w:t>
      </w:r>
      <w:r w:rsidRPr="007369F5">
        <w:rPr>
          <w:rtl/>
        </w:rPr>
        <w:t xml:space="preserve">كتاب : </w:t>
      </w:r>
      <w:r w:rsidRPr="00084B65">
        <w:rPr>
          <w:rStyle w:val="libBold1Char"/>
          <w:rtl/>
        </w:rPr>
        <w:t>" الإنسان والعقيدة "</w:t>
      </w:r>
      <w:r w:rsidRPr="007369F5">
        <w:rPr>
          <w:rtl/>
        </w:rPr>
        <w:t xml:space="preserve"> لمؤلّفه العلاّمة السيّد محمّد حسين الطباطبائي </w:t>
      </w:r>
      <w:r w:rsidR="00F75673" w:rsidRPr="00BC4750">
        <w:rPr>
          <w:rStyle w:val="libAlaemChar"/>
          <w:rtl/>
        </w:rPr>
        <w:t>قدس‌سره</w:t>
      </w:r>
      <w:r w:rsidRPr="007369F5">
        <w:rPr>
          <w:rtl/>
        </w:rPr>
        <w:t xml:space="preserve"> ، حيث امتاز هذا الكتاب بميزتين :</w:t>
      </w:r>
    </w:p>
    <w:p w:rsidR="00E26F63" w:rsidRPr="00837A59" w:rsidRDefault="00E26F63" w:rsidP="00837A59">
      <w:pPr>
        <w:pStyle w:val="Heading2Center"/>
        <w:rPr>
          <w:rtl/>
        </w:rPr>
      </w:pPr>
      <w:bookmarkStart w:id="2" w:name="_Toc386371584"/>
      <w:r w:rsidRPr="00837A59">
        <w:rPr>
          <w:rtl/>
        </w:rPr>
        <w:t>الميزة الأُولى : موضوعه .</w:t>
      </w:r>
      <w:bookmarkEnd w:id="2"/>
    </w:p>
    <w:p w:rsidR="00E26F63" w:rsidRPr="002E5B10" w:rsidRDefault="00E26F63" w:rsidP="00E3640A">
      <w:pPr>
        <w:pStyle w:val="libNormal"/>
        <w:rPr>
          <w:rtl/>
        </w:rPr>
      </w:pPr>
      <w:r w:rsidRPr="00B24A28">
        <w:rPr>
          <w:rtl/>
        </w:rPr>
        <w:t>فهذا الكتاب من خلال رسائله الخمس ، مثّل منظومة علميّة ومعرفية متكاملة للإجابة عن جميع الأسئلة التي يمكن أن تُطرح حول الإنسان في جميع مراحله : في مرحلة ما قبل عالمنا هذا ، وفي عالمنا هذا ، وبعد انتقاله ـ بموته ـ عن هذا العالم والكمالات التي يحصل عليها في النشأتين ، ومعرفة هذه المراحل محل اهتمام لعدد كبير من أبناء المجتمع كما أشرنا .</w:t>
      </w:r>
    </w:p>
    <w:p w:rsidR="00E26F63" w:rsidRPr="002E5B10" w:rsidRDefault="00E26F63" w:rsidP="007369F5">
      <w:pPr>
        <w:pStyle w:val="libNormal"/>
        <w:rPr>
          <w:rtl/>
        </w:rPr>
      </w:pPr>
      <w:r w:rsidRPr="00084B65">
        <w:rPr>
          <w:rStyle w:val="libBold1Char"/>
          <w:rtl/>
        </w:rPr>
        <w:t xml:space="preserve">فالرسالة الأُولى </w:t>
      </w:r>
      <w:r w:rsidRPr="007369F5">
        <w:rPr>
          <w:rtl/>
        </w:rPr>
        <w:t xml:space="preserve">: </w:t>
      </w:r>
      <w:r w:rsidRPr="00084B65">
        <w:rPr>
          <w:rStyle w:val="libBold1Char"/>
          <w:rtl/>
        </w:rPr>
        <w:t>" رسالة الإنسان قبل الدنيا "</w:t>
      </w:r>
      <w:r w:rsidRPr="007369F5">
        <w:rPr>
          <w:rtl/>
        </w:rPr>
        <w:t xml:space="preserve"> تختصّ بمرحلة ما قبل عالم الدنيا ، حيث يشير المؤلّف </w:t>
      </w:r>
      <w:r w:rsidR="00F75673" w:rsidRPr="00BC4750">
        <w:rPr>
          <w:rStyle w:val="libAlaemChar"/>
          <w:rtl/>
        </w:rPr>
        <w:t>قدس‌سره</w:t>
      </w:r>
      <w:r w:rsidRPr="007369F5">
        <w:rPr>
          <w:rtl/>
        </w:rPr>
        <w:t xml:space="preserve"> لِمَا تبنّاه من النظرية الفلسفيّة القائلة بوجود عالمَين قبل عالمنا هذا ، وهما : (عالم العقل) ، و(عالم المثال) .</w:t>
      </w:r>
    </w:p>
    <w:p w:rsidR="00E26F63" w:rsidRPr="002E5B10" w:rsidRDefault="00E26F63" w:rsidP="007F6C46">
      <w:pPr>
        <w:pStyle w:val="libNormal"/>
        <w:rPr>
          <w:rtl/>
        </w:rPr>
      </w:pPr>
      <w:r w:rsidRPr="007369F5">
        <w:rPr>
          <w:rtl/>
        </w:rPr>
        <w:t xml:space="preserve">فيذكر </w:t>
      </w:r>
      <w:r w:rsidR="00F75673" w:rsidRPr="00BC4750">
        <w:rPr>
          <w:rStyle w:val="libAlaemChar"/>
          <w:rtl/>
        </w:rPr>
        <w:t>قدس‌سره</w:t>
      </w:r>
      <w:r w:rsidRPr="007369F5">
        <w:rPr>
          <w:rtl/>
        </w:rPr>
        <w:t xml:space="preserve"> أنّ الإنسان بجميع خصوصيّاته وصفاته وأفعاله كان موجوداً في (عالم</w:t>
      </w:r>
      <w:r w:rsidR="007F6C46">
        <w:rPr>
          <w:rFonts w:hint="cs"/>
          <w:rtl/>
        </w:rPr>
        <w:t xml:space="preserve"> </w:t>
      </w:r>
      <w:r w:rsidRPr="00B24A28">
        <w:rPr>
          <w:rtl/>
        </w:rPr>
        <w:t>المثال) ، لكن من غير تحقّق الأوصاف الرذيلة والأفعال السيّئة ، فهو كان في أهنأ عيش وأقرّ عين ، في زمرة الملائكة والطاهرين .</w:t>
      </w:r>
    </w:p>
    <w:p w:rsidR="00E26F63" w:rsidRPr="002E5B10" w:rsidRDefault="00E26F63" w:rsidP="007369F5">
      <w:pPr>
        <w:pStyle w:val="libNormal"/>
        <w:rPr>
          <w:rtl/>
        </w:rPr>
      </w:pPr>
      <w:r w:rsidRPr="007369F5">
        <w:rPr>
          <w:rtl/>
        </w:rPr>
        <w:t xml:space="preserve">ولقد حاول </w:t>
      </w:r>
      <w:r w:rsidR="00F75673" w:rsidRPr="00BC4750">
        <w:rPr>
          <w:rStyle w:val="libAlaemChar"/>
          <w:rtl/>
        </w:rPr>
        <w:t>قدس‌سره</w:t>
      </w:r>
      <w:r w:rsidRPr="007369F5">
        <w:rPr>
          <w:rtl/>
        </w:rPr>
        <w:t xml:space="preserve"> إثبات ذلك من خلال استدلاله بالآيات القرآنيّة الكريمة ، والروايات الشريفة ؛ ليثبت التطابق بين منهج العقل ومنهج الشرع .</w:t>
      </w:r>
    </w:p>
    <w:p w:rsidR="007F6C46" w:rsidRDefault="00E26F63" w:rsidP="007369F5">
      <w:pPr>
        <w:pStyle w:val="libNormal"/>
        <w:rPr>
          <w:rtl/>
        </w:rPr>
      </w:pPr>
      <w:r w:rsidRPr="007369F5">
        <w:rPr>
          <w:rtl/>
        </w:rPr>
        <w:t xml:space="preserve">وأمّا </w:t>
      </w:r>
      <w:r w:rsidRPr="00084B65">
        <w:rPr>
          <w:rStyle w:val="libBold1Char"/>
          <w:rtl/>
        </w:rPr>
        <w:t>الرسالة الثانية</w:t>
      </w:r>
      <w:r w:rsidRPr="007369F5">
        <w:rPr>
          <w:rtl/>
        </w:rPr>
        <w:t xml:space="preserve"> ، فهي</w:t>
      </w:r>
      <w:r w:rsidRPr="00084B65">
        <w:rPr>
          <w:rStyle w:val="libBold1Char"/>
          <w:rtl/>
        </w:rPr>
        <w:t xml:space="preserve"> </w:t>
      </w:r>
      <w:r w:rsidRPr="007369F5">
        <w:rPr>
          <w:rtl/>
        </w:rPr>
        <w:t>:</w:t>
      </w:r>
      <w:r w:rsidRPr="00084B65">
        <w:rPr>
          <w:rStyle w:val="libBold1Char"/>
          <w:rtl/>
        </w:rPr>
        <w:t xml:space="preserve"> " رسالة الإنسان في الدنيا "</w:t>
      </w:r>
      <w:r w:rsidRPr="007369F5">
        <w:rPr>
          <w:rtl/>
        </w:rPr>
        <w:t xml:space="preserve"> ، حيث جاءت متوفّرة على إبداع من إبداعات العلاّمة </w:t>
      </w:r>
      <w:r w:rsidR="00F75673" w:rsidRPr="00BC4750">
        <w:rPr>
          <w:rStyle w:val="libAlaemChar"/>
          <w:rtl/>
        </w:rPr>
        <w:t>قدس‌سره</w:t>
      </w:r>
      <w:r w:rsidRPr="007369F5">
        <w:rPr>
          <w:rtl/>
        </w:rPr>
        <w:t xml:space="preserve"> ، وهي نظرية الإدراكات الاعتبارية التي في مقابل الإدراكات الحقيقيّة ، الأمر الذي دعاه </w:t>
      </w:r>
      <w:r w:rsidR="00F75673" w:rsidRPr="00BC4750">
        <w:rPr>
          <w:rStyle w:val="libAlaemChar"/>
          <w:rtl/>
        </w:rPr>
        <w:t>قدس‌سره</w:t>
      </w:r>
      <w:r w:rsidRPr="007369F5">
        <w:rPr>
          <w:rtl/>
        </w:rPr>
        <w:t xml:space="preserve"> لأنّ يعقد بحثاً في عالم المعاني ؛ ليكون مقدّمة تتّضح من خلالها تلك النظرية ، حيث يذكر أنّ الإنسان بعد كمال خِلْقته في هذا العالم ، يسعى لسدّ نواقصه واحتياجاته ، فيعتبر أُموراً يظنّها كمالاً ، فيسعى ويتحرّك خلفها ، فلا يرتبط إلاّ بهذه المعاني الوهميّة السرابيّة ، ولا يتحرّك إلاّ من خلالها .</w:t>
      </w:r>
    </w:p>
    <w:p w:rsidR="007F6C46" w:rsidRDefault="007F6C46" w:rsidP="0059647F">
      <w:pPr>
        <w:pStyle w:val="libNormal"/>
        <w:rPr>
          <w:rtl/>
        </w:rPr>
      </w:pPr>
      <w:r>
        <w:rPr>
          <w:rtl/>
        </w:rPr>
        <w:br w:type="page"/>
      </w:r>
    </w:p>
    <w:p w:rsidR="00E26F63" w:rsidRPr="002E5B10" w:rsidRDefault="00E26F63" w:rsidP="007369F5">
      <w:pPr>
        <w:pStyle w:val="libNormal"/>
        <w:rPr>
          <w:rtl/>
        </w:rPr>
      </w:pPr>
      <w:r w:rsidRPr="007369F5">
        <w:rPr>
          <w:rtl/>
        </w:rPr>
        <w:lastRenderedPageBreak/>
        <w:t xml:space="preserve">وينبّه </w:t>
      </w:r>
      <w:r w:rsidR="00F75673" w:rsidRPr="00BC4750">
        <w:rPr>
          <w:rStyle w:val="libAlaemChar"/>
          <w:rtl/>
        </w:rPr>
        <w:t>قدس‌سره</w:t>
      </w:r>
      <w:r w:rsidRPr="007369F5">
        <w:rPr>
          <w:rtl/>
        </w:rPr>
        <w:t xml:space="preserve"> على أنّ هذا الإنسان لا حياة له في هذه الدنيا إلاّ في ظرف نفسه ، فإذا نسي نفسه وابتعد عن طريق الحقّ والهداية ، فسوف يلاقي ربّه صفر اليدين ، وينكشف له وهميّة هذه الأُمور التي كان يعتقدها الأركان الموصلة لطريق النجاة ، من التفاخر ، والزينة ، والمال ، والبنون ، واللعب ، واللهو ، وغيرها .</w:t>
      </w:r>
    </w:p>
    <w:p w:rsidR="00E26F63" w:rsidRPr="002E5B10" w:rsidRDefault="00E26F63" w:rsidP="007369F5">
      <w:pPr>
        <w:pStyle w:val="libNormal"/>
        <w:rPr>
          <w:rtl/>
        </w:rPr>
      </w:pPr>
      <w:r w:rsidRPr="007369F5">
        <w:rPr>
          <w:rtl/>
        </w:rPr>
        <w:t>وأمّا</w:t>
      </w:r>
      <w:r w:rsidRPr="00084B65">
        <w:rPr>
          <w:rStyle w:val="libBold1Char"/>
          <w:rtl/>
        </w:rPr>
        <w:t xml:space="preserve"> الرسالة الثالثة</w:t>
      </w:r>
      <w:r w:rsidRPr="007369F5">
        <w:rPr>
          <w:rtl/>
        </w:rPr>
        <w:t xml:space="preserve"> ، فهي :</w:t>
      </w:r>
      <w:r w:rsidRPr="00084B65">
        <w:rPr>
          <w:rStyle w:val="libBold1Char"/>
          <w:rtl/>
        </w:rPr>
        <w:t xml:space="preserve"> " رسالة الإنسان بعد الدنيا "</w:t>
      </w:r>
      <w:r w:rsidRPr="007369F5">
        <w:rPr>
          <w:rtl/>
        </w:rPr>
        <w:t xml:space="preserve"> ، فقد بيّن فيها العلاّمة </w:t>
      </w:r>
      <w:r w:rsidR="00F75673" w:rsidRPr="00BC4750">
        <w:rPr>
          <w:rStyle w:val="libAlaemChar"/>
          <w:rtl/>
        </w:rPr>
        <w:t>قدس‌سره</w:t>
      </w:r>
      <w:r w:rsidRPr="007369F5">
        <w:rPr>
          <w:rtl/>
        </w:rPr>
        <w:t xml:space="preserve"> عالم ما بعد الدنيا ، ولقد أجاد في طرح الحقائق الإسلاميّة الأصيلة ، فتدرّج في ذكر مراحل ذلك العالم ، الذي يبدأ بموت الإنسان وخروجه من روحه بعد انتهاء أجله المحتوم في هذه الدنيا ، وينتهي بيوم الحساب : فإمّا الجنّة ، وإمّا النّار .</w:t>
      </w:r>
    </w:p>
    <w:p w:rsidR="00E26F63" w:rsidRPr="002E5B10" w:rsidRDefault="00E26F63" w:rsidP="007369F5">
      <w:pPr>
        <w:pStyle w:val="libNormal"/>
        <w:rPr>
          <w:rtl/>
        </w:rPr>
      </w:pPr>
      <w:r w:rsidRPr="007369F5">
        <w:rPr>
          <w:rtl/>
        </w:rPr>
        <w:t xml:space="preserve">فطَرَحَ </w:t>
      </w:r>
      <w:r w:rsidR="00F75673" w:rsidRPr="00BC4750">
        <w:rPr>
          <w:rStyle w:val="libAlaemChar"/>
          <w:rtl/>
        </w:rPr>
        <w:t>قدس‌سره</w:t>
      </w:r>
      <w:r w:rsidRPr="007369F5">
        <w:rPr>
          <w:rtl/>
        </w:rPr>
        <w:t xml:space="preserve"> مفاهيم قرآنيّة وولائيّة حول : البرزخ ، والصور ، والصراط ، والميزان ، والأعراف ، والشهداء ، ومسائل أُخرى أفاض بها قلمه الشريف .</w:t>
      </w:r>
    </w:p>
    <w:p w:rsidR="00E26F63" w:rsidRPr="002E5B10" w:rsidRDefault="00E26F63" w:rsidP="007369F5">
      <w:pPr>
        <w:pStyle w:val="libNormal"/>
        <w:rPr>
          <w:rtl/>
        </w:rPr>
      </w:pPr>
      <w:r w:rsidRPr="00084B65">
        <w:rPr>
          <w:rStyle w:val="libBold1Char"/>
          <w:rtl/>
        </w:rPr>
        <w:t>الرسالة الرابعة</w:t>
      </w:r>
      <w:r w:rsidRPr="007369F5">
        <w:rPr>
          <w:rtl/>
        </w:rPr>
        <w:t xml:space="preserve"> :</w:t>
      </w:r>
      <w:r w:rsidRPr="00084B65">
        <w:rPr>
          <w:rStyle w:val="libBold1Char"/>
          <w:rtl/>
        </w:rPr>
        <w:t xml:space="preserve"> " رسالة الولاية " </w:t>
      </w:r>
      <w:r w:rsidRPr="007369F5">
        <w:rPr>
          <w:rtl/>
        </w:rPr>
        <w:t xml:space="preserve">، فقد جعلها </w:t>
      </w:r>
      <w:r w:rsidR="00F75673" w:rsidRPr="00BC4750">
        <w:rPr>
          <w:rStyle w:val="libAlaemChar"/>
          <w:rtl/>
        </w:rPr>
        <w:t>قدس‌سره</w:t>
      </w:r>
      <w:r w:rsidRPr="007369F5">
        <w:rPr>
          <w:rtl/>
        </w:rPr>
        <w:t xml:space="preserve"> في فصول خمسة :</w:t>
      </w:r>
    </w:p>
    <w:p w:rsidR="00E26F63" w:rsidRPr="002E5B10" w:rsidRDefault="00E26F63" w:rsidP="007369F5">
      <w:pPr>
        <w:pStyle w:val="libNormal"/>
        <w:rPr>
          <w:rtl/>
        </w:rPr>
      </w:pPr>
      <w:r w:rsidRPr="00084B65">
        <w:rPr>
          <w:rStyle w:val="libBold1Char"/>
          <w:rtl/>
        </w:rPr>
        <w:t>الأوّل</w:t>
      </w:r>
      <w:r w:rsidRPr="007369F5">
        <w:rPr>
          <w:rtl/>
        </w:rPr>
        <w:t xml:space="preserve"> : في بيان الدين ، وأنّ لظاهره باطن ، ولصورته الحقّة حقائق .</w:t>
      </w:r>
    </w:p>
    <w:p w:rsidR="00E26F63" w:rsidRPr="002E5B10" w:rsidRDefault="00E26F63" w:rsidP="007369F5">
      <w:pPr>
        <w:pStyle w:val="libNormal"/>
        <w:rPr>
          <w:rtl/>
        </w:rPr>
      </w:pPr>
      <w:r w:rsidRPr="00084B65">
        <w:rPr>
          <w:rStyle w:val="libBold1Char"/>
          <w:rtl/>
        </w:rPr>
        <w:t>الثاني</w:t>
      </w:r>
      <w:r w:rsidRPr="007369F5">
        <w:rPr>
          <w:rtl/>
        </w:rPr>
        <w:t xml:space="preserve"> : فقد أشار فيه إلى الكمالات في النشأتين ، وتوضيح الخلقة في هذه النشأة .</w:t>
      </w:r>
    </w:p>
    <w:p w:rsidR="00E26F63" w:rsidRPr="002E5B10" w:rsidRDefault="00E26F63" w:rsidP="007369F5">
      <w:pPr>
        <w:pStyle w:val="libNormal"/>
        <w:rPr>
          <w:rtl/>
        </w:rPr>
      </w:pPr>
      <w:r w:rsidRPr="00084B65">
        <w:rPr>
          <w:rStyle w:val="libBold1Char"/>
          <w:rtl/>
        </w:rPr>
        <w:t>الثالث</w:t>
      </w:r>
      <w:r w:rsidRPr="007369F5">
        <w:rPr>
          <w:rtl/>
        </w:rPr>
        <w:t xml:space="preserve"> : تناول فيه معنى الكمال الذي يمكن للإنسان أن يصل إليه ،</w:t>
      </w:r>
      <w:r w:rsidR="00C64B3F">
        <w:rPr>
          <w:rtl/>
        </w:rPr>
        <w:t xml:space="preserve"> وكيفيّة اتّصاله بالعالم العلوي</w:t>
      </w:r>
      <w:r w:rsidRPr="007369F5">
        <w:rPr>
          <w:rtl/>
        </w:rPr>
        <w:t>.</w:t>
      </w:r>
    </w:p>
    <w:p w:rsidR="00E26F63" w:rsidRPr="002E5B10" w:rsidRDefault="00E26F63" w:rsidP="007369F5">
      <w:pPr>
        <w:pStyle w:val="libNormal"/>
        <w:rPr>
          <w:rtl/>
        </w:rPr>
      </w:pPr>
      <w:r w:rsidRPr="00084B65">
        <w:rPr>
          <w:rStyle w:val="libBold1Char"/>
          <w:rtl/>
        </w:rPr>
        <w:t>الرابع</w:t>
      </w:r>
      <w:r w:rsidRPr="007369F5">
        <w:rPr>
          <w:rtl/>
        </w:rPr>
        <w:t xml:space="preserve"> : في توضيح الطريق الذي يمكن أن يوصل الإنسان إلى الكمال ، واستدلّ عليه بالمعقول والمنقول .</w:t>
      </w:r>
    </w:p>
    <w:p w:rsidR="00E26F63" w:rsidRPr="002E5B10" w:rsidRDefault="00E26F63" w:rsidP="007369F5">
      <w:pPr>
        <w:pStyle w:val="libNormal"/>
        <w:rPr>
          <w:rtl/>
        </w:rPr>
      </w:pPr>
      <w:r w:rsidRPr="00084B65">
        <w:rPr>
          <w:rStyle w:val="libBold1Char"/>
          <w:rtl/>
        </w:rPr>
        <w:t>الخامس</w:t>
      </w:r>
      <w:r w:rsidRPr="007369F5">
        <w:rPr>
          <w:rtl/>
        </w:rPr>
        <w:t xml:space="preserve"> : تطرّق فيه إلى النتائج التي يحصل عليها الإنسان عند وصوله إلى الكمال .</w:t>
      </w:r>
    </w:p>
    <w:p w:rsidR="00E26F63" w:rsidRPr="002E5B10" w:rsidRDefault="00E26F63" w:rsidP="007369F5">
      <w:pPr>
        <w:pStyle w:val="libNormal"/>
        <w:rPr>
          <w:rtl/>
        </w:rPr>
      </w:pPr>
      <w:r w:rsidRPr="00084B65">
        <w:rPr>
          <w:rStyle w:val="libBold1Char"/>
          <w:rtl/>
        </w:rPr>
        <w:t>الرسالة الخامسة</w:t>
      </w:r>
      <w:r w:rsidRPr="007369F5">
        <w:rPr>
          <w:rtl/>
        </w:rPr>
        <w:t xml:space="preserve"> : </w:t>
      </w:r>
      <w:r w:rsidRPr="00084B65">
        <w:rPr>
          <w:rStyle w:val="libBold1Char"/>
          <w:rtl/>
        </w:rPr>
        <w:t>" عليّ والفلسفة الإلهية "</w:t>
      </w:r>
      <w:r w:rsidRPr="007369F5">
        <w:rPr>
          <w:rtl/>
        </w:rPr>
        <w:t xml:space="preserve"> ، فقد تناول الحديث عنها في محاور ثلاثة :</w:t>
      </w:r>
    </w:p>
    <w:p w:rsidR="007F6C46" w:rsidRDefault="00E26F63" w:rsidP="007369F5">
      <w:pPr>
        <w:pStyle w:val="libNormal"/>
        <w:rPr>
          <w:rtl/>
        </w:rPr>
      </w:pPr>
      <w:r w:rsidRPr="007369F5">
        <w:rPr>
          <w:rtl/>
        </w:rPr>
        <w:t>جعل</w:t>
      </w:r>
      <w:r w:rsidRPr="00084B65">
        <w:rPr>
          <w:rStyle w:val="libBold1Char"/>
          <w:rtl/>
        </w:rPr>
        <w:t xml:space="preserve"> المحور الأوّل</w:t>
      </w:r>
      <w:r w:rsidRPr="007369F5">
        <w:rPr>
          <w:rtl/>
        </w:rPr>
        <w:t xml:space="preserve"> كمقدّمة للموضوع ، وابتدأها في بيان معنى الفلسفة بصورة عامّة ، ثمّ خاض في معنى الفلسفة الإلهية ، وعلاقة الفلسفة بالدين ، وهل يمكن التفريق بينهما ، ثمّ بيّن مراحل اتّساع الفلسفة وتكاملها ، وبعدها تطرّق للقضاء بقسميه الحقوقي والعلمي .</w:t>
      </w:r>
    </w:p>
    <w:p w:rsidR="007F6C46" w:rsidRDefault="007F6C46" w:rsidP="0059647F">
      <w:pPr>
        <w:pStyle w:val="libNormal"/>
        <w:rPr>
          <w:rtl/>
        </w:rPr>
      </w:pPr>
      <w:r>
        <w:rPr>
          <w:rtl/>
        </w:rPr>
        <w:br w:type="page"/>
      </w:r>
    </w:p>
    <w:p w:rsidR="00E26F63" w:rsidRPr="002E5B10" w:rsidRDefault="00E26F63" w:rsidP="001372C4">
      <w:pPr>
        <w:pStyle w:val="libNormal"/>
        <w:rPr>
          <w:rtl/>
        </w:rPr>
      </w:pPr>
      <w:r w:rsidRPr="00084B65">
        <w:rPr>
          <w:rStyle w:val="libBold1Char"/>
          <w:rtl/>
        </w:rPr>
        <w:lastRenderedPageBreak/>
        <w:t>المحور الثاني</w:t>
      </w:r>
      <w:r w:rsidRPr="007369F5">
        <w:rPr>
          <w:rtl/>
        </w:rPr>
        <w:t xml:space="preserve"> جعله في ذكر بعض صفات أمير المؤمنين </w:t>
      </w:r>
      <w:r w:rsidR="00B852DF" w:rsidRPr="00B852DF">
        <w:rPr>
          <w:rStyle w:val="libAlaemChar"/>
          <w:rtl/>
        </w:rPr>
        <w:t>عليه‌السلام</w:t>
      </w:r>
      <w:r w:rsidRPr="007369F5">
        <w:rPr>
          <w:rtl/>
        </w:rPr>
        <w:t xml:space="preserve"> ، كالشجاعة والفصاحة ، وقارن بين كلامه </w:t>
      </w:r>
      <w:r w:rsidR="00B852DF" w:rsidRPr="00B852DF">
        <w:rPr>
          <w:rStyle w:val="libAlaemChar"/>
          <w:rtl/>
        </w:rPr>
        <w:t>عليه‌السلام</w:t>
      </w:r>
      <w:r w:rsidRPr="007369F5">
        <w:rPr>
          <w:rtl/>
        </w:rPr>
        <w:t xml:space="preserve"> الذي كان يفيض بالمعارف الحقيقيّة ، التي حارت فيه النفس الوالهة الخائضة في الفلسفة الإلهية ، وبين كلام غيره ، وذكر نماذجاً من كلامه </w:t>
      </w:r>
      <w:r w:rsidR="001372C4" w:rsidRPr="001372C4">
        <w:rPr>
          <w:rStyle w:val="libAlaemChar"/>
          <w:rFonts w:eastAsiaTheme="minorHAnsi"/>
          <w:rtl/>
        </w:rPr>
        <w:t>صلى‌الله‌عليه‌وآله‌وسلم</w:t>
      </w:r>
      <w:r w:rsidRPr="007369F5">
        <w:rPr>
          <w:rtl/>
        </w:rPr>
        <w:t xml:space="preserve"> في الفلسفة ، والتي أرشد فيها إلى الطريق للسير إلى الحقيقة .</w:t>
      </w:r>
    </w:p>
    <w:p w:rsidR="00E26F63" w:rsidRPr="002E5B10" w:rsidRDefault="00E26F63" w:rsidP="007F6C46">
      <w:pPr>
        <w:pStyle w:val="libNormal"/>
        <w:rPr>
          <w:rtl/>
        </w:rPr>
      </w:pPr>
      <w:r w:rsidRPr="007369F5">
        <w:rPr>
          <w:rtl/>
        </w:rPr>
        <w:t xml:space="preserve">وفي </w:t>
      </w:r>
      <w:r w:rsidRPr="00084B65">
        <w:rPr>
          <w:rStyle w:val="libBold1Char"/>
          <w:rtl/>
        </w:rPr>
        <w:t>المحور الثالث</w:t>
      </w:r>
      <w:r w:rsidRPr="007369F5">
        <w:rPr>
          <w:rtl/>
        </w:rPr>
        <w:t xml:space="preserve"> فقد تكلّم عن مراحل معرفة الله تعالى ، حتى تطرّق في بدايته إلى خطبة المولى أمير المؤمنين </w:t>
      </w:r>
      <w:r w:rsidR="00B852DF" w:rsidRPr="00B852DF">
        <w:rPr>
          <w:rStyle w:val="libAlaemChar"/>
          <w:rtl/>
        </w:rPr>
        <w:t>عليه‌السلام</w:t>
      </w:r>
      <w:r w:rsidRPr="007369F5">
        <w:rPr>
          <w:rtl/>
        </w:rPr>
        <w:t xml:space="preserve"> في التوحيد ، وبيان ما تحمله من معارف جليّة شاملة لمراتب التوحيد ، موضّحة لأُسسه ، ثمّ أردفها في بيان علمه تعالى بغيره وعلم الغير به ، وأشار بعدها إلى معنى صفاته تعالى ، والتفريق بين الصفات الثبوتيّة والسلبيّة ، ثمّ ذكر معنى رؤيته تعالى ، ومعنى الخلقة ، وكيف يمكن للإنسان أن يتّصل بالعالم العلوي المعبّر عنه بـ (ما وراء الطبيعة) ، ثمّ تطرّق إلى معنى قدرته تعالى ،</w:t>
      </w:r>
      <w:r w:rsidR="007F6C46">
        <w:rPr>
          <w:rFonts w:hint="cs"/>
          <w:rtl/>
        </w:rPr>
        <w:t xml:space="preserve"> </w:t>
      </w:r>
      <w:r w:rsidRPr="00B24A28">
        <w:rPr>
          <w:rtl/>
        </w:rPr>
        <w:t>وإلى استطاعة الإنسان ، وبعدها أردف البحث بخاتمة .</w:t>
      </w:r>
    </w:p>
    <w:p w:rsidR="00E26F63" w:rsidRPr="00837A59" w:rsidRDefault="00E26F63" w:rsidP="00837A59">
      <w:pPr>
        <w:pStyle w:val="Heading2Center"/>
        <w:rPr>
          <w:rtl/>
        </w:rPr>
      </w:pPr>
      <w:bookmarkStart w:id="3" w:name="_Toc386371585"/>
      <w:r w:rsidRPr="00837A59">
        <w:rPr>
          <w:rtl/>
        </w:rPr>
        <w:t>الميزة الثانية : مؤلّفه .</w:t>
      </w:r>
      <w:bookmarkEnd w:id="3"/>
    </w:p>
    <w:p w:rsidR="007F6C46" w:rsidRDefault="00E26F63" w:rsidP="007369F5">
      <w:pPr>
        <w:pStyle w:val="libNormal"/>
        <w:rPr>
          <w:rtl/>
        </w:rPr>
      </w:pPr>
      <w:r w:rsidRPr="007369F5">
        <w:rPr>
          <w:rtl/>
        </w:rPr>
        <w:t xml:space="preserve">وهو العلاّمة السيّد محمّد حسين الطباطبائي </w:t>
      </w:r>
      <w:r w:rsidR="00F75673" w:rsidRPr="00BC4750">
        <w:rPr>
          <w:rStyle w:val="libAlaemChar"/>
          <w:rtl/>
        </w:rPr>
        <w:t>قدس‌سره</w:t>
      </w:r>
      <w:r w:rsidRPr="007369F5">
        <w:rPr>
          <w:rtl/>
        </w:rPr>
        <w:t xml:space="preserve"> ، تلك الشخصيّة التي تميّزت بخصائصها الفرديّة التي جعلت منها محطّ أنظار طلاّب العلم وعشّاق الحقيقة ، ولقد اشتملت حياته على جوانب مضيئة كثيرة ، بحيث إنّ كلّ جانب من جوانب حياته يستحقّ دراسة مستقلّة ، ففي جانب العلم وفضيلته العلميّة ، فقد كان جامعاً لعلوم المعقول والمنقول ، ومع كونه كان فيلسوفاً بارعاً ، كان فقيهاً وأُصوليّاً ومفسّراً كبيراً .</w:t>
      </w:r>
    </w:p>
    <w:p w:rsidR="007F6C46" w:rsidRDefault="007F6C46" w:rsidP="0059647F">
      <w:pPr>
        <w:pStyle w:val="libNormal"/>
        <w:rPr>
          <w:rtl/>
        </w:rPr>
      </w:pPr>
      <w:r>
        <w:rPr>
          <w:rtl/>
        </w:rPr>
        <w:br w:type="page"/>
      </w:r>
    </w:p>
    <w:p w:rsidR="00E26F63" w:rsidRPr="002E5B10" w:rsidRDefault="00E26F63" w:rsidP="007369F5">
      <w:pPr>
        <w:pStyle w:val="libNormal"/>
        <w:rPr>
          <w:rtl/>
        </w:rPr>
      </w:pPr>
      <w:r w:rsidRPr="007369F5">
        <w:rPr>
          <w:rtl/>
        </w:rPr>
        <w:lastRenderedPageBreak/>
        <w:t xml:space="preserve">ولقد تنبّه لغزارة علمه العام الغربي ، ولعلّه بصورة أفضل من العالم الشرقي والإسلامي ، بعدما اكتشف تضلّعه في الفلسفات الشرقيّة والثروة العقليّة التي يمثّلها . وينقل تلميذه السيد محمّد حسين الطهراني أنّ الولايات المتّحدة الأمريكيّة طلبت من شاه إيران في حينها (محمّد رضا بهلوي) ، أن يدعو السيّد الطباطبائي ليتولّى مهمّة تدريس فلسفة الشرق في جامعاتها ، وقد نقل الشاه الطلب إلى آية الله العظمى السيّد البروجردي </w:t>
      </w:r>
      <w:r w:rsidR="00F75673" w:rsidRPr="00BC4750">
        <w:rPr>
          <w:rStyle w:val="libAlaemChar"/>
          <w:rtl/>
        </w:rPr>
        <w:t>قدس‌سره</w:t>
      </w:r>
      <w:r w:rsidRPr="007369F5">
        <w:rPr>
          <w:rtl/>
        </w:rPr>
        <w:t xml:space="preserve"> ، زعيم الحوزة العلميّة في قم المقدّسة ـ ربّما كان كنوع من الضغط المعنوي لحمل السيّد الطباطبائي على القبول من خلال المرجعيّة الدينيّة ـ لكنّه أجاب بالرفض </w:t>
      </w:r>
      <w:r w:rsidRPr="00837A59">
        <w:rPr>
          <w:rStyle w:val="libFootnotenumChar"/>
          <w:rtl/>
        </w:rPr>
        <w:t xml:space="preserve">(1) </w:t>
      </w:r>
      <w:r w:rsidRPr="007369F5">
        <w:rPr>
          <w:rtl/>
        </w:rPr>
        <w:t>.</w:t>
      </w:r>
    </w:p>
    <w:p w:rsidR="00E26F63" w:rsidRPr="002E5B10" w:rsidRDefault="00E26F63" w:rsidP="007369F5">
      <w:pPr>
        <w:pStyle w:val="libNormal"/>
        <w:rPr>
          <w:rtl/>
        </w:rPr>
      </w:pPr>
      <w:r w:rsidRPr="007369F5">
        <w:rPr>
          <w:rtl/>
        </w:rPr>
        <w:t xml:space="preserve">وأمّا عن جوانب عبادته وأخلاقه ، فكان </w:t>
      </w:r>
      <w:r w:rsidR="00F75673" w:rsidRPr="00BC4750">
        <w:rPr>
          <w:rStyle w:val="libAlaemChar"/>
          <w:rtl/>
        </w:rPr>
        <w:t>قدس‌سره</w:t>
      </w:r>
      <w:r w:rsidRPr="007369F5">
        <w:rPr>
          <w:rtl/>
        </w:rPr>
        <w:t xml:space="preserve"> دائم التفكير في خلق الله ، كثير الصلاة ، مهتمّاً بالنوافل ، حتّى إنّ أولاده يروون إنّه كان يشرع بالصلاة النافلة حال خروجه من المنزل ، وينشغل بالصلاة حتّى يبلغ المكان الذي يقصده </w:t>
      </w:r>
      <w:r w:rsidRPr="00837A59">
        <w:rPr>
          <w:rStyle w:val="libFootnotenumChar"/>
          <w:rtl/>
        </w:rPr>
        <w:t>(2)</w:t>
      </w:r>
      <w:r w:rsidRPr="007369F5">
        <w:rPr>
          <w:rtl/>
        </w:rPr>
        <w:t xml:space="preserve"> .</w:t>
      </w:r>
    </w:p>
    <w:p w:rsidR="00E26F63" w:rsidRPr="002E5B10" w:rsidRDefault="00E26F63" w:rsidP="00E3640A">
      <w:pPr>
        <w:pStyle w:val="libNormal"/>
        <w:rPr>
          <w:rtl/>
        </w:rPr>
      </w:pPr>
      <w:r w:rsidRPr="00B24A28">
        <w:rPr>
          <w:rtl/>
        </w:rPr>
        <w:t>وتصفه لنا ابنته السيّدة نجمة السادات بقولها : ( كانت له أخلاق وسلوك محمّدي : لم يكن ينفعل ولا يغضب أبداً ، كما أنّي لم أسمعه يتحدّث بصوت عالٍ في أي وقت من الأوقات . ولكن في الوقت الذي كان فيه ليّناً في طبعه وخلقه ، كان حاسماً وحازماً</w:t>
      </w:r>
    </w:p>
    <w:p w:rsidR="00E26F63" w:rsidRPr="00C64B3F" w:rsidRDefault="00E26F63" w:rsidP="00C64B3F">
      <w:pPr>
        <w:pStyle w:val="libLine"/>
        <w:rPr>
          <w:rtl/>
        </w:rPr>
      </w:pPr>
      <w:r w:rsidRPr="00C64B3F">
        <w:rPr>
          <w:rtl/>
        </w:rPr>
        <w:t>ـــــــــــــ</w:t>
      </w:r>
    </w:p>
    <w:p w:rsidR="00E26F63" w:rsidRPr="00407EA8" w:rsidRDefault="00E26F63" w:rsidP="00407EA8">
      <w:pPr>
        <w:pStyle w:val="libFootnote0"/>
        <w:rPr>
          <w:rtl/>
        </w:rPr>
      </w:pPr>
      <w:r w:rsidRPr="00407EA8">
        <w:rPr>
          <w:rtl/>
        </w:rPr>
        <w:t>(1) نظرية المعرفة عند العلاّمة : 43 .</w:t>
      </w:r>
    </w:p>
    <w:p w:rsidR="007F6C46" w:rsidRDefault="00E26F63" w:rsidP="00407EA8">
      <w:pPr>
        <w:pStyle w:val="libFootnote0"/>
        <w:rPr>
          <w:rtl/>
        </w:rPr>
      </w:pPr>
      <w:r w:rsidRPr="00407EA8">
        <w:rPr>
          <w:rtl/>
        </w:rPr>
        <w:t>(2) رسالة التشيّع في العالم المعاصر : 521 .</w:t>
      </w:r>
    </w:p>
    <w:p w:rsidR="007F6C46" w:rsidRDefault="007F6C46" w:rsidP="00984686">
      <w:pPr>
        <w:pStyle w:val="libNormal"/>
        <w:rPr>
          <w:rtl/>
        </w:rPr>
      </w:pPr>
      <w:r>
        <w:rPr>
          <w:rtl/>
        </w:rPr>
        <w:br w:type="page"/>
      </w:r>
    </w:p>
    <w:p w:rsidR="00E26F63" w:rsidRPr="002E5B10" w:rsidRDefault="00E26F63" w:rsidP="007F6C46">
      <w:pPr>
        <w:pStyle w:val="libNormal0"/>
        <w:rPr>
          <w:rtl/>
        </w:rPr>
      </w:pPr>
      <w:r w:rsidRPr="007369F5">
        <w:rPr>
          <w:rtl/>
        </w:rPr>
        <w:lastRenderedPageBreak/>
        <w:t xml:space="preserve">أيضاً ، على سبيل المثال : كان مواظباً على أداء الصلاة في أوّل وقتها ، ولا يتهاون في ذلك ، كما كان يذكّر الآخرين وينهاهم عن التهاون بشكل صريح جدّاً ) </w:t>
      </w:r>
      <w:r w:rsidRPr="00837A59">
        <w:rPr>
          <w:rStyle w:val="libFootnotenumChar"/>
          <w:rtl/>
        </w:rPr>
        <w:t xml:space="preserve">(1) </w:t>
      </w:r>
      <w:r w:rsidRPr="007369F5">
        <w:rPr>
          <w:rtl/>
        </w:rPr>
        <w:t>.</w:t>
      </w:r>
    </w:p>
    <w:p w:rsidR="00E26F63" w:rsidRPr="002E5B10" w:rsidRDefault="00E26F63" w:rsidP="007369F5">
      <w:pPr>
        <w:pStyle w:val="libNormal"/>
        <w:rPr>
          <w:rtl/>
        </w:rPr>
      </w:pPr>
      <w:r w:rsidRPr="007369F5">
        <w:rPr>
          <w:rtl/>
        </w:rPr>
        <w:t xml:space="preserve">ولقد تميّز </w:t>
      </w:r>
      <w:r w:rsidR="00F75673" w:rsidRPr="00BC4750">
        <w:rPr>
          <w:rStyle w:val="libAlaemChar"/>
          <w:rtl/>
        </w:rPr>
        <w:t>قدس‌سره</w:t>
      </w:r>
      <w:r w:rsidRPr="007369F5">
        <w:rPr>
          <w:rtl/>
        </w:rPr>
        <w:t xml:space="preserve"> بعلاقته وعشقه لأهل البيت </w:t>
      </w:r>
      <w:r w:rsidR="009772D6" w:rsidRPr="009772D6">
        <w:rPr>
          <w:rStyle w:val="libAlaemChar"/>
          <w:rFonts w:eastAsiaTheme="minorHAnsi"/>
          <w:rtl/>
        </w:rPr>
        <w:t>عليهم‌السلام</w:t>
      </w:r>
      <w:r w:rsidRPr="007369F5">
        <w:rPr>
          <w:rtl/>
        </w:rPr>
        <w:t xml:space="preserve"> ، حتّى إنّ الشهيد مرتضى المطهّري يقول بهذا الصدد : ( لقد رأيت الكثير من الفلاسفة والعرفاء ، بَيْد أنّ احترامي للعلاّمة الطباطبائي لم يكن بداعي كونه فيلسوفاً ، بل لأنّه عاشق لأهل البيت ، ولهٌ بهم ) </w:t>
      </w:r>
      <w:r w:rsidRPr="00837A59">
        <w:rPr>
          <w:rStyle w:val="libFootnotenumChar"/>
          <w:rtl/>
        </w:rPr>
        <w:t>(2)</w:t>
      </w:r>
      <w:r w:rsidRPr="007369F5">
        <w:rPr>
          <w:rtl/>
        </w:rPr>
        <w:t xml:space="preserve"> .</w:t>
      </w:r>
    </w:p>
    <w:p w:rsidR="00E26F63" w:rsidRPr="002E5B10" w:rsidRDefault="00E26F63" w:rsidP="007369F5">
      <w:pPr>
        <w:pStyle w:val="libNormal"/>
        <w:rPr>
          <w:rtl/>
        </w:rPr>
      </w:pPr>
      <w:r w:rsidRPr="007369F5">
        <w:rPr>
          <w:rtl/>
        </w:rPr>
        <w:t xml:space="preserve">وقد سُئل العلاّمة وهو في إحدى زياراته للإمام الرضا </w:t>
      </w:r>
      <w:r w:rsidR="00B852DF" w:rsidRPr="00B852DF">
        <w:rPr>
          <w:rStyle w:val="libAlaemChar"/>
          <w:rtl/>
        </w:rPr>
        <w:t>عليه‌السلام</w:t>
      </w:r>
      <w:r w:rsidRPr="007369F5">
        <w:rPr>
          <w:rtl/>
        </w:rPr>
        <w:t xml:space="preserve"> في مدينة مشهد : هل تقبّل الضريح كعامّة النّاس ؟ فردّ عليهم قائلاً : ( ليس الضريح وحده ، بل ألثم الأرض والخشب في الحرم ، وكلّ ما يرتبط بالإمام ) </w:t>
      </w:r>
      <w:r w:rsidRPr="00837A59">
        <w:rPr>
          <w:rStyle w:val="libFootnotenumChar"/>
          <w:rtl/>
        </w:rPr>
        <w:t>(3)</w:t>
      </w:r>
      <w:r w:rsidRPr="007369F5">
        <w:rPr>
          <w:rtl/>
        </w:rPr>
        <w:t xml:space="preserve"> .</w:t>
      </w:r>
    </w:p>
    <w:p w:rsidR="00E26F63" w:rsidRPr="002E5B10" w:rsidRDefault="00E26F63" w:rsidP="007369F5">
      <w:pPr>
        <w:pStyle w:val="libNormal"/>
        <w:rPr>
          <w:rtl/>
        </w:rPr>
      </w:pPr>
      <w:r w:rsidRPr="007369F5">
        <w:rPr>
          <w:rtl/>
        </w:rPr>
        <w:t xml:space="preserve">هذه إشارة بسيطة لسيرة العلاّمة ونقاط الإبداع فيها ؛ وما نروم الإشارة إليه هو كون العلاّمة ، مؤلّف لهذا الكتاب ، يضيف سمة خاصّة عليه ؛ وذلك للأُسلوب المتميّز الذي أسّسه العلاّمة ، وطريقته الرياديّة في التفسير ، وتعامله مع الآيات الكريمة والروايات الشريفة . فمسلكه الذي عُرف به ، وهو تفسير القرآن بالقرآن ، ورفع ِإبهام آية بواسطة أُخرى ، هو الأسلوب الأمثل لمعرفة مرادات الشريعة ، وتطبيقاً لتوصيات أهل البيت ، حيث يقول أمير المؤمنين ومولى الموحّدين </w:t>
      </w:r>
      <w:r w:rsidR="00B852DF" w:rsidRPr="00B852DF">
        <w:rPr>
          <w:rStyle w:val="libAlaemChar"/>
          <w:rtl/>
        </w:rPr>
        <w:t>عليه‌السلام</w:t>
      </w:r>
      <w:r w:rsidRPr="007369F5">
        <w:rPr>
          <w:rtl/>
        </w:rPr>
        <w:t xml:space="preserve"> : </w:t>
      </w:r>
      <w:r w:rsidRPr="00C20A2F">
        <w:rPr>
          <w:rStyle w:val="libBold2Char"/>
          <w:rtl/>
        </w:rPr>
        <w:t>( كتاب الله تبصرون به ، وتنطقون به ، وتسمعون به ، وينطق بعضه ببعض ، ويشهد بعضه على بعض )</w:t>
      </w:r>
      <w:r w:rsidRPr="007369F5">
        <w:rPr>
          <w:rtl/>
        </w:rPr>
        <w:t xml:space="preserve"> </w:t>
      </w:r>
      <w:r w:rsidRPr="00837A59">
        <w:rPr>
          <w:rStyle w:val="libFootnotenumChar"/>
          <w:rtl/>
        </w:rPr>
        <w:t>(4)</w:t>
      </w:r>
      <w:r w:rsidRPr="007369F5">
        <w:rPr>
          <w:rtl/>
        </w:rPr>
        <w:t xml:space="preserve"> .</w:t>
      </w:r>
    </w:p>
    <w:p w:rsidR="007F6C46" w:rsidRPr="002E5B10" w:rsidRDefault="00E26F63" w:rsidP="007F6C46">
      <w:pPr>
        <w:pStyle w:val="libNormal"/>
        <w:rPr>
          <w:rtl/>
        </w:rPr>
      </w:pPr>
      <w:r w:rsidRPr="00B24A28">
        <w:rPr>
          <w:rtl/>
        </w:rPr>
        <w:t>وإنّ مثل هذا الأُسلوب وهذا المسلك أتاح لهذا الكتاب ، ولكلّ كتب العلاّمة ، أن تكون معبّرة عن الأفكار الإسلاميّة الأصيلة والصحيحة ، بحيث لا تختلط فيها المفاهيم ، بل تكون مفاهيم ونظريات وتعاليم قرآنيّة غير متأثّرة بالفكر السائد ،</w:t>
      </w:r>
      <w:r w:rsidR="007F6C46" w:rsidRPr="007F6C46">
        <w:rPr>
          <w:rtl/>
        </w:rPr>
        <w:t xml:space="preserve"> </w:t>
      </w:r>
      <w:r w:rsidR="007F6C46" w:rsidRPr="00B24A28">
        <w:rPr>
          <w:rtl/>
        </w:rPr>
        <w:t>والنظريات السائدة التي فيها الغثّ والسمين .</w:t>
      </w:r>
    </w:p>
    <w:p w:rsidR="00020A58" w:rsidRPr="00C64B3F" w:rsidRDefault="00020A58" w:rsidP="00020A58">
      <w:pPr>
        <w:pStyle w:val="libLine"/>
        <w:rPr>
          <w:rtl/>
        </w:rPr>
      </w:pPr>
      <w:r w:rsidRPr="00C64B3F">
        <w:rPr>
          <w:rtl/>
        </w:rPr>
        <w:t>ـــــــــــــ</w:t>
      </w:r>
    </w:p>
    <w:p w:rsidR="00E26F63" w:rsidRPr="00407EA8" w:rsidRDefault="00E26F63" w:rsidP="00020A58">
      <w:pPr>
        <w:pStyle w:val="libFootnote0"/>
        <w:rPr>
          <w:rtl/>
        </w:rPr>
      </w:pPr>
      <w:r w:rsidRPr="00407EA8">
        <w:rPr>
          <w:rtl/>
        </w:rPr>
        <w:t>(1) رسالة التشيّع في العالم المعاصر : 520 .</w:t>
      </w:r>
    </w:p>
    <w:p w:rsidR="00E26F63" w:rsidRPr="00407EA8" w:rsidRDefault="00E26F63" w:rsidP="00407EA8">
      <w:pPr>
        <w:pStyle w:val="libFootnote0"/>
        <w:rPr>
          <w:rtl/>
        </w:rPr>
      </w:pPr>
      <w:r w:rsidRPr="00407EA8">
        <w:rPr>
          <w:rtl/>
        </w:rPr>
        <w:t>(2) و(3) المصدر المتقدّم : 291 .</w:t>
      </w:r>
    </w:p>
    <w:p w:rsidR="007F6C46" w:rsidRDefault="00E26F63" w:rsidP="00407EA8">
      <w:pPr>
        <w:pStyle w:val="libFootnote0"/>
        <w:rPr>
          <w:rtl/>
        </w:rPr>
      </w:pPr>
      <w:r w:rsidRPr="00407EA8">
        <w:rPr>
          <w:rtl/>
        </w:rPr>
        <w:t>(4) نهج البلاغة : 192 ، الخطبة 133 .</w:t>
      </w:r>
    </w:p>
    <w:p w:rsidR="007F6C46" w:rsidRDefault="007F6C46" w:rsidP="00984686">
      <w:pPr>
        <w:pStyle w:val="libNormal"/>
        <w:rPr>
          <w:rtl/>
        </w:rPr>
      </w:pPr>
      <w:r>
        <w:rPr>
          <w:rtl/>
        </w:rPr>
        <w:br w:type="page"/>
      </w:r>
    </w:p>
    <w:p w:rsidR="00E26F63" w:rsidRPr="002E5B10" w:rsidRDefault="00E26F63" w:rsidP="007369F5">
      <w:pPr>
        <w:pStyle w:val="libNormal"/>
        <w:rPr>
          <w:rtl/>
        </w:rPr>
      </w:pPr>
      <w:r w:rsidRPr="007369F5">
        <w:rPr>
          <w:rtl/>
        </w:rPr>
        <w:lastRenderedPageBreak/>
        <w:t xml:space="preserve">ويشير العلاّمة </w:t>
      </w:r>
      <w:r w:rsidR="00F75673" w:rsidRPr="00BC4750">
        <w:rPr>
          <w:rStyle w:val="libAlaemChar"/>
          <w:rtl/>
        </w:rPr>
        <w:t>قدس‌سره</w:t>
      </w:r>
      <w:r w:rsidRPr="007369F5">
        <w:rPr>
          <w:rtl/>
        </w:rPr>
        <w:t xml:space="preserve"> في هذا الكتاب لهذا المسلك بقوله : ( إنّ المسلك الذي نستعمله في تفسير الآية بالآية والرواية بالرواية ، بعيد الغور ، منيع الحريم ، وسيع المنطقة ) .</w:t>
      </w:r>
    </w:p>
    <w:p w:rsidR="00E26F63" w:rsidRPr="002E5B10" w:rsidRDefault="00E26F63" w:rsidP="007369F5">
      <w:pPr>
        <w:pStyle w:val="libNormal"/>
        <w:rPr>
          <w:rtl/>
        </w:rPr>
      </w:pPr>
      <w:r w:rsidRPr="007369F5">
        <w:rPr>
          <w:rtl/>
        </w:rPr>
        <w:t xml:space="preserve">إلى أن يقول : ( ومن الإنصاف أن نعترف أنّ سلفنا من المفسّرين وشُرّاح الأخبار ، أهملوا هذا المسلك في استنباط المعاني واستخراج المقاصد ، فلم يورثونا فيه ولا يسيراً من خطير ، فالهاجم إلى هذه الأهداف والغايات ـ على صعوبة منالها ودقّة مسلكها ـ كساعٍ إلى هيجاء بغير سلاح ) </w:t>
      </w:r>
      <w:r w:rsidRPr="00837A59">
        <w:rPr>
          <w:rStyle w:val="libFootnotenumChar"/>
          <w:rtl/>
        </w:rPr>
        <w:t xml:space="preserve">(1) </w:t>
      </w:r>
      <w:r w:rsidRPr="007369F5">
        <w:rPr>
          <w:rtl/>
        </w:rPr>
        <w:t>.</w:t>
      </w:r>
    </w:p>
    <w:p w:rsidR="00E26F63" w:rsidRPr="002E5B10" w:rsidRDefault="00E26F63" w:rsidP="00E3640A">
      <w:pPr>
        <w:pStyle w:val="libNormal"/>
        <w:rPr>
          <w:rtl/>
        </w:rPr>
      </w:pPr>
      <w:r w:rsidRPr="00B24A28">
        <w:rPr>
          <w:rtl/>
        </w:rPr>
        <w:t>وأخيراً فلقد اقتصر دورنا في تحقيق هذا الكتاب على ما يلي :</w:t>
      </w:r>
    </w:p>
    <w:p w:rsidR="00E26F63" w:rsidRPr="002E5B10" w:rsidRDefault="00E26F63" w:rsidP="00E3640A">
      <w:pPr>
        <w:pStyle w:val="libNormal"/>
        <w:rPr>
          <w:rtl/>
        </w:rPr>
      </w:pPr>
      <w:r w:rsidRPr="00B24A28">
        <w:rPr>
          <w:rtl/>
        </w:rPr>
        <w:t>1 ـ استخراج الآيات الروايات الواردة في المتن .</w:t>
      </w:r>
    </w:p>
    <w:p w:rsidR="00E26F63" w:rsidRPr="002E5B10" w:rsidRDefault="00E26F63" w:rsidP="00E3640A">
      <w:pPr>
        <w:pStyle w:val="libNormal"/>
        <w:rPr>
          <w:rtl/>
        </w:rPr>
      </w:pPr>
      <w:r w:rsidRPr="00B24A28">
        <w:rPr>
          <w:rtl/>
        </w:rPr>
        <w:t>2 ـ إرجاع الأقوال والنصوص إلى مصادرها ومنابعها .</w:t>
      </w:r>
    </w:p>
    <w:p w:rsidR="00E26F63" w:rsidRPr="002E5B10" w:rsidRDefault="00E26F63" w:rsidP="00E3640A">
      <w:pPr>
        <w:pStyle w:val="libNormal"/>
        <w:rPr>
          <w:rtl/>
        </w:rPr>
      </w:pPr>
      <w:r w:rsidRPr="00B24A28">
        <w:rPr>
          <w:rtl/>
        </w:rPr>
        <w:t>3 ـ تقويم النصّ والإخراج وفق الطريقة المتّبعة في التحقيق .</w:t>
      </w:r>
    </w:p>
    <w:p w:rsidR="00E26F63" w:rsidRPr="002E5B10" w:rsidRDefault="00E26F63" w:rsidP="00E3640A">
      <w:pPr>
        <w:pStyle w:val="libNormal"/>
        <w:rPr>
          <w:rtl/>
        </w:rPr>
      </w:pPr>
      <w:r w:rsidRPr="00B24A28">
        <w:rPr>
          <w:rtl/>
        </w:rPr>
        <w:t>4 ـ التعليق على بعض المصطلحات والفقرات الواردة في المتن .</w:t>
      </w:r>
    </w:p>
    <w:p w:rsidR="00E26F63" w:rsidRPr="002E5B10" w:rsidRDefault="00E26F63" w:rsidP="007369F5">
      <w:pPr>
        <w:pStyle w:val="libNormal"/>
        <w:rPr>
          <w:rtl/>
        </w:rPr>
      </w:pPr>
      <w:r w:rsidRPr="007369F5">
        <w:rPr>
          <w:rtl/>
        </w:rPr>
        <w:t xml:space="preserve">ولا ننسى أن نتقدّم بالشكر للأخوة العاملين في </w:t>
      </w:r>
      <w:r w:rsidRPr="00084B65">
        <w:rPr>
          <w:rStyle w:val="libBold1Char"/>
          <w:rtl/>
        </w:rPr>
        <w:t xml:space="preserve">" مكتبة فدك " </w:t>
      </w:r>
      <w:r w:rsidRPr="007369F5">
        <w:rPr>
          <w:rtl/>
        </w:rPr>
        <w:t>لتصدّيهم لنشر الفكر الإسلامي الأصيل ، ونسأله تعالى أن يوفّقنا وجميع العاملين لما فيه الخير والصلاح .</w:t>
      </w:r>
    </w:p>
    <w:p w:rsidR="00E26F63" w:rsidRDefault="00E26F63" w:rsidP="00E3640A">
      <w:pPr>
        <w:pStyle w:val="libNormal"/>
        <w:rPr>
          <w:rtl/>
        </w:rPr>
      </w:pPr>
      <w:r w:rsidRPr="00B24A28">
        <w:rPr>
          <w:rtl/>
        </w:rPr>
        <w:t>والحمد لله ربّ العالمين</w:t>
      </w:r>
    </w:p>
    <w:p w:rsidR="007F6C46" w:rsidRPr="00A55E9F" w:rsidRDefault="007F6C46" w:rsidP="007F6C46">
      <w:pPr>
        <w:pStyle w:val="Heading2Center"/>
        <w:rPr>
          <w:rtl/>
        </w:rPr>
      </w:pPr>
      <w:bookmarkStart w:id="4" w:name="03"/>
      <w:bookmarkStart w:id="5" w:name="_Toc386371586"/>
      <w:r w:rsidRPr="00A55E9F">
        <w:rPr>
          <w:rtl/>
        </w:rPr>
        <w:t>الإنسان قبل الدنيا</w:t>
      </w:r>
      <w:bookmarkEnd w:id="4"/>
      <w:bookmarkEnd w:id="5"/>
    </w:p>
    <w:p w:rsidR="007F6C46" w:rsidRPr="00780AA4" w:rsidRDefault="007F6C46" w:rsidP="007F6C46">
      <w:pPr>
        <w:pStyle w:val="libNormal"/>
        <w:rPr>
          <w:rtl/>
        </w:rPr>
      </w:pPr>
      <w:r w:rsidRPr="00780AA4">
        <w:rPr>
          <w:rtl/>
        </w:rPr>
        <w:t>العلاّمة</w:t>
      </w:r>
      <w:r>
        <w:rPr>
          <w:rFonts w:hint="cs"/>
          <w:rtl/>
        </w:rPr>
        <w:t xml:space="preserve"> </w:t>
      </w:r>
      <w:r w:rsidRPr="00780AA4">
        <w:rPr>
          <w:rtl/>
        </w:rPr>
        <w:t>السيد محمّد حسين الطباطبائي</w:t>
      </w:r>
      <w:r>
        <w:rPr>
          <w:rFonts w:hint="cs"/>
          <w:rtl/>
        </w:rPr>
        <w:t xml:space="preserve"> </w:t>
      </w:r>
      <w:r w:rsidRPr="00780AA4">
        <w:rPr>
          <w:rtl/>
        </w:rPr>
        <w:t>(طاب ثراه)</w:t>
      </w:r>
    </w:p>
    <w:p w:rsidR="007F6C46" w:rsidRPr="00780AA4" w:rsidRDefault="007F6C46" w:rsidP="007F6C46">
      <w:pPr>
        <w:pStyle w:val="libNormal"/>
        <w:rPr>
          <w:rtl/>
        </w:rPr>
      </w:pPr>
      <w:r w:rsidRPr="00780AA4">
        <w:rPr>
          <w:rtl/>
        </w:rPr>
        <w:t>تحقيق :</w:t>
      </w:r>
      <w:r>
        <w:rPr>
          <w:rFonts w:hint="cs"/>
          <w:rtl/>
        </w:rPr>
        <w:t xml:space="preserve"> </w:t>
      </w:r>
      <w:r w:rsidRPr="00780AA4">
        <w:rPr>
          <w:rtl/>
        </w:rPr>
        <w:t>الشيخ صباح الرُّبيعي</w:t>
      </w:r>
    </w:p>
    <w:p w:rsidR="007F6C46" w:rsidRDefault="007F6C46" w:rsidP="007F6C46">
      <w:pPr>
        <w:pStyle w:val="libNormal"/>
        <w:rPr>
          <w:rtl/>
        </w:rPr>
      </w:pPr>
      <w:r w:rsidRPr="00780AA4">
        <w:rPr>
          <w:rtl/>
        </w:rPr>
        <w:t>مكتبة فدك</w:t>
      </w:r>
    </w:p>
    <w:p w:rsidR="007F6C46" w:rsidRPr="00084B65" w:rsidRDefault="007F6C46" w:rsidP="007F6C46">
      <w:pPr>
        <w:pStyle w:val="libBold1"/>
        <w:rPr>
          <w:rtl/>
        </w:rPr>
      </w:pPr>
      <w:r w:rsidRPr="00084B65">
        <w:rPr>
          <w:rtl/>
        </w:rPr>
        <w:t>بسم الله الرحمن الرحيم</w:t>
      </w:r>
    </w:p>
    <w:p w:rsidR="007F6C46" w:rsidRPr="002E5B10" w:rsidRDefault="007F6C46" w:rsidP="007F6C46">
      <w:pPr>
        <w:pStyle w:val="libNormal"/>
        <w:rPr>
          <w:rtl/>
        </w:rPr>
      </w:pPr>
      <w:r w:rsidRPr="00B24A28">
        <w:rPr>
          <w:rtl/>
        </w:rPr>
        <w:t>الحمد لله ربّ العالمين ، والصلاة والسلام على أوليائه المقرّبين ، سيّما محمّد وآله الطاهرين .</w:t>
      </w:r>
    </w:p>
    <w:p w:rsidR="007F6C46" w:rsidRPr="002E5B10" w:rsidRDefault="007F6C46" w:rsidP="007F6C46">
      <w:pPr>
        <w:pStyle w:val="libNormal"/>
        <w:rPr>
          <w:rtl/>
        </w:rPr>
      </w:pPr>
      <w:r w:rsidRPr="007369F5">
        <w:rPr>
          <w:rtl/>
        </w:rPr>
        <w:t>هذه رسالة</w:t>
      </w:r>
      <w:r w:rsidRPr="00084B65">
        <w:rPr>
          <w:rStyle w:val="libBold1Char"/>
          <w:rtl/>
        </w:rPr>
        <w:t xml:space="preserve"> " الإنسان قبل الدنيا "</w:t>
      </w:r>
      <w:r w:rsidRPr="007369F5">
        <w:rPr>
          <w:rtl/>
        </w:rPr>
        <w:t xml:space="preserve"> ، نشير منها إلى ما جرى على الإنسان قبل هبوطه ووقوعه في ظرف الحياة الدنيا على ما دبّره العليم القدير ، على ما ينتجه البرهان ، ويستفاد من ظواهر الكتاب والسُّنّة ، والله المعين .</w:t>
      </w:r>
    </w:p>
    <w:p w:rsidR="00020A58" w:rsidRPr="00C64B3F" w:rsidRDefault="00020A58" w:rsidP="00020A58">
      <w:pPr>
        <w:pStyle w:val="libLine"/>
        <w:rPr>
          <w:rtl/>
        </w:rPr>
      </w:pPr>
      <w:r w:rsidRPr="00C64B3F">
        <w:rPr>
          <w:rtl/>
        </w:rPr>
        <w:t>ـــــــــــــ</w:t>
      </w:r>
    </w:p>
    <w:p w:rsidR="007F6C46" w:rsidRDefault="00E26F63" w:rsidP="00020A58">
      <w:pPr>
        <w:pStyle w:val="libFootnote0"/>
        <w:rPr>
          <w:rtl/>
        </w:rPr>
      </w:pPr>
      <w:r w:rsidRPr="00407EA8">
        <w:rPr>
          <w:rtl/>
        </w:rPr>
        <w:t>(1) راجع الرسالة الثالثة : 60 .</w:t>
      </w:r>
    </w:p>
    <w:p w:rsidR="007F6C46" w:rsidRDefault="007F6C46" w:rsidP="00984686">
      <w:pPr>
        <w:pStyle w:val="libNormal"/>
        <w:rPr>
          <w:rtl/>
        </w:rPr>
      </w:pPr>
      <w:r>
        <w:rPr>
          <w:rtl/>
        </w:rPr>
        <w:br w:type="page"/>
      </w:r>
    </w:p>
    <w:p w:rsidR="00E26F63" w:rsidRPr="00837A59" w:rsidRDefault="00E26F63" w:rsidP="00837A59">
      <w:pPr>
        <w:pStyle w:val="Heading2Center"/>
        <w:rPr>
          <w:rtl/>
        </w:rPr>
      </w:pPr>
      <w:bookmarkStart w:id="6" w:name="04"/>
      <w:bookmarkStart w:id="7" w:name="_Toc386371587"/>
      <w:r w:rsidRPr="00837A59">
        <w:rPr>
          <w:rtl/>
        </w:rPr>
        <w:lastRenderedPageBreak/>
        <w:t>الفصل الأوّل :</w:t>
      </w:r>
      <w:bookmarkEnd w:id="6"/>
      <w:r w:rsidR="00837A59">
        <w:rPr>
          <w:rFonts w:hint="cs"/>
          <w:rtl/>
        </w:rPr>
        <w:t xml:space="preserve"> </w:t>
      </w:r>
      <w:r w:rsidRPr="00837A59">
        <w:rPr>
          <w:rtl/>
        </w:rPr>
        <w:t>العِلَّة والمعلول</w:t>
      </w:r>
      <w:bookmarkEnd w:id="7"/>
    </w:p>
    <w:p w:rsidR="00E26F63" w:rsidRPr="002E5B10" w:rsidRDefault="00E26F63" w:rsidP="007369F5">
      <w:pPr>
        <w:pStyle w:val="libNormal"/>
        <w:rPr>
          <w:rtl/>
        </w:rPr>
      </w:pPr>
      <w:r w:rsidRPr="007369F5">
        <w:rPr>
          <w:rtl/>
        </w:rPr>
        <w:t>قد تبيّن بالبرهان في الفلسفة الأُولى</w:t>
      </w:r>
      <w:r w:rsidRPr="00837A59">
        <w:rPr>
          <w:rStyle w:val="libFootnotenumChar"/>
          <w:rtl/>
        </w:rPr>
        <w:t xml:space="preserve"> (1)</w:t>
      </w:r>
      <w:r w:rsidRPr="007369F5">
        <w:rPr>
          <w:rtl/>
        </w:rPr>
        <w:t xml:space="preserve"> أنّ العلِّية تقتضي قيام المعلول في وجوده وكمالاته الأوّليّة والثانوية بالعلّة ، وأنّ ذلك كلّه من تنزُّلات العلّة دون النواقص والجهات العدميّة .</w:t>
      </w:r>
    </w:p>
    <w:p w:rsidR="00E26F63" w:rsidRPr="002E5B10" w:rsidRDefault="00E26F63" w:rsidP="007369F5">
      <w:pPr>
        <w:pStyle w:val="libNormal"/>
        <w:rPr>
          <w:rtl/>
        </w:rPr>
      </w:pPr>
      <w:r w:rsidRPr="007369F5">
        <w:rPr>
          <w:rtl/>
        </w:rPr>
        <w:t>وأيضاً أنّ عالم المادة مسبوق الوجود بعالمٍ آخر ، غير متعلّق بالمادّة ، فيه أحكام المادة ، وهو علّته ، وبعالمٍ آخر مجرّدٍ عن المادة وأحكامها ، هو علّة علّته ، ويسمّيان بعالمي المثال والعقل ، وعالميّ البرزخ والروح</w:t>
      </w:r>
      <w:r w:rsidRPr="00837A59">
        <w:rPr>
          <w:rStyle w:val="libFootnotenumChar"/>
          <w:rtl/>
        </w:rPr>
        <w:t xml:space="preserve"> (2)</w:t>
      </w:r>
      <w:r w:rsidRPr="007369F5">
        <w:rPr>
          <w:rtl/>
        </w:rPr>
        <w:t xml:space="preserve"> .</w:t>
      </w:r>
    </w:p>
    <w:p w:rsidR="00020A58" w:rsidRPr="00C64B3F" w:rsidRDefault="00020A58" w:rsidP="00020A58">
      <w:pPr>
        <w:pStyle w:val="libLine"/>
        <w:rPr>
          <w:rtl/>
        </w:rPr>
      </w:pPr>
      <w:r w:rsidRPr="00C64B3F">
        <w:rPr>
          <w:rtl/>
        </w:rPr>
        <w:t>ـــــــــــــ</w:t>
      </w:r>
    </w:p>
    <w:p w:rsidR="00E26F63" w:rsidRPr="00407EA8" w:rsidRDefault="00E26F63" w:rsidP="00020A58">
      <w:pPr>
        <w:pStyle w:val="libFootnote0"/>
        <w:rPr>
          <w:rtl/>
        </w:rPr>
      </w:pPr>
      <w:r w:rsidRPr="00407EA8">
        <w:rPr>
          <w:rtl/>
        </w:rPr>
        <w:t>(1) وهي الإلهيّات بقسميها ، أي :</w:t>
      </w:r>
    </w:p>
    <w:p w:rsidR="00E26F63" w:rsidRPr="00407EA8" w:rsidRDefault="00E26F63" w:rsidP="00407EA8">
      <w:pPr>
        <w:pStyle w:val="libFootnote0"/>
        <w:rPr>
          <w:rtl/>
        </w:rPr>
      </w:pPr>
      <w:r w:rsidRPr="00407EA8">
        <w:rPr>
          <w:rtl/>
        </w:rPr>
        <w:t>ـ (الإلهيّات بالمعنى الأعمّ) : التي يُبحث فيها عن مسائل تتعلّق بالموجود بما هو موجود ، مثل : الضرورة والإمكان ، والحدوث والقِدم .</w:t>
      </w:r>
    </w:p>
    <w:p w:rsidR="00E26F63" w:rsidRPr="00407EA8" w:rsidRDefault="00E26F63" w:rsidP="00407EA8">
      <w:pPr>
        <w:pStyle w:val="libFootnote0"/>
        <w:rPr>
          <w:rtl/>
        </w:rPr>
      </w:pPr>
      <w:r w:rsidRPr="00407EA8">
        <w:rPr>
          <w:rtl/>
        </w:rPr>
        <w:t>ـ و(الإلهيّات بالمعنى الأخصّ) : التي يُبحث فيها عن مسائل تتعلّق بوجود الباري (عزّ وجلّ) وتوحيده وصفاته ، وما إلى ذلك من المسائل .</w:t>
      </w:r>
    </w:p>
    <w:p w:rsidR="00E26F63" w:rsidRPr="00407EA8" w:rsidRDefault="00E26F63" w:rsidP="00F75673">
      <w:pPr>
        <w:pStyle w:val="libFootnote0"/>
        <w:rPr>
          <w:rtl/>
        </w:rPr>
      </w:pPr>
      <w:r w:rsidRPr="00407EA8">
        <w:rPr>
          <w:rtl/>
        </w:rPr>
        <w:t xml:space="preserve">(2) يشير المؤلّف </w:t>
      </w:r>
      <w:r w:rsidR="00F75673" w:rsidRPr="004D6626">
        <w:rPr>
          <w:rStyle w:val="libFootnoteAlaemChar"/>
          <w:rtl/>
        </w:rPr>
        <w:t>قدس‌سره</w:t>
      </w:r>
      <w:r w:rsidRPr="00407EA8">
        <w:rPr>
          <w:rtl/>
        </w:rPr>
        <w:t xml:space="preserve"> إلى النظريّة الفلسفيّة القائلة بتثليث نظام الخلق ، ووجود ثلاث عوالم بعضها فوق بعض ، وهذه العوالم هي :</w:t>
      </w:r>
    </w:p>
    <w:p w:rsidR="00E26F63" w:rsidRPr="00407EA8" w:rsidRDefault="00E26F63" w:rsidP="00407EA8">
      <w:pPr>
        <w:pStyle w:val="libFootnote0"/>
        <w:rPr>
          <w:rtl/>
        </w:rPr>
      </w:pPr>
      <w:r w:rsidRPr="00407EA8">
        <w:rPr>
          <w:rtl/>
        </w:rPr>
        <w:t>1 ـ عالم العقل : ويسمّى بعالم الجبروت ، وهو أوّل عالم خلقه الله سبحانه وتعالى في نظام الخليقة ، وخَلَقَ فيه موجودات مجرّدة عن المادةّ وآثارها ، وتسمّى هذه الموجودات بالعقول .</w:t>
      </w:r>
    </w:p>
    <w:p w:rsidR="007F6C46" w:rsidRDefault="00E26F63" w:rsidP="007F6C46">
      <w:pPr>
        <w:pStyle w:val="libFootnote0"/>
        <w:rPr>
          <w:rtl/>
        </w:rPr>
      </w:pPr>
      <w:r w:rsidRPr="00407EA8">
        <w:rPr>
          <w:rtl/>
        </w:rPr>
        <w:t>ويعتقد الفلاسفة أنّ هذه العقول هي العلّة لِمَا بعدها من عوالم ؛ وقد صير إلى القول</w:t>
      </w:r>
      <w:r w:rsidR="007F6C46">
        <w:rPr>
          <w:rFonts w:hint="cs"/>
          <w:rtl/>
        </w:rPr>
        <w:t xml:space="preserve"> </w:t>
      </w:r>
      <w:r w:rsidR="007F6C46" w:rsidRPr="00407EA8">
        <w:rPr>
          <w:rtl/>
        </w:rPr>
        <w:t>بوجود هكذا عالم للقاعدة الفلسفيّة المعروفة ، وهي : ( الواحد لا يصدر منه إلاّ الواحد ) . وبما أنّ الله سبحانه وتعالى واحد ، فلا تصدر منه هذه الموجودات الكثيرة إلاّ بالواسطة ، فخَلَقَ هذه الموجودات ـ التي هي العقول ـ لكي تفيض الوجود على الموجودات الأُخرى . وليس هذا عجز في قدرة الله سبحانه وتعالى ، بل هو عجز في نفس الموجودات الممكنة . وبعبارة أُخرى : أنّه عجز في القابل وليس في الفاعل .</w:t>
      </w:r>
    </w:p>
    <w:p w:rsidR="007F6C46" w:rsidRPr="00407EA8" w:rsidRDefault="007F6C46" w:rsidP="007F6C46">
      <w:pPr>
        <w:pStyle w:val="libFootnote0"/>
        <w:rPr>
          <w:rtl/>
        </w:rPr>
      </w:pPr>
      <w:r w:rsidRPr="00407EA8">
        <w:rPr>
          <w:rtl/>
        </w:rPr>
        <w:t>2 ـ عالم المثال : ويسمّى بعالم البرزخ وعالم الملكوت ، وهو وسط بين عالم العقل وعالم الدنيا (الطبيعة) ، والوجودات في هذا العالم متحرّرة من قيود المادة ، فهي ليست ماديّة لكن شكل المادة وأبعاد المادة فيها ، فلا تغيّر ولا تبدّل في هذا العالم ؛ لأنّ التغيّر والتبدّل من خواصّ المادة .</w:t>
      </w:r>
    </w:p>
    <w:p w:rsidR="007F6C46" w:rsidRPr="00407EA8" w:rsidRDefault="007F6C46" w:rsidP="007F6C46">
      <w:pPr>
        <w:pStyle w:val="libFootnote0"/>
        <w:rPr>
          <w:rtl/>
        </w:rPr>
      </w:pPr>
      <w:r w:rsidRPr="00407EA8">
        <w:rPr>
          <w:rtl/>
        </w:rPr>
        <w:t>3 ـ عالم الطبيعة : ويسمّى بعالم المادة وعالم الناسوت ، وهو عالمنا الذي نعيش فيه ونلمس آثاره ونشاهده بالعيان .</w:t>
      </w:r>
    </w:p>
    <w:p w:rsidR="007F6C46" w:rsidRPr="00407EA8" w:rsidRDefault="007F6C46" w:rsidP="007F6C46">
      <w:pPr>
        <w:pStyle w:val="libFootnote0"/>
        <w:rPr>
          <w:rtl/>
        </w:rPr>
      </w:pPr>
      <w:r w:rsidRPr="00407EA8">
        <w:rPr>
          <w:rtl/>
        </w:rPr>
        <w:t xml:space="preserve">ويشير الشهيد مرتضى المطهّري في تعليقته على كتاب أُصول الفلسفة (3 / 423) للعلاّمة الطباطبائي </w:t>
      </w:r>
      <w:r w:rsidRPr="004D6626">
        <w:rPr>
          <w:rStyle w:val="libFootnoteAlaemChar"/>
          <w:rtl/>
        </w:rPr>
        <w:t>قدس‌سره</w:t>
      </w:r>
      <w:r w:rsidRPr="00407EA8">
        <w:rPr>
          <w:rtl/>
        </w:rPr>
        <w:t xml:space="preserve"> ، إلى أساس الفكرة التي اعتمدت عليها هذه النظرية ، بقوله : (انطلق الاستدلال في هذه المقالة على وجود عالم العقل وعالم المثال من وجود الإنسان ، أي بحكم أنّ مرتبة من الإنسان طبيعة ، ومرتبة أُخرى منه مثال ، ومرتبة منه عقل ، وبحكم أنّ الطبيعة غير قادرة على إيجاد مرتبة أرفع منها ، أي المثال والعقل ؛ فلا بدّ أن تكون كلّ مرتبة من وجود الإنسان بعالم من سِنْخها ) .</w:t>
      </w:r>
    </w:p>
    <w:p w:rsidR="007F6C46" w:rsidRDefault="007F6C46" w:rsidP="00984686">
      <w:pPr>
        <w:pStyle w:val="libNormal"/>
        <w:rPr>
          <w:rtl/>
        </w:rPr>
      </w:pPr>
      <w:r>
        <w:rPr>
          <w:rtl/>
        </w:rPr>
        <w:br w:type="page"/>
      </w:r>
    </w:p>
    <w:p w:rsidR="00E26F63" w:rsidRPr="002E5B10" w:rsidRDefault="00E26F63" w:rsidP="00E3640A">
      <w:pPr>
        <w:pStyle w:val="libNormal"/>
        <w:rPr>
          <w:rtl/>
        </w:rPr>
      </w:pPr>
      <w:r w:rsidRPr="00B24A28">
        <w:rPr>
          <w:rtl/>
        </w:rPr>
        <w:lastRenderedPageBreak/>
        <w:t>ويُستنتج من ذلك : أنّ الإنسان ، بجميع خصوصيّات ذاته وصفاته وأفعاله ، موجودٌ في عالم المثال من غير تحقّق أوصافه الرذيلة ، وأفعاله السيّئة ، ولوازمه الناقصة ، وجهاته العدميّة .</w:t>
      </w:r>
    </w:p>
    <w:p w:rsidR="00E26F63" w:rsidRPr="002E5B10" w:rsidRDefault="00E26F63" w:rsidP="00E3640A">
      <w:pPr>
        <w:pStyle w:val="libNormal"/>
        <w:rPr>
          <w:rtl/>
        </w:rPr>
      </w:pPr>
      <w:r w:rsidRPr="00B24A28">
        <w:rPr>
          <w:rtl/>
        </w:rPr>
        <w:t>فهو كان موجوداً هناك في أهنأ عيش وأقرَّ عين ، في زمرة الطاهرين وصفِّ الملائكة المقدّسين ، مبتهجاً بما يشاهده من نور ربّه ونورانيّة ذاته وتشعشع أُفقه ، ملتذّاً بمرافقة الأبرار ومسامرة الأخيار ، لا يَمَسُّه فيها تعب ولا لغوب ، ولا يتكدّر بكدورات النواقص والعيوب ، لا حجاب بينه وبين ما يشتهيه ، ولا ألمَ ولا مَلالَ يعْتريه .</w:t>
      </w:r>
    </w:p>
    <w:p w:rsidR="00E26F63" w:rsidRPr="00837A59" w:rsidRDefault="00E26F63" w:rsidP="00C95088">
      <w:pPr>
        <w:pStyle w:val="Heading2Center"/>
        <w:rPr>
          <w:rtl/>
        </w:rPr>
      </w:pPr>
      <w:bookmarkStart w:id="8" w:name="05"/>
      <w:bookmarkStart w:id="9" w:name="_Toc386371588"/>
      <w:r w:rsidRPr="00837A59">
        <w:rPr>
          <w:rtl/>
        </w:rPr>
        <w:t>الفصل الثاني :</w:t>
      </w:r>
      <w:bookmarkEnd w:id="8"/>
      <w:r w:rsidR="00C95088">
        <w:rPr>
          <w:rFonts w:hint="cs"/>
          <w:rtl/>
        </w:rPr>
        <w:t xml:space="preserve"> </w:t>
      </w:r>
      <w:r w:rsidRPr="00837A59">
        <w:rPr>
          <w:rtl/>
        </w:rPr>
        <w:t>بين الخلْق والأمر</w:t>
      </w:r>
      <w:bookmarkEnd w:id="9"/>
    </w:p>
    <w:p w:rsidR="00E26F63" w:rsidRPr="002E5B10" w:rsidRDefault="00E26F63" w:rsidP="004D6626">
      <w:pPr>
        <w:pStyle w:val="libNormal"/>
        <w:rPr>
          <w:rtl/>
        </w:rPr>
      </w:pPr>
      <w:r w:rsidRPr="007369F5">
        <w:rPr>
          <w:rtl/>
        </w:rPr>
        <w:t xml:space="preserve">وظواهر الكتاب والسُّنّة تدلّ على ما مرّ ، قال تعالى : </w:t>
      </w:r>
      <w:r w:rsidR="004D6626" w:rsidRPr="00980442">
        <w:rPr>
          <w:rStyle w:val="libAlaemChar"/>
          <w:rFonts w:eastAsiaTheme="minorHAnsi"/>
          <w:rtl/>
        </w:rPr>
        <w:t>(</w:t>
      </w:r>
      <w:r w:rsidRPr="005522B9">
        <w:rPr>
          <w:rStyle w:val="libAieChar"/>
          <w:rFonts w:hint="cs"/>
          <w:rtl/>
        </w:rPr>
        <w:t>أَلاَ لَهُ الْخَلْقُ وَالأَمْرُ تَبَارَكَ اللّهُ رَبُّ الْعَالَمِينَ</w:t>
      </w:r>
      <w:r w:rsidR="004D6626">
        <w:rPr>
          <w:rStyle w:val="libAlaemChar"/>
          <w:rFonts w:eastAsiaTheme="minorHAnsi" w:hint="cs"/>
          <w:rtl/>
        </w:rPr>
        <w:t>)</w:t>
      </w:r>
      <w:r w:rsidRPr="00837A59">
        <w:rPr>
          <w:rStyle w:val="libFootnotenumChar"/>
          <w:rtl/>
        </w:rPr>
        <w:t xml:space="preserve"> (1)</w:t>
      </w:r>
      <w:r w:rsidRPr="007369F5">
        <w:rPr>
          <w:rFonts w:hint="cs"/>
          <w:rtl/>
        </w:rPr>
        <w:t xml:space="preserve"> ، ففرّق سبحاه بين الخلق والأمر </w:t>
      </w:r>
      <w:r w:rsidRPr="00837A59">
        <w:rPr>
          <w:rStyle w:val="libFootnotenumChar"/>
          <w:rtl/>
        </w:rPr>
        <w:t>(2)</w:t>
      </w:r>
      <w:r w:rsidRPr="007369F5">
        <w:rPr>
          <w:rtl/>
        </w:rPr>
        <w:t xml:space="preserve"> ؛</w:t>
      </w:r>
      <w:r w:rsidRPr="007369F5">
        <w:rPr>
          <w:rFonts w:hint="cs"/>
          <w:rtl/>
        </w:rPr>
        <w:t xml:space="preserve"> فعلمنا أنّ الخلقَ غيرُ الأمر بوجه .</w:t>
      </w:r>
    </w:p>
    <w:p w:rsidR="00E26F63" w:rsidRPr="002E5B10" w:rsidRDefault="00E26F63" w:rsidP="004D6626">
      <w:pPr>
        <w:pStyle w:val="libNormal"/>
        <w:rPr>
          <w:rtl/>
        </w:rPr>
      </w:pPr>
      <w:r w:rsidRPr="007369F5">
        <w:rPr>
          <w:rFonts w:hint="cs"/>
          <w:rtl/>
        </w:rPr>
        <w:t xml:space="preserve">وليس الأمر مختصّاً بآثار أعيان الموجودات ، حتّى تختصّ الأعيان بالخلق وآثار الأعيان بالأمر ؛ لقوله سبحانه : </w:t>
      </w:r>
      <w:r w:rsidR="004D6626" w:rsidRPr="00980442">
        <w:rPr>
          <w:rStyle w:val="libAlaemChar"/>
          <w:rFonts w:eastAsiaTheme="minorHAnsi"/>
          <w:rtl/>
        </w:rPr>
        <w:t>(</w:t>
      </w:r>
      <w:r w:rsidRPr="005522B9">
        <w:rPr>
          <w:rStyle w:val="libAieChar"/>
          <w:rFonts w:hint="cs"/>
          <w:rtl/>
        </w:rPr>
        <w:t>قُلِ الرُّوحُ مِنْ أَمْرِ رَبِّي</w:t>
      </w:r>
      <w:r w:rsidR="004D6626">
        <w:rPr>
          <w:rStyle w:val="libAlaemChar"/>
          <w:rFonts w:eastAsiaTheme="minorHAnsi" w:hint="cs"/>
          <w:rtl/>
        </w:rPr>
        <w:t>)</w:t>
      </w:r>
      <w:r w:rsidRPr="001C6B44">
        <w:rPr>
          <w:rtl/>
        </w:rPr>
        <w:t xml:space="preserve"> </w:t>
      </w:r>
      <w:r w:rsidRPr="00837A59">
        <w:rPr>
          <w:rStyle w:val="libFootnotenumChar"/>
          <w:rtl/>
        </w:rPr>
        <w:t>(3)</w:t>
      </w:r>
      <w:r w:rsidRPr="007369F5">
        <w:rPr>
          <w:rFonts w:hint="cs"/>
          <w:rtl/>
        </w:rPr>
        <w:t xml:space="preserve"> ، فنَسَبَ سبحانه الروح ـ وهو من الأعيان ـ إلى الأمر .</w:t>
      </w:r>
    </w:p>
    <w:p w:rsidR="000C15A9" w:rsidRPr="002E5B10" w:rsidRDefault="00E26F63" w:rsidP="004D6626">
      <w:pPr>
        <w:pStyle w:val="libNormal"/>
        <w:rPr>
          <w:rtl/>
        </w:rPr>
      </w:pPr>
      <w:r w:rsidRPr="007369F5">
        <w:rPr>
          <w:rFonts w:hint="cs"/>
          <w:rtl/>
        </w:rPr>
        <w:t xml:space="preserve">وقول تعالى : </w:t>
      </w:r>
      <w:r w:rsidR="004D6626" w:rsidRPr="00980442">
        <w:rPr>
          <w:rStyle w:val="libAlaemChar"/>
          <w:rFonts w:eastAsiaTheme="minorHAnsi"/>
          <w:rtl/>
        </w:rPr>
        <w:t>(</w:t>
      </w:r>
      <w:r w:rsidRPr="005522B9">
        <w:rPr>
          <w:rStyle w:val="libAieChar"/>
          <w:rFonts w:hint="cs"/>
          <w:rtl/>
        </w:rPr>
        <w:t>إِنَّمَا أَمْرُهُ إِذَا أَرَادَ شَيْئاً أَنْ يَقُولَ لَهُ كُنْ فَيَكُونُ</w:t>
      </w:r>
      <w:r w:rsidR="004D6626">
        <w:rPr>
          <w:rStyle w:val="libAlaemChar"/>
          <w:rFonts w:eastAsiaTheme="minorHAnsi" w:hint="cs"/>
          <w:rtl/>
        </w:rPr>
        <w:t>)</w:t>
      </w:r>
      <w:r w:rsidRPr="00837A59">
        <w:rPr>
          <w:rStyle w:val="libFootnotenumChar"/>
          <w:rtl/>
        </w:rPr>
        <w:t xml:space="preserve"> (4)</w:t>
      </w:r>
      <w:r w:rsidRPr="007369F5">
        <w:rPr>
          <w:rFonts w:hint="cs"/>
          <w:rtl/>
        </w:rPr>
        <w:t xml:space="preserve"> ،</w:t>
      </w:r>
      <w:r w:rsidR="000C15A9" w:rsidRPr="000C15A9">
        <w:rPr>
          <w:rFonts w:hint="cs"/>
          <w:rtl/>
        </w:rPr>
        <w:t xml:space="preserve"> </w:t>
      </w:r>
      <w:r w:rsidR="000C15A9" w:rsidRPr="00B24A28">
        <w:rPr>
          <w:rFonts w:hint="cs"/>
          <w:rtl/>
        </w:rPr>
        <w:t>أفادَ أنّ أمره هو إيجاده بكلمة : كُنْ ، سواء كان عيناً أو أثرَ عَيْنٍ . وحيث ليس هناك إلاّ وجود الشيء</w:t>
      </w:r>
      <w:r w:rsidR="000C15A9" w:rsidRPr="00B24A28">
        <w:rPr>
          <w:rtl/>
        </w:rPr>
        <w:t xml:space="preserve"> ،</w:t>
      </w:r>
      <w:r w:rsidR="000C15A9" w:rsidRPr="00B24A28">
        <w:rPr>
          <w:rFonts w:hint="cs"/>
          <w:rtl/>
        </w:rPr>
        <w:t xml:space="preserve"> الذي هو نفس الشيء ، تبيّن أنّ في كلِّ شيءٍ أمراً إلهيّاً .</w:t>
      </w:r>
    </w:p>
    <w:p w:rsidR="00020A58" w:rsidRPr="00C64B3F" w:rsidRDefault="00020A58" w:rsidP="00020A58">
      <w:pPr>
        <w:pStyle w:val="libLine"/>
        <w:rPr>
          <w:rtl/>
        </w:rPr>
      </w:pPr>
      <w:r w:rsidRPr="00C64B3F">
        <w:rPr>
          <w:rtl/>
        </w:rPr>
        <w:t>ـــــــــــــ</w:t>
      </w:r>
    </w:p>
    <w:p w:rsidR="00E26F63" w:rsidRPr="00407EA8" w:rsidRDefault="00E26F63" w:rsidP="00020A58">
      <w:pPr>
        <w:pStyle w:val="libFootnote0"/>
        <w:rPr>
          <w:rtl/>
        </w:rPr>
      </w:pPr>
      <w:r w:rsidRPr="00407EA8">
        <w:rPr>
          <w:rtl/>
        </w:rPr>
        <w:t>(1) سورة الأعراف : 54 .</w:t>
      </w:r>
    </w:p>
    <w:p w:rsidR="00E26F63" w:rsidRPr="00855FD7" w:rsidRDefault="00E26F63" w:rsidP="00D32BC7">
      <w:pPr>
        <w:pStyle w:val="libFootnote0"/>
        <w:rPr>
          <w:rtl/>
        </w:rPr>
      </w:pPr>
      <w:r w:rsidRPr="00855FD7">
        <w:rPr>
          <w:rtl/>
        </w:rPr>
        <w:t xml:space="preserve">(2) معنى الأمر والخلق ، والفرق بينهما ، كما جاء في بعض التفاسير ، مثل : تفسير مجمع البيان في تفسير قوله تعالى : </w:t>
      </w:r>
      <w:r w:rsidR="004D6626" w:rsidRPr="00855FD7">
        <w:rPr>
          <w:rFonts w:eastAsiaTheme="minorHAnsi"/>
          <w:rtl/>
        </w:rPr>
        <w:t>(</w:t>
      </w:r>
      <w:r w:rsidRPr="00855FD7">
        <w:rPr>
          <w:rFonts w:hint="cs"/>
          <w:rtl/>
        </w:rPr>
        <w:t>أَلاَ لَهُ الْخَلْقُ وَالأَمْرُ</w:t>
      </w:r>
      <w:r w:rsidR="004D6626" w:rsidRPr="00855FD7">
        <w:rPr>
          <w:rFonts w:eastAsiaTheme="minorHAnsi" w:hint="cs"/>
          <w:rtl/>
        </w:rPr>
        <w:t>)</w:t>
      </w:r>
      <w:r w:rsidRPr="00855FD7">
        <w:rPr>
          <w:rtl/>
        </w:rPr>
        <w:t xml:space="preserve"> : أنّ الخلق بمعنى الإيجاد والاختراع ، والأمر بمعنى القوانين والسنن الحاكمة بأمر الله .</w:t>
      </w:r>
    </w:p>
    <w:p w:rsidR="00E26F63" w:rsidRPr="00407EA8" w:rsidRDefault="00E26F63" w:rsidP="00F75673">
      <w:pPr>
        <w:pStyle w:val="libFootnote0"/>
        <w:rPr>
          <w:rtl/>
        </w:rPr>
      </w:pPr>
      <w:r w:rsidRPr="00407EA8">
        <w:rPr>
          <w:rtl/>
        </w:rPr>
        <w:t xml:space="preserve">وللعلاّمة </w:t>
      </w:r>
      <w:r w:rsidR="00F75673" w:rsidRPr="004D6626">
        <w:rPr>
          <w:rStyle w:val="libFootnoteAlaemChar"/>
          <w:rtl/>
        </w:rPr>
        <w:t>قدس‌سره</w:t>
      </w:r>
      <w:r w:rsidRPr="00407EA8">
        <w:rPr>
          <w:rtl/>
        </w:rPr>
        <w:t xml:space="preserve"> مذهب آخر في تفسير الأمر والخلق الوارد في الآيات ، فقد فسّر عالم الخلق بـ (عالم المادة) ، والأمر بـ (عالم المثال) ؛ لأنّ لعالم الخلق جانباً تدريجيّاً ، وهذه هي خاصيّة المادة ، ولعالم الأمر جانباً دفعيّاً ، وهذه هي خاصيّة ما وراء المادة وعالم المثال .</w:t>
      </w:r>
    </w:p>
    <w:p w:rsidR="00E26F63" w:rsidRPr="00407EA8" w:rsidRDefault="00E26F63" w:rsidP="00407EA8">
      <w:pPr>
        <w:pStyle w:val="libFootnote0"/>
        <w:rPr>
          <w:rtl/>
        </w:rPr>
      </w:pPr>
      <w:r w:rsidRPr="00407EA8">
        <w:rPr>
          <w:rtl/>
        </w:rPr>
        <w:t>(3) سورة الإسراء : الآية 85 .</w:t>
      </w:r>
    </w:p>
    <w:p w:rsidR="000C15A9" w:rsidRDefault="00E26F63" w:rsidP="00407EA8">
      <w:pPr>
        <w:pStyle w:val="libFootnote0"/>
        <w:rPr>
          <w:rtl/>
        </w:rPr>
      </w:pPr>
      <w:r w:rsidRPr="00407EA8">
        <w:rPr>
          <w:rtl/>
        </w:rPr>
        <w:t>(4) سورة يس : الآية 82 .</w:t>
      </w:r>
    </w:p>
    <w:p w:rsidR="000C15A9" w:rsidRDefault="000C15A9" w:rsidP="00984686">
      <w:pPr>
        <w:pStyle w:val="libNormal"/>
        <w:rPr>
          <w:rtl/>
        </w:rPr>
      </w:pPr>
      <w:r>
        <w:rPr>
          <w:rtl/>
        </w:rPr>
        <w:br w:type="page"/>
      </w:r>
    </w:p>
    <w:p w:rsidR="00E26F63" w:rsidRPr="002E5B10" w:rsidRDefault="00E26F63" w:rsidP="004D6626">
      <w:pPr>
        <w:pStyle w:val="libNormal"/>
        <w:rPr>
          <w:rtl/>
        </w:rPr>
      </w:pPr>
      <w:r w:rsidRPr="007369F5">
        <w:rPr>
          <w:rFonts w:hint="cs"/>
          <w:rtl/>
        </w:rPr>
        <w:lastRenderedPageBreak/>
        <w:t xml:space="preserve">ثمَّ قال سبحانه : </w:t>
      </w:r>
      <w:r w:rsidR="004D6626" w:rsidRPr="00980442">
        <w:rPr>
          <w:rStyle w:val="libAlaemChar"/>
          <w:rFonts w:eastAsiaTheme="minorHAnsi"/>
          <w:rtl/>
        </w:rPr>
        <w:t>(</w:t>
      </w:r>
      <w:r w:rsidRPr="005522B9">
        <w:rPr>
          <w:rStyle w:val="libAieChar"/>
          <w:rFonts w:hint="cs"/>
          <w:rtl/>
        </w:rPr>
        <w:t>إِنَّا خَلَقْنَاهُم مِّن طِينٍ لازِبٍ</w:t>
      </w:r>
      <w:r w:rsidR="004D6626">
        <w:rPr>
          <w:rStyle w:val="libAlaemChar"/>
          <w:rFonts w:eastAsiaTheme="minorHAnsi" w:hint="cs"/>
          <w:rtl/>
        </w:rPr>
        <w:t>)</w:t>
      </w:r>
      <w:r w:rsidRPr="005522B9">
        <w:rPr>
          <w:rStyle w:val="libAieChar"/>
          <w:rFonts w:hint="cs"/>
          <w:rtl/>
        </w:rPr>
        <w:t xml:space="preserve"> </w:t>
      </w:r>
      <w:r w:rsidRPr="00837A59">
        <w:rPr>
          <w:rStyle w:val="libFootnotenumChar"/>
          <w:rtl/>
        </w:rPr>
        <w:t>(1)</w:t>
      </w:r>
      <w:r w:rsidRPr="007369F5">
        <w:rPr>
          <w:rFonts w:hint="cs"/>
          <w:rtl/>
        </w:rPr>
        <w:t xml:space="preserve"> ، وقال : </w:t>
      </w:r>
      <w:r w:rsidR="004D6626" w:rsidRPr="00980442">
        <w:rPr>
          <w:rStyle w:val="libAlaemChar"/>
          <w:rFonts w:eastAsiaTheme="minorHAnsi"/>
          <w:rtl/>
        </w:rPr>
        <w:t>(</w:t>
      </w:r>
      <w:r w:rsidRPr="005522B9">
        <w:rPr>
          <w:rStyle w:val="libAieChar"/>
          <w:rFonts w:hint="cs"/>
          <w:rtl/>
        </w:rPr>
        <w:t>إِنَّا خَلَقْنَا الإِنسَانَ مِن نُّطْفَةٍ أَمْشَاجٍ نَّبْتَلِيهِ</w:t>
      </w:r>
      <w:r w:rsidR="004D6626">
        <w:rPr>
          <w:rStyle w:val="libAlaemChar"/>
          <w:rFonts w:eastAsiaTheme="minorHAnsi" w:hint="cs"/>
          <w:rtl/>
        </w:rPr>
        <w:t>)</w:t>
      </w:r>
      <w:r w:rsidRPr="00837A59">
        <w:rPr>
          <w:rStyle w:val="libFootnotenumChar"/>
          <w:rtl/>
        </w:rPr>
        <w:t xml:space="preserve"> (2)</w:t>
      </w:r>
      <w:r w:rsidRPr="007369F5">
        <w:rPr>
          <w:rFonts w:hint="cs"/>
          <w:rtl/>
        </w:rPr>
        <w:t xml:space="preserve"> ، وغير ذلك من الآيات المفيدة أنّ الخلق بالتدريج .</w:t>
      </w:r>
    </w:p>
    <w:p w:rsidR="00E26F63" w:rsidRPr="002E5B10" w:rsidRDefault="00E26F63" w:rsidP="004D6626">
      <w:pPr>
        <w:pStyle w:val="libNormal"/>
        <w:rPr>
          <w:rtl/>
        </w:rPr>
      </w:pPr>
      <w:r w:rsidRPr="007369F5">
        <w:rPr>
          <w:rFonts w:hint="cs"/>
          <w:rtl/>
        </w:rPr>
        <w:t xml:space="preserve">وقد قال سبحانه : </w:t>
      </w:r>
      <w:r w:rsidR="004D6626" w:rsidRPr="00980442">
        <w:rPr>
          <w:rStyle w:val="libAlaemChar"/>
          <w:rFonts w:eastAsiaTheme="minorHAnsi"/>
          <w:rtl/>
        </w:rPr>
        <w:t>(</w:t>
      </w:r>
      <w:r w:rsidRPr="005522B9">
        <w:rPr>
          <w:rStyle w:val="libAieChar"/>
          <w:rFonts w:hint="cs"/>
          <w:rtl/>
        </w:rPr>
        <w:t>وَمَا أَمْرُنَا إِلاَّ وَاحِدَةٌ كَلَمْحٍ بِالْبَصَرِ</w:t>
      </w:r>
      <w:r w:rsidR="004D6626">
        <w:rPr>
          <w:rStyle w:val="libAlaemChar"/>
          <w:rFonts w:eastAsiaTheme="minorHAnsi" w:hint="cs"/>
          <w:rtl/>
        </w:rPr>
        <w:t>)</w:t>
      </w:r>
      <w:r w:rsidRPr="00837A59">
        <w:rPr>
          <w:rStyle w:val="libFootnotenumChar"/>
          <w:rtl/>
        </w:rPr>
        <w:t xml:space="preserve"> (3)</w:t>
      </w:r>
      <w:r w:rsidRPr="007369F5">
        <w:rPr>
          <w:rFonts w:hint="cs"/>
          <w:rtl/>
        </w:rPr>
        <w:t xml:space="preserve"> ، وقال : </w:t>
      </w:r>
      <w:r w:rsidR="004D6626" w:rsidRPr="00980442">
        <w:rPr>
          <w:rStyle w:val="libAlaemChar"/>
          <w:rFonts w:eastAsiaTheme="minorHAnsi"/>
          <w:rtl/>
        </w:rPr>
        <w:t>(</w:t>
      </w:r>
      <w:r w:rsidRPr="005522B9">
        <w:rPr>
          <w:rStyle w:val="libAieChar"/>
          <w:rFonts w:hint="cs"/>
          <w:rtl/>
        </w:rPr>
        <w:t>مَّا خَلْقُكُمْ وَلَا بَعْثُكُمْ إِلاَّ كَنَفْسٍ وَاحِدَةٍ</w:t>
      </w:r>
      <w:r w:rsidR="004D6626">
        <w:rPr>
          <w:rStyle w:val="libAlaemChar"/>
          <w:rFonts w:eastAsiaTheme="minorHAnsi" w:hint="cs"/>
          <w:rtl/>
        </w:rPr>
        <w:t>)</w:t>
      </w:r>
      <w:r w:rsidRPr="00837A59">
        <w:rPr>
          <w:rStyle w:val="libFootnotenumChar"/>
          <w:rtl/>
        </w:rPr>
        <w:t xml:space="preserve"> (4)</w:t>
      </w:r>
      <w:r w:rsidRPr="007369F5">
        <w:rPr>
          <w:rFonts w:hint="cs"/>
          <w:rtl/>
        </w:rPr>
        <w:t xml:space="preserve"> ، وقال : </w:t>
      </w:r>
      <w:r w:rsidR="004D6626" w:rsidRPr="00980442">
        <w:rPr>
          <w:rStyle w:val="libAlaemChar"/>
          <w:rFonts w:eastAsiaTheme="minorHAnsi"/>
          <w:rtl/>
        </w:rPr>
        <w:t>(</w:t>
      </w:r>
      <w:r w:rsidRPr="005522B9">
        <w:rPr>
          <w:rStyle w:val="libAieChar"/>
          <w:rFonts w:hint="cs"/>
          <w:rtl/>
        </w:rPr>
        <w:t>وَمَا أَمْرُ السَّاعَةِ إِلاَّ كَلَمْحِ الْبَصَرِ</w:t>
      </w:r>
      <w:r w:rsidR="004D6626">
        <w:rPr>
          <w:rStyle w:val="libAlaemChar"/>
          <w:rFonts w:eastAsiaTheme="minorHAnsi" w:hint="cs"/>
          <w:rtl/>
        </w:rPr>
        <w:t>)</w:t>
      </w:r>
      <w:r w:rsidRPr="00837A59">
        <w:rPr>
          <w:rStyle w:val="libFootnotenumChar"/>
          <w:rtl/>
        </w:rPr>
        <w:t xml:space="preserve"> (5)</w:t>
      </w:r>
      <w:r w:rsidRPr="007369F5">
        <w:rPr>
          <w:rFonts w:hint="cs"/>
          <w:rtl/>
        </w:rPr>
        <w:t xml:space="preserve"> ، فأفاد عدم التدريج في الأمر .</w:t>
      </w:r>
    </w:p>
    <w:p w:rsidR="00E26F63" w:rsidRPr="002E5B10" w:rsidRDefault="00E26F63" w:rsidP="007369F5">
      <w:pPr>
        <w:pStyle w:val="libNormal"/>
        <w:rPr>
          <w:rtl/>
        </w:rPr>
      </w:pPr>
      <w:r w:rsidRPr="007369F5">
        <w:rPr>
          <w:rFonts w:hint="cs"/>
          <w:rtl/>
        </w:rPr>
        <w:t xml:space="preserve">تبيّن بمجموع الآيات : أنّ الأمر أمرٌ غير تدريجيّ ، بخلاف الخلق ، وإنْ كان الخلق ربّما استُعمِلَ في مورد الأمر أيضاً </w:t>
      </w:r>
      <w:r w:rsidRPr="00837A59">
        <w:rPr>
          <w:rStyle w:val="libFootnotenumChar"/>
          <w:rtl/>
        </w:rPr>
        <w:t xml:space="preserve">(6) </w:t>
      </w:r>
      <w:r w:rsidRPr="007369F5">
        <w:rPr>
          <w:rFonts w:hint="cs"/>
          <w:rtl/>
        </w:rPr>
        <w:t>.</w:t>
      </w:r>
    </w:p>
    <w:p w:rsidR="00E26F63" w:rsidRPr="002E5B10" w:rsidRDefault="00E26F63" w:rsidP="00E3640A">
      <w:pPr>
        <w:pStyle w:val="libNormal"/>
        <w:rPr>
          <w:rtl/>
        </w:rPr>
      </w:pPr>
      <w:r w:rsidRPr="00B24A28">
        <w:rPr>
          <w:rFonts w:hint="cs"/>
          <w:rtl/>
        </w:rPr>
        <w:t>وبالجملة ، ففيما يتكوّن بالتدريج ـ وهو مجموع الموجودات الجسمانيّة وآثارها ـ وجهان في الوجود الفائض من الحقّ سبحانه : وجه أمري غير تدريجيٍّ ، ووجهٌ خَلقي تدريجيّ ، وهو الذي يفيده لفظ " الخلق " من معنى الجمع بعد التفرقة .</w:t>
      </w:r>
    </w:p>
    <w:p w:rsidR="00E26F63" w:rsidRPr="002E5B10" w:rsidRDefault="00E26F63" w:rsidP="004D6626">
      <w:pPr>
        <w:pStyle w:val="libNormal"/>
        <w:rPr>
          <w:rtl/>
        </w:rPr>
      </w:pPr>
      <w:r w:rsidRPr="007369F5">
        <w:rPr>
          <w:rFonts w:hint="cs"/>
          <w:rtl/>
        </w:rPr>
        <w:t xml:space="preserve">وقد أفاد قوله سبحانه : </w:t>
      </w:r>
      <w:r w:rsidR="004D6626" w:rsidRPr="00980442">
        <w:rPr>
          <w:rStyle w:val="libAlaemChar"/>
          <w:rFonts w:eastAsiaTheme="minorHAnsi"/>
          <w:rtl/>
        </w:rPr>
        <w:t>(</w:t>
      </w:r>
      <w:r w:rsidRPr="005522B9">
        <w:rPr>
          <w:rStyle w:val="libAieChar"/>
          <w:rFonts w:hint="cs"/>
          <w:rtl/>
        </w:rPr>
        <w:t>إِنَّمَا أَمْرُهُ إِذَا أَرَادَ شَيْئاً أَنْ يَقُولَ لَهُ كُنْ فَيَكُونُ</w:t>
      </w:r>
      <w:r w:rsidR="004D6626">
        <w:rPr>
          <w:rStyle w:val="libAlaemChar"/>
          <w:rFonts w:eastAsiaTheme="minorHAnsi" w:hint="cs"/>
          <w:rtl/>
        </w:rPr>
        <w:t>)</w:t>
      </w:r>
      <w:r w:rsidRPr="007369F5">
        <w:rPr>
          <w:rFonts w:hint="cs"/>
          <w:rtl/>
        </w:rPr>
        <w:t xml:space="preserve"> الآية </w:t>
      </w:r>
      <w:r w:rsidRPr="00837A59">
        <w:rPr>
          <w:rStyle w:val="libFootnotenumChar"/>
          <w:rtl/>
        </w:rPr>
        <w:t>(7)</w:t>
      </w:r>
      <w:r w:rsidRPr="007369F5">
        <w:rPr>
          <w:rFonts w:hint="cs"/>
          <w:rtl/>
        </w:rPr>
        <w:t xml:space="preserve"> ، </w:t>
      </w:r>
    </w:p>
    <w:p w:rsidR="00020A58" w:rsidRPr="00C64B3F" w:rsidRDefault="00020A58" w:rsidP="00020A58">
      <w:pPr>
        <w:pStyle w:val="libLine"/>
        <w:rPr>
          <w:rtl/>
        </w:rPr>
      </w:pPr>
      <w:r w:rsidRPr="00C64B3F">
        <w:rPr>
          <w:rtl/>
        </w:rPr>
        <w:t>ـــــــــــــ</w:t>
      </w:r>
    </w:p>
    <w:p w:rsidR="00E26F63" w:rsidRPr="00407EA8" w:rsidRDefault="00E26F63" w:rsidP="00020A58">
      <w:pPr>
        <w:pStyle w:val="libFootnote0"/>
        <w:rPr>
          <w:rtl/>
        </w:rPr>
      </w:pPr>
      <w:r w:rsidRPr="00407EA8">
        <w:rPr>
          <w:rtl/>
        </w:rPr>
        <w:t>(1) سورة الصافات : الآية 11 .</w:t>
      </w:r>
    </w:p>
    <w:p w:rsidR="00E26F63" w:rsidRPr="00407EA8" w:rsidRDefault="00E26F63" w:rsidP="00407EA8">
      <w:pPr>
        <w:pStyle w:val="libFootnote0"/>
        <w:rPr>
          <w:rtl/>
        </w:rPr>
      </w:pPr>
      <w:r w:rsidRPr="00407EA8">
        <w:rPr>
          <w:rtl/>
        </w:rPr>
        <w:t>(2) سورة الإنسان : الآية 2 .</w:t>
      </w:r>
    </w:p>
    <w:p w:rsidR="00E26F63" w:rsidRPr="00407EA8" w:rsidRDefault="00E26F63" w:rsidP="00407EA8">
      <w:pPr>
        <w:pStyle w:val="libFootnote0"/>
        <w:rPr>
          <w:rtl/>
        </w:rPr>
      </w:pPr>
      <w:r w:rsidRPr="00407EA8">
        <w:rPr>
          <w:rtl/>
        </w:rPr>
        <w:t>(3) سورة القمر : الآية 50 .</w:t>
      </w:r>
    </w:p>
    <w:p w:rsidR="00E26F63" w:rsidRPr="00407EA8" w:rsidRDefault="00E26F63" w:rsidP="00407EA8">
      <w:pPr>
        <w:pStyle w:val="libFootnote0"/>
        <w:rPr>
          <w:rtl/>
        </w:rPr>
      </w:pPr>
      <w:r w:rsidRPr="00407EA8">
        <w:rPr>
          <w:rtl/>
        </w:rPr>
        <w:t>(4) سورة لقمان : الآية 28 .</w:t>
      </w:r>
    </w:p>
    <w:p w:rsidR="00E26F63" w:rsidRPr="00407EA8" w:rsidRDefault="00E26F63" w:rsidP="00407EA8">
      <w:pPr>
        <w:pStyle w:val="libFootnote0"/>
        <w:rPr>
          <w:rtl/>
        </w:rPr>
      </w:pPr>
      <w:r w:rsidRPr="00407EA8">
        <w:rPr>
          <w:rtl/>
        </w:rPr>
        <w:t>(5) سورة النحل : الآية 77 .</w:t>
      </w:r>
    </w:p>
    <w:p w:rsidR="00E26F63" w:rsidRPr="002E5B10" w:rsidRDefault="00E26F63" w:rsidP="004D6626">
      <w:pPr>
        <w:pStyle w:val="libFootnote0"/>
        <w:rPr>
          <w:rtl/>
        </w:rPr>
      </w:pPr>
      <w:r w:rsidRPr="001C2458">
        <w:rPr>
          <w:rtl/>
        </w:rPr>
        <w:t xml:space="preserve">(6) كما في قوله تعالى : </w:t>
      </w:r>
      <w:r w:rsidR="004D6626" w:rsidRPr="004D6626">
        <w:rPr>
          <w:rStyle w:val="libFootnoteAlaemChar"/>
          <w:rFonts w:eastAsiaTheme="minorHAnsi" w:hint="cs"/>
          <w:rtl/>
        </w:rPr>
        <w:t>(</w:t>
      </w:r>
      <w:r w:rsidRPr="000C15A9">
        <w:rPr>
          <w:rStyle w:val="libFootnoteAieChar"/>
          <w:rFonts w:hint="cs"/>
          <w:rtl/>
        </w:rPr>
        <w:t>ذَلِكُمُ اللَّهُ رَبُّكُمْ خَالِقُ كُلِّ شَيْءٍ</w:t>
      </w:r>
      <w:r w:rsidR="004D6626" w:rsidRPr="004D6626">
        <w:rPr>
          <w:rStyle w:val="libFootnoteAlaemChar"/>
          <w:rFonts w:eastAsiaTheme="minorHAnsi" w:hint="cs"/>
          <w:rtl/>
        </w:rPr>
        <w:t>)</w:t>
      </w:r>
      <w:r w:rsidRPr="007369F5">
        <w:rPr>
          <w:rFonts w:hint="cs"/>
          <w:rtl/>
        </w:rPr>
        <w:t xml:space="preserve"> </w:t>
      </w:r>
      <w:r w:rsidRPr="001C2458">
        <w:rPr>
          <w:rtl/>
        </w:rPr>
        <w:t>سورة غافر : الآية 62 .</w:t>
      </w:r>
    </w:p>
    <w:p w:rsidR="000C15A9" w:rsidRDefault="00E26F63" w:rsidP="00407EA8">
      <w:pPr>
        <w:pStyle w:val="libFootnote0"/>
        <w:rPr>
          <w:rtl/>
        </w:rPr>
      </w:pPr>
      <w:r w:rsidRPr="00407EA8">
        <w:rPr>
          <w:rtl/>
        </w:rPr>
        <w:t xml:space="preserve">(7) سورة يس : الآية 82 . </w:t>
      </w:r>
    </w:p>
    <w:p w:rsidR="000C15A9" w:rsidRDefault="000C15A9" w:rsidP="00984686">
      <w:pPr>
        <w:pStyle w:val="libNormal"/>
        <w:rPr>
          <w:rtl/>
        </w:rPr>
      </w:pPr>
      <w:r>
        <w:rPr>
          <w:rtl/>
        </w:rPr>
        <w:br w:type="page"/>
      </w:r>
    </w:p>
    <w:p w:rsidR="00E26F63" w:rsidRPr="002E5B10" w:rsidRDefault="00E26F63" w:rsidP="004D6626">
      <w:pPr>
        <w:pStyle w:val="libNormal0"/>
        <w:rPr>
          <w:rtl/>
        </w:rPr>
      </w:pPr>
      <w:r w:rsidRPr="007369F5">
        <w:rPr>
          <w:rFonts w:hint="cs"/>
          <w:rtl/>
        </w:rPr>
        <w:lastRenderedPageBreak/>
        <w:t xml:space="preserve">أنَّ الأمر سابقٌ على الخَلق ، وأنّ الخَلق يتبعه ويتفرّع عليه ، وهو الذي يفيده قوله سبحانه : </w:t>
      </w:r>
      <w:r w:rsidR="004D6626">
        <w:rPr>
          <w:rStyle w:val="libAlaemChar"/>
          <w:rFonts w:eastAsiaTheme="minorHAnsi" w:hint="cs"/>
          <w:rtl/>
        </w:rPr>
        <w:t>(</w:t>
      </w:r>
      <w:r w:rsidRPr="005522B9">
        <w:rPr>
          <w:rStyle w:val="libAieChar"/>
          <w:rFonts w:hint="cs"/>
          <w:rtl/>
        </w:rPr>
        <w:t>بَلْ عِبَادٌ مُّكْرَمُونَ * لاَ يَسْبِقُونَهُ بِالْقَوْلِ وَهُم بِأَمْرِهِ يَعْمَلُونَ</w:t>
      </w:r>
      <w:r w:rsidR="004D6626">
        <w:rPr>
          <w:rStyle w:val="libAlaemChar"/>
          <w:rFonts w:eastAsiaTheme="minorHAnsi" w:hint="cs"/>
          <w:rtl/>
        </w:rPr>
        <w:t>)</w:t>
      </w:r>
      <w:r w:rsidRPr="00837A59">
        <w:rPr>
          <w:rStyle w:val="libFootnotenumChar"/>
          <w:rtl/>
        </w:rPr>
        <w:t xml:space="preserve"> (1)</w:t>
      </w:r>
      <w:r w:rsidRPr="007369F5">
        <w:rPr>
          <w:rFonts w:hint="cs"/>
          <w:rtl/>
        </w:rPr>
        <w:t xml:space="preserve"> ، فعمل الملائكة ـ وهم المتوسّطون في الحوادث ـ بواسطة الأمر .</w:t>
      </w:r>
    </w:p>
    <w:p w:rsidR="00E26F63" w:rsidRPr="002E5B10" w:rsidRDefault="00E26F63" w:rsidP="007369F5">
      <w:pPr>
        <w:pStyle w:val="libNormal"/>
        <w:rPr>
          <w:rtl/>
        </w:rPr>
      </w:pPr>
      <w:r w:rsidRPr="00084B65">
        <w:rPr>
          <w:rStyle w:val="libBold1Char"/>
          <w:rFonts w:hint="cs"/>
          <w:rtl/>
        </w:rPr>
        <w:t>فتحصّل من الجميع :</w:t>
      </w:r>
      <w:r w:rsidRPr="007369F5">
        <w:rPr>
          <w:rFonts w:hint="cs"/>
          <w:rtl/>
        </w:rPr>
        <w:t xml:space="preserve"> أنّ فوق عالم الأجسام ، وفيه نظام التدريج ، عالماً آخرَ يشتمل على نظام موجوداتٍ غير تدريجيّة ، أي غير زمانيّة ، يتفرّع كلُّ موجود زمانيّ من مظروفات نظام التدريج ، على ما هنالك من الموجودات الأمريّة ، وهي محيطة بها ، موجودة معها ، قائمة عليها ، كما يفيده .</w:t>
      </w:r>
    </w:p>
    <w:p w:rsidR="00E26F63" w:rsidRPr="002E5B10" w:rsidRDefault="00E26F63" w:rsidP="004D6626">
      <w:pPr>
        <w:pStyle w:val="libNormal"/>
        <w:rPr>
          <w:rtl/>
        </w:rPr>
      </w:pPr>
      <w:r w:rsidRPr="007369F5">
        <w:rPr>
          <w:rFonts w:hint="cs"/>
          <w:rtl/>
        </w:rPr>
        <w:t xml:space="preserve">فالتدبير ـ وهو الإتيان بالأمر دبر الأمر وعقيبه ـ يصدر من العرش أوّلاً ، ثمّ يتنزّل الأمر من سماءٍ إلى السماء ، وقد أوحى إلى كلّ سماء ما يختصّ بها من الأمر ، فإنّ الأمر كلمته سبحانه ، فإلقاؤه إلى شيء وحي منه إليه ، ولا يزال يتنزّل سماءً سماءً حتّى ينتهي إلى الأرض ، ثمّ يأخذ في العروج ، فهذا هو المتحصّل من الآيات : قوله سبحانه : </w:t>
      </w:r>
      <w:r w:rsidR="004D6626">
        <w:rPr>
          <w:rStyle w:val="libAlaemChar"/>
          <w:rFonts w:eastAsiaTheme="minorHAnsi" w:hint="cs"/>
          <w:rtl/>
        </w:rPr>
        <w:t>(</w:t>
      </w:r>
      <w:r w:rsidRPr="005522B9">
        <w:rPr>
          <w:rStyle w:val="libAieChar"/>
          <w:rFonts w:hint="cs"/>
          <w:rtl/>
        </w:rPr>
        <w:t>ثُمَّ اسْتَوَى عَلَى الْعَرْشِ يُدَبِّرُ الأَمْرَ</w:t>
      </w:r>
      <w:r w:rsidR="004D6626">
        <w:rPr>
          <w:rStyle w:val="libAlaemChar"/>
          <w:rFonts w:eastAsiaTheme="minorHAnsi" w:hint="cs"/>
          <w:rtl/>
        </w:rPr>
        <w:t>)</w:t>
      </w:r>
      <w:r w:rsidRPr="00837A59">
        <w:rPr>
          <w:rStyle w:val="libFootnotenumChar"/>
          <w:rtl/>
        </w:rPr>
        <w:t xml:space="preserve"> (2)</w:t>
      </w:r>
      <w:r w:rsidRPr="007369F5">
        <w:rPr>
          <w:rtl/>
        </w:rPr>
        <w:t xml:space="preserve"> ، </w:t>
      </w:r>
      <w:r w:rsidRPr="007369F5">
        <w:rPr>
          <w:rFonts w:hint="cs"/>
          <w:rtl/>
        </w:rPr>
        <w:t xml:space="preserve">وقوله سبحانه : </w:t>
      </w:r>
      <w:r w:rsidR="004D6626">
        <w:rPr>
          <w:rStyle w:val="libAlaemChar"/>
          <w:rFonts w:eastAsiaTheme="minorHAnsi" w:hint="cs"/>
          <w:rtl/>
        </w:rPr>
        <w:t>(</w:t>
      </w:r>
      <w:r w:rsidRPr="005522B9">
        <w:rPr>
          <w:rStyle w:val="libAieChar"/>
          <w:rFonts w:hint="cs"/>
          <w:rtl/>
        </w:rPr>
        <w:t>ثُمَّ اسْتَوَى عَلَى الْعَرْشِ مَا لَكُم مِّن دُونِهِ مِن وَلِيٍّ ولا شَفِيعٍ أَفَلا تَتَذَكَّرُونَ * يُدَبِّرُ الأَمْرَ مِنَ السَّمَاءِ إِلَى الأَرْضِ ثُمَّ يَعْرُجُ إِلَيْهِ</w:t>
      </w:r>
      <w:r w:rsidR="004D6626">
        <w:rPr>
          <w:rStyle w:val="libAlaemChar"/>
          <w:rFonts w:eastAsiaTheme="minorHAnsi" w:hint="cs"/>
          <w:rtl/>
        </w:rPr>
        <w:t>)</w:t>
      </w:r>
      <w:r w:rsidRPr="00837A59">
        <w:rPr>
          <w:rStyle w:val="libFootnotenumChar"/>
          <w:rtl/>
        </w:rPr>
        <w:t xml:space="preserve"> (3)</w:t>
      </w:r>
      <w:r w:rsidR="000C15A9">
        <w:rPr>
          <w:rFonts w:hint="cs"/>
          <w:rtl/>
        </w:rPr>
        <w:t xml:space="preserve"> </w:t>
      </w:r>
      <w:r w:rsidRPr="007369F5">
        <w:rPr>
          <w:rFonts w:hint="cs"/>
          <w:rtl/>
        </w:rPr>
        <w:t>، وقوله سبحانه :</w:t>
      </w:r>
      <w:r w:rsidRPr="005522B9">
        <w:rPr>
          <w:rStyle w:val="libAieChar"/>
          <w:rFonts w:hint="cs"/>
          <w:rtl/>
        </w:rPr>
        <w:t xml:space="preserve"> </w:t>
      </w:r>
      <w:r w:rsidR="004D6626">
        <w:rPr>
          <w:rStyle w:val="libAlaemChar"/>
          <w:rFonts w:eastAsiaTheme="minorHAnsi" w:hint="cs"/>
          <w:rtl/>
        </w:rPr>
        <w:t>(</w:t>
      </w:r>
      <w:r w:rsidRPr="005522B9">
        <w:rPr>
          <w:rStyle w:val="libAieChar"/>
          <w:rFonts w:hint="cs"/>
          <w:rtl/>
        </w:rPr>
        <w:t>خَلَقَ سَبْعَ سَمَاوَاتٍ وَمِنَ الأَرْضِ مِثْلَهُنَّ يَتَنَزَّلُ الأَمْرُ بَيْنَهُنَّ</w:t>
      </w:r>
      <w:r w:rsidR="004D6626">
        <w:rPr>
          <w:rStyle w:val="libAlaemChar"/>
          <w:rFonts w:eastAsiaTheme="minorHAnsi" w:hint="cs"/>
          <w:rtl/>
        </w:rPr>
        <w:t>)</w:t>
      </w:r>
      <w:r w:rsidRPr="007369F5">
        <w:rPr>
          <w:rFonts w:hint="cs"/>
          <w:rtl/>
        </w:rPr>
        <w:t xml:space="preserve"> الآيات </w:t>
      </w:r>
      <w:r w:rsidRPr="00837A59">
        <w:rPr>
          <w:rStyle w:val="libFootnotenumChar"/>
          <w:rtl/>
        </w:rPr>
        <w:t>(4)</w:t>
      </w:r>
      <w:r w:rsidR="000C15A9">
        <w:rPr>
          <w:rFonts w:hint="cs"/>
          <w:rtl/>
        </w:rPr>
        <w:t xml:space="preserve"> </w:t>
      </w:r>
      <w:r w:rsidRPr="007369F5">
        <w:rPr>
          <w:rFonts w:hint="cs"/>
          <w:rtl/>
        </w:rPr>
        <w:t xml:space="preserve">، وقوله سبحانه : </w:t>
      </w:r>
      <w:r w:rsidR="004D6626">
        <w:rPr>
          <w:rStyle w:val="libAlaemChar"/>
          <w:rFonts w:eastAsiaTheme="minorHAnsi" w:hint="cs"/>
          <w:rtl/>
        </w:rPr>
        <w:t>(</w:t>
      </w:r>
      <w:r w:rsidRPr="005522B9">
        <w:rPr>
          <w:rStyle w:val="libAieChar"/>
          <w:rFonts w:hint="cs"/>
          <w:rtl/>
        </w:rPr>
        <w:t>ثُمَّ اسْتَوَى إِلَى السَّمَاء</w:t>
      </w:r>
      <w:r w:rsidR="004D6626">
        <w:rPr>
          <w:rStyle w:val="libAlaemChar"/>
          <w:rFonts w:eastAsiaTheme="minorHAnsi" w:hint="cs"/>
          <w:rtl/>
        </w:rPr>
        <w:t>)</w:t>
      </w:r>
      <w:r w:rsidRPr="005522B9">
        <w:rPr>
          <w:rStyle w:val="libAieChar"/>
          <w:rFonts w:hint="cs"/>
          <w:rtl/>
        </w:rPr>
        <w:t xml:space="preserve"> </w:t>
      </w:r>
      <w:r w:rsidRPr="00837A59">
        <w:rPr>
          <w:rStyle w:val="libFootnotenumChar"/>
          <w:rtl/>
        </w:rPr>
        <w:t>(5)</w:t>
      </w:r>
      <w:r w:rsidRPr="007369F5">
        <w:rPr>
          <w:rFonts w:hint="cs"/>
          <w:rtl/>
        </w:rPr>
        <w:t xml:space="preserve"> ، إلى أن قال تعالى :</w:t>
      </w:r>
      <w:r w:rsidRPr="005522B9">
        <w:rPr>
          <w:rStyle w:val="libAieChar"/>
          <w:rFonts w:hint="cs"/>
          <w:rtl/>
        </w:rPr>
        <w:t xml:space="preserve"> </w:t>
      </w:r>
      <w:r w:rsidR="004D6626">
        <w:rPr>
          <w:rStyle w:val="libAlaemChar"/>
          <w:rFonts w:eastAsiaTheme="minorHAnsi" w:hint="cs"/>
          <w:rtl/>
        </w:rPr>
        <w:t>(</w:t>
      </w:r>
      <w:r w:rsidRPr="005522B9">
        <w:rPr>
          <w:rStyle w:val="libAieChar"/>
          <w:rFonts w:hint="cs"/>
          <w:rtl/>
        </w:rPr>
        <w:t>فَقَضَاهُنَّ سَبْعَ</w:t>
      </w:r>
    </w:p>
    <w:p w:rsidR="00020A58" w:rsidRPr="00C64B3F" w:rsidRDefault="00020A58" w:rsidP="00020A58">
      <w:pPr>
        <w:pStyle w:val="libLine"/>
        <w:rPr>
          <w:rtl/>
        </w:rPr>
      </w:pPr>
      <w:r w:rsidRPr="00C64B3F">
        <w:rPr>
          <w:rtl/>
        </w:rPr>
        <w:t>ـــــــــــــ</w:t>
      </w:r>
    </w:p>
    <w:p w:rsidR="00E26F63" w:rsidRPr="00407EA8" w:rsidRDefault="00E26F63" w:rsidP="00020A58">
      <w:pPr>
        <w:pStyle w:val="libFootnote0"/>
        <w:rPr>
          <w:rtl/>
        </w:rPr>
      </w:pPr>
      <w:r w:rsidRPr="00407EA8">
        <w:rPr>
          <w:rtl/>
        </w:rPr>
        <w:t>(1) سورة الأنبياء : الآيتان 26 و 27 .</w:t>
      </w:r>
    </w:p>
    <w:p w:rsidR="00E26F63" w:rsidRPr="00407EA8" w:rsidRDefault="00E26F63" w:rsidP="00407EA8">
      <w:pPr>
        <w:pStyle w:val="libFootnote0"/>
        <w:rPr>
          <w:rtl/>
        </w:rPr>
      </w:pPr>
      <w:r w:rsidRPr="00407EA8">
        <w:rPr>
          <w:rtl/>
        </w:rPr>
        <w:t>(2) سورة يونس : الآية 3 .</w:t>
      </w:r>
    </w:p>
    <w:p w:rsidR="00E26F63" w:rsidRPr="00407EA8" w:rsidRDefault="00E26F63" w:rsidP="00407EA8">
      <w:pPr>
        <w:pStyle w:val="libFootnote0"/>
        <w:rPr>
          <w:rtl/>
        </w:rPr>
      </w:pPr>
      <w:r w:rsidRPr="00407EA8">
        <w:rPr>
          <w:rtl/>
        </w:rPr>
        <w:t>(3) سورة السجدة : الآيتان 4 و 5 .</w:t>
      </w:r>
    </w:p>
    <w:p w:rsidR="00E26F63" w:rsidRPr="00407EA8" w:rsidRDefault="00E26F63" w:rsidP="00407EA8">
      <w:pPr>
        <w:pStyle w:val="libFootnote0"/>
        <w:rPr>
          <w:rtl/>
        </w:rPr>
      </w:pPr>
      <w:r w:rsidRPr="00407EA8">
        <w:rPr>
          <w:rtl/>
        </w:rPr>
        <w:t>(4) سورة الطلاق : الآية 12 .</w:t>
      </w:r>
    </w:p>
    <w:p w:rsidR="000C15A9" w:rsidRDefault="00E26F63" w:rsidP="00407EA8">
      <w:pPr>
        <w:pStyle w:val="libFootnote0"/>
        <w:rPr>
          <w:rtl/>
        </w:rPr>
      </w:pPr>
      <w:r w:rsidRPr="00407EA8">
        <w:rPr>
          <w:rtl/>
        </w:rPr>
        <w:t>(5) سورة البقرة : الآية 29 .</w:t>
      </w:r>
    </w:p>
    <w:p w:rsidR="000C15A9" w:rsidRDefault="000C15A9" w:rsidP="00984686">
      <w:pPr>
        <w:pStyle w:val="libNormal"/>
        <w:rPr>
          <w:rtl/>
        </w:rPr>
      </w:pPr>
      <w:r>
        <w:rPr>
          <w:rtl/>
        </w:rPr>
        <w:br w:type="page"/>
      </w:r>
    </w:p>
    <w:p w:rsidR="00E26F63" w:rsidRPr="002E5B10" w:rsidRDefault="00E26F63" w:rsidP="004D6626">
      <w:pPr>
        <w:pStyle w:val="libNormal0"/>
        <w:rPr>
          <w:rtl/>
        </w:rPr>
      </w:pPr>
      <w:r w:rsidRPr="005522B9">
        <w:rPr>
          <w:rStyle w:val="libAieChar"/>
          <w:rFonts w:hint="cs"/>
          <w:rtl/>
        </w:rPr>
        <w:lastRenderedPageBreak/>
        <w:t>سَمَاوَاتٍ فِي يَوْمَيْنِ وَأَوْحَى فِي كُلِّ سَمَاء أَمْرَهَا</w:t>
      </w:r>
      <w:r w:rsidR="004D6626">
        <w:rPr>
          <w:rStyle w:val="libAlaemChar"/>
          <w:rFonts w:eastAsiaTheme="minorHAnsi" w:hint="cs"/>
          <w:rtl/>
        </w:rPr>
        <w:t>)</w:t>
      </w:r>
      <w:r w:rsidRPr="007369F5">
        <w:rPr>
          <w:rFonts w:hint="cs"/>
          <w:rtl/>
        </w:rPr>
        <w:t xml:space="preserve"> </w:t>
      </w:r>
      <w:r w:rsidRPr="00837A59">
        <w:rPr>
          <w:rStyle w:val="libFootnotenumChar"/>
          <w:rFonts w:hint="cs"/>
          <w:rtl/>
        </w:rPr>
        <w:t>(1)</w:t>
      </w:r>
      <w:r w:rsidRPr="007369F5">
        <w:rPr>
          <w:rFonts w:hint="cs"/>
          <w:rtl/>
        </w:rPr>
        <w:t xml:space="preserve"> .</w:t>
      </w:r>
    </w:p>
    <w:p w:rsidR="00E26F63" w:rsidRPr="002E5B10" w:rsidRDefault="00E26F63" w:rsidP="003A35AD">
      <w:pPr>
        <w:pStyle w:val="libNormal"/>
        <w:rPr>
          <w:rtl/>
        </w:rPr>
      </w:pPr>
      <w:r w:rsidRPr="007369F5">
        <w:rPr>
          <w:rFonts w:hint="cs"/>
          <w:rtl/>
        </w:rPr>
        <w:t>وهي مع ذلك تفيد أنّ الأمر في تنزّله ذو مراتب ، فإنّه سبحانه أخبر عن أنّ التنزّل بينهنّ . فللتنزّل نسبة إلى كلّ واحدة منها ؛ لوقوعه من عالٍ إلى سافل ، حتّى ينته إلى آخرها فيتجاوزها إلى الأرض ، وهو قوله سبحانه :</w:t>
      </w:r>
      <w:r w:rsidRPr="007369F5">
        <w:rPr>
          <w:rtl/>
        </w:rPr>
        <w:t xml:space="preserve"> </w:t>
      </w:r>
      <w:r w:rsidR="003A35AD">
        <w:rPr>
          <w:rStyle w:val="libAlaemChar"/>
          <w:rFonts w:eastAsiaTheme="minorHAnsi" w:hint="cs"/>
          <w:rtl/>
        </w:rPr>
        <w:t>(</w:t>
      </w:r>
      <w:r w:rsidRPr="005522B9">
        <w:rPr>
          <w:rStyle w:val="libAieChar"/>
          <w:rFonts w:hint="cs"/>
          <w:rtl/>
        </w:rPr>
        <w:t>يُدَبِّرُ الأَمْرَ مِنَ السَّمَاءِ إِلَى الأَرْضِ</w:t>
      </w:r>
      <w:r w:rsidR="003A35AD">
        <w:rPr>
          <w:rStyle w:val="libAlaemChar"/>
          <w:rFonts w:eastAsiaTheme="minorHAnsi" w:hint="cs"/>
          <w:rtl/>
        </w:rPr>
        <w:t>)</w:t>
      </w:r>
      <w:r w:rsidRPr="007369F5">
        <w:rPr>
          <w:rFonts w:hint="cs"/>
          <w:rtl/>
        </w:rPr>
        <w:t xml:space="preserve"> </w:t>
      </w:r>
      <w:r w:rsidRPr="00837A59">
        <w:rPr>
          <w:rStyle w:val="libFootnotenumChar"/>
          <w:rFonts w:hint="cs"/>
          <w:rtl/>
        </w:rPr>
        <w:t>(2)</w:t>
      </w:r>
      <w:r w:rsidRPr="007369F5">
        <w:rPr>
          <w:rFonts w:hint="cs"/>
          <w:rtl/>
        </w:rPr>
        <w:t xml:space="preserve"> . وهذا حال الأمر بعد تقديره بالقدر والمقادير ، ومحدوديّته بالحدود والنهايات ، كما قال سبحانه :</w:t>
      </w:r>
      <w:r w:rsidRPr="005522B9">
        <w:rPr>
          <w:rStyle w:val="libAieChar"/>
          <w:rFonts w:hint="cs"/>
          <w:rtl/>
        </w:rPr>
        <w:t xml:space="preserve"> </w:t>
      </w:r>
      <w:r w:rsidR="003A35AD">
        <w:rPr>
          <w:rStyle w:val="libAlaemChar"/>
          <w:rFonts w:eastAsiaTheme="minorHAnsi" w:hint="cs"/>
          <w:rtl/>
        </w:rPr>
        <w:t>(</w:t>
      </w:r>
      <w:r w:rsidRPr="005522B9">
        <w:rPr>
          <w:rStyle w:val="libAieChar"/>
          <w:rFonts w:hint="cs"/>
          <w:rtl/>
        </w:rPr>
        <w:t>وَكَانَ أَمْرُ اللَّهِ قَدَراً مَّقْدُوراً</w:t>
      </w:r>
      <w:r w:rsidR="003A35AD">
        <w:rPr>
          <w:rStyle w:val="libAlaemChar"/>
          <w:rFonts w:eastAsiaTheme="minorHAnsi" w:hint="cs"/>
          <w:rtl/>
        </w:rPr>
        <w:t>)</w:t>
      </w:r>
      <w:r w:rsidRPr="007369F5">
        <w:rPr>
          <w:rFonts w:hint="cs"/>
          <w:rtl/>
        </w:rPr>
        <w:t xml:space="preserve"> </w:t>
      </w:r>
      <w:r w:rsidRPr="00837A59">
        <w:rPr>
          <w:rStyle w:val="libFootnotenumChar"/>
          <w:rFonts w:hint="cs"/>
          <w:rtl/>
        </w:rPr>
        <w:t>(3)</w:t>
      </w:r>
      <w:r w:rsidRPr="007369F5">
        <w:rPr>
          <w:rFonts w:hint="cs"/>
          <w:rtl/>
        </w:rPr>
        <w:t xml:space="preserve"> .</w:t>
      </w:r>
    </w:p>
    <w:p w:rsidR="00E26F63" w:rsidRPr="002E5B10" w:rsidRDefault="00E26F63" w:rsidP="003A35AD">
      <w:pPr>
        <w:pStyle w:val="libNormal"/>
        <w:rPr>
          <w:rtl/>
        </w:rPr>
      </w:pPr>
      <w:r w:rsidRPr="007369F5">
        <w:rPr>
          <w:rFonts w:hint="cs"/>
          <w:rtl/>
        </w:rPr>
        <w:t xml:space="preserve">وهناك وجودٌ أمري غير محدود ولا مقدَّر ، ينبئ عنه قوله سبحانه : </w:t>
      </w:r>
      <w:r w:rsidR="003A35AD">
        <w:rPr>
          <w:rStyle w:val="libAlaemChar"/>
          <w:rFonts w:eastAsiaTheme="minorHAnsi" w:hint="cs"/>
          <w:rtl/>
        </w:rPr>
        <w:t>(</w:t>
      </w:r>
      <w:r w:rsidRPr="005522B9">
        <w:rPr>
          <w:rStyle w:val="libAieChar"/>
          <w:rFonts w:hint="cs"/>
          <w:rtl/>
        </w:rPr>
        <w:t>وَإِنْ من شَيْءٍ إِلاَّ عِندَنَا خَزَائِنُهُ وَمَا نُنَزِّلُهُ إِلاَّ بِقَدَرٍ معْلُومٍ</w:t>
      </w:r>
      <w:r w:rsidR="003A35AD">
        <w:rPr>
          <w:rStyle w:val="libAlaemChar"/>
          <w:rFonts w:eastAsiaTheme="minorHAnsi" w:hint="cs"/>
          <w:rtl/>
        </w:rPr>
        <w:t>)</w:t>
      </w:r>
      <w:r w:rsidRPr="005522B9">
        <w:rPr>
          <w:rStyle w:val="libAieChar"/>
          <w:rFonts w:hint="cs"/>
          <w:rtl/>
        </w:rPr>
        <w:t xml:space="preserve"> </w:t>
      </w:r>
      <w:r w:rsidRPr="007369F5">
        <w:rPr>
          <w:rFonts w:hint="cs"/>
          <w:rtl/>
        </w:rPr>
        <w:t>الآية</w:t>
      </w:r>
      <w:r w:rsidRPr="00837A59">
        <w:rPr>
          <w:rStyle w:val="libFootnotenumChar"/>
          <w:rFonts w:hint="cs"/>
          <w:rtl/>
        </w:rPr>
        <w:t xml:space="preserve"> (4)</w:t>
      </w:r>
      <w:r w:rsidRPr="007369F5">
        <w:rPr>
          <w:rFonts w:hint="cs"/>
          <w:rtl/>
        </w:rPr>
        <w:t xml:space="preserve"> ، حيث أفاد أنّ لكلّ شيء من الأشياء وجوداً مخزوناً عنده سبحانه ، وأنّ تنزّله إنّما هو بقدر معلوم . والآية حيث تفيد أنّ التنزّل يلازم التقدير بالمقدار ، أفادت أنّ الخزائن ـ التي من كلّ شيء عنده سبحانه ـ وجوداتٌ غير محدودة ولا مقدّرة ، فهي من عالم الأمر قبل الخلق .</w:t>
      </w:r>
    </w:p>
    <w:p w:rsidR="00E26F63" w:rsidRPr="002E5B10" w:rsidRDefault="00E26F63" w:rsidP="00E3640A">
      <w:pPr>
        <w:pStyle w:val="libNormal"/>
        <w:rPr>
          <w:rtl/>
        </w:rPr>
      </w:pPr>
      <w:r w:rsidRPr="00B558AC">
        <w:rPr>
          <w:rFonts w:hint="cs"/>
          <w:rtl/>
        </w:rPr>
        <w:t>وحيث عبّر سبحانه بلفظ الجمع المشعر بالكثرة ؛ فلا بدّ أن يكون الامتياز بين أفرادها بشدّة الوجود وضعفه ، وهو المراتب ، دون الامتياز الفردي بالمشخّصات ، مثل الأفراد من نوع واحد ؛ وإلاّ وقع الحدُّ والقدر .</w:t>
      </w:r>
    </w:p>
    <w:p w:rsidR="00E26F63" w:rsidRPr="002E5B10" w:rsidRDefault="00E26F63" w:rsidP="00E3640A">
      <w:pPr>
        <w:pStyle w:val="libNormal"/>
        <w:rPr>
          <w:rtl/>
        </w:rPr>
      </w:pPr>
      <w:r w:rsidRPr="00B558AC">
        <w:rPr>
          <w:rFonts w:hint="cs"/>
          <w:rtl/>
        </w:rPr>
        <w:t>وقدر أنبأ سبحانه أن لا قدر قبل التنزّل ، ففي هذا القسم من الموجود الأمري غير المحدود أيضاً ، مراتبُ واقعة . وليس التنزُّل عن هناك كيفما كان ، بالتجافي وتخلية المكان السابق بالنزول إلى</w:t>
      </w:r>
    </w:p>
    <w:p w:rsidR="00020A58" w:rsidRPr="00C64B3F" w:rsidRDefault="00020A58" w:rsidP="00020A58">
      <w:pPr>
        <w:pStyle w:val="libLine"/>
        <w:rPr>
          <w:rtl/>
        </w:rPr>
      </w:pPr>
      <w:r w:rsidRPr="00C64B3F">
        <w:rPr>
          <w:rtl/>
        </w:rPr>
        <w:t>ـــــــــــــ</w:t>
      </w:r>
    </w:p>
    <w:p w:rsidR="00E26F63" w:rsidRPr="00407EA8" w:rsidRDefault="00E26F63" w:rsidP="00020A58">
      <w:pPr>
        <w:pStyle w:val="libFootnote0"/>
        <w:rPr>
          <w:rtl/>
        </w:rPr>
      </w:pPr>
      <w:r w:rsidRPr="00407EA8">
        <w:rPr>
          <w:rtl/>
        </w:rPr>
        <w:t>(1) سورة فصّلت : الآية 12 .</w:t>
      </w:r>
    </w:p>
    <w:p w:rsidR="00E26F63" w:rsidRPr="00407EA8" w:rsidRDefault="00E26F63" w:rsidP="00407EA8">
      <w:pPr>
        <w:pStyle w:val="libFootnote0"/>
        <w:rPr>
          <w:rtl/>
        </w:rPr>
      </w:pPr>
      <w:r w:rsidRPr="00407EA8">
        <w:rPr>
          <w:rtl/>
        </w:rPr>
        <w:t>(2) سورة السجدة : الآية 5 .</w:t>
      </w:r>
    </w:p>
    <w:p w:rsidR="00E26F63" w:rsidRPr="00407EA8" w:rsidRDefault="00E26F63" w:rsidP="00407EA8">
      <w:pPr>
        <w:pStyle w:val="libFootnote0"/>
        <w:rPr>
          <w:rtl/>
        </w:rPr>
      </w:pPr>
      <w:r w:rsidRPr="00407EA8">
        <w:rPr>
          <w:rtl/>
        </w:rPr>
        <w:t>(3) سورة الأحزاب : الآية 38 .</w:t>
      </w:r>
    </w:p>
    <w:p w:rsidR="000C15A9" w:rsidRDefault="00E26F63" w:rsidP="00407EA8">
      <w:pPr>
        <w:pStyle w:val="libFootnote0"/>
        <w:rPr>
          <w:rtl/>
        </w:rPr>
      </w:pPr>
      <w:r w:rsidRPr="00407EA8">
        <w:rPr>
          <w:rtl/>
        </w:rPr>
        <w:t>(4) سورة الحجر : الآية 21 .</w:t>
      </w:r>
    </w:p>
    <w:p w:rsidR="000C15A9" w:rsidRDefault="000C15A9" w:rsidP="00984686">
      <w:pPr>
        <w:pStyle w:val="libNormal"/>
        <w:rPr>
          <w:rtl/>
        </w:rPr>
      </w:pPr>
      <w:r>
        <w:rPr>
          <w:rtl/>
        </w:rPr>
        <w:br w:type="page"/>
      </w:r>
    </w:p>
    <w:p w:rsidR="00E26F63" w:rsidRPr="002E5B10" w:rsidRDefault="00E26F63" w:rsidP="003A35AD">
      <w:pPr>
        <w:pStyle w:val="libNormal0"/>
        <w:rPr>
          <w:rtl/>
        </w:rPr>
      </w:pPr>
      <w:r w:rsidRPr="007369F5">
        <w:rPr>
          <w:rFonts w:hint="cs"/>
          <w:rtl/>
        </w:rPr>
        <w:lastRenderedPageBreak/>
        <w:t xml:space="preserve">اللاحق ؛ لقوله سبحانه : </w:t>
      </w:r>
      <w:r w:rsidR="003A35AD">
        <w:rPr>
          <w:rStyle w:val="libAlaemChar"/>
          <w:rFonts w:eastAsiaTheme="minorHAnsi" w:hint="cs"/>
          <w:rtl/>
        </w:rPr>
        <w:t>(</w:t>
      </w:r>
      <w:r w:rsidRPr="005522B9">
        <w:rPr>
          <w:rStyle w:val="libAieChar"/>
          <w:rFonts w:hint="cs"/>
          <w:rtl/>
        </w:rPr>
        <w:t>مَا عِندَكُمْ يَنفَدُ وَمَا عِندَ اللّهِ بَاقٍ</w:t>
      </w:r>
      <w:r w:rsidR="003A35AD">
        <w:rPr>
          <w:rStyle w:val="libAlaemChar"/>
          <w:rFonts w:eastAsiaTheme="minorHAnsi" w:hint="cs"/>
          <w:rtl/>
        </w:rPr>
        <w:t>)</w:t>
      </w:r>
      <w:r w:rsidRPr="007369F5">
        <w:rPr>
          <w:rFonts w:hint="cs"/>
          <w:rtl/>
        </w:rPr>
        <w:t xml:space="preserve"> الآية</w:t>
      </w:r>
      <w:r w:rsidRPr="00837A59">
        <w:rPr>
          <w:rStyle w:val="libFootnotenumChar"/>
          <w:rFonts w:hint="cs"/>
          <w:rtl/>
        </w:rPr>
        <w:t xml:space="preserve"> (1) </w:t>
      </w:r>
      <w:r w:rsidRPr="007369F5">
        <w:rPr>
          <w:rFonts w:hint="cs"/>
          <w:rtl/>
        </w:rPr>
        <w:t>.</w:t>
      </w:r>
    </w:p>
    <w:p w:rsidR="00E26F63" w:rsidRPr="002E5B10" w:rsidRDefault="00E26F63" w:rsidP="00E3640A">
      <w:pPr>
        <w:pStyle w:val="libNormal"/>
        <w:rPr>
          <w:rtl/>
        </w:rPr>
      </w:pPr>
      <w:r w:rsidRPr="00B558AC">
        <w:rPr>
          <w:rFonts w:hint="cs"/>
          <w:rtl/>
        </w:rPr>
        <w:t>وهذه الموجودات غير المحدودة ، حيث لا حدّ لها ولا بينها ، فهي موجودة جميعاً بوجود واحد على كثرتها ، ومشتملة على جمّ الكمالات التي في عالمها ، ولا خبر ولا أثر هناك عن الأعدام والنواقص التي تفيدها المادّة ، والإمكان أو الحدّ والفقدان .</w:t>
      </w:r>
    </w:p>
    <w:p w:rsidR="000C15A9" w:rsidRPr="002E5B10" w:rsidRDefault="00E26F63" w:rsidP="003A35AD">
      <w:pPr>
        <w:pStyle w:val="libNormal"/>
        <w:rPr>
          <w:rtl/>
        </w:rPr>
      </w:pPr>
      <w:r w:rsidRPr="007369F5">
        <w:rPr>
          <w:rFonts w:hint="cs"/>
          <w:rtl/>
        </w:rPr>
        <w:t xml:space="preserve">ولا تزال تتنزّل عن مرتبةٍ إلى مرتبة ، حتى تُشرف على عالم الأجسام ، وهي في جميع مراحلها مشتملةً على جمل الكمالات ، مبرّأة عن النواقص . غير أنّها في كلّ مرتبة ، بحسب ما يقتضيه حال المرتبة من قوّة الموجود وضعفه . ولا حجاب ولا غيبوبة ، بل أشعة الكلّ واقعة من الكلّ على الكلّ ، فهي أنوار طاهرة ؛ ولذلك وصف سبحانه الروح ـ الذي هو من عالم الأمر ـ بالطهارة والقدس ، فقال : </w:t>
      </w:r>
      <w:r w:rsidR="003A35AD">
        <w:rPr>
          <w:rStyle w:val="libAlaemChar"/>
          <w:rFonts w:eastAsiaTheme="minorHAnsi" w:hint="cs"/>
          <w:rtl/>
        </w:rPr>
        <w:t>(</w:t>
      </w:r>
      <w:r w:rsidRPr="005522B9">
        <w:rPr>
          <w:rStyle w:val="libAieChar"/>
          <w:rFonts w:hint="cs"/>
          <w:rtl/>
        </w:rPr>
        <w:t>وَأَيَّدْنَاهُ بِرُوحِ الْقُدُسِ</w:t>
      </w:r>
      <w:r w:rsidR="003A35AD">
        <w:rPr>
          <w:rStyle w:val="libAlaemChar"/>
          <w:rFonts w:eastAsiaTheme="minorHAnsi" w:hint="cs"/>
          <w:rtl/>
        </w:rPr>
        <w:t>)</w:t>
      </w:r>
      <w:r w:rsidRPr="007369F5">
        <w:rPr>
          <w:rFonts w:hint="cs"/>
          <w:rtl/>
        </w:rPr>
        <w:t xml:space="preserve"> </w:t>
      </w:r>
      <w:r w:rsidRPr="00837A59">
        <w:rPr>
          <w:rStyle w:val="libFootnotenumChar"/>
          <w:rFonts w:hint="cs"/>
          <w:rtl/>
        </w:rPr>
        <w:t>(3)</w:t>
      </w:r>
      <w:r w:rsidRPr="007369F5">
        <w:rPr>
          <w:rFonts w:hint="cs"/>
          <w:rtl/>
        </w:rPr>
        <w:t xml:space="preserve"> ، وحكى سبحانه ذلك عن الملائكة فقال سبحانه :</w:t>
      </w:r>
      <w:r w:rsidRPr="005522B9">
        <w:rPr>
          <w:rStyle w:val="libAieChar"/>
          <w:rFonts w:hint="cs"/>
          <w:rtl/>
        </w:rPr>
        <w:t xml:space="preserve"> </w:t>
      </w:r>
      <w:r w:rsidR="003A35AD">
        <w:rPr>
          <w:rStyle w:val="libAlaemChar"/>
          <w:rFonts w:eastAsiaTheme="minorHAnsi" w:hint="cs"/>
          <w:rtl/>
        </w:rPr>
        <w:t>(</w:t>
      </w:r>
      <w:r w:rsidRPr="005522B9">
        <w:rPr>
          <w:rStyle w:val="libAieChar"/>
          <w:rFonts w:hint="cs"/>
          <w:rtl/>
        </w:rPr>
        <w:t>وَإِذْ قَالَ رَبُّكَ لِلْمَلاَئِكَةِ إِنِّي جَاعِلٌ فِي الأَرْضِ خَلِيفَةً قَالُواْ أَتَجْعَلُ فِيهَا مَن يُفْسِدُ فِيهَا وَيَسْفِكُ الدِّمَاء وَنَحْنُ نُسَبِّحُ بِحَمْدِكَ وَنُقَدِّسُ لَكَ</w:t>
      </w:r>
      <w:r w:rsidR="003A35AD">
        <w:rPr>
          <w:rStyle w:val="libAlaemChar"/>
          <w:rFonts w:eastAsiaTheme="minorHAnsi" w:hint="cs"/>
          <w:rtl/>
        </w:rPr>
        <w:t>)</w:t>
      </w:r>
      <w:r w:rsidRPr="007369F5">
        <w:rPr>
          <w:rFonts w:hint="cs"/>
          <w:rtl/>
        </w:rPr>
        <w:t xml:space="preserve"> </w:t>
      </w:r>
      <w:r w:rsidRPr="00837A59">
        <w:rPr>
          <w:rStyle w:val="libFootnotenumChar"/>
          <w:rFonts w:hint="cs"/>
          <w:rtl/>
        </w:rPr>
        <w:t>(4)</w:t>
      </w:r>
      <w:r w:rsidRPr="007369F5">
        <w:rPr>
          <w:rFonts w:hint="cs"/>
          <w:rtl/>
        </w:rPr>
        <w:t xml:space="preserve"> ، أي نُظهر قدسك وطهارتك عن النواقص بذواتنا وأفعالنا ؛ حيث إنّ ذواتنا بأمرك ، وأفعال ذواتنا بأمرك ، كما يومي إلى جمع المرحلتين قوله سبحانه : </w:t>
      </w:r>
      <w:r w:rsidR="003A35AD">
        <w:rPr>
          <w:rStyle w:val="libAlaemChar"/>
          <w:rFonts w:eastAsiaTheme="minorHAnsi" w:hint="cs"/>
          <w:rtl/>
        </w:rPr>
        <w:t>(</w:t>
      </w:r>
      <w:r w:rsidRPr="005522B9">
        <w:rPr>
          <w:rStyle w:val="libAieChar"/>
          <w:rFonts w:hint="cs"/>
          <w:rtl/>
        </w:rPr>
        <w:t>بَلْ عِبَادٌ مُّكْرَمُونَ* لَا يَسْبِقُونَهُ بِالْقَوْلِ وَهُم بِأَمْرِهِ يَعْمَلُونَ</w:t>
      </w:r>
      <w:r w:rsidR="003A35AD">
        <w:rPr>
          <w:rStyle w:val="libAlaemChar"/>
          <w:rFonts w:eastAsiaTheme="minorHAnsi" w:hint="cs"/>
          <w:rtl/>
        </w:rPr>
        <w:t>)</w:t>
      </w:r>
      <w:r w:rsidRPr="00837A59">
        <w:rPr>
          <w:rStyle w:val="libFootnotenumChar"/>
          <w:rFonts w:hint="cs"/>
          <w:rtl/>
        </w:rPr>
        <w:t xml:space="preserve"> (5)</w:t>
      </w:r>
      <w:r w:rsidRPr="007369F5">
        <w:rPr>
          <w:rFonts w:hint="cs"/>
          <w:rtl/>
        </w:rPr>
        <w:t xml:space="preserve"> ،</w:t>
      </w:r>
      <w:r w:rsidR="000C15A9" w:rsidRPr="000C15A9">
        <w:rPr>
          <w:rFonts w:hint="cs"/>
          <w:rtl/>
        </w:rPr>
        <w:t xml:space="preserve"> </w:t>
      </w:r>
      <w:r w:rsidR="000C15A9" w:rsidRPr="00B558AC">
        <w:rPr>
          <w:rFonts w:hint="cs"/>
          <w:rtl/>
        </w:rPr>
        <w:t>فالآية الثانية فر</w:t>
      </w:r>
      <w:r w:rsidR="000C15A9">
        <w:rPr>
          <w:rFonts w:hint="cs"/>
          <w:rtl/>
        </w:rPr>
        <w:t>ع للأُولى ، فهو إكرام ذاتيّ لهم</w:t>
      </w:r>
      <w:r w:rsidR="000C15A9" w:rsidRPr="00B558AC">
        <w:rPr>
          <w:rFonts w:hint="cs"/>
          <w:rtl/>
        </w:rPr>
        <w:t>.</w:t>
      </w:r>
    </w:p>
    <w:p w:rsidR="00020A58" w:rsidRPr="00C64B3F" w:rsidRDefault="00020A58" w:rsidP="00020A58">
      <w:pPr>
        <w:pStyle w:val="libLine"/>
        <w:rPr>
          <w:rtl/>
        </w:rPr>
      </w:pPr>
      <w:r w:rsidRPr="00C64B3F">
        <w:rPr>
          <w:rtl/>
        </w:rPr>
        <w:t>ـــــــــــــ</w:t>
      </w:r>
    </w:p>
    <w:p w:rsidR="00E26F63" w:rsidRPr="00407EA8" w:rsidRDefault="00E26F63" w:rsidP="00020A58">
      <w:pPr>
        <w:pStyle w:val="libFootnote0"/>
        <w:rPr>
          <w:rtl/>
        </w:rPr>
      </w:pPr>
      <w:r w:rsidRPr="00407EA8">
        <w:rPr>
          <w:rtl/>
        </w:rPr>
        <w:t>(1) سورة النحل : الآية 96 .</w:t>
      </w:r>
    </w:p>
    <w:p w:rsidR="00E26F63" w:rsidRPr="00407EA8" w:rsidRDefault="00E26F63" w:rsidP="00407EA8">
      <w:pPr>
        <w:pStyle w:val="libFootnote0"/>
        <w:rPr>
          <w:rtl/>
        </w:rPr>
      </w:pPr>
      <w:r w:rsidRPr="00407EA8">
        <w:rPr>
          <w:rtl/>
        </w:rPr>
        <w:t>(2) سورة البقرة : الآية 87 .</w:t>
      </w:r>
    </w:p>
    <w:p w:rsidR="00E26F63" w:rsidRPr="00407EA8" w:rsidRDefault="00E26F63" w:rsidP="00407EA8">
      <w:pPr>
        <w:pStyle w:val="libFootnote0"/>
        <w:rPr>
          <w:rtl/>
        </w:rPr>
      </w:pPr>
      <w:r w:rsidRPr="00407EA8">
        <w:rPr>
          <w:rtl/>
        </w:rPr>
        <w:t>(3) سورة النحل : الآية 102 .</w:t>
      </w:r>
    </w:p>
    <w:p w:rsidR="00E26F63" w:rsidRPr="00407EA8" w:rsidRDefault="00E26F63" w:rsidP="00407EA8">
      <w:pPr>
        <w:pStyle w:val="libFootnote0"/>
        <w:rPr>
          <w:rtl/>
        </w:rPr>
      </w:pPr>
      <w:r w:rsidRPr="00407EA8">
        <w:rPr>
          <w:rtl/>
        </w:rPr>
        <w:t>(4) سورة البقرة : الآية 30 .</w:t>
      </w:r>
    </w:p>
    <w:p w:rsidR="000C15A9" w:rsidRDefault="00E26F63" w:rsidP="00407EA8">
      <w:pPr>
        <w:pStyle w:val="libFootnote0"/>
        <w:rPr>
          <w:rtl/>
        </w:rPr>
      </w:pPr>
      <w:r w:rsidRPr="00407EA8">
        <w:rPr>
          <w:rtl/>
        </w:rPr>
        <w:t>(5) سورة الأنبياء : الآيتان 26 و 27 .</w:t>
      </w:r>
    </w:p>
    <w:p w:rsidR="000C15A9" w:rsidRDefault="000C15A9" w:rsidP="00984686">
      <w:pPr>
        <w:pStyle w:val="libNormal"/>
        <w:rPr>
          <w:rtl/>
        </w:rPr>
      </w:pPr>
      <w:r>
        <w:rPr>
          <w:rtl/>
        </w:rPr>
        <w:br w:type="page"/>
      </w:r>
    </w:p>
    <w:p w:rsidR="00E26F63" w:rsidRPr="002E5B10" w:rsidRDefault="00E26F63" w:rsidP="003A35AD">
      <w:pPr>
        <w:pStyle w:val="libNormal"/>
        <w:rPr>
          <w:rtl/>
        </w:rPr>
      </w:pPr>
      <w:r w:rsidRPr="007369F5">
        <w:rPr>
          <w:rFonts w:hint="cs"/>
          <w:rtl/>
        </w:rPr>
        <w:lastRenderedPageBreak/>
        <w:t xml:space="preserve">هذا وليس في أعمالهم إلاّ حيثيّة الأمر ؛ إذ هو المصحّح للثناء عليهم وإكرامهم منه سبحانه ، وإلاّ ففي كلّ فعل من كلّ فاعل أمر منه سبحانه ، كما يستفاد من قوله سبحانه : </w:t>
      </w:r>
      <w:r w:rsidR="003A35AD">
        <w:rPr>
          <w:rStyle w:val="libAlaemChar"/>
          <w:rFonts w:eastAsiaTheme="minorHAnsi" w:hint="cs"/>
          <w:rtl/>
        </w:rPr>
        <w:t>(</w:t>
      </w:r>
      <w:r w:rsidRPr="005522B9">
        <w:rPr>
          <w:rStyle w:val="libAieChar"/>
          <w:rFonts w:hint="cs"/>
          <w:rtl/>
        </w:rPr>
        <w:t>ذَلِكُمُ اللَّهُ رَبُّكُمْ خَالِقُ كُلِّ شَيْءٍ</w:t>
      </w:r>
      <w:r w:rsidR="003A35AD">
        <w:rPr>
          <w:rStyle w:val="libAlaemChar"/>
          <w:rFonts w:eastAsiaTheme="minorHAnsi" w:hint="cs"/>
          <w:rtl/>
        </w:rPr>
        <w:t>)</w:t>
      </w:r>
      <w:r w:rsidRPr="007369F5">
        <w:rPr>
          <w:rFonts w:hint="cs"/>
          <w:rtl/>
        </w:rPr>
        <w:t xml:space="preserve"> </w:t>
      </w:r>
      <w:r w:rsidRPr="00837A59">
        <w:rPr>
          <w:rStyle w:val="libFootnotenumChar"/>
          <w:rFonts w:hint="cs"/>
          <w:rtl/>
        </w:rPr>
        <w:t>(1)</w:t>
      </w:r>
      <w:r w:rsidRPr="007369F5">
        <w:rPr>
          <w:rFonts w:hint="cs"/>
          <w:rtl/>
        </w:rPr>
        <w:t xml:space="preserve"> ، وقوله : </w:t>
      </w:r>
      <w:r w:rsidR="003A35AD">
        <w:rPr>
          <w:rStyle w:val="libAlaemChar"/>
          <w:rFonts w:eastAsiaTheme="minorHAnsi" w:hint="cs"/>
          <w:rtl/>
        </w:rPr>
        <w:t>(</w:t>
      </w:r>
      <w:r w:rsidRPr="005522B9">
        <w:rPr>
          <w:rStyle w:val="libAieChar"/>
          <w:rFonts w:hint="cs"/>
          <w:rtl/>
        </w:rPr>
        <w:t>إِنَّمَا أَمْرُهُ إِذَا أَرَادَ شَيْئاً أَنْ يَقُولَ لَهُ كُنْ فَيَكُونُ</w:t>
      </w:r>
      <w:r w:rsidR="003A35AD">
        <w:rPr>
          <w:rStyle w:val="libAlaemChar"/>
          <w:rFonts w:eastAsiaTheme="minorHAnsi" w:hint="cs"/>
          <w:rtl/>
        </w:rPr>
        <w:t>)</w:t>
      </w:r>
      <w:r w:rsidRPr="005522B9">
        <w:rPr>
          <w:rStyle w:val="libAieChar"/>
          <w:rFonts w:hint="cs"/>
          <w:rtl/>
        </w:rPr>
        <w:t xml:space="preserve"> </w:t>
      </w:r>
      <w:r w:rsidRPr="007369F5">
        <w:rPr>
          <w:rFonts w:hint="cs"/>
          <w:rtl/>
        </w:rPr>
        <w:t xml:space="preserve">الآيات </w:t>
      </w:r>
      <w:r w:rsidRPr="00837A59">
        <w:rPr>
          <w:rStyle w:val="libFootnotenumChar"/>
          <w:rFonts w:hint="cs"/>
          <w:rtl/>
        </w:rPr>
        <w:t>(2)</w:t>
      </w:r>
      <w:r w:rsidRPr="007369F5">
        <w:rPr>
          <w:rFonts w:hint="cs"/>
          <w:rtl/>
        </w:rPr>
        <w:t xml:space="preserve"> ، فتخصيصه سبحانه عملهم بالذكر بأنّه بأمره سبحانه ، ليس إلاّ لأنّ عملهم لا جهة فيه إلاّ جهة الأمر ، وكذلك ذواتهم ، ويشير إليه بآيات أُخر ، كقوله تعالى : </w:t>
      </w:r>
      <w:r w:rsidR="003A35AD">
        <w:rPr>
          <w:rStyle w:val="libAlaemChar"/>
          <w:rFonts w:eastAsiaTheme="minorHAnsi" w:hint="cs"/>
          <w:rtl/>
        </w:rPr>
        <w:t>(</w:t>
      </w:r>
      <w:r w:rsidRPr="005522B9">
        <w:rPr>
          <w:rStyle w:val="libAieChar"/>
          <w:rFonts w:hint="cs"/>
          <w:rtl/>
        </w:rPr>
        <w:t>قُلْ كُلٌّ يَعْمَلُ عَلَى شَاكِلَتِهِ</w:t>
      </w:r>
      <w:r w:rsidR="003A35AD">
        <w:rPr>
          <w:rStyle w:val="libAlaemChar"/>
          <w:rFonts w:eastAsiaTheme="minorHAnsi" w:hint="cs"/>
          <w:rtl/>
        </w:rPr>
        <w:t>)</w:t>
      </w:r>
      <w:r w:rsidRPr="005522B9">
        <w:rPr>
          <w:rStyle w:val="libAieChar"/>
          <w:rFonts w:hint="cs"/>
          <w:rtl/>
        </w:rPr>
        <w:t xml:space="preserve"> </w:t>
      </w:r>
      <w:r w:rsidRPr="00837A59">
        <w:rPr>
          <w:rStyle w:val="libFootnotenumChar"/>
          <w:rFonts w:hint="cs"/>
          <w:rtl/>
        </w:rPr>
        <w:t>(3)</w:t>
      </w:r>
      <w:r w:rsidRPr="007369F5">
        <w:rPr>
          <w:rFonts w:hint="cs"/>
          <w:rtl/>
        </w:rPr>
        <w:t xml:space="preserve"> ، وقوله :</w:t>
      </w:r>
      <w:r w:rsidRPr="005522B9">
        <w:rPr>
          <w:rStyle w:val="libAieChar"/>
          <w:rFonts w:hint="cs"/>
          <w:rtl/>
        </w:rPr>
        <w:t xml:space="preserve"> </w:t>
      </w:r>
      <w:r w:rsidR="003A35AD">
        <w:rPr>
          <w:rStyle w:val="libAlaemChar"/>
          <w:rFonts w:eastAsiaTheme="minorHAnsi" w:hint="cs"/>
          <w:rtl/>
        </w:rPr>
        <w:t>(</w:t>
      </w:r>
      <w:r w:rsidRPr="005522B9">
        <w:rPr>
          <w:rStyle w:val="libAieChar"/>
          <w:rFonts w:hint="cs"/>
          <w:rtl/>
        </w:rPr>
        <w:t>كَمَا بَدَأْنَا أَوَّلَ خَلْقٍ نُّعِيدُهُ</w:t>
      </w:r>
      <w:r w:rsidR="003A35AD">
        <w:rPr>
          <w:rStyle w:val="libAlaemChar"/>
          <w:rFonts w:eastAsiaTheme="minorHAnsi" w:hint="cs"/>
          <w:rtl/>
        </w:rPr>
        <w:t>)</w:t>
      </w:r>
      <w:r w:rsidRPr="00837A59">
        <w:rPr>
          <w:rStyle w:val="libFootnotenumChar"/>
          <w:rFonts w:hint="cs"/>
          <w:rtl/>
        </w:rPr>
        <w:t xml:space="preserve"> (4)</w:t>
      </w:r>
      <w:r w:rsidRPr="007369F5">
        <w:rPr>
          <w:rFonts w:hint="cs"/>
          <w:rtl/>
        </w:rPr>
        <w:t xml:space="preserve"> ، وقوله : </w:t>
      </w:r>
      <w:r w:rsidR="003A35AD">
        <w:rPr>
          <w:rStyle w:val="libAlaemChar"/>
          <w:rFonts w:eastAsiaTheme="minorHAnsi" w:hint="cs"/>
          <w:rtl/>
        </w:rPr>
        <w:t>(</w:t>
      </w:r>
      <w:r w:rsidRPr="005522B9">
        <w:rPr>
          <w:rStyle w:val="libAieChar"/>
          <w:rFonts w:hint="cs"/>
          <w:rtl/>
        </w:rPr>
        <w:t>وَالْبَلَدُ الطَّيِّبُ يَخْرُجُ نَبَاتُهُ بِإِذْنِ رَبِّهِ وَالَّذِي خَبُثَ لاَ يَخْرُجُ إِلاَّ نَكِداً</w:t>
      </w:r>
      <w:r w:rsidR="003A35AD">
        <w:rPr>
          <w:rStyle w:val="libAlaemChar"/>
          <w:rFonts w:eastAsiaTheme="minorHAnsi" w:hint="cs"/>
          <w:rtl/>
        </w:rPr>
        <w:t>)</w:t>
      </w:r>
      <w:r w:rsidRPr="007369F5">
        <w:rPr>
          <w:rFonts w:hint="cs"/>
          <w:rtl/>
        </w:rPr>
        <w:t xml:space="preserve"> </w:t>
      </w:r>
      <w:r w:rsidRPr="00837A59">
        <w:rPr>
          <w:rStyle w:val="libFootnotenumChar"/>
          <w:rFonts w:hint="cs"/>
          <w:rtl/>
        </w:rPr>
        <w:t>(5)</w:t>
      </w:r>
      <w:r w:rsidRPr="007369F5">
        <w:rPr>
          <w:rFonts w:hint="cs"/>
          <w:rtl/>
        </w:rPr>
        <w:t xml:space="preserve"> .. إلى غير ذلك من الآيات .</w:t>
      </w:r>
    </w:p>
    <w:p w:rsidR="00637A4B" w:rsidRPr="002E5B10" w:rsidRDefault="00E26F63" w:rsidP="003A35AD">
      <w:pPr>
        <w:pStyle w:val="libNormal"/>
        <w:rPr>
          <w:rtl/>
        </w:rPr>
      </w:pPr>
      <w:r w:rsidRPr="007369F5">
        <w:rPr>
          <w:rFonts w:hint="cs"/>
          <w:rtl/>
        </w:rPr>
        <w:t xml:space="preserve">وأيضاً فإنّ الملائكة لم تقل : أتجعل فيها مَن يفسد ... إلخ ، ولم يستفد صدور هذه المعاصي إلاّ بالاستفادة من قوله : </w:t>
      </w:r>
      <w:r w:rsidR="003A35AD">
        <w:rPr>
          <w:rStyle w:val="libAlaemChar"/>
          <w:rFonts w:eastAsiaTheme="minorHAnsi" w:hint="cs"/>
          <w:rtl/>
        </w:rPr>
        <w:t>(</w:t>
      </w:r>
      <w:r w:rsidRPr="005522B9">
        <w:rPr>
          <w:rStyle w:val="libAieChar"/>
          <w:rFonts w:hint="cs"/>
          <w:rtl/>
        </w:rPr>
        <w:t>إِنِّي جَاعِلٌ فِي الأَرْضِ خَلِيفَةً</w:t>
      </w:r>
      <w:r w:rsidR="003A35AD">
        <w:rPr>
          <w:rStyle w:val="libAlaemChar"/>
          <w:rFonts w:eastAsiaTheme="minorHAnsi" w:hint="cs"/>
          <w:rtl/>
        </w:rPr>
        <w:t>)</w:t>
      </w:r>
      <w:r w:rsidRPr="00837A59">
        <w:rPr>
          <w:rStyle w:val="libFootnotenumChar"/>
          <w:rFonts w:hint="cs"/>
          <w:rtl/>
        </w:rPr>
        <w:t xml:space="preserve"> (6)</w:t>
      </w:r>
      <w:r w:rsidRPr="007369F5">
        <w:rPr>
          <w:rFonts w:hint="cs"/>
          <w:rtl/>
        </w:rPr>
        <w:t xml:space="preserve"> . إنّ الخلافة ـ وهي قيام الشيء مقام آخر ونيابته عنه ـ تقتضي اتّصاف الخليفة بأوصاف الحقّ سبحانه ، وهي محمودة مقدّسة ، لا يصحّ في قباله دعواهم :</w:t>
      </w:r>
      <w:r w:rsidRPr="005522B9">
        <w:rPr>
          <w:rStyle w:val="libAieChar"/>
          <w:rFonts w:hint="cs"/>
          <w:rtl/>
        </w:rPr>
        <w:t xml:space="preserve"> </w:t>
      </w:r>
      <w:r w:rsidR="003A35AD">
        <w:rPr>
          <w:rStyle w:val="libAlaemChar"/>
          <w:rFonts w:eastAsiaTheme="minorHAnsi" w:hint="cs"/>
          <w:rtl/>
        </w:rPr>
        <w:t>(</w:t>
      </w:r>
      <w:r w:rsidRPr="005522B9">
        <w:rPr>
          <w:rStyle w:val="libAieChar"/>
          <w:rFonts w:hint="cs"/>
          <w:rtl/>
        </w:rPr>
        <w:t>وَنَحْنُ نُسَبِّحُ بِحَمْدِكَ وَنُقَدِّسُ لَكَ</w:t>
      </w:r>
      <w:r w:rsidR="003A35AD">
        <w:rPr>
          <w:rStyle w:val="libAlaemChar"/>
          <w:rFonts w:eastAsiaTheme="minorHAnsi" w:hint="cs"/>
          <w:rtl/>
        </w:rPr>
        <w:t>)</w:t>
      </w:r>
      <w:r w:rsidRPr="005522B9">
        <w:rPr>
          <w:rStyle w:val="libAieChar"/>
          <w:rFonts w:hint="cs"/>
          <w:rtl/>
        </w:rPr>
        <w:t xml:space="preserve"> </w:t>
      </w:r>
      <w:r w:rsidRPr="007369F5">
        <w:rPr>
          <w:rFonts w:hint="cs"/>
          <w:rtl/>
        </w:rPr>
        <w:t>، فلم يبق للاستناد إلاّ الجعل في الأرض ؛ فمن هنا فهموا</w:t>
      </w:r>
      <w:r w:rsidR="00637A4B" w:rsidRPr="00637A4B">
        <w:rPr>
          <w:rFonts w:hint="cs"/>
          <w:rtl/>
        </w:rPr>
        <w:t xml:space="preserve"> </w:t>
      </w:r>
      <w:r w:rsidR="00637A4B" w:rsidRPr="007369F5">
        <w:rPr>
          <w:rFonts w:hint="cs"/>
          <w:rtl/>
        </w:rPr>
        <w:t xml:space="preserve">أنّه سيؤثّر في أفعاله ، وسيتلوّن بكدورة الأرض وظلمات الطين ذاته ، ولذلك عبّروا عن الخليفة بالموصول والصلة ، فقالوا : </w:t>
      </w:r>
      <w:r w:rsidR="003A35AD">
        <w:rPr>
          <w:rStyle w:val="libAlaemChar"/>
          <w:rFonts w:eastAsiaTheme="minorHAnsi" w:hint="cs"/>
          <w:rtl/>
        </w:rPr>
        <w:t>(</w:t>
      </w:r>
      <w:r w:rsidR="00637A4B" w:rsidRPr="005522B9">
        <w:rPr>
          <w:rStyle w:val="libAieChar"/>
          <w:rFonts w:hint="cs"/>
          <w:rtl/>
        </w:rPr>
        <w:t>مَن يُفْسِدُ فِيهَا وَيَسْفِكُ الدِّمَاء</w:t>
      </w:r>
      <w:r w:rsidR="003A35AD">
        <w:rPr>
          <w:rStyle w:val="libAlaemChar"/>
          <w:rFonts w:eastAsiaTheme="minorHAnsi" w:hint="cs"/>
          <w:rtl/>
        </w:rPr>
        <w:t>)</w:t>
      </w:r>
      <w:r w:rsidR="00637A4B" w:rsidRPr="005522B9">
        <w:rPr>
          <w:rStyle w:val="libAieChar"/>
          <w:rFonts w:hint="cs"/>
          <w:rtl/>
        </w:rPr>
        <w:t xml:space="preserve"> </w:t>
      </w:r>
      <w:r w:rsidR="00637A4B" w:rsidRPr="007369F5">
        <w:rPr>
          <w:rFonts w:hint="cs"/>
          <w:rtl/>
        </w:rPr>
        <w:t xml:space="preserve">، وهو الاسم ، فيكون مقابلته بدعواهم : </w:t>
      </w:r>
      <w:r w:rsidR="003A35AD">
        <w:rPr>
          <w:rStyle w:val="libAlaemChar"/>
          <w:rFonts w:eastAsiaTheme="minorHAnsi" w:hint="cs"/>
          <w:rtl/>
        </w:rPr>
        <w:t>(</w:t>
      </w:r>
      <w:r w:rsidR="00637A4B" w:rsidRPr="005522B9">
        <w:rPr>
          <w:rStyle w:val="libAieChar"/>
          <w:rFonts w:hint="cs"/>
          <w:rtl/>
        </w:rPr>
        <w:t>وَنَحْنُ نُسَبِّحُ بِحَمْدِكَ وَنُقَدِّسُ لَكَ</w:t>
      </w:r>
      <w:r w:rsidR="003A35AD">
        <w:rPr>
          <w:rStyle w:val="libAlaemChar"/>
          <w:rFonts w:eastAsiaTheme="minorHAnsi" w:hint="cs"/>
          <w:rtl/>
        </w:rPr>
        <w:t>)</w:t>
      </w:r>
      <w:r w:rsidR="00637A4B" w:rsidRPr="007369F5">
        <w:rPr>
          <w:rFonts w:hint="cs"/>
          <w:rtl/>
        </w:rPr>
        <w:t xml:space="preserve"> مقابلة بالاسم ، فهم طاهرون مقدّسون في أسمائهم ، أي ذواتهم من حيث الوصف ، وهو المطلوب فافهم .</w:t>
      </w:r>
    </w:p>
    <w:p w:rsidR="00020A58" w:rsidRPr="00C64B3F" w:rsidRDefault="00020A58" w:rsidP="00020A58">
      <w:pPr>
        <w:pStyle w:val="libLine"/>
        <w:rPr>
          <w:rtl/>
        </w:rPr>
      </w:pPr>
      <w:r w:rsidRPr="00C64B3F">
        <w:rPr>
          <w:rtl/>
        </w:rPr>
        <w:t>ـــــــــــــ</w:t>
      </w:r>
    </w:p>
    <w:p w:rsidR="00E26F63" w:rsidRPr="00407EA8" w:rsidRDefault="00E26F63" w:rsidP="00020A58">
      <w:pPr>
        <w:pStyle w:val="libFootnote0"/>
        <w:rPr>
          <w:rtl/>
        </w:rPr>
      </w:pPr>
      <w:r w:rsidRPr="00407EA8">
        <w:rPr>
          <w:rtl/>
        </w:rPr>
        <w:t>(1) سورة غافر : الآية 62 .</w:t>
      </w:r>
    </w:p>
    <w:p w:rsidR="00E26F63" w:rsidRPr="00407EA8" w:rsidRDefault="00E26F63" w:rsidP="00407EA8">
      <w:pPr>
        <w:pStyle w:val="libFootnote0"/>
        <w:rPr>
          <w:rtl/>
        </w:rPr>
      </w:pPr>
      <w:r w:rsidRPr="00407EA8">
        <w:rPr>
          <w:rtl/>
        </w:rPr>
        <w:t>(2) سورة يس : الآيات 82 .</w:t>
      </w:r>
    </w:p>
    <w:p w:rsidR="00E26F63" w:rsidRPr="00407EA8" w:rsidRDefault="00E26F63" w:rsidP="00407EA8">
      <w:pPr>
        <w:pStyle w:val="libFootnote0"/>
        <w:rPr>
          <w:rtl/>
        </w:rPr>
      </w:pPr>
      <w:r w:rsidRPr="00407EA8">
        <w:rPr>
          <w:rtl/>
        </w:rPr>
        <w:t>(3) سورة الإسراء : الآية 84 .</w:t>
      </w:r>
    </w:p>
    <w:p w:rsidR="00E26F63" w:rsidRPr="00407EA8" w:rsidRDefault="00E26F63" w:rsidP="00407EA8">
      <w:pPr>
        <w:pStyle w:val="libFootnote0"/>
        <w:rPr>
          <w:rtl/>
        </w:rPr>
      </w:pPr>
      <w:r w:rsidRPr="00407EA8">
        <w:rPr>
          <w:rtl/>
        </w:rPr>
        <w:t>(4) سورة الأنبياء : الآية 104 .</w:t>
      </w:r>
    </w:p>
    <w:p w:rsidR="00E26F63" w:rsidRPr="00407EA8" w:rsidRDefault="00E26F63" w:rsidP="00407EA8">
      <w:pPr>
        <w:pStyle w:val="libFootnote0"/>
        <w:rPr>
          <w:rtl/>
        </w:rPr>
      </w:pPr>
      <w:r w:rsidRPr="00407EA8">
        <w:rPr>
          <w:rtl/>
        </w:rPr>
        <w:t>(5) سورة الأعراف : الآية 58 .</w:t>
      </w:r>
    </w:p>
    <w:p w:rsidR="00637A4B" w:rsidRDefault="00E26F63" w:rsidP="00407EA8">
      <w:pPr>
        <w:pStyle w:val="libFootnote0"/>
        <w:rPr>
          <w:rtl/>
        </w:rPr>
      </w:pPr>
      <w:r w:rsidRPr="00407EA8">
        <w:rPr>
          <w:rtl/>
        </w:rPr>
        <w:t>(6) سورة البقرة : الآية 30 .</w:t>
      </w:r>
    </w:p>
    <w:p w:rsidR="00637A4B" w:rsidRDefault="00637A4B" w:rsidP="00984686">
      <w:pPr>
        <w:pStyle w:val="libNormal"/>
        <w:rPr>
          <w:rtl/>
        </w:rPr>
      </w:pPr>
      <w:r>
        <w:rPr>
          <w:rtl/>
        </w:rPr>
        <w:br w:type="page"/>
      </w:r>
    </w:p>
    <w:p w:rsidR="00E26F63" w:rsidRPr="002E5B10" w:rsidRDefault="00E26F63" w:rsidP="00B60AC7">
      <w:pPr>
        <w:pStyle w:val="libNormal"/>
        <w:rPr>
          <w:rtl/>
        </w:rPr>
      </w:pPr>
      <w:r w:rsidRPr="007369F5">
        <w:rPr>
          <w:rFonts w:hint="cs"/>
          <w:rtl/>
        </w:rPr>
        <w:lastRenderedPageBreak/>
        <w:t xml:space="preserve">ولنرجع إلى ما كنّا فيه ، وبالجملة : فعالَمُ الأمر عالم القدس والطهارة ، وسُمّي بالأمر لكونه لا يحتاج في وجوده إلى أزيد من كلمة : كنْ ؛ ومن هنا ربّما يُعبّر سبحانه عنه بالكلمة ، كقوله : </w:t>
      </w:r>
      <w:r w:rsidR="005C1E4A">
        <w:rPr>
          <w:rStyle w:val="libAlaemChar"/>
          <w:rFonts w:eastAsiaTheme="minorHAnsi" w:hint="cs"/>
          <w:rtl/>
        </w:rPr>
        <w:t>(</w:t>
      </w:r>
      <w:r w:rsidRPr="005522B9">
        <w:rPr>
          <w:rStyle w:val="libAieChar"/>
          <w:rFonts w:hint="cs"/>
          <w:rtl/>
        </w:rPr>
        <w:t>وَكَلِمَتُهُ أَلْقَاهَا إِلَى مَرْيَمَ وَرُوحٌ مِّنْهُ</w:t>
      </w:r>
      <w:r w:rsidR="00B60AC7">
        <w:rPr>
          <w:rStyle w:val="libAlaemChar"/>
          <w:rFonts w:eastAsiaTheme="minorHAnsi" w:hint="cs"/>
          <w:rtl/>
        </w:rPr>
        <w:t>)</w:t>
      </w:r>
      <w:r w:rsidRPr="005522B9">
        <w:rPr>
          <w:rStyle w:val="libAieChar"/>
          <w:rFonts w:hint="cs"/>
          <w:rtl/>
        </w:rPr>
        <w:t xml:space="preserve"> </w:t>
      </w:r>
      <w:r w:rsidRPr="00837A59">
        <w:rPr>
          <w:rStyle w:val="libFootnotenumChar"/>
          <w:rFonts w:hint="cs"/>
          <w:rtl/>
        </w:rPr>
        <w:t>(1)</w:t>
      </w:r>
      <w:r w:rsidRPr="007369F5">
        <w:rPr>
          <w:rFonts w:hint="cs"/>
          <w:rtl/>
        </w:rPr>
        <w:t xml:space="preserve"> ، كما يُعبِّر عن القضاء المحتوم بالكلمة ، كقوله :</w:t>
      </w:r>
      <w:r w:rsidRPr="005522B9">
        <w:rPr>
          <w:rStyle w:val="libAieChar"/>
          <w:rFonts w:hint="cs"/>
          <w:rtl/>
        </w:rPr>
        <w:t xml:space="preserve"> </w:t>
      </w:r>
      <w:r w:rsidR="005C1E4A">
        <w:rPr>
          <w:rStyle w:val="libAlaemChar"/>
          <w:rFonts w:eastAsiaTheme="minorHAnsi" w:hint="cs"/>
          <w:rtl/>
        </w:rPr>
        <w:t>(</w:t>
      </w:r>
      <w:r w:rsidRPr="005522B9">
        <w:rPr>
          <w:rStyle w:val="libAieChar"/>
          <w:rFonts w:hint="cs"/>
          <w:rtl/>
        </w:rPr>
        <w:t>وَكَذَلِكَ حَقَّتْ كَلِمَتُ رَبِّكَ عَلَى الَّذِينَ كَفَرُوا أَنَّهُمْ أَصْحَابُ النَّارِ</w:t>
      </w:r>
      <w:r w:rsidR="00B60AC7">
        <w:rPr>
          <w:rStyle w:val="libAlaemChar"/>
          <w:rFonts w:eastAsiaTheme="minorHAnsi" w:hint="cs"/>
          <w:rtl/>
        </w:rPr>
        <w:t>)</w:t>
      </w:r>
      <w:r w:rsidRPr="007369F5">
        <w:rPr>
          <w:rFonts w:hint="cs"/>
          <w:rtl/>
        </w:rPr>
        <w:t xml:space="preserve"> </w:t>
      </w:r>
      <w:r w:rsidRPr="00837A59">
        <w:rPr>
          <w:rStyle w:val="libFootnotenumChar"/>
          <w:rFonts w:hint="cs"/>
          <w:rtl/>
        </w:rPr>
        <w:t>(2)</w:t>
      </w:r>
      <w:r w:rsidRPr="007369F5">
        <w:rPr>
          <w:rFonts w:hint="cs"/>
          <w:rtl/>
        </w:rPr>
        <w:t xml:space="preserve"> ، وقال :</w:t>
      </w:r>
      <w:r w:rsidRPr="007369F5">
        <w:rPr>
          <w:rtl/>
        </w:rPr>
        <w:t xml:space="preserve"> </w:t>
      </w:r>
      <w:r w:rsidR="005C1E4A">
        <w:rPr>
          <w:rStyle w:val="libAlaemChar"/>
          <w:rFonts w:eastAsiaTheme="minorHAnsi" w:hint="cs"/>
          <w:rtl/>
        </w:rPr>
        <w:t>(</w:t>
      </w:r>
      <w:r w:rsidRPr="005522B9">
        <w:rPr>
          <w:rStyle w:val="libAieChar"/>
          <w:rFonts w:hint="cs"/>
          <w:rtl/>
        </w:rPr>
        <w:t>وَلَقَدْ سَبَقَتْ كَلِمَتُنَا لِعِبَادِنَا الْمُرْسَلِينَ* إِنَّهُمْ لَهُمُ الْمَنصُورُونَ* وَإِنَّ جُندَنَا لَهُمُ الْغَالِبُونَ</w:t>
      </w:r>
      <w:r w:rsidR="00B60AC7">
        <w:rPr>
          <w:rStyle w:val="libAlaemChar"/>
          <w:rFonts w:eastAsiaTheme="minorHAnsi" w:hint="cs"/>
          <w:rtl/>
        </w:rPr>
        <w:t>)</w:t>
      </w:r>
      <w:r w:rsidRPr="007369F5">
        <w:rPr>
          <w:rFonts w:hint="cs"/>
          <w:rtl/>
        </w:rPr>
        <w:t xml:space="preserve"> الآيات</w:t>
      </w:r>
      <w:r w:rsidRPr="00837A59">
        <w:rPr>
          <w:rStyle w:val="libFootnotenumChar"/>
          <w:rFonts w:hint="cs"/>
          <w:rtl/>
        </w:rPr>
        <w:t xml:space="preserve"> (3)</w:t>
      </w:r>
      <w:r w:rsidRPr="007369F5">
        <w:rPr>
          <w:rFonts w:hint="cs"/>
          <w:rtl/>
        </w:rPr>
        <w:t xml:space="preserve"> .</w:t>
      </w:r>
    </w:p>
    <w:p w:rsidR="00E26F63" w:rsidRPr="002E5B10" w:rsidRDefault="00E26F63" w:rsidP="00B60AC7">
      <w:pPr>
        <w:pStyle w:val="libNormal"/>
        <w:rPr>
          <w:rtl/>
        </w:rPr>
      </w:pPr>
      <w:r w:rsidRPr="007369F5">
        <w:rPr>
          <w:rFonts w:hint="cs"/>
          <w:rtl/>
        </w:rPr>
        <w:t xml:space="preserve">والقضاء من عالم الأمر عنه ، وقد أطلق عليه الأمر كثيراً ، كقوله سبحانه : </w:t>
      </w:r>
      <w:r w:rsidR="00B60AC7">
        <w:rPr>
          <w:rStyle w:val="libAlaemChar"/>
          <w:rFonts w:eastAsiaTheme="minorHAnsi" w:hint="cs"/>
          <w:rtl/>
        </w:rPr>
        <w:t>(</w:t>
      </w:r>
      <w:r w:rsidRPr="005522B9">
        <w:rPr>
          <w:rStyle w:val="libAieChar"/>
          <w:rFonts w:hint="cs"/>
          <w:rtl/>
        </w:rPr>
        <w:t>أَتَى أَمْرُ اللّهِ</w:t>
      </w:r>
      <w:r w:rsidR="00B60AC7">
        <w:rPr>
          <w:rStyle w:val="libAlaemChar"/>
          <w:rFonts w:eastAsiaTheme="minorHAnsi" w:hint="cs"/>
          <w:rtl/>
        </w:rPr>
        <w:t>)</w:t>
      </w:r>
      <w:r w:rsidRPr="005522B9">
        <w:rPr>
          <w:rStyle w:val="libAieChar"/>
          <w:rFonts w:hint="cs"/>
          <w:rtl/>
        </w:rPr>
        <w:t xml:space="preserve"> </w:t>
      </w:r>
      <w:r w:rsidRPr="00837A59">
        <w:rPr>
          <w:rStyle w:val="libFootnotenumChar"/>
          <w:rFonts w:hint="cs"/>
          <w:rtl/>
        </w:rPr>
        <w:t xml:space="preserve">(4) </w:t>
      </w:r>
      <w:r w:rsidRPr="007369F5">
        <w:rPr>
          <w:rFonts w:hint="cs"/>
          <w:rtl/>
        </w:rPr>
        <w:t xml:space="preserve">، وقوله : </w:t>
      </w:r>
      <w:r w:rsidR="00B60AC7">
        <w:rPr>
          <w:rStyle w:val="libAlaemChar"/>
          <w:rFonts w:eastAsiaTheme="minorHAnsi" w:hint="cs"/>
          <w:rtl/>
        </w:rPr>
        <w:t>(</w:t>
      </w:r>
      <w:r w:rsidRPr="005522B9">
        <w:rPr>
          <w:rStyle w:val="libAieChar"/>
          <w:rFonts w:hint="cs"/>
          <w:rtl/>
        </w:rPr>
        <w:t>وَكَانَ أَمْرُ اللَّهِ مَفْعُولاً</w:t>
      </w:r>
      <w:r w:rsidR="00B60AC7">
        <w:rPr>
          <w:rStyle w:val="libAlaemChar"/>
          <w:rFonts w:eastAsiaTheme="minorHAnsi" w:hint="cs"/>
          <w:rtl/>
        </w:rPr>
        <w:t>)</w:t>
      </w:r>
      <w:r w:rsidRPr="00837A59">
        <w:rPr>
          <w:rStyle w:val="libFootnotenumChar"/>
          <w:rFonts w:hint="cs"/>
          <w:rtl/>
        </w:rPr>
        <w:t xml:space="preserve"> (5)</w:t>
      </w:r>
      <w:r w:rsidRPr="007369F5">
        <w:rPr>
          <w:rFonts w:hint="cs"/>
          <w:rtl/>
        </w:rPr>
        <w:t xml:space="preserve"> ، وقوله : </w:t>
      </w:r>
      <w:r w:rsidR="00B60AC7">
        <w:rPr>
          <w:rStyle w:val="libAlaemChar"/>
          <w:rFonts w:eastAsiaTheme="minorHAnsi" w:hint="cs"/>
          <w:rtl/>
        </w:rPr>
        <w:t>(</w:t>
      </w:r>
      <w:r w:rsidRPr="005522B9">
        <w:rPr>
          <w:rStyle w:val="libAieChar"/>
          <w:rFonts w:hint="cs"/>
          <w:rtl/>
        </w:rPr>
        <w:t>وَاللّهُ غَالِبٌ عَلَى أَمْرِهِ</w:t>
      </w:r>
      <w:r w:rsidR="00B60AC7">
        <w:rPr>
          <w:rStyle w:val="libAlaemChar"/>
          <w:rFonts w:eastAsiaTheme="minorHAnsi" w:hint="cs"/>
          <w:rtl/>
        </w:rPr>
        <w:t>)</w:t>
      </w:r>
      <w:r w:rsidRPr="005522B9">
        <w:rPr>
          <w:rStyle w:val="libAieChar"/>
          <w:rFonts w:hint="cs"/>
          <w:rtl/>
        </w:rPr>
        <w:t xml:space="preserve"> </w:t>
      </w:r>
      <w:r w:rsidRPr="00837A59">
        <w:rPr>
          <w:rStyle w:val="libFootnotenumChar"/>
          <w:rFonts w:hint="cs"/>
          <w:rtl/>
        </w:rPr>
        <w:t>(6)</w:t>
      </w:r>
      <w:r w:rsidRPr="007369F5">
        <w:rPr>
          <w:rFonts w:hint="cs"/>
          <w:rtl/>
        </w:rPr>
        <w:t>. إلى غير ذلك .</w:t>
      </w:r>
    </w:p>
    <w:p w:rsidR="00020A58" w:rsidRPr="00C64B3F" w:rsidRDefault="00020A58" w:rsidP="00020A58">
      <w:pPr>
        <w:pStyle w:val="libLine"/>
        <w:rPr>
          <w:rtl/>
        </w:rPr>
      </w:pPr>
      <w:r w:rsidRPr="00C64B3F">
        <w:rPr>
          <w:rtl/>
        </w:rPr>
        <w:t>ـــــــــــــ</w:t>
      </w:r>
    </w:p>
    <w:p w:rsidR="00E26F63" w:rsidRPr="00407EA8" w:rsidRDefault="00E26F63" w:rsidP="00020A58">
      <w:pPr>
        <w:pStyle w:val="libFootnote0"/>
        <w:rPr>
          <w:rtl/>
        </w:rPr>
      </w:pPr>
      <w:r w:rsidRPr="00407EA8">
        <w:rPr>
          <w:rtl/>
        </w:rPr>
        <w:t>(1) سورة النساء : الآية 171 .</w:t>
      </w:r>
    </w:p>
    <w:p w:rsidR="00E26F63" w:rsidRPr="00407EA8" w:rsidRDefault="00E26F63" w:rsidP="00407EA8">
      <w:pPr>
        <w:pStyle w:val="libFootnote0"/>
        <w:rPr>
          <w:rtl/>
        </w:rPr>
      </w:pPr>
      <w:r w:rsidRPr="00407EA8">
        <w:rPr>
          <w:rtl/>
        </w:rPr>
        <w:t>(2) سورة غافر : الآية 6 .</w:t>
      </w:r>
    </w:p>
    <w:p w:rsidR="00E26F63" w:rsidRPr="00407EA8" w:rsidRDefault="00E26F63" w:rsidP="00407EA8">
      <w:pPr>
        <w:pStyle w:val="libFootnote0"/>
        <w:rPr>
          <w:rtl/>
        </w:rPr>
      </w:pPr>
      <w:r w:rsidRPr="00407EA8">
        <w:rPr>
          <w:rtl/>
        </w:rPr>
        <w:t>(3) سورة الصافّات : الآيات 171 ـ 173 .</w:t>
      </w:r>
    </w:p>
    <w:p w:rsidR="00E26F63" w:rsidRPr="00407EA8" w:rsidRDefault="00E26F63" w:rsidP="00407EA8">
      <w:pPr>
        <w:pStyle w:val="libFootnote0"/>
        <w:rPr>
          <w:rtl/>
        </w:rPr>
      </w:pPr>
      <w:r w:rsidRPr="00407EA8">
        <w:rPr>
          <w:rtl/>
        </w:rPr>
        <w:t>(4) سورة النحل : الآية 1 .</w:t>
      </w:r>
    </w:p>
    <w:p w:rsidR="00E26F63" w:rsidRPr="00407EA8" w:rsidRDefault="00E26F63" w:rsidP="00407EA8">
      <w:pPr>
        <w:pStyle w:val="libFootnote0"/>
        <w:rPr>
          <w:rtl/>
        </w:rPr>
      </w:pPr>
      <w:r w:rsidRPr="00407EA8">
        <w:rPr>
          <w:rtl/>
        </w:rPr>
        <w:t>(5) سورة النساء : الآية 47 . سورة الأحزاب : الآية 37 .</w:t>
      </w:r>
    </w:p>
    <w:p w:rsidR="00637A4B" w:rsidRDefault="00E26F63" w:rsidP="00407EA8">
      <w:pPr>
        <w:pStyle w:val="libFootnote0"/>
        <w:rPr>
          <w:rtl/>
        </w:rPr>
      </w:pPr>
      <w:r w:rsidRPr="00407EA8">
        <w:rPr>
          <w:rtl/>
        </w:rPr>
        <w:t>(6) سورة يوسف : الآية 21 .</w:t>
      </w:r>
    </w:p>
    <w:p w:rsidR="00637A4B" w:rsidRDefault="00637A4B" w:rsidP="00984686">
      <w:pPr>
        <w:pStyle w:val="libNormal"/>
        <w:rPr>
          <w:rtl/>
        </w:rPr>
      </w:pPr>
      <w:r>
        <w:rPr>
          <w:rtl/>
        </w:rPr>
        <w:br w:type="page"/>
      </w:r>
    </w:p>
    <w:p w:rsidR="00E26F63" w:rsidRPr="002E5B10" w:rsidRDefault="00E26F63" w:rsidP="00B60AC7">
      <w:pPr>
        <w:pStyle w:val="libNormal"/>
        <w:rPr>
          <w:rtl/>
        </w:rPr>
      </w:pPr>
      <w:r w:rsidRPr="007369F5">
        <w:rPr>
          <w:rFonts w:hint="cs"/>
          <w:rtl/>
        </w:rPr>
        <w:lastRenderedPageBreak/>
        <w:t xml:space="preserve">وقال سبحانه : </w:t>
      </w:r>
      <w:r w:rsidR="00B60AC7">
        <w:rPr>
          <w:rStyle w:val="libAlaemChar"/>
          <w:rFonts w:eastAsiaTheme="minorHAnsi" w:hint="cs"/>
          <w:rtl/>
        </w:rPr>
        <w:t>(</w:t>
      </w:r>
      <w:r w:rsidRPr="005522B9">
        <w:rPr>
          <w:rStyle w:val="libAieChar"/>
          <w:rFonts w:hint="cs"/>
          <w:rtl/>
        </w:rPr>
        <w:t>لاَ تَبْدِيلَ لِكَلِمَاتِ اللّهِ</w:t>
      </w:r>
      <w:r w:rsidR="00B60AC7">
        <w:rPr>
          <w:rStyle w:val="libAlaemChar"/>
          <w:rFonts w:eastAsiaTheme="minorHAnsi" w:hint="cs"/>
          <w:rtl/>
        </w:rPr>
        <w:t>)</w:t>
      </w:r>
      <w:r w:rsidRPr="007369F5">
        <w:rPr>
          <w:rFonts w:hint="cs"/>
          <w:rtl/>
        </w:rPr>
        <w:t xml:space="preserve"> الآية </w:t>
      </w:r>
      <w:r w:rsidRPr="00837A59">
        <w:rPr>
          <w:rStyle w:val="libFootnotenumChar"/>
          <w:rFonts w:hint="cs"/>
          <w:rtl/>
        </w:rPr>
        <w:t xml:space="preserve">(1) </w:t>
      </w:r>
      <w:r w:rsidRPr="007369F5">
        <w:rPr>
          <w:rFonts w:hint="cs"/>
          <w:rtl/>
        </w:rPr>
        <w:t>؛ إذ التبديل فرع قبول التغيّر الذي هو من لوازم المادة والقوّة ، وعالم الأمر ـ كما عرفت ـ مبرّأ منها .</w:t>
      </w:r>
    </w:p>
    <w:p w:rsidR="00E26F63" w:rsidRPr="002E5B10" w:rsidRDefault="00E26F63" w:rsidP="00B60AC7">
      <w:pPr>
        <w:pStyle w:val="libNormal"/>
        <w:rPr>
          <w:rtl/>
        </w:rPr>
      </w:pPr>
      <w:r w:rsidRPr="007369F5">
        <w:rPr>
          <w:rFonts w:hint="cs"/>
          <w:rtl/>
        </w:rPr>
        <w:t xml:space="preserve">وقال سبحانه : </w:t>
      </w:r>
      <w:r w:rsidR="00B60AC7">
        <w:rPr>
          <w:rStyle w:val="libAlaemChar"/>
          <w:rFonts w:eastAsiaTheme="minorHAnsi" w:hint="cs"/>
          <w:rtl/>
        </w:rPr>
        <w:t>(</w:t>
      </w:r>
      <w:r w:rsidRPr="005522B9">
        <w:rPr>
          <w:rStyle w:val="libAieChar"/>
          <w:rFonts w:hint="cs"/>
          <w:rtl/>
        </w:rPr>
        <w:t>قُل لَّوْ كَانَ الْبَحْرُ مِدَاداً لِّكَلِمَاتِ رَبِّي لَنَفِدَ الْبَحْرُ قَبْلَ أَن تَنفَدَ كَلِمَاتُ رَبِّي وَلَوْ جِئْنَا بِمِثْلِهِ مَدَداً</w:t>
      </w:r>
      <w:r w:rsidR="00B60AC7">
        <w:rPr>
          <w:rStyle w:val="libAlaemChar"/>
          <w:rFonts w:eastAsiaTheme="minorHAnsi" w:hint="cs"/>
          <w:rtl/>
        </w:rPr>
        <w:t>)</w:t>
      </w:r>
      <w:r w:rsidRPr="005522B9">
        <w:rPr>
          <w:rStyle w:val="libAieChar"/>
          <w:rFonts w:hint="cs"/>
          <w:rtl/>
        </w:rPr>
        <w:t xml:space="preserve"> </w:t>
      </w:r>
      <w:r w:rsidRPr="00837A59">
        <w:rPr>
          <w:rStyle w:val="libFootnotenumChar"/>
          <w:rFonts w:hint="cs"/>
          <w:rtl/>
        </w:rPr>
        <w:t>(2)</w:t>
      </w:r>
      <w:r w:rsidRPr="007369F5">
        <w:rPr>
          <w:rFonts w:hint="cs"/>
          <w:rtl/>
        </w:rPr>
        <w:t xml:space="preserve"> ، وقال سبحانه :</w:t>
      </w:r>
      <w:r w:rsidRPr="005522B9">
        <w:rPr>
          <w:rStyle w:val="libAieChar"/>
          <w:rFonts w:hint="cs"/>
          <w:rtl/>
        </w:rPr>
        <w:t xml:space="preserve"> </w:t>
      </w:r>
      <w:r w:rsidR="00B60AC7">
        <w:rPr>
          <w:rStyle w:val="libAlaemChar"/>
          <w:rFonts w:eastAsiaTheme="minorHAnsi" w:hint="cs"/>
          <w:rtl/>
        </w:rPr>
        <w:t>(</w:t>
      </w:r>
      <w:r w:rsidRPr="005522B9">
        <w:rPr>
          <w:rStyle w:val="libAieChar"/>
          <w:rFonts w:hint="cs"/>
          <w:rtl/>
        </w:rPr>
        <w:t>وَلَوْ أَنَّمَا فِي الأَرْضِ مِن شَجَرَةٍ أَقْلامٌ وَالْبَحْرُ يَمُدُّهُ مِن بَعْدِهِ سَبْعَةُ أَبْحُرٍ مَّا نَفِدَتْ كَلِمَاتُ اللَّهِ</w:t>
      </w:r>
      <w:r w:rsidR="00B60AC7">
        <w:rPr>
          <w:rStyle w:val="libAlaemChar"/>
          <w:rFonts w:eastAsiaTheme="minorHAnsi" w:hint="cs"/>
          <w:rtl/>
        </w:rPr>
        <w:t>)</w:t>
      </w:r>
      <w:r w:rsidRPr="007369F5">
        <w:rPr>
          <w:rFonts w:hint="cs"/>
          <w:rtl/>
        </w:rPr>
        <w:t xml:space="preserve"> الآية </w:t>
      </w:r>
      <w:r w:rsidRPr="00837A59">
        <w:rPr>
          <w:rStyle w:val="libFootnotenumChar"/>
          <w:rFonts w:hint="cs"/>
          <w:rtl/>
        </w:rPr>
        <w:t>(3)</w:t>
      </w:r>
      <w:r w:rsidRPr="007369F5">
        <w:rPr>
          <w:rFonts w:hint="cs"/>
          <w:rtl/>
        </w:rPr>
        <w:t xml:space="preserve"> .</w:t>
      </w:r>
    </w:p>
    <w:p w:rsidR="00E26F63" w:rsidRPr="002E5B10" w:rsidRDefault="00E26F63" w:rsidP="007369F5">
      <w:pPr>
        <w:pStyle w:val="libNormal"/>
        <w:rPr>
          <w:rtl/>
        </w:rPr>
      </w:pPr>
      <w:r w:rsidRPr="00084B65">
        <w:rPr>
          <w:rStyle w:val="libBold1Char"/>
          <w:rFonts w:hint="cs"/>
          <w:rtl/>
        </w:rPr>
        <w:t>فتبيّن من جميع ذلك</w:t>
      </w:r>
      <w:r w:rsidRPr="007369F5">
        <w:rPr>
          <w:rFonts w:hint="cs"/>
          <w:rtl/>
        </w:rPr>
        <w:t xml:space="preserve"> : أنّ عالم الأمر مؤلّف من عوالم كثيرة مترتّبةٍ بعضها ، لا تحديد ولا تقدير لموجوداتها ، غير أنّها معلولة له سبحانه ، بل هي موجودات طاهرةٌ نوريّة متعالية دائمة غير نافذة ولا محدودة ، وبعضها يشتمل على موجودات نوريّة متعالية دائمة ، غير نافذة لكنّها محدودة ، ويشتمل الجميع على جميع كمالات هذه النشأة الجسمانيّة ولذائذها ومزاياها ، بنحو أعلى وأشرف ، غير مشوب بنواقص المادة وأعدامها وكدوراتها وآلامها ، ولا حجاب يحتجب الحقّ سبحانه به عنها ، كلّ ذلك بحسب وجودهم ومراتب ذواتهم .</w:t>
      </w:r>
    </w:p>
    <w:p w:rsidR="00E26F63" w:rsidRPr="002E5B10" w:rsidRDefault="00E26F63" w:rsidP="00B60AC7">
      <w:pPr>
        <w:pStyle w:val="libNormal"/>
        <w:rPr>
          <w:rtl/>
        </w:rPr>
      </w:pPr>
      <w:r w:rsidRPr="007369F5">
        <w:rPr>
          <w:rFonts w:hint="cs"/>
          <w:rtl/>
        </w:rPr>
        <w:t xml:space="preserve">ثمّ إنّ الحقّ سبحانه بيّن أنّ الروح من هذا العالم ، فقال تعالى : </w:t>
      </w:r>
      <w:r w:rsidR="00B60AC7">
        <w:rPr>
          <w:rStyle w:val="libAlaemChar"/>
          <w:rFonts w:eastAsiaTheme="minorHAnsi" w:hint="cs"/>
          <w:rtl/>
        </w:rPr>
        <w:t>(</w:t>
      </w:r>
      <w:r w:rsidRPr="005522B9">
        <w:rPr>
          <w:rStyle w:val="libAieChar"/>
          <w:rFonts w:hint="cs"/>
          <w:rtl/>
        </w:rPr>
        <w:t>وَيَسْأَلُونَكَ عَنِ الرُّوحِ قُلِ الرُّوحُ مِنْ أَمْرِ رَبِّي وَمَا أُوتِيتُم مِّن الْعِلْمِ إِلاَّ قَلِيلاً</w:t>
      </w:r>
      <w:r w:rsidR="00B60AC7">
        <w:rPr>
          <w:rStyle w:val="libAlaemChar"/>
          <w:rFonts w:eastAsiaTheme="minorHAnsi" w:hint="cs"/>
          <w:rtl/>
        </w:rPr>
        <w:t>)</w:t>
      </w:r>
      <w:r w:rsidRPr="007369F5">
        <w:rPr>
          <w:rFonts w:hint="cs"/>
          <w:rtl/>
        </w:rPr>
        <w:t xml:space="preserve"> </w:t>
      </w:r>
      <w:r w:rsidRPr="00837A59">
        <w:rPr>
          <w:rStyle w:val="libFootnotenumChar"/>
          <w:rFonts w:hint="cs"/>
          <w:rtl/>
        </w:rPr>
        <w:t>(4)</w:t>
      </w:r>
      <w:r w:rsidRPr="007369F5">
        <w:rPr>
          <w:rFonts w:hint="cs"/>
          <w:rtl/>
        </w:rPr>
        <w:t xml:space="preserve"> .</w:t>
      </w:r>
    </w:p>
    <w:p w:rsidR="00E26F63" w:rsidRPr="002E5B10" w:rsidRDefault="00E26F63" w:rsidP="00B60AC7">
      <w:pPr>
        <w:pStyle w:val="libNormal"/>
        <w:rPr>
          <w:rtl/>
        </w:rPr>
      </w:pPr>
      <w:r w:rsidRPr="007369F5">
        <w:rPr>
          <w:rFonts w:hint="cs"/>
          <w:rtl/>
        </w:rPr>
        <w:t xml:space="preserve">وممّا مرّ من البيان تعرف أنّ قوله سبحانه : </w:t>
      </w:r>
      <w:r w:rsidR="00B60AC7">
        <w:rPr>
          <w:rStyle w:val="libAlaemChar"/>
          <w:rFonts w:eastAsiaTheme="minorHAnsi" w:hint="cs"/>
          <w:rtl/>
        </w:rPr>
        <w:t>(</w:t>
      </w:r>
      <w:r w:rsidRPr="005522B9">
        <w:rPr>
          <w:rStyle w:val="libAieChar"/>
          <w:rFonts w:hint="cs"/>
          <w:rtl/>
        </w:rPr>
        <w:t>قُلِ الرُّوحُ مِنْ أَمْرِ رَبِّي</w:t>
      </w:r>
      <w:r w:rsidR="00B60AC7">
        <w:rPr>
          <w:rStyle w:val="libAlaemChar"/>
          <w:rFonts w:eastAsiaTheme="minorHAnsi" w:hint="cs"/>
          <w:rtl/>
        </w:rPr>
        <w:t>)</w:t>
      </w:r>
      <w:r w:rsidRPr="007369F5">
        <w:rPr>
          <w:rFonts w:hint="cs"/>
          <w:rtl/>
        </w:rPr>
        <w:t xml:space="preserve"> يشتمل على بيان الحقيقة ، وليس استنكافاً عن الجواب والبيان . فبيّن سبحانه أنّ الروح موجود أمري غير خَلقي ، كما يومي إليه قوله تعالى : </w:t>
      </w:r>
      <w:r w:rsidR="00B60AC7">
        <w:rPr>
          <w:rStyle w:val="libAlaemChar"/>
          <w:rFonts w:eastAsiaTheme="minorHAnsi" w:hint="cs"/>
          <w:rtl/>
        </w:rPr>
        <w:t>(</w:t>
      </w:r>
      <w:r w:rsidRPr="005522B9">
        <w:rPr>
          <w:rStyle w:val="libAieChar"/>
          <w:rFonts w:hint="cs"/>
          <w:rtl/>
        </w:rPr>
        <w:t>ثمّ أَنشَأْنَاهُ خَلْقاً آخَرَ فَتَبَارَكَ</w:t>
      </w:r>
    </w:p>
    <w:p w:rsidR="00020A58" w:rsidRPr="00C64B3F" w:rsidRDefault="00020A58" w:rsidP="00020A58">
      <w:pPr>
        <w:pStyle w:val="libLine"/>
        <w:rPr>
          <w:rtl/>
        </w:rPr>
      </w:pPr>
      <w:r w:rsidRPr="00C64B3F">
        <w:rPr>
          <w:rtl/>
        </w:rPr>
        <w:t>ـــــــــــــ</w:t>
      </w:r>
    </w:p>
    <w:p w:rsidR="00E26F63" w:rsidRPr="00407EA8" w:rsidRDefault="00E26F63" w:rsidP="00020A58">
      <w:pPr>
        <w:pStyle w:val="libFootnote0"/>
        <w:rPr>
          <w:rtl/>
        </w:rPr>
      </w:pPr>
      <w:r w:rsidRPr="00407EA8">
        <w:rPr>
          <w:rtl/>
        </w:rPr>
        <w:t>(1) سورة يونس : الآية 64 .</w:t>
      </w:r>
    </w:p>
    <w:p w:rsidR="00E26F63" w:rsidRPr="00407EA8" w:rsidRDefault="00E26F63" w:rsidP="00407EA8">
      <w:pPr>
        <w:pStyle w:val="libFootnote0"/>
        <w:rPr>
          <w:rtl/>
        </w:rPr>
      </w:pPr>
      <w:r w:rsidRPr="00407EA8">
        <w:rPr>
          <w:rtl/>
        </w:rPr>
        <w:t>(2) سورة الكهف : الآية 109 .</w:t>
      </w:r>
    </w:p>
    <w:p w:rsidR="00E26F63" w:rsidRPr="00407EA8" w:rsidRDefault="00E26F63" w:rsidP="00407EA8">
      <w:pPr>
        <w:pStyle w:val="libFootnote0"/>
        <w:rPr>
          <w:rtl/>
        </w:rPr>
      </w:pPr>
      <w:r w:rsidRPr="00407EA8">
        <w:rPr>
          <w:rtl/>
        </w:rPr>
        <w:t>(3) سورة لقمان : الآية 27 .</w:t>
      </w:r>
    </w:p>
    <w:p w:rsidR="00637A4B" w:rsidRDefault="00E26F63" w:rsidP="00407EA8">
      <w:pPr>
        <w:pStyle w:val="libFootnote0"/>
        <w:rPr>
          <w:rtl/>
        </w:rPr>
      </w:pPr>
      <w:r w:rsidRPr="00407EA8">
        <w:rPr>
          <w:rtl/>
        </w:rPr>
        <w:t>(4) سورة الإسراء : الآية 85 .</w:t>
      </w:r>
    </w:p>
    <w:p w:rsidR="00637A4B" w:rsidRDefault="00637A4B" w:rsidP="00984686">
      <w:pPr>
        <w:pStyle w:val="libNormal"/>
        <w:rPr>
          <w:rtl/>
        </w:rPr>
      </w:pPr>
      <w:r>
        <w:rPr>
          <w:rtl/>
        </w:rPr>
        <w:br w:type="page"/>
      </w:r>
    </w:p>
    <w:p w:rsidR="00E26F63" w:rsidRPr="002E5B10" w:rsidRDefault="00E26F63" w:rsidP="00B60AC7">
      <w:pPr>
        <w:pStyle w:val="libNormal0"/>
        <w:rPr>
          <w:rtl/>
        </w:rPr>
      </w:pPr>
      <w:r w:rsidRPr="005522B9">
        <w:rPr>
          <w:rStyle w:val="libAieChar"/>
          <w:rFonts w:hint="cs"/>
          <w:rtl/>
        </w:rPr>
        <w:lastRenderedPageBreak/>
        <w:t>اللَّهُ أَحْسَنُ الْخَالِقِينَ</w:t>
      </w:r>
      <w:r w:rsidR="00B60AC7">
        <w:rPr>
          <w:rStyle w:val="libAlaemChar"/>
          <w:rFonts w:eastAsiaTheme="minorHAnsi" w:hint="cs"/>
          <w:rtl/>
        </w:rPr>
        <w:t>)</w:t>
      </w:r>
      <w:r w:rsidRPr="007369F5">
        <w:rPr>
          <w:rFonts w:hint="cs"/>
          <w:rtl/>
        </w:rPr>
        <w:t xml:space="preserve"> </w:t>
      </w:r>
      <w:r w:rsidRPr="00837A59">
        <w:rPr>
          <w:rStyle w:val="libFootnotenumChar"/>
          <w:rFonts w:hint="cs"/>
          <w:rtl/>
        </w:rPr>
        <w:t>(1)</w:t>
      </w:r>
      <w:r w:rsidRPr="007369F5">
        <w:rPr>
          <w:rFonts w:hint="cs"/>
          <w:rtl/>
        </w:rPr>
        <w:t xml:space="preserve"> ؛ فظهر بذلك أنّه مشارك مع سائر موجودات عالم الأمر ، في شئونهم وأوصافهم وأطوارهم .</w:t>
      </w:r>
    </w:p>
    <w:p w:rsidR="00E26F63" w:rsidRPr="002E5B10" w:rsidRDefault="00E26F63" w:rsidP="000A28AF">
      <w:pPr>
        <w:pStyle w:val="libNormal"/>
        <w:rPr>
          <w:rtl/>
        </w:rPr>
      </w:pPr>
      <w:r w:rsidRPr="007369F5">
        <w:rPr>
          <w:rFonts w:hint="cs"/>
          <w:rtl/>
        </w:rPr>
        <w:t>ثمّ قال سبحانه :</w:t>
      </w:r>
      <w:r w:rsidRPr="005522B9">
        <w:rPr>
          <w:rStyle w:val="libAieChar"/>
          <w:rFonts w:hint="cs"/>
          <w:rtl/>
        </w:rPr>
        <w:t xml:space="preserve"> </w:t>
      </w:r>
      <w:r w:rsidR="00B60AC7">
        <w:rPr>
          <w:rStyle w:val="libAlaemChar"/>
          <w:rFonts w:eastAsiaTheme="minorHAnsi" w:hint="cs"/>
          <w:rtl/>
        </w:rPr>
        <w:t>(</w:t>
      </w:r>
      <w:r w:rsidRPr="005522B9">
        <w:rPr>
          <w:rStyle w:val="libAieChar"/>
          <w:rFonts w:hint="cs"/>
          <w:rtl/>
        </w:rPr>
        <w:t>فَإِذَا سَوَّيْتُهُ وَنَفَخْتُ فِيهِ مِن رُّوحِي</w:t>
      </w:r>
      <w:r w:rsidR="000A28AF">
        <w:rPr>
          <w:rStyle w:val="libAlaemChar"/>
          <w:rFonts w:eastAsiaTheme="minorHAnsi" w:hint="cs"/>
          <w:rtl/>
        </w:rPr>
        <w:t>)</w:t>
      </w:r>
      <w:r w:rsidRPr="00837A59">
        <w:rPr>
          <w:rStyle w:val="libFootnotenumChar"/>
          <w:rFonts w:hint="cs"/>
          <w:rtl/>
        </w:rPr>
        <w:t xml:space="preserve"> (2)</w:t>
      </w:r>
      <w:r w:rsidRPr="007369F5">
        <w:rPr>
          <w:rFonts w:hint="cs"/>
          <w:rtl/>
        </w:rPr>
        <w:t xml:space="preserve"> فبيّن أنّ الروح كان غير البدن ، وأنّه إنّما سكن هذه البنية بالنفخ الربّاني ، وهبط إليه من مقامه العلوي .</w:t>
      </w:r>
    </w:p>
    <w:p w:rsidR="00E26F63" w:rsidRPr="002E5B10" w:rsidRDefault="00E26F63" w:rsidP="000A28AF">
      <w:pPr>
        <w:pStyle w:val="libNormal"/>
        <w:rPr>
          <w:rtl/>
        </w:rPr>
      </w:pPr>
      <w:r w:rsidRPr="007369F5">
        <w:rPr>
          <w:rFonts w:hint="cs"/>
          <w:rtl/>
        </w:rPr>
        <w:t xml:space="preserve">ثمّ قال سبحانه : </w:t>
      </w:r>
      <w:r w:rsidR="00B60AC7">
        <w:rPr>
          <w:rStyle w:val="libAlaemChar"/>
          <w:rFonts w:eastAsiaTheme="minorHAnsi" w:hint="cs"/>
          <w:rtl/>
        </w:rPr>
        <w:t>(</w:t>
      </w:r>
      <w:r w:rsidRPr="005522B9">
        <w:rPr>
          <w:rStyle w:val="libAieChar"/>
          <w:rFonts w:hint="cs"/>
          <w:rtl/>
        </w:rPr>
        <w:t>كَمَا بَدَأْنَا أَوَّلَ خَلْقٍ نُّعِيدُهُ</w:t>
      </w:r>
      <w:r w:rsidR="000A28AF">
        <w:rPr>
          <w:rStyle w:val="libAlaemChar"/>
          <w:rFonts w:eastAsiaTheme="minorHAnsi" w:hint="cs"/>
          <w:rtl/>
        </w:rPr>
        <w:t>)</w:t>
      </w:r>
      <w:r w:rsidRPr="005522B9">
        <w:rPr>
          <w:rStyle w:val="libAieChar"/>
          <w:rFonts w:hint="cs"/>
          <w:rtl/>
        </w:rPr>
        <w:t xml:space="preserve"> </w:t>
      </w:r>
      <w:r w:rsidRPr="00837A59">
        <w:rPr>
          <w:rStyle w:val="libFootnotenumChar"/>
          <w:rFonts w:hint="cs"/>
          <w:rtl/>
        </w:rPr>
        <w:t xml:space="preserve">(3) </w:t>
      </w:r>
      <w:r w:rsidRPr="007369F5">
        <w:rPr>
          <w:rFonts w:hint="cs"/>
          <w:rtl/>
        </w:rPr>
        <w:t>فبان بذلك أنّ هذا الطائر القدسي سيترك هذه البنية المظلمة بجذب ربّاني ، كما سكنها أوّلاً بنفخ ربّاني ، وقد قال سبحانه :</w:t>
      </w:r>
      <w:r w:rsidRPr="007369F5">
        <w:rPr>
          <w:rtl/>
        </w:rPr>
        <w:t xml:space="preserve"> </w:t>
      </w:r>
      <w:r w:rsidR="00B60AC7">
        <w:rPr>
          <w:rStyle w:val="libAlaemChar"/>
          <w:rFonts w:eastAsiaTheme="minorHAnsi" w:hint="cs"/>
          <w:rtl/>
        </w:rPr>
        <w:t>(</w:t>
      </w:r>
      <w:r w:rsidRPr="005522B9">
        <w:rPr>
          <w:rStyle w:val="libAieChar"/>
          <w:rFonts w:hint="cs"/>
          <w:rtl/>
        </w:rPr>
        <w:t>مَا خَلَقْنَا السَّمَاوَاتِ وَالأَرْضَ وَمَا بَيْنَهُمَا إِلَّا بِالْحَقِّ وَأَجَلٍ مُّسَمًّى</w:t>
      </w:r>
      <w:r w:rsidR="000A28AF">
        <w:rPr>
          <w:rStyle w:val="libAlaemChar"/>
          <w:rFonts w:eastAsiaTheme="minorHAnsi" w:hint="cs"/>
          <w:rtl/>
        </w:rPr>
        <w:t>)</w:t>
      </w:r>
      <w:r w:rsidRPr="005522B9">
        <w:rPr>
          <w:rStyle w:val="libAieChar"/>
          <w:rFonts w:hint="cs"/>
          <w:rtl/>
        </w:rPr>
        <w:t xml:space="preserve"> </w:t>
      </w:r>
      <w:r w:rsidRPr="00837A59">
        <w:rPr>
          <w:rStyle w:val="libFootnotenumChar"/>
          <w:rFonts w:hint="cs"/>
          <w:rtl/>
        </w:rPr>
        <w:t>(4)</w:t>
      </w:r>
      <w:r w:rsidRPr="007369F5">
        <w:rPr>
          <w:rFonts w:hint="cs"/>
          <w:rtl/>
        </w:rPr>
        <w:t xml:space="preserve"> .</w:t>
      </w:r>
    </w:p>
    <w:p w:rsidR="00E26F63" w:rsidRPr="002E5B10" w:rsidRDefault="00E26F63" w:rsidP="000A28AF">
      <w:pPr>
        <w:pStyle w:val="libNormal"/>
        <w:rPr>
          <w:rtl/>
        </w:rPr>
      </w:pPr>
      <w:r w:rsidRPr="007369F5">
        <w:rPr>
          <w:rFonts w:hint="cs"/>
          <w:rtl/>
        </w:rPr>
        <w:t>ثمّ قال سبحانه :</w:t>
      </w:r>
      <w:r w:rsidRPr="005522B9">
        <w:rPr>
          <w:rStyle w:val="libAieChar"/>
          <w:rFonts w:hint="cs"/>
          <w:rtl/>
        </w:rPr>
        <w:t xml:space="preserve"> </w:t>
      </w:r>
      <w:r w:rsidR="00B60AC7">
        <w:rPr>
          <w:rStyle w:val="libAlaemChar"/>
          <w:rFonts w:eastAsiaTheme="minorHAnsi" w:hint="cs"/>
          <w:rtl/>
        </w:rPr>
        <w:t>(</w:t>
      </w:r>
      <w:r w:rsidRPr="005522B9">
        <w:rPr>
          <w:rStyle w:val="libAieChar"/>
          <w:rFonts w:hint="cs"/>
          <w:rtl/>
        </w:rPr>
        <w:t>وَقَالُوا أَئِذَا ضَلَلْنَا فِي الأَرْضِ أَئِنَّا لَفِي خَلْقٍ جَدِيدٍ</w:t>
      </w:r>
      <w:r w:rsidR="000A28AF">
        <w:rPr>
          <w:rStyle w:val="libAlaemChar"/>
          <w:rFonts w:eastAsiaTheme="minorHAnsi" w:hint="cs"/>
          <w:rtl/>
        </w:rPr>
        <w:t>)</w:t>
      </w:r>
      <w:r w:rsidRPr="00837A59">
        <w:rPr>
          <w:rStyle w:val="libFootnotenumChar"/>
          <w:rFonts w:hint="cs"/>
          <w:rtl/>
        </w:rPr>
        <w:t xml:space="preserve"> (5)</w:t>
      </w:r>
      <w:r w:rsidRPr="007369F5">
        <w:rPr>
          <w:rFonts w:hint="cs"/>
          <w:rtl/>
        </w:rPr>
        <w:t xml:space="preserve"> زعماً منهم أنّهم هم الأبدان ، وهي تتلاشى وتضلّ في الأرض ، فقال سبحانه وتعالى : </w:t>
      </w:r>
      <w:r w:rsidR="00B60AC7">
        <w:rPr>
          <w:rStyle w:val="libAlaemChar"/>
          <w:rFonts w:eastAsiaTheme="minorHAnsi" w:hint="cs"/>
          <w:rtl/>
        </w:rPr>
        <w:t>(</w:t>
      </w:r>
      <w:r w:rsidRPr="005522B9">
        <w:rPr>
          <w:rStyle w:val="libAieChar"/>
          <w:rFonts w:hint="cs"/>
          <w:rtl/>
        </w:rPr>
        <w:t>بَلْ هُم بِلِقَاء رَبِّهِمْ كَافِرُونَ * قُلْ يَتَوَفَّاكُم مَّلَكُ الْمَوْتِ الَّذِي وُكِّلَ بِكُمْ ثمّ إِلَى رَبِّكُمْ تُرْجَعُونَ</w:t>
      </w:r>
      <w:r w:rsidR="000A28AF">
        <w:rPr>
          <w:rStyle w:val="libAlaemChar"/>
          <w:rFonts w:eastAsiaTheme="minorHAnsi" w:hint="cs"/>
          <w:rtl/>
        </w:rPr>
        <w:t>)</w:t>
      </w:r>
      <w:r w:rsidRPr="007369F5">
        <w:rPr>
          <w:rFonts w:hint="cs"/>
          <w:rtl/>
        </w:rPr>
        <w:t xml:space="preserve"> الآية </w:t>
      </w:r>
      <w:r w:rsidRPr="00837A59">
        <w:rPr>
          <w:rStyle w:val="libFootnotenumChar"/>
          <w:rFonts w:hint="cs"/>
          <w:rtl/>
        </w:rPr>
        <w:t>(6)</w:t>
      </w:r>
      <w:r w:rsidRPr="007369F5">
        <w:rPr>
          <w:rFonts w:hint="cs"/>
          <w:rtl/>
        </w:rPr>
        <w:t xml:space="preserve"> ، فبيّن سبحانه أنّ الذي يلقى الله تعالى ويتوفّاه ملك الموت ، أي يأخذه ويقبضه ، وهو روحُهم ، وهو نفسهم المدلول عليها بلفظ (كُم) ، فما يحكى عنه الإنسان بلفظ (أنّا) هو روحه ، وهو الذي يقبضه الله ويأخذه بعد ما نفخه ، وهو غيرُ البدن .</w:t>
      </w:r>
    </w:p>
    <w:p w:rsidR="00E26F63" w:rsidRPr="002E5B10" w:rsidRDefault="00E26F63" w:rsidP="000A28AF">
      <w:pPr>
        <w:pStyle w:val="libNormal"/>
        <w:rPr>
          <w:rtl/>
        </w:rPr>
      </w:pPr>
      <w:r w:rsidRPr="007369F5">
        <w:rPr>
          <w:rFonts w:hint="cs"/>
          <w:rtl/>
        </w:rPr>
        <w:t>ثمّ قال سبحانه :</w:t>
      </w:r>
      <w:r w:rsidRPr="005522B9">
        <w:rPr>
          <w:rStyle w:val="libAieChar"/>
          <w:rFonts w:hint="cs"/>
          <w:rtl/>
        </w:rPr>
        <w:t xml:space="preserve"> </w:t>
      </w:r>
      <w:r w:rsidR="000A28AF">
        <w:rPr>
          <w:rStyle w:val="libAlaemChar"/>
          <w:rFonts w:eastAsiaTheme="minorHAnsi" w:hint="cs"/>
          <w:rtl/>
        </w:rPr>
        <w:t>(</w:t>
      </w:r>
      <w:r w:rsidRPr="005522B9">
        <w:rPr>
          <w:rStyle w:val="libAieChar"/>
          <w:rFonts w:hint="cs"/>
          <w:rtl/>
        </w:rPr>
        <w:t>مِنْهَا خَلَقْنَاكُمْ وَفِيهَا نُعِيدُكُمْ وَمِنْهَا نُخْرِجُكُمْ تَارَةً أُخْرَى</w:t>
      </w:r>
      <w:r w:rsidR="000A28AF">
        <w:rPr>
          <w:rStyle w:val="libAlaemChar"/>
          <w:rFonts w:eastAsiaTheme="minorHAnsi" w:hint="cs"/>
          <w:rtl/>
        </w:rPr>
        <w:t>)</w:t>
      </w:r>
      <w:r w:rsidRPr="00837A59">
        <w:rPr>
          <w:rStyle w:val="libFootnotenumChar"/>
          <w:rFonts w:hint="cs"/>
          <w:rtl/>
        </w:rPr>
        <w:t xml:space="preserve"> (7)</w:t>
      </w:r>
      <w:r w:rsidRPr="007369F5">
        <w:rPr>
          <w:rFonts w:hint="cs"/>
          <w:rtl/>
        </w:rPr>
        <w:t xml:space="preserve"> ،</w:t>
      </w:r>
    </w:p>
    <w:p w:rsidR="00020A58" w:rsidRPr="00C64B3F" w:rsidRDefault="00020A58" w:rsidP="00020A58">
      <w:pPr>
        <w:pStyle w:val="libLine"/>
        <w:rPr>
          <w:rtl/>
        </w:rPr>
      </w:pPr>
      <w:r w:rsidRPr="00C64B3F">
        <w:rPr>
          <w:rtl/>
        </w:rPr>
        <w:t>ـــــــــــــ</w:t>
      </w:r>
    </w:p>
    <w:p w:rsidR="00E26F63" w:rsidRPr="00407EA8" w:rsidRDefault="00E26F63" w:rsidP="00020A58">
      <w:pPr>
        <w:pStyle w:val="libFootnote0"/>
        <w:rPr>
          <w:rtl/>
        </w:rPr>
      </w:pPr>
      <w:r w:rsidRPr="00407EA8">
        <w:rPr>
          <w:rtl/>
        </w:rPr>
        <w:t>(1) سورة المؤمنون : الآية : 14 .</w:t>
      </w:r>
    </w:p>
    <w:p w:rsidR="00E26F63" w:rsidRPr="00407EA8" w:rsidRDefault="00E26F63" w:rsidP="00407EA8">
      <w:pPr>
        <w:pStyle w:val="libFootnote0"/>
        <w:rPr>
          <w:rtl/>
        </w:rPr>
      </w:pPr>
      <w:r w:rsidRPr="00407EA8">
        <w:rPr>
          <w:rtl/>
        </w:rPr>
        <w:t>(2) سورة الحجر : الآية 29 .</w:t>
      </w:r>
    </w:p>
    <w:p w:rsidR="00E26F63" w:rsidRPr="00407EA8" w:rsidRDefault="00E26F63" w:rsidP="00407EA8">
      <w:pPr>
        <w:pStyle w:val="libFootnote0"/>
        <w:rPr>
          <w:rtl/>
        </w:rPr>
      </w:pPr>
      <w:r w:rsidRPr="00407EA8">
        <w:rPr>
          <w:rtl/>
        </w:rPr>
        <w:t>(3) سورة الأنبياء : الآية 104 .</w:t>
      </w:r>
    </w:p>
    <w:p w:rsidR="00E26F63" w:rsidRPr="00407EA8" w:rsidRDefault="00E26F63" w:rsidP="00407EA8">
      <w:pPr>
        <w:pStyle w:val="libFootnote0"/>
        <w:rPr>
          <w:rtl/>
        </w:rPr>
      </w:pPr>
      <w:r w:rsidRPr="00407EA8">
        <w:rPr>
          <w:rtl/>
        </w:rPr>
        <w:t>(4) سورة الأحقاف : الآية 3 .</w:t>
      </w:r>
    </w:p>
    <w:p w:rsidR="00E26F63" w:rsidRPr="00407EA8" w:rsidRDefault="00E26F63" w:rsidP="00407EA8">
      <w:pPr>
        <w:pStyle w:val="libFootnote0"/>
        <w:rPr>
          <w:rtl/>
        </w:rPr>
      </w:pPr>
      <w:r w:rsidRPr="00407EA8">
        <w:rPr>
          <w:rtl/>
        </w:rPr>
        <w:t>(5) سورة السجدة : الآية 10 .</w:t>
      </w:r>
    </w:p>
    <w:p w:rsidR="00E26F63" w:rsidRPr="00407EA8" w:rsidRDefault="00E26F63" w:rsidP="00407EA8">
      <w:pPr>
        <w:pStyle w:val="libFootnote0"/>
        <w:rPr>
          <w:rtl/>
        </w:rPr>
      </w:pPr>
      <w:r w:rsidRPr="00407EA8">
        <w:rPr>
          <w:rtl/>
        </w:rPr>
        <w:t>(6) سورة السجدة : الآيتان 10 و 11 .</w:t>
      </w:r>
    </w:p>
    <w:p w:rsidR="00637A4B" w:rsidRDefault="00E26F63" w:rsidP="00407EA8">
      <w:pPr>
        <w:pStyle w:val="libFootnote0"/>
        <w:rPr>
          <w:rtl/>
        </w:rPr>
      </w:pPr>
      <w:r w:rsidRPr="00407EA8">
        <w:rPr>
          <w:rtl/>
        </w:rPr>
        <w:t>(7) سورة طه : الآية 55 .</w:t>
      </w:r>
    </w:p>
    <w:p w:rsidR="00637A4B" w:rsidRDefault="00637A4B" w:rsidP="00984686">
      <w:pPr>
        <w:pStyle w:val="libNormal"/>
        <w:rPr>
          <w:rtl/>
        </w:rPr>
      </w:pPr>
      <w:r>
        <w:rPr>
          <w:rtl/>
        </w:rPr>
        <w:br w:type="page"/>
      </w:r>
    </w:p>
    <w:p w:rsidR="00E26F63" w:rsidRPr="002E5B10" w:rsidRDefault="00E26F63" w:rsidP="000A28AF">
      <w:pPr>
        <w:pStyle w:val="libNormal0"/>
        <w:rPr>
          <w:rtl/>
        </w:rPr>
      </w:pPr>
      <w:r w:rsidRPr="007369F5">
        <w:rPr>
          <w:rFonts w:hint="cs"/>
          <w:rtl/>
        </w:rPr>
        <w:lastRenderedPageBreak/>
        <w:t xml:space="preserve">وقال سبحانه : </w:t>
      </w:r>
      <w:r w:rsidR="000A28AF">
        <w:rPr>
          <w:rStyle w:val="libAlaemChar"/>
          <w:rFonts w:eastAsiaTheme="minorHAnsi" w:hint="cs"/>
          <w:rtl/>
        </w:rPr>
        <w:t>(</w:t>
      </w:r>
      <w:r w:rsidRPr="005522B9">
        <w:rPr>
          <w:rStyle w:val="libAieChar"/>
          <w:rFonts w:hint="cs"/>
          <w:rtl/>
        </w:rPr>
        <w:t>فِيهَا تَحْيَوْنَ وَفِيهَا تَمُوتُونَ وَمِنْهَا تُخْرَجُونَ</w:t>
      </w:r>
      <w:r w:rsidR="000A28AF">
        <w:rPr>
          <w:rStyle w:val="libAlaemChar"/>
          <w:rFonts w:eastAsiaTheme="minorHAnsi" w:hint="cs"/>
          <w:rtl/>
        </w:rPr>
        <w:t>)</w:t>
      </w:r>
      <w:r w:rsidRPr="007369F5">
        <w:rPr>
          <w:rFonts w:hint="cs"/>
          <w:rtl/>
        </w:rPr>
        <w:t xml:space="preserve"> </w:t>
      </w:r>
      <w:r w:rsidRPr="00837A59">
        <w:rPr>
          <w:rStyle w:val="libFootnotenumChar"/>
          <w:rFonts w:hint="cs"/>
          <w:rtl/>
        </w:rPr>
        <w:t xml:space="preserve">(1) </w:t>
      </w:r>
      <w:r w:rsidRPr="007369F5">
        <w:rPr>
          <w:rFonts w:hint="cs"/>
          <w:rtl/>
        </w:rPr>
        <w:t>فبيّن أنّ للروح مع ذلك اتّحاداً ما مع البدن ، فبهذه الحياة الدنيا فهو هو .</w:t>
      </w:r>
    </w:p>
    <w:p w:rsidR="00E26F63" w:rsidRPr="002E5B10" w:rsidRDefault="00E26F63" w:rsidP="007369F5">
      <w:pPr>
        <w:pStyle w:val="libNormal"/>
        <w:rPr>
          <w:rtl/>
        </w:rPr>
      </w:pPr>
      <w:r w:rsidRPr="007369F5">
        <w:rPr>
          <w:rFonts w:hint="cs"/>
          <w:rtl/>
        </w:rPr>
        <w:t xml:space="preserve">ويشير إليه ما في (العلل) مسنداً عن عبد الرحمن ، عن أبي عبد الله </w:t>
      </w:r>
      <w:r w:rsidR="00B852DF" w:rsidRPr="00B852DF">
        <w:rPr>
          <w:rStyle w:val="libAlaemChar"/>
          <w:rtl/>
        </w:rPr>
        <w:t>عليه‌السلام</w:t>
      </w:r>
      <w:r w:rsidRPr="007369F5">
        <w:rPr>
          <w:rFonts w:hint="cs"/>
          <w:rtl/>
        </w:rPr>
        <w:t xml:space="preserve"> ، قال : قلت : لأيّ علّة إذا خرج الروح من الجسد وجد له مساً ، وحيث ركبت لم يعلم به ؟ قال :</w:t>
      </w:r>
      <w:r w:rsidRPr="00C20A2F">
        <w:rPr>
          <w:rStyle w:val="libBold2Char"/>
          <w:rFonts w:hint="cs"/>
          <w:rtl/>
        </w:rPr>
        <w:t xml:space="preserve"> (لأنّه نما عليها البدن)</w:t>
      </w:r>
      <w:r w:rsidRPr="007369F5">
        <w:rPr>
          <w:rFonts w:hint="cs"/>
          <w:rtl/>
        </w:rPr>
        <w:t xml:space="preserve"> </w:t>
      </w:r>
      <w:r w:rsidRPr="00837A59">
        <w:rPr>
          <w:rStyle w:val="libFootnotenumChar"/>
          <w:rFonts w:hint="cs"/>
          <w:rtl/>
        </w:rPr>
        <w:t>(2)</w:t>
      </w:r>
      <w:r w:rsidRPr="007369F5">
        <w:rPr>
          <w:rFonts w:hint="cs"/>
          <w:rtl/>
        </w:rPr>
        <w:t>.</w:t>
      </w:r>
    </w:p>
    <w:p w:rsidR="00E26F63" w:rsidRPr="002E5B10" w:rsidRDefault="00E26F63" w:rsidP="000A28AF">
      <w:pPr>
        <w:pStyle w:val="libNormal"/>
        <w:rPr>
          <w:rtl/>
        </w:rPr>
      </w:pPr>
      <w:r w:rsidRPr="007369F5">
        <w:rPr>
          <w:rFonts w:hint="cs"/>
          <w:rtl/>
        </w:rPr>
        <w:t xml:space="preserve">وقال سبحانه : </w:t>
      </w:r>
      <w:r w:rsidR="000A28AF">
        <w:rPr>
          <w:rStyle w:val="libAlaemChar"/>
          <w:rFonts w:eastAsiaTheme="minorHAnsi" w:hint="cs"/>
          <w:rtl/>
        </w:rPr>
        <w:t>(</w:t>
      </w:r>
      <w:r w:rsidRPr="005522B9">
        <w:rPr>
          <w:rStyle w:val="libAieChar"/>
          <w:rFonts w:hint="cs"/>
          <w:rtl/>
        </w:rPr>
        <w:t>ثمّ سَوَّاهُ وَنَفَخَ فِيهِ مِن رُّوحِهِ وَجَعَلَ لَكُمُ السَّمْعَ وَالأَبْصَارَ وَالأَفْئِدَةَ</w:t>
      </w:r>
      <w:r w:rsidR="000A28AF">
        <w:rPr>
          <w:rStyle w:val="libAlaemChar"/>
          <w:rFonts w:eastAsiaTheme="minorHAnsi" w:hint="cs"/>
          <w:rtl/>
        </w:rPr>
        <w:t>)</w:t>
      </w:r>
      <w:r w:rsidRPr="007369F5">
        <w:rPr>
          <w:rFonts w:hint="cs"/>
          <w:rtl/>
        </w:rPr>
        <w:t xml:space="preserve"> الآية</w:t>
      </w:r>
      <w:r w:rsidRPr="00837A59">
        <w:rPr>
          <w:rStyle w:val="libFootnotenumChar"/>
          <w:rFonts w:hint="cs"/>
          <w:rtl/>
        </w:rPr>
        <w:t xml:space="preserve"> (4)</w:t>
      </w:r>
      <w:r w:rsidRPr="007369F5">
        <w:rPr>
          <w:rFonts w:hint="cs"/>
          <w:rtl/>
        </w:rPr>
        <w:t xml:space="preserve"> ، فبيّن سبحانه أنّه ملك الروح بعد توحيده مع البدن ، وإعطائه جوارح البدن وأعضائه قوى سامعةً وباصرة ، ومتفكّرة عاقلة . وتمّم له إذ ذاك جميع الأفعال الجسمانيّة التي ما كان يقدر على شيء منها لولا هذا الإعطاء والجعل ، وهيّأ سبحانه له جميع التصرّفات الجسمانيّة في عالم الاختيار ، وسخّر له ما في السموات والأرض ، وسخّر له الشمس والقمر دائبين ، وسخّر له الليل والنهار ؛ قال سبحانه : </w:t>
      </w:r>
      <w:r w:rsidR="000A28AF">
        <w:rPr>
          <w:rStyle w:val="libAlaemChar"/>
          <w:rFonts w:eastAsiaTheme="minorHAnsi" w:hint="cs"/>
          <w:rtl/>
        </w:rPr>
        <w:t>(</w:t>
      </w:r>
      <w:r w:rsidRPr="005522B9">
        <w:rPr>
          <w:rStyle w:val="libAieChar"/>
          <w:rFonts w:hint="cs"/>
          <w:rtl/>
        </w:rPr>
        <w:t>مُسَخَّرَاتٍ بِأَمْرِهِ</w:t>
      </w:r>
      <w:r w:rsidR="000A28AF">
        <w:rPr>
          <w:rStyle w:val="libAlaemChar"/>
          <w:rFonts w:eastAsiaTheme="minorHAnsi" w:hint="cs"/>
          <w:rtl/>
        </w:rPr>
        <w:t>)</w:t>
      </w:r>
      <w:r w:rsidRPr="007369F5">
        <w:rPr>
          <w:rFonts w:hint="cs"/>
          <w:rtl/>
        </w:rPr>
        <w:t xml:space="preserve"> </w:t>
      </w:r>
      <w:r w:rsidRPr="00837A59">
        <w:rPr>
          <w:rStyle w:val="libFootnotenumChar"/>
          <w:rFonts w:hint="cs"/>
          <w:rtl/>
        </w:rPr>
        <w:t>(5)</w:t>
      </w:r>
      <w:r w:rsidRPr="007369F5">
        <w:rPr>
          <w:rFonts w:hint="cs"/>
          <w:rtl/>
        </w:rPr>
        <w:t xml:space="preserve"> ، فالتسخير والتدبير للأمر وبالأمر دون الخلق ، وإنّما للخلق ، وهو مجموع عالم الأجسام الآليّة والأداتيّة ، قال تعالى :</w:t>
      </w:r>
      <w:r w:rsidRPr="005522B9">
        <w:rPr>
          <w:rStyle w:val="libAieChar"/>
          <w:rFonts w:hint="cs"/>
          <w:rtl/>
        </w:rPr>
        <w:t xml:space="preserve"> </w:t>
      </w:r>
      <w:r w:rsidR="000A28AF">
        <w:rPr>
          <w:rStyle w:val="libAlaemChar"/>
          <w:rFonts w:eastAsiaTheme="minorHAnsi" w:hint="cs"/>
          <w:rtl/>
        </w:rPr>
        <w:t>(</w:t>
      </w:r>
      <w:r w:rsidRPr="005522B9">
        <w:rPr>
          <w:rStyle w:val="libAieChar"/>
          <w:rFonts w:hint="cs"/>
          <w:rtl/>
        </w:rPr>
        <w:t>وَآتَاكُم مِّن كُلِّ مَا سَأَلْتُمُوهُ وَإِن تَعُدُّواْ نِعْمَتَ اللّهِ لاَ تُحْصُوهَا</w:t>
      </w:r>
      <w:r w:rsidR="000A28AF">
        <w:rPr>
          <w:rStyle w:val="libAlaemChar"/>
          <w:rFonts w:eastAsiaTheme="minorHAnsi" w:hint="cs"/>
          <w:rtl/>
        </w:rPr>
        <w:t>)</w:t>
      </w:r>
      <w:r w:rsidRPr="007369F5">
        <w:rPr>
          <w:rFonts w:hint="cs"/>
          <w:rtl/>
        </w:rPr>
        <w:t xml:space="preserve"> الآية</w:t>
      </w:r>
      <w:r w:rsidRPr="00837A59">
        <w:rPr>
          <w:rStyle w:val="libFootnotenumChar"/>
          <w:rFonts w:hint="cs"/>
          <w:rtl/>
        </w:rPr>
        <w:t xml:space="preserve"> (6)</w:t>
      </w:r>
      <w:r w:rsidRPr="007369F5">
        <w:rPr>
          <w:rFonts w:hint="cs"/>
          <w:rtl/>
        </w:rPr>
        <w:t xml:space="preserve"> .</w:t>
      </w:r>
    </w:p>
    <w:p w:rsidR="00020A58" w:rsidRPr="00C64B3F" w:rsidRDefault="00020A58" w:rsidP="00020A58">
      <w:pPr>
        <w:pStyle w:val="libLine"/>
        <w:rPr>
          <w:rtl/>
        </w:rPr>
      </w:pPr>
      <w:r w:rsidRPr="00C64B3F">
        <w:rPr>
          <w:rtl/>
        </w:rPr>
        <w:t>ـــــــــــــ</w:t>
      </w:r>
    </w:p>
    <w:p w:rsidR="00E26F63" w:rsidRPr="00407EA8" w:rsidRDefault="00E26F63" w:rsidP="00020A58">
      <w:pPr>
        <w:pStyle w:val="libFootnote0"/>
        <w:rPr>
          <w:rtl/>
        </w:rPr>
      </w:pPr>
      <w:r w:rsidRPr="00407EA8">
        <w:rPr>
          <w:rtl/>
        </w:rPr>
        <w:t>(1) سورة الأعراف : الآية 25 .</w:t>
      </w:r>
    </w:p>
    <w:p w:rsidR="00E26F63" w:rsidRPr="00407EA8" w:rsidRDefault="00E26F63" w:rsidP="00407EA8">
      <w:pPr>
        <w:pStyle w:val="libFootnote0"/>
        <w:rPr>
          <w:rtl/>
        </w:rPr>
      </w:pPr>
      <w:r w:rsidRPr="00407EA8">
        <w:rPr>
          <w:rtl/>
        </w:rPr>
        <w:t>(2) علل الشرائع : 1 / 359 ، الباب 261 ، الحديث 1 .</w:t>
      </w:r>
    </w:p>
    <w:p w:rsidR="00E26F63" w:rsidRPr="00407EA8" w:rsidRDefault="00E26F63" w:rsidP="00407EA8">
      <w:pPr>
        <w:pStyle w:val="libFootnote0"/>
        <w:rPr>
          <w:rtl/>
        </w:rPr>
      </w:pPr>
      <w:r w:rsidRPr="00407EA8">
        <w:rPr>
          <w:rtl/>
        </w:rPr>
        <w:t>(3) سورة السجدة : الآية 9 .</w:t>
      </w:r>
    </w:p>
    <w:p w:rsidR="00E26F63" w:rsidRPr="00407EA8" w:rsidRDefault="00E26F63" w:rsidP="00407EA8">
      <w:pPr>
        <w:pStyle w:val="libFootnote0"/>
        <w:rPr>
          <w:rtl/>
        </w:rPr>
      </w:pPr>
      <w:r w:rsidRPr="00407EA8">
        <w:rPr>
          <w:rtl/>
        </w:rPr>
        <w:t>(4) سورة الملك : الآية 23 .</w:t>
      </w:r>
    </w:p>
    <w:p w:rsidR="00E26F63" w:rsidRPr="00407EA8" w:rsidRDefault="00E26F63" w:rsidP="00407EA8">
      <w:pPr>
        <w:pStyle w:val="libFootnote0"/>
        <w:rPr>
          <w:rtl/>
        </w:rPr>
      </w:pPr>
      <w:r w:rsidRPr="00407EA8">
        <w:rPr>
          <w:rtl/>
        </w:rPr>
        <w:t>(5) سورة الأعراف : الآية 54 .</w:t>
      </w:r>
    </w:p>
    <w:p w:rsidR="00637A4B" w:rsidRDefault="00E26F63" w:rsidP="00407EA8">
      <w:pPr>
        <w:pStyle w:val="libFootnote0"/>
        <w:rPr>
          <w:rtl/>
        </w:rPr>
      </w:pPr>
      <w:r w:rsidRPr="00407EA8">
        <w:rPr>
          <w:rtl/>
        </w:rPr>
        <w:t>(6) سورة إبراهيم : الآية 34 .</w:t>
      </w:r>
    </w:p>
    <w:p w:rsidR="00637A4B" w:rsidRDefault="00637A4B" w:rsidP="00984686">
      <w:pPr>
        <w:pStyle w:val="libNormal"/>
        <w:rPr>
          <w:rtl/>
        </w:rPr>
      </w:pPr>
      <w:r>
        <w:rPr>
          <w:rtl/>
        </w:rPr>
        <w:br w:type="page"/>
      </w:r>
    </w:p>
    <w:p w:rsidR="00E26F63" w:rsidRPr="002E5B10" w:rsidRDefault="00E26F63" w:rsidP="007369F5">
      <w:pPr>
        <w:pStyle w:val="libNormal"/>
        <w:rPr>
          <w:rtl/>
        </w:rPr>
      </w:pPr>
      <w:r w:rsidRPr="007369F5">
        <w:rPr>
          <w:rFonts w:hint="cs"/>
          <w:rtl/>
        </w:rPr>
        <w:lastRenderedPageBreak/>
        <w:t xml:space="preserve">فهذا </w:t>
      </w:r>
      <w:r w:rsidRPr="00084B65">
        <w:rPr>
          <w:rStyle w:val="libBold1Char"/>
          <w:rFonts w:hint="cs"/>
          <w:rtl/>
        </w:rPr>
        <w:t xml:space="preserve">أوّل </w:t>
      </w:r>
      <w:r w:rsidRPr="007369F5">
        <w:rPr>
          <w:rFonts w:hint="cs"/>
          <w:rtl/>
        </w:rPr>
        <w:t>الفروق التي يفترق بها الروح عن الملائكة ، وهما جميعاً من عالم الأمر ، فالروح موجود مجرّد ، محلّى بحلل الكمالات الحقيقيّة ، مُبَرّأ عن القوة والاستعداد والمنقصة والعدميات ، منزّه عن الاحتجاب بحجب الزمان والمكان ، سائر في مراتب الأمر ومدارج النور ، وهو مع ذلك يقبل أن ينزل عن عالمه إلى هذا العالم ، فيتّحد بالأجسام ويتصرّف في جميع الأنحاء الجسميّة ، والجهات الاستعداديّة والإمكانيّة ، بالاتّحاد من غير واسطة ، بخلاف الملائكة فإنّهم محدودو الوجود بعالم الأمر ، لا يجاوزون أُفق المثال .</w:t>
      </w:r>
    </w:p>
    <w:p w:rsidR="00E26F63" w:rsidRPr="002E5B10" w:rsidRDefault="00E26F63" w:rsidP="000A28AF">
      <w:pPr>
        <w:pStyle w:val="libNormal"/>
        <w:rPr>
          <w:rtl/>
        </w:rPr>
      </w:pPr>
      <w:r w:rsidRPr="007369F5">
        <w:rPr>
          <w:rFonts w:hint="cs"/>
          <w:rtl/>
        </w:rPr>
        <w:t>ثمّ إنّه سبحانه قال :</w:t>
      </w:r>
      <w:r w:rsidRPr="005522B9">
        <w:rPr>
          <w:rStyle w:val="libAieChar"/>
          <w:rFonts w:hint="cs"/>
          <w:rtl/>
        </w:rPr>
        <w:t xml:space="preserve"> </w:t>
      </w:r>
      <w:r w:rsidR="000A28AF">
        <w:rPr>
          <w:rStyle w:val="libAlaemChar"/>
          <w:rFonts w:eastAsiaTheme="minorHAnsi" w:hint="cs"/>
          <w:rtl/>
        </w:rPr>
        <w:t>(</w:t>
      </w:r>
      <w:r w:rsidRPr="005522B9">
        <w:rPr>
          <w:rStyle w:val="libAieChar"/>
          <w:rFonts w:hint="cs"/>
          <w:rtl/>
        </w:rPr>
        <w:t>قُلْنَا اهْبِطُواْ مِنْهَا جَمِيعاً فَإِمَّا يَأْتِيَنَّكُم مِّنِّي هُدًى فَمَن تَبِعَ هُدَايَ فَلاَ خَوْفٌ عَلَيْهِمْ وَلاَ هُمْ يَحْزَنُونَ* وَالَّذِينَ كَفَرواْ وَكَذَّبُواْ بِآيَاتِنَا أُولَـئِكَ أَصْحَابُ النَّارِ هُمْ فِيهَا خَالِدُونَ</w:t>
      </w:r>
      <w:r w:rsidR="000A28AF">
        <w:rPr>
          <w:rStyle w:val="libAlaemChar"/>
          <w:rFonts w:eastAsiaTheme="minorHAnsi" w:hint="cs"/>
          <w:rtl/>
        </w:rPr>
        <w:t>)</w:t>
      </w:r>
      <w:r w:rsidRPr="007369F5">
        <w:rPr>
          <w:rFonts w:hint="cs"/>
          <w:rtl/>
        </w:rPr>
        <w:t xml:space="preserve"> الآية </w:t>
      </w:r>
      <w:r w:rsidRPr="00837A59">
        <w:rPr>
          <w:rStyle w:val="libFootnotenumChar"/>
          <w:rFonts w:hint="cs"/>
          <w:rtl/>
        </w:rPr>
        <w:t>(1)</w:t>
      </w:r>
      <w:r w:rsidRPr="007369F5">
        <w:rPr>
          <w:rFonts w:hint="cs"/>
          <w:rtl/>
        </w:rPr>
        <w:t xml:space="preserve"> ، فبيّن أنّ هبوطهم إلى الأرض يوجب انشعاب الطريق إلى شعبتين : شعبة السعادة ، وشعبة الشقاوة ، وتفرّقهم فريقين : فريق في الجنّة ، وفريق في السعير .</w:t>
      </w:r>
    </w:p>
    <w:p w:rsidR="00E26F63" w:rsidRPr="002E5B10" w:rsidRDefault="00E26F63" w:rsidP="000A28AF">
      <w:pPr>
        <w:pStyle w:val="libNormal"/>
        <w:rPr>
          <w:rtl/>
        </w:rPr>
      </w:pPr>
      <w:r w:rsidRPr="007369F5">
        <w:rPr>
          <w:rFonts w:hint="cs"/>
          <w:rtl/>
        </w:rPr>
        <w:t xml:space="preserve">ثمّ قال سبحانه : </w:t>
      </w:r>
      <w:r w:rsidR="000A28AF">
        <w:rPr>
          <w:rStyle w:val="libAlaemChar"/>
          <w:rFonts w:eastAsiaTheme="minorHAnsi" w:hint="cs"/>
          <w:rtl/>
        </w:rPr>
        <w:t>(</w:t>
      </w:r>
      <w:r w:rsidRPr="005522B9">
        <w:rPr>
          <w:rStyle w:val="libAieChar"/>
          <w:rFonts w:hint="cs"/>
          <w:rtl/>
        </w:rPr>
        <w:t>أَلَمْ تَرَ إِلَى الَّذِينَ بَدَّلُواْ نِعْمَةَ اللّهِ كُفْراً وَأَحَلُّواْ قَوْمَهُمْ دَارَ الْبَوَارِ</w:t>
      </w:r>
      <w:r w:rsidR="000A28AF">
        <w:rPr>
          <w:rStyle w:val="libAlaemChar"/>
          <w:rFonts w:eastAsiaTheme="minorHAnsi" w:hint="cs"/>
          <w:rtl/>
        </w:rPr>
        <w:t>)</w:t>
      </w:r>
      <w:r w:rsidRPr="00837A59">
        <w:rPr>
          <w:rStyle w:val="libFootnotenumChar"/>
          <w:rFonts w:hint="cs"/>
          <w:rtl/>
        </w:rPr>
        <w:t xml:space="preserve"> (2) </w:t>
      </w:r>
      <w:r w:rsidRPr="007369F5">
        <w:rPr>
          <w:rFonts w:hint="cs"/>
          <w:rtl/>
        </w:rPr>
        <w:t xml:space="preserve">فبيّن أنّ طريق الشقاوة في الحقيقة هلاك وبوار ، فهناك منتهى سفرهم من عالم القدس . وأمّا طريق السعادة ، فهو الحياة الجارية الدائمة ، قال تعالى : </w:t>
      </w:r>
      <w:r w:rsidR="000A28AF">
        <w:rPr>
          <w:rStyle w:val="libAlaemChar"/>
          <w:rFonts w:eastAsiaTheme="minorHAnsi" w:hint="cs"/>
          <w:rtl/>
        </w:rPr>
        <w:t>(</w:t>
      </w:r>
      <w:r w:rsidRPr="005522B9">
        <w:rPr>
          <w:rStyle w:val="libAieChar"/>
          <w:rFonts w:hint="cs"/>
          <w:rtl/>
        </w:rPr>
        <w:t>أَنَّ لَهُمْ قَدَمَ صِدْقٍ عِندَ رَبِّهِمْ</w:t>
      </w:r>
      <w:r w:rsidR="000A28AF">
        <w:rPr>
          <w:rStyle w:val="libAlaemChar"/>
          <w:rFonts w:eastAsiaTheme="minorHAnsi" w:hint="cs"/>
          <w:rtl/>
        </w:rPr>
        <w:t>)</w:t>
      </w:r>
      <w:r w:rsidRPr="007369F5">
        <w:rPr>
          <w:rFonts w:hint="cs"/>
          <w:rtl/>
        </w:rPr>
        <w:t xml:space="preserve"> </w:t>
      </w:r>
      <w:r w:rsidRPr="00837A59">
        <w:rPr>
          <w:rStyle w:val="libFootnotenumChar"/>
          <w:rFonts w:hint="cs"/>
          <w:rtl/>
        </w:rPr>
        <w:t>(3)</w:t>
      </w:r>
      <w:r w:rsidRPr="007369F5">
        <w:rPr>
          <w:rFonts w:hint="cs"/>
          <w:rtl/>
        </w:rPr>
        <w:t xml:space="preserve"> ، وقال سبحانه : </w:t>
      </w:r>
      <w:r w:rsidR="000A28AF">
        <w:rPr>
          <w:rStyle w:val="libAlaemChar"/>
          <w:rFonts w:eastAsiaTheme="minorHAnsi" w:hint="cs"/>
          <w:rtl/>
        </w:rPr>
        <w:t>(</w:t>
      </w:r>
      <w:r w:rsidRPr="005522B9">
        <w:rPr>
          <w:rStyle w:val="libAieChar"/>
          <w:rFonts w:hint="cs"/>
          <w:rtl/>
        </w:rPr>
        <w:t>مَا عِندَكُمْ يَنفَدُ وَمَا عِندَ اللّهِ بَاقٍ</w:t>
      </w:r>
      <w:r w:rsidR="000A28AF">
        <w:rPr>
          <w:rStyle w:val="libAlaemChar"/>
          <w:rFonts w:eastAsiaTheme="minorHAnsi" w:hint="cs"/>
          <w:rtl/>
        </w:rPr>
        <w:t>)</w:t>
      </w:r>
      <w:r w:rsidRPr="005522B9">
        <w:rPr>
          <w:rStyle w:val="libAieChar"/>
          <w:rFonts w:hint="cs"/>
          <w:rtl/>
        </w:rPr>
        <w:t xml:space="preserve"> </w:t>
      </w:r>
      <w:r w:rsidRPr="00837A59">
        <w:rPr>
          <w:rStyle w:val="libFootnotenumChar"/>
          <w:rFonts w:hint="cs"/>
          <w:rtl/>
        </w:rPr>
        <w:t>(4)</w:t>
      </w:r>
      <w:r w:rsidRPr="007369F5">
        <w:rPr>
          <w:rFonts w:hint="cs"/>
          <w:rtl/>
        </w:rPr>
        <w:t xml:space="preserve"> ،</w:t>
      </w:r>
    </w:p>
    <w:p w:rsidR="00020A58" w:rsidRPr="00C64B3F" w:rsidRDefault="00020A58" w:rsidP="00020A58">
      <w:pPr>
        <w:pStyle w:val="libLine"/>
        <w:rPr>
          <w:rtl/>
        </w:rPr>
      </w:pPr>
      <w:r w:rsidRPr="00C64B3F">
        <w:rPr>
          <w:rtl/>
        </w:rPr>
        <w:t>ـــــــــــــ</w:t>
      </w:r>
    </w:p>
    <w:p w:rsidR="00E26F63" w:rsidRPr="00407EA8" w:rsidRDefault="00E26F63" w:rsidP="00020A58">
      <w:pPr>
        <w:pStyle w:val="libFootnote0"/>
        <w:rPr>
          <w:rtl/>
        </w:rPr>
      </w:pPr>
      <w:r w:rsidRPr="00407EA8">
        <w:rPr>
          <w:rtl/>
        </w:rPr>
        <w:t>(1) سورة البقرة : الآيتان 38 ـ 39 .</w:t>
      </w:r>
    </w:p>
    <w:p w:rsidR="00E26F63" w:rsidRPr="00407EA8" w:rsidRDefault="00E26F63" w:rsidP="00407EA8">
      <w:pPr>
        <w:pStyle w:val="libFootnote0"/>
        <w:rPr>
          <w:rtl/>
        </w:rPr>
      </w:pPr>
      <w:r w:rsidRPr="00407EA8">
        <w:rPr>
          <w:rtl/>
        </w:rPr>
        <w:t>(2) سورة إبراهيم : الآية 28 .</w:t>
      </w:r>
    </w:p>
    <w:p w:rsidR="00E26F63" w:rsidRPr="00407EA8" w:rsidRDefault="00E26F63" w:rsidP="00407EA8">
      <w:pPr>
        <w:pStyle w:val="libFootnote0"/>
        <w:rPr>
          <w:rtl/>
        </w:rPr>
      </w:pPr>
      <w:r w:rsidRPr="00407EA8">
        <w:rPr>
          <w:rtl/>
        </w:rPr>
        <w:t>(3) سورة يونس : الآية 2 .</w:t>
      </w:r>
    </w:p>
    <w:p w:rsidR="00637A4B" w:rsidRDefault="00E26F63" w:rsidP="00407EA8">
      <w:pPr>
        <w:pStyle w:val="libFootnote0"/>
        <w:rPr>
          <w:rtl/>
        </w:rPr>
      </w:pPr>
      <w:r w:rsidRPr="00407EA8">
        <w:rPr>
          <w:rtl/>
        </w:rPr>
        <w:t>(4) سورة النحل : الآية 96 .</w:t>
      </w:r>
    </w:p>
    <w:p w:rsidR="00637A4B" w:rsidRDefault="00637A4B" w:rsidP="00984686">
      <w:pPr>
        <w:pStyle w:val="libNormal"/>
        <w:rPr>
          <w:rtl/>
        </w:rPr>
      </w:pPr>
      <w:r>
        <w:rPr>
          <w:rtl/>
        </w:rPr>
        <w:br w:type="page"/>
      </w:r>
    </w:p>
    <w:p w:rsidR="00E26F63" w:rsidRPr="002E5B10" w:rsidRDefault="00E26F63" w:rsidP="000A28AF">
      <w:pPr>
        <w:pStyle w:val="libNormal0"/>
        <w:rPr>
          <w:rtl/>
        </w:rPr>
      </w:pPr>
      <w:r w:rsidRPr="007369F5">
        <w:rPr>
          <w:rFonts w:hint="cs"/>
          <w:rtl/>
        </w:rPr>
        <w:lastRenderedPageBreak/>
        <w:t xml:space="preserve">وقال سبحانه : </w:t>
      </w:r>
      <w:r w:rsidR="000A28AF">
        <w:rPr>
          <w:rStyle w:val="libAlaemChar"/>
          <w:rFonts w:eastAsiaTheme="minorHAnsi" w:hint="cs"/>
          <w:rtl/>
        </w:rPr>
        <w:t>(</w:t>
      </w:r>
      <w:r w:rsidRPr="005522B9">
        <w:rPr>
          <w:rStyle w:val="libAieChar"/>
          <w:rFonts w:hint="cs"/>
          <w:rtl/>
        </w:rPr>
        <w:t>وَإِنَّ الدَّارَ الآخِرَةَ لَهِيَ الْحَيَوَانُ</w:t>
      </w:r>
      <w:r w:rsidR="000A28AF">
        <w:rPr>
          <w:rStyle w:val="libAlaemChar"/>
          <w:rFonts w:eastAsiaTheme="minorHAnsi" w:hint="cs"/>
          <w:rtl/>
        </w:rPr>
        <w:t>)</w:t>
      </w:r>
      <w:r w:rsidRPr="00837A59">
        <w:rPr>
          <w:rStyle w:val="libFootnotenumChar"/>
          <w:rFonts w:hint="cs"/>
          <w:rtl/>
        </w:rPr>
        <w:t xml:space="preserve"> (1)</w:t>
      </w:r>
      <w:r w:rsidRPr="007369F5">
        <w:rPr>
          <w:rFonts w:hint="cs"/>
          <w:rtl/>
        </w:rPr>
        <w:t xml:space="preserve"> .</w:t>
      </w:r>
    </w:p>
    <w:p w:rsidR="00E26F63" w:rsidRPr="002E5B10" w:rsidRDefault="00E26F63" w:rsidP="000A28AF">
      <w:pPr>
        <w:pStyle w:val="libNormal"/>
        <w:rPr>
          <w:rtl/>
        </w:rPr>
      </w:pPr>
      <w:r w:rsidRPr="007369F5">
        <w:rPr>
          <w:rFonts w:hint="cs"/>
          <w:rtl/>
        </w:rPr>
        <w:t xml:space="preserve">وقد قال تعالى : </w:t>
      </w:r>
      <w:r w:rsidR="000A28AF">
        <w:rPr>
          <w:rStyle w:val="libAlaemChar"/>
          <w:rFonts w:eastAsiaTheme="minorHAnsi" w:hint="cs"/>
          <w:rtl/>
        </w:rPr>
        <w:t>(</w:t>
      </w:r>
      <w:r w:rsidRPr="005522B9">
        <w:rPr>
          <w:rStyle w:val="libAieChar"/>
          <w:rFonts w:hint="cs"/>
          <w:rtl/>
        </w:rPr>
        <w:t>كَمَا بَدَأَكُمْ تَعُودُونَ فَرِيقاً هَدَى وَفَرِيقاً حَقَّ عَلَيْهِمُ الضَّلاَلَةُ</w:t>
      </w:r>
      <w:r w:rsidR="000A28AF">
        <w:rPr>
          <w:rStyle w:val="libAlaemChar"/>
          <w:rFonts w:eastAsiaTheme="minorHAnsi" w:hint="cs"/>
          <w:rtl/>
        </w:rPr>
        <w:t>)</w:t>
      </w:r>
      <w:r w:rsidRPr="005522B9">
        <w:rPr>
          <w:rStyle w:val="libAieChar"/>
          <w:rFonts w:hint="cs"/>
          <w:rtl/>
        </w:rPr>
        <w:t xml:space="preserve"> </w:t>
      </w:r>
      <w:r w:rsidRPr="00837A59">
        <w:rPr>
          <w:rStyle w:val="libFootnotenumChar"/>
          <w:rFonts w:hint="cs"/>
          <w:rtl/>
        </w:rPr>
        <w:t xml:space="preserve">(2) </w:t>
      </w:r>
      <w:r w:rsidRPr="007369F5">
        <w:rPr>
          <w:rFonts w:hint="cs"/>
          <w:rtl/>
        </w:rPr>
        <w:t xml:space="preserve">فبيّن أنّ الفريقين يعودان على ما كانا عليه قبل النزول والهبوط . وتبيّن به أنّ أصحاب الشقاء يعيشون ويحيون بعد العود عيشاً في صورة البوار ، وحياة في صورة الموت ، قال سبحانه : </w:t>
      </w:r>
      <w:r w:rsidR="000A28AF">
        <w:rPr>
          <w:rStyle w:val="libAlaemChar"/>
          <w:rFonts w:eastAsiaTheme="minorHAnsi" w:hint="cs"/>
          <w:rtl/>
        </w:rPr>
        <w:t>(</w:t>
      </w:r>
      <w:r w:rsidRPr="005522B9">
        <w:rPr>
          <w:rStyle w:val="libAieChar"/>
          <w:rFonts w:hint="cs"/>
          <w:rtl/>
        </w:rPr>
        <w:t>ثمّ لا يَمُوتُ فِيهَا وَلا يَحْيَى</w:t>
      </w:r>
      <w:r w:rsidR="000A28AF">
        <w:rPr>
          <w:rStyle w:val="libAlaemChar"/>
          <w:rFonts w:eastAsiaTheme="minorHAnsi" w:hint="cs"/>
          <w:rtl/>
        </w:rPr>
        <w:t>)</w:t>
      </w:r>
      <w:r w:rsidRPr="00837A59">
        <w:rPr>
          <w:rStyle w:val="libFootnotenumChar"/>
          <w:rFonts w:hint="cs"/>
          <w:rtl/>
        </w:rPr>
        <w:t xml:space="preserve"> (3)</w:t>
      </w:r>
      <w:r w:rsidRPr="007369F5">
        <w:rPr>
          <w:rFonts w:hint="cs"/>
          <w:rtl/>
        </w:rPr>
        <w:t xml:space="preserve"> ، وأنّ أصحاب السعادة يعودون إلى ما كانوا عليه من الحياة الطيّبة ، قال تعالى :</w:t>
      </w:r>
      <w:r w:rsidRPr="005522B9">
        <w:rPr>
          <w:rStyle w:val="libAieChar"/>
          <w:rFonts w:hint="cs"/>
          <w:rtl/>
        </w:rPr>
        <w:t xml:space="preserve"> </w:t>
      </w:r>
      <w:r w:rsidR="000A28AF">
        <w:rPr>
          <w:rStyle w:val="libAlaemChar"/>
          <w:rFonts w:eastAsiaTheme="minorHAnsi" w:hint="cs"/>
          <w:rtl/>
        </w:rPr>
        <w:t>(</w:t>
      </w:r>
      <w:r w:rsidRPr="005522B9">
        <w:rPr>
          <w:rStyle w:val="libAieChar"/>
          <w:rFonts w:hint="cs"/>
          <w:rtl/>
        </w:rPr>
        <w:t>فَلَنُحْيِيَنَّهُ حَيَاةً طَيِّبَةً</w:t>
      </w:r>
      <w:r w:rsidR="000A28AF">
        <w:rPr>
          <w:rStyle w:val="libAlaemChar"/>
          <w:rFonts w:eastAsiaTheme="minorHAnsi" w:hint="cs"/>
          <w:rtl/>
        </w:rPr>
        <w:t>)</w:t>
      </w:r>
      <w:r w:rsidRPr="007369F5">
        <w:rPr>
          <w:rFonts w:hint="cs"/>
          <w:rtl/>
        </w:rPr>
        <w:t xml:space="preserve"> </w:t>
      </w:r>
      <w:r w:rsidRPr="00837A59">
        <w:rPr>
          <w:rStyle w:val="libFootnotenumChar"/>
          <w:rFonts w:hint="cs"/>
          <w:rtl/>
        </w:rPr>
        <w:t>(4)</w:t>
      </w:r>
      <w:r w:rsidRPr="007369F5">
        <w:rPr>
          <w:rFonts w:hint="cs"/>
          <w:rtl/>
        </w:rPr>
        <w:t xml:space="preserve"> ، وهم الذين يؤجرون بأعمالهم الناشئة عن ذواتهم السعيدة ، ويزيدهم الله من فضله ليجزيهم الله أحسن ما عملوا ويزيدهم من فضله ، والله يرزق مَن يشاء بغير حساب .</w:t>
      </w:r>
    </w:p>
    <w:p w:rsidR="00637A4B" w:rsidRPr="002E5B10" w:rsidRDefault="00E26F63" w:rsidP="000A28AF">
      <w:pPr>
        <w:pStyle w:val="libNormal"/>
        <w:rPr>
          <w:rtl/>
        </w:rPr>
      </w:pPr>
      <w:r w:rsidRPr="007369F5">
        <w:rPr>
          <w:rFonts w:hint="cs"/>
          <w:rtl/>
        </w:rPr>
        <w:t xml:space="preserve">فغاية هذا السير والسرى ، والهبوط والنزول من فريق الروح ، هلاك بعضهم في الدنيا ورجوع بعضهم إلى مقامه الشامخ الأوّل مع مزايا اكتسبها ، قال تعالى : </w:t>
      </w:r>
      <w:r w:rsidR="000A28AF">
        <w:rPr>
          <w:rStyle w:val="libAlaemChar"/>
          <w:rFonts w:eastAsiaTheme="minorHAnsi" w:hint="cs"/>
          <w:rtl/>
        </w:rPr>
        <w:t>(</w:t>
      </w:r>
      <w:r w:rsidRPr="005522B9">
        <w:rPr>
          <w:rStyle w:val="libAieChar"/>
          <w:rFonts w:hint="cs"/>
          <w:rtl/>
        </w:rPr>
        <w:t>قُلِ اللّهُ خَالِقُ كُلِّ شَيْءٍ وَهُوَ الْوَاحِدُ الْقَهَّارُ * أَنزَلَ مِنَ السَّمَاء مَاء فَسَالَتْ أَوْدِيَةٌ بِقَدَرِهَا فَاحْتَمَلَ السَّيْلُ زَبَداً رَّابِياً وَمِمَّا يُوقِدُونَ عَلَيْهِ فِي النَّارِ ابْتِغَاء حِلْيَةٍ أَوْ مَتَاعٍ زَبَدٌ مِّثْلُهُ كَذَلِكَ يَضْرِبُ اللّهُ الْحَقَّ وَالْبَاطِلَ فَأَمَّا الزَّبَدُ فَيَذْهَبُ جُفَاء وَأَمَّا مَا يَنفَعُ النَّاسَ فَيَمْكُثُ فِي الأَرْضِ كَذَلِكَ يَضْرِبُ اللّهُ الأَمْثَالَ</w:t>
      </w:r>
      <w:r w:rsidR="000A28AF">
        <w:rPr>
          <w:rStyle w:val="libAlaemChar"/>
          <w:rFonts w:eastAsiaTheme="minorHAnsi" w:hint="cs"/>
          <w:rtl/>
        </w:rPr>
        <w:t>)</w:t>
      </w:r>
      <w:r w:rsidRPr="007369F5">
        <w:rPr>
          <w:rFonts w:hint="cs"/>
          <w:rtl/>
        </w:rPr>
        <w:t xml:space="preserve"> الآيات</w:t>
      </w:r>
      <w:r w:rsidRPr="00837A59">
        <w:rPr>
          <w:rStyle w:val="libFootnotenumChar"/>
          <w:rFonts w:hint="cs"/>
          <w:rtl/>
        </w:rPr>
        <w:t xml:space="preserve"> (5)</w:t>
      </w:r>
      <w:r w:rsidRPr="007369F5">
        <w:rPr>
          <w:rFonts w:hint="cs"/>
          <w:rtl/>
        </w:rPr>
        <w:t xml:space="preserve"> ، وهذا هو </w:t>
      </w:r>
      <w:r w:rsidRPr="00084B65">
        <w:rPr>
          <w:rStyle w:val="libBold1Char"/>
          <w:rFonts w:hint="cs"/>
          <w:rtl/>
        </w:rPr>
        <w:t>الفرق الثاني</w:t>
      </w:r>
      <w:r w:rsidRPr="007369F5">
        <w:rPr>
          <w:rFonts w:hint="cs"/>
          <w:rtl/>
        </w:rPr>
        <w:t xml:space="preserve"> بين الروح والملائكة ، فالروح بوساطة نزوله إلى هذه النشأة وإقامته فيها ، يقع على مفترق طريقين ، ومنشعب خطّين ، غاية أحدهما البَوار</w:t>
      </w:r>
      <w:r w:rsidR="00637A4B" w:rsidRPr="00637A4B">
        <w:rPr>
          <w:rFonts w:hint="cs"/>
          <w:rtl/>
        </w:rPr>
        <w:t xml:space="preserve"> </w:t>
      </w:r>
      <w:r w:rsidR="00637A4B" w:rsidRPr="00B558AC">
        <w:rPr>
          <w:rFonts w:hint="cs"/>
          <w:rtl/>
        </w:rPr>
        <w:t>والهلاك ، وغاية الآخر التمكّن في معارج العلياء وجنّة الخُلد ، ومقام القرب والملائكة ، بخلاف ذلك فليس لهم إلاّ خطّ واحد ، وهو خطّ السعادة .</w:t>
      </w:r>
    </w:p>
    <w:p w:rsidR="00020A58" w:rsidRPr="00C64B3F" w:rsidRDefault="00020A58" w:rsidP="00020A58">
      <w:pPr>
        <w:pStyle w:val="libLine"/>
        <w:rPr>
          <w:rtl/>
        </w:rPr>
      </w:pPr>
      <w:r w:rsidRPr="00C64B3F">
        <w:rPr>
          <w:rtl/>
        </w:rPr>
        <w:t>ـــــــــــــ</w:t>
      </w:r>
    </w:p>
    <w:p w:rsidR="00E26F63" w:rsidRPr="00407EA8" w:rsidRDefault="00E26F63" w:rsidP="00020A58">
      <w:pPr>
        <w:pStyle w:val="libFootnote0"/>
        <w:rPr>
          <w:rtl/>
        </w:rPr>
      </w:pPr>
      <w:r w:rsidRPr="00407EA8">
        <w:rPr>
          <w:rtl/>
        </w:rPr>
        <w:t>(1) سورة العنكبوت : الآية 64 .</w:t>
      </w:r>
    </w:p>
    <w:p w:rsidR="00E26F63" w:rsidRPr="00407EA8" w:rsidRDefault="00E26F63" w:rsidP="00407EA8">
      <w:pPr>
        <w:pStyle w:val="libFootnote0"/>
        <w:rPr>
          <w:rtl/>
        </w:rPr>
      </w:pPr>
      <w:r w:rsidRPr="00407EA8">
        <w:rPr>
          <w:rtl/>
        </w:rPr>
        <w:t>(2) سورة الأعراف : الآيتان 29 و 30 .</w:t>
      </w:r>
    </w:p>
    <w:p w:rsidR="00E26F63" w:rsidRPr="00407EA8" w:rsidRDefault="00E26F63" w:rsidP="00407EA8">
      <w:pPr>
        <w:pStyle w:val="libFootnote0"/>
        <w:rPr>
          <w:rtl/>
        </w:rPr>
      </w:pPr>
      <w:r w:rsidRPr="00407EA8">
        <w:rPr>
          <w:rtl/>
        </w:rPr>
        <w:t>(3) سورة الأعلى : الآية 13 .</w:t>
      </w:r>
    </w:p>
    <w:p w:rsidR="00E26F63" w:rsidRPr="00407EA8" w:rsidRDefault="00E26F63" w:rsidP="00407EA8">
      <w:pPr>
        <w:pStyle w:val="libFootnote0"/>
        <w:rPr>
          <w:rtl/>
        </w:rPr>
      </w:pPr>
      <w:r w:rsidRPr="00407EA8">
        <w:rPr>
          <w:rtl/>
        </w:rPr>
        <w:t>(4) سورة النحل : الآية 97 .</w:t>
      </w:r>
    </w:p>
    <w:p w:rsidR="00637A4B" w:rsidRDefault="00E26F63" w:rsidP="00407EA8">
      <w:pPr>
        <w:pStyle w:val="libFootnote0"/>
        <w:rPr>
          <w:rtl/>
        </w:rPr>
      </w:pPr>
      <w:r w:rsidRPr="00407EA8">
        <w:rPr>
          <w:rtl/>
        </w:rPr>
        <w:t>(5) سورة الرعد : الآيتان 16 و 17 .</w:t>
      </w:r>
    </w:p>
    <w:p w:rsidR="00637A4B" w:rsidRDefault="00637A4B" w:rsidP="00984686">
      <w:pPr>
        <w:pStyle w:val="libNormal"/>
        <w:rPr>
          <w:rtl/>
        </w:rPr>
      </w:pPr>
      <w:r>
        <w:rPr>
          <w:rtl/>
        </w:rPr>
        <w:br w:type="page"/>
      </w:r>
    </w:p>
    <w:p w:rsidR="00E26F63" w:rsidRPr="002E5B10" w:rsidRDefault="00E26F63" w:rsidP="007369F5">
      <w:pPr>
        <w:pStyle w:val="libNormal"/>
        <w:rPr>
          <w:rtl/>
        </w:rPr>
      </w:pPr>
      <w:r w:rsidRPr="007369F5">
        <w:rPr>
          <w:rFonts w:hint="cs"/>
          <w:rtl/>
        </w:rPr>
        <w:lastRenderedPageBreak/>
        <w:t>[واعلم أنّا قد فصّلنا القول في رسالة الأفعال في باب السعادة والشقاوة ، وأنّ (محتد) هذه المعاني ومنشعب السعادة والشقاء قبل نشأة المادة هذه ]</w:t>
      </w:r>
      <w:r w:rsidRPr="00837A59">
        <w:rPr>
          <w:rStyle w:val="libFootnotenumChar"/>
          <w:rFonts w:hint="cs"/>
          <w:rtl/>
        </w:rPr>
        <w:t xml:space="preserve"> (1)</w:t>
      </w:r>
      <w:r w:rsidRPr="007369F5">
        <w:rPr>
          <w:rFonts w:hint="cs"/>
          <w:rtl/>
        </w:rPr>
        <w:t xml:space="preserve"> .</w:t>
      </w:r>
    </w:p>
    <w:p w:rsidR="00E26F63" w:rsidRPr="002E5B10" w:rsidRDefault="00E26F63" w:rsidP="000A28AF">
      <w:pPr>
        <w:pStyle w:val="libNormal"/>
        <w:rPr>
          <w:rtl/>
        </w:rPr>
      </w:pPr>
      <w:r w:rsidRPr="007369F5">
        <w:rPr>
          <w:rFonts w:hint="cs"/>
          <w:rtl/>
        </w:rPr>
        <w:t xml:space="preserve">ثمّ إنّه سبحانه قال في وصف المؤمنين : </w:t>
      </w:r>
      <w:r w:rsidR="000A28AF">
        <w:rPr>
          <w:rStyle w:val="libAlaemChar"/>
          <w:rFonts w:eastAsiaTheme="minorHAnsi" w:hint="cs"/>
          <w:rtl/>
        </w:rPr>
        <w:t>(</w:t>
      </w:r>
      <w:r w:rsidRPr="005522B9">
        <w:rPr>
          <w:rStyle w:val="libAieChar"/>
          <w:rFonts w:hint="cs"/>
          <w:rtl/>
        </w:rPr>
        <w:t>أُوْلَئِكَ كَتَبَ فِي قُلُوبِهِمُ الإِيمَانَ وَأَيَّدَهُم بِرُوحٍ مِّنْهُ</w:t>
      </w:r>
      <w:r w:rsidR="000A28AF">
        <w:rPr>
          <w:rStyle w:val="libAlaemChar"/>
          <w:rFonts w:eastAsiaTheme="minorHAnsi" w:hint="cs"/>
          <w:rtl/>
        </w:rPr>
        <w:t>)</w:t>
      </w:r>
      <w:r w:rsidRPr="007369F5">
        <w:rPr>
          <w:rFonts w:hint="cs"/>
          <w:rtl/>
        </w:rPr>
        <w:t xml:space="preserve"> </w:t>
      </w:r>
      <w:r w:rsidRPr="00837A59">
        <w:rPr>
          <w:rStyle w:val="libFootnotenumChar"/>
          <w:rFonts w:hint="cs"/>
          <w:rtl/>
        </w:rPr>
        <w:t xml:space="preserve">(2) </w:t>
      </w:r>
      <w:r w:rsidRPr="007369F5">
        <w:rPr>
          <w:rFonts w:hint="cs"/>
          <w:rtl/>
        </w:rPr>
        <w:t xml:space="preserve">، فعلمنا أنّ هناك روحاً آخر غير ما يشترك فيه جميع أفراد الإنسان يختصّ به المؤمنون ، وهو المسمّى بروح الإيمان ، وقال سبحانه : </w:t>
      </w:r>
      <w:r w:rsidR="000A28AF">
        <w:rPr>
          <w:rStyle w:val="libAlaemChar"/>
          <w:rFonts w:eastAsiaTheme="minorHAnsi" w:hint="cs"/>
          <w:rtl/>
        </w:rPr>
        <w:t>(</w:t>
      </w:r>
      <w:r w:rsidRPr="005522B9">
        <w:rPr>
          <w:rStyle w:val="libAieChar"/>
          <w:rFonts w:hint="cs"/>
          <w:rtl/>
        </w:rPr>
        <w:t>فَأَنزَلَ اللَّهُ سَكِينَتَهُ عَلَى رَسُولِهِ وَعَلَى الْمُؤْمِنِينَ وَأَلْزَمَهُمْ كَلِمَةَ التَّقْوَى</w:t>
      </w:r>
      <w:r w:rsidR="000A28AF">
        <w:rPr>
          <w:rStyle w:val="libAlaemChar"/>
          <w:rFonts w:eastAsiaTheme="minorHAnsi" w:hint="cs"/>
          <w:rtl/>
        </w:rPr>
        <w:t>)</w:t>
      </w:r>
      <w:r w:rsidRPr="005522B9">
        <w:rPr>
          <w:rStyle w:val="libAieChar"/>
          <w:rFonts w:hint="cs"/>
          <w:rtl/>
        </w:rPr>
        <w:t xml:space="preserve"> </w:t>
      </w:r>
      <w:r w:rsidRPr="00837A59">
        <w:rPr>
          <w:rStyle w:val="libFootnotenumChar"/>
          <w:rFonts w:hint="cs"/>
          <w:rtl/>
        </w:rPr>
        <w:t xml:space="preserve">(3) </w:t>
      </w:r>
      <w:r w:rsidRPr="007369F5">
        <w:rPr>
          <w:rFonts w:hint="cs"/>
          <w:rtl/>
        </w:rPr>
        <w:t>، فعبّر عنه بكلمة التقوى وبيّن أنّ هذا الروح يلازم التقوى .</w:t>
      </w:r>
    </w:p>
    <w:p w:rsidR="00E26F63" w:rsidRPr="002E5B10" w:rsidRDefault="00E26F63" w:rsidP="007369F5">
      <w:pPr>
        <w:pStyle w:val="libNormal"/>
        <w:rPr>
          <w:rtl/>
        </w:rPr>
      </w:pPr>
      <w:r w:rsidRPr="007369F5">
        <w:rPr>
          <w:rFonts w:hint="cs"/>
          <w:rtl/>
        </w:rPr>
        <w:t xml:space="preserve">وفي الكافي : مسنداً عن أبي بصير ، عن أبي عبد الله </w:t>
      </w:r>
      <w:r w:rsidR="00B852DF" w:rsidRPr="00B852DF">
        <w:rPr>
          <w:rStyle w:val="libAlaemChar"/>
          <w:rtl/>
        </w:rPr>
        <w:t>عليه‌السلام</w:t>
      </w:r>
      <w:r w:rsidRPr="007369F5">
        <w:rPr>
          <w:rFonts w:hint="cs"/>
          <w:rtl/>
        </w:rPr>
        <w:t xml:space="preserve"> ، قال : </w:t>
      </w:r>
      <w:r w:rsidRPr="00C20A2F">
        <w:rPr>
          <w:rStyle w:val="libBold2Char"/>
          <w:rFonts w:hint="cs"/>
          <w:rtl/>
        </w:rPr>
        <w:t>(إنّ للقلب أُذنين ، فإذا همّ العبد بذنب ، قال له روح الإيمان : لا تفعل . وقال له الشيطان : افعل . وإذا كان على بطنها ، نزع منه روح الإيمان)</w:t>
      </w:r>
      <w:r w:rsidRPr="007369F5">
        <w:rPr>
          <w:rFonts w:hint="cs"/>
          <w:rtl/>
        </w:rPr>
        <w:t xml:space="preserve"> الحديث</w:t>
      </w:r>
      <w:r w:rsidRPr="00837A59">
        <w:rPr>
          <w:rStyle w:val="libFootnotenumChar"/>
          <w:rFonts w:hint="cs"/>
          <w:rtl/>
        </w:rPr>
        <w:t xml:space="preserve"> (4)</w:t>
      </w:r>
      <w:r w:rsidRPr="007369F5">
        <w:rPr>
          <w:rFonts w:hint="cs"/>
          <w:rtl/>
        </w:rPr>
        <w:t xml:space="preserve"> .</w:t>
      </w:r>
    </w:p>
    <w:p w:rsidR="00E26F63" w:rsidRPr="002E5B10" w:rsidRDefault="00E26F63" w:rsidP="000A28AF">
      <w:pPr>
        <w:pStyle w:val="libNormal"/>
        <w:rPr>
          <w:rtl/>
        </w:rPr>
      </w:pPr>
      <w:r w:rsidRPr="007369F5">
        <w:rPr>
          <w:rFonts w:hint="cs"/>
          <w:rtl/>
        </w:rPr>
        <w:t xml:space="preserve">ثمّ قال تعالى : </w:t>
      </w:r>
      <w:r w:rsidR="000A28AF">
        <w:rPr>
          <w:rStyle w:val="libAlaemChar"/>
          <w:rFonts w:eastAsiaTheme="minorHAnsi" w:hint="cs"/>
          <w:rtl/>
        </w:rPr>
        <w:t>(</w:t>
      </w:r>
      <w:r w:rsidRPr="005522B9">
        <w:rPr>
          <w:rStyle w:val="libAieChar"/>
          <w:rFonts w:hint="cs"/>
          <w:rtl/>
        </w:rPr>
        <w:t>يَا أَيُّهَا الَّذِينَ آمَنُوا اتَّقُوا اللَّهَ وَآمِنُوا بِرَسُولِهِ يُؤْتِكُمْ كِفْلَيْنِ مِن رَّحْمَتِهِ وَيَجْعَل لَّكُمْ نُوراً تَمْشُونَ بِهِ</w:t>
      </w:r>
      <w:r w:rsidR="000A28AF">
        <w:rPr>
          <w:rStyle w:val="libAlaemChar"/>
          <w:rFonts w:eastAsiaTheme="minorHAnsi" w:hint="cs"/>
          <w:rtl/>
        </w:rPr>
        <w:t>)</w:t>
      </w:r>
      <w:r w:rsidRPr="007369F5">
        <w:rPr>
          <w:rFonts w:hint="cs"/>
          <w:rtl/>
        </w:rPr>
        <w:t xml:space="preserve"> </w:t>
      </w:r>
      <w:r w:rsidRPr="00837A59">
        <w:rPr>
          <w:rStyle w:val="libFootnotenumChar"/>
          <w:rFonts w:hint="cs"/>
          <w:rtl/>
        </w:rPr>
        <w:t>(5)</w:t>
      </w:r>
      <w:r w:rsidRPr="007369F5">
        <w:rPr>
          <w:rFonts w:hint="cs"/>
          <w:rtl/>
        </w:rPr>
        <w:t xml:space="preserve"> فعبّر عنه بالنور وبيّن ذلك في آيات أُخر .</w:t>
      </w:r>
    </w:p>
    <w:p w:rsidR="00020A58" w:rsidRPr="00C64B3F" w:rsidRDefault="00020A58" w:rsidP="00020A58">
      <w:pPr>
        <w:pStyle w:val="libLine"/>
        <w:rPr>
          <w:rtl/>
        </w:rPr>
      </w:pPr>
      <w:r w:rsidRPr="00C64B3F">
        <w:rPr>
          <w:rtl/>
        </w:rPr>
        <w:t>ـــــــــــــ</w:t>
      </w:r>
    </w:p>
    <w:p w:rsidR="00E26F63" w:rsidRPr="00407EA8" w:rsidRDefault="00E26F63" w:rsidP="00020A58">
      <w:pPr>
        <w:pStyle w:val="libFootnote0"/>
        <w:rPr>
          <w:rtl/>
        </w:rPr>
      </w:pPr>
      <w:r w:rsidRPr="00407EA8">
        <w:rPr>
          <w:rtl/>
        </w:rPr>
        <w:t>(1) ما أثبتناه جاء في الطبعة الأُولى .</w:t>
      </w:r>
    </w:p>
    <w:p w:rsidR="00E26F63" w:rsidRPr="00407EA8" w:rsidRDefault="00E26F63" w:rsidP="00407EA8">
      <w:pPr>
        <w:pStyle w:val="libFootnote0"/>
        <w:rPr>
          <w:rtl/>
        </w:rPr>
      </w:pPr>
      <w:r w:rsidRPr="00407EA8">
        <w:rPr>
          <w:rtl/>
        </w:rPr>
        <w:t>(2) سورة المجادلة : الآية 22 .</w:t>
      </w:r>
    </w:p>
    <w:p w:rsidR="00E26F63" w:rsidRPr="00407EA8" w:rsidRDefault="00E26F63" w:rsidP="00407EA8">
      <w:pPr>
        <w:pStyle w:val="libFootnote0"/>
        <w:rPr>
          <w:rtl/>
        </w:rPr>
      </w:pPr>
      <w:r w:rsidRPr="00407EA8">
        <w:rPr>
          <w:rtl/>
        </w:rPr>
        <w:t>(3) سورة الفتح : الآية 26 .</w:t>
      </w:r>
    </w:p>
    <w:p w:rsidR="00E26F63" w:rsidRPr="00407EA8" w:rsidRDefault="00E26F63" w:rsidP="00407EA8">
      <w:pPr>
        <w:pStyle w:val="libFootnote0"/>
        <w:rPr>
          <w:rtl/>
        </w:rPr>
      </w:pPr>
      <w:r w:rsidRPr="00407EA8">
        <w:rPr>
          <w:rtl/>
        </w:rPr>
        <w:t>(4) الكافي : 2 / 289 ، باب 295 ، الحديث 2 .</w:t>
      </w:r>
    </w:p>
    <w:p w:rsidR="00637A4B" w:rsidRDefault="00E26F63" w:rsidP="00407EA8">
      <w:pPr>
        <w:pStyle w:val="libFootnote0"/>
        <w:rPr>
          <w:rtl/>
        </w:rPr>
      </w:pPr>
      <w:r w:rsidRPr="00407EA8">
        <w:rPr>
          <w:rtl/>
        </w:rPr>
        <w:t>(5) سورة الحديد : الآية 28 .</w:t>
      </w:r>
    </w:p>
    <w:p w:rsidR="00637A4B" w:rsidRDefault="00637A4B" w:rsidP="00984686">
      <w:pPr>
        <w:pStyle w:val="libNormal"/>
        <w:rPr>
          <w:rtl/>
        </w:rPr>
      </w:pPr>
      <w:r>
        <w:rPr>
          <w:rtl/>
        </w:rPr>
        <w:br w:type="page"/>
      </w:r>
    </w:p>
    <w:p w:rsidR="00E26F63" w:rsidRPr="002E5B10" w:rsidRDefault="00E26F63" w:rsidP="000A28AF">
      <w:pPr>
        <w:pStyle w:val="libNormal"/>
        <w:rPr>
          <w:rtl/>
        </w:rPr>
      </w:pPr>
      <w:r w:rsidRPr="007369F5">
        <w:rPr>
          <w:rFonts w:hint="cs"/>
          <w:rtl/>
        </w:rPr>
        <w:lastRenderedPageBreak/>
        <w:t xml:space="preserve">ثمَّ قال سبحانه : </w:t>
      </w:r>
      <w:r w:rsidR="000A28AF">
        <w:rPr>
          <w:rStyle w:val="libAlaemChar"/>
          <w:rFonts w:eastAsiaTheme="minorHAnsi" w:hint="cs"/>
          <w:rtl/>
        </w:rPr>
        <w:t>(</w:t>
      </w:r>
      <w:r w:rsidRPr="005522B9">
        <w:rPr>
          <w:rStyle w:val="libAieChar"/>
          <w:rFonts w:hint="cs"/>
          <w:rtl/>
        </w:rPr>
        <w:t>يُلْقِي الرُّوحَ مِنْ أَمْرِهِ عَلَى مَن يَشَاءُ مِنْ عِبَادِهِ لِيُنذِرَ يَوْمَ التَّلاقِ</w:t>
      </w:r>
      <w:r w:rsidR="000A28AF">
        <w:rPr>
          <w:rStyle w:val="libAlaemChar"/>
          <w:rFonts w:eastAsiaTheme="minorHAnsi" w:hint="cs"/>
          <w:rtl/>
        </w:rPr>
        <w:t>)</w:t>
      </w:r>
      <w:r w:rsidRPr="00084B65">
        <w:rPr>
          <w:rStyle w:val="libBold1Char"/>
          <w:rFonts w:hint="cs"/>
          <w:rtl/>
        </w:rPr>
        <w:t xml:space="preserve"> </w:t>
      </w:r>
      <w:r w:rsidRPr="00837A59">
        <w:rPr>
          <w:rStyle w:val="libFootnotenumChar"/>
          <w:rFonts w:hint="cs"/>
          <w:rtl/>
        </w:rPr>
        <w:t>(1)</w:t>
      </w:r>
      <w:r w:rsidRPr="007369F5">
        <w:rPr>
          <w:rFonts w:hint="cs"/>
          <w:rtl/>
        </w:rPr>
        <w:t xml:space="preserve"> ، وقال سبحانه : </w:t>
      </w:r>
      <w:r w:rsidR="000A28AF">
        <w:rPr>
          <w:rStyle w:val="libAlaemChar"/>
          <w:rFonts w:eastAsiaTheme="minorHAnsi" w:hint="cs"/>
          <w:rtl/>
        </w:rPr>
        <w:t>(</w:t>
      </w:r>
      <w:r w:rsidRPr="005522B9">
        <w:rPr>
          <w:rStyle w:val="libAieChar"/>
          <w:rFonts w:hint="cs"/>
          <w:rtl/>
        </w:rPr>
        <w:t>وَكَذَلِكَ أَوْحَيْنَا إِلَيْكَ رُوحاً مِّنْ أَمْرِنَا مَا كُنتَ تَدْرِي مَا الْكِتَابُ وَلا الإِيمَانُ وَلَكِن جَعَلْنَاهُ نُوراً نَّهْدِي بِهِ مَنْ نَّشَاء مِنْ عِبَادِنَا وَإِنَّكَ لَتَهْدِي إِلَى صِرَاطٍ مُّسْتَقِيمٍ</w:t>
      </w:r>
      <w:r w:rsidR="000A28AF">
        <w:rPr>
          <w:rStyle w:val="libAlaemChar"/>
          <w:rFonts w:eastAsiaTheme="minorHAnsi" w:hint="cs"/>
          <w:rtl/>
        </w:rPr>
        <w:t>)</w:t>
      </w:r>
      <w:r w:rsidRPr="007369F5">
        <w:rPr>
          <w:rFonts w:hint="cs"/>
          <w:rtl/>
        </w:rPr>
        <w:t xml:space="preserve"> الآيات </w:t>
      </w:r>
      <w:r w:rsidRPr="00837A59">
        <w:rPr>
          <w:rStyle w:val="libFootnotenumChar"/>
          <w:rFonts w:hint="cs"/>
          <w:rtl/>
        </w:rPr>
        <w:t>(2)</w:t>
      </w:r>
      <w:r w:rsidRPr="007369F5">
        <w:rPr>
          <w:rFonts w:hint="cs"/>
          <w:rtl/>
        </w:rPr>
        <w:t xml:space="preserve"> ، فبيّن أنّ هناك روحاً آخر يختصُّ به الرُّسل </w:t>
      </w:r>
      <w:r w:rsidR="009772D6" w:rsidRPr="009772D6">
        <w:rPr>
          <w:rStyle w:val="libAlaemChar"/>
          <w:rFonts w:eastAsiaTheme="minorHAnsi"/>
          <w:rtl/>
        </w:rPr>
        <w:t>عليهم‌السلام</w:t>
      </w:r>
      <w:r w:rsidRPr="007369F5">
        <w:rPr>
          <w:rFonts w:hint="cs"/>
          <w:rtl/>
        </w:rPr>
        <w:t xml:space="preserve"> ، وهو نور يهتدي به الغير ، كما أنّ روح الإيمان نورٌ يهتدي به الإنسان في نفسه .</w:t>
      </w:r>
    </w:p>
    <w:p w:rsidR="00E26F63" w:rsidRPr="002E5B10" w:rsidRDefault="00E26F63" w:rsidP="000A28AF">
      <w:pPr>
        <w:pStyle w:val="libNormal"/>
        <w:rPr>
          <w:rtl/>
        </w:rPr>
      </w:pPr>
      <w:r w:rsidRPr="007369F5">
        <w:rPr>
          <w:rFonts w:hint="cs"/>
          <w:rtl/>
        </w:rPr>
        <w:t>وقوله :</w:t>
      </w:r>
      <w:r w:rsidRPr="00084B65">
        <w:rPr>
          <w:rStyle w:val="libBold1Char"/>
          <w:rFonts w:hint="cs"/>
          <w:rtl/>
        </w:rPr>
        <w:t xml:space="preserve"> </w:t>
      </w:r>
      <w:r w:rsidR="000A28AF">
        <w:rPr>
          <w:rStyle w:val="libAlaemChar"/>
          <w:rFonts w:eastAsiaTheme="minorHAnsi" w:hint="cs"/>
          <w:rtl/>
        </w:rPr>
        <w:t>(</w:t>
      </w:r>
      <w:r w:rsidRPr="005522B9">
        <w:rPr>
          <w:rStyle w:val="libAieChar"/>
          <w:rFonts w:hint="cs"/>
          <w:rtl/>
        </w:rPr>
        <w:t>مَا كُنتَ تَدْرِي ...</w:t>
      </w:r>
      <w:r w:rsidR="000A28AF" w:rsidRPr="000A28AF">
        <w:rPr>
          <w:rStyle w:val="libAlaemChar"/>
          <w:rFonts w:eastAsiaTheme="minorHAnsi" w:hint="cs"/>
          <w:rtl/>
        </w:rPr>
        <w:t xml:space="preserve"> </w:t>
      </w:r>
      <w:r w:rsidR="000A28AF">
        <w:rPr>
          <w:rStyle w:val="libAlaemChar"/>
          <w:rFonts w:eastAsiaTheme="minorHAnsi" w:hint="cs"/>
          <w:rtl/>
        </w:rPr>
        <w:t>)</w:t>
      </w:r>
      <w:r w:rsidRPr="00084B65">
        <w:rPr>
          <w:rStyle w:val="libBold1Char"/>
          <w:rFonts w:hint="cs"/>
          <w:rtl/>
        </w:rPr>
        <w:t xml:space="preserve"> </w:t>
      </w:r>
      <w:r w:rsidRPr="007369F5">
        <w:rPr>
          <w:rFonts w:hint="cs"/>
          <w:rtl/>
        </w:rPr>
        <w:t>يبيّنُ أنّ هذا الروح مهيمن على روح الإيمان ، حيث يفيد علم الكتاب ونور الإيمان ؛ فظهر أنّ اختلاف الروحين إنّما هو بشدّة الوجود وضعفه ، وليس بالاختلاف الشخصي .</w:t>
      </w:r>
    </w:p>
    <w:p w:rsidR="00E26F63" w:rsidRPr="002E5B10" w:rsidRDefault="00E26F63" w:rsidP="000A28AF">
      <w:pPr>
        <w:pStyle w:val="libNormal"/>
        <w:rPr>
          <w:rtl/>
        </w:rPr>
      </w:pPr>
      <w:r w:rsidRPr="007369F5">
        <w:rPr>
          <w:rFonts w:hint="cs"/>
          <w:rtl/>
        </w:rPr>
        <w:t xml:space="preserve">وقوله : </w:t>
      </w:r>
      <w:r w:rsidR="000A28AF">
        <w:rPr>
          <w:rStyle w:val="libAlaemChar"/>
          <w:rFonts w:eastAsiaTheme="minorHAnsi" w:hint="cs"/>
          <w:rtl/>
        </w:rPr>
        <w:t>(</w:t>
      </w:r>
      <w:r w:rsidRPr="005522B9">
        <w:rPr>
          <w:rStyle w:val="libAieChar"/>
          <w:rFonts w:hint="cs"/>
          <w:rtl/>
        </w:rPr>
        <w:t>وَإِنَّكَ لَتَهْدِي إِلَى صِرَاطٍ مُّسْتَقِيمٍ ...</w:t>
      </w:r>
      <w:r w:rsidR="000A28AF" w:rsidRPr="000A28AF">
        <w:rPr>
          <w:rStyle w:val="libAlaemChar"/>
          <w:rFonts w:eastAsiaTheme="minorHAnsi" w:hint="cs"/>
          <w:rtl/>
        </w:rPr>
        <w:t xml:space="preserve"> </w:t>
      </w:r>
      <w:r w:rsidR="000A28AF">
        <w:rPr>
          <w:rStyle w:val="libAlaemChar"/>
          <w:rFonts w:eastAsiaTheme="minorHAnsi" w:hint="cs"/>
          <w:rtl/>
        </w:rPr>
        <w:t>)</w:t>
      </w:r>
      <w:r w:rsidRPr="005522B9">
        <w:rPr>
          <w:rStyle w:val="libAieChar"/>
          <w:rFonts w:hint="cs"/>
          <w:rtl/>
        </w:rPr>
        <w:t xml:space="preserve"> </w:t>
      </w:r>
      <w:r w:rsidRPr="007369F5">
        <w:rPr>
          <w:rFonts w:hint="cs"/>
          <w:rtl/>
        </w:rPr>
        <w:t>إشارة إلى أنّ بينه وبين الروح الإنساني اتّحاداً ، فالاختلاف بينهما أيضاً بالشدة والضعف دون الشخص ، فما هناك إلاّ روح واحد .</w:t>
      </w:r>
    </w:p>
    <w:p w:rsidR="00E26F63" w:rsidRPr="002E5B10" w:rsidRDefault="00E26F63" w:rsidP="000A28AF">
      <w:pPr>
        <w:pStyle w:val="libNormal"/>
        <w:rPr>
          <w:rtl/>
        </w:rPr>
      </w:pPr>
      <w:r w:rsidRPr="007369F5">
        <w:rPr>
          <w:rFonts w:hint="cs"/>
          <w:rtl/>
        </w:rPr>
        <w:t xml:space="preserve">ثمَّ قال سبحانه : </w:t>
      </w:r>
      <w:r w:rsidR="000A28AF">
        <w:rPr>
          <w:rStyle w:val="libAlaemChar"/>
          <w:rFonts w:eastAsiaTheme="minorHAnsi" w:hint="cs"/>
          <w:rtl/>
        </w:rPr>
        <w:t>(</w:t>
      </w:r>
      <w:r w:rsidRPr="005522B9">
        <w:rPr>
          <w:rStyle w:val="libAieChar"/>
          <w:rFonts w:hint="cs"/>
          <w:rtl/>
        </w:rPr>
        <w:t>يُنَزِّلُ الْمَلآئِكَةَ بِالْرُّوحِ مِنْ أَمْرِهِ</w:t>
      </w:r>
      <w:r w:rsidR="000A28AF">
        <w:rPr>
          <w:rStyle w:val="libAlaemChar"/>
          <w:rFonts w:eastAsiaTheme="minorHAnsi" w:hint="cs"/>
          <w:rtl/>
        </w:rPr>
        <w:t>)</w:t>
      </w:r>
      <w:r w:rsidRPr="007369F5">
        <w:rPr>
          <w:rFonts w:hint="cs"/>
          <w:rtl/>
        </w:rPr>
        <w:t xml:space="preserve"> </w:t>
      </w:r>
      <w:r w:rsidRPr="00837A59">
        <w:rPr>
          <w:rStyle w:val="libFootnotenumChar"/>
          <w:rFonts w:hint="cs"/>
          <w:rtl/>
        </w:rPr>
        <w:t>(3)</w:t>
      </w:r>
      <w:r w:rsidRPr="007369F5">
        <w:rPr>
          <w:rFonts w:hint="cs"/>
          <w:rtl/>
        </w:rPr>
        <w:t xml:space="preserve"> ، وقال سبحانه :</w:t>
      </w:r>
      <w:r w:rsidRPr="00084B65">
        <w:rPr>
          <w:rStyle w:val="libBold1Char"/>
          <w:rFonts w:hint="cs"/>
          <w:rtl/>
        </w:rPr>
        <w:t xml:space="preserve"> </w:t>
      </w:r>
      <w:r w:rsidR="000A28AF">
        <w:rPr>
          <w:rStyle w:val="libAlaemChar"/>
          <w:rFonts w:eastAsiaTheme="minorHAnsi" w:hint="cs"/>
          <w:rtl/>
        </w:rPr>
        <w:t>(</w:t>
      </w:r>
      <w:r w:rsidRPr="005522B9">
        <w:rPr>
          <w:rStyle w:val="libAieChar"/>
          <w:rFonts w:hint="cs"/>
          <w:rtl/>
        </w:rPr>
        <w:t>وَهُم بِأَمْرِهِ يَعْمَلُونَ</w:t>
      </w:r>
      <w:r w:rsidR="000A28AF">
        <w:rPr>
          <w:rStyle w:val="libAlaemChar"/>
          <w:rFonts w:eastAsiaTheme="minorHAnsi" w:hint="cs"/>
          <w:rtl/>
        </w:rPr>
        <w:t>)</w:t>
      </w:r>
      <w:r w:rsidRPr="00084B65">
        <w:rPr>
          <w:rStyle w:val="libBold1Char"/>
          <w:rFonts w:hint="cs"/>
          <w:rtl/>
        </w:rPr>
        <w:t xml:space="preserve"> </w:t>
      </w:r>
      <w:r w:rsidRPr="00837A59">
        <w:rPr>
          <w:rStyle w:val="libFootnotenumChar"/>
          <w:rFonts w:hint="cs"/>
          <w:rtl/>
        </w:rPr>
        <w:t>(4)</w:t>
      </w:r>
      <w:r w:rsidRPr="007369F5">
        <w:rPr>
          <w:rFonts w:hint="cs"/>
          <w:rtl/>
        </w:rPr>
        <w:t xml:space="preserve"> ، فبيّن بذلك أنّ الروح أرفع منزلة من الملائكة ، وأنّه يتّحد معهم قائماً عليهم كما يشير إليه قوله سبحانه :</w:t>
      </w:r>
      <w:r w:rsidRPr="00084B65">
        <w:rPr>
          <w:rStyle w:val="libBold1Char"/>
          <w:rFonts w:hint="cs"/>
          <w:rtl/>
        </w:rPr>
        <w:t xml:space="preserve"> </w:t>
      </w:r>
      <w:r w:rsidR="000A28AF">
        <w:rPr>
          <w:rStyle w:val="libAlaemChar"/>
          <w:rFonts w:eastAsiaTheme="minorHAnsi" w:hint="cs"/>
          <w:rtl/>
        </w:rPr>
        <w:t>(</w:t>
      </w:r>
      <w:r w:rsidRPr="005522B9">
        <w:rPr>
          <w:rStyle w:val="libAieChar"/>
          <w:rFonts w:hint="cs"/>
          <w:rtl/>
        </w:rPr>
        <w:t>قُلْ مَن كَانَ عَدُوّاً لِّجِبْرِيلَ فَإِنَّهُ نَزَّلَهُ عَلَى قَلْبِكَ</w:t>
      </w:r>
      <w:r w:rsidR="000A28AF">
        <w:rPr>
          <w:rStyle w:val="libAlaemChar"/>
          <w:rFonts w:eastAsiaTheme="minorHAnsi" w:hint="cs"/>
          <w:rtl/>
        </w:rPr>
        <w:t>)</w:t>
      </w:r>
      <w:r w:rsidRPr="00084B65">
        <w:rPr>
          <w:rStyle w:val="libBold1Char"/>
          <w:rFonts w:hint="cs"/>
          <w:rtl/>
        </w:rPr>
        <w:t xml:space="preserve"> </w:t>
      </w:r>
      <w:r w:rsidRPr="00837A59">
        <w:rPr>
          <w:rStyle w:val="libFootnotenumChar"/>
          <w:rFonts w:hint="cs"/>
          <w:rtl/>
        </w:rPr>
        <w:t>(5)</w:t>
      </w:r>
      <w:r w:rsidRPr="007369F5">
        <w:rPr>
          <w:rFonts w:hint="cs"/>
          <w:rtl/>
        </w:rPr>
        <w:t xml:space="preserve"> ،</w:t>
      </w:r>
    </w:p>
    <w:p w:rsidR="00020A58" w:rsidRPr="00C64B3F" w:rsidRDefault="00020A58" w:rsidP="00020A58">
      <w:pPr>
        <w:pStyle w:val="libLine"/>
        <w:rPr>
          <w:rtl/>
        </w:rPr>
      </w:pPr>
      <w:r w:rsidRPr="00C64B3F">
        <w:rPr>
          <w:rtl/>
        </w:rPr>
        <w:t>ـــــــــــــ</w:t>
      </w:r>
    </w:p>
    <w:p w:rsidR="00E26F63" w:rsidRPr="00407EA8" w:rsidRDefault="00E26F63" w:rsidP="00020A58">
      <w:pPr>
        <w:pStyle w:val="libFootnote0"/>
        <w:rPr>
          <w:rtl/>
        </w:rPr>
      </w:pPr>
      <w:r w:rsidRPr="00407EA8">
        <w:rPr>
          <w:rtl/>
        </w:rPr>
        <w:t>(1) سورة غافر : الآية 15 .</w:t>
      </w:r>
    </w:p>
    <w:p w:rsidR="00E26F63" w:rsidRPr="00407EA8" w:rsidRDefault="00E26F63" w:rsidP="00407EA8">
      <w:pPr>
        <w:pStyle w:val="libFootnote0"/>
        <w:rPr>
          <w:rtl/>
        </w:rPr>
      </w:pPr>
      <w:r w:rsidRPr="00407EA8">
        <w:rPr>
          <w:rtl/>
        </w:rPr>
        <w:t>(2) سورة الشورى : الآية 52 .</w:t>
      </w:r>
    </w:p>
    <w:p w:rsidR="00E26F63" w:rsidRPr="00407EA8" w:rsidRDefault="00E26F63" w:rsidP="00407EA8">
      <w:pPr>
        <w:pStyle w:val="libFootnote0"/>
        <w:rPr>
          <w:rtl/>
        </w:rPr>
      </w:pPr>
      <w:r w:rsidRPr="00407EA8">
        <w:rPr>
          <w:rtl/>
        </w:rPr>
        <w:t>(3) سورة النحل : الآية 2 .</w:t>
      </w:r>
    </w:p>
    <w:p w:rsidR="00E26F63" w:rsidRPr="00407EA8" w:rsidRDefault="00E26F63" w:rsidP="00407EA8">
      <w:pPr>
        <w:pStyle w:val="libFootnote0"/>
        <w:rPr>
          <w:rtl/>
        </w:rPr>
      </w:pPr>
      <w:r w:rsidRPr="00407EA8">
        <w:rPr>
          <w:rtl/>
        </w:rPr>
        <w:t>(4) سورة الأنبياء : الآية 27 .</w:t>
      </w:r>
    </w:p>
    <w:p w:rsidR="00637A4B" w:rsidRDefault="00E26F63" w:rsidP="00407EA8">
      <w:pPr>
        <w:pStyle w:val="libFootnote0"/>
        <w:rPr>
          <w:rtl/>
        </w:rPr>
      </w:pPr>
      <w:r w:rsidRPr="00407EA8">
        <w:rPr>
          <w:rtl/>
        </w:rPr>
        <w:t>(5) سورة البقرة : الآية 97 .</w:t>
      </w:r>
    </w:p>
    <w:p w:rsidR="00637A4B" w:rsidRDefault="00637A4B" w:rsidP="00984686">
      <w:pPr>
        <w:pStyle w:val="libNormal"/>
        <w:rPr>
          <w:rtl/>
        </w:rPr>
      </w:pPr>
      <w:r>
        <w:rPr>
          <w:rtl/>
        </w:rPr>
        <w:br w:type="page"/>
      </w:r>
    </w:p>
    <w:p w:rsidR="00E26F63" w:rsidRPr="002E5B10" w:rsidRDefault="00E26F63" w:rsidP="009A5763">
      <w:pPr>
        <w:pStyle w:val="libNormal0"/>
        <w:rPr>
          <w:rtl/>
        </w:rPr>
      </w:pPr>
      <w:r w:rsidRPr="007369F5">
        <w:rPr>
          <w:rFonts w:hint="cs"/>
          <w:rtl/>
        </w:rPr>
        <w:lastRenderedPageBreak/>
        <w:t xml:space="preserve">وقال سبحانه : </w:t>
      </w:r>
      <w:r w:rsidR="000A28AF">
        <w:rPr>
          <w:rStyle w:val="libAlaemChar"/>
          <w:rFonts w:eastAsiaTheme="minorHAnsi" w:hint="cs"/>
          <w:rtl/>
        </w:rPr>
        <w:t>(</w:t>
      </w:r>
      <w:r w:rsidRPr="005522B9">
        <w:rPr>
          <w:rStyle w:val="libAieChar"/>
          <w:rFonts w:hint="cs"/>
          <w:rtl/>
        </w:rPr>
        <w:t>نَزَلَ بِهِ الرُّوحُ الْأَمِينُ* عَلَى قَلْبِكَ لِتَكُونَ مِنَ الْمُنذِرِينَ</w:t>
      </w:r>
      <w:r w:rsidR="009A5763">
        <w:rPr>
          <w:rStyle w:val="libAlaemChar"/>
          <w:rFonts w:eastAsiaTheme="minorHAnsi" w:hint="cs"/>
          <w:rtl/>
        </w:rPr>
        <w:t>)</w:t>
      </w:r>
      <w:r w:rsidRPr="007369F5">
        <w:rPr>
          <w:rFonts w:hint="cs"/>
          <w:rtl/>
        </w:rPr>
        <w:t xml:space="preserve"> </w:t>
      </w:r>
      <w:r w:rsidRPr="00837A59">
        <w:rPr>
          <w:rStyle w:val="libFootnotenumChar"/>
          <w:rFonts w:hint="cs"/>
          <w:rtl/>
        </w:rPr>
        <w:t>(1)</w:t>
      </w:r>
      <w:r w:rsidRPr="007369F5">
        <w:rPr>
          <w:rFonts w:hint="cs"/>
          <w:rtl/>
        </w:rPr>
        <w:t xml:space="preserve"> ، وقال سبحانه : </w:t>
      </w:r>
      <w:r w:rsidR="009A5763">
        <w:rPr>
          <w:rStyle w:val="libAlaemChar"/>
          <w:rFonts w:eastAsiaTheme="minorHAnsi" w:hint="cs"/>
          <w:rtl/>
        </w:rPr>
        <w:t>(</w:t>
      </w:r>
      <w:r w:rsidRPr="005522B9">
        <w:rPr>
          <w:rStyle w:val="libAieChar"/>
          <w:rFonts w:hint="cs"/>
          <w:rtl/>
        </w:rPr>
        <w:t>قُلْ نَزَّلَهُ رُوحُ الْقُدُسِ</w:t>
      </w:r>
      <w:r w:rsidR="009A5763">
        <w:rPr>
          <w:rStyle w:val="libAlaemChar"/>
          <w:rFonts w:eastAsiaTheme="minorHAnsi" w:hint="cs"/>
          <w:rtl/>
        </w:rPr>
        <w:t>)</w:t>
      </w:r>
      <w:r w:rsidRPr="001C6B44">
        <w:rPr>
          <w:rFonts w:hint="cs"/>
          <w:rtl/>
        </w:rPr>
        <w:t xml:space="preserve"> </w:t>
      </w:r>
      <w:r w:rsidRPr="00837A59">
        <w:rPr>
          <w:rStyle w:val="libFootnotenumChar"/>
          <w:rFonts w:hint="cs"/>
          <w:rtl/>
        </w:rPr>
        <w:t>(2)</w:t>
      </w:r>
      <w:r w:rsidRPr="007369F5">
        <w:rPr>
          <w:rFonts w:hint="cs"/>
          <w:rtl/>
        </w:rPr>
        <w:t xml:space="preserve"> ، فعبّر سبحانه في كلامه تارة بالروح ، وتارة بجبرئيل </w:t>
      </w:r>
      <w:r w:rsidR="00B852DF" w:rsidRPr="00B852DF">
        <w:rPr>
          <w:rStyle w:val="libAlaemChar"/>
          <w:rtl/>
        </w:rPr>
        <w:t>عليه‌السلام</w:t>
      </w:r>
      <w:r w:rsidRPr="007369F5">
        <w:rPr>
          <w:rFonts w:hint="cs"/>
          <w:rtl/>
        </w:rPr>
        <w:t xml:space="preserve"> ، وهو يعطي الاتّحاد الذي ذكرناه ، وأنت تعلم أنّ هذا غير الاتّحاد والحلول المقدّس عنه ساحة الوجود .</w:t>
      </w:r>
    </w:p>
    <w:p w:rsidR="00E26F63" w:rsidRPr="002E5B10" w:rsidRDefault="00E26F63" w:rsidP="007369F5">
      <w:pPr>
        <w:pStyle w:val="libNormal"/>
        <w:rPr>
          <w:rtl/>
        </w:rPr>
      </w:pPr>
      <w:r w:rsidRPr="007369F5">
        <w:rPr>
          <w:rFonts w:hint="cs"/>
          <w:rtl/>
        </w:rPr>
        <w:t xml:space="preserve">وفي (البصائر) مسنداً عن الحسن بن إبراهيم ، عن الصادق </w:t>
      </w:r>
      <w:r w:rsidR="00B852DF" w:rsidRPr="00B852DF">
        <w:rPr>
          <w:rStyle w:val="libAlaemChar"/>
          <w:rtl/>
        </w:rPr>
        <w:t>عليه‌السلام</w:t>
      </w:r>
      <w:r w:rsidRPr="007369F5">
        <w:rPr>
          <w:rFonts w:hint="cs"/>
          <w:rtl/>
        </w:rPr>
        <w:t xml:space="preserve"> ، قال : سألته عن علم المعالم ، فقال : </w:t>
      </w:r>
      <w:r w:rsidRPr="00C20A2F">
        <w:rPr>
          <w:rStyle w:val="libBold2Char"/>
          <w:rFonts w:hint="cs"/>
          <w:rtl/>
        </w:rPr>
        <w:t>(إنّ في الأنبياء والأوصياء خمسة أرواح : روح البدن ، وروح القدس ، وروح القوّة ، وروح الشهوة ، وروح الإيمان . وفي المؤمنين أربعة أرواح (إنّما فُقِدَ روح القدس) : روح البدن ، وروح القوّة ، وروح الشهوة ، وروح الإيمان . وفي الكفّار ثلاثة أرواح : روح البدن ، وروح القوّة ، وروح الشهوة)</w:t>
      </w:r>
      <w:r w:rsidRPr="007369F5">
        <w:rPr>
          <w:rFonts w:hint="cs"/>
          <w:rtl/>
        </w:rPr>
        <w:t xml:space="preserve"> .</w:t>
      </w:r>
    </w:p>
    <w:p w:rsidR="00E26F63" w:rsidRPr="002E5B10" w:rsidRDefault="00E26F63" w:rsidP="007369F5">
      <w:pPr>
        <w:pStyle w:val="libNormal"/>
        <w:rPr>
          <w:rtl/>
        </w:rPr>
      </w:pPr>
      <w:r w:rsidRPr="007369F5">
        <w:rPr>
          <w:rFonts w:hint="cs"/>
          <w:rtl/>
        </w:rPr>
        <w:t xml:space="preserve">ثمَّ قال </w:t>
      </w:r>
      <w:r w:rsidR="00B852DF" w:rsidRPr="00B852DF">
        <w:rPr>
          <w:rStyle w:val="libAlaemChar"/>
          <w:rtl/>
        </w:rPr>
        <w:t>عليه‌السلام</w:t>
      </w:r>
      <w:r w:rsidRPr="007369F5">
        <w:rPr>
          <w:rFonts w:hint="cs"/>
          <w:rtl/>
        </w:rPr>
        <w:t xml:space="preserve"> : </w:t>
      </w:r>
      <w:r w:rsidRPr="00C20A2F">
        <w:rPr>
          <w:rStyle w:val="libBold2Char"/>
          <w:rFonts w:hint="cs"/>
          <w:rtl/>
        </w:rPr>
        <w:t>(وروح الإيمان يلازم الجسد ، ما لم يرتكب كبيرةً . فإذا ارتكب كبيرة ، فارقه الروح . ومَن سكن فيه روح القدس ، فإنّه لا يرتكب كبيرة أبداً)</w:t>
      </w:r>
      <w:r w:rsidRPr="007369F5">
        <w:rPr>
          <w:rFonts w:hint="cs"/>
          <w:rtl/>
        </w:rPr>
        <w:t xml:space="preserve"> </w:t>
      </w:r>
      <w:r w:rsidRPr="00837A59">
        <w:rPr>
          <w:rStyle w:val="libFootnotenumChar"/>
          <w:rFonts w:hint="cs"/>
          <w:rtl/>
        </w:rPr>
        <w:t>(3)</w:t>
      </w:r>
      <w:r w:rsidRPr="007369F5">
        <w:rPr>
          <w:rFonts w:hint="cs"/>
          <w:rtl/>
        </w:rPr>
        <w:t xml:space="preserve"> .</w:t>
      </w:r>
    </w:p>
    <w:p w:rsidR="00E26F63" w:rsidRPr="002E5B10" w:rsidRDefault="00E26F63" w:rsidP="009A5763">
      <w:pPr>
        <w:pStyle w:val="libNormal"/>
        <w:rPr>
          <w:rtl/>
        </w:rPr>
      </w:pPr>
      <w:r w:rsidRPr="007369F5">
        <w:rPr>
          <w:rFonts w:hint="cs"/>
          <w:rtl/>
        </w:rPr>
        <w:t xml:space="preserve">وفي (تفسير العيّاشي) عن الصادقين </w:t>
      </w:r>
      <w:r w:rsidR="000D3FF9" w:rsidRPr="000D3FF9">
        <w:rPr>
          <w:rStyle w:val="libAlaemChar"/>
          <w:rFonts w:eastAsiaTheme="minorHAnsi"/>
          <w:rtl/>
        </w:rPr>
        <w:t>عليهما‌السلام</w:t>
      </w:r>
      <w:r w:rsidRPr="007369F5">
        <w:rPr>
          <w:rFonts w:hint="cs"/>
          <w:rtl/>
        </w:rPr>
        <w:t xml:space="preserve"> في قوله تعالى :</w:t>
      </w:r>
      <w:r w:rsidRPr="00084B65">
        <w:rPr>
          <w:rStyle w:val="libBold1Char"/>
          <w:rFonts w:hint="cs"/>
          <w:rtl/>
        </w:rPr>
        <w:t xml:space="preserve"> </w:t>
      </w:r>
      <w:r w:rsidR="009A5763">
        <w:rPr>
          <w:rStyle w:val="libAlaemChar"/>
          <w:rFonts w:eastAsiaTheme="minorHAnsi" w:hint="cs"/>
          <w:rtl/>
        </w:rPr>
        <w:t>(</w:t>
      </w:r>
      <w:r w:rsidRPr="005522B9">
        <w:rPr>
          <w:rStyle w:val="libAieChar"/>
          <w:rFonts w:hint="cs"/>
          <w:rtl/>
        </w:rPr>
        <w:t>وَيَسْأَلُونَكَ عَنِ الرُّوحِ</w:t>
      </w:r>
      <w:r w:rsidR="009A5763">
        <w:rPr>
          <w:rStyle w:val="libAlaemChar"/>
          <w:rFonts w:eastAsiaTheme="minorHAnsi" w:hint="cs"/>
          <w:rtl/>
        </w:rPr>
        <w:t>)</w:t>
      </w:r>
      <w:r w:rsidRPr="007369F5">
        <w:rPr>
          <w:rFonts w:hint="cs"/>
          <w:rtl/>
        </w:rPr>
        <w:t xml:space="preserve"> الآية</w:t>
      </w:r>
      <w:r w:rsidRPr="00837A59">
        <w:rPr>
          <w:rStyle w:val="libFootnotenumChar"/>
          <w:rFonts w:hint="cs"/>
          <w:rtl/>
        </w:rPr>
        <w:t xml:space="preserve"> (4)</w:t>
      </w:r>
      <w:r w:rsidRPr="007369F5">
        <w:rPr>
          <w:rFonts w:hint="cs"/>
          <w:rtl/>
        </w:rPr>
        <w:t xml:space="preserve"> : </w:t>
      </w:r>
      <w:r w:rsidRPr="00C20A2F">
        <w:rPr>
          <w:rStyle w:val="libBold2Char"/>
          <w:rFonts w:hint="cs"/>
          <w:rtl/>
        </w:rPr>
        <w:t>(إنَّما الروح خلق من خلقه ، له بصر وقوّة ، وتأييد يجعله في قلوب المؤمنين والرُّسل)</w:t>
      </w:r>
      <w:r w:rsidRPr="00084B65">
        <w:rPr>
          <w:rStyle w:val="libBold1Char"/>
          <w:rFonts w:hint="cs"/>
          <w:rtl/>
        </w:rPr>
        <w:t xml:space="preserve"> </w:t>
      </w:r>
      <w:r w:rsidRPr="007369F5">
        <w:rPr>
          <w:rFonts w:hint="cs"/>
          <w:rtl/>
        </w:rPr>
        <w:t xml:space="preserve">الحديث </w:t>
      </w:r>
      <w:r w:rsidRPr="00837A59">
        <w:rPr>
          <w:rStyle w:val="libFootnotenumChar"/>
          <w:rFonts w:hint="cs"/>
          <w:rtl/>
        </w:rPr>
        <w:t>(5)</w:t>
      </w:r>
      <w:r w:rsidRPr="007369F5">
        <w:rPr>
          <w:rFonts w:hint="cs"/>
          <w:rtl/>
        </w:rPr>
        <w:t xml:space="preserve"> ، وفيه إشعار ما باتّحاد الروحَيْن .</w:t>
      </w:r>
    </w:p>
    <w:p w:rsidR="00637A4B" w:rsidRPr="002E5B10" w:rsidRDefault="00E26F63" w:rsidP="00637A4B">
      <w:pPr>
        <w:pStyle w:val="libNormal"/>
        <w:rPr>
          <w:rtl/>
        </w:rPr>
      </w:pPr>
      <w:r w:rsidRPr="007369F5">
        <w:rPr>
          <w:rFonts w:hint="cs"/>
          <w:rtl/>
        </w:rPr>
        <w:t xml:space="preserve">ويؤيّده ما رواه العيّاشي ـ أيضاً ـ في الآية عن أحدهما </w:t>
      </w:r>
      <w:r w:rsidR="000D3FF9" w:rsidRPr="000D3FF9">
        <w:rPr>
          <w:rStyle w:val="libAlaemChar"/>
          <w:rFonts w:eastAsiaTheme="minorHAnsi"/>
          <w:rtl/>
        </w:rPr>
        <w:t>عليهما‌السلام</w:t>
      </w:r>
      <w:r w:rsidRPr="007369F5">
        <w:rPr>
          <w:rFonts w:hint="cs"/>
          <w:rtl/>
        </w:rPr>
        <w:t xml:space="preserve"> ، سُئل عن الروح ،</w:t>
      </w:r>
      <w:r w:rsidR="00637A4B" w:rsidRPr="00637A4B">
        <w:rPr>
          <w:rFonts w:hint="cs"/>
          <w:rtl/>
        </w:rPr>
        <w:t xml:space="preserve"> </w:t>
      </w:r>
      <w:r w:rsidR="00637A4B" w:rsidRPr="007369F5">
        <w:rPr>
          <w:rFonts w:hint="cs"/>
          <w:rtl/>
        </w:rPr>
        <w:t xml:space="preserve">قال : </w:t>
      </w:r>
      <w:r w:rsidR="00637A4B" w:rsidRPr="00C20A2F">
        <w:rPr>
          <w:rStyle w:val="libBold2Char"/>
          <w:rFonts w:hint="cs"/>
          <w:rtl/>
        </w:rPr>
        <w:t xml:space="preserve">(التي في الدواب والنّاس) </w:t>
      </w:r>
      <w:r w:rsidR="00637A4B" w:rsidRPr="007369F5">
        <w:rPr>
          <w:rFonts w:hint="cs"/>
          <w:rtl/>
        </w:rPr>
        <w:t>.</w:t>
      </w:r>
    </w:p>
    <w:p w:rsidR="00020A58" w:rsidRPr="00C64B3F" w:rsidRDefault="00020A58" w:rsidP="00020A58">
      <w:pPr>
        <w:pStyle w:val="libLine"/>
        <w:rPr>
          <w:rtl/>
        </w:rPr>
      </w:pPr>
      <w:r w:rsidRPr="00C64B3F">
        <w:rPr>
          <w:rtl/>
        </w:rPr>
        <w:t>ـــــــــــــ</w:t>
      </w:r>
    </w:p>
    <w:p w:rsidR="00E26F63" w:rsidRPr="00407EA8" w:rsidRDefault="00E26F63" w:rsidP="00020A58">
      <w:pPr>
        <w:pStyle w:val="libFootnote0"/>
        <w:rPr>
          <w:rtl/>
        </w:rPr>
      </w:pPr>
      <w:r w:rsidRPr="00407EA8">
        <w:rPr>
          <w:rtl/>
        </w:rPr>
        <w:t>(1) سورة الشعراء : الآيتان 193 و 194 .</w:t>
      </w:r>
    </w:p>
    <w:p w:rsidR="00E26F63" w:rsidRPr="00407EA8" w:rsidRDefault="00E26F63" w:rsidP="00407EA8">
      <w:pPr>
        <w:pStyle w:val="libFootnote0"/>
        <w:rPr>
          <w:rtl/>
        </w:rPr>
      </w:pPr>
      <w:r w:rsidRPr="00407EA8">
        <w:rPr>
          <w:rtl/>
        </w:rPr>
        <w:t>(2) سورة النحل : الآية 12 .</w:t>
      </w:r>
    </w:p>
    <w:p w:rsidR="00E26F63" w:rsidRPr="00407EA8" w:rsidRDefault="00E26F63" w:rsidP="00407EA8">
      <w:pPr>
        <w:pStyle w:val="libFootnote0"/>
        <w:rPr>
          <w:rtl/>
        </w:rPr>
      </w:pPr>
      <w:r w:rsidRPr="00407EA8">
        <w:rPr>
          <w:rtl/>
        </w:rPr>
        <w:t>(3) بصائر الدرجات : 9 / 467 ، الحديث 3 .</w:t>
      </w:r>
    </w:p>
    <w:p w:rsidR="00E26F63" w:rsidRPr="00407EA8" w:rsidRDefault="00E26F63" w:rsidP="00407EA8">
      <w:pPr>
        <w:pStyle w:val="libFootnote0"/>
        <w:rPr>
          <w:rtl/>
        </w:rPr>
      </w:pPr>
      <w:r w:rsidRPr="00407EA8">
        <w:rPr>
          <w:rtl/>
        </w:rPr>
        <w:t>(4) سورة الإسراء : الآية 85 .</w:t>
      </w:r>
    </w:p>
    <w:p w:rsidR="00637A4B" w:rsidRDefault="00E26F63" w:rsidP="008125B7">
      <w:pPr>
        <w:pStyle w:val="libFootnote0"/>
        <w:rPr>
          <w:rtl/>
        </w:rPr>
      </w:pPr>
      <w:r w:rsidRPr="008125B7">
        <w:rPr>
          <w:rtl/>
        </w:rPr>
        <w:t>(5) تفسير العيّاشي : 2 / 339 ، الحديث 160 ، وقد ورد في تفسير العيّاشي : (قلوب الرُّسل والمؤمنين) بدل</w:t>
      </w:r>
      <w:r w:rsidRPr="00A55E9F">
        <w:rPr>
          <w:rtl/>
        </w:rPr>
        <w:t xml:space="preserve"> </w:t>
      </w:r>
      <w:r w:rsidRPr="008125B7">
        <w:rPr>
          <w:rtl/>
        </w:rPr>
        <w:t>(قلوب المؤمنين والرُّسل)</w:t>
      </w:r>
      <w:r w:rsidRPr="00F966A4">
        <w:rPr>
          <w:rtl/>
        </w:rPr>
        <w:t xml:space="preserve"> </w:t>
      </w:r>
      <w:r w:rsidRPr="008125B7">
        <w:rPr>
          <w:rtl/>
        </w:rPr>
        <w:t>.</w:t>
      </w:r>
    </w:p>
    <w:p w:rsidR="00637A4B" w:rsidRPr="00D7529C" w:rsidRDefault="00637A4B" w:rsidP="00D7529C">
      <w:pPr>
        <w:pStyle w:val="libNormal"/>
        <w:rPr>
          <w:rtl/>
        </w:rPr>
      </w:pPr>
      <w:r>
        <w:rPr>
          <w:rtl/>
        </w:rPr>
        <w:br w:type="page"/>
      </w:r>
    </w:p>
    <w:p w:rsidR="00E26F63" w:rsidRPr="002E5B10" w:rsidRDefault="00E26F63" w:rsidP="00E3640A">
      <w:pPr>
        <w:pStyle w:val="libNormal"/>
        <w:rPr>
          <w:rtl/>
        </w:rPr>
      </w:pPr>
      <w:r w:rsidRPr="00EF036B">
        <w:rPr>
          <w:rFonts w:hint="cs"/>
          <w:rtl/>
        </w:rPr>
        <w:lastRenderedPageBreak/>
        <w:t>قيل : وما هي ؟</w:t>
      </w:r>
    </w:p>
    <w:p w:rsidR="00E26F63" w:rsidRPr="002E5B10" w:rsidRDefault="00E26F63" w:rsidP="007369F5">
      <w:pPr>
        <w:pStyle w:val="libNormal"/>
        <w:rPr>
          <w:rtl/>
        </w:rPr>
      </w:pPr>
      <w:r w:rsidRPr="007369F5">
        <w:rPr>
          <w:rFonts w:hint="cs"/>
          <w:rtl/>
        </w:rPr>
        <w:t xml:space="preserve">قال : </w:t>
      </w:r>
      <w:r w:rsidRPr="00C20A2F">
        <w:rPr>
          <w:rStyle w:val="libBold2Char"/>
          <w:rFonts w:hint="cs"/>
          <w:rtl/>
        </w:rPr>
        <w:t xml:space="preserve">(هي من الملكوت من القدرة) </w:t>
      </w:r>
      <w:r w:rsidRPr="00837A59">
        <w:rPr>
          <w:rStyle w:val="libFootnotenumChar"/>
          <w:rFonts w:hint="cs"/>
          <w:rtl/>
        </w:rPr>
        <w:t>(1)</w:t>
      </w:r>
      <w:r w:rsidRPr="007369F5">
        <w:rPr>
          <w:rFonts w:hint="cs"/>
          <w:rtl/>
        </w:rPr>
        <w:t xml:space="preserve"> .</w:t>
      </w:r>
    </w:p>
    <w:p w:rsidR="00E26F63" w:rsidRPr="002E5B10" w:rsidRDefault="00E26F63" w:rsidP="007369F5">
      <w:pPr>
        <w:pStyle w:val="libNormal"/>
        <w:rPr>
          <w:rtl/>
        </w:rPr>
      </w:pPr>
      <w:r w:rsidRPr="007369F5">
        <w:rPr>
          <w:rFonts w:hint="cs"/>
          <w:rtl/>
        </w:rPr>
        <w:t xml:space="preserve">وفي (تفسير القمّي) عن الصادق </w:t>
      </w:r>
      <w:r w:rsidR="00B852DF" w:rsidRPr="00B852DF">
        <w:rPr>
          <w:rStyle w:val="libAlaemChar"/>
          <w:rtl/>
        </w:rPr>
        <w:t>عليه‌السلام</w:t>
      </w:r>
      <w:r w:rsidRPr="007369F5">
        <w:rPr>
          <w:rFonts w:hint="cs"/>
          <w:rtl/>
        </w:rPr>
        <w:t xml:space="preserve"> ، أنّه سئل عن هذه الآية ، فقال : </w:t>
      </w:r>
      <w:r w:rsidRPr="00C20A2F">
        <w:rPr>
          <w:rStyle w:val="libBold2Char"/>
          <w:rFonts w:hint="cs"/>
          <w:rtl/>
        </w:rPr>
        <w:t xml:space="preserve">(خَلْقٌ أعظم من جبرائيل وميكائيل ، كان مع رسول الله </w:t>
      </w:r>
      <w:r w:rsidR="00B852DF" w:rsidRPr="00B852DF">
        <w:rPr>
          <w:rStyle w:val="libAlaemChar"/>
          <w:rtl/>
        </w:rPr>
        <w:t>صلى‌الله‌عليه‌وآله‌وسلم</w:t>
      </w:r>
      <w:r w:rsidRPr="00C20A2F">
        <w:rPr>
          <w:rStyle w:val="libBold2Char"/>
          <w:rFonts w:hint="cs"/>
          <w:rtl/>
        </w:rPr>
        <w:t xml:space="preserve"> ، وهو مع الأئمّة ، هو من الملكوت)</w:t>
      </w:r>
      <w:r w:rsidRPr="00837A59">
        <w:rPr>
          <w:rStyle w:val="libFootnotenumChar"/>
          <w:rFonts w:hint="cs"/>
          <w:rtl/>
        </w:rPr>
        <w:t xml:space="preserve"> (2)</w:t>
      </w:r>
      <w:r w:rsidRPr="007369F5">
        <w:rPr>
          <w:rFonts w:hint="cs"/>
          <w:rtl/>
        </w:rPr>
        <w:t xml:space="preserve"> .</w:t>
      </w:r>
    </w:p>
    <w:p w:rsidR="00E26F63" w:rsidRPr="002E5B10" w:rsidRDefault="00E26F63" w:rsidP="007369F5">
      <w:pPr>
        <w:pStyle w:val="libNormal"/>
        <w:rPr>
          <w:rtl/>
        </w:rPr>
      </w:pPr>
      <w:r w:rsidRPr="007369F5">
        <w:rPr>
          <w:rFonts w:hint="cs"/>
          <w:rtl/>
        </w:rPr>
        <w:t xml:space="preserve">وفي (تفسير العيّاشي) عنه </w:t>
      </w:r>
      <w:r w:rsidR="00B852DF" w:rsidRPr="00B852DF">
        <w:rPr>
          <w:rStyle w:val="libAlaemChar"/>
          <w:rtl/>
        </w:rPr>
        <w:t>عليه‌السلام</w:t>
      </w:r>
      <w:r w:rsidRPr="007369F5">
        <w:rPr>
          <w:rFonts w:hint="cs"/>
          <w:rtl/>
        </w:rPr>
        <w:t xml:space="preserve"> أنّه سئل عنها ، فقال : </w:t>
      </w:r>
      <w:r w:rsidRPr="00C20A2F">
        <w:rPr>
          <w:rStyle w:val="libBold2Char"/>
          <w:rFonts w:hint="cs"/>
          <w:rtl/>
        </w:rPr>
        <w:t xml:space="preserve">(خلقٌ عظيم أعظم من جبرائيل وميكائيل ، لم يكن مع أحد ممّن مضى غير محمّد </w:t>
      </w:r>
      <w:r w:rsidR="00B852DF" w:rsidRPr="00B852DF">
        <w:rPr>
          <w:rStyle w:val="libAlaemChar"/>
          <w:rtl/>
        </w:rPr>
        <w:t>صلى‌الله‌عليه‌وآله‌وسلم</w:t>
      </w:r>
      <w:r w:rsidRPr="00C20A2F">
        <w:rPr>
          <w:rStyle w:val="libBold2Char"/>
          <w:rFonts w:hint="cs"/>
          <w:rtl/>
        </w:rPr>
        <w:t xml:space="preserve"> ومع الأئمّة ، يسدّدهم ، وليس كلّما طلب وجده)</w:t>
      </w:r>
      <w:r w:rsidRPr="007369F5">
        <w:rPr>
          <w:rFonts w:hint="cs"/>
          <w:rtl/>
        </w:rPr>
        <w:t xml:space="preserve"> الحديث </w:t>
      </w:r>
      <w:r w:rsidRPr="00837A59">
        <w:rPr>
          <w:rStyle w:val="libFootnotenumChar"/>
          <w:rFonts w:hint="cs"/>
          <w:rtl/>
        </w:rPr>
        <w:t xml:space="preserve">(3) </w:t>
      </w:r>
      <w:r w:rsidRPr="007369F5">
        <w:rPr>
          <w:rFonts w:hint="cs"/>
          <w:rtl/>
        </w:rPr>
        <w:t>.</w:t>
      </w:r>
    </w:p>
    <w:p w:rsidR="00E26F63" w:rsidRPr="002E5B10" w:rsidRDefault="00E26F63" w:rsidP="007369F5">
      <w:pPr>
        <w:pStyle w:val="libNormal"/>
        <w:rPr>
          <w:rtl/>
        </w:rPr>
      </w:pPr>
      <w:r w:rsidRPr="007369F5">
        <w:rPr>
          <w:rFonts w:hint="cs"/>
          <w:rtl/>
        </w:rPr>
        <w:t xml:space="preserve">ويستشم منه أنّ الروح المؤيّد به الرُّسل </w:t>
      </w:r>
      <w:r w:rsidR="009772D6" w:rsidRPr="009772D6">
        <w:rPr>
          <w:rStyle w:val="libAlaemChar"/>
          <w:rFonts w:eastAsiaTheme="minorHAnsi"/>
          <w:rtl/>
        </w:rPr>
        <w:t>عليهم‌السلام</w:t>
      </w:r>
      <w:r w:rsidRPr="007369F5">
        <w:rPr>
          <w:rFonts w:hint="cs"/>
          <w:rtl/>
        </w:rPr>
        <w:t xml:space="preserve"> أيضاً ذو مراتب .</w:t>
      </w:r>
    </w:p>
    <w:p w:rsidR="00E26F63" w:rsidRPr="002E5B10" w:rsidRDefault="00E26F63" w:rsidP="009A5763">
      <w:pPr>
        <w:pStyle w:val="libNormal"/>
        <w:rPr>
          <w:rtl/>
        </w:rPr>
      </w:pPr>
      <w:r w:rsidRPr="007369F5">
        <w:rPr>
          <w:rFonts w:hint="cs"/>
          <w:rtl/>
        </w:rPr>
        <w:t xml:space="preserve">وفي (تفسير القمّي) عن الصادق </w:t>
      </w:r>
      <w:r w:rsidR="00B852DF" w:rsidRPr="00B852DF">
        <w:rPr>
          <w:rStyle w:val="libAlaemChar"/>
          <w:rtl/>
        </w:rPr>
        <w:t>عليه‌السلام</w:t>
      </w:r>
      <w:r w:rsidRPr="007369F5">
        <w:rPr>
          <w:rFonts w:hint="cs"/>
          <w:rtl/>
        </w:rPr>
        <w:t xml:space="preserve"> :</w:t>
      </w:r>
      <w:r w:rsidRPr="00C20A2F">
        <w:rPr>
          <w:rStyle w:val="libBold2Char"/>
          <w:rFonts w:hint="cs"/>
          <w:rtl/>
        </w:rPr>
        <w:t xml:space="preserve"> (أنّ الروح أعظم من جبرائيل ، وأنّ جبرائيل أعظم من الملائكة ، وأنّ الروح هو خلقٌ أيضاً من الملائكة ؛ أليس يقول الله تبارك وتعالى : </w:t>
      </w:r>
      <w:r w:rsidR="009A5763">
        <w:rPr>
          <w:rStyle w:val="libAlaemChar"/>
          <w:rFonts w:eastAsiaTheme="minorHAnsi" w:hint="cs"/>
          <w:rtl/>
        </w:rPr>
        <w:t>(</w:t>
      </w:r>
      <w:r w:rsidRPr="005522B9">
        <w:rPr>
          <w:rStyle w:val="libAieChar"/>
          <w:rFonts w:hint="cs"/>
          <w:rtl/>
        </w:rPr>
        <w:t>تَنَزَّلُ الْمَلائِكَةُ وَالرُّوحُ</w:t>
      </w:r>
      <w:r w:rsidR="009A5763">
        <w:rPr>
          <w:rStyle w:val="libAlaemChar"/>
          <w:rFonts w:eastAsiaTheme="minorHAnsi" w:hint="cs"/>
          <w:rtl/>
        </w:rPr>
        <w:t>)</w:t>
      </w:r>
      <w:r w:rsidRPr="00837A59">
        <w:rPr>
          <w:rStyle w:val="libFootnotenumChar"/>
          <w:rFonts w:hint="cs"/>
          <w:rtl/>
        </w:rPr>
        <w:t xml:space="preserve"> (4)</w:t>
      </w:r>
      <w:r w:rsidRPr="00C20A2F">
        <w:rPr>
          <w:rStyle w:val="libBold2Char"/>
          <w:rFonts w:hint="cs"/>
          <w:rtl/>
        </w:rPr>
        <w:t xml:space="preserve"> )</w:t>
      </w:r>
      <w:r w:rsidRPr="00837A59">
        <w:rPr>
          <w:rStyle w:val="libFootnotenumChar"/>
          <w:rFonts w:hint="cs"/>
          <w:rtl/>
        </w:rPr>
        <w:t xml:space="preserve"> (5) .</w:t>
      </w:r>
    </w:p>
    <w:p w:rsidR="00E26F63" w:rsidRPr="002E5B10" w:rsidRDefault="00E26F63" w:rsidP="007369F5">
      <w:pPr>
        <w:pStyle w:val="libNormal"/>
        <w:rPr>
          <w:rtl/>
        </w:rPr>
      </w:pPr>
      <w:r w:rsidRPr="007369F5">
        <w:rPr>
          <w:rFonts w:hint="cs"/>
          <w:rtl/>
        </w:rPr>
        <w:t xml:space="preserve">وفي (تفسير القمّي) عن الصادق </w:t>
      </w:r>
      <w:r w:rsidR="00B852DF" w:rsidRPr="00B852DF">
        <w:rPr>
          <w:rStyle w:val="libAlaemChar"/>
          <w:rtl/>
        </w:rPr>
        <w:t>عليه‌السلام</w:t>
      </w:r>
      <w:r w:rsidRPr="007369F5">
        <w:rPr>
          <w:rFonts w:hint="cs"/>
          <w:rtl/>
        </w:rPr>
        <w:t xml:space="preserve"> ـ وفي (الكافي) عن الكاظم </w:t>
      </w:r>
      <w:r w:rsidR="00B852DF" w:rsidRPr="00B852DF">
        <w:rPr>
          <w:rStyle w:val="libAlaemChar"/>
          <w:rtl/>
        </w:rPr>
        <w:t>عليه‌السلام</w:t>
      </w:r>
      <w:r w:rsidRPr="007369F5">
        <w:rPr>
          <w:rFonts w:hint="cs"/>
          <w:rtl/>
        </w:rPr>
        <w:t xml:space="preserve"> ـ :</w:t>
      </w:r>
      <w:r w:rsidRPr="00C20A2F">
        <w:rPr>
          <w:rStyle w:val="libBold2Char"/>
          <w:rFonts w:hint="cs"/>
          <w:rtl/>
        </w:rPr>
        <w:t xml:space="preserve"> (</w:t>
      </w:r>
      <w:r w:rsidRPr="007369F5">
        <w:rPr>
          <w:rtl/>
        </w:rPr>
        <w:t xml:space="preserve"> </w:t>
      </w:r>
      <w:r w:rsidRPr="00C20A2F">
        <w:rPr>
          <w:rStyle w:val="libBold2Char"/>
          <w:rFonts w:hint="cs"/>
          <w:rtl/>
        </w:rPr>
        <w:t>نحن ـ والله ـ المأذون لهم يوم القيامة ، والقائلون صواباً)</w:t>
      </w:r>
      <w:r w:rsidRPr="007369F5">
        <w:rPr>
          <w:rFonts w:hint="cs"/>
          <w:rtl/>
        </w:rPr>
        <w:t xml:space="preserve"> .</w:t>
      </w:r>
    </w:p>
    <w:p w:rsidR="00E26F63" w:rsidRPr="002E5B10" w:rsidRDefault="00E26F63" w:rsidP="00E3640A">
      <w:pPr>
        <w:pStyle w:val="libNormal"/>
        <w:rPr>
          <w:rtl/>
        </w:rPr>
      </w:pPr>
      <w:r w:rsidRPr="00EF036B">
        <w:rPr>
          <w:rFonts w:hint="cs"/>
          <w:rtl/>
        </w:rPr>
        <w:t>قيل : ما تقولون إذا تكلّمتم؟</w:t>
      </w:r>
    </w:p>
    <w:p w:rsidR="00E26F63" w:rsidRPr="002E5B10" w:rsidRDefault="00E26F63" w:rsidP="007369F5">
      <w:pPr>
        <w:pStyle w:val="libNormal"/>
        <w:rPr>
          <w:rtl/>
        </w:rPr>
      </w:pPr>
      <w:r w:rsidRPr="007369F5">
        <w:rPr>
          <w:rFonts w:hint="cs"/>
          <w:rtl/>
        </w:rPr>
        <w:t xml:space="preserve">قالا : </w:t>
      </w:r>
      <w:r w:rsidRPr="00C20A2F">
        <w:rPr>
          <w:rStyle w:val="libBold2Char"/>
          <w:rFonts w:hint="cs"/>
          <w:rtl/>
        </w:rPr>
        <w:t>(نمجّد ربّنا ، ونصلّي على نبيّنا ، ونشفع لشيعتنا ، ولا يردّنا ربّنا)</w:t>
      </w:r>
      <w:r w:rsidRPr="007369F5">
        <w:rPr>
          <w:rFonts w:hint="cs"/>
          <w:rtl/>
        </w:rPr>
        <w:t xml:space="preserve"> الحديث </w:t>
      </w:r>
      <w:r w:rsidRPr="00837A59">
        <w:rPr>
          <w:rStyle w:val="libFootnotenumChar"/>
          <w:rFonts w:hint="cs"/>
          <w:rtl/>
        </w:rPr>
        <w:t xml:space="preserve">(6) </w:t>
      </w:r>
      <w:r w:rsidRPr="007369F5">
        <w:rPr>
          <w:rFonts w:hint="cs"/>
          <w:rtl/>
        </w:rPr>
        <w:t>.</w:t>
      </w:r>
    </w:p>
    <w:p w:rsidR="00020A58" w:rsidRPr="00C64B3F" w:rsidRDefault="00020A58" w:rsidP="00020A58">
      <w:pPr>
        <w:pStyle w:val="libLine"/>
        <w:rPr>
          <w:rtl/>
        </w:rPr>
      </w:pPr>
      <w:r w:rsidRPr="00C64B3F">
        <w:rPr>
          <w:rtl/>
        </w:rPr>
        <w:t>ـــــــــــــ</w:t>
      </w:r>
    </w:p>
    <w:p w:rsidR="00E26F63" w:rsidRPr="00407EA8" w:rsidRDefault="00E26F63" w:rsidP="00020A58">
      <w:pPr>
        <w:pStyle w:val="libFootnote0"/>
        <w:rPr>
          <w:rtl/>
        </w:rPr>
      </w:pPr>
      <w:r w:rsidRPr="00407EA8">
        <w:rPr>
          <w:rtl/>
        </w:rPr>
        <w:t>(1) تفسير العيّاشي : 2 / 339 ، الحديث 163 .</w:t>
      </w:r>
    </w:p>
    <w:p w:rsidR="00E26F63" w:rsidRPr="00407EA8" w:rsidRDefault="00E26F63" w:rsidP="00407EA8">
      <w:pPr>
        <w:pStyle w:val="libFootnote0"/>
        <w:rPr>
          <w:rtl/>
        </w:rPr>
      </w:pPr>
      <w:r w:rsidRPr="00407EA8">
        <w:rPr>
          <w:rtl/>
        </w:rPr>
        <w:t>(2) تفسير القمّي : 2 / 25 .</w:t>
      </w:r>
    </w:p>
    <w:p w:rsidR="00E26F63" w:rsidRPr="00407EA8" w:rsidRDefault="00E26F63" w:rsidP="00407EA8">
      <w:pPr>
        <w:pStyle w:val="libFootnote0"/>
        <w:rPr>
          <w:rtl/>
        </w:rPr>
      </w:pPr>
      <w:r w:rsidRPr="00407EA8">
        <w:rPr>
          <w:rtl/>
        </w:rPr>
        <w:t>(3) تفسير العيّاشي : 2 / 339 ، الحديث 161 .</w:t>
      </w:r>
    </w:p>
    <w:p w:rsidR="00E26F63" w:rsidRPr="00407EA8" w:rsidRDefault="00E26F63" w:rsidP="00407EA8">
      <w:pPr>
        <w:pStyle w:val="libFootnote0"/>
        <w:rPr>
          <w:rtl/>
        </w:rPr>
      </w:pPr>
      <w:r w:rsidRPr="00407EA8">
        <w:rPr>
          <w:rtl/>
        </w:rPr>
        <w:t>(4) سورة القدر : الآية 4 .</w:t>
      </w:r>
    </w:p>
    <w:p w:rsidR="00E26F63" w:rsidRPr="00407EA8" w:rsidRDefault="00E26F63" w:rsidP="00407EA8">
      <w:pPr>
        <w:pStyle w:val="libFootnote0"/>
        <w:rPr>
          <w:rtl/>
        </w:rPr>
      </w:pPr>
      <w:r w:rsidRPr="00407EA8">
        <w:rPr>
          <w:rtl/>
        </w:rPr>
        <w:t>(5) تفسير القمّي : 2 / 370 .</w:t>
      </w:r>
    </w:p>
    <w:p w:rsidR="00637A4B" w:rsidRDefault="00E26F63" w:rsidP="00407EA8">
      <w:pPr>
        <w:pStyle w:val="libFootnote0"/>
        <w:rPr>
          <w:rtl/>
        </w:rPr>
      </w:pPr>
      <w:r w:rsidRPr="00407EA8">
        <w:rPr>
          <w:rtl/>
        </w:rPr>
        <w:t>(6) الكافي : 1 / 493 ، الباب 164 ، الحديث 91 .</w:t>
      </w:r>
    </w:p>
    <w:p w:rsidR="00637A4B" w:rsidRDefault="00637A4B" w:rsidP="00984686">
      <w:pPr>
        <w:pStyle w:val="libNormal"/>
        <w:rPr>
          <w:rtl/>
        </w:rPr>
      </w:pPr>
      <w:r>
        <w:rPr>
          <w:rtl/>
        </w:rPr>
        <w:br w:type="page"/>
      </w:r>
    </w:p>
    <w:p w:rsidR="00E26F63" w:rsidRPr="002E5B10" w:rsidRDefault="00E26F63" w:rsidP="009A5763">
      <w:pPr>
        <w:pStyle w:val="libNormal"/>
        <w:rPr>
          <w:rtl/>
        </w:rPr>
      </w:pPr>
      <w:r w:rsidRPr="007369F5">
        <w:rPr>
          <w:rFonts w:hint="cs"/>
          <w:rtl/>
        </w:rPr>
        <w:lastRenderedPageBreak/>
        <w:t xml:space="preserve">يشيران </w:t>
      </w:r>
      <w:r w:rsidR="000D3FF9" w:rsidRPr="000D3FF9">
        <w:rPr>
          <w:rStyle w:val="libAlaemChar"/>
          <w:rFonts w:eastAsiaTheme="minorHAnsi"/>
          <w:rtl/>
        </w:rPr>
        <w:t>عليهما‌السلام</w:t>
      </w:r>
      <w:r w:rsidRPr="007369F5">
        <w:rPr>
          <w:rFonts w:hint="cs"/>
          <w:rtl/>
        </w:rPr>
        <w:t xml:space="preserve"> إلى قوله تعالى :</w:t>
      </w:r>
      <w:r w:rsidRPr="00084B65">
        <w:rPr>
          <w:rStyle w:val="libBold1Char"/>
          <w:rFonts w:hint="cs"/>
          <w:rtl/>
        </w:rPr>
        <w:t xml:space="preserve"> </w:t>
      </w:r>
      <w:r w:rsidR="009A5763">
        <w:rPr>
          <w:rStyle w:val="libAlaemChar"/>
          <w:rFonts w:eastAsiaTheme="minorHAnsi" w:hint="cs"/>
          <w:rtl/>
        </w:rPr>
        <w:t>(</w:t>
      </w:r>
      <w:r w:rsidRPr="005522B9">
        <w:rPr>
          <w:rStyle w:val="libAieChar"/>
          <w:rFonts w:hint="cs"/>
          <w:rtl/>
        </w:rPr>
        <w:t>يَوْمَ يَقُومُ الرُّوحُ وَالْمَلائِكَةُ صَفّاً لا يَتَكَلَّمُونَ إِلاَّ مَنْ أَذِنَ لَهُ الرحْمَنُ وَقَالَ صَوَاباً</w:t>
      </w:r>
      <w:r w:rsidR="009A5763">
        <w:rPr>
          <w:rStyle w:val="libAlaemChar"/>
          <w:rFonts w:eastAsiaTheme="minorHAnsi" w:hint="cs"/>
          <w:rtl/>
        </w:rPr>
        <w:t>)</w:t>
      </w:r>
      <w:r w:rsidRPr="007369F5">
        <w:rPr>
          <w:rFonts w:hint="cs"/>
          <w:rtl/>
        </w:rPr>
        <w:t xml:space="preserve"> </w:t>
      </w:r>
      <w:r w:rsidRPr="00837A59">
        <w:rPr>
          <w:rStyle w:val="libFootnotenumChar"/>
          <w:rFonts w:hint="cs"/>
          <w:rtl/>
        </w:rPr>
        <w:t>(1)</w:t>
      </w:r>
      <w:r w:rsidRPr="007369F5">
        <w:rPr>
          <w:rFonts w:hint="cs"/>
          <w:rtl/>
        </w:rPr>
        <w:t xml:space="preserve"> .</w:t>
      </w:r>
    </w:p>
    <w:p w:rsidR="00E26F63" w:rsidRPr="002E5B10" w:rsidRDefault="00E26F63" w:rsidP="00E3640A">
      <w:pPr>
        <w:pStyle w:val="libNormal"/>
        <w:rPr>
          <w:rtl/>
        </w:rPr>
      </w:pPr>
      <w:r w:rsidRPr="00EF036B">
        <w:rPr>
          <w:rFonts w:hint="cs"/>
          <w:rtl/>
        </w:rPr>
        <w:t>وفيه من الإشارة إلى توحيد الأرواح ما لا يخفى .</w:t>
      </w:r>
    </w:p>
    <w:p w:rsidR="00E26F63" w:rsidRPr="002E5B10" w:rsidRDefault="00E26F63" w:rsidP="007369F5">
      <w:pPr>
        <w:pStyle w:val="libNormal"/>
        <w:rPr>
          <w:rtl/>
        </w:rPr>
      </w:pPr>
      <w:r w:rsidRPr="007369F5">
        <w:rPr>
          <w:rFonts w:hint="cs"/>
          <w:rtl/>
        </w:rPr>
        <w:t xml:space="preserve">وهذا هو </w:t>
      </w:r>
      <w:r w:rsidRPr="00084B65">
        <w:rPr>
          <w:rStyle w:val="libBold1Char"/>
          <w:rFonts w:hint="cs"/>
          <w:rtl/>
        </w:rPr>
        <w:t>الفرق الثالث</w:t>
      </w:r>
      <w:r w:rsidRPr="007369F5">
        <w:rPr>
          <w:rFonts w:hint="cs"/>
          <w:rtl/>
        </w:rPr>
        <w:t xml:space="preserve"> بين الملائكة والروح ، فالروح من الأمر وهو أرفع درجة من الملائكة ومهيمن عليهم ، والله أعلم .</w:t>
      </w:r>
    </w:p>
    <w:p w:rsidR="00E26F63" w:rsidRPr="002E5B10" w:rsidRDefault="00E26F63" w:rsidP="009A5763">
      <w:pPr>
        <w:pStyle w:val="libNormal"/>
        <w:rPr>
          <w:rtl/>
        </w:rPr>
      </w:pPr>
      <w:r w:rsidRPr="007369F5">
        <w:rPr>
          <w:rFonts w:hint="cs"/>
          <w:rtl/>
        </w:rPr>
        <w:t xml:space="preserve">وقوله تعالى : </w:t>
      </w:r>
      <w:r w:rsidR="009A5763">
        <w:rPr>
          <w:rStyle w:val="libAlaemChar"/>
          <w:rFonts w:eastAsiaTheme="minorHAnsi" w:hint="cs"/>
          <w:rtl/>
        </w:rPr>
        <w:t>(</w:t>
      </w:r>
      <w:r w:rsidRPr="005522B9">
        <w:rPr>
          <w:rStyle w:val="libAieChar"/>
          <w:rFonts w:hint="cs"/>
          <w:rtl/>
        </w:rPr>
        <w:t>وَلَكِن جَعَلْنَاهُ نُوراً نَّهْدِي بِهِ مَنْ نَّشَاء مِنْ عِبَادِنَا</w:t>
      </w:r>
      <w:r w:rsidR="009A5763">
        <w:rPr>
          <w:rStyle w:val="libAlaemChar"/>
          <w:rFonts w:eastAsiaTheme="minorHAnsi" w:hint="cs"/>
          <w:rtl/>
        </w:rPr>
        <w:t>)</w:t>
      </w:r>
      <w:r w:rsidRPr="00084B65">
        <w:rPr>
          <w:rStyle w:val="libBold1Char"/>
          <w:rFonts w:hint="cs"/>
          <w:rtl/>
        </w:rPr>
        <w:t xml:space="preserve"> </w:t>
      </w:r>
      <w:r w:rsidRPr="00837A59">
        <w:rPr>
          <w:rStyle w:val="libFootnotenumChar"/>
          <w:rFonts w:hint="cs"/>
          <w:rtl/>
        </w:rPr>
        <w:t>(2)</w:t>
      </w:r>
      <w:r w:rsidRPr="007369F5">
        <w:rPr>
          <w:rFonts w:hint="cs"/>
          <w:rtl/>
        </w:rPr>
        <w:t xml:space="preserve"> الآية ، مع كون الملائكة قائمةً بالروح ، ومتّحدة ذاتاً وفعلاً به كما مرّ ، يعطي أنّهم أنوار إلهيّة ، وحينئذٍ فيتّضح اتّضاحاً ما قاله تعالى : </w:t>
      </w:r>
      <w:r w:rsidR="009A5763">
        <w:rPr>
          <w:rStyle w:val="libAlaemChar"/>
          <w:rFonts w:eastAsiaTheme="minorHAnsi" w:hint="cs"/>
          <w:rtl/>
        </w:rPr>
        <w:t>(</w:t>
      </w:r>
      <w:r w:rsidRPr="005522B9">
        <w:rPr>
          <w:rStyle w:val="libAieChar"/>
          <w:rFonts w:hint="cs"/>
          <w:rtl/>
        </w:rPr>
        <w:t>اللّهُ وَلِيُّ الَّذِينَ آمَنُواْ يُخْرِجُهُم مِّنَ الظُّلُمَاتِ إِلَى النُّوُرِ</w:t>
      </w:r>
      <w:r w:rsidR="009A5763">
        <w:rPr>
          <w:rStyle w:val="libAlaemChar"/>
          <w:rFonts w:eastAsiaTheme="minorHAnsi" w:hint="cs"/>
          <w:rtl/>
        </w:rPr>
        <w:t>)</w:t>
      </w:r>
      <w:r w:rsidRPr="007369F5">
        <w:rPr>
          <w:rFonts w:hint="cs"/>
          <w:rtl/>
        </w:rPr>
        <w:t xml:space="preserve"> الآية </w:t>
      </w:r>
      <w:r w:rsidRPr="00837A59">
        <w:rPr>
          <w:rStyle w:val="libFootnotenumChar"/>
          <w:rFonts w:hint="cs"/>
          <w:rtl/>
        </w:rPr>
        <w:t>(3)</w:t>
      </w:r>
      <w:r w:rsidRPr="007369F5">
        <w:rPr>
          <w:rFonts w:hint="cs"/>
          <w:rtl/>
        </w:rPr>
        <w:t xml:space="preserve"> ، وقوله سبحانه : </w:t>
      </w:r>
      <w:r w:rsidR="009A5763">
        <w:rPr>
          <w:rStyle w:val="libAlaemChar"/>
          <w:rFonts w:eastAsiaTheme="minorHAnsi" w:hint="cs"/>
          <w:rtl/>
        </w:rPr>
        <w:t>(</w:t>
      </w:r>
      <w:r w:rsidRPr="005522B9">
        <w:rPr>
          <w:rStyle w:val="libAieChar"/>
          <w:rFonts w:hint="cs"/>
          <w:rtl/>
        </w:rPr>
        <w:t>لَهُمْ أَجْرُهُمْ وَنُورُهُمْ</w:t>
      </w:r>
      <w:r w:rsidR="009A5763">
        <w:rPr>
          <w:rStyle w:val="libAlaemChar"/>
          <w:rFonts w:eastAsiaTheme="minorHAnsi" w:hint="cs"/>
          <w:rtl/>
        </w:rPr>
        <w:t>)</w:t>
      </w:r>
      <w:r w:rsidRPr="007369F5">
        <w:rPr>
          <w:rFonts w:hint="cs"/>
          <w:rtl/>
        </w:rPr>
        <w:t xml:space="preserve"> الآية </w:t>
      </w:r>
      <w:r w:rsidRPr="00837A59">
        <w:rPr>
          <w:rStyle w:val="libFootnotenumChar"/>
          <w:rFonts w:hint="cs"/>
          <w:rtl/>
        </w:rPr>
        <w:t>(4)</w:t>
      </w:r>
      <w:r w:rsidRPr="007369F5">
        <w:rPr>
          <w:rFonts w:hint="cs"/>
          <w:rtl/>
        </w:rPr>
        <w:t xml:space="preserve"> ، وقوله سبحانه : </w:t>
      </w:r>
      <w:r w:rsidR="009A5763">
        <w:rPr>
          <w:rStyle w:val="libAlaemChar"/>
          <w:rFonts w:eastAsiaTheme="minorHAnsi" w:hint="cs"/>
          <w:rtl/>
        </w:rPr>
        <w:t>(</w:t>
      </w:r>
      <w:r w:rsidRPr="005522B9">
        <w:rPr>
          <w:rStyle w:val="libAieChar"/>
          <w:rFonts w:hint="cs"/>
          <w:rtl/>
        </w:rPr>
        <w:t>مَثَلُ نُورِهِ كَمِشْكَاةٍ فِيهَا مِصْبَاحٌ الْمِصْبَاحُ فِي زُجَاجَةٍ الزُّجَاجَةُ كَأَنَّهَا كَوْكَبٌ دُرِّيٌّ</w:t>
      </w:r>
      <w:r w:rsidR="009A5763">
        <w:rPr>
          <w:rStyle w:val="libAlaemChar"/>
          <w:rFonts w:eastAsiaTheme="minorHAnsi" w:hint="cs"/>
          <w:rtl/>
        </w:rPr>
        <w:t>)</w:t>
      </w:r>
      <w:r w:rsidRPr="007369F5">
        <w:rPr>
          <w:rFonts w:hint="cs"/>
          <w:rtl/>
        </w:rPr>
        <w:t xml:space="preserve"> ، إلى أن قال : </w:t>
      </w:r>
      <w:r w:rsidR="009A5763">
        <w:rPr>
          <w:rStyle w:val="libAlaemChar"/>
          <w:rFonts w:eastAsiaTheme="minorHAnsi" w:hint="cs"/>
          <w:rtl/>
        </w:rPr>
        <w:t>(</w:t>
      </w:r>
      <w:r w:rsidRPr="005522B9">
        <w:rPr>
          <w:rStyle w:val="libAieChar"/>
          <w:rFonts w:hint="cs"/>
          <w:rtl/>
        </w:rPr>
        <w:t>نُّورٌ عَلَى نُورٍ يَهْدِي اللَّهُ لِنُورِهِ مَن يَشَاءُ</w:t>
      </w:r>
      <w:r w:rsidR="009A5763">
        <w:rPr>
          <w:rStyle w:val="libAlaemChar"/>
          <w:rFonts w:eastAsiaTheme="minorHAnsi" w:hint="cs"/>
          <w:rtl/>
        </w:rPr>
        <w:t>)</w:t>
      </w:r>
      <w:r w:rsidRPr="007369F5">
        <w:rPr>
          <w:rFonts w:hint="cs"/>
          <w:rtl/>
        </w:rPr>
        <w:t xml:space="preserve"> </w:t>
      </w:r>
      <w:r w:rsidRPr="00837A59">
        <w:rPr>
          <w:rStyle w:val="libFootnotenumChar"/>
          <w:rFonts w:hint="cs"/>
          <w:rtl/>
        </w:rPr>
        <w:t>(5)</w:t>
      </w:r>
      <w:r w:rsidRPr="007369F5">
        <w:rPr>
          <w:rFonts w:hint="cs"/>
          <w:rtl/>
        </w:rPr>
        <w:t xml:space="preserve"> .</w:t>
      </w:r>
    </w:p>
    <w:p w:rsidR="00E26F63" w:rsidRPr="002E5B10" w:rsidRDefault="00E26F63" w:rsidP="00E3640A">
      <w:pPr>
        <w:pStyle w:val="libNormal"/>
        <w:rPr>
          <w:rtl/>
        </w:rPr>
      </w:pPr>
      <w:r w:rsidRPr="00EF036B">
        <w:rPr>
          <w:rFonts w:hint="cs"/>
          <w:rtl/>
        </w:rPr>
        <w:t>ولنقتصر على هذا المقدار من الكلام ، والله الهادي .</w:t>
      </w:r>
    </w:p>
    <w:p w:rsidR="00020A58" w:rsidRPr="00C64B3F" w:rsidRDefault="00020A58" w:rsidP="00020A58">
      <w:pPr>
        <w:pStyle w:val="libLine"/>
        <w:rPr>
          <w:rtl/>
        </w:rPr>
      </w:pPr>
      <w:r w:rsidRPr="00C64B3F">
        <w:rPr>
          <w:rtl/>
        </w:rPr>
        <w:t>ـــــــــــــ</w:t>
      </w:r>
    </w:p>
    <w:p w:rsidR="00E26F63" w:rsidRPr="00407EA8" w:rsidRDefault="00E26F63" w:rsidP="00020A58">
      <w:pPr>
        <w:pStyle w:val="libFootnote0"/>
        <w:rPr>
          <w:rtl/>
        </w:rPr>
      </w:pPr>
      <w:r w:rsidRPr="00407EA8">
        <w:rPr>
          <w:rtl/>
        </w:rPr>
        <w:t>(1) سورة النبأ : الآية 38 .</w:t>
      </w:r>
    </w:p>
    <w:p w:rsidR="00E26F63" w:rsidRPr="00407EA8" w:rsidRDefault="00E26F63" w:rsidP="00407EA8">
      <w:pPr>
        <w:pStyle w:val="libFootnote0"/>
        <w:rPr>
          <w:rtl/>
        </w:rPr>
      </w:pPr>
      <w:r w:rsidRPr="00407EA8">
        <w:rPr>
          <w:rtl/>
        </w:rPr>
        <w:t>(2) سورة الشورى : الآية 52 .</w:t>
      </w:r>
    </w:p>
    <w:p w:rsidR="00E26F63" w:rsidRPr="00407EA8" w:rsidRDefault="00E26F63" w:rsidP="00407EA8">
      <w:pPr>
        <w:pStyle w:val="libFootnote0"/>
        <w:rPr>
          <w:rtl/>
        </w:rPr>
      </w:pPr>
      <w:r w:rsidRPr="00407EA8">
        <w:rPr>
          <w:rtl/>
        </w:rPr>
        <w:t>(3) سورة البقرة : الآية 257 .</w:t>
      </w:r>
    </w:p>
    <w:p w:rsidR="00E26F63" w:rsidRPr="00407EA8" w:rsidRDefault="00E26F63" w:rsidP="00407EA8">
      <w:pPr>
        <w:pStyle w:val="libFootnote0"/>
        <w:rPr>
          <w:rtl/>
        </w:rPr>
      </w:pPr>
      <w:r w:rsidRPr="00407EA8">
        <w:rPr>
          <w:rtl/>
        </w:rPr>
        <w:t>(4) سورة الحديد : الآية 19 .</w:t>
      </w:r>
    </w:p>
    <w:p w:rsidR="00637A4B" w:rsidRDefault="00E26F63" w:rsidP="00407EA8">
      <w:pPr>
        <w:pStyle w:val="libFootnote0"/>
        <w:rPr>
          <w:rtl/>
        </w:rPr>
      </w:pPr>
      <w:r w:rsidRPr="00407EA8">
        <w:rPr>
          <w:rtl/>
        </w:rPr>
        <w:t>(5) سورة النور : الآية 35 .</w:t>
      </w:r>
    </w:p>
    <w:p w:rsidR="00637A4B" w:rsidRDefault="00637A4B" w:rsidP="00984686">
      <w:pPr>
        <w:pStyle w:val="libNormal"/>
        <w:rPr>
          <w:rtl/>
        </w:rPr>
      </w:pPr>
      <w:r>
        <w:rPr>
          <w:rtl/>
        </w:rPr>
        <w:br w:type="page"/>
      </w:r>
    </w:p>
    <w:p w:rsidR="00E26F63" w:rsidRPr="00837A59" w:rsidRDefault="00E26F63" w:rsidP="00837A59">
      <w:pPr>
        <w:pStyle w:val="Heading2Center"/>
        <w:rPr>
          <w:rtl/>
        </w:rPr>
      </w:pPr>
      <w:bookmarkStart w:id="10" w:name="06"/>
      <w:bookmarkStart w:id="11" w:name="_Toc386371589"/>
      <w:r w:rsidRPr="00837A59">
        <w:rPr>
          <w:rFonts w:hint="cs"/>
          <w:rtl/>
        </w:rPr>
        <w:lastRenderedPageBreak/>
        <w:t>خاتمة تناسب ما مرّ من الكلام</w:t>
      </w:r>
      <w:bookmarkEnd w:id="10"/>
      <w:bookmarkEnd w:id="11"/>
    </w:p>
    <w:p w:rsidR="00E26F63" w:rsidRPr="002E5B10" w:rsidRDefault="00E26F63" w:rsidP="009A5763">
      <w:pPr>
        <w:pStyle w:val="libNormal"/>
        <w:rPr>
          <w:rtl/>
        </w:rPr>
      </w:pPr>
      <w:r w:rsidRPr="007369F5">
        <w:rPr>
          <w:rFonts w:hint="cs"/>
          <w:rtl/>
        </w:rPr>
        <w:t xml:space="preserve">قال سبحانه : </w:t>
      </w:r>
      <w:r w:rsidR="009A5763">
        <w:rPr>
          <w:rStyle w:val="libAlaemChar"/>
          <w:rFonts w:eastAsiaTheme="minorHAnsi" w:hint="cs"/>
          <w:rtl/>
        </w:rPr>
        <w:t>(</w:t>
      </w:r>
      <w:r w:rsidRPr="005522B9">
        <w:rPr>
          <w:rStyle w:val="libAieChar"/>
          <w:rFonts w:hint="cs"/>
          <w:rtl/>
        </w:rPr>
        <w:t>وَإِذْ قَالَ رَبُّكَ لِلْمَلاَئِكَةِ إِنِّي جَاعِلٌ فِي الأَرْضِ خَلِيفَةً قَالُواْ أَتَجْعَلُ فِيهَا مَن يُفْسِدُ فِيهَا وَيَسْفِكُ الدِّمَاء وَنَحْنُ نُسَبِّحُ بِحَمْدِكَ وَنُقَدِّسُ لَكَ قَالَ إِنِّي أَعْلَمُ مَا لاَ تَعْلَمُونَ * وَعَلَّمَ آدَمَ الأَسْمَاء كُلَّهَا ثمَّ عَرَضَهُمْ عَلَى الْمَلاَئِكَةِ فَقَالَ أَنبِئُونِي بِأَسْمَاء هَـؤُلاء إِن كُنتُمْ صَادِقِينَ * قَالُواْ سُبْحَانَكَ لاَ عِلْمَ لَنَا إِلاَّ مَا عَلَّمْتَنَا إِنَّكَ أَنتَ الْعَلِيمُ الْحَكِيمُ * قَالَ يَا آدَمُ أَنبِئْهُم بِأَسْمَآئِهِمْ فَلَمَّا أَنبَأَهُمْ بِأَسْمَآئِهِمْ قَالَ أَلَمْ أَقُل لَّكُمْ إِنِّي أَعْلَمُ غَيْبَ السَّمَاوَاتِ وَالأَرْضِ وَأَعْلَمُ مَا تُبْدُونَ وَمَا كُنتُمْ تَكْتُمُونَ</w:t>
      </w:r>
      <w:r w:rsidR="009A5763">
        <w:rPr>
          <w:rStyle w:val="libAlaemChar"/>
          <w:rFonts w:eastAsiaTheme="minorHAnsi" w:hint="cs"/>
          <w:rtl/>
        </w:rPr>
        <w:t>)</w:t>
      </w:r>
      <w:r w:rsidRPr="007369F5">
        <w:rPr>
          <w:rFonts w:hint="cs"/>
          <w:rtl/>
        </w:rPr>
        <w:t xml:space="preserve"> </w:t>
      </w:r>
      <w:r w:rsidRPr="00837A59">
        <w:rPr>
          <w:rStyle w:val="libFootnotenumChar"/>
          <w:rFonts w:hint="cs"/>
          <w:rtl/>
        </w:rPr>
        <w:t>(1)</w:t>
      </w:r>
      <w:r w:rsidRPr="007369F5">
        <w:rPr>
          <w:rFonts w:hint="cs"/>
          <w:rtl/>
        </w:rPr>
        <w:t xml:space="preserve"> .</w:t>
      </w:r>
    </w:p>
    <w:p w:rsidR="00E26F63" w:rsidRDefault="00E26F63" w:rsidP="009A5763">
      <w:pPr>
        <w:pStyle w:val="libNormal"/>
        <w:rPr>
          <w:rtl/>
        </w:rPr>
      </w:pPr>
      <w:r w:rsidRPr="007369F5">
        <w:rPr>
          <w:rFonts w:hint="cs"/>
          <w:rtl/>
        </w:rPr>
        <w:t xml:space="preserve">قوله سبحانه : </w:t>
      </w:r>
      <w:r w:rsidR="009A5763">
        <w:rPr>
          <w:rStyle w:val="libAlaemChar"/>
          <w:rFonts w:eastAsiaTheme="minorHAnsi" w:hint="cs"/>
          <w:rtl/>
        </w:rPr>
        <w:t>(</w:t>
      </w:r>
      <w:r w:rsidRPr="005522B9">
        <w:rPr>
          <w:rStyle w:val="libAieChar"/>
          <w:rFonts w:hint="cs"/>
          <w:rtl/>
        </w:rPr>
        <w:t>قَالُواْ أَتَجْعَلُ فِيهَا</w:t>
      </w:r>
      <w:r w:rsidR="009A5763">
        <w:rPr>
          <w:rStyle w:val="libAlaemChar"/>
          <w:rFonts w:eastAsiaTheme="minorHAnsi" w:hint="cs"/>
          <w:rtl/>
        </w:rPr>
        <w:t>)</w:t>
      </w:r>
      <w:r w:rsidRPr="005522B9">
        <w:rPr>
          <w:rStyle w:val="libAieChar"/>
          <w:rFonts w:hint="cs"/>
          <w:rtl/>
        </w:rPr>
        <w:t xml:space="preserve"> </w:t>
      </w:r>
      <w:r w:rsidRPr="007369F5">
        <w:rPr>
          <w:rFonts w:hint="cs"/>
          <w:rtl/>
        </w:rPr>
        <w:t>الآية ، ظاهر في أنّهم قايَسوا خلافة خليفة الأرض على خلافتهم السماويّة ، وذكروا أنّ الخلافة السماوية خلافة تامّة تُظهر تنزُّه الحقّ سبحانه وقُدسه ، بخلاف خلافة الأرض ؛ فإنّ فيها ظهور الفساد وسفك الدماء ، وبالجملة السيّئات التي أخبر الحقّ سبحانه في كتابه بأنّها ليست منه ، وذلك يوجب تغيّراً في حقيقة الخلافة ، وعدم بقائه على قدسه ، حتّى يحكي كمال الحقّ بما يليق بقدس ذاته سبحانه ، وذلك كان كالاستفسار منهم لكيفية هذه الخلافة مع هذه النواقص ، دون الاعتراض عليه وتخطئته سبحانه .</w:t>
      </w:r>
    </w:p>
    <w:p w:rsidR="00637A4B" w:rsidRPr="002E5B10" w:rsidRDefault="00637A4B" w:rsidP="009A5763">
      <w:pPr>
        <w:pStyle w:val="libNormal"/>
        <w:rPr>
          <w:rtl/>
        </w:rPr>
      </w:pPr>
      <w:r w:rsidRPr="007369F5">
        <w:rPr>
          <w:rFonts w:hint="cs"/>
          <w:rtl/>
        </w:rPr>
        <w:t xml:space="preserve">والدليل على ذلك قولهم : </w:t>
      </w:r>
      <w:r w:rsidR="009A5763">
        <w:rPr>
          <w:rStyle w:val="libAlaemChar"/>
          <w:rFonts w:eastAsiaTheme="minorHAnsi" w:hint="cs"/>
          <w:rtl/>
        </w:rPr>
        <w:t>(</w:t>
      </w:r>
      <w:r w:rsidRPr="005522B9">
        <w:rPr>
          <w:rStyle w:val="libAieChar"/>
          <w:rFonts w:hint="cs"/>
          <w:rtl/>
        </w:rPr>
        <w:t>إِنَّكَ أَنتَ الْعَلِيمُ الْحَكِيمُ</w:t>
      </w:r>
      <w:r w:rsidR="009A5763">
        <w:rPr>
          <w:rStyle w:val="libAlaemChar"/>
          <w:rFonts w:eastAsiaTheme="minorHAnsi" w:hint="cs"/>
          <w:rtl/>
        </w:rPr>
        <w:t>)</w:t>
      </w:r>
      <w:r w:rsidRPr="007369F5">
        <w:rPr>
          <w:rFonts w:hint="cs"/>
          <w:rtl/>
        </w:rPr>
        <w:t xml:space="preserve"> الآية .</w:t>
      </w:r>
    </w:p>
    <w:p w:rsidR="00637A4B" w:rsidRPr="002E5B10" w:rsidRDefault="00637A4B" w:rsidP="009A5763">
      <w:pPr>
        <w:pStyle w:val="libNormal"/>
        <w:rPr>
          <w:rtl/>
        </w:rPr>
      </w:pPr>
      <w:r w:rsidRPr="007369F5">
        <w:rPr>
          <w:rFonts w:hint="cs"/>
          <w:rtl/>
        </w:rPr>
        <w:t xml:space="preserve">وقوله تعالى : </w:t>
      </w:r>
      <w:r w:rsidR="009A5763">
        <w:rPr>
          <w:rStyle w:val="libAlaemChar"/>
          <w:rFonts w:eastAsiaTheme="minorHAnsi" w:hint="cs"/>
          <w:rtl/>
        </w:rPr>
        <w:t>(</w:t>
      </w:r>
      <w:r w:rsidRPr="005522B9">
        <w:rPr>
          <w:rStyle w:val="libAieChar"/>
          <w:rFonts w:hint="cs"/>
          <w:rtl/>
        </w:rPr>
        <w:t>قَالَ إِنِّي أَعْلَمُ مَا لاَ تَعْلَمُونَ</w:t>
      </w:r>
      <w:r w:rsidR="009A5763">
        <w:rPr>
          <w:rStyle w:val="libAlaemChar"/>
          <w:rFonts w:eastAsiaTheme="minorHAnsi" w:hint="cs"/>
          <w:rtl/>
        </w:rPr>
        <w:t>)</w:t>
      </w:r>
      <w:r w:rsidRPr="007369F5">
        <w:rPr>
          <w:rFonts w:hint="cs"/>
          <w:rtl/>
        </w:rPr>
        <w:t xml:space="preserve"> الآية ، بيان لنقص خلافتهم ؛ بأنّ اسم العلْم لم يظهر فيهم تمام الظهور ، وليس من قبيل الإسكات كما يقوله أحدنا لمَن ينكر شيئاً من أمره : إنّي أعلم ما لا تعلم ؛ ويشرح ذلك قوله سبحانه : </w:t>
      </w:r>
      <w:r w:rsidR="009A5763">
        <w:rPr>
          <w:rStyle w:val="libAlaemChar"/>
          <w:rFonts w:eastAsiaTheme="minorHAnsi" w:hint="cs"/>
          <w:rtl/>
        </w:rPr>
        <w:t>(</w:t>
      </w:r>
      <w:r w:rsidRPr="005522B9">
        <w:rPr>
          <w:rStyle w:val="libAieChar"/>
          <w:rFonts w:hint="cs"/>
          <w:rtl/>
        </w:rPr>
        <w:t>وَعَلَّمَ آدَمَ الأَسْمَاء كُلَّهَا ثمَّ عَرَضَهُمْ</w:t>
      </w:r>
      <w:r w:rsidR="009A5763">
        <w:rPr>
          <w:rStyle w:val="libAlaemChar"/>
          <w:rFonts w:eastAsiaTheme="minorHAnsi" w:hint="cs"/>
          <w:rtl/>
        </w:rPr>
        <w:t>)</w:t>
      </w:r>
      <w:r w:rsidRPr="005522B9">
        <w:rPr>
          <w:rStyle w:val="libAieChar"/>
          <w:rFonts w:hint="cs"/>
          <w:rtl/>
        </w:rPr>
        <w:t xml:space="preserve"> </w:t>
      </w:r>
      <w:r w:rsidRPr="007369F5">
        <w:rPr>
          <w:rFonts w:hint="cs"/>
          <w:rtl/>
        </w:rPr>
        <w:t>الآية .</w:t>
      </w:r>
    </w:p>
    <w:p w:rsidR="00637A4B" w:rsidRPr="002E5B10" w:rsidRDefault="00637A4B" w:rsidP="009A5763">
      <w:pPr>
        <w:pStyle w:val="libNormal"/>
        <w:rPr>
          <w:rtl/>
        </w:rPr>
      </w:pPr>
      <w:r w:rsidRPr="007369F5">
        <w:rPr>
          <w:rFonts w:hint="cs"/>
          <w:rtl/>
        </w:rPr>
        <w:t xml:space="preserve">يظهر من السياق أنّ هذه الأسماء كلّها موجودات حيّة عالمة عاقلة ، وأنّها عين الأسماء التي علّمها سبحانه آدم </w:t>
      </w:r>
      <w:r w:rsidRPr="00B852DF">
        <w:rPr>
          <w:rStyle w:val="libAlaemChar"/>
          <w:rtl/>
        </w:rPr>
        <w:t>عليه‌السلام</w:t>
      </w:r>
      <w:r w:rsidRPr="007369F5">
        <w:rPr>
          <w:rFonts w:hint="cs"/>
          <w:rtl/>
        </w:rPr>
        <w:t xml:space="preserve"> ، كما أنّ الاسم عين المسمّى ، وأنّ الذي علّمه هو جميع الأسماء ، وهي حيّة عالمة ، فالمراد بالأسماء غيرُ الألفاظ قطعاً ، بل الذوات من حيث اتّصافها بصفات الكمال ، وهي ظهوراتها التي تتفرّع على ذواتها ، يدلّ عليه قوله : </w:t>
      </w:r>
      <w:r w:rsidR="009A5763">
        <w:rPr>
          <w:rStyle w:val="libAlaemChar"/>
          <w:rFonts w:eastAsiaTheme="minorHAnsi" w:hint="cs"/>
          <w:rtl/>
        </w:rPr>
        <w:t>(</w:t>
      </w:r>
      <w:r w:rsidRPr="005522B9">
        <w:rPr>
          <w:rStyle w:val="libAieChar"/>
          <w:rFonts w:hint="cs"/>
          <w:rtl/>
        </w:rPr>
        <w:t>أَنبِئُونِي بِأَسْمَاء هَـؤُلاء</w:t>
      </w:r>
      <w:r w:rsidR="009A5763">
        <w:rPr>
          <w:rStyle w:val="libAlaemChar"/>
          <w:rFonts w:eastAsiaTheme="minorHAnsi" w:hint="cs"/>
          <w:rtl/>
        </w:rPr>
        <w:t>)</w:t>
      </w:r>
      <w:r w:rsidRPr="007369F5">
        <w:rPr>
          <w:rFonts w:hint="cs"/>
          <w:rtl/>
        </w:rPr>
        <w:t xml:space="preserve">، وقوله : </w:t>
      </w:r>
      <w:r w:rsidR="009A5763">
        <w:rPr>
          <w:rStyle w:val="libAlaemChar"/>
          <w:rFonts w:eastAsiaTheme="minorHAnsi" w:hint="cs"/>
          <w:rtl/>
        </w:rPr>
        <w:t>(</w:t>
      </w:r>
      <w:r w:rsidRPr="005522B9">
        <w:rPr>
          <w:rStyle w:val="libAieChar"/>
          <w:rFonts w:hint="cs"/>
          <w:rtl/>
        </w:rPr>
        <w:t>فَلَمَّا أَنبَأَهُمْ بِأَسْمَآئِهِمْ</w:t>
      </w:r>
      <w:r w:rsidR="009A5763">
        <w:rPr>
          <w:rStyle w:val="libAlaemChar"/>
          <w:rFonts w:eastAsiaTheme="minorHAnsi" w:hint="cs"/>
          <w:rtl/>
        </w:rPr>
        <w:t>)</w:t>
      </w:r>
      <w:r w:rsidRPr="007369F5">
        <w:rPr>
          <w:rFonts w:hint="cs"/>
          <w:rtl/>
        </w:rPr>
        <w:t xml:space="preserve"> الآية .</w:t>
      </w:r>
    </w:p>
    <w:p w:rsidR="00DD17CE" w:rsidRPr="00C64B3F" w:rsidRDefault="00DD17CE" w:rsidP="00DD17CE">
      <w:pPr>
        <w:pStyle w:val="libLine"/>
        <w:rPr>
          <w:rtl/>
        </w:rPr>
      </w:pPr>
      <w:r w:rsidRPr="00C64B3F">
        <w:rPr>
          <w:rtl/>
        </w:rPr>
        <w:t>ـــــــــــــ</w:t>
      </w:r>
    </w:p>
    <w:p w:rsidR="00637A4B" w:rsidRDefault="00E26F63" w:rsidP="00DD17CE">
      <w:pPr>
        <w:pStyle w:val="libFootnote0"/>
        <w:rPr>
          <w:rtl/>
        </w:rPr>
      </w:pPr>
      <w:r w:rsidRPr="00407EA8">
        <w:rPr>
          <w:rtl/>
        </w:rPr>
        <w:t>(1) سورة البقرة : الآيات 30 ـ 33 .</w:t>
      </w:r>
    </w:p>
    <w:p w:rsidR="00637A4B" w:rsidRDefault="00637A4B" w:rsidP="00984686">
      <w:pPr>
        <w:pStyle w:val="libNormal"/>
        <w:rPr>
          <w:rtl/>
        </w:rPr>
      </w:pPr>
      <w:r>
        <w:rPr>
          <w:rtl/>
        </w:rPr>
        <w:br w:type="page"/>
      </w:r>
    </w:p>
    <w:p w:rsidR="00E26F63" w:rsidRPr="002E5B10" w:rsidRDefault="00E26F63" w:rsidP="009A5763">
      <w:pPr>
        <w:pStyle w:val="libNormal"/>
        <w:rPr>
          <w:rtl/>
        </w:rPr>
      </w:pPr>
      <w:r w:rsidRPr="007369F5">
        <w:rPr>
          <w:rFonts w:hint="cs"/>
          <w:rtl/>
        </w:rPr>
        <w:lastRenderedPageBreak/>
        <w:t>وحينئذٍ فينطبق على قوله سبحانه :</w:t>
      </w:r>
      <w:r w:rsidRPr="005522B9">
        <w:rPr>
          <w:rStyle w:val="libAieChar"/>
          <w:rFonts w:hint="cs"/>
          <w:rtl/>
        </w:rPr>
        <w:t xml:space="preserve"> </w:t>
      </w:r>
      <w:r w:rsidR="009A5763">
        <w:rPr>
          <w:rStyle w:val="libAlaemChar"/>
          <w:rFonts w:eastAsiaTheme="minorHAnsi" w:hint="cs"/>
          <w:rtl/>
        </w:rPr>
        <w:t>(</w:t>
      </w:r>
      <w:r w:rsidRPr="005522B9">
        <w:rPr>
          <w:rStyle w:val="libAieChar"/>
          <w:rFonts w:hint="cs"/>
          <w:rtl/>
        </w:rPr>
        <w:t>وَإِن مِّن شَيْءٍ إِلاَّ عِندَنَا خَزَائِنُهُ وَمَا نُنَزِّلُهُ إِلاَّ بِقَدَرٍ مَّعْلُومٍ</w:t>
      </w:r>
      <w:r w:rsidR="009A5763">
        <w:rPr>
          <w:rStyle w:val="libAlaemChar"/>
          <w:rFonts w:eastAsiaTheme="minorHAnsi" w:hint="cs"/>
          <w:rtl/>
        </w:rPr>
        <w:t>)</w:t>
      </w:r>
      <w:r w:rsidRPr="005522B9">
        <w:rPr>
          <w:rStyle w:val="libAieChar"/>
          <w:rFonts w:hint="cs"/>
          <w:rtl/>
        </w:rPr>
        <w:t xml:space="preserve"> </w:t>
      </w:r>
      <w:r w:rsidRPr="00837A59">
        <w:rPr>
          <w:rStyle w:val="libFootnotenumChar"/>
          <w:rFonts w:hint="cs"/>
          <w:rtl/>
        </w:rPr>
        <w:t>(1)</w:t>
      </w:r>
      <w:r w:rsidRPr="007369F5">
        <w:rPr>
          <w:rFonts w:hint="cs"/>
          <w:rtl/>
        </w:rPr>
        <w:t xml:space="preserve"> ، فهذه الأسماء هي خزائن الغيب غير المحدودة وغير المقدَّرة ، وفيها كلُّ شيء .</w:t>
      </w:r>
    </w:p>
    <w:p w:rsidR="00E26F63" w:rsidRPr="002E5B10" w:rsidRDefault="00E26F63" w:rsidP="009A5763">
      <w:pPr>
        <w:pStyle w:val="libNormal"/>
        <w:rPr>
          <w:rtl/>
        </w:rPr>
      </w:pPr>
      <w:r w:rsidRPr="007369F5">
        <w:rPr>
          <w:rFonts w:hint="cs"/>
          <w:rtl/>
        </w:rPr>
        <w:t xml:space="preserve">ويظهر من هنا أنّ هؤلاء الملائكة المخاطبين ، إنّما كانوا هم الذين لا يرقى وجودهم عن عالم التقدير والحدود ، ويشير إليه قوله تعالى : </w:t>
      </w:r>
      <w:r w:rsidR="009A5763">
        <w:rPr>
          <w:rStyle w:val="libAlaemChar"/>
          <w:rFonts w:eastAsiaTheme="minorHAnsi" w:hint="cs"/>
          <w:rtl/>
        </w:rPr>
        <w:t>(</w:t>
      </w:r>
      <w:r w:rsidRPr="005522B9">
        <w:rPr>
          <w:rStyle w:val="libAieChar"/>
          <w:rFonts w:hint="cs"/>
          <w:rtl/>
        </w:rPr>
        <w:t>إِنِّي أَعْلَمُ مَا لاَ تَعْلَمُونَ...</w:t>
      </w:r>
      <w:r w:rsidR="009A5763" w:rsidRPr="009A5763">
        <w:rPr>
          <w:rStyle w:val="libAlaemChar"/>
          <w:rFonts w:eastAsiaTheme="minorHAnsi" w:hint="cs"/>
          <w:rtl/>
        </w:rPr>
        <w:t xml:space="preserve"> </w:t>
      </w:r>
      <w:r w:rsidR="009A5763">
        <w:rPr>
          <w:rStyle w:val="libAlaemChar"/>
          <w:rFonts w:eastAsiaTheme="minorHAnsi" w:hint="cs"/>
          <w:rtl/>
        </w:rPr>
        <w:t>)</w:t>
      </w:r>
      <w:r w:rsidRPr="007369F5">
        <w:rPr>
          <w:rFonts w:hint="cs"/>
          <w:rtl/>
        </w:rPr>
        <w:t xml:space="preserve"> ، وقوله : </w:t>
      </w:r>
      <w:r w:rsidR="009A5763">
        <w:rPr>
          <w:rStyle w:val="libAlaemChar"/>
          <w:rFonts w:eastAsiaTheme="minorHAnsi" w:hint="cs"/>
          <w:rtl/>
        </w:rPr>
        <w:t>(</w:t>
      </w:r>
      <w:r w:rsidRPr="005522B9">
        <w:rPr>
          <w:rStyle w:val="libAieChar"/>
          <w:rFonts w:hint="cs"/>
          <w:rtl/>
        </w:rPr>
        <w:t>إِنِّي أَعْلَمُ غَيْبَ السَّمَاوَاتِ وَالأَرْضِ</w:t>
      </w:r>
      <w:r w:rsidR="009A5763">
        <w:rPr>
          <w:rStyle w:val="libAlaemChar"/>
          <w:rFonts w:eastAsiaTheme="minorHAnsi" w:hint="cs"/>
          <w:rtl/>
        </w:rPr>
        <w:t>)</w:t>
      </w:r>
      <w:r w:rsidRPr="00837A59">
        <w:rPr>
          <w:rStyle w:val="libFootnotenumChar"/>
          <w:rFonts w:hint="cs"/>
          <w:rtl/>
        </w:rPr>
        <w:t xml:space="preserve"> (2) </w:t>
      </w:r>
      <w:r w:rsidRPr="007369F5">
        <w:rPr>
          <w:rFonts w:hint="cs"/>
          <w:rtl/>
        </w:rPr>
        <w:t>الآية ؛</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سورة الحجر : الآية 21 .</w:t>
      </w:r>
    </w:p>
    <w:p w:rsidR="00637A4B" w:rsidRDefault="00E26F63" w:rsidP="009A5763">
      <w:pPr>
        <w:pStyle w:val="libFootnote0"/>
        <w:rPr>
          <w:rtl/>
        </w:rPr>
      </w:pPr>
      <w:r w:rsidRPr="00E72F08">
        <w:rPr>
          <w:rtl/>
        </w:rPr>
        <w:t>(2) والشاهد على ذلك أنّه سبحانه كرّر قوله :</w:t>
      </w:r>
      <w:r w:rsidRPr="00637A4B">
        <w:rPr>
          <w:rStyle w:val="libFootnoteAieChar"/>
          <w:rFonts w:hint="cs"/>
          <w:rtl/>
        </w:rPr>
        <w:t xml:space="preserve"> </w:t>
      </w:r>
      <w:r w:rsidR="009A5763" w:rsidRPr="009A5763">
        <w:rPr>
          <w:rStyle w:val="libFootnoteAlaemChar"/>
          <w:rFonts w:eastAsiaTheme="minorHAnsi" w:hint="cs"/>
          <w:rtl/>
        </w:rPr>
        <w:t>(</w:t>
      </w:r>
      <w:r w:rsidRPr="00637A4B">
        <w:rPr>
          <w:rStyle w:val="libFootnoteAieChar"/>
          <w:rFonts w:hint="cs"/>
          <w:rtl/>
        </w:rPr>
        <w:t>إِنِّي أَعْلَمُ مَا لاَ تَعْلَمُونَ</w:t>
      </w:r>
      <w:r w:rsidR="009A5763" w:rsidRPr="009A5763">
        <w:rPr>
          <w:rStyle w:val="libFootnoteAlaemChar"/>
          <w:rFonts w:eastAsiaTheme="minorHAnsi" w:hint="cs"/>
          <w:rtl/>
        </w:rPr>
        <w:t>)</w:t>
      </w:r>
      <w:r w:rsidRPr="00CF06B7">
        <w:rPr>
          <w:rStyle w:val="libNormalChar"/>
          <w:rFonts w:hint="cs"/>
          <w:rtl/>
        </w:rPr>
        <w:t xml:space="preserve"> </w:t>
      </w:r>
      <w:r w:rsidRPr="00E72F08">
        <w:rPr>
          <w:rtl/>
        </w:rPr>
        <w:t xml:space="preserve">بتبديله ، بقوله : </w:t>
      </w:r>
      <w:r w:rsidR="009A5763" w:rsidRPr="009A5763">
        <w:rPr>
          <w:rStyle w:val="libFootnoteAlaemChar"/>
          <w:rFonts w:eastAsiaTheme="minorHAnsi" w:hint="cs"/>
          <w:rtl/>
        </w:rPr>
        <w:t>(</w:t>
      </w:r>
      <w:r w:rsidRPr="00637A4B">
        <w:rPr>
          <w:rStyle w:val="libFootnoteAieChar"/>
          <w:rFonts w:hint="cs"/>
          <w:rtl/>
        </w:rPr>
        <w:t>إِنِّي أَعْلَمُ غَيْبَ السَّمَاوَاتِ وَالأَرْضِ</w:t>
      </w:r>
      <w:r w:rsidR="009A5763" w:rsidRPr="009A5763">
        <w:rPr>
          <w:rStyle w:val="libFootnoteAlaemChar"/>
          <w:rFonts w:eastAsiaTheme="minorHAnsi" w:hint="cs"/>
          <w:rtl/>
        </w:rPr>
        <w:t>)</w:t>
      </w:r>
      <w:r w:rsidRPr="00CF06B7">
        <w:rPr>
          <w:rStyle w:val="libNormalChar"/>
          <w:rFonts w:hint="cs"/>
          <w:rtl/>
        </w:rPr>
        <w:t xml:space="preserve"> </w:t>
      </w:r>
      <w:r w:rsidRPr="00E72F08">
        <w:rPr>
          <w:rtl/>
        </w:rPr>
        <w:t xml:space="preserve">الآية ، فللسموات والأرض غيب كما أنّ لهما شهادة ، والأسماء التي علّمها سبحانه آدم </w:t>
      </w:r>
      <w:r w:rsidR="00B852DF" w:rsidRPr="003F59B8">
        <w:rPr>
          <w:rStyle w:val="libFootnoteAlaemChar"/>
          <w:rtl/>
        </w:rPr>
        <w:t>عليه‌السلام</w:t>
      </w:r>
      <w:r w:rsidRPr="00E72F08">
        <w:rPr>
          <w:rtl/>
        </w:rPr>
        <w:t xml:space="preserve"> هي غيبهما ، فافهم . (منه قدس سره) .</w:t>
      </w:r>
    </w:p>
    <w:p w:rsidR="00637A4B" w:rsidRDefault="00637A4B" w:rsidP="00984686">
      <w:pPr>
        <w:pStyle w:val="libNormal"/>
        <w:rPr>
          <w:rtl/>
        </w:rPr>
      </w:pPr>
      <w:r>
        <w:rPr>
          <w:rtl/>
        </w:rPr>
        <w:br w:type="page"/>
      </w:r>
    </w:p>
    <w:p w:rsidR="00E26F63" w:rsidRPr="002E5B10" w:rsidRDefault="00E26F63" w:rsidP="00637A4B">
      <w:pPr>
        <w:pStyle w:val="libNormal0"/>
        <w:rPr>
          <w:rtl/>
        </w:rPr>
      </w:pPr>
      <w:r w:rsidRPr="007369F5">
        <w:rPr>
          <w:rFonts w:hint="cs"/>
          <w:rtl/>
        </w:rPr>
        <w:lastRenderedPageBreak/>
        <w:t>وبهذا يتّضح ما في بعض الأخبار : أنّ لله ملائكة لم يشعروا أنّ الله خلق عالماً ولا آدم ، وما في أخبار أُخر : أنّ الملائكة لمّا عرفوا خطأهم في قولهم ، لاذوا بالعرش</w:t>
      </w:r>
      <w:r w:rsidRPr="00837A59">
        <w:rPr>
          <w:rStyle w:val="libFootnotenumChar"/>
          <w:rFonts w:hint="cs"/>
          <w:rtl/>
        </w:rPr>
        <w:t xml:space="preserve"> (1) </w:t>
      </w:r>
      <w:r w:rsidRPr="007369F5">
        <w:rPr>
          <w:rFonts w:hint="cs"/>
          <w:rtl/>
        </w:rPr>
        <w:t>.</w:t>
      </w:r>
    </w:p>
    <w:p w:rsidR="00E26F63" w:rsidRPr="002E5B10" w:rsidRDefault="00E26F63" w:rsidP="009A5763">
      <w:pPr>
        <w:pStyle w:val="libNormal"/>
        <w:rPr>
          <w:rtl/>
        </w:rPr>
      </w:pPr>
      <w:r w:rsidRPr="007369F5">
        <w:rPr>
          <w:rFonts w:hint="cs"/>
          <w:rtl/>
        </w:rPr>
        <w:t xml:space="preserve">ثمَّ قال سبحانه في موضع آخر من كتابه : </w:t>
      </w:r>
      <w:r w:rsidR="009A5763">
        <w:rPr>
          <w:rStyle w:val="libAlaemChar"/>
          <w:rFonts w:eastAsiaTheme="minorHAnsi" w:hint="cs"/>
          <w:rtl/>
        </w:rPr>
        <w:t>(</w:t>
      </w:r>
      <w:r w:rsidRPr="005522B9">
        <w:rPr>
          <w:rStyle w:val="libAieChar"/>
          <w:rtl/>
        </w:rPr>
        <w:t>وَعِندَهُ مَفَاتِحُ الْغَيْبِ لاَ يَعْلَمُهَا إِلاَّ هُوَ</w:t>
      </w:r>
      <w:r w:rsidR="009A5763">
        <w:rPr>
          <w:rStyle w:val="libAlaemChar"/>
          <w:rFonts w:eastAsiaTheme="minorHAnsi" w:hint="cs"/>
          <w:rtl/>
        </w:rPr>
        <w:t>)</w:t>
      </w:r>
      <w:r w:rsidRPr="007369F5">
        <w:rPr>
          <w:rFonts w:hint="cs"/>
          <w:rtl/>
        </w:rPr>
        <w:t xml:space="preserve"> </w:t>
      </w:r>
      <w:r w:rsidRPr="00837A59">
        <w:rPr>
          <w:rStyle w:val="libFootnotenumChar"/>
          <w:rFonts w:hint="cs"/>
          <w:rtl/>
        </w:rPr>
        <w:t>(2)</w:t>
      </w:r>
      <w:r w:rsidRPr="007369F5">
        <w:rPr>
          <w:rFonts w:hint="cs"/>
          <w:rtl/>
        </w:rPr>
        <w:t xml:space="preserve"> والمفاتح هي الخزائن أو مفاتيحها .</w:t>
      </w:r>
    </w:p>
    <w:p w:rsidR="00E26F63" w:rsidRPr="002E5B10" w:rsidRDefault="00E26F63" w:rsidP="00E3640A">
      <w:pPr>
        <w:pStyle w:val="libNormal"/>
        <w:rPr>
          <w:rtl/>
        </w:rPr>
      </w:pPr>
      <w:r w:rsidRPr="00EF036B">
        <w:rPr>
          <w:rFonts w:hint="cs"/>
          <w:rtl/>
        </w:rPr>
        <w:t>فعلْم آدم إنّما هو علمه سبحانه المحجوب عن الملائكة ، وهذا لا يتحقّق بغير الولاية كما حُقّق في محلّه ، فالذي صنعه سبحانه هو أنّه وضع في جبلَّة آدم الولاية والتخلّق بجميع الأسماء والصفات في جميع الأسماء ، وقد حجب عنه الملائكة ولم يصيروا بعد إنباء آدم إيّاهم الأسماء مثل آدم ؛ وإلاّ لم يصحّ الجواب الذي أجاب به سبحانه عنهم ، وهو واضح .</w:t>
      </w:r>
    </w:p>
    <w:p w:rsidR="00E26F63" w:rsidRPr="002E5B10" w:rsidRDefault="00E26F63" w:rsidP="009A5763">
      <w:pPr>
        <w:pStyle w:val="libNormal"/>
        <w:rPr>
          <w:rtl/>
        </w:rPr>
      </w:pPr>
      <w:r w:rsidRPr="007369F5">
        <w:rPr>
          <w:rFonts w:hint="cs"/>
          <w:rtl/>
        </w:rPr>
        <w:t xml:space="preserve">ثمَّ اعلَمْ أنّه سبحانه لم يذكر قصّة هذه المخاطبة في كتابه ، في أكثر من موضع واحد من سورة البقرة ، بل بدَّل هذا التفصيل بنحو قوله سبحانه : </w:t>
      </w:r>
      <w:r w:rsidR="009A5763">
        <w:rPr>
          <w:rStyle w:val="libAlaemChar"/>
          <w:rFonts w:eastAsiaTheme="minorHAnsi" w:hint="cs"/>
          <w:rtl/>
        </w:rPr>
        <w:t>(</w:t>
      </w:r>
      <w:r w:rsidRPr="005522B9">
        <w:rPr>
          <w:rStyle w:val="libAieChar"/>
          <w:rtl/>
        </w:rPr>
        <w:t>إِذْ قَالَ رَبُّكَ لِلْمَلائِكَةِ إِنِّي خَالِقٌ بَشَراً مِن طِينٍ * فَإِذَا سَوَّيْتُهُ وَنَفَخْتُ فِيهِ مِن رُّوحِي</w:t>
      </w:r>
      <w:r w:rsidR="009A5763">
        <w:rPr>
          <w:rStyle w:val="libAlaemChar"/>
          <w:rFonts w:eastAsiaTheme="minorHAnsi" w:hint="cs"/>
          <w:rtl/>
        </w:rPr>
        <w:t>)</w:t>
      </w:r>
      <w:r w:rsidRPr="007369F5">
        <w:rPr>
          <w:rFonts w:hint="cs"/>
          <w:rtl/>
        </w:rPr>
        <w:t xml:space="preserve"> الآية</w:t>
      </w:r>
      <w:r w:rsidRPr="00837A59">
        <w:rPr>
          <w:rStyle w:val="libFootnotenumChar"/>
          <w:rFonts w:hint="cs"/>
          <w:rtl/>
        </w:rPr>
        <w:t xml:space="preserve"> (3) </w:t>
      </w:r>
      <w:r w:rsidRPr="007369F5">
        <w:rPr>
          <w:rFonts w:hint="cs"/>
          <w:rtl/>
        </w:rPr>
        <w:t>.</w:t>
      </w:r>
    </w:p>
    <w:p w:rsidR="00E26F63" w:rsidRPr="002E5B10" w:rsidRDefault="00E26F63" w:rsidP="009A5763">
      <w:pPr>
        <w:pStyle w:val="libNormal"/>
        <w:rPr>
          <w:rtl/>
        </w:rPr>
      </w:pPr>
      <w:r w:rsidRPr="007369F5">
        <w:rPr>
          <w:rFonts w:hint="cs"/>
          <w:rtl/>
        </w:rPr>
        <w:t xml:space="preserve">فيظهر أنّ قوله : </w:t>
      </w:r>
      <w:r w:rsidR="009A5763">
        <w:rPr>
          <w:rStyle w:val="libAlaemChar"/>
          <w:rFonts w:eastAsiaTheme="minorHAnsi" w:hint="cs"/>
          <w:rtl/>
        </w:rPr>
        <w:t>(</w:t>
      </w:r>
      <w:r w:rsidRPr="005522B9">
        <w:rPr>
          <w:rStyle w:val="libAieChar"/>
          <w:rtl/>
        </w:rPr>
        <w:t>وَنَفَخْتُ فِيهِ مِن رُّوحِي</w:t>
      </w:r>
      <w:r w:rsidR="009A5763">
        <w:rPr>
          <w:rStyle w:val="libAlaemChar"/>
          <w:rFonts w:eastAsiaTheme="minorHAnsi" w:hint="cs"/>
          <w:rtl/>
        </w:rPr>
        <w:t>)</w:t>
      </w:r>
      <w:r w:rsidRPr="007369F5">
        <w:rPr>
          <w:rFonts w:hint="cs"/>
          <w:rtl/>
        </w:rPr>
        <w:t xml:space="preserve"> الآية ، يشتمل على إجمال ما يفصّله قوله سبحانه : </w:t>
      </w:r>
      <w:r w:rsidR="009A5763">
        <w:rPr>
          <w:rStyle w:val="libAlaemChar"/>
          <w:rFonts w:eastAsiaTheme="minorHAnsi" w:hint="cs"/>
          <w:rtl/>
        </w:rPr>
        <w:t>(</w:t>
      </w:r>
      <w:r w:rsidRPr="005522B9">
        <w:rPr>
          <w:rStyle w:val="libAieChar"/>
          <w:rtl/>
        </w:rPr>
        <w:t>وَعَلَّمَ آدَمَ الأَسْمَاء...</w:t>
      </w:r>
      <w:r w:rsidR="009A5763" w:rsidRPr="009A5763">
        <w:rPr>
          <w:rStyle w:val="libAlaemChar"/>
          <w:rFonts w:eastAsiaTheme="minorHAnsi" w:hint="cs"/>
          <w:rtl/>
        </w:rPr>
        <w:t xml:space="preserve"> </w:t>
      </w:r>
      <w:r w:rsidR="009A5763">
        <w:rPr>
          <w:rStyle w:val="libAlaemChar"/>
          <w:rFonts w:eastAsiaTheme="minorHAnsi" w:hint="cs"/>
          <w:rtl/>
        </w:rPr>
        <w:t>)</w:t>
      </w:r>
      <w:r w:rsidRPr="007369F5">
        <w:rPr>
          <w:rFonts w:hint="cs"/>
          <w:rtl/>
        </w:rPr>
        <w:t xml:space="preserve"> ، ويظهر منه حقيقة هذا الروح الذي نفخه سبحانه ، ووجه تخصيصه بنفسه بقوله :</w:t>
      </w:r>
      <w:r w:rsidRPr="005522B9">
        <w:rPr>
          <w:rStyle w:val="libAieChar"/>
          <w:rtl/>
        </w:rPr>
        <w:t xml:space="preserve"> </w:t>
      </w:r>
      <w:r w:rsidR="009A5763">
        <w:rPr>
          <w:rStyle w:val="libAlaemChar"/>
          <w:rFonts w:eastAsiaTheme="minorHAnsi" w:hint="cs"/>
          <w:rtl/>
        </w:rPr>
        <w:t>(</w:t>
      </w:r>
      <w:r w:rsidRPr="005522B9">
        <w:rPr>
          <w:rStyle w:val="libAieChar"/>
          <w:rtl/>
        </w:rPr>
        <w:t>مِن رُّوحِي</w:t>
      </w:r>
      <w:r w:rsidR="009A5763">
        <w:rPr>
          <w:rStyle w:val="libAlaemChar"/>
          <w:rFonts w:eastAsiaTheme="minorHAnsi" w:hint="cs"/>
          <w:rtl/>
        </w:rPr>
        <w:t>)</w:t>
      </w:r>
      <w:r w:rsidRPr="007369F5">
        <w:rPr>
          <w:rFonts w:hint="cs"/>
          <w:rtl/>
        </w:rPr>
        <w:t xml:space="preserve"> الآية .</w:t>
      </w:r>
    </w:p>
    <w:p w:rsidR="00E26F63" w:rsidRPr="002E5B10" w:rsidRDefault="00E26F63" w:rsidP="009A5763">
      <w:pPr>
        <w:pStyle w:val="libNormal"/>
        <w:rPr>
          <w:rtl/>
        </w:rPr>
      </w:pPr>
      <w:r w:rsidRPr="007369F5">
        <w:rPr>
          <w:rFonts w:hint="cs"/>
          <w:rtl/>
        </w:rPr>
        <w:t xml:space="preserve">ولم يرد في القرآن إضافة الروح إليه سبحانه إلاّ في قصّة آدم ، والباقي على غير هذا النحو من الإضافة كقوله سبحانه : </w:t>
      </w:r>
      <w:r w:rsidR="009A5763">
        <w:rPr>
          <w:rStyle w:val="libAlaemChar"/>
          <w:rFonts w:eastAsiaTheme="minorHAnsi" w:hint="cs"/>
          <w:rtl/>
        </w:rPr>
        <w:t>(</w:t>
      </w:r>
      <w:r w:rsidRPr="005522B9">
        <w:rPr>
          <w:rStyle w:val="libAieChar"/>
          <w:rtl/>
        </w:rPr>
        <w:t>فَأَرْسَلْنَا إِلَيْهَا رُوحَنَا</w:t>
      </w:r>
      <w:r w:rsidR="009A5763">
        <w:rPr>
          <w:rStyle w:val="libAlaemChar"/>
          <w:rFonts w:eastAsiaTheme="minorHAnsi" w:hint="cs"/>
          <w:rtl/>
        </w:rPr>
        <w:t>)</w:t>
      </w:r>
      <w:r w:rsidRPr="007369F5">
        <w:rPr>
          <w:rFonts w:hint="cs"/>
          <w:rtl/>
        </w:rPr>
        <w:t xml:space="preserve"> </w:t>
      </w:r>
      <w:r w:rsidRPr="00837A59">
        <w:rPr>
          <w:rStyle w:val="libFootnotenumChar"/>
          <w:rFonts w:hint="cs"/>
          <w:rtl/>
        </w:rPr>
        <w:t>(4)</w:t>
      </w:r>
      <w:r w:rsidRPr="007369F5">
        <w:rPr>
          <w:rFonts w:hint="cs"/>
          <w:rtl/>
        </w:rPr>
        <w:t xml:space="preserve"> ،</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تفسير القمّي : 1 / 66 .</w:t>
      </w:r>
    </w:p>
    <w:p w:rsidR="00E26F63" w:rsidRPr="00407EA8" w:rsidRDefault="00E26F63" w:rsidP="00407EA8">
      <w:pPr>
        <w:pStyle w:val="libFootnote0"/>
        <w:rPr>
          <w:rtl/>
        </w:rPr>
      </w:pPr>
      <w:r w:rsidRPr="00407EA8">
        <w:rPr>
          <w:rtl/>
        </w:rPr>
        <w:t>(2) سورة الأنعام : الآية 59 .</w:t>
      </w:r>
    </w:p>
    <w:p w:rsidR="00E26F63" w:rsidRPr="00407EA8" w:rsidRDefault="00E26F63" w:rsidP="00407EA8">
      <w:pPr>
        <w:pStyle w:val="libFootnote0"/>
        <w:rPr>
          <w:rtl/>
        </w:rPr>
      </w:pPr>
      <w:r w:rsidRPr="00407EA8">
        <w:rPr>
          <w:rtl/>
        </w:rPr>
        <w:t>(3) سورة ص : الآيتان 71 و 72 .</w:t>
      </w:r>
    </w:p>
    <w:p w:rsidR="003F59B8" w:rsidRDefault="00E26F63" w:rsidP="00407EA8">
      <w:pPr>
        <w:pStyle w:val="libFootnote0"/>
        <w:rPr>
          <w:rtl/>
        </w:rPr>
      </w:pPr>
      <w:r w:rsidRPr="00407EA8">
        <w:rPr>
          <w:rtl/>
        </w:rPr>
        <w:t>(4) سورة مريم : الآية 17 .</w:t>
      </w:r>
    </w:p>
    <w:p w:rsidR="003F59B8" w:rsidRDefault="003F59B8" w:rsidP="00984686">
      <w:pPr>
        <w:pStyle w:val="libNormal"/>
        <w:rPr>
          <w:rtl/>
        </w:rPr>
      </w:pPr>
      <w:r>
        <w:rPr>
          <w:rtl/>
        </w:rPr>
        <w:br w:type="page"/>
      </w:r>
    </w:p>
    <w:p w:rsidR="00E26F63" w:rsidRPr="002E5B10" w:rsidRDefault="00E26F63" w:rsidP="00FA45E9">
      <w:pPr>
        <w:pStyle w:val="libNormal0"/>
        <w:rPr>
          <w:rtl/>
        </w:rPr>
      </w:pPr>
      <w:r w:rsidRPr="007369F5">
        <w:rPr>
          <w:rFonts w:hint="cs"/>
          <w:rtl/>
        </w:rPr>
        <w:lastRenderedPageBreak/>
        <w:t xml:space="preserve">وقوله : </w:t>
      </w:r>
      <w:r w:rsidR="00FA45E9">
        <w:rPr>
          <w:rStyle w:val="libAlaemChar"/>
          <w:rFonts w:eastAsiaTheme="minorHAnsi" w:hint="cs"/>
          <w:rtl/>
        </w:rPr>
        <w:t>(</w:t>
      </w:r>
      <w:r w:rsidRPr="005522B9">
        <w:rPr>
          <w:rStyle w:val="libAieChar"/>
          <w:rtl/>
        </w:rPr>
        <w:t>نَزَلَ بِهِ الرُّوحُ الأَمِينُ</w:t>
      </w:r>
      <w:r w:rsidR="00FA45E9">
        <w:rPr>
          <w:rStyle w:val="libAlaemChar"/>
          <w:rFonts w:eastAsiaTheme="minorHAnsi" w:hint="cs"/>
          <w:rtl/>
        </w:rPr>
        <w:t>)</w:t>
      </w:r>
      <w:r w:rsidRPr="007369F5">
        <w:rPr>
          <w:rFonts w:hint="cs"/>
          <w:rtl/>
        </w:rPr>
        <w:t xml:space="preserve"> </w:t>
      </w:r>
      <w:r w:rsidRPr="00837A59">
        <w:rPr>
          <w:rStyle w:val="libFootnotenumChar"/>
          <w:rFonts w:hint="cs"/>
          <w:rtl/>
        </w:rPr>
        <w:t xml:space="preserve">(1) </w:t>
      </w:r>
      <w:r w:rsidRPr="007369F5">
        <w:rPr>
          <w:rFonts w:hint="cs"/>
          <w:rtl/>
        </w:rPr>
        <w:t xml:space="preserve">، وقوله : </w:t>
      </w:r>
      <w:r w:rsidR="00FA45E9">
        <w:rPr>
          <w:rStyle w:val="libAlaemChar"/>
          <w:rFonts w:eastAsiaTheme="minorHAnsi" w:hint="cs"/>
          <w:rtl/>
        </w:rPr>
        <w:t>(</w:t>
      </w:r>
      <w:r w:rsidRPr="005522B9">
        <w:rPr>
          <w:rStyle w:val="libAieChar"/>
          <w:rtl/>
        </w:rPr>
        <w:t>وَأَيَّدْنَاهُ بِرُوحِ الْقُدُسِ</w:t>
      </w:r>
      <w:r w:rsidR="00FA45E9">
        <w:rPr>
          <w:rStyle w:val="libAlaemChar"/>
          <w:rFonts w:eastAsiaTheme="minorHAnsi" w:hint="cs"/>
          <w:rtl/>
        </w:rPr>
        <w:t>)</w:t>
      </w:r>
      <w:r w:rsidRPr="007369F5">
        <w:rPr>
          <w:rFonts w:hint="cs"/>
          <w:rtl/>
        </w:rPr>
        <w:t xml:space="preserve"> الآيات</w:t>
      </w:r>
      <w:r w:rsidRPr="00837A59">
        <w:rPr>
          <w:rStyle w:val="libFootnotenumChar"/>
          <w:rFonts w:hint="cs"/>
          <w:rtl/>
        </w:rPr>
        <w:t xml:space="preserve"> (2) </w:t>
      </w:r>
      <w:r w:rsidRPr="007369F5">
        <w:rPr>
          <w:rFonts w:hint="cs"/>
          <w:rtl/>
        </w:rPr>
        <w:t>.</w:t>
      </w:r>
    </w:p>
    <w:p w:rsidR="00E26F63" w:rsidRPr="002E5B10" w:rsidRDefault="00E26F63" w:rsidP="00FA45E9">
      <w:pPr>
        <w:pStyle w:val="libNormal"/>
        <w:rPr>
          <w:rtl/>
        </w:rPr>
      </w:pPr>
      <w:r w:rsidRPr="007369F5">
        <w:rPr>
          <w:rFonts w:hint="cs"/>
          <w:rtl/>
        </w:rPr>
        <w:t xml:space="preserve">وقوله سبحانه : </w:t>
      </w:r>
      <w:r w:rsidR="00FA45E9">
        <w:rPr>
          <w:rStyle w:val="libAlaemChar"/>
          <w:rFonts w:eastAsiaTheme="minorHAnsi" w:hint="cs"/>
          <w:rtl/>
        </w:rPr>
        <w:t>(</w:t>
      </w:r>
      <w:r w:rsidRPr="005522B9">
        <w:rPr>
          <w:rStyle w:val="libAieChar"/>
          <w:rtl/>
        </w:rPr>
        <w:t>وَأَعْلَمُ مَا تُبْدُونَ وَمَا كُنتُمْ تَكْتُمُونَ</w:t>
      </w:r>
      <w:r w:rsidR="00FA45E9">
        <w:rPr>
          <w:rStyle w:val="libAlaemChar"/>
          <w:rFonts w:eastAsiaTheme="minorHAnsi" w:hint="cs"/>
          <w:rtl/>
        </w:rPr>
        <w:t>)</w:t>
      </w:r>
      <w:r w:rsidRPr="007369F5">
        <w:rPr>
          <w:rFonts w:hint="cs"/>
          <w:rtl/>
        </w:rPr>
        <w:t xml:space="preserve"> يُشعر بأنّه كان هناك أمر ما مكتوم .</w:t>
      </w:r>
    </w:p>
    <w:p w:rsidR="00E26F63" w:rsidRPr="002E5B10" w:rsidRDefault="00E26F63" w:rsidP="00FA45E9">
      <w:pPr>
        <w:pStyle w:val="libNormal"/>
        <w:rPr>
          <w:rtl/>
        </w:rPr>
      </w:pPr>
      <w:r w:rsidRPr="007369F5">
        <w:rPr>
          <w:rFonts w:hint="cs"/>
          <w:rtl/>
        </w:rPr>
        <w:t xml:space="preserve">وقوله سبحانه بعد ذلك : </w:t>
      </w:r>
      <w:r w:rsidR="00FA45E9">
        <w:rPr>
          <w:rStyle w:val="libAlaemChar"/>
          <w:rFonts w:eastAsiaTheme="minorHAnsi" w:hint="cs"/>
          <w:rtl/>
        </w:rPr>
        <w:t>(</w:t>
      </w:r>
      <w:r w:rsidRPr="005522B9">
        <w:rPr>
          <w:rStyle w:val="libAieChar"/>
          <w:rtl/>
        </w:rPr>
        <w:t>وَإِذْ قُلْنَا لِلْمَلاَئِكَةِ اسْجُدُواْ لآدَمَ فَسَجَدُواْ إِلاَّ إِبْلِيسَ أَبَى وَاسْتَكْبَرَ وَكَانَ مِنَ الْكَافِرِينَ</w:t>
      </w:r>
      <w:r w:rsidR="00FA45E9">
        <w:rPr>
          <w:rStyle w:val="libAlaemChar"/>
          <w:rFonts w:eastAsiaTheme="minorHAnsi" w:hint="cs"/>
          <w:rtl/>
        </w:rPr>
        <w:t>)</w:t>
      </w:r>
      <w:r w:rsidRPr="007369F5">
        <w:rPr>
          <w:rFonts w:hint="cs"/>
          <w:rtl/>
        </w:rPr>
        <w:t xml:space="preserve"> الآية</w:t>
      </w:r>
      <w:r w:rsidRPr="00837A59">
        <w:rPr>
          <w:rStyle w:val="libFootnotenumChar"/>
          <w:rFonts w:hint="cs"/>
          <w:rtl/>
        </w:rPr>
        <w:t xml:space="preserve"> (3)</w:t>
      </w:r>
      <w:r w:rsidRPr="007369F5">
        <w:rPr>
          <w:rFonts w:hint="cs"/>
          <w:rtl/>
        </w:rPr>
        <w:t xml:space="preserve"> ، حيث عبّر بقوله :</w:t>
      </w:r>
      <w:r w:rsidRPr="005522B9">
        <w:rPr>
          <w:rStyle w:val="libAieChar"/>
          <w:rtl/>
        </w:rPr>
        <w:t xml:space="preserve"> </w:t>
      </w:r>
      <w:r w:rsidR="00FA45E9">
        <w:rPr>
          <w:rStyle w:val="libAlaemChar"/>
          <w:rFonts w:eastAsiaTheme="minorHAnsi" w:hint="cs"/>
          <w:rtl/>
        </w:rPr>
        <w:t>(</w:t>
      </w:r>
      <w:r w:rsidRPr="005522B9">
        <w:rPr>
          <w:rStyle w:val="libAieChar"/>
          <w:rtl/>
        </w:rPr>
        <w:t>وَكَانَ مِنَ...</w:t>
      </w:r>
      <w:r w:rsidR="00FA45E9" w:rsidRPr="00FA45E9">
        <w:rPr>
          <w:rStyle w:val="libAlaemChar"/>
          <w:rFonts w:eastAsiaTheme="minorHAnsi" w:hint="cs"/>
          <w:rtl/>
        </w:rPr>
        <w:t xml:space="preserve"> </w:t>
      </w:r>
      <w:r w:rsidR="00FA45E9">
        <w:rPr>
          <w:rStyle w:val="libAlaemChar"/>
          <w:rFonts w:eastAsiaTheme="minorHAnsi" w:hint="cs"/>
          <w:rtl/>
        </w:rPr>
        <w:t>)</w:t>
      </w:r>
      <w:r w:rsidRPr="007369F5">
        <w:rPr>
          <w:rFonts w:hint="cs"/>
          <w:rtl/>
        </w:rPr>
        <w:t xml:space="preserve"> ، </w:t>
      </w:r>
      <w:r w:rsidRPr="007369F5">
        <w:rPr>
          <w:rtl/>
        </w:rPr>
        <w:t xml:space="preserve">كالبيان لهذا الأمر المكتوم ؛ ولذا ورد في الروايات ـ كما في (تفسير القمّي) وغيره ـ أنّ المراد ممّا كانوا يكتمون : ما كان يضمره إبليس من عدم السجدة لآدم </w:t>
      </w:r>
      <w:r w:rsidR="00B852DF" w:rsidRPr="00B852DF">
        <w:rPr>
          <w:rStyle w:val="libAlaemChar"/>
          <w:rtl/>
        </w:rPr>
        <w:t>عليه‌السلام</w:t>
      </w:r>
      <w:r w:rsidRPr="007369F5">
        <w:rPr>
          <w:rtl/>
        </w:rPr>
        <w:t xml:space="preserve"> .</w:t>
      </w:r>
    </w:p>
    <w:p w:rsidR="00E26F63" w:rsidRPr="002E5B10" w:rsidRDefault="00E26F63" w:rsidP="00FA45E9">
      <w:pPr>
        <w:pStyle w:val="libNormal"/>
        <w:rPr>
          <w:rtl/>
        </w:rPr>
      </w:pPr>
      <w:r w:rsidRPr="007369F5">
        <w:rPr>
          <w:rtl/>
        </w:rPr>
        <w:t xml:space="preserve">وقد بيّنا في </w:t>
      </w:r>
      <w:r w:rsidRPr="00084B65">
        <w:rPr>
          <w:rStyle w:val="libBold1Char"/>
          <w:rtl/>
        </w:rPr>
        <w:t>" رسالة الوسائط "</w:t>
      </w:r>
      <w:r w:rsidRPr="007369F5">
        <w:rPr>
          <w:rtl/>
        </w:rPr>
        <w:t xml:space="preserve"> </w:t>
      </w:r>
      <w:r w:rsidRPr="00837A59">
        <w:rPr>
          <w:rStyle w:val="libFootnotenumChar"/>
          <w:rFonts w:hint="cs"/>
          <w:rtl/>
        </w:rPr>
        <w:t>(4)</w:t>
      </w:r>
      <w:r w:rsidRPr="007369F5">
        <w:rPr>
          <w:rtl/>
        </w:rPr>
        <w:t xml:space="preserve"> أنّ هذه النشِأة المتقدّمة على الدنيا لا تتمايز فيها السعادة والشقاوة ، وإنّما موطنُ التمايز ومبدؤه الدنيا ؛ ولذلك فحال إبليس هناك حال سائر الملائكة ، وقد شمله الخطاب بالسجود كما يفيده الاستثناء ، ثمَّ تميّز إبليس من الملائكة وصار رجيماً ؛ ويستشعر ذلك من قوله سبحانه : </w:t>
      </w:r>
      <w:r w:rsidR="00FA45E9">
        <w:rPr>
          <w:rStyle w:val="libAlaemChar"/>
          <w:rFonts w:eastAsiaTheme="minorHAnsi" w:hint="cs"/>
          <w:rtl/>
        </w:rPr>
        <w:t>(</w:t>
      </w:r>
      <w:r w:rsidRPr="005522B9">
        <w:rPr>
          <w:rStyle w:val="libAieChar"/>
          <w:rtl/>
        </w:rPr>
        <w:t>وَقُلْنَا يَا آدَمُ اسْكُنْ أَنتَ وَزَوْجُكَ الْجَنَّةَ وَكُلاَ مِنْهَا رَغَداً حَيْثُ شِئْتُمَا وَلاَ تَقْرَبَا هَـذِهِ الشَّجَرَةَ فَتَكُونَا مِنَ الْظَّالِمِينَ * فَأَزَلَّهُمَا الشَّيْطَانُ عَنْهَا فَأَخْرَجَهُمَا مِمَّا كَانَا فِيهِ وَقُلْنَا اهْبِطُواْ بَعْضُكُمْ لِبَعْضٍ عَدُوٌّ وَلَكُمْ فِي الأَرْضِ مُسْتَقَرٌّ وَمَتَاعٌ إِلَى حِينٍ * فَتَلَقَّى آدَمُ مِن رَّبِّهِ كَلِمَاتٍ فَتَابَ عَلَيْهِ إِنَّهُ هُوَ التَّوَّابُ الرَّحِيمُ* قُلْنَا اهْبِطُواْ مِنْهَا جَمِيعاً فَإِمَّا يَأْتِيَنَّكُم مِّنِّي هُدًى فَمَن تَبِعَ هُدَايَ فَلاَ خَوْفٌ عَلَيْهِمْ وَلاَ هُمْ يَحْزَنُونَ * وَالَّذِينَ كَفَرواْ وَكَذَّبُواْ بِآيَاتِنَا</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سورة الشعراء : الآية 193 .</w:t>
      </w:r>
    </w:p>
    <w:p w:rsidR="00E26F63" w:rsidRPr="00407EA8" w:rsidRDefault="00E26F63" w:rsidP="00407EA8">
      <w:pPr>
        <w:pStyle w:val="libFootnote0"/>
        <w:rPr>
          <w:rtl/>
        </w:rPr>
      </w:pPr>
      <w:r w:rsidRPr="00407EA8">
        <w:rPr>
          <w:rtl/>
        </w:rPr>
        <w:t>(2) سورة البقرة : الآية 87 .</w:t>
      </w:r>
    </w:p>
    <w:p w:rsidR="00E26F63" w:rsidRPr="00407EA8" w:rsidRDefault="00E26F63" w:rsidP="00407EA8">
      <w:pPr>
        <w:pStyle w:val="libFootnote0"/>
        <w:rPr>
          <w:rtl/>
        </w:rPr>
      </w:pPr>
      <w:r w:rsidRPr="00407EA8">
        <w:rPr>
          <w:rtl/>
        </w:rPr>
        <w:t>(3) سورة البقرة : الآية 34 .</w:t>
      </w:r>
    </w:p>
    <w:p w:rsidR="003F59B8" w:rsidRDefault="00E26F63" w:rsidP="00F75673">
      <w:pPr>
        <w:pStyle w:val="libFootnote0"/>
        <w:rPr>
          <w:rtl/>
        </w:rPr>
      </w:pPr>
      <w:r w:rsidRPr="00407EA8">
        <w:rPr>
          <w:rtl/>
        </w:rPr>
        <w:t xml:space="preserve">(4) وهي الرسالة الرابعة من كتاب التوحيد للمؤلّف </w:t>
      </w:r>
      <w:r w:rsidR="00F75673" w:rsidRPr="00DD17CE">
        <w:rPr>
          <w:rStyle w:val="libFootnoteAlaemChar"/>
          <w:rtl/>
        </w:rPr>
        <w:t>قدس‌سره</w:t>
      </w:r>
      <w:r w:rsidRPr="00407EA8">
        <w:rPr>
          <w:rtl/>
        </w:rPr>
        <w:t xml:space="preserve"> ، يبحث فيها عن الوسائط الموجودة بين الله سبحانه وبين نشأة الطبيعة ، مثل عالم العقل والمثال والأسماء الإلهية وغيرها .</w:t>
      </w:r>
    </w:p>
    <w:p w:rsidR="003F59B8" w:rsidRDefault="003F59B8" w:rsidP="00984686">
      <w:pPr>
        <w:pStyle w:val="libNormal"/>
        <w:rPr>
          <w:rtl/>
        </w:rPr>
      </w:pPr>
      <w:r>
        <w:rPr>
          <w:rtl/>
        </w:rPr>
        <w:br w:type="page"/>
      </w:r>
    </w:p>
    <w:p w:rsidR="00E26F63" w:rsidRPr="002E5B10" w:rsidRDefault="00E26F63" w:rsidP="00FA45E9">
      <w:pPr>
        <w:pStyle w:val="libNormal0"/>
        <w:rPr>
          <w:rtl/>
        </w:rPr>
      </w:pPr>
      <w:r w:rsidRPr="005522B9">
        <w:rPr>
          <w:rStyle w:val="libAieChar"/>
          <w:rtl/>
        </w:rPr>
        <w:lastRenderedPageBreak/>
        <w:t>أُولَـئِكَ أَصْحَابُ النَّارِ هُمْ فِيهَا خَالِدُونَ</w:t>
      </w:r>
      <w:r w:rsidR="00FA45E9">
        <w:rPr>
          <w:rStyle w:val="libAlaemChar"/>
          <w:rFonts w:eastAsiaTheme="minorHAnsi" w:hint="cs"/>
          <w:rtl/>
        </w:rPr>
        <w:t>)</w:t>
      </w:r>
      <w:r w:rsidRPr="007369F5">
        <w:rPr>
          <w:rFonts w:hint="cs"/>
          <w:rtl/>
        </w:rPr>
        <w:t xml:space="preserve"> الآيات </w:t>
      </w:r>
      <w:r w:rsidRPr="00837A59">
        <w:rPr>
          <w:rStyle w:val="libFootnotenumChar"/>
          <w:rFonts w:hint="cs"/>
          <w:rtl/>
        </w:rPr>
        <w:t>(1)</w:t>
      </w:r>
      <w:r w:rsidRPr="007369F5">
        <w:rPr>
          <w:rFonts w:hint="cs"/>
          <w:rtl/>
        </w:rPr>
        <w:t xml:space="preserve"> .</w:t>
      </w:r>
    </w:p>
    <w:p w:rsidR="00E26F63" w:rsidRPr="002E5B10" w:rsidRDefault="00E26F63" w:rsidP="00FA45E9">
      <w:pPr>
        <w:pStyle w:val="libNormal"/>
        <w:rPr>
          <w:rtl/>
        </w:rPr>
      </w:pPr>
      <w:r w:rsidRPr="00084B65">
        <w:rPr>
          <w:rStyle w:val="libBold1Char"/>
          <w:rFonts w:hint="cs"/>
          <w:rtl/>
        </w:rPr>
        <w:t>فقوله</w:t>
      </w:r>
      <w:r w:rsidRPr="00923052">
        <w:rPr>
          <w:rFonts w:hint="cs"/>
          <w:rtl/>
        </w:rPr>
        <w:t xml:space="preserve"> : </w:t>
      </w:r>
      <w:r w:rsidR="00FA45E9">
        <w:rPr>
          <w:rStyle w:val="libAlaemChar"/>
          <w:rFonts w:eastAsiaTheme="minorHAnsi" w:hint="cs"/>
          <w:rtl/>
        </w:rPr>
        <w:t>(</w:t>
      </w:r>
      <w:r w:rsidRPr="005522B9">
        <w:rPr>
          <w:rStyle w:val="libAieChar"/>
          <w:rtl/>
        </w:rPr>
        <w:t>قُلْنَا اهْبِطُواْ مِنْهَا ...</w:t>
      </w:r>
      <w:r w:rsidR="00FA45E9" w:rsidRPr="00FA45E9">
        <w:rPr>
          <w:rStyle w:val="libAlaemChar"/>
          <w:rFonts w:eastAsiaTheme="minorHAnsi" w:hint="cs"/>
          <w:rtl/>
        </w:rPr>
        <w:t xml:space="preserve"> </w:t>
      </w:r>
      <w:r w:rsidR="00FA45E9">
        <w:rPr>
          <w:rStyle w:val="libAlaemChar"/>
          <w:rFonts w:eastAsiaTheme="minorHAnsi" w:hint="cs"/>
          <w:rtl/>
        </w:rPr>
        <w:t>)</w:t>
      </w:r>
      <w:r w:rsidRPr="00923052">
        <w:rPr>
          <w:rFonts w:hint="cs"/>
          <w:rtl/>
        </w:rPr>
        <w:t xml:space="preserve"> ، وقال سبحانه في موضع آخر :</w:t>
      </w:r>
      <w:r w:rsidRPr="005522B9">
        <w:rPr>
          <w:rStyle w:val="libAieChar"/>
          <w:rtl/>
        </w:rPr>
        <w:t xml:space="preserve"> </w:t>
      </w:r>
      <w:r w:rsidR="00FA45E9">
        <w:rPr>
          <w:rStyle w:val="libAlaemChar"/>
          <w:rFonts w:eastAsiaTheme="minorHAnsi" w:hint="cs"/>
          <w:rtl/>
        </w:rPr>
        <w:t>(</w:t>
      </w:r>
      <w:r w:rsidRPr="005522B9">
        <w:rPr>
          <w:rStyle w:val="libAieChar"/>
          <w:rtl/>
        </w:rPr>
        <w:t>قَالَ اهْبِطَا ...</w:t>
      </w:r>
      <w:r w:rsidR="00FA45E9" w:rsidRPr="00FA45E9">
        <w:rPr>
          <w:rStyle w:val="libAlaemChar"/>
          <w:rFonts w:eastAsiaTheme="minorHAnsi" w:hint="cs"/>
          <w:rtl/>
        </w:rPr>
        <w:t xml:space="preserve"> </w:t>
      </w:r>
      <w:r w:rsidR="00FA45E9">
        <w:rPr>
          <w:rStyle w:val="libAlaemChar"/>
          <w:rFonts w:eastAsiaTheme="minorHAnsi" w:hint="cs"/>
          <w:rtl/>
        </w:rPr>
        <w:t>)</w:t>
      </w:r>
      <w:r w:rsidRPr="00923052">
        <w:rPr>
          <w:rFonts w:hint="cs"/>
          <w:rtl/>
        </w:rPr>
        <w:t xml:space="preserve"> </w:t>
      </w:r>
      <w:r w:rsidRPr="00837A59">
        <w:rPr>
          <w:rStyle w:val="libFootnotenumChar"/>
          <w:rFonts w:hint="cs"/>
          <w:rtl/>
        </w:rPr>
        <w:t>(2)</w:t>
      </w:r>
      <w:r w:rsidRPr="00923052">
        <w:rPr>
          <w:rFonts w:hint="cs"/>
          <w:rtl/>
        </w:rPr>
        <w:t xml:space="preserve"> ، وفي رواية القمّي عن الصادق </w:t>
      </w:r>
      <w:r w:rsidR="00B852DF" w:rsidRPr="00B852DF">
        <w:rPr>
          <w:rStyle w:val="libAlaemChar"/>
          <w:rtl/>
        </w:rPr>
        <w:t>عليه‌السلام</w:t>
      </w:r>
      <w:r w:rsidRPr="00923052">
        <w:rPr>
          <w:rFonts w:hint="cs"/>
          <w:rtl/>
        </w:rPr>
        <w:t xml:space="preserve"> : </w:t>
      </w:r>
      <w:r w:rsidRPr="00C20A2F">
        <w:rPr>
          <w:rStyle w:val="libBold2Char"/>
          <w:rFonts w:hint="cs"/>
          <w:rtl/>
        </w:rPr>
        <w:t>(ولم يدخلها إبليس)</w:t>
      </w:r>
      <w:r w:rsidRPr="00923052">
        <w:rPr>
          <w:rFonts w:hint="cs"/>
          <w:rtl/>
        </w:rPr>
        <w:t xml:space="preserve"> الحديث </w:t>
      </w:r>
      <w:r w:rsidRPr="00837A59">
        <w:rPr>
          <w:rStyle w:val="libFootnotenumChar"/>
          <w:rFonts w:hint="cs"/>
          <w:rtl/>
        </w:rPr>
        <w:t>(3)</w:t>
      </w:r>
      <w:r w:rsidRPr="00923052">
        <w:rPr>
          <w:rFonts w:hint="cs"/>
          <w:rtl/>
        </w:rPr>
        <w:t xml:space="preserve"> ، وقال سبحانه ـ بعد حكاية إبائه عن السجدة ـ : </w:t>
      </w:r>
      <w:r w:rsidR="00FA45E9">
        <w:rPr>
          <w:rStyle w:val="libAlaemChar"/>
          <w:rFonts w:eastAsiaTheme="minorHAnsi" w:hint="cs"/>
          <w:rtl/>
        </w:rPr>
        <w:t>(</w:t>
      </w:r>
      <w:r w:rsidRPr="005522B9">
        <w:rPr>
          <w:rStyle w:val="libAieChar"/>
          <w:rtl/>
        </w:rPr>
        <w:t>قَالَ فَاخْرُجْ مِنْهَا فَإِنَّكَ رَجِيمٌ</w:t>
      </w:r>
      <w:r w:rsidR="00FA45E9">
        <w:rPr>
          <w:rStyle w:val="libAlaemChar"/>
          <w:rFonts w:eastAsiaTheme="minorHAnsi" w:hint="cs"/>
          <w:rtl/>
        </w:rPr>
        <w:t>)</w:t>
      </w:r>
      <w:r w:rsidR="00FA45E9">
        <w:rPr>
          <w:rFonts w:hint="cs"/>
          <w:rtl/>
        </w:rPr>
        <w:t xml:space="preserve"> </w:t>
      </w:r>
      <w:r w:rsidRPr="00923052">
        <w:rPr>
          <w:rtl/>
        </w:rPr>
        <w:t>ا</w:t>
      </w:r>
      <w:r w:rsidRPr="00923052">
        <w:rPr>
          <w:rFonts w:hint="cs"/>
          <w:rtl/>
        </w:rPr>
        <w:t xml:space="preserve">لآية </w:t>
      </w:r>
      <w:r w:rsidRPr="00837A59">
        <w:rPr>
          <w:rStyle w:val="libFootnotenumChar"/>
          <w:rFonts w:hint="cs"/>
          <w:rtl/>
        </w:rPr>
        <w:t>(4)</w:t>
      </w:r>
      <w:r w:rsidRPr="00923052">
        <w:rPr>
          <w:rFonts w:hint="cs"/>
          <w:rtl/>
        </w:rPr>
        <w:t xml:space="preserve"> ، </w:t>
      </w:r>
      <w:r w:rsidRPr="00084B65">
        <w:rPr>
          <w:rStyle w:val="libBold1Char"/>
          <w:rFonts w:hint="cs"/>
          <w:rtl/>
        </w:rPr>
        <w:t>يوجب</w:t>
      </w:r>
      <w:r w:rsidRPr="00923052">
        <w:rPr>
          <w:rFonts w:hint="cs"/>
          <w:rtl/>
        </w:rPr>
        <w:t xml:space="preserve"> إشكالاً في كيفيّة وسوسته (لعنه الله) في الجنّة وهو ممنوع من ورودها ، ووسوسته لآدم وهو معصوم ؟ وينحلّ الإشكال بما ذكرناه من عدم تميّز السعادة والشقاوة قبل الهبوط .</w:t>
      </w:r>
    </w:p>
    <w:p w:rsidR="00E26F63" w:rsidRPr="002E5B10" w:rsidRDefault="00E26F63" w:rsidP="00FA45E9">
      <w:pPr>
        <w:pStyle w:val="libNormal"/>
        <w:rPr>
          <w:rtl/>
        </w:rPr>
      </w:pPr>
      <w:r w:rsidRPr="007369F5">
        <w:rPr>
          <w:rFonts w:hint="cs"/>
          <w:rtl/>
        </w:rPr>
        <w:t xml:space="preserve">ويظهر منه أنّ عصيان آدم لم يكن بالعصيان المنافي لعصمته </w:t>
      </w:r>
      <w:r w:rsidR="00B852DF" w:rsidRPr="00B852DF">
        <w:rPr>
          <w:rStyle w:val="libAlaemChar"/>
          <w:rtl/>
        </w:rPr>
        <w:t>عليه‌السلام</w:t>
      </w:r>
      <w:r w:rsidRPr="007369F5">
        <w:rPr>
          <w:rFonts w:hint="cs"/>
          <w:rtl/>
        </w:rPr>
        <w:t xml:space="preserve"> ، وإنّما هو عصيان جبلِّي ذاتي ، وهو اختياره الهبوط إلى الدنيا ، وهو ترك عالم النور والطهارة واختيار الظلمة والكدورة ، وإليه يلمح قوله سبحانه :</w:t>
      </w:r>
      <w:r w:rsidRPr="005522B9">
        <w:rPr>
          <w:rStyle w:val="libAieChar"/>
          <w:rtl/>
        </w:rPr>
        <w:t xml:space="preserve"> </w:t>
      </w:r>
      <w:r w:rsidR="00FA45E9">
        <w:rPr>
          <w:rStyle w:val="libAlaemChar"/>
          <w:rFonts w:eastAsiaTheme="minorHAnsi" w:hint="cs"/>
          <w:rtl/>
        </w:rPr>
        <w:t>(</w:t>
      </w:r>
      <w:r w:rsidRPr="005522B9">
        <w:rPr>
          <w:rStyle w:val="libAieChar"/>
          <w:rtl/>
        </w:rPr>
        <w:t>فَتَكُونَا مِنَ الْظَّالِمِينَ</w:t>
      </w:r>
      <w:r w:rsidR="00FA45E9">
        <w:rPr>
          <w:rStyle w:val="libAlaemChar"/>
          <w:rFonts w:eastAsiaTheme="minorHAnsi" w:hint="cs"/>
          <w:rtl/>
        </w:rPr>
        <w:t>)</w:t>
      </w:r>
      <w:r w:rsidRPr="007369F5">
        <w:rPr>
          <w:rFonts w:hint="cs"/>
          <w:rtl/>
        </w:rPr>
        <w:t xml:space="preserve"> </w:t>
      </w:r>
      <w:r w:rsidRPr="00837A59">
        <w:rPr>
          <w:rStyle w:val="libFootnotenumChar"/>
          <w:rFonts w:hint="cs"/>
          <w:rtl/>
        </w:rPr>
        <w:t>(7)</w:t>
      </w:r>
      <w:r w:rsidRPr="007369F5">
        <w:rPr>
          <w:rFonts w:hint="cs"/>
          <w:rtl/>
        </w:rPr>
        <w:t xml:space="preserve"> .</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سورة البقرة : الآيات 35 ـ 39 .</w:t>
      </w:r>
    </w:p>
    <w:p w:rsidR="00E26F63" w:rsidRPr="00407EA8" w:rsidRDefault="00E26F63" w:rsidP="00407EA8">
      <w:pPr>
        <w:pStyle w:val="libFootnote0"/>
        <w:rPr>
          <w:rtl/>
        </w:rPr>
      </w:pPr>
      <w:r w:rsidRPr="00407EA8">
        <w:rPr>
          <w:rtl/>
        </w:rPr>
        <w:t>(2) سورة طه : الآية 123 .</w:t>
      </w:r>
    </w:p>
    <w:p w:rsidR="00E26F63" w:rsidRPr="00407EA8" w:rsidRDefault="00E26F63" w:rsidP="00407EA8">
      <w:pPr>
        <w:pStyle w:val="libFootnote0"/>
        <w:rPr>
          <w:rtl/>
        </w:rPr>
      </w:pPr>
      <w:r w:rsidRPr="00407EA8">
        <w:rPr>
          <w:rtl/>
        </w:rPr>
        <w:t>(3) تفسير القمّي : 1 / 71 .</w:t>
      </w:r>
    </w:p>
    <w:p w:rsidR="00E26F63" w:rsidRPr="00407EA8" w:rsidRDefault="00E26F63" w:rsidP="00407EA8">
      <w:pPr>
        <w:pStyle w:val="libFootnote0"/>
        <w:rPr>
          <w:rtl/>
        </w:rPr>
      </w:pPr>
      <w:r w:rsidRPr="00407EA8">
        <w:rPr>
          <w:rtl/>
        </w:rPr>
        <w:t>(4) سورة الحجر : الآية 34 .</w:t>
      </w:r>
    </w:p>
    <w:p w:rsidR="00E26F63" w:rsidRPr="00407EA8" w:rsidRDefault="00E26F63" w:rsidP="00407EA8">
      <w:pPr>
        <w:pStyle w:val="libFootnote0"/>
        <w:rPr>
          <w:rtl/>
        </w:rPr>
      </w:pPr>
      <w:r w:rsidRPr="00407EA8">
        <w:rPr>
          <w:rtl/>
        </w:rPr>
        <w:t>(5) سورة طه : الآية 121 .</w:t>
      </w:r>
    </w:p>
    <w:p w:rsidR="00E26F63" w:rsidRPr="00407EA8" w:rsidRDefault="00E26F63" w:rsidP="00407EA8">
      <w:pPr>
        <w:pStyle w:val="libFootnote0"/>
        <w:rPr>
          <w:rtl/>
        </w:rPr>
      </w:pPr>
      <w:r w:rsidRPr="00407EA8">
        <w:rPr>
          <w:rtl/>
        </w:rPr>
        <w:t>(6) سورة طه : الآية 122 .</w:t>
      </w:r>
    </w:p>
    <w:p w:rsidR="003F59B8" w:rsidRDefault="00E26F63" w:rsidP="00407EA8">
      <w:pPr>
        <w:pStyle w:val="libFootnote0"/>
        <w:rPr>
          <w:rtl/>
        </w:rPr>
      </w:pPr>
      <w:r w:rsidRPr="00407EA8">
        <w:rPr>
          <w:rtl/>
        </w:rPr>
        <w:t>(7) سورة البقرة : الآية 258 .</w:t>
      </w:r>
    </w:p>
    <w:p w:rsidR="003F59B8" w:rsidRDefault="003F59B8" w:rsidP="00984686">
      <w:pPr>
        <w:pStyle w:val="libNormal"/>
        <w:rPr>
          <w:rtl/>
        </w:rPr>
      </w:pPr>
      <w:r>
        <w:rPr>
          <w:rtl/>
        </w:rPr>
        <w:br w:type="page"/>
      </w:r>
    </w:p>
    <w:p w:rsidR="00E26F63" w:rsidRPr="002E5B10" w:rsidRDefault="00E26F63" w:rsidP="007369F5">
      <w:pPr>
        <w:pStyle w:val="libNormal"/>
        <w:rPr>
          <w:rtl/>
        </w:rPr>
      </w:pPr>
      <w:r w:rsidRPr="007369F5">
        <w:rPr>
          <w:rtl/>
        </w:rPr>
        <w:lastRenderedPageBreak/>
        <w:t xml:space="preserve">ولو كانت معصيته </w:t>
      </w:r>
      <w:r w:rsidR="00B852DF" w:rsidRPr="00B852DF">
        <w:rPr>
          <w:rStyle w:val="libAlaemChar"/>
          <w:rtl/>
        </w:rPr>
        <w:t>عليه‌السلام</w:t>
      </w:r>
      <w:r w:rsidRPr="007369F5">
        <w:rPr>
          <w:rtl/>
        </w:rPr>
        <w:t xml:space="preserve"> معصية فسق ، لكانت جنّته دار اختيار ، فكانت من دار المادة والظلمة ، فكانت في الأرض دون السماء .</w:t>
      </w:r>
    </w:p>
    <w:p w:rsidR="00E26F63" w:rsidRPr="002E5B10" w:rsidRDefault="00E26F63" w:rsidP="00583406">
      <w:pPr>
        <w:pStyle w:val="libNormal"/>
        <w:rPr>
          <w:rtl/>
        </w:rPr>
      </w:pPr>
      <w:r w:rsidRPr="007369F5">
        <w:rPr>
          <w:rtl/>
        </w:rPr>
        <w:t>وقوله سبحانه :</w:t>
      </w:r>
      <w:r w:rsidRPr="005522B9">
        <w:rPr>
          <w:rStyle w:val="libAieChar"/>
          <w:rtl/>
        </w:rPr>
        <w:t xml:space="preserve"> </w:t>
      </w:r>
      <w:r w:rsidR="00FA45E9">
        <w:rPr>
          <w:rStyle w:val="libAlaemChar"/>
          <w:rFonts w:eastAsiaTheme="minorHAnsi" w:hint="cs"/>
          <w:rtl/>
        </w:rPr>
        <w:t>(</w:t>
      </w:r>
      <w:r w:rsidRPr="005522B9">
        <w:rPr>
          <w:rStyle w:val="libAieChar"/>
          <w:rtl/>
        </w:rPr>
        <w:t>قُلْنَا اهْبِطُواْ مِنْهَا</w:t>
      </w:r>
      <w:r w:rsidR="00583406">
        <w:rPr>
          <w:rStyle w:val="libAlaemChar"/>
          <w:rFonts w:eastAsiaTheme="minorHAnsi" w:hint="cs"/>
          <w:rtl/>
        </w:rPr>
        <w:t>)</w:t>
      </w:r>
      <w:r w:rsidRPr="005522B9">
        <w:rPr>
          <w:rStyle w:val="libAieChar"/>
          <w:rtl/>
        </w:rPr>
        <w:t xml:space="preserve"> </w:t>
      </w:r>
      <w:r w:rsidRPr="007369F5">
        <w:rPr>
          <w:rtl/>
        </w:rPr>
        <w:t xml:space="preserve">إلى قوله : </w:t>
      </w:r>
      <w:r w:rsidR="00583406">
        <w:rPr>
          <w:rStyle w:val="libAlaemChar"/>
          <w:rFonts w:eastAsiaTheme="minorHAnsi" w:hint="cs"/>
          <w:rtl/>
        </w:rPr>
        <w:t>(</w:t>
      </w:r>
      <w:r w:rsidRPr="005522B9">
        <w:rPr>
          <w:rStyle w:val="libAieChar"/>
          <w:rtl/>
        </w:rPr>
        <w:t>وَلَكُمْ فِي الأَرْضِ مُسْتَقَرٌّ وَمَتَاعٌ إِلَى حِينٍ</w:t>
      </w:r>
      <w:r w:rsidR="00583406">
        <w:rPr>
          <w:rStyle w:val="libAlaemChar"/>
          <w:rFonts w:eastAsiaTheme="minorHAnsi" w:hint="cs"/>
          <w:rtl/>
        </w:rPr>
        <w:t>)</w:t>
      </w:r>
      <w:r w:rsidRPr="007369F5">
        <w:rPr>
          <w:rFonts w:hint="cs"/>
          <w:rtl/>
        </w:rPr>
        <w:t xml:space="preserve"> ... </w:t>
      </w:r>
      <w:r w:rsidRPr="007369F5">
        <w:rPr>
          <w:rtl/>
        </w:rPr>
        <w:t xml:space="preserve">إلخ ، سياق الكلام يعطي أنّ الهبوط إنّما كان من غير الأرض ، وهو السماء إلى الأرض ، وهو ظاهر قوله في موضع آخر : </w:t>
      </w:r>
      <w:r w:rsidR="00583406">
        <w:rPr>
          <w:rStyle w:val="libAlaemChar"/>
          <w:rFonts w:eastAsiaTheme="minorHAnsi" w:hint="cs"/>
          <w:rtl/>
        </w:rPr>
        <w:t>(</w:t>
      </w:r>
      <w:r w:rsidRPr="005522B9">
        <w:rPr>
          <w:rStyle w:val="libAieChar"/>
          <w:rtl/>
        </w:rPr>
        <w:t>فِيهَا تَحْيَوْنَ وَفِيهَا تَمُوتُونَ وَمِنْهَا تُخْرَجُونَ</w:t>
      </w:r>
      <w:r w:rsidR="00583406">
        <w:rPr>
          <w:rStyle w:val="libAlaemChar"/>
          <w:rFonts w:eastAsiaTheme="minorHAnsi" w:hint="cs"/>
          <w:rtl/>
        </w:rPr>
        <w:t>)</w:t>
      </w:r>
      <w:r w:rsidRPr="007369F5">
        <w:rPr>
          <w:rFonts w:hint="cs"/>
          <w:rtl/>
        </w:rPr>
        <w:t xml:space="preserve"> </w:t>
      </w:r>
      <w:r w:rsidRPr="007369F5">
        <w:rPr>
          <w:rtl/>
        </w:rPr>
        <w:t>الآية</w:t>
      </w:r>
      <w:r w:rsidRPr="00837A59">
        <w:rPr>
          <w:rStyle w:val="libFootnotenumChar"/>
          <w:rFonts w:hint="cs"/>
          <w:rtl/>
        </w:rPr>
        <w:t xml:space="preserve"> (1) </w:t>
      </w:r>
      <w:r w:rsidRPr="007369F5">
        <w:rPr>
          <w:rtl/>
        </w:rPr>
        <w:t>.</w:t>
      </w:r>
    </w:p>
    <w:p w:rsidR="00E26F63" w:rsidRPr="002E5B10" w:rsidRDefault="00E26F63" w:rsidP="00DD17CE">
      <w:pPr>
        <w:pStyle w:val="libNormal"/>
        <w:rPr>
          <w:rtl/>
        </w:rPr>
      </w:pPr>
      <w:r w:rsidRPr="007369F5">
        <w:rPr>
          <w:rtl/>
        </w:rPr>
        <w:t xml:space="preserve">ويدلّ عليه قول عليّ </w:t>
      </w:r>
      <w:r w:rsidR="00B852DF" w:rsidRPr="00B852DF">
        <w:rPr>
          <w:rStyle w:val="libAlaemChar"/>
          <w:rtl/>
        </w:rPr>
        <w:t>عليه‌السلام</w:t>
      </w:r>
      <w:r w:rsidRPr="007369F5">
        <w:rPr>
          <w:rtl/>
        </w:rPr>
        <w:t xml:space="preserve"> في احتجاجه على الشامي ، حين سأله عن أكرم وادٍ على وجه الأرض ، فقال </w:t>
      </w:r>
      <w:r w:rsidR="00DD17CE" w:rsidRPr="00B852DF">
        <w:rPr>
          <w:rStyle w:val="libAlaemChar"/>
          <w:rtl/>
        </w:rPr>
        <w:t>عليه‌السلام</w:t>
      </w:r>
      <w:r w:rsidR="00DD17CE" w:rsidRPr="007369F5">
        <w:rPr>
          <w:rtl/>
        </w:rPr>
        <w:t xml:space="preserve"> </w:t>
      </w:r>
      <w:r w:rsidRPr="007369F5">
        <w:rPr>
          <w:rtl/>
        </w:rPr>
        <w:t xml:space="preserve">له : </w:t>
      </w:r>
      <w:r w:rsidRPr="00C20A2F">
        <w:rPr>
          <w:rStyle w:val="libBold2Char"/>
          <w:rFonts w:hint="cs"/>
          <w:rtl/>
        </w:rPr>
        <w:t xml:space="preserve">(وادٍ يقال له سرانديب سقط فيه آدم من السماء) </w:t>
      </w:r>
      <w:r w:rsidRPr="00837A59">
        <w:rPr>
          <w:rStyle w:val="libFootnotenumChar"/>
          <w:rFonts w:hint="cs"/>
          <w:rtl/>
        </w:rPr>
        <w:t>(2)</w:t>
      </w:r>
      <w:r w:rsidRPr="007369F5">
        <w:rPr>
          <w:rtl/>
        </w:rPr>
        <w:t xml:space="preserve"> .</w:t>
      </w:r>
    </w:p>
    <w:p w:rsidR="00E26F63" w:rsidRPr="002E5B10" w:rsidRDefault="00E26F63" w:rsidP="007369F5">
      <w:pPr>
        <w:pStyle w:val="libNormal"/>
        <w:rPr>
          <w:rtl/>
        </w:rPr>
      </w:pPr>
      <w:r w:rsidRPr="007369F5">
        <w:rPr>
          <w:rtl/>
        </w:rPr>
        <w:t xml:space="preserve">وفي النهج في خطبة له </w:t>
      </w:r>
      <w:r w:rsidR="00B852DF" w:rsidRPr="00B852DF">
        <w:rPr>
          <w:rStyle w:val="libAlaemChar"/>
          <w:rtl/>
        </w:rPr>
        <w:t>عليه‌السلام</w:t>
      </w:r>
      <w:r w:rsidRPr="007369F5">
        <w:rPr>
          <w:rtl/>
        </w:rPr>
        <w:t xml:space="preserve"> يصف فيها قصة آدم </w:t>
      </w:r>
      <w:r w:rsidR="00B852DF" w:rsidRPr="00B852DF">
        <w:rPr>
          <w:rStyle w:val="libAlaemChar"/>
          <w:rtl/>
        </w:rPr>
        <w:t>عليه‌السلام</w:t>
      </w:r>
      <w:r w:rsidRPr="007369F5">
        <w:rPr>
          <w:rtl/>
        </w:rPr>
        <w:t xml:space="preserve"> : </w:t>
      </w:r>
      <w:r w:rsidRPr="00C20A2F">
        <w:rPr>
          <w:rStyle w:val="libBold2Char"/>
          <w:rFonts w:hint="cs"/>
          <w:rtl/>
        </w:rPr>
        <w:t xml:space="preserve">(ثمَّ بسط الله سبحانه له في توبته ، ولقّاه كلمة رحمته ، ووعده المردّ إلى جنَّته ، وأهبطه إلى دار البليّة ، وتناسل الذريّة) </w:t>
      </w:r>
      <w:r w:rsidRPr="00837A59">
        <w:rPr>
          <w:rStyle w:val="libFootnotenumChar"/>
          <w:rFonts w:hint="cs"/>
          <w:rtl/>
        </w:rPr>
        <w:t xml:space="preserve">(3) </w:t>
      </w:r>
      <w:r w:rsidRPr="007369F5">
        <w:rPr>
          <w:rtl/>
        </w:rPr>
        <w:t>.</w:t>
      </w:r>
    </w:p>
    <w:p w:rsidR="00E26F63" w:rsidRPr="002E5B10" w:rsidRDefault="00E26F63" w:rsidP="00583406">
      <w:pPr>
        <w:pStyle w:val="libNormal"/>
        <w:rPr>
          <w:rtl/>
        </w:rPr>
      </w:pPr>
      <w:r w:rsidRPr="007369F5">
        <w:rPr>
          <w:rtl/>
        </w:rPr>
        <w:t xml:space="preserve">يشير </w:t>
      </w:r>
      <w:r w:rsidR="00B852DF" w:rsidRPr="00B852DF">
        <w:rPr>
          <w:rStyle w:val="libAlaemChar"/>
          <w:rtl/>
        </w:rPr>
        <w:t>عليه‌السلام</w:t>
      </w:r>
      <w:r w:rsidRPr="007369F5">
        <w:rPr>
          <w:rtl/>
        </w:rPr>
        <w:t xml:space="preserve"> بقوله :</w:t>
      </w:r>
      <w:r w:rsidRPr="00084B65">
        <w:rPr>
          <w:rStyle w:val="libBold1Char"/>
          <w:rtl/>
        </w:rPr>
        <w:t xml:space="preserve"> </w:t>
      </w:r>
      <w:r w:rsidRPr="00C20A2F">
        <w:rPr>
          <w:rStyle w:val="libBold2Char"/>
          <w:rtl/>
        </w:rPr>
        <w:t>(ووعده ...)</w:t>
      </w:r>
      <w:r w:rsidRPr="00084B65">
        <w:rPr>
          <w:rStyle w:val="libBold1Char"/>
          <w:rtl/>
        </w:rPr>
        <w:t xml:space="preserve"> </w:t>
      </w:r>
      <w:r w:rsidRPr="007369F5">
        <w:rPr>
          <w:rtl/>
        </w:rPr>
        <w:t xml:space="preserve">إلخ ، إلى قوله سبحانه : </w:t>
      </w:r>
      <w:r w:rsidR="00583406">
        <w:rPr>
          <w:rStyle w:val="libAlaemChar"/>
          <w:rFonts w:eastAsiaTheme="minorHAnsi" w:hint="cs"/>
          <w:rtl/>
        </w:rPr>
        <w:t>(</w:t>
      </w:r>
      <w:r w:rsidRPr="005522B9">
        <w:rPr>
          <w:rStyle w:val="libAieChar"/>
          <w:rtl/>
        </w:rPr>
        <w:t>فَإِمَّا يَأْتِيَنَّكُم مِّنِّي هُدًى فَمَنِ اتَّبَعَ ...</w:t>
      </w:r>
      <w:r w:rsidR="00583406">
        <w:rPr>
          <w:rStyle w:val="libAlaemChar"/>
          <w:rFonts w:eastAsiaTheme="minorHAnsi" w:hint="cs"/>
          <w:rtl/>
        </w:rPr>
        <w:t>)</w:t>
      </w:r>
      <w:r w:rsidRPr="007369F5">
        <w:rPr>
          <w:rFonts w:hint="cs"/>
          <w:rtl/>
        </w:rPr>
        <w:t xml:space="preserve"> </w:t>
      </w:r>
      <w:r w:rsidRPr="00837A59">
        <w:rPr>
          <w:rStyle w:val="libFootnotenumChar"/>
          <w:rFonts w:hint="cs"/>
          <w:rtl/>
        </w:rPr>
        <w:t>(4)</w:t>
      </w:r>
      <w:r w:rsidRPr="007369F5">
        <w:rPr>
          <w:rtl/>
        </w:rPr>
        <w:t xml:space="preserve"> إلخ ، وقوله : </w:t>
      </w:r>
      <w:r w:rsidR="00583406">
        <w:rPr>
          <w:rStyle w:val="libAlaemChar"/>
          <w:rFonts w:eastAsiaTheme="minorHAnsi" w:hint="cs"/>
          <w:rtl/>
        </w:rPr>
        <w:t>(</w:t>
      </w:r>
      <w:r w:rsidRPr="005522B9">
        <w:rPr>
          <w:rStyle w:val="libAieChar"/>
          <w:rFonts w:hint="cs"/>
          <w:rtl/>
        </w:rPr>
        <w:t>ثمَّ اجْتَبَاهُ رَبُّهُ فَتَابَ عَلَيْهِ وَهَدَى</w:t>
      </w:r>
      <w:r w:rsidR="00583406">
        <w:rPr>
          <w:rStyle w:val="libAlaemChar"/>
          <w:rFonts w:eastAsiaTheme="minorHAnsi" w:hint="cs"/>
          <w:rtl/>
        </w:rPr>
        <w:t>)</w:t>
      </w:r>
      <w:r w:rsidRPr="007369F5">
        <w:rPr>
          <w:rFonts w:hint="cs"/>
          <w:rtl/>
        </w:rPr>
        <w:t xml:space="preserve"> </w:t>
      </w:r>
      <w:r w:rsidRPr="007369F5">
        <w:rPr>
          <w:rtl/>
        </w:rPr>
        <w:t>الآية .</w:t>
      </w:r>
    </w:p>
    <w:p w:rsidR="00E26F63" w:rsidRPr="002E5B10" w:rsidRDefault="00E26F63" w:rsidP="00583406">
      <w:pPr>
        <w:pStyle w:val="libNormal"/>
        <w:rPr>
          <w:rtl/>
        </w:rPr>
      </w:pPr>
      <w:r w:rsidRPr="007369F5">
        <w:rPr>
          <w:rtl/>
        </w:rPr>
        <w:t xml:space="preserve">ومن الممكن أن يكون قوله سبحانه : </w:t>
      </w:r>
      <w:r w:rsidR="00583406">
        <w:rPr>
          <w:rStyle w:val="libAlaemChar"/>
          <w:rFonts w:eastAsiaTheme="minorHAnsi" w:hint="cs"/>
          <w:rtl/>
        </w:rPr>
        <w:t>(</w:t>
      </w:r>
      <w:r w:rsidRPr="005522B9">
        <w:rPr>
          <w:rStyle w:val="libAieChar"/>
          <w:rFonts w:hint="cs"/>
          <w:rtl/>
        </w:rPr>
        <w:t>قُلْنَا اهْبِطُواْ مِنْهَا جَمِيعاً ...</w:t>
      </w:r>
      <w:r w:rsidR="00583406" w:rsidRPr="00583406">
        <w:rPr>
          <w:rStyle w:val="libAlaemChar"/>
          <w:rFonts w:eastAsiaTheme="minorHAnsi" w:hint="cs"/>
          <w:rtl/>
        </w:rPr>
        <w:t xml:space="preserve"> </w:t>
      </w:r>
      <w:r w:rsidR="00583406">
        <w:rPr>
          <w:rStyle w:val="libAlaemChar"/>
          <w:rFonts w:eastAsiaTheme="minorHAnsi" w:hint="cs"/>
          <w:rtl/>
        </w:rPr>
        <w:t>)</w:t>
      </w:r>
      <w:r w:rsidRPr="005522B9">
        <w:rPr>
          <w:rStyle w:val="libAieChar"/>
          <w:rFonts w:hint="cs"/>
          <w:rtl/>
        </w:rPr>
        <w:t xml:space="preserve"> </w:t>
      </w:r>
      <w:r w:rsidRPr="00837A59">
        <w:rPr>
          <w:rStyle w:val="libFootnotenumChar"/>
          <w:rFonts w:hint="cs"/>
          <w:rtl/>
        </w:rPr>
        <w:t>(5)</w:t>
      </w:r>
      <w:r w:rsidRPr="007369F5">
        <w:rPr>
          <w:rtl/>
        </w:rPr>
        <w:t xml:space="preserve"> إلخ ، تلميحاً إلى أنّ ذريّة آدم مشاركون مع أبيهم في الخروج من الجنّة بعد دخولها </w:t>
      </w:r>
      <w:r w:rsidRPr="007369F5">
        <w:rPr>
          <w:rFonts w:hint="cs"/>
          <w:rtl/>
        </w:rPr>
        <w:t>؛</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سورة الأعراف : الآية 25 .</w:t>
      </w:r>
    </w:p>
    <w:p w:rsidR="00E26F63" w:rsidRPr="00407EA8" w:rsidRDefault="00E26F63" w:rsidP="00407EA8">
      <w:pPr>
        <w:pStyle w:val="libFootnote0"/>
        <w:rPr>
          <w:rtl/>
        </w:rPr>
      </w:pPr>
      <w:r w:rsidRPr="00407EA8">
        <w:rPr>
          <w:rtl/>
        </w:rPr>
        <w:t>(2) علل الشرائع : 2 / 320 ، الباب 385 ، الحديث 44 .</w:t>
      </w:r>
    </w:p>
    <w:p w:rsidR="00E26F63" w:rsidRPr="00407EA8" w:rsidRDefault="00E26F63" w:rsidP="00B852DF">
      <w:pPr>
        <w:pStyle w:val="libFootnote0"/>
        <w:rPr>
          <w:rtl/>
        </w:rPr>
      </w:pPr>
      <w:r w:rsidRPr="00407EA8">
        <w:rPr>
          <w:rtl/>
        </w:rPr>
        <w:t xml:space="preserve">(3) نهج البلاغة : 43 في خطبة له </w:t>
      </w:r>
      <w:r w:rsidR="00B852DF" w:rsidRPr="00DD17CE">
        <w:rPr>
          <w:rStyle w:val="libFootnoteAlaemChar"/>
          <w:rFonts w:eastAsiaTheme="minorHAnsi"/>
          <w:rtl/>
        </w:rPr>
        <w:t>عليه‌السلام</w:t>
      </w:r>
      <w:r w:rsidRPr="00407EA8">
        <w:rPr>
          <w:rtl/>
        </w:rPr>
        <w:t xml:space="preserve"> يصف فيها خلق آدم .</w:t>
      </w:r>
    </w:p>
    <w:p w:rsidR="00E26F63" w:rsidRPr="00407EA8" w:rsidRDefault="00E26F63" w:rsidP="00407EA8">
      <w:pPr>
        <w:pStyle w:val="libFootnote0"/>
        <w:rPr>
          <w:rtl/>
        </w:rPr>
      </w:pPr>
      <w:r w:rsidRPr="00407EA8">
        <w:rPr>
          <w:rtl/>
        </w:rPr>
        <w:t>(4) سورة البقرة : الآية 38 .</w:t>
      </w:r>
    </w:p>
    <w:p w:rsidR="003F59B8" w:rsidRDefault="00E26F63" w:rsidP="00407EA8">
      <w:pPr>
        <w:pStyle w:val="libFootnote0"/>
        <w:rPr>
          <w:rtl/>
        </w:rPr>
      </w:pPr>
      <w:r w:rsidRPr="00407EA8">
        <w:rPr>
          <w:rtl/>
        </w:rPr>
        <w:t>(5) سورة البقرة : الآية 38 .</w:t>
      </w:r>
    </w:p>
    <w:p w:rsidR="003F59B8" w:rsidRDefault="003F59B8" w:rsidP="00984686">
      <w:pPr>
        <w:pStyle w:val="libNormal"/>
        <w:rPr>
          <w:rtl/>
        </w:rPr>
      </w:pPr>
      <w:r>
        <w:rPr>
          <w:rtl/>
        </w:rPr>
        <w:br w:type="page"/>
      </w:r>
    </w:p>
    <w:p w:rsidR="00E26F63" w:rsidRPr="002E5B10" w:rsidRDefault="00E26F63" w:rsidP="00583406">
      <w:pPr>
        <w:pStyle w:val="libNormal0"/>
        <w:rPr>
          <w:rtl/>
        </w:rPr>
      </w:pPr>
      <w:r w:rsidRPr="007369F5">
        <w:rPr>
          <w:rtl/>
        </w:rPr>
        <w:lastRenderedPageBreak/>
        <w:t xml:space="preserve">ويؤيّد ذلك بقوله تعالى : </w:t>
      </w:r>
      <w:r w:rsidR="00583406">
        <w:rPr>
          <w:rStyle w:val="libAlaemChar"/>
          <w:rFonts w:eastAsiaTheme="minorHAnsi" w:hint="cs"/>
          <w:rtl/>
        </w:rPr>
        <w:t>(</w:t>
      </w:r>
      <w:r w:rsidRPr="005522B9">
        <w:rPr>
          <w:rStyle w:val="libAieChar"/>
          <w:rFonts w:hint="cs"/>
          <w:rtl/>
        </w:rPr>
        <w:t>فَإِمَّا يَأْتِيَنَّكُم مِّنِّي ...</w:t>
      </w:r>
      <w:r w:rsidR="00583406" w:rsidRPr="00583406">
        <w:rPr>
          <w:rStyle w:val="libAlaemChar"/>
          <w:rFonts w:eastAsiaTheme="minorHAnsi" w:hint="cs"/>
          <w:rtl/>
        </w:rPr>
        <w:t xml:space="preserve"> </w:t>
      </w:r>
      <w:r w:rsidR="00583406">
        <w:rPr>
          <w:rStyle w:val="libAlaemChar"/>
          <w:rFonts w:eastAsiaTheme="minorHAnsi" w:hint="cs"/>
          <w:rtl/>
        </w:rPr>
        <w:t>)</w:t>
      </w:r>
      <w:r w:rsidRPr="007369F5">
        <w:rPr>
          <w:rFonts w:hint="cs"/>
          <w:rtl/>
        </w:rPr>
        <w:t xml:space="preserve"> إلخ ، </w:t>
      </w:r>
      <w:r w:rsidRPr="007369F5">
        <w:rPr>
          <w:rtl/>
        </w:rPr>
        <w:t xml:space="preserve">فإنّ إبليس يائس من رحمته ، وقد قال فيه : </w:t>
      </w:r>
      <w:r w:rsidR="00583406">
        <w:rPr>
          <w:rStyle w:val="libAlaemChar"/>
          <w:rFonts w:eastAsiaTheme="minorHAnsi" w:hint="cs"/>
          <w:rtl/>
        </w:rPr>
        <w:t>(</w:t>
      </w:r>
      <w:r w:rsidRPr="005522B9">
        <w:rPr>
          <w:rStyle w:val="libAieChar"/>
          <w:rFonts w:hint="cs"/>
          <w:rtl/>
        </w:rPr>
        <w:t>قَالَ فَالْحَقُّ وَالْحَقَّ أَقُولُ * لأَمْلأَنَّ جَهَنَّمَ مِنكَ وَمِمَّن تَبِعَكَ مِنْهُمْ أَجْمَعِينَ</w:t>
      </w:r>
      <w:r w:rsidR="00583406">
        <w:rPr>
          <w:rStyle w:val="libAlaemChar"/>
          <w:rFonts w:eastAsiaTheme="minorHAnsi" w:hint="cs"/>
          <w:rtl/>
        </w:rPr>
        <w:t>)</w:t>
      </w:r>
      <w:r w:rsidRPr="007369F5">
        <w:rPr>
          <w:rtl/>
        </w:rPr>
        <w:t xml:space="preserve"> </w:t>
      </w:r>
      <w:r w:rsidRPr="00837A59">
        <w:rPr>
          <w:rStyle w:val="libFootnotenumChar"/>
          <w:rtl/>
        </w:rPr>
        <w:t xml:space="preserve">(1) </w:t>
      </w:r>
      <w:r w:rsidRPr="007369F5">
        <w:rPr>
          <w:rtl/>
        </w:rPr>
        <w:t>الآية ، فلا يبقى للخطاب إلاّ آدم زوجته ، والخطاب لهم إنّما هو بالتثنية دون الجمع .</w:t>
      </w:r>
    </w:p>
    <w:p w:rsidR="00E26F63" w:rsidRPr="002E5B10" w:rsidRDefault="00E26F63" w:rsidP="00583406">
      <w:pPr>
        <w:pStyle w:val="libNormal"/>
        <w:rPr>
          <w:rtl/>
        </w:rPr>
      </w:pPr>
      <w:r w:rsidRPr="007369F5">
        <w:rPr>
          <w:rtl/>
        </w:rPr>
        <w:t>وما في بعض الروايات : أنّ في الهابطين حيّةً ، كان إبليس ألقى وسوسته إليهما في الجنّة بواسطتهما</w:t>
      </w:r>
      <w:r w:rsidRPr="00837A59">
        <w:rPr>
          <w:rStyle w:val="libFootnotenumChar"/>
          <w:rtl/>
        </w:rPr>
        <w:t xml:space="preserve"> (2)</w:t>
      </w:r>
      <w:r w:rsidRPr="007369F5">
        <w:rPr>
          <w:rtl/>
        </w:rPr>
        <w:t xml:space="preserve"> ، لا يصحّح الخطاب بالجمع ؛ فإنّ الحيّة ـ وهي غيرُ مكلّفة بتكليف آدم وزوجته ـ خارجة عن الخطاب قطعاً ، فليس إلاّ أنّ الحكم لآدم وزوجته وذريّتهما ، وقد قال سبحانه في موضع من كتابه : الآية</w:t>
      </w:r>
      <w:r w:rsidRPr="005522B9">
        <w:rPr>
          <w:rStyle w:val="libAieChar"/>
          <w:rFonts w:hint="cs"/>
          <w:rtl/>
        </w:rPr>
        <w:t xml:space="preserve"> </w:t>
      </w:r>
      <w:r w:rsidR="00583406">
        <w:rPr>
          <w:rStyle w:val="libAlaemChar"/>
          <w:rFonts w:eastAsiaTheme="minorHAnsi" w:hint="cs"/>
          <w:rtl/>
        </w:rPr>
        <w:t>(</w:t>
      </w:r>
      <w:r w:rsidRPr="005522B9">
        <w:rPr>
          <w:rStyle w:val="libAieChar"/>
          <w:rFonts w:hint="cs"/>
          <w:rtl/>
        </w:rPr>
        <w:t>وَلَقَدْ خَلَقْنَاكُمْ ثمَّ صَوَّرْنَاكُمْ ثمَّ قُلْنَا لِلْمَلآئِكَةِ اسْجُدُواْ لآدَمَ</w:t>
      </w:r>
      <w:r w:rsidR="00583406">
        <w:rPr>
          <w:rStyle w:val="libAlaemChar"/>
          <w:rFonts w:eastAsiaTheme="minorHAnsi" w:hint="cs"/>
          <w:rtl/>
        </w:rPr>
        <w:t>)</w:t>
      </w:r>
      <w:r w:rsidRPr="007369F5">
        <w:rPr>
          <w:rtl/>
        </w:rPr>
        <w:t xml:space="preserve"> </w:t>
      </w:r>
      <w:r w:rsidRPr="00837A59">
        <w:rPr>
          <w:rStyle w:val="libFootnotenumChar"/>
          <w:rtl/>
        </w:rPr>
        <w:t>(3)</w:t>
      </w:r>
      <w:r w:rsidRPr="007369F5">
        <w:rPr>
          <w:rtl/>
        </w:rPr>
        <w:t>.</w:t>
      </w:r>
    </w:p>
    <w:p w:rsidR="00E26F63" w:rsidRPr="002E5B10" w:rsidRDefault="00E26F63" w:rsidP="00E3640A">
      <w:pPr>
        <w:pStyle w:val="libNormal"/>
        <w:rPr>
          <w:rtl/>
        </w:rPr>
      </w:pPr>
      <w:r w:rsidRPr="007A6DE0">
        <w:rPr>
          <w:rtl/>
        </w:rPr>
        <w:t>وكيف كان ، فظاهر سياق الآيات أنّ دخولهما الجنّة كان بعد تسويتهما ، والنفخ والسجود ، وهو المتحصّل ، بل الصريح من الروايات .</w:t>
      </w:r>
    </w:p>
    <w:p w:rsidR="00E26F63" w:rsidRPr="002E5B10" w:rsidRDefault="00E26F63" w:rsidP="007369F5">
      <w:pPr>
        <w:pStyle w:val="libNormal"/>
        <w:rPr>
          <w:rtl/>
        </w:rPr>
      </w:pPr>
      <w:r w:rsidRPr="007369F5">
        <w:rPr>
          <w:rtl/>
        </w:rPr>
        <w:t xml:space="preserve">وممّا في بعض الروايات ـ وهي روايتان أو ثلاث ـ : أنّه سبحانه نفخ في خلق آدم يوم الجمعة ، وأدخله الجنّة بعد الظهر من يومه ذلك ، وما لبث في الجنّة إلاّ ستّ ساعات من النهار أو سبعاً حتّى خرج منها </w:t>
      </w:r>
      <w:r w:rsidRPr="00837A59">
        <w:rPr>
          <w:rStyle w:val="libFootnotenumChar"/>
          <w:rtl/>
        </w:rPr>
        <w:t xml:space="preserve">(4) </w:t>
      </w:r>
      <w:r w:rsidRPr="007369F5">
        <w:rPr>
          <w:rtl/>
        </w:rPr>
        <w:t>.</w:t>
      </w:r>
    </w:p>
    <w:p w:rsidR="00E26F63" w:rsidRPr="002E5B10" w:rsidRDefault="00E26F63" w:rsidP="00E3640A">
      <w:pPr>
        <w:pStyle w:val="libNormal"/>
        <w:rPr>
          <w:rtl/>
        </w:rPr>
      </w:pPr>
      <w:r w:rsidRPr="007A6DE0">
        <w:rPr>
          <w:rtl/>
        </w:rPr>
        <w:t>ويظهر من الجميع : أنّ ذلك كان حالاً برزخياً له ولزوجته ، وتمثّل لهما الشجرة المنهية فيها ، فأكلا منها وظلما أنفسهما ، وكان ذلك منهما هبوطاً إلى الأرض وحياة فيها وظهور سوآتهما .</w:t>
      </w:r>
    </w:p>
    <w:p w:rsidR="00E26F63" w:rsidRPr="002E5B10" w:rsidRDefault="00E26F63" w:rsidP="00E3640A">
      <w:pPr>
        <w:pStyle w:val="libNormal"/>
        <w:rPr>
          <w:rtl/>
        </w:rPr>
      </w:pPr>
      <w:r w:rsidRPr="007A6DE0">
        <w:rPr>
          <w:rtl/>
        </w:rPr>
        <w:t>وورد في الخبر أنّها كانت شجرة الحنطة والسنبلة ، وورد أيضاً أنّها كانت تحمل</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سورة ص : الآيتان 84 و 85 .</w:t>
      </w:r>
    </w:p>
    <w:p w:rsidR="00E26F63" w:rsidRPr="00407EA8" w:rsidRDefault="00E26F63" w:rsidP="00407EA8">
      <w:pPr>
        <w:pStyle w:val="libFootnote0"/>
        <w:rPr>
          <w:rtl/>
        </w:rPr>
      </w:pPr>
      <w:r w:rsidRPr="00407EA8">
        <w:rPr>
          <w:rtl/>
        </w:rPr>
        <w:t>(2) البرهان في تفسير القرآن : 1 / 179 ، الحديث 1 .</w:t>
      </w:r>
    </w:p>
    <w:p w:rsidR="00E26F63" w:rsidRPr="00407EA8" w:rsidRDefault="00E26F63" w:rsidP="00407EA8">
      <w:pPr>
        <w:pStyle w:val="libFootnote0"/>
        <w:rPr>
          <w:rtl/>
        </w:rPr>
      </w:pPr>
      <w:r w:rsidRPr="00407EA8">
        <w:rPr>
          <w:rtl/>
        </w:rPr>
        <w:t>(3) سورة الأعراف : الآية 11 .</w:t>
      </w:r>
    </w:p>
    <w:p w:rsidR="003F59B8" w:rsidRDefault="00E26F63" w:rsidP="00407EA8">
      <w:pPr>
        <w:pStyle w:val="libFootnote0"/>
        <w:rPr>
          <w:rtl/>
        </w:rPr>
      </w:pPr>
      <w:r w:rsidRPr="00407EA8">
        <w:rPr>
          <w:rtl/>
        </w:rPr>
        <w:t>(4) بحار الأنوار : 11 / 188 ، الباب 3 الحديث 45 .</w:t>
      </w:r>
    </w:p>
    <w:p w:rsidR="003F59B8" w:rsidRDefault="003F59B8" w:rsidP="00984686">
      <w:pPr>
        <w:pStyle w:val="libNormal"/>
        <w:rPr>
          <w:rtl/>
        </w:rPr>
      </w:pPr>
      <w:r>
        <w:rPr>
          <w:rtl/>
        </w:rPr>
        <w:br w:type="page"/>
      </w:r>
    </w:p>
    <w:p w:rsidR="00E26F63" w:rsidRPr="002E5B10" w:rsidRDefault="00E26F63" w:rsidP="00583406">
      <w:pPr>
        <w:pStyle w:val="libNormal0"/>
        <w:rPr>
          <w:rtl/>
        </w:rPr>
      </w:pPr>
      <w:r w:rsidRPr="007369F5">
        <w:rPr>
          <w:rtl/>
        </w:rPr>
        <w:lastRenderedPageBreak/>
        <w:t xml:space="preserve">جمع الأثمار كسائر أشجار الجنّة ، وورد أنّها كانت شجرة علم محمّد وآله وولايتهم </w:t>
      </w:r>
      <w:r w:rsidRPr="00837A59">
        <w:rPr>
          <w:rStyle w:val="libFootnotenumChar"/>
          <w:rtl/>
        </w:rPr>
        <w:t>(1)</w:t>
      </w:r>
      <w:r w:rsidRPr="007369F5">
        <w:rPr>
          <w:rtl/>
        </w:rPr>
        <w:t xml:space="preserve"> .</w:t>
      </w:r>
    </w:p>
    <w:p w:rsidR="00E26F63" w:rsidRPr="002E5B10" w:rsidRDefault="00E26F63" w:rsidP="00E3640A">
      <w:pPr>
        <w:pStyle w:val="libNormal"/>
        <w:rPr>
          <w:rtl/>
        </w:rPr>
      </w:pPr>
      <w:r w:rsidRPr="007A6DE0">
        <w:rPr>
          <w:rtl/>
        </w:rPr>
        <w:t>وهذه التعبيرات جميعها مستقيمة واضحة عند الممارس المستأنس بالتعبيرات المتشابهة التي وردت في الشرع .</w:t>
      </w:r>
    </w:p>
    <w:p w:rsidR="00E26F63" w:rsidRPr="002E5B10" w:rsidRDefault="00E26F63" w:rsidP="00E3640A">
      <w:pPr>
        <w:pStyle w:val="libNormal"/>
        <w:rPr>
          <w:rtl/>
        </w:rPr>
      </w:pPr>
      <w:r w:rsidRPr="007A6DE0">
        <w:rPr>
          <w:rtl/>
        </w:rPr>
        <w:t>وعلى أي حال ، كانت شجرة ، كان أصلها يستوجب الهبوط إلى الدنيا ، وحيث إنّ الغاية فيها هي التحقُّق بعلم الأسماء كلّها ـ كما يتبيّن من سابق الآيات ـ وهي الولاية ؛ فلذلك عبّر عنها تارةً بشجرة الحنطة ، وتارةً بشجرة تحمل كلّ ثمرة ، وتارة بشجرة علم محمّد وآله .</w:t>
      </w:r>
    </w:p>
    <w:p w:rsidR="00E26F63" w:rsidRPr="002E5B10" w:rsidRDefault="00E26F63" w:rsidP="007369F5">
      <w:pPr>
        <w:pStyle w:val="libNormal"/>
        <w:rPr>
          <w:rtl/>
        </w:rPr>
      </w:pPr>
      <w:r w:rsidRPr="007369F5">
        <w:rPr>
          <w:rtl/>
        </w:rPr>
        <w:t xml:space="preserve">ويمكن أن تكون شجرة الحنطة ، والإنسان يعيش بها ، فيؤول إلى تمثّل الحياة الدنيا له </w:t>
      </w:r>
      <w:r w:rsidR="00B852DF" w:rsidRPr="00B852DF">
        <w:rPr>
          <w:rStyle w:val="libAlaemChar"/>
          <w:rtl/>
        </w:rPr>
        <w:t>عليه‌السلام</w:t>
      </w:r>
      <w:r w:rsidRPr="007369F5">
        <w:rPr>
          <w:rtl/>
        </w:rPr>
        <w:t xml:space="preserve"> ؛ ويؤيّده قضية ظهور السَّوْآَتِ وبدوها ، وروي عنهما ، والله العالم .</w:t>
      </w:r>
    </w:p>
    <w:p w:rsidR="00E26F63" w:rsidRPr="002E5B10" w:rsidRDefault="00E26F63" w:rsidP="00583406">
      <w:pPr>
        <w:pStyle w:val="libNormal"/>
        <w:rPr>
          <w:rtl/>
        </w:rPr>
      </w:pPr>
      <w:r w:rsidRPr="007369F5">
        <w:rPr>
          <w:rtl/>
        </w:rPr>
        <w:t xml:space="preserve">ويمكن أن يكون إلى ما مرّت الإشارة بقوله سبحانه : </w:t>
      </w:r>
      <w:r w:rsidR="00583406">
        <w:rPr>
          <w:rStyle w:val="libAlaemChar"/>
          <w:rFonts w:eastAsiaTheme="minorHAnsi" w:hint="cs"/>
          <w:rtl/>
        </w:rPr>
        <w:t>(</w:t>
      </w:r>
      <w:r w:rsidRPr="005522B9">
        <w:rPr>
          <w:rStyle w:val="libAieChar"/>
          <w:rFonts w:hint="cs"/>
          <w:rtl/>
        </w:rPr>
        <w:t>إِنَّا عَرَضْنَا الأَمَانَةَ عَلَى السَّمَاوَاتِ وَالأَرْضِ وَالْجِبَالِ فَأَبَيْنَ أَن يَحْمِلْنَهَا وَأَشْفَقْنَ مِنْهَا وَحَمَلَهَا الإِنسَانُ إِنَّهُ كَانَ ظَلُوماً جَهُولاً</w:t>
      </w:r>
      <w:r w:rsidR="00583406">
        <w:rPr>
          <w:rStyle w:val="libAlaemChar"/>
          <w:rFonts w:eastAsiaTheme="minorHAnsi" w:hint="cs"/>
          <w:rtl/>
        </w:rPr>
        <w:t>)</w:t>
      </w:r>
      <w:r w:rsidRPr="007369F5">
        <w:rPr>
          <w:rtl/>
        </w:rPr>
        <w:t xml:space="preserve"> </w:t>
      </w:r>
      <w:r w:rsidRPr="00837A59">
        <w:rPr>
          <w:rStyle w:val="libFootnotenumChar"/>
          <w:rtl/>
        </w:rPr>
        <w:t>(2)</w:t>
      </w:r>
      <w:r w:rsidRPr="007369F5">
        <w:rPr>
          <w:rtl/>
        </w:rPr>
        <w:t xml:space="preserve"> الآية .</w:t>
      </w:r>
    </w:p>
    <w:p w:rsidR="00E26F63" w:rsidRPr="002E5B10" w:rsidRDefault="00E26F63" w:rsidP="00583406">
      <w:pPr>
        <w:pStyle w:val="libNormal"/>
        <w:rPr>
          <w:rtl/>
        </w:rPr>
      </w:pPr>
      <w:r w:rsidRPr="007369F5">
        <w:rPr>
          <w:rtl/>
        </w:rPr>
        <w:t>فقوله سبحانه :</w:t>
      </w:r>
      <w:r w:rsidRPr="005522B9">
        <w:rPr>
          <w:rStyle w:val="libAieChar"/>
          <w:rFonts w:hint="cs"/>
          <w:rtl/>
        </w:rPr>
        <w:t xml:space="preserve"> </w:t>
      </w:r>
      <w:r w:rsidR="00583406">
        <w:rPr>
          <w:rStyle w:val="libAlaemChar"/>
          <w:rFonts w:eastAsiaTheme="minorHAnsi" w:hint="cs"/>
          <w:rtl/>
        </w:rPr>
        <w:t>(</w:t>
      </w:r>
      <w:r w:rsidRPr="005522B9">
        <w:rPr>
          <w:rStyle w:val="libAieChar"/>
          <w:rFonts w:hint="cs"/>
          <w:rtl/>
        </w:rPr>
        <w:t>إِنَّهُ كَانَ ظَلُوماً ...</w:t>
      </w:r>
      <w:r w:rsidR="00583406" w:rsidRPr="00583406">
        <w:rPr>
          <w:rStyle w:val="libAlaemChar"/>
          <w:rFonts w:eastAsiaTheme="minorHAnsi" w:hint="cs"/>
          <w:rtl/>
        </w:rPr>
        <w:t xml:space="preserve"> </w:t>
      </w:r>
      <w:r w:rsidR="00583406">
        <w:rPr>
          <w:rStyle w:val="libAlaemChar"/>
          <w:rFonts w:eastAsiaTheme="minorHAnsi" w:hint="cs"/>
          <w:rtl/>
        </w:rPr>
        <w:t>)</w:t>
      </w:r>
      <w:r w:rsidRPr="007369F5">
        <w:rPr>
          <w:rFonts w:hint="cs"/>
          <w:rtl/>
        </w:rPr>
        <w:t xml:space="preserve"> </w:t>
      </w:r>
      <w:r w:rsidRPr="007369F5">
        <w:rPr>
          <w:rtl/>
        </w:rPr>
        <w:t>إلخ .</w:t>
      </w:r>
    </w:p>
    <w:p w:rsidR="00E26F63" w:rsidRPr="002E5B10" w:rsidRDefault="00E26F63" w:rsidP="00E3640A">
      <w:pPr>
        <w:pStyle w:val="libNormal"/>
        <w:rPr>
          <w:rtl/>
        </w:rPr>
      </w:pPr>
      <w:r w:rsidRPr="007A6DE0">
        <w:rPr>
          <w:rtl/>
        </w:rPr>
        <w:t>يحكي عن ظلم سابق ، وجهالة سابقة ، فموطن هذا العرض إن كان هو الوجود الدنيوي ، فالظلم في نشأة سابقة ، والأمانة هي التكليف كما يفسّره به بعض الروايات ، وإن كان قبل الوجود الدنيوي ، فالظلم قبلها بطريق أوْلى ، والأمانة هي الولاية كما يفسّره بعض آخر من الروايات ، وكلاهما صحيحان ؛ فإنّ الدنيا جارية على ما جرى عليه الأمر قبلها من سعادة وشقاوة .</w:t>
      </w:r>
    </w:p>
    <w:p w:rsidR="00E26F63" w:rsidRPr="002E5B10" w:rsidRDefault="00E26F63" w:rsidP="00583406">
      <w:pPr>
        <w:pStyle w:val="libNormal"/>
        <w:rPr>
          <w:rtl/>
        </w:rPr>
      </w:pPr>
      <w:r w:rsidRPr="007369F5">
        <w:rPr>
          <w:rtl/>
        </w:rPr>
        <w:t>وقوله سبحانه بعده :</w:t>
      </w:r>
      <w:r w:rsidRPr="005522B9">
        <w:rPr>
          <w:rStyle w:val="libAieChar"/>
          <w:rFonts w:hint="cs"/>
          <w:rtl/>
        </w:rPr>
        <w:t xml:space="preserve"> </w:t>
      </w:r>
      <w:r w:rsidR="00583406">
        <w:rPr>
          <w:rStyle w:val="libAlaemChar"/>
          <w:rFonts w:eastAsiaTheme="minorHAnsi" w:hint="cs"/>
          <w:rtl/>
        </w:rPr>
        <w:t>(</w:t>
      </w:r>
      <w:r w:rsidRPr="005522B9">
        <w:rPr>
          <w:rStyle w:val="libAieChar"/>
          <w:rFonts w:hint="cs"/>
          <w:rtl/>
        </w:rPr>
        <w:t>لِيُعَذِّبَ اللَّهُ الْمُنَافِقِينَ وَالْمُنَافِقَاتِ وَالْمُشْرِكِينَ وَالْمُشْرِكَاتِ</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بحار الأنوار : 11 / 164 ، الباب 3 ، الحديث 9 .</w:t>
      </w:r>
    </w:p>
    <w:p w:rsidR="00FE2A1A" w:rsidRDefault="00E26F63" w:rsidP="00407EA8">
      <w:pPr>
        <w:pStyle w:val="libFootnote0"/>
        <w:rPr>
          <w:rtl/>
        </w:rPr>
      </w:pPr>
      <w:r w:rsidRPr="00407EA8">
        <w:rPr>
          <w:rtl/>
        </w:rPr>
        <w:t>(2) سورة الأحزاب : الآية 72 .</w:t>
      </w:r>
    </w:p>
    <w:p w:rsidR="00FE2A1A" w:rsidRDefault="00FE2A1A" w:rsidP="00984686">
      <w:pPr>
        <w:pStyle w:val="libNormal"/>
        <w:rPr>
          <w:rtl/>
        </w:rPr>
      </w:pPr>
      <w:r>
        <w:rPr>
          <w:rtl/>
        </w:rPr>
        <w:br w:type="page"/>
      </w:r>
    </w:p>
    <w:p w:rsidR="00E26F63" w:rsidRPr="002E5B10" w:rsidRDefault="00E26F63" w:rsidP="00583406">
      <w:pPr>
        <w:pStyle w:val="libNormal0"/>
        <w:rPr>
          <w:rtl/>
        </w:rPr>
      </w:pPr>
      <w:r w:rsidRPr="005522B9">
        <w:rPr>
          <w:rStyle w:val="libAieChar"/>
          <w:rFonts w:hint="cs"/>
          <w:rtl/>
        </w:rPr>
        <w:lastRenderedPageBreak/>
        <w:t>وَيَتُوبَ اللَّهُ عَلَى الْمُؤْمِنِينَ وَالْمُؤْمِنَاتِ وَكَانَ اللَّهُ غَفُوراً رَّحِيماً</w:t>
      </w:r>
      <w:r w:rsidR="00583406">
        <w:rPr>
          <w:rStyle w:val="libAlaemChar"/>
          <w:rFonts w:eastAsiaTheme="minorHAnsi" w:hint="cs"/>
          <w:rtl/>
        </w:rPr>
        <w:t>)</w:t>
      </w:r>
      <w:r w:rsidRPr="00837A59">
        <w:rPr>
          <w:rStyle w:val="libFootnotenumChar"/>
          <w:rtl/>
        </w:rPr>
        <w:t xml:space="preserve"> (1)</w:t>
      </w:r>
      <w:r w:rsidRPr="007369F5">
        <w:rPr>
          <w:rFonts w:hint="cs"/>
          <w:rtl/>
        </w:rPr>
        <w:t xml:space="preserve"> الآية ، بيان لغاية عرْض الأمانة .</w:t>
      </w:r>
    </w:p>
    <w:p w:rsidR="00E26F63" w:rsidRPr="002E5B10" w:rsidRDefault="00E26F63" w:rsidP="00583406">
      <w:pPr>
        <w:pStyle w:val="libNormal"/>
        <w:rPr>
          <w:rtl/>
        </w:rPr>
      </w:pPr>
      <w:r w:rsidRPr="007369F5">
        <w:rPr>
          <w:rFonts w:hint="cs"/>
          <w:rtl/>
        </w:rPr>
        <w:t>وقد قَسَّمَ الإنسان إلى قسمين : مؤمنٌ ومنافق إشعاراً بأنّ الكلّ حاملون ، فمنهم مَن حمله ظاهراً وباطناً ، ومنهم مَن حمله ظاهراً لا باطناً . ومعلوم أنّ ظاهر تلك النشأة باطن في هذه النشأة</w:t>
      </w:r>
      <w:r w:rsidRPr="007369F5">
        <w:rPr>
          <w:rtl/>
        </w:rPr>
        <w:t xml:space="preserve"> ،</w:t>
      </w:r>
      <w:r w:rsidRPr="007369F5">
        <w:rPr>
          <w:rFonts w:hint="cs"/>
          <w:rtl/>
        </w:rPr>
        <w:t xml:space="preserve"> وبالعكس ، فالكافر في هذه النشأة كافر في ظاهره ، لكنّه معترف بجبلته وفطرته</w:t>
      </w:r>
      <w:r w:rsidRPr="007369F5">
        <w:rPr>
          <w:rtl/>
        </w:rPr>
        <w:t xml:space="preserve"> </w:t>
      </w:r>
      <w:r w:rsidR="00583406">
        <w:rPr>
          <w:rStyle w:val="libAlaemChar"/>
          <w:rFonts w:eastAsiaTheme="minorHAnsi" w:hint="cs"/>
          <w:rtl/>
        </w:rPr>
        <w:t>(</w:t>
      </w:r>
      <w:r w:rsidRPr="005522B9">
        <w:rPr>
          <w:rStyle w:val="libAieChar"/>
          <w:rFonts w:hint="cs"/>
          <w:rtl/>
        </w:rPr>
        <w:t>فِطْرَةَ اللَّهِ الَّتِي فَطَرَ النَّاسَ عَلَيْهَا لَا تَبْدِيلَ لِخَلْقِ اللَّهِ ذَلِكَ الدِّينُ الْقَيِّمُ</w:t>
      </w:r>
      <w:r w:rsidR="00583406">
        <w:rPr>
          <w:rStyle w:val="libAlaemChar"/>
          <w:rFonts w:eastAsiaTheme="minorHAnsi" w:hint="cs"/>
          <w:rtl/>
        </w:rPr>
        <w:t>)</w:t>
      </w:r>
      <w:r w:rsidRPr="007369F5">
        <w:rPr>
          <w:rFonts w:hint="cs"/>
          <w:rtl/>
        </w:rPr>
        <w:t xml:space="preserve"> .</w:t>
      </w:r>
    </w:p>
    <w:p w:rsidR="00E26F63" w:rsidRPr="002E5B10" w:rsidRDefault="00E26F63" w:rsidP="007369F5">
      <w:pPr>
        <w:pStyle w:val="libNormal"/>
        <w:rPr>
          <w:rtl/>
        </w:rPr>
      </w:pPr>
      <w:r w:rsidRPr="007369F5">
        <w:rPr>
          <w:rFonts w:hint="cs"/>
          <w:rtl/>
        </w:rPr>
        <w:t xml:space="preserve">وبالجملة فتنطبق (الآيتان) على قضيّة أخذ الميثاق ، وقد شرحناها بعض الشرح في </w:t>
      </w:r>
      <w:r w:rsidRPr="00084B65">
        <w:rPr>
          <w:rStyle w:val="libBold1Char"/>
          <w:rFonts w:hint="cs"/>
          <w:rtl/>
        </w:rPr>
        <w:t>" رسالة الأفعال "</w:t>
      </w:r>
      <w:r w:rsidRPr="007369F5">
        <w:rPr>
          <w:rFonts w:hint="cs"/>
          <w:rtl/>
        </w:rPr>
        <w:t xml:space="preserve"> </w:t>
      </w:r>
      <w:r w:rsidRPr="00837A59">
        <w:rPr>
          <w:rStyle w:val="libFootnotenumChar"/>
          <w:rtl/>
        </w:rPr>
        <w:t>(2)</w:t>
      </w:r>
      <w:r w:rsidRPr="007369F5">
        <w:rPr>
          <w:rFonts w:hint="cs"/>
          <w:rtl/>
        </w:rPr>
        <w:t xml:space="preserve"> ، وهي الرسالة الثالثة من كتاب التوحيد</w:t>
      </w:r>
      <w:r w:rsidRPr="00837A59">
        <w:rPr>
          <w:rStyle w:val="libFootnotenumChar"/>
          <w:rtl/>
        </w:rPr>
        <w:t xml:space="preserve"> (3)</w:t>
      </w:r>
      <w:r w:rsidRPr="007369F5">
        <w:rPr>
          <w:rFonts w:hint="cs"/>
          <w:rtl/>
        </w:rPr>
        <w:t xml:space="preserve"> .</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سورة الأحزاب : الآية 73 .</w:t>
      </w:r>
    </w:p>
    <w:p w:rsidR="00E26F63" w:rsidRPr="00407EA8" w:rsidRDefault="00E26F63" w:rsidP="00F75673">
      <w:pPr>
        <w:pStyle w:val="libFootnote0"/>
        <w:rPr>
          <w:rtl/>
        </w:rPr>
      </w:pPr>
      <w:r w:rsidRPr="00407EA8">
        <w:rPr>
          <w:rtl/>
        </w:rPr>
        <w:t xml:space="preserve">(2) وهي الرسالة الثالثة من كتاب التوحيد للعلاّمة الطباطبائي </w:t>
      </w:r>
      <w:r w:rsidR="00F75673" w:rsidRPr="00DD17CE">
        <w:rPr>
          <w:rStyle w:val="libFootnoteAlaemChar"/>
          <w:rtl/>
        </w:rPr>
        <w:t>قدس‌سره</w:t>
      </w:r>
      <w:r w:rsidRPr="00407EA8">
        <w:rPr>
          <w:rtl/>
        </w:rPr>
        <w:t xml:space="preserve"> ، يذكر فيها المؤلّف ـ إجمال ـ القول في أفعال الله سبحانه ، وما يتفرّع عليها من القول في القضاء والقدر ، والبداء ، والسعادة ، والشقاوة ، والجبر ، والتفويض ، وسائر ما يشبهها من الهداية والإضلال ، والمشيئة ، والإرادة ، والتمحيص ، والاستدراج .</w:t>
      </w:r>
    </w:p>
    <w:p w:rsidR="00E26F63" w:rsidRPr="00407EA8" w:rsidRDefault="00E26F63" w:rsidP="00407EA8">
      <w:pPr>
        <w:pStyle w:val="libFootnote0"/>
        <w:rPr>
          <w:rtl/>
        </w:rPr>
      </w:pPr>
      <w:r w:rsidRPr="00407EA8">
        <w:rPr>
          <w:rtl/>
        </w:rPr>
        <w:t>(3) كتب المؤلّف في نهاية هذه الرسالة قائلاً :</w:t>
      </w:r>
    </w:p>
    <w:p w:rsidR="00FE2A1A" w:rsidRDefault="00E26F63" w:rsidP="00407EA8">
      <w:pPr>
        <w:pStyle w:val="libFootnote0"/>
        <w:rPr>
          <w:rtl/>
        </w:rPr>
      </w:pPr>
      <w:r w:rsidRPr="00407EA8">
        <w:rPr>
          <w:rtl/>
        </w:rPr>
        <w:t>(تمّ الكلام والله الحمد ، وعلى رسوله وآله الصلاة والسلام ، ليلة الأحد لعشرين خلون من شهر صفر الخير ، وهي ليلة الأربعين المقدّسة من سنة واحد وستّين وثلثمئة وألف قمريّة من الهجرة ، ووقعت الكتابة في قرية شادآباد من أعمال بلدة تبريز).</w:t>
      </w:r>
    </w:p>
    <w:p w:rsidR="00FE2A1A" w:rsidRDefault="00FE2A1A" w:rsidP="00984686">
      <w:pPr>
        <w:pStyle w:val="libNormal"/>
        <w:rPr>
          <w:rtl/>
        </w:rPr>
      </w:pPr>
      <w:r>
        <w:rPr>
          <w:rtl/>
        </w:rPr>
        <w:br w:type="page"/>
      </w:r>
    </w:p>
    <w:p w:rsidR="00E26F63" w:rsidRPr="00A55E9F" w:rsidRDefault="00E26F63" w:rsidP="00A55E9F">
      <w:pPr>
        <w:pStyle w:val="Heading2Center"/>
        <w:rPr>
          <w:rtl/>
        </w:rPr>
      </w:pPr>
      <w:bookmarkStart w:id="12" w:name="_Toc386371590"/>
      <w:r w:rsidRPr="00A55E9F">
        <w:rPr>
          <w:rtl/>
        </w:rPr>
        <w:lastRenderedPageBreak/>
        <w:t>الإنسان في الدنيا</w:t>
      </w:r>
      <w:bookmarkEnd w:id="12"/>
    </w:p>
    <w:p w:rsidR="00E26F63" w:rsidRPr="002B6759" w:rsidRDefault="00E26F63" w:rsidP="002B6759">
      <w:pPr>
        <w:pStyle w:val="libNormal"/>
        <w:rPr>
          <w:rtl/>
        </w:rPr>
      </w:pPr>
      <w:r w:rsidRPr="002B6759">
        <w:rPr>
          <w:rtl/>
        </w:rPr>
        <w:t>العلاّمة</w:t>
      </w:r>
      <w:r w:rsidR="002B6759">
        <w:rPr>
          <w:rFonts w:hint="cs"/>
          <w:rtl/>
        </w:rPr>
        <w:t xml:space="preserve"> </w:t>
      </w:r>
      <w:r w:rsidRPr="002B6759">
        <w:rPr>
          <w:rtl/>
        </w:rPr>
        <w:t>السيد محمد حسين الطباطبائي</w:t>
      </w:r>
      <w:r w:rsidR="002B6759">
        <w:rPr>
          <w:rFonts w:hint="cs"/>
          <w:rtl/>
        </w:rPr>
        <w:t xml:space="preserve"> </w:t>
      </w:r>
      <w:r w:rsidRPr="002B6759">
        <w:rPr>
          <w:rtl/>
        </w:rPr>
        <w:t>(طاب ثراه)</w:t>
      </w:r>
    </w:p>
    <w:p w:rsidR="00E26F63" w:rsidRPr="002B6759" w:rsidRDefault="00E26F63" w:rsidP="002B6759">
      <w:pPr>
        <w:pStyle w:val="libNormal"/>
        <w:rPr>
          <w:rtl/>
        </w:rPr>
      </w:pPr>
      <w:r w:rsidRPr="002B6759">
        <w:rPr>
          <w:rtl/>
        </w:rPr>
        <w:t>تحقيق :</w:t>
      </w:r>
      <w:r w:rsidR="002B6759" w:rsidRPr="002B6759">
        <w:rPr>
          <w:rFonts w:hint="cs"/>
          <w:rtl/>
        </w:rPr>
        <w:t xml:space="preserve"> </w:t>
      </w:r>
      <w:r w:rsidRPr="002B6759">
        <w:rPr>
          <w:rtl/>
        </w:rPr>
        <w:t>الشيخ صباح الرُّبيعي</w:t>
      </w:r>
    </w:p>
    <w:p w:rsidR="00E26F63" w:rsidRPr="002B6759" w:rsidRDefault="00E26F63" w:rsidP="002B6759">
      <w:pPr>
        <w:pStyle w:val="libNormal"/>
        <w:rPr>
          <w:rtl/>
        </w:rPr>
      </w:pPr>
      <w:r w:rsidRPr="002B6759">
        <w:rPr>
          <w:rtl/>
        </w:rPr>
        <w:t>مكتبة فدك</w:t>
      </w:r>
    </w:p>
    <w:p w:rsidR="00E26F63" w:rsidRPr="002E5B10" w:rsidRDefault="00E26F63" w:rsidP="002B6759">
      <w:pPr>
        <w:pStyle w:val="libBold1"/>
        <w:rPr>
          <w:rtl/>
        </w:rPr>
      </w:pPr>
      <w:r w:rsidRPr="007A6DE0">
        <w:rPr>
          <w:rtl/>
        </w:rPr>
        <w:t>بسم الله الرحمن الرحيم</w:t>
      </w:r>
    </w:p>
    <w:p w:rsidR="00E26F63" w:rsidRPr="002E5B10" w:rsidRDefault="00E26F63" w:rsidP="00E3640A">
      <w:pPr>
        <w:pStyle w:val="libNormal"/>
        <w:rPr>
          <w:rtl/>
        </w:rPr>
      </w:pPr>
      <w:r w:rsidRPr="007A6DE0">
        <w:rPr>
          <w:rtl/>
        </w:rPr>
        <w:t>الحمد لله ربّ العامين ، والصلاة والسلام على أوليائه المقرّبين ، سيّما محمّد وآله الطاهرين .</w:t>
      </w:r>
    </w:p>
    <w:p w:rsidR="00E26F63" w:rsidRPr="002E5B10" w:rsidRDefault="00E26F63" w:rsidP="007369F5">
      <w:pPr>
        <w:pStyle w:val="libNormal"/>
        <w:rPr>
          <w:rtl/>
        </w:rPr>
      </w:pPr>
      <w:r w:rsidRPr="007369F5">
        <w:rPr>
          <w:rtl/>
        </w:rPr>
        <w:t xml:space="preserve">هذه رسالة </w:t>
      </w:r>
      <w:r w:rsidRPr="00084B65">
        <w:rPr>
          <w:rStyle w:val="libBold1Char"/>
          <w:rtl/>
        </w:rPr>
        <w:t>" الإنسان في الدنيا "</w:t>
      </w:r>
      <w:r w:rsidRPr="007369F5">
        <w:rPr>
          <w:rtl/>
        </w:rPr>
        <w:t xml:space="preserve"> ، نضع فيه إجمال القول في ما يصير إليه حال الإنسان في وروده في دار الحياة الدنيا بعد ما كان عليه قبل الدنيا ، ممّا عرفنا ملخّصه في رسالة </w:t>
      </w:r>
      <w:r w:rsidRPr="00084B65">
        <w:rPr>
          <w:rStyle w:val="libBold1Char"/>
          <w:rtl/>
        </w:rPr>
        <w:t xml:space="preserve">" الإنسان قبل الدنيا " </w:t>
      </w:r>
      <w:r w:rsidR="002B6759">
        <w:rPr>
          <w:rtl/>
        </w:rPr>
        <w:t>... والله سبحانه هو المستعان .</w:t>
      </w:r>
    </w:p>
    <w:p w:rsidR="00E26F63" w:rsidRPr="00837A59" w:rsidRDefault="00E26F63" w:rsidP="00C95088">
      <w:pPr>
        <w:pStyle w:val="Heading2Center"/>
        <w:rPr>
          <w:rtl/>
        </w:rPr>
      </w:pPr>
      <w:bookmarkStart w:id="13" w:name="07"/>
      <w:bookmarkStart w:id="14" w:name="_Toc386371591"/>
      <w:r w:rsidRPr="00837A59">
        <w:rPr>
          <w:rtl/>
        </w:rPr>
        <w:t>الفصل الأوّل :</w:t>
      </w:r>
      <w:bookmarkEnd w:id="13"/>
      <w:r w:rsidR="00C95088">
        <w:rPr>
          <w:rFonts w:hint="cs"/>
          <w:rtl/>
        </w:rPr>
        <w:t xml:space="preserve"> </w:t>
      </w:r>
      <w:r w:rsidRPr="00837A59">
        <w:rPr>
          <w:rtl/>
        </w:rPr>
        <w:t>صُوَر علومنا الذهنيّة</w:t>
      </w:r>
      <w:bookmarkEnd w:id="14"/>
    </w:p>
    <w:p w:rsidR="00E26F63" w:rsidRPr="002E5B10" w:rsidRDefault="00E26F63" w:rsidP="00E3640A">
      <w:pPr>
        <w:pStyle w:val="libNormal"/>
        <w:rPr>
          <w:rtl/>
        </w:rPr>
      </w:pPr>
      <w:r w:rsidRPr="007A6DE0">
        <w:rPr>
          <w:rtl/>
        </w:rPr>
        <w:t>إعلم أنّ المعاني التي عندنا ، وهي صور علومنا الذهنيّة ، على قسمين :</w:t>
      </w:r>
    </w:p>
    <w:p w:rsidR="00E26F63" w:rsidRPr="002E5B10" w:rsidRDefault="00E26F63" w:rsidP="007369F5">
      <w:pPr>
        <w:pStyle w:val="libNormal"/>
        <w:rPr>
          <w:rtl/>
        </w:rPr>
      </w:pPr>
      <w:r w:rsidRPr="00084B65">
        <w:rPr>
          <w:rStyle w:val="libBold1Char"/>
          <w:rtl/>
        </w:rPr>
        <w:t>أحدهما :</w:t>
      </w:r>
      <w:r w:rsidRPr="007369F5">
        <w:rPr>
          <w:rtl/>
        </w:rPr>
        <w:t xml:space="preserve"> المعاني التي تقع على الموجودات الخارجيّة في نفسها ، مطابقة بها ومعها ، بحيث إنّها في نفسها كذلك ، سواء انتزعنا منها تلك المعاني وتعقّلناها وأوقعنا عليها هذه المعاني أو لا ؛ وذلك كمعنى الأرض والسماء والكواكب والإنسان ، فإنّ مطابقات هذه المعاني موجودٌ في الخارج في نفسها ، سواء انتزعنا منها هذه المعاني وتعقّلناها في أذهاننا وأوقعنا المعاني المنتزعة عليها أو لا ، وهذه المعاني هي التي نسمّيها بالحقائق .</w:t>
      </w:r>
    </w:p>
    <w:p w:rsidR="002B6759" w:rsidRDefault="00E26F63" w:rsidP="007369F5">
      <w:pPr>
        <w:pStyle w:val="libNormal"/>
        <w:rPr>
          <w:rtl/>
        </w:rPr>
      </w:pPr>
      <w:r w:rsidRPr="007369F5">
        <w:rPr>
          <w:rtl/>
        </w:rPr>
        <w:t>و</w:t>
      </w:r>
      <w:r w:rsidRPr="00084B65">
        <w:rPr>
          <w:rStyle w:val="libBold1Char"/>
          <w:rtl/>
        </w:rPr>
        <w:t>ثانيهما :</w:t>
      </w:r>
      <w:r w:rsidRPr="007369F5">
        <w:rPr>
          <w:rtl/>
        </w:rPr>
        <w:t xml:space="preserve"> المعاني التي نوقعها على الأُمور الخارجية ، لكنّها بحيث لو أغمضنا وقطعنا النظر عن التعقّل والتصوّر ، لم يكن لها في الخارج تحقّق ، ولا لها وقوع ، وذلك كمعنى المِلك مثلاً ، فإنّه معنى به يتمكّن المالك من أنحاء التصرّفات في العين المملوك من غير أن يزاحمه فيها أحد من نوعه ، وكمعنى الرئاسة ، فإنّها معنى بها يتمكّن الإنسان الرئيس من إدارة الأُمور في حوزة رئاسته وجلب طاعة مرءوسيه .</w:t>
      </w:r>
    </w:p>
    <w:p w:rsidR="002B6759" w:rsidRDefault="002B6759" w:rsidP="0059647F">
      <w:pPr>
        <w:pStyle w:val="libNormal"/>
        <w:rPr>
          <w:rtl/>
        </w:rPr>
      </w:pPr>
      <w:r>
        <w:rPr>
          <w:rtl/>
        </w:rPr>
        <w:br w:type="page"/>
      </w:r>
    </w:p>
    <w:p w:rsidR="00E26F63" w:rsidRPr="002E5B10" w:rsidRDefault="00E26F63" w:rsidP="002B6759">
      <w:pPr>
        <w:pStyle w:val="libNormal"/>
        <w:rPr>
          <w:rtl/>
        </w:rPr>
      </w:pPr>
      <w:r w:rsidRPr="007A6DE0">
        <w:rPr>
          <w:rtl/>
        </w:rPr>
        <w:lastRenderedPageBreak/>
        <w:t>لكنّنا إذا تأمّلنا في مورد هذين المعنيين ، لم نجد هناك في الخارج إلاّ إنساناً وعَيْنَاً خارجيّة ـ مثلاً ـ ولم يكن لولا تعقّلنا وتصوّرنا في الخارج عين ولا أثر من معنى الملك والمالك ، والمملوك والرئاسة ، والرئيس والمرؤوس ، ولذلك نرى في هذا</w:t>
      </w:r>
      <w:r w:rsidR="002B6759">
        <w:rPr>
          <w:rFonts w:hint="cs"/>
          <w:rtl/>
        </w:rPr>
        <w:t xml:space="preserve"> </w:t>
      </w:r>
      <w:r w:rsidRPr="007A6DE0">
        <w:rPr>
          <w:rtl/>
        </w:rPr>
        <w:t>القسم من المعاني من التغيّر والتبدّل والاختلاف ، بحسب اختلاف أنظار العقلاء ، ما لا يتحقّق ذلك في قسم الحقائق البتّة ، فترى أُمّة من النّاس تعقد على ملكيّة شيء ولا يعقد عليها آخرون ، وتذعن برئاسة إنسان لا تذعن بها فيه أخرى ، والحقائق لا يمكن فيها ذلك ، فالإنسان إنسان عند الكلّ ودائماً ، وسواءً تعقّلوا معنى أنّه إنسان أو لم يتعقّلوا ذلك .</w:t>
      </w:r>
    </w:p>
    <w:p w:rsidR="00E26F63" w:rsidRPr="002E5B10" w:rsidRDefault="00E26F63" w:rsidP="00E3640A">
      <w:pPr>
        <w:pStyle w:val="libNormal"/>
        <w:rPr>
          <w:rtl/>
        </w:rPr>
      </w:pPr>
      <w:r w:rsidRPr="007A6DE0">
        <w:rPr>
          <w:rtl/>
        </w:rPr>
        <w:t>وهذه المعاني غير الحقائق ، حيث إنّها ليست في الخارج حقيقة في الذهن ، لكنّها ليست متحقّقة في الذهن بإيجاده واختلاقه إيّاها من غير استعانة بالخارج ، فإنّ الذهن يوقعها على الخارج بتوهّمها أنّها في الخارج ، ووقوعها على الأمور الخارجيّة على وتيرة واحدة من غير اختلاف وتغيّر من هذه الحيثيّة ، فالكلام ـ وهو الصوت المؤلَّف الدالّ على معنى بالوضع ـ كلام ، ولا يصدق عليه المِلك مثلاً ، ولا الرئاسة ، ولا غيرها . ولو كانت بإيجاد من الذهن من غير ارتباط واستعانة من الخارج ، لكانت إمّا غير صادقة على الخارج أصلاً ، وإمّا واقعة على جميع ما في الخارج ؛ لاستواء النسبة مع عدم الرابطة .</w:t>
      </w:r>
    </w:p>
    <w:p w:rsidR="00E26F63" w:rsidRPr="002E5B10" w:rsidRDefault="00E26F63" w:rsidP="00E3640A">
      <w:pPr>
        <w:pStyle w:val="libNormal"/>
        <w:rPr>
          <w:rtl/>
        </w:rPr>
      </w:pPr>
      <w:r w:rsidRPr="007A6DE0">
        <w:rPr>
          <w:rtl/>
        </w:rPr>
        <w:t>فثبت أنّ انتزاع الذهن إيّاها إنّما هو بالاستعانة من الخارج ، أي من المعاني الحقيقيّة التي عند الذهن ، وحيث إنّ هذا الارتباط ليس بالحقيقي ؛ لعدم تحقّقها في الخارج ، فهو وهميّ بتوهّم الذهن أنّها هي المعاني الحقيقيّة ، وهي إعطاء حدّ الأُمور الخارجيّة لها . فهذه المعاني تتحقّق بإعطاء الذهن حدّ الأُمور الحقيقيّة لِمَا ليس لها ، ووضعها فيما ليست فيه ، فهي معان سرابيّة وهميّة مثلها بين المعاني مثل السراب بين الحقائق والأعيان . وهذا القسم من المعاني هو الذي نسمِّيه بالاعتبارات والوهميّات ؛ فالأُولى منها خارجيّة حقيقيّة ، والثانية ذهنيّة وهميّة غير حقيقيّة .</w:t>
      </w:r>
    </w:p>
    <w:p w:rsidR="002B6759" w:rsidRDefault="00E26F63" w:rsidP="002B6759">
      <w:pPr>
        <w:pStyle w:val="libNormal"/>
        <w:rPr>
          <w:rtl/>
        </w:rPr>
      </w:pPr>
      <w:r w:rsidRPr="007A6DE0">
        <w:rPr>
          <w:rtl/>
        </w:rPr>
        <w:t>ثمَّ إنّا إذا أخذنا نتأمل الموجودات الخارجيّة الحقيقيّة ، وركّزنا التأمّل في كلّ واحد منها ، بالأخذ بمجموع دائرة وجوده من حين يظهر في الوجود ، ثمَّ يديم بقاءَه</w:t>
      </w:r>
      <w:r w:rsidR="002B6759">
        <w:rPr>
          <w:rFonts w:hint="cs"/>
          <w:rtl/>
        </w:rPr>
        <w:t xml:space="preserve"> </w:t>
      </w:r>
      <w:r w:rsidRPr="007A6DE0">
        <w:rPr>
          <w:rtl/>
        </w:rPr>
        <w:t>وحياته المختصّة به حتّى ينتهي إلى البطلان والعدم ، ورددنا كلّ أمر يرتبط به من حيث هو مرتبط ، إلى داخل محيط هذه الدائرة المفروضة ، بحيث لا يشذُّ منه شيء منها ، ولا يدخله شيء غيرها ، وجدنا هذا المجموع يساوي في الوجود أمراً واحداً حقيقياً وموجوداً متفرّداً ، كلّ جزء من أجزاء المجموع المفروض يرتبط بالآخرين بروابط خاصّة به ، وصولاً للوحدة الحقيقيّة الموجودة ، وهذا لا شكّ فيه ولا ريب .</w:t>
      </w:r>
    </w:p>
    <w:p w:rsidR="002B6759" w:rsidRDefault="002B6759" w:rsidP="0059647F">
      <w:pPr>
        <w:pStyle w:val="libNormal"/>
        <w:rPr>
          <w:rtl/>
        </w:rPr>
      </w:pPr>
      <w:r>
        <w:rPr>
          <w:rtl/>
        </w:rPr>
        <w:br w:type="page"/>
      </w:r>
    </w:p>
    <w:p w:rsidR="00E26F63" w:rsidRPr="002E5B10" w:rsidRDefault="00E26F63" w:rsidP="00E3640A">
      <w:pPr>
        <w:pStyle w:val="libNormal"/>
        <w:rPr>
          <w:rtl/>
        </w:rPr>
      </w:pPr>
      <w:r w:rsidRPr="007A6DE0">
        <w:rPr>
          <w:rtl/>
        </w:rPr>
        <w:lastRenderedPageBreak/>
        <w:t>ثمَّ إذا حلّلنا هذا الموجود الواحد على سعة دائرة وجوده ، وجدناه على كثرة أجزائه وجهاته ، ينحلُّ إلى أمر ثابت في نفسه كالأصل ، وأُمور أُخر تدور عليه وتقوم به كالفروع تتفرّع على الأصل ، وهذا الأصل هو الذي نسمّيه بالذات ، وهذه الفروع هي التي نُسمّيها بالعوارض واللواحق ونحو ذلك .</w:t>
      </w:r>
    </w:p>
    <w:p w:rsidR="00E26F63" w:rsidRPr="002E5B10" w:rsidRDefault="00E26F63" w:rsidP="007369F5">
      <w:pPr>
        <w:pStyle w:val="libNormal"/>
        <w:rPr>
          <w:rtl/>
        </w:rPr>
      </w:pPr>
      <w:r w:rsidRPr="007369F5">
        <w:rPr>
          <w:rtl/>
        </w:rPr>
        <w:t xml:space="preserve">وهذا معنى سارٍ في كلّ موجود في وعاء الوجود ، مثال ذلك الإنسان ، فإن فيك أمراً تحكي عنه بلفظ أنا ، وكلّ معنى غيره مرتبط به ومتفرّع على هذه الذات المحكيّ عنها بـ </w:t>
      </w:r>
      <w:r w:rsidRPr="00084B65">
        <w:rPr>
          <w:rStyle w:val="libBold1Char"/>
          <w:rtl/>
        </w:rPr>
        <w:t>( أنا )</w:t>
      </w:r>
      <w:r w:rsidRPr="007369F5">
        <w:rPr>
          <w:rtl/>
        </w:rPr>
        <w:t xml:space="preserve"> . وهذا المجموع المؤلَّف من الذات والعوارض ، نسمّيه بالنظام الجزئي في الموجود الجزئي ، والمجموع المؤلَّف من جميع هذه النظامات الجزئية التي في ظرف الوجود نسمّيه بـ : نظام الكلّ .</w:t>
      </w:r>
    </w:p>
    <w:p w:rsidR="00E26F63" w:rsidRPr="002E5B10" w:rsidRDefault="00E26F63" w:rsidP="00E3640A">
      <w:pPr>
        <w:pStyle w:val="libNormal"/>
        <w:rPr>
          <w:rtl/>
        </w:rPr>
      </w:pPr>
      <w:r w:rsidRPr="007A6DE0">
        <w:rPr>
          <w:rtl/>
        </w:rPr>
        <w:t>ثمَّ نقول : إنّ لكلّ موجود حقيقي نظاماً حقيقياً خارجياً ذا أجزاء حقيقيّة ، فذاته من حين يظهر في الوجود ، يصحب معه شيئاً من عوارضه اللازمة وغير اللازمة ، ثمَّ يُردْ عليه سلسلةُ عوارضه واحداً بعد واحد ، ولا يزال يستكمل بها حتّى يتمّ ذاته في عوارضه تماماً وكمالاً إنْ لم يعقه عائق ، فينتهي به الوجود المختصّ به ، وهو حياته ، فيبطل وينعدم ببلوغه أجله . فهو بحسب التمثيل كالشمس عند الحسّ ، تطلع من أُفقٍ ثمَّ تحاذي نقطة بعد نقطة ، وتجري حتّى تغرب في أُفق آخر .</w:t>
      </w:r>
    </w:p>
    <w:p w:rsidR="00E26F63" w:rsidRPr="002E5B10" w:rsidRDefault="00E26F63" w:rsidP="00E3640A">
      <w:pPr>
        <w:pStyle w:val="libNormal"/>
        <w:rPr>
          <w:rtl/>
        </w:rPr>
      </w:pPr>
      <w:r w:rsidRPr="007A6DE0">
        <w:rPr>
          <w:rtl/>
        </w:rPr>
        <w:t>وجملة الأمر في هذه النظامات أنّ لحوق العوارض بالذات باقتضاء ما مِن الذات لها ، بمعنى أنّ الذات لو وضع وحده من غير مانع ، تبعته عوارضه بارتباط معها في الذات ، وهذه كلّها أُصول كلّية عامّة بديهيّة أو قريبة من البداهة .</w:t>
      </w:r>
    </w:p>
    <w:p w:rsidR="00E26F63" w:rsidRPr="002E5B10" w:rsidRDefault="00E26F63" w:rsidP="00E3640A">
      <w:pPr>
        <w:pStyle w:val="libNormal"/>
        <w:rPr>
          <w:rtl/>
        </w:rPr>
      </w:pPr>
      <w:r w:rsidRPr="007A6DE0">
        <w:rPr>
          <w:rtl/>
        </w:rPr>
        <w:t>ثمَّ إنّ هذا الاقتضاء من الذات لعوارضه مقرون في الإنسان بالعلم ، فهذا النوع يميّز الملائم عن غير الملائم بالعلم والإدراك ، ثمَّ يحرّك وينحو نحو الملائم ، ويهرب عن المنافر المنافي ، وبعض الأنواع الأُخَر من الحيوان أيضاً ، حاله حال الإنسان . ولسنا نعلم هل حالُ كلِّ نوع من الموجودات الجسمانيّة حال الإنسان ؛ لعدم وفاء الحسّ والتجارب ، وإنْ قام بعض البراهين في العلم الإلهي على أنّ العلم سارٍ في جميع الموجودات .</w:t>
      </w:r>
    </w:p>
    <w:p w:rsidR="002B6759" w:rsidRDefault="00E26F63" w:rsidP="007369F5">
      <w:pPr>
        <w:pStyle w:val="libNormal"/>
        <w:rPr>
          <w:rtl/>
        </w:rPr>
      </w:pPr>
      <w:r w:rsidRPr="00084B65">
        <w:rPr>
          <w:rStyle w:val="libBold1Char"/>
          <w:rtl/>
        </w:rPr>
        <w:t>وبالجملة :</w:t>
      </w:r>
      <w:r w:rsidRPr="007369F5">
        <w:rPr>
          <w:rtl/>
        </w:rPr>
        <w:t xml:space="preserve"> </w:t>
      </w:r>
      <w:r w:rsidRPr="00084B65">
        <w:rPr>
          <w:rStyle w:val="libBold1Char"/>
          <w:rtl/>
        </w:rPr>
        <w:t>حيث</w:t>
      </w:r>
      <w:r w:rsidRPr="007369F5">
        <w:rPr>
          <w:rtl/>
        </w:rPr>
        <w:t xml:space="preserve"> كان تميّز الملائم عن غيره بالعلم ، والذات مقتضٍ للملائم ومتأبٍّ عن غير الملائم ، والحركة إلى الملائم عن إرادة وعلم ، والحركة عن غير الملائم عن إرادة وعلم ، </w:t>
      </w:r>
      <w:r w:rsidRPr="00084B65">
        <w:rPr>
          <w:rStyle w:val="libBold1Char"/>
          <w:rtl/>
        </w:rPr>
        <w:t>تحقّق</w:t>
      </w:r>
      <w:r w:rsidRPr="007369F5">
        <w:rPr>
          <w:rtl/>
        </w:rPr>
        <w:t xml:space="preserve"> هناك بالضرورة ، بالنسبة إلى الملائم ، صورة علمية ذهنية مخصوصة ، وبالنسبة إلى غير الملائم ، صورة أخرى مخصوصة ، وهما صورةُ اقتضاء الذات لأمر وصورةُ تأبِّيها عن أمر .</w:t>
      </w:r>
    </w:p>
    <w:p w:rsidR="002B6759" w:rsidRDefault="002B6759" w:rsidP="0059647F">
      <w:pPr>
        <w:pStyle w:val="libNormal"/>
        <w:rPr>
          <w:rtl/>
        </w:rPr>
      </w:pPr>
      <w:r>
        <w:rPr>
          <w:rtl/>
        </w:rPr>
        <w:br w:type="page"/>
      </w:r>
    </w:p>
    <w:p w:rsidR="00E26F63" w:rsidRPr="002E5B10" w:rsidRDefault="00E26F63" w:rsidP="00E3640A">
      <w:pPr>
        <w:pStyle w:val="libNormal"/>
        <w:rPr>
          <w:rtl/>
        </w:rPr>
      </w:pPr>
      <w:r w:rsidRPr="007A6DE0">
        <w:rPr>
          <w:rtl/>
        </w:rPr>
        <w:lastRenderedPageBreak/>
        <w:t>فللاقتضاء صورة ، وهي وجوب الفعل في قولنا : يجب أن يفعل كذا ، انتزعتها النفسُ عن نسبة الضرورة في القضايا الحقيقيّة الخارجية . ولعدم الاقتضاء صورة ، وهي حرمة الفعل ، أو وجوب عدمها ، في قولنا : يحرم ـ أو يجب ـ أن لا يفعل كذا ، انتزعتها النفس عن نسبة الامتناع في القضايا الحقيقية الخارجية . وللمقتضى (بالبناء للمفعول) صورة ، ولعدم المقتضى المتأبّى عنه (بالبناء للمفعول) صورة أخرى .</w:t>
      </w:r>
    </w:p>
    <w:p w:rsidR="00E26F63" w:rsidRPr="002E5B10" w:rsidRDefault="00E26F63" w:rsidP="00E3640A">
      <w:pPr>
        <w:pStyle w:val="libNormal"/>
        <w:rPr>
          <w:rtl/>
        </w:rPr>
      </w:pPr>
      <w:r w:rsidRPr="007A6DE0">
        <w:rPr>
          <w:rtl/>
        </w:rPr>
        <w:t>والظاهر أنّ النفس تنتزعها فيهما من نسبة بعض أجزاء الشخص بالنسبة إليه ، أو شخصه بالنسبة إلى شخصه ، ومن نسبة عدم شخصه أو عدم بعض أجزاء شخصه بالنسبة إلى شخصه ، وهذا هو الذي يُوجب الحركة إليه أو الهرب منه .</w:t>
      </w:r>
    </w:p>
    <w:p w:rsidR="00E26F63" w:rsidRPr="002E5B10" w:rsidRDefault="00E26F63" w:rsidP="002B6759">
      <w:pPr>
        <w:pStyle w:val="libNormal"/>
        <w:rPr>
          <w:rtl/>
        </w:rPr>
      </w:pPr>
      <w:r w:rsidRPr="007A6DE0">
        <w:rPr>
          <w:rtl/>
        </w:rPr>
        <w:t>وهذا المقدار من الاعتبار كالمادة الأُولى بالنسبة إلى الاعتبارات التالية قاطبة ، ويسري هذا الحكم ويتكثّر أقسام الاعتبار ، ويختلف بتكثّر حوائج الإنسان واستقباله النواقص التي تصادف ذاته ، ويمكنك التحقّق بما ذكرنا واختبار الحال في ذلك بالتدبّر في حال الطفل الإنساني وتدرّجه في الحياة ، وكذلك باختيار حال بعض</w:t>
      </w:r>
      <w:r w:rsidR="002B6759">
        <w:rPr>
          <w:rFonts w:hint="cs"/>
          <w:rtl/>
        </w:rPr>
        <w:t xml:space="preserve"> </w:t>
      </w:r>
      <w:r w:rsidRPr="007A6DE0">
        <w:rPr>
          <w:rtl/>
        </w:rPr>
        <w:t>الحيوان ، ممّا في نوعه الاجتماع محدود ساذج ، والتميّز في أوهامه سهل يسير .</w:t>
      </w:r>
    </w:p>
    <w:p w:rsidR="00E26F63" w:rsidRPr="002E5B10" w:rsidRDefault="00E26F63" w:rsidP="00E3640A">
      <w:pPr>
        <w:pStyle w:val="libNormal"/>
        <w:rPr>
          <w:rtl/>
        </w:rPr>
      </w:pPr>
      <w:r w:rsidRPr="007A6DE0">
        <w:rPr>
          <w:rtl/>
        </w:rPr>
        <w:t>ثمَّ إنّ الإنسان الفرد لا يتمّ له وحده جميعُ كمالاته الملائمة لذاته ؛ لكونه في جميع جهات ذاته محتاجاً إلى التكامل ، وتفنّن احتياجاته الحيويّة ، مع احتفاف كلّ واحد من كمالاته بما لا يحصى من الآفات ، ولذلك فهو بالفطرة مضطرّ إلى الاجتماع والتعاون والتمدّن مع أمثاله والحياة فيهم ، حتّى يقم كلّ فرد بجهة ـ أو جهات معدودة ـ من خصوصيّات كمالاتهم بما يسعه طاقته ، ويعيشوا بنحو الاشتراك ؛ وهاهنا وقعت الحاجة إلى التفهيم والتفهّم ، فابتدأ ذلك بالإشارة ، ثمَّ كَمُل بالصوت ، ثمَّ تُمِّمَ ذلك بتمييز بالأصوات المختلفة للمقاصد المختلفة .</w:t>
      </w:r>
    </w:p>
    <w:p w:rsidR="002B6759" w:rsidRDefault="00E26F63" w:rsidP="00E3640A">
      <w:pPr>
        <w:pStyle w:val="libNormal"/>
        <w:rPr>
          <w:rtl/>
        </w:rPr>
      </w:pPr>
      <w:r w:rsidRPr="007A6DE0">
        <w:rPr>
          <w:rtl/>
        </w:rPr>
        <w:t>والدليل عليه ما نشاهده في الحيوانات العُجم ، فإنّ فيها دلالة على المقاصد بالأصوات ، وتعدادها ـ كثرة وقلّة ـ بالنسبة إلى اجتماعاتها : كصوت الزاغ ، وصوت الفساد ، وصوت التربية ، وصوت الإشفاق ، وغير ذلك ممّا بينها .، وهذا الأمر يكتمل ثمَّ يكتمل حتّى يصير اللفظ وجوداً لفظياً للمعنى ، لا يُلتفت عند استماعه إلاّ إلى المعنى ، ويسري الحسن والقبح من أحدهما إلى الآخر .</w:t>
      </w:r>
    </w:p>
    <w:p w:rsidR="002B6759" w:rsidRDefault="002B6759" w:rsidP="00E3640A">
      <w:pPr>
        <w:pStyle w:val="libNormal"/>
        <w:rPr>
          <w:rtl/>
        </w:rPr>
      </w:pPr>
      <w:r w:rsidRPr="007A6DE0">
        <w:rPr>
          <w:rtl/>
        </w:rPr>
        <w:t>ثمَّ إنّ اشتراك المساعي في الحياة ، واختصاص كلّ فرد بما يهيّئه ؛ يوجب اعتبار المِلك في المختصّات ، وأصله الاختصاص ، وكذا اعتبار الزوجيّة . واحتياج الكلّ إلى ما في أيدي الآخرين ؛ يوجب اعتبار التبديل في الملك والمعاملات المتنوّعة ، من البيع والشراء والإجارة وغيرها ، وحفظ</w:t>
      </w:r>
    </w:p>
    <w:p w:rsidR="002B6759" w:rsidRDefault="002B6759" w:rsidP="0059647F">
      <w:pPr>
        <w:pStyle w:val="libNormal"/>
        <w:rPr>
          <w:rtl/>
        </w:rPr>
      </w:pPr>
      <w:r>
        <w:rPr>
          <w:rtl/>
        </w:rPr>
        <w:br w:type="page"/>
      </w:r>
    </w:p>
    <w:p w:rsidR="00E26F63" w:rsidRPr="002E5B10" w:rsidRDefault="00E26F63" w:rsidP="002B6759">
      <w:pPr>
        <w:pStyle w:val="libNormal0"/>
        <w:rPr>
          <w:rtl/>
        </w:rPr>
      </w:pPr>
      <w:r w:rsidRPr="007A6DE0">
        <w:rPr>
          <w:rtl/>
        </w:rPr>
        <w:lastRenderedPageBreak/>
        <w:t>النسبة بين الأشياء القابلة للتبديل ، من حيث القلّة والكثرة والابتذال والعزّة ، وغير ذلك يوجب اعتبار الفلوس والدراهم ، وهو شيء يحتفظ به نسبة الأشياء القابلة للتبديل بعضها مع بعض .</w:t>
      </w:r>
    </w:p>
    <w:p w:rsidR="00E26F63" w:rsidRPr="002E5B10" w:rsidRDefault="00E26F63" w:rsidP="002B6759">
      <w:pPr>
        <w:pStyle w:val="libNormal"/>
        <w:rPr>
          <w:rtl/>
        </w:rPr>
      </w:pPr>
      <w:r w:rsidRPr="007A6DE0">
        <w:rPr>
          <w:rtl/>
        </w:rPr>
        <w:t>ثمَّ إنّ هذه التقلّبات غير المحصورة لا تخلو من وقائع جزئيّة معتدلة ، وأُخرى يقع فيها الظلم والتعدّي والإجحاف ؛ فالأفراد في أخلاقها مختلفة ، والطبائع إلى التعدّي وتخصيص المنافع بنفسها ومزاحمة غيرها مجبولة ؛ وحينئذاك وقع الاحتياج إلى قوانين يُحفظ بها الاعتدال في الاجتماع ، وإلى مَن يَحفظ هذه القوانين ، وإلى مَن</w:t>
      </w:r>
      <w:r w:rsidR="002B6759">
        <w:rPr>
          <w:rFonts w:hint="cs"/>
          <w:rtl/>
        </w:rPr>
        <w:t xml:space="preserve"> </w:t>
      </w:r>
      <w:r w:rsidRPr="007369F5">
        <w:rPr>
          <w:rtl/>
        </w:rPr>
        <w:t>يُعتضد به ، فينشعب إذ ذاك اعتبار الرئاسة وال</w:t>
      </w:r>
      <w:r w:rsidR="002B6759">
        <w:rPr>
          <w:rtl/>
        </w:rPr>
        <w:t>رئيس والمرءوس والقانون وغير ذلك</w:t>
      </w:r>
      <w:r w:rsidRPr="007369F5">
        <w:rPr>
          <w:rtl/>
        </w:rPr>
        <w:t xml:space="preserve"> ، ويتفرّع على ذلك اعتبارات أُخر ، ولا يزال يتبع بعضها بعضاً حتّى ينتهي إلى غايات بعيدة ، طوينا الكلام عن شرحها لعدم وفاء المقام بذلك </w:t>
      </w:r>
      <w:r w:rsidRPr="00837A59">
        <w:rPr>
          <w:rStyle w:val="libFootnotenumChar"/>
          <w:rtl/>
        </w:rPr>
        <w:t>(1)</w:t>
      </w:r>
      <w:r w:rsidRPr="007369F5">
        <w:rPr>
          <w:rtl/>
        </w:rPr>
        <w:t xml:space="preserve"> .</w:t>
      </w:r>
    </w:p>
    <w:p w:rsidR="00E26F63" w:rsidRPr="002E5B10" w:rsidRDefault="00E26F63" w:rsidP="00E3640A">
      <w:pPr>
        <w:pStyle w:val="libNormal"/>
        <w:rPr>
          <w:rtl/>
        </w:rPr>
      </w:pPr>
      <w:r w:rsidRPr="0049156A">
        <w:rPr>
          <w:rtl/>
        </w:rPr>
        <w:t>وبالجملة ، فهذه الاعتبارات لا تزال تتكثّر بكثرة مسيس الحاجة ، حتّى تنفذ وتسرى في جميع جزئيّات الأُمور المربوطة بالإنسان الاجتماعي وكلّياتها ، ويتلوّن الجميع بهذه الألوان الوهميّة ، وتتلبس بهذه الملابس الخياليّة ، بحيث إنّ الإنسان الذي يتقلّب بينها بواسطة الإدراك ، ويقصدها ويتركها ، ويحبّها ويكرهها ، ويرغب فيها وينفر عنها ، ويرجوها ويخاف منها ، ويشتاقها ويعافها ، ويلتذُّ بها ويتألّم منها ، ويختارها ويتركها ، بالحسن والقبح ، والوجوب والحرمة ، والنفع والضرّ ، والخير والشرّ ـ بوساطة العلم والإرادة ـ لا يشهد منها إلاّ هذه المعاني السرابيّة ، ولا يحسّ منها إلاّ بهذه الوجوه . فحياة الإنسان ـ وهي حياة اجتماعيّة مربوطة بهذه الأسباب ـ محدودة بهذه الجهات ، متقلّبة في هذه العرصات ، لو وقعت حيناً ما في خارجها ـ كا</w:t>
      </w:r>
      <w:r w:rsidR="002B6759">
        <w:rPr>
          <w:rtl/>
        </w:rPr>
        <w:t>لحيتان خارج المياه ـ بطلت وخمدت</w:t>
      </w:r>
      <w:r w:rsidRPr="0049156A">
        <w:rPr>
          <w:rtl/>
        </w:rPr>
        <w:t>.</w:t>
      </w:r>
    </w:p>
    <w:p w:rsidR="00E26F63" w:rsidRPr="002E5B10" w:rsidRDefault="00E26F63" w:rsidP="00E3640A">
      <w:pPr>
        <w:pStyle w:val="libNormal"/>
        <w:rPr>
          <w:rtl/>
        </w:rPr>
      </w:pPr>
      <w:r w:rsidRPr="0049156A">
        <w:rPr>
          <w:rtl/>
        </w:rPr>
        <w:t>وأنت إذا أجَلت النظر ، وأدرت الفكر في بعض الموجودات ونظامها الطبيعي ، كالمركّبات النباتيّة مثلاً ، رأيت استمرار حياتها في إدامة بقائها يدور على التغذية والنموّ ، وتوليد المثْل ، ورأيت ذاتَها يفعل هذه الأفعال باقتضاء من نفسه ، من غير</w:t>
      </w:r>
    </w:p>
    <w:p w:rsidR="00DD17CE" w:rsidRPr="00C64B3F" w:rsidRDefault="00DD17CE" w:rsidP="00DD17CE">
      <w:pPr>
        <w:pStyle w:val="libLine"/>
        <w:rPr>
          <w:rtl/>
        </w:rPr>
      </w:pPr>
      <w:r w:rsidRPr="00C64B3F">
        <w:rPr>
          <w:rtl/>
        </w:rPr>
        <w:t>ـــــــــــــ</w:t>
      </w:r>
    </w:p>
    <w:p w:rsidR="002B6759" w:rsidRDefault="00E26F63" w:rsidP="00DD17CE">
      <w:pPr>
        <w:pStyle w:val="libFootnote0"/>
        <w:rPr>
          <w:rtl/>
        </w:rPr>
      </w:pPr>
      <w:r w:rsidRPr="00407EA8">
        <w:rPr>
          <w:rtl/>
        </w:rPr>
        <w:t xml:space="preserve">(1) البحث في الإدراكات الاعتبارية هو من ابتكارات وإبداعات العلاّمة الطباطبائي </w:t>
      </w:r>
      <w:r w:rsidR="00F75673" w:rsidRPr="00DD17CE">
        <w:rPr>
          <w:rStyle w:val="libFootnoteAlaemChar"/>
          <w:rtl/>
        </w:rPr>
        <w:t>قدس‌سره</w:t>
      </w:r>
      <w:r w:rsidRPr="00407EA8">
        <w:rPr>
          <w:rtl/>
        </w:rPr>
        <w:t xml:space="preserve"> ، حيث يشير إلى ذلك أبرز طلبته ، وهو الشهيد مرتضى المطهّري في تعليقته على كتاب " أُصول الفلسفة والمنهج الواقعي " للعلاّمة </w:t>
      </w:r>
      <w:r w:rsidR="00F75673" w:rsidRPr="00DD17CE">
        <w:rPr>
          <w:rStyle w:val="libFootnoteAlaemChar"/>
          <w:rtl/>
        </w:rPr>
        <w:t>قدس‌سره</w:t>
      </w:r>
      <w:r w:rsidRPr="00407EA8">
        <w:rPr>
          <w:rtl/>
        </w:rPr>
        <w:t xml:space="preserve"> في المقالة السادسة ، ولمَن أراد المزيد من الاطّلاع على تلك النظريّة مراجعة ذلك الكتاب (المقالة السادسة) ، وكذلك يشير الشيخ محمّد تقي مصب</w:t>
      </w:r>
      <w:r w:rsidR="002B6759">
        <w:rPr>
          <w:rtl/>
        </w:rPr>
        <w:t>اح اليزدي إلى تلك النظرية بقوله</w:t>
      </w:r>
      <w:r w:rsidRPr="00407EA8">
        <w:rPr>
          <w:rtl/>
        </w:rPr>
        <w:t xml:space="preserve"> : (تعدّ المقالة السادسة (الاعتبارات) في كتاب " أُصول الفلسفة والمنهج الواقعي " بحثاً جديداً مبتكراً في الفلسفة الإسلامية ، وإن كانت له جذور في السابق بقدر ما) ـ رسالة التشيّع في العالم المعاصر : 400 .</w:t>
      </w:r>
    </w:p>
    <w:p w:rsidR="002B6759" w:rsidRDefault="002B6759" w:rsidP="00984686">
      <w:pPr>
        <w:pStyle w:val="libNormal"/>
        <w:rPr>
          <w:rtl/>
        </w:rPr>
      </w:pPr>
      <w:r>
        <w:rPr>
          <w:rtl/>
        </w:rPr>
        <w:br w:type="page"/>
      </w:r>
    </w:p>
    <w:p w:rsidR="00E26F63" w:rsidRPr="002E5B10" w:rsidRDefault="00E26F63" w:rsidP="002B6759">
      <w:pPr>
        <w:pStyle w:val="libNormal0"/>
        <w:rPr>
          <w:rtl/>
        </w:rPr>
      </w:pPr>
      <w:r w:rsidRPr="0049156A">
        <w:rPr>
          <w:rtl/>
        </w:rPr>
        <w:lastRenderedPageBreak/>
        <w:t>استعانة بالخارج عنه ، ويتمّم ويستكمل هذه الجهات بأفعال وانفعالات ذاتية طبيعيّة بجذب ودفع ، ويديم بها أمره حتّى ينتهي إلى البطلان ، ونظامه طبيعي غير متوسّط غيره في جريانه . وإذا رجعت إلى الإنسان ، وجدت هذا النظام الطبيعي منه محفوفاً بمعانٍ ليس لها وجود في الخارج ، وهميّة باطلة ، لا يحسّ الإنسان إلاّ بها ، ولا يماسّ الأُمور الطبيعيّة إلاّ من وراء حجابها ، فالإنسان لا يريد ولا يروم في دائرة حياته إلاّ إيّاها ، ولا ينسج إلاّ بمنوالها ، لكنّ الواقع من الأمر حين ما يقع هو الأُمور الحقيقيّة الخارجيّة .</w:t>
      </w:r>
    </w:p>
    <w:p w:rsidR="00E26F63" w:rsidRPr="002E5B10" w:rsidRDefault="00E26F63" w:rsidP="00E3640A">
      <w:pPr>
        <w:pStyle w:val="libNormal"/>
        <w:rPr>
          <w:rtl/>
        </w:rPr>
      </w:pPr>
      <w:r w:rsidRPr="0049156A">
        <w:rPr>
          <w:rtl/>
        </w:rPr>
        <w:t>هذا حال الإنسان في نشأة المادة والطبيعة ، من التعلّق التامّ بمعانٍ وهميّة سرابيّة ، هي المتوسّطة بين ذاته الخالية عن الكمالات وبين الكمالات الطارئة اللاحقة بذاته .</w:t>
      </w:r>
    </w:p>
    <w:p w:rsidR="00E26F63" w:rsidRPr="00837A59" w:rsidRDefault="00E26F63" w:rsidP="00C95088">
      <w:pPr>
        <w:pStyle w:val="Heading2Center"/>
        <w:rPr>
          <w:rtl/>
        </w:rPr>
      </w:pPr>
      <w:bookmarkStart w:id="15" w:name="08"/>
      <w:bookmarkStart w:id="16" w:name="_Toc386371592"/>
      <w:r w:rsidRPr="00837A59">
        <w:rPr>
          <w:rtl/>
        </w:rPr>
        <w:t>الفصل الثاني :</w:t>
      </w:r>
      <w:bookmarkEnd w:id="15"/>
      <w:r w:rsidR="00C95088">
        <w:rPr>
          <w:rFonts w:hint="cs"/>
          <w:rtl/>
        </w:rPr>
        <w:t xml:space="preserve"> </w:t>
      </w:r>
      <w:r w:rsidRPr="00837A59">
        <w:rPr>
          <w:rtl/>
        </w:rPr>
        <w:t>حياة الإنسان ظرف نفسه</w:t>
      </w:r>
      <w:bookmarkEnd w:id="16"/>
    </w:p>
    <w:p w:rsidR="00E26F63" w:rsidRPr="002E5B10" w:rsidRDefault="00E26F63" w:rsidP="00583406">
      <w:pPr>
        <w:pStyle w:val="libNormal"/>
        <w:rPr>
          <w:rtl/>
        </w:rPr>
      </w:pPr>
      <w:r w:rsidRPr="007369F5">
        <w:rPr>
          <w:rtl/>
        </w:rPr>
        <w:t xml:space="preserve">قال الله سبحانه : </w:t>
      </w:r>
      <w:r w:rsidR="00583406">
        <w:rPr>
          <w:rStyle w:val="libAlaemChar"/>
          <w:rFonts w:eastAsiaTheme="minorHAnsi" w:hint="cs"/>
          <w:rtl/>
        </w:rPr>
        <w:t>(</w:t>
      </w:r>
      <w:r w:rsidRPr="005522B9">
        <w:rPr>
          <w:rStyle w:val="libAieChar"/>
          <w:rFonts w:hint="cs"/>
          <w:rtl/>
        </w:rPr>
        <w:t>الَّذِي أَعْطَى كُلَّ شَيْءٍ خَلْقَهُ ثُمَّ هَدَى</w:t>
      </w:r>
      <w:r w:rsidR="00583406">
        <w:rPr>
          <w:rStyle w:val="libAlaemChar"/>
          <w:rFonts w:eastAsiaTheme="minorHAnsi" w:hint="cs"/>
          <w:rtl/>
        </w:rPr>
        <w:t>)</w:t>
      </w:r>
      <w:r w:rsidRPr="00837A59">
        <w:rPr>
          <w:rStyle w:val="libFootnotenumChar"/>
          <w:rtl/>
        </w:rPr>
        <w:t xml:space="preserve"> (1)</w:t>
      </w:r>
      <w:r w:rsidRPr="007369F5">
        <w:rPr>
          <w:rtl/>
        </w:rPr>
        <w:t xml:space="preserve"> ، فأخبر سبحانه أنّه بعد إتمام ذات كلّ شيء ، هداه إلى كماله المختصّ به هداية يتفرّع على ذاته ، وهو اقتضاؤه الذاتي لكمالاته وإيّاه يفصل سبحانه بقوله : </w:t>
      </w:r>
      <w:r w:rsidR="00583406">
        <w:rPr>
          <w:rStyle w:val="libAlaemChar"/>
          <w:rFonts w:eastAsiaTheme="minorHAnsi" w:hint="cs"/>
          <w:rtl/>
        </w:rPr>
        <w:t>(</w:t>
      </w:r>
      <w:r w:rsidRPr="005522B9">
        <w:rPr>
          <w:rStyle w:val="libAieChar"/>
          <w:rFonts w:hint="cs"/>
          <w:rtl/>
        </w:rPr>
        <w:t>الَّذِي خَلَقَ فَسَوَّى * وَالَّذِي قَدَّرَ فَهَدَى</w:t>
      </w:r>
      <w:r w:rsidR="00583406">
        <w:rPr>
          <w:rStyle w:val="libAlaemChar"/>
          <w:rFonts w:eastAsiaTheme="minorHAnsi" w:hint="cs"/>
          <w:rtl/>
        </w:rPr>
        <w:t>)</w:t>
      </w:r>
      <w:r w:rsidRPr="00837A59">
        <w:rPr>
          <w:rStyle w:val="libFootnotenumChar"/>
          <w:rtl/>
        </w:rPr>
        <w:t xml:space="preserve"> (2)</w:t>
      </w:r>
      <w:r w:rsidRPr="007369F5">
        <w:rPr>
          <w:rtl/>
        </w:rPr>
        <w:t xml:space="preserve"> .</w:t>
      </w:r>
    </w:p>
    <w:p w:rsidR="00E26F63" w:rsidRPr="002E5B10" w:rsidRDefault="00E26F63" w:rsidP="00583406">
      <w:pPr>
        <w:pStyle w:val="libNormal"/>
        <w:rPr>
          <w:rtl/>
        </w:rPr>
      </w:pPr>
      <w:r w:rsidRPr="007369F5">
        <w:rPr>
          <w:rtl/>
        </w:rPr>
        <w:t xml:space="preserve">فهو سبحانه بعد خلق الشيء وتسويته قدَّر هناك تقديراً ، وذلك بتفصيل خصوصيّات وجوده ، كما قال : </w:t>
      </w:r>
      <w:r w:rsidR="00583406">
        <w:rPr>
          <w:rStyle w:val="libAlaemChar"/>
          <w:rFonts w:eastAsiaTheme="minorHAnsi" w:hint="cs"/>
          <w:rtl/>
        </w:rPr>
        <w:t>(</w:t>
      </w:r>
      <w:r w:rsidRPr="005522B9">
        <w:rPr>
          <w:rStyle w:val="libAieChar"/>
          <w:rFonts w:hint="cs"/>
          <w:rtl/>
        </w:rPr>
        <w:t>وَكُلَّ شَيْءٍ فَصَّلْنَاهُ تَفْصِيلاً</w:t>
      </w:r>
      <w:r w:rsidR="00583406">
        <w:rPr>
          <w:rStyle w:val="libAlaemChar"/>
          <w:rFonts w:eastAsiaTheme="minorHAnsi" w:hint="cs"/>
          <w:rtl/>
        </w:rPr>
        <w:t>)</w:t>
      </w:r>
      <w:r w:rsidRPr="00837A59">
        <w:rPr>
          <w:rStyle w:val="libFootnotenumChar"/>
          <w:rtl/>
        </w:rPr>
        <w:t xml:space="preserve"> (3)</w:t>
      </w:r>
      <w:r w:rsidRPr="007369F5">
        <w:rPr>
          <w:rtl/>
        </w:rPr>
        <w:t xml:space="preserve"> ، واتّبع هذا التقدير والتفصيل بهدايته إلى الخصوصيات التي قدّرها له ، وذلك بإفاضة الاقتضاء الذاتي منه لجميع ما يلزمه في وجوده ، ويتمّ به ذاته من كمالاته ، وهذا هو النظام الحقيقي الذي في كلّ واحد ، وفي المجموع من الموجودات ، ومنها الإنسان الذي هو أحدها .</w:t>
      </w:r>
    </w:p>
    <w:p w:rsidR="00E26F63" w:rsidRPr="002E5B10" w:rsidRDefault="00E26F63" w:rsidP="00583406">
      <w:pPr>
        <w:pStyle w:val="libNormal"/>
        <w:rPr>
          <w:rtl/>
        </w:rPr>
      </w:pPr>
      <w:r w:rsidRPr="007369F5">
        <w:rPr>
          <w:rtl/>
        </w:rPr>
        <w:t xml:space="preserve">ثمّ ذكر سبحانه الإنسان ، فقال : </w:t>
      </w:r>
      <w:r w:rsidR="00583406">
        <w:rPr>
          <w:rStyle w:val="libAlaemChar"/>
          <w:rFonts w:eastAsiaTheme="minorHAnsi" w:hint="cs"/>
          <w:rtl/>
        </w:rPr>
        <w:t>(</w:t>
      </w:r>
      <w:r w:rsidRPr="005522B9">
        <w:rPr>
          <w:rStyle w:val="libAieChar"/>
          <w:rFonts w:hint="cs"/>
          <w:rtl/>
        </w:rPr>
        <w:t xml:space="preserve">لَقَدْ خَلَقْنَا الْإِنسَانَ فِي أَحْسَنِ تَقْوِيمٍ * ثُمَّ رَدَدْنَاهُ </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سورة طه : الآية 50 .</w:t>
      </w:r>
    </w:p>
    <w:p w:rsidR="00E26F63" w:rsidRPr="00407EA8" w:rsidRDefault="00E26F63" w:rsidP="00407EA8">
      <w:pPr>
        <w:pStyle w:val="libFootnote0"/>
        <w:rPr>
          <w:rtl/>
        </w:rPr>
      </w:pPr>
      <w:r w:rsidRPr="00407EA8">
        <w:rPr>
          <w:rtl/>
        </w:rPr>
        <w:t>(1) سورة الأعلى : الآيتان 2 و3 .</w:t>
      </w:r>
    </w:p>
    <w:p w:rsidR="002B6759" w:rsidRDefault="00E26F63" w:rsidP="00407EA8">
      <w:pPr>
        <w:pStyle w:val="libFootnote0"/>
        <w:rPr>
          <w:rtl/>
        </w:rPr>
      </w:pPr>
      <w:r w:rsidRPr="00407EA8">
        <w:rPr>
          <w:rtl/>
        </w:rPr>
        <w:t>(1) سورة الإسراء : الآية 12 .</w:t>
      </w:r>
    </w:p>
    <w:p w:rsidR="002B6759" w:rsidRDefault="002B6759" w:rsidP="00984686">
      <w:pPr>
        <w:pStyle w:val="libNormal"/>
        <w:rPr>
          <w:rtl/>
        </w:rPr>
      </w:pPr>
      <w:r>
        <w:rPr>
          <w:rtl/>
        </w:rPr>
        <w:br w:type="page"/>
      </w:r>
    </w:p>
    <w:p w:rsidR="00E26F63" w:rsidRPr="002E5B10" w:rsidRDefault="00E26F63" w:rsidP="00583406">
      <w:pPr>
        <w:pStyle w:val="libNormal0"/>
        <w:rPr>
          <w:rtl/>
        </w:rPr>
      </w:pPr>
      <w:r w:rsidRPr="005522B9">
        <w:rPr>
          <w:rStyle w:val="libAieChar"/>
          <w:rFonts w:hint="cs"/>
          <w:rtl/>
        </w:rPr>
        <w:lastRenderedPageBreak/>
        <w:t>أَسْفَلَ سَافِلِينَ * إِلاَّ الَّذِينَ آمَنُوا وَعَمِلُوا الصَّالِحَاتِ فَلَهُمْ أَجْرٌ غَيْرُ مَمْنُونٍ</w:t>
      </w:r>
      <w:r w:rsidR="00583406">
        <w:rPr>
          <w:rStyle w:val="libAlaemChar"/>
          <w:rFonts w:eastAsiaTheme="minorHAnsi" w:hint="cs"/>
          <w:rtl/>
        </w:rPr>
        <w:t>)</w:t>
      </w:r>
      <w:r w:rsidRPr="007369F5">
        <w:rPr>
          <w:rFonts w:hint="cs"/>
          <w:rtl/>
        </w:rPr>
        <w:t xml:space="preserve"> </w:t>
      </w:r>
      <w:r w:rsidRPr="00837A59">
        <w:rPr>
          <w:rStyle w:val="libFootnotenumChar"/>
          <w:rFonts w:hint="cs"/>
          <w:rtl/>
        </w:rPr>
        <w:t>(1)</w:t>
      </w:r>
      <w:r w:rsidRPr="007369F5">
        <w:rPr>
          <w:rFonts w:hint="cs"/>
          <w:rtl/>
        </w:rPr>
        <w:t xml:space="preserve"> ، فأخبر أنّه بعد تماميّة خلقه مردود إلى أسفل سافلين ، واسثتنى المؤمنين الصالحين ، حيث إنّه عقَّب بقوله : </w:t>
      </w:r>
      <w:r w:rsidR="00583406">
        <w:rPr>
          <w:rStyle w:val="libAlaemChar"/>
          <w:rFonts w:eastAsiaTheme="minorHAnsi" w:hint="cs"/>
          <w:rtl/>
        </w:rPr>
        <w:t>(</w:t>
      </w:r>
      <w:r w:rsidRPr="005522B9">
        <w:rPr>
          <w:rStyle w:val="libAieChar"/>
          <w:rFonts w:hint="cs"/>
          <w:rtl/>
        </w:rPr>
        <w:t>فَلَهُمْ أَجْرٌ غَيْرُ مَمْنُونٍ</w:t>
      </w:r>
      <w:r w:rsidR="00583406">
        <w:rPr>
          <w:rStyle w:val="libAlaemChar"/>
          <w:rFonts w:eastAsiaTheme="minorHAnsi" w:hint="cs"/>
          <w:rtl/>
        </w:rPr>
        <w:t>)</w:t>
      </w:r>
      <w:r w:rsidRPr="007369F5">
        <w:rPr>
          <w:rFonts w:hint="cs"/>
          <w:rtl/>
        </w:rPr>
        <w:t xml:space="preserve"> .</w:t>
      </w:r>
    </w:p>
    <w:p w:rsidR="00E26F63" w:rsidRPr="002E5B10" w:rsidRDefault="00E26F63" w:rsidP="00583406">
      <w:pPr>
        <w:pStyle w:val="libNormal"/>
        <w:rPr>
          <w:rtl/>
        </w:rPr>
      </w:pPr>
      <w:r w:rsidRPr="007369F5">
        <w:rPr>
          <w:rFonts w:hint="cs"/>
          <w:rtl/>
        </w:rPr>
        <w:t>والأجر بظاهره غير متحقّق في الدنيا بعد ؛ يدلّ على انقطاع الاستثناء ، وأنّهم مرفوعون بعد الردّ ، وقد قال سبحانه :</w:t>
      </w:r>
      <w:r w:rsidRPr="005522B9">
        <w:rPr>
          <w:rStyle w:val="libAieChar"/>
          <w:rFonts w:hint="cs"/>
          <w:rtl/>
        </w:rPr>
        <w:t xml:space="preserve"> </w:t>
      </w:r>
      <w:r w:rsidR="00583406">
        <w:rPr>
          <w:rStyle w:val="libAlaemChar"/>
          <w:rFonts w:eastAsiaTheme="minorHAnsi" w:hint="cs"/>
          <w:rtl/>
        </w:rPr>
        <w:t>(</w:t>
      </w:r>
      <w:r w:rsidRPr="005522B9">
        <w:rPr>
          <w:rStyle w:val="libAieChar"/>
          <w:rFonts w:hint="cs"/>
          <w:rtl/>
        </w:rPr>
        <w:t>مَن كَانَ يُرِيدُ الْعِزَّةَ فَلِلَّهِ الْعِزَّةُ جَمِيعاً إِلَيْهِ يَصْعَدُ الْكَلِمُ الطَّيِّبُ وَالْعَمَلُ الصَّالِحُ يَرْفَعُهُ</w:t>
      </w:r>
      <w:r w:rsidR="00583406">
        <w:rPr>
          <w:rStyle w:val="libAlaemChar"/>
          <w:rFonts w:eastAsiaTheme="minorHAnsi" w:hint="cs"/>
          <w:rtl/>
        </w:rPr>
        <w:t>)</w:t>
      </w:r>
      <w:r w:rsidRPr="00837A59">
        <w:rPr>
          <w:rStyle w:val="libFootnotenumChar"/>
          <w:rFonts w:hint="cs"/>
          <w:rtl/>
        </w:rPr>
        <w:t xml:space="preserve"> (2)</w:t>
      </w:r>
      <w:r w:rsidRPr="007369F5">
        <w:rPr>
          <w:rFonts w:hint="cs"/>
          <w:rtl/>
        </w:rPr>
        <w:t xml:space="preserve"> ، وقال سبحانه : </w:t>
      </w:r>
      <w:r w:rsidR="00583406">
        <w:rPr>
          <w:rStyle w:val="libAlaemChar"/>
          <w:rFonts w:eastAsiaTheme="minorHAnsi" w:hint="cs"/>
          <w:rtl/>
        </w:rPr>
        <w:t>(</w:t>
      </w:r>
      <w:r w:rsidRPr="005522B9">
        <w:rPr>
          <w:rStyle w:val="libAieChar"/>
          <w:rFonts w:hint="cs"/>
          <w:rtl/>
        </w:rPr>
        <w:t>وَإِن مِّنكُمْ إِلَّا وَارِدُهَا كَانَ عَلَى رَبِّكَ حَتْماً مَّقْضِيّاً* ثُمَّ نُنَجِّي الَّذِينَ اتَّقَوا وَّنَذَرُ الظَّالِمِينَ فِيهَا جِثِيّاً</w:t>
      </w:r>
      <w:r w:rsidR="00583406">
        <w:rPr>
          <w:rStyle w:val="libAlaemChar"/>
          <w:rFonts w:eastAsiaTheme="minorHAnsi" w:hint="cs"/>
          <w:rtl/>
        </w:rPr>
        <w:t>)</w:t>
      </w:r>
      <w:r w:rsidRPr="007369F5">
        <w:rPr>
          <w:rFonts w:hint="cs"/>
          <w:rtl/>
        </w:rPr>
        <w:t xml:space="preserve"> </w:t>
      </w:r>
      <w:r w:rsidRPr="00837A59">
        <w:rPr>
          <w:rStyle w:val="libFootnotenumChar"/>
          <w:rFonts w:hint="cs"/>
          <w:rtl/>
        </w:rPr>
        <w:t>(3)</w:t>
      </w:r>
      <w:r w:rsidRPr="007369F5">
        <w:rPr>
          <w:rFonts w:hint="cs"/>
          <w:rtl/>
        </w:rPr>
        <w:t xml:space="preserve"> ، وقال سبحانه : </w:t>
      </w:r>
      <w:r w:rsidR="00583406">
        <w:rPr>
          <w:rStyle w:val="libAlaemChar"/>
          <w:rFonts w:eastAsiaTheme="minorHAnsi" w:hint="cs"/>
          <w:rtl/>
        </w:rPr>
        <w:t>(</w:t>
      </w:r>
      <w:r w:rsidRPr="005522B9">
        <w:rPr>
          <w:rStyle w:val="libAieChar"/>
          <w:rFonts w:hint="cs"/>
          <w:rtl/>
        </w:rPr>
        <w:t>يَرْفَعِ اللَّهُ الَّذِينَ آمَنُوا مِنكُمْ</w:t>
      </w:r>
      <w:r w:rsidR="00583406">
        <w:rPr>
          <w:rStyle w:val="libAlaemChar"/>
          <w:rFonts w:eastAsiaTheme="minorHAnsi" w:hint="cs"/>
          <w:rtl/>
        </w:rPr>
        <w:t>)</w:t>
      </w:r>
      <w:r w:rsidRPr="00837A59">
        <w:rPr>
          <w:rStyle w:val="libFootnotenumChar"/>
          <w:rFonts w:hint="cs"/>
          <w:rtl/>
        </w:rPr>
        <w:t xml:space="preserve"> (4)</w:t>
      </w:r>
      <w:r w:rsidRPr="007369F5">
        <w:rPr>
          <w:rFonts w:hint="cs"/>
          <w:rtl/>
        </w:rPr>
        <w:t xml:space="preserve"> ، وقال سبحانه :</w:t>
      </w:r>
      <w:r w:rsidRPr="005522B9">
        <w:rPr>
          <w:rStyle w:val="libAieChar"/>
          <w:rFonts w:hint="cs"/>
          <w:rtl/>
        </w:rPr>
        <w:t xml:space="preserve"> </w:t>
      </w:r>
      <w:r w:rsidR="00583406">
        <w:rPr>
          <w:rStyle w:val="libAlaemChar"/>
          <w:rFonts w:eastAsiaTheme="minorHAnsi" w:hint="cs"/>
          <w:rtl/>
        </w:rPr>
        <w:t>(</w:t>
      </w:r>
      <w:r w:rsidRPr="005522B9">
        <w:rPr>
          <w:rStyle w:val="libAieChar"/>
          <w:rFonts w:hint="cs"/>
          <w:rtl/>
        </w:rPr>
        <w:t>وَلَوْ شِئْنَا لَرَفَعْنَاهُ بِهَا وَلَـكِنَّهُ أَخْلَدَ إِلَى الأَرْضِ وَاتَّبَعَ هَوَاهُ</w:t>
      </w:r>
      <w:r w:rsidR="00583406">
        <w:rPr>
          <w:rStyle w:val="libAlaemChar"/>
          <w:rFonts w:eastAsiaTheme="minorHAnsi" w:hint="cs"/>
          <w:rtl/>
        </w:rPr>
        <w:t>)</w:t>
      </w:r>
      <w:r w:rsidRPr="007369F5">
        <w:rPr>
          <w:rFonts w:hint="cs"/>
          <w:rtl/>
        </w:rPr>
        <w:t xml:space="preserve"> </w:t>
      </w:r>
      <w:r w:rsidRPr="00837A59">
        <w:rPr>
          <w:rStyle w:val="libFootnotenumChar"/>
          <w:rFonts w:hint="cs"/>
          <w:rtl/>
        </w:rPr>
        <w:t>(5)</w:t>
      </w:r>
      <w:r w:rsidRPr="007369F5">
        <w:rPr>
          <w:rFonts w:hint="cs"/>
          <w:rtl/>
        </w:rPr>
        <w:t xml:space="preserve"> .</w:t>
      </w:r>
    </w:p>
    <w:p w:rsidR="00E26F63" w:rsidRPr="002E5B10" w:rsidRDefault="00E26F63" w:rsidP="00583406">
      <w:pPr>
        <w:pStyle w:val="libNormal"/>
        <w:rPr>
          <w:rtl/>
        </w:rPr>
      </w:pPr>
      <w:r w:rsidRPr="007369F5">
        <w:rPr>
          <w:rFonts w:hint="cs"/>
          <w:rtl/>
        </w:rPr>
        <w:t xml:space="preserve">فحكم الردّ شامل لنوع الإنسان ، لا يشذّ عنه شاذّ منهم ، وقد قال سبحانه أيضاً : </w:t>
      </w:r>
      <w:r w:rsidR="00583406">
        <w:rPr>
          <w:rStyle w:val="libAlaemChar"/>
          <w:rFonts w:eastAsiaTheme="minorHAnsi" w:hint="cs"/>
          <w:rtl/>
        </w:rPr>
        <w:t>(</w:t>
      </w:r>
      <w:r w:rsidRPr="005522B9">
        <w:rPr>
          <w:rStyle w:val="libAieChar"/>
          <w:rFonts w:hint="cs"/>
          <w:rtl/>
        </w:rPr>
        <w:t>اهْبِطُواْ بَعْضُكُمْ لِبَعْضٍ عَدُوٌّ وَلَكُمْ فِي الأَرْضِ مُسْتَقَرٌّ وَمَتَاعٌ إِلَى حِينٍ</w:t>
      </w:r>
      <w:r w:rsidR="00583406">
        <w:rPr>
          <w:rStyle w:val="libAlaemChar"/>
          <w:rFonts w:eastAsiaTheme="minorHAnsi" w:hint="cs"/>
          <w:rtl/>
        </w:rPr>
        <w:t>)</w:t>
      </w:r>
      <w:r w:rsidRPr="007369F5">
        <w:rPr>
          <w:rFonts w:hint="cs"/>
          <w:rtl/>
        </w:rPr>
        <w:t xml:space="preserve"> </w:t>
      </w:r>
      <w:r w:rsidRPr="00837A59">
        <w:rPr>
          <w:rStyle w:val="libFootnotenumChar"/>
          <w:rFonts w:hint="cs"/>
          <w:rtl/>
        </w:rPr>
        <w:t>(6)</w:t>
      </w:r>
      <w:r w:rsidRPr="007369F5">
        <w:rPr>
          <w:rFonts w:hint="cs"/>
          <w:rtl/>
        </w:rPr>
        <w:t xml:space="preserve"> ، وعقبه تفسيراً بقوله : </w:t>
      </w:r>
      <w:r w:rsidR="00583406">
        <w:rPr>
          <w:rStyle w:val="libAlaemChar"/>
          <w:rFonts w:eastAsiaTheme="minorHAnsi" w:hint="cs"/>
          <w:rtl/>
        </w:rPr>
        <w:t>(</w:t>
      </w:r>
      <w:r w:rsidRPr="005522B9">
        <w:rPr>
          <w:rStyle w:val="libAieChar"/>
          <w:rFonts w:hint="cs"/>
          <w:rtl/>
        </w:rPr>
        <w:t>فِيهَا تَحْيَوْنَ وَفِيهَا تَمُوتُونَ وَمِنْهَا تُخْرَجُونَ</w:t>
      </w:r>
      <w:r w:rsidR="00583406">
        <w:rPr>
          <w:rStyle w:val="libAlaemChar"/>
          <w:rFonts w:eastAsiaTheme="minorHAnsi" w:hint="cs"/>
          <w:rtl/>
        </w:rPr>
        <w:t>)</w:t>
      </w:r>
      <w:r w:rsidRPr="007369F5">
        <w:rPr>
          <w:rFonts w:hint="cs"/>
          <w:rtl/>
        </w:rPr>
        <w:t xml:space="preserve"> </w:t>
      </w:r>
      <w:r w:rsidRPr="00837A59">
        <w:rPr>
          <w:rStyle w:val="libFootnotenumChar"/>
          <w:rFonts w:hint="cs"/>
          <w:rtl/>
        </w:rPr>
        <w:t>(7)</w:t>
      </w:r>
      <w:r w:rsidRPr="007369F5">
        <w:rPr>
          <w:rFonts w:hint="cs"/>
          <w:rtl/>
        </w:rPr>
        <w:t xml:space="preserve"> ، وقال : </w:t>
      </w:r>
      <w:r w:rsidR="00583406">
        <w:rPr>
          <w:rStyle w:val="libAlaemChar"/>
          <w:rFonts w:eastAsiaTheme="minorHAnsi" w:hint="cs"/>
          <w:rtl/>
        </w:rPr>
        <w:t>(</w:t>
      </w:r>
      <w:r w:rsidRPr="005522B9">
        <w:rPr>
          <w:rStyle w:val="libAieChar"/>
          <w:rFonts w:hint="cs"/>
          <w:rtl/>
        </w:rPr>
        <w:t>إِنَّمَا هَذِهِ الْحَيَاةُ الدُّنْيَا مَتَاعٌ</w:t>
      </w:r>
      <w:r w:rsidR="00583406">
        <w:rPr>
          <w:rStyle w:val="libAlaemChar"/>
          <w:rFonts w:eastAsiaTheme="minorHAnsi" w:hint="cs"/>
          <w:rtl/>
        </w:rPr>
        <w:t>)</w:t>
      </w:r>
      <w:r w:rsidRPr="007369F5">
        <w:rPr>
          <w:rFonts w:hint="cs"/>
          <w:rtl/>
        </w:rPr>
        <w:t xml:space="preserve"> </w:t>
      </w:r>
      <w:r w:rsidRPr="00837A59">
        <w:rPr>
          <w:rStyle w:val="libFootnotenumChar"/>
          <w:rFonts w:hint="cs"/>
          <w:rtl/>
        </w:rPr>
        <w:t>(8)</w:t>
      </w:r>
      <w:r w:rsidRPr="007369F5">
        <w:rPr>
          <w:rFonts w:hint="cs"/>
          <w:rtl/>
        </w:rPr>
        <w:t xml:space="preserve"> ؛</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سورة التين : الآيات 4 ـ 6 .</w:t>
      </w:r>
    </w:p>
    <w:p w:rsidR="00E26F63" w:rsidRPr="00407EA8" w:rsidRDefault="00E26F63" w:rsidP="00407EA8">
      <w:pPr>
        <w:pStyle w:val="libFootnote0"/>
        <w:rPr>
          <w:rtl/>
        </w:rPr>
      </w:pPr>
      <w:r w:rsidRPr="00407EA8">
        <w:rPr>
          <w:rtl/>
        </w:rPr>
        <w:t>(2) سورة فاطر : الآية 10 .</w:t>
      </w:r>
    </w:p>
    <w:p w:rsidR="00E26F63" w:rsidRPr="00407EA8" w:rsidRDefault="00E26F63" w:rsidP="00407EA8">
      <w:pPr>
        <w:pStyle w:val="libFootnote0"/>
        <w:rPr>
          <w:rtl/>
        </w:rPr>
      </w:pPr>
      <w:r w:rsidRPr="00407EA8">
        <w:rPr>
          <w:rtl/>
        </w:rPr>
        <w:t>(3) سورة مريم : الآيتان 71 و 72 .</w:t>
      </w:r>
    </w:p>
    <w:p w:rsidR="00E26F63" w:rsidRPr="00407EA8" w:rsidRDefault="00E26F63" w:rsidP="00407EA8">
      <w:pPr>
        <w:pStyle w:val="libFootnote0"/>
        <w:rPr>
          <w:rtl/>
        </w:rPr>
      </w:pPr>
      <w:r w:rsidRPr="00407EA8">
        <w:rPr>
          <w:rtl/>
        </w:rPr>
        <w:t>(4) سورة المجادلة : الآية 11 .</w:t>
      </w:r>
    </w:p>
    <w:p w:rsidR="00E26F63" w:rsidRPr="00407EA8" w:rsidRDefault="00E26F63" w:rsidP="00407EA8">
      <w:pPr>
        <w:pStyle w:val="libFootnote0"/>
        <w:rPr>
          <w:rtl/>
        </w:rPr>
      </w:pPr>
      <w:r w:rsidRPr="00407EA8">
        <w:rPr>
          <w:rtl/>
        </w:rPr>
        <w:t>(5) سورة الأعراف : الآية 176 .</w:t>
      </w:r>
    </w:p>
    <w:p w:rsidR="00E26F63" w:rsidRPr="00407EA8" w:rsidRDefault="00E26F63" w:rsidP="00407EA8">
      <w:pPr>
        <w:pStyle w:val="libFootnote0"/>
        <w:rPr>
          <w:rtl/>
        </w:rPr>
      </w:pPr>
      <w:r w:rsidRPr="00407EA8">
        <w:rPr>
          <w:rtl/>
        </w:rPr>
        <w:t>(6) سورة البقرة : الآية 36 .</w:t>
      </w:r>
    </w:p>
    <w:p w:rsidR="00E26F63" w:rsidRPr="00407EA8" w:rsidRDefault="00E26F63" w:rsidP="00407EA8">
      <w:pPr>
        <w:pStyle w:val="libFootnote0"/>
        <w:rPr>
          <w:rtl/>
        </w:rPr>
      </w:pPr>
      <w:r w:rsidRPr="00407EA8">
        <w:rPr>
          <w:rtl/>
        </w:rPr>
        <w:t>(7) سورة الأعراف : الآية 25 .</w:t>
      </w:r>
    </w:p>
    <w:p w:rsidR="002B6759" w:rsidRDefault="00E26F63" w:rsidP="00407EA8">
      <w:pPr>
        <w:pStyle w:val="libFootnote0"/>
        <w:rPr>
          <w:rtl/>
        </w:rPr>
      </w:pPr>
      <w:r w:rsidRPr="00407EA8">
        <w:rPr>
          <w:rtl/>
        </w:rPr>
        <w:t>(8) سورة غافر : الآية 39 .</w:t>
      </w:r>
    </w:p>
    <w:p w:rsidR="002B6759" w:rsidRDefault="002B6759" w:rsidP="00984686">
      <w:pPr>
        <w:pStyle w:val="libNormal"/>
        <w:rPr>
          <w:rtl/>
        </w:rPr>
      </w:pPr>
      <w:r>
        <w:rPr>
          <w:rtl/>
        </w:rPr>
        <w:br w:type="page"/>
      </w:r>
    </w:p>
    <w:p w:rsidR="00E26F63" w:rsidRPr="002E5B10" w:rsidRDefault="00E26F63" w:rsidP="00E90DC7">
      <w:pPr>
        <w:pStyle w:val="libNormal0"/>
        <w:rPr>
          <w:rtl/>
        </w:rPr>
      </w:pPr>
      <w:r w:rsidRPr="007369F5">
        <w:rPr>
          <w:rFonts w:hint="cs"/>
          <w:rtl/>
        </w:rPr>
        <w:lastRenderedPageBreak/>
        <w:t xml:space="preserve">فبيّن أنّ الذي ردّ إليه الإنسان هو الحياة الدنيا ، وهو أسفل السافلين ، ثمّ وصف الحياة الدنيا فقال سبحانه : </w:t>
      </w:r>
      <w:r w:rsidR="00E90DC7">
        <w:rPr>
          <w:rStyle w:val="libAlaemChar"/>
          <w:rFonts w:eastAsiaTheme="minorHAnsi" w:hint="cs"/>
          <w:rtl/>
        </w:rPr>
        <w:t>(</w:t>
      </w:r>
      <w:r w:rsidRPr="005522B9">
        <w:rPr>
          <w:rStyle w:val="libAieChar"/>
          <w:rFonts w:hint="cs"/>
          <w:rtl/>
        </w:rPr>
        <w:t>إِنَّمَا الحَيَاةُ الدُّنْيَا لَعِبٌ وَلَهْوٌ</w:t>
      </w:r>
      <w:r w:rsidR="00E90DC7">
        <w:rPr>
          <w:rStyle w:val="libAlaemChar"/>
          <w:rFonts w:eastAsiaTheme="minorHAnsi" w:hint="cs"/>
          <w:rtl/>
        </w:rPr>
        <w:t>)</w:t>
      </w:r>
      <w:r w:rsidRPr="007369F5">
        <w:rPr>
          <w:rFonts w:hint="cs"/>
          <w:rtl/>
        </w:rPr>
        <w:t xml:space="preserve"> </w:t>
      </w:r>
      <w:r w:rsidRPr="00837A59">
        <w:rPr>
          <w:rStyle w:val="libFootnotenumChar"/>
          <w:rFonts w:hint="cs"/>
          <w:rtl/>
        </w:rPr>
        <w:t>(1)</w:t>
      </w:r>
      <w:r w:rsidRPr="007369F5">
        <w:rPr>
          <w:rFonts w:hint="cs"/>
          <w:rtl/>
        </w:rPr>
        <w:t xml:space="preserve"> .</w:t>
      </w:r>
    </w:p>
    <w:p w:rsidR="00E26F63" w:rsidRPr="002E5B10" w:rsidRDefault="00E26F63" w:rsidP="00E90DC7">
      <w:pPr>
        <w:pStyle w:val="libNormal"/>
        <w:rPr>
          <w:rtl/>
        </w:rPr>
      </w:pPr>
      <w:r w:rsidRPr="007369F5">
        <w:rPr>
          <w:rFonts w:hint="cs"/>
          <w:rtl/>
        </w:rPr>
        <w:t>واللعب هو الفعل الذي لا غاية له إلاّ الخيال ، واللهو هو ما يشغلك بنفسه عن غيره ، فأشار إلى أنّ هذه الحياة ، وهي تعلّق النفس بالبدن وتوسيطه إيّاه في طريق كمالاته ، شاغلة له بنفسه عن غيره ؛ وذلك لأنّ ذلك يوجب أن تتوهّم الروح أنّها عين البدن لا غير ، وحينئذٍ ينقطع عن غير عالم الأجسام ، وينسى جميع ما كان عليه من الجمال والجلال والبهاء ، والسناء والنور ، والحبور والسرور ، قبل نشأة البدن المادية ، ولا يتذكّر ما خلفه من مقامات القرب ومراتب الزلفى والرفقة للطاهرين ، وفضاء الأُنس والقدس ، فيتقلّب في أمد حياته للَّعب ، لا يستقبل شيئاً ،ولا يواجهه شيءٌ من محبوب أو محذور ، إلاّ لغاية خياليّة وأمنية وهميّة ، إذا بلغها لم يجد شيئاً موجوداً .. قال سبحانه :</w:t>
      </w:r>
      <w:r w:rsidRPr="005522B9">
        <w:rPr>
          <w:rStyle w:val="libAieChar"/>
          <w:rFonts w:hint="cs"/>
          <w:rtl/>
        </w:rPr>
        <w:t xml:space="preserve"> </w:t>
      </w:r>
      <w:r w:rsidR="00E90DC7">
        <w:rPr>
          <w:rStyle w:val="libAlaemChar"/>
          <w:rFonts w:eastAsiaTheme="minorHAnsi" w:hint="cs"/>
          <w:rtl/>
        </w:rPr>
        <w:t>(</w:t>
      </w:r>
      <w:r w:rsidRPr="005522B9">
        <w:rPr>
          <w:rStyle w:val="libAieChar"/>
          <w:rFonts w:hint="cs"/>
          <w:rtl/>
        </w:rPr>
        <w:t>وَقَدِمْنَا إِلَى مَا عَمِلُوا مِنْ عَمَلٍ فَجَعَلْنَاهُ هَبَاء مَّنثُوراً</w:t>
      </w:r>
      <w:r w:rsidR="00E90DC7">
        <w:rPr>
          <w:rStyle w:val="libAlaemChar"/>
          <w:rFonts w:eastAsiaTheme="minorHAnsi" w:hint="cs"/>
          <w:rtl/>
        </w:rPr>
        <w:t>)</w:t>
      </w:r>
      <w:r w:rsidRPr="007369F5">
        <w:rPr>
          <w:rFonts w:hint="cs"/>
          <w:rtl/>
        </w:rPr>
        <w:t xml:space="preserve"> </w:t>
      </w:r>
      <w:r w:rsidRPr="00837A59">
        <w:rPr>
          <w:rStyle w:val="libFootnotenumChar"/>
          <w:rFonts w:hint="cs"/>
          <w:rtl/>
        </w:rPr>
        <w:t>(2)</w:t>
      </w:r>
      <w:r w:rsidRPr="007369F5">
        <w:rPr>
          <w:rFonts w:hint="cs"/>
          <w:rtl/>
        </w:rPr>
        <w:t xml:space="preserve"> .</w:t>
      </w:r>
    </w:p>
    <w:p w:rsidR="00E26F63" w:rsidRPr="002E5B10" w:rsidRDefault="00E26F63" w:rsidP="00E90DC7">
      <w:pPr>
        <w:pStyle w:val="libNormal"/>
        <w:rPr>
          <w:rtl/>
        </w:rPr>
      </w:pPr>
      <w:r w:rsidRPr="007369F5">
        <w:rPr>
          <w:rFonts w:hint="cs"/>
          <w:rtl/>
        </w:rPr>
        <w:t xml:space="preserve">والعمل ما يعمله الإنسان من شيء ، وقال سبحانه : </w:t>
      </w:r>
      <w:r w:rsidR="00E90DC7">
        <w:rPr>
          <w:rStyle w:val="libAlaemChar"/>
          <w:rFonts w:eastAsiaTheme="minorHAnsi" w:hint="cs"/>
          <w:rtl/>
        </w:rPr>
        <w:t>(</w:t>
      </w:r>
      <w:r w:rsidRPr="005522B9">
        <w:rPr>
          <w:rStyle w:val="libAieChar"/>
          <w:rFonts w:hint="cs"/>
          <w:rtl/>
        </w:rPr>
        <w:t>وَالَّذِينَ كَفَرُوا أَعْمَالُهُمْ كَسَرَابٍ بِقِيعَةٍ يَحْسَبُهُ الظَّمْآنُ مَاء حَتَّى إِذَا جَاءهُ لَمْ يَجِدْهُ شَيْئاً وَوَجَدَ اللَّهَ عِندَهُ فَوَفَّاهُ حِسَابَهُ وَاللَّهُ سَرِيعُ الْحِسَابِ</w:t>
      </w:r>
      <w:r w:rsidR="00E90DC7">
        <w:rPr>
          <w:rStyle w:val="libAlaemChar"/>
          <w:rFonts w:eastAsiaTheme="minorHAnsi" w:hint="cs"/>
          <w:rtl/>
        </w:rPr>
        <w:t>)</w:t>
      </w:r>
      <w:r w:rsidRPr="007369F5">
        <w:rPr>
          <w:rFonts w:hint="cs"/>
          <w:rtl/>
        </w:rPr>
        <w:t xml:space="preserve"> </w:t>
      </w:r>
      <w:r w:rsidRPr="00837A59">
        <w:rPr>
          <w:rStyle w:val="libFootnotenumChar"/>
          <w:rFonts w:hint="cs"/>
          <w:rtl/>
        </w:rPr>
        <w:t>(3)</w:t>
      </w:r>
      <w:r w:rsidRPr="007369F5">
        <w:rPr>
          <w:rFonts w:hint="cs"/>
          <w:rtl/>
        </w:rPr>
        <w:t xml:space="preserve"> ، فبيّن أنّ أعمالهم وغاياتهم منها ، كالسراب بالقاع يقصده الضمآن ، فلمّا بلغه لم يجد ما قصده ، ووجد ما لم يقصده ، وينكشف حينها أنّ ما قصده كان غير مقصوده .. </w:t>
      </w:r>
      <w:r w:rsidR="00E90DC7">
        <w:rPr>
          <w:rStyle w:val="libAlaemChar"/>
          <w:rFonts w:eastAsiaTheme="minorHAnsi" w:hint="cs"/>
          <w:rtl/>
        </w:rPr>
        <w:t>(</w:t>
      </w:r>
      <w:r w:rsidRPr="005522B9">
        <w:rPr>
          <w:rStyle w:val="libAieChar"/>
          <w:rFonts w:hint="cs"/>
          <w:rtl/>
        </w:rPr>
        <w:t>وَاللّهُ غَالِبٌ عَلَى أَمْرِهِ</w:t>
      </w:r>
      <w:r w:rsidR="00E90DC7">
        <w:rPr>
          <w:rStyle w:val="libAlaemChar"/>
          <w:rFonts w:eastAsiaTheme="minorHAnsi" w:hint="cs"/>
          <w:rtl/>
        </w:rPr>
        <w:t>)</w:t>
      </w:r>
      <w:r w:rsidRPr="007369F5">
        <w:rPr>
          <w:rFonts w:hint="cs"/>
          <w:rtl/>
        </w:rPr>
        <w:t xml:space="preserve"> </w:t>
      </w:r>
      <w:r w:rsidRPr="00837A59">
        <w:rPr>
          <w:rStyle w:val="libFootnotenumChar"/>
          <w:rFonts w:hint="cs"/>
          <w:rtl/>
        </w:rPr>
        <w:t xml:space="preserve">(4) </w:t>
      </w:r>
      <w:r w:rsidRPr="007369F5">
        <w:rPr>
          <w:rFonts w:hint="cs"/>
          <w:rtl/>
        </w:rPr>
        <w:t>.</w:t>
      </w:r>
    </w:p>
    <w:p w:rsidR="00E26F63" w:rsidRPr="002E5B10" w:rsidRDefault="00E26F63" w:rsidP="00E90DC7">
      <w:pPr>
        <w:pStyle w:val="libNormal"/>
        <w:rPr>
          <w:rtl/>
        </w:rPr>
      </w:pPr>
      <w:r w:rsidRPr="007369F5">
        <w:rPr>
          <w:rFonts w:hint="cs"/>
          <w:rtl/>
        </w:rPr>
        <w:t>وهو الذي يشير إليه سبحانه بقوله :</w:t>
      </w:r>
      <w:r w:rsidRPr="005522B9">
        <w:rPr>
          <w:rStyle w:val="libAieChar"/>
          <w:rFonts w:hint="cs"/>
          <w:rtl/>
        </w:rPr>
        <w:t xml:space="preserve"> </w:t>
      </w:r>
      <w:r w:rsidR="00E90DC7">
        <w:rPr>
          <w:rStyle w:val="libAlaemChar"/>
          <w:rFonts w:eastAsiaTheme="minorHAnsi" w:hint="cs"/>
          <w:rtl/>
        </w:rPr>
        <w:t>(</w:t>
      </w:r>
      <w:r w:rsidRPr="005522B9">
        <w:rPr>
          <w:rStyle w:val="libAieChar"/>
          <w:rFonts w:hint="cs"/>
          <w:rtl/>
        </w:rPr>
        <w:t>إِنَّا جَعَلْنَا مَا عَلَى الْأَرْضِ زِينَةً لَّهَا لِنَبْلُوَهُمْ</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 xml:space="preserve">(1) سورة محمّد </w:t>
      </w:r>
      <w:r w:rsidR="00B852DF" w:rsidRPr="00DD17CE">
        <w:rPr>
          <w:rStyle w:val="libFootnoteAlaemChar"/>
          <w:rFonts w:eastAsiaTheme="minorHAnsi"/>
          <w:rtl/>
        </w:rPr>
        <w:t>صلى‌الله‌عليه‌وآله‌وسلم</w:t>
      </w:r>
      <w:r w:rsidRPr="00407EA8">
        <w:rPr>
          <w:rtl/>
        </w:rPr>
        <w:t xml:space="preserve"> : الآية 36 .</w:t>
      </w:r>
    </w:p>
    <w:p w:rsidR="00E26F63" w:rsidRPr="00407EA8" w:rsidRDefault="00E26F63" w:rsidP="00407EA8">
      <w:pPr>
        <w:pStyle w:val="libFootnote0"/>
        <w:rPr>
          <w:rtl/>
        </w:rPr>
      </w:pPr>
      <w:r w:rsidRPr="00407EA8">
        <w:rPr>
          <w:rtl/>
        </w:rPr>
        <w:t>(2) سورة الفرقان : الآية 23 .</w:t>
      </w:r>
    </w:p>
    <w:p w:rsidR="00E26F63" w:rsidRPr="00407EA8" w:rsidRDefault="00E26F63" w:rsidP="00407EA8">
      <w:pPr>
        <w:pStyle w:val="libFootnote0"/>
        <w:rPr>
          <w:rtl/>
        </w:rPr>
      </w:pPr>
      <w:r w:rsidRPr="00407EA8">
        <w:rPr>
          <w:rtl/>
        </w:rPr>
        <w:t>(3) سورة النور : الآية 39 .</w:t>
      </w:r>
    </w:p>
    <w:p w:rsidR="002B6759" w:rsidRDefault="00E26F63" w:rsidP="00407EA8">
      <w:pPr>
        <w:pStyle w:val="libFootnote0"/>
        <w:rPr>
          <w:rtl/>
        </w:rPr>
      </w:pPr>
      <w:r w:rsidRPr="00407EA8">
        <w:rPr>
          <w:rtl/>
        </w:rPr>
        <w:t>(4) سورة يوسف : الآية 21 .</w:t>
      </w:r>
    </w:p>
    <w:p w:rsidR="002B6759" w:rsidRDefault="002B6759" w:rsidP="00984686">
      <w:pPr>
        <w:pStyle w:val="libNormal"/>
        <w:rPr>
          <w:rtl/>
        </w:rPr>
      </w:pPr>
      <w:r>
        <w:rPr>
          <w:rtl/>
        </w:rPr>
        <w:br w:type="page"/>
      </w:r>
    </w:p>
    <w:p w:rsidR="00E26F63" w:rsidRPr="002E5B10" w:rsidRDefault="00E26F63" w:rsidP="00E90DC7">
      <w:pPr>
        <w:pStyle w:val="libNormal0"/>
        <w:rPr>
          <w:rtl/>
        </w:rPr>
      </w:pPr>
      <w:r w:rsidRPr="005522B9">
        <w:rPr>
          <w:rStyle w:val="libAieChar"/>
          <w:rFonts w:hint="cs"/>
          <w:rtl/>
        </w:rPr>
        <w:lastRenderedPageBreak/>
        <w:t>أَيُّهُمْ أَحْسَنُ عَمَلاً * وَإِنَّا لَجَاعِلُونَ مَا عَلَيْهَا صَعِيداً جُرُزاً</w:t>
      </w:r>
      <w:r w:rsidR="00E90DC7">
        <w:rPr>
          <w:rStyle w:val="libAlaemChar"/>
          <w:rFonts w:eastAsiaTheme="minorHAnsi" w:hint="cs"/>
          <w:rtl/>
        </w:rPr>
        <w:t>)</w:t>
      </w:r>
      <w:r w:rsidRPr="00084B65">
        <w:rPr>
          <w:rStyle w:val="libBold1Char"/>
          <w:rFonts w:hint="cs"/>
          <w:rtl/>
        </w:rPr>
        <w:t xml:space="preserve"> </w:t>
      </w:r>
      <w:r w:rsidRPr="00837A59">
        <w:rPr>
          <w:rStyle w:val="libFootnotenumChar"/>
          <w:rFonts w:hint="cs"/>
          <w:rtl/>
        </w:rPr>
        <w:t>(1)</w:t>
      </w:r>
      <w:r w:rsidRPr="007369F5">
        <w:rPr>
          <w:rFonts w:hint="cs"/>
          <w:rtl/>
        </w:rPr>
        <w:t xml:space="preserve"> ؛ فإنّ الزينة هي الشيء الجميل المحبوب بنفسه وبذاته ، يصحبه شيء آخر ، ليكسب منه الحسن ، أي يقع في القلب مع وقوع الزينة ، فيجلب الرغبة فتكون هي المقصودة ، والمتزيّن بها هو الواقع ، فجعل ما على الأرض زينة لها ليقصدها القاصدون ويبلغوا الأرض بقصدهم ، وهي غير مقصودة ، وقال سبحانه :</w:t>
      </w:r>
      <w:r w:rsidRPr="005522B9">
        <w:rPr>
          <w:rStyle w:val="libAieChar"/>
          <w:rFonts w:hint="cs"/>
          <w:rtl/>
        </w:rPr>
        <w:t xml:space="preserve"> </w:t>
      </w:r>
      <w:r w:rsidR="00E90DC7">
        <w:rPr>
          <w:rStyle w:val="libAlaemChar"/>
          <w:rFonts w:eastAsiaTheme="minorHAnsi" w:hint="cs"/>
          <w:rtl/>
        </w:rPr>
        <w:t>(</w:t>
      </w:r>
      <w:r w:rsidRPr="005522B9">
        <w:rPr>
          <w:rStyle w:val="libAieChar"/>
          <w:rFonts w:hint="cs"/>
          <w:rtl/>
        </w:rPr>
        <w:t>أَنَّمَا الْحَيَاةُ الدُّنْيَا لَعِبٌ وَلَهْوٌ وَزِينَةٌ وَتَفَاخُرٌ بَيْنَكُمْ وَتَكَاثُرٌ فِي الْأَمْوَالِ وَالْأَوْلَادِ كَمَثَلِ غَيْثٍ أَعْجَبَ الْكُفَّارَ نَبَاتُهُ ثُمَّ يَهِيجُ فَتَرَاهُ مُصْفَرّاً ثُمَّ يَكُونُ حُطَاماً</w:t>
      </w:r>
      <w:r w:rsidR="00E90DC7">
        <w:rPr>
          <w:rStyle w:val="libAlaemChar"/>
          <w:rFonts w:eastAsiaTheme="minorHAnsi" w:hint="cs"/>
          <w:rtl/>
        </w:rPr>
        <w:t>)</w:t>
      </w:r>
      <w:r w:rsidRPr="00837A59">
        <w:rPr>
          <w:rStyle w:val="libFootnotenumChar"/>
          <w:rFonts w:hint="cs"/>
          <w:rtl/>
        </w:rPr>
        <w:t xml:space="preserve"> (2)</w:t>
      </w:r>
      <w:r w:rsidRPr="007369F5">
        <w:rPr>
          <w:rFonts w:hint="cs"/>
          <w:rtl/>
        </w:rPr>
        <w:t xml:space="preserve"> الآية .</w:t>
      </w:r>
    </w:p>
    <w:p w:rsidR="00E26F63" w:rsidRPr="002E5B10" w:rsidRDefault="00E26F63" w:rsidP="00E3640A">
      <w:pPr>
        <w:pStyle w:val="libNormal"/>
        <w:rPr>
          <w:rtl/>
        </w:rPr>
      </w:pPr>
      <w:r w:rsidRPr="0049156A">
        <w:rPr>
          <w:rFonts w:hint="cs"/>
          <w:rtl/>
        </w:rPr>
        <w:t>فبيّن أنّها مؤلّفة من أمور خيالية تحتها أمور حقيقية ، فالإنسان بعد كمال خلقته يبدأ بتكميل جهات الحياة الدنيا بتحصيل مقصد بعد آخر ، وهو يريد تكميل ما يظنّه كمالاً من اللعب واللهو والزينة والتفاخر والتكاثر ، وليست إلاّ أُموراً وهميّة . فإذا تمّمها وكمّلها ، بدا له بطلانها وفنائها عند موته ، ووداعه للحياة الدنيا .</w:t>
      </w:r>
    </w:p>
    <w:p w:rsidR="00E26F63" w:rsidRPr="002E5B10" w:rsidRDefault="00E26F63" w:rsidP="00E90DC7">
      <w:pPr>
        <w:pStyle w:val="libNormal"/>
        <w:rPr>
          <w:rtl/>
        </w:rPr>
      </w:pPr>
      <w:r w:rsidRPr="007369F5">
        <w:rPr>
          <w:rFonts w:hint="cs"/>
          <w:rtl/>
        </w:rPr>
        <w:t xml:space="preserve">ومن الممكن أن يكون قوله سبحانه في ذيل الآية : </w:t>
      </w:r>
      <w:r w:rsidR="00E90DC7">
        <w:rPr>
          <w:rStyle w:val="libAlaemChar"/>
          <w:rFonts w:eastAsiaTheme="minorHAnsi" w:hint="cs"/>
          <w:rtl/>
        </w:rPr>
        <w:t>(</w:t>
      </w:r>
      <w:r w:rsidRPr="005522B9">
        <w:rPr>
          <w:rStyle w:val="libAieChar"/>
          <w:rFonts w:hint="cs"/>
          <w:rtl/>
        </w:rPr>
        <w:t>وَفِي الْآخِرَةِ عَذَابٌ شَدِيدٌ وَمَغْفِرَةٌ مِّنَ اللَّهِ وَرِضْوَانٌ وَمَا الْحَيَاةُ الدُّنْيَا إِلَّا مَتَاعُ الْغُرُورِ</w:t>
      </w:r>
      <w:r w:rsidR="00E90DC7">
        <w:rPr>
          <w:rStyle w:val="libAlaemChar"/>
          <w:rFonts w:eastAsiaTheme="minorHAnsi" w:hint="cs"/>
          <w:rtl/>
        </w:rPr>
        <w:t>)</w:t>
      </w:r>
      <w:r w:rsidRPr="005522B9">
        <w:rPr>
          <w:rStyle w:val="libAieChar"/>
          <w:rFonts w:hint="cs"/>
          <w:rtl/>
        </w:rPr>
        <w:t xml:space="preserve"> </w:t>
      </w:r>
      <w:r w:rsidRPr="00837A59">
        <w:rPr>
          <w:rStyle w:val="libFootnotenumChar"/>
          <w:rFonts w:hint="cs"/>
          <w:rtl/>
        </w:rPr>
        <w:t>(3)</w:t>
      </w:r>
      <w:r w:rsidRPr="007369F5">
        <w:rPr>
          <w:rFonts w:hint="cs"/>
          <w:rtl/>
        </w:rPr>
        <w:t xml:space="preserve"> الآية ، معطوفاً على قوله في صدر الآية :</w:t>
      </w:r>
      <w:r w:rsidR="002B6759">
        <w:rPr>
          <w:rStyle w:val="libAieChar"/>
          <w:rFonts w:hint="cs"/>
          <w:rtl/>
        </w:rPr>
        <w:t xml:space="preserve"> </w:t>
      </w:r>
      <w:r w:rsidR="00E90DC7">
        <w:rPr>
          <w:rStyle w:val="libAlaemChar"/>
          <w:rFonts w:eastAsiaTheme="minorHAnsi" w:hint="cs"/>
          <w:rtl/>
        </w:rPr>
        <w:t>(</w:t>
      </w:r>
      <w:r w:rsidRPr="005522B9">
        <w:rPr>
          <w:rStyle w:val="libAieChar"/>
          <w:rFonts w:hint="cs"/>
          <w:rtl/>
        </w:rPr>
        <w:t>لَعِبٌ</w:t>
      </w:r>
      <w:r w:rsidR="00E90DC7">
        <w:rPr>
          <w:rStyle w:val="libAlaemChar"/>
          <w:rFonts w:eastAsiaTheme="minorHAnsi" w:hint="cs"/>
          <w:rtl/>
        </w:rPr>
        <w:t>)</w:t>
      </w:r>
      <w:r w:rsidRPr="007369F5">
        <w:rPr>
          <w:rFonts w:hint="cs"/>
          <w:rtl/>
        </w:rPr>
        <w:t xml:space="preserve"> إلخ ، فيكون خبراً بعد خبر ، لقوله : </w:t>
      </w:r>
      <w:r w:rsidR="00E90DC7">
        <w:rPr>
          <w:rStyle w:val="libAlaemChar"/>
          <w:rFonts w:eastAsiaTheme="minorHAnsi" w:hint="cs"/>
          <w:rtl/>
        </w:rPr>
        <w:t>(</w:t>
      </w:r>
      <w:r w:rsidRPr="005522B9">
        <w:rPr>
          <w:rStyle w:val="libAieChar"/>
          <w:rFonts w:hint="cs"/>
          <w:rtl/>
        </w:rPr>
        <w:t>إِنَّمَا الحَيَاةُ</w:t>
      </w:r>
      <w:r w:rsidR="00E90DC7">
        <w:rPr>
          <w:rStyle w:val="libAlaemChar"/>
          <w:rFonts w:eastAsiaTheme="minorHAnsi" w:hint="cs"/>
          <w:rtl/>
        </w:rPr>
        <w:t>)</w:t>
      </w:r>
      <w:r w:rsidRPr="007369F5">
        <w:rPr>
          <w:rFonts w:hint="cs"/>
          <w:rtl/>
        </w:rPr>
        <w:t xml:space="preserve"> .. إلخ ؛ ويؤيّد ذلك ـ بعض التأييد ـ الآية التالية لهذه الآية </w:t>
      </w:r>
      <w:r w:rsidRPr="00837A59">
        <w:rPr>
          <w:rStyle w:val="libFootnotenumChar"/>
          <w:rFonts w:hint="cs"/>
          <w:rtl/>
        </w:rPr>
        <w:t>(4)</w:t>
      </w:r>
      <w:r w:rsidRPr="007369F5">
        <w:rPr>
          <w:rFonts w:hint="cs"/>
          <w:rtl/>
        </w:rPr>
        <w:t xml:space="preserve"> .</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سورة الكهف : الآيتان 7 و 8 .</w:t>
      </w:r>
    </w:p>
    <w:p w:rsidR="00E26F63" w:rsidRPr="00407EA8" w:rsidRDefault="00E26F63" w:rsidP="00407EA8">
      <w:pPr>
        <w:pStyle w:val="libFootnote0"/>
        <w:rPr>
          <w:rtl/>
        </w:rPr>
      </w:pPr>
      <w:r w:rsidRPr="00407EA8">
        <w:rPr>
          <w:rtl/>
        </w:rPr>
        <w:t>(2) سورة الحديد : 20 .</w:t>
      </w:r>
    </w:p>
    <w:p w:rsidR="00E26F63" w:rsidRPr="00407EA8" w:rsidRDefault="00E26F63" w:rsidP="00407EA8">
      <w:pPr>
        <w:pStyle w:val="libFootnote0"/>
        <w:rPr>
          <w:rtl/>
        </w:rPr>
      </w:pPr>
      <w:r w:rsidRPr="00407EA8">
        <w:rPr>
          <w:rtl/>
        </w:rPr>
        <w:t>(3) سورة الحديد : الآية 20 .</w:t>
      </w:r>
    </w:p>
    <w:p w:rsidR="002B6759" w:rsidRDefault="00E26F63" w:rsidP="00407EA8">
      <w:pPr>
        <w:pStyle w:val="libFootnote0"/>
        <w:rPr>
          <w:rtl/>
        </w:rPr>
      </w:pPr>
      <w:r w:rsidRPr="00407EA8">
        <w:rPr>
          <w:rtl/>
        </w:rPr>
        <w:t>(4) وقد نقل عن شيخنا البهائي (رضوان الله عليه) في معنى الآية : أنّ هذه الأمور مترتّبة بحسب مدارج عمر الإنسان ، فهو يشتغل أوّلاً باللعب ، وذلك في أوان الصبا ، ثمّ باللهو ، وهو في أوان البلوغ ، ثمّ بالزينة ، وهو عند كمال الشباب ، ثمّ بالتفاخر ، وهو عند منتصف العمر ، ثمّ بالتكاثر في الأموال والأولاد ، وهو في أوان الشيخوخة ، فهي مقسومة على مدارج عُمر الإنسان) (منه قدس سره) .</w:t>
      </w:r>
    </w:p>
    <w:p w:rsidR="002B6759" w:rsidRDefault="002B6759" w:rsidP="00984686">
      <w:pPr>
        <w:pStyle w:val="libNormal"/>
        <w:rPr>
          <w:rtl/>
        </w:rPr>
      </w:pPr>
      <w:r>
        <w:rPr>
          <w:rtl/>
        </w:rPr>
        <w:br w:type="page"/>
      </w:r>
    </w:p>
    <w:p w:rsidR="00E26F63" w:rsidRPr="002E5B10" w:rsidRDefault="00E26F63" w:rsidP="00E90DC7">
      <w:pPr>
        <w:pStyle w:val="libNormal"/>
        <w:rPr>
          <w:rtl/>
        </w:rPr>
      </w:pPr>
      <w:r w:rsidRPr="007369F5">
        <w:rPr>
          <w:rFonts w:hint="cs"/>
          <w:rtl/>
        </w:rPr>
        <w:lastRenderedPageBreak/>
        <w:t xml:space="preserve">فتبيّن بذلك أنّ الحياة الدنيا بجهاتها المقصودة ، من اللعب واللهو والزينة وغير ذلك ، أمر موهوم ، وسراب خيالي ، وهي بعينها في الحقيقة وباطن الأمر عذاب ومغفرة ورضوان ؛ يظهر ذلك بظهور أنّ جهات الحياة الدنيويّة كانت باطلة موهومة كالحطام للنبات ، وهو قوله سبحانه : </w:t>
      </w:r>
      <w:r w:rsidR="00E90DC7">
        <w:rPr>
          <w:rStyle w:val="libAlaemChar"/>
          <w:rFonts w:eastAsiaTheme="minorHAnsi" w:hint="cs"/>
          <w:rtl/>
        </w:rPr>
        <w:t>(</w:t>
      </w:r>
      <w:r w:rsidRPr="005522B9">
        <w:rPr>
          <w:rStyle w:val="libAieChar"/>
          <w:rFonts w:hint="cs"/>
          <w:rtl/>
        </w:rPr>
        <w:t>وَلَوْ تَرَى إِذِ الظَّالِمُونَ فِي غَمَرَاتِ الْمَوْتِ وَالْمَلآئِكَةُ بَاسِطُواْ أَيْدِيهِمْ أَخْرِجُواْ أَنفُسَكُمُ الْيَوْمَ تُجْزَوْنَ عَذَابَ الْهُونِ بِمَا كُنتُمْ تَقُولُونَ عَلَى اللّهِ غَيْرَ الْحَقِّ وَكُنتُمْ عَنْ آيَاتِهِ تَسْتَكْبِرُونَ * وَلَقَدْ جِئْتُمُونَا فُرَادَى كَمَا خَلَقْنَاكُمْ أَوَّلَ مَرَّةٍ وَتَرَكْتُم مَّا خَوَّلْنَاكُمْ وَرَاء ظُهُورِكُمْ وَمَا نَرَى مَعَكُمْ شُفَعَاءكُمُ الَّذِينَ زَعَمْتُمْ أَنَّهُمْ فِيكُمْ شُرَكَاء لَقَد تَّقَطَّعَ بَيْنَكُمْ وَضَلَّ عَنكُم مَّا كُنتُمْ تَزْعُمُونَ</w:t>
      </w:r>
      <w:r w:rsidR="00E90DC7">
        <w:rPr>
          <w:rStyle w:val="libAlaemChar"/>
          <w:rFonts w:eastAsiaTheme="minorHAnsi" w:hint="cs"/>
          <w:rtl/>
        </w:rPr>
        <w:t>)</w:t>
      </w:r>
      <w:r w:rsidRPr="005522B9">
        <w:rPr>
          <w:rStyle w:val="libAieChar"/>
          <w:rFonts w:hint="cs"/>
          <w:rtl/>
        </w:rPr>
        <w:t xml:space="preserve"> </w:t>
      </w:r>
      <w:r w:rsidRPr="00837A59">
        <w:rPr>
          <w:rStyle w:val="libFootnotenumChar"/>
          <w:rFonts w:hint="cs"/>
          <w:rtl/>
        </w:rPr>
        <w:t xml:space="preserve">(1) </w:t>
      </w:r>
      <w:r w:rsidRPr="007369F5">
        <w:rPr>
          <w:rFonts w:hint="cs"/>
          <w:rtl/>
        </w:rPr>
        <w:t>.</w:t>
      </w:r>
    </w:p>
    <w:p w:rsidR="00E26F63" w:rsidRPr="002E5B10" w:rsidRDefault="00E26F63" w:rsidP="00E90DC7">
      <w:pPr>
        <w:pStyle w:val="libNormal"/>
        <w:rPr>
          <w:rtl/>
        </w:rPr>
      </w:pPr>
      <w:r w:rsidRPr="007369F5">
        <w:rPr>
          <w:rFonts w:hint="cs"/>
          <w:rtl/>
        </w:rPr>
        <w:t xml:space="preserve">فالآيتان كما ترى في الموت ، وما ينفصل الإنسان عن حياته الدنيا ، فيقول سبحانه فيها : إنّ الإنسان سيقبل راجعاً إليه سبحانه فرداً كما خُلق أوّل مرّة ، ويترك الأعضاء والقوى والأسباب التي كان يعتقدها لنفسه أركاناً يعتمد عليها ، وأعْضَاداً يتقوّى بها ، وأسباباً يتوصّل بها ويطمئنّ إليها ، وسيتقطع ما بين الإنسان وبينها ، أي الروابط التي كان الإنسان يسكن إليها ويباهي بها من اعتباراته الوهمية ، وحينئذٍ ذاك ضلال الكلّ ، وزوال الجميع ، وفقدانه ومشاهدته عياناً أنّه كان مغروراً بذلك كلّه ، وقد قال سبحانه : </w:t>
      </w:r>
      <w:r w:rsidR="00E90DC7">
        <w:rPr>
          <w:rStyle w:val="libAlaemChar"/>
          <w:rFonts w:eastAsiaTheme="minorHAnsi" w:hint="cs"/>
          <w:rtl/>
        </w:rPr>
        <w:t>(</w:t>
      </w:r>
      <w:r w:rsidRPr="005522B9">
        <w:rPr>
          <w:rStyle w:val="libAieChar"/>
          <w:rFonts w:hint="cs"/>
          <w:rtl/>
        </w:rPr>
        <w:t>فَلَا تَغُرَّنَّكُمُ الْحَيَاةُ الدُّنْيَا وَلَا يَغُرَّنَّكُم بِاللَّهِ الْغَرُورُ</w:t>
      </w:r>
      <w:r w:rsidR="00E90DC7">
        <w:rPr>
          <w:rStyle w:val="libAlaemChar"/>
          <w:rFonts w:eastAsiaTheme="minorHAnsi" w:hint="cs"/>
          <w:rtl/>
        </w:rPr>
        <w:t>)</w:t>
      </w:r>
      <w:r w:rsidRPr="007369F5">
        <w:rPr>
          <w:rFonts w:hint="cs"/>
          <w:rtl/>
        </w:rPr>
        <w:t xml:space="preserve"> </w:t>
      </w:r>
      <w:r w:rsidRPr="00837A59">
        <w:rPr>
          <w:rStyle w:val="libFootnotenumChar"/>
          <w:rFonts w:hint="cs"/>
          <w:rtl/>
        </w:rPr>
        <w:t>(2)</w:t>
      </w:r>
      <w:r w:rsidRPr="007369F5">
        <w:rPr>
          <w:rFonts w:hint="cs"/>
          <w:rtl/>
        </w:rPr>
        <w:t xml:space="preserve"> ، وقال سبحانه : </w:t>
      </w:r>
      <w:r w:rsidR="00E90DC7">
        <w:rPr>
          <w:rStyle w:val="libAlaemChar"/>
          <w:rFonts w:eastAsiaTheme="minorHAnsi" w:hint="cs"/>
          <w:rtl/>
        </w:rPr>
        <w:t>(</w:t>
      </w:r>
      <w:r w:rsidRPr="005522B9">
        <w:rPr>
          <w:rStyle w:val="libAieChar"/>
          <w:rFonts w:hint="cs"/>
          <w:rtl/>
        </w:rPr>
        <w:t>إِنَّمَا هَذِهِ الْحَيَاةُ الدُّنْيَا مَتَاعٌ وَإِنَّ الْآخِرَةَ هِيَ دَارُ الْقَرَارِ</w:t>
      </w:r>
      <w:r w:rsidR="00E90DC7">
        <w:rPr>
          <w:rStyle w:val="libAlaemChar"/>
          <w:rFonts w:eastAsiaTheme="minorHAnsi" w:hint="cs"/>
          <w:rtl/>
        </w:rPr>
        <w:t>)</w:t>
      </w:r>
      <w:r w:rsidRPr="007369F5">
        <w:rPr>
          <w:rFonts w:hint="cs"/>
          <w:rtl/>
        </w:rPr>
        <w:t xml:space="preserve"> </w:t>
      </w:r>
      <w:r w:rsidRPr="00837A59">
        <w:rPr>
          <w:rStyle w:val="libFootnotenumChar"/>
          <w:rFonts w:hint="cs"/>
          <w:rtl/>
        </w:rPr>
        <w:t>(3)</w:t>
      </w:r>
      <w:r w:rsidRPr="007369F5">
        <w:rPr>
          <w:rFonts w:hint="cs"/>
          <w:rtl/>
        </w:rPr>
        <w:t xml:space="preserve"> ، وقال سبحانه : </w:t>
      </w:r>
      <w:r w:rsidR="00E90DC7">
        <w:rPr>
          <w:rStyle w:val="libAlaemChar"/>
          <w:rFonts w:eastAsiaTheme="minorHAnsi" w:hint="cs"/>
          <w:rtl/>
        </w:rPr>
        <w:t>(</w:t>
      </w:r>
      <w:r w:rsidRPr="005522B9">
        <w:rPr>
          <w:rStyle w:val="libAieChar"/>
          <w:rFonts w:hint="cs"/>
          <w:rtl/>
        </w:rPr>
        <w:t>وَمَا الْحَيَاةُ الدُّنْيَا إِلَّا مَتَاعُ الْغُرُورِ</w:t>
      </w:r>
      <w:r w:rsidR="00E90DC7">
        <w:rPr>
          <w:rStyle w:val="libAlaemChar"/>
          <w:rFonts w:eastAsiaTheme="minorHAnsi" w:hint="cs"/>
          <w:rtl/>
        </w:rPr>
        <w:t>)</w:t>
      </w:r>
      <w:r w:rsidRPr="00084B65">
        <w:rPr>
          <w:rStyle w:val="libBold1Char"/>
          <w:rFonts w:hint="cs"/>
          <w:rtl/>
        </w:rPr>
        <w:t xml:space="preserve"> </w:t>
      </w:r>
      <w:r w:rsidRPr="007369F5">
        <w:rPr>
          <w:rFonts w:hint="cs"/>
          <w:rtl/>
        </w:rPr>
        <w:t>.</w:t>
      </w:r>
    </w:p>
    <w:p w:rsidR="00E26F63" w:rsidRPr="002E5B10" w:rsidRDefault="00E26F63" w:rsidP="00E3640A">
      <w:pPr>
        <w:pStyle w:val="libNormal"/>
        <w:rPr>
          <w:rtl/>
        </w:rPr>
      </w:pPr>
      <w:r w:rsidRPr="0049156A">
        <w:rPr>
          <w:rFonts w:hint="cs"/>
          <w:rtl/>
        </w:rPr>
        <w:t>والمتاع ما يتمتّع وينتفع به لغيره في الحياة الدنيا ، إنّما يتوصّل به لغرور الإنسان</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سورة الأنعام : الآيتان 93 و 94 .</w:t>
      </w:r>
    </w:p>
    <w:p w:rsidR="00E26F63" w:rsidRPr="00407EA8" w:rsidRDefault="00E26F63" w:rsidP="00407EA8">
      <w:pPr>
        <w:pStyle w:val="libFootnote0"/>
        <w:rPr>
          <w:rtl/>
        </w:rPr>
      </w:pPr>
      <w:r w:rsidRPr="00407EA8">
        <w:rPr>
          <w:rtl/>
        </w:rPr>
        <w:t>(2) سورة لقمان : الآية 33 .</w:t>
      </w:r>
    </w:p>
    <w:p w:rsidR="00E26F63" w:rsidRPr="00407EA8" w:rsidRDefault="00E26F63" w:rsidP="00407EA8">
      <w:pPr>
        <w:pStyle w:val="libFootnote0"/>
        <w:rPr>
          <w:rtl/>
        </w:rPr>
      </w:pPr>
      <w:r w:rsidRPr="00407EA8">
        <w:rPr>
          <w:rtl/>
        </w:rPr>
        <w:t>(3) سورة غافر : الآية 39 .</w:t>
      </w:r>
    </w:p>
    <w:p w:rsidR="002B6759" w:rsidRDefault="00E26F63" w:rsidP="00407EA8">
      <w:pPr>
        <w:pStyle w:val="libFootnote0"/>
        <w:rPr>
          <w:rtl/>
        </w:rPr>
      </w:pPr>
      <w:r w:rsidRPr="00407EA8">
        <w:rPr>
          <w:rtl/>
        </w:rPr>
        <w:t>(4) سورة آل عمران : الآية 185 .</w:t>
      </w:r>
    </w:p>
    <w:p w:rsidR="002B6759" w:rsidRDefault="002B6759" w:rsidP="00984686">
      <w:pPr>
        <w:pStyle w:val="libNormal"/>
        <w:rPr>
          <w:rtl/>
        </w:rPr>
      </w:pPr>
      <w:r>
        <w:rPr>
          <w:rtl/>
        </w:rPr>
        <w:br w:type="page"/>
      </w:r>
    </w:p>
    <w:p w:rsidR="00E26F63" w:rsidRPr="002E5B10" w:rsidRDefault="00E26F63" w:rsidP="00E90DC7">
      <w:pPr>
        <w:pStyle w:val="libNormal0"/>
        <w:rPr>
          <w:rtl/>
        </w:rPr>
      </w:pPr>
      <w:r w:rsidRPr="007369F5">
        <w:rPr>
          <w:rFonts w:hint="cs"/>
          <w:rtl/>
        </w:rPr>
        <w:lastRenderedPageBreak/>
        <w:t xml:space="preserve">بها ليلهو بها عن غيرها ، وهي كماله الأقصى في مبدئه ومعاده ، وقال سبحانه : </w:t>
      </w:r>
      <w:r w:rsidR="00E90DC7">
        <w:rPr>
          <w:rStyle w:val="libAlaemChar"/>
          <w:rFonts w:eastAsiaTheme="minorHAnsi" w:hint="cs"/>
          <w:rtl/>
        </w:rPr>
        <w:t>(</w:t>
      </w:r>
      <w:r w:rsidRPr="005522B9">
        <w:rPr>
          <w:rStyle w:val="libAieChar"/>
          <w:rFonts w:hint="cs"/>
          <w:rtl/>
        </w:rPr>
        <w:t>إِنَّمَا مَثَلُ الْحَيَاةِ الدُّنْيَا كَمَاء أَنزَلْنَاهُ مِنَ السَّمَاءِ فَاخْتَلَطَ بِهِ نَبَاتُ الأَرْضِ مِمَّا يَأْكُلُ النَّاسُ وَالأَنْعَامُ حَتَّىَ إِذَا أَخَذَتِ الأَرْضُ زُخْرُفَهَا وَازَّيَّنَتْ وَظَنَّ أَهْلُهَا أَنَّهُمْ قَادِرُونَ عَلَيْهَا أَتَاهَا أَمْرُنَا لَيْلاً أَوْ نَهَاراً فَجَعَلْنَاهَا حَصِيداً كَأَن لَّمْ تَغْنَ بِالأَمْسِ</w:t>
      </w:r>
      <w:r w:rsidR="00E90DC7">
        <w:rPr>
          <w:rStyle w:val="libAlaemChar"/>
          <w:rFonts w:eastAsiaTheme="minorHAnsi" w:hint="cs"/>
          <w:rtl/>
        </w:rPr>
        <w:t>)</w:t>
      </w:r>
      <w:r w:rsidRPr="007369F5">
        <w:rPr>
          <w:rFonts w:hint="cs"/>
          <w:rtl/>
        </w:rPr>
        <w:t xml:space="preserve"> </w:t>
      </w:r>
      <w:r w:rsidRPr="00837A59">
        <w:rPr>
          <w:rStyle w:val="libFootnotenumChar"/>
          <w:rFonts w:hint="cs"/>
          <w:rtl/>
        </w:rPr>
        <w:t>(1)</w:t>
      </w:r>
      <w:r w:rsidRPr="007369F5">
        <w:rPr>
          <w:rFonts w:hint="cs"/>
          <w:rtl/>
        </w:rPr>
        <w:t xml:space="preserve"> .</w:t>
      </w:r>
    </w:p>
    <w:p w:rsidR="00E26F63" w:rsidRPr="002E5B10" w:rsidRDefault="00E26F63" w:rsidP="007369F5">
      <w:pPr>
        <w:pStyle w:val="libNormal"/>
        <w:rPr>
          <w:rtl/>
        </w:rPr>
      </w:pPr>
      <w:r w:rsidRPr="007369F5">
        <w:rPr>
          <w:rFonts w:hint="cs"/>
          <w:rtl/>
        </w:rPr>
        <w:t xml:space="preserve">والأخبار في المعاني السابقة كثيرة جدّاً ، نقتصر منها بجملة من كلام أمير المؤمنين علي </w:t>
      </w:r>
      <w:r w:rsidR="00B852DF" w:rsidRPr="00B852DF">
        <w:rPr>
          <w:rStyle w:val="libAlaemChar"/>
          <w:rtl/>
        </w:rPr>
        <w:t>عليه‌السلام</w:t>
      </w:r>
      <w:r w:rsidRPr="007369F5">
        <w:rPr>
          <w:rFonts w:hint="cs"/>
          <w:rtl/>
        </w:rPr>
        <w:t xml:space="preserve"> . قال </w:t>
      </w:r>
      <w:r w:rsidR="00B852DF" w:rsidRPr="00B852DF">
        <w:rPr>
          <w:rStyle w:val="libAlaemChar"/>
          <w:rtl/>
        </w:rPr>
        <w:t>عليه‌السلام</w:t>
      </w:r>
      <w:r w:rsidRPr="007369F5">
        <w:rPr>
          <w:rFonts w:hint="cs"/>
          <w:rtl/>
        </w:rPr>
        <w:t xml:space="preserve"> في بعض خطبه على ما في النهج : </w:t>
      </w:r>
      <w:r w:rsidRPr="00C20A2F">
        <w:rPr>
          <w:rStyle w:val="libBold2Char"/>
          <w:rFonts w:hint="cs"/>
          <w:rtl/>
        </w:rPr>
        <w:t>(عباد الله ، إنّ الدهر يجري بالباقين كجريه بالماضين)</w:t>
      </w:r>
      <w:r w:rsidRPr="007369F5">
        <w:rPr>
          <w:rFonts w:hint="cs"/>
          <w:rtl/>
        </w:rPr>
        <w:t xml:space="preserve"> ،</w:t>
      </w:r>
      <w:r w:rsidRPr="00C20A2F">
        <w:rPr>
          <w:rStyle w:val="libBold2Char"/>
          <w:rFonts w:hint="cs"/>
          <w:rtl/>
        </w:rPr>
        <w:t xml:space="preserve"> </w:t>
      </w:r>
      <w:r w:rsidRPr="007369F5">
        <w:rPr>
          <w:rFonts w:hint="cs"/>
          <w:rtl/>
        </w:rPr>
        <w:t>إلى أن قال :</w:t>
      </w:r>
      <w:r w:rsidRPr="00C20A2F">
        <w:rPr>
          <w:rStyle w:val="libBold2Char"/>
          <w:rFonts w:hint="cs"/>
          <w:rtl/>
        </w:rPr>
        <w:t xml:space="preserve"> (فمَن شغل نفسه بغير نفسه تحيّر في الظلمات ، وارتبك في الهلكات ، ومدّت به شياطينه في طغيانه ، وزيّنت له سيِّئ أعماله . فالجنّة غاية السابقين ، والنار غاية المفرّطين)</w:t>
      </w:r>
      <w:r w:rsidRPr="007369F5">
        <w:rPr>
          <w:rFonts w:hint="cs"/>
          <w:rtl/>
        </w:rPr>
        <w:t xml:space="preserve"> ، إلى أن قال : </w:t>
      </w:r>
      <w:r w:rsidRPr="00C20A2F">
        <w:rPr>
          <w:rStyle w:val="libBold2Char"/>
          <w:rFonts w:hint="cs"/>
          <w:rtl/>
        </w:rPr>
        <w:t>(وكأنّ الصيحة قد أتتكم ، والساعة قد غشيتكم ، وبرزتم لفصل القضاء . قد زاحت عنكم الأباطيل ، واضمحلَّت عنكم العلل ، واستحقّت بكم الحقائق ، وصدرت بكم الأمور مصادرها . فاتّعظوا بالعبر ، واعتبروا بالغير ، وانتفعوا بالنذر)</w:t>
      </w:r>
      <w:r w:rsidRPr="00837A59">
        <w:rPr>
          <w:rStyle w:val="libFootnotenumChar"/>
          <w:rFonts w:hint="cs"/>
          <w:rtl/>
        </w:rPr>
        <w:t xml:space="preserve"> (2)</w:t>
      </w:r>
      <w:r w:rsidRPr="007369F5">
        <w:rPr>
          <w:rFonts w:hint="cs"/>
          <w:rtl/>
        </w:rPr>
        <w:t xml:space="preserve"> .</w:t>
      </w:r>
    </w:p>
    <w:p w:rsidR="00E26F63" w:rsidRPr="002E5B10" w:rsidRDefault="00E26F63" w:rsidP="00E90DC7">
      <w:pPr>
        <w:pStyle w:val="libNormal"/>
        <w:rPr>
          <w:rtl/>
        </w:rPr>
      </w:pPr>
      <w:r w:rsidRPr="007369F5">
        <w:rPr>
          <w:rFonts w:hint="cs"/>
          <w:rtl/>
        </w:rPr>
        <w:t>وقوله عليه السلام :</w:t>
      </w:r>
      <w:r w:rsidRPr="00C20A2F">
        <w:rPr>
          <w:rStyle w:val="libBold2Char"/>
          <w:rFonts w:hint="cs"/>
          <w:rtl/>
        </w:rPr>
        <w:t xml:space="preserve"> ( فمن شغل ... )</w:t>
      </w:r>
      <w:r w:rsidRPr="007369F5">
        <w:rPr>
          <w:rFonts w:hint="cs"/>
          <w:rtl/>
        </w:rPr>
        <w:t xml:space="preserve"> إشارة إلى قوله تعالى : </w:t>
      </w:r>
      <w:r w:rsidR="00E90DC7">
        <w:rPr>
          <w:rStyle w:val="libAlaemChar"/>
          <w:rFonts w:eastAsiaTheme="minorHAnsi" w:hint="cs"/>
          <w:rtl/>
        </w:rPr>
        <w:t>(</w:t>
      </w:r>
      <w:r w:rsidRPr="005522B9">
        <w:rPr>
          <w:rStyle w:val="libAieChar"/>
          <w:rFonts w:hint="cs"/>
          <w:rtl/>
        </w:rPr>
        <w:t>عَلَيْكُمْ أَنفُسَكُمْ لاَ يَضُرُّكُم مَّن ضَلَّ إِذَا اهْتَدَيْتُمْ</w:t>
      </w:r>
      <w:r w:rsidR="00E90DC7">
        <w:rPr>
          <w:rStyle w:val="libAlaemChar"/>
          <w:rFonts w:eastAsiaTheme="minorHAnsi" w:hint="cs"/>
          <w:rtl/>
        </w:rPr>
        <w:t>)</w:t>
      </w:r>
      <w:r w:rsidRPr="00837A59">
        <w:rPr>
          <w:rStyle w:val="libFootnotenumChar"/>
          <w:rFonts w:hint="cs"/>
          <w:rtl/>
        </w:rPr>
        <w:t xml:space="preserve"> (3)</w:t>
      </w:r>
      <w:r w:rsidRPr="007369F5">
        <w:rPr>
          <w:rFonts w:hint="cs"/>
          <w:rtl/>
        </w:rPr>
        <w:t xml:space="preserve"> ، وقوله تعالى :</w:t>
      </w:r>
      <w:r w:rsidRPr="00084B65">
        <w:rPr>
          <w:rStyle w:val="libBold1Char"/>
          <w:rFonts w:hint="cs"/>
          <w:rtl/>
        </w:rPr>
        <w:t xml:space="preserve"> </w:t>
      </w:r>
      <w:r w:rsidR="00E90DC7">
        <w:rPr>
          <w:rStyle w:val="libAlaemChar"/>
          <w:rFonts w:eastAsiaTheme="minorHAnsi" w:hint="cs"/>
          <w:rtl/>
        </w:rPr>
        <w:t>(</w:t>
      </w:r>
      <w:r w:rsidRPr="005522B9">
        <w:rPr>
          <w:rStyle w:val="libAieChar"/>
          <w:rFonts w:hint="cs"/>
          <w:rtl/>
        </w:rPr>
        <w:t>وَالَّذِينَ كَذَّبُواْ بِآيَاتِنَا صُمٌّ وَبُكْمٌ فِي الظُّلُمَاتِ مَن يَشَإِ اللّهُ يُضْلِلْهُ وَمَن يَشَأْ يَجْعَلْهُ عَلَى صِرَاطٍ مُّسْتَقِيمٍ</w:t>
      </w:r>
      <w:r w:rsidR="00E90DC7">
        <w:rPr>
          <w:rStyle w:val="libAlaemChar"/>
          <w:rFonts w:eastAsiaTheme="minorHAnsi" w:hint="cs"/>
          <w:rtl/>
        </w:rPr>
        <w:t>)</w:t>
      </w:r>
      <w:r w:rsidRPr="007369F5">
        <w:rPr>
          <w:rFonts w:hint="cs"/>
          <w:rtl/>
        </w:rPr>
        <w:t xml:space="preserve"> </w:t>
      </w:r>
      <w:r w:rsidRPr="00837A59">
        <w:rPr>
          <w:rStyle w:val="libFootnotenumChar"/>
          <w:rFonts w:hint="cs"/>
          <w:rtl/>
        </w:rPr>
        <w:t>(4)</w:t>
      </w:r>
      <w:r w:rsidRPr="007369F5">
        <w:rPr>
          <w:rFonts w:hint="cs"/>
          <w:rtl/>
        </w:rPr>
        <w:t xml:space="preserve"> ، وقوله : </w:t>
      </w:r>
      <w:r w:rsidR="00E90DC7">
        <w:rPr>
          <w:rStyle w:val="libAlaemChar"/>
          <w:rFonts w:eastAsiaTheme="minorHAnsi" w:hint="cs"/>
          <w:rtl/>
        </w:rPr>
        <w:t>(</w:t>
      </w:r>
      <w:r w:rsidRPr="005522B9">
        <w:rPr>
          <w:rStyle w:val="libAieChar"/>
          <w:rFonts w:hint="cs"/>
          <w:rtl/>
        </w:rPr>
        <w:t>وَمَن يَعْشُ عَن ذِكْرِ الرَّحْمَنِ نُقَيِّضْ لَهُ شَيْطَاناً فَهُوَ لَهُ قَرِينٌ * وَإِنَّهُمْ</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سورة يونس : الآية 24 .</w:t>
      </w:r>
    </w:p>
    <w:p w:rsidR="00E26F63" w:rsidRPr="00407EA8" w:rsidRDefault="00E26F63" w:rsidP="00407EA8">
      <w:pPr>
        <w:pStyle w:val="libFootnote0"/>
        <w:rPr>
          <w:rtl/>
        </w:rPr>
      </w:pPr>
      <w:r w:rsidRPr="00407EA8">
        <w:rPr>
          <w:rtl/>
        </w:rPr>
        <w:t>(2) نهج البلاغة : 221 ، الخطبة 157 ، يحثّ النّاس فيها على التقوى .</w:t>
      </w:r>
    </w:p>
    <w:p w:rsidR="00E26F63" w:rsidRPr="00407EA8" w:rsidRDefault="00E26F63" w:rsidP="00407EA8">
      <w:pPr>
        <w:pStyle w:val="libFootnote0"/>
        <w:rPr>
          <w:rtl/>
        </w:rPr>
      </w:pPr>
      <w:r w:rsidRPr="00407EA8">
        <w:rPr>
          <w:rtl/>
        </w:rPr>
        <w:t>(3) سورة المائدة : الآية 105 .</w:t>
      </w:r>
    </w:p>
    <w:p w:rsidR="002B6759" w:rsidRDefault="00E26F63" w:rsidP="00407EA8">
      <w:pPr>
        <w:pStyle w:val="libFootnote0"/>
        <w:rPr>
          <w:rtl/>
        </w:rPr>
      </w:pPr>
      <w:r w:rsidRPr="00407EA8">
        <w:rPr>
          <w:rtl/>
        </w:rPr>
        <w:t>(4) سورة الأنعام : الآية 39 .</w:t>
      </w:r>
    </w:p>
    <w:p w:rsidR="002B6759" w:rsidRDefault="002B6759" w:rsidP="00984686">
      <w:pPr>
        <w:pStyle w:val="libNormal"/>
        <w:rPr>
          <w:rtl/>
        </w:rPr>
      </w:pPr>
      <w:r>
        <w:rPr>
          <w:rtl/>
        </w:rPr>
        <w:br w:type="page"/>
      </w:r>
    </w:p>
    <w:p w:rsidR="00E26F63" w:rsidRPr="002E5B10" w:rsidRDefault="00E26F63" w:rsidP="00E90DC7">
      <w:pPr>
        <w:pStyle w:val="libNormal0"/>
        <w:rPr>
          <w:rtl/>
        </w:rPr>
      </w:pPr>
      <w:r w:rsidRPr="005522B9">
        <w:rPr>
          <w:rStyle w:val="libAieChar"/>
          <w:rFonts w:hint="cs"/>
          <w:rtl/>
        </w:rPr>
        <w:lastRenderedPageBreak/>
        <w:t>لَيَصُدُّونَهُمْ عَنِ السَّبِيلِ وَيَحْسَبُونَ أَنَّهُم مُّهْتَدُونَ</w:t>
      </w:r>
      <w:r w:rsidR="00E90DC7">
        <w:rPr>
          <w:rStyle w:val="libAlaemChar"/>
          <w:rFonts w:eastAsiaTheme="minorHAnsi" w:hint="cs"/>
          <w:rtl/>
        </w:rPr>
        <w:t>)</w:t>
      </w:r>
      <w:r w:rsidRPr="007369F5">
        <w:rPr>
          <w:rFonts w:hint="cs"/>
          <w:rtl/>
        </w:rPr>
        <w:t xml:space="preserve"> </w:t>
      </w:r>
      <w:r w:rsidRPr="00837A59">
        <w:rPr>
          <w:rStyle w:val="libFootnotenumChar"/>
          <w:rFonts w:hint="cs"/>
          <w:rtl/>
        </w:rPr>
        <w:t>(1)</w:t>
      </w:r>
      <w:r w:rsidRPr="007369F5">
        <w:rPr>
          <w:rFonts w:hint="cs"/>
          <w:rtl/>
        </w:rPr>
        <w:t xml:space="preserve"> .</w:t>
      </w:r>
    </w:p>
    <w:p w:rsidR="00E26F63" w:rsidRPr="002E5B10" w:rsidRDefault="00E26F63" w:rsidP="00E3640A">
      <w:pPr>
        <w:pStyle w:val="libNormal"/>
        <w:rPr>
          <w:rtl/>
        </w:rPr>
      </w:pPr>
      <w:r w:rsidRPr="0049156A">
        <w:rPr>
          <w:rFonts w:hint="cs"/>
          <w:rtl/>
        </w:rPr>
        <w:t>فالإنسان لا حياة له في غير ظرف نفسه ، ولا معاش له دون وعاء وجوده . فإذا نسي نفسه ووقع في غيرها ، وقع في الضلال البحت والبوار ، وبطلت أعمال قواه ، فلا يعمل منه سمع ولا لسان ولا بصر ، فهو في الظلمات ليس بخارج منها ، وصار كلّ ما قصده سراباً ، وكلّ ما صنعه بائراً هالكاً . فإذا برز إلى اليوم الحقّ ، برز صفر اليد خفيف العمل ، وقد زاحت عنه أباطيله ، واستحقّت حقائقه ، والله وليّ الأمر كلّه .</w:t>
      </w:r>
    </w:p>
    <w:p w:rsidR="00E26F63" w:rsidRDefault="00E26F63" w:rsidP="007369F5">
      <w:pPr>
        <w:pStyle w:val="libNormal"/>
        <w:rPr>
          <w:rtl/>
        </w:rPr>
      </w:pPr>
      <w:r w:rsidRPr="007369F5">
        <w:rPr>
          <w:rFonts w:hint="cs"/>
          <w:rtl/>
        </w:rPr>
        <w:t xml:space="preserve">والكلام ذو شجون ، وإيثار الاختصار مانع عن الإطناب والتعرّض بأزيد من التلويح والإشارة ، على ما هو الدأب في هذه الرسالة وأخواتها من الرسائل السابقة ، فالحقّ سبحانه خيرُ دليل ، وهو الهادي إلى سواء السبيل </w:t>
      </w:r>
      <w:r w:rsidRPr="00837A59">
        <w:rPr>
          <w:rStyle w:val="libFootnotenumChar"/>
          <w:rFonts w:hint="cs"/>
          <w:rtl/>
        </w:rPr>
        <w:t>(2)</w:t>
      </w:r>
      <w:r w:rsidRPr="007369F5">
        <w:rPr>
          <w:rFonts w:hint="cs"/>
          <w:rtl/>
        </w:rPr>
        <w:t xml:space="preserve"> .</w:t>
      </w:r>
    </w:p>
    <w:p w:rsidR="002B6759" w:rsidRPr="00A55E9F" w:rsidRDefault="002B6759" w:rsidP="002B6759">
      <w:pPr>
        <w:pStyle w:val="Heading2Center"/>
        <w:rPr>
          <w:rtl/>
        </w:rPr>
      </w:pPr>
      <w:bookmarkStart w:id="17" w:name="09"/>
      <w:bookmarkStart w:id="18" w:name="_Toc386371593"/>
      <w:r w:rsidRPr="00A55E9F">
        <w:rPr>
          <w:rtl/>
        </w:rPr>
        <w:t>الإنسان بعد الدُّنيا</w:t>
      </w:r>
      <w:bookmarkEnd w:id="17"/>
      <w:bookmarkEnd w:id="18"/>
    </w:p>
    <w:p w:rsidR="002B6759" w:rsidRPr="002B6759" w:rsidRDefault="002B6759" w:rsidP="002B6759">
      <w:pPr>
        <w:pStyle w:val="libNormal"/>
        <w:rPr>
          <w:rtl/>
        </w:rPr>
      </w:pPr>
      <w:r w:rsidRPr="002B6759">
        <w:rPr>
          <w:rtl/>
        </w:rPr>
        <w:t>العلاّمة</w:t>
      </w:r>
      <w:r>
        <w:rPr>
          <w:rFonts w:hint="cs"/>
          <w:rtl/>
        </w:rPr>
        <w:t xml:space="preserve"> </w:t>
      </w:r>
      <w:r w:rsidRPr="002B6759">
        <w:rPr>
          <w:rtl/>
        </w:rPr>
        <w:t>السيد محمد حسين الطباطبائي</w:t>
      </w:r>
      <w:r>
        <w:rPr>
          <w:rFonts w:hint="cs"/>
          <w:rtl/>
        </w:rPr>
        <w:t xml:space="preserve"> </w:t>
      </w:r>
      <w:r w:rsidRPr="002B6759">
        <w:rPr>
          <w:rtl/>
        </w:rPr>
        <w:t>(طاب ثراه)</w:t>
      </w:r>
    </w:p>
    <w:p w:rsidR="002B6759" w:rsidRPr="002B6759" w:rsidRDefault="002B6759" w:rsidP="002B6759">
      <w:pPr>
        <w:pStyle w:val="libNormal"/>
        <w:rPr>
          <w:rtl/>
        </w:rPr>
      </w:pPr>
      <w:r w:rsidRPr="002B6759">
        <w:rPr>
          <w:rtl/>
        </w:rPr>
        <w:t>تحقيق :</w:t>
      </w:r>
      <w:r>
        <w:rPr>
          <w:rFonts w:hint="cs"/>
          <w:rtl/>
        </w:rPr>
        <w:t xml:space="preserve"> </w:t>
      </w:r>
      <w:r w:rsidRPr="002B6759">
        <w:rPr>
          <w:rtl/>
        </w:rPr>
        <w:t>الشيخ صباح الرُّبيعي</w:t>
      </w:r>
    </w:p>
    <w:p w:rsidR="002B6759" w:rsidRPr="002B6759" w:rsidRDefault="002B6759" w:rsidP="002B6759">
      <w:pPr>
        <w:pStyle w:val="libNormal"/>
        <w:rPr>
          <w:rtl/>
        </w:rPr>
      </w:pPr>
      <w:r w:rsidRPr="002B6759">
        <w:rPr>
          <w:rtl/>
        </w:rPr>
        <w:t>مكتبة فدك</w:t>
      </w:r>
    </w:p>
    <w:p w:rsidR="002B6759" w:rsidRPr="00084B65" w:rsidRDefault="002B6759" w:rsidP="002B6759">
      <w:pPr>
        <w:pStyle w:val="libBold1"/>
        <w:rPr>
          <w:rtl/>
        </w:rPr>
      </w:pPr>
      <w:r w:rsidRPr="00084B65">
        <w:rPr>
          <w:rtl/>
        </w:rPr>
        <w:t>بسم الله الرحمن الرحيم</w:t>
      </w:r>
    </w:p>
    <w:p w:rsidR="002B6759" w:rsidRPr="002E5B10" w:rsidRDefault="002B6759" w:rsidP="002B6759">
      <w:pPr>
        <w:pStyle w:val="libNormal"/>
        <w:rPr>
          <w:rtl/>
        </w:rPr>
      </w:pPr>
      <w:r w:rsidRPr="005755D3">
        <w:rPr>
          <w:rFonts w:hint="cs"/>
          <w:rtl/>
        </w:rPr>
        <w:t>الحمد لله ربّ العالمين ، والصلاة والسلام على أوليائه المقرّبين ، سيّما محمّد وآله الطاهرين .</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سورة الزخرف : الآيتان 36 و 37 .</w:t>
      </w:r>
    </w:p>
    <w:p w:rsidR="002B6759" w:rsidRDefault="00E26F63" w:rsidP="00E72F08">
      <w:pPr>
        <w:pStyle w:val="libFootnote0"/>
        <w:rPr>
          <w:rtl/>
        </w:rPr>
      </w:pPr>
      <w:r w:rsidRPr="00E72F08">
        <w:rPr>
          <w:rtl/>
        </w:rPr>
        <w:t xml:space="preserve">(2) وقد ذكر المؤلّف </w:t>
      </w:r>
      <w:r w:rsidR="00F75673" w:rsidRPr="00DD17CE">
        <w:rPr>
          <w:rStyle w:val="libFootnoteAlaemChar"/>
          <w:rtl/>
        </w:rPr>
        <w:t>قدس‌سره</w:t>
      </w:r>
      <w:r w:rsidRPr="00E72F08">
        <w:rPr>
          <w:rtl/>
        </w:rPr>
        <w:t xml:space="preserve"> وقت الفراغ من كتابه هذه الرسالة</w:t>
      </w:r>
      <w:r w:rsidRPr="00E72F08">
        <w:rPr>
          <w:rFonts w:hint="cs"/>
          <w:rtl/>
        </w:rPr>
        <w:t xml:space="preserve"> ،</w:t>
      </w:r>
      <w:r w:rsidRPr="00E72F08">
        <w:rPr>
          <w:rtl/>
        </w:rPr>
        <w:t xml:space="preserve"> قائلاً : (تمّت والحمد لله ، والصلاة على محمّد وآله</w:t>
      </w:r>
      <w:r w:rsidRPr="00E3640A">
        <w:rPr>
          <w:rStyle w:val="libNormalChar"/>
          <w:rFonts w:hint="cs"/>
          <w:rtl/>
        </w:rPr>
        <w:t xml:space="preserve"> </w:t>
      </w:r>
      <w:r w:rsidRPr="00E72F08">
        <w:rPr>
          <w:rFonts w:hint="cs"/>
          <w:rtl/>
        </w:rPr>
        <w:t>،</w:t>
      </w:r>
      <w:r w:rsidRPr="00E72F08">
        <w:rPr>
          <w:rtl/>
        </w:rPr>
        <w:t xml:space="preserve"> رابع الربيع الأوّل من سنة واحد وستّين وثلثمئة وألف هجريّة قمريّة على هاجرها التحيّة</w:t>
      </w:r>
      <w:r w:rsidRPr="00E3640A">
        <w:rPr>
          <w:rStyle w:val="libNormalChar"/>
          <w:rFonts w:hint="cs"/>
          <w:rtl/>
        </w:rPr>
        <w:t xml:space="preserve"> </w:t>
      </w:r>
      <w:r w:rsidRPr="00E72F08">
        <w:rPr>
          <w:rFonts w:hint="cs"/>
          <w:rtl/>
        </w:rPr>
        <w:t>،</w:t>
      </w:r>
      <w:r w:rsidRPr="00E72F08">
        <w:rPr>
          <w:rtl/>
        </w:rPr>
        <w:t xml:space="preserve"> ووقعت الكتابة في قرية شادآباد من أعمال بلدة تبريز) .</w:t>
      </w:r>
    </w:p>
    <w:p w:rsidR="002B6759" w:rsidRDefault="002B6759" w:rsidP="00984686">
      <w:pPr>
        <w:pStyle w:val="libNormal"/>
        <w:rPr>
          <w:rtl/>
        </w:rPr>
      </w:pPr>
      <w:r>
        <w:rPr>
          <w:rtl/>
        </w:rPr>
        <w:br w:type="page"/>
      </w:r>
    </w:p>
    <w:p w:rsidR="00E26F63" w:rsidRPr="002E5B10" w:rsidRDefault="00E26F63" w:rsidP="007369F5">
      <w:pPr>
        <w:pStyle w:val="libNormal"/>
        <w:rPr>
          <w:rtl/>
        </w:rPr>
      </w:pPr>
      <w:r w:rsidRPr="007369F5">
        <w:rPr>
          <w:rFonts w:hint="cs"/>
          <w:rtl/>
        </w:rPr>
        <w:lastRenderedPageBreak/>
        <w:t xml:space="preserve">هذه </w:t>
      </w:r>
      <w:r w:rsidRPr="00084B65">
        <w:rPr>
          <w:rStyle w:val="libBold1Char"/>
          <w:rFonts w:hint="cs"/>
          <w:rtl/>
        </w:rPr>
        <w:t>" رسالة في المعاد "</w:t>
      </w:r>
      <w:r w:rsidRPr="007369F5">
        <w:rPr>
          <w:rFonts w:hint="cs"/>
          <w:rtl/>
        </w:rPr>
        <w:t xml:space="preserve"> نشرح فيها ـ بعون الله سبحانه ـ حال الإنسان بعد حياته الدنيا ، على ما يقوم عليه البرهان ، ويستخرج من الكتاب ، وتكشف عنه السُّنَّة . غير أنّا آثرنا فيها الاختصار والاقتصار على كلّيات المعاني ، فإنّ المسلك الذي نستعمله من تفسير الآية بالآية ، والرواية بالرواية ، بعيد الغور ، منيع الحريم ، وسيع المنطقة ، لا يتيسّر استيفاء الحظّ منه في رسالة واحدة ، يقاس فيها النظير بالنظير ، والشبيه بالشبيه ، والأطراف بالنسب ، ويؤخذ بها الجار بالجار ، وستقف إن شاء الله العزيز على صحّة قولنا هذا .</w:t>
      </w:r>
    </w:p>
    <w:p w:rsidR="00E26F63" w:rsidRPr="002E5B10" w:rsidRDefault="00E26F63" w:rsidP="00E3640A">
      <w:pPr>
        <w:pStyle w:val="libNormal"/>
        <w:rPr>
          <w:rtl/>
        </w:rPr>
      </w:pPr>
      <w:r w:rsidRPr="005755D3">
        <w:rPr>
          <w:rFonts w:hint="cs"/>
          <w:rtl/>
        </w:rPr>
        <w:t>ومن الإنصاف أن نعترف أنّ سلفنا ، من المفسّرين وشرّاح الأخبار ، أهملوا هذا المسلك في استنباط المعاني واستخراج المقاصد ، فلم يورثونا فيه ولا يسيراً من خطير ، فالهاجم إلى هذه الأهداف والغايات ، على صعوبة منالها ودقّة مسلكها ، كساع إلى الهيجاء بغير سلاح .. والله المستعان .</w:t>
      </w:r>
    </w:p>
    <w:p w:rsidR="00E26F63" w:rsidRPr="00837A59" w:rsidRDefault="00E26F63" w:rsidP="00C95088">
      <w:pPr>
        <w:pStyle w:val="Heading2Center"/>
        <w:rPr>
          <w:rtl/>
        </w:rPr>
      </w:pPr>
      <w:bookmarkStart w:id="19" w:name="10"/>
      <w:bookmarkStart w:id="20" w:name="_Toc386371594"/>
      <w:r w:rsidRPr="00837A59">
        <w:rPr>
          <w:rtl/>
        </w:rPr>
        <w:t xml:space="preserve">الفصل الأوّل </w:t>
      </w:r>
      <w:bookmarkEnd w:id="19"/>
      <w:r w:rsidRPr="00837A59">
        <w:rPr>
          <w:rtl/>
        </w:rPr>
        <w:t>:</w:t>
      </w:r>
      <w:r w:rsidR="00C95088">
        <w:rPr>
          <w:rFonts w:hint="cs"/>
          <w:rtl/>
        </w:rPr>
        <w:t xml:space="preserve"> </w:t>
      </w:r>
      <w:r w:rsidRPr="00837A59">
        <w:rPr>
          <w:rtl/>
        </w:rPr>
        <w:t>في الموت والأجل</w:t>
      </w:r>
      <w:bookmarkEnd w:id="20"/>
    </w:p>
    <w:p w:rsidR="00E26F63" w:rsidRPr="002E5B10" w:rsidRDefault="00E26F63" w:rsidP="00E90DC7">
      <w:pPr>
        <w:pStyle w:val="libNormal"/>
        <w:rPr>
          <w:rtl/>
        </w:rPr>
      </w:pPr>
      <w:r w:rsidRPr="007369F5">
        <w:rPr>
          <w:rtl/>
        </w:rPr>
        <w:t xml:space="preserve">قال الله سبحانه : </w:t>
      </w:r>
      <w:r w:rsidR="00E90DC7">
        <w:rPr>
          <w:rStyle w:val="libAlaemChar"/>
          <w:rFonts w:eastAsiaTheme="minorHAnsi" w:hint="cs"/>
          <w:rtl/>
        </w:rPr>
        <w:t>(</w:t>
      </w:r>
      <w:r w:rsidRPr="005522B9">
        <w:rPr>
          <w:rStyle w:val="libAieChar"/>
          <w:rFonts w:hint="cs"/>
          <w:rtl/>
        </w:rPr>
        <w:t>مَا خَلَقْنَا السَّمَاوَاتِ وَالْأَرْضَ وَمَا بَيْنَهُمَا إِلَّا بِالْحَقِّ وَأَجَلٍ مُّسَمًّى</w:t>
      </w:r>
      <w:r w:rsidR="00E90DC7">
        <w:rPr>
          <w:rStyle w:val="libAlaemChar"/>
          <w:rFonts w:eastAsiaTheme="minorHAnsi" w:hint="cs"/>
          <w:rtl/>
        </w:rPr>
        <w:t>)</w:t>
      </w:r>
      <w:r w:rsidRPr="007369F5">
        <w:rPr>
          <w:rtl/>
        </w:rPr>
        <w:t xml:space="preserve"> </w:t>
      </w:r>
      <w:r w:rsidRPr="00837A59">
        <w:rPr>
          <w:rStyle w:val="libFootnotenumChar"/>
          <w:rtl/>
        </w:rPr>
        <w:t>(1)</w:t>
      </w:r>
      <w:r w:rsidRPr="007369F5">
        <w:rPr>
          <w:rtl/>
        </w:rPr>
        <w:t xml:space="preserve"> ، فبيّن أنّ كلّ موجود من السماء والأرض وما بينهما وجوده محدود بأجل ، سمّاه سبحانه ، أي قدره وعيَّنه ، لا يتعدّى وجودٌ عن أجله كما قال سبحانه :</w:t>
      </w:r>
      <w:r w:rsidRPr="005522B9">
        <w:rPr>
          <w:rStyle w:val="libAieChar"/>
          <w:rFonts w:hint="cs"/>
          <w:rtl/>
        </w:rPr>
        <w:t xml:space="preserve"> </w:t>
      </w:r>
      <w:r w:rsidR="00E90DC7">
        <w:rPr>
          <w:rStyle w:val="libAlaemChar"/>
          <w:rFonts w:eastAsiaTheme="minorHAnsi" w:hint="cs"/>
          <w:rtl/>
        </w:rPr>
        <w:t>(</w:t>
      </w:r>
      <w:r w:rsidRPr="005522B9">
        <w:rPr>
          <w:rStyle w:val="libAieChar"/>
          <w:rFonts w:hint="cs"/>
          <w:rtl/>
        </w:rPr>
        <w:t>وَلِكُلِّ أُمَّةٍ أَجَلٌ فَإِذَا جَاء أَجَلُهُمْ لاَ يَسْتَأْخِرُونَ سَاعَةً وَلاَ يَسْتَقْدِمُونَ</w:t>
      </w:r>
      <w:r w:rsidR="00E90DC7">
        <w:rPr>
          <w:rStyle w:val="libAlaemChar"/>
          <w:rFonts w:eastAsiaTheme="minorHAnsi" w:hint="cs"/>
          <w:rtl/>
        </w:rPr>
        <w:t>)</w:t>
      </w:r>
      <w:r w:rsidRPr="007369F5">
        <w:rPr>
          <w:rtl/>
        </w:rPr>
        <w:t xml:space="preserve"> </w:t>
      </w:r>
      <w:r w:rsidRPr="00837A59">
        <w:rPr>
          <w:rStyle w:val="libFootnotenumChar"/>
          <w:rtl/>
        </w:rPr>
        <w:t>(2)</w:t>
      </w:r>
      <w:r w:rsidRPr="007369F5">
        <w:rPr>
          <w:rFonts w:hint="cs"/>
          <w:rtl/>
        </w:rPr>
        <w:t xml:space="preserve"> ،</w:t>
      </w:r>
      <w:r w:rsidRPr="007369F5">
        <w:rPr>
          <w:rtl/>
        </w:rPr>
        <w:t xml:space="preserve"> وقال سبحانه :</w:t>
      </w:r>
      <w:r w:rsidRPr="005522B9">
        <w:rPr>
          <w:rStyle w:val="libAieChar"/>
          <w:rFonts w:hint="cs"/>
          <w:rtl/>
        </w:rPr>
        <w:t xml:space="preserve"> </w:t>
      </w:r>
      <w:r w:rsidR="00E90DC7">
        <w:rPr>
          <w:rStyle w:val="libAlaemChar"/>
          <w:rFonts w:eastAsiaTheme="minorHAnsi" w:hint="cs"/>
          <w:rtl/>
        </w:rPr>
        <w:t>(</w:t>
      </w:r>
      <w:r w:rsidRPr="005522B9">
        <w:rPr>
          <w:rStyle w:val="libAieChar"/>
          <w:rFonts w:hint="cs"/>
          <w:rtl/>
        </w:rPr>
        <w:t>مَّا تَسْبِقُ مِنْ أُمَّةٍ أَجَلَهَا وَمَا يَسْتَأْخِرُونَ</w:t>
      </w:r>
      <w:r w:rsidR="00E90DC7">
        <w:rPr>
          <w:rStyle w:val="libAlaemChar"/>
          <w:rFonts w:eastAsiaTheme="minorHAnsi" w:hint="cs"/>
          <w:rtl/>
        </w:rPr>
        <w:t>)</w:t>
      </w:r>
      <w:r w:rsidRPr="00837A59">
        <w:rPr>
          <w:rStyle w:val="libFootnotenumChar"/>
          <w:rtl/>
        </w:rPr>
        <w:t xml:space="preserve"> (3)</w:t>
      </w:r>
      <w:r w:rsidRPr="007369F5">
        <w:rPr>
          <w:rtl/>
        </w:rPr>
        <w:t xml:space="preserve"> ، والآيات في هذا المعنى كثيرة .</w:t>
      </w:r>
    </w:p>
    <w:p w:rsidR="002B6759" w:rsidRPr="002E5B10" w:rsidRDefault="00E26F63" w:rsidP="002B6759">
      <w:pPr>
        <w:pStyle w:val="libNormal"/>
        <w:rPr>
          <w:rtl/>
        </w:rPr>
      </w:pPr>
      <w:r w:rsidRPr="005755D3">
        <w:rPr>
          <w:rtl/>
        </w:rPr>
        <w:t>وأَجَلُ الشيء ، هو : الوقت الذي ينتهي إليه فيستقرّ</w:t>
      </w:r>
      <w:r w:rsidR="002B6759" w:rsidRPr="002B6759">
        <w:rPr>
          <w:rtl/>
        </w:rPr>
        <w:t xml:space="preserve"> </w:t>
      </w:r>
      <w:r w:rsidR="002B6759" w:rsidRPr="005755D3">
        <w:rPr>
          <w:rtl/>
        </w:rPr>
        <w:t>فيه ، ومنه أجَل الدين وتسميته .</w:t>
      </w:r>
    </w:p>
    <w:p w:rsidR="00DD17CE" w:rsidRPr="00C64B3F" w:rsidRDefault="00DD17CE" w:rsidP="00DD17CE">
      <w:pPr>
        <w:pStyle w:val="libLine"/>
        <w:rPr>
          <w:rtl/>
        </w:rPr>
      </w:pPr>
      <w:r w:rsidRPr="00C64B3F">
        <w:rPr>
          <w:rtl/>
        </w:rPr>
        <w:t>ـــــــــــــ</w:t>
      </w:r>
    </w:p>
    <w:p w:rsidR="00E26F63" w:rsidRPr="009B76AC" w:rsidRDefault="00E26F63" w:rsidP="00E90DC7">
      <w:pPr>
        <w:pStyle w:val="libFootnote0"/>
        <w:rPr>
          <w:rtl/>
        </w:rPr>
      </w:pPr>
      <w:r w:rsidRPr="00E72F08">
        <w:rPr>
          <w:rtl/>
        </w:rPr>
        <w:t>(1) سورة الأحقاف : الآية 3 ، والآية ـ كما ترى ـ مثل نظائرها ، ساكتة عن ضرب الأجل لِمَا وراء السموات والأرض وما بينهما ممّا هو خارج عنها ، وليس في كلامه سبحانه ما يدلّ على ابتداء خلق هذا النوع إلاّ على فنائه وزواله ، بل ربّما يستفاد العكس من قوله :</w:t>
      </w:r>
      <w:r w:rsidRPr="002B6759">
        <w:rPr>
          <w:rStyle w:val="libFootnoteAieChar"/>
          <w:rFonts w:hint="cs"/>
          <w:rtl/>
        </w:rPr>
        <w:t xml:space="preserve"> </w:t>
      </w:r>
      <w:r w:rsidR="00E90DC7" w:rsidRPr="00E90DC7">
        <w:rPr>
          <w:rStyle w:val="libFootnoteAlaemChar"/>
          <w:rFonts w:eastAsiaTheme="minorHAnsi" w:hint="cs"/>
          <w:rtl/>
        </w:rPr>
        <w:t>(</w:t>
      </w:r>
      <w:r w:rsidRPr="002B6759">
        <w:rPr>
          <w:rStyle w:val="libFootnoteAieChar"/>
          <w:rFonts w:hint="cs"/>
          <w:rtl/>
        </w:rPr>
        <w:t>وَإِن مِّن شَيْءٍ إِلاَّ عِندَنَا خَزَائِنُهُ وَمَا نُنَزِّلُهُ إِلاَّ بِقَدَرٍ مَّعْلُومٍ</w:t>
      </w:r>
      <w:r w:rsidR="00E90DC7" w:rsidRPr="00E90DC7">
        <w:rPr>
          <w:rStyle w:val="libFootnoteAlaemChar"/>
          <w:rFonts w:eastAsiaTheme="minorHAnsi" w:hint="cs"/>
          <w:rtl/>
        </w:rPr>
        <w:t>)</w:t>
      </w:r>
      <w:r w:rsidRPr="00CF06B7">
        <w:rPr>
          <w:rStyle w:val="libNormalChar"/>
          <w:rFonts w:hint="cs"/>
          <w:rtl/>
        </w:rPr>
        <w:t xml:space="preserve"> </w:t>
      </w:r>
      <w:r w:rsidRPr="00E72F08">
        <w:rPr>
          <w:rtl/>
        </w:rPr>
        <w:t xml:space="preserve">(سورة الحجر : الآية 21) ، وقوله : </w:t>
      </w:r>
      <w:r w:rsidR="00E90DC7" w:rsidRPr="00E90DC7">
        <w:rPr>
          <w:rStyle w:val="libFootnoteAlaemChar"/>
          <w:rFonts w:eastAsiaTheme="minorHAnsi" w:hint="cs"/>
          <w:rtl/>
        </w:rPr>
        <w:t>(</w:t>
      </w:r>
      <w:r w:rsidRPr="002B6759">
        <w:rPr>
          <w:rStyle w:val="libFootnoteAieChar"/>
          <w:rFonts w:hint="cs"/>
          <w:rtl/>
        </w:rPr>
        <w:t>مَا عِندَكُمْ يَنفَدُ وَمَا عِندَ اللّهِ بَاقٍ</w:t>
      </w:r>
      <w:r w:rsidR="00E90DC7" w:rsidRPr="00E90DC7">
        <w:rPr>
          <w:rStyle w:val="libFootnoteAlaemChar"/>
          <w:rFonts w:eastAsiaTheme="minorHAnsi" w:hint="cs"/>
          <w:rtl/>
        </w:rPr>
        <w:t>)</w:t>
      </w:r>
      <w:r w:rsidRPr="00E72F08">
        <w:rPr>
          <w:rtl/>
        </w:rPr>
        <w:t xml:space="preserve"> (سورة النحل : الآية 96) ، بل نفس الآية ـ أعني قوله :</w:t>
      </w:r>
      <w:r w:rsidRPr="002B6759">
        <w:rPr>
          <w:rStyle w:val="libFootnoteAieChar"/>
          <w:rFonts w:hint="cs"/>
          <w:rtl/>
        </w:rPr>
        <w:t xml:space="preserve"> </w:t>
      </w:r>
      <w:r w:rsidR="00E90DC7" w:rsidRPr="00E90DC7">
        <w:rPr>
          <w:rStyle w:val="libFootnoteAlaemChar"/>
          <w:rFonts w:eastAsiaTheme="minorHAnsi" w:hint="cs"/>
          <w:rtl/>
        </w:rPr>
        <w:t>(</w:t>
      </w:r>
      <w:r w:rsidRPr="002B6759">
        <w:rPr>
          <w:rStyle w:val="libFootnoteAieChar"/>
          <w:rFonts w:hint="cs"/>
          <w:rtl/>
        </w:rPr>
        <w:t>مَا خَلَقْنَا السَّمَاوَاتِ ...</w:t>
      </w:r>
      <w:r w:rsidR="00E90DC7" w:rsidRPr="00E90DC7">
        <w:rPr>
          <w:rStyle w:val="libAlaemChar"/>
          <w:rFonts w:eastAsiaTheme="minorHAnsi" w:hint="cs"/>
          <w:rtl/>
        </w:rPr>
        <w:t xml:space="preserve"> </w:t>
      </w:r>
      <w:r w:rsidR="00E90DC7" w:rsidRPr="00E90DC7">
        <w:rPr>
          <w:rStyle w:val="libFootnoteAlaemChar"/>
          <w:rFonts w:eastAsiaTheme="minorHAnsi" w:hint="cs"/>
          <w:rtl/>
        </w:rPr>
        <w:t>)</w:t>
      </w:r>
      <w:r w:rsidRPr="002B6759">
        <w:rPr>
          <w:rStyle w:val="libFootnoteAieChar"/>
          <w:rFonts w:hint="cs"/>
          <w:rtl/>
        </w:rPr>
        <w:t xml:space="preserve"> </w:t>
      </w:r>
      <w:r w:rsidRPr="00E72F08">
        <w:rPr>
          <w:rtl/>
        </w:rPr>
        <w:t>الآية ـ دالة على أنّ الحقّ والأجل المسمّى خارجان عن هذا الحكم ،</w:t>
      </w:r>
      <w:r w:rsidR="001C7D71">
        <w:rPr>
          <w:rtl/>
        </w:rPr>
        <w:t xml:space="preserve"> وهما الواسطتان . (منه قدس سره)</w:t>
      </w:r>
      <w:r w:rsidRPr="00E72F08">
        <w:rPr>
          <w:rtl/>
        </w:rPr>
        <w:t>.</w:t>
      </w:r>
    </w:p>
    <w:p w:rsidR="00E26F63" w:rsidRPr="00407EA8" w:rsidRDefault="00E26F63" w:rsidP="00407EA8">
      <w:pPr>
        <w:pStyle w:val="libFootnote0"/>
        <w:rPr>
          <w:rtl/>
        </w:rPr>
      </w:pPr>
      <w:r w:rsidRPr="00407EA8">
        <w:rPr>
          <w:rtl/>
        </w:rPr>
        <w:t>(2) سورة الأعراف : الآية 34 .</w:t>
      </w:r>
    </w:p>
    <w:p w:rsidR="002B6759" w:rsidRDefault="00E26F63" w:rsidP="00407EA8">
      <w:pPr>
        <w:pStyle w:val="libFootnote0"/>
        <w:rPr>
          <w:rtl/>
        </w:rPr>
      </w:pPr>
      <w:r w:rsidRPr="00407EA8">
        <w:rPr>
          <w:rtl/>
        </w:rPr>
        <w:t>(3) سورة المؤمنون : الآية 43 .</w:t>
      </w:r>
    </w:p>
    <w:p w:rsidR="002B6759" w:rsidRDefault="002B6759" w:rsidP="00984686">
      <w:pPr>
        <w:pStyle w:val="libNormal"/>
        <w:rPr>
          <w:rtl/>
        </w:rPr>
      </w:pPr>
      <w:r>
        <w:rPr>
          <w:rtl/>
        </w:rPr>
        <w:br w:type="page"/>
      </w:r>
    </w:p>
    <w:p w:rsidR="00E26F63" w:rsidRPr="002E5B10" w:rsidRDefault="00E26F63" w:rsidP="001C7D71">
      <w:pPr>
        <w:pStyle w:val="libNormal"/>
        <w:rPr>
          <w:rtl/>
        </w:rPr>
      </w:pPr>
      <w:r w:rsidRPr="007369F5">
        <w:rPr>
          <w:rtl/>
        </w:rPr>
        <w:lastRenderedPageBreak/>
        <w:t xml:space="preserve">وبالجملة : هو الظرف الذي ينتهي إليه الشيء ؛ ولذلك عبّر عنه باليوم في قوله سبحانه : </w:t>
      </w:r>
      <w:r w:rsidR="001C7D71">
        <w:rPr>
          <w:rStyle w:val="libAlaemChar"/>
          <w:rFonts w:eastAsiaTheme="minorHAnsi" w:hint="cs"/>
          <w:rtl/>
        </w:rPr>
        <w:t>(</w:t>
      </w:r>
      <w:r w:rsidRPr="005522B9">
        <w:rPr>
          <w:rStyle w:val="libAieChar"/>
          <w:rFonts w:hint="cs"/>
          <w:rtl/>
        </w:rPr>
        <w:t>قُل لَّكُم مِّيعَادُ يَوْمٍ لَّا تَسْتَأْخِرُونَ عَنْهُ سَاعَةً وَلَا تَسْتَقْدِمُونَ</w:t>
      </w:r>
      <w:r w:rsidR="001C7D71">
        <w:rPr>
          <w:rStyle w:val="libAlaemChar"/>
          <w:rFonts w:eastAsiaTheme="minorHAnsi" w:hint="cs"/>
          <w:rtl/>
        </w:rPr>
        <w:t>)</w:t>
      </w:r>
      <w:r w:rsidRPr="00837A59">
        <w:rPr>
          <w:rStyle w:val="libFootnotenumChar"/>
          <w:rtl/>
        </w:rPr>
        <w:t xml:space="preserve"> (1) </w:t>
      </w:r>
      <w:r w:rsidRPr="007369F5">
        <w:rPr>
          <w:rtl/>
        </w:rPr>
        <w:t>.</w:t>
      </w:r>
    </w:p>
    <w:p w:rsidR="00E26F63" w:rsidRPr="002E5B10" w:rsidRDefault="00E26F63" w:rsidP="001C7D71">
      <w:pPr>
        <w:pStyle w:val="libNormal"/>
        <w:rPr>
          <w:rtl/>
        </w:rPr>
      </w:pPr>
      <w:r w:rsidRPr="007369F5">
        <w:rPr>
          <w:rtl/>
        </w:rPr>
        <w:t xml:space="preserve">ثمّ إنّه قال سبحانه : </w:t>
      </w:r>
      <w:r w:rsidR="001C7D71">
        <w:rPr>
          <w:rStyle w:val="libAlaemChar"/>
          <w:rFonts w:eastAsiaTheme="minorHAnsi" w:hint="cs"/>
          <w:rtl/>
        </w:rPr>
        <w:t>(</w:t>
      </w:r>
      <w:r w:rsidRPr="005522B9">
        <w:rPr>
          <w:rStyle w:val="libAieChar"/>
          <w:rFonts w:hint="cs"/>
          <w:rtl/>
        </w:rPr>
        <w:t>هُوَ الَّذِي خَلَقَكُم مِّن طِينٍ ثُمَّ قَضَى أَجَلاً وَأَجَلٌ مُّسمًّى عِندَهُ</w:t>
      </w:r>
      <w:r w:rsidR="001C7D71">
        <w:rPr>
          <w:rStyle w:val="libAlaemChar"/>
          <w:rFonts w:eastAsiaTheme="minorHAnsi" w:hint="cs"/>
          <w:rtl/>
        </w:rPr>
        <w:t>)</w:t>
      </w:r>
      <w:r w:rsidRPr="007369F5">
        <w:rPr>
          <w:rtl/>
        </w:rPr>
        <w:t xml:space="preserve"> </w:t>
      </w:r>
      <w:r w:rsidRPr="00837A59">
        <w:rPr>
          <w:rStyle w:val="libFootnotenumChar"/>
          <w:rtl/>
        </w:rPr>
        <w:t>(2)</w:t>
      </w:r>
      <w:r w:rsidRPr="007369F5">
        <w:rPr>
          <w:rtl/>
        </w:rPr>
        <w:t xml:space="preserve"> ، فأخبر بأنّ الأجل المسمّى عنده ، وقد قال سبحانه : </w:t>
      </w:r>
      <w:r w:rsidR="001C7D71">
        <w:rPr>
          <w:rStyle w:val="libAlaemChar"/>
          <w:rFonts w:eastAsiaTheme="minorHAnsi" w:hint="cs"/>
          <w:rtl/>
        </w:rPr>
        <w:t>(</w:t>
      </w:r>
      <w:r w:rsidRPr="005522B9">
        <w:rPr>
          <w:rStyle w:val="libAieChar"/>
          <w:rFonts w:hint="cs"/>
          <w:rtl/>
        </w:rPr>
        <w:t>مَا عِندَكُمْ يَنفَدُ وَمَا عِندَ اللّهِ بَاقٍ</w:t>
      </w:r>
      <w:r w:rsidR="001C7D71">
        <w:rPr>
          <w:rStyle w:val="libAlaemChar"/>
          <w:rFonts w:eastAsiaTheme="minorHAnsi" w:hint="cs"/>
          <w:rtl/>
        </w:rPr>
        <w:t>)</w:t>
      </w:r>
      <w:r w:rsidRPr="007369F5">
        <w:rPr>
          <w:rtl/>
        </w:rPr>
        <w:t xml:space="preserve"> </w:t>
      </w:r>
      <w:r w:rsidRPr="00837A59">
        <w:rPr>
          <w:rStyle w:val="libFootnotenumChar"/>
          <w:rtl/>
        </w:rPr>
        <w:t>(3)</w:t>
      </w:r>
      <w:r w:rsidRPr="007369F5">
        <w:rPr>
          <w:rtl/>
        </w:rPr>
        <w:t xml:space="preserve"> ، فأخبر بأنّ ما هو موجود عنده حاضر لديه ، لا يتطرّقه النفاد ، ولا يلحقه تغيّر ، ولا يعرضه كون ولا فساد . فلا يعتوره الزمان وطوارق الحدثان ، فالأجل المسمّى ظرف محفوظ ، ثابت يثبت فيه مظروفه من غير تغيّر ولا نفاد .</w:t>
      </w:r>
    </w:p>
    <w:p w:rsidR="00E26F63" w:rsidRPr="002E5B10" w:rsidRDefault="00E26F63" w:rsidP="001C7D71">
      <w:pPr>
        <w:pStyle w:val="libNormal"/>
        <w:rPr>
          <w:rtl/>
        </w:rPr>
      </w:pPr>
      <w:r w:rsidRPr="007369F5">
        <w:rPr>
          <w:rtl/>
        </w:rPr>
        <w:t xml:space="preserve">وقال سبحانه : </w:t>
      </w:r>
      <w:r w:rsidR="001C7D71">
        <w:rPr>
          <w:rStyle w:val="libAlaemChar"/>
          <w:rFonts w:eastAsiaTheme="minorHAnsi" w:hint="cs"/>
          <w:rtl/>
        </w:rPr>
        <w:t>(</w:t>
      </w:r>
      <w:r w:rsidRPr="005522B9">
        <w:rPr>
          <w:rStyle w:val="libAieChar"/>
          <w:rFonts w:hint="cs"/>
          <w:rtl/>
        </w:rPr>
        <w:t>إِنَّمَا مَثَلُ الْحَيَاةِ الدُّنْيَا كَمَاء أَنزَلْنَاهُ مِنَ السَّمَاءِ فَاخْتَلَطَ بِهِ نَبَاتُ الأَرْضِ مِمَّا يَأْكُلُ النَّاسُ وَالأَنْعَامُ حَتَّىَ إِذَا أَخَذَتِ الأَرْضُ زُخْرُفَهَا وَازَّيَّنَتْ وَظَنَّ أَهْلُهَا أَنَّهُمْ قَادِرُونَ عَلَيْهَا أَتَاهَا أَمْرُنَا لَيْلاً أَوْ نَهَاراً فَجَعَلْنَاهَا حَصِيداً كَأَن لَّمْ تَغْنَ بِالأَمْسِ</w:t>
      </w:r>
      <w:r w:rsidR="001C7D71">
        <w:rPr>
          <w:rStyle w:val="libAlaemChar"/>
          <w:rFonts w:eastAsiaTheme="minorHAnsi" w:hint="cs"/>
          <w:rtl/>
        </w:rPr>
        <w:t>)</w:t>
      </w:r>
      <w:r w:rsidRPr="007369F5">
        <w:rPr>
          <w:rtl/>
        </w:rPr>
        <w:t xml:space="preserve"> </w:t>
      </w:r>
      <w:r w:rsidRPr="00837A59">
        <w:rPr>
          <w:rStyle w:val="libFootnotenumChar"/>
          <w:rtl/>
        </w:rPr>
        <w:t>(4)</w:t>
      </w:r>
      <w:r w:rsidRPr="007369F5">
        <w:rPr>
          <w:rtl/>
        </w:rPr>
        <w:t xml:space="preserve"> ، فأخبر سبحانه بالأجل الذي لزينة الأرض ، وأنّه يتحقّق بالأمر الإلهي ، وكذلك الحياة الدنيا ، فهناك أمر إلهي يتحقَّق به الأجل الدنيوي . فالأجل أجلان ، أو أجل واحد ذو وجهين : أجل زماني دنيوي ، وأمر إلهي ، كما يومي إليه قوله سبحانه : </w:t>
      </w:r>
      <w:r w:rsidR="001C7D71">
        <w:rPr>
          <w:rStyle w:val="libAlaemChar"/>
          <w:rFonts w:eastAsiaTheme="minorHAnsi" w:hint="cs"/>
          <w:rtl/>
        </w:rPr>
        <w:t>(</w:t>
      </w:r>
      <w:r w:rsidRPr="005522B9">
        <w:rPr>
          <w:rStyle w:val="libAieChar"/>
          <w:rFonts w:hint="cs"/>
          <w:rtl/>
        </w:rPr>
        <w:t>ثُمَّ قَضَى أَجَلاً وَأَجَلٌ مُّسمًّى عِندَهُ</w:t>
      </w:r>
      <w:r w:rsidR="001C7D71">
        <w:rPr>
          <w:rStyle w:val="libAlaemChar"/>
          <w:rFonts w:eastAsiaTheme="minorHAnsi" w:hint="cs"/>
          <w:rtl/>
        </w:rPr>
        <w:t>)</w:t>
      </w:r>
      <w:r w:rsidRPr="00837A59">
        <w:rPr>
          <w:rStyle w:val="libFootnotenumChar"/>
          <w:rtl/>
        </w:rPr>
        <w:t xml:space="preserve"> (5)</w:t>
      </w:r>
      <w:r w:rsidRPr="007369F5">
        <w:rPr>
          <w:rtl/>
        </w:rPr>
        <w:t xml:space="preserve"> .</w:t>
      </w:r>
    </w:p>
    <w:p w:rsidR="00E26F63" w:rsidRPr="002E5B10" w:rsidRDefault="00E26F63" w:rsidP="00E3640A">
      <w:pPr>
        <w:pStyle w:val="libNormal"/>
        <w:rPr>
          <w:rtl/>
        </w:rPr>
      </w:pPr>
      <w:r w:rsidRPr="005755D3">
        <w:rPr>
          <w:rtl/>
        </w:rPr>
        <w:t>فالأجل المسمّى من عالم الأمر ، وهو عنده سبحانه ، فلا حاجب هناك أصلاً ،</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سورة سبأ : الآية 30 .</w:t>
      </w:r>
    </w:p>
    <w:p w:rsidR="00E26F63" w:rsidRPr="00407EA8" w:rsidRDefault="00E26F63" w:rsidP="00407EA8">
      <w:pPr>
        <w:pStyle w:val="libFootnote0"/>
        <w:rPr>
          <w:rtl/>
        </w:rPr>
      </w:pPr>
      <w:r w:rsidRPr="00407EA8">
        <w:rPr>
          <w:rtl/>
        </w:rPr>
        <w:t>(2) سورة الأنعام : الآية 2 .</w:t>
      </w:r>
    </w:p>
    <w:p w:rsidR="00E26F63" w:rsidRPr="00407EA8" w:rsidRDefault="00E26F63" w:rsidP="00407EA8">
      <w:pPr>
        <w:pStyle w:val="libFootnote0"/>
        <w:rPr>
          <w:rtl/>
        </w:rPr>
      </w:pPr>
      <w:r w:rsidRPr="00407EA8">
        <w:rPr>
          <w:rtl/>
        </w:rPr>
        <w:t>(3) سورة النحل : الآية 96 .</w:t>
      </w:r>
    </w:p>
    <w:p w:rsidR="002B6759" w:rsidRDefault="00E26F63" w:rsidP="00407EA8">
      <w:pPr>
        <w:pStyle w:val="libFootnote0"/>
        <w:rPr>
          <w:rtl/>
        </w:rPr>
      </w:pPr>
      <w:r w:rsidRPr="00407EA8">
        <w:rPr>
          <w:rtl/>
        </w:rPr>
        <w:t>(4) سورة الأنعام : الآية 2 .</w:t>
      </w:r>
    </w:p>
    <w:p w:rsidR="002B6759" w:rsidRDefault="002B6759" w:rsidP="00984686">
      <w:pPr>
        <w:pStyle w:val="libNormal"/>
        <w:rPr>
          <w:rtl/>
        </w:rPr>
      </w:pPr>
      <w:r>
        <w:rPr>
          <w:rtl/>
        </w:rPr>
        <w:br w:type="page"/>
      </w:r>
    </w:p>
    <w:p w:rsidR="00E26F63" w:rsidRPr="002E5B10" w:rsidRDefault="00E26F63" w:rsidP="001C7D71">
      <w:pPr>
        <w:pStyle w:val="libNormal0"/>
        <w:rPr>
          <w:rtl/>
        </w:rPr>
      </w:pPr>
      <w:r w:rsidRPr="007369F5">
        <w:rPr>
          <w:rtl/>
        </w:rPr>
        <w:lastRenderedPageBreak/>
        <w:t xml:space="preserve">كما يفيد لفظ (عند) و(إيّاه) يفيد قوله سبحانه : </w:t>
      </w:r>
      <w:r w:rsidR="001C7D71">
        <w:rPr>
          <w:rStyle w:val="libAlaemChar"/>
          <w:rFonts w:eastAsiaTheme="minorHAnsi" w:hint="cs"/>
          <w:rtl/>
        </w:rPr>
        <w:t>(</w:t>
      </w:r>
      <w:r w:rsidRPr="005522B9">
        <w:rPr>
          <w:rStyle w:val="libAieChar"/>
          <w:rFonts w:hint="cs"/>
          <w:rtl/>
        </w:rPr>
        <w:t>مَن كَانَ يَرْجُو لِقَاء اللَّهِ فَإِنَّ أَجَلَ اللَّهِ لَآتٍ</w:t>
      </w:r>
      <w:r w:rsidR="001C7D71">
        <w:rPr>
          <w:rStyle w:val="libAlaemChar"/>
          <w:rFonts w:eastAsiaTheme="minorHAnsi" w:hint="cs"/>
          <w:rtl/>
        </w:rPr>
        <w:t>)</w:t>
      </w:r>
      <w:r w:rsidRPr="00837A59">
        <w:rPr>
          <w:rStyle w:val="libFootnotenumChar"/>
          <w:rtl/>
        </w:rPr>
        <w:t xml:space="preserve"> (1) </w:t>
      </w:r>
      <w:r w:rsidRPr="007369F5">
        <w:rPr>
          <w:rtl/>
        </w:rPr>
        <w:t>؛</w:t>
      </w:r>
      <w:r w:rsidRPr="00837A59">
        <w:rPr>
          <w:rStyle w:val="libFootnotenumChar"/>
          <w:rtl/>
        </w:rPr>
        <w:t xml:space="preserve"> </w:t>
      </w:r>
      <w:r w:rsidRPr="007369F5">
        <w:rPr>
          <w:rtl/>
        </w:rPr>
        <w:t>ولذلك أيضاً عبّر عنه بالرجوع إلى الله ، والمصير إليه في آيات كثيرة .</w:t>
      </w:r>
    </w:p>
    <w:p w:rsidR="00E26F63" w:rsidRPr="002E5B10" w:rsidRDefault="00E26F63" w:rsidP="001C7D71">
      <w:pPr>
        <w:pStyle w:val="libNormal"/>
        <w:rPr>
          <w:rtl/>
        </w:rPr>
      </w:pPr>
      <w:r w:rsidRPr="007369F5">
        <w:rPr>
          <w:rtl/>
        </w:rPr>
        <w:t xml:space="preserve">ثمّ إنّ هذا الرجوع ، وهو الخروج عن نشأة الدنيا والورود في نشأة أُخرى ، هو الموت الذي وصفه سبحانه ، لا ما يتراءى لظاهر أعيننا من بطلان الحسّ والحركة وزوال الحياة ، وبالجملة فناء الشيء .. قال سبحانه : </w:t>
      </w:r>
      <w:r w:rsidR="001C7D71">
        <w:rPr>
          <w:rStyle w:val="libAlaemChar"/>
          <w:rFonts w:eastAsiaTheme="minorHAnsi" w:hint="cs"/>
          <w:rtl/>
        </w:rPr>
        <w:t>(</w:t>
      </w:r>
      <w:r w:rsidRPr="005522B9">
        <w:rPr>
          <w:rStyle w:val="libAieChar"/>
          <w:rFonts w:hint="cs"/>
          <w:rtl/>
        </w:rPr>
        <w:t>وَجَاءتْ سَكْرَةُ الْمَوْتِ بِالْحَقِّ ذَلِكَ مَا كُنتَ مِنْهُ تَحِيدُ</w:t>
      </w:r>
      <w:r w:rsidR="001C7D71">
        <w:rPr>
          <w:rStyle w:val="libAlaemChar"/>
          <w:rFonts w:eastAsiaTheme="minorHAnsi" w:hint="cs"/>
          <w:rtl/>
        </w:rPr>
        <w:t>)</w:t>
      </w:r>
      <w:r w:rsidRPr="007369F5">
        <w:rPr>
          <w:rtl/>
        </w:rPr>
        <w:t xml:space="preserve"> </w:t>
      </w:r>
      <w:r w:rsidRPr="00837A59">
        <w:rPr>
          <w:rStyle w:val="libFootnotenumChar"/>
          <w:rtl/>
        </w:rPr>
        <w:t>(2)</w:t>
      </w:r>
      <w:r w:rsidRPr="007369F5">
        <w:rPr>
          <w:rtl/>
        </w:rPr>
        <w:t xml:space="preserve"> فوصفه بالحقّ فلا يكوننّ باطلاً وعدماً .</w:t>
      </w:r>
    </w:p>
    <w:p w:rsidR="00E26F63" w:rsidRPr="002E5B10" w:rsidRDefault="00E26F63" w:rsidP="001C7D71">
      <w:pPr>
        <w:pStyle w:val="libNormal"/>
        <w:rPr>
          <w:rtl/>
        </w:rPr>
      </w:pPr>
      <w:r w:rsidRPr="007369F5">
        <w:rPr>
          <w:rtl/>
        </w:rPr>
        <w:t xml:space="preserve">وقال سبحانه : </w:t>
      </w:r>
      <w:r w:rsidR="001C7D71">
        <w:rPr>
          <w:rStyle w:val="libAlaemChar"/>
          <w:rFonts w:eastAsiaTheme="minorHAnsi" w:hint="cs"/>
          <w:rtl/>
        </w:rPr>
        <w:t>(</w:t>
      </w:r>
      <w:r w:rsidRPr="005522B9">
        <w:rPr>
          <w:rStyle w:val="libAieChar"/>
          <w:rFonts w:hint="cs"/>
          <w:rtl/>
        </w:rPr>
        <w:t>كَلَّا إِذَا بَلَغَتْ التَّرَاقِيَ</w:t>
      </w:r>
      <w:r w:rsidR="001C7D71">
        <w:rPr>
          <w:rStyle w:val="libAlaemChar"/>
          <w:rFonts w:eastAsiaTheme="minorHAnsi" w:hint="cs"/>
          <w:rtl/>
        </w:rPr>
        <w:t>)</w:t>
      </w:r>
      <w:r w:rsidRPr="00837A59">
        <w:rPr>
          <w:rStyle w:val="libFootnotenumChar"/>
          <w:rtl/>
        </w:rPr>
        <w:t xml:space="preserve"> (3)</w:t>
      </w:r>
      <w:r w:rsidRPr="007369F5">
        <w:rPr>
          <w:rtl/>
        </w:rPr>
        <w:t xml:space="preserve"> ، إلى أن قال : </w:t>
      </w:r>
      <w:r w:rsidR="001C7D71">
        <w:rPr>
          <w:rStyle w:val="libAlaemChar"/>
          <w:rFonts w:eastAsiaTheme="minorHAnsi" w:hint="cs"/>
          <w:rtl/>
        </w:rPr>
        <w:t>(</w:t>
      </w:r>
      <w:r w:rsidRPr="005522B9">
        <w:rPr>
          <w:rStyle w:val="libAieChar"/>
          <w:rFonts w:hint="cs"/>
          <w:rtl/>
        </w:rPr>
        <w:t>وَالْتَفَّتِ السَّاقُ بِالسَّاقِ * إِلَى رَبِّكَ يَوْمَئِذٍ الْمَسَاقُ</w:t>
      </w:r>
      <w:r w:rsidR="001C7D71">
        <w:rPr>
          <w:rStyle w:val="libAlaemChar"/>
          <w:rFonts w:eastAsiaTheme="minorHAnsi" w:hint="cs"/>
          <w:rtl/>
        </w:rPr>
        <w:t>)</w:t>
      </w:r>
      <w:r w:rsidRPr="005522B9">
        <w:rPr>
          <w:rStyle w:val="libAieChar"/>
          <w:rFonts w:hint="cs"/>
          <w:rtl/>
        </w:rPr>
        <w:t xml:space="preserve"> </w:t>
      </w:r>
      <w:r w:rsidRPr="00837A59">
        <w:rPr>
          <w:rStyle w:val="libFootnotenumChar"/>
          <w:rtl/>
        </w:rPr>
        <w:t>(4)</w:t>
      </w:r>
      <w:r w:rsidRPr="007369F5">
        <w:rPr>
          <w:rtl/>
        </w:rPr>
        <w:t xml:space="preserve"> فيوم الموت يوم الرجوع إلى الله والسوق إليه .</w:t>
      </w:r>
    </w:p>
    <w:p w:rsidR="00E26F63" w:rsidRPr="002E5B10" w:rsidRDefault="00E26F63" w:rsidP="007369F5">
      <w:pPr>
        <w:pStyle w:val="libNormal"/>
        <w:rPr>
          <w:rtl/>
        </w:rPr>
      </w:pPr>
      <w:r w:rsidRPr="007369F5">
        <w:rPr>
          <w:rtl/>
        </w:rPr>
        <w:t xml:space="preserve">ويدلّ على ما مرّ ما رواه الصدوق وغيره عن النبي </w:t>
      </w:r>
      <w:r w:rsidR="00B852DF" w:rsidRPr="00B852DF">
        <w:rPr>
          <w:rStyle w:val="libAlaemChar"/>
          <w:rtl/>
        </w:rPr>
        <w:t>صلى‌الله‌عليه‌وآله‌وسلم</w:t>
      </w:r>
      <w:r w:rsidRPr="007369F5">
        <w:rPr>
          <w:rtl/>
        </w:rPr>
        <w:t xml:space="preserve"> : </w:t>
      </w:r>
      <w:r w:rsidRPr="00C20A2F">
        <w:rPr>
          <w:rStyle w:val="libBold2Char"/>
          <w:rtl/>
        </w:rPr>
        <w:t>(وما خُلقتم للفناء ، بل خُلقتم للبقاء ، وإنّما تنتقلون من دار إلى دار)</w:t>
      </w:r>
      <w:r w:rsidRPr="00837A59">
        <w:rPr>
          <w:rStyle w:val="libFootnotenumChar"/>
          <w:rtl/>
        </w:rPr>
        <w:t xml:space="preserve"> (5)</w:t>
      </w:r>
      <w:r w:rsidRPr="007369F5">
        <w:rPr>
          <w:rtl/>
        </w:rPr>
        <w:t xml:space="preserve"> .</w:t>
      </w:r>
    </w:p>
    <w:p w:rsidR="00E26F63" w:rsidRPr="002E5B10" w:rsidRDefault="00E26F63" w:rsidP="00780AA4">
      <w:pPr>
        <w:pStyle w:val="libNormal"/>
        <w:rPr>
          <w:rtl/>
        </w:rPr>
      </w:pPr>
      <w:r w:rsidRPr="007369F5">
        <w:rPr>
          <w:rtl/>
        </w:rPr>
        <w:t xml:space="preserve">وفي العلل عن الصادق </w:t>
      </w:r>
      <w:r w:rsidR="00B852DF" w:rsidRPr="00B852DF">
        <w:rPr>
          <w:rStyle w:val="libAlaemChar"/>
          <w:rtl/>
        </w:rPr>
        <w:t>عليه‌السلام</w:t>
      </w:r>
      <w:r w:rsidRPr="007369F5">
        <w:rPr>
          <w:rtl/>
        </w:rPr>
        <w:t xml:space="preserve"> ـ في حديث :</w:t>
      </w:r>
      <w:r w:rsidRPr="00C20A2F">
        <w:rPr>
          <w:rStyle w:val="libBold2Char"/>
          <w:rtl/>
        </w:rPr>
        <w:t xml:space="preserve"> (فهكذا الإنسان خُلق من شأن الدنيا وشأن الآخرة . فإذا جمع الله بينهما ، صارت حياته في الأرض ؛ لأنّه نزل من شأن السماء إلى الدنيا . فإذا فرّق الله بينهما ، صارت تلك الفِرقة الموت ، ترد شأن الأُخرى إلى السماء . فالحياة في الأرض والموت في السماء ؛ وذلك أنّه يفرّق بين الروح والجسد ،</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سورة العنكبوت : الآية 5 .</w:t>
      </w:r>
    </w:p>
    <w:p w:rsidR="00E26F63" w:rsidRPr="00407EA8" w:rsidRDefault="00E26F63" w:rsidP="00407EA8">
      <w:pPr>
        <w:pStyle w:val="libFootnote0"/>
        <w:rPr>
          <w:rtl/>
        </w:rPr>
      </w:pPr>
      <w:r w:rsidRPr="00407EA8">
        <w:rPr>
          <w:rtl/>
        </w:rPr>
        <w:t>(2) سورة ق : الآية 19 .</w:t>
      </w:r>
    </w:p>
    <w:p w:rsidR="00E26F63" w:rsidRPr="00407EA8" w:rsidRDefault="00E26F63" w:rsidP="00407EA8">
      <w:pPr>
        <w:pStyle w:val="libFootnote0"/>
        <w:rPr>
          <w:rtl/>
        </w:rPr>
      </w:pPr>
      <w:r w:rsidRPr="00407EA8">
        <w:rPr>
          <w:rtl/>
        </w:rPr>
        <w:t>(3) سورة القيامة : الآية 26.</w:t>
      </w:r>
    </w:p>
    <w:p w:rsidR="00E26F63" w:rsidRPr="00407EA8" w:rsidRDefault="00E26F63" w:rsidP="00407EA8">
      <w:pPr>
        <w:pStyle w:val="libFootnote0"/>
        <w:rPr>
          <w:rtl/>
        </w:rPr>
      </w:pPr>
      <w:r w:rsidRPr="00407EA8">
        <w:rPr>
          <w:rtl/>
        </w:rPr>
        <w:t>(4) سورة القيامة : الآيتان 29 و 30 .</w:t>
      </w:r>
    </w:p>
    <w:p w:rsidR="002B6759" w:rsidRDefault="00E26F63" w:rsidP="00407EA8">
      <w:pPr>
        <w:pStyle w:val="libFootnote0"/>
        <w:rPr>
          <w:rtl/>
        </w:rPr>
      </w:pPr>
      <w:r w:rsidRPr="00407EA8">
        <w:rPr>
          <w:rtl/>
        </w:rPr>
        <w:t>(5) بحار الأنوار : 6 / 249 ، كتاب العدل والمعاد ، الباب 8 ، الحديث 87 .</w:t>
      </w:r>
    </w:p>
    <w:p w:rsidR="002B6759" w:rsidRDefault="002B6759" w:rsidP="00984686">
      <w:pPr>
        <w:pStyle w:val="libNormal"/>
        <w:rPr>
          <w:rtl/>
        </w:rPr>
      </w:pPr>
      <w:r>
        <w:rPr>
          <w:rtl/>
        </w:rPr>
        <w:br w:type="page"/>
      </w:r>
    </w:p>
    <w:p w:rsidR="00E26F63" w:rsidRPr="002E5B10" w:rsidRDefault="00E26F63" w:rsidP="002B6759">
      <w:pPr>
        <w:pStyle w:val="libNormal0"/>
        <w:rPr>
          <w:rtl/>
        </w:rPr>
      </w:pPr>
      <w:r w:rsidRPr="00C20A2F">
        <w:rPr>
          <w:rStyle w:val="libBold2Char"/>
          <w:rtl/>
        </w:rPr>
        <w:lastRenderedPageBreak/>
        <w:t xml:space="preserve">فردّت الروح والنور إلى القدس الأُولى ، وترك الجسد لأنّه من شأن الدنيا) </w:t>
      </w:r>
      <w:r w:rsidRPr="00837A59">
        <w:rPr>
          <w:rStyle w:val="libFootnotenumChar"/>
          <w:rtl/>
        </w:rPr>
        <w:t>(1)</w:t>
      </w:r>
      <w:r w:rsidRPr="007369F5">
        <w:rPr>
          <w:rtl/>
        </w:rPr>
        <w:t xml:space="preserve"> ـ الحديث .</w:t>
      </w:r>
    </w:p>
    <w:p w:rsidR="00E26F63" w:rsidRPr="002E5B10" w:rsidRDefault="00E26F63" w:rsidP="007369F5">
      <w:pPr>
        <w:pStyle w:val="libNormal"/>
        <w:rPr>
          <w:rtl/>
        </w:rPr>
      </w:pPr>
      <w:r w:rsidRPr="007369F5">
        <w:rPr>
          <w:rtl/>
        </w:rPr>
        <w:t xml:space="preserve">وفي (المعاني) عن الحسن بن عليّ ، قال : دخل عليّ بن محمّد على مريض من أصحابه وهو يبكي ويَجْرَجُ من الموت ، فقال له : </w:t>
      </w:r>
      <w:r w:rsidRPr="00C20A2F">
        <w:rPr>
          <w:rStyle w:val="libBold2Char"/>
          <w:rtl/>
        </w:rPr>
        <w:t xml:space="preserve">(يا عبد الله ، تخاف من الموت لأنّك لا تعرفه ، أرأيتك إذا اتّسخت وتقذّرت وتأذّيت من كثرة القذر والوسخ عليك وأصابك قروح وجرب ، وعلمت أنّ الغسل في حمام يزيل ذلك كلّه أما تريد أن تدخله فتغسل ذلك عنك ، أو تكره أن تدخل فيبقى ذلك عليك ؟) </w:t>
      </w:r>
      <w:r w:rsidRPr="007369F5">
        <w:rPr>
          <w:rtl/>
        </w:rPr>
        <w:t xml:space="preserve">، قال : بلى يا بن رسول الله ، قال </w:t>
      </w:r>
      <w:r w:rsidR="00B852DF" w:rsidRPr="00B852DF">
        <w:rPr>
          <w:rStyle w:val="libAlaemChar"/>
          <w:rtl/>
        </w:rPr>
        <w:t>عليه‌السلام</w:t>
      </w:r>
      <w:r w:rsidRPr="007369F5">
        <w:rPr>
          <w:rtl/>
        </w:rPr>
        <w:t xml:space="preserve"> : </w:t>
      </w:r>
      <w:r w:rsidRPr="00C20A2F">
        <w:rPr>
          <w:rStyle w:val="libBold2Char"/>
          <w:rtl/>
        </w:rPr>
        <w:t>(فذلك الموت هو ذلك الحمّام ، وهو آخر ما يبقى عليك من تمحيص ذنوبك وتنقيتك من سيّئاتك . فإذا أنت وردت عليه وجاورته ، فقد نجوت من كلّ غمّ وهمّ وأذى ، ووصلت إلى كلّ سرور وفرح)</w:t>
      </w:r>
      <w:r w:rsidRPr="007369F5">
        <w:rPr>
          <w:rtl/>
        </w:rPr>
        <w:t xml:space="preserve"> فسكن ذلك الرجل ونشط واستسلم وغمّض عين نفسه ومضى لسبيله</w:t>
      </w:r>
      <w:r w:rsidRPr="00837A59">
        <w:rPr>
          <w:rStyle w:val="libFootnotenumChar"/>
          <w:rtl/>
        </w:rPr>
        <w:t xml:space="preserve"> (2)</w:t>
      </w:r>
      <w:r w:rsidRPr="007369F5">
        <w:rPr>
          <w:rtl/>
        </w:rPr>
        <w:t xml:space="preserve"> .</w:t>
      </w:r>
    </w:p>
    <w:p w:rsidR="00E26F63" w:rsidRPr="002E5B10" w:rsidRDefault="00E26F63" w:rsidP="007369F5">
      <w:pPr>
        <w:pStyle w:val="libNormal"/>
        <w:rPr>
          <w:rtl/>
        </w:rPr>
      </w:pPr>
      <w:r w:rsidRPr="007369F5">
        <w:rPr>
          <w:rtl/>
        </w:rPr>
        <w:t xml:space="preserve">وفي (المعاني) عن الجواد </w:t>
      </w:r>
      <w:r w:rsidR="00B852DF" w:rsidRPr="00B852DF">
        <w:rPr>
          <w:rStyle w:val="libAlaemChar"/>
          <w:rtl/>
        </w:rPr>
        <w:t>عليه‌السلام</w:t>
      </w:r>
      <w:r w:rsidRPr="007369F5">
        <w:rPr>
          <w:rtl/>
        </w:rPr>
        <w:t xml:space="preserve"> ، عن آبائه ، في حديث ، قال : وقال علي بن الحسين (</w:t>
      </w:r>
      <w:r w:rsidR="000D3FF9" w:rsidRPr="000D3FF9">
        <w:rPr>
          <w:rStyle w:val="libAlaemChar"/>
          <w:rFonts w:eastAsiaTheme="minorHAnsi"/>
          <w:rtl/>
        </w:rPr>
        <w:t>عليهما‌السلام</w:t>
      </w:r>
      <w:r w:rsidRPr="007369F5">
        <w:rPr>
          <w:rtl/>
        </w:rPr>
        <w:t xml:space="preserve">) : </w:t>
      </w:r>
      <w:r w:rsidRPr="00C20A2F">
        <w:rPr>
          <w:rStyle w:val="libBold2Char"/>
          <w:rtl/>
        </w:rPr>
        <w:t xml:space="preserve">(لمّا اشتدّ الأمر بالحسين بن علي بن أبي طالب </w:t>
      </w:r>
      <w:r w:rsidR="009772D6" w:rsidRPr="009772D6">
        <w:rPr>
          <w:rStyle w:val="libAlaemChar"/>
          <w:rFonts w:eastAsiaTheme="minorHAnsi"/>
          <w:rtl/>
        </w:rPr>
        <w:t>عليهم‌السلام</w:t>
      </w:r>
      <w:r w:rsidRPr="00C20A2F">
        <w:rPr>
          <w:rStyle w:val="libBold2Char"/>
          <w:rtl/>
        </w:rPr>
        <w:t xml:space="preserve"> ، نظر إليه مَن كان معه فإذا هو بخلافهم ؛ لأنّه كلّما اشتدّ الأمر تغيّرت ألوانهم ، وارتعدت فرائصهم ، ووجلت قلوبهم ، وكان الحسين </w:t>
      </w:r>
      <w:r w:rsidR="00B852DF" w:rsidRPr="00B852DF">
        <w:rPr>
          <w:rStyle w:val="libAlaemChar"/>
          <w:rtl/>
        </w:rPr>
        <w:t>عليه‌السلام</w:t>
      </w:r>
      <w:r w:rsidRPr="00C20A2F">
        <w:rPr>
          <w:rStyle w:val="libBold2Char"/>
          <w:rtl/>
        </w:rPr>
        <w:t xml:space="preserve"> وبعض مَن معه من خصائصه ، تشرق ألوانهم ، وتهدأ جوارحهم ، وتسكن نفوسهم .</w:t>
      </w:r>
    </w:p>
    <w:p w:rsidR="00E26F63" w:rsidRPr="00C20A2F" w:rsidRDefault="00E26F63" w:rsidP="00C20A2F">
      <w:pPr>
        <w:pStyle w:val="libBold2"/>
        <w:rPr>
          <w:rtl/>
        </w:rPr>
      </w:pPr>
      <w:r w:rsidRPr="00C20A2F">
        <w:rPr>
          <w:rtl/>
        </w:rPr>
        <w:t>فقال بعضهم لبعض : انظروا لا يبالي بالموت .</w:t>
      </w:r>
    </w:p>
    <w:p w:rsidR="00E26F63" w:rsidRPr="00C20A2F" w:rsidRDefault="00E26F63" w:rsidP="00B852DF">
      <w:pPr>
        <w:pStyle w:val="libBold2"/>
        <w:rPr>
          <w:rtl/>
        </w:rPr>
      </w:pPr>
      <w:r w:rsidRPr="00C20A2F">
        <w:rPr>
          <w:rtl/>
        </w:rPr>
        <w:t xml:space="preserve">فقال لهم الحسين </w:t>
      </w:r>
      <w:r w:rsidR="00B852DF" w:rsidRPr="00B852DF">
        <w:rPr>
          <w:rStyle w:val="libAlaemChar"/>
          <w:rFonts w:eastAsiaTheme="minorHAnsi"/>
          <w:rtl/>
        </w:rPr>
        <w:t>عليه‌السلام</w:t>
      </w:r>
      <w:r w:rsidRPr="00C20A2F">
        <w:rPr>
          <w:rtl/>
        </w:rPr>
        <w:t xml:space="preserve"> : صبراً بني الكرم ، فما الموت إلاّ قنطرة يُعبر بكم عن البؤس والضرّاء إلى الجنان الواسعة والنعيم الدائمة ، فأيُّكم يكره أن ينتقل من سجن إلى قصر ؟! وما هو لأعدائكم إلاّ كمَن ينتقل من قصر إلى سجن وعذاب .</w:t>
      </w:r>
    </w:p>
    <w:p w:rsidR="00E26F63" w:rsidRPr="00C20A2F" w:rsidRDefault="00E26F63" w:rsidP="00B852DF">
      <w:pPr>
        <w:pStyle w:val="libBold2"/>
        <w:rPr>
          <w:rtl/>
        </w:rPr>
      </w:pPr>
      <w:r w:rsidRPr="00C20A2F">
        <w:rPr>
          <w:rtl/>
        </w:rPr>
        <w:t xml:space="preserve">إنّ أبي حدّثي عن رسول الله </w:t>
      </w:r>
      <w:r w:rsidR="00B852DF" w:rsidRPr="00B852DF">
        <w:rPr>
          <w:rStyle w:val="libAlaemChar"/>
          <w:rFonts w:eastAsiaTheme="minorHAnsi"/>
          <w:rtl/>
        </w:rPr>
        <w:t>صلى‌الله‌عليه‌وآله‌وسلم</w:t>
      </w:r>
      <w:r w:rsidRPr="00C20A2F">
        <w:rPr>
          <w:rtl/>
        </w:rPr>
        <w:t xml:space="preserve"> : إنّ الدنيا سجنُ المؤمن وجنّة الكافر ، والموت جسر هؤلاء إلى</w:t>
      </w:r>
    </w:p>
    <w:p w:rsidR="00DD17CE" w:rsidRPr="00C64B3F" w:rsidRDefault="00DD17CE" w:rsidP="00DD17CE">
      <w:pPr>
        <w:pStyle w:val="libLine"/>
        <w:rPr>
          <w:rtl/>
        </w:rPr>
      </w:pPr>
      <w:r w:rsidRPr="00C64B3F">
        <w:rPr>
          <w:rtl/>
        </w:rPr>
        <w:t>ـــــــــــــ</w:t>
      </w:r>
    </w:p>
    <w:p w:rsidR="00E26F63" w:rsidRPr="002B6759" w:rsidRDefault="00E26F63" w:rsidP="00DD17CE">
      <w:pPr>
        <w:pStyle w:val="libFootnote0"/>
        <w:rPr>
          <w:rtl/>
        </w:rPr>
      </w:pPr>
      <w:r w:rsidRPr="00E72F08">
        <w:rPr>
          <w:rtl/>
        </w:rPr>
        <w:t xml:space="preserve">(1) علل الشرائع : 1 / 132 ، الباب 96 ، الحديث 5 ، وقد وردت </w:t>
      </w:r>
      <w:r w:rsidRPr="002B6759">
        <w:rPr>
          <w:rtl/>
        </w:rPr>
        <w:t>كلمة (القدرة) بدل (القدس) .</w:t>
      </w:r>
    </w:p>
    <w:p w:rsidR="002B6759" w:rsidRDefault="00E26F63" w:rsidP="00407EA8">
      <w:pPr>
        <w:pStyle w:val="libFootnote0"/>
        <w:rPr>
          <w:rtl/>
        </w:rPr>
      </w:pPr>
      <w:r w:rsidRPr="00407EA8">
        <w:rPr>
          <w:rtl/>
        </w:rPr>
        <w:t>(2) معاني الأخبار : 290 ، باب معنى الموت ، الحديث 9 .</w:t>
      </w:r>
    </w:p>
    <w:p w:rsidR="002B6759" w:rsidRDefault="002B6759" w:rsidP="00984686">
      <w:pPr>
        <w:pStyle w:val="libNormal"/>
        <w:rPr>
          <w:rtl/>
        </w:rPr>
      </w:pPr>
      <w:r>
        <w:rPr>
          <w:rtl/>
        </w:rPr>
        <w:br w:type="page"/>
      </w:r>
    </w:p>
    <w:p w:rsidR="00E26F63" w:rsidRPr="002E5B10" w:rsidRDefault="00E26F63" w:rsidP="002B6759">
      <w:pPr>
        <w:pStyle w:val="libNormal0"/>
        <w:rPr>
          <w:rtl/>
        </w:rPr>
      </w:pPr>
      <w:r w:rsidRPr="00C20A2F">
        <w:rPr>
          <w:rStyle w:val="libBold2Char"/>
          <w:rtl/>
        </w:rPr>
        <w:lastRenderedPageBreak/>
        <w:t>جنانهم ، وجسر هؤلاء إلى جحيمهم ، ما كذب ولا كُذّبت)</w:t>
      </w:r>
      <w:r w:rsidRPr="007369F5">
        <w:rPr>
          <w:rtl/>
        </w:rPr>
        <w:t xml:space="preserve"> </w:t>
      </w:r>
      <w:r w:rsidRPr="00837A59">
        <w:rPr>
          <w:rStyle w:val="libFootnotenumChar"/>
          <w:rtl/>
        </w:rPr>
        <w:t>(1)</w:t>
      </w:r>
      <w:r w:rsidRPr="007369F5">
        <w:rPr>
          <w:rtl/>
        </w:rPr>
        <w:t xml:space="preserve"> .</w:t>
      </w:r>
    </w:p>
    <w:p w:rsidR="00E26F63" w:rsidRPr="002E5B10" w:rsidRDefault="00E26F63" w:rsidP="007369F5">
      <w:pPr>
        <w:pStyle w:val="libNormal"/>
        <w:rPr>
          <w:rtl/>
        </w:rPr>
      </w:pPr>
      <w:r w:rsidRPr="007369F5">
        <w:rPr>
          <w:rtl/>
        </w:rPr>
        <w:t xml:space="preserve">وقال محمّد بن عليّ </w:t>
      </w:r>
      <w:r w:rsidR="000D3FF9" w:rsidRPr="000D3FF9">
        <w:rPr>
          <w:rStyle w:val="libAlaemChar"/>
          <w:rFonts w:eastAsiaTheme="minorHAnsi"/>
          <w:rtl/>
        </w:rPr>
        <w:t>عليهما‌السلام</w:t>
      </w:r>
      <w:r w:rsidRPr="007369F5">
        <w:rPr>
          <w:rtl/>
        </w:rPr>
        <w:t xml:space="preserve"> : (قيل لعليّ بن الحسين </w:t>
      </w:r>
      <w:r w:rsidR="000D3FF9" w:rsidRPr="000D3FF9">
        <w:rPr>
          <w:rStyle w:val="libAlaemChar"/>
          <w:rFonts w:eastAsiaTheme="minorHAnsi"/>
          <w:rtl/>
        </w:rPr>
        <w:t>عليهما‌السلام</w:t>
      </w:r>
      <w:r w:rsidRPr="007369F5">
        <w:rPr>
          <w:rtl/>
        </w:rPr>
        <w:t xml:space="preserve"> : ما الموت ؟ قال :</w:t>
      </w:r>
      <w:r w:rsidRPr="00C20A2F">
        <w:rPr>
          <w:rStyle w:val="libBold2Char"/>
          <w:rtl/>
        </w:rPr>
        <w:t xml:space="preserve"> للمؤمن : كنزع ثياب وسخة قَمِلَة ، وفكّ قيود وأغلال ثقيلة ، والاستبدال بأفخر الثياب وأطيبها روائح ، وأوطئ المراكب ، وآنس المنازل ، وللكافر : كخلع ثياب فاخرة ، والنقل من منازل أنيسة ، والاستبدال بأوسخ الثياب وأخشنها ، أوحش المنازل ، وأعظم العذاب)</w:t>
      </w:r>
      <w:r w:rsidRPr="00837A59">
        <w:rPr>
          <w:rStyle w:val="libFootnotenumChar"/>
          <w:rtl/>
        </w:rPr>
        <w:t xml:space="preserve"> (2)</w:t>
      </w:r>
      <w:r w:rsidRPr="007369F5">
        <w:rPr>
          <w:rtl/>
        </w:rPr>
        <w:t xml:space="preserve"> .</w:t>
      </w:r>
    </w:p>
    <w:p w:rsidR="00E26F63" w:rsidRPr="002E5B10" w:rsidRDefault="00E26F63" w:rsidP="007369F5">
      <w:pPr>
        <w:pStyle w:val="libNormal"/>
        <w:rPr>
          <w:rtl/>
        </w:rPr>
      </w:pPr>
      <w:r w:rsidRPr="007369F5">
        <w:rPr>
          <w:rtl/>
        </w:rPr>
        <w:t xml:space="preserve">وقيل لمحمّد بن علي </w:t>
      </w:r>
      <w:r w:rsidR="000D3FF9" w:rsidRPr="000D3FF9">
        <w:rPr>
          <w:rStyle w:val="libAlaemChar"/>
          <w:rFonts w:eastAsiaTheme="minorHAnsi"/>
          <w:rtl/>
        </w:rPr>
        <w:t>عليهما‌السلام</w:t>
      </w:r>
      <w:r w:rsidRPr="007369F5">
        <w:rPr>
          <w:rtl/>
        </w:rPr>
        <w:t xml:space="preserve"> : ما الموت ؟ قال : </w:t>
      </w:r>
      <w:r w:rsidRPr="00C20A2F">
        <w:rPr>
          <w:rStyle w:val="libBold2Char"/>
          <w:rtl/>
        </w:rPr>
        <w:t>(هو النوم الذي يأتيكم كلّ ليلة ، إلاّ أنّه طويل مدّته ، لا يُنتبه منه إلاّ يوم القيامة . فمَن رأى في نومه من أصناف الفرح ما لا يقادر قدره ، ومن أصناف الأهوال ما لا يقادر قدره ، فكيف حال فرح في النوم ووجل فيه ، هذا هو الموت فاستعدّوا له)</w:t>
      </w:r>
      <w:r w:rsidRPr="007369F5">
        <w:rPr>
          <w:rtl/>
        </w:rPr>
        <w:t xml:space="preserve"> </w:t>
      </w:r>
      <w:r w:rsidRPr="00837A59">
        <w:rPr>
          <w:rStyle w:val="libFootnotenumChar"/>
          <w:rtl/>
        </w:rPr>
        <w:t>(3)</w:t>
      </w:r>
      <w:r w:rsidRPr="007369F5">
        <w:rPr>
          <w:rtl/>
        </w:rPr>
        <w:t xml:space="preserve"> .</w:t>
      </w:r>
    </w:p>
    <w:p w:rsidR="00E26F63" w:rsidRPr="002E5B10" w:rsidRDefault="00E26F63" w:rsidP="001C7D71">
      <w:pPr>
        <w:pStyle w:val="libNormal"/>
        <w:rPr>
          <w:rtl/>
        </w:rPr>
      </w:pPr>
      <w:r w:rsidRPr="007369F5">
        <w:rPr>
          <w:rtl/>
        </w:rPr>
        <w:t xml:space="preserve">أقول : عدّ </w:t>
      </w:r>
      <w:r w:rsidR="00B852DF" w:rsidRPr="00B852DF">
        <w:rPr>
          <w:rStyle w:val="libAlaemChar"/>
          <w:rtl/>
        </w:rPr>
        <w:t>عليه‌السلام</w:t>
      </w:r>
      <w:r w:rsidRPr="007369F5">
        <w:rPr>
          <w:rtl/>
        </w:rPr>
        <w:t xml:space="preserve"> الموت من نوع النوم مستفادٌ من قوله سبحانه : </w:t>
      </w:r>
      <w:r w:rsidR="001C7D71">
        <w:rPr>
          <w:rStyle w:val="libAlaemChar"/>
          <w:rFonts w:eastAsiaTheme="minorHAnsi" w:hint="cs"/>
          <w:rtl/>
        </w:rPr>
        <w:t>(</w:t>
      </w:r>
      <w:r w:rsidRPr="005522B9">
        <w:rPr>
          <w:rStyle w:val="libAieChar"/>
          <w:rFonts w:hint="cs"/>
          <w:rtl/>
        </w:rPr>
        <w:t>اللَّهُ يَتَوَفَّى الْأَنفُسَ حِينَ مَوْتِهَا وَالَّتِي لَمْ تَمُتْ فِي مَنَامِهَا فَيُمْسِكُ الَّتِي قَضَى عَلَيْهَا الْمَوْتَ وَيُرْسِلُ الْأُخْرَى</w:t>
      </w:r>
      <w:r w:rsidR="001C7D71">
        <w:rPr>
          <w:rStyle w:val="libAlaemChar"/>
          <w:rFonts w:eastAsiaTheme="minorHAnsi" w:hint="cs"/>
          <w:rtl/>
        </w:rPr>
        <w:t>)</w:t>
      </w:r>
      <w:r w:rsidRPr="007369F5">
        <w:rPr>
          <w:rtl/>
        </w:rPr>
        <w:t xml:space="preserve"> </w:t>
      </w:r>
      <w:r w:rsidRPr="00837A59">
        <w:rPr>
          <w:rStyle w:val="libFootnotenumChar"/>
          <w:rtl/>
        </w:rPr>
        <w:t>(4)</w:t>
      </w:r>
      <w:r w:rsidRPr="007369F5">
        <w:rPr>
          <w:rtl/>
        </w:rPr>
        <w:t xml:space="preserve"> ؛ حيث عدّ الأمرين جميعاً توفّياً ، ثمّ عبّر بالإمساك دون القبض .</w:t>
      </w:r>
    </w:p>
    <w:p w:rsidR="00E26F63" w:rsidRPr="002E5B10" w:rsidRDefault="00E26F63" w:rsidP="001C7D71">
      <w:pPr>
        <w:pStyle w:val="libNormal"/>
        <w:rPr>
          <w:rtl/>
        </w:rPr>
      </w:pPr>
      <w:r w:rsidRPr="007369F5">
        <w:rPr>
          <w:rtl/>
        </w:rPr>
        <w:t xml:space="preserve">وكذلك عدّه </w:t>
      </w:r>
      <w:r w:rsidR="00B852DF" w:rsidRPr="00B852DF">
        <w:rPr>
          <w:rStyle w:val="libAlaemChar"/>
          <w:rtl/>
        </w:rPr>
        <w:t>عليه‌السلام</w:t>
      </w:r>
      <w:r w:rsidR="002B6759">
        <w:rPr>
          <w:rtl/>
        </w:rPr>
        <w:t xml:space="preserve"> الموت ـ كما في سائر الأحاديث ـ</w:t>
      </w:r>
      <w:r w:rsidRPr="007369F5">
        <w:rPr>
          <w:rtl/>
        </w:rPr>
        <w:t xml:space="preserve"> وصفاً للروح ، وأنّه يترك به الجسد ويمضي لسبيله</w:t>
      </w:r>
      <w:r w:rsidRPr="00084B65">
        <w:rPr>
          <w:rStyle w:val="libBold1Char"/>
          <w:rtl/>
        </w:rPr>
        <w:t xml:space="preserve"> ،</w:t>
      </w:r>
      <w:r w:rsidRPr="007369F5">
        <w:rPr>
          <w:rtl/>
        </w:rPr>
        <w:t xml:space="preserve"> هو المستفاد من قوله سبحانه : </w:t>
      </w:r>
      <w:r w:rsidR="001C7D71">
        <w:rPr>
          <w:rStyle w:val="libAlaemChar"/>
          <w:rFonts w:eastAsiaTheme="minorHAnsi" w:hint="cs"/>
          <w:rtl/>
        </w:rPr>
        <w:t>(</w:t>
      </w:r>
      <w:r w:rsidRPr="005522B9">
        <w:rPr>
          <w:rStyle w:val="libAieChar"/>
          <w:rFonts w:hint="cs"/>
          <w:rtl/>
        </w:rPr>
        <w:t>اللَّهُ يَتَوَفَّى الْأَنفُسَ حِينَ مَوْتِهَا</w:t>
      </w:r>
      <w:r w:rsidR="001C7D71">
        <w:rPr>
          <w:rStyle w:val="libAlaemChar"/>
          <w:rFonts w:eastAsiaTheme="minorHAnsi" w:hint="cs"/>
          <w:rtl/>
        </w:rPr>
        <w:t>)</w:t>
      </w:r>
      <w:r w:rsidRPr="007369F5">
        <w:rPr>
          <w:rFonts w:hint="cs"/>
          <w:rtl/>
        </w:rPr>
        <w:t xml:space="preserve"> .</w:t>
      </w:r>
    </w:p>
    <w:p w:rsidR="00E26F63" w:rsidRPr="002E5B10" w:rsidRDefault="00E26F63" w:rsidP="00E3640A">
      <w:pPr>
        <w:pStyle w:val="libNormal"/>
        <w:rPr>
          <w:rtl/>
        </w:rPr>
      </w:pPr>
      <w:r w:rsidRPr="005755D3">
        <w:rPr>
          <w:rtl/>
        </w:rPr>
        <w:t>حيث نسب التوفّي ـ وه</w:t>
      </w:r>
      <w:r w:rsidR="002B6759">
        <w:rPr>
          <w:rtl/>
        </w:rPr>
        <w:t>و أخذ الحقّ من المطلوب بتمامه ـ</w:t>
      </w:r>
      <w:r w:rsidRPr="005755D3">
        <w:rPr>
          <w:rtl/>
        </w:rPr>
        <w:t xml:space="preserve"> إلى الأنفس ، كما نسبه</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معاني الأخبار : 288 ، باب معنى الموت ، الحديث 3 .</w:t>
      </w:r>
    </w:p>
    <w:p w:rsidR="00E26F63" w:rsidRPr="00407EA8" w:rsidRDefault="00E26F63" w:rsidP="00407EA8">
      <w:pPr>
        <w:pStyle w:val="libFootnote0"/>
        <w:rPr>
          <w:rtl/>
        </w:rPr>
      </w:pPr>
      <w:r w:rsidRPr="00407EA8">
        <w:rPr>
          <w:rtl/>
        </w:rPr>
        <w:t>(2) المصدر المتقدّم : 289 ، الحديث 4 .</w:t>
      </w:r>
    </w:p>
    <w:p w:rsidR="00E26F63" w:rsidRPr="00407EA8" w:rsidRDefault="00E26F63" w:rsidP="00407EA8">
      <w:pPr>
        <w:pStyle w:val="libFootnote0"/>
        <w:rPr>
          <w:rtl/>
        </w:rPr>
      </w:pPr>
      <w:r w:rsidRPr="00407EA8">
        <w:rPr>
          <w:rtl/>
        </w:rPr>
        <w:t>(3) المصدر المتقدّم : الحديث 5 .</w:t>
      </w:r>
    </w:p>
    <w:p w:rsidR="002B6759" w:rsidRDefault="00E26F63" w:rsidP="00407EA8">
      <w:pPr>
        <w:pStyle w:val="libFootnote0"/>
        <w:rPr>
          <w:rtl/>
        </w:rPr>
      </w:pPr>
      <w:r w:rsidRPr="00407EA8">
        <w:rPr>
          <w:rtl/>
        </w:rPr>
        <w:t>(4) سورة الزُّمر : الآية 42 .</w:t>
      </w:r>
    </w:p>
    <w:p w:rsidR="002B6759" w:rsidRDefault="002B6759" w:rsidP="00984686">
      <w:pPr>
        <w:pStyle w:val="libNormal"/>
        <w:rPr>
          <w:rtl/>
        </w:rPr>
      </w:pPr>
      <w:r>
        <w:rPr>
          <w:rtl/>
        </w:rPr>
        <w:br w:type="page"/>
      </w:r>
    </w:p>
    <w:p w:rsidR="00E26F63" w:rsidRPr="002E5B10" w:rsidRDefault="00E26F63" w:rsidP="001C7D71">
      <w:pPr>
        <w:pStyle w:val="libNormal0"/>
        <w:rPr>
          <w:rtl/>
        </w:rPr>
      </w:pPr>
      <w:r w:rsidRPr="007369F5">
        <w:rPr>
          <w:rtl/>
        </w:rPr>
        <w:lastRenderedPageBreak/>
        <w:t xml:space="preserve">في قوله تعالى : </w:t>
      </w:r>
      <w:r w:rsidR="001C7D71">
        <w:rPr>
          <w:rStyle w:val="libAlaemChar"/>
          <w:rFonts w:eastAsiaTheme="minorHAnsi" w:hint="cs"/>
          <w:rtl/>
        </w:rPr>
        <w:t>(</w:t>
      </w:r>
      <w:r w:rsidRPr="005522B9">
        <w:rPr>
          <w:rStyle w:val="libAieChar"/>
          <w:rFonts w:hint="cs"/>
          <w:rtl/>
        </w:rPr>
        <w:t>وَهُوَ الَّذِي يَتَوَفَّاكُم</w:t>
      </w:r>
      <w:r w:rsidR="001C7D71">
        <w:rPr>
          <w:rStyle w:val="libAlaemChar"/>
          <w:rFonts w:eastAsiaTheme="minorHAnsi" w:hint="cs"/>
          <w:rtl/>
        </w:rPr>
        <w:t>)</w:t>
      </w:r>
      <w:r w:rsidRPr="007369F5">
        <w:rPr>
          <w:rtl/>
        </w:rPr>
        <w:t xml:space="preserve"> </w:t>
      </w:r>
      <w:r w:rsidRPr="00837A59">
        <w:rPr>
          <w:rStyle w:val="libFootnotenumChar"/>
          <w:rtl/>
        </w:rPr>
        <w:t>(1)</w:t>
      </w:r>
      <w:r w:rsidRPr="007369F5">
        <w:rPr>
          <w:rtl/>
        </w:rPr>
        <w:t xml:space="preserve"> إلى لفظ (كم) ، وهو الأمر الذي يعبّر عنه الإنسان (بأنّا) ، وقد شرحناه في رسالة الإنسان قبل الدنيا </w:t>
      </w:r>
      <w:r w:rsidRPr="00837A59">
        <w:rPr>
          <w:rStyle w:val="libFootnotenumChar"/>
          <w:rtl/>
        </w:rPr>
        <w:t>(2)</w:t>
      </w:r>
      <w:r w:rsidRPr="007369F5">
        <w:rPr>
          <w:rtl/>
        </w:rPr>
        <w:t xml:space="preserve"> .</w:t>
      </w:r>
    </w:p>
    <w:p w:rsidR="00E26F63" w:rsidRPr="002E5B10" w:rsidRDefault="00E26F63" w:rsidP="001C7D71">
      <w:pPr>
        <w:pStyle w:val="libNormal"/>
        <w:rPr>
          <w:rtl/>
        </w:rPr>
      </w:pPr>
      <w:r w:rsidRPr="007369F5">
        <w:rPr>
          <w:rtl/>
        </w:rPr>
        <w:t>وبالجملة ، فالوارد في النشأة الأُخرى من الإنسان ، نفسه وروحه ، وعليه يدلّ قوله سبحانه :</w:t>
      </w:r>
      <w:r w:rsidRPr="005522B9">
        <w:rPr>
          <w:rStyle w:val="libAieChar"/>
          <w:rFonts w:hint="cs"/>
          <w:rtl/>
        </w:rPr>
        <w:t xml:space="preserve"> </w:t>
      </w:r>
      <w:r w:rsidR="001C7D71">
        <w:rPr>
          <w:rStyle w:val="libAlaemChar"/>
          <w:rFonts w:eastAsiaTheme="minorHAnsi" w:hint="cs"/>
          <w:rtl/>
        </w:rPr>
        <w:t>(</w:t>
      </w:r>
      <w:r w:rsidRPr="005522B9">
        <w:rPr>
          <w:rStyle w:val="libAieChar"/>
          <w:rFonts w:hint="cs"/>
          <w:rtl/>
        </w:rPr>
        <w:t>يَا أَيُّهَا الْإِنسَانُ إِنَّكَ كَادِحٌ إِلَى رَبِّكَ كَدْحاً فَمُلَاقِيهِ</w:t>
      </w:r>
      <w:r w:rsidR="001C7D71">
        <w:rPr>
          <w:rStyle w:val="libAlaemChar"/>
          <w:rFonts w:eastAsiaTheme="minorHAnsi" w:hint="cs"/>
          <w:rtl/>
        </w:rPr>
        <w:t>)</w:t>
      </w:r>
      <w:r w:rsidRPr="00837A59">
        <w:rPr>
          <w:rStyle w:val="libFootnotenumChar"/>
          <w:rtl/>
        </w:rPr>
        <w:t xml:space="preserve"> (3)</w:t>
      </w:r>
      <w:r w:rsidRPr="007369F5">
        <w:rPr>
          <w:rtl/>
        </w:rPr>
        <w:t xml:space="preserve"> .</w:t>
      </w:r>
    </w:p>
    <w:p w:rsidR="00E26F63" w:rsidRPr="002E5B10" w:rsidRDefault="00E26F63" w:rsidP="001C7D71">
      <w:pPr>
        <w:pStyle w:val="libNormal"/>
        <w:rPr>
          <w:rtl/>
        </w:rPr>
      </w:pPr>
      <w:r w:rsidRPr="007369F5">
        <w:rPr>
          <w:rtl/>
        </w:rPr>
        <w:t>والكدح هو السعي إلى الشيء ، والإنسان كادح إلى ربّه لأنّه لم يزل سائراً إلى الله سبحانه منذ خلَقه وقدره ؛ ولذلك عبّر عن إقامته في هذه الدار باللبث في آيات كثيرة ، قال سبحانه :</w:t>
      </w:r>
      <w:r w:rsidRPr="005522B9">
        <w:rPr>
          <w:rStyle w:val="libAieChar"/>
          <w:rFonts w:hint="cs"/>
          <w:rtl/>
        </w:rPr>
        <w:t xml:space="preserve"> </w:t>
      </w:r>
      <w:r w:rsidR="001C7D71">
        <w:rPr>
          <w:rStyle w:val="libAlaemChar"/>
          <w:rFonts w:eastAsiaTheme="minorHAnsi" w:hint="cs"/>
          <w:rtl/>
        </w:rPr>
        <w:t>(</w:t>
      </w:r>
      <w:r w:rsidRPr="005522B9">
        <w:rPr>
          <w:rStyle w:val="libAieChar"/>
          <w:rFonts w:hint="cs"/>
          <w:rtl/>
        </w:rPr>
        <w:t>قَالَ كَمْ لَبِثْتُمْ فِي الْأَرْضِ عَدَدَ سِنِينَ</w:t>
      </w:r>
      <w:r w:rsidR="001C7D71">
        <w:rPr>
          <w:rStyle w:val="libAlaemChar"/>
          <w:rFonts w:eastAsiaTheme="minorHAnsi" w:hint="cs"/>
          <w:rtl/>
        </w:rPr>
        <w:t>)</w:t>
      </w:r>
      <w:r w:rsidRPr="007369F5">
        <w:rPr>
          <w:rtl/>
        </w:rPr>
        <w:t xml:space="preserve"> </w:t>
      </w:r>
      <w:r w:rsidRPr="00837A59">
        <w:rPr>
          <w:rStyle w:val="libFootnotenumChar"/>
          <w:rtl/>
        </w:rPr>
        <w:t>(4)</w:t>
      </w:r>
      <w:r w:rsidRPr="007369F5">
        <w:rPr>
          <w:rtl/>
        </w:rPr>
        <w:t xml:space="preserve"> .</w:t>
      </w:r>
    </w:p>
    <w:p w:rsidR="00E26F63" w:rsidRPr="002E5B10" w:rsidRDefault="00E26F63" w:rsidP="001C7D71">
      <w:pPr>
        <w:pStyle w:val="libNormal"/>
        <w:rPr>
          <w:rtl/>
        </w:rPr>
      </w:pPr>
      <w:r w:rsidRPr="007369F5">
        <w:rPr>
          <w:rtl/>
        </w:rPr>
        <w:t xml:space="preserve">ثم إنّه سبحانه قال : </w:t>
      </w:r>
      <w:r w:rsidR="001C7D71">
        <w:rPr>
          <w:rStyle w:val="libAlaemChar"/>
          <w:rFonts w:eastAsiaTheme="minorHAnsi" w:hint="cs"/>
          <w:rtl/>
        </w:rPr>
        <w:t>(</w:t>
      </w:r>
      <w:r w:rsidRPr="005522B9">
        <w:rPr>
          <w:rStyle w:val="libAieChar"/>
          <w:rFonts w:hint="cs"/>
          <w:rtl/>
        </w:rPr>
        <w:t>اللَّهُ يَتَوَفَّى الْأَنفُسَ حِينَ مَوْتِهَا</w:t>
      </w:r>
      <w:r w:rsidR="001C7D71">
        <w:rPr>
          <w:rStyle w:val="libAlaemChar"/>
          <w:rFonts w:eastAsiaTheme="minorHAnsi" w:hint="cs"/>
          <w:rtl/>
        </w:rPr>
        <w:t>)</w:t>
      </w:r>
      <w:r w:rsidRPr="005522B9">
        <w:rPr>
          <w:rStyle w:val="libAieChar"/>
          <w:rFonts w:hint="cs"/>
          <w:rtl/>
        </w:rPr>
        <w:t xml:space="preserve"> </w:t>
      </w:r>
      <w:r w:rsidRPr="007369F5">
        <w:rPr>
          <w:rtl/>
        </w:rPr>
        <w:t>فنسب التوفّي إلى نفسه .</w:t>
      </w:r>
    </w:p>
    <w:p w:rsidR="00E26F63" w:rsidRPr="002E5B10" w:rsidRDefault="00E26F63" w:rsidP="001C7D71">
      <w:pPr>
        <w:pStyle w:val="libNormal"/>
        <w:rPr>
          <w:rtl/>
        </w:rPr>
      </w:pPr>
      <w:r w:rsidRPr="007369F5">
        <w:rPr>
          <w:rtl/>
        </w:rPr>
        <w:t>وقال سبحانه :</w:t>
      </w:r>
      <w:r w:rsidRPr="005522B9">
        <w:rPr>
          <w:rStyle w:val="libAieChar"/>
          <w:rFonts w:hint="cs"/>
          <w:rtl/>
        </w:rPr>
        <w:t xml:space="preserve"> </w:t>
      </w:r>
      <w:r w:rsidR="001C7D71">
        <w:rPr>
          <w:rStyle w:val="libAlaemChar"/>
          <w:rFonts w:eastAsiaTheme="minorHAnsi" w:hint="cs"/>
          <w:rtl/>
        </w:rPr>
        <w:t>(</w:t>
      </w:r>
      <w:r w:rsidRPr="005522B9">
        <w:rPr>
          <w:rStyle w:val="libAieChar"/>
          <w:rFonts w:hint="cs"/>
          <w:rtl/>
        </w:rPr>
        <w:t>قُلْ يَتَوَفَّاكُم مَّلَكُ الْمَوْتِ الَّذِي وُكِّلَ بِكُمْ</w:t>
      </w:r>
      <w:r w:rsidR="001C7D71">
        <w:rPr>
          <w:rStyle w:val="libAlaemChar"/>
          <w:rFonts w:eastAsiaTheme="minorHAnsi" w:hint="cs"/>
          <w:rtl/>
        </w:rPr>
        <w:t>)</w:t>
      </w:r>
      <w:r w:rsidRPr="005522B9">
        <w:rPr>
          <w:rStyle w:val="libAieChar"/>
          <w:rFonts w:hint="cs"/>
          <w:rtl/>
        </w:rPr>
        <w:t xml:space="preserve"> </w:t>
      </w:r>
      <w:r w:rsidRPr="00837A59">
        <w:rPr>
          <w:rStyle w:val="libFootnotenumChar"/>
          <w:rtl/>
        </w:rPr>
        <w:t xml:space="preserve">(5) </w:t>
      </w:r>
      <w:r w:rsidRPr="007369F5">
        <w:rPr>
          <w:rtl/>
        </w:rPr>
        <w:t>فنسبه إلى مَلك الموت .</w:t>
      </w:r>
    </w:p>
    <w:p w:rsidR="00E26F63" w:rsidRPr="002E5B10" w:rsidRDefault="00E26F63" w:rsidP="001C7D71">
      <w:pPr>
        <w:pStyle w:val="libNormal"/>
        <w:rPr>
          <w:rtl/>
        </w:rPr>
      </w:pPr>
      <w:r w:rsidRPr="007369F5">
        <w:rPr>
          <w:rtl/>
        </w:rPr>
        <w:t xml:space="preserve">وقال سبحانه : </w:t>
      </w:r>
      <w:r w:rsidR="001C7D71">
        <w:rPr>
          <w:rStyle w:val="libAlaemChar"/>
          <w:rFonts w:eastAsiaTheme="minorHAnsi" w:hint="cs"/>
          <w:rtl/>
        </w:rPr>
        <w:t>(</w:t>
      </w:r>
      <w:r w:rsidRPr="005522B9">
        <w:rPr>
          <w:rStyle w:val="libAieChar"/>
          <w:rFonts w:hint="cs"/>
          <w:rtl/>
        </w:rPr>
        <w:t>حَتَّىَ إِذَا جَاء أَحَدَكُمُ الْمَوْتُ تَوَفَّتْهُ رُسُلُنَا وَهُمْ لاَ يُفَرِّطُونَ</w:t>
      </w:r>
      <w:r w:rsidR="001C7D71">
        <w:rPr>
          <w:rStyle w:val="libAlaemChar"/>
          <w:rFonts w:eastAsiaTheme="minorHAnsi" w:hint="cs"/>
          <w:rtl/>
        </w:rPr>
        <w:t>)</w:t>
      </w:r>
      <w:r w:rsidRPr="00837A59">
        <w:rPr>
          <w:rStyle w:val="libFootnotenumChar"/>
          <w:rtl/>
        </w:rPr>
        <w:t xml:space="preserve"> (6)</w:t>
      </w:r>
      <w:r w:rsidRPr="007369F5">
        <w:rPr>
          <w:rtl/>
        </w:rPr>
        <w:t xml:space="preserve"> فنسبه إلى الملائكة الرُّسل ، ومرجع الجميع واحد ؛ لِمَا عرفت في محلّه أنّ الأفعال كلّها لله ، وهي مع ذلك ذات مراتب ، تقوم بكلّ مرتبة من مراتبها طائفة من الموجودات على حسب مراتبها في الوجود .</w:t>
      </w:r>
    </w:p>
    <w:p w:rsidR="002B6759" w:rsidRPr="002E5B10" w:rsidRDefault="00E26F63" w:rsidP="002B6759">
      <w:pPr>
        <w:pStyle w:val="libNormal"/>
        <w:rPr>
          <w:rtl/>
        </w:rPr>
      </w:pPr>
      <w:r w:rsidRPr="007369F5">
        <w:rPr>
          <w:rtl/>
        </w:rPr>
        <w:t xml:space="preserve">والأخبار أيضاً شاهدة بذلك ، ففي (التوحيد) عن الصادق </w:t>
      </w:r>
      <w:r w:rsidR="00B852DF" w:rsidRPr="00B852DF">
        <w:rPr>
          <w:rStyle w:val="libAlaemChar"/>
          <w:rtl/>
        </w:rPr>
        <w:t>عليه‌السلام</w:t>
      </w:r>
      <w:r w:rsidRPr="007369F5">
        <w:rPr>
          <w:rtl/>
        </w:rPr>
        <w:t xml:space="preserve"> ، قال : </w:t>
      </w:r>
      <w:r w:rsidRPr="00C20A2F">
        <w:rPr>
          <w:rStyle w:val="libBold2Char"/>
          <w:rtl/>
        </w:rPr>
        <w:t>(قيل لمَلك الموت : كيف تقبض الأرواح وبعضها في المغرب وبعضها في المشرق ، في ساعةٍ</w:t>
      </w:r>
      <w:r w:rsidR="002B6759" w:rsidRPr="002B6759">
        <w:rPr>
          <w:rStyle w:val="libBold2Char"/>
          <w:rtl/>
        </w:rPr>
        <w:t xml:space="preserve"> </w:t>
      </w:r>
      <w:r w:rsidR="002B6759" w:rsidRPr="00C20A2F">
        <w:rPr>
          <w:rStyle w:val="libBold2Char"/>
          <w:rtl/>
        </w:rPr>
        <w:t>واحدة ؟ فقال : أدعوها فتجيبني)</w:t>
      </w:r>
      <w:r w:rsidR="002B6759" w:rsidRPr="007369F5">
        <w:rPr>
          <w:rtl/>
        </w:rPr>
        <w:t xml:space="preserve"> .</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سورة الأنعام : الآية 60 .</w:t>
      </w:r>
    </w:p>
    <w:p w:rsidR="00E26F63" w:rsidRPr="00407EA8" w:rsidRDefault="00E26F63" w:rsidP="00407EA8">
      <w:pPr>
        <w:pStyle w:val="libFootnote0"/>
        <w:rPr>
          <w:rtl/>
        </w:rPr>
      </w:pPr>
      <w:r w:rsidRPr="00407EA8">
        <w:rPr>
          <w:rtl/>
        </w:rPr>
        <w:t>(2) راجع الصفحة : 25 .</w:t>
      </w:r>
    </w:p>
    <w:p w:rsidR="00E26F63" w:rsidRPr="00407EA8" w:rsidRDefault="00E26F63" w:rsidP="00407EA8">
      <w:pPr>
        <w:pStyle w:val="libFootnote0"/>
        <w:rPr>
          <w:rtl/>
        </w:rPr>
      </w:pPr>
      <w:r w:rsidRPr="00407EA8">
        <w:rPr>
          <w:rtl/>
        </w:rPr>
        <w:t>(3) سورة الانشقاق : الآية 6 .</w:t>
      </w:r>
    </w:p>
    <w:p w:rsidR="00E26F63" w:rsidRPr="00407EA8" w:rsidRDefault="00E26F63" w:rsidP="00407EA8">
      <w:pPr>
        <w:pStyle w:val="libFootnote0"/>
        <w:rPr>
          <w:rtl/>
        </w:rPr>
      </w:pPr>
      <w:r w:rsidRPr="00407EA8">
        <w:rPr>
          <w:rtl/>
        </w:rPr>
        <w:t>(4) سورة المؤمنون : الآية 112 .</w:t>
      </w:r>
    </w:p>
    <w:p w:rsidR="00E26F63" w:rsidRPr="00407EA8" w:rsidRDefault="00E26F63" w:rsidP="00407EA8">
      <w:pPr>
        <w:pStyle w:val="libFootnote0"/>
        <w:rPr>
          <w:rtl/>
        </w:rPr>
      </w:pPr>
      <w:r w:rsidRPr="00407EA8">
        <w:rPr>
          <w:rtl/>
        </w:rPr>
        <w:t>(5) سورة السجدة : الآية 11 .</w:t>
      </w:r>
    </w:p>
    <w:p w:rsidR="002B6759" w:rsidRDefault="00E26F63" w:rsidP="00407EA8">
      <w:pPr>
        <w:pStyle w:val="libFootnote0"/>
        <w:rPr>
          <w:rtl/>
        </w:rPr>
      </w:pPr>
      <w:r w:rsidRPr="00407EA8">
        <w:rPr>
          <w:rtl/>
        </w:rPr>
        <w:t>(6) سورة الأنعام : الآية 61 .</w:t>
      </w:r>
    </w:p>
    <w:p w:rsidR="002B6759" w:rsidRDefault="002B6759" w:rsidP="00984686">
      <w:pPr>
        <w:pStyle w:val="libNormal"/>
        <w:rPr>
          <w:rtl/>
        </w:rPr>
      </w:pPr>
      <w:r>
        <w:rPr>
          <w:rtl/>
        </w:rPr>
        <w:br w:type="page"/>
      </w:r>
    </w:p>
    <w:p w:rsidR="00E26F63" w:rsidRPr="002E5B10" w:rsidRDefault="00E26F63" w:rsidP="007369F5">
      <w:pPr>
        <w:pStyle w:val="libNormal"/>
        <w:rPr>
          <w:rtl/>
        </w:rPr>
      </w:pPr>
      <w:r w:rsidRPr="007369F5">
        <w:rPr>
          <w:rtl/>
        </w:rPr>
        <w:lastRenderedPageBreak/>
        <w:t xml:space="preserve">قال : </w:t>
      </w:r>
      <w:r w:rsidRPr="00C20A2F">
        <w:rPr>
          <w:rStyle w:val="libBold2Char"/>
          <w:rtl/>
        </w:rPr>
        <w:t>(وقال مَلك الموت : إنّ الدنيا بين يديّ كالقصعة بين يدي أحدكم يتناول منها ما شاء ، والدنيا عندي كالدرهم في كفِّ أحدكم يقلّبه كيف شاء)</w:t>
      </w:r>
      <w:r w:rsidRPr="007369F5">
        <w:rPr>
          <w:rtl/>
        </w:rPr>
        <w:t xml:space="preserve"> </w:t>
      </w:r>
      <w:r w:rsidRPr="00837A59">
        <w:rPr>
          <w:rStyle w:val="libFootnotenumChar"/>
          <w:rtl/>
        </w:rPr>
        <w:t>(1)</w:t>
      </w:r>
      <w:r w:rsidRPr="007369F5">
        <w:rPr>
          <w:rtl/>
        </w:rPr>
        <w:t xml:space="preserve"> .</w:t>
      </w:r>
    </w:p>
    <w:p w:rsidR="00E26F63" w:rsidRPr="002E5B10" w:rsidRDefault="00E26F63" w:rsidP="00AF4BC7">
      <w:pPr>
        <w:pStyle w:val="libNormal"/>
        <w:rPr>
          <w:rtl/>
        </w:rPr>
      </w:pPr>
      <w:r w:rsidRPr="007369F5">
        <w:rPr>
          <w:rtl/>
        </w:rPr>
        <w:t xml:space="preserve">وفي (الفقيه) عن الصادق </w:t>
      </w:r>
      <w:r w:rsidR="00B852DF" w:rsidRPr="00B852DF">
        <w:rPr>
          <w:rStyle w:val="libAlaemChar"/>
          <w:rtl/>
        </w:rPr>
        <w:t>عليه‌السلام</w:t>
      </w:r>
      <w:r w:rsidRPr="007369F5">
        <w:rPr>
          <w:rtl/>
        </w:rPr>
        <w:t xml:space="preserve"> أنّه سئل عن قول الله عزّ وجلّ :</w:t>
      </w:r>
      <w:r w:rsidRPr="005522B9">
        <w:rPr>
          <w:rStyle w:val="libAieChar"/>
          <w:rFonts w:hint="cs"/>
          <w:rtl/>
        </w:rPr>
        <w:t xml:space="preserve"> </w:t>
      </w:r>
      <w:r w:rsidR="001C7D71">
        <w:rPr>
          <w:rStyle w:val="libAlaemChar"/>
          <w:rFonts w:eastAsiaTheme="minorHAnsi" w:hint="cs"/>
          <w:rtl/>
        </w:rPr>
        <w:t>(</w:t>
      </w:r>
      <w:r w:rsidRPr="005522B9">
        <w:rPr>
          <w:rStyle w:val="libAieChar"/>
          <w:rFonts w:hint="cs"/>
          <w:rtl/>
        </w:rPr>
        <w:t>اللَّهُ يَتَوَفَّى الْأَنفُسَ حِينَ مَوْتِهَا</w:t>
      </w:r>
      <w:r w:rsidR="001C7D71">
        <w:rPr>
          <w:rStyle w:val="libAlaemChar"/>
          <w:rFonts w:eastAsiaTheme="minorHAnsi" w:hint="cs"/>
          <w:rtl/>
        </w:rPr>
        <w:t>)</w:t>
      </w:r>
      <w:r w:rsidRPr="007369F5">
        <w:rPr>
          <w:rtl/>
        </w:rPr>
        <w:t xml:space="preserve"> ، وعن قول الله : </w:t>
      </w:r>
      <w:r w:rsidR="001C7D71">
        <w:rPr>
          <w:rStyle w:val="libAlaemChar"/>
          <w:rFonts w:eastAsiaTheme="minorHAnsi" w:hint="cs"/>
          <w:rtl/>
        </w:rPr>
        <w:t>(</w:t>
      </w:r>
      <w:r w:rsidRPr="005522B9">
        <w:rPr>
          <w:rStyle w:val="libAieChar"/>
          <w:rFonts w:hint="cs"/>
          <w:rtl/>
        </w:rPr>
        <w:t>قُلْ يَتَوَفَّاكُم مَّلَكُ الْمَوْتِ الَّذِي وُكِّلَ بِكُمْ</w:t>
      </w:r>
      <w:r w:rsidR="001C7D71">
        <w:rPr>
          <w:rStyle w:val="libAlaemChar"/>
          <w:rFonts w:eastAsiaTheme="minorHAnsi" w:hint="cs"/>
          <w:rtl/>
        </w:rPr>
        <w:t>)</w:t>
      </w:r>
      <w:r w:rsidRPr="005522B9">
        <w:rPr>
          <w:rStyle w:val="libAieChar"/>
          <w:rFonts w:hint="cs"/>
          <w:rtl/>
        </w:rPr>
        <w:t xml:space="preserve"> </w:t>
      </w:r>
      <w:r w:rsidRPr="007369F5">
        <w:rPr>
          <w:rtl/>
        </w:rPr>
        <w:t xml:space="preserve">، وعن قول الله : </w:t>
      </w:r>
      <w:r w:rsidR="001C7D71">
        <w:rPr>
          <w:rStyle w:val="libAlaemChar"/>
          <w:rFonts w:eastAsiaTheme="minorHAnsi" w:hint="cs"/>
          <w:rtl/>
        </w:rPr>
        <w:t>(</w:t>
      </w:r>
      <w:r w:rsidRPr="005522B9">
        <w:rPr>
          <w:rStyle w:val="libAieChar"/>
          <w:rFonts w:hint="cs"/>
          <w:rtl/>
        </w:rPr>
        <w:t>الَّذِينَ تَتَوَفَّاهُمُ الْمَلائِكَةُ ظَالِمِي أَنفُسِهِمْ</w:t>
      </w:r>
      <w:r w:rsidR="00AF4BC7">
        <w:rPr>
          <w:rStyle w:val="libAlaemChar"/>
          <w:rFonts w:eastAsiaTheme="minorHAnsi" w:hint="cs"/>
          <w:rtl/>
        </w:rPr>
        <w:t>)</w:t>
      </w:r>
      <w:r w:rsidRPr="007369F5">
        <w:rPr>
          <w:rtl/>
        </w:rPr>
        <w:t xml:space="preserve"> </w:t>
      </w:r>
      <w:r w:rsidRPr="00837A59">
        <w:rPr>
          <w:rStyle w:val="libFootnotenumChar"/>
          <w:rtl/>
        </w:rPr>
        <w:t>(2)</w:t>
      </w:r>
      <w:r w:rsidRPr="007369F5">
        <w:rPr>
          <w:rtl/>
        </w:rPr>
        <w:t xml:space="preserve"> ، </w:t>
      </w:r>
      <w:r w:rsidR="001C7D71">
        <w:rPr>
          <w:rStyle w:val="libAlaemChar"/>
          <w:rFonts w:eastAsiaTheme="minorHAnsi" w:hint="cs"/>
          <w:rtl/>
        </w:rPr>
        <w:t>(</w:t>
      </w:r>
      <w:r w:rsidRPr="005522B9">
        <w:rPr>
          <w:rStyle w:val="libAieChar"/>
          <w:rFonts w:hint="cs"/>
          <w:rtl/>
        </w:rPr>
        <w:t>الَّذِينَ تَتَوَفَّاهُمُ الْمَلآئِكَةُ طَيِّبِينَ</w:t>
      </w:r>
      <w:r w:rsidR="001C7D71">
        <w:rPr>
          <w:rStyle w:val="libAlaemChar"/>
          <w:rFonts w:eastAsiaTheme="minorHAnsi" w:hint="cs"/>
          <w:rtl/>
        </w:rPr>
        <w:t>)</w:t>
      </w:r>
      <w:r w:rsidRPr="007369F5">
        <w:rPr>
          <w:rtl/>
        </w:rPr>
        <w:t xml:space="preserve"> </w:t>
      </w:r>
      <w:r w:rsidRPr="00837A59">
        <w:rPr>
          <w:rStyle w:val="libFootnotenumChar"/>
          <w:rtl/>
        </w:rPr>
        <w:t>(3)</w:t>
      </w:r>
      <w:r w:rsidRPr="007369F5">
        <w:rPr>
          <w:rtl/>
        </w:rPr>
        <w:t xml:space="preserve"> ، وعن قول الله : </w:t>
      </w:r>
      <w:r w:rsidR="001C7D71">
        <w:rPr>
          <w:rStyle w:val="libAlaemChar"/>
          <w:rFonts w:eastAsiaTheme="minorHAnsi" w:hint="cs"/>
          <w:rtl/>
        </w:rPr>
        <w:t>(</w:t>
      </w:r>
      <w:r w:rsidRPr="005522B9">
        <w:rPr>
          <w:rStyle w:val="libAieChar"/>
          <w:rFonts w:hint="cs"/>
          <w:rtl/>
        </w:rPr>
        <w:t>تَوَفَّتْهُ رُسُلُنَا</w:t>
      </w:r>
      <w:r w:rsidR="001C7D71">
        <w:rPr>
          <w:rStyle w:val="libAlaemChar"/>
          <w:rFonts w:eastAsiaTheme="minorHAnsi" w:hint="cs"/>
          <w:rtl/>
        </w:rPr>
        <w:t>)</w:t>
      </w:r>
      <w:r w:rsidRPr="007369F5">
        <w:rPr>
          <w:rtl/>
        </w:rPr>
        <w:t xml:space="preserve"> </w:t>
      </w:r>
      <w:r w:rsidRPr="00837A59">
        <w:rPr>
          <w:rStyle w:val="libFootnotenumChar"/>
          <w:rtl/>
        </w:rPr>
        <w:t>(4)</w:t>
      </w:r>
      <w:r w:rsidRPr="007369F5">
        <w:rPr>
          <w:rtl/>
        </w:rPr>
        <w:t xml:space="preserve"> ، وعن قول الله : </w:t>
      </w:r>
      <w:r w:rsidR="001C7D71">
        <w:rPr>
          <w:rStyle w:val="libAlaemChar"/>
          <w:rFonts w:eastAsiaTheme="minorHAnsi" w:hint="cs"/>
          <w:rtl/>
        </w:rPr>
        <w:t>(</w:t>
      </w:r>
      <w:r w:rsidRPr="005522B9">
        <w:rPr>
          <w:rStyle w:val="libAieChar"/>
          <w:rFonts w:hint="cs"/>
          <w:rtl/>
        </w:rPr>
        <w:t>وَلَوْ تَرَى إِذْ يَتَوَفَّى الَّذِينَ كَفَرُواْ الْمَلآئِكَةُ</w:t>
      </w:r>
      <w:r w:rsidR="001C7D71">
        <w:rPr>
          <w:rStyle w:val="libAlaemChar"/>
          <w:rFonts w:eastAsiaTheme="minorHAnsi" w:hint="cs"/>
          <w:rtl/>
        </w:rPr>
        <w:t>)</w:t>
      </w:r>
      <w:r w:rsidRPr="00837A59">
        <w:rPr>
          <w:rStyle w:val="libFootnotenumChar"/>
          <w:rtl/>
        </w:rPr>
        <w:t xml:space="preserve"> (5)</w:t>
      </w:r>
      <w:r w:rsidRPr="007369F5">
        <w:rPr>
          <w:rtl/>
        </w:rPr>
        <w:t xml:space="preserve"> ، وقد يموت في الساعة الواحدة في جميع الآفاق ما لا يحصيه إلاّ الله عزّ وجلّ .. فكيف هذا ؟</w:t>
      </w:r>
    </w:p>
    <w:p w:rsidR="00E26F63" w:rsidRPr="002E5B10" w:rsidRDefault="00E26F63" w:rsidP="007369F5">
      <w:pPr>
        <w:pStyle w:val="libNormal"/>
        <w:rPr>
          <w:rtl/>
        </w:rPr>
      </w:pPr>
      <w:r w:rsidRPr="007369F5">
        <w:rPr>
          <w:rtl/>
        </w:rPr>
        <w:t>فقال :</w:t>
      </w:r>
      <w:r w:rsidRPr="00C20A2F">
        <w:rPr>
          <w:rStyle w:val="libBold2Char"/>
          <w:rtl/>
        </w:rPr>
        <w:t xml:space="preserve"> (إنّ الله تبارك وتعالى جعل لمَلك الموت أعواناً من الملائكة يقبضون الأرواح بمنزلة صاحب الشرطة ، له أعوان من الإنس يبعثهم في حوائجهم ، فتوفّاهم الملائكة ويتوفّاهم مَلك الموت مع ما يقبض هو ، ويتوفّاه الله عزّ وجلّ من مَلك الموت)</w:t>
      </w:r>
      <w:r w:rsidRPr="00837A59">
        <w:rPr>
          <w:rStyle w:val="libFootnotenumChar"/>
          <w:rtl/>
        </w:rPr>
        <w:t xml:space="preserve"> (6) </w:t>
      </w:r>
      <w:r w:rsidRPr="007369F5">
        <w:rPr>
          <w:rtl/>
        </w:rPr>
        <w:t>.</w:t>
      </w:r>
    </w:p>
    <w:p w:rsidR="00E26F63" w:rsidRPr="002E5B10" w:rsidRDefault="00E26F63" w:rsidP="007369F5">
      <w:pPr>
        <w:pStyle w:val="libNormal"/>
        <w:rPr>
          <w:rtl/>
        </w:rPr>
      </w:pPr>
      <w:r w:rsidRPr="007369F5">
        <w:rPr>
          <w:rtl/>
        </w:rPr>
        <w:t xml:space="preserve">وفي (التوحيد) عن أمير المؤمنين </w:t>
      </w:r>
      <w:r w:rsidR="00B852DF" w:rsidRPr="00B852DF">
        <w:rPr>
          <w:rStyle w:val="libAlaemChar"/>
          <w:rtl/>
        </w:rPr>
        <w:t>عليه‌السلام</w:t>
      </w:r>
      <w:r w:rsidRPr="007369F5">
        <w:rPr>
          <w:rtl/>
        </w:rPr>
        <w:t xml:space="preserve"> مثله ، وزاد في آخره : </w:t>
      </w:r>
      <w:r w:rsidRPr="00C20A2F">
        <w:rPr>
          <w:rStyle w:val="libBold2Char"/>
          <w:rtl/>
        </w:rPr>
        <w:t>(وليس كلّ العلْم يستطيع صاحب العلْم أن يفسّره لكلّ النّاس ؛ لأنّ منهم القويّ والضعيفِ ؛ ولأنّ منه ما يطاق حمله ومنه لا يطاق حمله ، إلاّ مَن يُسهّل الله له حمله ، وأعانه عليه من خاصّة أوليائه . وإنّما يكفيك أنْ تعلم أنّ الله المحيي المميت ، وأنّه يتوفّى الأنفس على يدي</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لم نعثر عليه في التوحيد ، راجع : مَن لا يحضره الفقيه : 1 / 150 ، باب 23 غسل الميّت ، الحديث 12 .</w:t>
      </w:r>
    </w:p>
    <w:p w:rsidR="00E26F63" w:rsidRPr="00407EA8" w:rsidRDefault="00E26F63" w:rsidP="00407EA8">
      <w:pPr>
        <w:pStyle w:val="libFootnote0"/>
        <w:rPr>
          <w:rtl/>
        </w:rPr>
      </w:pPr>
      <w:r w:rsidRPr="00407EA8">
        <w:rPr>
          <w:rtl/>
        </w:rPr>
        <w:t>(2) سورة النحل : الآية 28 .</w:t>
      </w:r>
    </w:p>
    <w:p w:rsidR="00E26F63" w:rsidRPr="00407EA8" w:rsidRDefault="00E26F63" w:rsidP="00407EA8">
      <w:pPr>
        <w:pStyle w:val="libFootnote0"/>
        <w:rPr>
          <w:rtl/>
        </w:rPr>
      </w:pPr>
      <w:r w:rsidRPr="00407EA8">
        <w:rPr>
          <w:rtl/>
        </w:rPr>
        <w:t>(3) سورة النحل : الآية 32 .</w:t>
      </w:r>
    </w:p>
    <w:p w:rsidR="00E26F63" w:rsidRPr="00407EA8" w:rsidRDefault="00E26F63" w:rsidP="00407EA8">
      <w:pPr>
        <w:pStyle w:val="libFootnote0"/>
        <w:rPr>
          <w:rtl/>
        </w:rPr>
      </w:pPr>
      <w:r w:rsidRPr="00407EA8">
        <w:rPr>
          <w:rtl/>
        </w:rPr>
        <w:t>(4) سورة الأنعام : الآية 61 .</w:t>
      </w:r>
    </w:p>
    <w:p w:rsidR="00E26F63" w:rsidRPr="00407EA8" w:rsidRDefault="00E26F63" w:rsidP="00407EA8">
      <w:pPr>
        <w:pStyle w:val="libFootnote0"/>
        <w:rPr>
          <w:rtl/>
        </w:rPr>
      </w:pPr>
      <w:r w:rsidRPr="00407EA8">
        <w:rPr>
          <w:rtl/>
        </w:rPr>
        <w:t>(5) سورة الأنفال : الآية 50 .</w:t>
      </w:r>
    </w:p>
    <w:p w:rsidR="002B6759" w:rsidRDefault="00E26F63" w:rsidP="00407EA8">
      <w:pPr>
        <w:pStyle w:val="libFootnote0"/>
        <w:rPr>
          <w:rtl/>
        </w:rPr>
      </w:pPr>
      <w:r w:rsidRPr="00407EA8">
        <w:rPr>
          <w:rtl/>
        </w:rPr>
        <w:t>(6) مَن لا يحضره الفقيه : 1 / 152 ، الباب 23 غسل الميّت ، الحديث 26 .</w:t>
      </w:r>
    </w:p>
    <w:p w:rsidR="002B6759" w:rsidRDefault="002B6759" w:rsidP="00984686">
      <w:pPr>
        <w:pStyle w:val="libNormal"/>
        <w:rPr>
          <w:rtl/>
        </w:rPr>
      </w:pPr>
      <w:r>
        <w:rPr>
          <w:rtl/>
        </w:rPr>
        <w:br w:type="page"/>
      </w:r>
    </w:p>
    <w:p w:rsidR="00E26F63" w:rsidRPr="002E5B10" w:rsidRDefault="00E26F63" w:rsidP="002B6759">
      <w:pPr>
        <w:pStyle w:val="libNormal0"/>
        <w:rPr>
          <w:rtl/>
        </w:rPr>
      </w:pPr>
      <w:r w:rsidRPr="00C20A2F">
        <w:rPr>
          <w:rStyle w:val="libBold2Char"/>
          <w:rtl/>
        </w:rPr>
        <w:lastRenderedPageBreak/>
        <w:t>مَن يشاء من خلقه من ملائكته وغيرهم)</w:t>
      </w:r>
      <w:r w:rsidRPr="00837A59">
        <w:rPr>
          <w:rStyle w:val="libFootnotenumChar"/>
          <w:rtl/>
        </w:rPr>
        <w:t xml:space="preserve"> (1) </w:t>
      </w:r>
      <w:r w:rsidRPr="007369F5">
        <w:rPr>
          <w:rtl/>
        </w:rPr>
        <w:t>ـ الحديث .</w:t>
      </w:r>
    </w:p>
    <w:p w:rsidR="00E26F63" w:rsidRPr="002E5B10" w:rsidRDefault="00E26F63" w:rsidP="007369F5">
      <w:pPr>
        <w:pStyle w:val="libNormal"/>
        <w:rPr>
          <w:rtl/>
        </w:rPr>
      </w:pPr>
      <w:r w:rsidRPr="007369F5">
        <w:rPr>
          <w:rtl/>
        </w:rPr>
        <w:t xml:space="preserve">أقول : قوله </w:t>
      </w:r>
      <w:r w:rsidR="00B852DF" w:rsidRPr="00B852DF">
        <w:rPr>
          <w:rStyle w:val="libAlaemChar"/>
          <w:rtl/>
        </w:rPr>
        <w:t>عليه‌السلام</w:t>
      </w:r>
      <w:r w:rsidRPr="007369F5">
        <w:rPr>
          <w:rtl/>
        </w:rPr>
        <w:t xml:space="preserve"> : </w:t>
      </w:r>
      <w:r w:rsidRPr="00C20A2F">
        <w:rPr>
          <w:rStyle w:val="libBold2Char"/>
          <w:rtl/>
        </w:rPr>
        <w:t xml:space="preserve">(وغيرهم) </w:t>
      </w:r>
      <w:r w:rsidRPr="007369F5">
        <w:rPr>
          <w:rtl/>
        </w:rPr>
        <w:t>ظاهره أنّه سبحانه ربّما توفّاها على يدي غير الملائكة من خلقه ، فهو معنى غريب ، ويمكن أن يراد به بعض المقرّبين من الأولياء العالين درجة من الملائكة ، المتمكّنين في مقام الأسماء كالقابض والمميت ، ويمكن أن يراد به ما يتوفّاه سبحانه بنفسه من غير توسّط الملائكة ، وإن كان مرجع المَعْنَيين واحداً .</w:t>
      </w:r>
    </w:p>
    <w:p w:rsidR="00E26F63" w:rsidRPr="002E5B10" w:rsidRDefault="00E26F63" w:rsidP="00AF4BC7">
      <w:pPr>
        <w:pStyle w:val="libNormal"/>
        <w:rPr>
          <w:rtl/>
        </w:rPr>
      </w:pPr>
      <w:r w:rsidRPr="007369F5">
        <w:rPr>
          <w:rtl/>
        </w:rPr>
        <w:t xml:space="preserve">فقد روى في (الكافي) عن الباقر </w:t>
      </w:r>
      <w:r w:rsidR="00B852DF" w:rsidRPr="00B852DF">
        <w:rPr>
          <w:rStyle w:val="libAlaemChar"/>
          <w:rtl/>
        </w:rPr>
        <w:t>عليه‌السلام</w:t>
      </w:r>
      <w:r w:rsidRPr="007369F5">
        <w:rPr>
          <w:rtl/>
        </w:rPr>
        <w:t xml:space="preserve"> : كان عليّ بن الحسين </w:t>
      </w:r>
      <w:r w:rsidR="000D3FF9" w:rsidRPr="000D3FF9">
        <w:rPr>
          <w:rStyle w:val="libAlaemChar"/>
          <w:rFonts w:eastAsiaTheme="minorHAnsi"/>
          <w:rtl/>
        </w:rPr>
        <w:t>عليهما‌السلام</w:t>
      </w:r>
      <w:r w:rsidRPr="007369F5">
        <w:rPr>
          <w:rtl/>
        </w:rPr>
        <w:t xml:space="preserve"> يقول : </w:t>
      </w:r>
      <w:r w:rsidRPr="00C20A2F">
        <w:rPr>
          <w:rStyle w:val="libBold2Char"/>
          <w:rtl/>
        </w:rPr>
        <w:t>(إنّه يسخى نفسي في ساعة الموت والقتل فينا قول الله :</w:t>
      </w:r>
      <w:r w:rsidRPr="007369F5">
        <w:rPr>
          <w:rtl/>
        </w:rPr>
        <w:t xml:space="preserve"> </w:t>
      </w:r>
      <w:r w:rsidR="00AF4BC7">
        <w:rPr>
          <w:rStyle w:val="libAlaemChar"/>
          <w:rFonts w:eastAsiaTheme="minorHAnsi" w:hint="cs"/>
          <w:rtl/>
        </w:rPr>
        <w:t>(</w:t>
      </w:r>
      <w:r w:rsidRPr="005522B9">
        <w:rPr>
          <w:rStyle w:val="libAieChar"/>
          <w:rFonts w:hint="cs"/>
          <w:rtl/>
        </w:rPr>
        <w:t>أَوَلَمْ يَرَوْاْ أَنَّا نَأْتِي الأَرْضَ نَنقُصُهَا مِنْ أَطْرَافِهَا</w:t>
      </w:r>
      <w:r w:rsidR="00AF4BC7">
        <w:rPr>
          <w:rStyle w:val="libAlaemChar"/>
          <w:rFonts w:eastAsiaTheme="minorHAnsi" w:hint="cs"/>
          <w:rtl/>
        </w:rPr>
        <w:t>)</w:t>
      </w:r>
      <w:r w:rsidRPr="00837A59">
        <w:rPr>
          <w:rStyle w:val="libFootnotenumChar"/>
          <w:rtl/>
        </w:rPr>
        <w:t xml:space="preserve"> (2)</w:t>
      </w:r>
      <w:r w:rsidRPr="00C20A2F">
        <w:rPr>
          <w:rStyle w:val="libBold2Char"/>
          <w:rtl/>
        </w:rPr>
        <w:t xml:space="preserve"> ، وهو ذهاب العلماء) </w:t>
      </w:r>
      <w:r w:rsidRPr="00837A59">
        <w:rPr>
          <w:rStyle w:val="libFootnotenumChar"/>
          <w:rtl/>
        </w:rPr>
        <w:t>(3)</w:t>
      </w:r>
      <w:r w:rsidRPr="007369F5">
        <w:rPr>
          <w:rtl/>
        </w:rPr>
        <w:t xml:space="preserve"> .</w:t>
      </w:r>
    </w:p>
    <w:p w:rsidR="00E26F63" w:rsidRPr="002E5B10" w:rsidRDefault="00E26F63" w:rsidP="007369F5">
      <w:pPr>
        <w:pStyle w:val="libNormal"/>
        <w:rPr>
          <w:rtl/>
        </w:rPr>
      </w:pPr>
      <w:r w:rsidRPr="007369F5">
        <w:rPr>
          <w:rtl/>
        </w:rPr>
        <w:t xml:space="preserve">والظاهر ـ على ما ذكره بعض العلماء ـ أنّه </w:t>
      </w:r>
      <w:r w:rsidR="00B852DF" w:rsidRPr="00B852DF">
        <w:rPr>
          <w:rStyle w:val="libAlaemChar"/>
          <w:rtl/>
        </w:rPr>
        <w:t>عليه‌السلام</w:t>
      </w:r>
      <w:r w:rsidRPr="007369F5">
        <w:rPr>
          <w:rtl/>
        </w:rPr>
        <w:t xml:space="preserve"> أخذ الأطراف ( جمع طرف ، بتسكين الراء ) بمعنى العلماء والأشراف ، كما ذكره في (الغريبين</w:t>
      </w:r>
      <w:r w:rsidRPr="00837A59">
        <w:rPr>
          <w:rStyle w:val="libFootnotenumChar"/>
          <w:rtl/>
        </w:rPr>
        <w:t xml:space="preserve">) (4) </w:t>
      </w:r>
      <w:r w:rsidRPr="007369F5">
        <w:rPr>
          <w:rtl/>
        </w:rPr>
        <w:t>.</w:t>
      </w:r>
    </w:p>
    <w:p w:rsidR="00E26F63" w:rsidRPr="002E5B10" w:rsidRDefault="00E26F63" w:rsidP="00E3640A">
      <w:pPr>
        <w:pStyle w:val="libNormal"/>
        <w:rPr>
          <w:rtl/>
        </w:rPr>
      </w:pPr>
      <w:r w:rsidRPr="005755D3">
        <w:rPr>
          <w:rtl/>
        </w:rPr>
        <w:t>وبالجملة ، فكما أنّ حال الأنفس في القرب من الله سبحانه على مراتب حقيقيّة ، كذلك حال المتوفّى :</w:t>
      </w:r>
    </w:p>
    <w:p w:rsidR="00E26F63" w:rsidRPr="002E5B10" w:rsidRDefault="00E26F63" w:rsidP="00E3640A">
      <w:pPr>
        <w:pStyle w:val="libNormal"/>
        <w:rPr>
          <w:rtl/>
        </w:rPr>
      </w:pPr>
      <w:r w:rsidRPr="005755D3">
        <w:rPr>
          <w:rtl/>
        </w:rPr>
        <w:t>فمن نفسٍ يتوفّاها الله بنفسه تعالى ، لا تحسّ ولا تشعر بغيره سبحانه .</w:t>
      </w:r>
    </w:p>
    <w:p w:rsidR="00E26F63" w:rsidRPr="002E5B10" w:rsidRDefault="00E26F63" w:rsidP="007369F5">
      <w:pPr>
        <w:pStyle w:val="libNormal"/>
        <w:rPr>
          <w:rtl/>
        </w:rPr>
      </w:pPr>
      <w:r w:rsidRPr="007369F5">
        <w:rPr>
          <w:rtl/>
        </w:rPr>
        <w:t xml:space="preserve">ومن نفسٍ يتوفّاها مَلك الموت ، لا تشعر بمَن دونه ، كما يشير إليه الصادق </w:t>
      </w:r>
      <w:r w:rsidR="00B852DF" w:rsidRPr="00B852DF">
        <w:rPr>
          <w:rStyle w:val="libAlaemChar"/>
          <w:rtl/>
        </w:rPr>
        <w:t>عليه‌السلام</w:t>
      </w:r>
      <w:r w:rsidRPr="007369F5">
        <w:rPr>
          <w:rtl/>
        </w:rPr>
        <w:t xml:space="preserve"> بقوله ـ في الرواية السابقة ـ : </w:t>
      </w:r>
      <w:r w:rsidRPr="00C20A2F">
        <w:rPr>
          <w:rStyle w:val="libBold2Char"/>
          <w:rtl/>
        </w:rPr>
        <w:t xml:space="preserve">(مع ما يقبض هو) </w:t>
      </w:r>
      <w:r w:rsidRPr="007369F5">
        <w:rPr>
          <w:rtl/>
        </w:rPr>
        <w:t>.</w:t>
      </w:r>
    </w:p>
    <w:p w:rsidR="00E26F63" w:rsidRPr="002E5B10" w:rsidRDefault="00E26F63" w:rsidP="00E3640A">
      <w:pPr>
        <w:pStyle w:val="libNormal"/>
        <w:rPr>
          <w:rtl/>
        </w:rPr>
      </w:pPr>
      <w:r w:rsidRPr="005755D3">
        <w:rPr>
          <w:rtl/>
        </w:rPr>
        <w:t>ومن نفسٍ تتوفّاها الملائكة عَمَلة مَلك الموت .</w:t>
      </w:r>
    </w:p>
    <w:p w:rsidR="00E26F63" w:rsidRPr="002E5B10" w:rsidRDefault="00E26F63" w:rsidP="00E3640A">
      <w:pPr>
        <w:pStyle w:val="libNormal"/>
        <w:rPr>
          <w:rtl/>
        </w:rPr>
      </w:pPr>
      <w:r w:rsidRPr="005755D3">
        <w:rPr>
          <w:rtl/>
        </w:rPr>
        <w:t>والمأخوذ (المتوفى)</w:t>
      </w:r>
      <w:r w:rsidR="002B6759">
        <w:rPr>
          <w:rtl/>
        </w:rPr>
        <w:t xml:space="preserve"> على كلّ حال هو النفس دون البدن</w:t>
      </w:r>
      <w:r w:rsidRPr="005755D3">
        <w:rPr>
          <w:rtl/>
        </w:rPr>
        <w:t xml:space="preserve"> كما مرِّ ، وهو سبحانه أقرب إلى النفس من نفسه وملائكته من عالم الأمر وبأمره يعملون ، والنفس أيضاً من هناك .</w:t>
      </w:r>
    </w:p>
    <w:p w:rsidR="00E26F63" w:rsidRPr="002E5B10" w:rsidRDefault="00E26F63" w:rsidP="00E3640A">
      <w:pPr>
        <w:pStyle w:val="libNormal"/>
        <w:rPr>
          <w:rtl/>
        </w:rPr>
      </w:pPr>
      <w:r w:rsidRPr="005755D3">
        <w:rPr>
          <w:rtl/>
        </w:rPr>
        <w:t>ولا حجاب في الأمر بشيء من الأزمنة والأمكنة ، فالتوفّي من باطن</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التوحيد : 262 ، الباب 36 ، الحديث 5 .</w:t>
      </w:r>
    </w:p>
    <w:p w:rsidR="00E26F63" w:rsidRPr="00407EA8" w:rsidRDefault="00E26F63" w:rsidP="00407EA8">
      <w:pPr>
        <w:pStyle w:val="libFootnote0"/>
        <w:rPr>
          <w:rtl/>
        </w:rPr>
      </w:pPr>
      <w:r w:rsidRPr="00407EA8">
        <w:rPr>
          <w:rtl/>
        </w:rPr>
        <w:t>(2) سورة الرعد : الآية 41 .</w:t>
      </w:r>
    </w:p>
    <w:p w:rsidR="00E26F63" w:rsidRPr="002B6759" w:rsidRDefault="00E26F63" w:rsidP="00E72F08">
      <w:pPr>
        <w:pStyle w:val="libFootnote0"/>
        <w:rPr>
          <w:rtl/>
        </w:rPr>
      </w:pPr>
      <w:r w:rsidRPr="00E72F08">
        <w:rPr>
          <w:rtl/>
        </w:rPr>
        <w:t xml:space="preserve">(3) الكافي : 1 / 56 ، كتاب فضل العلم ، الباب 7 ، الحديث 6 ، وفيه </w:t>
      </w:r>
      <w:r w:rsidRPr="002B6759">
        <w:rPr>
          <w:rtl/>
        </w:rPr>
        <w:t>: (فينا) بدل (فيها)).</w:t>
      </w:r>
    </w:p>
    <w:p w:rsidR="002B6759" w:rsidRDefault="00E26F63" w:rsidP="00407EA8">
      <w:pPr>
        <w:pStyle w:val="libFootnote0"/>
        <w:rPr>
          <w:rtl/>
        </w:rPr>
      </w:pPr>
      <w:r w:rsidRPr="00407EA8">
        <w:rPr>
          <w:rtl/>
        </w:rPr>
        <w:t>(4) تفسير الصافي : 3 / 76 .</w:t>
      </w:r>
    </w:p>
    <w:p w:rsidR="002B6759" w:rsidRDefault="002B6759" w:rsidP="00984686">
      <w:pPr>
        <w:pStyle w:val="libNormal"/>
        <w:rPr>
          <w:rtl/>
        </w:rPr>
      </w:pPr>
      <w:r>
        <w:rPr>
          <w:rtl/>
        </w:rPr>
        <w:br w:type="page"/>
      </w:r>
    </w:p>
    <w:p w:rsidR="00E26F63" w:rsidRPr="002E5B10" w:rsidRDefault="00E26F63" w:rsidP="00AF4BC7">
      <w:pPr>
        <w:pStyle w:val="libNormal0"/>
        <w:rPr>
          <w:rtl/>
        </w:rPr>
      </w:pPr>
      <w:r w:rsidRPr="007369F5">
        <w:rPr>
          <w:rtl/>
        </w:rPr>
        <w:lastRenderedPageBreak/>
        <w:t xml:space="preserve">النفس وداخلها ، دون الخارج عنها وعن البدن ، وقد قال سبحانه : </w:t>
      </w:r>
      <w:r w:rsidR="00AF4BC7">
        <w:rPr>
          <w:rStyle w:val="libAlaemChar"/>
          <w:rFonts w:eastAsiaTheme="minorHAnsi" w:hint="cs"/>
          <w:rtl/>
        </w:rPr>
        <w:t>(</w:t>
      </w:r>
      <w:r w:rsidRPr="005522B9">
        <w:rPr>
          <w:rStyle w:val="libAieChar"/>
          <w:rFonts w:hint="cs"/>
          <w:rtl/>
        </w:rPr>
        <w:t>إِذْ فَزِعُوا فَلَا فَوْتَ وَأُخِذُوا مِن مَّكَانٍ قَرِيبٍ</w:t>
      </w:r>
      <w:r w:rsidR="00AF4BC7">
        <w:rPr>
          <w:rStyle w:val="libAlaemChar"/>
          <w:rFonts w:eastAsiaTheme="minorHAnsi" w:hint="cs"/>
          <w:rtl/>
        </w:rPr>
        <w:t>)</w:t>
      </w:r>
      <w:r w:rsidRPr="005522B9">
        <w:rPr>
          <w:rStyle w:val="libAieChar"/>
          <w:rFonts w:hint="cs"/>
          <w:rtl/>
        </w:rPr>
        <w:t xml:space="preserve"> </w:t>
      </w:r>
      <w:r w:rsidRPr="00837A59">
        <w:rPr>
          <w:rStyle w:val="libFootnotenumChar"/>
          <w:rtl/>
        </w:rPr>
        <w:t>(1)</w:t>
      </w:r>
      <w:r w:rsidRPr="007369F5">
        <w:rPr>
          <w:rtl/>
        </w:rPr>
        <w:t xml:space="preserve"> ، وقال سبحانه : </w:t>
      </w:r>
      <w:r w:rsidR="00AF4BC7">
        <w:rPr>
          <w:rStyle w:val="libAlaemChar"/>
          <w:rFonts w:eastAsiaTheme="minorHAnsi" w:hint="cs"/>
          <w:rtl/>
        </w:rPr>
        <w:t>(</w:t>
      </w:r>
      <w:r w:rsidRPr="005522B9">
        <w:rPr>
          <w:rStyle w:val="libAieChar"/>
          <w:rFonts w:hint="cs"/>
          <w:rtl/>
        </w:rPr>
        <w:t>فَلَوْلَا إِذَا بَلَغَتِ الْحُلْقُومَ * وَأَنتُمْ حِينَئِذٍ تَنظُرُونَ * وَنَحْنُ أَقْرَبُ إِلَيْهِ مِنكُمْ وَلَكِن لَّا تُبْصِرُونَ</w:t>
      </w:r>
      <w:r w:rsidR="00AF4BC7">
        <w:rPr>
          <w:rStyle w:val="libAlaemChar"/>
          <w:rFonts w:eastAsiaTheme="minorHAnsi" w:hint="cs"/>
          <w:rtl/>
        </w:rPr>
        <w:t>)</w:t>
      </w:r>
      <w:r w:rsidRPr="00837A59">
        <w:rPr>
          <w:rStyle w:val="libFootnotenumChar"/>
          <w:rtl/>
        </w:rPr>
        <w:t xml:space="preserve"> (2)</w:t>
      </w:r>
      <w:r w:rsidRPr="007369F5">
        <w:rPr>
          <w:rtl/>
        </w:rPr>
        <w:t xml:space="preserve"> .</w:t>
      </w:r>
    </w:p>
    <w:p w:rsidR="00E26F63" w:rsidRPr="002E5B10" w:rsidRDefault="00E26F63" w:rsidP="00AF4BC7">
      <w:pPr>
        <w:pStyle w:val="libNormal"/>
        <w:rPr>
          <w:rtl/>
        </w:rPr>
      </w:pPr>
      <w:r w:rsidRPr="007369F5">
        <w:rPr>
          <w:rtl/>
        </w:rPr>
        <w:t>ثمّ إذا كانت النفس المتوفّاة ، وهي الإنسان ، حقيقة لا تبطل بالموت ، وقد سكنت في الدنيا وسكن إليها ، وعاش في دار الغرور واستأنست بها ، فأوّل ما ينكشف له حين الموت بطلان ما فيها ، وانمحاء الرسوم التي عليها ، وتبدّل الأعمال والغايات التي فيها بالسراب ، بتقطّع ظواهر الأسباب .. قال سبحانه :</w:t>
      </w:r>
      <w:r w:rsidRPr="005522B9">
        <w:rPr>
          <w:rStyle w:val="libAieChar"/>
          <w:rtl/>
        </w:rPr>
        <w:t xml:space="preserve"> </w:t>
      </w:r>
      <w:r w:rsidR="00AF4BC7">
        <w:rPr>
          <w:rStyle w:val="libAlaemChar"/>
          <w:rFonts w:eastAsiaTheme="minorHAnsi" w:hint="cs"/>
          <w:rtl/>
        </w:rPr>
        <w:t>(</w:t>
      </w:r>
      <w:r w:rsidRPr="005522B9">
        <w:rPr>
          <w:rStyle w:val="libAieChar"/>
          <w:rFonts w:hint="cs"/>
          <w:rtl/>
        </w:rPr>
        <w:t>وَلَوْ تَرَى إِذِ الظَّالِمُونَ فِي غَمَرَاتِ الْمَوْتِ وَالْمَلآئِكَةُ بَاسِطُواْ أَيْدِيهِمْ أَخْرِجُواْ أَنفُسَكُمُ الْيَوْمَ تُجْزَوْنَ عَذَابَ الْهُونِ بِمَا كُنتُمْ تَقُولُونَ عَلَى اللّهِ غَيْرَ الْحَقِّ وَكُنتُمْ عَنْ آيَاتِهِ تَسْتَكْبِرُونَ * وَلَقَدْ جِئْتُمُونَا فُرَادَى كَمَا خَلَقْنَاكُمْ أَوَّلَ مَرَّةٍ وَتَرَكْتُم مَّا خَوَّلْنَاكُمْ وَرَاء ظُهُورِكُمْ وَمَا نَرَى مَعَكُمْ شُفَعَاءكُمُ الَّذِينَ زَعَمْتُمْ أَنَّهُمْ فِيكُمْ شُرَكَاء لَقَد تَّقَطَّعَ بَيْنَكُمْ وَضَلَّ عَنكُم مَّا كُنتُمْ تَزْعُمُونَ</w:t>
      </w:r>
      <w:r w:rsidR="00AF4BC7">
        <w:rPr>
          <w:rStyle w:val="libAlaemChar"/>
          <w:rFonts w:eastAsiaTheme="minorHAnsi" w:hint="cs"/>
          <w:rtl/>
        </w:rPr>
        <w:t>)</w:t>
      </w:r>
      <w:r w:rsidRPr="00837A59">
        <w:rPr>
          <w:rStyle w:val="libFootnotenumChar"/>
          <w:rtl/>
        </w:rPr>
        <w:t xml:space="preserve"> (3)</w:t>
      </w:r>
      <w:r w:rsidRPr="007369F5">
        <w:rPr>
          <w:rtl/>
        </w:rPr>
        <w:t xml:space="preserve"> .</w:t>
      </w:r>
    </w:p>
    <w:p w:rsidR="00E26F63" w:rsidRPr="002E5B10" w:rsidRDefault="00E26F63" w:rsidP="00E3640A">
      <w:pPr>
        <w:pStyle w:val="libNormal"/>
        <w:rPr>
          <w:rtl/>
        </w:rPr>
      </w:pPr>
      <w:r w:rsidRPr="005755D3">
        <w:rPr>
          <w:rtl/>
        </w:rPr>
        <w:t>فالإنسان إنّما يختلط في هذه الدار الدنيا بقسمين من موجوداتها وشؤونها :</w:t>
      </w:r>
    </w:p>
    <w:p w:rsidR="00E26F63" w:rsidRPr="002E5B10" w:rsidRDefault="00E26F63" w:rsidP="00E3640A">
      <w:pPr>
        <w:pStyle w:val="libNormal"/>
        <w:rPr>
          <w:rtl/>
        </w:rPr>
      </w:pPr>
      <w:r w:rsidRPr="005755D3">
        <w:rPr>
          <w:rtl/>
        </w:rPr>
        <w:t>أحدهما : ما يزعم أنّه يملكه من زينة الحياة الدنيا وزخرفها ، ويستعين به في آماله وأمانيه ، وأغراضه وغاياته .</w:t>
      </w:r>
    </w:p>
    <w:p w:rsidR="00E26F63" w:rsidRPr="002E5B10" w:rsidRDefault="00E26F63" w:rsidP="00E3640A">
      <w:pPr>
        <w:pStyle w:val="libNormal"/>
        <w:rPr>
          <w:rtl/>
        </w:rPr>
      </w:pPr>
      <w:r w:rsidRPr="005755D3">
        <w:rPr>
          <w:rtl/>
        </w:rPr>
        <w:t xml:space="preserve">والثاني : ما يرتبط به ممّا يزعمه شفيعاً ، لا يتمكّن من بلوغ المآرب إلاّ بشراكته وتأثيره ، من أزواج وأولاد وأقارب وأصدقاء ومعارف من أُولي القوّة والبأس </w:t>
      </w:r>
      <w:r w:rsidRPr="005755D3">
        <w:rPr>
          <w:rFonts w:hint="cs"/>
          <w:rtl/>
          <w:lang w:bidi="ar-LB"/>
        </w:rPr>
        <w:t>.</w:t>
      </w:r>
    </w:p>
    <w:p w:rsidR="002B6759" w:rsidRPr="002E5B10" w:rsidRDefault="00E26F63" w:rsidP="00AF4BC7">
      <w:pPr>
        <w:pStyle w:val="libNormal"/>
        <w:rPr>
          <w:rtl/>
        </w:rPr>
      </w:pPr>
      <w:r w:rsidRPr="007369F5">
        <w:rPr>
          <w:rtl/>
        </w:rPr>
        <w:t xml:space="preserve">فأشار سبحانه إلى بطلانهما بالجملة بقوله : </w:t>
      </w:r>
      <w:r w:rsidR="00AF4BC7">
        <w:rPr>
          <w:rStyle w:val="libAlaemChar"/>
          <w:rFonts w:eastAsiaTheme="minorHAnsi" w:hint="cs"/>
          <w:rtl/>
        </w:rPr>
        <w:t>(</w:t>
      </w:r>
      <w:r w:rsidRPr="005522B9">
        <w:rPr>
          <w:rStyle w:val="libAieChar"/>
          <w:rFonts w:hint="cs"/>
          <w:rtl/>
        </w:rPr>
        <w:t>وَلَقَدْ جِئْتُمُونَا فُرَادَى</w:t>
      </w:r>
      <w:r w:rsidR="00AF4BC7">
        <w:rPr>
          <w:rStyle w:val="libAlaemChar"/>
          <w:rFonts w:eastAsiaTheme="minorHAnsi" w:hint="cs"/>
          <w:rtl/>
        </w:rPr>
        <w:t>)</w:t>
      </w:r>
      <w:r w:rsidRPr="007369F5">
        <w:rPr>
          <w:rFonts w:hint="cs"/>
          <w:rtl/>
        </w:rPr>
        <w:t xml:space="preserve"> </w:t>
      </w:r>
      <w:r w:rsidRPr="007369F5">
        <w:rPr>
          <w:rtl/>
        </w:rPr>
        <w:t>الآية ، وإلى زوال</w:t>
      </w:r>
      <w:r w:rsidR="002B6759" w:rsidRPr="002B6759">
        <w:rPr>
          <w:rtl/>
        </w:rPr>
        <w:t xml:space="preserve"> </w:t>
      </w:r>
      <w:r w:rsidR="002B6759" w:rsidRPr="007369F5">
        <w:rPr>
          <w:rtl/>
        </w:rPr>
        <w:t>القسم الأوّل بقوله :</w:t>
      </w:r>
      <w:r w:rsidR="002B6759" w:rsidRPr="00084B65">
        <w:rPr>
          <w:rStyle w:val="libBold1Char"/>
          <w:rtl/>
        </w:rPr>
        <w:t xml:space="preserve"> </w:t>
      </w:r>
      <w:r w:rsidR="00AF4BC7">
        <w:rPr>
          <w:rStyle w:val="libAlaemChar"/>
          <w:rFonts w:eastAsiaTheme="minorHAnsi" w:hint="cs"/>
          <w:rtl/>
        </w:rPr>
        <w:t>(</w:t>
      </w:r>
      <w:r w:rsidR="002B6759" w:rsidRPr="005522B9">
        <w:rPr>
          <w:rStyle w:val="libAieChar"/>
          <w:rFonts w:hint="cs"/>
          <w:rtl/>
        </w:rPr>
        <w:t xml:space="preserve">وَتَرَكْتُم </w:t>
      </w:r>
      <w:r w:rsidR="002B6759" w:rsidRPr="005522B9">
        <w:rPr>
          <w:rStyle w:val="libAieChar"/>
          <w:rtl/>
        </w:rPr>
        <w:t>مَّا</w:t>
      </w:r>
      <w:r w:rsidR="002B6759" w:rsidRPr="005522B9">
        <w:rPr>
          <w:rStyle w:val="libAieChar"/>
          <w:rFonts w:hint="cs"/>
          <w:rtl/>
        </w:rPr>
        <w:t xml:space="preserve"> خَوَّلْنَاكُمْ</w:t>
      </w:r>
      <w:r w:rsidR="00AF4BC7">
        <w:rPr>
          <w:rStyle w:val="libAlaemChar"/>
          <w:rFonts w:eastAsiaTheme="minorHAnsi" w:hint="cs"/>
          <w:rtl/>
        </w:rPr>
        <w:t>)</w:t>
      </w:r>
      <w:r w:rsidR="002B6759" w:rsidRPr="007369F5">
        <w:rPr>
          <w:rFonts w:hint="cs"/>
          <w:rtl/>
        </w:rPr>
        <w:t xml:space="preserve"> </w:t>
      </w:r>
      <w:r w:rsidR="002B6759">
        <w:rPr>
          <w:rtl/>
        </w:rPr>
        <w:t xml:space="preserve">الآية </w:t>
      </w:r>
      <w:r w:rsidR="002B6759" w:rsidRPr="007369F5">
        <w:rPr>
          <w:rtl/>
        </w:rPr>
        <w:t xml:space="preserve">، وإلى زوال القسم الثاني بقوله : </w:t>
      </w:r>
      <w:r w:rsidR="00AF4BC7">
        <w:rPr>
          <w:rStyle w:val="libAlaemChar"/>
          <w:rFonts w:eastAsiaTheme="minorHAnsi" w:hint="cs"/>
          <w:rtl/>
        </w:rPr>
        <w:t>(</w:t>
      </w:r>
      <w:r w:rsidR="002B6759" w:rsidRPr="005522B9">
        <w:rPr>
          <w:rStyle w:val="libAieChar"/>
          <w:rFonts w:hint="cs"/>
          <w:rtl/>
        </w:rPr>
        <w:t>وَمَا نَرَى مَعَكُمْ شُفَعَاءكُمُ</w:t>
      </w:r>
      <w:r w:rsidR="00AF4BC7">
        <w:rPr>
          <w:rStyle w:val="libAlaemChar"/>
          <w:rFonts w:eastAsiaTheme="minorHAnsi" w:hint="cs"/>
          <w:rtl/>
        </w:rPr>
        <w:t>)</w:t>
      </w:r>
      <w:r w:rsidR="002B6759" w:rsidRPr="005522B9">
        <w:rPr>
          <w:rStyle w:val="libAieChar"/>
          <w:rFonts w:hint="cs"/>
          <w:rtl/>
        </w:rPr>
        <w:t xml:space="preserve"> </w:t>
      </w:r>
      <w:r w:rsidR="002B6759" w:rsidRPr="007369F5">
        <w:rPr>
          <w:rtl/>
        </w:rPr>
        <w:t>الآية ؛ وإلى سبب البطلان بقوله :</w:t>
      </w:r>
      <w:r w:rsidR="002B6759" w:rsidRPr="005522B9">
        <w:rPr>
          <w:rStyle w:val="libAieChar"/>
          <w:rtl/>
        </w:rPr>
        <w:t xml:space="preserve"> </w:t>
      </w:r>
      <w:r w:rsidR="00AF4BC7">
        <w:rPr>
          <w:rStyle w:val="libAlaemChar"/>
          <w:rFonts w:eastAsiaTheme="minorHAnsi" w:hint="cs"/>
          <w:rtl/>
        </w:rPr>
        <w:t>(</w:t>
      </w:r>
      <w:r w:rsidR="002B6759" w:rsidRPr="005522B9">
        <w:rPr>
          <w:rStyle w:val="libAieChar"/>
          <w:rtl/>
        </w:rPr>
        <w:t>لَقَد تَّقَطَّعَ بَيْنَكُمْ</w:t>
      </w:r>
      <w:r w:rsidR="00AF4BC7">
        <w:rPr>
          <w:rStyle w:val="libAlaemChar"/>
          <w:rFonts w:eastAsiaTheme="minorHAnsi" w:hint="cs"/>
          <w:rtl/>
        </w:rPr>
        <w:t>)</w:t>
      </w:r>
      <w:r w:rsidR="002B6759" w:rsidRPr="005522B9">
        <w:rPr>
          <w:rStyle w:val="libAieChar"/>
          <w:rtl/>
        </w:rPr>
        <w:t xml:space="preserve"> </w:t>
      </w:r>
      <w:r w:rsidR="002B6759" w:rsidRPr="007369F5">
        <w:rPr>
          <w:rtl/>
        </w:rPr>
        <w:t xml:space="preserve">الآية ، وإلى نتيجته بقوله : </w:t>
      </w:r>
      <w:r w:rsidR="00AF4BC7">
        <w:rPr>
          <w:rStyle w:val="libAlaemChar"/>
          <w:rFonts w:eastAsiaTheme="minorHAnsi" w:hint="cs"/>
          <w:rtl/>
        </w:rPr>
        <w:t>(</w:t>
      </w:r>
      <w:r w:rsidR="002B6759" w:rsidRPr="005522B9">
        <w:rPr>
          <w:rStyle w:val="libAieChar"/>
          <w:rtl/>
        </w:rPr>
        <w:t>وَضَلَّ عَنكُم</w:t>
      </w:r>
      <w:r w:rsidR="00AF4BC7">
        <w:rPr>
          <w:rStyle w:val="libAlaemChar"/>
          <w:rFonts w:eastAsiaTheme="minorHAnsi" w:hint="cs"/>
          <w:rtl/>
        </w:rPr>
        <w:t>)</w:t>
      </w:r>
      <w:r w:rsidR="002B6759" w:rsidRPr="007369F5">
        <w:rPr>
          <w:rtl/>
        </w:rPr>
        <w:t xml:space="preserve"> الآية .</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سورة سبأ : الآية 51 .</w:t>
      </w:r>
    </w:p>
    <w:p w:rsidR="00E26F63" w:rsidRPr="00407EA8" w:rsidRDefault="00E26F63" w:rsidP="00407EA8">
      <w:pPr>
        <w:pStyle w:val="libFootnote0"/>
        <w:rPr>
          <w:rtl/>
        </w:rPr>
      </w:pPr>
      <w:r w:rsidRPr="00407EA8">
        <w:rPr>
          <w:rtl/>
        </w:rPr>
        <w:t>(2) سورة الواقعة : الآيات 83 ـ 85 .</w:t>
      </w:r>
    </w:p>
    <w:p w:rsidR="002B6759" w:rsidRDefault="00E26F63" w:rsidP="00407EA8">
      <w:pPr>
        <w:pStyle w:val="libFootnote0"/>
        <w:rPr>
          <w:rtl/>
        </w:rPr>
      </w:pPr>
      <w:r w:rsidRPr="00407EA8">
        <w:rPr>
          <w:rtl/>
        </w:rPr>
        <w:t>(3) سورة الأنعام : الآيتان 93 ـ 94 .</w:t>
      </w:r>
    </w:p>
    <w:p w:rsidR="002B6759" w:rsidRDefault="002B6759" w:rsidP="00984686">
      <w:pPr>
        <w:pStyle w:val="libNormal"/>
        <w:rPr>
          <w:rtl/>
        </w:rPr>
      </w:pPr>
      <w:r>
        <w:rPr>
          <w:rtl/>
        </w:rPr>
        <w:br w:type="page"/>
      </w:r>
    </w:p>
    <w:p w:rsidR="00E26F63" w:rsidRPr="002E5B10" w:rsidRDefault="00E26F63" w:rsidP="007369F5">
      <w:pPr>
        <w:pStyle w:val="libNormal"/>
        <w:rPr>
          <w:rtl/>
        </w:rPr>
      </w:pPr>
      <w:r w:rsidRPr="007369F5">
        <w:rPr>
          <w:rtl/>
        </w:rPr>
        <w:lastRenderedPageBreak/>
        <w:t xml:space="preserve">وبالجملة ، فيبقى ما في الدنيا في الدنيا ، وتشرع من حين الموت حياة أُخرى للإنسان فاقدة لجميع ما في الدنيا ؛ ولذلك سمّي الموت بالقيامة الصغرى ، فعن أمير المؤمنين </w:t>
      </w:r>
      <w:r w:rsidR="00B852DF" w:rsidRPr="00B852DF">
        <w:rPr>
          <w:rStyle w:val="libAlaemChar"/>
          <w:rtl/>
        </w:rPr>
        <w:t>عليه‌السلام</w:t>
      </w:r>
      <w:r w:rsidRPr="007369F5">
        <w:rPr>
          <w:rtl/>
        </w:rPr>
        <w:t xml:space="preserve"> : </w:t>
      </w:r>
      <w:r w:rsidRPr="00C20A2F">
        <w:rPr>
          <w:rStyle w:val="libBold2Char"/>
          <w:rtl/>
        </w:rPr>
        <w:t>(مَن مات فقد قامت قيامته)</w:t>
      </w:r>
      <w:r w:rsidRPr="00837A59">
        <w:rPr>
          <w:rStyle w:val="libFootnotenumChar"/>
          <w:rtl/>
        </w:rPr>
        <w:t xml:space="preserve"> (1)</w:t>
      </w:r>
      <w:r w:rsidRPr="007369F5">
        <w:rPr>
          <w:rtl/>
        </w:rPr>
        <w:t xml:space="preserve"> .</w:t>
      </w:r>
    </w:p>
    <w:p w:rsidR="00E26F63" w:rsidRPr="002E5B10" w:rsidRDefault="00E26F63" w:rsidP="00AF4BC7">
      <w:pPr>
        <w:pStyle w:val="libNormal"/>
        <w:rPr>
          <w:rtl/>
        </w:rPr>
      </w:pPr>
      <w:r w:rsidRPr="007369F5">
        <w:rPr>
          <w:rtl/>
        </w:rPr>
        <w:t xml:space="preserve">ثمَّ إنّ النفس إذا فارقت الجسد ، فقدت صفة الاختيار والتقوى على كلا طرفي الفعل والترك ، وحينئذٍ يرتفع موضوع التكليف ، قال سبحانه : </w:t>
      </w:r>
      <w:r w:rsidR="00AF4BC7">
        <w:rPr>
          <w:rStyle w:val="libAlaemChar"/>
          <w:rFonts w:eastAsiaTheme="minorHAnsi" w:hint="cs"/>
          <w:rtl/>
        </w:rPr>
        <w:t>(</w:t>
      </w:r>
      <w:r w:rsidRPr="005522B9">
        <w:rPr>
          <w:rStyle w:val="libAieChar"/>
          <w:rFonts w:hint="cs"/>
          <w:rtl/>
        </w:rPr>
        <w:t>يَوْمَ يَأْتِي بَعْضُ آيَاتِ رَبِّكَ لاَ يَنفَعُ نَفْساً إِيمَانُهَا لَمْ تَكُنْ آمَنَتْ مِن قَبْلُ أَوْ كَسَبَتْ فِي إِيمَانِهَا خَيْراً</w:t>
      </w:r>
      <w:r w:rsidR="00AF4BC7">
        <w:rPr>
          <w:rStyle w:val="libAlaemChar"/>
          <w:rFonts w:eastAsiaTheme="minorHAnsi" w:hint="cs"/>
          <w:rtl/>
        </w:rPr>
        <w:t>)</w:t>
      </w:r>
      <w:r w:rsidRPr="00084B65">
        <w:rPr>
          <w:rStyle w:val="libBold1Char"/>
          <w:rtl/>
        </w:rPr>
        <w:t xml:space="preserve"> </w:t>
      </w:r>
      <w:r w:rsidRPr="00837A59">
        <w:rPr>
          <w:rStyle w:val="libFootnotenumChar"/>
          <w:rtl/>
        </w:rPr>
        <w:t xml:space="preserve">(2) </w:t>
      </w:r>
      <w:r w:rsidRPr="007369F5">
        <w:rPr>
          <w:rtl/>
        </w:rPr>
        <w:t>.</w:t>
      </w:r>
    </w:p>
    <w:p w:rsidR="00E26F63" w:rsidRPr="002E5B10" w:rsidRDefault="00E26F63" w:rsidP="00AF4BC7">
      <w:pPr>
        <w:pStyle w:val="libNormal"/>
        <w:rPr>
          <w:rtl/>
        </w:rPr>
      </w:pPr>
      <w:r w:rsidRPr="007369F5">
        <w:rPr>
          <w:rtl/>
        </w:rPr>
        <w:t xml:space="preserve">وعند ذلك يقع الإنسان في أحد الطريقين : السعادة والشقاوة ، ويُحتَّم له إمّا السعادة أو الشقاء ، فيتلقّى إمّا بشرى السعادة ، أو وعيد الشقاوة ، قال سبحانه : </w:t>
      </w:r>
      <w:r w:rsidR="00AF4BC7">
        <w:rPr>
          <w:rStyle w:val="libAlaemChar"/>
          <w:rFonts w:eastAsiaTheme="minorHAnsi" w:hint="cs"/>
          <w:rtl/>
        </w:rPr>
        <w:t>(</w:t>
      </w:r>
      <w:r w:rsidRPr="005522B9">
        <w:rPr>
          <w:rStyle w:val="libAieChar"/>
          <w:rFonts w:hint="cs"/>
          <w:rtl/>
        </w:rPr>
        <w:t>وَلَوْ تَرَى إِذِ الظَّالِمُونَ فِي غَمَرَاتِ الْمَوْتِ وَالْمَلآئِكَةُ بَاسِطُواْ أَيْدِيهِمْ أَخْرِجُواْ أَنفُسَكُمُ الْيَوْمَ تُجْزَوْنَ عَذَابَ الْهُونِ</w:t>
      </w:r>
      <w:r w:rsidR="00AF4BC7">
        <w:rPr>
          <w:rStyle w:val="libAlaemChar"/>
          <w:rFonts w:eastAsiaTheme="minorHAnsi" w:hint="cs"/>
          <w:rtl/>
        </w:rPr>
        <w:t>)</w:t>
      </w:r>
      <w:r w:rsidRPr="007369F5">
        <w:rPr>
          <w:rtl/>
        </w:rPr>
        <w:t xml:space="preserve"> </w:t>
      </w:r>
      <w:r w:rsidRPr="00837A59">
        <w:rPr>
          <w:rStyle w:val="libFootnotenumChar"/>
          <w:rtl/>
        </w:rPr>
        <w:t xml:space="preserve">(3) </w:t>
      </w:r>
      <w:r w:rsidRPr="007369F5">
        <w:rPr>
          <w:rtl/>
        </w:rPr>
        <w:t>الآية ، وقال سبحانه :</w:t>
      </w:r>
      <w:r w:rsidRPr="005522B9">
        <w:rPr>
          <w:rStyle w:val="libAieChar"/>
          <w:rFonts w:hint="cs"/>
          <w:rtl/>
        </w:rPr>
        <w:t xml:space="preserve"> </w:t>
      </w:r>
      <w:r w:rsidR="00AF4BC7">
        <w:rPr>
          <w:rStyle w:val="libAlaemChar"/>
          <w:rFonts w:eastAsiaTheme="minorHAnsi" w:hint="cs"/>
          <w:rtl/>
        </w:rPr>
        <w:t>(</w:t>
      </w:r>
      <w:r w:rsidRPr="005522B9">
        <w:rPr>
          <w:rStyle w:val="libAieChar"/>
          <w:rFonts w:hint="cs"/>
          <w:rtl/>
        </w:rPr>
        <w:t>الَّذِينَ تَتَوَفَّاهُمُ الْمَلآئِكَةُ طَيِّبِينَ يَقُولُونَ سَلامٌ عَلَيْكُمُ ادْخُلُواْ الْجَنَّةَ بِمَا كُنتُمْ تَعْمَلُونَ</w:t>
      </w:r>
      <w:r w:rsidR="00AF4BC7">
        <w:rPr>
          <w:rStyle w:val="libAlaemChar"/>
          <w:rFonts w:eastAsiaTheme="minorHAnsi" w:hint="cs"/>
          <w:rtl/>
        </w:rPr>
        <w:t>)</w:t>
      </w:r>
      <w:r w:rsidRPr="00837A59">
        <w:rPr>
          <w:rStyle w:val="libFootnotenumChar"/>
          <w:rtl/>
        </w:rPr>
        <w:t xml:space="preserve"> (4)</w:t>
      </w:r>
      <w:r w:rsidRPr="007369F5">
        <w:rPr>
          <w:rtl/>
        </w:rPr>
        <w:t xml:space="preserve"> ، وقال سبحانه : </w:t>
      </w:r>
      <w:r w:rsidR="00AF4BC7">
        <w:rPr>
          <w:rStyle w:val="libAlaemChar"/>
          <w:rFonts w:eastAsiaTheme="minorHAnsi" w:hint="cs"/>
          <w:rtl/>
        </w:rPr>
        <w:t>(</w:t>
      </w:r>
      <w:r w:rsidRPr="005522B9">
        <w:rPr>
          <w:rStyle w:val="libAieChar"/>
          <w:rFonts w:hint="cs"/>
          <w:rtl/>
        </w:rPr>
        <w:t>إِنَّ الَّذِينَ قَالُوا رَبُّنَا اللَّهُ ثمَّ اسْتَقَامُوا تَتَنَزَّلُ عَلَيْهِمُ الْمَلَائِكَةُ أَلَّا تَخَافُوا وَلَا تَحْزَنُوا وَأَبْشِرُوا بِالْجَنَّةِ الَّتِي كُنتُمْ تُوعَدُونَ</w:t>
      </w:r>
      <w:r w:rsidR="00AF4BC7">
        <w:rPr>
          <w:rStyle w:val="libAlaemChar"/>
          <w:rFonts w:eastAsiaTheme="minorHAnsi" w:hint="cs"/>
          <w:rtl/>
        </w:rPr>
        <w:t>)</w:t>
      </w:r>
      <w:r w:rsidRPr="005522B9">
        <w:rPr>
          <w:rStyle w:val="libAieChar"/>
          <w:rFonts w:hint="cs"/>
          <w:rtl/>
        </w:rPr>
        <w:t xml:space="preserve"> </w:t>
      </w:r>
      <w:r w:rsidRPr="00837A59">
        <w:rPr>
          <w:rStyle w:val="libFootnotenumChar"/>
          <w:rtl/>
        </w:rPr>
        <w:t xml:space="preserve">(5) </w:t>
      </w:r>
      <w:r w:rsidRPr="007369F5">
        <w:rPr>
          <w:rtl/>
        </w:rPr>
        <w:t>.</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بحار الأنوار : 70/67 .</w:t>
      </w:r>
    </w:p>
    <w:p w:rsidR="00E26F63" w:rsidRPr="00407EA8" w:rsidRDefault="00E26F63" w:rsidP="00407EA8">
      <w:pPr>
        <w:pStyle w:val="libFootnote0"/>
        <w:rPr>
          <w:rtl/>
        </w:rPr>
      </w:pPr>
      <w:r w:rsidRPr="00407EA8">
        <w:rPr>
          <w:rtl/>
        </w:rPr>
        <w:t>(2) سورة الأنعام : الآية 158 .</w:t>
      </w:r>
    </w:p>
    <w:p w:rsidR="00E26F63" w:rsidRPr="00407EA8" w:rsidRDefault="00E26F63" w:rsidP="00407EA8">
      <w:pPr>
        <w:pStyle w:val="libFootnote0"/>
        <w:rPr>
          <w:rtl/>
        </w:rPr>
      </w:pPr>
      <w:r w:rsidRPr="00407EA8">
        <w:rPr>
          <w:rtl/>
        </w:rPr>
        <w:t>(3) سورة الأنعام : الآية 93 .</w:t>
      </w:r>
    </w:p>
    <w:p w:rsidR="00E26F63" w:rsidRPr="00407EA8" w:rsidRDefault="00E26F63" w:rsidP="00407EA8">
      <w:pPr>
        <w:pStyle w:val="libFootnote0"/>
        <w:rPr>
          <w:rtl/>
        </w:rPr>
      </w:pPr>
      <w:r w:rsidRPr="00407EA8">
        <w:rPr>
          <w:rtl/>
        </w:rPr>
        <w:t>(4) سورة النحل : الآية 32 .</w:t>
      </w:r>
    </w:p>
    <w:p w:rsidR="002B6759" w:rsidRDefault="00E26F63" w:rsidP="00407EA8">
      <w:pPr>
        <w:pStyle w:val="libFootnote0"/>
        <w:rPr>
          <w:rtl/>
        </w:rPr>
      </w:pPr>
      <w:r w:rsidRPr="00407EA8">
        <w:rPr>
          <w:rtl/>
        </w:rPr>
        <w:t>(5) سورة فصّلت : الآية 30 .</w:t>
      </w:r>
    </w:p>
    <w:p w:rsidR="002B6759" w:rsidRDefault="002B6759" w:rsidP="00984686">
      <w:pPr>
        <w:pStyle w:val="libNormal"/>
        <w:rPr>
          <w:rtl/>
        </w:rPr>
      </w:pPr>
      <w:r>
        <w:rPr>
          <w:rtl/>
        </w:rPr>
        <w:br w:type="page"/>
      </w:r>
    </w:p>
    <w:p w:rsidR="00E26F63" w:rsidRPr="002E5B10" w:rsidRDefault="00E26F63" w:rsidP="00AF4BC7">
      <w:pPr>
        <w:pStyle w:val="libNormal"/>
        <w:rPr>
          <w:rtl/>
        </w:rPr>
      </w:pPr>
      <w:r w:rsidRPr="007369F5">
        <w:rPr>
          <w:rtl/>
        </w:rPr>
        <w:lastRenderedPageBreak/>
        <w:t xml:space="preserve">وقوله : </w:t>
      </w:r>
      <w:r w:rsidR="00AF4BC7">
        <w:rPr>
          <w:rStyle w:val="libAlaemChar"/>
          <w:rFonts w:eastAsiaTheme="minorHAnsi" w:hint="cs"/>
          <w:rtl/>
        </w:rPr>
        <w:t>(</w:t>
      </w:r>
      <w:r w:rsidRPr="005522B9">
        <w:rPr>
          <w:rStyle w:val="libAieChar"/>
          <w:rFonts w:hint="cs"/>
          <w:rtl/>
        </w:rPr>
        <w:t>كُنتُمْ تُوعَدُونَ</w:t>
      </w:r>
      <w:r w:rsidR="00AF4BC7">
        <w:rPr>
          <w:rStyle w:val="libAlaemChar"/>
          <w:rFonts w:eastAsiaTheme="minorHAnsi" w:hint="cs"/>
          <w:rtl/>
        </w:rPr>
        <w:t>)</w:t>
      </w:r>
      <w:r w:rsidRPr="007369F5">
        <w:rPr>
          <w:rFonts w:hint="cs"/>
          <w:rtl/>
        </w:rPr>
        <w:t xml:space="preserve"> </w:t>
      </w:r>
      <w:r w:rsidRPr="007369F5">
        <w:rPr>
          <w:rtl/>
        </w:rPr>
        <w:t>مشعرٌ بكون البشارة بعد الدنيا ، وهي الآخرة ، ومن المعلوم أنّ البشارة بالشيء قبل حلوله ، فالبشرى بالجنّة قبل دخولها ، وهي إنّما تكون بأمر قطعي الوقوع ، فلا تتحقّق في الدنيا حتّى الموت ؛ لبقاء الاختيار ، وإمكان انتقال الإنسان من أحد سبيلي السعادة والشقاوة إلى الآخر .</w:t>
      </w:r>
    </w:p>
    <w:p w:rsidR="00E26F63" w:rsidRPr="002E5B10" w:rsidRDefault="00E26F63" w:rsidP="00AF4BC7">
      <w:pPr>
        <w:pStyle w:val="libNormal"/>
        <w:rPr>
          <w:rtl/>
        </w:rPr>
      </w:pPr>
      <w:r w:rsidRPr="007369F5">
        <w:rPr>
          <w:rtl/>
        </w:rPr>
        <w:t>ومن هنا ما ترى أنّه سبحانه في قوله :</w:t>
      </w:r>
      <w:r w:rsidRPr="005522B9">
        <w:rPr>
          <w:rStyle w:val="libAieChar"/>
          <w:rFonts w:hint="cs"/>
          <w:rtl/>
        </w:rPr>
        <w:t xml:space="preserve"> </w:t>
      </w:r>
      <w:r w:rsidR="00AF4BC7">
        <w:rPr>
          <w:rStyle w:val="libAlaemChar"/>
          <w:rFonts w:eastAsiaTheme="minorHAnsi" w:hint="cs"/>
          <w:rtl/>
        </w:rPr>
        <w:t>(</w:t>
      </w:r>
      <w:r w:rsidRPr="005522B9">
        <w:rPr>
          <w:rStyle w:val="libAieChar"/>
          <w:rFonts w:hint="cs"/>
          <w:rtl/>
        </w:rPr>
        <w:t>أَلا إِنَّ أَوْلِيَاء اللّهِ لاَ خَوْفٌ عَلَيْهِمْ وَلاَ هُمْ يَحْزَنُونَ * الَّذِينَ آمَنُواْ وَكَانُواْ يَتَّقُونَ * لَهُمُ الْبُشْرَى فِي الْحَياةِ الدُّنْيَا وَفِي الآخِرَةِ</w:t>
      </w:r>
      <w:r w:rsidR="00AF4BC7">
        <w:rPr>
          <w:rStyle w:val="libAlaemChar"/>
          <w:rFonts w:eastAsiaTheme="minorHAnsi" w:hint="cs"/>
          <w:rtl/>
        </w:rPr>
        <w:t>)</w:t>
      </w:r>
      <w:r w:rsidRPr="00837A59">
        <w:rPr>
          <w:rStyle w:val="libFootnotenumChar"/>
          <w:rtl/>
        </w:rPr>
        <w:t xml:space="preserve"> (1)</w:t>
      </w:r>
      <w:r w:rsidRPr="007369F5">
        <w:rPr>
          <w:rtl/>
        </w:rPr>
        <w:t xml:space="preserve"> حيث أثبت في حقّ المؤمنين أنّهم مأمونون من الخوف والحزن ، وأنّ لهم البشرى في الحياة الدنيا ، أثبت قبل ذلك الولاية في حقّهم ، وهي أن يكون سبحانه هو الذي يلي أُمورهم ، من غير دخالة اختيارهم وآنية أنفسهم في التدبير ، وعند ذلك تصحّ البشرى ؛ لعدم إمكان شقاء في حقّهم ما ولي أمرهم الحقّ سبحانه ؛ ولذلك غيّر السياق في وصف تقواهم ، فقال : </w:t>
      </w:r>
      <w:r w:rsidR="00AF4BC7">
        <w:rPr>
          <w:rStyle w:val="libAlaemChar"/>
          <w:rFonts w:eastAsiaTheme="minorHAnsi" w:hint="cs"/>
          <w:rtl/>
        </w:rPr>
        <w:t>(</w:t>
      </w:r>
      <w:r w:rsidRPr="005522B9">
        <w:rPr>
          <w:rStyle w:val="libAieChar"/>
          <w:rFonts w:hint="cs"/>
          <w:rtl/>
        </w:rPr>
        <w:t>وَكَانُواْ يَتَّقُونَ ...</w:t>
      </w:r>
      <w:r w:rsidR="00AF4BC7" w:rsidRPr="00AF4BC7">
        <w:rPr>
          <w:rStyle w:val="libAlaemChar"/>
          <w:rFonts w:eastAsiaTheme="minorHAnsi" w:hint="cs"/>
          <w:rtl/>
        </w:rPr>
        <w:t xml:space="preserve"> </w:t>
      </w:r>
      <w:r w:rsidR="00AF4BC7">
        <w:rPr>
          <w:rStyle w:val="libAlaemChar"/>
          <w:rFonts w:eastAsiaTheme="minorHAnsi" w:hint="cs"/>
          <w:rtl/>
        </w:rPr>
        <w:t>)</w:t>
      </w:r>
      <w:r w:rsidRPr="007369F5">
        <w:rPr>
          <w:rFonts w:hint="cs"/>
          <w:rtl/>
        </w:rPr>
        <w:t xml:space="preserve"> </w:t>
      </w:r>
      <w:r w:rsidRPr="007369F5">
        <w:rPr>
          <w:rtl/>
        </w:rPr>
        <w:t>.</w:t>
      </w:r>
    </w:p>
    <w:p w:rsidR="00E26F63" w:rsidRPr="002E5B10" w:rsidRDefault="00E26F63" w:rsidP="00AF4BC7">
      <w:pPr>
        <w:pStyle w:val="libNormal"/>
        <w:rPr>
          <w:rtl/>
        </w:rPr>
      </w:pPr>
      <w:r w:rsidRPr="007369F5">
        <w:rPr>
          <w:rtl/>
        </w:rPr>
        <w:t xml:space="preserve">وكان حقّ ظاهر السياق أن يقول : (آمنوا واتّقوا) إشارة إلى أنّ إيمانهم هذا مكتسب بالتقوى بعد إيمان سابق عليه ، وهذا صفاء الإيمان من شائبة الشرك المعنوي بالاعتماد على غيره سبحانه ، فهو في مساق قوله سبحانه : </w:t>
      </w:r>
      <w:r w:rsidR="00AF4BC7">
        <w:rPr>
          <w:rStyle w:val="libAlaemChar"/>
          <w:rFonts w:eastAsiaTheme="minorHAnsi" w:hint="cs"/>
          <w:rtl/>
        </w:rPr>
        <w:t>(</w:t>
      </w:r>
      <w:r w:rsidRPr="005522B9">
        <w:rPr>
          <w:rStyle w:val="libAieChar"/>
          <w:rFonts w:hint="cs"/>
          <w:rtl/>
        </w:rPr>
        <w:t>يَا أَيُّهَا الَّذِينَ آمَنُوا اتَّقُوا اللَّهَ وَآمِنُوا بِرَسُولِهِ يُؤْتِكُمْ كِفْلَيْنِ مِن رَّحْمَتِهِ وَيَجْعَل لَّكُمْ نُوراً تَمْشُونَ بِهِ وَيَغْفِرْ لَكُمْ</w:t>
      </w:r>
      <w:r w:rsidR="00AF4BC7">
        <w:rPr>
          <w:rStyle w:val="libAlaemChar"/>
          <w:rFonts w:eastAsiaTheme="minorHAnsi" w:hint="cs"/>
          <w:rtl/>
        </w:rPr>
        <w:t>)</w:t>
      </w:r>
      <w:r w:rsidRPr="00837A59">
        <w:rPr>
          <w:rStyle w:val="libFootnotenumChar"/>
          <w:rtl/>
        </w:rPr>
        <w:t xml:space="preserve"> (2)</w:t>
      </w:r>
      <w:r w:rsidRPr="007369F5">
        <w:rPr>
          <w:rtl/>
        </w:rPr>
        <w:t xml:space="preserve"> .</w:t>
      </w:r>
    </w:p>
    <w:p w:rsidR="00E26F63" w:rsidRPr="002E5B10" w:rsidRDefault="00E26F63" w:rsidP="00AF4BC7">
      <w:pPr>
        <w:pStyle w:val="libNormal"/>
        <w:rPr>
          <w:rtl/>
        </w:rPr>
      </w:pPr>
      <w:r w:rsidRPr="007369F5">
        <w:rPr>
          <w:rtl/>
        </w:rPr>
        <w:t xml:space="preserve">وهذا هو الذي امتنّ سبحانه به فسمّاه (نعمة) ، فقال : </w:t>
      </w:r>
      <w:r w:rsidR="00AF4BC7">
        <w:rPr>
          <w:rStyle w:val="libAlaemChar"/>
          <w:rFonts w:eastAsiaTheme="minorHAnsi" w:hint="cs"/>
          <w:rtl/>
        </w:rPr>
        <w:t>(</w:t>
      </w:r>
      <w:r w:rsidRPr="005522B9">
        <w:rPr>
          <w:rStyle w:val="libAieChar"/>
          <w:rFonts w:hint="cs"/>
          <w:rtl/>
        </w:rPr>
        <w:t>الَّذِينَ قَالَ لَهُمُ النَّاسُ إِنَّ النَّاسَ قَدْ جَمَعُواْ لَكُمْ فَاخْشَوْهُمْ فَزَادَهُمْ إِيمَاناً وَقَالُواْ حَسْبُنَا اللّهُ وَنِعْمَ الْوَكِيلُ</w:t>
      </w:r>
      <w:r w:rsidR="00AF4BC7">
        <w:rPr>
          <w:rStyle w:val="libAlaemChar"/>
          <w:rFonts w:eastAsiaTheme="minorHAnsi" w:hint="cs"/>
          <w:rtl/>
        </w:rPr>
        <w:t>)</w:t>
      </w:r>
      <w:r w:rsidRPr="00837A59">
        <w:rPr>
          <w:rStyle w:val="libFootnotenumChar"/>
          <w:rtl/>
        </w:rPr>
        <w:t xml:space="preserve"> (3)</w:t>
      </w:r>
      <w:r w:rsidRPr="007369F5">
        <w:rPr>
          <w:rtl/>
        </w:rPr>
        <w:t xml:space="preserve"> ، فأرجعوا الأمر إليه سبحانه ، وسلبوا تدبير أنفسهم واختيارها ، فقال سبحانه :</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سورة يونس : الآيات 62 ـ 64 .</w:t>
      </w:r>
    </w:p>
    <w:p w:rsidR="00E26F63" w:rsidRPr="00407EA8" w:rsidRDefault="00E26F63" w:rsidP="00407EA8">
      <w:pPr>
        <w:pStyle w:val="libFootnote0"/>
        <w:rPr>
          <w:rtl/>
        </w:rPr>
      </w:pPr>
      <w:r w:rsidRPr="00407EA8">
        <w:rPr>
          <w:rtl/>
        </w:rPr>
        <w:t>(2) سورة الحديد : الآية 28 .</w:t>
      </w:r>
    </w:p>
    <w:p w:rsidR="002B6759" w:rsidRDefault="00E26F63" w:rsidP="00407EA8">
      <w:pPr>
        <w:pStyle w:val="libFootnote0"/>
        <w:rPr>
          <w:rtl/>
        </w:rPr>
      </w:pPr>
      <w:r w:rsidRPr="00407EA8">
        <w:rPr>
          <w:rtl/>
        </w:rPr>
        <w:t>(3) سورة آل عمران : الآية 173 .</w:t>
      </w:r>
    </w:p>
    <w:p w:rsidR="002B6759" w:rsidRDefault="002B6759" w:rsidP="00984686">
      <w:pPr>
        <w:pStyle w:val="libNormal"/>
        <w:rPr>
          <w:rtl/>
        </w:rPr>
      </w:pPr>
      <w:r>
        <w:rPr>
          <w:rtl/>
        </w:rPr>
        <w:br w:type="page"/>
      </w:r>
    </w:p>
    <w:p w:rsidR="00E26F63" w:rsidRPr="002E5B10" w:rsidRDefault="00AF4BC7" w:rsidP="00AF4BC7">
      <w:pPr>
        <w:pStyle w:val="libNormal0"/>
        <w:rPr>
          <w:rtl/>
        </w:rPr>
      </w:pPr>
      <w:r>
        <w:rPr>
          <w:rStyle w:val="libAlaemChar"/>
          <w:rFonts w:eastAsiaTheme="minorHAnsi" w:hint="cs"/>
          <w:rtl/>
        </w:rPr>
        <w:lastRenderedPageBreak/>
        <w:t>(</w:t>
      </w:r>
      <w:r w:rsidR="00E26F63" w:rsidRPr="005522B9">
        <w:rPr>
          <w:rStyle w:val="libAieChar"/>
          <w:rFonts w:hint="cs"/>
          <w:rtl/>
        </w:rPr>
        <w:t>فَانقَلَبُواْ بِنِعْمَةٍ مِّنَ اللّهِ وَفَضْلٍ لَّمْ يَمْسَسْهُمْ سُوءٌ</w:t>
      </w:r>
      <w:r>
        <w:rPr>
          <w:rStyle w:val="libAlaemChar"/>
          <w:rFonts w:eastAsiaTheme="minorHAnsi" w:hint="cs"/>
          <w:rtl/>
        </w:rPr>
        <w:t>)</w:t>
      </w:r>
      <w:r w:rsidR="00E26F63" w:rsidRPr="00837A59">
        <w:rPr>
          <w:rStyle w:val="libFootnotenumChar"/>
          <w:rtl/>
        </w:rPr>
        <w:t xml:space="preserve"> (1) </w:t>
      </w:r>
      <w:r w:rsidR="00E26F63" w:rsidRPr="007369F5">
        <w:rPr>
          <w:rtl/>
        </w:rPr>
        <w:t>.</w:t>
      </w:r>
    </w:p>
    <w:p w:rsidR="00E26F63" w:rsidRPr="002E5B10" w:rsidRDefault="00E26F63" w:rsidP="00AF4BC7">
      <w:pPr>
        <w:pStyle w:val="libNormal"/>
        <w:rPr>
          <w:rtl/>
        </w:rPr>
      </w:pPr>
      <w:r w:rsidRPr="007369F5">
        <w:rPr>
          <w:rtl/>
        </w:rPr>
        <w:t xml:space="preserve">فنفى مسّ السوء عنهم بنعمةٍ أفاضها عليهم ، وليست إلاّ الولاية بتولّيه سبحانه أُمورهم ، ودفعه السوء عنهم بتدبيره ، وكفايته لهم ، ووكالته عنهم . ومثله قوله تعالى : </w:t>
      </w:r>
      <w:r w:rsidR="00AF4BC7">
        <w:rPr>
          <w:rStyle w:val="libAlaemChar"/>
          <w:rFonts w:eastAsiaTheme="minorHAnsi" w:hint="cs"/>
          <w:rtl/>
        </w:rPr>
        <w:t>(</w:t>
      </w:r>
      <w:r w:rsidRPr="005522B9">
        <w:rPr>
          <w:rStyle w:val="libAieChar"/>
          <w:rFonts w:hint="cs"/>
          <w:rtl/>
        </w:rPr>
        <w:t>يُثَبِّتُ اللّهُ الَّذِينَ آمَنُواْ بِالْقَوْلِ الثَّابِتِ فِي الْحَيَاةِ الدُّنْيَا وَفِي الآخِرَةِ وَيُضِلُّ اللّهُ الظَّالِمِينَ وَيَفْعَلُ اللّهُ مَا يَشَاءُ* أَلَمْ تَرَ إِلَى الَّذِينَ بَدَّلُواْ نِعْمَةَ اللّهِ كُفْراً</w:t>
      </w:r>
      <w:r w:rsidR="00AF4BC7">
        <w:rPr>
          <w:rStyle w:val="libAlaemChar"/>
          <w:rFonts w:eastAsiaTheme="minorHAnsi" w:hint="cs"/>
          <w:rtl/>
        </w:rPr>
        <w:t>)</w:t>
      </w:r>
      <w:r w:rsidRPr="005522B9">
        <w:rPr>
          <w:rStyle w:val="libAieChar"/>
          <w:rFonts w:hint="cs"/>
          <w:rtl/>
        </w:rPr>
        <w:t xml:space="preserve"> </w:t>
      </w:r>
      <w:r w:rsidRPr="00837A59">
        <w:rPr>
          <w:rStyle w:val="libFootnotenumChar"/>
          <w:rtl/>
        </w:rPr>
        <w:t>(2)</w:t>
      </w:r>
      <w:r w:rsidRPr="007369F5">
        <w:rPr>
          <w:rtl/>
        </w:rPr>
        <w:t xml:space="preserve"> فسمّى ذلك نعمة .</w:t>
      </w:r>
    </w:p>
    <w:p w:rsidR="00E26F63" w:rsidRPr="002E5B10" w:rsidRDefault="00E26F63" w:rsidP="00AF4BC7">
      <w:pPr>
        <w:pStyle w:val="libNormal"/>
        <w:rPr>
          <w:rtl/>
        </w:rPr>
      </w:pPr>
      <w:r w:rsidRPr="007369F5">
        <w:rPr>
          <w:rtl/>
        </w:rPr>
        <w:t>ثمَّ ذكر سبحانه أنّه سيلحق المطيعين بأوليائه المنعّمين بهذه النعمة ، فقال سبحانه :</w:t>
      </w:r>
      <w:r w:rsidRPr="005522B9">
        <w:rPr>
          <w:rStyle w:val="libAieChar"/>
          <w:rFonts w:hint="cs"/>
          <w:rtl/>
        </w:rPr>
        <w:t xml:space="preserve"> </w:t>
      </w:r>
      <w:r w:rsidR="00AF4BC7">
        <w:rPr>
          <w:rStyle w:val="libAlaemChar"/>
          <w:rFonts w:eastAsiaTheme="minorHAnsi" w:hint="cs"/>
          <w:rtl/>
        </w:rPr>
        <w:t>(</w:t>
      </w:r>
      <w:r w:rsidRPr="005522B9">
        <w:rPr>
          <w:rStyle w:val="libAieChar"/>
          <w:rFonts w:hint="cs"/>
          <w:rtl/>
        </w:rPr>
        <w:t>وَمَن يُطِعِ اللّهَ وَالرَّسُولَ فَأُوْلَـئِكَ مَعَ الَّذِينَ أَنْعَمَ اللّهُ عَلَيْهِم مِّنَ النَّبِيِّينَ وَالصِّدِّيقِينَ وَالشُّهَدَاء وَالصَّالِحِينَ وَحَسُنَ أُولَـئِكَ رَفِيقاً</w:t>
      </w:r>
      <w:r w:rsidR="00AF4BC7">
        <w:rPr>
          <w:rStyle w:val="libAlaemChar"/>
          <w:rFonts w:eastAsiaTheme="minorHAnsi" w:hint="cs"/>
          <w:rtl/>
        </w:rPr>
        <w:t>)</w:t>
      </w:r>
      <w:r w:rsidRPr="005522B9">
        <w:rPr>
          <w:rStyle w:val="libAieChar"/>
          <w:rFonts w:hint="cs"/>
          <w:rtl/>
        </w:rPr>
        <w:t xml:space="preserve"> </w:t>
      </w:r>
      <w:r w:rsidRPr="00837A59">
        <w:rPr>
          <w:rStyle w:val="libFootnotenumChar"/>
          <w:rtl/>
        </w:rPr>
        <w:t>(3)</w:t>
      </w:r>
      <w:r w:rsidRPr="007369F5">
        <w:rPr>
          <w:rtl/>
        </w:rPr>
        <w:t xml:space="preserve"> ، فإنّ المطيع من حيث إرادته لا إرادة له غير إرادة المطاع ، فالمطاع هو القائم مقام نفس المطيع في إرادتها وأفعالها ، فالمطاع وليّه . وكلّ مَن كان لا نفس له إلاّ نفس المطاع ، فهو أيضاً وليّ للمطيع ؛ إذ ليس هناك إلاّ المطاع ، ولذلك قرّر سبحانه بعض أوليائه المقرّبين وليّاً لآخرين ، قال سبحانه :</w:t>
      </w:r>
      <w:r w:rsidRPr="005522B9">
        <w:rPr>
          <w:rStyle w:val="libAieChar"/>
          <w:rFonts w:hint="cs"/>
          <w:rtl/>
        </w:rPr>
        <w:t xml:space="preserve"> </w:t>
      </w:r>
      <w:r w:rsidR="00AF4BC7">
        <w:rPr>
          <w:rStyle w:val="libAlaemChar"/>
          <w:rFonts w:eastAsiaTheme="minorHAnsi" w:hint="cs"/>
          <w:rtl/>
        </w:rPr>
        <w:t>(</w:t>
      </w:r>
      <w:r w:rsidRPr="005522B9">
        <w:rPr>
          <w:rStyle w:val="libAieChar"/>
          <w:rFonts w:hint="cs"/>
          <w:rtl/>
        </w:rPr>
        <w:t>إِنَّمَا وَلِيُّكُمُ اللّهُ وَرَسُولُهُ وَالَّذِينَ آمَنُواْ الَّذِينَ يُقِيمُونَ الصَّلاَةَ وَيُؤْتُونَ الزَّكَاةَ وَهُمْ رَاكِعُونَ</w:t>
      </w:r>
      <w:r w:rsidR="00AF4BC7">
        <w:rPr>
          <w:rStyle w:val="libAlaemChar"/>
          <w:rFonts w:eastAsiaTheme="minorHAnsi" w:hint="cs"/>
          <w:rtl/>
        </w:rPr>
        <w:t>)</w:t>
      </w:r>
      <w:r w:rsidRPr="00837A59">
        <w:rPr>
          <w:rStyle w:val="libFootnotenumChar"/>
          <w:rtl/>
        </w:rPr>
        <w:t xml:space="preserve"> (4)</w:t>
      </w:r>
      <w:r w:rsidRPr="007369F5">
        <w:rPr>
          <w:rtl/>
        </w:rPr>
        <w:t xml:space="preserve"> .</w:t>
      </w:r>
    </w:p>
    <w:p w:rsidR="00E26F63" w:rsidRDefault="00E26F63" w:rsidP="00AF4BC7">
      <w:pPr>
        <w:pStyle w:val="libNormal"/>
        <w:rPr>
          <w:rtl/>
        </w:rPr>
      </w:pPr>
      <w:r w:rsidRPr="007369F5">
        <w:rPr>
          <w:rtl/>
        </w:rPr>
        <w:t xml:space="preserve">والآية منزّلة في أمير المؤمنين </w:t>
      </w:r>
      <w:r w:rsidR="00B852DF" w:rsidRPr="00B852DF">
        <w:rPr>
          <w:rStyle w:val="libAlaemChar"/>
          <w:rtl/>
        </w:rPr>
        <w:t>عليه‌السلام</w:t>
      </w:r>
      <w:r w:rsidRPr="007369F5">
        <w:rPr>
          <w:rtl/>
        </w:rPr>
        <w:t xml:space="preserve"> . وليس المراد بالولاية في الآية هو المحبّة قطعاً ؛ لمكان</w:t>
      </w:r>
      <w:r w:rsidRPr="005522B9">
        <w:rPr>
          <w:rStyle w:val="libAieChar"/>
          <w:rFonts w:hint="cs"/>
          <w:rtl/>
        </w:rPr>
        <w:t xml:space="preserve"> </w:t>
      </w:r>
      <w:r w:rsidR="00AF4BC7">
        <w:rPr>
          <w:rStyle w:val="libAlaemChar"/>
          <w:rFonts w:eastAsiaTheme="minorHAnsi" w:hint="cs"/>
          <w:rtl/>
        </w:rPr>
        <w:t>(</w:t>
      </w:r>
      <w:r w:rsidRPr="005522B9">
        <w:rPr>
          <w:rStyle w:val="libAieChar"/>
          <w:rFonts w:hint="cs"/>
          <w:rtl/>
        </w:rPr>
        <w:t>إِنَّمَا</w:t>
      </w:r>
      <w:r w:rsidR="00AF4BC7">
        <w:rPr>
          <w:rStyle w:val="libAlaemChar"/>
          <w:rFonts w:eastAsiaTheme="minorHAnsi" w:hint="cs"/>
          <w:rtl/>
        </w:rPr>
        <w:t>)</w:t>
      </w:r>
      <w:r w:rsidRPr="007369F5">
        <w:rPr>
          <w:rtl/>
        </w:rPr>
        <w:t xml:space="preserve"> ، وكون المورد مورد بيان الواقع ؛ لمكان قوله سبحانه : </w:t>
      </w:r>
      <w:r w:rsidR="00AF4BC7">
        <w:rPr>
          <w:rStyle w:val="libAlaemChar"/>
          <w:rFonts w:eastAsiaTheme="minorHAnsi" w:hint="cs"/>
          <w:rtl/>
        </w:rPr>
        <w:t>(</w:t>
      </w:r>
      <w:r w:rsidRPr="005522B9">
        <w:rPr>
          <w:rStyle w:val="libAieChar"/>
          <w:rFonts w:hint="cs"/>
          <w:rtl/>
        </w:rPr>
        <w:t>وَلِيُّكُمُ اللّهُ</w:t>
      </w:r>
      <w:r w:rsidR="00AF4BC7">
        <w:rPr>
          <w:rStyle w:val="libAlaemChar"/>
          <w:rFonts w:eastAsiaTheme="minorHAnsi" w:hint="cs"/>
          <w:rtl/>
        </w:rPr>
        <w:t>)</w:t>
      </w:r>
      <w:r w:rsidRPr="007369F5">
        <w:rPr>
          <w:rtl/>
        </w:rPr>
        <w:t xml:space="preserve"> ،</w:t>
      </w:r>
      <w:r w:rsidRPr="007369F5">
        <w:rPr>
          <w:rFonts w:hint="cs"/>
          <w:rtl/>
        </w:rPr>
        <w:t xml:space="preserve"> </w:t>
      </w:r>
      <w:r w:rsidRPr="007369F5">
        <w:rPr>
          <w:rtl/>
        </w:rPr>
        <w:t xml:space="preserve">بخلاف قوله : </w:t>
      </w:r>
      <w:r w:rsidRPr="005522B9">
        <w:rPr>
          <w:rStyle w:val="libAieChar"/>
          <w:rFonts w:hint="cs"/>
          <w:rtl/>
        </w:rPr>
        <w:t>(وَمَن يَتَوَلَّ اللّهَ وَرَسُولَهُ وَالَّذِينَ آمَنُواْ فَإِنَّ حِزْبَ اللّهِ هُمُ الْغَالِبُونَ</w:t>
      </w:r>
      <w:r w:rsidR="00AF4BC7">
        <w:rPr>
          <w:rStyle w:val="libAlaemChar"/>
          <w:rFonts w:eastAsiaTheme="minorHAnsi" w:hint="cs"/>
          <w:rtl/>
        </w:rPr>
        <w:t>)</w:t>
      </w:r>
      <w:r w:rsidRPr="00837A59">
        <w:rPr>
          <w:rStyle w:val="libFootnotenumChar"/>
          <w:rtl/>
        </w:rPr>
        <w:t xml:space="preserve"> (5)</w:t>
      </w:r>
      <w:r w:rsidRPr="007369F5">
        <w:rPr>
          <w:rtl/>
        </w:rPr>
        <w:t xml:space="preserve"> ، قوله تعالى : </w:t>
      </w:r>
      <w:r w:rsidR="00AF4BC7">
        <w:rPr>
          <w:rStyle w:val="libAlaemChar"/>
          <w:rFonts w:eastAsiaTheme="minorHAnsi" w:hint="cs"/>
          <w:rtl/>
        </w:rPr>
        <w:t>(</w:t>
      </w:r>
      <w:r w:rsidRPr="005522B9">
        <w:rPr>
          <w:rStyle w:val="libAieChar"/>
          <w:rFonts w:hint="cs"/>
          <w:rtl/>
        </w:rPr>
        <w:t>وَالْمُؤْمِنُونَ وَالْمُؤْمِنَاتُ بَعْضُهُمْ أَوْلِيَاء بَعْضٍ</w:t>
      </w:r>
      <w:r w:rsidR="00AF4BC7">
        <w:rPr>
          <w:rStyle w:val="libAlaemChar"/>
          <w:rFonts w:eastAsiaTheme="minorHAnsi" w:hint="cs"/>
          <w:rtl/>
        </w:rPr>
        <w:t>)</w:t>
      </w:r>
      <w:r w:rsidRPr="007369F5">
        <w:rPr>
          <w:rtl/>
        </w:rPr>
        <w:t xml:space="preserve"> </w:t>
      </w:r>
      <w:r w:rsidRPr="00837A59">
        <w:rPr>
          <w:rStyle w:val="libFootnotenumChar"/>
          <w:rtl/>
        </w:rPr>
        <w:t>(6)</w:t>
      </w:r>
      <w:r w:rsidRPr="007369F5">
        <w:rPr>
          <w:rtl/>
        </w:rPr>
        <w:t xml:space="preserve"> .</w:t>
      </w:r>
    </w:p>
    <w:p w:rsidR="002B6759" w:rsidRPr="002E5B10" w:rsidRDefault="002B6759" w:rsidP="002B6759">
      <w:pPr>
        <w:pStyle w:val="libNormal"/>
        <w:rPr>
          <w:rtl/>
        </w:rPr>
      </w:pPr>
      <w:r w:rsidRPr="00E01038">
        <w:rPr>
          <w:rtl/>
        </w:rPr>
        <w:t>وبالجملة ، فعند ذلك يتّضح وجه إلحاقه سبحانه المطيعين بأوليائهم ؛ فهو سبحانه وليّ الجميع ، وبعضهم ـ وهم الأقربون إليه ـ أولياء لبعض آخر ممّن دونهم ، وجم</w:t>
      </w:r>
      <w:r>
        <w:rPr>
          <w:rtl/>
        </w:rPr>
        <w:t>يعهم لا خوف عليهم ولا هم يحزنون</w:t>
      </w:r>
      <w:r w:rsidRPr="00E01038">
        <w:rPr>
          <w:rtl/>
        </w:rPr>
        <w:t xml:space="preserve"> ، يُبشَّرون بالجنّة والرفقة الصالحة عند الموت .</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سورة آل عمران : الآية 174 .</w:t>
      </w:r>
    </w:p>
    <w:p w:rsidR="00E26F63" w:rsidRPr="00407EA8" w:rsidRDefault="00E26F63" w:rsidP="00407EA8">
      <w:pPr>
        <w:pStyle w:val="libFootnote0"/>
        <w:rPr>
          <w:rtl/>
        </w:rPr>
      </w:pPr>
      <w:r w:rsidRPr="00407EA8">
        <w:rPr>
          <w:rtl/>
        </w:rPr>
        <w:t>(2) سورة إبراهيم : الآيتان 27 و 28 .</w:t>
      </w:r>
    </w:p>
    <w:p w:rsidR="00E26F63" w:rsidRPr="00407EA8" w:rsidRDefault="00E26F63" w:rsidP="00407EA8">
      <w:pPr>
        <w:pStyle w:val="libFootnote0"/>
        <w:rPr>
          <w:rtl/>
        </w:rPr>
      </w:pPr>
      <w:r w:rsidRPr="00407EA8">
        <w:rPr>
          <w:rtl/>
        </w:rPr>
        <w:t>(3) سورة النساء : الآية 69 .</w:t>
      </w:r>
    </w:p>
    <w:p w:rsidR="00E26F63" w:rsidRPr="00407EA8" w:rsidRDefault="00E26F63" w:rsidP="00407EA8">
      <w:pPr>
        <w:pStyle w:val="libFootnote0"/>
        <w:rPr>
          <w:rtl/>
        </w:rPr>
      </w:pPr>
      <w:r w:rsidRPr="00407EA8">
        <w:rPr>
          <w:rtl/>
        </w:rPr>
        <w:t>(4) سورة المائدة : الآية 55 .</w:t>
      </w:r>
    </w:p>
    <w:p w:rsidR="00E26F63" w:rsidRPr="00407EA8" w:rsidRDefault="00E26F63" w:rsidP="00407EA8">
      <w:pPr>
        <w:pStyle w:val="libFootnote0"/>
        <w:rPr>
          <w:rtl/>
        </w:rPr>
      </w:pPr>
      <w:r w:rsidRPr="00407EA8">
        <w:rPr>
          <w:rtl/>
        </w:rPr>
        <w:t>(5) سورة المائدة : الآية 56 .</w:t>
      </w:r>
    </w:p>
    <w:p w:rsidR="002B6759" w:rsidRDefault="00E26F63" w:rsidP="00407EA8">
      <w:pPr>
        <w:pStyle w:val="libFootnote0"/>
        <w:rPr>
          <w:rtl/>
        </w:rPr>
      </w:pPr>
      <w:r w:rsidRPr="00407EA8">
        <w:rPr>
          <w:rtl/>
        </w:rPr>
        <w:t>(6) سورة التوبة : الآية 71 .</w:t>
      </w:r>
    </w:p>
    <w:p w:rsidR="002B6759" w:rsidRDefault="002B6759" w:rsidP="00984686">
      <w:pPr>
        <w:pStyle w:val="libNormal"/>
        <w:rPr>
          <w:rtl/>
        </w:rPr>
      </w:pPr>
      <w:r>
        <w:rPr>
          <w:rtl/>
        </w:rPr>
        <w:br w:type="page"/>
      </w:r>
    </w:p>
    <w:p w:rsidR="00E26F63" w:rsidRPr="002E5B10" w:rsidRDefault="00E26F63" w:rsidP="007369F5">
      <w:pPr>
        <w:pStyle w:val="libNormal"/>
        <w:rPr>
          <w:rtl/>
        </w:rPr>
      </w:pPr>
      <w:r w:rsidRPr="007369F5">
        <w:rPr>
          <w:rtl/>
        </w:rPr>
        <w:lastRenderedPageBreak/>
        <w:t xml:space="preserve">ويدلّ أيضاً على هذه المعاني أخبار كثيرة ، ففي (الكافي) عن سدير الصيرفي قال : قلت لأبي عبد الله </w:t>
      </w:r>
      <w:r w:rsidR="00B852DF" w:rsidRPr="00B852DF">
        <w:rPr>
          <w:rStyle w:val="libAlaemChar"/>
          <w:rtl/>
        </w:rPr>
        <w:t>عليه‌السلام</w:t>
      </w:r>
      <w:r w:rsidRPr="007369F5">
        <w:rPr>
          <w:rtl/>
        </w:rPr>
        <w:t xml:space="preserve"> : جعلت فداك يا بن رسول الله ، هل يُكره المؤمن على قبض روحه ؟ قال : </w:t>
      </w:r>
      <w:r w:rsidRPr="00C20A2F">
        <w:rPr>
          <w:rStyle w:val="libBold2Char"/>
          <w:rtl/>
        </w:rPr>
        <w:t>(لا والله ، إذا أتاه مَلك الموت لقبض روحه ، جزع عند ذلك ، فيقول له مَلك الموت : يا وليّ الله ، لا تجزع ! فوالذي بعث محمّداً ، لأنا أبرُّ بك وأشفق عليك من والد رحيم ، افتح عينيك فانظر . قال : ويَمثُل له رسول الله ، وأمير المؤمنين ، وفاطمة ، والحسن ، والحسين ، والأئمة من ذرّيتهم ، فقال له : هذا رسول الله وأمير المؤمنين وفاطمة والحسن والحسين والأئمة رفقاؤك ، فقال : فيفتح عينيه فينظر ، فينادي روحه منادٍ ارجعي إلى ربك راضية بالولاية ، مرضية بالثواب ، فادخلي في عبادي وادخلي جنتي ، فما من شيء أحبُّ إليه من استلال روحه واللحوق بالمنادي)</w:t>
      </w:r>
      <w:r w:rsidRPr="00837A59">
        <w:rPr>
          <w:rStyle w:val="libFootnotenumChar"/>
          <w:rtl/>
        </w:rPr>
        <w:t xml:space="preserve"> (1)</w:t>
      </w:r>
      <w:r w:rsidRPr="007369F5">
        <w:rPr>
          <w:rtl/>
        </w:rPr>
        <w:t xml:space="preserve"> .</w:t>
      </w:r>
    </w:p>
    <w:p w:rsidR="00E26F63" w:rsidRPr="002E5B10" w:rsidRDefault="00E26F63" w:rsidP="00AF4BC7">
      <w:pPr>
        <w:pStyle w:val="libNormal"/>
        <w:rPr>
          <w:rtl/>
        </w:rPr>
      </w:pPr>
      <w:r w:rsidRPr="007369F5">
        <w:rPr>
          <w:rtl/>
        </w:rPr>
        <w:t xml:space="preserve">وروى العياشي في تفسيره ، عن عبد الرحيم الأقصر ، قال أبو جعفر </w:t>
      </w:r>
      <w:r w:rsidR="00B852DF" w:rsidRPr="00B852DF">
        <w:rPr>
          <w:rStyle w:val="libAlaemChar"/>
          <w:rtl/>
        </w:rPr>
        <w:t>عليه‌السلام</w:t>
      </w:r>
      <w:r w:rsidRPr="007369F5">
        <w:rPr>
          <w:rtl/>
        </w:rPr>
        <w:t xml:space="preserve"> : </w:t>
      </w:r>
      <w:r w:rsidRPr="00C20A2F">
        <w:rPr>
          <w:rStyle w:val="libBold2Char"/>
          <w:rtl/>
        </w:rPr>
        <w:t>(إنّما أحدكم حين يبلغ نفسه هاهنا فينزل عليه مَلك الموت ، فيقول : أمّا ما كنت ترجوه فقد أعطيته ، وأمّا ما  كنت تخافه فقد أمنت منه ، ويُفتح له باب إلى منزله من الجنّة ، ويقال له : انظر إلى مسكنك في الجنّة ، وانظر إلى رسول الله وعليّ والحسن والحسين رفقائك ، وهو قول الله :</w:t>
      </w:r>
      <w:r w:rsidRPr="007369F5">
        <w:rPr>
          <w:rtl/>
        </w:rPr>
        <w:t xml:space="preserve"> </w:t>
      </w:r>
      <w:r w:rsidR="00AF4BC7">
        <w:rPr>
          <w:rStyle w:val="libAlaemChar"/>
          <w:rFonts w:eastAsiaTheme="minorHAnsi" w:hint="cs"/>
          <w:rtl/>
        </w:rPr>
        <w:t>(</w:t>
      </w:r>
      <w:r w:rsidRPr="005522B9">
        <w:rPr>
          <w:rStyle w:val="libAieChar"/>
          <w:rFonts w:hint="cs"/>
          <w:rtl/>
        </w:rPr>
        <w:t>الَّذِينَ آمَنُواْ وَكَانُواْ يَتَّقُونَ* لَهُمُ الْبُشْرَى فِي الْحَياةِ الدُّنْيَا وَفِي الآخِرَةِ</w:t>
      </w:r>
      <w:r w:rsidR="00AF4BC7">
        <w:rPr>
          <w:rStyle w:val="libAlaemChar"/>
          <w:rFonts w:eastAsiaTheme="minorHAnsi" w:hint="cs"/>
          <w:rtl/>
        </w:rPr>
        <w:t>)</w:t>
      </w:r>
      <w:r w:rsidRPr="007369F5">
        <w:rPr>
          <w:rtl/>
        </w:rPr>
        <w:t xml:space="preserve"> </w:t>
      </w:r>
      <w:r w:rsidRPr="00837A59">
        <w:rPr>
          <w:rStyle w:val="libFootnotenumChar"/>
          <w:rtl/>
        </w:rPr>
        <w:t>(2)</w:t>
      </w:r>
      <w:r w:rsidRPr="00C20A2F">
        <w:rPr>
          <w:rStyle w:val="libBold2Char"/>
          <w:rtl/>
        </w:rPr>
        <w:t xml:space="preserve"> ) </w:t>
      </w:r>
      <w:r w:rsidRPr="00837A59">
        <w:rPr>
          <w:rStyle w:val="libFootnotenumChar"/>
          <w:rtl/>
        </w:rPr>
        <w:t>(3)</w:t>
      </w:r>
      <w:r w:rsidRPr="007369F5">
        <w:rPr>
          <w:rtl/>
        </w:rPr>
        <w:t xml:space="preserve"> .</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الكافي : 3 / 128 ، الباب 83 ، الحديث 2 .</w:t>
      </w:r>
    </w:p>
    <w:p w:rsidR="00E26F63" w:rsidRPr="00407EA8" w:rsidRDefault="00E26F63" w:rsidP="00407EA8">
      <w:pPr>
        <w:pStyle w:val="libFootnote0"/>
        <w:rPr>
          <w:rtl/>
        </w:rPr>
      </w:pPr>
      <w:r w:rsidRPr="00407EA8">
        <w:rPr>
          <w:rtl/>
        </w:rPr>
        <w:t>(2) سورة يونس : الآيتان 63 و 64 .</w:t>
      </w:r>
    </w:p>
    <w:p w:rsidR="002B6759" w:rsidRDefault="00E26F63" w:rsidP="00407EA8">
      <w:pPr>
        <w:pStyle w:val="libFootnote0"/>
        <w:rPr>
          <w:rtl/>
        </w:rPr>
      </w:pPr>
      <w:r w:rsidRPr="00407EA8">
        <w:rPr>
          <w:rtl/>
        </w:rPr>
        <w:t>(3) تفسير العيَّاشي : 2 / 133 ، الحديث 32 .</w:t>
      </w:r>
    </w:p>
    <w:p w:rsidR="002B6759" w:rsidRDefault="002B6759" w:rsidP="00984686">
      <w:pPr>
        <w:pStyle w:val="libNormal"/>
        <w:rPr>
          <w:rtl/>
        </w:rPr>
      </w:pPr>
      <w:r>
        <w:rPr>
          <w:rtl/>
        </w:rPr>
        <w:br w:type="page"/>
      </w:r>
    </w:p>
    <w:p w:rsidR="00E26F63" w:rsidRPr="002E5B10" w:rsidRDefault="00E26F63" w:rsidP="007369F5">
      <w:pPr>
        <w:pStyle w:val="libNormal"/>
        <w:rPr>
          <w:rtl/>
        </w:rPr>
      </w:pPr>
      <w:r w:rsidRPr="007369F5">
        <w:rPr>
          <w:rtl/>
        </w:rPr>
        <w:lastRenderedPageBreak/>
        <w:t xml:space="preserve">وروى المفيد في مجالسه عن الأصبغ بن نباتة ، حديث الحارث الهمداني مع أمير المؤمنين </w:t>
      </w:r>
      <w:r w:rsidR="00B852DF" w:rsidRPr="00B852DF">
        <w:rPr>
          <w:rStyle w:val="libAlaemChar"/>
          <w:rtl/>
        </w:rPr>
        <w:t>عليه‌السلام</w:t>
      </w:r>
      <w:r w:rsidRPr="007369F5">
        <w:rPr>
          <w:rtl/>
        </w:rPr>
        <w:t xml:space="preserve"> ، وفيه قال </w:t>
      </w:r>
      <w:r w:rsidR="00B852DF" w:rsidRPr="00B852DF">
        <w:rPr>
          <w:rStyle w:val="libAlaemChar"/>
          <w:rtl/>
        </w:rPr>
        <w:t>عليه‌السلام</w:t>
      </w:r>
      <w:r w:rsidRPr="007369F5">
        <w:rPr>
          <w:rtl/>
        </w:rPr>
        <w:t xml:space="preserve"> : </w:t>
      </w:r>
      <w:r w:rsidRPr="00C20A2F">
        <w:rPr>
          <w:rStyle w:val="libBold2Char"/>
          <w:rtl/>
        </w:rPr>
        <w:t xml:space="preserve">(وأبشِّرك ـ يا حارث ـ لتعرفني عند الممات ، وعن الصراط ، وعند الحوض ، وعند المقاسمة) </w:t>
      </w:r>
      <w:r w:rsidRPr="007369F5">
        <w:rPr>
          <w:rtl/>
        </w:rPr>
        <w:t xml:space="preserve">، قال الحارث : وما المقاسمة ؟ قال : </w:t>
      </w:r>
      <w:r w:rsidRPr="00C20A2F">
        <w:rPr>
          <w:rStyle w:val="libBold2Char"/>
          <w:rtl/>
        </w:rPr>
        <w:t>(مقاسمة النار ، أُقاسمها قسمة صحيحة ، أقول هذا وليّي فاتركيه ، وهذا عدوّ فخذيه)</w:t>
      </w:r>
      <w:r w:rsidRPr="00837A59">
        <w:rPr>
          <w:rStyle w:val="libFootnotenumChar"/>
          <w:rtl/>
        </w:rPr>
        <w:t xml:space="preserve"> (1) </w:t>
      </w:r>
      <w:r w:rsidRPr="007369F5">
        <w:rPr>
          <w:rtl/>
        </w:rPr>
        <w:t>ـ الحديث .</w:t>
      </w:r>
    </w:p>
    <w:p w:rsidR="00E26F63" w:rsidRPr="002E5B10" w:rsidRDefault="00E26F63" w:rsidP="007369F5">
      <w:pPr>
        <w:pStyle w:val="libNormal"/>
        <w:rPr>
          <w:rtl/>
        </w:rPr>
      </w:pPr>
      <w:r w:rsidRPr="007369F5">
        <w:rPr>
          <w:rtl/>
        </w:rPr>
        <w:t>وهو من مشاهير الأخبار</w:t>
      </w:r>
      <w:r w:rsidRPr="00837A59">
        <w:rPr>
          <w:rStyle w:val="libFootnotenumChar"/>
          <w:rtl/>
        </w:rPr>
        <w:t xml:space="preserve"> (2)</w:t>
      </w:r>
      <w:r w:rsidRPr="007369F5">
        <w:rPr>
          <w:rtl/>
        </w:rPr>
        <w:t xml:space="preserve"> ، رواه جمع من الرواة ، وصدَّقه بعض الأئمّة بعده </w:t>
      </w:r>
      <w:r w:rsidR="009772D6" w:rsidRPr="009772D6">
        <w:rPr>
          <w:rStyle w:val="libAlaemChar"/>
          <w:rFonts w:eastAsiaTheme="minorHAnsi"/>
          <w:rtl/>
        </w:rPr>
        <w:t>عليهم‌السلام</w:t>
      </w:r>
      <w:r w:rsidRPr="007369F5">
        <w:rPr>
          <w:rtl/>
        </w:rPr>
        <w:t xml:space="preserve"> .</w:t>
      </w:r>
    </w:p>
    <w:p w:rsidR="00E26F63" w:rsidRPr="002E5B10" w:rsidRDefault="00E26F63" w:rsidP="007369F5">
      <w:pPr>
        <w:pStyle w:val="libNormal"/>
        <w:rPr>
          <w:rtl/>
        </w:rPr>
      </w:pPr>
      <w:r w:rsidRPr="007369F5">
        <w:rPr>
          <w:rtl/>
        </w:rPr>
        <w:t>وفي غيبة النعماني عن أ</w:t>
      </w:r>
      <w:r w:rsidR="002B6759">
        <w:rPr>
          <w:rtl/>
        </w:rPr>
        <w:t>مير المؤمنين ـ في حديث</w:t>
      </w:r>
      <w:r w:rsidRPr="007369F5">
        <w:rPr>
          <w:rtl/>
        </w:rPr>
        <w:t xml:space="preserve"> : </w:t>
      </w:r>
      <w:r w:rsidRPr="00C20A2F">
        <w:rPr>
          <w:rStyle w:val="libBold2Char"/>
          <w:rtl/>
        </w:rPr>
        <w:t>(أمَا أنّه لا يموت عبد يحبّني فتخرج نفسه حتّى يراني حيث يحبّ ، ولا يموت عبد يبغضني فتخرج نفسه حتّى يراني حيث يكره)</w:t>
      </w:r>
      <w:r w:rsidRPr="007369F5">
        <w:rPr>
          <w:rtl/>
        </w:rPr>
        <w:t xml:space="preserve"> </w:t>
      </w:r>
      <w:r w:rsidRPr="00837A59">
        <w:rPr>
          <w:rStyle w:val="libFootnotenumChar"/>
          <w:rtl/>
        </w:rPr>
        <w:t>(3)</w:t>
      </w:r>
      <w:r w:rsidRPr="007369F5">
        <w:rPr>
          <w:rtl/>
        </w:rPr>
        <w:t xml:space="preserve"> ـ الحديث .</w:t>
      </w:r>
    </w:p>
    <w:p w:rsidR="00E26F63" w:rsidRPr="002E5B10" w:rsidRDefault="00E26F63" w:rsidP="007369F5">
      <w:pPr>
        <w:pStyle w:val="libNormal"/>
        <w:rPr>
          <w:rtl/>
        </w:rPr>
      </w:pPr>
      <w:r w:rsidRPr="007369F5">
        <w:rPr>
          <w:rtl/>
        </w:rPr>
        <w:t xml:space="preserve">وفي (الكافي) عن الصادق </w:t>
      </w:r>
      <w:r w:rsidR="00B852DF" w:rsidRPr="00B852DF">
        <w:rPr>
          <w:rStyle w:val="libAlaemChar"/>
          <w:rtl/>
        </w:rPr>
        <w:t>عليه‌السلام</w:t>
      </w:r>
      <w:r w:rsidRPr="007369F5">
        <w:rPr>
          <w:rtl/>
        </w:rPr>
        <w:t xml:space="preserve"> ، قال : </w:t>
      </w:r>
      <w:r w:rsidRPr="00C20A2F">
        <w:rPr>
          <w:rStyle w:val="libBold2Char"/>
          <w:rtl/>
        </w:rPr>
        <w:t>(ما من أحد يحضره الموت إلاّ وكلّ به إبليس من شياطينه من يأمره بالكفر ، ويشكّكه في دينه حتّى تخرج نفسه ، فمَن كان مؤمناً لم يقدر عليه . فإذا حضرتم مَوْتَاكم</w:t>
      </w:r>
      <w:r w:rsidRPr="007369F5">
        <w:rPr>
          <w:rtl/>
        </w:rPr>
        <w:t xml:space="preserve"> ،</w:t>
      </w:r>
      <w:r w:rsidRPr="00C20A2F">
        <w:rPr>
          <w:rStyle w:val="libBold2Char"/>
          <w:rtl/>
        </w:rPr>
        <w:t xml:space="preserve"> فلقّنوهم شهادة أن لا إله إلاّ الله ، وأنّ محمداً رسول الله ، حتى يموت)</w:t>
      </w:r>
      <w:r w:rsidRPr="00837A59">
        <w:rPr>
          <w:rStyle w:val="libFootnotenumChar"/>
          <w:rtl/>
        </w:rPr>
        <w:t xml:space="preserve"> (4)</w:t>
      </w:r>
      <w:r w:rsidRPr="007369F5">
        <w:rPr>
          <w:rtl/>
        </w:rPr>
        <w:t xml:space="preserve"> ـ الحديث .</w:t>
      </w:r>
    </w:p>
    <w:p w:rsidR="00E26F63" w:rsidRPr="002E5B10" w:rsidRDefault="00E26F63" w:rsidP="00AF4BC7">
      <w:pPr>
        <w:pStyle w:val="libNormal"/>
        <w:rPr>
          <w:rtl/>
        </w:rPr>
      </w:pPr>
      <w:r w:rsidRPr="007369F5">
        <w:rPr>
          <w:rtl/>
        </w:rPr>
        <w:t xml:space="preserve">ومعناه مستفاد من قوله سبحانه : </w:t>
      </w:r>
      <w:r w:rsidR="00AF4BC7">
        <w:rPr>
          <w:rStyle w:val="libAlaemChar"/>
          <w:rFonts w:eastAsiaTheme="minorHAnsi" w:hint="cs"/>
          <w:rtl/>
        </w:rPr>
        <w:t>(</w:t>
      </w:r>
      <w:r w:rsidRPr="005522B9">
        <w:rPr>
          <w:rStyle w:val="libAieChar"/>
          <w:rFonts w:hint="cs"/>
          <w:rtl/>
        </w:rPr>
        <w:t>يُثَبِّتُ اللّهُ الَّذِينَ آمَنُواْ بِالْقَوْلِ الثَّابِتِ فِي الْحَيَاةِ الدُّنْيَا وَفِي الآخِرَةِ وَيُضِلُّ اللّهُ الظَّالِمِينَ</w:t>
      </w:r>
      <w:r w:rsidR="00AF4BC7">
        <w:rPr>
          <w:rStyle w:val="libAlaemChar"/>
          <w:rFonts w:eastAsiaTheme="minorHAnsi" w:hint="cs"/>
          <w:rtl/>
        </w:rPr>
        <w:t>)</w:t>
      </w:r>
      <w:r w:rsidRPr="007369F5">
        <w:rPr>
          <w:rtl/>
        </w:rPr>
        <w:t xml:space="preserve"> </w:t>
      </w:r>
      <w:r w:rsidRPr="00837A59">
        <w:rPr>
          <w:rStyle w:val="libFootnotenumChar"/>
          <w:rtl/>
        </w:rPr>
        <w:t>(5)</w:t>
      </w:r>
      <w:r w:rsidRPr="007369F5">
        <w:rPr>
          <w:rtl/>
        </w:rPr>
        <w:t xml:space="preserve"> ، وقوله سبحانه : </w:t>
      </w:r>
      <w:r w:rsidR="00AF4BC7">
        <w:rPr>
          <w:rStyle w:val="libAlaemChar"/>
          <w:rFonts w:eastAsiaTheme="minorHAnsi" w:hint="cs"/>
          <w:rtl/>
        </w:rPr>
        <w:t>(</w:t>
      </w:r>
      <w:r w:rsidRPr="005522B9">
        <w:rPr>
          <w:rStyle w:val="libAieChar"/>
          <w:rFonts w:hint="cs"/>
          <w:rtl/>
        </w:rPr>
        <w:t>كَمَثَلِ الشَّيْطَانِ إِذْ قَالَ لِلْإِنسَانِ اكْفُرْ فَلَمَّا كَفَرَ قَالَ إِنِّي بَرِيءٌ مِّنكَ</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أمالي المفيد : 6 .</w:t>
      </w:r>
    </w:p>
    <w:p w:rsidR="00E26F63" w:rsidRPr="00407EA8" w:rsidRDefault="00E26F63" w:rsidP="00407EA8">
      <w:pPr>
        <w:pStyle w:val="libFootnote0"/>
        <w:rPr>
          <w:rtl/>
        </w:rPr>
      </w:pPr>
      <w:r w:rsidRPr="00407EA8">
        <w:rPr>
          <w:rtl/>
        </w:rPr>
        <w:t>(2) وفي هذا المعنى بيت الشعر المنسوب لأمير المؤمنين مخاطباً الحارث الهمداني :</w:t>
      </w:r>
    </w:p>
    <w:tbl>
      <w:tblPr>
        <w:tblStyle w:val="TableGrid"/>
        <w:bidiVisual/>
        <w:tblW w:w="4562" w:type="pct"/>
        <w:tblInd w:w="384" w:type="dxa"/>
        <w:tblLook w:val="01E0"/>
      </w:tblPr>
      <w:tblGrid>
        <w:gridCol w:w="3757"/>
        <w:gridCol w:w="276"/>
        <w:gridCol w:w="3718"/>
      </w:tblGrid>
      <w:tr w:rsidR="00793678" w:rsidTr="007A73B1">
        <w:trPr>
          <w:trHeight w:val="350"/>
        </w:trPr>
        <w:tc>
          <w:tcPr>
            <w:tcW w:w="3920" w:type="dxa"/>
            <w:shd w:val="clear" w:color="auto" w:fill="auto"/>
          </w:tcPr>
          <w:p w:rsidR="00793678" w:rsidRDefault="00793678" w:rsidP="00793678">
            <w:pPr>
              <w:pStyle w:val="libPoemFootnote"/>
            </w:pPr>
            <w:r w:rsidRPr="00793678">
              <w:rPr>
                <w:rtl/>
              </w:rPr>
              <w:t>( يا جارَ هَمدانَ مَن يَمُت يَرَني</w:t>
            </w:r>
            <w:r w:rsidRPr="00725071">
              <w:rPr>
                <w:rStyle w:val="libPoemTiniChar0"/>
                <w:rtl/>
              </w:rPr>
              <w:br/>
              <w:t> </w:t>
            </w:r>
          </w:p>
        </w:tc>
        <w:tc>
          <w:tcPr>
            <w:tcW w:w="279" w:type="dxa"/>
            <w:shd w:val="clear" w:color="auto" w:fill="auto"/>
          </w:tcPr>
          <w:p w:rsidR="00793678" w:rsidRDefault="00793678" w:rsidP="00793678">
            <w:pPr>
              <w:pStyle w:val="libPoemFootnote"/>
              <w:rPr>
                <w:rtl/>
              </w:rPr>
            </w:pPr>
          </w:p>
        </w:tc>
        <w:tc>
          <w:tcPr>
            <w:tcW w:w="3881" w:type="dxa"/>
            <w:shd w:val="clear" w:color="auto" w:fill="auto"/>
          </w:tcPr>
          <w:p w:rsidR="00793678" w:rsidRDefault="00793678" w:rsidP="00793678">
            <w:pPr>
              <w:pStyle w:val="libPoemFootnote"/>
            </w:pPr>
            <w:r w:rsidRPr="00793678">
              <w:rPr>
                <w:rtl/>
              </w:rPr>
              <w:t>مِن مُؤمِنٍ أَو مُنافِقٍ قَبلا )</w:t>
            </w:r>
            <w:r w:rsidRPr="00725071">
              <w:rPr>
                <w:rStyle w:val="libPoemTiniChar0"/>
                <w:rtl/>
              </w:rPr>
              <w:br/>
              <w:t> </w:t>
            </w:r>
          </w:p>
        </w:tc>
      </w:tr>
    </w:tbl>
    <w:p w:rsidR="00E26F63" w:rsidRPr="00407EA8" w:rsidRDefault="00E26F63" w:rsidP="00407EA8">
      <w:pPr>
        <w:pStyle w:val="libFootnote0"/>
        <w:rPr>
          <w:rtl/>
        </w:rPr>
      </w:pPr>
      <w:r w:rsidRPr="00407EA8">
        <w:rPr>
          <w:rtl/>
        </w:rPr>
        <w:t>(3) لم نعثر عليه في غيبة النعماني ، راجع بحار الأنوار : 6 / 191 ، كتاب العدل والمعاد ، الباب 7 ، الحديث 38 .</w:t>
      </w:r>
    </w:p>
    <w:p w:rsidR="00E26F63" w:rsidRPr="00407EA8" w:rsidRDefault="00E26F63" w:rsidP="00407EA8">
      <w:pPr>
        <w:pStyle w:val="libFootnote0"/>
        <w:rPr>
          <w:rtl/>
        </w:rPr>
      </w:pPr>
      <w:r w:rsidRPr="00407EA8">
        <w:rPr>
          <w:rtl/>
        </w:rPr>
        <w:t>(4) الكافي : 3 / 124 ، الباب 80 ، الحديث 6 .</w:t>
      </w:r>
    </w:p>
    <w:p w:rsidR="00D11597" w:rsidRDefault="00E26F63" w:rsidP="00407EA8">
      <w:pPr>
        <w:pStyle w:val="libFootnote0"/>
        <w:rPr>
          <w:rtl/>
        </w:rPr>
      </w:pPr>
      <w:r w:rsidRPr="00407EA8">
        <w:rPr>
          <w:rtl/>
        </w:rPr>
        <w:t>(5) سورة إبراهيم : الآية 27 .</w:t>
      </w:r>
    </w:p>
    <w:p w:rsidR="00D11597" w:rsidRDefault="00D11597" w:rsidP="00984686">
      <w:pPr>
        <w:pStyle w:val="libNormal"/>
        <w:rPr>
          <w:rtl/>
        </w:rPr>
      </w:pPr>
      <w:r>
        <w:rPr>
          <w:rtl/>
        </w:rPr>
        <w:br w:type="page"/>
      </w:r>
    </w:p>
    <w:p w:rsidR="00E26F63" w:rsidRPr="002E5B10" w:rsidRDefault="00E26F63" w:rsidP="00AF4BC7">
      <w:pPr>
        <w:pStyle w:val="libNormal0"/>
        <w:rPr>
          <w:rtl/>
        </w:rPr>
      </w:pPr>
      <w:r w:rsidRPr="005522B9">
        <w:rPr>
          <w:rStyle w:val="libAieChar"/>
          <w:rFonts w:hint="cs"/>
          <w:rtl/>
        </w:rPr>
        <w:lastRenderedPageBreak/>
        <w:t>إِنِّي أَخَافُ اللَّهَ رَبَّ الْعَالَمِينَ</w:t>
      </w:r>
      <w:r w:rsidR="00AF4BC7">
        <w:rPr>
          <w:rStyle w:val="libAlaemChar"/>
          <w:rFonts w:eastAsiaTheme="minorHAnsi" w:hint="cs"/>
          <w:rtl/>
        </w:rPr>
        <w:t>)</w:t>
      </w:r>
      <w:r w:rsidRPr="00837A59">
        <w:rPr>
          <w:rStyle w:val="libFootnotenumChar"/>
          <w:rtl/>
        </w:rPr>
        <w:t xml:space="preserve"> (1)</w:t>
      </w:r>
      <w:r w:rsidRPr="007369F5">
        <w:rPr>
          <w:rFonts w:hint="cs"/>
          <w:rtl/>
        </w:rPr>
        <w:t xml:space="preserve"> .</w:t>
      </w:r>
    </w:p>
    <w:p w:rsidR="00E26F63" w:rsidRPr="002E5B10" w:rsidRDefault="00E26F63" w:rsidP="00AF4BC7">
      <w:pPr>
        <w:pStyle w:val="libNormal"/>
        <w:rPr>
          <w:rtl/>
        </w:rPr>
      </w:pPr>
      <w:r w:rsidRPr="007369F5">
        <w:rPr>
          <w:rFonts w:hint="cs"/>
          <w:rtl/>
        </w:rPr>
        <w:t xml:space="preserve">فظاهر الآية أنّ قوله : </w:t>
      </w:r>
      <w:r w:rsidR="00AF4BC7">
        <w:rPr>
          <w:rStyle w:val="libAlaemChar"/>
          <w:rFonts w:eastAsiaTheme="minorHAnsi" w:hint="cs"/>
          <w:rtl/>
        </w:rPr>
        <w:t>(</w:t>
      </w:r>
      <w:r w:rsidRPr="005522B9">
        <w:rPr>
          <w:rStyle w:val="libAieChar"/>
          <w:rFonts w:hint="cs"/>
          <w:rtl/>
        </w:rPr>
        <w:t>اكْفُرْ</w:t>
      </w:r>
      <w:r w:rsidR="00AF4BC7">
        <w:rPr>
          <w:rStyle w:val="libAlaemChar"/>
          <w:rFonts w:eastAsiaTheme="minorHAnsi" w:hint="cs"/>
          <w:rtl/>
        </w:rPr>
        <w:t>)</w:t>
      </w:r>
      <w:r w:rsidRPr="007369F5">
        <w:rPr>
          <w:rFonts w:hint="cs"/>
          <w:rtl/>
        </w:rPr>
        <w:t xml:space="preserve"> ، وقوله : </w:t>
      </w:r>
      <w:r w:rsidR="00AF4BC7">
        <w:rPr>
          <w:rStyle w:val="libAlaemChar"/>
          <w:rFonts w:eastAsiaTheme="minorHAnsi" w:hint="cs"/>
          <w:rtl/>
        </w:rPr>
        <w:t>(</w:t>
      </w:r>
      <w:r w:rsidRPr="005522B9">
        <w:rPr>
          <w:rStyle w:val="libAieChar"/>
          <w:rFonts w:hint="cs"/>
          <w:rtl/>
        </w:rPr>
        <w:t>إِنِّي بَرِيءٌ</w:t>
      </w:r>
      <w:r w:rsidR="00AF4BC7">
        <w:rPr>
          <w:rStyle w:val="libAlaemChar"/>
          <w:rFonts w:eastAsiaTheme="minorHAnsi" w:hint="cs"/>
          <w:rtl/>
        </w:rPr>
        <w:t>)</w:t>
      </w:r>
      <w:r w:rsidRPr="007369F5">
        <w:rPr>
          <w:rFonts w:hint="cs"/>
          <w:rtl/>
        </w:rPr>
        <w:t xml:space="preserve"> من جنس واحد ، ووقت واحد ، وليس من لسان الحال في شيء ، وهناك خطاب .</w:t>
      </w:r>
    </w:p>
    <w:p w:rsidR="00E26F63" w:rsidRPr="002E5B10" w:rsidRDefault="00E26F63" w:rsidP="00AF4BC7">
      <w:pPr>
        <w:pStyle w:val="libNormal"/>
        <w:rPr>
          <w:rtl/>
        </w:rPr>
      </w:pPr>
      <w:r w:rsidRPr="007369F5">
        <w:rPr>
          <w:rFonts w:hint="cs"/>
          <w:rtl/>
        </w:rPr>
        <w:t xml:space="preserve">وفي تفسير العيّاشي عن أبي عبد الله </w:t>
      </w:r>
      <w:r w:rsidR="00B852DF" w:rsidRPr="00B852DF">
        <w:rPr>
          <w:rStyle w:val="libAlaemChar"/>
          <w:rtl/>
        </w:rPr>
        <w:t>عليه‌السلام</w:t>
      </w:r>
      <w:r w:rsidRPr="007369F5">
        <w:rPr>
          <w:rFonts w:hint="cs"/>
          <w:rtl/>
        </w:rPr>
        <w:t xml:space="preserve"> ، قال : </w:t>
      </w:r>
      <w:r w:rsidRPr="00C20A2F">
        <w:rPr>
          <w:rStyle w:val="libBold2Char"/>
          <w:rtl/>
        </w:rPr>
        <w:t xml:space="preserve">(إنّ الشيطان ليأتي الرجل من أوليائنا عند موته عن يمينه وعن يساره ليصدّه عمّا هو عليه ، فيأبى الله ذلك ، وكذلك قال الله : </w:t>
      </w:r>
      <w:r w:rsidR="00AF4BC7">
        <w:rPr>
          <w:rStyle w:val="libAlaemChar"/>
          <w:rFonts w:eastAsiaTheme="minorHAnsi" w:hint="cs"/>
          <w:rtl/>
        </w:rPr>
        <w:t>(</w:t>
      </w:r>
      <w:r w:rsidRPr="005522B9">
        <w:rPr>
          <w:rStyle w:val="libAieChar"/>
          <w:rFonts w:hint="cs"/>
          <w:rtl/>
        </w:rPr>
        <w:t>يُثَبِّتُ اللّهُ الَّذِينَ آمَنُواْ بِالْقَوْلِ الثَّابِتِ فِي الْحَيَاةِ الدُّنْيَا وَفِي الآخِرَةِ</w:t>
      </w:r>
      <w:r w:rsidR="00AF4BC7">
        <w:rPr>
          <w:rStyle w:val="libAlaemChar"/>
          <w:rFonts w:eastAsiaTheme="minorHAnsi" w:hint="cs"/>
          <w:rtl/>
        </w:rPr>
        <w:t>)</w:t>
      </w:r>
      <w:r w:rsidRPr="007369F5">
        <w:rPr>
          <w:rFonts w:hint="cs"/>
          <w:rtl/>
        </w:rPr>
        <w:t xml:space="preserve"> </w:t>
      </w:r>
      <w:r w:rsidRPr="00C20A2F">
        <w:rPr>
          <w:rStyle w:val="libBold2Char"/>
          <w:rFonts w:hint="cs"/>
          <w:rtl/>
        </w:rPr>
        <w:t>)</w:t>
      </w:r>
      <w:r w:rsidRPr="00837A59">
        <w:rPr>
          <w:rStyle w:val="libFootnotenumChar"/>
          <w:rtl/>
        </w:rPr>
        <w:t xml:space="preserve"> (2)</w:t>
      </w:r>
      <w:r w:rsidRPr="007369F5">
        <w:rPr>
          <w:rFonts w:hint="cs"/>
          <w:rtl/>
        </w:rPr>
        <w:t xml:space="preserve"> .</w:t>
      </w:r>
    </w:p>
    <w:p w:rsidR="00E26F63" w:rsidRPr="002E5B10" w:rsidRDefault="00E26F63" w:rsidP="00E3640A">
      <w:pPr>
        <w:pStyle w:val="libNormal"/>
        <w:rPr>
          <w:rtl/>
        </w:rPr>
      </w:pPr>
      <w:r w:rsidRPr="00E01038">
        <w:rPr>
          <w:rFonts w:hint="cs"/>
          <w:rtl/>
        </w:rPr>
        <w:t>أقول : والروايات عن أئمة الهدى في هذه المعاني متظافرة متكاثرة ، رواها جمّ غفير من الرواة ، هذا كلّه ما يفيده الكتاب والسنّة ، والبرهان يفيده أيضاً ، ممّا يدلّ على تجرّد النفس وعدم انعدامها وبطلانها بانقطاع علاقتها عن البدن ، وسيجيء إشارة إليه في الفصل التالي إن شاء الله .</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سورة الحشر : الآية 16 .</w:t>
      </w:r>
    </w:p>
    <w:p w:rsidR="00D11597" w:rsidRDefault="00E26F63" w:rsidP="00407EA8">
      <w:pPr>
        <w:pStyle w:val="libFootnote0"/>
        <w:rPr>
          <w:rtl/>
        </w:rPr>
      </w:pPr>
      <w:r w:rsidRPr="00407EA8">
        <w:rPr>
          <w:rtl/>
        </w:rPr>
        <w:t>(2) تفسير العياشي : 2 / 242 ، الحديث 16 .</w:t>
      </w:r>
    </w:p>
    <w:p w:rsidR="00D11597" w:rsidRDefault="00D11597" w:rsidP="00984686">
      <w:pPr>
        <w:pStyle w:val="libNormal"/>
        <w:rPr>
          <w:rtl/>
        </w:rPr>
      </w:pPr>
      <w:r>
        <w:rPr>
          <w:rtl/>
        </w:rPr>
        <w:br w:type="page"/>
      </w:r>
    </w:p>
    <w:p w:rsidR="00E26F63" w:rsidRPr="00837A59" w:rsidRDefault="00E26F63" w:rsidP="00C95088">
      <w:pPr>
        <w:pStyle w:val="Heading2Center"/>
        <w:rPr>
          <w:rtl/>
        </w:rPr>
      </w:pPr>
      <w:bookmarkStart w:id="21" w:name="11"/>
      <w:bookmarkStart w:id="22" w:name="_Toc386371595"/>
      <w:r w:rsidRPr="00837A59">
        <w:rPr>
          <w:rFonts w:hint="cs"/>
          <w:rtl/>
        </w:rPr>
        <w:lastRenderedPageBreak/>
        <w:t>الفصل الثاني :</w:t>
      </w:r>
      <w:bookmarkEnd w:id="21"/>
      <w:r w:rsidR="00C95088">
        <w:rPr>
          <w:rFonts w:hint="cs"/>
          <w:rtl/>
        </w:rPr>
        <w:t xml:space="preserve"> </w:t>
      </w:r>
      <w:r w:rsidRPr="00837A59">
        <w:rPr>
          <w:rFonts w:hint="cs"/>
          <w:rtl/>
        </w:rPr>
        <w:t>في البرزخ</w:t>
      </w:r>
      <w:bookmarkEnd w:id="22"/>
    </w:p>
    <w:p w:rsidR="00E26F63" w:rsidRPr="002E5B10" w:rsidRDefault="00E26F63" w:rsidP="00E3640A">
      <w:pPr>
        <w:pStyle w:val="libNormal"/>
        <w:rPr>
          <w:rtl/>
        </w:rPr>
      </w:pPr>
      <w:r w:rsidRPr="00E01038">
        <w:rPr>
          <w:rtl/>
        </w:rPr>
        <w:t>قد بُيّن في محلّه :</w:t>
      </w:r>
    </w:p>
    <w:p w:rsidR="00E26F63" w:rsidRPr="002E5B10" w:rsidRDefault="00E26F63" w:rsidP="007369F5">
      <w:pPr>
        <w:pStyle w:val="libNormal"/>
        <w:rPr>
          <w:rtl/>
        </w:rPr>
      </w:pPr>
      <w:r w:rsidRPr="007369F5">
        <w:rPr>
          <w:rtl/>
        </w:rPr>
        <w:t xml:space="preserve">أنّ بين عالم الأجسام والجسمانيّات وبين أسمائه سبحانه عالمين : </w:t>
      </w:r>
      <w:r w:rsidRPr="00084B65">
        <w:rPr>
          <w:rStyle w:val="libBold1Char"/>
          <w:rtl/>
        </w:rPr>
        <w:t>"عالم العقل"</w:t>
      </w:r>
      <w:r w:rsidRPr="007369F5">
        <w:rPr>
          <w:rtl/>
        </w:rPr>
        <w:t xml:space="preserve"> ، و</w:t>
      </w:r>
      <w:r w:rsidRPr="00084B65">
        <w:rPr>
          <w:rStyle w:val="libBold1Char"/>
          <w:rtl/>
        </w:rPr>
        <w:t xml:space="preserve"> "عالم المثال</w:t>
      </w:r>
      <w:r w:rsidRPr="00084B65">
        <w:rPr>
          <w:rStyle w:val="libBold1Char"/>
          <w:rFonts w:hint="cs"/>
          <w:rtl/>
        </w:rPr>
        <w:t xml:space="preserve">" </w:t>
      </w:r>
      <w:r w:rsidRPr="007369F5">
        <w:rPr>
          <w:rFonts w:hint="cs"/>
          <w:rtl/>
        </w:rPr>
        <w:t>.</w:t>
      </w:r>
    </w:p>
    <w:p w:rsidR="00E26F63" w:rsidRPr="002E5B10" w:rsidRDefault="00E26F63" w:rsidP="00E3640A">
      <w:pPr>
        <w:pStyle w:val="libNormal"/>
        <w:rPr>
          <w:rtl/>
        </w:rPr>
      </w:pPr>
      <w:r w:rsidRPr="00E01038">
        <w:rPr>
          <w:rtl/>
        </w:rPr>
        <w:t>وأنّ كلّ واحد من الموجودات يرجع بالضرورة إلى ما بدأ منه .</w:t>
      </w:r>
    </w:p>
    <w:p w:rsidR="00E26F63" w:rsidRPr="002E5B10" w:rsidRDefault="00E26F63" w:rsidP="00E3640A">
      <w:pPr>
        <w:pStyle w:val="libNormal"/>
        <w:rPr>
          <w:rtl/>
        </w:rPr>
      </w:pPr>
      <w:r w:rsidRPr="00E01038">
        <w:rPr>
          <w:rtl/>
        </w:rPr>
        <w:t>وأنّ [موجودات] العالم ـ آخذاً من الجسمانيّات إلى أن ينتهي إلى المبدأ الأوّل ومبدع الكلّ ـ مترتّبة في الكمال والنقص ، متطابقة في الوجود ، ومعنى ذلك تنزّل العالي إلى مرتبة السافل ، وظهوره كالمرآة تنعكس فيه صور ما يقابلها من الأضواء والألوان والمقادير ، فتظهر منها على قدر ما تقبله وتطيقه ، وتتكيّف بما في المرآة من الكيفيات تماماً ونقصاً .</w:t>
      </w:r>
    </w:p>
    <w:p w:rsidR="00E26F63" w:rsidRPr="002E5B10" w:rsidRDefault="00E26F63" w:rsidP="00E3640A">
      <w:pPr>
        <w:pStyle w:val="libNormal"/>
        <w:rPr>
          <w:rtl/>
        </w:rPr>
      </w:pPr>
      <w:r w:rsidRPr="00E01038">
        <w:rPr>
          <w:rtl/>
        </w:rPr>
        <w:t>وأنّ عالم المثال كالبرزخ بين العقل المجرّد والموجودات المادية ، فهو موجود مجرّد عن المادة ، غير مجرّد عن لوازمها ، من المقادير والأشكال والأعراض الفعليّة .</w:t>
      </w:r>
    </w:p>
    <w:p w:rsidR="00E26F63" w:rsidRPr="002E5B10" w:rsidRDefault="00E26F63" w:rsidP="00E3640A">
      <w:pPr>
        <w:pStyle w:val="libNormal"/>
        <w:rPr>
          <w:rtl/>
        </w:rPr>
      </w:pPr>
      <w:r w:rsidRPr="00E01038">
        <w:rPr>
          <w:rtl/>
        </w:rPr>
        <w:t>وبهذه المقدّمات يتبيّن تفصيل حال الإنسان في انتقاله من الدنيا إلى ما بعد الموت .</w:t>
      </w:r>
    </w:p>
    <w:p w:rsidR="00E26F63" w:rsidRPr="002E5B10" w:rsidRDefault="00E26F63" w:rsidP="00D11597">
      <w:pPr>
        <w:pStyle w:val="libNormal"/>
        <w:rPr>
          <w:rtl/>
        </w:rPr>
      </w:pPr>
      <w:r w:rsidRPr="00E01038">
        <w:rPr>
          <w:rtl/>
        </w:rPr>
        <w:t>هذا ، وينبغي لك أن تثبت في تصوّر معنى المادة أنّها جوهر ، شأنُها قبول الآثار الجسميّة وتحقّقها في الأجسام ، مصحّحة الانفعالات التي ترد عليها ، وليست بجسم ولا محسوس . وإيّاك أن تتصوّر أنّها الجسميّة التي في الموجودات الجسمانيّة ،</w:t>
      </w:r>
      <w:r w:rsidR="00D11597">
        <w:rPr>
          <w:rFonts w:hint="cs"/>
          <w:rtl/>
        </w:rPr>
        <w:t xml:space="preserve"> </w:t>
      </w:r>
      <w:r w:rsidRPr="00E01038">
        <w:rPr>
          <w:rtl/>
        </w:rPr>
        <w:t>فهذا هو الذي عزب عن جمع من علماء الظواهر ، فتلقّوا ما ذكر المتألّهون من أصحاب البرهان على غير وجهه ، وحسبوا أنّ قولنا : إنّ البرزخ لا مادة له مثلاً ، أو أنّ لذائذه خياليّة ، أو هناك لذّة عقليّة ، معناها أنّها وهمية سرابية غير موجودة في الخارج إلاّ في الوهم والتصوّر ، وذلك انحراف عن المقصود ، خاطئ من جهة المعنى .</w:t>
      </w:r>
    </w:p>
    <w:p w:rsidR="00D11597" w:rsidRDefault="00E26F63" w:rsidP="00E3640A">
      <w:pPr>
        <w:pStyle w:val="libNormal"/>
        <w:rPr>
          <w:rtl/>
        </w:rPr>
      </w:pPr>
      <w:r w:rsidRPr="00E01038">
        <w:rPr>
          <w:rtl/>
        </w:rPr>
        <w:t>وكيف كان ، فحال البرزخ ما عرفته ، والكتاب والسنة يدلاّن على ذلك ، لكن الأخبار حيث اشتملت على جُلِّ الآيات ، وضعنا الكلام فيها وتعرّضا للآيات التي تتحدّث عنها .</w:t>
      </w:r>
    </w:p>
    <w:p w:rsidR="00D11597" w:rsidRDefault="00D11597" w:rsidP="0059647F">
      <w:pPr>
        <w:pStyle w:val="libNormal"/>
        <w:rPr>
          <w:rtl/>
        </w:rPr>
      </w:pPr>
      <w:r>
        <w:rPr>
          <w:rtl/>
        </w:rPr>
        <w:br w:type="page"/>
      </w:r>
    </w:p>
    <w:p w:rsidR="00E26F63" w:rsidRPr="002E5B10" w:rsidRDefault="00E26F63" w:rsidP="00AF4BC7">
      <w:pPr>
        <w:pStyle w:val="libNormal"/>
        <w:rPr>
          <w:rtl/>
        </w:rPr>
      </w:pPr>
      <w:r w:rsidRPr="007369F5">
        <w:rPr>
          <w:rtl/>
        </w:rPr>
        <w:lastRenderedPageBreak/>
        <w:t xml:space="preserve">ففي تفسير النعماني : بإسناده عن أمير المؤمنين </w:t>
      </w:r>
      <w:r w:rsidR="00B852DF" w:rsidRPr="00B852DF">
        <w:rPr>
          <w:rStyle w:val="libAlaemChar"/>
          <w:rtl/>
        </w:rPr>
        <w:t>عليه‌السلام</w:t>
      </w:r>
      <w:r w:rsidRPr="007369F5">
        <w:rPr>
          <w:rtl/>
        </w:rPr>
        <w:t xml:space="preserve"> ، قال : </w:t>
      </w:r>
      <w:r w:rsidRPr="00C20A2F">
        <w:rPr>
          <w:rStyle w:val="libBold2Char"/>
          <w:rtl/>
        </w:rPr>
        <w:t>(وأمَّا الردّ على مَن أنكر الثواب والعقاب في الدنيا بعد الموت قبل القيامة ، بقول الله عزّ وجلّ :</w:t>
      </w:r>
      <w:r w:rsidRPr="007369F5">
        <w:rPr>
          <w:rtl/>
        </w:rPr>
        <w:t xml:space="preserve"> </w:t>
      </w:r>
      <w:r w:rsidR="00AF4BC7">
        <w:rPr>
          <w:rStyle w:val="libAlaemChar"/>
          <w:rFonts w:eastAsiaTheme="minorHAnsi" w:hint="cs"/>
          <w:rtl/>
        </w:rPr>
        <w:t>(</w:t>
      </w:r>
      <w:r w:rsidRPr="005522B9">
        <w:rPr>
          <w:rStyle w:val="libAieChar"/>
          <w:rFonts w:hint="cs"/>
          <w:rtl/>
        </w:rPr>
        <w:t>يَوْمَ يَأْتِ لاَ تَكَلَّمُ نَفْسٌ إِلاَّ بِإِذْنِهِ فَمِنْهُمْ شَقِيٌّ وَسَعِيدٌ* فَأَمَّا الَّذِينَ شَقُواْ فَفِي النَّارِ لَهُمْ فِيهَا زَفِيرٌ وَشَهِيقٌ* خَالِدِينَ فِيهَا مَا دَامَتِ السَّمَاوَاتُ وَالأَرْضُ إِلاَّ مَا شَاء رَبُّكَ إِنَّ رَبَّكَ فَعَّالٌ لِّمَا يُرِيدُ* وَأَمَّا الَّذِينَ سُعِدُواْ فَفِي الْجَنَّةِ خَالِدِينَ فِيهَا مَا دَامَتِ السَّمَاوَاتُ وَالأَرْضُ إِلاَّ مَا شَاء رَبُّكَ عَطَاء غَيْرَ مَجْذُوذٍ</w:t>
      </w:r>
      <w:r w:rsidR="00AF4BC7">
        <w:rPr>
          <w:rStyle w:val="libAlaemChar"/>
          <w:rFonts w:eastAsiaTheme="minorHAnsi" w:hint="cs"/>
          <w:rtl/>
        </w:rPr>
        <w:t>)</w:t>
      </w:r>
      <w:r w:rsidRPr="00837A59">
        <w:rPr>
          <w:rStyle w:val="libFootnotenumChar"/>
          <w:rtl/>
        </w:rPr>
        <w:t xml:space="preserve"> (1) </w:t>
      </w:r>
      <w:r w:rsidRPr="00C20A2F">
        <w:rPr>
          <w:rStyle w:val="libBold2Char"/>
          <w:rtl/>
        </w:rPr>
        <w:t xml:space="preserve">) </w:t>
      </w:r>
      <w:r w:rsidRPr="00837A59">
        <w:rPr>
          <w:rStyle w:val="libFootnotenumChar"/>
          <w:rtl/>
        </w:rPr>
        <w:t>(2)</w:t>
      </w:r>
      <w:r w:rsidRPr="007369F5">
        <w:rPr>
          <w:rtl/>
        </w:rPr>
        <w:t xml:space="preserve"> ، يعني السماوات والأرض قبل القيامة ، فإذا كانت القيامة بدلت السماوات والأرض .</w:t>
      </w:r>
    </w:p>
    <w:p w:rsidR="00E26F63" w:rsidRPr="002E5B10" w:rsidRDefault="00E26F63" w:rsidP="00AF4BC7">
      <w:pPr>
        <w:pStyle w:val="libNormal"/>
        <w:rPr>
          <w:rtl/>
        </w:rPr>
      </w:pPr>
      <w:r w:rsidRPr="007369F5">
        <w:rPr>
          <w:rtl/>
        </w:rPr>
        <w:t xml:space="preserve">ومثل قوله تعالى : </w:t>
      </w:r>
      <w:r w:rsidR="00AF4BC7">
        <w:rPr>
          <w:rStyle w:val="libAlaemChar"/>
          <w:rFonts w:eastAsiaTheme="minorHAnsi" w:hint="cs"/>
          <w:rtl/>
        </w:rPr>
        <w:t>(</w:t>
      </w:r>
      <w:r w:rsidRPr="005522B9">
        <w:rPr>
          <w:rStyle w:val="libAieChar"/>
          <w:rFonts w:hint="cs"/>
          <w:rtl/>
        </w:rPr>
        <w:t>مِن وَرَائِهِم بَرْزَخٌ إِلَى يَوْمِ يُبْعَثُونَ</w:t>
      </w:r>
      <w:r w:rsidR="00AF4BC7">
        <w:rPr>
          <w:rStyle w:val="libAlaemChar"/>
          <w:rFonts w:eastAsiaTheme="minorHAnsi" w:hint="cs"/>
          <w:rtl/>
        </w:rPr>
        <w:t>)</w:t>
      </w:r>
      <w:r w:rsidRPr="00837A59">
        <w:rPr>
          <w:rStyle w:val="libFootnotenumChar"/>
          <w:rtl/>
        </w:rPr>
        <w:t xml:space="preserve"> (3)</w:t>
      </w:r>
      <w:r w:rsidRPr="007369F5">
        <w:rPr>
          <w:rtl/>
        </w:rPr>
        <w:t xml:space="preserve"> ، وهو أمر بين أمرين : وهو الثواب والعقاب بين الدنيا والآخرة .</w:t>
      </w:r>
    </w:p>
    <w:p w:rsidR="00E26F63" w:rsidRPr="002E5B10" w:rsidRDefault="00E26F63" w:rsidP="00AF4BC7">
      <w:pPr>
        <w:pStyle w:val="libNormal"/>
        <w:rPr>
          <w:rtl/>
        </w:rPr>
      </w:pPr>
      <w:r w:rsidRPr="007369F5">
        <w:rPr>
          <w:rtl/>
        </w:rPr>
        <w:t xml:space="preserve">ومثله قوله تعالى : </w:t>
      </w:r>
      <w:r w:rsidR="00AF4BC7">
        <w:rPr>
          <w:rStyle w:val="libAlaemChar"/>
          <w:rFonts w:eastAsiaTheme="minorHAnsi" w:hint="cs"/>
          <w:rtl/>
        </w:rPr>
        <w:t>(</w:t>
      </w:r>
      <w:r w:rsidRPr="005522B9">
        <w:rPr>
          <w:rStyle w:val="libAieChar"/>
          <w:rFonts w:hint="cs"/>
          <w:rtl/>
        </w:rPr>
        <w:t>النَّارُ يُعْرَضُونَ عَلَيْهَا غُدُوّاً وَعَشِيّاً وَيَوْمَ تَقُومُ السَّاعَةُ</w:t>
      </w:r>
      <w:r w:rsidR="00AF4BC7">
        <w:rPr>
          <w:rStyle w:val="libAlaemChar"/>
          <w:rFonts w:eastAsiaTheme="minorHAnsi" w:hint="cs"/>
          <w:rtl/>
        </w:rPr>
        <w:t>)</w:t>
      </w:r>
      <w:r w:rsidRPr="007369F5">
        <w:rPr>
          <w:rtl/>
        </w:rPr>
        <w:t xml:space="preserve"> </w:t>
      </w:r>
      <w:r w:rsidRPr="00837A59">
        <w:rPr>
          <w:rStyle w:val="libFootnotenumChar"/>
          <w:rtl/>
        </w:rPr>
        <w:t>(4)</w:t>
      </w:r>
      <w:r w:rsidRPr="007369F5">
        <w:rPr>
          <w:rtl/>
        </w:rPr>
        <w:t xml:space="preserve"> ،</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سورة هود : الآيات 105 ـ 108 .</w:t>
      </w:r>
    </w:p>
    <w:p w:rsidR="00E26F63" w:rsidRPr="00407EA8" w:rsidRDefault="00E26F63" w:rsidP="00407EA8">
      <w:pPr>
        <w:pStyle w:val="libFootnote0"/>
        <w:rPr>
          <w:rtl/>
        </w:rPr>
      </w:pPr>
      <w:r w:rsidRPr="00407EA8">
        <w:rPr>
          <w:rtl/>
        </w:rPr>
        <w:t>(2) راجع : تفسير القمّي : 1 / 46 ، مقدّمة الكتاب .</w:t>
      </w:r>
    </w:p>
    <w:p w:rsidR="00E26F63" w:rsidRPr="00407EA8" w:rsidRDefault="00E26F63" w:rsidP="00407EA8">
      <w:pPr>
        <w:pStyle w:val="libFootnote0"/>
        <w:rPr>
          <w:rtl/>
        </w:rPr>
      </w:pPr>
      <w:r w:rsidRPr="00407EA8">
        <w:rPr>
          <w:rtl/>
        </w:rPr>
        <w:t>(3) سورة المؤمنون : الآية 100 .</w:t>
      </w:r>
    </w:p>
    <w:p w:rsidR="00D11597" w:rsidRDefault="00E26F63" w:rsidP="00407EA8">
      <w:pPr>
        <w:pStyle w:val="libFootnote0"/>
        <w:rPr>
          <w:rtl/>
        </w:rPr>
      </w:pPr>
      <w:r w:rsidRPr="00407EA8">
        <w:rPr>
          <w:rtl/>
        </w:rPr>
        <w:t>(4) سورة غافر : الآية 46 .</w:t>
      </w:r>
    </w:p>
    <w:p w:rsidR="00D11597" w:rsidRDefault="00D11597" w:rsidP="00984686">
      <w:pPr>
        <w:pStyle w:val="libNormal"/>
        <w:rPr>
          <w:rtl/>
        </w:rPr>
      </w:pPr>
      <w:r>
        <w:rPr>
          <w:rtl/>
        </w:rPr>
        <w:br w:type="page"/>
      </w:r>
    </w:p>
    <w:p w:rsidR="00E26F63" w:rsidRPr="002E5B10" w:rsidRDefault="00E26F63" w:rsidP="00AF4BC7">
      <w:pPr>
        <w:pStyle w:val="libNormal0"/>
        <w:rPr>
          <w:rtl/>
        </w:rPr>
      </w:pPr>
      <w:r w:rsidRPr="007369F5">
        <w:rPr>
          <w:rtl/>
        </w:rPr>
        <w:lastRenderedPageBreak/>
        <w:t xml:space="preserve">والغدو والعشي لا يكونان في القيامة التي هي دار الخلود ، وإنّما يكونان في الدنيا ، وقال الله تعالى في أهل الجنّة : </w:t>
      </w:r>
      <w:r w:rsidR="00AF4BC7">
        <w:rPr>
          <w:rStyle w:val="libAlaemChar"/>
          <w:rFonts w:eastAsiaTheme="minorHAnsi" w:hint="cs"/>
          <w:rtl/>
        </w:rPr>
        <w:t>(</w:t>
      </w:r>
      <w:r w:rsidRPr="005522B9">
        <w:rPr>
          <w:rStyle w:val="libAieChar"/>
          <w:rFonts w:hint="cs"/>
          <w:rtl/>
        </w:rPr>
        <w:t>وَلَهُمْ رِزْقُهُمْ فِيهَا بُكْرَةً وَعَشِيّاً</w:t>
      </w:r>
      <w:r w:rsidR="00AF4BC7">
        <w:rPr>
          <w:rStyle w:val="libAlaemChar"/>
          <w:rFonts w:eastAsiaTheme="minorHAnsi" w:hint="cs"/>
          <w:rtl/>
        </w:rPr>
        <w:t>)</w:t>
      </w:r>
      <w:r w:rsidRPr="007369F5">
        <w:rPr>
          <w:rtl/>
        </w:rPr>
        <w:t xml:space="preserve"> </w:t>
      </w:r>
      <w:r w:rsidRPr="00837A59">
        <w:rPr>
          <w:rStyle w:val="libFootnotenumChar"/>
          <w:rtl/>
        </w:rPr>
        <w:t xml:space="preserve">(1) </w:t>
      </w:r>
      <w:r w:rsidRPr="007369F5">
        <w:rPr>
          <w:rtl/>
        </w:rPr>
        <w:t>.</w:t>
      </w:r>
    </w:p>
    <w:p w:rsidR="00E26F63" w:rsidRPr="002E5B10" w:rsidRDefault="00E26F63" w:rsidP="00AF4BC7">
      <w:pPr>
        <w:pStyle w:val="libNormal"/>
        <w:rPr>
          <w:rtl/>
        </w:rPr>
      </w:pPr>
      <w:r w:rsidRPr="007369F5">
        <w:rPr>
          <w:rtl/>
        </w:rPr>
        <w:t xml:space="preserve">والبكرة والعشي إنّما يكونان من الليل والنهار في جنّة الحياة قبل يوم القيامة ، قال الله : </w:t>
      </w:r>
      <w:r w:rsidR="00AF4BC7">
        <w:rPr>
          <w:rStyle w:val="libAlaemChar"/>
          <w:rFonts w:eastAsiaTheme="minorHAnsi" w:hint="cs"/>
          <w:rtl/>
        </w:rPr>
        <w:t>(</w:t>
      </w:r>
      <w:r w:rsidRPr="005522B9">
        <w:rPr>
          <w:rStyle w:val="libAieChar"/>
          <w:rFonts w:hint="cs"/>
          <w:rtl/>
        </w:rPr>
        <w:t>لَا يَرَوْنَ فِيهَا شَمْساً وَلَا زَمْهَرِيراً</w:t>
      </w:r>
      <w:r w:rsidR="00AF4BC7">
        <w:rPr>
          <w:rStyle w:val="libAlaemChar"/>
          <w:rFonts w:eastAsiaTheme="minorHAnsi" w:hint="cs"/>
          <w:rtl/>
        </w:rPr>
        <w:t>)</w:t>
      </w:r>
      <w:r w:rsidRPr="007369F5">
        <w:rPr>
          <w:rtl/>
        </w:rPr>
        <w:t xml:space="preserve"> </w:t>
      </w:r>
      <w:r w:rsidRPr="00837A59">
        <w:rPr>
          <w:rStyle w:val="libFootnotenumChar"/>
          <w:rtl/>
        </w:rPr>
        <w:t>(2)</w:t>
      </w:r>
      <w:r w:rsidRPr="007369F5">
        <w:rPr>
          <w:rtl/>
        </w:rPr>
        <w:t xml:space="preserve"> .</w:t>
      </w:r>
    </w:p>
    <w:p w:rsidR="00E26F63" w:rsidRPr="002E5B10" w:rsidRDefault="00E26F63" w:rsidP="00AF4BC7">
      <w:pPr>
        <w:pStyle w:val="libNormal"/>
        <w:rPr>
          <w:rtl/>
        </w:rPr>
      </w:pPr>
      <w:r w:rsidRPr="007369F5">
        <w:rPr>
          <w:rtl/>
        </w:rPr>
        <w:t xml:space="preserve">ومثله قوله : </w:t>
      </w:r>
      <w:r w:rsidR="00AF4BC7">
        <w:rPr>
          <w:rStyle w:val="libAlaemChar"/>
          <w:rFonts w:eastAsiaTheme="minorHAnsi" w:hint="cs"/>
          <w:rtl/>
        </w:rPr>
        <w:t>(</w:t>
      </w:r>
      <w:r w:rsidRPr="005522B9">
        <w:rPr>
          <w:rStyle w:val="libAieChar"/>
          <w:rFonts w:hint="cs"/>
          <w:rtl/>
        </w:rPr>
        <w:t>وَلاَ تَحْسَبَنَّ الَّذِينَ قُتِلُواْ فِي سَبِيلِ اللّهِ أَمْوَاتاً بَلْ أَحْيَاء عِندَ رَبِّهِمْ يُرْزَقُونَ * فَرِحِينَ بِمَا آتَاهُمُ اللّهُ مِن فَضْلِهِ</w:t>
      </w:r>
      <w:r w:rsidR="00AF4BC7">
        <w:rPr>
          <w:rStyle w:val="libAlaemChar"/>
          <w:rFonts w:eastAsiaTheme="minorHAnsi" w:hint="cs"/>
          <w:rtl/>
        </w:rPr>
        <w:t>)</w:t>
      </w:r>
      <w:r w:rsidRPr="005522B9">
        <w:rPr>
          <w:rStyle w:val="libAieChar"/>
          <w:rFonts w:hint="cs"/>
          <w:rtl/>
        </w:rPr>
        <w:t xml:space="preserve"> </w:t>
      </w:r>
      <w:r w:rsidRPr="00837A59">
        <w:rPr>
          <w:rStyle w:val="libFootnotenumChar"/>
          <w:rtl/>
        </w:rPr>
        <w:t>(3)</w:t>
      </w:r>
      <w:r w:rsidRPr="007369F5">
        <w:rPr>
          <w:rtl/>
        </w:rPr>
        <w:t xml:space="preserve"> الآية .</w:t>
      </w:r>
    </w:p>
    <w:p w:rsidR="00E26F63" w:rsidRPr="002E5B10" w:rsidRDefault="00E26F63" w:rsidP="00AF4BC7">
      <w:pPr>
        <w:pStyle w:val="libNormal"/>
        <w:rPr>
          <w:rtl/>
        </w:rPr>
      </w:pPr>
      <w:r w:rsidRPr="007369F5">
        <w:rPr>
          <w:rtl/>
        </w:rPr>
        <w:t xml:space="preserve">أقول : قوله سبحانه : </w:t>
      </w:r>
      <w:r w:rsidR="00AF4BC7">
        <w:rPr>
          <w:rStyle w:val="libAlaemChar"/>
          <w:rFonts w:eastAsiaTheme="minorHAnsi" w:hint="cs"/>
          <w:rtl/>
        </w:rPr>
        <w:t>(</w:t>
      </w:r>
      <w:r w:rsidRPr="005522B9">
        <w:rPr>
          <w:rStyle w:val="libAieChar"/>
          <w:rFonts w:hint="cs"/>
          <w:rtl/>
        </w:rPr>
        <w:t>النَّارُ يُعْرَضُونَ عَلَيْهَا</w:t>
      </w:r>
      <w:r w:rsidR="00AF4BC7">
        <w:rPr>
          <w:rStyle w:val="libAlaemChar"/>
          <w:rFonts w:eastAsiaTheme="minorHAnsi" w:hint="cs"/>
          <w:rtl/>
        </w:rPr>
        <w:t>)</w:t>
      </w:r>
      <w:r w:rsidRPr="005522B9">
        <w:rPr>
          <w:rStyle w:val="libAieChar"/>
          <w:rFonts w:hint="cs"/>
          <w:rtl/>
        </w:rPr>
        <w:t xml:space="preserve"> </w:t>
      </w:r>
      <w:r w:rsidRPr="00837A59">
        <w:rPr>
          <w:rStyle w:val="libFootnotenumChar"/>
          <w:rtl/>
        </w:rPr>
        <w:t xml:space="preserve">(4) </w:t>
      </w:r>
      <w:r w:rsidR="00AF4BC7">
        <w:rPr>
          <w:rtl/>
        </w:rPr>
        <w:t>، أُريد به نار الآخرة</w:t>
      </w:r>
      <w:r w:rsidRPr="007369F5">
        <w:rPr>
          <w:rtl/>
        </w:rPr>
        <w:t xml:space="preserve"> . وأمّا المعرض عليها ، فهو في البرزخ ،؛ ودلّ على ذلك ذيل الآية ، وهو قوله سبحانه : </w:t>
      </w:r>
      <w:r w:rsidR="00AF4BC7">
        <w:rPr>
          <w:rStyle w:val="libAlaemChar"/>
          <w:rFonts w:eastAsiaTheme="minorHAnsi" w:hint="cs"/>
          <w:rtl/>
        </w:rPr>
        <w:t>(</w:t>
      </w:r>
      <w:r w:rsidRPr="005522B9">
        <w:rPr>
          <w:rStyle w:val="libAieChar"/>
          <w:rFonts w:hint="cs"/>
          <w:rtl/>
        </w:rPr>
        <w:t>وَيَوْمَ تَقُومُ السَّاعَةُ أَدْخِلُوا آلَ فِرْعَوْنَ أَشَدَّ الْعَذَابِ</w:t>
      </w:r>
      <w:r w:rsidR="00AF4BC7">
        <w:rPr>
          <w:rStyle w:val="libAlaemChar"/>
          <w:rFonts w:eastAsiaTheme="minorHAnsi" w:hint="cs"/>
          <w:rtl/>
        </w:rPr>
        <w:t>)</w:t>
      </w:r>
      <w:r w:rsidRPr="007369F5">
        <w:rPr>
          <w:rtl/>
        </w:rPr>
        <w:t xml:space="preserve"> </w:t>
      </w:r>
      <w:r w:rsidRPr="00837A59">
        <w:rPr>
          <w:rStyle w:val="libFootnotenumChar"/>
          <w:rtl/>
        </w:rPr>
        <w:t>(5)</w:t>
      </w:r>
      <w:r w:rsidRPr="007369F5">
        <w:rPr>
          <w:rtl/>
        </w:rPr>
        <w:t xml:space="preserve"> .</w:t>
      </w:r>
    </w:p>
    <w:p w:rsidR="00E26F63" w:rsidRPr="002E5B10" w:rsidRDefault="00E26F63" w:rsidP="00E3640A">
      <w:pPr>
        <w:pStyle w:val="libNormal"/>
        <w:rPr>
          <w:rtl/>
        </w:rPr>
      </w:pPr>
      <w:r w:rsidRPr="00E01038">
        <w:rPr>
          <w:rtl/>
        </w:rPr>
        <w:t>وسيأتي نظير هذا التعبير في الروايات ، أنّه يفتح له إلى قبره باب من الحميم ، يدخل عليه منه اللهب والشرر ، فهناك نار مثال نار ، وعذاب مثال عذاب .</w:t>
      </w:r>
    </w:p>
    <w:p w:rsidR="00E26F63" w:rsidRPr="002E5B10" w:rsidRDefault="00E26F63" w:rsidP="00AF4BC7">
      <w:pPr>
        <w:pStyle w:val="libNormal"/>
        <w:rPr>
          <w:rtl/>
        </w:rPr>
      </w:pPr>
      <w:r w:rsidRPr="007369F5">
        <w:rPr>
          <w:rtl/>
        </w:rPr>
        <w:t xml:space="preserve">وقوله سبحانه : </w:t>
      </w:r>
      <w:r w:rsidR="00AF4BC7">
        <w:rPr>
          <w:rStyle w:val="libAlaemChar"/>
          <w:rFonts w:eastAsiaTheme="minorHAnsi" w:hint="cs"/>
          <w:rtl/>
        </w:rPr>
        <w:t>(</w:t>
      </w:r>
      <w:r w:rsidRPr="005522B9">
        <w:rPr>
          <w:rStyle w:val="libAieChar"/>
          <w:rFonts w:hint="cs"/>
          <w:rtl/>
        </w:rPr>
        <w:t>فَأَمَّا الَّذِينَ شَقُواْ فَفِي النَّارِ</w:t>
      </w:r>
      <w:r w:rsidR="00AF4BC7">
        <w:rPr>
          <w:rStyle w:val="libAlaemChar"/>
          <w:rFonts w:eastAsiaTheme="minorHAnsi" w:hint="cs"/>
          <w:rtl/>
        </w:rPr>
        <w:t>)</w:t>
      </w:r>
      <w:r w:rsidRPr="007369F5">
        <w:rPr>
          <w:rtl/>
        </w:rPr>
        <w:t xml:space="preserve"> </w:t>
      </w:r>
      <w:r w:rsidRPr="00837A59">
        <w:rPr>
          <w:rStyle w:val="libFootnotenumChar"/>
          <w:rtl/>
        </w:rPr>
        <w:t>(6)</w:t>
      </w:r>
      <w:r w:rsidRPr="007369F5">
        <w:rPr>
          <w:rtl/>
        </w:rPr>
        <w:t xml:space="preserve"> ، أُريد به نار البرزخ .</w:t>
      </w:r>
    </w:p>
    <w:p w:rsidR="00E26F63" w:rsidRPr="002E5B10" w:rsidRDefault="00E26F63" w:rsidP="00E3640A">
      <w:pPr>
        <w:pStyle w:val="libNormal"/>
        <w:rPr>
          <w:rtl/>
        </w:rPr>
      </w:pPr>
      <w:r w:rsidRPr="00E01038">
        <w:rPr>
          <w:rtl/>
        </w:rPr>
        <w:t>وبما ذكر يتَّضح الجمع بين الكون في النار والمعرضون عليها .</w:t>
      </w:r>
    </w:p>
    <w:p w:rsidR="00D11597" w:rsidRPr="002E5B10" w:rsidRDefault="00E26F63" w:rsidP="00AF4BC7">
      <w:pPr>
        <w:pStyle w:val="libNormal"/>
        <w:rPr>
          <w:rtl/>
        </w:rPr>
      </w:pPr>
      <w:r w:rsidRPr="007369F5">
        <w:rPr>
          <w:rtl/>
        </w:rPr>
        <w:t xml:space="preserve">ومثله قوله سبحانه : </w:t>
      </w:r>
      <w:r w:rsidR="00AF4BC7">
        <w:rPr>
          <w:rStyle w:val="libAlaemChar"/>
          <w:rFonts w:eastAsiaTheme="minorHAnsi" w:hint="cs"/>
          <w:rtl/>
        </w:rPr>
        <w:t>(</w:t>
      </w:r>
      <w:r w:rsidRPr="005522B9">
        <w:rPr>
          <w:rStyle w:val="libAieChar"/>
          <w:rFonts w:hint="cs"/>
          <w:rtl/>
        </w:rPr>
        <w:t>إِذِ الْأَغْلَالُ فِي أَعْنَاقِهِمْ وَالسَّلَاسِلُ يُسْحَبُونَ * فِي الْحَمِيمِ ثمَّ فِي النَّارِ يُسْجَرُونَ</w:t>
      </w:r>
      <w:r w:rsidR="00AF4BC7">
        <w:rPr>
          <w:rStyle w:val="libAlaemChar"/>
          <w:rFonts w:eastAsiaTheme="minorHAnsi" w:hint="cs"/>
          <w:rtl/>
        </w:rPr>
        <w:t>)</w:t>
      </w:r>
      <w:r w:rsidRPr="005522B9">
        <w:rPr>
          <w:rStyle w:val="libAieChar"/>
          <w:rFonts w:hint="cs"/>
          <w:rtl/>
        </w:rPr>
        <w:t xml:space="preserve"> </w:t>
      </w:r>
      <w:r w:rsidRPr="00837A59">
        <w:rPr>
          <w:rStyle w:val="libFootnotenumChar"/>
          <w:rtl/>
        </w:rPr>
        <w:t xml:space="preserve">(7) </w:t>
      </w:r>
      <w:r w:rsidRPr="007369F5">
        <w:rPr>
          <w:rtl/>
        </w:rPr>
        <w:t>، فالسحب في الحميم ، وهو الماء الحارّ مقدّمة للإسجار في النّار ، وهو في القيامة ،</w:t>
      </w:r>
      <w:r w:rsidR="00D11597" w:rsidRPr="00D11597">
        <w:rPr>
          <w:rtl/>
        </w:rPr>
        <w:t xml:space="preserve"> </w:t>
      </w:r>
      <w:r w:rsidR="00D11597" w:rsidRPr="00E01038">
        <w:rPr>
          <w:rtl/>
        </w:rPr>
        <w:t>وهذه المعاني مروية في تفسير العياشي أيضاً .</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سورة مريم : الآية 62 .</w:t>
      </w:r>
    </w:p>
    <w:p w:rsidR="00E26F63" w:rsidRPr="00407EA8" w:rsidRDefault="00E26F63" w:rsidP="00407EA8">
      <w:pPr>
        <w:pStyle w:val="libFootnote0"/>
        <w:rPr>
          <w:rtl/>
        </w:rPr>
      </w:pPr>
      <w:r w:rsidRPr="00407EA8">
        <w:rPr>
          <w:rtl/>
        </w:rPr>
        <w:t>(2) سورة الإنسان : الآية 13 .</w:t>
      </w:r>
    </w:p>
    <w:p w:rsidR="00E26F63" w:rsidRPr="00407EA8" w:rsidRDefault="00E26F63" w:rsidP="00407EA8">
      <w:pPr>
        <w:pStyle w:val="libFootnote0"/>
        <w:rPr>
          <w:rtl/>
        </w:rPr>
      </w:pPr>
      <w:r w:rsidRPr="00407EA8">
        <w:rPr>
          <w:rtl/>
        </w:rPr>
        <w:t>(3) سورة آل عمران : الآيتان 169 و 170 .</w:t>
      </w:r>
    </w:p>
    <w:p w:rsidR="00E26F63" w:rsidRPr="00407EA8" w:rsidRDefault="00E26F63" w:rsidP="00407EA8">
      <w:pPr>
        <w:pStyle w:val="libFootnote0"/>
        <w:rPr>
          <w:rtl/>
        </w:rPr>
      </w:pPr>
      <w:r w:rsidRPr="00407EA8">
        <w:rPr>
          <w:rtl/>
        </w:rPr>
        <w:t>(4) سورة غافر : الآية 46 .</w:t>
      </w:r>
    </w:p>
    <w:p w:rsidR="00E26F63" w:rsidRPr="00407EA8" w:rsidRDefault="00E26F63" w:rsidP="00407EA8">
      <w:pPr>
        <w:pStyle w:val="libFootnote0"/>
        <w:rPr>
          <w:rtl/>
        </w:rPr>
      </w:pPr>
      <w:r w:rsidRPr="00407EA8">
        <w:rPr>
          <w:rtl/>
        </w:rPr>
        <w:t>(5) سورة غافر : الآية 46 .</w:t>
      </w:r>
    </w:p>
    <w:p w:rsidR="00E26F63" w:rsidRPr="00407EA8" w:rsidRDefault="00E26F63" w:rsidP="00407EA8">
      <w:pPr>
        <w:pStyle w:val="libFootnote0"/>
        <w:rPr>
          <w:rtl/>
        </w:rPr>
      </w:pPr>
      <w:r w:rsidRPr="00407EA8">
        <w:rPr>
          <w:rtl/>
        </w:rPr>
        <w:t>(6) سورة هود : الآية 106 .</w:t>
      </w:r>
    </w:p>
    <w:p w:rsidR="00D11597" w:rsidRDefault="00E26F63" w:rsidP="00407EA8">
      <w:pPr>
        <w:pStyle w:val="libFootnote0"/>
        <w:rPr>
          <w:rtl/>
        </w:rPr>
      </w:pPr>
      <w:r w:rsidRPr="00407EA8">
        <w:rPr>
          <w:rtl/>
        </w:rPr>
        <w:t>(7) سورة غافر : الآيتان 71 و 72 .</w:t>
      </w:r>
    </w:p>
    <w:p w:rsidR="00D11597" w:rsidRDefault="00D11597" w:rsidP="00984686">
      <w:pPr>
        <w:pStyle w:val="libNormal"/>
        <w:rPr>
          <w:rtl/>
        </w:rPr>
      </w:pPr>
      <w:r>
        <w:rPr>
          <w:rtl/>
        </w:rPr>
        <w:br w:type="page"/>
      </w:r>
    </w:p>
    <w:p w:rsidR="00E26F63" w:rsidRPr="002E5B10" w:rsidRDefault="00E26F63" w:rsidP="007369F5">
      <w:pPr>
        <w:pStyle w:val="libNormal"/>
        <w:rPr>
          <w:rtl/>
        </w:rPr>
      </w:pPr>
      <w:r w:rsidRPr="007369F5">
        <w:rPr>
          <w:rtl/>
        </w:rPr>
        <w:lastRenderedPageBreak/>
        <w:t>وروى القمّي</w:t>
      </w:r>
      <w:r w:rsidRPr="00837A59">
        <w:rPr>
          <w:rStyle w:val="libFootnotenumChar"/>
          <w:rtl/>
        </w:rPr>
        <w:t xml:space="preserve"> (1)</w:t>
      </w:r>
      <w:r w:rsidRPr="007369F5">
        <w:rPr>
          <w:rtl/>
        </w:rPr>
        <w:t xml:space="preserve"> والعيّاشي </w:t>
      </w:r>
      <w:r w:rsidRPr="00837A59">
        <w:rPr>
          <w:rStyle w:val="libFootnotenumChar"/>
          <w:rtl/>
        </w:rPr>
        <w:t>(2)</w:t>
      </w:r>
      <w:r w:rsidRPr="007369F5">
        <w:rPr>
          <w:rtl/>
        </w:rPr>
        <w:t xml:space="preserve"> في تفسيريهما ، والكليني في (الكافي) </w:t>
      </w:r>
      <w:r w:rsidRPr="00837A59">
        <w:rPr>
          <w:rStyle w:val="libFootnotenumChar"/>
          <w:rtl/>
        </w:rPr>
        <w:t>(3)</w:t>
      </w:r>
      <w:r w:rsidRPr="007369F5">
        <w:rPr>
          <w:rtl/>
        </w:rPr>
        <w:t xml:space="preserve"> ، والمفيد في (الأمالي</w:t>
      </w:r>
      <w:r w:rsidRPr="00837A59">
        <w:rPr>
          <w:rStyle w:val="libFootnotenumChar"/>
          <w:rtl/>
        </w:rPr>
        <w:t>) (4)</w:t>
      </w:r>
      <w:r w:rsidRPr="007369F5">
        <w:rPr>
          <w:rtl/>
        </w:rPr>
        <w:t xml:space="preserve"> بأسانيدهم عن سويد بن غفلة ، عن أمير المؤمنين </w:t>
      </w:r>
      <w:r w:rsidR="00B852DF" w:rsidRPr="00B852DF">
        <w:rPr>
          <w:rStyle w:val="libAlaemChar"/>
          <w:rtl/>
        </w:rPr>
        <w:t>عليه‌السلام</w:t>
      </w:r>
      <w:r w:rsidRPr="007369F5">
        <w:rPr>
          <w:rtl/>
        </w:rPr>
        <w:t xml:space="preserve"> ، قال : </w:t>
      </w:r>
      <w:r w:rsidRPr="00C20A2F">
        <w:rPr>
          <w:rStyle w:val="libBold2Char"/>
          <w:rtl/>
        </w:rPr>
        <w:t>(إنّ ابن آدم إذا كان في آخر يوم من أيّام الدنيا ، وأوّل يوم من أيّام الآخرة ، مثُلَ له أهله وماله وولده وعمله ، فيلتفت إلى ماله فيقول : والله! إنِّي كنت عليك لحريصاً شحيحاً ، فما لي عندك ؟ فيقول : خذ منّي كفنك .</w:t>
      </w:r>
    </w:p>
    <w:p w:rsidR="00E26F63" w:rsidRPr="00C20A2F" w:rsidRDefault="00E26F63" w:rsidP="00C20A2F">
      <w:pPr>
        <w:pStyle w:val="libBold2"/>
        <w:rPr>
          <w:rtl/>
        </w:rPr>
      </w:pPr>
      <w:r w:rsidRPr="00C20A2F">
        <w:rPr>
          <w:rtl/>
        </w:rPr>
        <w:t>ثمَّ يلتفت إلى ولْده فيقول : والله! إنّي كنت لكم لمحبّاً ، وإنّي كنت عليكم لمحامياً ، فماذا لي عندكم ؟ فيقولون : نؤدّيك إلى حفرتك ونواريك فيها .</w:t>
      </w:r>
    </w:p>
    <w:p w:rsidR="00E26F63" w:rsidRPr="00C20A2F" w:rsidRDefault="00E26F63" w:rsidP="00C20A2F">
      <w:pPr>
        <w:pStyle w:val="libBold2"/>
        <w:rPr>
          <w:rtl/>
        </w:rPr>
      </w:pPr>
      <w:r w:rsidRPr="00C20A2F">
        <w:rPr>
          <w:rtl/>
        </w:rPr>
        <w:t>ثمَّ يلتفت إلى عمله فيقول : والله! إنّي كنت فيك لزاهداً ، وإنّك كنت عليّ لثقيلاً ، فماذا عندك ؟ فيقول : أنا قرينك في قبرك ويوم حشرك ، حتّى أعرض أنا وأنت على ربّك ، فإن كان لله وليّاً أتاه أطيب الناس ريحاً ، وأحسنهم منظراً ، وأزينهم رياشاً ، فيقول : أبشر برَوح من الله وريحان ، وجنّة ونعيم ، قد قَدِمتَ خير مقدَم ، فيقول : مَن أنت ؟ فيقول : أنا عملك الصالح ارتحل من الدنيا إلى الجنّة .</w:t>
      </w:r>
    </w:p>
    <w:p w:rsidR="00E26F63" w:rsidRPr="002E5B10" w:rsidRDefault="00E26F63" w:rsidP="00AF4BC7">
      <w:pPr>
        <w:pStyle w:val="libNormal"/>
        <w:rPr>
          <w:rtl/>
        </w:rPr>
      </w:pPr>
      <w:r w:rsidRPr="00C20A2F">
        <w:rPr>
          <w:rStyle w:val="libBold2Char"/>
          <w:rtl/>
        </w:rPr>
        <w:t>وإنّه ليعرف غاسله ويناشد حامله أن يعجّله ، فإذا أُدخل قبره أتاه مَلكان ، وهما فتَّانا القبر ، يجرّان أشعارهما ، وينحتان الأرض بأنيابهما ، وأصواتهما كالرعد العاصف ، وأبصارهما كالبرق الخاطف ، فيقولان له : من ربّك ، ومن نبيّك ، وما دينك ؟ فيقول : الله ربي ، ومحمد نبيِّي ، والإسلام ديني . فيقولان له : ثبّتك الله فيما تحبّ وترضى ، وهو قول الله :</w:t>
      </w:r>
      <w:r w:rsidRPr="007369F5">
        <w:rPr>
          <w:rtl/>
        </w:rPr>
        <w:t xml:space="preserve"> </w:t>
      </w:r>
      <w:r w:rsidR="00AF4BC7">
        <w:rPr>
          <w:rStyle w:val="libAlaemChar"/>
          <w:rFonts w:eastAsiaTheme="minorHAnsi" w:hint="cs"/>
          <w:rtl/>
        </w:rPr>
        <w:t>(</w:t>
      </w:r>
      <w:r w:rsidRPr="005522B9">
        <w:rPr>
          <w:rStyle w:val="libAieChar"/>
          <w:rFonts w:hint="cs"/>
          <w:rtl/>
        </w:rPr>
        <w:t>يُثَبِّتُ اللّهُ الَّذِينَ آمَنُواْ بِالْقَوْلِ الثَّابِتِ فِي الْحَيَاةِ الدُّنْيَا</w:t>
      </w:r>
      <w:r w:rsidR="00AF4BC7">
        <w:rPr>
          <w:rStyle w:val="libAlaemChar"/>
          <w:rFonts w:eastAsiaTheme="minorHAnsi" w:hint="cs"/>
          <w:rtl/>
        </w:rPr>
        <w:t>)</w:t>
      </w:r>
      <w:r w:rsidRPr="007369F5">
        <w:rPr>
          <w:rtl/>
        </w:rPr>
        <w:t xml:space="preserve"> </w:t>
      </w:r>
      <w:r w:rsidRPr="00837A59">
        <w:rPr>
          <w:rStyle w:val="libFootnotenumChar"/>
          <w:rtl/>
        </w:rPr>
        <w:t>(5)</w:t>
      </w:r>
      <w:r w:rsidRPr="007369F5">
        <w:rPr>
          <w:rtl/>
        </w:rPr>
        <w:t xml:space="preserve"> الآية </w:t>
      </w:r>
      <w:r w:rsidRPr="00C20A2F">
        <w:rPr>
          <w:rStyle w:val="libBold2Char"/>
          <w:rtl/>
        </w:rPr>
        <w:t>،</w:t>
      </w:r>
      <w:r w:rsidRPr="007369F5">
        <w:rPr>
          <w:rtl/>
        </w:rPr>
        <w:t xml:space="preserve"> </w:t>
      </w:r>
      <w:r w:rsidRPr="00C20A2F">
        <w:rPr>
          <w:rStyle w:val="libBold2Char"/>
          <w:rtl/>
        </w:rPr>
        <w:t>فيفسحان له في قبره</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تفسير القمي : 1 / 399 .</w:t>
      </w:r>
    </w:p>
    <w:p w:rsidR="00E26F63" w:rsidRPr="00407EA8" w:rsidRDefault="00E26F63" w:rsidP="00407EA8">
      <w:pPr>
        <w:pStyle w:val="libFootnote0"/>
        <w:rPr>
          <w:rtl/>
        </w:rPr>
      </w:pPr>
      <w:r w:rsidRPr="00407EA8">
        <w:rPr>
          <w:rtl/>
        </w:rPr>
        <w:t>(2) تفسير العيّاشي : 2 / 244 ، الحديث 20 .</w:t>
      </w:r>
    </w:p>
    <w:p w:rsidR="00E26F63" w:rsidRPr="00407EA8" w:rsidRDefault="00E26F63" w:rsidP="00407EA8">
      <w:pPr>
        <w:pStyle w:val="libFootnote0"/>
        <w:rPr>
          <w:rtl/>
        </w:rPr>
      </w:pPr>
      <w:r w:rsidRPr="00407EA8">
        <w:rPr>
          <w:rtl/>
        </w:rPr>
        <w:t>(3) (الكافي) : 3 / 221 ، الباب 158 ، أنّ الميّت يمثّل له ، الحديث 1 .</w:t>
      </w:r>
    </w:p>
    <w:p w:rsidR="00E26F63" w:rsidRPr="00407EA8" w:rsidRDefault="00E26F63" w:rsidP="00407EA8">
      <w:pPr>
        <w:pStyle w:val="libFootnote0"/>
        <w:rPr>
          <w:rtl/>
        </w:rPr>
      </w:pPr>
      <w:r w:rsidRPr="00407EA8">
        <w:rPr>
          <w:rtl/>
        </w:rPr>
        <w:t>(4) لم نعثر عليه في أمالي المفيد ، راجع : أمالي الطوسي : 347 المجلس الثاني عشر ، الحديث 719 . وسائل الشيعة : 16 / 105 ، باب 100 من أبواب جهاد النفس ، الحديث 1 .</w:t>
      </w:r>
    </w:p>
    <w:p w:rsidR="00D11597" w:rsidRDefault="00E26F63" w:rsidP="00407EA8">
      <w:pPr>
        <w:pStyle w:val="libFootnote0"/>
        <w:rPr>
          <w:rtl/>
        </w:rPr>
      </w:pPr>
      <w:r w:rsidRPr="00407EA8">
        <w:rPr>
          <w:rtl/>
        </w:rPr>
        <w:t>(5) سورة إبراهيم : الآية 27 .</w:t>
      </w:r>
    </w:p>
    <w:p w:rsidR="00D11597" w:rsidRDefault="00D11597" w:rsidP="00984686">
      <w:pPr>
        <w:pStyle w:val="libNormal"/>
        <w:rPr>
          <w:rtl/>
        </w:rPr>
      </w:pPr>
      <w:r>
        <w:rPr>
          <w:rtl/>
        </w:rPr>
        <w:br w:type="page"/>
      </w:r>
    </w:p>
    <w:p w:rsidR="00E26F63" w:rsidRPr="002E5B10" w:rsidRDefault="00E26F63" w:rsidP="00AF4BC7">
      <w:pPr>
        <w:pStyle w:val="libNormal0"/>
        <w:rPr>
          <w:rtl/>
        </w:rPr>
      </w:pPr>
      <w:r w:rsidRPr="00C20A2F">
        <w:rPr>
          <w:rStyle w:val="libBold2Char"/>
          <w:rtl/>
        </w:rPr>
        <w:lastRenderedPageBreak/>
        <w:t>ومدّ بصره</w:t>
      </w:r>
      <w:r w:rsidRPr="00C20A2F">
        <w:rPr>
          <w:rStyle w:val="libBold2Char"/>
          <w:rFonts w:hint="cs"/>
          <w:rtl/>
        </w:rPr>
        <w:t xml:space="preserve"> </w:t>
      </w:r>
      <w:r w:rsidRPr="00C20A2F">
        <w:rPr>
          <w:rStyle w:val="libBold2Char"/>
          <w:rtl/>
        </w:rPr>
        <w:t>، ويفتحان له باباً إلى الجنّة ويقولان : نم قرير العين نوم الشاب الناعم ، وهو قوله :</w:t>
      </w:r>
      <w:r w:rsidRPr="007369F5">
        <w:rPr>
          <w:rtl/>
        </w:rPr>
        <w:t xml:space="preserve"> </w:t>
      </w:r>
      <w:r w:rsidR="00AF4BC7">
        <w:rPr>
          <w:rStyle w:val="libAlaemChar"/>
          <w:rFonts w:eastAsiaTheme="minorHAnsi" w:hint="cs"/>
          <w:rtl/>
        </w:rPr>
        <w:t>(</w:t>
      </w:r>
      <w:r w:rsidRPr="005522B9">
        <w:rPr>
          <w:rStyle w:val="libAieChar"/>
          <w:rFonts w:hint="cs"/>
          <w:rtl/>
        </w:rPr>
        <w:t>أَصْحَابُ الْجَنَّةِ يَوْمَئِذٍ خَيْرٌ مُّسْتَقَرّاً وَأَحْسَنُ مَقِيلاً</w:t>
      </w:r>
      <w:r w:rsidR="00AF4BC7">
        <w:rPr>
          <w:rStyle w:val="libAlaemChar"/>
          <w:rFonts w:eastAsiaTheme="minorHAnsi" w:hint="cs"/>
          <w:rtl/>
        </w:rPr>
        <w:t>)</w:t>
      </w:r>
      <w:r w:rsidRPr="00084B65">
        <w:rPr>
          <w:rStyle w:val="libBold1Char"/>
          <w:rFonts w:hint="cs"/>
          <w:rtl/>
        </w:rPr>
        <w:t xml:space="preserve"> </w:t>
      </w:r>
      <w:r w:rsidRPr="00837A59">
        <w:rPr>
          <w:rStyle w:val="libFootnotenumChar"/>
          <w:rtl/>
        </w:rPr>
        <w:t>(1)</w:t>
      </w:r>
      <w:r w:rsidRPr="007369F5">
        <w:rPr>
          <w:rtl/>
        </w:rPr>
        <w:t xml:space="preserve"> </w:t>
      </w:r>
      <w:r w:rsidRPr="00C20A2F">
        <w:rPr>
          <w:rStyle w:val="libBold2Char"/>
          <w:rtl/>
        </w:rPr>
        <w:t>)</w:t>
      </w:r>
      <w:r w:rsidRPr="007369F5">
        <w:rPr>
          <w:rtl/>
        </w:rPr>
        <w:t>.</w:t>
      </w:r>
    </w:p>
    <w:p w:rsidR="00E26F63" w:rsidRPr="002E5B10" w:rsidRDefault="00E26F63" w:rsidP="00D11597">
      <w:pPr>
        <w:pStyle w:val="libNormal"/>
        <w:rPr>
          <w:rtl/>
        </w:rPr>
      </w:pPr>
      <w:r w:rsidRPr="007369F5">
        <w:rPr>
          <w:rtl/>
        </w:rPr>
        <w:t xml:space="preserve">قال : </w:t>
      </w:r>
      <w:r w:rsidRPr="00C20A2F">
        <w:rPr>
          <w:rStyle w:val="libBold2Char"/>
          <w:rtl/>
        </w:rPr>
        <w:t>(وإن كان لربّه عدوّاً ، فإنّه يأتيه أقبح خلق الله رياشاً ، وأنتنه ريحاً ، فيقول له : ابشر بنُزِلٍ من حميم ، وتصلية جحيم . وأنَّه ليعرف غاسله ، ويناشد حامله أن يحبسه . فإذا دخل قبره ، أتياه ممتحنا القبر فألقيا عنه أكفانه ، ثمَّ قالا له : من ربّك ، ومن نبيّك ، وما دينك ؟ فيقول : لا أدري ، فيقولان له : ما دريت ولا هديت ، فيضربانه بمرزبة ضربةً ما خلق الله دابةً إلاّ وتذعر بها ، ماخلا الثقلان . ثمَّ يفتحان له باباً إلى النار ، ثمَّ يقولان له : نم بشرِّ حال .</w:t>
      </w:r>
    </w:p>
    <w:p w:rsidR="00E26F63" w:rsidRPr="002E5B10" w:rsidRDefault="00E26F63" w:rsidP="007369F5">
      <w:pPr>
        <w:pStyle w:val="libNormal"/>
        <w:rPr>
          <w:rtl/>
        </w:rPr>
      </w:pPr>
      <w:r w:rsidRPr="00C20A2F">
        <w:rPr>
          <w:rStyle w:val="libBold2Char"/>
          <w:rtl/>
        </w:rPr>
        <w:t xml:space="preserve">فهو من الضيق مثل ما فيه القنا من الزجّ ، حتّى إنّ دماغه يخرج من بين ظفره ولحمه ، ويسلّط الله عليه حيّات الأرض وعقاربها وهوامها ، فتنتهشه حتى يبعثه الله من قبره . وإنَّه ليتمنى قيام الساعة ممّا هو فيه من الشرّ) </w:t>
      </w:r>
      <w:r w:rsidRPr="007369F5">
        <w:rPr>
          <w:rtl/>
        </w:rPr>
        <w:t>ـ الخبر .</w:t>
      </w:r>
    </w:p>
    <w:p w:rsidR="00E26F63" w:rsidRPr="002E5B10" w:rsidRDefault="00E26F63" w:rsidP="00AF4BC7">
      <w:pPr>
        <w:pStyle w:val="libNormal"/>
        <w:rPr>
          <w:rtl/>
        </w:rPr>
      </w:pPr>
      <w:r w:rsidRPr="007369F5">
        <w:rPr>
          <w:rtl/>
        </w:rPr>
        <w:t xml:space="preserve">أقول : قوله </w:t>
      </w:r>
      <w:r w:rsidR="00B852DF" w:rsidRPr="00B852DF">
        <w:rPr>
          <w:rStyle w:val="libAlaemChar"/>
          <w:rtl/>
        </w:rPr>
        <w:t>عليه‌السلام</w:t>
      </w:r>
      <w:r w:rsidRPr="007369F5">
        <w:rPr>
          <w:rtl/>
        </w:rPr>
        <w:t xml:space="preserve"> : </w:t>
      </w:r>
      <w:r w:rsidRPr="00C20A2F">
        <w:rPr>
          <w:rStyle w:val="libBold2Char"/>
          <w:rtl/>
        </w:rPr>
        <w:t>(وهو قول الله :</w:t>
      </w:r>
      <w:r w:rsidRPr="007369F5">
        <w:rPr>
          <w:rtl/>
        </w:rPr>
        <w:t xml:space="preserve"> </w:t>
      </w:r>
      <w:r w:rsidR="00AF4BC7">
        <w:rPr>
          <w:rStyle w:val="libAlaemChar"/>
          <w:rFonts w:eastAsiaTheme="minorHAnsi" w:hint="cs"/>
          <w:rtl/>
        </w:rPr>
        <w:t>(</w:t>
      </w:r>
      <w:r w:rsidRPr="005522B9">
        <w:rPr>
          <w:rStyle w:val="libAieChar"/>
          <w:rtl/>
        </w:rPr>
        <w:t xml:space="preserve">يُثَبِّتُ اللّهُ ... </w:t>
      </w:r>
      <w:r w:rsidR="00AF4BC7">
        <w:rPr>
          <w:rStyle w:val="libAlaemChar"/>
          <w:rFonts w:eastAsiaTheme="minorHAnsi" w:hint="cs"/>
          <w:rtl/>
        </w:rPr>
        <w:t>)</w:t>
      </w:r>
      <w:r w:rsidRPr="005522B9">
        <w:rPr>
          <w:rStyle w:val="libAieChar"/>
          <w:rtl/>
        </w:rPr>
        <w:t xml:space="preserve"> </w:t>
      </w:r>
      <w:r w:rsidRPr="00C20A2F">
        <w:rPr>
          <w:rStyle w:val="libBold2Char"/>
          <w:rFonts w:hint="cs"/>
          <w:rtl/>
        </w:rPr>
        <w:t>)</w:t>
      </w:r>
      <w:r w:rsidRPr="007369F5">
        <w:rPr>
          <w:rtl/>
        </w:rPr>
        <w:t xml:space="preserve"> ، يشير إلى قوله سبحانه : </w:t>
      </w:r>
      <w:r w:rsidR="00AF4BC7">
        <w:rPr>
          <w:rStyle w:val="libAlaemChar"/>
          <w:rFonts w:eastAsiaTheme="minorHAnsi" w:hint="cs"/>
          <w:rtl/>
        </w:rPr>
        <w:t>(</w:t>
      </w:r>
      <w:r w:rsidRPr="005522B9">
        <w:rPr>
          <w:rStyle w:val="libAieChar"/>
          <w:rtl/>
        </w:rPr>
        <w:t>أَلَمْ تَرَ كَيْفَ ضَرَبَ اللّهُ مَثَلاً كَلِمَةً طَيِّبَةً كَشَجَرةٍ طَيِّبَةٍ أَصْلُهَا ثَابِتٌ وَفَرْعُهَا فِي السَّمَاء * تُؤْتِي أُكُلَهَا كُلَّ حِينٍ بِإِذْنِ رَبِّهَا وَيَضْرِبُ اللّهُ الأَمْثَالَ لِلنَّاسِ لَعَلَّهُمْ يَتَذَكَّرُونَ * وَمَثلُ كَلِمَةٍ خَبِيثَةٍ كَشَجَرَةٍ خَبِيثَةٍ اجْتُثَّتْ مِن فَوْقِ الأَرْضِ مَا لَهَا مِن قَرَارٍ * يُثَبِّتُ اللّهُ الَّذِينَ آمَنُواْ بِالْقَوْلِ الثَّابِتِ فِي الْحَيَاةِ الدُّنْيَا وَفِي الآخِرَةِ وَيُضِلُّ اللّهُ الظَّالِمِينَ وَيَفْعَلُ اللّهُ مَا يَشَاءُ</w:t>
      </w:r>
      <w:r w:rsidR="00AF4BC7">
        <w:rPr>
          <w:rStyle w:val="libAlaemChar"/>
          <w:rFonts w:eastAsiaTheme="minorHAnsi" w:hint="cs"/>
          <w:rtl/>
        </w:rPr>
        <w:t>)</w:t>
      </w:r>
      <w:r w:rsidRPr="007369F5">
        <w:rPr>
          <w:rtl/>
        </w:rPr>
        <w:t xml:space="preserve"> </w:t>
      </w:r>
      <w:r w:rsidRPr="00837A59">
        <w:rPr>
          <w:rStyle w:val="libFootnotenumChar"/>
          <w:rtl/>
        </w:rPr>
        <w:t xml:space="preserve">(2) </w:t>
      </w:r>
      <w:r w:rsidRPr="007369F5">
        <w:rPr>
          <w:rtl/>
        </w:rPr>
        <w:t>.</w:t>
      </w:r>
    </w:p>
    <w:p w:rsidR="00E26F63" w:rsidRPr="002E5B10" w:rsidRDefault="00E26F63" w:rsidP="00AF4BC7">
      <w:pPr>
        <w:pStyle w:val="libNormal"/>
        <w:rPr>
          <w:rtl/>
        </w:rPr>
      </w:pPr>
      <w:r w:rsidRPr="007369F5">
        <w:rPr>
          <w:rtl/>
        </w:rPr>
        <w:t>فقد بيّن سبحانه أنّ من الكلمات ما هي ثابتة الأصل قارة ، تفيد آثارها في جميع الأحوال ، ووصفها بالطيِّب ، وقد ذكر في موضع آخر أنّها تصعد إليه ويرفعها العملُ الصالح حتى تصل إلى السماء ، فقال سبحانه :</w:t>
      </w:r>
      <w:r w:rsidRPr="005522B9">
        <w:rPr>
          <w:rStyle w:val="libAieChar"/>
          <w:rtl/>
        </w:rPr>
        <w:t xml:space="preserve"> </w:t>
      </w:r>
      <w:r w:rsidR="00AF4BC7">
        <w:rPr>
          <w:rStyle w:val="libAlaemChar"/>
          <w:rFonts w:eastAsiaTheme="minorHAnsi" w:hint="cs"/>
          <w:rtl/>
        </w:rPr>
        <w:t>(</w:t>
      </w:r>
      <w:r w:rsidRPr="005522B9">
        <w:rPr>
          <w:rStyle w:val="libAieChar"/>
          <w:rtl/>
        </w:rPr>
        <w:t>مَن كَانَ يُرِيدُ الْعِزَّةَ فَلِلَّهِ الْعِزَّةُ جَمِيعاً</w:t>
      </w:r>
      <w:r w:rsidR="00AF4BC7">
        <w:rPr>
          <w:rStyle w:val="libAlaemChar"/>
          <w:rFonts w:eastAsiaTheme="minorHAnsi" w:hint="cs"/>
          <w:rtl/>
        </w:rPr>
        <w:t>)</w:t>
      </w:r>
      <w:r w:rsidRPr="007369F5">
        <w:rPr>
          <w:rtl/>
        </w:rPr>
        <w:t xml:space="preserve"> </w:t>
      </w:r>
      <w:r w:rsidRPr="00837A59">
        <w:rPr>
          <w:rStyle w:val="libFootnotenumChar"/>
          <w:rtl/>
        </w:rPr>
        <w:t>(3)</w:t>
      </w:r>
      <w:r w:rsidRPr="007369F5">
        <w:rPr>
          <w:rtl/>
        </w:rPr>
        <w:t xml:space="preserve"> .</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سورة الفرقان : الآية 24 .</w:t>
      </w:r>
    </w:p>
    <w:p w:rsidR="00E26F63" w:rsidRPr="00407EA8" w:rsidRDefault="00E26F63" w:rsidP="00407EA8">
      <w:pPr>
        <w:pStyle w:val="libFootnote0"/>
        <w:rPr>
          <w:rtl/>
        </w:rPr>
      </w:pPr>
      <w:r w:rsidRPr="00407EA8">
        <w:rPr>
          <w:rtl/>
        </w:rPr>
        <w:t>(2) سورة إبراهيم : الآيات 24 ـ 27 .</w:t>
      </w:r>
    </w:p>
    <w:p w:rsidR="00D11597" w:rsidRDefault="00E26F63" w:rsidP="00407EA8">
      <w:pPr>
        <w:pStyle w:val="libFootnote0"/>
        <w:rPr>
          <w:rtl/>
        </w:rPr>
      </w:pPr>
      <w:r w:rsidRPr="00407EA8">
        <w:rPr>
          <w:rtl/>
        </w:rPr>
        <w:t>(3) سورة فاطر : الآية 10 .</w:t>
      </w:r>
    </w:p>
    <w:p w:rsidR="00D11597" w:rsidRDefault="00D11597" w:rsidP="00984686">
      <w:pPr>
        <w:pStyle w:val="libNormal"/>
        <w:rPr>
          <w:rtl/>
        </w:rPr>
      </w:pPr>
      <w:r>
        <w:rPr>
          <w:rtl/>
        </w:rPr>
        <w:br w:type="page"/>
      </w:r>
    </w:p>
    <w:p w:rsidR="00E26F63" w:rsidRPr="002E5B10" w:rsidRDefault="00E26F63" w:rsidP="00AF4BC7">
      <w:pPr>
        <w:pStyle w:val="libNormal"/>
        <w:rPr>
          <w:rtl/>
        </w:rPr>
      </w:pPr>
      <w:r w:rsidRPr="007369F5">
        <w:rPr>
          <w:rtl/>
        </w:rPr>
        <w:lastRenderedPageBreak/>
        <w:t>ثمَّ بيّن الطريق إليها ، فقال :</w:t>
      </w:r>
      <w:r w:rsidRPr="005522B9">
        <w:rPr>
          <w:rStyle w:val="libAieChar"/>
          <w:rtl/>
        </w:rPr>
        <w:t xml:space="preserve"> </w:t>
      </w:r>
      <w:r w:rsidR="00AF4BC7">
        <w:rPr>
          <w:rStyle w:val="libAlaemChar"/>
          <w:rFonts w:eastAsiaTheme="minorHAnsi" w:hint="cs"/>
          <w:rtl/>
        </w:rPr>
        <w:t>(</w:t>
      </w:r>
      <w:r w:rsidRPr="005522B9">
        <w:rPr>
          <w:rStyle w:val="libAieChar"/>
          <w:rtl/>
        </w:rPr>
        <w:t>إِلَيْهِ يَصْعَدُ الْكَلِمُ الطَّيِّبُ وَالْعَمَلُ الصَّالِحُ يَرْفَعُهُ</w:t>
      </w:r>
      <w:r w:rsidR="00AF4BC7">
        <w:rPr>
          <w:rStyle w:val="libAlaemChar"/>
          <w:rFonts w:eastAsiaTheme="minorHAnsi" w:hint="cs"/>
          <w:rtl/>
        </w:rPr>
        <w:t>)</w:t>
      </w:r>
      <w:r w:rsidRPr="00837A59">
        <w:rPr>
          <w:rStyle w:val="libFootnotenumChar"/>
          <w:rtl/>
        </w:rPr>
        <w:t xml:space="preserve"> (1) </w:t>
      </w:r>
      <w:r w:rsidRPr="007369F5">
        <w:rPr>
          <w:rtl/>
        </w:rPr>
        <w:t>.</w:t>
      </w:r>
    </w:p>
    <w:p w:rsidR="00E26F63" w:rsidRPr="002E5B10" w:rsidRDefault="00E26F63" w:rsidP="00E3640A">
      <w:pPr>
        <w:pStyle w:val="libNormal"/>
        <w:rPr>
          <w:rtl/>
        </w:rPr>
      </w:pPr>
      <w:r w:rsidRPr="003C135C">
        <w:rPr>
          <w:rtl/>
        </w:rPr>
        <w:t>ثمَّ بيّن سبحانه أنّ هذه الكلمة الطيبة ، الثابتة الأصل ، تثبّت الذين آمنوا بها في الحياة الدنيا وفي الآخرة . والقول يتّصف بالثبات وإفادته ؛ باعتبار الاعتقاد والنيّة ، ففي الآخرة مورد يثبت فيه الإنسان أو يضلّ بالقول الثابت وعدمه . وإذ ليس هناك اختيار واستواء لطرفي السعادة والشقاوة ، فثباته وتثبيته إنّما هو بالسؤال ، وهو واضح عند التدبّر . وقد أخبر سبحانه أنّ هذا القول الثابت والشجرة الطيّبة تؤتي أُكلها ومنافعها كلّ حين بإذن ربّها ، فالآية تدلّ على وقوع الانتفاع به في جميع الأحوال وكلّ المواقف ، ففي الجميع سؤال ، وفي الآية الشريفة مزايا معان أُخر .</w:t>
      </w:r>
    </w:p>
    <w:p w:rsidR="00E26F63" w:rsidRPr="002E5B10" w:rsidRDefault="00E26F63" w:rsidP="007369F5">
      <w:pPr>
        <w:pStyle w:val="libNormal"/>
        <w:rPr>
          <w:rtl/>
        </w:rPr>
      </w:pPr>
      <w:r w:rsidRPr="007369F5">
        <w:rPr>
          <w:rtl/>
        </w:rPr>
        <w:t xml:space="preserve">ويمكن أن يستشمّ من تمسّكه </w:t>
      </w:r>
      <w:r w:rsidR="00B852DF" w:rsidRPr="00B852DF">
        <w:rPr>
          <w:rStyle w:val="libAlaemChar"/>
          <w:rtl/>
        </w:rPr>
        <w:t>عليه‌السلام</w:t>
      </w:r>
      <w:r w:rsidRPr="007369F5">
        <w:rPr>
          <w:rtl/>
        </w:rPr>
        <w:t xml:space="preserve"> بالآية ، أنّه جعل البرزخ من تتمّة الحياة الدنيا ، وهو كذلك بوجه .</w:t>
      </w:r>
    </w:p>
    <w:p w:rsidR="00E26F63" w:rsidRPr="002E5B10" w:rsidRDefault="00E26F63" w:rsidP="00AF4BC7">
      <w:pPr>
        <w:pStyle w:val="libNormal"/>
        <w:rPr>
          <w:rtl/>
        </w:rPr>
      </w:pPr>
      <w:r w:rsidRPr="007369F5">
        <w:rPr>
          <w:rtl/>
        </w:rPr>
        <w:t xml:space="preserve">وقوله </w:t>
      </w:r>
      <w:r w:rsidR="00B852DF" w:rsidRPr="00B852DF">
        <w:rPr>
          <w:rStyle w:val="libAlaemChar"/>
          <w:rtl/>
        </w:rPr>
        <w:t>عليه‌السلام</w:t>
      </w:r>
      <w:r w:rsidRPr="007369F5">
        <w:rPr>
          <w:rtl/>
        </w:rPr>
        <w:t xml:space="preserve"> : </w:t>
      </w:r>
      <w:r w:rsidRPr="00C20A2F">
        <w:rPr>
          <w:rStyle w:val="libBold2Char"/>
          <w:rtl/>
        </w:rPr>
        <w:t>(وهو قوله :</w:t>
      </w:r>
      <w:r w:rsidRPr="007369F5">
        <w:rPr>
          <w:rtl/>
        </w:rPr>
        <w:t xml:space="preserve"> </w:t>
      </w:r>
      <w:r w:rsidR="00AF4BC7">
        <w:rPr>
          <w:rStyle w:val="libAlaemChar"/>
          <w:rFonts w:eastAsiaTheme="minorHAnsi" w:hint="cs"/>
          <w:rtl/>
        </w:rPr>
        <w:t>(</w:t>
      </w:r>
      <w:r w:rsidRPr="005522B9">
        <w:rPr>
          <w:rStyle w:val="libAieChar"/>
          <w:rtl/>
        </w:rPr>
        <w:t>أَصْحَابَ الْجَنَّةِ</w:t>
      </w:r>
      <w:r w:rsidRPr="007369F5">
        <w:rPr>
          <w:rtl/>
        </w:rPr>
        <w:t xml:space="preserve"> </w:t>
      </w:r>
      <w:r w:rsidRPr="005522B9">
        <w:rPr>
          <w:rStyle w:val="libAieChar"/>
          <w:rFonts w:hint="cs"/>
          <w:rtl/>
        </w:rPr>
        <w:t xml:space="preserve">... </w:t>
      </w:r>
      <w:r w:rsidR="00AF4BC7">
        <w:rPr>
          <w:rStyle w:val="libAlaemChar"/>
          <w:rFonts w:eastAsiaTheme="minorHAnsi" w:hint="cs"/>
          <w:rtl/>
        </w:rPr>
        <w:t>)</w:t>
      </w:r>
      <w:r w:rsidRPr="00C20A2F">
        <w:rPr>
          <w:rStyle w:val="libBold2Char"/>
          <w:rtl/>
        </w:rPr>
        <w:t xml:space="preserve"> )</w:t>
      </w:r>
      <w:r w:rsidRPr="007369F5">
        <w:rPr>
          <w:rtl/>
        </w:rPr>
        <w:t xml:space="preserve"> ، يشير إلى قوله سبحانه : </w:t>
      </w:r>
      <w:r w:rsidR="00AF4BC7">
        <w:rPr>
          <w:rStyle w:val="libAlaemChar"/>
          <w:rFonts w:eastAsiaTheme="minorHAnsi" w:hint="cs"/>
          <w:rtl/>
        </w:rPr>
        <w:t>(</w:t>
      </w:r>
      <w:r w:rsidRPr="005522B9">
        <w:rPr>
          <w:rStyle w:val="libAieChar"/>
          <w:rtl/>
        </w:rPr>
        <w:t>وَقَالَ الَّذِينَ لَا يَرْجُونَ لِقَاءنَا لَوْلَا أُنزِلَ عَلَيْنَا الْمَلَائِكَةُ أَوْ نَرَى رَبَّنَا لَقَدِ اسْتَكْبَرُوا فِي أَنفُسِهِمْ وَعَتَوْ عُتُوّاً كَبِيراً * يَوْمَ يَرَوْنَ الْمَلَائِكَةَ لَا بُشْرَى يَوْمَئِذٍ لِّلْمُجْرِمِينَ وَيَقُولُونَ حِجْراً مَّحْجُوراً * وَقَدِمْنَا إِلَى مَا عَمِلُوا مِنْ عَمَلٍ فَجَعَلْنَاهُ هَبَاء مَّنثُوراً * أَصْحَابُ الْجَنَّةِ يَوْمَئِذٍ خَيْرٌ مُّسْتَقَرّاً وَأَحْسَنُ مَقِيلاً</w:t>
      </w:r>
      <w:r w:rsidR="00AF4BC7">
        <w:rPr>
          <w:rStyle w:val="libAlaemChar"/>
          <w:rFonts w:eastAsiaTheme="minorHAnsi" w:hint="cs"/>
          <w:rtl/>
        </w:rPr>
        <w:t>)</w:t>
      </w:r>
      <w:r w:rsidRPr="007369F5">
        <w:rPr>
          <w:rtl/>
        </w:rPr>
        <w:t xml:space="preserve"> </w:t>
      </w:r>
      <w:r w:rsidRPr="00837A59">
        <w:rPr>
          <w:rStyle w:val="libFootnotenumChar"/>
          <w:rtl/>
        </w:rPr>
        <w:t>(2)</w:t>
      </w:r>
      <w:r w:rsidRPr="007369F5">
        <w:rPr>
          <w:rtl/>
        </w:rPr>
        <w:t xml:space="preserve"> .</w:t>
      </w:r>
    </w:p>
    <w:p w:rsidR="00E26F63" w:rsidRPr="002E5B10" w:rsidRDefault="00E26F63" w:rsidP="00E3640A">
      <w:pPr>
        <w:pStyle w:val="libNormal"/>
        <w:rPr>
          <w:rtl/>
        </w:rPr>
      </w:pPr>
      <w:r w:rsidRPr="003C135C">
        <w:rPr>
          <w:rtl/>
        </w:rPr>
        <w:t>والآيات في البرزخ هي من أصرح الآيات فيه .</w:t>
      </w:r>
    </w:p>
    <w:p w:rsidR="00D11597" w:rsidRPr="002E5B10" w:rsidRDefault="00E26F63" w:rsidP="00D11597">
      <w:pPr>
        <w:pStyle w:val="libNormal"/>
        <w:rPr>
          <w:rtl/>
        </w:rPr>
      </w:pPr>
      <w:r w:rsidRPr="007369F5">
        <w:rPr>
          <w:rtl/>
        </w:rPr>
        <w:t xml:space="preserve">والمقيل هو النوم للقيلولة . ومن المعلوم أن لا نوم في جنّة القيامة ، إلاّ أنّ البرزخ وإنْ لم يكن فيه شيء من منامات الدنيا ، لكنّه بالنسبة إلى القيامة نوم بالقياس إلى اليقظة ؛ ولذلك وصف سبحانه الناس بالقيام للساعة ، ولذلك وصف </w:t>
      </w:r>
      <w:r w:rsidR="00B852DF" w:rsidRPr="00B852DF">
        <w:rPr>
          <w:rStyle w:val="libAlaemChar"/>
          <w:rtl/>
        </w:rPr>
        <w:t>عليه‌السلام</w:t>
      </w:r>
      <w:r w:rsidRPr="007369F5">
        <w:rPr>
          <w:rtl/>
        </w:rPr>
        <w:t xml:space="preserve"> الحال بأنّه يفتح للميّت باب إلى الجنّة ويقال له :</w:t>
      </w:r>
      <w:r w:rsidRPr="00C20A2F">
        <w:rPr>
          <w:rStyle w:val="libBold2Char"/>
          <w:rtl/>
        </w:rPr>
        <w:t xml:space="preserve"> (نم قرير</w:t>
      </w:r>
      <w:r w:rsidR="00D11597" w:rsidRPr="00D11597">
        <w:rPr>
          <w:rStyle w:val="libBold2Char"/>
          <w:rtl/>
        </w:rPr>
        <w:t xml:space="preserve"> </w:t>
      </w:r>
      <w:r w:rsidR="00D11597" w:rsidRPr="00C20A2F">
        <w:rPr>
          <w:rStyle w:val="libBold2Char"/>
          <w:rtl/>
        </w:rPr>
        <w:t>العين)</w:t>
      </w:r>
      <w:r w:rsidR="00D11597" w:rsidRPr="007369F5">
        <w:rPr>
          <w:rtl/>
        </w:rPr>
        <w:t xml:space="preserve"> ، أو باب إلى النّار ويقال له :</w:t>
      </w:r>
      <w:r w:rsidR="00D11597" w:rsidRPr="00C20A2F">
        <w:rPr>
          <w:rStyle w:val="libBold2Char"/>
          <w:rtl/>
        </w:rPr>
        <w:t xml:space="preserve"> (نم بشرّ حال)</w:t>
      </w:r>
      <w:r w:rsidR="00D11597" w:rsidRPr="007369F5">
        <w:rPr>
          <w:rtl/>
        </w:rPr>
        <w:t xml:space="preserve"> .</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سورة فاطر : الآية 10 .</w:t>
      </w:r>
    </w:p>
    <w:p w:rsidR="00D11597" w:rsidRDefault="00E26F63" w:rsidP="00407EA8">
      <w:pPr>
        <w:pStyle w:val="libFootnote0"/>
        <w:rPr>
          <w:rtl/>
        </w:rPr>
      </w:pPr>
      <w:r w:rsidRPr="00407EA8">
        <w:rPr>
          <w:rtl/>
        </w:rPr>
        <w:t>(2) سورة الفرقان : الآيات 21 ـ 24 .</w:t>
      </w:r>
    </w:p>
    <w:p w:rsidR="00D11597" w:rsidRDefault="00D11597" w:rsidP="00984686">
      <w:pPr>
        <w:pStyle w:val="libNormal"/>
        <w:rPr>
          <w:rtl/>
        </w:rPr>
      </w:pPr>
      <w:r>
        <w:rPr>
          <w:rtl/>
        </w:rPr>
        <w:br w:type="page"/>
      </w:r>
    </w:p>
    <w:p w:rsidR="00E26F63" w:rsidRPr="002E5B10" w:rsidRDefault="00E26F63" w:rsidP="007369F5">
      <w:pPr>
        <w:pStyle w:val="libNormal"/>
        <w:rPr>
          <w:rtl/>
        </w:rPr>
      </w:pPr>
      <w:r w:rsidRPr="007369F5">
        <w:rPr>
          <w:rtl/>
        </w:rPr>
        <w:lastRenderedPageBreak/>
        <w:t xml:space="preserve">وهذا المعنى كثير الورود في الأخبار ، فلم يصرّح خبر بوروده الجنّة ، بل الجميع ناطقة أنّه يفتح له باب إلى الجنّة ، ويرى منزله فيها ، ويدخل عليه منها الرَوح ، ويقال له : نم قرير العين ، نم نومة العروس ، وقد مرّ الحديث عن الباقر </w:t>
      </w:r>
      <w:r w:rsidR="00B852DF" w:rsidRPr="00B852DF">
        <w:rPr>
          <w:rStyle w:val="libAlaemChar"/>
          <w:rtl/>
        </w:rPr>
        <w:t>عليه‌السلام</w:t>
      </w:r>
      <w:r w:rsidRPr="007369F5">
        <w:rPr>
          <w:rtl/>
        </w:rPr>
        <w:t xml:space="preserve"> حيث سُئل : ما الموت ؟ فقال : </w:t>
      </w:r>
      <w:r w:rsidRPr="00C20A2F">
        <w:rPr>
          <w:rStyle w:val="libBold2Char"/>
          <w:rtl/>
        </w:rPr>
        <w:t>(هو النوم الذي يأتيكم كلّ ليلة ، إلاّ أنّه طويل مدّته ، لا يُتنبه منه إلاّ يوم القيامة)</w:t>
      </w:r>
      <w:r w:rsidRPr="007369F5">
        <w:rPr>
          <w:rtl/>
        </w:rPr>
        <w:t xml:space="preserve"> </w:t>
      </w:r>
      <w:r w:rsidRPr="00837A59">
        <w:rPr>
          <w:rStyle w:val="libFootnotenumChar"/>
          <w:rtl/>
        </w:rPr>
        <w:t xml:space="preserve">(1) </w:t>
      </w:r>
      <w:r w:rsidRPr="007369F5">
        <w:rPr>
          <w:rtl/>
        </w:rPr>
        <w:t>.</w:t>
      </w:r>
    </w:p>
    <w:p w:rsidR="00E26F63" w:rsidRPr="002E5B10" w:rsidRDefault="00E26F63" w:rsidP="007369F5">
      <w:pPr>
        <w:pStyle w:val="libNormal"/>
        <w:rPr>
          <w:rtl/>
        </w:rPr>
      </w:pPr>
      <w:r w:rsidRPr="007369F5">
        <w:rPr>
          <w:rtl/>
        </w:rPr>
        <w:t xml:space="preserve">فما البرزخ إلاّ مثال للقيامة ، وإليه التلميح اللطيف بقوله </w:t>
      </w:r>
      <w:r w:rsidR="00B852DF" w:rsidRPr="00B852DF">
        <w:rPr>
          <w:rStyle w:val="libAlaemChar"/>
          <w:rtl/>
        </w:rPr>
        <w:t>عليه‌السلام</w:t>
      </w:r>
      <w:r w:rsidRPr="007369F5">
        <w:rPr>
          <w:rtl/>
        </w:rPr>
        <w:t xml:space="preserve"> ـ كما في عدّة أخبار أُخر أيضاً ـ : </w:t>
      </w:r>
      <w:r w:rsidRPr="00C20A2F">
        <w:rPr>
          <w:rStyle w:val="libBold2Char"/>
          <w:rtl/>
        </w:rPr>
        <w:t>(ثمَّ يُفسح له في قبره مدّ بصره ... )</w:t>
      </w:r>
      <w:r w:rsidRPr="007369F5">
        <w:rPr>
          <w:rtl/>
        </w:rPr>
        <w:t xml:space="preserve"> .</w:t>
      </w:r>
    </w:p>
    <w:p w:rsidR="00E26F63" w:rsidRPr="002E5B10" w:rsidRDefault="00E26F63" w:rsidP="00AF4BC7">
      <w:pPr>
        <w:pStyle w:val="libNormal"/>
        <w:rPr>
          <w:rtl/>
        </w:rPr>
      </w:pPr>
      <w:r w:rsidRPr="007369F5">
        <w:rPr>
          <w:rtl/>
        </w:rPr>
        <w:t xml:space="preserve">فما المثال إلاّ القدر الذي يفهم من الممثَّل فما بعد مدّ البصر شيء ، وقوله سبحانه : </w:t>
      </w:r>
      <w:r w:rsidR="00AF4BC7">
        <w:rPr>
          <w:rStyle w:val="libAlaemChar"/>
          <w:rFonts w:eastAsiaTheme="minorHAnsi" w:hint="cs"/>
          <w:rtl/>
        </w:rPr>
        <w:t>(</w:t>
      </w:r>
      <w:r w:rsidRPr="005522B9">
        <w:rPr>
          <w:rStyle w:val="libAieChar"/>
          <w:rtl/>
        </w:rPr>
        <w:t>يَوْمَ يَرَوْنَ الْمَلَائِكَةَ لَا بُشْرَى ...</w:t>
      </w:r>
      <w:r w:rsidR="00AF4BC7" w:rsidRPr="00AF4BC7">
        <w:rPr>
          <w:rStyle w:val="libAlaemChar"/>
          <w:rFonts w:eastAsiaTheme="minorHAnsi" w:hint="cs"/>
          <w:rtl/>
        </w:rPr>
        <w:t xml:space="preserve"> </w:t>
      </w:r>
      <w:r w:rsidR="00AF4BC7">
        <w:rPr>
          <w:rStyle w:val="libAlaemChar"/>
          <w:rFonts w:eastAsiaTheme="minorHAnsi" w:hint="cs"/>
          <w:rtl/>
        </w:rPr>
        <w:t>)</w:t>
      </w:r>
      <w:r w:rsidRPr="005522B9">
        <w:rPr>
          <w:rStyle w:val="libAieChar"/>
          <w:rtl/>
        </w:rPr>
        <w:t xml:space="preserve"> </w:t>
      </w:r>
      <w:r w:rsidRPr="007369F5">
        <w:rPr>
          <w:rtl/>
        </w:rPr>
        <w:t xml:space="preserve">الآية ، يراد به أوّل يوم يرونهم ، هو بقرينة قولهم : </w:t>
      </w:r>
      <w:r w:rsidR="00AF4BC7">
        <w:rPr>
          <w:rStyle w:val="libAlaemChar"/>
          <w:rFonts w:eastAsiaTheme="minorHAnsi" w:hint="cs"/>
          <w:rtl/>
        </w:rPr>
        <w:t>(</w:t>
      </w:r>
      <w:r w:rsidRPr="005522B9">
        <w:rPr>
          <w:rStyle w:val="libAieChar"/>
          <w:rtl/>
        </w:rPr>
        <w:t>لَوْلَا أُنزِلَ عَلَيْنَا الْمَلَائِكَةُ</w:t>
      </w:r>
      <w:r w:rsidR="00AF4BC7">
        <w:rPr>
          <w:rStyle w:val="libAlaemChar"/>
          <w:rFonts w:eastAsiaTheme="minorHAnsi" w:hint="cs"/>
          <w:rtl/>
        </w:rPr>
        <w:t>)</w:t>
      </w:r>
      <w:r w:rsidRPr="007369F5">
        <w:rPr>
          <w:rFonts w:hint="cs"/>
          <w:rtl/>
        </w:rPr>
        <w:t xml:space="preserve"> </w:t>
      </w:r>
      <w:r w:rsidRPr="007369F5">
        <w:rPr>
          <w:rtl/>
        </w:rPr>
        <w:t>الآية ، وهو البرزخ ، وفيه البشرى واللاَّبُشرى .</w:t>
      </w:r>
    </w:p>
    <w:p w:rsidR="00E26F63" w:rsidRPr="002E5B10" w:rsidRDefault="00E26F63" w:rsidP="007369F5">
      <w:pPr>
        <w:pStyle w:val="libNormal"/>
        <w:rPr>
          <w:rtl/>
        </w:rPr>
      </w:pPr>
      <w:r w:rsidRPr="007369F5">
        <w:rPr>
          <w:rtl/>
        </w:rPr>
        <w:t xml:space="preserve">واعلم أنّ الذي تُشعر به الآية هو : السؤال عن المؤمنين والظالمين . وأمّا المستضعفون والمتوسّطون ، فمسكوت عنهم ، وهو الذي يتحصَّل من الروايات ، ففي (الكافي) : عن أبي بكر الحضرمي ، قال : قال أبو عبد الله </w:t>
      </w:r>
      <w:r w:rsidR="00B852DF" w:rsidRPr="00B852DF">
        <w:rPr>
          <w:rStyle w:val="libAlaemChar"/>
          <w:rtl/>
        </w:rPr>
        <w:t>عليه‌السلام</w:t>
      </w:r>
      <w:r w:rsidRPr="007369F5">
        <w:rPr>
          <w:rtl/>
        </w:rPr>
        <w:t xml:space="preserve"> :</w:t>
      </w:r>
      <w:r w:rsidRPr="00C20A2F">
        <w:rPr>
          <w:rStyle w:val="libBold2Char"/>
          <w:rtl/>
        </w:rPr>
        <w:t xml:space="preserve"> (لا يُسأل في القبر إلاّ من محضَ الإيمان محضاً ، أو محض الكفر محضاً ، والآخرون يُلهَون عنهم)</w:t>
      </w:r>
      <w:r w:rsidRPr="007369F5">
        <w:rPr>
          <w:rtl/>
        </w:rPr>
        <w:t xml:space="preserve"> </w:t>
      </w:r>
      <w:r w:rsidRPr="00837A59">
        <w:rPr>
          <w:rStyle w:val="libFootnotenumChar"/>
          <w:rtl/>
        </w:rPr>
        <w:t>(2)</w:t>
      </w:r>
      <w:r w:rsidRPr="007369F5">
        <w:rPr>
          <w:rtl/>
        </w:rPr>
        <w:t xml:space="preserve"> .</w:t>
      </w:r>
    </w:p>
    <w:p w:rsidR="00E26F63" w:rsidRPr="002E5B10" w:rsidRDefault="00E26F63" w:rsidP="007369F5">
      <w:pPr>
        <w:pStyle w:val="libNormal"/>
        <w:rPr>
          <w:rtl/>
        </w:rPr>
      </w:pPr>
      <w:r w:rsidRPr="007369F5">
        <w:rPr>
          <w:rtl/>
        </w:rPr>
        <w:t xml:space="preserve">أقول : والأخبار عنهم </w:t>
      </w:r>
      <w:r w:rsidR="009772D6" w:rsidRPr="009772D6">
        <w:rPr>
          <w:rStyle w:val="libAlaemChar"/>
          <w:rFonts w:eastAsiaTheme="minorHAnsi"/>
          <w:rtl/>
        </w:rPr>
        <w:t>عليهم‌السلام</w:t>
      </w:r>
      <w:r w:rsidRPr="007369F5">
        <w:rPr>
          <w:rtl/>
        </w:rPr>
        <w:t xml:space="preserve"> في هذا المعنى مستفيضة متكاثرة .</w:t>
      </w:r>
    </w:p>
    <w:p w:rsidR="00E26F63" w:rsidRPr="002E5B10" w:rsidRDefault="00E26F63" w:rsidP="007369F5">
      <w:pPr>
        <w:pStyle w:val="libNormal"/>
        <w:rPr>
          <w:rtl/>
        </w:rPr>
      </w:pPr>
      <w:r w:rsidRPr="007369F5">
        <w:rPr>
          <w:rtl/>
        </w:rPr>
        <w:t xml:space="preserve">وفي تفسير القمّي مسنداً عن ضريس الكناسي ، عن أبي جعفر </w:t>
      </w:r>
      <w:r w:rsidR="00B852DF" w:rsidRPr="00B852DF">
        <w:rPr>
          <w:rStyle w:val="libAlaemChar"/>
          <w:rtl/>
        </w:rPr>
        <w:t>عليه‌السلام</w:t>
      </w:r>
      <w:r w:rsidRPr="007369F5">
        <w:rPr>
          <w:rtl/>
        </w:rPr>
        <w:t xml:space="preserve"> ، قال : قلت له : جعلت فداك ، ما حال الموحّدين المقرّين بنبوّة محمّد من المسلمين المذنبين الذين يموتون وليس لهم إمام ، ولا يعرفون ولايتكم ؟ فقال : </w:t>
      </w:r>
      <w:r w:rsidRPr="00C20A2F">
        <w:rPr>
          <w:rStyle w:val="libBold2Char"/>
          <w:rtl/>
        </w:rPr>
        <w:t>(أمّا هؤلاء ، فإنّهم في حُفَرهم لا يخرجون منها ، فمَن كان له عمل صالح ، ولم يظهر منه عداوة ، فإنّه يخدّ له</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راجع الصفحة : 65 .</w:t>
      </w:r>
    </w:p>
    <w:p w:rsidR="00D11597" w:rsidRDefault="00E26F63" w:rsidP="00407EA8">
      <w:pPr>
        <w:pStyle w:val="libFootnote0"/>
        <w:rPr>
          <w:rtl/>
        </w:rPr>
      </w:pPr>
      <w:r w:rsidRPr="00407EA8">
        <w:rPr>
          <w:rtl/>
        </w:rPr>
        <w:t>(2) الكافي : 3 / 224 ، الباب 159 ، الحديث 1 .</w:t>
      </w:r>
    </w:p>
    <w:p w:rsidR="00D11597" w:rsidRDefault="00D11597" w:rsidP="00984686">
      <w:pPr>
        <w:pStyle w:val="libNormal"/>
        <w:rPr>
          <w:rtl/>
        </w:rPr>
      </w:pPr>
      <w:r>
        <w:rPr>
          <w:rtl/>
        </w:rPr>
        <w:br w:type="page"/>
      </w:r>
    </w:p>
    <w:p w:rsidR="00E26F63" w:rsidRPr="002E5B10" w:rsidRDefault="00E26F63" w:rsidP="00D11597">
      <w:pPr>
        <w:pStyle w:val="libNormal0"/>
        <w:rPr>
          <w:rtl/>
        </w:rPr>
      </w:pPr>
      <w:r w:rsidRPr="00C20A2F">
        <w:rPr>
          <w:rStyle w:val="libBold2Char"/>
          <w:rtl/>
        </w:rPr>
        <w:lastRenderedPageBreak/>
        <w:t xml:space="preserve">خدّاً إلى الجنّة التي خلقها الله بالمغرب ، فيدخل عليه الرَوح في حُفرته إلى يوم القيامة ، حتّى يلقى الله فيحاسبه بحسناته وسيّئاته ، فأمّا إلى الجنّة ، وأمّا إلى النار ، فهؤلاء الموقوفون لأمر الله) </w:t>
      </w:r>
      <w:r w:rsidRPr="007369F5">
        <w:rPr>
          <w:rtl/>
        </w:rPr>
        <w:t>، قال :</w:t>
      </w:r>
      <w:r w:rsidRPr="00C20A2F">
        <w:rPr>
          <w:rStyle w:val="libBold2Char"/>
          <w:rtl/>
        </w:rPr>
        <w:t xml:space="preserve"> (وكذلك يُفعل بالمستضعفين ، والبُله ، والأطفال ، وأولاد المسلمين الذين لم يبلغوا الحِلْم)</w:t>
      </w:r>
      <w:r w:rsidRPr="007369F5">
        <w:rPr>
          <w:rtl/>
        </w:rPr>
        <w:t xml:space="preserve"> </w:t>
      </w:r>
      <w:r w:rsidRPr="00837A59">
        <w:rPr>
          <w:rStyle w:val="libFootnotenumChar"/>
          <w:rtl/>
        </w:rPr>
        <w:t xml:space="preserve">(1) </w:t>
      </w:r>
      <w:r w:rsidRPr="007369F5">
        <w:rPr>
          <w:rtl/>
        </w:rPr>
        <w:t>الخبر .</w:t>
      </w:r>
    </w:p>
    <w:p w:rsidR="00E26F63" w:rsidRPr="002E5B10" w:rsidRDefault="00E26F63" w:rsidP="00AF4BC7">
      <w:pPr>
        <w:pStyle w:val="libNormal"/>
        <w:rPr>
          <w:rtl/>
        </w:rPr>
      </w:pPr>
      <w:r w:rsidRPr="007369F5">
        <w:rPr>
          <w:rtl/>
        </w:rPr>
        <w:t xml:space="preserve">أقول : يشر </w:t>
      </w:r>
      <w:r w:rsidR="00B852DF" w:rsidRPr="00B852DF">
        <w:rPr>
          <w:rStyle w:val="libAlaemChar"/>
          <w:rtl/>
        </w:rPr>
        <w:t>عليه‌السلام</w:t>
      </w:r>
      <w:r w:rsidRPr="007369F5">
        <w:rPr>
          <w:rtl/>
        </w:rPr>
        <w:t xml:space="preserve"> بقوله : </w:t>
      </w:r>
      <w:r w:rsidRPr="00C20A2F">
        <w:rPr>
          <w:rStyle w:val="libBold2Char"/>
          <w:rtl/>
        </w:rPr>
        <w:t>(فهؤلاء الموقوفون)</w:t>
      </w:r>
      <w:r w:rsidRPr="007369F5">
        <w:rPr>
          <w:rtl/>
        </w:rPr>
        <w:t xml:space="preserve"> إلى قوله تعالى :</w:t>
      </w:r>
      <w:r w:rsidRPr="005522B9">
        <w:rPr>
          <w:rStyle w:val="libAieChar"/>
          <w:rtl/>
        </w:rPr>
        <w:t xml:space="preserve"> </w:t>
      </w:r>
      <w:r w:rsidR="00AF4BC7">
        <w:rPr>
          <w:rStyle w:val="libAlaemChar"/>
          <w:rFonts w:eastAsiaTheme="minorHAnsi" w:hint="cs"/>
          <w:rtl/>
        </w:rPr>
        <w:t>(</w:t>
      </w:r>
      <w:r w:rsidRPr="005522B9">
        <w:rPr>
          <w:rStyle w:val="libAieChar"/>
          <w:rtl/>
        </w:rPr>
        <w:t>وَآخَرُونَ مُرْجَوْنَ لِأَمْرِ اللّهِ إِمَّا يُعَذِّبُهُمْ وَإِمَّا يَتُوبُ عَلَيْهِمْ وَاللّهُ عَلِيمٌ حَكِيمٌ</w:t>
      </w:r>
      <w:r w:rsidR="00AF4BC7">
        <w:rPr>
          <w:rStyle w:val="libAlaemChar"/>
          <w:rFonts w:eastAsiaTheme="minorHAnsi" w:hint="cs"/>
          <w:rtl/>
        </w:rPr>
        <w:t>)</w:t>
      </w:r>
      <w:r w:rsidRPr="00837A59">
        <w:rPr>
          <w:rStyle w:val="libFootnotenumChar"/>
          <w:rtl/>
        </w:rPr>
        <w:t xml:space="preserve"> (2) </w:t>
      </w:r>
      <w:r w:rsidRPr="007369F5">
        <w:rPr>
          <w:rtl/>
        </w:rPr>
        <w:t>.</w:t>
      </w:r>
    </w:p>
    <w:p w:rsidR="00E26F63" w:rsidRPr="002E5B10" w:rsidRDefault="00E26F63" w:rsidP="00E3640A">
      <w:pPr>
        <w:pStyle w:val="libNormal"/>
        <w:rPr>
          <w:rtl/>
        </w:rPr>
      </w:pPr>
      <w:r w:rsidRPr="003C135C">
        <w:rPr>
          <w:rtl/>
        </w:rPr>
        <w:t>وبالجملة : فغير المستضعفين ومن يلحق بهم مسئولون ، ثمَّ منعّمون أو معذّبون بأعمالهم .</w:t>
      </w:r>
    </w:p>
    <w:p w:rsidR="00E26F63" w:rsidRPr="002E5B10" w:rsidRDefault="00E26F63" w:rsidP="007369F5">
      <w:pPr>
        <w:pStyle w:val="libNormal"/>
        <w:rPr>
          <w:rtl/>
        </w:rPr>
      </w:pPr>
      <w:r w:rsidRPr="007369F5">
        <w:rPr>
          <w:rtl/>
        </w:rPr>
        <w:t xml:space="preserve">روى المفيد في (الأمالي) عن الصادق </w:t>
      </w:r>
      <w:r w:rsidR="00B852DF" w:rsidRPr="00B852DF">
        <w:rPr>
          <w:rStyle w:val="libAlaemChar"/>
          <w:rtl/>
        </w:rPr>
        <w:t>عليه‌السلام</w:t>
      </w:r>
      <w:r w:rsidRPr="007369F5">
        <w:rPr>
          <w:rtl/>
        </w:rPr>
        <w:t xml:space="preserve"> ـ في حديث ـ قال : </w:t>
      </w:r>
      <w:r w:rsidRPr="00C20A2F">
        <w:rPr>
          <w:rStyle w:val="libBold2Char"/>
          <w:rtl/>
        </w:rPr>
        <w:t>(فإذا قبضه الله إليه ، صيّر تلك الروح إلى الجنّة في صورة كصورته في الدُّنيا ، فيأكلون ويشربون . فإذا قدِم عليهم القادم ، عرفهم بتلك الصورة التي كانت في الدنيا)</w:t>
      </w:r>
      <w:r w:rsidRPr="007369F5">
        <w:rPr>
          <w:rtl/>
        </w:rPr>
        <w:t xml:space="preserve"> </w:t>
      </w:r>
      <w:r w:rsidRPr="00837A59">
        <w:rPr>
          <w:rStyle w:val="libFootnotenumChar"/>
          <w:rtl/>
        </w:rPr>
        <w:t>(3)</w:t>
      </w:r>
      <w:r w:rsidRPr="007369F5">
        <w:rPr>
          <w:rtl/>
        </w:rPr>
        <w:t xml:space="preserve"> .</w:t>
      </w:r>
    </w:p>
    <w:p w:rsidR="00E26F63" w:rsidRPr="002E5B10" w:rsidRDefault="00E26F63" w:rsidP="007369F5">
      <w:pPr>
        <w:pStyle w:val="libNormal"/>
        <w:rPr>
          <w:rtl/>
        </w:rPr>
      </w:pPr>
      <w:r w:rsidRPr="007369F5">
        <w:rPr>
          <w:rtl/>
        </w:rPr>
        <w:t xml:space="preserve">وفي (الكافي) عن أبي ولاّد الحنّاط ، عن الصادق </w:t>
      </w:r>
      <w:r w:rsidR="00B852DF" w:rsidRPr="00B852DF">
        <w:rPr>
          <w:rStyle w:val="libAlaemChar"/>
          <w:rtl/>
        </w:rPr>
        <w:t>عليه‌السلام</w:t>
      </w:r>
      <w:r w:rsidRPr="007369F5">
        <w:rPr>
          <w:rtl/>
        </w:rPr>
        <w:t xml:space="preserve"> ، قال : قلت له : جعلت فداك ، يروون أنّ أرواح المؤمنين في حواصل طيور خضر حول العرش ؟ فقال : </w:t>
      </w:r>
      <w:r w:rsidRPr="00C20A2F">
        <w:rPr>
          <w:rStyle w:val="libBold2Char"/>
          <w:rtl/>
        </w:rPr>
        <w:t>(لا ، المؤمن أكرم على الله من أن يجعل روحه في حوصلة طير ، لكن في أبدان كأبدانهم)</w:t>
      </w:r>
      <w:r w:rsidRPr="007369F5">
        <w:rPr>
          <w:rtl/>
        </w:rPr>
        <w:t xml:space="preserve"> </w:t>
      </w:r>
      <w:r w:rsidRPr="00837A59">
        <w:rPr>
          <w:rStyle w:val="libFootnotenumChar"/>
          <w:rtl/>
        </w:rPr>
        <w:t>(4)</w:t>
      </w:r>
      <w:r w:rsidRPr="007369F5">
        <w:rPr>
          <w:rtl/>
        </w:rPr>
        <w:t xml:space="preserve"> .</w:t>
      </w:r>
    </w:p>
    <w:p w:rsidR="00E26F63" w:rsidRPr="002E5B10" w:rsidRDefault="00E26F63" w:rsidP="007369F5">
      <w:pPr>
        <w:pStyle w:val="libNormal"/>
        <w:rPr>
          <w:rtl/>
        </w:rPr>
      </w:pPr>
      <w:r w:rsidRPr="007369F5">
        <w:rPr>
          <w:rtl/>
        </w:rPr>
        <w:t xml:space="preserve">وفيه أيضاً عن الصادق </w:t>
      </w:r>
      <w:r w:rsidR="00B852DF" w:rsidRPr="00B852DF">
        <w:rPr>
          <w:rStyle w:val="libAlaemChar"/>
          <w:rtl/>
        </w:rPr>
        <w:t>عليه‌السلام</w:t>
      </w:r>
      <w:r w:rsidRPr="007369F5">
        <w:rPr>
          <w:rtl/>
        </w:rPr>
        <w:t xml:space="preserve"> : </w:t>
      </w:r>
      <w:r w:rsidRPr="00C20A2F">
        <w:rPr>
          <w:rStyle w:val="libBold2Char"/>
          <w:rtl/>
        </w:rPr>
        <w:t>(أنّ الأرواح في صفة الأجساد في شجر في الجنّة تعارف وتساؤل ، فإذا قدمت الروح على الأرواح تقول : دعوها فإنّها أقبلت من هول عظيم ، ثمَّ يسألونها : ما فعل فلان وما فعل فلان؟ فإن قالت لهم : تركته حيّاً ، ارتجوه ،</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تفسير القمي : 2 / 264 .</w:t>
      </w:r>
    </w:p>
    <w:p w:rsidR="00E26F63" w:rsidRPr="00407EA8" w:rsidRDefault="00E26F63" w:rsidP="00407EA8">
      <w:pPr>
        <w:pStyle w:val="libFootnote0"/>
        <w:rPr>
          <w:rtl/>
        </w:rPr>
      </w:pPr>
      <w:r w:rsidRPr="00407EA8">
        <w:rPr>
          <w:rtl/>
        </w:rPr>
        <w:t>(2) سورة التوبة : الآية 106 .</w:t>
      </w:r>
    </w:p>
    <w:p w:rsidR="00E26F63" w:rsidRPr="00407EA8" w:rsidRDefault="00E26F63" w:rsidP="00407EA8">
      <w:pPr>
        <w:pStyle w:val="libFootnote0"/>
        <w:rPr>
          <w:rtl/>
        </w:rPr>
      </w:pPr>
      <w:r w:rsidRPr="00407EA8">
        <w:rPr>
          <w:rtl/>
        </w:rPr>
        <w:t>(3) لم نعثر عليه في أمالي المفيد ، راجع : أمالي الطوسي : 418 ، المجلس 14 ، الحديث 942 .</w:t>
      </w:r>
    </w:p>
    <w:p w:rsidR="00D11597" w:rsidRDefault="00E26F63" w:rsidP="00407EA8">
      <w:pPr>
        <w:pStyle w:val="libFootnote0"/>
        <w:rPr>
          <w:rtl/>
        </w:rPr>
      </w:pPr>
      <w:r w:rsidRPr="00407EA8">
        <w:rPr>
          <w:rtl/>
        </w:rPr>
        <w:t>(4) الكافي : 3 / 231 ، الباب 162 ، الحديث 1 .</w:t>
      </w:r>
    </w:p>
    <w:p w:rsidR="00D11597" w:rsidRDefault="00D11597" w:rsidP="00984686">
      <w:pPr>
        <w:pStyle w:val="libNormal"/>
        <w:rPr>
          <w:rtl/>
        </w:rPr>
      </w:pPr>
      <w:r>
        <w:rPr>
          <w:rtl/>
        </w:rPr>
        <w:br w:type="page"/>
      </w:r>
    </w:p>
    <w:p w:rsidR="00E26F63" w:rsidRPr="002E5B10" w:rsidRDefault="00E26F63" w:rsidP="00D11597">
      <w:pPr>
        <w:pStyle w:val="libNormal0"/>
        <w:rPr>
          <w:rtl/>
        </w:rPr>
      </w:pPr>
      <w:r w:rsidRPr="00C20A2F">
        <w:rPr>
          <w:rStyle w:val="libBold2Char"/>
          <w:rtl/>
        </w:rPr>
        <w:lastRenderedPageBreak/>
        <w:t>وإن قالت لهم : قد هلك ، قالوا قد هوى ، هوى)</w:t>
      </w:r>
      <w:r w:rsidRPr="007369F5">
        <w:rPr>
          <w:rtl/>
        </w:rPr>
        <w:t xml:space="preserve"> </w:t>
      </w:r>
      <w:r w:rsidRPr="00837A59">
        <w:rPr>
          <w:rStyle w:val="libFootnotenumChar"/>
          <w:rtl/>
        </w:rPr>
        <w:t>(1)</w:t>
      </w:r>
      <w:r w:rsidRPr="007369F5">
        <w:rPr>
          <w:rtl/>
        </w:rPr>
        <w:t xml:space="preserve"> ـ الخبر .</w:t>
      </w:r>
    </w:p>
    <w:p w:rsidR="00E26F63" w:rsidRPr="002E5B10" w:rsidRDefault="00E26F63" w:rsidP="00E3640A">
      <w:pPr>
        <w:pStyle w:val="libNormal"/>
        <w:rPr>
          <w:rtl/>
        </w:rPr>
      </w:pPr>
      <w:r w:rsidRPr="003C135C">
        <w:rPr>
          <w:rtl/>
        </w:rPr>
        <w:t>وهذا المعنى وارد في أخبار كثيرة ، لكنّها بأجمعها في المؤمنين . وأمّا حال الكافرين فسيأتي .</w:t>
      </w:r>
    </w:p>
    <w:p w:rsidR="00E26F63" w:rsidRPr="002E5B10" w:rsidRDefault="00E26F63" w:rsidP="007369F5">
      <w:pPr>
        <w:pStyle w:val="libNormal"/>
        <w:rPr>
          <w:rtl/>
        </w:rPr>
      </w:pPr>
      <w:r w:rsidRPr="007369F5">
        <w:rPr>
          <w:rtl/>
        </w:rPr>
        <w:t xml:space="preserve">وفي (الكافي) عن الصادق </w:t>
      </w:r>
      <w:r w:rsidR="00B852DF" w:rsidRPr="00B852DF">
        <w:rPr>
          <w:rStyle w:val="libAlaemChar"/>
          <w:rtl/>
        </w:rPr>
        <w:t>عليه‌السلام</w:t>
      </w:r>
      <w:r w:rsidRPr="007369F5">
        <w:rPr>
          <w:rtl/>
        </w:rPr>
        <w:t xml:space="preserve"> ، قال : </w:t>
      </w:r>
      <w:r w:rsidRPr="00C20A2F">
        <w:rPr>
          <w:rStyle w:val="libBold2Char"/>
          <w:rtl/>
        </w:rPr>
        <w:t>(إنّ المؤمن ليزور أهله فيرى ما يحبّ ، ويستر عنه ما يكره ، وإنَّ الكافر ليزور أهله فيرى ما يكره ، ويستر عنه ما يحب)</w:t>
      </w:r>
      <w:r w:rsidRPr="007369F5">
        <w:rPr>
          <w:rtl/>
        </w:rPr>
        <w:t xml:space="preserve"> </w:t>
      </w:r>
      <w:r w:rsidRPr="00837A59">
        <w:rPr>
          <w:rStyle w:val="libFootnotenumChar"/>
          <w:rtl/>
        </w:rPr>
        <w:t>(2)</w:t>
      </w:r>
      <w:r w:rsidRPr="007369F5">
        <w:rPr>
          <w:rtl/>
        </w:rPr>
        <w:t xml:space="preserve"> .</w:t>
      </w:r>
    </w:p>
    <w:p w:rsidR="00E26F63" w:rsidRPr="002E5B10" w:rsidRDefault="00D11597" w:rsidP="007369F5">
      <w:pPr>
        <w:pStyle w:val="libNormal"/>
        <w:rPr>
          <w:rtl/>
        </w:rPr>
      </w:pPr>
      <w:r>
        <w:rPr>
          <w:rtl/>
        </w:rPr>
        <w:t>وفيه أيضاً</w:t>
      </w:r>
      <w:r w:rsidR="00E26F63" w:rsidRPr="007369F5">
        <w:rPr>
          <w:rtl/>
        </w:rPr>
        <w:t xml:space="preserve"> : عن الصادق </w:t>
      </w:r>
      <w:r w:rsidR="00B852DF" w:rsidRPr="00B852DF">
        <w:rPr>
          <w:rStyle w:val="libAlaemChar"/>
          <w:rtl/>
        </w:rPr>
        <w:t>عليه‌السلام</w:t>
      </w:r>
      <w:r w:rsidR="00E26F63" w:rsidRPr="007369F5">
        <w:rPr>
          <w:rtl/>
        </w:rPr>
        <w:t xml:space="preserve"> ، قال :</w:t>
      </w:r>
      <w:r w:rsidR="00E26F63" w:rsidRPr="00C20A2F">
        <w:rPr>
          <w:rStyle w:val="libBold2Char"/>
          <w:rtl/>
        </w:rPr>
        <w:t xml:space="preserve"> (ما من مؤمن ولا كافر إلاّ وهو يأتي أهله عند زوال الشمس ، فإذا رأى أهله يعملون بالصالحات حمد الله على ذلك ، وإذا رأى الكافر أهله يعملون بالصالحات كانت عليه حسرة)</w:t>
      </w:r>
      <w:r w:rsidR="00E26F63" w:rsidRPr="007369F5">
        <w:rPr>
          <w:rtl/>
        </w:rPr>
        <w:t xml:space="preserve"> </w:t>
      </w:r>
      <w:r w:rsidR="00E26F63" w:rsidRPr="00837A59">
        <w:rPr>
          <w:rStyle w:val="libFootnotenumChar"/>
          <w:rtl/>
        </w:rPr>
        <w:t>(3)</w:t>
      </w:r>
      <w:r w:rsidR="00E26F63" w:rsidRPr="007369F5">
        <w:rPr>
          <w:rtl/>
        </w:rPr>
        <w:t xml:space="preserve"> .</w:t>
      </w:r>
    </w:p>
    <w:p w:rsidR="00E26F63" w:rsidRPr="002E5B10" w:rsidRDefault="00D11597" w:rsidP="007369F5">
      <w:pPr>
        <w:pStyle w:val="libNormal"/>
        <w:rPr>
          <w:rtl/>
        </w:rPr>
      </w:pPr>
      <w:r>
        <w:rPr>
          <w:rtl/>
        </w:rPr>
        <w:t>وفيه أيضاً</w:t>
      </w:r>
      <w:r w:rsidR="00E26F63" w:rsidRPr="007369F5">
        <w:rPr>
          <w:rtl/>
        </w:rPr>
        <w:t xml:space="preserve"> : عن إسحاق بن عمّار ، عن أبي الحسن الأوّل </w:t>
      </w:r>
      <w:r w:rsidR="00B852DF" w:rsidRPr="00B852DF">
        <w:rPr>
          <w:rStyle w:val="libAlaemChar"/>
          <w:rtl/>
        </w:rPr>
        <w:t>عليه‌السلام</w:t>
      </w:r>
      <w:r w:rsidR="00E26F63" w:rsidRPr="007369F5">
        <w:rPr>
          <w:rtl/>
        </w:rPr>
        <w:t xml:space="preserve"> ، قال : سألته عن الميّت يزور أهله ؟ قال : </w:t>
      </w:r>
      <w:r w:rsidR="00E26F63" w:rsidRPr="00C20A2F">
        <w:rPr>
          <w:rStyle w:val="libBold2Char"/>
          <w:rtl/>
        </w:rPr>
        <w:t>(نعم)</w:t>
      </w:r>
      <w:r w:rsidR="00E26F63" w:rsidRPr="007369F5">
        <w:rPr>
          <w:rtl/>
        </w:rPr>
        <w:t xml:space="preserve"> . فقلت : في كم يزور ؟ قال : (</w:t>
      </w:r>
      <w:r w:rsidR="00E26F63" w:rsidRPr="00C20A2F">
        <w:rPr>
          <w:rStyle w:val="libBold2Char"/>
          <w:rtl/>
        </w:rPr>
        <w:t>في الجمعة ، وفي الشهر ، وفي السَّنة ، على قدر منزلته)</w:t>
      </w:r>
      <w:r w:rsidR="00E26F63" w:rsidRPr="007369F5">
        <w:rPr>
          <w:rtl/>
        </w:rPr>
        <w:t xml:space="preserve"> ، فقلت : في أيّة صورة يأتيهم ؟ قال :</w:t>
      </w:r>
      <w:r w:rsidR="00E26F63" w:rsidRPr="00C20A2F">
        <w:rPr>
          <w:rStyle w:val="libBold2Char"/>
          <w:rtl/>
        </w:rPr>
        <w:t xml:space="preserve"> (في صورة طائر لطيف ، يسقط على جُدُرهم ويشرف عليهم . فإذا رآهم بخير فرح ، وإن رآهم بشرّ وحاجة حزن واغتمّ)</w:t>
      </w:r>
      <w:r w:rsidR="00E26F63" w:rsidRPr="007369F5">
        <w:rPr>
          <w:rtl/>
        </w:rPr>
        <w:t xml:space="preserve"> </w:t>
      </w:r>
      <w:r w:rsidR="00E26F63" w:rsidRPr="00837A59">
        <w:rPr>
          <w:rStyle w:val="libFootnotenumChar"/>
          <w:rtl/>
        </w:rPr>
        <w:t>(4)</w:t>
      </w:r>
      <w:r w:rsidR="00E26F63" w:rsidRPr="007369F5">
        <w:rPr>
          <w:rtl/>
        </w:rPr>
        <w:t xml:space="preserve"> .</w:t>
      </w:r>
    </w:p>
    <w:p w:rsidR="00E26F63" w:rsidRPr="002E5B10" w:rsidRDefault="00E26F63" w:rsidP="00E3640A">
      <w:pPr>
        <w:pStyle w:val="libNormal"/>
        <w:rPr>
          <w:rtl/>
        </w:rPr>
      </w:pPr>
      <w:r w:rsidRPr="003C135C">
        <w:rPr>
          <w:rtl/>
        </w:rPr>
        <w:t>أقول : والروايات في هذه المعاني كثيرة مرويّة . وأمّا تصوّره بصورة الطائر ، فهو تمثّل .</w:t>
      </w:r>
    </w:p>
    <w:p w:rsidR="00E26F63" w:rsidRPr="002E5B10" w:rsidRDefault="00E26F63" w:rsidP="00AF4BC7">
      <w:pPr>
        <w:pStyle w:val="libNormal"/>
        <w:rPr>
          <w:rtl/>
        </w:rPr>
      </w:pPr>
      <w:r w:rsidRPr="007369F5">
        <w:rPr>
          <w:rtl/>
        </w:rPr>
        <w:t xml:space="preserve">ويمكن أن يستشعر هذا المعنى بقوله سبحانه : </w:t>
      </w:r>
      <w:r w:rsidR="00AF4BC7">
        <w:rPr>
          <w:rStyle w:val="libAlaemChar"/>
          <w:rFonts w:eastAsiaTheme="minorHAnsi" w:hint="cs"/>
          <w:rtl/>
        </w:rPr>
        <w:t>(</w:t>
      </w:r>
      <w:r w:rsidRPr="005522B9">
        <w:rPr>
          <w:rStyle w:val="libAieChar"/>
          <w:rtl/>
        </w:rPr>
        <w:t>وَلاَ تَحْسَبَنَّ الَّذِينَ قُتِلُواْ فِي سَبِيلِ اللّهِ أَمْوَاتاً بَلْ أَحْيَاء عِندَ رَبِّهِمْ يُرْزَقُونَ * فَرِحِينَ بِمَا آتَاهُمُ اللّهُ مِن فَضْلِهِ وَيَسْتَبْشِرُونَ بِالَّذِينَ لَمْ يَلْحَقُواْ بِهِم مِّنْ خَلْفِهِمْ أَلاَّ خَوْفٌ عَلَيْهِمْ وَلاَ هُمْ يَحْزَنُونَ *</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الكافي : 3 / 231 ، الباب 162 ، الحديث 3 .</w:t>
      </w:r>
    </w:p>
    <w:p w:rsidR="00E26F63" w:rsidRPr="00407EA8" w:rsidRDefault="00E26F63" w:rsidP="00407EA8">
      <w:pPr>
        <w:pStyle w:val="libFootnote0"/>
        <w:rPr>
          <w:rtl/>
        </w:rPr>
      </w:pPr>
      <w:r w:rsidRPr="00407EA8">
        <w:rPr>
          <w:rtl/>
        </w:rPr>
        <w:t>(2) المصدر المتقدّم : 220 ، الباب 157 ، الحديث 1 .</w:t>
      </w:r>
    </w:p>
    <w:p w:rsidR="00E26F63" w:rsidRPr="00407EA8" w:rsidRDefault="00E26F63" w:rsidP="00407EA8">
      <w:pPr>
        <w:pStyle w:val="libFootnote0"/>
        <w:rPr>
          <w:rtl/>
        </w:rPr>
      </w:pPr>
      <w:r w:rsidRPr="00407EA8">
        <w:rPr>
          <w:rtl/>
        </w:rPr>
        <w:t>(3) المصدر المتقدّم : الحديث 2 .</w:t>
      </w:r>
    </w:p>
    <w:p w:rsidR="00D11597" w:rsidRDefault="00E26F63" w:rsidP="00407EA8">
      <w:pPr>
        <w:pStyle w:val="libFootnote0"/>
        <w:rPr>
          <w:rtl/>
        </w:rPr>
      </w:pPr>
      <w:r w:rsidRPr="00407EA8">
        <w:rPr>
          <w:rtl/>
        </w:rPr>
        <w:t>(4) المصدر المتقدّم : الحديث 3 .</w:t>
      </w:r>
    </w:p>
    <w:p w:rsidR="00D11597" w:rsidRDefault="00D11597" w:rsidP="00984686">
      <w:pPr>
        <w:pStyle w:val="libNormal"/>
        <w:rPr>
          <w:rtl/>
        </w:rPr>
      </w:pPr>
      <w:r>
        <w:rPr>
          <w:rtl/>
        </w:rPr>
        <w:br w:type="page"/>
      </w:r>
    </w:p>
    <w:p w:rsidR="00E26F63" w:rsidRPr="002E5B10" w:rsidRDefault="00E26F63" w:rsidP="00AF4BC7">
      <w:pPr>
        <w:pStyle w:val="libNormal0"/>
        <w:rPr>
          <w:rtl/>
        </w:rPr>
      </w:pPr>
      <w:r w:rsidRPr="005522B9">
        <w:rPr>
          <w:rStyle w:val="libAieChar"/>
          <w:rtl/>
        </w:rPr>
        <w:lastRenderedPageBreak/>
        <w:t>يَسْتَبْشِرُونَ بِنِعْمَةٍ مِّنَ اللّهِ وَفَضْلٍ وَأَنَّ اللّهَ لاَ يُضِيعُ أَجْرَ الْمُؤْمِنِينَ</w:t>
      </w:r>
      <w:r w:rsidR="00AF4BC7">
        <w:rPr>
          <w:rStyle w:val="libAlaemChar"/>
          <w:rFonts w:eastAsiaTheme="minorHAnsi" w:hint="cs"/>
          <w:rtl/>
        </w:rPr>
        <w:t>)</w:t>
      </w:r>
      <w:r w:rsidRPr="007369F5">
        <w:rPr>
          <w:rFonts w:hint="cs"/>
          <w:rtl/>
        </w:rPr>
        <w:t xml:space="preserve"> </w:t>
      </w:r>
      <w:r w:rsidRPr="00837A59">
        <w:rPr>
          <w:rStyle w:val="libFootnotenumChar"/>
          <w:rtl/>
        </w:rPr>
        <w:t>(1)</w:t>
      </w:r>
      <w:r w:rsidRPr="007369F5">
        <w:rPr>
          <w:rFonts w:hint="cs"/>
          <w:rtl/>
        </w:rPr>
        <w:t xml:space="preserve"> .</w:t>
      </w:r>
    </w:p>
    <w:p w:rsidR="00E26F63" w:rsidRPr="002E5B10" w:rsidRDefault="00E26F63" w:rsidP="00AF4BC7">
      <w:pPr>
        <w:pStyle w:val="libNormal"/>
        <w:rPr>
          <w:rtl/>
        </w:rPr>
      </w:pPr>
      <w:r w:rsidRPr="007369F5">
        <w:rPr>
          <w:rFonts w:hint="cs"/>
          <w:rtl/>
        </w:rPr>
        <w:t>فالاستبشار تلقّي البشارة والفرح بها ، وقوله :</w:t>
      </w:r>
      <w:r w:rsidRPr="005522B9">
        <w:rPr>
          <w:rStyle w:val="libAieChar"/>
          <w:rtl/>
        </w:rPr>
        <w:t xml:space="preserve"> </w:t>
      </w:r>
      <w:r w:rsidR="00AF4BC7">
        <w:rPr>
          <w:rStyle w:val="libAlaemChar"/>
          <w:rFonts w:eastAsiaTheme="minorHAnsi" w:hint="cs"/>
          <w:rtl/>
        </w:rPr>
        <w:t>(</w:t>
      </w:r>
      <w:r w:rsidRPr="005522B9">
        <w:rPr>
          <w:rStyle w:val="libAieChar"/>
          <w:rtl/>
        </w:rPr>
        <w:t>يَسْتَبْشِرُونَ بِنِعْمَةٍ</w:t>
      </w:r>
      <w:r w:rsidR="00AF4BC7">
        <w:rPr>
          <w:rStyle w:val="libAlaemChar"/>
          <w:rFonts w:eastAsiaTheme="minorHAnsi" w:hint="cs"/>
          <w:rtl/>
        </w:rPr>
        <w:t>)</w:t>
      </w:r>
      <w:r w:rsidRPr="005522B9">
        <w:rPr>
          <w:rStyle w:val="libAieChar"/>
          <w:rtl/>
        </w:rPr>
        <w:t xml:space="preserve"> </w:t>
      </w:r>
      <w:r w:rsidRPr="007369F5">
        <w:rPr>
          <w:rFonts w:hint="cs"/>
          <w:rtl/>
        </w:rPr>
        <w:t>الآية</w:t>
      </w:r>
      <w:r w:rsidRPr="007369F5">
        <w:rPr>
          <w:rtl/>
        </w:rPr>
        <w:t xml:space="preserve"> ، </w:t>
      </w:r>
      <w:r w:rsidRPr="007369F5">
        <w:rPr>
          <w:rFonts w:hint="cs"/>
          <w:rtl/>
        </w:rPr>
        <w:t xml:space="preserve">بيان لقوله : </w:t>
      </w:r>
      <w:r w:rsidR="00AF4BC7">
        <w:rPr>
          <w:rStyle w:val="libAlaemChar"/>
          <w:rFonts w:eastAsiaTheme="minorHAnsi" w:hint="cs"/>
          <w:rtl/>
        </w:rPr>
        <w:t>(</w:t>
      </w:r>
      <w:r w:rsidRPr="005522B9">
        <w:rPr>
          <w:rStyle w:val="libAieChar"/>
          <w:rtl/>
        </w:rPr>
        <w:t>وَيَسْتَبْشِرُونَ بِالَّذِينَ لَمْ يَلْحَقُواْ</w:t>
      </w:r>
      <w:r w:rsidR="00AF4BC7">
        <w:rPr>
          <w:rStyle w:val="libAlaemChar"/>
          <w:rFonts w:eastAsiaTheme="minorHAnsi" w:hint="cs"/>
          <w:rtl/>
        </w:rPr>
        <w:t>)</w:t>
      </w:r>
      <w:r w:rsidRPr="007369F5">
        <w:rPr>
          <w:rFonts w:hint="cs"/>
          <w:rtl/>
        </w:rPr>
        <w:t xml:space="preserve"> الآية .</w:t>
      </w:r>
    </w:p>
    <w:p w:rsidR="00E26F63" w:rsidRPr="002E5B10" w:rsidRDefault="00E26F63" w:rsidP="00E3640A">
      <w:pPr>
        <w:pStyle w:val="libNormal"/>
        <w:rPr>
          <w:rtl/>
        </w:rPr>
      </w:pPr>
      <w:r w:rsidRPr="003C135C">
        <w:rPr>
          <w:rFonts w:hint="cs"/>
          <w:rtl/>
        </w:rPr>
        <w:t>فالآيات تفيد أنّهم يستبشرون ويفرحون بما يتلقُّون ممَّن خلفهم من النعمة والفضل ، وانتفاء الخوف والحزن عنهم ، وهو الولاية ، وأنّهم يعملون الصالحات ، واللهُ لا يضيع أجر المؤمنين ، فيحفظ حسناتهم ، ويعفو عنهم سيّئاتهم ، ويفيض عليهم بركاته ، فيرون منه ذلك كلّهن فافهم .</w:t>
      </w:r>
    </w:p>
    <w:p w:rsidR="00E26F63" w:rsidRPr="002E5B10" w:rsidRDefault="00E26F63" w:rsidP="00AF4BC7">
      <w:pPr>
        <w:pStyle w:val="libNormal"/>
        <w:rPr>
          <w:rtl/>
        </w:rPr>
      </w:pPr>
      <w:r w:rsidRPr="007369F5">
        <w:rPr>
          <w:rFonts w:hint="cs"/>
          <w:rtl/>
        </w:rPr>
        <w:t xml:space="preserve">وقريب منه قوله سبحانه : </w:t>
      </w:r>
      <w:r w:rsidR="00AF4BC7">
        <w:rPr>
          <w:rStyle w:val="libAlaemChar"/>
          <w:rFonts w:eastAsiaTheme="minorHAnsi" w:hint="cs"/>
          <w:rtl/>
        </w:rPr>
        <w:t>(</w:t>
      </w:r>
      <w:r w:rsidRPr="005522B9">
        <w:rPr>
          <w:rStyle w:val="libAieChar"/>
          <w:rtl/>
        </w:rPr>
        <w:t>وَقُلِ اعْمَلُواْ فَسَيَرَى اللّهُ عَمَلَكُمْ وَرَسُولُهُ وَالْمُؤْمِنُونَ وَسَتُرَدُّونَ إِلَى عَالِمِ الْغَيْبِ وَالشَّهَادَةِ فَيُنَبِّئُكُم بِمَا كُنتُمْ تَعْمَلُونَ</w:t>
      </w:r>
      <w:r w:rsidR="00AF4BC7">
        <w:rPr>
          <w:rStyle w:val="libAlaemChar"/>
          <w:rFonts w:eastAsiaTheme="minorHAnsi" w:hint="cs"/>
          <w:rtl/>
        </w:rPr>
        <w:t>)</w:t>
      </w:r>
      <w:r w:rsidRPr="007369F5">
        <w:rPr>
          <w:rFonts w:hint="cs"/>
          <w:rtl/>
        </w:rPr>
        <w:t xml:space="preserve"> </w:t>
      </w:r>
      <w:r w:rsidRPr="00837A59">
        <w:rPr>
          <w:rStyle w:val="libFootnotenumChar"/>
          <w:rtl/>
        </w:rPr>
        <w:t xml:space="preserve">(2) </w:t>
      </w:r>
      <w:r w:rsidRPr="007369F5">
        <w:rPr>
          <w:rFonts w:hint="cs"/>
          <w:rtl/>
        </w:rPr>
        <w:t>.</w:t>
      </w:r>
    </w:p>
    <w:p w:rsidR="00E26F63" w:rsidRPr="002E5B10" w:rsidRDefault="00E26F63" w:rsidP="007369F5">
      <w:pPr>
        <w:pStyle w:val="libNormal"/>
        <w:rPr>
          <w:rtl/>
        </w:rPr>
      </w:pPr>
      <w:r w:rsidRPr="007369F5">
        <w:rPr>
          <w:rFonts w:hint="cs"/>
          <w:rtl/>
        </w:rPr>
        <w:t xml:space="preserve">وفي (الكافي) عن أبي بصير ، عن الصادق </w:t>
      </w:r>
      <w:r w:rsidR="00B852DF" w:rsidRPr="00B852DF">
        <w:rPr>
          <w:rStyle w:val="libAlaemChar"/>
          <w:rtl/>
        </w:rPr>
        <w:t>عليه‌السلام</w:t>
      </w:r>
      <w:r w:rsidRPr="007369F5">
        <w:rPr>
          <w:rFonts w:hint="cs"/>
          <w:rtl/>
        </w:rPr>
        <w:t xml:space="preserve"> ـ في حديث سؤال المَلكين ـ قال : </w:t>
      </w:r>
      <w:r w:rsidRPr="00C20A2F">
        <w:rPr>
          <w:rStyle w:val="libBold2Char"/>
          <w:rtl/>
        </w:rPr>
        <w:t>(فإذا كان كافراً ، قالا : مَن هذا الرجل الذي خرج بين ظهرانيكم ؟ فيقول : لا أدري ، فيخليان بينه وبين الشيطان)</w:t>
      </w:r>
      <w:r w:rsidRPr="007369F5">
        <w:rPr>
          <w:rFonts w:hint="cs"/>
          <w:rtl/>
        </w:rPr>
        <w:t xml:space="preserve"> </w:t>
      </w:r>
      <w:r w:rsidRPr="00837A59">
        <w:rPr>
          <w:rStyle w:val="libFootnotenumChar"/>
          <w:rtl/>
        </w:rPr>
        <w:t>(3)</w:t>
      </w:r>
      <w:r w:rsidRPr="007369F5">
        <w:rPr>
          <w:rFonts w:hint="cs"/>
          <w:rtl/>
        </w:rPr>
        <w:t xml:space="preserve"> ـ الخبر .</w:t>
      </w:r>
    </w:p>
    <w:p w:rsidR="00E26F63" w:rsidRPr="002E5B10" w:rsidRDefault="00E26F63" w:rsidP="007369F5">
      <w:pPr>
        <w:pStyle w:val="libNormal"/>
        <w:rPr>
          <w:rtl/>
        </w:rPr>
      </w:pPr>
      <w:r w:rsidRPr="007369F5">
        <w:rPr>
          <w:rFonts w:hint="cs"/>
          <w:rtl/>
        </w:rPr>
        <w:t xml:space="preserve">وروي هذا المعنى أيضاً في حديث آخر ، عن بشير </w:t>
      </w:r>
      <w:r w:rsidRPr="007369F5">
        <w:rPr>
          <w:rtl/>
        </w:rPr>
        <w:t>الدهّان</w:t>
      </w:r>
      <w:r w:rsidRPr="00837A59">
        <w:rPr>
          <w:rStyle w:val="libFootnotenumChar"/>
          <w:rtl/>
        </w:rPr>
        <w:t>(4)</w:t>
      </w:r>
      <w:r w:rsidRPr="007369F5">
        <w:rPr>
          <w:rFonts w:hint="cs"/>
          <w:rtl/>
        </w:rPr>
        <w:t xml:space="preserve"> .</w:t>
      </w:r>
    </w:p>
    <w:p w:rsidR="00E26F63" w:rsidRPr="002E5B10" w:rsidRDefault="00E26F63" w:rsidP="00AF4BC7">
      <w:pPr>
        <w:pStyle w:val="libNormal"/>
        <w:rPr>
          <w:rtl/>
        </w:rPr>
      </w:pPr>
      <w:r w:rsidRPr="007369F5">
        <w:rPr>
          <w:rFonts w:hint="cs"/>
          <w:rtl/>
        </w:rPr>
        <w:t xml:space="preserve">ورواه العيّاشي في تفسيره </w:t>
      </w:r>
      <w:r w:rsidRPr="00837A59">
        <w:rPr>
          <w:rStyle w:val="libFootnotenumChar"/>
          <w:rtl/>
        </w:rPr>
        <w:t>(5)</w:t>
      </w:r>
      <w:r w:rsidRPr="007369F5">
        <w:rPr>
          <w:rFonts w:hint="cs"/>
          <w:rtl/>
        </w:rPr>
        <w:t xml:space="preserve"> عن محمد بن مسلم ، عن الباقر </w:t>
      </w:r>
      <w:r w:rsidR="00B852DF" w:rsidRPr="00B852DF">
        <w:rPr>
          <w:rStyle w:val="libAlaemChar"/>
          <w:rtl/>
        </w:rPr>
        <w:t>عليه‌السلام</w:t>
      </w:r>
      <w:r w:rsidRPr="007369F5">
        <w:rPr>
          <w:rFonts w:hint="cs"/>
          <w:rtl/>
        </w:rPr>
        <w:t xml:space="preserve"> ، وهو قوله سبحانه :</w:t>
      </w:r>
      <w:r w:rsidRPr="005522B9">
        <w:rPr>
          <w:rStyle w:val="libAieChar"/>
          <w:rtl/>
        </w:rPr>
        <w:t xml:space="preserve"> </w:t>
      </w:r>
      <w:r w:rsidR="00AF4BC7">
        <w:rPr>
          <w:rStyle w:val="libAlaemChar"/>
          <w:rFonts w:eastAsiaTheme="minorHAnsi" w:hint="cs"/>
          <w:rtl/>
        </w:rPr>
        <w:t>(</w:t>
      </w:r>
      <w:r w:rsidRPr="005522B9">
        <w:rPr>
          <w:rStyle w:val="libAieChar"/>
          <w:rtl/>
        </w:rPr>
        <w:t>وَمَن يَعْشُ عَن ذِكْرِ الرَّحْمَنِ نُقَيِّضْ لَهُ شَيْطَاناً فَهُوَ لَهُ قَرِينٌ</w:t>
      </w:r>
      <w:r w:rsidR="00AF4BC7">
        <w:rPr>
          <w:rStyle w:val="libAlaemChar"/>
          <w:rFonts w:eastAsiaTheme="minorHAnsi" w:hint="cs"/>
          <w:rtl/>
        </w:rPr>
        <w:t>)</w:t>
      </w:r>
      <w:r w:rsidRPr="005522B9">
        <w:rPr>
          <w:rStyle w:val="libAieChar"/>
          <w:rtl/>
        </w:rPr>
        <w:t xml:space="preserve"> </w:t>
      </w:r>
      <w:r w:rsidRPr="00AF4BC7">
        <w:rPr>
          <w:rtl/>
        </w:rPr>
        <w:t>إلى قوله تعالى:</w:t>
      </w:r>
      <w:r w:rsidR="00AF4BC7" w:rsidRPr="00AF4BC7">
        <w:rPr>
          <w:rStyle w:val="libAlaemChar"/>
          <w:rFonts w:eastAsiaTheme="minorHAnsi" w:hint="cs"/>
          <w:rtl/>
        </w:rPr>
        <w:t xml:space="preserve"> </w:t>
      </w:r>
      <w:r w:rsidR="00AF4BC7">
        <w:rPr>
          <w:rStyle w:val="libAlaemChar"/>
          <w:rFonts w:eastAsiaTheme="minorHAnsi" w:hint="cs"/>
          <w:rtl/>
        </w:rPr>
        <w:t>(</w:t>
      </w:r>
      <w:r w:rsidRPr="005522B9">
        <w:rPr>
          <w:rStyle w:val="libAieChar"/>
          <w:rtl/>
        </w:rPr>
        <w:t>حَتَّى إِذَا جَاءنَا قَالَ يَا لَيْتَ بَيْنِي وَبَيْنَكَ بُعْدَ الْمَشْرِقَيْنِ فَبِئْسَ الْقَرِينُ</w:t>
      </w:r>
      <w:r w:rsidR="00AF4BC7">
        <w:rPr>
          <w:rStyle w:val="libAlaemChar"/>
          <w:rFonts w:eastAsiaTheme="minorHAnsi" w:hint="cs"/>
          <w:rtl/>
        </w:rPr>
        <w:t>)</w:t>
      </w:r>
      <w:r w:rsidRPr="00837A59">
        <w:rPr>
          <w:rStyle w:val="libFootnotenumChar"/>
          <w:rtl/>
        </w:rPr>
        <w:t xml:space="preserve"> (6) </w:t>
      </w:r>
      <w:r w:rsidRPr="007369F5">
        <w:rPr>
          <w:rFonts w:hint="cs"/>
          <w:rtl/>
        </w:rPr>
        <w:t>.</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سورة آل عمران : الآيات 169 ـ 171,.</w:t>
      </w:r>
    </w:p>
    <w:p w:rsidR="00E26F63" w:rsidRPr="00407EA8" w:rsidRDefault="00E26F63" w:rsidP="00407EA8">
      <w:pPr>
        <w:pStyle w:val="libFootnote0"/>
        <w:rPr>
          <w:rtl/>
        </w:rPr>
      </w:pPr>
      <w:r w:rsidRPr="00407EA8">
        <w:rPr>
          <w:rtl/>
        </w:rPr>
        <w:t>(2) سورة التوبة : الآية 105 .</w:t>
      </w:r>
    </w:p>
    <w:p w:rsidR="00E26F63" w:rsidRPr="00407EA8" w:rsidRDefault="00E26F63" w:rsidP="00407EA8">
      <w:pPr>
        <w:pStyle w:val="libFootnote0"/>
        <w:rPr>
          <w:rtl/>
        </w:rPr>
      </w:pPr>
      <w:r w:rsidRPr="00407EA8">
        <w:rPr>
          <w:rtl/>
        </w:rPr>
        <w:t>(3) الكافي : 3 / 226 ، الباب 159 ، الحديث 10 .</w:t>
      </w:r>
    </w:p>
    <w:p w:rsidR="00E26F63" w:rsidRPr="00407EA8" w:rsidRDefault="00E26F63" w:rsidP="00407EA8">
      <w:pPr>
        <w:pStyle w:val="libFootnote0"/>
        <w:rPr>
          <w:rtl/>
        </w:rPr>
      </w:pPr>
      <w:r w:rsidRPr="00407EA8">
        <w:rPr>
          <w:rtl/>
        </w:rPr>
        <w:t>(4) الكافي : 3 / 225 ، الباب 159 ، الحديث 7 .</w:t>
      </w:r>
    </w:p>
    <w:p w:rsidR="00E26F63" w:rsidRPr="00407EA8" w:rsidRDefault="00E26F63" w:rsidP="00407EA8">
      <w:pPr>
        <w:pStyle w:val="libFootnote0"/>
        <w:rPr>
          <w:rtl/>
        </w:rPr>
      </w:pPr>
      <w:r w:rsidRPr="00407EA8">
        <w:rPr>
          <w:rtl/>
        </w:rPr>
        <w:t>(5) تفسير العيّاشي : 2 / 244 ، الحديث 19 .</w:t>
      </w:r>
    </w:p>
    <w:p w:rsidR="00D11597" w:rsidRDefault="00E26F63" w:rsidP="00407EA8">
      <w:pPr>
        <w:pStyle w:val="libFootnote0"/>
        <w:rPr>
          <w:rtl/>
        </w:rPr>
      </w:pPr>
      <w:r w:rsidRPr="00407EA8">
        <w:rPr>
          <w:rtl/>
        </w:rPr>
        <w:t>(6) سورة الزخرف : الآيات 36 ـ 38 .</w:t>
      </w:r>
    </w:p>
    <w:p w:rsidR="00D11597" w:rsidRDefault="00D11597" w:rsidP="00984686">
      <w:pPr>
        <w:pStyle w:val="libNormal"/>
        <w:rPr>
          <w:rtl/>
        </w:rPr>
      </w:pPr>
      <w:r>
        <w:rPr>
          <w:rtl/>
        </w:rPr>
        <w:br w:type="page"/>
      </w:r>
    </w:p>
    <w:p w:rsidR="00E26F63" w:rsidRPr="002E5B10" w:rsidRDefault="00E26F63" w:rsidP="00E3640A">
      <w:pPr>
        <w:pStyle w:val="libNormal"/>
        <w:rPr>
          <w:rtl/>
        </w:rPr>
      </w:pPr>
      <w:r w:rsidRPr="003C135C">
        <w:rPr>
          <w:rFonts w:hint="cs"/>
          <w:rtl/>
        </w:rPr>
        <w:lastRenderedPageBreak/>
        <w:t>واعلم أنّ البرزخ عالم أوسع من عالم الدنيا ؛ لكون المثال أوسع وأوسط من الجسم المادي ، وقد عرفت معنى المادة ، فالوارد من تفصيله بلسان الكتاب والسنّة كلّيات واردة في سبيل الأُنموذج دون الاستيفاء .</w:t>
      </w:r>
    </w:p>
    <w:p w:rsidR="00E26F63" w:rsidRPr="002E5B10" w:rsidRDefault="00E26F63" w:rsidP="00E3640A">
      <w:pPr>
        <w:pStyle w:val="libNormal"/>
        <w:rPr>
          <w:rtl/>
        </w:rPr>
      </w:pPr>
      <w:r w:rsidRPr="003C135C">
        <w:rPr>
          <w:rFonts w:hint="cs"/>
          <w:rtl/>
        </w:rPr>
        <w:t>واعلم أنّ تعيين الأرض في الأخبار محلّلاً لجنّة البرزخ وناره ، ومجيء الأموات لزيارة أهليهم ، وغير ذلك ، منزَل على عدم انقطاع العُلقة المادية بكمالها ، وهو كذلك كما مرّ .</w:t>
      </w:r>
    </w:p>
    <w:p w:rsidR="00E26F63" w:rsidRPr="002E5B10" w:rsidRDefault="00E26F63" w:rsidP="007369F5">
      <w:pPr>
        <w:pStyle w:val="libNormal"/>
        <w:rPr>
          <w:rtl/>
        </w:rPr>
      </w:pPr>
      <w:r w:rsidRPr="007369F5">
        <w:rPr>
          <w:rFonts w:hint="cs"/>
          <w:rtl/>
        </w:rPr>
        <w:t>وقد ورد في أخبارٍ : أنّ جنّة البرزخ في وادي السلام</w:t>
      </w:r>
      <w:r w:rsidRPr="00837A59">
        <w:rPr>
          <w:rStyle w:val="libFootnotenumChar"/>
          <w:rFonts w:hint="cs"/>
          <w:rtl/>
        </w:rPr>
        <w:t xml:space="preserve"> (1) </w:t>
      </w:r>
      <w:r w:rsidRPr="007369F5">
        <w:rPr>
          <w:rFonts w:hint="cs"/>
          <w:rtl/>
        </w:rPr>
        <w:t>، وأنّا نار البرزخ في وادي برهوت</w:t>
      </w:r>
      <w:r w:rsidRPr="00837A59">
        <w:rPr>
          <w:rStyle w:val="libFootnotenumChar"/>
          <w:rFonts w:hint="cs"/>
          <w:rtl/>
        </w:rPr>
        <w:t xml:space="preserve"> (2) </w:t>
      </w:r>
      <w:r w:rsidRPr="007369F5">
        <w:rPr>
          <w:rFonts w:hint="cs"/>
          <w:rtl/>
        </w:rPr>
        <w:t>، وأنّ صخرة بيت المقدس مجتمع الأرواح</w:t>
      </w:r>
      <w:r w:rsidRPr="00837A59">
        <w:rPr>
          <w:rStyle w:val="libFootnotenumChar"/>
          <w:rFonts w:hint="cs"/>
          <w:rtl/>
        </w:rPr>
        <w:t xml:space="preserve"> (3) </w:t>
      </w:r>
      <w:r w:rsidRPr="007369F5">
        <w:rPr>
          <w:rFonts w:hint="cs"/>
          <w:rtl/>
        </w:rPr>
        <w:t>. وفي روايات أُخر : مشاهدة الأئمّة للأرواح في أمكنة مختلفة ، وروي ذلك في كرامات الصالحين بما هو فوق حدّ الحصر ، وكلّ ذلك أُمور جائزة تكشف عن علقة (لشرافة) مكان أو زمان أو حال .</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الكافي : 3/230 ، باب 161 في أرواح المؤمنين ، الحديث 1 . تهذيب الأحكام : 1/471 ، الباب 23 في تلقين المحتضرين ، الحديث 1525 .</w:t>
      </w:r>
    </w:p>
    <w:p w:rsidR="00E26F63" w:rsidRPr="00407EA8" w:rsidRDefault="00E26F63" w:rsidP="00407EA8">
      <w:pPr>
        <w:pStyle w:val="libFootnote0"/>
        <w:rPr>
          <w:rtl/>
        </w:rPr>
      </w:pPr>
      <w:r w:rsidRPr="00407EA8">
        <w:rPr>
          <w:rtl/>
        </w:rPr>
        <w:t>(2) بحار الأنوار : 6/287 ، وانظر الكافي : 3/233 ، الباب 163 في أرواح الكفّار ، الحديث 3 .</w:t>
      </w:r>
    </w:p>
    <w:p w:rsidR="00D11597" w:rsidRDefault="00E26F63" w:rsidP="00B852DF">
      <w:pPr>
        <w:pStyle w:val="libFootnote0"/>
        <w:rPr>
          <w:rtl/>
        </w:rPr>
      </w:pPr>
      <w:r w:rsidRPr="00407EA8">
        <w:rPr>
          <w:rtl/>
        </w:rPr>
        <w:t xml:space="preserve">(3) تحف العقول : 173 ، جواب الإمام الحسين </w:t>
      </w:r>
      <w:r w:rsidR="00B852DF" w:rsidRPr="00DD17CE">
        <w:rPr>
          <w:rStyle w:val="libFootnoteAlaemChar"/>
          <w:rFonts w:eastAsiaTheme="minorHAnsi"/>
          <w:rtl/>
        </w:rPr>
        <w:t>عليه‌السلام</w:t>
      </w:r>
      <w:r w:rsidRPr="00407EA8">
        <w:rPr>
          <w:rtl/>
        </w:rPr>
        <w:t xml:space="preserve"> عن مسائل سأله عنها مَلِك الروم . الفصول المهمّة في أُصول الأئمة : 3361 ، الحديث 413 .</w:t>
      </w:r>
    </w:p>
    <w:p w:rsidR="00D11597" w:rsidRDefault="00D11597" w:rsidP="00984686">
      <w:pPr>
        <w:pStyle w:val="libNormal"/>
        <w:rPr>
          <w:rtl/>
        </w:rPr>
      </w:pPr>
      <w:r>
        <w:rPr>
          <w:rtl/>
        </w:rPr>
        <w:br w:type="page"/>
      </w:r>
    </w:p>
    <w:p w:rsidR="00E26F63" w:rsidRPr="00837A59" w:rsidRDefault="00E26F63" w:rsidP="00C95088">
      <w:pPr>
        <w:pStyle w:val="Heading2Center"/>
        <w:rPr>
          <w:rtl/>
        </w:rPr>
      </w:pPr>
      <w:bookmarkStart w:id="23" w:name="12"/>
      <w:bookmarkStart w:id="24" w:name="_Toc386371596"/>
      <w:r w:rsidRPr="00837A59">
        <w:rPr>
          <w:rFonts w:hint="cs"/>
          <w:rtl/>
        </w:rPr>
        <w:lastRenderedPageBreak/>
        <w:t>الفصل الثالث:</w:t>
      </w:r>
      <w:bookmarkEnd w:id="23"/>
      <w:r w:rsidR="00C95088">
        <w:rPr>
          <w:rFonts w:hint="cs"/>
          <w:rtl/>
        </w:rPr>
        <w:t xml:space="preserve"> </w:t>
      </w:r>
      <w:r w:rsidRPr="00837A59">
        <w:rPr>
          <w:rFonts w:hint="cs"/>
          <w:rtl/>
        </w:rPr>
        <w:t xml:space="preserve">في نفخ </w:t>
      </w:r>
      <w:r w:rsidRPr="00837A59">
        <w:rPr>
          <w:rtl/>
        </w:rPr>
        <w:t>الصُّورِ</w:t>
      </w:r>
      <w:bookmarkEnd w:id="24"/>
    </w:p>
    <w:p w:rsidR="00E26F63" w:rsidRPr="002E5B10" w:rsidRDefault="00E26F63" w:rsidP="008C5818">
      <w:pPr>
        <w:pStyle w:val="libNormal"/>
        <w:rPr>
          <w:rtl/>
        </w:rPr>
      </w:pPr>
      <w:r w:rsidRPr="007369F5">
        <w:rPr>
          <w:rtl/>
        </w:rPr>
        <w:t xml:space="preserve">قال سبحانه : </w:t>
      </w:r>
      <w:r w:rsidR="008C5818">
        <w:rPr>
          <w:rStyle w:val="libAlaemChar"/>
          <w:rFonts w:eastAsiaTheme="minorHAnsi" w:hint="cs"/>
          <w:rtl/>
        </w:rPr>
        <w:t>(</w:t>
      </w:r>
      <w:r w:rsidRPr="005522B9">
        <w:rPr>
          <w:rStyle w:val="libAieChar"/>
          <w:rtl/>
        </w:rPr>
        <w:t>وَيَوْمَ يُنفَخُ فِي الصُّورِ فَفَزِعَ مَن فِي السَّمَاوَاتِ وَمَن فِي الْأَرْضِ إِلَّا مَن شَاء اللَّهُ</w:t>
      </w:r>
      <w:r w:rsidR="008C5818">
        <w:rPr>
          <w:rStyle w:val="libAlaemChar"/>
          <w:rFonts w:eastAsiaTheme="minorHAnsi" w:hint="cs"/>
          <w:rtl/>
        </w:rPr>
        <w:t>)</w:t>
      </w:r>
      <w:r w:rsidRPr="007369F5">
        <w:rPr>
          <w:rtl/>
        </w:rPr>
        <w:t xml:space="preserve"> </w:t>
      </w:r>
      <w:r w:rsidRPr="00837A59">
        <w:rPr>
          <w:rStyle w:val="libFootnotenumChar"/>
          <w:rFonts w:hint="cs"/>
          <w:rtl/>
        </w:rPr>
        <w:t>(1)</w:t>
      </w:r>
      <w:r w:rsidRPr="007369F5">
        <w:rPr>
          <w:rtl/>
        </w:rPr>
        <w:t xml:space="preserve"> ، وقال سبحانه : </w:t>
      </w:r>
      <w:r w:rsidR="008C5818">
        <w:rPr>
          <w:rStyle w:val="libAlaemChar"/>
          <w:rFonts w:eastAsiaTheme="minorHAnsi" w:hint="cs"/>
          <w:rtl/>
        </w:rPr>
        <w:t>(</w:t>
      </w:r>
      <w:r w:rsidRPr="005522B9">
        <w:rPr>
          <w:rStyle w:val="libAieChar"/>
          <w:rtl/>
        </w:rPr>
        <w:t>وَنُفِخَ فِي الصُّورِ فَصَعِقَ مَن فِي السَّمَاوَاتِ وَمَن فِي الْأَرْضِ إِلَّا مَن شَاء اللَّهُ ثمَّ نُفِخَ فِيهِ أُخْرَى فَإِذَا هُم قِيَامٌ يَنظُرُونَ</w:t>
      </w:r>
      <w:r w:rsidR="008C5818">
        <w:rPr>
          <w:rStyle w:val="libAlaemChar"/>
          <w:rFonts w:eastAsiaTheme="minorHAnsi" w:hint="cs"/>
          <w:rtl/>
        </w:rPr>
        <w:t>)</w:t>
      </w:r>
      <w:r w:rsidRPr="00837A59">
        <w:rPr>
          <w:rStyle w:val="libFootnotenumChar"/>
          <w:rFonts w:hint="cs"/>
          <w:rtl/>
        </w:rPr>
        <w:t xml:space="preserve"> (2) </w:t>
      </w:r>
      <w:r w:rsidRPr="007369F5">
        <w:rPr>
          <w:rtl/>
        </w:rPr>
        <w:t>.</w:t>
      </w:r>
    </w:p>
    <w:p w:rsidR="00E26F63" w:rsidRPr="002E5B10" w:rsidRDefault="00E26F63" w:rsidP="008C5818">
      <w:pPr>
        <w:pStyle w:val="libNormal"/>
        <w:rPr>
          <w:rtl/>
        </w:rPr>
      </w:pPr>
      <w:r w:rsidRPr="007369F5">
        <w:rPr>
          <w:rtl/>
        </w:rPr>
        <w:t xml:space="preserve">وقد ورد في رواية عن السجّاد </w:t>
      </w:r>
      <w:r w:rsidR="00B852DF" w:rsidRPr="00B852DF">
        <w:rPr>
          <w:rStyle w:val="libAlaemChar"/>
          <w:rtl/>
        </w:rPr>
        <w:t>عليه‌السلام</w:t>
      </w:r>
      <w:r w:rsidRPr="007369F5">
        <w:rPr>
          <w:rtl/>
        </w:rPr>
        <w:t xml:space="preserve"> : </w:t>
      </w:r>
      <w:r w:rsidRPr="00C20A2F">
        <w:rPr>
          <w:rStyle w:val="libBold2Char"/>
          <w:rtl/>
        </w:rPr>
        <w:t>(أنّ النفخات ثلاث : نفخة الفزع ، ونفخة الصعقة ، ونفخة الإحياء)</w:t>
      </w:r>
      <w:r w:rsidRPr="007369F5">
        <w:rPr>
          <w:rtl/>
        </w:rPr>
        <w:t xml:space="preserve"> </w:t>
      </w:r>
      <w:r w:rsidRPr="00837A59">
        <w:rPr>
          <w:rStyle w:val="libFootnotenumChar"/>
          <w:rFonts w:hint="cs"/>
          <w:rtl/>
        </w:rPr>
        <w:t xml:space="preserve">(3) </w:t>
      </w:r>
      <w:r w:rsidRPr="007369F5">
        <w:rPr>
          <w:rtl/>
        </w:rPr>
        <w:t>، ويمكن تنزيل ذلك إلى ما سيأتي من معنى قوله سبحانه :</w:t>
      </w:r>
      <w:r w:rsidRPr="005522B9">
        <w:rPr>
          <w:rStyle w:val="libAieChar"/>
          <w:rtl/>
        </w:rPr>
        <w:t xml:space="preserve"> </w:t>
      </w:r>
      <w:r w:rsidR="008C5818">
        <w:rPr>
          <w:rStyle w:val="libAlaemChar"/>
          <w:rFonts w:eastAsiaTheme="minorHAnsi" w:hint="cs"/>
          <w:rtl/>
        </w:rPr>
        <w:t>(</w:t>
      </w:r>
      <w:r w:rsidRPr="005522B9">
        <w:rPr>
          <w:rStyle w:val="libAieChar"/>
          <w:rtl/>
        </w:rPr>
        <w:t>مَا يَنظُرُونَ إِلَّا صَيْحَةً وَاحِدَةً تَأْخُذُهُمْ وَهُمْ يَخِصِّمُونَ</w:t>
      </w:r>
      <w:r w:rsidR="008C5818">
        <w:rPr>
          <w:rStyle w:val="libAlaemChar"/>
          <w:rFonts w:eastAsiaTheme="minorHAnsi" w:hint="cs"/>
          <w:rtl/>
        </w:rPr>
        <w:t>)</w:t>
      </w:r>
      <w:r w:rsidRPr="007369F5">
        <w:rPr>
          <w:rtl/>
        </w:rPr>
        <w:t xml:space="preserve"> </w:t>
      </w:r>
      <w:r w:rsidRPr="00837A59">
        <w:rPr>
          <w:rStyle w:val="libFootnotenumChar"/>
          <w:rFonts w:hint="cs"/>
          <w:rtl/>
        </w:rPr>
        <w:t xml:space="preserve">(4) </w:t>
      </w:r>
      <w:r w:rsidRPr="007369F5">
        <w:rPr>
          <w:rtl/>
        </w:rPr>
        <w:t>الآية ، والله أعلم .</w:t>
      </w:r>
    </w:p>
    <w:p w:rsidR="00D11597" w:rsidRPr="002E5B10" w:rsidRDefault="00E26F63" w:rsidP="00D11597">
      <w:pPr>
        <w:pStyle w:val="libNormal"/>
        <w:rPr>
          <w:rtl/>
        </w:rPr>
      </w:pPr>
      <w:r w:rsidRPr="007369F5">
        <w:rPr>
          <w:rtl/>
        </w:rPr>
        <w:t>فالنفخة نفختان : نفخة للإماتة ونفخة للإحياء ، ولم يرد في كلامه سبحانه ما يمكن أن يفسّر به معنى الصُّور من حيث اللفظ . وهو في اللغة : القَرْن</w:t>
      </w:r>
      <w:r w:rsidRPr="00837A59">
        <w:rPr>
          <w:rStyle w:val="libFootnotenumChar"/>
          <w:rFonts w:hint="cs"/>
          <w:rtl/>
        </w:rPr>
        <w:t xml:space="preserve"> (5) </w:t>
      </w:r>
      <w:r w:rsidRPr="007369F5">
        <w:rPr>
          <w:rtl/>
        </w:rPr>
        <w:t>، وربّما كان</w:t>
      </w:r>
      <w:r w:rsidR="00D11597" w:rsidRPr="00D11597">
        <w:rPr>
          <w:rtl/>
        </w:rPr>
        <w:t xml:space="preserve"> </w:t>
      </w:r>
      <w:r w:rsidR="00D11597" w:rsidRPr="003C135C">
        <w:rPr>
          <w:rtl/>
        </w:rPr>
        <w:t>يثقب وينفخ فيه .</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سورة النمل : الآية 87 .</w:t>
      </w:r>
    </w:p>
    <w:p w:rsidR="00E26F63" w:rsidRPr="00407EA8" w:rsidRDefault="00E26F63" w:rsidP="00407EA8">
      <w:pPr>
        <w:pStyle w:val="libFootnote0"/>
        <w:rPr>
          <w:rtl/>
        </w:rPr>
      </w:pPr>
      <w:r w:rsidRPr="00407EA8">
        <w:rPr>
          <w:rtl/>
        </w:rPr>
        <w:t>(2) سورة الزمر : الآية 68 .</w:t>
      </w:r>
    </w:p>
    <w:p w:rsidR="00E26F63" w:rsidRPr="00407EA8" w:rsidRDefault="00E26F63" w:rsidP="00407EA8">
      <w:pPr>
        <w:pStyle w:val="libFootnote0"/>
        <w:rPr>
          <w:rtl/>
        </w:rPr>
      </w:pPr>
      <w:r w:rsidRPr="00407EA8">
        <w:rPr>
          <w:rtl/>
        </w:rPr>
        <w:t>(3) بحار الأنوار : 6/318 .</w:t>
      </w:r>
    </w:p>
    <w:p w:rsidR="00E26F63" w:rsidRPr="00407EA8" w:rsidRDefault="00E26F63" w:rsidP="00407EA8">
      <w:pPr>
        <w:pStyle w:val="libFootnote0"/>
        <w:rPr>
          <w:rtl/>
        </w:rPr>
      </w:pPr>
      <w:r w:rsidRPr="00407EA8">
        <w:rPr>
          <w:rtl/>
        </w:rPr>
        <w:t>(4) سورة يس : الآية 49 .</w:t>
      </w:r>
    </w:p>
    <w:p w:rsidR="00D11597" w:rsidRDefault="00E26F63" w:rsidP="00407EA8">
      <w:pPr>
        <w:pStyle w:val="libFootnote0"/>
        <w:rPr>
          <w:rtl/>
        </w:rPr>
      </w:pPr>
      <w:r w:rsidRPr="00407EA8">
        <w:rPr>
          <w:rtl/>
        </w:rPr>
        <w:t>(5) لسان العرب : 4 / 475 ، مادة صور .</w:t>
      </w:r>
    </w:p>
    <w:p w:rsidR="00D11597" w:rsidRDefault="00D11597" w:rsidP="00984686">
      <w:pPr>
        <w:pStyle w:val="libNormal"/>
        <w:rPr>
          <w:rtl/>
        </w:rPr>
      </w:pPr>
      <w:r>
        <w:rPr>
          <w:rtl/>
        </w:rPr>
        <w:br w:type="page"/>
      </w:r>
    </w:p>
    <w:p w:rsidR="00E26F63" w:rsidRPr="002E5B10" w:rsidRDefault="00E26F63" w:rsidP="00784BD8">
      <w:pPr>
        <w:pStyle w:val="libNormal"/>
        <w:rPr>
          <w:rtl/>
        </w:rPr>
      </w:pPr>
      <w:r w:rsidRPr="007369F5">
        <w:rPr>
          <w:rtl/>
        </w:rPr>
        <w:lastRenderedPageBreak/>
        <w:t xml:space="preserve">ولا ورد في النفخة الأُولى إلاّ الآيتان في سورة النمل والزُّمر ، إلاّ أنّه سبحانه عبّر عن معناه في مواضع أُخر بالصيحة وبالزجرة ـ وهي الصيحة ـ ، وبالصاخّة ـ وهي الصيحة الشديدة ـ ، وبالنقر .. قال سبحانه : </w:t>
      </w:r>
      <w:r w:rsidR="008C5818">
        <w:rPr>
          <w:rStyle w:val="libAlaemChar"/>
          <w:rFonts w:eastAsiaTheme="minorHAnsi" w:hint="cs"/>
          <w:rtl/>
        </w:rPr>
        <w:t>(</w:t>
      </w:r>
      <w:r w:rsidRPr="005522B9">
        <w:rPr>
          <w:rStyle w:val="libAieChar"/>
          <w:rtl/>
        </w:rPr>
        <w:t>إِن كَانَتْ إِلَّا صَيْحَةً وَاحِدَةً فَإِذَا هُمْ جَمِيعٌ لَّدَيْنَا مُحْضَرُونَ</w:t>
      </w:r>
      <w:r w:rsidR="00784BD8">
        <w:rPr>
          <w:rStyle w:val="libAlaemChar"/>
          <w:rFonts w:eastAsiaTheme="minorHAnsi" w:hint="cs"/>
          <w:rtl/>
        </w:rPr>
        <w:t>)</w:t>
      </w:r>
      <w:r w:rsidRPr="00837A59">
        <w:rPr>
          <w:rStyle w:val="libFootnotenumChar"/>
          <w:rFonts w:hint="cs"/>
          <w:rtl/>
        </w:rPr>
        <w:t xml:space="preserve"> (1)</w:t>
      </w:r>
      <w:r w:rsidRPr="007369F5">
        <w:rPr>
          <w:rtl/>
        </w:rPr>
        <w:t xml:space="preserve"> ، وقال سبحانه : </w:t>
      </w:r>
      <w:r w:rsidR="008C5818">
        <w:rPr>
          <w:rStyle w:val="libAlaemChar"/>
          <w:rFonts w:eastAsiaTheme="minorHAnsi" w:hint="cs"/>
          <w:rtl/>
        </w:rPr>
        <w:t>(</w:t>
      </w:r>
      <w:r w:rsidRPr="005522B9">
        <w:rPr>
          <w:rStyle w:val="libAieChar"/>
          <w:rtl/>
        </w:rPr>
        <w:t>فَإِنَّمَا هِيَ زَجْرَةٌ وَاحِدَةٌ فَإِذَا هُمْ يَنظُرُونَ</w:t>
      </w:r>
      <w:r w:rsidR="00784BD8">
        <w:rPr>
          <w:rStyle w:val="libAlaemChar"/>
          <w:rFonts w:eastAsiaTheme="minorHAnsi" w:hint="cs"/>
          <w:rtl/>
        </w:rPr>
        <w:t>)</w:t>
      </w:r>
      <w:r w:rsidRPr="007369F5">
        <w:rPr>
          <w:rtl/>
        </w:rPr>
        <w:t xml:space="preserve"> </w:t>
      </w:r>
      <w:r w:rsidRPr="00837A59">
        <w:rPr>
          <w:rStyle w:val="libFootnotenumChar"/>
          <w:rFonts w:hint="cs"/>
          <w:rtl/>
        </w:rPr>
        <w:t>(2)</w:t>
      </w:r>
      <w:r w:rsidRPr="007369F5">
        <w:rPr>
          <w:rtl/>
        </w:rPr>
        <w:t xml:space="preserve"> ،</w:t>
      </w:r>
      <w:r w:rsidRPr="007369F5">
        <w:rPr>
          <w:rFonts w:hint="cs"/>
          <w:rtl/>
        </w:rPr>
        <w:t xml:space="preserve"> وقال</w:t>
      </w:r>
      <w:r w:rsidRPr="007369F5">
        <w:rPr>
          <w:rtl/>
        </w:rPr>
        <w:t xml:space="preserve"> سبحانه :</w:t>
      </w:r>
      <w:r w:rsidRPr="005522B9">
        <w:rPr>
          <w:rStyle w:val="libAieChar"/>
          <w:rtl/>
        </w:rPr>
        <w:t xml:space="preserve"> </w:t>
      </w:r>
      <w:r w:rsidR="008C5818">
        <w:rPr>
          <w:rStyle w:val="libAlaemChar"/>
          <w:rFonts w:eastAsiaTheme="minorHAnsi" w:hint="cs"/>
          <w:rtl/>
        </w:rPr>
        <w:t>(</w:t>
      </w:r>
      <w:r w:rsidRPr="005522B9">
        <w:rPr>
          <w:rStyle w:val="libAieChar"/>
          <w:rtl/>
        </w:rPr>
        <w:t>فَإِذَا جَاءتِ الصَّاخَّةُ * يَوْمَ يَفِرُّ الْمَرْءُ مِنْ أَخِيهِ</w:t>
      </w:r>
      <w:r w:rsidR="00784BD8">
        <w:rPr>
          <w:rStyle w:val="libAlaemChar"/>
          <w:rFonts w:eastAsiaTheme="minorHAnsi" w:hint="cs"/>
          <w:rtl/>
        </w:rPr>
        <w:t>)</w:t>
      </w:r>
      <w:r w:rsidRPr="007369F5">
        <w:rPr>
          <w:rtl/>
        </w:rPr>
        <w:t xml:space="preserve"> </w:t>
      </w:r>
      <w:r w:rsidRPr="00837A59">
        <w:rPr>
          <w:rStyle w:val="libFootnotenumChar"/>
          <w:rFonts w:hint="cs"/>
          <w:rtl/>
        </w:rPr>
        <w:t>(3)</w:t>
      </w:r>
      <w:r w:rsidRPr="007369F5">
        <w:rPr>
          <w:rtl/>
        </w:rPr>
        <w:t xml:space="preserve"> الآيات ، وقال سبحانه : </w:t>
      </w:r>
      <w:r w:rsidR="008C5818">
        <w:rPr>
          <w:rStyle w:val="libAlaemChar"/>
          <w:rFonts w:eastAsiaTheme="minorHAnsi" w:hint="cs"/>
          <w:rtl/>
        </w:rPr>
        <w:t>(</w:t>
      </w:r>
      <w:r w:rsidRPr="005522B9">
        <w:rPr>
          <w:rStyle w:val="libAieChar"/>
          <w:rtl/>
        </w:rPr>
        <w:t>فَإِذَا نُقِرَ فِي النَّاقُورِ * فَذَلِكَ يَوْمَئِذٍ يَوْمٌ عَسِيرٌ * عَلَى الْكَافِرِينَ غَيْرُ يَسِيرٍ</w:t>
      </w:r>
      <w:r w:rsidR="00784BD8">
        <w:rPr>
          <w:rStyle w:val="libAlaemChar"/>
          <w:rFonts w:eastAsiaTheme="minorHAnsi" w:hint="cs"/>
          <w:rtl/>
        </w:rPr>
        <w:t>)</w:t>
      </w:r>
      <w:r w:rsidRPr="007369F5">
        <w:rPr>
          <w:rtl/>
        </w:rPr>
        <w:t xml:space="preserve"> </w:t>
      </w:r>
      <w:r w:rsidRPr="00837A59">
        <w:rPr>
          <w:rStyle w:val="libFootnotenumChar"/>
          <w:rFonts w:hint="cs"/>
          <w:rtl/>
        </w:rPr>
        <w:t>(4)</w:t>
      </w:r>
      <w:r w:rsidRPr="007369F5">
        <w:rPr>
          <w:rtl/>
        </w:rPr>
        <w:t xml:space="preserve"> ، وقال سبحانه :</w:t>
      </w:r>
      <w:r w:rsidRPr="005522B9">
        <w:rPr>
          <w:rStyle w:val="libAieChar"/>
          <w:rtl/>
        </w:rPr>
        <w:t xml:space="preserve"> </w:t>
      </w:r>
      <w:r w:rsidR="008C5818">
        <w:rPr>
          <w:rStyle w:val="libAlaemChar"/>
          <w:rFonts w:eastAsiaTheme="minorHAnsi" w:hint="cs"/>
          <w:rtl/>
        </w:rPr>
        <w:t>(</w:t>
      </w:r>
      <w:r w:rsidRPr="005522B9">
        <w:rPr>
          <w:rStyle w:val="libAieChar"/>
          <w:rtl/>
        </w:rPr>
        <w:t>وَاسْتَمِعْ يَوْمَ يُنَادِ الْمُنَادِ مِن مَّكَانٍ قَرِيبٍ * يَوْمَ يَسْمَعُونَ الصَّيْحَةَ بِالْحَقِّ ذَلِكَ يَوْمُ الْخُرُوجِ</w:t>
      </w:r>
      <w:r w:rsidR="00784BD8">
        <w:rPr>
          <w:rStyle w:val="libAlaemChar"/>
          <w:rFonts w:eastAsiaTheme="minorHAnsi" w:hint="cs"/>
          <w:rtl/>
        </w:rPr>
        <w:t>)</w:t>
      </w:r>
      <w:r w:rsidRPr="007369F5">
        <w:rPr>
          <w:rtl/>
        </w:rPr>
        <w:t xml:space="preserve"> </w:t>
      </w:r>
      <w:r w:rsidRPr="00837A59">
        <w:rPr>
          <w:rStyle w:val="libFootnotenumChar"/>
          <w:rFonts w:hint="cs"/>
          <w:rtl/>
        </w:rPr>
        <w:t>(5)</w:t>
      </w:r>
      <w:r w:rsidRPr="007369F5">
        <w:rPr>
          <w:rtl/>
        </w:rPr>
        <w:t xml:space="preserve"> .</w:t>
      </w:r>
    </w:p>
    <w:p w:rsidR="00E26F63" w:rsidRPr="002E5B10" w:rsidRDefault="00E26F63" w:rsidP="00E3640A">
      <w:pPr>
        <w:pStyle w:val="libNormal"/>
        <w:rPr>
          <w:rtl/>
        </w:rPr>
      </w:pPr>
      <w:r w:rsidRPr="003C135C">
        <w:rPr>
          <w:rtl/>
        </w:rPr>
        <w:t xml:space="preserve">فمن هنا يعلم أنّ مَثَل الصُّور مع نفختيه مثل ما يُصنع في العساكر المعدّة للحضور إلى غاية ، فينفخ في الصور مرّة : أن اسكتوا وتهيّؤا للحركة ، وينفخ ثانية : أن قوموا وارتحلوا واقصدوا غايتكم . فالصور موجود حامل لصيحتين : صيحة مميتة وصيحة محيية ، (وهو ذان) لم نجد له تفسيراً وافياً من الكتاب ، إلاّ أنّه معبّر بلفظة فيه في اثني عشر مورداً أو أزيد </w:t>
      </w:r>
      <w:r w:rsidR="00D11597">
        <w:rPr>
          <w:rtl/>
        </w:rPr>
        <w:t>، فلا شكّ هو ذو معنى أصيل محفوظ</w:t>
      </w:r>
      <w:r w:rsidRPr="003C135C">
        <w:rPr>
          <w:rtl/>
        </w:rPr>
        <w:t>.</w:t>
      </w:r>
    </w:p>
    <w:p w:rsidR="00E26F63" w:rsidRPr="002E5B10" w:rsidRDefault="00E26F63" w:rsidP="00E3640A">
      <w:pPr>
        <w:pStyle w:val="libNormal"/>
        <w:rPr>
          <w:rtl/>
        </w:rPr>
      </w:pPr>
      <w:r w:rsidRPr="003C135C">
        <w:rPr>
          <w:rtl/>
        </w:rPr>
        <w:t>وقد عبّر عنه بالنداء أيضاً ، ولا يكون النداء إلاّ ذا معنى مقصود ؛ ووصفهم سبحانه بسَمْع الصحية بالحقّ ، ولا يسمع إلاّ الموجود الحي ، وقد أخبر بصعقتهم ، فليس إلاّ أنّ اتّصافهم بالحياة .</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سورة يس : الآية 53 .</w:t>
      </w:r>
    </w:p>
    <w:p w:rsidR="00E26F63" w:rsidRPr="00407EA8" w:rsidRDefault="00E26F63" w:rsidP="00407EA8">
      <w:pPr>
        <w:pStyle w:val="libFootnote0"/>
        <w:rPr>
          <w:rtl/>
        </w:rPr>
      </w:pPr>
      <w:r w:rsidRPr="00407EA8">
        <w:rPr>
          <w:rtl/>
        </w:rPr>
        <w:t>(2) سورة النازعات : الآيتان 13 و 14 .</w:t>
      </w:r>
    </w:p>
    <w:p w:rsidR="00E26F63" w:rsidRPr="00407EA8" w:rsidRDefault="00E26F63" w:rsidP="00407EA8">
      <w:pPr>
        <w:pStyle w:val="libFootnote0"/>
        <w:rPr>
          <w:rtl/>
        </w:rPr>
      </w:pPr>
      <w:r w:rsidRPr="00407EA8">
        <w:rPr>
          <w:rtl/>
        </w:rPr>
        <w:t>(3) سورة عبس : الآيتان 33 و 34 .</w:t>
      </w:r>
    </w:p>
    <w:p w:rsidR="00E26F63" w:rsidRPr="00407EA8" w:rsidRDefault="00E26F63" w:rsidP="00407EA8">
      <w:pPr>
        <w:pStyle w:val="libFootnote0"/>
        <w:rPr>
          <w:rtl/>
        </w:rPr>
      </w:pPr>
      <w:r w:rsidRPr="00407EA8">
        <w:rPr>
          <w:rtl/>
        </w:rPr>
        <w:t>(4) سورة المدّثر : الآيات 8 ـ 10 .</w:t>
      </w:r>
    </w:p>
    <w:p w:rsidR="00D11597" w:rsidRDefault="00E26F63" w:rsidP="00407EA8">
      <w:pPr>
        <w:pStyle w:val="libFootnote0"/>
        <w:rPr>
          <w:rtl/>
        </w:rPr>
      </w:pPr>
      <w:r w:rsidRPr="00407EA8">
        <w:rPr>
          <w:rtl/>
        </w:rPr>
        <w:t>(5) سورة ق : الآيتان 41 و 42 .</w:t>
      </w:r>
    </w:p>
    <w:p w:rsidR="00D11597" w:rsidRDefault="00D11597" w:rsidP="00984686">
      <w:pPr>
        <w:pStyle w:val="libNormal"/>
        <w:rPr>
          <w:rtl/>
        </w:rPr>
      </w:pPr>
      <w:r>
        <w:rPr>
          <w:rtl/>
        </w:rPr>
        <w:br w:type="page"/>
      </w:r>
    </w:p>
    <w:p w:rsidR="00E26F63" w:rsidRPr="002E5B10" w:rsidRDefault="00E26F63" w:rsidP="00784BD8">
      <w:pPr>
        <w:pStyle w:val="libNormal"/>
        <w:rPr>
          <w:rtl/>
        </w:rPr>
      </w:pPr>
      <w:r w:rsidRPr="007369F5">
        <w:rPr>
          <w:rtl/>
        </w:rPr>
        <w:lastRenderedPageBreak/>
        <w:t>والموجود عين استماعهم وسمعهم ؛ إذ إسماعهم للصيحة المحيية لهم بعد اتّصافهم بالحياة غير معقول ، فليس إلاّ كلمة إلهية يميتهم ويحييهم ، وقد قال سبحانه :</w:t>
      </w:r>
      <w:r w:rsidRPr="005522B9">
        <w:rPr>
          <w:rStyle w:val="libAieChar"/>
          <w:rtl/>
        </w:rPr>
        <w:t xml:space="preserve"> </w:t>
      </w:r>
      <w:r w:rsidR="00784BD8">
        <w:rPr>
          <w:rStyle w:val="libAlaemChar"/>
          <w:rFonts w:eastAsiaTheme="minorHAnsi" w:hint="cs"/>
          <w:rtl/>
        </w:rPr>
        <w:t>(</w:t>
      </w:r>
      <w:r w:rsidRPr="005522B9">
        <w:rPr>
          <w:rStyle w:val="libAieChar"/>
          <w:rtl/>
        </w:rPr>
        <w:t>هُوَ الَّذِي يُحْيِي وَيُمِيتُ فَإِذَا قَضَى أَمْراً فَإِنَّمَا يَقُولُ لَهُ كُن فَيَكُونُ</w:t>
      </w:r>
      <w:r w:rsidR="00784BD8">
        <w:rPr>
          <w:rStyle w:val="libAlaemChar"/>
          <w:rFonts w:eastAsiaTheme="minorHAnsi" w:hint="cs"/>
          <w:rtl/>
        </w:rPr>
        <w:t>)</w:t>
      </w:r>
      <w:r w:rsidRPr="007369F5">
        <w:rPr>
          <w:rtl/>
        </w:rPr>
        <w:t xml:space="preserve"> </w:t>
      </w:r>
      <w:r w:rsidRPr="00837A59">
        <w:rPr>
          <w:rStyle w:val="libFootnotenumChar"/>
          <w:rtl/>
        </w:rPr>
        <w:t>(1)</w:t>
      </w:r>
      <w:r w:rsidRPr="007369F5">
        <w:rPr>
          <w:rtl/>
        </w:rPr>
        <w:t xml:space="preserve"> .</w:t>
      </w:r>
    </w:p>
    <w:p w:rsidR="00E26F63" w:rsidRPr="002E5B10" w:rsidRDefault="00E26F63" w:rsidP="00784BD8">
      <w:pPr>
        <w:pStyle w:val="libNormal"/>
        <w:rPr>
          <w:rtl/>
        </w:rPr>
      </w:pPr>
      <w:r w:rsidRPr="007369F5">
        <w:rPr>
          <w:rtl/>
        </w:rPr>
        <w:t xml:space="preserve">فالنفختان كلمتان إلهيّتان : كلمة مميتة وكلمة محيية ، لكنّه سبحانه لم يُعبّر بالموت ، وإنّما عبر بالصعقة ؛ ولعلّ ذلك لأنّ الموت يطلق على خروج الروح من البدن ، وقد شمل حكم النفخة من في السموات والأرض ، وفيها الملائكة والأرواح ، وفي قوله سبحانه في وصف أهل الجنّة : </w:t>
      </w:r>
      <w:r w:rsidR="00784BD8">
        <w:rPr>
          <w:rStyle w:val="libAlaemChar"/>
          <w:rFonts w:eastAsiaTheme="minorHAnsi" w:hint="cs"/>
          <w:rtl/>
        </w:rPr>
        <w:t>(</w:t>
      </w:r>
      <w:r w:rsidRPr="005522B9">
        <w:rPr>
          <w:rStyle w:val="libAieChar"/>
          <w:rtl/>
        </w:rPr>
        <w:t>لَا يَذُوقُونَ فِيهَا الْمَوْتَ إِلَّا الْمَوْتَةَ الْأُولَى</w:t>
      </w:r>
      <w:r w:rsidR="00784BD8">
        <w:rPr>
          <w:rStyle w:val="libAlaemChar"/>
          <w:rFonts w:eastAsiaTheme="minorHAnsi" w:hint="cs"/>
          <w:rtl/>
        </w:rPr>
        <w:t>)</w:t>
      </w:r>
      <w:r w:rsidRPr="007369F5">
        <w:rPr>
          <w:rtl/>
        </w:rPr>
        <w:t xml:space="preserve"> </w:t>
      </w:r>
      <w:r w:rsidRPr="00837A59">
        <w:rPr>
          <w:rStyle w:val="libFootnotenumChar"/>
          <w:rtl/>
        </w:rPr>
        <w:t>(2)</w:t>
      </w:r>
      <w:r w:rsidRPr="007369F5">
        <w:rPr>
          <w:rtl/>
        </w:rPr>
        <w:t xml:space="preserve"> تلميحٌ إلى ذلك .</w:t>
      </w:r>
    </w:p>
    <w:p w:rsidR="00E26F63" w:rsidRPr="002E5B10" w:rsidRDefault="00E26F63" w:rsidP="00784BD8">
      <w:pPr>
        <w:pStyle w:val="libNormal"/>
        <w:rPr>
          <w:rtl/>
        </w:rPr>
      </w:pPr>
      <w:r w:rsidRPr="007369F5">
        <w:rPr>
          <w:rtl/>
        </w:rPr>
        <w:t xml:space="preserve">نعم ، وقع في قوله سبحانه حكاية عن قول أهل النار : </w:t>
      </w:r>
      <w:r w:rsidR="00784BD8">
        <w:rPr>
          <w:rStyle w:val="libAlaemChar"/>
          <w:rFonts w:eastAsiaTheme="minorHAnsi" w:hint="cs"/>
          <w:rtl/>
        </w:rPr>
        <w:t>(</w:t>
      </w:r>
      <w:r w:rsidRPr="005522B9">
        <w:rPr>
          <w:rStyle w:val="libAieChar"/>
          <w:rtl/>
        </w:rPr>
        <w:t>قَالُوا رَبَّنَا أَمَتَّنَا اثْنَتَيْنِ وَأَحْيَيْتَنَا اثْنَتَيْنِ فَاعْتَرَفْنَا بِذُنُوبِنَا فَهَلْ إِلَى خُرُوجٍ مِّن سَبِيلٍ</w:t>
      </w:r>
      <w:r w:rsidR="00784BD8">
        <w:rPr>
          <w:rStyle w:val="libAlaemChar"/>
          <w:rFonts w:eastAsiaTheme="minorHAnsi" w:hint="cs"/>
          <w:rtl/>
        </w:rPr>
        <w:t>)</w:t>
      </w:r>
      <w:r w:rsidRPr="007369F5">
        <w:rPr>
          <w:rtl/>
        </w:rPr>
        <w:t xml:space="preserve"> </w:t>
      </w:r>
      <w:r w:rsidRPr="00837A59">
        <w:rPr>
          <w:rStyle w:val="libFootnotenumChar"/>
          <w:rtl/>
        </w:rPr>
        <w:t xml:space="preserve">(3) </w:t>
      </w:r>
      <w:r w:rsidRPr="007369F5">
        <w:rPr>
          <w:rtl/>
        </w:rPr>
        <w:t xml:space="preserve">، لو لم تكن التثنية للتكرار أو لتغليب إطلاق الموت على صعقة النفخة ، ثمَّ إنّه سبحانه قال : </w:t>
      </w:r>
      <w:r w:rsidR="00784BD8">
        <w:rPr>
          <w:rStyle w:val="libAlaemChar"/>
          <w:rFonts w:eastAsiaTheme="minorHAnsi" w:hint="cs"/>
          <w:rtl/>
        </w:rPr>
        <w:t>(</w:t>
      </w:r>
      <w:r w:rsidRPr="005522B9">
        <w:rPr>
          <w:rStyle w:val="libAieChar"/>
          <w:rtl/>
        </w:rPr>
        <w:t>بَرْزَخٌ إِلَى يَوْمِ يُبْعَثُونَ</w:t>
      </w:r>
      <w:r w:rsidR="00784BD8">
        <w:rPr>
          <w:rStyle w:val="libAlaemChar"/>
          <w:rFonts w:eastAsiaTheme="minorHAnsi" w:hint="cs"/>
          <w:rtl/>
        </w:rPr>
        <w:t>)</w:t>
      </w:r>
      <w:r w:rsidRPr="007369F5">
        <w:rPr>
          <w:rtl/>
        </w:rPr>
        <w:t xml:space="preserve"> </w:t>
      </w:r>
      <w:r w:rsidRPr="00837A59">
        <w:rPr>
          <w:rStyle w:val="libFootnotenumChar"/>
          <w:rtl/>
        </w:rPr>
        <w:t>(4)</w:t>
      </w:r>
      <w:r w:rsidRPr="007369F5">
        <w:rPr>
          <w:rtl/>
        </w:rPr>
        <w:t xml:space="preserve"> .</w:t>
      </w:r>
    </w:p>
    <w:p w:rsidR="00E26F63" w:rsidRPr="002E5B10" w:rsidRDefault="00E26F63" w:rsidP="00784BD8">
      <w:pPr>
        <w:pStyle w:val="libNormal"/>
        <w:rPr>
          <w:rtl/>
        </w:rPr>
      </w:pPr>
      <w:r w:rsidRPr="007369F5">
        <w:rPr>
          <w:rtl/>
        </w:rPr>
        <w:t xml:space="preserve">فأفاد شمول حكم البرزخ على الجميع ، فالمراد بمَن في الأرض في آيتي الفزع والصعقة ، ليس مَن على ظهر الأرض ممّن هم في قيد الحياة الدنيا قبل البرزخ ، بل الذين قال فيهم سبحانه : </w:t>
      </w:r>
      <w:r w:rsidR="00784BD8">
        <w:rPr>
          <w:rStyle w:val="libAlaemChar"/>
          <w:rFonts w:eastAsiaTheme="minorHAnsi" w:hint="cs"/>
          <w:rtl/>
        </w:rPr>
        <w:t>(</w:t>
      </w:r>
      <w:r w:rsidRPr="005522B9">
        <w:rPr>
          <w:rStyle w:val="libAieChar"/>
          <w:rtl/>
        </w:rPr>
        <w:t>وَيَوْمَ تَقُومُ السَّاعَةُ يُقْسِمُ الْمُجْرِمُونَ مَا لَبِثُوا غَيْرَ سَاعَةٍ كَذَلِكَ كَانُوا يُؤْفَكُونَ* وَقَالَ الَّذِينَ أُوتُوا الْعِلْمَ وَالْإِيمَانَ لَقَدْ لَبِثْتُمْ فِي كِتَابِ اللَّهِ إِلَى يَوْمِ الْبَعْثِ</w:t>
      </w:r>
      <w:r w:rsidR="00784BD8">
        <w:rPr>
          <w:rStyle w:val="libAlaemChar"/>
          <w:rFonts w:eastAsiaTheme="minorHAnsi" w:hint="cs"/>
          <w:rtl/>
        </w:rPr>
        <w:t>)</w:t>
      </w:r>
      <w:r w:rsidRPr="007369F5">
        <w:rPr>
          <w:rtl/>
        </w:rPr>
        <w:t xml:space="preserve"> </w:t>
      </w:r>
      <w:r w:rsidRPr="00837A59">
        <w:rPr>
          <w:rStyle w:val="libFootnotenumChar"/>
          <w:rtl/>
        </w:rPr>
        <w:t>(5)</w:t>
      </w:r>
      <w:r w:rsidRPr="007369F5">
        <w:rPr>
          <w:rtl/>
        </w:rPr>
        <w:t xml:space="preserve"> .</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سورة غافر : الآية 68 .</w:t>
      </w:r>
    </w:p>
    <w:p w:rsidR="00E26F63" w:rsidRPr="00407EA8" w:rsidRDefault="00E26F63" w:rsidP="00407EA8">
      <w:pPr>
        <w:pStyle w:val="libFootnote0"/>
        <w:rPr>
          <w:rtl/>
        </w:rPr>
      </w:pPr>
      <w:r w:rsidRPr="00407EA8">
        <w:rPr>
          <w:rtl/>
        </w:rPr>
        <w:t>(2) سورة الدخان : الآية 56 .</w:t>
      </w:r>
    </w:p>
    <w:p w:rsidR="00E26F63" w:rsidRPr="00407EA8" w:rsidRDefault="00E26F63" w:rsidP="00407EA8">
      <w:pPr>
        <w:pStyle w:val="libFootnote0"/>
        <w:rPr>
          <w:rtl/>
        </w:rPr>
      </w:pPr>
      <w:r w:rsidRPr="00407EA8">
        <w:rPr>
          <w:rtl/>
        </w:rPr>
        <w:t>(3) سورة غافر : الآية 11 .</w:t>
      </w:r>
    </w:p>
    <w:p w:rsidR="00E26F63" w:rsidRPr="00407EA8" w:rsidRDefault="00E26F63" w:rsidP="00407EA8">
      <w:pPr>
        <w:pStyle w:val="libFootnote0"/>
        <w:rPr>
          <w:rtl/>
        </w:rPr>
      </w:pPr>
      <w:r w:rsidRPr="00407EA8">
        <w:rPr>
          <w:rtl/>
        </w:rPr>
        <w:t>(4) سورة المؤمنون : الآية 100 .</w:t>
      </w:r>
    </w:p>
    <w:p w:rsidR="00D11597" w:rsidRDefault="00E26F63" w:rsidP="00407EA8">
      <w:pPr>
        <w:pStyle w:val="libFootnote0"/>
        <w:rPr>
          <w:rtl/>
        </w:rPr>
      </w:pPr>
      <w:r w:rsidRPr="00407EA8">
        <w:rPr>
          <w:rtl/>
        </w:rPr>
        <w:t>(5) سورة الروم : الآيتان 55 و 56 .</w:t>
      </w:r>
    </w:p>
    <w:p w:rsidR="00D11597" w:rsidRDefault="00D11597" w:rsidP="00984686">
      <w:pPr>
        <w:pStyle w:val="libNormal"/>
        <w:rPr>
          <w:rtl/>
        </w:rPr>
      </w:pPr>
      <w:r>
        <w:rPr>
          <w:rtl/>
        </w:rPr>
        <w:br w:type="page"/>
      </w:r>
    </w:p>
    <w:p w:rsidR="00E26F63" w:rsidRPr="002E5B10" w:rsidRDefault="00E26F63" w:rsidP="00784BD8">
      <w:pPr>
        <w:pStyle w:val="libNormal"/>
        <w:rPr>
          <w:rtl/>
        </w:rPr>
      </w:pPr>
      <w:r w:rsidRPr="007369F5">
        <w:rPr>
          <w:rtl/>
        </w:rPr>
        <w:lastRenderedPageBreak/>
        <w:t xml:space="preserve">وقال سبحانه : </w:t>
      </w:r>
      <w:r w:rsidR="00784BD8">
        <w:rPr>
          <w:rStyle w:val="libAlaemChar"/>
          <w:rFonts w:eastAsiaTheme="minorHAnsi" w:hint="cs"/>
          <w:rtl/>
        </w:rPr>
        <w:t>(</w:t>
      </w:r>
      <w:r w:rsidRPr="005522B9">
        <w:rPr>
          <w:rStyle w:val="libAieChar"/>
          <w:rFonts w:hint="cs"/>
          <w:rtl/>
        </w:rPr>
        <w:t>قَالَ كَمْ لَبِثْتُمْ فِي الْأَرْضِ عَدَدَ سِنِينَ * قَالُوا لَبِثْنَا يَوْماً أَوْ بَعْضَ يَوْمٍ فَاسْأَلْ الْعَادِّينَ * قَالَ إِن لَّبِثْتُمْ إِلَّا قَلِيلاً لَّوْ أَنَّكُمْ كُنتُمْ تَعْلَمُونَ</w:t>
      </w:r>
      <w:r w:rsidR="00784BD8">
        <w:rPr>
          <w:rStyle w:val="libAlaemChar"/>
          <w:rFonts w:eastAsiaTheme="minorHAnsi" w:hint="cs"/>
          <w:rtl/>
        </w:rPr>
        <w:t>)</w:t>
      </w:r>
      <w:r w:rsidRPr="00837A59">
        <w:rPr>
          <w:rStyle w:val="libFootnotenumChar"/>
          <w:rtl/>
        </w:rPr>
        <w:t xml:space="preserve"> (1) </w:t>
      </w:r>
      <w:r w:rsidRPr="007369F5">
        <w:rPr>
          <w:rtl/>
        </w:rPr>
        <w:t>.</w:t>
      </w:r>
    </w:p>
    <w:p w:rsidR="00E26F63" w:rsidRPr="002E5B10" w:rsidRDefault="00E26F63" w:rsidP="00784BD8">
      <w:pPr>
        <w:pStyle w:val="libNormal"/>
        <w:rPr>
          <w:rtl/>
        </w:rPr>
      </w:pPr>
      <w:r w:rsidRPr="007369F5">
        <w:rPr>
          <w:rtl/>
        </w:rPr>
        <w:t xml:space="preserve">وقال سبحانه : </w:t>
      </w:r>
      <w:r w:rsidR="00784BD8">
        <w:rPr>
          <w:rStyle w:val="libAlaemChar"/>
          <w:rFonts w:eastAsiaTheme="minorHAnsi" w:hint="cs"/>
          <w:rtl/>
        </w:rPr>
        <w:t>(</w:t>
      </w:r>
      <w:r w:rsidRPr="005522B9">
        <w:rPr>
          <w:rStyle w:val="libAieChar"/>
          <w:rFonts w:hint="cs"/>
          <w:rtl/>
        </w:rPr>
        <w:t>إِنَّ الَّذِينَ كَذَّبُواْ بِآيَاتِنَا وَاسْتَكْبَرُواْ عَنْهَا لاَ تُفَتَّحُ لَهُمْ أَبْوَابُ السَّمَاء وَلاَ يَدْخُلُونَ الْجَنَّةَ</w:t>
      </w:r>
      <w:r w:rsidR="00784BD8">
        <w:rPr>
          <w:rStyle w:val="libAlaemChar"/>
          <w:rFonts w:eastAsiaTheme="minorHAnsi" w:hint="cs"/>
          <w:rtl/>
        </w:rPr>
        <w:t>)</w:t>
      </w:r>
      <w:r w:rsidRPr="005522B9">
        <w:rPr>
          <w:rStyle w:val="libAieChar"/>
          <w:rFonts w:hint="cs"/>
          <w:rtl/>
        </w:rPr>
        <w:t xml:space="preserve"> </w:t>
      </w:r>
      <w:r w:rsidRPr="00837A59">
        <w:rPr>
          <w:rStyle w:val="libFootnotenumChar"/>
          <w:rtl/>
        </w:rPr>
        <w:t>(2)</w:t>
      </w:r>
      <w:r w:rsidR="00D11597">
        <w:rPr>
          <w:rFonts w:hint="cs"/>
          <w:rtl/>
        </w:rPr>
        <w:t xml:space="preserve"> </w:t>
      </w:r>
      <w:r w:rsidRPr="007369F5">
        <w:rPr>
          <w:rtl/>
        </w:rPr>
        <w:t xml:space="preserve">، إلى أن قال : </w:t>
      </w:r>
      <w:r w:rsidR="00784BD8">
        <w:rPr>
          <w:rStyle w:val="libAlaemChar"/>
          <w:rFonts w:eastAsiaTheme="minorHAnsi" w:hint="cs"/>
          <w:rtl/>
        </w:rPr>
        <w:t>(</w:t>
      </w:r>
      <w:r w:rsidRPr="005522B9">
        <w:rPr>
          <w:rStyle w:val="libAieChar"/>
          <w:rFonts w:hint="cs"/>
          <w:rtl/>
        </w:rPr>
        <w:t>وَبَيْنَهُمَا حِجَابٌ</w:t>
      </w:r>
      <w:r w:rsidR="00784BD8">
        <w:rPr>
          <w:rStyle w:val="libAlaemChar"/>
          <w:rFonts w:eastAsiaTheme="minorHAnsi" w:hint="cs"/>
          <w:rtl/>
        </w:rPr>
        <w:t>)</w:t>
      </w:r>
      <w:r w:rsidRPr="00084B65">
        <w:rPr>
          <w:rStyle w:val="libBold1Char"/>
          <w:rtl/>
        </w:rPr>
        <w:t xml:space="preserve"> </w:t>
      </w:r>
      <w:r w:rsidRPr="00837A59">
        <w:rPr>
          <w:rStyle w:val="libFootnotenumChar"/>
          <w:rtl/>
        </w:rPr>
        <w:t>(3)</w:t>
      </w:r>
      <w:r w:rsidRPr="007369F5">
        <w:rPr>
          <w:rtl/>
        </w:rPr>
        <w:t xml:space="preserve"> ، فهؤلاء أهل الأرض وإن حلّوا البرزخ . وأمّا من في السموات ، فهم الملائكة وأرواح السعداء ، وقد قال سبحانه : </w:t>
      </w:r>
      <w:r w:rsidR="00784BD8">
        <w:rPr>
          <w:rStyle w:val="libAlaemChar"/>
          <w:rFonts w:eastAsiaTheme="minorHAnsi" w:hint="cs"/>
          <w:rtl/>
        </w:rPr>
        <w:t>(</w:t>
      </w:r>
      <w:r w:rsidRPr="005522B9">
        <w:rPr>
          <w:rStyle w:val="libAieChar"/>
          <w:rFonts w:hint="cs"/>
          <w:rtl/>
        </w:rPr>
        <w:t>وَفِي السَّمَاء رِزْقُكُمْ وَمَا تُوعَدُونَ</w:t>
      </w:r>
      <w:r w:rsidR="00784BD8">
        <w:rPr>
          <w:rStyle w:val="libAlaemChar"/>
          <w:rFonts w:eastAsiaTheme="minorHAnsi" w:hint="cs"/>
          <w:rtl/>
        </w:rPr>
        <w:t>)</w:t>
      </w:r>
      <w:r w:rsidRPr="00837A59">
        <w:rPr>
          <w:rStyle w:val="libFootnotenumChar"/>
          <w:rtl/>
        </w:rPr>
        <w:t xml:space="preserve"> (4)</w:t>
      </w:r>
      <w:r w:rsidRPr="007369F5">
        <w:rPr>
          <w:rtl/>
        </w:rPr>
        <w:t>، وقال :</w:t>
      </w:r>
      <w:r w:rsidRPr="00084B65">
        <w:rPr>
          <w:rStyle w:val="libBold1Char"/>
          <w:rtl/>
        </w:rPr>
        <w:t xml:space="preserve"> </w:t>
      </w:r>
      <w:r w:rsidR="00784BD8">
        <w:rPr>
          <w:rStyle w:val="libAlaemChar"/>
          <w:rFonts w:eastAsiaTheme="minorHAnsi" w:hint="cs"/>
          <w:rtl/>
        </w:rPr>
        <w:t>(</w:t>
      </w:r>
      <w:r w:rsidRPr="005522B9">
        <w:rPr>
          <w:rStyle w:val="libAieChar"/>
          <w:rFonts w:hint="cs"/>
          <w:rtl/>
        </w:rPr>
        <w:t>لَّكُم مِّيعَادُ يَوْمٍ</w:t>
      </w:r>
      <w:r w:rsidR="00784BD8">
        <w:rPr>
          <w:rStyle w:val="libAlaemChar"/>
          <w:rFonts w:eastAsiaTheme="minorHAnsi" w:hint="cs"/>
          <w:rtl/>
        </w:rPr>
        <w:t>)</w:t>
      </w:r>
      <w:r w:rsidRPr="00837A59">
        <w:rPr>
          <w:rStyle w:val="libFootnotenumChar"/>
          <w:rtl/>
        </w:rPr>
        <w:t xml:space="preserve"> (5)</w:t>
      </w:r>
      <w:r w:rsidR="00D11597" w:rsidRPr="007369F5">
        <w:rPr>
          <w:rtl/>
        </w:rPr>
        <w:t xml:space="preserve"> </w:t>
      </w:r>
      <w:r w:rsidRPr="007369F5">
        <w:rPr>
          <w:rtl/>
        </w:rPr>
        <w:t xml:space="preserve">، وقال : </w:t>
      </w:r>
      <w:r w:rsidR="00784BD8">
        <w:rPr>
          <w:rStyle w:val="libAlaemChar"/>
          <w:rFonts w:eastAsiaTheme="minorHAnsi" w:hint="cs"/>
          <w:rtl/>
        </w:rPr>
        <w:t>(</w:t>
      </w:r>
      <w:r w:rsidRPr="005522B9">
        <w:rPr>
          <w:rStyle w:val="libAieChar"/>
          <w:rFonts w:hint="cs"/>
          <w:rtl/>
        </w:rPr>
        <w:t>وَعَدَ اللَّهُ الَّذِينَ آمَنُوا وَعَمِلُوا الصَّالِحَاتِ مِنْهُم مَّغْفِرَةً وَأَجْراً عَظِيماً</w:t>
      </w:r>
      <w:r w:rsidR="00784BD8">
        <w:rPr>
          <w:rStyle w:val="libAlaemChar"/>
          <w:rFonts w:eastAsiaTheme="minorHAnsi" w:hint="cs"/>
          <w:rtl/>
        </w:rPr>
        <w:t>)</w:t>
      </w:r>
      <w:r w:rsidRPr="00837A59">
        <w:rPr>
          <w:rStyle w:val="libFootnotenumChar"/>
          <w:rtl/>
        </w:rPr>
        <w:t xml:space="preserve"> (6)</w:t>
      </w:r>
      <w:r w:rsidRPr="007369F5">
        <w:rPr>
          <w:rtl/>
        </w:rPr>
        <w:t xml:space="preserve"> الآية، وقال : </w:t>
      </w:r>
      <w:r w:rsidR="00784BD8">
        <w:rPr>
          <w:rStyle w:val="libAlaemChar"/>
          <w:rFonts w:eastAsiaTheme="minorHAnsi" w:hint="cs"/>
          <w:rtl/>
        </w:rPr>
        <w:t>(</w:t>
      </w:r>
      <w:r w:rsidRPr="005522B9">
        <w:rPr>
          <w:rStyle w:val="libAieChar"/>
          <w:rFonts w:hint="cs"/>
          <w:rtl/>
        </w:rPr>
        <w:t>أَجَلٌ مُّسمًّى عِندَهُ</w:t>
      </w:r>
      <w:r w:rsidR="00784BD8">
        <w:rPr>
          <w:rStyle w:val="libAlaemChar"/>
          <w:rFonts w:eastAsiaTheme="minorHAnsi" w:hint="cs"/>
          <w:rtl/>
        </w:rPr>
        <w:t>)</w:t>
      </w:r>
      <w:r w:rsidRPr="00084B65">
        <w:rPr>
          <w:rStyle w:val="libBold1Char"/>
          <w:rtl/>
        </w:rPr>
        <w:t xml:space="preserve"> </w:t>
      </w:r>
      <w:r w:rsidRPr="00837A59">
        <w:rPr>
          <w:rStyle w:val="libFootnotenumChar"/>
          <w:rtl/>
        </w:rPr>
        <w:t xml:space="preserve">(7) </w:t>
      </w:r>
      <w:r w:rsidRPr="007369F5">
        <w:rPr>
          <w:rtl/>
        </w:rPr>
        <w:t>،</w:t>
      </w:r>
      <w:r w:rsidRPr="00837A59">
        <w:rPr>
          <w:rStyle w:val="libFootnotenumChar"/>
          <w:rtl/>
        </w:rPr>
        <w:t xml:space="preserve"> </w:t>
      </w:r>
      <w:r w:rsidRPr="007369F5">
        <w:rPr>
          <w:rtl/>
        </w:rPr>
        <w:t>وقال :</w:t>
      </w:r>
      <w:r w:rsidRPr="00084B65">
        <w:rPr>
          <w:rStyle w:val="libBold1Char"/>
          <w:rtl/>
        </w:rPr>
        <w:t xml:space="preserve"> </w:t>
      </w:r>
      <w:r w:rsidR="00784BD8">
        <w:rPr>
          <w:rStyle w:val="libAlaemChar"/>
          <w:rFonts w:eastAsiaTheme="minorHAnsi" w:hint="cs"/>
          <w:rtl/>
        </w:rPr>
        <w:t>(</w:t>
      </w:r>
      <w:r w:rsidRPr="005522B9">
        <w:rPr>
          <w:rStyle w:val="libAieChar"/>
          <w:rFonts w:hint="cs"/>
          <w:rtl/>
        </w:rPr>
        <w:t>إِلَيْهِ يَصْعَدُ الْكَلِمُ الطَّيِّبُ</w:t>
      </w:r>
      <w:r w:rsidR="00784BD8">
        <w:rPr>
          <w:rStyle w:val="libAlaemChar"/>
          <w:rFonts w:eastAsiaTheme="minorHAnsi" w:hint="cs"/>
          <w:rtl/>
        </w:rPr>
        <w:t>)</w:t>
      </w:r>
      <w:r w:rsidRPr="00837A59">
        <w:rPr>
          <w:rStyle w:val="libFootnotenumChar"/>
          <w:rtl/>
        </w:rPr>
        <w:t xml:space="preserve"> (8)</w:t>
      </w:r>
      <w:r w:rsidR="00D11597" w:rsidRPr="007369F5">
        <w:rPr>
          <w:rtl/>
        </w:rPr>
        <w:t xml:space="preserve"> </w:t>
      </w:r>
      <w:r w:rsidRPr="007369F5">
        <w:rPr>
          <w:rtl/>
        </w:rPr>
        <w:t>، وقال :</w:t>
      </w:r>
      <w:r w:rsidRPr="00084B65">
        <w:rPr>
          <w:rStyle w:val="libBold1Char"/>
          <w:rtl/>
        </w:rPr>
        <w:t xml:space="preserve"> </w:t>
      </w:r>
      <w:r w:rsidR="00784BD8">
        <w:rPr>
          <w:rStyle w:val="libAlaemChar"/>
          <w:rFonts w:eastAsiaTheme="minorHAnsi" w:hint="cs"/>
          <w:rtl/>
        </w:rPr>
        <w:t>(</w:t>
      </w:r>
      <w:r w:rsidRPr="005522B9">
        <w:rPr>
          <w:rStyle w:val="libAieChar"/>
          <w:rFonts w:hint="cs"/>
          <w:rtl/>
        </w:rPr>
        <w:t>يَرْفَعِ اللَّهُ الَّذِينَ آمَنُوا</w:t>
      </w:r>
      <w:r w:rsidR="00784BD8">
        <w:rPr>
          <w:rStyle w:val="libAlaemChar"/>
          <w:rFonts w:eastAsiaTheme="minorHAnsi" w:hint="cs"/>
          <w:rtl/>
        </w:rPr>
        <w:t>)</w:t>
      </w:r>
      <w:r w:rsidRPr="007369F5">
        <w:rPr>
          <w:rtl/>
        </w:rPr>
        <w:t xml:space="preserve"> </w:t>
      </w:r>
      <w:r w:rsidRPr="00837A59">
        <w:rPr>
          <w:rStyle w:val="libFootnotenumChar"/>
          <w:rtl/>
        </w:rPr>
        <w:t>(9)</w:t>
      </w:r>
      <w:r w:rsidR="00D11597" w:rsidRPr="007369F5">
        <w:rPr>
          <w:rtl/>
        </w:rPr>
        <w:t xml:space="preserve"> </w:t>
      </w:r>
      <w:r w:rsidRPr="007369F5">
        <w:rPr>
          <w:rtl/>
        </w:rPr>
        <w:t>،</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سورة المؤمنون : الآيات 112 ـ 114 .</w:t>
      </w:r>
    </w:p>
    <w:p w:rsidR="00E26F63" w:rsidRPr="00407EA8" w:rsidRDefault="00E26F63" w:rsidP="00407EA8">
      <w:pPr>
        <w:pStyle w:val="libFootnote0"/>
        <w:rPr>
          <w:rtl/>
        </w:rPr>
      </w:pPr>
      <w:r w:rsidRPr="00407EA8">
        <w:rPr>
          <w:rtl/>
        </w:rPr>
        <w:t>(2) سورة الأعراف : الآية 40 .</w:t>
      </w:r>
    </w:p>
    <w:p w:rsidR="00E26F63" w:rsidRPr="00407EA8" w:rsidRDefault="00E26F63" w:rsidP="00407EA8">
      <w:pPr>
        <w:pStyle w:val="libFootnote0"/>
        <w:rPr>
          <w:rtl/>
        </w:rPr>
      </w:pPr>
      <w:r w:rsidRPr="00407EA8">
        <w:rPr>
          <w:rtl/>
        </w:rPr>
        <w:t>(3) سورة الأعراف : الآية 46 .</w:t>
      </w:r>
    </w:p>
    <w:p w:rsidR="00E26F63" w:rsidRPr="00407EA8" w:rsidRDefault="00E26F63" w:rsidP="00407EA8">
      <w:pPr>
        <w:pStyle w:val="libFootnote0"/>
        <w:rPr>
          <w:rtl/>
        </w:rPr>
      </w:pPr>
      <w:r w:rsidRPr="00407EA8">
        <w:rPr>
          <w:rtl/>
        </w:rPr>
        <w:t>(4) سورة الذاريات : الآية 22 .</w:t>
      </w:r>
    </w:p>
    <w:p w:rsidR="00E26F63" w:rsidRPr="00407EA8" w:rsidRDefault="00E26F63" w:rsidP="00407EA8">
      <w:pPr>
        <w:pStyle w:val="libFootnote0"/>
        <w:rPr>
          <w:rtl/>
        </w:rPr>
      </w:pPr>
      <w:r w:rsidRPr="00407EA8">
        <w:rPr>
          <w:rtl/>
        </w:rPr>
        <w:t>(5) سورة سبأ : الآية 30 .</w:t>
      </w:r>
    </w:p>
    <w:p w:rsidR="00E26F63" w:rsidRPr="00407EA8" w:rsidRDefault="00E26F63" w:rsidP="00407EA8">
      <w:pPr>
        <w:pStyle w:val="libFootnote0"/>
        <w:rPr>
          <w:rtl/>
        </w:rPr>
      </w:pPr>
      <w:r w:rsidRPr="00407EA8">
        <w:rPr>
          <w:rtl/>
        </w:rPr>
        <w:t>(6) سورة المائدة : الآية 9 .</w:t>
      </w:r>
    </w:p>
    <w:p w:rsidR="00E26F63" w:rsidRPr="00407EA8" w:rsidRDefault="00E26F63" w:rsidP="00407EA8">
      <w:pPr>
        <w:pStyle w:val="libFootnote0"/>
        <w:rPr>
          <w:rtl/>
        </w:rPr>
      </w:pPr>
      <w:r w:rsidRPr="00407EA8">
        <w:rPr>
          <w:rtl/>
        </w:rPr>
        <w:t>(7) سورة الأنعام : الآية 2 .</w:t>
      </w:r>
    </w:p>
    <w:p w:rsidR="00E26F63" w:rsidRPr="00407EA8" w:rsidRDefault="00E26F63" w:rsidP="00407EA8">
      <w:pPr>
        <w:pStyle w:val="libFootnote0"/>
        <w:rPr>
          <w:rtl/>
        </w:rPr>
      </w:pPr>
      <w:r w:rsidRPr="00407EA8">
        <w:rPr>
          <w:rtl/>
        </w:rPr>
        <w:t>(8) سورة فاطر : الآية 10 .</w:t>
      </w:r>
    </w:p>
    <w:p w:rsidR="00D11597" w:rsidRDefault="00E26F63" w:rsidP="00407EA8">
      <w:pPr>
        <w:pStyle w:val="libFootnote0"/>
        <w:rPr>
          <w:rtl/>
        </w:rPr>
      </w:pPr>
      <w:r w:rsidRPr="00407EA8">
        <w:rPr>
          <w:rtl/>
        </w:rPr>
        <w:t>(9) سورة المجادلة : الآية 11 .</w:t>
      </w:r>
    </w:p>
    <w:p w:rsidR="00D11597" w:rsidRDefault="00D11597" w:rsidP="00984686">
      <w:pPr>
        <w:pStyle w:val="libNormal"/>
        <w:rPr>
          <w:rtl/>
        </w:rPr>
      </w:pPr>
      <w:r>
        <w:rPr>
          <w:rtl/>
        </w:rPr>
        <w:br w:type="page"/>
      </w:r>
    </w:p>
    <w:p w:rsidR="00E26F63" w:rsidRPr="002E5B10" w:rsidRDefault="00E26F63" w:rsidP="00784BD8">
      <w:pPr>
        <w:pStyle w:val="libNormal0"/>
        <w:rPr>
          <w:rtl/>
        </w:rPr>
      </w:pPr>
      <w:r w:rsidRPr="007369F5">
        <w:rPr>
          <w:rtl/>
        </w:rPr>
        <w:lastRenderedPageBreak/>
        <w:t xml:space="preserve">وقال : </w:t>
      </w:r>
      <w:r w:rsidR="00784BD8">
        <w:rPr>
          <w:rStyle w:val="libAlaemChar"/>
          <w:rFonts w:eastAsiaTheme="minorHAnsi" w:hint="cs"/>
          <w:rtl/>
        </w:rPr>
        <w:t>(</w:t>
      </w:r>
      <w:r w:rsidRPr="005522B9">
        <w:rPr>
          <w:rStyle w:val="libAieChar"/>
          <w:rFonts w:hint="cs"/>
          <w:rtl/>
        </w:rPr>
        <w:t>تَعْرُجُ الْمَلاَئِكَةُ وَالرُّوحُ إِلَيْهِ</w:t>
      </w:r>
      <w:r w:rsidR="00784BD8">
        <w:rPr>
          <w:rStyle w:val="libAlaemChar"/>
          <w:rFonts w:eastAsiaTheme="minorHAnsi" w:hint="cs"/>
          <w:rtl/>
        </w:rPr>
        <w:t>)</w:t>
      </w:r>
      <w:r w:rsidRPr="00837A59">
        <w:rPr>
          <w:rStyle w:val="libFootnotenumChar"/>
          <w:rtl/>
        </w:rPr>
        <w:t xml:space="preserve"> (1)</w:t>
      </w:r>
      <w:r w:rsidRPr="007369F5">
        <w:rPr>
          <w:rtl/>
        </w:rPr>
        <w:t xml:space="preserve"> ، إلى غير ذلك من الآيات .</w:t>
      </w:r>
    </w:p>
    <w:p w:rsidR="00E26F63" w:rsidRPr="002E5B10" w:rsidRDefault="00E26F63" w:rsidP="00784BD8">
      <w:pPr>
        <w:pStyle w:val="libNormal"/>
        <w:rPr>
          <w:rtl/>
        </w:rPr>
      </w:pPr>
      <w:r w:rsidRPr="007369F5">
        <w:rPr>
          <w:rtl/>
        </w:rPr>
        <w:t>وعلى هذا فالآيات الدالّة على وقوع الصيحة على أهل الأرض، وفناء الدنيا وخرابها، مُنزَلة على انطواء نشأة الدنيا وانقراضها وأهلها ، كقوله تعالى :</w:t>
      </w:r>
      <w:r w:rsidRPr="005522B9">
        <w:rPr>
          <w:rStyle w:val="libAieChar"/>
          <w:rFonts w:hint="cs"/>
          <w:rtl/>
        </w:rPr>
        <w:t xml:space="preserve"> </w:t>
      </w:r>
      <w:r w:rsidR="00784BD8">
        <w:rPr>
          <w:rStyle w:val="libAlaemChar"/>
          <w:rFonts w:eastAsiaTheme="minorHAnsi" w:hint="cs"/>
          <w:rtl/>
        </w:rPr>
        <w:t>(</w:t>
      </w:r>
      <w:r w:rsidRPr="005522B9">
        <w:rPr>
          <w:rStyle w:val="libAieChar"/>
          <w:rFonts w:hint="cs"/>
          <w:rtl/>
        </w:rPr>
        <w:t>مَا يَنظُرُونَ إِلَّا صَيْحَةً وَاحِدَةً تَأْخُذُهُمْ وَهُمْ يَخِصِّمُونَ * فَلَا يَسْتَطِيعُونَ تَوْصِيَةً وَلَا إِلَى أَهْلِهِمْ يَرْجِعُونَ</w:t>
      </w:r>
      <w:r w:rsidR="00784BD8">
        <w:rPr>
          <w:rStyle w:val="libAlaemChar"/>
          <w:rFonts w:eastAsiaTheme="minorHAnsi" w:hint="cs"/>
          <w:rtl/>
        </w:rPr>
        <w:t>)</w:t>
      </w:r>
      <w:r w:rsidRPr="005522B9">
        <w:rPr>
          <w:rStyle w:val="libAieChar"/>
          <w:rFonts w:hint="cs"/>
          <w:rtl/>
        </w:rPr>
        <w:t xml:space="preserve"> </w:t>
      </w:r>
      <w:r w:rsidRPr="00837A59">
        <w:rPr>
          <w:rStyle w:val="libFootnotenumChar"/>
          <w:rtl/>
        </w:rPr>
        <w:t>(2)</w:t>
      </w:r>
      <w:r w:rsidR="00D11597" w:rsidRPr="007369F5">
        <w:rPr>
          <w:rtl/>
        </w:rPr>
        <w:t xml:space="preserve"> </w:t>
      </w:r>
      <w:r w:rsidRPr="007369F5">
        <w:rPr>
          <w:rtl/>
        </w:rPr>
        <w:t>، وقوله سبحانه :</w:t>
      </w:r>
      <w:r w:rsidRPr="005522B9">
        <w:rPr>
          <w:rStyle w:val="libAieChar"/>
          <w:rFonts w:hint="cs"/>
          <w:rtl/>
        </w:rPr>
        <w:t xml:space="preserve"> </w:t>
      </w:r>
      <w:r w:rsidR="00784BD8">
        <w:rPr>
          <w:rStyle w:val="libAlaemChar"/>
          <w:rFonts w:eastAsiaTheme="minorHAnsi" w:hint="cs"/>
          <w:rtl/>
        </w:rPr>
        <w:t>(</w:t>
      </w:r>
      <w:r w:rsidRPr="005522B9">
        <w:rPr>
          <w:rStyle w:val="libAieChar"/>
          <w:rFonts w:hint="cs"/>
          <w:rtl/>
        </w:rPr>
        <w:t>كُلُّ نَفْسٍ ذَآئِقَةُ الْمَوْتِ</w:t>
      </w:r>
      <w:r w:rsidR="00784BD8">
        <w:rPr>
          <w:rStyle w:val="libAlaemChar"/>
          <w:rFonts w:eastAsiaTheme="minorHAnsi" w:hint="cs"/>
          <w:rtl/>
        </w:rPr>
        <w:t>)</w:t>
      </w:r>
      <w:r w:rsidRPr="007369F5">
        <w:rPr>
          <w:rtl/>
        </w:rPr>
        <w:t xml:space="preserve"> </w:t>
      </w:r>
      <w:r w:rsidRPr="00837A59">
        <w:rPr>
          <w:rStyle w:val="libFootnotenumChar"/>
          <w:rtl/>
        </w:rPr>
        <w:t>(3)</w:t>
      </w:r>
      <w:r w:rsidR="00D11597" w:rsidRPr="007369F5">
        <w:rPr>
          <w:rtl/>
        </w:rPr>
        <w:t xml:space="preserve"> </w:t>
      </w:r>
      <w:r w:rsidRPr="007369F5">
        <w:rPr>
          <w:rtl/>
        </w:rPr>
        <w:t xml:space="preserve">، وقال سبحانه : </w:t>
      </w:r>
      <w:r w:rsidR="00784BD8">
        <w:rPr>
          <w:rStyle w:val="libAlaemChar"/>
          <w:rFonts w:eastAsiaTheme="minorHAnsi" w:hint="cs"/>
          <w:rtl/>
        </w:rPr>
        <w:t>(</w:t>
      </w:r>
      <w:r w:rsidRPr="005522B9">
        <w:rPr>
          <w:rStyle w:val="libAieChar"/>
          <w:rFonts w:hint="cs"/>
          <w:rtl/>
        </w:rPr>
        <w:t>كُلُّ مَنْ عَلَيْهَا فَانٍ</w:t>
      </w:r>
      <w:r w:rsidR="00784BD8">
        <w:rPr>
          <w:rStyle w:val="libAlaemChar"/>
          <w:rFonts w:eastAsiaTheme="minorHAnsi" w:hint="cs"/>
          <w:rtl/>
        </w:rPr>
        <w:t>)</w:t>
      </w:r>
      <w:r w:rsidRPr="007369F5">
        <w:rPr>
          <w:rtl/>
        </w:rPr>
        <w:t xml:space="preserve"> </w:t>
      </w:r>
      <w:r w:rsidRPr="00837A59">
        <w:rPr>
          <w:rStyle w:val="libFootnotenumChar"/>
          <w:rtl/>
        </w:rPr>
        <w:t xml:space="preserve">(4) </w:t>
      </w:r>
      <w:r w:rsidRPr="007369F5">
        <w:rPr>
          <w:rtl/>
        </w:rPr>
        <w:t>.</w:t>
      </w:r>
    </w:p>
    <w:p w:rsidR="00E26F63" w:rsidRPr="002E5B10" w:rsidRDefault="00E26F63" w:rsidP="00E3640A">
      <w:pPr>
        <w:pStyle w:val="libNormal"/>
        <w:rPr>
          <w:rtl/>
        </w:rPr>
      </w:pPr>
      <w:r w:rsidRPr="008C71A4">
        <w:rPr>
          <w:rtl/>
        </w:rPr>
        <w:t>فهناك صيحة ينطوي بها بساط الدنيا وينقرض أهلها ، ونفخ يموت به أهل البرزخ ، ونفخ تقوم به القيامة ويبعث به الناس .</w:t>
      </w:r>
    </w:p>
    <w:p w:rsidR="00E26F63" w:rsidRPr="002E5B10" w:rsidRDefault="00E26F63" w:rsidP="00064ED8">
      <w:pPr>
        <w:pStyle w:val="libNormal"/>
        <w:rPr>
          <w:rtl/>
        </w:rPr>
      </w:pPr>
      <w:r w:rsidRPr="007369F5">
        <w:rPr>
          <w:rtl/>
        </w:rPr>
        <w:t xml:space="preserve">نعم ، قوله سبحانه : </w:t>
      </w:r>
      <w:r w:rsidR="00784BD8">
        <w:rPr>
          <w:rStyle w:val="libAlaemChar"/>
          <w:rFonts w:eastAsiaTheme="minorHAnsi" w:hint="cs"/>
          <w:rtl/>
        </w:rPr>
        <w:t>(</w:t>
      </w:r>
      <w:r w:rsidRPr="005522B9">
        <w:rPr>
          <w:rStyle w:val="libAieChar"/>
          <w:rFonts w:hint="cs"/>
          <w:rtl/>
        </w:rPr>
        <w:t>مَا خَلَقْنَا السَّمَاوَاتِ وَالْأَرْضَ وَمَا بَيْنَهُمَا إِلَّا بِالْحَقِّ وَأَجَلٍ مُّسَمًّى</w:t>
      </w:r>
      <w:r w:rsidR="00784BD8">
        <w:rPr>
          <w:rStyle w:val="libAlaemChar"/>
          <w:rFonts w:eastAsiaTheme="minorHAnsi" w:hint="cs"/>
          <w:rtl/>
        </w:rPr>
        <w:t>)</w:t>
      </w:r>
      <w:r w:rsidRPr="00837A59">
        <w:rPr>
          <w:rStyle w:val="libFootnotenumChar"/>
          <w:rtl/>
        </w:rPr>
        <w:t xml:space="preserve"> (5)</w:t>
      </w:r>
      <w:r w:rsidR="00D11597" w:rsidRPr="007369F5">
        <w:rPr>
          <w:rtl/>
        </w:rPr>
        <w:t xml:space="preserve"> </w:t>
      </w:r>
      <w:r w:rsidRPr="007369F5">
        <w:rPr>
          <w:rtl/>
        </w:rPr>
        <w:t>، وقوله :</w:t>
      </w:r>
      <w:r w:rsidRPr="005522B9">
        <w:rPr>
          <w:rStyle w:val="libAieChar"/>
          <w:rFonts w:hint="cs"/>
          <w:rtl/>
        </w:rPr>
        <w:t xml:space="preserve"> </w:t>
      </w:r>
      <w:r w:rsidR="00064ED8">
        <w:rPr>
          <w:rStyle w:val="libAlaemChar"/>
          <w:rFonts w:eastAsiaTheme="minorHAnsi" w:hint="cs"/>
          <w:rtl/>
        </w:rPr>
        <w:t>(</w:t>
      </w:r>
      <w:r w:rsidRPr="005522B9">
        <w:rPr>
          <w:rStyle w:val="libAieChar"/>
          <w:rFonts w:hint="cs"/>
          <w:rtl/>
        </w:rPr>
        <w:t>أَجَلٌ مُّسمًّى عِندَهُ</w:t>
      </w:r>
      <w:r w:rsidR="00784BD8">
        <w:rPr>
          <w:rStyle w:val="libAlaemChar"/>
          <w:rFonts w:eastAsiaTheme="minorHAnsi" w:hint="cs"/>
          <w:rtl/>
        </w:rPr>
        <w:t>)</w:t>
      </w:r>
      <w:r w:rsidRPr="00837A59">
        <w:rPr>
          <w:rStyle w:val="libFootnotenumChar"/>
          <w:rtl/>
        </w:rPr>
        <w:t xml:space="preserve"> (6)</w:t>
      </w:r>
      <w:r w:rsidR="00D11597" w:rsidRPr="007369F5">
        <w:rPr>
          <w:rtl/>
        </w:rPr>
        <w:t xml:space="preserve"> </w:t>
      </w:r>
      <w:r w:rsidRPr="007369F5">
        <w:rPr>
          <w:rtl/>
        </w:rPr>
        <w:t>، قد جمع الجميع تحت الأجل ، فلا موت حتف أنفساً أو قتلاً ، ولا بصيحة ولا بنفخ صور إلاّ بأجل .</w:t>
      </w:r>
    </w:p>
    <w:p w:rsidR="00E26F63" w:rsidRPr="002E5B10" w:rsidRDefault="00E26F63" w:rsidP="00064ED8">
      <w:pPr>
        <w:pStyle w:val="libNormal"/>
        <w:rPr>
          <w:rtl/>
        </w:rPr>
      </w:pPr>
      <w:r w:rsidRPr="007369F5">
        <w:rPr>
          <w:rtl/>
        </w:rPr>
        <w:t xml:space="preserve">وأمّا قوله سبحانه في آيتي النفخ : </w:t>
      </w:r>
      <w:r w:rsidR="00064ED8">
        <w:rPr>
          <w:rStyle w:val="libAlaemChar"/>
          <w:rFonts w:eastAsiaTheme="minorHAnsi" w:hint="cs"/>
          <w:rtl/>
        </w:rPr>
        <w:t>(</w:t>
      </w:r>
      <w:r w:rsidRPr="005522B9">
        <w:rPr>
          <w:rStyle w:val="libAieChar"/>
          <w:rFonts w:hint="cs"/>
          <w:rtl/>
        </w:rPr>
        <w:t>إِلَّا مَن شَاء اللَّهُ</w:t>
      </w:r>
      <w:r w:rsidR="00784BD8">
        <w:rPr>
          <w:rStyle w:val="libAlaemChar"/>
          <w:rFonts w:eastAsiaTheme="minorHAnsi" w:hint="cs"/>
          <w:rtl/>
        </w:rPr>
        <w:t>)</w:t>
      </w:r>
      <w:r w:rsidRPr="007369F5">
        <w:rPr>
          <w:rtl/>
        </w:rPr>
        <w:t xml:space="preserve"> ، فالاستثناء الذي في قوله سبحانه :</w:t>
      </w:r>
      <w:r w:rsidRPr="005522B9">
        <w:rPr>
          <w:rStyle w:val="libAieChar"/>
          <w:rFonts w:hint="cs"/>
          <w:rtl/>
        </w:rPr>
        <w:t xml:space="preserve"> </w:t>
      </w:r>
      <w:r w:rsidR="00064ED8">
        <w:rPr>
          <w:rStyle w:val="libAlaemChar"/>
          <w:rFonts w:eastAsiaTheme="minorHAnsi" w:hint="cs"/>
          <w:rtl/>
        </w:rPr>
        <w:t>(</w:t>
      </w:r>
      <w:r w:rsidRPr="005522B9">
        <w:rPr>
          <w:rStyle w:val="libAieChar"/>
          <w:rFonts w:hint="cs"/>
          <w:rtl/>
        </w:rPr>
        <w:t>وَيَوْمَ يُنفَخُ فِي الصُّورِ فَفَزِعَ مَن فِي السَّمَاوَاتِ وَمَن فِي الْأَرْضِ إِلَّا مَن شَاء اللَّهُ</w:t>
      </w:r>
      <w:r w:rsidR="00784BD8">
        <w:rPr>
          <w:rStyle w:val="libAlaemChar"/>
          <w:rFonts w:eastAsiaTheme="minorHAnsi" w:hint="cs"/>
          <w:rtl/>
        </w:rPr>
        <w:t>)</w:t>
      </w:r>
      <w:r w:rsidRPr="005522B9">
        <w:rPr>
          <w:rStyle w:val="libAieChar"/>
          <w:rFonts w:hint="cs"/>
          <w:rtl/>
        </w:rPr>
        <w:t xml:space="preserve"> </w:t>
      </w:r>
      <w:r w:rsidRPr="00837A59">
        <w:rPr>
          <w:rStyle w:val="libFootnotenumChar"/>
          <w:rtl/>
        </w:rPr>
        <w:t>(7)</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سورة المعارج : الآية 4 .</w:t>
      </w:r>
    </w:p>
    <w:p w:rsidR="00E26F63" w:rsidRPr="00407EA8" w:rsidRDefault="00E26F63" w:rsidP="00407EA8">
      <w:pPr>
        <w:pStyle w:val="libFootnote0"/>
        <w:rPr>
          <w:rtl/>
        </w:rPr>
      </w:pPr>
      <w:r w:rsidRPr="00407EA8">
        <w:rPr>
          <w:rtl/>
        </w:rPr>
        <w:t>(2) سورة يس : الآيتان 49 و 50 .</w:t>
      </w:r>
    </w:p>
    <w:p w:rsidR="00E26F63" w:rsidRPr="00407EA8" w:rsidRDefault="00E26F63" w:rsidP="00407EA8">
      <w:pPr>
        <w:pStyle w:val="libFootnote0"/>
        <w:rPr>
          <w:rtl/>
        </w:rPr>
      </w:pPr>
      <w:r w:rsidRPr="00407EA8">
        <w:rPr>
          <w:rtl/>
        </w:rPr>
        <w:t>(3) سورة آل عمران : الآية 185 .</w:t>
      </w:r>
    </w:p>
    <w:p w:rsidR="00E26F63" w:rsidRPr="00407EA8" w:rsidRDefault="00E26F63" w:rsidP="00407EA8">
      <w:pPr>
        <w:pStyle w:val="libFootnote0"/>
        <w:rPr>
          <w:rtl/>
        </w:rPr>
      </w:pPr>
      <w:r w:rsidRPr="00407EA8">
        <w:rPr>
          <w:rtl/>
        </w:rPr>
        <w:t>(4) سورة الرحمن : الآية 26 .</w:t>
      </w:r>
    </w:p>
    <w:p w:rsidR="00E26F63" w:rsidRPr="00407EA8" w:rsidRDefault="00E26F63" w:rsidP="00407EA8">
      <w:pPr>
        <w:pStyle w:val="libFootnote0"/>
        <w:rPr>
          <w:rtl/>
        </w:rPr>
      </w:pPr>
      <w:r w:rsidRPr="00407EA8">
        <w:rPr>
          <w:rtl/>
        </w:rPr>
        <w:t>(5) سورة الأحقاف : الآية 3 .</w:t>
      </w:r>
    </w:p>
    <w:p w:rsidR="00E26F63" w:rsidRPr="00407EA8" w:rsidRDefault="00E26F63" w:rsidP="00407EA8">
      <w:pPr>
        <w:pStyle w:val="libFootnote0"/>
        <w:rPr>
          <w:rtl/>
        </w:rPr>
      </w:pPr>
      <w:r w:rsidRPr="00407EA8">
        <w:rPr>
          <w:rtl/>
        </w:rPr>
        <w:t>(6) سورة الأنعام : الآية 2 .</w:t>
      </w:r>
    </w:p>
    <w:p w:rsidR="00D11597" w:rsidRDefault="00E26F63" w:rsidP="00407EA8">
      <w:pPr>
        <w:pStyle w:val="libFootnote0"/>
        <w:rPr>
          <w:rtl/>
        </w:rPr>
      </w:pPr>
      <w:r w:rsidRPr="00407EA8">
        <w:rPr>
          <w:rtl/>
        </w:rPr>
        <w:t>(7) سورة النمل : الآية 87 .</w:t>
      </w:r>
    </w:p>
    <w:p w:rsidR="00D11597" w:rsidRDefault="00D11597" w:rsidP="00984686">
      <w:pPr>
        <w:pStyle w:val="libNormal"/>
        <w:rPr>
          <w:rtl/>
        </w:rPr>
      </w:pPr>
      <w:r>
        <w:rPr>
          <w:rtl/>
        </w:rPr>
        <w:br w:type="page"/>
      </w:r>
    </w:p>
    <w:p w:rsidR="00E26F63" w:rsidRPr="002E5B10" w:rsidRDefault="00E26F63" w:rsidP="00064ED8">
      <w:pPr>
        <w:pStyle w:val="libNormal0"/>
        <w:rPr>
          <w:rtl/>
        </w:rPr>
      </w:pPr>
      <w:r w:rsidRPr="007369F5">
        <w:rPr>
          <w:rtl/>
        </w:rPr>
        <w:lastRenderedPageBreak/>
        <w:t xml:space="preserve">فيفسّره ما بعده من الآيات ، وهي : </w:t>
      </w:r>
      <w:r w:rsidR="00064ED8">
        <w:rPr>
          <w:rStyle w:val="libAlaemChar"/>
          <w:rFonts w:eastAsiaTheme="minorHAnsi" w:hint="cs"/>
          <w:rtl/>
        </w:rPr>
        <w:t>(</w:t>
      </w:r>
      <w:r w:rsidRPr="005522B9">
        <w:rPr>
          <w:rStyle w:val="libAieChar"/>
          <w:rFonts w:hint="cs"/>
          <w:rtl/>
        </w:rPr>
        <w:t>مَن جَاء بِالْحَسَنَةِ فَلَهُ خَيْرٌ مِّنْهَا وَهُم مِّن فَزَعٍ يَوْمَئِذٍ آمِنُونَ * وَمَن جَاء بِالسَّيِّئَةِ فَكُبَّتْ وُجُوهُهُمْ فِي النَّارِ هَلْ تُجْزَوْنَ إِلَّا مَا كُنتُمْ تَعْمَلُونَ</w:t>
      </w:r>
      <w:r w:rsidR="00064ED8">
        <w:rPr>
          <w:rStyle w:val="libAlaemChar"/>
          <w:rFonts w:eastAsiaTheme="minorHAnsi" w:hint="cs"/>
          <w:rtl/>
        </w:rPr>
        <w:t>)</w:t>
      </w:r>
      <w:r w:rsidRPr="00837A59">
        <w:rPr>
          <w:rStyle w:val="libFootnotenumChar"/>
          <w:rtl/>
        </w:rPr>
        <w:t xml:space="preserve"> (1)</w:t>
      </w:r>
      <w:r w:rsidRPr="007369F5">
        <w:rPr>
          <w:rtl/>
        </w:rPr>
        <w:t xml:space="preserve"> .</w:t>
      </w:r>
    </w:p>
    <w:p w:rsidR="00E26F63" w:rsidRPr="002E5B10" w:rsidRDefault="00E26F63" w:rsidP="00064ED8">
      <w:pPr>
        <w:pStyle w:val="libNormal"/>
        <w:rPr>
          <w:rtl/>
        </w:rPr>
      </w:pPr>
      <w:r w:rsidRPr="007369F5">
        <w:rPr>
          <w:rtl/>
        </w:rPr>
        <w:t xml:space="preserve">لكنّ الحسنة أُريدت بها المطْلَقة ؛ لمكان الأمن ، وقرينة مقابلتها بالسيّئة والإيعاد عليها ، فالمختلط عمله منهما لا يأمن الفزع ؛ لمكان السيّئة ، فالأمن من الفزع طيب ذاته وطيّب عمله من السيّئات ، وقد عدّ سبحانه سيّئات الأعمال خبائث ، فقال : </w:t>
      </w:r>
      <w:r w:rsidR="00064ED8">
        <w:rPr>
          <w:rStyle w:val="libAlaemChar"/>
          <w:rFonts w:eastAsiaTheme="minorHAnsi" w:hint="cs"/>
          <w:rtl/>
        </w:rPr>
        <w:t>(</w:t>
      </w:r>
      <w:r w:rsidRPr="005522B9">
        <w:rPr>
          <w:rStyle w:val="libAieChar"/>
          <w:rFonts w:hint="cs"/>
          <w:rtl/>
        </w:rPr>
        <w:t>وَيَجْعَلَ الْخَبِيثَ بَعْضَهُ عَلَىَ بَعْضٍ فَيَرْكُمَهُ جَمِيعاً فَيَجْعَلَهُ فِي جَهَنَّمَ</w:t>
      </w:r>
      <w:r w:rsidR="00064ED8">
        <w:rPr>
          <w:rStyle w:val="libAlaemChar"/>
          <w:rFonts w:eastAsiaTheme="minorHAnsi" w:hint="cs"/>
          <w:rtl/>
        </w:rPr>
        <w:t>)</w:t>
      </w:r>
      <w:r w:rsidRPr="005522B9">
        <w:rPr>
          <w:rStyle w:val="libAieChar"/>
          <w:rFonts w:hint="cs"/>
          <w:rtl/>
        </w:rPr>
        <w:t xml:space="preserve"> </w:t>
      </w:r>
      <w:r w:rsidRPr="00837A59">
        <w:rPr>
          <w:rStyle w:val="libFootnotenumChar"/>
          <w:rtl/>
        </w:rPr>
        <w:t>(2)</w:t>
      </w:r>
      <w:r w:rsidRPr="007369F5">
        <w:rPr>
          <w:rtl/>
        </w:rPr>
        <w:t xml:space="preserve"> .</w:t>
      </w:r>
    </w:p>
    <w:p w:rsidR="00E26F63" w:rsidRPr="002E5B10" w:rsidRDefault="00E26F63" w:rsidP="00064ED8">
      <w:pPr>
        <w:pStyle w:val="libNormal"/>
        <w:rPr>
          <w:rtl/>
        </w:rPr>
      </w:pPr>
      <w:r w:rsidRPr="007369F5">
        <w:rPr>
          <w:rtl/>
        </w:rPr>
        <w:t xml:space="preserve">وقد عدّ من الرجس الكفر والنفاق والشرك، فقال : </w:t>
      </w:r>
      <w:r w:rsidR="00064ED8">
        <w:rPr>
          <w:rStyle w:val="libAlaemChar"/>
          <w:rFonts w:eastAsiaTheme="minorHAnsi" w:hint="cs"/>
          <w:rtl/>
        </w:rPr>
        <w:t>(</w:t>
      </w:r>
      <w:r w:rsidRPr="005522B9">
        <w:rPr>
          <w:rStyle w:val="libAieChar"/>
          <w:rFonts w:hint="cs"/>
          <w:rtl/>
        </w:rPr>
        <w:t>وَأَمَّا الَّذِينَ فِي قُلُوبِهِم مَّرَضٌ فَزَادَتْهُمْ رِجْساً إِلَى رِجْسِهِمْ وَمَاتُواْ وَهُمْ كَافِرُونَ</w:t>
      </w:r>
      <w:r w:rsidR="00064ED8">
        <w:rPr>
          <w:rStyle w:val="libAlaemChar"/>
          <w:rFonts w:eastAsiaTheme="minorHAnsi" w:hint="cs"/>
          <w:rtl/>
        </w:rPr>
        <w:t>)</w:t>
      </w:r>
      <w:r w:rsidRPr="007369F5">
        <w:rPr>
          <w:rtl/>
        </w:rPr>
        <w:t xml:space="preserve"> </w:t>
      </w:r>
      <w:r w:rsidRPr="00837A59">
        <w:rPr>
          <w:rStyle w:val="libFootnotenumChar"/>
          <w:rtl/>
        </w:rPr>
        <w:t>(4)</w:t>
      </w:r>
      <w:r w:rsidR="00D11597" w:rsidRPr="007369F5">
        <w:rPr>
          <w:rtl/>
        </w:rPr>
        <w:t xml:space="preserve"> </w:t>
      </w:r>
      <w:r w:rsidRPr="007369F5">
        <w:rPr>
          <w:rtl/>
        </w:rPr>
        <w:t xml:space="preserve">، وقال : </w:t>
      </w:r>
      <w:r w:rsidR="00064ED8">
        <w:rPr>
          <w:rStyle w:val="libAlaemChar"/>
          <w:rFonts w:eastAsiaTheme="minorHAnsi" w:hint="cs"/>
          <w:rtl/>
        </w:rPr>
        <w:t>(</w:t>
      </w:r>
      <w:r w:rsidRPr="005522B9">
        <w:rPr>
          <w:rStyle w:val="libAieChar"/>
          <w:rFonts w:hint="cs"/>
          <w:rtl/>
        </w:rPr>
        <w:t>إِنَّمَا الْمُشْرِكُونَ نَجَسٌ</w:t>
      </w:r>
      <w:r w:rsidR="00064ED8">
        <w:rPr>
          <w:rStyle w:val="libAlaemChar"/>
          <w:rFonts w:eastAsiaTheme="minorHAnsi" w:hint="cs"/>
          <w:rtl/>
        </w:rPr>
        <w:t>)</w:t>
      </w:r>
      <w:r w:rsidRPr="007369F5">
        <w:rPr>
          <w:rtl/>
        </w:rPr>
        <w:t xml:space="preserve"> </w:t>
      </w:r>
      <w:r w:rsidRPr="00837A59">
        <w:rPr>
          <w:rStyle w:val="libFootnotenumChar"/>
          <w:rtl/>
        </w:rPr>
        <w:t>(5)</w:t>
      </w:r>
      <w:r w:rsidRPr="007369F5">
        <w:rPr>
          <w:rtl/>
        </w:rPr>
        <w:t xml:space="preserve"> .</w:t>
      </w:r>
    </w:p>
    <w:p w:rsidR="00E26F63" w:rsidRPr="002E5B10" w:rsidRDefault="00E26F63" w:rsidP="00064ED8">
      <w:pPr>
        <w:pStyle w:val="libNormal"/>
        <w:rPr>
          <w:rtl/>
        </w:rPr>
      </w:pPr>
      <w:r w:rsidRPr="007369F5">
        <w:rPr>
          <w:rtl/>
        </w:rPr>
        <w:t xml:space="preserve">وعدّ من الشرك بعض مراتب الإيمان، فقال : </w:t>
      </w:r>
      <w:r w:rsidR="00064ED8">
        <w:rPr>
          <w:rStyle w:val="libAlaemChar"/>
          <w:rFonts w:eastAsiaTheme="minorHAnsi" w:hint="cs"/>
          <w:rtl/>
        </w:rPr>
        <w:t>(</w:t>
      </w:r>
      <w:r w:rsidRPr="005522B9">
        <w:rPr>
          <w:rStyle w:val="libAieChar"/>
          <w:rFonts w:hint="cs"/>
          <w:rtl/>
        </w:rPr>
        <w:t>وَمَا يُؤْمِنُ أَكْثَرُهُمْ بِاللّهِ إِلاَّ وَهُم مُّشْرِكُونَ</w:t>
      </w:r>
      <w:r w:rsidR="00064ED8">
        <w:rPr>
          <w:rStyle w:val="libAlaemChar"/>
          <w:rFonts w:eastAsiaTheme="minorHAnsi" w:hint="cs"/>
          <w:rtl/>
        </w:rPr>
        <w:t>)</w:t>
      </w:r>
      <w:r w:rsidRPr="007369F5">
        <w:rPr>
          <w:rtl/>
        </w:rPr>
        <w:t xml:space="preserve"> </w:t>
      </w:r>
      <w:r w:rsidRPr="00837A59">
        <w:rPr>
          <w:rStyle w:val="libFootnotenumChar"/>
          <w:rtl/>
        </w:rPr>
        <w:t>(6)</w:t>
      </w:r>
      <w:r w:rsidRPr="007369F5">
        <w:rPr>
          <w:rtl/>
        </w:rPr>
        <w:t xml:space="preserve"> .</w:t>
      </w:r>
    </w:p>
    <w:p w:rsidR="00E26F63" w:rsidRPr="002E5B10" w:rsidRDefault="00E26F63" w:rsidP="00E3640A">
      <w:pPr>
        <w:pStyle w:val="libNormal"/>
        <w:rPr>
          <w:rtl/>
        </w:rPr>
      </w:pPr>
      <w:r w:rsidRPr="008C71A4">
        <w:rPr>
          <w:rtl/>
        </w:rPr>
        <w:t>فطيب الذات من الشرك : أن لا يؤمن بغيره سبحانه ، ولا يطمئنّ إلاّ إليه ، أي لا يرى له سبحانه شريكاً في وجوده وأوصافه وأفعاله ، وهو الولاية ، وإليه يرجع معنى قوله</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سورة النمل : الآيتان 89 و 90 .</w:t>
      </w:r>
    </w:p>
    <w:p w:rsidR="00E26F63" w:rsidRPr="00407EA8" w:rsidRDefault="00E26F63" w:rsidP="00407EA8">
      <w:pPr>
        <w:pStyle w:val="libFootnote0"/>
        <w:rPr>
          <w:rtl/>
        </w:rPr>
      </w:pPr>
      <w:r w:rsidRPr="00407EA8">
        <w:rPr>
          <w:rtl/>
        </w:rPr>
        <w:t>(2) سورة الأنفال : الآية 37 .</w:t>
      </w:r>
    </w:p>
    <w:p w:rsidR="00E26F63" w:rsidRPr="00407EA8" w:rsidRDefault="00E26F63" w:rsidP="00407EA8">
      <w:pPr>
        <w:pStyle w:val="libFootnote0"/>
        <w:rPr>
          <w:rtl/>
        </w:rPr>
      </w:pPr>
      <w:r w:rsidRPr="00407EA8">
        <w:rPr>
          <w:rtl/>
        </w:rPr>
        <w:t>(3) سورة النور : الآية 26 .</w:t>
      </w:r>
    </w:p>
    <w:p w:rsidR="00E26F63" w:rsidRPr="00407EA8" w:rsidRDefault="00E26F63" w:rsidP="00407EA8">
      <w:pPr>
        <w:pStyle w:val="libFootnote0"/>
        <w:rPr>
          <w:rtl/>
        </w:rPr>
      </w:pPr>
      <w:r w:rsidRPr="00407EA8">
        <w:rPr>
          <w:rtl/>
        </w:rPr>
        <w:t>(4) سورة التوبة : الآية 125 .</w:t>
      </w:r>
    </w:p>
    <w:p w:rsidR="00E26F63" w:rsidRPr="00407EA8" w:rsidRDefault="00E26F63" w:rsidP="00407EA8">
      <w:pPr>
        <w:pStyle w:val="libFootnote0"/>
        <w:rPr>
          <w:rtl/>
        </w:rPr>
      </w:pPr>
      <w:r w:rsidRPr="00407EA8">
        <w:rPr>
          <w:rtl/>
        </w:rPr>
        <w:t>(5) سورة التوبة : الآية 28 .</w:t>
      </w:r>
    </w:p>
    <w:p w:rsidR="00D11597" w:rsidRDefault="00E26F63" w:rsidP="00407EA8">
      <w:pPr>
        <w:pStyle w:val="libFootnote0"/>
        <w:rPr>
          <w:rtl/>
        </w:rPr>
      </w:pPr>
      <w:r w:rsidRPr="00407EA8">
        <w:rPr>
          <w:rtl/>
        </w:rPr>
        <w:t>(6) سورة يوسف : الآية 106 .</w:t>
      </w:r>
    </w:p>
    <w:p w:rsidR="00D11597" w:rsidRDefault="00D11597" w:rsidP="00984686">
      <w:pPr>
        <w:pStyle w:val="libNormal"/>
        <w:rPr>
          <w:rtl/>
        </w:rPr>
      </w:pPr>
      <w:r>
        <w:rPr>
          <w:rtl/>
        </w:rPr>
        <w:br w:type="page"/>
      </w:r>
    </w:p>
    <w:p w:rsidR="00E26F63" w:rsidRPr="002E5B10" w:rsidRDefault="00E26F63" w:rsidP="00064ED8">
      <w:pPr>
        <w:pStyle w:val="libNormal0"/>
        <w:rPr>
          <w:rtl/>
        </w:rPr>
      </w:pPr>
      <w:r w:rsidRPr="007369F5">
        <w:rPr>
          <w:rtl/>
        </w:rPr>
        <w:lastRenderedPageBreak/>
        <w:t>سبحانه :</w:t>
      </w:r>
      <w:r w:rsidRPr="005522B9">
        <w:rPr>
          <w:rStyle w:val="libAieChar"/>
          <w:rFonts w:hint="cs"/>
          <w:rtl/>
        </w:rPr>
        <w:t xml:space="preserve"> </w:t>
      </w:r>
      <w:r w:rsidR="00064ED8">
        <w:rPr>
          <w:rStyle w:val="libAlaemChar"/>
          <w:rFonts w:eastAsiaTheme="minorHAnsi" w:hint="cs"/>
          <w:rtl/>
        </w:rPr>
        <w:t>(</w:t>
      </w:r>
      <w:r w:rsidRPr="005522B9">
        <w:rPr>
          <w:rStyle w:val="libAieChar"/>
          <w:rFonts w:hint="cs"/>
          <w:rtl/>
        </w:rPr>
        <w:t>الَّذِينَ تَتَوَفَّاهُمُ الْمَلآئِكَةُ طَيِّبِينَ</w:t>
      </w:r>
      <w:r w:rsidR="00064ED8">
        <w:rPr>
          <w:rStyle w:val="libAlaemChar"/>
          <w:rFonts w:eastAsiaTheme="minorHAnsi" w:hint="cs"/>
          <w:rtl/>
        </w:rPr>
        <w:t>)</w:t>
      </w:r>
      <w:r w:rsidRPr="005522B9">
        <w:rPr>
          <w:rStyle w:val="libAieChar"/>
          <w:rFonts w:hint="cs"/>
          <w:rtl/>
        </w:rPr>
        <w:t xml:space="preserve"> </w:t>
      </w:r>
      <w:r w:rsidRPr="00837A59">
        <w:rPr>
          <w:rStyle w:val="libFootnotenumChar"/>
          <w:rtl/>
        </w:rPr>
        <w:t>(1)</w:t>
      </w:r>
      <w:r w:rsidRPr="007369F5">
        <w:rPr>
          <w:rtl/>
        </w:rPr>
        <w:t xml:space="preserve"> ، أي من حيث الذات بالولاية : </w:t>
      </w:r>
      <w:r w:rsidR="00064ED8">
        <w:rPr>
          <w:rStyle w:val="libAlaemChar"/>
          <w:rFonts w:eastAsiaTheme="minorHAnsi" w:hint="cs"/>
          <w:rtl/>
        </w:rPr>
        <w:t>(</w:t>
      </w:r>
      <w:r w:rsidRPr="005522B9">
        <w:rPr>
          <w:rStyle w:val="libAieChar"/>
          <w:rFonts w:hint="cs"/>
          <w:rtl/>
        </w:rPr>
        <w:t>يَقُولُونَ سَلامٌ عَلَيْكُمُ</w:t>
      </w:r>
      <w:r w:rsidR="00064ED8">
        <w:rPr>
          <w:rStyle w:val="libAlaemChar"/>
          <w:rFonts w:eastAsiaTheme="minorHAnsi" w:hint="cs"/>
          <w:rtl/>
        </w:rPr>
        <w:t>)</w:t>
      </w:r>
      <w:r w:rsidRPr="007369F5">
        <w:rPr>
          <w:rtl/>
        </w:rPr>
        <w:t xml:space="preserve"> </w:t>
      </w:r>
      <w:r w:rsidRPr="00837A59">
        <w:rPr>
          <w:rStyle w:val="libFootnotenumChar"/>
          <w:rtl/>
        </w:rPr>
        <w:t>(2)</w:t>
      </w:r>
      <w:r w:rsidRPr="007369F5">
        <w:rPr>
          <w:rtl/>
        </w:rPr>
        <w:t xml:space="preserve"> ، والسلام هو الأمن .</w:t>
      </w:r>
    </w:p>
    <w:p w:rsidR="00E26F63" w:rsidRPr="002E5B10" w:rsidRDefault="00E26F63" w:rsidP="00064ED8">
      <w:pPr>
        <w:pStyle w:val="libNormal"/>
        <w:rPr>
          <w:rtl/>
        </w:rPr>
      </w:pPr>
      <w:r w:rsidRPr="007369F5">
        <w:rPr>
          <w:rtl/>
        </w:rPr>
        <w:t xml:space="preserve">فقد ظهر بما وجّهنا به معنى الآية : أنّ الحسنة فيها هي الولاية . وبه يُشعر قوله سبحانه : </w:t>
      </w:r>
      <w:r w:rsidR="00064ED8">
        <w:rPr>
          <w:rStyle w:val="libAlaemChar"/>
          <w:rFonts w:eastAsiaTheme="minorHAnsi" w:hint="cs"/>
          <w:rtl/>
        </w:rPr>
        <w:t>(</w:t>
      </w:r>
      <w:r w:rsidRPr="005522B9">
        <w:rPr>
          <w:rStyle w:val="libAieChar"/>
          <w:rFonts w:hint="cs"/>
          <w:rtl/>
        </w:rPr>
        <w:t>قُل لَّا أَسْأَلُكُمْ عَلَيْهِ أَجْراً إِلَّا الْمَوَدَّةَ فِي الْقُرْبَى وَمَن يَقْتَرِفْ حَسَنَةً نَّزِدْ لَهُ فِيهَا حُسْناً إِنَّ اللَّهَ غَفُورٌ شَكُورٌ</w:t>
      </w:r>
      <w:r w:rsidR="00064ED8">
        <w:rPr>
          <w:rStyle w:val="libAlaemChar"/>
          <w:rFonts w:eastAsiaTheme="minorHAnsi" w:hint="cs"/>
          <w:rtl/>
        </w:rPr>
        <w:t>)</w:t>
      </w:r>
      <w:r w:rsidRPr="00837A59">
        <w:rPr>
          <w:rStyle w:val="libFootnotenumChar"/>
          <w:rtl/>
        </w:rPr>
        <w:t xml:space="preserve"> (3) </w:t>
      </w:r>
      <w:r w:rsidRPr="007369F5">
        <w:rPr>
          <w:rtl/>
        </w:rPr>
        <w:t>.</w:t>
      </w:r>
    </w:p>
    <w:p w:rsidR="00E26F63" w:rsidRPr="002E5B10" w:rsidRDefault="00E26F63" w:rsidP="00064ED8">
      <w:pPr>
        <w:pStyle w:val="libNormal"/>
        <w:rPr>
          <w:rtl/>
        </w:rPr>
      </w:pPr>
      <w:r w:rsidRPr="007369F5">
        <w:rPr>
          <w:rtl/>
        </w:rPr>
        <w:t>وفي تفسير القمّي في قوله تعالى :</w:t>
      </w:r>
      <w:r w:rsidRPr="005522B9">
        <w:rPr>
          <w:rStyle w:val="libAieChar"/>
          <w:rFonts w:hint="cs"/>
          <w:rtl/>
        </w:rPr>
        <w:t xml:space="preserve"> </w:t>
      </w:r>
      <w:r w:rsidR="00064ED8">
        <w:rPr>
          <w:rStyle w:val="libAlaemChar"/>
          <w:rFonts w:eastAsiaTheme="minorHAnsi" w:hint="cs"/>
          <w:rtl/>
        </w:rPr>
        <w:t>(</w:t>
      </w:r>
      <w:r w:rsidRPr="005522B9">
        <w:rPr>
          <w:rStyle w:val="libAieChar"/>
          <w:rFonts w:hint="cs"/>
          <w:rtl/>
        </w:rPr>
        <w:t>مَن جَاء بِالْحَسَنَةِ فَلَهُ خَيْرٌ مِّنْهَا</w:t>
      </w:r>
      <w:r w:rsidR="00064ED8">
        <w:rPr>
          <w:rStyle w:val="libAlaemChar"/>
          <w:rFonts w:eastAsiaTheme="minorHAnsi" w:hint="cs"/>
          <w:rtl/>
        </w:rPr>
        <w:t>)</w:t>
      </w:r>
      <w:r w:rsidRPr="005522B9">
        <w:rPr>
          <w:rStyle w:val="libAieChar"/>
          <w:rFonts w:hint="cs"/>
          <w:rtl/>
        </w:rPr>
        <w:t xml:space="preserve"> </w:t>
      </w:r>
      <w:r w:rsidRPr="00837A59">
        <w:rPr>
          <w:rStyle w:val="libFootnotenumChar"/>
          <w:rtl/>
        </w:rPr>
        <w:t>(4)</w:t>
      </w:r>
      <w:r w:rsidR="00D11597" w:rsidRPr="007369F5">
        <w:rPr>
          <w:rtl/>
        </w:rPr>
        <w:t xml:space="preserve"> </w:t>
      </w:r>
      <w:r w:rsidRPr="007369F5">
        <w:rPr>
          <w:rtl/>
        </w:rPr>
        <w:t xml:space="preserve">، قال </w:t>
      </w:r>
      <w:r w:rsidR="00B852DF" w:rsidRPr="00B852DF">
        <w:rPr>
          <w:rStyle w:val="libAlaemChar"/>
          <w:rtl/>
        </w:rPr>
        <w:t>عليه‌السلام</w:t>
      </w:r>
      <w:r w:rsidRPr="007369F5">
        <w:rPr>
          <w:rtl/>
        </w:rPr>
        <w:t xml:space="preserve"> :</w:t>
      </w:r>
      <w:r w:rsidRPr="00084B65">
        <w:rPr>
          <w:rStyle w:val="libBold1Char"/>
          <w:rtl/>
        </w:rPr>
        <w:t xml:space="preserve"> </w:t>
      </w:r>
      <w:r w:rsidRPr="00C20A2F">
        <w:rPr>
          <w:rStyle w:val="libBold2Char"/>
          <w:rtl/>
        </w:rPr>
        <w:t>(الحسنة ـ والله ـ ولاية أمير المؤمنين ، والسيّئة ـ والله ـ اتّباع أعدائه)</w:t>
      </w:r>
      <w:r w:rsidRPr="00084B65">
        <w:rPr>
          <w:rStyle w:val="libBold1Char"/>
          <w:rtl/>
        </w:rPr>
        <w:t xml:space="preserve"> </w:t>
      </w:r>
      <w:r w:rsidRPr="00837A59">
        <w:rPr>
          <w:rStyle w:val="libFootnotenumChar"/>
          <w:rtl/>
        </w:rPr>
        <w:t>(5)</w:t>
      </w:r>
      <w:r w:rsidRPr="007369F5">
        <w:rPr>
          <w:rtl/>
        </w:rPr>
        <w:t xml:space="preserve"> .</w:t>
      </w:r>
    </w:p>
    <w:p w:rsidR="00E26F63" w:rsidRPr="002E5B10" w:rsidRDefault="00E26F63" w:rsidP="007369F5">
      <w:pPr>
        <w:pStyle w:val="libNormal"/>
        <w:rPr>
          <w:rtl/>
        </w:rPr>
      </w:pPr>
      <w:r w:rsidRPr="007369F5">
        <w:rPr>
          <w:rtl/>
        </w:rPr>
        <w:t xml:space="preserve">وفي (الكافي) عن الصادق ، عن أبيه ، عن أمير المؤمنين </w:t>
      </w:r>
      <w:r w:rsidR="009772D6" w:rsidRPr="009772D6">
        <w:rPr>
          <w:rStyle w:val="libAlaemChar"/>
          <w:rFonts w:eastAsiaTheme="minorHAnsi"/>
          <w:rtl/>
        </w:rPr>
        <w:t>عليهم‌السلام</w:t>
      </w:r>
      <w:r w:rsidRPr="007369F5">
        <w:rPr>
          <w:rtl/>
        </w:rPr>
        <w:t xml:space="preserve"> ، قال </w:t>
      </w:r>
      <w:r w:rsidR="00B852DF" w:rsidRPr="00B852DF">
        <w:rPr>
          <w:rStyle w:val="libAlaemChar"/>
          <w:rtl/>
        </w:rPr>
        <w:t>عليه‌السلام</w:t>
      </w:r>
      <w:r w:rsidRPr="007369F5">
        <w:rPr>
          <w:rtl/>
        </w:rPr>
        <w:t xml:space="preserve"> : </w:t>
      </w:r>
      <w:r w:rsidRPr="00C20A2F">
        <w:rPr>
          <w:rStyle w:val="libBold2Char"/>
          <w:rtl/>
        </w:rPr>
        <w:t>(الحسنة معرفة الولاية وحبّنا أهل البيت ، والسيّئة إنكار الولاية وبغضنا أهل البيت)</w:t>
      </w:r>
      <w:r w:rsidRPr="007369F5">
        <w:rPr>
          <w:rtl/>
        </w:rPr>
        <w:t xml:space="preserve"> ، ثمَّ قرأ الآية</w:t>
      </w:r>
      <w:r w:rsidRPr="00837A59">
        <w:rPr>
          <w:rStyle w:val="libFootnotenumChar"/>
          <w:rtl/>
        </w:rPr>
        <w:t xml:space="preserve"> (6) </w:t>
      </w:r>
      <w:r w:rsidRPr="007369F5">
        <w:rPr>
          <w:rtl/>
        </w:rPr>
        <w:t>ـ الحديث .</w:t>
      </w:r>
    </w:p>
    <w:p w:rsidR="00E26F63" w:rsidRPr="002E5B10" w:rsidRDefault="00E26F63" w:rsidP="00064ED8">
      <w:pPr>
        <w:pStyle w:val="libNormal"/>
        <w:rPr>
          <w:rtl/>
        </w:rPr>
      </w:pPr>
      <w:r w:rsidRPr="007369F5">
        <w:rPr>
          <w:rtl/>
        </w:rPr>
        <w:t xml:space="preserve">وبما مرّ من البيان يتبيّن الحال في الآية الأُخرى ، وهي قوله سبحانه : </w:t>
      </w:r>
      <w:r w:rsidR="00064ED8">
        <w:rPr>
          <w:rStyle w:val="libAlaemChar"/>
          <w:rFonts w:eastAsiaTheme="minorHAnsi" w:hint="cs"/>
          <w:rtl/>
        </w:rPr>
        <w:t>(</w:t>
      </w:r>
      <w:r w:rsidRPr="005522B9">
        <w:rPr>
          <w:rStyle w:val="libAieChar"/>
          <w:rFonts w:hint="cs"/>
          <w:rtl/>
        </w:rPr>
        <w:t>وَنُفِخَ فِي الصُّورِ فَصَعِقَ مَن فِي السَّمَاوَاتِ وَمَن فِي الْأَرْضِ إِلَّا مَن شَاء اللَّهُ ثمَّ نُفِخَ فِيهِ أُخْرَى فَإِذَا هُم قِيَامٌ يَنظُرُونَ</w:t>
      </w:r>
      <w:r w:rsidR="00064ED8">
        <w:rPr>
          <w:rStyle w:val="libAlaemChar"/>
          <w:rFonts w:eastAsiaTheme="minorHAnsi" w:hint="cs"/>
          <w:rtl/>
        </w:rPr>
        <w:t>)</w:t>
      </w:r>
      <w:r w:rsidRPr="00837A59">
        <w:rPr>
          <w:rStyle w:val="libFootnotenumChar"/>
          <w:rtl/>
        </w:rPr>
        <w:t xml:space="preserve"> (7)</w:t>
      </w:r>
      <w:r w:rsidRPr="007369F5">
        <w:rPr>
          <w:rtl/>
        </w:rPr>
        <w:t xml:space="preserve"> .</w:t>
      </w:r>
    </w:p>
    <w:p w:rsidR="00E26F63" w:rsidRPr="002E5B10" w:rsidRDefault="00E26F63" w:rsidP="00064ED8">
      <w:pPr>
        <w:pStyle w:val="libNormal"/>
        <w:rPr>
          <w:rtl/>
        </w:rPr>
      </w:pPr>
      <w:r w:rsidRPr="007369F5">
        <w:rPr>
          <w:rtl/>
        </w:rPr>
        <w:t xml:space="preserve">فظاهر الآية أنّ الذين صُعقوا من النفخة هم الذين قاموا لله يوم يقوم الناس لربّ العالمين ، وهم المحضَرون ؛ لقوله سبحانه : </w:t>
      </w:r>
      <w:r w:rsidR="00064ED8">
        <w:rPr>
          <w:rStyle w:val="libAlaemChar"/>
          <w:rFonts w:eastAsiaTheme="minorHAnsi" w:hint="cs"/>
          <w:rtl/>
        </w:rPr>
        <w:t>(</w:t>
      </w:r>
      <w:r w:rsidRPr="005522B9">
        <w:rPr>
          <w:rStyle w:val="libAieChar"/>
          <w:rFonts w:hint="cs"/>
          <w:rtl/>
        </w:rPr>
        <w:t>إِن كَانَتْ إِلَّا صَيْحَةً وَاحِدَةً فَإِذَا هُمْ جَمِيعٌ لَّدَيْنَا مُحْضَرُونَ</w:t>
      </w:r>
      <w:r w:rsidR="00064ED8">
        <w:rPr>
          <w:rStyle w:val="libAlaemChar"/>
          <w:rFonts w:eastAsiaTheme="minorHAnsi" w:hint="cs"/>
          <w:rtl/>
        </w:rPr>
        <w:t>)</w:t>
      </w:r>
      <w:r w:rsidRPr="007369F5">
        <w:rPr>
          <w:rtl/>
        </w:rPr>
        <w:t xml:space="preserve"> </w:t>
      </w:r>
      <w:r w:rsidRPr="00837A59">
        <w:rPr>
          <w:rStyle w:val="libFootnotenumChar"/>
          <w:rtl/>
        </w:rPr>
        <w:t xml:space="preserve">(8) </w:t>
      </w:r>
      <w:r w:rsidRPr="007369F5">
        <w:rPr>
          <w:rtl/>
        </w:rPr>
        <w:t>.</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و (2) سورة النحل : الآية 32 .</w:t>
      </w:r>
    </w:p>
    <w:p w:rsidR="00E26F63" w:rsidRPr="00407EA8" w:rsidRDefault="00E26F63" w:rsidP="00407EA8">
      <w:pPr>
        <w:pStyle w:val="libFootnote0"/>
        <w:rPr>
          <w:rtl/>
        </w:rPr>
      </w:pPr>
      <w:r w:rsidRPr="00407EA8">
        <w:rPr>
          <w:rtl/>
        </w:rPr>
        <w:t>(3) سورة الشورى : الآية 23 .</w:t>
      </w:r>
    </w:p>
    <w:p w:rsidR="00E26F63" w:rsidRPr="00407EA8" w:rsidRDefault="00E26F63" w:rsidP="00407EA8">
      <w:pPr>
        <w:pStyle w:val="libFootnote0"/>
        <w:rPr>
          <w:rtl/>
        </w:rPr>
      </w:pPr>
      <w:r w:rsidRPr="00407EA8">
        <w:rPr>
          <w:rtl/>
        </w:rPr>
        <w:t>(4) سورة القصص : الآية 84 .</w:t>
      </w:r>
    </w:p>
    <w:p w:rsidR="00E26F63" w:rsidRPr="00407EA8" w:rsidRDefault="00E26F63" w:rsidP="00407EA8">
      <w:pPr>
        <w:pStyle w:val="libFootnote0"/>
        <w:rPr>
          <w:rtl/>
        </w:rPr>
      </w:pPr>
      <w:r w:rsidRPr="00407EA8">
        <w:rPr>
          <w:rtl/>
        </w:rPr>
        <w:t>(5) تفسير القمّي : 2 / 132 .</w:t>
      </w:r>
    </w:p>
    <w:p w:rsidR="00E26F63" w:rsidRPr="00407EA8" w:rsidRDefault="00E26F63" w:rsidP="00407EA8">
      <w:pPr>
        <w:pStyle w:val="libFootnote0"/>
        <w:rPr>
          <w:rtl/>
        </w:rPr>
      </w:pPr>
      <w:r w:rsidRPr="00407EA8">
        <w:rPr>
          <w:rtl/>
        </w:rPr>
        <w:t>(6) الكافي : 1 / 207 ، الباب 64 ، الحديث 14 .</w:t>
      </w:r>
    </w:p>
    <w:p w:rsidR="00E26F63" w:rsidRPr="00407EA8" w:rsidRDefault="00E26F63" w:rsidP="00407EA8">
      <w:pPr>
        <w:pStyle w:val="libFootnote0"/>
        <w:rPr>
          <w:rtl/>
        </w:rPr>
      </w:pPr>
      <w:r w:rsidRPr="00407EA8">
        <w:rPr>
          <w:rtl/>
        </w:rPr>
        <w:t>(7) سورة الزُّمر : الآية 68 .</w:t>
      </w:r>
    </w:p>
    <w:p w:rsidR="00D11597" w:rsidRDefault="00E26F63" w:rsidP="00407EA8">
      <w:pPr>
        <w:pStyle w:val="libFootnote0"/>
        <w:rPr>
          <w:rtl/>
        </w:rPr>
      </w:pPr>
      <w:r w:rsidRPr="00407EA8">
        <w:rPr>
          <w:rtl/>
        </w:rPr>
        <w:t>(8) سورة يس : الآية 53 .</w:t>
      </w:r>
    </w:p>
    <w:p w:rsidR="00D11597" w:rsidRDefault="00D11597" w:rsidP="00984686">
      <w:pPr>
        <w:pStyle w:val="libNormal"/>
        <w:rPr>
          <w:rtl/>
        </w:rPr>
      </w:pPr>
      <w:r>
        <w:rPr>
          <w:rtl/>
        </w:rPr>
        <w:br w:type="page"/>
      </w:r>
    </w:p>
    <w:p w:rsidR="00E26F63" w:rsidRPr="002E5B10" w:rsidRDefault="00E26F63" w:rsidP="002E1A91">
      <w:pPr>
        <w:pStyle w:val="libNormal"/>
        <w:rPr>
          <w:rtl/>
        </w:rPr>
      </w:pPr>
      <w:r w:rsidRPr="007369F5">
        <w:rPr>
          <w:rtl/>
        </w:rPr>
        <w:lastRenderedPageBreak/>
        <w:t xml:space="preserve">وقد استثنى سبحانه من المحضَرين عباده المخلصين ، إذ قال : </w:t>
      </w:r>
      <w:r w:rsidR="002E1A91">
        <w:rPr>
          <w:rStyle w:val="libAlaemChar"/>
          <w:rFonts w:eastAsiaTheme="minorHAnsi" w:hint="cs"/>
          <w:rtl/>
        </w:rPr>
        <w:t>(</w:t>
      </w:r>
      <w:r w:rsidRPr="005522B9">
        <w:rPr>
          <w:rStyle w:val="libAieChar"/>
          <w:rFonts w:hint="cs"/>
          <w:rtl/>
        </w:rPr>
        <w:t>فَإِنَّهُمْ لَمُحْضَرُونَ * إِلَّا عِبَادَ اللَّهِ الْمُخْلَصِينَ</w:t>
      </w:r>
      <w:r w:rsidR="002E1A91">
        <w:rPr>
          <w:rStyle w:val="libAlaemChar"/>
          <w:rFonts w:eastAsiaTheme="minorHAnsi" w:hint="cs"/>
          <w:rtl/>
        </w:rPr>
        <w:t>)</w:t>
      </w:r>
      <w:r w:rsidRPr="00837A59">
        <w:rPr>
          <w:rStyle w:val="libFootnotenumChar"/>
          <w:rtl/>
        </w:rPr>
        <w:t xml:space="preserve"> (1)</w:t>
      </w:r>
      <w:r w:rsidRPr="007369F5">
        <w:rPr>
          <w:rtl/>
        </w:rPr>
        <w:t xml:space="preserve"> .</w:t>
      </w:r>
    </w:p>
    <w:p w:rsidR="00E26F63" w:rsidRPr="002E5B10" w:rsidRDefault="00E26F63" w:rsidP="002E1A91">
      <w:pPr>
        <w:pStyle w:val="libNormal"/>
        <w:rPr>
          <w:rtl/>
        </w:rPr>
      </w:pPr>
      <w:r w:rsidRPr="007369F5">
        <w:rPr>
          <w:rtl/>
        </w:rPr>
        <w:t xml:space="preserve">ثمَّ عرّفهم سبحانه بقوله حكاية عن إبليس حين رُجم : </w:t>
      </w:r>
      <w:r w:rsidR="002E1A91">
        <w:rPr>
          <w:rStyle w:val="libAlaemChar"/>
          <w:rFonts w:eastAsiaTheme="minorHAnsi" w:hint="cs"/>
          <w:rtl/>
        </w:rPr>
        <w:t>(</w:t>
      </w:r>
      <w:r w:rsidRPr="005522B9">
        <w:rPr>
          <w:rStyle w:val="libAieChar"/>
          <w:rFonts w:hint="cs"/>
          <w:rtl/>
        </w:rPr>
        <w:t>قَالَ فَبِعِزَّتِكَ لَأُغْوِيَنَّهُمْ أَجْمَعِينَ * إِلَّا عِبَادَكَ مِنْهُمُ الْمُخْلَصِينَ</w:t>
      </w:r>
      <w:r w:rsidR="002E1A91">
        <w:rPr>
          <w:rStyle w:val="libAlaemChar"/>
          <w:rFonts w:eastAsiaTheme="minorHAnsi" w:hint="cs"/>
          <w:rtl/>
        </w:rPr>
        <w:t>)</w:t>
      </w:r>
      <w:r w:rsidRPr="00837A59">
        <w:rPr>
          <w:rStyle w:val="libFootnotenumChar"/>
          <w:rtl/>
        </w:rPr>
        <w:t xml:space="preserve"> (2) </w:t>
      </w:r>
      <w:r w:rsidRPr="007369F5">
        <w:rPr>
          <w:rtl/>
        </w:rPr>
        <w:t>.</w:t>
      </w:r>
    </w:p>
    <w:p w:rsidR="00E26F63" w:rsidRPr="002E5B10" w:rsidRDefault="00E26F63" w:rsidP="002E1A91">
      <w:pPr>
        <w:pStyle w:val="libNormal"/>
        <w:rPr>
          <w:rtl/>
        </w:rPr>
      </w:pPr>
      <w:r w:rsidRPr="007369F5">
        <w:rPr>
          <w:rtl/>
        </w:rPr>
        <w:t xml:space="preserve">فبيّن أن لا سبيل للشيطان إليهم ، ولا يتحقّق إغواؤه فيهم ، وقد ذكر أيضاً أنّ إغواءه إنّما هو بالوعد ، حيث قال سبحانه : </w:t>
      </w:r>
      <w:r w:rsidR="002E1A91">
        <w:rPr>
          <w:rStyle w:val="libAlaemChar"/>
          <w:rFonts w:eastAsiaTheme="minorHAnsi" w:hint="cs"/>
          <w:rtl/>
        </w:rPr>
        <w:t>(</w:t>
      </w:r>
      <w:r w:rsidRPr="005522B9">
        <w:rPr>
          <w:rStyle w:val="libAieChar"/>
          <w:rFonts w:hint="cs"/>
          <w:rtl/>
        </w:rPr>
        <w:t>وَقَالَ الشَّيْطَانُ لَمَّا قُضِيَ الأَمْرُ إِنَّ اللّهَ وَعَدَكُمْ وَعْدَ الْحَقِّ وَوَعَدتُّكُمْ فَأَخْلَفْتُكُمْ</w:t>
      </w:r>
      <w:r w:rsidR="002E1A91">
        <w:rPr>
          <w:rStyle w:val="libAlaemChar"/>
          <w:rFonts w:eastAsiaTheme="minorHAnsi" w:hint="cs"/>
          <w:rtl/>
        </w:rPr>
        <w:t>)</w:t>
      </w:r>
      <w:r w:rsidRPr="007369F5">
        <w:rPr>
          <w:rtl/>
        </w:rPr>
        <w:t xml:space="preserve"> </w:t>
      </w:r>
      <w:r w:rsidRPr="00837A59">
        <w:rPr>
          <w:rStyle w:val="libFootnotenumChar"/>
          <w:rtl/>
        </w:rPr>
        <w:t>(3)</w:t>
      </w:r>
      <w:r w:rsidRPr="007369F5">
        <w:rPr>
          <w:rtl/>
        </w:rPr>
        <w:t xml:space="preserve"> ، إلى أن قال :</w:t>
      </w:r>
      <w:r w:rsidRPr="005522B9">
        <w:rPr>
          <w:rStyle w:val="libAieChar"/>
          <w:rFonts w:hint="cs"/>
          <w:rtl/>
        </w:rPr>
        <w:t xml:space="preserve"> </w:t>
      </w:r>
      <w:r w:rsidR="002E1A91">
        <w:rPr>
          <w:rStyle w:val="libAlaemChar"/>
          <w:rFonts w:eastAsiaTheme="minorHAnsi" w:hint="cs"/>
          <w:rtl/>
        </w:rPr>
        <w:t>(</w:t>
      </w:r>
      <w:r w:rsidRPr="005522B9">
        <w:rPr>
          <w:rStyle w:val="libAieChar"/>
          <w:rFonts w:hint="cs"/>
          <w:rtl/>
        </w:rPr>
        <w:t>فَلاَ تَلُومُونِي وَلُومُواْ أَنفُسَكُم مَّا أَنَاْ بِمُصْرِخِكُمْ وَمَا أَنتُمْ بِمُصْرِخِيَّ إِنِّي كَفَرْتُ بِمَا أَشْرَكْتُمُونِ مِن قَبْلُ إِنَّ الظَّالِمِينَ لَهُمْ عَذَابٌ أَلِيمٌ</w:t>
      </w:r>
      <w:r w:rsidR="002E1A91">
        <w:rPr>
          <w:rStyle w:val="libAlaemChar"/>
          <w:rFonts w:eastAsiaTheme="minorHAnsi" w:hint="cs"/>
          <w:rtl/>
        </w:rPr>
        <w:t>)</w:t>
      </w:r>
      <w:r w:rsidRPr="007369F5">
        <w:rPr>
          <w:rtl/>
        </w:rPr>
        <w:t xml:space="preserve"> </w:t>
      </w:r>
      <w:r w:rsidRPr="00837A59">
        <w:rPr>
          <w:rStyle w:val="libFootnotenumChar"/>
          <w:rtl/>
        </w:rPr>
        <w:t>(4)</w:t>
      </w:r>
      <w:r w:rsidRPr="007369F5">
        <w:rPr>
          <w:rtl/>
        </w:rPr>
        <w:t xml:space="preserve"> .</w:t>
      </w:r>
    </w:p>
    <w:p w:rsidR="00E26F63" w:rsidRPr="002E5B10" w:rsidRDefault="00E26F63" w:rsidP="00E3640A">
      <w:pPr>
        <w:pStyle w:val="libNormal"/>
        <w:rPr>
          <w:rtl/>
        </w:rPr>
      </w:pPr>
      <w:r w:rsidRPr="008C71A4">
        <w:rPr>
          <w:rtl/>
        </w:rPr>
        <w:t>واستُنتِج من ذلك ـ كما ترى ـ أنّ اللوم راجع إلى أنفسهم ، وأنّ الذنب راجع إلى الشرك ، وأنّهم بمقتضى شقائهم الذاتي ظالمون ، وأنّ الظالمين لهم عذاب أليم . فالمخلصون هم المخلصون عن الشرك بذاتهم ، لا يرون لغيره سبحانه وجوداً ، ولا يحسّون لغيره اسماً ولا رسماً ، ولا يملكون لأنفسهم نفعاً ولا ضرّاً ، ولا موتاً ولا حياة ولا نشوراً ، وهذا هو مفهوم الولاية .</w:t>
      </w:r>
    </w:p>
    <w:p w:rsidR="00E26F63" w:rsidRPr="002E5B10" w:rsidRDefault="00E26F63" w:rsidP="002E1A91">
      <w:pPr>
        <w:pStyle w:val="libNormal"/>
        <w:rPr>
          <w:rtl/>
        </w:rPr>
      </w:pPr>
      <w:r w:rsidRPr="00084B65">
        <w:rPr>
          <w:rStyle w:val="libBold1Char"/>
          <w:rtl/>
        </w:rPr>
        <w:t>وبالجملة :</w:t>
      </w:r>
      <w:r w:rsidRPr="007369F5">
        <w:rPr>
          <w:rtl/>
        </w:rPr>
        <w:t xml:space="preserve"> فأولياء الله سبحانه هم المستثنون من حكم الصعقة والفزع ، لا يموتون بالنفخة حين يموت بها مَن في السموات والأرض ، وقد قال سبحانه :</w:t>
      </w:r>
      <w:r w:rsidRPr="005522B9">
        <w:rPr>
          <w:rStyle w:val="libAieChar"/>
          <w:rFonts w:hint="cs"/>
          <w:rtl/>
        </w:rPr>
        <w:t xml:space="preserve"> </w:t>
      </w:r>
      <w:r w:rsidR="002E1A91">
        <w:rPr>
          <w:rStyle w:val="libAlaemChar"/>
          <w:rFonts w:eastAsiaTheme="minorHAnsi" w:hint="cs"/>
          <w:rtl/>
        </w:rPr>
        <w:t>(</w:t>
      </w:r>
      <w:r w:rsidRPr="005522B9">
        <w:rPr>
          <w:rStyle w:val="libAieChar"/>
          <w:rFonts w:hint="cs"/>
          <w:rtl/>
        </w:rPr>
        <w:t>يَوْمَ نَطْوِي السَّمَاء كَطَيِّ السِّجِلِّ لِلْكُتُبِ</w:t>
      </w:r>
      <w:r w:rsidR="002E1A91">
        <w:rPr>
          <w:rStyle w:val="libAlaemChar"/>
          <w:rFonts w:eastAsiaTheme="minorHAnsi" w:hint="cs"/>
          <w:rtl/>
        </w:rPr>
        <w:t>)</w:t>
      </w:r>
      <w:r w:rsidRPr="00837A59">
        <w:rPr>
          <w:rStyle w:val="libFootnotenumChar"/>
          <w:rtl/>
        </w:rPr>
        <w:t xml:space="preserve"> (5)</w:t>
      </w:r>
      <w:r w:rsidRPr="007369F5">
        <w:rPr>
          <w:rtl/>
        </w:rPr>
        <w:t xml:space="preserve"> ،</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سور الصافّات : الآيتان 127 و 128 .</w:t>
      </w:r>
    </w:p>
    <w:p w:rsidR="00E26F63" w:rsidRPr="00407EA8" w:rsidRDefault="00E26F63" w:rsidP="00407EA8">
      <w:pPr>
        <w:pStyle w:val="libFootnote0"/>
        <w:rPr>
          <w:rtl/>
        </w:rPr>
      </w:pPr>
      <w:r w:rsidRPr="00407EA8">
        <w:rPr>
          <w:rtl/>
        </w:rPr>
        <w:t>(2) سورة ص : الآيتان 82 و 83 .</w:t>
      </w:r>
    </w:p>
    <w:p w:rsidR="00E26F63" w:rsidRPr="00407EA8" w:rsidRDefault="00E26F63" w:rsidP="00407EA8">
      <w:pPr>
        <w:pStyle w:val="libFootnote0"/>
        <w:rPr>
          <w:rtl/>
        </w:rPr>
      </w:pPr>
      <w:r w:rsidRPr="00407EA8">
        <w:rPr>
          <w:rtl/>
        </w:rPr>
        <w:t>(3) سورة إبراهيم : الآية 22 .</w:t>
      </w:r>
    </w:p>
    <w:p w:rsidR="00E26F63" w:rsidRPr="00407EA8" w:rsidRDefault="00E26F63" w:rsidP="00407EA8">
      <w:pPr>
        <w:pStyle w:val="libFootnote0"/>
        <w:rPr>
          <w:rtl/>
        </w:rPr>
      </w:pPr>
      <w:r w:rsidRPr="00407EA8">
        <w:rPr>
          <w:rtl/>
        </w:rPr>
        <w:t>(4) سورة إبراهيم : الآية 22 .</w:t>
      </w:r>
    </w:p>
    <w:p w:rsidR="00D11597" w:rsidRDefault="00E26F63" w:rsidP="00407EA8">
      <w:pPr>
        <w:pStyle w:val="libFootnote0"/>
        <w:rPr>
          <w:rtl/>
        </w:rPr>
      </w:pPr>
      <w:r w:rsidRPr="00407EA8">
        <w:rPr>
          <w:rtl/>
        </w:rPr>
        <w:t>(5) سورة الأنبياء : الآية 104 .</w:t>
      </w:r>
    </w:p>
    <w:p w:rsidR="00D11597" w:rsidRDefault="00D11597" w:rsidP="00984686">
      <w:pPr>
        <w:pStyle w:val="libNormal"/>
        <w:rPr>
          <w:rtl/>
        </w:rPr>
      </w:pPr>
      <w:r>
        <w:rPr>
          <w:rtl/>
        </w:rPr>
        <w:br w:type="page"/>
      </w:r>
    </w:p>
    <w:p w:rsidR="00E26F63" w:rsidRPr="002E5B10" w:rsidRDefault="00E26F63" w:rsidP="002E1A91">
      <w:pPr>
        <w:pStyle w:val="libNormal0"/>
        <w:rPr>
          <w:rtl/>
        </w:rPr>
      </w:pPr>
      <w:r w:rsidRPr="007369F5">
        <w:rPr>
          <w:rtl/>
        </w:rPr>
        <w:lastRenderedPageBreak/>
        <w:t xml:space="preserve">وقال : </w:t>
      </w:r>
      <w:r w:rsidR="002E1A91">
        <w:rPr>
          <w:rStyle w:val="libAlaemChar"/>
          <w:rFonts w:eastAsiaTheme="minorHAnsi" w:hint="cs"/>
          <w:rtl/>
        </w:rPr>
        <w:t>(</w:t>
      </w:r>
      <w:r w:rsidRPr="005522B9">
        <w:rPr>
          <w:rStyle w:val="libAieChar"/>
          <w:rFonts w:hint="cs"/>
          <w:rtl/>
        </w:rPr>
        <w:t>وَالسَّماوَاتُ مَطْوِيَّاتٌ بِيَمِينِهِ</w:t>
      </w:r>
      <w:r w:rsidR="002E1A91">
        <w:rPr>
          <w:rStyle w:val="libAlaemChar"/>
          <w:rFonts w:eastAsiaTheme="minorHAnsi" w:hint="cs"/>
          <w:rtl/>
        </w:rPr>
        <w:t>)</w:t>
      </w:r>
      <w:r w:rsidRPr="007369F5">
        <w:rPr>
          <w:rtl/>
        </w:rPr>
        <w:t xml:space="preserve"> </w:t>
      </w:r>
      <w:r w:rsidRPr="00837A59">
        <w:rPr>
          <w:rStyle w:val="libFootnotenumChar"/>
          <w:rtl/>
        </w:rPr>
        <w:t>(1)</w:t>
      </w:r>
      <w:r w:rsidRPr="007369F5">
        <w:rPr>
          <w:rtl/>
        </w:rPr>
        <w:t xml:space="preserve"> .</w:t>
      </w:r>
    </w:p>
    <w:p w:rsidR="00E26F63" w:rsidRPr="002E5B10" w:rsidRDefault="00E26F63" w:rsidP="002E1A91">
      <w:pPr>
        <w:pStyle w:val="libNormal"/>
        <w:rPr>
          <w:rtl/>
        </w:rPr>
      </w:pPr>
      <w:r w:rsidRPr="007369F5">
        <w:rPr>
          <w:rtl/>
        </w:rPr>
        <w:t>فبيّن سبحانه طيّها وبلوغها أجلها يومئذٍ بمَن فيها ؛ وبذلك يظهر أنّ المخلصين المستثنين ليسوا فيها ، بل مقامهم فيما وراء السموات والأرض ، وهم مع ذلك في الجميع ، قال سبحانه :</w:t>
      </w:r>
      <w:r w:rsidRPr="005522B9">
        <w:rPr>
          <w:rStyle w:val="libAieChar"/>
          <w:rFonts w:hint="cs"/>
          <w:rtl/>
        </w:rPr>
        <w:t xml:space="preserve"> </w:t>
      </w:r>
      <w:r w:rsidR="002E1A91">
        <w:rPr>
          <w:rStyle w:val="libAlaemChar"/>
          <w:rFonts w:eastAsiaTheme="minorHAnsi" w:hint="cs"/>
          <w:rtl/>
        </w:rPr>
        <w:t>(</w:t>
      </w:r>
      <w:r w:rsidRPr="005522B9">
        <w:rPr>
          <w:rStyle w:val="libAieChar"/>
          <w:rFonts w:hint="cs"/>
          <w:rtl/>
        </w:rPr>
        <w:t>كُلُّ شَيْءٍ هَالِكٌ إِلَّا وَجْهَهُ</w:t>
      </w:r>
      <w:r w:rsidR="002E1A91">
        <w:rPr>
          <w:rStyle w:val="libAlaemChar"/>
          <w:rFonts w:eastAsiaTheme="minorHAnsi" w:hint="cs"/>
          <w:rtl/>
        </w:rPr>
        <w:t>)</w:t>
      </w:r>
      <w:r w:rsidRPr="007369F5">
        <w:rPr>
          <w:rtl/>
        </w:rPr>
        <w:t xml:space="preserve"> </w:t>
      </w:r>
      <w:r w:rsidRPr="00837A59">
        <w:rPr>
          <w:rStyle w:val="libFootnotenumChar"/>
          <w:rtl/>
        </w:rPr>
        <w:t>(2)</w:t>
      </w:r>
      <w:r w:rsidRPr="007369F5">
        <w:rPr>
          <w:rtl/>
        </w:rPr>
        <w:t xml:space="preserve"> ، فهم من الوجه .</w:t>
      </w:r>
    </w:p>
    <w:p w:rsidR="00E26F63" w:rsidRPr="002E5B10" w:rsidRDefault="00E26F63" w:rsidP="002E1A91">
      <w:pPr>
        <w:pStyle w:val="libNormal"/>
        <w:rPr>
          <w:rtl/>
        </w:rPr>
      </w:pPr>
      <w:r w:rsidRPr="007369F5">
        <w:rPr>
          <w:rtl/>
        </w:rPr>
        <w:t xml:space="preserve">وقال سبحانه : </w:t>
      </w:r>
      <w:r w:rsidR="002E1A91">
        <w:rPr>
          <w:rStyle w:val="libAlaemChar"/>
          <w:rFonts w:eastAsiaTheme="minorHAnsi" w:hint="cs"/>
          <w:rtl/>
        </w:rPr>
        <w:t>(</w:t>
      </w:r>
      <w:r w:rsidRPr="005522B9">
        <w:rPr>
          <w:rStyle w:val="libAieChar"/>
          <w:rFonts w:hint="cs"/>
          <w:rtl/>
        </w:rPr>
        <w:t>فَأَيْنَمَا تُوَلُّواْ فَثَمَّ وَجْهُ اللّهِ</w:t>
      </w:r>
      <w:r w:rsidR="002E1A91">
        <w:rPr>
          <w:rStyle w:val="libAlaemChar"/>
          <w:rFonts w:eastAsiaTheme="minorHAnsi" w:hint="cs"/>
          <w:rtl/>
        </w:rPr>
        <w:t>)</w:t>
      </w:r>
      <w:r w:rsidRPr="005522B9">
        <w:rPr>
          <w:rStyle w:val="libAieChar"/>
          <w:rFonts w:hint="cs"/>
          <w:rtl/>
        </w:rPr>
        <w:t xml:space="preserve"> </w:t>
      </w:r>
      <w:r w:rsidRPr="00837A59">
        <w:rPr>
          <w:rStyle w:val="libFootnotenumChar"/>
          <w:rtl/>
        </w:rPr>
        <w:t>(3)</w:t>
      </w:r>
      <w:r w:rsidRPr="007369F5">
        <w:rPr>
          <w:rtl/>
        </w:rPr>
        <w:t xml:space="preserve"> ، فهم المحيطون بالعالم بإحاطته سبحانه ، وقد بيّنه سبحانه بوجه آخر بعد ما بيّن أنّ أهل الجنّة في السماء ، وأهل النّار في النّار ، بقوله : </w:t>
      </w:r>
      <w:r w:rsidR="002E1A91">
        <w:rPr>
          <w:rStyle w:val="libAlaemChar"/>
          <w:rFonts w:eastAsiaTheme="minorHAnsi" w:hint="cs"/>
          <w:rtl/>
        </w:rPr>
        <w:t>(</w:t>
      </w:r>
      <w:r w:rsidRPr="005522B9">
        <w:rPr>
          <w:rStyle w:val="libAieChar"/>
          <w:rFonts w:hint="cs"/>
          <w:rtl/>
        </w:rPr>
        <w:t>وَبَيْنَهُمَا حِجَابٌ وَعَلَى الأَعْرَافِ رِجَالٌ يَعْرِفُونَ كُلاًّ بِسِيمَاهُمْ</w:t>
      </w:r>
      <w:r w:rsidR="002E1A91">
        <w:rPr>
          <w:rStyle w:val="libAlaemChar"/>
          <w:rFonts w:eastAsiaTheme="minorHAnsi" w:hint="cs"/>
          <w:rtl/>
        </w:rPr>
        <w:t>)</w:t>
      </w:r>
      <w:r w:rsidRPr="00837A59">
        <w:rPr>
          <w:rStyle w:val="libFootnotenumChar"/>
          <w:rtl/>
        </w:rPr>
        <w:t xml:space="preserve"> (4)</w:t>
      </w:r>
      <w:r w:rsidRPr="007369F5">
        <w:rPr>
          <w:rtl/>
        </w:rPr>
        <w:t xml:space="preserve"> ، وسيأتي كلام فيه في غير هذا المقام .</w:t>
      </w:r>
    </w:p>
    <w:p w:rsidR="00E26F63" w:rsidRPr="002E5B10" w:rsidRDefault="00E26F63" w:rsidP="002E1A91">
      <w:pPr>
        <w:pStyle w:val="libNormal"/>
        <w:rPr>
          <w:rtl/>
        </w:rPr>
      </w:pPr>
      <w:r w:rsidRPr="007369F5">
        <w:rPr>
          <w:rtl/>
        </w:rPr>
        <w:t xml:space="preserve">ومن هنا يظهر أنّهم في فراغ وأمن من سائر الأُمور الجارية ، والشدائد والأهوال الواقعة بين النفختين ، قال سبحانه : </w:t>
      </w:r>
      <w:r w:rsidR="002E1A91">
        <w:rPr>
          <w:rStyle w:val="libAlaemChar"/>
          <w:rFonts w:eastAsiaTheme="minorHAnsi" w:hint="cs"/>
          <w:rtl/>
        </w:rPr>
        <w:t>(</w:t>
      </w:r>
      <w:r w:rsidRPr="005522B9">
        <w:rPr>
          <w:rStyle w:val="libAieChar"/>
          <w:rFonts w:hint="cs"/>
          <w:rtl/>
        </w:rPr>
        <w:t>فَإِذَا نُفِخَ فِي الصُّورِ نَفْخَةٌ وَاحِدَةٌ * وَحُمِلَتِ الْأَرْضُ وَالْجِبَالُ فَدُكَّتَا دَكَّةً وَاحِدَةً * فَيَوْمَئِذٍ وَقَعَتِ الْوَاقِعَةُ</w:t>
      </w:r>
      <w:r w:rsidR="002E1A91">
        <w:rPr>
          <w:rStyle w:val="libAlaemChar"/>
          <w:rFonts w:eastAsiaTheme="minorHAnsi" w:hint="cs"/>
          <w:rtl/>
        </w:rPr>
        <w:t>)</w:t>
      </w:r>
      <w:r w:rsidRPr="005522B9">
        <w:rPr>
          <w:rStyle w:val="libAieChar"/>
          <w:rFonts w:hint="cs"/>
          <w:rtl/>
        </w:rPr>
        <w:t xml:space="preserve"> </w:t>
      </w:r>
      <w:r w:rsidRPr="00837A59">
        <w:rPr>
          <w:rStyle w:val="libFootnotenumChar"/>
          <w:rtl/>
        </w:rPr>
        <w:t xml:space="preserve">(5) </w:t>
      </w:r>
      <w:r w:rsidRPr="007369F5">
        <w:rPr>
          <w:rtl/>
        </w:rPr>
        <w:t>.</w:t>
      </w:r>
    </w:p>
    <w:p w:rsidR="00E26F63" w:rsidRPr="002E5B10" w:rsidRDefault="00E26F63" w:rsidP="00E3640A">
      <w:pPr>
        <w:pStyle w:val="libNormal"/>
        <w:rPr>
          <w:rtl/>
        </w:rPr>
      </w:pPr>
      <w:r w:rsidRPr="008C71A4">
        <w:rPr>
          <w:rtl/>
        </w:rPr>
        <w:t>والدكّ هو : الدقّ ، تقول : دككت الشيء ، إذا ضربته وكسرته حتّى تسوِّي به الأرض .</w:t>
      </w:r>
    </w:p>
    <w:p w:rsidR="00E26F63" w:rsidRPr="002E5B10" w:rsidRDefault="00E26F63" w:rsidP="002E1A91">
      <w:pPr>
        <w:pStyle w:val="libNormal"/>
        <w:rPr>
          <w:rtl/>
        </w:rPr>
      </w:pPr>
      <w:r w:rsidRPr="007369F5">
        <w:rPr>
          <w:rtl/>
        </w:rPr>
        <w:t xml:space="preserve">وقال تعالى : </w:t>
      </w:r>
      <w:r w:rsidR="002E1A91">
        <w:rPr>
          <w:rStyle w:val="libAlaemChar"/>
          <w:rFonts w:eastAsiaTheme="minorHAnsi" w:hint="cs"/>
          <w:rtl/>
        </w:rPr>
        <w:t>(</w:t>
      </w:r>
      <w:r w:rsidRPr="005522B9">
        <w:rPr>
          <w:rStyle w:val="libAieChar"/>
          <w:rFonts w:hint="cs"/>
          <w:rtl/>
        </w:rPr>
        <w:t>يَوْمَ تَرْجُفُ الرَّاجِفَةُ * تَتْبَعُهَا الرَّادِفَةُ</w:t>
      </w:r>
      <w:r w:rsidR="002E1A91">
        <w:rPr>
          <w:rStyle w:val="libAlaemChar"/>
          <w:rFonts w:eastAsiaTheme="minorHAnsi" w:hint="cs"/>
          <w:rtl/>
        </w:rPr>
        <w:t>)</w:t>
      </w:r>
      <w:r w:rsidRPr="007369F5">
        <w:rPr>
          <w:rtl/>
        </w:rPr>
        <w:t xml:space="preserve"> </w:t>
      </w:r>
      <w:r w:rsidRPr="00837A59">
        <w:rPr>
          <w:rStyle w:val="libFootnotenumChar"/>
          <w:rtl/>
        </w:rPr>
        <w:t>(6)</w:t>
      </w:r>
      <w:r w:rsidRPr="007369F5">
        <w:rPr>
          <w:rtl/>
        </w:rPr>
        <w:t xml:space="preserve"> ، وقال سبحانه : </w:t>
      </w:r>
      <w:r w:rsidR="002E1A91">
        <w:rPr>
          <w:rStyle w:val="libAlaemChar"/>
          <w:rFonts w:eastAsiaTheme="minorHAnsi" w:hint="cs"/>
          <w:rtl/>
        </w:rPr>
        <w:t>(</w:t>
      </w:r>
      <w:r w:rsidRPr="005522B9">
        <w:rPr>
          <w:rStyle w:val="libAieChar"/>
          <w:rFonts w:hint="cs"/>
          <w:rtl/>
        </w:rPr>
        <w:t>يَوْمَ تَرْجُفُ الْأَرْضُ وَالْجِبَالُ وَكَانَتِ الْجِبَالُ كَثِيباً مَّهِيلاً</w:t>
      </w:r>
      <w:r w:rsidR="002E1A91">
        <w:rPr>
          <w:rStyle w:val="libAlaemChar"/>
          <w:rFonts w:eastAsiaTheme="minorHAnsi" w:hint="cs"/>
          <w:rtl/>
        </w:rPr>
        <w:t>)</w:t>
      </w:r>
      <w:r w:rsidRPr="007369F5">
        <w:rPr>
          <w:rtl/>
        </w:rPr>
        <w:t xml:space="preserve"> </w:t>
      </w:r>
      <w:r w:rsidRPr="00837A59">
        <w:rPr>
          <w:rStyle w:val="libFootnotenumChar"/>
          <w:rtl/>
        </w:rPr>
        <w:t>(7)</w:t>
      </w:r>
      <w:r w:rsidRPr="007369F5">
        <w:rPr>
          <w:rtl/>
        </w:rPr>
        <w:t xml:space="preserve"> ،</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سورة الزُّمر : الآية 67 .</w:t>
      </w:r>
    </w:p>
    <w:p w:rsidR="00E26F63" w:rsidRPr="00407EA8" w:rsidRDefault="00E26F63" w:rsidP="00407EA8">
      <w:pPr>
        <w:pStyle w:val="libFootnote0"/>
        <w:rPr>
          <w:rtl/>
        </w:rPr>
      </w:pPr>
      <w:r w:rsidRPr="00407EA8">
        <w:rPr>
          <w:rtl/>
        </w:rPr>
        <w:t>(2) سورة القصص : الآية 88 .</w:t>
      </w:r>
    </w:p>
    <w:p w:rsidR="00E26F63" w:rsidRPr="00407EA8" w:rsidRDefault="00E26F63" w:rsidP="00407EA8">
      <w:pPr>
        <w:pStyle w:val="libFootnote0"/>
        <w:rPr>
          <w:rtl/>
        </w:rPr>
      </w:pPr>
      <w:r w:rsidRPr="00407EA8">
        <w:rPr>
          <w:rtl/>
        </w:rPr>
        <w:t>(3) سورة البقرة : الآية 115 .</w:t>
      </w:r>
    </w:p>
    <w:p w:rsidR="00E26F63" w:rsidRPr="00407EA8" w:rsidRDefault="00E26F63" w:rsidP="00407EA8">
      <w:pPr>
        <w:pStyle w:val="libFootnote0"/>
        <w:rPr>
          <w:rtl/>
        </w:rPr>
      </w:pPr>
      <w:r w:rsidRPr="00407EA8">
        <w:rPr>
          <w:rtl/>
        </w:rPr>
        <w:t>(4) سورة الأعراف : الآية 46 .</w:t>
      </w:r>
    </w:p>
    <w:p w:rsidR="00E26F63" w:rsidRPr="00407EA8" w:rsidRDefault="00E26F63" w:rsidP="00407EA8">
      <w:pPr>
        <w:pStyle w:val="libFootnote0"/>
        <w:rPr>
          <w:rtl/>
        </w:rPr>
      </w:pPr>
      <w:r w:rsidRPr="00407EA8">
        <w:rPr>
          <w:rtl/>
        </w:rPr>
        <w:t>(5) سورة الحاقّة : الآيات 13 ـ 15 .</w:t>
      </w:r>
    </w:p>
    <w:p w:rsidR="00E26F63" w:rsidRPr="00407EA8" w:rsidRDefault="00E26F63" w:rsidP="00407EA8">
      <w:pPr>
        <w:pStyle w:val="libFootnote0"/>
        <w:rPr>
          <w:rtl/>
        </w:rPr>
      </w:pPr>
      <w:r w:rsidRPr="00407EA8">
        <w:rPr>
          <w:rtl/>
        </w:rPr>
        <w:t>(6) سورة النازعات : الآيتان 6 و 7 .</w:t>
      </w:r>
    </w:p>
    <w:p w:rsidR="00D11597" w:rsidRDefault="00E26F63" w:rsidP="00407EA8">
      <w:pPr>
        <w:pStyle w:val="libFootnote0"/>
        <w:rPr>
          <w:rtl/>
        </w:rPr>
      </w:pPr>
      <w:r w:rsidRPr="00407EA8">
        <w:rPr>
          <w:rtl/>
        </w:rPr>
        <w:t>(7) سورة المزمّل : الآية 14 .</w:t>
      </w:r>
    </w:p>
    <w:p w:rsidR="00D11597" w:rsidRDefault="00D11597" w:rsidP="00984686">
      <w:pPr>
        <w:pStyle w:val="libNormal"/>
        <w:rPr>
          <w:rtl/>
        </w:rPr>
      </w:pPr>
      <w:r>
        <w:rPr>
          <w:rtl/>
        </w:rPr>
        <w:br w:type="page"/>
      </w:r>
    </w:p>
    <w:p w:rsidR="00E26F63" w:rsidRPr="002E5B10" w:rsidRDefault="00E26F63" w:rsidP="002E1A91">
      <w:pPr>
        <w:pStyle w:val="libNormal0"/>
        <w:rPr>
          <w:rtl/>
        </w:rPr>
      </w:pPr>
      <w:r w:rsidRPr="007369F5">
        <w:rPr>
          <w:rtl/>
        </w:rPr>
        <w:lastRenderedPageBreak/>
        <w:t xml:space="preserve">وقال سبحانه : </w:t>
      </w:r>
      <w:r w:rsidR="002E1A91">
        <w:rPr>
          <w:rStyle w:val="libAlaemChar"/>
          <w:rFonts w:eastAsiaTheme="minorHAnsi" w:hint="cs"/>
          <w:rtl/>
        </w:rPr>
        <w:t>(</w:t>
      </w:r>
      <w:r w:rsidRPr="005522B9">
        <w:rPr>
          <w:rStyle w:val="libAieChar"/>
          <w:rFonts w:hint="cs"/>
          <w:rtl/>
        </w:rPr>
        <w:t>إِنَّ زَلْزَلَةَ السَّاعَةِ شَيْءٌ عَظِيمٌ * يَوْمَ تَرَوْنَهَا تَذْهَلُ كُلُّ مُرْضِعَةٍ عَمَّا أَرْضَعَتْ وَتَضَعُ كُلُّ ذَاتِ حَمْلٍ حَمْلَهَا وَتَرَى النَّاسَ سُكَارَى وَمَا هُم بِسُكَارَى وَلَكِنَّ عَذَابَ اللَّهِ شَدِيدٌ</w:t>
      </w:r>
      <w:r w:rsidR="002E1A91">
        <w:rPr>
          <w:rStyle w:val="libAlaemChar"/>
          <w:rFonts w:eastAsiaTheme="minorHAnsi" w:hint="cs"/>
          <w:rtl/>
        </w:rPr>
        <w:t>)</w:t>
      </w:r>
      <w:r w:rsidRPr="00837A59">
        <w:rPr>
          <w:rStyle w:val="libFootnotenumChar"/>
          <w:rFonts w:hint="cs"/>
          <w:rtl/>
        </w:rPr>
        <w:t xml:space="preserve"> (1)</w:t>
      </w:r>
      <w:r w:rsidRPr="007369F5">
        <w:rPr>
          <w:rtl/>
        </w:rPr>
        <w:t xml:space="preserve"> ، وقال سبحانه : </w:t>
      </w:r>
      <w:r w:rsidR="002E1A91">
        <w:rPr>
          <w:rStyle w:val="libAlaemChar"/>
          <w:rFonts w:eastAsiaTheme="minorHAnsi" w:hint="cs"/>
          <w:rtl/>
        </w:rPr>
        <w:t>(</w:t>
      </w:r>
      <w:r w:rsidRPr="005522B9">
        <w:rPr>
          <w:rStyle w:val="libAieChar"/>
          <w:rFonts w:hint="cs"/>
          <w:rtl/>
        </w:rPr>
        <w:t>وَإِذَا الْجِبَالُ سُيِّرَتْ</w:t>
      </w:r>
      <w:r w:rsidR="002E1A91">
        <w:rPr>
          <w:rStyle w:val="libAlaemChar"/>
          <w:rFonts w:eastAsiaTheme="minorHAnsi" w:hint="cs"/>
          <w:rtl/>
        </w:rPr>
        <w:t>)</w:t>
      </w:r>
      <w:r w:rsidRPr="00084B65">
        <w:rPr>
          <w:rStyle w:val="libBold1Char"/>
          <w:rtl/>
        </w:rPr>
        <w:t xml:space="preserve"> </w:t>
      </w:r>
      <w:r w:rsidRPr="00837A59">
        <w:rPr>
          <w:rStyle w:val="libFootnotenumChar"/>
          <w:rFonts w:hint="cs"/>
          <w:rtl/>
        </w:rPr>
        <w:t xml:space="preserve">(2) </w:t>
      </w:r>
      <w:r w:rsidRPr="007369F5">
        <w:rPr>
          <w:rtl/>
        </w:rPr>
        <w:t xml:space="preserve">، وقال </w:t>
      </w:r>
      <w:r w:rsidRPr="005522B9">
        <w:rPr>
          <w:rStyle w:val="libAieChar"/>
          <w:rFonts w:hint="cs"/>
          <w:rtl/>
        </w:rPr>
        <w:t xml:space="preserve">: </w:t>
      </w:r>
      <w:r w:rsidR="002E1A91">
        <w:rPr>
          <w:rStyle w:val="libAlaemChar"/>
          <w:rFonts w:eastAsiaTheme="minorHAnsi" w:hint="cs"/>
          <w:rtl/>
        </w:rPr>
        <w:t>(</w:t>
      </w:r>
      <w:r w:rsidRPr="005522B9">
        <w:rPr>
          <w:rStyle w:val="libAieChar"/>
          <w:rFonts w:hint="cs"/>
          <w:rtl/>
        </w:rPr>
        <w:t>وَتَكُونُ الْجِبَالُ كَالْعِهْنِ الْمَنفُوشِ</w:t>
      </w:r>
      <w:r w:rsidR="002E1A91">
        <w:rPr>
          <w:rStyle w:val="libAlaemChar"/>
          <w:rFonts w:eastAsiaTheme="minorHAnsi" w:hint="cs"/>
          <w:rtl/>
        </w:rPr>
        <w:t>)</w:t>
      </w:r>
      <w:r w:rsidRPr="007369F5">
        <w:rPr>
          <w:rFonts w:hint="cs"/>
          <w:rtl/>
        </w:rPr>
        <w:t xml:space="preserve"> </w:t>
      </w:r>
      <w:r w:rsidRPr="00837A59">
        <w:rPr>
          <w:rStyle w:val="libFootnotenumChar"/>
          <w:rFonts w:hint="cs"/>
          <w:rtl/>
        </w:rPr>
        <w:t>(3</w:t>
      </w:r>
      <w:r w:rsidRPr="00837A59">
        <w:rPr>
          <w:rStyle w:val="libFootnotenumChar"/>
          <w:rtl/>
        </w:rPr>
        <w:t xml:space="preserve">) </w:t>
      </w:r>
      <w:r w:rsidRPr="007369F5">
        <w:rPr>
          <w:rtl/>
        </w:rPr>
        <w:t xml:space="preserve">، وقال : </w:t>
      </w:r>
      <w:r w:rsidR="002E1A91">
        <w:rPr>
          <w:rStyle w:val="libAlaemChar"/>
          <w:rFonts w:eastAsiaTheme="minorHAnsi" w:hint="cs"/>
          <w:rtl/>
        </w:rPr>
        <w:t>(</w:t>
      </w:r>
      <w:r w:rsidRPr="005522B9">
        <w:rPr>
          <w:rStyle w:val="libAieChar"/>
          <w:rFonts w:hint="cs"/>
          <w:rtl/>
        </w:rPr>
        <w:t>فَإِذَا بَرِقَ الْبَصَرُ * وَخَسَفَ الْقَمَرُ * وَجُمِعَ الشَّمْسُ وَالْقَمَرُ</w:t>
      </w:r>
      <w:r w:rsidR="002E1A91">
        <w:rPr>
          <w:rStyle w:val="libAlaemChar"/>
          <w:rFonts w:eastAsiaTheme="minorHAnsi" w:hint="cs"/>
          <w:rtl/>
        </w:rPr>
        <w:t>)</w:t>
      </w:r>
      <w:r w:rsidRPr="00837A59">
        <w:rPr>
          <w:rStyle w:val="libFootnotenumChar"/>
          <w:rFonts w:hint="cs"/>
          <w:rtl/>
        </w:rPr>
        <w:t xml:space="preserve"> (4)</w:t>
      </w:r>
      <w:r w:rsidRPr="007369F5">
        <w:rPr>
          <w:rtl/>
        </w:rPr>
        <w:t xml:space="preserve"> ، وقال :</w:t>
      </w:r>
      <w:r w:rsidRPr="005522B9">
        <w:rPr>
          <w:rStyle w:val="libAieChar"/>
          <w:rFonts w:hint="cs"/>
          <w:rtl/>
        </w:rPr>
        <w:t xml:space="preserve"> </w:t>
      </w:r>
      <w:r w:rsidR="002E1A91">
        <w:rPr>
          <w:rStyle w:val="libAlaemChar"/>
          <w:rFonts w:eastAsiaTheme="minorHAnsi" w:hint="cs"/>
          <w:rtl/>
        </w:rPr>
        <w:t>(</w:t>
      </w:r>
      <w:r w:rsidRPr="005522B9">
        <w:rPr>
          <w:rStyle w:val="libAieChar"/>
          <w:rFonts w:hint="cs"/>
          <w:rtl/>
        </w:rPr>
        <w:t>إِذَا الشَّمْسُ كُوِّرَتْ</w:t>
      </w:r>
      <w:r w:rsidR="002E1A91">
        <w:rPr>
          <w:rStyle w:val="libAlaemChar"/>
          <w:rFonts w:eastAsiaTheme="minorHAnsi" w:hint="cs"/>
          <w:rtl/>
        </w:rPr>
        <w:t>)</w:t>
      </w:r>
      <w:r w:rsidRPr="007369F5">
        <w:rPr>
          <w:rtl/>
        </w:rPr>
        <w:t xml:space="preserve"> </w:t>
      </w:r>
      <w:r w:rsidRPr="00837A59">
        <w:rPr>
          <w:rStyle w:val="libFootnotenumChar"/>
          <w:rFonts w:hint="cs"/>
          <w:rtl/>
        </w:rPr>
        <w:t>(5)</w:t>
      </w:r>
      <w:r w:rsidRPr="007369F5">
        <w:rPr>
          <w:rtl/>
        </w:rPr>
        <w:t xml:space="preserve"> ،</w:t>
      </w:r>
      <w:r w:rsidRPr="007369F5">
        <w:rPr>
          <w:rFonts w:hint="cs"/>
          <w:rtl/>
        </w:rPr>
        <w:t xml:space="preserve"> </w:t>
      </w:r>
      <w:r w:rsidRPr="007369F5">
        <w:rPr>
          <w:rtl/>
        </w:rPr>
        <w:t xml:space="preserve">وقال : </w:t>
      </w:r>
      <w:r w:rsidR="002E1A91">
        <w:rPr>
          <w:rStyle w:val="libAlaemChar"/>
          <w:rFonts w:eastAsiaTheme="minorHAnsi" w:hint="cs"/>
          <w:rtl/>
        </w:rPr>
        <w:t>(</w:t>
      </w:r>
      <w:r w:rsidRPr="005522B9">
        <w:rPr>
          <w:rStyle w:val="libAieChar"/>
          <w:rFonts w:hint="cs"/>
          <w:rtl/>
        </w:rPr>
        <w:t>وَإِذَا الْكَوَاكِبُ انتَثَرَتْ</w:t>
      </w:r>
      <w:r w:rsidR="002E1A91">
        <w:rPr>
          <w:rStyle w:val="libAlaemChar"/>
          <w:rFonts w:eastAsiaTheme="minorHAnsi" w:hint="cs"/>
          <w:rtl/>
        </w:rPr>
        <w:t>)</w:t>
      </w:r>
      <w:r w:rsidRPr="005522B9">
        <w:rPr>
          <w:rStyle w:val="libAieChar"/>
          <w:rFonts w:hint="cs"/>
          <w:rtl/>
        </w:rPr>
        <w:t xml:space="preserve"> </w:t>
      </w:r>
      <w:r w:rsidRPr="00837A59">
        <w:rPr>
          <w:rStyle w:val="libFootnotenumChar"/>
          <w:rFonts w:hint="cs"/>
          <w:rtl/>
        </w:rPr>
        <w:t>(6</w:t>
      </w:r>
      <w:r w:rsidRPr="00837A59">
        <w:rPr>
          <w:rStyle w:val="libFootnotenumChar"/>
          <w:rtl/>
        </w:rPr>
        <w:t>)</w:t>
      </w:r>
      <w:r w:rsidRPr="007369F5">
        <w:rPr>
          <w:rtl/>
        </w:rPr>
        <w:t xml:space="preserve"> ، وقال : </w:t>
      </w:r>
      <w:r w:rsidR="002E1A91">
        <w:rPr>
          <w:rStyle w:val="libAlaemChar"/>
          <w:rFonts w:eastAsiaTheme="minorHAnsi" w:hint="cs"/>
          <w:rtl/>
        </w:rPr>
        <w:t>(</w:t>
      </w:r>
      <w:r w:rsidRPr="005522B9">
        <w:rPr>
          <w:rStyle w:val="libAieChar"/>
          <w:rFonts w:hint="cs"/>
          <w:rtl/>
        </w:rPr>
        <w:t>وَإِذَا الْعِشَارُ عُطِّلَتْ</w:t>
      </w:r>
      <w:r w:rsidR="002E1A91">
        <w:rPr>
          <w:rStyle w:val="libAlaemChar"/>
          <w:rFonts w:eastAsiaTheme="minorHAnsi" w:hint="cs"/>
          <w:rtl/>
        </w:rPr>
        <w:t>)</w:t>
      </w:r>
      <w:r w:rsidRPr="007369F5">
        <w:rPr>
          <w:rtl/>
        </w:rPr>
        <w:t xml:space="preserve"> </w:t>
      </w:r>
      <w:r w:rsidRPr="00837A59">
        <w:rPr>
          <w:rStyle w:val="libFootnotenumChar"/>
          <w:rFonts w:hint="cs"/>
          <w:rtl/>
        </w:rPr>
        <w:t>(7)</w:t>
      </w:r>
      <w:r w:rsidRPr="007369F5">
        <w:rPr>
          <w:rtl/>
        </w:rPr>
        <w:t xml:space="preserve"> ، وقال : </w:t>
      </w:r>
      <w:r w:rsidR="002E1A91">
        <w:rPr>
          <w:rStyle w:val="libAlaemChar"/>
          <w:rFonts w:eastAsiaTheme="minorHAnsi" w:hint="cs"/>
          <w:rtl/>
        </w:rPr>
        <w:t>(</w:t>
      </w:r>
      <w:r w:rsidRPr="005522B9">
        <w:rPr>
          <w:rStyle w:val="libAieChar"/>
          <w:rFonts w:hint="cs"/>
          <w:rtl/>
        </w:rPr>
        <w:t>وَإِذَا الْبِحَارُ سُجِّرَتْ</w:t>
      </w:r>
      <w:r w:rsidR="002E1A91">
        <w:rPr>
          <w:rStyle w:val="libAlaemChar"/>
          <w:rFonts w:eastAsiaTheme="minorHAnsi" w:hint="cs"/>
          <w:rtl/>
        </w:rPr>
        <w:t>)</w:t>
      </w:r>
      <w:r w:rsidRPr="005522B9">
        <w:rPr>
          <w:rStyle w:val="libAieChar"/>
          <w:rFonts w:hint="cs"/>
          <w:rtl/>
        </w:rPr>
        <w:t xml:space="preserve"> </w:t>
      </w:r>
      <w:r w:rsidRPr="00837A59">
        <w:rPr>
          <w:rStyle w:val="libFootnotenumChar"/>
          <w:rFonts w:hint="cs"/>
          <w:rtl/>
        </w:rPr>
        <w:t>(8)</w:t>
      </w:r>
      <w:r w:rsidRPr="007369F5">
        <w:rPr>
          <w:rtl/>
        </w:rPr>
        <w:t xml:space="preserve"> .</w:t>
      </w:r>
    </w:p>
    <w:p w:rsidR="00E26F63" w:rsidRPr="002E5B10" w:rsidRDefault="00E26F63" w:rsidP="00E3640A">
      <w:pPr>
        <w:pStyle w:val="libNormal"/>
        <w:rPr>
          <w:rtl/>
        </w:rPr>
      </w:pPr>
      <w:r w:rsidRPr="008C71A4">
        <w:rPr>
          <w:rtl/>
        </w:rPr>
        <w:t>وهذه الآيات بظاهرها قريبة الانطباق بأشراط الساعة ومقدّمات القيامة وخراب الدنيا وانقراض أهلها .</w:t>
      </w:r>
    </w:p>
    <w:p w:rsidR="00D11597" w:rsidRPr="002E5B10" w:rsidRDefault="00E26F63" w:rsidP="00D11597">
      <w:pPr>
        <w:pStyle w:val="libNormal"/>
        <w:rPr>
          <w:rtl/>
        </w:rPr>
      </w:pPr>
      <w:r w:rsidRPr="008C71A4">
        <w:rPr>
          <w:rtl/>
        </w:rPr>
        <w:t>واعلم أنّ هذا هو المصحّح لعدّ الساعة تالية للدنيا وبعدها ، كما أنّ الموت هو المصحّح لعدّ البرزخ بعد الدنيا ، وإلاّ فكما أنّ المثال محيط بعالم المادة وهو الدنيا ،</w:t>
      </w:r>
      <w:r w:rsidR="00D11597" w:rsidRPr="00D11597">
        <w:rPr>
          <w:rtl/>
        </w:rPr>
        <w:t xml:space="preserve"> </w:t>
      </w:r>
      <w:r w:rsidR="00D11597" w:rsidRPr="008C71A4">
        <w:rPr>
          <w:rtl/>
        </w:rPr>
        <w:t>فكذلك نشأة البعث محيطة بالدنيا والبرزخ ، على ما يعطيه البرهان السابق واللاحق ، ومع الغضّ عن الإحاطة أيضاً . فانطواء بساط الزمان ، وانقطاع الحركات بين النشأتين ، يوجب انقطاع النسبة الزمانيّة ، ويبطل بذلك قبل وبعد .</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سورة الحجّ : الآيتان 1 و 2 .</w:t>
      </w:r>
    </w:p>
    <w:p w:rsidR="00E26F63" w:rsidRPr="00407EA8" w:rsidRDefault="00E26F63" w:rsidP="00407EA8">
      <w:pPr>
        <w:pStyle w:val="libFootnote0"/>
        <w:rPr>
          <w:rtl/>
        </w:rPr>
      </w:pPr>
      <w:r w:rsidRPr="00407EA8">
        <w:rPr>
          <w:rtl/>
        </w:rPr>
        <w:t>(2) سورة التكوير : الآية 3 .</w:t>
      </w:r>
    </w:p>
    <w:p w:rsidR="00E26F63" w:rsidRPr="00407EA8" w:rsidRDefault="00E26F63" w:rsidP="00407EA8">
      <w:pPr>
        <w:pStyle w:val="libFootnote0"/>
        <w:rPr>
          <w:rtl/>
        </w:rPr>
      </w:pPr>
      <w:r w:rsidRPr="00407EA8">
        <w:rPr>
          <w:rtl/>
        </w:rPr>
        <w:t>(3) سورة القارعة : الآية 5 .</w:t>
      </w:r>
    </w:p>
    <w:p w:rsidR="00E26F63" w:rsidRPr="00407EA8" w:rsidRDefault="00E26F63" w:rsidP="00407EA8">
      <w:pPr>
        <w:pStyle w:val="libFootnote0"/>
        <w:rPr>
          <w:rtl/>
        </w:rPr>
      </w:pPr>
      <w:r w:rsidRPr="00407EA8">
        <w:rPr>
          <w:rtl/>
        </w:rPr>
        <w:t>(4) سورة القيامة : الآيات 7 ـ 9 .</w:t>
      </w:r>
    </w:p>
    <w:p w:rsidR="00E26F63" w:rsidRPr="00407EA8" w:rsidRDefault="00E26F63" w:rsidP="00407EA8">
      <w:pPr>
        <w:pStyle w:val="libFootnote0"/>
        <w:rPr>
          <w:rtl/>
        </w:rPr>
      </w:pPr>
      <w:r w:rsidRPr="00407EA8">
        <w:rPr>
          <w:rtl/>
        </w:rPr>
        <w:t>(5) سورة التكوير : الآية 1 .</w:t>
      </w:r>
    </w:p>
    <w:p w:rsidR="00E26F63" w:rsidRPr="00407EA8" w:rsidRDefault="00E26F63" w:rsidP="00407EA8">
      <w:pPr>
        <w:pStyle w:val="libFootnote0"/>
        <w:rPr>
          <w:rtl/>
        </w:rPr>
      </w:pPr>
      <w:r w:rsidRPr="00407EA8">
        <w:rPr>
          <w:rtl/>
        </w:rPr>
        <w:t>(6) سورة الانفطار : الآية 2 .</w:t>
      </w:r>
    </w:p>
    <w:p w:rsidR="00E26F63" w:rsidRPr="00407EA8" w:rsidRDefault="00E26F63" w:rsidP="00407EA8">
      <w:pPr>
        <w:pStyle w:val="libFootnote0"/>
        <w:rPr>
          <w:rtl/>
        </w:rPr>
      </w:pPr>
      <w:r w:rsidRPr="00407EA8">
        <w:rPr>
          <w:rtl/>
        </w:rPr>
        <w:t>(7) سورة التكوير : الآية 4 .</w:t>
      </w:r>
    </w:p>
    <w:p w:rsidR="00D11597" w:rsidRDefault="00E26F63" w:rsidP="00407EA8">
      <w:pPr>
        <w:pStyle w:val="libFootnote0"/>
        <w:rPr>
          <w:rtl/>
        </w:rPr>
      </w:pPr>
      <w:r w:rsidRPr="00407EA8">
        <w:rPr>
          <w:rtl/>
        </w:rPr>
        <w:t>(8) سورة التكوير : الآية 6 .</w:t>
      </w:r>
    </w:p>
    <w:p w:rsidR="00D11597" w:rsidRDefault="00D11597" w:rsidP="00984686">
      <w:pPr>
        <w:pStyle w:val="libNormal"/>
        <w:rPr>
          <w:rtl/>
        </w:rPr>
      </w:pPr>
      <w:r>
        <w:rPr>
          <w:rtl/>
        </w:rPr>
        <w:br w:type="page"/>
      </w:r>
    </w:p>
    <w:p w:rsidR="00E26F63" w:rsidRPr="002E5B10" w:rsidRDefault="00E26F63" w:rsidP="00E3640A">
      <w:pPr>
        <w:pStyle w:val="libNormal"/>
        <w:rPr>
          <w:rtl/>
        </w:rPr>
      </w:pPr>
      <w:r w:rsidRPr="008C71A4">
        <w:rPr>
          <w:rtl/>
        </w:rPr>
        <w:lastRenderedPageBreak/>
        <w:t>واعلم أنّ هناك آيات أُخر قريبة السياق من الآيات المذكورة آنفاً ، غير أنّها تعطي نحواً آخر من المعنى :</w:t>
      </w:r>
    </w:p>
    <w:p w:rsidR="00E26F63" w:rsidRPr="002E5B10" w:rsidRDefault="00E26F63" w:rsidP="002E1A91">
      <w:pPr>
        <w:pStyle w:val="libNormal"/>
        <w:rPr>
          <w:rtl/>
        </w:rPr>
      </w:pPr>
      <w:r w:rsidRPr="007369F5">
        <w:rPr>
          <w:rtl/>
        </w:rPr>
        <w:t xml:space="preserve">قال سبحانه : </w:t>
      </w:r>
      <w:r w:rsidR="002E1A91">
        <w:rPr>
          <w:rStyle w:val="libAlaemChar"/>
          <w:rFonts w:eastAsiaTheme="minorHAnsi" w:hint="cs"/>
          <w:rtl/>
        </w:rPr>
        <w:t>(</w:t>
      </w:r>
      <w:r w:rsidRPr="005522B9">
        <w:rPr>
          <w:rStyle w:val="libAieChar"/>
          <w:rFonts w:hint="cs"/>
          <w:rtl/>
        </w:rPr>
        <w:t>وَسُيِّرَتِ الْجِبَالُ فَكَانَتْ سَرَاباً</w:t>
      </w:r>
      <w:r w:rsidR="002E1A91">
        <w:rPr>
          <w:rStyle w:val="libAlaemChar"/>
          <w:rFonts w:eastAsiaTheme="minorHAnsi" w:hint="cs"/>
          <w:rtl/>
        </w:rPr>
        <w:t>)</w:t>
      </w:r>
      <w:r w:rsidRPr="007369F5">
        <w:rPr>
          <w:rtl/>
        </w:rPr>
        <w:t xml:space="preserve"> </w:t>
      </w:r>
      <w:r w:rsidRPr="00837A59">
        <w:rPr>
          <w:rStyle w:val="libFootnotenumChar"/>
          <w:rtl/>
        </w:rPr>
        <w:t xml:space="preserve">(1) </w:t>
      </w:r>
      <w:r w:rsidRPr="007369F5">
        <w:rPr>
          <w:rtl/>
        </w:rPr>
        <w:t>، فإنّ تسيير الجبال ، بنقل أمكنتها وجعلها كثيباً مهيلاً وكالعهن المنفوش ، لا ينتهي إلى كونها سراباً ، وذلك ظاهر .</w:t>
      </w:r>
    </w:p>
    <w:p w:rsidR="00E26F63" w:rsidRPr="002E5B10" w:rsidRDefault="00E26F63" w:rsidP="002E1A91">
      <w:pPr>
        <w:pStyle w:val="libNormal"/>
        <w:rPr>
          <w:rtl/>
        </w:rPr>
      </w:pPr>
      <w:r w:rsidRPr="007369F5">
        <w:rPr>
          <w:rtl/>
        </w:rPr>
        <w:t>وقال سبحانه :</w:t>
      </w:r>
      <w:r w:rsidRPr="005522B9">
        <w:rPr>
          <w:rStyle w:val="libAieChar"/>
          <w:rFonts w:hint="cs"/>
          <w:rtl/>
        </w:rPr>
        <w:t xml:space="preserve"> </w:t>
      </w:r>
      <w:r w:rsidR="002E1A91">
        <w:rPr>
          <w:rStyle w:val="libAlaemChar"/>
          <w:rFonts w:eastAsiaTheme="minorHAnsi" w:hint="cs"/>
          <w:rtl/>
        </w:rPr>
        <w:t>(</w:t>
      </w:r>
      <w:r w:rsidRPr="005522B9">
        <w:rPr>
          <w:rStyle w:val="libAieChar"/>
          <w:rFonts w:hint="cs"/>
          <w:rtl/>
        </w:rPr>
        <w:t>وَتَرَى الْجِبَالَ تَحْسَبُهَا جَامِدَةً وَهِيَ تَمُرُّ مَرَّ السَّحَابِ صُنْعَ اللَّهِ الَّذِي أَتْقَنَ كُلَّ شَيْءٍ</w:t>
      </w:r>
      <w:r w:rsidR="002E1A91">
        <w:rPr>
          <w:rStyle w:val="libAlaemChar"/>
          <w:rFonts w:eastAsiaTheme="minorHAnsi" w:hint="cs"/>
          <w:rtl/>
        </w:rPr>
        <w:t>)</w:t>
      </w:r>
      <w:r w:rsidRPr="00837A59">
        <w:rPr>
          <w:rStyle w:val="libFootnotenumChar"/>
          <w:rtl/>
        </w:rPr>
        <w:t xml:space="preserve"> (2)</w:t>
      </w:r>
      <w:r w:rsidRPr="007369F5">
        <w:rPr>
          <w:rtl/>
        </w:rPr>
        <w:t xml:space="preserve"> ، فإنّ ظرف (ترى) إمّا حال الخطاب أو حال النفخ ، كما يؤيّده وقوع الآية بعد آية النفخ ، فتنطبق على زلزلة الساعة ، وهي التي بها تذهل كلّ مرضعة عمّا أرضعت ، وتضع كلّ ذات حمل حملها ، وترى الناس سكارى ، وهي لا تلائم قوله تعالى : </w:t>
      </w:r>
      <w:r w:rsidR="002E1A91">
        <w:rPr>
          <w:rStyle w:val="libAlaemChar"/>
          <w:rFonts w:eastAsiaTheme="minorHAnsi" w:hint="cs"/>
          <w:rtl/>
        </w:rPr>
        <w:t>(</w:t>
      </w:r>
      <w:r w:rsidRPr="005522B9">
        <w:rPr>
          <w:rStyle w:val="libAieChar"/>
          <w:rFonts w:hint="cs"/>
          <w:rtl/>
        </w:rPr>
        <w:t>تَحْسَبُهَا جَامِدَةً وَهِيَ تَمُرُّ مَرَّ السَّحَابِ</w:t>
      </w:r>
      <w:r w:rsidR="002E1A91">
        <w:rPr>
          <w:rStyle w:val="libAlaemChar"/>
          <w:rFonts w:eastAsiaTheme="minorHAnsi" w:hint="cs"/>
          <w:rtl/>
        </w:rPr>
        <w:t>)</w:t>
      </w:r>
      <w:r w:rsidRPr="007369F5">
        <w:rPr>
          <w:rtl/>
        </w:rPr>
        <w:t xml:space="preserve"> ؛ فإنّها تدلّ على أنّ الجبال حينئذٍ على ظاهر كيفيّتها الجسمانيّة من الأُبّهة والعظمة والاستقرار والتمكّن ، مع أنّها من غير هذه الحيية غير مستقرة ، بل سارية .</w:t>
      </w:r>
    </w:p>
    <w:p w:rsidR="00D11597" w:rsidRPr="002E5B10" w:rsidRDefault="00E26F63" w:rsidP="002E1A91">
      <w:pPr>
        <w:pStyle w:val="libNormal"/>
        <w:rPr>
          <w:rtl/>
        </w:rPr>
      </w:pPr>
      <w:r w:rsidRPr="007369F5">
        <w:rPr>
          <w:rtl/>
        </w:rPr>
        <w:t xml:space="preserve">ومن الدليل عليه قوله : </w:t>
      </w:r>
      <w:r w:rsidR="002E1A91">
        <w:rPr>
          <w:rStyle w:val="libAlaemChar"/>
          <w:rFonts w:eastAsiaTheme="minorHAnsi" w:hint="cs"/>
          <w:rtl/>
        </w:rPr>
        <w:t>(</w:t>
      </w:r>
      <w:r w:rsidRPr="005522B9">
        <w:rPr>
          <w:rStyle w:val="libAieChar"/>
          <w:rFonts w:hint="cs"/>
          <w:rtl/>
        </w:rPr>
        <w:t>صُنْعَ اللَّهِ الَّذِي أَتْقَنَ كُلَّ شَيْءٍ</w:t>
      </w:r>
      <w:r w:rsidR="002E1A91">
        <w:rPr>
          <w:rStyle w:val="libAlaemChar"/>
          <w:rFonts w:eastAsiaTheme="minorHAnsi" w:hint="cs"/>
          <w:rtl/>
        </w:rPr>
        <w:t>)</w:t>
      </w:r>
      <w:r w:rsidRPr="007369F5">
        <w:rPr>
          <w:rtl/>
        </w:rPr>
        <w:t xml:space="preserve"> </w:t>
      </w:r>
      <w:r w:rsidRPr="00837A59">
        <w:rPr>
          <w:rStyle w:val="libFootnotenumChar"/>
          <w:rtl/>
        </w:rPr>
        <w:t>(3)</w:t>
      </w:r>
      <w:r w:rsidRPr="007369F5">
        <w:rPr>
          <w:rtl/>
        </w:rPr>
        <w:t xml:space="preserve"> ؛ فإنّه لا يلائم فناء الجبال واندكاكها ، بل يُشعر بأنّها في صنعها متقَنة ، غير هيِّنة</w:t>
      </w:r>
      <w:r w:rsidR="00D11597" w:rsidRPr="00D11597">
        <w:rPr>
          <w:rtl/>
        </w:rPr>
        <w:t xml:space="preserve"> </w:t>
      </w:r>
      <w:r w:rsidR="00D11597" w:rsidRPr="008C71A4">
        <w:rPr>
          <w:rtl/>
        </w:rPr>
        <w:t>الفساد ولا يسيرة الانفكاك ، فهو سُير لا ينافي استحكام أساسها وإتقان وجودها في محلّه ، بل اندكاك في عين الاستحكام ، فكونها سراباً يجتمع مع إتقان صنعها وبقاء هوّيتها ووجودها .</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سورة النبأ : الآية 20 .</w:t>
      </w:r>
    </w:p>
    <w:p w:rsidR="00E26F63" w:rsidRPr="00407EA8" w:rsidRDefault="00E26F63" w:rsidP="00407EA8">
      <w:pPr>
        <w:pStyle w:val="libFootnote0"/>
        <w:rPr>
          <w:rtl/>
        </w:rPr>
      </w:pPr>
      <w:r w:rsidRPr="00407EA8">
        <w:rPr>
          <w:rtl/>
        </w:rPr>
        <w:t>(2) سورة النمل : الآية 88 .</w:t>
      </w:r>
    </w:p>
    <w:p w:rsidR="00D11597" w:rsidRDefault="00E26F63" w:rsidP="00407EA8">
      <w:pPr>
        <w:pStyle w:val="libFootnote0"/>
        <w:rPr>
          <w:rtl/>
        </w:rPr>
      </w:pPr>
      <w:r w:rsidRPr="00407EA8">
        <w:rPr>
          <w:rtl/>
        </w:rPr>
        <w:t>(3) سورة النمل : الآية 88 .</w:t>
      </w:r>
    </w:p>
    <w:p w:rsidR="00D11597" w:rsidRDefault="00D11597" w:rsidP="00984686">
      <w:pPr>
        <w:pStyle w:val="libNormal"/>
        <w:rPr>
          <w:rtl/>
        </w:rPr>
      </w:pPr>
      <w:r>
        <w:rPr>
          <w:rtl/>
        </w:rPr>
        <w:br w:type="page"/>
      </w:r>
    </w:p>
    <w:p w:rsidR="00E26F63" w:rsidRPr="00837A59" w:rsidRDefault="00E26F63" w:rsidP="00C95088">
      <w:pPr>
        <w:pStyle w:val="Heading2Center"/>
        <w:rPr>
          <w:rtl/>
        </w:rPr>
      </w:pPr>
      <w:bookmarkStart w:id="25" w:name="13"/>
      <w:bookmarkStart w:id="26" w:name="_Toc386371597"/>
      <w:r w:rsidRPr="00837A59">
        <w:rPr>
          <w:rtl/>
        </w:rPr>
        <w:lastRenderedPageBreak/>
        <w:t>الفصل الرابع:</w:t>
      </w:r>
      <w:bookmarkEnd w:id="25"/>
      <w:r w:rsidR="00C95088">
        <w:rPr>
          <w:rFonts w:hint="cs"/>
          <w:rtl/>
        </w:rPr>
        <w:t xml:space="preserve"> </w:t>
      </w:r>
      <w:r w:rsidRPr="00837A59">
        <w:rPr>
          <w:rtl/>
        </w:rPr>
        <w:t>في صفات يوم القيامة</w:t>
      </w:r>
      <w:bookmarkEnd w:id="26"/>
    </w:p>
    <w:p w:rsidR="00E26F63" w:rsidRPr="002E5B10" w:rsidRDefault="00E26F63" w:rsidP="002E1A91">
      <w:pPr>
        <w:pStyle w:val="libNormal"/>
        <w:rPr>
          <w:rtl/>
        </w:rPr>
      </w:pPr>
      <w:r w:rsidRPr="007369F5">
        <w:rPr>
          <w:rtl/>
        </w:rPr>
        <w:t xml:space="preserve">قال تعالى : </w:t>
      </w:r>
      <w:r w:rsidR="002E1A91">
        <w:rPr>
          <w:rStyle w:val="libAlaemChar"/>
          <w:rFonts w:eastAsiaTheme="minorHAnsi" w:hint="cs"/>
          <w:rtl/>
        </w:rPr>
        <w:t>(</w:t>
      </w:r>
      <w:r w:rsidRPr="005522B9">
        <w:rPr>
          <w:rStyle w:val="libAieChar"/>
          <w:rFonts w:hint="cs"/>
          <w:rtl/>
        </w:rPr>
        <w:t>يَوْمَ هُم بَارِزُونَ لا يَخْفَى عَلَى اللَّهِ مِنْهُمْ شَيْءٌ لِّمَنِ الْمُلْكُ الْيَوْمَ لِلَّهِ الْوَاحِدِ الْقَهَّارِ</w:t>
      </w:r>
      <w:r w:rsidR="002E1A91">
        <w:rPr>
          <w:rStyle w:val="libAlaemChar"/>
          <w:rFonts w:eastAsiaTheme="minorHAnsi" w:hint="cs"/>
          <w:rtl/>
        </w:rPr>
        <w:t>)</w:t>
      </w:r>
      <w:r w:rsidRPr="00837A59">
        <w:rPr>
          <w:rStyle w:val="libFootnotenumChar"/>
          <w:rtl/>
        </w:rPr>
        <w:t xml:space="preserve"> (1)</w:t>
      </w:r>
      <w:r w:rsidRPr="007369F5">
        <w:rPr>
          <w:rtl/>
        </w:rPr>
        <w:t xml:space="preserve"> ، وقال :</w:t>
      </w:r>
      <w:r w:rsidRPr="005522B9">
        <w:rPr>
          <w:rStyle w:val="libAieChar"/>
          <w:rFonts w:hint="cs"/>
          <w:rtl/>
        </w:rPr>
        <w:t xml:space="preserve"> </w:t>
      </w:r>
      <w:r w:rsidR="002E1A91">
        <w:rPr>
          <w:rStyle w:val="libAlaemChar"/>
          <w:rFonts w:eastAsiaTheme="minorHAnsi" w:hint="cs"/>
          <w:rtl/>
        </w:rPr>
        <w:t>(</w:t>
      </w:r>
      <w:r w:rsidRPr="005522B9">
        <w:rPr>
          <w:rStyle w:val="libAieChar"/>
          <w:rFonts w:hint="cs"/>
          <w:rtl/>
        </w:rPr>
        <w:t>يَوْمَ تُوَلُّونَ مُدْبِرِينَ مَا لَكُم مِّنَ اللَّهِ مِنْ عَاصِمٍ</w:t>
      </w:r>
      <w:r w:rsidR="002E1A91">
        <w:rPr>
          <w:rStyle w:val="libAlaemChar"/>
          <w:rFonts w:eastAsiaTheme="minorHAnsi" w:hint="cs"/>
          <w:rtl/>
        </w:rPr>
        <w:t>)</w:t>
      </w:r>
      <w:r w:rsidRPr="00837A59">
        <w:rPr>
          <w:rStyle w:val="libFootnotenumChar"/>
          <w:rtl/>
        </w:rPr>
        <w:t xml:space="preserve"> (2)</w:t>
      </w:r>
      <w:r w:rsidRPr="007369F5">
        <w:rPr>
          <w:rtl/>
        </w:rPr>
        <w:t xml:space="preserve"> ، وقال : </w:t>
      </w:r>
      <w:r w:rsidR="002E1A91">
        <w:rPr>
          <w:rStyle w:val="libAlaemChar"/>
          <w:rFonts w:eastAsiaTheme="minorHAnsi" w:hint="cs"/>
          <w:rtl/>
        </w:rPr>
        <w:t>(</w:t>
      </w:r>
      <w:r w:rsidRPr="005522B9">
        <w:rPr>
          <w:rStyle w:val="libAieChar"/>
          <w:rFonts w:hint="cs"/>
          <w:rtl/>
        </w:rPr>
        <w:t>مَا لَكُم مِّن مَّلْجَأٍ يَوْمَئِذٍ وَمَا لَكُم مِّن نَّكِيرٍ</w:t>
      </w:r>
      <w:r w:rsidR="002E1A91">
        <w:rPr>
          <w:rStyle w:val="libAlaemChar"/>
          <w:rFonts w:eastAsiaTheme="minorHAnsi" w:hint="cs"/>
          <w:rtl/>
        </w:rPr>
        <w:t>)</w:t>
      </w:r>
      <w:r w:rsidRPr="007369F5">
        <w:rPr>
          <w:rtl/>
        </w:rPr>
        <w:t xml:space="preserve"> </w:t>
      </w:r>
      <w:r w:rsidRPr="00837A59">
        <w:rPr>
          <w:rStyle w:val="libFootnotenumChar"/>
          <w:rtl/>
        </w:rPr>
        <w:t>(3)</w:t>
      </w:r>
      <w:r w:rsidRPr="007369F5">
        <w:rPr>
          <w:rtl/>
        </w:rPr>
        <w:t xml:space="preserve"> ، وقال :</w:t>
      </w:r>
      <w:r w:rsidRPr="005522B9">
        <w:rPr>
          <w:rStyle w:val="libAieChar"/>
          <w:rFonts w:hint="cs"/>
          <w:rtl/>
        </w:rPr>
        <w:t xml:space="preserve"> </w:t>
      </w:r>
      <w:r w:rsidR="002E1A91">
        <w:rPr>
          <w:rStyle w:val="libAlaemChar"/>
          <w:rFonts w:eastAsiaTheme="minorHAnsi" w:hint="cs"/>
          <w:rtl/>
        </w:rPr>
        <w:t>(</w:t>
      </w:r>
      <w:r w:rsidRPr="005522B9">
        <w:rPr>
          <w:rStyle w:val="libAieChar"/>
          <w:rFonts w:hint="cs"/>
          <w:rtl/>
        </w:rPr>
        <w:t>يَوْمَ لا يُغْنِي مَوْلًى عَن مَّوْلًى شَيْئاً</w:t>
      </w:r>
      <w:r w:rsidR="002E1A91">
        <w:rPr>
          <w:rStyle w:val="libAlaemChar"/>
          <w:rFonts w:eastAsiaTheme="minorHAnsi" w:hint="cs"/>
          <w:rtl/>
        </w:rPr>
        <w:t>)</w:t>
      </w:r>
      <w:r w:rsidRPr="005522B9">
        <w:rPr>
          <w:rStyle w:val="libAieChar"/>
          <w:rFonts w:hint="cs"/>
          <w:rtl/>
        </w:rPr>
        <w:t xml:space="preserve"> </w:t>
      </w:r>
      <w:r w:rsidRPr="00837A59">
        <w:rPr>
          <w:rStyle w:val="libFootnotenumChar"/>
          <w:rtl/>
        </w:rPr>
        <w:t>(4)</w:t>
      </w:r>
      <w:r w:rsidRPr="007369F5">
        <w:rPr>
          <w:rtl/>
        </w:rPr>
        <w:t xml:space="preserve"> ، وقال : </w:t>
      </w:r>
      <w:r w:rsidR="002E1A91">
        <w:rPr>
          <w:rStyle w:val="libAlaemChar"/>
          <w:rFonts w:eastAsiaTheme="minorHAnsi" w:hint="cs"/>
          <w:rtl/>
        </w:rPr>
        <w:t>(</w:t>
      </w:r>
      <w:r w:rsidRPr="005522B9">
        <w:rPr>
          <w:rStyle w:val="libAieChar"/>
          <w:rFonts w:hint="cs"/>
          <w:rtl/>
        </w:rPr>
        <w:t>وَلاَ يَكْتُمُونَ اللّهَ حَدِيثاً</w:t>
      </w:r>
      <w:r w:rsidR="002E1A91">
        <w:rPr>
          <w:rStyle w:val="libAlaemChar"/>
          <w:rFonts w:eastAsiaTheme="minorHAnsi" w:hint="cs"/>
          <w:rtl/>
        </w:rPr>
        <w:t>)</w:t>
      </w:r>
      <w:r w:rsidRPr="005522B9">
        <w:rPr>
          <w:rStyle w:val="libAieChar"/>
          <w:rFonts w:hint="cs"/>
          <w:rtl/>
        </w:rPr>
        <w:t xml:space="preserve"> </w:t>
      </w:r>
      <w:r w:rsidRPr="00837A59">
        <w:rPr>
          <w:rStyle w:val="libFootnotenumChar"/>
          <w:rtl/>
        </w:rPr>
        <w:t>(5)</w:t>
      </w:r>
      <w:r w:rsidRPr="007369F5">
        <w:rPr>
          <w:rtl/>
        </w:rPr>
        <w:t xml:space="preserve"> ، وقال :</w:t>
      </w:r>
      <w:r w:rsidRPr="005522B9">
        <w:rPr>
          <w:rStyle w:val="libAieChar"/>
          <w:rFonts w:hint="cs"/>
          <w:rtl/>
        </w:rPr>
        <w:t xml:space="preserve"> </w:t>
      </w:r>
      <w:r w:rsidR="002E1A91">
        <w:rPr>
          <w:rStyle w:val="libAlaemChar"/>
          <w:rFonts w:eastAsiaTheme="minorHAnsi" w:hint="cs"/>
          <w:rtl/>
        </w:rPr>
        <w:t>(</w:t>
      </w:r>
      <w:r w:rsidRPr="005522B9">
        <w:rPr>
          <w:rStyle w:val="libAieChar"/>
          <w:rFonts w:hint="cs"/>
          <w:rtl/>
        </w:rPr>
        <w:t>وَالْأَمْرُ يَوْمَئِذٍ لِلَّهِ</w:t>
      </w:r>
      <w:r w:rsidR="002E1A91">
        <w:rPr>
          <w:rStyle w:val="libAlaemChar"/>
          <w:rFonts w:eastAsiaTheme="minorHAnsi" w:hint="cs"/>
          <w:rtl/>
        </w:rPr>
        <w:t>)</w:t>
      </w:r>
      <w:r w:rsidRPr="005522B9">
        <w:rPr>
          <w:rStyle w:val="libAieChar"/>
          <w:rFonts w:hint="cs"/>
          <w:rtl/>
        </w:rPr>
        <w:t xml:space="preserve"> </w:t>
      </w:r>
      <w:r w:rsidRPr="00837A59">
        <w:rPr>
          <w:rStyle w:val="libFootnotenumChar"/>
          <w:rtl/>
        </w:rPr>
        <w:t>(6)</w:t>
      </w:r>
      <w:r w:rsidRPr="007369F5">
        <w:rPr>
          <w:rtl/>
        </w:rPr>
        <w:t xml:space="preserve"> ، إلى غير ذلك من الآيات .</w:t>
      </w:r>
    </w:p>
    <w:p w:rsidR="00E26F63" w:rsidRPr="002E5B10" w:rsidRDefault="00E26F63" w:rsidP="00E3640A">
      <w:pPr>
        <w:pStyle w:val="libNormal"/>
        <w:rPr>
          <w:rtl/>
        </w:rPr>
      </w:pPr>
      <w:r w:rsidRPr="008C71A4">
        <w:rPr>
          <w:rtl/>
        </w:rPr>
        <w:t>وقد اشتملت على وصف يوم القيامة بأوصاف غير مختصّة به ظاهراً ، فإنّ المُلْك</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سورة غافر : الآية 16 .</w:t>
      </w:r>
    </w:p>
    <w:p w:rsidR="00E26F63" w:rsidRPr="00407EA8" w:rsidRDefault="00E26F63" w:rsidP="00407EA8">
      <w:pPr>
        <w:pStyle w:val="libFootnote0"/>
        <w:rPr>
          <w:rtl/>
        </w:rPr>
      </w:pPr>
      <w:r w:rsidRPr="00407EA8">
        <w:rPr>
          <w:rtl/>
        </w:rPr>
        <w:t>(2) سورة غافر : الآية 33 .</w:t>
      </w:r>
    </w:p>
    <w:p w:rsidR="00E26F63" w:rsidRPr="00407EA8" w:rsidRDefault="00E26F63" w:rsidP="00407EA8">
      <w:pPr>
        <w:pStyle w:val="libFootnote0"/>
        <w:rPr>
          <w:rtl/>
        </w:rPr>
      </w:pPr>
      <w:r w:rsidRPr="00407EA8">
        <w:rPr>
          <w:rtl/>
        </w:rPr>
        <w:t>(3) سورة الشورى : الآية 47 .</w:t>
      </w:r>
    </w:p>
    <w:p w:rsidR="00E26F63" w:rsidRPr="00407EA8" w:rsidRDefault="00E26F63" w:rsidP="00407EA8">
      <w:pPr>
        <w:pStyle w:val="libFootnote0"/>
        <w:rPr>
          <w:rtl/>
        </w:rPr>
      </w:pPr>
      <w:r w:rsidRPr="00407EA8">
        <w:rPr>
          <w:rtl/>
        </w:rPr>
        <w:t>(4) سورة الدخان : الآية 41 .</w:t>
      </w:r>
    </w:p>
    <w:p w:rsidR="00E26F63" w:rsidRPr="00407EA8" w:rsidRDefault="00E26F63" w:rsidP="00407EA8">
      <w:pPr>
        <w:pStyle w:val="libFootnote0"/>
        <w:rPr>
          <w:rtl/>
        </w:rPr>
      </w:pPr>
      <w:r w:rsidRPr="00407EA8">
        <w:rPr>
          <w:rtl/>
        </w:rPr>
        <w:t>(5) سورة النساء : الآية 42 .</w:t>
      </w:r>
    </w:p>
    <w:p w:rsidR="00D11597" w:rsidRDefault="00E26F63" w:rsidP="00407EA8">
      <w:pPr>
        <w:pStyle w:val="libFootnote0"/>
        <w:rPr>
          <w:rtl/>
        </w:rPr>
      </w:pPr>
      <w:r w:rsidRPr="00407EA8">
        <w:rPr>
          <w:rtl/>
        </w:rPr>
        <w:t>(6) سورة الانفطار : الآية 19 .</w:t>
      </w:r>
    </w:p>
    <w:p w:rsidR="00D11597" w:rsidRDefault="00D11597" w:rsidP="00984686">
      <w:pPr>
        <w:pStyle w:val="libNormal"/>
        <w:rPr>
          <w:rtl/>
        </w:rPr>
      </w:pPr>
      <w:r>
        <w:rPr>
          <w:rtl/>
        </w:rPr>
        <w:br w:type="page"/>
      </w:r>
    </w:p>
    <w:p w:rsidR="00E26F63" w:rsidRPr="002E5B10" w:rsidRDefault="00E26F63" w:rsidP="002E1A91">
      <w:pPr>
        <w:pStyle w:val="libNormal0"/>
        <w:rPr>
          <w:rtl/>
        </w:rPr>
      </w:pPr>
      <w:r w:rsidRPr="007369F5">
        <w:rPr>
          <w:rtl/>
        </w:rPr>
        <w:lastRenderedPageBreak/>
        <w:t xml:space="preserve">والقوّة والأمر لله دائماً ، والموجودات بارزة له غير خافية عليه ، ولا عاصم ولا ملجأ منه سبحانه دائماً ، لكنّه سبحانه قال : </w:t>
      </w:r>
      <w:r w:rsidR="002E1A91">
        <w:rPr>
          <w:rStyle w:val="libAlaemChar"/>
          <w:rFonts w:eastAsiaTheme="minorHAnsi" w:hint="cs"/>
          <w:rtl/>
        </w:rPr>
        <w:t>(</w:t>
      </w:r>
      <w:r w:rsidRPr="005522B9">
        <w:rPr>
          <w:rStyle w:val="libAieChar"/>
          <w:rFonts w:hint="cs"/>
          <w:rtl/>
        </w:rPr>
        <w:t>وَلَوْ يَرَى الَّذِينَ ظَلَمُواْ إِذْ يَرَوْنَ الْعَذَابَ أَنَّ الْقُوَّةَ لِلّهِ جَمِيعاً وَأَنَّ اللّهَ شَدِيدُ الْعَذَابِ * إِذْ تَبَرَّأَ الَّذِينَ اتُّبِعُواْ مِنَ الَّذِينَ اتَّبَعُواْ وَرَأَوُاْ الْعَذَابَ وَتَقَطَّعَتْ بِهِمُ الأَسْبَابُ</w:t>
      </w:r>
      <w:r w:rsidR="002E1A91">
        <w:rPr>
          <w:rStyle w:val="libAlaemChar"/>
          <w:rFonts w:eastAsiaTheme="minorHAnsi" w:hint="cs"/>
          <w:rtl/>
        </w:rPr>
        <w:t>)</w:t>
      </w:r>
      <w:r w:rsidRPr="007369F5">
        <w:rPr>
          <w:rtl/>
        </w:rPr>
        <w:t xml:space="preserve"> </w:t>
      </w:r>
      <w:r w:rsidRPr="00837A59">
        <w:rPr>
          <w:rStyle w:val="libFootnotenumChar"/>
          <w:rtl/>
        </w:rPr>
        <w:t>(1)</w:t>
      </w:r>
      <w:r w:rsidRPr="007369F5">
        <w:rPr>
          <w:rtl/>
        </w:rPr>
        <w:t xml:space="preserve"> .</w:t>
      </w:r>
    </w:p>
    <w:p w:rsidR="00E26F63" w:rsidRPr="002E5B10" w:rsidRDefault="00E26F63" w:rsidP="00E3640A">
      <w:pPr>
        <w:pStyle w:val="libNormal"/>
        <w:rPr>
          <w:rtl/>
        </w:rPr>
      </w:pPr>
      <w:r w:rsidRPr="00022246">
        <w:rPr>
          <w:rtl/>
        </w:rPr>
        <w:t>فأخبر بتقطّع الأسباب ، وانقطاع الروابط يومئذٍ ، فأفاد أنّ جميع التأثيرات والارتباطات التي بين الموجودات في نظامها الموجود في عالم الأجسام والجسمانيّات وما يتلوه ، ستقطع وتزول ، فلا يؤثّر شيء منها في شيء ، ولا يتأثّر شيء عن شيء ، ولا ينتفع ولا يستضرّ شيء بشيء . ولو كان الظرف ظرفها ، واليوم يومها ، لما تخلّف شيء من أحكامها ، ولم تزل عن مستقرّها ، إلاّ ببطلان الذوات وانقلاب المهيّات ، ومن المحال ذلك ، ولا تبديل لكلمات الله .</w:t>
      </w:r>
    </w:p>
    <w:p w:rsidR="00E26F63" w:rsidRPr="002E5B10" w:rsidRDefault="00E26F63" w:rsidP="002E1A91">
      <w:pPr>
        <w:pStyle w:val="libNormal"/>
        <w:rPr>
          <w:rtl/>
        </w:rPr>
      </w:pPr>
      <w:r w:rsidRPr="007369F5">
        <w:rPr>
          <w:rtl/>
        </w:rPr>
        <w:t xml:space="preserve">فإذن المرفوع الزائل هو وجوداتها السرابيّة ، وهي وجوداتها القائمة بالحقّ سبحانه ، الثابتة به ، الباطلة في أنفسها ، فلا تبقى إلاّ نسبتها إلى الحقّ سبحانه ، وتبطل بقيّة النسب . وإذ هي باطلة في نفسها ، فهو انكشاف بطلانها لا نفسه ، وظهور حقيقة الأمر ، وهو أن لا وجود إلاّ له سبحانه ولا تأثير لغيره ، فلا مُلك إلاّ له ، ولا مَلِك إلاّ هو ، وهو قوله سبحانه : </w:t>
      </w:r>
      <w:r w:rsidR="002E1A91">
        <w:rPr>
          <w:rStyle w:val="libAlaemChar"/>
          <w:rFonts w:eastAsiaTheme="minorHAnsi" w:hint="cs"/>
          <w:rtl/>
        </w:rPr>
        <w:t>(</w:t>
      </w:r>
      <w:r w:rsidRPr="005522B9">
        <w:rPr>
          <w:rStyle w:val="libAieChar"/>
          <w:rFonts w:hint="cs"/>
          <w:rtl/>
        </w:rPr>
        <w:t>مَالِكِ يَوْمِ الدِّينِ</w:t>
      </w:r>
      <w:r w:rsidR="002E1A91">
        <w:rPr>
          <w:rStyle w:val="libAlaemChar"/>
          <w:rFonts w:eastAsiaTheme="minorHAnsi" w:hint="cs"/>
          <w:rtl/>
        </w:rPr>
        <w:t>)</w:t>
      </w:r>
      <w:r w:rsidRPr="007369F5">
        <w:rPr>
          <w:rtl/>
        </w:rPr>
        <w:t xml:space="preserve"> </w:t>
      </w:r>
      <w:r w:rsidRPr="00837A59">
        <w:rPr>
          <w:rStyle w:val="libFootnotenumChar"/>
          <w:rtl/>
        </w:rPr>
        <w:t>(2)</w:t>
      </w:r>
      <w:r w:rsidRPr="007369F5">
        <w:rPr>
          <w:rtl/>
        </w:rPr>
        <w:t xml:space="preserve"> ، وقوله : </w:t>
      </w:r>
      <w:r w:rsidR="002E1A91">
        <w:rPr>
          <w:rStyle w:val="libAlaemChar"/>
          <w:rFonts w:eastAsiaTheme="minorHAnsi" w:hint="cs"/>
          <w:rtl/>
        </w:rPr>
        <w:t>(</w:t>
      </w:r>
      <w:r w:rsidRPr="005522B9">
        <w:rPr>
          <w:rStyle w:val="libAieChar"/>
          <w:rFonts w:hint="cs"/>
          <w:rtl/>
        </w:rPr>
        <w:t>يَوْمَ لَا تَمْلِكُ نَفْسٌ لِّنَفْسٍ شَيْئاً وَالْأَمْرُ يَوْمَئِذٍ لِلَّهِ</w:t>
      </w:r>
      <w:r w:rsidR="002E1A91">
        <w:rPr>
          <w:rStyle w:val="libAlaemChar"/>
          <w:rFonts w:eastAsiaTheme="minorHAnsi" w:hint="cs"/>
          <w:rtl/>
        </w:rPr>
        <w:t>)</w:t>
      </w:r>
      <w:r w:rsidRPr="007369F5">
        <w:rPr>
          <w:rtl/>
        </w:rPr>
        <w:t xml:space="preserve"> </w:t>
      </w:r>
      <w:r w:rsidRPr="00837A59">
        <w:rPr>
          <w:rStyle w:val="libFootnotenumChar"/>
          <w:rtl/>
        </w:rPr>
        <w:t>(3)</w:t>
      </w:r>
      <w:r w:rsidRPr="007369F5">
        <w:rPr>
          <w:rtl/>
        </w:rPr>
        <w:t xml:space="preserve"> ، وقوله : </w:t>
      </w:r>
      <w:r w:rsidR="002E1A91">
        <w:rPr>
          <w:rStyle w:val="libAlaemChar"/>
          <w:rFonts w:eastAsiaTheme="minorHAnsi" w:hint="cs"/>
          <w:rtl/>
        </w:rPr>
        <w:t>(</w:t>
      </w:r>
      <w:r w:rsidRPr="005522B9">
        <w:rPr>
          <w:rStyle w:val="libAieChar"/>
          <w:rFonts w:hint="cs"/>
          <w:rtl/>
        </w:rPr>
        <w:t>لِّمَنِ الْمُلْكُ الْيَوْمَ لِلَّهِ الْوَاحِدِ الْقَهَّارِ</w:t>
      </w:r>
      <w:r w:rsidR="002E1A91">
        <w:rPr>
          <w:rStyle w:val="libAlaemChar"/>
          <w:rFonts w:eastAsiaTheme="minorHAnsi" w:hint="cs"/>
          <w:rtl/>
        </w:rPr>
        <w:t>)</w:t>
      </w:r>
      <w:r w:rsidRPr="007369F5">
        <w:rPr>
          <w:rtl/>
        </w:rPr>
        <w:t xml:space="preserve"> </w:t>
      </w:r>
      <w:r w:rsidRPr="00837A59">
        <w:rPr>
          <w:rStyle w:val="libFootnotenumChar"/>
          <w:rtl/>
        </w:rPr>
        <w:t xml:space="preserve">(4) </w:t>
      </w:r>
      <w:r w:rsidRPr="007369F5">
        <w:rPr>
          <w:rtl/>
        </w:rPr>
        <w:t>.</w:t>
      </w:r>
    </w:p>
    <w:p w:rsidR="00E26F63" w:rsidRPr="002E5B10" w:rsidRDefault="00E26F63" w:rsidP="00E3640A">
      <w:pPr>
        <w:pStyle w:val="libNormal"/>
        <w:rPr>
          <w:rtl/>
        </w:rPr>
      </w:pPr>
      <w:r w:rsidRPr="00022246">
        <w:rPr>
          <w:rtl/>
        </w:rPr>
        <w:t>ويشهد لما ذكرنا من انكشاف بطلان الوجودات السرابيّة والأسباب الظاهريّة</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سورة البقرة : الآيتان 165 و 166 .</w:t>
      </w:r>
    </w:p>
    <w:p w:rsidR="00E26F63" w:rsidRPr="00407EA8" w:rsidRDefault="00E26F63" w:rsidP="00407EA8">
      <w:pPr>
        <w:pStyle w:val="libFootnote0"/>
        <w:rPr>
          <w:rtl/>
        </w:rPr>
      </w:pPr>
      <w:r w:rsidRPr="00407EA8">
        <w:rPr>
          <w:rtl/>
        </w:rPr>
        <w:t>(2) سورة الفاتحة : الآية 4 .</w:t>
      </w:r>
    </w:p>
    <w:p w:rsidR="00E26F63" w:rsidRPr="00407EA8" w:rsidRDefault="00E26F63" w:rsidP="00407EA8">
      <w:pPr>
        <w:pStyle w:val="libFootnote0"/>
        <w:rPr>
          <w:rtl/>
        </w:rPr>
      </w:pPr>
      <w:r w:rsidRPr="00407EA8">
        <w:rPr>
          <w:rtl/>
        </w:rPr>
        <w:t>(3) سورة الانفطار : الآية 19 .</w:t>
      </w:r>
    </w:p>
    <w:p w:rsidR="00D11597" w:rsidRDefault="00E26F63" w:rsidP="00407EA8">
      <w:pPr>
        <w:pStyle w:val="libFootnote0"/>
        <w:rPr>
          <w:rtl/>
        </w:rPr>
      </w:pPr>
      <w:r w:rsidRPr="00407EA8">
        <w:rPr>
          <w:rtl/>
        </w:rPr>
        <w:t>(4) سورة غافر : الآية 16 .</w:t>
      </w:r>
    </w:p>
    <w:p w:rsidR="00D11597" w:rsidRDefault="00D11597" w:rsidP="00984686">
      <w:pPr>
        <w:pStyle w:val="libNormal"/>
        <w:rPr>
          <w:rtl/>
        </w:rPr>
      </w:pPr>
      <w:r>
        <w:rPr>
          <w:rtl/>
        </w:rPr>
        <w:br w:type="page"/>
      </w:r>
    </w:p>
    <w:p w:rsidR="00E26F63" w:rsidRPr="002E5B10" w:rsidRDefault="00E26F63" w:rsidP="002E1A91">
      <w:pPr>
        <w:pStyle w:val="libNormal0"/>
        <w:rPr>
          <w:rtl/>
        </w:rPr>
      </w:pPr>
      <w:r w:rsidRPr="007369F5">
        <w:rPr>
          <w:rtl/>
        </w:rPr>
        <w:lastRenderedPageBreak/>
        <w:t xml:space="preserve">لا نفس بطلانها ؛ قوله تعالى : </w:t>
      </w:r>
      <w:r w:rsidR="002E1A91">
        <w:rPr>
          <w:rStyle w:val="libAlaemChar"/>
          <w:rFonts w:eastAsiaTheme="minorHAnsi" w:hint="cs"/>
          <w:rtl/>
        </w:rPr>
        <w:t>(</w:t>
      </w:r>
      <w:r w:rsidRPr="005522B9">
        <w:rPr>
          <w:rStyle w:val="libAieChar"/>
          <w:rFonts w:hint="cs"/>
          <w:rtl/>
        </w:rPr>
        <w:t>وَلَوْ تَرَى إِذِ الظَّالِمُونَ فِي غَمَرَاتِ الْمَوْتِ وَالْمَلآئِكَةُ بَاسِطُواْ أَيْدِيهِمْ أَخْرِجُواْ أَنفُسَكُمُ</w:t>
      </w:r>
      <w:r w:rsidR="002E1A91">
        <w:rPr>
          <w:rStyle w:val="libAlaemChar"/>
          <w:rFonts w:eastAsiaTheme="minorHAnsi" w:hint="cs"/>
          <w:rtl/>
        </w:rPr>
        <w:t>)</w:t>
      </w:r>
      <w:r w:rsidRPr="002E1A91">
        <w:rPr>
          <w:rStyle w:val="libNormalChar"/>
          <w:rFonts w:hint="cs"/>
          <w:rtl/>
        </w:rPr>
        <w:t xml:space="preserve"> إلى أن قال :</w:t>
      </w:r>
      <w:r w:rsidRPr="005522B9">
        <w:rPr>
          <w:rStyle w:val="libAieChar"/>
          <w:rFonts w:hint="cs"/>
          <w:rtl/>
        </w:rPr>
        <w:t xml:space="preserve"> </w:t>
      </w:r>
      <w:r w:rsidR="002E1A91">
        <w:rPr>
          <w:rStyle w:val="libAlaemChar"/>
          <w:rFonts w:eastAsiaTheme="minorHAnsi" w:hint="cs"/>
          <w:rtl/>
        </w:rPr>
        <w:t>(</w:t>
      </w:r>
      <w:r w:rsidRPr="005522B9">
        <w:rPr>
          <w:rStyle w:val="libAieChar"/>
          <w:rFonts w:hint="cs"/>
          <w:rtl/>
        </w:rPr>
        <w:t>لَقَد تَّقَطَّعَ بَيْنَكُمْ وَضَلَّ عَنكُم مَّا كُنتُمْ تَزْعُمُونَ</w:t>
      </w:r>
      <w:r w:rsidR="002E1A91">
        <w:rPr>
          <w:rStyle w:val="libAlaemChar"/>
          <w:rFonts w:eastAsiaTheme="minorHAnsi" w:hint="cs"/>
          <w:rtl/>
        </w:rPr>
        <w:t>)</w:t>
      </w:r>
      <w:r w:rsidRPr="007369F5">
        <w:rPr>
          <w:rtl/>
        </w:rPr>
        <w:t xml:space="preserve"> </w:t>
      </w:r>
      <w:r w:rsidRPr="00837A59">
        <w:rPr>
          <w:rStyle w:val="libFootnotenumChar"/>
          <w:rtl/>
        </w:rPr>
        <w:t>(1)</w:t>
      </w:r>
      <w:r w:rsidRPr="007369F5">
        <w:rPr>
          <w:rtl/>
        </w:rPr>
        <w:t xml:space="preserve"> الآيات ؛ حيث ذكر بطلان الأسباب عند الموت مع أنّها في محلّها لم تزل ، وإنّما هو انكشاف بطلانها .</w:t>
      </w:r>
    </w:p>
    <w:p w:rsidR="00E26F63" w:rsidRPr="002E5B10" w:rsidRDefault="00E26F63" w:rsidP="007369F5">
      <w:pPr>
        <w:pStyle w:val="libNormal"/>
        <w:rPr>
          <w:rtl/>
        </w:rPr>
      </w:pPr>
      <w:r w:rsidRPr="007369F5">
        <w:rPr>
          <w:rtl/>
        </w:rPr>
        <w:t xml:space="preserve">وفي </w:t>
      </w:r>
      <w:r w:rsidRPr="007369F5">
        <w:rPr>
          <w:rFonts w:hint="cs"/>
          <w:rtl/>
        </w:rPr>
        <w:t>(</w:t>
      </w:r>
      <w:r w:rsidRPr="007369F5">
        <w:rPr>
          <w:rtl/>
        </w:rPr>
        <w:t>نهج البلاغة</w:t>
      </w:r>
      <w:r w:rsidRPr="007369F5">
        <w:rPr>
          <w:rFonts w:hint="cs"/>
          <w:rtl/>
        </w:rPr>
        <w:t>)</w:t>
      </w:r>
      <w:r w:rsidRPr="007369F5">
        <w:rPr>
          <w:rtl/>
        </w:rPr>
        <w:t xml:space="preserve"> في خطبة له </w:t>
      </w:r>
      <w:r w:rsidR="00B852DF" w:rsidRPr="00B852DF">
        <w:rPr>
          <w:rStyle w:val="libAlaemChar"/>
          <w:rtl/>
        </w:rPr>
        <w:t>عليه‌السلام</w:t>
      </w:r>
      <w:r w:rsidRPr="007369F5">
        <w:rPr>
          <w:rtl/>
        </w:rPr>
        <w:t xml:space="preserve"> : </w:t>
      </w:r>
      <w:r w:rsidRPr="00C20A2F">
        <w:rPr>
          <w:rStyle w:val="libBold2Char"/>
          <w:rtl/>
        </w:rPr>
        <w:t>(وإنّ الله سبحانه يعود بعد فناء الدنيا ، وحده لا شيء معه ، كما كان قبل ابتدائها ، كذلك يكون بعد فنائها ، بلا وقتٍ ولا مكانٍ ، ولا حين ولا زمان . عُدمت عند ذلك الآجال والأوقات ، وزالت السنون والساعات ، فلا شيء إلاّ الله الواحد القهار ، الذي إليه مصير جميع الأمور)</w:t>
      </w:r>
      <w:r w:rsidRPr="007369F5">
        <w:rPr>
          <w:rtl/>
        </w:rPr>
        <w:t xml:space="preserve"> </w:t>
      </w:r>
      <w:r w:rsidRPr="00837A59">
        <w:rPr>
          <w:rStyle w:val="libFootnotenumChar"/>
          <w:rtl/>
        </w:rPr>
        <w:t>(2)</w:t>
      </w:r>
      <w:r w:rsidRPr="007369F5">
        <w:rPr>
          <w:rtl/>
        </w:rPr>
        <w:t xml:space="preserve"> .</w:t>
      </w:r>
    </w:p>
    <w:p w:rsidR="00E26F63" w:rsidRPr="002E5B10" w:rsidRDefault="00E26F63" w:rsidP="007369F5">
      <w:pPr>
        <w:pStyle w:val="libNormal"/>
        <w:rPr>
          <w:rtl/>
        </w:rPr>
      </w:pPr>
      <w:r w:rsidRPr="007369F5">
        <w:rPr>
          <w:rtl/>
        </w:rPr>
        <w:t xml:space="preserve">وفي </w:t>
      </w:r>
      <w:r w:rsidRPr="007369F5">
        <w:rPr>
          <w:rFonts w:hint="cs"/>
          <w:rtl/>
        </w:rPr>
        <w:t>(</w:t>
      </w:r>
      <w:r w:rsidRPr="007369F5">
        <w:rPr>
          <w:rtl/>
        </w:rPr>
        <w:t>الاحتجاج</w:t>
      </w:r>
      <w:r w:rsidRPr="007369F5">
        <w:rPr>
          <w:rFonts w:hint="cs"/>
          <w:rtl/>
        </w:rPr>
        <w:t>)</w:t>
      </w:r>
      <w:r w:rsidRPr="007369F5">
        <w:rPr>
          <w:rtl/>
        </w:rPr>
        <w:t xml:space="preserve"> عن هشام بن الحكم في خبر الزنديق ، فيما سأله عن الصادق </w:t>
      </w:r>
      <w:r w:rsidR="00B852DF" w:rsidRPr="00B852DF">
        <w:rPr>
          <w:rStyle w:val="libAlaemChar"/>
          <w:rtl/>
        </w:rPr>
        <w:t>عليه‌السلام</w:t>
      </w:r>
      <w:r w:rsidRPr="007369F5">
        <w:rPr>
          <w:rtl/>
        </w:rPr>
        <w:t xml:space="preserve"> ، إلى أن قال : أيتلاشى الروح بعد خروجه من قالبه أم هو باقٍ</w:t>
      </w:r>
      <w:r w:rsidRPr="007369F5">
        <w:rPr>
          <w:rFonts w:hint="cs"/>
          <w:rtl/>
        </w:rPr>
        <w:t xml:space="preserve"> </w:t>
      </w:r>
      <w:r w:rsidRPr="007369F5">
        <w:rPr>
          <w:rtl/>
        </w:rPr>
        <w:t xml:space="preserve">؟ </w:t>
      </w:r>
      <w:r w:rsidRPr="00C20A2F">
        <w:rPr>
          <w:rStyle w:val="libBold2Char"/>
          <w:rtl/>
        </w:rPr>
        <w:t>( بل هو باقٍ إلى وقت ينفخ في الصُّور ، فعند ذلك تبطل الأشياء ، فلا حسّ ولا محسوس ، ثمَّ أُعيدت الأشياء كما بدأها مدبّرها ، وذلك بعد أربعمئة سنة لا خلق فيها ، وذلك بين النفختين)</w:t>
      </w:r>
      <w:r w:rsidRPr="007369F5">
        <w:rPr>
          <w:rtl/>
        </w:rPr>
        <w:t xml:space="preserve"> </w:t>
      </w:r>
      <w:r w:rsidRPr="00837A59">
        <w:rPr>
          <w:rStyle w:val="libFootnotenumChar"/>
          <w:rtl/>
        </w:rPr>
        <w:t>(3)</w:t>
      </w:r>
      <w:r w:rsidRPr="007369F5">
        <w:rPr>
          <w:rtl/>
        </w:rPr>
        <w:t xml:space="preserve"> .</w:t>
      </w:r>
    </w:p>
    <w:p w:rsidR="00E26F63" w:rsidRPr="002E5B10" w:rsidRDefault="00E26F63" w:rsidP="002E1A91">
      <w:pPr>
        <w:pStyle w:val="libNormal"/>
        <w:rPr>
          <w:rtl/>
        </w:rPr>
      </w:pPr>
      <w:r w:rsidRPr="007369F5">
        <w:rPr>
          <w:rtl/>
        </w:rPr>
        <w:t xml:space="preserve">وفي (تفسير القمّي) عن الصادق </w:t>
      </w:r>
      <w:r w:rsidR="00B852DF" w:rsidRPr="00B852DF">
        <w:rPr>
          <w:rStyle w:val="libAlaemChar"/>
          <w:rtl/>
        </w:rPr>
        <w:t>عليه‌السلام</w:t>
      </w:r>
      <w:r w:rsidRPr="007369F5">
        <w:rPr>
          <w:rtl/>
        </w:rPr>
        <w:t xml:space="preserve"> ـ في حديث : </w:t>
      </w:r>
      <w:r w:rsidRPr="00C20A2F">
        <w:rPr>
          <w:rStyle w:val="libBold2Char"/>
          <w:rtl/>
        </w:rPr>
        <w:t>(ثمَّ يقول الله عزّ وجلّ :</w:t>
      </w:r>
      <w:r w:rsidRPr="007369F5">
        <w:rPr>
          <w:rtl/>
        </w:rPr>
        <w:t xml:space="preserve"> </w:t>
      </w:r>
      <w:r w:rsidR="002E1A91">
        <w:rPr>
          <w:rStyle w:val="libAlaemChar"/>
          <w:rFonts w:eastAsiaTheme="minorHAnsi" w:hint="cs"/>
          <w:rtl/>
        </w:rPr>
        <w:t>(</w:t>
      </w:r>
      <w:r w:rsidRPr="005522B9">
        <w:rPr>
          <w:rStyle w:val="libAieChar"/>
          <w:rFonts w:hint="cs"/>
          <w:rtl/>
        </w:rPr>
        <w:t>لِّمَنِ الْمُلْكُ الْيَوْمَ</w:t>
      </w:r>
      <w:r w:rsidR="002E1A91">
        <w:rPr>
          <w:rStyle w:val="libAlaemChar"/>
          <w:rFonts w:eastAsiaTheme="minorHAnsi" w:hint="cs"/>
          <w:rtl/>
        </w:rPr>
        <w:t>)</w:t>
      </w:r>
      <w:r w:rsidRPr="005522B9">
        <w:rPr>
          <w:rStyle w:val="libAieChar"/>
          <w:rFonts w:hint="cs"/>
          <w:rtl/>
        </w:rPr>
        <w:t xml:space="preserve"> </w:t>
      </w:r>
      <w:r w:rsidRPr="00C20A2F">
        <w:rPr>
          <w:rStyle w:val="libBold2Char"/>
          <w:rtl/>
        </w:rPr>
        <w:t xml:space="preserve">؟ فيردّ على نفسه : </w:t>
      </w:r>
      <w:r w:rsidR="002E1A91">
        <w:rPr>
          <w:rStyle w:val="libAlaemChar"/>
          <w:rFonts w:eastAsiaTheme="minorHAnsi" w:hint="cs"/>
          <w:rtl/>
        </w:rPr>
        <w:t>(</w:t>
      </w:r>
      <w:r w:rsidRPr="005522B9">
        <w:rPr>
          <w:rStyle w:val="libAieChar"/>
          <w:rFonts w:hint="cs"/>
          <w:rtl/>
        </w:rPr>
        <w:t>لِلَّهِ الْوَاحِدِ الْقَهَّارِ</w:t>
      </w:r>
      <w:r w:rsidR="002E1A91">
        <w:rPr>
          <w:rStyle w:val="libAlaemChar"/>
          <w:rFonts w:eastAsiaTheme="minorHAnsi" w:hint="cs"/>
          <w:rtl/>
        </w:rPr>
        <w:t>)</w:t>
      </w:r>
      <w:r w:rsidRPr="007369F5">
        <w:rPr>
          <w:rtl/>
        </w:rPr>
        <w:t xml:space="preserve"> </w:t>
      </w:r>
      <w:r w:rsidRPr="00C20A2F">
        <w:rPr>
          <w:rStyle w:val="libBold2Char"/>
          <w:rtl/>
        </w:rPr>
        <w:t xml:space="preserve">) </w:t>
      </w:r>
      <w:r w:rsidRPr="00837A59">
        <w:rPr>
          <w:rStyle w:val="libFootnotenumChar"/>
          <w:rtl/>
        </w:rPr>
        <w:t xml:space="preserve">(4) </w:t>
      </w:r>
      <w:r w:rsidRPr="007369F5">
        <w:rPr>
          <w:rtl/>
        </w:rPr>
        <w:t>.</w:t>
      </w:r>
    </w:p>
    <w:p w:rsidR="00E26F63" w:rsidRPr="002E5B10" w:rsidRDefault="00E26F63" w:rsidP="002E1A91">
      <w:pPr>
        <w:pStyle w:val="libNormal"/>
        <w:rPr>
          <w:rtl/>
        </w:rPr>
      </w:pPr>
      <w:r w:rsidRPr="007369F5">
        <w:rPr>
          <w:rtl/>
        </w:rPr>
        <w:t xml:space="preserve">وفي التوحيد عن أمير المؤمنين </w:t>
      </w:r>
      <w:r w:rsidR="00B852DF" w:rsidRPr="00B852DF">
        <w:rPr>
          <w:rStyle w:val="libAlaemChar"/>
          <w:rtl/>
        </w:rPr>
        <w:t>عليه‌السلام</w:t>
      </w:r>
      <w:r w:rsidRPr="007369F5">
        <w:rPr>
          <w:rtl/>
        </w:rPr>
        <w:t xml:space="preserve"> ـ في حديث : </w:t>
      </w:r>
      <w:r w:rsidRPr="00C20A2F">
        <w:rPr>
          <w:rStyle w:val="libBold2Char"/>
          <w:rtl/>
        </w:rPr>
        <w:t>(ويقول الله :</w:t>
      </w:r>
      <w:r w:rsidRPr="007369F5">
        <w:rPr>
          <w:rtl/>
        </w:rPr>
        <w:t xml:space="preserve"> </w:t>
      </w:r>
      <w:r w:rsidR="002E1A91">
        <w:rPr>
          <w:rStyle w:val="libAlaemChar"/>
          <w:rFonts w:eastAsiaTheme="minorHAnsi" w:hint="cs"/>
          <w:rtl/>
        </w:rPr>
        <w:t>(</w:t>
      </w:r>
      <w:r w:rsidRPr="005522B9">
        <w:rPr>
          <w:rStyle w:val="libAieChar"/>
          <w:rFonts w:hint="cs"/>
          <w:rtl/>
        </w:rPr>
        <w:t>لِّمَنِ الْمُلْكُ الْيَوْمَ</w:t>
      </w:r>
      <w:r w:rsidR="002E1A91">
        <w:rPr>
          <w:rStyle w:val="libAlaemChar"/>
          <w:rFonts w:eastAsiaTheme="minorHAnsi" w:hint="cs"/>
          <w:rtl/>
        </w:rPr>
        <w:t>)</w:t>
      </w:r>
      <w:r w:rsidRPr="00C20A2F">
        <w:rPr>
          <w:rStyle w:val="libBold2Char"/>
          <w:rtl/>
        </w:rPr>
        <w:t xml:space="preserve"> ؟ ثمَّ تنطق أرواح أنبيائه ورسله وحججه ، فيقولون : </w:t>
      </w:r>
      <w:r w:rsidR="002E1A91">
        <w:rPr>
          <w:rStyle w:val="libAlaemChar"/>
          <w:rFonts w:eastAsiaTheme="minorHAnsi" w:hint="cs"/>
          <w:rtl/>
        </w:rPr>
        <w:t>(</w:t>
      </w:r>
      <w:r w:rsidRPr="005522B9">
        <w:rPr>
          <w:rStyle w:val="libAieChar"/>
          <w:rFonts w:hint="cs"/>
          <w:rtl/>
        </w:rPr>
        <w:t>لِلَّهِ الْوَاحِدِ الْقَهَّارِ</w:t>
      </w:r>
      <w:r w:rsidR="002E1A91">
        <w:rPr>
          <w:rStyle w:val="libAlaemChar"/>
          <w:rFonts w:eastAsiaTheme="minorHAnsi" w:hint="cs"/>
          <w:rtl/>
        </w:rPr>
        <w:t>)</w:t>
      </w:r>
      <w:r w:rsidRPr="00C20A2F">
        <w:rPr>
          <w:rStyle w:val="libBold2Char"/>
          <w:rtl/>
        </w:rPr>
        <w:t xml:space="preserve"> ) </w:t>
      </w:r>
      <w:r w:rsidRPr="00837A59">
        <w:rPr>
          <w:rStyle w:val="libFootnotenumChar"/>
          <w:rtl/>
        </w:rPr>
        <w:t>(5)</w:t>
      </w:r>
      <w:r w:rsidRPr="007369F5">
        <w:rPr>
          <w:rtl/>
        </w:rPr>
        <w:t xml:space="preserve"> .</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سورة الأنعام : الآيتان 93 و 94 .</w:t>
      </w:r>
    </w:p>
    <w:p w:rsidR="00E26F63" w:rsidRPr="00407EA8" w:rsidRDefault="00E26F63" w:rsidP="00B852DF">
      <w:pPr>
        <w:pStyle w:val="libFootnote0"/>
        <w:rPr>
          <w:rtl/>
        </w:rPr>
      </w:pPr>
      <w:r w:rsidRPr="00407EA8">
        <w:rPr>
          <w:rtl/>
        </w:rPr>
        <w:t xml:space="preserve">(2) نهج البلاغة : 276 ، من خطبة له </w:t>
      </w:r>
      <w:r w:rsidR="00B852DF" w:rsidRPr="00DD17CE">
        <w:rPr>
          <w:rStyle w:val="libFootnoteAlaemChar"/>
          <w:rFonts w:eastAsiaTheme="minorHAnsi"/>
          <w:rtl/>
        </w:rPr>
        <w:t>عليه‌السلام</w:t>
      </w:r>
      <w:r w:rsidRPr="00407EA8">
        <w:rPr>
          <w:rtl/>
        </w:rPr>
        <w:t xml:space="preserve"> في التوحيد .</w:t>
      </w:r>
    </w:p>
    <w:p w:rsidR="00E26F63" w:rsidRPr="00407EA8" w:rsidRDefault="00E26F63" w:rsidP="00407EA8">
      <w:pPr>
        <w:pStyle w:val="libFootnote0"/>
        <w:rPr>
          <w:rtl/>
        </w:rPr>
      </w:pPr>
      <w:r w:rsidRPr="00407EA8">
        <w:rPr>
          <w:rtl/>
        </w:rPr>
        <w:t>(3) الاحتجاج : 2 / 86 .</w:t>
      </w:r>
    </w:p>
    <w:p w:rsidR="00E26F63" w:rsidRPr="00407EA8" w:rsidRDefault="00E26F63" w:rsidP="00407EA8">
      <w:pPr>
        <w:pStyle w:val="libFootnote0"/>
        <w:rPr>
          <w:rtl/>
        </w:rPr>
      </w:pPr>
      <w:r w:rsidRPr="00407EA8">
        <w:rPr>
          <w:rtl/>
        </w:rPr>
        <w:t>(4) تفسير القمّي : 2 / 260 .</w:t>
      </w:r>
    </w:p>
    <w:p w:rsidR="00D11597" w:rsidRDefault="00E26F63" w:rsidP="00407EA8">
      <w:pPr>
        <w:pStyle w:val="libFootnote0"/>
        <w:rPr>
          <w:rtl/>
        </w:rPr>
      </w:pPr>
      <w:r w:rsidRPr="00407EA8">
        <w:rPr>
          <w:rtl/>
        </w:rPr>
        <w:t>(5) التوحيد : 227 ، الباب 32 ، الحديث 1 .</w:t>
      </w:r>
    </w:p>
    <w:p w:rsidR="00D11597" w:rsidRDefault="00D11597" w:rsidP="00984686">
      <w:pPr>
        <w:pStyle w:val="libNormal"/>
        <w:rPr>
          <w:rtl/>
        </w:rPr>
      </w:pPr>
      <w:r>
        <w:rPr>
          <w:rtl/>
        </w:rPr>
        <w:br w:type="page"/>
      </w:r>
    </w:p>
    <w:p w:rsidR="00E26F63" w:rsidRPr="002E5B10" w:rsidRDefault="00E26F63" w:rsidP="003D48B1">
      <w:pPr>
        <w:pStyle w:val="libNormal"/>
        <w:rPr>
          <w:rtl/>
        </w:rPr>
      </w:pPr>
      <w:r w:rsidRPr="007369F5">
        <w:rPr>
          <w:rtl/>
        </w:rPr>
        <w:lastRenderedPageBreak/>
        <w:t xml:space="preserve">وفي (تفسير القمّي) عن السجّاد </w:t>
      </w:r>
      <w:r w:rsidR="00B852DF" w:rsidRPr="00B852DF">
        <w:rPr>
          <w:rStyle w:val="libAlaemChar"/>
          <w:rtl/>
        </w:rPr>
        <w:t>عليه‌السلام</w:t>
      </w:r>
      <w:r w:rsidRPr="007369F5">
        <w:rPr>
          <w:rtl/>
        </w:rPr>
        <w:t xml:space="preserve"> ـ في حديث ـ قال : </w:t>
      </w:r>
      <w:r w:rsidRPr="00C20A2F">
        <w:rPr>
          <w:rStyle w:val="libBold2Char"/>
          <w:rtl/>
        </w:rPr>
        <w:t>(فعند ذلك ينادي الجبّار بصوت جهوري يُسمع في أقطار السموات والأرضين :</w:t>
      </w:r>
      <w:r w:rsidRPr="007369F5">
        <w:rPr>
          <w:rtl/>
        </w:rPr>
        <w:t xml:space="preserve"> </w:t>
      </w:r>
      <w:r w:rsidR="003D48B1">
        <w:rPr>
          <w:rStyle w:val="libAlaemChar"/>
          <w:rFonts w:eastAsiaTheme="minorHAnsi" w:hint="cs"/>
          <w:rtl/>
        </w:rPr>
        <w:t>(</w:t>
      </w:r>
      <w:r w:rsidRPr="005522B9">
        <w:rPr>
          <w:rStyle w:val="libAieChar"/>
          <w:rFonts w:hint="cs"/>
          <w:rtl/>
        </w:rPr>
        <w:t>لِّمَنِ الْمُلْكُ</w:t>
      </w:r>
      <w:r w:rsidR="003D48B1">
        <w:rPr>
          <w:rStyle w:val="libAlaemChar"/>
          <w:rFonts w:eastAsiaTheme="minorHAnsi" w:hint="cs"/>
          <w:rtl/>
        </w:rPr>
        <w:t>)</w:t>
      </w:r>
      <w:r w:rsidRPr="005522B9">
        <w:rPr>
          <w:rStyle w:val="libAieChar"/>
          <w:rFonts w:hint="cs"/>
          <w:rtl/>
        </w:rPr>
        <w:t xml:space="preserve"> </w:t>
      </w:r>
      <w:r w:rsidRPr="00C20A2F">
        <w:rPr>
          <w:rStyle w:val="libBold2Char"/>
          <w:rtl/>
        </w:rPr>
        <w:t xml:space="preserve">؟ فلا يجيبه مجيب ، فعند ذلك ينادي الجبّار مجيباً لنفسه : </w:t>
      </w:r>
      <w:r w:rsidR="003D48B1">
        <w:rPr>
          <w:rStyle w:val="libAlaemChar"/>
          <w:rFonts w:eastAsiaTheme="minorHAnsi" w:hint="cs"/>
          <w:rtl/>
        </w:rPr>
        <w:t>(</w:t>
      </w:r>
      <w:r w:rsidRPr="005522B9">
        <w:rPr>
          <w:rStyle w:val="libAieChar"/>
          <w:rFonts w:hint="cs"/>
          <w:rtl/>
        </w:rPr>
        <w:t>لِلَّهِ الْوَاحِدِ الْقَهَّارِ</w:t>
      </w:r>
      <w:r w:rsidR="003D48B1">
        <w:rPr>
          <w:rStyle w:val="libAlaemChar"/>
          <w:rFonts w:eastAsiaTheme="minorHAnsi" w:hint="cs"/>
          <w:rtl/>
        </w:rPr>
        <w:t>)</w:t>
      </w:r>
      <w:r w:rsidRPr="00C20A2F">
        <w:rPr>
          <w:rStyle w:val="libBold2Char"/>
          <w:rtl/>
        </w:rPr>
        <w:t xml:space="preserve"> )</w:t>
      </w:r>
      <w:r w:rsidRPr="00837A59">
        <w:rPr>
          <w:rStyle w:val="libFootnotenumChar"/>
          <w:rtl/>
        </w:rPr>
        <w:t xml:space="preserve"> (1)</w:t>
      </w:r>
      <w:r w:rsidRPr="007369F5">
        <w:rPr>
          <w:rtl/>
        </w:rPr>
        <w:t xml:space="preserve"> الحديث .</w:t>
      </w:r>
    </w:p>
    <w:p w:rsidR="00E26F63" w:rsidRPr="002E5B10" w:rsidRDefault="00E26F63" w:rsidP="003D48B1">
      <w:pPr>
        <w:pStyle w:val="libNormal"/>
        <w:rPr>
          <w:rtl/>
        </w:rPr>
      </w:pPr>
      <w:r w:rsidRPr="007369F5">
        <w:rPr>
          <w:rtl/>
        </w:rPr>
        <w:t xml:space="preserve">أقول : فانظر إلى بياناتهم </w:t>
      </w:r>
      <w:r w:rsidR="009772D6" w:rsidRPr="009772D6">
        <w:rPr>
          <w:rStyle w:val="libAlaemChar"/>
          <w:rFonts w:eastAsiaTheme="minorHAnsi"/>
          <w:rtl/>
        </w:rPr>
        <w:t>عليهم‌السلام</w:t>
      </w:r>
      <w:r w:rsidRPr="007369F5">
        <w:rPr>
          <w:rtl/>
        </w:rPr>
        <w:t xml:space="preserve"> ، وهم لسان واحد ، كيف جمعت بين فناء السموات والأرض وتحقّقها ، وزوال السنين والساعات وثبوتها ، وعدم مجيب لندائه سبحانه غير نفسه ، ووجود المجيب ، ثمَّ انظر إلى قوله سبحانه في جوابه لنداء نفسه : </w:t>
      </w:r>
      <w:r w:rsidR="003D48B1">
        <w:rPr>
          <w:rStyle w:val="libAlaemChar"/>
          <w:rFonts w:eastAsiaTheme="minorHAnsi" w:hint="cs"/>
          <w:rtl/>
        </w:rPr>
        <w:t>(</w:t>
      </w:r>
      <w:r w:rsidRPr="005522B9">
        <w:rPr>
          <w:rStyle w:val="libAieChar"/>
          <w:rFonts w:hint="cs"/>
          <w:rtl/>
        </w:rPr>
        <w:t>لِلَّهِ الْوَاحِدِ الْقَهَّارِ</w:t>
      </w:r>
      <w:r w:rsidR="003D48B1">
        <w:rPr>
          <w:rStyle w:val="libAlaemChar"/>
          <w:rFonts w:eastAsiaTheme="minorHAnsi" w:hint="cs"/>
          <w:rtl/>
        </w:rPr>
        <w:t>)</w:t>
      </w:r>
      <w:r w:rsidRPr="005522B9">
        <w:rPr>
          <w:rStyle w:val="libAieChar"/>
          <w:rFonts w:hint="cs"/>
          <w:rtl/>
        </w:rPr>
        <w:t xml:space="preserve"> </w:t>
      </w:r>
      <w:r w:rsidRPr="007369F5">
        <w:rPr>
          <w:rtl/>
        </w:rPr>
        <w:t>، ومكان الاسمين ، وتدبّر في أطراف الكلام تعرف صحّة ما ذكرناه .</w:t>
      </w:r>
    </w:p>
    <w:p w:rsidR="00E26F63" w:rsidRPr="002E5B10" w:rsidRDefault="00E26F63" w:rsidP="003D48B1">
      <w:pPr>
        <w:pStyle w:val="libNormal"/>
        <w:rPr>
          <w:rtl/>
        </w:rPr>
      </w:pPr>
      <w:r w:rsidRPr="007369F5">
        <w:rPr>
          <w:rtl/>
        </w:rPr>
        <w:t>ثمَّ إنّه إذا زال الوجود المستقلّ عن الأشياء ، وعادت الثبوتات إلى تحقّقات وهميّة سرابيّة ، وبطلت عامّة التسبيبات والتشبّثات ، وهو قوله سبحانه :</w:t>
      </w:r>
      <w:r w:rsidRPr="005522B9">
        <w:rPr>
          <w:rStyle w:val="libAieChar"/>
          <w:rFonts w:hint="cs"/>
          <w:rtl/>
        </w:rPr>
        <w:t xml:space="preserve"> </w:t>
      </w:r>
      <w:r w:rsidR="003D48B1">
        <w:rPr>
          <w:rStyle w:val="libAlaemChar"/>
          <w:rFonts w:eastAsiaTheme="minorHAnsi" w:hint="cs"/>
          <w:rtl/>
        </w:rPr>
        <w:t>(</w:t>
      </w:r>
      <w:r w:rsidRPr="005522B9">
        <w:rPr>
          <w:rStyle w:val="libAieChar"/>
          <w:rFonts w:hint="cs"/>
          <w:rtl/>
        </w:rPr>
        <w:t>مَا لَكُم مِّنَ اللَّهِ مِنْ عَاصِمٍ</w:t>
      </w:r>
      <w:r w:rsidR="003D48B1">
        <w:rPr>
          <w:rStyle w:val="libAlaemChar"/>
          <w:rFonts w:eastAsiaTheme="minorHAnsi" w:hint="cs"/>
          <w:rtl/>
        </w:rPr>
        <w:t>)</w:t>
      </w:r>
      <w:r w:rsidRPr="007369F5">
        <w:rPr>
          <w:rtl/>
        </w:rPr>
        <w:t xml:space="preserve"> </w:t>
      </w:r>
      <w:r w:rsidRPr="00837A59">
        <w:rPr>
          <w:rStyle w:val="libFootnotenumChar"/>
          <w:rtl/>
        </w:rPr>
        <w:t>(2)</w:t>
      </w:r>
      <w:r w:rsidRPr="007369F5">
        <w:rPr>
          <w:rtl/>
        </w:rPr>
        <w:t xml:space="preserve"> ، وقوله :</w:t>
      </w:r>
      <w:r w:rsidRPr="005522B9">
        <w:rPr>
          <w:rStyle w:val="libAieChar"/>
          <w:rFonts w:hint="cs"/>
          <w:rtl/>
        </w:rPr>
        <w:t xml:space="preserve"> </w:t>
      </w:r>
      <w:r w:rsidR="003D48B1">
        <w:rPr>
          <w:rStyle w:val="libAlaemChar"/>
          <w:rFonts w:eastAsiaTheme="minorHAnsi" w:hint="cs"/>
          <w:rtl/>
        </w:rPr>
        <w:t>(</w:t>
      </w:r>
      <w:r w:rsidRPr="005522B9">
        <w:rPr>
          <w:rStyle w:val="libAieChar"/>
          <w:rFonts w:hint="cs"/>
          <w:rtl/>
        </w:rPr>
        <w:t>مَا لَكُم مِّن مَّلْجَأٍ يَوْمَئِذٍ وَمَا لَكُم مِّن نَّكِيرٍ</w:t>
      </w:r>
      <w:r w:rsidR="003D48B1">
        <w:rPr>
          <w:rStyle w:val="libAlaemChar"/>
          <w:rFonts w:eastAsiaTheme="minorHAnsi" w:hint="cs"/>
          <w:rtl/>
        </w:rPr>
        <w:t>)</w:t>
      </w:r>
      <w:r w:rsidRPr="007369F5">
        <w:rPr>
          <w:rtl/>
        </w:rPr>
        <w:t xml:space="preserve"> </w:t>
      </w:r>
      <w:r w:rsidRPr="00837A59">
        <w:rPr>
          <w:rStyle w:val="libFootnotenumChar"/>
          <w:rtl/>
        </w:rPr>
        <w:t>(3)</w:t>
      </w:r>
      <w:r w:rsidRPr="007369F5">
        <w:rPr>
          <w:rtl/>
        </w:rPr>
        <w:t xml:space="preserve"> ، وقوله : </w:t>
      </w:r>
      <w:r w:rsidR="003D48B1">
        <w:rPr>
          <w:rStyle w:val="libAlaemChar"/>
          <w:rFonts w:eastAsiaTheme="minorHAnsi" w:hint="cs"/>
          <w:rtl/>
        </w:rPr>
        <w:t>(</w:t>
      </w:r>
      <w:r w:rsidRPr="005522B9">
        <w:rPr>
          <w:rStyle w:val="libAieChar"/>
          <w:rFonts w:hint="cs"/>
          <w:rtl/>
        </w:rPr>
        <w:t>مَا أَغْنَى عَنِّي مَالِيهْ * هَلَكَ عَنِّي سُلْطَانِيهْ)</w:t>
      </w:r>
      <w:r w:rsidRPr="007369F5">
        <w:rPr>
          <w:rtl/>
        </w:rPr>
        <w:t xml:space="preserve"> </w:t>
      </w:r>
      <w:r w:rsidRPr="00837A59">
        <w:rPr>
          <w:rStyle w:val="libFootnotenumChar"/>
          <w:rtl/>
        </w:rPr>
        <w:t>(4)</w:t>
      </w:r>
      <w:r w:rsidRPr="007369F5">
        <w:rPr>
          <w:rtl/>
        </w:rPr>
        <w:t xml:space="preserve"> ، وقوله : </w:t>
      </w:r>
      <w:r w:rsidR="003D48B1">
        <w:rPr>
          <w:rStyle w:val="libAlaemChar"/>
          <w:rFonts w:eastAsiaTheme="minorHAnsi" w:hint="cs"/>
          <w:rtl/>
        </w:rPr>
        <w:t>(</w:t>
      </w:r>
      <w:r w:rsidRPr="005522B9">
        <w:rPr>
          <w:rStyle w:val="libAieChar"/>
          <w:rFonts w:hint="cs"/>
          <w:rtl/>
        </w:rPr>
        <w:t>يَوْمَ لَا يُغْنِي مَوْلىً عَن مَّوْلًى شَيْئاً</w:t>
      </w:r>
      <w:r w:rsidR="003D48B1">
        <w:rPr>
          <w:rStyle w:val="libAlaemChar"/>
          <w:rFonts w:eastAsiaTheme="minorHAnsi" w:hint="cs"/>
          <w:rtl/>
        </w:rPr>
        <w:t>)</w:t>
      </w:r>
      <w:r w:rsidRPr="007369F5">
        <w:rPr>
          <w:rtl/>
        </w:rPr>
        <w:t xml:space="preserve"> </w:t>
      </w:r>
      <w:r w:rsidRPr="00837A59">
        <w:rPr>
          <w:rStyle w:val="libFootnotenumChar"/>
          <w:rtl/>
        </w:rPr>
        <w:t>(5)</w:t>
      </w:r>
      <w:r w:rsidRPr="007369F5">
        <w:rPr>
          <w:rtl/>
        </w:rPr>
        <w:t xml:space="preserve"> ، وقوله : </w:t>
      </w:r>
      <w:r w:rsidR="003D48B1">
        <w:rPr>
          <w:rStyle w:val="libAlaemChar"/>
          <w:rFonts w:eastAsiaTheme="minorHAnsi" w:hint="cs"/>
          <w:rtl/>
        </w:rPr>
        <w:t>(</w:t>
      </w:r>
      <w:r w:rsidRPr="005522B9">
        <w:rPr>
          <w:rStyle w:val="libAieChar"/>
          <w:rFonts w:hint="cs"/>
          <w:rtl/>
        </w:rPr>
        <w:t>يَوْمٌ لاَّ بَيْعٌ فِيهِ وَلاَ خِلاَلٌ</w:t>
      </w:r>
      <w:r w:rsidR="003D48B1">
        <w:rPr>
          <w:rStyle w:val="libAlaemChar"/>
          <w:rFonts w:eastAsiaTheme="minorHAnsi" w:hint="cs"/>
          <w:rtl/>
        </w:rPr>
        <w:t>)</w:t>
      </w:r>
      <w:r w:rsidRPr="007369F5">
        <w:rPr>
          <w:rtl/>
        </w:rPr>
        <w:t xml:space="preserve"> </w:t>
      </w:r>
      <w:r w:rsidRPr="00837A59">
        <w:rPr>
          <w:rStyle w:val="libFootnotenumChar"/>
          <w:rtl/>
        </w:rPr>
        <w:t>(6)</w:t>
      </w:r>
      <w:r w:rsidRPr="007369F5">
        <w:rPr>
          <w:rtl/>
        </w:rPr>
        <w:t xml:space="preserve"> ، وقوله :</w:t>
      </w:r>
      <w:r w:rsidRPr="005522B9">
        <w:rPr>
          <w:rStyle w:val="libAieChar"/>
          <w:rFonts w:hint="cs"/>
          <w:rtl/>
        </w:rPr>
        <w:t xml:space="preserve"> </w:t>
      </w:r>
      <w:r w:rsidR="003D48B1">
        <w:rPr>
          <w:rStyle w:val="libAlaemChar"/>
          <w:rFonts w:eastAsiaTheme="minorHAnsi" w:hint="cs"/>
          <w:rtl/>
        </w:rPr>
        <w:t>(</w:t>
      </w:r>
      <w:r w:rsidRPr="005522B9">
        <w:rPr>
          <w:rStyle w:val="libAieChar"/>
          <w:rFonts w:hint="cs"/>
          <w:rtl/>
        </w:rPr>
        <w:t>وَلاَ تَنفَعُهَا شَفَاعَةٌ</w:t>
      </w:r>
      <w:r w:rsidR="003D48B1">
        <w:rPr>
          <w:rStyle w:val="libAlaemChar"/>
          <w:rFonts w:eastAsiaTheme="minorHAnsi" w:hint="cs"/>
          <w:rtl/>
        </w:rPr>
        <w:t>)</w:t>
      </w:r>
      <w:r w:rsidRPr="005522B9">
        <w:rPr>
          <w:rStyle w:val="libAieChar"/>
          <w:rFonts w:hint="cs"/>
          <w:rtl/>
        </w:rPr>
        <w:t xml:space="preserve"> </w:t>
      </w:r>
      <w:r w:rsidRPr="00837A59">
        <w:rPr>
          <w:rStyle w:val="libFootnotenumChar"/>
          <w:rtl/>
        </w:rPr>
        <w:t>(7)</w:t>
      </w:r>
      <w:r w:rsidRPr="007369F5">
        <w:rPr>
          <w:rtl/>
        </w:rPr>
        <w:t xml:space="preserve"> ،</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تفسير القمّي : 2 / 255 .</w:t>
      </w:r>
    </w:p>
    <w:p w:rsidR="00E26F63" w:rsidRPr="00407EA8" w:rsidRDefault="00E26F63" w:rsidP="00407EA8">
      <w:pPr>
        <w:pStyle w:val="libFootnote0"/>
        <w:rPr>
          <w:rtl/>
        </w:rPr>
      </w:pPr>
      <w:r w:rsidRPr="00407EA8">
        <w:rPr>
          <w:rtl/>
        </w:rPr>
        <w:t>(2) سورة غافر : الآية 33 .</w:t>
      </w:r>
    </w:p>
    <w:p w:rsidR="00E26F63" w:rsidRPr="00407EA8" w:rsidRDefault="00E26F63" w:rsidP="00407EA8">
      <w:pPr>
        <w:pStyle w:val="libFootnote0"/>
        <w:rPr>
          <w:rtl/>
        </w:rPr>
      </w:pPr>
      <w:r w:rsidRPr="00407EA8">
        <w:rPr>
          <w:rtl/>
        </w:rPr>
        <w:t>(3) سورة الشورى : الآية 47 .</w:t>
      </w:r>
    </w:p>
    <w:p w:rsidR="00E26F63" w:rsidRPr="00407EA8" w:rsidRDefault="00E26F63" w:rsidP="00407EA8">
      <w:pPr>
        <w:pStyle w:val="libFootnote0"/>
        <w:rPr>
          <w:rtl/>
        </w:rPr>
      </w:pPr>
      <w:r w:rsidRPr="00407EA8">
        <w:rPr>
          <w:rtl/>
        </w:rPr>
        <w:t>(4) سورة الحاقّة : الآيتان 28 و 29 .</w:t>
      </w:r>
    </w:p>
    <w:p w:rsidR="00E26F63" w:rsidRPr="00407EA8" w:rsidRDefault="00E26F63" w:rsidP="00407EA8">
      <w:pPr>
        <w:pStyle w:val="libFootnote0"/>
        <w:rPr>
          <w:rtl/>
        </w:rPr>
      </w:pPr>
      <w:r w:rsidRPr="00407EA8">
        <w:rPr>
          <w:rtl/>
        </w:rPr>
        <w:t>(5) سورة الدخان : الآية 41 .</w:t>
      </w:r>
    </w:p>
    <w:p w:rsidR="00E26F63" w:rsidRPr="00407EA8" w:rsidRDefault="00E26F63" w:rsidP="00407EA8">
      <w:pPr>
        <w:pStyle w:val="libFootnote0"/>
        <w:rPr>
          <w:rtl/>
        </w:rPr>
      </w:pPr>
      <w:r w:rsidRPr="00407EA8">
        <w:rPr>
          <w:rtl/>
        </w:rPr>
        <w:t>(6) سورة إبراهيم : الآية 31 .</w:t>
      </w:r>
    </w:p>
    <w:p w:rsidR="00D11597" w:rsidRDefault="00E26F63" w:rsidP="00407EA8">
      <w:pPr>
        <w:pStyle w:val="libFootnote0"/>
        <w:rPr>
          <w:rtl/>
        </w:rPr>
      </w:pPr>
      <w:r w:rsidRPr="00407EA8">
        <w:rPr>
          <w:rtl/>
        </w:rPr>
        <w:t>(7) سورة البقرة : الآية 123 .</w:t>
      </w:r>
    </w:p>
    <w:p w:rsidR="00D11597" w:rsidRDefault="00D11597" w:rsidP="00984686">
      <w:pPr>
        <w:pStyle w:val="libNormal"/>
        <w:rPr>
          <w:rtl/>
        </w:rPr>
      </w:pPr>
      <w:r>
        <w:rPr>
          <w:rtl/>
        </w:rPr>
        <w:br w:type="page"/>
      </w:r>
    </w:p>
    <w:p w:rsidR="00E26F63" w:rsidRPr="002E5B10" w:rsidRDefault="00E26F63" w:rsidP="003D48B1">
      <w:pPr>
        <w:pStyle w:val="libNormal0"/>
        <w:rPr>
          <w:rtl/>
        </w:rPr>
      </w:pPr>
      <w:r w:rsidRPr="007369F5">
        <w:rPr>
          <w:rtl/>
        </w:rPr>
        <w:lastRenderedPageBreak/>
        <w:t xml:space="preserve">وقوله : </w:t>
      </w:r>
      <w:r w:rsidR="003D48B1">
        <w:rPr>
          <w:rStyle w:val="libAlaemChar"/>
          <w:rFonts w:eastAsiaTheme="minorHAnsi" w:hint="cs"/>
          <w:rtl/>
        </w:rPr>
        <w:t>(</w:t>
      </w:r>
      <w:r w:rsidRPr="005522B9">
        <w:rPr>
          <w:rStyle w:val="libAieChar"/>
          <w:rFonts w:hint="cs"/>
          <w:rtl/>
        </w:rPr>
        <w:t>ثمَّ قِيلَ لَهُمْ أَيْنَ مَا كُنتُمْ تُشْرِكُونَ * مِن دُونِ اللَّهِ قَالُوا ضَلُّوا عَنَّا بَل لَّمْ نَكُن نَّدْعُو مِن قَبْلُ شَيْئاً كَذَلِكَ يُضِلُّ اللَّهُ الْكَافِرِينَ</w:t>
      </w:r>
      <w:r w:rsidR="003D48B1">
        <w:rPr>
          <w:rStyle w:val="libAlaemChar"/>
          <w:rFonts w:eastAsiaTheme="minorHAnsi" w:hint="cs"/>
          <w:rtl/>
        </w:rPr>
        <w:t>)</w:t>
      </w:r>
      <w:r w:rsidRPr="007369F5">
        <w:rPr>
          <w:rtl/>
        </w:rPr>
        <w:t xml:space="preserve"> </w:t>
      </w:r>
      <w:r w:rsidRPr="00837A59">
        <w:rPr>
          <w:rStyle w:val="libFootnotenumChar"/>
          <w:rtl/>
        </w:rPr>
        <w:t>(1)</w:t>
      </w:r>
      <w:r w:rsidRPr="007369F5">
        <w:rPr>
          <w:rtl/>
        </w:rPr>
        <w:t xml:space="preserve"> .</w:t>
      </w:r>
    </w:p>
    <w:p w:rsidR="00E26F63" w:rsidRPr="002E5B10" w:rsidRDefault="00E26F63" w:rsidP="003D48B1">
      <w:pPr>
        <w:pStyle w:val="libNormal"/>
        <w:rPr>
          <w:rtl/>
        </w:rPr>
      </w:pPr>
      <w:r w:rsidRPr="007369F5">
        <w:rPr>
          <w:rtl/>
        </w:rPr>
        <w:t xml:space="preserve">وقولهم : </w:t>
      </w:r>
      <w:r w:rsidR="003D48B1">
        <w:rPr>
          <w:rStyle w:val="libAlaemChar"/>
          <w:rFonts w:eastAsiaTheme="minorHAnsi" w:hint="cs"/>
          <w:rtl/>
        </w:rPr>
        <w:t>(</w:t>
      </w:r>
      <w:r w:rsidRPr="005522B9">
        <w:rPr>
          <w:rStyle w:val="libAieChar"/>
          <w:rFonts w:hint="cs"/>
          <w:rtl/>
        </w:rPr>
        <w:t>بَل لَّمْ نَكُن نَّدْعُو ...</w:t>
      </w:r>
      <w:r w:rsidR="003D48B1" w:rsidRPr="003D48B1">
        <w:rPr>
          <w:rStyle w:val="libAlaemChar"/>
          <w:rFonts w:eastAsiaTheme="minorHAnsi" w:hint="cs"/>
          <w:rtl/>
        </w:rPr>
        <w:t xml:space="preserve"> </w:t>
      </w:r>
      <w:r w:rsidR="003D48B1">
        <w:rPr>
          <w:rStyle w:val="libAlaemChar"/>
          <w:rFonts w:eastAsiaTheme="minorHAnsi" w:hint="cs"/>
          <w:rtl/>
        </w:rPr>
        <w:t>)</w:t>
      </w:r>
      <w:r w:rsidRPr="005522B9">
        <w:rPr>
          <w:rStyle w:val="libAieChar"/>
          <w:rFonts w:hint="cs"/>
          <w:rtl/>
        </w:rPr>
        <w:t xml:space="preserve"> </w:t>
      </w:r>
      <w:r w:rsidRPr="007369F5">
        <w:rPr>
          <w:rtl/>
        </w:rPr>
        <w:t xml:space="preserve">، يقولون : إنّا قبل يوم القيامة لم ندعُ غير الله ، ولم نعبد له شريكاً ، فهو ظهور كونهم في الدنيا مغرورين بسرابها ولعبها ، وقد كان باطلاً بالحقيقة ، فقال سبحانه : </w:t>
      </w:r>
      <w:r w:rsidR="003D48B1">
        <w:rPr>
          <w:rStyle w:val="libAlaemChar"/>
          <w:rFonts w:eastAsiaTheme="minorHAnsi" w:hint="cs"/>
          <w:rtl/>
        </w:rPr>
        <w:t>(</w:t>
      </w:r>
      <w:r w:rsidRPr="005522B9">
        <w:rPr>
          <w:rStyle w:val="libAieChar"/>
          <w:rFonts w:hint="cs"/>
          <w:rtl/>
        </w:rPr>
        <w:t>كَذَلِكَ يُضِلُّ اللَّهُ الْكَافِرِينَ</w:t>
      </w:r>
      <w:r w:rsidR="003D48B1">
        <w:rPr>
          <w:rStyle w:val="libAlaemChar"/>
          <w:rFonts w:eastAsiaTheme="minorHAnsi" w:hint="cs"/>
          <w:rtl/>
        </w:rPr>
        <w:t>)</w:t>
      </w:r>
      <w:r w:rsidRPr="007369F5">
        <w:rPr>
          <w:rtl/>
        </w:rPr>
        <w:t xml:space="preserve"> ، وقريب منه قوله سبحانه :</w:t>
      </w:r>
      <w:r w:rsidRPr="005522B9">
        <w:rPr>
          <w:rStyle w:val="libAieChar"/>
          <w:rFonts w:hint="cs"/>
          <w:rtl/>
        </w:rPr>
        <w:t xml:space="preserve"> </w:t>
      </w:r>
      <w:r w:rsidR="003D48B1">
        <w:rPr>
          <w:rStyle w:val="libAlaemChar"/>
          <w:rFonts w:eastAsiaTheme="minorHAnsi" w:hint="cs"/>
          <w:rtl/>
        </w:rPr>
        <w:t>(</w:t>
      </w:r>
      <w:r w:rsidRPr="005522B9">
        <w:rPr>
          <w:rStyle w:val="libAieChar"/>
          <w:rFonts w:hint="cs"/>
          <w:rtl/>
        </w:rPr>
        <w:t>ثمَّ نَقُولُ لِلَّذِينَ أَشْرَكُواْ مَكَانَكُمْ أَنتُمْ وَشُرَكَآؤُكُمْ فَزَيَّلْنَا بَيْنَهُمْ</w:t>
      </w:r>
      <w:r w:rsidR="003D48B1">
        <w:rPr>
          <w:rStyle w:val="libAlaemChar"/>
          <w:rFonts w:eastAsiaTheme="minorHAnsi" w:hint="cs"/>
          <w:rtl/>
        </w:rPr>
        <w:t>)</w:t>
      </w:r>
      <w:r w:rsidRPr="007369F5">
        <w:rPr>
          <w:rtl/>
        </w:rPr>
        <w:t xml:space="preserve"> </w:t>
      </w:r>
      <w:r w:rsidRPr="00837A59">
        <w:rPr>
          <w:rStyle w:val="libFootnotenumChar"/>
          <w:rtl/>
        </w:rPr>
        <w:t>(2)</w:t>
      </w:r>
      <w:r w:rsidRPr="007369F5">
        <w:rPr>
          <w:rtl/>
        </w:rPr>
        <w:t xml:space="preserve"> ، وقال : </w:t>
      </w:r>
      <w:r w:rsidR="003D48B1">
        <w:rPr>
          <w:rStyle w:val="libAlaemChar"/>
          <w:rFonts w:eastAsiaTheme="minorHAnsi" w:hint="cs"/>
          <w:rtl/>
        </w:rPr>
        <w:t>(</w:t>
      </w:r>
      <w:r w:rsidRPr="005522B9">
        <w:rPr>
          <w:rStyle w:val="libAieChar"/>
          <w:rFonts w:hint="cs"/>
          <w:rtl/>
        </w:rPr>
        <w:t>شُرَكَآؤُهُم مَّا كُنتُمْ إِيَّانَا تَعْبُدُونَ</w:t>
      </w:r>
      <w:r w:rsidR="003D48B1">
        <w:rPr>
          <w:rStyle w:val="libAlaemChar"/>
          <w:rFonts w:eastAsiaTheme="minorHAnsi" w:hint="cs"/>
          <w:rtl/>
        </w:rPr>
        <w:t>)</w:t>
      </w:r>
      <w:r w:rsidRPr="007369F5">
        <w:rPr>
          <w:rtl/>
        </w:rPr>
        <w:t xml:space="preserve"> </w:t>
      </w:r>
      <w:r w:rsidRPr="00837A59">
        <w:rPr>
          <w:rStyle w:val="libFootnotenumChar"/>
          <w:rtl/>
        </w:rPr>
        <w:t>(3)</w:t>
      </w:r>
      <w:r w:rsidRPr="007369F5">
        <w:rPr>
          <w:rtl/>
        </w:rPr>
        <w:t xml:space="preserve"> ، وقوله : </w:t>
      </w:r>
      <w:r w:rsidR="003D48B1">
        <w:rPr>
          <w:rStyle w:val="libAlaemChar"/>
          <w:rFonts w:eastAsiaTheme="minorHAnsi" w:hint="cs"/>
          <w:rtl/>
        </w:rPr>
        <w:t>(</w:t>
      </w:r>
      <w:r w:rsidRPr="005522B9">
        <w:rPr>
          <w:rStyle w:val="libAieChar"/>
          <w:rFonts w:hint="cs"/>
          <w:rtl/>
        </w:rPr>
        <w:t>تَبَرَّأْنَا إِلَيْكَ مَا كَانُوا إِيَّانَا يَعْبُدُونَ</w:t>
      </w:r>
      <w:r w:rsidR="003D48B1">
        <w:rPr>
          <w:rStyle w:val="libAlaemChar"/>
          <w:rFonts w:eastAsiaTheme="minorHAnsi" w:hint="cs"/>
          <w:rtl/>
        </w:rPr>
        <w:t>)</w:t>
      </w:r>
      <w:r w:rsidRPr="007369F5">
        <w:rPr>
          <w:rtl/>
        </w:rPr>
        <w:t xml:space="preserve"> </w:t>
      </w:r>
      <w:r w:rsidRPr="00837A59">
        <w:rPr>
          <w:rStyle w:val="libFootnotenumChar"/>
          <w:rtl/>
        </w:rPr>
        <w:t>(4)</w:t>
      </w:r>
      <w:r w:rsidRPr="007369F5">
        <w:rPr>
          <w:rtl/>
        </w:rPr>
        <w:t xml:space="preserve"> .</w:t>
      </w:r>
    </w:p>
    <w:p w:rsidR="00E26F63" w:rsidRPr="002E5B10" w:rsidRDefault="00E26F63" w:rsidP="003D48B1">
      <w:pPr>
        <w:pStyle w:val="libNormal"/>
        <w:rPr>
          <w:rtl/>
        </w:rPr>
      </w:pPr>
      <w:r w:rsidRPr="007369F5">
        <w:rPr>
          <w:rtl/>
        </w:rPr>
        <w:t xml:space="preserve">ومرجع الجميع إلى قوله سبحانه : </w:t>
      </w:r>
      <w:r w:rsidR="003D48B1">
        <w:rPr>
          <w:rStyle w:val="libAlaemChar"/>
          <w:rFonts w:eastAsiaTheme="minorHAnsi" w:hint="cs"/>
          <w:rtl/>
        </w:rPr>
        <w:t>(</w:t>
      </w:r>
      <w:r w:rsidRPr="005522B9">
        <w:rPr>
          <w:rStyle w:val="libAieChar"/>
          <w:rFonts w:hint="cs"/>
          <w:rtl/>
        </w:rPr>
        <w:t>مَا تَعْبُدُونَ مِن دُونِهِ إِلاَّ أَسْمَاء سَمَّيْتُمُوهَا أَنتُمْ وَآبَآؤُكُم مَّا أَنزَلَ اللّهُ بِهَا مِن سُلْطَانٍ</w:t>
      </w:r>
      <w:r w:rsidR="003D48B1">
        <w:rPr>
          <w:rStyle w:val="libAlaemChar"/>
          <w:rFonts w:eastAsiaTheme="minorHAnsi" w:hint="cs"/>
          <w:rtl/>
        </w:rPr>
        <w:t>)</w:t>
      </w:r>
      <w:r w:rsidRPr="00837A59">
        <w:rPr>
          <w:rStyle w:val="libFootnotenumChar"/>
          <w:rtl/>
        </w:rPr>
        <w:t xml:space="preserve"> (5)</w:t>
      </w:r>
      <w:r w:rsidRPr="007369F5">
        <w:rPr>
          <w:rtl/>
        </w:rPr>
        <w:t xml:space="preserve"> ، وقوله : </w:t>
      </w:r>
      <w:r w:rsidR="003D48B1">
        <w:rPr>
          <w:rStyle w:val="libAlaemChar"/>
          <w:rFonts w:eastAsiaTheme="minorHAnsi" w:hint="cs"/>
          <w:rtl/>
        </w:rPr>
        <w:t>(</w:t>
      </w:r>
      <w:r w:rsidRPr="005522B9">
        <w:rPr>
          <w:rStyle w:val="libAieChar"/>
          <w:rFonts w:hint="cs"/>
          <w:rtl/>
        </w:rPr>
        <w:t>وَمَا خَلَقْتُ الْجِنَّ وَالْإِنسَ إِلَّا لِيَعْبُدُونِ</w:t>
      </w:r>
      <w:r w:rsidR="003D48B1">
        <w:rPr>
          <w:rStyle w:val="libAlaemChar"/>
          <w:rFonts w:eastAsiaTheme="minorHAnsi" w:hint="cs"/>
          <w:rtl/>
        </w:rPr>
        <w:t>)</w:t>
      </w:r>
      <w:r w:rsidRPr="00837A59">
        <w:rPr>
          <w:rStyle w:val="libFootnotenumChar"/>
          <w:rtl/>
        </w:rPr>
        <w:t xml:space="preserve"> (6)</w:t>
      </w:r>
      <w:r w:rsidRPr="007369F5">
        <w:rPr>
          <w:rtl/>
        </w:rPr>
        <w:t xml:space="preserve"> .</w:t>
      </w:r>
    </w:p>
    <w:p w:rsidR="00E26F63" w:rsidRPr="002E5B10" w:rsidRDefault="00E26F63" w:rsidP="00E3640A">
      <w:pPr>
        <w:pStyle w:val="libNormal"/>
        <w:rPr>
          <w:rtl/>
        </w:rPr>
      </w:pPr>
      <w:r w:rsidRPr="00022246">
        <w:rPr>
          <w:rtl/>
        </w:rPr>
        <w:t>ثمَّ إنّه إذا بطلت الأسباب بينهم ، وهي المراتب المترتّبة المقدّرة في الوجود والتأثيرات التي بينها ، ظهر حكم الباطن . ومن المعلوم أنّ الظاهر ظاهر بالباطن ، فاتّحد حينئذٍ الغيب والشهادة ؛ إذ كلّ شيء فهو في نفسه ووجوده شهادة ، وإنّما الغيب معنى نسبي يتحقّق بفقدان شيء لشيء وغيبوبته عنه إمّا حسّاً أو غيره .</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سورة غافر : الآيتان 73 و 74 .</w:t>
      </w:r>
    </w:p>
    <w:p w:rsidR="00E26F63" w:rsidRPr="00407EA8" w:rsidRDefault="00E26F63" w:rsidP="00407EA8">
      <w:pPr>
        <w:pStyle w:val="libFootnote0"/>
        <w:rPr>
          <w:rtl/>
        </w:rPr>
      </w:pPr>
      <w:r w:rsidRPr="00407EA8">
        <w:rPr>
          <w:rtl/>
        </w:rPr>
        <w:t>(2) سورة يونس : الآية 28 .</w:t>
      </w:r>
    </w:p>
    <w:p w:rsidR="00E26F63" w:rsidRPr="00407EA8" w:rsidRDefault="00E26F63" w:rsidP="00407EA8">
      <w:pPr>
        <w:pStyle w:val="libFootnote0"/>
        <w:rPr>
          <w:rtl/>
        </w:rPr>
      </w:pPr>
      <w:r w:rsidRPr="00407EA8">
        <w:rPr>
          <w:rtl/>
        </w:rPr>
        <w:t>(3) سورة يونس : الآية 28 .</w:t>
      </w:r>
    </w:p>
    <w:p w:rsidR="00E26F63" w:rsidRPr="00407EA8" w:rsidRDefault="00E26F63" w:rsidP="00407EA8">
      <w:pPr>
        <w:pStyle w:val="libFootnote0"/>
        <w:rPr>
          <w:rtl/>
        </w:rPr>
      </w:pPr>
      <w:r w:rsidRPr="00407EA8">
        <w:rPr>
          <w:rtl/>
        </w:rPr>
        <w:t>(4) سورة القصص : الآية 63 .</w:t>
      </w:r>
    </w:p>
    <w:p w:rsidR="00E26F63" w:rsidRPr="00407EA8" w:rsidRDefault="00E26F63" w:rsidP="00407EA8">
      <w:pPr>
        <w:pStyle w:val="libFootnote0"/>
        <w:rPr>
          <w:rtl/>
        </w:rPr>
      </w:pPr>
      <w:r w:rsidRPr="00407EA8">
        <w:rPr>
          <w:rtl/>
        </w:rPr>
        <w:t>(5) سورة يوسف : الآية 40 .</w:t>
      </w:r>
    </w:p>
    <w:p w:rsidR="00D11597" w:rsidRDefault="00E26F63" w:rsidP="00407EA8">
      <w:pPr>
        <w:pStyle w:val="libFootnote0"/>
        <w:rPr>
          <w:rtl/>
        </w:rPr>
      </w:pPr>
      <w:r w:rsidRPr="00407EA8">
        <w:rPr>
          <w:rtl/>
        </w:rPr>
        <w:t>(6) سورة الذاريات : الآية 56 .</w:t>
      </w:r>
    </w:p>
    <w:p w:rsidR="00D11597" w:rsidRDefault="00D11597" w:rsidP="00984686">
      <w:pPr>
        <w:pStyle w:val="libNormal"/>
        <w:rPr>
          <w:rtl/>
        </w:rPr>
      </w:pPr>
      <w:r>
        <w:rPr>
          <w:rtl/>
        </w:rPr>
        <w:br w:type="page"/>
      </w:r>
    </w:p>
    <w:p w:rsidR="00E26F63" w:rsidRPr="002E5B10" w:rsidRDefault="00E26F63" w:rsidP="003D48B1">
      <w:pPr>
        <w:pStyle w:val="libNormal"/>
        <w:rPr>
          <w:rtl/>
        </w:rPr>
      </w:pPr>
      <w:r w:rsidRPr="007369F5">
        <w:rPr>
          <w:rtl/>
        </w:rPr>
        <w:lastRenderedPageBreak/>
        <w:t xml:space="preserve">وبالجملة : بسبب ارتفاع الأسباب يرتفع كلّ حجاب شيئاً عن شيء ، وهو قوله سبحانه : </w:t>
      </w:r>
      <w:r w:rsidR="003D48B1">
        <w:rPr>
          <w:rStyle w:val="libAlaemChar"/>
          <w:rFonts w:eastAsiaTheme="minorHAnsi" w:hint="cs"/>
          <w:rtl/>
        </w:rPr>
        <w:t>(</w:t>
      </w:r>
      <w:r w:rsidRPr="005522B9">
        <w:rPr>
          <w:rStyle w:val="libAieChar"/>
          <w:rFonts w:hint="cs"/>
          <w:rtl/>
        </w:rPr>
        <w:t>يَوْمَ هُم بَارِزُونَ لَا يَخْفَى عَلَى اللَّهِ مِنْهُمْ شَيْءٌ</w:t>
      </w:r>
      <w:r w:rsidR="003D48B1">
        <w:rPr>
          <w:rStyle w:val="libAlaemChar"/>
          <w:rFonts w:eastAsiaTheme="minorHAnsi" w:hint="cs"/>
          <w:rtl/>
        </w:rPr>
        <w:t>)</w:t>
      </w:r>
      <w:r w:rsidRPr="007369F5">
        <w:rPr>
          <w:rtl/>
        </w:rPr>
        <w:t xml:space="preserve"> </w:t>
      </w:r>
      <w:r w:rsidRPr="00837A59">
        <w:rPr>
          <w:rStyle w:val="libFootnotenumChar"/>
          <w:rtl/>
        </w:rPr>
        <w:t>(1)</w:t>
      </w:r>
      <w:r w:rsidRPr="007369F5">
        <w:rPr>
          <w:rtl/>
        </w:rPr>
        <w:t xml:space="preserve"> ، وقوله : </w:t>
      </w:r>
      <w:r w:rsidR="003D48B1">
        <w:rPr>
          <w:rStyle w:val="libAlaemChar"/>
          <w:rFonts w:eastAsiaTheme="minorHAnsi" w:hint="cs"/>
          <w:rtl/>
        </w:rPr>
        <w:t>(</w:t>
      </w:r>
      <w:r w:rsidRPr="005522B9">
        <w:rPr>
          <w:rStyle w:val="libAieChar"/>
          <w:rFonts w:hint="cs"/>
          <w:rtl/>
        </w:rPr>
        <w:t>وَبَرَزُواْ لِلّهِ جَمِيعاً</w:t>
      </w:r>
      <w:r w:rsidR="003D48B1">
        <w:rPr>
          <w:rStyle w:val="libAlaemChar"/>
          <w:rFonts w:eastAsiaTheme="minorHAnsi" w:hint="cs"/>
          <w:rtl/>
        </w:rPr>
        <w:t>)</w:t>
      </w:r>
      <w:r w:rsidRPr="007369F5">
        <w:rPr>
          <w:rtl/>
        </w:rPr>
        <w:t xml:space="preserve"> </w:t>
      </w:r>
      <w:r w:rsidRPr="00837A59">
        <w:rPr>
          <w:rStyle w:val="libFootnotenumChar"/>
          <w:rtl/>
        </w:rPr>
        <w:t>(2)</w:t>
      </w:r>
      <w:r w:rsidRPr="007369F5">
        <w:rPr>
          <w:rtl/>
        </w:rPr>
        <w:t xml:space="preserve"> ، وقوله :</w:t>
      </w:r>
      <w:r w:rsidRPr="005522B9">
        <w:rPr>
          <w:rStyle w:val="libAieChar"/>
          <w:rFonts w:hint="cs"/>
          <w:rtl/>
        </w:rPr>
        <w:t xml:space="preserve"> </w:t>
      </w:r>
      <w:r w:rsidR="003D48B1">
        <w:rPr>
          <w:rStyle w:val="libAlaemChar"/>
          <w:rFonts w:eastAsiaTheme="minorHAnsi" w:hint="cs"/>
          <w:rtl/>
        </w:rPr>
        <w:t>(</w:t>
      </w:r>
      <w:r w:rsidRPr="005522B9">
        <w:rPr>
          <w:rStyle w:val="libAieChar"/>
          <w:rFonts w:hint="cs"/>
          <w:rtl/>
        </w:rPr>
        <w:t>فَكَشَفْنَا عَنكَ غِطَاءكَ فَبَصَرُكَ الْيَوْمَ حَدِيدٌ</w:t>
      </w:r>
      <w:r w:rsidR="003D48B1">
        <w:rPr>
          <w:rStyle w:val="libAlaemChar"/>
          <w:rFonts w:eastAsiaTheme="minorHAnsi" w:hint="cs"/>
          <w:rtl/>
        </w:rPr>
        <w:t>)</w:t>
      </w:r>
      <w:r w:rsidRPr="005522B9">
        <w:rPr>
          <w:rStyle w:val="libAieChar"/>
          <w:rFonts w:hint="cs"/>
          <w:rtl/>
        </w:rPr>
        <w:t xml:space="preserve"> </w:t>
      </w:r>
      <w:r w:rsidRPr="00837A59">
        <w:rPr>
          <w:rStyle w:val="libFootnotenumChar"/>
          <w:rtl/>
        </w:rPr>
        <w:t>(3)</w:t>
      </w:r>
      <w:r w:rsidRPr="007369F5">
        <w:rPr>
          <w:rtl/>
        </w:rPr>
        <w:t xml:space="preserve"> .</w:t>
      </w:r>
    </w:p>
    <w:p w:rsidR="00E26F63" w:rsidRPr="002E5B10" w:rsidRDefault="00E26F63" w:rsidP="003D48B1">
      <w:pPr>
        <w:pStyle w:val="libNormal"/>
        <w:rPr>
          <w:rtl/>
        </w:rPr>
      </w:pPr>
      <w:r w:rsidRPr="007369F5">
        <w:rPr>
          <w:rtl/>
        </w:rPr>
        <w:t xml:space="preserve">ومن هذا الباب قوله : </w:t>
      </w:r>
      <w:r w:rsidR="003D48B1">
        <w:rPr>
          <w:rStyle w:val="libAlaemChar"/>
          <w:rFonts w:eastAsiaTheme="minorHAnsi" w:hint="cs"/>
          <w:rtl/>
        </w:rPr>
        <w:t>(</w:t>
      </w:r>
      <w:r w:rsidRPr="005522B9">
        <w:rPr>
          <w:rStyle w:val="libAieChar"/>
          <w:rFonts w:hint="cs"/>
          <w:rtl/>
        </w:rPr>
        <w:t>يَوْمَ تُبْلَى السَّرَائِرُ</w:t>
      </w:r>
      <w:r w:rsidR="003D48B1">
        <w:rPr>
          <w:rStyle w:val="libAlaemChar"/>
          <w:rFonts w:eastAsiaTheme="minorHAnsi" w:hint="cs"/>
          <w:rtl/>
        </w:rPr>
        <w:t>)</w:t>
      </w:r>
      <w:r w:rsidRPr="007369F5">
        <w:rPr>
          <w:rtl/>
        </w:rPr>
        <w:t xml:space="preserve"> </w:t>
      </w:r>
      <w:r w:rsidRPr="00837A59">
        <w:rPr>
          <w:rStyle w:val="libFootnotenumChar"/>
          <w:rtl/>
        </w:rPr>
        <w:t>(4)</w:t>
      </w:r>
      <w:r w:rsidRPr="007369F5">
        <w:rPr>
          <w:rtl/>
        </w:rPr>
        <w:t xml:space="preserve"> ، وقوله :</w:t>
      </w:r>
      <w:r w:rsidRPr="005522B9">
        <w:rPr>
          <w:rStyle w:val="libAieChar"/>
          <w:rFonts w:hint="cs"/>
          <w:rtl/>
        </w:rPr>
        <w:t xml:space="preserve"> </w:t>
      </w:r>
      <w:r w:rsidR="003D48B1">
        <w:rPr>
          <w:rStyle w:val="libAlaemChar"/>
          <w:rFonts w:eastAsiaTheme="minorHAnsi" w:hint="cs"/>
          <w:rtl/>
        </w:rPr>
        <w:t>(</w:t>
      </w:r>
      <w:r w:rsidRPr="005522B9">
        <w:rPr>
          <w:rStyle w:val="libAieChar"/>
          <w:rFonts w:hint="cs"/>
          <w:rtl/>
        </w:rPr>
        <w:t>أَفَلَا يَعْلَمُ إِذَا بُعْثِرَ مَا فِي الْقُبُورِ * وَحُصِّلَ مَا فِي الصُّدُورِ * إِنَّ رَبَّهُم بِهِمْ يَوْمَئِذٍ لَّخَبِيرٌ</w:t>
      </w:r>
      <w:r w:rsidR="003D48B1">
        <w:rPr>
          <w:rStyle w:val="libAlaemChar"/>
          <w:rFonts w:eastAsiaTheme="minorHAnsi" w:hint="cs"/>
          <w:rtl/>
        </w:rPr>
        <w:t>)</w:t>
      </w:r>
      <w:r w:rsidRPr="005522B9">
        <w:rPr>
          <w:rStyle w:val="libAieChar"/>
          <w:rFonts w:hint="cs"/>
          <w:rtl/>
        </w:rPr>
        <w:t xml:space="preserve"> </w:t>
      </w:r>
      <w:r w:rsidRPr="00837A59">
        <w:rPr>
          <w:rStyle w:val="libFootnotenumChar"/>
          <w:rtl/>
        </w:rPr>
        <w:t>(5)</w:t>
      </w:r>
      <w:r w:rsidRPr="007369F5">
        <w:rPr>
          <w:rtl/>
        </w:rPr>
        <w:t xml:space="preserve"> ، وقوله : </w:t>
      </w:r>
      <w:r w:rsidR="003D48B1">
        <w:rPr>
          <w:rStyle w:val="libAlaemChar"/>
          <w:rFonts w:eastAsiaTheme="minorHAnsi" w:hint="cs"/>
          <w:rtl/>
        </w:rPr>
        <w:t>(</w:t>
      </w:r>
      <w:r w:rsidRPr="005522B9">
        <w:rPr>
          <w:rStyle w:val="libAieChar"/>
          <w:rFonts w:hint="cs"/>
          <w:rtl/>
        </w:rPr>
        <w:t>يَوْمَ لَا يَنفَعُ مَالٌ وَلَا بَنُونَ* إِلَّا مَنْ أَتَى اللَّهَ بِقَلْبٍ سَلِيمٍ</w:t>
      </w:r>
      <w:r w:rsidR="003D48B1">
        <w:rPr>
          <w:rStyle w:val="libAlaemChar"/>
          <w:rFonts w:eastAsiaTheme="minorHAnsi" w:hint="cs"/>
          <w:rtl/>
        </w:rPr>
        <w:t>)</w:t>
      </w:r>
      <w:r w:rsidRPr="007369F5">
        <w:rPr>
          <w:rtl/>
        </w:rPr>
        <w:t xml:space="preserve"> </w:t>
      </w:r>
      <w:r w:rsidRPr="00837A59">
        <w:rPr>
          <w:rStyle w:val="libFootnotenumChar"/>
          <w:rtl/>
        </w:rPr>
        <w:t>(6)</w:t>
      </w:r>
      <w:r w:rsidRPr="007369F5">
        <w:rPr>
          <w:rtl/>
        </w:rPr>
        <w:t xml:space="preserve"> .</w:t>
      </w:r>
    </w:p>
    <w:p w:rsidR="00E26F63" w:rsidRPr="002E5B10" w:rsidRDefault="00E26F63" w:rsidP="00E3640A">
      <w:pPr>
        <w:pStyle w:val="libNormal"/>
        <w:rPr>
          <w:rtl/>
        </w:rPr>
      </w:pPr>
      <w:r w:rsidRPr="00022246">
        <w:rPr>
          <w:rtl/>
        </w:rPr>
        <w:t>ويمكن أن ينزَّل على ما هاهنا ما ورد من الآيات والأخبار في بروز الأرض .</w:t>
      </w:r>
    </w:p>
    <w:p w:rsidR="00E26F63" w:rsidRPr="002E5B10" w:rsidRDefault="00E26F63" w:rsidP="003D48B1">
      <w:pPr>
        <w:pStyle w:val="libNormal"/>
        <w:rPr>
          <w:rtl/>
        </w:rPr>
      </w:pPr>
      <w:r w:rsidRPr="007369F5">
        <w:rPr>
          <w:rtl/>
        </w:rPr>
        <w:t xml:space="preserve">وفي (الكافي) عن الصادق </w:t>
      </w:r>
      <w:r w:rsidR="00B852DF" w:rsidRPr="00B852DF">
        <w:rPr>
          <w:rStyle w:val="libAlaemChar"/>
          <w:rtl/>
        </w:rPr>
        <w:t>عليه‌السلام</w:t>
      </w:r>
      <w:r w:rsidRPr="007369F5">
        <w:rPr>
          <w:rtl/>
        </w:rPr>
        <w:t xml:space="preserve"> ، في قوله تعالى : </w:t>
      </w:r>
      <w:r w:rsidR="003D48B1">
        <w:rPr>
          <w:rStyle w:val="libAlaemChar"/>
          <w:rFonts w:eastAsiaTheme="minorHAnsi" w:hint="cs"/>
          <w:rtl/>
        </w:rPr>
        <w:t>(</w:t>
      </w:r>
      <w:r w:rsidRPr="005522B9">
        <w:rPr>
          <w:rStyle w:val="libAieChar"/>
          <w:rFonts w:hint="cs"/>
          <w:rtl/>
        </w:rPr>
        <w:t>يَوْمَ لَا يَنفَعُ</w:t>
      </w:r>
      <w:r w:rsidR="003D48B1">
        <w:rPr>
          <w:rStyle w:val="libAlaemChar"/>
          <w:rFonts w:eastAsiaTheme="minorHAnsi" w:hint="cs"/>
          <w:rtl/>
        </w:rPr>
        <w:t>)</w:t>
      </w:r>
      <w:r w:rsidRPr="007369F5">
        <w:rPr>
          <w:rtl/>
        </w:rPr>
        <w:t xml:space="preserve"> </w:t>
      </w:r>
      <w:r w:rsidRPr="00837A59">
        <w:rPr>
          <w:rStyle w:val="libFootnotenumChar"/>
          <w:rtl/>
        </w:rPr>
        <w:t>(7)</w:t>
      </w:r>
      <w:r w:rsidRPr="007369F5">
        <w:rPr>
          <w:rtl/>
        </w:rPr>
        <w:t xml:space="preserve"> الآية ، قال : </w:t>
      </w:r>
      <w:r w:rsidRPr="00C20A2F">
        <w:rPr>
          <w:rStyle w:val="libBold2Char"/>
          <w:rtl/>
        </w:rPr>
        <w:t xml:space="preserve">(القلب السليم الذي يلقى ربّه وليس فيه أحد سواه ) </w:t>
      </w:r>
      <w:r w:rsidRPr="007369F5">
        <w:rPr>
          <w:rtl/>
        </w:rPr>
        <w:t xml:space="preserve">، قال : </w:t>
      </w:r>
      <w:r w:rsidRPr="00C20A2F">
        <w:rPr>
          <w:rStyle w:val="libBold2Char"/>
          <w:rtl/>
        </w:rPr>
        <w:t>(وكلّ قلب فيه شرك أو شكّ فهو ساقط ، وإنّما أرادوا بالزهد في الدنيا تفرُّغ قلوبهم للآخرة)</w:t>
      </w:r>
      <w:r w:rsidRPr="007369F5">
        <w:rPr>
          <w:rtl/>
        </w:rPr>
        <w:t xml:space="preserve"> </w:t>
      </w:r>
      <w:r w:rsidRPr="00837A59">
        <w:rPr>
          <w:rStyle w:val="libFootnotenumChar"/>
          <w:rtl/>
        </w:rPr>
        <w:t>(8)</w:t>
      </w:r>
      <w:r w:rsidRPr="007369F5">
        <w:rPr>
          <w:rtl/>
        </w:rPr>
        <w:t xml:space="preserve"> .</w:t>
      </w:r>
    </w:p>
    <w:p w:rsidR="00D11597" w:rsidRPr="002E5B10" w:rsidRDefault="00E26F63" w:rsidP="003D48B1">
      <w:pPr>
        <w:pStyle w:val="libNormal"/>
        <w:rPr>
          <w:rtl/>
        </w:rPr>
      </w:pPr>
      <w:r w:rsidRPr="007369F5">
        <w:rPr>
          <w:rtl/>
        </w:rPr>
        <w:t xml:space="preserve">أقول : وقوله سبحانه : </w:t>
      </w:r>
      <w:r w:rsidR="003D48B1">
        <w:rPr>
          <w:rStyle w:val="libAlaemChar"/>
          <w:rFonts w:eastAsiaTheme="minorHAnsi" w:hint="cs"/>
          <w:rtl/>
        </w:rPr>
        <w:t>(</w:t>
      </w:r>
      <w:r w:rsidRPr="005522B9">
        <w:rPr>
          <w:rStyle w:val="libAieChar"/>
          <w:rFonts w:hint="cs"/>
          <w:rtl/>
        </w:rPr>
        <w:t>كَلَّا إِنَّهُمْ عَن رَّبِّهِمْ يَوْمَئِذٍ لَّمَحْجُوبُونَ</w:t>
      </w:r>
      <w:r w:rsidR="003D48B1">
        <w:rPr>
          <w:rStyle w:val="libAlaemChar"/>
          <w:rFonts w:eastAsiaTheme="minorHAnsi" w:hint="cs"/>
          <w:rtl/>
        </w:rPr>
        <w:t>)</w:t>
      </w:r>
      <w:r w:rsidRPr="005522B9">
        <w:rPr>
          <w:rStyle w:val="libAieChar"/>
          <w:rFonts w:hint="cs"/>
          <w:rtl/>
        </w:rPr>
        <w:t xml:space="preserve"> </w:t>
      </w:r>
      <w:r w:rsidRPr="00837A59">
        <w:rPr>
          <w:rStyle w:val="libFootnotenumChar"/>
          <w:rtl/>
        </w:rPr>
        <w:t>(9)</w:t>
      </w:r>
      <w:r w:rsidRPr="007369F5">
        <w:rPr>
          <w:rtl/>
        </w:rPr>
        <w:t xml:space="preserve"> ،</w:t>
      </w:r>
      <w:r w:rsidR="00D11597" w:rsidRPr="00D11597">
        <w:rPr>
          <w:rtl/>
        </w:rPr>
        <w:t xml:space="preserve"> </w:t>
      </w:r>
      <w:r w:rsidR="00D11597" w:rsidRPr="00022246">
        <w:rPr>
          <w:rtl/>
        </w:rPr>
        <w:t>لا ينافي ما ذكرنا ، فإنّه ـ كما سيجيء ـ ينفي التشريف الذي يقع للمؤمنين ، وتصديقٌ لِمَا قضى به سبحانه : أنّ الجزاء بالأعمال ، وأنّ لكلّ نفس ما كسبت وعليها ما اكتسبت .</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سورة غافر : الآية 16 .</w:t>
      </w:r>
    </w:p>
    <w:p w:rsidR="00E26F63" w:rsidRPr="00407EA8" w:rsidRDefault="00E26F63" w:rsidP="00407EA8">
      <w:pPr>
        <w:pStyle w:val="libFootnote0"/>
        <w:rPr>
          <w:rtl/>
        </w:rPr>
      </w:pPr>
      <w:r w:rsidRPr="00407EA8">
        <w:rPr>
          <w:rtl/>
        </w:rPr>
        <w:t>(2) سورة إبراهيم : الآية 21 .</w:t>
      </w:r>
    </w:p>
    <w:p w:rsidR="00E26F63" w:rsidRPr="00407EA8" w:rsidRDefault="00E26F63" w:rsidP="00407EA8">
      <w:pPr>
        <w:pStyle w:val="libFootnote0"/>
        <w:rPr>
          <w:rtl/>
        </w:rPr>
      </w:pPr>
      <w:r w:rsidRPr="00407EA8">
        <w:rPr>
          <w:rtl/>
        </w:rPr>
        <w:t>(3) سورة ق : الآية 22 .</w:t>
      </w:r>
    </w:p>
    <w:p w:rsidR="00E26F63" w:rsidRPr="00407EA8" w:rsidRDefault="00E26F63" w:rsidP="00407EA8">
      <w:pPr>
        <w:pStyle w:val="libFootnote0"/>
        <w:rPr>
          <w:rtl/>
        </w:rPr>
      </w:pPr>
      <w:r w:rsidRPr="00407EA8">
        <w:rPr>
          <w:rtl/>
        </w:rPr>
        <w:t>(4) سورة الطارق : الآية 9 .</w:t>
      </w:r>
    </w:p>
    <w:p w:rsidR="00E26F63" w:rsidRPr="00407EA8" w:rsidRDefault="00E26F63" w:rsidP="00407EA8">
      <w:pPr>
        <w:pStyle w:val="libFootnote0"/>
        <w:rPr>
          <w:rtl/>
        </w:rPr>
      </w:pPr>
      <w:r w:rsidRPr="00407EA8">
        <w:rPr>
          <w:rtl/>
        </w:rPr>
        <w:t>(5) سورة العاديات : الآيات 9 ـ 11 .</w:t>
      </w:r>
    </w:p>
    <w:p w:rsidR="00E26F63" w:rsidRPr="00407EA8" w:rsidRDefault="00E26F63" w:rsidP="00407EA8">
      <w:pPr>
        <w:pStyle w:val="libFootnote0"/>
        <w:rPr>
          <w:rtl/>
        </w:rPr>
      </w:pPr>
      <w:r w:rsidRPr="00407EA8">
        <w:rPr>
          <w:rtl/>
        </w:rPr>
        <w:t>(6) سورة الشعراء : الآيتان 88 و 98 .</w:t>
      </w:r>
    </w:p>
    <w:p w:rsidR="00E26F63" w:rsidRPr="00407EA8" w:rsidRDefault="00E26F63" w:rsidP="00407EA8">
      <w:pPr>
        <w:pStyle w:val="libFootnote0"/>
        <w:rPr>
          <w:rtl/>
        </w:rPr>
      </w:pPr>
      <w:r w:rsidRPr="00407EA8">
        <w:rPr>
          <w:rtl/>
        </w:rPr>
        <w:t>(7) سورة الشعراء : الآية 88 .</w:t>
      </w:r>
    </w:p>
    <w:p w:rsidR="00E26F63" w:rsidRPr="00407EA8" w:rsidRDefault="00E26F63" w:rsidP="00407EA8">
      <w:pPr>
        <w:pStyle w:val="libFootnote0"/>
        <w:rPr>
          <w:rtl/>
        </w:rPr>
      </w:pPr>
      <w:r w:rsidRPr="00407EA8">
        <w:rPr>
          <w:rtl/>
        </w:rPr>
        <w:t>(8) الكافي : 2 / 40 ، باب الإخلاص ، الحديث 5 .</w:t>
      </w:r>
    </w:p>
    <w:p w:rsidR="00D11597" w:rsidRDefault="00E26F63" w:rsidP="00407EA8">
      <w:pPr>
        <w:pStyle w:val="libFootnote0"/>
        <w:rPr>
          <w:rtl/>
        </w:rPr>
      </w:pPr>
      <w:r w:rsidRPr="00407EA8">
        <w:rPr>
          <w:rtl/>
        </w:rPr>
        <w:t>(9) سورة المطفّفين : الآية 15 .</w:t>
      </w:r>
    </w:p>
    <w:p w:rsidR="00D11597" w:rsidRDefault="00D11597" w:rsidP="00984686">
      <w:pPr>
        <w:pStyle w:val="libNormal"/>
        <w:rPr>
          <w:rtl/>
        </w:rPr>
      </w:pPr>
      <w:r>
        <w:rPr>
          <w:rtl/>
        </w:rPr>
        <w:br w:type="page"/>
      </w:r>
    </w:p>
    <w:p w:rsidR="00E26F63" w:rsidRPr="002E5B10" w:rsidRDefault="00E26F63" w:rsidP="003D48B1">
      <w:pPr>
        <w:pStyle w:val="libNormal"/>
        <w:rPr>
          <w:rtl/>
        </w:rPr>
      </w:pPr>
      <w:r w:rsidRPr="007369F5">
        <w:rPr>
          <w:rtl/>
        </w:rPr>
        <w:lastRenderedPageBreak/>
        <w:t xml:space="preserve">وقد حَجَبَ هؤلاء أنفسهم في الدنيا عنه سبحانه ، فلا بدّ من ظهور مصداقه يوم القيامة ، وذلك كقوله سبحانه : </w:t>
      </w:r>
      <w:r w:rsidR="003D48B1">
        <w:rPr>
          <w:rStyle w:val="libAlaemChar"/>
          <w:rFonts w:eastAsiaTheme="minorHAnsi" w:hint="cs"/>
          <w:rtl/>
        </w:rPr>
        <w:t>(</w:t>
      </w:r>
      <w:r w:rsidRPr="005522B9">
        <w:rPr>
          <w:rStyle w:val="libAieChar"/>
          <w:rFonts w:hint="cs"/>
          <w:rtl/>
        </w:rPr>
        <w:t>يَوْمَ يُكْشَفُ عَن سَاقٍ وَيُدْعَوْنَ إِلَى السُّجُودِ فَلَا يَسْتَطِيعُونَ * خَاشِعَةً أَبْصَارُهُمْ تَرْهَقُهُمْ ذِلَّةٌ وَقَدْ كَانُوا يُدْعَوْنَ إِلَى السُّجُودِ وَهُمْ سَالِمُونَ</w:t>
      </w:r>
      <w:r w:rsidR="003D48B1">
        <w:rPr>
          <w:rStyle w:val="libAlaemChar"/>
          <w:rFonts w:eastAsiaTheme="minorHAnsi" w:hint="cs"/>
          <w:rtl/>
        </w:rPr>
        <w:t>)</w:t>
      </w:r>
      <w:r w:rsidRPr="00837A59">
        <w:rPr>
          <w:rStyle w:val="libFootnotenumChar"/>
          <w:rtl/>
        </w:rPr>
        <w:t xml:space="preserve"> (1) </w:t>
      </w:r>
      <w:r w:rsidRPr="007369F5">
        <w:rPr>
          <w:rtl/>
        </w:rPr>
        <w:t>.</w:t>
      </w:r>
    </w:p>
    <w:p w:rsidR="00E26F63" w:rsidRPr="002E5B10" w:rsidRDefault="00E26F63" w:rsidP="003D48B1">
      <w:pPr>
        <w:pStyle w:val="libNormal"/>
        <w:rPr>
          <w:rtl/>
        </w:rPr>
      </w:pPr>
      <w:r w:rsidRPr="007369F5">
        <w:rPr>
          <w:rtl/>
        </w:rPr>
        <w:t xml:space="preserve">ثمَّ إنّ بطلان الأسباب وزوال الحُجب ، وظهور الباطن الذي هو محيط بالظاهر ، مقوّمٌ له قائمٌ عليه ، يعطي كون الساعة محيطة بهذه النشأة وما فيها وما يتلوها ، فالظاهر موجود للباطن حاضر عنده دون العكس ، وهو قوله سبحانه : </w:t>
      </w:r>
      <w:r w:rsidR="003D48B1">
        <w:rPr>
          <w:rStyle w:val="libAlaemChar"/>
          <w:rFonts w:eastAsiaTheme="minorHAnsi" w:hint="cs"/>
          <w:rtl/>
        </w:rPr>
        <w:t>(</w:t>
      </w:r>
      <w:r w:rsidRPr="005522B9">
        <w:rPr>
          <w:rStyle w:val="libAieChar"/>
          <w:rFonts w:hint="cs"/>
          <w:rtl/>
        </w:rPr>
        <w:t>وَيَقُولُونَ مَتَى هُوَ قُلْ عَسَى أَن يَكُونَ قَرِيباً</w:t>
      </w:r>
      <w:r w:rsidR="003D48B1">
        <w:rPr>
          <w:rStyle w:val="libAlaemChar"/>
          <w:rFonts w:eastAsiaTheme="minorHAnsi" w:hint="cs"/>
          <w:rtl/>
        </w:rPr>
        <w:t>)</w:t>
      </w:r>
      <w:r w:rsidRPr="007369F5">
        <w:rPr>
          <w:rtl/>
        </w:rPr>
        <w:t xml:space="preserve"> </w:t>
      </w:r>
      <w:r w:rsidRPr="00837A59">
        <w:rPr>
          <w:rStyle w:val="libFootnotenumChar"/>
          <w:rtl/>
        </w:rPr>
        <w:t>(2)</w:t>
      </w:r>
      <w:r w:rsidRPr="007369F5">
        <w:rPr>
          <w:rtl/>
        </w:rPr>
        <w:t xml:space="preserve"> ، وقوله : </w:t>
      </w:r>
      <w:r w:rsidR="003D48B1">
        <w:rPr>
          <w:rStyle w:val="libAlaemChar"/>
          <w:rFonts w:eastAsiaTheme="minorHAnsi" w:hint="cs"/>
          <w:rtl/>
        </w:rPr>
        <w:t>(</w:t>
      </w:r>
      <w:r w:rsidRPr="005522B9">
        <w:rPr>
          <w:rStyle w:val="libAieChar"/>
          <w:rFonts w:hint="cs"/>
          <w:rtl/>
        </w:rPr>
        <w:t>فَلَمَّا رَأَوْهُ زُلْفَةً سِيئَتْ وُجُوهُ الَّذِينَ كَفَرُوا</w:t>
      </w:r>
      <w:r w:rsidR="003D48B1">
        <w:rPr>
          <w:rStyle w:val="libAlaemChar"/>
          <w:rFonts w:eastAsiaTheme="minorHAnsi" w:hint="cs"/>
          <w:rtl/>
        </w:rPr>
        <w:t>)</w:t>
      </w:r>
      <w:r w:rsidRPr="00837A59">
        <w:rPr>
          <w:rStyle w:val="libFootnotenumChar"/>
          <w:rtl/>
        </w:rPr>
        <w:t xml:space="preserve"> (3)</w:t>
      </w:r>
      <w:r w:rsidRPr="007369F5">
        <w:rPr>
          <w:rtl/>
        </w:rPr>
        <w:t xml:space="preserve"> ، وقوله : </w:t>
      </w:r>
      <w:r w:rsidR="003D48B1">
        <w:rPr>
          <w:rStyle w:val="libAlaemChar"/>
          <w:rFonts w:eastAsiaTheme="minorHAnsi" w:hint="cs"/>
          <w:rtl/>
        </w:rPr>
        <w:t>(</w:t>
      </w:r>
      <w:r w:rsidRPr="005522B9">
        <w:rPr>
          <w:rStyle w:val="libAieChar"/>
          <w:rFonts w:hint="cs"/>
          <w:rtl/>
        </w:rPr>
        <w:t>وَأُخِذُوا مِن مَّكَانٍ قَرِيبٍ</w:t>
      </w:r>
      <w:r w:rsidR="003D48B1">
        <w:rPr>
          <w:rStyle w:val="libAlaemChar"/>
          <w:rFonts w:eastAsiaTheme="minorHAnsi" w:hint="cs"/>
          <w:rtl/>
        </w:rPr>
        <w:t>)</w:t>
      </w:r>
      <w:r w:rsidRPr="007369F5">
        <w:rPr>
          <w:rtl/>
        </w:rPr>
        <w:t xml:space="preserve"> </w:t>
      </w:r>
      <w:r w:rsidRPr="00837A59">
        <w:rPr>
          <w:rStyle w:val="libFootnotenumChar"/>
          <w:rtl/>
        </w:rPr>
        <w:t>(4)</w:t>
      </w:r>
      <w:r w:rsidRPr="007369F5">
        <w:rPr>
          <w:rtl/>
        </w:rPr>
        <w:t xml:space="preserve"> ، وقوله : </w:t>
      </w:r>
      <w:r w:rsidR="003D48B1">
        <w:rPr>
          <w:rStyle w:val="libAlaemChar"/>
          <w:rFonts w:eastAsiaTheme="minorHAnsi" w:hint="cs"/>
          <w:rtl/>
        </w:rPr>
        <w:t>(</w:t>
      </w:r>
      <w:r w:rsidRPr="005522B9">
        <w:rPr>
          <w:rStyle w:val="libAieChar"/>
          <w:rFonts w:hint="cs"/>
          <w:rtl/>
        </w:rPr>
        <w:t>وَمَا أَمْرُ السَّاعَةِ إِلاَّ كَلَمْحِ الْبَصَرِ أَوْ هُوَ أَقْرَبُ</w:t>
      </w:r>
      <w:r w:rsidR="003D48B1">
        <w:rPr>
          <w:rStyle w:val="libAlaemChar"/>
          <w:rFonts w:eastAsiaTheme="minorHAnsi" w:hint="cs"/>
          <w:rtl/>
        </w:rPr>
        <w:t>)</w:t>
      </w:r>
      <w:r w:rsidRPr="007369F5">
        <w:rPr>
          <w:rtl/>
        </w:rPr>
        <w:t xml:space="preserve"> </w:t>
      </w:r>
      <w:r w:rsidRPr="00837A59">
        <w:rPr>
          <w:rStyle w:val="libFootnotenumChar"/>
          <w:rtl/>
        </w:rPr>
        <w:t>(5)</w:t>
      </w:r>
      <w:r w:rsidRPr="007369F5">
        <w:rPr>
          <w:rtl/>
        </w:rPr>
        <w:t xml:space="preserve"> ، وقوله : </w:t>
      </w:r>
      <w:r w:rsidR="003D48B1">
        <w:rPr>
          <w:rStyle w:val="libAlaemChar"/>
          <w:rFonts w:eastAsiaTheme="minorHAnsi" w:hint="cs"/>
          <w:rtl/>
        </w:rPr>
        <w:t>(</w:t>
      </w:r>
      <w:r w:rsidRPr="005522B9">
        <w:rPr>
          <w:rStyle w:val="libAieChar"/>
          <w:rFonts w:hint="cs"/>
          <w:rtl/>
        </w:rPr>
        <w:t>يَوْمَ تَجِدُ كُلُّ نَفْسٍ مَّا عَمِلَتْ مِنْ خَيْرٍ مُّحْضَراً وَمَا عَمِلَتْ مِن سُوَءٍ</w:t>
      </w:r>
      <w:r w:rsidR="003D48B1">
        <w:rPr>
          <w:rStyle w:val="libAlaemChar"/>
          <w:rFonts w:eastAsiaTheme="minorHAnsi" w:hint="cs"/>
          <w:rtl/>
        </w:rPr>
        <w:t>)</w:t>
      </w:r>
      <w:r w:rsidRPr="005522B9">
        <w:rPr>
          <w:rStyle w:val="libAieChar"/>
          <w:rFonts w:hint="cs"/>
          <w:rtl/>
        </w:rPr>
        <w:t xml:space="preserve"> </w:t>
      </w:r>
      <w:r w:rsidRPr="00837A59">
        <w:rPr>
          <w:rStyle w:val="libFootnotenumChar"/>
          <w:rtl/>
        </w:rPr>
        <w:t>(6)</w:t>
      </w:r>
      <w:r w:rsidRPr="007369F5">
        <w:rPr>
          <w:rtl/>
        </w:rPr>
        <w:t xml:space="preserve"> .</w:t>
      </w:r>
    </w:p>
    <w:p w:rsidR="00E26F63" w:rsidRPr="002E5B10" w:rsidRDefault="00E26F63" w:rsidP="003D48B1">
      <w:pPr>
        <w:pStyle w:val="libNormal"/>
        <w:rPr>
          <w:rtl/>
        </w:rPr>
      </w:pPr>
      <w:r w:rsidRPr="007369F5">
        <w:rPr>
          <w:rtl/>
        </w:rPr>
        <w:t xml:space="preserve">ومن هذا الباب قوله سبحانه : </w:t>
      </w:r>
      <w:r w:rsidR="003D48B1">
        <w:rPr>
          <w:rStyle w:val="libAlaemChar"/>
          <w:rFonts w:eastAsiaTheme="minorHAnsi" w:hint="cs"/>
          <w:rtl/>
        </w:rPr>
        <w:t>(</w:t>
      </w:r>
      <w:r w:rsidRPr="005522B9">
        <w:rPr>
          <w:rStyle w:val="libAieChar"/>
          <w:rFonts w:hint="cs"/>
          <w:rtl/>
        </w:rPr>
        <w:t>وَلَوْلاَ كَلِمَةٌ سَبَقَتْ مِن رَّبِّكَ لَقُضِيَ بَيْنَهُمْ</w:t>
      </w:r>
      <w:r w:rsidR="003D48B1">
        <w:rPr>
          <w:rStyle w:val="libAlaemChar"/>
          <w:rFonts w:eastAsiaTheme="minorHAnsi" w:hint="cs"/>
          <w:rtl/>
        </w:rPr>
        <w:t>)</w:t>
      </w:r>
      <w:r w:rsidRPr="005522B9">
        <w:rPr>
          <w:rStyle w:val="libAieChar"/>
          <w:rFonts w:hint="cs"/>
          <w:rtl/>
        </w:rPr>
        <w:t xml:space="preserve"> </w:t>
      </w:r>
      <w:r w:rsidRPr="00837A59">
        <w:rPr>
          <w:rStyle w:val="libFootnotenumChar"/>
          <w:rFonts w:hint="cs"/>
          <w:rtl/>
        </w:rPr>
        <w:t>(7)</w:t>
      </w:r>
      <w:r w:rsidRPr="007369F5">
        <w:rPr>
          <w:rtl/>
        </w:rPr>
        <w:t>،</w:t>
      </w:r>
    </w:p>
    <w:p w:rsidR="00DD17CE" w:rsidRPr="00C64B3F" w:rsidRDefault="00DD17CE" w:rsidP="00DD17CE">
      <w:pPr>
        <w:pStyle w:val="libLine"/>
        <w:rPr>
          <w:rtl/>
        </w:rPr>
      </w:pPr>
      <w:r w:rsidRPr="00C64B3F">
        <w:rPr>
          <w:rtl/>
        </w:rPr>
        <w:t>ـــــــــــــ</w:t>
      </w:r>
    </w:p>
    <w:p w:rsidR="00E26F63" w:rsidRPr="00407EA8" w:rsidRDefault="00E26F63" w:rsidP="00DD17CE">
      <w:pPr>
        <w:pStyle w:val="libFootnote0"/>
        <w:rPr>
          <w:rtl/>
        </w:rPr>
      </w:pPr>
      <w:r w:rsidRPr="00407EA8">
        <w:rPr>
          <w:rtl/>
        </w:rPr>
        <w:t>(1) سورة القلم : الآيتان 42 و 43 .</w:t>
      </w:r>
    </w:p>
    <w:p w:rsidR="00E26F63" w:rsidRPr="00407EA8" w:rsidRDefault="00E26F63" w:rsidP="00407EA8">
      <w:pPr>
        <w:pStyle w:val="libFootnote0"/>
        <w:rPr>
          <w:rtl/>
        </w:rPr>
      </w:pPr>
      <w:r w:rsidRPr="00407EA8">
        <w:rPr>
          <w:rtl/>
        </w:rPr>
        <w:t>(2) سورة الإسراء : الآية 51 .</w:t>
      </w:r>
    </w:p>
    <w:p w:rsidR="00E26F63" w:rsidRPr="00407EA8" w:rsidRDefault="00E26F63" w:rsidP="00407EA8">
      <w:pPr>
        <w:pStyle w:val="libFootnote0"/>
        <w:rPr>
          <w:rtl/>
        </w:rPr>
      </w:pPr>
      <w:r w:rsidRPr="00407EA8">
        <w:rPr>
          <w:rtl/>
        </w:rPr>
        <w:t>(3) سورة الملك : الآية 27 .</w:t>
      </w:r>
    </w:p>
    <w:p w:rsidR="00E26F63" w:rsidRPr="00407EA8" w:rsidRDefault="00E26F63" w:rsidP="00407EA8">
      <w:pPr>
        <w:pStyle w:val="libFootnote0"/>
        <w:rPr>
          <w:rtl/>
        </w:rPr>
      </w:pPr>
      <w:r w:rsidRPr="00407EA8">
        <w:rPr>
          <w:rtl/>
        </w:rPr>
        <w:t>(4) سورة سبأ : الآية 51 .</w:t>
      </w:r>
    </w:p>
    <w:p w:rsidR="00E26F63" w:rsidRPr="00407EA8" w:rsidRDefault="00E26F63" w:rsidP="00407EA8">
      <w:pPr>
        <w:pStyle w:val="libFootnote0"/>
        <w:rPr>
          <w:rtl/>
        </w:rPr>
      </w:pPr>
      <w:r w:rsidRPr="00407EA8">
        <w:rPr>
          <w:rtl/>
        </w:rPr>
        <w:t>(5) سورة النحل : الآية 77 .</w:t>
      </w:r>
    </w:p>
    <w:p w:rsidR="00E26F63" w:rsidRPr="00407EA8" w:rsidRDefault="00E26F63" w:rsidP="00407EA8">
      <w:pPr>
        <w:pStyle w:val="libFootnote0"/>
        <w:rPr>
          <w:rtl/>
        </w:rPr>
      </w:pPr>
      <w:r w:rsidRPr="00407EA8">
        <w:rPr>
          <w:rtl/>
        </w:rPr>
        <w:t>(6) سورة آل عمران : الآية 30 .</w:t>
      </w:r>
    </w:p>
    <w:p w:rsidR="00D11597" w:rsidRDefault="00E26F63" w:rsidP="00407EA8">
      <w:pPr>
        <w:pStyle w:val="libFootnote0"/>
        <w:rPr>
          <w:rtl/>
        </w:rPr>
      </w:pPr>
      <w:r w:rsidRPr="00407EA8">
        <w:rPr>
          <w:rtl/>
        </w:rPr>
        <w:t>(7) سورة الشورى : الآية 14 .</w:t>
      </w:r>
    </w:p>
    <w:p w:rsidR="00D11597" w:rsidRDefault="00D11597" w:rsidP="00984686">
      <w:pPr>
        <w:pStyle w:val="libNormal"/>
        <w:rPr>
          <w:rtl/>
        </w:rPr>
      </w:pPr>
      <w:r>
        <w:rPr>
          <w:rtl/>
        </w:rPr>
        <w:br w:type="page"/>
      </w:r>
    </w:p>
    <w:p w:rsidR="00E26F63" w:rsidRPr="002E5B10" w:rsidRDefault="00E26F63" w:rsidP="003D48B1">
      <w:pPr>
        <w:pStyle w:val="libNormal0"/>
        <w:rPr>
          <w:rtl/>
        </w:rPr>
      </w:pPr>
      <w:r w:rsidRPr="007369F5">
        <w:rPr>
          <w:rtl/>
        </w:rPr>
        <w:lastRenderedPageBreak/>
        <w:t>فالسبق إلى الشيء يوجب حيلولة ، فقولك : سبقت إلى مكان كذا ، يوجب وجود شيء آخر سبقته ، وحلت بينه وبين المكان قبل أن يصل إليه . فسبقُ كلمة سبحانه إلى أجل مسمّى ، وهو قوله :</w:t>
      </w:r>
      <w:r w:rsidRPr="005522B9">
        <w:rPr>
          <w:rStyle w:val="libAieChar"/>
          <w:rFonts w:hint="cs"/>
          <w:rtl/>
        </w:rPr>
        <w:t xml:space="preserve"> </w:t>
      </w:r>
      <w:r w:rsidR="003D48B1">
        <w:rPr>
          <w:rStyle w:val="libAlaemChar"/>
          <w:rFonts w:eastAsiaTheme="minorHAnsi" w:hint="cs"/>
          <w:rtl/>
        </w:rPr>
        <w:t>(</w:t>
      </w:r>
      <w:r w:rsidRPr="005522B9">
        <w:rPr>
          <w:rStyle w:val="libAieChar"/>
          <w:rFonts w:hint="cs"/>
          <w:rtl/>
        </w:rPr>
        <w:t>وَلَكُمْ فِي الأَرْضِ مُسْتَقَرٌّ وَمَتَاعٌ إِلَى حِينٍ</w:t>
      </w:r>
      <w:r w:rsidR="003D48B1">
        <w:rPr>
          <w:rStyle w:val="libAlaemChar"/>
          <w:rFonts w:eastAsiaTheme="minorHAnsi" w:hint="cs"/>
          <w:rtl/>
        </w:rPr>
        <w:t>)</w:t>
      </w:r>
      <w:r w:rsidRPr="005522B9">
        <w:rPr>
          <w:rStyle w:val="libAieChar"/>
          <w:rFonts w:hint="cs"/>
          <w:rtl/>
        </w:rPr>
        <w:t xml:space="preserve"> </w:t>
      </w:r>
      <w:r w:rsidRPr="00837A59">
        <w:rPr>
          <w:rStyle w:val="libFootnotenumChar"/>
          <w:rtl/>
        </w:rPr>
        <w:t>(1)</w:t>
      </w:r>
      <w:r w:rsidRPr="007369F5">
        <w:rPr>
          <w:rtl/>
        </w:rPr>
        <w:t xml:space="preserve"> ، يعطي أنّه محيط بهم قريب ، لولا السدّ الذي سدّه سبحانه تجاهه ؛ لغشيهم فصل القضاء .</w:t>
      </w:r>
    </w:p>
    <w:p w:rsidR="00E26F63" w:rsidRPr="002E5B10" w:rsidRDefault="00E26F63" w:rsidP="003D48B1">
      <w:pPr>
        <w:pStyle w:val="libNormal"/>
        <w:rPr>
          <w:rtl/>
        </w:rPr>
      </w:pPr>
      <w:r w:rsidRPr="007369F5">
        <w:rPr>
          <w:rtl/>
        </w:rPr>
        <w:t xml:space="preserve">ومن هذا الباب قوله : </w:t>
      </w:r>
      <w:r w:rsidR="003D48B1">
        <w:rPr>
          <w:rStyle w:val="libAlaemChar"/>
          <w:rFonts w:eastAsiaTheme="minorHAnsi" w:hint="cs"/>
          <w:rtl/>
        </w:rPr>
        <w:t>(</w:t>
      </w:r>
      <w:r w:rsidRPr="005522B9">
        <w:rPr>
          <w:rStyle w:val="libAieChar"/>
          <w:rFonts w:hint="cs"/>
          <w:rtl/>
        </w:rPr>
        <w:t>كَأَنَّهُمْ يَوْمَ يَرَوْنَهَا لَمْ يَلْبَثُوا إِلَّا عَشِيَّةً أَوْ ضُحَاهَا</w:t>
      </w:r>
      <w:r w:rsidR="003D48B1">
        <w:rPr>
          <w:rStyle w:val="libAlaemChar"/>
          <w:rFonts w:eastAsiaTheme="minorHAnsi" w:hint="cs"/>
          <w:rtl/>
        </w:rPr>
        <w:t>)</w:t>
      </w:r>
      <w:r w:rsidRPr="005522B9">
        <w:rPr>
          <w:rStyle w:val="libAieChar"/>
          <w:rFonts w:hint="cs"/>
          <w:rtl/>
        </w:rPr>
        <w:t xml:space="preserve"> </w:t>
      </w:r>
      <w:r w:rsidRPr="00837A59">
        <w:rPr>
          <w:rStyle w:val="libFootnotenumChar"/>
          <w:rtl/>
        </w:rPr>
        <w:t>(2)</w:t>
      </w:r>
      <w:r w:rsidRPr="007369F5">
        <w:rPr>
          <w:rtl/>
        </w:rPr>
        <w:t xml:space="preserve"> ، وقوله : </w:t>
      </w:r>
      <w:r w:rsidR="003D48B1">
        <w:rPr>
          <w:rStyle w:val="libAlaemChar"/>
          <w:rFonts w:eastAsiaTheme="minorHAnsi" w:hint="cs"/>
          <w:rtl/>
        </w:rPr>
        <w:t>(</w:t>
      </w:r>
      <w:r w:rsidRPr="005522B9">
        <w:rPr>
          <w:rStyle w:val="libAieChar"/>
          <w:rFonts w:hint="cs"/>
          <w:rtl/>
        </w:rPr>
        <w:t>كَأَنَّهُمْ يَوْمَ يَرَوْنَ مَا يُوعَدُونَ لَمْ يَلْبَثُوا إِلَّا سَاعَةً مِّن نَّهَارٍ</w:t>
      </w:r>
      <w:r w:rsidR="003D48B1">
        <w:rPr>
          <w:rStyle w:val="libAlaemChar"/>
          <w:rFonts w:eastAsiaTheme="minorHAnsi" w:hint="cs"/>
          <w:rtl/>
        </w:rPr>
        <w:t>)</w:t>
      </w:r>
      <w:r w:rsidRPr="007369F5">
        <w:rPr>
          <w:rtl/>
        </w:rPr>
        <w:t xml:space="preserve"> </w:t>
      </w:r>
      <w:r w:rsidRPr="00837A59">
        <w:rPr>
          <w:rStyle w:val="libFootnotenumChar"/>
          <w:rtl/>
        </w:rPr>
        <w:t>(3)</w:t>
      </w:r>
      <w:r w:rsidRPr="007369F5">
        <w:rPr>
          <w:rtl/>
        </w:rPr>
        <w:t xml:space="preserve"> ، وقوله : </w:t>
      </w:r>
      <w:r w:rsidR="003D48B1">
        <w:rPr>
          <w:rStyle w:val="libAlaemChar"/>
          <w:rFonts w:eastAsiaTheme="minorHAnsi" w:hint="cs"/>
          <w:rtl/>
        </w:rPr>
        <w:t>(</w:t>
      </w:r>
      <w:r w:rsidRPr="005522B9">
        <w:rPr>
          <w:rStyle w:val="libAieChar"/>
          <w:rFonts w:hint="cs"/>
          <w:rtl/>
        </w:rPr>
        <w:t>قَالَ كَمْ لَبِثْتُمْ فِي الْأَرْضِ عَدَدَ سِنِينَ * قَالُوا لَبِثْنَا يَوْماً أَوْ بَعْضَ يَوْمٍ فَاسْأَلْ الْعَادِّينَ * قَالَ إِن لَّبِثْتُمْ إِلَّا قَلِيلاً لَّوْ أَنَّكُمْ كُنتُمْ تَعْلَمُونَ</w:t>
      </w:r>
      <w:r w:rsidR="003D48B1">
        <w:rPr>
          <w:rStyle w:val="libAlaemChar"/>
          <w:rFonts w:eastAsiaTheme="minorHAnsi" w:hint="cs"/>
          <w:rtl/>
        </w:rPr>
        <w:t>)</w:t>
      </w:r>
      <w:r w:rsidRPr="007369F5">
        <w:rPr>
          <w:rtl/>
        </w:rPr>
        <w:t xml:space="preserve"> </w:t>
      </w:r>
      <w:r w:rsidRPr="00837A59">
        <w:rPr>
          <w:rStyle w:val="libFootnotenumChar"/>
          <w:rtl/>
        </w:rPr>
        <w:t>(4)</w:t>
      </w:r>
      <w:r w:rsidRPr="007369F5">
        <w:rPr>
          <w:rtl/>
        </w:rPr>
        <w:t xml:space="preserve"> ، وقوله : </w:t>
      </w:r>
      <w:r w:rsidR="003D48B1">
        <w:rPr>
          <w:rStyle w:val="libAlaemChar"/>
          <w:rFonts w:eastAsiaTheme="minorHAnsi" w:hint="cs"/>
          <w:rtl/>
        </w:rPr>
        <w:t>(</w:t>
      </w:r>
      <w:r w:rsidRPr="005522B9">
        <w:rPr>
          <w:rStyle w:val="libAieChar"/>
          <w:rFonts w:hint="cs"/>
          <w:rtl/>
        </w:rPr>
        <w:t>وَقَالَ الَّذِينَ أُوتُوا الْعِلْمَ وَالْإِيمَانَ لَقَدْ لَبِثْتُمْ فِي كِتَابِ اللَّهِ إِلَى يَوْمِ الْبَعْثِ</w:t>
      </w:r>
      <w:r w:rsidR="003D48B1">
        <w:rPr>
          <w:rStyle w:val="libAlaemChar"/>
          <w:rFonts w:eastAsiaTheme="minorHAnsi" w:hint="cs"/>
          <w:rtl/>
        </w:rPr>
        <w:t>)</w:t>
      </w:r>
      <w:r w:rsidRPr="007369F5">
        <w:rPr>
          <w:rtl/>
        </w:rPr>
        <w:t xml:space="preserve"> </w:t>
      </w:r>
      <w:r w:rsidRPr="00837A59">
        <w:rPr>
          <w:rStyle w:val="libFootnotenumChar"/>
          <w:rtl/>
        </w:rPr>
        <w:t>(5)</w:t>
      </w:r>
      <w:r w:rsidRPr="007369F5">
        <w:rPr>
          <w:rtl/>
        </w:rPr>
        <w:t xml:space="preserve"> .</w:t>
      </w:r>
    </w:p>
    <w:p w:rsidR="00E26F63" w:rsidRPr="002E5B10" w:rsidRDefault="00E26F63" w:rsidP="003D48B1">
      <w:pPr>
        <w:pStyle w:val="libNormal"/>
        <w:rPr>
          <w:rtl/>
        </w:rPr>
      </w:pPr>
      <w:r w:rsidRPr="007369F5">
        <w:rPr>
          <w:rtl/>
        </w:rPr>
        <w:t xml:space="preserve">ثمَّ إنّ ما مرّ من ظهور الباطن وبطلان الظاهر ، يوجب ظهور الحقّ سبحانه يومئذٍ ، وارتفاع حُجب المهيّات ، وانتهاك أستار الهويّات ، وبلوغ الكلّ إلى غاية الغايات من سيرهم ، ومنتهى النهايات من كدحهم ورجوعهم ، وهو قوله سبحانه : </w:t>
      </w:r>
      <w:r w:rsidR="003D48B1">
        <w:rPr>
          <w:rStyle w:val="libAlaemChar"/>
          <w:rFonts w:eastAsiaTheme="minorHAnsi" w:hint="cs"/>
          <w:rtl/>
        </w:rPr>
        <w:t>(</w:t>
      </w:r>
      <w:r w:rsidRPr="005522B9">
        <w:rPr>
          <w:rStyle w:val="libAieChar"/>
          <w:rFonts w:hint="cs"/>
          <w:rtl/>
        </w:rPr>
        <w:t>يَسْأَلُونَكَ عَنِ السَّاعَةِ أَيَّانَ مُرْسَاهَا * فِيمَ أَنتَ مِن ذِكْرَاهَا * إِلَى رَبِّكَ مُنتَهَاهَا</w:t>
      </w:r>
      <w:r w:rsidR="003D48B1">
        <w:rPr>
          <w:rStyle w:val="libAlaemChar"/>
          <w:rFonts w:eastAsiaTheme="minorHAnsi" w:hint="cs"/>
          <w:rtl/>
        </w:rPr>
        <w:t>)</w:t>
      </w:r>
      <w:r w:rsidRPr="00837A59">
        <w:rPr>
          <w:rStyle w:val="libFootnotenumChar"/>
          <w:rtl/>
        </w:rPr>
        <w:t xml:space="preserve"> (6)</w:t>
      </w:r>
      <w:r w:rsidRPr="007369F5">
        <w:rPr>
          <w:rtl/>
        </w:rPr>
        <w:t xml:space="preserve"> ، وقوله سبحانه : </w:t>
      </w:r>
      <w:r w:rsidR="003D48B1">
        <w:rPr>
          <w:rStyle w:val="libAlaemChar"/>
          <w:rFonts w:eastAsiaTheme="minorHAnsi" w:hint="cs"/>
          <w:rtl/>
        </w:rPr>
        <w:t>(</w:t>
      </w:r>
      <w:r w:rsidRPr="005522B9">
        <w:rPr>
          <w:rStyle w:val="libAieChar"/>
          <w:rFonts w:hint="cs"/>
          <w:rtl/>
        </w:rPr>
        <w:t>وَأَنَّ إِلَى رَبِّكَ الْمُنتَهَى</w:t>
      </w:r>
      <w:r w:rsidR="003D48B1">
        <w:rPr>
          <w:rStyle w:val="libAlaemChar"/>
          <w:rFonts w:eastAsiaTheme="minorHAnsi" w:hint="cs"/>
          <w:rtl/>
        </w:rPr>
        <w:t>)</w:t>
      </w:r>
      <w:r w:rsidRPr="005522B9">
        <w:rPr>
          <w:rStyle w:val="libAieChar"/>
          <w:rFonts w:hint="cs"/>
          <w:rtl/>
        </w:rPr>
        <w:t xml:space="preserve"> </w:t>
      </w:r>
      <w:r w:rsidRPr="00837A59">
        <w:rPr>
          <w:rStyle w:val="libFootnotenumChar"/>
          <w:rtl/>
        </w:rPr>
        <w:t>(7)</w:t>
      </w:r>
      <w:r w:rsidRPr="007369F5">
        <w:rPr>
          <w:rtl/>
        </w:rPr>
        <w:t xml:space="preserve"> ،</w:t>
      </w:r>
    </w:p>
    <w:p w:rsidR="00E02D69" w:rsidRPr="00C64B3F" w:rsidRDefault="00E02D69" w:rsidP="00E02D69">
      <w:pPr>
        <w:pStyle w:val="libLine"/>
        <w:rPr>
          <w:rtl/>
        </w:rPr>
      </w:pPr>
      <w:r w:rsidRPr="00C64B3F">
        <w:rPr>
          <w:rtl/>
        </w:rPr>
        <w:t>ـــــــــــــ</w:t>
      </w:r>
    </w:p>
    <w:p w:rsidR="00E26F63" w:rsidRPr="00407EA8" w:rsidRDefault="00E26F63" w:rsidP="00E02D69">
      <w:pPr>
        <w:pStyle w:val="libFootnote0"/>
        <w:rPr>
          <w:rtl/>
        </w:rPr>
      </w:pPr>
      <w:r w:rsidRPr="00407EA8">
        <w:rPr>
          <w:rtl/>
        </w:rPr>
        <w:t>(1) سورة البقرة : الآية 36 .</w:t>
      </w:r>
    </w:p>
    <w:p w:rsidR="00E26F63" w:rsidRPr="00407EA8" w:rsidRDefault="00E26F63" w:rsidP="00407EA8">
      <w:pPr>
        <w:pStyle w:val="libFootnote0"/>
        <w:rPr>
          <w:rtl/>
        </w:rPr>
      </w:pPr>
      <w:r w:rsidRPr="00407EA8">
        <w:rPr>
          <w:rtl/>
        </w:rPr>
        <w:t>(2) سورة النازعات : الآية 46 .</w:t>
      </w:r>
    </w:p>
    <w:p w:rsidR="00E26F63" w:rsidRPr="00407EA8" w:rsidRDefault="00E26F63" w:rsidP="00407EA8">
      <w:pPr>
        <w:pStyle w:val="libFootnote0"/>
        <w:rPr>
          <w:rtl/>
        </w:rPr>
      </w:pPr>
      <w:r w:rsidRPr="00407EA8">
        <w:rPr>
          <w:rtl/>
        </w:rPr>
        <w:t>(3) سورة الأحقاف : الآية 35 .</w:t>
      </w:r>
    </w:p>
    <w:p w:rsidR="00E26F63" w:rsidRPr="00407EA8" w:rsidRDefault="00E26F63" w:rsidP="00407EA8">
      <w:pPr>
        <w:pStyle w:val="libFootnote0"/>
        <w:rPr>
          <w:rtl/>
        </w:rPr>
      </w:pPr>
      <w:r w:rsidRPr="00407EA8">
        <w:rPr>
          <w:rtl/>
        </w:rPr>
        <w:t>(4) سورة المؤمنون : الآيات 112 ـ 114 .</w:t>
      </w:r>
    </w:p>
    <w:p w:rsidR="00E26F63" w:rsidRPr="00407EA8" w:rsidRDefault="00E26F63" w:rsidP="00407EA8">
      <w:pPr>
        <w:pStyle w:val="libFootnote0"/>
        <w:rPr>
          <w:rtl/>
        </w:rPr>
      </w:pPr>
      <w:r w:rsidRPr="00407EA8">
        <w:rPr>
          <w:rtl/>
        </w:rPr>
        <w:t>(5) سورة الروم : الآية 56 .</w:t>
      </w:r>
    </w:p>
    <w:p w:rsidR="00E26F63" w:rsidRPr="00407EA8" w:rsidRDefault="00E26F63" w:rsidP="00407EA8">
      <w:pPr>
        <w:pStyle w:val="libFootnote0"/>
        <w:rPr>
          <w:rtl/>
        </w:rPr>
      </w:pPr>
      <w:r w:rsidRPr="00407EA8">
        <w:rPr>
          <w:rtl/>
        </w:rPr>
        <w:t>(6) سورة النازعات : الآيات 42 ـ 44 .</w:t>
      </w:r>
    </w:p>
    <w:p w:rsidR="00D11597" w:rsidRDefault="00E26F63" w:rsidP="00407EA8">
      <w:pPr>
        <w:pStyle w:val="libFootnote0"/>
        <w:rPr>
          <w:rtl/>
        </w:rPr>
      </w:pPr>
      <w:r w:rsidRPr="00407EA8">
        <w:rPr>
          <w:rtl/>
        </w:rPr>
        <w:t>(7) سورة النجم : الآية 42 .</w:t>
      </w:r>
    </w:p>
    <w:p w:rsidR="00D11597" w:rsidRDefault="00D11597" w:rsidP="00984686">
      <w:pPr>
        <w:pStyle w:val="libNormal"/>
        <w:rPr>
          <w:rtl/>
        </w:rPr>
      </w:pPr>
      <w:r>
        <w:rPr>
          <w:rtl/>
        </w:rPr>
        <w:br w:type="page"/>
      </w:r>
    </w:p>
    <w:p w:rsidR="00E26F63" w:rsidRPr="002E5B10" w:rsidRDefault="00E26F63" w:rsidP="003D48B1">
      <w:pPr>
        <w:pStyle w:val="libNormal"/>
        <w:rPr>
          <w:rtl/>
        </w:rPr>
      </w:pPr>
      <w:r w:rsidRPr="007369F5">
        <w:rPr>
          <w:rtl/>
        </w:rPr>
        <w:lastRenderedPageBreak/>
        <w:t>وقوله :</w:t>
      </w:r>
      <w:r w:rsidRPr="005522B9">
        <w:rPr>
          <w:rStyle w:val="libAieChar"/>
          <w:rFonts w:hint="cs"/>
          <w:rtl/>
        </w:rPr>
        <w:t xml:space="preserve"> </w:t>
      </w:r>
      <w:r w:rsidR="003D48B1">
        <w:rPr>
          <w:rStyle w:val="libAlaemChar"/>
          <w:rFonts w:eastAsiaTheme="minorHAnsi" w:hint="cs"/>
          <w:rtl/>
        </w:rPr>
        <w:t>(</w:t>
      </w:r>
      <w:r w:rsidRPr="005522B9">
        <w:rPr>
          <w:rStyle w:val="libAieChar"/>
          <w:rFonts w:hint="cs"/>
          <w:rtl/>
        </w:rPr>
        <w:t>يَا أَيُّهَا الْإِنسَانُ إِنَّكَ كَادِحٌ إِلَى رَبِّكَ كَدْحاً فَمُلَاقِيهِ</w:t>
      </w:r>
      <w:r w:rsidR="003D48B1">
        <w:rPr>
          <w:rStyle w:val="libAlaemChar"/>
          <w:rFonts w:eastAsiaTheme="minorHAnsi" w:hint="cs"/>
          <w:rtl/>
        </w:rPr>
        <w:t>)</w:t>
      </w:r>
      <w:r w:rsidRPr="007369F5">
        <w:rPr>
          <w:rtl/>
        </w:rPr>
        <w:t xml:space="preserve"> </w:t>
      </w:r>
      <w:r w:rsidRPr="00837A59">
        <w:rPr>
          <w:rStyle w:val="libFootnotenumChar"/>
          <w:rtl/>
        </w:rPr>
        <w:t>(1)</w:t>
      </w:r>
      <w:r w:rsidRPr="007369F5">
        <w:rPr>
          <w:rtl/>
        </w:rPr>
        <w:t xml:space="preserve"> ، وقوله : </w:t>
      </w:r>
      <w:r w:rsidR="003D48B1">
        <w:rPr>
          <w:rStyle w:val="libAlaemChar"/>
          <w:rFonts w:eastAsiaTheme="minorHAnsi" w:hint="cs"/>
          <w:rtl/>
        </w:rPr>
        <w:t>(</w:t>
      </w:r>
      <w:r w:rsidRPr="005522B9">
        <w:rPr>
          <w:rStyle w:val="libAieChar"/>
          <w:rFonts w:hint="cs"/>
          <w:rtl/>
        </w:rPr>
        <w:t>وَإِلَيْهِ تُرْجَعُونَ</w:t>
      </w:r>
      <w:r w:rsidR="003D48B1">
        <w:rPr>
          <w:rStyle w:val="libAlaemChar"/>
          <w:rFonts w:eastAsiaTheme="minorHAnsi" w:hint="cs"/>
          <w:rtl/>
        </w:rPr>
        <w:t>)</w:t>
      </w:r>
      <w:r w:rsidRPr="00837A59">
        <w:rPr>
          <w:rStyle w:val="libFootnotenumChar"/>
          <w:rtl/>
        </w:rPr>
        <w:t xml:space="preserve"> (2)</w:t>
      </w:r>
      <w:r w:rsidRPr="007369F5">
        <w:rPr>
          <w:rtl/>
        </w:rPr>
        <w:t xml:space="preserve"> ، وقوله :</w:t>
      </w:r>
      <w:r w:rsidRPr="005522B9">
        <w:rPr>
          <w:rStyle w:val="libAieChar"/>
          <w:rFonts w:hint="cs"/>
          <w:rtl/>
        </w:rPr>
        <w:t xml:space="preserve"> </w:t>
      </w:r>
      <w:r w:rsidR="003D48B1">
        <w:rPr>
          <w:rStyle w:val="libAlaemChar"/>
          <w:rFonts w:eastAsiaTheme="minorHAnsi" w:hint="cs"/>
          <w:rtl/>
        </w:rPr>
        <w:t>(</w:t>
      </w:r>
      <w:r w:rsidRPr="005522B9">
        <w:rPr>
          <w:rStyle w:val="libAieChar"/>
          <w:rFonts w:hint="cs"/>
          <w:rtl/>
        </w:rPr>
        <w:t>وَإِلَيْهِ تُقْلَبُونَ</w:t>
      </w:r>
      <w:r w:rsidR="003D48B1">
        <w:rPr>
          <w:rStyle w:val="libAlaemChar"/>
          <w:rFonts w:eastAsiaTheme="minorHAnsi" w:hint="cs"/>
          <w:rtl/>
        </w:rPr>
        <w:t>)</w:t>
      </w:r>
      <w:r w:rsidRPr="007369F5">
        <w:rPr>
          <w:rtl/>
        </w:rPr>
        <w:t xml:space="preserve"> </w:t>
      </w:r>
      <w:r w:rsidRPr="00837A59">
        <w:rPr>
          <w:rStyle w:val="libFootnotenumChar"/>
          <w:rtl/>
        </w:rPr>
        <w:t>(3)</w:t>
      </w:r>
      <w:r w:rsidRPr="007369F5">
        <w:rPr>
          <w:rtl/>
        </w:rPr>
        <w:t xml:space="preserve"> ، وقوله :</w:t>
      </w:r>
      <w:r w:rsidRPr="005522B9">
        <w:rPr>
          <w:rStyle w:val="libAieChar"/>
          <w:rFonts w:hint="cs"/>
          <w:rtl/>
        </w:rPr>
        <w:t xml:space="preserve"> </w:t>
      </w:r>
      <w:r w:rsidR="003D48B1">
        <w:rPr>
          <w:rStyle w:val="libAlaemChar"/>
          <w:rFonts w:eastAsiaTheme="minorHAnsi" w:hint="cs"/>
          <w:rtl/>
        </w:rPr>
        <w:t>(</w:t>
      </w:r>
      <w:r w:rsidRPr="005522B9">
        <w:rPr>
          <w:rStyle w:val="libAieChar"/>
          <w:rFonts w:hint="cs"/>
          <w:rtl/>
        </w:rPr>
        <w:t>وَإِلَيْهِ الْمَصِيرُ</w:t>
      </w:r>
      <w:r w:rsidR="003D48B1">
        <w:rPr>
          <w:rStyle w:val="libAlaemChar"/>
          <w:rFonts w:eastAsiaTheme="minorHAnsi" w:hint="cs"/>
          <w:rtl/>
        </w:rPr>
        <w:t>)</w:t>
      </w:r>
      <w:r w:rsidRPr="005522B9">
        <w:rPr>
          <w:rStyle w:val="libAieChar"/>
          <w:rFonts w:hint="cs"/>
          <w:rtl/>
        </w:rPr>
        <w:t xml:space="preserve"> </w:t>
      </w:r>
      <w:r w:rsidRPr="00837A59">
        <w:rPr>
          <w:rStyle w:val="libFootnotenumChar"/>
          <w:rtl/>
        </w:rPr>
        <w:t>(4)</w:t>
      </w:r>
      <w:r w:rsidRPr="007369F5">
        <w:rPr>
          <w:rtl/>
        </w:rPr>
        <w:t xml:space="preserve"> ، وقوله : </w:t>
      </w:r>
      <w:r w:rsidR="003D48B1">
        <w:rPr>
          <w:rStyle w:val="libAlaemChar"/>
          <w:rFonts w:eastAsiaTheme="minorHAnsi" w:hint="cs"/>
          <w:rtl/>
        </w:rPr>
        <w:t>(</w:t>
      </w:r>
      <w:r w:rsidRPr="005522B9">
        <w:rPr>
          <w:rStyle w:val="libAieChar"/>
          <w:rFonts w:hint="cs"/>
          <w:rtl/>
        </w:rPr>
        <w:t>أَلَا إِلَى اللَّهِ تَصِيرُ الأمُورُ</w:t>
      </w:r>
      <w:r w:rsidR="003D48B1">
        <w:rPr>
          <w:rStyle w:val="libAlaemChar"/>
          <w:rFonts w:eastAsiaTheme="minorHAnsi" w:hint="cs"/>
          <w:rtl/>
        </w:rPr>
        <w:t>)</w:t>
      </w:r>
      <w:r w:rsidRPr="007369F5">
        <w:rPr>
          <w:rtl/>
        </w:rPr>
        <w:t xml:space="preserve"> </w:t>
      </w:r>
      <w:r w:rsidRPr="00837A59">
        <w:rPr>
          <w:rStyle w:val="libFootnotenumChar"/>
          <w:rtl/>
        </w:rPr>
        <w:t xml:space="preserve">(5) </w:t>
      </w:r>
      <w:r w:rsidRPr="007369F5">
        <w:rPr>
          <w:rtl/>
        </w:rPr>
        <w:t xml:space="preserve">، وآيات أُخر في هذا المعنى ، وقوله : </w:t>
      </w:r>
      <w:r w:rsidR="003D48B1">
        <w:rPr>
          <w:rStyle w:val="libAlaemChar"/>
          <w:rFonts w:eastAsiaTheme="minorHAnsi" w:hint="cs"/>
          <w:rtl/>
        </w:rPr>
        <w:t>(</w:t>
      </w:r>
      <w:r w:rsidRPr="005522B9">
        <w:rPr>
          <w:rStyle w:val="libAieChar"/>
          <w:rFonts w:hint="cs"/>
          <w:rtl/>
        </w:rPr>
        <w:t>وَيَقُولُونَ مَتَى هَذَا الْوَعْدُ إِن كُنتُمْ صَادِقِينَ * قُلْ إِنَّمَا الْعِلْمُ عِندَ اللَّهِ</w:t>
      </w:r>
      <w:r w:rsidR="003D48B1">
        <w:rPr>
          <w:rStyle w:val="libAlaemChar"/>
          <w:rFonts w:eastAsiaTheme="minorHAnsi" w:hint="cs"/>
          <w:rtl/>
        </w:rPr>
        <w:t>)</w:t>
      </w:r>
      <w:r w:rsidRPr="007369F5">
        <w:rPr>
          <w:rtl/>
        </w:rPr>
        <w:t xml:space="preserve"> </w:t>
      </w:r>
      <w:r w:rsidRPr="00837A59">
        <w:rPr>
          <w:rStyle w:val="libFootnotenumChar"/>
          <w:rtl/>
        </w:rPr>
        <w:t>(6)</w:t>
      </w:r>
      <w:r w:rsidRPr="007369F5">
        <w:rPr>
          <w:rtl/>
        </w:rPr>
        <w:t xml:space="preserve"> ، وقوله : </w:t>
      </w:r>
      <w:r w:rsidR="003D48B1">
        <w:rPr>
          <w:rStyle w:val="libAlaemChar"/>
          <w:rFonts w:eastAsiaTheme="minorHAnsi" w:hint="cs"/>
          <w:rtl/>
        </w:rPr>
        <w:t>(</w:t>
      </w:r>
      <w:r w:rsidRPr="005522B9">
        <w:rPr>
          <w:rStyle w:val="libAieChar"/>
          <w:rFonts w:hint="cs"/>
          <w:rtl/>
        </w:rPr>
        <w:t>يَسْأَلُونَكَ عَنِ السَّاعَةِ أَيَّانَ مُرْسَاهَا قُلْ إِنَّمَا عِلْمُهَا عِندَ رَبِّي لاَ يُجَلِّيهَا لِوَقْتِهَا إِلاَّ هُوَ ثَقُلَتْ فِي السَّمَاوَاتِ وَالأَرْضِ لاَ تَأْتِيكُمْ إِلاَّ بَغْتَةً يَسْأَلُونَكَ كَأَنَّكَ حَفِيٌّ عَنْهَا قُلْ إِنَّمَا عِلْمُهَا عِندَ اللّهِ وَلَـكِنَّ أَكْثَرَ النَّاسِ لاَ يَعْلَمُونَ</w:t>
      </w:r>
      <w:r w:rsidR="003D48B1">
        <w:rPr>
          <w:rStyle w:val="libAlaemChar"/>
          <w:rFonts w:eastAsiaTheme="minorHAnsi" w:hint="cs"/>
          <w:rtl/>
        </w:rPr>
        <w:t>)</w:t>
      </w:r>
      <w:r w:rsidRPr="007369F5">
        <w:rPr>
          <w:rtl/>
        </w:rPr>
        <w:t xml:space="preserve"> </w:t>
      </w:r>
      <w:r w:rsidRPr="00837A59">
        <w:rPr>
          <w:rStyle w:val="libFootnotenumChar"/>
          <w:rtl/>
        </w:rPr>
        <w:t xml:space="preserve">(7) </w:t>
      </w:r>
      <w:r w:rsidRPr="007369F5">
        <w:rPr>
          <w:rtl/>
        </w:rPr>
        <w:t>.</w:t>
      </w:r>
    </w:p>
    <w:p w:rsidR="00E26F63" w:rsidRPr="002E5B10" w:rsidRDefault="00E26F63" w:rsidP="003D48B1">
      <w:pPr>
        <w:pStyle w:val="libNormal"/>
        <w:rPr>
          <w:rtl/>
        </w:rPr>
      </w:pPr>
      <w:r w:rsidRPr="007369F5">
        <w:rPr>
          <w:rtl/>
        </w:rPr>
        <w:t xml:space="preserve">فهم لزعمهم أنّها أمر زماني في سلسلة متّصلة بزمانهم سألوا توقيتها ، فصرفهم سبحانه بما يقرب من إفهامهم . ثمَّ لمّا ألحّوا فيه ، أجابهم بأنّ علمها لا يبرز من عند الله ، ويأبى بذاته عن الطلوع لغيره سبحانه ، لا أنّه يقبل الحصول للغير وإنّما أخفى إخفاءً لمصلحة أو غيرها ، كما في معلوماتنا ؛ ولذلك عقبهُ سبحانه بقوله : </w:t>
      </w:r>
      <w:r w:rsidR="003D48B1">
        <w:rPr>
          <w:rStyle w:val="libAlaemChar"/>
          <w:rFonts w:eastAsiaTheme="minorHAnsi" w:hint="cs"/>
          <w:rtl/>
        </w:rPr>
        <w:t>(</w:t>
      </w:r>
      <w:r w:rsidRPr="005522B9">
        <w:rPr>
          <w:rStyle w:val="libAieChar"/>
          <w:rFonts w:hint="cs"/>
          <w:rtl/>
        </w:rPr>
        <w:t>وَلَـكِنَّ أَكْثَرَ النَّاسِ لاَ يَعْلَمُونَ</w:t>
      </w:r>
      <w:r w:rsidR="003D48B1">
        <w:rPr>
          <w:rStyle w:val="libAlaemChar"/>
          <w:rFonts w:eastAsiaTheme="minorHAnsi" w:hint="cs"/>
          <w:rtl/>
        </w:rPr>
        <w:t>)</w:t>
      </w:r>
      <w:r w:rsidRPr="007369F5">
        <w:rPr>
          <w:rtl/>
        </w:rPr>
        <w:t xml:space="preserve"> .</w:t>
      </w:r>
    </w:p>
    <w:p w:rsidR="00E26F63" w:rsidRPr="002E5B10" w:rsidRDefault="00E26F63" w:rsidP="00E3640A">
      <w:pPr>
        <w:pStyle w:val="libNormal"/>
        <w:rPr>
          <w:rtl/>
        </w:rPr>
      </w:pPr>
      <w:r w:rsidRPr="00022246">
        <w:rPr>
          <w:rtl/>
        </w:rPr>
        <w:t>ثمَّ إنّ حُجب المراتب والهويّات ، حيث ارتفعت يومئذٍ ، ولم يحتجب شيء عن</w:t>
      </w:r>
    </w:p>
    <w:p w:rsidR="00E02D69" w:rsidRPr="00C64B3F" w:rsidRDefault="00E02D69" w:rsidP="00E02D69">
      <w:pPr>
        <w:pStyle w:val="libLine"/>
        <w:rPr>
          <w:rtl/>
        </w:rPr>
      </w:pPr>
      <w:r w:rsidRPr="00C64B3F">
        <w:rPr>
          <w:rtl/>
        </w:rPr>
        <w:t>ـــــــــــــ</w:t>
      </w:r>
    </w:p>
    <w:p w:rsidR="00E26F63" w:rsidRPr="00407EA8" w:rsidRDefault="00E26F63" w:rsidP="00E02D69">
      <w:pPr>
        <w:pStyle w:val="libFootnote0"/>
        <w:rPr>
          <w:rtl/>
        </w:rPr>
      </w:pPr>
      <w:r w:rsidRPr="00407EA8">
        <w:rPr>
          <w:rtl/>
        </w:rPr>
        <w:t>(1) سورة الانشقاق : الآية 6 .</w:t>
      </w:r>
    </w:p>
    <w:p w:rsidR="00E26F63" w:rsidRPr="00407EA8" w:rsidRDefault="00E26F63" w:rsidP="00407EA8">
      <w:pPr>
        <w:pStyle w:val="libFootnote0"/>
        <w:rPr>
          <w:rtl/>
        </w:rPr>
      </w:pPr>
      <w:r w:rsidRPr="00407EA8">
        <w:rPr>
          <w:rtl/>
        </w:rPr>
        <w:t>(2) سورة البقرة : الآية 245 .</w:t>
      </w:r>
    </w:p>
    <w:p w:rsidR="00E26F63" w:rsidRPr="00407EA8" w:rsidRDefault="00E26F63" w:rsidP="00407EA8">
      <w:pPr>
        <w:pStyle w:val="libFootnote0"/>
        <w:rPr>
          <w:rtl/>
        </w:rPr>
      </w:pPr>
      <w:r w:rsidRPr="00407EA8">
        <w:rPr>
          <w:rtl/>
        </w:rPr>
        <w:t>(3) سورة العنكبوت : الآية 21 .</w:t>
      </w:r>
    </w:p>
    <w:p w:rsidR="00E26F63" w:rsidRPr="00407EA8" w:rsidRDefault="00E26F63" w:rsidP="00407EA8">
      <w:pPr>
        <w:pStyle w:val="libFootnote0"/>
        <w:rPr>
          <w:rtl/>
        </w:rPr>
      </w:pPr>
      <w:r w:rsidRPr="00407EA8">
        <w:rPr>
          <w:rtl/>
        </w:rPr>
        <w:t>(4) سورة المائدة : الآية 18 .</w:t>
      </w:r>
    </w:p>
    <w:p w:rsidR="00E26F63" w:rsidRPr="00407EA8" w:rsidRDefault="00E26F63" w:rsidP="00407EA8">
      <w:pPr>
        <w:pStyle w:val="libFootnote0"/>
        <w:rPr>
          <w:rtl/>
        </w:rPr>
      </w:pPr>
      <w:r w:rsidRPr="00407EA8">
        <w:rPr>
          <w:rtl/>
        </w:rPr>
        <w:t>(5) سورة الشورى : الآية 53 .</w:t>
      </w:r>
    </w:p>
    <w:p w:rsidR="00E26F63" w:rsidRPr="00407EA8" w:rsidRDefault="00E26F63" w:rsidP="00407EA8">
      <w:pPr>
        <w:pStyle w:val="libFootnote0"/>
        <w:rPr>
          <w:rtl/>
        </w:rPr>
      </w:pPr>
      <w:r w:rsidRPr="00407EA8">
        <w:rPr>
          <w:rtl/>
        </w:rPr>
        <w:t>(6) سورة الملك : الآيتان 25 و 26 .</w:t>
      </w:r>
    </w:p>
    <w:p w:rsidR="00D11597" w:rsidRDefault="00E26F63" w:rsidP="00407EA8">
      <w:pPr>
        <w:pStyle w:val="libFootnote0"/>
        <w:rPr>
          <w:rtl/>
        </w:rPr>
      </w:pPr>
      <w:r w:rsidRPr="00407EA8">
        <w:rPr>
          <w:rtl/>
        </w:rPr>
        <w:t>(7) سورة الأعراف : الآية 187 .</w:t>
      </w:r>
    </w:p>
    <w:p w:rsidR="00D11597" w:rsidRDefault="00D11597" w:rsidP="00984686">
      <w:pPr>
        <w:pStyle w:val="libNormal"/>
        <w:rPr>
          <w:rtl/>
        </w:rPr>
      </w:pPr>
      <w:r>
        <w:rPr>
          <w:rtl/>
        </w:rPr>
        <w:br w:type="page"/>
      </w:r>
    </w:p>
    <w:p w:rsidR="00E26F63" w:rsidRPr="002E5B10" w:rsidRDefault="00E26F63" w:rsidP="0088669E">
      <w:pPr>
        <w:pStyle w:val="libNormal0"/>
        <w:rPr>
          <w:rtl/>
        </w:rPr>
      </w:pPr>
      <w:r w:rsidRPr="007369F5">
        <w:rPr>
          <w:rtl/>
        </w:rPr>
        <w:lastRenderedPageBreak/>
        <w:t xml:space="preserve">شيء ، فالوعاء وعاء النور ، وقد تبدّلت الهويات فصارت متنوّرة ، وهو قوله سبحانه : </w:t>
      </w:r>
      <w:r w:rsidR="003D48B1">
        <w:rPr>
          <w:rStyle w:val="libAlaemChar"/>
          <w:rFonts w:eastAsiaTheme="minorHAnsi" w:hint="cs"/>
          <w:rtl/>
        </w:rPr>
        <w:t>(</w:t>
      </w:r>
      <w:r w:rsidRPr="005522B9">
        <w:rPr>
          <w:rStyle w:val="libAieChar"/>
          <w:rFonts w:hint="cs"/>
          <w:rtl/>
        </w:rPr>
        <w:t>وَفُتِحَتِ السَّمَاء فَكَانَتْ أَبْوَاباً</w:t>
      </w:r>
      <w:r w:rsidR="003D48B1">
        <w:rPr>
          <w:rStyle w:val="libAlaemChar"/>
          <w:rFonts w:eastAsiaTheme="minorHAnsi" w:hint="cs"/>
          <w:rtl/>
        </w:rPr>
        <w:t>)</w:t>
      </w:r>
      <w:r w:rsidRPr="005522B9">
        <w:rPr>
          <w:rStyle w:val="libAieChar"/>
          <w:rFonts w:hint="cs"/>
          <w:rtl/>
        </w:rPr>
        <w:t xml:space="preserve"> </w:t>
      </w:r>
      <w:r w:rsidRPr="00837A59">
        <w:rPr>
          <w:rStyle w:val="libFootnotenumChar"/>
          <w:rtl/>
        </w:rPr>
        <w:t>(1)</w:t>
      </w:r>
      <w:r w:rsidRPr="007369F5">
        <w:rPr>
          <w:rtl/>
        </w:rPr>
        <w:t xml:space="preserve"> ، وقوله : </w:t>
      </w:r>
      <w:r w:rsidR="0088669E">
        <w:rPr>
          <w:rStyle w:val="libAlaemChar"/>
          <w:rFonts w:eastAsiaTheme="minorHAnsi" w:hint="cs"/>
          <w:rtl/>
        </w:rPr>
        <w:t>(</w:t>
      </w:r>
      <w:r w:rsidRPr="005522B9">
        <w:rPr>
          <w:rStyle w:val="libAieChar"/>
          <w:rFonts w:hint="cs"/>
          <w:rtl/>
        </w:rPr>
        <w:t>يَوْمَ تُبَدَّلُ الأَرْضُ غَيْرَ الأَرْضِ وَالسَّمَاوَاتُ وَبَرَزُواْ للّهِ الْوَاحِدِ الْقَهَّارِ</w:t>
      </w:r>
      <w:r w:rsidR="0088669E">
        <w:rPr>
          <w:rStyle w:val="libAlaemChar"/>
          <w:rFonts w:eastAsiaTheme="minorHAnsi" w:hint="cs"/>
          <w:rtl/>
        </w:rPr>
        <w:t>)</w:t>
      </w:r>
      <w:r w:rsidRPr="007369F5">
        <w:rPr>
          <w:rtl/>
        </w:rPr>
        <w:t xml:space="preserve"> </w:t>
      </w:r>
      <w:r w:rsidRPr="00837A59">
        <w:rPr>
          <w:rStyle w:val="libFootnotenumChar"/>
          <w:rtl/>
        </w:rPr>
        <w:t>(2)</w:t>
      </w:r>
      <w:r w:rsidRPr="007369F5">
        <w:rPr>
          <w:rtl/>
        </w:rPr>
        <w:t xml:space="preserve"> ، وقوله : </w:t>
      </w:r>
      <w:r w:rsidR="0088669E">
        <w:rPr>
          <w:rStyle w:val="libAlaemChar"/>
          <w:rFonts w:eastAsiaTheme="minorHAnsi" w:hint="cs"/>
          <w:rtl/>
        </w:rPr>
        <w:t>(</w:t>
      </w:r>
      <w:r w:rsidRPr="005522B9">
        <w:rPr>
          <w:rStyle w:val="libAieChar"/>
          <w:rFonts w:hint="cs"/>
          <w:rtl/>
        </w:rPr>
        <w:t>وَالْأَرْضُ جَمِيعاً قَبْضَتُهُ يَوْمَ الْقِيَامَةِ وَالسَّماوَاتُ مَطْوِيَّاتٌ بِيَمِينِهِ</w:t>
      </w:r>
      <w:r w:rsidR="0088669E">
        <w:rPr>
          <w:rStyle w:val="libAlaemChar"/>
          <w:rFonts w:eastAsiaTheme="minorHAnsi" w:hint="cs"/>
          <w:rtl/>
        </w:rPr>
        <w:t>)</w:t>
      </w:r>
      <w:r w:rsidRPr="007369F5">
        <w:rPr>
          <w:rtl/>
        </w:rPr>
        <w:t xml:space="preserve"> </w:t>
      </w:r>
      <w:r w:rsidRPr="00837A59">
        <w:rPr>
          <w:rStyle w:val="libFootnotenumChar"/>
          <w:rtl/>
        </w:rPr>
        <w:t>(3)</w:t>
      </w:r>
      <w:r w:rsidRPr="007369F5">
        <w:rPr>
          <w:rtl/>
        </w:rPr>
        <w:t xml:space="preserve"> ، إلى أن قال :</w:t>
      </w:r>
      <w:r w:rsidRPr="005522B9">
        <w:rPr>
          <w:rStyle w:val="libAieChar"/>
          <w:rFonts w:hint="cs"/>
          <w:rtl/>
        </w:rPr>
        <w:t xml:space="preserve"> </w:t>
      </w:r>
      <w:r w:rsidR="0088669E">
        <w:rPr>
          <w:rStyle w:val="libAlaemChar"/>
          <w:rFonts w:eastAsiaTheme="minorHAnsi" w:hint="cs"/>
          <w:rtl/>
        </w:rPr>
        <w:t>(</w:t>
      </w:r>
      <w:r w:rsidRPr="005522B9">
        <w:rPr>
          <w:rStyle w:val="libAieChar"/>
          <w:rFonts w:hint="cs"/>
          <w:rtl/>
        </w:rPr>
        <w:t>وَأَشْرَقَتِ الْأَرْضُ بِنُورِ رَبِّهَا</w:t>
      </w:r>
      <w:r w:rsidR="0088669E">
        <w:rPr>
          <w:rStyle w:val="libAlaemChar"/>
          <w:rFonts w:eastAsiaTheme="minorHAnsi" w:hint="cs"/>
          <w:rtl/>
        </w:rPr>
        <w:t>)</w:t>
      </w:r>
      <w:r w:rsidRPr="007369F5">
        <w:rPr>
          <w:rtl/>
        </w:rPr>
        <w:t xml:space="preserve"> </w:t>
      </w:r>
      <w:r w:rsidRPr="00837A59">
        <w:rPr>
          <w:rStyle w:val="libFootnotenumChar"/>
          <w:rtl/>
        </w:rPr>
        <w:t>(4)</w:t>
      </w:r>
      <w:r w:rsidRPr="007369F5">
        <w:rPr>
          <w:rtl/>
        </w:rPr>
        <w:t xml:space="preserve"> ، وقوله : </w:t>
      </w:r>
      <w:r w:rsidR="0088669E">
        <w:rPr>
          <w:rStyle w:val="libAlaemChar"/>
          <w:rFonts w:eastAsiaTheme="minorHAnsi" w:hint="cs"/>
          <w:rtl/>
        </w:rPr>
        <w:t>(</w:t>
      </w:r>
      <w:r w:rsidRPr="005522B9">
        <w:rPr>
          <w:rStyle w:val="libAieChar"/>
          <w:rFonts w:hint="cs"/>
          <w:rtl/>
        </w:rPr>
        <w:t>وَإِنَّ الدَّارَ الْآخِرَةَ لَهِيَ الْحَيَوَانُ</w:t>
      </w:r>
      <w:r w:rsidR="0088669E">
        <w:rPr>
          <w:rStyle w:val="libAlaemChar"/>
          <w:rFonts w:eastAsiaTheme="minorHAnsi" w:hint="cs"/>
          <w:rtl/>
        </w:rPr>
        <w:t>)</w:t>
      </w:r>
      <w:r w:rsidRPr="007369F5">
        <w:rPr>
          <w:rtl/>
        </w:rPr>
        <w:t xml:space="preserve"> </w:t>
      </w:r>
      <w:r w:rsidRPr="00837A59">
        <w:rPr>
          <w:rStyle w:val="libFootnotenumChar"/>
          <w:rtl/>
        </w:rPr>
        <w:t>(5)</w:t>
      </w:r>
      <w:r w:rsidRPr="007369F5">
        <w:rPr>
          <w:rtl/>
        </w:rPr>
        <w:t xml:space="preserve"> ، وقوله : </w:t>
      </w:r>
      <w:r w:rsidR="0088669E">
        <w:rPr>
          <w:rStyle w:val="libAlaemChar"/>
          <w:rFonts w:eastAsiaTheme="minorHAnsi" w:hint="cs"/>
          <w:rtl/>
        </w:rPr>
        <w:t>(</w:t>
      </w:r>
      <w:r w:rsidRPr="005522B9">
        <w:rPr>
          <w:rStyle w:val="libAieChar"/>
          <w:rFonts w:hint="cs"/>
          <w:rtl/>
        </w:rPr>
        <w:t>وَإِذَا الْأَرْضُ مُدَّتْ * وَأَلْقَتْ مَا فِيهَا وَتَخَلَّتْ</w:t>
      </w:r>
      <w:r w:rsidR="0088669E">
        <w:rPr>
          <w:rStyle w:val="libAlaemChar"/>
          <w:rFonts w:eastAsiaTheme="minorHAnsi" w:hint="cs"/>
          <w:rtl/>
        </w:rPr>
        <w:t>)</w:t>
      </w:r>
      <w:r w:rsidRPr="007369F5">
        <w:rPr>
          <w:rtl/>
        </w:rPr>
        <w:t xml:space="preserve"> </w:t>
      </w:r>
      <w:r w:rsidRPr="00837A59">
        <w:rPr>
          <w:rStyle w:val="libFootnotenumChar"/>
          <w:rtl/>
        </w:rPr>
        <w:t>(6)</w:t>
      </w:r>
      <w:r w:rsidRPr="007369F5">
        <w:rPr>
          <w:rtl/>
        </w:rPr>
        <w:t xml:space="preserve"> ، وقوله : </w:t>
      </w:r>
      <w:r w:rsidR="0088669E">
        <w:rPr>
          <w:rStyle w:val="libAlaemChar"/>
          <w:rFonts w:eastAsiaTheme="minorHAnsi" w:hint="cs"/>
          <w:rtl/>
        </w:rPr>
        <w:t>(</w:t>
      </w:r>
      <w:r w:rsidRPr="005522B9">
        <w:rPr>
          <w:rStyle w:val="libAieChar"/>
          <w:rFonts w:hint="cs"/>
          <w:rtl/>
        </w:rPr>
        <w:t>وَأَخْرَجَتِ الْأَرْضُ أَثْقَالَهَا</w:t>
      </w:r>
      <w:r w:rsidR="0088669E">
        <w:rPr>
          <w:rStyle w:val="libAlaemChar"/>
          <w:rFonts w:eastAsiaTheme="minorHAnsi" w:hint="cs"/>
          <w:rtl/>
        </w:rPr>
        <w:t>)</w:t>
      </w:r>
      <w:r w:rsidRPr="005522B9">
        <w:rPr>
          <w:rStyle w:val="libAieChar"/>
          <w:rFonts w:hint="cs"/>
          <w:rtl/>
        </w:rPr>
        <w:t xml:space="preserve"> </w:t>
      </w:r>
      <w:r w:rsidRPr="00837A59">
        <w:rPr>
          <w:rStyle w:val="libFootnotenumChar"/>
          <w:rtl/>
        </w:rPr>
        <w:t>(7)</w:t>
      </w:r>
      <w:r w:rsidRPr="007369F5">
        <w:rPr>
          <w:rtl/>
        </w:rPr>
        <w:t xml:space="preserve"> .</w:t>
      </w:r>
    </w:p>
    <w:p w:rsidR="00E26F63" w:rsidRPr="002E5B10" w:rsidRDefault="00E26F63" w:rsidP="0088669E">
      <w:pPr>
        <w:pStyle w:val="libNormal"/>
        <w:rPr>
          <w:rtl/>
        </w:rPr>
      </w:pPr>
      <w:r w:rsidRPr="007369F5">
        <w:rPr>
          <w:rtl/>
        </w:rPr>
        <w:t xml:space="preserve">وفي (تفسير القمّي) عن السجاد </w:t>
      </w:r>
      <w:r w:rsidR="00B852DF" w:rsidRPr="00B852DF">
        <w:rPr>
          <w:rStyle w:val="libAlaemChar"/>
          <w:rtl/>
        </w:rPr>
        <w:t>عليه‌السلام</w:t>
      </w:r>
      <w:r w:rsidRPr="007369F5">
        <w:rPr>
          <w:rtl/>
        </w:rPr>
        <w:t xml:space="preserve"> في حديث في قوله سبحانه :</w:t>
      </w:r>
      <w:r w:rsidRPr="005522B9">
        <w:rPr>
          <w:rStyle w:val="libAieChar"/>
          <w:rFonts w:hint="cs"/>
          <w:rtl/>
        </w:rPr>
        <w:t xml:space="preserve"> </w:t>
      </w:r>
      <w:r w:rsidR="0088669E">
        <w:rPr>
          <w:rStyle w:val="libAlaemChar"/>
          <w:rFonts w:eastAsiaTheme="minorHAnsi" w:hint="cs"/>
          <w:rtl/>
        </w:rPr>
        <w:t>(</w:t>
      </w:r>
      <w:r w:rsidRPr="005522B9">
        <w:rPr>
          <w:rStyle w:val="libAieChar"/>
          <w:rFonts w:hint="cs"/>
          <w:rtl/>
        </w:rPr>
        <w:t>يَوْمَ تُبَدَّلُ الأَرْضُ غَيْرَ الأَرْضِ</w:t>
      </w:r>
      <w:r w:rsidR="0088669E">
        <w:rPr>
          <w:rStyle w:val="libAlaemChar"/>
          <w:rFonts w:eastAsiaTheme="minorHAnsi" w:hint="cs"/>
          <w:rtl/>
        </w:rPr>
        <w:t>)</w:t>
      </w:r>
      <w:r w:rsidRPr="007369F5">
        <w:rPr>
          <w:rtl/>
        </w:rPr>
        <w:t xml:space="preserve"> ، قال </w:t>
      </w:r>
      <w:r w:rsidR="00B852DF" w:rsidRPr="00B852DF">
        <w:rPr>
          <w:rStyle w:val="libAlaemChar"/>
          <w:rtl/>
        </w:rPr>
        <w:t>عليه‌السلام</w:t>
      </w:r>
      <w:r w:rsidRPr="007369F5">
        <w:rPr>
          <w:rtl/>
        </w:rPr>
        <w:t xml:space="preserve"> :</w:t>
      </w:r>
      <w:r w:rsidRPr="00C20A2F">
        <w:rPr>
          <w:rStyle w:val="libBold2Char"/>
          <w:rtl/>
        </w:rPr>
        <w:t xml:space="preserve"> (يعني بأرض لم تُكتسب عليها الذنوب ، بارزة ليس عليها جبال ولا نبات ، كما دحاها أوّل مرّة ، ويعيد عرشه على الماء كما كان أوّل مرّة مستقلاًّ</w:t>
      </w:r>
      <w:r w:rsidRPr="00837A59">
        <w:rPr>
          <w:rStyle w:val="libFootnotenumChar"/>
          <w:rtl/>
        </w:rPr>
        <w:t xml:space="preserve"> (8)</w:t>
      </w:r>
    </w:p>
    <w:p w:rsidR="00E02D69" w:rsidRPr="00C64B3F" w:rsidRDefault="00E02D69" w:rsidP="00E02D69">
      <w:pPr>
        <w:pStyle w:val="libLine"/>
        <w:rPr>
          <w:rtl/>
        </w:rPr>
      </w:pPr>
      <w:r w:rsidRPr="00C64B3F">
        <w:rPr>
          <w:rtl/>
        </w:rPr>
        <w:t>ـــــــــــــ</w:t>
      </w:r>
    </w:p>
    <w:p w:rsidR="00E26F63" w:rsidRPr="00407EA8" w:rsidRDefault="00E26F63" w:rsidP="00E02D69">
      <w:pPr>
        <w:pStyle w:val="libFootnote0"/>
        <w:rPr>
          <w:rtl/>
        </w:rPr>
      </w:pPr>
      <w:r w:rsidRPr="00407EA8">
        <w:rPr>
          <w:rtl/>
        </w:rPr>
        <w:t>(1) سورة النبأ : الآية 19 .</w:t>
      </w:r>
    </w:p>
    <w:p w:rsidR="00E26F63" w:rsidRPr="00407EA8" w:rsidRDefault="00E26F63" w:rsidP="00407EA8">
      <w:pPr>
        <w:pStyle w:val="libFootnote0"/>
        <w:rPr>
          <w:rtl/>
        </w:rPr>
      </w:pPr>
      <w:r w:rsidRPr="00407EA8">
        <w:rPr>
          <w:rtl/>
        </w:rPr>
        <w:t>(2) سورة إبراهيم : الآية 48 .</w:t>
      </w:r>
    </w:p>
    <w:p w:rsidR="00E26F63" w:rsidRPr="00407EA8" w:rsidRDefault="00E26F63" w:rsidP="00407EA8">
      <w:pPr>
        <w:pStyle w:val="libFootnote0"/>
        <w:rPr>
          <w:rtl/>
        </w:rPr>
      </w:pPr>
      <w:r w:rsidRPr="00407EA8">
        <w:rPr>
          <w:rtl/>
        </w:rPr>
        <w:t>(3) سورة الزُّمر : الآية 67 .</w:t>
      </w:r>
    </w:p>
    <w:p w:rsidR="00E26F63" w:rsidRPr="00407EA8" w:rsidRDefault="00E26F63" w:rsidP="00407EA8">
      <w:pPr>
        <w:pStyle w:val="libFootnote0"/>
        <w:rPr>
          <w:rtl/>
        </w:rPr>
      </w:pPr>
      <w:r w:rsidRPr="00407EA8">
        <w:rPr>
          <w:rtl/>
        </w:rPr>
        <w:t>(4) سورة الزُّمر : الآية 69 .</w:t>
      </w:r>
    </w:p>
    <w:p w:rsidR="00E26F63" w:rsidRPr="00407EA8" w:rsidRDefault="00E26F63" w:rsidP="00407EA8">
      <w:pPr>
        <w:pStyle w:val="libFootnote0"/>
        <w:rPr>
          <w:rtl/>
        </w:rPr>
      </w:pPr>
      <w:r w:rsidRPr="00407EA8">
        <w:rPr>
          <w:rtl/>
        </w:rPr>
        <w:t>(5) سورة العنكبوت : الآية 64 .</w:t>
      </w:r>
    </w:p>
    <w:p w:rsidR="00E26F63" w:rsidRPr="00407EA8" w:rsidRDefault="00E26F63" w:rsidP="00407EA8">
      <w:pPr>
        <w:pStyle w:val="libFootnote0"/>
        <w:rPr>
          <w:rtl/>
        </w:rPr>
      </w:pPr>
      <w:r w:rsidRPr="00407EA8">
        <w:rPr>
          <w:rtl/>
        </w:rPr>
        <w:t>(6) سورة الانشقاق : الآيتان 3 و 4 .</w:t>
      </w:r>
    </w:p>
    <w:p w:rsidR="00E26F63" w:rsidRPr="00407EA8" w:rsidRDefault="00E26F63" w:rsidP="00407EA8">
      <w:pPr>
        <w:pStyle w:val="libFootnote0"/>
        <w:rPr>
          <w:rtl/>
        </w:rPr>
      </w:pPr>
      <w:r w:rsidRPr="00407EA8">
        <w:rPr>
          <w:rtl/>
        </w:rPr>
        <w:t>(7) سورة الزلزلة : الآية 2 .</w:t>
      </w:r>
    </w:p>
    <w:p w:rsidR="00D11597" w:rsidRDefault="00E26F63" w:rsidP="008125B7">
      <w:pPr>
        <w:pStyle w:val="libFootnote0"/>
        <w:rPr>
          <w:rtl/>
        </w:rPr>
      </w:pPr>
      <w:r w:rsidRPr="008125B7">
        <w:rPr>
          <w:rtl/>
        </w:rPr>
        <w:t xml:space="preserve">(8) قوله </w:t>
      </w:r>
      <w:r w:rsidR="00B852DF" w:rsidRPr="00D11597">
        <w:rPr>
          <w:rStyle w:val="libFootnoteAlaemChar"/>
          <w:rFonts w:eastAsiaTheme="minorHAnsi"/>
          <w:rtl/>
        </w:rPr>
        <w:t>عليه‌السلام</w:t>
      </w:r>
      <w:r w:rsidRPr="008125B7">
        <w:rPr>
          <w:rtl/>
        </w:rPr>
        <w:t xml:space="preserve"> : (مستقلاً بعظمته وقدرته) تفسير لكون عرشه على الماء ، وله شواهد من الكتاب تدلّ على أنّ الماء إشارة إلى منبع كلّ حياة وقدرة وعظمة ، أن تحمل نقوش الخلقة ظهرت الموجودات ، وإذا انمحت عاد العرش على الماء ، فافهم والله الهادي . (منه قُدِّس سِرُّه) .</w:t>
      </w:r>
    </w:p>
    <w:p w:rsidR="00D11597" w:rsidRPr="00D7529C" w:rsidRDefault="00D11597" w:rsidP="00D7529C">
      <w:pPr>
        <w:pStyle w:val="libNormal"/>
        <w:rPr>
          <w:rtl/>
        </w:rPr>
      </w:pPr>
      <w:r>
        <w:rPr>
          <w:rtl/>
        </w:rPr>
        <w:br w:type="page"/>
      </w:r>
    </w:p>
    <w:p w:rsidR="00E26F63" w:rsidRPr="002E5B10" w:rsidRDefault="00E26F63" w:rsidP="00D11597">
      <w:pPr>
        <w:pStyle w:val="libNormal0"/>
        <w:rPr>
          <w:rtl/>
        </w:rPr>
      </w:pPr>
      <w:r w:rsidRPr="00C20A2F">
        <w:rPr>
          <w:rStyle w:val="libBold2Char"/>
          <w:rtl/>
        </w:rPr>
        <w:lastRenderedPageBreak/>
        <w:t>بعظمته وقدرته)</w:t>
      </w:r>
      <w:r w:rsidRPr="007369F5">
        <w:rPr>
          <w:rtl/>
        </w:rPr>
        <w:t xml:space="preserve"> ـ الحديث </w:t>
      </w:r>
      <w:r w:rsidRPr="00837A59">
        <w:rPr>
          <w:rStyle w:val="libFootnotenumChar"/>
          <w:rtl/>
        </w:rPr>
        <w:t>(1)</w:t>
      </w:r>
      <w:r w:rsidRPr="007369F5">
        <w:rPr>
          <w:rtl/>
        </w:rPr>
        <w:t xml:space="preserve"> .</w:t>
      </w:r>
    </w:p>
    <w:p w:rsidR="00E26F63" w:rsidRPr="002E5B10" w:rsidRDefault="00E26F63" w:rsidP="0088669E">
      <w:pPr>
        <w:pStyle w:val="libNormal"/>
        <w:rPr>
          <w:rtl/>
        </w:rPr>
      </w:pPr>
      <w:r w:rsidRPr="007369F5">
        <w:rPr>
          <w:rtl/>
        </w:rPr>
        <w:t xml:space="preserve">وما ذكرناه في الاستفادة من الآيات في تنوّر الموجودات ، لا ينافي آيات أُخر تنفي النور عن الكافرين ، كقوله سبحانه : </w:t>
      </w:r>
      <w:r w:rsidR="0088669E">
        <w:rPr>
          <w:rStyle w:val="libAlaemChar"/>
          <w:rFonts w:eastAsiaTheme="minorHAnsi" w:hint="cs"/>
          <w:rtl/>
        </w:rPr>
        <w:t>(</w:t>
      </w:r>
      <w:r w:rsidRPr="005522B9">
        <w:rPr>
          <w:rStyle w:val="libAieChar"/>
          <w:rFonts w:hint="cs"/>
          <w:rtl/>
        </w:rPr>
        <w:t>وَمَن لَّمْ يَجْعَلِ اللَّهُ لَهُ نُوراً فَمَا لَهُ مِن نُّورٍ</w:t>
      </w:r>
      <w:r w:rsidR="0088669E">
        <w:rPr>
          <w:rStyle w:val="libAlaemChar"/>
          <w:rFonts w:eastAsiaTheme="minorHAnsi" w:hint="cs"/>
          <w:rtl/>
        </w:rPr>
        <w:t>)</w:t>
      </w:r>
      <w:r w:rsidRPr="007369F5">
        <w:rPr>
          <w:rtl/>
        </w:rPr>
        <w:t xml:space="preserve"> </w:t>
      </w:r>
      <w:r w:rsidRPr="00837A59">
        <w:rPr>
          <w:rStyle w:val="libFootnotenumChar"/>
          <w:rtl/>
        </w:rPr>
        <w:t>(2)</w:t>
      </w:r>
      <w:r w:rsidRPr="007369F5">
        <w:rPr>
          <w:rtl/>
        </w:rPr>
        <w:t xml:space="preserve"> ، وقوله : </w:t>
      </w:r>
      <w:r w:rsidR="0088669E">
        <w:rPr>
          <w:rStyle w:val="libAlaemChar"/>
          <w:rFonts w:eastAsiaTheme="minorHAnsi" w:hint="cs"/>
          <w:rtl/>
        </w:rPr>
        <w:t>(</w:t>
      </w:r>
      <w:r w:rsidRPr="005522B9">
        <w:rPr>
          <w:rStyle w:val="libAieChar"/>
          <w:rFonts w:hint="cs"/>
          <w:rtl/>
        </w:rPr>
        <w:t>وَنَحْشُرُهُ يَوْمَ الْقِيَامَةِ أَعْمَى</w:t>
      </w:r>
      <w:r w:rsidR="0088669E">
        <w:rPr>
          <w:rStyle w:val="libAlaemChar"/>
          <w:rFonts w:eastAsiaTheme="minorHAnsi" w:hint="cs"/>
          <w:rtl/>
        </w:rPr>
        <w:t>)</w:t>
      </w:r>
      <w:r w:rsidRPr="007369F5">
        <w:rPr>
          <w:rtl/>
        </w:rPr>
        <w:t xml:space="preserve"> </w:t>
      </w:r>
      <w:r w:rsidRPr="00837A59">
        <w:rPr>
          <w:rStyle w:val="libFootnotenumChar"/>
          <w:rtl/>
        </w:rPr>
        <w:t>(3)</w:t>
      </w:r>
      <w:r w:rsidRPr="007369F5">
        <w:rPr>
          <w:rtl/>
        </w:rPr>
        <w:t xml:space="preserve"> ، وقوله :</w:t>
      </w:r>
      <w:r w:rsidRPr="005522B9">
        <w:rPr>
          <w:rStyle w:val="libAieChar"/>
          <w:rFonts w:hint="cs"/>
          <w:rtl/>
        </w:rPr>
        <w:t xml:space="preserve"> </w:t>
      </w:r>
      <w:r w:rsidR="0088669E">
        <w:rPr>
          <w:rStyle w:val="libAlaemChar"/>
          <w:rFonts w:eastAsiaTheme="minorHAnsi" w:hint="cs"/>
          <w:rtl/>
        </w:rPr>
        <w:t>(</w:t>
      </w:r>
      <w:r w:rsidRPr="005522B9">
        <w:rPr>
          <w:rStyle w:val="libAieChar"/>
          <w:rFonts w:hint="cs"/>
          <w:rtl/>
        </w:rPr>
        <w:t>يَوْمَ يَقُولُ الْمُنَافِقُونَ وَالْمُنَافِقَاتُ لِلَّذِينَ آمَنُوا انظُرُونَا نَقْتَبِسْ مِن نُّورِكُمْ</w:t>
      </w:r>
      <w:r w:rsidR="0088669E">
        <w:rPr>
          <w:rStyle w:val="libAlaemChar"/>
          <w:rFonts w:eastAsiaTheme="minorHAnsi" w:hint="cs"/>
          <w:rtl/>
        </w:rPr>
        <w:t>)</w:t>
      </w:r>
      <w:r w:rsidRPr="005522B9">
        <w:rPr>
          <w:rStyle w:val="libAieChar"/>
          <w:rFonts w:hint="cs"/>
          <w:rtl/>
        </w:rPr>
        <w:t xml:space="preserve"> </w:t>
      </w:r>
      <w:r w:rsidRPr="00837A59">
        <w:rPr>
          <w:rStyle w:val="libFootnotenumChar"/>
          <w:rtl/>
        </w:rPr>
        <w:t>(4)</w:t>
      </w:r>
      <w:r w:rsidRPr="007369F5">
        <w:rPr>
          <w:rtl/>
        </w:rPr>
        <w:t xml:space="preserve"> .</w:t>
      </w:r>
    </w:p>
    <w:p w:rsidR="00E26F63" w:rsidRPr="002E5B10" w:rsidRDefault="00E26F63" w:rsidP="0088669E">
      <w:pPr>
        <w:pStyle w:val="libNormal"/>
        <w:rPr>
          <w:rtl/>
        </w:rPr>
      </w:pPr>
      <w:r w:rsidRPr="007369F5">
        <w:rPr>
          <w:rtl/>
        </w:rPr>
        <w:t xml:space="preserve">وقد قال سبحانه في المؤمنين : </w:t>
      </w:r>
      <w:r w:rsidR="0088669E">
        <w:rPr>
          <w:rStyle w:val="libAlaemChar"/>
          <w:rFonts w:eastAsiaTheme="minorHAnsi" w:hint="cs"/>
          <w:rtl/>
        </w:rPr>
        <w:t>(</w:t>
      </w:r>
      <w:r w:rsidRPr="005522B9">
        <w:rPr>
          <w:rStyle w:val="libAieChar"/>
          <w:rFonts w:hint="cs"/>
          <w:rtl/>
        </w:rPr>
        <w:t>يَسْعَى نُورُهُم بَيْنَ أَيْدِيهِمْ وَبِأَيْمَانِهِم</w:t>
      </w:r>
      <w:r w:rsidR="0088669E">
        <w:rPr>
          <w:rStyle w:val="libAlaemChar"/>
          <w:rFonts w:eastAsiaTheme="minorHAnsi" w:hint="cs"/>
          <w:rtl/>
        </w:rPr>
        <w:t>)</w:t>
      </w:r>
      <w:r w:rsidRPr="005522B9">
        <w:rPr>
          <w:rStyle w:val="libAieChar"/>
          <w:rFonts w:hint="cs"/>
          <w:rtl/>
        </w:rPr>
        <w:t xml:space="preserve"> </w:t>
      </w:r>
      <w:r w:rsidRPr="00837A59">
        <w:rPr>
          <w:rStyle w:val="libFootnotenumChar"/>
          <w:rtl/>
        </w:rPr>
        <w:t>(5)</w:t>
      </w:r>
      <w:r w:rsidRPr="007369F5">
        <w:rPr>
          <w:rtl/>
        </w:rPr>
        <w:t xml:space="preserve"> الآية ، وقال تعالى : </w:t>
      </w:r>
      <w:r w:rsidR="0088669E">
        <w:rPr>
          <w:rStyle w:val="libAlaemChar"/>
          <w:rFonts w:eastAsiaTheme="minorHAnsi" w:hint="cs"/>
          <w:rtl/>
        </w:rPr>
        <w:t>(</w:t>
      </w:r>
      <w:r w:rsidRPr="005522B9">
        <w:rPr>
          <w:rStyle w:val="libAieChar"/>
          <w:rFonts w:hint="cs"/>
          <w:rtl/>
        </w:rPr>
        <w:t>لَهُمْ أَجْرُهُمْ وَنُورُهُمْ</w:t>
      </w:r>
      <w:r w:rsidR="0088669E">
        <w:rPr>
          <w:rStyle w:val="libAlaemChar"/>
          <w:rFonts w:eastAsiaTheme="minorHAnsi" w:hint="cs"/>
          <w:rtl/>
        </w:rPr>
        <w:t>)</w:t>
      </w:r>
      <w:r w:rsidRPr="005522B9">
        <w:rPr>
          <w:rStyle w:val="libAieChar"/>
          <w:rFonts w:hint="cs"/>
          <w:rtl/>
        </w:rPr>
        <w:t xml:space="preserve"> </w:t>
      </w:r>
      <w:r w:rsidRPr="00837A59">
        <w:rPr>
          <w:rStyle w:val="libFootnotenumChar"/>
          <w:rtl/>
        </w:rPr>
        <w:t>(6)</w:t>
      </w:r>
      <w:r w:rsidRPr="007369F5">
        <w:rPr>
          <w:rtl/>
        </w:rPr>
        <w:t xml:space="preserve"> الآية .</w:t>
      </w:r>
    </w:p>
    <w:p w:rsidR="00E26F63" w:rsidRPr="002E5B10" w:rsidRDefault="00E26F63" w:rsidP="0088669E">
      <w:pPr>
        <w:pStyle w:val="libNormal"/>
        <w:rPr>
          <w:rtl/>
        </w:rPr>
      </w:pPr>
      <w:r w:rsidRPr="007369F5">
        <w:rPr>
          <w:rtl/>
        </w:rPr>
        <w:t xml:space="preserve">وقوله سبحانه : </w:t>
      </w:r>
      <w:r w:rsidR="0088669E">
        <w:rPr>
          <w:rStyle w:val="libAlaemChar"/>
          <w:rFonts w:eastAsiaTheme="minorHAnsi" w:hint="cs"/>
          <w:rtl/>
        </w:rPr>
        <w:t>(</w:t>
      </w:r>
      <w:r w:rsidRPr="005522B9">
        <w:rPr>
          <w:rStyle w:val="libAieChar"/>
          <w:rFonts w:hint="cs"/>
          <w:rtl/>
        </w:rPr>
        <w:t>كَمَن مَّثَلُهُ فِي الظُّلُمَاتِ لَيْسَ بِخَارِجٍ مِّنْهَا</w:t>
      </w:r>
      <w:r w:rsidR="0088669E">
        <w:rPr>
          <w:rStyle w:val="libAlaemChar"/>
          <w:rFonts w:eastAsiaTheme="minorHAnsi" w:hint="cs"/>
          <w:rtl/>
        </w:rPr>
        <w:t>)</w:t>
      </w:r>
      <w:r w:rsidRPr="005522B9">
        <w:rPr>
          <w:rStyle w:val="libAieChar"/>
          <w:rFonts w:hint="cs"/>
          <w:rtl/>
        </w:rPr>
        <w:t xml:space="preserve"> </w:t>
      </w:r>
      <w:r w:rsidRPr="00837A59">
        <w:rPr>
          <w:rStyle w:val="libFootnotenumChar"/>
          <w:rtl/>
        </w:rPr>
        <w:t>(7)</w:t>
      </w:r>
      <w:r w:rsidRPr="007369F5">
        <w:rPr>
          <w:rtl/>
        </w:rPr>
        <w:t xml:space="preserve"> ، وقوله : </w:t>
      </w:r>
      <w:r w:rsidR="0088669E">
        <w:rPr>
          <w:rStyle w:val="libAlaemChar"/>
          <w:rFonts w:eastAsiaTheme="minorHAnsi" w:hint="cs"/>
          <w:rtl/>
        </w:rPr>
        <w:t>(</w:t>
      </w:r>
      <w:r w:rsidRPr="005522B9">
        <w:rPr>
          <w:rStyle w:val="libAieChar"/>
          <w:rFonts w:hint="cs"/>
          <w:rtl/>
        </w:rPr>
        <w:t>أَوْلِيَآؤُهُمُ الطَّاغُوتُ يُخْرِجُونَهُم مِّنَ النُّورِ إِلَى الظُّلُمَاتِ</w:t>
      </w:r>
      <w:r w:rsidR="0088669E">
        <w:rPr>
          <w:rStyle w:val="libAlaemChar"/>
          <w:rFonts w:eastAsiaTheme="minorHAnsi" w:hint="cs"/>
          <w:rtl/>
        </w:rPr>
        <w:t>)</w:t>
      </w:r>
      <w:r w:rsidRPr="007369F5">
        <w:rPr>
          <w:rtl/>
        </w:rPr>
        <w:t xml:space="preserve"> </w:t>
      </w:r>
      <w:r w:rsidRPr="00837A59">
        <w:rPr>
          <w:rStyle w:val="libFootnotenumChar"/>
          <w:rtl/>
        </w:rPr>
        <w:t>(8)</w:t>
      </w:r>
      <w:r w:rsidRPr="007369F5">
        <w:rPr>
          <w:rtl/>
        </w:rPr>
        <w:t xml:space="preserve"> ، فإنّ ذلك ظهور ظلمات اكتسبتها أنفسهم في الدنيا ، ولا بدّ أن يبدو لهم في الآخرة ، فتلك ظلمة مع نور قد حُرم المشركون عن إفاضتها ، وكتبه الله للمؤمنين ، وقد مرّ نظير هذا المطلب في ارتفاع الحجب بين الإنسان وبين ربّه .</w:t>
      </w:r>
    </w:p>
    <w:p w:rsidR="00E26F63" w:rsidRPr="002E5B10" w:rsidRDefault="00E26F63" w:rsidP="0088669E">
      <w:pPr>
        <w:pStyle w:val="libNormal"/>
        <w:rPr>
          <w:rtl/>
        </w:rPr>
      </w:pPr>
      <w:r w:rsidRPr="007369F5">
        <w:rPr>
          <w:rtl/>
        </w:rPr>
        <w:t xml:space="preserve">ومن هذا الباب قوله سبحانه : </w:t>
      </w:r>
      <w:r w:rsidR="0088669E">
        <w:rPr>
          <w:rStyle w:val="libAlaemChar"/>
          <w:rFonts w:eastAsiaTheme="minorHAnsi" w:hint="cs"/>
          <w:rtl/>
        </w:rPr>
        <w:t>(</w:t>
      </w:r>
      <w:r w:rsidRPr="005522B9">
        <w:rPr>
          <w:rStyle w:val="libAieChar"/>
          <w:rFonts w:hint="cs"/>
          <w:rtl/>
        </w:rPr>
        <w:t>كَذَبُواْ عَلَى أَنفُسِهِمْ</w:t>
      </w:r>
      <w:r w:rsidR="0088669E">
        <w:rPr>
          <w:rStyle w:val="libAlaemChar"/>
          <w:rFonts w:eastAsiaTheme="minorHAnsi" w:hint="cs"/>
          <w:rtl/>
        </w:rPr>
        <w:t>)</w:t>
      </w:r>
      <w:r w:rsidRPr="007369F5">
        <w:rPr>
          <w:rtl/>
        </w:rPr>
        <w:t xml:space="preserve"> </w:t>
      </w:r>
      <w:r w:rsidRPr="00837A59">
        <w:rPr>
          <w:rStyle w:val="libFootnotenumChar"/>
          <w:rtl/>
        </w:rPr>
        <w:t>(9)</w:t>
      </w:r>
      <w:r w:rsidRPr="007369F5">
        <w:rPr>
          <w:rtl/>
        </w:rPr>
        <w:t xml:space="preserve"> ،</w:t>
      </w:r>
    </w:p>
    <w:p w:rsidR="00E02D69" w:rsidRPr="00C64B3F" w:rsidRDefault="00E02D69" w:rsidP="00E02D69">
      <w:pPr>
        <w:pStyle w:val="libLine"/>
        <w:rPr>
          <w:rtl/>
        </w:rPr>
      </w:pPr>
      <w:r w:rsidRPr="00C64B3F">
        <w:rPr>
          <w:rtl/>
        </w:rPr>
        <w:t>ـــــــــــــ</w:t>
      </w:r>
    </w:p>
    <w:p w:rsidR="00E26F63" w:rsidRPr="00407EA8" w:rsidRDefault="00E26F63" w:rsidP="00E02D69">
      <w:pPr>
        <w:pStyle w:val="libFootnote0"/>
        <w:rPr>
          <w:rtl/>
        </w:rPr>
      </w:pPr>
      <w:r w:rsidRPr="00407EA8">
        <w:rPr>
          <w:rtl/>
        </w:rPr>
        <w:t>(1) تفسير القمّي : 2 / 255 .</w:t>
      </w:r>
    </w:p>
    <w:p w:rsidR="00E26F63" w:rsidRPr="00407EA8" w:rsidRDefault="00E26F63" w:rsidP="00407EA8">
      <w:pPr>
        <w:pStyle w:val="libFootnote0"/>
        <w:rPr>
          <w:rtl/>
        </w:rPr>
      </w:pPr>
      <w:r w:rsidRPr="00407EA8">
        <w:rPr>
          <w:rtl/>
        </w:rPr>
        <w:t>(2) سورة النور : الآية 40 .</w:t>
      </w:r>
    </w:p>
    <w:p w:rsidR="00E26F63" w:rsidRPr="00407EA8" w:rsidRDefault="00E26F63" w:rsidP="00407EA8">
      <w:pPr>
        <w:pStyle w:val="libFootnote0"/>
        <w:rPr>
          <w:rtl/>
        </w:rPr>
      </w:pPr>
      <w:r w:rsidRPr="00407EA8">
        <w:rPr>
          <w:rtl/>
        </w:rPr>
        <w:t>(3) سورة طه : الآية 124 .</w:t>
      </w:r>
    </w:p>
    <w:p w:rsidR="00E26F63" w:rsidRPr="00407EA8" w:rsidRDefault="00E26F63" w:rsidP="00407EA8">
      <w:pPr>
        <w:pStyle w:val="libFootnote0"/>
        <w:rPr>
          <w:rtl/>
        </w:rPr>
      </w:pPr>
      <w:r w:rsidRPr="00407EA8">
        <w:rPr>
          <w:rtl/>
        </w:rPr>
        <w:t>(4) سورة الحديد : الآية 13 .</w:t>
      </w:r>
    </w:p>
    <w:p w:rsidR="00E26F63" w:rsidRPr="00407EA8" w:rsidRDefault="00E26F63" w:rsidP="00407EA8">
      <w:pPr>
        <w:pStyle w:val="libFootnote0"/>
        <w:rPr>
          <w:rtl/>
        </w:rPr>
      </w:pPr>
      <w:r w:rsidRPr="00407EA8">
        <w:rPr>
          <w:rtl/>
        </w:rPr>
        <w:t>(5) سورة الحديد : الآية 12 .</w:t>
      </w:r>
    </w:p>
    <w:p w:rsidR="00E26F63" w:rsidRPr="00407EA8" w:rsidRDefault="00E26F63" w:rsidP="00407EA8">
      <w:pPr>
        <w:pStyle w:val="libFootnote0"/>
        <w:rPr>
          <w:rtl/>
        </w:rPr>
      </w:pPr>
      <w:r w:rsidRPr="00407EA8">
        <w:rPr>
          <w:rtl/>
        </w:rPr>
        <w:t>(6) سورة الحديد : الآية 19 .</w:t>
      </w:r>
    </w:p>
    <w:p w:rsidR="00E26F63" w:rsidRPr="00407EA8" w:rsidRDefault="00E26F63" w:rsidP="00407EA8">
      <w:pPr>
        <w:pStyle w:val="libFootnote0"/>
        <w:rPr>
          <w:rtl/>
        </w:rPr>
      </w:pPr>
      <w:r w:rsidRPr="00407EA8">
        <w:rPr>
          <w:rtl/>
        </w:rPr>
        <w:t>(7) سورة الأنعام : الآية 122 .</w:t>
      </w:r>
    </w:p>
    <w:p w:rsidR="00E26F63" w:rsidRPr="00407EA8" w:rsidRDefault="00E26F63" w:rsidP="00407EA8">
      <w:pPr>
        <w:pStyle w:val="libFootnote0"/>
        <w:rPr>
          <w:rtl/>
        </w:rPr>
      </w:pPr>
      <w:r w:rsidRPr="00407EA8">
        <w:rPr>
          <w:rtl/>
        </w:rPr>
        <w:t>(8) سورة البقرة : الآية 257 .</w:t>
      </w:r>
    </w:p>
    <w:p w:rsidR="00D11597" w:rsidRDefault="00E26F63" w:rsidP="00407EA8">
      <w:pPr>
        <w:pStyle w:val="libFootnote0"/>
        <w:rPr>
          <w:rtl/>
        </w:rPr>
      </w:pPr>
      <w:r w:rsidRPr="00407EA8">
        <w:rPr>
          <w:rtl/>
        </w:rPr>
        <w:t>(9) سورة الأنعام : الآية 24 .</w:t>
      </w:r>
    </w:p>
    <w:p w:rsidR="00D11597" w:rsidRDefault="00D11597" w:rsidP="00984686">
      <w:pPr>
        <w:pStyle w:val="libNormal"/>
        <w:rPr>
          <w:rtl/>
        </w:rPr>
      </w:pPr>
      <w:r>
        <w:rPr>
          <w:rtl/>
        </w:rPr>
        <w:br w:type="page"/>
      </w:r>
    </w:p>
    <w:p w:rsidR="00E26F63" w:rsidRPr="002E5B10" w:rsidRDefault="00E26F63" w:rsidP="0088669E">
      <w:pPr>
        <w:pStyle w:val="libNormal0"/>
        <w:rPr>
          <w:rtl/>
        </w:rPr>
      </w:pPr>
      <w:r w:rsidRPr="007369F5">
        <w:rPr>
          <w:rtl/>
        </w:rPr>
        <w:lastRenderedPageBreak/>
        <w:t>وقوله سبحانه :</w:t>
      </w:r>
      <w:r w:rsidRPr="005522B9">
        <w:rPr>
          <w:rStyle w:val="libAieChar"/>
          <w:rtl/>
        </w:rPr>
        <w:t xml:space="preserve"> </w:t>
      </w:r>
      <w:r w:rsidR="0088669E">
        <w:rPr>
          <w:rStyle w:val="libAlaemChar"/>
          <w:rFonts w:eastAsiaTheme="minorHAnsi" w:hint="cs"/>
          <w:rtl/>
        </w:rPr>
        <w:t>(</w:t>
      </w:r>
      <w:r w:rsidRPr="005522B9">
        <w:rPr>
          <w:rStyle w:val="libAieChar"/>
          <w:rtl/>
        </w:rPr>
        <w:t>فَأَلْقَوُاْ السَّلَمَ مَا كُنَّا نَعْمَلُ مِن سُوءٍ بَلَى إِنَّ اللّهَ عَلِيمٌ بِمَا كُنتُمْ تَعْمَلُونَ</w:t>
      </w:r>
      <w:r w:rsidR="0088669E">
        <w:rPr>
          <w:rStyle w:val="libAlaemChar"/>
          <w:rFonts w:eastAsiaTheme="minorHAnsi" w:hint="cs"/>
          <w:rtl/>
        </w:rPr>
        <w:t>)</w:t>
      </w:r>
      <w:r w:rsidRPr="007369F5">
        <w:rPr>
          <w:rtl/>
        </w:rPr>
        <w:t xml:space="preserve"> </w:t>
      </w:r>
      <w:r w:rsidRPr="00837A59">
        <w:rPr>
          <w:rStyle w:val="libFootnotenumChar"/>
          <w:rtl/>
        </w:rPr>
        <w:t>(1)</w:t>
      </w:r>
      <w:r w:rsidRPr="007369F5">
        <w:rPr>
          <w:rtl/>
        </w:rPr>
        <w:t xml:space="preserve"> ،</w:t>
      </w:r>
      <w:r w:rsidRPr="00837A59">
        <w:rPr>
          <w:rStyle w:val="libFootnotenumChar"/>
          <w:rtl/>
        </w:rPr>
        <w:t xml:space="preserve"> </w:t>
      </w:r>
      <w:r w:rsidRPr="007369F5">
        <w:rPr>
          <w:rtl/>
        </w:rPr>
        <w:t>وقوله سبحانه :</w:t>
      </w:r>
      <w:r w:rsidRPr="005522B9">
        <w:rPr>
          <w:rStyle w:val="libAieChar"/>
          <w:rtl/>
        </w:rPr>
        <w:t xml:space="preserve"> </w:t>
      </w:r>
      <w:r w:rsidR="0088669E">
        <w:rPr>
          <w:rStyle w:val="libAlaemChar"/>
          <w:rFonts w:eastAsiaTheme="minorHAnsi" w:hint="cs"/>
          <w:rtl/>
        </w:rPr>
        <w:t>(</w:t>
      </w:r>
      <w:r w:rsidRPr="005522B9">
        <w:rPr>
          <w:rStyle w:val="libAieChar"/>
          <w:rtl/>
        </w:rPr>
        <w:t>فَيَحْلِفُونَ لَهُ كَمَا يَحْلِفُونَ لَكُمْ</w:t>
      </w:r>
      <w:r w:rsidR="0088669E">
        <w:rPr>
          <w:rStyle w:val="libAlaemChar"/>
          <w:rFonts w:eastAsiaTheme="minorHAnsi" w:hint="cs"/>
          <w:rtl/>
        </w:rPr>
        <w:t>)</w:t>
      </w:r>
      <w:r w:rsidRPr="007369F5">
        <w:rPr>
          <w:rtl/>
        </w:rPr>
        <w:t xml:space="preserve"> </w:t>
      </w:r>
      <w:r w:rsidRPr="00837A59">
        <w:rPr>
          <w:rStyle w:val="libFootnotenumChar"/>
          <w:rtl/>
        </w:rPr>
        <w:t>(2)</w:t>
      </w:r>
      <w:r w:rsidRPr="007369F5">
        <w:rPr>
          <w:rtl/>
        </w:rPr>
        <w:t xml:space="preserve"> .</w:t>
      </w:r>
    </w:p>
    <w:p w:rsidR="00E26F63" w:rsidRPr="002E5B10" w:rsidRDefault="00E26F63" w:rsidP="0088669E">
      <w:pPr>
        <w:pStyle w:val="libNormal"/>
        <w:rPr>
          <w:rtl/>
        </w:rPr>
      </w:pPr>
      <w:r w:rsidRPr="007369F5">
        <w:rPr>
          <w:rtl/>
        </w:rPr>
        <w:t xml:space="preserve">وهناك روايات أيضاً في أنّ المشركين يكذبون يوم القيامة ، فهذه كما ذكرنا في غيرها أيضاً ظهور للمعصية التي اقترفوها في الدنيا يومئذٍ ، ولا ينافي عدم قابليّة اليوم للكذب ؛ فكلّ ما يعمله الإنسان من عمل ، أو يكسبه من فضيلة أو رذيلة ، لا بدّ وأن يظهر يوم القيامة ، وقد قال سبحانه : </w:t>
      </w:r>
      <w:r w:rsidR="0088669E">
        <w:rPr>
          <w:rStyle w:val="libAlaemChar"/>
          <w:rFonts w:eastAsiaTheme="minorHAnsi" w:hint="cs"/>
          <w:rtl/>
        </w:rPr>
        <w:t>(</w:t>
      </w:r>
      <w:r w:rsidRPr="005522B9">
        <w:rPr>
          <w:rStyle w:val="libAieChar"/>
          <w:rtl/>
        </w:rPr>
        <w:t>وَلاَ يَكْتُمُونَ اللّهَ حَدِيثاً</w:t>
      </w:r>
      <w:r w:rsidR="0088669E">
        <w:rPr>
          <w:rStyle w:val="libAlaemChar"/>
          <w:rFonts w:eastAsiaTheme="minorHAnsi" w:hint="cs"/>
          <w:rtl/>
        </w:rPr>
        <w:t>)</w:t>
      </w:r>
      <w:r w:rsidRPr="007369F5">
        <w:rPr>
          <w:rtl/>
        </w:rPr>
        <w:t xml:space="preserve"> </w:t>
      </w:r>
      <w:r w:rsidRPr="00837A59">
        <w:rPr>
          <w:rStyle w:val="libFootnotenumChar"/>
          <w:rtl/>
        </w:rPr>
        <w:t xml:space="preserve">(3) </w:t>
      </w:r>
      <w:r w:rsidRPr="007369F5">
        <w:rPr>
          <w:rtl/>
        </w:rPr>
        <w:t>.</w:t>
      </w:r>
    </w:p>
    <w:p w:rsidR="00E26F63" w:rsidRPr="002E5B10" w:rsidRDefault="00E26F63" w:rsidP="00E3640A">
      <w:pPr>
        <w:pStyle w:val="libNormal"/>
        <w:rPr>
          <w:rtl/>
        </w:rPr>
      </w:pPr>
      <w:r w:rsidRPr="00FD1887">
        <w:rPr>
          <w:rtl/>
        </w:rPr>
        <w:t>وسيجيء في (فصل : الأعراف) ما يتمّ به هذا البيان ، ويتبيّن به أنّ الأمر واحد في نفسه ، لكنّه للمؤمنين رحمة وكرامة ، وللكافرين نقمة وعذاب ، فاحسن التدبّر فيه فإنّه دقيق .</w:t>
      </w:r>
    </w:p>
    <w:p w:rsidR="00E02D69" w:rsidRPr="00C64B3F" w:rsidRDefault="00E02D69" w:rsidP="00E02D69">
      <w:pPr>
        <w:pStyle w:val="libLine"/>
        <w:rPr>
          <w:rtl/>
        </w:rPr>
      </w:pPr>
      <w:r w:rsidRPr="00C64B3F">
        <w:rPr>
          <w:rtl/>
        </w:rPr>
        <w:t>ـــــــــــــ</w:t>
      </w:r>
    </w:p>
    <w:p w:rsidR="00E26F63" w:rsidRPr="00407EA8" w:rsidRDefault="00E26F63" w:rsidP="00E02D69">
      <w:pPr>
        <w:pStyle w:val="libFootnote0"/>
        <w:rPr>
          <w:rtl/>
        </w:rPr>
      </w:pPr>
      <w:r w:rsidRPr="00407EA8">
        <w:rPr>
          <w:rtl/>
        </w:rPr>
        <w:t>(1) سورة النحل : الآية 28 .</w:t>
      </w:r>
    </w:p>
    <w:p w:rsidR="00E26F63" w:rsidRPr="00407EA8" w:rsidRDefault="00E26F63" w:rsidP="00407EA8">
      <w:pPr>
        <w:pStyle w:val="libFootnote0"/>
        <w:rPr>
          <w:rtl/>
        </w:rPr>
      </w:pPr>
      <w:r w:rsidRPr="00407EA8">
        <w:rPr>
          <w:rtl/>
        </w:rPr>
        <w:t>(2) سورة المجادلة : الآية 18 .</w:t>
      </w:r>
    </w:p>
    <w:p w:rsidR="00D11597" w:rsidRDefault="00E26F63" w:rsidP="00407EA8">
      <w:pPr>
        <w:pStyle w:val="libFootnote0"/>
        <w:rPr>
          <w:rtl/>
        </w:rPr>
      </w:pPr>
      <w:r w:rsidRPr="00407EA8">
        <w:rPr>
          <w:rtl/>
        </w:rPr>
        <w:t>(3) سورة النساء : الآية 42 .</w:t>
      </w:r>
    </w:p>
    <w:p w:rsidR="00D11597" w:rsidRDefault="00D11597" w:rsidP="00984686">
      <w:pPr>
        <w:pStyle w:val="libNormal"/>
        <w:rPr>
          <w:rtl/>
        </w:rPr>
      </w:pPr>
      <w:r>
        <w:rPr>
          <w:rtl/>
        </w:rPr>
        <w:br w:type="page"/>
      </w:r>
    </w:p>
    <w:p w:rsidR="00E26F63" w:rsidRPr="00837A59" w:rsidRDefault="00E26F63" w:rsidP="00C95088">
      <w:pPr>
        <w:pStyle w:val="Heading2Center"/>
        <w:rPr>
          <w:rtl/>
        </w:rPr>
      </w:pPr>
      <w:bookmarkStart w:id="27" w:name="14"/>
      <w:bookmarkStart w:id="28" w:name="_Toc386371598"/>
      <w:r w:rsidRPr="00837A59">
        <w:rPr>
          <w:rtl/>
        </w:rPr>
        <w:lastRenderedPageBreak/>
        <w:t>الفصل الخامس:</w:t>
      </w:r>
      <w:bookmarkEnd w:id="27"/>
      <w:r w:rsidR="00C95088">
        <w:rPr>
          <w:rFonts w:hint="cs"/>
          <w:rtl/>
        </w:rPr>
        <w:t xml:space="preserve"> </w:t>
      </w:r>
      <w:r w:rsidRPr="00837A59">
        <w:rPr>
          <w:rtl/>
        </w:rPr>
        <w:t>في قيام الإنسان إلى فصل القضاء</w:t>
      </w:r>
      <w:bookmarkEnd w:id="28"/>
    </w:p>
    <w:p w:rsidR="00E26F63" w:rsidRPr="002E5B10" w:rsidRDefault="00E26F63" w:rsidP="00E3640A">
      <w:pPr>
        <w:pStyle w:val="libNormal"/>
        <w:rPr>
          <w:rtl/>
        </w:rPr>
      </w:pPr>
      <w:r w:rsidRPr="00FD1887">
        <w:rPr>
          <w:rtl/>
        </w:rPr>
        <w:t>حيث إنّ المعاد رجوع الأشياء بتمام ذاتها إلى ما بُدِئَ منها ، وهو واجب بالضرورة ، كما مرّت الإشارة إليه ، فمن الضروري أن يكون ذلك بتمام وجودها . فما وجوده ذو مراتب وجهات متّحدة بعضها مع بعض ، يرجع إلى هناك بتمام وجوده بالضرورة ، فلحوق بدن الإنسان بنفسه في المعاد ضروري ، غير أنّ النشأة متبدّلة إلى نشأة الكمال الأخير والحياة التامّة ، فالبدن ـ كالنفس الحيّة ـ حيّ نوراني .</w:t>
      </w:r>
    </w:p>
    <w:p w:rsidR="00E26F63" w:rsidRPr="002E5B10" w:rsidRDefault="00E26F63" w:rsidP="007369F5">
      <w:pPr>
        <w:pStyle w:val="libNormal"/>
        <w:rPr>
          <w:rtl/>
        </w:rPr>
      </w:pPr>
      <w:r w:rsidRPr="007369F5">
        <w:rPr>
          <w:rtl/>
        </w:rPr>
        <w:t xml:space="preserve">ويشير إلى ذلك ما في (الاحتجاج) عن الصادق </w:t>
      </w:r>
      <w:r w:rsidR="00B852DF" w:rsidRPr="00B852DF">
        <w:rPr>
          <w:rStyle w:val="libAlaemChar"/>
          <w:rtl/>
        </w:rPr>
        <w:t>عليه‌السلام</w:t>
      </w:r>
      <w:r w:rsidRPr="007369F5">
        <w:rPr>
          <w:rtl/>
        </w:rPr>
        <w:t xml:space="preserve"> في كلامه مع الزنديق ، قال </w:t>
      </w:r>
      <w:r w:rsidR="00B852DF" w:rsidRPr="00B852DF">
        <w:rPr>
          <w:rStyle w:val="libAlaemChar"/>
          <w:rtl/>
        </w:rPr>
        <w:t>عليه‌السلام</w:t>
      </w:r>
      <w:r w:rsidRPr="007369F5">
        <w:rPr>
          <w:rtl/>
        </w:rPr>
        <w:t xml:space="preserve"> : </w:t>
      </w:r>
      <w:r w:rsidRPr="00C20A2F">
        <w:rPr>
          <w:rStyle w:val="libBold2Char"/>
          <w:rtl/>
        </w:rPr>
        <w:t>(إنّ الروح مقيمة في مكانها : روح المحسن في ضياء وفسحة ، وروح المُسِيْءِ في ضيق وظلمة ، والبدن يصير تراباً منه خُلق ، وما تقذف به السباع والهوام من أجوافها ، ممّا أكلته ومزّقته ، كلّ ذلك في التراب ، محفوظ عند مَن لا يعزب عنه مثقال ذرّة في ظلمات الأرض ، ويعلم عدد الأشياء ووزنها .</w:t>
      </w:r>
    </w:p>
    <w:p w:rsidR="00E26F63" w:rsidRPr="002E5B10" w:rsidRDefault="00E26F63" w:rsidP="007369F5">
      <w:pPr>
        <w:pStyle w:val="libNormal"/>
        <w:rPr>
          <w:rtl/>
        </w:rPr>
      </w:pPr>
      <w:r w:rsidRPr="00C20A2F">
        <w:rPr>
          <w:rStyle w:val="libBold2Char"/>
          <w:rtl/>
        </w:rPr>
        <w:t>وإنّ تراب الروحانيّين بمنزلة الذهب في التراب ، فإذا كان حين البعث ، مطرت الأرض مطر النشور ، فتربو الأرض ، ثمَّ تمخض مخض السقاء ، فيصير تراب البشر كمصير الذهب من التراب إذا غسل بالماء ، والزبد هو اللبن إذا مخضّ ، فيجتمع تراب كلّ قالب فينتقل بإذن القادر إلى حيث الروح ، فتعود الصور بإذن المصور كهيئتها ، وتلج الروح فيها ، فإذا قد استوى لا ينكر من نفسه شيئاً)</w:t>
      </w:r>
      <w:r w:rsidRPr="00084B65">
        <w:rPr>
          <w:rStyle w:val="libBold1Char"/>
          <w:rtl/>
        </w:rPr>
        <w:t xml:space="preserve"> </w:t>
      </w:r>
      <w:r w:rsidRPr="00837A59">
        <w:rPr>
          <w:rStyle w:val="libFootnotenumChar"/>
          <w:rtl/>
        </w:rPr>
        <w:t>(1)</w:t>
      </w:r>
      <w:r w:rsidRPr="007369F5">
        <w:rPr>
          <w:rtl/>
        </w:rPr>
        <w:t xml:space="preserve"> .</w:t>
      </w:r>
    </w:p>
    <w:p w:rsidR="00E02D69" w:rsidRPr="00C64B3F" w:rsidRDefault="00E02D69" w:rsidP="00E02D69">
      <w:pPr>
        <w:pStyle w:val="libLine"/>
        <w:rPr>
          <w:rtl/>
        </w:rPr>
      </w:pPr>
      <w:r w:rsidRPr="00C64B3F">
        <w:rPr>
          <w:rtl/>
        </w:rPr>
        <w:t>ـــــــــــــ</w:t>
      </w:r>
    </w:p>
    <w:p w:rsidR="00D11597" w:rsidRDefault="00E26F63" w:rsidP="00E02D69">
      <w:pPr>
        <w:pStyle w:val="libFootnote0"/>
        <w:rPr>
          <w:rtl/>
        </w:rPr>
      </w:pPr>
      <w:r w:rsidRPr="00407EA8">
        <w:rPr>
          <w:rtl/>
        </w:rPr>
        <w:t>(1) الاحتجاج : 2 / 86 .</w:t>
      </w:r>
    </w:p>
    <w:p w:rsidR="00D11597" w:rsidRDefault="00D11597" w:rsidP="00984686">
      <w:pPr>
        <w:pStyle w:val="libNormal"/>
        <w:rPr>
          <w:rtl/>
        </w:rPr>
      </w:pPr>
      <w:r>
        <w:rPr>
          <w:rtl/>
        </w:rPr>
        <w:br w:type="page"/>
      </w:r>
    </w:p>
    <w:p w:rsidR="00E26F63" w:rsidRPr="002E5B10" w:rsidRDefault="00E26F63" w:rsidP="0088669E">
      <w:pPr>
        <w:pStyle w:val="libNormal"/>
        <w:rPr>
          <w:rtl/>
        </w:rPr>
      </w:pPr>
      <w:r w:rsidRPr="007369F5">
        <w:rPr>
          <w:rtl/>
        </w:rPr>
        <w:lastRenderedPageBreak/>
        <w:t xml:space="preserve">أقول : وقوله </w:t>
      </w:r>
      <w:r w:rsidR="00B852DF" w:rsidRPr="00B852DF">
        <w:rPr>
          <w:rStyle w:val="libAlaemChar"/>
          <w:rtl/>
        </w:rPr>
        <w:t>عليه‌السلام</w:t>
      </w:r>
      <w:r w:rsidRPr="007369F5">
        <w:rPr>
          <w:rtl/>
        </w:rPr>
        <w:t xml:space="preserve"> :</w:t>
      </w:r>
      <w:r w:rsidRPr="00C20A2F">
        <w:rPr>
          <w:rStyle w:val="libBold2Char"/>
          <w:rtl/>
        </w:rPr>
        <w:t xml:space="preserve"> (فإذا كان حين البعث ، مطرت الأرض مطر النشور ...) </w:t>
      </w:r>
      <w:r w:rsidRPr="007369F5">
        <w:rPr>
          <w:rtl/>
        </w:rPr>
        <w:t xml:space="preserve">(الحديث) ورد في هذا المعنى عدّة روايات منهم </w:t>
      </w:r>
      <w:r w:rsidR="009772D6" w:rsidRPr="009772D6">
        <w:rPr>
          <w:rStyle w:val="libAlaemChar"/>
          <w:rFonts w:eastAsiaTheme="minorHAnsi"/>
          <w:rtl/>
        </w:rPr>
        <w:t>عليهم‌السلام</w:t>
      </w:r>
      <w:r w:rsidRPr="007369F5">
        <w:rPr>
          <w:rtl/>
        </w:rPr>
        <w:t xml:space="preserve"> أيضاً ، وهو مستفاد من تمثيله سبحانه البعث والإحياء بإحياء الأرض بعد موتها ، قال سبحانه :</w:t>
      </w:r>
      <w:r w:rsidRPr="005522B9">
        <w:rPr>
          <w:rStyle w:val="libAieChar"/>
          <w:rtl/>
        </w:rPr>
        <w:t xml:space="preserve"> </w:t>
      </w:r>
      <w:r w:rsidR="0088669E">
        <w:rPr>
          <w:rStyle w:val="libAlaemChar"/>
          <w:rFonts w:eastAsiaTheme="minorHAnsi" w:hint="cs"/>
          <w:rtl/>
        </w:rPr>
        <w:t>(</w:t>
      </w:r>
      <w:r w:rsidRPr="005522B9">
        <w:rPr>
          <w:rStyle w:val="libAieChar"/>
          <w:rtl/>
        </w:rPr>
        <w:t>وَأَحْيَيْنَا بِهِ بَلْدَةً مَّيْتاً كَذَلِكَ الْخُرُوجُ</w:t>
      </w:r>
      <w:r w:rsidR="0088669E">
        <w:rPr>
          <w:rStyle w:val="libAlaemChar"/>
          <w:rFonts w:eastAsiaTheme="minorHAnsi" w:hint="cs"/>
          <w:rtl/>
        </w:rPr>
        <w:t>)</w:t>
      </w:r>
      <w:r w:rsidRPr="007369F5">
        <w:rPr>
          <w:rtl/>
        </w:rPr>
        <w:t xml:space="preserve"> </w:t>
      </w:r>
      <w:r w:rsidRPr="00837A59">
        <w:rPr>
          <w:rStyle w:val="libFootnotenumChar"/>
          <w:rtl/>
        </w:rPr>
        <w:t>(1)</w:t>
      </w:r>
      <w:r w:rsidRPr="007369F5">
        <w:rPr>
          <w:rtl/>
        </w:rPr>
        <w:t xml:space="preserve"> ، وقال سبحانه : </w:t>
      </w:r>
      <w:r w:rsidR="0088669E">
        <w:rPr>
          <w:rStyle w:val="libAlaemChar"/>
          <w:rFonts w:eastAsiaTheme="minorHAnsi" w:hint="cs"/>
          <w:rtl/>
        </w:rPr>
        <w:t>(</w:t>
      </w:r>
      <w:r w:rsidRPr="005522B9">
        <w:rPr>
          <w:rStyle w:val="libAieChar"/>
          <w:rtl/>
        </w:rPr>
        <w:t>وَتَرَى الْأَرْضَ هَامِدَةً فَإِذَا أَنزَلْنَا عَلَيْهَا الْمَاء اهْتَزَّتْ وَرَبَتْ وَأَنبَتَتْ مِن كُلِّ زَوْجٍ بَهِيجٍ* ذَلِكَ بِأَنَّ اللَّهَ هُوَ الْحَقُّ وَأَنَّهُ يُحْيِي الْمَوْتَى وَأَنَّهُ عَلَى كُلِّ شَيْءٍ قَدِيرٌ* وَأَنَّ السَّاعَةَ آتِيَةٌ لَّا رَيْبَ فِيهَا وَأَنَّ اللَّهَ يَبْعَثُ مَن فِي الْقُبُورِ</w:t>
      </w:r>
      <w:r w:rsidR="0088669E">
        <w:rPr>
          <w:rStyle w:val="libAlaemChar"/>
          <w:rFonts w:eastAsiaTheme="minorHAnsi" w:hint="cs"/>
          <w:rtl/>
        </w:rPr>
        <w:t>)</w:t>
      </w:r>
      <w:r w:rsidRPr="007369F5">
        <w:rPr>
          <w:rtl/>
        </w:rPr>
        <w:t xml:space="preserve"> </w:t>
      </w:r>
      <w:r w:rsidRPr="00837A59">
        <w:rPr>
          <w:rStyle w:val="libFootnotenumChar"/>
          <w:rtl/>
        </w:rPr>
        <w:t>(2)</w:t>
      </w:r>
      <w:r w:rsidRPr="007369F5">
        <w:rPr>
          <w:rtl/>
        </w:rPr>
        <w:t xml:space="preserve"> .</w:t>
      </w:r>
    </w:p>
    <w:p w:rsidR="00E26F63" w:rsidRPr="002E5B10" w:rsidRDefault="00E26F63" w:rsidP="00E3640A">
      <w:pPr>
        <w:pStyle w:val="libNormal"/>
        <w:rPr>
          <w:rtl/>
        </w:rPr>
      </w:pPr>
      <w:r w:rsidRPr="00FD1887">
        <w:rPr>
          <w:rtl/>
        </w:rPr>
        <w:t>فالآيات كما ترى تعطي أنّ للإنسان المادي ، أو لبدنه فقط ، تبدّلات حتّى يصل الغاية التي غيَّاها سبحانه له .</w:t>
      </w:r>
    </w:p>
    <w:p w:rsidR="00E26F63" w:rsidRPr="002E5B10" w:rsidRDefault="00E26F63" w:rsidP="0088669E">
      <w:pPr>
        <w:pStyle w:val="libNormal"/>
        <w:rPr>
          <w:rtl/>
        </w:rPr>
      </w:pPr>
      <w:r w:rsidRPr="007369F5">
        <w:rPr>
          <w:rtl/>
        </w:rPr>
        <w:t xml:space="preserve">ومثلها قوله سبحانه : </w:t>
      </w:r>
      <w:r w:rsidR="0088669E">
        <w:rPr>
          <w:rStyle w:val="libAlaemChar"/>
          <w:rFonts w:eastAsiaTheme="minorHAnsi" w:hint="cs"/>
          <w:rtl/>
        </w:rPr>
        <w:t>(</w:t>
      </w:r>
      <w:r w:rsidRPr="005522B9">
        <w:rPr>
          <w:rStyle w:val="libAieChar"/>
          <w:rtl/>
        </w:rPr>
        <w:t>وَضَرَبَ لَنَا مَثَلاً وَنَسِيَ خَلْقَهُ قَالَ مَنْ يُحْيِي الْعِظَامَ وَهِيَ رَمِيمٌ * قُلْ يُحْيِيهَا الَّذِي أَنشَأَهَا أَوَّلَ مَرَّةٍ وَهُوَ بِكُلِّ خَلْقٍ عَلِيمٌ * الَّذِي جَعَلَ لَكُم مِّنَ الشَّجَرِ الْأَخْضَرِ نَاراً فَإِذَا أَنتُم مِّنْهُ تُوقِدُونَ</w:t>
      </w:r>
      <w:r w:rsidR="0088669E">
        <w:rPr>
          <w:rStyle w:val="libAlaemChar"/>
          <w:rFonts w:eastAsiaTheme="minorHAnsi" w:hint="cs"/>
          <w:rtl/>
        </w:rPr>
        <w:t>)</w:t>
      </w:r>
      <w:r w:rsidRPr="005522B9">
        <w:rPr>
          <w:rStyle w:val="libAieChar"/>
          <w:rtl/>
        </w:rPr>
        <w:t xml:space="preserve"> </w:t>
      </w:r>
      <w:r w:rsidRPr="00837A59">
        <w:rPr>
          <w:rStyle w:val="libFootnotenumChar"/>
          <w:rtl/>
        </w:rPr>
        <w:t>(3)</w:t>
      </w:r>
      <w:r w:rsidRPr="007369F5">
        <w:rPr>
          <w:rtl/>
        </w:rPr>
        <w:t xml:space="preserve"> ، يفيد أنّ الذي جعل الشجر الأخضر بالتدريج ، والتصرّف بعد التصرّف ناراً يضادّ الخضرة ، قادر على أن يجعل العظام الرميم حيّة .</w:t>
      </w:r>
    </w:p>
    <w:p w:rsidR="00E26F63" w:rsidRPr="002E5B10" w:rsidRDefault="00E26F63" w:rsidP="0088669E">
      <w:pPr>
        <w:pStyle w:val="libNormal"/>
        <w:rPr>
          <w:rtl/>
        </w:rPr>
      </w:pPr>
      <w:r w:rsidRPr="007369F5">
        <w:rPr>
          <w:rtl/>
        </w:rPr>
        <w:t xml:space="preserve">وفي هذا المجرى قوله سبحانه : </w:t>
      </w:r>
      <w:r w:rsidR="0088669E">
        <w:rPr>
          <w:rStyle w:val="libAlaemChar"/>
          <w:rFonts w:eastAsiaTheme="minorHAnsi" w:hint="cs"/>
          <w:rtl/>
        </w:rPr>
        <w:t>(</w:t>
      </w:r>
      <w:r w:rsidRPr="005522B9">
        <w:rPr>
          <w:rStyle w:val="libAieChar"/>
          <w:rtl/>
        </w:rPr>
        <w:t>نَحْنُ قَدَّرْنَا بَيْنَكُمُ الْمَوْتَ وَمَا نَحْنُ بِمَسْبُوقِينَ* عَلَى أَن نُّبَدِّلَ أَمْثَالَكُمْ وَنُنشِئَكُمْ فِي مَا لَا تَعْلَمُونَ</w:t>
      </w:r>
      <w:r w:rsidR="0088669E">
        <w:rPr>
          <w:rStyle w:val="libAlaemChar"/>
          <w:rFonts w:eastAsiaTheme="minorHAnsi" w:hint="cs"/>
          <w:rtl/>
        </w:rPr>
        <w:t>)</w:t>
      </w:r>
      <w:r w:rsidRPr="005522B9">
        <w:rPr>
          <w:rStyle w:val="libAieChar"/>
          <w:rtl/>
        </w:rPr>
        <w:t xml:space="preserve"> </w:t>
      </w:r>
      <w:r w:rsidRPr="00837A59">
        <w:rPr>
          <w:rStyle w:val="libFootnotenumChar"/>
          <w:rtl/>
        </w:rPr>
        <w:t>(4)</w:t>
      </w:r>
      <w:r w:rsidRPr="007369F5">
        <w:rPr>
          <w:rtl/>
        </w:rPr>
        <w:t xml:space="preserve"> ، ومثله قوله :</w:t>
      </w:r>
      <w:r w:rsidRPr="005522B9">
        <w:rPr>
          <w:rStyle w:val="libAieChar"/>
          <w:rtl/>
        </w:rPr>
        <w:t xml:space="preserve"> </w:t>
      </w:r>
      <w:r w:rsidR="0088669E">
        <w:rPr>
          <w:rStyle w:val="libAlaemChar"/>
          <w:rFonts w:eastAsiaTheme="minorHAnsi" w:hint="cs"/>
          <w:rtl/>
        </w:rPr>
        <w:t>(</w:t>
      </w:r>
      <w:r w:rsidRPr="005522B9">
        <w:rPr>
          <w:rStyle w:val="libAieChar"/>
          <w:rtl/>
        </w:rPr>
        <w:t>نَحْنُ خَلَقْنَاهُمْ وَشَدَدْنَا أَسْرَهُمْ وَإِذَا شِئْنَا بَدَّلْنَا أَمْثَالَهُمْ تَبْدِيلاً</w:t>
      </w:r>
      <w:r w:rsidR="0088669E">
        <w:rPr>
          <w:rStyle w:val="libAlaemChar"/>
          <w:rFonts w:eastAsiaTheme="minorHAnsi" w:hint="cs"/>
          <w:rtl/>
        </w:rPr>
        <w:t>)</w:t>
      </w:r>
      <w:r w:rsidRPr="007369F5">
        <w:rPr>
          <w:rtl/>
        </w:rPr>
        <w:t xml:space="preserve"> </w:t>
      </w:r>
      <w:r w:rsidRPr="00837A59">
        <w:rPr>
          <w:rStyle w:val="libFootnotenumChar"/>
          <w:rtl/>
        </w:rPr>
        <w:t>(5)</w:t>
      </w:r>
      <w:r w:rsidRPr="007369F5">
        <w:rPr>
          <w:rtl/>
        </w:rPr>
        <w:t xml:space="preserve"> .</w:t>
      </w:r>
    </w:p>
    <w:p w:rsidR="00E02D69" w:rsidRPr="00C64B3F" w:rsidRDefault="00E02D69" w:rsidP="00E02D69">
      <w:pPr>
        <w:pStyle w:val="libLine"/>
        <w:rPr>
          <w:rtl/>
        </w:rPr>
      </w:pPr>
      <w:r w:rsidRPr="00C64B3F">
        <w:rPr>
          <w:rtl/>
        </w:rPr>
        <w:t>ـــــــــــــ</w:t>
      </w:r>
    </w:p>
    <w:p w:rsidR="00E26F63" w:rsidRPr="00407EA8" w:rsidRDefault="00E26F63" w:rsidP="00E02D69">
      <w:pPr>
        <w:pStyle w:val="libFootnote0"/>
        <w:rPr>
          <w:rtl/>
        </w:rPr>
      </w:pPr>
      <w:r w:rsidRPr="00407EA8">
        <w:rPr>
          <w:rtl/>
        </w:rPr>
        <w:t>(1) سورة ق : الآية 11 .</w:t>
      </w:r>
    </w:p>
    <w:p w:rsidR="00E26F63" w:rsidRPr="00407EA8" w:rsidRDefault="00E26F63" w:rsidP="00407EA8">
      <w:pPr>
        <w:pStyle w:val="libFootnote0"/>
        <w:rPr>
          <w:rtl/>
        </w:rPr>
      </w:pPr>
      <w:r w:rsidRPr="00407EA8">
        <w:rPr>
          <w:rtl/>
        </w:rPr>
        <w:t>(2) سورة الحجّ : الآيات 5 ـ 7 .</w:t>
      </w:r>
    </w:p>
    <w:p w:rsidR="00E26F63" w:rsidRPr="00407EA8" w:rsidRDefault="00E26F63" w:rsidP="00407EA8">
      <w:pPr>
        <w:pStyle w:val="libFootnote0"/>
        <w:rPr>
          <w:rtl/>
        </w:rPr>
      </w:pPr>
      <w:r w:rsidRPr="00407EA8">
        <w:rPr>
          <w:rtl/>
        </w:rPr>
        <w:t>(3) سورة يس : الآيات 78 ـ 80 .</w:t>
      </w:r>
    </w:p>
    <w:p w:rsidR="00E26F63" w:rsidRPr="00407EA8" w:rsidRDefault="00E26F63" w:rsidP="00407EA8">
      <w:pPr>
        <w:pStyle w:val="libFootnote0"/>
        <w:rPr>
          <w:rtl/>
        </w:rPr>
      </w:pPr>
      <w:r w:rsidRPr="00407EA8">
        <w:rPr>
          <w:rtl/>
        </w:rPr>
        <w:t>(4) سورة الواقعة : الآيتان 60 و 61 .</w:t>
      </w:r>
    </w:p>
    <w:p w:rsidR="00D11597" w:rsidRDefault="00E26F63" w:rsidP="00407EA8">
      <w:pPr>
        <w:pStyle w:val="libFootnote0"/>
        <w:rPr>
          <w:rtl/>
        </w:rPr>
      </w:pPr>
      <w:r w:rsidRPr="00407EA8">
        <w:rPr>
          <w:rtl/>
        </w:rPr>
        <w:t>(5) سورة الإنسان : الآية 28 .</w:t>
      </w:r>
    </w:p>
    <w:p w:rsidR="00D11597" w:rsidRDefault="00D11597" w:rsidP="00984686">
      <w:pPr>
        <w:pStyle w:val="libNormal"/>
        <w:rPr>
          <w:rtl/>
        </w:rPr>
      </w:pPr>
      <w:r>
        <w:rPr>
          <w:rtl/>
        </w:rPr>
        <w:br w:type="page"/>
      </w:r>
    </w:p>
    <w:p w:rsidR="00E26F63" w:rsidRPr="002E5B10" w:rsidRDefault="00E26F63" w:rsidP="0088669E">
      <w:pPr>
        <w:pStyle w:val="libNormal"/>
        <w:rPr>
          <w:rtl/>
        </w:rPr>
      </w:pPr>
      <w:r w:rsidRPr="007369F5">
        <w:rPr>
          <w:rtl/>
        </w:rPr>
        <w:lastRenderedPageBreak/>
        <w:t>والمراد بتبديل الأمثال : ورود خَلْق بعد خَلْق ، قال تعالى :</w:t>
      </w:r>
      <w:r w:rsidRPr="005522B9">
        <w:rPr>
          <w:rStyle w:val="libAieChar"/>
          <w:rtl/>
        </w:rPr>
        <w:t xml:space="preserve"> </w:t>
      </w:r>
      <w:r w:rsidR="0088669E">
        <w:rPr>
          <w:rStyle w:val="libAlaemChar"/>
          <w:rFonts w:eastAsiaTheme="minorHAnsi" w:hint="cs"/>
          <w:rtl/>
        </w:rPr>
        <w:t>(</w:t>
      </w:r>
      <w:r w:rsidRPr="005522B9">
        <w:rPr>
          <w:rStyle w:val="libAieChar"/>
          <w:rtl/>
        </w:rPr>
        <w:t>بَلْ هُمْ فِي لَبْسٍ مِّنْ خَلْقٍ جَدِيدٍ</w:t>
      </w:r>
      <w:r w:rsidR="0088669E">
        <w:rPr>
          <w:rStyle w:val="libAlaemChar"/>
          <w:rFonts w:eastAsiaTheme="minorHAnsi" w:hint="cs"/>
          <w:rtl/>
        </w:rPr>
        <w:t>)</w:t>
      </w:r>
      <w:r w:rsidRPr="007369F5">
        <w:rPr>
          <w:rtl/>
        </w:rPr>
        <w:t xml:space="preserve"> </w:t>
      </w:r>
      <w:r w:rsidRPr="00837A59">
        <w:rPr>
          <w:rStyle w:val="libFootnotenumChar"/>
          <w:rtl/>
        </w:rPr>
        <w:t>(1)</w:t>
      </w:r>
      <w:r w:rsidRPr="007369F5">
        <w:rPr>
          <w:rtl/>
        </w:rPr>
        <w:t xml:space="preserve"> ، وقال </w:t>
      </w:r>
      <w:r w:rsidRPr="005522B9">
        <w:rPr>
          <w:rStyle w:val="libAieChar"/>
          <w:rtl/>
        </w:rPr>
        <w:t xml:space="preserve">: </w:t>
      </w:r>
      <w:r w:rsidR="0088669E">
        <w:rPr>
          <w:rStyle w:val="libAlaemChar"/>
          <w:rFonts w:eastAsiaTheme="minorHAnsi" w:hint="cs"/>
          <w:rtl/>
        </w:rPr>
        <w:t>(</w:t>
      </w:r>
      <w:r w:rsidRPr="005522B9">
        <w:rPr>
          <w:rStyle w:val="libAieChar"/>
          <w:rtl/>
        </w:rPr>
        <w:t>كُلَّ يَوْمٍ هُوَ فِي شَأْنٍ</w:t>
      </w:r>
      <w:r w:rsidR="0088669E">
        <w:rPr>
          <w:rStyle w:val="libAlaemChar"/>
          <w:rFonts w:eastAsiaTheme="minorHAnsi" w:hint="cs"/>
          <w:rtl/>
        </w:rPr>
        <w:t>)</w:t>
      </w:r>
      <w:r w:rsidRPr="007369F5">
        <w:rPr>
          <w:rtl/>
        </w:rPr>
        <w:t xml:space="preserve"> </w:t>
      </w:r>
      <w:r w:rsidRPr="00837A59">
        <w:rPr>
          <w:rStyle w:val="libFootnotenumChar"/>
          <w:rtl/>
        </w:rPr>
        <w:t>(2)</w:t>
      </w:r>
      <w:r w:rsidRPr="007369F5">
        <w:rPr>
          <w:rtl/>
        </w:rPr>
        <w:t xml:space="preserve"> .</w:t>
      </w:r>
    </w:p>
    <w:p w:rsidR="00E26F63" w:rsidRPr="002E5B10" w:rsidRDefault="00E26F63" w:rsidP="0088669E">
      <w:pPr>
        <w:pStyle w:val="libNormal"/>
        <w:rPr>
          <w:rtl/>
        </w:rPr>
      </w:pPr>
      <w:r w:rsidRPr="007369F5">
        <w:rPr>
          <w:rtl/>
        </w:rPr>
        <w:t>وليس المراد بها الأمثال المصطلح عليها في العلوم العقليّة ، وبالاتّحاد النوعي والاختلاف الشخصي ، فإنّ مثل الشيء ، بهذا المعنى ، غير الشيء ، فلا تتمّ الحجّة على منكري الحشر حينئذٍ بقوله :</w:t>
      </w:r>
      <w:r w:rsidRPr="005522B9">
        <w:rPr>
          <w:rStyle w:val="libAieChar"/>
          <w:rtl/>
        </w:rPr>
        <w:t xml:space="preserve"> </w:t>
      </w:r>
      <w:r w:rsidR="0088669E">
        <w:rPr>
          <w:rStyle w:val="libAlaemChar"/>
          <w:rFonts w:eastAsiaTheme="minorHAnsi" w:hint="cs"/>
          <w:rtl/>
        </w:rPr>
        <w:t>(</w:t>
      </w:r>
      <w:r w:rsidRPr="005522B9">
        <w:rPr>
          <w:rStyle w:val="libAieChar"/>
          <w:rtl/>
        </w:rPr>
        <w:t>أَوَلَيْسَ الَّذِي خَلَقَ السَّمَاوَاتِ وَالْأَرْضَ بِقَادِرٍ عَلَى أَنْ يَخْلُقَ مِثْلَهُم بَلَى وَهُوَ الْخَلَّاقُ الْعَلِيمُ</w:t>
      </w:r>
      <w:r w:rsidR="0088669E">
        <w:rPr>
          <w:rStyle w:val="libAlaemChar"/>
          <w:rFonts w:eastAsiaTheme="minorHAnsi" w:hint="cs"/>
          <w:rtl/>
        </w:rPr>
        <w:t>)</w:t>
      </w:r>
      <w:r w:rsidRPr="005522B9">
        <w:rPr>
          <w:rStyle w:val="libAieChar"/>
          <w:rtl/>
        </w:rPr>
        <w:t xml:space="preserve"> </w:t>
      </w:r>
      <w:r w:rsidRPr="00837A59">
        <w:rPr>
          <w:rStyle w:val="libFootnotenumChar"/>
          <w:rtl/>
        </w:rPr>
        <w:t xml:space="preserve">(3) </w:t>
      </w:r>
      <w:r w:rsidRPr="007369F5">
        <w:rPr>
          <w:rtl/>
        </w:rPr>
        <w:t xml:space="preserve">؛ إذ خلق مثلهم على ذلك ليس إعادة لهم بالضرورة ، بل المراد بخلق مثلهم وتبديل أمثالهم التبدّلات فيهم ، بحيث لا تخرج عن أنفسهم ، كما أنّه سبحانه في مثل هذا النظْم بدل المثل بالعين ، فقال : </w:t>
      </w:r>
      <w:r w:rsidR="0088669E">
        <w:rPr>
          <w:rStyle w:val="libAlaemChar"/>
          <w:rFonts w:eastAsiaTheme="minorHAnsi" w:hint="cs"/>
          <w:rtl/>
        </w:rPr>
        <w:t>(</w:t>
      </w:r>
      <w:r w:rsidRPr="005522B9">
        <w:rPr>
          <w:rStyle w:val="libAieChar"/>
          <w:rtl/>
        </w:rPr>
        <w:t>أَوَلَمْ يَرَوْا أَنَّ اللَّهَ الَّذِي خَلَقَ السَّمَاوَاتِ وَالْأَرْضَ وَلَمْ يَعْيَ بِخَلْقِهِنَّ بِقَادِرٍ عَلَى أَنْ يُحْيِيَ الْمَوْتَى</w:t>
      </w:r>
      <w:r w:rsidR="0088669E">
        <w:rPr>
          <w:rStyle w:val="libAlaemChar"/>
          <w:rFonts w:eastAsiaTheme="minorHAnsi" w:hint="cs"/>
          <w:rtl/>
        </w:rPr>
        <w:t>)</w:t>
      </w:r>
      <w:r w:rsidRPr="007369F5">
        <w:rPr>
          <w:rtl/>
        </w:rPr>
        <w:t xml:space="preserve"> </w:t>
      </w:r>
      <w:r w:rsidRPr="00837A59">
        <w:rPr>
          <w:rStyle w:val="libFootnotenumChar"/>
          <w:rtl/>
        </w:rPr>
        <w:t>(4)</w:t>
      </w:r>
      <w:r w:rsidRPr="007369F5">
        <w:rPr>
          <w:rtl/>
        </w:rPr>
        <w:t xml:space="preserve"> ، وقال سبحانه :</w:t>
      </w:r>
      <w:r w:rsidRPr="005522B9">
        <w:rPr>
          <w:rStyle w:val="libAieChar"/>
          <w:rtl/>
        </w:rPr>
        <w:t xml:space="preserve"> </w:t>
      </w:r>
      <w:r w:rsidR="0088669E">
        <w:rPr>
          <w:rStyle w:val="libAlaemChar"/>
          <w:rFonts w:eastAsiaTheme="minorHAnsi" w:hint="cs"/>
          <w:rtl/>
        </w:rPr>
        <w:t>(</w:t>
      </w:r>
      <w:r w:rsidRPr="005522B9">
        <w:rPr>
          <w:rStyle w:val="libAieChar"/>
          <w:rtl/>
        </w:rPr>
        <w:t>لَيْسَ كَمِثْلِهِ شَيْءٌ</w:t>
      </w:r>
      <w:r w:rsidR="0088669E">
        <w:rPr>
          <w:rStyle w:val="libAlaemChar"/>
          <w:rFonts w:eastAsiaTheme="minorHAnsi" w:hint="cs"/>
          <w:rtl/>
        </w:rPr>
        <w:t>)</w:t>
      </w:r>
      <w:r w:rsidRPr="007369F5">
        <w:rPr>
          <w:rtl/>
        </w:rPr>
        <w:t xml:space="preserve"> </w:t>
      </w:r>
      <w:r w:rsidRPr="00837A59">
        <w:rPr>
          <w:rStyle w:val="libFootnotenumChar"/>
          <w:rtl/>
        </w:rPr>
        <w:t>(5)</w:t>
      </w:r>
      <w:r w:rsidRPr="007369F5">
        <w:rPr>
          <w:rtl/>
        </w:rPr>
        <w:t xml:space="preserve"> ، فالمراد بمثل الشيء نفس الشيء</w:t>
      </w:r>
      <w:r w:rsidR="00E02D69">
        <w:rPr>
          <w:rtl/>
        </w:rPr>
        <w:t xml:space="preserve"> ، وهو نوع من التلطّف في الكلام</w:t>
      </w:r>
      <w:r w:rsidRPr="007369F5">
        <w:rPr>
          <w:rtl/>
        </w:rPr>
        <w:t>.</w:t>
      </w:r>
    </w:p>
    <w:p w:rsidR="00E26F63" w:rsidRPr="002E5B10" w:rsidRDefault="00E26F63" w:rsidP="0088669E">
      <w:pPr>
        <w:pStyle w:val="libNormal"/>
        <w:rPr>
          <w:rtl/>
        </w:rPr>
      </w:pPr>
      <w:r w:rsidRPr="007369F5">
        <w:rPr>
          <w:rtl/>
        </w:rPr>
        <w:t xml:space="preserve">فهذا كلّه يتضمّن تبدّلات الأبدان وورودها طوراً بعد طور ، وركوبها طبقاً عن طبق ، حتّى تنتهي إلى الساعة ، فتحلّق بالأنفس ، قال سبحانه : </w:t>
      </w:r>
      <w:r w:rsidR="0088669E">
        <w:rPr>
          <w:rStyle w:val="libAlaemChar"/>
          <w:rFonts w:eastAsiaTheme="minorHAnsi" w:hint="cs"/>
          <w:rtl/>
        </w:rPr>
        <w:t>(</w:t>
      </w:r>
      <w:r w:rsidRPr="005522B9">
        <w:rPr>
          <w:rStyle w:val="libAieChar"/>
          <w:rtl/>
        </w:rPr>
        <w:t>وَإِذَا الْقُبُورُ بُعْثِرَتْ</w:t>
      </w:r>
      <w:r w:rsidR="0088669E">
        <w:rPr>
          <w:rStyle w:val="libAlaemChar"/>
          <w:rFonts w:eastAsiaTheme="minorHAnsi" w:hint="cs"/>
          <w:rtl/>
        </w:rPr>
        <w:t>)</w:t>
      </w:r>
      <w:r w:rsidRPr="007369F5">
        <w:rPr>
          <w:rtl/>
        </w:rPr>
        <w:t xml:space="preserve"> </w:t>
      </w:r>
      <w:r w:rsidRPr="00837A59">
        <w:rPr>
          <w:rStyle w:val="libFootnotenumChar"/>
          <w:rtl/>
        </w:rPr>
        <w:t>(6)</w:t>
      </w:r>
      <w:r w:rsidRPr="007369F5">
        <w:rPr>
          <w:rtl/>
        </w:rPr>
        <w:t xml:space="preserve"> ،</w:t>
      </w:r>
    </w:p>
    <w:p w:rsidR="00E02D69" w:rsidRPr="00C64B3F" w:rsidRDefault="00E02D69" w:rsidP="00E02D69">
      <w:pPr>
        <w:pStyle w:val="libLine"/>
        <w:rPr>
          <w:rtl/>
        </w:rPr>
      </w:pPr>
      <w:r w:rsidRPr="00C64B3F">
        <w:rPr>
          <w:rtl/>
        </w:rPr>
        <w:t>ـــــــــــــ</w:t>
      </w:r>
    </w:p>
    <w:p w:rsidR="00E26F63" w:rsidRPr="00407EA8" w:rsidRDefault="00E26F63" w:rsidP="00E02D69">
      <w:pPr>
        <w:pStyle w:val="libFootnote0"/>
        <w:rPr>
          <w:rtl/>
        </w:rPr>
      </w:pPr>
      <w:r w:rsidRPr="00407EA8">
        <w:rPr>
          <w:rtl/>
        </w:rPr>
        <w:t>(1) سورة ق : الآية 15 .</w:t>
      </w:r>
    </w:p>
    <w:p w:rsidR="00E26F63" w:rsidRPr="00407EA8" w:rsidRDefault="00E26F63" w:rsidP="00407EA8">
      <w:pPr>
        <w:pStyle w:val="libFootnote0"/>
        <w:rPr>
          <w:rtl/>
        </w:rPr>
      </w:pPr>
      <w:r w:rsidRPr="00407EA8">
        <w:rPr>
          <w:rtl/>
        </w:rPr>
        <w:t>(2) سورة الرحمن : الآية 29 .</w:t>
      </w:r>
    </w:p>
    <w:p w:rsidR="00E26F63" w:rsidRPr="00407EA8" w:rsidRDefault="00E26F63" w:rsidP="00407EA8">
      <w:pPr>
        <w:pStyle w:val="libFootnote0"/>
        <w:rPr>
          <w:rtl/>
        </w:rPr>
      </w:pPr>
      <w:r w:rsidRPr="00407EA8">
        <w:rPr>
          <w:rtl/>
        </w:rPr>
        <w:t>(3) سورة يس : الآية 81 .</w:t>
      </w:r>
    </w:p>
    <w:p w:rsidR="00E26F63" w:rsidRPr="00407EA8" w:rsidRDefault="00E26F63" w:rsidP="00407EA8">
      <w:pPr>
        <w:pStyle w:val="libFootnote0"/>
        <w:rPr>
          <w:rtl/>
        </w:rPr>
      </w:pPr>
      <w:r w:rsidRPr="00407EA8">
        <w:rPr>
          <w:rtl/>
        </w:rPr>
        <w:t>(4) سورة الأحقاف : الآية 33 .</w:t>
      </w:r>
    </w:p>
    <w:p w:rsidR="00E26F63" w:rsidRPr="00407EA8" w:rsidRDefault="00E26F63" w:rsidP="00407EA8">
      <w:pPr>
        <w:pStyle w:val="libFootnote0"/>
        <w:rPr>
          <w:rtl/>
        </w:rPr>
      </w:pPr>
      <w:r w:rsidRPr="00407EA8">
        <w:rPr>
          <w:rtl/>
        </w:rPr>
        <w:t>(5) سورة الشورى : الآية 11 .</w:t>
      </w:r>
    </w:p>
    <w:p w:rsidR="00D11597" w:rsidRDefault="00E26F63" w:rsidP="00407EA8">
      <w:pPr>
        <w:pStyle w:val="libFootnote0"/>
        <w:rPr>
          <w:rtl/>
        </w:rPr>
      </w:pPr>
      <w:r w:rsidRPr="00407EA8">
        <w:rPr>
          <w:rtl/>
        </w:rPr>
        <w:t>(6) سورة الانفطار : الآية 4 .</w:t>
      </w:r>
    </w:p>
    <w:p w:rsidR="00D11597" w:rsidRDefault="00D11597" w:rsidP="00984686">
      <w:pPr>
        <w:pStyle w:val="libNormal"/>
        <w:rPr>
          <w:rtl/>
        </w:rPr>
      </w:pPr>
      <w:r>
        <w:rPr>
          <w:rtl/>
        </w:rPr>
        <w:br w:type="page"/>
      </w:r>
    </w:p>
    <w:p w:rsidR="00E26F63" w:rsidRPr="002E5B10" w:rsidRDefault="00E26F63" w:rsidP="0088669E">
      <w:pPr>
        <w:pStyle w:val="libNormal0"/>
        <w:rPr>
          <w:rtl/>
        </w:rPr>
      </w:pPr>
      <w:r w:rsidRPr="007369F5">
        <w:rPr>
          <w:rtl/>
        </w:rPr>
        <w:lastRenderedPageBreak/>
        <w:t>وقال :</w:t>
      </w:r>
      <w:r w:rsidRPr="005522B9">
        <w:rPr>
          <w:rStyle w:val="libAieChar"/>
          <w:rtl/>
        </w:rPr>
        <w:t xml:space="preserve"> </w:t>
      </w:r>
      <w:r w:rsidR="0088669E">
        <w:rPr>
          <w:rStyle w:val="libAlaemChar"/>
          <w:rFonts w:eastAsiaTheme="minorHAnsi" w:hint="cs"/>
          <w:rtl/>
        </w:rPr>
        <w:t>(</w:t>
      </w:r>
      <w:r w:rsidRPr="005522B9">
        <w:rPr>
          <w:rStyle w:val="libAieChar"/>
          <w:rtl/>
        </w:rPr>
        <w:t>أَفَلَا يَعْلَمُ إِذَا بُعْثِرَ مَا فِي الْقُبُورِ</w:t>
      </w:r>
      <w:r w:rsidR="0088669E">
        <w:rPr>
          <w:rStyle w:val="libAlaemChar"/>
          <w:rFonts w:eastAsiaTheme="minorHAnsi" w:hint="cs"/>
          <w:rtl/>
        </w:rPr>
        <w:t>)</w:t>
      </w:r>
      <w:r w:rsidRPr="00837A59">
        <w:rPr>
          <w:rStyle w:val="libFootnotenumChar"/>
          <w:rtl/>
        </w:rPr>
        <w:t xml:space="preserve"> (1)</w:t>
      </w:r>
      <w:r w:rsidRPr="007369F5">
        <w:rPr>
          <w:rtl/>
        </w:rPr>
        <w:t xml:space="preserve"> ، فعبّر بكلمة </w:t>
      </w:r>
      <w:r w:rsidRPr="007369F5">
        <w:rPr>
          <w:rFonts w:hint="cs"/>
          <w:rtl/>
        </w:rPr>
        <w:t>(مَا)</w:t>
      </w:r>
      <w:r w:rsidRPr="007369F5">
        <w:rPr>
          <w:rtl/>
        </w:rPr>
        <w:t xml:space="preserve"> ، ثمَّ قال : </w:t>
      </w:r>
      <w:r w:rsidR="0088669E">
        <w:rPr>
          <w:rStyle w:val="libAlaemChar"/>
          <w:rFonts w:eastAsiaTheme="minorHAnsi" w:hint="cs"/>
          <w:rtl/>
        </w:rPr>
        <w:t>(</w:t>
      </w:r>
      <w:r w:rsidRPr="005522B9">
        <w:rPr>
          <w:rStyle w:val="libAieChar"/>
          <w:rtl/>
        </w:rPr>
        <w:t>فَإِنَّمَا هِيَ زَجْرَةٌ وَاحِدَةٌ * فَإِذَا هُم بِالسَّاهِرَةِ</w:t>
      </w:r>
      <w:r w:rsidR="0088669E">
        <w:rPr>
          <w:rStyle w:val="libAlaemChar"/>
          <w:rFonts w:eastAsiaTheme="minorHAnsi" w:hint="cs"/>
          <w:rtl/>
        </w:rPr>
        <w:t>)</w:t>
      </w:r>
      <w:r w:rsidRPr="00837A59">
        <w:rPr>
          <w:rStyle w:val="libFootnotenumChar"/>
          <w:rtl/>
        </w:rPr>
        <w:t xml:space="preserve"> (2) </w:t>
      </w:r>
      <w:r w:rsidRPr="007369F5">
        <w:rPr>
          <w:rtl/>
        </w:rPr>
        <w:t>.</w:t>
      </w:r>
    </w:p>
    <w:p w:rsidR="00E26F63" w:rsidRPr="002E5B10" w:rsidRDefault="00E26F63" w:rsidP="0088669E">
      <w:pPr>
        <w:pStyle w:val="libNormal"/>
        <w:rPr>
          <w:rtl/>
        </w:rPr>
      </w:pPr>
      <w:r w:rsidRPr="007369F5">
        <w:rPr>
          <w:rtl/>
        </w:rPr>
        <w:t xml:space="preserve">وهذا هو لحوق الأبدان بالأرواح كما ترى ، وللأرواح مع ذلك سير في مسيرها ، وحركة في طريقها ، قال سبحانه : </w:t>
      </w:r>
      <w:r w:rsidR="0088669E">
        <w:rPr>
          <w:rStyle w:val="libAlaemChar"/>
          <w:rFonts w:eastAsiaTheme="minorHAnsi" w:hint="cs"/>
          <w:rtl/>
        </w:rPr>
        <w:t>(</w:t>
      </w:r>
      <w:r w:rsidRPr="005522B9">
        <w:rPr>
          <w:rStyle w:val="libAieChar"/>
          <w:rtl/>
        </w:rPr>
        <w:t>مِنْ اللَّهِ ذِي الْمَعَارِجِ * تَعْرُجُ الْمَلاَئِكَةُ وَالرُّوحُ إِلَيْهِ فِي يَوْمٍ كَانَ مِقْدَارُهُ خَمْسِينَ أَلْفَ سَنَةٍ</w:t>
      </w:r>
      <w:r w:rsidR="0088669E">
        <w:rPr>
          <w:rStyle w:val="libAlaemChar"/>
          <w:rFonts w:eastAsiaTheme="minorHAnsi" w:hint="cs"/>
          <w:rtl/>
        </w:rPr>
        <w:t>)</w:t>
      </w:r>
      <w:r w:rsidRPr="007369F5">
        <w:rPr>
          <w:rtl/>
        </w:rPr>
        <w:t xml:space="preserve"> </w:t>
      </w:r>
      <w:r w:rsidRPr="00837A59">
        <w:rPr>
          <w:rStyle w:val="libFootnotenumChar"/>
          <w:rtl/>
        </w:rPr>
        <w:t>(3)</w:t>
      </w:r>
      <w:r w:rsidRPr="007369F5">
        <w:rPr>
          <w:rtl/>
        </w:rPr>
        <w:t xml:space="preserve"> ، فبيّن أنّ الروح كالملائكة تعرج إليه سبحانه في معارجه ، والمعراج السلّم . ومثله قوله سبحانه : </w:t>
      </w:r>
      <w:r w:rsidR="0088669E">
        <w:rPr>
          <w:rStyle w:val="libAlaemChar"/>
          <w:rFonts w:eastAsiaTheme="minorHAnsi" w:hint="cs"/>
          <w:rtl/>
        </w:rPr>
        <w:t>(</w:t>
      </w:r>
      <w:r w:rsidRPr="005522B9">
        <w:rPr>
          <w:rStyle w:val="libAieChar"/>
          <w:rtl/>
        </w:rPr>
        <w:t>رَفِيعُ الدَّرَجَاتِ ذُو الْعَرْشِ يُلْقِي الرُّوحَ مِنْ أَمْرِهِ عَلَى مَن يَشَاءُ مِنْ عِبَادِهِ</w:t>
      </w:r>
      <w:r w:rsidR="0088669E">
        <w:rPr>
          <w:rStyle w:val="libAlaemChar"/>
          <w:rFonts w:eastAsiaTheme="minorHAnsi" w:hint="cs"/>
          <w:rtl/>
        </w:rPr>
        <w:t>)</w:t>
      </w:r>
      <w:r w:rsidRPr="005522B9">
        <w:rPr>
          <w:rStyle w:val="libAieChar"/>
          <w:rtl/>
        </w:rPr>
        <w:t xml:space="preserve"> </w:t>
      </w:r>
      <w:r w:rsidRPr="00837A59">
        <w:rPr>
          <w:rStyle w:val="libFootnotenumChar"/>
          <w:rtl/>
        </w:rPr>
        <w:t>(4)</w:t>
      </w:r>
      <w:r w:rsidRPr="007369F5">
        <w:rPr>
          <w:rtl/>
        </w:rPr>
        <w:t>.</w:t>
      </w:r>
    </w:p>
    <w:p w:rsidR="00E26F63" w:rsidRPr="002E5B10" w:rsidRDefault="00E26F63" w:rsidP="0088669E">
      <w:pPr>
        <w:pStyle w:val="libNormal"/>
        <w:rPr>
          <w:rtl/>
        </w:rPr>
      </w:pPr>
      <w:r w:rsidRPr="007369F5">
        <w:rPr>
          <w:rtl/>
        </w:rPr>
        <w:t xml:space="preserve">وقد جمع سبحانه أهل السعادة والشقاء جميعاً في قوله : </w:t>
      </w:r>
      <w:r w:rsidR="0088669E">
        <w:rPr>
          <w:rStyle w:val="libAlaemChar"/>
          <w:rFonts w:eastAsiaTheme="minorHAnsi" w:hint="cs"/>
          <w:rtl/>
        </w:rPr>
        <w:t>(</w:t>
      </w:r>
      <w:r w:rsidRPr="005522B9">
        <w:rPr>
          <w:rStyle w:val="libAieChar"/>
          <w:rtl/>
        </w:rPr>
        <w:t>وَلِكُلٍّ دَرَجَاتٌ مِّمَّا عَمِلُوا</w:t>
      </w:r>
      <w:r w:rsidR="0088669E">
        <w:rPr>
          <w:rStyle w:val="libAlaemChar"/>
          <w:rFonts w:eastAsiaTheme="minorHAnsi" w:hint="cs"/>
          <w:rtl/>
        </w:rPr>
        <w:t>)</w:t>
      </w:r>
      <w:r w:rsidRPr="00837A59">
        <w:rPr>
          <w:rStyle w:val="libFootnotenumChar"/>
          <w:rtl/>
        </w:rPr>
        <w:t xml:space="preserve"> (5)</w:t>
      </w:r>
      <w:r w:rsidRPr="007369F5">
        <w:rPr>
          <w:rtl/>
        </w:rPr>
        <w:t xml:space="preserve"> ، وقوله : </w:t>
      </w:r>
      <w:r w:rsidR="0088669E">
        <w:rPr>
          <w:rStyle w:val="libAlaemChar"/>
          <w:rFonts w:eastAsiaTheme="minorHAnsi" w:hint="cs"/>
          <w:rtl/>
        </w:rPr>
        <w:t>(</w:t>
      </w:r>
      <w:r w:rsidRPr="005522B9">
        <w:rPr>
          <w:rStyle w:val="libAieChar"/>
          <w:rtl/>
        </w:rPr>
        <w:t>وَلَلآخِرَةُ أَكْبَرُ دَرَجَاتٍ وَأَكْبَرُ تَفْضِيلاً</w:t>
      </w:r>
      <w:r w:rsidR="0088669E">
        <w:rPr>
          <w:rStyle w:val="libAlaemChar"/>
          <w:rFonts w:eastAsiaTheme="minorHAnsi" w:hint="cs"/>
          <w:rtl/>
        </w:rPr>
        <w:t>)</w:t>
      </w:r>
      <w:r w:rsidRPr="00837A59">
        <w:rPr>
          <w:rStyle w:val="libFootnotenumChar"/>
          <w:rtl/>
        </w:rPr>
        <w:t xml:space="preserve"> (6) </w:t>
      </w:r>
      <w:r w:rsidRPr="007369F5">
        <w:rPr>
          <w:rtl/>
        </w:rPr>
        <w:t>.</w:t>
      </w:r>
    </w:p>
    <w:p w:rsidR="00E26F63" w:rsidRPr="002E5B10" w:rsidRDefault="00E26F63" w:rsidP="0088669E">
      <w:pPr>
        <w:pStyle w:val="libNormal"/>
        <w:rPr>
          <w:rtl/>
        </w:rPr>
      </w:pPr>
      <w:r w:rsidRPr="007369F5">
        <w:rPr>
          <w:rtl/>
        </w:rPr>
        <w:t>وقال سبحانه في أهل الجنة :</w:t>
      </w:r>
      <w:r w:rsidRPr="005522B9">
        <w:rPr>
          <w:rStyle w:val="libAieChar"/>
          <w:rtl/>
        </w:rPr>
        <w:t xml:space="preserve"> </w:t>
      </w:r>
      <w:r w:rsidR="0088669E">
        <w:rPr>
          <w:rStyle w:val="libAlaemChar"/>
          <w:rFonts w:eastAsiaTheme="minorHAnsi" w:hint="cs"/>
          <w:rtl/>
        </w:rPr>
        <w:t>(</w:t>
      </w:r>
      <w:r w:rsidRPr="005522B9">
        <w:rPr>
          <w:rStyle w:val="libAieChar"/>
          <w:rtl/>
        </w:rPr>
        <w:t>كُلَّمَا رُزِقُواْ مِنْهَا مِن ثَمَرَةٍ رِّزْقاً قَالُواْ هَـذَا الَّذِي رُزِقْنَا مِن قَبْلُ وَأُتُواْ بِهِ مُتَشَابِهاً</w:t>
      </w:r>
      <w:r w:rsidR="0088669E">
        <w:rPr>
          <w:rStyle w:val="libAlaemChar"/>
          <w:rFonts w:eastAsiaTheme="minorHAnsi" w:hint="cs"/>
          <w:rtl/>
        </w:rPr>
        <w:t>)</w:t>
      </w:r>
      <w:r w:rsidRPr="007369F5">
        <w:rPr>
          <w:rtl/>
        </w:rPr>
        <w:t xml:space="preserve"> </w:t>
      </w:r>
      <w:r w:rsidRPr="00837A59">
        <w:rPr>
          <w:rStyle w:val="libFootnotenumChar"/>
          <w:rtl/>
        </w:rPr>
        <w:t>(7)</w:t>
      </w:r>
      <w:r w:rsidRPr="007369F5">
        <w:rPr>
          <w:rtl/>
        </w:rPr>
        <w:t xml:space="preserve"> ، وقال في أهل النار : </w:t>
      </w:r>
      <w:r w:rsidR="0088669E">
        <w:rPr>
          <w:rStyle w:val="libAlaemChar"/>
          <w:rFonts w:eastAsiaTheme="minorHAnsi" w:hint="cs"/>
          <w:rtl/>
        </w:rPr>
        <w:t>(</w:t>
      </w:r>
      <w:r w:rsidRPr="005522B9">
        <w:rPr>
          <w:rStyle w:val="libAieChar"/>
          <w:rtl/>
        </w:rPr>
        <w:t>مَّأْوَاهُمْ جَهَنَّمُ كُلَّمَا خَبَتْ زِدْنَاهُمْ سَعِيراً</w:t>
      </w:r>
      <w:r w:rsidR="0088669E">
        <w:rPr>
          <w:rStyle w:val="libAlaemChar"/>
          <w:rFonts w:eastAsiaTheme="minorHAnsi" w:hint="cs"/>
          <w:rtl/>
        </w:rPr>
        <w:t>)</w:t>
      </w:r>
      <w:r w:rsidRPr="007369F5">
        <w:rPr>
          <w:rtl/>
        </w:rPr>
        <w:t xml:space="preserve"> </w:t>
      </w:r>
      <w:r w:rsidRPr="00837A59">
        <w:rPr>
          <w:rStyle w:val="libFootnotenumChar"/>
          <w:rtl/>
        </w:rPr>
        <w:t>(8)</w:t>
      </w:r>
      <w:r w:rsidRPr="007369F5">
        <w:rPr>
          <w:rtl/>
        </w:rPr>
        <w:t xml:space="preserve"> ، إذ قد أخبر سبحانه أن لا وقود لجهنّم غير أهلها ، فخبوّها نفاد مَن فيها بالإحراق .</w:t>
      </w:r>
    </w:p>
    <w:p w:rsidR="00E02D69" w:rsidRPr="00C64B3F" w:rsidRDefault="00E02D69" w:rsidP="00E02D69">
      <w:pPr>
        <w:pStyle w:val="libLine"/>
        <w:rPr>
          <w:rtl/>
        </w:rPr>
      </w:pPr>
      <w:r w:rsidRPr="00C64B3F">
        <w:rPr>
          <w:rtl/>
        </w:rPr>
        <w:t>ـــــــــــــ</w:t>
      </w:r>
    </w:p>
    <w:p w:rsidR="00E26F63" w:rsidRPr="00407EA8" w:rsidRDefault="00E26F63" w:rsidP="00E02D69">
      <w:pPr>
        <w:pStyle w:val="libFootnote0"/>
        <w:rPr>
          <w:rtl/>
        </w:rPr>
      </w:pPr>
      <w:r w:rsidRPr="00407EA8">
        <w:rPr>
          <w:rtl/>
        </w:rPr>
        <w:t>(1) سورة العاديات : الآية 9 .</w:t>
      </w:r>
    </w:p>
    <w:p w:rsidR="00E26F63" w:rsidRPr="00407EA8" w:rsidRDefault="00E26F63" w:rsidP="00407EA8">
      <w:pPr>
        <w:pStyle w:val="libFootnote0"/>
        <w:rPr>
          <w:rtl/>
        </w:rPr>
      </w:pPr>
      <w:r w:rsidRPr="00407EA8">
        <w:rPr>
          <w:rtl/>
        </w:rPr>
        <w:t>(2) سورة النازعات : الآيتان 13 و 14 .</w:t>
      </w:r>
    </w:p>
    <w:p w:rsidR="00E26F63" w:rsidRPr="00407EA8" w:rsidRDefault="00E26F63" w:rsidP="00407EA8">
      <w:pPr>
        <w:pStyle w:val="libFootnote0"/>
        <w:rPr>
          <w:rtl/>
        </w:rPr>
      </w:pPr>
      <w:r w:rsidRPr="00407EA8">
        <w:rPr>
          <w:rtl/>
        </w:rPr>
        <w:t>(3) سورة المعارج : الآيتان 3 و 4 .</w:t>
      </w:r>
    </w:p>
    <w:p w:rsidR="00E26F63" w:rsidRPr="00407EA8" w:rsidRDefault="00E26F63" w:rsidP="00407EA8">
      <w:pPr>
        <w:pStyle w:val="libFootnote0"/>
        <w:rPr>
          <w:rtl/>
        </w:rPr>
      </w:pPr>
      <w:r w:rsidRPr="00407EA8">
        <w:rPr>
          <w:rtl/>
        </w:rPr>
        <w:t>(4) سورة غافر : الآية 15 .</w:t>
      </w:r>
    </w:p>
    <w:p w:rsidR="00E26F63" w:rsidRPr="00407EA8" w:rsidRDefault="00E26F63" w:rsidP="00407EA8">
      <w:pPr>
        <w:pStyle w:val="libFootnote0"/>
        <w:rPr>
          <w:rtl/>
        </w:rPr>
      </w:pPr>
      <w:r w:rsidRPr="00407EA8">
        <w:rPr>
          <w:rtl/>
        </w:rPr>
        <w:t>(5) سورة الأنعام : الآية 132 .</w:t>
      </w:r>
    </w:p>
    <w:p w:rsidR="00E26F63" w:rsidRPr="00407EA8" w:rsidRDefault="00E26F63" w:rsidP="00407EA8">
      <w:pPr>
        <w:pStyle w:val="libFootnote0"/>
        <w:rPr>
          <w:rtl/>
        </w:rPr>
      </w:pPr>
      <w:r w:rsidRPr="00407EA8">
        <w:rPr>
          <w:rtl/>
        </w:rPr>
        <w:t>(6) سورة الإسراء : الآية 21 .</w:t>
      </w:r>
    </w:p>
    <w:p w:rsidR="00E26F63" w:rsidRPr="00407EA8" w:rsidRDefault="00E26F63" w:rsidP="00407EA8">
      <w:pPr>
        <w:pStyle w:val="libFootnote0"/>
        <w:rPr>
          <w:rtl/>
        </w:rPr>
      </w:pPr>
      <w:r w:rsidRPr="00407EA8">
        <w:rPr>
          <w:rtl/>
        </w:rPr>
        <w:t>(7) سورة البقرة : الآية 25 .</w:t>
      </w:r>
    </w:p>
    <w:p w:rsidR="00D11597" w:rsidRDefault="00E26F63" w:rsidP="00407EA8">
      <w:pPr>
        <w:pStyle w:val="libFootnote0"/>
        <w:rPr>
          <w:rtl/>
        </w:rPr>
      </w:pPr>
      <w:r w:rsidRPr="00407EA8">
        <w:rPr>
          <w:rtl/>
        </w:rPr>
        <w:t>(8) سورة الإسراء : الآية 97 .</w:t>
      </w:r>
    </w:p>
    <w:p w:rsidR="00D11597" w:rsidRDefault="00D11597" w:rsidP="00984686">
      <w:pPr>
        <w:pStyle w:val="libNormal"/>
        <w:rPr>
          <w:rtl/>
        </w:rPr>
      </w:pPr>
      <w:r>
        <w:rPr>
          <w:rtl/>
        </w:rPr>
        <w:br w:type="page"/>
      </w:r>
    </w:p>
    <w:p w:rsidR="00E26F63" w:rsidRPr="00837A59" w:rsidRDefault="00E26F63" w:rsidP="00C95088">
      <w:pPr>
        <w:pStyle w:val="Heading2Center"/>
        <w:rPr>
          <w:rtl/>
        </w:rPr>
      </w:pPr>
      <w:bookmarkStart w:id="29" w:name="15"/>
      <w:bookmarkStart w:id="30" w:name="_Toc386371599"/>
      <w:r w:rsidRPr="00837A59">
        <w:rPr>
          <w:rtl/>
        </w:rPr>
        <w:lastRenderedPageBreak/>
        <w:t>الفصل السادس:</w:t>
      </w:r>
      <w:bookmarkEnd w:id="29"/>
      <w:r w:rsidR="00C95088">
        <w:rPr>
          <w:rFonts w:hint="cs"/>
          <w:rtl/>
        </w:rPr>
        <w:t xml:space="preserve"> </w:t>
      </w:r>
      <w:r w:rsidRPr="00837A59">
        <w:rPr>
          <w:rtl/>
        </w:rPr>
        <w:t>في الصراط</w:t>
      </w:r>
      <w:bookmarkEnd w:id="30"/>
    </w:p>
    <w:p w:rsidR="00E26F63" w:rsidRPr="002E5B10" w:rsidRDefault="00E26F63" w:rsidP="0088669E">
      <w:pPr>
        <w:pStyle w:val="libNormal"/>
        <w:rPr>
          <w:rtl/>
        </w:rPr>
      </w:pPr>
      <w:r w:rsidRPr="007369F5">
        <w:rPr>
          <w:rtl/>
        </w:rPr>
        <w:t>قال سبحانه :</w:t>
      </w:r>
      <w:r w:rsidRPr="005522B9">
        <w:rPr>
          <w:rStyle w:val="libAieChar"/>
          <w:rtl/>
        </w:rPr>
        <w:t xml:space="preserve"> </w:t>
      </w:r>
      <w:r w:rsidR="0088669E">
        <w:rPr>
          <w:rStyle w:val="libAlaemChar"/>
          <w:rFonts w:eastAsiaTheme="minorHAnsi" w:hint="cs"/>
          <w:rtl/>
        </w:rPr>
        <w:t>(</w:t>
      </w:r>
      <w:r w:rsidRPr="005522B9">
        <w:rPr>
          <w:rStyle w:val="libAieChar"/>
          <w:rtl/>
        </w:rPr>
        <w:t>إِنَّ الَّذِينَ كَفَرُواْ وَظَلَمُواْ لَمْ يَكُنِ اللّهُ لِيَغْفِرَ لَهُمْ وَلاَ لِيَهْدِيَهُمْ طَرِيقاً * إِلاَّ طَرِيقَ جَهَنَّمَ</w:t>
      </w:r>
      <w:r w:rsidR="0088669E">
        <w:rPr>
          <w:rStyle w:val="libAlaemChar"/>
          <w:rFonts w:eastAsiaTheme="minorHAnsi" w:hint="cs"/>
          <w:rtl/>
        </w:rPr>
        <w:t>)</w:t>
      </w:r>
      <w:r w:rsidRPr="007369F5">
        <w:rPr>
          <w:rtl/>
        </w:rPr>
        <w:t xml:space="preserve"> </w:t>
      </w:r>
      <w:r w:rsidRPr="00837A59">
        <w:rPr>
          <w:rStyle w:val="libFootnotenumChar"/>
          <w:rtl/>
        </w:rPr>
        <w:t>(1)</w:t>
      </w:r>
      <w:r w:rsidRPr="007369F5">
        <w:rPr>
          <w:rtl/>
        </w:rPr>
        <w:t xml:space="preserve"> ، وقال : </w:t>
      </w:r>
      <w:r w:rsidR="0088669E">
        <w:rPr>
          <w:rStyle w:val="libAlaemChar"/>
          <w:rFonts w:eastAsiaTheme="minorHAnsi" w:hint="cs"/>
          <w:rtl/>
        </w:rPr>
        <w:t>(</w:t>
      </w:r>
      <w:r w:rsidRPr="005522B9">
        <w:rPr>
          <w:rStyle w:val="libAieChar"/>
          <w:rtl/>
        </w:rPr>
        <w:t>احْشُرُوا الَّذِينَ ظَلَمُوا وَأَزْوَاجَهُمْ وَمَا كَانُوا يَعْبُدُونَ * مِن دُونِ اللَّهِ فَاهْدُوهُمْ إِلَى صِرَاطِ الْجَحِيمِ * وَقِفُوهُمْ إِنَّهُم مَّسْئُولُونَ * مَا لَكُمْ لَا تَنَاصَرُونَ</w:t>
      </w:r>
      <w:r w:rsidR="0088669E">
        <w:rPr>
          <w:rStyle w:val="libAlaemChar"/>
          <w:rFonts w:eastAsiaTheme="minorHAnsi" w:hint="cs"/>
          <w:rtl/>
        </w:rPr>
        <w:t>)</w:t>
      </w:r>
      <w:r w:rsidRPr="007369F5">
        <w:rPr>
          <w:rtl/>
        </w:rPr>
        <w:t xml:space="preserve"> </w:t>
      </w:r>
      <w:r w:rsidRPr="00837A59">
        <w:rPr>
          <w:rStyle w:val="libFootnotenumChar"/>
          <w:rtl/>
        </w:rPr>
        <w:t xml:space="preserve">(2) </w:t>
      </w:r>
      <w:r w:rsidRPr="007369F5">
        <w:rPr>
          <w:rtl/>
        </w:rPr>
        <w:t xml:space="preserve">، فأخبر تعالى أنّ للجحيم صراطاً يُهدى الظالمون إليه ، مع أزواجهم ، وهم الشياطين ؛ كما يدلّ عليه قوله سبحانه : </w:t>
      </w:r>
      <w:r w:rsidR="0088669E">
        <w:rPr>
          <w:rStyle w:val="libAlaemChar"/>
          <w:rFonts w:eastAsiaTheme="minorHAnsi" w:hint="cs"/>
          <w:rtl/>
        </w:rPr>
        <w:t>(</w:t>
      </w:r>
      <w:r w:rsidRPr="005522B9">
        <w:rPr>
          <w:rStyle w:val="libAieChar"/>
          <w:rtl/>
        </w:rPr>
        <w:t>فَوَرَبِّكَ لَنَحْشُرَنَّهُمْ وَالشَّيَاطِينَ ثمَّ لَنُحْضِرَنَّهُمْ حَوْلَ جَهَنَّمَ جِثِيّاً</w:t>
      </w:r>
      <w:r w:rsidR="0088669E">
        <w:rPr>
          <w:rStyle w:val="libAlaemChar"/>
          <w:rFonts w:eastAsiaTheme="minorHAnsi" w:hint="cs"/>
          <w:rtl/>
        </w:rPr>
        <w:t>)</w:t>
      </w:r>
      <w:r w:rsidRPr="005522B9">
        <w:rPr>
          <w:rStyle w:val="libAieChar"/>
          <w:rtl/>
        </w:rPr>
        <w:t xml:space="preserve"> </w:t>
      </w:r>
      <w:r w:rsidRPr="00837A59">
        <w:rPr>
          <w:rStyle w:val="libFootnotenumChar"/>
          <w:rtl/>
        </w:rPr>
        <w:t>(3)</w:t>
      </w:r>
      <w:r w:rsidRPr="007369F5">
        <w:rPr>
          <w:rtl/>
        </w:rPr>
        <w:t xml:space="preserve"> ، إلى أن قال : </w:t>
      </w:r>
      <w:r w:rsidR="0088669E">
        <w:rPr>
          <w:rStyle w:val="libAlaemChar"/>
          <w:rFonts w:eastAsiaTheme="minorHAnsi" w:hint="cs"/>
          <w:rtl/>
        </w:rPr>
        <w:t>(</w:t>
      </w:r>
      <w:r w:rsidRPr="005522B9">
        <w:rPr>
          <w:rStyle w:val="libAieChar"/>
          <w:rtl/>
        </w:rPr>
        <w:t>وَإِن مِّنكُمْ إِلَّا وَارِدُهَا كَانَ عَلَى رَبِّكَ حَتْماً مَّقْضِيّاً * ثمَّ نُنَجِّي الَّذِينَ اتَّقَوا وَّنَذَرُ الظَّالِمِينَ فِيهَا جِثِيّاً</w:t>
      </w:r>
      <w:r w:rsidR="0088669E">
        <w:rPr>
          <w:rStyle w:val="libAlaemChar"/>
          <w:rFonts w:eastAsiaTheme="minorHAnsi" w:hint="cs"/>
          <w:rtl/>
        </w:rPr>
        <w:t>)</w:t>
      </w:r>
      <w:r w:rsidRPr="007369F5">
        <w:rPr>
          <w:rtl/>
        </w:rPr>
        <w:t xml:space="preserve"> </w:t>
      </w:r>
      <w:r w:rsidRPr="00837A59">
        <w:rPr>
          <w:rStyle w:val="libFootnotenumChar"/>
          <w:rtl/>
        </w:rPr>
        <w:t xml:space="preserve">(4) </w:t>
      </w:r>
      <w:r w:rsidRPr="007369F5">
        <w:rPr>
          <w:rtl/>
        </w:rPr>
        <w:t>.</w:t>
      </w:r>
    </w:p>
    <w:p w:rsidR="00E26F63" w:rsidRPr="002E5B10" w:rsidRDefault="00E26F63" w:rsidP="0088669E">
      <w:pPr>
        <w:pStyle w:val="libNormal"/>
        <w:rPr>
          <w:rtl/>
        </w:rPr>
      </w:pPr>
      <w:r w:rsidRPr="007369F5">
        <w:rPr>
          <w:rtl/>
        </w:rPr>
        <w:t>والصراط كما تدلّ عليه هذه الآيات : صراط على الجحيم ، أو فيها ؛ إذ قد أخبر سبحانه بالورود والنجاة والترك في هذه الآيات ، وبالمِلءِ الحتمي في قوله :</w:t>
      </w:r>
      <w:r w:rsidRPr="005522B9">
        <w:rPr>
          <w:rStyle w:val="libAieChar"/>
          <w:rtl/>
        </w:rPr>
        <w:t xml:space="preserve"> </w:t>
      </w:r>
      <w:r w:rsidR="0088669E">
        <w:rPr>
          <w:rStyle w:val="libAlaemChar"/>
          <w:rFonts w:eastAsiaTheme="minorHAnsi" w:hint="cs"/>
          <w:rtl/>
        </w:rPr>
        <w:t>(</w:t>
      </w:r>
      <w:r w:rsidRPr="005522B9">
        <w:rPr>
          <w:rStyle w:val="libAieChar"/>
          <w:rtl/>
        </w:rPr>
        <w:t>وَلَوْ</w:t>
      </w:r>
    </w:p>
    <w:p w:rsidR="00E02D69" w:rsidRPr="00C64B3F" w:rsidRDefault="00E02D69" w:rsidP="00E02D69">
      <w:pPr>
        <w:pStyle w:val="libLine"/>
        <w:rPr>
          <w:rtl/>
        </w:rPr>
      </w:pPr>
      <w:r w:rsidRPr="00C64B3F">
        <w:rPr>
          <w:rtl/>
        </w:rPr>
        <w:t>ـــــــــــــ</w:t>
      </w:r>
    </w:p>
    <w:p w:rsidR="00E26F63" w:rsidRPr="00407EA8" w:rsidRDefault="00E26F63" w:rsidP="00E02D69">
      <w:pPr>
        <w:pStyle w:val="libFootnote0"/>
        <w:rPr>
          <w:rtl/>
        </w:rPr>
      </w:pPr>
      <w:r w:rsidRPr="00407EA8">
        <w:rPr>
          <w:rtl/>
        </w:rPr>
        <w:t>(1) سورة النساء : الآيتان 168 و 169 .</w:t>
      </w:r>
    </w:p>
    <w:p w:rsidR="00E26F63" w:rsidRPr="00407EA8" w:rsidRDefault="00E26F63" w:rsidP="00407EA8">
      <w:pPr>
        <w:pStyle w:val="libFootnote0"/>
        <w:rPr>
          <w:rtl/>
        </w:rPr>
      </w:pPr>
      <w:r w:rsidRPr="00407EA8">
        <w:rPr>
          <w:rtl/>
        </w:rPr>
        <w:t>(2) سورة الصافّات : الآيات 22 ـ 25 .</w:t>
      </w:r>
    </w:p>
    <w:p w:rsidR="00E26F63" w:rsidRPr="00407EA8" w:rsidRDefault="00E26F63" w:rsidP="00407EA8">
      <w:pPr>
        <w:pStyle w:val="libFootnote0"/>
        <w:rPr>
          <w:rtl/>
        </w:rPr>
      </w:pPr>
      <w:r w:rsidRPr="00407EA8">
        <w:rPr>
          <w:rtl/>
        </w:rPr>
        <w:t>(3) سورة مريم : الآية 68 .</w:t>
      </w:r>
    </w:p>
    <w:p w:rsidR="00D11597" w:rsidRDefault="00E26F63" w:rsidP="00407EA8">
      <w:pPr>
        <w:pStyle w:val="libFootnote0"/>
        <w:rPr>
          <w:rtl/>
        </w:rPr>
      </w:pPr>
      <w:r w:rsidRPr="00407EA8">
        <w:rPr>
          <w:rtl/>
        </w:rPr>
        <w:t>(4) سورة مريم : الآيتان 71 و 72 .</w:t>
      </w:r>
    </w:p>
    <w:p w:rsidR="00D11597" w:rsidRDefault="00D11597" w:rsidP="00984686">
      <w:pPr>
        <w:pStyle w:val="libNormal"/>
        <w:rPr>
          <w:rtl/>
        </w:rPr>
      </w:pPr>
      <w:r>
        <w:rPr>
          <w:rtl/>
        </w:rPr>
        <w:br w:type="page"/>
      </w:r>
    </w:p>
    <w:p w:rsidR="00E26F63" w:rsidRPr="002E5B10" w:rsidRDefault="00E26F63" w:rsidP="0088669E">
      <w:pPr>
        <w:pStyle w:val="libNormal0"/>
        <w:rPr>
          <w:rtl/>
        </w:rPr>
      </w:pPr>
      <w:r w:rsidRPr="005522B9">
        <w:rPr>
          <w:rStyle w:val="libAieChar"/>
          <w:rtl/>
        </w:rPr>
        <w:lastRenderedPageBreak/>
        <w:t>شِئْنَا لَآتَيْنَا كُلَّ نَفْسٍ هُدَاهَا وَلَكِنْ حَقَّ الْقَوْلُ مِنِّي لَأَمْلَأَنَّ جَهَنَّمَ مِنَ الْجِنَّةِ وَالنَّاسِ أَجْمَعِينَ</w:t>
      </w:r>
      <w:r w:rsidR="0088669E">
        <w:rPr>
          <w:rStyle w:val="libAlaemChar"/>
          <w:rFonts w:eastAsiaTheme="minorHAnsi" w:hint="cs"/>
          <w:rtl/>
        </w:rPr>
        <w:t>)</w:t>
      </w:r>
      <w:r w:rsidRPr="007369F5">
        <w:rPr>
          <w:rtl/>
        </w:rPr>
        <w:t xml:space="preserve"> </w:t>
      </w:r>
      <w:r w:rsidRPr="00837A59">
        <w:rPr>
          <w:rStyle w:val="libFootnotenumChar"/>
          <w:rtl/>
        </w:rPr>
        <w:t>(1)</w:t>
      </w:r>
      <w:r w:rsidRPr="007369F5">
        <w:rPr>
          <w:rtl/>
        </w:rPr>
        <w:t xml:space="preserve"> .</w:t>
      </w:r>
    </w:p>
    <w:p w:rsidR="00E26F63" w:rsidRPr="002E5B10" w:rsidRDefault="00E26F63" w:rsidP="00E3640A">
      <w:pPr>
        <w:pStyle w:val="libNormal"/>
        <w:rPr>
          <w:rtl/>
        </w:rPr>
      </w:pPr>
      <w:r w:rsidRPr="00FD1887">
        <w:rPr>
          <w:rtl/>
        </w:rPr>
        <w:t>وهذا الصراط الممدود على جهنّم ممرّ الخلائق أجمعين من برّ وفاجر ، ثمَّ ينجي الله الذين اتّقوا ويذر الظالمين فيها جثيّاً .</w:t>
      </w:r>
    </w:p>
    <w:p w:rsidR="00E26F63" w:rsidRPr="002E5B10" w:rsidRDefault="00E26F63" w:rsidP="0088669E">
      <w:pPr>
        <w:pStyle w:val="libNormal"/>
        <w:rPr>
          <w:rtl/>
        </w:rPr>
      </w:pPr>
      <w:r w:rsidRPr="007369F5">
        <w:rPr>
          <w:rtl/>
        </w:rPr>
        <w:t>ولقد كرّر سبحانه في هذه الآيات لفظ الظلم ، ومثله قوله سبحانه :</w:t>
      </w:r>
      <w:r w:rsidRPr="005522B9">
        <w:rPr>
          <w:rStyle w:val="libAieChar"/>
          <w:rtl/>
        </w:rPr>
        <w:t xml:space="preserve"> </w:t>
      </w:r>
      <w:r w:rsidR="0088669E">
        <w:rPr>
          <w:rStyle w:val="libAlaemChar"/>
          <w:rFonts w:eastAsiaTheme="minorHAnsi" w:hint="cs"/>
          <w:rtl/>
        </w:rPr>
        <w:t>(</w:t>
      </w:r>
      <w:r w:rsidRPr="005522B9">
        <w:rPr>
          <w:rStyle w:val="libAieChar"/>
          <w:rtl/>
        </w:rPr>
        <w:t>الَّذِينَ طَغَوْا فِي الْبِلَادِ</w:t>
      </w:r>
      <w:r w:rsidR="0088669E">
        <w:rPr>
          <w:rStyle w:val="libAlaemChar"/>
          <w:rFonts w:eastAsiaTheme="minorHAnsi" w:hint="cs"/>
          <w:rtl/>
        </w:rPr>
        <w:t>)</w:t>
      </w:r>
      <w:r w:rsidRPr="00837A59">
        <w:rPr>
          <w:rStyle w:val="libFootnotenumChar"/>
          <w:rtl/>
        </w:rPr>
        <w:t xml:space="preserve"> (2)</w:t>
      </w:r>
      <w:r w:rsidRPr="007369F5">
        <w:rPr>
          <w:rtl/>
        </w:rPr>
        <w:t xml:space="preserve"> . والطغيان : الإفراط في الظلم والاستكبار : </w:t>
      </w:r>
      <w:r w:rsidR="0088669E">
        <w:rPr>
          <w:rStyle w:val="libAlaemChar"/>
          <w:rFonts w:eastAsiaTheme="minorHAnsi" w:hint="cs"/>
          <w:rtl/>
        </w:rPr>
        <w:t>(</w:t>
      </w:r>
      <w:r w:rsidRPr="005522B9">
        <w:rPr>
          <w:rStyle w:val="libAieChar"/>
          <w:rtl/>
        </w:rPr>
        <w:t>فَأَكْثَرُوا فِيهَا الْفَسَادَ * فَصَبَّ عَلَيْهِمْ رَبُّكَ سَوْطَ عَذَابٍ *</w:t>
      </w:r>
      <w:r w:rsidR="0088669E">
        <w:rPr>
          <w:rStyle w:val="libAieChar"/>
          <w:rFonts w:hint="cs"/>
          <w:rtl/>
        </w:rPr>
        <w:t xml:space="preserve"> </w:t>
      </w:r>
      <w:r w:rsidRPr="005522B9">
        <w:rPr>
          <w:rStyle w:val="libAieChar"/>
          <w:rtl/>
        </w:rPr>
        <w:t>إِنَّ رَبَّكَ لَبِالْمِرْصَادِ</w:t>
      </w:r>
      <w:r w:rsidR="0088669E">
        <w:rPr>
          <w:rStyle w:val="libAlaemChar"/>
          <w:rFonts w:eastAsiaTheme="minorHAnsi" w:hint="cs"/>
          <w:rtl/>
        </w:rPr>
        <w:t>)</w:t>
      </w:r>
      <w:r w:rsidRPr="00837A59">
        <w:rPr>
          <w:rStyle w:val="libFootnotenumChar"/>
          <w:rtl/>
        </w:rPr>
        <w:t xml:space="preserve"> (3)</w:t>
      </w:r>
      <w:r w:rsidRPr="007369F5">
        <w:rPr>
          <w:rtl/>
        </w:rPr>
        <w:t xml:space="preserve"> ، وقال سبحانه :</w:t>
      </w:r>
      <w:r w:rsidRPr="005522B9">
        <w:rPr>
          <w:rStyle w:val="libAieChar"/>
          <w:rtl/>
        </w:rPr>
        <w:t xml:space="preserve"> </w:t>
      </w:r>
      <w:r w:rsidR="0088669E">
        <w:rPr>
          <w:rStyle w:val="libAlaemChar"/>
          <w:rFonts w:eastAsiaTheme="minorHAnsi" w:hint="cs"/>
          <w:rtl/>
        </w:rPr>
        <w:t>(</w:t>
      </w:r>
      <w:r w:rsidRPr="005522B9">
        <w:rPr>
          <w:rStyle w:val="libAieChar"/>
          <w:rtl/>
        </w:rPr>
        <w:t>إِنَّ جَهَنَّمَ كَانَتْ مِرْصَاداً</w:t>
      </w:r>
      <w:r w:rsidR="0088669E">
        <w:rPr>
          <w:rStyle w:val="libAlaemChar"/>
          <w:rFonts w:eastAsiaTheme="minorHAnsi" w:hint="cs"/>
          <w:rtl/>
        </w:rPr>
        <w:t>)</w:t>
      </w:r>
      <w:r w:rsidRPr="007369F5">
        <w:rPr>
          <w:rtl/>
        </w:rPr>
        <w:t xml:space="preserve"> </w:t>
      </w:r>
      <w:r w:rsidRPr="00837A59">
        <w:rPr>
          <w:rStyle w:val="libFootnotenumChar"/>
          <w:rtl/>
        </w:rPr>
        <w:t>(4)</w:t>
      </w:r>
      <w:r w:rsidRPr="007369F5">
        <w:rPr>
          <w:rtl/>
        </w:rPr>
        <w:t xml:space="preserve"> .</w:t>
      </w:r>
    </w:p>
    <w:p w:rsidR="00E26F63" w:rsidRPr="002E5B10" w:rsidRDefault="00E26F63" w:rsidP="0088669E">
      <w:pPr>
        <w:pStyle w:val="libNormal"/>
        <w:rPr>
          <w:rtl/>
        </w:rPr>
      </w:pPr>
      <w:r w:rsidRPr="007369F5">
        <w:rPr>
          <w:rtl/>
        </w:rPr>
        <w:t xml:space="preserve">والظلم إمّا بتفريط في جنب النّاس ، وإمّا تفريط في جنب النفس ، وإمّا بتفريط في جنب الله ، وهو الولاية التي لأولياء الله . والجميع يحصل بإتّباع الهوى والشيطان ، وأصله الاغترار بزينة الحياة الدنيا والإخلاد إلى هذه الأوهام التي نسمّيها مجموعاً بنظام التمدّن ، وهو التناصر بالأوهام غير الحقائق ؛ ولعلّ هذا هو المسئول عنه في قوله سبحانه : </w:t>
      </w:r>
      <w:r w:rsidR="0088669E">
        <w:rPr>
          <w:rStyle w:val="libAlaemChar"/>
          <w:rFonts w:eastAsiaTheme="minorHAnsi" w:hint="cs"/>
          <w:rtl/>
        </w:rPr>
        <w:t>(</w:t>
      </w:r>
      <w:r w:rsidRPr="005522B9">
        <w:rPr>
          <w:rStyle w:val="libAieChar"/>
          <w:rtl/>
        </w:rPr>
        <w:t>وَقِفُوهُمْ إِنَّهُم مَّسْئُولُونَ* مَا لَكُمْ لَا تَنَاصَرُونَ * بَلْ هُمُ الْيَوْمَ مُسْتَسْلِمُونَ</w:t>
      </w:r>
      <w:r w:rsidR="0088669E">
        <w:rPr>
          <w:rStyle w:val="libAlaemChar"/>
          <w:rFonts w:eastAsiaTheme="minorHAnsi" w:hint="cs"/>
          <w:rtl/>
        </w:rPr>
        <w:t>)</w:t>
      </w:r>
      <w:r w:rsidRPr="005522B9">
        <w:rPr>
          <w:rStyle w:val="libAieChar"/>
          <w:rtl/>
        </w:rPr>
        <w:t xml:space="preserve"> </w:t>
      </w:r>
      <w:r w:rsidRPr="00837A59">
        <w:rPr>
          <w:rStyle w:val="libFootnotenumChar"/>
          <w:rtl/>
        </w:rPr>
        <w:t>(5)</w:t>
      </w:r>
      <w:r w:rsidRPr="007369F5">
        <w:rPr>
          <w:rtl/>
        </w:rPr>
        <w:t xml:space="preserve"> .</w:t>
      </w:r>
    </w:p>
    <w:p w:rsidR="00E26F63" w:rsidRPr="002E5B10" w:rsidRDefault="00E26F63" w:rsidP="0088669E">
      <w:pPr>
        <w:pStyle w:val="libNormal"/>
        <w:rPr>
          <w:rtl/>
        </w:rPr>
      </w:pPr>
      <w:r w:rsidRPr="007369F5">
        <w:rPr>
          <w:rtl/>
        </w:rPr>
        <w:t>وممّا مرّ يظهر معنى ما ورد من الروايات في الباب ؛ ففي (تفسير القمّي) في قوله تعالى :</w:t>
      </w:r>
      <w:r w:rsidRPr="005522B9">
        <w:rPr>
          <w:rStyle w:val="libAieChar"/>
          <w:rtl/>
        </w:rPr>
        <w:t xml:space="preserve"> </w:t>
      </w:r>
      <w:r w:rsidR="0088669E">
        <w:rPr>
          <w:rStyle w:val="libAlaemChar"/>
          <w:rFonts w:eastAsiaTheme="minorHAnsi" w:hint="cs"/>
          <w:rtl/>
        </w:rPr>
        <w:t>(</w:t>
      </w:r>
      <w:r w:rsidRPr="005522B9">
        <w:rPr>
          <w:rStyle w:val="libAieChar"/>
          <w:rtl/>
        </w:rPr>
        <w:t>وَجِيءَ يَوْمَئِذٍ بِجَهَنَّمَ</w:t>
      </w:r>
      <w:r w:rsidR="0088669E">
        <w:rPr>
          <w:rStyle w:val="libAlaemChar"/>
          <w:rFonts w:eastAsiaTheme="minorHAnsi" w:hint="cs"/>
          <w:rtl/>
        </w:rPr>
        <w:t>)</w:t>
      </w:r>
      <w:r w:rsidRPr="007369F5">
        <w:rPr>
          <w:rtl/>
        </w:rPr>
        <w:t xml:space="preserve"> </w:t>
      </w:r>
      <w:r w:rsidRPr="00837A59">
        <w:rPr>
          <w:rStyle w:val="libFootnotenumChar"/>
          <w:rtl/>
        </w:rPr>
        <w:t>(6)</w:t>
      </w:r>
      <w:r w:rsidRPr="00084B65">
        <w:rPr>
          <w:rStyle w:val="libBold1Char"/>
          <w:rtl/>
        </w:rPr>
        <w:t xml:space="preserve"> </w:t>
      </w:r>
      <w:r w:rsidRPr="007369F5">
        <w:rPr>
          <w:rtl/>
        </w:rPr>
        <w:t>الآية ،</w:t>
      </w:r>
    </w:p>
    <w:p w:rsidR="00E02D69" w:rsidRPr="00C64B3F" w:rsidRDefault="00E02D69" w:rsidP="00E02D69">
      <w:pPr>
        <w:pStyle w:val="libLine"/>
        <w:rPr>
          <w:rtl/>
        </w:rPr>
      </w:pPr>
      <w:r w:rsidRPr="00C64B3F">
        <w:rPr>
          <w:rtl/>
        </w:rPr>
        <w:t>ـــــــــــــ</w:t>
      </w:r>
    </w:p>
    <w:p w:rsidR="00E26F63" w:rsidRPr="00407EA8" w:rsidRDefault="00E26F63" w:rsidP="00E02D69">
      <w:pPr>
        <w:pStyle w:val="libFootnote0"/>
        <w:rPr>
          <w:rtl/>
        </w:rPr>
      </w:pPr>
      <w:r w:rsidRPr="00407EA8">
        <w:rPr>
          <w:rtl/>
        </w:rPr>
        <w:t>(1) سورة السجدة : الآية 13 .</w:t>
      </w:r>
    </w:p>
    <w:p w:rsidR="00E26F63" w:rsidRPr="00407EA8" w:rsidRDefault="00E26F63" w:rsidP="00407EA8">
      <w:pPr>
        <w:pStyle w:val="libFootnote0"/>
        <w:rPr>
          <w:rtl/>
        </w:rPr>
      </w:pPr>
      <w:r w:rsidRPr="00407EA8">
        <w:rPr>
          <w:rtl/>
        </w:rPr>
        <w:t>(2) سورة الفجر : الآية 11 .</w:t>
      </w:r>
    </w:p>
    <w:p w:rsidR="00E26F63" w:rsidRPr="00407EA8" w:rsidRDefault="00E26F63" w:rsidP="00407EA8">
      <w:pPr>
        <w:pStyle w:val="libFootnote0"/>
        <w:rPr>
          <w:rtl/>
        </w:rPr>
      </w:pPr>
      <w:r w:rsidRPr="00407EA8">
        <w:rPr>
          <w:rtl/>
        </w:rPr>
        <w:t>(3) سورة الفجر : الآيات 24 ـ 26 .</w:t>
      </w:r>
    </w:p>
    <w:p w:rsidR="00E26F63" w:rsidRPr="00407EA8" w:rsidRDefault="00E26F63" w:rsidP="00407EA8">
      <w:pPr>
        <w:pStyle w:val="libFootnote0"/>
        <w:rPr>
          <w:rtl/>
        </w:rPr>
      </w:pPr>
      <w:r w:rsidRPr="00407EA8">
        <w:rPr>
          <w:rtl/>
        </w:rPr>
        <w:t>(4) سورة النبأ : الآية 21 .</w:t>
      </w:r>
    </w:p>
    <w:p w:rsidR="00E26F63" w:rsidRPr="00407EA8" w:rsidRDefault="00E26F63" w:rsidP="00407EA8">
      <w:pPr>
        <w:pStyle w:val="libFootnote0"/>
        <w:rPr>
          <w:rtl/>
        </w:rPr>
      </w:pPr>
      <w:r w:rsidRPr="00407EA8">
        <w:rPr>
          <w:rtl/>
        </w:rPr>
        <w:t>(5) سورة الصافّات : الآيات 24 ـ 26 .</w:t>
      </w:r>
    </w:p>
    <w:p w:rsidR="00D11597" w:rsidRDefault="00E26F63" w:rsidP="00407EA8">
      <w:pPr>
        <w:pStyle w:val="libFootnote0"/>
        <w:rPr>
          <w:rtl/>
        </w:rPr>
      </w:pPr>
      <w:r w:rsidRPr="00407EA8">
        <w:rPr>
          <w:rtl/>
        </w:rPr>
        <w:t>(6) سورة الفجر : الآية 23 .</w:t>
      </w:r>
    </w:p>
    <w:p w:rsidR="00D11597" w:rsidRDefault="00D11597" w:rsidP="00984686">
      <w:pPr>
        <w:pStyle w:val="libNormal"/>
        <w:rPr>
          <w:rtl/>
        </w:rPr>
      </w:pPr>
      <w:r>
        <w:rPr>
          <w:rtl/>
        </w:rPr>
        <w:br w:type="page"/>
      </w:r>
    </w:p>
    <w:p w:rsidR="00E26F63" w:rsidRPr="002E5B10" w:rsidRDefault="00E26F63" w:rsidP="00D11597">
      <w:pPr>
        <w:pStyle w:val="libNormal0"/>
        <w:rPr>
          <w:rtl/>
        </w:rPr>
      </w:pPr>
      <w:r w:rsidRPr="007369F5">
        <w:rPr>
          <w:rtl/>
        </w:rPr>
        <w:lastRenderedPageBreak/>
        <w:t xml:space="preserve">عن الباقر </w:t>
      </w:r>
      <w:r w:rsidR="00B852DF" w:rsidRPr="00B852DF">
        <w:rPr>
          <w:rStyle w:val="libAlaemChar"/>
          <w:rtl/>
        </w:rPr>
        <w:t>عليه‌السلام</w:t>
      </w:r>
      <w:r w:rsidRPr="007369F5">
        <w:rPr>
          <w:rtl/>
        </w:rPr>
        <w:t xml:space="preserve"> ، قال :</w:t>
      </w:r>
    </w:p>
    <w:p w:rsidR="00E26F63" w:rsidRPr="002E5B10" w:rsidRDefault="00E26F63" w:rsidP="0088669E">
      <w:pPr>
        <w:pStyle w:val="libNormal"/>
        <w:rPr>
          <w:rtl/>
        </w:rPr>
      </w:pPr>
      <w:r w:rsidRPr="00C20A2F">
        <w:rPr>
          <w:rStyle w:val="libBold2Char"/>
          <w:rtl/>
        </w:rPr>
        <w:t>(لمّا نزلت هذه الآية :</w:t>
      </w:r>
      <w:r w:rsidRPr="005522B9">
        <w:rPr>
          <w:rStyle w:val="libAieChar"/>
          <w:rtl/>
        </w:rPr>
        <w:t xml:space="preserve"> </w:t>
      </w:r>
      <w:r w:rsidR="0088669E">
        <w:rPr>
          <w:rStyle w:val="libAlaemChar"/>
          <w:rFonts w:eastAsiaTheme="minorHAnsi" w:hint="cs"/>
          <w:rtl/>
        </w:rPr>
        <w:t>(</w:t>
      </w:r>
      <w:r w:rsidRPr="005522B9">
        <w:rPr>
          <w:rStyle w:val="libAieChar"/>
          <w:rtl/>
        </w:rPr>
        <w:t>وَجِيءَ يَوْمَئِذٍ بِجَهَنَّمَ</w:t>
      </w:r>
      <w:r w:rsidR="0088669E">
        <w:rPr>
          <w:rStyle w:val="libAlaemChar"/>
          <w:rFonts w:eastAsiaTheme="minorHAnsi" w:hint="cs"/>
          <w:rtl/>
        </w:rPr>
        <w:t>)</w:t>
      </w:r>
      <w:r w:rsidRPr="005522B9">
        <w:rPr>
          <w:rStyle w:val="libAieChar"/>
          <w:rtl/>
        </w:rPr>
        <w:t xml:space="preserve"> </w:t>
      </w:r>
      <w:r w:rsidRPr="00C20A2F">
        <w:rPr>
          <w:rStyle w:val="libBold2Char"/>
          <w:rtl/>
        </w:rPr>
        <w:t>سئل عن ذلك رسول الله (</w:t>
      </w:r>
      <w:r w:rsidR="00B852DF" w:rsidRPr="00B852DF">
        <w:rPr>
          <w:rStyle w:val="libAlaemChar"/>
          <w:rtl/>
        </w:rPr>
        <w:t>صلى‌الله‌عليه‌وآله‌وسلم</w:t>
      </w:r>
      <w:r w:rsidRPr="00C20A2F">
        <w:rPr>
          <w:rStyle w:val="libBold2Char"/>
          <w:rtl/>
        </w:rPr>
        <w:t xml:space="preserve">) ، فقال </w:t>
      </w:r>
      <w:r w:rsidR="00B852DF" w:rsidRPr="00B852DF">
        <w:rPr>
          <w:rStyle w:val="libAlaemChar"/>
          <w:rtl/>
        </w:rPr>
        <w:t>صلى‌الله‌عليه‌وآله‌وسلم</w:t>
      </w:r>
      <w:r w:rsidRPr="00C20A2F">
        <w:rPr>
          <w:rStyle w:val="libBold2Char"/>
          <w:rtl/>
        </w:rPr>
        <w:t xml:space="preserve"> : أخبرني الروح الأمين أنّ الله ـ لا إله غيره ـ إذا برز الخلائق ، وجمع الأوّلين والآخرين ، أتى بجهنّم تُقاد بألف زمام ، آخذ بكلّ زمان مئة ألف يقودها من الغلاظ الشداد ، لها هدة وغضب ، وزفير وشهيق .</w:t>
      </w:r>
    </w:p>
    <w:p w:rsidR="00E26F63" w:rsidRPr="00C20A2F" w:rsidRDefault="00E26F63" w:rsidP="00C20A2F">
      <w:pPr>
        <w:pStyle w:val="libBold2"/>
        <w:rPr>
          <w:rtl/>
        </w:rPr>
      </w:pPr>
      <w:r w:rsidRPr="00C20A2F">
        <w:rPr>
          <w:rtl/>
        </w:rPr>
        <w:t>وإنّها لتزفر زفرة ، فلولا أنّ الله أخّرهم للحساب ، لأهلكت الجميع . ثمَّ يخر منها عنق فيحيط بالخلائق ، البرّ منهم والفاجر ، ما خلق الله عبداً من عباد الله ، ملكاً ولا نبيّاً ، إلاّ ينادي : ربّ نفسي نفسي ، وأنت ـ يا نبيّ الله ـ تناديِ : أُمّتي أُمّتي!</w:t>
      </w:r>
    </w:p>
    <w:p w:rsidR="00E26F63" w:rsidRPr="002E5B10" w:rsidRDefault="00E26F63" w:rsidP="0088669E">
      <w:pPr>
        <w:pStyle w:val="libNormal"/>
        <w:rPr>
          <w:rtl/>
        </w:rPr>
      </w:pPr>
      <w:r w:rsidRPr="00C20A2F">
        <w:rPr>
          <w:rStyle w:val="libBold2Char"/>
          <w:rtl/>
        </w:rPr>
        <w:t xml:space="preserve">ثمَّ يوضع عليها الصراط أدقّ من الشعر ، وأحدّ من حدّ السيف ، عليه ثلاث قناطر : فأمّا واحدة فعليها الأمانة والرحم ، والثانية فعليها الصلاة ، والثالثة فعليها ربّ العالمين ـ لا إله غيره ـ فيكلّفون الممرّ عليها ، فيحبسهم الرحم والأمانة ، فإن نجوا منها حبستهم الصلاة ، فإن نجوا منها كان المنتهى إلى ربّ العالمين ، وهو قوله : </w:t>
      </w:r>
      <w:r w:rsidR="0088669E">
        <w:rPr>
          <w:rStyle w:val="libAlaemChar"/>
          <w:rFonts w:eastAsiaTheme="minorHAnsi" w:hint="cs"/>
          <w:rtl/>
        </w:rPr>
        <w:t>(</w:t>
      </w:r>
      <w:r w:rsidRPr="005522B9">
        <w:rPr>
          <w:rStyle w:val="libAieChar"/>
          <w:rtl/>
        </w:rPr>
        <w:t>إِنَّ رَبَّكَ لَبِالْمِرْصَادِ</w:t>
      </w:r>
      <w:r w:rsidR="0088669E">
        <w:rPr>
          <w:rStyle w:val="libAlaemChar"/>
          <w:rFonts w:eastAsiaTheme="minorHAnsi" w:hint="cs"/>
          <w:rtl/>
        </w:rPr>
        <w:t>)</w:t>
      </w:r>
      <w:r w:rsidRPr="005522B9">
        <w:rPr>
          <w:rStyle w:val="libAieChar"/>
          <w:rtl/>
        </w:rPr>
        <w:t xml:space="preserve"> </w:t>
      </w:r>
      <w:r w:rsidRPr="00837A59">
        <w:rPr>
          <w:rStyle w:val="libFootnotenumChar"/>
          <w:rtl/>
        </w:rPr>
        <w:t>(1)</w:t>
      </w:r>
      <w:r w:rsidRPr="007369F5">
        <w:rPr>
          <w:rtl/>
        </w:rPr>
        <w:t xml:space="preserve"> .</w:t>
      </w:r>
    </w:p>
    <w:p w:rsidR="00E26F63" w:rsidRPr="002E5B10" w:rsidRDefault="00E26F63" w:rsidP="007369F5">
      <w:pPr>
        <w:pStyle w:val="libNormal"/>
        <w:rPr>
          <w:rtl/>
        </w:rPr>
      </w:pPr>
      <w:r w:rsidRPr="00C20A2F">
        <w:rPr>
          <w:rStyle w:val="libBold2Char"/>
          <w:rtl/>
        </w:rPr>
        <w:t>... فمتعلّق بيد وتزل بقدم ويستمسك بقدم ، والملائكة حولها ينادون : يا حليم ، اعف واصفح ، وعد بفضلك ، وسلّم سلّم ، والنّاس يتهافتون في النّار كالفراش فيها . فإذا نجا ناج برحمة الله ، مرّ بها ، فقال : الحمد لله ، وبنعمته تتمّ الصالحات وتزكو الحسنات ، والحمد لله الذي نجّاني منكِ ـ بعد اليأس ـ بمنّه وفضله ، إنّ ربّنا لغفور شكور)</w:t>
      </w:r>
      <w:r w:rsidRPr="007369F5">
        <w:rPr>
          <w:rtl/>
        </w:rPr>
        <w:t xml:space="preserve"> </w:t>
      </w:r>
      <w:r w:rsidRPr="00837A59">
        <w:rPr>
          <w:rStyle w:val="libFootnotenumChar"/>
          <w:rtl/>
        </w:rPr>
        <w:t xml:space="preserve">(2) </w:t>
      </w:r>
      <w:r w:rsidRPr="007369F5">
        <w:rPr>
          <w:rtl/>
        </w:rPr>
        <w:t>.</w:t>
      </w:r>
    </w:p>
    <w:p w:rsidR="00E26F63" w:rsidRPr="002E5B10" w:rsidRDefault="00E26F63" w:rsidP="007369F5">
      <w:pPr>
        <w:pStyle w:val="libNormal"/>
        <w:rPr>
          <w:rtl/>
        </w:rPr>
      </w:pPr>
      <w:r w:rsidRPr="007369F5">
        <w:rPr>
          <w:rtl/>
        </w:rPr>
        <w:t xml:space="preserve">وروى الكليني في (الكافي) </w:t>
      </w:r>
      <w:r w:rsidRPr="00837A59">
        <w:rPr>
          <w:rStyle w:val="libFootnotenumChar"/>
          <w:rtl/>
        </w:rPr>
        <w:t>(3)</w:t>
      </w:r>
      <w:r w:rsidRPr="007369F5">
        <w:rPr>
          <w:rtl/>
        </w:rPr>
        <w:t xml:space="preserve"> والصدوق في (الأمالي</w:t>
      </w:r>
      <w:r w:rsidRPr="00837A59">
        <w:rPr>
          <w:rStyle w:val="libFootnotenumChar"/>
          <w:rtl/>
        </w:rPr>
        <w:t>) (4)</w:t>
      </w:r>
      <w:r w:rsidRPr="007369F5">
        <w:rPr>
          <w:rtl/>
        </w:rPr>
        <w:t xml:space="preserve"> ما في معناه .</w:t>
      </w:r>
    </w:p>
    <w:p w:rsidR="00E26F63" w:rsidRPr="002E5B10" w:rsidRDefault="00E26F63" w:rsidP="0088669E">
      <w:pPr>
        <w:pStyle w:val="libNormal"/>
        <w:rPr>
          <w:rtl/>
        </w:rPr>
      </w:pPr>
      <w:r w:rsidRPr="007369F5">
        <w:rPr>
          <w:rtl/>
        </w:rPr>
        <w:t xml:space="preserve">وفي (العلل) عن الصادق </w:t>
      </w:r>
      <w:r w:rsidR="00B852DF" w:rsidRPr="00B852DF">
        <w:rPr>
          <w:rStyle w:val="libAlaemChar"/>
          <w:rtl/>
        </w:rPr>
        <w:t>عليه‌السلام</w:t>
      </w:r>
      <w:r w:rsidRPr="007369F5">
        <w:rPr>
          <w:rtl/>
        </w:rPr>
        <w:t xml:space="preserve"> ، في تفسير قوله : </w:t>
      </w:r>
      <w:r w:rsidR="0088669E">
        <w:rPr>
          <w:rStyle w:val="libAlaemChar"/>
          <w:rFonts w:eastAsiaTheme="minorHAnsi" w:hint="cs"/>
          <w:rtl/>
        </w:rPr>
        <w:t>(</w:t>
      </w:r>
      <w:r w:rsidRPr="005522B9">
        <w:rPr>
          <w:rStyle w:val="libAieChar"/>
          <w:rtl/>
        </w:rPr>
        <w:t>إِنَّهُم مَّسْئُولُونَ</w:t>
      </w:r>
      <w:r w:rsidR="0088669E">
        <w:rPr>
          <w:rStyle w:val="libAlaemChar"/>
          <w:rFonts w:eastAsiaTheme="minorHAnsi" w:hint="cs"/>
          <w:rtl/>
        </w:rPr>
        <w:t>)</w:t>
      </w:r>
      <w:r w:rsidRPr="007369F5">
        <w:rPr>
          <w:rtl/>
        </w:rPr>
        <w:t xml:space="preserve"> ، قال </w:t>
      </w:r>
      <w:r w:rsidR="00B852DF" w:rsidRPr="00B852DF">
        <w:rPr>
          <w:rStyle w:val="libAlaemChar"/>
          <w:rtl/>
        </w:rPr>
        <w:t>عليه‌السلام</w:t>
      </w:r>
      <w:r w:rsidRPr="007369F5">
        <w:rPr>
          <w:rtl/>
        </w:rPr>
        <w:t xml:space="preserve"> :</w:t>
      </w:r>
      <w:r w:rsidRPr="00C20A2F">
        <w:rPr>
          <w:rStyle w:val="libBold2Char"/>
          <w:rtl/>
        </w:rPr>
        <w:t xml:space="preserve"> (لا يجاذبه قَدما عبد حتّى يُسأل عن أربع : عن شبابه فيما أبلاه ، وعن عمره فيما أفناه ،</w:t>
      </w:r>
    </w:p>
    <w:p w:rsidR="00E02D69" w:rsidRPr="00C64B3F" w:rsidRDefault="00E02D69" w:rsidP="00E02D69">
      <w:pPr>
        <w:pStyle w:val="libLine"/>
        <w:rPr>
          <w:rtl/>
        </w:rPr>
      </w:pPr>
      <w:r w:rsidRPr="00C64B3F">
        <w:rPr>
          <w:rtl/>
        </w:rPr>
        <w:t>ـــــــــــــ</w:t>
      </w:r>
    </w:p>
    <w:p w:rsidR="00E26F63" w:rsidRPr="00407EA8" w:rsidRDefault="00E26F63" w:rsidP="00E02D69">
      <w:pPr>
        <w:pStyle w:val="libFootnote0"/>
        <w:rPr>
          <w:rtl/>
        </w:rPr>
      </w:pPr>
      <w:r w:rsidRPr="00407EA8">
        <w:rPr>
          <w:rtl/>
        </w:rPr>
        <w:t>(1) سورة الفجر : الآية 14 .</w:t>
      </w:r>
    </w:p>
    <w:p w:rsidR="00E26F63" w:rsidRPr="00407EA8" w:rsidRDefault="00E26F63" w:rsidP="00407EA8">
      <w:pPr>
        <w:pStyle w:val="libFootnote0"/>
        <w:rPr>
          <w:rtl/>
        </w:rPr>
      </w:pPr>
      <w:r w:rsidRPr="00407EA8">
        <w:rPr>
          <w:rtl/>
        </w:rPr>
        <w:t>(2) تفسير القمّي : 2 / 451 .</w:t>
      </w:r>
    </w:p>
    <w:p w:rsidR="00E26F63" w:rsidRPr="00407EA8" w:rsidRDefault="00E26F63" w:rsidP="00407EA8">
      <w:pPr>
        <w:pStyle w:val="libFootnote0"/>
        <w:rPr>
          <w:rtl/>
        </w:rPr>
      </w:pPr>
      <w:r w:rsidRPr="00407EA8">
        <w:rPr>
          <w:rtl/>
        </w:rPr>
        <w:t>(3) الكافي : 8 / 246 ، الحديث 486 .</w:t>
      </w:r>
    </w:p>
    <w:p w:rsidR="00D11597" w:rsidRDefault="00E26F63" w:rsidP="00407EA8">
      <w:pPr>
        <w:pStyle w:val="libFootnote0"/>
        <w:rPr>
          <w:rtl/>
        </w:rPr>
      </w:pPr>
      <w:r w:rsidRPr="00407EA8">
        <w:rPr>
          <w:rtl/>
        </w:rPr>
        <w:t>(4) أمالي الصدوق : 176 ، المجلس الثالث والثلاثون ، الحديث 3 .</w:t>
      </w:r>
    </w:p>
    <w:p w:rsidR="00D11597" w:rsidRDefault="00D11597" w:rsidP="00984686">
      <w:pPr>
        <w:pStyle w:val="libNormal"/>
        <w:rPr>
          <w:rtl/>
        </w:rPr>
      </w:pPr>
      <w:r>
        <w:rPr>
          <w:rtl/>
        </w:rPr>
        <w:br w:type="page"/>
      </w:r>
    </w:p>
    <w:p w:rsidR="00E26F63" w:rsidRPr="002E5B10" w:rsidRDefault="00E26F63" w:rsidP="00D11597">
      <w:pPr>
        <w:pStyle w:val="libNormal0"/>
        <w:rPr>
          <w:rtl/>
        </w:rPr>
      </w:pPr>
      <w:r w:rsidRPr="00C20A2F">
        <w:rPr>
          <w:rStyle w:val="libBold2Char"/>
          <w:rtl/>
        </w:rPr>
        <w:lastRenderedPageBreak/>
        <w:t>وعن ماله من أين جمعه وفيما أنفقه ، وعن حبّنا أهل البيت)</w:t>
      </w:r>
      <w:r w:rsidRPr="007369F5">
        <w:rPr>
          <w:rtl/>
        </w:rPr>
        <w:t xml:space="preserve"> </w:t>
      </w:r>
      <w:r w:rsidRPr="00837A59">
        <w:rPr>
          <w:rStyle w:val="libFootnotenumChar"/>
          <w:rtl/>
        </w:rPr>
        <w:t xml:space="preserve">(1) </w:t>
      </w:r>
      <w:r w:rsidRPr="007369F5">
        <w:rPr>
          <w:rtl/>
        </w:rPr>
        <w:t>.</w:t>
      </w:r>
    </w:p>
    <w:p w:rsidR="00E26F63" w:rsidRPr="002E5B10" w:rsidRDefault="00E26F63" w:rsidP="007369F5">
      <w:pPr>
        <w:pStyle w:val="libNormal"/>
        <w:rPr>
          <w:rtl/>
        </w:rPr>
      </w:pPr>
      <w:r w:rsidRPr="007369F5">
        <w:rPr>
          <w:rtl/>
        </w:rPr>
        <w:t xml:space="preserve">وروى القمّي في تفسيره عن الصادق </w:t>
      </w:r>
      <w:r w:rsidR="00B852DF" w:rsidRPr="00B852DF">
        <w:rPr>
          <w:rStyle w:val="libAlaemChar"/>
          <w:rtl/>
        </w:rPr>
        <w:t>عليه‌السلام</w:t>
      </w:r>
      <w:r w:rsidRPr="007369F5">
        <w:rPr>
          <w:rtl/>
        </w:rPr>
        <w:t xml:space="preserve"> ، والصدوق في (الأمالي) و(العيون) عن النبي </w:t>
      </w:r>
      <w:r w:rsidR="00B852DF" w:rsidRPr="00B852DF">
        <w:rPr>
          <w:rStyle w:val="libAlaemChar"/>
          <w:rtl/>
        </w:rPr>
        <w:t>صلى‌الله‌عليه‌وآله‌وسلم</w:t>
      </w:r>
      <w:r w:rsidRPr="007369F5">
        <w:rPr>
          <w:rtl/>
        </w:rPr>
        <w:t xml:space="preserve"> :</w:t>
      </w:r>
      <w:r w:rsidRPr="00C20A2F">
        <w:rPr>
          <w:rStyle w:val="libBold2Char"/>
          <w:rtl/>
        </w:rPr>
        <w:t xml:space="preserve"> (أنّ المسئول عنه ولاية أمير المؤمنين </w:t>
      </w:r>
      <w:r w:rsidR="00B852DF" w:rsidRPr="00B852DF">
        <w:rPr>
          <w:rStyle w:val="libAlaemChar"/>
          <w:rtl/>
        </w:rPr>
        <w:t>عليه‌السلام</w:t>
      </w:r>
      <w:r w:rsidRPr="00C20A2F">
        <w:rPr>
          <w:rStyle w:val="libBold2Char"/>
          <w:rtl/>
        </w:rPr>
        <w:t xml:space="preserve"> )</w:t>
      </w:r>
      <w:r w:rsidRPr="007369F5">
        <w:rPr>
          <w:rtl/>
        </w:rPr>
        <w:t xml:space="preserve"> </w:t>
      </w:r>
      <w:r w:rsidRPr="00837A59">
        <w:rPr>
          <w:rStyle w:val="libFootnotenumChar"/>
          <w:rtl/>
        </w:rPr>
        <w:t>(2)</w:t>
      </w:r>
      <w:r w:rsidRPr="007369F5">
        <w:rPr>
          <w:rtl/>
        </w:rPr>
        <w:t xml:space="preserve"> .</w:t>
      </w:r>
    </w:p>
    <w:p w:rsidR="00E26F63" w:rsidRPr="002E5B10" w:rsidRDefault="00E26F63" w:rsidP="007369F5">
      <w:pPr>
        <w:pStyle w:val="libNormal"/>
        <w:rPr>
          <w:rtl/>
        </w:rPr>
      </w:pPr>
      <w:r w:rsidRPr="007369F5">
        <w:rPr>
          <w:rtl/>
        </w:rPr>
        <w:t xml:space="preserve">وفي (المجمع) عن النبي </w:t>
      </w:r>
      <w:r w:rsidR="00B852DF" w:rsidRPr="00B852DF">
        <w:rPr>
          <w:rStyle w:val="libAlaemChar"/>
          <w:rtl/>
        </w:rPr>
        <w:t>صلى‌الله‌عليه‌وآله‌وسلم</w:t>
      </w:r>
      <w:r w:rsidRPr="007369F5">
        <w:rPr>
          <w:rtl/>
        </w:rPr>
        <w:t xml:space="preserve"> ، قال : </w:t>
      </w:r>
      <w:r w:rsidRPr="00C20A2F">
        <w:rPr>
          <w:rStyle w:val="libBold2Char"/>
          <w:rtl/>
        </w:rPr>
        <w:t xml:space="preserve">(يرد النّاس النّار ثمَّ يصدرون بأعمالهم ، فأوّلهم كلمع البرق ، ثمَّ كمرّ الريح ، ثمَّ كمحضر الفَرس ، ثمَّ كالراكب ، ثمَّ كشدّ الرجُل ، ثمَّ كمشيه) </w:t>
      </w:r>
      <w:r w:rsidRPr="00837A59">
        <w:rPr>
          <w:rStyle w:val="libFootnotenumChar"/>
          <w:rtl/>
        </w:rPr>
        <w:t xml:space="preserve">(3) </w:t>
      </w:r>
      <w:r w:rsidRPr="007369F5">
        <w:rPr>
          <w:rtl/>
        </w:rPr>
        <w:t>.</w:t>
      </w:r>
    </w:p>
    <w:p w:rsidR="00E26F63" w:rsidRPr="002E5B10" w:rsidRDefault="00E26F63" w:rsidP="007369F5">
      <w:pPr>
        <w:pStyle w:val="libNormal"/>
        <w:rPr>
          <w:rtl/>
        </w:rPr>
      </w:pPr>
      <w:r w:rsidRPr="007369F5">
        <w:rPr>
          <w:rtl/>
        </w:rPr>
        <w:t xml:space="preserve">وعنه </w:t>
      </w:r>
      <w:r w:rsidR="00B852DF" w:rsidRPr="00B852DF">
        <w:rPr>
          <w:rStyle w:val="libAlaemChar"/>
          <w:rtl/>
        </w:rPr>
        <w:t>صلى‌الله‌عليه‌وآله‌وسلم</w:t>
      </w:r>
      <w:r w:rsidRPr="007369F5">
        <w:rPr>
          <w:rtl/>
        </w:rPr>
        <w:t xml:space="preserve"> : </w:t>
      </w:r>
      <w:r w:rsidRPr="00C20A2F">
        <w:rPr>
          <w:rStyle w:val="libBold2Char"/>
          <w:rtl/>
        </w:rPr>
        <w:t>(تقول النار للمؤمن يوم القيامة : جزْ يامؤمن ، فقد أطفأ نورُك لهبي)</w:t>
      </w:r>
      <w:r w:rsidRPr="00084B65">
        <w:rPr>
          <w:rStyle w:val="libBold1Char"/>
          <w:rtl/>
        </w:rPr>
        <w:t xml:space="preserve"> </w:t>
      </w:r>
      <w:r w:rsidRPr="00837A59">
        <w:rPr>
          <w:rStyle w:val="libFootnotenumChar"/>
          <w:rtl/>
        </w:rPr>
        <w:t>(4)</w:t>
      </w:r>
      <w:r w:rsidRPr="007369F5">
        <w:rPr>
          <w:rtl/>
        </w:rPr>
        <w:t xml:space="preserve"> .</w:t>
      </w:r>
    </w:p>
    <w:p w:rsidR="00E26F63" w:rsidRPr="002E5B10" w:rsidRDefault="00E26F63" w:rsidP="0088669E">
      <w:pPr>
        <w:pStyle w:val="libNormal"/>
        <w:rPr>
          <w:rtl/>
        </w:rPr>
      </w:pPr>
      <w:r w:rsidRPr="007369F5">
        <w:rPr>
          <w:rtl/>
        </w:rPr>
        <w:t xml:space="preserve">وعن النبي </w:t>
      </w:r>
      <w:r w:rsidR="00B852DF" w:rsidRPr="00B852DF">
        <w:rPr>
          <w:rStyle w:val="libAlaemChar"/>
          <w:rtl/>
        </w:rPr>
        <w:t>صلى‌الله‌عليه‌وآله‌وسلم</w:t>
      </w:r>
      <w:r w:rsidRPr="007369F5">
        <w:rPr>
          <w:rtl/>
        </w:rPr>
        <w:t xml:space="preserve"> أيضاً ، أنّه سئل عن قوله تعالى :</w:t>
      </w:r>
      <w:r w:rsidRPr="005522B9">
        <w:rPr>
          <w:rStyle w:val="libAieChar"/>
          <w:rtl/>
        </w:rPr>
        <w:t xml:space="preserve"> </w:t>
      </w:r>
      <w:r w:rsidR="0088669E">
        <w:rPr>
          <w:rStyle w:val="libAlaemChar"/>
          <w:rFonts w:eastAsiaTheme="minorHAnsi" w:hint="cs"/>
          <w:rtl/>
        </w:rPr>
        <w:t>(</w:t>
      </w:r>
      <w:r w:rsidRPr="005522B9">
        <w:rPr>
          <w:rStyle w:val="libAieChar"/>
          <w:rtl/>
        </w:rPr>
        <w:t>وَإِن مِّنكُمْ إِلَّا وَارِدُهَا</w:t>
      </w:r>
      <w:r w:rsidR="0088669E">
        <w:rPr>
          <w:rStyle w:val="libAlaemChar"/>
          <w:rFonts w:eastAsiaTheme="minorHAnsi" w:hint="cs"/>
          <w:rtl/>
        </w:rPr>
        <w:t>)</w:t>
      </w:r>
      <w:r w:rsidRPr="00837A59">
        <w:rPr>
          <w:rStyle w:val="libFootnotenumChar"/>
          <w:rtl/>
        </w:rPr>
        <w:t xml:space="preserve"> (5) </w:t>
      </w:r>
      <w:r w:rsidRPr="007369F5">
        <w:rPr>
          <w:rtl/>
        </w:rPr>
        <w:t>الآيات ، فقال :</w:t>
      </w:r>
      <w:r w:rsidRPr="00C20A2F">
        <w:rPr>
          <w:rStyle w:val="libBold2Char"/>
          <w:rtl/>
        </w:rPr>
        <w:t xml:space="preserve"> (إذا دخل أهل الجنّة الجنّة ، قال بعضهم لبعض : أليس قد وعدنا ربّنا أن نرد النّار ، فقال : قد وردتموها وهي خامدة)</w:t>
      </w:r>
      <w:r w:rsidRPr="00837A59">
        <w:rPr>
          <w:rStyle w:val="libFootnotenumChar"/>
          <w:rtl/>
        </w:rPr>
        <w:t xml:space="preserve"> (6)</w:t>
      </w:r>
      <w:r w:rsidRPr="007369F5">
        <w:rPr>
          <w:rtl/>
        </w:rPr>
        <w:t xml:space="preserve"> .</w:t>
      </w:r>
    </w:p>
    <w:p w:rsidR="00E26F63" w:rsidRPr="002E5B10" w:rsidRDefault="00E26F63" w:rsidP="00E3640A">
      <w:pPr>
        <w:pStyle w:val="libNormal"/>
        <w:rPr>
          <w:rtl/>
        </w:rPr>
      </w:pPr>
      <w:r w:rsidRPr="00FD1887">
        <w:rPr>
          <w:rtl/>
        </w:rPr>
        <w:t>أقول : وبالتأمّل فيما قدّمنا ، وفي ما سيجيء في الشفاعة ، يتّضح معنى هذه الأحاديث ، والله الهادي .</w:t>
      </w:r>
    </w:p>
    <w:p w:rsidR="00E02D69" w:rsidRPr="00C64B3F" w:rsidRDefault="00E02D69" w:rsidP="00E02D69">
      <w:pPr>
        <w:pStyle w:val="libLine"/>
        <w:rPr>
          <w:rtl/>
        </w:rPr>
      </w:pPr>
      <w:r w:rsidRPr="00C64B3F">
        <w:rPr>
          <w:rtl/>
        </w:rPr>
        <w:t>ـــــــــــــ</w:t>
      </w:r>
    </w:p>
    <w:p w:rsidR="00E26F63" w:rsidRPr="00407EA8" w:rsidRDefault="00E26F63" w:rsidP="00E02D69">
      <w:pPr>
        <w:pStyle w:val="libFootnote0"/>
        <w:rPr>
          <w:rtl/>
        </w:rPr>
      </w:pPr>
      <w:r w:rsidRPr="00407EA8">
        <w:rPr>
          <w:rtl/>
        </w:rPr>
        <w:t>(1) علل الشرائع : 1 / 256 ، الباب 159 .</w:t>
      </w:r>
    </w:p>
    <w:p w:rsidR="00E26F63" w:rsidRPr="00407EA8" w:rsidRDefault="00E26F63" w:rsidP="00407EA8">
      <w:pPr>
        <w:pStyle w:val="libFootnote0"/>
        <w:rPr>
          <w:rtl/>
        </w:rPr>
      </w:pPr>
      <w:r w:rsidRPr="00407EA8">
        <w:rPr>
          <w:rtl/>
        </w:rPr>
        <w:t>(2) تفسير القمّي : 2 / 224 .</w:t>
      </w:r>
    </w:p>
    <w:p w:rsidR="00E26F63" w:rsidRPr="00407EA8" w:rsidRDefault="00E26F63" w:rsidP="00407EA8">
      <w:pPr>
        <w:pStyle w:val="libFootnote0"/>
        <w:rPr>
          <w:rtl/>
        </w:rPr>
      </w:pPr>
      <w:r w:rsidRPr="00407EA8">
        <w:rPr>
          <w:rtl/>
        </w:rPr>
        <w:t>(3) تفسير مجمع البيان : 6 / 812 .</w:t>
      </w:r>
    </w:p>
    <w:p w:rsidR="00E26F63" w:rsidRPr="00407EA8" w:rsidRDefault="00E26F63" w:rsidP="00407EA8">
      <w:pPr>
        <w:pStyle w:val="libFootnote0"/>
        <w:rPr>
          <w:rtl/>
        </w:rPr>
      </w:pPr>
      <w:r w:rsidRPr="00407EA8">
        <w:rPr>
          <w:rtl/>
        </w:rPr>
        <w:t>(4) تفسير مجمع البيان : 6 / 812 .</w:t>
      </w:r>
    </w:p>
    <w:p w:rsidR="00E26F63" w:rsidRPr="00407EA8" w:rsidRDefault="00E26F63" w:rsidP="00407EA8">
      <w:pPr>
        <w:pStyle w:val="libFootnote0"/>
        <w:rPr>
          <w:rtl/>
        </w:rPr>
      </w:pPr>
      <w:r w:rsidRPr="00407EA8">
        <w:rPr>
          <w:rtl/>
        </w:rPr>
        <w:t>(5) سورة مريم : الآية 71 .</w:t>
      </w:r>
    </w:p>
    <w:p w:rsidR="00D11597" w:rsidRDefault="00E26F63" w:rsidP="00E72F08">
      <w:pPr>
        <w:pStyle w:val="libFootnote0"/>
        <w:rPr>
          <w:rtl/>
        </w:rPr>
      </w:pPr>
      <w:r w:rsidRPr="00E72F08">
        <w:rPr>
          <w:rtl/>
        </w:rPr>
        <w:t>(6) بحار الأنوار : 8 / 250 ، الباب 24 (النار أعاذنا الله وسائر المؤمنين من لهبها) ، وفيه : (فيقال لهم) بدل (فقال) .</w:t>
      </w:r>
    </w:p>
    <w:p w:rsidR="00D11597" w:rsidRDefault="00D11597" w:rsidP="00984686">
      <w:pPr>
        <w:pStyle w:val="libNormal"/>
        <w:rPr>
          <w:rtl/>
        </w:rPr>
      </w:pPr>
      <w:r>
        <w:rPr>
          <w:rtl/>
        </w:rPr>
        <w:br w:type="page"/>
      </w:r>
    </w:p>
    <w:p w:rsidR="00E26F63" w:rsidRPr="00837A59" w:rsidRDefault="00E26F63" w:rsidP="00C95088">
      <w:pPr>
        <w:pStyle w:val="Heading2Center"/>
        <w:rPr>
          <w:rtl/>
        </w:rPr>
      </w:pPr>
      <w:bookmarkStart w:id="31" w:name="16"/>
      <w:bookmarkStart w:id="32" w:name="_Toc386371600"/>
      <w:r w:rsidRPr="00837A59">
        <w:rPr>
          <w:rtl/>
        </w:rPr>
        <w:lastRenderedPageBreak/>
        <w:t>الفصل السابع:</w:t>
      </w:r>
      <w:bookmarkEnd w:id="31"/>
      <w:r w:rsidR="00C95088">
        <w:rPr>
          <w:rFonts w:hint="cs"/>
          <w:rtl/>
        </w:rPr>
        <w:t xml:space="preserve"> </w:t>
      </w:r>
      <w:r w:rsidRPr="00837A59">
        <w:rPr>
          <w:rtl/>
        </w:rPr>
        <w:t>في الميزان</w:t>
      </w:r>
      <w:bookmarkEnd w:id="32"/>
    </w:p>
    <w:p w:rsidR="00E26F63" w:rsidRPr="002E5B10" w:rsidRDefault="00E26F63" w:rsidP="0088669E">
      <w:pPr>
        <w:pStyle w:val="libNormal"/>
        <w:rPr>
          <w:rtl/>
        </w:rPr>
      </w:pPr>
      <w:r w:rsidRPr="007369F5">
        <w:rPr>
          <w:rtl/>
        </w:rPr>
        <w:t xml:space="preserve">قال سبحانه : </w:t>
      </w:r>
      <w:r w:rsidR="0088669E">
        <w:rPr>
          <w:rStyle w:val="libAlaemChar"/>
          <w:rFonts w:eastAsiaTheme="minorHAnsi" w:hint="cs"/>
          <w:rtl/>
        </w:rPr>
        <w:t>(</w:t>
      </w:r>
      <w:r w:rsidRPr="005522B9">
        <w:rPr>
          <w:rStyle w:val="libAieChar"/>
          <w:rtl/>
        </w:rPr>
        <w:t>وَالْوَزْنُ يَوْمَئِذٍ الْحَقُّ فَمَن ثَقُلَتْ مَوَازِينُهُ فَأُوْلَـئِكَ هُمُ الْمُفْلِحُونَ * وَمَنْ خَفَّتْ مَوَازِينُهُ فَأُوْلَـئِكَ الَّذِينَ خَسِرُواْ أَنفُسَهُم بِمَا كَانُواْ بِآيَاتِنَا يِظْلِمُونَ</w:t>
      </w:r>
      <w:r w:rsidR="0088669E">
        <w:rPr>
          <w:rStyle w:val="libAlaemChar"/>
          <w:rFonts w:eastAsiaTheme="minorHAnsi" w:hint="cs"/>
          <w:rtl/>
        </w:rPr>
        <w:t>)</w:t>
      </w:r>
      <w:r w:rsidRPr="00837A59">
        <w:rPr>
          <w:rStyle w:val="libFootnotenumChar"/>
          <w:rtl/>
        </w:rPr>
        <w:t xml:space="preserve"> (1)</w:t>
      </w:r>
      <w:r w:rsidRPr="007369F5">
        <w:rPr>
          <w:rtl/>
        </w:rPr>
        <w:t xml:space="preserve"> ، بيّن سبحانه أنّ الوزن حقّ ثابت يوم القيامة .</w:t>
      </w:r>
    </w:p>
    <w:p w:rsidR="00E26F63" w:rsidRPr="002E5B10" w:rsidRDefault="00E26F63" w:rsidP="0088669E">
      <w:pPr>
        <w:pStyle w:val="libNormal"/>
        <w:rPr>
          <w:rtl/>
        </w:rPr>
      </w:pPr>
      <w:r w:rsidRPr="007369F5">
        <w:rPr>
          <w:rtl/>
        </w:rPr>
        <w:t>ثمَّ قال :</w:t>
      </w:r>
      <w:r w:rsidRPr="005522B9">
        <w:rPr>
          <w:rStyle w:val="libAieChar"/>
          <w:rtl/>
        </w:rPr>
        <w:t xml:space="preserve"> </w:t>
      </w:r>
      <w:r w:rsidR="0088669E">
        <w:rPr>
          <w:rStyle w:val="libAlaemChar"/>
          <w:rFonts w:eastAsiaTheme="minorHAnsi" w:hint="cs"/>
          <w:rtl/>
        </w:rPr>
        <w:t>(</w:t>
      </w:r>
      <w:r w:rsidRPr="005522B9">
        <w:rPr>
          <w:rStyle w:val="libAieChar"/>
          <w:rtl/>
        </w:rPr>
        <w:t>فَمَن ثَقُلَتْ مَوَازِينُهُ</w:t>
      </w:r>
      <w:r w:rsidR="0088669E">
        <w:rPr>
          <w:rStyle w:val="libAlaemChar"/>
          <w:rFonts w:eastAsiaTheme="minorHAnsi" w:hint="cs"/>
          <w:rtl/>
        </w:rPr>
        <w:t>)</w:t>
      </w:r>
      <w:r w:rsidRPr="007369F5">
        <w:rPr>
          <w:rFonts w:hint="cs"/>
          <w:rtl/>
        </w:rPr>
        <w:t xml:space="preserve"> </w:t>
      </w:r>
      <w:r w:rsidRPr="007369F5">
        <w:rPr>
          <w:rtl/>
        </w:rPr>
        <w:t xml:space="preserve">و </w:t>
      </w:r>
      <w:r w:rsidR="0088669E">
        <w:rPr>
          <w:rStyle w:val="libAlaemChar"/>
          <w:rFonts w:eastAsiaTheme="minorHAnsi" w:hint="cs"/>
          <w:rtl/>
        </w:rPr>
        <w:t>(</w:t>
      </w:r>
      <w:r w:rsidRPr="005522B9">
        <w:rPr>
          <w:rStyle w:val="libAieChar"/>
          <w:rtl/>
        </w:rPr>
        <w:t>وَمَنْ خَفَّتْ مَوَازِينُهُ</w:t>
      </w:r>
      <w:r w:rsidR="0088669E">
        <w:rPr>
          <w:rStyle w:val="libAlaemChar"/>
          <w:rFonts w:eastAsiaTheme="minorHAnsi" w:hint="cs"/>
          <w:rtl/>
        </w:rPr>
        <w:t>)</w:t>
      </w:r>
      <w:r w:rsidRPr="007369F5">
        <w:rPr>
          <w:rtl/>
        </w:rPr>
        <w:t xml:space="preserve"> ؛ ولعلّ الجمع باعتبار عدد الزِّنات ، والثقل في الحسنات والخفّة في السيّئات ، مع أنّ ظاهر الأمر يقتضي العكس ، كما قال : </w:t>
      </w:r>
      <w:r w:rsidR="0088669E">
        <w:rPr>
          <w:rStyle w:val="libAlaemChar"/>
          <w:rFonts w:eastAsiaTheme="minorHAnsi" w:hint="cs"/>
          <w:rtl/>
        </w:rPr>
        <w:t>(</w:t>
      </w:r>
      <w:r w:rsidRPr="005522B9">
        <w:rPr>
          <w:rStyle w:val="libAieChar"/>
          <w:rtl/>
        </w:rPr>
        <w:t>وَالْعَمَلُ الصَّالِحُ يَرْفَعُهُ</w:t>
      </w:r>
      <w:r w:rsidR="0088669E">
        <w:rPr>
          <w:rStyle w:val="libAlaemChar"/>
          <w:rFonts w:eastAsiaTheme="minorHAnsi" w:hint="cs"/>
          <w:rtl/>
        </w:rPr>
        <w:t>)</w:t>
      </w:r>
      <w:r w:rsidRPr="007369F5">
        <w:rPr>
          <w:rtl/>
        </w:rPr>
        <w:t xml:space="preserve"> </w:t>
      </w:r>
      <w:r w:rsidRPr="00837A59">
        <w:rPr>
          <w:rStyle w:val="libFootnotenumChar"/>
          <w:rtl/>
        </w:rPr>
        <w:t xml:space="preserve">(2) </w:t>
      </w:r>
      <w:r w:rsidRPr="007369F5">
        <w:rPr>
          <w:rtl/>
        </w:rPr>
        <w:t xml:space="preserve">، </w:t>
      </w:r>
      <w:r w:rsidR="0088669E">
        <w:rPr>
          <w:rStyle w:val="libAlaemChar"/>
          <w:rFonts w:eastAsiaTheme="minorHAnsi" w:hint="cs"/>
          <w:rtl/>
        </w:rPr>
        <w:t>(</w:t>
      </w:r>
      <w:r w:rsidRPr="005522B9">
        <w:rPr>
          <w:rStyle w:val="libAieChar"/>
          <w:rtl/>
        </w:rPr>
        <w:t>يَرْفَعِ اللَّهُ الَّذِينَ آمَنُوا</w:t>
      </w:r>
      <w:r w:rsidR="0088669E">
        <w:rPr>
          <w:rStyle w:val="libAlaemChar"/>
          <w:rFonts w:eastAsiaTheme="minorHAnsi" w:hint="cs"/>
          <w:rtl/>
        </w:rPr>
        <w:t>)</w:t>
      </w:r>
      <w:r w:rsidRPr="007369F5">
        <w:rPr>
          <w:rtl/>
        </w:rPr>
        <w:t xml:space="preserve"> </w:t>
      </w:r>
      <w:r w:rsidRPr="00837A59">
        <w:rPr>
          <w:rStyle w:val="libFootnotenumChar"/>
          <w:rtl/>
        </w:rPr>
        <w:t>(3)</w:t>
      </w:r>
      <w:r w:rsidRPr="007369F5">
        <w:rPr>
          <w:rtl/>
        </w:rPr>
        <w:t xml:space="preserve"> ، وقال : </w:t>
      </w:r>
      <w:r w:rsidR="0088669E">
        <w:rPr>
          <w:rStyle w:val="libAlaemChar"/>
          <w:rFonts w:eastAsiaTheme="minorHAnsi" w:hint="cs"/>
          <w:rtl/>
        </w:rPr>
        <w:t>(</w:t>
      </w:r>
      <w:r w:rsidRPr="005522B9">
        <w:rPr>
          <w:rStyle w:val="libAieChar"/>
          <w:rtl/>
        </w:rPr>
        <w:t>ثمَّ رَدَدْنَاهُ أَسْفَلَ سَافِلِينَ</w:t>
      </w:r>
      <w:r w:rsidR="0088669E">
        <w:rPr>
          <w:rStyle w:val="libAlaemChar"/>
          <w:rFonts w:eastAsiaTheme="minorHAnsi" w:hint="cs"/>
          <w:rtl/>
        </w:rPr>
        <w:t>)</w:t>
      </w:r>
      <w:r w:rsidRPr="007369F5">
        <w:rPr>
          <w:rtl/>
        </w:rPr>
        <w:t xml:space="preserve"> </w:t>
      </w:r>
      <w:r w:rsidRPr="00837A59">
        <w:rPr>
          <w:rStyle w:val="libFootnotenumChar"/>
          <w:rtl/>
        </w:rPr>
        <w:t>(4)</w:t>
      </w:r>
      <w:r w:rsidRPr="007369F5">
        <w:rPr>
          <w:rtl/>
        </w:rPr>
        <w:t xml:space="preserve"> .</w:t>
      </w:r>
    </w:p>
    <w:p w:rsidR="00D11597" w:rsidRPr="002E5B10" w:rsidRDefault="00E26F63" w:rsidP="0088669E">
      <w:pPr>
        <w:pStyle w:val="libNormal"/>
        <w:rPr>
          <w:rtl/>
        </w:rPr>
      </w:pPr>
      <w:r w:rsidRPr="007369F5">
        <w:rPr>
          <w:rtl/>
        </w:rPr>
        <w:t xml:space="preserve">وبناء على ما بيّنه سبحانه من بوار السيّئات وبقاء الحسنات ، قال تعالى : </w:t>
      </w:r>
      <w:r w:rsidR="0088669E">
        <w:rPr>
          <w:rStyle w:val="libAlaemChar"/>
          <w:rFonts w:eastAsiaTheme="minorHAnsi" w:hint="cs"/>
          <w:rtl/>
        </w:rPr>
        <w:t>(</w:t>
      </w:r>
      <w:r w:rsidRPr="005522B9">
        <w:rPr>
          <w:rStyle w:val="libAieChar"/>
          <w:rtl/>
        </w:rPr>
        <w:t>فَأَمَّا الزَّبَدُ فَيَذْهَبُ جُفَاء وَأَمَّا مَا يَنفَعُ النَّاسَ فَيَمْكُثُ فِي الأَرْضِ</w:t>
      </w:r>
      <w:r w:rsidR="0088669E">
        <w:rPr>
          <w:rStyle w:val="libAlaemChar"/>
          <w:rFonts w:eastAsiaTheme="minorHAnsi" w:hint="cs"/>
          <w:rtl/>
        </w:rPr>
        <w:t>)</w:t>
      </w:r>
      <w:r w:rsidRPr="005522B9">
        <w:rPr>
          <w:rStyle w:val="libAieChar"/>
          <w:rtl/>
        </w:rPr>
        <w:t xml:space="preserve"> </w:t>
      </w:r>
      <w:r w:rsidRPr="00837A59">
        <w:rPr>
          <w:rStyle w:val="libFootnotenumChar"/>
          <w:rtl/>
        </w:rPr>
        <w:t xml:space="preserve">(5) </w:t>
      </w:r>
      <w:r w:rsidRPr="007369F5">
        <w:rPr>
          <w:rFonts w:hint="cs"/>
          <w:rtl/>
        </w:rPr>
        <w:t>،</w:t>
      </w:r>
      <w:r w:rsidR="00D11597" w:rsidRPr="00D11597">
        <w:rPr>
          <w:rtl/>
        </w:rPr>
        <w:t xml:space="preserve"> </w:t>
      </w:r>
      <w:r w:rsidR="00D11597" w:rsidRPr="007369F5">
        <w:rPr>
          <w:rtl/>
        </w:rPr>
        <w:t xml:space="preserve">فالثقل إنّما هو للحسنات دون السيّئات ؛ وفي قوله سبحانه : </w:t>
      </w:r>
      <w:r w:rsidR="0088669E">
        <w:rPr>
          <w:rStyle w:val="libAlaemChar"/>
          <w:rFonts w:eastAsiaTheme="minorHAnsi" w:hint="cs"/>
          <w:rtl/>
        </w:rPr>
        <w:t>(</w:t>
      </w:r>
      <w:r w:rsidR="00D11597" w:rsidRPr="005522B9">
        <w:rPr>
          <w:rStyle w:val="libAieChar"/>
          <w:rFonts w:hint="cs"/>
          <w:rtl/>
        </w:rPr>
        <w:t>أُوْلَئِكَ الَّذِينَ خَسِرُوا أَنفُسَهُمْ</w:t>
      </w:r>
      <w:r w:rsidR="0088669E">
        <w:rPr>
          <w:rStyle w:val="libAlaemChar"/>
          <w:rFonts w:eastAsiaTheme="minorHAnsi" w:hint="cs"/>
          <w:rtl/>
        </w:rPr>
        <w:t>)</w:t>
      </w:r>
      <w:r w:rsidR="00D11597" w:rsidRPr="005522B9">
        <w:rPr>
          <w:rStyle w:val="libAieChar"/>
          <w:rFonts w:hint="cs"/>
          <w:rtl/>
        </w:rPr>
        <w:t xml:space="preserve"> </w:t>
      </w:r>
      <w:r w:rsidR="00D11597" w:rsidRPr="007369F5">
        <w:rPr>
          <w:rtl/>
        </w:rPr>
        <w:t>إشارة إلى ذلك .</w:t>
      </w:r>
    </w:p>
    <w:p w:rsidR="00E02D69" w:rsidRPr="00C64B3F" w:rsidRDefault="00E02D69" w:rsidP="00E02D69">
      <w:pPr>
        <w:pStyle w:val="libLine"/>
        <w:rPr>
          <w:rtl/>
        </w:rPr>
      </w:pPr>
      <w:r w:rsidRPr="00C64B3F">
        <w:rPr>
          <w:rtl/>
        </w:rPr>
        <w:t>ـــــــــــــ</w:t>
      </w:r>
    </w:p>
    <w:p w:rsidR="00E26F63" w:rsidRPr="00407EA8" w:rsidRDefault="00E26F63" w:rsidP="00E02D69">
      <w:pPr>
        <w:pStyle w:val="libFootnote0"/>
        <w:rPr>
          <w:rtl/>
        </w:rPr>
      </w:pPr>
      <w:r w:rsidRPr="00407EA8">
        <w:rPr>
          <w:rtl/>
        </w:rPr>
        <w:t>(1) سورة الأعراف : الآيتان 8 و 9 .</w:t>
      </w:r>
    </w:p>
    <w:p w:rsidR="00E26F63" w:rsidRPr="00407EA8" w:rsidRDefault="00E26F63" w:rsidP="00407EA8">
      <w:pPr>
        <w:pStyle w:val="libFootnote0"/>
        <w:rPr>
          <w:rtl/>
        </w:rPr>
      </w:pPr>
      <w:r w:rsidRPr="00407EA8">
        <w:rPr>
          <w:rtl/>
        </w:rPr>
        <w:t>(2) سورة فاطر : الآية 10 .</w:t>
      </w:r>
    </w:p>
    <w:p w:rsidR="00E26F63" w:rsidRPr="00407EA8" w:rsidRDefault="00E26F63" w:rsidP="00407EA8">
      <w:pPr>
        <w:pStyle w:val="libFootnote0"/>
        <w:rPr>
          <w:rtl/>
        </w:rPr>
      </w:pPr>
      <w:r w:rsidRPr="00407EA8">
        <w:rPr>
          <w:rtl/>
        </w:rPr>
        <w:t>(3) سورة المجادلة : الآية 11 .</w:t>
      </w:r>
    </w:p>
    <w:p w:rsidR="00E26F63" w:rsidRPr="00407EA8" w:rsidRDefault="00E26F63" w:rsidP="00407EA8">
      <w:pPr>
        <w:pStyle w:val="libFootnote0"/>
        <w:rPr>
          <w:rtl/>
        </w:rPr>
      </w:pPr>
      <w:r w:rsidRPr="00407EA8">
        <w:rPr>
          <w:rtl/>
        </w:rPr>
        <w:t>(4) سورة التين : الآية 5 .</w:t>
      </w:r>
    </w:p>
    <w:p w:rsidR="00D11597" w:rsidRDefault="00E26F63" w:rsidP="00407EA8">
      <w:pPr>
        <w:pStyle w:val="libFootnote0"/>
        <w:rPr>
          <w:rtl/>
        </w:rPr>
      </w:pPr>
      <w:r w:rsidRPr="00407EA8">
        <w:rPr>
          <w:rtl/>
        </w:rPr>
        <w:t>(5) سورة الرعد : الآية 17 .</w:t>
      </w:r>
    </w:p>
    <w:p w:rsidR="00D11597" w:rsidRDefault="00D11597" w:rsidP="00984686">
      <w:pPr>
        <w:pStyle w:val="libNormal"/>
        <w:rPr>
          <w:rtl/>
        </w:rPr>
      </w:pPr>
      <w:r>
        <w:rPr>
          <w:rtl/>
        </w:rPr>
        <w:br w:type="page"/>
      </w:r>
    </w:p>
    <w:p w:rsidR="00E26F63" w:rsidRPr="002E5B10" w:rsidRDefault="00E26F63" w:rsidP="0088669E">
      <w:pPr>
        <w:pStyle w:val="libNormal"/>
        <w:rPr>
          <w:rtl/>
        </w:rPr>
      </w:pPr>
      <w:r w:rsidRPr="007369F5">
        <w:rPr>
          <w:rtl/>
        </w:rPr>
        <w:lastRenderedPageBreak/>
        <w:t>ثمَّ إنّه سبحانه قال :</w:t>
      </w:r>
      <w:r w:rsidRPr="005522B9">
        <w:rPr>
          <w:rStyle w:val="libAieChar"/>
          <w:rFonts w:hint="cs"/>
          <w:rtl/>
        </w:rPr>
        <w:t xml:space="preserve"> </w:t>
      </w:r>
      <w:r w:rsidR="0088669E">
        <w:rPr>
          <w:rStyle w:val="libAlaemChar"/>
          <w:rFonts w:eastAsiaTheme="minorHAnsi" w:hint="cs"/>
          <w:rtl/>
        </w:rPr>
        <w:t>(</w:t>
      </w:r>
      <w:r w:rsidRPr="005522B9">
        <w:rPr>
          <w:rStyle w:val="libAieChar"/>
          <w:rFonts w:hint="cs"/>
          <w:rtl/>
        </w:rPr>
        <w:t>وَنَضَعُ الْمَوَازِينَ الْقِسْطَ لِيَوْمِ الْقِيَامَةِ فَلَا تُظْلَمُ نَفْسٌ شَيْئاً وَإِن كَانَ مِثْقَالَ حَبَّةٍ مِّنْ خَرْدَلٍ أَتَيْنَا بِهَا وَكَفَى بِنَا حَاسِبِينَ</w:t>
      </w:r>
      <w:r w:rsidR="0088669E">
        <w:rPr>
          <w:rStyle w:val="libAlaemChar"/>
          <w:rFonts w:eastAsiaTheme="minorHAnsi" w:hint="cs"/>
          <w:rtl/>
        </w:rPr>
        <w:t>)</w:t>
      </w:r>
      <w:r w:rsidRPr="00837A59">
        <w:rPr>
          <w:rStyle w:val="libFootnotenumChar"/>
          <w:rFonts w:hint="cs"/>
          <w:rtl/>
        </w:rPr>
        <w:t xml:space="preserve"> (1)</w:t>
      </w:r>
      <w:r w:rsidRPr="007369F5">
        <w:rPr>
          <w:rFonts w:hint="cs"/>
          <w:rtl/>
        </w:rPr>
        <w:t xml:space="preserve"> ، </w:t>
      </w:r>
      <w:r w:rsidRPr="007369F5">
        <w:rPr>
          <w:rtl/>
        </w:rPr>
        <w:t>ففسّر الموازين بالقسط ، وهو العدل في مقابلة الظلم ، وبيّن وجه الثقل في الحسنات والخفّة في السيّئات .</w:t>
      </w:r>
    </w:p>
    <w:p w:rsidR="00E26F63" w:rsidRPr="002E5B10" w:rsidRDefault="00E26F63" w:rsidP="0088669E">
      <w:pPr>
        <w:pStyle w:val="libNormal"/>
        <w:rPr>
          <w:rtl/>
        </w:rPr>
      </w:pPr>
      <w:r w:rsidRPr="007369F5">
        <w:rPr>
          <w:rtl/>
        </w:rPr>
        <w:t xml:space="preserve">وفي (التوحيد) عن أمير المؤمنين </w:t>
      </w:r>
      <w:r w:rsidR="00B852DF" w:rsidRPr="00B852DF">
        <w:rPr>
          <w:rStyle w:val="libAlaemChar"/>
          <w:rtl/>
        </w:rPr>
        <w:t>عليه‌السلام</w:t>
      </w:r>
      <w:r w:rsidRPr="007369F5">
        <w:rPr>
          <w:rtl/>
        </w:rPr>
        <w:t xml:space="preserve"> في قوله تعالى : </w:t>
      </w:r>
      <w:r w:rsidR="0088669E">
        <w:rPr>
          <w:rStyle w:val="libAlaemChar"/>
          <w:rFonts w:eastAsiaTheme="minorHAnsi" w:hint="cs"/>
          <w:rtl/>
        </w:rPr>
        <w:t>(</w:t>
      </w:r>
      <w:r w:rsidRPr="005522B9">
        <w:rPr>
          <w:rStyle w:val="libAieChar"/>
          <w:rFonts w:hint="cs"/>
          <w:rtl/>
        </w:rPr>
        <w:t>فَمَن ثَقُلَتْ مَوَازِينُهُ</w:t>
      </w:r>
      <w:r w:rsidR="0088669E">
        <w:rPr>
          <w:rStyle w:val="libAlaemChar"/>
          <w:rFonts w:eastAsiaTheme="minorHAnsi" w:hint="cs"/>
          <w:rtl/>
        </w:rPr>
        <w:t>)</w:t>
      </w:r>
      <w:r w:rsidRPr="007369F5">
        <w:rPr>
          <w:rtl/>
        </w:rPr>
        <w:t xml:space="preserve"> ، قال :</w:t>
      </w:r>
      <w:r w:rsidRPr="00084B65">
        <w:rPr>
          <w:rStyle w:val="libBold1Char"/>
          <w:rtl/>
        </w:rPr>
        <w:t xml:space="preserve"> </w:t>
      </w:r>
      <w:r w:rsidRPr="00C20A2F">
        <w:rPr>
          <w:rStyle w:val="libBold2Char"/>
          <w:rtl/>
        </w:rPr>
        <w:t>(إنّما يعني الحسنات ، تُوزن الحسنات والسيّئات ، والحسنات ثِقْل الميزان ، والسيّئات خفّة الميزان)</w:t>
      </w:r>
      <w:r w:rsidRPr="001C6B44">
        <w:rPr>
          <w:rFonts w:hint="cs"/>
          <w:rtl/>
        </w:rPr>
        <w:t xml:space="preserve"> </w:t>
      </w:r>
      <w:r w:rsidRPr="00837A59">
        <w:rPr>
          <w:rStyle w:val="libFootnotenumChar"/>
          <w:rFonts w:hint="cs"/>
          <w:rtl/>
        </w:rPr>
        <w:t>(2)</w:t>
      </w:r>
      <w:r w:rsidRPr="007369F5">
        <w:rPr>
          <w:rtl/>
        </w:rPr>
        <w:t xml:space="preserve"> .</w:t>
      </w:r>
    </w:p>
    <w:p w:rsidR="00E26F63" w:rsidRPr="002E5B10" w:rsidRDefault="00E26F63" w:rsidP="007369F5">
      <w:pPr>
        <w:pStyle w:val="libNormal"/>
        <w:rPr>
          <w:rtl/>
        </w:rPr>
      </w:pPr>
      <w:r w:rsidRPr="007369F5">
        <w:rPr>
          <w:rtl/>
        </w:rPr>
        <w:t xml:space="preserve">وفي (الاحتجاج) عنه </w:t>
      </w:r>
      <w:r w:rsidR="00B852DF" w:rsidRPr="00B852DF">
        <w:rPr>
          <w:rStyle w:val="libAlaemChar"/>
          <w:rtl/>
        </w:rPr>
        <w:t>عليه‌السلام</w:t>
      </w:r>
      <w:r w:rsidRPr="007369F5">
        <w:rPr>
          <w:rtl/>
        </w:rPr>
        <w:t xml:space="preserve"> : </w:t>
      </w:r>
      <w:r w:rsidRPr="00C20A2F">
        <w:rPr>
          <w:rStyle w:val="libBold2Char"/>
          <w:rtl/>
        </w:rPr>
        <w:t>(هي قلّة الحسنات وكثرتها)</w:t>
      </w:r>
      <w:r w:rsidRPr="00837A59">
        <w:rPr>
          <w:rStyle w:val="libFootnotenumChar"/>
          <w:rFonts w:hint="cs"/>
          <w:rtl/>
        </w:rPr>
        <w:t xml:space="preserve"> (3) </w:t>
      </w:r>
      <w:r w:rsidRPr="007369F5">
        <w:rPr>
          <w:rtl/>
        </w:rPr>
        <w:t>ـ الحديث .</w:t>
      </w:r>
    </w:p>
    <w:p w:rsidR="00E26F63" w:rsidRPr="002E5B10" w:rsidRDefault="00E26F63" w:rsidP="0088669E">
      <w:pPr>
        <w:pStyle w:val="libNormal"/>
        <w:rPr>
          <w:rtl/>
        </w:rPr>
      </w:pPr>
      <w:r w:rsidRPr="007369F5">
        <w:rPr>
          <w:rtl/>
        </w:rPr>
        <w:t>ويتبيّن بما مرّ معنى قوله سبحانه :</w:t>
      </w:r>
      <w:r w:rsidRPr="005522B9">
        <w:rPr>
          <w:rStyle w:val="libAieChar"/>
          <w:rFonts w:hint="cs"/>
          <w:rtl/>
        </w:rPr>
        <w:t xml:space="preserve"> </w:t>
      </w:r>
      <w:r w:rsidR="0088669E">
        <w:rPr>
          <w:rStyle w:val="libAlaemChar"/>
          <w:rFonts w:eastAsiaTheme="minorHAnsi" w:hint="cs"/>
          <w:rtl/>
        </w:rPr>
        <w:t>(</w:t>
      </w:r>
      <w:r w:rsidRPr="005522B9">
        <w:rPr>
          <w:rStyle w:val="libAieChar"/>
          <w:rFonts w:hint="cs"/>
          <w:rtl/>
        </w:rPr>
        <w:t>أُولَئِكَ الَّذِينَ كَفَرُوا بِآيَاتِ رَبِّهِمْ وَلِقَائِهِ فَحَبِطَتْ أَعْمَالُهُمْ فَلَا نُقِيمُ لَهُمْ يَوْمَ الْقِيَامَةِ وَزْناً</w:t>
      </w:r>
      <w:r w:rsidR="0088669E">
        <w:rPr>
          <w:rStyle w:val="libAlaemChar"/>
          <w:rFonts w:eastAsiaTheme="minorHAnsi" w:hint="cs"/>
          <w:rtl/>
        </w:rPr>
        <w:t>)</w:t>
      </w:r>
      <w:r w:rsidRPr="007369F5">
        <w:rPr>
          <w:rtl/>
        </w:rPr>
        <w:t xml:space="preserve"> </w:t>
      </w:r>
      <w:r w:rsidRPr="00837A59">
        <w:rPr>
          <w:rStyle w:val="libFootnotenumChar"/>
          <w:rFonts w:hint="cs"/>
          <w:rtl/>
        </w:rPr>
        <w:t>(4)</w:t>
      </w:r>
      <w:r w:rsidRPr="007369F5">
        <w:rPr>
          <w:rtl/>
        </w:rPr>
        <w:t xml:space="preserve"> ؛ إذ لا معنى لوضع الميزان والوزن مع الحبط .</w:t>
      </w:r>
    </w:p>
    <w:p w:rsidR="00E26F63" w:rsidRPr="002E5B10" w:rsidRDefault="00E26F63" w:rsidP="0088669E">
      <w:pPr>
        <w:pStyle w:val="libNormal"/>
        <w:rPr>
          <w:rtl/>
        </w:rPr>
      </w:pPr>
      <w:r w:rsidRPr="007369F5">
        <w:rPr>
          <w:rtl/>
        </w:rPr>
        <w:t xml:space="preserve">وبه يتبيّن أنّ الوزن بالميزان يوم القيامة يختصّ بالأعمال غير المحبَطة ؛ ولذلك فالآية لا تنافي قوله سبحانه : </w:t>
      </w:r>
      <w:r w:rsidR="0088669E">
        <w:rPr>
          <w:rStyle w:val="libAlaemChar"/>
          <w:rFonts w:eastAsiaTheme="minorHAnsi" w:hint="cs"/>
          <w:rtl/>
        </w:rPr>
        <w:t>(</w:t>
      </w:r>
      <w:r w:rsidRPr="005522B9">
        <w:rPr>
          <w:rStyle w:val="libAieChar"/>
          <w:rFonts w:hint="cs"/>
          <w:rtl/>
        </w:rPr>
        <w:t>فَمَن ثَقُلَتْ مَوَازِينُهُ فَأُوْلَئِكَ هُمُ الْمُفْلِحُونَ * وَمَنْ خَفَّتْ مَوَازِينُهُ فَأُوْلَئِكَ الَّذِينَ خَسِرُوا أَنفُسَهُمْ فِي جَهَنَّمَ خَالِدُونَ * تَلْفَحُ وُجُوهَهُمُ النَّارُ وَهُمْ فِيهَا كَالِحُونَ * أَلَمْ تَكُنْ آيَاتِي تُتْلَى عَلَيْكُمْ فَكُنتُم بِهَا تُكَذِّبُونَ * قَالُوا رَبَّنَا غَلَبَتْ عَلَيْنَا شِقْوَتُنَا وَكُنَّا قَوْماً ضَالِّينَ</w:t>
      </w:r>
      <w:r w:rsidR="0088669E">
        <w:rPr>
          <w:rStyle w:val="libAlaemChar"/>
          <w:rFonts w:eastAsiaTheme="minorHAnsi" w:hint="cs"/>
          <w:rtl/>
        </w:rPr>
        <w:t>)</w:t>
      </w:r>
      <w:r w:rsidRPr="00837A59">
        <w:rPr>
          <w:rStyle w:val="libFootnotenumChar"/>
          <w:rFonts w:hint="cs"/>
          <w:rtl/>
        </w:rPr>
        <w:t xml:space="preserve"> (5)</w:t>
      </w:r>
      <w:r w:rsidRPr="007369F5">
        <w:rPr>
          <w:rtl/>
        </w:rPr>
        <w:t xml:space="preserve"> .</w:t>
      </w:r>
    </w:p>
    <w:p w:rsidR="00E02D69" w:rsidRPr="00C64B3F" w:rsidRDefault="00E02D69" w:rsidP="00E02D69">
      <w:pPr>
        <w:pStyle w:val="libLine"/>
        <w:rPr>
          <w:rtl/>
        </w:rPr>
      </w:pPr>
      <w:r w:rsidRPr="00C64B3F">
        <w:rPr>
          <w:rtl/>
        </w:rPr>
        <w:t>ـــــــــــــ</w:t>
      </w:r>
    </w:p>
    <w:p w:rsidR="00E26F63" w:rsidRPr="00407EA8" w:rsidRDefault="00E26F63" w:rsidP="00E02D69">
      <w:pPr>
        <w:pStyle w:val="libFootnote0"/>
        <w:rPr>
          <w:rtl/>
        </w:rPr>
      </w:pPr>
      <w:r w:rsidRPr="00407EA8">
        <w:rPr>
          <w:rtl/>
        </w:rPr>
        <w:t>(1) سورة الأنبياء : الآية 47 .</w:t>
      </w:r>
    </w:p>
    <w:p w:rsidR="00E26F63" w:rsidRPr="00407EA8" w:rsidRDefault="00E26F63" w:rsidP="00407EA8">
      <w:pPr>
        <w:pStyle w:val="libFootnote0"/>
        <w:rPr>
          <w:rtl/>
        </w:rPr>
      </w:pPr>
      <w:r w:rsidRPr="00407EA8">
        <w:rPr>
          <w:rtl/>
        </w:rPr>
        <w:t>(2) التوحيد : 262 ، الباب 36 ، الحديث 5 .</w:t>
      </w:r>
    </w:p>
    <w:p w:rsidR="00E26F63" w:rsidRPr="00D11597" w:rsidRDefault="00E26F63" w:rsidP="00D11597">
      <w:pPr>
        <w:pStyle w:val="libFootnote0"/>
        <w:rPr>
          <w:rtl/>
        </w:rPr>
      </w:pPr>
      <w:r w:rsidRPr="00D11597">
        <w:rPr>
          <w:rtl/>
        </w:rPr>
        <w:t>(3) الاحتجاج : 1 / 321 ، وفيه : (قلّة الحساب وكثرته) بدل (قلّة الحسنات وكثرتها) .</w:t>
      </w:r>
    </w:p>
    <w:p w:rsidR="00E26F63" w:rsidRPr="00407EA8" w:rsidRDefault="00E26F63" w:rsidP="00407EA8">
      <w:pPr>
        <w:pStyle w:val="libFootnote0"/>
        <w:rPr>
          <w:rtl/>
        </w:rPr>
      </w:pPr>
      <w:r w:rsidRPr="00407EA8">
        <w:rPr>
          <w:rtl/>
        </w:rPr>
        <w:t>(4) سورة الكهف : الآية 105 .</w:t>
      </w:r>
    </w:p>
    <w:p w:rsidR="00D11597" w:rsidRDefault="00E26F63" w:rsidP="00407EA8">
      <w:pPr>
        <w:pStyle w:val="libFootnote0"/>
        <w:rPr>
          <w:rtl/>
        </w:rPr>
      </w:pPr>
      <w:r w:rsidRPr="00407EA8">
        <w:rPr>
          <w:rtl/>
        </w:rPr>
        <w:t>(5) سورة المؤمنون : الآيات 102 ـ 106 .</w:t>
      </w:r>
    </w:p>
    <w:p w:rsidR="00D11597" w:rsidRDefault="00D11597" w:rsidP="00984686">
      <w:pPr>
        <w:pStyle w:val="libNormal"/>
        <w:rPr>
          <w:rtl/>
        </w:rPr>
      </w:pPr>
      <w:r>
        <w:rPr>
          <w:rtl/>
        </w:rPr>
        <w:br w:type="page"/>
      </w:r>
    </w:p>
    <w:p w:rsidR="00E26F63" w:rsidRPr="002E5B10" w:rsidRDefault="00E26F63" w:rsidP="007369F5">
      <w:pPr>
        <w:pStyle w:val="libNormal"/>
        <w:rPr>
          <w:rtl/>
        </w:rPr>
      </w:pPr>
      <w:r w:rsidRPr="007369F5">
        <w:rPr>
          <w:rtl/>
        </w:rPr>
        <w:lastRenderedPageBreak/>
        <w:t xml:space="preserve">وفيما مرّ يظهر معنى ما ورد عنهم </w:t>
      </w:r>
      <w:r w:rsidR="009772D6" w:rsidRPr="009772D6">
        <w:rPr>
          <w:rStyle w:val="libAlaemChar"/>
          <w:rFonts w:eastAsiaTheme="minorHAnsi"/>
          <w:rtl/>
        </w:rPr>
        <w:t>عليهم‌السلام</w:t>
      </w:r>
      <w:r w:rsidRPr="007369F5">
        <w:rPr>
          <w:rtl/>
        </w:rPr>
        <w:t xml:space="preserve"> من الروايات :</w:t>
      </w:r>
    </w:p>
    <w:p w:rsidR="00E26F63" w:rsidRPr="002E5B10" w:rsidRDefault="00E26F63" w:rsidP="0088669E">
      <w:pPr>
        <w:pStyle w:val="libNormal"/>
        <w:rPr>
          <w:rtl/>
        </w:rPr>
      </w:pPr>
      <w:r w:rsidRPr="007369F5">
        <w:rPr>
          <w:rtl/>
        </w:rPr>
        <w:t xml:space="preserve">ففي (الاحتجاج) عن الصادق </w:t>
      </w:r>
      <w:r w:rsidR="00B852DF" w:rsidRPr="00B852DF">
        <w:rPr>
          <w:rStyle w:val="libAlaemChar"/>
          <w:rtl/>
        </w:rPr>
        <w:t>عليه‌السلام</w:t>
      </w:r>
      <w:r w:rsidRPr="007369F5">
        <w:rPr>
          <w:rtl/>
        </w:rPr>
        <w:t xml:space="preserve"> ، حيث سأل عنه الزنديق : أوَليس توزن الأعمال ؟ قال :</w:t>
      </w:r>
      <w:r w:rsidRPr="00C20A2F">
        <w:rPr>
          <w:rStyle w:val="libBold2Char"/>
          <w:rtl/>
        </w:rPr>
        <w:t xml:space="preserve"> (لا ؛ لأنّ الأعمال ليست أجساماً ، وإنّما هي صفة ما عملوا . وإنّما يحتاج إلى وزن الشيء من جهل عدد الأشياء ، ولا يعرف ثقلها ولا خفّتها ، وأنّ الله لا يخفى عليه شيء) </w:t>
      </w:r>
      <w:r w:rsidRPr="007369F5">
        <w:rPr>
          <w:rtl/>
        </w:rPr>
        <w:t xml:space="preserve">، قال : فما معنى الميزان ؟ قال </w:t>
      </w:r>
      <w:r w:rsidR="00B852DF" w:rsidRPr="00B852DF">
        <w:rPr>
          <w:rStyle w:val="libAlaemChar"/>
          <w:rtl/>
        </w:rPr>
        <w:t>عليه‌السلام</w:t>
      </w:r>
      <w:r w:rsidRPr="007369F5">
        <w:rPr>
          <w:rtl/>
        </w:rPr>
        <w:t xml:space="preserve"> : </w:t>
      </w:r>
      <w:r w:rsidRPr="00C20A2F">
        <w:rPr>
          <w:rStyle w:val="libBold2Char"/>
          <w:rtl/>
        </w:rPr>
        <w:t>(العدل)</w:t>
      </w:r>
      <w:r w:rsidRPr="007369F5">
        <w:rPr>
          <w:rtl/>
        </w:rPr>
        <w:t xml:space="preserve"> ، قال : فما معناه في كتابه :</w:t>
      </w:r>
      <w:r w:rsidRPr="005522B9">
        <w:rPr>
          <w:rStyle w:val="libAieChar"/>
          <w:rFonts w:hint="cs"/>
          <w:rtl/>
        </w:rPr>
        <w:t xml:space="preserve"> </w:t>
      </w:r>
      <w:r w:rsidR="0088669E">
        <w:rPr>
          <w:rStyle w:val="libAlaemChar"/>
          <w:rFonts w:eastAsiaTheme="minorHAnsi" w:hint="cs"/>
          <w:rtl/>
        </w:rPr>
        <w:t>(</w:t>
      </w:r>
      <w:r w:rsidRPr="005522B9">
        <w:rPr>
          <w:rStyle w:val="libAieChar"/>
          <w:rFonts w:hint="cs"/>
          <w:rtl/>
        </w:rPr>
        <w:t>فَمَن ثَقُلَتْ مَوَازِينُهُ</w:t>
      </w:r>
      <w:r w:rsidR="0088669E">
        <w:rPr>
          <w:rStyle w:val="libAlaemChar"/>
          <w:rFonts w:eastAsiaTheme="minorHAnsi" w:hint="cs"/>
          <w:rtl/>
        </w:rPr>
        <w:t>)</w:t>
      </w:r>
      <w:r w:rsidRPr="005522B9">
        <w:rPr>
          <w:rStyle w:val="libAieChar"/>
          <w:rFonts w:hint="cs"/>
          <w:rtl/>
        </w:rPr>
        <w:t xml:space="preserve"> </w:t>
      </w:r>
      <w:r w:rsidRPr="007369F5">
        <w:rPr>
          <w:rtl/>
        </w:rPr>
        <w:t>؟ قال :</w:t>
      </w:r>
      <w:r w:rsidRPr="00084B65">
        <w:rPr>
          <w:rStyle w:val="libBold1Char"/>
          <w:rtl/>
        </w:rPr>
        <w:t xml:space="preserve"> </w:t>
      </w:r>
      <w:r w:rsidRPr="00C20A2F">
        <w:rPr>
          <w:rStyle w:val="libBold2Char"/>
          <w:rtl/>
        </w:rPr>
        <w:t>(فمَن رَجَحَ عمله)</w:t>
      </w:r>
      <w:r w:rsidRPr="00837A59">
        <w:rPr>
          <w:rStyle w:val="libFootnotenumChar"/>
          <w:rFonts w:hint="cs"/>
          <w:rtl/>
        </w:rPr>
        <w:t xml:space="preserve"> (1)</w:t>
      </w:r>
      <w:r w:rsidRPr="007369F5">
        <w:rPr>
          <w:rtl/>
        </w:rPr>
        <w:t xml:space="preserve"> ـ الخبر .</w:t>
      </w:r>
    </w:p>
    <w:p w:rsidR="00E26F63" w:rsidRPr="002E5B10" w:rsidRDefault="00E26F63" w:rsidP="0088669E">
      <w:pPr>
        <w:pStyle w:val="libNormal"/>
        <w:rPr>
          <w:rtl/>
        </w:rPr>
      </w:pPr>
      <w:r w:rsidRPr="007369F5">
        <w:rPr>
          <w:rtl/>
        </w:rPr>
        <w:t xml:space="preserve">وفي (التوحيد) عن أمير المؤمنين </w:t>
      </w:r>
      <w:r w:rsidR="00B852DF" w:rsidRPr="00B852DF">
        <w:rPr>
          <w:rStyle w:val="libAlaemChar"/>
          <w:rtl/>
        </w:rPr>
        <w:t>عليه‌السلام</w:t>
      </w:r>
      <w:r w:rsidRPr="007369F5">
        <w:rPr>
          <w:rtl/>
        </w:rPr>
        <w:t xml:space="preserve"> ، في خبر مَن ادّعى التناقض بين آيات القرآن ، قال </w:t>
      </w:r>
      <w:r w:rsidR="00B852DF" w:rsidRPr="00B852DF">
        <w:rPr>
          <w:rStyle w:val="libAlaemChar"/>
          <w:rtl/>
        </w:rPr>
        <w:t>عليه‌السلام</w:t>
      </w:r>
      <w:r w:rsidRPr="007369F5">
        <w:rPr>
          <w:rtl/>
        </w:rPr>
        <w:t xml:space="preserve"> : </w:t>
      </w:r>
      <w:r w:rsidRPr="00C20A2F">
        <w:rPr>
          <w:rStyle w:val="libBold2Char"/>
          <w:rtl/>
        </w:rPr>
        <w:t xml:space="preserve">(وأمّا قوله : </w:t>
      </w:r>
      <w:r w:rsidR="0088669E">
        <w:rPr>
          <w:rStyle w:val="libAlaemChar"/>
          <w:rFonts w:eastAsiaTheme="minorHAnsi" w:hint="cs"/>
          <w:rtl/>
        </w:rPr>
        <w:t>(</w:t>
      </w:r>
      <w:r w:rsidRPr="005522B9">
        <w:rPr>
          <w:rStyle w:val="libAieChar"/>
          <w:rFonts w:hint="cs"/>
          <w:rtl/>
        </w:rPr>
        <w:t>وَنَضَعُ الْمَوَازِينَ الْقِسْطَ</w:t>
      </w:r>
      <w:r w:rsidR="0088669E">
        <w:rPr>
          <w:rStyle w:val="libAlaemChar"/>
          <w:rFonts w:eastAsiaTheme="minorHAnsi" w:hint="cs"/>
          <w:rtl/>
        </w:rPr>
        <w:t>)</w:t>
      </w:r>
      <w:r w:rsidRPr="005522B9">
        <w:rPr>
          <w:rStyle w:val="libAieChar"/>
          <w:rFonts w:hint="cs"/>
          <w:rtl/>
        </w:rPr>
        <w:t xml:space="preserve"> </w:t>
      </w:r>
      <w:r w:rsidRPr="00C20A2F">
        <w:rPr>
          <w:rStyle w:val="libBold2Char"/>
          <w:rtl/>
        </w:rPr>
        <w:t>، فهو ميزان العدل ، يُؤخذ به الخلائق يوم القيامة ، يدين الله تبارك وتعالى الخلق بعضهم من بعض بالموازين)</w:t>
      </w:r>
      <w:r w:rsidRPr="007369F5">
        <w:rPr>
          <w:rtl/>
        </w:rPr>
        <w:t xml:space="preserve"> </w:t>
      </w:r>
      <w:r w:rsidRPr="00837A59">
        <w:rPr>
          <w:rStyle w:val="libFootnotenumChar"/>
          <w:rFonts w:hint="cs"/>
          <w:rtl/>
        </w:rPr>
        <w:t>(2)</w:t>
      </w:r>
      <w:r w:rsidRPr="007369F5">
        <w:rPr>
          <w:rtl/>
        </w:rPr>
        <w:t xml:space="preserve"> ـ الخبر .</w:t>
      </w:r>
    </w:p>
    <w:p w:rsidR="00E26F63" w:rsidRPr="002E5B10" w:rsidRDefault="00E26F63" w:rsidP="0088669E">
      <w:pPr>
        <w:pStyle w:val="libNormal"/>
        <w:rPr>
          <w:rtl/>
        </w:rPr>
      </w:pPr>
      <w:r w:rsidRPr="007369F5">
        <w:rPr>
          <w:rtl/>
        </w:rPr>
        <w:t xml:space="preserve">وفي (الكافي) و(المعاني) عن الصادق </w:t>
      </w:r>
      <w:r w:rsidR="00B852DF" w:rsidRPr="00B852DF">
        <w:rPr>
          <w:rStyle w:val="libAlaemChar"/>
          <w:rtl/>
        </w:rPr>
        <w:t>عليه‌السلام</w:t>
      </w:r>
      <w:r w:rsidRPr="007369F5">
        <w:rPr>
          <w:rtl/>
        </w:rPr>
        <w:t xml:space="preserve"> وقد سئل عن قوله تعالى : </w:t>
      </w:r>
      <w:r w:rsidR="0088669E">
        <w:rPr>
          <w:rStyle w:val="libAlaemChar"/>
          <w:rFonts w:eastAsiaTheme="minorHAnsi" w:hint="cs"/>
          <w:rtl/>
        </w:rPr>
        <w:t>(</w:t>
      </w:r>
      <w:r w:rsidRPr="005522B9">
        <w:rPr>
          <w:rStyle w:val="libAieChar"/>
          <w:rFonts w:hint="cs"/>
          <w:rtl/>
        </w:rPr>
        <w:t>وَنَضَعُ الْمَوَازِينَ الْقِسْطَ لِيَوْمِ الْقِيَامَةِ</w:t>
      </w:r>
      <w:r w:rsidR="0088669E">
        <w:rPr>
          <w:rStyle w:val="libAlaemChar"/>
          <w:rFonts w:eastAsiaTheme="minorHAnsi" w:hint="cs"/>
          <w:rtl/>
        </w:rPr>
        <w:t>)</w:t>
      </w:r>
      <w:r w:rsidRPr="007369F5">
        <w:rPr>
          <w:rtl/>
        </w:rPr>
        <w:t xml:space="preserve"> ، قال : </w:t>
      </w:r>
      <w:r w:rsidRPr="00C20A2F">
        <w:rPr>
          <w:rStyle w:val="libBold2Char"/>
          <w:rtl/>
        </w:rPr>
        <w:t>(الأنبياء والأوصياء)</w:t>
      </w:r>
      <w:r w:rsidRPr="007369F5">
        <w:rPr>
          <w:rtl/>
        </w:rPr>
        <w:t xml:space="preserve"> </w:t>
      </w:r>
      <w:r w:rsidRPr="00837A59">
        <w:rPr>
          <w:rStyle w:val="libFootnotenumChar"/>
          <w:rFonts w:hint="cs"/>
          <w:rtl/>
        </w:rPr>
        <w:t>(3)</w:t>
      </w:r>
      <w:r w:rsidRPr="007369F5">
        <w:rPr>
          <w:rtl/>
        </w:rPr>
        <w:t xml:space="preserve"> .</w:t>
      </w:r>
    </w:p>
    <w:p w:rsidR="00E26F63" w:rsidRPr="002E5B10" w:rsidRDefault="00E26F63" w:rsidP="00E3640A">
      <w:pPr>
        <w:pStyle w:val="libNormal"/>
        <w:rPr>
          <w:rtl/>
        </w:rPr>
      </w:pPr>
      <w:r w:rsidRPr="00C54215">
        <w:rPr>
          <w:rtl/>
        </w:rPr>
        <w:t>أقول : ووجهه واضح ممّا مرّ .</w:t>
      </w:r>
    </w:p>
    <w:p w:rsidR="00E26F63" w:rsidRPr="002E5B10" w:rsidRDefault="00E26F63" w:rsidP="007369F5">
      <w:pPr>
        <w:pStyle w:val="libNormal"/>
        <w:rPr>
          <w:rtl/>
        </w:rPr>
      </w:pPr>
      <w:r w:rsidRPr="007369F5">
        <w:rPr>
          <w:rtl/>
        </w:rPr>
        <w:t xml:space="preserve">وفي (الكافي) عن السجّاد </w:t>
      </w:r>
      <w:r w:rsidR="00B852DF" w:rsidRPr="00B852DF">
        <w:rPr>
          <w:rStyle w:val="libAlaemChar"/>
          <w:rtl/>
        </w:rPr>
        <w:t>عليه‌السلام</w:t>
      </w:r>
      <w:r w:rsidRPr="007369F5">
        <w:rPr>
          <w:rtl/>
        </w:rPr>
        <w:t xml:space="preserve"> ، في كلام له في الزهد :</w:t>
      </w:r>
      <w:r w:rsidRPr="00084B65">
        <w:rPr>
          <w:rStyle w:val="libBold1Char"/>
          <w:rtl/>
        </w:rPr>
        <w:t xml:space="preserve"> </w:t>
      </w:r>
      <w:r w:rsidRPr="00C20A2F">
        <w:rPr>
          <w:rStyle w:val="libBold2Char"/>
          <w:rtl/>
        </w:rPr>
        <w:t>(واعلموا ـ عباد الله ـ أنّ أهل الشرك لا يُنصب لهم الموازين ، ولا يُنشر لهم الدواوين ، وإنّما يحشرون إلى جهنّم زُمَراً . وإنّما نصبُ الموازين ونشرُ الدواوين لأهل الإسلام ، واتّقوا الله عباد الله)</w:t>
      </w:r>
      <w:r w:rsidRPr="00084B65">
        <w:rPr>
          <w:rStyle w:val="libBold1Char"/>
          <w:rtl/>
        </w:rPr>
        <w:t xml:space="preserve"> </w:t>
      </w:r>
      <w:r w:rsidRPr="00837A59">
        <w:rPr>
          <w:rStyle w:val="libFootnotenumChar"/>
          <w:rFonts w:hint="cs"/>
          <w:rtl/>
        </w:rPr>
        <w:t>(4)</w:t>
      </w:r>
      <w:r w:rsidRPr="007369F5">
        <w:rPr>
          <w:rtl/>
        </w:rPr>
        <w:t xml:space="preserve"> ـ الخبر .</w:t>
      </w:r>
    </w:p>
    <w:p w:rsidR="00E02D69" w:rsidRPr="00C64B3F" w:rsidRDefault="00E02D69" w:rsidP="00E02D69">
      <w:pPr>
        <w:pStyle w:val="libLine"/>
        <w:rPr>
          <w:rtl/>
        </w:rPr>
      </w:pPr>
      <w:r w:rsidRPr="00C64B3F">
        <w:rPr>
          <w:rtl/>
        </w:rPr>
        <w:t>ـــــــــــــ</w:t>
      </w:r>
    </w:p>
    <w:p w:rsidR="00E26F63" w:rsidRPr="00407EA8" w:rsidRDefault="00E26F63" w:rsidP="00E02D69">
      <w:pPr>
        <w:pStyle w:val="libFootnote0"/>
        <w:rPr>
          <w:rtl/>
        </w:rPr>
      </w:pPr>
      <w:r w:rsidRPr="00407EA8">
        <w:rPr>
          <w:rtl/>
        </w:rPr>
        <w:t>(1) الاحتجاج : 2 / 86 .</w:t>
      </w:r>
    </w:p>
    <w:p w:rsidR="00E26F63" w:rsidRPr="00407EA8" w:rsidRDefault="00E26F63" w:rsidP="00407EA8">
      <w:pPr>
        <w:pStyle w:val="libFootnote0"/>
        <w:rPr>
          <w:rtl/>
        </w:rPr>
      </w:pPr>
      <w:r w:rsidRPr="00407EA8">
        <w:rPr>
          <w:rtl/>
        </w:rPr>
        <w:t>(2) التوحيد : 261 ، الباب 36 ، الحديث 5 .</w:t>
      </w:r>
    </w:p>
    <w:p w:rsidR="00E26F63" w:rsidRPr="00407EA8" w:rsidRDefault="00E26F63" w:rsidP="00407EA8">
      <w:pPr>
        <w:pStyle w:val="libFootnote0"/>
        <w:rPr>
          <w:rtl/>
        </w:rPr>
      </w:pPr>
      <w:r w:rsidRPr="00407EA8">
        <w:rPr>
          <w:rtl/>
        </w:rPr>
        <w:t>(3) الكافي : 1 / 475 ، الباب 164 ، الحديث 36 . معاني الأخبار : 31 ، باب معنى الموازين ، الحديث 1 .</w:t>
      </w:r>
    </w:p>
    <w:p w:rsidR="00D11597" w:rsidRDefault="00E26F63" w:rsidP="00407EA8">
      <w:pPr>
        <w:pStyle w:val="libFootnote0"/>
        <w:rPr>
          <w:rtl/>
        </w:rPr>
      </w:pPr>
      <w:r w:rsidRPr="00407EA8">
        <w:rPr>
          <w:rtl/>
        </w:rPr>
        <w:t>(4) الكافي : 8 / 66 ، الحديث 29 .</w:t>
      </w:r>
    </w:p>
    <w:p w:rsidR="00D11597" w:rsidRDefault="00D11597" w:rsidP="00984686">
      <w:pPr>
        <w:pStyle w:val="libNormal"/>
        <w:rPr>
          <w:rtl/>
        </w:rPr>
      </w:pPr>
      <w:r>
        <w:rPr>
          <w:rtl/>
        </w:rPr>
        <w:br w:type="page"/>
      </w:r>
    </w:p>
    <w:p w:rsidR="00E26F63" w:rsidRPr="00837A59" w:rsidRDefault="00E26F63" w:rsidP="00C95088">
      <w:pPr>
        <w:pStyle w:val="Heading2Center"/>
        <w:rPr>
          <w:rtl/>
        </w:rPr>
      </w:pPr>
      <w:bookmarkStart w:id="33" w:name="17"/>
      <w:bookmarkStart w:id="34" w:name="_Toc386371601"/>
      <w:r w:rsidRPr="00837A59">
        <w:rPr>
          <w:rtl/>
        </w:rPr>
        <w:lastRenderedPageBreak/>
        <w:t>الفصل الثامن:</w:t>
      </w:r>
      <w:bookmarkEnd w:id="33"/>
      <w:r w:rsidR="00C95088">
        <w:rPr>
          <w:rFonts w:hint="cs"/>
          <w:rtl/>
        </w:rPr>
        <w:t xml:space="preserve"> </w:t>
      </w:r>
      <w:r w:rsidRPr="00837A59">
        <w:rPr>
          <w:rtl/>
        </w:rPr>
        <w:t>في الكتب</w:t>
      </w:r>
      <w:bookmarkEnd w:id="34"/>
    </w:p>
    <w:p w:rsidR="00E26F63" w:rsidRPr="002E5B10" w:rsidRDefault="00E26F63" w:rsidP="0088669E">
      <w:pPr>
        <w:pStyle w:val="libNormal"/>
        <w:rPr>
          <w:rtl/>
        </w:rPr>
      </w:pPr>
      <w:r w:rsidRPr="007369F5">
        <w:rPr>
          <w:rtl/>
        </w:rPr>
        <w:t xml:space="preserve">قال سبحانه : </w:t>
      </w:r>
      <w:r w:rsidR="0088669E">
        <w:rPr>
          <w:rStyle w:val="libAlaemChar"/>
          <w:rFonts w:eastAsiaTheme="minorHAnsi" w:hint="cs"/>
          <w:rtl/>
        </w:rPr>
        <w:t>(</w:t>
      </w:r>
      <w:r w:rsidRPr="005522B9">
        <w:rPr>
          <w:rStyle w:val="libAieChar"/>
          <w:rFonts w:hint="cs"/>
          <w:rtl/>
        </w:rPr>
        <w:t>وَكُلَّ إِنسَانٍ أَلْزَمْنَاهُ طَآئِرَهُ فِي عُنُقِهِ وَنُخْرِجُ لَهُ يَوْمَ الْقِيَامَةِ كِتَاباً يَلْقَاهُ مَنشُوراً * اقْرَأْ كَتَابَكَ كَفَى بِنَفْسِكَ الْيَوْمَ عَلَيْكَ حَسِيباً</w:t>
      </w:r>
      <w:r w:rsidR="0088669E">
        <w:rPr>
          <w:rStyle w:val="libAlaemChar"/>
          <w:rFonts w:eastAsiaTheme="minorHAnsi" w:hint="cs"/>
          <w:rtl/>
        </w:rPr>
        <w:t>)</w:t>
      </w:r>
      <w:r w:rsidRPr="007369F5">
        <w:rPr>
          <w:rtl/>
        </w:rPr>
        <w:t xml:space="preserve"> </w:t>
      </w:r>
      <w:r w:rsidRPr="00837A59">
        <w:rPr>
          <w:rStyle w:val="libFootnotenumChar"/>
          <w:rFonts w:hint="cs"/>
          <w:rtl/>
        </w:rPr>
        <w:t>(1)</w:t>
      </w:r>
      <w:r w:rsidRPr="007369F5">
        <w:rPr>
          <w:rtl/>
        </w:rPr>
        <w:t xml:space="preserve"> .</w:t>
      </w:r>
    </w:p>
    <w:p w:rsidR="00E26F63" w:rsidRPr="002E5B10" w:rsidRDefault="00E26F63" w:rsidP="0088669E">
      <w:pPr>
        <w:pStyle w:val="libNormal"/>
        <w:rPr>
          <w:rtl/>
        </w:rPr>
      </w:pPr>
      <w:r w:rsidRPr="007369F5">
        <w:rPr>
          <w:rtl/>
        </w:rPr>
        <w:t xml:space="preserve">بيّن سبحانه أنّه ألزم الإنسان طائره ، وهو عمله الذي يتفاءل به ويتشاءم ، فطائر الإنسان عمله الذي قلّده ؛ ولذلك وصفه بأنّه في عنقه . وقد كانت الأعمال التي تُحفظ للإنسان وعليه غير محسوسة ولا ظاهرة ؛ إذ الحسّ في الدنيا لا يجاوز سطح الأشياء ، والاستدلال فيها إنّما هو بالآثار ، لكنّ نشأة القيامة تُبلى فيها السرائر ، </w:t>
      </w:r>
      <w:r w:rsidR="0088669E">
        <w:rPr>
          <w:rStyle w:val="libAlaemChar"/>
          <w:rFonts w:eastAsiaTheme="minorHAnsi" w:hint="cs"/>
          <w:rtl/>
        </w:rPr>
        <w:t>(</w:t>
      </w:r>
      <w:r w:rsidRPr="005522B9">
        <w:rPr>
          <w:rStyle w:val="libAieChar"/>
          <w:rtl/>
        </w:rPr>
        <w:t>وَبَرَزُوا لِلَّهِ جَمِيعاً</w:t>
      </w:r>
      <w:r w:rsidR="0088669E">
        <w:rPr>
          <w:rStyle w:val="libAlaemChar"/>
          <w:rFonts w:eastAsiaTheme="minorHAnsi" w:hint="cs"/>
          <w:rtl/>
        </w:rPr>
        <w:t>)</w:t>
      </w:r>
      <w:r w:rsidRPr="007369F5">
        <w:rPr>
          <w:rtl/>
        </w:rPr>
        <w:t xml:space="preserve"> ؛ فلذلك وصف الطائر بأنّه سيخرج له كتاباً منشوراً ، وقال سبحانه : </w:t>
      </w:r>
      <w:r w:rsidR="0088669E">
        <w:rPr>
          <w:rStyle w:val="libAlaemChar"/>
          <w:rFonts w:eastAsiaTheme="minorHAnsi" w:hint="cs"/>
          <w:rtl/>
        </w:rPr>
        <w:t>(</w:t>
      </w:r>
      <w:r w:rsidRPr="005522B9">
        <w:rPr>
          <w:rStyle w:val="libAieChar"/>
          <w:rFonts w:hint="cs"/>
          <w:rtl/>
        </w:rPr>
        <w:t>أَحْصَاهُ اللَّهُ وَنَسُوهُ</w:t>
      </w:r>
      <w:r w:rsidR="0088669E">
        <w:rPr>
          <w:rStyle w:val="libAlaemChar"/>
          <w:rFonts w:eastAsiaTheme="minorHAnsi" w:hint="cs"/>
          <w:rtl/>
        </w:rPr>
        <w:t>)</w:t>
      </w:r>
      <w:r w:rsidRPr="005522B9">
        <w:rPr>
          <w:rStyle w:val="libAieChar"/>
          <w:rFonts w:hint="cs"/>
          <w:rtl/>
        </w:rPr>
        <w:t xml:space="preserve"> </w:t>
      </w:r>
      <w:r w:rsidRPr="00837A59">
        <w:rPr>
          <w:rStyle w:val="libFootnotenumChar"/>
          <w:rFonts w:hint="cs"/>
          <w:rtl/>
        </w:rPr>
        <w:t>(2)</w:t>
      </w:r>
      <w:r w:rsidRPr="007369F5">
        <w:rPr>
          <w:rtl/>
        </w:rPr>
        <w:t xml:space="preserve"> .</w:t>
      </w:r>
    </w:p>
    <w:p w:rsidR="00E26F63" w:rsidRPr="002E5B10" w:rsidRDefault="00E26F63" w:rsidP="0088669E">
      <w:pPr>
        <w:pStyle w:val="libNormal"/>
        <w:rPr>
          <w:rtl/>
        </w:rPr>
      </w:pPr>
      <w:r w:rsidRPr="007369F5">
        <w:rPr>
          <w:rtl/>
        </w:rPr>
        <w:t xml:space="preserve">ونسب الإحصاء والبداء واللزوم إلى نفس الأعمال ؛ إذ كان الكتاب مشتملاً على نفسها ، أو حقائقها دون الخطوط التي نصطلح عليها فيما عندنا من الكتابة ، وهو قوله سبحانه : </w:t>
      </w:r>
      <w:r w:rsidR="0088669E">
        <w:rPr>
          <w:rStyle w:val="libAlaemChar"/>
          <w:rFonts w:eastAsiaTheme="minorHAnsi" w:hint="cs"/>
          <w:rtl/>
        </w:rPr>
        <w:t>(</w:t>
      </w:r>
      <w:r w:rsidRPr="005522B9">
        <w:rPr>
          <w:rStyle w:val="libAieChar"/>
          <w:rFonts w:hint="cs"/>
          <w:rtl/>
        </w:rPr>
        <w:t>يَوْمَئِذٍ يَصْدُرُ النَّاسُ أَشْتَاتاً لِّيُرَوْا أَعْمَالَهُمْ * فَمَن يَعْمَلْ مِثْقَالَ ذَرَّةٍ خَيْراً يَرَهُ</w:t>
      </w:r>
    </w:p>
    <w:p w:rsidR="00E02D69" w:rsidRPr="00C64B3F" w:rsidRDefault="00E02D69" w:rsidP="00E02D69">
      <w:pPr>
        <w:pStyle w:val="libLine"/>
        <w:rPr>
          <w:rtl/>
        </w:rPr>
      </w:pPr>
      <w:r w:rsidRPr="00C64B3F">
        <w:rPr>
          <w:rtl/>
        </w:rPr>
        <w:t>ـــــــــــــ</w:t>
      </w:r>
    </w:p>
    <w:p w:rsidR="00E26F63" w:rsidRPr="00407EA8" w:rsidRDefault="00E26F63" w:rsidP="00E02D69">
      <w:pPr>
        <w:pStyle w:val="libFootnote0"/>
        <w:rPr>
          <w:rtl/>
        </w:rPr>
      </w:pPr>
      <w:r w:rsidRPr="00407EA8">
        <w:rPr>
          <w:rtl/>
        </w:rPr>
        <w:t>(1) سورة الإسراء : الآيتان 13 و 14 .</w:t>
      </w:r>
    </w:p>
    <w:p w:rsidR="00E26F63" w:rsidRPr="00407EA8" w:rsidRDefault="00E26F63" w:rsidP="00407EA8">
      <w:pPr>
        <w:pStyle w:val="libFootnote0"/>
        <w:rPr>
          <w:rtl/>
        </w:rPr>
      </w:pPr>
      <w:r w:rsidRPr="00407EA8">
        <w:rPr>
          <w:rtl/>
        </w:rPr>
        <w:t>(2) سورة المجادلة : الآية 6 .</w:t>
      </w:r>
    </w:p>
    <w:p w:rsidR="00D11597" w:rsidRDefault="00E26F63" w:rsidP="00407EA8">
      <w:pPr>
        <w:pStyle w:val="libFootnote0"/>
        <w:rPr>
          <w:rtl/>
        </w:rPr>
      </w:pPr>
      <w:r w:rsidRPr="00407EA8">
        <w:rPr>
          <w:rtl/>
        </w:rPr>
        <w:t>(3) سورة الأنعام : الآية 28 .</w:t>
      </w:r>
    </w:p>
    <w:p w:rsidR="00D11597" w:rsidRDefault="00D11597" w:rsidP="00984686">
      <w:pPr>
        <w:pStyle w:val="libNormal"/>
        <w:rPr>
          <w:rtl/>
        </w:rPr>
      </w:pPr>
      <w:r>
        <w:rPr>
          <w:rtl/>
        </w:rPr>
        <w:br w:type="page"/>
      </w:r>
    </w:p>
    <w:p w:rsidR="00E26F63" w:rsidRPr="002E5B10" w:rsidRDefault="00E26F63" w:rsidP="0088669E">
      <w:pPr>
        <w:pStyle w:val="libNormal0"/>
        <w:rPr>
          <w:rtl/>
        </w:rPr>
      </w:pPr>
      <w:r w:rsidRPr="007369F5">
        <w:rPr>
          <w:rtl/>
        </w:rPr>
        <w:lastRenderedPageBreak/>
        <w:t>*</w:t>
      </w:r>
      <w:r w:rsidRPr="005522B9">
        <w:rPr>
          <w:rStyle w:val="libAieChar"/>
          <w:rFonts w:hint="cs"/>
          <w:rtl/>
        </w:rPr>
        <w:t xml:space="preserve"> وَمَن يَعْمَلْ مِثْقَالَ ذَرَّةٍ شَرّاً يَرَهُ</w:t>
      </w:r>
      <w:r w:rsidR="0088669E">
        <w:rPr>
          <w:rStyle w:val="libAlaemChar"/>
          <w:rFonts w:eastAsiaTheme="minorHAnsi" w:hint="cs"/>
          <w:rtl/>
        </w:rPr>
        <w:t>)</w:t>
      </w:r>
      <w:r w:rsidRPr="007369F5">
        <w:rPr>
          <w:rtl/>
        </w:rPr>
        <w:t xml:space="preserve"> </w:t>
      </w:r>
      <w:r w:rsidRPr="00837A59">
        <w:rPr>
          <w:rStyle w:val="libFootnotenumChar"/>
          <w:rFonts w:hint="cs"/>
          <w:rtl/>
        </w:rPr>
        <w:t>(1)</w:t>
      </w:r>
      <w:r w:rsidRPr="007369F5">
        <w:rPr>
          <w:rtl/>
        </w:rPr>
        <w:t xml:space="preserve"> ، وقوله سبحانه :</w:t>
      </w:r>
      <w:r w:rsidRPr="005522B9">
        <w:rPr>
          <w:rStyle w:val="libAieChar"/>
          <w:rFonts w:hint="cs"/>
          <w:rtl/>
        </w:rPr>
        <w:t xml:space="preserve"> </w:t>
      </w:r>
      <w:r w:rsidR="0088669E">
        <w:rPr>
          <w:rStyle w:val="libAlaemChar"/>
          <w:rFonts w:eastAsiaTheme="minorHAnsi" w:hint="cs"/>
          <w:rtl/>
        </w:rPr>
        <w:t>(</w:t>
      </w:r>
      <w:r w:rsidRPr="005522B9">
        <w:rPr>
          <w:rStyle w:val="libAieChar"/>
          <w:rFonts w:hint="cs"/>
          <w:rtl/>
        </w:rPr>
        <w:t>وَلِيُوَفِّيَهُمْ أَعْمَالَهُمْ وَهُمْ لَا يُظْلَمُونَ</w:t>
      </w:r>
      <w:r w:rsidR="0088669E">
        <w:rPr>
          <w:rStyle w:val="libAlaemChar"/>
          <w:rFonts w:eastAsiaTheme="minorHAnsi" w:hint="cs"/>
          <w:rtl/>
        </w:rPr>
        <w:t>)</w:t>
      </w:r>
      <w:r w:rsidRPr="007369F5">
        <w:rPr>
          <w:rtl/>
        </w:rPr>
        <w:t xml:space="preserve"> </w:t>
      </w:r>
      <w:r w:rsidRPr="00837A59">
        <w:rPr>
          <w:rStyle w:val="libFootnotenumChar"/>
          <w:rFonts w:hint="cs"/>
          <w:rtl/>
        </w:rPr>
        <w:t xml:space="preserve">(2) </w:t>
      </w:r>
      <w:r w:rsidRPr="007369F5">
        <w:rPr>
          <w:rtl/>
        </w:rPr>
        <w:t>.</w:t>
      </w:r>
    </w:p>
    <w:p w:rsidR="00E26F63" w:rsidRPr="002E5B10" w:rsidRDefault="00E26F63" w:rsidP="0088669E">
      <w:pPr>
        <w:pStyle w:val="libNormal"/>
        <w:rPr>
          <w:rtl/>
        </w:rPr>
      </w:pPr>
      <w:r w:rsidRPr="007369F5">
        <w:rPr>
          <w:rtl/>
        </w:rPr>
        <w:t xml:space="preserve">ومن هذا الباب قوله سبحانه : </w:t>
      </w:r>
      <w:r w:rsidR="0088669E">
        <w:rPr>
          <w:rStyle w:val="libAlaemChar"/>
          <w:rFonts w:eastAsiaTheme="minorHAnsi" w:hint="cs"/>
          <w:rtl/>
        </w:rPr>
        <w:t>(</w:t>
      </w:r>
      <w:r w:rsidRPr="005522B9">
        <w:rPr>
          <w:rStyle w:val="libAieChar"/>
          <w:rFonts w:hint="cs"/>
          <w:rtl/>
        </w:rPr>
        <w:t xml:space="preserve">يَوْمَئِذٍ يَتَذَكَّرُ الْإِنسَانُ وَأَنَّى لَهُ الذِّكْرَى) </w:t>
      </w:r>
      <w:r w:rsidRPr="00837A59">
        <w:rPr>
          <w:rStyle w:val="libFootnotenumChar"/>
          <w:rFonts w:hint="cs"/>
          <w:rtl/>
        </w:rPr>
        <w:t>(3)</w:t>
      </w:r>
      <w:r w:rsidRPr="007369F5">
        <w:rPr>
          <w:rtl/>
        </w:rPr>
        <w:t xml:space="preserve"> ، وقوله : </w:t>
      </w:r>
      <w:r w:rsidRPr="005522B9">
        <w:rPr>
          <w:rStyle w:val="libAieChar"/>
          <w:rFonts w:hint="cs"/>
          <w:rtl/>
        </w:rPr>
        <w:t>(يُنَبَّأُ الْإِنسَانُ يَوْمَئِذٍ بِمَا قَدَّمَ وَأَخَّرَ</w:t>
      </w:r>
      <w:r w:rsidR="0088669E">
        <w:rPr>
          <w:rStyle w:val="libAlaemChar"/>
          <w:rFonts w:eastAsiaTheme="minorHAnsi" w:hint="cs"/>
          <w:rtl/>
        </w:rPr>
        <w:t>)</w:t>
      </w:r>
      <w:r w:rsidRPr="005522B9">
        <w:rPr>
          <w:rStyle w:val="libAieChar"/>
          <w:rFonts w:hint="cs"/>
          <w:rtl/>
        </w:rPr>
        <w:t xml:space="preserve"> </w:t>
      </w:r>
      <w:r w:rsidRPr="00837A59">
        <w:rPr>
          <w:rStyle w:val="libFootnotenumChar"/>
          <w:rFonts w:hint="cs"/>
          <w:rtl/>
        </w:rPr>
        <w:t>(4)</w:t>
      </w:r>
      <w:r w:rsidRPr="007369F5">
        <w:rPr>
          <w:rtl/>
        </w:rPr>
        <w:t xml:space="preserve"> .</w:t>
      </w:r>
    </w:p>
    <w:p w:rsidR="00E26F63" w:rsidRPr="002E5B10" w:rsidRDefault="00E26F63" w:rsidP="0088669E">
      <w:pPr>
        <w:pStyle w:val="libNormal"/>
        <w:rPr>
          <w:rtl/>
        </w:rPr>
      </w:pPr>
      <w:r w:rsidRPr="007369F5">
        <w:rPr>
          <w:rtl/>
        </w:rPr>
        <w:t>وقد مرّ أنّ هذا اليوم محِيط بجميع المراتب الوجوديّة ، فالأعمال كما تحضر بأنفسها تحضر بحقائقها التي ظهرت منها ، وهو قوله سبحانه :</w:t>
      </w:r>
      <w:r w:rsidRPr="005522B9">
        <w:rPr>
          <w:rStyle w:val="libAieChar"/>
          <w:rFonts w:hint="cs"/>
          <w:rtl/>
        </w:rPr>
        <w:t xml:space="preserve"> </w:t>
      </w:r>
      <w:r w:rsidR="0088669E">
        <w:rPr>
          <w:rStyle w:val="libAlaemChar"/>
          <w:rFonts w:eastAsiaTheme="minorHAnsi" w:hint="cs"/>
          <w:rtl/>
        </w:rPr>
        <w:t>(</w:t>
      </w:r>
      <w:r w:rsidRPr="005522B9">
        <w:rPr>
          <w:rStyle w:val="libAieChar"/>
          <w:rFonts w:hint="cs"/>
          <w:rtl/>
        </w:rPr>
        <w:t>وَتَرَى كُلَّ أُمَّةٍ جَاثِيَةً كُلُّ أُمَّةٍ تُدْعَى إِلَى كِتَابِهَا الْيَوْمَ تُجْزَوْنَ مَا كُنتُمْ تَعْمَلُونَ</w:t>
      </w:r>
      <w:r w:rsidR="0088669E">
        <w:rPr>
          <w:rStyle w:val="libAlaemChar"/>
          <w:rFonts w:eastAsiaTheme="minorHAnsi" w:hint="cs"/>
          <w:rtl/>
        </w:rPr>
        <w:t>)</w:t>
      </w:r>
      <w:r w:rsidRPr="007369F5">
        <w:rPr>
          <w:rtl/>
        </w:rPr>
        <w:t xml:space="preserve"> </w:t>
      </w:r>
      <w:r w:rsidRPr="00837A59">
        <w:rPr>
          <w:rStyle w:val="libFootnotenumChar"/>
          <w:rFonts w:hint="cs"/>
          <w:rtl/>
        </w:rPr>
        <w:t>(5)</w:t>
      </w:r>
      <w:r w:rsidRPr="007369F5">
        <w:rPr>
          <w:rtl/>
        </w:rPr>
        <w:t xml:space="preserve"> ، وهذا هو الكتاب المخصوص الذي يشتمل على نفس الأعمال .</w:t>
      </w:r>
    </w:p>
    <w:p w:rsidR="00E26F63" w:rsidRPr="002E5B10" w:rsidRDefault="00E26F63" w:rsidP="0088669E">
      <w:pPr>
        <w:pStyle w:val="libNormal"/>
        <w:rPr>
          <w:rtl/>
        </w:rPr>
      </w:pPr>
      <w:r w:rsidRPr="007369F5">
        <w:rPr>
          <w:rtl/>
        </w:rPr>
        <w:t xml:space="preserve">ثمَّ قال سبحانه : </w:t>
      </w:r>
      <w:r w:rsidR="0088669E">
        <w:rPr>
          <w:rStyle w:val="libAlaemChar"/>
          <w:rFonts w:eastAsiaTheme="minorHAnsi" w:hint="cs"/>
          <w:rtl/>
        </w:rPr>
        <w:t>(</w:t>
      </w:r>
      <w:r w:rsidRPr="005522B9">
        <w:rPr>
          <w:rStyle w:val="libAieChar"/>
          <w:rFonts w:hint="cs"/>
          <w:rtl/>
        </w:rPr>
        <w:t>هَذَا كِتَابُنَا يَنطِقُ عَلَيْكُم بِالْحَقِّ إِنَّا كُنَّا نَسْتَنسِخُ مَا كُنتُمْ تَعْمَلُونَ</w:t>
      </w:r>
      <w:r w:rsidR="0088669E">
        <w:rPr>
          <w:rStyle w:val="libAlaemChar"/>
          <w:rFonts w:eastAsiaTheme="minorHAnsi" w:hint="cs"/>
          <w:rtl/>
        </w:rPr>
        <w:t>)</w:t>
      </w:r>
      <w:r w:rsidRPr="00837A59">
        <w:rPr>
          <w:rStyle w:val="libFootnotenumChar"/>
          <w:rFonts w:hint="cs"/>
          <w:rtl/>
        </w:rPr>
        <w:t xml:space="preserve"> (6)</w:t>
      </w:r>
      <w:r w:rsidRPr="007369F5">
        <w:rPr>
          <w:rtl/>
        </w:rPr>
        <w:t xml:space="preserve"> ، وهذا هو الكتاب المبين ، الذي مكتوب فيه ما كان وما يكون وما هو كائن إلى يوم القيامة كما في الأخبار ، ومنه النسخ الجزئيّة كلّها ، ومنه تستنسخ الأعمال في نشأة ظهورها ، وهو المشتمل على حقائقها والحجّة على الكلّ ، ولعلّه المراد بقوله سبحانه : </w:t>
      </w:r>
      <w:r w:rsidR="0088669E">
        <w:rPr>
          <w:rStyle w:val="libAlaemChar"/>
          <w:rFonts w:eastAsiaTheme="minorHAnsi" w:hint="cs"/>
          <w:rtl/>
        </w:rPr>
        <w:t>(</w:t>
      </w:r>
      <w:r w:rsidRPr="005522B9">
        <w:rPr>
          <w:rStyle w:val="libAieChar"/>
          <w:rFonts w:hint="cs"/>
          <w:rtl/>
        </w:rPr>
        <w:t>وَأَشْرَقَتِ الْأَرْضُ بِنُورِ رَبِّهَا وَوُضِعَ الْكِتَابُ</w:t>
      </w:r>
      <w:r w:rsidR="0088669E">
        <w:rPr>
          <w:rStyle w:val="libAlaemChar"/>
          <w:rFonts w:eastAsiaTheme="minorHAnsi" w:hint="cs"/>
          <w:rtl/>
        </w:rPr>
        <w:t>)</w:t>
      </w:r>
      <w:r w:rsidRPr="005522B9">
        <w:rPr>
          <w:rStyle w:val="libAieChar"/>
          <w:rFonts w:hint="cs"/>
          <w:rtl/>
        </w:rPr>
        <w:t xml:space="preserve"> </w:t>
      </w:r>
      <w:r w:rsidRPr="00837A59">
        <w:rPr>
          <w:rStyle w:val="libFootnotenumChar"/>
          <w:rFonts w:hint="cs"/>
          <w:rtl/>
        </w:rPr>
        <w:t>(7)</w:t>
      </w:r>
      <w:r w:rsidRPr="007369F5">
        <w:rPr>
          <w:rtl/>
        </w:rPr>
        <w:t xml:space="preserve"> .</w:t>
      </w:r>
    </w:p>
    <w:p w:rsidR="00E26F63" w:rsidRPr="002E5B10" w:rsidRDefault="00E26F63" w:rsidP="007369F5">
      <w:pPr>
        <w:pStyle w:val="libNormal"/>
        <w:rPr>
          <w:rtl/>
        </w:rPr>
      </w:pPr>
      <w:r w:rsidRPr="007369F5">
        <w:rPr>
          <w:rtl/>
        </w:rPr>
        <w:t xml:space="preserve">وفي (الكافي) عن الصادق </w:t>
      </w:r>
      <w:r w:rsidR="00B852DF" w:rsidRPr="00B852DF">
        <w:rPr>
          <w:rStyle w:val="libAlaemChar"/>
          <w:rtl/>
        </w:rPr>
        <w:t>عليه‌السلام</w:t>
      </w:r>
      <w:r w:rsidRPr="007369F5">
        <w:rPr>
          <w:rtl/>
        </w:rPr>
        <w:t xml:space="preserve"> في حديث اللوح ، وهو الكتاب المكنون الذي منه النسخ كلّها :</w:t>
      </w:r>
      <w:r w:rsidRPr="00C20A2F">
        <w:rPr>
          <w:rStyle w:val="libBold2Char"/>
          <w:rtl/>
        </w:rPr>
        <w:t xml:space="preserve"> ( أوَلستم عرباً ! فكيف لا تعرفون معنى الكلام ؟! وأحدكم يقول لصاحبه : انسخ ذلك الكتاب ، أوَليس إنّما ينسخ من كتاب أُخذ من الأصل ، وهو قوله :</w:t>
      </w:r>
    </w:p>
    <w:p w:rsidR="00E02D69" w:rsidRPr="00C64B3F" w:rsidRDefault="00E02D69" w:rsidP="00E02D69">
      <w:pPr>
        <w:pStyle w:val="libLine"/>
        <w:rPr>
          <w:rtl/>
        </w:rPr>
      </w:pPr>
      <w:r w:rsidRPr="00C64B3F">
        <w:rPr>
          <w:rtl/>
        </w:rPr>
        <w:t>ـــــــــــــ</w:t>
      </w:r>
    </w:p>
    <w:p w:rsidR="00E26F63" w:rsidRPr="00407EA8" w:rsidRDefault="00E26F63" w:rsidP="00E02D69">
      <w:pPr>
        <w:pStyle w:val="libFootnote0"/>
        <w:rPr>
          <w:rtl/>
        </w:rPr>
      </w:pPr>
      <w:r w:rsidRPr="00407EA8">
        <w:rPr>
          <w:rtl/>
        </w:rPr>
        <w:t>(1) سورة الزلزلة : الآيات 6 ـ 8 .</w:t>
      </w:r>
    </w:p>
    <w:p w:rsidR="00E26F63" w:rsidRPr="00407EA8" w:rsidRDefault="00E26F63" w:rsidP="00407EA8">
      <w:pPr>
        <w:pStyle w:val="libFootnote0"/>
        <w:rPr>
          <w:rtl/>
        </w:rPr>
      </w:pPr>
      <w:r w:rsidRPr="00407EA8">
        <w:rPr>
          <w:rtl/>
        </w:rPr>
        <w:t>(2) سورة الأحقاف : الآية 19 .</w:t>
      </w:r>
    </w:p>
    <w:p w:rsidR="00E26F63" w:rsidRPr="00407EA8" w:rsidRDefault="00E26F63" w:rsidP="00407EA8">
      <w:pPr>
        <w:pStyle w:val="libFootnote0"/>
        <w:rPr>
          <w:rtl/>
        </w:rPr>
      </w:pPr>
      <w:r w:rsidRPr="00407EA8">
        <w:rPr>
          <w:rtl/>
        </w:rPr>
        <w:t>(3) سورة الفجر : الآية 23 .</w:t>
      </w:r>
    </w:p>
    <w:p w:rsidR="00E26F63" w:rsidRPr="00407EA8" w:rsidRDefault="00E26F63" w:rsidP="00407EA8">
      <w:pPr>
        <w:pStyle w:val="libFootnote0"/>
        <w:rPr>
          <w:rtl/>
        </w:rPr>
      </w:pPr>
      <w:r w:rsidRPr="00407EA8">
        <w:rPr>
          <w:rtl/>
        </w:rPr>
        <w:t>(4) سورة القيامة : الآية 13 .</w:t>
      </w:r>
    </w:p>
    <w:p w:rsidR="00E26F63" w:rsidRPr="00407EA8" w:rsidRDefault="00E26F63" w:rsidP="00407EA8">
      <w:pPr>
        <w:pStyle w:val="libFootnote0"/>
        <w:rPr>
          <w:rtl/>
        </w:rPr>
      </w:pPr>
      <w:r w:rsidRPr="00407EA8">
        <w:rPr>
          <w:rtl/>
        </w:rPr>
        <w:t>(5) سورة الجاثية : الآية 28 .</w:t>
      </w:r>
    </w:p>
    <w:p w:rsidR="00E26F63" w:rsidRPr="00407EA8" w:rsidRDefault="00E26F63" w:rsidP="00407EA8">
      <w:pPr>
        <w:pStyle w:val="libFootnote0"/>
        <w:rPr>
          <w:rtl/>
        </w:rPr>
      </w:pPr>
      <w:r w:rsidRPr="00407EA8">
        <w:rPr>
          <w:rtl/>
        </w:rPr>
        <w:t>(6) سورة الجاثية : الآية 29 .</w:t>
      </w:r>
    </w:p>
    <w:p w:rsidR="00D11597" w:rsidRDefault="00E26F63" w:rsidP="00407EA8">
      <w:pPr>
        <w:pStyle w:val="libFootnote0"/>
        <w:rPr>
          <w:rtl/>
        </w:rPr>
      </w:pPr>
      <w:r w:rsidRPr="00407EA8">
        <w:rPr>
          <w:rtl/>
        </w:rPr>
        <w:t>(7) سورة الزُّمر : الآية 69 .</w:t>
      </w:r>
    </w:p>
    <w:p w:rsidR="00D11597" w:rsidRDefault="00D11597" w:rsidP="00984686">
      <w:pPr>
        <w:pStyle w:val="libNormal"/>
        <w:rPr>
          <w:rtl/>
        </w:rPr>
      </w:pPr>
      <w:r>
        <w:rPr>
          <w:rtl/>
        </w:rPr>
        <w:br w:type="page"/>
      </w:r>
    </w:p>
    <w:p w:rsidR="00E26F63" w:rsidRPr="002E5B10" w:rsidRDefault="0088669E" w:rsidP="0088669E">
      <w:pPr>
        <w:pStyle w:val="libNormal0"/>
        <w:rPr>
          <w:rtl/>
        </w:rPr>
      </w:pPr>
      <w:r>
        <w:rPr>
          <w:rStyle w:val="libAlaemChar"/>
          <w:rFonts w:eastAsiaTheme="minorHAnsi" w:hint="cs"/>
          <w:rtl/>
        </w:rPr>
        <w:lastRenderedPageBreak/>
        <w:t>(</w:t>
      </w:r>
      <w:r w:rsidR="00E26F63" w:rsidRPr="005522B9">
        <w:rPr>
          <w:rStyle w:val="libAieChar"/>
          <w:rFonts w:hint="cs"/>
          <w:rtl/>
        </w:rPr>
        <w:t>إِنَّا كُنَّا نَسْتَنسِخُ مَا كُنتُمْ تَعْمَلُونَ</w:t>
      </w:r>
      <w:r>
        <w:rPr>
          <w:rStyle w:val="libAlaemChar"/>
          <w:rFonts w:eastAsiaTheme="minorHAnsi" w:hint="cs"/>
          <w:rtl/>
        </w:rPr>
        <w:t>)</w:t>
      </w:r>
      <w:r w:rsidR="00E26F63" w:rsidRPr="007369F5">
        <w:rPr>
          <w:rtl/>
        </w:rPr>
        <w:t xml:space="preserve"> </w:t>
      </w:r>
      <w:r w:rsidR="00E26F63" w:rsidRPr="00837A59">
        <w:rPr>
          <w:rStyle w:val="libFootnotenumChar"/>
          <w:rFonts w:hint="cs"/>
          <w:rtl/>
        </w:rPr>
        <w:t xml:space="preserve">(1) </w:t>
      </w:r>
      <w:r w:rsidR="00E26F63" w:rsidRPr="00C20A2F">
        <w:rPr>
          <w:rStyle w:val="libBold2Char"/>
          <w:rFonts w:hint="cs"/>
          <w:rtl/>
        </w:rPr>
        <w:t>)</w:t>
      </w:r>
      <w:r w:rsidR="00E26F63" w:rsidRPr="007369F5">
        <w:rPr>
          <w:rtl/>
        </w:rPr>
        <w:t xml:space="preserve"> </w:t>
      </w:r>
      <w:r w:rsidR="00E26F63" w:rsidRPr="00837A59">
        <w:rPr>
          <w:rStyle w:val="libFootnotenumChar"/>
          <w:rFonts w:hint="cs"/>
          <w:rtl/>
        </w:rPr>
        <w:t>(2)</w:t>
      </w:r>
      <w:r w:rsidR="00E26F63" w:rsidRPr="007369F5">
        <w:rPr>
          <w:rtl/>
        </w:rPr>
        <w:t xml:space="preserve"> .</w:t>
      </w:r>
    </w:p>
    <w:p w:rsidR="00E26F63" w:rsidRPr="002E5B10" w:rsidRDefault="00E26F63" w:rsidP="0088669E">
      <w:pPr>
        <w:pStyle w:val="libNormal"/>
        <w:rPr>
          <w:rtl/>
        </w:rPr>
      </w:pPr>
      <w:r w:rsidRPr="007369F5">
        <w:rPr>
          <w:rtl/>
        </w:rPr>
        <w:t xml:space="preserve">وفي (تفسير العيَّاشي) عن خالد بن نجيح ، عن الصادق </w:t>
      </w:r>
      <w:r w:rsidR="00B852DF" w:rsidRPr="00B852DF">
        <w:rPr>
          <w:rStyle w:val="libAlaemChar"/>
          <w:rtl/>
        </w:rPr>
        <w:t>عليه‌السلام</w:t>
      </w:r>
      <w:r w:rsidRPr="007369F5">
        <w:rPr>
          <w:rtl/>
        </w:rPr>
        <w:t xml:space="preserve"> قال :</w:t>
      </w:r>
      <w:r w:rsidRPr="00084B65">
        <w:rPr>
          <w:rStyle w:val="libBold1Char"/>
          <w:rtl/>
        </w:rPr>
        <w:t xml:space="preserve"> </w:t>
      </w:r>
      <w:r w:rsidRPr="00C20A2F">
        <w:rPr>
          <w:rStyle w:val="libBold2Char"/>
          <w:rtl/>
        </w:rPr>
        <w:t>(إذا كان يوم القيامة ، دُفع إلى الإنسان كتابه ، ثمَّ قيل له : اقرأ)</w:t>
      </w:r>
      <w:r w:rsidRPr="007369F5">
        <w:rPr>
          <w:rtl/>
        </w:rPr>
        <w:t xml:space="preserve"> ، قلت : فيعرف ما فيه ؟ فقال : </w:t>
      </w:r>
      <w:r w:rsidRPr="00C20A2F">
        <w:rPr>
          <w:rStyle w:val="libBold2Char"/>
          <w:rtl/>
        </w:rPr>
        <w:t>(إنّ الله يذكِّره ، فما من لحظة ولا كلمة ولا نقل قَدِم ، ولا شيء فعله ، إلاّ ذكّر ، كأنّه عمله تلك الساعة ؛ فلذلك قالوا :</w:t>
      </w:r>
      <w:r w:rsidRPr="005522B9">
        <w:rPr>
          <w:rStyle w:val="libAieChar"/>
          <w:rFonts w:hint="cs"/>
          <w:rtl/>
        </w:rPr>
        <w:t xml:space="preserve"> </w:t>
      </w:r>
      <w:r w:rsidR="0088669E">
        <w:rPr>
          <w:rStyle w:val="libAlaemChar"/>
          <w:rFonts w:eastAsiaTheme="minorHAnsi" w:hint="cs"/>
          <w:rtl/>
        </w:rPr>
        <w:t>(</w:t>
      </w:r>
      <w:r w:rsidRPr="005522B9">
        <w:rPr>
          <w:rStyle w:val="libAieChar"/>
          <w:rFonts w:hint="cs"/>
          <w:rtl/>
        </w:rPr>
        <w:t xml:space="preserve"> يَا وَيْلَتَنَا مَالِ هَذَا الْكِتَابِ لَا يُغَادِرُ صَغِيرَةً وَلَا كَبِيرَةً إِلَّا أَحْصَاهَا</w:t>
      </w:r>
      <w:r w:rsidR="0088669E">
        <w:rPr>
          <w:rStyle w:val="libAieChar"/>
          <w:rFonts w:hint="cs"/>
          <w:rtl/>
        </w:rPr>
        <w:t xml:space="preserve"> </w:t>
      </w:r>
      <w:r w:rsidR="0088669E">
        <w:rPr>
          <w:rStyle w:val="libAlaemChar"/>
          <w:rFonts w:eastAsiaTheme="minorHAnsi" w:hint="cs"/>
          <w:rtl/>
        </w:rPr>
        <w:t>)</w:t>
      </w:r>
      <w:r w:rsidRPr="00837A59">
        <w:rPr>
          <w:rStyle w:val="libFootnotenumChar"/>
          <w:rFonts w:hint="cs"/>
          <w:rtl/>
        </w:rPr>
        <w:t xml:space="preserve"> (3) </w:t>
      </w:r>
      <w:r w:rsidRPr="00C20A2F">
        <w:rPr>
          <w:rStyle w:val="libBold2Char"/>
          <w:rtl/>
        </w:rPr>
        <w:t>)</w:t>
      </w:r>
      <w:r w:rsidRPr="007369F5">
        <w:rPr>
          <w:rtl/>
        </w:rPr>
        <w:t xml:space="preserve"> </w:t>
      </w:r>
      <w:r w:rsidRPr="00837A59">
        <w:rPr>
          <w:rStyle w:val="libFootnotenumChar"/>
          <w:rFonts w:hint="cs"/>
          <w:rtl/>
        </w:rPr>
        <w:t>(4)</w:t>
      </w:r>
      <w:r w:rsidRPr="007369F5">
        <w:rPr>
          <w:rtl/>
        </w:rPr>
        <w:t xml:space="preserve"> .</w:t>
      </w:r>
    </w:p>
    <w:p w:rsidR="00E26F63" w:rsidRPr="002E5B10" w:rsidRDefault="00E26F63" w:rsidP="007369F5">
      <w:pPr>
        <w:pStyle w:val="libNormal"/>
        <w:rPr>
          <w:rtl/>
        </w:rPr>
      </w:pPr>
      <w:r w:rsidRPr="007369F5">
        <w:rPr>
          <w:rtl/>
        </w:rPr>
        <w:t xml:space="preserve">وفيه أيضاً : عن خالد بن يحيى ، عن الصادق </w:t>
      </w:r>
      <w:r w:rsidR="00B852DF" w:rsidRPr="00B852DF">
        <w:rPr>
          <w:rStyle w:val="libAlaemChar"/>
          <w:rtl/>
        </w:rPr>
        <w:t>عليه‌السلام</w:t>
      </w:r>
      <w:r w:rsidRPr="007369F5">
        <w:rPr>
          <w:rtl/>
        </w:rPr>
        <w:t xml:space="preserve"> ، قريب منه </w:t>
      </w:r>
      <w:r w:rsidRPr="00837A59">
        <w:rPr>
          <w:rStyle w:val="libFootnotenumChar"/>
          <w:rFonts w:hint="cs"/>
          <w:rtl/>
        </w:rPr>
        <w:t>(5)</w:t>
      </w:r>
      <w:r w:rsidRPr="007369F5">
        <w:rPr>
          <w:rtl/>
        </w:rPr>
        <w:t xml:space="preserve"> .</w:t>
      </w:r>
    </w:p>
    <w:p w:rsidR="00E26F63" w:rsidRPr="002E5B10" w:rsidRDefault="00E26F63" w:rsidP="007369F5">
      <w:pPr>
        <w:pStyle w:val="libNormal"/>
        <w:rPr>
          <w:rtl/>
        </w:rPr>
      </w:pPr>
      <w:r w:rsidRPr="007369F5">
        <w:rPr>
          <w:rtl/>
        </w:rPr>
        <w:t xml:space="preserve">أقول : وقد فسّر </w:t>
      </w:r>
      <w:r w:rsidR="00B852DF" w:rsidRPr="00B852DF">
        <w:rPr>
          <w:rStyle w:val="libAlaemChar"/>
          <w:rtl/>
        </w:rPr>
        <w:t>عليه‌السلام</w:t>
      </w:r>
      <w:r w:rsidRPr="007369F5">
        <w:rPr>
          <w:rtl/>
        </w:rPr>
        <w:t xml:space="preserve"> القراءة بالذِّكر ، وقد ذكرنا في رسالتي الأفعال والوسائط في الكتاب كلاماً أبسط من هذا</w:t>
      </w:r>
      <w:r w:rsidRPr="00837A59">
        <w:rPr>
          <w:rStyle w:val="libFootnotenumChar"/>
          <w:rFonts w:hint="cs"/>
          <w:rtl/>
        </w:rPr>
        <w:t xml:space="preserve"> (6)</w:t>
      </w:r>
      <w:r w:rsidRPr="007369F5">
        <w:rPr>
          <w:rtl/>
        </w:rPr>
        <w:t xml:space="preserve"> .</w:t>
      </w:r>
    </w:p>
    <w:p w:rsidR="00E02D69" w:rsidRPr="00C64B3F" w:rsidRDefault="00E02D69" w:rsidP="00E02D69">
      <w:pPr>
        <w:pStyle w:val="libLine"/>
        <w:rPr>
          <w:rtl/>
        </w:rPr>
      </w:pPr>
      <w:r w:rsidRPr="00C64B3F">
        <w:rPr>
          <w:rtl/>
        </w:rPr>
        <w:t>ـــــــــــــ</w:t>
      </w:r>
    </w:p>
    <w:p w:rsidR="00E26F63" w:rsidRPr="00407EA8" w:rsidRDefault="00E26F63" w:rsidP="00E02D69">
      <w:pPr>
        <w:pStyle w:val="libFootnote0"/>
        <w:rPr>
          <w:rtl/>
        </w:rPr>
      </w:pPr>
      <w:r w:rsidRPr="00407EA8">
        <w:rPr>
          <w:rtl/>
        </w:rPr>
        <w:t>(1) سورة الجاثية : الآية 29 .</w:t>
      </w:r>
    </w:p>
    <w:p w:rsidR="00E26F63" w:rsidRPr="00407EA8" w:rsidRDefault="00E26F63" w:rsidP="00407EA8">
      <w:pPr>
        <w:pStyle w:val="libFootnote0"/>
        <w:rPr>
          <w:rtl/>
        </w:rPr>
      </w:pPr>
      <w:r w:rsidRPr="00407EA8">
        <w:rPr>
          <w:rtl/>
        </w:rPr>
        <w:t>(2) لم نعثر عليه في الكافي ، راجع تفسير القمّي : 2 / 398 .</w:t>
      </w:r>
    </w:p>
    <w:p w:rsidR="00E26F63" w:rsidRPr="00407EA8" w:rsidRDefault="00E26F63" w:rsidP="00407EA8">
      <w:pPr>
        <w:pStyle w:val="libFootnote0"/>
        <w:rPr>
          <w:rtl/>
        </w:rPr>
      </w:pPr>
      <w:r w:rsidRPr="00407EA8">
        <w:rPr>
          <w:rtl/>
        </w:rPr>
        <w:t>(3) سورة الكهف : الآية 49 .</w:t>
      </w:r>
    </w:p>
    <w:p w:rsidR="00E26F63" w:rsidRPr="00407EA8" w:rsidRDefault="00E26F63" w:rsidP="00407EA8">
      <w:pPr>
        <w:pStyle w:val="libFootnote0"/>
        <w:rPr>
          <w:rtl/>
        </w:rPr>
      </w:pPr>
      <w:r w:rsidRPr="00407EA8">
        <w:rPr>
          <w:rtl/>
        </w:rPr>
        <w:t>(4) تفسير العيَّاشي : 2 / 254 ، الحديث 34 .</w:t>
      </w:r>
    </w:p>
    <w:p w:rsidR="00E26F63" w:rsidRPr="00407EA8" w:rsidRDefault="00E26F63" w:rsidP="00407EA8">
      <w:pPr>
        <w:pStyle w:val="libFootnote0"/>
        <w:rPr>
          <w:rtl/>
        </w:rPr>
      </w:pPr>
      <w:r w:rsidRPr="00407EA8">
        <w:rPr>
          <w:rtl/>
        </w:rPr>
        <w:t>(5) تفسير العيَّاشي : 2 / 354 ، الحديث 35 ، وفيه : عن (خالد بن نجيح) بدل (خالد بن يحيى) .</w:t>
      </w:r>
    </w:p>
    <w:p w:rsidR="00E26F63" w:rsidRPr="00407EA8" w:rsidRDefault="00E26F63" w:rsidP="00407EA8">
      <w:pPr>
        <w:pStyle w:val="libFootnote0"/>
        <w:rPr>
          <w:rtl/>
        </w:rPr>
      </w:pPr>
      <w:r w:rsidRPr="00407EA8">
        <w:rPr>
          <w:rtl/>
        </w:rPr>
        <w:t>(6) جاء في رسالة الأفعال : ( ... على أنّ كلّ فعل متحقّق في دار الوجود مع إسقاط جهات النقص عنه ، وتطهيره من أدناس المادة والقوّة والإمكان .</w:t>
      </w:r>
    </w:p>
    <w:p w:rsidR="00E26F63" w:rsidRPr="00407EA8" w:rsidRDefault="00E26F63" w:rsidP="00407EA8">
      <w:pPr>
        <w:pStyle w:val="libFootnote0"/>
        <w:rPr>
          <w:rtl/>
        </w:rPr>
      </w:pPr>
      <w:r w:rsidRPr="00407EA8">
        <w:rPr>
          <w:rtl/>
        </w:rPr>
        <w:t>وبالجملة : كلّ جهة عدميّة فهو فعله سبحانه ، بل حيث كان العدم وكلّ عدمي بما هو عدمي مرفوعاً عن الخارج حقيقة ؛ إذ ليس فيه إلاّ الوجود وأطواره ورشحاته ، فلا فعل في الخارج إلاّ فعله سبحانه وتعالى . وهذا أمر يدلّ عليه البرهان والذوق أيضاً ...) .</w:t>
      </w:r>
    </w:p>
    <w:p w:rsidR="00E26F63" w:rsidRPr="00407EA8" w:rsidRDefault="00E26F63" w:rsidP="00407EA8">
      <w:pPr>
        <w:pStyle w:val="libFootnote0"/>
        <w:rPr>
          <w:rtl/>
        </w:rPr>
      </w:pPr>
      <w:r w:rsidRPr="00407EA8">
        <w:rPr>
          <w:rtl/>
        </w:rPr>
        <w:t>الرسائل التوحيدية / قم ـ 1365 هـ / رسالة الأفعال : 55 و 56 .</w:t>
      </w:r>
    </w:p>
    <w:p w:rsidR="00E26F63" w:rsidRPr="00407EA8" w:rsidRDefault="00E26F63" w:rsidP="00407EA8">
      <w:pPr>
        <w:pStyle w:val="libFootnote0"/>
        <w:rPr>
          <w:rtl/>
        </w:rPr>
      </w:pPr>
      <w:r w:rsidRPr="00407EA8">
        <w:rPr>
          <w:rtl/>
        </w:rPr>
        <w:t>وجاء في رسالة الوسائط :</w:t>
      </w:r>
    </w:p>
    <w:p w:rsidR="00FF6B4E" w:rsidRPr="00407EA8" w:rsidRDefault="00E26F63" w:rsidP="0088669E">
      <w:pPr>
        <w:pStyle w:val="libFootnote0"/>
        <w:rPr>
          <w:rtl/>
        </w:rPr>
      </w:pPr>
      <w:r w:rsidRPr="00407EA8">
        <w:rPr>
          <w:rStyle w:val="libFootnote0Char"/>
          <w:rtl/>
        </w:rPr>
        <w:t xml:space="preserve">( ... وممّا يدل على ذلك ؛ قوله تعالى : </w:t>
      </w:r>
      <w:r w:rsidR="0088669E" w:rsidRPr="0088669E">
        <w:rPr>
          <w:rStyle w:val="libFootnoteAlaemChar"/>
          <w:rFonts w:eastAsiaTheme="minorHAnsi" w:hint="cs"/>
          <w:rtl/>
        </w:rPr>
        <w:t>(</w:t>
      </w:r>
      <w:r w:rsidRPr="00D11597">
        <w:rPr>
          <w:rStyle w:val="libFootnoteAieChar"/>
          <w:rFonts w:hint="cs"/>
          <w:rtl/>
        </w:rPr>
        <w:t>وَإِن مِّن شَيْءٍ إِلاَّ عِندَنَا خَزَائِنُهُ وَمَا نُنَزِّلُهُ إِلاَّ بِقَدَرٍ مَّعْلُومٍ</w:t>
      </w:r>
      <w:r w:rsidR="0088669E" w:rsidRPr="0088669E">
        <w:rPr>
          <w:rStyle w:val="libFootnoteAlaemChar"/>
          <w:rFonts w:eastAsiaTheme="minorHAnsi" w:hint="cs"/>
          <w:rtl/>
        </w:rPr>
        <w:t>)</w:t>
      </w:r>
      <w:r w:rsidRPr="005522B9">
        <w:rPr>
          <w:rStyle w:val="libAieChar"/>
          <w:rFonts w:hint="cs"/>
          <w:rtl/>
        </w:rPr>
        <w:t xml:space="preserve"> </w:t>
      </w:r>
      <w:r w:rsidRPr="00407EA8">
        <w:rPr>
          <w:rStyle w:val="libFootnote0Char"/>
          <w:rFonts w:hint="cs"/>
          <w:rtl/>
        </w:rPr>
        <w:t>[</w:t>
      </w:r>
      <w:r w:rsidRPr="00407EA8">
        <w:rPr>
          <w:rStyle w:val="libFootnote0Char"/>
          <w:rtl/>
        </w:rPr>
        <w:t xml:space="preserve">الحجر : 21] ، تدلّ بعمومها على أنّ لجميع موجودات </w:t>
      </w:r>
      <w:r w:rsidR="00FF6B4E" w:rsidRPr="00407EA8">
        <w:rPr>
          <w:rtl/>
        </w:rPr>
        <w:t>عالمنا هذا وجودات مخزونة عنده تعالى ، ذات سعة غير محدودة ولا مقدّرة ؛ إذ ظاهرها أنّ التقدير إنّما يحدث مع التنزيل ، وليس التنزيل بالتجافي وتخلية المحلّ بالنزول ... .</w:t>
      </w:r>
    </w:p>
    <w:p w:rsidR="00FF6B4E" w:rsidRPr="002E5B10" w:rsidRDefault="00FF6B4E" w:rsidP="0088669E">
      <w:pPr>
        <w:pStyle w:val="libNormal"/>
        <w:rPr>
          <w:rtl/>
        </w:rPr>
      </w:pPr>
      <w:r w:rsidRPr="00407EA8">
        <w:rPr>
          <w:rStyle w:val="libFootnote0Char"/>
          <w:rtl/>
        </w:rPr>
        <w:t xml:space="preserve">وبعبارة أُخرى : إنّ في كلّ شيء وجهاً إلهيّاً ، ووجهاً كونيّاً خلقياً ، وهذا الوجه حيث إنّه بمقدار، فهو محدود مثالي ، وقد أفاد قوله تعالى : </w:t>
      </w:r>
      <w:r w:rsidR="0088669E" w:rsidRPr="0088669E">
        <w:rPr>
          <w:rStyle w:val="libFootnoteAlaemChar"/>
          <w:rFonts w:eastAsiaTheme="minorHAnsi" w:hint="cs"/>
          <w:rtl/>
        </w:rPr>
        <w:t>(</w:t>
      </w:r>
      <w:r w:rsidRPr="00FF6B4E">
        <w:rPr>
          <w:rStyle w:val="libFootnoteAieChar"/>
          <w:rFonts w:hint="cs"/>
          <w:rtl/>
        </w:rPr>
        <w:t>وَإِن مِّن شَيْءٍ إِلاَّ عِندَنَا ...</w:t>
      </w:r>
      <w:r w:rsidR="0088669E" w:rsidRPr="0088669E">
        <w:rPr>
          <w:rStyle w:val="libAlaemChar"/>
          <w:rFonts w:eastAsiaTheme="minorHAnsi" w:hint="cs"/>
          <w:rtl/>
        </w:rPr>
        <w:t xml:space="preserve"> </w:t>
      </w:r>
      <w:r w:rsidR="0088669E" w:rsidRPr="0088669E">
        <w:rPr>
          <w:rStyle w:val="libFootnoteAlaemChar"/>
          <w:rFonts w:eastAsiaTheme="minorHAnsi" w:hint="cs"/>
          <w:rtl/>
        </w:rPr>
        <w:t>)</w:t>
      </w:r>
      <w:r w:rsidRPr="007369F5">
        <w:rPr>
          <w:rFonts w:hint="cs"/>
          <w:rtl/>
        </w:rPr>
        <w:t xml:space="preserve"> </w:t>
      </w:r>
      <w:r w:rsidRPr="00407EA8">
        <w:rPr>
          <w:rStyle w:val="libFootnote0Char"/>
          <w:rtl/>
        </w:rPr>
        <w:t>الآية ، وجهاً آخر غير محدود ولا مقدّر .. ) .</w:t>
      </w:r>
    </w:p>
    <w:p w:rsidR="00FF6B4E" w:rsidRDefault="00FF6B4E" w:rsidP="00FF6B4E">
      <w:pPr>
        <w:pStyle w:val="libFootnote0"/>
        <w:rPr>
          <w:rtl/>
        </w:rPr>
      </w:pPr>
      <w:r w:rsidRPr="00407EA8">
        <w:rPr>
          <w:rtl/>
        </w:rPr>
        <w:t>الرسائل التوحيديّة / قم ـ 1365 / رسالة الوسائط : 109 ـ 110 .</w:t>
      </w:r>
    </w:p>
    <w:p w:rsidR="00FF6B4E" w:rsidRDefault="00FF6B4E" w:rsidP="00984686">
      <w:pPr>
        <w:pStyle w:val="libNormal"/>
        <w:rPr>
          <w:rtl/>
        </w:rPr>
      </w:pPr>
      <w:r>
        <w:rPr>
          <w:rtl/>
        </w:rPr>
        <w:br w:type="page"/>
      </w:r>
    </w:p>
    <w:p w:rsidR="00E26F63" w:rsidRPr="002E5B10" w:rsidRDefault="00E26F63" w:rsidP="0088721E">
      <w:pPr>
        <w:pStyle w:val="libNormal"/>
        <w:rPr>
          <w:rtl/>
        </w:rPr>
      </w:pPr>
      <w:r w:rsidRPr="007369F5">
        <w:rPr>
          <w:rtl/>
        </w:rPr>
        <w:lastRenderedPageBreak/>
        <w:t xml:space="preserve">ثمَّ إنّه سبحانه قال : </w:t>
      </w:r>
      <w:r w:rsidR="0088721E">
        <w:rPr>
          <w:rStyle w:val="libAlaemChar"/>
          <w:rFonts w:eastAsiaTheme="minorHAnsi" w:hint="cs"/>
          <w:rtl/>
        </w:rPr>
        <w:t>(</w:t>
      </w:r>
      <w:r w:rsidRPr="005522B9">
        <w:rPr>
          <w:rStyle w:val="libAieChar"/>
          <w:rFonts w:hint="cs"/>
          <w:rtl/>
        </w:rPr>
        <w:t>إِنَّا نَحْنُ نُحْيِي الْمَوْتَى وَنَكْتُبُ مَا قَدَّمُوا وَآثَارَهُمْ</w:t>
      </w:r>
      <w:r w:rsidR="0088721E">
        <w:rPr>
          <w:rStyle w:val="libAlaemChar"/>
          <w:rFonts w:eastAsiaTheme="minorHAnsi" w:hint="cs"/>
          <w:rtl/>
        </w:rPr>
        <w:t>)</w:t>
      </w:r>
      <w:r w:rsidRPr="00837A59">
        <w:rPr>
          <w:rStyle w:val="libFootnotenumChar"/>
          <w:rFonts w:hint="cs"/>
          <w:rtl/>
        </w:rPr>
        <w:t xml:space="preserve"> (1)</w:t>
      </w:r>
      <w:r w:rsidRPr="007369F5">
        <w:rPr>
          <w:rtl/>
        </w:rPr>
        <w:t xml:space="preserve"> ، فعمّم الكتابة لأعمالهم التي فعلوها بلا واسطة ، وما يترتّب عليها من الآثار ، فالكّل محاسب به ؛ ويظهر به معنى قوله : </w:t>
      </w:r>
      <w:r w:rsidR="0088721E">
        <w:rPr>
          <w:rStyle w:val="libAlaemChar"/>
          <w:rFonts w:eastAsiaTheme="minorHAnsi" w:hint="cs"/>
          <w:rtl/>
        </w:rPr>
        <w:t>(</w:t>
      </w:r>
      <w:r w:rsidRPr="005522B9">
        <w:rPr>
          <w:rStyle w:val="libAieChar"/>
          <w:rFonts w:hint="cs"/>
          <w:rtl/>
        </w:rPr>
        <w:t>يُنَبَّأُ الْإِنسَانُ يَوْمَئِذٍ بِمَا قَدَّمَ وَأَخَّرَ</w:t>
      </w:r>
      <w:r w:rsidR="0088721E">
        <w:rPr>
          <w:rStyle w:val="libAlaemChar"/>
          <w:rFonts w:eastAsiaTheme="minorHAnsi" w:hint="cs"/>
          <w:rtl/>
        </w:rPr>
        <w:t>)</w:t>
      </w:r>
      <w:r w:rsidRPr="007369F5">
        <w:rPr>
          <w:rtl/>
        </w:rPr>
        <w:t xml:space="preserve"> </w:t>
      </w:r>
      <w:r w:rsidRPr="00837A59">
        <w:rPr>
          <w:rStyle w:val="libFootnotenumChar"/>
          <w:rFonts w:hint="cs"/>
          <w:rtl/>
        </w:rPr>
        <w:t>(2)</w:t>
      </w:r>
      <w:r w:rsidRPr="007369F5">
        <w:rPr>
          <w:rtl/>
        </w:rPr>
        <w:t xml:space="preserve"> .</w:t>
      </w:r>
    </w:p>
    <w:p w:rsidR="00E26F63" w:rsidRPr="002E5B10" w:rsidRDefault="00E26F63" w:rsidP="007369F5">
      <w:pPr>
        <w:pStyle w:val="libNormal"/>
        <w:rPr>
          <w:rtl/>
        </w:rPr>
      </w:pPr>
      <w:r w:rsidRPr="007369F5">
        <w:rPr>
          <w:rtl/>
        </w:rPr>
        <w:t xml:space="preserve">وفي (تفسير القمي) عن الباقر </w:t>
      </w:r>
      <w:r w:rsidR="00B852DF" w:rsidRPr="00B852DF">
        <w:rPr>
          <w:rStyle w:val="libAlaemChar"/>
          <w:rtl/>
        </w:rPr>
        <w:t>عليه‌السلام</w:t>
      </w:r>
      <w:r w:rsidRPr="007369F5">
        <w:rPr>
          <w:rtl/>
        </w:rPr>
        <w:t xml:space="preserve"> : </w:t>
      </w:r>
      <w:r w:rsidRPr="00C20A2F">
        <w:rPr>
          <w:rStyle w:val="libBold2Char"/>
          <w:rtl/>
        </w:rPr>
        <w:t>(بما قدّم من خير وشرّ وما أخّر ، فما سنّ من سُنّة يُستنّ بها ، فإن كان شرّاً كان عليه مثل وزرهم ولا ينقص من وزرهم شيئاً ، وإن كان خيراً كان له مثل أُجورهم ولا ينقص من أُجورهم شيئاً)</w:t>
      </w:r>
      <w:r w:rsidRPr="00084B65">
        <w:rPr>
          <w:rStyle w:val="libBold1Char"/>
          <w:rtl/>
        </w:rPr>
        <w:t xml:space="preserve"> </w:t>
      </w:r>
      <w:r w:rsidRPr="00837A59">
        <w:rPr>
          <w:rStyle w:val="libFootnotenumChar"/>
          <w:rFonts w:hint="cs"/>
          <w:rtl/>
        </w:rPr>
        <w:t>(3)</w:t>
      </w:r>
      <w:r w:rsidRPr="007369F5">
        <w:rPr>
          <w:rtl/>
        </w:rPr>
        <w:t xml:space="preserve"> .</w:t>
      </w:r>
    </w:p>
    <w:p w:rsidR="00E26F63" w:rsidRPr="002E5B10" w:rsidRDefault="00E26F63" w:rsidP="0088721E">
      <w:pPr>
        <w:pStyle w:val="libNormal"/>
        <w:rPr>
          <w:rtl/>
        </w:rPr>
      </w:pPr>
      <w:r w:rsidRPr="007369F5">
        <w:rPr>
          <w:rtl/>
        </w:rPr>
        <w:t xml:space="preserve">ثمَّ عَقَبَه سبحانه بقوله : </w:t>
      </w:r>
      <w:r w:rsidR="0088721E">
        <w:rPr>
          <w:rStyle w:val="libAlaemChar"/>
          <w:rFonts w:eastAsiaTheme="minorHAnsi" w:hint="cs"/>
          <w:rtl/>
        </w:rPr>
        <w:t>(</w:t>
      </w:r>
      <w:r w:rsidRPr="005522B9">
        <w:rPr>
          <w:rStyle w:val="libAieChar"/>
          <w:rFonts w:hint="cs"/>
          <w:rtl/>
        </w:rPr>
        <w:t>وَكُلَّ شَيْءٍ أحْصَيْنَاهُ فِي إِمَامٍ مُبِينٍ</w:t>
      </w:r>
      <w:r w:rsidR="0088721E">
        <w:rPr>
          <w:rStyle w:val="libAlaemChar"/>
          <w:rFonts w:eastAsiaTheme="minorHAnsi" w:hint="cs"/>
          <w:rtl/>
        </w:rPr>
        <w:t>)</w:t>
      </w:r>
      <w:r w:rsidRPr="00837A59">
        <w:rPr>
          <w:rStyle w:val="libFootnotenumChar"/>
          <w:rFonts w:hint="cs"/>
          <w:rtl/>
        </w:rPr>
        <w:t xml:space="preserve"> (4) </w:t>
      </w:r>
      <w:r w:rsidRPr="007369F5">
        <w:rPr>
          <w:rtl/>
        </w:rPr>
        <w:t>.</w:t>
      </w:r>
    </w:p>
    <w:p w:rsidR="00E26F63" w:rsidRPr="002E5B10" w:rsidRDefault="00E26F63" w:rsidP="00E3640A">
      <w:pPr>
        <w:pStyle w:val="libNormal"/>
        <w:rPr>
          <w:rtl/>
        </w:rPr>
      </w:pPr>
      <w:r w:rsidRPr="00C54215">
        <w:rPr>
          <w:rtl/>
        </w:rPr>
        <w:t>ومن هنا يظهر أنّ اللوح المحفوظ يحاسب به العباد كما يحاسبون بالألواح المخصوصة لكلّ واحد منهم .</w:t>
      </w:r>
    </w:p>
    <w:p w:rsidR="00FF6B4E" w:rsidRPr="002E5B10" w:rsidRDefault="00E26F63" w:rsidP="0088721E">
      <w:pPr>
        <w:pStyle w:val="libNormal"/>
        <w:rPr>
          <w:rtl/>
        </w:rPr>
      </w:pPr>
      <w:r w:rsidRPr="007369F5">
        <w:rPr>
          <w:rtl/>
        </w:rPr>
        <w:t xml:space="preserve">ويظهر ـ أيضاً ـ أنّ الكتاب الذي ذكره سبحانه بقوله : </w:t>
      </w:r>
      <w:r w:rsidR="0088721E">
        <w:rPr>
          <w:rStyle w:val="libAlaemChar"/>
          <w:rFonts w:eastAsiaTheme="minorHAnsi" w:hint="cs"/>
          <w:rtl/>
        </w:rPr>
        <w:t>(</w:t>
      </w:r>
      <w:r w:rsidRPr="005522B9">
        <w:rPr>
          <w:rStyle w:val="libAieChar"/>
          <w:rFonts w:hint="cs"/>
          <w:rtl/>
        </w:rPr>
        <w:t>هَذَا كِتَابُنَا يَنطِقُ عَلَيْكُم بِالْحَقِّ ...</w:t>
      </w:r>
      <w:r w:rsidR="0088721E">
        <w:rPr>
          <w:rStyle w:val="libAlaemChar"/>
          <w:rFonts w:eastAsiaTheme="minorHAnsi" w:hint="cs"/>
          <w:rtl/>
        </w:rPr>
        <w:t>)</w:t>
      </w:r>
      <w:r w:rsidRPr="005522B9">
        <w:rPr>
          <w:rStyle w:val="libAieChar"/>
          <w:rFonts w:hint="cs"/>
          <w:rtl/>
        </w:rPr>
        <w:t xml:space="preserve"> </w:t>
      </w:r>
      <w:r w:rsidRPr="00837A59">
        <w:rPr>
          <w:rStyle w:val="libFootnotenumChar"/>
          <w:rFonts w:hint="cs"/>
          <w:rtl/>
        </w:rPr>
        <w:t>(5)</w:t>
      </w:r>
      <w:r w:rsidRPr="007369F5">
        <w:rPr>
          <w:rFonts w:hint="cs"/>
          <w:rtl/>
        </w:rPr>
        <w:t xml:space="preserve"> </w:t>
      </w:r>
      <w:r w:rsidRPr="007369F5">
        <w:rPr>
          <w:rtl/>
        </w:rPr>
        <w:t>، هو اللوح المحفوظ ، وصف الكتاب في هذه الآية بالإمامة ،</w:t>
      </w:r>
      <w:r w:rsidR="00FF6B4E" w:rsidRPr="00FF6B4E">
        <w:rPr>
          <w:rtl/>
        </w:rPr>
        <w:t xml:space="preserve"> </w:t>
      </w:r>
      <w:r w:rsidR="00FF6B4E" w:rsidRPr="00C54215">
        <w:rPr>
          <w:rtl/>
        </w:rPr>
        <w:t>وهو المتبوعيّة في الأعمال ، ووصفه هناك باستنساخ الأعمال منه ؛ فهو واحد .</w:t>
      </w:r>
    </w:p>
    <w:p w:rsidR="00E02D69" w:rsidRPr="00C64B3F" w:rsidRDefault="00E02D69" w:rsidP="00E02D69">
      <w:pPr>
        <w:pStyle w:val="libLine"/>
        <w:rPr>
          <w:rtl/>
        </w:rPr>
      </w:pPr>
      <w:r w:rsidRPr="00C64B3F">
        <w:rPr>
          <w:rtl/>
        </w:rPr>
        <w:t>ـــــــــــــ</w:t>
      </w:r>
    </w:p>
    <w:p w:rsidR="00E26F63" w:rsidRPr="00407EA8" w:rsidRDefault="00E26F63" w:rsidP="00E02D69">
      <w:pPr>
        <w:pStyle w:val="libFootnote0"/>
        <w:rPr>
          <w:rtl/>
        </w:rPr>
      </w:pPr>
      <w:r w:rsidRPr="00407EA8">
        <w:rPr>
          <w:rtl/>
        </w:rPr>
        <w:t>(1) سورة يس : الآية 12 .</w:t>
      </w:r>
    </w:p>
    <w:p w:rsidR="00E26F63" w:rsidRPr="00407EA8" w:rsidRDefault="00E26F63" w:rsidP="00407EA8">
      <w:pPr>
        <w:pStyle w:val="libFootnote0"/>
        <w:rPr>
          <w:rtl/>
        </w:rPr>
      </w:pPr>
      <w:r w:rsidRPr="00407EA8">
        <w:rPr>
          <w:rtl/>
        </w:rPr>
        <w:t>(2) سورة القيامة : الآية 13 .</w:t>
      </w:r>
    </w:p>
    <w:p w:rsidR="00E26F63" w:rsidRPr="00407EA8" w:rsidRDefault="00E26F63" w:rsidP="00407EA8">
      <w:pPr>
        <w:pStyle w:val="libFootnote0"/>
        <w:rPr>
          <w:rtl/>
        </w:rPr>
      </w:pPr>
      <w:r w:rsidRPr="00407EA8">
        <w:rPr>
          <w:rtl/>
        </w:rPr>
        <w:t>(4) سورة يس : الآية 12 .</w:t>
      </w:r>
    </w:p>
    <w:p w:rsidR="00FF6B4E" w:rsidRDefault="00E26F63" w:rsidP="00407EA8">
      <w:pPr>
        <w:pStyle w:val="libFootnote0"/>
        <w:rPr>
          <w:rtl/>
        </w:rPr>
      </w:pPr>
      <w:r w:rsidRPr="00407EA8">
        <w:rPr>
          <w:rtl/>
        </w:rPr>
        <w:t>(5) سورة الجاثية : الآية 29 .</w:t>
      </w:r>
    </w:p>
    <w:p w:rsidR="00FF6B4E" w:rsidRDefault="00FF6B4E" w:rsidP="00984686">
      <w:pPr>
        <w:pStyle w:val="libNormal"/>
        <w:rPr>
          <w:rtl/>
        </w:rPr>
      </w:pPr>
      <w:r>
        <w:rPr>
          <w:rtl/>
        </w:rPr>
        <w:br w:type="page"/>
      </w:r>
    </w:p>
    <w:p w:rsidR="00E26F63" w:rsidRPr="002E5B10" w:rsidRDefault="00E26F63" w:rsidP="0088721E">
      <w:pPr>
        <w:pStyle w:val="libNormal"/>
        <w:rPr>
          <w:rtl/>
        </w:rPr>
      </w:pPr>
      <w:r w:rsidRPr="007369F5">
        <w:rPr>
          <w:rtl/>
        </w:rPr>
        <w:lastRenderedPageBreak/>
        <w:t xml:space="preserve">ثمَّ بيّن سبحانه تفاوت أخذهم الكتاب بالسعادة والشقاوة ، فقال : </w:t>
      </w:r>
      <w:r w:rsidR="0088721E">
        <w:rPr>
          <w:rStyle w:val="libAlaemChar"/>
          <w:rFonts w:eastAsiaTheme="minorHAnsi" w:hint="cs"/>
          <w:rtl/>
        </w:rPr>
        <w:t>(</w:t>
      </w:r>
      <w:r w:rsidRPr="005522B9">
        <w:rPr>
          <w:rStyle w:val="libAieChar"/>
          <w:rFonts w:hint="cs"/>
          <w:rtl/>
        </w:rPr>
        <w:t>يَوْمَئِذٍ تُعْرَضُونَ لَا تَخْفَى مِنكُمْ خَافِيَةٌ * فَأَمَّا مَنْ أُوتِيَ كِتَابَهُ بِيَمِينِهِ فَيَقُولُ هَاؤُمُ اقْرَؤُوا كِتَابِيهْ * إِنِّي ظَنَنتُ أَنِّي مُلَاقٍ حِسَابِيهْ</w:t>
      </w:r>
      <w:r w:rsidR="0088721E">
        <w:rPr>
          <w:rStyle w:val="libAlaemChar"/>
          <w:rFonts w:eastAsiaTheme="minorHAnsi" w:hint="cs"/>
          <w:rtl/>
        </w:rPr>
        <w:t>)</w:t>
      </w:r>
      <w:r w:rsidRPr="005522B9">
        <w:rPr>
          <w:rStyle w:val="libAieChar"/>
          <w:rFonts w:hint="cs"/>
          <w:rtl/>
        </w:rPr>
        <w:t xml:space="preserve"> </w:t>
      </w:r>
      <w:r w:rsidRPr="00837A59">
        <w:rPr>
          <w:rStyle w:val="libFootnotenumChar"/>
          <w:rFonts w:hint="cs"/>
          <w:rtl/>
        </w:rPr>
        <w:t>(1)</w:t>
      </w:r>
      <w:r w:rsidRPr="007369F5">
        <w:rPr>
          <w:rtl/>
        </w:rPr>
        <w:t xml:space="preserve"> ، إلى أن قال : </w:t>
      </w:r>
      <w:r w:rsidR="0088721E">
        <w:rPr>
          <w:rStyle w:val="libAlaemChar"/>
          <w:rFonts w:eastAsiaTheme="minorHAnsi" w:hint="cs"/>
          <w:rtl/>
        </w:rPr>
        <w:t>(</w:t>
      </w:r>
      <w:r w:rsidRPr="005522B9">
        <w:rPr>
          <w:rStyle w:val="libAieChar"/>
          <w:rFonts w:hint="cs"/>
          <w:rtl/>
        </w:rPr>
        <w:t>وَأَمَّا مَنْ أُوتِيَ كِتَابَهُ بِشِمَالِهِ فَيَقُولُ يَا لَيْتَنِي لَمْ أُوتَ كِتَابِيهْ * وَلَمْ أَدْرِ مَا حِسَابِيهْ</w:t>
      </w:r>
      <w:r w:rsidR="0088721E">
        <w:rPr>
          <w:rStyle w:val="libAlaemChar"/>
          <w:rFonts w:eastAsiaTheme="minorHAnsi" w:hint="cs"/>
          <w:rtl/>
        </w:rPr>
        <w:t>)</w:t>
      </w:r>
      <w:r w:rsidRPr="007369F5">
        <w:rPr>
          <w:rtl/>
        </w:rPr>
        <w:t xml:space="preserve"> </w:t>
      </w:r>
      <w:r w:rsidRPr="00837A59">
        <w:rPr>
          <w:rStyle w:val="libFootnotenumChar"/>
          <w:rFonts w:hint="cs"/>
          <w:rtl/>
        </w:rPr>
        <w:t xml:space="preserve">(2) </w:t>
      </w:r>
      <w:r w:rsidRPr="007369F5">
        <w:rPr>
          <w:rtl/>
        </w:rPr>
        <w:t>.</w:t>
      </w:r>
    </w:p>
    <w:p w:rsidR="00E26F63" w:rsidRPr="002E5B10" w:rsidRDefault="00E26F63" w:rsidP="00E3640A">
      <w:pPr>
        <w:pStyle w:val="libNormal"/>
        <w:rPr>
          <w:rtl/>
        </w:rPr>
      </w:pPr>
      <w:r w:rsidRPr="00C54215">
        <w:rPr>
          <w:rtl/>
        </w:rPr>
        <w:t>واليمين والشمال جانبا الإنسان : القوي والضعيف ، أو اليدان التاليتان لهما ، أو جانبا السعادة والشقاوة .</w:t>
      </w:r>
    </w:p>
    <w:p w:rsidR="00E26F63" w:rsidRPr="002E5B10" w:rsidRDefault="00E26F63" w:rsidP="00E3640A">
      <w:pPr>
        <w:pStyle w:val="libNormal"/>
        <w:rPr>
          <w:rtl/>
        </w:rPr>
      </w:pPr>
      <w:r w:rsidRPr="00C54215">
        <w:rPr>
          <w:rtl/>
        </w:rPr>
        <w:t>وليس المراد وضع الكتاب في يد الإنسان اليمنى أو اليسرى ، على ما يفهمه الظاهريّون من المحدّثين وغيرهم ؛ إذ لم يقل سبحانه أُوتي كتابه ليمينه أو لشماله ، بل أتى بالباء المفيد للوساطة .</w:t>
      </w:r>
    </w:p>
    <w:p w:rsidR="00E26F63" w:rsidRPr="002E5B10" w:rsidRDefault="00E26F63" w:rsidP="0088721E">
      <w:pPr>
        <w:pStyle w:val="libNormal"/>
        <w:rPr>
          <w:rtl/>
        </w:rPr>
      </w:pPr>
      <w:r w:rsidRPr="007369F5">
        <w:rPr>
          <w:rtl/>
        </w:rPr>
        <w:t xml:space="preserve">ويشهد به قوله سبحانه : </w:t>
      </w:r>
      <w:r w:rsidR="0088721E">
        <w:rPr>
          <w:rStyle w:val="libAlaemChar"/>
          <w:rFonts w:eastAsiaTheme="minorHAnsi" w:hint="cs"/>
          <w:rtl/>
        </w:rPr>
        <w:t>(</w:t>
      </w:r>
      <w:r w:rsidRPr="005522B9">
        <w:rPr>
          <w:rStyle w:val="libAieChar"/>
          <w:rFonts w:hint="cs"/>
          <w:rtl/>
        </w:rPr>
        <w:t>فَأَمَّا مَنْ أُوتِيَ كِتَابَهُ بِيَمِينِهِ * فَسَوْفَ يُحَاسَبُ حِسَاباً يَسِيراً * وَيَنقَلِبُ إِلَى أَهْلِهِ مَسْرُوراً * وَأَمَّا مَنْ أُوتِيَ كِتَابَهُ وَرَاء ظَهْرِهِ * فَسَوْفَ يَدْعُو ثُبُوراً</w:t>
      </w:r>
      <w:r w:rsidR="0088721E">
        <w:rPr>
          <w:rStyle w:val="libAlaemChar"/>
          <w:rFonts w:eastAsiaTheme="minorHAnsi" w:hint="cs"/>
          <w:rtl/>
        </w:rPr>
        <w:t>)</w:t>
      </w:r>
      <w:r w:rsidRPr="007369F5">
        <w:rPr>
          <w:rtl/>
        </w:rPr>
        <w:t xml:space="preserve"> </w:t>
      </w:r>
      <w:r w:rsidRPr="00837A59">
        <w:rPr>
          <w:rStyle w:val="libFootnotenumChar"/>
          <w:rFonts w:hint="cs"/>
          <w:rtl/>
        </w:rPr>
        <w:t>(3)</w:t>
      </w:r>
      <w:r w:rsidRPr="007369F5">
        <w:rPr>
          <w:rtl/>
        </w:rPr>
        <w:t xml:space="preserve"> ، فقد وضع مكان الشمال قوله : </w:t>
      </w:r>
      <w:r w:rsidR="0088721E">
        <w:rPr>
          <w:rStyle w:val="libAlaemChar"/>
          <w:rFonts w:eastAsiaTheme="minorHAnsi" w:hint="cs"/>
          <w:rtl/>
        </w:rPr>
        <w:t>(</w:t>
      </w:r>
      <w:r w:rsidRPr="005522B9">
        <w:rPr>
          <w:rStyle w:val="libAieChar"/>
          <w:rFonts w:hint="cs"/>
          <w:rtl/>
        </w:rPr>
        <w:t>وَرَاء ظَهْرِهِ</w:t>
      </w:r>
      <w:r w:rsidR="0088721E">
        <w:rPr>
          <w:rStyle w:val="libAlaemChar"/>
          <w:rFonts w:eastAsiaTheme="minorHAnsi" w:hint="cs"/>
          <w:rtl/>
        </w:rPr>
        <w:t>)</w:t>
      </w:r>
      <w:r w:rsidRPr="007369F5">
        <w:rPr>
          <w:rtl/>
        </w:rPr>
        <w:t xml:space="preserve"> .</w:t>
      </w:r>
    </w:p>
    <w:p w:rsidR="00E26F63" w:rsidRPr="002E5B10" w:rsidRDefault="00E26F63" w:rsidP="0088721E">
      <w:pPr>
        <w:pStyle w:val="libNormal"/>
        <w:rPr>
          <w:rtl/>
        </w:rPr>
      </w:pPr>
      <w:r w:rsidRPr="007369F5">
        <w:rPr>
          <w:rtl/>
        </w:rPr>
        <w:t>وقوله سبحانه :</w:t>
      </w:r>
      <w:r w:rsidRPr="005522B9">
        <w:rPr>
          <w:rStyle w:val="libAieChar"/>
          <w:rFonts w:hint="cs"/>
          <w:rtl/>
        </w:rPr>
        <w:t xml:space="preserve"> </w:t>
      </w:r>
      <w:r w:rsidR="0088721E">
        <w:rPr>
          <w:rStyle w:val="libAlaemChar"/>
          <w:rFonts w:eastAsiaTheme="minorHAnsi" w:hint="cs"/>
          <w:rtl/>
        </w:rPr>
        <w:t>(</w:t>
      </w:r>
      <w:r w:rsidRPr="005522B9">
        <w:rPr>
          <w:rStyle w:val="libAieChar"/>
          <w:rFonts w:hint="cs"/>
          <w:rtl/>
        </w:rPr>
        <w:t>يَوْمَ نَدْعُو كُلَّ أُنَاسٍ بِإِمَامِهِمْ فَمَنْ أُوتِيَ كِتَابَهُ بِيَمِينِهِ فَأُوْلَـئِكَ يَقْرَؤُونَ كِتَابَهُمْ وَلاَ يُظْلَمُونَ فَتِيلاً * وَمَن كَانَ فِي هَـذِهِ أَعْمَى فَهُوَ فِي الآخِرَةِ أَعْمَى وَأَضَلُّ سَبِيلاً</w:t>
      </w:r>
      <w:r w:rsidR="0088721E">
        <w:rPr>
          <w:rStyle w:val="libAlaemChar"/>
          <w:rFonts w:eastAsiaTheme="minorHAnsi" w:hint="cs"/>
          <w:rtl/>
        </w:rPr>
        <w:t>)</w:t>
      </w:r>
      <w:r w:rsidRPr="00837A59">
        <w:rPr>
          <w:rStyle w:val="libFootnotenumChar"/>
          <w:rFonts w:hint="cs"/>
          <w:rtl/>
        </w:rPr>
        <w:t xml:space="preserve"> (4)</w:t>
      </w:r>
      <w:r w:rsidRPr="007369F5">
        <w:rPr>
          <w:rtl/>
        </w:rPr>
        <w:t xml:space="preserve"> ، فقد قال سبحانه : إنّه يدعوهم بإمامهم ، ولم يقل : إلى إمامهم . وقد قال : كلّ أُمّة تدعى إلى كتابها ، ولم يقل : بكتابها ، فالدعوة بالإمام غير الدعوة إلى الكتاب .</w:t>
      </w:r>
    </w:p>
    <w:p w:rsidR="00E02D69" w:rsidRPr="00C64B3F" w:rsidRDefault="00E02D69" w:rsidP="00E02D69">
      <w:pPr>
        <w:pStyle w:val="libLine"/>
        <w:rPr>
          <w:rtl/>
        </w:rPr>
      </w:pPr>
      <w:r w:rsidRPr="00C64B3F">
        <w:rPr>
          <w:rtl/>
        </w:rPr>
        <w:t>ـــــــــــــ</w:t>
      </w:r>
    </w:p>
    <w:p w:rsidR="00E26F63" w:rsidRPr="00407EA8" w:rsidRDefault="00E26F63" w:rsidP="00E02D69">
      <w:pPr>
        <w:pStyle w:val="libFootnote0"/>
        <w:rPr>
          <w:rtl/>
        </w:rPr>
      </w:pPr>
      <w:r w:rsidRPr="00407EA8">
        <w:rPr>
          <w:rtl/>
        </w:rPr>
        <w:t>(1) سورة الحاقّة : الآيات 18 ـ 20 .</w:t>
      </w:r>
    </w:p>
    <w:p w:rsidR="00E26F63" w:rsidRPr="00407EA8" w:rsidRDefault="00E26F63" w:rsidP="00407EA8">
      <w:pPr>
        <w:pStyle w:val="libFootnote0"/>
        <w:rPr>
          <w:rtl/>
        </w:rPr>
      </w:pPr>
      <w:r w:rsidRPr="00407EA8">
        <w:rPr>
          <w:rtl/>
        </w:rPr>
        <w:t>(2) سورة الحاقّة : الآيتان 25 و 26 .</w:t>
      </w:r>
    </w:p>
    <w:p w:rsidR="00E26F63" w:rsidRPr="00407EA8" w:rsidRDefault="00E26F63" w:rsidP="00407EA8">
      <w:pPr>
        <w:pStyle w:val="libFootnote0"/>
        <w:rPr>
          <w:rtl/>
        </w:rPr>
      </w:pPr>
      <w:r w:rsidRPr="00407EA8">
        <w:rPr>
          <w:rtl/>
        </w:rPr>
        <w:t>(3) سورة الانشقاق : الآيات 7 ـ 11 .</w:t>
      </w:r>
    </w:p>
    <w:p w:rsidR="00FF6B4E" w:rsidRDefault="00E26F63" w:rsidP="00407EA8">
      <w:pPr>
        <w:pStyle w:val="libFootnote0"/>
        <w:rPr>
          <w:rtl/>
        </w:rPr>
      </w:pPr>
      <w:r w:rsidRPr="00407EA8">
        <w:rPr>
          <w:rtl/>
        </w:rPr>
        <w:t>(4) سورة الإسراء : الآيتان 71 ـ 72 .</w:t>
      </w:r>
    </w:p>
    <w:p w:rsidR="00FF6B4E" w:rsidRDefault="00FF6B4E" w:rsidP="00984686">
      <w:pPr>
        <w:pStyle w:val="libNormal"/>
        <w:rPr>
          <w:rtl/>
        </w:rPr>
      </w:pPr>
      <w:r>
        <w:rPr>
          <w:rtl/>
        </w:rPr>
        <w:br w:type="page"/>
      </w:r>
    </w:p>
    <w:p w:rsidR="00E26F63" w:rsidRPr="002E5B10" w:rsidRDefault="00E26F63" w:rsidP="0088721E">
      <w:pPr>
        <w:pStyle w:val="libNormal"/>
        <w:rPr>
          <w:rtl/>
        </w:rPr>
      </w:pPr>
      <w:r w:rsidRPr="007369F5">
        <w:rPr>
          <w:rtl/>
        </w:rPr>
        <w:lastRenderedPageBreak/>
        <w:t xml:space="preserve">ثمَّ فصّله سبحانه بأنّ طائفة منهم بعد ذلك يؤتى كتابه بيمينه ، أي بوساطة اليمين ، فيمينه إمامه الحقّ الذي يُدعى به ، ثمَّ بدّل الإيتاء بالشمال بقوله : </w:t>
      </w:r>
      <w:r w:rsidR="0088721E">
        <w:rPr>
          <w:rStyle w:val="libAlaemChar"/>
          <w:rFonts w:eastAsiaTheme="minorHAnsi" w:hint="cs"/>
          <w:rtl/>
        </w:rPr>
        <w:t>(</w:t>
      </w:r>
      <w:r w:rsidRPr="005522B9">
        <w:rPr>
          <w:rStyle w:val="libAieChar"/>
          <w:rFonts w:hint="cs"/>
          <w:rtl/>
        </w:rPr>
        <w:t>وَمَن كَانَ فِي هَـذِهِ أَعْمَى فَهُوَ فِي الآخِرَةِ أَعْمَى</w:t>
      </w:r>
      <w:r w:rsidR="0088721E">
        <w:rPr>
          <w:rStyle w:val="libAlaemChar"/>
          <w:rFonts w:eastAsiaTheme="minorHAnsi" w:hint="cs"/>
          <w:rtl/>
        </w:rPr>
        <w:t>)</w:t>
      </w:r>
      <w:r w:rsidRPr="005522B9">
        <w:rPr>
          <w:rStyle w:val="libAieChar"/>
          <w:rFonts w:hint="cs"/>
          <w:rtl/>
        </w:rPr>
        <w:t xml:space="preserve"> </w:t>
      </w:r>
      <w:r w:rsidRPr="007369F5">
        <w:rPr>
          <w:rtl/>
        </w:rPr>
        <w:t xml:space="preserve">، فظهر به أنّ الإيتاء باليمين نور واهتداء في الآخرة ، كما قال سبحانه : </w:t>
      </w:r>
      <w:r w:rsidR="0088721E">
        <w:rPr>
          <w:rStyle w:val="libAlaemChar"/>
          <w:rFonts w:eastAsiaTheme="minorHAnsi" w:hint="cs"/>
          <w:rtl/>
        </w:rPr>
        <w:t>(</w:t>
      </w:r>
      <w:r w:rsidRPr="005522B9">
        <w:rPr>
          <w:rStyle w:val="libAieChar"/>
          <w:rFonts w:hint="cs"/>
          <w:rtl/>
        </w:rPr>
        <w:t>يَسْعَى نُورُهُم بَيْنَ أَيْدِيهِمْ وَبِأَيْمَانِهِم</w:t>
      </w:r>
      <w:r w:rsidR="0088721E">
        <w:rPr>
          <w:rStyle w:val="libAlaemChar"/>
          <w:rFonts w:eastAsiaTheme="minorHAnsi" w:hint="cs"/>
          <w:rtl/>
        </w:rPr>
        <w:t>)</w:t>
      </w:r>
      <w:r w:rsidRPr="005522B9">
        <w:rPr>
          <w:rStyle w:val="libAieChar"/>
          <w:rFonts w:hint="cs"/>
          <w:rtl/>
        </w:rPr>
        <w:t xml:space="preserve"> </w:t>
      </w:r>
      <w:r w:rsidRPr="00837A59">
        <w:rPr>
          <w:rStyle w:val="libFootnotenumChar"/>
          <w:rFonts w:hint="cs"/>
          <w:rtl/>
        </w:rPr>
        <w:t>(1)</w:t>
      </w:r>
      <w:r w:rsidRPr="007369F5">
        <w:rPr>
          <w:rtl/>
        </w:rPr>
        <w:t xml:space="preserve"> ، وقال : </w:t>
      </w:r>
      <w:r w:rsidR="0088721E">
        <w:rPr>
          <w:rStyle w:val="libAlaemChar"/>
          <w:rFonts w:eastAsiaTheme="minorHAnsi" w:hint="cs"/>
          <w:rtl/>
        </w:rPr>
        <w:t>(</w:t>
      </w:r>
      <w:r w:rsidRPr="005522B9">
        <w:rPr>
          <w:rStyle w:val="libAieChar"/>
          <w:rFonts w:hint="cs"/>
          <w:rtl/>
        </w:rPr>
        <w:t>وَالَّذِينَ آمَنُوا بِاللَّهِ وَرُسُلِهِ أُوْلَئِكَ هُمُ الصِّدِّيقُونَ وَالشُّهَدَاء عِندَ رَبِّهِمْ لَهُمْ أَجْرُهُمْ وَنُورُهُمْ</w:t>
      </w:r>
      <w:r w:rsidR="0088721E">
        <w:rPr>
          <w:rStyle w:val="libAlaemChar"/>
          <w:rFonts w:eastAsiaTheme="minorHAnsi" w:hint="cs"/>
          <w:rtl/>
        </w:rPr>
        <w:t>)</w:t>
      </w:r>
      <w:r w:rsidRPr="00837A59">
        <w:rPr>
          <w:rStyle w:val="libFootnotenumChar"/>
          <w:rFonts w:hint="cs"/>
          <w:rtl/>
        </w:rPr>
        <w:t xml:space="preserve"> (2) </w:t>
      </w:r>
      <w:r w:rsidRPr="007369F5">
        <w:rPr>
          <w:rtl/>
        </w:rPr>
        <w:t>.</w:t>
      </w:r>
    </w:p>
    <w:p w:rsidR="00E26F63" w:rsidRPr="002E5B10" w:rsidRDefault="00E26F63" w:rsidP="00E3640A">
      <w:pPr>
        <w:pStyle w:val="libNormal"/>
        <w:rPr>
          <w:rtl/>
        </w:rPr>
      </w:pPr>
      <w:r w:rsidRPr="00C54215">
        <w:rPr>
          <w:rtl/>
        </w:rPr>
        <w:t>ومن هنا يظهر أنّ النور هو الإمام ، والمراد هو اللحوق به ، والكلام فيه كثير ، وبالجملة : فيشبه أن يكون المراد باليمين والشمال ، البركة والشأمة ، والسعادة والشقاوة ، دون اليدَين اليمنى واليسرى .</w:t>
      </w:r>
    </w:p>
    <w:p w:rsidR="00E26F63" w:rsidRPr="002E5B10" w:rsidRDefault="00E26F63" w:rsidP="0088721E">
      <w:pPr>
        <w:pStyle w:val="libNormal"/>
        <w:rPr>
          <w:rtl/>
        </w:rPr>
      </w:pPr>
      <w:r w:rsidRPr="007369F5">
        <w:rPr>
          <w:rtl/>
        </w:rPr>
        <w:t>وقد عبّر سبحانه في سورة الواقعة عن الطائفتين تارةً بقوله :</w:t>
      </w:r>
      <w:r w:rsidRPr="005522B9">
        <w:rPr>
          <w:rStyle w:val="libAieChar"/>
          <w:rFonts w:hint="cs"/>
          <w:rtl/>
        </w:rPr>
        <w:t xml:space="preserve"> </w:t>
      </w:r>
      <w:r w:rsidR="0088721E">
        <w:rPr>
          <w:rStyle w:val="libAlaemChar"/>
          <w:rFonts w:eastAsiaTheme="minorHAnsi" w:hint="cs"/>
          <w:rtl/>
        </w:rPr>
        <w:t>(</w:t>
      </w:r>
      <w:r w:rsidRPr="005522B9">
        <w:rPr>
          <w:rStyle w:val="libAieChar"/>
          <w:rFonts w:hint="cs"/>
          <w:rtl/>
        </w:rPr>
        <w:t>وَأَصْحَابُ الْيَمِينِ مَا أَصْحَابُ الْيَمِينِ</w:t>
      </w:r>
      <w:r w:rsidR="0088721E">
        <w:rPr>
          <w:rStyle w:val="libAlaemChar"/>
          <w:rFonts w:eastAsiaTheme="minorHAnsi" w:hint="cs"/>
          <w:rtl/>
        </w:rPr>
        <w:t>)</w:t>
      </w:r>
      <w:r w:rsidRPr="007369F5">
        <w:rPr>
          <w:rtl/>
        </w:rPr>
        <w:t xml:space="preserve"> </w:t>
      </w:r>
      <w:r w:rsidRPr="00837A59">
        <w:rPr>
          <w:rStyle w:val="libFootnotenumChar"/>
          <w:rFonts w:hint="cs"/>
          <w:rtl/>
        </w:rPr>
        <w:t xml:space="preserve">(3) </w:t>
      </w:r>
      <w:r w:rsidRPr="007369F5">
        <w:rPr>
          <w:rtl/>
        </w:rPr>
        <w:t xml:space="preserve">، </w:t>
      </w:r>
      <w:r w:rsidR="0088721E">
        <w:rPr>
          <w:rStyle w:val="libAlaemChar"/>
          <w:rFonts w:eastAsiaTheme="minorHAnsi" w:hint="cs"/>
          <w:rtl/>
        </w:rPr>
        <w:t>(</w:t>
      </w:r>
      <w:r w:rsidRPr="005522B9">
        <w:rPr>
          <w:rStyle w:val="libAieChar"/>
          <w:rFonts w:hint="cs"/>
          <w:rtl/>
        </w:rPr>
        <w:t>وَأَصْحَابُ الشِّمَالِ مَا أَصْحَابُ الشِّمَالِ</w:t>
      </w:r>
      <w:r w:rsidR="0088721E">
        <w:rPr>
          <w:rStyle w:val="libAlaemChar"/>
          <w:rFonts w:eastAsiaTheme="minorHAnsi" w:hint="cs"/>
          <w:rtl/>
        </w:rPr>
        <w:t>)</w:t>
      </w:r>
      <w:r w:rsidRPr="007369F5">
        <w:rPr>
          <w:rtl/>
        </w:rPr>
        <w:t xml:space="preserve"> </w:t>
      </w:r>
      <w:r w:rsidRPr="00837A59">
        <w:rPr>
          <w:rStyle w:val="libFootnotenumChar"/>
          <w:rFonts w:hint="cs"/>
          <w:rtl/>
        </w:rPr>
        <w:t>(4)</w:t>
      </w:r>
      <w:r w:rsidRPr="007369F5">
        <w:rPr>
          <w:rFonts w:hint="cs"/>
          <w:rtl/>
        </w:rPr>
        <w:t xml:space="preserve"> ، </w:t>
      </w:r>
      <w:r w:rsidRPr="007369F5">
        <w:rPr>
          <w:rtl/>
        </w:rPr>
        <w:t xml:space="preserve">وتارةً يقول : </w:t>
      </w:r>
      <w:r w:rsidR="0088721E">
        <w:rPr>
          <w:rStyle w:val="libAlaemChar"/>
          <w:rFonts w:eastAsiaTheme="minorHAnsi" w:hint="cs"/>
          <w:rtl/>
        </w:rPr>
        <w:t>(</w:t>
      </w:r>
      <w:r w:rsidRPr="005522B9">
        <w:rPr>
          <w:rStyle w:val="libAieChar"/>
          <w:rFonts w:hint="cs"/>
          <w:rtl/>
        </w:rPr>
        <w:t>فَأَصْحَابُ الْمَيْمَنَةِ مَا أَصْحَابُ الْمَيْمَنَةِ * وَأَصْحَابُ الْمَشْأَمَةِ مَا أَصْحَابُ الْمَشْأَمَةِ</w:t>
      </w:r>
      <w:r w:rsidR="0088721E">
        <w:rPr>
          <w:rStyle w:val="libAlaemChar"/>
          <w:rFonts w:eastAsiaTheme="minorHAnsi" w:hint="cs"/>
          <w:rtl/>
        </w:rPr>
        <w:t>)</w:t>
      </w:r>
      <w:r w:rsidRPr="007369F5">
        <w:rPr>
          <w:rtl/>
        </w:rPr>
        <w:t xml:space="preserve"> </w:t>
      </w:r>
      <w:r w:rsidRPr="00837A59">
        <w:rPr>
          <w:rStyle w:val="libFootnotenumChar"/>
          <w:rFonts w:hint="cs"/>
          <w:rtl/>
        </w:rPr>
        <w:t>(5)</w:t>
      </w:r>
      <w:r w:rsidRPr="007369F5">
        <w:rPr>
          <w:rtl/>
        </w:rPr>
        <w:t xml:space="preserve"> ، وتارةً يقول :</w:t>
      </w:r>
      <w:r w:rsidRPr="005522B9">
        <w:rPr>
          <w:rStyle w:val="libAieChar"/>
          <w:rFonts w:hint="cs"/>
          <w:rtl/>
        </w:rPr>
        <w:t xml:space="preserve"> </w:t>
      </w:r>
      <w:r w:rsidR="0088721E">
        <w:rPr>
          <w:rStyle w:val="libAlaemChar"/>
          <w:rFonts w:eastAsiaTheme="minorHAnsi" w:hint="cs"/>
          <w:rtl/>
        </w:rPr>
        <w:t>(</w:t>
      </w:r>
      <w:r w:rsidRPr="005522B9">
        <w:rPr>
          <w:rStyle w:val="libAieChar"/>
          <w:rFonts w:hint="cs"/>
          <w:rtl/>
        </w:rPr>
        <w:t>وَأَمَّا إِن كَانَ مِنَ أَصْحَابِ الْيَمِينِ * فَسَلَامٌ لَّكَ مِنْ أَصْحَابِ الْيَمِينِ * وَأَمَّا إِن كَانَ مِنَ الْمُكَذِّبِينَ الضَّالِّينَ * فَنُزُلٌ مِّنْ حَمِيمٍ</w:t>
      </w:r>
      <w:r w:rsidR="0088721E">
        <w:rPr>
          <w:rStyle w:val="libAlaemChar"/>
          <w:rFonts w:eastAsiaTheme="minorHAnsi" w:hint="cs"/>
          <w:rtl/>
        </w:rPr>
        <w:t>)</w:t>
      </w:r>
      <w:r w:rsidRPr="00837A59">
        <w:rPr>
          <w:rStyle w:val="libFootnotenumChar"/>
          <w:rFonts w:hint="cs"/>
          <w:rtl/>
        </w:rPr>
        <w:t xml:space="preserve"> (6)</w:t>
      </w:r>
      <w:r w:rsidRPr="007369F5">
        <w:rPr>
          <w:rtl/>
        </w:rPr>
        <w:t xml:space="preserve"> .</w:t>
      </w:r>
    </w:p>
    <w:p w:rsidR="00E26F63" w:rsidRPr="002E5B10" w:rsidRDefault="00E26F63" w:rsidP="00E3640A">
      <w:pPr>
        <w:pStyle w:val="libNormal"/>
        <w:rPr>
          <w:rtl/>
        </w:rPr>
      </w:pPr>
      <w:r w:rsidRPr="00C54215">
        <w:rPr>
          <w:rtl/>
        </w:rPr>
        <w:t>فوضع في مكان أصحاب الشمال المكذّبين الضالّين ، فهم أصحاب شقاء وأصحاب</w:t>
      </w:r>
    </w:p>
    <w:p w:rsidR="00E02D69" w:rsidRPr="00C64B3F" w:rsidRDefault="00E02D69" w:rsidP="00E02D69">
      <w:pPr>
        <w:pStyle w:val="libLine"/>
        <w:rPr>
          <w:rtl/>
        </w:rPr>
      </w:pPr>
      <w:r w:rsidRPr="00C64B3F">
        <w:rPr>
          <w:rtl/>
        </w:rPr>
        <w:t>ـــــــــــــ</w:t>
      </w:r>
    </w:p>
    <w:p w:rsidR="00E26F63" w:rsidRPr="00407EA8" w:rsidRDefault="00E26F63" w:rsidP="00E02D69">
      <w:pPr>
        <w:pStyle w:val="libFootnote0"/>
        <w:rPr>
          <w:rtl/>
        </w:rPr>
      </w:pPr>
      <w:r w:rsidRPr="00407EA8">
        <w:rPr>
          <w:rtl/>
        </w:rPr>
        <w:t>(1) سورة الحديد : الآية 12 .</w:t>
      </w:r>
    </w:p>
    <w:p w:rsidR="00E26F63" w:rsidRPr="00407EA8" w:rsidRDefault="00E26F63" w:rsidP="00407EA8">
      <w:pPr>
        <w:pStyle w:val="libFootnote0"/>
        <w:rPr>
          <w:rtl/>
        </w:rPr>
      </w:pPr>
      <w:r w:rsidRPr="00407EA8">
        <w:rPr>
          <w:rtl/>
        </w:rPr>
        <w:t>(2) سورة الحديد : الآية 19 .</w:t>
      </w:r>
    </w:p>
    <w:p w:rsidR="00E26F63" w:rsidRPr="00407EA8" w:rsidRDefault="00E26F63" w:rsidP="00407EA8">
      <w:pPr>
        <w:pStyle w:val="libFootnote0"/>
        <w:rPr>
          <w:rtl/>
        </w:rPr>
      </w:pPr>
      <w:r w:rsidRPr="00407EA8">
        <w:rPr>
          <w:rtl/>
        </w:rPr>
        <w:t>(3) سورة الواقعة : الآية 27 .</w:t>
      </w:r>
    </w:p>
    <w:p w:rsidR="00E26F63" w:rsidRPr="00407EA8" w:rsidRDefault="00E26F63" w:rsidP="00407EA8">
      <w:pPr>
        <w:pStyle w:val="libFootnote0"/>
        <w:rPr>
          <w:rtl/>
        </w:rPr>
      </w:pPr>
      <w:r w:rsidRPr="00407EA8">
        <w:rPr>
          <w:rtl/>
        </w:rPr>
        <w:t>(4) سورة الواقعة : الآية 41 .</w:t>
      </w:r>
    </w:p>
    <w:p w:rsidR="00E26F63" w:rsidRPr="00407EA8" w:rsidRDefault="00E26F63" w:rsidP="00407EA8">
      <w:pPr>
        <w:pStyle w:val="libFootnote0"/>
        <w:rPr>
          <w:rtl/>
        </w:rPr>
      </w:pPr>
      <w:r w:rsidRPr="00407EA8">
        <w:rPr>
          <w:rtl/>
        </w:rPr>
        <w:t>(5) سورة الواقعة : الآيتان 8 و 9 .</w:t>
      </w:r>
    </w:p>
    <w:p w:rsidR="00FF6B4E" w:rsidRDefault="00E26F63" w:rsidP="00407EA8">
      <w:pPr>
        <w:pStyle w:val="libFootnote0"/>
        <w:rPr>
          <w:rtl/>
        </w:rPr>
      </w:pPr>
      <w:r w:rsidRPr="00407EA8">
        <w:rPr>
          <w:rtl/>
        </w:rPr>
        <w:t>(6) سورة الواقعة : الآيات 90 ـ 93 .</w:t>
      </w:r>
    </w:p>
    <w:p w:rsidR="00FF6B4E" w:rsidRDefault="00FF6B4E" w:rsidP="00984686">
      <w:pPr>
        <w:pStyle w:val="libNormal"/>
        <w:rPr>
          <w:rtl/>
        </w:rPr>
      </w:pPr>
      <w:r>
        <w:rPr>
          <w:rtl/>
        </w:rPr>
        <w:br w:type="page"/>
      </w:r>
    </w:p>
    <w:p w:rsidR="00E26F63" w:rsidRPr="002E5B10" w:rsidRDefault="00E26F63" w:rsidP="0088721E">
      <w:pPr>
        <w:pStyle w:val="libNormal0"/>
        <w:rPr>
          <w:rtl/>
        </w:rPr>
      </w:pPr>
      <w:r w:rsidRPr="007369F5">
        <w:rPr>
          <w:rtl/>
        </w:rPr>
        <w:lastRenderedPageBreak/>
        <w:t>تكذيب وضلال ، وكأنّه إشارة إلى قوله :</w:t>
      </w:r>
      <w:r w:rsidRPr="005522B9">
        <w:rPr>
          <w:rStyle w:val="libAieChar"/>
          <w:rFonts w:hint="cs"/>
          <w:rtl/>
        </w:rPr>
        <w:t xml:space="preserve"> </w:t>
      </w:r>
      <w:r w:rsidR="0088721E">
        <w:rPr>
          <w:rStyle w:val="libAlaemChar"/>
          <w:rFonts w:eastAsiaTheme="minorHAnsi" w:hint="cs"/>
          <w:rtl/>
        </w:rPr>
        <w:t>(</w:t>
      </w:r>
      <w:r w:rsidRPr="005522B9">
        <w:rPr>
          <w:rStyle w:val="libAieChar"/>
          <w:rFonts w:hint="cs"/>
          <w:rtl/>
        </w:rPr>
        <w:t>وَمَنْ خَفَّتْ مَوَازِينُهُ</w:t>
      </w:r>
      <w:r w:rsidR="0088721E">
        <w:rPr>
          <w:rStyle w:val="libAlaemChar"/>
          <w:rFonts w:eastAsiaTheme="minorHAnsi" w:hint="cs"/>
          <w:rtl/>
        </w:rPr>
        <w:t>)</w:t>
      </w:r>
      <w:r w:rsidRPr="005522B9">
        <w:rPr>
          <w:rStyle w:val="libAieChar"/>
          <w:rFonts w:hint="cs"/>
          <w:rtl/>
        </w:rPr>
        <w:t xml:space="preserve"> </w:t>
      </w:r>
      <w:r w:rsidRPr="007369F5">
        <w:rPr>
          <w:rtl/>
        </w:rPr>
        <w:t xml:space="preserve">، إلى أن قال : </w:t>
      </w:r>
      <w:r w:rsidR="0088721E">
        <w:rPr>
          <w:rStyle w:val="libAlaemChar"/>
          <w:rFonts w:eastAsiaTheme="minorHAnsi" w:hint="cs"/>
          <w:rtl/>
        </w:rPr>
        <w:t>(</w:t>
      </w:r>
      <w:r w:rsidRPr="005522B9">
        <w:rPr>
          <w:rStyle w:val="libAieChar"/>
          <w:rFonts w:hint="cs"/>
          <w:rtl/>
        </w:rPr>
        <w:t>أَلَمْ تَكُنْ آيَاتِي تُتْلَى عَلَيْكُمْ فَكُنتُم بِهَا تُكَذِّبُونَ * قَالُوا رَبَّنَا غَلَبَتْ عَلَيْنَا شِقْوَتُنَا وَكُنَّا قَوْماً ضَالِّينَ</w:t>
      </w:r>
      <w:r w:rsidR="0088721E">
        <w:rPr>
          <w:rStyle w:val="libAlaemChar"/>
          <w:rFonts w:eastAsiaTheme="minorHAnsi" w:hint="cs"/>
          <w:rtl/>
        </w:rPr>
        <w:t>)</w:t>
      </w:r>
      <w:r w:rsidRPr="007369F5">
        <w:rPr>
          <w:rtl/>
        </w:rPr>
        <w:t xml:space="preserve"> </w:t>
      </w:r>
      <w:r w:rsidRPr="00837A59">
        <w:rPr>
          <w:rStyle w:val="libFootnotenumChar"/>
          <w:rFonts w:hint="cs"/>
          <w:rtl/>
        </w:rPr>
        <w:t>(1)</w:t>
      </w:r>
      <w:r w:rsidRPr="007369F5">
        <w:rPr>
          <w:rtl/>
        </w:rPr>
        <w:t xml:space="preserve"> .</w:t>
      </w:r>
    </w:p>
    <w:p w:rsidR="00E26F63" w:rsidRPr="002E5B10" w:rsidRDefault="00E26F63" w:rsidP="00E3640A">
      <w:pPr>
        <w:pStyle w:val="libNormal"/>
        <w:rPr>
          <w:rtl/>
        </w:rPr>
      </w:pPr>
      <w:r w:rsidRPr="00C54215">
        <w:rPr>
          <w:rtl/>
        </w:rPr>
        <w:t>وقد عرفت هناك كون الآية في أصحاب الشقاء من ضلال الملِّيِّين ، ونَقَضَة عهد الأئمّة الحقّ . وأمّا الكفّار الجاحدون ، فلا يقيم سبحانه لهم وزناً ، فلا كتاب لهم ولا حساب .</w:t>
      </w:r>
    </w:p>
    <w:p w:rsidR="00E26F63" w:rsidRPr="002E5B10" w:rsidRDefault="00E26F63" w:rsidP="0088721E">
      <w:pPr>
        <w:pStyle w:val="libNormal"/>
        <w:rPr>
          <w:rtl/>
        </w:rPr>
      </w:pPr>
      <w:r w:rsidRPr="007369F5">
        <w:rPr>
          <w:rtl/>
        </w:rPr>
        <w:t>و</w:t>
      </w:r>
      <w:r w:rsidRPr="00084B65">
        <w:rPr>
          <w:rStyle w:val="libBold1Char"/>
          <w:rtl/>
        </w:rPr>
        <w:t>بالجملة</w:t>
      </w:r>
      <w:r w:rsidRPr="007369F5">
        <w:rPr>
          <w:rtl/>
        </w:rPr>
        <w:t xml:space="preserve"> : فأصحاب الشمال هم الأشقياء ، أصحاب الضلال ؛ ولذلك فهم يقولون في ما حكى عنهم سبحانه :</w:t>
      </w:r>
      <w:r w:rsidRPr="005522B9">
        <w:rPr>
          <w:rStyle w:val="libAieChar"/>
          <w:rFonts w:hint="cs"/>
          <w:rtl/>
        </w:rPr>
        <w:t xml:space="preserve"> </w:t>
      </w:r>
      <w:r w:rsidR="0088721E">
        <w:rPr>
          <w:rStyle w:val="libAlaemChar"/>
          <w:rFonts w:eastAsiaTheme="minorHAnsi" w:hint="cs"/>
          <w:rtl/>
        </w:rPr>
        <w:t>(</w:t>
      </w:r>
      <w:r w:rsidRPr="005522B9">
        <w:rPr>
          <w:rStyle w:val="libAieChar"/>
          <w:rFonts w:hint="cs"/>
          <w:rtl/>
        </w:rPr>
        <w:t>مَا أَغْنَى عَنِّي مَالِيهْ * هَلَكَ عَنِّي سُلْطَانِيهْ</w:t>
      </w:r>
      <w:r w:rsidR="0088721E">
        <w:rPr>
          <w:rStyle w:val="libAlaemChar"/>
          <w:rFonts w:eastAsiaTheme="minorHAnsi" w:hint="cs"/>
          <w:rtl/>
        </w:rPr>
        <w:t>)</w:t>
      </w:r>
      <w:r w:rsidRPr="005522B9">
        <w:rPr>
          <w:rStyle w:val="libAieChar"/>
          <w:rFonts w:hint="cs"/>
          <w:rtl/>
        </w:rPr>
        <w:t xml:space="preserve"> </w:t>
      </w:r>
      <w:r w:rsidRPr="00837A59">
        <w:rPr>
          <w:rStyle w:val="libFootnotenumChar"/>
          <w:rFonts w:hint="cs"/>
          <w:rtl/>
        </w:rPr>
        <w:t>(2)</w:t>
      </w:r>
      <w:r w:rsidRPr="007369F5">
        <w:rPr>
          <w:rFonts w:hint="cs"/>
          <w:rtl/>
        </w:rPr>
        <w:t xml:space="preserve"> .</w:t>
      </w:r>
    </w:p>
    <w:p w:rsidR="00FF6B4E" w:rsidRPr="002E5B10" w:rsidRDefault="00E26F63" w:rsidP="0088721E">
      <w:pPr>
        <w:pStyle w:val="libNormal"/>
        <w:rPr>
          <w:rtl/>
        </w:rPr>
      </w:pPr>
      <w:r w:rsidRPr="007369F5">
        <w:rPr>
          <w:rtl/>
        </w:rPr>
        <w:t xml:space="preserve">فهذه الأُمور هي الصادّة إيّاهم عن إتّباع الحقّ بعد الإذعان به . فكلّ من أصحاب السعادة والشقاوة مدعوٌّ بإمامه ، ملحق به ، يؤتى بكتابه به ، وهو اللحوق الذي تشتمل عليه أخبار الطينة والسعادة والشقاوة الذاتيتين ، وسيأتي ذكر منه إن شاء الله ؛ ولذلك كان أصحاب الشقاء يؤتَون كتابهم بشمالهم ووراء ظهرهم ؛ إذ أئمّتهم قدّامهم ، ووجوههم منكوسة مطموسة ، قال سبحانه في فرعون : </w:t>
      </w:r>
      <w:r w:rsidR="0088721E">
        <w:rPr>
          <w:rStyle w:val="libAlaemChar"/>
          <w:rFonts w:eastAsiaTheme="minorHAnsi" w:hint="cs"/>
          <w:rtl/>
        </w:rPr>
        <w:t>(</w:t>
      </w:r>
      <w:r w:rsidRPr="005522B9">
        <w:rPr>
          <w:rStyle w:val="libAieChar"/>
          <w:rFonts w:hint="cs"/>
          <w:rtl/>
        </w:rPr>
        <w:t>يَقْدُمُ قَوْمَهُ يَوْمَ الْقِيَامَةِ فَأَوْرَدَهُمُ النَّارَ</w:t>
      </w:r>
      <w:r w:rsidR="0088721E">
        <w:rPr>
          <w:rStyle w:val="libAlaemChar"/>
          <w:rFonts w:eastAsiaTheme="minorHAnsi" w:hint="cs"/>
          <w:rtl/>
        </w:rPr>
        <w:t>)</w:t>
      </w:r>
      <w:r w:rsidRPr="007369F5">
        <w:rPr>
          <w:rtl/>
        </w:rPr>
        <w:t xml:space="preserve"> </w:t>
      </w:r>
      <w:r w:rsidRPr="00837A59">
        <w:rPr>
          <w:rStyle w:val="libFootnotenumChar"/>
          <w:rFonts w:hint="cs"/>
          <w:rtl/>
        </w:rPr>
        <w:t>(3)</w:t>
      </w:r>
      <w:r w:rsidRPr="007369F5">
        <w:rPr>
          <w:rFonts w:hint="cs"/>
          <w:rtl/>
        </w:rPr>
        <w:t xml:space="preserve"> ، </w:t>
      </w:r>
      <w:r w:rsidRPr="007369F5">
        <w:rPr>
          <w:rtl/>
        </w:rPr>
        <w:t xml:space="preserve">وقال سبحانه : </w:t>
      </w:r>
      <w:r w:rsidR="0088721E">
        <w:rPr>
          <w:rStyle w:val="libAlaemChar"/>
          <w:rFonts w:eastAsiaTheme="minorHAnsi" w:hint="cs"/>
          <w:rtl/>
        </w:rPr>
        <w:t>(</w:t>
      </w:r>
      <w:r w:rsidRPr="005522B9">
        <w:rPr>
          <w:rStyle w:val="libAieChar"/>
          <w:rFonts w:hint="cs"/>
          <w:rtl/>
        </w:rPr>
        <w:t>يَا أَيُّهَا الَّذِينَ أُوتُواْ الْكِتَابَ آمِنُواْ بِمَا نَزَّلْنَا مُصَدِّقاً لِّمَا مَعَكُم مِّن قَبْلِ أَن نَّطْمِسَ وُجُوهاً فَنَرُدَّهَا عَلَى أَدْبَارِهَا</w:t>
      </w:r>
      <w:r w:rsidR="0088721E">
        <w:rPr>
          <w:rStyle w:val="libAlaemChar"/>
          <w:rFonts w:eastAsiaTheme="minorHAnsi" w:hint="cs"/>
          <w:rtl/>
        </w:rPr>
        <w:t>)</w:t>
      </w:r>
      <w:r w:rsidRPr="00837A59">
        <w:rPr>
          <w:rStyle w:val="libFootnotenumChar"/>
          <w:rFonts w:hint="cs"/>
          <w:rtl/>
        </w:rPr>
        <w:t xml:space="preserve"> (4)</w:t>
      </w:r>
      <w:r w:rsidRPr="007369F5">
        <w:rPr>
          <w:rtl/>
        </w:rPr>
        <w:t xml:space="preserve"> ، وقال سبحانه </w:t>
      </w:r>
      <w:r w:rsidRPr="005522B9">
        <w:rPr>
          <w:rStyle w:val="libAieChar"/>
          <w:rFonts w:hint="cs"/>
          <w:rtl/>
        </w:rPr>
        <w:t xml:space="preserve">: </w:t>
      </w:r>
      <w:r w:rsidR="0088721E">
        <w:rPr>
          <w:rStyle w:val="libAlaemChar"/>
          <w:rFonts w:eastAsiaTheme="minorHAnsi" w:hint="cs"/>
          <w:rtl/>
        </w:rPr>
        <w:t>(</w:t>
      </w:r>
      <w:r w:rsidRPr="005522B9">
        <w:rPr>
          <w:rStyle w:val="libAieChar"/>
          <w:rFonts w:hint="cs"/>
          <w:rtl/>
        </w:rPr>
        <w:t>قِيلَ ارْجِعُوا وَرَاءكُمْ فَالْتَمِسُوا نُوراً</w:t>
      </w:r>
      <w:r w:rsidR="0088721E">
        <w:rPr>
          <w:rStyle w:val="libAlaemChar"/>
          <w:rFonts w:eastAsiaTheme="minorHAnsi" w:hint="cs"/>
          <w:rtl/>
        </w:rPr>
        <w:t>)</w:t>
      </w:r>
      <w:r w:rsidRPr="005522B9">
        <w:rPr>
          <w:rStyle w:val="libAieChar"/>
          <w:rFonts w:hint="cs"/>
          <w:rtl/>
        </w:rPr>
        <w:t xml:space="preserve"> </w:t>
      </w:r>
      <w:r w:rsidRPr="00837A59">
        <w:rPr>
          <w:rStyle w:val="libFootnotenumChar"/>
          <w:rFonts w:hint="cs"/>
          <w:rtl/>
        </w:rPr>
        <w:t>(5)</w:t>
      </w:r>
      <w:r w:rsidRPr="007369F5">
        <w:rPr>
          <w:rtl/>
        </w:rPr>
        <w:t xml:space="preserve"> ،</w:t>
      </w:r>
      <w:r w:rsidR="00FF6B4E" w:rsidRPr="00FF6B4E">
        <w:rPr>
          <w:rtl/>
        </w:rPr>
        <w:t xml:space="preserve"> </w:t>
      </w:r>
      <w:r w:rsidR="00FF6B4E" w:rsidRPr="00C54215">
        <w:rPr>
          <w:rtl/>
        </w:rPr>
        <w:t>وقد مرّ أنّ النور هو الإمام الحقّ .</w:t>
      </w:r>
    </w:p>
    <w:p w:rsidR="00E02D69" w:rsidRPr="00C64B3F" w:rsidRDefault="00E02D69" w:rsidP="00E02D69">
      <w:pPr>
        <w:pStyle w:val="libLine"/>
        <w:rPr>
          <w:rtl/>
        </w:rPr>
      </w:pPr>
      <w:r w:rsidRPr="00C64B3F">
        <w:rPr>
          <w:rtl/>
        </w:rPr>
        <w:t>ـــــــــــــ</w:t>
      </w:r>
    </w:p>
    <w:p w:rsidR="00E26F63" w:rsidRPr="00407EA8" w:rsidRDefault="00E26F63" w:rsidP="00E02D69">
      <w:pPr>
        <w:pStyle w:val="libFootnote0"/>
        <w:rPr>
          <w:rtl/>
        </w:rPr>
      </w:pPr>
      <w:r w:rsidRPr="00407EA8">
        <w:rPr>
          <w:rtl/>
        </w:rPr>
        <w:t>(1) سورة المؤمنون : الآيات 103 ـ 106 .</w:t>
      </w:r>
    </w:p>
    <w:p w:rsidR="00E26F63" w:rsidRPr="00407EA8" w:rsidRDefault="00E26F63" w:rsidP="00407EA8">
      <w:pPr>
        <w:pStyle w:val="libFootnote0"/>
        <w:rPr>
          <w:rtl/>
        </w:rPr>
      </w:pPr>
      <w:r w:rsidRPr="00407EA8">
        <w:rPr>
          <w:rtl/>
        </w:rPr>
        <w:t>(2) سورة الحاقّة : الآيتان 28 و 29 .</w:t>
      </w:r>
    </w:p>
    <w:p w:rsidR="00E26F63" w:rsidRPr="00407EA8" w:rsidRDefault="00E26F63" w:rsidP="00407EA8">
      <w:pPr>
        <w:pStyle w:val="libFootnote0"/>
        <w:rPr>
          <w:rtl/>
        </w:rPr>
      </w:pPr>
      <w:r w:rsidRPr="00407EA8">
        <w:rPr>
          <w:rtl/>
        </w:rPr>
        <w:t>(3) سورة هود : الآية 98 .</w:t>
      </w:r>
    </w:p>
    <w:p w:rsidR="00E26F63" w:rsidRPr="00407EA8" w:rsidRDefault="00E26F63" w:rsidP="00407EA8">
      <w:pPr>
        <w:pStyle w:val="libFootnote0"/>
        <w:rPr>
          <w:rtl/>
        </w:rPr>
      </w:pPr>
      <w:r w:rsidRPr="00407EA8">
        <w:rPr>
          <w:rtl/>
        </w:rPr>
        <w:t>(4) سورة النساء : الآية 47 .</w:t>
      </w:r>
    </w:p>
    <w:p w:rsidR="00FF6B4E" w:rsidRDefault="00E26F63" w:rsidP="00407EA8">
      <w:pPr>
        <w:pStyle w:val="libFootnote0"/>
        <w:rPr>
          <w:rtl/>
        </w:rPr>
      </w:pPr>
      <w:r w:rsidRPr="00407EA8">
        <w:rPr>
          <w:rtl/>
        </w:rPr>
        <w:t>(5) سورة الحديد : الآية 13 .</w:t>
      </w:r>
    </w:p>
    <w:p w:rsidR="00FF6B4E" w:rsidRDefault="00FF6B4E" w:rsidP="00984686">
      <w:pPr>
        <w:pStyle w:val="libNormal"/>
        <w:rPr>
          <w:rtl/>
        </w:rPr>
      </w:pPr>
      <w:r>
        <w:rPr>
          <w:rtl/>
        </w:rPr>
        <w:br w:type="page"/>
      </w:r>
    </w:p>
    <w:p w:rsidR="00E26F63" w:rsidRPr="002E5B10" w:rsidRDefault="00E26F63" w:rsidP="00E3640A">
      <w:pPr>
        <w:pStyle w:val="libNormal"/>
        <w:rPr>
          <w:rtl/>
        </w:rPr>
      </w:pPr>
      <w:r w:rsidRPr="00C54215">
        <w:rPr>
          <w:rtl/>
        </w:rPr>
        <w:lastRenderedPageBreak/>
        <w:t>هذا ، والاعتبار أيضاً يساعد هذا المعنى ؛ فإنّ الإنسان بوجوده الدنيوي ـ أعني بدنه الحيّ بقواه وإحساساته ، على ما نزل من عند الحكيم الخبير ودبّره العليم القدير ـ متوجّه القوى والإحساسات إلى جهتي القدّام واليمين . وأمّا جهتا الشمال والوراء ، فعندهما نفاد القوى وهلاك الإحساس .</w:t>
      </w:r>
    </w:p>
    <w:p w:rsidR="00E26F63" w:rsidRPr="002E5B10" w:rsidRDefault="00E26F63" w:rsidP="0088721E">
      <w:pPr>
        <w:pStyle w:val="libNormal"/>
        <w:rPr>
          <w:rtl/>
        </w:rPr>
      </w:pPr>
      <w:r w:rsidRPr="007369F5">
        <w:rPr>
          <w:rtl/>
        </w:rPr>
        <w:t xml:space="preserve">والإنسان إذا شقي وأخلد إلى الأرض واتّبع هواه ، أقبل إلى الأرض ووجهه لها ، وإذا قام لربّه وأُحضر لحسابه واتّبع </w:t>
      </w:r>
      <w:r w:rsidR="0088721E">
        <w:rPr>
          <w:rStyle w:val="libAlaemChar"/>
          <w:rFonts w:eastAsiaTheme="minorHAnsi" w:hint="cs"/>
          <w:rtl/>
        </w:rPr>
        <w:t>(</w:t>
      </w:r>
      <w:r w:rsidRPr="005522B9">
        <w:rPr>
          <w:rStyle w:val="libAieChar"/>
          <w:rtl/>
        </w:rPr>
        <w:t>الدَّاعِيَ لا عِوَجَ لَهُ</w:t>
      </w:r>
      <w:r w:rsidR="0088721E">
        <w:rPr>
          <w:rStyle w:val="libAlaemChar"/>
          <w:rFonts w:eastAsiaTheme="minorHAnsi" w:hint="cs"/>
          <w:rtl/>
        </w:rPr>
        <w:t>)</w:t>
      </w:r>
      <w:r w:rsidRPr="007369F5">
        <w:rPr>
          <w:rtl/>
        </w:rPr>
        <w:t xml:space="preserve"> ، سار ووجهه إلى خلفه ، فحالهم حال ضرير منكوس الوجه ، مدهوش ، ساع إلى غاية لا يدري ما يفعل ، ولا ماذا يُفعل به .</w:t>
      </w:r>
    </w:p>
    <w:p w:rsidR="00E26F63" w:rsidRPr="002E5B10" w:rsidRDefault="00E26F63" w:rsidP="0088721E">
      <w:pPr>
        <w:pStyle w:val="libNormal"/>
        <w:rPr>
          <w:rtl/>
        </w:rPr>
      </w:pPr>
      <w:r w:rsidRPr="007369F5">
        <w:rPr>
          <w:rtl/>
        </w:rPr>
        <w:t xml:space="preserve">واعلم أنّ الإمام الحقّ على أنّه مهيمن على أُناس دعوا به ، كذلك هو مهيمن على إمام الباطل وحزبه ، قال سبحانه : </w:t>
      </w:r>
      <w:r w:rsidR="0088721E">
        <w:rPr>
          <w:rStyle w:val="libAlaemChar"/>
          <w:rFonts w:eastAsiaTheme="minorHAnsi" w:hint="cs"/>
          <w:rtl/>
        </w:rPr>
        <w:t>(</w:t>
      </w:r>
      <w:r w:rsidRPr="005522B9">
        <w:rPr>
          <w:rStyle w:val="libAieChar"/>
          <w:rFonts w:hint="cs"/>
          <w:rtl/>
        </w:rPr>
        <w:t>إِنَّا نَحْنُ نُحْيِي الْمَوْتَى وَنَكْتُبُ مَا قَدَّمُوا وَآثَارَهُمْ وَكُلَّ شَيْءٍ أحْصَيْنَاهُ فِي إِمَامٍ مُبِينٍ</w:t>
      </w:r>
      <w:r w:rsidR="0088721E">
        <w:rPr>
          <w:rStyle w:val="libAlaemChar"/>
          <w:rFonts w:eastAsiaTheme="minorHAnsi" w:hint="cs"/>
          <w:rtl/>
        </w:rPr>
        <w:t>)</w:t>
      </w:r>
      <w:r w:rsidRPr="005522B9">
        <w:rPr>
          <w:rStyle w:val="libAieChar"/>
          <w:rtl/>
        </w:rPr>
        <w:t xml:space="preserve"> </w:t>
      </w:r>
      <w:r w:rsidRPr="00837A59">
        <w:rPr>
          <w:rStyle w:val="libFootnotenumChar"/>
          <w:rtl/>
        </w:rPr>
        <w:t>(1)</w:t>
      </w:r>
      <w:r w:rsidRPr="007369F5">
        <w:rPr>
          <w:rtl/>
        </w:rPr>
        <w:t xml:space="preserve"> ، فوصف الكتاب المحصي لكلّ شيء من السعادة والشقاوة بالإمامة .</w:t>
      </w:r>
    </w:p>
    <w:p w:rsidR="00E26F63" w:rsidRPr="002E5B10" w:rsidRDefault="00E26F63" w:rsidP="0088721E">
      <w:pPr>
        <w:pStyle w:val="libNormal"/>
        <w:rPr>
          <w:rtl/>
        </w:rPr>
      </w:pPr>
      <w:r w:rsidRPr="007369F5">
        <w:rPr>
          <w:rtl/>
        </w:rPr>
        <w:t xml:space="preserve">وقال أيضاً : </w:t>
      </w:r>
      <w:r w:rsidR="0088721E">
        <w:rPr>
          <w:rStyle w:val="libAlaemChar"/>
          <w:rFonts w:eastAsiaTheme="minorHAnsi" w:hint="cs"/>
          <w:rtl/>
        </w:rPr>
        <w:t>(</w:t>
      </w:r>
      <w:r w:rsidRPr="005522B9">
        <w:rPr>
          <w:rStyle w:val="libAieChar"/>
          <w:rFonts w:hint="cs"/>
          <w:rtl/>
        </w:rPr>
        <w:t>هَذَا كِتَابُنَا يَنطِقُ عَلَيْكُم بِالْحَقِّ إِنَّا كُنَّا نَسْتَنسِخُ مَا كُنتُمْ تَعْمَلُونَ</w:t>
      </w:r>
      <w:r w:rsidR="0088721E">
        <w:rPr>
          <w:rStyle w:val="libAlaemChar"/>
          <w:rFonts w:eastAsiaTheme="minorHAnsi" w:hint="cs"/>
          <w:rtl/>
        </w:rPr>
        <w:t>)</w:t>
      </w:r>
      <w:r w:rsidRPr="007369F5">
        <w:rPr>
          <w:rtl/>
        </w:rPr>
        <w:t xml:space="preserve"> </w:t>
      </w:r>
      <w:r w:rsidRPr="00837A59">
        <w:rPr>
          <w:rStyle w:val="libFootnotenumChar"/>
          <w:rtl/>
        </w:rPr>
        <w:t>(2)</w:t>
      </w:r>
      <w:r w:rsidRPr="007369F5">
        <w:rPr>
          <w:rtl/>
        </w:rPr>
        <w:t xml:space="preserve"> ، فالإمام ـ الذي هو الكتاب ـ حاكم في الفريقين : السعيد والشقيّ ، مهيمن على الطائفتين جميعاً .</w:t>
      </w:r>
    </w:p>
    <w:p w:rsidR="00E26F63" w:rsidRPr="002E5B10" w:rsidRDefault="00E26F63" w:rsidP="0088721E">
      <w:pPr>
        <w:pStyle w:val="libNormal"/>
        <w:rPr>
          <w:rtl/>
        </w:rPr>
      </w:pPr>
      <w:r w:rsidRPr="007369F5">
        <w:rPr>
          <w:rtl/>
        </w:rPr>
        <w:t xml:space="preserve">وهذا غير منافٍ لما مرّ أنّ الدعوة إلى الكتاب غير الدعوة بالإمام ، فإنّه سبحانه ما وصف صُحفَ الأعمال بالإمامة ، بل وصفها بالإلزام والمتابعة ، وقال : </w:t>
      </w:r>
      <w:r w:rsidR="0088721E">
        <w:rPr>
          <w:rStyle w:val="libAlaemChar"/>
          <w:rFonts w:eastAsiaTheme="minorHAnsi" w:hint="cs"/>
          <w:rtl/>
        </w:rPr>
        <w:t>(</w:t>
      </w:r>
      <w:r w:rsidRPr="005522B9">
        <w:rPr>
          <w:rStyle w:val="libAieChar"/>
          <w:rFonts w:hint="cs"/>
          <w:rtl/>
        </w:rPr>
        <w:t>أَلْزَمْنَاهُ طَآئِرَهُ</w:t>
      </w:r>
      <w:r w:rsidR="0088721E">
        <w:rPr>
          <w:rStyle w:val="libAlaemChar"/>
          <w:rFonts w:eastAsiaTheme="minorHAnsi" w:hint="cs"/>
          <w:rtl/>
        </w:rPr>
        <w:t>)</w:t>
      </w:r>
      <w:r w:rsidRPr="007369F5">
        <w:rPr>
          <w:rtl/>
        </w:rPr>
        <w:t xml:space="preserve"> </w:t>
      </w:r>
      <w:r w:rsidRPr="00837A59">
        <w:rPr>
          <w:rStyle w:val="libFootnotenumChar"/>
          <w:rtl/>
        </w:rPr>
        <w:t>(3)</w:t>
      </w:r>
      <w:r w:rsidRPr="007369F5">
        <w:rPr>
          <w:rtl/>
        </w:rPr>
        <w:t xml:space="preserve"> الآية .</w:t>
      </w:r>
    </w:p>
    <w:p w:rsidR="00FF6B4E" w:rsidRPr="002E5B10" w:rsidRDefault="00E26F63" w:rsidP="00FF6B4E">
      <w:pPr>
        <w:pStyle w:val="libNormal"/>
        <w:rPr>
          <w:rtl/>
        </w:rPr>
      </w:pPr>
      <w:r w:rsidRPr="00C54215">
        <w:rPr>
          <w:rtl/>
        </w:rPr>
        <w:t>وإنّما وصف بالإمامة اللوحَ المحفوظ ، الذي منه تُستنسخ الأعمال وصُحف</w:t>
      </w:r>
      <w:r w:rsidR="00FF6B4E" w:rsidRPr="00FF6B4E">
        <w:rPr>
          <w:rtl/>
        </w:rPr>
        <w:t xml:space="preserve"> </w:t>
      </w:r>
      <w:r w:rsidR="00FF6B4E" w:rsidRPr="00EF644E">
        <w:rPr>
          <w:rtl/>
        </w:rPr>
        <w:t>الأعمال ، وهو الأصل المتبوع ، والإمام المقتدى الذي عليه مدار أُمور العالم برمّتها .</w:t>
      </w:r>
    </w:p>
    <w:p w:rsidR="00FF6B4E" w:rsidRPr="002E5B10" w:rsidRDefault="00FF6B4E" w:rsidP="00FF6B4E">
      <w:pPr>
        <w:pStyle w:val="libNormal"/>
        <w:rPr>
          <w:rtl/>
        </w:rPr>
      </w:pPr>
      <w:r w:rsidRPr="00EF644E">
        <w:rPr>
          <w:rtl/>
        </w:rPr>
        <w:t>واعلم أنّه سبحانه فسّر الإمامة في آيات كثيرة بالولاية ، غير أنّه وصف نفسه بالولاية دون الإمامة ؛ لاقتضائه سنخيّة ما بين الإمام والمأموم ، وهو واضح .</w:t>
      </w:r>
    </w:p>
    <w:p w:rsidR="00E02D69" w:rsidRPr="00C64B3F" w:rsidRDefault="00E02D69" w:rsidP="00E02D69">
      <w:pPr>
        <w:pStyle w:val="libLine"/>
        <w:rPr>
          <w:rtl/>
        </w:rPr>
      </w:pPr>
      <w:r w:rsidRPr="00C64B3F">
        <w:rPr>
          <w:rtl/>
        </w:rPr>
        <w:t>ـــــــــــــ</w:t>
      </w:r>
    </w:p>
    <w:p w:rsidR="00E26F63" w:rsidRPr="00407EA8" w:rsidRDefault="00E26F63" w:rsidP="00E02D69">
      <w:pPr>
        <w:pStyle w:val="libFootnote0"/>
        <w:rPr>
          <w:rtl/>
        </w:rPr>
      </w:pPr>
      <w:r w:rsidRPr="00407EA8">
        <w:rPr>
          <w:rtl/>
        </w:rPr>
        <w:t>(1) سورة يس : الآية 12 .</w:t>
      </w:r>
    </w:p>
    <w:p w:rsidR="00E26F63" w:rsidRPr="00407EA8" w:rsidRDefault="00E26F63" w:rsidP="00407EA8">
      <w:pPr>
        <w:pStyle w:val="libFootnote0"/>
        <w:rPr>
          <w:rtl/>
        </w:rPr>
      </w:pPr>
      <w:r w:rsidRPr="00407EA8">
        <w:rPr>
          <w:rtl/>
        </w:rPr>
        <w:t>(2) سورة الجاثية : الآية 29 .</w:t>
      </w:r>
    </w:p>
    <w:p w:rsidR="00FF6B4E" w:rsidRDefault="00E26F63" w:rsidP="00407EA8">
      <w:pPr>
        <w:pStyle w:val="libFootnote0"/>
        <w:rPr>
          <w:rtl/>
        </w:rPr>
      </w:pPr>
      <w:r w:rsidRPr="00407EA8">
        <w:rPr>
          <w:rtl/>
        </w:rPr>
        <w:t>(3) سورة الإسراء : الآية 13 .</w:t>
      </w:r>
    </w:p>
    <w:p w:rsidR="00FF6B4E" w:rsidRDefault="00FF6B4E" w:rsidP="00984686">
      <w:pPr>
        <w:pStyle w:val="libNormal"/>
        <w:rPr>
          <w:rtl/>
        </w:rPr>
      </w:pPr>
      <w:r>
        <w:rPr>
          <w:rtl/>
        </w:rPr>
        <w:br w:type="page"/>
      </w:r>
    </w:p>
    <w:p w:rsidR="00E26F63" w:rsidRPr="002E5B10" w:rsidRDefault="00E26F63" w:rsidP="007369F5">
      <w:pPr>
        <w:pStyle w:val="libNormal"/>
        <w:rPr>
          <w:rtl/>
        </w:rPr>
      </w:pPr>
      <w:r w:rsidRPr="007369F5">
        <w:rPr>
          <w:rtl/>
        </w:rPr>
        <w:lastRenderedPageBreak/>
        <w:t>و</w:t>
      </w:r>
      <w:r w:rsidRPr="00084B65">
        <w:rPr>
          <w:rStyle w:val="libBold1Char"/>
          <w:rtl/>
        </w:rPr>
        <w:t>بالجملة :</w:t>
      </w:r>
      <w:r w:rsidRPr="007369F5">
        <w:rPr>
          <w:rtl/>
        </w:rPr>
        <w:t xml:space="preserve"> فإمام الحقّ وليّ المؤمنين ، وأئمّة الباطل أولياء الك</w:t>
      </w:r>
      <w:r w:rsidR="00FF6B4E">
        <w:rPr>
          <w:rtl/>
        </w:rPr>
        <w:t>افرين ؛ والوجه في جميع ذلك واضح</w:t>
      </w:r>
      <w:r w:rsidRPr="007369F5">
        <w:rPr>
          <w:rtl/>
        </w:rPr>
        <w:t>، وبه تنحلّ عُقد الأخبار التي تدلّ على حكومة أرباب الولاية في أمر النّاس يوم القيامة ، وسيأتي عدّة منها .</w:t>
      </w:r>
    </w:p>
    <w:p w:rsidR="00E26F63" w:rsidRPr="002E5B10" w:rsidRDefault="00E26F63" w:rsidP="0088721E">
      <w:pPr>
        <w:pStyle w:val="libNormal"/>
        <w:rPr>
          <w:rtl/>
        </w:rPr>
      </w:pPr>
      <w:r w:rsidRPr="007369F5">
        <w:rPr>
          <w:rtl/>
        </w:rPr>
        <w:t>واعلم ـ أيضاً ـ أنّ الكتاب يؤتى للطائفتين من النّاس ، وهنا جماعة غيرهم ، وهم السابقون المقرّبون ، قال سبحانه :</w:t>
      </w:r>
      <w:r w:rsidRPr="005522B9">
        <w:rPr>
          <w:rStyle w:val="libAieChar"/>
          <w:rFonts w:hint="cs"/>
          <w:rtl/>
        </w:rPr>
        <w:t xml:space="preserve"> </w:t>
      </w:r>
      <w:r w:rsidR="0088721E">
        <w:rPr>
          <w:rStyle w:val="libAlaemChar"/>
          <w:rFonts w:eastAsiaTheme="minorHAnsi" w:hint="cs"/>
          <w:rtl/>
        </w:rPr>
        <w:t>(</w:t>
      </w:r>
      <w:r w:rsidRPr="005522B9">
        <w:rPr>
          <w:rStyle w:val="libAieChar"/>
          <w:rFonts w:hint="cs"/>
          <w:rtl/>
        </w:rPr>
        <w:t>وَكُنتُمْ أَزْوَاجاً ثَلَاثَةً * فَأَصْحَابُ الْمَيْمَنَةِ مَا أَصْحَابُ الْمَيْمَنَةِ * وَأَصْحَابُ الْمَشْأَمَةِ مَا أَصْحَابُ الْمَشْأَمَةِ * وَالسَّابِقُونَ السَّابِقُونَ * أُوْلَئِكَ الْمُقَرَّبُونَ</w:t>
      </w:r>
      <w:r w:rsidR="0088721E">
        <w:rPr>
          <w:rStyle w:val="libAlaemChar"/>
          <w:rFonts w:eastAsiaTheme="minorHAnsi" w:hint="cs"/>
          <w:rtl/>
        </w:rPr>
        <w:t>)</w:t>
      </w:r>
      <w:r w:rsidRPr="00837A59">
        <w:rPr>
          <w:rStyle w:val="libFootnotenumChar"/>
          <w:rFonts w:hint="cs"/>
          <w:rtl/>
        </w:rPr>
        <w:t xml:space="preserve"> (1)</w:t>
      </w:r>
      <w:r w:rsidRPr="007369F5">
        <w:rPr>
          <w:rtl/>
        </w:rPr>
        <w:t xml:space="preserve"> .</w:t>
      </w:r>
    </w:p>
    <w:p w:rsidR="00E26F63" w:rsidRPr="002E5B10" w:rsidRDefault="00E26F63" w:rsidP="0088721E">
      <w:pPr>
        <w:pStyle w:val="libNormal"/>
        <w:rPr>
          <w:rtl/>
        </w:rPr>
      </w:pPr>
      <w:r w:rsidRPr="007369F5">
        <w:rPr>
          <w:rtl/>
        </w:rPr>
        <w:t xml:space="preserve">فهؤلاء هم المخلصون المستثنون من حكم الصور والإحضار والميزان ، وقد استثنوا من حكم إعطاء الكتاب أيضاً . وستجيء مزايا أُخر من أحوالهم في يوم القيامة ، فحكم الكتاب واقع على غيرهم من أصحاب الأعمال ، إلاّ المستثنون من المعاندين الجاحدين ، كما مرّ ، قال سبحانه : </w:t>
      </w:r>
      <w:r w:rsidR="0088721E">
        <w:rPr>
          <w:rStyle w:val="libAlaemChar"/>
          <w:rFonts w:eastAsiaTheme="minorHAnsi" w:hint="cs"/>
          <w:rtl/>
        </w:rPr>
        <w:t>(</w:t>
      </w:r>
      <w:r w:rsidRPr="005522B9">
        <w:rPr>
          <w:rStyle w:val="libAieChar"/>
          <w:rFonts w:hint="cs"/>
          <w:rtl/>
        </w:rPr>
        <w:t>وَكُلَّ إِنسَانٍ أَلْزَمْنَاهُ طَآئِرَهُ فِي عُنُقِهِ</w:t>
      </w:r>
      <w:r w:rsidR="0088721E">
        <w:rPr>
          <w:rStyle w:val="libAlaemChar"/>
          <w:rFonts w:eastAsiaTheme="minorHAnsi" w:hint="cs"/>
          <w:rtl/>
        </w:rPr>
        <w:t>)</w:t>
      </w:r>
      <w:r w:rsidRPr="005522B9">
        <w:rPr>
          <w:rStyle w:val="libAieChar"/>
          <w:rFonts w:hint="cs"/>
          <w:rtl/>
        </w:rPr>
        <w:t xml:space="preserve"> </w:t>
      </w:r>
      <w:r w:rsidRPr="00837A59">
        <w:rPr>
          <w:rStyle w:val="libFootnotenumChar"/>
          <w:rFonts w:hint="cs"/>
          <w:rtl/>
        </w:rPr>
        <w:t>(2)</w:t>
      </w:r>
      <w:r w:rsidRPr="007369F5">
        <w:rPr>
          <w:rtl/>
        </w:rPr>
        <w:t xml:space="preserve"> .</w:t>
      </w:r>
    </w:p>
    <w:p w:rsidR="00E26F63" w:rsidRPr="002E5B10" w:rsidRDefault="00E26F63" w:rsidP="0088721E">
      <w:pPr>
        <w:pStyle w:val="libNormal"/>
        <w:rPr>
          <w:rtl/>
        </w:rPr>
      </w:pPr>
      <w:r w:rsidRPr="007369F5">
        <w:rPr>
          <w:rtl/>
        </w:rPr>
        <w:t>فهي فيمَن له عمل . فإمّا مَن ارتفع عن سطح العمل ، ممّن ليس له إلاّ الله تعالى ، كالمخلصين ، ومَن حبط عمله من المكذّبين المنكرين ل</w:t>
      </w:r>
      <w:r w:rsidR="00E02D69">
        <w:rPr>
          <w:rtl/>
        </w:rPr>
        <w:t>لقاء الله ، فلا كتاب له أصلاً ،</w:t>
      </w:r>
      <w:r w:rsidRPr="007369F5">
        <w:rPr>
          <w:rtl/>
        </w:rPr>
        <w:t xml:space="preserve"> ثمَّ قال سبحانه :</w:t>
      </w:r>
      <w:r w:rsidRPr="005522B9">
        <w:rPr>
          <w:rStyle w:val="libAieChar"/>
          <w:rFonts w:hint="cs"/>
          <w:rtl/>
        </w:rPr>
        <w:t xml:space="preserve"> </w:t>
      </w:r>
      <w:r w:rsidR="0088721E">
        <w:rPr>
          <w:rStyle w:val="libAlaemChar"/>
          <w:rFonts w:eastAsiaTheme="minorHAnsi" w:hint="cs"/>
          <w:rtl/>
        </w:rPr>
        <w:t>(</w:t>
      </w:r>
      <w:r w:rsidRPr="005522B9">
        <w:rPr>
          <w:rStyle w:val="libAieChar"/>
          <w:rFonts w:hint="cs"/>
          <w:rtl/>
        </w:rPr>
        <w:t>وَنُخْرِجُ لَهُ يَوْمَ الْقِيَامَةِ كِتَاباً يَلْقَاهُ مَنشُوراً</w:t>
      </w:r>
      <w:r w:rsidR="0088721E">
        <w:rPr>
          <w:rStyle w:val="libAlaemChar"/>
          <w:rFonts w:eastAsiaTheme="minorHAnsi" w:hint="cs"/>
          <w:rtl/>
        </w:rPr>
        <w:t>)</w:t>
      </w:r>
      <w:r w:rsidRPr="007369F5">
        <w:rPr>
          <w:rtl/>
        </w:rPr>
        <w:t xml:space="preserve"> </w:t>
      </w:r>
      <w:r w:rsidRPr="00837A59">
        <w:rPr>
          <w:rStyle w:val="libFootnotenumChar"/>
          <w:rFonts w:hint="cs"/>
          <w:rtl/>
        </w:rPr>
        <w:t>(3)</w:t>
      </w:r>
      <w:r w:rsidRPr="007369F5">
        <w:rPr>
          <w:rtl/>
        </w:rPr>
        <w:t xml:space="preserve"> .</w:t>
      </w:r>
    </w:p>
    <w:p w:rsidR="00E26F63" w:rsidRPr="002E5B10" w:rsidRDefault="00E26F63" w:rsidP="0088721E">
      <w:pPr>
        <w:pStyle w:val="libNormal"/>
        <w:rPr>
          <w:rtl/>
        </w:rPr>
      </w:pPr>
      <w:r w:rsidRPr="007369F5">
        <w:rPr>
          <w:rtl/>
        </w:rPr>
        <w:t>ويشبه أن يكون الكتاب غير الطائر الملزم في عنقه ؛ إذ لم يقل سبحانه : ونخرجه ، وكان حقّ الكلام ذلك لو كان كذلك ؛ فالآية في مساق قوله :</w:t>
      </w:r>
      <w:r w:rsidRPr="005522B9">
        <w:rPr>
          <w:rStyle w:val="libAieChar"/>
          <w:rFonts w:hint="cs"/>
          <w:rtl/>
        </w:rPr>
        <w:t xml:space="preserve"> </w:t>
      </w:r>
      <w:r w:rsidR="0088721E">
        <w:rPr>
          <w:rStyle w:val="libAlaemChar"/>
          <w:rFonts w:eastAsiaTheme="minorHAnsi" w:hint="cs"/>
          <w:rtl/>
        </w:rPr>
        <w:t>(</w:t>
      </w:r>
      <w:r w:rsidRPr="005522B9">
        <w:rPr>
          <w:rStyle w:val="libAieChar"/>
          <w:rFonts w:hint="cs"/>
          <w:rtl/>
        </w:rPr>
        <w:t>وَإِذَا</w:t>
      </w:r>
    </w:p>
    <w:p w:rsidR="00E02D69" w:rsidRPr="00C64B3F" w:rsidRDefault="00E02D69" w:rsidP="00E02D69">
      <w:pPr>
        <w:pStyle w:val="libLine"/>
        <w:rPr>
          <w:rtl/>
        </w:rPr>
      </w:pPr>
      <w:r w:rsidRPr="00C64B3F">
        <w:rPr>
          <w:rtl/>
        </w:rPr>
        <w:t>ـــــــــــــ</w:t>
      </w:r>
    </w:p>
    <w:p w:rsidR="00E26F63" w:rsidRPr="00407EA8" w:rsidRDefault="00E26F63" w:rsidP="00E02D69">
      <w:pPr>
        <w:pStyle w:val="libFootnote0"/>
        <w:rPr>
          <w:rtl/>
        </w:rPr>
      </w:pPr>
      <w:r w:rsidRPr="00407EA8">
        <w:rPr>
          <w:rtl/>
        </w:rPr>
        <w:t>(1) سورة الواقعة : الآيات 7 ـ 11 .</w:t>
      </w:r>
    </w:p>
    <w:p w:rsidR="00FF6B4E" w:rsidRDefault="00E26F63" w:rsidP="00407EA8">
      <w:pPr>
        <w:pStyle w:val="libFootnote0"/>
        <w:rPr>
          <w:rtl/>
        </w:rPr>
      </w:pPr>
      <w:r w:rsidRPr="00407EA8">
        <w:rPr>
          <w:rtl/>
        </w:rPr>
        <w:t>(2) و (3) سورة الإسراء : الآية 13 .</w:t>
      </w:r>
    </w:p>
    <w:p w:rsidR="00FF6B4E" w:rsidRDefault="00FF6B4E" w:rsidP="00984686">
      <w:pPr>
        <w:pStyle w:val="libNormal"/>
        <w:rPr>
          <w:rtl/>
        </w:rPr>
      </w:pPr>
      <w:r>
        <w:rPr>
          <w:rtl/>
        </w:rPr>
        <w:br w:type="page"/>
      </w:r>
    </w:p>
    <w:p w:rsidR="00E26F63" w:rsidRPr="002E5B10" w:rsidRDefault="00E26F63" w:rsidP="0088721E">
      <w:pPr>
        <w:pStyle w:val="libNormal0"/>
        <w:rPr>
          <w:rtl/>
        </w:rPr>
      </w:pPr>
      <w:r w:rsidRPr="005522B9">
        <w:rPr>
          <w:rStyle w:val="libAieChar"/>
          <w:rFonts w:hint="cs"/>
          <w:rtl/>
        </w:rPr>
        <w:lastRenderedPageBreak/>
        <w:t>الصُّحُفُ نُشِرَتْ</w:t>
      </w:r>
      <w:r w:rsidR="0088721E">
        <w:rPr>
          <w:rStyle w:val="libAlaemChar"/>
          <w:rFonts w:eastAsiaTheme="minorHAnsi" w:hint="cs"/>
          <w:rtl/>
        </w:rPr>
        <w:t>)</w:t>
      </w:r>
      <w:r w:rsidRPr="005522B9">
        <w:rPr>
          <w:rStyle w:val="libAieChar"/>
          <w:rFonts w:hint="cs"/>
          <w:rtl/>
        </w:rPr>
        <w:t xml:space="preserve"> </w:t>
      </w:r>
      <w:r w:rsidRPr="00837A59">
        <w:rPr>
          <w:rStyle w:val="libFootnotenumChar"/>
          <w:rFonts w:hint="cs"/>
          <w:rtl/>
        </w:rPr>
        <w:t xml:space="preserve">(1) </w:t>
      </w:r>
      <w:r w:rsidRPr="007369F5">
        <w:rPr>
          <w:rtl/>
        </w:rPr>
        <w:t>.</w:t>
      </w:r>
    </w:p>
    <w:p w:rsidR="00E26F63" w:rsidRPr="002E5B10" w:rsidRDefault="00E26F63" w:rsidP="0088721E">
      <w:pPr>
        <w:pStyle w:val="libNormal"/>
        <w:rPr>
          <w:rtl/>
        </w:rPr>
      </w:pPr>
      <w:r w:rsidRPr="007369F5">
        <w:rPr>
          <w:rtl/>
        </w:rPr>
        <w:t xml:space="preserve">ثمَّ قال سبحانه : </w:t>
      </w:r>
      <w:r w:rsidR="0088721E">
        <w:rPr>
          <w:rStyle w:val="libAlaemChar"/>
          <w:rFonts w:eastAsiaTheme="minorHAnsi" w:hint="cs"/>
          <w:rtl/>
        </w:rPr>
        <w:t>(</w:t>
      </w:r>
      <w:r w:rsidRPr="005522B9">
        <w:rPr>
          <w:rStyle w:val="libAieChar"/>
          <w:rFonts w:hint="cs"/>
          <w:rtl/>
        </w:rPr>
        <w:t>اقْرَأْ كَتَابَكَ كَفَى بِنَفْسِكَ الْيَوْمَ عَلَيْكَ حَسِيباً</w:t>
      </w:r>
      <w:r w:rsidR="0088721E">
        <w:rPr>
          <w:rStyle w:val="libAlaemChar"/>
          <w:rFonts w:eastAsiaTheme="minorHAnsi" w:hint="cs"/>
          <w:rtl/>
        </w:rPr>
        <w:t>)</w:t>
      </w:r>
      <w:r w:rsidRPr="00837A59">
        <w:rPr>
          <w:rStyle w:val="libFootnotenumChar"/>
          <w:rFonts w:hint="cs"/>
          <w:rtl/>
        </w:rPr>
        <w:t xml:space="preserve"> (2)</w:t>
      </w:r>
      <w:r w:rsidRPr="007369F5">
        <w:rPr>
          <w:rtl/>
        </w:rPr>
        <w:t xml:space="preserve"> ، ويظهر منه أنّ حال الكتاب وقراءته يومئذٍ غير حال الكتاب وقراءته عندنا في الدنيا ، وإنّما هو الذِّكر ، قال سبحانه : </w:t>
      </w:r>
      <w:r w:rsidR="0088721E">
        <w:rPr>
          <w:rStyle w:val="libAlaemChar"/>
          <w:rFonts w:eastAsiaTheme="minorHAnsi" w:hint="cs"/>
          <w:rtl/>
        </w:rPr>
        <w:t>(</w:t>
      </w:r>
      <w:r w:rsidRPr="005522B9">
        <w:rPr>
          <w:rStyle w:val="libAieChar"/>
          <w:rFonts w:hint="cs"/>
          <w:rtl/>
        </w:rPr>
        <w:t>يُنَبَّأُ الْإِنسَانُ يَوْمَئِذٍ بِمَا قَدَّمَ وَأَخَّرَ</w:t>
      </w:r>
      <w:r w:rsidR="0088721E">
        <w:rPr>
          <w:rStyle w:val="libAlaemChar"/>
          <w:rFonts w:eastAsiaTheme="minorHAnsi" w:hint="cs"/>
          <w:rtl/>
        </w:rPr>
        <w:t>)</w:t>
      </w:r>
      <w:r w:rsidRPr="007369F5">
        <w:rPr>
          <w:rtl/>
        </w:rPr>
        <w:t xml:space="preserve"> </w:t>
      </w:r>
      <w:r w:rsidRPr="00837A59">
        <w:rPr>
          <w:rStyle w:val="libFootnotenumChar"/>
          <w:rFonts w:hint="cs"/>
          <w:rtl/>
        </w:rPr>
        <w:t>(3)</w:t>
      </w:r>
      <w:r w:rsidRPr="007369F5">
        <w:rPr>
          <w:rtl/>
        </w:rPr>
        <w:t xml:space="preserve"> ، وهذا في تفاصيل الأعمال .</w:t>
      </w:r>
    </w:p>
    <w:p w:rsidR="00E26F63" w:rsidRPr="002E5B10" w:rsidRDefault="00E26F63" w:rsidP="0088721E">
      <w:pPr>
        <w:pStyle w:val="libNormal"/>
        <w:rPr>
          <w:rtl/>
        </w:rPr>
      </w:pPr>
      <w:r w:rsidRPr="007369F5">
        <w:rPr>
          <w:rtl/>
        </w:rPr>
        <w:t xml:space="preserve">وقال : </w:t>
      </w:r>
      <w:r w:rsidR="0088721E">
        <w:rPr>
          <w:rStyle w:val="libAlaemChar"/>
          <w:rFonts w:eastAsiaTheme="minorHAnsi" w:hint="cs"/>
          <w:rtl/>
        </w:rPr>
        <w:t>(</w:t>
      </w:r>
      <w:r w:rsidRPr="005522B9">
        <w:rPr>
          <w:rStyle w:val="libAieChar"/>
          <w:rFonts w:hint="cs"/>
          <w:rtl/>
        </w:rPr>
        <w:t>بَلِ الْإِنسَانُ عَلَى نَفْسِهِ بَصِيرَةٌ</w:t>
      </w:r>
      <w:r w:rsidR="0088721E">
        <w:rPr>
          <w:rStyle w:val="libAlaemChar"/>
          <w:rFonts w:eastAsiaTheme="minorHAnsi" w:hint="cs"/>
          <w:rtl/>
        </w:rPr>
        <w:t>)</w:t>
      </w:r>
      <w:r w:rsidRPr="00837A59">
        <w:rPr>
          <w:rStyle w:val="libFootnotenumChar"/>
          <w:rFonts w:hint="cs"/>
          <w:rtl/>
        </w:rPr>
        <w:t xml:space="preserve"> (4)</w:t>
      </w:r>
      <w:r w:rsidRPr="007369F5">
        <w:rPr>
          <w:rtl/>
        </w:rPr>
        <w:t xml:space="preserve"> ، وهذا في الإجمال .</w:t>
      </w:r>
    </w:p>
    <w:p w:rsidR="00E26F63" w:rsidRPr="002E5B10" w:rsidRDefault="00E26F63" w:rsidP="00E3640A">
      <w:pPr>
        <w:pStyle w:val="libNormal"/>
        <w:rPr>
          <w:rtl/>
        </w:rPr>
      </w:pPr>
      <w:r w:rsidRPr="00EF644E">
        <w:rPr>
          <w:rtl/>
        </w:rPr>
        <w:t>وقد مرّت الرواية في كيفيّة قراءة الكتاب ، والله أعلم .</w:t>
      </w:r>
    </w:p>
    <w:p w:rsidR="00E02D69" w:rsidRPr="00C64B3F" w:rsidRDefault="00E02D69" w:rsidP="00E02D69">
      <w:pPr>
        <w:pStyle w:val="libLine"/>
        <w:rPr>
          <w:rtl/>
        </w:rPr>
      </w:pPr>
      <w:r w:rsidRPr="00C64B3F">
        <w:rPr>
          <w:rtl/>
        </w:rPr>
        <w:t>ـــــــــــــ</w:t>
      </w:r>
    </w:p>
    <w:p w:rsidR="00E26F63" w:rsidRPr="00407EA8" w:rsidRDefault="00E26F63" w:rsidP="00E02D69">
      <w:pPr>
        <w:pStyle w:val="libFootnote0"/>
        <w:rPr>
          <w:rtl/>
        </w:rPr>
      </w:pPr>
      <w:r w:rsidRPr="00407EA8">
        <w:rPr>
          <w:rtl/>
        </w:rPr>
        <w:t>(1) سورة التكوير : الآية 10 .</w:t>
      </w:r>
    </w:p>
    <w:p w:rsidR="00E26F63" w:rsidRPr="00407EA8" w:rsidRDefault="00E26F63" w:rsidP="00407EA8">
      <w:pPr>
        <w:pStyle w:val="libFootnote0"/>
        <w:rPr>
          <w:rtl/>
        </w:rPr>
      </w:pPr>
      <w:r w:rsidRPr="00407EA8">
        <w:rPr>
          <w:rtl/>
        </w:rPr>
        <w:t>(2) سورة الإسراء : الآية 14 .</w:t>
      </w:r>
    </w:p>
    <w:p w:rsidR="00E26F63" w:rsidRPr="00407EA8" w:rsidRDefault="00E26F63" w:rsidP="00407EA8">
      <w:pPr>
        <w:pStyle w:val="libFootnote0"/>
        <w:rPr>
          <w:rtl/>
        </w:rPr>
      </w:pPr>
      <w:r w:rsidRPr="00407EA8">
        <w:rPr>
          <w:rtl/>
        </w:rPr>
        <w:t>(3) سورة القيامة : الآية 13 .</w:t>
      </w:r>
    </w:p>
    <w:p w:rsidR="00FF6B4E" w:rsidRDefault="00E26F63" w:rsidP="00407EA8">
      <w:pPr>
        <w:pStyle w:val="libFootnote0"/>
        <w:rPr>
          <w:rtl/>
        </w:rPr>
      </w:pPr>
      <w:r w:rsidRPr="00407EA8">
        <w:rPr>
          <w:rtl/>
        </w:rPr>
        <w:t>(4) سورة القيامة : الآية 14 .</w:t>
      </w:r>
    </w:p>
    <w:p w:rsidR="00FF6B4E" w:rsidRDefault="00FF6B4E" w:rsidP="00984686">
      <w:pPr>
        <w:pStyle w:val="libNormal"/>
        <w:rPr>
          <w:rtl/>
        </w:rPr>
      </w:pPr>
      <w:r>
        <w:rPr>
          <w:rtl/>
        </w:rPr>
        <w:br w:type="page"/>
      </w:r>
    </w:p>
    <w:p w:rsidR="00E26F63" w:rsidRPr="00837A59" w:rsidRDefault="00E26F63" w:rsidP="00C95088">
      <w:pPr>
        <w:pStyle w:val="Heading2Center"/>
        <w:rPr>
          <w:rtl/>
        </w:rPr>
      </w:pPr>
      <w:bookmarkStart w:id="35" w:name="18"/>
      <w:bookmarkStart w:id="36" w:name="_Toc386371602"/>
      <w:r w:rsidRPr="00837A59">
        <w:rPr>
          <w:rtl/>
        </w:rPr>
        <w:lastRenderedPageBreak/>
        <w:t>الفصل التاسع:</w:t>
      </w:r>
      <w:bookmarkEnd w:id="35"/>
      <w:r w:rsidR="00C95088">
        <w:rPr>
          <w:rFonts w:hint="cs"/>
          <w:rtl/>
        </w:rPr>
        <w:t xml:space="preserve"> </w:t>
      </w:r>
      <w:r w:rsidRPr="00837A59">
        <w:rPr>
          <w:rtl/>
        </w:rPr>
        <w:t>في الشهداء يوم القيامة</w:t>
      </w:r>
      <w:bookmarkEnd w:id="36"/>
    </w:p>
    <w:p w:rsidR="00E26F63" w:rsidRPr="002E5B10" w:rsidRDefault="00E26F63" w:rsidP="0088721E">
      <w:pPr>
        <w:pStyle w:val="libNormal"/>
        <w:rPr>
          <w:rtl/>
        </w:rPr>
      </w:pPr>
      <w:r w:rsidRPr="007369F5">
        <w:rPr>
          <w:rtl/>
        </w:rPr>
        <w:t>قال سبحانه</w:t>
      </w:r>
      <w:r w:rsidRPr="005522B9">
        <w:rPr>
          <w:rStyle w:val="libAieChar"/>
          <w:rFonts w:hint="cs"/>
          <w:rtl/>
        </w:rPr>
        <w:t xml:space="preserve"> : </w:t>
      </w:r>
      <w:r w:rsidR="0088721E">
        <w:rPr>
          <w:rStyle w:val="libAlaemChar"/>
          <w:rFonts w:eastAsiaTheme="minorHAnsi" w:hint="cs"/>
          <w:rtl/>
        </w:rPr>
        <w:t>(</w:t>
      </w:r>
      <w:r w:rsidRPr="005522B9">
        <w:rPr>
          <w:rStyle w:val="libAieChar"/>
          <w:rFonts w:hint="cs"/>
          <w:rtl/>
        </w:rPr>
        <w:t>وَأَشْرَقَتِ الْأَرْضُ بِنُورِ رَبِّهَا وَوُضِعَ الْكِتَابُ وَجِيءَ بِالنَّبِيِّينَ وَالشُّهَدَاء وَقُضِيَ بَيْنَهُم بِالْحَقِّ وَهُمْ لَا يُظْلَمُونَ</w:t>
      </w:r>
      <w:r w:rsidR="0088721E">
        <w:rPr>
          <w:rStyle w:val="libAlaemChar"/>
          <w:rFonts w:eastAsiaTheme="minorHAnsi" w:hint="cs"/>
          <w:rtl/>
        </w:rPr>
        <w:t>)</w:t>
      </w:r>
      <w:r w:rsidRPr="007369F5">
        <w:rPr>
          <w:rtl/>
        </w:rPr>
        <w:t xml:space="preserve"> </w:t>
      </w:r>
      <w:r w:rsidRPr="00837A59">
        <w:rPr>
          <w:rStyle w:val="libFootnotenumChar"/>
          <w:rFonts w:hint="cs"/>
          <w:rtl/>
        </w:rPr>
        <w:t>(1)</w:t>
      </w:r>
      <w:r w:rsidRPr="007369F5">
        <w:rPr>
          <w:rtl/>
        </w:rPr>
        <w:t xml:space="preserve"> .</w:t>
      </w:r>
    </w:p>
    <w:p w:rsidR="00E26F63" w:rsidRPr="002E5B10" w:rsidRDefault="00E26F63" w:rsidP="00E3640A">
      <w:pPr>
        <w:pStyle w:val="libNormal"/>
        <w:rPr>
          <w:rtl/>
        </w:rPr>
      </w:pPr>
      <w:r w:rsidRPr="00EF644E">
        <w:rPr>
          <w:rtl/>
        </w:rPr>
        <w:t>وقد عدّ سبحانه أصنافاً من الشهداء على الأعمال يوم القيامة ، والشهادة على الشيء هي تلقِّيه بالحضور والرؤية ، ويسمّى تحمّلها وحكايتها كلاهما : شهادة .</w:t>
      </w:r>
    </w:p>
    <w:p w:rsidR="00E26F63" w:rsidRPr="002E5B10" w:rsidRDefault="00E26F63" w:rsidP="00E3640A">
      <w:pPr>
        <w:pStyle w:val="libNormal"/>
        <w:rPr>
          <w:rtl/>
        </w:rPr>
      </w:pPr>
      <w:r w:rsidRPr="00EF644E">
        <w:rPr>
          <w:rtl/>
        </w:rPr>
        <w:t>ومن المعلوم أنّ الشهادة على الأعمال ليست على مجرّد صورها الظاهرة ، بل على ما هي عليها من الطاعة والعصيان ، والسعادة والشقاوة ؛ إذ هو قضيّة القضاوة وسيّما من أحكم الحاكمين .</w:t>
      </w:r>
    </w:p>
    <w:p w:rsidR="00E26F63" w:rsidRPr="002E5B10" w:rsidRDefault="00E26F63" w:rsidP="0088721E">
      <w:pPr>
        <w:pStyle w:val="libNormal"/>
        <w:rPr>
          <w:rtl/>
        </w:rPr>
      </w:pPr>
      <w:r w:rsidRPr="007369F5">
        <w:rPr>
          <w:rtl/>
        </w:rPr>
        <w:t xml:space="preserve">وهذا الأوصاف غير ممكنة الإحراز إلاّ بارتباط الشاهد على محتد هذه الأعمال ، من الضمائر والسرائر وخصوصيّات انشاءات الأعمال من الإرادات والقصود ، فالشهادة يومئذٍ على أنّه تشريف للشاهد بالإذن في كلامه كما قال سبحانه : </w:t>
      </w:r>
      <w:r w:rsidR="0088721E">
        <w:rPr>
          <w:rStyle w:val="libAlaemChar"/>
          <w:rFonts w:eastAsiaTheme="minorHAnsi" w:hint="cs"/>
          <w:rtl/>
        </w:rPr>
        <w:t>(</w:t>
      </w:r>
      <w:r w:rsidRPr="005522B9">
        <w:rPr>
          <w:rStyle w:val="libAieChar"/>
          <w:rFonts w:hint="cs"/>
          <w:rtl/>
        </w:rPr>
        <w:t>لاَ تَكَلَّمُ نَفْسٌ إِلاَّ بِإِذْنِهِ</w:t>
      </w:r>
      <w:r w:rsidR="0088721E">
        <w:rPr>
          <w:rStyle w:val="libAlaemChar"/>
          <w:rFonts w:eastAsiaTheme="minorHAnsi" w:hint="cs"/>
          <w:rtl/>
        </w:rPr>
        <w:t>)</w:t>
      </w:r>
      <w:r w:rsidRPr="007369F5">
        <w:rPr>
          <w:rtl/>
        </w:rPr>
        <w:t xml:space="preserve"> </w:t>
      </w:r>
      <w:r w:rsidRPr="00837A59">
        <w:rPr>
          <w:rStyle w:val="libFootnotenumChar"/>
          <w:rFonts w:hint="cs"/>
          <w:rtl/>
        </w:rPr>
        <w:t>(2)</w:t>
      </w:r>
      <w:r w:rsidRPr="007369F5">
        <w:rPr>
          <w:rtl/>
        </w:rPr>
        <w:t xml:space="preserve"> .</w:t>
      </w:r>
    </w:p>
    <w:p w:rsidR="00E26F63" w:rsidRPr="002E5B10" w:rsidRDefault="00E26F63" w:rsidP="00E3640A">
      <w:pPr>
        <w:pStyle w:val="libNormal"/>
        <w:rPr>
          <w:rtl/>
        </w:rPr>
      </w:pPr>
      <w:r w:rsidRPr="00EF644E">
        <w:rPr>
          <w:rtl/>
        </w:rPr>
        <w:t>إنّما يختصّ بها من أتاه الله سبحانه هذه الكرامة في الدنيا ، وهو الوقوف على حقائق الأعمال ومحتدها من الضمائر والسرائر ، قال سبحانه :</w:t>
      </w:r>
    </w:p>
    <w:p w:rsidR="00E02D69" w:rsidRPr="00C64B3F" w:rsidRDefault="00E02D69" w:rsidP="00E02D69">
      <w:pPr>
        <w:pStyle w:val="libLine"/>
        <w:rPr>
          <w:rtl/>
        </w:rPr>
      </w:pPr>
      <w:r w:rsidRPr="00C64B3F">
        <w:rPr>
          <w:rtl/>
        </w:rPr>
        <w:t>ـــــــــــــ</w:t>
      </w:r>
    </w:p>
    <w:p w:rsidR="00E26F63" w:rsidRPr="00407EA8" w:rsidRDefault="00E26F63" w:rsidP="00E02D69">
      <w:pPr>
        <w:pStyle w:val="libFootnote0"/>
        <w:rPr>
          <w:rtl/>
        </w:rPr>
      </w:pPr>
      <w:r w:rsidRPr="00407EA8">
        <w:rPr>
          <w:rtl/>
        </w:rPr>
        <w:t>(1) سورة الزُّمر : الآية 69 .</w:t>
      </w:r>
    </w:p>
    <w:p w:rsidR="00FF6B4E" w:rsidRDefault="00E26F63" w:rsidP="00407EA8">
      <w:pPr>
        <w:pStyle w:val="libFootnote0"/>
        <w:rPr>
          <w:rtl/>
        </w:rPr>
      </w:pPr>
      <w:r w:rsidRPr="00407EA8">
        <w:rPr>
          <w:rtl/>
        </w:rPr>
        <w:t>(2) سورة هود : الآية 105 .</w:t>
      </w:r>
    </w:p>
    <w:p w:rsidR="00FF6B4E" w:rsidRDefault="00FF6B4E" w:rsidP="00984686">
      <w:pPr>
        <w:pStyle w:val="libNormal"/>
        <w:rPr>
          <w:rtl/>
        </w:rPr>
      </w:pPr>
      <w:r>
        <w:rPr>
          <w:rtl/>
        </w:rPr>
        <w:br w:type="page"/>
      </w:r>
    </w:p>
    <w:p w:rsidR="00E26F63" w:rsidRPr="002E5B10" w:rsidRDefault="0088721E" w:rsidP="0088721E">
      <w:pPr>
        <w:pStyle w:val="libNormal0"/>
        <w:rPr>
          <w:rtl/>
        </w:rPr>
      </w:pPr>
      <w:r>
        <w:rPr>
          <w:rStyle w:val="libAlaemChar"/>
          <w:rFonts w:eastAsiaTheme="minorHAnsi" w:hint="cs"/>
          <w:rtl/>
        </w:rPr>
        <w:lastRenderedPageBreak/>
        <w:t>(</w:t>
      </w:r>
      <w:r w:rsidR="00E26F63" w:rsidRPr="005522B9">
        <w:rPr>
          <w:rStyle w:val="libAieChar"/>
          <w:rFonts w:hint="cs"/>
          <w:rtl/>
        </w:rPr>
        <w:t>لَّا يَتَكَلَّمُونَ إِلَّا مَنْ أَذِنَ لَهُ الرحْمَنُ وَقَالَ صَوَاباً</w:t>
      </w:r>
      <w:r>
        <w:rPr>
          <w:rStyle w:val="libAlaemChar"/>
          <w:rFonts w:eastAsiaTheme="minorHAnsi" w:hint="cs"/>
          <w:rtl/>
        </w:rPr>
        <w:t>)</w:t>
      </w:r>
      <w:r w:rsidR="00E26F63" w:rsidRPr="007369F5">
        <w:rPr>
          <w:rtl/>
        </w:rPr>
        <w:t xml:space="preserve"> </w:t>
      </w:r>
      <w:r w:rsidR="00E26F63" w:rsidRPr="00837A59">
        <w:rPr>
          <w:rStyle w:val="libFootnotenumChar"/>
          <w:rFonts w:hint="cs"/>
          <w:rtl/>
        </w:rPr>
        <w:t>(1)</w:t>
      </w:r>
      <w:r w:rsidR="00E26F63" w:rsidRPr="007369F5">
        <w:rPr>
          <w:rtl/>
        </w:rPr>
        <w:t xml:space="preserve"> ، والصواب خلاف الخطأ .</w:t>
      </w:r>
    </w:p>
    <w:p w:rsidR="00E26F63" w:rsidRPr="002E5B10" w:rsidRDefault="00E26F63" w:rsidP="0088721E">
      <w:pPr>
        <w:pStyle w:val="libNormal"/>
        <w:rPr>
          <w:rtl/>
        </w:rPr>
      </w:pPr>
      <w:r w:rsidRPr="007369F5">
        <w:rPr>
          <w:rtl/>
        </w:rPr>
        <w:t xml:space="preserve">وقال : </w:t>
      </w:r>
      <w:r w:rsidR="0088721E">
        <w:rPr>
          <w:rStyle w:val="libAlaemChar"/>
          <w:rFonts w:eastAsiaTheme="minorHAnsi" w:hint="cs"/>
          <w:rtl/>
        </w:rPr>
        <w:t>(</w:t>
      </w:r>
      <w:r w:rsidRPr="005522B9">
        <w:rPr>
          <w:rStyle w:val="libAieChar"/>
          <w:rFonts w:hint="cs"/>
          <w:rtl/>
        </w:rPr>
        <w:t>إِلَّا مَن شَهِدَ بِالْحَقِّ وَهُمْ يَعْلَمُونَ</w:t>
      </w:r>
      <w:r w:rsidR="0088721E">
        <w:rPr>
          <w:rStyle w:val="libAlaemChar"/>
          <w:rFonts w:eastAsiaTheme="minorHAnsi" w:hint="cs"/>
          <w:rtl/>
        </w:rPr>
        <w:t>)</w:t>
      </w:r>
      <w:r w:rsidRPr="007369F5">
        <w:rPr>
          <w:rtl/>
        </w:rPr>
        <w:t xml:space="preserve"> </w:t>
      </w:r>
      <w:r w:rsidRPr="00837A59">
        <w:rPr>
          <w:rStyle w:val="libFootnotenumChar"/>
          <w:rFonts w:hint="cs"/>
          <w:rtl/>
        </w:rPr>
        <w:t>(2)</w:t>
      </w:r>
      <w:r w:rsidRPr="007369F5">
        <w:rPr>
          <w:rtl/>
        </w:rPr>
        <w:t xml:space="preserve"> ، فالشهادة يومئذٍ إنّما تتحقّق ممّن حفظ أعمال العاملين على حقيقتها من غير خطأ وعوج .</w:t>
      </w:r>
    </w:p>
    <w:p w:rsidR="00E26F63" w:rsidRPr="002E5B10" w:rsidRDefault="00E26F63" w:rsidP="0088721E">
      <w:pPr>
        <w:pStyle w:val="libNormal"/>
        <w:rPr>
          <w:rtl/>
        </w:rPr>
      </w:pPr>
      <w:r w:rsidRPr="007369F5">
        <w:rPr>
          <w:rtl/>
        </w:rPr>
        <w:t xml:space="preserve">وأنت إذا تأمّلت هذه البنيّة الإنسانيّة على قواها وحواسّها ، وجدت أنّ هذه الشهادة والتلقّي مستحيلة في حقّها بالنسبة إلى أعمال الحاضرين ، فضلاً عن الغائبين ، ومع الحضور من الشاهد فضلاً عن الغيبة ، ومع القرب فضلاً عن البعد ، وهو واضح . فليس إلاّ أنّ ذلك بأمر آخر وقوّة أُخرى وراء ما عند الإنسان المتعارف من القوّة والإحساس ، يمسّ باطن الإنسان ذي الأعمال كمسّه بظاهره ، وبالغائب كالحاضر ، وبالبعيد كالقريب . فهو نور غير جسماني ، لا يحتاج إلى ما يحتاج إليه الجسم في تأثيراته وأعماله من خصوصيّات الزمان والمكان والحال ، فهو نور يُبصَر به السرائر ، ويميّز به الطيّب من الخبيث ، قال سبحانه </w:t>
      </w:r>
      <w:r w:rsidRPr="005522B9">
        <w:rPr>
          <w:rStyle w:val="libAieChar"/>
          <w:rFonts w:hint="cs"/>
          <w:rtl/>
        </w:rPr>
        <w:t xml:space="preserve">: </w:t>
      </w:r>
      <w:r w:rsidR="0088721E">
        <w:rPr>
          <w:rStyle w:val="libAlaemChar"/>
          <w:rFonts w:eastAsiaTheme="minorHAnsi" w:hint="cs"/>
          <w:rtl/>
        </w:rPr>
        <w:t>(</w:t>
      </w:r>
      <w:r w:rsidRPr="005522B9">
        <w:rPr>
          <w:rStyle w:val="libAieChar"/>
          <w:rFonts w:hint="cs"/>
          <w:rtl/>
        </w:rPr>
        <w:t>كَلَّا إِنَّ كِتَابَ الْأَبْرَارِ لَفِي عِلِّيِّينَ * وَمَا أَدْرَاكَ مَا عِلِّيُّونَ * كِتَابٌ مَّرْقُومٌ * يَشْهَدُهُ الْمُقَرَّبُونَ</w:t>
      </w:r>
      <w:r w:rsidR="0088721E">
        <w:rPr>
          <w:rStyle w:val="libAlaemChar"/>
          <w:rFonts w:eastAsiaTheme="minorHAnsi" w:hint="cs"/>
          <w:rtl/>
        </w:rPr>
        <w:t>)</w:t>
      </w:r>
      <w:r w:rsidRPr="005522B9">
        <w:rPr>
          <w:rStyle w:val="libAieChar"/>
          <w:rFonts w:hint="cs"/>
          <w:rtl/>
        </w:rPr>
        <w:t xml:space="preserve"> </w:t>
      </w:r>
      <w:r w:rsidRPr="00837A59">
        <w:rPr>
          <w:rStyle w:val="libFootnotenumChar"/>
          <w:rFonts w:hint="cs"/>
          <w:rtl/>
        </w:rPr>
        <w:t>(3)</w:t>
      </w:r>
      <w:r w:rsidRPr="007369F5">
        <w:rPr>
          <w:rtl/>
        </w:rPr>
        <w:t xml:space="preserve"> ، وقال سبحانه : </w:t>
      </w:r>
      <w:r w:rsidR="0088721E">
        <w:rPr>
          <w:rStyle w:val="libAlaemChar"/>
          <w:rFonts w:eastAsiaTheme="minorHAnsi" w:hint="cs"/>
          <w:rtl/>
        </w:rPr>
        <w:t>(</w:t>
      </w:r>
      <w:r w:rsidRPr="005522B9">
        <w:rPr>
          <w:rStyle w:val="libAieChar"/>
          <w:rFonts w:hint="cs"/>
          <w:rtl/>
        </w:rPr>
        <w:t>كَلَّا إِنَّ كِتَابَ الفُجَّارِ لَفِي سِجِّينٍ * وَمَا أَدْرَاكَ مَا سِجِّينٌ * كِتَابٌ مَّرْقُومٌ * وَيْلٌ يَوْمَئِذٍ لِّلْمُكَذِّبِينَ</w:t>
      </w:r>
      <w:r w:rsidR="0088721E">
        <w:rPr>
          <w:rStyle w:val="libAlaemChar"/>
          <w:rFonts w:eastAsiaTheme="minorHAnsi" w:hint="cs"/>
          <w:rtl/>
        </w:rPr>
        <w:t>)</w:t>
      </w:r>
      <w:r w:rsidRPr="00837A59">
        <w:rPr>
          <w:rStyle w:val="libFootnotenumChar"/>
          <w:rFonts w:hint="cs"/>
          <w:rtl/>
        </w:rPr>
        <w:t xml:space="preserve"> (4)</w:t>
      </w:r>
      <w:r w:rsidRPr="007369F5">
        <w:rPr>
          <w:rtl/>
        </w:rPr>
        <w:t xml:space="preserve"> .</w:t>
      </w:r>
    </w:p>
    <w:p w:rsidR="00E26F63" w:rsidRPr="002E5B10" w:rsidRDefault="00E26F63" w:rsidP="007369F5">
      <w:pPr>
        <w:pStyle w:val="libNormal"/>
        <w:rPr>
          <w:rtl/>
        </w:rPr>
      </w:pPr>
      <w:r w:rsidRPr="007369F5">
        <w:rPr>
          <w:rtl/>
        </w:rPr>
        <w:t>وقد مرّ في الفصل السابق أنّ أصحاب اليمين وأصحاب الشمال يؤتون كتابهم بإمامهم الحقّ</w:t>
      </w:r>
      <w:r w:rsidRPr="00837A59">
        <w:rPr>
          <w:rStyle w:val="libFootnotenumChar"/>
          <w:rFonts w:hint="cs"/>
          <w:rtl/>
        </w:rPr>
        <w:t xml:space="preserve"> (5)</w:t>
      </w:r>
      <w:r w:rsidRPr="007369F5">
        <w:rPr>
          <w:rtl/>
        </w:rPr>
        <w:t xml:space="preserve"> .</w:t>
      </w:r>
    </w:p>
    <w:p w:rsidR="00E26F63" w:rsidRPr="002E5B10" w:rsidRDefault="00E26F63" w:rsidP="0088721E">
      <w:pPr>
        <w:pStyle w:val="libNormal"/>
        <w:rPr>
          <w:rtl/>
        </w:rPr>
      </w:pPr>
      <w:r w:rsidRPr="007369F5">
        <w:rPr>
          <w:rtl/>
        </w:rPr>
        <w:t>وقال سبحانه أيضاً :</w:t>
      </w:r>
      <w:r w:rsidRPr="005522B9">
        <w:rPr>
          <w:rStyle w:val="libAieChar"/>
          <w:rFonts w:hint="cs"/>
          <w:rtl/>
        </w:rPr>
        <w:t xml:space="preserve"> </w:t>
      </w:r>
      <w:r w:rsidR="0088721E">
        <w:rPr>
          <w:rStyle w:val="libAlaemChar"/>
          <w:rFonts w:eastAsiaTheme="minorHAnsi" w:hint="cs"/>
          <w:rtl/>
        </w:rPr>
        <w:t>(</w:t>
      </w:r>
      <w:r w:rsidRPr="005522B9">
        <w:rPr>
          <w:rStyle w:val="libAieChar"/>
          <w:rFonts w:hint="cs"/>
          <w:rtl/>
        </w:rPr>
        <w:t>وَقُلِ اعْمَلُواْ فَسَيَرَى اللّهُ عَمَلَكُمْ وَرَسُولُهُ وَالْمُؤْمِنُونَ وَسَتُرَدُّونَ</w:t>
      </w:r>
    </w:p>
    <w:p w:rsidR="00E02D69" w:rsidRPr="00C64B3F" w:rsidRDefault="00E02D69" w:rsidP="00E02D69">
      <w:pPr>
        <w:pStyle w:val="libLine"/>
        <w:rPr>
          <w:rtl/>
        </w:rPr>
      </w:pPr>
      <w:r w:rsidRPr="00C64B3F">
        <w:rPr>
          <w:rtl/>
        </w:rPr>
        <w:t>ـــــــــــــ</w:t>
      </w:r>
    </w:p>
    <w:p w:rsidR="00E26F63" w:rsidRPr="00407EA8" w:rsidRDefault="00E26F63" w:rsidP="00E02D69">
      <w:pPr>
        <w:pStyle w:val="libFootnote0"/>
        <w:rPr>
          <w:rtl/>
        </w:rPr>
      </w:pPr>
      <w:r w:rsidRPr="00407EA8">
        <w:rPr>
          <w:rtl/>
        </w:rPr>
        <w:t>(1) سورة النبأ : الآية 38 .</w:t>
      </w:r>
    </w:p>
    <w:p w:rsidR="00E26F63" w:rsidRPr="00407EA8" w:rsidRDefault="00E26F63" w:rsidP="00407EA8">
      <w:pPr>
        <w:pStyle w:val="libFootnote0"/>
        <w:rPr>
          <w:rtl/>
        </w:rPr>
      </w:pPr>
      <w:r w:rsidRPr="00407EA8">
        <w:rPr>
          <w:rtl/>
        </w:rPr>
        <w:t>(2) سورة الزخرف : الآية 86 .</w:t>
      </w:r>
    </w:p>
    <w:p w:rsidR="00E26F63" w:rsidRPr="00407EA8" w:rsidRDefault="00E26F63" w:rsidP="00407EA8">
      <w:pPr>
        <w:pStyle w:val="libFootnote0"/>
        <w:rPr>
          <w:rtl/>
        </w:rPr>
      </w:pPr>
      <w:r w:rsidRPr="00407EA8">
        <w:rPr>
          <w:rtl/>
        </w:rPr>
        <w:t>(3) سورة المطفّفين : الآيات 18 ـ 21 .</w:t>
      </w:r>
    </w:p>
    <w:p w:rsidR="00E26F63" w:rsidRPr="00407EA8" w:rsidRDefault="00E26F63" w:rsidP="00407EA8">
      <w:pPr>
        <w:pStyle w:val="libFootnote0"/>
        <w:rPr>
          <w:rtl/>
        </w:rPr>
      </w:pPr>
      <w:r w:rsidRPr="00407EA8">
        <w:rPr>
          <w:rtl/>
        </w:rPr>
        <w:t>(4) سورة المطفّفين : الآيات 7 ـ 10 .</w:t>
      </w:r>
    </w:p>
    <w:p w:rsidR="00FF6B4E" w:rsidRDefault="00E26F63" w:rsidP="00407EA8">
      <w:pPr>
        <w:pStyle w:val="libFootnote0"/>
        <w:rPr>
          <w:rtl/>
        </w:rPr>
      </w:pPr>
      <w:r w:rsidRPr="00407EA8">
        <w:rPr>
          <w:rtl/>
        </w:rPr>
        <w:t>(5) راجع الصفحة : 125 .</w:t>
      </w:r>
    </w:p>
    <w:p w:rsidR="00FF6B4E" w:rsidRDefault="00FF6B4E" w:rsidP="00984686">
      <w:pPr>
        <w:pStyle w:val="libNormal"/>
        <w:rPr>
          <w:rtl/>
        </w:rPr>
      </w:pPr>
      <w:r>
        <w:rPr>
          <w:rtl/>
        </w:rPr>
        <w:br w:type="page"/>
      </w:r>
    </w:p>
    <w:p w:rsidR="00E26F63" w:rsidRPr="002E5B10" w:rsidRDefault="00E26F63" w:rsidP="0088721E">
      <w:pPr>
        <w:pStyle w:val="libNormal0"/>
        <w:rPr>
          <w:rtl/>
        </w:rPr>
      </w:pPr>
      <w:r w:rsidRPr="005522B9">
        <w:rPr>
          <w:rStyle w:val="libAieChar"/>
          <w:rFonts w:hint="cs"/>
          <w:rtl/>
        </w:rPr>
        <w:lastRenderedPageBreak/>
        <w:t>إِلَى عَالِمِ الْغَيْبِ وَالشَّهَادَةِ فَيُنَبِّئُكُم بِمَا كُنتُمْ تَعْمَلُونَ</w:t>
      </w:r>
      <w:r w:rsidR="0088721E">
        <w:rPr>
          <w:rStyle w:val="libAlaemChar"/>
          <w:rFonts w:eastAsiaTheme="minorHAnsi" w:hint="cs"/>
          <w:rtl/>
        </w:rPr>
        <w:t>)</w:t>
      </w:r>
      <w:r w:rsidRPr="007369F5">
        <w:rPr>
          <w:rtl/>
        </w:rPr>
        <w:t xml:space="preserve"> </w:t>
      </w:r>
      <w:r w:rsidRPr="00837A59">
        <w:rPr>
          <w:rStyle w:val="libFootnotenumChar"/>
          <w:rFonts w:hint="cs"/>
          <w:rtl/>
        </w:rPr>
        <w:t>(1)</w:t>
      </w:r>
      <w:r w:rsidRPr="007369F5">
        <w:rPr>
          <w:rtl/>
        </w:rPr>
        <w:t xml:space="preserve"> ، والخطاب عامّ غير مختصّ بالمنافقين ، وهو يقتضي خصوصيّة المراد بقوله : </w:t>
      </w:r>
      <w:r w:rsidR="0088721E">
        <w:rPr>
          <w:rStyle w:val="libAlaemChar"/>
          <w:rFonts w:eastAsiaTheme="minorHAnsi" w:hint="cs"/>
          <w:rtl/>
        </w:rPr>
        <w:t>(</w:t>
      </w:r>
      <w:r w:rsidRPr="005522B9">
        <w:rPr>
          <w:rStyle w:val="libAieChar"/>
          <w:rFonts w:hint="cs"/>
          <w:rtl/>
        </w:rPr>
        <w:t>وَالْمُؤْمِنُونَ</w:t>
      </w:r>
      <w:r w:rsidR="0088721E">
        <w:rPr>
          <w:rStyle w:val="libAlaemChar"/>
          <w:rFonts w:eastAsiaTheme="minorHAnsi" w:hint="cs"/>
          <w:rtl/>
        </w:rPr>
        <w:t>)</w:t>
      </w:r>
      <w:r w:rsidRPr="005522B9">
        <w:rPr>
          <w:rStyle w:val="libAieChar"/>
          <w:rFonts w:hint="cs"/>
          <w:rtl/>
        </w:rPr>
        <w:t xml:space="preserve"> </w:t>
      </w:r>
      <w:r w:rsidRPr="007369F5">
        <w:rPr>
          <w:rtl/>
        </w:rPr>
        <w:t>الآية .</w:t>
      </w:r>
    </w:p>
    <w:p w:rsidR="00E26F63" w:rsidRPr="002E5B10" w:rsidRDefault="00E26F63" w:rsidP="00E3640A">
      <w:pPr>
        <w:pStyle w:val="libNormal"/>
        <w:rPr>
          <w:rtl/>
        </w:rPr>
      </w:pPr>
      <w:r w:rsidRPr="00EF644E">
        <w:rPr>
          <w:rtl/>
        </w:rPr>
        <w:t>وفيه تلويح بأنّ رؤية الرسول والمؤمنين لأعمالهم ستندرج في ضم ما سينبئهم سبحانه بما كانوا يعملون .</w:t>
      </w:r>
    </w:p>
    <w:p w:rsidR="00E26F63" w:rsidRPr="002E5B10" w:rsidRDefault="00E26F63" w:rsidP="007369F5">
      <w:pPr>
        <w:pStyle w:val="libNormal"/>
        <w:rPr>
          <w:rtl/>
        </w:rPr>
      </w:pPr>
      <w:r w:rsidRPr="007369F5">
        <w:rPr>
          <w:rtl/>
        </w:rPr>
        <w:t xml:space="preserve">وروى القمّي في تفسيره عن الصادق </w:t>
      </w:r>
      <w:r w:rsidR="00B852DF" w:rsidRPr="00B852DF">
        <w:rPr>
          <w:rStyle w:val="libAlaemChar"/>
          <w:rtl/>
        </w:rPr>
        <w:t>عليه‌السلام</w:t>
      </w:r>
      <w:r w:rsidRPr="007369F5">
        <w:rPr>
          <w:rtl/>
        </w:rPr>
        <w:t xml:space="preserve"> : </w:t>
      </w:r>
      <w:r w:rsidRPr="00C20A2F">
        <w:rPr>
          <w:rStyle w:val="libBold2Char"/>
          <w:rFonts w:hint="cs"/>
          <w:rtl/>
        </w:rPr>
        <w:t>(أنّ أعمال العباد تعرض على رسول الله كلّ صباح ، أبرارها وفجّارها ، فاحذروا ، وليستحيي أحدكم أن يعرض على نبيّه العملَ القبيح)</w:t>
      </w:r>
      <w:r w:rsidRPr="007369F5">
        <w:rPr>
          <w:rtl/>
        </w:rPr>
        <w:t xml:space="preserve"> </w:t>
      </w:r>
      <w:r w:rsidRPr="00837A59">
        <w:rPr>
          <w:rStyle w:val="libFootnotenumChar"/>
          <w:rFonts w:hint="cs"/>
          <w:rtl/>
        </w:rPr>
        <w:t>(2)</w:t>
      </w:r>
      <w:r w:rsidRPr="007369F5">
        <w:rPr>
          <w:rtl/>
        </w:rPr>
        <w:t xml:space="preserve"> .</w:t>
      </w:r>
    </w:p>
    <w:p w:rsidR="00E26F63" w:rsidRPr="002E5B10" w:rsidRDefault="00E26F63" w:rsidP="0088721E">
      <w:pPr>
        <w:pStyle w:val="libNormal"/>
        <w:rPr>
          <w:rtl/>
        </w:rPr>
      </w:pPr>
      <w:r w:rsidRPr="007369F5">
        <w:rPr>
          <w:rtl/>
        </w:rPr>
        <w:t xml:space="preserve">وروى العيّاشي في تفسيره عن الصادق </w:t>
      </w:r>
      <w:r w:rsidR="00B852DF" w:rsidRPr="00B852DF">
        <w:rPr>
          <w:rStyle w:val="libAlaemChar"/>
          <w:rtl/>
        </w:rPr>
        <w:t>عليه‌السلام</w:t>
      </w:r>
      <w:r w:rsidRPr="007369F5">
        <w:rPr>
          <w:rtl/>
        </w:rPr>
        <w:t xml:space="preserve"> أنّه سئل عن قوله : </w:t>
      </w:r>
      <w:r w:rsidR="0088721E">
        <w:rPr>
          <w:rStyle w:val="libAlaemChar"/>
          <w:rFonts w:eastAsiaTheme="minorHAnsi" w:hint="cs"/>
          <w:rtl/>
        </w:rPr>
        <w:t>(</w:t>
      </w:r>
      <w:r w:rsidRPr="005522B9">
        <w:rPr>
          <w:rStyle w:val="libAieChar"/>
          <w:rFonts w:hint="cs"/>
          <w:rtl/>
        </w:rPr>
        <w:t>وَقُلِ اعْمَلُواْ</w:t>
      </w:r>
      <w:r w:rsidR="0088721E">
        <w:rPr>
          <w:rStyle w:val="libAlaemChar"/>
          <w:rFonts w:eastAsiaTheme="minorHAnsi" w:hint="cs"/>
          <w:rtl/>
        </w:rPr>
        <w:t>)</w:t>
      </w:r>
      <w:r w:rsidRPr="005522B9">
        <w:rPr>
          <w:rStyle w:val="libAieChar"/>
          <w:rFonts w:hint="cs"/>
          <w:rtl/>
        </w:rPr>
        <w:t xml:space="preserve"> </w:t>
      </w:r>
      <w:r w:rsidRPr="007369F5">
        <w:rPr>
          <w:rtl/>
        </w:rPr>
        <w:t xml:space="preserve">الآية ، فقال : </w:t>
      </w:r>
      <w:r w:rsidRPr="00C20A2F">
        <w:rPr>
          <w:rStyle w:val="libBold2Char"/>
          <w:rFonts w:hint="cs"/>
          <w:rtl/>
        </w:rPr>
        <w:t>(والمؤمنون هم الأئمّة)</w:t>
      </w:r>
      <w:r w:rsidRPr="007369F5">
        <w:rPr>
          <w:rtl/>
        </w:rPr>
        <w:t xml:space="preserve"> </w:t>
      </w:r>
      <w:r w:rsidRPr="00837A59">
        <w:rPr>
          <w:rStyle w:val="libFootnotenumChar"/>
          <w:rFonts w:hint="cs"/>
          <w:rtl/>
        </w:rPr>
        <w:t>(3)</w:t>
      </w:r>
      <w:r w:rsidRPr="007369F5">
        <w:rPr>
          <w:rtl/>
        </w:rPr>
        <w:t xml:space="preserve"> .</w:t>
      </w:r>
    </w:p>
    <w:p w:rsidR="00E26F63" w:rsidRPr="002E5B10" w:rsidRDefault="00E26F63" w:rsidP="007369F5">
      <w:pPr>
        <w:pStyle w:val="libNormal"/>
        <w:rPr>
          <w:rtl/>
        </w:rPr>
      </w:pPr>
      <w:r w:rsidRPr="007369F5">
        <w:rPr>
          <w:rtl/>
        </w:rPr>
        <w:t>والأخبار الواردة في (الكافي)</w:t>
      </w:r>
      <w:r w:rsidRPr="00837A59">
        <w:rPr>
          <w:rStyle w:val="libFootnotenumChar"/>
          <w:rFonts w:hint="cs"/>
          <w:rtl/>
        </w:rPr>
        <w:t xml:space="preserve"> (4)</w:t>
      </w:r>
      <w:r w:rsidRPr="007369F5">
        <w:rPr>
          <w:rtl/>
        </w:rPr>
        <w:t xml:space="preserve"> و(الأمالي) </w:t>
      </w:r>
      <w:r w:rsidRPr="00837A59">
        <w:rPr>
          <w:rStyle w:val="libFootnotenumChar"/>
          <w:rFonts w:hint="cs"/>
          <w:rtl/>
        </w:rPr>
        <w:t xml:space="preserve">(5) </w:t>
      </w:r>
      <w:r w:rsidRPr="007369F5">
        <w:rPr>
          <w:rtl/>
        </w:rPr>
        <w:t>، و(المناقب) ، و(البصائر)</w:t>
      </w:r>
      <w:r w:rsidRPr="00837A59">
        <w:rPr>
          <w:rStyle w:val="libFootnotenumChar"/>
          <w:rFonts w:hint="cs"/>
          <w:rtl/>
        </w:rPr>
        <w:t xml:space="preserve"> (6)</w:t>
      </w:r>
      <w:r w:rsidRPr="007369F5">
        <w:rPr>
          <w:rtl/>
        </w:rPr>
        <w:t xml:space="preserve"> ، والتفسيرين : للقمّي</w:t>
      </w:r>
      <w:r w:rsidRPr="00837A59">
        <w:rPr>
          <w:rStyle w:val="libFootnotenumChar"/>
          <w:rFonts w:hint="cs"/>
          <w:rtl/>
        </w:rPr>
        <w:t xml:space="preserve"> (7)</w:t>
      </w:r>
      <w:r w:rsidRPr="007369F5">
        <w:rPr>
          <w:rtl/>
        </w:rPr>
        <w:t xml:space="preserve"> والعيّاشي</w:t>
      </w:r>
      <w:r w:rsidRPr="00837A59">
        <w:rPr>
          <w:rStyle w:val="libFootnotenumChar"/>
          <w:rFonts w:hint="cs"/>
          <w:rtl/>
        </w:rPr>
        <w:t xml:space="preserve"> (8)</w:t>
      </w:r>
      <w:r w:rsidRPr="007369F5">
        <w:rPr>
          <w:rtl/>
        </w:rPr>
        <w:t xml:space="preserve"> في هذا المعنى فوق حدّ الاستفاضة .</w:t>
      </w:r>
    </w:p>
    <w:p w:rsidR="00E26F63" w:rsidRPr="002E5B10" w:rsidRDefault="00E26F63" w:rsidP="0088721E">
      <w:pPr>
        <w:pStyle w:val="libNormal"/>
        <w:rPr>
          <w:rtl/>
        </w:rPr>
      </w:pPr>
      <w:r w:rsidRPr="007369F5">
        <w:rPr>
          <w:rtl/>
        </w:rPr>
        <w:t>و</w:t>
      </w:r>
      <w:r w:rsidRPr="00084B65">
        <w:rPr>
          <w:rStyle w:val="libBold1Char"/>
          <w:rtl/>
        </w:rPr>
        <w:t>بالجملة :</w:t>
      </w:r>
      <w:r w:rsidRPr="007369F5">
        <w:rPr>
          <w:rtl/>
        </w:rPr>
        <w:t xml:space="preserve"> فتحمُّل هذه الشهادة هو بشهادة نفس الأعمال ، وكذلك أدائها يوم القيامة ، وكذلك المجازاة بها يومئذٍ ، قال تعالى :</w:t>
      </w:r>
      <w:r w:rsidRPr="005522B9">
        <w:rPr>
          <w:rStyle w:val="libAieChar"/>
          <w:rFonts w:hint="cs"/>
          <w:rtl/>
        </w:rPr>
        <w:t xml:space="preserve"> </w:t>
      </w:r>
      <w:r w:rsidR="0088721E">
        <w:rPr>
          <w:rStyle w:val="libAlaemChar"/>
          <w:rFonts w:eastAsiaTheme="minorHAnsi" w:hint="cs"/>
          <w:rtl/>
        </w:rPr>
        <w:t>(</w:t>
      </w:r>
      <w:r w:rsidRPr="005522B9">
        <w:rPr>
          <w:rStyle w:val="libAieChar"/>
          <w:rFonts w:hint="cs"/>
          <w:rtl/>
        </w:rPr>
        <w:t>وَجِيءَ بِالنَّبِيِّينَ وَالشُّهَدَاء وَقُضِيَ بَيْنَهُم بِالْحَقِّ وَهُمْ لَا يُظْلَمُونَ *</w:t>
      </w:r>
    </w:p>
    <w:p w:rsidR="00E02D69" w:rsidRPr="00C64B3F" w:rsidRDefault="00E02D69" w:rsidP="00E02D69">
      <w:pPr>
        <w:pStyle w:val="libLine"/>
        <w:rPr>
          <w:rtl/>
        </w:rPr>
      </w:pPr>
      <w:r w:rsidRPr="00C64B3F">
        <w:rPr>
          <w:rtl/>
        </w:rPr>
        <w:t>ـــــــــــــ</w:t>
      </w:r>
    </w:p>
    <w:p w:rsidR="00E26F63" w:rsidRPr="00407EA8" w:rsidRDefault="00E26F63" w:rsidP="00E02D69">
      <w:pPr>
        <w:pStyle w:val="libFootnote0"/>
        <w:rPr>
          <w:rtl/>
        </w:rPr>
      </w:pPr>
      <w:r w:rsidRPr="00407EA8">
        <w:rPr>
          <w:rtl/>
        </w:rPr>
        <w:t>(1) سورة التوبة : الآية 105 .</w:t>
      </w:r>
    </w:p>
    <w:p w:rsidR="00E26F63" w:rsidRPr="00407EA8" w:rsidRDefault="00E26F63" w:rsidP="00407EA8">
      <w:pPr>
        <w:pStyle w:val="libFootnote0"/>
        <w:rPr>
          <w:rtl/>
        </w:rPr>
      </w:pPr>
      <w:r w:rsidRPr="00407EA8">
        <w:rPr>
          <w:rtl/>
        </w:rPr>
        <w:t>(2) تفسير القمّي : 2 / 421 .</w:t>
      </w:r>
    </w:p>
    <w:p w:rsidR="00E26F63" w:rsidRPr="00407EA8" w:rsidRDefault="00E26F63" w:rsidP="00407EA8">
      <w:pPr>
        <w:pStyle w:val="libFootnote0"/>
        <w:rPr>
          <w:rtl/>
        </w:rPr>
      </w:pPr>
      <w:r w:rsidRPr="00407EA8">
        <w:rPr>
          <w:rtl/>
        </w:rPr>
        <w:t>(3) تفسير العيّاشي : 2 / 115 ، الحديث 125 .</w:t>
      </w:r>
    </w:p>
    <w:p w:rsidR="00E26F63" w:rsidRPr="00407EA8" w:rsidRDefault="00E26F63" w:rsidP="00407EA8">
      <w:pPr>
        <w:pStyle w:val="libFootnote0"/>
        <w:rPr>
          <w:rtl/>
        </w:rPr>
      </w:pPr>
      <w:r w:rsidRPr="00407EA8">
        <w:rPr>
          <w:rtl/>
        </w:rPr>
        <w:t>(4) الكافي : 1 / 245 ، الباب 85 ، الحديث 2 .</w:t>
      </w:r>
    </w:p>
    <w:p w:rsidR="00E26F63" w:rsidRPr="00407EA8" w:rsidRDefault="00E26F63" w:rsidP="00407EA8">
      <w:pPr>
        <w:pStyle w:val="libFootnote0"/>
        <w:rPr>
          <w:rtl/>
        </w:rPr>
      </w:pPr>
      <w:r w:rsidRPr="00407EA8">
        <w:rPr>
          <w:rtl/>
        </w:rPr>
        <w:t>(5) أمالي الطوسي : 409 ، المجلس الرابع عشر ، الحديث 918 .</w:t>
      </w:r>
    </w:p>
    <w:p w:rsidR="00E26F63" w:rsidRPr="00407EA8" w:rsidRDefault="00E26F63" w:rsidP="00407EA8">
      <w:pPr>
        <w:pStyle w:val="libFootnote0"/>
        <w:rPr>
          <w:rtl/>
        </w:rPr>
      </w:pPr>
      <w:r w:rsidRPr="00407EA8">
        <w:rPr>
          <w:rtl/>
        </w:rPr>
        <w:t>(6) بصائر الدرجات : 9 / 447 ، الباب 5 ، الحديث 3 .</w:t>
      </w:r>
    </w:p>
    <w:p w:rsidR="00E26F63" w:rsidRPr="00407EA8" w:rsidRDefault="00E26F63" w:rsidP="00407EA8">
      <w:pPr>
        <w:pStyle w:val="libFootnote0"/>
        <w:rPr>
          <w:rtl/>
        </w:rPr>
      </w:pPr>
      <w:r w:rsidRPr="00407EA8">
        <w:rPr>
          <w:rtl/>
        </w:rPr>
        <w:t>(7) تفسير القمّي : 1 / 332 .</w:t>
      </w:r>
    </w:p>
    <w:p w:rsidR="00FF6B4E" w:rsidRDefault="00E26F63" w:rsidP="00407EA8">
      <w:pPr>
        <w:pStyle w:val="libFootnote0"/>
        <w:rPr>
          <w:rtl/>
        </w:rPr>
      </w:pPr>
      <w:r w:rsidRPr="00407EA8">
        <w:rPr>
          <w:rtl/>
        </w:rPr>
        <w:t>(8) تفسير العيّاشي : 2 / 115 ، الحديث 125 .</w:t>
      </w:r>
    </w:p>
    <w:p w:rsidR="00FF6B4E" w:rsidRDefault="00FF6B4E" w:rsidP="00984686">
      <w:pPr>
        <w:pStyle w:val="libNormal"/>
        <w:rPr>
          <w:rtl/>
        </w:rPr>
      </w:pPr>
      <w:r>
        <w:rPr>
          <w:rtl/>
        </w:rPr>
        <w:br w:type="page"/>
      </w:r>
    </w:p>
    <w:p w:rsidR="00E26F63" w:rsidRPr="002E5B10" w:rsidRDefault="00E26F63" w:rsidP="0088721E">
      <w:pPr>
        <w:pStyle w:val="libNormal0"/>
        <w:rPr>
          <w:rtl/>
        </w:rPr>
      </w:pPr>
      <w:r w:rsidRPr="005522B9">
        <w:rPr>
          <w:rStyle w:val="libAieChar"/>
          <w:rFonts w:hint="cs"/>
          <w:rtl/>
        </w:rPr>
        <w:lastRenderedPageBreak/>
        <w:t>وَوُفِّيَتْ كُلُّ نَفْسٍ مَّا عَمِلَتْ وَهُوَ أَعْلَمُ بِمَا يَفْعَلُونَ</w:t>
      </w:r>
      <w:r w:rsidR="0088721E">
        <w:rPr>
          <w:rStyle w:val="libAlaemChar"/>
          <w:rFonts w:eastAsiaTheme="minorHAnsi" w:hint="cs"/>
          <w:rtl/>
        </w:rPr>
        <w:t>)</w:t>
      </w:r>
      <w:r w:rsidRPr="007369F5">
        <w:rPr>
          <w:rtl/>
        </w:rPr>
        <w:t xml:space="preserve"> </w:t>
      </w:r>
      <w:r w:rsidRPr="00837A59">
        <w:rPr>
          <w:rStyle w:val="libFootnotenumChar"/>
          <w:rFonts w:hint="cs"/>
          <w:rtl/>
        </w:rPr>
        <w:t>(1)</w:t>
      </w:r>
      <w:r w:rsidRPr="007369F5">
        <w:rPr>
          <w:rtl/>
        </w:rPr>
        <w:t xml:space="preserve"> .</w:t>
      </w:r>
    </w:p>
    <w:p w:rsidR="00E26F63" w:rsidRPr="002E5B10" w:rsidRDefault="00E26F63" w:rsidP="0088721E">
      <w:pPr>
        <w:pStyle w:val="libNormal"/>
        <w:rPr>
          <w:rtl/>
        </w:rPr>
      </w:pPr>
      <w:r w:rsidRPr="007369F5">
        <w:rPr>
          <w:rtl/>
        </w:rPr>
        <w:t>وأمّا أصناف الشهداء ، فمنهم الشهداء الأولياء المقرّبون من البشر ، كالأنبياء والصالحين من الأولياء ، قال سبحانه :</w:t>
      </w:r>
      <w:r w:rsidRPr="005522B9">
        <w:rPr>
          <w:rStyle w:val="libAieChar"/>
          <w:rFonts w:hint="cs"/>
          <w:rtl/>
        </w:rPr>
        <w:t xml:space="preserve"> </w:t>
      </w:r>
      <w:r w:rsidR="0088721E">
        <w:rPr>
          <w:rStyle w:val="libAlaemChar"/>
          <w:rFonts w:eastAsiaTheme="minorHAnsi" w:hint="cs"/>
          <w:rtl/>
        </w:rPr>
        <w:t>(</w:t>
      </w:r>
      <w:r w:rsidRPr="005522B9">
        <w:rPr>
          <w:rStyle w:val="libAieChar"/>
          <w:rFonts w:hint="cs"/>
          <w:rtl/>
        </w:rPr>
        <w:t>وَجِيءَ بِالنَّبِيِّينَ وَالشُّهَدَاء</w:t>
      </w:r>
      <w:r w:rsidR="0088721E">
        <w:rPr>
          <w:rStyle w:val="libAlaemChar"/>
          <w:rFonts w:eastAsiaTheme="minorHAnsi" w:hint="cs"/>
          <w:rtl/>
        </w:rPr>
        <w:t>)</w:t>
      </w:r>
      <w:r w:rsidRPr="007369F5">
        <w:rPr>
          <w:rtl/>
        </w:rPr>
        <w:t xml:space="preserve"> .</w:t>
      </w:r>
    </w:p>
    <w:p w:rsidR="00E26F63" w:rsidRPr="002E5B10" w:rsidRDefault="00E26F63" w:rsidP="00E3640A">
      <w:pPr>
        <w:pStyle w:val="libNormal"/>
        <w:rPr>
          <w:rtl/>
        </w:rPr>
      </w:pPr>
      <w:r w:rsidRPr="00EF644E">
        <w:rPr>
          <w:rtl/>
        </w:rPr>
        <w:t>وتمييز النبيّين من الشهداء كأنّه نوع تشريف لهم كما قيل .</w:t>
      </w:r>
    </w:p>
    <w:p w:rsidR="00E26F63" w:rsidRPr="002E5B10" w:rsidRDefault="00E26F63" w:rsidP="0088721E">
      <w:pPr>
        <w:pStyle w:val="libNormal"/>
        <w:rPr>
          <w:rtl/>
        </w:rPr>
      </w:pPr>
      <w:r w:rsidRPr="007369F5">
        <w:rPr>
          <w:rtl/>
        </w:rPr>
        <w:t>وقال سبحانه :</w:t>
      </w:r>
      <w:r w:rsidRPr="005522B9">
        <w:rPr>
          <w:rStyle w:val="libAieChar"/>
          <w:rFonts w:hint="cs"/>
          <w:rtl/>
        </w:rPr>
        <w:t xml:space="preserve"> </w:t>
      </w:r>
      <w:r w:rsidR="0088721E">
        <w:rPr>
          <w:rStyle w:val="libAlaemChar"/>
          <w:rFonts w:eastAsiaTheme="minorHAnsi" w:hint="cs"/>
          <w:rtl/>
        </w:rPr>
        <w:t>(</w:t>
      </w:r>
      <w:r w:rsidRPr="005522B9">
        <w:rPr>
          <w:rStyle w:val="libAieChar"/>
          <w:rFonts w:hint="cs"/>
          <w:rtl/>
        </w:rPr>
        <w:t>وَيَوْمَ نَ</w:t>
      </w:r>
      <w:r w:rsidR="00FF6B4E">
        <w:rPr>
          <w:rStyle w:val="libAieChar"/>
          <w:rFonts w:hint="cs"/>
          <w:rtl/>
        </w:rPr>
        <w:t>بْعَثُ مِن كُلِّ أُمّة شَهِيداً</w:t>
      </w:r>
      <w:r w:rsidRPr="005522B9">
        <w:rPr>
          <w:rStyle w:val="libAieChar"/>
          <w:rFonts w:hint="cs"/>
          <w:rtl/>
        </w:rPr>
        <w:t xml:space="preserve"> ثمَّ لاَ يُؤْذَنُ لِلَّذِينَ كَفَرُواْ وَلاَ هُمْ يُسْتَعْتَبُونَ</w:t>
      </w:r>
      <w:r w:rsidR="0088721E">
        <w:rPr>
          <w:rStyle w:val="libAlaemChar"/>
          <w:rFonts w:eastAsiaTheme="minorHAnsi" w:hint="cs"/>
          <w:rtl/>
        </w:rPr>
        <w:t>)</w:t>
      </w:r>
      <w:r w:rsidRPr="005522B9">
        <w:rPr>
          <w:rStyle w:val="libAieChar"/>
          <w:rFonts w:hint="cs"/>
          <w:rtl/>
        </w:rPr>
        <w:t xml:space="preserve"> </w:t>
      </w:r>
      <w:r w:rsidRPr="00837A59">
        <w:rPr>
          <w:rStyle w:val="libFootnotenumChar"/>
          <w:rFonts w:hint="cs"/>
          <w:rtl/>
        </w:rPr>
        <w:t>(2)</w:t>
      </w:r>
      <w:r w:rsidRPr="007369F5">
        <w:rPr>
          <w:rtl/>
        </w:rPr>
        <w:t xml:space="preserve"> ، والأُمّة : الجماعة من النّاس ، وإذا أُضيفت إلى شيء كنبيّ أو زمان أو مكان تميّزت به ، فالآية عامّة لجميع الأولياء ولو اجتمع عدّة منهم في أُمّة نبي ، وقال سبحانه :</w:t>
      </w:r>
      <w:r w:rsidRPr="005522B9">
        <w:rPr>
          <w:rStyle w:val="libAieChar"/>
          <w:rFonts w:hint="cs"/>
          <w:rtl/>
        </w:rPr>
        <w:t xml:space="preserve"> </w:t>
      </w:r>
      <w:r w:rsidR="0088721E">
        <w:rPr>
          <w:rStyle w:val="libAlaemChar"/>
          <w:rFonts w:eastAsiaTheme="minorHAnsi" w:hint="cs"/>
          <w:rtl/>
        </w:rPr>
        <w:t>(</w:t>
      </w:r>
      <w:r w:rsidRPr="005522B9">
        <w:rPr>
          <w:rStyle w:val="libAieChar"/>
          <w:rFonts w:hint="cs"/>
          <w:rtl/>
        </w:rPr>
        <w:t>وَكَذَلِكَ جَعَلْنَاكُمْ أُمّة وَسَطاً لِّتَكُونُواْ شُهَدَاء عَلَى النَّاسِ وَيَكُونَ الرَّسُولُ عَلَيْكُمْ شَهِيداً</w:t>
      </w:r>
      <w:r w:rsidR="0088721E">
        <w:rPr>
          <w:rStyle w:val="libAlaemChar"/>
          <w:rFonts w:eastAsiaTheme="minorHAnsi" w:hint="cs"/>
          <w:rtl/>
        </w:rPr>
        <w:t>)</w:t>
      </w:r>
      <w:r w:rsidRPr="007369F5">
        <w:rPr>
          <w:rtl/>
        </w:rPr>
        <w:t xml:space="preserve"> </w:t>
      </w:r>
      <w:r w:rsidRPr="00837A59">
        <w:rPr>
          <w:rStyle w:val="libFootnotenumChar"/>
          <w:rFonts w:hint="cs"/>
          <w:rtl/>
        </w:rPr>
        <w:t>(3)</w:t>
      </w:r>
      <w:r w:rsidRPr="007369F5">
        <w:rPr>
          <w:rtl/>
        </w:rPr>
        <w:t xml:space="preserve"> .</w:t>
      </w:r>
    </w:p>
    <w:p w:rsidR="00E26F63" w:rsidRPr="002E5B10" w:rsidRDefault="00E26F63" w:rsidP="00471BED">
      <w:pPr>
        <w:pStyle w:val="libNormal"/>
        <w:rPr>
          <w:rtl/>
        </w:rPr>
      </w:pPr>
      <w:r w:rsidRPr="007369F5">
        <w:rPr>
          <w:rtl/>
        </w:rPr>
        <w:t xml:space="preserve">والبيان السابق في معنى الشهيد يوضّح أنّ هذه العطيّة والكرامة منه سبحانه ليست عامّة لجميع أُمّة محمّد </w:t>
      </w:r>
      <w:r w:rsidR="00471BED" w:rsidRPr="00B852DF">
        <w:rPr>
          <w:rStyle w:val="libAlaemChar"/>
          <w:rtl/>
        </w:rPr>
        <w:t>صلى‌الله‌عليه‌وآله‌وسلم</w:t>
      </w:r>
      <w:r w:rsidR="00471BED" w:rsidRPr="007369F5">
        <w:rPr>
          <w:rtl/>
        </w:rPr>
        <w:t xml:space="preserve"> </w:t>
      </w:r>
      <w:r w:rsidRPr="007369F5">
        <w:rPr>
          <w:rtl/>
        </w:rPr>
        <w:t>، بل هي خاصّة لبعض الأُمّة . والخطاب الواقع لجمع الأُمّة بظاهره باعتبار وجودهم فيها ، وهو ذائع دائر في الخطابات كقوله سبحانه :</w:t>
      </w:r>
      <w:r w:rsidRPr="005522B9">
        <w:rPr>
          <w:rStyle w:val="libAieChar"/>
          <w:rFonts w:hint="cs"/>
          <w:rtl/>
        </w:rPr>
        <w:t xml:space="preserve"> </w:t>
      </w:r>
      <w:r w:rsidR="0088721E">
        <w:rPr>
          <w:rStyle w:val="libAlaemChar"/>
          <w:rFonts w:eastAsiaTheme="minorHAnsi" w:hint="cs"/>
          <w:rtl/>
        </w:rPr>
        <w:t>(</w:t>
      </w:r>
      <w:r w:rsidRPr="005522B9">
        <w:rPr>
          <w:rStyle w:val="libAieChar"/>
          <w:rFonts w:hint="cs"/>
          <w:rtl/>
        </w:rPr>
        <w:t>مُّحَمَّدٌ رَّسُولُ اللَّهِ وَالَّذِينَ مَعَهُ أَشِدَّاء</w:t>
      </w:r>
      <w:r w:rsidR="0088721E">
        <w:rPr>
          <w:rStyle w:val="libAlaemChar"/>
          <w:rFonts w:eastAsiaTheme="minorHAnsi" w:hint="cs"/>
          <w:rtl/>
        </w:rPr>
        <w:t>)</w:t>
      </w:r>
      <w:r w:rsidRPr="005522B9">
        <w:rPr>
          <w:rStyle w:val="libAieChar"/>
          <w:rFonts w:hint="cs"/>
          <w:rtl/>
        </w:rPr>
        <w:t xml:space="preserve"> </w:t>
      </w:r>
      <w:r w:rsidRPr="00837A59">
        <w:rPr>
          <w:rStyle w:val="libFootnotenumChar"/>
          <w:rFonts w:hint="cs"/>
          <w:rtl/>
        </w:rPr>
        <w:t>(4)</w:t>
      </w:r>
      <w:r w:rsidRPr="007369F5">
        <w:rPr>
          <w:rtl/>
        </w:rPr>
        <w:t xml:space="preserve"> إلى آخر الآية ، فإنّه شامل بظاهره لجميع مَن معه ، وفيهم المنافقون والفاسقون بإجماع الأُمّة ، وأمثاله كثيرة .</w:t>
      </w:r>
    </w:p>
    <w:p w:rsidR="00E26F63" w:rsidRPr="002E5B10" w:rsidRDefault="00E26F63" w:rsidP="007369F5">
      <w:pPr>
        <w:pStyle w:val="libNormal"/>
        <w:rPr>
          <w:rtl/>
        </w:rPr>
      </w:pPr>
      <w:r w:rsidRPr="007369F5">
        <w:rPr>
          <w:rtl/>
        </w:rPr>
        <w:t xml:space="preserve">وبالجملة : فالشهداء من هذه الأُمّة شهداء على الناس ، والرسول شهيد عليهم ، فالأُمّة الشهيدة وسط بين الرسول </w:t>
      </w:r>
      <w:r w:rsidR="00B852DF" w:rsidRPr="00B852DF">
        <w:rPr>
          <w:rStyle w:val="libAlaemChar"/>
          <w:rtl/>
        </w:rPr>
        <w:t>صلى‌الله‌عليه‌وآله‌وسلم</w:t>
      </w:r>
      <w:r w:rsidRPr="007369F5">
        <w:rPr>
          <w:rtl/>
        </w:rPr>
        <w:t xml:space="preserve"> والنّاس كما ذكره سبحانه .</w:t>
      </w:r>
    </w:p>
    <w:p w:rsidR="00E26F63" w:rsidRPr="002E5B10" w:rsidRDefault="00E26F63" w:rsidP="0088721E">
      <w:pPr>
        <w:pStyle w:val="libNormal"/>
        <w:rPr>
          <w:rtl/>
        </w:rPr>
      </w:pPr>
      <w:r w:rsidRPr="007369F5">
        <w:rPr>
          <w:rtl/>
        </w:rPr>
        <w:t>وكذلك قوله سبحانه :</w:t>
      </w:r>
      <w:r w:rsidRPr="005522B9">
        <w:rPr>
          <w:rStyle w:val="libAieChar"/>
          <w:rFonts w:hint="cs"/>
          <w:rtl/>
        </w:rPr>
        <w:t xml:space="preserve"> </w:t>
      </w:r>
      <w:r w:rsidR="0088721E">
        <w:rPr>
          <w:rStyle w:val="libAlaemChar"/>
          <w:rFonts w:eastAsiaTheme="minorHAnsi" w:hint="cs"/>
          <w:rtl/>
        </w:rPr>
        <w:t>(</w:t>
      </w:r>
      <w:r w:rsidRPr="005522B9">
        <w:rPr>
          <w:rStyle w:val="libAieChar"/>
          <w:rFonts w:hint="cs"/>
          <w:rtl/>
        </w:rPr>
        <w:t>هُوَ اجْتَبَاكُمْ وَمَا جَعَلَ عَلَيْكُمْ فِي الدِّينِ مِنْ حَرَجٍ مِّلَّةَ</w:t>
      </w:r>
    </w:p>
    <w:p w:rsidR="00E02D69" w:rsidRPr="00C64B3F" w:rsidRDefault="00E02D69" w:rsidP="00E02D69">
      <w:pPr>
        <w:pStyle w:val="libLine"/>
        <w:rPr>
          <w:rtl/>
        </w:rPr>
      </w:pPr>
      <w:r w:rsidRPr="00C64B3F">
        <w:rPr>
          <w:rtl/>
        </w:rPr>
        <w:t>ـــــــــــــ</w:t>
      </w:r>
    </w:p>
    <w:p w:rsidR="00E26F63" w:rsidRPr="00407EA8" w:rsidRDefault="00E26F63" w:rsidP="00E02D69">
      <w:pPr>
        <w:pStyle w:val="libFootnote0"/>
        <w:rPr>
          <w:rtl/>
        </w:rPr>
      </w:pPr>
      <w:r w:rsidRPr="00407EA8">
        <w:rPr>
          <w:rtl/>
        </w:rPr>
        <w:t>(1) سورة الزمر : الآيتان 69 و 70 .</w:t>
      </w:r>
    </w:p>
    <w:p w:rsidR="00E26F63" w:rsidRPr="00407EA8" w:rsidRDefault="00E26F63" w:rsidP="00407EA8">
      <w:pPr>
        <w:pStyle w:val="libFootnote0"/>
        <w:rPr>
          <w:rtl/>
        </w:rPr>
      </w:pPr>
      <w:r w:rsidRPr="00407EA8">
        <w:rPr>
          <w:rtl/>
        </w:rPr>
        <w:t>(2) سورة النحل : الآية 84 .</w:t>
      </w:r>
    </w:p>
    <w:p w:rsidR="00E26F63" w:rsidRPr="00407EA8" w:rsidRDefault="00E26F63" w:rsidP="00407EA8">
      <w:pPr>
        <w:pStyle w:val="libFootnote0"/>
        <w:rPr>
          <w:rtl/>
        </w:rPr>
      </w:pPr>
      <w:r w:rsidRPr="00407EA8">
        <w:rPr>
          <w:rtl/>
        </w:rPr>
        <w:t>(3) سورة البقرة : الآية 143 .</w:t>
      </w:r>
    </w:p>
    <w:p w:rsidR="00FF6B4E" w:rsidRDefault="00E26F63" w:rsidP="00407EA8">
      <w:pPr>
        <w:pStyle w:val="libFootnote0"/>
        <w:rPr>
          <w:rtl/>
        </w:rPr>
      </w:pPr>
      <w:r w:rsidRPr="00407EA8">
        <w:rPr>
          <w:rtl/>
        </w:rPr>
        <w:t>(4) سورة الفتح : الآية 29 .</w:t>
      </w:r>
    </w:p>
    <w:p w:rsidR="00FF6B4E" w:rsidRDefault="00FF6B4E" w:rsidP="00984686">
      <w:pPr>
        <w:pStyle w:val="libNormal"/>
        <w:rPr>
          <w:rtl/>
        </w:rPr>
      </w:pPr>
      <w:r>
        <w:rPr>
          <w:rtl/>
        </w:rPr>
        <w:br w:type="page"/>
      </w:r>
    </w:p>
    <w:p w:rsidR="00E26F63" w:rsidRPr="002E5B10" w:rsidRDefault="00E26F63" w:rsidP="0088721E">
      <w:pPr>
        <w:pStyle w:val="libNormal0"/>
        <w:rPr>
          <w:rtl/>
        </w:rPr>
      </w:pPr>
      <w:r w:rsidRPr="005522B9">
        <w:rPr>
          <w:rStyle w:val="libAieChar"/>
          <w:rFonts w:hint="cs"/>
          <w:rtl/>
        </w:rPr>
        <w:lastRenderedPageBreak/>
        <w:t>أَبِيكُمْ إِبْرَاهِيمَ هُوَ سَمَّاكُمُ الْمُسْلِمينَ مِن قَبْلُ وَفِي هَذَا لِيَكُونَ الرَّسُولُ شَهِيداً عَلَيْكُمْ وَتَكُونُوا شُهَدَاء عَلَى النَّاسِ</w:t>
      </w:r>
      <w:r w:rsidR="0088721E">
        <w:rPr>
          <w:rStyle w:val="libAlaemChar"/>
          <w:rFonts w:eastAsiaTheme="minorHAnsi" w:hint="cs"/>
          <w:rtl/>
        </w:rPr>
        <w:t>)</w:t>
      </w:r>
      <w:r w:rsidRPr="007369F5">
        <w:rPr>
          <w:rtl/>
        </w:rPr>
        <w:t xml:space="preserve"> </w:t>
      </w:r>
      <w:r w:rsidRPr="00837A59">
        <w:rPr>
          <w:rStyle w:val="libFootnotenumChar"/>
          <w:rFonts w:hint="cs"/>
          <w:rtl/>
        </w:rPr>
        <w:t>(1)</w:t>
      </w:r>
      <w:r w:rsidRPr="007369F5">
        <w:rPr>
          <w:rtl/>
        </w:rPr>
        <w:t xml:space="preserve"> ، وهذه الآية في اختصاص الشهداء أصرح من سابقتها .</w:t>
      </w:r>
    </w:p>
    <w:p w:rsidR="00E26F63" w:rsidRPr="002E5B10" w:rsidRDefault="00E26F63" w:rsidP="0088721E">
      <w:pPr>
        <w:pStyle w:val="libNormal"/>
        <w:rPr>
          <w:rtl/>
        </w:rPr>
      </w:pPr>
      <w:r w:rsidRPr="007369F5">
        <w:rPr>
          <w:rtl/>
        </w:rPr>
        <w:t xml:space="preserve">وفي قوله سبحانه : </w:t>
      </w:r>
      <w:r w:rsidR="0088721E">
        <w:rPr>
          <w:rStyle w:val="libAlaemChar"/>
          <w:rFonts w:eastAsiaTheme="minorHAnsi" w:hint="cs"/>
          <w:rtl/>
        </w:rPr>
        <w:t>(</w:t>
      </w:r>
      <w:r w:rsidRPr="005522B9">
        <w:rPr>
          <w:rStyle w:val="libAieChar"/>
          <w:rFonts w:hint="cs"/>
          <w:rtl/>
        </w:rPr>
        <w:t>هُوَ سَمَّاكُمُ الْمُسْلِمينَ مِن قَبْلُ</w:t>
      </w:r>
      <w:r w:rsidR="0088721E">
        <w:rPr>
          <w:rStyle w:val="libAlaemChar"/>
          <w:rFonts w:eastAsiaTheme="minorHAnsi" w:hint="cs"/>
          <w:rtl/>
        </w:rPr>
        <w:t>)</w:t>
      </w:r>
      <w:r w:rsidRPr="005522B9">
        <w:rPr>
          <w:rStyle w:val="libAieChar"/>
          <w:rFonts w:hint="cs"/>
          <w:rtl/>
        </w:rPr>
        <w:t xml:space="preserve"> </w:t>
      </w:r>
      <w:r w:rsidRPr="007369F5">
        <w:rPr>
          <w:rtl/>
        </w:rPr>
        <w:t xml:space="preserve">إشارة إلى دعاء إبراهيم مع ولده إسماعيل </w:t>
      </w:r>
      <w:r w:rsidR="000D3FF9" w:rsidRPr="000D3FF9">
        <w:rPr>
          <w:rStyle w:val="libAlaemChar"/>
          <w:rFonts w:eastAsiaTheme="minorHAnsi"/>
          <w:rtl/>
        </w:rPr>
        <w:t>عليهما‌السلام</w:t>
      </w:r>
      <w:r w:rsidRPr="007369F5">
        <w:rPr>
          <w:rtl/>
        </w:rPr>
        <w:t xml:space="preserve"> عند بناء الكعبة : </w:t>
      </w:r>
      <w:r w:rsidR="0088721E">
        <w:rPr>
          <w:rStyle w:val="libAlaemChar"/>
          <w:rFonts w:eastAsiaTheme="minorHAnsi" w:hint="cs"/>
          <w:rtl/>
        </w:rPr>
        <w:t>(</w:t>
      </w:r>
      <w:r w:rsidRPr="005522B9">
        <w:rPr>
          <w:rStyle w:val="libAieChar"/>
          <w:rFonts w:hint="cs"/>
          <w:rtl/>
        </w:rPr>
        <w:t>رَبَّنَا وَاجْعَلْنَا مُسْلِمَيْنِ لَكَ وَمِن ذُرِّيَّتِنَا أُمّة مُّسْلِمَةً لَّكَ وَأَرِنَا مَنَاسِكَنَا وَتُبْ عَلَيْنَا إِنَّكَ أَنتَ التَّوَّابُ الرَّحِيمُ * رَبَّنَا وَابْعَثْ فِيهِمْ رَسُولاً مِّنْهُمْ يَتْلُو عَلَيْهِمْ آيَاتِكَ وَيُعَلِّمُهُمُ الْكِتَابَ وَالْحِكْمَةَ وَيُزَكِّيهِمْ إِنَّكَ أَنتَ العَزِيزُ الحَكِيمُ</w:t>
      </w:r>
      <w:r w:rsidR="0088721E">
        <w:rPr>
          <w:rStyle w:val="libAlaemChar"/>
          <w:rFonts w:eastAsiaTheme="minorHAnsi" w:hint="cs"/>
          <w:rtl/>
        </w:rPr>
        <w:t>)</w:t>
      </w:r>
      <w:r w:rsidRPr="00837A59">
        <w:rPr>
          <w:rStyle w:val="libFootnotenumChar"/>
          <w:rFonts w:hint="cs"/>
          <w:rtl/>
        </w:rPr>
        <w:t xml:space="preserve"> (2)</w:t>
      </w:r>
      <w:r w:rsidRPr="007369F5">
        <w:rPr>
          <w:rtl/>
        </w:rPr>
        <w:t xml:space="preserve"> .</w:t>
      </w:r>
    </w:p>
    <w:p w:rsidR="00E26F63" w:rsidRPr="002E5B10" w:rsidRDefault="00E26F63" w:rsidP="007369F5">
      <w:pPr>
        <w:pStyle w:val="libNormal"/>
        <w:rPr>
          <w:rtl/>
        </w:rPr>
      </w:pPr>
      <w:r w:rsidRPr="007369F5">
        <w:rPr>
          <w:rtl/>
        </w:rPr>
        <w:t xml:space="preserve">ودعاؤه </w:t>
      </w:r>
      <w:r w:rsidR="00B852DF" w:rsidRPr="00B852DF">
        <w:rPr>
          <w:rStyle w:val="libAlaemChar"/>
          <w:rtl/>
        </w:rPr>
        <w:t>عليه‌السلام</w:t>
      </w:r>
      <w:r w:rsidRPr="007369F5">
        <w:rPr>
          <w:rtl/>
        </w:rPr>
        <w:t xml:space="preserve"> حيث إنّه لولْد إبراهيم وإسماعيل معاً ، ولمَن في مكّة ؛ فهو لقريش . وحيث إنّه </w:t>
      </w:r>
      <w:r w:rsidR="00B852DF" w:rsidRPr="00B852DF">
        <w:rPr>
          <w:rStyle w:val="libAlaemChar"/>
          <w:rtl/>
        </w:rPr>
        <w:t>عليه‌السلام</w:t>
      </w:r>
      <w:r w:rsidRPr="007369F5">
        <w:rPr>
          <w:rtl/>
        </w:rPr>
        <w:t xml:space="preserve"> دعا أوّلاً بإسلامهم لله ، (وإراءة) </w:t>
      </w:r>
      <w:r w:rsidR="00FF6B4E">
        <w:rPr>
          <w:rtl/>
        </w:rPr>
        <w:t>الله إيّاه مناسكهم وتوبته لهم ،</w:t>
      </w:r>
      <w:r w:rsidRPr="007369F5">
        <w:rPr>
          <w:rtl/>
        </w:rPr>
        <w:t xml:space="preserve"> ثمَّ دعا ببعث رسول يطهّرهم ويزكّيهم ، فهم جمع من قريش جمعوا بين طهارة الذات </w:t>
      </w:r>
      <w:r w:rsidRPr="00837A59">
        <w:rPr>
          <w:rStyle w:val="libFootnotenumChar"/>
          <w:rFonts w:hint="cs"/>
          <w:rtl/>
        </w:rPr>
        <w:t>(3)</w:t>
      </w:r>
      <w:r w:rsidRPr="007369F5">
        <w:rPr>
          <w:rtl/>
        </w:rPr>
        <w:t xml:space="preserve"> والهداية والاهتداء إلى عهود الله ، وبين الإيمان برسوله والتزكّي والتطهّر بتزكيته وتطهيره ، فهم أشخاص مخصوصون بكرامة الله سبحانه من بين الأُمّة .</w:t>
      </w:r>
    </w:p>
    <w:p w:rsidR="00E26F63" w:rsidRPr="002E5B10" w:rsidRDefault="00E26F63" w:rsidP="0088721E">
      <w:pPr>
        <w:pStyle w:val="libNormal"/>
        <w:rPr>
          <w:rtl/>
        </w:rPr>
      </w:pPr>
      <w:r w:rsidRPr="007369F5">
        <w:rPr>
          <w:rtl/>
        </w:rPr>
        <w:t xml:space="preserve">وقوله : </w:t>
      </w:r>
      <w:r w:rsidR="0088721E">
        <w:rPr>
          <w:rStyle w:val="libAlaemChar"/>
          <w:rFonts w:eastAsiaTheme="minorHAnsi" w:hint="cs"/>
          <w:rtl/>
        </w:rPr>
        <w:t>(</w:t>
      </w:r>
      <w:r w:rsidRPr="005522B9">
        <w:rPr>
          <w:rStyle w:val="libAieChar"/>
          <w:rFonts w:hint="cs"/>
          <w:rtl/>
        </w:rPr>
        <w:t>لِيَكُونَ الرَّسُولُ</w:t>
      </w:r>
      <w:r w:rsidR="0088721E">
        <w:rPr>
          <w:rStyle w:val="libAlaemChar"/>
          <w:rFonts w:eastAsiaTheme="minorHAnsi" w:hint="cs"/>
          <w:rtl/>
        </w:rPr>
        <w:t>)</w:t>
      </w:r>
      <w:r w:rsidRPr="007369F5">
        <w:rPr>
          <w:rtl/>
        </w:rPr>
        <w:t xml:space="preserve"> ، بيان لغاية قوله : </w:t>
      </w:r>
      <w:r w:rsidR="0088721E">
        <w:rPr>
          <w:rStyle w:val="libAlaemChar"/>
          <w:rFonts w:eastAsiaTheme="minorHAnsi" w:hint="cs"/>
          <w:rtl/>
        </w:rPr>
        <w:t>(</w:t>
      </w:r>
      <w:r w:rsidRPr="005522B9">
        <w:rPr>
          <w:rStyle w:val="libAieChar"/>
          <w:rFonts w:hint="cs"/>
          <w:rtl/>
        </w:rPr>
        <w:t>هُوَ اجْتَبَاكُمْ</w:t>
      </w:r>
      <w:r w:rsidR="0088721E">
        <w:rPr>
          <w:rStyle w:val="libAlaemChar"/>
          <w:rFonts w:eastAsiaTheme="minorHAnsi" w:hint="cs"/>
          <w:rtl/>
        </w:rPr>
        <w:t>)</w:t>
      </w:r>
      <w:r w:rsidRPr="007369F5">
        <w:rPr>
          <w:rtl/>
        </w:rPr>
        <w:t xml:space="preserve"> .</w:t>
      </w:r>
    </w:p>
    <w:p w:rsidR="00E26F63" w:rsidRPr="002E5B10" w:rsidRDefault="00E26F63" w:rsidP="00E3640A">
      <w:pPr>
        <w:pStyle w:val="libNormal"/>
        <w:rPr>
          <w:rtl/>
        </w:rPr>
      </w:pPr>
      <w:r w:rsidRPr="00EF644E">
        <w:rPr>
          <w:rtl/>
        </w:rPr>
        <w:t>وما ذكرناه في معنى الآية هو الذي تفسّره به الأخبار الواردة عن أئمّة أهل البيت .</w:t>
      </w:r>
    </w:p>
    <w:p w:rsidR="00E26F63" w:rsidRPr="002E5B10" w:rsidRDefault="00E26F63" w:rsidP="007369F5">
      <w:pPr>
        <w:pStyle w:val="libNormal"/>
        <w:rPr>
          <w:rtl/>
        </w:rPr>
      </w:pPr>
      <w:r w:rsidRPr="007369F5">
        <w:rPr>
          <w:rtl/>
        </w:rPr>
        <w:t xml:space="preserve">ففي (الكافي) </w:t>
      </w:r>
      <w:r w:rsidRPr="00837A59">
        <w:rPr>
          <w:rStyle w:val="libFootnotenumChar"/>
          <w:rFonts w:hint="cs"/>
          <w:rtl/>
        </w:rPr>
        <w:t>(4)</w:t>
      </w:r>
      <w:r w:rsidRPr="007369F5">
        <w:rPr>
          <w:rtl/>
        </w:rPr>
        <w:t xml:space="preserve"> ، و(تفسير العيّاشي</w:t>
      </w:r>
      <w:r w:rsidRPr="007369F5">
        <w:rPr>
          <w:rFonts w:hint="cs"/>
          <w:rtl/>
        </w:rPr>
        <w:t xml:space="preserve">) </w:t>
      </w:r>
      <w:r w:rsidRPr="00837A59">
        <w:rPr>
          <w:rStyle w:val="libFootnotenumChar"/>
          <w:rFonts w:hint="cs"/>
          <w:rtl/>
        </w:rPr>
        <w:t>(5)</w:t>
      </w:r>
      <w:r w:rsidRPr="007369F5">
        <w:rPr>
          <w:rtl/>
        </w:rPr>
        <w:t xml:space="preserve"> عن الباقر </w:t>
      </w:r>
      <w:r w:rsidR="00B852DF" w:rsidRPr="00B852DF">
        <w:rPr>
          <w:rStyle w:val="libAlaemChar"/>
          <w:rtl/>
        </w:rPr>
        <w:t>عليه‌السلام</w:t>
      </w:r>
      <w:r w:rsidRPr="007369F5">
        <w:rPr>
          <w:rtl/>
        </w:rPr>
        <w:t xml:space="preserve"> : </w:t>
      </w:r>
      <w:r w:rsidRPr="00C20A2F">
        <w:rPr>
          <w:rStyle w:val="libBold2Char"/>
          <w:rFonts w:hint="cs"/>
          <w:rtl/>
        </w:rPr>
        <w:t>(نحن الأُمّة الوسطى ، ونحن شهداء الله على خلقه وحججه في أرضه)</w:t>
      </w:r>
      <w:r w:rsidRPr="007369F5">
        <w:rPr>
          <w:rtl/>
        </w:rPr>
        <w:t xml:space="preserve"> .</w:t>
      </w:r>
    </w:p>
    <w:p w:rsidR="00E26F63" w:rsidRPr="002E5B10" w:rsidRDefault="00E26F63" w:rsidP="0088721E">
      <w:pPr>
        <w:pStyle w:val="libNormal"/>
        <w:rPr>
          <w:rtl/>
        </w:rPr>
      </w:pPr>
      <w:r w:rsidRPr="007369F5">
        <w:rPr>
          <w:rtl/>
        </w:rPr>
        <w:t xml:space="preserve">وعن (شواهد التنزيل) عن أمير المؤمنين </w:t>
      </w:r>
      <w:r w:rsidR="00B852DF" w:rsidRPr="00B852DF">
        <w:rPr>
          <w:rStyle w:val="libAlaemChar"/>
          <w:rtl/>
        </w:rPr>
        <w:t>عليه‌السلام</w:t>
      </w:r>
      <w:r w:rsidRPr="007369F5">
        <w:rPr>
          <w:rtl/>
        </w:rPr>
        <w:t xml:space="preserve"> :</w:t>
      </w:r>
      <w:r w:rsidRPr="00C20A2F">
        <w:rPr>
          <w:rStyle w:val="libBold2Char"/>
          <w:rFonts w:hint="cs"/>
          <w:rtl/>
        </w:rPr>
        <w:t xml:space="preserve"> (إيّانا عنى بقوله : </w:t>
      </w:r>
      <w:r w:rsidR="0088721E">
        <w:rPr>
          <w:rStyle w:val="libAlaemChar"/>
          <w:rFonts w:eastAsiaTheme="minorHAnsi" w:hint="cs"/>
          <w:rtl/>
        </w:rPr>
        <w:t>(</w:t>
      </w:r>
      <w:r w:rsidRPr="005522B9">
        <w:rPr>
          <w:rStyle w:val="libAieChar"/>
          <w:rFonts w:hint="cs"/>
          <w:rtl/>
        </w:rPr>
        <w:t>وَتَكُونُوا شُهَدَاء</w:t>
      </w:r>
    </w:p>
    <w:p w:rsidR="00E02D69" w:rsidRPr="00C64B3F" w:rsidRDefault="00E02D69" w:rsidP="00E02D69">
      <w:pPr>
        <w:pStyle w:val="libLine"/>
        <w:rPr>
          <w:rtl/>
        </w:rPr>
      </w:pPr>
      <w:r w:rsidRPr="00C64B3F">
        <w:rPr>
          <w:rtl/>
        </w:rPr>
        <w:t>ـــــــــــــ</w:t>
      </w:r>
    </w:p>
    <w:p w:rsidR="00E26F63" w:rsidRPr="00407EA8" w:rsidRDefault="00E26F63" w:rsidP="00E02D69">
      <w:pPr>
        <w:pStyle w:val="libFootnote0"/>
        <w:rPr>
          <w:rtl/>
        </w:rPr>
      </w:pPr>
      <w:r w:rsidRPr="00407EA8">
        <w:rPr>
          <w:rtl/>
        </w:rPr>
        <w:t>(1) سورة الحجّ : الآية 78 .</w:t>
      </w:r>
    </w:p>
    <w:p w:rsidR="00E26F63" w:rsidRPr="00407EA8" w:rsidRDefault="00E26F63" w:rsidP="00407EA8">
      <w:pPr>
        <w:pStyle w:val="libFootnote0"/>
        <w:rPr>
          <w:rtl/>
        </w:rPr>
      </w:pPr>
      <w:r w:rsidRPr="00407EA8">
        <w:rPr>
          <w:rtl/>
        </w:rPr>
        <w:t>(2) سورة البقرة : الآيتان 128 و 129 .</w:t>
      </w:r>
    </w:p>
    <w:p w:rsidR="00E26F63" w:rsidRPr="00407EA8" w:rsidRDefault="00E26F63" w:rsidP="00407EA8">
      <w:pPr>
        <w:pStyle w:val="libFootnote0"/>
        <w:rPr>
          <w:rtl/>
        </w:rPr>
      </w:pPr>
      <w:r w:rsidRPr="00407EA8">
        <w:rPr>
          <w:rtl/>
        </w:rPr>
        <w:t>(3) أهل السعادة الذاتية والسعادة المكتسبة ، وبعبارة أُخرى : طهارة الذات والتبعيّة . (منه قُدِّس سرُّه) .</w:t>
      </w:r>
    </w:p>
    <w:p w:rsidR="00E26F63" w:rsidRPr="00407EA8" w:rsidRDefault="00E26F63" w:rsidP="00407EA8">
      <w:pPr>
        <w:pStyle w:val="libFootnote0"/>
        <w:rPr>
          <w:rtl/>
        </w:rPr>
      </w:pPr>
      <w:r w:rsidRPr="00407EA8">
        <w:rPr>
          <w:rtl/>
        </w:rPr>
        <w:t>(4) الكافي : 1 / 213 ، الحديث 2 .</w:t>
      </w:r>
    </w:p>
    <w:p w:rsidR="00FF6B4E" w:rsidRDefault="00E26F63" w:rsidP="00407EA8">
      <w:pPr>
        <w:pStyle w:val="libFootnote0"/>
        <w:rPr>
          <w:rtl/>
        </w:rPr>
      </w:pPr>
      <w:r w:rsidRPr="00407EA8">
        <w:rPr>
          <w:rtl/>
        </w:rPr>
        <w:t>(5) تفسير العيّاشي : 1 / 81 ، الحديث 110 ، مع اختلاف يسير .</w:t>
      </w:r>
    </w:p>
    <w:p w:rsidR="00FF6B4E" w:rsidRDefault="00FF6B4E" w:rsidP="00984686">
      <w:pPr>
        <w:pStyle w:val="libNormal"/>
        <w:rPr>
          <w:rtl/>
        </w:rPr>
      </w:pPr>
      <w:r>
        <w:rPr>
          <w:rtl/>
        </w:rPr>
        <w:br w:type="page"/>
      </w:r>
    </w:p>
    <w:p w:rsidR="00E26F63" w:rsidRPr="009B76AC" w:rsidRDefault="00E26F63" w:rsidP="0088721E">
      <w:pPr>
        <w:pStyle w:val="libNormal0"/>
        <w:rPr>
          <w:rtl/>
        </w:rPr>
      </w:pPr>
      <w:r w:rsidRPr="005522B9">
        <w:rPr>
          <w:rStyle w:val="libAieChar"/>
          <w:rFonts w:hint="cs"/>
          <w:rtl/>
        </w:rPr>
        <w:lastRenderedPageBreak/>
        <w:t>عَلَى النَّاسِ</w:t>
      </w:r>
      <w:r w:rsidR="0088721E">
        <w:rPr>
          <w:rStyle w:val="libAlaemChar"/>
          <w:rFonts w:eastAsiaTheme="minorHAnsi" w:hint="cs"/>
          <w:rtl/>
        </w:rPr>
        <w:t>)</w:t>
      </w:r>
      <w:r w:rsidRPr="00C20A2F">
        <w:rPr>
          <w:rStyle w:val="libBold2Char"/>
          <w:rFonts w:hint="cs"/>
          <w:rtl/>
        </w:rPr>
        <w:t xml:space="preserve"> ، فرسول الله شاهد علينا ، ونحن شهداء الله على خلقه وحجّته في أرضه ، ونحن الذين قال الله :</w:t>
      </w:r>
      <w:r w:rsidRPr="00500BF7">
        <w:rPr>
          <w:rStyle w:val="libNormalChar"/>
          <w:rFonts w:hint="cs"/>
          <w:rtl/>
        </w:rPr>
        <w:t xml:space="preserve"> </w:t>
      </w:r>
      <w:r w:rsidR="0088721E">
        <w:rPr>
          <w:rStyle w:val="libAlaemChar"/>
          <w:rFonts w:eastAsiaTheme="minorHAnsi" w:hint="cs"/>
          <w:rtl/>
        </w:rPr>
        <w:t>(</w:t>
      </w:r>
      <w:r w:rsidRPr="005522B9">
        <w:rPr>
          <w:rStyle w:val="libAieChar"/>
          <w:rFonts w:hint="cs"/>
          <w:rtl/>
        </w:rPr>
        <w:t>وَكَذَلِكَ جَعَلْنَاكُمْ أُمّة وَسَطاً</w:t>
      </w:r>
      <w:r w:rsidR="0088721E">
        <w:rPr>
          <w:rStyle w:val="libAlaemChar"/>
          <w:rFonts w:eastAsiaTheme="minorHAnsi" w:hint="cs"/>
          <w:rtl/>
        </w:rPr>
        <w:t>)</w:t>
      </w:r>
      <w:r w:rsidRPr="00E3640A">
        <w:rPr>
          <w:rStyle w:val="libNormalChar"/>
          <w:rtl/>
        </w:rPr>
        <w:t xml:space="preserve"> </w:t>
      </w:r>
      <w:r w:rsidRPr="00837A59">
        <w:rPr>
          <w:rStyle w:val="libFootnotenumChar"/>
          <w:rFonts w:hint="cs"/>
          <w:rtl/>
        </w:rPr>
        <w:t>(1)</w:t>
      </w:r>
      <w:r w:rsidRPr="00E3640A">
        <w:rPr>
          <w:rStyle w:val="libNormalChar"/>
          <w:rtl/>
        </w:rPr>
        <w:t xml:space="preserve"> .</w:t>
      </w:r>
    </w:p>
    <w:p w:rsidR="00E26F63" w:rsidRPr="002E5B10" w:rsidRDefault="00E26F63" w:rsidP="007369F5">
      <w:pPr>
        <w:pStyle w:val="libNormal"/>
        <w:rPr>
          <w:rtl/>
        </w:rPr>
      </w:pPr>
      <w:r w:rsidRPr="007369F5">
        <w:rPr>
          <w:rtl/>
        </w:rPr>
        <w:t xml:space="preserve">وفي المناقب عن الباقر </w:t>
      </w:r>
      <w:r w:rsidR="00B852DF" w:rsidRPr="00B852DF">
        <w:rPr>
          <w:rStyle w:val="libAlaemChar"/>
          <w:rtl/>
        </w:rPr>
        <w:t>عليه‌السلام</w:t>
      </w:r>
      <w:r w:rsidR="00FF6B4E">
        <w:rPr>
          <w:rtl/>
        </w:rPr>
        <w:t xml:space="preserve"> ـ في حديث</w:t>
      </w:r>
      <w:r w:rsidRPr="007369F5">
        <w:rPr>
          <w:rtl/>
        </w:rPr>
        <w:t xml:space="preserve"> : </w:t>
      </w:r>
      <w:r w:rsidRPr="00C20A2F">
        <w:rPr>
          <w:rStyle w:val="libBold2Char"/>
          <w:rFonts w:hint="cs"/>
          <w:rtl/>
        </w:rPr>
        <w:t xml:space="preserve">(ولا يكون شهداء على الناس إلاّ الأئمة والرُّسل . فأمّا الأُمّة ، فإنّه غير جائز أن يستشهدها الله وفيهم مَن لا تجوز شهادته في الدنيا على خرمة بقل) </w:t>
      </w:r>
      <w:r w:rsidRPr="00837A59">
        <w:rPr>
          <w:rStyle w:val="libFootnotenumChar"/>
          <w:rFonts w:hint="cs"/>
          <w:rtl/>
        </w:rPr>
        <w:t xml:space="preserve">(2) </w:t>
      </w:r>
      <w:r w:rsidRPr="007369F5">
        <w:rPr>
          <w:rtl/>
        </w:rPr>
        <w:t>.</w:t>
      </w:r>
    </w:p>
    <w:p w:rsidR="00E26F63" w:rsidRPr="002E5B10" w:rsidRDefault="00E26F63" w:rsidP="00D96AE6">
      <w:pPr>
        <w:pStyle w:val="libNormal"/>
        <w:rPr>
          <w:rtl/>
        </w:rPr>
      </w:pPr>
      <w:r w:rsidRPr="007369F5">
        <w:rPr>
          <w:rtl/>
        </w:rPr>
        <w:t xml:space="preserve">وفي (تفسير العيّاشي) عن الصادق </w:t>
      </w:r>
      <w:r w:rsidR="00D96AE6" w:rsidRPr="00B852DF">
        <w:rPr>
          <w:rStyle w:val="libAlaemChar"/>
          <w:rtl/>
        </w:rPr>
        <w:t>عليه‌السلام</w:t>
      </w:r>
      <w:r w:rsidR="00D96AE6">
        <w:rPr>
          <w:rtl/>
        </w:rPr>
        <w:t xml:space="preserve"> </w:t>
      </w:r>
      <w:r w:rsidRPr="007369F5">
        <w:rPr>
          <w:rtl/>
        </w:rPr>
        <w:t xml:space="preserve">قال : </w:t>
      </w:r>
      <w:r w:rsidRPr="00C20A2F">
        <w:rPr>
          <w:rStyle w:val="libBold2Char"/>
          <w:rFonts w:hint="cs"/>
          <w:rtl/>
        </w:rPr>
        <w:t xml:space="preserve">(ظننتَ أنّ الله تعالى عنى بهذه الآية جميع أهل القبلة من الموحّدين ؟! افترى أنّ مَن لا تجوز شهادته في الدنيا على صاع من تمر ، يطلب الله شهادته يوم القيامة ويقبلها منه بحضرة جميع الأُمم الماضية ؟! كلا ، لم يعنِ الله مثل هذا من خلقه ، يعني الأئمّة الذين وجبت لهم دعوة إبراهيم ، وهم الأُمّة الوسطى ، وهم خير أُمّة أُخرجت للنّاس) </w:t>
      </w:r>
      <w:r w:rsidRPr="00837A59">
        <w:rPr>
          <w:rStyle w:val="libFootnotenumChar"/>
          <w:rFonts w:hint="cs"/>
          <w:rtl/>
        </w:rPr>
        <w:t>(3)</w:t>
      </w:r>
      <w:r w:rsidRPr="007369F5">
        <w:rPr>
          <w:rtl/>
        </w:rPr>
        <w:t xml:space="preserve"> .</w:t>
      </w:r>
    </w:p>
    <w:p w:rsidR="00E26F63" w:rsidRPr="002E5B10" w:rsidRDefault="00E26F63" w:rsidP="00E3640A">
      <w:pPr>
        <w:pStyle w:val="libNormal"/>
        <w:rPr>
          <w:rtl/>
        </w:rPr>
      </w:pPr>
      <w:r w:rsidRPr="00EF644E">
        <w:rPr>
          <w:rtl/>
        </w:rPr>
        <w:t>والأخبار في هذا المعنى كثيرة مستفيضة .</w:t>
      </w:r>
    </w:p>
    <w:p w:rsidR="00E26F63" w:rsidRPr="002E5B10" w:rsidRDefault="00E26F63" w:rsidP="00E04B4E">
      <w:pPr>
        <w:pStyle w:val="libNormal"/>
        <w:rPr>
          <w:rtl/>
        </w:rPr>
      </w:pPr>
      <w:r w:rsidRPr="007369F5">
        <w:rPr>
          <w:rtl/>
        </w:rPr>
        <w:t xml:space="preserve">ومن هنا يظهر معنى قوله سبحانه </w:t>
      </w:r>
      <w:r w:rsidR="00E04B4E">
        <w:rPr>
          <w:rStyle w:val="libAlaemChar"/>
          <w:rFonts w:eastAsiaTheme="minorHAnsi" w:hint="cs"/>
          <w:rtl/>
        </w:rPr>
        <w:t>(</w:t>
      </w:r>
      <w:r w:rsidRPr="005522B9">
        <w:rPr>
          <w:rStyle w:val="libAieChar"/>
          <w:rFonts w:hint="cs"/>
          <w:rtl/>
        </w:rPr>
        <w:t>فَكَيْفَ إِذَا جِئْنَا مِن كُلِّ أُمّة بِشَهِيدٍ وَجِئْنَا بِكَ عَلَى هَـؤُلاء شَهِيداً</w:t>
      </w:r>
      <w:r w:rsidR="00E04B4E">
        <w:rPr>
          <w:rStyle w:val="libAlaemChar"/>
          <w:rFonts w:eastAsiaTheme="minorHAnsi" w:hint="cs"/>
          <w:rtl/>
        </w:rPr>
        <w:t>)</w:t>
      </w:r>
      <w:r w:rsidRPr="007369F5">
        <w:rPr>
          <w:rtl/>
        </w:rPr>
        <w:t xml:space="preserve"> </w:t>
      </w:r>
      <w:r w:rsidRPr="00837A59">
        <w:rPr>
          <w:rStyle w:val="libFootnotenumChar"/>
          <w:rFonts w:hint="cs"/>
          <w:rtl/>
        </w:rPr>
        <w:t>(4)</w:t>
      </w:r>
      <w:r w:rsidRPr="007369F5">
        <w:rPr>
          <w:rtl/>
        </w:rPr>
        <w:t xml:space="preserve"> ، فحيث إنّه </w:t>
      </w:r>
      <w:r w:rsidR="00B852DF" w:rsidRPr="00B852DF">
        <w:rPr>
          <w:rStyle w:val="libAlaemChar"/>
          <w:rtl/>
        </w:rPr>
        <w:t>صلى‌الله‌عليه‌وآله‌وسلم</w:t>
      </w:r>
      <w:r w:rsidRPr="007369F5">
        <w:rPr>
          <w:rtl/>
        </w:rPr>
        <w:t xml:space="preserve"> ليس شاهداً على النّاس من أُمّته بلا واسطة ، بل على الشهداء منهم ، فالمشار إليهم بقوله :</w:t>
      </w:r>
      <w:r w:rsidRPr="005522B9">
        <w:rPr>
          <w:rStyle w:val="libAieChar"/>
          <w:rFonts w:hint="cs"/>
          <w:rtl/>
        </w:rPr>
        <w:t xml:space="preserve"> </w:t>
      </w:r>
      <w:r w:rsidR="00E04B4E">
        <w:rPr>
          <w:rStyle w:val="libAlaemChar"/>
          <w:rFonts w:eastAsiaTheme="minorHAnsi" w:hint="cs"/>
          <w:rtl/>
        </w:rPr>
        <w:t>(</w:t>
      </w:r>
      <w:r w:rsidRPr="005522B9">
        <w:rPr>
          <w:rStyle w:val="libAieChar"/>
          <w:rFonts w:hint="cs"/>
          <w:rtl/>
        </w:rPr>
        <w:t>عَلَى هَـؤُلاء</w:t>
      </w:r>
      <w:r w:rsidR="00E04B4E">
        <w:rPr>
          <w:rStyle w:val="libAlaemChar"/>
          <w:rFonts w:eastAsiaTheme="minorHAnsi" w:hint="cs"/>
          <w:rtl/>
        </w:rPr>
        <w:t>)</w:t>
      </w:r>
      <w:r w:rsidRPr="005522B9">
        <w:rPr>
          <w:rStyle w:val="libAieChar"/>
          <w:rFonts w:hint="cs"/>
          <w:rtl/>
        </w:rPr>
        <w:t xml:space="preserve"> </w:t>
      </w:r>
      <w:r w:rsidRPr="007369F5">
        <w:rPr>
          <w:rtl/>
        </w:rPr>
        <w:t>هم الشهداء من كلّ أُمّة المذكور في الآية .</w:t>
      </w:r>
    </w:p>
    <w:p w:rsidR="00FF6B4E" w:rsidRDefault="00E26F63" w:rsidP="00E04B4E">
      <w:pPr>
        <w:pStyle w:val="libNormal"/>
        <w:rPr>
          <w:rtl/>
        </w:rPr>
      </w:pPr>
      <w:r w:rsidRPr="007369F5">
        <w:rPr>
          <w:rtl/>
        </w:rPr>
        <w:t xml:space="preserve">وأصرح منها قوله سبحانه : </w:t>
      </w:r>
      <w:r w:rsidR="00E04B4E">
        <w:rPr>
          <w:rStyle w:val="libAlaemChar"/>
          <w:rFonts w:eastAsiaTheme="minorHAnsi" w:hint="cs"/>
          <w:rtl/>
        </w:rPr>
        <w:t>(</w:t>
      </w:r>
      <w:r w:rsidRPr="005522B9">
        <w:rPr>
          <w:rStyle w:val="libAieChar"/>
          <w:rFonts w:hint="cs"/>
          <w:rtl/>
        </w:rPr>
        <w:t>وَيَوْمَ نَبْعَثُ فِي كُلِّ أُمّة شَهِيداً عَلَيْهِم مِّنْ أَنفُسِهِمْ وَجِئْنَا بِكَ شَهِيداً عَلَى هَـؤُلاء</w:t>
      </w:r>
      <w:r w:rsidR="00E04B4E">
        <w:rPr>
          <w:rStyle w:val="libAlaemChar"/>
          <w:rFonts w:eastAsiaTheme="minorHAnsi" w:hint="cs"/>
          <w:rtl/>
        </w:rPr>
        <w:t>)</w:t>
      </w:r>
      <w:r w:rsidRPr="005522B9">
        <w:rPr>
          <w:rStyle w:val="libAieChar"/>
          <w:rFonts w:hint="cs"/>
          <w:rtl/>
        </w:rPr>
        <w:t xml:space="preserve"> </w:t>
      </w:r>
      <w:r w:rsidRPr="00837A59">
        <w:rPr>
          <w:rStyle w:val="libFootnotenumChar"/>
          <w:rFonts w:hint="cs"/>
          <w:rtl/>
        </w:rPr>
        <w:t xml:space="preserve">(5) </w:t>
      </w:r>
      <w:r w:rsidRPr="007369F5">
        <w:rPr>
          <w:rtl/>
        </w:rPr>
        <w:t xml:space="preserve">؛ وذلك لمكان قوله تعالى : </w:t>
      </w:r>
      <w:r w:rsidR="00E04B4E">
        <w:rPr>
          <w:rStyle w:val="libAlaemChar"/>
          <w:rFonts w:eastAsiaTheme="minorHAnsi" w:hint="cs"/>
          <w:rtl/>
        </w:rPr>
        <w:t>(</w:t>
      </w:r>
      <w:r w:rsidRPr="005522B9">
        <w:rPr>
          <w:rStyle w:val="libAieChar"/>
          <w:rFonts w:hint="cs"/>
          <w:rtl/>
        </w:rPr>
        <w:t>مِّنْ أَنفُسِهِمْ</w:t>
      </w:r>
      <w:r w:rsidR="00E04B4E">
        <w:rPr>
          <w:rStyle w:val="libAlaemChar"/>
          <w:rFonts w:eastAsiaTheme="minorHAnsi" w:hint="cs"/>
          <w:rtl/>
        </w:rPr>
        <w:t>)</w:t>
      </w:r>
      <w:r w:rsidRPr="007369F5">
        <w:rPr>
          <w:rtl/>
        </w:rPr>
        <w:t xml:space="preserve"> ،</w:t>
      </w:r>
      <w:r w:rsidR="00FF6B4E" w:rsidRPr="00FF6B4E">
        <w:rPr>
          <w:rtl/>
        </w:rPr>
        <w:t xml:space="preserve"> </w:t>
      </w:r>
      <w:r w:rsidR="00FF6B4E" w:rsidRPr="007369F5">
        <w:rPr>
          <w:rtl/>
        </w:rPr>
        <w:t>وقوله :</w:t>
      </w:r>
      <w:r w:rsidR="00FF6B4E" w:rsidRPr="005522B9">
        <w:rPr>
          <w:rStyle w:val="libAieChar"/>
          <w:rFonts w:hint="cs"/>
          <w:rtl/>
        </w:rPr>
        <w:t xml:space="preserve"> </w:t>
      </w:r>
      <w:r w:rsidR="00E04B4E">
        <w:rPr>
          <w:rStyle w:val="libAlaemChar"/>
          <w:rFonts w:eastAsiaTheme="minorHAnsi" w:hint="cs"/>
          <w:rtl/>
        </w:rPr>
        <w:t>(</w:t>
      </w:r>
      <w:r w:rsidR="00FF6B4E" w:rsidRPr="005522B9">
        <w:rPr>
          <w:rStyle w:val="libAieChar"/>
          <w:rFonts w:hint="cs"/>
          <w:rtl/>
        </w:rPr>
        <w:t>نَبْعَثَ</w:t>
      </w:r>
      <w:r w:rsidR="00E04B4E">
        <w:rPr>
          <w:rStyle w:val="libAlaemChar"/>
          <w:rFonts w:eastAsiaTheme="minorHAnsi" w:hint="cs"/>
          <w:rtl/>
        </w:rPr>
        <w:t>)</w:t>
      </w:r>
      <w:r w:rsidR="00FF6B4E" w:rsidRPr="007369F5">
        <w:rPr>
          <w:rFonts w:hint="cs"/>
          <w:rtl/>
        </w:rPr>
        <w:t xml:space="preserve"> </w:t>
      </w:r>
      <w:r w:rsidR="00FF6B4E" w:rsidRPr="007369F5">
        <w:rPr>
          <w:rtl/>
        </w:rPr>
        <w:t xml:space="preserve">و </w:t>
      </w:r>
      <w:r w:rsidR="00E04B4E">
        <w:rPr>
          <w:rStyle w:val="libAlaemChar"/>
          <w:rFonts w:eastAsiaTheme="minorHAnsi" w:hint="cs"/>
          <w:rtl/>
        </w:rPr>
        <w:t>(</w:t>
      </w:r>
      <w:r w:rsidR="00FF6B4E" w:rsidRPr="005522B9">
        <w:rPr>
          <w:rStyle w:val="libAieChar"/>
          <w:rFonts w:hint="cs"/>
          <w:rtl/>
        </w:rPr>
        <w:t>وَجِئْنَا</w:t>
      </w:r>
      <w:r w:rsidR="00E04B4E">
        <w:rPr>
          <w:rStyle w:val="libAlaemChar"/>
          <w:rFonts w:eastAsiaTheme="minorHAnsi" w:hint="cs"/>
          <w:rtl/>
        </w:rPr>
        <w:t>)</w:t>
      </w:r>
      <w:r w:rsidR="00FF6B4E" w:rsidRPr="007369F5">
        <w:rPr>
          <w:rtl/>
        </w:rPr>
        <w:t xml:space="preserve"> .</w:t>
      </w:r>
    </w:p>
    <w:p w:rsidR="00FF6B4E" w:rsidRPr="002E5B10" w:rsidRDefault="00FF6B4E" w:rsidP="00FF6B4E">
      <w:pPr>
        <w:pStyle w:val="libNormal"/>
        <w:rPr>
          <w:rtl/>
        </w:rPr>
      </w:pPr>
      <w:r w:rsidRPr="00EF644E">
        <w:rPr>
          <w:rtl/>
        </w:rPr>
        <w:t>فرسول الله كما أنّه شهيد على الشهداء من أُمّته ، شهيد على جميع الشهداء .</w:t>
      </w:r>
    </w:p>
    <w:p w:rsidR="00E02D69" w:rsidRPr="00C64B3F" w:rsidRDefault="00E02D69" w:rsidP="00E02D69">
      <w:pPr>
        <w:pStyle w:val="libLine"/>
        <w:rPr>
          <w:rtl/>
        </w:rPr>
      </w:pPr>
      <w:r w:rsidRPr="00C64B3F">
        <w:rPr>
          <w:rtl/>
        </w:rPr>
        <w:t>ـــــــــــــ</w:t>
      </w:r>
    </w:p>
    <w:p w:rsidR="00E26F63" w:rsidRPr="00407EA8" w:rsidRDefault="00E26F63" w:rsidP="00E02D69">
      <w:pPr>
        <w:pStyle w:val="libFootnote0"/>
        <w:rPr>
          <w:rtl/>
        </w:rPr>
      </w:pPr>
      <w:r w:rsidRPr="00407EA8">
        <w:rPr>
          <w:rtl/>
        </w:rPr>
        <w:t>(1) شواهد التنزيل : 1 / 119 ، الحديث 129 .</w:t>
      </w:r>
    </w:p>
    <w:p w:rsidR="00E26F63" w:rsidRPr="00407EA8" w:rsidRDefault="00E26F63" w:rsidP="00407EA8">
      <w:pPr>
        <w:pStyle w:val="libFootnote0"/>
        <w:rPr>
          <w:rtl/>
        </w:rPr>
      </w:pPr>
      <w:r w:rsidRPr="00407EA8">
        <w:rPr>
          <w:rtl/>
        </w:rPr>
        <w:t>(2) مناقب آل أبي طالب : 4 / 194 .</w:t>
      </w:r>
    </w:p>
    <w:p w:rsidR="00E26F63" w:rsidRPr="00407EA8" w:rsidRDefault="00E26F63" w:rsidP="00407EA8">
      <w:pPr>
        <w:pStyle w:val="libFootnote0"/>
        <w:rPr>
          <w:rtl/>
        </w:rPr>
      </w:pPr>
      <w:r w:rsidRPr="00407EA8">
        <w:rPr>
          <w:rtl/>
        </w:rPr>
        <w:t>(3) تفسير العيّاشي : 1 / 82 ، الحديث 114 .</w:t>
      </w:r>
    </w:p>
    <w:p w:rsidR="00E26F63" w:rsidRPr="00407EA8" w:rsidRDefault="00E26F63" w:rsidP="00407EA8">
      <w:pPr>
        <w:pStyle w:val="libFootnote0"/>
        <w:rPr>
          <w:rtl/>
        </w:rPr>
      </w:pPr>
      <w:r w:rsidRPr="00407EA8">
        <w:rPr>
          <w:rtl/>
        </w:rPr>
        <w:t>(4) سورة النساء : الآية 41 .</w:t>
      </w:r>
    </w:p>
    <w:p w:rsidR="00FF6B4E" w:rsidRDefault="00E26F63" w:rsidP="00407EA8">
      <w:pPr>
        <w:pStyle w:val="libFootnote0"/>
        <w:rPr>
          <w:rtl/>
        </w:rPr>
      </w:pPr>
      <w:r w:rsidRPr="00407EA8">
        <w:rPr>
          <w:rtl/>
        </w:rPr>
        <w:t>(5) سورة انحل : الآية 89 .</w:t>
      </w:r>
    </w:p>
    <w:p w:rsidR="00FF6B4E" w:rsidRDefault="00FF6B4E" w:rsidP="00984686">
      <w:pPr>
        <w:pStyle w:val="libNormal"/>
        <w:rPr>
          <w:rtl/>
        </w:rPr>
      </w:pPr>
      <w:r>
        <w:rPr>
          <w:rtl/>
        </w:rPr>
        <w:br w:type="page"/>
      </w:r>
    </w:p>
    <w:p w:rsidR="00E26F63" w:rsidRPr="002E5B10" w:rsidRDefault="00E26F63" w:rsidP="00E04B4E">
      <w:pPr>
        <w:pStyle w:val="libNormal"/>
        <w:rPr>
          <w:rtl/>
        </w:rPr>
      </w:pPr>
      <w:r w:rsidRPr="007369F5">
        <w:rPr>
          <w:rtl/>
        </w:rPr>
        <w:lastRenderedPageBreak/>
        <w:t>وروى القمّي في قوله تعالى :</w:t>
      </w:r>
      <w:r w:rsidRPr="005522B9">
        <w:rPr>
          <w:rStyle w:val="libAieChar"/>
          <w:rFonts w:hint="cs"/>
          <w:rtl/>
        </w:rPr>
        <w:t xml:space="preserve"> </w:t>
      </w:r>
      <w:r w:rsidR="00E04B4E">
        <w:rPr>
          <w:rStyle w:val="libAlaemChar"/>
          <w:rFonts w:eastAsiaTheme="minorHAnsi" w:hint="cs"/>
          <w:rtl/>
        </w:rPr>
        <w:t>(</w:t>
      </w:r>
      <w:r w:rsidRPr="005522B9">
        <w:rPr>
          <w:rStyle w:val="libAieChar"/>
          <w:rFonts w:hint="cs"/>
          <w:rtl/>
        </w:rPr>
        <w:t>شَهِيداً عَلَى هَـؤُلاء</w:t>
      </w:r>
      <w:r w:rsidR="00E04B4E">
        <w:rPr>
          <w:rStyle w:val="libAlaemChar"/>
          <w:rFonts w:eastAsiaTheme="minorHAnsi" w:hint="cs"/>
          <w:rtl/>
        </w:rPr>
        <w:t>)</w:t>
      </w:r>
      <w:r w:rsidRPr="007369F5">
        <w:rPr>
          <w:rtl/>
        </w:rPr>
        <w:t xml:space="preserve"> ، يعني على الأئمّة ، فرسول الله شهيد على الأئمّة ، وهم شهداء على الناس</w:t>
      </w:r>
      <w:r w:rsidRPr="00837A59">
        <w:rPr>
          <w:rStyle w:val="libFootnotenumChar"/>
          <w:rFonts w:hint="cs"/>
          <w:rtl/>
        </w:rPr>
        <w:t xml:space="preserve"> (1)</w:t>
      </w:r>
      <w:r w:rsidRPr="007369F5">
        <w:rPr>
          <w:rtl/>
        </w:rPr>
        <w:t xml:space="preserve"> .</w:t>
      </w:r>
    </w:p>
    <w:p w:rsidR="00E26F63" w:rsidRPr="002E5B10" w:rsidRDefault="00E26F63" w:rsidP="00E04B4E">
      <w:pPr>
        <w:pStyle w:val="libNormal"/>
        <w:rPr>
          <w:rtl/>
        </w:rPr>
      </w:pPr>
      <w:r w:rsidRPr="007369F5">
        <w:rPr>
          <w:rtl/>
        </w:rPr>
        <w:t xml:space="preserve">وفي (الاحتجاج) عن أمير المؤمنين </w:t>
      </w:r>
      <w:r w:rsidR="00B852DF" w:rsidRPr="00B852DF">
        <w:rPr>
          <w:rStyle w:val="libAlaemChar"/>
          <w:rtl/>
        </w:rPr>
        <w:t>عليه‌السلام</w:t>
      </w:r>
      <w:r w:rsidRPr="007369F5">
        <w:rPr>
          <w:rtl/>
        </w:rPr>
        <w:t xml:space="preserve"> ، في حديث يذكر فيه أحوال أهل الموقف ، قال : </w:t>
      </w:r>
      <w:r w:rsidRPr="00C20A2F">
        <w:rPr>
          <w:rStyle w:val="libBold2Char"/>
          <w:rFonts w:hint="cs"/>
          <w:rtl/>
        </w:rPr>
        <w:t>(فيقام الرُّسل فيسألون عن تأدية الرسالات التي حملوها إلى أُممهم ، فأخبروا أنّهم قد أدّوا ذلك إلى أُممهم ، ويسأل الأُمم فيجحدون كما قال الله :</w:t>
      </w:r>
      <w:r w:rsidRPr="007369F5">
        <w:rPr>
          <w:rtl/>
        </w:rPr>
        <w:t xml:space="preserve"> </w:t>
      </w:r>
      <w:r w:rsidR="00E04B4E">
        <w:rPr>
          <w:rStyle w:val="libAlaemChar"/>
          <w:rFonts w:eastAsiaTheme="minorHAnsi" w:hint="cs"/>
          <w:rtl/>
        </w:rPr>
        <w:t>(</w:t>
      </w:r>
      <w:r w:rsidRPr="005522B9">
        <w:rPr>
          <w:rStyle w:val="libAieChar"/>
          <w:rFonts w:hint="cs"/>
          <w:rtl/>
        </w:rPr>
        <w:t>فَلَنَسْأَلَنَّ الَّذِينَ أُرْسِلَ إِلَيْهِمْ وَلَنَسْأَلَنَّ الْمُرْسَلِينَ</w:t>
      </w:r>
      <w:r w:rsidR="00E04B4E">
        <w:rPr>
          <w:rStyle w:val="libAlaemChar"/>
          <w:rFonts w:eastAsiaTheme="minorHAnsi" w:hint="cs"/>
          <w:rtl/>
        </w:rPr>
        <w:t>)</w:t>
      </w:r>
      <w:r w:rsidRPr="007369F5">
        <w:rPr>
          <w:rtl/>
        </w:rPr>
        <w:t xml:space="preserve"> </w:t>
      </w:r>
      <w:r w:rsidRPr="00837A59">
        <w:rPr>
          <w:rStyle w:val="libFootnotenumChar"/>
          <w:rFonts w:hint="cs"/>
          <w:rtl/>
        </w:rPr>
        <w:t>(2)</w:t>
      </w:r>
      <w:r w:rsidRPr="00C20A2F">
        <w:rPr>
          <w:rStyle w:val="libBold2Char"/>
          <w:rFonts w:hint="cs"/>
          <w:rtl/>
        </w:rPr>
        <w:t xml:space="preserve"> ، فيقولون :</w:t>
      </w:r>
      <w:r w:rsidRPr="007369F5">
        <w:rPr>
          <w:rtl/>
        </w:rPr>
        <w:t xml:space="preserve"> </w:t>
      </w:r>
      <w:r w:rsidR="00E04B4E">
        <w:rPr>
          <w:rStyle w:val="libAlaemChar"/>
          <w:rFonts w:eastAsiaTheme="minorHAnsi" w:hint="cs"/>
          <w:rtl/>
        </w:rPr>
        <w:t>(</w:t>
      </w:r>
      <w:r w:rsidRPr="005522B9">
        <w:rPr>
          <w:rStyle w:val="libAieChar"/>
          <w:rFonts w:hint="cs"/>
          <w:rtl/>
        </w:rPr>
        <w:t>مَا جَاءنَا مِن بَشِيرٍ وَلاَ نَذِيرٍ</w:t>
      </w:r>
      <w:r w:rsidR="00E04B4E">
        <w:rPr>
          <w:rStyle w:val="libAlaemChar"/>
          <w:rFonts w:eastAsiaTheme="minorHAnsi" w:hint="cs"/>
          <w:rtl/>
        </w:rPr>
        <w:t>)</w:t>
      </w:r>
      <w:r w:rsidRPr="007369F5">
        <w:rPr>
          <w:rtl/>
        </w:rPr>
        <w:t xml:space="preserve"> </w:t>
      </w:r>
      <w:r w:rsidRPr="00837A59">
        <w:rPr>
          <w:rStyle w:val="libFootnotenumChar"/>
          <w:rFonts w:hint="cs"/>
          <w:rtl/>
        </w:rPr>
        <w:t xml:space="preserve">(3) </w:t>
      </w:r>
      <w:r w:rsidRPr="007369F5">
        <w:rPr>
          <w:rtl/>
        </w:rPr>
        <w:t>.</w:t>
      </w:r>
    </w:p>
    <w:p w:rsidR="00E26F63" w:rsidRPr="002E5B10" w:rsidRDefault="00E26F63" w:rsidP="00E04B4E">
      <w:pPr>
        <w:pStyle w:val="libNormal"/>
        <w:rPr>
          <w:rtl/>
        </w:rPr>
      </w:pPr>
      <w:r w:rsidRPr="00C20A2F">
        <w:rPr>
          <w:rStyle w:val="libBold2Char"/>
          <w:rFonts w:hint="cs"/>
          <w:rtl/>
        </w:rPr>
        <w:t xml:space="preserve">فيستشهد الرُّسل رسول الله </w:t>
      </w:r>
      <w:r w:rsidR="00B852DF" w:rsidRPr="00B852DF">
        <w:rPr>
          <w:rStyle w:val="libAlaemChar"/>
          <w:rtl/>
        </w:rPr>
        <w:t>صلى‌الله‌عليه‌وآله‌وسلم</w:t>
      </w:r>
      <w:r w:rsidRPr="00C20A2F">
        <w:rPr>
          <w:rStyle w:val="libBold2Char"/>
          <w:rFonts w:hint="cs"/>
          <w:rtl/>
        </w:rPr>
        <w:t xml:space="preserve"> ، فيشهد بصدق الرُّسل ويكذِّب مَن جحدها من الأُمم . فيقول لكلّ أُمّة منهم : بلى ، قد جاءكم بشير ونذير ، واللهُ على كل شيء قدير ، أي مقتدر بشهادة جوارحكم بتبليغ الرُّسل إليكم رسالاتهم ؛ ولذلك قال الله لنبيّه :</w:t>
      </w:r>
      <w:r w:rsidRPr="005522B9">
        <w:rPr>
          <w:rStyle w:val="libAieChar"/>
          <w:rFonts w:hint="cs"/>
          <w:rtl/>
        </w:rPr>
        <w:t xml:space="preserve"> </w:t>
      </w:r>
      <w:r w:rsidR="00E04B4E">
        <w:rPr>
          <w:rStyle w:val="libAlaemChar"/>
          <w:rFonts w:eastAsiaTheme="minorHAnsi" w:hint="cs"/>
          <w:rtl/>
        </w:rPr>
        <w:t>(</w:t>
      </w:r>
      <w:r w:rsidRPr="005522B9">
        <w:rPr>
          <w:rStyle w:val="libAieChar"/>
          <w:rFonts w:hint="cs"/>
          <w:rtl/>
        </w:rPr>
        <w:t>فَكَيْفَ إِذَا جِئْنَا مِن كُلِّ أُمّة بِشَهِيدٍ وَجِئْنَا بِكَ عَلَى هَـؤُلاء شَهِيداً</w:t>
      </w:r>
      <w:r w:rsidR="00E04B4E">
        <w:rPr>
          <w:rStyle w:val="libAlaemChar"/>
          <w:rFonts w:eastAsiaTheme="minorHAnsi" w:hint="cs"/>
          <w:rtl/>
        </w:rPr>
        <w:t>)</w:t>
      </w:r>
      <w:r w:rsidRPr="005522B9">
        <w:rPr>
          <w:rStyle w:val="libAieChar"/>
          <w:rFonts w:hint="cs"/>
          <w:rtl/>
        </w:rPr>
        <w:t xml:space="preserve"> </w:t>
      </w:r>
      <w:r w:rsidRPr="00C20A2F">
        <w:rPr>
          <w:rStyle w:val="libBold2Char"/>
          <w:rFonts w:hint="cs"/>
          <w:rtl/>
        </w:rPr>
        <w:t>)</w:t>
      </w:r>
      <w:r w:rsidRPr="007369F5">
        <w:rPr>
          <w:rtl/>
        </w:rPr>
        <w:t xml:space="preserve"> </w:t>
      </w:r>
      <w:r w:rsidRPr="00837A59">
        <w:rPr>
          <w:rStyle w:val="libFootnotenumChar"/>
          <w:rFonts w:hint="cs"/>
          <w:rtl/>
        </w:rPr>
        <w:t xml:space="preserve">(4) </w:t>
      </w:r>
      <w:r w:rsidRPr="007369F5">
        <w:rPr>
          <w:rtl/>
        </w:rPr>
        <w:t>ـ الحديث .</w:t>
      </w:r>
    </w:p>
    <w:p w:rsidR="00E26F63" w:rsidRPr="002E5B10" w:rsidRDefault="00E26F63" w:rsidP="00E04B4E">
      <w:pPr>
        <w:pStyle w:val="libNormal"/>
        <w:rPr>
          <w:rtl/>
        </w:rPr>
      </w:pPr>
      <w:r w:rsidRPr="007369F5">
        <w:rPr>
          <w:rtl/>
        </w:rPr>
        <w:t xml:space="preserve">وروى العيّاشي في تفسيره عن أمير المؤمنين </w:t>
      </w:r>
      <w:r w:rsidR="00B852DF" w:rsidRPr="00B852DF">
        <w:rPr>
          <w:rStyle w:val="libAlaemChar"/>
          <w:rtl/>
        </w:rPr>
        <w:t>عليه‌السلام</w:t>
      </w:r>
      <w:r w:rsidRPr="007369F5">
        <w:rPr>
          <w:rtl/>
        </w:rPr>
        <w:t xml:space="preserve"> في صفة يوم القيامة ، قال </w:t>
      </w:r>
      <w:r w:rsidR="00B852DF" w:rsidRPr="00B852DF">
        <w:rPr>
          <w:rStyle w:val="libAlaemChar"/>
          <w:rtl/>
        </w:rPr>
        <w:t>عليه‌السلام</w:t>
      </w:r>
      <w:r w:rsidRPr="007369F5">
        <w:rPr>
          <w:rtl/>
        </w:rPr>
        <w:t xml:space="preserve"> : </w:t>
      </w:r>
      <w:r w:rsidRPr="00C20A2F">
        <w:rPr>
          <w:rStyle w:val="libBold2Char"/>
          <w:rFonts w:hint="cs"/>
          <w:rtl/>
        </w:rPr>
        <w:t xml:space="preserve">(يجتمعون في موطن يستنطق فيه جميع الخلق ، فلا يتكلّم أحد إلاّ مَن أذن له الرحمن وقال صواباً ، فيقام الرُّسل فيسأل ، فذلك قوله لمحمّد </w:t>
      </w:r>
      <w:r w:rsidR="00B852DF" w:rsidRPr="00B852DF">
        <w:rPr>
          <w:rStyle w:val="libAlaemChar"/>
          <w:rtl/>
        </w:rPr>
        <w:t>صلى‌الله‌عليه‌وآله‌وسلم</w:t>
      </w:r>
      <w:r w:rsidRPr="00C20A2F">
        <w:rPr>
          <w:rStyle w:val="libBold2Char"/>
          <w:rFonts w:hint="cs"/>
          <w:rtl/>
        </w:rPr>
        <w:t xml:space="preserve"> : </w:t>
      </w:r>
      <w:r w:rsidR="00E04B4E">
        <w:rPr>
          <w:rStyle w:val="libAlaemChar"/>
          <w:rFonts w:eastAsiaTheme="minorHAnsi" w:hint="cs"/>
          <w:rtl/>
        </w:rPr>
        <w:t>(</w:t>
      </w:r>
      <w:r w:rsidRPr="005522B9">
        <w:rPr>
          <w:rStyle w:val="libAieChar"/>
          <w:rFonts w:hint="cs"/>
          <w:rtl/>
        </w:rPr>
        <w:t>فَكَيْفَ إِذَا جِئْنَا مِن كُلِّ أُمّة بِشَهِيدٍ وَجِئْنَا بِكَ عَلَى هَـؤُلاء شَهِيداً</w:t>
      </w:r>
      <w:r w:rsidR="00E04B4E">
        <w:rPr>
          <w:rStyle w:val="libAlaemChar"/>
          <w:rFonts w:eastAsiaTheme="minorHAnsi" w:hint="cs"/>
          <w:rtl/>
        </w:rPr>
        <w:t>)</w:t>
      </w:r>
      <w:r w:rsidRPr="00C20A2F">
        <w:rPr>
          <w:rStyle w:val="libBold2Char"/>
          <w:rFonts w:hint="cs"/>
          <w:rtl/>
        </w:rPr>
        <w:t xml:space="preserve"> . وهو الشهيد على الشهداء ، والشهداء هم الرُّسل)</w:t>
      </w:r>
      <w:r w:rsidRPr="007369F5">
        <w:rPr>
          <w:rtl/>
        </w:rPr>
        <w:t xml:space="preserve"> </w:t>
      </w:r>
      <w:r w:rsidRPr="00837A59">
        <w:rPr>
          <w:rStyle w:val="libFootnotenumChar"/>
          <w:rFonts w:hint="cs"/>
          <w:rtl/>
        </w:rPr>
        <w:t>(5)</w:t>
      </w:r>
      <w:r w:rsidRPr="007369F5">
        <w:rPr>
          <w:rtl/>
        </w:rPr>
        <w:t xml:space="preserve"> .</w:t>
      </w:r>
    </w:p>
    <w:p w:rsidR="00E26F63" w:rsidRPr="002E5B10" w:rsidRDefault="00E26F63" w:rsidP="00E3640A">
      <w:pPr>
        <w:pStyle w:val="libNormal"/>
        <w:rPr>
          <w:rtl/>
        </w:rPr>
      </w:pPr>
      <w:r w:rsidRPr="00EF644E">
        <w:rPr>
          <w:rtl/>
        </w:rPr>
        <w:t>وقد مرّ كلام في معنى الجحد والحلف والكذب الواقع في هذه الأحاديث .</w:t>
      </w:r>
    </w:p>
    <w:p w:rsidR="00E02D69" w:rsidRPr="00C64B3F" w:rsidRDefault="00E02D69" w:rsidP="00E02D69">
      <w:pPr>
        <w:pStyle w:val="libLine"/>
        <w:rPr>
          <w:rtl/>
        </w:rPr>
      </w:pPr>
      <w:r w:rsidRPr="00C64B3F">
        <w:rPr>
          <w:rtl/>
        </w:rPr>
        <w:t>ـــــــــــــ</w:t>
      </w:r>
    </w:p>
    <w:p w:rsidR="00E26F63" w:rsidRPr="00407EA8" w:rsidRDefault="00E26F63" w:rsidP="00E02D69">
      <w:pPr>
        <w:pStyle w:val="libFootnote0"/>
        <w:rPr>
          <w:rtl/>
        </w:rPr>
      </w:pPr>
      <w:r w:rsidRPr="00407EA8">
        <w:rPr>
          <w:rtl/>
        </w:rPr>
        <w:t>(1) تفسير القمّي : 1 / 167 .</w:t>
      </w:r>
    </w:p>
    <w:p w:rsidR="00E26F63" w:rsidRPr="00407EA8" w:rsidRDefault="00E26F63" w:rsidP="00407EA8">
      <w:pPr>
        <w:pStyle w:val="libFootnote0"/>
        <w:rPr>
          <w:rtl/>
        </w:rPr>
      </w:pPr>
      <w:r w:rsidRPr="00407EA8">
        <w:rPr>
          <w:rtl/>
        </w:rPr>
        <w:t>(2) سورة الأعراف : الآية 6 .</w:t>
      </w:r>
    </w:p>
    <w:p w:rsidR="00E26F63" w:rsidRPr="00407EA8" w:rsidRDefault="00E26F63" w:rsidP="00407EA8">
      <w:pPr>
        <w:pStyle w:val="libFootnote0"/>
        <w:rPr>
          <w:rtl/>
        </w:rPr>
      </w:pPr>
      <w:r w:rsidRPr="00407EA8">
        <w:rPr>
          <w:rtl/>
        </w:rPr>
        <w:t>(3) سورة الأعراف : الآية 19 .</w:t>
      </w:r>
    </w:p>
    <w:p w:rsidR="00E26F63" w:rsidRPr="00407EA8" w:rsidRDefault="00E26F63" w:rsidP="00407EA8">
      <w:pPr>
        <w:pStyle w:val="libFootnote0"/>
        <w:rPr>
          <w:rtl/>
        </w:rPr>
      </w:pPr>
      <w:r w:rsidRPr="00407EA8">
        <w:rPr>
          <w:rtl/>
        </w:rPr>
        <w:t>(4) الاحتجاج : 1 / 318 .</w:t>
      </w:r>
    </w:p>
    <w:p w:rsidR="00FF6B4E" w:rsidRDefault="00E26F63" w:rsidP="00407EA8">
      <w:pPr>
        <w:pStyle w:val="libFootnote0"/>
        <w:rPr>
          <w:rtl/>
        </w:rPr>
      </w:pPr>
      <w:r w:rsidRPr="00407EA8">
        <w:rPr>
          <w:rtl/>
        </w:rPr>
        <w:t>(5) تفسير العيّاشي : 1 / 268 ، الحديث 132 .</w:t>
      </w:r>
    </w:p>
    <w:p w:rsidR="00FF6B4E" w:rsidRDefault="00FF6B4E" w:rsidP="00984686">
      <w:pPr>
        <w:pStyle w:val="libNormal"/>
        <w:rPr>
          <w:rtl/>
        </w:rPr>
      </w:pPr>
      <w:r>
        <w:rPr>
          <w:rtl/>
        </w:rPr>
        <w:br w:type="page"/>
      </w:r>
    </w:p>
    <w:p w:rsidR="00E26F63" w:rsidRPr="002E5B10" w:rsidRDefault="00E26F63" w:rsidP="00E04B4E">
      <w:pPr>
        <w:pStyle w:val="libNormal"/>
        <w:rPr>
          <w:rtl/>
        </w:rPr>
      </w:pPr>
      <w:r w:rsidRPr="007369F5">
        <w:rPr>
          <w:rtl/>
        </w:rPr>
        <w:lastRenderedPageBreak/>
        <w:t xml:space="preserve">ومن الشهداء الملائكة الكَتَبَة ، قال سبحانه : </w:t>
      </w:r>
      <w:r w:rsidR="00E04B4E">
        <w:rPr>
          <w:rStyle w:val="libAlaemChar"/>
          <w:rFonts w:eastAsiaTheme="minorHAnsi" w:hint="cs"/>
          <w:rtl/>
        </w:rPr>
        <w:t>(</w:t>
      </w:r>
      <w:r w:rsidRPr="005522B9">
        <w:rPr>
          <w:rStyle w:val="libAieChar"/>
          <w:rFonts w:hint="cs"/>
          <w:rtl/>
        </w:rPr>
        <w:t>وَمَا تَكُونُ فِي شَأْنٍ وَمَا تَتْلُو مِنْهُ مِن قُرْآنٍ وَلاَ تَعْمَلُونَ مِنْ عَمَلٍ إِلاَّ كُنَّا عَلَيْكُمْ شُهُوداً إِذْ تُفِيضُونَ فِيهِ</w:t>
      </w:r>
      <w:r w:rsidR="00E04B4E">
        <w:rPr>
          <w:rStyle w:val="libAlaemChar"/>
          <w:rFonts w:eastAsiaTheme="minorHAnsi" w:hint="cs"/>
          <w:rtl/>
        </w:rPr>
        <w:t>)</w:t>
      </w:r>
      <w:r w:rsidRPr="005522B9">
        <w:rPr>
          <w:rStyle w:val="libAieChar"/>
          <w:rFonts w:hint="cs"/>
          <w:rtl/>
        </w:rPr>
        <w:t xml:space="preserve"> </w:t>
      </w:r>
      <w:r w:rsidRPr="00837A59">
        <w:rPr>
          <w:rStyle w:val="libFootnotenumChar"/>
          <w:rFonts w:hint="cs"/>
          <w:rtl/>
        </w:rPr>
        <w:t>(1)</w:t>
      </w:r>
      <w:r w:rsidRPr="007369F5">
        <w:rPr>
          <w:rFonts w:hint="cs"/>
          <w:rtl/>
        </w:rPr>
        <w:t xml:space="preserve"> ، </w:t>
      </w:r>
      <w:r w:rsidRPr="007369F5">
        <w:rPr>
          <w:rtl/>
        </w:rPr>
        <w:t xml:space="preserve">وقال : </w:t>
      </w:r>
      <w:r w:rsidR="00E04B4E">
        <w:rPr>
          <w:rStyle w:val="libAlaemChar"/>
          <w:rFonts w:eastAsiaTheme="minorHAnsi" w:hint="cs"/>
          <w:rtl/>
        </w:rPr>
        <w:t>(</w:t>
      </w:r>
      <w:r w:rsidRPr="005522B9">
        <w:rPr>
          <w:rStyle w:val="libAieChar"/>
          <w:rFonts w:hint="cs"/>
          <w:rtl/>
        </w:rPr>
        <w:t>وَلَقَدْ خَلَقْنَا الْإِنسَانَ وَنَعْلَمُ مَا تُوَسْوِسُ بِهِ نَفْسُهُ وَنَحْنُ أَقْرَبُ إِلَيْهِ مِنْ حَبْلِ الْوَرِيدِ * إِذْ يَتَلَقَّى الْمُتَلَقِّيَانِ عَنِ الْيَمِينِ وَعَنِ الشِّمَالِ قَعِيدٌ * مَا يَلْفِظُ مِن قَوْلٍ إِلَّا لَدَيْهِ رَقِيبٌ عَتِيدٌ</w:t>
      </w:r>
      <w:r w:rsidR="00E04B4E">
        <w:rPr>
          <w:rStyle w:val="libAlaemChar"/>
          <w:rFonts w:eastAsiaTheme="minorHAnsi" w:hint="cs"/>
          <w:rtl/>
        </w:rPr>
        <w:t>)</w:t>
      </w:r>
      <w:r w:rsidRPr="007369F5">
        <w:rPr>
          <w:rtl/>
        </w:rPr>
        <w:t xml:space="preserve"> </w:t>
      </w:r>
      <w:r w:rsidRPr="00837A59">
        <w:rPr>
          <w:rStyle w:val="libFootnotenumChar"/>
          <w:rFonts w:hint="cs"/>
          <w:rtl/>
        </w:rPr>
        <w:t>(2)</w:t>
      </w:r>
      <w:r w:rsidRPr="007369F5">
        <w:rPr>
          <w:rFonts w:hint="cs"/>
          <w:rtl/>
        </w:rPr>
        <w:t xml:space="preserve"> ، </w:t>
      </w:r>
      <w:r w:rsidRPr="007369F5">
        <w:rPr>
          <w:rtl/>
        </w:rPr>
        <w:t xml:space="preserve">إلى أن قال : </w:t>
      </w:r>
      <w:r w:rsidR="00E04B4E">
        <w:rPr>
          <w:rStyle w:val="libAlaemChar"/>
          <w:rFonts w:eastAsiaTheme="minorHAnsi" w:hint="cs"/>
          <w:rtl/>
        </w:rPr>
        <w:t>(</w:t>
      </w:r>
      <w:r w:rsidRPr="005522B9">
        <w:rPr>
          <w:rStyle w:val="libAieChar"/>
          <w:rFonts w:hint="cs"/>
          <w:rtl/>
        </w:rPr>
        <w:t>وَجَاءتْ كُلُّ نَفْسٍ مَّعَهَا سَائِقٌ وَشَهِيدٌ</w:t>
      </w:r>
      <w:r w:rsidR="00E04B4E">
        <w:rPr>
          <w:rStyle w:val="libAlaemChar"/>
          <w:rFonts w:eastAsiaTheme="minorHAnsi" w:hint="cs"/>
          <w:rtl/>
        </w:rPr>
        <w:t>)</w:t>
      </w:r>
      <w:r w:rsidRPr="00837A59">
        <w:rPr>
          <w:rStyle w:val="libFootnotenumChar"/>
          <w:rFonts w:hint="cs"/>
          <w:rtl/>
        </w:rPr>
        <w:t xml:space="preserve"> (3)</w:t>
      </w:r>
      <w:r w:rsidRPr="007369F5">
        <w:rPr>
          <w:rFonts w:hint="cs"/>
          <w:rtl/>
        </w:rPr>
        <w:t xml:space="preserve"> ، </w:t>
      </w:r>
      <w:r w:rsidRPr="007369F5">
        <w:rPr>
          <w:rtl/>
        </w:rPr>
        <w:t>وقال سبحانه :</w:t>
      </w:r>
      <w:r w:rsidRPr="005522B9">
        <w:rPr>
          <w:rStyle w:val="libAieChar"/>
          <w:rFonts w:hint="cs"/>
          <w:rtl/>
        </w:rPr>
        <w:t xml:space="preserve"> </w:t>
      </w:r>
      <w:r w:rsidR="00E04B4E">
        <w:rPr>
          <w:rStyle w:val="libAlaemChar"/>
          <w:rFonts w:eastAsiaTheme="minorHAnsi" w:hint="cs"/>
          <w:rtl/>
        </w:rPr>
        <w:t>(</w:t>
      </w:r>
      <w:r w:rsidRPr="005522B9">
        <w:rPr>
          <w:rStyle w:val="libAieChar"/>
          <w:rFonts w:hint="cs"/>
          <w:rtl/>
        </w:rPr>
        <w:t>وَإِنَّ عَلَيْكُمْ لَحَافِظِينَ * كِرَاماً كَاتِبِينَ * يَعْلَمُونَ مَا تَفْعَلُونَ</w:t>
      </w:r>
      <w:r w:rsidR="00E04B4E">
        <w:rPr>
          <w:rStyle w:val="libAlaemChar"/>
          <w:rFonts w:eastAsiaTheme="minorHAnsi" w:hint="cs"/>
          <w:rtl/>
        </w:rPr>
        <w:t>)</w:t>
      </w:r>
      <w:r w:rsidRPr="007369F5">
        <w:rPr>
          <w:rtl/>
        </w:rPr>
        <w:t xml:space="preserve"> </w:t>
      </w:r>
      <w:r w:rsidRPr="00837A59">
        <w:rPr>
          <w:rStyle w:val="libFootnotenumChar"/>
          <w:rFonts w:hint="cs"/>
          <w:rtl/>
        </w:rPr>
        <w:t>(4)</w:t>
      </w:r>
      <w:r w:rsidRPr="007369F5">
        <w:rPr>
          <w:rtl/>
        </w:rPr>
        <w:t xml:space="preserve"> ، إلى غير ذلك من الآيات .</w:t>
      </w:r>
    </w:p>
    <w:p w:rsidR="00E26F63" w:rsidRPr="002E5B10" w:rsidRDefault="00E26F63" w:rsidP="00E04B4E">
      <w:pPr>
        <w:pStyle w:val="libNormal"/>
        <w:rPr>
          <w:rtl/>
        </w:rPr>
      </w:pPr>
      <w:r w:rsidRPr="007369F5">
        <w:rPr>
          <w:rtl/>
        </w:rPr>
        <w:t>ومن الشهداء : الجوارح والأعضاء ، قال سبحانه :</w:t>
      </w:r>
      <w:r w:rsidRPr="005522B9">
        <w:rPr>
          <w:rStyle w:val="libAieChar"/>
          <w:rFonts w:hint="cs"/>
          <w:rtl/>
        </w:rPr>
        <w:t xml:space="preserve"> </w:t>
      </w:r>
      <w:r w:rsidR="00E04B4E">
        <w:rPr>
          <w:rStyle w:val="libAlaemChar"/>
          <w:rFonts w:eastAsiaTheme="minorHAnsi" w:hint="cs"/>
          <w:rtl/>
        </w:rPr>
        <w:t>(</w:t>
      </w:r>
      <w:r w:rsidRPr="005522B9">
        <w:rPr>
          <w:rStyle w:val="libAieChar"/>
          <w:rFonts w:hint="cs"/>
          <w:rtl/>
        </w:rPr>
        <w:t>الْيَوْمَ نَخْتِمُ عَلَى أَفْوَاهِهِمْ وَتُكَلِّمُنَا أَيْدِيهِمْ وَتَشْهَدُ أَرْجُلُهُمْ بِمَا كَانُوا يَكْسِبُونَ</w:t>
      </w:r>
      <w:r w:rsidR="00E04B4E">
        <w:rPr>
          <w:rStyle w:val="libAlaemChar"/>
          <w:rFonts w:eastAsiaTheme="minorHAnsi" w:hint="cs"/>
          <w:rtl/>
        </w:rPr>
        <w:t>)</w:t>
      </w:r>
      <w:r w:rsidRPr="007369F5">
        <w:rPr>
          <w:rtl/>
        </w:rPr>
        <w:t xml:space="preserve"> </w:t>
      </w:r>
      <w:r w:rsidRPr="00837A59">
        <w:rPr>
          <w:rStyle w:val="libFootnotenumChar"/>
          <w:rFonts w:hint="cs"/>
          <w:rtl/>
        </w:rPr>
        <w:t>(5)</w:t>
      </w:r>
      <w:r w:rsidRPr="007369F5">
        <w:rPr>
          <w:rFonts w:hint="cs"/>
          <w:rtl/>
        </w:rPr>
        <w:t xml:space="preserve"> ، </w:t>
      </w:r>
      <w:r w:rsidRPr="007369F5">
        <w:rPr>
          <w:rtl/>
        </w:rPr>
        <w:t xml:space="preserve">وقال سبحانه وتعالى : </w:t>
      </w:r>
      <w:r w:rsidR="00E04B4E">
        <w:rPr>
          <w:rStyle w:val="libAlaemChar"/>
          <w:rFonts w:eastAsiaTheme="minorHAnsi" w:hint="cs"/>
          <w:rtl/>
        </w:rPr>
        <w:t>(</w:t>
      </w:r>
      <w:r w:rsidRPr="005522B9">
        <w:rPr>
          <w:rStyle w:val="libAieChar"/>
          <w:rFonts w:hint="cs"/>
          <w:rtl/>
        </w:rPr>
        <w:t>يَوْمَ تَشْهَدُ عَلَيْهِمْ أَلْسِنَتُهُمْ وَأَيْدِيهِمْ وَأَرْجُلُهُم بِمَا كَانُوا يَعْمَلُونَ</w:t>
      </w:r>
      <w:r w:rsidR="00E04B4E">
        <w:rPr>
          <w:rStyle w:val="libAlaemChar"/>
          <w:rFonts w:eastAsiaTheme="minorHAnsi" w:hint="cs"/>
          <w:rtl/>
        </w:rPr>
        <w:t>)</w:t>
      </w:r>
      <w:r w:rsidRPr="007369F5">
        <w:rPr>
          <w:rtl/>
        </w:rPr>
        <w:t xml:space="preserve"> </w:t>
      </w:r>
      <w:r w:rsidRPr="00837A59">
        <w:rPr>
          <w:rStyle w:val="libFootnotenumChar"/>
          <w:rFonts w:hint="cs"/>
          <w:rtl/>
        </w:rPr>
        <w:t>(6)</w:t>
      </w:r>
      <w:r w:rsidRPr="007369F5">
        <w:rPr>
          <w:rFonts w:hint="cs"/>
          <w:rtl/>
        </w:rPr>
        <w:t xml:space="preserve"> ، </w:t>
      </w:r>
      <w:r w:rsidRPr="007369F5">
        <w:rPr>
          <w:rtl/>
        </w:rPr>
        <w:t xml:space="preserve">وقال سبحانه : </w:t>
      </w:r>
      <w:r w:rsidR="00E04B4E">
        <w:rPr>
          <w:rStyle w:val="libAlaemChar"/>
          <w:rFonts w:eastAsiaTheme="minorHAnsi" w:hint="cs"/>
          <w:rtl/>
        </w:rPr>
        <w:t>(</w:t>
      </w:r>
      <w:r w:rsidRPr="005522B9">
        <w:rPr>
          <w:rStyle w:val="libAieChar"/>
          <w:rFonts w:hint="cs"/>
          <w:rtl/>
        </w:rPr>
        <w:t>وَيَوْمَ يُحْشَرُ أَعْدَاء اللَّهِ إِلَى النَّارِ فَهُمْ يُوزَعُونَ * حَتَّى إِذَا مَا جَاؤُوهَا شَهِدَ عَلَيْهِمْ سَمْعُهُمْ وَأَبْصَارُهُمْ وَجُلُودُهُمْ بِمَا كَانُوا يَعْمَلُونَ * وَقَالُوا لِجُلُودِهِمْ لِمَ شَهِدتُّمْ عَلَيْنَا قَالُوا أَنطَقَنَا اللَّهُ الَّذِي أَنطَقَ كُلَّ شَيْءٍ وَهُوَ خَلَقَكُمْ أَوَّلَ مَرَّةٍ وَإِلَيْهِ تُرْجَعُونَ * وَمَا كُنتُمْ تَسْتَتِرُونَ أَنْ يَشْهَدَ عَلَيْكُمْ سَمْعُكُمْ وَلَا أَبْصَارُكُمْ وَلَا جُلُودُكُمْ وَلَكِن ظَنَنتُمْ أَنَّ اللَّهَ لَا يَعْلَمُ كَثِيراً مِّمَّا تَعْمَلُونَ * وَذَلِكُمْ ظَنُّكُمُ الَّذِي ظَنَنتُم بِرَبِّكُمْ أَرْدَاكُمْ فَأَصْبَحْتُم</w:t>
      </w:r>
    </w:p>
    <w:p w:rsidR="00E02D69" w:rsidRPr="00C64B3F" w:rsidRDefault="00E02D69" w:rsidP="00E02D69">
      <w:pPr>
        <w:pStyle w:val="libLine"/>
        <w:rPr>
          <w:rtl/>
        </w:rPr>
      </w:pPr>
      <w:r w:rsidRPr="00C64B3F">
        <w:rPr>
          <w:rtl/>
        </w:rPr>
        <w:t>ـــــــــــــ</w:t>
      </w:r>
    </w:p>
    <w:p w:rsidR="00E26F63" w:rsidRPr="00407EA8" w:rsidRDefault="00E26F63" w:rsidP="00E02D69">
      <w:pPr>
        <w:pStyle w:val="libFootnote0"/>
        <w:rPr>
          <w:rtl/>
        </w:rPr>
      </w:pPr>
      <w:r w:rsidRPr="00407EA8">
        <w:rPr>
          <w:rtl/>
        </w:rPr>
        <w:t>(1) سورة يونس : الآية 61 .</w:t>
      </w:r>
    </w:p>
    <w:p w:rsidR="00E26F63" w:rsidRPr="00407EA8" w:rsidRDefault="00E26F63" w:rsidP="00407EA8">
      <w:pPr>
        <w:pStyle w:val="libFootnote0"/>
        <w:rPr>
          <w:rtl/>
        </w:rPr>
      </w:pPr>
      <w:r w:rsidRPr="00407EA8">
        <w:rPr>
          <w:rtl/>
        </w:rPr>
        <w:t>(2) سورة ق : الآيات 16 ـ 18 .</w:t>
      </w:r>
    </w:p>
    <w:p w:rsidR="00E26F63" w:rsidRPr="00407EA8" w:rsidRDefault="00E26F63" w:rsidP="00407EA8">
      <w:pPr>
        <w:pStyle w:val="libFootnote0"/>
        <w:rPr>
          <w:rtl/>
        </w:rPr>
      </w:pPr>
      <w:r w:rsidRPr="00407EA8">
        <w:rPr>
          <w:rtl/>
        </w:rPr>
        <w:t>(3) سورة ق : الآية 21 .</w:t>
      </w:r>
    </w:p>
    <w:p w:rsidR="00E26F63" w:rsidRPr="00407EA8" w:rsidRDefault="00E26F63" w:rsidP="00407EA8">
      <w:pPr>
        <w:pStyle w:val="libFootnote0"/>
        <w:rPr>
          <w:rtl/>
        </w:rPr>
      </w:pPr>
      <w:r w:rsidRPr="00407EA8">
        <w:rPr>
          <w:rtl/>
        </w:rPr>
        <w:t>(4) سورة الانفطار : الآيات 10 ـ 12 .</w:t>
      </w:r>
    </w:p>
    <w:p w:rsidR="00E26F63" w:rsidRPr="00407EA8" w:rsidRDefault="00E26F63" w:rsidP="00407EA8">
      <w:pPr>
        <w:pStyle w:val="libFootnote0"/>
        <w:rPr>
          <w:rtl/>
        </w:rPr>
      </w:pPr>
      <w:r w:rsidRPr="00407EA8">
        <w:rPr>
          <w:rtl/>
        </w:rPr>
        <w:t>(5) سورة يس : الآية 65 .</w:t>
      </w:r>
    </w:p>
    <w:p w:rsidR="00FF6B4E" w:rsidRDefault="00E26F63" w:rsidP="00407EA8">
      <w:pPr>
        <w:pStyle w:val="libFootnote0"/>
        <w:rPr>
          <w:rtl/>
        </w:rPr>
      </w:pPr>
      <w:r w:rsidRPr="00407EA8">
        <w:rPr>
          <w:rtl/>
        </w:rPr>
        <w:t>(6) سورة النُّور : الآية 24 .</w:t>
      </w:r>
    </w:p>
    <w:p w:rsidR="00FF6B4E" w:rsidRDefault="00FF6B4E" w:rsidP="00984686">
      <w:pPr>
        <w:pStyle w:val="libNormal"/>
        <w:rPr>
          <w:rtl/>
        </w:rPr>
      </w:pPr>
      <w:r>
        <w:rPr>
          <w:rtl/>
        </w:rPr>
        <w:br w:type="page"/>
      </w:r>
    </w:p>
    <w:p w:rsidR="00E26F63" w:rsidRPr="002E5B10" w:rsidRDefault="00E26F63" w:rsidP="00E04B4E">
      <w:pPr>
        <w:pStyle w:val="libNormal0"/>
        <w:rPr>
          <w:rtl/>
        </w:rPr>
      </w:pPr>
      <w:r w:rsidRPr="005522B9">
        <w:rPr>
          <w:rStyle w:val="libAieChar"/>
          <w:rFonts w:hint="cs"/>
          <w:rtl/>
        </w:rPr>
        <w:lastRenderedPageBreak/>
        <w:t>مِّنْ الْخَاسِرِينَ</w:t>
      </w:r>
      <w:r w:rsidR="00E04B4E">
        <w:rPr>
          <w:rStyle w:val="libAlaemChar"/>
          <w:rFonts w:eastAsiaTheme="minorHAnsi" w:hint="cs"/>
          <w:rtl/>
        </w:rPr>
        <w:t>)</w:t>
      </w:r>
      <w:r w:rsidRPr="00837A59">
        <w:rPr>
          <w:rStyle w:val="libFootnotenumChar"/>
          <w:rtl/>
        </w:rPr>
        <w:t xml:space="preserve"> (1)</w:t>
      </w:r>
      <w:r w:rsidRPr="007369F5">
        <w:rPr>
          <w:rtl/>
        </w:rPr>
        <w:t xml:space="preserve"> .</w:t>
      </w:r>
    </w:p>
    <w:p w:rsidR="00E26F63" w:rsidRPr="002E5B10" w:rsidRDefault="00E26F63" w:rsidP="00E3640A">
      <w:pPr>
        <w:pStyle w:val="libNormal"/>
        <w:rPr>
          <w:rtl/>
        </w:rPr>
      </w:pPr>
      <w:r w:rsidRPr="00EF644E">
        <w:rPr>
          <w:rtl/>
        </w:rPr>
        <w:t>وسياق الآيات واردة في أهل النار ، فشهادة الجوارح مخصوصة بهم ، وهي من الشواهد على شمول خطابات الفروع لغير المؤمنين .</w:t>
      </w:r>
    </w:p>
    <w:p w:rsidR="00E26F63" w:rsidRPr="002E5B10" w:rsidRDefault="00E26F63" w:rsidP="00E04B4E">
      <w:pPr>
        <w:pStyle w:val="libNormal"/>
        <w:rPr>
          <w:rtl/>
        </w:rPr>
      </w:pPr>
      <w:r w:rsidRPr="007369F5">
        <w:rPr>
          <w:rtl/>
        </w:rPr>
        <w:t>وقوله تعالى :</w:t>
      </w:r>
      <w:r w:rsidRPr="005522B9">
        <w:rPr>
          <w:rStyle w:val="libAieChar"/>
          <w:rFonts w:hint="cs"/>
          <w:rtl/>
        </w:rPr>
        <w:t xml:space="preserve"> </w:t>
      </w:r>
      <w:r w:rsidR="00E04B4E">
        <w:rPr>
          <w:rStyle w:val="libAlaemChar"/>
          <w:rFonts w:eastAsiaTheme="minorHAnsi" w:hint="cs"/>
          <w:rtl/>
        </w:rPr>
        <w:t>(</w:t>
      </w:r>
      <w:r w:rsidRPr="005522B9">
        <w:rPr>
          <w:rStyle w:val="libAieChar"/>
          <w:rFonts w:hint="cs"/>
          <w:rtl/>
        </w:rPr>
        <w:t>وَقَالُوا لِجُلُودِهِمْ</w:t>
      </w:r>
      <w:r w:rsidR="00E04B4E">
        <w:rPr>
          <w:rStyle w:val="libAlaemChar"/>
          <w:rFonts w:eastAsiaTheme="minorHAnsi" w:hint="cs"/>
          <w:rtl/>
        </w:rPr>
        <w:t>)</w:t>
      </w:r>
      <w:r w:rsidRPr="007369F5">
        <w:rPr>
          <w:rtl/>
        </w:rPr>
        <w:t xml:space="preserve"> ، وجه تخصيصهم السؤال بالجلود دون الجميع ، أنّ السمع والبصر أرفع من المادة ، وأقرب إلى الحياة والفهم ، بخلاف الجلود ـ وهي الفروج وما يتلوها في الحكم ـ فهي أوغل في المادة ، وشهادتها أعجب وأقطع .</w:t>
      </w:r>
    </w:p>
    <w:p w:rsidR="00E26F63" w:rsidRPr="002E5B10" w:rsidRDefault="00E26F63" w:rsidP="00E04B4E">
      <w:pPr>
        <w:pStyle w:val="libNormal"/>
        <w:rPr>
          <w:rtl/>
        </w:rPr>
      </w:pPr>
      <w:r w:rsidRPr="007369F5">
        <w:rPr>
          <w:rtl/>
        </w:rPr>
        <w:t>وقوله تعالى :</w:t>
      </w:r>
      <w:r w:rsidRPr="005522B9">
        <w:rPr>
          <w:rStyle w:val="libAieChar"/>
          <w:rFonts w:hint="cs"/>
          <w:rtl/>
        </w:rPr>
        <w:t xml:space="preserve"> </w:t>
      </w:r>
      <w:r w:rsidR="00E04B4E">
        <w:rPr>
          <w:rStyle w:val="libAlaemChar"/>
          <w:rFonts w:eastAsiaTheme="minorHAnsi" w:hint="cs"/>
          <w:rtl/>
        </w:rPr>
        <w:t>(</w:t>
      </w:r>
      <w:r w:rsidRPr="005522B9">
        <w:rPr>
          <w:rStyle w:val="libAieChar"/>
          <w:rFonts w:hint="cs"/>
          <w:rtl/>
        </w:rPr>
        <w:t>قَالُوا أَنطَقَنَا اللَّهُ الَّذِي أَنطَقَ كُلَّ شَيْءٍ</w:t>
      </w:r>
      <w:r w:rsidR="00E04B4E">
        <w:rPr>
          <w:rStyle w:val="libAlaemChar"/>
          <w:rFonts w:eastAsiaTheme="minorHAnsi" w:hint="cs"/>
          <w:rtl/>
        </w:rPr>
        <w:t>)</w:t>
      </w:r>
      <w:r w:rsidRPr="007369F5">
        <w:rPr>
          <w:rtl/>
        </w:rPr>
        <w:t xml:space="preserve"> ، جوابها لهم .</w:t>
      </w:r>
    </w:p>
    <w:p w:rsidR="00E26F63" w:rsidRPr="002E5B10" w:rsidRDefault="00E26F63" w:rsidP="00E04B4E">
      <w:pPr>
        <w:pStyle w:val="libNormal"/>
        <w:rPr>
          <w:rtl/>
        </w:rPr>
      </w:pPr>
      <w:r w:rsidRPr="007369F5">
        <w:rPr>
          <w:rtl/>
        </w:rPr>
        <w:t>وقد عدلوا عن الشهادة إلى النطق ، ثمَّ إلى الإنطاق ؛ إشعاراً بأنّ الأمر إلى الله لا إليهم ، فلا وجه لعتابهم له بوضعهم موضع المستقلّ التامّ الاختيار في أمرهم ، بعد ما كان نطق كلّ شيء منه سبحانه وليس لشيء من الأمر شيء ؛ ولذا أردف ذلك بقوله :</w:t>
      </w:r>
      <w:r w:rsidRPr="005522B9">
        <w:rPr>
          <w:rStyle w:val="libAieChar"/>
          <w:rFonts w:hint="cs"/>
          <w:rtl/>
        </w:rPr>
        <w:t xml:space="preserve"> </w:t>
      </w:r>
      <w:r w:rsidR="00E04B4E">
        <w:rPr>
          <w:rStyle w:val="libAlaemChar"/>
          <w:rFonts w:eastAsiaTheme="minorHAnsi" w:hint="cs"/>
          <w:rtl/>
        </w:rPr>
        <w:t>(</w:t>
      </w:r>
      <w:r w:rsidRPr="005522B9">
        <w:rPr>
          <w:rStyle w:val="libAieChar"/>
          <w:rFonts w:hint="cs"/>
          <w:rtl/>
        </w:rPr>
        <w:t>وَهُوَ خَلَقَكُمْ أَوَّلَ مَرَّةٍ وَإِلَيْهِ تُرْجَعُونَ</w:t>
      </w:r>
      <w:r w:rsidR="00E04B4E">
        <w:rPr>
          <w:rStyle w:val="libAlaemChar"/>
          <w:rFonts w:eastAsiaTheme="minorHAnsi" w:hint="cs"/>
          <w:rtl/>
        </w:rPr>
        <w:t>)</w:t>
      </w:r>
      <w:r w:rsidRPr="007369F5">
        <w:rPr>
          <w:rtl/>
        </w:rPr>
        <w:t xml:space="preserve"> .</w:t>
      </w:r>
    </w:p>
    <w:p w:rsidR="00E26F63" w:rsidRPr="002E5B10" w:rsidRDefault="00E26F63" w:rsidP="00E04B4E">
      <w:pPr>
        <w:pStyle w:val="libNormal"/>
        <w:rPr>
          <w:rtl/>
        </w:rPr>
      </w:pPr>
      <w:r w:rsidRPr="007369F5">
        <w:rPr>
          <w:rtl/>
        </w:rPr>
        <w:t xml:space="preserve">فالبدء والعَوْد كلاهما له سبحانه ، وهو القائم على كلّ نفس . فليس سبحانه غائباً عن شيء ، بل هو الرقيب ، وإنّما يرقب الشيء بالشيء ، ويحتجب بالشيء عن الشيء ؛ ولذا أردفه سبحانه بقوله : </w:t>
      </w:r>
      <w:r w:rsidR="00E04B4E">
        <w:rPr>
          <w:rStyle w:val="libAlaemChar"/>
          <w:rFonts w:eastAsiaTheme="minorHAnsi" w:hint="cs"/>
          <w:rtl/>
        </w:rPr>
        <w:t>(</w:t>
      </w:r>
      <w:r w:rsidRPr="005522B9">
        <w:rPr>
          <w:rStyle w:val="libAieChar"/>
          <w:rFonts w:hint="cs"/>
          <w:rtl/>
        </w:rPr>
        <w:t>وَمَا كُنتُمْ تَسْتَتِرُونَ</w:t>
      </w:r>
      <w:r w:rsidR="00E04B4E">
        <w:rPr>
          <w:rStyle w:val="libAlaemChar"/>
          <w:rFonts w:eastAsiaTheme="minorHAnsi" w:hint="cs"/>
          <w:rtl/>
        </w:rPr>
        <w:t>)</w:t>
      </w:r>
      <w:r w:rsidRPr="007369F5">
        <w:rPr>
          <w:rFonts w:hint="cs"/>
          <w:rtl/>
        </w:rPr>
        <w:t xml:space="preserve"> </w:t>
      </w:r>
      <w:r w:rsidRPr="007369F5">
        <w:rPr>
          <w:rtl/>
        </w:rPr>
        <w:t>كأنّه يقول : ما كنتم تحتجبون عن شهادة الجوارح ، لا لأنّكم لا تحذرون منها ، ومن نتيجة شهادتها ، ولكن ظننتم استقلال الأشياء وغيبة الحقّ سبحانه عنها ، وأنّ كلّ واحد منها منفصل عن الحقّ ، ليس مرصاداً له سبحانه ، فظننتم أنّه لا يعلم كثيراً ممّا تعملون .</w:t>
      </w:r>
    </w:p>
    <w:p w:rsidR="00E26F63" w:rsidRPr="002E5B10" w:rsidRDefault="00E26F63" w:rsidP="00E04B4E">
      <w:pPr>
        <w:pStyle w:val="libNormal"/>
        <w:rPr>
          <w:rtl/>
        </w:rPr>
      </w:pPr>
      <w:r w:rsidRPr="007369F5">
        <w:rPr>
          <w:rtl/>
        </w:rPr>
        <w:t xml:space="preserve">وهذه هي الغفلة عن الحقّ سبحانه ، وأنّه على كلّ شيء شهيد ، وأنّ كلّ ما يحضر عند شيء أو يعلمه شيء ، فهو حاضر عنده بعينه ، معلوم له بعينه : </w:t>
      </w:r>
      <w:r w:rsidR="00E04B4E">
        <w:rPr>
          <w:rStyle w:val="libAlaemChar"/>
          <w:rFonts w:eastAsiaTheme="minorHAnsi" w:hint="cs"/>
          <w:rtl/>
        </w:rPr>
        <w:t>(</w:t>
      </w:r>
      <w:r w:rsidRPr="005522B9">
        <w:rPr>
          <w:rStyle w:val="libAieChar"/>
          <w:rFonts w:hint="cs"/>
          <w:rtl/>
        </w:rPr>
        <w:t>وَذَلِكُمْ ظَنُّكُمُ الَّذِي ظَنَنتُم بِرَبِّكُمْ أَرْدَاكُمْ فَأَصْبَحْتُم مِّنْ الْخَاسِرِينَ</w:t>
      </w:r>
      <w:r w:rsidR="00E04B4E">
        <w:rPr>
          <w:rStyle w:val="libAlaemChar"/>
          <w:rFonts w:eastAsiaTheme="minorHAnsi" w:hint="cs"/>
          <w:rtl/>
        </w:rPr>
        <w:t>)</w:t>
      </w:r>
      <w:r w:rsidRPr="007369F5">
        <w:rPr>
          <w:rtl/>
        </w:rPr>
        <w:t xml:space="preserve"> .</w:t>
      </w:r>
    </w:p>
    <w:p w:rsidR="00E26F63" w:rsidRPr="002E5B10" w:rsidRDefault="00E26F63" w:rsidP="00E04B4E">
      <w:pPr>
        <w:pStyle w:val="libNormal"/>
        <w:rPr>
          <w:rtl/>
        </w:rPr>
      </w:pPr>
      <w:r w:rsidRPr="007369F5">
        <w:rPr>
          <w:rtl/>
        </w:rPr>
        <w:t xml:space="preserve">واعلم أنّ هذا الأصل ـ وهو أنّ علم الوسائط وقدرتها وسائر كمالاتها بعينها له سبحانه ـ كثير الفروع في القرآن ، كقوله سبحانه : </w:t>
      </w:r>
      <w:r w:rsidR="00E04B4E">
        <w:rPr>
          <w:rStyle w:val="libAlaemChar"/>
          <w:rFonts w:eastAsiaTheme="minorHAnsi" w:hint="cs"/>
          <w:rtl/>
        </w:rPr>
        <w:t>(</w:t>
      </w:r>
      <w:r w:rsidRPr="005522B9">
        <w:rPr>
          <w:rStyle w:val="libAieChar"/>
          <w:rFonts w:hint="cs"/>
          <w:rtl/>
        </w:rPr>
        <w:t>وَمَا يَعْزُبُ عَن رَّبِّكَ مِن مِّثْقَالِ ذَرَّةٍ</w:t>
      </w:r>
    </w:p>
    <w:p w:rsidR="00E02D69" w:rsidRPr="00C64B3F" w:rsidRDefault="00E02D69" w:rsidP="00E02D69">
      <w:pPr>
        <w:pStyle w:val="libLine"/>
        <w:rPr>
          <w:rtl/>
        </w:rPr>
      </w:pPr>
      <w:r w:rsidRPr="00C64B3F">
        <w:rPr>
          <w:rtl/>
        </w:rPr>
        <w:t>ـــــــــــــ</w:t>
      </w:r>
    </w:p>
    <w:p w:rsidR="00FF6B4E" w:rsidRDefault="00E26F63" w:rsidP="00E02D69">
      <w:pPr>
        <w:pStyle w:val="libFootnote0"/>
        <w:rPr>
          <w:rtl/>
        </w:rPr>
      </w:pPr>
      <w:r w:rsidRPr="00407EA8">
        <w:rPr>
          <w:rtl/>
        </w:rPr>
        <w:t>(1) سورة فصّلت : الآيات 19 ـ 23 .</w:t>
      </w:r>
    </w:p>
    <w:p w:rsidR="00FF6B4E" w:rsidRDefault="00FF6B4E" w:rsidP="00984686">
      <w:pPr>
        <w:pStyle w:val="libNormal"/>
        <w:rPr>
          <w:rtl/>
        </w:rPr>
      </w:pPr>
      <w:r>
        <w:rPr>
          <w:rtl/>
        </w:rPr>
        <w:br w:type="page"/>
      </w:r>
    </w:p>
    <w:p w:rsidR="00E26F63" w:rsidRPr="002E5B10" w:rsidRDefault="00E26F63" w:rsidP="00E04B4E">
      <w:pPr>
        <w:pStyle w:val="libNormal0"/>
        <w:rPr>
          <w:rtl/>
        </w:rPr>
      </w:pPr>
      <w:r w:rsidRPr="005522B9">
        <w:rPr>
          <w:rStyle w:val="libAieChar"/>
          <w:rFonts w:hint="cs"/>
          <w:rtl/>
        </w:rPr>
        <w:lastRenderedPageBreak/>
        <w:t>فِي الأَرْضِ وَلاَ فِي السَّمَاء وَلاَ أَصْغَرَ مِن ذَلِكَ وَلا أَكْبَرَ إِلاَّ فِي كِتَابٍ مُّبِينٍ</w:t>
      </w:r>
      <w:r w:rsidR="00E04B4E">
        <w:rPr>
          <w:rStyle w:val="libAlaemChar"/>
          <w:rFonts w:eastAsiaTheme="minorHAnsi" w:hint="cs"/>
          <w:rtl/>
        </w:rPr>
        <w:t>)</w:t>
      </w:r>
      <w:r w:rsidRPr="00837A59">
        <w:rPr>
          <w:rStyle w:val="libFootnotenumChar"/>
          <w:rtl/>
        </w:rPr>
        <w:t xml:space="preserve"> (1)</w:t>
      </w:r>
      <w:r w:rsidRPr="007369F5">
        <w:rPr>
          <w:rtl/>
        </w:rPr>
        <w:t xml:space="preserve"> ، وقوله : </w:t>
      </w:r>
      <w:r w:rsidR="00E04B4E">
        <w:rPr>
          <w:rStyle w:val="libAlaemChar"/>
          <w:rFonts w:eastAsiaTheme="minorHAnsi" w:hint="cs"/>
          <w:rtl/>
        </w:rPr>
        <w:t>(</w:t>
      </w:r>
      <w:r w:rsidRPr="005522B9">
        <w:rPr>
          <w:rStyle w:val="libAieChar"/>
          <w:rFonts w:hint="cs"/>
          <w:rtl/>
        </w:rPr>
        <w:t>أَمْ يَحْسَبُونَ أَنَّا لَا نَسْمَعُ سِرَّهُمْ وَنَجْوَاهُم بَلَى وَرُسُلُنَا لَدَيْهِمْ يَكْتُبُونَ</w:t>
      </w:r>
      <w:r w:rsidR="00E04B4E">
        <w:rPr>
          <w:rStyle w:val="libAlaemChar"/>
          <w:rFonts w:eastAsiaTheme="minorHAnsi" w:hint="cs"/>
          <w:rtl/>
        </w:rPr>
        <w:t>)</w:t>
      </w:r>
      <w:r w:rsidRPr="007369F5">
        <w:rPr>
          <w:rtl/>
        </w:rPr>
        <w:t xml:space="preserve"> </w:t>
      </w:r>
      <w:r w:rsidRPr="00837A59">
        <w:rPr>
          <w:rStyle w:val="libFootnotenumChar"/>
          <w:rtl/>
        </w:rPr>
        <w:t>(2)</w:t>
      </w:r>
      <w:r w:rsidRPr="007369F5">
        <w:rPr>
          <w:rtl/>
        </w:rPr>
        <w:t xml:space="preserve"> ، وقوله :</w:t>
      </w:r>
      <w:r w:rsidRPr="005522B9">
        <w:rPr>
          <w:rStyle w:val="libAieChar"/>
          <w:rFonts w:hint="cs"/>
          <w:rtl/>
        </w:rPr>
        <w:t xml:space="preserve"> </w:t>
      </w:r>
      <w:r w:rsidR="00E04B4E">
        <w:rPr>
          <w:rStyle w:val="libAlaemChar"/>
          <w:rFonts w:eastAsiaTheme="minorHAnsi" w:hint="cs"/>
          <w:rtl/>
        </w:rPr>
        <w:t>(</w:t>
      </w:r>
      <w:r w:rsidRPr="005522B9">
        <w:rPr>
          <w:rStyle w:val="libAieChar"/>
          <w:rFonts w:hint="cs"/>
          <w:rtl/>
        </w:rPr>
        <w:t>وَلَقَدْ خَلَقْنَا الْإِنسَانَ وَنَعْلَمُ مَا تُوَسْوِسُ بِهِ نَفْسُهُ وَنَحْنُ أَقْرَبُ إِلَيْهِ مِنْ حَبْلِ الْوَرِيدِ * إِذْ يَتَلَقَّى الْمُتَلَقِّيَانِ عَنِ الْيَمِينِ وَعَنِ الشِّمَالِ قَعِيدٌ</w:t>
      </w:r>
      <w:r w:rsidR="00E04B4E">
        <w:rPr>
          <w:rStyle w:val="libAlaemChar"/>
          <w:rFonts w:eastAsiaTheme="minorHAnsi" w:hint="cs"/>
          <w:rtl/>
        </w:rPr>
        <w:t>)</w:t>
      </w:r>
      <w:r w:rsidRPr="005522B9">
        <w:rPr>
          <w:rStyle w:val="libAieChar"/>
          <w:rFonts w:hint="cs"/>
          <w:rtl/>
        </w:rPr>
        <w:t xml:space="preserve"> </w:t>
      </w:r>
      <w:r w:rsidRPr="00837A59">
        <w:rPr>
          <w:rStyle w:val="libFootnotenumChar"/>
          <w:rtl/>
        </w:rPr>
        <w:t xml:space="preserve">(3) </w:t>
      </w:r>
      <w:r w:rsidRPr="007369F5">
        <w:rPr>
          <w:rtl/>
        </w:rPr>
        <w:t>، إلى غير ذلك من الآيات ، فترى أنّه سبحانه خلط علمه بعلم الألواح والكتبة .</w:t>
      </w:r>
    </w:p>
    <w:p w:rsidR="00E26F63" w:rsidRPr="002E5B10" w:rsidRDefault="00E26F63" w:rsidP="00E04B4E">
      <w:pPr>
        <w:pStyle w:val="libNormal"/>
        <w:rPr>
          <w:rtl/>
        </w:rPr>
      </w:pPr>
      <w:r w:rsidRPr="007369F5">
        <w:rPr>
          <w:rtl/>
        </w:rPr>
        <w:t>وبما مرّ من المعنى يظهر معنى قوله :</w:t>
      </w:r>
      <w:r w:rsidRPr="005522B9">
        <w:rPr>
          <w:rStyle w:val="libAieChar"/>
          <w:rFonts w:hint="cs"/>
          <w:rtl/>
        </w:rPr>
        <w:t xml:space="preserve"> </w:t>
      </w:r>
      <w:r w:rsidR="00E04B4E">
        <w:rPr>
          <w:rStyle w:val="libAlaemChar"/>
          <w:rFonts w:eastAsiaTheme="minorHAnsi" w:hint="cs"/>
          <w:rtl/>
        </w:rPr>
        <w:t>(</w:t>
      </w:r>
      <w:r w:rsidRPr="005522B9">
        <w:rPr>
          <w:rStyle w:val="libAieChar"/>
          <w:rFonts w:hint="cs"/>
          <w:rtl/>
        </w:rPr>
        <w:t>ثمَّ تُرَدُّونَ إِلَى عَالِمِ الْغَيْبِ وَالشَّهَادَةِ فَيُنَبِّئُكُم بِمَا كُنتُمْ تَعْمَلُونَ</w:t>
      </w:r>
      <w:r w:rsidR="00E04B4E">
        <w:rPr>
          <w:rStyle w:val="libAlaemChar"/>
          <w:rFonts w:eastAsiaTheme="minorHAnsi" w:hint="cs"/>
          <w:rtl/>
        </w:rPr>
        <w:t>)</w:t>
      </w:r>
      <w:r w:rsidRPr="00837A59">
        <w:rPr>
          <w:rStyle w:val="libFootnotenumChar"/>
          <w:rFonts w:hint="cs"/>
          <w:rtl/>
        </w:rPr>
        <w:t xml:space="preserve"> (4)</w:t>
      </w:r>
      <w:r w:rsidRPr="007369F5">
        <w:rPr>
          <w:rtl/>
        </w:rPr>
        <w:t xml:space="preserve"> ، وقد تكرّر هذا اللفظ في القرآن كثيراً .</w:t>
      </w:r>
    </w:p>
    <w:p w:rsidR="00E26F63" w:rsidRPr="002E5B10" w:rsidRDefault="00E26F63" w:rsidP="00E3640A">
      <w:pPr>
        <w:pStyle w:val="libNormal"/>
        <w:rPr>
          <w:rtl/>
        </w:rPr>
      </w:pPr>
      <w:r w:rsidRPr="00EF644E">
        <w:rPr>
          <w:rtl/>
        </w:rPr>
        <w:t>ثمَّ اعلم أنّه يتحصّل من الآيات المزبورة ، أنّ الحياة سارية في جميع الأشياء ؛ إذ إيجاد النطق والكلام عند شيء ليس شهادة منه إلاّ إذا كان الكلام له ، وهو الحياة . وكذلك إفاضة الحياة يوم القيامة ـ فحسب ـ لشيء ، وإنبائه عن واقعة قبل اتّصافه بالحياة كوقائع الدنيا ، ليس شهادة منه ؛ إذ لا حضور ولا تحمّل .</w:t>
      </w:r>
    </w:p>
    <w:p w:rsidR="00E26F63" w:rsidRPr="002E5B10" w:rsidRDefault="00E26F63" w:rsidP="00E04B4E">
      <w:pPr>
        <w:pStyle w:val="libNormal"/>
        <w:rPr>
          <w:rtl/>
        </w:rPr>
      </w:pPr>
      <w:r w:rsidRPr="007369F5">
        <w:rPr>
          <w:rtl/>
        </w:rPr>
        <w:t xml:space="preserve">وبهذا يظهر معنى قوله سبحانه وتعالى : </w:t>
      </w:r>
      <w:r w:rsidR="00E04B4E">
        <w:rPr>
          <w:rStyle w:val="libAlaemChar"/>
          <w:rFonts w:eastAsiaTheme="minorHAnsi" w:hint="cs"/>
          <w:rtl/>
        </w:rPr>
        <w:t>(</w:t>
      </w:r>
      <w:r w:rsidRPr="005522B9">
        <w:rPr>
          <w:rStyle w:val="libAieChar"/>
          <w:rFonts w:hint="cs"/>
          <w:rtl/>
        </w:rPr>
        <w:t>وَمَنْ أَضَلُّ مِمَّن يَدْعُو مِن دُونِ اللَّهِ مَن لَّا يَسْتَجِيبُ لَهُ إِلَى يَومِ الْقِيَامَةِ وَهُمْ عَن دُعَائِهِمْ غَافِلُونَ * وَإِذَا حُشِرَ النَّاسُ كَانُوا لَهُمْ أَعْدَاء وَكَانُوا بِعِبَادَتِهِمْ كَافِرِينَ</w:t>
      </w:r>
      <w:r w:rsidR="00E04B4E">
        <w:rPr>
          <w:rStyle w:val="libAlaemChar"/>
          <w:rFonts w:eastAsiaTheme="minorHAnsi" w:hint="cs"/>
          <w:rtl/>
        </w:rPr>
        <w:t>)</w:t>
      </w:r>
      <w:r w:rsidRPr="00837A59">
        <w:rPr>
          <w:rStyle w:val="libFootnotenumChar"/>
          <w:rFonts w:hint="cs"/>
          <w:rtl/>
        </w:rPr>
        <w:t xml:space="preserve"> (5)</w:t>
      </w:r>
      <w:r w:rsidRPr="007369F5">
        <w:rPr>
          <w:rtl/>
        </w:rPr>
        <w:t xml:space="preserve"> ، وقوله تعالى في وصف آلهتهم : </w:t>
      </w:r>
      <w:r w:rsidR="00E04B4E">
        <w:rPr>
          <w:rStyle w:val="libAlaemChar"/>
          <w:rFonts w:eastAsiaTheme="minorHAnsi" w:hint="cs"/>
          <w:rtl/>
        </w:rPr>
        <w:t>(</w:t>
      </w:r>
      <w:r w:rsidRPr="005522B9">
        <w:rPr>
          <w:rStyle w:val="libAieChar"/>
          <w:rFonts w:hint="cs"/>
          <w:rtl/>
        </w:rPr>
        <w:t>أَمْواتٌ غَيْرُ أَحْيَاء وَمَا يَشْعُرُونَ أَيَّانَ يُبْعَثُونَ</w:t>
      </w:r>
      <w:r w:rsidR="00E04B4E">
        <w:rPr>
          <w:rStyle w:val="libAlaemChar"/>
          <w:rFonts w:eastAsiaTheme="minorHAnsi" w:hint="cs"/>
          <w:rtl/>
        </w:rPr>
        <w:t>)</w:t>
      </w:r>
      <w:r w:rsidRPr="00837A59">
        <w:rPr>
          <w:rStyle w:val="libFootnotenumChar"/>
          <w:rFonts w:hint="cs"/>
          <w:rtl/>
        </w:rPr>
        <w:t xml:space="preserve"> (6)</w:t>
      </w:r>
      <w:r w:rsidRPr="007369F5">
        <w:rPr>
          <w:rtl/>
        </w:rPr>
        <w:t xml:space="preserve"> .</w:t>
      </w:r>
    </w:p>
    <w:p w:rsidR="00E02D69" w:rsidRPr="00C64B3F" w:rsidRDefault="00E02D69" w:rsidP="00E02D69">
      <w:pPr>
        <w:pStyle w:val="libLine"/>
        <w:rPr>
          <w:rtl/>
        </w:rPr>
      </w:pPr>
      <w:r w:rsidRPr="00C64B3F">
        <w:rPr>
          <w:rtl/>
        </w:rPr>
        <w:t>ـــــــــــــ</w:t>
      </w:r>
    </w:p>
    <w:p w:rsidR="00E26F63" w:rsidRPr="00407EA8" w:rsidRDefault="00E26F63" w:rsidP="00E02D69">
      <w:pPr>
        <w:pStyle w:val="libFootnote0"/>
        <w:rPr>
          <w:rtl/>
        </w:rPr>
      </w:pPr>
      <w:r w:rsidRPr="00407EA8">
        <w:rPr>
          <w:rtl/>
        </w:rPr>
        <w:t>(1) سورة يونس : الآية 61 .</w:t>
      </w:r>
    </w:p>
    <w:p w:rsidR="00E26F63" w:rsidRPr="00407EA8" w:rsidRDefault="00E26F63" w:rsidP="00407EA8">
      <w:pPr>
        <w:pStyle w:val="libFootnote0"/>
        <w:rPr>
          <w:rtl/>
        </w:rPr>
      </w:pPr>
      <w:r w:rsidRPr="00407EA8">
        <w:rPr>
          <w:rtl/>
        </w:rPr>
        <w:t>(2) سورة الزخرف : الآية 80 .</w:t>
      </w:r>
    </w:p>
    <w:p w:rsidR="00E26F63" w:rsidRPr="00407EA8" w:rsidRDefault="00E26F63" w:rsidP="00407EA8">
      <w:pPr>
        <w:pStyle w:val="libFootnote0"/>
        <w:rPr>
          <w:rtl/>
        </w:rPr>
      </w:pPr>
      <w:r w:rsidRPr="00407EA8">
        <w:rPr>
          <w:rtl/>
        </w:rPr>
        <w:t>(3) سورة ق : الآيات 16 ـ 17 .</w:t>
      </w:r>
    </w:p>
    <w:p w:rsidR="00E26F63" w:rsidRPr="00407EA8" w:rsidRDefault="00E26F63" w:rsidP="00407EA8">
      <w:pPr>
        <w:pStyle w:val="libFootnote0"/>
        <w:rPr>
          <w:rtl/>
        </w:rPr>
      </w:pPr>
      <w:r w:rsidRPr="00407EA8">
        <w:rPr>
          <w:rtl/>
        </w:rPr>
        <w:t>(4) سورة التوبة : الآية 94 .</w:t>
      </w:r>
    </w:p>
    <w:p w:rsidR="00E26F63" w:rsidRPr="00407EA8" w:rsidRDefault="00E26F63" w:rsidP="00407EA8">
      <w:pPr>
        <w:pStyle w:val="libFootnote0"/>
        <w:rPr>
          <w:rtl/>
        </w:rPr>
      </w:pPr>
      <w:r w:rsidRPr="00407EA8">
        <w:rPr>
          <w:rtl/>
        </w:rPr>
        <w:t>(5) سورة الأحقاف : الآيتان 5 و 6 .</w:t>
      </w:r>
    </w:p>
    <w:p w:rsidR="00FF6B4E" w:rsidRDefault="00E26F63" w:rsidP="00407EA8">
      <w:pPr>
        <w:pStyle w:val="libFootnote0"/>
        <w:rPr>
          <w:rtl/>
        </w:rPr>
      </w:pPr>
      <w:r w:rsidRPr="00407EA8">
        <w:rPr>
          <w:rtl/>
        </w:rPr>
        <w:t>(6) سورة النحل : الآية 21 .</w:t>
      </w:r>
    </w:p>
    <w:p w:rsidR="00FF6B4E" w:rsidRDefault="00FF6B4E" w:rsidP="00984686">
      <w:pPr>
        <w:pStyle w:val="libNormal"/>
        <w:rPr>
          <w:rtl/>
        </w:rPr>
      </w:pPr>
      <w:r>
        <w:rPr>
          <w:rtl/>
        </w:rPr>
        <w:br w:type="page"/>
      </w:r>
    </w:p>
    <w:p w:rsidR="00E26F63" w:rsidRPr="002E5B10" w:rsidRDefault="00E26F63" w:rsidP="00E3640A">
      <w:pPr>
        <w:pStyle w:val="libNormal"/>
        <w:rPr>
          <w:rtl/>
        </w:rPr>
      </w:pPr>
      <w:r w:rsidRPr="00EF644E">
        <w:rPr>
          <w:rtl/>
        </w:rPr>
        <w:lastRenderedPageBreak/>
        <w:t>وفيما مرّ من المعاني أخبار كثيرة :</w:t>
      </w:r>
    </w:p>
    <w:p w:rsidR="00E26F63" w:rsidRPr="002E5B10" w:rsidRDefault="00E26F63" w:rsidP="007369F5">
      <w:pPr>
        <w:pStyle w:val="libNormal"/>
        <w:rPr>
          <w:rtl/>
        </w:rPr>
      </w:pPr>
      <w:r w:rsidRPr="007369F5">
        <w:rPr>
          <w:rtl/>
        </w:rPr>
        <w:t>ففي (الكافي) عن الباقر في حديث :</w:t>
      </w:r>
      <w:r w:rsidRPr="00084B65">
        <w:rPr>
          <w:rStyle w:val="libBold1Char"/>
          <w:rtl/>
        </w:rPr>
        <w:t xml:space="preserve"> </w:t>
      </w:r>
      <w:r w:rsidRPr="00C20A2F">
        <w:rPr>
          <w:rStyle w:val="libBold2Char"/>
          <w:rtl/>
        </w:rPr>
        <w:t>(وليست تشهد الجوارح على مؤمن ، إنّما تشهد على مَن حقّت عليه كلمة العذاب . فأمّا المؤمن ، فيؤتى كتابه بيمينه)</w:t>
      </w:r>
      <w:r w:rsidRPr="00084B65">
        <w:rPr>
          <w:rStyle w:val="libBold1Char"/>
          <w:rtl/>
        </w:rPr>
        <w:t xml:space="preserve"> </w:t>
      </w:r>
      <w:r w:rsidRPr="00837A59">
        <w:rPr>
          <w:rStyle w:val="libFootnotenumChar"/>
          <w:rFonts w:hint="cs"/>
          <w:rtl/>
        </w:rPr>
        <w:t xml:space="preserve">(1) </w:t>
      </w:r>
      <w:r w:rsidRPr="007369F5">
        <w:rPr>
          <w:rtl/>
        </w:rPr>
        <w:t>الحديث .</w:t>
      </w:r>
    </w:p>
    <w:p w:rsidR="00E26F63" w:rsidRPr="002E5B10" w:rsidRDefault="00E26F63" w:rsidP="00E04B4E">
      <w:pPr>
        <w:pStyle w:val="libNormal"/>
        <w:rPr>
          <w:rtl/>
        </w:rPr>
      </w:pPr>
      <w:r w:rsidRPr="007369F5">
        <w:rPr>
          <w:rtl/>
        </w:rPr>
        <w:t xml:space="preserve">أقول : يشير </w:t>
      </w:r>
      <w:r w:rsidR="00B852DF" w:rsidRPr="00B852DF">
        <w:rPr>
          <w:rStyle w:val="libAlaemChar"/>
          <w:rtl/>
        </w:rPr>
        <w:t>عليه‌السلام</w:t>
      </w:r>
      <w:r w:rsidRPr="007369F5">
        <w:rPr>
          <w:rtl/>
        </w:rPr>
        <w:t xml:space="preserve"> إلى ما في ذيل آيات الشهادة المذكورة : </w:t>
      </w:r>
      <w:r w:rsidR="00E04B4E">
        <w:rPr>
          <w:rStyle w:val="libAlaemChar"/>
          <w:rFonts w:eastAsiaTheme="minorHAnsi" w:hint="cs"/>
          <w:rtl/>
        </w:rPr>
        <w:t>(</w:t>
      </w:r>
      <w:r w:rsidRPr="005522B9">
        <w:rPr>
          <w:rStyle w:val="libAieChar"/>
          <w:rFonts w:hint="cs"/>
          <w:rtl/>
        </w:rPr>
        <w:t>وَقَيَّضْنَا لَهُمْ قُرَنَاء فَزَيَّنُوا لَهُم مَّا بَيْنَ أَيْدِيهِمْ وَمَا خَلْفَهُمْ وَحَقَّ عَلَيْهِمُ الْقَوْلُ فِي أُمَمٍ قَدْ خَلَتْ مِن قَبْلِهِم مِّنَ الْجِنِّ وَالْإِنسِ إِنَّهُمْ كَانُوا خَاسِرِينَ</w:t>
      </w:r>
      <w:r w:rsidR="00E04B4E">
        <w:rPr>
          <w:rStyle w:val="libAlaemChar"/>
          <w:rFonts w:eastAsiaTheme="minorHAnsi" w:hint="cs"/>
          <w:rtl/>
        </w:rPr>
        <w:t>)</w:t>
      </w:r>
      <w:r w:rsidRPr="007369F5">
        <w:rPr>
          <w:rtl/>
        </w:rPr>
        <w:t xml:space="preserve"> </w:t>
      </w:r>
      <w:r w:rsidRPr="00837A59">
        <w:rPr>
          <w:rStyle w:val="libFootnotenumChar"/>
          <w:rFonts w:hint="cs"/>
          <w:rtl/>
        </w:rPr>
        <w:t xml:space="preserve">(2) </w:t>
      </w:r>
      <w:r w:rsidRPr="007369F5">
        <w:rPr>
          <w:rtl/>
        </w:rPr>
        <w:t>.</w:t>
      </w:r>
    </w:p>
    <w:p w:rsidR="00E26F63" w:rsidRPr="002E5B10" w:rsidRDefault="00E26F63" w:rsidP="00E04B4E">
      <w:pPr>
        <w:pStyle w:val="libNormal"/>
        <w:rPr>
          <w:rtl/>
        </w:rPr>
      </w:pPr>
      <w:r w:rsidRPr="007369F5">
        <w:rPr>
          <w:rtl/>
        </w:rPr>
        <w:t xml:space="preserve">وفي (تفسير القمّي) </w:t>
      </w:r>
      <w:r w:rsidRPr="00837A59">
        <w:rPr>
          <w:rStyle w:val="libFootnotenumChar"/>
          <w:rFonts w:hint="cs"/>
          <w:rtl/>
        </w:rPr>
        <w:t>(3)</w:t>
      </w:r>
      <w:r w:rsidRPr="007369F5">
        <w:rPr>
          <w:rtl/>
        </w:rPr>
        <w:t xml:space="preserve"> و(الفقيه) </w:t>
      </w:r>
      <w:r w:rsidRPr="00837A59">
        <w:rPr>
          <w:rStyle w:val="libFootnotenumChar"/>
          <w:rFonts w:hint="cs"/>
          <w:rtl/>
        </w:rPr>
        <w:t xml:space="preserve">(4) </w:t>
      </w:r>
      <w:r w:rsidRPr="007369F5">
        <w:rPr>
          <w:rtl/>
        </w:rPr>
        <w:t xml:space="preserve">عن الصادق </w:t>
      </w:r>
      <w:r w:rsidR="00B852DF" w:rsidRPr="00B852DF">
        <w:rPr>
          <w:rStyle w:val="libAlaemChar"/>
          <w:rtl/>
        </w:rPr>
        <w:t>عليه‌السلام</w:t>
      </w:r>
      <w:r w:rsidRPr="007369F5">
        <w:rPr>
          <w:rtl/>
        </w:rPr>
        <w:t xml:space="preserve"> في قوله تعالى : </w:t>
      </w:r>
      <w:r w:rsidR="00E04B4E">
        <w:rPr>
          <w:rStyle w:val="libAlaemChar"/>
          <w:rFonts w:eastAsiaTheme="minorHAnsi" w:hint="cs"/>
          <w:rtl/>
        </w:rPr>
        <w:t>(</w:t>
      </w:r>
      <w:r w:rsidRPr="005522B9">
        <w:rPr>
          <w:rStyle w:val="libAieChar"/>
          <w:rFonts w:hint="cs"/>
          <w:rtl/>
        </w:rPr>
        <w:t>شَهِدَ عَلَيْهِمْ سَمْعُهُمْ وَأَبْصَارُهُمْ وَجُلُودُهُمْ</w:t>
      </w:r>
      <w:r w:rsidR="00E04B4E">
        <w:rPr>
          <w:rStyle w:val="libAlaemChar"/>
          <w:rFonts w:eastAsiaTheme="minorHAnsi" w:hint="cs"/>
          <w:rtl/>
        </w:rPr>
        <w:t>)</w:t>
      </w:r>
      <w:r w:rsidRPr="00837A59">
        <w:rPr>
          <w:rStyle w:val="libFootnotenumChar"/>
          <w:rFonts w:hint="cs"/>
          <w:rtl/>
        </w:rPr>
        <w:t xml:space="preserve"> (5)</w:t>
      </w:r>
      <w:r w:rsidRPr="007369F5">
        <w:rPr>
          <w:rtl/>
        </w:rPr>
        <w:t xml:space="preserve"> الآية ، قال :</w:t>
      </w:r>
      <w:r w:rsidRPr="00084B65">
        <w:rPr>
          <w:rStyle w:val="libBold1Char"/>
          <w:rtl/>
        </w:rPr>
        <w:t xml:space="preserve"> </w:t>
      </w:r>
      <w:r w:rsidRPr="00C20A2F">
        <w:rPr>
          <w:rStyle w:val="libBold2Char"/>
          <w:rtl/>
        </w:rPr>
        <w:t>(يعني بالجلود : الفرج والأفخاذ)</w:t>
      </w:r>
      <w:r w:rsidRPr="007369F5">
        <w:rPr>
          <w:rtl/>
        </w:rPr>
        <w:t xml:space="preserve"> .</w:t>
      </w:r>
    </w:p>
    <w:p w:rsidR="00E26F63" w:rsidRPr="002E5B10" w:rsidRDefault="00E26F63" w:rsidP="00E04B4E">
      <w:pPr>
        <w:pStyle w:val="libNormal"/>
        <w:rPr>
          <w:rtl/>
        </w:rPr>
      </w:pPr>
      <w:r w:rsidRPr="007369F5">
        <w:rPr>
          <w:rtl/>
        </w:rPr>
        <w:t xml:space="preserve">وفي (تفسير القمّي) ، قال </w:t>
      </w:r>
      <w:r w:rsidR="00B852DF" w:rsidRPr="00B852DF">
        <w:rPr>
          <w:rStyle w:val="libAlaemChar"/>
          <w:rtl/>
        </w:rPr>
        <w:t>عليه‌السلام</w:t>
      </w:r>
      <w:r w:rsidRPr="007369F5">
        <w:rPr>
          <w:rtl/>
        </w:rPr>
        <w:t xml:space="preserve"> : </w:t>
      </w:r>
      <w:r w:rsidRPr="00C20A2F">
        <w:rPr>
          <w:rStyle w:val="libBold2Char"/>
          <w:rtl/>
        </w:rPr>
        <w:t xml:space="preserve">(إذا جمع الله الخلق يوم القيامة ، دُفع إلى كلّ إنسان كتابه ، فينظرون فيه فينكرون أنّهم عملوا من ذلك شيئاً ، فتشهد عليهم الملائكة ، فيقولون : يا ربّ ، ملائكتك يشهدون لك ، ثمَّ يحلفون أنّهم لم يعملوا من ذلك شيئاً ، وهو قوله : </w:t>
      </w:r>
      <w:r w:rsidR="00E04B4E">
        <w:rPr>
          <w:rStyle w:val="libAlaemChar"/>
          <w:rFonts w:eastAsiaTheme="minorHAnsi" w:hint="cs"/>
          <w:rtl/>
        </w:rPr>
        <w:t>(</w:t>
      </w:r>
      <w:r w:rsidRPr="005522B9">
        <w:rPr>
          <w:rStyle w:val="libAieChar"/>
          <w:rtl/>
        </w:rPr>
        <w:t>يَوْمَ يَبْعَثُهُمُ اللَّهُ جَمِيعاً فَيَحْلِفُونَ لَهُ كَمَا يَحْلِفُونَ لَكُمْ</w:t>
      </w:r>
      <w:r w:rsidR="00E04B4E">
        <w:rPr>
          <w:rStyle w:val="libAlaemChar"/>
          <w:rFonts w:eastAsiaTheme="minorHAnsi" w:hint="cs"/>
          <w:rtl/>
        </w:rPr>
        <w:t>)</w:t>
      </w:r>
      <w:r w:rsidRPr="005522B9">
        <w:rPr>
          <w:rStyle w:val="libAieChar"/>
          <w:rtl/>
        </w:rPr>
        <w:t xml:space="preserve"> </w:t>
      </w:r>
      <w:r w:rsidRPr="00C20A2F">
        <w:rPr>
          <w:rStyle w:val="libBold2Char"/>
          <w:rtl/>
        </w:rPr>
        <w:t>. فإذا فعلوا ذلك ، ختم على ألسنتهم وتنطق جوارحهم بما كانوا يكسبون)</w:t>
      </w:r>
      <w:r w:rsidRPr="007369F5">
        <w:rPr>
          <w:rtl/>
        </w:rPr>
        <w:t xml:space="preserve"> </w:t>
      </w:r>
      <w:r w:rsidRPr="00837A59">
        <w:rPr>
          <w:rStyle w:val="libFootnotenumChar"/>
          <w:rFonts w:hint="cs"/>
          <w:rtl/>
        </w:rPr>
        <w:t xml:space="preserve">(6) </w:t>
      </w:r>
      <w:r w:rsidRPr="007369F5">
        <w:rPr>
          <w:rtl/>
        </w:rPr>
        <w:t>.</w:t>
      </w:r>
    </w:p>
    <w:p w:rsidR="00E26F63" w:rsidRPr="002E5B10" w:rsidRDefault="00E26F63" w:rsidP="00E3640A">
      <w:pPr>
        <w:pStyle w:val="libNormal"/>
        <w:rPr>
          <w:rtl/>
        </w:rPr>
      </w:pPr>
      <w:r w:rsidRPr="00EF644E">
        <w:rPr>
          <w:rtl/>
        </w:rPr>
        <w:t>ومن الشهداء : الزمان والمكان والأيّام الشريفة والشهور والأعياد والجمع</w:t>
      </w:r>
    </w:p>
    <w:p w:rsidR="00E02D69" w:rsidRPr="00C64B3F" w:rsidRDefault="00E02D69" w:rsidP="00E02D69">
      <w:pPr>
        <w:pStyle w:val="libLine"/>
        <w:rPr>
          <w:rtl/>
        </w:rPr>
      </w:pPr>
      <w:r w:rsidRPr="00C64B3F">
        <w:rPr>
          <w:rtl/>
        </w:rPr>
        <w:t>ـــــــــــــ</w:t>
      </w:r>
    </w:p>
    <w:p w:rsidR="00E26F63" w:rsidRPr="00407EA8" w:rsidRDefault="00E26F63" w:rsidP="00E02D69">
      <w:pPr>
        <w:pStyle w:val="libFootnote0"/>
        <w:rPr>
          <w:rtl/>
        </w:rPr>
      </w:pPr>
      <w:r w:rsidRPr="00407EA8">
        <w:rPr>
          <w:rtl/>
        </w:rPr>
        <w:t>(1) الكافي : 2 / 58 ، الباب 203 ، الحديث 1 .</w:t>
      </w:r>
    </w:p>
    <w:p w:rsidR="00E26F63" w:rsidRPr="00407EA8" w:rsidRDefault="00E26F63" w:rsidP="00407EA8">
      <w:pPr>
        <w:pStyle w:val="libFootnote0"/>
        <w:rPr>
          <w:rtl/>
        </w:rPr>
      </w:pPr>
      <w:r w:rsidRPr="00407EA8">
        <w:rPr>
          <w:rtl/>
        </w:rPr>
        <w:t>(2) سورة فصّلت : الآية 25 .</w:t>
      </w:r>
    </w:p>
    <w:p w:rsidR="00E26F63" w:rsidRPr="00407EA8" w:rsidRDefault="00E26F63" w:rsidP="00407EA8">
      <w:pPr>
        <w:pStyle w:val="libFootnote0"/>
        <w:rPr>
          <w:rtl/>
        </w:rPr>
      </w:pPr>
      <w:r w:rsidRPr="00407EA8">
        <w:rPr>
          <w:rtl/>
        </w:rPr>
        <w:t>(3) تفسير القمّي : 2 / 268 .</w:t>
      </w:r>
    </w:p>
    <w:p w:rsidR="00E26F63" w:rsidRPr="009B76AC" w:rsidRDefault="00E26F63" w:rsidP="00E04B4E">
      <w:pPr>
        <w:pStyle w:val="libFootnote0"/>
        <w:rPr>
          <w:rtl/>
        </w:rPr>
      </w:pPr>
      <w:r w:rsidRPr="00E72F08">
        <w:rPr>
          <w:rtl/>
        </w:rPr>
        <w:t xml:space="preserve">(4) ورد الحديث في وصيّة أمير المؤمنين </w:t>
      </w:r>
      <w:r w:rsidR="00B852DF" w:rsidRPr="00FF6B4E">
        <w:rPr>
          <w:rStyle w:val="libFootnoteAlaemChar"/>
          <w:rtl/>
        </w:rPr>
        <w:t>عليه‌السلام</w:t>
      </w:r>
      <w:r w:rsidRPr="00E72F08">
        <w:rPr>
          <w:rtl/>
        </w:rPr>
        <w:t xml:space="preserve"> لابنه محمّد بن الحنفيّة (رضي الله عنه) ، حيث استشهد الإمام بقوله تعالى :</w:t>
      </w:r>
      <w:r w:rsidRPr="00E3640A">
        <w:rPr>
          <w:rStyle w:val="libNormalChar"/>
          <w:rtl/>
        </w:rPr>
        <w:t xml:space="preserve"> </w:t>
      </w:r>
      <w:r w:rsidRPr="00FF6B4E">
        <w:rPr>
          <w:rtl/>
        </w:rPr>
        <w:t>(</w:t>
      </w:r>
      <w:r w:rsidR="00E04B4E" w:rsidRPr="00E04B4E">
        <w:rPr>
          <w:rStyle w:val="libFootnoteAlaemChar"/>
          <w:rFonts w:eastAsiaTheme="minorHAnsi" w:hint="cs"/>
          <w:rtl/>
        </w:rPr>
        <w:t>(</w:t>
      </w:r>
      <w:r w:rsidRPr="00FF6B4E">
        <w:rPr>
          <w:rStyle w:val="libFootnoteAieChar"/>
          <w:rFonts w:hint="cs"/>
          <w:rtl/>
        </w:rPr>
        <w:t>وَمَا كُنتُمْ تَسْتَتِرُونَ أَنْ يَشْهَدَ عَلَيْكُمْ سَمْعُكُمْ وَلَا أَبْصَارُكُمْ وَلَا جُلُودُكُمْ</w:t>
      </w:r>
      <w:r w:rsidR="00E04B4E" w:rsidRPr="00E04B4E">
        <w:rPr>
          <w:rStyle w:val="libFootnoteAlaemChar"/>
          <w:rFonts w:eastAsiaTheme="minorHAnsi" w:hint="cs"/>
          <w:rtl/>
        </w:rPr>
        <w:t>)</w:t>
      </w:r>
      <w:r w:rsidRPr="00E72F08">
        <w:rPr>
          <w:rtl/>
        </w:rPr>
        <w:t xml:space="preserve"> </w:t>
      </w:r>
      <w:r w:rsidRPr="00FF6B4E">
        <w:rPr>
          <w:rtl/>
        </w:rPr>
        <w:t>، يعني بالجلود : الفروج ) .</w:t>
      </w:r>
      <w:r w:rsidRPr="00E72F08">
        <w:rPr>
          <w:rtl/>
        </w:rPr>
        <w:t xml:space="preserve"> راجع : مَن لا يحضره الفقيه : 2 / 370 ، الباب 227 ، الحديث 1 .</w:t>
      </w:r>
    </w:p>
    <w:p w:rsidR="00E26F63" w:rsidRPr="00407EA8" w:rsidRDefault="00E26F63" w:rsidP="00407EA8">
      <w:pPr>
        <w:pStyle w:val="libFootnote0"/>
        <w:rPr>
          <w:rtl/>
        </w:rPr>
      </w:pPr>
      <w:r w:rsidRPr="00407EA8">
        <w:rPr>
          <w:rtl/>
        </w:rPr>
        <w:t>(5) سورة فصّلت : الآية 20 .</w:t>
      </w:r>
    </w:p>
    <w:p w:rsidR="00FF6B4E" w:rsidRDefault="00E26F63" w:rsidP="00407EA8">
      <w:pPr>
        <w:pStyle w:val="libFootnote0"/>
        <w:rPr>
          <w:rtl/>
        </w:rPr>
      </w:pPr>
      <w:r w:rsidRPr="00407EA8">
        <w:rPr>
          <w:rtl/>
        </w:rPr>
        <w:t>(6) تفسير القمّي : 2 / 267 .</w:t>
      </w:r>
    </w:p>
    <w:p w:rsidR="00FF6B4E" w:rsidRDefault="00FF6B4E" w:rsidP="00984686">
      <w:pPr>
        <w:pStyle w:val="libNormal"/>
        <w:rPr>
          <w:rtl/>
        </w:rPr>
      </w:pPr>
      <w:r>
        <w:rPr>
          <w:rtl/>
        </w:rPr>
        <w:br w:type="page"/>
      </w:r>
    </w:p>
    <w:p w:rsidR="00E26F63" w:rsidRPr="002E5B10" w:rsidRDefault="00E26F63" w:rsidP="00E04B4E">
      <w:pPr>
        <w:pStyle w:val="libNormal0"/>
        <w:rPr>
          <w:rtl/>
        </w:rPr>
      </w:pPr>
      <w:r w:rsidRPr="007369F5">
        <w:rPr>
          <w:rtl/>
        </w:rPr>
        <w:lastRenderedPageBreak/>
        <w:t xml:space="preserve">والأرض والبقاع والمساجد وغيرها ، قال سبحانه : </w:t>
      </w:r>
      <w:r w:rsidR="00E04B4E">
        <w:rPr>
          <w:rStyle w:val="libAlaemChar"/>
          <w:rFonts w:eastAsiaTheme="minorHAnsi" w:hint="cs"/>
          <w:rtl/>
        </w:rPr>
        <w:t>(</w:t>
      </w:r>
      <w:r w:rsidRPr="005522B9">
        <w:rPr>
          <w:rStyle w:val="libAieChar"/>
          <w:rFonts w:hint="cs"/>
          <w:rtl/>
        </w:rPr>
        <w:t>وَتِلْكَ الأيَّامُ نُدَاوِلُهَا بَيْنَ النَّاسِ وَلِيَعْلَمَ اللّهُ الَّذِينَ آمَنُواْ وَيَتَّخِذَ مِنكُمْ شُهَدَاء وَاللّهُ لاَ يُحِبُّ الظَّالِمِينَ</w:t>
      </w:r>
      <w:r w:rsidR="00E04B4E">
        <w:rPr>
          <w:rStyle w:val="libAlaemChar"/>
          <w:rFonts w:eastAsiaTheme="minorHAnsi" w:hint="cs"/>
          <w:rtl/>
        </w:rPr>
        <w:t>)</w:t>
      </w:r>
      <w:r w:rsidRPr="00837A59">
        <w:rPr>
          <w:rStyle w:val="libFootnotenumChar"/>
          <w:rFonts w:hint="cs"/>
          <w:rtl/>
        </w:rPr>
        <w:t xml:space="preserve"> (1)</w:t>
      </w:r>
      <w:r w:rsidRPr="007369F5">
        <w:rPr>
          <w:rtl/>
        </w:rPr>
        <w:t xml:space="preserve"> .</w:t>
      </w:r>
    </w:p>
    <w:p w:rsidR="00E26F63" w:rsidRPr="002E5B10" w:rsidRDefault="00E26F63" w:rsidP="00E04B4E">
      <w:pPr>
        <w:pStyle w:val="libNormal"/>
        <w:rPr>
          <w:rtl/>
        </w:rPr>
      </w:pPr>
      <w:r w:rsidRPr="007369F5">
        <w:rPr>
          <w:rtl/>
        </w:rPr>
        <w:t>والبيان المذكور آنفاً يوضّح هاهنا أنّ الأيّام من الشهود ، ويظهر به أنّ كلمة (من) في قوله :</w:t>
      </w:r>
      <w:r w:rsidRPr="005522B9">
        <w:rPr>
          <w:rStyle w:val="libAieChar"/>
          <w:rFonts w:hint="cs"/>
          <w:rtl/>
        </w:rPr>
        <w:t xml:space="preserve"> </w:t>
      </w:r>
      <w:r w:rsidR="00E04B4E">
        <w:rPr>
          <w:rStyle w:val="libAlaemChar"/>
          <w:rFonts w:eastAsiaTheme="minorHAnsi" w:hint="cs"/>
          <w:rtl/>
        </w:rPr>
        <w:t>(</w:t>
      </w:r>
      <w:r w:rsidRPr="005522B9">
        <w:rPr>
          <w:rStyle w:val="libAieChar"/>
          <w:rFonts w:hint="cs"/>
          <w:rtl/>
        </w:rPr>
        <w:t>مِنْكُمْ</w:t>
      </w:r>
      <w:r w:rsidR="00E04B4E">
        <w:rPr>
          <w:rStyle w:val="libAlaemChar"/>
          <w:rFonts w:eastAsiaTheme="minorHAnsi" w:hint="cs"/>
          <w:rtl/>
        </w:rPr>
        <w:t>)</w:t>
      </w:r>
      <w:r w:rsidRPr="007369F5">
        <w:rPr>
          <w:rtl/>
        </w:rPr>
        <w:t xml:space="preserve"> ، ابتدائيّة لا تبعيضيّة ، والشهداء هي الأيّام .</w:t>
      </w:r>
    </w:p>
    <w:p w:rsidR="00E26F63" w:rsidRPr="002E5B10" w:rsidRDefault="00E26F63" w:rsidP="00E04B4E">
      <w:pPr>
        <w:pStyle w:val="libNormal"/>
        <w:rPr>
          <w:rtl/>
        </w:rPr>
      </w:pPr>
      <w:r w:rsidRPr="007369F5">
        <w:rPr>
          <w:rtl/>
        </w:rPr>
        <w:t xml:space="preserve">وقال سبحانه : </w:t>
      </w:r>
      <w:r w:rsidR="00E04B4E">
        <w:rPr>
          <w:rStyle w:val="libAlaemChar"/>
          <w:rFonts w:eastAsiaTheme="minorHAnsi" w:hint="cs"/>
          <w:rtl/>
        </w:rPr>
        <w:t>(</w:t>
      </w:r>
      <w:r w:rsidRPr="005522B9">
        <w:rPr>
          <w:rStyle w:val="libAieChar"/>
          <w:rFonts w:hint="cs"/>
          <w:rtl/>
        </w:rPr>
        <w:t>ثمَّ إِلَيَّ مَرْجِعُكُمْ فَأُنَبِّئُكُم بِمَا كُنتُمْ تَعْمَلُونَ * يَا بُنَيَّ إِنَّهَا إِن تَكُ مِثْقَالَ حَبَّةٍ مِّنْ خَرْدَلٍ فَتَكُن فِي صَخْرَةٍ أَوْ فِي السَّمَاوَاتِ أَوْ فِي الْأَرْضِ يَأْتِ بِهَا اللَّهُ إِنَّ اللَّهَ لَطِيفٌ خَبِيرٌ</w:t>
      </w:r>
      <w:r w:rsidR="00E04B4E">
        <w:rPr>
          <w:rStyle w:val="libAlaemChar"/>
          <w:rFonts w:eastAsiaTheme="minorHAnsi" w:hint="cs"/>
          <w:rtl/>
        </w:rPr>
        <w:t>)</w:t>
      </w:r>
      <w:r w:rsidRPr="007369F5">
        <w:rPr>
          <w:rtl/>
        </w:rPr>
        <w:t xml:space="preserve"> </w:t>
      </w:r>
      <w:r w:rsidRPr="00837A59">
        <w:rPr>
          <w:rStyle w:val="libFootnotenumChar"/>
          <w:rFonts w:hint="cs"/>
          <w:rtl/>
        </w:rPr>
        <w:t>(2)</w:t>
      </w:r>
      <w:r w:rsidRPr="007369F5">
        <w:rPr>
          <w:rtl/>
        </w:rPr>
        <w:t xml:space="preserve"> ، والبيان السابق عائد هاهنا أيضاً . وقال سبحانه :</w:t>
      </w:r>
      <w:r w:rsidRPr="005522B9">
        <w:rPr>
          <w:rStyle w:val="libAieChar"/>
          <w:rFonts w:hint="cs"/>
          <w:rtl/>
        </w:rPr>
        <w:t xml:space="preserve"> </w:t>
      </w:r>
      <w:r w:rsidR="00E04B4E">
        <w:rPr>
          <w:rStyle w:val="libAlaemChar"/>
          <w:rFonts w:eastAsiaTheme="minorHAnsi" w:hint="cs"/>
          <w:rtl/>
        </w:rPr>
        <w:t>(</w:t>
      </w:r>
      <w:r w:rsidRPr="005522B9">
        <w:rPr>
          <w:rStyle w:val="libAieChar"/>
          <w:rFonts w:hint="cs"/>
          <w:rtl/>
        </w:rPr>
        <w:t>وَأَخْرَجَتِ الْأَرْضُ أَثْقَالَهَا * وَقَالَ الْإِنسَانُ مَا لَهَا * يَوْمَئِذٍ تُحَدِّثُ أَخْبَارَهَا * بِأَنَّ رَبَّكَ أَوْحَى لَهَا</w:t>
      </w:r>
      <w:r w:rsidR="00E04B4E">
        <w:rPr>
          <w:rStyle w:val="libAlaemChar"/>
          <w:rFonts w:eastAsiaTheme="minorHAnsi" w:hint="cs"/>
          <w:rtl/>
        </w:rPr>
        <w:t>)</w:t>
      </w:r>
      <w:r w:rsidRPr="005522B9">
        <w:rPr>
          <w:rStyle w:val="libAieChar"/>
          <w:rFonts w:hint="cs"/>
          <w:rtl/>
        </w:rPr>
        <w:t xml:space="preserve"> </w:t>
      </w:r>
      <w:r w:rsidRPr="00837A59">
        <w:rPr>
          <w:rStyle w:val="libFootnotenumChar"/>
          <w:rFonts w:hint="cs"/>
          <w:rtl/>
        </w:rPr>
        <w:t>(3)</w:t>
      </w:r>
      <w:r w:rsidRPr="007369F5">
        <w:rPr>
          <w:rtl/>
        </w:rPr>
        <w:t xml:space="preserve"> .</w:t>
      </w:r>
    </w:p>
    <w:p w:rsidR="00E26F63" w:rsidRPr="002E5B10" w:rsidRDefault="00E26F63" w:rsidP="007369F5">
      <w:pPr>
        <w:pStyle w:val="libNormal"/>
        <w:rPr>
          <w:rtl/>
        </w:rPr>
      </w:pPr>
      <w:r w:rsidRPr="007369F5">
        <w:rPr>
          <w:rtl/>
        </w:rPr>
        <w:t xml:space="preserve">وفي الكافي : عن الصادق ، قال : </w:t>
      </w:r>
      <w:r w:rsidRPr="00C20A2F">
        <w:rPr>
          <w:rStyle w:val="libBold2Char"/>
          <w:rtl/>
        </w:rPr>
        <w:t>(إنّ النهار إذا جاء قال : يا بن آدم ، اعمل فيَّ يومك هذا خيراً أشهدُ لك به عند ربّك يوم القيامة ، فإنّي لم آتكَ فيما مضى ، ولا آتكَ فيما بقي . وإذا جاء الليل قال مثل ذلك)</w:t>
      </w:r>
      <w:r w:rsidRPr="007369F5">
        <w:rPr>
          <w:rtl/>
        </w:rPr>
        <w:t xml:space="preserve"> </w:t>
      </w:r>
      <w:r w:rsidRPr="00837A59">
        <w:rPr>
          <w:rStyle w:val="libFootnotenumChar"/>
          <w:rFonts w:hint="cs"/>
          <w:rtl/>
        </w:rPr>
        <w:t>(4)</w:t>
      </w:r>
      <w:r w:rsidRPr="007369F5">
        <w:rPr>
          <w:rtl/>
        </w:rPr>
        <w:t>.</w:t>
      </w:r>
    </w:p>
    <w:p w:rsidR="00E26F63" w:rsidRPr="002E5B10" w:rsidRDefault="00E26F63" w:rsidP="007369F5">
      <w:pPr>
        <w:pStyle w:val="libNormal"/>
        <w:rPr>
          <w:rtl/>
        </w:rPr>
      </w:pPr>
      <w:r w:rsidRPr="007369F5">
        <w:rPr>
          <w:rtl/>
        </w:rPr>
        <w:t xml:space="preserve">وروي هذا المعنى ابن طاووس في كتاب (محاسبة النفس) عن الإمامين الباقر والصادق </w:t>
      </w:r>
      <w:r w:rsidR="000D3FF9" w:rsidRPr="000D3FF9">
        <w:rPr>
          <w:rStyle w:val="libAlaemChar"/>
          <w:rFonts w:eastAsiaTheme="minorHAnsi"/>
          <w:rtl/>
        </w:rPr>
        <w:t>عليهما‌السلام</w:t>
      </w:r>
      <w:r w:rsidRPr="00837A59">
        <w:rPr>
          <w:rStyle w:val="libFootnotenumChar"/>
          <w:rFonts w:hint="cs"/>
          <w:rtl/>
        </w:rPr>
        <w:t xml:space="preserve"> (5) </w:t>
      </w:r>
      <w:r w:rsidRPr="007369F5">
        <w:rPr>
          <w:rtl/>
        </w:rPr>
        <w:t>.</w:t>
      </w:r>
    </w:p>
    <w:p w:rsidR="00E26F63" w:rsidRPr="002E5B10" w:rsidRDefault="00E26F63" w:rsidP="007369F5">
      <w:pPr>
        <w:pStyle w:val="libNormal"/>
        <w:rPr>
          <w:rtl/>
        </w:rPr>
      </w:pPr>
      <w:r w:rsidRPr="007369F5">
        <w:rPr>
          <w:rtl/>
        </w:rPr>
        <w:t xml:space="preserve">وروى الصدوق في (العلل) عن عبد الله الزرّاد ، قال : سأل كهمس أبا عبد الله </w:t>
      </w:r>
      <w:r w:rsidR="00B852DF" w:rsidRPr="00B852DF">
        <w:rPr>
          <w:rStyle w:val="libAlaemChar"/>
          <w:rtl/>
        </w:rPr>
        <w:t>عليه‌السلام</w:t>
      </w:r>
      <w:r w:rsidRPr="007369F5">
        <w:rPr>
          <w:rtl/>
        </w:rPr>
        <w:t xml:space="preserve"> ، فقال : يصلّي الرجل نوافله في موضع أو يفرّقها ؟ فقال :</w:t>
      </w:r>
      <w:r w:rsidRPr="00084B65">
        <w:rPr>
          <w:rStyle w:val="libBold1Char"/>
          <w:rtl/>
        </w:rPr>
        <w:t xml:space="preserve"> </w:t>
      </w:r>
      <w:r w:rsidRPr="00C20A2F">
        <w:rPr>
          <w:rStyle w:val="libBold2Char"/>
          <w:rtl/>
        </w:rPr>
        <w:t>(لا بل هاهنا وهاهنا ،</w:t>
      </w:r>
    </w:p>
    <w:p w:rsidR="00E02D69" w:rsidRPr="00C64B3F" w:rsidRDefault="00E02D69" w:rsidP="00E02D69">
      <w:pPr>
        <w:pStyle w:val="libLine"/>
        <w:rPr>
          <w:rtl/>
        </w:rPr>
      </w:pPr>
      <w:r w:rsidRPr="00C64B3F">
        <w:rPr>
          <w:rtl/>
        </w:rPr>
        <w:t>ـــــــــــــ</w:t>
      </w:r>
    </w:p>
    <w:p w:rsidR="00E26F63" w:rsidRPr="00407EA8" w:rsidRDefault="00E26F63" w:rsidP="00E02D69">
      <w:pPr>
        <w:pStyle w:val="libFootnote0"/>
        <w:rPr>
          <w:rtl/>
        </w:rPr>
      </w:pPr>
      <w:r w:rsidRPr="00407EA8">
        <w:rPr>
          <w:rtl/>
        </w:rPr>
        <w:t>(1) سورة آل عمران : الآية 140 .</w:t>
      </w:r>
    </w:p>
    <w:p w:rsidR="00E26F63" w:rsidRPr="00407EA8" w:rsidRDefault="00E26F63" w:rsidP="00407EA8">
      <w:pPr>
        <w:pStyle w:val="libFootnote0"/>
        <w:rPr>
          <w:rtl/>
        </w:rPr>
      </w:pPr>
      <w:r w:rsidRPr="00407EA8">
        <w:rPr>
          <w:rtl/>
        </w:rPr>
        <w:t>(2) سورة لقمان : الآيتان 15 و 16 .</w:t>
      </w:r>
    </w:p>
    <w:p w:rsidR="00E26F63" w:rsidRPr="00407EA8" w:rsidRDefault="00E26F63" w:rsidP="00407EA8">
      <w:pPr>
        <w:pStyle w:val="libFootnote0"/>
        <w:rPr>
          <w:rtl/>
        </w:rPr>
      </w:pPr>
      <w:r w:rsidRPr="00407EA8">
        <w:rPr>
          <w:rtl/>
        </w:rPr>
        <w:t>(3) سورة الزلزلة : الآيات 2 ـ 5 .</w:t>
      </w:r>
    </w:p>
    <w:p w:rsidR="00E26F63" w:rsidRPr="00407EA8" w:rsidRDefault="00E26F63" w:rsidP="00407EA8">
      <w:pPr>
        <w:pStyle w:val="libFootnote0"/>
        <w:rPr>
          <w:rtl/>
        </w:rPr>
      </w:pPr>
      <w:r w:rsidRPr="00407EA8">
        <w:rPr>
          <w:rtl/>
        </w:rPr>
        <w:t>(4) الكافي : 2 / 447 ، الباب 389 ، الحديث 12 .</w:t>
      </w:r>
    </w:p>
    <w:p w:rsidR="00FF6B4E" w:rsidRDefault="00E26F63" w:rsidP="00407EA8">
      <w:pPr>
        <w:pStyle w:val="libFootnote0"/>
        <w:rPr>
          <w:rtl/>
        </w:rPr>
      </w:pPr>
      <w:r w:rsidRPr="00407EA8">
        <w:rPr>
          <w:rtl/>
        </w:rPr>
        <w:t>(5) محاسبة النفس : 15 .</w:t>
      </w:r>
    </w:p>
    <w:p w:rsidR="00FF6B4E" w:rsidRDefault="00FF6B4E" w:rsidP="00984686">
      <w:pPr>
        <w:pStyle w:val="libNormal"/>
        <w:rPr>
          <w:rtl/>
        </w:rPr>
      </w:pPr>
      <w:r>
        <w:rPr>
          <w:rtl/>
        </w:rPr>
        <w:br w:type="page"/>
      </w:r>
    </w:p>
    <w:p w:rsidR="00E26F63" w:rsidRPr="002E5B10" w:rsidRDefault="00E26F63" w:rsidP="00FF6B4E">
      <w:pPr>
        <w:pStyle w:val="libNormal0"/>
        <w:rPr>
          <w:rtl/>
        </w:rPr>
      </w:pPr>
      <w:r w:rsidRPr="00C20A2F">
        <w:rPr>
          <w:rStyle w:val="libBold2Char"/>
          <w:rtl/>
        </w:rPr>
        <w:lastRenderedPageBreak/>
        <w:t>فإنّها تشهد له يوم القيامة)</w:t>
      </w:r>
      <w:r w:rsidRPr="007369F5">
        <w:rPr>
          <w:rtl/>
        </w:rPr>
        <w:t xml:space="preserve"> </w:t>
      </w:r>
      <w:r w:rsidRPr="00837A59">
        <w:rPr>
          <w:rStyle w:val="libFootnotenumChar"/>
          <w:rFonts w:hint="cs"/>
          <w:rtl/>
        </w:rPr>
        <w:t>(1)</w:t>
      </w:r>
      <w:r w:rsidRPr="007369F5">
        <w:rPr>
          <w:rtl/>
        </w:rPr>
        <w:t xml:space="preserve"> .</w:t>
      </w:r>
    </w:p>
    <w:p w:rsidR="00E26F63" w:rsidRPr="002E5B10" w:rsidRDefault="00E26F63" w:rsidP="00E3640A">
      <w:pPr>
        <w:pStyle w:val="libNormal"/>
        <w:rPr>
          <w:rtl/>
        </w:rPr>
      </w:pPr>
      <w:r w:rsidRPr="00EF644E">
        <w:rPr>
          <w:rtl/>
        </w:rPr>
        <w:t>ومن الشهداء : القرآن والأعمال والعبادات ، وسيأتي ملخّص الكلام فيها في (فصل : الشفاعة) إن شاء الله .</w:t>
      </w:r>
    </w:p>
    <w:p w:rsidR="00E26F63" w:rsidRDefault="00E26F63" w:rsidP="00E3640A">
      <w:pPr>
        <w:pStyle w:val="libNormal"/>
        <w:rPr>
          <w:rtl/>
        </w:rPr>
      </w:pPr>
      <w:r w:rsidRPr="00EF644E">
        <w:rPr>
          <w:rtl/>
        </w:rPr>
        <w:t>واعلم أنّ البرهان أيضاً يفيد ما مرّ من شهادة الشهود ؛ فإنّ الأعمال لا تتحقّق بينها وبين شيء من الموجودات نسبة ، إلاّ وهي متحقّقة بين الذات وبين ذلك الموجود ، فإنّ الأعمال من تنزّلاتها ووجوداتها قائمة الذات بتلك الذوات . فببقاء الذات تبقى الصادرات عنها بحسب ما يتحقّق بها من الوجود ، وببقائها تبقى النسب التي إلى الأشياء ، وببقاء النسب تبقى الأشياء ؛ ضرورة كون وجوداتها رابطة لا تتحقّق إلاّ بطرفين ، وبحياتها تحيي الجميع ، وبحضورها عن الحقّ سبحانه وبين يديه تعالى بتمام ذاتها وشهادتها وبيانها ما عندها له سبحانه يفعل الجميع ذلك ، والله العالم .</w:t>
      </w:r>
    </w:p>
    <w:p w:rsidR="00FF6B4E" w:rsidRPr="002E5B10" w:rsidRDefault="00FF6B4E" w:rsidP="00FF6B4E">
      <w:pPr>
        <w:pStyle w:val="libNormal"/>
        <w:rPr>
          <w:rtl/>
        </w:rPr>
      </w:pPr>
      <w:r w:rsidRPr="00EF644E">
        <w:rPr>
          <w:rtl/>
        </w:rPr>
        <w:t>من المعلوم أنّ الحساب ـ وهو : كشف المجهول العددي باستعمال الطرق الموصلة إليه ـ إنّما يتأتّى بلحاظ ظرف العلم والجهل . وأمّا إذا فرض نفس الواقع ـ مع الغضّ عن العلم والجهل ـ فلا موضوع لهذا المعنى الذي نسمّيه حساباً . وإنّما الذي في الواقع والخارج هو ترتّب النتيجة على المقدّمات ، والمعلوم على العلّة ، فالوضع الذي هو (6 × 8 ـ 3 × 6) ، يتدرّج فيه باستعمال الأسباب والأعمال الحسابيّة للحصول على النتيجة ، وهي (30) . بالنسبة إلينا لجهلنا أوّلاً بذلك ، وتحصيلنا العلم بالحساب ثانياً ، إنّ النتيجة هي الثلاثون .</w:t>
      </w:r>
    </w:p>
    <w:p w:rsidR="00A322D1" w:rsidRPr="00C64B3F" w:rsidRDefault="00A322D1" w:rsidP="00A322D1">
      <w:pPr>
        <w:pStyle w:val="libLine"/>
        <w:rPr>
          <w:rtl/>
        </w:rPr>
      </w:pPr>
      <w:r w:rsidRPr="00C64B3F">
        <w:rPr>
          <w:rtl/>
        </w:rPr>
        <w:t>ـــــــــــــ</w:t>
      </w:r>
    </w:p>
    <w:p w:rsidR="00FF6B4E" w:rsidRDefault="00E26F63" w:rsidP="00A322D1">
      <w:pPr>
        <w:pStyle w:val="libFootnote0"/>
        <w:rPr>
          <w:rtl/>
        </w:rPr>
      </w:pPr>
      <w:r w:rsidRPr="00407EA8">
        <w:rPr>
          <w:rtl/>
        </w:rPr>
        <w:t>(1) علل الشرائع : 2 / 39 ، الباب 46 ، الحديث 1 .</w:t>
      </w:r>
    </w:p>
    <w:p w:rsidR="00FF6B4E" w:rsidRDefault="00FF6B4E" w:rsidP="00984686">
      <w:pPr>
        <w:pStyle w:val="libNormal"/>
        <w:rPr>
          <w:rtl/>
        </w:rPr>
      </w:pPr>
      <w:r>
        <w:rPr>
          <w:rtl/>
        </w:rPr>
        <w:br w:type="page"/>
      </w:r>
    </w:p>
    <w:p w:rsidR="00E26F63" w:rsidRPr="00837A59" w:rsidRDefault="00E26F63" w:rsidP="00C95088">
      <w:pPr>
        <w:pStyle w:val="Heading2Center"/>
        <w:rPr>
          <w:rtl/>
        </w:rPr>
      </w:pPr>
      <w:bookmarkStart w:id="37" w:name="19"/>
      <w:bookmarkStart w:id="38" w:name="_Toc386371603"/>
      <w:r w:rsidRPr="00837A59">
        <w:rPr>
          <w:rtl/>
        </w:rPr>
        <w:lastRenderedPageBreak/>
        <w:t>الفصل العاشر :</w:t>
      </w:r>
      <w:bookmarkEnd w:id="37"/>
      <w:r w:rsidR="00C95088">
        <w:rPr>
          <w:rFonts w:hint="cs"/>
          <w:rtl/>
        </w:rPr>
        <w:t xml:space="preserve"> </w:t>
      </w:r>
      <w:r w:rsidRPr="00837A59">
        <w:rPr>
          <w:rtl/>
        </w:rPr>
        <w:t>في الحساب</w:t>
      </w:r>
      <w:bookmarkEnd w:id="38"/>
    </w:p>
    <w:p w:rsidR="00E26F63" w:rsidRPr="002E5B10" w:rsidRDefault="00E26F63" w:rsidP="00E3640A">
      <w:pPr>
        <w:pStyle w:val="libNormal"/>
        <w:rPr>
          <w:rtl/>
        </w:rPr>
      </w:pPr>
      <w:r w:rsidRPr="00EF644E">
        <w:rPr>
          <w:rtl/>
        </w:rPr>
        <w:t xml:space="preserve">وأمّا ما في الخارج ، فإنّما هو عدد مع عدد ، لا انفكاك بينهما ولا فصل ، أو ترتّب النتيجة على تراكم </w:t>
      </w:r>
      <w:r w:rsidR="00FF6B4E">
        <w:rPr>
          <w:rtl/>
        </w:rPr>
        <w:t>أُمور واقعيّة موجودة في الخارج،</w:t>
      </w:r>
      <w:r w:rsidRPr="00EF644E">
        <w:rPr>
          <w:rtl/>
        </w:rPr>
        <w:t xml:space="preserve"> ليس بينهما فرجة زمانيّة ولا فاصلة مكانيّة .</w:t>
      </w:r>
    </w:p>
    <w:p w:rsidR="00E26F63" w:rsidRPr="002E5B10" w:rsidRDefault="00E26F63" w:rsidP="00E3640A">
      <w:pPr>
        <w:pStyle w:val="libNormal"/>
        <w:rPr>
          <w:rtl/>
        </w:rPr>
      </w:pPr>
      <w:r w:rsidRPr="00EF644E">
        <w:rPr>
          <w:rtl/>
        </w:rPr>
        <w:t>وعلمه سبحانه بالأشياء الواقعيّة حيث كان عين تلك الأشياء الواقعيّة على ما تعطيه الأُصول البرهانية ، دون الصور المنتزعة عن الخارج مثل علومنا الحصوليّة ، كان القول في علمه سبحانه عين القول في الأُمور الواقعيّة ، فحسابه سبحانه عين حساب الواقع ، وهو ترتّب نتائج الأُمور عليها فيما كان هناك أثر مترتّب .</w:t>
      </w:r>
    </w:p>
    <w:p w:rsidR="00E26F63" w:rsidRPr="002E5B10" w:rsidRDefault="00E26F63" w:rsidP="00E04B4E">
      <w:pPr>
        <w:pStyle w:val="libNormal"/>
        <w:rPr>
          <w:rtl/>
        </w:rPr>
      </w:pPr>
      <w:r w:rsidRPr="007369F5">
        <w:rPr>
          <w:rtl/>
        </w:rPr>
        <w:t xml:space="preserve">وقد أخبر سبحانه أنّ لكلّ شيء أثراً في جانبي السعادة والشقاوة يترتّب عليه في الدنيا ، قال سبحانه : </w:t>
      </w:r>
      <w:r w:rsidR="00E04B4E">
        <w:rPr>
          <w:rStyle w:val="libAlaemChar"/>
          <w:rFonts w:eastAsiaTheme="minorHAnsi" w:hint="cs"/>
          <w:rtl/>
        </w:rPr>
        <w:t>(</w:t>
      </w:r>
      <w:r w:rsidRPr="005522B9">
        <w:rPr>
          <w:rStyle w:val="libAieChar"/>
          <w:rFonts w:hint="cs"/>
          <w:rtl/>
        </w:rPr>
        <w:t>قَالَ أَنَاْ يُوسُفُ وَهَـذَا أَخِي قَدْ مَنَّ اللّهُ عَلَيْنَا إِنَّهُ مَن يَتَّقِ وَيِصْبِرْ</w:t>
      </w:r>
      <w:r w:rsidR="00FF6B4E">
        <w:rPr>
          <w:rStyle w:val="libAieChar"/>
          <w:rFonts w:hint="cs"/>
          <w:rtl/>
        </w:rPr>
        <w:t xml:space="preserve"> </w:t>
      </w:r>
      <w:r w:rsidRPr="005522B9">
        <w:rPr>
          <w:rStyle w:val="libAieChar"/>
          <w:rFonts w:hint="cs"/>
          <w:rtl/>
        </w:rPr>
        <w:t>فَإِنَّ اللّهَ لاَ يُضِيعُ أَجْرَ الْمُحْسِنِينَ</w:t>
      </w:r>
      <w:r w:rsidR="00E04B4E">
        <w:rPr>
          <w:rStyle w:val="libAlaemChar"/>
          <w:rFonts w:eastAsiaTheme="minorHAnsi" w:hint="cs"/>
          <w:rtl/>
        </w:rPr>
        <w:t>)</w:t>
      </w:r>
      <w:r w:rsidRPr="007369F5">
        <w:rPr>
          <w:rFonts w:hint="cs"/>
          <w:rtl/>
        </w:rPr>
        <w:t xml:space="preserve"> </w:t>
      </w:r>
      <w:r w:rsidRPr="00837A59">
        <w:rPr>
          <w:rStyle w:val="libFootnotenumChar"/>
          <w:rFonts w:hint="cs"/>
          <w:rtl/>
        </w:rPr>
        <w:t>(1)</w:t>
      </w:r>
      <w:r w:rsidRPr="007369F5">
        <w:rPr>
          <w:rtl/>
        </w:rPr>
        <w:t xml:space="preserve"> ، </w:t>
      </w:r>
      <w:r w:rsidRPr="007369F5">
        <w:rPr>
          <w:rFonts w:hint="cs"/>
          <w:rtl/>
        </w:rPr>
        <w:t xml:space="preserve">قال : </w:t>
      </w:r>
      <w:r w:rsidR="00E04B4E">
        <w:rPr>
          <w:rStyle w:val="libAlaemChar"/>
          <w:rFonts w:eastAsiaTheme="minorHAnsi" w:hint="cs"/>
          <w:rtl/>
        </w:rPr>
        <w:t>(</w:t>
      </w:r>
      <w:r w:rsidRPr="005522B9">
        <w:rPr>
          <w:rStyle w:val="libAieChar"/>
          <w:rFonts w:hint="cs"/>
          <w:rtl/>
        </w:rPr>
        <w:t>نُصِيبُ بِرَحْمَتِنَا مَن نَّشَاء وَلاَ نُضِيعُ أَجْرَ الْمُحْسِنِينَ</w:t>
      </w:r>
      <w:r w:rsidR="00E04B4E">
        <w:rPr>
          <w:rStyle w:val="libAlaemChar"/>
          <w:rFonts w:eastAsiaTheme="minorHAnsi" w:hint="cs"/>
          <w:rtl/>
        </w:rPr>
        <w:t>)</w:t>
      </w:r>
      <w:r w:rsidRPr="007369F5">
        <w:rPr>
          <w:rFonts w:hint="cs"/>
          <w:rtl/>
        </w:rPr>
        <w:t xml:space="preserve"> </w:t>
      </w:r>
      <w:r w:rsidRPr="00837A59">
        <w:rPr>
          <w:rStyle w:val="libFootnotenumChar"/>
          <w:rFonts w:hint="cs"/>
          <w:rtl/>
        </w:rPr>
        <w:t>(2)</w:t>
      </w:r>
      <w:r w:rsidRPr="007369F5">
        <w:rPr>
          <w:rtl/>
        </w:rPr>
        <w:t xml:space="preserve"> ، </w:t>
      </w:r>
      <w:r w:rsidRPr="007369F5">
        <w:rPr>
          <w:rFonts w:hint="cs"/>
          <w:rtl/>
        </w:rPr>
        <w:t xml:space="preserve">وقال : </w:t>
      </w:r>
      <w:r w:rsidR="00E04B4E">
        <w:rPr>
          <w:rStyle w:val="libAlaemChar"/>
          <w:rFonts w:eastAsiaTheme="minorHAnsi" w:hint="cs"/>
          <w:rtl/>
        </w:rPr>
        <w:t>(</w:t>
      </w:r>
      <w:r w:rsidRPr="005522B9">
        <w:rPr>
          <w:rStyle w:val="libAieChar"/>
          <w:rFonts w:hint="cs"/>
          <w:rtl/>
        </w:rPr>
        <w:t>وَلَوْ أَنَّ أَهْلَ الْقُرَى آمَنُواْ وَاتَّقَواْ لَفَتَحْنَا عَلَيْهِم بَرَكَاتٍ مِّنَ السَّمَاءِ</w:t>
      </w:r>
      <w:r w:rsidR="00E04B4E">
        <w:rPr>
          <w:rStyle w:val="libAlaemChar"/>
          <w:rFonts w:eastAsiaTheme="minorHAnsi" w:hint="cs"/>
          <w:rtl/>
        </w:rPr>
        <w:t>)</w:t>
      </w:r>
      <w:r w:rsidRPr="005522B9">
        <w:rPr>
          <w:rStyle w:val="libAieChar"/>
          <w:rFonts w:hint="cs"/>
          <w:rtl/>
        </w:rPr>
        <w:t xml:space="preserve"> </w:t>
      </w:r>
      <w:r w:rsidRPr="00837A59">
        <w:rPr>
          <w:rStyle w:val="libFootnotenumChar"/>
          <w:rFonts w:hint="cs"/>
          <w:rtl/>
        </w:rPr>
        <w:t>(3)</w:t>
      </w:r>
      <w:r w:rsidRPr="007369F5">
        <w:rPr>
          <w:rtl/>
        </w:rPr>
        <w:t xml:space="preserve"> ، </w:t>
      </w:r>
      <w:r w:rsidRPr="007369F5">
        <w:rPr>
          <w:rFonts w:hint="cs"/>
          <w:rtl/>
        </w:rPr>
        <w:t>وقال :</w:t>
      </w:r>
      <w:r w:rsidRPr="005522B9">
        <w:rPr>
          <w:rStyle w:val="libAieChar"/>
          <w:rFonts w:hint="cs"/>
          <w:rtl/>
        </w:rPr>
        <w:t xml:space="preserve"> </w:t>
      </w:r>
      <w:r w:rsidR="00E04B4E">
        <w:rPr>
          <w:rStyle w:val="libAlaemChar"/>
          <w:rFonts w:eastAsiaTheme="minorHAnsi" w:hint="cs"/>
          <w:rtl/>
        </w:rPr>
        <w:t>(</w:t>
      </w:r>
      <w:r w:rsidRPr="005522B9">
        <w:rPr>
          <w:rStyle w:val="libAieChar"/>
          <w:rFonts w:hint="cs"/>
          <w:rtl/>
        </w:rPr>
        <w:t>ثمَّ كَانَ عَاقِبَةَ الَّذِينَ أَسَاؤُوا السُّوأَى أَن كَذَّبُوا بِآيَاتِ اللَّهِ</w:t>
      </w:r>
      <w:r w:rsidR="00E04B4E">
        <w:rPr>
          <w:rStyle w:val="libAlaemChar"/>
          <w:rFonts w:eastAsiaTheme="minorHAnsi" w:hint="cs"/>
          <w:rtl/>
        </w:rPr>
        <w:t>)</w:t>
      </w:r>
      <w:r w:rsidRPr="005522B9">
        <w:rPr>
          <w:rStyle w:val="libAieChar"/>
          <w:rFonts w:hint="cs"/>
          <w:rtl/>
        </w:rPr>
        <w:t xml:space="preserve"> </w:t>
      </w:r>
      <w:r w:rsidRPr="00837A59">
        <w:rPr>
          <w:rStyle w:val="libFootnotenumChar"/>
          <w:rFonts w:hint="cs"/>
          <w:rtl/>
        </w:rPr>
        <w:t>(4)</w:t>
      </w:r>
      <w:r w:rsidRPr="007369F5">
        <w:rPr>
          <w:rtl/>
        </w:rPr>
        <w:t xml:space="preserve"> ، </w:t>
      </w:r>
      <w:r w:rsidRPr="007369F5">
        <w:rPr>
          <w:rFonts w:hint="cs"/>
          <w:rtl/>
        </w:rPr>
        <w:t xml:space="preserve">وقال : </w:t>
      </w:r>
      <w:r w:rsidR="00E04B4E">
        <w:rPr>
          <w:rStyle w:val="libAlaemChar"/>
          <w:rFonts w:eastAsiaTheme="minorHAnsi" w:hint="cs"/>
          <w:rtl/>
        </w:rPr>
        <w:t>(</w:t>
      </w:r>
      <w:r w:rsidRPr="005522B9">
        <w:rPr>
          <w:rStyle w:val="libAieChar"/>
          <w:rFonts w:hint="cs"/>
          <w:rtl/>
        </w:rPr>
        <w:t>وَكَأَيِّن مِّن قَرْيَةٍ عَتَتْ عَنْ أَمْرِ رَبِّهَا وَرُسُلِهِ فَحَاسَبْنَاهَا حِسَاباً شَدِيداً وَعَذَّبْنَاهَا عَذَاباً نُّكْراً * فَذَاقَتْ وَبَالَ أَمْرِهَا وَكَانَ عَاقِبَةُ أَمْرِهَا خُسْراً * أَعَدَّ اللَّهُ لَهُمْ عَذَاباً شَدِيداً</w:t>
      </w:r>
      <w:r w:rsidR="00E04B4E">
        <w:rPr>
          <w:rStyle w:val="libAlaemChar"/>
          <w:rFonts w:eastAsiaTheme="minorHAnsi" w:hint="cs"/>
          <w:rtl/>
        </w:rPr>
        <w:t>)</w:t>
      </w:r>
      <w:r w:rsidRPr="00837A59">
        <w:rPr>
          <w:rStyle w:val="libFootnotenumChar"/>
          <w:rFonts w:hint="cs"/>
          <w:rtl/>
        </w:rPr>
        <w:t xml:space="preserve"> (5)</w:t>
      </w:r>
      <w:r w:rsidRPr="007369F5">
        <w:rPr>
          <w:rtl/>
        </w:rPr>
        <w:t xml:space="preserve"> ، </w:t>
      </w:r>
      <w:r w:rsidRPr="007369F5">
        <w:rPr>
          <w:rFonts w:hint="cs"/>
          <w:rtl/>
        </w:rPr>
        <w:t>وقال :</w:t>
      </w:r>
      <w:r w:rsidRPr="005522B9">
        <w:rPr>
          <w:rStyle w:val="libAieChar"/>
          <w:rFonts w:hint="cs"/>
          <w:rtl/>
        </w:rPr>
        <w:t xml:space="preserve"> </w:t>
      </w:r>
      <w:r w:rsidR="00E04B4E">
        <w:rPr>
          <w:rStyle w:val="libAlaemChar"/>
          <w:rFonts w:eastAsiaTheme="minorHAnsi" w:hint="cs"/>
          <w:rtl/>
        </w:rPr>
        <w:t>(</w:t>
      </w:r>
      <w:r w:rsidRPr="005522B9">
        <w:rPr>
          <w:rStyle w:val="libAieChar"/>
          <w:rFonts w:hint="cs"/>
          <w:rtl/>
        </w:rPr>
        <w:t>فَمَن يَعْمَلْ مِثْقَالَ ذَرَّةٍ خَيْراً يَرَهُ * وَمَن يَعْمَلْ مِثْقَالَ ذَرَّةٍ شَرّاً يَرَهُ</w:t>
      </w:r>
      <w:r w:rsidR="00E04B4E">
        <w:rPr>
          <w:rStyle w:val="libAlaemChar"/>
          <w:rFonts w:eastAsiaTheme="minorHAnsi" w:hint="cs"/>
          <w:rtl/>
        </w:rPr>
        <w:t>)</w:t>
      </w:r>
      <w:r w:rsidRPr="007369F5">
        <w:rPr>
          <w:rFonts w:hint="cs"/>
          <w:rtl/>
        </w:rPr>
        <w:t xml:space="preserve"> </w:t>
      </w:r>
      <w:r w:rsidRPr="00837A59">
        <w:rPr>
          <w:rStyle w:val="libFootnotenumChar"/>
          <w:rFonts w:hint="cs"/>
          <w:rtl/>
        </w:rPr>
        <w:t>(6)</w:t>
      </w:r>
      <w:r w:rsidRPr="007369F5">
        <w:rPr>
          <w:rtl/>
        </w:rPr>
        <w:t xml:space="preserve"> </w:t>
      </w:r>
      <w:r w:rsidRPr="007369F5">
        <w:rPr>
          <w:rFonts w:hint="cs"/>
          <w:rtl/>
        </w:rPr>
        <w:t>.</w:t>
      </w:r>
    </w:p>
    <w:p w:rsidR="00E26F63" w:rsidRPr="002E5B10" w:rsidRDefault="00E26F63" w:rsidP="00E04B4E">
      <w:pPr>
        <w:pStyle w:val="libNormal"/>
        <w:rPr>
          <w:rtl/>
        </w:rPr>
      </w:pPr>
      <w:r w:rsidRPr="007369F5">
        <w:rPr>
          <w:rFonts w:hint="cs"/>
          <w:rtl/>
        </w:rPr>
        <w:t xml:space="preserve">ومن هذا الباب قوله سبحانه : </w:t>
      </w:r>
      <w:r w:rsidR="00E04B4E">
        <w:rPr>
          <w:rStyle w:val="libAlaemChar"/>
          <w:rFonts w:eastAsiaTheme="minorHAnsi" w:hint="cs"/>
          <w:rtl/>
        </w:rPr>
        <w:t>(</w:t>
      </w:r>
      <w:r w:rsidRPr="005522B9">
        <w:rPr>
          <w:rStyle w:val="libAieChar"/>
          <w:rFonts w:hint="cs"/>
          <w:rtl/>
        </w:rPr>
        <w:t>وَمَا أَصَابَكُم مِّن مُّصِيبَةٍ فَبِمَا كَسَبَتْ أَيْدِيكُمْ</w:t>
      </w:r>
      <w:r w:rsidR="00E04B4E">
        <w:rPr>
          <w:rStyle w:val="libAlaemChar"/>
          <w:rFonts w:eastAsiaTheme="minorHAnsi" w:hint="cs"/>
          <w:rtl/>
        </w:rPr>
        <w:t>)</w:t>
      </w:r>
      <w:r w:rsidRPr="007369F5">
        <w:rPr>
          <w:rFonts w:hint="cs"/>
          <w:rtl/>
        </w:rPr>
        <w:t xml:space="preserve"> </w:t>
      </w:r>
      <w:r w:rsidRPr="00837A59">
        <w:rPr>
          <w:rStyle w:val="libFootnotenumChar"/>
          <w:rFonts w:hint="cs"/>
          <w:rtl/>
        </w:rPr>
        <w:t>(7)</w:t>
      </w:r>
      <w:r w:rsidRPr="007369F5">
        <w:rPr>
          <w:rtl/>
        </w:rPr>
        <w:t xml:space="preserve"> ، </w:t>
      </w:r>
      <w:r w:rsidRPr="007369F5">
        <w:rPr>
          <w:rFonts w:hint="cs"/>
          <w:rtl/>
        </w:rPr>
        <w:t>وقوله :</w:t>
      </w:r>
      <w:r w:rsidRPr="005522B9">
        <w:rPr>
          <w:rStyle w:val="libAieChar"/>
          <w:rFonts w:hint="cs"/>
          <w:rtl/>
        </w:rPr>
        <w:t xml:space="preserve"> </w:t>
      </w:r>
      <w:r w:rsidR="00E04B4E">
        <w:rPr>
          <w:rStyle w:val="libAlaemChar"/>
          <w:rFonts w:eastAsiaTheme="minorHAnsi" w:hint="cs"/>
          <w:rtl/>
        </w:rPr>
        <w:t>(</w:t>
      </w:r>
      <w:r w:rsidRPr="005522B9">
        <w:rPr>
          <w:rStyle w:val="libAieChar"/>
          <w:rFonts w:hint="cs"/>
          <w:rtl/>
        </w:rPr>
        <w:t>مَا أَصَابَ مِن مُّصِيبَةٍ إِلَّا بِإِذْنِ اللَّهِ</w:t>
      </w:r>
      <w:r w:rsidR="00E04B4E">
        <w:rPr>
          <w:rStyle w:val="libAlaemChar"/>
          <w:rFonts w:eastAsiaTheme="minorHAnsi" w:hint="cs"/>
          <w:rtl/>
        </w:rPr>
        <w:t>)</w:t>
      </w:r>
      <w:r w:rsidRPr="005522B9">
        <w:rPr>
          <w:rStyle w:val="libAieChar"/>
          <w:rFonts w:hint="cs"/>
          <w:rtl/>
        </w:rPr>
        <w:t xml:space="preserve"> </w:t>
      </w:r>
      <w:r w:rsidRPr="00837A59">
        <w:rPr>
          <w:rStyle w:val="libFootnotenumChar"/>
          <w:rFonts w:hint="cs"/>
          <w:rtl/>
        </w:rPr>
        <w:t>(8)</w:t>
      </w:r>
      <w:r w:rsidRPr="007369F5">
        <w:rPr>
          <w:rFonts w:hint="cs"/>
          <w:rtl/>
        </w:rPr>
        <w:t xml:space="preserve"> .</w:t>
      </w:r>
    </w:p>
    <w:p w:rsidR="00E26F63" w:rsidRPr="002E5B10" w:rsidRDefault="00E26F63" w:rsidP="00E3640A">
      <w:pPr>
        <w:pStyle w:val="libNormal"/>
        <w:rPr>
          <w:rtl/>
        </w:rPr>
      </w:pPr>
      <w:r w:rsidRPr="00EF644E">
        <w:rPr>
          <w:rFonts w:hint="cs"/>
          <w:rtl/>
        </w:rPr>
        <w:t>والآيات في هذا المعنى كثيرة جدّاً ، وهي على كثرتها تفيد : أنّ نتائج الأُمور تتبعها لا محالة في الدنيا والآخرة ، كما أنّ البرهان أيضاً يفيد ذلك .</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سورة يوسف : الآية 90 .</w:t>
      </w:r>
    </w:p>
    <w:p w:rsidR="00E26F63" w:rsidRPr="00407EA8" w:rsidRDefault="00E26F63" w:rsidP="00407EA8">
      <w:pPr>
        <w:pStyle w:val="libFootnote0"/>
        <w:rPr>
          <w:rtl/>
        </w:rPr>
      </w:pPr>
      <w:r w:rsidRPr="00407EA8">
        <w:rPr>
          <w:rtl/>
        </w:rPr>
        <w:t>(2) سورة يوسف : الآية 56 .</w:t>
      </w:r>
    </w:p>
    <w:p w:rsidR="00E26F63" w:rsidRPr="00407EA8" w:rsidRDefault="00E26F63" w:rsidP="00407EA8">
      <w:pPr>
        <w:pStyle w:val="libFootnote0"/>
        <w:rPr>
          <w:rtl/>
        </w:rPr>
      </w:pPr>
      <w:r w:rsidRPr="00407EA8">
        <w:rPr>
          <w:rtl/>
        </w:rPr>
        <w:t>(3) سورة الأعراف : الآية 96 .</w:t>
      </w:r>
    </w:p>
    <w:p w:rsidR="00E26F63" w:rsidRPr="00407EA8" w:rsidRDefault="00E26F63" w:rsidP="00407EA8">
      <w:pPr>
        <w:pStyle w:val="libFootnote0"/>
        <w:rPr>
          <w:rtl/>
        </w:rPr>
      </w:pPr>
      <w:r w:rsidRPr="00407EA8">
        <w:rPr>
          <w:rtl/>
        </w:rPr>
        <w:t>(4) سورة الروم : الآية 10 .</w:t>
      </w:r>
    </w:p>
    <w:p w:rsidR="00E26F63" w:rsidRPr="00407EA8" w:rsidRDefault="00E26F63" w:rsidP="00407EA8">
      <w:pPr>
        <w:pStyle w:val="libFootnote0"/>
        <w:rPr>
          <w:rtl/>
        </w:rPr>
      </w:pPr>
      <w:r w:rsidRPr="00407EA8">
        <w:rPr>
          <w:rtl/>
        </w:rPr>
        <w:t>(5) سورة الطلاق : الآيات 8 ـ 10 .</w:t>
      </w:r>
    </w:p>
    <w:p w:rsidR="00E26F63" w:rsidRPr="00407EA8" w:rsidRDefault="00E26F63" w:rsidP="00407EA8">
      <w:pPr>
        <w:pStyle w:val="libFootnote0"/>
        <w:rPr>
          <w:rtl/>
        </w:rPr>
      </w:pPr>
      <w:r w:rsidRPr="00407EA8">
        <w:rPr>
          <w:rtl/>
        </w:rPr>
        <w:t>(6) سورة الزلزلة : الآيتان 7 و 8 .</w:t>
      </w:r>
    </w:p>
    <w:p w:rsidR="00E26F63" w:rsidRPr="00407EA8" w:rsidRDefault="00E26F63" w:rsidP="00407EA8">
      <w:pPr>
        <w:pStyle w:val="libFootnote0"/>
        <w:rPr>
          <w:rtl/>
        </w:rPr>
      </w:pPr>
      <w:r w:rsidRPr="00407EA8">
        <w:rPr>
          <w:rtl/>
        </w:rPr>
        <w:t>(7) سورة الشورى : الآية 30 .</w:t>
      </w:r>
    </w:p>
    <w:p w:rsidR="00FF6B4E" w:rsidRDefault="00E26F63" w:rsidP="00407EA8">
      <w:pPr>
        <w:pStyle w:val="libFootnote0"/>
        <w:rPr>
          <w:rtl/>
        </w:rPr>
      </w:pPr>
      <w:r w:rsidRPr="00407EA8">
        <w:rPr>
          <w:rtl/>
        </w:rPr>
        <w:t>(8) سورة التغابن : الآية 11 .</w:t>
      </w:r>
    </w:p>
    <w:p w:rsidR="00FF6B4E" w:rsidRDefault="00FF6B4E" w:rsidP="00984686">
      <w:pPr>
        <w:pStyle w:val="libNormal"/>
        <w:rPr>
          <w:rtl/>
        </w:rPr>
      </w:pPr>
      <w:r>
        <w:rPr>
          <w:rtl/>
        </w:rPr>
        <w:br w:type="page"/>
      </w:r>
    </w:p>
    <w:p w:rsidR="00E26F63" w:rsidRPr="002E5B10" w:rsidRDefault="00FF6B4E" w:rsidP="00E04B4E">
      <w:pPr>
        <w:pStyle w:val="libNormal"/>
        <w:rPr>
          <w:rtl/>
        </w:rPr>
      </w:pPr>
      <w:r w:rsidRPr="00EF644E">
        <w:rPr>
          <w:rFonts w:hint="cs"/>
          <w:rtl/>
        </w:rPr>
        <w:lastRenderedPageBreak/>
        <w:t>ثمَّ إنّ الأُمور ونتائجها لا توجد بنفسها ولا بإيجادها ، بل بإفاضة منه سبحانه لوجودها</w:t>
      </w:r>
      <w:r w:rsidRPr="00EF644E">
        <w:rPr>
          <w:rtl/>
        </w:rPr>
        <w:t xml:space="preserve"> ، </w:t>
      </w:r>
      <w:r w:rsidRPr="00EF644E">
        <w:rPr>
          <w:rFonts w:hint="cs"/>
          <w:rtl/>
        </w:rPr>
        <w:t>فاستتباعها نتائجها استفاضتها منه سبحانه لنتائجها المترتّبة عليها . كما أنّ</w:t>
      </w:r>
      <w:r>
        <w:rPr>
          <w:rFonts w:hint="cs"/>
          <w:rtl/>
        </w:rPr>
        <w:t xml:space="preserve"> </w:t>
      </w:r>
      <w:r w:rsidR="00E26F63" w:rsidRPr="007369F5">
        <w:rPr>
          <w:rFonts w:hint="cs"/>
          <w:rtl/>
        </w:rPr>
        <w:t>ارتزاق المرزوقين استفاضتها منه سبحانه ما يديم به بقاؤها من الوجود ، فالحساب كالرزق بوجه ، فلا تزال سحابة الفيض تشرب من بحر الرحمة وتمطر مطر الفيض على بحر الإمكان ، فكلّ قطرة لاحقة تستمدّ بها سابقتها ، وهو الرزق ، وترفع بها حاجتها التي تستحقّها وتقتضيها ، وهو الحساب . فكما أنّ إفاضة الرزق لها دائم مستمرّ ضروري ، كما قال سبحانه :</w:t>
      </w:r>
      <w:r w:rsidR="00E26F63" w:rsidRPr="005522B9">
        <w:rPr>
          <w:rStyle w:val="libAieChar"/>
          <w:rFonts w:hint="cs"/>
          <w:rtl/>
        </w:rPr>
        <w:t xml:space="preserve"> </w:t>
      </w:r>
      <w:r w:rsidR="00E04B4E">
        <w:rPr>
          <w:rStyle w:val="libAlaemChar"/>
          <w:rFonts w:eastAsiaTheme="minorHAnsi" w:hint="cs"/>
          <w:rtl/>
        </w:rPr>
        <w:t>(</w:t>
      </w:r>
      <w:r w:rsidR="00E26F63" w:rsidRPr="005522B9">
        <w:rPr>
          <w:rStyle w:val="libAieChar"/>
          <w:rFonts w:hint="cs"/>
          <w:rtl/>
        </w:rPr>
        <w:t>إِنَّهُ لَحَقٌّ مِّثْلَ مَا أَنَّكُمْ تَنطِقُونَ</w:t>
      </w:r>
      <w:r w:rsidR="00E04B4E">
        <w:rPr>
          <w:rStyle w:val="libAlaemChar"/>
          <w:rFonts w:eastAsiaTheme="minorHAnsi" w:hint="cs"/>
          <w:rtl/>
        </w:rPr>
        <w:t>)</w:t>
      </w:r>
      <w:r w:rsidR="00E26F63" w:rsidRPr="007369F5">
        <w:rPr>
          <w:rFonts w:hint="cs"/>
          <w:rtl/>
        </w:rPr>
        <w:t xml:space="preserve"> </w:t>
      </w:r>
      <w:r w:rsidR="00E26F63" w:rsidRPr="00837A59">
        <w:rPr>
          <w:rStyle w:val="libFootnotenumChar"/>
          <w:rFonts w:hint="cs"/>
          <w:rtl/>
        </w:rPr>
        <w:t>(1)</w:t>
      </w:r>
      <w:r w:rsidR="00E26F63" w:rsidRPr="007369F5">
        <w:rPr>
          <w:rFonts w:hint="cs"/>
          <w:rtl/>
        </w:rPr>
        <w:t xml:space="preserve"> ، فكلّ الحساب بينهما دائم مستمرّ ضروري .</w:t>
      </w:r>
    </w:p>
    <w:p w:rsidR="00E26F63" w:rsidRPr="002E5B10" w:rsidRDefault="00E26F63" w:rsidP="007369F5">
      <w:pPr>
        <w:pStyle w:val="libNormal"/>
        <w:rPr>
          <w:rtl/>
        </w:rPr>
      </w:pPr>
      <w:r w:rsidRPr="007369F5">
        <w:rPr>
          <w:rFonts w:hint="cs"/>
          <w:rtl/>
        </w:rPr>
        <w:t xml:space="preserve">وفي (النهج) سُئِل </w:t>
      </w:r>
      <w:r w:rsidR="00B852DF" w:rsidRPr="00B852DF">
        <w:rPr>
          <w:rStyle w:val="libAlaemChar"/>
          <w:rtl/>
        </w:rPr>
        <w:t>عليه‌السلام</w:t>
      </w:r>
      <w:r w:rsidRPr="007369F5">
        <w:rPr>
          <w:rFonts w:hint="cs"/>
          <w:rtl/>
        </w:rPr>
        <w:t xml:space="preserve"> : كيف يحاسب الله الخلق على كثرتهم ؟ فقال </w:t>
      </w:r>
      <w:r w:rsidR="00B852DF" w:rsidRPr="00B852DF">
        <w:rPr>
          <w:rStyle w:val="libAlaemChar"/>
          <w:rtl/>
        </w:rPr>
        <w:t>عليه‌السلام</w:t>
      </w:r>
      <w:r w:rsidRPr="007369F5">
        <w:rPr>
          <w:rFonts w:hint="cs"/>
          <w:rtl/>
        </w:rPr>
        <w:t xml:space="preserve"> : </w:t>
      </w:r>
      <w:r w:rsidRPr="00C20A2F">
        <w:rPr>
          <w:rStyle w:val="libBold2Char"/>
          <w:rtl/>
        </w:rPr>
        <w:t>(كما يرزقهم على كثرتهم)</w:t>
      </w:r>
      <w:r w:rsidRPr="00084B65">
        <w:rPr>
          <w:rStyle w:val="libBold1Char"/>
          <w:rtl/>
        </w:rPr>
        <w:t xml:space="preserve"> </w:t>
      </w:r>
      <w:r w:rsidRPr="007369F5">
        <w:rPr>
          <w:rFonts w:hint="cs"/>
          <w:rtl/>
        </w:rPr>
        <w:t>، فقيل : فكيف يحاسبهم ولا يرونه ؟ قال :</w:t>
      </w:r>
      <w:r w:rsidRPr="00084B65">
        <w:rPr>
          <w:rStyle w:val="libBold1Char"/>
          <w:rtl/>
        </w:rPr>
        <w:t xml:space="preserve"> </w:t>
      </w:r>
      <w:r w:rsidRPr="00C20A2F">
        <w:rPr>
          <w:rStyle w:val="libBold2Char"/>
          <w:rtl/>
        </w:rPr>
        <w:t>(كما يرزقهم ولا يرونه)</w:t>
      </w:r>
      <w:r w:rsidRPr="007369F5">
        <w:rPr>
          <w:rFonts w:hint="cs"/>
          <w:rtl/>
        </w:rPr>
        <w:t xml:space="preserve"> </w:t>
      </w:r>
      <w:r w:rsidRPr="00837A59">
        <w:rPr>
          <w:rStyle w:val="libFootnotenumChar"/>
          <w:rFonts w:hint="cs"/>
          <w:rtl/>
        </w:rPr>
        <w:t>(2)</w:t>
      </w:r>
      <w:r w:rsidRPr="007369F5">
        <w:rPr>
          <w:rFonts w:hint="cs"/>
          <w:rtl/>
        </w:rPr>
        <w:t xml:space="preserve"> ، وهو أنفس كلام في هذا الباب .</w:t>
      </w:r>
    </w:p>
    <w:p w:rsidR="00E26F63" w:rsidRPr="002E5B10" w:rsidRDefault="00E26F63" w:rsidP="00E04B4E">
      <w:pPr>
        <w:pStyle w:val="libNormal"/>
        <w:rPr>
          <w:rtl/>
        </w:rPr>
      </w:pPr>
      <w:r w:rsidRPr="007369F5">
        <w:rPr>
          <w:rFonts w:hint="cs"/>
          <w:rtl/>
        </w:rPr>
        <w:t>و</w:t>
      </w:r>
      <w:r w:rsidRPr="00084B65">
        <w:rPr>
          <w:rStyle w:val="libBold1Char"/>
          <w:rFonts w:hint="cs"/>
          <w:rtl/>
        </w:rPr>
        <w:t>بالجملة :</w:t>
      </w:r>
      <w:r w:rsidRPr="007369F5">
        <w:rPr>
          <w:rFonts w:hint="cs"/>
          <w:rtl/>
        </w:rPr>
        <w:t xml:space="preserve"> الأُمور ـ ومنها الأعمال ـ لا تنفكّ عن حسابها عند تحقّقها في الخارج أدنى انفكاك ، قال سبحانه :</w:t>
      </w:r>
      <w:r w:rsidRPr="005522B9">
        <w:rPr>
          <w:rStyle w:val="libAieChar"/>
          <w:rFonts w:hint="cs"/>
          <w:rtl/>
        </w:rPr>
        <w:t xml:space="preserve"> </w:t>
      </w:r>
      <w:r w:rsidR="00E04B4E">
        <w:rPr>
          <w:rStyle w:val="libAlaemChar"/>
          <w:rFonts w:eastAsiaTheme="minorHAnsi" w:hint="cs"/>
          <w:rtl/>
        </w:rPr>
        <w:t>(</w:t>
      </w:r>
      <w:r w:rsidRPr="005522B9">
        <w:rPr>
          <w:rStyle w:val="libAieChar"/>
          <w:rFonts w:hint="cs"/>
          <w:rtl/>
        </w:rPr>
        <w:t>وَاللّهُ يَحْكُمُ لاَ مُعَقِّبَ لِحُكْمِهِ وَهُوَ سَرِيعُ الْحِسَابِ</w:t>
      </w:r>
      <w:r w:rsidR="00E04B4E">
        <w:rPr>
          <w:rStyle w:val="libAlaemChar"/>
          <w:rFonts w:eastAsiaTheme="minorHAnsi" w:hint="cs"/>
          <w:rtl/>
        </w:rPr>
        <w:t>)</w:t>
      </w:r>
      <w:r w:rsidRPr="005522B9">
        <w:rPr>
          <w:rStyle w:val="libAieChar"/>
          <w:rFonts w:hint="cs"/>
          <w:rtl/>
        </w:rPr>
        <w:t xml:space="preserve"> </w:t>
      </w:r>
      <w:r w:rsidRPr="00837A59">
        <w:rPr>
          <w:rStyle w:val="libFootnotenumChar"/>
          <w:rFonts w:hint="cs"/>
          <w:rtl/>
        </w:rPr>
        <w:t>(3)</w:t>
      </w:r>
      <w:r w:rsidRPr="007369F5">
        <w:rPr>
          <w:rtl/>
        </w:rPr>
        <w:t xml:space="preserve"> ، </w:t>
      </w:r>
      <w:r w:rsidRPr="007369F5">
        <w:rPr>
          <w:rFonts w:hint="cs"/>
          <w:rtl/>
        </w:rPr>
        <w:t xml:space="preserve">وقال سبحانه : </w:t>
      </w:r>
      <w:r w:rsidR="00E04B4E">
        <w:rPr>
          <w:rStyle w:val="libAlaemChar"/>
          <w:rFonts w:eastAsiaTheme="minorHAnsi" w:hint="cs"/>
          <w:rtl/>
        </w:rPr>
        <w:t>(</w:t>
      </w:r>
      <w:r w:rsidRPr="005522B9">
        <w:rPr>
          <w:rStyle w:val="libAieChar"/>
          <w:rFonts w:hint="cs"/>
          <w:rtl/>
        </w:rPr>
        <w:t>أَلاَ لَهُ الْحُكْمُ وَهُوَ أَسْرَعُ الْحَاسِبِينَ</w:t>
      </w:r>
      <w:r w:rsidR="00E04B4E">
        <w:rPr>
          <w:rStyle w:val="libAlaemChar"/>
          <w:rFonts w:eastAsiaTheme="minorHAnsi" w:hint="cs"/>
          <w:rtl/>
        </w:rPr>
        <w:t>)</w:t>
      </w:r>
      <w:r w:rsidRPr="005522B9">
        <w:rPr>
          <w:rStyle w:val="libAieChar"/>
          <w:rFonts w:hint="cs"/>
          <w:rtl/>
        </w:rPr>
        <w:t xml:space="preserve"> </w:t>
      </w:r>
      <w:r w:rsidRPr="00837A59">
        <w:rPr>
          <w:rStyle w:val="libFootnotenumChar"/>
          <w:rFonts w:hint="cs"/>
          <w:rtl/>
        </w:rPr>
        <w:t>(4)</w:t>
      </w:r>
      <w:r w:rsidRPr="007369F5">
        <w:rPr>
          <w:rtl/>
        </w:rPr>
        <w:t xml:space="preserve"> ، </w:t>
      </w:r>
      <w:r w:rsidRPr="007369F5">
        <w:rPr>
          <w:rFonts w:hint="cs"/>
          <w:rtl/>
        </w:rPr>
        <w:t>إذ مع اختصاص الحكم به سبحانه وعدم وجود حاكم غيره يضادّ بحكمه حكمَه ، ويدفع به أمرَه بنحو من الأنحاء : بإبطال وتعويق ، وتضعيف وإنظار ، لا يتصوّر لحكمه سبحانه بطء وتعويض وتأخير ، ولا يمكن فيه مساءة ولا صعوبة ولا يسر ولا عسر ولا غيرها .</w:t>
      </w:r>
    </w:p>
    <w:p w:rsidR="00E26F63" w:rsidRPr="002E5B10" w:rsidRDefault="00E26F63" w:rsidP="00E04B4E">
      <w:pPr>
        <w:pStyle w:val="libNormal"/>
        <w:rPr>
          <w:rtl/>
        </w:rPr>
      </w:pPr>
      <w:r w:rsidRPr="007369F5">
        <w:rPr>
          <w:rFonts w:hint="cs"/>
          <w:rtl/>
        </w:rPr>
        <w:t xml:space="preserve">فهذه المعاني إذا أُطلقت ، يراد بها حصول معانيها بالنسبة إلى إدراك المحاسَبيِن (بصيغة المفعول) كقوله سبحانه : </w:t>
      </w:r>
      <w:r w:rsidR="00E04B4E">
        <w:rPr>
          <w:rStyle w:val="libAlaemChar"/>
          <w:rFonts w:eastAsiaTheme="minorHAnsi" w:hint="cs"/>
          <w:rtl/>
        </w:rPr>
        <w:t>(</w:t>
      </w:r>
      <w:r w:rsidRPr="005522B9">
        <w:rPr>
          <w:rStyle w:val="libAieChar"/>
          <w:rFonts w:hint="cs"/>
          <w:rtl/>
        </w:rPr>
        <w:t>وَيَخَافُونَ سُوءَ الحِسَابِ</w:t>
      </w:r>
      <w:r w:rsidR="00E04B4E">
        <w:rPr>
          <w:rStyle w:val="libAlaemChar"/>
          <w:rFonts w:eastAsiaTheme="minorHAnsi" w:hint="cs"/>
          <w:rtl/>
        </w:rPr>
        <w:t>)</w:t>
      </w:r>
      <w:r w:rsidRPr="005522B9">
        <w:rPr>
          <w:rStyle w:val="libAieChar"/>
          <w:rFonts w:hint="cs"/>
          <w:rtl/>
        </w:rPr>
        <w:t xml:space="preserve"> </w:t>
      </w:r>
      <w:r w:rsidRPr="00837A59">
        <w:rPr>
          <w:rStyle w:val="libFootnotenumChar"/>
          <w:rFonts w:hint="cs"/>
          <w:rtl/>
        </w:rPr>
        <w:t>(5)</w:t>
      </w:r>
      <w:r w:rsidRPr="007369F5">
        <w:rPr>
          <w:rtl/>
        </w:rPr>
        <w:t xml:space="preserve"> ،</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سورة الذاريات : الآية 23 .</w:t>
      </w:r>
    </w:p>
    <w:p w:rsidR="00E26F63" w:rsidRPr="00407EA8" w:rsidRDefault="00E26F63" w:rsidP="00407EA8">
      <w:pPr>
        <w:pStyle w:val="libFootnote0"/>
        <w:rPr>
          <w:rtl/>
        </w:rPr>
      </w:pPr>
      <w:r w:rsidRPr="00407EA8">
        <w:rPr>
          <w:rtl/>
        </w:rPr>
        <w:t>(2) نهج البلاغة : 528 ، حِكم أمير المؤمنين ، رقم 300 .</w:t>
      </w:r>
    </w:p>
    <w:p w:rsidR="00E26F63" w:rsidRPr="00407EA8" w:rsidRDefault="00E26F63" w:rsidP="00407EA8">
      <w:pPr>
        <w:pStyle w:val="libFootnote0"/>
        <w:rPr>
          <w:rtl/>
        </w:rPr>
      </w:pPr>
      <w:r w:rsidRPr="00407EA8">
        <w:rPr>
          <w:rtl/>
        </w:rPr>
        <w:t>(3) سورة الرعد : الآية 41 .</w:t>
      </w:r>
    </w:p>
    <w:p w:rsidR="00E26F63" w:rsidRPr="00407EA8" w:rsidRDefault="00E26F63" w:rsidP="00407EA8">
      <w:pPr>
        <w:pStyle w:val="libFootnote0"/>
        <w:rPr>
          <w:rtl/>
        </w:rPr>
      </w:pPr>
      <w:r w:rsidRPr="00407EA8">
        <w:rPr>
          <w:rtl/>
        </w:rPr>
        <w:t>(4) سورة الأنعام : الآية 62 .</w:t>
      </w:r>
    </w:p>
    <w:p w:rsidR="00FF6B4E" w:rsidRDefault="00E26F63" w:rsidP="00407EA8">
      <w:pPr>
        <w:pStyle w:val="libFootnote0"/>
        <w:rPr>
          <w:rtl/>
        </w:rPr>
      </w:pPr>
      <w:r w:rsidRPr="00407EA8">
        <w:rPr>
          <w:rtl/>
        </w:rPr>
        <w:t>(5) سورة الرعد : الآية 21 .</w:t>
      </w:r>
    </w:p>
    <w:p w:rsidR="00FF6B4E" w:rsidRDefault="00FF6B4E" w:rsidP="00984686">
      <w:pPr>
        <w:pStyle w:val="libNormal"/>
        <w:rPr>
          <w:rtl/>
        </w:rPr>
      </w:pPr>
      <w:r>
        <w:rPr>
          <w:rtl/>
        </w:rPr>
        <w:br w:type="page"/>
      </w:r>
    </w:p>
    <w:p w:rsidR="00E26F63" w:rsidRPr="002E5B10" w:rsidRDefault="00E26F63" w:rsidP="00E04B4E">
      <w:pPr>
        <w:pStyle w:val="libNormal0"/>
        <w:rPr>
          <w:rtl/>
        </w:rPr>
      </w:pPr>
      <w:r w:rsidRPr="007369F5">
        <w:rPr>
          <w:rFonts w:hint="cs"/>
          <w:rtl/>
        </w:rPr>
        <w:lastRenderedPageBreak/>
        <w:t xml:space="preserve">وقوله : </w:t>
      </w:r>
      <w:r w:rsidR="00E04B4E">
        <w:rPr>
          <w:rStyle w:val="libAlaemChar"/>
          <w:rFonts w:eastAsiaTheme="minorHAnsi" w:hint="cs"/>
          <w:rtl/>
        </w:rPr>
        <w:t>(</w:t>
      </w:r>
      <w:r w:rsidRPr="005522B9">
        <w:rPr>
          <w:rStyle w:val="libAieChar"/>
          <w:rFonts w:hint="cs"/>
          <w:rtl/>
        </w:rPr>
        <w:t>فَحَاسَبْنَاهَا حِسَاباً شَدِيداً</w:t>
      </w:r>
      <w:r w:rsidR="00E04B4E">
        <w:rPr>
          <w:rStyle w:val="libAlaemChar"/>
          <w:rFonts w:eastAsiaTheme="minorHAnsi" w:hint="cs"/>
          <w:rtl/>
        </w:rPr>
        <w:t>)</w:t>
      </w:r>
      <w:r w:rsidRPr="007369F5">
        <w:rPr>
          <w:rFonts w:hint="cs"/>
          <w:rtl/>
        </w:rPr>
        <w:t xml:space="preserve"> </w:t>
      </w:r>
      <w:r w:rsidRPr="00837A59">
        <w:rPr>
          <w:rStyle w:val="libFootnotenumChar"/>
          <w:rFonts w:hint="cs"/>
          <w:rtl/>
        </w:rPr>
        <w:t>(1)</w:t>
      </w:r>
      <w:r w:rsidRPr="007369F5">
        <w:rPr>
          <w:rtl/>
        </w:rPr>
        <w:t xml:space="preserve"> ، </w:t>
      </w:r>
      <w:r w:rsidRPr="007369F5">
        <w:rPr>
          <w:rFonts w:hint="cs"/>
          <w:rtl/>
        </w:rPr>
        <w:t xml:space="preserve">وقوله : </w:t>
      </w:r>
      <w:r w:rsidR="00E04B4E">
        <w:rPr>
          <w:rStyle w:val="libAlaemChar"/>
          <w:rFonts w:eastAsiaTheme="minorHAnsi" w:hint="cs"/>
          <w:rtl/>
        </w:rPr>
        <w:t>(</w:t>
      </w:r>
      <w:r w:rsidRPr="005522B9">
        <w:rPr>
          <w:rStyle w:val="libAieChar"/>
          <w:rFonts w:hint="cs"/>
          <w:rtl/>
        </w:rPr>
        <w:t>تَعْرُجُ الْمَلاَئِكَةُ وَالرُّوحُ إِلَيْهِ فِي يَوْمٍ كَانَ مِقْدَارُهُ خَمْسِينَ أَلْفَ سَنَةٍ</w:t>
      </w:r>
      <w:r w:rsidR="00E04B4E">
        <w:rPr>
          <w:rStyle w:val="libAlaemChar"/>
          <w:rFonts w:eastAsiaTheme="minorHAnsi" w:hint="cs"/>
          <w:rtl/>
        </w:rPr>
        <w:t>)</w:t>
      </w:r>
      <w:r w:rsidRPr="005522B9">
        <w:rPr>
          <w:rStyle w:val="libAieChar"/>
          <w:rFonts w:hint="cs"/>
          <w:rtl/>
        </w:rPr>
        <w:t xml:space="preserve"> </w:t>
      </w:r>
      <w:r w:rsidRPr="00837A59">
        <w:rPr>
          <w:rStyle w:val="libFootnotenumChar"/>
          <w:rFonts w:hint="cs"/>
          <w:rtl/>
        </w:rPr>
        <w:t>(2)</w:t>
      </w:r>
      <w:r w:rsidRPr="007369F5">
        <w:rPr>
          <w:rFonts w:hint="cs"/>
          <w:rtl/>
        </w:rPr>
        <w:t xml:space="preserve"> .</w:t>
      </w:r>
    </w:p>
    <w:p w:rsidR="00E26F63" w:rsidRPr="002E5B10" w:rsidRDefault="00E26F63" w:rsidP="007369F5">
      <w:pPr>
        <w:pStyle w:val="libNormal"/>
        <w:rPr>
          <w:rtl/>
        </w:rPr>
      </w:pPr>
      <w:r w:rsidRPr="007369F5">
        <w:rPr>
          <w:rFonts w:hint="cs"/>
          <w:rtl/>
        </w:rPr>
        <w:t>وروى في (المجمع) عن أبي سعيد ال</w:t>
      </w:r>
      <w:r w:rsidR="00FF6B4E">
        <w:rPr>
          <w:rFonts w:hint="cs"/>
          <w:rtl/>
        </w:rPr>
        <w:t>خدري ، قال : قيل : يا رسول الله</w:t>
      </w:r>
      <w:r w:rsidRPr="007369F5">
        <w:rPr>
          <w:rFonts w:hint="cs"/>
          <w:rtl/>
        </w:rPr>
        <w:t xml:space="preserve"> ، ما أطول هذا اليوم ؟ فقال </w:t>
      </w:r>
      <w:r w:rsidR="00B852DF" w:rsidRPr="00B852DF">
        <w:rPr>
          <w:rStyle w:val="libAlaemChar"/>
          <w:rtl/>
        </w:rPr>
        <w:t>صلى‌الله‌عليه‌وآله‌وسلم</w:t>
      </w:r>
      <w:r w:rsidRPr="007369F5">
        <w:rPr>
          <w:rFonts w:hint="cs"/>
          <w:rtl/>
        </w:rPr>
        <w:t xml:space="preserve"> : </w:t>
      </w:r>
      <w:r w:rsidRPr="00C20A2F">
        <w:rPr>
          <w:rStyle w:val="libBold2Char"/>
          <w:rtl/>
        </w:rPr>
        <w:t>(والذي نفس محمّد بيده ، إنّه ليخفّف على المؤمن حتّى يكون أخفّ عليه من صلاة مكتوبة يصلّيها في الدنيا)</w:t>
      </w:r>
      <w:r w:rsidRPr="00084B65">
        <w:rPr>
          <w:rStyle w:val="libBold1Char"/>
          <w:rtl/>
        </w:rPr>
        <w:t xml:space="preserve"> </w:t>
      </w:r>
      <w:r w:rsidRPr="00837A59">
        <w:rPr>
          <w:rStyle w:val="libFootnotenumChar"/>
          <w:rFonts w:hint="cs"/>
          <w:rtl/>
        </w:rPr>
        <w:t>(3)</w:t>
      </w:r>
      <w:r w:rsidRPr="007369F5">
        <w:rPr>
          <w:rFonts w:hint="cs"/>
          <w:rtl/>
        </w:rPr>
        <w:t xml:space="preserve"> .</w:t>
      </w:r>
    </w:p>
    <w:p w:rsidR="00E26F63" w:rsidRPr="002E5B10" w:rsidRDefault="00E26F63" w:rsidP="007369F5">
      <w:pPr>
        <w:pStyle w:val="libNormal"/>
        <w:rPr>
          <w:rtl/>
        </w:rPr>
      </w:pPr>
      <w:r w:rsidRPr="007369F5">
        <w:rPr>
          <w:rFonts w:hint="cs"/>
          <w:rtl/>
        </w:rPr>
        <w:t xml:space="preserve">وفيه ـ أيضاً ـ عن أبي عبد الله </w:t>
      </w:r>
      <w:r w:rsidR="00B852DF" w:rsidRPr="00B852DF">
        <w:rPr>
          <w:rStyle w:val="libAlaemChar"/>
          <w:rtl/>
        </w:rPr>
        <w:t>عليه‌السلام</w:t>
      </w:r>
      <w:r w:rsidRPr="007369F5">
        <w:rPr>
          <w:rFonts w:hint="cs"/>
          <w:rtl/>
        </w:rPr>
        <w:t xml:space="preserve"> ، قال : </w:t>
      </w:r>
      <w:r w:rsidRPr="00C20A2F">
        <w:rPr>
          <w:rStyle w:val="libBold2Char"/>
          <w:rtl/>
        </w:rPr>
        <w:t>(لو وَلِيَ الحساب غيرُ الله ، لمكثوا فيه خمسين ألف سنة من قبل أن يفرغوا ، واللهُ سبحانه يفرغ من ذلك في ساعة)</w:t>
      </w:r>
      <w:r w:rsidRPr="007369F5">
        <w:rPr>
          <w:rFonts w:hint="cs"/>
          <w:rtl/>
        </w:rPr>
        <w:t xml:space="preserve"> </w:t>
      </w:r>
      <w:r w:rsidRPr="00837A59">
        <w:rPr>
          <w:rStyle w:val="libFootnotenumChar"/>
          <w:rFonts w:hint="cs"/>
          <w:rtl/>
        </w:rPr>
        <w:t xml:space="preserve">(4) </w:t>
      </w:r>
      <w:r w:rsidRPr="007369F5">
        <w:rPr>
          <w:rFonts w:hint="cs"/>
          <w:rtl/>
        </w:rPr>
        <w:t>.</w:t>
      </w:r>
    </w:p>
    <w:p w:rsidR="00E26F63" w:rsidRPr="002E5B10" w:rsidRDefault="00E26F63" w:rsidP="00E04B4E">
      <w:pPr>
        <w:pStyle w:val="libNormal"/>
        <w:rPr>
          <w:rtl/>
        </w:rPr>
      </w:pPr>
      <w:r w:rsidRPr="007369F5">
        <w:rPr>
          <w:rFonts w:hint="cs"/>
          <w:rtl/>
        </w:rPr>
        <w:t>أقول : وبهذين الخبرين يظهر معنى قوله تعالى :</w:t>
      </w:r>
      <w:r w:rsidRPr="005522B9">
        <w:rPr>
          <w:rStyle w:val="libAieChar"/>
          <w:rFonts w:hint="cs"/>
          <w:rtl/>
        </w:rPr>
        <w:t xml:space="preserve"> </w:t>
      </w:r>
      <w:r w:rsidR="00E04B4E">
        <w:rPr>
          <w:rStyle w:val="libAlaemChar"/>
          <w:rFonts w:eastAsiaTheme="minorHAnsi" w:hint="cs"/>
          <w:rtl/>
        </w:rPr>
        <w:t>(</w:t>
      </w:r>
      <w:r w:rsidRPr="005522B9">
        <w:rPr>
          <w:rStyle w:val="libAieChar"/>
          <w:rFonts w:hint="cs"/>
          <w:rtl/>
        </w:rPr>
        <w:t>كَانَ</w:t>
      </w:r>
      <w:r w:rsidR="00E04B4E">
        <w:rPr>
          <w:rStyle w:val="libAlaemChar"/>
          <w:rFonts w:eastAsiaTheme="minorHAnsi" w:hint="cs"/>
          <w:rtl/>
        </w:rPr>
        <w:t>)</w:t>
      </w:r>
      <w:r w:rsidRPr="005522B9">
        <w:rPr>
          <w:rStyle w:val="libAieChar"/>
          <w:rFonts w:hint="cs"/>
          <w:rtl/>
        </w:rPr>
        <w:t xml:space="preserve"> </w:t>
      </w:r>
      <w:r w:rsidRPr="007369F5">
        <w:rPr>
          <w:rFonts w:hint="cs"/>
          <w:rtl/>
        </w:rPr>
        <w:t>الآية .</w:t>
      </w:r>
    </w:p>
    <w:p w:rsidR="00E26F63" w:rsidRPr="002E5B10" w:rsidRDefault="00E26F63" w:rsidP="00E04B4E">
      <w:pPr>
        <w:pStyle w:val="libNormal"/>
        <w:rPr>
          <w:rtl/>
        </w:rPr>
      </w:pPr>
      <w:r w:rsidRPr="007369F5">
        <w:rPr>
          <w:rFonts w:hint="cs"/>
          <w:rtl/>
        </w:rPr>
        <w:t xml:space="preserve">فيُخفّف ذلك على المؤمنين ؛ لأنّ وجوههم </w:t>
      </w:r>
      <w:r w:rsidR="00E04B4E">
        <w:rPr>
          <w:rStyle w:val="libAlaemChar"/>
          <w:rFonts w:eastAsiaTheme="minorHAnsi" w:hint="cs"/>
          <w:rtl/>
        </w:rPr>
        <w:t>(</w:t>
      </w:r>
      <w:r w:rsidRPr="005522B9">
        <w:rPr>
          <w:rStyle w:val="libAieChar"/>
          <w:rFonts w:hint="cs"/>
          <w:rtl/>
        </w:rPr>
        <w:t xml:space="preserve"> يَوْمَئِذٍ نَاضِرَةٌ * إِلَى رَبِّهَا نَاظِرَةٌ</w:t>
      </w:r>
      <w:r w:rsidR="00E04B4E">
        <w:rPr>
          <w:rStyle w:val="libAlaemChar"/>
          <w:rFonts w:eastAsiaTheme="minorHAnsi" w:hint="cs"/>
          <w:rtl/>
        </w:rPr>
        <w:t>)</w:t>
      </w:r>
      <w:r w:rsidRPr="007369F5">
        <w:rPr>
          <w:rFonts w:hint="cs"/>
          <w:rtl/>
        </w:rPr>
        <w:t xml:space="preserve"> ، فيرون الأمر على حقيقته </w:t>
      </w:r>
      <w:r w:rsidR="00E04B4E">
        <w:rPr>
          <w:rStyle w:val="libAlaemChar"/>
          <w:rFonts w:eastAsiaTheme="minorHAnsi" w:hint="cs"/>
          <w:rtl/>
        </w:rPr>
        <w:t>(</w:t>
      </w:r>
      <w:r w:rsidRPr="005522B9">
        <w:rPr>
          <w:rStyle w:val="libAieChar"/>
          <w:rFonts w:hint="cs"/>
          <w:rtl/>
        </w:rPr>
        <w:t>وَمَا أَمْرُ السَّاعَةِ إِلَّا كَلَمْحِ الْبَصَرِ</w:t>
      </w:r>
      <w:r w:rsidR="00E04B4E">
        <w:rPr>
          <w:rStyle w:val="libAlaemChar"/>
          <w:rFonts w:eastAsiaTheme="minorHAnsi" w:hint="cs"/>
          <w:rtl/>
        </w:rPr>
        <w:t>)</w:t>
      </w:r>
      <w:r w:rsidRPr="005522B9">
        <w:rPr>
          <w:rStyle w:val="libAieChar"/>
          <w:rFonts w:hint="cs"/>
          <w:rtl/>
        </w:rPr>
        <w:t xml:space="preserve"> </w:t>
      </w:r>
      <w:r w:rsidRPr="007369F5">
        <w:rPr>
          <w:rFonts w:hint="cs"/>
          <w:rtl/>
        </w:rPr>
        <w:t xml:space="preserve">، ويطول على الكافرين والفاسقين ؛ لـ </w:t>
      </w:r>
      <w:r w:rsidR="00E04B4E">
        <w:rPr>
          <w:rStyle w:val="libAlaemChar"/>
          <w:rFonts w:eastAsiaTheme="minorHAnsi" w:hint="cs"/>
          <w:rtl/>
        </w:rPr>
        <w:t>(</w:t>
      </w:r>
      <w:r w:rsidRPr="005522B9">
        <w:rPr>
          <w:rStyle w:val="libAieChar"/>
          <w:rFonts w:hint="cs"/>
          <w:rtl/>
        </w:rPr>
        <w:t>إِنَّهُمْ عَنْ رَبِّهِمْ يَوْمَئِذٍ لَمَحْجُوبُونَ</w:t>
      </w:r>
      <w:r w:rsidR="00E04B4E">
        <w:rPr>
          <w:rStyle w:val="libAlaemChar"/>
          <w:rFonts w:eastAsiaTheme="minorHAnsi" w:hint="cs"/>
          <w:rtl/>
        </w:rPr>
        <w:t>)</w:t>
      </w:r>
      <w:r w:rsidRPr="005522B9">
        <w:rPr>
          <w:rStyle w:val="libAieChar"/>
          <w:rFonts w:hint="cs"/>
          <w:rtl/>
        </w:rPr>
        <w:t xml:space="preserve"> </w:t>
      </w:r>
      <w:r w:rsidRPr="007369F5">
        <w:rPr>
          <w:rFonts w:hint="cs"/>
          <w:rtl/>
        </w:rPr>
        <w:t>. فالاختلاف من جانب الناس وغيره . وأمّا بالنسبة إلى سبحانه ، فأمره واحد لا اختلاف فيه .</w:t>
      </w:r>
    </w:p>
    <w:p w:rsidR="00E26F63" w:rsidRPr="002E5B10" w:rsidRDefault="00E26F63" w:rsidP="00E04B4E">
      <w:pPr>
        <w:pStyle w:val="libNormal"/>
        <w:rPr>
          <w:rtl/>
        </w:rPr>
      </w:pPr>
      <w:r w:rsidRPr="007369F5">
        <w:rPr>
          <w:rFonts w:hint="cs"/>
          <w:rtl/>
        </w:rPr>
        <w:t>و</w:t>
      </w:r>
      <w:r w:rsidRPr="00084B65">
        <w:rPr>
          <w:rStyle w:val="libBold1Char"/>
          <w:rFonts w:hint="cs"/>
          <w:rtl/>
        </w:rPr>
        <w:t xml:space="preserve">بالجملة : </w:t>
      </w:r>
      <w:r w:rsidRPr="007369F5">
        <w:rPr>
          <w:rFonts w:hint="cs"/>
          <w:rtl/>
        </w:rPr>
        <w:t xml:space="preserve">فأمر الحساب كما عرفت جارٍ دائماً . وأمّا اختصاص يوم القيامة بوقوع الحساب فيه ، فهو من قبيل اختصاصه في كلامه تعالى بخصال أُخرى غير مختصّة به ظاهراً ، كاختصاص المُلك يومئذٍ لله ، وبروز الناس يومئذٍ لله ، وكون الأمر يومئذٍ لله ، وغير ذلك . وقد عرفت ـ فيما مرّ ـ معنى ذلك ، فوقوع الحساب فيه هو ظهور النتيجة حقيقةً بتمام المعنى ، فهو ظهور نتيجة الخِلقة ، ووصول الممكن إلى غاية سيره في سبيله من الله إليه ، قال سبحانه : </w:t>
      </w:r>
      <w:r w:rsidR="00E04B4E">
        <w:rPr>
          <w:rStyle w:val="libAlaemChar"/>
          <w:rFonts w:eastAsiaTheme="minorHAnsi" w:hint="cs"/>
          <w:rtl/>
        </w:rPr>
        <w:t>(</w:t>
      </w:r>
      <w:r w:rsidRPr="005522B9">
        <w:rPr>
          <w:rStyle w:val="libAieChar"/>
          <w:rFonts w:hint="cs"/>
          <w:rtl/>
        </w:rPr>
        <w:t>وَنَضَعُ الْمَوَازِينَ الْقِسْطَ لِيَوْمِ الْقِيَامَةِ فَلَا تُظْلَمُ نَفْسٌ شَيْئاً وَإِن كَانَ</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سورة الطلاق : الآية 8 .</w:t>
      </w:r>
    </w:p>
    <w:p w:rsidR="00E26F63" w:rsidRPr="00407EA8" w:rsidRDefault="00E26F63" w:rsidP="00407EA8">
      <w:pPr>
        <w:pStyle w:val="libFootnote0"/>
        <w:rPr>
          <w:rtl/>
        </w:rPr>
      </w:pPr>
      <w:r w:rsidRPr="00407EA8">
        <w:rPr>
          <w:rtl/>
        </w:rPr>
        <w:t>(2) سورة المعارج : الآية 4 .</w:t>
      </w:r>
    </w:p>
    <w:p w:rsidR="00FF6B4E" w:rsidRDefault="00E26F63" w:rsidP="00407EA8">
      <w:pPr>
        <w:pStyle w:val="libFootnote0"/>
        <w:rPr>
          <w:rtl/>
        </w:rPr>
      </w:pPr>
      <w:r w:rsidRPr="00407EA8">
        <w:rPr>
          <w:rtl/>
        </w:rPr>
        <w:t>(3) و (4) تفسير مجمع البيان : 10 / 531 .</w:t>
      </w:r>
    </w:p>
    <w:p w:rsidR="00FF6B4E" w:rsidRDefault="00FF6B4E" w:rsidP="00984686">
      <w:pPr>
        <w:pStyle w:val="libNormal"/>
        <w:rPr>
          <w:rtl/>
        </w:rPr>
      </w:pPr>
      <w:r>
        <w:rPr>
          <w:rtl/>
        </w:rPr>
        <w:br w:type="page"/>
      </w:r>
    </w:p>
    <w:p w:rsidR="00E26F63" w:rsidRPr="002E5B10" w:rsidRDefault="00E26F63" w:rsidP="00E04B4E">
      <w:pPr>
        <w:pStyle w:val="libNormal0"/>
        <w:rPr>
          <w:rtl/>
        </w:rPr>
      </w:pPr>
      <w:r w:rsidRPr="005522B9">
        <w:rPr>
          <w:rStyle w:val="libAieChar"/>
          <w:rFonts w:hint="cs"/>
          <w:rtl/>
        </w:rPr>
        <w:lastRenderedPageBreak/>
        <w:t>مِثْقَالَ حَبَّةٍ مِّنْ خَرْدَلٍ أَتَيْنَا بِهَا وَكَفَى بِنَا حَاسِبِينَ</w:t>
      </w:r>
      <w:r w:rsidR="00E04B4E">
        <w:rPr>
          <w:rStyle w:val="libAlaemChar"/>
          <w:rFonts w:eastAsiaTheme="minorHAnsi" w:hint="cs"/>
          <w:rtl/>
        </w:rPr>
        <w:t>)</w:t>
      </w:r>
      <w:r w:rsidRPr="00837A59">
        <w:rPr>
          <w:rStyle w:val="libFootnotenumChar"/>
          <w:rFonts w:hint="cs"/>
          <w:rtl/>
        </w:rPr>
        <w:t xml:space="preserve"> (1)</w:t>
      </w:r>
      <w:r w:rsidRPr="007369F5">
        <w:rPr>
          <w:rFonts w:hint="cs"/>
          <w:rtl/>
        </w:rPr>
        <w:t xml:space="preserve"> ، وقال : </w:t>
      </w:r>
      <w:r w:rsidR="00E04B4E">
        <w:rPr>
          <w:rStyle w:val="libAlaemChar"/>
          <w:rFonts w:eastAsiaTheme="minorHAnsi" w:hint="cs"/>
          <w:rtl/>
        </w:rPr>
        <w:t>(</w:t>
      </w:r>
      <w:r w:rsidRPr="005522B9">
        <w:rPr>
          <w:rStyle w:val="libAieChar"/>
          <w:rFonts w:hint="cs"/>
          <w:rtl/>
        </w:rPr>
        <w:t>أَفَحَسِبْتُمْ أَنَّمَا خَلَقْنَاكُمْ عَبَثاً وَأَنَّكُمْ إِلَيْنَا لَا تُرْجَعُونَ</w:t>
      </w:r>
      <w:r w:rsidR="00E04B4E">
        <w:rPr>
          <w:rStyle w:val="libAlaemChar"/>
          <w:rFonts w:eastAsiaTheme="minorHAnsi" w:hint="cs"/>
          <w:rtl/>
        </w:rPr>
        <w:t>)</w:t>
      </w:r>
      <w:r w:rsidRPr="007369F5">
        <w:rPr>
          <w:rFonts w:hint="cs"/>
          <w:rtl/>
        </w:rPr>
        <w:t xml:space="preserve"> </w:t>
      </w:r>
      <w:r w:rsidRPr="00837A59">
        <w:rPr>
          <w:rStyle w:val="libFootnotenumChar"/>
          <w:rFonts w:hint="cs"/>
          <w:rtl/>
        </w:rPr>
        <w:t xml:space="preserve">(2) </w:t>
      </w:r>
      <w:r w:rsidRPr="007369F5">
        <w:rPr>
          <w:rFonts w:hint="cs"/>
          <w:rtl/>
        </w:rPr>
        <w:t xml:space="preserve">، وقال : </w:t>
      </w:r>
      <w:r w:rsidR="00E04B4E">
        <w:rPr>
          <w:rStyle w:val="libAlaemChar"/>
          <w:rFonts w:eastAsiaTheme="minorHAnsi" w:hint="cs"/>
          <w:rtl/>
        </w:rPr>
        <w:t>(</w:t>
      </w:r>
      <w:r w:rsidRPr="005522B9">
        <w:rPr>
          <w:rStyle w:val="libAieChar"/>
          <w:rFonts w:hint="cs"/>
          <w:rtl/>
        </w:rPr>
        <w:t>وَأَنَّ إِلَى رَبِّكَ الْمُنتَهَى</w:t>
      </w:r>
      <w:r w:rsidR="00E04B4E">
        <w:rPr>
          <w:rStyle w:val="libAlaemChar"/>
          <w:rFonts w:eastAsiaTheme="minorHAnsi" w:hint="cs"/>
          <w:rtl/>
        </w:rPr>
        <w:t>)</w:t>
      </w:r>
      <w:r w:rsidRPr="007369F5">
        <w:rPr>
          <w:rFonts w:hint="cs"/>
          <w:rtl/>
        </w:rPr>
        <w:t xml:space="preserve"> </w:t>
      </w:r>
      <w:r w:rsidRPr="00837A59">
        <w:rPr>
          <w:rStyle w:val="libFootnotenumChar"/>
          <w:rFonts w:hint="cs"/>
          <w:rtl/>
        </w:rPr>
        <w:t xml:space="preserve">(3) </w:t>
      </w:r>
      <w:r w:rsidRPr="007369F5">
        <w:rPr>
          <w:rFonts w:hint="cs"/>
          <w:rtl/>
        </w:rPr>
        <w:t>.</w:t>
      </w:r>
    </w:p>
    <w:p w:rsidR="00E26F63" w:rsidRPr="002E5B10" w:rsidRDefault="00E26F63" w:rsidP="00E04B4E">
      <w:pPr>
        <w:pStyle w:val="libNormal"/>
        <w:rPr>
          <w:rtl/>
        </w:rPr>
      </w:pPr>
      <w:r w:rsidRPr="007369F5">
        <w:rPr>
          <w:rFonts w:hint="cs"/>
          <w:rtl/>
        </w:rPr>
        <w:t xml:space="preserve">ومن هنا يظهر أنّ الإنسان كلّما قرب من طريق السعادة ، ملازماً للصراط المستقيم ، كان الحساب عليه يسيراً ، فإنّه أقرب إلى النتيجة المقصودة من الخِلقة ، قال سبحانه : </w:t>
      </w:r>
      <w:r w:rsidR="00E04B4E">
        <w:rPr>
          <w:rStyle w:val="libAlaemChar"/>
          <w:rFonts w:eastAsiaTheme="minorHAnsi" w:hint="cs"/>
          <w:rtl/>
        </w:rPr>
        <w:t>(</w:t>
      </w:r>
      <w:r w:rsidRPr="005522B9">
        <w:rPr>
          <w:rStyle w:val="libAieChar"/>
          <w:rFonts w:hint="cs"/>
          <w:rtl/>
        </w:rPr>
        <w:t>فَأَمَّا مَنْ أُوتِيَ كِتَابَهُ بِيَمِينِهِ * فَسَوْفَ يُحَاسَبُ حِسَاباً يَسِيراً</w:t>
      </w:r>
      <w:r w:rsidR="00E04B4E">
        <w:rPr>
          <w:rStyle w:val="libAlaemChar"/>
          <w:rFonts w:eastAsiaTheme="minorHAnsi" w:hint="cs"/>
          <w:rtl/>
        </w:rPr>
        <w:t>)</w:t>
      </w:r>
      <w:r w:rsidRPr="007369F5">
        <w:rPr>
          <w:rFonts w:hint="cs"/>
          <w:rtl/>
        </w:rPr>
        <w:t xml:space="preserve"> </w:t>
      </w:r>
      <w:r w:rsidRPr="00837A59">
        <w:rPr>
          <w:rStyle w:val="libFootnotenumChar"/>
          <w:rFonts w:hint="cs"/>
          <w:rtl/>
        </w:rPr>
        <w:t xml:space="preserve">(4) </w:t>
      </w:r>
      <w:r w:rsidRPr="007369F5">
        <w:rPr>
          <w:rFonts w:hint="cs"/>
          <w:rtl/>
        </w:rPr>
        <w:t>.</w:t>
      </w:r>
    </w:p>
    <w:p w:rsidR="00E26F63" w:rsidRPr="002E5B10" w:rsidRDefault="00E26F63" w:rsidP="00E04B4E">
      <w:pPr>
        <w:pStyle w:val="libNormal"/>
        <w:rPr>
          <w:rtl/>
        </w:rPr>
      </w:pPr>
      <w:r w:rsidRPr="007369F5">
        <w:rPr>
          <w:rFonts w:hint="cs"/>
          <w:rtl/>
        </w:rPr>
        <w:t xml:space="preserve">وكلّما بعد عن الحقّ ونكب عن مستقيم الصراط ، كان الحساب عليه عسيراً ؛ فإنّه أبعد عمّا أودع الله عزّ وجلّ في فطرته من نتيجة الخِلقة وغاية الوجود ، قال سبحانه : </w:t>
      </w:r>
      <w:r w:rsidR="00E04B4E">
        <w:rPr>
          <w:rStyle w:val="libAlaemChar"/>
          <w:rFonts w:eastAsiaTheme="minorHAnsi" w:hint="cs"/>
          <w:rtl/>
        </w:rPr>
        <w:t>(</w:t>
      </w:r>
      <w:r w:rsidRPr="005522B9">
        <w:rPr>
          <w:rStyle w:val="libAieChar"/>
          <w:rFonts w:hint="cs"/>
          <w:rtl/>
        </w:rPr>
        <w:t>فَذَلِكَ يَوْمَئِذٍ يَوْمٌ عَسِيرٌ * عَلَى الْكَافِرِينَ غَيْرُ يَسِيرٍ</w:t>
      </w:r>
      <w:r w:rsidR="00E04B4E">
        <w:rPr>
          <w:rStyle w:val="libAlaemChar"/>
          <w:rFonts w:eastAsiaTheme="minorHAnsi" w:hint="cs"/>
          <w:rtl/>
        </w:rPr>
        <w:t>)</w:t>
      </w:r>
      <w:r w:rsidRPr="005522B9">
        <w:rPr>
          <w:rStyle w:val="libAieChar"/>
          <w:rFonts w:hint="cs"/>
          <w:rtl/>
        </w:rPr>
        <w:t xml:space="preserve"> </w:t>
      </w:r>
      <w:r w:rsidRPr="00837A59">
        <w:rPr>
          <w:rStyle w:val="libFootnotenumChar"/>
          <w:rFonts w:hint="cs"/>
          <w:rtl/>
        </w:rPr>
        <w:t>(5)</w:t>
      </w:r>
      <w:r w:rsidRPr="007369F5">
        <w:rPr>
          <w:rFonts w:hint="cs"/>
          <w:rtl/>
        </w:rPr>
        <w:t xml:space="preserve"> ، </w:t>
      </w:r>
      <w:r w:rsidRPr="007369F5">
        <w:rPr>
          <w:rtl/>
        </w:rPr>
        <w:t xml:space="preserve">وقال : </w:t>
      </w:r>
      <w:r w:rsidR="00E04B4E">
        <w:rPr>
          <w:rStyle w:val="libAlaemChar"/>
          <w:rFonts w:eastAsiaTheme="minorHAnsi" w:hint="cs"/>
          <w:rtl/>
        </w:rPr>
        <w:t>(</w:t>
      </w:r>
      <w:r w:rsidRPr="005522B9">
        <w:rPr>
          <w:rStyle w:val="libAieChar"/>
          <w:rFonts w:hint="cs"/>
          <w:rtl/>
        </w:rPr>
        <w:t>وَيَقُولُ الْكَافِرُ يَا لَيْتَنِي كُنتُ تُرَاباً</w:t>
      </w:r>
      <w:r w:rsidR="00E04B4E">
        <w:rPr>
          <w:rStyle w:val="libAlaemChar"/>
          <w:rFonts w:eastAsiaTheme="minorHAnsi" w:hint="cs"/>
          <w:rtl/>
        </w:rPr>
        <w:t>)</w:t>
      </w:r>
      <w:r w:rsidRPr="00084B65">
        <w:rPr>
          <w:rStyle w:val="libBold1Char"/>
          <w:rFonts w:hint="cs"/>
          <w:rtl/>
        </w:rPr>
        <w:t xml:space="preserve"> </w:t>
      </w:r>
      <w:r w:rsidRPr="00837A59">
        <w:rPr>
          <w:rStyle w:val="libFootnotenumChar"/>
          <w:rFonts w:hint="cs"/>
          <w:rtl/>
        </w:rPr>
        <w:t>(6)</w:t>
      </w:r>
      <w:r w:rsidRPr="007369F5">
        <w:rPr>
          <w:rtl/>
        </w:rPr>
        <w:t xml:space="preserve"> ، وقال : </w:t>
      </w:r>
      <w:r w:rsidR="00E04B4E">
        <w:rPr>
          <w:rStyle w:val="libAlaemChar"/>
          <w:rFonts w:eastAsiaTheme="minorHAnsi" w:hint="cs"/>
          <w:rtl/>
        </w:rPr>
        <w:t>(</w:t>
      </w:r>
      <w:r w:rsidRPr="005522B9">
        <w:rPr>
          <w:rStyle w:val="libAieChar"/>
          <w:rFonts w:hint="cs"/>
          <w:rtl/>
        </w:rPr>
        <w:t>وَأَمَّا مَنْ أُوتِيَ كِتَابَهُ بِشِمَالِهِ فَيَقُولُ يَا لَيْتَنِي لَمْ أُوتَ كِتَابِيهْ * وَلَمْ أَدْرِ مَا حِسَابِيهْ</w:t>
      </w:r>
      <w:r w:rsidR="00E04B4E">
        <w:rPr>
          <w:rStyle w:val="libAlaemChar"/>
          <w:rFonts w:eastAsiaTheme="minorHAnsi" w:hint="cs"/>
          <w:rtl/>
        </w:rPr>
        <w:t>)</w:t>
      </w:r>
      <w:r w:rsidRPr="007369F5">
        <w:rPr>
          <w:rFonts w:hint="cs"/>
          <w:rtl/>
        </w:rPr>
        <w:t xml:space="preserve"> </w:t>
      </w:r>
      <w:r w:rsidRPr="00837A59">
        <w:rPr>
          <w:rStyle w:val="libFootnotenumChar"/>
          <w:rFonts w:hint="cs"/>
          <w:rtl/>
        </w:rPr>
        <w:t xml:space="preserve">(7) </w:t>
      </w:r>
      <w:r w:rsidRPr="007369F5">
        <w:rPr>
          <w:rFonts w:hint="cs"/>
          <w:rtl/>
        </w:rPr>
        <w:t>.</w:t>
      </w:r>
    </w:p>
    <w:p w:rsidR="00E26F63" w:rsidRDefault="00E26F63" w:rsidP="00E04B4E">
      <w:pPr>
        <w:pStyle w:val="libNormal"/>
        <w:rPr>
          <w:rtl/>
        </w:rPr>
      </w:pPr>
      <w:r w:rsidRPr="007369F5">
        <w:rPr>
          <w:rtl/>
        </w:rPr>
        <w:t>وينتهي الأمر من الطرفين إلى مَن لا حساب له ، ممَّن لا يليه إلاّ ربّه ، فلا عمل له ، فلا كتاب ولا حساب ، وهم المخلَصون المقرّبون ، قال سبحانه :</w:t>
      </w:r>
      <w:r w:rsidRPr="005522B9">
        <w:rPr>
          <w:rStyle w:val="libAieChar"/>
          <w:rFonts w:hint="cs"/>
          <w:rtl/>
        </w:rPr>
        <w:t xml:space="preserve"> </w:t>
      </w:r>
      <w:r w:rsidR="00E04B4E">
        <w:rPr>
          <w:rStyle w:val="libAlaemChar"/>
          <w:rFonts w:eastAsiaTheme="minorHAnsi" w:hint="cs"/>
          <w:rtl/>
        </w:rPr>
        <w:t>(</w:t>
      </w:r>
      <w:r w:rsidRPr="005522B9">
        <w:rPr>
          <w:rStyle w:val="libAieChar"/>
          <w:rFonts w:hint="cs"/>
          <w:rtl/>
        </w:rPr>
        <w:t>فَإِنَّهُمْ لَمُحْضَرُونَ * إِلَّا عِبَادَ اللَّهِ الْمُخْلَصِينَ</w:t>
      </w:r>
      <w:r w:rsidR="00E04B4E">
        <w:rPr>
          <w:rStyle w:val="libAlaemChar"/>
          <w:rFonts w:eastAsiaTheme="minorHAnsi" w:hint="cs"/>
          <w:rtl/>
        </w:rPr>
        <w:t>)</w:t>
      </w:r>
      <w:r w:rsidRPr="001C6B44">
        <w:rPr>
          <w:rFonts w:hint="cs"/>
          <w:rtl/>
        </w:rPr>
        <w:t xml:space="preserve"> </w:t>
      </w:r>
      <w:r w:rsidRPr="00837A59">
        <w:rPr>
          <w:rStyle w:val="libFootnotenumChar"/>
          <w:rFonts w:hint="cs"/>
          <w:rtl/>
        </w:rPr>
        <w:t>(8)</w:t>
      </w:r>
      <w:r w:rsidRPr="007369F5">
        <w:rPr>
          <w:rFonts w:hint="cs"/>
          <w:rtl/>
        </w:rPr>
        <w:t xml:space="preserve"> .</w:t>
      </w:r>
    </w:p>
    <w:p w:rsidR="00FF6B4E" w:rsidRPr="002E5B10" w:rsidRDefault="00FF6B4E" w:rsidP="00FF6B4E">
      <w:pPr>
        <w:pStyle w:val="libNormal"/>
        <w:rPr>
          <w:rtl/>
        </w:rPr>
      </w:pPr>
      <w:r w:rsidRPr="0008350B">
        <w:rPr>
          <w:rtl/>
        </w:rPr>
        <w:t>وممّن لا مولى لهم فحبطت أعماهم ، فلا كتاب لهم فلا وزن ولا حساب .</w:t>
      </w:r>
    </w:p>
    <w:p w:rsidR="00A322D1" w:rsidRPr="00C64B3F" w:rsidRDefault="00A322D1" w:rsidP="00A322D1">
      <w:pPr>
        <w:pStyle w:val="libLine"/>
        <w:rPr>
          <w:rtl/>
        </w:rPr>
      </w:pPr>
      <w:r w:rsidRPr="00C64B3F">
        <w:rPr>
          <w:rtl/>
        </w:rPr>
        <w:t>ـــــــــــــ</w:t>
      </w:r>
    </w:p>
    <w:p w:rsidR="00E26F63" w:rsidRPr="009B76AC" w:rsidRDefault="00E26F63" w:rsidP="00A322D1">
      <w:pPr>
        <w:pStyle w:val="libFootnote0"/>
        <w:rPr>
          <w:rtl/>
        </w:rPr>
      </w:pPr>
      <w:r w:rsidRPr="00E72F08">
        <w:rPr>
          <w:rtl/>
        </w:rPr>
        <w:t xml:space="preserve">(1) سورة الأنبياء : الآية 47 </w:t>
      </w:r>
      <w:r w:rsidRPr="00CF06B7">
        <w:rPr>
          <w:rStyle w:val="libNormalChar"/>
          <w:rFonts w:hint="cs"/>
          <w:rtl/>
        </w:rPr>
        <w:t>.</w:t>
      </w:r>
    </w:p>
    <w:p w:rsidR="00E26F63" w:rsidRPr="00407EA8" w:rsidRDefault="00E26F63" w:rsidP="00407EA8">
      <w:pPr>
        <w:pStyle w:val="libFootnote0"/>
        <w:rPr>
          <w:rtl/>
        </w:rPr>
      </w:pPr>
      <w:r w:rsidRPr="00407EA8">
        <w:rPr>
          <w:rtl/>
        </w:rPr>
        <w:t>(2) سورة المؤمنون : الآية 115 .</w:t>
      </w:r>
    </w:p>
    <w:p w:rsidR="00E26F63" w:rsidRPr="00407EA8" w:rsidRDefault="00E26F63" w:rsidP="00407EA8">
      <w:pPr>
        <w:pStyle w:val="libFootnote0"/>
        <w:rPr>
          <w:rtl/>
        </w:rPr>
      </w:pPr>
      <w:r w:rsidRPr="00407EA8">
        <w:rPr>
          <w:rtl/>
        </w:rPr>
        <w:t>(3) سورة النجم : الآية 42 .</w:t>
      </w:r>
    </w:p>
    <w:p w:rsidR="00E26F63" w:rsidRPr="00407EA8" w:rsidRDefault="00E26F63" w:rsidP="00407EA8">
      <w:pPr>
        <w:pStyle w:val="libFootnote0"/>
        <w:rPr>
          <w:rtl/>
        </w:rPr>
      </w:pPr>
      <w:r w:rsidRPr="00407EA8">
        <w:rPr>
          <w:rtl/>
        </w:rPr>
        <w:t>(4) سورة الانشقاق : الآيتان 7 و 8 .</w:t>
      </w:r>
    </w:p>
    <w:p w:rsidR="00E26F63" w:rsidRPr="00407EA8" w:rsidRDefault="00E26F63" w:rsidP="00407EA8">
      <w:pPr>
        <w:pStyle w:val="libFootnote0"/>
        <w:rPr>
          <w:rtl/>
        </w:rPr>
      </w:pPr>
      <w:r w:rsidRPr="00407EA8">
        <w:rPr>
          <w:rtl/>
        </w:rPr>
        <w:t>(5) سورة المدّثر : الآيتان 9 و 10 .</w:t>
      </w:r>
    </w:p>
    <w:p w:rsidR="00E26F63" w:rsidRPr="00407EA8" w:rsidRDefault="00E26F63" w:rsidP="00407EA8">
      <w:pPr>
        <w:pStyle w:val="libFootnote0"/>
        <w:rPr>
          <w:rtl/>
        </w:rPr>
      </w:pPr>
      <w:r w:rsidRPr="00407EA8">
        <w:rPr>
          <w:rtl/>
        </w:rPr>
        <w:t>(6) سورة النبأ : الآية 40 .</w:t>
      </w:r>
    </w:p>
    <w:p w:rsidR="00E26F63" w:rsidRPr="00407EA8" w:rsidRDefault="00E26F63" w:rsidP="00407EA8">
      <w:pPr>
        <w:pStyle w:val="libFootnote0"/>
        <w:rPr>
          <w:rtl/>
        </w:rPr>
      </w:pPr>
      <w:r w:rsidRPr="00407EA8">
        <w:rPr>
          <w:rtl/>
        </w:rPr>
        <w:t>(7) سورة الحاقّة : الآيتان 25 و 26 .</w:t>
      </w:r>
    </w:p>
    <w:p w:rsidR="00FF6B4E" w:rsidRDefault="00E26F63" w:rsidP="00407EA8">
      <w:pPr>
        <w:pStyle w:val="libFootnote0"/>
        <w:rPr>
          <w:rtl/>
        </w:rPr>
      </w:pPr>
      <w:r w:rsidRPr="00407EA8">
        <w:rPr>
          <w:rtl/>
        </w:rPr>
        <w:t>(8) سورة الصافّات : الآيتان 127 و 128 .</w:t>
      </w:r>
    </w:p>
    <w:p w:rsidR="00FF6B4E" w:rsidRDefault="00FF6B4E" w:rsidP="00984686">
      <w:pPr>
        <w:pStyle w:val="libNormal"/>
        <w:rPr>
          <w:rtl/>
        </w:rPr>
      </w:pPr>
      <w:r>
        <w:rPr>
          <w:rtl/>
        </w:rPr>
        <w:br w:type="page"/>
      </w:r>
    </w:p>
    <w:p w:rsidR="00E26F63" w:rsidRPr="002E5B10" w:rsidRDefault="00E26F63" w:rsidP="00E04B4E">
      <w:pPr>
        <w:pStyle w:val="libNormal"/>
        <w:rPr>
          <w:rtl/>
        </w:rPr>
      </w:pPr>
      <w:r w:rsidRPr="007369F5">
        <w:rPr>
          <w:rtl/>
        </w:rPr>
        <w:lastRenderedPageBreak/>
        <w:t xml:space="preserve">روي في (المعاني) عن الباقر </w:t>
      </w:r>
      <w:r w:rsidR="00B852DF" w:rsidRPr="00B852DF">
        <w:rPr>
          <w:rStyle w:val="libAlaemChar"/>
          <w:rtl/>
        </w:rPr>
        <w:t>عليه‌السلام</w:t>
      </w:r>
      <w:r w:rsidRPr="007369F5">
        <w:rPr>
          <w:rtl/>
        </w:rPr>
        <w:t xml:space="preserve"> ، قال : </w:t>
      </w:r>
      <w:r w:rsidRPr="00C20A2F">
        <w:rPr>
          <w:rStyle w:val="libBold2Char"/>
          <w:rtl/>
        </w:rPr>
        <w:t xml:space="preserve">( قال رسول الله </w:t>
      </w:r>
      <w:r w:rsidR="00B852DF" w:rsidRPr="00B852DF">
        <w:rPr>
          <w:rStyle w:val="libAlaemChar"/>
          <w:rtl/>
        </w:rPr>
        <w:t>صلى‌الله‌عليه‌وآله‌وسلم</w:t>
      </w:r>
      <w:r w:rsidRPr="00C20A2F">
        <w:rPr>
          <w:rStyle w:val="libBold2Char"/>
          <w:rtl/>
        </w:rPr>
        <w:t xml:space="preserve"> : كلّ محاسَب معذَّب ، فقال قائل : يا رسول الله ، فأين قول الله : </w:t>
      </w:r>
      <w:r w:rsidR="00E04B4E">
        <w:rPr>
          <w:rStyle w:val="libAlaemChar"/>
          <w:rFonts w:eastAsiaTheme="minorHAnsi" w:hint="cs"/>
          <w:rtl/>
        </w:rPr>
        <w:t>(</w:t>
      </w:r>
      <w:r w:rsidRPr="005522B9">
        <w:rPr>
          <w:rStyle w:val="libAieChar"/>
          <w:rFonts w:hint="cs"/>
          <w:rtl/>
        </w:rPr>
        <w:t>فَسَوْفَ يُحَاسَبُ حِسَاباً يَسِيراً</w:t>
      </w:r>
      <w:r w:rsidR="00E04B4E">
        <w:rPr>
          <w:rStyle w:val="libAlaemChar"/>
          <w:rFonts w:eastAsiaTheme="minorHAnsi" w:hint="cs"/>
          <w:rtl/>
        </w:rPr>
        <w:t>)</w:t>
      </w:r>
      <w:r w:rsidRPr="00084B65">
        <w:rPr>
          <w:rStyle w:val="libBold1Char"/>
          <w:rFonts w:hint="cs"/>
          <w:rtl/>
        </w:rPr>
        <w:t xml:space="preserve"> </w:t>
      </w:r>
      <w:r w:rsidRPr="00C20A2F">
        <w:rPr>
          <w:rStyle w:val="libBold2Char"/>
          <w:rtl/>
        </w:rPr>
        <w:t xml:space="preserve">؟ قال </w:t>
      </w:r>
      <w:r w:rsidR="00B852DF" w:rsidRPr="00B852DF">
        <w:rPr>
          <w:rStyle w:val="libAlaemChar"/>
          <w:rtl/>
        </w:rPr>
        <w:t>صلى‌الله‌عليه‌وآله‌وسلم</w:t>
      </w:r>
      <w:r w:rsidRPr="00C20A2F">
        <w:rPr>
          <w:rStyle w:val="libBold2Char"/>
          <w:rtl/>
        </w:rPr>
        <w:t xml:space="preserve"> : ذلك العرض يعني التصفّح) </w:t>
      </w:r>
      <w:r w:rsidRPr="00837A59">
        <w:rPr>
          <w:rStyle w:val="libFootnotenumChar"/>
          <w:rtl/>
        </w:rPr>
        <w:t>(1)</w:t>
      </w:r>
      <w:r w:rsidRPr="007369F5">
        <w:rPr>
          <w:rtl/>
        </w:rPr>
        <w:t xml:space="preserve"> .</w:t>
      </w:r>
    </w:p>
    <w:p w:rsidR="00E26F63" w:rsidRPr="002E5B10" w:rsidRDefault="00E26F63" w:rsidP="00E3640A">
      <w:pPr>
        <w:pStyle w:val="libNormal"/>
        <w:rPr>
          <w:rtl/>
        </w:rPr>
      </w:pPr>
      <w:r w:rsidRPr="0008350B">
        <w:rPr>
          <w:rtl/>
        </w:rPr>
        <w:t>أقول : وهذا حديث أطبق الفريقان على رواية معناه واتّفقوا على صحّته .</w:t>
      </w:r>
    </w:p>
    <w:p w:rsidR="00E26F63" w:rsidRPr="002E5B10" w:rsidRDefault="00E26F63" w:rsidP="00E04B4E">
      <w:pPr>
        <w:pStyle w:val="libNormal"/>
        <w:rPr>
          <w:rtl/>
        </w:rPr>
      </w:pPr>
      <w:r w:rsidRPr="007369F5">
        <w:rPr>
          <w:rtl/>
        </w:rPr>
        <w:t xml:space="preserve">وروى العيّاشي وغيره بطُرق متعدّدة عن الصادق </w:t>
      </w:r>
      <w:r w:rsidR="00B852DF" w:rsidRPr="00B852DF">
        <w:rPr>
          <w:rStyle w:val="libAlaemChar"/>
          <w:rtl/>
        </w:rPr>
        <w:t>عليه‌السلام</w:t>
      </w:r>
      <w:r w:rsidRPr="007369F5">
        <w:rPr>
          <w:rtl/>
        </w:rPr>
        <w:t xml:space="preserve"> في قوله سبحانه : </w:t>
      </w:r>
      <w:r w:rsidR="00E04B4E">
        <w:rPr>
          <w:rStyle w:val="libAlaemChar"/>
          <w:rFonts w:eastAsiaTheme="minorHAnsi" w:hint="cs"/>
          <w:rtl/>
        </w:rPr>
        <w:t>(</w:t>
      </w:r>
      <w:r w:rsidRPr="005522B9">
        <w:rPr>
          <w:rStyle w:val="libAieChar"/>
          <w:rFonts w:hint="cs"/>
          <w:rtl/>
        </w:rPr>
        <w:t>وَيَخَافُونَ سُوءَ الحِسَابِ</w:t>
      </w:r>
      <w:r w:rsidR="00E04B4E">
        <w:rPr>
          <w:rStyle w:val="libAlaemChar"/>
          <w:rFonts w:eastAsiaTheme="minorHAnsi" w:hint="cs"/>
          <w:rtl/>
        </w:rPr>
        <w:t>)</w:t>
      </w:r>
      <w:r w:rsidRPr="007369F5">
        <w:rPr>
          <w:rtl/>
        </w:rPr>
        <w:t xml:space="preserve"> </w:t>
      </w:r>
      <w:r w:rsidRPr="00837A59">
        <w:rPr>
          <w:rStyle w:val="libFootnotenumChar"/>
          <w:rtl/>
        </w:rPr>
        <w:t>(2)</w:t>
      </w:r>
      <w:r w:rsidRPr="007369F5">
        <w:rPr>
          <w:rtl/>
        </w:rPr>
        <w:t xml:space="preserve"> </w:t>
      </w:r>
      <w:r w:rsidRPr="00C20A2F">
        <w:rPr>
          <w:rStyle w:val="libBold2Char"/>
          <w:rtl/>
        </w:rPr>
        <w:t xml:space="preserve">(إنّ معناه الاستقصاء (والمداقّة) ، وأنّه يحسب لهم السيّئات ، ولا يحسب لهم الحسنات) </w:t>
      </w:r>
      <w:r w:rsidRPr="00837A59">
        <w:rPr>
          <w:rStyle w:val="libFootnotenumChar"/>
          <w:rtl/>
        </w:rPr>
        <w:t>(3)</w:t>
      </w:r>
      <w:r w:rsidRPr="007369F5">
        <w:rPr>
          <w:rtl/>
        </w:rPr>
        <w:t xml:space="preserve"> .</w:t>
      </w:r>
    </w:p>
    <w:p w:rsidR="00E26F63" w:rsidRPr="002E5B10" w:rsidRDefault="00E26F63" w:rsidP="00E04B4E">
      <w:pPr>
        <w:pStyle w:val="libNormal"/>
        <w:rPr>
          <w:rtl/>
        </w:rPr>
      </w:pPr>
      <w:r w:rsidRPr="007369F5">
        <w:rPr>
          <w:rtl/>
        </w:rPr>
        <w:t>وممّا مرّ يتّضح أمر السؤال ، وهو من توابع الحساب ، فإنّ السؤال ، وهو استيضاح ما عند المسئول من حقيقة الأمر . والأمر يومئذٍ يدور مدار تفريغ ما عند النفس بحسب الحقيقة من تبعاتها ولواحقها وأذنابها ، التي اكتسبتها من السعادة والشقاوة ، وتفريغ حسابها وتوفية نتيجته لها ، قال سبحانه :</w:t>
      </w:r>
      <w:r w:rsidRPr="005522B9">
        <w:rPr>
          <w:rStyle w:val="libAieChar"/>
          <w:rFonts w:hint="cs"/>
          <w:rtl/>
        </w:rPr>
        <w:t xml:space="preserve"> </w:t>
      </w:r>
      <w:r w:rsidR="00E04B4E">
        <w:rPr>
          <w:rStyle w:val="libAlaemChar"/>
          <w:rFonts w:eastAsiaTheme="minorHAnsi" w:hint="cs"/>
          <w:rtl/>
        </w:rPr>
        <w:t>(</w:t>
      </w:r>
      <w:r w:rsidRPr="005522B9">
        <w:rPr>
          <w:rStyle w:val="libAieChar"/>
          <w:rFonts w:hint="cs"/>
          <w:rtl/>
        </w:rPr>
        <w:t>يَوْمَ تُبْلَى السَّرَائِرُ</w:t>
      </w:r>
      <w:r w:rsidR="00E04B4E">
        <w:rPr>
          <w:rStyle w:val="libAlaemChar"/>
          <w:rFonts w:eastAsiaTheme="minorHAnsi" w:hint="cs"/>
          <w:rtl/>
        </w:rPr>
        <w:t>)</w:t>
      </w:r>
      <w:r w:rsidRPr="007369F5">
        <w:rPr>
          <w:rtl/>
        </w:rPr>
        <w:t xml:space="preserve"> </w:t>
      </w:r>
      <w:r w:rsidRPr="00837A59">
        <w:rPr>
          <w:rStyle w:val="libFootnotenumChar"/>
          <w:rtl/>
        </w:rPr>
        <w:t>(4)</w:t>
      </w:r>
      <w:r w:rsidRPr="007369F5">
        <w:rPr>
          <w:rtl/>
        </w:rPr>
        <w:t xml:space="preserve"> ، وهي مكامن النفوس ، وقال سبحانه : </w:t>
      </w:r>
      <w:r w:rsidR="00E04B4E">
        <w:rPr>
          <w:rStyle w:val="libAlaemChar"/>
          <w:rFonts w:eastAsiaTheme="minorHAnsi" w:hint="cs"/>
          <w:rtl/>
        </w:rPr>
        <w:t>(</w:t>
      </w:r>
      <w:r w:rsidRPr="005522B9">
        <w:rPr>
          <w:rStyle w:val="libAieChar"/>
          <w:rFonts w:hint="cs"/>
          <w:rtl/>
        </w:rPr>
        <w:t>بَلْ بَدَا لَهُم مَّا كَانُواْ يُخْفُونَ مِن قَبْلُ</w:t>
      </w:r>
      <w:r w:rsidR="00E04B4E">
        <w:rPr>
          <w:rStyle w:val="libAlaemChar"/>
          <w:rFonts w:eastAsiaTheme="minorHAnsi" w:hint="cs"/>
          <w:rtl/>
        </w:rPr>
        <w:t>)</w:t>
      </w:r>
      <w:r w:rsidRPr="007369F5">
        <w:rPr>
          <w:rtl/>
        </w:rPr>
        <w:t xml:space="preserve"> </w:t>
      </w:r>
      <w:r w:rsidRPr="00837A59">
        <w:rPr>
          <w:rStyle w:val="libFootnotenumChar"/>
          <w:rtl/>
        </w:rPr>
        <w:t>(5)</w:t>
      </w:r>
      <w:r w:rsidRPr="007369F5">
        <w:rPr>
          <w:rtl/>
        </w:rPr>
        <w:t xml:space="preserve"> ، وقال سبحانه : </w:t>
      </w:r>
      <w:r w:rsidR="00E04B4E">
        <w:rPr>
          <w:rStyle w:val="libAlaemChar"/>
          <w:rFonts w:eastAsiaTheme="minorHAnsi" w:hint="cs"/>
          <w:rtl/>
        </w:rPr>
        <w:t>(</w:t>
      </w:r>
      <w:r w:rsidRPr="005522B9">
        <w:rPr>
          <w:rStyle w:val="libAieChar"/>
          <w:rFonts w:hint="cs"/>
          <w:rtl/>
        </w:rPr>
        <w:t>وَلاَ يَكْتُمُونَ اللّهَ حَدِيثاً</w:t>
      </w:r>
      <w:r w:rsidR="00E04B4E">
        <w:rPr>
          <w:rStyle w:val="libAlaemChar"/>
          <w:rFonts w:eastAsiaTheme="minorHAnsi" w:hint="cs"/>
          <w:rtl/>
        </w:rPr>
        <w:t>)</w:t>
      </w:r>
      <w:r w:rsidRPr="00837A59">
        <w:rPr>
          <w:rStyle w:val="libFootnotenumChar"/>
          <w:rtl/>
        </w:rPr>
        <w:t xml:space="preserve"> (6)</w:t>
      </w:r>
      <w:r w:rsidRPr="007369F5">
        <w:rPr>
          <w:rtl/>
        </w:rPr>
        <w:t xml:space="preserve"> ، وقال سبحانه : </w:t>
      </w:r>
      <w:r w:rsidR="00E04B4E">
        <w:rPr>
          <w:rStyle w:val="libAlaemChar"/>
          <w:rFonts w:eastAsiaTheme="minorHAnsi" w:hint="cs"/>
          <w:rtl/>
        </w:rPr>
        <w:t>(</w:t>
      </w:r>
      <w:r w:rsidRPr="005522B9">
        <w:rPr>
          <w:rStyle w:val="libAieChar"/>
          <w:rFonts w:hint="cs"/>
          <w:rtl/>
        </w:rPr>
        <w:t>وَإِن تُبْدُواْ مَا فِي أَنفُسِكُمْ أَوْ تُخْفُوهُ يُحَاسِبْكُم بِهِ اللّهُ</w:t>
      </w:r>
      <w:r w:rsidR="00E04B4E">
        <w:rPr>
          <w:rStyle w:val="libAlaemChar"/>
          <w:rFonts w:eastAsiaTheme="minorHAnsi" w:hint="cs"/>
          <w:rtl/>
        </w:rPr>
        <w:t>)</w:t>
      </w:r>
      <w:r w:rsidRPr="007369F5">
        <w:rPr>
          <w:rtl/>
        </w:rPr>
        <w:t xml:space="preserve"> </w:t>
      </w:r>
      <w:r w:rsidRPr="00837A59">
        <w:rPr>
          <w:rStyle w:val="libFootnotenumChar"/>
          <w:rtl/>
        </w:rPr>
        <w:t>(7)</w:t>
      </w:r>
      <w:r w:rsidRPr="007369F5">
        <w:rPr>
          <w:rtl/>
        </w:rPr>
        <w:t xml:space="preserve"> .</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معاني الأخبار : 262 ، باب كلّ محاسب معذّب ، الحديث 1 .</w:t>
      </w:r>
    </w:p>
    <w:p w:rsidR="00E26F63" w:rsidRPr="00407EA8" w:rsidRDefault="00E26F63" w:rsidP="00407EA8">
      <w:pPr>
        <w:pStyle w:val="libFootnote0"/>
        <w:rPr>
          <w:rtl/>
        </w:rPr>
      </w:pPr>
      <w:r w:rsidRPr="00407EA8">
        <w:rPr>
          <w:rtl/>
        </w:rPr>
        <w:t>(2) سورة الرعد : الآية 21 .</w:t>
      </w:r>
    </w:p>
    <w:p w:rsidR="00E26F63" w:rsidRPr="00407EA8" w:rsidRDefault="00E26F63" w:rsidP="00407EA8">
      <w:pPr>
        <w:pStyle w:val="libFootnote0"/>
        <w:rPr>
          <w:rtl/>
        </w:rPr>
      </w:pPr>
      <w:r w:rsidRPr="00407EA8">
        <w:rPr>
          <w:rtl/>
        </w:rPr>
        <w:t>(3) تفسير العيّاشي : 2 / 225 ، الحديث 39 .</w:t>
      </w:r>
    </w:p>
    <w:p w:rsidR="00E26F63" w:rsidRPr="00407EA8" w:rsidRDefault="00E26F63" w:rsidP="00407EA8">
      <w:pPr>
        <w:pStyle w:val="libFootnote0"/>
        <w:rPr>
          <w:rtl/>
        </w:rPr>
      </w:pPr>
      <w:r w:rsidRPr="00407EA8">
        <w:rPr>
          <w:rtl/>
        </w:rPr>
        <w:t>(4) سورة الطارق : الآية 9 .</w:t>
      </w:r>
    </w:p>
    <w:p w:rsidR="00E26F63" w:rsidRPr="00407EA8" w:rsidRDefault="00E26F63" w:rsidP="00407EA8">
      <w:pPr>
        <w:pStyle w:val="libFootnote0"/>
        <w:rPr>
          <w:rtl/>
        </w:rPr>
      </w:pPr>
      <w:r w:rsidRPr="00407EA8">
        <w:rPr>
          <w:rtl/>
        </w:rPr>
        <w:t>(5) سورة الأنعام : الآية 28 .</w:t>
      </w:r>
    </w:p>
    <w:p w:rsidR="00E26F63" w:rsidRPr="00407EA8" w:rsidRDefault="00E26F63" w:rsidP="00407EA8">
      <w:pPr>
        <w:pStyle w:val="libFootnote0"/>
        <w:rPr>
          <w:rtl/>
        </w:rPr>
      </w:pPr>
      <w:r w:rsidRPr="00407EA8">
        <w:rPr>
          <w:rtl/>
        </w:rPr>
        <w:t>(6) سورة النساء : الآية 42 .</w:t>
      </w:r>
    </w:p>
    <w:p w:rsidR="00FF6B4E" w:rsidRDefault="00E26F63" w:rsidP="00407EA8">
      <w:pPr>
        <w:pStyle w:val="libFootnote0"/>
        <w:rPr>
          <w:rtl/>
        </w:rPr>
      </w:pPr>
      <w:r w:rsidRPr="00407EA8">
        <w:rPr>
          <w:rtl/>
        </w:rPr>
        <w:t>(7) سورة البقرة : الآية 284 .</w:t>
      </w:r>
    </w:p>
    <w:p w:rsidR="00FF6B4E" w:rsidRDefault="00FF6B4E" w:rsidP="00984686">
      <w:pPr>
        <w:pStyle w:val="libNormal"/>
        <w:rPr>
          <w:rtl/>
        </w:rPr>
      </w:pPr>
      <w:r>
        <w:rPr>
          <w:rtl/>
        </w:rPr>
        <w:br w:type="page"/>
      </w:r>
    </w:p>
    <w:p w:rsidR="00E26F63" w:rsidRPr="002E5B10" w:rsidRDefault="00E26F63" w:rsidP="00E04B4E">
      <w:pPr>
        <w:pStyle w:val="libNormal"/>
        <w:rPr>
          <w:rtl/>
        </w:rPr>
      </w:pPr>
      <w:r w:rsidRPr="007369F5">
        <w:rPr>
          <w:rtl/>
        </w:rPr>
        <w:lastRenderedPageBreak/>
        <w:t xml:space="preserve">وما ورد أنّ الآية منسوخة بقوله تعالى : </w:t>
      </w:r>
      <w:r w:rsidR="00E04B4E">
        <w:rPr>
          <w:rStyle w:val="libAlaemChar"/>
          <w:rFonts w:eastAsiaTheme="minorHAnsi" w:hint="cs"/>
          <w:rtl/>
        </w:rPr>
        <w:t>(</w:t>
      </w:r>
      <w:r w:rsidRPr="005522B9">
        <w:rPr>
          <w:rStyle w:val="libAieChar"/>
          <w:rFonts w:hint="cs"/>
          <w:rtl/>
        </w:rPr>
        <w:t>إِلَّا اللَّمَمَ إِنَّ رَبَّكَ وَاسِعُ الْمَغْفِرَةِ</w:t>
      </w:r>
      <w:r w:rsidR="00E04B4E">
        <w:rPr>
          <w:rStyle w:val="libAlaemChar"/>
          <w:rFonts w:eastAsiaTheme="minorHAnsi" w:hint="cs"/>
          <w:rtl/>
        </w:rPr>
        <w:t>)</w:t>
      </w:r>
      <w:r w:rsidRPr="007369F5">
        <w:rPr>
          <w:rtl/>
        </w:rPr>
        <w:t xml:space="preserve"> </w:t>
      </w:r>
      <w:r w:rsidRPr="00837A59">
        <w:rPr>
          <w:rStyle w:val="libFootnotenumChar"/>
          <w:rtl/>
        </w:rPr>
        <w:t xml:space="preserve">(1) </w:t>
      </w:r>
      <w:r w:rsidRPr="007369F5">
        <w:rPr>
          <w:rtl/>
        </w:rPr>
        <w:t>، فمعنى النسخ هو التفسير والبيان ، دون بيان غاية الكم وانقضائها ، فإنّ ذلك مختصّ بالشرائع والأحكام غير جائز في الحقائق .</w:t>
      </w:r>
    </w:p>
    <w:p w:rsidR="00E26F63" w:rsidRPr="002E5B10" w:rsidRDefault="00E26F63" w:rsidP="00E04B4E">
      <w:pPr>
        <w:pStyle w:val="libNormal"/>
        <w:rPr>
          <w:rtl/>
        </w:rPr>
      </w:pPr>
      <w:r w:rsidRPr="007369F5">
        <w:rPr>
          <w:rtl/>
        </w:rPr>
        <w:t xml:space="preserve">وقال سبحانه : </w:t>
      </w:r>
      <w:r w:rsidR="00E04B4E">
        <w:rPr>
          <w:rStyle w:val="libAlaemChar"/>
          <w:rFonts w:eastAsiaTheme="minorHAnsi" w:hint="cs"/>
          <w:rtl/>
        </w:rPr>
        <w:t>(</w:t>
      </w:r>
      <w:r w:rsidRPr="005522B9">
        <w:rPr>
          <w:rStyle w:val="libAieChar"/>
          <w:rFonts w:hint="cs"/>
          <w:rtl/>
        </w:rPr>
        <w:t>فَوَرَبِّكَ لَنَسْأَلَنَّهُمْ أَجْمَعِيْنَ * عَمَّا كَانُوا يَعْمَلُونَ</w:t>
      </w:r>
      <w:r w:rsidR="00E04B4E">
        <w:rPr>
          <w:rStyle w:val="libAlaemChar"/>
          <w:rFonts w:eastAsiaTheme="minorHAnsi" w:hint="cs"/>
          <w:rtl/>
        </w:rPr>
        <w:t>)</w:t>
      </w:r>
      <w:r w:rsidRPr="005522B9">
        <w:rPr>
          <w:rStyle w:val="libAieChar"/>
          <w:rFonts w:hint="cs"/>
          <w:rtl/>
        </w:rPr>
        <w:t xml:space="preserve"> </w:t>
      </w:r>
      <w:r w:rsidRPr="00837A59">
        <w:rPr>
          <w:rStyle w:val="libFootnotenumChar"/>
          <w:rtl/>
        </w:rPr>
        <w:t>(2)</w:t>
      </w:r>
      <w:r w:rsidRPr="007369F5">
        <w:rPr>
          <w:rtl/>
        </w:rPr>
        <w:t xml:space="preserve"> ، وقال : </w:t>
      </w:r>
      <w:r w:rsidR="00E04B4E">
        <w:rPr>
          <w:rStyle w:val="libAlaemChar"/>
          <w:rFonts w:eastAsiaTheme="minorHAnsi" w:hint="cs"/>
          <w:rtl/>
        </w:rPr>
        <w:t>(</w:t>
      </w:r>
      <w:r w:rsidRPr="005522B9">
        <w:rPr>
          <w:rStyle w:val="libAieChar"/>
          <w:rtl/>
        </w:rPr>
        <w:t>فَلَنَسْأَلَنَّ الَّذِينَ أُرْسِلَ إِلَيْهِمْ وَلَنَسْأَلَنَّ الْمُرْسَلِينَ</w:t>
      </w:r>
      <w:r w:rsidR="00E04B4E">
        <w:rPr>
          <w:rStyle w:val="libAlaemChar"/>
          <w:rFonts w:eastAsiaTheme="minorHAnsi" w:hint="cs"/>
          <w:rtl/>
        </w:rPr>
        <w:t>)</w:t>
      </w:r>
      <w:r w:rsidRPr="00837A59">
        <w:rPr>
          <w:rStyle w:val="libFootnotenumChar"/>
          <w:rtl/>
        </w:rPr>
        <w:t xml:space="preserve"> (3)</w:t>
      </w:r>
      <w:r w:rsidRPr="007369F5">
        <w:rPr>
          <w:rtl/>
        </w:rPr>
        <w:t xml:space="preserve"> ، وقال : </w:t>
      </w:r>
      <w:r w:rsidR="00E04B4E">
        <w:rPr>
          <w:rStyle w:val="libAlaemChar"/>
          <w:rFonts w:eastAsiaTheme="minorHAnsi" w:hint="cs"/>
          <w:rtl/>
        </w:rPr>
        <w:t>(</w:t>
      </w:r>
      <w:r w:rsidRPr="005522B9">
        <w:rPr>
          <w:rStyle w:val="libAieChar"/>
          <w:rFonts w:hint="cs"/>
          <w:rtl/>
        </w:rPr>
        <w:t>وَقِفُوهُمْ إِنَّهُم مَّسْئُولُونَ</w:t>
      </w:r>
      <w:r w:rsidR="00E04B4E">
        <w:rPr>
          <w:rStyle w:val="libAlaemChar"/>
          <w:rFonts w:eastAsiaTheme="minorHAnsi" w:hint="cs"/>
          <w:rtl/>
        </w:rPr>
        <w:t>)</w:t>
      </w:r>
      <w:r w:rsidRPr="007369F5">
        <w:rPr>
          <w:rtl/>
        </w:rPr>
        <w:t xml:space="preserve"> </w:t>
      </w:r>
      <w:r w:rsidRPr="00837A59">
        <w:rPr>
          <w:rStyle w:val="libFootnotenumChar"/>
          <w:rtl/>
        </w:rPr>
        <w:t>(4)</w:t>
      </w:r>
      <w:r w:rsidRPr="007369F5">
        <w:rPr>
          <w:rtl/>
        </w:rPr>
        <w:t xml:space="preserve"> .</w:t>
      </w:r>
    </w:p>
    <w:p w:rsidR="00E26F63" w:rsidRPr="002E5B10" w:rsidRDefault="00E26F63" w:rsidP="00E3640A">
      <w:pPr>
        <w:pStyle w:val="libNormal"/>
        <w:rPr>
          <w:rtl/>
        </w:rPr>
      </w:pPr>
      <w:r w:rsidRPr="0008350B">
        <w:rPr>
          <w:rtl/>
        </w:rPr>
        <w:t>واعلم أنّ هذه الآيات تعطي عموم السؤال والحساب لجمع الأعمال والنِّعم ، وهو المحصّل من جماعة الأخبار .</w:t>
      </w:r>
    </w:p>
    <w:p w:rsidR="00E26F63" w:rsidRPr="002E5B10" w:rsidRDefault="00E26F63" w:rsidP="007369F5">
      <w:pPr>
        <w:pStyle w:val="libNormal"/>
        <w:rPr>
          <w:rtl/>
        </w:rPr>
      </w:pPr>
      <w:r w:rsidRPr="007369F5">
        <w:rPr>
          <w:rtl/>
        </w:rPr>
        <w:t xml:space="preserve">ففي نوادر الراوندي بإسناده عن موسى بن جعفر </w:t>
      </w:r>
      <w:r w:rsidR="00B852DF" w:rsidRPr="00B852DF">
        <w:rPr>
          <w:rStyle w:val="libAlaemChar"/>
          <w:rtl/>
        </w:rPr>
        <w:t>عليه‌السلام</w:t>
      </w:r>
      <w:r w:rsidRPr="007369F5">
        <w:rPr>
          <w:rtl/>
        </w:rPr>
        <w:t xml:space="preserve"> ، عن آبائه </w:t>
      </w:r>
      <w:r w:rsidR="009772D6" w:rsidRPr="009772D6">
        <w:rPr>
          <w:rStyle w:val="libAlaemChar"/>
          <w:rFonts w:eastAsiaTheme="minorHAnsi"/>
          <w:rtl/>
        </w:rPr>
        <w:t>عليهم‌السلام</w:t>
      </w:r>
      <w:r w:rsidRPr="007369F5">
        <w:rPr>
          <w:rtl/>
        </w:rPr>
        <w:t xml:space="preserve"> ، قال : قال رسول الله </w:t>
      </w:r>
      <w:r w:rsidR="00B852DF" w:rsidRPr="00B852DF">
        <w:rPr>
          <w:rStyle w:val="libAlaemChar"/>
          <w:rtl/>
        </w:rPr>
        <w:t>صلى‌الله‌عليه‌وآله‌وسلم</w:t>
      </w:r>
      <w:r w:rsidRPr="007369F5">
        <w:rPr>
          <w:rtl/>
        </w:rPr>
        <w:t xml:space="preserve"> : </w:t>
      </w:r>
      <w:r w:rsidRPr="00C20A2F">
        <w:rPr>
          <w:rStyle w:val="libBold2Char"/>
          <w:rtl/>
        </w:rPr>
        <w:t>(كلّ نعيم مسئول عنه يوم القيامة ، إلاّ ما كان في سبيل الله)</w:t>
      </w:r>
      <w:r w:rsidRPr="007369F5">
        <w:rPr>
          <w:rtl/>
        </w:rPr>
        <w:t xml:space="preserve"> </w:t>
      </w:r>
      <w:r w:rsidRPr="00837A59">
        <w:rPr>
          <w:rStyle w:val="libFootnotenumChar"/>
          <w:rtl/>
        </w:rPr>
        <w:t>(5)</w:t>
      </w:r>
      <w:r w:rsidRPr="007369F5">
        <w:rPr>
          <w:rtl/>
        </w:rPr>
        <w:t xml:space="preserve"> .</w:t>
      </w:r>
    </w:p>
    <w:p w:rsidR="00E26F63" w:rsidRPr="002E5B10" w:rsidRDefault="00E26F63" w:rsidP="007369F5">
      <w:pPr>
        <w:pStyle w:val="libNormal"/>
        <w:rPr>
          <w:rtl/>
        </w:rPr>
      </w:pPr>
      <w:r w:rsidRPr="007369F5">
        <w:rPr>
          <w:rtl/>
        </w:rPr>
        <w:t xml:space="preserve">وفي أمالي المفيد مسنداً عن ابن عيينة ، قال : سمعت أبا عبد الله </w:t>
      </w:r>
      <w:r w:rsidR="00B852DF" w:rsidRPr="00B852DF">
        <w:rPr>
          <w:rStyle w:val="libAlaemChar"/>
          <w:rtl/>
        </w:rPr>
        <w:t>عليه‌السلام</w:t>
      </w:r>
      <w:r w:rsidRPr="007369F5">
        <w:rPr>
          <w:rtl/>
        </w:rPr>
        <w:t xml:space="preserve"> يقول : </w:t>
      </w:r>
      <w:r w:rsidRPr="00C20A2F">
        <w:rPr>
          <w:rStyle w:val="libBold2Char"/>
          <w:rtl/>
        </w:rPr>
        <w:t>(ما من عبد إلاّ ولله عليه حجّة ،</w:t>
      </w:r>
      <w:r w:rsidRPr="007369F5">
        <w:rPr>
          <w:rtl/>
        </w:rPr>
        <w:t xml:space="preserve"> </w:t>
      </w:r>
      <w:r w:rsidRPr="00C20A2F">
        <w:rPr>
          <w:rStyle w:val="libBold2Char"/>
          <w:rtl/>
        </w:rPr>
        <w:t>إمّا في ذنبٍ اقترفه ، وإمّا في نعمةٍ قصّر عن شكرها)</w:t>
      </w:r>
      <w:r w:rsidRPr="007369F5">
        <w:rPr>
          <w:rtl/>
        </w:rPr>
        <w:t xml:space="preserve"> </w:t>
      </w:r>
      <w:r w:rsidRPr="00837A59">
        <w:rPr>
          <w:rStyle w:val="libFootnotenumChar"/>
          <w:rtl/>
        </w:rPr>
        <w:t>(6)</w:t>
      </w:r>
      <w:r w:rsidRPr="007369F5">
        <w:rPr>
          <w:rtl/>
        </w:rPr>
        <w:t xml:space="preserve"> .</w:t>
      </w:r>
    </w:p>
    <w:p w:rsidR="00E26F63" w:rsidRPr="002E5B10" w:rsidRDefault="00E26F63" w:rsidP="007369F5">
      <w:pPr>
        <w:pStyle w:val="libNormal"/>
        <w:rPr>
          <w:rtl/>
        </w:rPr>
      </w:pPr>
      <w:r w:rsidRPr="007369F5">
        <w:rPr>
          <w:rtl/>
        </w:rPr>
        <w:t xml:space="preserve">وفي كتاب الحسين بن سعيد ، عن الصادق </w:t>
      </w:r>
      <w:r w:rsidR="00B852DF" w:rsidRPr="00B852DF">
        <w:rPr>
          <w:rStyle w:val="libAlaemChar"/>
          <w:rtl/>
        </w:rPr>
        <w:t>عليه‌السلام</w:t>
      </w:r>
      <w:r w:rsidRPr="007369F5">
        <w:rPr>
          <w:rtl/>
        </w:rPr>
        <w:t xml:space="preserve"> : </w:t>
      </w:r>
      <w:r w:rsidRPr="00C20A2F">
        <w:rPr>
          <w:rStyle w:val="libBold2Char"/>
          <w:rtl/>
        </w:rPr>
        <w:t>(الدواوين يوم القيامة ثلاثة : ديوان فيه النِّعم ، وديوان فيه الحسنات ، وديوان فيه الذنوب . فيقابل بين ديوان النعم وديوان الحسنات ، فتستغرق عامّة الحسنات وتبقى الذنوب)</w:t>
      </w:r>
      <w:r w:rsidRPr="007369F5">
        <w:rPr>
          <w:rtl/>
        </w:rPr>
        <w:t xml:space="preserve"> </w:t>
      </w:r>
      <w:r w:rsidRPr="00837A59">
        <w:rPr>
          <w:rStyle w:val="libFootnotenumChar"/>
          <w:rtl/>
        </w:rPr>
        <w:t xml:space="preserve">(7) </w:t>
      </w:r>
      <w:r w:rsidRPr="007369F5">
        <w:rPr>
          <w:rtl/>
        </w:rPr>
        <w:t>، والأخبار في هذه المعاني كثيرة .</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سورة النجم : الآية 32 .</w:t>
      </w:r>
    </w:p>
    <w:p w:rsidR="00E26F63" w:rsidRPr="00407EA8" w:rsidRDefault="00E26F63" w:rsidP="00407EA8">
      <w:pPr>
        <w:pStyle w:val="libFootnote0"/>
        <w:rPr>
          <w:rtl/>
        </w:rPr>
      </w:pPr>
      <w:r w:rsidRPr="00407EA8">
        <w:rPr>
          <w:rtl/>
        </w:rPr>
        <w:t>(2) سورة الحجر : الآيتان 92 ـ 93 .</w:t>
      </w:r>
    </w:p>
    <w:p w:rsidR="00E26F63" w:rsidRPr="00407EA8" w:rsidRDefault="00E26F63" w:rsidP="00407EA8">
      <w:pPr>
        <w:pStyle w:val="libFootnote0"/>
        <w:rPr>
          <w:rtl/>
        </w:rPr>
      </w:pPr>
      <w:r w:rsidRPr="00407EA8">
        <w:rPr>
          <w:rtl/>
        </w:rPr>
        <w:t>(3) سورة الأعراف : الآية 6 .</w:t>
      </w:r>
    </w:p>
    <w:p w:rsidR="00E26F63" w:rsidRPr="00407EA8" w:rsidRDefault="00E26F63" w:rsidP="00407EA8">
      <w:pPr>
        <w:pStyle w:val="libFootnote0"/>
        <w:rPr>
          <w:rtl/>
        </w:rPr>
      </w:pPr>
      <w:r w:rsidRPr="00407EA8">
        <w:rPr>
          <w:rtl/>
        </w:rPr>
        <w:t>(4) سورة الصافّات : الآية 24 .</w:t>
      </w:r>
    </w:p>
    <w:p w:rsidR="00E26F63" w:rsidRPr="00407EA8" w:rsidRDefault="00E26F63" w:rsidP="00407EA8">
      <w:pPr>
        <w:pStyle w:val="libFootnote0"/>
        <w:rPr>
          <w:rtl/>
        </w:rPr>
      </w:pPr>
      <w:r w:rsidRPr="00407EA8">
        <w:rPr>
          <w:rtl/>
        </w:rPr>
        <w:t>(5) نوادر الراوندي : 137 ، الحديث 182 .</w:t>
      </w:r>
    </w:p>
    <w:p w:rsidR="00E26F63" w:rsidRPr="00407EA8" w:rsidRDefault="00E26F63" w:rsidP="00407EA8">
      <w:pPr>
        <w:pStyle w:val="libFootnote0"/>
        <w:rPr>
          <w:rtl/>
        </w:rPr>
      </w:pPr>
      <w:r w:rsidRPr="00407EA8">
        <w:rPr>
          <w:rtl/>
        </w:rPr>
        <w:t>(6) ورد في بحار الأنوار نقلاً عن أمالي المفيد : 7 / 262 ، باب 11 محاسبة العباد ، الحديث 13 .</w:t>
      </w:r>
    </w:p>
    <w:p w:rsidR="00FF6B4E" w:rsidRDefault="00E26F63" w:rsidP="00407EA8">
      <w:pPr>
        <w:pStyle w:val="libFootnote0"/>
        <w:rPr>
          <w:rtl/>
        </w:rPr>
      </w:pPr>
      <w:r w:rsidRPr="00407EA8">
        <w:rPr>
          <w:rtl/>
        </w:rPr>
        <w:t>(7) بحار الأنوار : 7 / 267 ، الباب 11 كتاب العدل ، ح34 .</w:t>
      </w:r>
    </w:p>
    <w:p w:rsidR="00FF6B4E" w:rsidRDefault="00FF6B4E" w:rsidP="00984686">
      <w:pPr>
        <w:pStyle w:val="libNormal"/>
        <w:rPr>
          <w:rtl/>
        </w:rPr>
      </w:pPr>
      <w:r>
        <w:rPr>
          <w:rtl/>
        </w:rPr>
        <w:br w:type="page"/>
      </w:r>
    </w:p>
    <w:p w:rsidR="00E26F63" w:rsidRPr="002E5B10" w:rsidRDefault="00E26F63" w:rsidP="007369F5">
      <w:pPr>
        <w:pStyle w:val="libNormal"/>
        <w:rPr>
          <w:rtl/>
        </w:rPr>
      </w:pPr>
      <w:r w:rsidRPr="007369F5">
        <w:rPr>
          <w:rtl/>
        </w:rPr>
        <w:lastRenderedPageBreak/>
        <w:t xml:space="preserve">وأجمعها معنى ما رواه الصدوق في (التوحيد) عن ابن أُذينة ، عن الصادق </w:t>
      </w:r>
      <w:r w:rsidR="00B852DF" w:rsidRPr="00B852DF">
        <w:rPr>
          <w:rStyle w:val="libAlaemChar"/>
          <w:rtl/>
        </w:rPr>
        <w:t>عليه‌السلام</w:t>
      </w:r>
      <w:r w:rsidRPr="007369F5">
        <w:rPr>
          <w:rtl/>
        </w:rPr>
        <w:t xml:space="preserve"> ، قال : قلت له : جعلت فداك ، ما تقول في القضاء والقدر؟ قال :</w:t>
      </w:r>
      <w:r w:rsidRPr="00C20A2F">
        <w:rPr>
          <w:rStyle w:val="libBold2Char"/>
          <w:rtl/>
        </w:rPr>
        <w:t xml:space="preserve"> (أقول : إنّ الله إذا جمع العباد يوم القيامة ، سألهم عمّا عهد إليهم ، ولم يسألوا عمّا قضي عليهم)</w:t>
      </w:r>
      <w:r w:rsidRPr="007369F5">
        <w:rPr>
          <w:rtl/>
        </w:rPr>
        <w:t xml:space="preserve"> </w:t>
      </w:r>
      <w:r w:rsidRPr="00837A59">
        <w:rPr>
          <w:rStyle w:val="libFootnotenumChar"/>
          <w:rtl/>
        </w:rPr>
        <w:t>(1)</w:t>
      </w:r>
      <w:r w:rsidRPr="007369F5">
        <w:rPr>
          <w:rtl/>
        </w:rPr>
        <w:t xml:space="preserve"> الحديث .</w:t>
      </w:r>
    </w:p>
    <w:p w:rsidR="00E26F63" w:rsidRPr="002E5B10" w:rsidRDefault="00E26F63" w:rsidP="00E04B4E">
      <w:pPr>
        <w:pStyle w:val="libNormal"/>
        <w:rPr>
          <w:rtl/>
        </w:rPr>
      </w:pPr>
      <w:r w:rsidRPr="007369F5">
        <w:rPr>
          <w:rtl/>
        </w:rPr>
        <w:t xml:space="preserve">نعم ، روى أصحابنا عن عليّ والباقر والصادق والرضا </w:t>
      </w:r>
      <w:r w:rsidR="009772D6" w:rsidRPr="009772D6">
        <w:rPr>
          <w:rStyle w:val="libAlaemChar"/>
          <w:rFonts w:eastAsiaTheme="minorHAnsi"/>
          <w:rtl/>
        </w:rPr>
        <w:t>عليهم‌السلام</w:t>
      </w:r>
      <w:r w:rsidRPr="007369F5">
        <w:rPr>
          <w:rtl/>
        </w:rPr>
        <w:t xml:space="preserve"> في قوله سبحانه : </w:t>
      </w:r>
      <w:r w:rsidR="00E04B4E">
        <w:rPr>
          <w:rStyle w:val="libAlaemChar"/>
          <w:rFonts w:eastAsiaTheme="minorHAnsi" w:hint="cs"/>
          <w:rtl/>
        </w:rPr>
        <w:t>(</w:t>
      </w:r>
      <w:r w:rsidRPr="005522B9">
        <w:rPr>
          <w:rStyle w:val="libAieChar"/>
          <w:rFonts w:hint="cs"/>
          <w:rtl/>
        </w:rPr>
        <w:t>ثُمَّ لَتُسْأَلُنَّ يَوْمَئِذٍ عَنِ النَّعِيمِ</w:t>
      </w:r>
      <w:r w:rsidR="00E04B4E">
        <w:rPr>
          <w:rStyle w:val="libAlaemChar"/>
          <w:rFonts w:eastAsiaTheme="minorHAnsi" w:hint="cs"/>
          <w:rtl/>
        </w:rPr>
        <w:t>)</w:t>
      </w:r>
      <w:r w:rsidRPr="007369F5">
        <w:rPr>
          <w:rtl/>
        </w:rPr>
        <w:t xml:space="preserve"> </w:t>
      </w:r>
      <w:r w:rsidRPr="00837A59">
        <w:rPr>
          <w:rStyle w:val="libFootnotenumChar"/>
          <w:rtl/>
        </w:rPr>
        <w:t>(2)</w:t>
      </w:r>
      <w:r w:rsidRPr="007369F5">
        <w:rPr>
          <w:rtl/>
        </w:rPr>
        <w:t xml:space="preserve"> أنّ المراد بالنعيم هو الولاية ، لا ما ترتفع به الحوائج الإنسانية من مأكول ومشروب وملبوس وغيرها .</w:t>
      </w:r>
    </w:p>
    <w:p w:rsidR="00E26F63" w:rsidRPr="002E5B10" w:rsidRDefault="00E26F63" w:rsidP="007369F5">
      <w:pPr>
        <w:pStyle w:val="libNormal"/>
        <w:rPr>
          <w:rtl/>
        </w:rPr>
      </w:pPr>
      <w:r w:rsidRPr="007369F5">
        <w:rPr>
          <w:rtl/>
        </w:rPr>
        <w:t xml:space="preserve">فعن الصادق </w:t>
      </w:r>
      <w:r w:rsidR="00B852DF" w:rsidRPr="00B852DF">
        <w:rPr>
          <w:rStyle w:val="libAlaemChar"/>
          <w:rtl/>
        </w:rPr>
        <w:t>عليه‌السلام</w:t>
      </w:r>
      <w:r w:rsidRPr="007369F5">
        <w:rPr>
          <w:rtl/>
        </w:rPr>
        <w:t xml:space="preserve"> أنّه قال لأبي حنيفة : </w:t>
      </w:r>
      <w:r w:rsidRPr="00C20A2F">
        <w:rPr>
          <w:rStyle w:val="libBold2Char"/>
          <w:rtl/>
        </w:rPr>
        <w:t xml:space="preserve">(بلغني أنّك تفسّر النعيم في هذه الآية بالطعام الطيّب والماء البارد في اليوم الصائف) </w:t>
      </w:r>
      <w:r w:rsidRPr="007369F5">
        <w:rPr>
          <w:rtl/>
        </w:rPr>
        <w:t xml:space="preserve">، قال : نعم ، قال </w:t>
      </w:r>
      <w:r w:rsidR="00B852DF" w:rsidRPr="00B852DF">
        <w:rPr>
          <w:rStyle w:val="libAlaemChar"/>
          <w:rtl/>
        </w:rPr>
        <w:t>عليه‌السلام</w:t>
      </w:r>
      <w:r w:rsidRPr="007369F5">
        <w:rPr>
          <w:rtl/>
        </w:rPr>
        <w:t xml:space="preserve"> : </w:t>
      </w:r>
      <w:r w:rsidRPr="00C20A2F">
        <w:rPr>
          <w:rStyle w:val="libBold2Char"/>
          <w:rtl/>
        </w:rPr>
        <w:t>(لو دعاك رجل وأطعمك طعاماً طيباً ، وسقاك ماء بارداً ، ثُمَّ امتنّ عليك به ، إلى ما كنت تنسبه؟)</w:t>
      </w:r>
      <w:r w:rsidRPr="007369F5">
        <w:rPr>
          <w:rtl/>
        </w:rPr>
        <w:t xml:space="preserve"> قال : إلى البخل ، قال </w:t>
      </w:r>
      <w:r w:rsidR="00B852DF" w:rsidRPr="00B852DF">
        <w:rPr>
          <w:rStyle w:val="libAlaemChar"/>
          <w:rtl/>
        </w:rPr>
        <w:t>عليه‌السلام</w:t>
      </w:r>
      <w:r w:rsidRPr="007369F5">
        <w:rPr>
          <w:rtl/>
        </w:rPr>
        <w:t xml:space="preserve"> :</w:t>
      </w:r>
      <w:r w:rsidRPr="00C20A2F">
        <w:rPr>
          <w:rStyle w:val="libBold2Char"/>
          <w:rtl/>
        </w:rPr>
        <w:t xml:space="preserve"> (أفيبخل الله تعالى ؟! )</w:t>
      </w:r>
      <w:r w:rsidRPr="007369F5">
        <w:rPr>
          <w:rtl/>
        </w:rPr>
        <w:t xml:space="preserve"> ، قال : فما هو ؟ قال </w:t>
      </w:r>
      <w:r w:rsidR="00B852DF" w:rsidRPr="00B852DF">
        <w:rPr>
          <w:rStyle w:val="libAlaemChar"/>
          <w:rtl/>
        </w:rPr>
        <w:t>عليه‌السلام</w:t>
      </w:r>
      <w:r w:rsidRPr="007369F5">
        <w:rPr>
          <w:rtl/>
        </w:rPr>
        <w:t xml:space="preserve"> : </w:t>
      </w:r>
      <w:r w:rsidRPr="00C20A2F">
        <w:rPr>
          <w:rStyle w:val="libBold2Char"/>
          <w:rtl/>
        </w:rPr>
        <w:t>(حبّنا أهل البيت)</w:t>
      </w:r>
      <w:r w:rsidRPr="00837A59">
        <w:rPr>
          <w:rStyle w:val="libFootnotenumChar"/>
          <w:rtl/>
        </w:rPr>
        <w:t xml:space="preserve"> (3)</w:t>
      </w:r>
      <w:r w:rsidRPr="007369F5">
        <w:rPr>
          <w:rtl/>
        </w:rPr>
        <w:t xml:space="preserve"> .</w:t>
      </w:r>
    </w:p>
    <w:p w:rsidR="00E26F63" w:rsidRPr="002E5B10" w:rsidRDefault="00E26F63" w:rsidP="007369F5">
      <w:pPr>
        <w:pStyle w:val="libNormal"/>
        <w:rPr>
          <w:rtl/>
        </w:rPr>
      </w:pPr>
      <w:r w:rsidRPr="007369F5">
        <w:rPr>
          <w:rtl/>
        </w:rPr>
        <w:t xml:space="preserve">وفي (الاحتجاج) عن عليّ </w:t>
      </w:r>
      <w:r w:rsidR="00B852DF" w:rsidRPr="00B852DF">
        <w:rPr>
          <w:rStyle w:val="libAlaemChar"/>
          <w:rtl/>
        </w:rPr>
        <w:t>عليه‌السلام</w:t>
      </w:r>
      <w:r w:rsidRPr="007369F5">
        <w:rPr>
          <w:rtl/>
        </w:rPr>
        <w:t xml:space="preserve"> ـ في حديث ـ أن النعيم الذي يسأل عنه العباد :</w:t>
      </w:r>
      <w:r w:rsidRPr="00C20A2F">
        <w:rPr>
          <w:rStyle w:val="libBold2Char"/>
          <w:rtl/>
        </w:rPr>
        <w:t xml:space="preserve"> ( رسول الله ومَن حلّ محلّه من أصفياء الله فإنّ الله أنعم بهم على من اتّبعهم من أوليائهم)</w:t>
      </w:r>
      <w:r w:rsidRPr="007369F5">
        <w:rPr>
          <w:rtl/>
        </w:rPr>
        <w:t xml:space="preserve"> </w:t>
      </w:r>
      <w:r w:rsidRPr="00837A59">
        <w:rPr>
          <w:rStyle w:val="libFootnotenumChar"/>
          <w:rtl/>
        </w:rPr>
        <w:t>(4)</w:t>
      </w:r>
      <w:r w:rsidRPr="007369F5">
        <w:rPr>
          <w:rtl/>
        </w:rPr>
        <w:t xml:space="preserve"> .</w:t>
      </w:r>
    </w:p>
    <w:p w:rsidR="00E26F63" w:rsidRPr="002E5B10" w:rsidRDefault="00E26F63" w:rsidP="007369F5">
      <w:pPr>
        <w:pStyle w:val="libNormal"/>
        <w:rPr>
          <w:rtl/>
        </w:rPr>
      </w:pPr>
      <w:r w:rsidRPr="007369F5">
        <w:rPr>
          <w:rtl/>
        </w:rPr>
        <w:t xml:space="preserve">وفي (المحاسن) عن أبي خالد الكابلي ، عن الباقر </w:t>
      </w:r>
      <w:r w:rsidR="00B852DF" w:rsidRPr="00B852DF">
        <w:rPr>
          <w:rStyle w:val="libAlaemChar"/>
          <w:rtl/>
        </w:rPr>
        <w:t>عليه‌السلام</w:t>
      </w:r>
      <w:r w:rsidRPr="007369F5">
        <w:rPr>
          <w:rtl/>
        </w:rPr>
        <w:t xml:space="preserve"> في حديث بعد ذكر الآية ، قال </w:t>
      </w:r>
      <w:r w:rsidR="00B852DF" w:rsidRPr="00B852DF">
        <w:rPr>
          <w:rStyle w:val="libAlaemChar"/>
          <w:rtl/>
        </w:rPr>
        <w:t>عليه‌السلام</w:t>
      </w:r>
      <w:r w:rsidRPr="007369F5">
        <w:rPr>
          <w:rtl/>
        </w:rPr>
        <w:t xml:space="preserve"> :</w:t>
      </w:r>
      <w:r w:rsidRPr="00C20A2F">
        <w:rPr>
          <w:rStyle w:val="libBold2Char"/>
          <w:rtl/>
        </w:rPr>
        <w:t xml:space="preserve"> (إنّما تسألون عمّا أنتم عليه من الحقّ)</w:t>
      </w:r>
      <w:r w:rsidRPr="00837A59">
        <w:rPr>
          <w:rStyle w:val="libFootnotenumChar"/>
          <w:rtl/>
        </w:rPr>
        <w:t xml:space="preserve"> (5)</w:t>
      </w:r>
      <w:r w:rsidRPr="007369F5">
        <w:rPr>
          <w:rtl/>
        </w:rPr>
        <w:t xml:space="preserve"> الحديث .</w:t>
      </w:r>
    </w:p>
    <w:p w:rsidR="00E26F63" w:rsidRPr="002E5B10" w:rsidRDefault="00E26F63" w:rsidP="00E3640A">
      <w:pPr>
        <w:pStyle w:val="libNormal"/>
        <w:rPr>
          <w:rtl/>
        </w:rPr>
      </w:pPr>
      <w:r w:rsidRPr="0008350B">
        <w:rPr>
          <w:rtl/>
        </w:rPr>
        <w:t xml:space="preserve">والاعتبار العقلي يساعد هذا المعنى ، فإنّ الولاية ـ وهي معرفة الله والتحقّق بها ـ </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التوحيد : 354 ، الباب 60 ، الحديث 3 .</w:t>
      </w:r>
    </w:p>
    <w:p w:rsidR="00E26F63" w:rsidRPr="00407EA8" w:rsidRDefault="00E26F63" w:rsidP="00407EA8">
      <w:pPr>
        <w:pStyle w:val="libFootnote0"/>
        <w:rPr>
          <w:rtl/>
        </w:rPr>
      </w:pPr>
      <w:r w:rsidRPr="00407EA8">
        <w:rPr>
          <w:rtl/>
        </w:rPr>
        <w:t>(2) سورة التكاثر : الآية 8 .</w:t>
      </w:r>
    </w:p>
    <w:p w:rsidR="00E26F63" w:rsidRPr="00407EA8" w:rsidRDefault="00E26F63" w:rsidP="00407EA8">
      <w:pPr>
        <w:pStyle w:val="libFootnote0"/>
        <w:rPr>
          <w:rtl/>
        </w:rPr>
      </w:pPr>
      <w:r w:rsidRPr="00407EA8">
        <w:rPr>
          <w:rtl/>
        </w:rPr>
        <w:t>(3) بحار الأنوار : 7 / 49 ، باب 11 كتاب العدل ، مع اختلاف يسير .</w:t>
      </w:r>
    </w:p>
    <w:p w:rsidR="00E26F63" w:rsidRPr="00407EA8" w:rsidRDefault="00E26F63" w:rsidP="00407EA8">
      <w:pPr>
        <w:pStyle w:val="libFootnote0"/>
        <w:rPr>
          <w:rtl/>
        </w:rPr>
      </w:pPr>
      <w:r w:rsidRPr="00407EA8">
        <w:rPr>
          <w:rtl/>
        </w:rPr>
        <w:t>(4) الاحتجاج : 1 / 332 .</w:t>
      </w:r>
    </w:p>
    <w:p w:rsidR="00FF6B4E" w:rsidRDefault="00E26F63" w:rsidP="00407EA8">
      <w:pPr>
        <w:pStyle w:val="libFootnote0"/>
        <w:rPr>
          <w:rtl/>
        </w:rPr>
      </w:pPr>
      <w:r w:rsidRPr="00407EA8">
        <w:rPr>
          <w:rtl/>
        </w:rPr>
        <w:t>(5) المحاسن : 2 / 163 ، الباب 6 ، الحديث 83 .</w:t>
      </w:r>
    </w:p>
    <w:p w:rsidR="00FF6B4E" w:rsidRDefault="00FF6B4E" w:rsidP="00984686">
      <w:pPr>
        <w:pStyle w:val="libNormal"/>
        <w:rPr>
          <w:rtl/>
        </w:rPr>
      </w:pPr>
      <w:r>
        <w:rPr>
          <w:rtl/>
        </w:rPr>
        <w:br w:type="page"/>
      </w:r>
    </w:p>
    <w:p w:rsidR="00E26F63" w:rsidRPr="002E5B10" w:rsidRDefault="00E26F63" w:rsidP="00FF6B4E">
      <w:pPr>
        <w:pStyle w:val="libNormal0"/>
        <w:rPr>
          <w:rtl/>
        </w:rPr>
      </w:pPr>
      <w:r w:rsidRPr="0008350B">
        <w:rPr>
          <w:rtl/>
        </w:rPr>
        <w:lastRenderedPageBreak/>
        <w:t>حيث كانت غاية الخلقة ، فلا غاية غيرها . فكلّ إفاضة إنّما تكون نعمة وملائمة للكمال والراحة إذا وقعت في طريق الغاية ، أو لوحظت من حيث صحّة وقوعها في طريقها ، لكنّها بعينها إذا وقعت في طريق يضادّ الغاية صارت نقمة ، وإذا لم تقع في طريق أصلاً كانت لغواً باطلاً . فكلّ شيء نعمة من حيث إيصاله الإنسان إلى ساحة الولاية . وأمّا مع الغضّ عن ذلك ، فلا نعمة .</w:t>
      </w:r>
    </w:p>
    <w:p w:rsidR="00E26F63" w:rsidRPr="002E5B10" w:rsidRDefault="00E26F63" w:rsidP="00E3640A">
      <w:pPr>
        <w:pStyle w:val="libNormal"/>
        <w:rPr>
          <w:rtl/>
        </w:rPr>
      </w:pPr>
      <w:r w:rsidRPr="0008350B">
        <w:rPr>
          <w:rtl/>
        </w:rPr>
        <w:t xml:space="preserve">فصحّ أنّ النعمة المطلقة هي التوحيد والنبوّة والولاية كما في بعض الروايات . وصحّ أنّ النعمة بالنسبة إلينا هي الولاية كما في بعض </w:t>
      </w:r>
      <w:r w:rsidR="00FF6B4E">
        <w:rPr>
          <w:rtl/>
        </w:rPr>
        <w:t>آخر ، فافهم والله الولي الحقّ .</w:t>
      </w:r>
    </w:p>
    <w:p w:rsidR="00E26F63" w:rsidRPr="00837A59" w:rsidRDefault="00E26F63" w:rsidP="00C95088">
      <w:pPr>
        <w:pStyle w:val="Heading2Center"/>
        <w:rPr>
          <w:rtl/>
        </w:rPr>
      </w:pPr>
      <w:bookmarkStart w:id="39" w:name="20"/>
      <w:bookmarkStart w:id="40" w:name="_Toc386371604"/>
      <w:r w:rsidRPr="00837A59">
        <w:rPr>
          <w:rtl/>
        </w:rPr>
        <w:t>الفصل الحادي عشر :</w:t>
      </w:r>
      <w:bookmarkEnd w:id="39"/>
      <w:r w:rsidR="00C95088">
        <w:rPr>
          <w:rFonts w:hint="cs"/>
          <w:rtl/>
        </w:rPr>
        <w:t xml:space="preserve"> </w:t>
      </w:r>
      <w:r w:rsidRPr="00837A59">
        <w:rPr>
          <w:rtl/>
        </w:rPr>
        <w:t>في الجزاء</w:t>
      </w:r>
      <w:bookmarkEnd w:id="40"/>
    </w:p>
    <w:p w:rsidR="00E26F63" w:rsidRPr="002E5B10" w:rsidRDefault="00E26F63" w:rsidP="00E04B4E">
      <w:pPr>
        <w:pStyle w:val="libNormal"/>
        <w:rPr>
          <w:rtl/>
        </w:rPr>
      </w:pPr>
      <w:r w:rsidRPr="007369F5">
        <w:rPr>
          <w:rtl/>
        </w:rPr>
        <w:t xml:space="preserve">قال سبحانه : </w:t>
      </w:r>
      <w:r w:rsidR="00E04B4E">
        <w:rPr>
          <w:rStyle w:val="libAlaemChar"/>
          <w:rFonts w:eastAsiaTheme="minorHAnsi" w:hint="cs"/>
          <w:rtl/>
        </w:rPr>
        <w:t>(</w:t>
      </w:r>
      <w:r w:rsidRPr="005522B9">
        <w:rPr>
          <w:rStyle w:val="libAieChar"/>
          <w:rFonts w:hint="cs"/>
          <w:rtl/>
        </w:rPr>
        <w:t>لِيَجْزِيَ الَّذِينَ أَسَاءُوا بِمَا عَمِلُوا وَيَجْزِيَ الَّذِينَ أَحْسَنُوا بِالْحُسْنَى</w:t>
      </w:r>
      <w:r w:rsidR="00E04B4E">
        <w:rPr>
          <w:rStyle w:val="libAlaemChar"/>
          <w:rFonts w:eastAsiaTheme="minorHAnsi" w:hint="cs"/>
          <w:rtl/>
        </w:rPr>
        <w:t>)</w:t>
      </w:r>
      <w:r w:rsidRPr="00837A59">
        <w:rPr>
          <w:rStyle w:val="libFootnotenumChar"/>
          <w:rtl/>
        </w:rPr>
        <w:t xml:space="preserve"> (1)</w:t>
      </w:r>
      <w:r w:rsidRPr="007369F5">
        <w:rPr>
          <w:rtl/>
        </w:rPr>
        <w:t xml:space="preserve"> .</w:t>
      </w:r>
    </w:p>
    <w:p w:rsidR="00E26F63" w:rsidRPr="002E5B10" w:rsidRDefault="00E26F63" w:rsidP="00E04B4E">
      <w:pPr>
        <w:pStyle w:val="libNormal"/>
        <w:rPr>
          <w:rtl/>
        </w:rPr>
      </w:pPr>
      <w:r w:rsidRPr="007369F5">
        <w:rPr>
          <w:rtl/>
        </w:rPr>
        <w:t xml:space="preserve">ومجازاة المحسن بالجنّة والمسيء بالنّار فيها آيات كثيرة جدّاً ، وقد جعلها سبحانه أحد الدليلين على وقوع الحشر ، فقال : </w:t>
      </w:r>
      <w:r w:rsidR="00E04B4E">
        <w:rPr>
          <w:rStyle w:val="libAlaemChar"/>
          <w:rFonts w:eastAsiaTheme="minorHAnsi" w:hint="cs"/>
          <w:rtl/>
        </w:rPr>
        <w:t>(</w:t>
      </w:r>
      <w:r w:rsidRPr="005522B9">
        <w:rPr>
          <w:rStyle w:val="libAieChar"/>
          <w:rFonts w:hint="cs"/>
          <w:rtl/>
        </w:rPr>
        <w:t>وَمَا خَلَقْنَا السَّمَاء وَالْأَرْضَ وَمَا بَيْنَهُمَا بَاطِلاً ذَلِكَ ظَنُّ الَّذِينَ كَفَرُوا فَوَيْلٌ لِّلَّذِينَ كَفَرُوا مِنَ النَّارِ * أَمْ نَجْعَلُ الَّذِينَ آمَنُوا وَعَمِلُوا الصَّالِحَاتِ كَالْمُفْسِدِينَ فِي الْأَرْضِ أَمْ نَجْعَلُ الْمُتَّقِينَ كَالْفُجَّارِ</w:t>
      </w:r>
      <w:r w:rsidR="00E04B4E">
        <w:rPr>
          <w:rStyle w:val="libAlaemChar"/>
          <w:rFonts w:eastAsiaTheme="minorHAnsi" w:hint="cs"/>
          <w:rtl/>
        </w:rPr>
        <w:t>)</w:t>
      </w:r>
      <w:r w:rsidRPr="007369F5">
        <w:rPr>
          <w:rtl/>
        </w:rPr>
        <w:t xml:space="preserve"> </w:t>
      </w:r>
      <w:r w:rsidRPr="00837A59">
        <w:rPr>
          <w:rStyle w:val="libFootnotenumChar"/>
          <w:rtl/>
        </w:rPr>
        <w:t>(2)</w:t>
      </w:r>
      <w:r w:rsidRPr="007369F5">
        <w:rPr>
          <w:rtl/>
        </w:rPr>
        <w:t xml:space="preserve"> .</w:t>
      </w:r>
    </w:p>
    <w:p w:rsidR="00E26F63" w:rsidRPr="002E5B10" w:rsidRDefault="00E26F63" w:rsidP="00E3640A">
      <w:pPr>
        <w:pStyle w:val="libNormal"/>
        <w:rPr>
          <w:rtl/>
        </w:rPr>
      </w:pPr>
      <w:r w:rsidRPr="0008350B">
        <w:rPr>
          <w:rtl/>
        </w:rPr>
        <w:t>فإنّ الحكيم من حيث هو حكيم ، كما يستحيل أن يفعل فعلاّ لا غاية له ولا نتيجة متولّدة من فعله كما هو مفاد الدليل الأوّل ، كذلك يستحيل عليه أن يهمل أمر جماعة فيهم الصالح والطالح ، والظالم والمظلوم ، فلا يجازي المحسن بإحسانه والمسيء بإساءته .</w:t>
      </w:r>
    </w:p>
    <w:p w:rsidR="00E26F63" w:rsidRPr="002E5B10" w:rsidRDefault="00E26F63" w:rsidP="00E3640A">
      <w:pPr>
        <w:pStyle w:val="libNormal"/>
        <w:rPr>
          <w:rtl/>
        </w:rPr>
      </w:pPr>
      <w:r w:rsidRPr="0008350B">
        <w:rPr>
          <w:rtl/>
        </w:rPr>
        <w:t>ثمَّ إنّك ترى أنّه سبحانه أقرّ النسبة بين العمل والجزاء ، فالإحسان يجزى بالإحسان ، والإساءة تجازى بالإساءة .</w:t>
      </w:r>
    </w:p>
    <w:p w:rsidR="00E26F63" w:rsidRPr="002E5B10" w:rsidRDefault="00E26F63" w:rsidP="00E3640A">
      <w:pPr>
        <w:pStyle w:val="libNormal"/>
        <w:rPr>
          <w:rtl/>
        </w:rPr>
      </w:pPr>
      <w:r w:rsidRPr="0008350B">
        <w:rPr>
          <w:rtl/>
        </w:rPr>
        <w:t>ثمَّ جاوز وعده ووعيده مطلق الإحسان والإساءة ؛ فأيّد بذلك أنّ بين الأعمال وجزائها نِسباً خاصّة وارتباطات مخصوصة .</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سورة النجم : الآية 31 .</w:t>
      </w:r>
    </w:p>
    <w:p w:rsidR="00FF6B4E" w:rsidRDefault="00E26F63" w:rsidP="00407EA8">
      <w:pPr>
        <w:pStyle w:val="libFootnote0"/>
        <w:rPr>
          <w:rtl/>
        </w:rPr>
      </w:pPr>
      <w:r w:rsidRPr="00407EA8">
        <w:rPr>
          <w:rtl/>
        </w:rPr>
        <w:t>(2) سورة ص : الآيتان 27 و 28 .</w:t>
      </w:r>
    </w:p>
    <w:p w:rsidR="00FF6B4E" w:rsidRDefault="00FF6B4E" w:rsidP="00984686">
      <w:pPr>
        <w:pStyle w:val="libNormal"/>
        <w:rPr>
          <w:rtl/>
        </w:rPr>
      </w:pPr>
      <w:r>
        <w:rPr>
          <w:rtl/>
        </w:rPr>
        <w:br w:type="page"/>
      </w:r>
    </w:p>
    <w:p w:rsidR="00E26F63" w:rsidRPr="002E5B10" w:rsidRDefault="00E26F63" w:rsidP="00E04B4E">
      <w:pPr>
        <w:pStyle w:val="libNormal"/>
        <w:rPr>
          <w:rtl/>
        </w:rPr>
      </w:pPr>
      <w:r w:rsidRPr="007369F5">
        <w:rPr>
          <w:rtl/>
        </w:rPr>
        <w:lastRenderedPageBreak/>
        <w:t>ثمَّ جاز كلامه سبحانه ذلك بأن أخبر بالعينيّة والإتّحاد بين العمل وجزائه ، قال سبحانه :</w:t>
      </w:r>
      <w:r w:rsidRPr="005522B9">
        <w:rPr>
          <w:rStyle w:val="libAieChar"/>
          <w:rFonts w:hint="cs"/>
          <w:rtl/>
        </w:rPr>
        <w:t xml:space="preserve"> </w:t>
      </w:r>
      <w:r w:rsidR="00E04B4E">
        <w:rPr>
          <w:rStyle w:val="libAlaemChar"/>
          <w:rFonts w:eastAsiaTheme="minorHAnsi" w:hint="cs"/>
          <w:rtl/>
        </w:rPr>
        <w:t>(</w:t>
      </w:r>
      <w:r w:rsidRPr="005522B9">
        <w:rPr>
          <w:rStyle w:val="libAieChar"/>
          <w:rFonts w:hint="cs"/>
          <w:rtl/>
        </w:rPr>
        <w:t>وَلِكُلٍّ دَرَجَاتٌ مِّمَّا عَمِلُوا وَلِيُوَفِّيَهُمْ أَعْمَالَهُمْ وَهُمْ لَا يُظْلَمُونَ</w:t>
      </w:r>
      <w:r w:rsidR="00E04B4E">
        <w:rPr>
          <w:rStyle w:val="libAlaemChar"/>
          <w:rFonts w:eastAsiaTheme="minorHAnsi" w:hint="cs"/>
          <w:rtl/>
        </w:rPr>
        <w:t>)</w:t>
      </w:r>
      <w:r w:rsidRPr="00837A59">
        <w:rPr>
          <w:rStyle w:val="libFootnotenumChar"/>
          <w:rtl/>
        </w:rPr>
        <w:t xml:space="preserve"> (1) </w:t>
      </w:r>
      <w:r w:rsidRPr="007369F5">
        <w:rPr>
          <w:rtl/>
        </w:rPr>
        <w:t>.</w:t>
      </w:r>
    </w:p>
    <w:p w:rsidR="00E26F63" w:rsidRPr="002E5B10" w:rsidRDefault="00E26F63" w:rsidP="00E3640A">
      <w:pPr>
        <w:pStyle w:val="libNormal"/>
        <w:rPr>
          <w:rtl/>
        </w:rPr>
      </w:pPr>
      <w:r w:rsidRPr="0008350B">
        <w:rPr>
          <w:rtl/>
        </w:rPr>
        <w:t>فصدر الآية يحكي عن النسبة المذكورة ، ووسطها عن الاتّحاد بين العمل والجزاء ، وذيلها عن الجزاء العادل ، وهو سبب النسبة والعينيّة المذكورتين .</w:t>
      </w:r>
    </w:p>
    <w:p w:rsidR="00E26F63" w:rsidRPr="002E5B10" w:rsidRDefault="00E26F63" w:rsidP="00E04B4E">
      <w:pPr>
        <w:pStyle w:val="libNormal"/>
        <w:rPr>
          <w:rtl/>
        </w:rPr>
      </w:pPr>
      <w:r w:rsidRPr="007369F5">
        <w:rPr>
          <w:rtl/>
        </w:rPr>
        <w:t xml:space="preserve">وما ذكرناه من معنى الحساب وحقيقته في الفصل السابق ، عائد هاهنا أيضاً إليه تعالى ، وقال سبحانه : </w:t>
      </w:r>
      <w:r w:rsidR="00E04B4E">
        <w:rPr>
          <w:rStyle w:val="libAlaemChar"/>
          <w:rFonts w:eastAsiaTheme="minorHAnsi" w:hint="cs"/>
          <w:rtl/>
        </w:rPr>
        <w:t>(</w:t>
      </w:r>
      <w:r w:rsidRPr="005522B9">
        <w:rPr>
          <w:rStyle w:val="libAieChar"/>
          <w:rFonts w:hint="cs"/>
          <w:rtl/>
        </w:rPr>
        <w:t>وَاتَّقُواْ يَوْماً تُرْجَعُونَ فِيهِ إِلَى اللّهِ ثمَّ تُوَفَّى كُلُّ نَفْسٍ مَّا كَسَبَتْ وَهُمْ لاَ يُظْلَمُونَ</w:t>
      </w:r>
      <w:r w:rsidR="00E04B4E">
        <w:rPr>
          <w:rStyle w:val="libAlaemChar"/>
          <w:rFonts w:eastAsiaTheme="minorHAnsi" w:hint="cs"/>
          <w:rtl/>
        </w:rPr>
        <w:t>)</w:t>
      </w:r>
      <w:r w:rsidRPr="007369F5">
        <w:rPr>
          <w:rtl/>
        </w:rPr>
        <w:t xml:space="preserve"> </w:t>
      </w:r>
      <w:r w:rsidRPr="00837A59">
        <w:rPr>
          <w:rStyle w:val="libFootnotenumChar"/>
          <w:rtl/>
        </w:rPr>
        <w:t>(2)</w:t>
      </w:r>
      <w:r w:rsidRPr="007369F5">
        <w:rPr>
          <w:rtl/>
        </w:rPr>
        <w:t xml:space="preserve"> ، وقال :</w:t>
      </w:r>
      <w:r w:rsidRPr="005522B9">
        <w:rPr>
          <w:rStyle w:val="libAieChar"/>
          <w:rFonts w:hint="cs"/>
          <w:rtl/>
        </w:rPr>
        <w:t xml:space="preserve"> </w:t>
      </w:r>
      <w:r w:rsidR="00E04B4E">
        <w:rPr>
          <w:rStyle w:val="libAlaemChar"/>
          <w:rFonts w:eastAsiaTheme="minorHAnsi" w:hint="cs"/>
          <w:rtl/>
        </w:rPr>
        <w:t>(</w:t>
      </w:r>
      <w:r w:rsidRPr="005522B9">
        <w:rPr>
          <w:rStyle w:val="libAieChar"/>
          <w:rFonts w:hint="cs"/>
          <w:rtl/>
        </w:rPr>
        <w:t>وَمَا تُنفِقُواْ مِنْ خَيْرٍ يُوَفَّ إِلَيْكُمْ وَأَنتُمْ لاَ تُظْلَمُونَ</w:t>
      </w:r>
      <w:r w:rsidR="00E04B4E">
        <w:rPr>
          <w:rStyle w:val="libAlaemChar"/>
          <w:rFonts w:eastAsiaTheme="minorHAnsi" w:hint="cs"/>
          <w:rtl/>
        </w:rPr>
        <w:t>)</w:t>
      </w:r>
      <w:r w:rsidRPr="005522B9">
        <w:rPr>
          <w:rStyle w:val="libAieChar"/>
          <w:rFonts w:hint="cs"/>
          <w:rtl/>
        </w:rPr>
        <w:t xml:space="preserve"> </w:t>
      </w:r>
      <w:r w:rsidRPr="00837A59">
        <w:rPr>
          <w:rStyle w:val="libFootnotenumChar"/>
          <w:rtl/>
        </w:rPr>
        <w:t>(3)</w:t>
      </w:r>
      <w:r w:rsidRPr="007369F5">
        <w:rPr>
          <w:rtl/>
        </w:rPr>
        <w:t xml:space="preserve"> ، وقال : </w:t>
      </w:r>
      <w:r w:rsidR="00E04B4E">
        <w:rPr>
          <w:rStyle w:val="libAlaemChar"/>
          <w:rFonts w:eastAsiaTheme="minorHAnsi" w:hint="cs"/>
          <w:rtl/>
        </w:rPr>
        <w:t>(</w:t>
      </w:r>
      <w:r w:rsidRPr="005522B9">
        <w:rPr>
          <w:rStyle w:val="libAieChar"/>
          <w:rFonts w:hint="cs"/>
          <w:rtl/>
        </w:rPr>
        <w:t>فَمَن يَعْمَلْ مِثْقَالَ ذَرَّةٍ خَيْراً يَرَهُ * وَمَن يَعْمَلْ مِثْقَالَ ذَرَّةٍ شَرّاً يَرَهُ</w:t>
      </w:r>
      <w:r w:rsidR="00E04B4E">
        <w:rPr>
          <w:rStyle w:val="libAlaemChar"/>
          <w:rFonts w:eastAsiaTheme="minorHAnsi" w:hint="cs"/>
          <w:rtl/>
        </w:rPr>
        <w:t>)</w:t>
      </w:r>
      <w:r w:rsidRPr="00837A59">
        <w:rPr>
          <w:rStyle w:val="libFootnotenumChar"/>
          <w:rtl/>
        </w:rPr>
        <w:t xml:space="preserve"> (4)</w:t>
      </w:r>
      <w:r w:rsidRPr="007369F5">
        <w:rPr>
          <w:rtl/>
        </w:rPr>
        <w:t xml:space="preserve"> ، إلى غير ذلك من الآيات الكثيرة الدالّة على أنّ ما يعمله الإنسان من خير أو شرّ سيُرَدّ إليه بعينه .</w:t>
      </w:r>
    </w:p>
    <w:p w:rsidR="00FF6B4E" w:rsidRPr="002E5B10" w:rsidRDefault="00E26F63" w:rsidP="00E04B4E">
      <w:pPr>
        <w:pStyle w:val="libNormal"/>
        <w:rPr>
          <w:rtl/>
        </w:rPr>
      </w:pPr>
      <w:r w:rsidRPr="007369F5">
        <w:rPr>
          <w:rtl/>
        </w:rPr>
        <w:t xml:space="preserve">ثمَّ شرح سبحانه معنى هذه العينيّة فقال : </w:t>
      </w:r>
      <w:r w:rsidR="00E04B4E">
        <w:rPr>
          <w:rStyle w:val="libAlaemChar"/>
          <w:rFonts w:eastAsiaTheme="minorHAnsi" w:hint="cs"/>
          <w:rtl/>
        </w:rPr>
        <w:t>(</w:t>
      </w:r>
      <w:r w:rsidRPr="005522B9">
        <w:rPr>
          <w:rStyle w:val="libAieChar"/>
          <w:rFonts w:hint="cs"/>
          <w:rtl/>
        </w:rPr>
        <w:t>إِنَّ الَّذِينَ يَكْتُمُونَ مَا أَنزَلَ اللّهُ مِنَ الْكِتَابِ وَيَشْتَرُونَ بِهِ ثَمَناً قَلِيلاً أُولَـئِكَ مَا يَأْكُلُونَ فِي بُطُونِهِمْ إِلاَّ النَّارَ وَلاَ يُكَلِّمُهُمُ اللّهُ يَوْمَ الْقِيَامَةِ وَلاَ يُزَكِّيهِمْ وَلَهُمْ عَذَابٌ أَلِيمٌ</w:t>
      </w:r>
      <w:r w:rsidR="00E04B4E">
        <w:rPr>
          <w:rStyle w:val="libAlaemChar"/>
          <w:rFonts w:eastAsiaTheme="minorHAnsi" w:hint="cs"/>
          <w:rtl/>
        </w:rPr>
        <w:t>)</w:t>
      </w:r>
      <w:r w:rsidRPr="007369F5">
        <w:rPr>
          <w:rtl/>
        </w:rPr>
        <w:t xml:space="preserve"> </w:t>
      </w:r>
      <w:r w:rsidRPr="00837A59">
        <w:rPr>
          <w:rStyle w:val="libFootnotenumChar"/>
          <w:rtl/>
        </w:rPr>
        <w:t>(5)</w:t>
      </w:r>
      <w:r w:rsidRPr="007369F5">
        <w:rPr>
          <w:rtl/>
        </w:rPr>
        <w:t xml:space="preserve"> ، فبيّن أنّ معصيتهم على كونها في هذه النشأة في صورة كتمان ما أنزل الله وشراء الثمن القليل بذلك ، فهي بعينها متصوّرة في الباطن بصورة أكل النّار . كما ورد مثله في</w:t>
      </w:r>
      <w:r w:rsidR="00FF6B4E" w:rsidRPr="00FF6B4E">
        <w:rPr>
          <w:rtl/>
        </w:rPr>
        <w:t xml:space="preserve"> </w:t>
      </w:r>
      <w:r w:rsidR="00FF6B4E" w:rsidRPr="0008350B">
        <w:rPr>
          <w:rtl/>
        </w:rPr>
        <w:t>أكل مال اليتيم ظلماً .</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سورة الأحقاف : الآية 19 .</w:t>
      </w:r>
    </w:p>
    <w:p w:rsidR="00E26F63" w:rsidRPr="00407EA8" w:rsidRDefault="00E26F63" w:rsidP="00407EA8">
      <w:pPr>
        <w:pStyle w:val="libFootnote0"/>
        <w:rPr>
          <w:rtl/>
        </w:rPr>
      </w:pPr>
      <w:r w:rsidRPr="00407EA8">
        <w:rPr>
          <w:rtl/>
        </w:rPr>
        <w:t>(2) سورة البقرة : الآية 281 .</w:t>
      </w:r>
    </w:p>
    <w:p w:rsidR="00E26F63" w:rsidRPr="00407EA8" w:rsidRDefault="00E26F63" w:rsidP="00407EA8">
      <w:pPr>
        <w:pStyle w:val="libFootnote0"/>
        <w:rPr>
          <w:rtl/>
        </w:rPr>
      </w:pPr>
      <w:r w:rsidRPr="00407EA8">
        <w:rPr>
          <w:rtl/>
        </w:rPr>
        <w:t>(3) سورة البقرة : الآية 281 .</w:t>
      </w:r>
    </w:p>
    <w:p w:rsidR="00E26F63" w:rsidRPr="00407EA8" w:rsidRDefault="00E26F63" w:rsidP="00407EA8">
      <w:pPr>
        <w:pStyle w:val="libFootnote0"/>
        <w:rPr>
          <w:rtl/>
        </w:rPr>
      </w:pPr>
      <w:r w:rsidRPr="00407EA8">
        <w:rPr>
          <w:rtl/>
        </w:rPr>
        <w:t>(49 سورة الزلزلة : الآيتان 7 و 8 .</w:t>
      </w:r>
    </w:p>
    <w:p w:rsidR="00FF6B4E" w:rsidRDefault="00E26F63" w:rsidP="00407EA8">
      <w:pPr>
        <w:pStyle w:val="libFootnote0"/>
        <w:rPr>
          <w:rtl/>
        </w:rPr>
      </w:pPr>
      <w:r w:rsidRPr="00407EA8">
        <w:rPr>
          <w:rtl/>
        </w:rPr>
        <w:t>(5) سورة البقرة : الآية 174 .</w:t>
      </w:r>
    </w:p>
    <w:p w:rsidR="00FF6B4E" w:rsidRDefault="00FF6B4E" w:rsidP="00984686">
      <w:pPr>
        <w:pStyle w:val="libNormal"/>
        <w:rPr>
          <w:rtl/>
        </w:rPr>
      </w:pPr>
      <w:r>
        <w:rPr>
          <w:rtl/>
        </w:rPr>
        <w:br w:type="page"/>
      </w:r>
    </w:p>
    <w:p w:rsidR="00E26F63" w:rsidRPr="002E5B10" w:rsidRDefault="00E26F63" w:rsidP="00E04B4E">
      <w:pPr>
        <w:pStyle w:val="libNormal"/>
        <w:rPr>
          <w:rtl/>
        </w:rPr>
      </w:pPr>
      <w:r w:rsidRPr="007369F5">
        <w:rPr>
          <w:rtl/>
        </w:rPr>
        <w:lastRenderedPageBreak/>
        <w:t>ثمَّ أردف سبحانه ذلك بقوله :</w:t>
      </w:r>
      <w:r w:rsidRPr="005522B9">
        <w:rPr>
          <w:rStyle w:val="libAieChar"/>
          <w:rFonts w:hint="cs"/>
          <w:rtl/>
        </w:rPr>
        <w:t xml:space="preserve"> </w:t>
      </w:r>
      <w:r w:rsidR="00E04B4E">
        <w:rPr>
          <w:rStyle w:val="libAlaemChar"/>
          <w:rFonts w:eastAsiaTheme="minorHAnsi" w:hint="cs"/>
          <w:rtl/>
        </w:rPr>
        <w:t>(</w:t>
      </w:r>
      <w:r w:rsidRPr="005522B9">
        <w:rPr>
          <w:rStyle w:val="libAieChar"/>
          <w:rFonts w:hint="cs"/>
          <w:rtl/>
        </w:rPr>
        <w:t>أُولَـئِكَ الَّذِينَ اشْتَرَوُاْ الضَّلاَلَةَ بِالْهُدَى وَالْعَذَابَ بِالْمَغْفِرَةِ فَمَا أَصْبَرَهُمْ عَلَى النَّارِ</w:t>
      </w:r>
      <w:r w:rsidR="00E04B4E">
        <w:rPr>
          <w:rStyle w:val="libAlaemChar"/>
          <w:rFonts w:eastAsiaTheme="minorHAnsi" w:hint="cs"/>
          <w:rtl/>
        </w:rPr>
        <w:t>)</w:t>
      </w:r>
      <w:r w:rsidRPr="00837A59">
        <w:rPr>
          <w:rStyle w:val="libFootnotenumChar"/>
          <w:rtl/>
        </w:rPr>
        <w:t xml:space="preserve"> (1)</w:t>
      </w:r>
      <w:r w:rsidRPr="007369F5">
        <w:rPr>
          <w:rtl/>
        </w:rPr>
        <w:t xml:space="preserve"> ، فبيّن أنّ هؤلاء بدّلوا الهدى والمغفرة بهذا الضلال والعذاب . والهدى والمغفرة مرتَّبان على الاستقامة والتقوى ، كما أنّ أكل النّار والضلالة والعذاب تترتّب على الكتمان والشراء المذكورين . فالتعرّض منه سبحانه بالتبديل فيما يترتّب على المعاصي ، دون ظاهر نفس المعاصي ، وتبديله سبحانه أكل النّار وأخواته بمعنى عامّ ـ وهو الضلال والعذاب ـ بيان منه تعالى لكون تبديل صورة الأفعال مطّرداً في جانبي الطاعات والمعاصي جميعاً ، فافهم وتدبّر .</w:t>
      </w:r>
    </w:p>
    <w:p w:rsidR="00E26F63" w:rsidRPr="002E5B10" w:rsidRDefault="00E26F63" w:rsidP="00CD6449">
      <w:pPr>
        <w:pStyle w:val="libNormal"/>
        <w:rPr>
          <w:rtl/>
        </w:rPr>
      </w:pPr>
      <w:r w:rsidRPr="007369F5">
        <w:rPr>
          <w:rtl/>
        </w:rPr>
        <w:t xml:space="preserve">ثمَّ بيّن سبحانه ذلك في المؤمنين خاصّة فقال : </w:t>
      </w:r>
      <w:r w:rsidR="00E04B4E">
        <w:rPr>
          <w:rStyle w:val="libAlaemChar"/>
          <w:rFonts w:eastAsiaTheme="minorHAnsi" w:hint="cs"/>
          <w:rtl/>
        </w:rPr>
        <w:t>(</w:t>
      </w:r>
      <w:r w:rsidRPr="005522B9">
        <w:rPr>
          <w:rStyle w:val="libAieChar"/>
          <w:rFonts w:hint="cs"/>
          <w:rtl/>
        </w:rPr>
        <w:t>اللّهُ وَلِيُّ الَّذِينَ آمَنُواْ يُخْرِجُهُم مِّنَ الظُّلُمَاتِ إِلَى النُّوُرِ</w:t>
      </w:r>
      <w:r w:rsidR="00E04B4E">
        <w:rPr>
          <w:rStyle w:val="libAlaemChar"/>
          <w:rFonts w:eastAsiaTheme="minorHAnsi" w:hint="cs"/>
          <w:rtl/>
        </w:rPr>
        <w:t>)</w:t>
      </w:r>
      <w:r w:rsidRPr="00837A59">
        <w:rPr>
          <w:rStyle w:val="libFootnotenumChar"/>
          <w:rtl/>
        </w:rPr>
        <w:t xml:space="preserve"> (2)</w:t>
      </w:r>
      <w:r w:rsidRPr="007369F5">
        <w:rPr>
          <w:rtl/>
        </w:rPr>
        <w:t xml:space="preserve"> ، وقال : </w:t>
      </w:r>
      <w:r w:rsidR="00E04B4E">
        <w:rPr>
          <w:rStyle w:val="libAlaemChar"/>
          <w:rFonts w:eastAsiaTheme="minorHAnsi" w:hint="cs"/>
          <w:rtl/>
        </w:rPr>
        <w:t>(</w:t>
      </w:r>
      <w:r w:rsidRPr="005522B9">
        <w:rPr>
          <w:rStyle w:val="libAieChar"/>
          <w:rFonts w:hint="cs"/>
          <w:rtl/>
        </w:rPr>
        <w:t>أُوْلَئِكَ كَتَبَ فِي قُلُوبِهِمُ الْإِيمَانَ وَأَيَّدَهُم بِرُوحٍ مِّنْهُ</w:t>
      </w:r>
      <w:r w:rsidR="00E04B4E">
        <w:rPr>
          <w:rStyle w:val="libAlaemChar"/>
          <w:rFonts w:eastAsiaTheme="minorHAnsi" w:hint="cs"/>
          <w:rtl/>
        </w:rPr>
        <w:t>)</w:t>
      </w:r>
      <w:r w:rsidRPr="007369F5">
        <w:rPr>
          <w:rtl/>
        </w:rPr>
        <w:t xml:space="preserve"> </w:t>
      </w:r>
      <w:r w:rsidRPr="00837A59">
        <w:rPr>
          <w:rStyle w:val="libFootnotenumChar"/>
          <w:rtl/>
        </w:rPr>
        <w:t>(3)</w:t>
      </w:r>
      <w:r w:rsidRPr="007369F5">
        <w:rPr>
          <w:rtl/>
        </w:rPr>
        <w:t xml:space="preserve"> ، وهو روح الإيمان . وقال :</w:t>
      </w:r>
      <w:r w:rsidRPr="005522B9">
        <w:rPr>
          <w:rStyle w:val="libAieChar"/>
          <w:rFonts w:hint="cs"/>
          <w:rtl/>
        </w:rPr>
        <w:t xml:space="preserve"> </w:t>
      </w:r>
      <w:r w:rsidR="00CD6449">
        <w:rPr>
          <w:rStyle w:val="libAlaemChar"/>
          <w:rFonts w:eastAsiaTheme="minorHAnsi" w:hint="cs"/>
          <w:rtl/>
        </w:rPr>
        <w:t>(</w:t>
      </w:r>
      <w:r w:rsidRPr="005522B9">
        <w:rPr>
          <w:rStyle w:val="libAieChar"/>
          <w:rFonts w:hint="cs"/>
          <w:rtl/>
        </w:rPr>
        <w:t>وَلَكِن جَعَلْنَاهُ)</w:t>
      </w:r>
      <w:r w:rsidRPr="007369F5">
        <w:rPr>
          <w:rtl/>
        </w:rPr>
        <w:t xml:space="preserve"> أي النور المنزل على رسول الله</w:t>
      </w:r>
      <w:r w:rsidRPr="005522B9">
        <w:rPr>
          <w:rStyle w:val="libAieChar"/>
          <w:rFonts w:hint="cs"/>
          <w:rtl/>
        </w:rPr>
        <w:t xml:space="preserve"> </w:t>
      </w:r>
      <w:r w:rsidR="00CD6449">
        <w:rPr>
          <w:rStyle w:val="libAlaemChar"/>
          <w:rFonts w:eastAsiaTheme="minorHAnsi" w:hint="cs"/>
          <w:rtl/>
        </w:rPr>
        <w:t>(</w:t>
      </w:r>
      <w:r w:rsidRPr="005522B9">
        <w:rPr>
          <w:rStyle w:val="libAieChar"/>
          <w:rFonts w:hint="cs"/>
          <w:rtl/>
        </w:rPr>
        <w:t>نُوراً نَّهْدِي بِهِ مَنْ نَّشَاء مِنْ عِبَادِنَا</w:t>
      </w:r>
      <w:r w:rsidR="00E04B4E">
        <w:rPr>
          <w:rStyle w:val="libAlaemChar"/>
          <w:rFonts w:eastAsiaTheme="minorHAnsi" w:hint="cs"/>
          <w:rtl/>
        </w:rPr>
        <w:t>)</w:t>
      </w:r>
      <w:r w:rsidRPr="007369F5">
        <w:rPr>
          <w:rtl/>
        </w:rPr>
        <w:t xml:space="preserve"> </w:t>
      </w:r>
      <w:r w:rsidRPr="00837A59">
        <w:rPr>
          <w:rStyle w:val="libFootnotenumChar"/>
          <w:rtl/>
        </w:rPr>
        <w:t xml:space="preserve">(4) </w:t>
      </w:r>
      <w:r w:rsidRPr="007369F5">
        <w:rPr>
          <w:rtl/>
        </w:rPr>
        <w:t xml:space="preserve">، وهو روح القدس . وقال : </w:t>
      </w:r>
      <w:r w:rsidR="00CD6449">
        <w:rPr>
          <w:rStyle w:val="libAlaemChar"/>
          <w:rFonts w:eastAsiaTheme="minorHAnsi" w:hint="cs"/>
          <w:rtl/>
        </w:rPr>
        <w:t>(</w:t>
      </w:r>
      <w:r w:rsidRPr="005522B9">
        <w:rPr>
          <w:rStyle w:val="libAieChar"/>
          <w:rFonts w:hint="cs"/>
          <w:rtl/>
        </w:rPr>
        <w:t>يُؤْتِكُمْ كِفْلَيْنِ مِن رَّحْمَتِهِ وَيَجْعَل لَّكُمْ نُوراً تَمْشُونَ بِهِ وَيَغْفِرْ لَكُمْ</w:t>
      </w:r>
      <w:r w:rsidR="00E04B4E">
        <w:rPr>
          <w:rStyle w:val="libAlaemChar"/>
          <w:rFonts w:eastAsiaTheme="minorHAnsi" w:hint="cs"/>
          <w:rtl/>
        </w:rPr>
        <w:t>)</w:t>
      </w:r>
      <w:r w:rsidRPr="007369F5">
        <w:rPr>
          <w:rtl/>
        </w:rPr>
        <w:t xml:space="preserve"> </w:t>
      </w:r>
      <w:r w:rsidRPr="00837A59">
        <w:rPr>
          <w:rStyle w:val="libFootnotenumChar"/>
          <w:rtl/>
        </w:rPr>
        <w:t>(5)</w:t>
      </w:r>
      <w:r w:rsidRPr="007369F5">
        <w:rPr>
          <w:rtl/>
        </w:rPr>
        <w:t xml:space="preserve"> ، وقال : </w:t>
      </w:r>
      <w:r w:rsidR="00CD6449">
        <w:rPr>
          <w:rStyle w:val="libAlaemChar"/>
          <w:rFonts w:eastAsiaTheme="minorHAnsi" w:hint="cs"/>
          <w:rtl/>
        </w:rPr>
        <w:t>(</w:t>
      </w:r>
      <w:r w:rsidRPr="005522B9">
        <w:rPr>
          <w:rStyle w:val="libAieChar"/>
          <w:rFonts w:hint="cs"/>
          <w:rtl/>
        </w:rPr>
        <w:t>لَهُمْ أَجْرُهُمْ وَنُورُهُمْ</w:t>
      </w:r>
      <w:r w:rsidR="00E04B4E">
        <w:rPr>
          <w:rStyle w:val="libAlaemChar"/>
          <w:rFonts w:eastAsiaTheme="minorHAnsi" w:hint="cs"/>
          <w:rtl/>
        </w:rPr>
        <w:t>)</w:t>
      </w:r>
      <w:r w:rsidRPr="005522B9">
        <w:rPr>
          <w:rStyle w:val="libAieChar"/>
          <w:rFonts w:hint="cs"/>
          <w:rtl/>
        </w:rPr>
        <w:t xml:space="preserve"> </w:t>
      </w:r>
      <w:r w:rsidRPr="00837A59">
        <w:rPr>
          <w:rStyle w:val="libFootnotenumChar"/>
          <w:rtl/>
        </w:rPr>
        <w:t>(6)</w:t>
      </w:r>
      <w:r w:rsidRPr="007369F5">
        <w:rPr>
          <w:rtl/>
        </w:rPr>
        <w:t xml:space="preserve"> ، إلى غير ذلك من الآيات .</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سورة البقرة : الآية 175 .</w:t>
      </w:r>
    </w:p>
    <w:p w:rsidR="00E26F63" w:rsidRPr="00407EA8" w:rsidRDefault="00E26F63" w:rsidP="00407EA8">
      <w:pPr>
        <w:pStyle w:val="libFootnote0"/>
        <w:rPr>
          <w:rtl/>
        </w:rPr>
      </w:pPr>
      <w:r w:rsidRPr="00407EA8">
        <w:rPr>
          <w:rtl/>
        </w:rPr>
        <w:t>(2) سورة البقرة : الآية 257 .</w:t>
      </w:r>
    </w:p>
    <w:p w:rsidR="00E26F63" w:rsidRPr="00407EA8" w:rsidRDefault="00E26F63" w:rsidP="00407EA8">
      <w:pPr>
        <w:pStyle w:val="libFootnote0"/>
        <w:rPr>
          <w:rtl/>
        </w:rPr>
      </w:pPr>
      <w:r w:rsidRPr="00407EA8">
        <w:rPr>
          <w:rtl/>
        </w:rPr>
        <w:t>(3) سورة المجادلة : الآية 22 .</w:t>
      </w:r>
    </w:p>
    <w:p w:rsidR="00E26F63" w:rsidRPr="00407EA8" w:rsidRDefault="00E26F63" w:rsidP="00407EA8">
      <w:pPr>
        <w:pStyle w:val="libFootnote0"/>
        <w:rPr>
          <w:rtl/>
        </w:rPr>
      </w:pPr>
      <w:r w:rsidRPr="00407EA8">
        <w:rPr>
          <w:rtl/>
        </w:rPr>
        <w:t>(4) سورة الشورى : الآية 52 .</w:t>
      </w:r>
    </w:p>
    <w:p w:rsidR="00E26F63" w:rsidRPr="00407EA8" w:rsidRDefault="00E26F63" w:rsidP="00407EA8">
      <w:pPr>
        <w:pStyle w:val="libFootnote0"/>
        <w:rPr>
          <w:rtl/>
        </w:rPr>
      </w:pPr>
      <w:r w:rsidRPr="00407EA8">
        <w:rPr>
          <w:rtl/>
        </w:rPr>
        <w:t>(5) سورة الحديد : الآية 28 .</w:t>
      </w:r>
    </w:p>
    <w:p w:rsidR="00FF6B4E" w:rsidRDefault="00E26F63" w:rsidP="00407EA8">
      <w:pPr>
        <w:pStyle w:val="libFootnote0"/>
        <w:rPr>
          <w:rtl/>
        </w:rPr>
      </w:pPr>
      <w:r w:rsidRPr="00407EA8">
        <w:rPr>
          <w:rtl/>
        </w:rPr>
        <w:t>(6) سورة الحديد : الآية 19 .</w:t>
      </w:r>
    </w:p>
    <w:p w:rsidR="00FF6B4E" w:rsidRDefault="00FF6B4E" w:rsidP="00984686">
      <w:pPr>
        <w:pStyle w:val="libNormal"/>
        <w:rPr>
          <w:rtl/>
        </w:rPr>
      </w:pPr>
      <w:r>
        <w:rPr>
          <w:rtl/>
        </w:rPr>
        <w:br w:type="page"/>
      </w:r>
    </w:p>
    <w:p w:rsidR="00E26F63" w:rsidRPr="002E5B10" w:rsidRDefault="00E26F63" w:rsidP="007369F5">
      <w:pPr>
        <w:pStyle w:val="libNormal"/>
        <w:rPr>
          <w:rtl/>
        </w:rPr>
      </w:pPr>
      <w:r w:rsidRPr="007369F5">
        <w:rPr>
          <w:rtl/>
        </w:rPr>
        <w:lastRenderedPageBreak/>
        <w:t>و</w:t>
      </w:r>
      <w:r w:rsidRPr="00084B65">
        <w:rPr>
          <w:rStyle w:val="libBold1Char"/>
          <w:rtl/>
        </w:rPr>
        <w:t xml:space="preserve">بالجملة : </w:t>
      </w:r>
      <w:r w:rsidRPr="007369F5">
        <w:rPr>
          <w:rtl/>
        </w:rPr>
        <w:t>فصُوَر علومهم وأخلاقهم وأعمالهم أنوار إلهية طاهرة موهوبة ، تطهّرهم من الأرجاس وتنجيهم من الظلمات ، فيشاهدون به عظمة الله وكبريائه وملكوت السموات والأرض ، طوبى لهم وحسن مآب .</w:t>
      </w:r>
    </w:p>
    <w:p w:rsidR="00E26F63" w:rsidRPr="002E5B10" w:rsidRDefault="00E26F63" w:rsidP="00CD6449">
      <w:pPr>
        <w:pStyle w:val="libNormal"/>
        <w:rPr>
          <w:rtl/>
        </w:rPr>
      </w:pPr>
      <w:r w:rsidRPr="007369F5">
        <w:rPr>
          <w:rtl/>
        </w:rPr>
        <w:t>ثمَّ بيّن ذلك في الكافرين والفاسقين ، فقال عزّ من قائل :</w:t>
      </w:r>
      <w:r w:rsidRPr="005522B9">
        <w:rPr>
          <w:rStyle w:val="libAieChar"/>
          <w:rFonts w:hint="cs"/>
          <w:rtl/>
        </w:rPr>
        <w:t xml:space="preserve"> </w:t>
      </w:r>
      <w:r w:rsidR="00CD6449">
        <w:rPr>
          <w:rStyle w:val="libAlaemChar"/>
          <w:rFonts w:eastAsiaTheme="minorHAnsi" w:hint="cs"/>
          <w:rtl/>
        </w:rPr>
        <w:t>(</w:t>
      </w:r>
      <w:r w:rsidRPr="005522B9">
        <w:rPr>
          <w:rStyle w:val="libAieChar"/>
          <w:rFonts w:hint="cs"/>
          <w:rtl/>
        </w:rPr>
        <w:t>وَالَّذِينَ كَفَرُواْ أَوْلِيَآؤُهُمُ الطَّاغُوتُ يُخْرِجُونَهُم مِّنَ النُّورِ إِلَى الظُّلُمَاتِ</w:t>
      </w:r>
      <w:r w:rsidR="00CD6449">
        <w:rPr>
          <w:rStyle w:val="libAlaemChar"/>
          <w:rFonts w:eastAsiaTheme="minorHAnsi" w:hint="cs"/>
          <w:rtl/>
        </w:rPr>
        <w:t>)</w:t>
      </w:r>
      <w:r w:rsidRPr="00837A59">
        <w:rPr>
          <w:rStyle w:val="libFootnotenumChar"/>
          <w:rtl/>
        </w:rPr>
        <w:t xml:space="preserve"> (1)</w:t>
      </w:r>
      <w:r w:rsidRPr="007369F5">
        <w:rPr>
          <w:rtl/>
        </w:rPr>
        <w:t xml:space="preserve"> ، وقال :</w:t>
      </w:r>
      <w:r w:rsidRPr="005522B9">
        <w:rPr>
          <w:rStyle w:val="libAieChar"/>
          <w:rFonts w:hint="cs"/>
          <w:rtl/>
        </w:rPr>
        <w:t xml:space="preserve"> </w:t>
      </w:r>
      <w:r w:rsidR="00CD6449">
        <w:rPr>
          <w:rStyle w:val="libAlaemChar"/>
          <w:rFonts w:eastAsiaTheme="minorHAnsi" w:hint="cs"/>
          <w:rtl/>
        </w:rPr>
        <w:t>(</w:t>
      </w:r>
      <w:r w:rsidRPr="005522B9">
        <w:rPr>
          <w:rStyle w:val="libAieChar"/>
          <w:rFonts w:hint="cs"/>
          <w:rtl/>
        </w:rPr>
        <w:t>وَالَّذِينَ كَذَّبُواْ بِآيَاتِنَا صُمٌّ وَبُكْمٌ فِي الظُّلُمَاتِ مَن يَشَإِ اللّهُ يُضْلِلْهُ وَمَن يَشَأْ يَجْعَلْهُ عَلَى صِرَاطٍ مُّسْتَقِيمٍ</w:t>
      </w:r>
      <w:r w:rsidR="00CD6449">
        <w:rPr>
          <w:rStyle w:val="libAlaemChar"/>
          <w:rFonts w:eastAsiaTheme="minorHAnsi" w:hint="cs"/>
          <w:rtl/>
        </w:rPr>
        <w:t>)</w:t>
      </w:r>
      <w:r w:rsidRPr="005522B9">
        <w:rPr>
          <w:rStyle w:val="libAieChar"/>
          <w:rFonts w:hint="cs"/>
          <w:rtl/>
        </w:rPr>
        <w:t xml:space="preserve"> </w:t>
      </w:r>
      <w:r w:rsidRPr="00837A59">
        <w:rPr>
          <w:rStyle w:val="libFootnotenumChar"/>
          <w:rtl/>
        </w:rPr>
        <w:t>(2)</w:t>
      </w:r>
      <w:r w:rsidRPr="007369F5">
        <w:rPr>
          <w:rtl/>
        </w:rPr>
        <w:t xml:space="preserve"> ، وقال : </w:t>
      </w:r>
      <w:r w:rsidR="00CD6449">
        <w:rPr>
          <w:rStyle w:val="libAlaemChar"/>
          <w:rFonts w:eastAsiaTheme="minorHAnsi" w:hint="cs"/>
          <w:rtl/>
        </w:rPr>
        <w:t>(</w:t>
      </w:r>
      <w:r w:rsidRPr="005522B9">
        <w:rPr>
          <w:rStyle w:val="libAieChar"/>
          <w:rFonts w:hint="cs"/>
          <w:rtl/>
        </w:rPr>
        <w:t>أَنَّا أَرْسَلْنَا الشَّيَاطِينَ عَلَى الْكَافِرِينَ تَؤُزُّهُمْ أَزّاً</w:t>
      </w:r>
      <w:r w:rsidR="00CD6449">
        <w:rPr>
          <w:rStyle w:val="libAlaemChar"/>
          <w:rFonts w:eastAsiaTheme="minorHAnsi" w:hint="cs"/>
          <w:rtl/>
        </w:rPr>
        <w:t>)</w:t>
      </w:r>
      <w:r w:rsidRPr="00837A59">
        <w:rPr>
          <w:rStyle w:val="libFootnotenumChar"/>
          <w:rtl/>
        </w:rPr>
        <w:t xml:space="preserve"> (3)</w:t>
      </w:r>
      <w:r w:rsidRPr="007369F5">
        <w:rPr>
          <w:rtl/>
        </w:rPr>
        <w:t xml:space="preserve"> ، وقال : </w:t>
      </w:r>
      <w:r w:rsidR="00CD6449">
        <w:rPr>
          <w:rStyle w:val="libAlaemChar"/>
          <w:rFonts w:eastAsiaTheme="minorHAnsi" w:hint="cs"/>
          <w:rtl/>
        </w:rPr>
        <w:t>(</w:t>
      </w:r>
      <w:r w:rsidRPr="005522B9">
        <w:rPr>
          <w:rStyle w:val="libAieChar"/>
          <w:rFonts w:hint="cs"/>
          <w:rtl/>
        </w:rPr>
        <w:t>وَإِنَّ الشَّيَاطِينَ لَيُوحُونَ إِلَى أَوْلِيَآئِهِمْ لِيُجَادِلُوكُمْ</w:t>
      </w:r>
      <w:r w:rsidR="00CD6449">
        <w:rPr>
          <w:rStyle w:val="libAlaemChar"/>
          <w:rFonts w:eastAsiaTheme="minorHAnsi" w:hint="cs"/>
          <w:rtl/>
        </w:rPr>
        <w:t>)</w:t>
      </w:r>
      <w:r w:rsidRPr="007369F5">
        <w:rPr>
          <w:rtl/>
        </w:rPr>
        <w:t xml:space="preserve"> </w:t>
      </w:r>
      <w:r w:rsidRPr="00837A59">
        <w:rPr>
          <w:rStyle w:val="libFootnotenumChar"/>
          <w:rtl/>
        </w:rPr>
        <w:t>(4)</w:t>
      </w:r>
      <w:r w:rsidRPr="007369F5">
        <w:rPr>
          <w:rtl/>
        </w:rPr>
        <w:t xml:space="preserve"> ، وقال :</w:t>
      </w:r>
      <w:r w:rsidRPr="005522B9">
        <w:rPr>
          <w:rStyle w:val="libAieChar"/>
          <w:rFonts w:hint="cs"/>
          <w:rtl/>
        </w:rPr>
        <w:t xml:space="preserve"> </w:t>
      </w:r>
      <w:r w:rsidR="00CD6449">
        <w:rPr>
          <w:rStyle w:val="libAlaemChar"/>
          <w:rFonts w:eastAsiaTheme="minorHAnsi" w:hint="cs"/>
          <w:rtl/>
        </w:rPr>
        <w:t>(</w:t>
      </w:r>
      <w:r w:rsidRPr="005522B9">
        <w:rPr>
          <w:rStyle w:val="libAieChar"/>
          <w:rFonts w:hint="cs"/>
          <w:rtl/>
        </w:rPr>
        <w:t xml:space="preserve">وَمَن يَعْشُ عَن ذِكْرِ الرَّحْمَنِ نُقَيِّضْ لَهُ شَيْطَاناً فَهُوَ لَهُ قَرِينٌ) </w:t>
      </w:r>
      <w:r w:rsidRPr="00837A59">
        <w:rPr>
          <w:rStyle w:val="libFootnotenumChar"/>
          <w:rtl/>
        </w:rPr>
        <w:t>(5)</w:t>
      </w:r>
      <w:r w:rsidRPr="007369F5">
        <w:rPr>
          <w:rtl/>
        </w:rPr>
        <w:t xml:space="preserve"> ، وقال : </w:t>
      </w:r>
      <w:r w:rsidR="00CD6449">
        <w:rPr>
          <w:rStyle w:val="libAlaemChar"/>
          <w:rFonts w:eastAsiaTheme="minorHAnsi" w:hint="cs"/>
          <w:rtl/>
        </w:rPr>
        <w:t>(</w:t>
      </w:r>
      <w:r w:rsidRPr="005522B9">
        <w:rPr>
          <w:rStyle w:val="libAieChar"/>
          <w:rFonts w:hint="cs"/>
          <w:rtl/>
        </w:rPr>
        <w:t>كَذَلِكَ زَيَّنَّا لِكُلِّ أُمَّةٍ عَمَلَهُمْ</w:t>
      </w:r>
      <w:r w:rsidR="00CD6449">
        <w:rPr>
          <w:rStyle w:val="libAlaemChar"/>
          <w:rFonts w:eastAsiaTheme="minorHAnsi" w:hint="cs"/>
          <w:rtl/>
        </w:rPr>
        <w:t>)</w:t>
      </w:r>
      <w:r w:rsidRPr="007369F5">
        <w:rPr>
          <w:rtl/>
        </w:rPr>
        <w:t xml:space="preserve"> </w:t>
      </w:r>
      <w:r w:rsidRPr="00837A59">
        <w:rPr>
          <w:rStyle w:val="libFootnotenumChar"/>
          <w:rtl/>
        </w:rPr>
        <w:t>(6)</w:t>
      </w:r>
      <w:r w:rsidRPr="007369F5">
        <w:rPr>
          <w:rtl/>
        </w:rPr>
        <w:t xml:space="preserve"> ، إلى أن قال : </w:t>
      </w:r>
      <w:r w:rsidR="00CD6449">
        <w:rPr>
          <w:rStyle w:val="libAlaemChar"/>
          <w:rFonts w:eastAsiaTheme="minorHAnsi" w:hint="cs"/>
          <w:rtl/>
        </w:rPr>
        <w:t>(</w:t>
      </w:r>
      <w:r w:rsidRPr="005522B9">
        <w:rPr>
          <w:rStyle w:val="libAieChar"/>
          <w:rFonts w:hint="cs"/>
          <w:rtl/>
        </w:rPr>
        <w:t>وَنُقَلِّبُ أَفْئِدَتَهُمْ وَأَبْصَارَهُمْ</w:t>
      </w:r>
      <w:r w:rsidR="00CD6449">
        <w:rPr>
          <w:rStyle w:val="libAlaemChar"/>
          <w:rFonts w:eastAsiaTheme="minorHAnsi" w:hint="cs"/>
          <w:rtl/>
        </w:rPr>
        <w:t>)</w:t>
      </w:r>
      <w:r w:rsidRPr="007369F5">
        <w:rPr>
          <w:rtl/>
        </w:rPr>
        <w:t xml:space="preserve"> </w:t>
      </w:r>
      <w:r w:rsidRPr="00837A59">
        <w:rPr>
          <w:rStyle w:val="libFootnotenumChar"/>
          <w:rtl/>
        </w:rPr>
        <w:t>(7)</w:t>
      </w:r>
      <w:r w:rsidRPr="007369F5">
        <w:rPr>
          <w:rtl/>
        </w:rPr>
        <w:t xml:space="preserve"> ، وقال : </w:t>
      </w:r>
      <w:r w:rsidR="00CD6449">
        <w:rPr>
          <w:rStyle w:val="libAlaemChar"/>
          <w:rFonts w:eastAsiaTheme="minorHAnsi" w:hint="cs"/>
          <w:rtl/>
        </w:rPr>
        <w:t>(</w:t>
      </w:r>
      <w:r w:rsidRPr="005522B9">
        <w:rPr>
          <w:rStyle w:val="libAieChar"/>
          <w:rFonts w:hint="cs"/>
          <w:rtl/>
        </w:rPr>
        <w:t>فَمَن يُرِدِ اللّهُ أَن يَهْدِيَهُ يَشْرَحْ صَدْرَهُ لِلإِسْلاَمِ وَمَن يُرِدْ أَن يُضِلَّهُ يَجْعَلْ صَدْرَهُ ضَيِّقاً حَرَجاً كَأَنَّمَا يَصَّعَّدُ فِي السَّمَاء كَذَلِكَ يَجْعَلُ اللّهُ الرِّجْسَ عَلَى الَّذِينَ لاَ يُؤْمِنُونَ</w:t>
      </w:r>
      <w:r w:rsidR="00CD6449">
        <w:rPr>
          <w:rStyle w:val="libAlaemChar"/>
          <w:rFonts w:eastAsiaTheme="minorHAnsi" w:hint="cs"/>
          <w:rtl/>
        </w:rPr>
        <w:t>)</w:t>
      </w:r>
      <w:r w:rsidRPr="007369F5">
        <w:rPr>
          <w:rtl/>
        </w:rPr>
        <w:t xml:space="preserve"> </w:t>
      </w:r>
      <w:r w:rsidRPr="00837A59">
        <w:rPr>
          <w:rStyle w:val="libFootnotenumChar"/>
          <w:rtl/>
        </w:rPr>
        <w:t>(8)</w:t>
      </w:r>
      <w:r w:rsidRPr="007369F5">
        <w:rPr>
          <w:rtl/>
        </w:rPr>
        <w:t xml:space="preserve"> ،</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سورة البقرة : الآية 257 .</w:t>
      </w:r>
    </w:p>
    <w:p w:rsidR="00E26F63" w:rsidRPr="00407EA8" w:rsidRDefault="00E26F63" w:rsidP="00407EA8">
      <w:pPr>
        <w:pStyle w:val="libFootnote0"/>
        <w:rPr>
          <w:rtl/>
        </w:rPr>
      </w:pPr>
      <w:r w:rsidRPr="00407EA8">
        <w:rPr>
          <w:rtl/>
        </w:rPr>
        <w:t>(2) سورة الأنعام : الآية 39 .</w:t>
      </w:r>
    </w:p>
    <w:p w:rsidR="00E26F63" w:rsidRPr="00407EA8" w:rsidRDefault="00E26F63" w:rsidP="00407EA8">
      <w:pPr>
        <w:pStyle w:val="libFootnote0"/>
        <w:rPr>
          <w:rtl/>
        </w:rPr>
      </w:pPr>
      <w:r w:rsidRPr="00407EA8">
        <w:rPr>
          <w:rtl/>
        </w:rPr>
        <w:t>(3) سورة مريم : الآية 83 .</w:t>
      </w:r>
    </w:p>
    <w:p w:rsidR="00E26F63" w:rsidRPr="00407EA8" w:rsidRDefault="00E26F63" w:rsidP="00407EA8">
      <w:pPr>
        <w:pStyle w:val="libFootnote0"/>
        <w:rPr>
          <w:rtl/>
        </w:rPr>
      </w:pPr>
      <w:r w:rsidRPr="00407EA8">
        <w:rPr>
          <w:rtl/>
        </w:rPr>
        <w:t>(4) سورة الأنعام : الآية 121 .</w:t>
      </w:r>
    </w:p>
    <w:p w:rsidR="00E26F63" w:rsidRPr="00407EA8" w:rsidRDefault="00E26F63" w:rsidP="00407EA8">
      <w:pPr>
        <w:pStyle w:val="libFootnote0"/>
        <w:rPr>
          <w:rtl/>
        </w:rPr>
      </w:pPr>
      <w:r w:rsidRPr="00407EA8">
        <w:rPr>
          <w:rtl/>
        </w:rPr>
        <w:t>(5) سورة الزخرف : الآية 36 .</w:t>
      </w:r>
    </w:p>
    <w:p w:rsidR="00E26F63" w:rsidRPr="00407EA8" w:rsidRDefault="00E26F63" w:rsidP="00407EA8">
      <w:pPr>
        <w:pStyle w:val="libFootnote0"/>
        <w:rPr>
          <w:rtl/>
        </w:rPr>
      </w:pPr>
      <w:r w:rsidRPr="00407EA8">
        <w:rPr>
          <w:rtl/>
        </w:rPr>
        <w:t>(6) سورة الأنعام : الآية 108 .</w:t>
      </w:r>
    </w:p>
    <w:p w:rsidR="00E26F63" w:rsidRPr="00407EA8" w:rsidRDefault="00E26F63" w:rsidP="00407EA8">
      <w:pPr>
        <w:pStyle w:val="libFootnote0"/>
        <w:rPr>
          <w:rtl/>
        </w:rPr>
      </w:pPr>
      <w:r w:rsidRPr="00407EA8">
        <w:rPr>
          <w:rtl/>
        </w:rPr>
        <w:t>(7) سورة الأنعام : الآية 108 .</w:t>
      </w:r>
    </w:p>
    <w:p w:rsidR="00FF6B4E" w:rsidRDefault="00E26F63" w:rsidP="00407EA8">
      <w:pPr>
        <w:pStyle w:val="libFootnote0"/>
        <w:rPr>
          <w:rtl/>
        </w:rPr>
      </w:pPr>
      <w:r w:rsidRPr="00407EA8">
        <w:rPr>
          <w:rtl/>
        </w:rPr>
        <w:t>(8) سورة الأنعام : الآية 125 .</w:t>
      </w:r>
    </w:p>
    <w:p w:rsidR="00FF6B4E" w:rsidRDefault="00FF6B4E" w:rsidP="00984686">
      <w:pPr>
        <w:pStyle w:val="libNormal"/>
        <w:rPr>
          <w:rtl/>
        </w:rPr>
      </w:pPr>
      <w:r>
        <w:rPr>
          <w:rtl/>
        </w:rPr>
        <w:br w:type="page"/>
      </w:r>
    </w:p>
    <w:p w:rsidR="00E26F63" w:rsidRPr="002E5B10" w:rsidRDefault="00E26F63" w:rsidP="00CD6449">
      <w:pPr>
        <w:pStyle w:val="libNormal0"/>
        <w:rPr>
          <w:rtl/>
        </w:rPr>
      </w:pPr>
      <w:r w:rsidRPr="007369F5">
        <w:rPr>
          <w:rtl/>
        </w:rPr>
        <w:lastRenderedPageBreak/>
        <w:t xml:space="preserve">وقال : </w:t>
      </w:r>
      <w:r w:rsidR="00CD6449">
        <w:rPr>
          <w:rStyle w:val="libAlaemChar"/>
          <w:rFonts w:eastAsiaTheme="minorHAnsi" w:hint="cs"/>
          <w:rtl/>
        </w:rPr>
        <w:t>(</w:t>
      </w:r>
      <w:r w:rsidRPr="005522B9">
        <w:rPr>
          <w:rStyle w:val="libAieChar"/>
          <w:rFonts w:hint="cs"/>
          <w:rtl/>
        </w:rPr>
        <w:t>إِنَّا جَعَلْنَا فِي أَعْنَاقِهِمْ أَغْلاَلاً فَهِيَ إِلَى الأَذْقَانِ فَهُم مُّقْمَحُونَ * وَجَعَلْنَا مِن بَيْنِ أَيْدِيهِمْ سَدّاً وَمِنْ خَلْفِهِمْ سَدّاً فَأَغْشَيْنَاهُمْ فَهُمْ لاَ يُبْصِرُونَ</w:t>
      </w:r>
      <w:r w:rsidR="00CD6449">
        <w:rPr>
          <w:rStyle w:val="libAlaemChar"/>
          <w:rFonts w:eastAsiaTheme="minorHAnsi" w:hint="cs"/>
          <w:rtl/>
        </w:rPr>
        <w:t>)</w:t>
      </w:r>
      <w:r w:rsidRPr="007369F5">
        <w:rPr>
          <w:rtl/>
        </w:rPr>
        <w:t xml:space="preserve"> </w:t>
      </w:r>
      <w:r w:rsidRPr="00837A59">
        <w:rPr>
          <w:rStyle w:val="libFootnotenumChar"/>
          <w:rtl/>
        </w:rPr>
        <w:t>(1)</w:t>
      </w:r>
      <w:r w:rsidRPr="007369F5">
        <w:rPr>
          <w:rtl/>
        </w:rPr>
        <w:t xml:space="preserve"> ، وقال : </w:t>
      </w:r>
      <w:r w:rsidR="00CD6449">
        <w:rPr>
          <w:rStyle w:val="libAlaemChar"/>
          <w:rFonts w:eastAsiaTheme="minorHAnsi" w:hint="cs"/>
          <w:rtl/>
        </w:rPr>
        <w:t>(</w:t>
      </w:r>
      <w:r w:rsidRPr="005522B9">
        <w:rPr>
          <w:rStyle w:val="libAieChar"/>
          <w:rFonts w:hint="cs"/>
          <w:rtl/>
        </w:rPr>
        <w:t>وَالَّذِينَ كَفَرُوا أَعْمَالُهُمْ كَسَرَابٍ بِقِيعَةٍ يَحْسَبُهُ الظَّمْآنُ مَاء حَتَّى إِذَا جَاءهُ لَمْ يَجِدْهُ شَيْئاً وَوَجَدَ اللَّهَ عِندَهُ فَوَفَّاهُ حِسَابَهُ وَاللَّهُ سَرِيعُ الْحِسَابِ</w:t>
      </w:r>
      <w:r w:rsidR="00CD6449">
        <w:rPr>
          <w:rStyle w:val="libAlaemChar"/>
          <w:rFonts w:eastAsiaTheme="minorHAnsi" w:hint="cs"/>
          <w:rtl/>
        </w:rPr>
        <w:t>)</w:t>
      </w:r>
      <w:r w:rsidRPr="00837A59">
        <w:rPr>
          <w:rStyle w:val="libFootnotenumChar"/>
          <w:rtl/>
        </w:rPr>
        <w:t xml:space="preserve"> (2)</w:t>
      </w:r>
      <w:r w:rsidRPr="007369F5">
        <w:rPr>
          <w:rtl/>
        </w:rPr>
        <w:t xml:space="preserve"> .</w:t>
      </w:r>
    </w:p>
    <w:p w:rsidR="00E26F63" w:rsidRPr="002E5B10" w:rsidRDefault="00E26F63" w:rsidP="00CD6449">
      <w:pPr>
        <w:pStyle w:val="libNormal"/>
        <w:rPr>
          <w:rtl/>
        </w:rPr>
      </w:pPr>
      <w:r w:rsidRPr="007369F5">
        <w:rPr>
          <w:rtl/>
        </w:rPr>
        <w:t xml:space="preserve">فأخبر سبحانه أنّ الشرك بالله والمعاصي على اختلاف تصوّراتها ، تُوجب خروجهم من النور إلى عام الظلمات ، فيضلّهم الله عزّ وجلّ في الظلمات ، ويصمّهم ، ويبكمهم ، ويُرسل الشياطين إليهم ، وهم قرناؤهم إلى يوم القيامة . فيقطب أبصارهم وأفئدتهم فلا يقصدون إلاّ السراب الباطل ، ولا يقدرون أن يروموا الحقّ ويتناولوه </w:t>
      </w:r>
      <w:r w:rsidR="00CD6449">
        <w:rPr>
          <w:rStyle w:val="libAlaemChar"/>
          <w:rFonts w:eastAsiaTheme="minorHAnsi" w:hint="cs"/>
          <w:rtl/>
        </w:rPr>
        <w:t>(</w:t>
      </w:r>
      <w:r w:rsidRPr="005522B9">
        <w:rPr>
          <w:rStyle w:val="libAieChar"/>
          <w:rtl/>
        </w:rPr>
        <w:t>كَبَاسِطِ كَفَّيْهِ إِلَى الْمَاءِ لِيَبْلُغَ فَاهُ وَمَا هُوَ بِبَالِغِهِ</w:t>
      </w:r>
      <w:r w:rsidR="00CD6449">
        <w:rPr>
          <w:rStyle w:val="libAlaemChar"/>
          <w:rFonts w:eastAsiaTheme="minorHAnsi" w:hint="cs"/>
          <w:rtl/>
        </w:rPr>
        <w:t>)</w:t>
      </w:r>
      <w:r w:rsidRPr="007369F5">
        <w:rPr>
          <w:rtl/>
        </w:rPr>
        <w:t xml:space="preserve"> ، بل الأغلال في أعناقهم والسدود من بين أيديهم ومن خلفهم وهم المغشيُّون ، وليس كلّ ذلك إلاّ صور الأعمال ونتيجة الحساب فيما يُعتبر فيه ثواب وعقاب .</w:t>
      </w:r>
    </w:p>
    <w:p w:rsidR="00E26F63" w:rsidRPr="002E5B10" w:rsidRDefault="00E26F63" w:rsidP="00E3640A">
      <w:pPr>
        <w:pStyle w:val="libNormal"/>
        <w:rPr>
          <w:rtl/>
        </w:rPr>
      </w:pPr>
      <w:r w:rsidRPr="0008350B">
        <w:rPr>
          <w:rtl/>
        </w:rPr>
        <w:t>وكثير من الأخبار يشهد بذلك :</w:t>
      </w:r>
    </w:p>
    <w:p w:rsidR="00E26F63" w:rsidRPr="002E5B10" w:rsidRDefault="00E26F63" w:rsidP="007369F5">
      <w:pPr>
        <w:pStyle w:val="libNormal"/>
        <w:rPr>
          <w:rtl/>
        </w:rPr>
      </w:pPr>
      <w:r w:rsidRPr="007369F5">
        <w:rPr>
          <w:rtl/>
        </w:rPr>
        <w:t xml:space="preserve">فعن رسول الله </w:t>
      </w:r>
      <w:r w:rsidR="00B852DF" w:rsidRPr="00B852DF">
        <w:rPr>
          <w:rStyle w:val="libAlaemChar"/>
          <w:rtl/>
        </w:rPr>
        <w:t>صلى‌الله‌عليه‌وآله‌وسلم</w:t>
      </w:r>
      <w:r w:rsidRPr="007369F5">
        <w:rPr>
          <w:rtl/>
        </w:rPr>
        <w:t xml:space="preserve"> :</w:t>
      </w:r>
      <w:r w:rsidRPr="00C20A2F">
        <w:rPr>
          <w:rStyle w:val="libBold2Char"/>
          <w:rtl/>
        </w:rPr>
        <w:t xml:space="preserve"> (كما تعيشون تموتون ، وكما تموتون تُبعثون)</w:t>
      </w:r>
      <w:r w:rsidRPr="007369F5">
        <w:rPr>
          <w:rtl/>
        </w:rPr>
        <w:t xml:space="preserve"> </w:t>
      </w:r>
      <w:r w:rsidRPr="00837A59">
        <w:rPr>
          <w:rStyle w:val="libFootnotenumChar"/>
          <w:rtl/>
        </w:rPr>
        <w:t>(3)</w:t>
      </w:r>
      <w:r w:rsidRPr="007369F5">
        <w:rPr>
          <w:rtl/>
        </w:rPr>
        <w:t xml:space="preserve"> ـ الخبر ، وهو من جوامع الكلم ، وهو مع قوله </w:t>
      </w:r>
      <w:r w:rsidR="00B852DF" w:rsidRPr="00B852DF">
        <w:rPr>
          <w:rStyle w:val="libAlaemChar"/>
          <w:rtl/>
        </w:rPr>
        <w:t>صلى‌الله‌عليه‌وآله‌وسلم</w:t>
      </w:r>
      <w:r w:rsidRPr="007369F5">
        <w:rPr>
          <w:rtl/>
        </w:rPr>
        <w:t xml:space="preserve"> : </w:t>
      </w:r>
      <w:r w:rsidRPr="00C20A2F">
        <w:rPr>
          <w:rStyle w:val="libBold2Char"/>
          <w:rtl/>
        </w:rPr>
        <w:t>(النّاس معادن كمعادن الذهب والفضّة)</w:t>
      </w:r>
      <w:r w:rsidRPr="007369F5">
        <w:rPr>
          <w:rtl/>
        </w:rPr>
        <w:t xml:space="preserve"> </w:t>
      </w:r>
      <w:r w:rsidRPr="00837A59">
        <w:rPr>
          <w:rStyle w:val="libFootnotenumChar"/>
          <w:rtl/>
        </w:rPr>
        <w:t>(4)</w:t>
      </w:r>
      <w:r w:rsidRPr="007369F5">
        <w:rPr>
          <w:rtl/>
        </w:rPr>
        <w:t xml:space="preserve"> ـ الخبر ، يعطيان علم مبدأ الإنسان ومعاده بالاستيفاء .</w:t>
      </w:r>
    </w:p>
    <w:p w:rsidR="00E26F63" w:rsidRPr="002E5B10" w:rsidRDefault="00E26F63" w:rsidP="007369F5">
      <w:pPr>
        <w:pStyle w:val="libNormal"/>
        <w:rPr>
          <w:rtl/>
        </w:rPr>
      </w:pPr>
      <w:r w:rsidRPr="007369F5">
        <w:rPr>
          <w:rtl/>
        </w:rPr>
        <w:t xml:space="preserve">وفي (الكافي) عن الصادق </w:t>
      </w:r>
      <w:r w:rsidR="00B852DF" w:rsidRPr="00B852DF">
        <w:rPr>
          <w:rStyle w:val="libAlaemChar"/>
          <w:rtl/>
        </w:rPr>
        <w:t>عليه‌السلام</w:t>
      </w:r>
      <w:r w:rsidRPr="007369F5">
        <w:rPr>
          <w:rtl/>
        </w:rPr>
        <w:t xml:space="preserve"> ، قال : </w:t>
      </w:r>
      <w:r w:rsidRPr="00C20A2F">
        <w:rPr>
          <w:rStyle w:val="libBold2Char"/>
          <w:rtl/>
        </w:rPr>
        <w:t>(إذا وُضع الميّت في قبره ، مثُل له شخص فقال : يا هذا ، كنّا ثلاثة : كان رزقك فانقطع بانقطاع أجَلِك ، وكان أهلك فخلَّفوك وانصرفوا عنك ، وكنت عملك فبقيت معك . أمَا إنّي كنت أهون الثلاثة عليك)</w:t>
      </w:r>
      <w:r w:rsidRPr="007369F5">
        <w:rPr>
          <w:rtl/>
        </w:rPr>
        <w:t xml:space="preserve"> </w:t>
      </w:r>
      <w:r w:rsidRPr="00837A59">
        <w:rPr>
          <w:rStyle w:val="libFootnotenumChar"/>
          <w:rtl/>
        </w:rPr>
        <w:t>(5)</w:t>
      </w:r>
      <w:r w:rsidRPr="007369F5">
        <w:rPr>
          <w:rtl/>
        </w:rPr>
        <w:t xml:space="preserve"> .</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سورة يس : الآيتان 8 و 9 .</w:t>
      </w:r>
    </w:p>
    <w:p w:rsidR="00E26F63" w:rsidRPr="00407EA8" w:rsidRDefault="00E26F63" w:rsidP="00407EA8">
      <w:pPr>
        <w:pStyle w:val="libFootnote0"/>
        <w:rPr>
          <w:rtl/>
        </w:rPr>
      </w:pPr>
      <w:r w:rsidRPr="00407EA8">
        <w:rPr>
          <w:rtl/>
        </w:rPr>
        <w:t>(2) سورة النور : الآية 39 .</w:t>
      </w:r>
    </w:p>
    <w:p w:rsidR="00E26F63" w:rsidRPr="00407EA8" w:rsidRDefault="00E26F63" w:rsidP="00407EA8">
      <w:pPr>
        <w:pStyle w:val="libFootnote0"/>
        <w:rPr>
          <w:rtl/>
        </w:rPr>
      </w:pPr>
      <w:r w:rsidRPr="00407EA8">
        <w:rPr>
          <w:rtl/>
        </w:rPr>
        <w:t>(3) عوالي اللئالي : 4 / 72 .</w:t>
      </w:r>
    </w:p>
    <w:p w:rsidR="00E26F63" w:rsidRPr="00407EA8" w:rsidRDefault="00E26F63" w:rsidP="00407EA8">
      <w:pPr>
        <w:pStyle w:val="libFootnote0"/>
        <w:rPr>
          <w:rtl/>
        </w:rPr>
      </w:pPr>
      <w:r w:rsidRPr="00407EA8">
        <w:rPr>
          <w:rtl/>
        </w:rPr>
        <w:t>(4) بحار الأنوار : 58 / 65 ، الباب 42 كتاب السماء والعالم ، الحديث 51 .</w:t>
      </w:r>
    </w:p>
    <w:p w:rsidR="00FF6B4E" w:rsidRDefault="00E26F63" w:rsidP="00407EA8">
      <w:pPr>
        <w:pStyle w:val="libFootnote0"/>
        <w:rPr>
          <w:rtl/>
        </w:rPr>
      </w:pPr>
      <w:r w:rsidRPr="00407EA8">
        <w:rPr>
          <w:rtl/>
        </w:rPr>
        <w:t>(5) الكافي : 3 / 228 ، الباب 159 ، الحديث 14 .</w:t>
      </w:r>
    </w:p>
    <w:p w:rsidR="00FF6B4E" w:rsidRDefault="00FF6B4E" w:rsidP="00984686">
      <w:pPr>
        <w:pStyle w:val="libNormal"/>
        <w:rPr>
          <w:rtl/>
        </w:rPr>
      </w:pPr>
      <w:r>
        <w:rPr>
          <w:rtl/>
        </w:rPr>
        <w:br w:type="page"/>
      </w:r>
    </w:p>
    <w:p w:rsidR="00E26F63" w:rsidRPr="002E5B10" w:rsidRDefault="00E26F63" w:rsidP="007369F5">
      <w:pPr>
        <w:pStyle w:val="libNormal"/>
        <w:rPr>
          <w:rtl/>
        </w:rPr>
      </w:pPr>
      <w:r w:rsidRPr="007369F5">
        <w:rPr>
          <w:rtl/>
        </w:rPr>
        <w:lastRenderedPageBreak/>
        <w:t xml:space="preserve">وعن البهائي (رحمه الله) قال : روى أصحابنا عن قيس بن عاصم قال : وفدت مع جماعة من بني تميم على النبي </w:t>
      </w:r>
      <w:r w:rsidR="00B852DF" w:rsidRPr="00B852DF">
        <w:rPr>
          <w:rStyle w:val="libAlaemChar"/>
          <w:rtl/>
        </w:rPr>
        <w:t>صلى‌الله‌عليه‌وآله‌وسلم</w:t>
      </w:r>
      <w:r w:rsidRPr="007369F5">
        <w:rPr>
          <w:rtl/>
        </w:rPr>
        <w:t xml:space="preserve"> ، فدخلت عليه وعنده الصلصال بن الدلهمس ، فقلت : يا رسول الله ، عظنا موعظة ننتفع بها ، فإنّا قوم نعير في البرية ، فقال رسول الله : </w:t>
      </w:r>
      <w:r w:rsidRPr="00C20A2F">
        <w:rPr>
          <w:rStyle w:val="libBold2Char"/>
          <w:rtl/>
        </w:rPr>
        <w:t>(يا قيس ، إنّ مع العزّ ذلاًّ ، وإنّ مع الحياة موتاً ، وإنّ مع الدنيا آخرة ، وإنّ لكلّ شيء حسيباً ، وإنّ لكلّ أجل كتاباً . وإنّه لا بدّ لك ـ يا قيس ـ من قرين يدفن معك وهو حيّ وأنت ميّت ، فإن كان كريماً أكرمك ، وإن كان لئيماً أسلمك . ثمَّ لا يحشر إلاّ معك ولا تحشر إلاّ معه ، ولا تسأل إلاّ عنه . فلا تجعله إلاَّ صالحاً : فإنّه إن صلح أنستَ به ، وإن فسدَ لا تستوحِش إلاّ منه ، وهو فعلُك)</w:t>
      </w:r>
      <w:r w:rsidRPr="007369F5">
        <w:rPr>
          <w:rtl/>
        </w:rPr>
        <w:t xml:space="preserve"> </w:t>
      </w:r>
      <w:r w:rsidRPr="00837A59">
        <w:rPr>
          <w:rStyle w:val="libFootnotenumChar"/>
          <w:rtl/>
        </w:rPr>
        <w:t>(1)</w:t>
      </w:r>
      <w:r w:rsidRPr="007369F5">
        <w:rPr>
          <w:rtl/>
        </w:rPr>
        <w:t xml:space="preserve"> ـ الخبر .</w:t>
      </w:r>
    </w:p>
    <w:p w:rsidR="00E26F63" w:rsidRPr="002E5B10" w:rsidRDefault="00E26F63" w:rsidP="00E3640A">
      <w:pPr>
        <w:pStyle w:val="libNormal"/>
        <w:rPr>
          <w:rtl/>
        </w:rPr>
      </w:pPr>
      <w:r w:rsidRPr="0008350B">
        <w:rPr>
          <w:rtl/>
        </w:rPr>
        <w:t>والأخبار في تمثيل الصوم والصلاة والزكاة والولاية والصبر والرفق والقرآن والتسبيح والتهليل ، وسائر العبادات والمعاصي ، بصور تعطيها معانيها ، أكثر من أن تُحصى ، والبرهان المذكور سابقاً يُعطى ذلك .</w:t>
      </w:r>
    </w:p>
    <w:p w:rsidR="00E26F63" w:rsidRPr="002E5B10" w:rsidRDefault="00E26F63" w:rsidP="007369F5">
      <w:pPr>
        <w:pStyle w:val="libNormal"/>
        <w:rPr>
          <w:rtl/>
        </w:rPr>
      </w:pPr>
      <w:r w:rsidRPr="007369F5">
        <w:rPr>
          <w:rtl/>
        </w:rPr>
        <w:t xml:space="preserve">وأيضاً الثواب والعقاب إنّما هما على الطاعة والمعصية ، أي موافقة الأمر ومخالفته ، وهو كما ذكرناه في </w:t>
      </w:r>
      <w:r w:rsidRPr="00084B65">
        <w:rPr>
          <w:rStyle w:val="libBold1Char"/>
          <w:rtl/>
        </w:rPr>
        <w:t>" رسالة الإنسان في الدنيا "</w:t>
      </w:r>
      <w:r w:rsidRPr="007369F5">
        <w:rPr>
          <w:rtl/>
        </w:rPr>
        <w:t xml:space="preserve"> أمرٌ اعتباريٌ وهميٌ ، والثواب والعقاب الآجلان من الأُمور الحقيقيّة الواقعيّة ، والنسبة الرابطة بين الأمرين ـ الاعتباري والحقيقي ـ ممتنعة ، إلاّ بكون الآخر الاعتباري مكتنَفاً بأمر حقيقي ، وحيث إنّ الإنسان بثبوته تثبت الطاعة والمعصية . ولو فرضنا رفع ما عداه وبارتفاعه يرتفعان ، ولو فرضنا وضع ما عداه فهذا الأمر الحقيقي مع الإنسان ، وهو مجموع النفس والبدن . والبدن يتبدّل بالتدريج قطعاً مع بقاء صفة الطاعة والمعصية والسعادة والشقاوة ، فالذي يدور مداره الأمر هو الروح الذي هو الإنسان ، فمع الإنسان معنى هو المصحّح للنسبة المذكورة ، وهو المعاني المخصوصة من خصوصيّات الطاعات والمعاصي .</w:t>
      </w:r>
    </w:p>
    <w:p w:rsidR="00A322D1" w:rsidRPr="00C64B3F" w:rsidRDefault="00A322D1" w:rsidP="00A322D1">
      <w:pPr>
        <w:pStyle w:val="libLine"/>
        <w:rPr>
          <w:rtl/>
        </w:rPr>
      </w:pPr>
      <w:r w:rsidRPr="00C64B3F">
        <w:rPr>
          <w:rtl/>
        </w:rPr>
        <w:t>ـــــــــــــ</w:t>
      </w:r>
    </w:p>
    <w:p w:rsidR="00FF6B4E" w:rsidRDefault="00E26F63" w:rsidP="00A322D1">
      <w:pPr>
        <w:pStyle w:val="libFootnote0"/>
        <w:rPr>
          <w:rtl/>
        </w:rPr>
      </w:pPr>
      <w:r w:rsidRPr="00407EA8">
        <w:rPr>
          <w:rtl/>
        </w:rPr>
        <w:t>(1) أمالي الصدوق : 50 ، المجلس الأوّل ، الحديث 4 .</w:t>
      </w:r>
    </w:p>
    <w:p w:rsidR="00FF6B4E" w:rsidRDefault="00FF6B4E" w:rsidP="00984686">
      <w:pPr>
        <w:pStyle w:val="libNormal"/>
        <w:rPr>
          <w:rtl/>
        </w:rPr>
      </w:pPr>
      <w:r>
        <w:rPr>
          <w:rtl/>
        </w:rPr>
        <w:br w:type="page"/>
      </w:r>
    </w:p>
    <w:p w:rsidR="00E26F63" w:rsidRPr="00D256F2" w:rsidRDefault="00E26F63" w:rsidP="00837A59">
      <w:pPr>
        <w:pStyle w:val="Heading2Center"/>
        <w:rPr>
          <w:rtl/>
        </w:rPr>
      </w:pPr>
      <w:bookmarkStart w:id="41" w:name="21"/>
      <w:bookmarkStart w:id="42" w:name="_Toc386371605"/>
      <w:r w:rsidRPr="00837A59">
        <w:rPr>
          <w:rtl/>
        </w:rPr>
        <w:lastRenderedPageBreak/>
        <w:t>الفصل الثاني عشر:</w:t>
      </w:r>
      <w:bookmarkEnd w:id="41"/>
      <w:r w:rsidR="00DC3035" w:rsidRPr="00837A59">
        <w:rPr>
          <w:rFonts w:hint="cs"/>
          <w:rtl/>
        </w:rPr>
        <w:t xml:space="preserve"> </w:t>
      </w:r>
      <w:r w:rsidRPr="00837A59">
        <w:rPr>
          <w:rtl/>
        </w:rPr>
        <w:t>في الشفاعة</w:t>
      </w:r>
      <w:bookmarkEnd w:id="42"/>
    </w:p>
    <w:p w:rsidR="00E26F63" w:rsidRPr="002E5B10" w:rsidRDefault="00E26F63" w:rsidP="00CD6449">
      <w:pPr>
        <w:pStyle w:val="libNormal"/>
        <w:rPr>
          <w:rtl/>
        </w:rPr>
      </w:pPr>
      <w:r w:rsidRPr="007369F5">
        <w:rPr>
          <w:rtl/>
        </w:rPr>
        <w:t xml:space="preserve">قال سبحانه : </w:t>
      </w:r>
      <w:r w:rsidR="00CD6449">
        <w:rPr>
          <w:rStyle w:val="libAlaemChar"/>
          <w:rFonts w:eastAsiaTheme="minorHAnsi" w:hint="cs"/>
          <w:rtl/>
        </w:rPr>
        <w:t>(</w:t>
      </w:r>
      <w:r w:rsidRPr="005522B9">
        <w:rPr>
          <w:rStyle w:val="libAieChar"/>
          <w:rFonts w:hint="cs"/>
          <w:rtl/>
        </w:rPr>
        <w:t>وَاتَّقُواْ يَوْماً لاَّ تَجْزِي نَفْسٌ عَن نَّفْسٍ شَيْئاً وَلاَ يُقْبَلُ مِنْهَا شَفَاعَةٌ وَلاَ يُؤْخَذُ مِنْهَا عَدْلٌ وَلاَ هُمْ يُنصَرُونَ</w:t>
      </w:r>
      <w:r w:rsidR="00CD6449">
        <w:rPr>
          <w:rStyle w:val="libAlaemChar"/>
          <w:rFonts w:eastAsiaTheme="minorHAnsi" w:hint="cs"/>
          <w:rtl/>
        </w:rPr>
        <w:t>)</w:t>
      </w:r>
      <w:r w:rsidRPr="007369F5">
        <w:rPr>
          <w:rtl/>
        </w:rPr>
        <w:t xml:space="preserve"> </w:t>
      </w:r>
      <w:r w:rsidRPr="00837A59">
        <w:rPr>
          <w:rStyle w:val="libFootnotenumChar"/>
          <w:rtl/>
        </w:rPr>
        <w:t>(1)</w:t>
      </w:r>
      <w:r w:rsidR="00DC3035" w:rsidRPr="007369F5">
        <w:rPr>
          <w:rFonts w:hint="cs"/>
          <w:rtl/>
        </w:rPr>
        <w:t xml:space="preserve"> </w:t>
      </w:r>
      <w:r w:rsidRPr="007369F5">
        <w:rPr>
          <w:rtl/>
        </w:rPr>
        <w:t xml:space="preserve">، وقال : </w:t>
      </w:r>
      <w:r w:rsidR="00CD6449">
        <w:rPr>
          <w:rStyle w:val="libAlaemChar"/>
          <w:rFonts w:eastAsiaTheme="minorHAnsi" w:hint="cs"/>
          <w:rtl/>
        </w:rPr>
        <w:t>(</w:t>
      </w:r>
      <w:r w:rsidRPr="005522B9">
        <w:rPr>
          <w:rStyle w:val="libAieChar"/>
          <w:rFonts w:hint="cs"/>
          <w:rtl/>
        </w:rPr>
        <w:t>وَاتَّقُواْ يَوْماً لاَّ تَجْزِي نَفْسٌ عَن نَّفْسٍ شَيْئاً وَلاَ يُقْبَلُ مِنْهَا عَدْلٌ وَلاَ تَنفَعُهَا شَفَاعَةٌ وَلاَ هُمْ يُنصَرُونَ</w:t>
      </w:r>
      <w:r w:rsidR="00CD6449">
        <w:rPr>
          <w:rStyle w:val="libAlaemChar"/>
          <w:rFonts w:eastAsiaTheme="minorHAnsi" w:hint="cs"/>
          <w:rtl/>
        </w:rPr>
        <w:t>)</w:t>
      </w:r>
      <w:r w:rsidRPr="00837A59">
        <w:rPr>
          <w:rStyle w:val="libFootnotenumChar"/>
          <w:rtl/>
        </w:rPr>
        <w:t xml:space="preserve"> (2)</w:t>
      </w:r>
      <w:r w:rsidRPr="007369F5">
        <w:rPr>
          <w:rtl/>
        </w:rPr>
        <w:t xml:space="preserve"> ، وقال :</w:t>
      </w:r>
      <w:r w:rsidRPr="005522B9">
        <w:rPr>
          <w:rStyle w:val="libAieChar"/>
          <w:rFonts w:hint="cs"/>
          <w:rtl/>
        </w:rPr>
        <w:t xml:space="preserve"> </w:t>
      </w:r>
      <w:r w:rsidR="00CD6449">
        <w:rPr>
          <w:rStyle w:val="libAlaemChar"/>
          <w:rFonts w:eastAsiaTheme="minorHAnsi" w:hint="cs"/>
          <w:rtl/>
        </w:rPr>
        <w:t>(</w:t>
      </w:r>
      <w:r w:rsidRPr="005522B9">
        <w:rPr>
          <w:rStyle w:val="libAieChar"/>
          <w:rFonts w:hint="cs"/>
          <w:rtl/>
        </w:rPr>
        <w:t>يَا أَيُّهَا الَّذِينَ آمَنُواْ أَنفِقُواْ مِمَّا رَزَقْنَاكُم مِّن قَبْلِ أَن يَأْتِيَ يَوْمٌ لاَّ بَيْعٌ فِيهِ وَلاَ خُلَّةٌ وَلاَ شَفَاعَةٌ</w:t>
      </w:r>
      <w:r w:rsidR="00CD6449">
        <w:rPr>
          <w:rStyle w:val="libAlaemChar"/>
          <w:rFonts w:eastAsiaTheme="minorHAnsi" w:hint="cs"/>
          <w:rtl/>
        </w:rPr>
        <w:t>)</w:t>
      </w:r>
      <w:r w:rsidRPr="007369F5">
        <w:rPr>
          <w:rtl/>
        </w:rPr>
        <w:t xml:space="preserve"> </w:t>
      </w:r>
      <w:r w:rsidRPr="00837A59">
        <w:rPr>
          <w:rStyle w:val="libFootnotenumChar"/>
          <w:rtl/>
        </w:rPr>
        <w:t xml:space="preserve">(3) </w:t>
      </w:r>
      <w:r w:rsidRPr="007369F5">
        <w:rPr>
          <w:rtl/>
        </w:rPr>
        <w:t>.</w:t>
      </w:r>
    </w:p>
    <w:p w:rsidR="00E26F63" w:rsidRPr="002E5B10" w:rsidRDefault="00E26F63" w:rsidP="00CD6449">
      <w:pPr>
        <w:pStyle w:val="libNormal"/>
        <w:rPr>
          <w:rtl/>
        </w:rPr>
      </w:pPr>
      <w:r w:rsidRPr="007369F5">
        <w:rPr>
          <w:rtl/>
        </w:rPr>
        <w:t xml:space="preserve">تنفي الآيات قبول شفاعة من نفسٍ في نفس ، غير أنّ هناك آيات أُخر تخصّص هذا العموم وتفسّره كما تخصّص عموم عدم النصر وتفسّره ، قال سبحانه : </w:t>
      </w:r>
      <w:r w:rsidR="00CD6449">
        <w:rPr>
          <w:rStyle w:val="libAlaemChar"/>
          <w:rFonts w:eastAsiaTheme="minorHAnsi" w:hint="cs"/>
          <w:rtl/>
        </w:rPr>
        <w:t>(</w:t>
      </w:r>
      <w:r w:rsidRPr="005522B9">
        <w:rPr>
          <w:rStyle w:val="libAieChar"/>
          <w:rFonts w:hint="cs"/>
          <w:rtl/>
        </w:rPr>
        <w:t>يَوْمَ لَا يُغْنِي مَوْلًى عَن مَّوْلًى شَيْئاً وَلَا هُمْ يُنصَرُونَ * إِلَّا مَن رَّحِمَ اللَّهُ إِنَّهُ هُوَ الْعَزِيزُ الرَّحِيمُ</w:t>
      </w:r>
      <w:r w:rsidR="00CD6449">
        <w:rPr>
          <w:rStyle w:val="libAlaemChar"/>
          <w:rFonts w:eastAsiaTheme="minorHAnsi" w:hint="cs"/>
          <w:rtl/>
        </w:rPr>
        <w:t>)</w:t>
      </w:r>
      <w:r w:rsidRPr="00837A59">
        <w:rPr>
          <w:rStyle w:val="libFootnotenumChar"/>
          <w:rtl/>
        </w:rPr>
        <w:t xml:space="preserve"> (4</w:t>
      </w:r>
      <w:r w:rsidRPr="007369F5">
        <w:rPr>
          <w:rtl/>
        </w:rPr>
        <w:t xml:space="preserve"> ،</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سورة البقرة : الآية 48 .</w:t>
      </w:r>
    </w:p>
    <w:p w:rsidR="00E26F63" w:rsidRPr="00407EA8" w:rsidRDefault="00E26F63" w:rsidP="00407EA8">
      <w:pPr>
        <w:pStyle w:val="libFootnote0"/>
        <w:rPr>
          <w:rtl/>
        </w:rPr>
      </w:pPr>
      <w:r w:rsidRPr="00407EA8">
        <w:rPr>
          <w:rtl/>
        </w:rPr>
        <w:t>(2) سورة البقرة : الآية 123 .</w:t>
      </w:r>
    </w:p>
    <w:p w:rsidR="00E26F63" w:rsidRPr="00407EA8" w:rsidRDefault="00E26F63" w:rsidP="00407EA8">
      <w:pPr>
        <w:pStyle w:val="libFootnote0"/>
        <w:rPr>
          <w:rtl/>
        </w:rPr>
      </w:pPr>
      <w:r w:rsidRPr="00407EA8">
        <w:rPr>
          <w:rtl/>
        </w:rPr>
        <w:t>(3) سورة البقرة : الآية 254 .</w:t>
      </w:r>
    </w:p>
    <w:p w:rsidR="00FF6B4E" w:rsidRDefault="00E26F63" w:rsidP="00407EA8">
      <w:pPr>
        <w:pStyle w:val="libFootnote0"/>
        <w:rPr>
          <w:rtl/>
        </w:rPr>
      </w:pPr>
      <w:r w:rsidRPr="00407EA8">
        <w:rPr>
          <w:rtl/>
        </w:rPr>
        <w:t>(4) سورة الدخان : الآيتان 41 و 42 .</w:t>
      </w:r>
    </w:p>
    <w:p w:rsidR="00FF6B4E" w:rsidRDefault="00FF6B4E" w:rsidP="00984686">
      <w:pPr>
        <w:pStyle w:val="libNormal"/>
        <w:rPr>
          <w:rtl/>
        </w:rPr>
      </w:pPr>
      <w:r>
        <w:rPr>
          <w:rtl/>
        </w:rPr>
        <w:br w:type="page"/>
      </w:r>
    </w:p>
    <w:p w:rsidR="00E26F63" w:rsidRPr="002E5B10" w:rsidRDefault="00E26F63" w:rsidP="00440C95">
      <w:pPr>
        <w:pStyle w:val="libNormal0"/>
        <w:rPr>
          <w:rtl/>
        </w:rPr>
      </w:pPr>
      <w:r w:rsidRPr="007369F5">
        <w:rPr>
          <w:rtl/>
        </w:rPr>
        <w:lastRenderedPageBreak/>
        <w:t xml:space="preserve">وقال : </w:t>
      </w:r>
      <w:r w:rsidR="00440C95">
        <w:rPr>
          <w:rStyle w:val="libAlaemChar"/>
          <w:rFonts w:eastAsiaTheme="minorHAnsi" w:hint="cs"/>
          <w:rtl/>
        </w:rPr>
        <w:t>(</w:t>
      </w:r>
      <w:r w:rsidRPr="005522B9">
        <w:rPr>
          <w:rStyle w:val="libAieChar"/>
          <w:rFonts w:hint="cs"/>
          <w:rtl/>
        </w:rPr>
        <w:t>مَن ذَا الَّذِي يَشْفَعُ عِنْدَهُ إِلاَّ بِإِذْنِهِ يَعْلَمُ مَا بَيْنَ أَيْدِيهِمْ وَمَا خَلْفَهُمْ</w:t>
      </w:r>
      <w:r w:rsidR="00440C95">
        <w:rPr>
          <w:rStyle w:val="libAlaemChar"/>
          <w:rFonts w:eastAsiaTheme="minorHAnsi" w:hint="cs"/>
          <w:rtl/>
        </w:rPr>
        <w:t>)</w:t>
      </w:r>
      <w:r w:rsidRPr="005522B9">
        <w:rPr>
          <w:rStyle w:val="libAieChar"/>
          <w:rFonts w:hint="cs"/>
          <w:rtl/>
        </w:rPr>
        <w:t xml:space="preserve"> </w:t>
      </w:r>
      <w:r w:rsidRPr="00837A59">
        <w:rPr>
          <w:rStyle w:val="libFootnotenumChar"/>
          <w:rtl/>
        </w:rPr>
        <w:t>(1)</w:t>
      </w:r>
      <w:r w:rsidRPr="007369F5">
        <w:rPr>
          <w:rtl/>
        </w:rPr>
        <w:t xml:space="preserve"> ، وقال :</w:t>
      </w:r>
      <w:r w:rsidRPr="005522B9">
        <w:rPr>
          <w:rStyle w:val="libAieChar"/>
          <w:rFonts w:hint="cs"/>
          <w:rtl/>
        </w:rPr>
        <w:t xml:space="preserve"> </w:t>
      </w:r>
      <w:r w:rsidR="00440C95">
        <w:rPr>
          <w:rStyle w:val="libAlaemChar"/>
          <w:rFonts w:eastAsiaTheme="minorHAnsi" w:hint="cs"/>
          <w:rtl/>
        </w:rPr>
        <w:t>(</w:t>
      </w:r>
      <w:r w:rsidRPr="005522B9">
        <w:rPr>
          <w:rStyle w:val="libAieChar"/>
          <w:rFonts w:hint="cs"/>
          <w:rtl/>
        </w:rPr>
        <w:t>وَلَا تَنفَعُ الشَّفَاعَةُ عِندَهُ إِلَّا لِمَنْ أَذِنَ لَهُ</w:t>
      </w:r>
      <w:r w:rsidR="00440C95">
        <w:rPr>
          <w:rStyle w:val="libAlaemChar"/>
          <w:rFonts w:eastAsiaTheme="minorHAnsi" w:hint="cs"/>
          <w:rtl/>
        </w:rPr>
        <w:t>)</w:t>
      </w:r>
      <w:r w:rsidRPr="005522B9">
        <w:rPr>
          <w:rStyle w:val="libAieChar"/>
          <w:rFonts w:hint="cs"/>
          <w:rtl/>
        </w:rPr>
        <w:t xml:space="preserve"> </w:t>
      </w:r>
      <w:r w:rsidRPr="00837A59">
        <w:rPr>
          <w:rStyle w:val="libFootnotenumChar"/>
          <w:rtl/>
        </w:rPr>
        <w:t>(2)</w:t>
      </w:r>
      <w:r w:rsidRPr="007369F5">
        <w:rPr>
          <w:rtl/>
        </w:rPr>
        <w:t xml:space="preserve"> .</w:t>
      </w:r>
    </w:p>
    <w:p w:rsidR="00E26F63" w:rsidRPr="002E5B10" w:rsidRDefault="00E26F63" w:rsidP="00440C95">
      <w:pPr>
        <w:pStyle w:val="libNormal"/>
        <w:rPr>
          <w:rtl/>
        </w:rPr>
      </w:pPr>
      <w:r w:rsidRPr="007369F5">
        <w:rPr>
          <w:rtl/>
        </w:rPr>
        <w:t xml:space="preserve">فبيّن سبحانه أنّ الشفاعة يومئذٍٍ لا تقع ولا تنفع إلاّ بإذن للشافع في شفاعته وللمشفوع في الشفاعة له ، وقد فسّر الإذن للشافع بقوله : </w:t>
      </w:r>
      <w:r w:rsidR="00440C95">
        <w:rPr>
          <w:rStyle w:val="libAlaemChar"/>
          <w:rFonts w:eastAsiaTheme="minorHAnsi" w:hint="cs"/>
          <w:rtl/>
        </w:rPr>
        <w:t>(</w:t>
      </w:r>
      <w:r w:rsidRPr="005522B9">
        <w:rPr>
          <w:rStyle w:val="libAieChar"/>
          <w:rFonts w:hint="cs"/>
          <w:rtl/>
        </w:rPr>
        <w:t>يَوْمَئِذٍ لَّا تَنفَعُ الشَّفَاعَةُ إِلَّا مَنْ أَذِنَ لَهُ الرَّحْمَنُ وَرَضِيَ لَهُ قَوْلاً</w:t>
      </w:r>
      <w:r w:rsidR="00440C95">
        <w:rPr>
          <w:rStyle w:val="libAlaemChar"/>
          <w:rFonts w:eastAsiaTheme="minorHAnsi" w:hint="cs"/>
          <w:rtl/>
        </w:rPr>
        <w:t>)</w:t>
      </w:r>
      <w:r w:rsidRPr="00837A59">
        <w:rPr>
          <w:rStyle w:val="libFootnotenumChar"/>
          <w:rtl/>
        </w:rPr>
        <w:t xml:space="preserve"> (3)</w:t>
      </w:r>
      <w:r w:rsidRPr="007369F5">
        <w:rPr>
          <w:rtl/>
        </w:rPr>
        <w:t xml:space="preserve"> ، فإذنه سبحانه رضاه بقوله ، أي كون قوله ـ وهو شفاعته ـ مرضياً .</w:t>
      </w:r>
    </w:p>
    <w:p w:rsidR="00E26F63" w:rsidRPr="002E5B10" w:rsidRDefault="00E26F63" w:rsidP="00440C95">
      <w:pPr>
        <w:pStyle w:val="libNormal"/>
        <w:rPr>
          <w:rtl/>
        </w:rPr>
      </w:pPr>
      <w:r w:rsidRPr="007369F5">
        <w:rPr>
          <w:rtl/>
        </w:rPr>
        <w:t xml:space="preserve">وقال سبحانه : </w:t>
      </w:r>
      <w:r w:rsidR="00440C95">
        <w:rPr>
          <w:rStyle w:val="libAlaemChar"/>
          <w:rFonts w:eastAsiaTheme="minorHAnsi" w:hint="cs"/>
          <w:rtl/>
        </w:rPr>
        <w:t>(</w:t>
      </w:r>
      <w:r w:rsidRPr="005522B9">
        <w:rPr>
          <w:rStyle w:val="libAieChar"/>
          <w:rFonts w:hint="cs"/>
          <w:rtl/>
        </w:rPr>
        <w:t>يَوْمَ يَقُومُ الرُّوحُ وَالْمَلَائِكَةُ صَفّاً لَّا يَتَكَلَّمُونَ إِلَّا مَنْ أَذِنَ لَهُ الرحْمَنُ وَقَالَ صَوَاباً</w:t>
      </w:r>
      <w:r w:rsidR="00440C95">
        <w:rPr>
          <w:rStyle w:val="libAlaemChar"/>
          <w:rFonts w:eastAsiaTheme="minorHAnsi" w:hint="cs"/>
          <w:rtl/>
        </w:rPr>
        <w:t>)</w:t>
      </w:r>
      <w:r w:rsidRPr="005522B9">
        <w:rPr>
          <w:rStyle w:val="libAieChar"/>
          <w:rFonts w:hint="cs"/>
          <w:rtl/>
        </w:rPr>
        <w:t xml:space="preserve"> </w:t>
      </w:r>
      <w:r w:rsidRPr="00837A59">
        <w:rPr>
          <w:rStyle w:val="libFootnotenumChar"/>
          <w:rtl/>
        </w:rPr>
        <w:t>(4)</w:t>
      </w:r>
      <w:r w:rsidRPr="007369F5">
        <w:rPr>
          <w:rtl/>
        </w:rPr>
        <w:t xml:space="preserve"> ، فالقول المرضي هو القول الصواب . وقد أسلفنا في (فصل الشهادة) أنّ مرجع ذلك إلى انتهاء أعمال العاملين ولحقوها بهذا الذي أذن له القول الصواب ، وحضورها له ووساطته في إفاضة الفيوضات الإلهيّة لهم ، ويرجع ذلك إلى تمكين الحقّ سبحانه للشافع من شهادة حقائق الأعمال والعلم بها كما قال سبحانه : </w:t>
      </w:r>
      <w:r w:rsidR="00440C95">
        <w:rPr>
          <w:rStyle w:val="libAlaemChar"/>
          <w:rFonts w:eastAsiaTheme="minorHAnsi" w:hint="cs"/>
          <w:rtl/>
        </w:rPr>
        <w:t>(</w:t>
      </w:r>
      <w:r w:rsidRPr="005522B9">
        <w:rPr>
          <w:rStyle w:val="libAieChar"/>
          <w:rFonts w:hint="cs"/>
          <w:rtl/>
        </w:rPr>
        <w:t>وَلَا يَمْلِكُ الَّذِينَ يَدْعُونَ مِن دُونِهِ الشَّفَاعَةَ إِلَّا مَن شَهِدَ بِالْحَقِّ وَهُمْ يَعْلَمُونَ</w:t>
      </w:r>
      <w:r w:rsidR="00440C95">
        <w:rPr>
          <w:rStyle w:val="libAlaemChar"/>
          <w:rFonts w:eastAsiaTheme="minorHAnsi" w:hint="cs"/>
          <w:rtl/>
        </w:rPr>
        <w:t>)</w:t>
      </w:r>
      <w:r w:rsidRPr="00837A59">
        <w:rPr>
          <w:rStyle w:val="libFootnotenumChar"/>
          <w:rtl/>
        </w:rPr>
        <w:t xml:space="preserve"> (5)</w:t>
      </w:r>
      <w:r w:rsidRPr="007369F5">
        <w:rPr>
          <w:rtl/>
        </w:rPr>
        <w:t xml:space="preserve"> .</w:t>
      </w:r>
    </w:p>
    <w:p w:rsidR="00FF6B4E" w:rsidRPr="002E5B10" w:rsidRDefault="00E26F63" w:rsidP="00FF6B4E">
      <w:pPr>
        <w:pStyle w:val="libNormal"/>
        <w:rPr>
          <w:rtl/>
        </w:rPr>
      </w:pPr>
      <w:r w:rsidRPr="007369F5">
        <w:rPr>
          <w:rtl/>
        </w:rPr>
        <w:t>و</w:t>
      </w:r>
      <w:r w:rsidRPr="00084B65">
        <w:rPr>
          <w:rStyle w:val="libBold1Char"/>
          <w:rtl/>
        </w:rPr>
        <w:t>بالجملة :</w:t>
      </w:r>
      <w:r w:rsidRPr="007369F5">
        <w:rPr>
          <w:rtl/>
        </w:rPr>
        <w:t xml:space="preserve"> فإذن سبحانه في قولٍ هو الرضا عنه ، ومن المعلوم أنّ الرضا لا يتعلّق إلاّ بكمال الشيء من حيث إنّه كمال ، فالقول المرضي عنه هو كمال القول ، وهو كونه صواباً . فالمأذونون مرضيّون في قولهم ، صائبون في علمهم ، مرضيّون في ذاتهم ؛</w:t>
      </w:r>
      <w:r w:rsidR="00FF6B4E" w:rsidRPr="00FF6B4E">
        <w:rPr>
          <w:rtl/>
        </w:rPr>
        <w:t xml:space="preserve"> </w:t>
      </w:r>
      <w:r w:rsidR="00FF6B4E" w:rsidRPr="00213F6B">
        <w:rPr>
          <w:rtl/>
        </w:rPr>
        <w:t>إذ القول في آثار الذات ، ولا يُستكمل أثر من آثار الذات إلاّ بعد استكمال نفسه التي هي المبدأ وهو ظاهر ،. دون العكس ؛ إذ الذات يمكن أن يقع مرضيّاً لطهارة محتده ، وخلوص عقائده ، ولا يقع مرضيّاً في أفعاله وآثاره لورود مانع حاجب .</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سورة البقرة : الآية 255 .</w:t>
      </w:r>
    </w:p>
    <w:p w:rsidR="00E26F63" w:rsidRPr="00407EA8" w:rsidRDefault="00E26F63" w:rsidP="00407EA8">
      <w:pPr>
        <w:pStyle w:val="libFootnote0"/>
        <w:rPr>
          <w:rtl/>
        </w:rPr>
      </w:pPr>
      <w:r w:rsidRPr="00407EA8">
        <w:rPr>
          <w:rtl/>
        </w:rPr>
        <w:t>(2) سورة سبأ : الآية 23 .</w:t>
      </w:r>
    </w:p>
    <w:p w:rsidR="00E26F63" w:rsidRPr="00407EA8" w:rsidRDefault="00E26F63" w:rsidP="00407EA8">
      <w:pPr>
        <w:pStyle w:val="libFootnote0"/>
        <w:rPr>
          <w:rtl/>
        </w:rPr>
      </w:pPr>
      <w:r w:rsidRPr="00407EA8">
        <w:rPr>
          <w:rtl/>
        </w:rPr>
        <w:t>(3) سورة طه : الآية 109 .</w:t>
      </w:r>
    </w:p>
    <w:p w:rsidR="00E26F63" w:rsidRPr="00407EA8" w:rsidRDefault="00E26F63" w:rsidP="00407EA8">
      <w:pPr>
        <w:pStyle w:val="libFootnote0"/>
        <w:rPr>
          <w:rtl/>
        </w:rPr>
      </w:pPr>
      <w:r w:rsidRPr="00407EA8">
        <w:rPr>
          <w:rtl/>
        </w:rPr>
        <w:t>(4) سورة النبأ : الآية 38 .</w:t>
      </w:r>
    </w:p>
    <w:p w:rsidR="00FF6B4E" w:rsidRDefault="00E26F63" w:rsidP="00407EA8">
      <w:pPr>
        <w:pStyle w:val="libFootnote0"/>
        <w:rPr>
          <w:rtl/>
        </w:rPr>
      </w:pPr>
      <w:r w:rsidRPr="00407EA8">
        <w:rPr>
          <w:rtl/>
        </w:rPr>
        <w:t>(5) سورة الزخرف : الآية 86 ، فقد أخذ سبحانه في تملّك الشافع للشفاعة قيدين ، وهما : العلم ، وكون الشفاعة بالحقّ دون الباطل . والظاهر أنّ المراد بالشهادة هو تحمّل الأداء وإن كان مرجعهما واحداً . (منه قُدِّس سِرُّه) .</w:t>
      </w:r>
    </w:p>
    <w:p w:rsidR="00FF6B4E" w:rsidRDefault="00FF6B4E" w:rsidP="00984686">
      <w:pPr>
        <w:pStyle w:val="libNormal"/>
        <w:rPr>
          <w:rtl/>
        </w:rPr>
      </w:pPr>
      <w:r>
        <w:rPr>
          <w:rtl/>
        </w:rPr>
        <w:br w:type="page"/>
      </w:r>
    </w:p>
    <w:p w:rsidR="00E26F63" w:rsidRPr="002E5B10" w:rsidRDefault="00E26F63" w:rsidP="00440C95">
      <w:pPr>
        <w:pStyle w:val="libNormal"/>
        <w:rPr>
          <w:rtl/>
        </w:rPr>
      </w:pPr>
      <w:r w:rsidRPr="007369F5">
        <w:rPr>
          <w:rtl/>
        </w:rPr>
        <w:lastRenderedPageBreak/>
        <w:t>و</w:t>
      </w:r>
      <w:r w:rsidRPr="00084B65">
        <w:rPr>
          <w:rStyle w:val="libBold1Char"/>
          <w:rtl/>
        </w:rPr>
        <w:t>الحاصل :</w:t>
      </w:r>
      <w:r w:rsidRPr="007369F5">
        <w:rPr>
          <w:rtl/>
        </w:rPr>
        <w:t xml:space="preserve"> أنّ الشافعين هم الذين رضي الله عنهم ، ورضي قولهم ، أي شهد كمالهم ، وكمال قولهم لا يشوبه نقص ولا خطأ ، أي أنّ علمهم علمه سبحانه ، لم يختلط بشبهات الأوهام وخطأ الأهواء ، فإنّ العلم فيما يحيط به ويصدق هو له سبحانه ، قال تعالى : </w:t>
      </w:r>
      <w:r w:rsidR="00440C95">
        <w:rPr>
          <w:rStyle w:val="libAlaemChar"/>
          <w:rFonts w:eastAsiaTheme="minorHAnsi" w:hint="cs"/>
          <w:rtl/>
        </w:rPr>
        <w:t>(</w:t>
      </w:r>
      <w:r w:rsidRPr="005522B9">
        <w:rPr>
          <w:rStyle w:val="libAieChar"/>
          <w:rFonts w:hint="cs"/>
          <w:rtl/>
        </w:rPr>
        <w:t>وَلاَ يُحِيطُونَ بِشَيْءٍ مِّنْ عِلْمِهِ إِلاَّ بِمَا شَاء</w:t>
      </w:r>
      <w:r w:rsidR="00440C95">
        <w:rPr>
          <w:rStyle w:val="libAlaemChar"/>
          <w:rFonts w:eastAsiaTheme="minorHAnsi" w:hint="cs"/>
          <w:rtl/>
        </w:rPr>
        <w:t>)</w:t>
      </w:r>
      <w:r w:rsidRPr="00837A59">
        <w:rPr>
          <w:rStyle w:val="libFootnotenumChar"/>
          <w:rtl/>
        </w:rPr>
        <w:t xml:space="preserve"> (1) </w:t>
      </w:r>
      <w:r w:rsidRPr="007369F5">
        <w:rPr>
          <w:rtl/>
        </w:rPr>
        <w:t>.</w:t>
      </w:r>
    </w:p>
    <w:p w:rsidR="00E26F63" w:rsidRPr="002E5B10" w:rsidRDefault="00E26F63" w:rsidP="00440C95">
      <w:pPr>
        <w:pStyle w:val="libNormal"/>
        <w:rPr>
          <w:rtl/>
        </w:rPr>
      </w:pPr>
      <w:r w:rsidRPr="007369F5">
        <w:rPr>
          <w:rtl/>
        </w:rPr>
        <w:t xml:space="preserve">ولذلك فإنّ النبيّين ، وهم السابقون من المرضيّين ، ينفون العلم عن أنفسهم إذا خاطبهم الله سبحانه : </w:t>
      </w:r>
      <w:r w:rsidR="00440C95">
        <w:rPr>
          <w:rStyle w:val="libAlaemChar"/>
          <w:rFonts w:eastAsiaTheme="minorHAnsi" w:hint="cs"/>
          <w:rtl/>
        </w:rPr>
        <w:t>(</w:t>
      </w:r>
      <w:r w:rsidRPr="005522B9">
        <w:rPr>
          <w:rStyle w:val="libAieChar"/>
          <w:rFonts w:hint="cs"/>
          <w:rtl/>
        </w:rPr>
        <w:t>يَوْمَ يَجْمَعُ اللّهُ الرُّسُلَ</w:t>
      </w:r>
      <w:r w:rsidRPr="007369F5">
        <w:rPr>
          <w:rFonts w:hint="cs"/>
          <w:rtl/>
        </w:rPr>
        <w:t xml:space="preserve"> </w:t>
      </w:r>
      <w:r w:rsidRPr="005522B9">
        <w:rPr>
          <w:rStyle w:val="libAieChar"/>
          <w:rFonts w:hint="cs"/>
          <w:rtl/>
        </w:rPr>
        <w:t>فَيَقُولُ مَاذَا أُجِبْتُمْ قَالُواْ لاَ عِلْمَ لَنَا إِنَّكَ أَنتَ عَلاَّمُ الْغُيُوبِ</w:t>
      </w:r>
      <w:r w:rsidR="00440C95">
        <w:rPr>
          <w:rStyle w:val="libAlaemChar"/>
          <w:rFonts w:eastAsiaTheme="minorHAnsi" w:hint="cs"/>
          <w:rtl/>
        </w:rPr>
        <w:t>)</w:t>
      </w:r>
      <w:r w:rsidRPr="005522B9">
        <w:rPr>
          <w:rStyle w:val="libAieChar"/>
          <w:rFonts w:hint="cs"/>
          <w:rtl/>
        </w:rPr>
        <w:t xml:space="preserve"> </w:t>
      </w:r>
      <w:r w:rsidRPr="00837A59">
        <w:rPr>
          <w:rStyle w:val="libFootnotenumChar"/>
          <w:rtl/>
        </w:rPr>
        <w:t>(2)</w:t>
      </w:r>
      <w:r w:rsidRPr="007369F5">
        <w:rPr>
          <w:rtl/>
        </w:rPr>
        <w:t xml:space="preserve"> ، مع أنّ العلوم التي معهم أكثر وأصدق من علوم غيرهم بلا شكّ ، فهؤلاء باقون على طهارة الذات الأصليّة ، موفون بعهدهم الذي واثقوه مع ربّهم ، قال سبحانه : </w:t>
      </w:r>
      <w:r w:rsidR="00440C95">
        <w:rPr>
          <w:rStyle w:val="libAlaemChar"/>
          <w:rFonts w:eastAsiaTheme="minorHAnsi" w:hint="cs"/>
          <w:rtl/>
        </w:rPr>
        <w:t>(</w:t>
      </w:r>
      <w:r w:rsidRPr="005522B9">
        <w:rPr>
          <w:rStyle w:val="libAieChar"/>
          <w:rFonts w:hint="cs"/>
          <w:rtl/>
        </w:rPr>
        <w:t>لَا يَمْلِكُونَ الشَّفَاعَةَ إِلَّا مَنِ اتَّخَذَ عِندَ الرَّحْمَنِ عَهْداً</w:t>
      </w:r>
      <w:r w:rsidR="00440C95">
        <w:rPr>
          <w:rStyle w:val="libAlaemChar"/>
          <w:rFonts w:eastAsiaTheme="minorHAnsi" w:hint="cs"/>
          <w:rtl/>
        </w:rPr>
        <w:t>)</w:t>
      </w:r>
      <w:r w:rsidRPr="007369F5">
        <w:rPr>
          <w:rtl/>
        </w:rPr>
        <w:t xml:space="preserve"> </w:t>
      </w:r>
      <w:r w:rsidRPr="00837A59">
        <w:rPr>
          <w:rStyle w:val="libFootnotenumChar"/>
          <w:rtl/>
        </w:rPr>
        <w:t>(3)</w:t>
      </w:r>
      <w:r w:rsidRPr="007369F5">
        <w:rPr>
          <w:rtl/>
        </w:rPr>
        <w:t xml:space="preserve"> .</w:t>
      </w:r>
    </w:p>
    <w:p w:rsidR="00E26F63" w:rsidRPr="002E5B10" w:rsidRDefault="00E26F63" w:rsidP="007369F5">
      <w:pPr>
        <w:pStyle w:val="libNormal"/>
        <w:rPr>
          <w:rtl/>
        </w:rPr>
      </w:pPr>
      <w:r w:rsidRPr="007369F5">
        <w:rPr>
          <w:rtl/>
        </w:rPr>
        <w:t>و</w:t>
      </w:r>
      <w:r w:rsidRPr="00084B65">
        <w:rPr>
          <w:rStyle w:val="libBold1Char"/>
          <w:rtl/>
        </w:rPr>
        <w:t>بالجملة</w:t>
      </w:r>
      <w:r w:rsidRPr="007369F5">
        <w:rPr>
          <w:rtl/>
        </w:rPr>
        <w:t xml:space="preserve"> : فالشافعون هم المرضيّون ذاتاً وأعمالاً .</w:t>
      </w:r>
    </w:p>
    <w:p w:rsidR="00E26F63" w:rsidRPr="002E5B10" w:rsidRDefault="00E26F63" w:rsidP="00440C95">
      <w:pPr>
        <w:pStyle w:val="libNormal"/>
        <w:rPr>
          <w:rtl/>
        </w:rPr>
      </w:pPr>
      <w:r w:rsidRPr="007369F5">
        <w:rPr>
          <w:rtl/>
        </w:rPr>
        <w:t>ومثل ذلك في الذات مأخوذ في جانب المشفوعين ، قال سبحانه :</w:t>
      </w:r>
      <w:r w:rsidRPr="005522B9">
        <w:rPr>
          <w:rStyle w:val="libAieChar"/>
          <w:rFonts w:hint="cs"/>
          <w:rtl/>
        </w:rPr>
        <w:t xml:space="preserve"> </w:t>
      </w:r>
      <w:r w:rsidR="00440C95">
        <w:rPr>
          <w:rStyle w:val="libAlaemChar"/>
          <w:rFonts w:eastAsiaTheme="minorHAnsi" w:hint="cs"/>
          <w:rtl/>
        </w:rPr>
        <w:t>(</w:t>
      </w:r>
      <w:r w:rsidRPr="005522B9">
        <w:rPr>
          <w:rStyle w:val="libAieChar"/>
          <w:rFonts w:hint="cs"/>
          <w:rtl/>
        </w:rPr>
        <w:t>وَلَا يَشْفَعُونَ إِلَّا لِمَنِ ارْتَضَى</w:t>
      </w:r>
      <w:r w:rsidR="00440C95">
        <w:rPr>
          <w:rStyle w:val="libAlaemChar"/>
          <w:rFonts w:eastAsiaTheme="minorHAnsi" w:hint="cs"/>
          <w:rtl/>
        </w:rPr>
        <w:t>)</w:t>
      </w:r>
      <w:r w:rsidRPr="005522B9">
        <w:rPr>
          <w:rStyle w:val="libAieChar"/>
          <w:rFonts w:hint="cs"/>
          <w:rtl/>
        </w:rPr>
        <w:t xml:space="preserve"> </w:t>
      </w:r>
      <w:r w:rsidRPr="00837A59">
        <w:rPr>
          <w:rStyle w:val="libFootnotenumChar"/>
          <w:rtl/>
        </w:rPr>
        <w:t>(4)</w:t>
      </w:r>
      <w:r w:rsidRPr="007369F5">
        <w:rPr>
          <w:rtl/>
        </w:rPr>
        <w:t xml:space="preserve"> ، فالارتضاء مطلق وليس ناظراً إلى الأعمال ، فإنّ الشفاعة إنّما هي فيها . فالارتضاء إنّما تعلّق بهم لا بأعمالهم ، أي أنّ نفوسهم طاهرة بالإيمان ، ويشهد به أيضاً قوله</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سورة البقرة : الآية 255 .</w:t>
      </w:r>
    </w:p>
    <w:p w:rsidR="00E26F63" w:rsidRPr="00407EA8" w:rsidRDefault="00E26F63" w:rsidP="00407EA8">
      <w:pPr>
        <w:pStyle w:val="libFootnote0"/>
        <w:rPr>
          <w:rtl/>
        </w:rPr>
      </w:pPr>
      <w:r w:rsidRPr="00407EA8">
        <w:rPr>
          <w:rtl/>
        </w:rPr>
        <w:t>(2) سورة المائدة : الآية 109 .</w:t>
      </w:r>
    </w:p>
    <w:p w:rsidR="00E26F63" w:rsidRPr="00407EA8" w:rsidRDefault="00E26F63" w:rsidP="00407EA8">
      <w:pPr>
        <w:pStyle w:val="libFootnote0"/>
        <w:rPr>
          <w:rtl/>
        </w:rPr>
      </w:pPr>
      <w:r w:rsidRPr="00407EA8">
        <w:rPr>
          <w:rtl/>
        </w:rPr>
        <w:t>(3) سورة مريم : الآية 87 .</w:t>
      </w:r>
    </w:p>
    <w:p w:rsidR="00FF6B4E" w:rsidRDefault="00E26F63" w:rsidP="00407EA8">
      <w:pPr>
        <w:pStyle w:val="libFootnote0"/>
        <w:rPr>
          <w:rtl/>
        </w:rPr>
      </w:pPr>
      <w:r w:rsidRPr="00407EA8">
        <w:rPr>
          <w:rtl/>
        </w:rPr>
        <w:t>(4) سورة الأنبياء : الآية 28 .</w:t>
      </w:r>
    </w:p>
    <w:p w:rsidR="00FF6B4E" w:rsidRDefault="00FF6B4E" w:rsidP="00984686">
      <w:pPr>
        <w:pStyle w:val="libNormal"/>
        <w:rPr>
          <w:rtl/>
        </w:rPr>
      </w:pPr>
      <w:r>
        <w:rPr>
          <w:rtl/>
        </w:rPr>
        <w:br w:type="page"/>
      </w:r>
    </w:p>
    <w:p w:rsidR="00E26F63" w:rsidRPr="002E5B10" w:rsidRDefault="00E26F63" w:rsidP="00440C95">
      <w:pPr>
        <w:pStyle w:val="libNormal0"/>
        <w:rPr>
          <w:rtl/>
        </w:rPr>
      </w:pPr>
      <w:r w:rsidRPr="007369F5">
        <w:rPr>
          <w:rtl/>
        </w:rPr>
        <w:lastRenderedPageBreak/>
        <w:t xml:space="preserve">سبحانه : </w:t>
      </w:r>
      <w:r w:rsidR="00440C95">
        <w:rPr>
          <w:rStyle w:val="libAlaemChar"/>
          <w:rFonts w:eastAsiaTheme="minorHAnsi" w:hint="cs"/>
          <w:rtl/>
        </w:rPr>
        <w:t>(</w:t>
      </w:r>
      <w:r w:rsidRPr="005522B9">
        <w:rPr>
          <w:rStyle w:val="libAieChar"/>
          <w:rFonts w:hint="cs"/>
          <w:rtl/>
        </w:rPr>
        <w:t>وَلَا يَرْضَى لِعِبَادِهِ الْكُفْرَ وَإِن تَشْكُرُوا يَرْضَهُ لَكُمْ</w:t>
      </w:r>
      <w:r w:rsidR="00440C95">
        <w:rPr>
          <w:rStyle w:val="libAlaemChar"/>
          <w:rFonts w:eastAsiaTheme="minorHAnsi" w:hint="cs"/>
          <w:rtl/>
        </w:rPr>
        <w:t>)</w:t>
      </w:r>
      <w:r w:rsidRPr="007369F5">
        <w:rPr>
          <w:rtl/>
        </w:rPr>
        <w:t xml:space="preserve"> </w:t>
      </w:r>
      <w:r w:rsidRPr="00837A59">
        <w:rPr>
          <w:rStyle w:val="libFootnotenumChar"/>
          <w:rtl/>
        </w:rPr>
        <w:t xml:space="preserve">(1) </w:t>
      </w:r>
      <w:r w:rsidRPr="007369F5">
        <w:rPr>
          <w:rtl/>
        </w:rPr>
        <w:t>، يشعر بأنّ الإيمان ـ وهو مقابل الكفر ـ مرضي له .</w:t>
      </w:r>
    </w:p>
    <w:p w:rsidR="00E26F63" w:rsidRPr="002E5B10" w:rsidRDefault="00E26F63" w:rsidP="00440C95">
      <w:pPr>
        <w:pStyle w:val="libNormal"/>
        <w:rPr>
          <w:rtl/>
        </w:rPr>
      </w:pPr>
      <w:r w:rsidRPr="007369F5">
        <w:rPr>
          <w:rtl/>
        </w:rPr>
        <w:t xml:space="preserve">ثمّ إنّه سبحانه قال : </w:t>
      </w:r>
      <w:r w:rsidR="00440C95">
        <w:rPr>
          <w:rStyle w:val="libAlaemChar"/>
          <w:rFonts w:eastAsiaTheme="minorHAnsi" w:hint="cs"/>
          <w:rtl/>
        </w:rPr>
        <w:t>(</w:t>
      </w:r>
      <w:r w:rsidRPr="005522B9">
        <w:rPr>
          <w:rStyle w:val="libAieChar"/>
          <w:rFonts w:hint="cs"/>
          <w:rtl/>
        </w:rPr>
        <w:t>فَإِنَّ اللّهَ لاَ يَرْضَى عَنِ الْقَوْمِ الْفَاسِقِينَ</w:t>
      </w:r>
      <w:r w:rsidR="00440C95">
        <w:rPr>
          <w:rStyle w:val="libAlaemChar"/>
          <w:rFonts w:eastAsiaTheme="minorHAnsi" w:hint="cs"/>
          <w:rtl/>
        </w:rPr>
        <w:t>)</w:t>
      </w:r>
      <w:r w:rsidRPr="00837A59">
        <w:rPr>
          <w:rStyle w:val="libFootnotenumChar"/>
          <w:rtl/>
        </w:rPr>
        <w:t xml:space="preserve"> (2) </w:t>
      </w:r>
      <w:r w:rsidRPr="007369F5">
        <w:rPr>
          <w:rtl/>
        </w:rPr>
        <w:t xml:space="preserve">، فبانَ بذلك أنّ نفع الشفاعة هو تبدّل السيّئات ـ التي توجب الفسق ـ بغيرها من الحسنات بسببها حتّى يحصل الرضا ، رضى الربّ . وقد وعد سبحانه مغفرة الصغائر من المعاصي لمَن اجتنب الكبائر منها ، فقال : </w:t>
      </w:r>
      <w:r w:rsidR="00440C95">
        <w:rPr>
          <w:rStyle w:val="libAlaemChar"/>
          <w:rFonts w:eastAsiaTheme="minorHAnsi" w:hint="cs"/>
          <w:rtl/>
        </w:rPr>
        <w:t>(</w:t>
      </w:r>
      <w:r w:rsidRPr="005522B9">
        <w:rPr>
          <w:rStyle w:val="libAieChar"/>
          <w:rFonts w:hint="cs"/>
          <w:rtl/>
        </w:rPr>
        <w:t>إِن تَجْتَنِبُواْ كَبَآئِرَ مَا تُنْهَوْنَ عَنْهُ نُكَفِّرْ عَنكُمْ سَيِّئَاتِكُمْ</w:t>
      </w:r>
      <w:r w:rsidR="00440C95">
        <w:rPr>
          <w:rStyle w:val="libAlaemChar"/>
          <w:rFonts w:eastAsiaTheme="minorHAnsi" w:hint="cs"/>
          <w:rtl/>
        </w:rPr>
        <w:t>)</w:t>
      </w:r>
      <w:r w:rsidRPr="005522B9">
        <w:rPr>
          <w:rStyle w:val="libAieChar"/>
          <w:rFonts w:hint="cs"/>
          <w:rtl/>
        </w:rPr>
        <w:t xml:space="preserve"> </w:t>
      </w:r>
      <w:r w:rsidRPr="00837A59">
        <w:rPr>
          <w:rStyle w:val="libFootnotenumChar"/>
          <w:rtl/>
        </w:rPr>
        <w:t>(3)</w:t>
      </w:r>
      <w:r w:rsidRPr="007369F5">
        <w:rPr>
          <w:rtl/>
        </w:rPr>
        <w:t xml:space="preserve"> ، وقال سبحانه :</w:t>
      </w:r>
      <w:r w:rsidRPr="005522B9">
        <w:rPr>
          <w:rStyle w:val="libAieChar"/>
          <w:rFonts w:hint="cs"/>
          <w:rtl/>
        </w:rPr>
        <w:t xml:space="preserve"> </w:t>
      </w:r>
      <w:r w:rsidR="00440C95">
        <w:rPr>
          <w:rStyle w:val="libAlaemChar"/>
          <w:rFonts w:eastAsiaTheme="minorHAnsi" w:hint="cs"/>
          <w:rtl/>
        </w:rPr>
        <w:t>(</w:t>
      </w:r>
      <w:r w:rsidRPr="005522B9">
        <w:rPr>
          <w:rStyle w:val="libAieChar"/>
          <w:rFonts w:hint="cs"/>
          <w:rtl/>
        </w:rPr>
        <w:t>الَّذِينَ يَجْتَنِبُونَ كَبَائِرَ الْإِثْمِ وَالْفَوَاحِشَ إِلَّا اللَّمَمَ إِنَّ رَبَّكَ وَاسِعُ الْمَغْفِرَةِ</w:t>
      </w:r>
      <w:r w:rsidR="00440C95">
        <w:rPr>
          <w:rStyle w:val="libAlaemChar"/>
          <w:rFonts w:eastAsiaTheme="minorHAnsi" w:hint="cs"/>
          <w:rtl/>
        </w:rPr>
        <w:t>)</w:t>
      </w:r>
      <w:r w:rsidRPr="007369F5">
        <w:rPr>
          <w:rtl/>
        </w:rPr>
        <w:t xml:space="preserve"> </w:t>
      </w:r>
      <w:r w:rsidRPr="00837A59">
        <w:rPr>
          <w:rStyle w:val="libFootnotenumChar"/>
          <w:rtl/>
        </w:rPr>
        <w:t xml:space="preserve">(4) </w:t>
      </w:r>
      <w:r w:rsidRPr="007369F5">
        <w:rPr>
          <w:rtl/>
        </w:rPr>
        <w:t>.</w:t>
      </w:r>
    </w:p>
    <w:p w:rsidR="00E26F63" w:rsidRPr="002E5B10" w:rsidRDefault="00E26F63" w:rsidP="007369F5">
      <w:pPr>
        <w:pStyle w:val="libNormal"/>
        <w:rPr>
          <w:rtl/>
        </w:rPr>
      </w:pPr>
      <w:r w:rsidRPr="007369F5">
        <w:rPr>
          <w:rtl/>
        </w:rPr>
        <w:t xml:space="preserve">فلم يبق لسخط الربّ سبحانه وعدم رضاه إلاّ الكبائر في المستحقّ بها للشفاعة ، وقد صحّ عن النبي </w:t>
      </w:r>
      <w:r w:rsidR="00B852DF" w:rsidRPr="00B852DF">
        <w:rPr>
          <w:rStyle w:val="libAlaemChar"/>
          <w:rtl/>
        </w:rPr>
        <w:t>صلى‌الله‌عليه‌وآله‌وسلم</w:t>
      </w:r>
      <w:r w:rsidRPr="007369F5">
        <w:rPr>
          <w:rtl/>
        </w:rPr>
        <w:t xml:space="preserve"> فيما رواه الفريقان قوله </w:t>
      </w:r>
      <w:r w:rsidR="00B852DF" w:rsidRPr="00B852DF">
        <w:rPr>
          <w:rStyle w:val="libAlaemChar"/>
          <w:rtl/>
        </w:rPr>
        <w:t>صلى‌الله‌عليه‌وآله‌وسلم</w:t>
      </w:r>
      <w:r w:rsidRPr="007369F5">
        <w:rPr>
          <w:rtl/>
        </w:rPr>
        <w:t xml:space="preserve"> : </w:t>
      </w:r>
      <w:r w:rsidRPr="00C20A2F">
        <w:rPr>
          <w:rStyle w:val="libBold2Char"/>
          <w:rtl/>
        </w:rPr>
        <w:t xml:space="preserve">(إنّما شفاعتي </w:t>
      </w:r>
      <w:r w:rsidRPr="00837A59">
        <w:rPr>
          <w:rStyle w:val="libFootnotenumChar"/>
          <w:rtl/>
        </w:rPr>
        <w:t>(5)</w:t>
      </w:r>
      <w:r w:rsidRPr="007369F5">
        <w:rPr>
          <w:rtl/>
        </w:rPr>
        <w:t xml:space="preserve"> </w:t>
      </w:r>
      <w:r w:rsidRPr="00C20A2F">
        <w:rPr>
          <w:rStyle w:val="libBold2Char"/>
          <w:rtl/>
        </w:rPr>
        <w:t>لأهل الكبائر من أُمّتي)</w:t>
      </w:r>
      <w:r w:rsidRPr="007369F5">
        <w:rPr>
          <w:rtl/>
        </w:rPr>
        <w:t xml:space="preserve"> </w:t>
      </w:r>
      <w:r w:rsidRPr="00837A59">
        <w:rPr>
          <w:rStyle w:val="libFootnotenumChar"/>
          <w:rtl/>
        </w:rPr>
        <w:t>(6)</w:t>
      </w:r>
      <w:r w:rsidRPr="007369F5">
        <w:rPr>
          <w:rtl/>
        </w:rPr>
        <w:t xml:space="preserve"> ، أو ما في معناه .</w:t>
      </w:r>
    </w:p>
    <w:p w:rsidR="00E26F63" w:rsidRPr="002E5B10" w:rsidRDefault="00E26F63" w:rsidP="00440C95">
      <w:pPr>
        <w:pStyle w:val="libNormal"/>
        <w:rPr>
          <w:rtl/>
        </w:rPr>
      </w:pPr>
      <w:r w:rsidRPr="007369F5">
        <w:rPr>
          <w:rtl/>
        </w:rPr>
        <w:t xml:space="preserve">فالشفاعة إنّما توجب تبدّل هذه الكبائر ، قال سبحانه : </w:t>
      </w:r>
      <w:r w:rsidR="00440C95">
        <w:rPr>
          <w:rStyle w:val="libAlaemChar"/>
          <w:rFonts w:eastAsiaTheme="minorHAnsi" w:hint="cs"/>
          <w:rtl/>
        </w:rPr>
        <w:t>(</w:t>
      </w:r>
      <w:r w:rsidRPr="005522B9">
        <w:rPr>
          <w:rStyle w:val="libAieChar"/>
          <w:rFonts w:hint="cs"/>
          <w:rtl/>
        </w:rPr>
        <w:t>إِلَّا مَن تَابَ وَآمَنَ وَعَمِلَ عَمَلاً صَالِحاً فَأُوْلَئِكَ يُبَدِّلُ اللَّهُ سَيِّئَاتِهِمْ حَسَنَاتٍ</w:t>
      </w:r>
      <w:r w:rsidR="00440C95">
        <w:rPr>
          <w:rStyle w:val="libAlaemChar"/>
          <w:rFonts w:eastAsiaTheme="minorHAnsi" w:hint="cs"/>
          <w:rtl/>
        </w:rPr>
        <w:t>)</w:t>
      </w:r>
      <w:r w:rsidRPr="007369F5">
        <w:rPr>
          <w:rtl/>
        </w:rPr>
        <w:t xml:space="preserve"> </w:t>
      </w:r>
      <w:r w:rsidRPr="00837A59">
        <w:rPr>
          <w:rStyle w:val="libFootnotenumChar"/>
          <w:rtl/>
        </w:rPr>
        <w:t>(7)</w:t>
      </w:r>
      <w:r w:rsidRPr="007369F5">
        <w:rPr>
          <w:rtl/>
        </w:rPr>
        <w:t xml:space="preserve"> .</w:t>
      </w:r>
    </w:p>
    <w:p w:rsidR="00E26F63" w:rsidRPr="002E5B10" w:rsidRDefault="00E26F63" w:rsidP="00440C95">
      <w:pPr>
        <w:pStyle w:val="libNormal"/>
        <w:rPr>
          <w:rtl/>
        </w:rPr>
      </w:pPr>
      <w:r w:rsidRPr="007369F5">
        <w:rPr>
          <w:rtl/>
        </w:rPr>
        <w:t>فالشفاعة ـ كما ترى ـ تحلّ محلّ العمل الصالح ، وقال سبحانه :</w:t>
      </w:r>
      <w:r w:rsidRPr="005522B9">
        <w:rPr>
          <w:rStyle w:val="libAieChar"/>
          <w:rFonts w:hint="cs"/>
          <w:rtl/>
        </w:rPr>
        <w:t xml:space="preserve"> </w:t>
      </w:r>
      <w:r w:rsidR="00440C95">
        <w:rPr>
          <w:rStyle w:val="libAlaemChar"/>
          <w:rFonts w:eastAsiaTheme="minorHAnsi" w:hint="cs"/>
          <w:rtl/>
        </w:rPr>
        <w:t>(</w:t>
      </w:r>
      <w:r w:rsidRPr="005522B9">
        <w:rPr>
          <w:rStyle w:val="libAieChar"/>
          <w:rFonts w:hint="cs"/>
          <w:rtl/>
        </w:rPr>
        <w:t xml:space="preserve">إِلَيْهِ يَصْعَدُ </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سورة الزُّمر : الآية 7 .</w:t>
      </w:r>
    </w:p>
    <w:p w:rsidR="00E26F63" w:rsidRPr="00407EA8" w:rsidRDefault="00E26F63" w:rsidP="00407EA8">
      <w:pPr>
        <w:pStyle w:val="libFootnote0"/>
        <w:rPr>
          <w:rtl/>
        </w:rPr>
      </w:pPr>
      <w:r w:rsidRPr="00407EA8">
        <w:rPr>
          <w:rtl/>
        </w:rPr>
        <w:t>(2) سورة التوبة : الآية 96 .</w:t>
      </w:r>
    </w:p>
    <w:p w:rsidR="00E26F63" w:rsidRPr="00407EA8" w:rsidRDefault="00E26F63" w:rsidP="00407EA8">
      <w:pPr>
        <w:pStyle w:val="libFootnote0"/>
        <w:rPr>
          <w:rtl/>
        </w:rPr>
      </w:pPr>
      <w:r w:rsidRPr="00407EA8">
        <w:rPr>
          <w:rtl/>
        </w:rPr>
        <w:t>(3) سورة النساء : الآية 31 .</w:t>
      </w:r>
    </w:p>
    <w:p w:rsidR="00E26F63" w:rsidRPr="00407EA8" w:rsidRDefault="00E26F63" w:rsidP="00407EA8">
      <w:pPr>
        <w:pStyle w:val="libFootnote0"/>
        <w:rPr>
          <w:rtl/>
        </w:rPr>
      </w:pPr>
      <w:r w:rsidRPr="00407EA8">
        <w:rPr>
          <w:rtl/>
        </w:rPr>
        <w:t>(4) سورة النجم : الآية 32 .</w:t>
      </w:r>
    </w:p>
    <w:p w:rsidR="00E26F63" w:rsidRPr="009B76AC" w:rsidRDefault="00E26F63" w:rsidP="00E72F08">
      <w:pPr>
        <w:pStyle w:val="libFootnote0"/>
        <w:rPr>
          <w:rtl/>
        </w:rPr>
      </w:pPr>
      <w:r w:rsidRPr="00E72F08">
        <w:rPr>
          <w:rtl/>
        </w:rPr>
        <w:t xml:space="preserve">(5) ويظهر ممّا قدّمناه من القول في باب الشهادة من عموم شفاعته </w:t>
      </w:r>
      <w:r w:rsidR="00B852DF" w:rsidRPr="00FF6B4E">
        <w:rPr>
          <w:rStyle w:val="libFootnoteAlaemChar"/>
          <w:rtl/>
        </w:rPr>
        <w:t>صلى‌الله‌عليه‌وآله‌وسلم</w:t>
      </w:r>
      <w:r w:rsidRPr="00E72F08">
        <w:rPr>
          <w:rtl/>
        </w:rPr>
        <w:t xml:space="preserve"> ، أنّ المراد بالشفاعة هو الشفاعة الخاصّة في الحديث ، أو أنّ </w:t>
      </w:r>
      <w:r w:rsidRPr="00FF6B4E">
        <w:rPr>
          <w:rtl/>
        </w:rPr>
        <w:t>(من أُمّتي)</w:t>
      </w:r>
      <w:r w:rsidRPr="00C20A2F">
        <w:rPr>
          <w:rStyle w:val="libBold2Char"/>
          <w:rtl/>
        </w:rPr>
        <w:t xml:space="preserve"> </w:t>
      </w:r>
      <w:r w:rsidRPr="00E72F08">
        <w:rPr>
          <w:rtl/>
        </w:rPr>
        <w:t xml:space="preserve">متعلّق بقوله </w:t>
      </w:r>
      <w:r w:rsidRPr="00FF6B4E">
        <w:rPr>
          <w:rtl/>
        </w:rPr>
        <w:t>: (شفاعتي) .</w:t>
      </w:r>
      <w:r w:rsidRPr="00E72F08">
        <w:rPr>
          <w:rtl/>
        </w:rPr>
        <w:t xml:space="preserve"> (منه قُدِّس سِرُّه) .</w:t>
      </w:r>
    </w:p>
    <w:p w:rsidR="00E26F63" w:rsidRPr="00407EA8" w:rsidRDefault="00E26F63" w:rsidP="00407EA8">
      <w:pPr>
        <w:pStyle w:val="libFootnote0"/>
        <w:rPr>
          <w:rtl/>
        </w:rPr>
      </w:pPr>
      <w:r w:rsidRPr="00407EA8">
        <w:rPr>
          <w:rtl/>
        </w:rPr>
        <w:t>(6) مَن لا يحضره الفقيه : 3 / 369 ، الباب 179 معرفة الكبائر ، الحديث 33 .</w:t>
      </w:r>
    </w:p>
    <w:p w:rsidR="00FF6B4E" w:rsidRDefault="00E26F63" w:rsidP="00407EA8">
      <w:pPr>
        <w:pStyle w:val="libFootnote0"/>
        <w:rPr>
          <w:rtl/>
        </w:rPr>
      </w:pPr>
      <w:r w:rsidRPr="00407EA8">
        <w:rPr>
          <w:rtl/>
        </w:rPr>
        <w:t>(7) سورة الفرقان : الآية 70 .</w:t>
      </w:r>
    </w:p>
    <w:p w:rsidR="00FF6B4E" w:rsidRDefault="00FF6B4E" w:rsidP="00984686">
      <w:pPr>
        <w:pStyle w:val="libNormal"/>
        <w:rPr>
          <w:rtl/>
        </w:rPr>
      </w:pPr>
      <w:r>
        <w:rPr>
          <w:rtl/>
        </w:rPr>
        <w:br w:type="page"/>
      </w:r>
    </w:p>
    <w:p w:rsidR="00E26F63" w:rsidRPr="002E5B10" w:rsidRDefault="00E26F63" w:rsidP="00440C95">
      <w:pPr>
        <w:pStyle w:val="libNormal0"/>
        <w:rPr>
          <w:rtl/>
        </w:rPr>
      </w:pPr>
      <w:r w:rsidRPr="005522B9">
        <w:rPr>
          <w:rStyle w:val="libAieChar"/>
          <w:rFonts w:hint="cs"/>
          <w:rtl/>
        </w:rPr>
        <w:lastRenderedPageBreak/>
        <w:t>الْكَلِمُ الطَّيِّبُ وَالْعَمَلُ الصَّالِحُ يَرْفَعُهُ</w:t>
      </w:r>
      <w:r w:rsidR="00440C95">
        <w:rPr>
          <w:rStyle w:val="libAlaemChar"/>
          <w:rFonts w:eastAsiaTheme="minorHAnsi" w:hint="cs"/>
          <w:rtl/>
        </w:rPr>
        <w:t>)</w:t>
      </w:r>
      <w:r w:rsidRPr="005522B9">
        <w:rPr>
          <w:rStyle w:val="libAieChar"/>
          <w:rFonts w:hint="cs"/>
          <w:rtl/>
        </w:rPr>
        <w:t xml:space="preserve"> </w:t>
      </w:r>
      <w:r w:rsidRPr="00837A59">
        <w:rPr>
          <w:rStyle w:val="libFootnotenumChar"/>
          <w:rtl/>
        </w:rPr>
        <w:t xml:space="preserve">(1) </w:t>
      </w:r>
      <w:r w:rsidRPr="007369F5">
        <w:rPr>
          <w:rtl/>
        </w:rPr>
        <w:t>.</w:t>
      </w:r>
    </w:p>
    <w:p w:rsidR="00E26F63" w:rsidRPr="002E5B10" w:rsidRDefault="00E26F63" w:rsidP="00E3640A">
      <w:pPr>
        <w:pStyle w:val="libNormal"/>
        <w:rPr>
          <w:rtl/>
        </w:rPr>
      </w:pPr>
      <w:r w:rsidRPr="00213F6B">
        <w:rPr>
          <w:rtl/>
        </w:rPr>
        <w:t>فالشفاعة كالعمل الصالح تفيد رفع الكلم الطيّب ـ وهو الإيمان ـ إلى الله سبحانه . فالشفاعة توجب لحوق المذنبين من المؤمنين فقط بالصالحين منهم ، فمثل الشفاعة كمثل البدن إذا اعتراه مرض أو قرحة خطيرة ، فإنّ المزاج إذا كان قويّا ، والطبيعة البدنيّة سلامة ، أصلحت الصحّة ودفعت المرض عنه ، وإلاّ احتيجّ إلى علاج بالضدّ ، ودواء يبطل فعل المرض وينصر الطبيعة في إعادتها صحّة البدن إليه ، وتبديلها المواد الفاسدة المجتمعة فيه إلى الصالحة الملائمة له .</w:t>
      </w:r>
    </w:p>
    <w:p w:rsidR="00E26F63" w:rsidRPr="002E5B10" w:rsidRDefault="00E26F63" w:rsidP="00440C95">
      <w:pPr>
        <w:pStyle w:val="libNormal"/>
        <w:rPr>
          <w:rtl/>
        </w:rPr>
      </w:pPr>
      <w:r w:rsidRPr="007369F5">
        <w:rPr>
          <w:rtl/>
        </w:rPr>
        <w:t>فالفاعل للصحّة على كلّ حال هي الطبيعة ، غير أنّها مستقلّة في فعلها حيناً ما ، ومحتاجة إلى ناصر ينصرها حيناً ما ؛ ولذلك فإنّه سبحانه يكرّر القول :</w:t>
      </w:r>
      <w:r w:rsidRPr="005522B9">
        <w:rPr>
          <w:rStyle w:val="libAieChar"/>
          <w:rFonts w:hint="cs"/>
          <w:rtl/>
        </w:rPr>
        <w:t xml:space="preserve"> </w:t>
      </w:r>
      <w:r w:rsidR="00440C95">
        <w:rPr>
          <w:rStyle w:val="libAlaemChar"/>
          <w:rFonts w:eastAsiaTheme="minorHAnsi" w:hint="cs"/>
          <w:rtl/>
        </w:rPr>
        <w:t>(</w:t>
      </w:r>
      <w:r w:rsidRPr="005522B9">
        <w:rPr>
          <w:rStyle w:val="libAieChar"/>
          <w:rFonts w:hint="cs"/>
          <w:rtl/>
        </w:rPr>
        <w:t>لاَ يُكَلِّفُ اللّهُ نَفْساً إِلاَّ وُسْعَهَا لَهَا مَا كَسَبَتْ وَعَلَيْهَا مَا اكْتَسَبَتْ</w:t>
      </w:r>
      <w:r w:rsidR="00440C95">
        <w:rPr>
          <w:rStyle w:val="libAlaemChar"/>
          <w:rFonts w:eastAsiaTheme="minorHAnsi" w:hint="cs"/>
          <w:rtl/>
        </w:rPr>
        <w:t>)</w:t>
      </w:r>
      <w:r w:rsidRPr="007369F5">
        <w:rPr>
          <w:rtl/>
        </w:rPr>
        <w:t xml:space="preserve"> </w:t>
      </w:r>
      <w:r w:rsidRPr="00837A59">
        <w:rPr>
          <w:rStyle w:val="libFootnotenumChar"/>
          <w:rtl/>
        </w:rPr>
        <w:t xml:space="preserve">(2) </w:t>
      </w:r>
      <w:r w:rsidRPr="007369F5">
        <w:rPr>
          <w:rtl/>
        </w:rPr>
        <w:t>، وأصرح من ذلك محلاًّ قوله سبحانه :</w:t>
      </w:r>
      <w:r w:rsidRPr="005522B9">
        <w:rPr>
          <w:rStyle w:val="libAieChar"/>
          <w:rFonts w:hint="cs"/>
          <w:rtl/>
        </w:rPr>
        <w:t xml:space="preserve"> </w:t>
      </w:r>
      <w:r w:rsidR="00440C95">
        <w:rPr>
          <w:rStyle w:val="libAlaemChar"/>
          <w:rFonts w:eastAsiaTheme="minorHAnsi" w:hint="cs"/>
          <w:rtl/>
        </w:rPr>
        <w:t>(</w:t>
      </w:r>
      <w:r w:rsidRPr="005522B9">
        <w:rPr>
          <w:rStyle w:val="libAieChar"/>
          <w:rFonts w:hint="cs"/>
          <w:rtl/>
        </w:rPr>
        <w:t>وَالَّذِينَ آمَنُوا وَاتَّبَعَتْهُمْ ذُرِّيَّتُهُم بِإِيمَانٍ أَلْحَقْنَا بِهِمْ ذُرِّيَّتَهُمْ وَمَا أَلَتْنَاهُم مِّنْ عَمَلِهِم مِّن شَيْءٍ كُلُّ امْرِئٍ بِمَا كَسَبَ رَهِينٌ</w:t>
      </w:r>
      <w:r w:rsidR="00440C95">
        <w:rPr>
          <w:rStyle w:val="libAlaemChar"/>
          <w:rFonts w:eastAsiaTheme="minorHAnsi" w:hint="cs"/>
          <w:rtl/>
        </w:rPr>
        <w:t>)</w:t>
      </w:r>
      <w:r w:rsidRPr="007369F5">
        <w:rPr>
          <w:rtl/>
        </w:rPr>
        <w:t xml:space="preserve"> </w:t>
      </w:r>
      <w:r w:rsidRPr="00837A59">
        <w:rPr>
          <w:rStyle w:val="libFootnotenumChar"/>
          <w:rtl/>
        </w:rPr>
        <w:t>(3)</w:t>
      </w:r>
      <w:r w:rsidRPr="007369F5">
        <w:rPr>
          <w:rtl/>
        </w:rPr>
        <w:t xml:space="preserve"> ، فبيّن أوّلاً أنّه سيلحق ذرّيتهم بآبائهم في درجاتهم ، لا في أصل الرحمة لقوله : </w:t>
      </w:r>
      <w:r w:rsidR="00440C95">
        <w:rPr>
          <w:rStyle w:val="libAlaemChar"/>
          <w:rFonts w:eastAsiaTheme="minorHAnsi" w:hint="cs"/>
          <w:rtl/>
        </w:rPr>
        <w:t>(</w:t>
      </w:r>
      <w:r w:rsidRPr="005522B9">
        <w:rPr>
          <w:rStyle w:val="libAieChar"/>
          <w:rFonts w:hint="cs"/>
          <w:rtl/>
        </w:rPr>
        <w:t>وَمَا أَلَتْنَاهُم مِّنْ عَمَلِهِم مِّن شَيْءٍ</w:t>
      </w:r>
      <w:r w:rsidR="00440C95">
        <w:rPr>
          <w:rStyle w:val="libAlaemChar"/>
          <w:rFonts w:eastAsiaTheme="minorHAnsi" w:hint="cs"/>
          <w:rtl/>
        </w:rPr>
        <w:t>)</w:t>
      </w:r>
      <w:r w:rsidRPr="007369F5">
        <w:rPr>
          <w:rtl/>
        </w:rPr>
        <w:t xml:space="preserve"> الآية .</w:t>
      </w:r>
    </w:p>
    <w:p w:rsidR="00FF6B4E" w:rsidRPr="002E5B10" w:rsidRDefault="00E26F63" w:rsidP="00FF6B4E">
      <w:pPr>
        <w:pStyle w:val="libNormal"/>
        <w:rPr>
          <w:rtl/>
        </w:rPr>
      </w:pPr>
      <w:r w:rsidRPr="00213F6B">
        <w:rPr>
          <w:rtl/>
        </w:rPr>
        <w:t>فعدّ هذا اللحوق من الكسب ، مع أنّ أعمالهم دون ذلك ، فعلمنا به أنّ الإيمان يوجب اتّصالاً ما من الداني بالعالي ، وإذا حجبهما من الاستواء في الدرجات حاجبٌ مانعٌ من القصور ، أصلحه الإيمان ، وارتفعا جميعاً إلى درجة واحدة . وهذه حال الشفاعة توجب لحوق المشفوع بالشافع ، ثمّ إصلاح أعماله السيّئة وجعلها</w:t>
      </w:r>
      <w:r w:rsidR="00FF6B4E" w:rsidRPr="00FF6B4E">
        <w:rPr>
          <w:rtl/>
        </w:rPr>
        <w:t xml:space="preserve"> </w:t>
      </w:r>
      <w:r w:rsidR="00FF6B4E" w:rsidRPr="00213F6B">
        <w:rPr>
          <w:rtl/>
        </w:rPr>
        <w:t>حسنة بذلك .</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سورة فاطر : الآية 10 .</w:t>
      </w:r>
    </w:p>
    <w:p w:rsidR="00E26F63" w:rsidRPr="00407EA8" w:rsidRDefault="00E26F63" w:rsidP="00407EA8">
      <w:pPr>
        <w:pStyle w:val="libFootnote0"/>
        <w:rPr>
          <w:rtl/>
        </w:rPr>
      </w:pPr>
      <w:r w:rsidRPr="00407EA8">
        <w:rPr>
          <w:rtl/>
        </w:rPr>
        <w:t>(2) سورة البقرة : الآية 286 .</w:t>
      </w:r>
    </w:p>
    <w:p w:rsidR="00FF6B4E" w:rsidRDefault="00E26F63" w:rsidP="00407EA8">
      <w:pPr>
        <w:pStyle w:val="libFootnote0"/>
        <w:rPr>
          <w:rtl/>
        </w:rPr>
      </w:pPr>
      <w:r w:rsidRPr="00407EA8">
        <w:rPr>
          <w:rtl/>
        </w:rPr>
        <w:t>(3) سورة الطور : الآية 21 .</w:t>
      </w:r>
    </w:p>
    <w:p w:rsidR="00FF6B4E" w:rsidRDefault="00FF6B4E" w:rsidP="00984686">
      <w:pPr>
        <w:pStyle w:val="libNormal"/>
        <w:rPr>
          <w:rtl/>
        </w:rPr>
      </w:pPr>
      <w:r>
        <w:rPr>
          <w:rtl/>
        </w:rPr>
        <w:br w:type="page"/>
      </w:r>
    </w:p>
    <w:p w:rsidR="00E26F63" w:rsidRPr="002E5B10" w:rsidRDefault="00E26F63" w:rsidP="00476389">
      <w:pPr>
        <w:pStyle w:val="libNormal"/>
        <w:rPr>
          <w:rtl/>
        </w:rPr>
      </w:pPr>
      <w:r w:rsidRPr="007369F5">
        <w:rPr>
          <w:rtl/>
        </w:rPr>
        <w:lastRenderedPageBreak/>
        <w:t xml:space="preserve">وفي قوله : </w:t>
      </w:r>
      <w:r w:rsidR="00476389">
        <w:rPr>
          <w:rStyle w:val="libAlaemChar"/>
          <w:rFonts w:eastAsiaTheme="minorHAnsi" w:hint="cs"/>
          <w:rtl/>
        </w:rPr>
        <w:t>(</w:t>
      </w:r>
      <w:r w:rsidRPr="005522B9">
        <w:rPr>
          <w:rStyle w:val="libAieChar"/>
          <w:rFonts w:hint="cs"/>
          <w:rtl/>
        </w:rPr>
        <w:t>يُبَدِّلُ اللَّهُ سَيِّئَاتِهِمْ حَسَنَاتٍ</w:t>
      </w:r>
      <w:r w:rsidR="00476389">
        <w:rPr>
          <w:rStyle w:val="libAlaemChar"/>
          <w:rFonts w:eastAsiaTheme="minorHAnsi" w:hint="cs"/>
          <w:rtl/>
        </w:rPr>
        <w:t>)</w:t>
      </w:r>
      <w:r w:rsidRPr="005522B9">
        <w:rPr>
          <w:rStyle w:val="libAieChar"/>
          <w:rFonts w:hint="cs"/>
          <w:rtl/>
        </w:rPr>
        <w:t xml:space="preserve"> </w:t>
      </w:r>
      <w:r w:rsidRPr="007369F5">
        <w:rPr>
          <w:rtl/>
        </w:rPr>
        <w:t xml:space="preserve">الآية </w:t>
      </w:r>
      <w:r w:rsidRPr="00837A59">
        <w:rPr>
          <w:rStyle w:val="libFootnotenumChar"/>
          <w:rtl/>
        </w:rPr>
        <w:t>(1)</w:t>
      </w:r>
      <w:r w:rsidRPr="007369F5">
        <w:rPr>
          <w:rtl/>
        </w:rPr>
        <w:t xml:space="preserve"> ، إشارة إلى ذلك ؛ إذ لولا أصل محفوظ بين المبدّل والمبدّل منه ، كان التبديل إعداماً للمبدّل وإيجاداً للمبدّل منه .</w:t>
      </w:r>
    </w:p>
    <w:p w:rsidR="00E26F63" w:rsidRPr="002E5B10" w:rsidRDefault="00E26F63" w:rsidP="007369F5">
      <w:pPr>
        <w:pStyle w:val="libNormal"/>
        <w:rPr>
          <w:rtl/>
        </w:rPr>
      </w:pPr>
      <w:r w:rsidRPr="007369F5">
        <w:rPr>
          <w:rtl/>
        </w:rPr>
        <w:t xml:space="preserve">واعلم أنّ المغفرة في ذلك كالشفاعة ، وسيأتي في فصلي </w:t>
      </w:r>
      <w:r w:rsidR="00FF6B4E">
        <w:rPr>
          <w:rStyle w:val="libBold1Char"/>
          <w:rtl/>
        </w:rPr>
        <w:t>" الأعراف</w:t>
      </w:r>
      <w:r w:rsidRPr="00084B65">
        <w:rPr>
          <w:rStyle w:val="libBold1Char"/>
          <w:rtl/>
        </w:rPr>
        <w:t xml:space="preserve"> "</w:t>
      </w:r>
      <w:r w:rsidRPr="007369F5">
        <w:rPr>
          <w:rtl/>
        </w:rPr>
        <w:t xml:space="preserve"> و </w:t>
      </w:r>
      <w:r w:rsidRPr="00084B65">
        <w:rPr>
          <w:rStyle w:val="libBold1Char"/>
          <w:rtl/>
        </w:rPr>
        <w:t>" المغفرة "</w:t>
      </w:r>
      <w:r w:rsidRPr="007369F5">
        <w:rPr>
          <w:rtl/>
        </w:rPr>
        <w:t xml:space="preserve"> ما يتبيّن به هذا المعنى فضل تبيُّن .</w:t>
      </w:r>
    </w:p>
    <w:p w:rsidR="00E26F63" w:rsidRPr="002E5B10" w:rsidRDefault="00E26F63" w:rsidP="00476389">
      <w:pPr>
        <w:pStyle w:val="libNormal"/>
        <w:rPr>
          <w:rtl/>
        </w:rPr>
      </w:pPr>
      <w:r w:rsidRPr="007369F5">
        <w:rPr>
          <w:rtl/>
        </w:rPr>
        <w:t>ومن هنا يتبيّن أنّ الشفاعة نوع تصرّف في الأعمال بتبدُّلها ؛ ولذلك خصّه سبحانه بنفسه في قوله :</w:t>
      </w:r>
      <w:r w:rsidRPr="005522B9">
        <w:rPr>
          <w:rStyle w:val="libAieChar"/>
          <w:rFonts w:hint="cs"/>
          <w:rtl/>
        </w:rPr>
        <w:t xml:space="preserve"> </w:t>
      </w:r>
      <w:r w:rsidR="00476389">
        <w:rPr>
          <w:rStyle w:val="libAlaemChar"/>
          <w:rFonts w:eastAsiaTheme="minorHAnsi" w:hint="cs"/>
          <w:rtl/>
        </w:rPr>
        <w:t>(</w:t>
      </w:r>
      <w:r w:rsidRPr="005522B9">
        <w:rPr>
          <w:rStyle w:val="libAieChar"/>
          <w:rFonts w:hint="cs"/>
          <w:rtl/>
        </w:rPr>
        <w:t>ثُمَّ اسْتَوَى عَلَى الْعَرْشِ مَا لَكُم مِّن دُونِهِ مِن وَلِيٍّ وَلَا شَفِيعٍ</w:t>
      </w:r>
      <w:r w:rsidR="00476389">
        <w:rPr>
          <w:rStyle w:val="libAlaemChar"/>
          <w:rFonts w:eastAsiaTheme="minorHAnsi" w:hint="cs"/>
          <w:rtl/>
        </w:rPr>
        <w:t>)</w:t>
      </w:r>
      <w:r w:rsidRPr="005522B9">
        <w:rPr>
          <w:rStyle w:val="libAieChar"/>
          <w:rFonts w:hint="cs"/>
          <w:rtl/>
        </w:rPr>
        <w:t xml:space="preserve"> </w:t>
      </w:r>
      <w:r w:rsidRPr="00837A59">
        <w:rPr>
          <w:rStyle w:val="libFootnotenumChar"/>
          <w:rtl/>
        </w:rPr>
        <w:t>(2)</w:t>
      </w:r>
      <w:r w:rsidRPr="007369F5">
        <w:rPr>
          <w:rtl/>
        </w:rPr>
        <w:t xml:space="preserve"> .</w:t>
      </w:r>
    </w:p>
    <w:p w:rsidR="00E26F63" w:rsidRPr="002E5B10" w:rsidRDefault="00E26F63" w:rsidP="00476389">
      <w:pPr>
        <w:pStyle w:val="libNormal"/>
        <w:rPr>
          <w:rtl/>
        </w:rPr>
      </w:pPr>
      <w:r w:rsidRPr="007369F5">
        <w:rPr>
          <w:rtl/>
        </w:rPr>
        <w:t xml:space="preserve">وهذا يؤيّد ما ذكرناه من مقام الشافع ، أنّ الشفاعة لا تتمّ إلاّ بكمال القرب منه سبحانه ، ويظهر ذلك أيضاً من قوله : </w:t>
      </w:r>
      <w:r w:rsidR="00476389">
        <w:rPr>
          <w:rStyle w:val="libAlaemChar"/>
          <w:rFonts w:eastAsiaTheme="minorHAnsi" w:hint="cs"/>
          <w:rtl/>
        </w:rPr>
        <w:t>(</w:t>
      </w:r>
      <w:r w:rsidRPr="005522B9">
        <w:rPr>
          <w:rStyle w:val="libAieChar"/>
          <w:rFonts w:hint="cs"/>
          <w:rtl/>
        </w:rPr>
        <w:t>وَلَا تَنفَعُ الشَّفَاعَةُ عِندَهُ إِلَّا لِمَنْ أَذِنَ لَهُ حَتَّى إِذَا فُزِّعَ عَن قُلُوبِهِمْ قَالُوا مَاذَا قَالَ رَبُّكُمْ قَالُوا الْحَقَّ وَهُوَ الْعَلِيُّ الْكَبِيرُ</w:t>
      </w:r>
      <w:r w:rsidR="00476389">
        <w:rPr>
          <w:rStyle w:val="libAlaemChar"/>
          <w:rFonts w:eastAsiaTheme="minorHAnsi" w:hint="cs"/>
          <w:rtl/>
        </w:rPr>
        <w:t>)</w:t>
      </w:r>
      <w:r w:rsidRPr="007369F5">
        <w:rPr>
          <w:rtl/>
        </w:rPr>
        <w:t xml:space="preserve"> </w:t>
      </w:r>
      <w:r w:rsidRPr="00837A59">
        <w:rPr>
          <w:rStyle w:val="libFootnotenumChar"/>
          <w:rtl/>
        </w:rPr>
        <w:t xml:space="preserve">(3) </w:t>
      </w:r>
      <w:r w:rsidRPr="007369F5">
        <w:rPr>
          <w:rtl/>
        </w:rPr>
        <w:t>.</w:t>
      </w:r>
    </w:p>
    <w:p w:rsidR="00E26F63" w:rsidRPr="002E5B10" w:rsidRDefault="00E26F63" w:rsidP="00476389">
      <w:pPr>
        <w:pStyle w:val="libNormal"/>
        <w:rPr>
          <w:rtl/>
        </w:rPr>
      </w:pPr>
      <w:r w:rsidRPr="007369F5">
        <w:rPr>
          <w:rtl/>
        </w:rPr>
        <w:t>والتفزيع عن القلب كشف الفزع ، وهو الدهشة والصعقة التي توجب غيبوبته عن نفسه ، قوله سبحانه :</w:t>
      </w:r>
      <w:r w:rsidRPr="005522B9">
        <w:rPr>
          <w:rStyle w:val="libAieChar"/>
          <w:rFonts w:hint="cs"/>
          <w:rtl/>
        </w:rPr>
        <w:t xml:space="preserve"> </w:t>
      </w:r>
      <w:r w:rsidR="00476389">
        <w:rPr>
          <w:rStyle w:val="libAlaemChar"/>
          <w:rFonts w:eastAsiaTheme="minorHAnsi" w:hint="cs"/>
          <w:rtl/>
        </w:rPr>
        <w:t>(</w:t>
      </w:r>
      <w:r w:rsidRPr="005522B9">
        <w:rPr>
          <w:rStyle w:val="libAieChar"/>
          <w:rFonts w:hint="cs"/>
          <w:rtl/>
        </w:rPr>
        <w:t>ثُمَّ اسْتَوَى عَلَى الْعَرْشِ يُدَبِّرُ الأَمْرَ مَا مِن شَفِيعٍ إِلاَّ مِن بَعْدِ إِذْنِهِ</w:t>
      </w:r>
      <w:r w:rsidR="00476389">
        <w:rPr>
          <w:rStyle w:val="libAlaemChar"/>
          <w:rFonts w:eastAsiaTheme="minorHAnsi" w:hint="cs"/>
          <w:rtl/>
        </w:rPr>
        <w:t>)</w:t>
      </w:r>
      <w:r w:rsidRPr="007369F5">
        <w:rPr>
          <w:rtl/>
        </w:rPr>
        <w:t xml:space="preserve"> </w:t>
      </w:r>
      <w:r w:rsidRPr="00837A59">
        <w:rPr>
          <w:rStyle w:val="libFootnotenumChar"/>
          <w:rtl/>
        </w:rPr>
        <w:t>(4)</w:t>
      </w:r>
      <w:r w:rsidRPr="007369F5">
        <w:rPr>
          <w:rtl/>
        </w:rPr>
        <w:t xml:space="preserve"> إذا ضمّ إلى الآية الأُولى ـ والسياقان واحد ـ أفادت أنّ تمليكه تعالى الشفاعة لغيره يتحقّق بعد الإذن ، أي بعد الإذن يتحقّق كون فعل الشافع في شفاعته وقوله فعل الله سبحانه .</w:t>
      </w:r>
    </w:p>
    <w:p w:rsidR="00FF6B4E" w:rsidRPr="002E5B10" w:rsidRDefault="00E26F63" w:rsidP="00476389">
      <w:pPr>
        <w:pStyle w:val="libNormal"/>
        <w:rPr>
          <w:rtl/>
        </w:rPr>
      </w:pPr>
      <w:r w:rsidRPr="007369F5">
        <w:rPr>
          <w:rtl/>
        </w:rPr>
        <w:t xml:space="preserve">وأصرح منه قوله : </w:t>
      </w:r>
      <w:r w:rsidR="00476389">
        <w:rPr>
          <w:rStyle w:val="libAlaemChar"/>
          <w:rFonts w:eastAsiaTheme="minorHAnsi" w:hint="cs"/>
          <w:rtl/>
        </w:rPr>
        <w:t>(</w:t>
      </w:r>
      <w:r w:rsidRPr="005522B9">
        <w:rPr>
          <w:rStyle w:val="libAieChar"/>
          <w:rFonts w:hint="cs"/>
          <w:rtl/>
        </w:rPr>
        <w:t>مَن ذَا الَّذِي يَشْفَعُ عِنْدَهُ إِلاَّ بِإِذْنِهِ يَعْلَمُ مَا بَيْنَ أَيْدِيهِمْ وَمَا خَلْفَهُمْ</w:t>
      </w:r>
      <w:r w:rsidR="00476389">
        <w:rPr>
          <w:rStyle w:val="libAlaemChar"/>
          <w:rFonts w:eastAsiaTheme="minorHAnsi" w:hint="cs"/>
          <w:rtl/>
        </w:rPr>
        <w:t>)</w:t>
      </w:r>
      <w:r w:rsidRPr="005522B9">
        <w:rPr>
          <w:rStyle w:val="libAieChar"/>
          <w:rFonts w:hint="cs"/>
          <w:rtl/>
        </w:rPr>
        <w:t xml:space="preserve"> </w:t>
      </w:r>
      <w:r w:rsidRPr="00837A59">
        <w:rPr>
          <w:rStyle w:val="libFootnotenumChar"/>
          <w:rtl/>
        </w:rPr>
        <w:t>(5)</w:t>
      </w:r>
      <w:r w:rsidRPr="007369F5">
        <w:rPr>
          <w:rtl/>
        </w:rPr>
        <w:t xml:space="preserve"> ، فالإذن هو الموجب لهذا الذي نسمّيه كمال القرب ، وهو الجاعلُ فعلَ</w:t>
      </w:r>
      <w:r w:rsidR="00FF6B4E" w:rsidRPr="00FF6B4E">
        <w:rPr>
          <w:rtl/>
        </w:rPr>
        <w:t xml:space="preserve"> </w:t>
      </w:r>
      <w:r w:rsidR="00FF6B4E" w:rsidRPr="00213F6B">
        <w:rPr>
          <w:rtl/>
        </w:rPr>
        <w:t>الشافعِ فعلَه سبحانه ، وقد مرّ تفسير الإذن بالرضا .</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سورة الفرقان : الآية 70 .</w:t>
      </w:r>
    </w:p>
    <w:p w:rsidR="00E26F63" w:rsidRPr="00407EA8" w:rsidRDefault="00E26F63" w:rsidP="00407EA8">
      <w:pPr>
        <w:pStyle w:val="libFootnote0"/>
        <w:rPr>
          <w:rtl/>
        </w:rPr>
      </w:pPr>
      <w:r w:rsidRPr="00407EA8">
        <w:rPr>
          <w:rtl/>
        </w:rPr>
        <w:t>(2) سورة السجدة : الآية 4 .</w:t>
      </w:r>
    </w:p>
    <w:p w:rsidR="00E26F63" w:rsidRPr="00407EA8" w:rsidRDefault="00E26F63" w:rsidP="00407EA8">
      <w:pPr>
        <w:pStyle w:val="libFootnote0"/>
        <w:rPr>
          <w:rtl/>
        </w:rPr>
      </w:pPr>
      <w:r w:rsidRPr="00407EA8">
        <w:rPr>
          <w:rtl/>
        </w:rPr>
        <w:t>(3) سورة سبأ : الآية 23 .</w:t>
      </w:r>
    </w:p>
    <w:p w:rsidR="00E26F63" w:rsidRPr="00407EA8" w:rsidRDefault="00E26F63" w:rsidP="00407EA8">
      <w:pPr>
        <w:pStyle w:val="libFootnote0"/>
        <w:rPr>
          <w:rtl/>
        </w:rPr>
      </w:pPr>
      <w:r w:rsidRPr="00407EA8">
        <w:rPr>
          <w:rtl/>
        </w:rPr>
        <w:t>(4) سورة يونس : الآية 3 .</w:t>
      </w:r>
    </w:p>
    <w:p w:rsidR="00FF6B4E" w:rsidRDefault="00E26F63" w:rsidP="00407EA8">
      <w:pPr>
        <w:pStyle w:val="libFootnote0"/>
        <w:rPr>
          <w:rtl/>
        </w:rPr>
      </w:pPr>
      <w:r w:rsidRPr="00407EA8">
        <w:rPr>
          <w:rtl/>
        </w:rPr>
        <w:t>(5) سورة البقرة : الآية 255 .</w:t>
      </w:r>
    </w:p>
    <w:p w:rsidR="00FF6B4E" w:rsidRDefault="00FF6B4E" w:rsidP="00984686">
      <w:pPr>
        <w:pStyle w:val="libNormal"/>
        <w:rPr>
          <w:rtl/>
        </w:rPr>
      </w:pPr>
      <w:r>
        <w:rPr>
          <w:rtl/>
        </w:rPr>
        <w:br w:type="page"/>
      </w:r>
    </w:p>
    <w:p w:rsidR="00E26F63" w:rsidRPr="002E5B10" w:rsidRDefault="00E26F63" w:rsidP="00476389">
      <w:pPr>
        <w:pStyle w:val="libNormal"/>
        <w:rPr>
          <w:rtl/>
        </w:rPr>
      </w:pPr>
      <w:r w:rsidRPr="007369F5">
        <w:rPr>
          <w:rtl/>
        </w:rPr>
        <w:lastRenderedPageBreak/>
        <w:t xml:space="preserve">وقد قال سبحانه أيضاً : </w:t>
      </w:r>
      <w:r w:rsidR="00476389">
        <w:rPr>
          <w:rStyle w:val="libAlaemChar"/>
          <w:rFonts w:eastAsiaTheme="minorHAnsi" w:hint="cs"/>
          <w:rtl/>
        </w:rPr>
        <w:t>(</w:t>
      </w:r>
      <w:r w:rsidRPr="005522B9">
        <w:rPr>
          <w:rStyle w:val="libAieChar"/>
          <w:rFonts w:hint="cs"/>
          <w:rtl/>
        </w:rPr>
        <w:t>يَوْمَ لَا يُغْنِي مَوْلًى عَن مَّوْلًى شَيْئاً وَلَا هُمْ يُنصَرُونَ * إِلَّا مَن رَّحِمَ اللَّهُ</w:t>
      </w:r>
      <w:r w:rsidR="00476389">
        <w:rPr>
          <w:rStyle w:val="libAlaemChar"/>
          <w:rFonts w:eastAsiaTheme="minorHAnsi" w:hint="cs"/>
          <w:rtl/>
        </w:rPr>
        <w:t>)</w:t>
      </w:r>
      <w:r w:rsidRPr="007369F5">
        <w:rPr>
          <w:rtl/>
        </w:rPr>
        <w:t xml:space="preserve"> </w:t>
      </w:r>
      <w:r w:rsidRPr="00837A59">
        <w:rPr>
          <w:rStyle w:val="libFootnotenumChar"/>
          <w:rtl/>
        </w:rPr>
        <w:t>(1)</w:t>
      </w:r>
      <w:r w:rsidRPr="007369F5">
        <w:rPr>
          <w:rtl/>
        </w:rPr>
        <w:t xml:space="preserve"> ، فبيّن به أنّ الذي نسمّي (شفاعة) قائم بالرحمة ، فهو رحمته سبحانه . كما يستشمّ أيضاً من قوله سبحانه : </w:t>
      </w:r>
      <w:r w:rsidR="00476389">
        <w:rPr>
          <w:rStyle w:val="libAlaemChar"/>
          <w:rFonts w:eastAsiaTheme="minorHAnsi" w:hint="cs"/>
          <w:rtl/>
        </w:rPr>
        <w:t>(</w:t>
      </w:r>
      <w:r w:rsidRPr="005522B9">
        <w:rPr>
          <w:rStyle w:val="libAieChar"/>
          <w:rFonts w:hint="cs"/>
          <w:rtl/>
        </w:rPr>
        <w:t>وَرَحْمَتِي وَسِعَتْ كُلَّ شَيْءٍ فَسَأَكْتُبُهَا لِلَّذِينَ يَتَّقُونَ</w:t>
      </w:r>
      <w:r w:rsidR="00476389">
        <w:rPr>
          <w:rStyle w:val="libAlaemChar"/>
          <w:rFonts w:eastAsiaTheme="minorHAnsi" w:hint="cs"/>
          <w:rtl/>
        </w:rPr>
        <w:t>)</w:t>
      </w:r>
      <w:r w:rsidRPr="005522B9">
        <w:rPr>
          <w:rStyle w:val="libAieChar"/>
          <w:rFonts w:hint="cs"/>
          <w:rtl/>
        </w:rPr>
        <w:t xml:space="preserve"> </w:t>
      </w:r>
      <w:r w:rsidRPr="00837A59">
        <w:rPr>
          <w:rStyle w:val="libFootnotenumChar"/>
          <w:rtl/>
        </w:rPr>
        <w:t>(2)</w:t>
      </w:r>
      <w:r w:rsidRPr="007369F5">
        <w:rPr>
          <w:rtl/>
        </w:rPr>
        <w:t xml:space="preserve"> .</w:t>
      </w:r>
    </w:p>
    <w:p w:rsidR="00E26F63" w:rsidRPr="002E5B10" w:rsidRDefault="00E26F63" w:rsidP="00476389">
      <w:pPr>
        <w:pStyle w:val="libNormal"/>
        <w:rPr>
          <w:rtl/>
        </w:rPr>
      </w:pPr>
      <w:r w:rsidRPr="007369F5">
        <w:rPr>
          <w:rtl/>
        </w:rPr>
        <w:t>ثمّ إنّه سبحانه قال لرسوله :</w:t>
      </w:r>
      <w:r w:rsidRPr="005522B9">
        <w:rPr>
          <w:rStyle w:val="libAieChar"/>
          <w:rFonts w:hint="cs"/>
          <w:rtl/>
        </w:rPr>
        <w:t xml:space="preserve"> </w:t>
      </w:r>
      <w:r w:rsidR="00476389">
        <w:rPr>
          <w:rStyle w:val="libAlaemChar"/>
          <w:rFonts w:eastAsiaTheme="minorHAnsi" w:hint="cs"/>
          <w:rtl/>
        </w:rPr>
        <w:t>(</w:t>
      </w:r>
      <w:r w:rsidRPr="005522B9">
        <w:rPr>
          <w:rStyle w:val="libAieChar"/>
          <w:rFonts w:hint="cs"/>
          <w:rtl/>
        </w:rPr>
        <w:t>وَمَا أَرْسَلْنَاكَ إِلاَّ مُبَشِّراً وَنَذِيراً</w:t>
      </w:r>
      <w:r w:rsidR="00476389">
        <w:rPr>
          <w:rStyle w:val="libAlaemChar"/>
          <w:rFonts w:eastAsiaTheme="minorHAnsi" w:hint="cs"/>
          <w:rtl/>
        </w:rPr>
        <w:t>)</w:t>
      </w:r>
      <w:r w:rsidRPr="007369F5">
        <w:rPr>
          <w:rtl/>
        </w:rPr>
        <w:t xml:space="preserve"> </w:t>
      </w:r>
      <w:r w:rsidRPr="00837A59">
        <w:rPr>
          <w:rStyle w:val="libFootnotenumChar"/>
          <w:rtl/>
        </w:rPr>
        <w:t>(3)</w:t>
      </w:r>
      <w:r w:rsidRPr="007369F5">
        <w:rPr>
          <w:rtl/>
        </w:rPr>
        <w:t xml:space="preserve"> ، وهو كلام مطلق يعطي أنّ له </w:t>
      </w:r>
      <w:r w:rsidR="00B852DF" w:rsidRPr="00B852DF">
        <w:rPr>
          <w:rStyle w:val="libAlaemChar"/>
          <w:rtl/>
        </w:rPr>
        <w:t>صلى‌الله‌عليه‌وآله‌وسلم</w:t>
      </w:r>
      <w:r w:rsidRPr="007369F5">
        <w:rPr>
          <w:rtl/>
        </w:rPr>
        <w:t xml:space="preserve"> من الله سبحانه مقاماً غير مقام الشفاعة ، أرفع منها ، وهو مقام الإذن الذي يحصل بعده وبسببه الشفاعة . فهو </w:t>
      </w:r>
      <w:r w:rsidR="00B852DF" w:rsidRPr="00B852DF">
        <w:rPr>
          <w:rStyle w:val="libAlaemChar"/>
          <w:rtl/>
        </w:rPr>
        <w:t>صلى‌الله‌عليه‌وآله‌وسلم</w:t>
      </w:r>
      <w:r w:rsidRPr="007369F5">
        <w:rPr>
          <w:rtl/>
        </w:rPr>
        <w:t xml:space="preserve"> شفيع الشفعاء ـ كما مرّ ـ وإنّه </w:t>
      </w:r>
      <w:r w:rsidR="00B852DF" w:rsidRPr="00B852DF">
        <w:rPr>
          <w:rStyle w:val="libAlaemChar"/>
          <w:rtl/>
        </w:rPr>
        <w:t>صلى‌الله‌عليه‌وآله‌وسلم</w:t>
      </w:r>
      <w:r w:rsidRPr="007369F5">
        <w:rPr>
          <w:rtl/>
        </w:rPr>
        <w:t xml:space="preserve"> شهيد الشهداء .</w:t>
      </w:r>
    </w:p>
    <w:p w:rsidR="00FF6B4E" w:rsidRPr="002E5B10" w:rsidRDefault="00E26F63" w:rsidP="00476389">
      <w:pPr>
        <w:pStyle w:val="libNormal"/>
        <w:rPr>
          <w:rtl/>
        </w:rPr>
      </w:pPr>
      <w:r w:rsidRPr="007369F5">
        <w:rPr>
          <w:rtl/>
        </w:rPr>
        <w:t xml:space="preserve">واعلم أنّ مساقَ هذه الآية في تفضيله </w:t>
      </w:r>
      <w:r w:rsidR="00B852DF" w:rsidRPr="00B852DF">
        <w:rPr>
          <w:rStyle w:val="libAlaemChar"/>
          <w:rtl/>
        </w:rPr>
        <w:t>صلى‌الله‌عليه‌وآله‌وسلم</w:t>
      </w:r>
      <w:r w:rsidRPr="007369F5">
        <w:rPr>
          <w:rtl/>
        </w:rPr>
        <w:t xml:space="preserve"> على العالمين غيرُ مساقِ قوله : </w:t>
      </w:r>
      <w:r w:rsidR="00476389">
        <w:rPr>
          <w:rStyle w:val="libAlaemChar"/>
          <w:rFonts w:eastAsiaTheme="minorHAnsi" w:hint="cs"/>
          <w:rtl/>
        </w:rPr>
        <w:t>(</w:t>
      </w:r>
      <w:r w:rsidRPr="005522B9">
        <w:rPr>
          <w:rStyle w:val="libAieChar"/>
          <w:rFonts w:hint="cs"/>
          <w:rtl/>
        </w:rPr>
        <w:t>وَلَقَدْ آتَيْنَا بَنِي إِسْرَائِيلَ الْكِتَابَ وَالْحُكْمَ وَالنُّبُوَّةَ وَرَزَقْنَاهُم مِّنَ الطَّيِّبَاتِ وَفَضَّلْنَاهُمْ عَلَى الْعَالَمِينَ</w:t>
      </w:r>
      <w:r w:rsidR="00476389">
        <w:rPr>
          <w:rStyle w:val="libAlaemChar"/>
          <w:rFonts w:eastAsiaTheme="minorHAnsi" w:hint="cs"/>
          <w:rtl/>
        </w:rPr>
        <w:t>)</w:t>
      </w:r>
      <w:r w:rsidRPr="00837A59">
        <w:rPr>
          <w:rStyle w:val="libFootnotenumChar"/>
          <w:rtl/>
        </w:rPr>
        <w:t xml:space="preserve"> (4)</w:t>
      </w:r>
      <w:r w:rsidRPr="007369F5">
        <w:rPr>
          <w:rtl/>
        </w:rPr>
        <w:t xml:space="preserve"> الآية ؛ فإنّ الظاهر منها أنّ تفضيلهم إنّما هو بجمع الآيات الباهرات لهم ، وهو كذلك ، وليس تفضيلاً في قرب التقوى من الله تعالى ؛ ويدلّ على ذلك النقمات والسخطات ونزول الرجز بهم . وليس تفضيل أُمّة على العالمين كتفضيل الواحد على العالمين ، وخاصّة بالرحمة التي هي الواسطة التامّة بين الله سبحانه وبين الموجودات ، وهي شيء في البين وليس بشيء في البين ، فهو سبحانه يخلق كلّ شيء بذاته ، ويرزق كلّ شيء بذاته ، ويبدأ ويدبّر ويعيد كلّ شيء بذاته ،</w:t>
      </w:r>
      <w:r w:rsidR="00FF6B4E" w:rsidRPr="00FF6B4E">
        <w:rPr>
          <w:rtl/>
        </w:rPr>
        <w:t xml:space="preserve"> </w:t>
      </w:r>
      <w:r w:rsidR="00FF6B4E" w:rsidRPr="00213F6B">
        <w:rPr>
          <w:rtl/>
        </w:rPr>
        <w:t>ويفعل ذلك كلّه برحمته .</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سورة الدخان : الآيتان 41 و 42 .</w:t>
      </w:r>
    </w:p>
    <w:p w:rsidR="00E26F63" w:rsidRPr="00407EA8" w:rsidRDefault="00E26F63" w:rsidP="00407EA8">
      <w:pPr>
        <w:pStyle w:val="libFootnote0"/>
        <w:rPr>
          <w:rtl/>
        </w:rPr>
      </w:pPr>
      <w:r w:rsidRPr="00407EA8">
        <w:rPr>
          <w:rtl/>
        </w:rPr>
        <w:t>(2) سورة الأعراف : الآية 156 .</w:t>
      </w:r>
    </w:p>
    <w:p w:rsidR="00E26F63" w:rsidRPr="00407EA8" w:rsidRDefault="00E26F63" w:rsidP="00407EA8">
      <w:pPr>
        <w:pStyle w:val="libFootnote0"/>
        <w:rPr>
          <w:rtl/>
        </w:rPr>
      </w:pPr>
      <w:r w:rsidRPr="00407EA8">
        <w:rPr>
          <w:rtl/>
        </w:rPr>
        <w:t>(3) سورة الأنبياء : الآية 107 .</w:t>
      </w:r>
    </w:p>
    <w:p w:rsidR="00FF6B4E" w:rsidRDefault="00E26F63" w:rsidP="00407EA8">
      <w:pPr>
        <w:pStyle w:val="libFootnote0"/>
        <w:rPr>
          <w:rtl/>
        </w:rPr>
      </w:pPr>
      <w:r w:rsidRPr="00407EA8">
        <w:rPr>
          <w:rtl/>
        </w:rPr>
        <w:t>(4) سورة الجاثية : الآية 16 .</w:t>
      </w:r>
    </w:p>
    <w:p w:rsidR="00FF6B4E" w:rsidRDefault="00FF6B4E" w:rsidP="00984686">
      <w:pPr>
        <w:pStyle w:val="libNormal"/>
        <w:rPr>
          <w:rtl/>
        </w:rPr>
      </w:pPr>
      <w:r>
        <w:rPr>
          <w:rtl/>
        </w:rPr>
        <w:br w:type="page"/>
      </w:r>
    </w:p>
    <w:p w:rsidR="00E26F63" w:rsidRPr="002E5B10" w:rsidRDefault="00E26F63" w:rsidP="00476389">
      <w:pPr>
        <w:pStyle w:val="libNormal"/>
        <w:rPr>
          <w:rtl/>
        </w:rPr>
      </w:pPr>
      <w:r w:rsidRPr="007369F5">
        <w:rPr>
          <w:rtl/>
        </w:rPr>
        <w:lastRenderedPageBreak/>
        <w:t xml:space="preserve">وفي هذا المعنى خطابه تعالى له </w:t>
      </w:r>
      <w:r w:rsidR="00B852DF" w:rsidRPr="00B852DF">
        <w:rPr>
          <w:rStyle w:val="libAlaemChar"/>
          <w:rtl/>
        </w:rPr>
        <w:t>صلى‌الله‌عليه‌وآله‌وسلم</w:t>
      </w:r>
      <w:r w:rsidRPr="007369F5">
        <w:rPr>
          <w:rtl/>
        </w:rPr>
        <w:t xml:space="preserve"> بقوله : </w:t>
      </w:r>
      <w:r w:rsidR="00476389">
        <w:rPr>
          <w:rStyle w:val="libAlaemChar"/>
          <w:rFonts w:eastAsiaTheme="minorHAnsi" w:hint="cs"/>
          <w:rtl/>
        </w:rPr>
        <w:t>(</w:t>
      </w:r>
      <w:r w:rsidRPr="005522B9">
        <w:rPr>
          <w:rStyle w:val="libAieChar"/>
          <w:rFonts w:hint="cs"/>
          <w:rtl/>
        </w:rPr>
        <w:t>عَسَى أَن يَبْعَثَكَ رَبُّكَ مَقَاماً مَّحْمُوداً</w:t>
      </w:r>
      <w:r w:rsidR="00476389">
        <w:rPr>
          <w:rStyle w:val="libAlaemChar"/>
          <w:rFonts w:eastAsiaTheme="minorHAnsi" w:hint="cs"/>
          <w:rtl/>
        </w:rPr>
        <w:t>)</w:t>
      </w:r>
      <w:r w:rsidRPr="005522B9">
        <w:rPr>
          <w:rStyle w:val="libAieChar"/>
          <w:rFonts w:hint="cs"/>
          <w:rtl/>
        </w:rPr>
        <w:t xml:space="preserve"> </w:t>
      </w:r>
      <w:r w:rsidRPr="00837A59">
        <w:rPr>
          <w:rStyle w:val="libFootnotenumChar"/>
          <w:rtl/>
        </w:rPr>
        <w:t>(1)</w:t>
      </w:r>
      <w:r w:rsidRPr="007369F5">
        <w:rPr>
          <w:rtl/>
        </w:rPr>
        <w:t xml:space="preserve"> .</w:t>
      </w:r>
    </w:p>
    <w:p w:rsidR="00E26F63" w:rsidRPr="002E5B10" w:rsidRDefault="00E26F63" w:rsidP="00476389">
      <w:pPr>
        <w:pStyle w:val="libNormal"/>
        <w:rPr>
          <w:rtl/>
        </w:rPr>
      </w:pPr>
      <w:r w:rsidRPr="007369F5">
        <w:rPr>
          <w:rtl/>
        </w:rPr>
        <w:t xml:space="preserve">ولفظ (يبعث) كأنّه تضمَّنَ معنى الإقامة ، وهو كلام مطلق لم يعترضه في كلامه سبحانه تقييد ، فهو مقام محمود بكلّ حمد من كلّ حامد ، فهو مقام فيه كلّ جمال وكمال ؛ لاقتضاء الحمد ذلك ، فكلّ جمال وكمال مترشّح من هناك ، وقد قال سبحانه : </w:t>
      </w:r>
      <w:r w:rsidR="00476389">
        <w:rPr>
          <w:rStyle w:val="libAlaemChar"/>
          <w:rFonts w:eastAsiaTheme="minorHAnsi" w:hint="cs"/>
          <w:rtl/>
        </w:rPr>
        <w:t>(</w:t>
      </w:r>
      <w:r w:rsidRPr="005522B9">
        <w:rPr>
          <w:rStyle w:val="libAieChar"/>
          <w:rFonts w:hint="cs"/>
          <w:rtl/>
        </w:rPr>
        <w:t>الْحَمْدُ لِلَّهِ رَبِّ الْعَالَمِينَ</w:t>
      </w:r>
      <w:r w:rsidR="00476389">
        <w:rPr>
          <w:rStyle w:val="libAlaemChar"/>
          <w:rFonts w:eastAsiaTheme="minorHAnsi" w:hint="cs"/>
          <w:rtl/>
        </w:rPr>
        <w:t>)</w:t>
      </w:r>
      <w:r w:rsidRPr="00837A59">
        <w:rPr>
          <w:rStyle w:val="libFootnotenumChar"/>
          <w:rtl/>
        </w:rPr>
        <w:t xml:space="preserve"> (2)</w:t>
      </w:r>
      <w:r w:rsidRPr="007369F5">
        <w:rPr>
          <w:rtl/>
        </w:rPr>
        <w:t xml:space="preserve"> .</w:t>
      </w:r>
    </w:p>
    <w:p w:rsidR="00E26F63" w:rsidRPr="002E5B10" w:rsidRDefault="00E26F63" w:rsidP="00E3640A">
      <w:pPr>
        <w:pStyle w:val="libNormal"/>
        <w:rPr>
          <w:rtl/>
        </w:rPr>
      </w:pPr>
      <w:r w:rsidRPr="00213F6B">
        <w:rPr>
          <w:rtl/>
        </w:rPr>
        <w:t>فخصّ كلّ حمد من كل حامد بنفسه ، فالمقام المحمود مقام متوسط بينه سبحانه وبين الحمد ، فهو كالرحمة شيء وليس بشيء ، وهي المسمّاة بالولاية الكبرى .</w:t>
      </w:r>
    </w:p>
    <w:p w:rsidR="00E26F63" w:rsidRPr="002E5B10" w:rsidRDefault="00E26F63" w:rsidP="00476389">
      <w:pPr>
        <w:pStyle w:val="libNormal"/>
        <w:rPr>
          <w:rtl/>
        </w:rPr>
      </w:pPr>
      <w:r w:rsidRPr="007369F5">
        <w:rPr>
          <w:rtl/>
        </w:rPr>
        <w:t xml:space="preserve">وقال سبحانه : </w:t>
      </w:r>
      <w:r w:rsidR="00476389">
        <w:rPr>
          <w:rStyle w:val="libAlaemChar"/>
          <w:rFonts w:eastAsiaTheme="minorHAnsi" w:hint="cs"/>
          <w:rtl/>
        </w:rPr>
        <w:t>(</w:t>
      </w:r>
      <w:r w:rsidRPr="005522B9">
        <w:rPr>
          <w:rStyle w:val="libAieChar"/>
          <w:rFonts w:hint="cs"/>
          <w:rtl/>
        </w:rPr>
        <w:t>وَلَسَوْفَ يُعْطِيكَ رَبُّكَ فَتَرْضَى</w:t>
      </w:r>
      <w:r w:rsidR="00476389">
        <w:rPr>
          <w:rStyle w:val="libAlaemChar"/>
          <w:rFonts w:eastAsiaTheme="minorHAnsi" w:hint="cs"/>
          <w:rtl/>
        </w:rPr>
        <w:t>)</w:t>
      </w:r>
      <w:r w:rsidRPr="007369F5">
        <w:rPr>
          <w:rtl/>
        </w:rPr>
        <w:t xml:space="preserve"> </w:t>
      </w:r>
      <w:r w:rsidRPr="00837A59">
        <w:rPr>
          <w:rStyle w:val="libFootnotenumChar"/>
          <w:rtl/>
        </w:rPr>
        <w:t xml:space="preserve">(3) ، </w:t>
      </w:r>
      <w:r w:rsidRPr="007369F5">
        <w:rPr>
          <w:rtl/>
        </w:rPr>
        <w:t xml:space="preserve">وهذا أيضاً كلام مطلق . ومن المعلوم أنّ العطية المطلقة منه سبحانه هي الرحمة المطلقة ، فيرجع مضمون الآية إلى الآيتين ، وهما : </w:t>
      </w:r>
      <w:r w:rsidR="00476389">
        <w:rPr>
          <w:rStyle w:val="libAlaemChar"/>
          <w:rFonts w:eastAsiaTheme="minorHAnsi" w:hint="cs"/>
          <w:rtl/>
        </w:rPr>
        <w:t>(</w:t>
      </w:r>
      <w:r w:rsidRPr="005522B9">
        <w:rPr>
          <w:rStyle w:val="libAieChar"/>
          <w:rFonts w:hint="cs"/>
          <w:rtl/>
        </w:rPr>
        <w:t>وَمَا أَرْسَلْنَاكَ إِلَّا رَحْمَةً لِّلْعَالَمِينَ</w:t>
      </w:r>
      <w:r w:rsidR="00476389">
        <w:rPr>
          <w:rStyle w:val="libAlaemChar"/>
          <w:rFonts w:eastAsiaTheme="minorHAnsi" w:hint="cs"/>
          <w:rtl/>
        </w:rPr>
        <w:t>)</w:t>
      </w:r>
      <w:r w:rsidRPr="007369F5">
        <w:rPr>
          <w:rtl/>
        </w:rPr>
        <w:t xml:space="preserve"> </w:t>
      </w:r>
      <w:r w:rsidRPr="00837A59">
        <w:rPr>
          <w:rStyle w:val="libFootnotenumChar"/>
          <w:rtl/>
        </w:rPr>
        <w:t>(4)</w:t>
      </w:r>
      <w:r w:rsidRPr="007369F5">
        <w:rPr>
          <w:rtl/>
        </w:rPr>
        <w:t xml:space="preserve"> ، </w:t>
      </w:r>
      <w:r w:rsidR="00476389">
        <w:rPr>
          <w:rStyle w:val="libAlaemChar"/>
          <w:rFonts w:eastAsiaTheme="minorHAnsi" w:hint="cs"/>
          <w:rtl/>
        </w:rPr>
        <w:t>(</w:t>
      </w:r>
      <w:r w:rsidRPr="005522B9">
        <w:rPr>
          <w:rStyle w:val="libAieChar"/>
          <w:rFonts w:hint="cs"/>
          <w:rtl/>
        </w:rPr>
        <w:t>عَسَى أَن يَبْعَثَكَ رَبُّكَ مَقَاماً مَّحْمُوداً</w:t>
      </w:r>
      <w:r w:rsidR="00476389">
        <w:rPr>
          <w:rStyle w:val="libAlaemChar"/>
          <w:rFonts w:eastAsiaTheme="minorHAnsi" w:hint="cs"/>
          <w:rtl/>
        </w:rPr>
        <w:t>)</w:t>
      </w:r>
      <w:r w:rsidRPr="007369F5">
        <w:rPr>
          <w:rtl/>
        </w:rPr>
        <w:t xml:space="preserve"> </w:t>
      </w:r>
      <w:r w:rsidRPr="00837A59">
        <w:rPr>
          <w:rStyle w:val="libFootnotenumChar"/>
          <w:rtl/>
        </w:rPr>
        <w:t>(5)</w:t>
      </w:r>
      <w:r w:rsidRPr="007369F5">
        <w:rPr>
          <w:rtl/>
        </w:rPr>
        <w:t xml:space="preserve"> .</w:t>
      </w:r>
    </w:p>
    <w:p w:rsidR="00E26F63" w:rsidRPr="002E5B10" w:rsidRDefault="00E26F63" w:rsidP="00E3640A">
      <w:pPr>
        <w:pStyle w:val="libNormal"/>
        <w:rPr>
          <w:rtl/>
        </w:rPr>
      </w:pPr>
      <w:r w:rsidRPr="00213F6B">
        <w:rPr>
          <w:rtl/>
        </w:rPr>
        <w:t>وتزيد عليهما بالرضى ، ولم يقل سبحانه : حتّى ترضى ، فإنّ العطيّة هذه غير تدريجيّة بتواتر الأمثال وتعاقب الجزئيّات ، وهاهنا كلام كثير لكنّه أرفع سطحاً ممّا جرينا عليه في هذه الرسالة .</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سورة الإسراء : الآية 79 .</w:t>
      </w:r>
    </w:p>
    <w:p w:rsidR="00E26F63" w:rsidRPr="00407EA8" w:rsidRDefault="00E26F63" w:rsidP="00407EA8">
      <w:pPr>
        <w:pStyle w:val="libFootnote0"/>
        <w:rPr>
          <w:rtl/>
        </w:rPr>
      </w:pPr>
      <w:r w:rsidRPr="00407EA8">
        <w:rPr>
          <w:rtl/>
        </w:rPr>
        <w:t>(2) سورة الفاتحة : الآية 2 .</w:t>
      </w:r>
    </w:p>
    <w:p w:rsidR="00E26F63" w:rsidRPr="00407EA8" w:rsidRDefault="00E26F63" w:rsidP="00407EA8">
      <w:pPr>
        <w:pStyle w:val="libFootnote0"/>
        <w:rPr>
          <w:rtl/>
        </w:rPr>
      </w:pPr>
      <w:r w:rsidRPr="00407EA8">
        <w:rPr>
          <w:rtl/>
        </w:rPr>
        <w:t>(3) سورة الضحى : الآية 5 .</w:t>
      </w:r>
    </w:p>
    <w:p w:rsidR="00E26F63" w:rsidRPr="00407EA8" w:rsidRDefault="00E26F63" w:rsidP="00407EA8">
      <w:pPr>
        <w:pStyle w:val="libFootnote0"/>
        <w:rPr>
          <w:rtl/>
        </w:rPr>
      </w:pPr>
      <w:r w:rsidRPr="00407EA8">
        <w:rPr>
          <w:rtl/>
        </w:rPr>
        <w:t>(4) سورة الأنبياء : الآية 107 .</w:t>
      </w:r>
    </w:p>
    <w:p w:rsidR="00FF6B4E" w:rsidRDefault="00E26F63" w:rsidP="00407EA8">
      <w:pPr>
        <w:pStyle w:val="libFootnote0"/>
        <w:rPr>
          <w:rtl/>
        </w:rPr>
      </w:pPr>
      <w:r w:rsidRPr="00407EA8">
        <w:rPr>
          <w:rtl/>
        </w:rPr>
        <w:t>(5) سورة الإسراء : الآية 79 .</w:t>
      </w:r>
    </w:p>
    <w:p w:rsidR="00FF6B4E" w:rsidRDefault="00FF6B4E" w:rsidP="00984686">
      <w:pPr>
        <w:pStyle w:val="libNormal"/>
        <w:rPr>
          <w:rtl/>
        </w:rPr>
      </w:pPr>
      <w:r>
        <w:rPr>
          <w:rtl/>
        </w:rPr>
        <w:br w:type="page"/>
      </w:r>
    </w:p>
    <w:p w:rsidR="00E26F63" w:rsidRPr="002E5B10" w:rsidRDefault="00E26F63" w:rsidP="007369F5">
      <w:pPr>
        <w:pStyle w:val="libNormal"/>
        <w:rPr>
          <w:rtl/>
        </w:rPr>
      </w:pPr>
      <w:r w:rsidRPr="00084B65">
        <w:rPr>
          <w:rStyle w:val="libBold1Char"/>
          <w:rtl/>
        </w:rPr>
        <w:lastRenderedPageBreak/>
        <w:t>فالمحصّل من جميع ما مرّ :</w:t>
      </w:r>
      <w:r w:rsidRPr="007369F5">
        <w:rPr>
          <w:rtl/>
        </w:rPr>
        <w:t xml:space="preserve"> أن محمّداً </w:t>
      </w:r>
      <w:r w:rsidR="00B852DF" w:rsidRPr="00B852DF">
        <w:rPr>
          <w:rStyle w:val="libAlaemChar"/>
          <w:rtl/>
        </w:rPr>
        <w:t>صلى‌الله‌عليه‌وآله‌وسلم</w:t>
      </w:r>
      <w:r w:rsidRPr="007369F5">
        <w:rPr>
          <w:rtl/>
        </w:rPr>
        <w:t xml:space="preserve"> على أنّ له الشفاعة للمذنبين من أُمّته ، له مقام الإذن في الشفاعة .</w:t>
      </w:r>
    </w:p>
    <w:p w:rsidR="00E26F63" w:rsidRPr="002E5B10" w:rsidRDefault="00E26F63" w:rsidP="00E3640A">
      <w:pPr>
        <w:pStyle w:val="libNormal"/>
        <w:rPr>
          <w:rtl/>
        </w:rPr>
      </w:pPr>
      <w:r w:rsidRPr="00213F6B">
        <w:rPr>
          <w:rtl/>
        </w:rPr>
        <w:t>والأخبار في ذلك كثيرة متظافرة :</w:t>
      </w:r>
    </w:p>
    <w:p w:rsidR="00E26F63" w:rsidRPr="002E5B10" w:rsidRDefault="00E26F63" w:rsidP="007369F5">
      <w:pPr>
        <w:pStyle w:val="libNormal"/>
        <w:rPr>
          <w:rtl/>
        </w:rPr>
      </w:pPr>
      <w:r w:rsidRPr="007369F5">
        <w:rPr>
          <w:rtl/>
        </w:rPr>
        <w:t xml:space="preserve">فقد روى القمّي في تفسيره عن الباقر </w:t>
      </w:r>
      <w:r w:rsidR="00B852DF" w:rsidRPr="00B852DF">
        <w:rPr>
          <w:rStyle w:val="libAlaemChar"/>
          <w:rtl/>
        </w:rPr>
        <w:t>عليه‌السلام</w:t>
      </w:r>
      <w:r w:rsidRPr="007369F5">
        <w:rPr>
          <w:rtl/>
        </w:rPr>
        <w:t xml:space="preserve"> ـ في حديث ـ ثمّ قال : </w:t>
      </w:r>
      <w:r w:rsidRPr="00C20A2F">
        <w:rPr>
          <w:rStyle w:val="libBold2Char"/>
          <w:rtl/>
        </w:rPr>
        <w:t xml:space="preserve">(ما من أحد من الأوّلين والآخرين إلاّ وهو محتاج إلى شفاعة محمّد </w:t>
      </w:r>
      <w:r w:rsidR="00B852DF" w:rsidRPr="00B852DF">
        <w:rPr>
          <w:rStyle w:val="libAlaemChar"/>
          <w:rtl/>
        </w:rPr>
        <w:t>صلى‌الله‌عليه‌وآله‌وسلم</w:t>
      </w:r>
      <w:r w:rsidRPr="00C20A2F">
        <w:rPr>
          <w:rStyle w:val="libBold2Char"/>
          <w:rtl/>
        </w:rPr>
        <w:t xml:space="preserve"> يوم القيامة)</w:t>
      </w:r>
      <w:r w:rsidRPr="007369F5">
        <w:rPr>
          <w:rtl/>
        </w:rPr>
        <w:t xml:space="preserve"> </w:t>
      </w:r>
      <w:r w:rsidRPr="00837A59">
        <w:rPr>
          <w:rStyle w:val="libFootnotenumChar"/>
          <w:rtl/>
        </w:rPr>
        <w:t>(1)</w:t>
      </w:r>
      <w:r w:rsidRPr="007369F5">
        <w:rPr>
          <w:rtl/>
        </w:rPr>
        <w:t xml:space="preserve"> ـ الحديث .</w:t>
      </w:r>
    </w:p>
    <w:p w:rsidR="00E26F63" w:rsidRPr="002E5B10" w:rsidRDefault="00E26F63" w:rsidP="007369F5">
      <w:pPr>
        <w:pStyle w:val="libNormal"/>
        <w:rPr>
          <w:rtl/>
        </w:rPr>
      </w:pPr>
      <w:r w:rsidRPr="007369F5">
        <w:rPr>
          <w:rtl/>
        </w:rPr>
        <w:t xml:space="preserve">وروى هذا اللفظ في المحاسن عن الصادق </w:t>
      </w:r>
      <w:r w:rsidR="00B852DF" w:rsidRPr="00B852DF">
        <w:rPr>
          <w:rStyle w:val="libAlaemChar"/>
          <w:rtl/>
        </w:rPr>
        <w:t>عليه‌السلام</w:t>
      </w:r>
      <w:r w:rsidRPr="007369F5">
        <w:rPr>
          <w:rtl/>
        </w:rPr>
        <w:t xml:space="preserve"> </w:t>
      </w:r>
      <w:r w:rsidRPr="00837A59">
        <w:rPr>
          <w:rStyle w:val="libFootnotenumChar"/>
          <w:rtl/>
        </w:rPr>
        <w:t>(2)</w:t>
      </w:r>
      <w:r w:rsidRPr="007369F5">
        <w:rPr>
          <w:rtl/>
        </w:rPr>
        <w:t xml:space="preserve"> .</w:t>
      </w:r>
    </w:p>
    <w:p w:rsidR="00E26F63" w:rsidRPr="002E5B10" w:rsidRDefault="00E26F63" w:rsidP="00476389">
      <w:pPr>
        <w:pStyle w:val="libNormal"/>
        <w:rPr>
          <w:rtl/>
        </w:rPr>
      </w:pPr>
      <w:r w:rsidRPr="007369F5">
        <w:rPr>
          <w:rtl/>
        </w:rPr>
        <w:t xml:space="preserve">وروى العيّاشي في تفسيره عن الصادق </w:t>
      </w:r>
      <w:r w:rsidR="00B852DF" w:rsidRPr="00B852DF">
        <w:rPr>
          <w:rStyle w:val="libAlaemChar"/>
          <w:rtl/>
        </w:rPr>
        <w:t>عليه‌السلام</w:t>
      </w:r>
      <w:r w:rsidRPr="007369F5">
        <w:rPr>
          <w:rtl/>
        </w:rPr>
        <w:t xml:space="preserve"> ـ في حديث طويل : ثمّ قال أبو عبد الله </w:t>
      </w:r>
      <w:r w:rsidR="00B852DF" w:rsidRPr="00B852DF">
        <w:rPr>
          <w:rStyle w:val="libAlaemChar"/>
          <w:rtl/>
        </w:rPr>
        <w:t>عليه‌السلام</w:t>
      </w:r>
      <w:r w:rsidRPr="007369F5">
        <w:rPr>
          <w:rtl/>
        </w:rPr>
        <w:t xml:space="preserve"> :</w:t>
      </w:r>
      <w:r w:rsidRPr="00C20A2F">
        <w:rPr>
          <w:rStyle w:val="libBold2Char"/>
          <w:rtl/>
        </w:rPr>
        <w:t xml:space="preserve"> (ما من نبيّ من لدن آدم إلى محمّد إلاّ وهم تحت لواء محمّد </w:t>
      </w:r>
      <w:r w:rsidR="00B852DF" w:rsidRPr="00B852DF">
        <w:rPr>
          <w:rStyle w:val="libAlaemChar"/>
          <w:rtl/>
        </w:rPr>
        <w:t>صلى‌الله‌عليه‌وآله‌وسلم</w:t>
      </w:r>
      <w:r w:rsidRPr="00C20A2F">
        <w:rPr>
          <w:rStyle w:val="libBold2Char"/>
          <w:rtl/>
        </w:rPr>
        <w:t xml:space="preserve"> )</w:t>
      </w:r>
      <w:r w:rsidRPr="007369F5">
        <w:rPr>
          <w:rtl/>
        </w:rPr>
        <w:t xml:space="preserve"> </w:t>
      </w:r>
      <w:r w:rsidRPr="00837A59">
        <w:rPr>
          <w:rStyle w:val="libFootnotenumChar"/>
          <w:rtl/>
        </w:rPr>
        <w:t>(3)</w:t>
      </w:r>
      <w:r w:rsidRPr="007369F5">
        <w:rPr>
          <w:rtl/>
        </w:rPr>
        <w:t xml:space="preserve"> ـ الحديث .</w:t>
      </w:r>
    </w:p>
    <w:p w:rsidR="00E26F63" w:rsidRPr="002E5B10" w:rsidRDefault="00E26F63" w:rsidP="007369F5">
      <w:pPr>
        <w:pStyle w:val="libNormal"/>
        <w:rPr>
          <w:rtl/>
        </w:rPr>
      </w:pPr>
      <w:r w:rsidRPr="007369F5">
        <w:rPr>
          <w:rtl/>
        </w:rPr>
        <w:t xml:space="preserve">وروى القمّي في تفسيره عن سماعة ، عن الصادق </w:t>
      </w:r>
      <w:r w:rsidR="00B852DF" w:rsidRPr="00B852DF">
        <w:rPr>
          <w:rStyle w:val="libAlaemChar"/>
          <w:rtl/>
        </w:rPr>
        <w:t>عليه‌السلام</w:t>
      </w:r>
      <w:r w:rsidRPr="007369F5">
        <w:rPr>
          <w:rtl/>
        </w:rPr>
        <w:t xml:space="preserve"> قال : سألته عن شفاعة النبيّ </w:t>
      </w:r>
      <w:r w:rsidR="00B852DF" w:rsidRPr="00B852DF">
        <w:rPr>
          <w:rStyle w:val="libAlaemChar"/>
          <w:rtl/>
        </w:rPr>
        <w:t>صلى‌الله‌عليه‌وآله‌وسلم</w:t>
      </w:r>
      <w:r w:rsidRPr="007369F5">
        <w:rPr>
          <w:rtl/>
        </w:rPr>
        <w:t xml:space="preserve"> يوم القيامة ، قال :</w:t>
      </w:r>
      <w:r w:rsidRPr="00C20A2F">
        <w:rPr>
          <w:rStyle w:val="libBold2Char"/>
          <w:rtl/>
        </w:rPr>
        <w:t xml:space="preserve"> (يَلجم النّاسَ يوم القيامة العرق ، ويرهقهم الفلق ، فيقولون : انطلقوا بنا إلى آدم يشفع لنا ، فيأتون آدم فيقولون : اشفع لنا عند ربّك ، فيقول : إنّ لي ذنباً وخطيئة فعليكم بنوح . فيأتون نوحاً فيردّهم إلى مَن يليه ، ويردّهم كلّ نبيّ إلى مَن يلي حتّى ينتهوا إلى عيسى ، فيقول : عليكم بمحمّد </w:t>
      </w:r>
      <w:r w:rsidR="00B852DF" w:rsidRPr="00B852DF">
        <w:rPr>
          <w:rStyle w:val="libAlaemChar"/>
          <w:rtl/>
        </w:rPr>
        <w:t>صلى‌الله‌عليه‌وآله‌وسلم</w:t>
      </w:r>
      <w:r w:rsidRPr="00C20A2F">
        <w:rPr>
          <w:rStyle w:val="libBold2Char"/>
          <w:rtl/>
        </w:rPr>
        <w:t xml:space="preserve"> . فيعرضون أنفسهم عليه ويسألونه فيقول : انطلقوا . فينطلق بهم إلى باب الجنّة ويستقبل باب الرحمان ، ويخرّ ساجداً ، فيمكث ما شاء الله ، فيقول الله عزّ وجلّ : ارفع رأسك واشفع تشفّع ، وسلْ تعطَ . وذلك قوله : </w:t>
      </w:r>
      <w:r w:rsidRPr="005522B9">
        <w:rPr>
          <w:rStyle w:val="libAieChar"/>
          <w:rFonts w:hint="cs"/>
          <w:rtl/>
        </w:rPr>
        <w:t>(عَسَى أَن يَبْعَثَكَ رَبُّكَ مَقَاماً مَّحْمُوداً)</w:t>
      </w:r>
      <w:r w:rsidRPr="00C20A2F">
        <w:rPr>
          <w:rStyle w:val="libBold2Char"/>
          <w:rtl/>
        </w:rPr>
        <w:t xml:space="preserve"> ) </w:t>
      </w:r>
      <w:r w:rsidRPr="00837A59">
        <w:rPr>
          <w:rStyle w:val="libFootnotenumChar"/>
          <w:rtl/>
        </w:rPr>
        <w:t xml:space="preserve">(4) </w:t>
      </w:r>
      <w:r w:rsidRPr="007369F5">
        <w:rPr>
          <w:rtl/>
        </w:rPr>
        <w:t>.</w:t>
      </w:r>
    </w:p>
    <w:p w:rsidR="00E26F63" w:rsidRPr="002E5B10" w:rsidRDefault="00E26F63" w:rsidP="007369F5">
      <w:pPr>
        <w:pStyle w:val="libNormal"/>
        <w:rPr>
          <w:rtl/>
        </w:rPr>
      </w:pPr>
      <w:r w:rsidRPr="007369F5">
        <w:rPr>
          <w:rtl/>
        </w:rPr>
        <w:t xml:space="preserve">وروى العيّاشي في تفسيره ما يقرب منه </w:t>
      </w:r>
      <w:r w:rsidRPr="00837A59">
        <w:rPr>
          <w:rStyle w:val="libFootnotenumChar"/>
          <w:rtl/>
        </w:rPr>
        <w:t xml:space="preserve">(5) </w:t>
      </w:r>
      <w:r w:rsidRPr="007369F5">
        <w:rPr>
          <w:rtl/>
        </w:rPr>
        <w:t>.</w:t>
      </w:r>
    </w:p>
    <w:p w:rsidR="00FF6B4E" w:rsidRPr="002E5B10" w:rsidRDefault="00E26F63" w:rsidP="00FF6B4E">
      <w:pPr>
        <w:pStyle w:val="libNormal"/>
        <w:rPr>
          <w:rtl/>
        </w:rPr>
      </w:pPr>
      <w:r w:rsidRPr="00213F6B">
        <w:rPr>
          <w:rtl/>
        </w:rPr>
        <w:t>وهذا المعنى وارد في إنجيل برنابا</w:t>
      </w:r>
      <w:r w:rsidR="00FF6B4E" w:rsidRPr="00FF6B4E">
        <w:rPr>
          <w:rtl/>
        </w:rPr>
        <w:t xml:space="preserve"> </w:t>
      </w:r>
      <w:r w:rsidR="00FF6B4E" w:rsidRPr="007369F5">
        <w:rPr>
          <w:rtl/>
        </w:rPr>
        <w:t xml:space="preserve">بنحو أبسط فيما بشّر به المسيح عيسى بن مريم </w:t>
      </w:r>
      <w:r w:rsidR="00FF6B4E" w:rsidRPr="00B852DF">
        <w:rPr>
          <w:rStyle w:val="libAlaemChar"/>
          <w:rtl/>
        </w:rPr>
        <w:t>عليه‌السلام</w:t>
      </w:r>
      <w:r w:rsidR="00FF6B4E" w:rsidRPr="007369F5">
        <w:rPr>
          <w:rtl/>
        </w:rPr>
        <w:t xml:space="preserve"> بمحمّد </w:t>
      </w:r>
      <w:r w:rsidR="00FF6B4E" w:rsidRPr="00B852DF">
        <w:rPr>
          <w:rStyle w:val="libAlaemChar"/>
          <w:rtl/>
        </w:rPr>
        <w:t>صلى‌الله‌عليه‌وآله‌وسلم</w:t>
      </w:r>
      <w:r w:rsidR="00FF6B4E" w:rsidRPr="007369F5">
        <w:rPr>
          <w:rtl/>
        </w:rPr>
        <w:t xml:space="preserve"> .</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تفسير القمّي : 2 / 202 .</w:t>
      </w:r>
    </w:p>
    <w:p w:rsidR="00E26F63" w:rsidRPr="00407EA8" w:rsidRDefault="00E26F63" w:rsidP="00407EA8">
      <w:pPr>
        <w:pStyle w:val="libFootnote0"/>
        <w:rPr>
          <w:rtl/>
        </w:rPr>
      </w:pPr>
      <w:r w:rsidRPr="00407EA8">
        <w:rPr>
          <w:rtl/>
        </w:rPr>
        <w:t>(2) المحاسن : 1 / 293 ، الحديث 188 .</w:t>
      </w:r>
    </w:p>
    <w:p w:rsidR="00E26F63" w:rsidRPr="00407EA8" w:rsidRDefault="00E26F63" w:rsidP="00407EA8">
      <w:pPr>
        <w:pStyle w:val="libFootnote0"/>
        <w:rPr>
          <w:rtl/>
        </w:rPr>
      </w:pPr>
      <w:r w:rsidRPr="00407EA8">
        <w:rPr>
          <w:rtl/>
        </w:rPr>
        <w:t>(3) تفسير العيّاشي : 2 / 334 ، الحديث 145 .</w:t>
      </w:r>
    </w:p>
    <w:p w:rsidR="00E26F63" w:rsidRPr="00407EA8" w:rsidRDefault="00E26F63" w:rsidP="00407EA8">
      <w:pPr>
        <w:pStyle w:val="libFootnote0"/>
        <w:rPr>
          <w:rtl/>
        </w:rPr>
      </w:pPr>
      <w:r w:rsidRPr="00407EA8">
        <w:rPr>
          <w:rtl/>
        </w:rPr>
        <w:t>(4) تفسير القمّي : 2 / 170 .</w:t>
      </w:r>
    </w:p>
    <w:p w:rsidR="00FF6B4E" w:rsidRDefault="00E26F63" w:rsidP="00407EA8">
      <w:pPr>
        <w:pStyle w:val="libFootnote0"/>
        <w:rPr>
          <w:rtl/>
        </w:rPr>
      </w:pPr>
      <w:r w:rsidRPr="00407EA8">
        <w:rPr>
          <w:rtl/>
        </w:rPr>
        <w:t>(5) تفسير العيّاشي : 2 / 333 ، الحديث 145 .</w:t>
      </w:r>
    </w:p>
    <w:p w:rsidR="00FF6B4E" w:rsidRDefault="00FF6B4E" w:rsidP="00984686">
      <w:pPr>
        <w:pStyle w:val="libNormal"/>
        <w:rPr>
          <w:rtl/>
        </w:rPr>
      </w:pPr>
      <w:r>
        <w:rPr>
          <w:rtl/>
        </w:rPr>
        <w:br w:type="page"/>
      </w:r>
    </w:p>
    <w:p w:rsidR="00E26F63" w:rsidRDefault="00E26F63" w:rsidP="00476389">
      <w:pPr>
        <w:pStyle w:val="libNormal"/>
        <w:rPr>
          <w:rtl/>
        </w:rPr>
      </w:pPr>
      <w:r w:rsidRPr="007369F5">
        <w:rPr>
          <w:rtl/>
        </w:rPr>
        <w:lastRenderedPageBreak/>
        <w:t xml:space="preserve">وروى فرات بن إبراهيم في تفسيره عن بشر بن شريح ، قال : قلت لمحمّد بن عليّ </w:t>
      </w:r>
      <w:r w:rsidR="00B852DF" w:rsidRPr="00B852DF">
        <w:rPr>
          <w:rStyle w:val="libAlaemChar"/>
          <w:rtl/>
        </w:rPr>
        <w:t>عليه‌السلام</w:t>
      </w:r>
      <w:r w:rsidRPr="007369F5">
        <w:rPr>
          <w:rtl/>
        </w:rPr>
        <w:t xml:space="preserve"> : أيَّةُ آيةٍ في كتاب الله أرجى ؟ قال </w:t>
      </w:r>
      <w:r w:rsidR="00B852DF" w:rsidRPr="00B852DF">
        <w:rPr>
          <w:rStyle w:val="libAlaemChar"/>
          <w:rtl/>
        </w:rPr>
        <w:t>عليه‌السلام</w:t>
      </w:r>
      <w:r w:rsidRPr="007369F5">
        <w:rPr>
          <w:rtl/>
        </w:rPr>
        <w:t xml:space="preserve"> : </w:t>
      </w:r>
      <w:r w:rsidRPr="00C20A2F">
        <w:rPr>
          <w:rStyle w:val="libBold2Char"/>
          <w:rtl/>
        </w:rPr>
        <w:t>(ما يقول فيها قومُك ؟)</w:t>
      </w:r>
      <w:r w:rsidRPr="007369F5">
        <w:rPr>
          <w:rtl/>
        </w:rPr>
        <w:t xml:space="preserve"> ، قلت : يقولون : </w:t>
      </w:r>
      <w:r w:rsidR="00476389">
        <w:rPr>
          <w:rStyle w:val="libAlaemChar"/>
          <w:rFonts w:eastAsiaTheme="minorHAnsi" w:hint="cs"/>
          <w:rtl/>
        </w:rPr>
        <w:t>(</w:t>
      </w:r>
      <w:r w:rsidRPr="005522B9">
        <w:rPr>
          <w:rStyle w:val="libAieChar"/>
          <w:rFonts w:hint="cs"/>
          <w:rtl/>
        </w:rPr>
        <w:t>يَا عِبَادِيَ الَّذِينَ أَسْرَفُوا عَلَى أَنفُسِهِمْ لَا تَقْنَطُوا مِن رَّحْمَةِ اللَّهِ</w:t>
      </w:r>
      <w:r w:rsidR="00476389">
        <w:rPr>
          <w:rStyle w:val="libAlaemChar"/>
          <w:rFonts w:eastAsiaTheme="minorHAnsi" w:hint="cs"/>
          <w:rtl/>
        </w:rPr>
        <w:t>)</w:t>
      </w:r>
      <w:r w:rsidRPr="007369F5">
        <w:rPr>
          <w:rtl/>
        </w:rPr>
        <w:t xml:space="preserve"> </w:t>
      </w:r>
      <w:r w:rsidRPr="00837A59">
        <w:rPr>
          <w:rStyle w:val="libFootnotenumChar"/>
          <w:rtl/>
        </w:rPr>
        <w:t xml:space="preserve">(1) </w:t>
      </w:r>
      <w:r w:rsidRPr="007369F5">
        <w:rPr>
          <w:rtl/>
        </w:rPr>
        <w:t xml:space="preserve">، قال : </w:t>
      </w:r>
      <w:r w:rsidRPr="00C20A2F">
        <w:rPr>
          <w:rStyle w:val="libBold2Char"/>
          <w:rtl/>
        </w:rPr>
        <w:t>(لكنّا أهل بيت لا نقول ذلك)</w:t>
      </w:r>
      <w:r w:rsidRPr="007369F5">
        <w:rPr>
          <w:rtl/>
        </w:rPr>
        <w:t xml:space="preserve"> ، قال : قلت : فأيُّ شيء تقولون فيها : قال :</w:t>
      </w:r>
      <w:r w:rsidRPr="00C20A2F">
        <w:rPr>
          <w:rStyle w:val="libBold2Char"/>
          <w:rtl/>
        </w:rPr>
        <w:t xml:space="preserve"> (</w:t>
      </w:r>
      <w:r w:rsidR="00476389">
        <w:rPr>
          <w:rStyle w:val="libAlaemChar"/>
          <w:rFonts w:eastAsiaTheme="minorHAnsi" w:hint="cs"/>
          <w:rtl/>
        </w:rPr>
        <w:t>(</w:t>
      </w:r>
      <w:r w:rsidRPr="005522B9">
        <w:rPr>
          <w:rStyle w:val="libAieChar"/>
          <w:rFonts w:hint="cs"/>
          <w:rtl/>
        </w:rPr>
        <w:t>وَلَسَوْفَ يُعْطِيكَ رَبُّكَ فَتَرْضَى</w:t>
      </w:r>
      <w:r w:rsidR="00476389">
        <w:rPr>
          <w:rStyle w:val="libAlaemChar"/>
          <w:rFonts w:eastAsiaTheme="minorHAnsi" w:hint="cs"/>
          <w:rtl/>
        </w:rPr>
        <w:t>)</w:t>
      </w:r>
      <w:r w:rsidRPr="007369F5">
        <w:rPr>
          <w:rFonts w:hint="cs"/>
          <w:rtl/>
        </w:rPr>
        <w:t xml:space="preserve"> </w:t>
      </w:r>
      <w:r w:rsidRPr="00C20A2F">
        <w:rPr>
          <w:rStyle w:val="libBold2Char"/>
          <w:rtl/>
        </w:rPr>
        <w:t>واللهِ الشفاعة ، واللهِ الشفاعة)</w:t>
      </w:r>
      <w:r w:rsidRPr="007369F5">
        <w:rPr>
          <w:rtl/>
        </w:rPr>
        <w:t xml:space="preserve"> </w:t>
      </w:r>
      <w:r w:rsidRPr="00837A59">
        <w:rPr>
          <w:rStyle w:val="libFootnotenumChar"/>
          <w:rtl/>
        </w:rPr>
        <w:t>(2)</w:t>
      </w:r>
      <w:r w:rsidRPr="007369F5">
        <w:rPr>
          <w:rtl/>
        </w:rPr>
        <w:t>.</w:t>
      </w:r>
    </w:p>
    <w:p w:rsidR="00AC7E53" w:rsidRPr="00084B65" w:rsidRDefault="00AC7E53" w:rsidP="00476389">
      <w:pPr>
        <w:pStyle w:val="Heading2"/>
        <w:rPr>
          <w:rtl/>
        </w:rPr>
      </w:pPr>
      <w:bookmarkStart w:id="43" w:name="22"/>
      <w:bookmarkStart w:id="44" w:name="_Toc386371606"/>
      <w:r w:rsidRPr="00084B65">
        <w:rPr>
          <w:rtl/>
        </w:rPr>
        <w:t>القول في أقسام الشافعين</w:t>
      </w:r>
      <w:bookmarkEnd w:id="43"/>
      <w:bookmarkEnd w:id="44"/>
    </w:p>
    <w:p w:rsidR="00AC7E53" w:rsidRPr="002E5B10" w:rsidRDefault="00AC7E53" w:rsidP="00AC7E53">
      <w:pPr>
        <w:pStyle w:val="libNormal"/>
        <w:rPr>
          <w:rtl/>
        </w:rPr>
      </w:pPr>
      <w:r w:rsidRPr="00084B65">
        <w:rPr>
          <w:rStyle w:val="libBold1Char"/>
          <w:rtl/>
        </w:rPr>
        <w:t>منهم :</w:t>
      </w:r>
      <w:r>
        <w:rPr>
          <w:rtl/>
        </w:rPr>
        <w:t xml:space="preserve"> الأنبياء والأولياء من البشر</w:t>
      </w:r>
      <w:r w:rsidRPr="007369F5">
        <w:rPr>
          <w:rtl/>
        </w:rPr>
        <w:t xml:space="preserve"> ، وقد سبق الكلام فيه </w:t>
      </w:r>
      <w:r w:rsidRPr="007369F5">
        <w:rPr>
          <w:rFonts w:hint="cs"/>
          <w:rtl/>
        </w:rPr>
        <w:t>.</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سورة الزُّمر : الآية 53 .</w:t>
      </w:r>
    </w:p>
    <w:p w:rsidR="00AC7E53" w:rsidRDefault="00E26F63" w:rsidP="00407EA8">
      <w:pPr>
        <w:pStyle w:val="libFootnote0"/>
        <w:rPr>
          <w:rtl/>
        </w:rPr>
      </w:pPr>
      <w:r w:rsidRPr="00407EA8">
        <w:rPr>
          <w:rtl/>
        </w:rPr>
        <w:t>(2) تفسير فرات الكوفي : 570 .</w:t>
      </w:r>
    </w:p>
    <w:p w:rsidR="00AC7E53" w:rsidRDefault="00AC7E53" w:rsidP="00984686">
      <w:pPr>
        <w:pStyle w:val="libNormal"/>
        <w:rPr>
          <w:rtl/>
        </w:rPr>
      </w:pPr>
      <w:r>
        <w:rPr>
          <w:rtl/>
        </w:rPr>
        <w:br w:type="page"/>
      </w:r>
    </w:p>
    <w:p w:rsidR="00E26F63" w:rsidRPr="002E5B10" w:rsidRDefault="00E26F63" w:rsidP="00476389">
      <w:pPr>
        <w:pStyle w:val="libNormal"/>
        <w:rPr>
          <w:rtl/>
        </w:rPr>
      </w:pPr>
      <w:r w:rsidRPr="007369F5">
        <w:rPr>
          <w:rtl/>
        </w:rPr>
        <w:lastRenderedPageBreak/>
        <w:t>و</w:t>
      </w:r>
      <w:r w:rsidRPr="00084B65">
        <w:rPr>
          <w:rStyle w:val="libBold1Char"/>
          <w:rtl/>
        </w:rPr>
        <w:t xml:space="preserve">منهم : </w:t>
      </w:r>
      <w:r w:rsidRPr="007369F5">
        <w:rPr>
          <w:rtl/>
        </w:rPr>
        <w:t xml:space="preserve">الملائكة ، قال سبحانه : </w:t>
      </w:r>
      <w:r w:rsidR="00476389">
        <w:rPr>
          <w:rStyle w:val="libAlaemChar"/>
          <w:rFonts w:eastAsiaTheme="minorHAnsi" w:hint="cs"/>
          <w:rtl/>
        </w:rPr>
        <w:t>(</w:t>
      </w:r>
      <w:r w:rsidRPr="005522B9">
        <w:rPr>
          <w:rStyle w:val="libAieChar"/>
          <w:rFonts w:hint="cs"/>
          <w:rtl/>
        </w:rPr>
        <w:t>وَكَم مِّن مَّلَكٍ فِي السَّمَاوَاتِ لَا تُغْنِي شَفَاعَتُهُمْ شَيْئاً إِلَّا مِن بَعْدِ أَن يَأْذَنَ اللَّهُ لِمَن يَشَاءُ وَيَرْضَى</w:t>
      </w:r>
      <w:r w:rsidR="00476389">
        <w:rPr>
          <w:rStyle w:val="libAlaemChar"/>
          <w:rFonts w:eastAsiaTheme="minorHAnsi" w:hint="cs"/>
          <w:rtl/>
        </w:rPr>
        <w:t>)</w:t>
      </w:r>
      <w:r w:rsidRPr="00837A59">
        <w:rPr>
          <w:rStyle w:val="libFootnotenumChar"/>
          <w:rtl/>
        </w:rPr>
        <w:t xml:space="preserve"> (1)</w:t>
      </w:r>
      <w:r w:rsidRPr="007369F5">
        <w:rPr>
          <w:rtl/>
        </w:rPr>
        <w:t xml:space="preserve"> ، إلى غير ذلك من الآيات .</w:t>
      </w:r>
    </w:p>
    <w:p w:rsidR="00E26F63" w:rsidRPr="002E5B10" w:rsidRDefault="00E26F63" w:rsidP="00476389">
      <w:pPr>
        <w:pStyle w:val="libNormal"/>
        <w:rPr>
          <w:rtl/>
        </w:rPr>
      </w:pPr>
      <w:r w:rsidRPr="007369F5">
        <w:rPr>
          <w:rtl/>
        </w:rPr>
        <w:t>و</w:t>
      </w:r>
      <w:r w:rsidRPr="00084B65">
        <w:rPr>
          <w:rStyle w:val="libBold1Char"/>
          <w:rtl/>
        </w:rPr>
        <w:t>منهم :</w:t>
      </w:r>
      <w:r w:rsidRPr="007369F5">
        <w:rPr>
          <w:rtl/>
        </w:rPr>
        <w:t xml:space="preserve"> المؤمنون ، قال سبحانه : </w:t>
      </w:r>
      <w:r w:rsidR="00476389">
        <w:rPr>
          <w:rStyle w:val="libAlaemChar"/>
          <w:rFonts w:eastAsiaTheme="minorHAnsi" w:hint="cs"/>
          <w:rtl/>
        </w:rPr>
        <w:t>(</w:t>
      </w:r>
      <w:r w:rsidRPr="005522B9">
        <w:rPr>
          <w:rStyle w:val="libAieChar"/>
          <w:rFonts w:hint="cs"/>
          <w:rtl/>
        </w:rPr>
        <w:t>وَمَا أَضَلَّنَا إِلَّا الْمُجْرِمُونَ * فَمَا لَنَا مِن شَافِعِينَ * وَلَا صَدِيقٍ حَمِيمٍ * فَلَوْ أَنَّ لَنَا كَرَّةً فَنَكُونَ مِنَ الْمُؤْمِنِينَ</w:t>
      </w:r>
      <w:r w:rsidR="00476389">
        <w:rPr>
          <w:rStyle w:val="libAlaemChar"/>
          <w:rFonts w:eastAsiaTheme="minorHAnsi" w:hint="cs"/>
          <w:rtl/>
        </w:rPr>
        <w:t>)</w:t>
      </w:r>
      <w:r w:rsidRPr="00837A59">
        <w:rPr>
          <w:rStyle w:val="libFootnotenumChar"/>
          <w:rtl/>
        </w:rPr>
        <w:t xml:space="preserve"> (2)</w:t>
      </w:r>
      <w:r w:rsidRPr="007369F5">
        <w:rPr>
          <w:rtl/>
        </w:rPr>
        <w:t xml:space="preserve"> ، فقد استشعروا أنّ هناك صديقاً حميماً ينفع البعض ؛ لمكان قولهم </w:t>
      </w:r>
      <w:r w:rsidRPr="00476389">
        <w:rPr>
          <w:rtl/>
        </w:rPr>
        <w:t xml:space="preserve">: </w:t>
      </w:r>
      <w:r w:rsidRPr="00476389">
        <w:rPr>
          <w:rFonts w:hint="cs"/>
          <w:rtl/>
        </w:rPr>
        <w:t>(لَنَا)</w:t>
      </w:r>
      <w:r w:rsidRPr="007369F5">
        <w:rPr>
          <w:rtl/>
        </w:rPr>
        <w:t xml:space="preserve"> الآية . ويظهر منه أنّ الشافع والحميم إنّما ينفع المؤمنين .</w:t>
      </w:r>
    </w:p>
    <w:p w:rsidR="00E26F63" w:rsidRDefault="00E26F63" w:rsidP="00476389">
      <w:pPr>
        <w:pStyle w:val="libNormal"/>
        <w:rPr>
          <w:rtl/>
        </w:rPr>
      </w:pPr>
      <w:r w:rsidRPr="007369F5">
        <w:rPr>
          <w:rtl/>
        </w:rPr>
        <w:t xml:space="preserve">وفي (الكافي) عن الباقر </w:t>
      </w:r>
      <w:r w:rsidR="00B852DF" w:rsidRPr="00B852DF">
        <w:rPr>
          <w:rStyle w:val="libAlaemChar"/>
          <w:rtl/>
        </w:rPr>
        <w:t>عليه‌السلام</w:t>
      </w:r>
      <w:r w:rsidRPr="007369F5">
        <w:rPr>
          <w:rtl/>
        </w:rPr>
        <w:t xml:space="preserve"> :</w:t>
      </w:r>
      <w:r w:rsidRPr="00C20A2F">
        <w:rPr>
          <w:rStyle w:val="libBold2Char"/>
          <w:rtl/>
        </w:rPr>
        <w:t xml:space="preserve"> (إنّ الشفاعة لمقبولة ، وما تُقبل في الناصب . وإنّ المؤمن ليشفع جاره وما له حسنة ، فيقول : يا ربّ ، جاري كان يكفّ عنّي الأذى ، فيشفع فيه ، فيقول الله تبارك وتعالى : أنا ربّك وأنا أحق مَن كافى عنك . فيدخله الله الجنّة وما له من حسنة . وإنّ أدنى المؤمنين شفاعة ليشفع لثلاثين إنساناً ، فعند ذلك يقول أهل النار : </w:t>
      </w:r>
      <w:r w:rsidR="00476389">
        <w:rPr>
          <w:rStyle w:val="libAlaemChar"/>
          <w:rFonts w:eastAsiaTheme="minorHAnsi" w:hint="cs"/>
          <w:rtl/>
        </w:rPr>
        <w:t>(</w:t>
      </w:r>
      <w:r w:rsidRPr="005522B9">
        <w:rPr>
          <w:rStyle w:val="libAieChar"/>
          <w:rFonts w:hint="cs"/>
          <w:rtl/>
        </w:rPr>
        <w:t>فَمَا لَنَا مِن شَافِعِينَ * وَلَا صَدِيقٍ حَمِيمٍ</w:t>
      </w:r>
      <w:r w:rsidR="00476389">
        <w:rPr>
          <w:rStyle w:val="libAlaemChar"/>
          <w:rFonts w:eastAsiaTheme="minorHAnsi" w:hint="cs"/>
          <w:rtl/>
        </w:rPr>
        <w:t>)</w:t>
      </w:r>
      <w:r w:rsidRPr="00C20A2F">
        <w:rPr>
          <w:rStyle w:val="libBold2Char"/>
          <w:rtl/>
        </w:rPr>
        <w:t xml:space="preserve"> )</w:t>
      </w:r>
      <w:r w:rsidRPr="00837A59">
        <w:rPr>
          <w:rStyle w:val="libFootnotenumChar"/>
          <w:rtl/>
        </w:rPr>
        <w:t xml:space="preserve"> (3)</w:t>
      </w:r>
      <w:r w:rsidRPr="007369F5">
        <w:rPr>
          <w:rtl/>
        </w:rPr>
        <w:t xml:space="preserve"> .</w:t>
      </w:r>
    </w:p>
    <w:p w:rsidR="00AC7E53" w:rsidRPr="002E5B10" w:rsidRDefault="00AC7E53" w:rsidP="00AC7E53">
      <w:pPr>
        <w:pStyle w:val="libNormal"/>
        <w:rPr>
          <w:rtl/>
        </w:rPr>
      </w:pPr>
      <w:r w:rsidRPr="00D241EF">
        <w:rPr>
          <w:rtl/>
        </w:rPr>
        <w:t>والروايات في هذا المعنى كثيرة .</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سورة النجم : الآية 26 .</w:t>
      </w:r>
    </w:p>
    <w:p w:rsidR="00E26F63" w:rsidRPr="00407EA8" w:rsidRDefault="00E26F63" w:rsidP="00407EA8">
      <w:pPr>
        <w:pStyle w:val="libFootnote0"/>
        <w:rPr>
          <w:rtl/>
        </w:rPr>
      </w:pPr>
      <w:r w:rsidRPr="00407EA8">
        <w:rPr>
          <w:rtl/>
        </w:rPr>
        <w:t>(2) سورة الشعراء : الآيات 99 ـ 102 .</w:t>
      </w:r>
    </w:p>
    <w:p w:rsidR="00AC7E53" w:rsidRDefault="00E26F63" w:rsidP="00407EA8">
      <w:pPr>
        <w:pStyle w:val="libFootnote0"/>
        <w:rPr>
          <w:rtl/>
        </w:rPr>
      </w:pPr>
      <w:r w:rsidRPr="00407EA8">
        <w:rPr>
          <w:rtl/>
        </w:rPr>
        <w:t>(3) الكافي : 8 / 88 ، الحديث 72 .</w:t>
      </w:r>
    </w:p>
    <w:p w:rsidR="00AC7E53" w:rsidRDefault="00AC7E53" w:rsidP="00984686">
      <w:pPr>
        <w:pStyle w:val="libNormal"/>
        <w:rPr>
          <w:rtl/>
        </w:rPr>
      </w:pPr>
      <w:r>
        <w:rPr>
          <w:rtl/>
        </w:rPr>
        <w:br w:type="page"/>
      </w:r>
    </w:p>
    <w:p w:rsidR="00E26F63" w:rsidRPr="002E5B10" w:rsidRDefault="00E26F63" w:rsidP="007369F5">
      <w:pPr>
        <w:pStyle w:val="libNormal"/>
        <w:rPr>
          <w:rtl/>
        </w:rPr>
      </w:pPr>
      <w:r w:rsidRPr="007369F5">
        <w:rPr>
          <w:rtl/>
        </w:rPr>
        <w:lastRenderedPageBreak/>
        <w:t>و</w:t>
      </w:r>
      <w:r w:rsidRPr="00084B65">
        <w:rPr>
          <w:rStyle w:val="libBold1Char"/>
          <w:rtl/>
        </w:rPr>
        <w:t>من الشفعاء :</w:t>
      </w:r>
      <w:r w:rsidRPr="007369F5">
        <w:rPr>
          <w:rtl/>
        </w:rPr>
        <w:t xml:space="preserve"> القرآن والأمانة . والرَّحِم عُدّت من الشفعاء في الروايات ، ففي فردوس الديلمي عن أبي هريرة عن النبي </w:t>
      </w:r>
      <w:r w:rsidR="00B852DF" w:rsidRPr="00B852DF">
        <w:rPr>
          <w:rStyle w:val="libAlaemChar"/>
          <w:rtl/>
        </w:rPr>
        <w:t>صلى‌الله‌عليه‌وآله‌وسلم</w:t>
      </w:r>
      <w:r w:rsidRPr="007369F5">
        <w:rPr>
          <w:rtl/>
        </w:rPr>
        <w:t xml:space="preserve"> ، قال : </w:t>
      </w:r>
      <w:r w:rsidRPr="00C20A2F">
        <w:rPr>
          <w:rStyle w:val="libBold2Char"/>
          <w:rtl/>
        </w:rPr>
        <w:t>(الشفعاء خمسة : القرآن ، والأمانة ، والرحم ، ونبيّكم ، وأهل بيت نبيّكم)</w:t>
      </w:r>
      <w:r w:rsidRPr="00837A59">
        <w:rPr>
          <w:rStyle w:val="libFootnotenumChar"/>
          <w:rtl/>
        </w:rPr>
        <w:t xml:space="preserve"> (1)</w:t>
      </w:r>
      <w:r w:rsidRPr="007369F5">
        <w:rPr>
          <w:rtl/>
        </w:rPr>
        <w:t xml:space="preserve"> .</w:t>
      </w:r>
    </w:p>
    <w:p w:rsidR="00E26F63" w:rsidRPr="002E5B10" w:rsidRDefault="00E26F63" w:rsidP="00476389">
      <w:pPr>
        <w:pStyle w:val="libNormal"/>
        <w:rPr>
          <w:rtl/>
        </w:rPr>
      </w:pPr>
      <w:r w:rsidRPr="007369F5">
        <w:rPr>
          <w:rtl/>
        </w:rPr>
        <w:t xml:space="preserve">أقول : ولعلّ شفاعة الثلاثة الأُول يستفاد من قوله سبحانه في وصف كتابه : </w:t>
      </w:r>
      <w:r w:rsidR="00476389">
        <w:rPr>
          <w:rStyle w:val="libAlaemChar"/>
          <w:rFonts w:eastAsiaTheme="minorHAnsi" w:hint="cs"/>
          <w:rtl/>
        </w:rPr>
        <w:t>(</w:t>
      </w:r>
      <w:r w:rsidRPr="005522B9">
        <w:rPr>
          <w:rStyle w:val="libAieChar"/>
          <w:rFonts w:hint="cs"/>
          <w:rtl/>
        </w:rPr>
        <w:t>وَهُدًى وَرَحْمَةً وَبُشْرَى لِلْمُسْلِمِينَ</w:t>
      </w:r>
      <w:r w:rsidR="00476389">
        <w:rPr>
          <w:rStyle w:val="libAlaemChar"/>
          <w:rFonts w:eastAsiaTheme="minorHAnsi" w:hint="cs"/>
          <w:rtl/>
        </w:rPr>
        <w:t>)</w:t>
      </w:r>
      <w:r w:rsidRPr="007369F5">
        <w:rPr>
          <w:rtl/>
        </w:rPr>
        <w:t xml:space="preserve"> </w:t>
      </w:r>
      <w:r w:rsidRPr="00837A59">
        <w:rPr>
          <w:rStyle w:val="libFootnotenumChar"/>
          <w:rtl/>
        </w:rPr>
        <w:t>(2)</w:t>
      </w:r>
      <w:r w:rsidRPr="007369F5">
        <w:rPr>
          <w:rtl/>
        </w:rPr>
        <w:t xml:space="preserve"> ، وقد قال سبحانه : </w:t>
      </w:r>
      <w:r w:rsidR="00476389">
        <w:rPr>
          <w:rStyle w:val="libAlaemChar"/>
          <w:rFonts w:eastAsiaTheme="minorHAnsi" w:hint="cs"/>
          <w:rtl/>
        </w:rPr>
        <w:t>(</w:t>
      </w:r>
      <w:r w:rsidRPr="005522B9">
        <w:rPr>
          <w:rStyle w:val="libAieChar"/>
          <w:rFonts w:hint="cs"/>
          <w:rtl/>
        </w:rPr>
        <w:t>يَوْمَ لَا يُغْنِي مَوْلًى عَن مَّوْلًى شَيْئاً وَلَا هُمْ يُنصَرُونَ * إِلَّا مَن رَّحِمَ اللَّهُ</w:t>
      </w:r>
      <w:r w:rsidR="00476389">
        <w:rPr>
          <w:rStyle w:val="libAlaemChar"/>
          <w:rFonts w:eastAsiaTheme="minorHAnsi" w:hint="cs"/>
          <w:rtl/>
        </w:rPr>
        <w:t>)</w:t>
      </w:r>
      <w:r w:rsidRPr="00837A59">
        <w:rPr>
          <w:rStyle w:val="libFootnotenumChar"/>
          <w:rtl/>
        </w:rPr>
        <w:t xml:space="preserve"> (3)</w:t>
      </w:r>
      <w:r w:rsidRPr="007369F5">
        <w:rPr>
          <w:rtl/>
        </w:rPr>
        <w:t xml:space="preserve"> ، وقوله سبحانه : </w:t>
      </w:r>
      <w:r w:rsidR="00476389">
        <w:rPr>
          <w:rStyle w:val="libAlaemChar"/>
          <w:rFonts w:eastAsiaTheme="minorHAnsi" w:hint="cs"/>
          <w:rtl/>
        </w:rPr>
        <w:t>(</w:t>
      </w:r>
      <w:r w:rsidRPr="005522B9">
        <w:rPr>
          <w:rStyle w:val="libAieChar"/>
          <w:rFonts w:hint="cs"/>
          <w:rtl/>
        </w:rPr>
        <w:t>إِنَّا عَرَضْنَا الْأَمَانَةَ عَلَى السَّمَاوَاتِ وَالْأَرْضِ وَالْجِبَالِ فَأَبَيْنَ أَن يَحْمِلْنَهَا وَأَشْفَقْنَ مِنْهَا وَحَمَلَهَا الْإِنسَانُ إِنَّهُ كَانَ ظَلُوماً جَهُولاً * لِيُعَذِّبَ اللَّهُ الْمُنَافِقِينَ وَالْمُنَافِقَاتِ وَالْمُشْرِكِينَ وَالْمُشْرِكَاتِ وَيَتُوبَ اللَّهُ عَلَى الْمُؤْمِنِينَ وَالْمُؤْمِنَاتِ وَكَانَ اللَّهُ غَفُوراً رَّحِيماً</w:t>
      </w:r>
      <w:r w:rsidR="00476389">
        <w:rPr>
          <w:rStyle w:val="libAlaemChar"/>
          <w:rFonts w:eastAsiaTheme="minorHAnsi" w:hint="cs"/>
          <w:rtl/>
        </w:rPr>
        <w:t>)</w:t>
      </w:r>
      <w:r w:rsidRPr="007369F5">
        <w:rPr>
          <w:rtl/>
        </w:rPr>
        <w:t xml:space="preserve"> </w:t>
      </w:r>
      <w:r w:rsidRPr="00837A59">
        <w:rPr>
          <w:rStyle w:val="libFootnotenumChar"/>
          <w:rtl/>
        </w:rPr>
        <w:t xml:space="preserve">(4) </w:t>
      </w:r>
      <w:r w:rsidRPr="007369F5">
        <w:rPr>
          <w:rtl/>
        </w:rPr>
        <w:t>.</w:t>
      </w:r>
    </w:p>
    <w:p w:rsidR="00E26F63" w:rsidRPr="002E5B10" w:rsidRDefault="00E26F63" w:rsidP="00E3640A">
      <w:pPr>
        <w:pStyle w:val="libNormal"/>
        <w:rPr>
          <w:rtl/>
        </w:rPr>
      </w:pPr>
      <w:r w:rsidRPr="00D241EF">
        <w:rPr>
          <w:rtl/>
        </w:rPr>
        <w:t>فبيّن سبحانه أنّ غاية عرض الأمانة على الإنسان وتحمّله لها هو التوبة على المؤمنين ، والعذاب على المنافقين والمشركين بسببها ، وهي الشفاعة ، وقد فسّرنا الآية سابقاً بالولاية ، ولا تنافي ؛ وذلك لأنّ المأخوذ في كلامه سبحانه الأمانة دون الولاية ، فهو أخذ الخاصّ من العامّ ، وانطباقه به .</w:t>
      </w:r>
    </w:p>
    <w:p w:rsidR="00E26F63" w:rsidRPr="002E5B10" w:rsidRDefault="00E26F63" w:rsidP="00476389">
      <w:pPr>
        <w:pStyle w:val="libNormal"/>
        <w:rPr>
          <w:rtl/>
        </w:rPr>
      </w:pPr>
      <w:r w:rsidRPr="007369F5">
        <w:rPr>
          <w:rtl/>
        </w:rPr>
        <w:t>وقوله سبحانه :</w:t>
      </w:r>
      <w:r w:rsidRPr="005522B9">
        <w:rPr>
          <w:rStyle w:val="libAieChar"/>
          <w:rFonts w:hint="cs"/>
          <w:rtl/>
        </w:rPr>
        <w:t xml:space="preserve"> </w:t>
      </w:r>
      <w:r w:rsidR="00476389">
        <w:rPr>
          <w:rStyle w:val="libAlaemChar"/>
          <w:rFonts w:eastAsiaTheme="minorHAnsi" w:hint="cs"/>
          <w:rtl/>
        </w:rPr>
        <w:t>(</w:t>
      </w:r>
      <w:r w:rsidRPr="005522B9">
        <w:rPr>
          <w:rStyle w:val="libAieChar"/>
          <w:rFonts w:hint="cs"/>
          <w:rtl/>
        </w:rPr>
        <w:t>إِنَّهُ كَانَ لَا يُؤْمِنُ بِاللَّهِ الْعَظِيمِ * وَلَا يَحُضُّ عَلَى طَعَامِ الْمِسْكِينِ *</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مناقب آل أبي طالب / ابن شهر آشوب : 2 / 14 فصل : في أنّه الساقي والشفيع . بحار الأنوار : 8 / 43 ، الباب 21 الشفاعة ، الحديث 39 . الجامع الصغير / السيوطي : 2 / 86 ، الحديث 4942 .</w:t>
      </w:r>
    </w:p>
    <w:p w:rsidR="00E26F63" w:rsidRPr="00407EA8" w:rsidRDefault="00E26F63" w:rsidP="00407EA8">
      <w:pPr>
        <w:pStyle w:val="libFootnote0"/>
        <w:rPr>
          <w:rtl/>
        </w:rPr>
      </w:pPr>
      <w:r w:rsidRPr="00407EA8">
        <w:rPr>
          <w:rtl/>
        </w:rPr>
        <w:t>(2) سورة النحل : الآية 89 .</w:t>
      </w:r>
    </w:p>
    <w:p w:rsidR="00E26F63" w:rsidRPr="00407EA8" w:rsidRDefault="00E26F63" w:rsidP="00407EA8">
      <w:pPr>
        <w:pStyle w:val="libFootnote0"/>
        <w:rPr>
          <w:rtl/>
        </w:rPr>
      </w:pPr>
      <w:r w:rsidRPr="00407EA8">
        <w:rPr>
          <w:rtl/>
        </w:rPr>
        <w:t>(3) سورة الدخان : الآيتان 41 و 42 .</w:t>
      </w:r>
    </w:p>
    <w:p w:rsidR="00AC7E53" w:rsidRDefault="00E26F63" w:rsidP="00407EA8">
      <w:pPr>
        <w:pStyle w:val="libFootnote0"/>
        <w:rPr>
          <w:rtl/>
        </w:rPr>
      </w:pPr>
      <w:r w:rsidRPr="00407EA8">
        <w:rPr>
          <w:rtl/>
        </w:rPr>
        <w:t>(4) سورة الأحزاب : الآيتان 72 و 73 .</w:t>
      </w:r>
    </w:p>
    <w:p w:rsidR="00AC7E53" w:rsidRDefault="00AC7E53" w:rsidP="00984686">
      <w:pPr>
        <w:pStyle w:val="libNormal"/>
        <w:rPr>
          <w:rtl/>
        </w:rPr>
      </w:pPr>
      <w:r>
        <w:rPr>
          <w:rtl/>
        </w:rPr>
        <w:br w:type="page"/>
      </w:r>
    </w:p>
    <w:p w:rsidR="00E26F63" w:rsidRPr="002E5B10" w:rsidRDefault="00E26F63" w:rsidP="00476389">
      <w:pPr>
        <w:pStyle w:val="libNormal0"/>
        <w:rPr>
          <w:rtl/>
        </w:rPr>
      </w:pPr>
      <w:r w:rsidRPr="005522B9">
        <w:rPr>
          <w:rStyle w:val="libAieChar"/>
          <w:rFonts w:hint="cs"/>
          <w:rtl/>
        </w:rPr>
        <w:lastRenderedPageBreak/>
        <w:t>فَلَيْسَ لَهُ الْيَوْمَ هَاهُنَا حَمِيمٌ</w:t>
      </w:r>
      <w:r w:rsidR="00476389">
        <w:rPr>
          <w:rStyle w:val="libAlaemChar"/>
          <w:rFonts w:eastAsiaTheme="minorHAnsi" w:hint="cs"/>
          <w:rtl/>
        </w:rPr>
        <w:t>)</w:t>
      </w:r>
      <w:r w:rsidRPr="00837A59">
        <w:rPr>
          <w:rStyle w:val="libFootnotenumChar"/>
          <w:rtl/>
        </w:rPr>
        <w:t xml:space="preserve"> (1)</w:t>
      </w:r>
      <w:r w:rsidRPr="007369F5">
        <w:rPr>
          <w:rtl/>
        </w:rPr>
        <w:t xml:space="preserve"> ، والحميم هو القريب ذو الرحم ؛ والدليل على شفاعته قوله تعالى : </w:t>
      </w:r>
      <w:r w:rsidRPr="00476389">
        <w:rPr>
          <w:rFonts w:hint="cs"/>
          <w:rtl/>
        </w:rPr>
        <w:t>(لَهُ)</w:t>
      </w:r>
      <w:r w:rsidRPr="007369F5">
        <w:rPr>
          <w:rFonts w:hint="cs"/>
          <w:rtl/>
        </w:rPr>
        <w:t xml:space="preserve"> </w:t>
      </w:r>
      <w:r w:rsidRPr="007369F5">
        <w:rPr>
          <w:rtl/>
        </w:rPr>
        <w:t>الآية .</w:t>
      </w:r>
    </w:p>
    <w:p w:rsidR="00E26F63" w:rsidRPr="002E5B10" w:rsidRDefault="00E26F63" w:rsidP="00476389">
      <w:pPr>
        <w:pStyle w:val="libNormal"/>
        <w:rPr>
          <w:rtl/>
        </w:rPr>
      </w:pPr>
      <w:r w:rsidRPr="007369F5">
        <w:rPr>
          <w:rtl/>
        </w:rPr>
        <w:t xml:space="preserve">وفي (الكافي) عن سعد الخفّاف ، عن الباقر </w:t>
      </w:r>
      <w:r w:rsidR="00B852DF" w:rsidRPr="00B852DF">
        <w:rPr>
          <w:rStyle w:val="libAlaemChar"/>
          <w:rtl/>
        </w:rPr>
        <w:t>عليه‌السلام</w:t>
      </w:r>
      <w:r w:rsidRPr="007369F5">
        <w:rPr>
          <w:rtl/>
        </w:rPr>
        <w:t xml:space="preserve"> أنّه قال :</w:t>
      </w:r>
      <w:r w:rsidRPr="00C20A2F">
        <w:rPr>
          <w:rStyle w:val="libBold2Char"/>
          <w:rtl/>
        </w:rPr>
        <w:t xml:space="preserve"> (يا سعد ، تعلّموا القرآن ، فإنّ القرآن يأتي يوم القيامة في أحسن صورة نظر إليها الخَلق)</w:t>
      </w:r>
      <w:r w:rsidRPr="007369F5">
        <w:rPr>
          <w:rtl/>
        </w:rPr>
        <w:t xml:space="preserve"> ، ثمَّ ذكر </w:t>
      </w:r>
      <w:r w:rsidR="00B852DF" w:rsidRPr="00B852DF">
        <w:rPr>
          <w:rStyle w:val="libAlaemChar"/>
          <w:rtl/>
        </w:rPr>
        <w:t>عليه‌السلام</w:t>
      </w:r>
      <w:r w:rsidRPr="007369F5">
        <w:rPr>
          <w:rtl/>
        </w:rPr>
        <w:t xml:space="preserve"> :</w:t>
      </w:r>
      <w:r w:rsidRPr="00C20A2F">
        <w:rPr>
          <w:rStyle w:val="libBold2Char"/>
          <w:rtl/>
        </w:rPr>
        <w:t xml:space="preserve"> (أنّه يأتي صفّ المسلمين ، ثمَّ صفّ الشهداء ، ثمَّ الأنبياء ، ثمَّ الملائكة ، وكلّ يحسب أنّه منهم ، ثمَّ يشفع فيشفّع ، ويسال فيُعطى) </w:t>
      </w:r>
      <w:r w:rsidRPr="007369F5">
        <w:rPr>
          <w:rtl/>
        </w:rPr>
        <w:t xml:space="preserve">. وفي آخره قال سعد : قلت : جعلت فداك يا أبا جعفر ، وهل يتكلّم القرآن ؟ فتبسّم </w:t>
      </w:r>
      <w:r w:rsidR="00B852DF" w:rsidRPr="00B852DF">
        <w:rPr>
          <w:rStyle w:val="libAlaemChar"/>
          <w:rtl/>
        </w:rPr>
        <w:t>عليه‌السلام</w:t>
      </w:r>
      <w:r w:rsidRPr="007369F5">
        <w:rPr>
          <w:rtl/>
        </w:rPr>
        <w:t xml:space="preserve"> ثمَّ قال :</w:t>
      </w:r>
      <w:r w:rsidRPr="00C20A2F">
        <w:rPr>
          <w:rStyle w:val="libBold2Char"/>
          <w:rtl/>
        </w:rPr>
        <w:t xml:space="preserve"> (رحم الله الضعفاء من شيعتنا ، إنّهم أهل تسليم) </w:t>
      </w:r>
      <w:r w:rsidRPr="007369F5">
        <w:rPr>
          <w:rtl/>
        </w:rPr>
        <w:t xml:space="preserve">، قال سعد : فتغيّر لذلك لوني ، وقلت : هذا شيء لا استطيع التكلّم به في الناس ، فقال أبو جعفر </w:t>
      </w:r>
      <w:r w:rsidR="00B852DF" w:rsidRPr="00B852DF">
        <w:rPr>
          <w:rStyle w:val="libAlaemChar"/>
          <w:rtl/>
        </w:rPr>
        <w:t>عليه‌السلام</w:t>
      </w:r>
      <w:r w:rsidRPr="007369F5">
        <w:rPr>
          <w:rtl/>
        </w:rPr>
        <w:t xml:space="preserve"> : </w:t>
      </w:r>
      <w:r w:rsidRPr="00C20A2F">
        <w:rPr>
          <w:rStyle w:val="libBold2Char"/>
          <w:rtl/>
        </w:rPr>
        <w:t>(وهل الناس إلاّ شيعتنا ، فمَن لم يُعرف بالصلاة فقد أنكر حقّنا)</w:t>
      </w:r>
      <w:r w:rsidRPr="007369F5">
        <w:rPr>
          <w:rtl/>
        </w:rPr>
        <w:t xml:space="preserve"> ، ثمَّ قال : </w:t>
      </w:r>
      <w:r w:rsidRPr="00C20A2F">
        <w:rPr>
          <w:rStyle w:val="libBold2Char"/>
          <w:rtl/>
        </w:rPr>
        <w:t xml:space="preserve">(يا سعد ، أُسمعك كلام القرآن ؟ ) </w:t>
      </w:r>
      <w:r w:rsidRPr="007369F5">
        <w:rPr>
          <w:rtl/>
        </w:rPr>
        <w:t xml:space="preserve">، قال سعد : فقلت : بلى صلّى الله عليك ، فقال : </w:t>
      </w:r>
      <w:r w:rsidRPr="00C20A2F">
        <w:rPr>
          <w:rStyle w:val="libBold2Char"/>
          <w:rtl/>
        </w:rPr>
        <w:t>(</w:t>
      </w:r>
      <w:r w:rsidR="00476389">
        <w:rPr>
          <w:rStyle w:val="libAlaemChar"/>
          <w:rFonts w:eastAsiaTheme="minorHAnsi" w:hint="cs"/>
          <w:rtl/>
        </w:rPr>
        <w:t>(</w:t>
      </w:r>
      <w:r w:rsidRPr="005522B9">
        <w:rPr>
          <w:rStyle w:val="libAieChar"/>
          <w:rFonts w:hint="cs"/>
          <w:rtl/>
        </w:rPr>
        <w:t>إِنَّ الصَّلَاةَ تَنْهَى عَنِ الْفَحْشَاء وَالْمُنكَرِ وَلَذِكْرُ اللَّهِ أَكْبَرُ</w:t>
      </w:r>
      <w:r w:rsidR="00476389">
        <w:rPr>
          <w:rStyle w:val="libAlaemChar"/>
          <w:rFonts w:eastAsiaTheme="minorHAnsi" w:hint="cs"/>
          <w:rtl/>
        </w:rPr>
        <w:t>)</w:t>
      </w:r>
      <w:r w:rsidRPr="005522B9">
        <w:rPr>
          <w:rStyle w:val="libAieChar"/>
          <w:rFonts w:hint="cs"/>
          <w:rtl/>
        </w:rPr>
        <w:t xml:space="preserve"> </w:t>
      </w:r>
      <w:r w:rsidRPr="00837A59">
        <w:rPr>
          <w:rStyle w:val="libFootnotenumChar"/>
          <w:rtl/>
        </w:rPr>
        <w:t xml:space="preserve">(2) </w:t>
      </w:r>
      <w:r w:rsidRPr="00C20A2F">
        <w:rPr>
          <w:rStyle w:val="libBold2Char"/>
          <w:rtl/>
        </w:rPr>
        <w:t>، فالنهي كلام الفحشاء ، والمنكر رجال ، ونحن ذكر الله ، ونحن أكبر)</w:t>
      </w:r>
      <w:r w:rsidRPr="00837A59">
        <w:rPr>
          <w:rStyle w:val="libFootnotenumChar"/>
          <w:rtl/>
        </w:rPr>
        <w:t xml:space="preserve"> (3) </w:t>
      </w:r>
      <w:r w:rsidRPr="007369F5">
        <w:rPr>
          <w:rtl/>
        </w:rPr>
        <w:t>ـ الحديث .</w:t>
      </w:r>
    </w:p>
    <w:p w:rsidR="00E26F63" w:rsidRPr="002E5B10" w:rsidRDefault="00E26F63" w:rsidP="00E3640A">
      <w:pPr>
        <w:pStyle w:val="libNormal"/>
        <w:rPr>
          <w:rtl/>
        </w:rPr>
      </w:pPr>
      <w:r w:rsidRPr="00D241EF">
        <w:rPr>
          <w:rtl/>
        </w:rPr>
        <w:t>وهو مشتمل على معانٍ جمّة يستفاد بها أُخرى ، والذي يرتبط بما نحن فيه ، أنّ المعاني التي تشترك في اللفظ مع المعاني والأحوال الموجودة في الأحياء ، كالأمر والنهي والنفع والشفاعة وغيرها ، ستتمثّل في البرزخ بصورها ، وتتحقّق في الحشر بحقيقتها . ولمزيد البيان موضعٌ آخر ، على أنّها مستفاد من البرهان المذكور سابقاً ، وهاهنا روايات أُخر متفرّقة في أبواب المعارف والعبادات .</w:t>
      </w:r>
    </w:p>
    <w:p w:rsidR="00E26F63" w:rsidRPr="002E5B10" w:rsidRDefault="00E26F63" w:rsidP="00476389">
      <w:pPr>
        <w:pStyle w:val="libNormal"/>
        <w:rPr>
          <w:rtl/>
        </w:rPr>
      </w:pPr>
      <w:r w:rsidRPr="007369F5">
        <w:rPr>
          <w:rtl/>
        </w:rPr>
        <w:t>و</w:t>
      </w:r>
      <w:r w:rsidRPr="00084B65">
        <w:rPr>
          <w:rStyle w:val="libBold1Char"/>
          <w:rtl/>
        </w:rPr>
        <w:t>من الشفعاء :</w:t>
      </w:r>
      <w:r w:rsidRPr="007369F5">
        <w:rPr>
          <w:rtl/>
        </w:rPr>
        <w:t xml:space="preserve"> الأعمال الصالحة ، قال سبحانه : </w:t>
      </w:r>
      <w:r w:rsidR="00476389">
        <w:rPr>
          <w:rStyle w:val="libAlaemChar"/>
          <w:rFonts w:eastAsiaTheme="minorHAnsi" w:hint="cs"/>
          <w:rtl/>
        </w:rPr>
        <w:t>(</w:t>
      </w:r>
      <w:r w:rsidRPr="005522B9">
        <w:rPr>
          <w:rStyle w:val="libAieChar"/>
          <w:rFonts w:hint="cs"/>
          <w:rtl/>
        </w:rPr>
        <w:t>إِلَّا مَن تَابَ وَآمَنَ وَعَمِلَ عَمَلاً</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سورة الحاقّة : الآيات 33 ـ 35 .</w:t>
      </w:r>
    </w:p>
    <w:p w:rsidR="00E26F63" w:rsidRPr="00407EA8" w:rsidRDefault="00E26F63" w:rsidP="00407EA8">
      <w:pPr>
        <w:pStyle w:val="libFootnote0"/>
        <w:rPr>
          <w:rtl/>
        </w:rPr>
      </w:pPr>
      <w:r w:rsidRPr="00407EA8">
        <w:rPr>
          <w:rtl/>
        </w:rPr>
        <w:t>(2) سورة العنكبوت : الآية 45 .</w:t>
      </w:r>
    </w:p>
    <w:p w:rsidR="00AC7E53" w:rsidRDefault="00E26F63" w:rsidP="00407EA8">
      <w:pPr>
        <w:pStyle w:val="libFootnote0"/>
        <w:rPr>
          <w:rtl/>
        </w:rPr>
      </w:pPr>
      <w:r w:rsidRPr="00407EA8">
        <w:rPr>
          <w:rtl/>
        </w:rPr>
        <w:t>(3) الكافي : 2 / 591 ، كتاب فضل القرآن ، الحديث 1 .</w:t>
      </w:r>
    </w:p>
    <w:p w:rsidR="00AC7E53" w:rsidRDefault="00AC7E53" w:rsidP="00984686">
      <w:pPr>
        <w:pStyle w:val="libNormal"/>
        <w:rPr>
          <w:rtl/>
        </w:rPr>
      </w:pPr>
      <w:r>
        <w:rPr>
          <w:rtl/>
        </w:rPr>
        <w:br w:type="page"/>
      </w:r>
    </w:p>
    <w:p w:rsidR="00E26F63" w:rsidRPr="002E5B10" w:rsidRDefault="00E26F63" w:rsidP="00476389">
      <w:pPr>
        <w:pStyle w:val="libNormal0"/>
        <w:rPr>
          <w:rtl/>
        </w:rPr>
      </w:pPr>
      <w:r w:rsidRPr="005522B9">
        <w:rPr>
          <w:rStyle w:val="libAieChar"/>
          <w:rFonts w:hint="cs"/>
          <w:rtl/>
        </w:rPr>
        <w:lastRenderedPageBreak/>
        <w:t>صَالِحاً فَأُوْلَئِكَ يُبَدِّلُ اللَّهُ سَيِّئَاتِهِمْ حَسَنَاتٍ</w:t>
      </w:r>
      <w:r w:rsidR="00476389">
        <w:rPr>
          <w:rStyle w:val="libAlaemChar"/>
          <w:rFonts w:eastAsiaTheme="minorHAnsi" w:hint="cs"/>
          <w:rtl/>
        </w:rPr>
        <w:t>)</w:t>
      </w:r>
      <w:r w:rsidRPr="007369F5">
        <w:rPr>
          <w:rtl/>
        </w:rPr>
        <w:t xml:space="preserve"> </w:t>
      </w:r>
      <w:r w:rsidRPr="00837A59">
        <w:rPr>
          <w:rStyle w:val="libFootnotenumChar"/>
          <w:rtl/>
        </w:rPr>
        <w:t>(1)</w:t>
      </w:r>
      <w:r w:rsidRPr="007369F5">
        <w:rPr>
          <w:rtl/>
        </w:rPr>
        <w:t xml:space="preserve"> ، فقد مرّ أنّ معنى الشفاعة تبديل سيّئة المذنب بالحسنة</w:t>
      </w:r>
      <w:r w:rsidRPr="00837A59">
        <w:rPr>
          <w:rStyle w:val="libFootnotenumChar"/>
          <w:rtl/>
        </w:rPr>
        <w:t xml:space="preserve"> (2) </w:t>
      </w:r>
      <w:r w:rsidRPr="007369F5">
        <w:rPr>
          <w:rtl/>
        </w:rPr>
        <w:t>؛ لقربٍ بين الشافع والمشفوع له ، والرواية السابقة في شفاعة القرآن تعطي معنى كلّياً في شفاعة الأعمال .</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سورة الفرقان : الآية 70 .</w:t>
      </w:r>
    </w:p>
    <w:p w:rsidR="00AC7E53" w:rsidRDefault="00E26F63" w:rsidP="00407EA8">
      <w:pPr>
        <w:pStyle w:val="libFootnote0"/>
        <w:rPr>
          <w:rtl/>
        </w:rPr>
      </w:pPr>
      <w:r w:rsidRPr="00407EA8">
        <w:rPr>
          <w:rtl/>
        </w:rPr>
        <w:t>(2) راجع الصفحة : 163 .</w:t>
      </w:r>
    </w:p>
    <w:p w:rsidR="00AC7E53" w:rsidRDefault="00AC7E53" w:rsidP="00984686">
      <w:pPr>
        <w:pStyle w:val="libNormal"/>
        <w:rPr>
          <w:rtl/>
        </w:rPr>
      </w:pPr>
      <w:r>
        <w:rPr>
          <w:rtl/>
        </w:rPr>
        <w:br w:type="page"/>
      </w:r>
    </w:p>
    <w:p w:rsidR="00E26F63" w:rsidRPr="00837A59" w:rsidRDefault="00E26F63" w:rsidP="00C95088">
      <w:pPr>
        <w:pStyle w:val="Heading2Center"/>
        <w:rPr>
          <w:rtl/>
        </w:rPr>
      </w:pPr>
      <w:bookmarkStart w:id="45" w:name="23"/>
      <w:bookmarkStart w:id="46" w:name="_Toc386371607"/>
      <w:r w:rsidRPr="00837A59">
        <w:rPr>
          <w:rtl/>
        </w:rPr>
        <w:lastRenderedPageBreak/>
        <w:t>الفصل الثالث عشر:</w:t>
      </w:r>
      <w:bookmarkEnd w:id="45"/>
      <w:r w:rsidR="00C95088">
        <w:rPr>
          <w:rFonts w:hint="cs"/>
          <w:rtl/>
        </w:rPr>
        <w:t xml:space="preserve"> </w:t>
      </w:r>
      <w:r w:rsidRPr="00837A59">
        <w:rPr>
          <w:rtl/>
        </w:rPr>
        <w:t>في الأعراف</w:t>
      </w:r>
      <w:bookmarkEnd w:id="46"/>
    </w:p>
    <w:p w:rsidR="00E26F63" w:rsidRPr="002E5B10" w:rsidRDefault="00E26F63" w:rsidP="00476389">
      <w:pPr>
        <w:pStyle w:val="libNormal"/>
        <w:rPr>
          <w:rtl/>
        </w:rPr>
      </w:pPr>
      <w:r w:rsidRPr="007369F5">
        <w:rPr>
          <w:rtl/>
        </w:rPr>
        <w:t xml:space="preserve">قال سبحانه : </w:t>
      </w:r>
      <w:r w:rsidR="00476389">
        <w:rPr>
          <w:rStyle w:val="libAlaemChar"/>
          <w:rFonts w:eastAsiaTheme="minorHAnsi" w:hint="cs"/>
          <w:rtl/>
        </w:rPr>
        <w:t>(</w:t>
      </w:r>
      <w:r w:rsidRPr="005522B9">
        <w:rPr>
          <w:rStyle w:val="libAieChar"/>
          <w:rFonts w:hint="cs"/>
          <w:rtl/>
        </w:rPr>
        <w:t>وَبَيْنَهُمَا حِجَابٌ وَعَلَى الأَعْرَافِ رِجَالٌ يَعْرِفُونَ كُلاًّ بِسِيمَاهُمْ</w:t>
      </w:r>
      <w:r w:rsidR="00476389">
        <w:rPr>
          <w:rStyle w:val="libAlaemChar"/>
          <w:rFonts w:eastAsiaTheme="minorHAnsi" w:hint="cs"/>
          <w:rtl/>
        </w:rPr>
        <w:t>)</w:t>
      </w:r>
      <w:r w:rsidRPr="005522B9">
        <w:rPr>
          <w:rStyle w:val="libAieChar"/>
          <w:rFonts w:hint="cs"/>
          <w:rtl/>
        </w:rPr>
        <w:t xml:space="preserve"> </w:t>
      </w:r>
      <w:r w:rsidRPr="00837A59">
        <w:rPr>
          <w:rStyle w:val="libFootnotenumChar"/>
          <w:rtl/>
        </w:rPr>
        <w:t>(1)</w:t>
      </w:r>
      <w:r w:rsidRPr="007369F5">
        <w:rPr>
          <w:rtl/>
        </w:rPr>
        <w:t xml:space="preserve"> .</w:t>
      </w:r>
    </w:p>
    <w:p w:rsidR="00E26F63" w:rsidRPr="002E5B10" w:rsidRDefault="00E26F63" w:rsidP="00476389">
      <w:pPr>
        <w:pStyle w:val="libNormal"/>
        <w:rPr>
          <w:rtl/>
        </w:rPr>
      </w:pPr>
      <w:r w:rsidRPr="007369F5">
        <w:rPr>
          <w:rtl/>
        </w:rPr>
        <w:t xml:space="preserve">أعراف الحجاب : أعاليه ، والأعراف : التلال المرتفعة من كثبان الرمل ، واتّصال الأعراف في الآية الشريفة بالحجاب ، يُؤيّد المعنى الأوّل ، وكون الرجال عليها يُؤيّد المعنى الثاني . لكن لا مغايرة ؛ فالحجاب ما يحجب شيئاً عن شيء ، فهؤلاء الرجال في مقام عالٍ مرتفع مطلّ على الفريقين : أهل الجنّة وأهل النار ، مشرف على المقامين : الجنّة والنار ، ولذلك كانوا على الأعراف ليعرفوا كلاًّ بسيماهم ، وقد وصف سبحانه الأمر بلسان آخر في قوله : </w:t>
      </w:r>
      <w:r w:rsidR="00476389">
        <w:rPr>
          <w:rStyle w:val="libAlaemChar"/>
          <w:rFonts w:eastAsiaTheme="minorHAnsi" w:hint="cs"/>
          <w:rtl/>
        </w:rPr>
        <w:t>(</w:t>
      </w:r>
      <w:r w:rsidRPr="005522B9">
        <w:rPr>
          <w:rStyle w:val="libAieChar"/>
          <w:rFonts w:hint="cs"/>
          <w:rtl/>
        </w:rPr>
        <w:t>يَوْمَ يَقُولُ الْمُنَافِقُونَ وَالْمُنَافِقَاتُ لِلَّذِينَ آمَنُوا انظُرُونَا نَقْتَبِسْ مِن نُّورِكُمْ قِيلَ ارْجِعُوا وَرَاءكُمْ فَالْتَمِسُوا نُوراً فَضُرِبَ بَيْنَهُم بِسُورٍ لَّهُ بَابٌ بَاطِنُهُ فِيهِ الرَّحْمَةُ وَظَاهِرُهُ مِن قِبَلِهِ الْعَذَابُ</w:t>
      </w:r>
      <w:r w:rsidR="00476389">
        <w:rPr>
          <w:rStyle w:val="libAlaemChar"/>
          <w:rFonts w:eastAsiaTheme="minorHAnsi" w:hint="cs"/>
          <w:rtl/>
        </w:rPr>
        <w:t>)</w:t>
      </w:r>
      <w:r w:rsidRPr="007369F5">
        <w:rPr>
          <w:rtl/>
        </w:rPr>
        <w:t xml:space="preserve"> </w:t>
      </w:r>
      <w:r w:rsidRPr="00837A59">
        <w:rPr>
          <w:rStyle w:val="libFootnotenumChar"/>
          <w:rtl/>
        </w:rPr>
        <w:t>(2)</w:t>
      </w:r>
      <w:r w:rsidRPr="007369F5">
        <w:rPr>
          <w:rtl/>
        </w:rPr>
        <w:t xml:space="preserve"> .</w:t>
      </w:r>
    </w:p>
    <w:p w:rsidR="00E26F63" w:rsidRDefault="00E26F63" w:rsidP="00476389">
      <w:pPr>
        <w:pStyle w:val="libNormal"/>
        <w:rPr>
          <w:rtl/>
        </w:rPr>
      </w:pPr>
      <w:r w:rsidRPr="007369F5">
        <w:rPr>
          <w:rtl/>
        </w:rPr>
        <w:t xml:space="preserve">فقوله : </w:t>
      </w:r>
      <w:r w:rsidR="00476389">
        <w:rPr>
          <w:rStyle w:val="libAlaemChar"/>
          <w:rFonts w:eastAsiaTheme="minorHAnsi" w:hint="cs"/>
          <w:rtl/>
        </w:rPr>
        <w:t>(</w:t>
      </w:r>
      <w:r w:rsidRPr="005522B9">
        <w:rPr>
          <w:rStyle w:val="libAieChar"/>
          <w:rFonts w:hint="cs"/>
          <w:rtl/>
        </w:rPr>
        <w:t>انظُرُونَا نَقْتَبِسْ مِن نُّورِكُمْ</w:t>
      </w:r>
      <w:r w:rsidR="00476389">
        <w:rPr>
          <w:rStyle w:val="libAlaemChar"/>
          <w:rFonts w:eastAsiaTheme="minorHAnsi" w:hint="cs"/>
          <w:rtl/>
        </w:rPr>
        <w:t>)</w:t>
      </w:r>
      <w:r w:rsidRPr="005522B9">
        <w:rPr>
          <w:rStyle w:val="libAieChar"/>
          <w:rFonts w:hint="cs"/>
          <w:rtl/>
        </w:rPr>
        <w:t xml:space="preserve"> </w:t>
      </w:r>
      <w:r w:rsidRPr="007369F5">
        <w:rPr>
          <w:rtl/>
        </w:rPr>
        <w:t xml:space="preserve">كقوله في ذيل آية الأعراف : </w:t>
      </w:r>
      <w:r w:rsidR="00476389">
        <w:rPr>
          <w:rStyle w:val="libAlaemChar"/>
          <w:rFonts w:eastAsiaTheme="minorHAnsi" w:hint="cs"/>
          <w:rtl/>
        </w:rPr>
        <w:t>(</w:t>
      </w:r>
      <w:r w:rsidRPr="005522B9">
        <w:rPr>
          <w:rStyle w:val="libAieChar"/>
          <w:rFonts w:hint="cs"/>
          <w:rtl/>
        </w:rPr>
        <w:t>وَنَادَى أَصْحَابُ النَّارِ أَصْحَابَ الْجَنَّةِ أَنْ أَفِيضُواْ عَلَيْنَا مِنَ الْمَاء أَوْ مِمَّا رَزَقَكُمُ اللّهُ قَالُواْ إِنَّ اللّهَ حَرَّمَهُمَا عَلَى الْكَافِرِينَ</w:t>
      </w:r>
      <w:r w:rsidR="00476389">
        <w:rPr>
          <w:rStyle w:val="libAlaemChar"/>
          <w:rFonts w:eastAsiaTheme="minorHAnsi" w:hint="cs"/>
          <w:rtl/>
        </w:rPr>
        <w:t>)</w:t>
      </w:r>
      <w:r w:rsidRPr="00837A59">
        <w:rPr>
          <w:rStyle w:val="libFootnotenumChar"/>
          <w:rtl/>
        </w:rPr>
        <w:t xml:space="preserve"> (3)</w:t>
      </w:r>
      <w:r w:rsidRPr="007369F5">
        <w:rPr>
          <w:rtl/>
        </w:rPr>
        <w:t>.</w:t>
      </w:r>
    </w:p>
    <w:p w:rsidR="00AC7E53" w:rsidRPr="002E5B10" w:rsidRDefault="00AC7E53" w:rsidP="00AC7E53">
      <w:pPr>
        <w:pStyle w:val="libNormal"/>
        <w:rPr>
          <w:rtl/>
        </w:rPr>
      </w:pPr>
      <w:r w:rsidRPr="00D241EF">
        <w:rPr>
          <w:rtl/>
        </w:rPr>
        <w:t>واختصاص المنافقين بالباب لمكان نفاقهم واشتراكهم مع المؤمنين في ظاهر أمرهم ، فيعذّبون من ظاهر الحجاب من قبل الباب .</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سورة الأعراف : الآية 46 .</w:t>
      </w:r>
    </w:p>
    <w:p w:rsidR="00E26F63" w:rsidRPr="00407EA8" w:rsidRDefault="00E26F63" w:rsidP="00407EA8">
      <w:pPr>
        <w:pStyle w:val="libFootnote0"/>
        <w:rPr>
          <w:rtl/>
        </w:rPr>
      </w:pPr>
      <w:r w:rsidRPr="00407EA8">
        <w:rPr>
          <w:rtl/>
        </w:rPr>
        <w:t>(2) سورة الحديد : الآية 13 .</w:t>
      </w:r>
    </w:p>
    <w:p w:rsidR="00AC7E53" w:rsidRDefault="00E26F63" w:rsidP="00407EA8">
      <w:pPr>
        <w:pStyle w:val="libFootnote0"/>
        <w:rPr>
          <w:rtl/>
        </w:rPr>
      </w:pPr>
      <w:r w:rsidRPr="00407EA8">
        <w:rPr>
          <w:rtl/>
        </w:rPr>
        <w:t>(3) سورة الأعراف : الآية 50 .</w:t>
      </w:r>
    </w:p>
    <w:p w:rsidR="00AC7E53" w:rsidRDefault="00AC7E53" w:rsidP="00984686">
      <w:pPr>
        <w:pStyle w:val="libNormal"/>
        <w:rPr>
          <w:rtl/>
        </w:rPr>
      </w:pPr>
      <w:r>
        <w:rPr>
          <w:rtl/>
        </w:rPr>
        <w:br w:type="page"/>
      </w:r>
    </w:p>
    <w:p w:rsidR="00E26F63" w:rsidRPr="002E5B10" w:rsidRDefault="00E26F63" w:rsidP="00476389">
      <w:pPr>
        <w:pStyle w:val="libNormal"/>
        <w:rPr>
          <w:rtl/>
        </w:rPr>
      </w:pPr>
      <w:r w:rsidRPr="007369F5">
        <w:rPr>
          <w:rtl/>
        </w:rPr>
        <w:lastRenderedPageBreak/>
        <w:t>و</w:t>
      </w:r>
      <w:r w:rsidRPr="00084B65">
        <w:rPr>
          <w:rStyle w:val="libBold1Char"/>
          <w:rtl/>
        </w:rPr>
        <w:t>بالجملة :</w:t>
      </w:r>
      <w:r w:rsidRPr="007369F5">
        <w:rPr>
          <w:rtl/>
        </w:rPr>
        <w:t xml:space="preserve"> فقد بيّن سبحانه أنّ هذا الحجاب والسور شيء واحد ذو ظاهر وباطن ، وأنّ الرحمة للفائزين في باطنه ، وأنّ العذاب للهالكين في ظاهره . فكأنّهم لو جازت أنظارهم ظاهره ، أصابوا النعيم وغشيتهم الرحمة . وكأنّ المؤمنين والكافرين ليس قبلهم إلاّ شيء واحد ، وإنّما الاختلاف من ناحية إدراكهم كحالهم في الدنيا ، وهو السبيل إلى الله ، سلكه المؤمنون في الدنيا صراطاً مستقيماً ، وانحرف فيه غيرهم ؛ ولذلك قال سبحانه ـ قبل آية الأع</w:t>
      </w:r>
      <w:r w:rsidR="00AC7E53">
        <w:rPr>
          <w:rtl/>
        </w:rPr>
        <w:t>راف</w:t>
      </w:r>
      <w:r w:rsidRPr="007369F5">
        <w:rPr>
          <w:rtl/>
        </w:rPr>
        <w:t xml:space="preserve"> : </w:t>
      </w:r>
      <w:r w:rsidR="00476389">
        <w:rPr>
          <w:rStyle w:val="libAlaemChar"/>
          <w:rFonts w:eastAsiaTheme="minorHAnsi" w:hint="cs"/>
          <w:rtl/>
        </w:rPr>
        <w:t>(</w:t>
      </w:r>
      <w:r w:rsidRPr="005522B9">
        <w:rPr>
          <w:rStyle w:val="libAieChar"/>
          <w:rFonts w:hint="cs"/>
          <w:rtl/>
        </w:rPr>
        <w:t>وَنَادَى أَصْحَابُ الْجَنَّةِ أَصْحَابَ النَّارِ أَن قَدْ وَجَدْنَا مَا وَعَدَنَا رَبُّنَا حَقّاً فَهَلْ وَجَدتُّم مَّا وَعَدَ رَبُّكُمْ حَقّاً قَالُواْ نَعَمْ فَأَذَّنَ مُؤَذِّنٌ بَيْنَهُمْ أَن لَّعْنَةُ اللّهِ عَلَى الظَّالِمِينَ * الَّذِينَ يَصُدُّونَ عَن سَبِيلِ اللّهِ وَيَبْغُونَهَا عِوَجاً وَهُم بِالآخِرَةِ كَافِرُونَ</w:t>
      </w:r>
      <w:r w:rsidR="00476389">
        <w:rPr>
          <w:rStyle w:val="libAlaemChar"/>
          <w:rFonts w:eastAsiaTheme="minorHAnsi" w:hint="cs"/>
          <w:rtl/>
        </w:rPr>
        <w:t>)</w:t>
      </w:r>
      <w:r w:rsidRPr="005522B9">
        <w:rPr>
          <w:rStyle w:val="libAieChar"/>
          <w:rFonts w:hint="cs"/>
          <w:rtl/>
        </w:rPr>
        <w:t xml:space="preserve"> </w:t>
      </w:r>
      <w:r w:rsidRPr="00837A59">
        <w:rPr>
          <w:rStyle w:val="libFootnotenumChar"/>
          <w:rtl/>
        </w:rPr>
        <w:t>(1)</w:t>
      </w:r>
      <w:r w:rsidRPr="007369F5">
        <w:rPr>
          <w:rtl/>
        </w:rPr>
        <w:t xml:space="preserve"> ، فالسبيل واحد ، وهو الله وإلى الله ، سلكه سالك بالاستقامة وآخر قصده عِوجاً ومنحرفاً .</w:t>
      </w:r>
    </w:p>
    <w:p w:rsidR="00E26F63" w:rsidRPr="002E5B10" w:rsidRDefault="00E26F63" w:rsidP="00E3640A">
      <w:pPr>
        <w:pStyle w:val="libNormal"/>
        <w:rPr>
          <w:rtl/>
        </w:rPr>
      </w:pPr>
      <w:r w:rsidRPr="00D241EF">
        <w:rPr>
          <w:rtl/>
        </w:rPr>
        <w:t>وهذا المعنى مكرّر الورود تصريحاً وتلويحاً في القرآن :</w:t>
      </w:r>
    </w:p>
    <w:p w:rsidR="00E26F63" w:rsidRPr="002E5B10" w:rsidRDefault="00E26F63" w:rsidP="00476389">
      <w:pPr>
        <w:pStyle w:val="libNormal"/>
        <w:rPr>
          <w:rtl/>
        </w:rPr>
      </w:pPr>
      <w:r w:rsidRPr="007369F5">
        <w:rPr>
          <w:rtl/>
        </w:rPr>
        <w:t>قال سبحانه :</w:t>
      </w:r>
      <w:r w:rsidRPr="005522B9">
        <w:rPr>
          <w:rStyle w:val="libAieChar"/>
          <w:rFonts w:hint="cs"/>
          <w:rtl/>
        </w:rPr>
        <w:t xml:space="preserve"> </w:t>
      </w:r>
      <w:r w:rsidR="00476389">
        <w:rPr>
          <w:rStyle w:val="libAlaemChar"/>
          <w:rFonts w:eastAsiaTheme="minorHAnsi" w:hint="cs"/>
          <w:rtl/>
        </w:rPr>
        <w:t>(</w:t>
      </w:r>
      <w:r w:rsidRPr="005522B9">
        <w:rPr>
          <w:rStyle w:val="libAieChar"/>
          <w:rFonts w:hint="cs"/>
          <w:rtl/>
        </w:rPr>
        <w:t>يَعْلَمُونَ ظَاهِراً مِّنَ الْحَيَاةِ الدُّنْيَا وَهُمْ عَنِ الْآخِرَةِ هُمْ غَافِلُونَ * أَوَلَمْ يَتَفَكَّرُوا فِي أَنفُسِهِمْ مَا خَلَقَ اللَّهُ السَّمَاوَاتِ وَالْأَرْضَ وَمَا بَيْنَهُمَا إِلَّا بِالْحَقِّ وَأَجَلٍ مُّسَمًّى وَإِنَّ كَثِيراً مِّنَ النَّاسِ بِلِقَاء رَبِّهِمْ لَكَافِرُونَ</w:t>
      </w:r>
      <w:r w:rsidR="00476389">
        <w:rPr>
          <w:rStyle w:val="libAlaemChar"/>
          <w:rFonts w:eastAsiaTheme="minorHAnsi" w:hint="cs"/>
          <w:rtl/>
        </w:rPr>
        <w:t>)</w:t>
      </w:r>
      <w:r w:rsidRPr="005522B9">
        <w:rPr>
          <w:rStyle w:val="libAieChar"/>
          <w:rFonts w:hint="cs"/>
          <w:rtl/>
        </w:rPr>
        <w:t xml:space="preserve"> </w:t>
      </w:r>
      <w:r w:rsidRPr="00837A59">
        <w:rPr>
          <w:rStyle w:val="libFootnotenumChar"/>
          <w:rtl/>
        </w:rPr>
        <w:t>(2)</w:t>
      </w:r>
      <w:r w:rsidRPr="007369F5">
        <w:rPr>
          <w:rtl/>
        </w:rPr>
        <w:t xml:space="preserve"> .</w:t>
      </w:r>
    </w:p>
    <w:p w:rsidR="00E26F63" w:rsidRPr="002E5B10" w:rsidRDefault="00E26F63" w:rsidP="00476389">
      <w:pPr>
        <w:pStyle w:val="libNormal"/>
        <w:rPr>
          <w:rtl/>
        </w:rPr>
      </w:pPr>
      <w:r w:rsidRPr="007369F5">
        <w:rPr>
          <w:rtl/>
        </w:rPr>
        <w:t xml:space="preserve">وقال : </w:t>
      </w:r>
      <w:r w:rsidR="00476389">
        <w:rPr>
          <w:rStyle w:val="libAlaemChar"/>
          <w:rFonts w:eastAsiaTheme="minorHAnsi" w:hint="cs"/>
          <w:rtl/>
        </w:rPr>
        <w:t>(</w:t>
      </w:r>
      <w:r w:rsidRPr="005522B9">
        <w:rPr>
          <w:rStyle w:val="libAieChar"/>
          <w:rFonts w:hint="cs"/>
          <w:rtl/>
        </w:rPr>
        <w:t>وَالَّذِينَ كَفَرُوا أَعْمَالُهُمْ كَسَرَابٍ بِقِيعَةٍ يَحْسَبُهُ الظَّمْآنُ مَاء حَتَّى إِذَا جَاءهُ لَمْ يَجِدْهُ شَيْئاً وَوَجَدَ اللَّهَ عِندَهُ فَوَفَّاهُ حِسَابَهُ</w:t>
      </w:r>
      <w:r w:rsidR="00476389">
        <w:rPr>
          <w:rStyle w:val="libAlaemChar"/>
          <w:rFonts w:eastAsiaTheme="minorHAnsi" w:hint="cs"/>
          <w:rtl/>
        </w:rPr>
        <w:t>)</w:t>
      </w:r>
      <w:r w:rsidRPr="007369F5">
        <w:rPr>
          <w:rtl/>
        </w:rPr>
        <w:t xml:space="preserve"> </w:t>
      </w:r>
      <w:r w:rsidRPr="00837A59">
        <w:rPr>
          <w:rStyle w:val="libFootnotenumChar"/>
          <w:rtl/>
        </w:rPr>
        <w:t>(3)</w:t>
      </w:r>
      <w:r w:rsidRPr="007369F5">
        <w:rPr>
          <w:rtl/>
        </w:rPr>
        <w:t xml:space="preserve"> .</w:t>
      </w:r>
    </w:p>
    <w:p w:rsidR="00E26F63" w:rsidRPr="002E5B10" w:rsidRDefault="00E26F63" w:rsidP="00476389">
      <w:pPr>
        <w:pStyle w:val="libNormal"/>
        <w:rPr>
          <w:rtl/>
        </w:rPr>
      </w:pPr>
      <w:r w:rsidRPr="007369F5">
        <w:rPr>
          <w:rtl/>
        </w:rPr>
        <w:t xml:space="preserve">وقال : </w:t>
      </w:r>
      <w:r w:rsidR="00476389">
        <w:rPr>
          <w:rStyle w:val="libAlaemChar"/>
          <w:rFonts w:eastAsiaTheme="minorHAnsi" w:hint="cs"/>
          <w:rtl/>
        </w:rPr>
        <w:t>(</w:t>
      </w:r>
      <w:r w:rsidRPr="005522B9">
        <w:rPr>
          <w:rStyle w:val="libAieChar"/>
          <w:rFonts w:hint="cs"/>
          <w:rtl/>
        </w:rPr>
        <w:t>فَأَعْرِضْ عَن مَّن تَوَلَّى عَن ذِكْرِنَا وَلَمْ يُرِدْ إِلَّا الْحَيَاةَ الدُّنْيَا * ذَلِكَ مَبْلَغُهُم</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سورة الأعراف : الآيتان 44 و 45 .</w:t>
      </w:r>
    </w:p>
    <w:p w:rsidR="00E26F63" w:rsidRPr="00407EA8" w:rsidRDefault="00E26F63" w:rsidP="00407EA8">
      <w:pPr>
        <w:pStyle w:val="libFootnote0"/>
        <w:rPr>
          <w:rtl/>
        </w:rPr>
      </w:pPr>
      <w:r w:rsidRPr="00407EA8">
        <w:rPr>
          <w:rtl/>
        </w:rPr>
        <w:t>(2) سورة الروم : الآيتان 7 و 8 .</w:t>
      </w:r>
    </w:p>
    <w:p w:rsidR="00AC7E53" w:rsidRDefault="00E26F63" w:rsidP="00407EA8">
      <w:pPr>
        <w:pStyle w:val="libFootnote0"/>
        <w:rPr>
          <w:rtl/>
        </w:rPr>
      </w:pPr>
      <w:r w:rsidRPr="00407EA8">
        <w:rPr>
          <w:rtl/>
        </w:rPr>
        <w:t>(3) سورة النور : الآية 39 .</w:t>
      </w:r>
    </w:p>
    <w:p w:rsidR="00AC7E53" w:rsidRDefault="00AC7E53" w:rsidP="00984686">
      <w:pPr>
        <w:pStyle w:val="libNormal"/>
        <w:rPr>
          <w:rtl/>
        </w:rPr>
      </w:pPr>
      <w:r>
        <w:rPr>
          <w:rtl/>
        </w:rPr>
        <w:br w:type="page"/>
      </w:r>
    </w:p>
    <w:p w:rsidR="00E26F63" w:rsidRPr="002E5B10" w:rsidRDefault="00E26F63" w:rsidP="00476389">
      <w:pPr>
        <w:pStyle w:val="libNormal0"/>
        <w:rPr>
          <w:rtl/>
        </w:rPr>
      </w:pPr>
      <w:r w:rsidRPr="005522B9">
        <w:rPr>
          <w:rStyle w:val="libAieChar"/>
          <w:rFonts w:hint="cs"/>
          <w:rtl/>
        </w:rPr>
        <w:lastRenderedPageBreak/>
        <w:t>مِّنَ الْعِلْمِ إِنَّ رَبَّكَ هُوَ أَعْلَمُ بِمَن ضَلَّ عَن سَبِيلِهِ وَهُوَ أَعْلَمُ بِمَنِ اهْتَدَى</w:t>
      </w:r>
      <w:r w:rsidR="00476389">
        <w:rPr>
          <w:rStyle w:val="libAlaemChar"/>
          <w:rFonts w:eastAsiaTheme="minorHAnsi" w:hint="cs"/>
          <w:rtl/>
        </w:rPr>
        <w:t>)</w:t>
      </w:r>
      <w:r w:rsidRPr="007369F5">
        <w:rPr>
          <w:rtl/>
        </w:rPr>
        <w:t xml:space="preserve"> </w:t>
      </w:r>
      <w:r w:rsidRPr="00837A59">
        <w:rPr>
          <w:rStyle w:val="libFootnotenumChar"/>
          <w:rtl/>
        </w:rPr>
        <w:t>(1)</w:t>
      </w:r>
      <w:r w:rsidRPr="007369F5">
        <w:rPr>
          <w:rtl/>
        </w:rPr>
        <w:t xml:space="preserve"> .</w:t>
      </w:r>
    </w:p>
    <w:p w:rsidR="00E26F63" w:rsidRPr="002E5B10" w:rsidRDefault="00E26F63" w:rsidP="00476389">
      <w:pPr>
        <w:pStyle w:val="libNormal"/>
        <w:rPr>
          <w:rtl/>
        </w:rPr>
      </w:pPr>
      <w:r w:rsidRPr="007369F5">
        <w:rPr>
          <w:rtl/>
        </w:rPr>
        <w:t xml:space="preserve">وقال سبحانه : </w:t>
      </w:r>
      <w:r w:rsidR="00476389">
        <w:rPr>
          <w:rStyle w:val="libAlaemChar"/>
          <w:rFonts w:eastAsiaTheme="minorHAnsi" w:hint="cs"/>
          <w:rtl/>
        </w:rPr>
        <w:t>(</w:t>
      </w:r>
      <w:r w:rsidRPr="005522B9">
        <w:rPr>
          <w:rStyle w:val="libAieChar"/>
          <w:rFonts w:hint="cs"/>
          <w:rtl/>
        </w:rPr>
        <w:t>إَنَّ الَّذِينَ لاَ يَرْجُونَ لِقَاءنَا وَرَضُواْ بِالْحَياةِ الدُّنْيَا وَاطْمَأَنُّواْ بِهَا وَالَّذِينَ هُمْ عَنْ آيَاتِنَا غَافِلُونَ * أُوْلَـئِكَ مَأْوَاهُمُ النُّارُ بِمَا كَانُواْ يَكْسِبُونَ</w:t>
      </w:r>
      <w:r w:rsidR="00476389">
        <w:rPr>
          <w:rStyle w:val="libAlaemChar"/>
          <w:rFonts w:eastAsiaTheme="minorHAnsi" w:hint="cs"/>
          <w:rtl/>
        </w:rPr>
        <w:t>)</w:t>
      </w:r>
      <w:r w:rsidRPr="007369F5">
        <w:rPr>
          <w:rtl/>
        </w:rPr>
        <w:t xml:space="preserve"> </w:t>
      </w:r>
      <w:r w:rsidRPr="00837A59">
        <w:rPr>
          <w:rStyle w:val="libFootnotenumChar"/>
          <w:rtl/>
        </w:rPr>
        <w:t>(2)</w:t>
      </w:r>
      <w:r w:rsidRPr="007369F5">
        <w:rPr>
          <w:rtl/>
        </w:rPr>
        <w:t xml:space="preserve"> .</w:t>
      </w:r>
    </w:p>
    <w:p w:rsidR="00E26F63" w:rsidRPr="002E5B10" w:rsidRDefault="00E26F63" w:rsidP="00476389">
      <w:pPr>
        <w:pStyle w:val="libNormal"/>
        <w:rPr>
          <w:rtl/>
        </w:rPr>
      </w:pPr>
      <w:r w:rsidRPr="007369F5">
        <w:rPr>
          <w:rtl/>
        </w:rPr>
        <w:t xml:space="preserve">والآيات في هذا المعنى كثيرة جدّاً ؛ يمنعنا عن الاستقصاء فيها وبيانها ما شرطنا على أنفسنا في صدر الرسالة من الاختصار ، ومن أبلغها في هذا الباب قوله سبحانه : </w:t>
      </w:r>
      <w:r w:rsidR="00476389">
        <w:rPr>
          <w:rStyle w:val="libAlaemChar"/>
          <w:rFonts w:eastAsiaTheme="minorHAnsi" w:hint="cs"/>
          <w:rtl/>
        </w:rPr>
        <w:t>(</w:t>
      </w:r>
      <w:r w:rsidRPr="005522B9">
        <w:rPr>
          <w:rStyle w:val="libAieChar"/>
          <w:rFonts w:hint="cs"/>
          <w:rtl/>
        </w:rPr>
        <w:t>أَلَمْ تَرَ إِلَى الَّذِينَ بَدَّلُواْ نِعْمَةَ اللّهِ كُفْراً</w:t>
      </w:r>
      <w:r w:rsidR="00476389">
        <w:rPr>
          <w:rStyle w:val="libAlaemChar"/>
          <w:rFonts w:eastAsiaTheme="minorHAnsi" w:hint="cs"/>
          <w:rtl/>
        </w:rPr>
        <w:t>)</w:t>
      </w:r>
      <w:r w:rsidRPr="007369F5">
        <w:rPr>
          <w:rtl/>
        </w:rPr>
        <w:t xml:space="preserve"> </w:t>
      </w:r>
      <w:r w:rsidRPr="00837A59">
        <w:rPr>
          <w:rStyle w:val="libFootnotenumChar"/>
          <w:rtl/>
        </w:rPr>
        <w:t>(3)</w:t>
      </w:r>
      <w:r w:rsidRPr="007369F5">
        <w:rPr>
          <w:rtl/>
        </w:rPr>
        <w:t xml:space="preserve"> .</w:t>
      </w:r>
    </w:p>
    <w:p w:rsidR="00E26F63" w:rsidRPr="002E5B10" w:rsidRDefault="00E26F63" w:rsidP="00476389">
      <w:pPr>
        <w:pStyle w:val="libNormal"/>
        <w:rPr>
          <w:rtl/>
        </w:rPr>
      </w:pPr>
      <w:r w:rsidRPr="007369F5">
        <w:rPr>
          <w:rtl/>
        </w:rPr>
        <w:t>وقد مرّ أنّ النعمة في هذه الآية هي الولاية ، وهي السبيل إلى الله . ويقابله الكفر :</w:t>
      </w:r>
      <w:r w:rsidRPr="005522B9">
        <w:rPr>
          <w:rStyle w:val="libAieChar"/>
          <w:rFonts w:hint="cs"/>
          <w:rtl/>
        </w:rPr>
        <w:t xml:space="preserve"> </w:t>
      </w:r>
      <w:r w:rsidR="00476389">
        <w:rPr>
          <w:rStyle w:val="libAlaemChar"/>
          <w:rFonts w:eastAsiaTheme="minorHAnsi" w:hint="cs"/>
          <w:rtl/>
        </w:rPr>
        <w:t>(</w:t>
      </w:r>
      <w:r w:rsidRPr="005522B9">
        <w:rPr>
          <w:rStyle w:val="libAieChar"/>
          <w:rFonts w:hint="cs"/>
          <w:rtl/>
        </w:rPr>
        <w:t>وَأَحَلُّواْ قَوْمَهُمْ دَارَ الْبَوَارِ * جَهَنَّمَ يَصْلَوْنَهَا وَبِئْسَ الْقَرَارُ</w:t>
      </w:r>
      <w:r w:rsidR="00476389">
        <w:rPr>
          <w:rStyle w:val="libAlaemChar"/>
          <w:rFonts w:eastAsiaTheme="minorHAnsi" w:hint="cs"/>
          <w:rtl/>
        </w:rPr>
        <w:t>)</w:t>
      </w:r>
      <w:r w:rsidRPr="00837A59">
        <w:rPr>
          <w:rStyle w:val="libFootnotenumChar"/>
          <w:rtl/>
        </w:rPr>
        <w:t xml:space="preserve"> (4)</w:t>
      </w:r>
      <w:r w:rsidRPr="007369F5">
        <w:rPr>
          <w:rtl/>
        </w:rPr>
        <w:t xml:space="preserve"> ، فغاية هؤلاء البوار ؛ لجمودهم على الظاهر وإعراضهم عن الباطن ، والظاهر بائر والباطن ثابت قاطن كما يشير إليه قوله سبحانه : </w:t>
      </w:r>
      <w:r w:rsidR="00476389">
        <w:rPr>
          <w:rStyle w:val="libAlaemChar"/>
          <w:rFonts w:eastAsiaTheme="minorHAnsi" w:hint="cs"/>
          <w:rtl/>
        </w:rPr>
        <w:t>(</w:t>
      </w:r>
      <w:r w:rsidRPr="005522B9">
        <w:rPr>
          <w:rStyle w:val="libAieChar"/>
          <w:rFonts w:hint="cs"/>
          <w:rtl/>
        </w:rPr>
        <w:t>وَبَشِّرِ الَّذِينَ آمَنُواْ أَنَّ لَهُمْ قَدَمَ صِدْقٍ عِندَ رَبِّهِمْ</w:t>
      </w:r>
      <w:r w:rsidR="00476389">
        <w:rPr>
          <w:rStyle w:val="libAlaemChar"/>
          <w:rFonts w:eastAsiaTheme="minorHAnsi" w:hint="cs"/>
          <w:rtl/>
        </w:rPr>
        <w:t>)</w:t>
      </w:r>
      <w:r w:rsidRPr="00837A59">
        <w:rPr>
          <w:rStyle w:val="libFootnotenumChar"/>
          <w:rtl/>
        </w:rPr>
        <w:t xml:space="preserve"> (5)</w:t>
      </w:r>
      <w:r w:rsidRPr="007369F5">
        <w:rPr>
          <w:rtl/>
        </w:rPr>
        <w:t xml:space="preserve"> ، وقوله :</w:t>
      </w:r>
      <w:r w:rsidRPr="005522B9">
        <w:rPr>
          <w:rStyle w:val="libAieChar"/>
          <w:rFonts w:hint="cs"/>
          <w:rtl/>
        </w:rPr>
        <w:t xml:space="preserve"> </w:t>
      </w:r>
      <w:r w:rsidR="00476389">
        <w:rPr>
          <w:rStyle w:val="libAlaemChar"/>
          <w:rFonts w:eastAsiaTheme="minorHAnsi" w:hint="cs"/>
          <w:rtl/>
        </w:rPr>
        <w:t>(</w:t>
      </w:r>
      <w:r w:rsidRPr="005522B9">
        <w:rPr>
          <w:rStyle w:val="libAieChar"/>
          <w:rFonts w:hint="cs"/>
          <w:rtl/>
        </w:rPr>
        <w:t>فِي مَقْعَدِ صِدْقٍ عِندَ مَلِيكٍ مُّقْتَدِرٍ</w:t>
      </w:r>
      <w:r w:rsidR="00476389">
        <w:rPr>
          <w:rStyle w:val="libAlaemChar"/>
          <w:rFonts w:eastAsiaTheme="minorHAnsi" w:hint="cs"/>
          <w:rtl/>
        </w:rPr>
        <w:t>)</w:t>
      </w:r>
      <w:r w:rsidRPr="007369F5">
        <w:rPr>
          <w:rtl/>
        </w:rPr>
        <w:t xml:space="preserve"> </w:t>
      </w:r>
      <w:r w:rsidRPr="00837A59">
        <w:rPr>
          <w:rStyle w:val="libFootnotenumChar"/>
          <w:rtl/>
        </w:rPr>
        <w:t>(6)</w:t>
      </w:r>
      <w:r w:rsidRPr="007369F5">
        <w:rPr>
          <w:rtl/>
        </w:rPr>
        <w:t xml:space="preserve"> ، وقوله : </w:t>
      </w:r>
      <w:r w:rsidR="00476389">
        <w:rPr>
          <w:rStyle w:val="libAlaemChar"/>
          <w:rFonts w:eastAsiaTheme="minorHAnsi" w:hint="cs"/>
          <w:rtl/>
        </w:rPr>
        <w:t>(</w:t>
      </w:r>
      <w:r w:rsidRPr="005522B9">
        <w:rPr>
          <w:rStyle w:val="libAieChar"/>
          <w:rFonts w:hint="cs"/>
          <w:rtl/>
        </w:rPr>
        <w:t>لَا يَسْمَعُونَ فِيهَا لَغْواً وَلَا تَأْثِيماً</w:t>
      </w:r>
      <w:r w:rsidR="00476389">
        <w:rPr>
          <w:rStyle w:val="libAlaemChar"/>
          <w:rFonts w:eastAsiaTheme="minorHAnsi" w:hint="cs"/>
          <w:rtl/>
        </w:rPr>
        <w:t>)</w:t>
      </w:r>
      <w:r w:rsidRPr="007369F5">
        <w:rPr>
          <w:rtl/>
        </w:rPr>
        <w:t xml:space="preserve"> </w:t>
      </w:r>
      <w:r w:rsidRPr="00837A59">
        <w:rPr>
          <w:rStyle w:val="libFootnotenumChar"/>
          <w:rtl/>
        </w:rPr>
        <w:t>(7)</w:t>
      </w:r>
      <w:r w:rsidRPr="007369F5">
        <w:rPr>
          <w:rtl/>
        </w:rPr>
        <w:t xml:space="preserve"> ، وقوله : </w:t>
      </w:r>
      <w:r w:rsidR="00476389">
        <w:rPr>
          <w:rStyle w:val="libAlaemChar"/>
          <w:rFonts w:eastAsiaTheme="minorHAnsi" w:hint="cs"/>
          <w:rtl/>
        </w:rPr>
        <w:t>(</w:t>
      </w:r>
      <w:r w:rsidRPr="005522B9">
        <w:rPr>
          <w:rStyle w:val="libAieChar"/>
          <w:rFonts w:hint="cs"/>
          <w:rtl/>
        </w:rPr>
        <w:t>لا يَسْمَعُونَ فِيهَا لَغْواً وَلَا كِذَّاباً</w:t>
      </w:r>
      <w:r w:rsidR="00476389">
        <w:rPr>
          <w:rStyle w:val="libAlaemChar"/>
          <w:rFonts w:eastAsiaTheme="minorHAnsi" w:hint="cs"/>
          <w:rtl/>
        </w:rPr>
        <w:t>)</w:t>
      </w:r>
      <w:r w:rsidRPr="00837A59">
        <w:rPr>
          <w:rStyle w:val="libFootnotenumChar"/>
          <w:rtl/>
        </w:rPr>
        <w:t xml:space="preserve"> (8)</w:t>
      </w:r>
      <w:r w:rsidRPr="007369F5">
        <w:rPr>
          <w:rtl/>
        </w:rPr>
        <w:t xml:space="preserve"> ، فغاية المؤمنين هو محلّ الصدق ، والحقّ ليس فيه لغو ولا كذب بخلاف غيرهم .</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سورة النجم : الآيتان 29 و 30 .</w:t>
      </w:r>
    </w:p>
    <w:p w:rsidR="00E26F63" w:rsidRPr="00407EA8" w:rsidRDefault="00E26F63" w:rsidP="00407EA8">
      <w:pPr>
        <w:pStyle w:val="libFootnote0"/>
        <w:rPr>
          <w:rtl/>
        </w:rPr>
      </w:pPr>
      <w:r w:rsidRPr="00407EA8">
        <w:rPr>
          <w:rtl/>
        </w:rPr>
        <w:t>(2) سورة يونس : الآيتان 7 و 8 .</w:t>
      </w:r>
    </w:p>
    <w:p w:rsidR="00E26F63" w:rsidRPr="00407EA8" w:rsidRDefault="00E26F63" w:rsidP="00407EA8">
      <w:pPr>
        <w:pStyle w:val="libFootnote0"/>
        <w:rPr>
          <w:rtl/>
        </w:rPr>
      </w:pPr>
      <w:r w:rsidRPr="00407EA8">
        <w:rPr>
          <w:rtl/>
        </w:rPr>
        <w:t>(3) سورة إبراهيم : الآية 28 .</w:t>
      </w:r>
    </w:p>
    <w:p w:rsidR="00E26F63" w:rsidRPr="00407EA8" w:rsidRDefault="00E26F63" w:rsidP="00407EA8">
      <w:pPr>
        <w:pStyle w:val="libFootnote0"/>
        <w:rPr>
          <w:rtl/>
        </w:rPr>
      </w:pPr>
      <w:r w:rsidRPr="00407EA8">
        <w:rPr>
          <w:rtl/>
        </w:rPr>
        <w:t>(4) سورة إبراهيم : الآيتان 28 و 29 .</w:t>
      </w:r>
    </w:p>
    <w:p w:rsidR="00E26F63" w:rsidRPr="00407EA8" w:rsidRDefault="00E26F63" w:rsidP="00407EA8">
      <w:pPr>
        <w:pStyle w:val="libFootnote0"/>
        <w:rPr>
          <w:rtl/>
        </w:rPr>
      </w:pPr>
      <w:r w:rsidRPr="00407EA8">
        <w:rPr>
          <w:rtl/>
        </w:rPr>
        <w:t>(5) سورة يونس : الآية 2 .</w:t>
      </w:r>
    </w:p>
    <w:p w:rsidR="00E26F63" w:rsidRPr="00407EA8" w:rsidRDefault="00E26F63" w:rsidP="00407EA8">
      <w:pPr>
        <w:pStyle w:val="libFootnote0"/>
        <w:rPr>
          <w:rtl/>
        </w:rPr>
      </w:pPr>
      <w:r w:rsidRPr="00407EA8">
        <w:rPr>
          <w:rtl/>
        </w:rPr>
        <w:t>(6) سورة القمر : الآية 55 .</w:t>
      </w:r>
    </w:p>
    <w:p w:rsidR="00E26F63" w:rsidRPr="00407EA8" w:rsidRDefault="00E26F63" w:rsidP="00407EA8">
      <w:pPr>
        <w:pStyle w:val="libFootnote0"/>
        <w:rPr>
          <w:rtl/>
        </w:rPr>
      </w:pPr>
      <w:r w:rsidRPr="00407EA8">
        <w:rPr>
          <w:rtl/>
        </w:rPr>
        <w:t>(7) سورة الواقعة : الآية 25 .</w:t>
      </w:r>
    </w:p>
    <w:p w:rsidR="00AC7E53" w:rsidRDefault="00E26F63" w:rsidP="00407EA8">
      <w:pPr>
        <w:pStyle w:val="libFootnote0"/>
        <w:rPr>
          <w:rtl/>
        </w:rPr>
      </w:pPr>
      <w:r w:rsidRPr="00407EA8">
        <w:rPr>
          <w:rtl/>
        </w:rPr>
        <w:t>(8) سورة النبأ : الآية 35 .</w:t>
      </w:r>
    </w:p>
    <w:p w:rsidR="00AC7E53" w:rsidRDefault="00AC7E53" w:rsidP="00984686">
      <w:pPr>
        <w:pStyle w:val="libNormal"/>
        <w:rPr>
          <w:rtl/>
        </w:rPr>
      </w:pPr>
      <w:r>
        <w:rPr>
          <w:rtl/>
        </w:rPr>
        <w:br w:type="page"/>
      </w:r>
    </w:p>
    <w:p w:rsidR="00E26F63" w:rsidRPr="002E5B10" w:rsidRDefault="00E26F63" w:rsidP="00476389">
      <w:pPr>
        <w:pStyle w:val="libNormal"/>
        <w:rPr>
          <w:rtl/>
        </w:rPr>
      </w:pPr>
      <w:r w:rsidRPr="007369F5">
        <w:rPr>
          <w:rtl/>
        </w:rPr>
        <w:lastRenderedPageBreak/>
        <w:t>وكيف كان ، فأصحاب الأعراف هم المهيمنون على المكانين ، المشرفون على الفريقين . وليست هذه الكثبان كثبان رمل من مادة أرضنا ، فقد قال سبحانه في وصف الأرض :</w:t>
      </w:r>
      <w:r w:rsidRPr="005522B9">
        <w:rPr>
          <w:rStyle w:val="libAieChar"/>
          <w:rFonts w:hint="cs"/>
          <w:rtl/>
        </w:rPr>
        <w:t xml:space="preserve"> </w:t>
      </w:r>
      <w:r w:rsidR="00476389">
        <w:rPr>
          <w:rStyle w:val="libAlaemChar"/>
          <w:rFonts w:eastAsiaTheme="minorHAnsi" w:hint="cs"/>
          <w:rtl/>
        </w:rPr>
        <w:t>(</w:t>
      </w:r>
      <w:r w:rsidRPr="005522B9">
        <w:rPr>
          <w:rStyle w:val="libAieChar"/>
          <w:rFonts w:hint="cs"/>
          <w:rtl/>
        </w:rPr>
        <w:t>لَا تَرَى فِيهَا عِوَجاً وَلَا أَمْتاً</w:t>
      </w:r>
      <w:r w:rsidR="00476389">
        <w:rPr>
          <w:rStyle w:val="libAlaemChar"/>
          <w:rFonts w:eastAsiaTheme="minorHAnsi" w:hint="cs"/>
          <w:rtl/>
        </w:rPr>
        <w:t>)</w:t>
      </w:r>
      <w:r w:rsidRPr="005522B9">
        <w:rPr>
          <w:rStyle w:val="libAieChar"/>
          <w:rFonts w:hint="cs"/>
          <w:rtl/>
        </w:rPr>
        <w:t xml:space="preserve"> </w:t>
      </w:r>
      <w:r w:rsidRPr="00837A59">
        <w:rPr>
          <w:rStyle w:val="libFootnotenumChar"/>
          <w:rtl/>
        </w:rPr>
        <w:t>(1)</w:t>
      </w:r>
      <w:r w:rsidRPr="007369F5">
        <w:rPr>
          <w:rtl/>
        </w:rPr>
        <w:t xml:space="preserve"> ، بل إنّما هو مقامهم المرتفع عن ساحة أهل الجمع ، فهم غير محضَرين ، فهم المخلصون الذين حفظهم الله سبحانه من صعقة النفخ وفزع اليوم ، ومقامهم الحجاب ، وفيه الرحمة التي وسعت كلّ شيء ، والنّار التي أحاط بأهلها سرادقُها ؛ وهو المستشعر بقوله تعالى :</w:t>
      </w:r>
      <w:r w:rsidRPr="005522B9">
        <w:rPr>
          <w:rStyle w:val="libAieChar"/>
          <w:rFonts w:hint="cs"/>
          <w:rtl/>
        </w:rPr>
        <w:t xml:space="preserve"> </w:t>
      </w:r>
      <w:r w:rsidR="00476389">
        <w:rPr>
          <w:rStyle w:val="libAlaemChar"/>
          <w:rFonts w:eastAsiaTheme="minorHAnsi" w:hint="cs"/>
          <w:rtl/>
        </w:rPr>
        <w:t>(</w:t>
      </w:r>
      <w:r w:rsidRPr="005522B9">
        <w:rPr>
          <w:rStyle w:val="libAieChar"/>
          <w:rFonts w:hint="cs"/>
          <w:rtl/>
        </w:rPr>
        <w:t>فَأَذَّنَ مُؤَذِّنٌ بَيْنَهُمْ أَن لَّعْنَةُ اللّهِ عَلَى الظَّالِمِينَ</w:t>
      </w:r>
      <w:r w:rsidR="00476389">
        <w:rPr>
          <w:rStyle w:val="libAlaemChar"/>
          <w:rFonts w:eastAsiaTheme="minorHAnsi" w:hint="cs"/>
          <w:rtl/>
        </w:rPr>
        <w:t>)</w:t>
      </w:r>
      <w:r w:rsidRPr="005522B9">
        <w:rPr>
          <w:rStyle w:val="libAieChar"/>
          <w:rFonts w:hint="cs"/>
          <w:rtl/>
        </w:rPr>
        <w:t xml:space="preserve"> </w:t>
      </w:r>
      <w:r w:rsidRPr="00837A59">
        <w:rPr>
          <w:rStyle w:val="libFootnotenumChar"/>
          <w:rtl/>
        </w:rPr>
        <w:t xml:space="preserve">(2) </w:t>
      </w:r>
      <w:r w:rsidRPr="007369F5">
        <w:rPr>
          <w:rtl/>
        </w:rPr>
        <w:t>.</w:t>
      </w:r>
    </w:p>
    <w:p w:rsidR="00E26F63" w:rsidRPr="002E5B10" w:rsidRDefault="00E26F63" w:rsidP="00E3640A">
      <w:pPr>
        <w:pStyle w:val="libNormal"/>
        <w:rPr>
          <w:rtl/>
        </w:rPr>
      </w:pPr>
      <w:r w:rsidRPr="00D241EF">
        <w:rPr>
          <w:rtl/>
        </w:rPr>
        <w:t>ولم يقل سبحانه : (فأذن بينهم مؤذّن) كما لا يخفى .</w:t>
      </w:r>
    </w:p>
    <w:p w:rsidR="00E26F63" w:rsidRPr="002E5B10" w:rsidRDefault="00E26F63" w:rsidP="00476389">
      <w:pPr>
        <w:pStyle w:val="libNormal"/>
        <w:rPr>
          <w:rtl/>
        </w:rPr>
      </w:pPr>
      <w:r w:rsidRPr="007369F5">
        <w:rPr>
          <w:rtl/>
        </w:rPr>
        <w:t xml:space="preserve">وهم الحاكمون يوم القيامة ، قال سبحانه : </w:t>
      </w:r>
      <w:r w:rsidR="00476389">
        <w:rPr>
          <w:rStyle w:val="libAlaemChar"/>
          <w:rFonts w:eastAsiaTheme="minorHAnsi" w:hint="cs"/>
          <w:rtl/>
        </w:rPr>
        <w:t>(</w:t>
      </w:r>
      <w:r w:rsidRPr="005522B9">
        <w:rPr>
          <w:rStyle w:val="libAieChar"/>
          <w:rFonts w:hint="cs"/>
          <w:rtl/>
        </w:rPr>
        <w:t>وَنَادَى أَصْحَابُ الأَعْرَافِ رِجَالاً يَعْرِفُونَهُمْ بِسِيمَاهُمْ قَالُواْ مَا أَغْنَى عَنكُمْ جَمْعُكُمْ وَمَا كُنتُمْ تَسْتَكْبِرُونَ * أَهَـؤُلاء الَّذِينَ أَقْسَمْتُمْ لاَ يَنَالُهُمُ اللّهُ بِرَحْمَةٍ</w:t>
      </w:r>
      <w:r w:rsidR="00476389">
        <w:rPr>
          <w:rStyle w:val="libAlaemChar"/>
          <w:rFonts w:eastAsiaTheme="minorHAnsi" w:hint="cs"/>
          <w:rtl/>
        </w:rPr>
        <w:t>)</w:t>
      </w:r>
      <w:r w:rsidRPr="007369F5">
        <w:rPr>
          <w:rtl/>
        </w:rPr>
        <w:t xml:space="preserve"> </w:t>
      </w:r>
      <w:r w:rsidRPr="00837A59">
        <w:rPr>
          <w:rStyle w:val="libFootnotenumChar"/>
          <w:rtl/>
        </w:rPr>
        <w:t>(3)</w:t>
      </w:r>
      <w:r w:rsidRPr="007369F5">
        <w:rPr>
          <w:rtl/>
        </w:rPr>
        <w:t>.</w:t>
      </w:r>
    </w:p>
    <w:p w:rsidR="00E26F63" w:rsidRPr="002E5B10" w:rsidRDefault="00E26F63" w:rsidP="00476389">
      <w:pPr>
        <w:pStyle w:val="libNormal"/>
        <w:rPr>
          <w:rtl/>
        </w:rPr>
      </w:pPr>
      <w:r w:rsidRPr="007369F5">
        <w:rPr>
          <w:rtl/>
        </w:rPr>
        <w:t xml:space="preserve">وهي الجنّة كما مرّ ، وكما يدلّ عليه قوله : </w:t>
      </w:r>
      <w:r w:rsidR="00476389">
        <w:rPr>
          <w:rStyle w:val="libAlaemChar"/>
          <w:rFonts w:eastAsiaTheme="minorHAnsi" w:hint="cs"/>
          <w:rtl/>
        </w:rPr>
        <w:t>(</w:t>
      </w:r>
      <w:r w:rsidRPr="005522B9">
        <w:rPr>
          <w:rStyle w:val="libAieChar"/>
          <w:rFonts w:hint="cs"/>
          <w:rtl/>
        </w:rPr>
        <w:t>ادْخُلُواْ الْجَنَّةَ لاَ خَوْفٌ عَلَيْكُمْ وَلاَ أَنتُمْ تَحْزَنُونَ</w:t>
      </w:r>
      <w:r w:rsidR="00476389">
        <w:rPr>
          <w:rStyle w:val="libAlaemChar"/>
          <w:rFonts w:eastAsiaTheme="minorHAnsi" w:hint="cs"/>
          <w:rtl/>
        </w:rPr>
        <w:t>)</w:t>
      </w:r>
      <w:r w:rsidRPr="007369F5">
        <w:rPr>
          <w:rtl/>
        </w:rPr>
        <w:t xml:space="preserve"> </w:t>
      </w:r>
      <w:r w:rsidRPr="00837A59">
        <w:rPr>
          <w:rStyle w:val="libFootnotenumChar"/>
          <w:rtl/>
        </w:rPr>
        <w:t xml:space="preserve">(4) </w:t>
      </w:r>
      <w:r w:rsidRPr="007369F5">
        <w:rPr>
          <w:rtl/>
        </w:rPr>
        <w:t>.</w:t>
      </w:r>
    </w:p>
    <w:p w:rsidR="00E26F63" w:rsidRPr="002E5B10" w:rsidRDefault="00E26F63" w:rsidP="00476389">
      <w:pPr>
        <w:pStyle w:val="libNormal"/>
        <w:rPr>
          <w:rtl/>
        </w:rPr>
      </w:pPr>
      <w:r w:rsidRPr="007369F5">
        <w:rPr>
          <w:rtl/>
        </w:rPr>
        <w:t xml:space="preserve">وهم أصحاب الروح المأذون لهم في الكلام والقول الصواب في قوله سبحانه : </w:t>
      </w:r>
      <w:r w:rsidR="00476389">
        <w:rPr>
          <w:rStyle w:val="libAlaemChar"/>
          <w:rFonts w:eastAsiaTheme="minorHAnsi" w:hint="cs"/>
          <w:rtl/>
        </w:rPr>
        <w:t>(</w:t>
      </w:r>
      <w:r w:rsidRPr="005522B9">
        <w:rPr>
          <w:rStyle w:val="libAieChar"/>
          <w:rFonts w:hint="cs"/>
          <w:rtl/>
        </w:rPr>
        <w:t>يَوْمَ يَقُومُ الرُّوحُ وَالْمَلَائِكَةُ صَفّاً لَّا يَتَكَلَّمُونَ إِلَّا مَنْ أَذِنَ لَهُ الرحْمَنُ وَقَالَ صَوَاباً</w:t>
      </w:r>
      <w:r w:rsidR="00476389">
        <w:rPr>
          <w:rStyle w:val="libAlaemChar"/>
          <w:rFonts w:eastAsiaTheme="minorHAnsi" w:hint="cs"/>
          <w:rtl/>
        </w:rPr>
        <w:t>)</w:t>
      </w:r>
      <w:r w:rsidRPr="007369F5">
        <w:rPr>
          <w:rtl/>
        </w:rPr>
        <w:t xml:space="preserve"> </w:t>
      </w:r>
      <w:r w:rsidRPr="00837A59">
        <w:rPr>
          <w:rStyle w:val="libFootnotenumChar"/>
          <w:rtl/>
        </w:rPr>
        <w:t xml:space="preserve">(5) </w:t>
      </w:r>
      <w:r w:rsidRPr="007369F5">
        <w:rPr>
          <w:rtl/>
        </w:rPr>
        <w:t>.</w:t>
      </w:r>
    </w:p>
    <w:p w:rsidR="00E26F63" w:rsidRPr="002E5B10" w:rsidRDefault="00E26F63" w:rsidP="00476389">
      <w:pPr>
        <w:pStyle w:val="libNormal"/>
        <w:rPr>
          <w:rtl/>
        </w:rPr>
      </w:pPr>
      <w:r w:rsidRPr="007369F5">
        <w:rPr>
          <w:rtl/>
        </w:rPr>
        <w:t xml:space="preserve">وقد فصّلنا القول في معنى الروح وإيمانه وعلمه في </w:t>
      </w:r>
      <w:r w:rsidRPr="00084B65">
        <w:rPr>
          <w:rStyle w:val="libBold1Char"/>
          <w:rtl/>
        </w:rPr>
        <w:t xml:space="preserve">" رسالة الإنسان قبل الدنيا " </w:t>
      </w:r>
      <w:r w:rsidRPr="007369F5">
        <w:rPr>
          <w:rtl/>
        </w:rPr>
        <w:t>في قوله سبحانه :</w:t>
      </w:r>
      <w:r w:rsidRPr="005522B9">
        <w:rPr>
          <w:rStyle w:val="libAieChar"/>
          <w:rFonts w:hint="cs"/>
          <w:rtl/>
        </w:rPr>
        <w:t xml:space="preserve"> </w:t>
      </w:r>
      <w:r w:rsidR="00476389">
        <w:rPr>
          <w:rStyle w:val="libAlaemChar"/>
          <w:rFonts w:eastAsiaTheme="minorHAnsi" w:hint="cs"/>
          <w:rtl/>
        </w:rPr>
        <w:t>(</w:t>
      </w:r>
      <w:r w:rsidRPr="005522B9">
        <w:rPr>
          <w:rStyle w:val="libAieChar"/>
          <w:rFonts w:hint="cs"/>
          <w:rtl/>
        </w:rPr>
        <w:t>وَكَذَلِكَ أَوْحَيْنَا إِلَيْكَ رُوحاً مِّنْ أَمْرِنَا مَا كُنتَ تَدْرِي مَا الْكِتَابُ وَلَا الْإِيمَانُ</w:t>
      </w:r>
      <w:r w:rsidR="00476389">
        <w:rPr>
          <w:rStyle w:val="libAlaemChar"/>
          <w:rFonts w:eastAsiaTheme="minorHAnsi" w:hint="cs"/>
          <w:rtl/>
        </w:rPr>
        <w:t>)</w:t>
      </w:r>
      <w:r w:rsidRPr="007369F5">
        <w:rPr>
          <w:rtl/>
        </w:rPr>
        <w:t xml:space="preserve"> </w:t>
      </w:r>
      <w:r w:rsidRPr="00837A59">
        <w:rPr>
          <w:rStyle w:val="libFootnotenumChar"/>
          <w:rtl/>
        </w:rPr>
        <w:t xml:space="preserve">(6) </w:t>
      </w:r>
      <w:r w:rsidRPr="007369F5">
        <w:rPr>
          <w:rtl/>
        </w:rPr>
        <w:t>.</w:t>
      </w:r>
    </w:p>
    <w:p w:rsidR="00E26F63" w:rsidRPr="002E5B10" w:rsidRDefault="00E26F63" w:rsidP="00E3640A">
      <w:pPr>
        <w:pStyle w:val="libNormal"/>
        <w:rPr>
          <w:rtl/>
        </w:rPr>
      </w:pPr>
      <w:r w:rsidRPr="00D241EF">
        <w:rPr>
          <w:rtl/>
        </w:rPr>
        <w:t>فهم ـ أعني أصحاب الأعراف ـ هم المعنيّون ظاهراً بقول سبحانه :</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سورة طه : الآية 107 .</w:t>
      </w:r>
    </w:p>
    <w:p w:rsidR="00E26F63" w:rsidRPr="00407EA8" w:rsidRDefault="00E26F63" w:rsidP="00407EA8">
      <w:pPr>
        <w:pStyle w:val="libFootnote0"/>
        <w:rPr>
          <w:rtl/>
        </w:rPr>
      </w:pPr>
      <w:r w:rsidRPr="00407EA8">
        <w:rPr>
          <w:rtl/>
        </w:rPr>
        <w:t>(2) سورة الأعراف : الآية 44 .</w:t>
      </w:r>
    </w:p>
    <w:p w:rsidR="00E26F63" w:rsidRPr="00407EA8" w:rsidRDefault="00E26F63" w:rsidP="00407EA8">
      <w:pPr>
        <w:pStyle w:val="libFootnote0"/>
        <w:rPr>
          <w:rtl/>
        </w:rPr>
      </w:pPr>
      <w:r w:rsidRPr="00407EA8">
        <w:rPr>
          <w:rtl/>
        </w:rPr>
        <w:t>(3) سورة الأعراف : الآيتان 48 و 49 .</w:t>
      </w:r>
    </w:p>
    <w:p w:rsidR="00E26F63" w:rsidRPr="00407EA8" w:rsidRDefault="00E26F63" w:rsidP="00407EA8">
      <w:pPr>
        <w:pStyle w:val="libFootnote0"/>
        <w:rPr>
          <w:rtl/>
        </w:rPr>
      </w:pPr>
      <w:r w:rsidRPr="00407EA8">
        <w:rPr>
          <w:rtl/>
        </w:rPr>
        <w:t>(4) سورة الأعراف : الآية 49 .</w:t>
      </w:r>
    </w:p>
    <w:p w:rsidR="00E26F63" w:rsidRPr="00407EA8" w:rsidRDefault="00E26F63" w:rsidP="00407EA8">
      <w:pPr>
        <w:pStyle w:val="libFootnote0"/>
        <w:rPr>
          <w:rtl/>
        </w:rPr>
      </w:pPr>
      <w:r w:rsidRPr="00407EA8">
        <w:rPr>
          <w:rtl/>
        </w:rPr>
        <w:t>(5) سورة النبأ : الآية 38 .</w:t>
      </w:r>
    </w:p>
    <w:p w:rsidR="00AC7E53" w:rsidRDefault="00E26F63" w:rsidP="00407EA8">
      <w:pPr>
        <w:pStyle w:val="libFootnote0"/>
        <w:rPr>
          <w:rtl/>
        </w:rPr>
      </w:pPr>
      <w:r w:rsidRPr="00407EA8">
        <w:rPr>
          <w:rtl/>
        </w:rPr>
        <w:t>(6) سورة الشورى : الآية 52 .</w:t>
      </w:r>
    </w:p>
    <w:p w:rsidR="00AC7E53" w:rsidRDefault="00AC7E53" w:rsidP="00984686">
      <w:pPr>
        <w:pStyle w:val="libNormal"/>
        <w:rPr>
          <w:rtl/>
        </w:rPr>
      </w:pPr>
      <w:r>
        <w:rPr>
          <w:rtl/>
        </w:rPr>
        <w:br w:type="page"/>
      </w:r>
    </w:p>
    <w:p w:rsidR="00E26F63" w:rsidRPr="002E5B10" w:rsidRDefault="00476389" w:rsidP="00476389">
      <w:pPr>
        <w:pStyle w:val="libNormal0"/>
        <w:rPr>
          <w:rtl/>
        </w:rPr>
      </w:pPr>
      <w:r>
        <w:rPr>
          <w:rStyle w:val="libAlaemChar"/>
          <w:rFonts w:eastAsiaTheme="minorHAnsi" w:hint="cs"/>
          <w:rtl/>
        </w:rPr>
        <w:lastRenderedPageBreak/>
        <w:t>(</w:t>
      </w:r>
      <w:r w:rsidR="00E26F63" w:rsidRPr="005522B9">
        <w:rPr>
          <w:rStyle w:val="libAieChar"/>
          <w:rFonts w:hint="cs"/>
          <w:rtl/>
        </w:rPr>
        <w:t>وَتَرَاهُمْ يُعْرَضُونَ عَلَيْهَا خَاشِعِينَ مِنَ الذُّلِّ يَنظُرُونَ مِن طَرْفٍ خَفِيٍّ وَقَالَ الَّذِينَ آمَنُوا إِنَّ الْخَاسِرِينَ الَّذِينَ خَسِرُوا أَنفُسَهُمْ وَأَهْلِيهِمْ يَوْمَ الْقِيَامَةِ</w:t>
      </w:r>
      <w:r>
        <w:rPr>
          <w:rStyle w:val="libAlaemChar"/>
          <w:rFonts w:eastAsiaTheme="minorHAnsi" w:hint="cs"/>
          <w:rtl/>
        </w:rPr>
        <w:t>)</w:t>
      </w:r>
      <w:r w:rsidR="00E26F63" w:rsidRPr="007369F5">
        <w:rPr>
          <w:rtl/>
        </w:rPr>
        <w:t xml:space="preserve"> </w:t>
      </w:r>
      <w:r w:rsidR="00E26F63" w:rsidRPr="00837A59">
        <w:rPr>
          <w:rStyle w:val="libFootnotenumChar"/>
          <w:rtl/>
        </w:rPr>
        <w:t>(1)</w:t>
      </w:r>
      <w:r w:rsidR="00E26F63" w:rsidRPr="007369F5">
        <w:rPr>
          <w:rtl/>
        </w:rPr>
        <w:t xml:space="preserve"> فقد قضوا بخسرانهم .</w:t>
      </w:r>
    </w:p>
    <w:p w:rsidR="00E26F63" w:rsidRPr="002E5B10" w:rsidRDefault="00E26F63" w:rsidP="00476389">
      <w:pPr>
        <w:pStyle w:val="libNormal"/>
        <w:rPr>
          <w:rtl/>
        </w:rPr>
      </w:pPr>
      <w:r w:rsidRPr="007369F5">
        <w:rPr>
          <w:rtl/>
        </w:rPr>
        <w:t xml:space="preserve">وهم أيضاً المعنيّون بقوله تعالى : </w:t>
      </w:r>
      <w:r w:rsidR="00476389">
        <w:rPr>
          <w:rStyle w:val="libAlaemChar"/>
          <w:rFonts w:eastAsiaTheme="minorHAnsi" w:hint="cs"/>
          <w:rtl/>
        </w:rPr>
        <w:t>(</w:t>
      </w:r>
      <w:r w:rsidRPr="005522B9">
        <w:rPr>
          <w:rStyle w:val="libAieChar"/>
          <w:rFonts w:hint="cs"/>
          <w:rtl/>
        </w:rPr>
        <w:t>وَيَوْمَ تَقُومُ السَّاعَةُ يُقْسِمُ الْمُجْرِمُونَ مَا لَبِثُوا غَيْرَ سَاعَةٍ كَذَلِكَ كَانُوا يُؤْفَكُونَ * وَقَالَ الَّذِينَ أُوتُوا الْعِلْمَ وَالْإِيمَانَ لَقَدْ لَبِثْتُمْ فِي كِتَابِ اللَّهِ إِلَى يَوْمِ الْبَعْثِ فَهَذَا يَوْمُ الْبَعْثِ وَلَكِنَّكُمْ كُنتُمْ لَا تَعْلَمُونَ</w:t>
      </w:r>
      <w:r w:rsidR="00476389">
        <w:rPr>
          <w:rStyle w:val="libAlaemChar"/>
          <w:rFonts w:eastAsiaTheme="minorHAnsi" w:hint="cs"/>
          <w:rtl/>
        </w:rPr>
        <w:t>)</w:t>
      </w:r>
      <w:r w:rsidRPr="005522B9">
        <w:rPr>
          <w:rStyle w:val="libAieChar"/>
          <w:rFonts w:hint="cs"/>
          <w:rtl/>
        </w:rPr>
        <w:t xml:space="preserve"> </w:t>
      </w:r>
      <w:r w:rsidRPr="00837A59">
        <w:rPr>
          <w:rStyle w:val="libFootnotenumChar"/>
          <w:rtl/>
        </w:rPr>
        <w:t>(2)</w:t>
      </w:r>
      <w:r w:rsidRPr="007369F5">
        <w:rPr>
          <w:rtl/>
        </w:rPr>
        <w:t xml:space="preserve"> ، فزعمهم ذلك لِمَا قُيُّدوا في الدنيا ، فلم تتّسع أنظارهم بأزيد من أن يدركوا ساعة من دهرهم واقعون فيها ، ففاتهم ما كانوا عليه قبل النزول في الدنيا ، وما سيكونون عليه بعد الارتحال من الدنيا . ووقعوا فيها بحسب سيطرة الزمان ، لا تزال ساعة تبطن وساعة تظهر ، فهم يَقسمون حين البعث ما لبثوا غير ساعة ، وهذا الوهم الشبيه بالحقيقة قد قرّره سبحانه بقوله : </w:t>
      </w:r>
      <w:r w:rsidR="00476389">
        <w:rPr>
          <w:rStyle w:val="libAlaemChar"/>
          <w:rFonts w:eastAsiaTheme="minorHAnsi" w:hint="cs"/>
          <w:rtl/>
        </w:rPr>
        <w:t>(</w:t>
      </w:r>
      <w:r w:rsidRPr="005522B9">
        <w:rPr>
          <w:rStyle w:val="libAieChar"/>
          <w:rFonts w:hint="cs"/>
          <w:rtl/>
        </w:rPr>
        <w:t>كَأَنَّهُمْ يَوْمَ يَرَوْنَ مَا يُوعَدُونَ لَمْ يَلْبَثُوا إِلَّا سَاعَةً مِّن نَّهَارٍ بَلَاغٌ</w:t>
      </w:r>
      <w:r w:rsidR="00476389">
        <w:rPr>
          <w:rStyle w:val="libAlaemChar"/>
          <w:rFonts w:eastAsiaTheme="minorHAnsi" w:hint="cs"/>
          <w:rtl/>
        </w:rPr>
        <w:t>)</w:t>
      </w:r>
      <w:r w:rsidRPr="007369F5">
        <w:rPr>
          <w:rtl/>
        </w:rPr>
        <w:t xml:space="preserve"> </w:t>
      </w:r>
      <w:r w:rsidRPr="00837A59">
        <w:rPr>
          <w:rStyle w:val="libFootnotenumChar"/>
          <w:rtl/>
        </w:rPr>
        <w:t>(3)</w:t>
      </w:r>
      <w:r w:rsidRPr="007369F5">
        <w:rPr>
          <w:rtl/>
        </w:rPr>
        <w:t xml:space="preserve"> ، وقوله : </w:t>
      </w:r>
      <w:r w:rsidR="00476389">
        <w:rPr>
          <w:rStyle w:val="libAlaemChar"/>
          <w:rFonts w:eastAsiaTheme="minorHAnsi" w:hint="cs"/>
          <w:rtl/>
        </w:rPr>
        <w:t>(</w:t>
      </w:r>
      <w:r w:rsidRPr="005522B9">
        <w:rPr>
          <w:rStyle w:val="libAieChar"/>
          <w:rFonts w:hint="cs"/>
          <w:rtl/>
        </w:rPr>
        <w:t>قَالَ كَمْ لَبِثْتُمْ فِي الْأَرْضِ عَدَدَ سِنِينَ * قَالُوا لَبِثْنَا يَوْماً أَوْ بَعْضَ يَوْمٍ فَاسْأَلْ الْعَادِّينَ * قَالَ إِن لَّبِثْتُمْ إِلَّا قَلِيلاً لَّوْ أَنَّكُمْ كُنتُمْ تَعْلَمُونَ</w:t>
      </w:r>
      <w:r w:rsidR="00476389">
        <w:rPr>
          <w:rStyle w:val="libAlaemChar"/>
          <w:rFonts w:eastAsiaTheme="minorHAnsi" w:hint="cs"/>
          <w:rtl/>
        </w:rPr>
        <w:t>)</w:t>
      </w:r>
      <w:r w:rsidRPr="007369F5">
        <w:rPr>
          <w:rtl/>
        </w:rPr>
        <w:t xml:space="preserve"> </w:t>
      </w:r>
      <w:r w:rsidRPr="00837A59">
        <w:rPr>
          <w:rStyle w:val="libFootnotenumChar"/>
          <w:rtl/>
        </w:rPr>
        <w:t>(4)</w:t>
      </w:r>
      <w:r w:rsidRPr="007369F5">
        <w:rPr>
          <w:rtl/>
        </w:rPr>
        <w:t xml:space="preserve"> .</w:t>
      </w:r>
    </w:p>
    <w:p w:rsidR="00E26F63" w:rsidRPr="002E5B10" w:rsidRDefault="00E26F63" w:rsidP="00476389">
      <w:pPr>
        <w:pStyle w:val="libNormal"/>
        <w:rPr>
          <w:rtl/>
        </w:rPr>
      </w:pPr>
      <w:r w:rsidRPr="007369F5">
        <w:rPr>
          <w:rtl/>
        </w:rPr>
        <w:t>ولذلك فليس قولهم وقَسَمُهم على ما يقولون ويدعون ، تقليلاً منهم لمدّة مكثهم في الأرض بالنسبة إلى البقاء الأبدي الذي شاهدوه حين البعث ؛ ولذلك أردف ذلك بقوله :</w:t>
      </w:r>
      <w:r w:rsidRPr="005522B9">
        <w:rPr>
          <w:rStyle w:val="libAieChar"/>
          <w:rFonts w:hint="cs"/>
          <w:rtl/>
        </w:rPr>
        <w:t xml:space="preserve"> </w:t>
      </w:r>
      <w:r w:rsidR="00476389">
        <w:rPr>
          <w:rStyle w:val="libAlaemChar"/>
          <w:rFonts w:eastAsiaTheme="minorHAnsi" w:hint="cs"/>
          <w:rtl/>
        </w:rPr>
        <w:t>(</w:t>
      </w:r>
      <w:r w:rsidRPr="005522B9">
        <w:rPr>
          <w:rStyle w:val="libAieChar"/>
          <w:rFonts w:hint="cs"/>
          <w:rtl/>
        </w:rPr>
        <w:t>كَذَلِكَ كَانُوا يُؤْفَكُونَ</w:t>
      </w:r>
      <w:r w:rsidR="00476389">
        <w:rPr>
          <w:rStyle w:val="libAlaemChar"/>
          <w:rFonts w:eastAsiaTheme="minorHAnsi" w:hint="cs"/>
          <w:rtl/>
        </w:rPr>
        <w:t>)</w:t>
      </w:r>
      <w:r w:rsidRPr="005522B9">
        <w:rPr>
          <w:rStyle w:val="libAieChar"/>
          <w:rFonts w:hint="cs"/>
          <w:rtl/>
        </w:rPr>
        <w:t xml:space="preserve"> </w:t>
      </w:r>
      <w:r w:rsidRPr="00837A59">
        <w:rPr>
          <w:rStyle w:val="libFootnotenumChar"/>
          <w:rtl/>
        </w:rPr>
        <w:t xml:space="preserve">(5) </w:t>
      </w:r>
      <w:r w:rsidRPr="007369F5">
        <w:rPr>
          <w:rtl/>
        </w:rPr>
        <w:t>.</w:t>
      </w:r>
    </w:p>
    <w:p w:rsidR="00E26F63" w:rsidRPr="002E5B10" w:rsidRDefault="00E26F63" w:rsidP="00476389">
      <w:pPr>
        <w:pStyle w:val="libNormal"/>
        <w:rPr>
          <w:rtl/>
        </w:rPr>
      </w:pPr>
      <w:r w:rsidRPr="007369F5">
        <w:rPr>
          <w:rtl/>
        </w:rPr>
        <w:t xml:space="preserve">وقولة أُولي العلم والإيمان : </w:t>
      </w:r>
      <w:r w:rsidR="00476389">
        <w:rPr>
          <w:rStyle w:val="libAlaemChar"/>
          <w:rFonts w:eastAsiaTheme="minorHAnsi" w:hint="cs"/>
          <w:rtl/>
        </w:rPr>
        <w:t>(</w:t>
      </w:r>
      <w:r w:rsidRPr="005522B9">
        <w:rPr>
          <w:rStyle w:val="libAieChar"/>
          <w:rFonts w:hint="cs"/>
          <w:rtl/>
        </w:rPr>
        <w:t>لَقَدْ لَبِثْتُمْ فِي كِتَابِ اللَّهِ إِلَى يَوْمِ الْبَعْثِ</w:t>
      </w:r>
      <w:r w:rsidR="00476389">
        <w:rPr>
          <w:rStyle w:val="libAlaemChar"/>
          <w:rFonts w:eastAsiaTheme="minorHAnsi" w:hint="cs"/>
          <w:rtl/>
        </w:rPr>
        <w:t>)</w:t>
      </w:r>
      <w:r w:rsidRPr="005522B9">
        <w:rPr>
          <w:rStyle w:val="libAieChar"/>
          <w:rFonts w:hint="cs"/>
          <w:rtl/>
        </w:rPr>
        <w:t xml:space="preserve"> </w:t>
      </w:r>
      <w:r w:rsidRPr="007369F5">
        <w:rPr>
          <w:rtl/>
        </w:rPr>
        <w:t>، كأنّه</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سورة الشورى : الآية 45 .</w:t>
      </w:r>
    </w:p>
    <w:p w:rsidR="00E26F63" w:rsidRPr="00407EA8" w:rsidRDefault="00E26F63" w:rsidP="00407EA8">
      <w:pPr>
        <w:pStyle w:val="libFootnote0"/>
        <w:rPr>
          <w:rtl/>
        </w:rPr>
      </w:pPr>
      <w:r w:rsidRPr="00407EA8">
        <w:rPr>
          <w:rtl/>
        </w:rPr>
        <w:t>(2) سورة الروم : الآيتان 55 و 56 .</w:t>
      </w:r>
    </w:p>
    <w:p w:rsidR="00E26F63" w:rsidRPr="00407EA8" w:rsidRDefault="00E26F63" w:rsidP="00407EA8">
      <w:pPr>
        <w:pStyle w:val="libFootnote0"/>
        <w:rPr>
          <w:rtl/>
        </w:rPr>
      </w:pPr>
      <w:r w:rsidRPr="00407EA8">
        <w:rPr>
          <w:rtl/>
        </w:rPr>
        <w:t>(3) سورة الأحقاف : الآية 35 .</w:t>
      </w:r>
    </w:p>
    <w:p w:rsidR="00E26F63" w:rsidRPr="00407EA8" w:rsidRDefault="00E26F63" w:rsidP="00407EA8">
      <w:pPr>
        <w:pStyle w:val="libFootnote0"/>
        <w:rPr>
          <w:rtl/>
        </w:rPr>
      </w:pPr>
      <w:r w:rsidRPr="00407EA8">
        <w:rPr>
          <w:rtl/>
        </w:rPr>
        <w:t>(4) سورة المؤمنون : الآيات 112 ـ 114 .</w:t>
      </w:r>
    </w:p>
    <w:p w:rsidR="00AC7E53" w:rsidRDefault="00E26F63" w:rsidP="00407EA8">
      <w:pPr>
        <w:pStyle w:val="libFootnote0"/>
        <w:rPr>
          <w:rtl/>
        </w:rPr>
      </w:pPr>
      <w:r w:rsidRPr="00407EA8">
        <w:rPr>
          <w:rtl/>
        </w:rPr>
        <w:t>(5) سورة الروم : الآية 55 .</w:t>
      </w:r>
    </w:p>
    <w:p w:rsidR="00AC7E53" w:rsidRDefault="00AC7E53" w:rsidP="00984686">
      <w:pPr>
        <w:pStyle w:val="libNormal"/>
        <w:rPr>
          <w:rtl/>
        </w:rPr>
      </w:pPr>
      <w:r>
        <w:rPr>
          <w:rtl/>
        </w:rPr>
        <w:br w:type="page"/>
      </w:r>
    </w:p>
    <w:p w:rsidR="00E26F63" w:rsidRPr="002E5B10" w:rsidRDefault="00E26F63" w:rsidP="00B55C8A">
      <w:pPr>
        <w:pStyle w:val="libNormal0"/>
        <w:rPr>
          <w:rtl/>
        </w:rPr>
      </w:pPr>
      <w:r w:rsidRPr="007369F5">
        <w:rPr>
          <w:rtl/>
        </w:rPr>
        <w:lastRenderedPageBreak/>
        <w:t xml:space="preserve">إشارة إلى قوله : </w:t>
      </w:r>
      <w:r w:rsidR="00B55C8A">
        <w:rPr>
          <w:rStyle w:val="libAlaemChar"/>
          <w:rFonts w:eastAsiaTheme="minorHAnsi" w:hint="cs"/>
          <w:rtl/>
        </w:rPr>
        <w:t>(</w:t>
      </w:r>
      <w:r w:rsidRPr="005522B9">
        <w:rPr>
          <w:rStyle w:val="libAieChar"/>
          <w:rFonts w:hint="cs"/>
          <w:rtl/>
        </w:rPr>
        <w:t>وَلَوْلَا كَلِمَةٌ سَبَقَتْ مِن رَّبِّكَ لَقُضِيَ بَيْنَهُمْ</w:t>
      </w:r>
      <w:r w:rsidR="00B55C8A">
        <w:rPr>
          <w:rStyle w:val="libAlaemChar"/>
          <w:rFonts w:eastAsiaTheme="minorHAnsi" w:hint="cs"/>
          <w:rtl/>
        </w:rPr>
        <w:t>)</w:t>
      </w:r>
      <w:r w:rsidRPr="007369F5">
        <w:rPr>
          <w:rtl/>
        </w:rPr>
        <w:t xml:space="preserve"> </w:t>
      </w:r>
      <w:r w:rsidRPr="00837A59">
        <w:rPr>
          <w:rStyle w:val="libFootnotenumChar"/>
          <w:rtl/>
        </w:rPr>
        <w:t>(1)</w:t>
      </w:r>
      <w:r w:rsidRPr="007369F5">
        <w:rPr>
          <w:rtl/>
        </w:rPr>
        <w:t xml:space="preserve"> ، وقد مرّ معنى الآية في الكلام في الأجل والموت .</w:t>
      </w:r>
    </w:p>
    <w:p w:rsidR="00E26F63" w:rsidRPr="002E5B10" w:rsidRDefault="00E26F63" w:rsidP="00B55C8A">
      <w:pPr>
        <w:pStyle w:val="libNormal"/>
        <w:rPr>
          <w:rtl/>
        </w:rPr>
      </w:pPr>
      <w:r w:rsidRPr="007369F5">
        <w:rPr>
          <w:rtl/>
        </w:rPr>
        <w:t>وإذ كان اللبث وانتهاؤه مفروغاً منه ، أردفوه بقولهم :</w:t>
      </w:r>
      <w:r w:rsidRPr="005522B9">
        <w:rPr>
          <w:rStyle w:val="libAieChar"/>
          <w:rFonts w:hint="cs"/>
          <w:rtl/>
        </w:rPr>
        <w:t xml:space="preserve"> </w:t>
      </w:r>
      <w:r w:rsidR="00B55C8A">
        <w:rPr>
          <w:rStyle w:val="libAlaemChar"/>
          <w:rFonts w:eastAsiaTheme="minorHAnsi" w:hint="cs"/>
          <w:rtl/>
        </w:rPr>
        <w:t>(</w:t>
      </w:r>
      <w:r w:rsidRPr="005522B9">
        <w:rPr>
          <w:rStyle w:val="libAieChar"/>
          <w:rFonts w:hint="cs"/>
          <w:rtl/>
        </w:rPr>
        <w:t>فَهَذَا يَوْمُ الْبَعْثِ</w:t>
      </w:r>
      <w:r w:rsidR="00B55C8A">
        <w:rPr>
          <w:rStyle w:val="libAlaemChar"/>
          <w:rFonts w:eastAsiaTheme="minorHAnsi" w:hint="cs"/>
          <w:rtl/>
        </w:rPr>
        <w:t>)</w:t>
      </w:r>
      <w:r w:rsidRPr="007369F5">
        <w:rPr>
          <w:rtl/>
        </w:rPr>
        <w:t xml:space="preserve"> ، وهو النتيجة ، وقالوا : ولكنّكم كنتم لا تعلمون بهذا الانتهاء والتحديد ، وأنّ الساعة كلمح البصر أو هي أقرب ، وأنّ جهنّم لمحيطة بالكافرين .</w:t>
      </w:r>
    </w:p>
    <w:p w:rsidR="00E26F63" w:rsidRPr="002E5B10" w:rsidRDefault="00E26F63" w:rsidP="00E3640A">
      <w:pPr>
        <w:pStyle w:val="libNormal"/>
        <w:rPr>
          <w:rtl/>
        </w:rPr>
      </w:pPr>
      <w:r w:rsidRPr="00D241EF">
        <w:rPr>
          <w:rtl/>
        </w:rPr>
        <w:t>واعلم أنّ صدور هذه الدعوى الباطلة من المبعوثين ، ثمَّ ظهور بطلانها لهم ... وأمثال ذلك ، كالمخاصمات التي تقع بين الضعفاء والمتكبّرين ، والأتباع والمتبوعين ، يوم القيامة على ما حكاه سبحانه عنهم ، لا ينافي ما مرّ من أنّ اليوم يوم تظهر فيه الحقائق وترتفع فيه الحُجب ؛ فإنّ الظهور بنفسه يتحقّق عن خفاء وينحلّ إلى مراتب ، غير أنّ الأمر طويل عسير عند البعض ، وقليل نزر يسير عن آخرين .</w:t>
      </w:r>
    </w:p>
    <w:p w:rsidR="00E26F63" w:rsidRPr="002E5B10" w:rsidRDefault="00E26F63" w:rsidP="00E3640A">
      <w:pPr>
        <w:pStyle w:val="libNormal"/>
        <w:rPr>
          <w:rtl/>
        </w:rPr>
      </w:pPr>
      <w:r w:rsidRPr="00D241EF">
        <w:rPr>
          <w:rtl/>
        </w:rPr>
        <w:t>والأخبار الواردة في الباب تؤيّد ما مرّ من المعاني :</w:t>
      </w:r>
    </w:p>
    <w:p w:rsidR="00E26F63" w:rsidRPr="002E5B10" w:rsidRDefault="00E26F63" w:rsidP="007369F5">
      <w:pPr>
        <w:pStyle w:val="libNormal"/>
        <w:rPr>
          <w:rtl/>
        </w:rPr>
      </w:pPr>
      <w:r w:rsidRPr="007369F5">
        <w:rPr>
          <w:rtl/>
        </w:rPr>
        <w:t xml:space="preserve">فقد روى العيّاشي عن سلمان قال : سمعت رسول الله </w:t>
      </w:r>
      <w:r w:rsidR="00B852DF" w:rsidRPr="00B852DF">
        <w:rPr>
          <w:rStyle w:val="libAlaemChar"/>
          <w:rtl/>
        </w:rPr>
        <w:t>صلى‌الله‌عليه‌وآله‌وسلم</w:t>
      </w:r>
      <w:r w:rsidRPr="007369F5">
        <w:rPr>
          <w:rtl/>
        </w:rPr>
        <w:t xml:space="preserve"> يقول لعليّ </w:t>
      </w:r>
      <w:r w:rsidR="00B852DF" w:rsidRPr="00B852DF">
        <w:rPr>
          <w:rStyle w:val="libAlaemChar"/>
          <w:rtl/>
        </w:rPr>
        <w:t>عليه‌السلام</w:t>
      </w:r>
      <w:r w:rsidRPr="007369F5">
        <w:rPr>
          <w:rtl/>
        </w:rPr>
        <w:t xml:space="preserve"> أكثر من عشر مرّات : </w:t>
      </w:r>
      <w:r w:rsidRPr="00C20A2F">
        <w:rPr>
          <w:rStyle w:val="libBold2Char"/>
          <w:rtl/>
        </w:rPr>
        <w:t>(يا عليّ ، إنّك والأوصياء من بعدك أعرافٌ بين الجنّة والنار ، لا يدخل الجنّة إلاّ مَن عرفكم وعرفتموه ، ولا يدخل النّار إلاّ مَن أنكركم وأنكرتموه)</w:t>
      </w:r>
      <w:r w:rsidRPr="00837A59">
        <w:rPr>
          <w:rStyle w:val="libFootnotenumChar"/>
          <w:rtl/>
        </w:rPr>
        <w:t xml:space="preserve"> (2)</w:t>
      </w:r>
      <w:r w:rsidRPr="007369F5">
        <w:rPr>
          <w:rtl/>
        </w:rPr>
        <w:t xml:space="preserve"> .</w:t>
      </w:r>
    </w:p>
    <w:p w:rsidR="00E26F63" w:rsidRPr="002E5B10" w:rsidRDefault="00E26F63" w:rsidP="00B55C8A">
      <w:pPr>
        <w:pStyle w:val="libNormal"/>
        <w:rPr>
          <w:rtl/>
        </w:rPr>
      </w:pPr>
      <w:r w:rsidRPr="007369F5">
        <w:rPr>
          <w:rtl/>
        </w:rPr>
        <w:t xml:space="preserve">وروى القمّي في تفسيره عن الصادق </w:t>
      </w:r>
      <w:r w:rsidR="00B852DF" w:rsidRPr="00B852DF">
        <w:rPr>
          <w:rStyle w:val="libAlaemChar"/>
          <w:rtl/>
        </w:rPr>
        <w:t>عليه‌السلام</w:t>
      </w:r>
      <w:r w:rsidRPr="007369F5">
        <w:rPr>
          <w:rtl/>
        </w:rPr>
        <w:t xml:space="preserve"> : </w:t>
      </w:r>
      <w:r w:rsidRPr="00C20A2F">
        <w:rPr>
          <w:rStyle w:val="libBold2Char"/>
          <w:rtl/>
        </w:rPr>
        <w:t xml:space="preserve">(كلّ أُمّة يحاسبها إمام زمانها ، ويعرف الأئمة أولياءهم وأعداءهم بسيماهم </w:t>
      </w:r>
      <w:r w:rsidRPr="00837A59">
        <w:rPr>
          <w:rStyle w:val="libFootnotenumChar"/>
          <w:rtl/>
        </w:rPr>
        <w:t xml:space="preserve">(3) </w:t>
      </w:r>
      <w:r w:rsidRPr="00C20A2F">
        <w:rPr>
          <w:rStyle w:val="libBold2Char"/>
          <w:rtl/>
        </w:rPr>
        <w:t>، وهو قوله :</w:t>
      </w:r>
      <w:r w:rsidRPr="007369F5">
        <w:rPr>
          <w:rtl/>
        </w:rPr>
        <w:t xml:space="preserve"> </w:t>
      </w:r>
      <w:r w:rsidR="00B55C8A">
        <w:rPr>
          <w:rStyle w:val="libAlaemChar"/>
          <w:rFonts w:eastAsiaTheme="minorHAnsi" w:hint="cs"/>
          <w:rtl/>
        </w:rPr>
        <w:t>(</w:t>
      </w:r>
      <w:r w:rsidRPr="005522B9">
        <w:rPr>
          <w:rStyle w:val="libAieChar"/>
          <w:rFonts w:hint="cs"/>
          <w:rtl/>
        </w:rPr>
        <w:t>وَعَلَى الأَعْرَافِ رِجَالٌ يَعْرِفُونَ كُلاًّ بِسِيمَاهُمْ</w:t>
      </w:r>
      <w:r w:rsidR="00B55C8A">
        <w:rPr>
          <w:rStyle w:val="libAlaemChar"/>
          <w:rFonts w:eastAsiaTheme="minorHAnsi" w:hint="cs"/>
          <w:rtl/>
        </w:rPr>
        <w:t>)</w:t>
      </w:r>
      <w:r w:rsidRPr="005522B9">
        <w:rPr>
          <w:rStyle w:val="libAieChar"/>
          <w:rFonts w:hint="cs"/>
          <w:rtl/>
        </w:rPr>
        <w:t xml:space="preserve"> </w:t>
      </w:r>
      <w:r w:rsidRPr="00837A59">
        <w:rPr>
          <w:rStyle w:val="libFootnotenumChar"/>
          <w:rtl/>
        </w:rPr>
        <w:t>(4)</w:t>
      </w:r>
      <w:r w:rsidRPr="00C20A2F">
        <w:rPr>
          <w:rStyle w:val="libBold2Char"/>
          <w:rtl/>
        </w:rPr>
        <w:t xml:space="preserve"> ، فيَعطون أولياءهم كتابهم بيمنيهم ، فيمروا إلى الجنّة بلا حساب ،</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سورة الشورى : الآية 14 .</w:t>
      </w:r>
    </w:p>
    <w:p w:rsidR="00E26F63" w:rsidRPr="00407EA8" w:rsidRDefault="00E26F63" w:rsidP="00407EA8">
      <w:pPr>
        <w:pStyle w:val="libFootnote0"/>
        <w:rPr>
          <w:rtl/>
        </w:rPr>
      </w:pPr>
      <w:r w:rsidRPr="00407EA8">
        <w:rPr>
          <w:rtl/>
        </w:rPr>
        <w:t>(2) تفسير العيّاشي : 2 / 22 ، الحديث 44 .</w:t>
      </w:r>
    </w:p>
    <w:p w:rsidR="00E26F63" w:rsidRPr="009B76AC" w:rsidRDefault="00E26F63" w:rsidP="00B55C8A">
      <w:pPr>
        <w:pStyle w:val="libFootnote0"/>
        <w:rPr>
          <w:rtl/>
        </w:rPr>
      </w:pPr>
      <w:r w:rsidRPr="00E72F08">
        <w:rPr>
          <w:rtl/>
        </w:rPr>
        <w:t xml:space="preserve">(3) وكأنّهم المراد فاعلاً للفعل المجهول في قوله سبحانه : </w:t>
      </w:r>
      <w:r w:rsidR="00B55C8A" w:rsidRPr="00B55C8A">
        <w:rPr>
          <w:rStyle w:val="libFootnoteAlaemChar"/>
          <w:rFonts w:eastAsiaTheme="minorHAnsi" w:hint="cs"/>
          <w:rtl/>
        </w:rPr>
        <w:t>(</w:t>
      </w:r>
      <w:r w:rsidRPr="00A322D1">
        <w:rPr>
          <w:rStyle w:val="libFootnoteAieChar"/>
          <w:rFonts w:hint="cs"/>
          <w:rtl/>
        </w:rPr>
        <w:t>يُعْرَفُ الْمُجْرِمُونَ بِسِيمَاهُمْ فَيُؤْخَذُ بِالنَّوَاصِي وَالْأَقْدَامِ</w:t>
      </w:r>
      <w:r w:rsidR="00B55C8A" w:rsidRPr="00B55C8A">
        <w:rPr>
          <w:rStyle w:val="libFootnoteAlaemChar"/>
          <w:rFonts w:eastAsiaTheme="minorHAnsi" w:hint="cs"/>
          <w:rtl/>
        </w:rPr>
        <w:t>)</w:t>
      </w:r>
      <w:r w:rsidRPr="00CF06B7">
        <w:rPr>
          <w:rStyle w:val="libNormalChar"/>
          <w:rFonts w:hint="cs"/>
          <w:rtl/>
        </w:rPr>
        <w:t xml:space="preserve"> </w:t>
      </w:r>
      <w:r w:rsidRPr="00E72F08">
        <w:rPr>
          <w:rtl/>
        </w:rPr>
        <w:t>(الرحمن : 41) فهو سبحانه لا يُخفي له منهم شيء ، والمجرمون في شغل عن المعرفة . (منه قدِّس سرُّه) .</w:t>
      </w:r>
    </w:p>
    <w:p w:rsidR="00AC7E53" w:rsidRDefault="00E26F63" w:rsidP="00407EA8">
      <w:pPr>
        <w:pStyle w:val="libFootnote0"/>
        <w:rPr>
          <w:rtl/>
        </w:rPr>
      </w:pPr>
      <w:r w:rsidRPr="00407EA8">
        <w:rPr>
          <w:rtl/>
        </w:rPr>
        <w:t>(4) سورة الأعراف : الآية 46 .</w:t>
      </w:r>
    </w:p>
    <w:p w:rsidR="00AC7E53" w:rsidRDefault="00AC7E53" w:rsidP="00984686">
      <w:pPr>
        <w:pStyle w:val="libNormal"/>
        <w:rPr>
          <w:rtl/>
        </w:rPr>
      </w:pPr>
      <w:r>
        <w:rPr>
          <w:rtl/>
        </w:rPr>
        <w:br w:type="page"/>
      </w:r>
    </w:p>
    <w:p w:rsidR="00E26F63" w:rsidRPr="002E5B10" w:rsidRDefault="00E26F63" w:rsidP="00AC7E53">
      <w:pPr>
        <w:pStyle w:val="libNormal0"/>
        <w:rPr>
          <w:rtl/>
        </w:rPr>
      </w:pPr>
      <w:r w:rsidRPr="00C20A2F">
        <w:rPr>
          <w:rStyle w:val="libBold2Char"/>
          <w:rtl/>
        </w:rPr>
        <w:lastRenderedPageBreak/>
        <w:t>ويعطون أعداءهم كتابهم بشمالهم ، فيمرّوا إلى النّار بلا حساب)</w:t>
      </w:r>
      <w:r w:rsidRPr="001C6B44">
        <w:rPr>
          <w:rtl/>
        </w:rPr>
        <w:t xml:space="preserve"> </w:t>
      </w:r>
      <w:r w:rsidRPr="00837A59">
        <w:rPr>
          <w:rStyle w:val="libFootnotenumChar"/>
          <w:rtl/>
        </w:rPr>
        <w:t xml:space="preserve">(1) </w:t>
      </w:r>
      <w:r w:rsidRPr="007369F5">
        <w:rPr>
          <w:rtl/>
        </w:rPr>
        <w:t>.</w:t>
      </w:r>
    </w:p>
    <w:p w:rsidR="00E26F63" w:rsidRPr="002E5B10" w:rsidRDefault="00E26F63" w:rsidP="00B55C8A">
      <w:pPr>
        <w:pStyle w:val="libNormal"/>
        <w:rPr>
          <w:rtl/>
        </w:rPr>
      </w:pPr>
      <w:r w:rsidRPr="007369F5">
        <w:rPr>
          <w:rtl/>
        </w:rPr>
        <w:t xml:space="preserve">ومثله في (الكافي) </w:t>
      </w:r>
      <w:r w:rsidRPr="00837A59">
        <w:rPr>
          <w:rStyle w:val="libFootnotenumChar"/>
          <w:rtl/>
        </w:rPr>
        <w:t>(2)</w:t>
      </w:r>
      <w:r w:rsidRPr="007369F5">
        <w:rPr>
          <w:rtl/>
        </w:rPr>
        <w:t xml:space="preserve"> عن أمير المؤمنين </w:t>
      </w:r>
      <w:r w:rsidR="00B852DF" w:rsidRPr="00B852DF">
        <w:rPr>
          <w:rStyle w:val="libAlaemChar"/>
          <w:rtl/>
        </w:rPr>
        <w:t>عليه‌السلام</w:t>
      </w:r>
      <w:r w:rsidRPr="007369F5">
        <w:rPr>
          <w:rtl/>
        </w:rPr>
        <w:t xml:space="preserve"> في قوله تعالى :</w:t>
      </w:r>
      <w:r w:rsidRPr="005522B9">
        <w:rPr>
          <w:rStyle w:val="libAieChar"/>
          <w:rFonts w:hint="cs"/>
          <w:rtl/>
        </w:rPr>
        <w:t xml:space="preserve"> </w:t>
      </w:r>
      <w:r w:rsidR="00B55C8A">
        <w:rPr>
          <w:rStyle w:val="libAlaemChar"/>
          <w:rFonts w:eastAsiaTheme="minorHAnsi" w:hint="cs"/>
          <w:rtl/>
        </w:rPr>
        <w:t>(</w:t>
      </w:r>
      <w:r w:rsidRPr="005522B9">
        <w:rPr>
          <w:rStyle w:val="libAieChar"/>
          <w:rFonts w:hint="cs"/>
          <w:rtl/>
        </w:rPr>
        <w:t>وَعَلَى الأَعْرَافِ رِجَالٌ</w:t>
      </w:r>
      <w:r w:rsidR="00B55C8A">
        <w:rPr>
          <w:rStyle w:val="libAlaemChar"/>
          <w:rFonts w:eastAsiaTheme="minorHAnsi" w:hint="cs"/>
          <w:rtl/>
        </w:rPr>
        <w:t>)</w:t>
      </w:r>
      <w:r w:rsidRPr="005522B9">
        <w:rPr>
          <w:rStyle w:val="libAieChar"/>
          <w:rFonts w:hint="cs"/>
          <w:rtl/>
        </w:rPr>
        <w:t xml:space="preserve"> </w:t>
      </w:r>
      <w:r w:rsidRPr="007369F5">
        <w:rPr>
          <w:rtl/>
        </w:rPr>
        <w:t>الآية .</w:t>
      </w:r>
    </w:p>
    <w:p w:rsidR="00E26F63" w:rsidRPr="002E5B10" w:rsidRDefault="00E26F63" w:rsidP="007369F5">
      <w:pPr>
        <w:pStyle w:val="libNormal"/>
        <w:rPr>
          <w:rtl/>
        </w:rPr>
      </w:pPr>
      <w:r w:rsidRPr="007369F5">
        <w:rPr>
          <w:rtl/>
        </w:rPr>
        <w:t xml:space="preserve">ومن المحتمل أن يُرجع </w:t>
      </w:r>
      <w:r w:rsidR="00B852DF" w:rsidRPr="00B852DF">
        <w:rPr>
          <w:rStyle w:val="libAlaemChar"/>
          <w:rtl/>
        </w:rPr>
        <w:t>عليه‌السلام</w:t>
      </w:r>
      <w:r w:rsidRPr="007369F5">
        <w:rPr>
          <w:rtl/>
        </w:rPr>
        <w:t xml:space="preserve"> الضمير في سيماهم إلى </w:t>
      </w:r>
      <w:r w:rsidRPr="00B55C8A">
        <w:rPr>
          <w:rtl/>
        </w:rPr>
        <w:t xml:space="preserve">قوله : </w:t>
      </w:r>
      <w:r w:rsidRPr="00B55C8A">
        <w:rPr>
          <w:rFonts w:hint="cs"/>
          <w:rtl/>
        </w:rPr>
        <w:t>(رِجَالٌ) و(كُلاًّ)</w:t>
      </w:r>
      <w:r w:rsidRPr="005522B9">
        <w:rPr>
          <w:rStyle w:val="libAieChar"/>
          <w:rFonts w:hint="cs"/>
          <w:rtl/>
        </w:rPr>
        <w:t xml:space="preserve"> </w:t>
      </w:r>
      <w:r w:rsidRPr="007369F5">
        <w:rPr>
          <w:rtl/>
        </w:rPr>
        <w:t>جميعاً .</w:t>
      </w:r>
    </w:p>
    <w:p w:rsidR="00E26F63" w:rsidRPr="002E5B10" w:rsidRDefault="00E26F63" w:rsidP="007369F5">
      <w:pPr>
        <w:pStyle w:val="libNormal"/>
        <w:rPr>
          <w:rtl/>
        </w:rPr>
      </w:pPr>
      <w:r w:rsidRPr="007369F5">
        <w:rPr>
          <w:rtl/>
        </w:rPr>
        <w:t xml:space="preserve">وروى القمي عن الباقر </w:t>
      </w:r>
      <w:r w:rsidR="00B852DF" w:rsidRPr="00B852DF">
        <w:rPr>
          <w:rStyle w:val="libAlaemChar"/>
          <w:rtl/>
        </w:rPr>
        <w:t>عليه‌السلام</w:t>
      </w:r>
      <w:r w:rsidRPr="007369F5">
        <w:rPr>
          <w:rtl/>
        </w:rPr>
        <w:t xml:space="preserve"> أنّه سئل عن أصحاب الأعراف ، فقال : </w:t>
      </w:r>
      <w:r w:rsidRPr="00C20A2F">
        <w:rPr>
          <w:rStyle w:val="libBold2Char"/>
          <w:rtl/>
        </w:rPr>
        <w:t>(إنّهم قوم استوت حسناتهم وسيّئاتهم فقصرت بهم الأعمال ، وإنّهم لكما قال الله عزّ وجلّ)</w:t>
      </w:r>
      <w:r w:rsidRPr="007369F5">
        <w:rPr>
          <w:rtl/>
        </w:rPr>
        <w:t xml:space="preserve"> </w:t>
      </w:r>
      <w:r w:rsidRPr="00837A59">
        <w:rPr>
          <w:rStyle w:val="libFootnotenumChar"/>
          <w:rtl/>
        </w:rPr>
        <w:t>(3)</w:t>
      </w:r>
      <w:r w:rsidRPr="007369F5">
        <w:rPr>
          <w:rtl/>
        </w:rPr>
        <w:t xml:space="preserve"> .</w:t>
      </w:r>
    </w:p>
    <w:p w:rsidR="00E26F63" w:rsidRPr="002E5B10" w:rsidRDefault="00E26F63" w:rsidP="00B55C8A">
      <w:pPr>
        <w:pStyle w:val="libNormal"/>
        <w:rPr>
          <w:rtl/>
        </w:rPr>
      </w:pPr>
      <w:r w:rsidRPr="007369F5">
        <w:rPr>
          <w:rtl/>
        </w:rPr>
        <w:t xml:space="preserve">أقول : يشير </w:t>
      </w:r>
      <w:r w:rsidR="00B852DF" w:rsidRPr="00B852DF">
        <w:rPr>
          <w:rStyle w:val="libAlaemChar"/>
          <w:rtl/>
        </w:rPr>
        <w:t>عليه‌السلام</w:t>
      </w:r>
      <w:r w:rsidRPr="007369F5">
        <w:rPr>
          <w:rtl/>
        </w:rPr>
        <w:t xml:space="preserve"> إلى قوله : </w:t>
      </w:r>
      <w:r w:rsidR="00B55C8A">
        <w:rPr>
          <w:rStyle w:val="libAlaemChar"/>
          <w:rFonts w:eastAsiaTheme="minorHAnsi" w:hint="cs"/>
          <w:rtl/>
        </w:rPr>
        <w:t>(</w:t>
      </w:r>
      <w:r w:rsidRPr="005522B9">
        <w:rPr>
          <w:rStyle w:val="libAieChar"/>
          <w:rFonts w:hint="cs"/>
          <w:rtl/>
        </w:rPr>
        <w:t>وَنَادَوْاْ أَصْحَابَ الْجَنَّةِ أَن سَلاَمٌ عَلَيْكُمْ</w:t>
      </w:r>
      <w:r w:rsidR="00B55C8A">
        <w:rPr>
          <w:rStyle w:val="libAlaemChar"/>
          <w:rFonts w:eastAsiaTheme="minorHAnsi" w:hint="cs"/>
          <w:rtl/>
        </w:rPr>
        <w:t>)</w:t>
      </w:r>
      <w:r w:rsidRPr="00837A59">
        <w:rPr>
          <w:rStyle w:val="libFootnotenumChar"/>
          <w:rtl/>
        </w:rPr>
        <w:t xml:space="preserve"> (4)</w:t>
      </w:r>
      <w:r w:rsidRPr="007369F5">
        <w:rPr>
          <w:rtl/>
        </w:rPr>
        <w:t xml:space="preserve"> الآية .</w:t>
      </w:r>
    </w:p>
    <w:p w:rsidR="00E26F63" w:rsidRPr="002E5B10" w:rsidRDefault="00E26F63" w:rsidP="007369F5">
      <w:pPr>
        <w:pStyle w:val="libNormal"/>
        <w:rPr>
          <w:rtl/>
        </w:rPr>
      </w:pPr>
      <w:r w:rsidRPr="007369F5">
        <w:rPr>
          <w:rtl/>
        </w:rPr>
        <w:t xml:space="preserve">وفي الجوامع عن الصادق </w:t>
      </w:r>
      <w:r w:rsidR="00B852DF" w:rsidRPr="00B852DF">
        <w:rPr>
          <w:rStyle w:val="libAlaemChar"/>
          <w:rtl/>
        </w:rPr>
        <w:t>عليه‌السلام</w:t>
      </w:r>
      <w:r w:rsidRPr="007369F5">
        <w:rPr>
          <w:rtl/>
        </w:rPr>
        <w:t xml:space="preserve"> :</w:t>
      </w:r>
      <w:r w:rsidRPr="00084B65">
        <w:rPr>
          <w:rStyle w:val="libBold1Char"/>
          <w:rtl/>
        </w:rPr>
        <w:t xml:space="preserve"> </w:t>
      </w:r>
      <w:r w:rsidRPr="00C20A2F">
        <w:rPr>
          <w:rStyle w:val="libBold2Char"/>
          <w:rtl/>
        </w:rPr>
        <w:t>(الأعراف : كثبان بين الجنّة والنار يُوقف عليها كلّ نبيّ وكلّ خليفة مع المذنبين من أهل زمانه ، كما يقف صاحب الجيش مع الضعفاء من جنده ، وقد سبق المحسنون إلى الجنّة ، فيقول ذلك الخليفة للمذنبين الواقفين معه :</w:t>
      </w:r>
    </w:p>
    <w:p w:rsidR="00E26F63" w:rsidRPr="002E5B10" w:rsidRDefault="00E26F63" w:rsidP="00B55C8A">
      <w:pPr>
        <w:pStyle w:val="libNormal"/>
        <w:rPr>
          <w:rtl/>
        </w:rPr>
      </w:pPr>
      <w:r w:rsidRPr="00C20A2F">
        <w:rPr>
          <w:rStyle w:val="libBold2Char"/>
          <w:rtl/>
        </w:rPr>
        <w:t>انظروا إلى إخوانكم المحسنين قد سبقوا إلى الجنّة ، فيسلِّم عليهم المذنبون ، وذلك قوله تعالى :</w:t>
      </w:r>
      <w:r w:rsidRPr="005522B9">
        <w:rPr>
          <w:rStyle w:val="libAieChar"/>
          <w:rFonts w:hint="cs"/>
          <w:rtl/>
        </w:rPr>
        <w:t xml:space="preserve"> </w:t>
      </w:r>
      <w:r w:rsidR="00B55C8A">
        <w:rPr>
          <w:rStyle w:val="libAlaemChar"/>
          <w:rFonts w:eastAsiaTheme="minorHAnsi" w:hint="cs"/>
          <w:rtl/>
        </w:rPr>
        <w:t>(</w:t>
      </w:r>
      <w:r w:rsidRPr="005522B9">
        <w:rPr>
          <w:rStyle w:val="libAieChar"/>
          <w:rFonts w:hint="cs"/>
          <w:rtl/>
        </w:rPr>
        <w:t>سَلَامٌ عَلَيْكُمْ لَمْ يَدْخُلُوهَا وَهُمْ يَطْمَعُونَ</w:t>
      </w:r>
      <w:r w:rsidR="00B55C8A">
        <w:rPr>
          <w:rStyle w:val="libAlaemChar"/>
          <w:rFonts w:eastAsiaTheme="minorHAnsi" w:hint="cs"/>
          <w:rtl/>
        </w:rPr>
        <w:t>)</w:t>
      </w:r>
      <w:r w:rsidRPr="005522B9">
        <w:rPr>
          <w:rStyle w:val="libAieChar"/>
          <w:rFonts w:hint="cs"/>
          <w:rtl/>
        </w:rPr>
        <w:t xml:space="preserve"> </w:t>
      </w:r>
      <w:r w:rsidRPr="00C20A2F">
        <w:rPr>
          <w:rStyle w:val="libBold2Char"/>
          <w:rtl/>
        </w:rPr>
        <w:t>أن يدخلهم الله إيّاها بشفاعة النبيّ والإمام . وينظر هؤلاء إلى النار فيقولون :</w:t>
      </w:r>
      <w:r w:rsidRPr="007369F5">
        <w:rPr>
          <w:rtl/>
        </w:rPr>
        <w:t xml:space="preserve"> </w:t>
      </w:r>
      <w:r w:rsidR="00B55C8A">
        <w:rPr>
          <w:rStyle w:val="libAlaemChar"/>
          <w:rFonts w:eastAsiaTheme="minorHAnsi" w:hint="cs"/>
          <w:rtl/>
        </w:rPr>
        <w:t>(</w:t>
      </w:r>
      <w:r w:rsidRPr="005522B9">
        <w:rPr>
          <w:rStyle w:val="libAieChar"/>
          <w:rFonts w:hint="cs"/>
          <w:rtl/>
        </w:rPr>
        <w:t>رَبَّنَا لاَ تَجْعَلْنَا مَعَ الْقَوْمِ الظَّالِمِينَ</w:t>
      </w:r>
      <w:r w:rsidR="00B55C8A">
        <w:rPr>
          <w:rStyle w:val="libAlaemChar"/>
          <w:rFonts w:eastAsiaTheme="minorHAnsi" w:hint="cs"/>
          <w:rtl/>
        </w:rPr>
        <w:t>)</w:t>
      </w:r>
      <w:r w:rsidRPr="00837A59">
        <w:rPr>
          <w:rStyle w:val="libFootnotenumChar"/>
          <w:rtl/>
        </w:rPr>
        <w:t xml:space="preserve"> (5) </w:t>
      </w:r>
      <w:r w:rsidRPr="00C20A2F">
        <w:rPr>
          <w:rStyle w:val="libBold2Char"/>
          <w:rtl/>
        </w:rPr>
        <w:t>.</w:t>
      </w:r>
    </w:p>
    <w:p w:rsidR="00AC7E53" w:rsidRPr="00C20A2F" w:rsidRDefault="00E26F63" w:rsidP="00AC7E53">
      <w:pPr>
        <w:pStyle w:val="libBold2"/>
        <w:rPr>
          <w:rtl/>
        </w:rPr>
      </w:pPr>
      <w:r w:rsidRPr="00C20A2F">
        <w:rPr>
          <w:rtl/>
        </w:rPr>
        <w:t>وينادي أصحاب الأعراف ـ وهم الأنبياء والخلفاء ـ رجالاً من أهل النار ورؤساء الكفّار ، يقولون لهم مقرّعين : ما أغنى عنكم جمعكم واستكباركم ؟! هؤلاء الذين أقسمتم لا ينالهم الله برحمة . إشارة لهم إلى أهل الجنّة الذين كان الرؤساء يستضعفونهم ويحتقرونهم</w:t>
      </w:r>
      <w:r w:rsidR="00AC7E53" w:rsidRPr="00AC7E53">
        <w:rPr>
          <w:rtl/>
        </w:rPr>
        <w:t xml:space="preserve"> </w:t>
      </w:r>
      <w:r w:rsidR="00AC7E53" w:rsidRPr="00C20A2F">
        <w:rPr>
          <w:rtl/>
        </w:rPr>
        <w:t>بفقرهم ، ويستطيلون عليهم بدنياهم ، ويقسمون أنّ الله لا يدخلهم الجنّة .. أُدخلوا الجنّة .</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تفسير القمّي : 2 / 404 .</w:t>
      </w:r>
    </w:p>
    <w:p w:rsidR="00E26F63" w:rsidRPr="00407EA8" w:rsidRDefault="00E26F63" w:rsidP="00407EA8">
      <w:pPr>
        <w:pStyle w:val="libFootnote0"/>
        <w:rPr>
          <w:rtl/>
        </w:rPr>
      </w:pPr>
      <w:r w:rsidRPr="00407EA8">
        <w:rPr>
          <w:rtl/>
        </w:rPr>
        <w:t>(2) الكافي : 1 / 239 ، الباب 64 ، الحديث 9 .</w:t>
      </w:r>
    </w:p>
    <w:p w:rsidR="00E26F63" w:rsidRPr="00407EA8" w:rsidRDefault="00E26F63" w:rsidP="00407EA8">
      <w:pPr>
        <w:pStyle w:val="libFootnote0"/>
        <w:rPr>
          <w:rtl/>
        </w:rPr>
      </w:pPr>
      <w:r w:rsidRPr="00407EA8">
        <w:rPr>
          <w:rtl/>
        </w:rPr>
        <w:t>(3) وقد ورد في الكافي : 2 / 388 ، الباب 360 أصحاب الأعراف ، الحديث 1 .</w:t>
      </w:r>
    </w:p>
    <w:p w:rsidR="00E26F63" w:rsidRPr="00407EA8" w:rsidRDefault="00E26F63" w:rsidP="00407EA8">
      <w:pPr>
        <w:pStyle w:val="libFootnote0"/>
        <w:rPr>
          <w:rtl/>
        </w:rPr>
      </w:pPr>
      <w:r w:rsidRPr="00407EA8">
        <w:rPr>
          <w:rtl/>
        </w:rPr>
        <w:t>(4) سورة الأعراف : الآية 46 .</w:t>
      </w:r>
    </w:p>
    <w:p w:rsidR="00AC7E53" w:rsidRDefault="00E26F63" w:rsidP="00407EA8">
      <w:pPr>
        <w:pStyle w:val="libFootnote0"/>
        <w:rPr>
          <w:rtl/>
        </w:rPr>
      </w:pPr>
      <w:r w:rsidRPr="00407EA8">
        <w:rPr>
          <w:rtl/>
        </w:rPr>
        <w:t>(5) سورة الأعراف : الآية 47 .</w:t>
      </w:r>
    </w:p>
    <w:p w:rsidR="00AC7E53" w:rsidRDefault="00AC7E53" w:rsidP="00984686">
      <w:pPr>
        <w:pStyle w:val="libNormal"/>
        <w:rPr>
          <w:rtl/>
        </w:rPr>
      </w:pPr>
      <w:r>
        <w:rPr>
          <w:rtl/>
        </w:rPr>
        <w:br w:type="page"/>
      </w:r>
    </w:p>
    <w:p w:rsidR="00E26F63" w:rsidRPr="002E5B10" w:rsidRDefault="00E26F63" w:rsidP="00E85A3C">
      <w:pPr>
        <w:pStyle w:val="libNormal"/>
        <w:rPr>
          <w:rtl/>
        </w:rPr>
      </w:pPr>
      <w:r w:rsidRPr="00C20A2F">
        <w:rPr>
          <w:rStyle w:val="libBold2Char"/>
          <w:rtl/>
        </w:rPr>
        <w:lastRenderedPageBreak/>
        <w:t>يقول أصحاب الأعراف لهؤلاء المستضعفين عن أمر من أمر الله عزّ وجلّ لهم بذلك :</w:t>
      </w:r>
      <w:r w:rsidRPr="007369F5">
        <w:rPr>
          <w:rtl/>
        </w:rPr>
        <w:t xml:space="preserve"> </w:t>
      </w:r>
      <w:r w:rsidR="00E85A3C">
        <w:rPr>
          <w:rStyle w:val="libAlaemChar"/>
          <w:rFonts w:eastAsiaTheme="minorHAnsi" w:hint="cs"/>
          <w:rtl/>
        </w:rPr>
        <w:t>(</w:t>
      </w:r>
      <w:r w:rsidRPr="005522B9">
        <w:rPr>
          <w:rStyle w:val="libAieChar"/>
          <w:rFonts w:hint="cs"/>
          <w:rtl/>
        </w:rPr>
        <w:t>ادْخُلُواْ الْجَنَّةَ لاَ خَوْفٌ عَلَيْكُمْ وَلاَ أَنتُمْ تَحْزَنُونَ</w:t>
      </w:r>
      <w:r w:rsidR="00E85A3C">
        <w:rPr>
          <w:rStyle w:val="libAlaemChar"/>
          <w:rFonts w:eastAsiaTheme="minorHAnsi" w:hint="cs"/>
          <w:rtl/>
        </w:rPr>
        <w:t>)</w:t>
      </w:r>
      <w:r w:rsidRPr="007369F5">
        <w:rPr>
          <w:rtl/>
        </w:rPr>
        <w:t xml:space="preserve"> </w:t>
      </w:r>
      <w:r w:rsidRPr="00837A59">
        <w:rPr>
          <w:rStyle w:val="libFootnotenumChar"/>
          <w:rtl/>
        </w:rPr>
        <w:t>(1)</w:t>
      </w:r>
      <w:r w:rsidRPr="007369F5">
        <w:rPr>
          <w:rtl/>
        </w:rPr>
        <w:t xml:space="preserve"> </w:t>
      </w:r>
      <w:r w:rsidRPr="00C20A2F">
        <w:rPr>
          <w:rStyle w:val="libBold2Char"/>
          <w:rtl/>
        </w:rPr>
        <w:t>، أي لا خائفين ولا محزونين)</w:t>
      </w:r>
      <w:r w:rsidRPr="00837A59">
        <w:rPr>
          <w:rStyle w:val="libFootnotenumChar"/>
          <w:rtl/>
        </w:rPr>
        <w:t xml:space="preserve"> (2)</w:t>
      </w:r>
      <w:r w:rsidRPr="007369F5">
        <w:rPr>
          <w:rtl/>
        </w:rPr>
        <w:t xml:space="preserve"> .</w:t>
      </w:r>
    </w:p>
    <w:p w:rsidR="00E26F63" w:rsidRPr="002E5B10" w:rsidRDefault="00E26F63" w:rsidP="00E3640A">
      <w:pPr>
        <w:pStyle w:val="libNormal"/>
        <w:rPr>
          <w:rtl/>
        </w:rPr>
      </w:pPr>
      <w:r w:rsidRPr="009571F1">
        <w:rPr>
          <w:rtl/>
        </w:rPr>
        <w:t>أقول : وخصوصيات هذا الحديث مستفادة من خصوصيّات آيات الأعراف ، والأخبار في هذه المعاني كثيرة مروية في تفسيري : القمّي والعيّاشي ، وفي الكافي والبصائر والمجمع والاحتجاج .</w:t>
      </w:r>
    </w:p>
    <w:p w:rsidR="00E26F63" w:rsidRPr="002E5B10" w:rsidRDefault="00E26F63" w:rsidP="00E3640A">
      <w:pPr>
        <w:pStyle w:val="libNormal"/>
        <w:rPr>
          <w:rtl/>
        </w:rPr>
      </w:pPr>
      <w:r w:rsidRPr="009571F1">
        <w:rPr>
          <w:rtl/>
        </w:rPr>
        <w:t>والبرهان المذكور سابقاً ربّما استفاد منه هذا الموقف ، وهو وصل قوم إلى مقام ينشعب منه مقام الفريقين ولحوق الضعفاء والمتوسّطين بهم ؛ وبه يظهر أنّ الأعراف ليس موقفاً ذا مرتبة واحدة ، بل ذو مراتب ، ولذلك لا نرى تصريحاً منه سبحانه أنّ المستضعفين على الأعراف كالرجال الذين يحكمون فيها ، وإنّما المفهوم أنّهم عندهم ، يشيرون إليهم ويخاطبونهم ويأمرونهم ويؤمنونهم .</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سورة الأعراف : الآية 49 .</w:t>
      </w:r>
    </w:p>
    <w:p w:rsidR="00AC7E53" w:rsidRDefault="00AC7E53" w:rsidP="00407EA8">
      <w:pPr>
        <w:pStyle w:val="libFootnote0"/>
        <w:rPr>
          <w:rtl/>
        </w:rPr>
      </w:pPr>
      <w:r>
        <w:rPr>
          <w:rtl/>
        </w:rPr>
        <w:t>(2) وقد ورد في بحار الأنوار</w:t>
      </w:r>
      <w:r w:rsidR="00E26F63" w:rsidRPr="00407EA8">
        <w:rPr>
          <w:rtl/>
        </w:rPr>
        <w:t xml:space="preserve"> : 80 / 332 ، الباب 25 ، مع اختلاف يسير .</w:t>
      </w:r>
    </w:p>
    <w:p w:rsidR="00AC7E53" w:rsidRDefault="00AC7E53" w:rsidP="00984686">
      <w:pPr>
        <w:pStyle w:val="libNormal"/>
        <w:rPr>
          <w:rtl/>
        </w:rPr>
      </w:pPr>
      <w:r>
        <w:rPr>
          <w:rtl/>
        </w:rPr>
        <w:br w:type="page"/>
      </w:r>
    </w:p>
    <w:p w:rsidR="00E26F63" w:rsidRPr="00837A59" w:rsidRDefault="00E26F63" w:rsidP="00C95088">
      <w:pPr>
        <w:pStyle w:val="Heading2Center"/>
        <w:rPr>
          <w:rtl/>
        </w:rPr>
      </w:pPr>
      <w:bookmarkStart w:id="47" w:name="24"/>
      <w:bookmarkStart w:id="48" w:name="_Toc386371608"/>
      <w:r w:rsidRPr="00837A59">
        <w:rPr>
          <w:rtl/>
        </w:rPr>
        <w:lastRenderedPageBreak/>
        <w:t xml:space="preserve">الفصل الرابع عشر: </w:t>
      </w:r>
      <w:bookmarkEnd w:id="47"/>
      <w:r w:rsidRPr="00837A59">
        <w:rPr>
          <w:rtl/>
        </w:rPr>
        <w:t>في الجنّة</w:t>
      </w:r>
      <w:bookmarkEnd w:id="48"/>
    </w:p>
    <w:p w:rsidR="00E26F63" w:rsidRPr="002E5B10" w:rsidRDefault="00E26F63" w:rsidP="00E3640A">
      <w:pPr>
        <w:pStyle w:val="libNormal"/>
        <w:rPr>
          <w:rtl/>
        </w:rPr>
      </w:pPr>
      <w:r w:rsidRPr="009571F1">
        <w:rPr>
          <w:rtl/>
        </w:rPr>
        <w:t>بسط الكلام فيها وشرح ما تضمّنته الآيات والأخبار ـ على كثرتها فيها ـ أوسع من مجال هذه الرسالة ؛ فقد وردت في كتاب الله تعالى في وصف الجنّة ما يقرب من ثلاثمئة آية ، وذكْرُها مطّرد في جميع سور القرآن إلاّ عشرين سورة ، هي : سورتا الممتحنة والمنافقين ، وثماني عشرة سورة من السور القصار ، لكنّا نتعرّض لكلّيات أوصافها على حسب المقدور .</w:t>
      </w:r>
    </w:p>
    <w:p w:rsidR="00E26F63" w:rsidRPr="002E5B10" w:rsidRDefault="00E26F63" w:rsidP="00E85A3C">
      <w:pPr>
        <w:pStyle w:val="libNormal"/>
        <w:rPr>
          <w:rtl/>
        </w:rPr>
      </w:pPr>
      <w:r w:rsidRPr="007369F5">
        <w:rPr>
          <w:rtl/>
        </w:rPr>
        <w:t xml:space="preserve">فاعلم أنّ المستفاد من كلامه سبحانه أنّ هناك ارتباطاً مخصوصاً بين الأرض وبين الجنّة ، قال سبحانه : </w:t>
      </w:r>
      <w:r w:rsidR="00E85A3C">
        <w:rPr>
          <w:rStyle w:val="libAlaemChar"/>
          <w:rFonts w:eastAsiaTheme="minorHAnsi" w:hint="cs"/>
          <w:rtl/>
        </w:rPr>
        <w:t>(</w:t>
      </w:r>
      <w:r w:rsidRPr="005522B9">
        <w:rPr>
          <w:rStyle w:val="libAieChar"/>
          <w:rtl/>
        </w:rPr>
        <w:t>وَقَالُوا الْحَمْدُ لِلَّهِ الَّذِي صَدَقَنَا وَعْدَهُ وَأَوْرَثَنَا الْأَرْضَ نَتَبَوَّأُ مِنَ الْجَنَّةِ حَيْثُ نَشَاء فَنِعْمَ أَجْرُ الْعَامِلِينَ</w:t>
      </w:r>
      <w:r w:rsidR="00E85A3C">
        <w:rPr>
          <w:rStyle w:val="libAlaemChar"/>
          <w:rFonts w:eastAsiaTheme="minorHAnsi" w:hint="cs"/>
          <w:rtl/>
        </w:rPr>
        <w:t>)</w:t>
      </w:r>
      <w:r w:rsidRPr="005522B9">
        <w:rPr>
          <w:rStyle w:val="libAieChar"/>
          <w:rtl/>
        </w:rPr>
        <w:t xml:space="preserve"> </w:t>
      </w:r>
      <w:r w:rsidRPr="00837A59">
        <w:rPr>
          <w:rStyle w:val="libFootnotenumChar"/>
          <w:rtl/>
        </w:rPr>
        <w:t xml:space="preserve">(1) </w:t>
      </w:r>
      <w:r w:rsidRPr="007369F5">
        <w:rPr>
          <w:rtl/>
        </w:rPr>
        <w:t>.</w:t>
      </w:r>
    </w:p>
    <w:p w:rsidR="00E26F63" w:rsidRPr="002E5B10" w:rsidRDefault="00E26F63" w:rsidP="00E85A3C">
      <w:pPr>
        <w:pStyle w:val="libNormal"/>
        <w:rPr>
          <w:rtl/>
        </w:rPr>
      </w:pPr>
      <w:r w:rsidRPr="007369F5">
        <w:rPr>
          <w:rtl/>
        </w:rPr>
        <w:t>ولعلّ قولهم :</w:t>
      </w:r>
      <w:r w:rsidRPr="005522B9">
        <w:rPr>
          <w:rStyle w:val="libAieChar"/>
          <w:rtl/>
        </w:rPr>
        <w:t xml:space="preserve"> </w:t>
      </w:r>
      <w:r w:rsidR="00E85A3C">
        <w:rPr>
          <w:rStyle w:val="libAlaemChar"/>
          <w:rFonts w:eastAsiaTheme="minorHAnsi" w:hint="cs"/>
          <w:rtl/>
        </w:rPr>
        <w:t>(</w:t>
      </w:r>
      <w:r w:rsidRPr="005522B9">
        <w:rPr>
          <w:rStyle w:val="libAieChar"/>
          <w:rtl/>
        </w:rPr>
        <w:t>صَدَقَنَا وَعْدَهُ</w:t>
      </w:r>
      <w:r w:rsidR="00E85A3C">
        <w:rPr>
          <w:rStyle w:val="libAlaemChar"/>
          <w:rFonts w:eastAsiaTheme="minorHAnsi" w:hint="cs"/>
          <w:rtl/>
        </w:rPr>
        <w:t>)</w:t>
      </w:r>
      <w:r w:rsidRPr="005522B9">
        <w:rPr>
          <w:rStyle w:val="libAieChar"/>
          <w:rtl/>
        </w:rPr>
        <w:t xml:space="preserve"> </w:t>
      </w:r>
      <w:r w:rsidRPr="007369F5">
        <w:rPr>
          <w:rtl/>
        </w:rPr>
        <w:t xml:space="preserve">الآية ، إشارة إلى قوله سبحانه : </w:t>
      </w:r>
      <w:r w:rsidR="00E85A3C">
        <w:rPr>
          <w:rStyle w:val="libAlaemChar"/>
          <w:rFonts w:eastAsiaTheme="minorHAnsi" w:hint="cs"/>
          <w:rtl/>
        </w:rPr>
        <w:t>(</w:t>
      </w:r>
      <w:r w:rsidRPr="005522B9">
        <w:rPr>
          <w:rStyle w:val="libAieChar"/>
          <w:rtl/>
        </w:rPr>
        <w:t>أَنَّ الْأَرْضَ يَرِثُهَا عِبَادِيَ الصَّالِحُونَ</w:t>
      </w:r>
      <w:r w:rsidR="00E85A3C">
        <w:rPr>
          <w:rStyle w:val="libAlaemChar"/>
          <w:rFonts w:eastAsiaTheme="minorHAnsi" w:hint="cs"/>
          <w:rtl/>
        </w:rPr>
        <w:t>)</w:t>
      </w:r>
      <w:r w:rsidRPr="005522B9">
        <w:rPr>
          <w:rStyle w:val="libAieChar"/>
          <w:rtl/>
        </w:rPr>
        <w:t xml:space="preserve"> </w:t>
      </w:r>
      <w:r w:rsidRPr="00837A59">
        <w:rPr>
          <w:rStyle w:val="libFootnotenumChar"/>
          <w:rtl/>
        </w:rPr>
        <w:t>(2)</w:t>
      </w:r>
      <w:r w:rsidRPr="007369F5">
        <w:rPr>
          <w:rtl/>
        </w:rPr>
        <w:t xml:space="preserve"> .</w:t>
      </w:r>
    </w:p>
    <w:p w:rsidR="00AC7E53" w:rsidRPr="002E5B10" w:rsidRDefault="00E26F63" w:rsidP="00AC7E53">
      <w:pPr>
        <w:pStyle w:val="libNormal"/>
        <w:rPr>
          <w:rtl/>
        </w:rPr>
      </w:pPr>
      <w:r w:rsidRPr="009571F1">
        <w:rPr>
          <w:rtl/>
        </w:rPr>
        <w:t>والوراثة هي أن تُملك شيئاً بعد ما ملكه آخر قبلك ، وتخول منه ما خوّله سلفُك .، فالميراث يحتاج إلى شيء ثابت اعتورته يد بعْدَ يد ، وقام به خلف بعد سلف . وكان مقتضى ظاهر السياق في بيان صدق الموعد أن يقال : (وأورثنا الأرض نتبوّأ</w:t>
      </w:r>
      <w:r w:rsidR="00AC7E53" w:rsidRPr="00AC7E53">
        <w:rPr>
          <w:rtl/>
        </w:rPr>
        <w:t xml:space="preserve"> </w:t>
      </w:r>
      <w:r w:rsidR="00AC7E53" w:rsidRPr="009571F1">
        <w:rPr>
          <w:rtl/>
        </w:rPr>
        <w:t>منها) ، أو يقال : (وأورثنا الجنّة نتبوّأ منها) ، فالعدول عن ذلك إلى ما ترى يعطي ارتباطاً ما ، واتّحاداً مخصوصاً بين الأرض والجنّة كما ترى .</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سورة الزُّمر : الآية 74 .</w:t>
      </w:r>
    </w:p>
    <w:p w:rsidR="00AC7E53" w:rsidRDefault="00E26F63" w:rsidP="00407EA8">
      <w:pPr>
        <w:pStyle w:val="libFootnote0"/>
        <w:rPr>
          <w:rtl/>
        </w:rPr>
      </w:pPr>
      <w:r w:rsidRPr="00407EA8">
        <w:rPr>
          <w:rtl/>
        </w:rPr>
        <w:t>(2) سورة الأنبياء : الآية 105 .</w:t>
      </w:r>
    </w:p>
    <w:p w:rsidR="00AC7E53" w:rsidRDefault="00AC7E53" w:rsidP="00984686">
      <w:pPr>
        <w:pStyle w:val="libNormal"/>
        <w:rPr>
          <w:rtl/>
        </w:rPr>
      </w:pPr>
      <w:r>
        <w:rPr>
          <w:rtl/>
        </w:rPr>
        <w:br w:type="page"/>
      </w:r>
    </w:p>
    <w:p w:rsidR="00E26F63" w:rsidRPr="002E5B10" w:rsidRDefault="00E26F63" w:rsidP="00E85A3C">
      <w:pPr>
        <w:pStyle w:val="libNormal"/>
        <w:rPr>
          <w:rtl/>
        </w:rPr>
      </w:pPr>
      <w:r w:rsidRPr="007369F5">
        <w:rPr>
          <w:rtl/>
        </w:rPr>
        <w:lastRenderedPageBreak/>
        <w:t xml:space="preserve">وقد أخبر سبحانه بتبديل الأرض يوم القيامة تارةً ، فقال : </w:t>
      </w:r>
      <w:r w:rsidR="00E85A3C">
        <w:rPr>
          <w:rStyle w:val="libAlaemChar"/>
          <w:rFonts w:eastAsiaTheme="minorHAnsi" w:hint="cs"/>
          <w:rtl/>
        </w:rPr>
        <w:t>(</w:t>
      </w:r>
      <w:r w:rsidRPr="005522B9">
        <w:rPr>
          <w:rStyle w:val="libAieChar"/>
          <w:rtl/>
        </w:rPr>
        <w:t>يَوْمَ تُبَدَّلُ الأَرْضُ غَيْرَ الأَرْضِ</w:t>
      </w:r>
      <w:r w:rsidR="00E85A3C">
        <w:rPr>
          <w:rStyle w:val="libAlaemChar"/>
          <w:rFonts w:eastAsiaTheme="minorHAnsi" w:hint="cs"/>
          <w:rtl/>
        </w:rPr>
        <w:t>)</w:t>
      </w:r>
      <w:r w:rsidRPr="007369F5">
        <w:rPr>
          <w:rtl/>
        </w:rPr>
        <w:t xml:space="preserve"> </w:t>
      </w:r>
      <w:r w:rsidRPr="00837A59">
        <w:rPr>
          <w:rStyle w:val="libFootnotenumChar"/>
          <w:rtl/>
        </w:rPr>
        <w:t>(1)</w:t>
      </w:r>
      <w:r w:rsidRPr="007369F5">
        <w:rPr>
          <w:rtl/>
        </w:rPr>
        <w:t xml:space="preserve"> ، وبإشراقها الأرض بنور ربّها تارةً ، فقال : </w:t>
      </w:r>
      <w:r w:rsidR="00E85A3C">
        <w:rPr>
          <w:rStyle w:val="libAlaemChar"/>
          <w:rFonts w:eastAsiaTheme="minorHAnsi" w:hint="cs"/>
          <w:rtl/>
        </w:rPr>
        <w:t>(</w:t>
      </w:r>
      <w:r w:rsidRPr="005522B9">
        <w:rPr>
          <w:rStyle w:val="libAieChar"/>
          <w:rtl/>
        </w:rPr>
        <w:t>وَأَشْرَقَتِ الْأَرْضُ بِنُورِ رَبِّهَا</w:t>
      </w:r>
      <w:r w:rsidR="00E85A3C">
        <w:rPr>
          <w:rStyle w:val="libAlaemChar"/>
          <w:rFonts w:eastAsiaTheme="minorHAnsi" w:hint="cs"/>
          <w:rtl/>
        </w:rPr>
        <w:t>)</w:t>
      </w:r>
      <w:r w:rsidRPr="005522B9">
        <w:rPr>
          <w:rStyle w:val="libAieChar"/>
          <w:rtl/>
        </w:rPr>
        <w:t xml:space="preserve"> </w:t>
      </w:r>
      <w:r w:rsidRPr="00837A59">
        <w:rPr>
          <w:rStyle w:val="libFootnotenumChar"/>
          <w:rtl/>
        </w:rPr>
        <w:t>(2)</w:t>
      </w:r>
      <w:r w:rsidRPr="007369F5">
        <w:rPr>
          <w:rtl/>
        </w:rPr>
        <w:t xml:space="preserve"> ، وبقبضها تارةً ، فقال :</w:t>
      </w:r>
      <w:r w:rsidRPr="005522B9">
        <w:rPr>
          <w:rStyle w:val="libAieChar"/>
          <w:rtl/>
        </w:rPr>
        <w:t xml:space="preserve"> </w:t>
      </w:r>
      <w:r w:rsidR="00E85A3C">
        <w:rPr>
          <w:rStyle w:val="libAlaemChar"/>
          <w:rFonts w:eastAsiaTheme="minorHAnsi" w:hint="cs"/>
          <w:rtl/>
        </w:rPr>
        <w:t>(</w:t>
      </w:r>
      <w:r w:rsidRPr="005522B9">
        <w:rPr>
          <w:rStyle w:val="libAieChar"/>
          <w:rtl/>
        </w:rPr>
        <w:t>وَالْأَرْضُ جَمِيعاً قَبْضَتُهُ يَوْمَ الْقِيَامَةِ</w:t>
      </w:r>
      <w:r w:rsidR="00E85A3C">
        <w:rPr>
          <w:rStyle w:val="libAlaemChar"/>
          <w:rFonts w:eastAsiaTheme="minorHAnsi" w:hint="cs"/>
          <w:rtl/>
        </w:rPr>
        <w:t>)</w:t>
      </w:r>
      <w:r w:rsidRPr="007369F5">
        <w:rPr>
          <w:rtl/>
        </w:rPr>
        <w:t xml:space="preserve"> </w:t>
      </w:r>
      <w:r w:rsidRPr="00837A59">
        <w:rPr>
          <w:rStyle w:val="libFootnotenumChar"/>
          <w:rtl/>
        </w:rPr>
        <w:t>(3)</w:t>
      </w:r>
      <w:r w:rsidRPr="007369F5">
        <w:rPr>
          <w:rtl/>
        </w:rPr>
        <w:t xml:space="preserve"> .</w:t>
      </w:r>
    </w:p>
    <w:p w:rsidR="00E26F63" w:rsidRPr="002E5B10" w:rsidRDefault="00E26F63" w:rsidP="00E85A3C">
      <w:pPr>
        <w:pStyle w:val="libNormal"/>
        <w:rPr>
          <w:rtl/>
        </w:rPr>
      </w:pPr>
      <w:r w:rsidRPr="007369F5">
        <w:rPr>
          <w:rtl/>
        </w:rPr>
        <w:t>ويشير إلى ما مرّ بقوله :</w:t>
      </w:r>
      <w:r w:rsidRPr="005522B9">
        <w:rPr>
          <w:rStyle w:val="libAieChar"/>
          <w:rtl/>
        </w:rPr>
        <w:t xml:space="preserve"> </w:t>
      </w:r>
      <w:r w:rsidR="00E85A3C">
        <w:rPr>
          <w:rStyle w:val="libAlaemChar"/>
          <w:rFonts w:eastAsiaTheme="minorHAnsi" w:hint="cs"/>
          <w:rtl/>
        </w:rPr>
        <w:t>(</w:t>
      </w:r>
      <w:r w:rsidRPr="005522B9">
        <w:rPr>
          <w:rStyle w:val="libAieChar"/>
          <w:rtl/>
        </w:rPr>
        <w:t>وَسَيَعْلَمُ الْكُفَّارُ لِمَنْ عُقْبَى الدَّارِ</w:t>
      </w:r>
      <w:r w:rsidR="00E85A3C">
        <w:rPr>
          <w:rStyle w:val="libAlaemChar"/>
          <w:rFonts w:eastAsiaTheme="minorHAnsi" w:hint="cs"/>
          <w:rtl/>
        </w:rPr>
        <w:t>)</w:t>
      </w:r>
      <w:r w:rsidRPr="005522B9">
        <w:rPr>
          <w:rStyle w:val="libAieChar"/>
          <w:rtl/>
        </w:rPr>
        <w:t xml:space="preserve"> </w:t>
      </w:r>
      <w:r w:rsidRPr="00837A59">
        <w:rPr>
          <w:rStyle w:val="libFootnotenumChar"/>
          <w:rtl/>
        </w:rPr>
        <w:t>(4)</w:t>
      </w:r>
      <w:r w:rsidRPr="007369F5">
        <w:rPr>
          <w:rtl/>
        </w:rPr>
        <w:t xml:space="preserve"> ، وأصرح منه قوله سبحانه :</w:t>
      </w:r>
      <w:r w:rsidRPr="005522B9">
        <w:rPr>
          <w:rStyle w:val="libAieChar"/>
          <w:rtl/>
        </w:rPr>
        <w:t xml:space="preserve"> </w:t>
      </w:r>
      <w:r w:rsidR="00E85A3C">
        <w:rPr>
          <w:rStyle w:val="libAlaemChar"/>
          <w:rFonts w:eastAsiaTheme="minorHAnsi" w:hint="cs"/>
          <w:rtl/>
        </w:rPr>
        <w:t>(</w:t>
      </w:r>
      <w:r w:rsidRPr="005522B9">
        <w:rPr>
          <w:rStyle w:val="libAieChar"/>
          <w:rtl/>
        </w:rPr>
        <w:t>وَالَّذِينَ صَبَرُواْ ابْتِغَاء وَجْهِ رَبِّهِمْ وَأَقَامُواْ الصَّلاَةَ وَأَنفَقُواْ مِمَّا رَزَقْنَاهُمْ سِرّاً وَعَلاَنِيَةً وَيَدْرَؤُونَ بِالْحَسَنَةِ السَّيِّئَةَ أُوْلَئِكَ لَهُمْ عُقْبَى الدَّارِ * جَنَّاتُ عَدْنٍ يَدْخُلُونَهَا وَمَنْ صَلَحَ مِنْ آبَائِهِمْ وَأَزْوَاجِهِمْ وَذُرِّيَّاتِهِمْ وَالمَلاَئِكَةُ يَدْخُلُونَ عَلَيْهِم مِّن كُلِّ بَابٍ * سَلاَمٌ عَلَيْكُم بِمَا صَبَرْتُمْ فَنِعْمَ عُقْبَى الدَّارِ * وَالَّذِينَ يَنقُضُونَ عَهْدَ اللّهِ مِن بَعْدِ مِيثَاقِهِ وَيَقْطَعُونَ مَا أَمَرَ اللّهُ بِهِ أَن يُوصَلَ وَيُفْسِدُونَ فِي الأَرْضِ أُوْلَئِكَ لَهُمُ اللَّعْنَةُ وَلَهُمْ سُوءُ الدَّارِ</w:t>
      </w:r>
      <w:r w:rsidR="00E85A3C">
        <w:rPr>
          <w:rStyle w:val="libAlaemChar"/>
          <w:rFonts w:eastAsiaTheme="minorHAnsi" w:hint="cs"/>
          <w:rtl/>
        </w:rPr>
        <w:t>)</w:t>
      </w:r>
      <w:r w:rsidRPr="007369F5">
        <w:rPr>
          <w:rtl/>
        </w:rPr>
        <w:t xml:space="preserve"> </w:t>
      </w:r>
      <w:r w:rsidRPr="00AC7E53">
        <w:rPr>
          <w:rStyle w:val="libFootnotenumChar"/>
          <w:rtl/>
        </w:rPr>
        <w:t>(5)</w:t>
      </w:r>
      <w:r w:rsidRPr="007369F5">
        <w:rPr>
          <w:rtl/>
        </w:rPr>
        <w:t xml:space="preserve"> .</w:t>
      </w:r>
    </w:p>
    <w:p w:rsidR="00E26F63" w:rsidRPr="002E5B10" w:rsidRDefault="00E26F63" w:rsidP="00E85A3C">
      <w:pPr>
        <w:pStyle w:val="libNormal"/>
        <w:rPr>
          <w:rtl/>
        </w:rPr>
      </w:pPr>
      <w:r w:rsidRPr="007369F5">
        <w:rPr>
          <w:rtl/>
        </w:rPr>
        <w:t xml:space="preserve">فقد فُسّر ووُصف ، عقبى الدار ، بجنّات عدن يدخلونها ، والدخول يستدعي خروجاً ما سابقاً ، فمثلهم كمثل الذي يسكن أرضاً ثمّ يعمر فيها داراً يسكنها ، ثمّ يزيِّن قبّة من قبابها فيدخلها ، فإنّما هو أوج بعد حضيض ، أو ارتقاء بعد ارتقاء ، قال سبحانه : </w:t>
      </w:r>
      <w:r w:rsidR="00E85A3C">
        <w:rPr>
          <w:rStyle w:val="libAlaemChar"/>
          <w:rFonts w:eastAsiaTheme="minorHAnsi" w:hint="cs"/>
          <w:rtl/>
        </w:rPr>
        <w:t>(</w:t>
      </w:r>
      <w:r w:rsidRPr="005522B9">
        <w:rPr>
          <w:rStyle w:val="libAieChar"/>
          <w:rtl/>
        </w:rPr>
        <w:t>كُلَّمَا رُزِقُواْ مِنْهَا مِن ثَمَرَةٍ رِّزْقاً قَالُواْ هَـذَا الَّذِي رُزِقْنَا مِن قَبْلُ وَأُتُواْ بِهِ مُتَشَابِهاً</w:t>
      </w:r>
      <w:r w:rsidR="00E85A3C">
        <w:rPr>
          <w:rStyle w:val="libAlaemChar"/>
          <w:rFonts w:eastAsiaTheme="minorHAnsi" w:hint="cs"/>
          <w:rtl/>
        </w:rPr>
        <w:t>)</w:t>
      </w:r>
      <w:r w:rsidRPr="007369F5">
        <w:rPr>
          <w:rtl/>
        </w:rPr>
        <w:t xml:space="preserve"> </w:t>
      </w:r>
      <w:r w:rsidRPr="00837A59">
        <w:rPr>
          <w:rStyle w:val="libFootnotenumChar"/>
          <w:rtl/>
        </w:rPr>
        <w:t xml:space="preserve">(6) </w:t>
      </w:r>
      <w:r w:rsidRPr="007369F5">
        <w:rPr>
          <w:rtl/>
        </w:rPr>
        <w:t>.</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سورة إبراهيم : الآية 48 .</w:t>
      </w:r>
    </w:p>
    <w:p w:rsidR="00E26F63" w:rsidRPr="00407EA8" w:rsidRDefault="00E26F63" w:rsidP="00407EA8">
      <w:pPr>
        <w:pStyle w:val="libFootnote0"/>
        <w:rPr>
          <w:rtl/>
        </w:rPr>
      </w:pPr>
      <w:r w:rsidRPr="00407EA8">
        <w:rPr>
          <w:rtl/>
        </w:rPr>
        <w:t>(2) سورة الزُّمر : الآية 69 .</w:t>
      </w:r>
    </w:p>
    <w:p w:rsidR="00E26F63" w:rsidRPr="00407EA8" w:rsidRDefault="00E26F63" w:rsidP="00407EA8">
      <w:pPr>
        <w:pStyle w:val="libFootnote0"/>
        <w:rPr>
          <w:rtl/>
        </w:rPr>
      </w:pPr>
      <w:r w:rsidRPr="00407EA8">
        <w:rPr>
          <w:rtl/>
        </w:rPr>
        <w:t>(3) سورة الزُّمر : الآية 67 .</w:t>
      </w:r>
    </w:p>
    <w:p w:rsidR="00E26F63" w:rsidRPr="00407EA8" w:rsidRDefault="00E26F63" w:rsidP="00407EA8">
      <w:pPr>
        <w:pStyle w:val="libFootnote0"/>
        <w:rPr>
          <w:rtl/>
        </w:rPr>
      </w:pPr>
      <w:r w:rsidRPr="00407EA8">
        <w:rPr>
          <w:rtl/>
        </w:rPr>
        <w:t>(4) سورة الرعد : الآية 42 .</w:t>
      </w:r>
    </w:p>
    <w:p w:rsidR="00E26F63" w:rsidRPr="00407EA8" w:rsidRDefault="00E26F63" w:rsidP="00407EA8">
      <w:pPr>
        <w:pStyle w:val="libFootnote0"/>
        <w:rPr>
          <w:rtl/>
        </w:rPr>
      </w:pPr>
      <w:r w:rsidRPr="00407EA8">
        <w:rPr>
          <w:rtl/>
        </w:rPr>
        <w:t>(5) سورة الرعد : الآيات 22 ـ 24 .</w:t>
      </w:r>
    </w:p>
    <w:p w:rsidR="00AC7E53" w:rsidRDefault="00E26F63" w:rsidP="00407EA8">
      <w:pPr>
        <w:pStyle w:val="libFootnote0"/>
        <w:rPr>
          <w:rtl/>
        </w:rPr>
      </w:pPr>
      <w:r w:rsidRPr="00407EA8">
        <w:rPr>
          <w:rtl/>
        </w:rPr>
        <w:t>(6) سورة البقرة : الآية 25 .</w:t>
      </w:r>
    </w:p>
    <w:p w:rsidR="00AC7E53" w:rsidRDefault="00AC7E53" w:rsidP="00984686">
      <w:pPr>
        <w:pStyle w:val="libNormal"/>
        <w:rPr>
          <w:rtl/>
        </w:rPr>
      </w:pPr>
      <w:r>
        <w:rPr>
          <w:rtl/>
        </w:rPr>
        <w:br w:type="page"/>
      </w:r>
    </w:p>
    <w:p w:rsidR="00E26F63" w:rsidRPr="002E5B10" w:rsidRDefault="00E26F63" w:rsidP="00E85A3C">
      <w:pPr>
        <w:pStyle w:val="libNormal"/>
        <w:rPr>
          <w:rtl/>
        </w:rPr>
      </w:pPr>
      <w:r w:rsidRPr="007369F5">
        <w:rPr>
          <w:rtl/>
        </w:rPr>
        <w:lastRenderedPageBreak/>
        <w:t xml:space="preserve">وهناك آيات أُخر تشعر بذلك ، كقوله سبحانه : </w:t>
      </w:r>
      <w:r w:rsidR="00E85A3C">
        <w:rPr>
          <w:rStyle w:val="libAlaemChar"/>
          <w:rFonts w:eastAsiaTheme="minorHAnsi" w:hint="cs"/>
          <w:rtl/>
        </w:rPr>
        <w:t>(</w:t>
      </w:r>
      <w:r w:rsidRPr="005522B9">
        <w:rPr>
          <w:rStyle w:val="libAieChar"/>
          <w:rtl/>
        </w:rPr>
        <w:t>إِنَّ الأَرْضَ لِلّهِ يُورِثُهَا مَن يَشَاءُ مِنْ عِبَادِهِ وَالْعَاقِبَةُ لِلْمُتَّقِينَ</w:t>
      </w:r>
      <w:r w:rsidR="00E85A3C">
        <w:rPr>
          <w:rStyle w:val="libAlaemChar"/>
          <w:rFonts w:eastAsiaTheme="minorHAnsi" w:hint="cs"/>
          <w:rtl/>
        </w:rPr>
        <w:t>)</w:t>
      </w:r>
      <w:r w:rsidRPr="007369F5">
        <w:rPr>
          <w:rtl/>
        </w:rPr>
        <w:t xml:space="preserve"> </w:t>
      </w:r>
      <w:r w:rsidRPr="00837A59">
        <w:rPr>
          <w:rStyle w:val="libFootnotenumChar"/>
          <w:rtl/>
        </w:rPr>
        <w:t>(1)</w:t>
      </w:r>
      <w:r w:rsidRPr="007369F5">
        <w:rPr>
          <w:rtl/>
        </w:rPr>
        <w:t xml:space="preserve"> ، وقوله : </w:t>
      </w:r>
      <w:r w:rsidR="00E85A3C">
        <w:rPr>
          <w:rStyle w:val="libAlaemChar"/>
          <w:rFonts w:eastAsiaTheme="minorHAnsi" w:hint="cs"/>
          <w:rtl/>
        </w:rPr>
        <w:t>(</w:t>
      </w:r>
      <w:r w:rsidRPr="005522B9">
        <w:rPr>
          <w:rStyle w:val="libAieChar"/>
          <w:rtl/>
        </w:rPr>
        <w:t>تِلْكَ الْجَنَّةُ الَّتِي نُورِثُ مِنْ عِبَادِنَا مَن كَانَ تَقِيّاً</w:t>
      </w:r>
      <w:r w:rsidR="00E85A3C">
        <w:rPr>
          <w:rStyle w:val="libAlaemChar"/>
          <w:rFonts w:eastAsiaTheme="minorHAnsi" w:hint="cs"/>
          <w:rtl/>
        </w:rPr>
        <w:t>)</w:t>
      </w:r>
      <w:r w:rsidRPr="005522B9">
        <w:rPr>
          <w:rStyle w:val="libAieChar"/>
          <w:rtl/>
        </w:rPr>
        <w:t xml:space="preserve"> </w:t>
      </w:r>
      <w:r w:rsidRPr="00837A59">
        <w:rPr>
          <w:rStyle w:val="libFootnotenumChar"/>
          <w:rtl/>
        </w:rPr>
        <w:t>(2)</w:t>
      </w:r>
      <w:r w:rsidRPr="007369F5">
        <w:rPr>
          <w:rtl/>
        </w:rPr>
        <w:t xml:space="preserve"> ، وقوله : </w:t>
      </w:r>
      <w:r w:rsidR="00E85A3C">
        <w:rPr>
          <w:rStyle w:val="libAlaemChar"/>
          <w:rFonts w:eastAsiaTheme="minorHAnsi" w:hint="cs"/>
          <w:rtl/>
        </w:rPr>
        <w:t>(</w:t>
      </w:r>
      <w:r w:rsidRPr="005522B9">
        <w:rPr>
          <w:rStyle w:val="libAieChar"/>
          <w:rtl/>
        </w:rPr>
        <w:t>تِلْكُمُ الْجَنَّةُ أُورِثْتُمُوهَا بِمَا كُنتُمْ تَعْمَلُونَ</w:t>
      </w:r>
      <w:r w:rsidR="00E85A3C">
        <w:rPr>
          <w:rStyle w:val="libAlaemChar"/>
          <w:rFonts w:eastAsiaTheme="minorHAnsi" w:hint="cs"/>
          <w:rtl/>
        </w:rPr>
        <w:t>)</w:t>
      </w:r>
      <w:r w:rsidRPr="007369F5">
        <w:rPr>
          <w:rtl/>
        </w:rPr>
        <w:t xml:space="preserve"> </w:t>
      </w:r>
      <w:r w:rsidRPr="00837A59">
        <w:rPr>
          <w:rStyle w:val="libFootnotenumChar"/>
          <w:rtl/>
        </w:rPr>
        <w:t>(3)</w:t>
      </w:r>
      <w:r w:rsidRPr="007369F5">
        <w:rPr>
          <w:rtl/>
        </w:rPr>
        <w:t xml:space="preserve"> .</w:t>
      </w:r>
    </w:p>
    <w:p w:rsidR="00E26F63" w:rsidRPr="002E5B10" w:rsidRDefault="00E26F63" w:rsidP="00E85A3C">
      <w:pPr>
        <w:pStyle w:val="libNormal"/>
        <w:rPr>
          <w:rtl/>
        </w:rPr>
      </w:pPr>
      <w:r w:rsidRPr="007369F5">
        <w:rPr>
          <w:rtl/>
        </w:rPr>
        <w:t xml:space="preserve">وفي (المجمع) عن النبي </w:t>
      </w:r>
      <w:r w:rsidR="00B852DF" w:rsidRPr="00B852DF">
        <w:rPr>
          <w:rStyle w:val="libAlaemChar"/>
          <w:rtl/>
        </w:rPr>
        <w:t>صلى‌الله‌عليه‌وآله‌وسلم</w:t>
      </w:r>
      <w:r w:rsidRPr="007369F5">
        <w:rPr>
          <w:rtl/>
        </w:rPr>
        <w:t xml:space="preserve"> : </w:t>
      </w:r>
      <w:r w:rsidRPr="00C20A2F">
        <w:rPr>
          <w:rStyle w:val="libBold2Char"/>
          <w:rtl/>
        </w:rPr>
        <w:t>(ما من أحد إلاّ وله منزل في الجنّة ومنزل في النّار . فأمّا الكافر فيرث المؤمنَ منزله من النار ، والمؤمنُ يرث الكافر منزله من الجنّة ، فذلك قوله :</w:t>
      </w:r>
      <w:r w:rsidRPr="007369F5">
        <w:rPr>
          <w:rtl/>
        </w:rPr>
        <w:t xml:space="preserve"> </w:t>
      </w:r>
      <w:r w:rsidR="00E85A3C">
        <w:rPr>
          <w:rStyle w:val="libAlaemChar"/>
          <w:rFonts w:eastAsiaTheme="minorHAnsi" w:hint="cs"/>
          <w:rtl/>
        </w:rPr>
        <w:t>(</w:t>
      </w:r>
      <w:r w:rsidRPr="005522B9">
        <w:rPr>
          <w:rStyle w:val="libAieChar"/>
          <w:rtl/>
        </w:rPr>
        <w:t>أُورِثْتُمُوهَا بِمَا كُنتُمْ تَعْمَلُونَ</w:t>
      </w:r>
      <w:r w:rsidR="00E85A3C">
        <w:rPr>
          <w:rStyle w:val="libAlaemChar"/>
          <w:rFonts w:eastAsiaTheme="minorHAnsi" w:hint="cs"/>
          <w:rtl/>
        </w:rPr>
        <w:t>)</w:t>
      </w:r>
      <w:r w:rsidRPr="00C20A2F">
        <w:rPr>
          <w:rStyle w:val="libBold2Char"/>
          <w:rtl/>
        </w:rPr>
        <w:t xml:space="preserve"> )</w:t>
      </w:r>
      <w:r w:rsidRPr="00837A59">
        <w:rPr>
          <w:rStyle w:val="libFootnotenumChar"/>
          <w:rtl/>
        </w:rPr>
        <w:t xml:space="preserve"> (4)</w:t>
      </w:r>
      <w:r w:rsidRPr="007369F5">
        <w:rPr>
          <w:rtl/>
        </w:rPr>
        <w:t xml:space="preserve"> .</w:t>
      </w:r>
    </w:p>
    <w:p w:rsidR="00E26F63" w:rsidRPr="002E5B10" w:rsidRDefault="00E26F63" w:rsidP="000F210E">
      <w:pPr>
        <w:pStyle w:val="libNormal"/>
        <w:rPr>
          <w:rtl/>
        </w:rPr>
      </w:pPr>
      <w:r w:rsidRPr="007369F5">
        <w:rPr>
          <w:rtl/>
        </w:rPr>
        <w:t>أقول : والرواية ـ لو صحّت ـ لم تنافِ ما ذكرناه من وراثة الأرض ، وكذلك سياق قوله سبحانه :</w:t>
      </w:r>
      <w:r w:rsidRPr="005522B9">
        <w:rPr>
          <w:rStyle w:val="libAieChar"/>
          <w:rtl/>
        </w:rPr>
        <w:t xml:space="preserve"> </w:t>
      </w:r>
      <w:r w:rsidR="000F210E">
        <w:rPr>
          <w:rStyle w:val="libAlaemChar"/>
          <w:rFonts w:eastAsiaTheme="minorHAnsi" w:hint="cs"/>
          <w:rtl/>
        </w:rPr>
        <w:t>(</w:t>
      </w:r>
      <w:r w:rsidRPr="005522B9">
        <w:rPr>
          <w:rStyle w:val="libAieChar"/>
          <w:rtl/>
        </w:rPr>
        <w:t>قَالَ مُوسَى لِقَوْمِهِ اسْتَعِينُوا بِاللّهِ وَاصْبِرُواْ إِنَّ الأَرْضَ لِلّهِ يُورِثُهَا مَن يَشَاءُ مِنْ عِبَادِهِ وَالْعَاقِبَةُ لِلْمُتَّقِينَ</w:t>
      </w:r>
      <w:r w:rsidR="00E85A3C">
        <w:rPr>
          <w:rStyle w:val="libAlaemChar"/>
          <w:rFonts w:eastAsiaTheme="minorHAnsi" w:hint="cs"/>
          <w:rtl/>
        </w:rPr>
        <w:t>)</w:t>
      </w:r>
      <w:r w:rsidRPr="007369F5">
        <w:rPr>
          <w:rtl/>
        </w:rPr>
        <w:t xml:space="preserve"> </w:t>
      </w:r>
      <w:r w:rsidRPr="00837A59">
        <w:rPr>
          <w:rStyle w:val="libFootnotenumChar"/>
          <w:rtl/>
        </w:rPr>
        <w:t>(5)</w:t>
      </w:r>
      <w:r w:rsidRPr="007369F5">
        <w:rPr>
          <w:rtl/>
        </w:rPr>
        <w:t xml:space="preserve"> ، وهو ظاهر هذا ، والبرهان السابق تستفاد منه هذه الوراثة .</w:t>
      </w:r>
    </w:p>
    <w:p w:rsidR="00E26F63" w:rsidRPr="002E5B10" w:rsidRDefault="00E26F63" w:rsidP="000F210E">
      <w:pPr>
        <w:pStyle w:val="libNormal"/>
        <w:rPr>
          <w:rtl/>
        </w:rPr>
      </w:pPr>
      <w:r w:rsidRPr="007369F5">
        <w:rPr>
          <w:rtl/>
        </w:rPr>
        <w:t xml:space="preserve">ثمّ اعلم أنّه سبحانه كرّر الوعد بتطهير الجنّة وأهلها ، وتطييبها من الكدورات والظلمات ، قال تعالى : </w:t>
      </w:r>
      <w:r w:rsidR="000F210E">
        <w:rPr>
          <w:rStyle w:val="libAlaemChar"/>
          <w:rFonts w:eastAsiaTheme="minorHAnsi" w:hint="cs"/>
          <w:rtl/>
        </w:rPr>
        <w:t>(</w:t>
      </w:r>
      <w:r w:rsidRPr="005522B9">
        <w:rPr>
          <w:rStyle w:val="libAieChar"/>
          <w:rtl/>
        </w:rPr>
        <w:t>سَلَامٌ عَلَيْكُمْ طِبْتُمْ فَادْخُلُوهَا خَالِدِينَ</w:t>
      </w:r>
      <w:r w:rsidR="00E85A3C">
        <w:rPr>
          <w:rStyle w:val="libAlaemChar"/>
          <w:rFonts w:eastAsiaTheme="minorHAnsi" w:hint="cs"/>
          <w:rtl/>
        </w:rPr>
        <w:t>)</w:t>
      </w:r>
      <w:r w:rsidRPr="00837A59">
        <w:rPr>
          <w:rStyle w:val="libFootnotenumChar"/>
          <w:rtl/>
        </w:rPr>
        <w:t xml:space="preserve"> (6) </w:t>
      </w:r>
      <w:r w:rsidRPr="007369F5">
        <w:rPr>
          <w:rtl/>
        </w:rPr>
        <w:t>، فالتفريع بالفاء : يعطي طيب المنزل كطيب النازل .</w:t>
      </w:r>
    </w:p>
    <w:p w:rsidR="00AC7E53" w:rsidRPr="002E5B10" w:rsidRDefault="00E26F63" w:rsidP="000F210E">
      <w:pPr>
        <w:pStyle w:val="libNormal"/>
        <w:rPr>
          <w:rtl/>
        </w:rPr>
      </w:pPr>
      <w:r w:rsidRPr="007369F5">
        <w:rPr>
          <w:rtl/>
        </w:rPr>
        <w:t xml:space="preserve">وقال سبحانه : </w:t>
      </w:r>
      <w:r w:rsidR="000F210E">
        <w:rPr>
          <w:rStyle w:val="libAlaemChar"/>
          <w:rFonts w:eastAsiaTheme="minorHAnsi" w:hint="cs"/>
          <w:rtl/>
        </w:rPr>
        <w:t>(</w:t>
      </w:r>
      <w:r w:rsidRPr="005522B9">
        <w:rPr>
          <w:rStyle w:val="libAieChar"/>
          <w:rtl/>
        </w:rPr>
        <w:t>سَلاَمٌ عَلَيْكُم بِمَا صَبَرْتُمْ فَنِعْمَ عُقْبَى الدَّارِ</w:t>
      </w:r>
      <w:r w:rsidR="00E85A3C">
        <w:rPr>
          <w:rStyle w:val="libAlaemChar"/>
          <w:rFonts w:eastAsiaTheme="minorHAnsi" w:hint="cs"/>
          <w:rtl/>
        </w:rPr>
        <w:t>)</w:t>
      </w:r>
      <w:r w:rsidRPr="007369F5">
        <w:rPr>
          <w:rtl/>
        </w:rPr>
        <w:t xml:space="preserve"> </w:t>
      </w:r>
      <w:r w:rsidRPr="00837A59">
        <w:rPr>
          <w:rStyle w:val="libFootnotenumChar"/>
          <w:rtl/>
        </w:rPr>
        <w:t>(7)</w:t>
      </w:r>
      <w:r w:rsidRPr="007369F5">
        <w:rPr>
          <w:rtl/>
        </w:rPr>
        <w:t xml:space="preserve"> ، والتفريع فيها</w:t>
      </w:r>
      <w:r w:rsidR="00AC7E53" w:rsidRPr="00AC7E53">
        <w:rPr>
          <w:rtl/>
        </w:rPr>
        <w:t xml:space="preserve"> </w:t>
      </w:r>
      <w:r w:rsidR="00AC7E53" w:rsidRPr="009571F1">
        <w:rPr>
          <w:rtl/>
        </w:rPr>
        <w:t>يعطي طيب المنزل ، وهو الأرض ، بطيب النازل بالصبر ، والفرق من جهة أنّ السلام الأوّل شكر ، والثاني في مقام البشرى .</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سورة الأعراف : الآية 128 .</w:t>
      </w:r>
    </w:p>
    <w:p w:rsidR="00E26F63" w:rsidRPr="00407EA8" w:rsidRDefault="00E26F63" w:rsidP="00407EA8">
      <w:pPr>
        <w:pStyle w:val="libFootnote0"/>
        <w:rPr>
          <w:rtl/>
        </w:rPr>
      </w:pPr>
      <w:r w:rsidRPr="00407EA8">
        <w:rPr>
          <w:rtl/>
        </w:rPr>
        <w:t>(2) سورة مريم : الآية 63 .</w:t>
      </w:r>
    </w:p>
    <w:p w:rsidR="00E26F63" w:rsidRPr="00407EA8" w:rsidRDefault="00E26F63" w:rsidP="00407EA8">
      <w:pPr>
        <w:pStyle w:val="libFootnote0"/>
        <w:rPr>
          <w:rtl/>
        </w:rPr>
      </w:pPr>
      <w:r w:rsidRPr="00407EA8">
        <w:rPr>
          <w:rtl/>
        </w:rPr>
        <w:t>(3) سورة الأعراف : الآية 43 .</w:t>
      </w:r>
    </w:p>
    <w:p w:rsidR="00E26F63" w:rsidRPr="00407EA8" w:rsidRDefault="00E26F63" w:rsidP="00407EA8">
      <w:pPr>
        <w:pStyle w:val="libFootnote0"/>
        <w:rPr>
          <w:rtl/>
        </w:rPr>
      </w:pPr>
      <w:r w:rsidRPr="00407EA8">
        <w:rPr>
          <w:rtl/>
        </w:rPr>
        <w:t>(4) تفسير مجمع البيان : 4 / 649 .</w:t>
      </w:r>
    </w:p>
    <w:p w:rsidR="00E26F63" w:rsidRPr="00407EA8" w:rsidRDefault="00E26F63" w:rsidP="00407EA8">
      <w:pPr>
        <w:pStyle w:val="libFootnote0"/>
        <w:rPr>
          <w:rtl/>
        </w:rPr>
      </w:pPr>
      <w:r w:rsidRPr="00407EA8">
        <w:rPr>
          <w:rtl/>
        </w:rPr>
        <w:t>(5) سورة الأعراف : الآية 128 .</w:t>
      </w:r>
    </w:p>
    <w:p w:rsidR="00E26F63" w:rsidRPr="00407EA8" w:rsidRDefault="00E26F63" w:rsidP="00407EA8">
      <w:pPr>
        <w:pStyle w:val="libFootnote0"/>
        <w:rPr>
          <w:rtl/>
        </w:rPr>
      </w:pPr>
      <w:r w:rsidRPr="00407EA8">
        <w:rPr>
          <w:rtl/>
        </w:rPr>
        <w:t>(6) سورة الزُّمر : الآية 73 .</w:t>
      </w:r>
    </w:p>
    <w:p w:rsidR="00AC7E53" w:rsidRDefault="00E26F63" w:rsidP="00407EA8">
      <w:pPr>
        <w:pStyle w:val="libFootnote0"/>
        <w:rPr>
          <w:rtl/>
        </w:rPr>
      </w:pPr>
      <w:r w:rsidRPr="00407EA8">
        <w:rPr>
          <w:rtl/>
        </w:rPr>
        <w:t>(7) سورة الرعد : الآية 24 .</w:t>
      </w:r>
    </w:p>
    <w:p w:rsidR="00AC7E53" w:rsidRDefault="00AC7E53" w:rsidP="00984686">
      <w:pPr>
        <w:pStyle w:val="libNormal"/>
        <w:rPr>
          <w:rtl/>
        </w:rPr>
      </w:pPr>
      <w:r>
        <w:rPr>
          <w:rtl/>
        </w:rPr>
        <w:br w:type="page"/>
      </w:r>
    </w:p>
    <w:p w:rsidR="00E26F63" w:rsidRPr="002E5B10" w:rsidRDefault="00E26F63" w:rsidP="000F210E">
      <w:pPr>
        <w:pStyle w:val="libNormal"/>
        <w:rPr>
          <w:rtl/>
        </w:rPr>
      </w:pPr>
      <w:r w:rsidRPr="007369F5">
        <w:rPr>
          <w:rtl/>
        </w:rPr>
        <w:lastRenderedPageBreak/>
        <w:t>وقال سبحانه :</w:t>
      </w:r>
      <w:r w:rsidRPr="005522B9">
        <w:rPr>
          <w:rStyle w:val="libAieChar"/>
          <w:rtl/>
        </w:rPr>
        <w:t xml:space="preserve"> </w:t>
      </w:r>
      <w:r w:rsidR="000F210E">
        <w:rPr>
          <w:rStyle w:val="libAlaemChar"/>
          <w:rFonts w:eastAsiaTheme="minorHAnsi" w:hint="cs"/>
          <w:rtl/>
        </w:rPr>
        <w:t>(</w:t>
      </w:r>
      <w:r w:rsidRPr="005522B9">
        <w:rPr>
          <w:rStyle w:val="libAieChar"/>
          <w:rtl/>
        </w:rPr>
        <w:t>وَمَسَاكِنَ طَيِّبَةً فِي جَنَّاتِ عَدْنٍ</w:t>
      </w:r>
      <w:r w:rsidR="000F210E">
        <w:rPr>
          <w:rStyle w:val="libAlaemChar"/>
          <w:rFonts w:eastAsiaTheme="minorHAnsi" w:hint="cs"/>
          <w:rtl/>
        </w:rPr>
        <w:t>)</w:t>
      </w:r>
      <w:r w:rsidRPr="005522B9">
        <w:rPr>
          <w:rStyle w:val="libAieChar"/>
          <w:rtl/>
        </w:rPr>
        <w:t xml:space="preserve"> </w:t>
      </w:r>
      <w:r w:rsidRPr="00837A59">
        <w:rPr>
          <w:rStyle w:val="libFootnotenumChar"/>
          <w:rtl/>
        </w:rPr>
        <w:t>(1)</w:t>
      </w:r>
      <w:r w:rsidRPr="007369F5">
        <w:rPr>
          <w:rtl/>
        </w:rPr>
        <w:t xml:space="preserve"> ، وقال : </w:t>
      </w:r>
      <w:r w:rsidR="000F210E">
        <w:rPr>
          <w:rStyle w:val="libAlaemChar"/>
          <w:rFonts w:eastAsiaTheme="minorHAnsi" w:hint="cs"/>
          <w:rtl/>
        </w:rPr>
        <w:t>(</w:t>
      </w:r>
      <w:r w:rsidRPr="005522B9">
        <w:rPr>
          <w:rStyle w:val="libAieChar"/>
          <w:rtl/>
        </w:rPr>
        <w:t>وَنَزَعْنَا مَا فِي صُدُورِهِم مِّنْ غِلٍّ إِخْوَاناً عَلَى سُرُرٍ مُّتَقَابِلِينَ * لاَ يَمَسُّهُمْ فِيهَا نَصَبٌ وَمَا هُم مِّنْهَا بِمُخْرَجِينَ</w:t>
      </w:r>
      <w:r w:rsidR="000F210E">
        <w:rPr>
          <w:rStyle w:val="libAlaemChar"/>
          <w:rFonts w:eastAsiaTheme="minorHAnsi" w:hint="cs"/>
          <w:rtl/>
        </w:rPr>
        <w:t>)</w:t>
      </w:r>
      <w:r w:rsidRPr="007369F5">
        <w:rPr>
          <w:rtl/>
        </w:rPr>
        <w:t xml:space="preserve"> </w:t>
      </w:r>
      <w:r w:rsidRPr="00837A59">
        <w:rPr>
          <w:rStyle w:val="libFootnotenumChar"/>
          <w:rtl/>
        </w:rPr>
        <w:t>(2)</w:t>
      </w:r>
      <w:r w:rsidRPr="007369F5">
        <w:rPr>
          <w:rtl/>
        </w:rPr>
        <w:t xml:space="preserve"> ، وقال :</w:t>
      </w:r>
      <w:r w:rsidRPr="005522B9">
        <w:rPr>
          <w:rStyle w:val="libAieChar"/>
          <w:rtl/>
        </w:rPr>
        <w:t xml:space="preserve"> </w:t>
      </w:r>
      <w:r w:rsidR="000F210E">
        <w:rPr>
          <w:rStyle w:val="libAlaemChar"/>
          <w:rFonts w:eastAsiaTheme="minorHAnsi" w:hint="cs"/>
          <w:rtl/>
        </w:rPr>
        <w:t>(</w:t>
      </w:r>
      <w:r w:rsidRPr="005522B9">
        <w:rPr>
          <w:rStyle w:val="libAieChar"/>
          <w:rtl/>
        </w:rPr>
        <w:t>لَا يَمَسُّنَا فِيهَا نَصَبٌ وَلَا يَمَسُّنَا فِيهَا لُغُوبٌ</w:t>
      </w:r>
      <w:r w:rsidR="000F210E">
        <w:rPr>
          <w:rStyle w:val="libAlaemChar"/>
          <w:rFonts w:eastAsiaTheme="minorHAnsi" w:hint="cs"/>
          <w:rtl/>
        </w:rPr>
        <w:t>)</w:t>
      </w:r>
      <w:r w:rsidRPr="005522B9">
        <w:rPr>
          <w:rStyle w:val="libAieChar"/>
          <w:rtl/>
        </w:rPr>
        <w:t xml:space="preserve"> </w:t>
      </w:r>
      <w:r w:rsidRPr="00837A59">
        <w:rPr>
          <w:rStyle w:val="libFootnotenumChar"/>
          <w:rtl/>
        </w:rPr>
        <w:t>(3)</w:t>
      </w:r>
      <w:r w:rsidRPr="007369F5">
        <w:rPr>
          <w:rtl/>
        </w:rPr>
        <w:t xml:space="preserve"> ، إلى غير ذلك من الآيات ، وأجمعها معنى قوله سبحانه : </w:t>
      </w:r>
      <w:r w:rsidR="000F210E">
        <w:rPr>
          <w:rStyle w:val="libAlaemChar"/>
          <w:rFonts w:eastAsiaTheme="minorHAnsi" w:hint="cs"/>
          <w:rtl/>
        </w:rPr>
        <w:t>(</w:t>
      </w:r>
      <w:r w:rsidRPr="005522B9">
        <w:rPr>
          <w:rStyle w:val="libAieChar"/>
          <w:rtl/>
        </w:rPr>
        <w:t>ادْخُلُواْ الْجَنَّةَ لاَ خَوْفٌ عَلَيْكُمْ وَلاَ أَنتُمْ تَحْزَنُونَ</w:t>
      </w:r>
      <w:r w:rsidR="000F210E">
        <w:rPr>
          <w:rStyle w:val="libAlaemChar"/>
          <w:rFonts w:eastAsiaTheme="minorHAnsi" w:hint="cs"/>
          <w:rtl/>
        </w:rPr>
        <w:t>)</w:t>
      </w:r>
      <w:r w:rsidRPr="007369F5">
        <w:rPr>
          <w:rtl/>
        </w:rPr>
        <w:t xml:space="preserve"> </w:t>
      </w:r>
      <w:r w:rsidRPr="00837A59">
        <w:rPr>
          <w:rStyle w:val="libFootnotenumChar"/>
          <w:rtl/>
        </w:rPr>
        <w:t>(4)</w:t>
      </w:r>
      <w:r w:rsidRPr="007369F5">
        <w:rPr>
          <w:rtl/>
        </w:rPr>
        <w:t xml:space="preserve"> .</w:t>
      </w:r>
    </w:p>
    <w:p w:rsidR="00E26F63" w:rsidRPr="002E5B10" w:rsidRDefault="00E26F63" w:rsidP="000F210E">
      <w:pPr>
        <w:pStyle w:val="libNormal"/>
        <w:rPr>
          <w:rtl/>
        </w:rPr>
      </w:pPr>
      <w:r w:rsidRPr="007369F5">
        <w:rPr>
          <w:rtl/>
        </w:rPr>
        <w:t>فالخوف إنّما يكون من المكروه المحتمل ، والحزن على مكروه واقع ، فقد نفى سبحانه كلّ نقيصة ، وعدم واقع في الموجود ومحتمل ، فأصحاب الجنّة مبرَّءون عن النواقص والإعدام ، وكاملون في وجوداتهم ، فلا مزاحمة من مزاحمات الدنيا هناك أصلاً ، فهي المرفوعة عنهم ، فهم المفلِحون المغشيّون بالأمن والسلام ، قال سبحانه :</w:t>
      </w:r>
      <w:r w:rsidRPr="005522B9">
        <w:rPr>
          <w:rStyle w:val="libAieChar"/>
          <w:rtl/>
        </w:rPr>
        <w:t xml:space="preserve"> </w:t>
      </w:r>
      <w:r w:rsidR="000F210E">
        <w:rPr>
          <w:rStyle w:val="libAlaemChar"/>
          <w:rFonts w:eastAsiaTheme="minorHAnsi" w:hint="cs"/>
          <w:rtl/>
        </w:rPr>
        <w:t>(</w:t>
      </w:r>
      <w:r w:rsidRPr="007369F5">
        <w:rPr>
          <w:rtl/>
        </w:rPr>
        <w:t xml:space="preserve"> </w:t>
      </w:r>
      <w:r w:rsidRPr="005522B9">
        <w:rPr>
          <w:rStyle w:val="libAieChar"/>
          <w:rtl/>
        </w:rPr>
        <w:t>ادْخُلُوهَا بِسَلاَمٍ آمِنِينَ</w:t>
      </w:r>
      <w:r w:rsidR="000F210E">
        <w:rPr>
          <w:rStyle w:val="libAlaemChar"/>
          <w:rFonts w:eastAsiaTheme="minorHAnsi" w:hint="cs"/>
          <w:rtl/>
        </w:rPr>
        <w:t>)</w:t>
      </w:r>
      <w:r w:rsidRPr="007369F5">
        <w:rPr>
          <w:rtl/>
        </w:rPr>
        <w:t xml:space="preserve"> </w:t>
      </w:r>
      <w:r w:rsidRPr="00837A59">
        <w:rPr>
          <w:rStyle w:val="libFootnotenumChar"/>
          <w:rtl/>
        </w:rPr>
        <w:t>(5)</w:t>
      </w:r>
      <w:r w:rsidRPr="007369F5">
        <w:rPr>
          <w:rtl/>
        </w:rPr>
        <w:t xml:space="preserve"> ، وقال :</w:t>
      </w:r>
      <w:r w:rsidRPr="005522B9">
        <w:rPr>
          <w:rStyle w:val="libAieChar"/>
          <w:rtl/>
        </w:rPr>
        <w:t xml:space="preserve"> </w:t>
      </w:r>
      <w:r w:rsidR="000F210E">
        <w:rPr>
          <w:rStyle w:val="libAlaemChar"/>
          <w:rFonts w:eastAsiaTheme="minorHAnsi" w:hint="cs"/>
          <w:rtl/>
        </w:rPr>
        <w:t>(</w:t>
      </w:r>
      <w:r w:rsidRPr="005522B9">
        <w:rPr>
          <w:rStyle w:val="libAieChar"/>
          <w:rtl/>
        </w:rPr>
        <w:t>لَا يَسْمَعُونَ فِيهَا لَغْواً وَلَا تَأْثِيماً * إِلَّا قِيلاً سَلَاماً سَلَاماً</w:t>
      </w:r>
      <w:r w:rsidR="000F210E">
        <w:rPr>
          <w:rStyle w:val="libAlaemChar"/>
          <w:rFonts w:eastAsiaTheme="minorHAnsi" w:hint="cs"/>
          <w:rtl/>
        </w:rPr>
        <w:t>)</w:t>
      </w:r>
      <w:r w:rsidRPr="005522B9">
        <w:rPr>
          <w:rStyle w:val="libAieChar"/>
          <w:rtl/>
        </w:rPr>
        <w:t xml:space="preserve"> </w:t>
      </w:r>
      <w:r w:rsidRPr="00837A59">
        <w:rPr>
          <w:rStyle w:val="libFootnotenumChar"/>
          <w:rtl/>
        </w:rPr>
        <w:t>(6)</w:t>
      </w:r>
      <w:r w:rsidRPr="007369F5">
        <w:rPr>
          <w:rtl/>
        </w:rPr>
        <w:t xml:space="preserve"> .</w:t>
      </w:r>
    </w:p>
    <w:p w:rsidR="00E26F63" w:rsidRPr="002E5B10" w:rsidRDefault="00E26F63" w:rsidP="00E3640A">
      <w:pPr>
        <w:pStyle w:val="libNormal"/>
        <w:rPr>
          <w:rtl/>
        </w:rPr>
      </w:pPr>
      <w:r w:rsidRPr="009571F1">
        <w:rPr>
          <w:rtl/>
        </w:rPr>
        <w:t xml:space="preserve">ثمّ اعلم أنّه سبحانه وعدهم فيها كلّ لذّة وبهجة وجمال وكمال ، </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سورة التوبة : الآية 72 .</w:t>
      </w:r>
    </w:p>
    <w:p w:rsidR="00E26F63" w:rsidRPr="00407EA8" w:rsidRDefault="00E26F63" w:rsidP="00407EA8">
      <w:pPr>
        <w:pStyle w:val="libFootnote0"/>
        <w:rPr>
          <w:rtl/>
        </w:rPr>
      </w:pPr>
      <w:r w:rsidRPr="00407EA8">
        <w:rPr>
          <w:rtl/>
        </w:rPr>
        <w:t>(2) سورة الحجر : الآيتان 47 و 48 .</w:t>
      </w:r>
    </w:p>
    <w:p w:rsidR="00E26F63" w:rsidRPr="00407EA8" w:rsidRDefault="00E26F63" w:rsidP="00407EA8">
      <w:pPr>
        <w:pStyle w:val="libFootnote0"/>
        <w:rPr>
          <w:rtl/>
        </w:rPr>
      </w:pPr>
      <w:r w:rsidRPr="00407EA8">
        <w:rPr>
          <w:rtl/>
        </w:rPr>
        <w:t>(3) سورة فاطر : الآية 35 .</w:t>
      </w:r>
    </w:p>
    <w:p w:rsidR="00E26F63" w:rsidRPr="00407EA8" w:rsidRDefault="00E26F63" w:rsidP="00407EA8">
      <w:pPr>
        <w:pStyle w:val="libFootnote0"/>
        <w:rPr>
          <w:rtl/>
        </w:rPr>
      </w:pPr>
      <w:r w:rsidRPr="00407EA8">
        <w:rPr>
          <w:rtl/>
        </w:rPr>
        <w:t>(4) سورة الأعراف : الآية 49 .</w:t>
      </w:r>
    </w:p>
    <w:p w:rsidR="00E26F63" w:rsidRPr="00407EA8" w:rsidRDefault="00E26F63" w:rsidP="00407EA8">
      <w:pPr>
        <w:pStyle w:val="libFootnote0"/>
        <w:rPr>
          <w:rtl/>
        </w:rPr>
      </w:pPr>
      <w:r w:rsidRPr="00407EA8">
        <w:rPr>
          <w:rtl/>
        </w:rPr>
        <w:t>(5) سورة الحجر : الآية 46 .</w:t>
      </w:r>
    </w:p>
    <w:p w:rsidR="00AC7E53" w:rsidRDefault="00E26F63" w:rsidP="00407EA8">
      <w:pPr>
        <w:pStyle w:val="libFootnote0"/>
        <w:rPr>
          <w:rtl/>
        </w:rPr>
      </w:pPr>
      <w:r w:rsidRPr="00407EA8">
        <w:rPr>
          <w:rtl/>
        </w:rPr>
        <w:t>(6) سورة الواقعة : الآيتان 25 و 26 .</w:t>
      </w:r>
    </w:p>
    <w:p w:rsidR="00AC7E53" w:rsidRDefault="00AC7E53" w:rsidP="00984686">
      <w:pPr>
        <w:pStyle w:val="libNormal"/>
        <w:rPr>
          <w:rtl/>
        </w:rPr>
      </w:pPr>
      <w:r>
        <w:rPr>
          <w:rtl/>
        </w:rPr>
        <w:br w:type="page"/>
      </w:r>
    </w:p>
    <w:p w:rsidR="00E26F63" w:rsidRPr="002E5B10" w:rsidRDefault="00E26F63" w:rsidP="000F210E">
      <w:pPr>
        <w:pStyle w:val="libNormal0"/>
        <w:rPr>
          <w:rtl/>
        </w:rPr>
      </w:pPr>
      <w:r w:rsidRPr="007369F5">
        <w:rPr>
          <w:rtl/>
        </w:rPr>
        <w:lastRenderedPageBreak/>
        <w:t xml:space="preserve">قال تعالى : </w:t>
      </w:r>
      <w:r w:rsidR="000F210E">
        <w:rPr>
          <w:rStyle w:val="libAlaemChar"/>
          <w:rFonts w:eastAsiaTheme="minorHAnsi" w:hint="cs"/>
          <w:rtl/>
        </w:rPr>
        <w:t>(</w:t>
      </w:r>
      <w:r w:rsidRPr="005522B9">
        <w:rPr>
          <w:rStyle w:val="libAieChar"/>
          <w:rtl/>
        </w:rPr>
        <w:t>لَهُم مَّا يَشَاؤُونَ عِندَ رَبِّهِمْ</w:t>
      </w:r>
      <w:r w:rsidR="000F210E">
        <w:rPr>
          <w:rStyle w:val="libAlaemChar"/>
          <w:rFonts w:eastAsiaTheme="minorHAnsi" w:hint="cs"/>
          <w:rtl/>
        </w:rPr>
        <w:t>)</w:t>
      </w:r>
      <w:r w:rsidRPr="007369F5">
        <w:rPr>
          <w:rtl/>
        </w:rPr>
        <w:t xml:space="preserve"> </w:t>
      </w:r>
      <w:r w:rsidRPr="00837A59">
        <w:rPr>
          <w:rStyle w:val="libFootnotenumChar"/>
          <w:rtl/>
        </w:rPr>
        <w:t>(1)</w:t>
      </w:r>
      <w:r w:rsidRPr="007369F5">
        <w:rPr>
          <w:rtl/>
        </w:rPr>
        <w:t xml:space="preserve"> ، وقال سبحانه :</w:t>
      </w:r>
      <w:r w:rsidRPr="005522B9">
        <w:rPr>
          <w:rStyle w:val="libAieChar"/>
          <w:rtl/>
        </w:rPr>
        <w:t xml:space="preserve"> </w:t>
      </w:r>
      <w:r w:rsidR="000F210E">
        <w:rPr>
          <w:rStyle w:val="libAlaemChar"/>
          <w:rFonts w:eastAsiaTheme="minorHAnsi" w:hint="cs"/>
          <w:rtl/>
        </w:rPr>
        <w:t>(</w:t>
      </w:r>
      <w:r w:rsidRPr="005522B9">
        <w:rPr>
          <w:rStyle w:val="libAieChar"/>
          <w:rtl/>
        </w:rPr>
        <w:t>نَحْنُ أَوْلِيَاؤُكُمْ فِي الْحَيَاةِ الدُّنْيَا وَفِي الْآخِرَةِ وَلَكُمْ فِيهَا مَا تَشْتَهِي أَنفُسُكُمْ وَلَكُمْ فِيهَا مَا تَدَّعُونَ * نُزُلاً مِّنْ غَفُورٍ رَّحِيمٍ</w:t>
      </w:r>
      <w:r w:rsidR="000F210E">
        <w:rPr>
          <w:rStyle w:val="libAlaemChar"/>
          <w:rFonts w:eastAsiaTheme="minorHAnsi" w:hint="cs"/>
          <w:rtl/>
        </w:rPr>
        <w:t>)</w:t>
      </w:r>
      <w:r w:rsidRPr="005522B9">
        <w:rPr>
          <w:rStyle w:val="libAieChar"/>
          <w:rtl/>
        </w:rPr>
        <w:t xml:space="preserve"> </w:t>
      </w:r>
      <w:r w:rsidRPr="00837A59">
        <w:rPr>
          <w:rStyle w:val="libFootnotenumChar"/>
          <w:rtl/>
        </w:rPr>
        <w:t xml:space="preserve">(2) </w:t>
      </w:r>
      <w:r w:rsidRPr="007369F5">
        <w:rPr>
          <w:rtl/>
        </w:rPr>
        <w:t>.</w:t>
      </w:r>
    </w:p>
    <w:p w:rsidR="00E26F63" w:rsidRPr="002E5B10" w:rsidRDefault="00E26F63" w:rsidP="00E3640A">
      <w:pPr>
        <w:pStyle w:val="libNormal"/>
        <w:rPr>
          <w:rtl/>
        </w:rPr>
      </w:pPr>
      <w:r w:rsidRPr="009571F1">
        <w:rPr>
          <w:rtl/>
        </w:rPr>
        <w:t>وأكثر الروايات واردة في وصف خصوصيّات من قصورها ، وحورها ، وطيورها ، وأشجارها ، وأثمارها ، وأنهارها ، وفواكهها ، وظلّها ، وشرابها ، وغلمانها ، وخلودها ، وينبغي لك أن تفهم منها معانيها مطلقة غير مشوبة بالنواقص والأعدام .</w:t>
      </w:r>
    </w:p>
    <w:p w:rsidR="00E26F63" w:rsidRPr="002E5B10" w:rsidRDefault="00E26F63" w:rsidP="000F210E">
      <w:pPr>
        <w:pStyle w:val="libNormal"/>
        <w:rPr>
          <w:rtl/>
        </w:rPr>
      </w:pPr>
      <w:r w:rsidRPr="007369F5">
        <w:rPr>
          <w:rtl/>
        </w:rPr>
        <w:t>ثم اعلم أنّه سبحانه وعدهم أمراً وراء ذلك ، فقال :</w:t>
      </w:r>
      <w:r w:rsidRPr="005522B9">
        <w:rPr>
          <w:rStyle w:val="libAieChar"/>
          <w:rtl/>
        </w:rPr>
        <w:t xml:space="preserve"> </w:t>
      </w:r>
      <w:r w:rsidR="000F210E">
        <w:rPr>
          <w:rStyle w:val="libAlaemChar"/>
          <w:rFonts w:eastAsiaTheme="minorHAnsi" w:hint="cs"/>
          <w:rtl/>
        </w:rPr>
        <w:t>(</w:t>
      </w:r>
      <w:r w:rsidRPr="005522B9">
        <w:rPr>
          <w:rStyle w:val="libAieChar"/>
          <w:rtl/>
        </w:rPr>
        <w:t>فَلَا تَعْلَمُ نَفْسٌ مَّا أُخْفِيَ لَهُم مِّن قُرَّةِ أَعْيُنٍ جَزَاء بِمَا كَانُوا يَعْمَلُونَ</w:t>
      </w:r>
      <w:r w:rsidR="000F210E">
        <w:rPr>
          <w:rStyle w:val="libAlaemChar"/>
          <w:rFonts w:eastAsiaTheme="minorHAnsi" w:hint="cs"/>
          <w:rtl/>
        </w:rPr>
        <w:t>)</w:t>
      </w:r>
      <w:r w:rsidRPr="00837A59">
        <w:rPr>
          <w:rStyle w:val="libFootnotenumChar"/>
          <w:rtl/>
        </w:rPr>
        <w:t xml:space="preserve"> (3)</w:t>
      </w:r>
      <w:r w:rsidRPr="007369F5">
        <w:rPr>
          <w:rtl/>
        </w:rPr>
        <w:t xml:space="preserve"> ، وهذا الوعد بعدما وصف سبحانه عطاءه بكلّ صفة جميلة بليغة ، يعطي أنّه أمر وراء ما يسعه إفهام النفوس .</w:t>
      </w:r>
    </w:p>
    <w:p w:rsidR="00E26F63" w:rsidRPr="002E5B10" w:rsidRDefault="00E26F63" w:rsidP="000F210E">
      <w:pPr>
        <w:pStyle w:val="libNormal"/>
        <w:rPr>
          <w:rtl/>
        </w:rPr>
      </w:pPr>
      <w:r w:rsidRPr="007369F5">
        <w:rPr>
          <w:rtl/>
        </w:rPr>
        <w:t xml:space="preserve">وقد روى القمّي في تفسيره عن عاصم بن صمد ، عن الصادق </w:t>
      </w:r>
      <w:r w:rsidR="00B852DF" w:rsidRPr="00B852DF">
        <w:rPr>
          <w:rStyle w:val="libAlaemChar"/>
          <w:rtl/>
        </w:rPr>
        <w:t>عليه‌السلام</w:t>
      </w:r>
      <w:r w:rsidRPr="007369F5">
        <w:rPr>
          <w:rtl/>
        </w:rPr>
        <w:t xml:space="preserve"> في حديث يصف فيه الجنّة ، قال : قلت : جعلت فداك ، زدني ، فقال : </w:t>
      </w:r>
      <w:r w:rsidRPr="00C20A2F">
        <w:rPr>
          <w:rStyle w:val="libBold2Char"/>
          <w:rtl/>
        </w:rPr>
        <w:t>(إنّ الله خلق جنّة بيده ، ولم ترها عين ، ولم يطّلع عليها مخلوق ، يفتحها الربّ كلّ صباح فيقول : ازدادي ريحاً ازدادي طيباً ، وهو قول الله :</w:t>
      </w:r>
      <w:r w:rsidRPr="005522B9">
        <w:rPr>
          <w:rStyle w:val="libAieChar"/>
          <w:rtl/>
        </w:rPr>
        <w:t xml:space="preserve"> </w:t>
      </w:r>
      <w:r w:rsidR="000F210E">
        <w:rPr>
          <w:rStyle w:val="libAlaemChar"/>
          <w:rFonts w:eastAsiaTheme="minorHAnsi" w:hint="cs"/>
          <w:rtl/>
        </w:rPr>
        <w:t>(</w:t>
      </w:r>
      <w:r w:rsidRPr="005522B9">
        <w:rPr>
          <w:rStyle w:val="libAieChar"/>
          <w:rtl/>
        </w:rPr>
        <w:t>فَلَا تَعْلَمُ نَفْسٌ مَّا أُخْفِيَ لَهُم مِّن قُرَّةِ أَعْيُنٍ جَزَاء بِمَا كَانُوا يَعْمَلُونَ</w:t>
      </w:r>
      <w:r w:rsidR="000F210E">
        <w:rPr>
          <w:rStyle w:val="libAlaemChar"/>
          <w:rFonts w:eastAsiaTheme="minorHAnsi" w:hint="cs"/>
          <w:rtl/>
        </w:rPr>
        <w:t>)</w:t>
      </w:r>
      <w:r w:rsidRPr="00C20A2F">
        <w:rPr>
          <w:rStyle w:val="libBold2Char"/>
          <w:rtl/>
        </w:rPr>
        <w:t xml:space="preserve"> ) </w:t>
      </w:r>
      <w:r w:rsidRPr="00837A59">
        <w:rPr>
          <w:rStyle w:val="libFootnotenumChar"/>
          <w:rtl/>
        </w:rPr>
        <w:t>(4)</w:t>
      </w:r>
      <w:r w:rsidRPr="007369F5">
        <w:rPr>
          <w:rtl/>
        </w:rPr>
        <w:t xml:space="preserve"> .</w:t>
      </w:r>
    </w:p>
    <w:p w:rsidR="00AC7E53" w:rsidRPr="002E5B10" w:rsidRDefault="00E26F63" w:rsidP="000F210E">
      <w:pPr>
        <w:pStyle w:val="libNormal"/>
        <w:rPr>
          <w:rtl/>
        </w:rPr>
      </w:pPr>
      <w:r w:rsidRPr="007369F5">
        <w:rPr>
          <w:rtl/>
        </w:rPr>
        <w:t>أقول : وقوله :</w:t>
      </w:r>
      <w:r w:rsidRPr="005522B9">
        <w:rPr>
          <w:rStyle w:val="libAieChar"/>
          <w:rtl/>
        </w:rPr>
        <w:t xml:space="preserve"> </w:t>
      </w:r>
      <w:r w:rsidR="000F210E">
        <w:rPr>
          <w:rStyle w:val="libAlaemChar"/>
          <w:rFonts w:eastAsiaTheme="minorHAnsi" w:hint="cs"/>
          <w:rtl/>
        </w:rPr>
        <w:t>(</w:t>
      </w:r>
      <w:r w:rsidRPr="005522B9">
        <w:rPr>
          <w:rStyle w:val="libAieChar"/>
          <w:rtl/>
        </w:rPr>
        <w:t>جَزَاء بِمَا</w:t>
      </w:r>
      <w:r w:rsidR="000F210E">
        <w:rPr>
          <w:rStyle w:val="libAlaemChar"/>
          <w:rFonts w:eastAsiaTheme="minorHAnsi" w:hint="cs"/>
          <w:rtl/>
        </w:rPr>
        <w:t>)</w:t>
      </w:r>
      <w:r w:rsidRPr="007369F5">
        <w:rPr>
          <w:rFonts w:hint="cs"/>
          <w:rtl/>
        </w:rPr>
        <w:t xml:space="preserve"> </w:t>
      </w:r>
      <w:r w:rsidRPr="007369F5">
        <w:rPr>
          <w:rtl/>
        </w:rPr>
        <w:t>الآية ، يعطي أنّ هذا الذي فوق فهم الأفهام أُخفيت للإنسان بإزاء العمل جزاء له ، وقد قال سبحانه :</w:t>
      </w:r>
      <w:r w:rsidRPr="005522B9">
        <w:rPr>
          <w:rStyle w:val="libAieChar"/>
          <w:rtl/>
        </w:rPr>
        <w:t xml:space="preserve"> </w:t>
      </w:r>
      <w:r w:rsidR="000F210E">
        <w:rPr>
          <w:rStyle w:val="libAlaemChar"/>
          <w:rFonts w:eastAsiaTheme="minorHAnsi" w:hint="cs"/>
          <w:rtl/>
        </w:rPr>
        <w:t>(</w:t>
      </w:r>
      <w:r w:rsidRPr="005522B9">
        <w:rPr>
          <w:rStyle w:val="libAieChar"/>
          <w:rtl/>
        </w:rPr>
        <w:t>لَهُم مَّا يَشَاؤُونَ فِيهَا</w:t>
      </w:r>
      <w:r w:rsidR="000F210E">
        <w:rPr>
          <w:rStyle w:val="libAlaemChar"/>
          <w:rFonts w:eastAsiaTheme="minorHAnsi" w:hint="cs"/>
          <w:rtl/>
        </w:rPr>
        <w:t>)</w:t>
      </w:r>
      <w:r w:rsidRPr="007369F5">
        <w:rPr>
          <w:rtl/>
        </w:rPr>
        <w:t xml:space="preserve"> </w:t>
      </w:r>
      <w:r w:rsidRPr="00837A59">
        <w:rPr>
          <w:rStyle w:val="libFootnotenumChar"/>
          <w:rtl/>
        </w:rPr>
        <w:t>(5)</w:t>
      </w:r>
      <w:r w:rsidRPr="007369F5">
        <w:rPr>
          <w:rtl/>
        </w:rPr>
        <w:t xml:space="preserve"> ، فكلّ</w:t>
      </w:r>
      <w:r w:rsidR="00AC7E53" w:rsidRPr="00AC7E53">
        <w:rPr>
          <w:rtl/>
        </w:rPr>
        <w:t xml:space="preserve"> </w:t>
      </w:r>
      <w:r w:rsidR="00AC7E53" w:rsidRPr="009571F1">
        <w:rPr>
          <w:rtl/>
        </w:rPr>
        <w:t>ما تتعلّق به المشيئة مملوك للإنسان هناك .</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سورة الزُّمر : الآية 34 .</w:t>
      </w:r>
    </w:p>
    <w:p w:rsidR="00E26F63" w:rsidRPr="00407EA8" w:rsidRDefault="00E26F63" w:rsidP="00407EA8">
      <w:pPr>
        <w:pStyle w:val="libFootnote0"/>
        <w:rPr>
          <w:rtl/>
        </w:rPr>
      </w:pPr>
      <w:r w:rsidRPr="00407EA8">
        <w:rPr>
          <w:rtl/>
        </w:rPr>
        <w:t>(2) سورة فصّلت : الآيتان 31 و 32 .</w:t>
      </w:r>
    </w:p>
    <w:p w:rsidR="00E26F63" w:rsidRPr="00407EA8" w:rsidRDefault="00E26F63" w:rsidP="00407EA8">
      <w:pPr>
        <w:pStyle w:val="libFootnote0"/>
        <w:rPr>
          <w:rtl/>
        </w:rPr>
      </w:pPr>
      <w:r w:rsidRPr="00407EA8">
        <w:rPr>
          <w:rtl/>
        </w:rPr>
        <w:t>(3) سورة السجدة : الآية 17 .</w:t>
      </w:r>
    </w:p>
    <w:p w:rsidR="00E26F63" w:rsidRPr="00407EA8" w:rsidRDefault="00E26F63" w:rsidP="00407EA8">
      <w:pPr>
        <w:pStyle w:val="libFootnote0"/>
        <w:rPr>
          <w:rtl/>
        </w:rPr>
      </w:pPr>
      <w:r w:rsidRPr="00407EA8">
        <w:rPr>
          <w:rtl/>
        </w:rPr>
        <w:t>(4) تفسير القمّي : 2 / 170 .</w:t>
      </w:r>
    </w:p>
    <w:p w:rsidR="00AC7E53" w:rsidRDefault="00E26F63" w:rsidP="00407EA8">
      <w:pPr>
        <w:pStyle w:val="libFootnote0"/>
        <w:rPr>
          <w:rtl/>
        </w:rPr>
      </w:pPr>
      <w:r w:rsidRPr="00407EA8">
        <w:rPr>
          <w:rtl/>
        </w:rPr>
        <w:t>(5) سورة ق : الآية 35 .</w:t>
      </w:r>
    </w:p>
    <w:p w:rsidR="00AC7E53" w:rsidRDefault="00AC7E53" w:rsidP="00984686">
      <w:pPr>
        <w:pStyle w:val="libNormal"/>
        <w:rPr>
          <w:rtl/>
        </w:rPr>
      </w:pPr>
      <w:r>
        <w:rPr>
          <w:rtl/>
        </w:rPr>
        <w:br w:type="page"/>
      </w:r>
    </w:p>
    <w:p w:rsidR="00E26F63" w:rsidRPr="002E5B10" w:rsidRDefault="00E26F63" w:rsidP="00FE663A">
      <w:pPr>
        <w:pStyle w:val="libNormal"/>
        <w:rPr>
          <w:rtl/>
        </w:rPr>
      </w:pPr>
      <w:r w:rsidRPr="007369F5">
        <w:rPr>
          <w:rtl/>
        </w:rPr>
        <w:lastRenderedPageBreak/>
        <w:t xml:space="preserve">وقال أيضاً : </w:t>
      </w:r>
      <w:r w:rsidR="00FE663A">
        <w:rPr>
          <w:rStyle w:val="libAlaemChar"/>
          <w:rFonts w:eastAsiaTheme="minorHAnsi" w:hint="cs"/>
          <w:rtl/>
        </w:rPr>
        <w:t>(</w:t>
      </w:r>
      <w:r w:rsidRPr="005522B9">
        <w:rPr>
          <w:rStyle w:val="libAieChar"/>
          <w:rtl/>
        </w:rPr>
        <w:t>وَأَن لَّيْسَ لِلْإِنسَانِ إِلَّا مَا سَعَى * وَأَنَّ سَعْيَهُ سَوْفَ يُرَى * ثُمَّ يُجْزَاهُ الْجَزَاء الْأَوْفَى</w:t>
      </w:r>
      <w:r w:rsidR="00FE663A">
        <w:rPr>
          <w:rStyle w:val="libAlaemChar"/>
          <w:rFonts w:eastAsiaTheme="minorHAnsi" w:hint="cs"/>
          <w:rtl/>
        </w:rPr>
        <w:t>)</w:t>
      </w:r>
      <w:r w:rsidRPr="00837A59">
        <w:rPr>
          <w:rStyle w:val="libFootnotenumChar"/>
          <w:rtl/>
        </w:rPr>
        <w:t xml:space="preserve"> (1)</w:t>
      </w:r>
      <w:r w:rsidRPr="007369F5">
        <w:rPr>
          <w:rtl/>
        </w:rPr>
        <w:t xml:space="preserve"> .</w:t>
      </w:r>
    </w:p>
    <w:p w:rsidR="00E26F63" w:rsidRPr="002E5B10" w:rsidRDefault="00E26F63" w:rsidP="00FE663A">
      <w:pPr>
        <w:pStyle w:val="libNormal"/>
        <w:rPr>
          <w:rtl/>
        </w:rPr>
      </w:pPr>
      <w:r w:rsidRPr="007369F5">
        <w:rPr>
          <w:rtl/>
        </w:rPr>
        <w:t xml:space="preserve">فكلّ ما يحبّه الإنسان هناك أعمّ ممّا يسعه الفهم ، وما لا يسعه مملوك له ؛ لمكان قوله </w:t>
      </w:r>
      <w:r w:rsidRPr="00FE663A">
        <w:rPr>
          <w:rtl/>
        </w:rPr>
        <w:t>: (لَهُمْ) الآية</w:t>
      </w:r>
      <w:r w:rsidRPr="007369F5">
        <w:rPr>
          <w:rtl/>
        </w:rPr>
        <w:t xml:space="preserve"> ، وواقع تحت المشيئة المطلقة لقوله : </w:t>
      </w:r>
      <w:r w:rsidR="00FE663A">
        <w:rPr>
          <w:rStyle w:val="libAlaemChar"/>
          <w:rFonts w:eastAsiaTheme="minorHAnsi" w:hint="cs"/>
          <w:rtl/>
        </w:rPr>
        <w:t>(</w:t>
      </w:r>
      <w:r w:rsidRPr="005522B9">
        <w:rPr>
          <w:rStyle w:val="libAieChar"/>
          <w:rtl/>
        </w:rPr>
        <w:t>مَا يَشَآؤُونَ</w:t>
      </w:r>
      <w:r w:rsidR="00FE663A">
        <w:rPr>
          <w:rStyle w:val="libAlaemChar"/>
          <w:rFonts w:eastAsiaTheme="minorHAnsi" w:hint="cs"/>
          <w:rtl/>
        </w:rPr>
        <w:t>)</w:t>
      </w:r>
      <w:r w:rsidRPr="007369F5">
        <w:rPr>
          <w:rtl/>
        </w:rPr>
        <w:t xml:space="preserve"> الآية .</w:t>
      </w:r>
    </w:p>
    <w:p w:rsidR="00E26F63" w:rsidRPr="002E5B10" w:rsidRDefault="00E26F63" w:rsidP="00FE663A">
      <w:pPr>
        <w:pStyle w:val="libNormal"/>
        <w:rPr>
          <w:rtl/>
        </w:rPr>
      </w:pPr>
      <w:r w:rsidRPr="007369F5">
        <w:rPr>
          <w:rtl/>
        </w:rPr>
        <w:t>لكنّ الآية تفيد أنّ للإنسان كمالاً فوق مرتبة</w:t>
      </w:r>
      <w:r w:rsidR="00FE663A">
        <w:rPr>
          <w:rtl/>
        </w:rPr>
        <w:t xml:space="preserve"> الفهم ، يمكن أن يملكه بالعمل ،</w:t>
      </w:r>
      <w:r w:rsidRPr="007369F5">
        <w:rPr>
          <w:rtl/>
        </w:rPr>
        <w:t xml:space="preserve"> وهو ظاهر ؛ ولعلّ ذلك ما يفيده قوله سبحانه : </w:t>
      </w:r>
      <w:r w:rsidR="00FE663A">
        <w:rPr>
          <w:rStyle w:val="libAlaemChar"/>
          <w:rFonts w:eastAsiaTheme="minorHAnsi" w:hint="cs"/>
          <w:rtl/>
        </w:rPr>
        <w:t>(</w:t>
      </w:r>
      <w:r w:rsidRPr="005522B9">
        <w:rPr>
          <w:rStyle w:val="libAieChar"/>
          <w:rtl/>
        </w:rPr>
        <w:t>وُجُوهٌ يَوْمَئِذٍ نَّاضِرَةٌ * إِلَى رَبِّهَا نَاظِرَةٌ</w:t>
      </w:r>
      <w:r w:rsidR="00FE663A">
        <w:rPr>
          <w:rStyle w:val="libAlaemChar"/>
          <w:rFonts w:eastAsiaTheme="minorHAnsi" w:hint="cs"/>
          <w:rtl/>
        </w:rPr>
        <w:t>)</w:t>
      </w:r>
      <w:r w:rsidRPr="007369F5">
        <w:rPr>
          <w:rtl/>
        </w:rPr>
        <w:t xml:space="preserve"> </w:t>
      </w:r>
      <w:r w:rsidRPr="00837A59">
        <w:rPr>
          <w:rStyle w:val="libFootnotenumChar"/>
          <w:rtl/>
        </w:rPr>
        <w:t>(2)</w:t>
      </w:r>
      <w:r w:rsidRPr="007369F5">
        <w:rPr>
          <w:rtl/>
        </w:rPr>
        <w:t xml:space="preserve"> ، وهو المشاهدة بالقلوب في غير جهة ولا جسم ولا تشبيه ؛ لقوله تعالى :</w:t>
      </w:r>
      <w:r w:rsidRPr="005522B9">
        <w:rPr>
          <w:rStyle w:val="libAieChar"/>
          <w:rtl/>
        </w:rPr>
        <w:t xml:space="preserve"> </w:t>
      </w:r>
      <w:r w:rsidR="00FE663A">
        <w:rPr>
          <w:rStyle w:val="libAlaemChar"/>
          <w:rFonts w:eastAsiaTheme="minorHAnsi" w:hint="cs"/>
          <w:rtl/>
        </w:rPr>
        <w:t>(</w:t>
      </w:r>
      <w:r w:rsidRPr="005522B9">
        <w:rPr>
          <w:rStyle w:val="libAieChar"/>
          <w:rtl/>
        </w:rPr>
        <w:t>فَمَن كَانَ يَرْجُو لِقَاء رَبِّهِ فَلْيَعْمَلْ عَمَلاً صَالِحاً وَلَا يُشْرِكْ بِعِبَادَةِ رَبِّهِ أَحَداً</w:t>
      </w:r>
      <w:r w:rsidR="00FE663A">
        <w:rPr>
          <w:rStyle w:val="libAlaemChar"/>
          <w:rFonts w:eastAsiaTheme="minorHAnsi" w:hint="cs"/>
          <w:rtl/>
        </w:rPr>
        <w:t>)</w:t>
      </w:r>
      <w:r w:rsidRPr="007369F5">
        <w:rPr>
          <w:rtl/>
        </w:rPr>
        <w:t xml:space="preserve"> </w:t>
      </w:r>
      <w:r w:rsidRPr="00837A59">
        <w:rPr>
          <w:rStyle w:val="libFootnotenumChar"/>
          <w:rtl/>
        </w:rPr>
        <w:t>(3)</w:t>
      </w:r>
      <w:r w:rsidRPr="007369F5">
        <w:rPr>
          <w:rtl/>
        </w:rPr>
        <w:t xml:space="preserve"> ، حيث رتّب اللقاء على العلم النافع والعمل الصالح .</w:t>
      </w:r>
    </w:p>
    <w:p w:rsidR="00E26F63" w:rsidRPr="002E5B10" w:rsidRDefault="00E26F63" w:rsidP="00FE663A">
      <w:pPr>
        <w:pStyle w:val="libNormal"/>
        <w:rPr>
          <w:rtl/>
        </w:rPr>
      </w:pPr>
      <w:r w:rsidRPr="007369F5">
        <w:rPr>
          <w:rtl/>
        </w:rPr>
        <w:t xml:space="preserve">ثمّ إنّه سبحانه قال : </w:t>
      </w:r>
      <w:r w:rsidR="00FE663A">
        <w:rPr>
          <w:rStyle w:val="libAlaemChar"/>
          <w:rFonts w:eastAsiaTheme="minorHAnsi" w:hint="cs"/>
          <w:rtl/>
        </w:rPr>
        <w:t>(</w:t>
      </w:r>
      <w:r w:rsidRPr="005522B9">
        <w:rPr>
          <w:rStyle w:val="libAieChar"/>
          <w:rtl/>
        </w:rPr>
        <w:t>لَهُم مَّا يَشَاءُونَ فِيهَا وَلَدَيْنَا مَزِيدٌ</w:t>
      </w:r>
      <w:r w:rsidR="00FE663A">
        <w:rPr>
          <w:rStyle w:val="libAlaemChar"/>
          <w:rFonts w:eastAsiaTheme="minorHAnsi" w:hint="cs"/>
          <w:rtl/>
        </w:rPr>
        <w:t>)</w:t>
      </w:r>
      <w:r w:rsidRPr="007369F5">
        <w:rPr>
          <w:rtl/>
        </w:rPr>
        <w:t xml:space="preserve"> </w:t>
      </w:r>
      <w:r w:rsidRPr="00837A59">
        <w:rPr>
          <w:rStyle w:val="libFootnotenumChar"/>
          <w:rtl/>
        </w:rPr>
        <w:t>(4)</w:t>
      </w:r>
      <w:r w:rsidRPr="007369F5">
        <w:rPr>
          <w:rtl/>
        </w:rPr>
        <w:t xml:space="preserve"> ، فإثباته المزيد لديه بعد ما أخبر أنّ لهم كلّ ما يتعلّق به مشيئتهم يعطي أنّه أمر لا يقع تحت مطلق المشيئة ، ولا شكّ أنّه كمال ، وأنّ كلّ كمال يقع تحت المشيئة ، فليس إلاّ أنّه كمال غير محدود ، فلا يقع تحت المشيئة ؛ إذ كلّ ما يقع تحتها يصير محدوداً .</w:t>
      </w:r>
    </w:p>
    <w:p w:rsidR="00E26F63" w:rsidRPr="002E5B10" w:rsidRDefault="00E26F63" w:rsidP="00FE663A">
      <w:pPr>
        <w:pStyle w:val="libNormal"/>
        <w:rPr>
          <w:rtl/>
        </w:rPr>
      </w:pPr>
      <w:r w:rsidRPr="007369F5">
        <w:rPr>
          <w:rtl/>
        </w:rPr>
        <w:t>وفي تفسير القمّي في قوله :</w:t>
      </w:r>
      <w:r w:rsidRPr="005522B9">
        <w:rPr>
          <w:rStyle w:val="libAieChar"/>
          <w:rtl/>
        </w:rPr>
        <w:t xml:space="preserve"> </w:t>
      </w:r>
      <w:r w:rsidR="00FE663A">
        <w:rPr>
          <w:rStyle w:val="libAlaemChar"/>
          <w:rFonts w:eastAsiaTheme="minorHAnsi" w:hint="cs"/>
          <w:rtl/>
        </w:rPr>
        <w:t>(</w:t>
      </w:r>
      <w:r w:rsidRPr="005522B9">
        <w:rPr>
          <w:rStyle w:val="libAieChar"/>
          <w:rtl/>
        </w:rPr>
        <w:t>وَلَدَيْنَا مَزِيدٌ</w:t>
      </w:r>
      <w:r w:rsidR="00FE663A">
        <w:rPr>
          <w:rStyle w:val="libAlaemChar"/>
          <w:rFonts w:eastAsiaTheme="minorHAnsi" w:hint="cs"/>
          <w:rtl/>
        </w:rPr>
        <w:t>)</w:t>
      </w:r>
      <w:r w:rsidRPr="005522B9">
        <w:rPr>
          <w:rStyle w:val="libAieChar"/>
          <w:rtl/>
        </w:rPr>
        <w:t xml:space="preserve"> </w:t>
      </w:r>
      <w:r w:rsidRPr="007369F5">
        <w:rPr>
          <w:rtl/>
        </w:rPr>
        <w:t xml:space="preserve">، قال </w:t>
      </w:r>
      <w:r w:rsidR="00B852DF" w:rsidRPr="00B852DF">
        <w:rPr>
          <w:rStyle w:val="libAlaemChar"/>
          <w:rtl/>
        </w:rPr>
        <w:t>عليه‌السلام</w:t>
      </w:r>
      <w:r w:rsidRPr="007369F5">
        <w:rPr>
          <w:rtl/>
        </w:rPr>
        <w:t xml:space="preserve"> :</w:t>
      </w:r>
      <w:r w:rsidRPr="00084B65">
        <w:rPr>
          <w:rStyle w:val="libBold1Char"/>
          <w:rtl/>
        </w:rPr>
        <w:t xml:space="preserve"> </w:t>
      </w:r>
      <w:r w:rsidRPr="00C20A2F">
        <w:rPr>
          <w:rStyle w:val="libBold2Char"/>
          <w:rtl/>
        </w:rPr>
        <w:t>(ينظرون إلى رحمة الله)</w:t>
      </w:r>
      <w:r w:rsidRPr="00837A59">
        <w:rPr>
          <w:rStyle w:val="libFootnotenumChar"/>
          <w:rtl/>
        </w:rPr>
        <w:t xml:space="preserve"> (5)</w:t>
      </w:r>
      <w:r w:rsidRPr="007369F5">
        <w:rPr>
          <w:rtl/>
        </w:rPr>
        <w:t xml:space="preserve"> .</w:t>
      </w:r>
    </w:p>
    <w:p w:rsidR="00E26F63" w:rsidRPr="002E5B10" w:rsidRDefault="00E26F63" w:rsidP="00FE663A">
      <w:pPr>
        <w:pStyle w:val="libNormal"/>
        <w:rPr>
          <w:rtl/>
        </w:rPr>
      </w:pPr>
      <w:r w:rsidRPr="007369F5">
        <w:rPr>
          <w:rtl/>
        </w:rPr>
        <w:t>أقول : ولعلّ الرواية مستفادة من قوله تعالى :</w:t>
      </w:r>
      <w:r w:rsidRPr="005522B9">
        <w:rPr>
          <w:rStyle w:val="libAieChar"/>
          <w:rtl/>
        </w:rPr>
        <w:t xml:space="preserve"> </w:t>
      </w:r>
      <w:r w:rsidR="00FE663A">
        <w:rPr>
          <w:rStyle w:val="libAlaemChar"/>
          <w:rFonts w:eastAsiaTheme="minorHAnsi" w:hint="cs"/>
          <w:rtl/>
        </w:rPr>
        <w:t>(</w:t>
      </w:r>
      <w:r w:rsidRPr="005522B9">
        <w:rPr>
          <w:rStyle w:val="libAieChar"/>
          <w:rtl/>
        </w:rPr>
        <w:t>لِيَجْزِيَهُمُ اللَّهُ أَحْسَنَ مَا عَمِلُوا وَيَزِيدَهُم مِّن فَضْلِهِ وَاللَّهُ يَرْزُقُ مَن يَشَاءُ بِغَيْرِ حِسَابٍ</w:t>
      </w:r>
      <w:r w:rsidR="00FE663A">
        <w:rPr>
          <w:rStyle w:val="libAlaemChar"/>
          <w:rFonts w:eastAsiaTheme="minorHAnsi" w:hint="cs"/>
          <w:rtl/>
        </w:rPr>
        <w:t>)</w:t>
      </w:r>
      <w:r w:rsidRPr="007369F5">
        <w:rPr>
          <w:rtl/>
        </w:rPr>
        <w:t xml:space="preserve"> </w:t>
      </w:r>
      <w:r w:rsidRPr="00837A59">
        <w:rPr>
          <w:rStyle w:val="libFootnotenumChar"/>
          <w:rtl/>
        </w:rPr>
        <w:t>(6)</w:t>
      </w:r>
      <w:r w:rsidRPr="007369F5">
        <w:rPr>
          <w:rtl/>
        </w:rPr>
        <w:t xml:space="preserve"> .</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سورة النجم : الآيات 39 ـ 41 .</w:t>
      </w:r>
    </w:p>
    <w:p w:rsidR="00E26F63" w:rsidRPr="00407EA8" w:rsidRDefault="00E26F63" w:rsidP="00407EA8">
      <w:pPr>
        <w:pStyle w:val="libFootnote0"/>
        <w:rPr>
          <w:rtl/>
        </w:rPr>
      </w:pPr>
      <w:r w:rsidRPr="00407EA8">
        <w:rPr>
          <w:rtl/>
        </w:rPr>
        <w:t>(2) سورة القيامة : الآيتان 22 و 23 .</w:t>
      </w:r>
    </w:p>
    <w:p w:rsidR="00E26F63" w:rsidRPr="00407EA8" w:rsidRDefault="00E26F63" w:rsidP="00407EA8">
      <w:pPr>
        <w:pStyle w:val="libFootnote0"/>
        <w:rPr>
          <w:rtl/>
        </w:rPr>
      </w:pPr>
      <w:r w:rsidRPr="00407EA8">
        <w:rPr>
          <w:rtl/>
        </w:rPr>
        <w:t>(3) سورة الكهف : الآية 110 .</w:t>
      </w:r>
    </w:p>
    <w:p w:rsidR="00E26F63" w:rsidRPr="00407EA8" w:rsidRDefault="00E26F63" w:rsidP="00407EA8">
      <w:pPr>
        <w:pStyle w:val="libFootnote0"/>
        <w:rPr>
          <w:rtl/>
        </w:rPr>
      </w:pPr>
      <w:r w:rsidRPr="00407EA8">
        <w:rPr>
          <w:rtl/>
        </w:rPr>
        <w:t>(4) سورة ق : الآية 35 .</w:t>
      </w:r>
    </w:p>
    <w:p w:rsidR="00E26F63" w:rsidRPr="00407EA8" w:rsidRDefault="00E26F63" w:rsidP="00407EA8">
      <w:pPr>
        <w:pStyle w:val="libFootnote0"/>
        <w:rPr>
          <w:rtl/>
        </w:rPr>
      </w:pPr>
      <w:r w:rsidRPr="00407EA8">
        <w:rPr>
          <w:rtl/>
        </w:rPr>
        <w:t>(5) تفسير القمّي : 2 / 334 .</w:t>
      </w:r>
    </w:p>
    <w:p w:rsidR="00AC7E53" w:rsidRDefault="00E26F63" w:rsidP="00407EA8">
      <w:pPr>
        <w:pStyle w:val="libFootnote0"/>
        <w:rPr>
          <w:rtl/>
        </w:rPr>
      </w:pPr>
      <w:r w:rsidRPr="00407EA8">
        <w:rPr>
          <w:rtl/>
        </w:rPr>
        <w:t>(6) سورة النُّور : الآية 38 .</w:t>
      </w:r>
    </w:p>
    <w:p w:rsidR="00AC7E53" w:rsidRDefault="00AC7E53" w:rsidP="00984686">
      <w:pPr>
        <w:pStyle w:val="libNormal"/>
        <w:rPr>
          <w:rtl/>
        </w:rPr>
      </w:pPr>
      <w:r>
        <w:rPr>
          <w:rtl/>
        </w:rPr>
        <w:br w:type="page"/>
      </w:r>
    </w:p>
    <w:p w:rsidR="00E26F63" w:rsidRPr="002E5B10" w:rsidRDefault="00E26F63" w:rsidP="00FE663A">
      <w:pPr>
        <w:pStyle w:val="libNormal"/>
        <w:rPr>
          <w:rtl/>
        </w:rPr>
      </w:pPr>
      <w:r w:rsidRPr="007369F5">
        <w:rPr>
          <w:rtl/>
        </w:rPr>
        <w:lastRenderedPageBreak/>
        <w:t>فبيّن أنّ المزيد الذي هو رزق بغير حساب من الفضل ، وقد قال :</w:t>
      </w:r>
      <w:r w:rsidRPr="005522B9">
        <w:rPr>
          <w:rStyle w:val="libAieChar"/>
          <w:rtl/>
        </w:rPr>
        <w:t xml:space="preserve"> </w:t>
      </w:r>
      <w:r w:rsidR="00FE663A">
        <w:rPr>
          <w:rStyle w:val="libAlaemChar"/>
          <w:rFonts w:eastAsiaTheme="minorHAnsi" w:hint="cs"/>
          <w:rtl/>
        </w:rPr>
        <w:t>(</w:t>
      </w:r>
      <w:r w:rsidRPr="005522B9">
        <w:rPr>
          <w:rStyle w:val="libAieChar"/>
          <w:rtl/>
        </w:rPr>
        <w:t>وَلَوْلَا فَضْلُ اللَّهِ عَلَيْكُمْ وَرَحْمَتُهُ مَا زَكَا مِنكُم مِّنْ أَحَدٍ أَبَداً</w:t>
      </w:r>
      <w:r w:rsidR="00FE663A">
        <w:rPr>
          <w:rStyle w:val="libAlaemChar"/>
          <w:rFonts w:eastAsiaTheme="minorHAnsi" w:hint="cs"/>
          <w:rtl/>
        </w:rPr>
        <w:t>)</w:t>
      </w:r>
      <w:r w:rsidRPr="007369F5">
        <w:rPr>
          <w:rtl/>
        </w:rPr>
        <w:t xml:space="preserve"> </w:t>
      </w:r>
      <w:r w:rsidRPr="00837A59">
        <w:rPr>
          <w:rStyle w:val="libFootnotenumChar"/>
          <w:rtl/>
        </w:rPr>
        <w:t xml:space="preserve">(1) </w:t>
      </w:r>
      <w:r w:rsidRPr="007369F5">
        <w:rPr>
          <w:rtl/>
        </w:rPr>
        <w:t>، فالفضل من الرحمة ، وهي الرحمة من غير استحقاق .</w:t>
      </w:r>
    </w:p>
    <w:p w:rsidR="00E26F63" w:rsidRPr="002E5B10" w:rsidRDefault="00E26F63" w:rsidP="00FE663A">
      <w:pPr>
        <w:pStyle w:val="libNormal"/>
        <w:rPr>
          <w:rtl/>
        </w:rPr>
      </w:pPr>
      <w:r w:rsidRPr="007369F5">
        <w:rPr>
          <w:rtl/>
        </w:rPr>
        <w:t xml:space="preserve">وقال سبحانه : </w:t>
      </w:r>
      <w:r w:rsidR="00FE663A">
        <w:rPr>
          <w:rStyle w:val="libAlaemChar"/>
          <w:rFonts w:eastAsiaTheme="minorHAnsi" w:hint="cs"/>
          <w:rtl/>
        </w:rPr>
        <w:t>(</w:t>
      </w:r>
      <w:r w:rsidRPr="005522B9">
        <w:rPr>
          <w:rStyle w:val="libAieChar"/>
          <w:rtl/>
        </w:rPr>
        <w:t>وَرَحْمَتِي وَسِعَتْ كُلَّ شَيْءٍ فَسَأَكْتُبُهَا لِلَّذِينَ يَتَّقُونَ</w:t>
      </w:r>
      <w:r w:rsidR="00FE663A">
        <w:rPr>
          <w:rStyle w:val="libAlaemChar"/>
          <w:rFonts w:eastAsiaTheme="minorHAnsi" w:hint="cs"/>
          <w:rtl/>
        </w:rPr>
        <w:t>)</w:t>
      </w:r>
      <w:r w:rsidRPr="007369F5">
        <w:rPr>
          <w:rtl/>
        </w:rPr>
        <w:t xml:space="preserve"> </w:t>
      </w:r>
      <w:r w:rsidRPr="00837A59">
        <w:rPr>
          <w:rStyle w:val="libFootnotenumChar"/>
          <w:rtl/>
        </w:rPr>
        <w:t>(2)</w:t>
      </w:r>
      <w:r w:rsidRPr="007369F5">
        <w:rPr>
          <w:rtl/>
        </w:rPr>
        <w:t xml:space="preserve"> ، فهذا المكتوب لهم الذي لا يسعه شيء هو المزيد ، ولئن تدبّرت في قوله سبحانه : </w:t>
      </w:r>
      <w:r w:rsidR="00FE663A">
        <w:rPr>
          <w:rStyle w:val="libAlaemChar"/>
          <w:rFonts w:eastAsiaTheme="minorHAnsi" w:hint="cs"/>
          <w:rtl/>
        </w:rPr>
        <w:t>(</w:t>
      </w:r>
      <w:r w:rsidRPr="005522B9">
        <w:rPr>
          <w:rStyle w:val="libAieChar"/>
          <w:rtl/>
        </w:rPr>
        <w:t>فَضُرِبَ بَيْنَهُم بِسُورٍ لَّهُ بَابٌ بَاطِنُهُ فِيهِ الرَّحْمَةُ</w:t>
      </w:r>
      <w:r w:rsidR="00FE663A">
        <w:rPr>
          <w:rStyle w:val="libAlaemChar"/>
          <w:rFonts w:eastAsiaTheme="minorHAnsi" w:hint="cs"/>
          <w:rtl/>
        </w:rPr>
        <w:t>)</w:t>
      </w:r>
      <w:r w:rsidRPr="00837A59">
        <w:rPr>
          <w:rStyle w:val="libFootnotenumChar"/>
          <w:rtl/>
        </w:rPr>
        <w:t xml:space="preserve"> (3)</w:t>
      </w:r>
      <w:r w:rsidRPr="007369F5">
        <w:rPr>
          <w:rtl/>
        </w:rPr>
        <w:t xml:space="preserve"> ، وقوله : </w:t>
      </w:r>
      <w:r w:rsidR="00FE663A">
        <w:rPr>
          <w:rStyle w:val="libAlaemChar"/>
          <w:rFonts w:eastAsiaTheme="minorHAnsi" w:hint="cs"/>
          <w:rtl/>
        </w:rPr>
        <w:t>(</w:t>
      </w:r>
      <w:r w:rsidRPr="005522B9">
        <w:rPr>
          <w:rStyle w:val="libAieChar"/>
          <w:rtl/>
        </w:rPr>
        <w:t>أَهَـؤُلاء الَّذِينَ أَقْسَمْتُمْ لاَ يَنَالُهُمُ اللّهُ بِرَحْمَةٍ ادْخُلُواْ الْجَنَّةَ</w:t>
      </w:r>
      <w:r w:rsidR="00FE663A">
        <w:rPr>
          <w:rStyle w:val="libAlaemChar"/>
          <w:rFonts w:eastAsiaTheme="minorHAnsi" w:hint="cs"/>
          <w:rtl/>
        </w:rPr>
        <w:t>)</w:t>
      </w:r>
      <w:r w:rsidRPr="007369F5">
        <w:rPr>
          <w:rtl/>
        </w:rPr>
        <w:t xml:space="preserve"> </w:t>
      </w:r>
      <w:r w:rsidRPr="00837A59">
        <w:rPr>
          <w:rStyle w:val="libFootnotenumChar"/>
          <w:rtl/>
        </w:rPr>
        <w:t>(4)</w:t>
      </w:r>
      <w:r w:rsidRPr="007369F5">
        <w:rPr>
          <w:rtl/>
        </w:rPr>
        <w:t xml:space="preserve"> الآية ، وقوله : </w:t>
      </w:r>
      <w:r w:rsidR="00FE663A">
        <w:rPr>
          <w:rStyle w:val="libAlaemChar"/>
          <w:rFonts w:eastAsiaTheme="minorHAnsi" w:hint="cs"/>
          <w:rtl/>
        </w:rPr>
        <w:t>(</w:t>
      </w:r>
      <w:r w:rsidRPr="005522B9">
        <w:rPr>
          <w:rStyle w:val="libAieChar"/>
          <w:rtl/>
        </w:rPr>
        <w:t>إِنَّ رَحْمَتَ اللّهِ قَرِيبٌ مِّنَ الْمُحْسِنِينَ</w:t>
      </w:r>
      <w:r w:rsidR="00FE663A">
        <w:rPr>
          <w:rStyle w:val="libAlaemChar"/>
          <w:rFonts w:eastAsiaTheme="minorHAnsi" w:hint="cs"/>
          <w:rtl/>
        </w:rPr>
        <w:t>)</w:t>
      </w:r>
      <w:r w:rsidRPr="005522B9">
        <w:rPr>
          <w:rStyle w:val="libAieChar"/>
          <w:rtl/>
        </w:rPr>
        <w:t xml:space="preserve"> </w:t>
      </w:r>
      <w:r w:rsidRPr="00837A59">
        <w:rPr>
          <w:rStyle w:val="libFootnotenumChar"/>
          <w:rtl/>
        </w:rPr>
        <w:t>(5)</w:t>
      </w:r>
      <w:r w:rsidRPr="007369F5">
        <w:rPr>
          <w:rtl/>
        </w:rPr>
        <w:t xml:space="preserve"> ، وقوله : </w:t>
      </w:r>
      <w:r w:rsidR="00FE663A">
        <w:rPr>
          <w:rStyle w:val="libAlaemChar"/>
          <w:rFonts w:eastAsiaTheme="minorHAnsi" w:hint="cs"/>
          <w:rtl/>
        </w:rPr>
        <w:t>(</w:t>
      </w:r>
      <w:r w:rsidRPr="005522B9">
        <w:rPr>
          <w:rStyle w:val="libAieChar"/>
          <w:rtl/>
        </w:rPr>
        <w:t>وَأُزْلِفَتِ الْجَنَّةُ لِلْمُتَّقِينَ غَيْرَ بَعِيدٍ</w:t>
      </w:r>
      <w:r w:rsidR="00FE663A">
        <w:rPr>
          <w:rStyle w:val="libAlaemChar"/>
          <w:rFonts w:eastAsiaTheme="minorHAnsi" w:hint="cs"/>
          <w:rtl/>
        </w:rPr>
        <w:t>)</w:t>
      </w:r>
      <w:r w:rsidRPr="005522B9">
        <w:rPr>
          <w:rStyle w:val="libAieChar"/>
          <w:rtl/>
        </w:rPr>
        <w:t xml:space="preserve"> </w:t>
      </w:r>
      <w:r w:rsidRPr="00837A59">
        <w:rPr>
          <w:rStyle w:val="libFootnotenumChar"/>
          <w:rtl/>
        </w:rPr>
        <w:t>(6)</w:t>
      </w:r>
      <w:r w:rsidRPr="007369F5">
        <w:rPr>
          <w:rtl/>
        </w:rPr>
        <w:t xml:space="preserve"> ، أنّ الرحمة هي الجنّة بوجه ، بل إنّ الجنّة من مراتبها .</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سورة النُّور : الآية 21 .</w:t>
      </w:r>
    </w:p>
    <w:p w:rsidR="00E26F63" w:rsidRPr="00407EA8" w:rsidRDefault="00E26F63" w:rsidP="00407EA8">
      <w:pPr>
        <w:pStyle w:val="libFootnote0"/>
        <w:rPr>
          <w:rtl/>
        </w:rPr>
      </w:pPr>
      <w:r w:rsidRPr="00407EA8">
        <w:rPr>
          <w:rtl/>
        </w:rPr>
        <w:t>(2) سورة الأعراف : الآية 156 .</w:t>
      </w:r>
    </w:p>
    <w:p w:rsidR="00E26F63" w:rsidRPr="00407EA8" w:rsidRDefault="00E26F63" w:rsidP="00407EA8">
      <w:pPr>
        <w:pStyle w:val="libFootnote0"/>
        <w:rPr>
          <w:rtl/>
        </w:rPr>
      </w:pPr>
      <w:r w:rsidRPr="00407EA8">
        <w:rPr>
          <w:rtl/>
        </w:rPr>
        <w:t>(3) سورة الحديد : الآية 13 .</w:t>
      </w:r>
    </w:p>
    <w:p w:rsidR="00E26F63" w:rsidRPr="00407EA8" w:rsidRDefault="00E26F63" w:rsidP="00407EA8">
      <w:pPr>
        <w:pStyle w:val="libFootnote0"/>
        <w:rPr>
          <w:rtl/>
        </w:rPr>
      </w:pPr>
      <w:r w:rsidRPr="00407EA8">
        <w:rPr>
          <w:rtl/>
        </w:rPr>
        <w:t>(4) سورة الأعراف : الآية 49 .</w:t>
      </w:r>
    </w:p>
    <w:p w:rsidR="00E26F63" w:rsidRPr="00407EA8" w:rsidRDefault="00E26F63" w:rsidP="00407EA8">
      <w:pPr>
        <w:pStyle w:val="libFootnote0"/>
        <w:rPr>
          <w:rtl/>
        </w:rPr>
      </w:pPr>
      <w:r w:rsidRPr="00407EA8">
        <w:rPr>
          <w:rtl/>
        </w:rPr>
        <w:t>(5) سورة الأعراف : الآية 56 .</w:t>
      </w:r>
    </w:p>
    <w:p w:rsidR="00AC7E53" w:rsidRDefault="00E26F63" w:rsidP="00407EA8">
      <w:pPr>
        <w:pStyle w:val="libFootnote0"/>
        <w:rPr>
          <w:rtl/>
        </w:rPr>
      </w:pPr>
      <w:r w:rsidRPr="00407EA8">
        <w:rPr>
          <w:rtl/>
        </w:rPr>
        <w:t>(6) سورة ق : الآية 31 .</w:t>
      </w:r>
    </w:p>
    <w:p w:rsidR="00AC7E53" w:rsidRDefault="00AC7E53" w:rsidP="00984686">
      <w:pPr>
        <w:pStyle w:val="libNormal"/>
        <w:rPr>
          <w:rtl/>
        </w:rPr>
      </w:pPr>
      <w:r>
        <w:rPr>
          <w:rtl/>
        </w:rPr>
        <w:br w:type="page"/>
      </w:r>
    </w:p>
    <w:p w:rsidR="00E26F63" w:rsidRPr="00837A59" w:rsidRDefault="00E26F63" w:rsidP="00C95088">
      <w:pPr>
        <w:pStyle w:val="Heading2Center"/>
        <w:rPr>
          <w:rtl/>
        </w:rPr>
      </w:pPr>
      <w:bookmarkStart w:id="49" w:name="25"/>
      <w:bookmarkStart w:id="50" w:name="_Toc386371609"/>
      <w:r w:rsidRPr="00837A59">
        <w:rPr>
          <w:rtl/>
        </w:rPr>
        <w:lastRenderedPageBreak/>
        <w:t>الفصل الخامس عشر:</w:t>
      </w:r>
      <w:bookmarkEnd w:id="49"/>
      <w:r w:rsidR="00C95088">
        <w:rPr>
          <w:rFonts w:hint="cs"/>
          <w:rtl/>
        </w:rPr>
        <w:t xml:space="preserve"> </w:t>
      </w:r>
      <w:r w:rsidRPr="00837A59">
        <w:rPr>
          <w:rtl/>
        </w:rPr>
        <w:t>في النار</w:t>
      </w:r>
      <w:bookmarkEnd w:id="50"/>
    </w:p>
    <w:p w:rsidR="00E26F63" w:rsidRPr="002E5B10" w:rsidRDefault="00E26F63" w:rsidP="00E3640A">
      <w:pPr>
        <w:pStyle w:val="libNormal"/>
        <w:rPr>
          <w:rtl/>
        </w:rPr>
      </w:pPr>
      <w:r w:rsidRPr="009571F1">
        <w:rPr>
          <w:rtl/>
        </w:rPr>
        <w:t>أعاذنا الله سبحانه منها ، والآيات الواردة في تفاصيل العذاب والإخبار بها أكثر عدداً من آيات الجنّة ، فهي تقرب من أربعمئة آية ، وما خلت عن ذكرها تصريحاً أو تلويحاً إلاّ اثنتا عشرة سورة من السور القصار .</w:t>
      </w:r>
    </w:p>
    <w:p w:rsidR="00E26F63" w:rsidRPr="002E5B10" w:rsidRDefault="00E26F63" w:rsidP="00FE663A">
      <w:pPr>
        <w:pStyle w:val="libNormal"/>
        <w:rPr>
          <w:rtl/>
        </w:rPr>
      </w:pPr>
      <w:r w:rsidRPr="007369F5">
        <w:rPr>
          <w:rtl/>
        </w:rPr>
        <w:t xml:space="preserve">وكيف كان فجملة حالهم أنّهم محرومون من الحياة الحقيقيّة الأُخرويّة قال سبحانه : </w:t>
      </w:r>
      <w:r w:rsidR="00FE663A">
        <w:rPr>
          <w:rStyle w:val="libAlaemChar"/>
          <w:rFonts w:eastAsiaTheme="minorHAnsi" w:hint="cs"/>
          <w:rtl/>
        </w:rPr>
        <w:t>(</w:t>
      </w:r>
      <w:r w:rsidRPr="005522B9">
        <w:rPr>
          <w:rStyle w:val="libAieChar"/>
          <w:rtl/>
        </w:rPr>
        <w:t>قَدْ يَئِسُوا مِنَ الْآخِرَةِ كَمَا يَئِسَ الْكُفَّارُ مِنْ أَصْحَابِ الْقُبُورِ</w:t>
      </w:r>
      <w:r w:rsidR="00FE663A">
        <w:rPr>
          <w:rStyle w:val="libAlaemChar"/>
          <w:rFonts w:eastAsiaTheme="minorHAnsi" w:hint="cs"/>
          <w:rtl/>
        </w:rPr>
        <w:t>)</w:t>
      </w:r>
      <w:r w:rsidRPr="005522B9">
        <w:rPr>
          <w:rStyle w:val="libAieChar"/>
          <w:rtl/>
        </w:rPr>
        <w:t xml:space="preserve"> </w:t>
      </w:r>
      <w:r w:rsidRPr="00837A59">
        <w:rPr>
          <w:rStyle w:val="libFootnotenumChar"/>
          <w:rtl/>
        </w:rPr>
        <w:t>(1)</w:t>
      </w:r>
      <w:r w:rsidRPr="007369F5">
        <w:rPr>
          <w:rtl/>
        </w:rPr>
        <w:t xml:space="preserve"> ، وقال : </w:t>
      </w:r>
      <w:r w:rsidR="00FE663A">
        <w:rPr>
          <w:rStyle w:val="libAlaemChar"/>
          <w:rFonts w:eastAsiaTheme="minorHAnsi" w:hint="cs"/>
          <w:rtl/>
        </w:rPr>
        <w:t>(</w:t>
      </w:r>
      <w:r w:rsidRPr="005522B9">
        <w:rPr>
          <w:rStyle w:val="libAieChar"/>
          <w:rtl/>
        </w:rPr>
        <w:t>إِنَّهُ لاَ يَيْأَسُ مِن رَّوْحِ اللّهِ إِلاَّ الْقَوْمُ الْكَافِرُونَ</w:t>
      </w:r>
      <w:r w:rsidR="00FE663A">
        <w:rPr>
          <w:rStyle w:val="libAlaemChar"/>
          <w:rFonts w:eastAsiaTheme="minorHAnsi" w:hint="cs"/>
          <w:rtl/>
        </w:rPr>
        <w:t>)</w:t>
      </w:r>
      <w:r w:rsidRPr="007369F5">
        <w:rPr>
          <w:rtl/>
        </w:rPr>
        <w:t xml:space="preserve"> </w:t>
      </w:r>
      <w:r w:rsidRPr="00837A59">
        <w:rPr>
          <w:rStyle w:val="libFootnotenumChar"/>
          <w:rtl/>
        </w:rPr>
        <w:t>(2)</w:t>
      </w:r>
      <w:r w:rsidRPr="007369F5">
        <w:rPr>
          <w:rtl/>
        </w:rPr>
        <w:t xml:space="preserve"> ، وقال : </w:t>
      </w:r>
      <w:r w:rsidR="00FE663A">
        <w:rPr>
          <w:rStyle w:val="libAlaemChar"/>
          <w:rFonts w:eastAsiaTheme="minorHAnsi" w:hint="cs"/>
          <w:rtl/>
        </w:rPr>
        <w:t>(</w:t>
      </w:r>
      <w:r w:rsidRPr="005522B9">
        <w:rPr>
          <w:rStyle w:val="libAieChar"/>
          <w:rtl/>
        </w:rPr>
        <w:t>وَمَن يَقْنَطُ مِن رَّحْمَةِ رَبِّهِ إِلاَّ الضَّآلُّونَ</w:t>
      </w:r>
      <w:r w:rsidR="00FE663A">
        <w:rPr>
          <w:rStyle w:val="libAlaemChar"/>
          <w:rFonts w:eastAsiaTheme="minorHAnsi" w:hint="cs"/>
          <w:rtl/>
        </w:rPr>
        <w:t>)</w:t>
      </w:r>
      <w:r w:rsidRPr="007369F5">
        <w:rPr>
          <w:rtl/>
        </w:rPr>
        <w:t xml:space="preserve"> </w:t>
      </w:r>
      <w:r w:rsidRPr="00837A59">
        <w:rPr>
          <w:rStyle w:val="libFootnotenumChar"/>
          <w:rtl/>
        </w:rPr>
        <w:t>(3)</w:t>
      </w:r>
      <w:r w:rsidRPr="007369F5">
        <w:rPr>
          <w:rtl/>
        </w:rPr>
        <w:t xml:space="preserve"> .</w:t>
      </w:r>
    </w:p>
    <w:p w:rsidR="00E26F63" w:rsidRPr="002E5B10" w:rsidRDefault="00E26F63" w:rsidP="00FE663A">
      <w:pPr>
        <w:pStyle w:val="libNormal"/>
        <w:rPr>
          <w:rtl/>
        </w:rPr>
      </w:pPr>
      <w:r w:rsidRPr="007369F5">
        <w:rPr>
          <w:rtl/>
        </w:rPr>
        <w:t>وقد قال سبحانه في وصف الآخرة :</w:t>
      </w:r>
      <w:r w:rsidRPr="005522B9">
        <w:rPr>
          <w:rStyle w:val="libAieChar"/>
          <w:rtl/>
        </w:rPr>
        <w:t xml:space="preserve"> </w:t>
      </w:r>
      <w:r w:rsidR="00FE663A">
        <w:rPr>
          <w:rStyle w:val="libAlaemChar"/>
          <w:rFonts w:eastAsiaTheme="minorHAnsi" w:hint="cs"/>
          <w:rtl/>
        </w:rPr>
        <w:t>(</w:t>
      </w:r>
      <w:r w:rsidRPr="005522B9">
        <w:rPr>
          <w:rStyle w:val="libAieChar"/>
          <w:rtl/>
        </w:rPr>
        <w:t>وَإِنَّ الدَّارَ الْآخِرَةَ لَهِيَ الْحَيَوَانُ</w:t>
      </w:r>
      <w:r w:rsidR="00FE663A">
        <w:rPr>
          <w:rStyle w:val="libAlaemChar"/>
          <w:rFonts w:eastAsiaTheme="minorHAnsi" w:hint="cs"/>
          <w:rtl/>
        </w:rPr>
        <w:t>)</w:t>
      </w:r>
      <w:r w:rsidRPr="005522B9">
        <w:rPr>
          <w:rStyle w:val="libAieChar"/>
          <w:rtl/>
        </w:rPr>
        <w:t xml:space="preserve"> </w:t>
      </w:r>
      <w:r w:rsidRPr="00837A59">
        <w:rPr>
          <w:rStyle w:val="libFootnotenumChar"/>
          <w:rtl/>
        </w:rPr>
        <w:t>(4)</w:t>
      </w:r>
      <w:r w:rsidRPr="007369F5">
        <w:rPr>
          <w:rtl/>
        </w:rPr>
        <w:t xml:space="preserve"> ، هي الرحمة الإلهيّة التي هي منبع كلّ كمال وجمال ، كما قال : </w:t>
      </w:r>
      <w:r w:rsidR="00FE663A">
        <w:rPr>
          <w:rStyle w:val="libAlaemChar"/>
          <w:rFonts w:eastAsiaTheme="minorHAnsi" w:hint="cs"/>
          <w:rtl/>
        </w:rPr>
        <w:t>(</w:t>
      </w:r>
      <w:r w:rsidRPr="005522B9">
        <w:rPr>
          <w:rStyle w:val="libAieChar"/>
          <w:rtl/>
        </w:rPr>
        <w:t>وَرَحْمَتِي وَسِعَتْ كُلَّ شَيْءٍ فَسَأَكْتُبُهَا لِلَّذِينَ يَتَّقُونَ</w:t>
      </w:r>
      <w:r w:rsidR="00FE663A">
        <w:rPr>
          <w:rStyle w:val="libAlaemChar"/>
          <w:rFonts w:eastAsiaTheme="minorHAnsi" w:hint="cs"/>
          <w:rtl/>
        </w:rPr>
        <w:t>)</w:t>
      </w:r>
      <w:r w:rsidRPr="005522B9">
        <w:rPr>
          <w:rStyle w:val="libAieChar"/>
          <w:rtl/>
        </w:rPr>
        <w:t xml:space="preserve"> </w:t>
      </w:r>
      <w:r w:rsidRPr="00837A59">
        <w:rPr>
          <w:rStyle w:val="libFootnotenumChar"/>
          <w:rtl/>
        </w:rPr>
        <w:t>(5)</w:t>
      </w:r>
      <w:r w:rsidRPr="007369F5">
        <w:rPr>
          <w:rtl/>
        </w:rPr>
        <w:t xml:space="preserve"> .</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سورة الممتحنة : الآية 13 .</w:t>
      </w:r>
    </w:p>
    <w:p w:rsidR="00E26F63" w:rsidRPr="00407EA8" w:rsidRDefault="00E26F63" w:rsidP="00407EA8">
      <w:pPr>
        <w:pStyle w:val="libFootnote0"/>
        <w:rPr>
          <w:rtl/>
        </w:rPr>
      </w:pPr>
      <w:r w:rsidRPr="00407EA8">
        <w:rPr>
          <w:rtl/>
        </w:rPr>
        <w:t>(2) سورة يوسف : الآية 87 .</w:t>
      </w:r>
    </w:p>
    <w:p w:rsidR="00E26F63" w:rsidRPr="00407EA8" w:rsidRDefault="00E26F63" w:rsidP="00407EA8">
      <w:pPr>
        <w:pStyle w:val="libFootnote0"/>
        <w:rPr>
          <w:rtl/>
        </w:rPr>
      </w:pPr>
      <w:r w:rsidRPr="00407EA8">
        <w:rPr>
          <w:rtl/>
        </w:rPr>
        <w:t>(3) سورة الحجر : الآية 56 .</w:t>
      </w:r>
    </w:p>
    <w:p w:rsidR="00E26F63" w:rsidRPr="00407EA8" w:rsidRDefault="00E26F63" w:rsidP="00407EA8">
      <w:pPr>
        <w:pStyle w:val="libFootnote0"/>
        <w:rPr>
          <w:rtl/>
        </w:rPr>
      </w:pPr>
      <w:r w:rsidRPr="00407EA8">
        <w:rPr>
          <w:rtl/>
        </w:rPr>
        <w:t>(4) سورة العنكبوت : الآية 64 .</w:t>
      </w:r>
    </w:p>
    <w:p w:rsidR="00AC7E53" w:rsidRDefault="00E26F63" w:rsidP="00407EA8">
      <w:pPr>
        <w:pStyle w:val="libFootnote0"/>
        <w:rPr>
          <w:rtl/>
        </w:rPr>
      </w:pPr>
      <w:r w:rsidRPr="00407EA8">
        <w:rPr>
          <w:rtl/>
        </w:rPr>
        <w:t>(5) سورة الأعراف : الآية 156 .</w:t>
      </w:r>
    </w:p>
    <w:p w:rsidR="00AC7E53" w:rsidRDefault="00AC7E53" w:rsidP="00984686">
      <w:pPr>
        <w:pStyle w:val="libNormal"/>
        <w:rPr>
          <w:rtl/>
        </w:rPr>
      </w:pPr>
      <w:r>
        <w:rPr>
          <w:rtl/>
        </w:rPr>
        <w:br w:type="page"/>
      </w:r>
    </w:p>
    <w:p w:rsidR="00E26F63" w:rsidRPr="002E5B10" w:rsidRDefault="00E26F63" w:rsidP="00FE663A">
      <w:pPr>
        <w:pStyle w:val="libNormal"/>
        <w:rPr>
          <w:rtl/>
        </w:rPr>
      </w:pPr>
      <w:r w:rsidRPr="007369F5">
        <w:rPr>
          <w:rtl/>
        </w:rPr>
        <w:lastRenderedPageBreak/>
        <w:t xml:space="preserve">وهي تفيد أنّهم في عين حرمانهم منها مشمولون لها ، وقد قال : </w:t>
      </w:r>
      <w:r w:rsidR="00FE663A">
        <w:rPr>
          <w:rStyle w:val="libAlaemChar"/>
          <w:rFonts w:eastAsiaTheme="minorHAnsi" w:hint="cs"/>
          <w:rtl/>
        </w:rPr>
        <w:t>(</w:t>
      </w:r>
      <w:r w:rsidRPr="005522B9">
        <w:rPr>
          <w:rStyle w:val="libAieChar"/>
          <w:rFonts w:hint="cs"/>
          <w:rtl/>
        </w:rPr>
        <w:t>وَبَيْنَهُمَا حِجَابٌ</w:t>
      </w:r>
      <w:r w:rsidR="00FE663A">
        <w:rPr>
          <w:rStyle w:val="libAlaemChar"/>
          <w:rFonts w:eastAsiaTheme="minorHAnsi" w:hint="cs"/>
          <w:rtl/>
        </w:rPr>
        <w:t>)</w:t>
      </w:r>
      <w:r w:rsidRPr="00837A59">
        <w:rPr>
          <w:rStyle w:val="libFootnotenumChar"/>
          <w:rtl/>
        </w:rPr>
        <w:t xml:space="preserve"> (1)</w:t>
      </w:r>
      <w:r w:rsidRPr="007369F5">
        <w:rPr>
          <w:rtl/>
        </w:rPr>
        <w:t xml:space="preserve"> ، وقال :</w:t>
      </w:r>
      <w:r w:rsidRPr="005522B9">
        <w:rPr>
          <w:rStyle w:val="libAieChar"/>
          <w:rFonts w:hint="cs"/>
          <w:rtl/>
        </w:rPr>
        <w:t xml:space="preserve"> </w:t>
      </w:r>
      <w:r w:rsidR="00FE663A">
        <w:rPr>
          <w:rStyle w:val="libAlaemChar"/>
          <w:rFonts w:eastAsiaTheme="minorHAnsi" w:hint="cs"/>
          <w:rtl/>
        </w:rPr>
        <w:t>(</w:t>
      </w:r>
      <w:r w:rsidRPr="005522B9">
        <w:rPr>
          <w:rStyle w:val="libAieChar"/>
          <w:rFonts w:hint="cs"/>
          <w:rtl/>
        </w:rPr>
        <w:t>فَضُرِبَ بَيْنَهُم بِسُورٍ لَّهُ بَابٌ بَاطِنُهُ فِيهِ الرَّحْمَةُ وَظَاهِرُهُ مِن قِبَلِهِ الْعَذَابُ</w:t>
      </w:r>
      <w:r w:rsidR="00FE663A">
        <w:rPr>
          <w:rStyle w:val="libAlaemChar"/>
          <w:rFonts w:eastAsiaTheme="minorHAnsi" w:hint="cs"/>
          <w:rtl/>
        </w:rPr>
        <w:t>)</w:t>
      </w:r>
      <w:r w:rsidRPr="00837A59">
        <w:rPr>
          <w:rStyle w:val="libFootnotenumChar"/>
          <w:rtl/>
        </w:rPr>
        <w:t xml:space="preserve"> (2)</w:t>
      </w:r>
      <w:r w:rsidRPr="007369F5">
        <w:rPr>
          <w:rtl/>
        </w:rPr>
        <w:t xml:space="preserve"> .</w:t>
      </w:r>
    </w:p>
    <w:p w:rsidR="00E26F63" w:rsidRPr="002E5B10" w:rsidRDefault="00E26F63" w:rsidP="00FE663A">
      <w:pPr>
        <w:pStyle w:val="libNormal"/>
        <w:rPr>
          <w:rtl/>
        </w:rPr>
      </w:pPr>
      <w:r w:rsidRPr="007369F5">
        <w:rPr>
          <w:rtl/>
        </w:rPr>
        <w:t xml:space="preserve">ويتحصّل منه أنّهم في عين مشموليّتهم للرحمة محرومون عنها ؛ لكونها في باطنِ حجابٍ هم لا يجاوزون ظاهره ، وقد مرّ بيانه في </w:t>
      </w:r>
      <w:r w:rsidRPr="00084B65">
        <w:rPr>
          <w:rStyle w:val="libBold1Char"/>
          <w:rtl/>
        </w:rPr>
        <w:t xml:space="preserve">" فصل : الأعراف " </w:t>
      </w:r>
      <w:r w:rsidRPr="00837A59">
        <w:rPr>
          <w:rStyle w:val="libFootnotenumChar"/>
          <w:rtl/>
        </w:rPr>
        <w:t>(3)</w:t>
      </w:r>
      <w:r w:rsidRPr="007369F5">
        <w:rPr>
          <w:rtl/>
        </w:rPr>
        <w:t xml:space="preserve"> . فالحجاب هو الذي يمنعهم من النعيم ، وظاهره هو الذي يعذّبون به . وقد بيّن سبحانه أنّهم إنّما يعذّبون بأعمالهم السيّئة بأقسامها ، فأعمالهم هي أنواع عذابهم . والأصل الذي تنشعب منه هذه الأنواع ، هو أصل الحجاب لهم ، وهو الغفلة ، قال تعالى : </w:t>
      </w:r>
      <w:r w:rsidR="00FE663A">
        <w:rPr>
          <w:rStyle w:val="libAlaemChar"/>
          <w:rFonts w:eastAsiaTheme="minorHAnsi" w:hint="cs"/>
          <w:rtl/>
        </w:rPr>
        <w:t>(</w:t>
      </w:r>
      <w:r w:rsidRPr="005522B9">
        <w:rPr>
          <w:rStyle w:val="libAieChar"/>
          <w:rFonts w:hint="cs"/>
          <w:rtl/>
        </w:rPr>
        <w:t>وَلَقَدْ ذَرَأْنَا لِجَهَنَّمَ كَثِيراً مِّنَ الْجِنِّ وَالإِنسِ لَهُمْ قُلُوبٌ لاَّ يَفْقَهُونَ بِهَا وَلَهُمْ أَعْيُنٌ لاَّ يُبْصِرُونَ بِهَا وَلَهُمْ آذَانٌ لاَّ يَسْمَعُونَ بِهَا أُوْلَـئِكَ كَالأَنْعَامِ بَلْ هُمْ أَضَلُّ أُوْلَـئِكَ هُمُ الْغَافِلُونَ</w:t>
      </w:r>
      <w:r w:rsidR="00FE663A">
        <w:rPr>
          <w:rStyle w:val="libAlaemChar"/>
          <w:rFonts w:eastAsiaTheme="minorHAnsi" w:hint="cs"/>
          <w:rtl/>
        </w:rPr>
        <w:t>)</w:t>
      </w:r>
      <w:r w:rsidRPr="00837A59">
        <w:rPr>
          <w:rStyle w:val="libFootnotenumChar"/>
          <w:rtl/>
        </w:rPr>
        <w:t xml:space="preserve"> (4)</w:t>
      </w:r>
      <w:r w:rsidRPr="007369F5">
        <w:rPr>
          <w:rtl/>
        </w:rPr>
        <w:t xml:space="preserve"> ، وقال سبحانه : </w:t>
      </w:r>
      <w:r w:rsidR="00FE663A">
        <w:rPr>
          <w:rStyle w:val="libAlaemChar"/>
          <w:rFonts w:eastAsiaTheme="minorHAnsi" w:hint="cs"/>
          <w:rtl/>
        </w:rPr>
        <w:t>(</w:t>
      </w:r>
      <w:r w:rsidRPr="005522B9">
        <w:rPr>
          <w:rStyle w:val="libAieChar"/>
          <w:rFonts w:hint="cs"/>
          <w:rtl/>
        </w:rPr>
        <w:t>كَلَّا بَلْ رَانَ عَلَى قُلُوبِهِم مَّا كَانُوا يَكْسِبُونَ * كَلَّا إِنَّهُمْ عَن رَّبِّهِمْ يَوْمَئِذٍ لَّمَحْجُوبُونَ</w:t>
      </w:r>
      <w:r w:rsidR="00FE663A">
        <w:rPr>
          <w:rStyle w:val="libAlaemChar"/>
          <w:rFonts w:eastAsiaTheme="minorHAnsi" w:hint="cs"/>
          <w:rtl/>
        </w:rPr>
        <w:t>)</w:t>
      </w:r>
      <w:r w:rsidRPr="007369F5">
        <w:rPr>
          <w:rtl/>
        </w:rPr>
        <w:t xml:space="preserve"> </w:t>
      </w:r>
      <w:r w:rsidRPr="00837A59">
        <w:rPr>
          <w:rStyle w:val="libFootnotenumChar"/>
          <w:rtl/>
        </w:rPr>
        <w:t>(5)</w:t>
      </w:r>
      <w:r w:rsidRPr="007369F5">
        <w:rPr>
          <w:rtl/>
        </w:rPr>
        <w:t xml:space="preserve"> ، فهم متوقّفون في حجاب أعمالهم .</w:t>
      </w:r>
    </w:p>
    <w:p w:rsidR="00E26F63" w:rsidRPr="009B76AC" w:rsidRDefault="00E26F63" w:rsidP="00FE663A">
      <w:pPr>
        <w:pStyle w:val="libFootnote0"/>
        <w:rPr>
          <w:rtl/>
        </w:rPr>
      </w:pPr>
      <w:r w:rsidRPr="00E3640A">
        <w:rPr>
          <w:rStyle w:val="libNormalChar"/>
          <w:rtl/>
        </w:rPr>
        <w:t>وقد قال سبحانه :</w:t>
      </w:r>
      <w:r w:rsidRPr="005522B9">
        <w:rPr>
          <w:rStyle w:val="libAieChar"/>
          <w:rFonts w:hint="cs"/>
          <w:rtl/>
        </w:rPr>
        <w:t xml:space="preserve"> </w:t>
      </w:r>
      <w:r w:rsidR="00FE663A">
        <w:rPr>
          <w:rStyle w:val="libAlaemChar"/>
          <w:rFonts w:eastAsiaTheme="minorHAnsi" w:hint="cs"/>
          <w:rtl/>
        </w:rPr>
        <w:t>(</w:t>
      </w:r>
      <w:r w:rsidRPr="005522B9">
        <w:rPr>
          <w:rStyle w:val="libAieChar"/>
          <w:rFonts w:hint="cs"/>
          <w:rtl/>
        </w:rPr>
        <w:t>وَقَدِمْنَا إِلَى مَا عَمِلُوا مِنْ عَمَلٍ فَجَعَلْنَاهُ هَبَاء مَّنثُوراً)</w:t>
      </w:r>
      <w:r w:rsidRPr="00E3640A">
        <w:rPr>
          <w:rStyle w:val="libNormalChar"/>
          <w:rtl/>
        </w:rPr>
        <w:t xml:space="preserve"> </w:t>
      </w:r>
      <w:r w:rsidRPr="00837A59">
        <w:rPr>
          <w:rStyle w:val="libFootnotenumChar"/>
          <w:rtl/>
        </w:rPr>
        <w:t>(6)</w:t>
      </w:r>
      <w:r w:rsidRPr="00E3640A">
        <w:rPr>
          <w:rStyle w:val="libNormalChar"/>
          <w:rtl/>
        </w:rPr>
        <w:t xml:space="preserve"> ، وقال : </w:t>
      </w:r>
      <w:r w:rsidR="00FE663A">
        <w:rPr>
          <w:rStyle w:val="libAlaemChar"/>
          <w:rFonts w:eastAsiaTheme="minorHAnsi" w:hint="cs"/>
          <w:rtl/>
        </w:rPr>
        <w:t>(</w:t>
      </w:r>
      <w:r w:rsidRPr="005522B9">
        <w:rPr>
          <w:rStyle w:val="libAieChar"/>
          <w:rFonts w:hint="cs"/>
          <w:rtl/>
        </w:rPr>
        <w:t>أَعْمَالُهُمْ كَسَرَابٍ بِقِيعَةٍ يَحْسَبُهُ الظَّمْآنُ مَاء حَتَّى إِذَا جَاءهُ لَمْ يَجِدْهُ شَيْئاً وَوَجَدَ اللَّهَ عِندَهُ فَوَفَّاهُ حِسَابَهُ</w:t>
      </w:r>
      <w:r w:rsidR="00FE663A">
        <w:rPr>
          <w:rStyle w:val="libAlaemChar"/>
          <w:rFonts w:eastAsiaTheme="minorHAnsi" w:hint="cs"/>
          <w:rtl/>
        </w:rPr>
        <w:t>)</w:t>
      </w:r>
      <w:r w:rsidRPr="00837A59">
        <w:rPr>
          <w:rStyle w:val="libFootnotenumChar"/>
          <w:rtl/>
        </w:rPr>
        <w:t xml:space="preserve"> (7)</w:t>
      </w:r>
      <w:r w:rsidRPr="00E3640A">
        <w:rPr>
          <w:rStyle w:val="libNormalChar"/>
          <w:rtl/>
        </w:rPr>
        <w:t xml:space="preserve"> ،</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سورة الأعراف : الآية 46 .</w:t>
      </w:r>
    </w:p>
    <w:p w:rsidR="00E26F63" w:rsidRPr="00407EA8" w:rsidRDefault="00E26F63" w:rsidP="00407EA8">
      <w:pPr>
        <w:pStyle w:val="libFootnote0"/>
        <w:rPr>
          <w:rtl/>
        </w:rPr>
      </w:pPr>
      <w:r w:rsidRPr="00407EA8">
        <w:rPr>
          <w:rtl/>
        </w:rPr>
        <w:t>(2) سورة الحديد : 175 .</w:t>
      </w:r>
    </w:p>
    <w:p w:rsidR="00E26F63" w:rsidRPr="00407EA8" w:rsidRDefault="00E26F63" w:rsidP="00407EA8">
      <w:pPr>
        <w:pStyle w:val="libFootnote0"/>
        <w:rPr>
          <w:rtl/>
        </w:rPr>
      </w:pPr>
      <w:r w:rsidRPr="00407EA8">
        <w:rPr>
          <w:rtl/>
        </w:rPr>
        <w:t>(3) راجع الصفحة : 175 .</w:t>
      </w:r>
    </w:p>
    <w:p w:rsidR="00E26F63" w:rsidRPr="00407EA8" w:rsidRDefault="00E26F63" w:rsidP="00407EA8">
      <w:pPr>
        <w:pStyle w:val="libFootnote0"/>
        <w:rPr>
          <w:rtl/>
        </w:rPr>
      </w:pPr>
      <w:r w:rsidRPr="00407EA8">
        <w:rPr>
          <w:rtl/>
        </w:rPr>
        <w:t>(4) سورة الأعراف : الآية 179 .</w:t>
      </w:r>
    </w:p>
    <w:p w:rsidR="00E26F63" w:rsidRPr="00407EA8" w:rsidRDefault="00E26F63" w:rsidP="00407EA8">
      <w:pPr>
        <w:pStyle w:val="libFootnote0"/>
        <w:rPr>
          <w:rtl/>
        </w:rPr>
      </w:pPr>
      <w:r w:rsidRPr="00407EA8">
        <w:rPr>
          <w:rtl/>
        </w:rPr>
        <w:t>(5) سورة المطفّفين : الآيتان 14 و 15 .</w:t>
      </w:r>
    </w:p>
    <w:p w:rsidR="00E26F63" w:rsidRPr="00407EA8" w:rsidRDefault="00E26F63" w:rsidP="00407EA8">
      <w:pPr>
        <w:pStyle w:val="libFootnote0"/>
        <w:rPr>
          <w:rtl/>
        </w:rPr>
      </w:pPr>
      <w:r w:rsidRPr="00407EA8">
        <w:rPr>
          <w:rtl/>
        </w:rPr>
        <w:t>(6) سورة الفرقان : الآية 23 .</w:t>
      </w:r>
    </w:p>
    <w:p w:rsidR="00AC7E53" w:rsidRDefault="00E26F63" w:rsidP="00407EA8">
      <w:pPr>
        <w:pStyle w:val="libFootnote0"/>
        <w:rPr>
          <w:rtl/>
        </w:rPr>
      </w:pPr>
      <w:r w:rsidRPr="00407EA8">
        <w:rPr>
          <w:rtl/>
        </w:rPr>
        <w:t>(7) سورة النور : الآية 39 .</w:t>
      </w:r>
    </w:p>
    <w:p w:rsidR="00AC7E53" w:rsidRDefault="00AC7E53" w:rsidP="00984686">
      <w:pPr>
        <w:pStyle w:val="libNormal"/>
        <w:rPr>
          <w:rtl/>
        </w:rPr>
      </w:pPr>
      <w:r>
        <w:rPr>
          <w:rtl/>
        </w:rPr>
        <w:br w:type="page"/>
      </w:r>
    </w:p>
    <w:p w:rsidR="00E26F63" w:rsidRPr="002E5B10" w:rsidRDefault="00E26F63" w:rsidP="00FE663A">
      <w:pPr>
        <w:pStyle w:val="libNormal0"/>
        <w:rPr>
          <w:rtl/>
        </w:rPr>
      </w:pPr>
      <w:r w:rsidRPr="007369F5">
        <w:rPr>
          <w:rtl/>
        </w:rPr>
        <w:lastRenderedPageBreak/>
        <w:t xml:space="preserve">وقال : </w:t>
      </w:r>
      <w:r w:rsidR="00FE663A">
        <w:rPr>
          <w:rStyle w:val="libAlaemChar"/>
          <w:rFonts w:eastAsiaTheme="minorHAnsi" w:hint="cs"/>
          <w:rtl/>
        </w:rPr>
        <w:t>(</w:t>
      </w:r>
      <w:r w:rsidRPr="005522B9">
        <w:rPr>
          <w:rStyle w:val="libAieChar"/>
          <w:rFonts w:hint="cs"/>
          <w:rtl/>
        </w:rPr>
        <w:t>أَلَمْ تَرَ إِلَى الَّذِينَ بَدَّلُواْ نِعْمَةَ اللّهِ كُفْراً وَأَحَلُّواْ قَوْمَهُمْ دَارَ الْبَوَارِ * جَهَنَّمَ يَصْلَوْنَهَا وَبِئْسَ الْقَرَارُ</w:t>
      </w:r>
      <w:r w:rsidR="00FE663A">
        <w:rPr>
          <w:rStyle w:val="libAlaemChar"/>
          <w:rFonts w:eastAsiaTheme="minorHAnsi" w:hint="cs"/>
          <w:rtl/>
        </w:rPr>
        <w:t>)</w:t>
      </w:r>
      <w:r w:rsidRPr="005522B9">
        <w:rPr>
          <w:rStyle w:val="libAieChar"/>
          <w:rFonts w:hint="cs"/>
          <w:rtl/>
        </w:rPr>
        <w:t xml:space="preserve"> </w:t>
      </w:r>
      <w:r w:rsidRPr="00837A59">
        <w:rPr>
          <w:rStyle w:val="libFootnotenumChar"/>
          <w:rtl/>
        </w:rPr>
        <w:t>(1)</w:t>
      </w:r>
      <w:r w:rsidRPr="007369F5">
        <w:rPr>
          <w:rtl/>
        </w:rPr>
        <w:t xml:space="preserve"> ، وقال :</w:t>
      </w:r>
      <w:r w:rsidRPr="005522B9">
        <w:rPr>
          <w:rStyle w:val="libAieChar"/>
          <w:rFonts w:hint="cs"/>
          <w:rtl/>
        </w:rPr>
        <w:t xml:space="preserve"> </w:t>
      </w:r>
      <w:r w:rsidR="00FE663A">
        <w:rPr>
          <w:rStyle w:val="libAlaemChar"/>
          <w:rFonts w:eastAsiaTheme="minorHAnsi" w:hint="cs"/>
          <w:rtl/>
        </w:rPr>
        <w:t>(</w:t>
      </w:r>
      <w:r w:rsidRPr="005522B9">
        <w:rPr>
          <w:rStyle w:val="libAieChar"/>
          <w:rFonts w:hint="cs"/>
          <w:rtl/>
        </w:rPr>
        <w:t>وَمَكْرُ أُوْلَئِكَ هُوَ يَبُورُ</w:t>
      </w:r>
      <w:r w:rsidR="00FE663A">
        <w:rPr>
          <w:rStyle w:val="libAlaemChar"/>
          <w:rFonts w:eastAsiaTheme="minorHAnsi" w:hint="cs"/>
          <w:rtl/>
        </w:rPr>
        <w:t>)</w:t>
      </w:r>
      <w:r w:rsidRPr="007369F5">
        <w:rPr>
          <w:rtl/>
        </w:rPr>
        <w:t xml:space="preserve"> </w:t>
      </w:r>
      <w:r w:rsidRPr="00837A59">
        <w:rPr>
          <w:rStyle w:val="libFootnotenumChar"/>
          <w:rtl/>
        </w:rPr>
        <w:t>(2)</w:t>
      </w:r>
      <w:r w:rsidRPr="007369F5">
        <w:rPr>
          <w:rtl/>
        </w:rPr>
        <w:t xml:space="preserve"> ، فمقامهم سراب الأوهام دون الحقيقة ، والظاهر دون الباطن ، والبوار والهلاك دون الحياة ، ومواطنها كلّها هي الدنيا التي حياتها متاع الغرور ؛ ولذلك فلها ارتباط خاصّ بجهنّم ، قال سبحانه : </w:t>
      </w:r>
      <w:r w:rsidR="00FE663A">
        <w:rPr>
          <w:rStyle w:val="libAlaemChar"/>
          <w:rFonts w:eastAsiaTheme="minorHAnsi" w:hint="cs"/>
          <w:rtl/>
        </w:rPr>
        <w:t>(</w:t>
      </w:r>
      <w:r w:rsidRPr="005522B9">
        <w:rPr>
          <w:rStyle w:val="libAieChar"/>
          <w:rFonts w:hint="cs"/>
          <w:rtl/>
        </w:rPr>
        <w:t>وَإِن مِّنكُمْ إِلَّا وَارِدُهَا كَانَ عَلَى رَبِّكَ حَتْماً مَّقْضِيّاً * ثُمَّ نُنَجِّي الَّذِينَ اتَّقَوا وَّنَذَرُ الظَّالِمِينَ فِيهَا جِثِيّاً</w:t>
      </w:r>
      <w:r w:rsidR="00FE663A">
        <w:rPr>
          <w:rStyle w:val="libAlaemChar"/>
          <w:rFonts w:eastAsiaTheme="minorHAnsi" w:hint="cs"/>
          <w:rtl/>
        </w:rPr>
        <w:t>)</w:t>
      </w:r>
      <w:r w:rsidRPr="00837A59">
        <w:rPr>
          <w:rStyle w:val="libFootnotenumChar"/>
          <w:rtl/>
        </w:rPr>
        <w:t xml:space="preserve"> (3)</w:t>
      </w:r>
      <w:r w:rsidRPr="007369F5">
        <w:rPr>
          <w:rtl/>
        </w:rPr>
        <w:t xml:space="preserve"> ، وقال سبحانه في سورة السجدة : </w:t>
      </w:r>
      <w:r w:rsidR="00FE663A">
        <w:rPr>
          <w:rStyle w:val="libAlaemChar"/>
          <w:rFonts w:eastAsiaTheme="minorHAnsi" w:hint="cs"/>
          <w:rtl/>
        </w:rPr>
        <w:t>(</w:t>
      </w:r>
      <w:r w:rsidRPr="005522B9">
        <w:rPr>
          <w:rStyle w:val="libAieChar"/>
          <w:rFonts w:hint="cs"/>
          <w:rtl/>
        </w:rPr>
        <w:t>وَلَوْ شِئْنَا لَآتَيْنَا كُلَّ نَفْسٍ هُدَاهَا وَلَكِنْ حَقَّ الْقَوْلُ مِنِّي لَأَمْلَأَنَّ جَهَنَّمَ مِنَ الْجِنَّةِ وَالنَّاسِ أَجْمَعِينَ</w:t>
      </w:r>
      <w:r w:rsidR="00FE663A">
        <w:rPr>
          <w:rStyle w:val="libAlaemChar"/>
          <w:rFonts w:eastAsiaTheme="minorHAnsi" w:hint="cs"/>
          <w:rtl/>
        </w:rPr>
        <w:t>)</w:t>
      </w:r>
      <w:r w:rsidRPr="00837A59">
        <w:rPr>
          <w:rStyle w:val="libFootnotenumChar"/>
          <w:rtl/>
        </w:rPr>
        <w:t xml:space="preserve"> (4)</w:t>
      </w:r>
      <w:r w:rsidRPr="007369F5">
        <w:rPr>
          <w:rtl/>
        </w:rPr>
        <w:t>.</w:t>
      </w:r>
    </w:p>
    <w:p w:rsidR="00E26F63" w:rsidRPr="002E5B10" w:rsidRDefault="00E26F63" w:rsidP="007369F5">
      <w:pPr>
        <w:pStyle w:val="libNormal"/>
        <w:rPr>
          <w:rtl/>
        </w:rPr>
      </w:pPr>
      <w:r w:rsidRPr="007369F5">
        <w:rPr>
          <w:rtl/>
        </w:rPr>
        <w:t xml:space="preserve">وهذه أبلغ الآيات في الكشف عن شأن جهنّم ، ولذلك ورد عنهم </w:t>
      </w:r>
      <w:r w:rsidR="009772D6" w:rsidRPr="009772D6">
        <w:rPr>
          <w:rStyle w:val="libAlaemChar"/>
          <w:rFonts w:eastAsiaTheme="minorHAnsi"/>
          <w:rtl/>
        </w:rPr>
        <w:t>عليهم‌السلام</w:t>
      </w:r>
      <w:r w:rsidRPr="007369F5">
        <w:rPr>
          <w:rtl/>
        </w:rPr>
        <w:t xml:space="preserve"> ، كما في (ثواب الأعمال) عن الصادق </w:t>
      </w:r>
      <w:r w:rsidR="00B852DF" w:rsidRPr="00B852DF">
        <w:rPr>
          <w:rStyle w:val="libAlaemChar"/>
          <w:rtl/>
        </w:rPr>
        <w:t>عليه‌السلام</w:t>
      </w:r>
      <w:r w:rsidRPr="007369F5">
        <w:rPr>
          <w:rtl/>
        </w:rPr>
        <w:t xml:space="preserve"> : </w:t>
      </w:r>
      <w:r w:rsidRPr="00C20A2F">
        <w:rPr>
          <w:rStyle w:val="libBold2Char"/>
          <w:rtl/>
        </w:rPr>
        <w:t>(مَن اشتاق إلى الجنّة وإلى صفتها فليقرأ الواقعة ، ومَن أحبّ أن ينظر إلى صفة النّار فليقرأ سجدة لقمان)</w:t>
      </w:r>
      <w:r w:rsidRPr="00084B65">
        <w:rPr>
          <w:rStyle w:val="libBold1Char"/>
          <w:rtl/>
        </w:rPr>
        <w:t xml:space="preserve"> </w:t>
      </w:r>
      <w:r w:rsidRPr="00837A59">
        <w:rPr>
          <w:rStyle w:val="libFootnotenumChar"/>
          <w:rtl/>
        </w:rPr>
        <w:t>(5)</w:t>
      </w:r>
      <w:r w:rsidRPr="007369F5">
        <w:rPr>
          <w:rtl/>
        </w:rPr>
        <w:t xml:space="preserve"> .</w:t>
      </w:r>
    </w:p>
    <w:p w:rsidR="00E26F63" w:rsidRPr="002E5B10" w:rsidRDefault="00E26F63" w:rsidP="00FE663A">
      <w:pPr>
        <w:pStyle w:val="libNormal"/>
        <w:rPr>
          <w:rtl/>
        </w:rPr>
      </w:pPr>
      <w:r w:rsidRPr="007369F5">
        <w:rPr>
          <w:rtl/>
        </w:rPr>
        <w:t xml:space="preserve">وفي معنى الآية السابقة قوله : </w:t>
      </w:r>
      <w:r w:rsidR="00FE663A">
        <w:rPr>
          <w:rStyle w:val="libAlaemChar"/>
          <w:rFonts w:eastAsiaTheme="minorHAnsi" w:hint="cs"/>
          <w:rtl/>
        </w:rPr>
        <w:t>(</w:t>
      </w:r>
      <w:r w:rsidRPr="005522B9">
        <w:rPr>
          <w:rStyle w:val="libAieChar"/>
          <w:rFonts w:hint="cs"/>
          <w:rtl/>
        </w:rPr>
        <w:t>لَقَدْ خَلَقْنَا الْإِنسَانَ فِي أَحْسَنِ تَقْوِيمٍ * ثُمَّ رَدَدْنَاهُ أَسْفَلَ سَافِلِينَ * إِلَّا الَّذِينَ آمَنُوا وَعَمِلُوا الصَّالِحَاتِ فَلَهُمْ أَجْرٌ غَيْرُ مَمْنُونٍ</w:t>
      </w:r>
      <w:r w:rsidR="00FE663A">
        <w:rPr>
          <w:rStyle w:val="libAlaemChar"/>
          <w:rFonts w:eastAsiaTheme="minorHAnsi" w:hint="cs"/>
          <w:rtl/>
        </w:rPr>
        <w:t>)</w:t>
      </w:r>
      <w:r w:rsidRPr="005522B9">
        <w:rPr>
          <w:rStyle w:val="libAieChar"/>
          <w:rFonts w:hint="cs"/>
          <w:rtl/>
        </w:rPr>
        <w:t xml:space="preserve"> </w:t>
      </w:r>
      <w:r w:rsidRPr="00837A59">
        <w:rPr>
          <w:rStyle w:val="libFootnotenumChar"/>
          <w:rtl/>
        </w:rPr>
        <w:t>(6)</w:t>
      </w:r>
      <w:r w:rsidRPr="007369F5">
        <w:rPr>
          <w:rtl/>
        </w:rPr>
        <w:t xml:space="preserve"> .</w:t>
      </w:r>
    </w:p>
    <w:p w:rsidR="00E26F63" w:rsidRPr="002E5B10" w:rsidRDefault="00E26F63" w:rsidP="00FE663A">
      <w:pPr>
        <w:pStyle w:val="libNormal"/>
        <w:rPr>
          <w:rtl/>
        </w:rPr>
      </w:pPr>
      <w:r w:rsidRPr="007369F5">
        <w:rPr>
          <w:rtl/>
        </w:rPr>
        <w:t xml:space="preserve">وممّا ظهر يظهر معنى صنف آخر من الآيات كقوله سبحانه : </w:t>
      </w:r>
      <w:r w:rsidR="00FE663A">
        <w:rPr>
          <w:rStyle w:val="libAlaemChar"/>
          <w:rFonts w:eastAsiaTheme="minorHAnsi" w:hint="cs"/>
          <w:rtl/>
        </w:rPr>
        <w:t>(</w:t>
      </w:r>
      <w:r w:rsidRPr="005522B9">
        <w:rPr>
          <w:rStyle w:val="libAieChar"/>
          <w:rFonts w:hint="cs"/>
          <w:rtl/>
        </w:rPr>
        <w:t>فَاتَّقُواْ النَّارَ الَّتِي وَقُودُهَا النَّاسُ وَالْحِجَارَةُ</w:t>
      </w:r>
      <w:r w:rsidR="00FE663A">
        <w:rPr>
          <w:rStyle w:val="libAlaemChar"/>
          <w:rFonts w:eastAsiaTheme="minorHAnsi" w:hint="cs"/>
          <w:rtl/>
        </w:rPr>
        <w:t>)</w:t>
      </w:r>
      <w:r w:rsidRPr="007369F5">
        <w:rPr>
          <w:rtl/>
        </w:rPr>
        <w:t xml:space="preserve"> </w:t>
      </w:r>
      <w:r w:rsidRPr="00837A59">
        <w:rPr>
          <w:rStyle w:val="libFootnotenumChar"/>
          <w:rtl/>
        </w:rPr>
        <w:t>(7)</w:t>
      </w:r>
      <w:r w:rsidRPr="007369F5">
        <w:rPr>
          <w:rtl/>
        </w:rPr>
        <w:t xml:space="preserve"> ، </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سورة إبراهيم : الآيتان 28 و 29 .</w:t>
      </w:r>
    </w:p>
    <w:p w:rsidR="00E26F63" w:rsidRPr="00407EA8" w:rsidRDefault="00E26F63" w:rsidP="00407EA8">
      <w:pPr>
        <w:pStyle w:val="libFootnote0"/>
        <w:rPr>
          <w:rtl/>
        </w:rPr>
      </w:pPr>
      <w:r w:rsidRPr="00407EA8">
        <w:rPr>
          <w:rtl/>
        </w:rPr>
        <w:t>(2) سورة فاطر : الآية 10 .</w:t>
      </w:r>
    </w:p>
    <w:p w:rsidR="00E26F63" w:rsidRPr="00407EA8" w:rsidRDefault="00E26F63" w:rsidP="00407EA8">
      <w:pPr>
        <w:pStyle w:val="libFootnote0"/>
        <w:rPr>
          <w:rtl/>
        </w:rPr>
      </w:pPr>
      <w:r w:rsidRPr="00407EA8">
        <w:rPr>
          <w:rtl/>
        </w:rPr>
        <w:t>(3) سورة مريم : الآيتان 71 و 72 .</w:t>
      </w:r>
    </w:p>
    <w:p w:rsidR="00E26F63" w:rsidRPr="00407EA8" w:rsidRDefault="00E26F63" w:rsidP="00407EA8">
      <w:pPr>
        <w:pStyle w:val="libFootnote0"/>
        <w:rPr>
          <w:rtl/>
        </w:rPr>
      </w:pPr>
      <w:r w:rsidRPr="00407EA8">
        <w:rPr>
          <w:rtl/>
        </w:rPr>
        <w:t>(4) سورة السجدة : الآية 13 .</w:t>
      </w:r>
    </w:p>
    <w:p w:rsidR="00E26F63" w:rsidRPr="00407EA8" w:rsidRDefault="00E26F63" w:rsidP="00407EA8">
      <w:pPr>
        <w:pStyle w:val="libFootnote0"/>
        <w:rPr>
          <w:rtl/>
        </w:rPr>
      </w:pPr>
      <w:r w:rsidRPr="00407EA8">
        <w:rPr>
          <w:rtl/>
        </w:rPr>
        <w:t>(5) ثواب الأعمال : 117 .</w:t>
      </w:r>
    </w:p>
    <w:p w:rsidR="00E26F63" w:rsidRPr="00407EA8" w:rsidRDefault="00E26F63" w:rsidP="00407EA8">
      <w:pPr>
        <w:pStyle w:val="libFootnote0"/>
        <w:rPr>
          <w:rtl/>
        </w:rPr>
      </w:pPr>
      <w:r w:rsidRPr="00407EA8">
        <w:rPr>
          <w:rtl/>
        </w:rPr>
        <w:t>(6) سورة التين : الآيات 4 ـ 6 .</w:t>
      </w:r>
    </w:p>
    <w:p w:rsidR="00AC7E53" w:rsidRDefault="00E26F63" w:rsidP="00407EA8">
      <w:pPr>
        <w:pStyle w:val="libFootnote0"/>
        <w:rPr>
          <w:rtl/>
        </w:rPr>
      </w:pPr>
      <w:r w:rsidRPr="00407EA8">
        <w:rPr>
          <w:rtl/>
        </w:rPr>
        <w:t>(7) سورة البقرة : الآية 24 .</w:t>
      </w:r>
    </w:p>
    <w:p w:rsidR="00AC7E53" w:rsidRDefault="00AC7E53" w:rsidP="00984686">
      <w:pPr>
        <w:pStyle w:val="libNormal"/>
        <w:rPr>
          <w:rtl/>
        </w:rPr>
      </w:pPr>
      <w:r>
        <w:rPr>
          <w:rtl/>
        </w:rPr>
        <w:br w:type="page"/>
      </w:r>
    </w:p>
    <w:p w:rsidR="00E26F63" w:rsidRPr="002E5B10" w:rsidRDefault="00E26F63" w:rsidP="00FE663A">
      <w:pPr>
        <w:pStyle w:val="libNormal0"/>
        <w:rPr>
          <w:rtl/>
        </w:rPr>
      </w:pPr>
      <w:r w:rsidRPr="007369F5">
        <w:rPr>
          <w:rtl/>
        </w:rPr>
        <w:lastRenderedPageBreak/>
        <w:t xml:space="preserve">وقوله : </w:t>
      </w:r>
      <w:r w:rsidR="00FE663A">
        <w:rPr>
          <w:rStyle w:val="libAlaemChar"/>
          <w:rFonts w:eastAsiaTheme="minorHAnsi" w:hint="cs"/>
          <w:rtl/>
        </w:rPr>
        <w:t>(</w:t>
      </w:r>
      <w:r w:rsidRPr="005522B9">
        <w:rPr>
          <w:rStyle w:val="libAieChar"/>
          <w:rFonts w:hint="cs"/>
          <w:rtl/>
        </w:rPr>
        <w:t>قُوا أَنفُسَكُمْ وَأَهْلِيكُمْ نَاراً وَقُودُهَا النَّاسُ وَالْحِجَارَةُ</w:t>
      </w:r>
      <w:r w:rsidR="00FE663A">
        <w:rPr>
          <w:rStyle w:val="libAlaemChar"/>
          <w:rFonts w:eastAsiaTheme="minorHAnsi" w:hint="cs"/>
          <w:rtl/>
        </w:rPr>
        <w:t>)</w:t>
      </w:r>
      <w:r w:rsidRPr="007369F5">
        <w:rPr>
          <w:rtl/>
        </w:rPr>
        <w:t xml:space="preserve"> </w:t>
      </w:r>
      <w:r w:rsidRPr="00837A59">
        <w:rPr>
          <w:rStyle w:val="libFootnotenumChar"/>
          <w:rtl/>
        </w:rPr>
        <w:t>(1)</w:t>
      </w:r>
      <w:r w:rsidRPr="007369F5">
        <w:rPr>
          <w:rtl/>
        </w:rPr>
        <w:t xml:space="preserve"> ، والمراد بالحجارة ـ بقرينة المورود ـ هي الأصنام المتخّذة من الحجارة المعبودة من دون الله .</w:t>
      </w:r>
    </w:p>
    <w:p w:rsidR="00E26F63" w:rsidRPr="002E5B10" w:rsidRDefault="00E26F63" w:rsidP="00FE663A">
      <w:pPr>
        <w:pStyle w:val="libNormal"/>
        <w:rPr>
          <w:rtl/>
        </w:rPr>
      </w:pPr>
      <w:r w:rsidRPr="007369F5">
        <w:rPr>
          <w:rtl/>
        </w:rPr>
        <w:t xml:space="preserve">وقوله سبحانه : </w:t>
      </w:r>
      <w:r w:rsidR="00FE663A">
        <w:rPr>
          <w:rStyle w:val="libAlaemChar"/>
          <w:rFonts w:eastAsiaTheme="minorHAnsi" w:hint="cs"/>
          <w:rtl/>
        </w:rPr>
        <w:t>(</w:t>
      </w:r>
      <w:r w:rsidRPr="005522B9">
        <w:rPr>
          <w:rStyle w:val="libAieChar"/>
          <w:rFonts w:hint="cs"/>
          <w:rtl/>
        </w:rPr>
        <w:t>وَأُولَـئِكَ هُمْ وَقُودُ النَّارِ</w:t>
      </w:r>
      <w:r w:rsidR="00FE663A">
        <w:rPr>
          <w:rStyle w:val="libAlaemChar"/>
          <w:rFonts w:eastAsiaTheme="minorHAnsi" w:hint="cs"/>
          <w:rtl/>
        </w:rPr>
        <w:t>)</w:t>
      </w:r>
      <w:r w:rsidRPr="007369F5">
        <w:rPr>
          <w:rtl/>
        </w:rPr>
        <w:t xml:space="preserve"> </w:t>
      </w:r>
      <w:r w:rsidRPr="00837A59">
        <w:rPr>
          <w:rStyle w:val="libFootnotenumChar"/>
          <w:rtl/>
        </w:rPr>
        <w:t>(2)</w:t>
      </w:r>
      <w:r w:rsidRPr="007369F5">
        <w:rPr>
          <w:rtl/>
        </w:rPr>
        <w:t xml:space="preserve"> .</w:t>
      </w:r>
    </w:p>
    <w:p w:rsidR="00E26F63" w:rsidRPr="002E5B10" w:rsidRDefault="00E26F63" w:rsidP="00FE663A">
      <w:pPr>
        <w:pStyle w:val="libNormal"/>
        <w:rPr>
          <w:rtl/>
        </w:rPr>
      </w:pPr>
      <w:r w:rsidRPr="007369F5">
        <w:rPr>
          <w:rtl/>
        </w:rPr>
        <w:t xml:space="preserve">وقوله سبحانه : </w:t>
      </w:r>
      <w:r w:rsidR="00FE663A">
        <w:rPr>
          <w:rStyle w:val="libAlaemChar"/>
          <w:rFonts w:eastAsiaTheme="minorHAnsi" w:hint="cs"/>
          <w:rtl/>
        </w:rPr>
        <w:t>(</w:t>
      </w:r>
      <w:r w:rsidRPr="005522B9">
        <w:rPr>
          <w:rStyle w:val="libAieChar"/>
          <w:rFonts w:hint="cs"/>
          <w:rtl/>
        </w:rPr>
        <w:t>إِنَّكُمْ وَمَا تَعْبُدُونَ مِن دُونِ اللَّهِ حَصَبُ جَهَنَّمَ</w:t>
      </w:r>
      <w:r w:rsidR="00FE663A">
        <w:rPr>
          <w:rStyle w:val="libAlaemChar"/>
          <w:rFonts w:eastAsiaTheme="minorHAnsi" w:hint="cs"/>
          <w:rtl/>
        </w:rPr>
        <w:t>)</w:t>
      </w:r>
      <w:r w:rsidRPr="005522B9">
        <w:rPr>
          <w:rStyle w:val="libAieChar"/>
          <w:rFonts w:hint="cs"/>
          <w:rtl/>
        </w:rPr>
        <w:t xml:space="preserve"> </w:t>
      </w:r>
      <w:r w:rsidRPr="00837A59">
        <w:rPr>
          <w:rStyle w:val="libFootnotenumChar"/>
          <w:rtl/>
        </w:rPr>
        <w:t>(3)</w:t>
      </w:r>
      <w:r w:rsidRPr="007369F5">
        <w:rPr>
          <w:rtl/>
        </w:rPr>
        <w:t xml:space="preserve"> .</w:t>
      </w:r>
    </w:p>
    <w:p w:rsidR="00E26F63" w:rsidRPr="002E5B10" w:rsidRDefault="00E26F63" w:rsidP="00FE663A">
      <w:pPr>
        <w:pStyle w:val="libNormal"/>
        <w:rPr>
          <w:rtl/>
        </w:rPr>
      </w:pPr>
      <w:r w:rsidRPr="007369F5">
        <w:rPr>
          <w:rtl/>
        </w:rPr>
        <w:t>وقد استدرك سبحانه المعبودين من دون الله من عباده الصالحين بقوله ـ بعد الآية ـ :</w:t>
      </w:r>
      <w:r w:rsidRPr="005522B9">
        <w:rPr>
          <w:rStyle w:val="libAieChar"/>
          <w:rFonts w:hint="cs"/>
          <w:rtl/>
        </w:rPr>
        <w:t xml:space="preserve"> </w:t>
      </w:r>
      <w:r w:rsidR="00FE663A">
        <w:rPr>
          <w:rStyle w:val="libAlaemChar"/>
          <w:rFonts w:eastAsiaTheme="minorHAnsi" w:hint="cs"/>
          <w:rtl/>
        </w:rPr>
        <w:t>(</w:t>
      </w:r>
      <w:r w:rsidRPr="005522B9">
        <w:rPr>
          <w:rStyle w:val="libAieChar"/>
          <w:rFonts w:hint="cs"/>
          <w:rtl/>
        </w:rPr>
        <w:t>إِنَّ الَّذِينَ سَبَقَتْ لَهُم مِّنَّا الْحُسْنَى أُوْلَئِكَ عَنْهَا مُبْعَدُونَ</w:t>
      </w:r>
      <w:r w:rsidR="00FE663A">
        <w:rPr>
          <w:rStyle w:val="libAlaemChar"/>
          <w:rFonts w:eastAsiaTheme="minorHAnsi" w:hint="cs"/>
          <w:rtl/>
        </w:rPr>
        <w:t>)</w:t>
      </w:r>
      <w:r w:rsidRPr="007369F5">
        <w:rPr>
          <w:rtl/>
        </w:rPr>
        <w:t xml:space="preserve"> </w:t>
      </w:r>
      <w:r w:rsidRPr="00837A59">
        <w:rPr>
          <w:rStyle w:val="libFootnotenumChar"/>
          <w:rtl/>
        </w:rPr>
        <w:t xml:space="preserve">(4) </w:t>
      </w:r>
      <w:r w:rsidRPr="007369F5">
        <w:rPr>
          <w:rtl/>
        </w:rPr>
        <w:t>.</w:t>
      </w:r>
    </w:p>
    <w:p w:rsidR="00E26F63" w:rsidRPr="002E5B10" w:rsidRDefault="00E26F63" w:rsidP="00FE663A">
      <w:pPr>
        <w:pStyle w:val="libNormal"/>
        <w:rPr>
          <w:rtl/>
        </w:rPr>
      </w:pPr>
      <w:r w:rsidRPr="007369F5">
        <w:rPr>
          <w:rtl/>
        </w:rPr>
        <w:t xml:space="preserve">وقوله سبحانه : </w:t>
      </w:r>
      <w:r w:rsidR="00FE663A">
        <w:rPr>
          <w:rStyle w:val="libAlaemChar"/>
          <w:rFonts w:eastAsiaTheme="minorHAnsi" w:hint="cs"/>
          <w:rtl/>
        </w:rPr>
        <w:t>(</w:t>
      </w:r>
      <w:r w:rsidRPr="005522B9">
        <w:rPr>
          <w:rStyle w:val="libAieChar"/>
          <w:rFonts w:hint="cs"/>
          <w:rtl/>
        </w:rPr>
        <w:t>نَارُ اللَّهِ الْمُوقَدَةُ * الَّتِي تَطَّلِعُ عَلَى الْأَفْئِدَةِ</w:t>
      </w:r>
      <w:r w:rsidR="00FE663A">
        <w:rPr>
          <w:rStyle w:val="libAlaemChar"/>
          <w:rFonts w:eastAsiaTheme="minorHAnsi" w:hint="cs"/>
          <w:rtl/>
        </w:rPr>
        <w:t>)</w:t>
      </w:r>
      <w:r w:rsidRPr="005522B9">
        <w:rPr>
          <w:rStyle w:val="libAieChar"/>
          <w:rFonts w:hint="cs"/>
          <w:rtl/>
        </w:rPr>
        <w:t xml:space="preserve"> </w:t>
      </w:r>
      <w:r w:rsidRPr="00837A59">
        <w:rPr>
          <w:rStyle w:val="libFootnotenumChar"/>
          <w:rtl/>
        </w:rPr>
        <w:t>(5)</w:t>
      </w:r>
      <w:r w:rsidRPr="007369F5">
        <w:rPr>
          <w:rtl/>
        </w:rPr>
        <w:t xml:space="preserve"> الآيات .</w:t>
      </w:r>
    </w:p>
    <w:p w:rsidR="00E26F63" w:rsidRPr="002E5B10" w:rsidRDefault="00E26F63" w:rsidP="00E3640A">
      <w:pPr>
        <w:pStyle w:val="libNormal"/>
        <w:rPr>
          <w:rtl/>
        </w:rPr>
      </w:pPr>
      <w:r w:rsidRPr="00EB61ED">
        <w:rPr>
          <w:rtl/>
        </w:rPr>
        <w:t>واعلم أنّ ما مرّ أُصول صفة النار ، وهي المستفادة من البرهان السابق .</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سورة التحريم : الآية 6 .</w:t>
      </w:r>
    </w:p>
    <w:p w:rsidR="00E26F63" w:rsidRPr="00407EA8" w:rsidRDefault="00E26F63" w:rsidP="00407EA8">
      <w:pPr>
        <w:pStyle w:val="libFootnote0"/>
        <w:rPr>
          <w:rtl/>
        </w:rPr>
      </w:pPr>
      <w:r w:rsidRPr="00407EA8">
        <w:rPr>
          <w:rtl/>
        </w:rPr>
        <w:t>(2) سورة آل عمران : الآية 10 .</w:t>
      </w:r>
    </w:p>
    <w:p w:rsidR="00E26F63" w:rsidRPr="00407EA8" w:rsidRDefault="00E26F63" w:rsidP="00407EA8">
      <w:pPr>
        <w:pStyle w:val="libFootnote0"/>
        <w:rPr>
          <w:rtl/>
        </w:rPr>
      </w:pPr>
      <w:r w:rsidRPr="00407EA8">
        <w:rPr>
          <w:rtl/>
        </w:rPr>
        <w:t>(3) سورة الأنبياء : الآية 98 .</w:t>
      </w:r>
    </w:p>
    <w:p w:rsidR="00E26F63" w:rsidRPr="00407EA8" w:rsidRDefault="00E26F63" w:rsidP="00407EA8">
      <w:pPr>
        <w:pStyle w:val="libFootnote0"/>
        <w:rPr>
          <w:rtl/>
        </w:rPr>
      </w:pPr>
      <w:r w:rsidRPr="00407EA8">
        <w:rPr>
          <w:rtl/>
        </w:rPr>
        <w:t>(4) سورة الأنبياء : الآية 101 .</w:t>
      </w:r>
    </w:p>
    <w:p w:rsidR="00AC7E53" w:rsidRDefault="00E26F63" w:rsidP="00407EA8">
      <w:pPr>
        <w:pStyle w:val="libFootnote0"/>
        <w:rPr>
          <w:rtl/>
        </w:rPr>
      </w:pPr>
      <w:r w:rsidRPr="00407EA8">
        <w:rPr>
          <w:rtl/>
        </w:rPr>
        <w:t>(5) سورة الهُمزة : الآيتان 6 و 7 .</w:t>
      </w:r>
    </w:p>
    <w:p w:rsidR="00AC7E53" w:rsidRDefault="00AC7E53" w:rsidP="00984686">
      <w:pPr>
        <w:pStyle w:val="libNormal"/>
        <w:rPr>
          <w:rtl/>
        </w:rPr>
      </w:pPr>
      <w:r>
        <w:rPr>
          <w:rtl/>
        </w:rPr>
        <w:br w:type="page"/>
      </w:r>
    </w:p>
    <w:p w:rsidR="00E26F63" w:rsidRPr="00837A59" w:rsidRDefault="00E26F63" w:rsidP="00C95088">
      <w:pPr>
        <w:pStyle w:val="Heading2Center"/>
        <w:rPr>
          <w:rtl/>
        </w:rPr>
      </w:pPr>
      <w:bookmarkStart w:id="51" w:name="26"/>
      <w:bookmarkStart w:id="52" w:name="_Toc386371610"/>
      <w:r w:rsidRPr="00837A59">
        <w:rPr>
          <w:rtl/>
        </w:rPr>
        <w:lastRenderedPageBreak/>
        <w:t xml:space="preserve">الفصل السادس عشر: </w:t>
      </w:r>
      <w:bookmarkEnd w:id="51"/>
      <w:r w:rsidRPr="00837A59">
        <w:rPr>
          <w:rtl/>
        </w:rPr>
        <w:t>في عموم المعاد</w:t>
      </w:r>
      <w:bookmarkEnd w:id="52"/>
    </w:p>
    <w:p w:rsidR="00E26F63" w:rsidRPr="002E5B10" w:rsidRDefault="00E26F63" w:rsidP="00FE663A">
      <w:pPr>
        <w:pStyle w:val="libNormal"/>
        <w:rPr>
          <w:rtl/>
        </w:rPr>
      </w:pPr>
      <w:r w:rsidRPr="007369F5">
        <w:rPr>
          <w:rtl/>
        </w:rPr>
        <w:t>قال سبحانه :</w:t>
      </w:r>
      <w:r w:rsidRPr="005522B9">
        <w:rPr>
          <w:rStyle w:val="libAieChar"/>
          <w:rFonts w:hint="cs"/>
          <w:rtl/>
        </w:rPr>
        <w:t xml:space="preserve"> </w:t>
      </w:r>
      <w:r w:rsidR="00FE663A">
        <w:rPr>
          <w:rStyle w:val="libAlaemChar"/>
          <w:rFonts w:eastAsiaTheme="minorHAnsi" w:hint="cs"/>
          <w:rtl/>
        </w:rPr>
        <w:t>(</w:t>
      </w:r>
      <w:r w:rsidRPr="005522B9">
        <w:rPr>
          <w:rStyle w:val="libAieChar"/>
          <w:rFonts w:hint="cs"/>
          <w:rtl/>
        </w:rPr>
        <w:t>مَا خَلَقَ اللَّهُ السَّمَاوَاتِ وَالْأَرْضَ وَمَا بَيْنَهُمَا إِلَّا بِالْحَقِّ وَأَجَلٍ مُّسَمًّى</w:t>
      </w:r>
      <w:r w:rsidR="00FE663A">
        <w:rPr>
          <w:rStyle w:val="libAlaemChar"/>
          <w:rFonts w:eastAsiaTheme="minorHAnsi" w:hint="cs"/>
          <w:rtl/>
        </w:rPr>
        <w:t>)</w:t>
      </w:r>
      <w:r w:rsidRPr="007369F5">
        <w:rPr>
          <w:rtl/>
        </w:rPr>
        <w:t xml:space="preserve"> </w:t>
      </w:r>
      <w:r w:rsidRPr="00837A59">
        <w:rPr>
          <w:rStyle w:val="libFootnotenumChar"/>
          <w:rtl/>
        </w:rPr>
        <w:t xml:space="preserve">(1) </w:t>
      </w:r>
      <w:r w:rsidRPr="007369F5">
        <w:rPr>
          <w:rtl/>
        </w:rPr>
        <w:t>.</w:t>
      </w:r>
    </w:p>
    <w:p w:rsidR="00E26F63" w:rsidRPr="002E5B10" w:rsidRDefault="00E26F63" w:rsidP="00FE663A">
      <w:pPr>
        <w:pStyle w:val="libNormal"/>
        <w:rPr>
          <w:rtl/>
        </w:rPr>
      </w:pPr>
      <w:r w:rsidRPr="007369F5">
        <w:rPr>
          <w:rtl/>
        </w:rPr>
        <w:t xml:space="preserve">أفاد أنّ خِلقة ما في السموات والأرض وما بينهما مقرون بالحقّ وأجل مسمّى ، (والباء للسبيّة أو للمصاحبة) ، وقد عرفت في الفصل الأوّل أنّ الأجل المسمّى هو الحياة عند الله ، حياة تامّة سعيدة من غير فناء وزوال ، ولا شوب بمزاحمات الحياة الدنيا وآلامها وأعراضها وأغراضها ، وهي حياة الدار التي نزلت منها كما قال سبحانه : </w:t>
      </w:r>
      <w:r w:rsidR="00FE663A">
        <w:rPr>
          <w:rStyle w:val="libAlaemChar"/>
          <w:rFonts w:eastAsiaTheme="minorHAnsi" w:hint="cs"/>
          <w:rtl/>
        </w:rPr>
        <w:t>(</w:t>
      </w:r>
      <w:r w:rsidRPr="005522B9">
        <w:rPr>
          <w:rStyle w:val="libAieChar"/>
          <w:rFonts w:hint="cs"/>
          <w:rtl/>
        </w:rPr>
        <w:t>وَإِن مِّن شَيْءٍ إِلاَّ عِندَنَا خَزَائِنُهُ وَمَا نُنَزِّلُهُ إِلاَّ بِقَدَرٍ مَّعْلُومٍ</w:t>
      </w:r>
      <w:r w:rsidR="00FE663A">
        <w:rPr>
          <w:rStyle w:val="libAlaemChar"/>
          <w:rFonts w:eastAsiaTheme="minorHAnsi" w:hint="cs"/>
          <w:rtl/>
        </w:rPr>
        <w:t>)</w:t>
      </w:r>
      <w:r w:rsidRPr="005522B9">
        <w:rPr>
          <w:rStyle w:val="libAieChar"/>
          <w:rFonts w:hint="cs"/>
          <w:rtl/>
        </w:rPr>
        <w:t xml:space="preserve"> </w:t>
      </w:r>
      <w:r w:rsidRPr="00837A59">
        <w:rPr>
          <w:rStyle w:val="libFootnotenumChar"/>
          <w:rtl/>
        </w:rPr>
        <w:t>(2)</w:t>
      </w:r>
      <w:r w:rsidRPr="007369F5">
        <w:rPr>
          <w:rtl/>
        </w:rPr>
        <w:t xml:space="preserve"> .</w:t>
      </w:r>
    </w:p>
    <w:p w:rsidR="00E26F63" w:rsidRPr="002E5B10" w:rsidRDefault="00E26F63" w:rsidP="00E3640A">
      <w:pPr>
        <w:pStyle w:val="libNormal"/>
        <w:rPr>
          <w:rtl/>
        </w:rPr>
      </w:pPr>
      <w:r w:rsidRPr="00EB61ED">
        <w:rPr>
          <w:rtl/>
        </w:rPr>
        <w:t>فمنبع حياة جميع هذه الموجودات ، على كثرتها وتفصيلها ، حياة تامّة غير محدودة ، ومعادها إلى ما بدئت منه .</w:t>
      </w:r>
    </w:p>
    <w:p w:rsidR="00AC7E53" w:rsidRPr="002E5B10" w:rsidRDefault="00E26F63" w:rsidP="00AC7E53">
      <w:pPr>
        <w:pStyle w:val="libNormal"/>
        <w:rPr>
          <w:rtl/>
        </w:rPr>
      </w:pPr>
      <w:r w:rsidRPr="00EB61ED">
        <w:rPr>
          <w:rtl/>
        </w:rPr>
        <w:t>وهذا هو الذي يعطيه كون الخِلقة بالحقّ ، فإنّ الباطل هو الفعل الذي لا ينتهي إلى غاية تكون هي المنتهى إليها . والمراد بالفعل ، ومن المحال ، أن يكون المراد والغاية بالفعل نفس الفعل ، وبالخلق نفس الخلق ، إلاّ أن يكون كاملاً في أصل وجوده ، غير متدرِّج من النقص إلى الكمال ، ثابتاً غير متغيّر ، فالبراهين مطبقة على ذلك على أنّه</w:t>
      </w:r>
      <w:r w:rsidR="00AC7E53" w:rsidRPr="00AC7E53">
        <w:rPr>
          <w:rtl/>
        </w:rPr>
        <w:t xml:space="preserve"> </w:t>
      </w:r>
      <w:r w:rsidR="00AC7E53" w:rsidRPr="00EB61ED">
        <w:rPr>
          <w:rtl/>
        </w:rPr>
        <w:t>من القضايا التي قياساتها معها .</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سورة الأحقاف : الآية 3 .</w:t>
      </w:r>
    </w:p>
    <w:p w:rsidR="00AC7E53" w:rsidRDefault="00E26F63" w:rsidP="00407EA8">
      <w:pPr>
        <w:pStyle w:val="libFootnote0"/>
        <w:rPr>
          <w:rtl/>
        </w:rPr>
      </w:pPr>
      <w:r w:rsidRPr="00407EA8">
        <w:rPr>
          <w:rtl/>
        </w:rPr>
        <w:t>(2) سورة الحجر : الآية 21 .</w:t>
      </w:r>
    </w:p>
    <w:p w:rsidR="00AC7E53" w:rsidRDefault="00AC7E53" w:rsidP="00984686">
      <w:pPr>
        <w:pStyle w:val="libNormal"/>
        <w:rPr>
          <w:rtl/>
        </w:rPr>
      </w:pPr>
      <w:r>
        <w:rPr>
          <w:rtl/>
        </w:rPr>
        <w:br w:type="page"/>
      </w:r>
    </w:p>
    <w:p w:rsidR="00E26F63" w:rsidRPr="002E5B10" w:rsidRDefault="00E26F63" w:rsidP="00FE663A">
      <w:pPr>
        <w:pStyle w:val="libNormal"/>
        <w:rPr>
          <w:rtl/>
        </w:rPr>
      </w:pPr>
      <w:r w:rsidRPr="007369F5">
        <w:rPr>
          <w:rtl/>
        </w:rPr>
        <w:lastRenderedPageBreak/>
        <w:t xml:space="preserve">ومثل الآية السابقة قوله سبحانه : </w:t>
      </w:r>
      <w:r w:rsidR="00FE663A">
        <w:rPr>
          <w:rStyle w:val="libAlaemChar"/>
          <w:rFonts w:eastAsiaTheme="minorHAnsi" w:hint="cs"/>
          <w:rtl/>
        </w:rPr>
        <w:t>(</w:t>
      </w:r>
      <w:r w:rsidRPr="005522B9">
        <w:rPr>
          <w:rStyle w:val="libAieChar"/>
          <w:rFonts w:hint="cs"/>
          <w:rtl/>
        </w:rPr>
        <w:t>وَمَا خَلَقْنَا السَّمَاء وَالْأَرْضَ وَمَا بَيْنَهُمَا بَاطِلاً</w:t>
      </w:r>
      <w:r w:rsidR="00FE663A">
        <w:rPr>
          <w:rStyle w:val="libAlaemChar"/>
          <w:rFonts w:eastAsiaTheme="minorHAnsi" w:hint="cs"/>
          <w:rtl/>
        </w:rPr>
        <w:t>)</w:t>
      </w:r>
      <w:r w:rsidRPr="007369F5">
        <w:rPr>
          <w:rtl/>
        </w:rPr>
        <w:t xml:space="preserve"> </w:t>
      </w:r>
      <w:r w:rsidRPr="00837A59">
        <w:rPr>
          <w:rStyle w:val="libFootnotenumChar"/>
          <w:rtl/>
        </w:rPr>
        <w:t>(1)</w:t>
      </w:r>
      <w:r w:rsidRPr="007369F5">
        <w:rPr>
          <w:rtl/>
        </w:rPr>
        <w:t xml:space="preserve"> . وحيث لم يفرّق سبحانه في السياقين بين الموجودات الحيّة باعتقادنا وغيرها ، والعاقلة وغيرها ؛ علمنا بذلك أنّ حكم المعاد والحشر يعمّ الجميع .</w:t>
      </w:r>
    </w:p>
    <w:p w:rsidR="00E26F63" w:rsidRPr="002E5B10" w:rsidRDefault="00E26F63" w:rsidP="00FE663A">
      <w:pPr>
        <w:pStyle w:val="libNormal"/>
        <w:rPr>
          <w:rtl/>
        </w:rPr>
      </w:pPr>
      <w:r w:rsidRPr="007369F5">
        <w:rPr>
          <w:rtl/>
        </w:rPr>
        <w:t xml:space="preserve">ثمّ إنّه سبحانه قال في خصوص الأحياء من خليفة الأرض : </w:t>
      </w:r>
      <w:r w:rsidR="00FE663A">
        <w:rPr>
          <w:rStyle w:val="libAlaemChar"/>
          <w:rFonts w:eastAsiaTheme="minorHAnsi" w:hint="cs"/>
          <w:rtl/>
        </w:rPr>
        <w:t>(</w:t>
      </w:r>
      <w:r w:rsidRPr="005522B9">
        <w:rPr>
          <w:rStyle w:val="libAieChar"/>
          <w:rFonts w:hint="cs"/>
          <w:rtl/>
        </w:rPr>
        <w:t>وَمَا مِن دَآبَّةٍ فِي الأَرْضِ وَلاَ طَائِرٍ يَطِيرُ بِجَنَاحَيْهِ إِلاَّ أُمَمٌ أَمْثَالُكُم مَّا فَرَّطْنَا فِي الكِتَابِ مِن شَيْءٍ ثُمَّ إِلَى رَبِّهِمْ يُحْشَرُونَ</w:t>
      </w:r>
      <w:r w:rsidR="00FE663A">
        <w:rPr>
          <w:rStyle w:val="libAlaemChar"/>
          <w:rFonts w:eastAsiaTheme="minorHAnsi" w:hint="cs"/>
          <w:rtl/>
        </w:rPr>
        <w:t>)</w:t>
      </w:r>
      <w:r w:rsidRPr="007369F5">
        <w:rPr>
          <w:rtl/>
        </w:rPr>
        <w:t xml:space="preserve"> </w:t>
      </w:r>
      <w:r w:rsidRPr="00837A59">
        <w:rPr>
          <w:rStyle w:val="libFootnotenumChar"/>
          <w:rtl/>
        </w:rPr>
        <w:t>(2)</w:t>
      </w:r>
      <w:r w:rsidRPr="007369F5">
        <w:rPr>
          <w:rtl/>
        </w:rPr>
        <w:t xml:space="preserve"> ، وظاهر آخر الآية أنّ حشرهم إنّما هو لكونهم أُمماً أمثال الناس ، غير باطل الخلق ؛ ففيهم غاية مقصودة من الخلقة ، وهي العود . فالفرق والنشر مقصود للجمع والحشر ، كما أنّ الجمع والحشر مقصود للفرق والنشر ، يعطي ذلك قوله سبحانه :</w:t>
      </w:r>
      <w:r w:rsidRPr="005522B9">
        <w:rPr>
          <w:rStyle w:val="libAieChar"/>
          <w:rFonts w:hint="cs"/>
          <w:rtl/>
        </w:rPr>
        <w:t xml:space="preserve"> </w:t>
      </w:r>
      <w:r w:rsidR="00FE663A">
        <w:rPr>
          <w:rStyle w:val="libAlaemChar"/>
          <w:rFonts w:eastAsiaTheme="minorHAnsi" w:hint="cs"/>
          <w:rtl/>
        </w:rPr>
        <w:t>(</w:t>
      </w:r>
      <w:r w:rsidRPr="005522B9">
        <w:rPr>
          <w:rStyle w:val="libAieChar"/>
          <w:rFonts w:hint="cs"/>
          <w:rtl/>
        </w:rPr>
        <w:t>وَإِن مِّن شَيْءٍ إِلاَّ عِندَنَا خَزَائِنُهُ</w:t>
      </w:r>
      <w:r w:rsidR="00FE663A">
        <w:rPr>
          <w:rStyle w:val="libAlaemChar"/>
          <w:rFonts w:eastAsiaTheme="minorHAnsi" w:hint="cs"/>
          <w:rtl/>
        </w:rPr>
        <w:t>)</w:t>
      </w:r>
      <w:r w:rsidRPr="00837A59">
        <w:rPr>
          <w:rStyle w:val="libFootnotenumChar"/>
          <w:rtl/>
        </w:rPr>
        <w:t xml:space="preserve"> (3)</w:t>
      </w:r>
      <w:r w:rsidRPr="007369F5">
        <w:rPr>
          <w:rtl/>
        </w:rPr>
        <w:t xml:space="preserve"> .</w:t>
      </w:r>
    </w:p>
    <w:p w:rsidR="00E26F63" w:rsidRPr="002E5B10" w:rsidRDefault="00E26F63" w:rsidP="00E3640A">
      <w:pPr>
        <w:pStyle w:val="libNormal"/>
        <w:rPr>
          <w:rtl/>
        </w:rPr>
      </w:pPr>
      <w:r w:rsidRPr="00EB61ED">
        <w:rPr>
          <w:rtl/>
        </w:rPr>
        <w:t>وكذلك صفاته وأسماؤه تعالى ، فاعتبِرْ إن كنت من أهله إن شاء الله .</w:t>
      </w:r>
    </w:p>
    <w:p w:rsidR="00E26F63" w:rsidRPr="002E5B10" w:rsidRDefault="00E26F63" w:rsidP="00FE663A">
      <w:pPr>
        <w:pStyle w:val="libNormal"/>
        <w:rPr>
          <w:rtl/>
        </w:rPr>
      </w:pPr>
      <w:r w:rsidRPr="007369F5">
        <w:rPr>
          <w:rtl/>
        </w:rPr>
        <w:t>فحشرهم إلى ربّهم نتيجة كونهم أُممّاً أمثال الناس أو كالنتيجة له ؛ ويبيّن السبب في ذلك قوله تعالى :</w:t>
      </w:r>
      <w:r w:rsidRPr="005522B9">
        <w:rPr>
          <w:rStyle w:val="libAieChar"/>
          <w:rFonts w:hint="cs"/>
          <w:rtl/>
        </w:rPr>
        <w:t xml:space="preserve"> </w:t>
      </w:r>
      <w:r w:rsidR="00FE663A">
        <w:rPr>
          <w:rStyle w:val="libAlaemChar"/>
          <w:rFonts w:eastAsiaTheme="minorHAnsi" w:hint="cs"/>
          <w:rtl/>
        </w:rPr>
        <w:t>(</w:t>
      </w:r>
      <w:r w:rsidRPr="005522B9">
        <w:rPr>
          <w:rStyle w:val="libAieChar"/>
          <w:rFonts w:hint="cs"/>
          <w:rtl/>
        </w:rPr>
        <w:t>مَّا فَرَّطْنَا فِي الكِتَابِ مِن شَيْءٍ</w:t>
      </w:r>
      <w:r w:rsidR="00FE663A">
        <w:rPr>
          <w:rStyle w:val="libAlaemChar"/>
          <w:rFonts w:eastAsiaTheme="minorHAnsi" w:hint="cs"/>
          <w:rtl/>
        </w:rPr>
        <w:t>)</w:t>
      </w:r>
      <w:r w:rsidRPr="007369F5">
        <w:rPr>
          <w:rFonts w:hint="cs"/>
          <w:rtl/>
        </w:rPr>
        <w:t xml:space="preserve"> </w:t>
      </w:r>
      <w:r w:rsidRPr="007369F5">
        <w:rPr>
          <w:rtl/>
        </w:rPr>
        <w:t>الآية .</w:t>
      </w:r>
    </w:p>
    <w:p w:rsidR="00E26F63" w:rsidRPr="002E5B10" w:rsidRDefault="00E26F63" w:rsidP="00FE663A">
      <w:pPr>
        <w:pStyle w:val="libNormal"/>
        <w:rPr>
          <w:rtl/>
        </w:rPr>
      </w:pPr>
      <w:r w:rsidRPr="007369F5">
        <w:rPr>
          <w:rtl/>
        </w:rPr>
        <w:t xml:space="preserve">فإنّه الكتاب الحقّ الذي يقول فيه : </w:t>
      </w:r>
      <w:r w:rsidR="00FE663A">
        <w:rPr>
          <w:rStyle w:val="libAlaemChar"/>
          <w:rFonts w:eastAsiaTheme="minorHAnsi" w:hint="cs"/>
          <w:rtl/>
        </w:rPr>
        <w:t>(</w:t>
      </w:r>
      <w:r w:rsidRPr="005522B9">
        <w:rPr>
          <w:rStyle w:val="libAieChar"/>
          <w:rtl/>
        </w:rPr>
        <w:t>هَذَا كِتَابُنَا يَنْطِقُ عَلَيْكُمْ بِالْحَقِّ</w:t>
      </w:r>
      <w:r w:rsidR="00FE663A">
        <w:rPr>
          <w:rStyle w:val="libAlaemChar"/>
          <w:rFonts w:eastAsiaTheme="minorHAnsi" w:hint="cs"/>
          <w:rtl/>
        </w:rPr>
        <w:t>)</w:t>
      </w:r>
      <w:r w:rsidRPr="005522B9">
        <w:rPr>
          <w:rStyle w:val="libAieChar"/>
          <w:rtl/>
        </w:rPr>
        <w:t xml:space="preserve"> </w:t>
      </w:r>
      <w:r w:rsidRPr="007369F5">
        <w:rPr>
          <w:rtl/>
        </w:rPr>
        <w:t>، وحقيقة الكتاب تُعطي أن لا تكون الاختلافات التي تجعل الدواب والطير أُمّةٍ أُمّة ، تفترق كلّ أُمّة عن غيرها بأشكال وصور وأفعال وخواصّ فيها لغواً باطلاً ، بل مؤثّراً في الغاية والمنتهى ، من دون استهلاك لها وزوال في الوسط قبل البلوغ إلى الغاية ؛ وإلاّ كان الاختلاف باطلاً وتفريطاً في الكتاب ، مخلاًّ لإتقانه .</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سورة ص : الآية 27 .</w:t>
      </w:r>
    </w:p>
    <w:p w:rsidR="00E26F63" w:rsidRPr="00407EA8" w:rsidRDefault="00E26F63" w:rsidP="00407EA8">
      <w:pPr>
        <w:pStyle w:val="libFootnote0"/>
        <w:rPr>
          <w:rtl/>
        </w:rPr>
      </w:pPr>
      <w:r w:rsidRPr="00407EA8">
        <w:rPr>
          <w:rtl/>
        </w:rPr>
        <w:t>(2) سورة الأنعام : الآية 38 .</w:t>
      </w:r>
    </w:p>
    <w:p w:rsidR="00AC7E53" w:rsidRDefault="00E26F63" w:rsidP="00407EA8">
      <w:pPr>
        <w:pStyle w:val="libFootnote0"/>
        <w:rPr>
          <w:rtl/>
        </w:rPr>
      </w:pPr>
      <w:r w:rsidRPr="00407EA8">
        <w:rPr>
          <w:rtl/>
        </w:rPr>
        <w:t>(3) سورة الحجر : الآية 21 .</w:t>
      </w:r>
    </w:p>
    <w:p w:rsidR="00AC7E53" w:rsidRDefault="00AC7E53" w:rsidP="00984686">
      <w:pPr>
        <w:pStyle w:val="libNormal"/>
        <w:rPr>
          <w:rtl/>
        </w:rPr>
      </w:pPr>
      <w:r>
        <w:rPr>
          <w:rtl/>
        </w:rPr>
        <w:br w:type="page"/>
      </w:r>
    </w:p>
    <w:p w:rsidR="00E26F63" w:rsidRPr="002E5B10" w:rsidRDefault="00AC7E53" w:rsidP="00FE663A">
      <w:pPr>
        <w:pStyle w:val="libNormal"/>
        <w:rPr>
          <w:rtl/>
        </w:rPr>
      </w:pPr>
      <w:r w:rsidRPr="00EB61ED">
        <w:rPr>
          <w:rtl/>
        </w:rPr>
        <w:lastRenderedPageBreak/>
        <w:t>فقد تحصّل أن الحيوانات</w:t>
      </w:r>
      <w:r>
        <w:rPr>
          <w:rFonts w:hint="cs"/>
          <w:rtl/>
        </w:rPr>
        <w:t xml:space="preserve"> </w:t>
      </w:r>
      <w:r w:rsidR="00E26F63" w:rsidRPr="007369F5">
        <w:rPr>
          <w:rtl/>
        </w:rPr>
        <w:t>الأرضيّة أُمم أمثال الناس ، بينهم ولهم ما للناس من العود إلى ربّهم والاجتماع عنده سبحانه ، وقال سبحانه أيضاً :</w:t>
      </w:r>
      <w:r w:rsidR="00E26F63" w:rsidRPr="005522B9">
        <w:rPr>
          <w:rStyle w:val="libAieChar"/>
          <w:rFonts w:hint="cs"/>
          <w:rtl/>
        </w:rPr>
        <w:t xml:space="preserve"> </w:t>
      </w:r>
      <w:r w:rsidR="00FE663A">
        <w:rPr>
          <w:rStyle w:val="libAlaemChar"/>
          <w:rFonts w:eastAsiaTheme="minorHAnsi" w:hint="cs"/>
          <w:rtl/>
        </w:rPr>
        <w:t>(</w:t>
      </w:r>
      <w:r w:rsidR="00E26F63" w:rsidRPr="005522B9">
        <w:rPr>
          <w:rStyle w:val="libAieChar"/>
          <w:rFonts w:hint="cs"/>
          <w:rtl/>
        </w:rPr>
        <w:t>وَمِنْ آيَاتِهِ خَلْقُ السَّمَاوَاتِ وَالْأَرْضِ وَمَا بَثَّ فِيهِمَا مِن دَابَّةٍ وَهُوَ عَلَى جَمْعِهِمْ إِذَا يَشَاءُ قَدِيرٌ</w:t>
      </w:r>
      <w:r w:rsidR="00FE663A">
        <w:rPr>
          <w:rStyle w:val="libAlaemChar"/>
          <w:rFonts w:eastAsiaTheme="minorHAnsi" w:hint="cs"/>
          <w:rtl/>
        </w:rPr>
        <w:t>)</w:t>
      </w:r>
      <w:r w:rsidR="00E26F63" w:rsidRPr="007369F5">
        <w:rPr>
          <w:rtl/>
        </w:rPr>
        <w:t xml:space="preserve"> </w:t>
      </w:r>
      <w:r w:rsidR="00E26F63" w:rsidRPr="00837A59">
        <w:rPr>
          <w:rStyle w:val="libFootnotenumChar"/>
          <w:rtl/>
        </w:rPr>
        <w:t>(1)</w:t>
      </w:r>
      <w:r w:rsidR="00E26F63" w:rsidRPr="007369F5">
        <w:rPr>
          <w:rtl/>
        </w:rPr>
        <w:t xml:space="preserve"> ، فعمّم الحكم إ</w:t>
      </w:r>
      <w:r>
        <w:rPr>
          <w:rtl/>
        </w:rPr>
        <w:t>لى كلّ ذي روح في السموات والأرض</w:t>
      </w:r>
      <w:r w:rsidR="00E26F63" w:rsidRPr="007369F5">
        <w:rPr>
          <w:rtl/>
        </w:rPr>
        <w:t>.</w:t>
      </w:r>
    </w:p>
    <w:p w:rsidR="00E26F63" w:rsidRPr="002E5B10" w:rsidRDefault="00E26F63" w:rsidP="00FE663A">
      <w:pPr>
        <w:pStyle w:val="libNormal"/>
        <w:rPr>
          <w:rtl/>
        </w:rPr>
      </w:pPr>
      <w:r w:rsidRPr="007369F5">
        <w:rPr>
          <w:rtl/>
        </w:rPr>
        <w:t xml:space="preserve">ومثله قوله سبحانه : </w:t>
      </w:r>
      <w:r w:rsidR="00FE663A">
        <w:rPr>
          <w:rStyle w:val="libAlaemChar"/>
          <w:rFonts w:eastAsiaTheme="minorHAnsi" w:hint="cs"/>
          <w:rtl/>
        </w:rPr>
        <w:t>(</w:t>
      </w:r>
      <w:r w:rsidRPr="005522B9">
        <w:rPr>
          <w:rStyle w:val="libAieChar"/>
          <w:rFonts w:hint="cs"/>
          <w:rtl/>
        </w:rPr>
        <w:t>إِن كُلُّ مَن فِي السَّمَاوَاتِ وَالْأَرْضِ إِلَّا آتِي الرَّحْمَنِ عَبْداً * لَقَدْ أَحْصَاهُمْ وَعَدَّهُمْ عَدّاً * وَكُلُّهُمْ آتِيهِ يَوْمَ الْقِيَامَةِ فَرْداً</w:t>
      </w:r>
      <w:r w:rsidR="00FE663A">
        <w:rPr>
          <w:rStyle w:val="libAlaemChar"/>
          <w:rFonts w:eastAsiaTheme="minorHAnsi" w:hint="cs"/>
          <w:rtl/>
        </w:rPr>
        <w:t>)</w:t>
      </w:r>
      <w:r w:rsidRPr="00837A59">
        <w:rPr>
          <w:rStyle w:val="libFootnotenumChar"/>
          <w:rtl/>
        </w:rPr>
        <w:t xml:space="preserve"> (2)</w:t>
      </w:r>
      <w:r w:rsidRPr="007369F5">
        <w:rPr>
          <w:rtl/>
        </w:rPr>
        <w:t xml:space="preserve"> .</w:t>
      </w:r>
    </w:p>
    <w:p w:rsidR="00E26F63" w:rsidRPr="002E5B10" w:rsidRDefault="00E26F63" w:rsidP="007369F5">
      <w:pPr>
        <w:pStyle w:val="libNormal"/>
        <w:rPr>
          <w:rtl/>
        </w:rPr>
      </w:pPr>
      <w:r w:rsidRPr="007369F5">
        <w:rPr>
          <w:rtl/>
        </w:rPr>
        <w:t xml:space="preserve">وقوله : </w:t>
      </w:r>
      <w:r w:rsidRPr="00FE663A">
        <w:rPr>
          <w:rFonts w:hint="cs"/>
          <w:rtl/>
        </w:rPr>
        <w:t xml:space="preserve">(عَبْداً) </w:t>
      </w:r>
      <w:r w:rsidRPr="00FE663A">
        <w:rPr>
          <w:rtl/>
        </w:rPr>
        <w:t>الآية</w:t>
      </w:r>
      <w:r w:rsidRPr="007369F5">
        <w:rPr>
          <w:rtl/>
        </w:rPr>
        <w:t xml:space="preserve"> ، يعطي أنّ لكلّ منها عبودية بحسب نفسه ، ونُسكاً إليها يتقرّب به إلى ربّه ، وقد مرّ تفسير الفرد .</w:t>
      </w:r>
    </w:p>
    <w:p w:rsidR="00E26F63" w:rsidRPr="002E5B10" w:rsidRDefault="00E26F63" w:rsidP="00FE663A">
      <w:pPr>
        <w:pStyle w:val="libNormal"/>
        <w:rPr>
          <w:rtl/>
        </w:rPr>
      </w:pPr>
      <w:r w:rsidRPr="007369F5">
        <w:rPr>
          <w:rtl/>
        </w:rPr>
        <w:t xml:space="preserve">واعلم أنّ قوله : </w:t>
      </w:r>
      <w:r w:rsidR="00FE663A">
        <w:rPr>
          <w:rStyle w:val="libAlaemChar"/>
          <w:rFonts w:eastAsiaTheme="minorHAnsi" w:hint="cs"/>
          <w:rtl/>
        </w:rPr>
        <w:t>(</w:t>
      </w:r>
      <w:r w:rsidRPr="005522B9">
        <w:rPr>
          <w:rStyle w:val="libAieChar"/>
          <w:rFonts w:hint="cs"/>
          <w:rtl/>
        </w:rPr>
        <w:t>وَكُلُّهُمْ آتِيهِ يَوْمَ الْقِيَامَةِ فَرْداً</w:t>
      </w:r>
      <w:r w:rsidR="00FE663A">
        <w:rPr>
          <w:rStyle w:val="libAlaemChar"/>
          <w:rFonts w:eastAsiaTheme="minorHAnsi" w:hint="cs"/>
          <w:rtl/>
        </w:rPr>
        <w:t>)</w:t>
      </w:r>
      <w:r w:rsidRPr="007369F5">
        <w:rPr>
          <w:rFonts w:hint="cs"/>
          <w:rtl/>
        </w:rPr>
        <w:t xml:space="preserve"> ـ </w:t>
      </w:r>
      <w:r w:rsidRPr="007369F5">
        <w:rPr>
          <w:rtl/>
        </w:rPr>
        <w:t xml:space="preserve">على ما تفسِّره الآيات من معنى (الفرد) ـ يعطي لقوله : </w:t>
      </w:r>
      <w:r w:rsidR="00FE663A">
        <w:rPr>
          <w:rStyle w:val="libAlaemChar"/>
          <w:rFonts w:eastAsiaTheme="minorHAnsi" w:hint="cs"/>
          <w:rtl/>
        </w:rPr>
        <w:t>(</w:t>
      </w:r>
      <w:r w:rsidRPr="005522B9">
        <w:rPr>
          <w:rStyle w:val="libAieChar"/>
          <w:rFonts w:hint="cs"/>
          <w:rtl/>
        </w:rPr>
        <w:t>وَهُوَ عَلَى جَمْعِهِمْ</w:t>
      </w:r>
      <w:r w:rsidR="00FE663A">
        <w:rPr>
          <w:rStyle w:val="libAlaemChar"/>
          <w:rFonts w:eastAsiaTheme="minorHAnsi" w:hint="cs"/>
          <w:rtl/>
        </w:rPr>
        <w:t>)</w:t>
      </w:r>
      <w:r w:rsidRPr="007369F5">
        <w:rPr>
          <w:rFonts w:hint="cs"/>
          <w:rtl/>
        </w:rPr>
        <w:t xml:space="preserve"> </w:t>
      </w:r>
      <w:r w:rsidRPr="007369F5">
        <w:rPr>
          <w:rtl/>
        </w:rPr>
        <w:t xml:space="preserve">الآية ، معنىً آخر غير ما يتسابق إلى الفهم من معنى الجمع ، وقد تكرّر إطلاق الجمع والحشر على البعث في الآيات ، كقوله : </w:t>
      </w:r>
      <w:r w:rsidR="00FE663A">
        <w:rPr>
          <w:rStyle w:val="libAlaemChar"/>
          <w:rFonts w:eastAsiaTheme="minorHAnsi" w:hint="cs"/>
          <w:rtl/>
        </w:rPr>
        <w:t>(</w:t>
      </w:r>
      <w:r w:rsidRPr="005522B9">
        <w:rPr>
          <w:rStyle w:val="libAieChar"/>
          <w:rFonts w:hint="cs"/>
          <w:rtl/>
        </w:rPr>
        <w:t>لَيَجْمَعَنَّكُمْ إِلَى يَوْمِ الْقِيَامَةِ لاَ رَيْبَ فِيهِ</w:t>
      </w:r>
      <w:r w:rsidR="00FE663A">
        <w:rPr>
          <w:rStyle w:val="libAlaemChar"/>
          <w:rFonts w:eastAsiaTheme="minorHAnsi" w:hint="cs"/>
          <w:rtl/>
        </w:rPr>
        <w:t>)</w:t>
      </w:r>
      <w:r w:rsidRPr="005522B9">
        <w:rPr>
          <w:rStyle w:val="libAieChar"/>
          <w:rFonts w:hint="cs"/>
          <w:rtl/>
        </w:rPr>
        <w:t xml:space="preserve"> </w:t>
      </w:r>
      <w:r w:rsidRPr="00837A59">
        <w:rPr>
          <w:rStyle w:val="libFootnotenumChar"/>
          <w:rtl/>
        </w:rPr>
        <w:t>(3)</w:t>
      </w:r>
      <w:r w:rsidRPr="007369F5">
        <w:rPr>
          <w:rtl/>
        </w:rPr>
        <w:t xml:space="preserve"> ، وقوله :</w:t>
      </w:r>
      <w:r w:rsidRPr="005522B9">
        <w:rPr>
          <w:rStyle w:val="libAieChar"/>
          <w:rFonts w:hint="cs"/>
          <w:rtl/>
        </w:rPr>
        <w:t xml:space="preserve"> </w:t>
      </w:r>
      <w:r w:rsidR="00FE663A">
        <w:rPr>
          <w:rStyle w:val="libAlaemChar"/>
          <w:rFonts w:eastAsiaTheme="minorHAnsi" w:hint="cs"/>
          <w:rtl/>
        </w:rPr>
        <w:t>(</w:t>
      </w:r>
      <w:r w:rsidRPr="005522B9">
        <w:rPr>
          <w:rStyle w:val="libAieChar"/>
          <w:rFonts w:hint="cs"/>
          <w:rtl/>
        </w:rPr>
        <w:t>يَوْمَ يَجْمَعُكُمْ لِيَوْمِ الْجَمْعِ</w:t>
      </w:r>
      <w:r w:rsidR="00FE663A">
        <w:rPr>
          <w:rStyle w:val="libAlaemChar"/>
          <w:rFonts w:eastAsiaTheme="minorHAnsi" w:hint="cs"/>
          <w:rtl/>
        </w:rPr>
        <w:t>)</w:t>
      </w:r>
      <w:r w:rsidRPr="007369F5">
        <w:rPr>
          <w:rtl/>
        </w:rPr>
        <w:t xml:space="preserve"> </w:t>
      </w:r>
      <w:r w:rsidRPr="00837A59">
        <w:rPr>
          <w:rStyle w:val="libFootnotenumChar"/>
          <w:rtl/>
        </w:rPr>
        <w:t>(4)</w:t>
      </w:r>
      <w:r w:rsidRPr="007369F5">
        <w:rPr>
          <w:rtl/>
        </w:rPr>
        <w:t xml:space="preserve"> .</w:t>
      </w:r>
    </w:p>
    <w:p w:rsidR="00E26F63" w:rsidRPr="002E5B10" w:rsidRDefault="00E26F63" w:rsidP="00FE663A">
      <w:pPr>
        <w:pStyle w:val="libNormal"/>
        <w:rPr>
          <w:rtl/>
        </w:rPr>
      </w:pPr>
      <w:r w:rsidRPr="007369F5">
        <w:rPr>
          <w:rtl/>
        </w:rPr>
        <w:t xml:space="preserve">وبذلك يتّضح معنى قوله سبحانه : </w:t>
      </w:r>
      <w:r w:rsidR="00FE663A">
        <w:rPr>
          <w:rStyle w:val="libAlaemChar"/>
          <w:rFonts w:eastAsiaTheme="minorHAnsi" w:hint="cs"/>
          <w:rtl/>
        </w:rPr>
        <w:t>(</w:t>
      </w:r>
      <w:r w:rsidRPr="005522B9">
        <w:rPr>
          <w:rStyle w:val="libAieChar"/>
          <w:rFonts w:hint="cs"/>
          <w:rtl/>
        </w:rPr>
        <w:t>وَسِيقَ الَّذِينَ اتَّقَوْا رَبَّهُمْ إِلَى الْجَنَّةِ زُمَراً</w:t>
      </w:r>
      <w:r w:rsidR="00FE663A">
        <w:rPr>
          <w:rStyle w:val="libAlaemChar"/>
          <w:rFonts w:eastAsiaTheme="minorHAnsi" w:hint="cs"/>
          <w:rtl/>
        </w:rPr>
        <w:t>)</w:t>
      </w:r>
      <w:r w:rsidRPr="007369F5">
        <w:rPr>
          <w:rtl/>
        </w:rPr>
        <w:t xml:space="preserve"> </w:t>
      </w:r>
      <w:r w:rsidRPr="00837A59">
        <w:rPr>
          <w:rStyle w:val="libFootnotenumChar"/>
          <w:rtl/>
        </w:rPr>
        <w:t>(5)</w:t>
      </w:r>
      <w:r w:rsidRPr="007369F5">
        <w:rPr>
          <w:rtl/>
        </w:rPr>
        <w:t xml:space="preserve"> ، وقوله : </w:t>
      </w:r>
      <w:r w:rsidR="00FE663A">
        <w:rPr>
          <w:rStyle w:val="libAlaemChar"/>
          <w:rFonts w:eastAsiaTheme="minorHAnsi" w:hint="cs"/>
          <w:rtl/>
        </w:rPr>
        <w:t>(</w:t>
      </w:r>
      <w:r w:rsidRPr="005522B9">
        <w:rPr>
          <w:rStyle w:val="libAieChar"/>
          <w:rFonts w:hint="cs"/>
          <w:rtl/>
        </w:rPr>
        <w:t>وَسِيقَ الَّذِينَ كَفَرُوا إِلَى جَهَنَّمَ زُمَراً</w:t>
      </w:r>
      <w:r w:rsidR="00FE663A">
        <w:rPr>
          <w:rStyle w:val="libAlaemChar"/>
          <w:rFonts w:eastAsiaTheme="minorHAnsi" w:hint="cs"/>
          <w:rtl/>
        </w:rPr>
        <w:t>)</w:t>
      </w:r>
      <w:r w:rsidRPr="00837A59">
        <w:rPr>
          <w:rStyle w:val="libFootnotenumChar"/>
          <w:rtl/>
        </w:rPr>
        <w:t xml:space="preserve"> (6)</w:t>
      </w:r>
      <w:r w:rsidRPr="007369F5">
        <w:rPr>
          <w:rtl/>
        </w:rPr>
        <w:t xml:space="preserve"> ، وقوله : </w:t>
      </w:r>
      <w:r w:rsidR="00FE663A">
        <w:rPr>
          <w:rStyle w:val="libAlaemChar"/>
          <w:rFonts w:eastAsiaTheme="minorHAnsi" w:hint="cs"/>
          <w:rtl/>
        </w:rPr>
        <w:t>(</w:t>
      </w:r>
      <w:r w:rsidRPr="005522B9">
        <w:rPr>
          <w:rStyle w:val="libAieChar"/>
          <w:rFonts w:hint="cs"/>
          <w:rtl/>
        </w:rPr>
        <w:t>لِيَمِيزَ اللّهُ الْخَبِيثَ مِنَ الطَّيِّبِ وَيَجْعَلَ الْخَبِيثَ بَعْضَهُ عَلَىَ بَعْضٍ فَيَرْكُمَهُ</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سورة الشورى : الآية 29 .</w:t>
      </w:r>
    </w:p>
    <w:p w:rsidR="00E26F63" w:rsidRPr="00407EA8" w:rsidRDefault="00E26F63" w:rsidP="00407EA8">
      <w:pPr>
        <w:pStyle w:val="libFootnote0"/>
        <w:rPr>
          <w:rtl/>
        </w:rPr>
      </w:pPr>
      <w:r w:rsidRPr="00407EA8">
        <w:rPr>
          <w:rtl/>
        </w:rPr>
        <w:t>(2) سورة مريم : الآيات 93 ـ 95 .</w:t>
      </w:r>
    </w:p>
    <w:p w:rsidR="00E26F63" w:rsidRPr="00407EA8" w:rsidRDefault="00E26F63" w:rsidP="00407EA8">
      <w:pPr>
        <w:pStyle w:val="libFootnote0"/>
        <w:rPr>
          <w:rtl/>
        </w:rPr>
      </w:pPr>
      <w:r w:rsidRPr="00407EA8">
        <w:rPr>
          <w:rtl/>
        </w:rPr>
        <w:t>(3) سورة النساء : الآية 87 .</w:t>
      </w:r>
    </w:p>
    <w:p w:rsidR="00E26F63" w:rsidRPr="00407EA8" w:rsidRDefault="00E26F63" w:rsidP="00407EA8">
      <w:pPr>
        <w:pStyle w:val="libFootnote0"/>
        <w:rPr>
          <w:rtl/>
        </w:rPr>
      </w:pPr>
      <w:r w:rsidRPr="00407EA8">
        <w:rPr>
          <w:rtl/>
        </w:rPr>
        <w:t>(4) سورة التغابن : الآية 9 .</w:t>
      </w:r>
    </w:p>
    <w:p w:rsidR="00E26F63" w:rsidRPr="00407EA8" w:rsidRDefault="00E26F63" w:rsidP="00407EA8">
      <w:pPr>
        <w:pStyle w:val="libFootnote0"/>
        <w:rPr>
          <w:rtl/>
        </w:rPr>
      </w:pPr>
      <w:r w:rsidRPr="00407EA8">
        <w:rPr>
          <w:rtl/>
        </w:rPr>
        <w:t>(5) سورة الزُّمر : الآية 73 .</w:t>
      </w:r>
    </w:p>
    <w:p w:rsidR="00AC7E53" w:rsidRDefault="00E26F63" w:rsidP="00407EA8">
      <w:pPr>
        <w:pStyle w:val="libFootnote0"/>
        <w:rPr>
          <w:rtl/>
        </w:rPr>
      </w:pPr>
      <w:r w:rsidRPr="00407EA8">
        <w:rPr>
          <w:rtl/>
        </w:rPr>
        <w:t>(6) سورة الزُّمر : الآية 71 .</w:t>
      </w:r>
    </w:p>
    <w:p w:rsidR="00AC7E53" w:rsidRDefault="00AC7E53" w:rsidP="00984686">
      <w:pPr>
        <w:pStyle w:val="libNormal"/>
        <w:rPr>
          <w:rtl/>
        </w:rPr>
      </w:pPr>
      <w:r>
        <w:rPr>
          <w:rtl/>
        </w:rPr>
        <w:br w:type="page"/>
      </w:r>
    </w:p>
    <w:p w:rsidR="00E26F63" w:rsidRPr="002E5B10" w:rsidRDefault="00E26F63" w:rsidP="00FE663A">
      <w:pPr>
        <w:pStyle w:val="libNormal0"/>
        <w:rPr>
          <w:rtl/>
        </w:rPr>
      </w:pPr>
      <w:r w:rsidRPr="005522B9">
        <w:rPr>
          <w:rStyle w:val="libAieChar"/>
          <w:rFonts w:hint="cs"/>
          <w:rtl/>
        </w:rPr>
        <w:lastRenderedPageBreak/>
        <w:t>جَمِيعاً فَيَجْعَلَهُ فِي جَهَنَّمَ</w:t>
      </w:r>
      <w:r w:rsidR="00FE663A">
        <w:rPr>
          <w:rStyle w:val="libAlaemChar"/>
          <w:rFonts w:eastAsiaTheme="minorHAnsi" w:hint="cs"/>
          <w:rtl/>
        </w:rPr>
        <w:t>)</w:t>
      </w:r>
      <w:r w:rsidRPr="007369F5">
        <w:rPr>
          <w:rtl/>
        </w:rPr>
        <w:t xml:space="preserve"> </w:t>
      </w:r>
      <w:r w:rsidRPr="00837A59">
        <w:rPr>
          <w:rStyle w:val="libFootnotenumChar"/>
          <w:rtl/>
        </w:rPr>
        <w:t>(1)</w:t>
      </w:r>
      <w:r w:rsidRPr="007369F5">
        <w:rPr>
          <w:rtl/>
        </w:rPr>
        <w:t xml:space="preserve"> .</w:t>
      </w:r>
    </w:p>
    <w:p w:rsidR="00E26F63" w:rsidRPr="002E5B10" w:rsidRDefault="00E26F63" w:rsidP="00E3640A">
      <w:pPr>
        <w:pStyle w:val="libNormal"/>
        <w:rPr>
          <w:rtl/>
        </w:rPr>
      </w:pPr>
      <w:r w:rsidRPr="00EB61ED">
        <w:rPr>
          <w:rtl/>
        </w:rPr>
        <w:t>ولنرجع إلى ما كنّا فيه .</w:t>
      </w:r>
    </w:p>
    <w:p w:rsidR="00E26F63" w:rsidRPr="002E5B10" w:rsidRDefault="00E26F63" w:rsidP="00FE663A">
      <w:pPr>
        <w:pStyle w:val="libNormal"/>
        <w:rPr>
          <w:rtl/>
        </w:rPr>
      </w:pPr>
      <w:r w:rsidRPr="007369F5">
        <w:rPr>
          <w:rtl/>
        </w:rPr>
        <w:t xml:space="preserve">يُشير إلى بعث غير ذوي الروح والشعور قوله سبحانه : </w:t>
      </w:r>
      <w:r w:rsidR="00FE663A">
        <w:rPr>
          <w:rStyle w:val="libAlaemChar"/>
          <w:rFonts w:eastAsiaTheme="minorHAnsi" w:hint="cs"/>
          <w:rtl/>
        </w:rPr>
        <w:t>(</w:t>
      </w:r>
      <w:r w:rsidRPr="005522B9">
        <w:rPr>
          <w:rStyle w:val="libAieChar"/>
          <w:rFonts w:hint="cs"/>
          <w:rtl/>
        </w:rPr>
        <w:t>وَمَنْ أَضَلُّ مِمَّن يَدْعُو مِن دُونِ اللَّهِ مَن لَّا يَسْتَجِيبُ لَهُ إِلَى يَومِ الْقِيَامَةِ وَهُمْ عَن دُعَائِهِمْ غَافِلُونَ * وَإِذَا حُشِرَ النَّاسُ كَانُوا لَهُمْ أَعْدَاء وَكَانُوا بِعِبَادَتِهِمْ كَافِرِينَ</w:t>
      </w:r>
      <w:r w:rsidR="00FE663A">
        <w:rPr>
          <w:rStyle w:val="libAlaemChar"/>
          <w:rFonts w:eastAsiaTheme="minorHAnsi" w:hint="cs"/>
          <w:rtl/>
        </w:rPr>
        <w:t>)</w:t>
      </w:r>
      <w:r w:rsidRPr="00837A59">
        <w:rPr>
          <w:rStyle w:val="libFootnotenumChar"/>
          <w:rtl/>
        </w:rPr>
        <w:t xml:space="preserve"> (2)</w:t>
      </w:r>
      <w:r w:rsidRPr="007369F5">
        <w:rPr>
          <w:rtl/>
        </w:rPr>
        <w:t xml:space="preserve"> .</w:t>
      </w:r>
    </w:p>
    <w:p w:rsidR="00E26F63" w:rsidRPr="002E5B10" w:rsidRDefault="00E26F63" w:rsidP="00FE663A">
      <w:pPr>
        <w:pStyle w:val="libNormal"/>
        <w:rPr>
          <w:rtl/>
        </w:rPr>
      </w:pPr>
      <w:r w:rsidRPr="007369F5">
        <w:rPr>
          <w:rtl/>
        </w:rPr>
        <w:t xml:space="preserve">وضمير (كانوا) في الموضعين راجع إلى المعبودات من غير الله ، كما يدلّ عليه قوله سبحانه : </w:t>
      </w:r>
      <w:r w:rsidR="00FE663A">
        <w:rPr>
          <w:rStyle w:val="libAlaemChar"/>
          <w:rFonts w:eastAsiaTheme="minorHAnsi" w:hint="cs"/>
          <w:rtl/>
        </w:rPr>
        <w:t>(</w:t>
      </w:r>
      <w:r w:rsidRPr="005522B9">
        <w:rPr>
          <w:rStyle w:val="libAieChar"/>
          <w:rFonts w:hint="cs"/>
          <w:rtl/>
        </w:rPr>
        <w:t>ذَلِكُمُ اللَّهُ رَبُّكُمْ لَهُ الْمُلْكُ وَالَّذِينَ تَدْعُونَ مِن دُونِهِ مَا يَمْلِكُونَ مِن قِطْمِيرٍ * إِن تَدْعُوهُمْ لَا يَسْمَعُوا دُعَاءكُمْ وَلَوْ سَمِعُوا مَا اسْتَجَابُوا لَكُمْ وَيَوْمَ الْقِيَامَةِ يَكْفُرُونَ بِشِرْكِكُمْ وَلَا يُنَبِّئُكَ مِثْلُ خَبِيرٍ</w:t>
      </w:r>
      <w:r w:rsidR="00FE663A">
        <w:rPr>
          <w:rStyle w:val="libAlaemChar"/>
          <w:rFonts w:eastAsiaTheme="minorHAnsi" w:hint="cs"/>
          <w:rtl/>
        </w:rPr>
        <w:t>)</w:t>
      </w:r>
      <w:r w:rsidRPr="007369F5">
        <w:rPr>
          <w:rtl/>
        </w:rPr>
        <w:t xml:space="preserve"> </w:t>
      </w:r>
      <w:r w:rsidRPr="00837A59">
        <w:rPr>
          <w:rStyle w:val="libFootnotenumChar"/>
          <w:rtl/>
        </w:rPr>
        <w:t>(3)</w:t>
      </w:r>
      <w:r w:rsidRPr="007369F5">
        <w:rPr>
          <w:rtl/>
        </w:rPr>
        <w:t xml:space="preserve"> . وكُفرُهم قولهم على ما حكاه سبحانه :</w:t>
      </w:r>
      <w:r w:rsidRPr="005522B9">
        <w:rPr>
          <w:rStyle w:val="libAieChar"/>
          <w:rFonts w:hint="cs"/>
          <w:rtl/>
        </w:rPr>
        <w:t xml:space="preserve"> </w:t>
      </w:r>
      <w:r w:rsidR="00FE663A">
        <w:rPr>
          <w:rStyle w:val="libAlaemChar"/>
          <w:rFonts w:eastAsiaTheme="minorHAnsi" w:hint="cs"/>
          <w:rtl/>
        </w:rPr>
        <w:t>(</w:t>
      </w:r>
      <w:r w:rsidRPr="005522B9">
        <w:rPr>
          <w:rStyle w:val="libAieChar"/>
          <w:rFonts w:hint="cs"/>
          <w:rtl/>
        </w:rPr>
        <w:t>تَبَرَّأْنَا إِلَيْكَ مَا كَانُوا إِيَّانَا يَعْبُدُونَ</w:t>
      </w:r>
      <w:r w:rsidR="00FE663A">
        <w:rPr>
          <w:rStyle w:val="libAlaemChar"/>
          <w:rFonts w:eastAsiaTheme="minorHAnsi" w:hint="cs"/>
          <w:rtl/>
        </w:rPr>
        <w:t>)</w:t>
      </w:r>
      <w:r w:rsidRPr="00837A59">
        <w:rPr>
          <w:rStyle w:val="libFootnotenumChar"/>
          <w:rtl/>
        </w:rPr>
        <w:t xml:space="preserve"> (4)</w:t>
      </w:r>
      <w:r w:rsidRPr="007369F5">
        <w:rPr>
          <w:rtl/>
        </w:rPr>
        <w:t xml:space="preserve"> .</w:t>
      </w:r>
    </w:p>
    <w:p w:rsidR="00E26F63" w:rsidRPr="002E5B10" w:rsidRDefault="00E26F63" w:rsidP="00FE663A">
      <w:pPr>
        <w:pStyle w:val="libNormal"/>
        <w:rPr>
          <w:rtl/>
        </w:rPr>
      </w:pPr>
      <w:r w:rsidRPr="007369F5">
        <w:rPr>
          <w:rtl/>
        </w:rPr>
        <w:t xml:space="preserve">وبالجملة فقوله : </w:t>
      </w:r>
      <w:r w:rsidR="00FE663A">
        <w:rPr>
          <w:rStyle w:val="libAlaemChar"/>
          <w:rFonts w:eastAsiaTheme="minorHAnsi" w:hint="cs"/>
          <w:rtl/>
        </w:rPr>
        <w:t>(</w:t>
      </w:r>
      <w:r w:rsidRPr="005522B9">
        <w:rPr>
          <w:rStyle w:val="libAieChar"/>
          <w:rFonts w:hint="cs"/>
          <w:rtl/>
        </w:rPr>
        <w:t xml:space="preserve">مَن لَّا يَسْتَجِيبُ لَهُ ... </w:t>
      </w:r>
      <w:r w:rsidR="00FE663A">
        <w:rPr>
          <w:rStyle w:val="libAlaemChar"/>
          <w:rFonts w:eastAsiaTheme="minorHAnsi" w:hint="cs"/>
          <w:rtl/>
        </w:rPr>
        <w:t>)</w:t>
      </w:r>
      <w:r w:rsidRPr="00837A59">
        <w:rPr>
          <w:rStyle w:val="libFootnotenumChar"/>
          <w:rtl/>
        </w:rPr>
        <w:t xml:space="preserve"> (5)</w:t>
      </w:r>
      <w:r w:rsidRPr="007369F5">
        <w:rPr>
          <w:rtl/>
        </w:rPr>
        <w:t xml:space="preserve"> إلخ ، ظاهر الدلالة على أنّ المعبودات من غير الله ، من النبات والجماد ، غير البشر والملائكة ، فهم مبعوثون ليوم القيامة ؛ بدلالة قوله : </w:t>
      </w:r>
      <w:r w:rsidR="00FE663A">
        <w:rPr>
          <w:rStyle w:val="libAlaemChar"/>
          <w:rFonts w:eastAsiaTheme="minorHAnsi" w:hint="cs"/>
          <w:rtl/>
        </w:rPr>
        <w:t>(</w:t>
      </w:r>
      <w:r w:rsidRPr="005522B9">
        <w:rPr>
          <w:rStyle w:val="libAieChar"/>
          <w:rFonts w:hint="cs"/>
          <w:rtl/>
        </w:rPr>
        <w:t>وَإِذَا حُشِرَ النَّاسُ كَانُوا لَهُمْ أَعْدَاء</w:t>
      </w:r>
      <w:r w:rsidR="00FE663A">
        <w:rPr>
          <w:rStyle w:val="libAlaemChar"/>
          <w:rFonts w:eastAsiaTheme="minorHAnsi" w:hint="cs"/>
          <w:rtl/>
        </w:rPr>
        <w:t>)</w:t>
      </w:r>
      <w:r w:rsidRPr="007369F5">
        <w:rPr>
          <w:rtl/>
        </w:rPr>
        <w:t xml:space="preserve"> </w:t>
      </w:r>
      <w:r w:rsidRPr="00837A59">
        <w:rPr>
          <w:rStyle w:val="libFootnotenumChar"/>
          <w:rtl/>
        </w:rPr>
        <w:t>(6)</w:t>
      </w:r>
      <w:r w:rsidRPr="007369F5">
        <w:rPr>
          <w:rtl/>
        </w:rPr>
        <w:t xml:space="preserve"> إلخ .</w:t>
      </w:r>
    </w:p>
    <w:p w:rsidR="00E26F63" w:rsidRPr="002E5B10" w:rsidRDefault="00E26F63" w:rsidP="00FE663A">
      <w:pPr>
        <w:pStyle w:val="libNormal"/>
        <w:rPr>
          <w:rtl/>
        </w:rPr>
      </w:pPr>
      <w:r w:rsidRPr="007369F5">
        <w:rPr>
          <w:rtl/>
        </w:rPr>
        <w:t>ويدلّ عليه بعينه قوله سبحانه :</w:t>
      </w:r>
      <w:r w:rsidRPr="005522B9">
        <w:rPr>
          <w:rStyle w:val="libAieChar"/>
          <w:rFonts w:hint="cs"/>
          <w:rtl/>
        </w:rPr>
        <w:t xml:space="preserve"> </w:t>
      </w:r>
      <w:r w:rsidR="00FE663A">
        <w:rPr>
          <w:rStyle w:val="libAlaemChar"/>
          <w:rFonts w:eastAsiaTheme="minorHAnsi" w:hint="cs"/>
          <w:rtl/>
        </w:rPr>
        <w:t>(</w:t>
      </w:r>
      <w:r w:rsidRPr="005522B9">
        <w:rPr>
          <w:rStyle w:val="libAieChar"/>
          <w:rFonts w:hint="cs"/>
          <w:rtl/>
        </w:rPr>
        <w:t>أَمْواتٌ غَيْرُ أَحْيَاء وَمَا يَشْعُرُونَ أَيَّانَ يُبْعَثُونَ</w:t>
      </w:r>
      <w:r w:rsidR="00FE663A">
        <w:rPr>
          <w:rStyle w:val="libAlaemChar"/>
          <w:rFonts w:eastAsiaTheme="minorHAnsi" w:hint="cs"/>
          <w:rtl/>
        </w:rPr>
        <w:t>)</w:t>
      </w:r>
      <w:r w:rsidRPr="005522B9">
        <w:rPr>
          <w:rStyle w:val="libAieChar"/>
          <w:rFonts w:hint="cs"/>
          <w:rtl/>
        </w:rPr>
        <w:t xml:space="preserve"> </w:t>
      </w:r>
      <w:r w:rsidRPr="00837A59">
        <w:rPr>
          <w:rStyle w:val="libFootnotenumChar"/>
          <w:rtl/>
        </w:rPr>
        <w:t>(7)</w:t>
      </w:r>
      <w:r w:rsidRPr="007369F5">
        <w:rPr>
          <w:rtl/>
        </w:rPr>
        <w:t xml:space="preserve"> .</w:t>
      </w:r>
    </w:p>
    <w:p w:rsidR="00E26F63" w:rsidRPr="002E5B10" w:rsidRDefault="00E26F63" w:rsidP="00E3640A">
      <w:pPr>
        <w:pStyle w:val="libNormal"/>
        <w:rPr>
          <w:rtl/>
        </w:rPr>
      </w:pPr>
      <w:r w:rsidRPr="00EB61ED">
        <w:rPr>
          <w:rtl/>
        </w:rPr>
        <w:t>واعلم أنّ ظاهر هذه الآيات ملازمة البعث مع الحياة والعلم كما يفيده حال</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سورة الأنفال : الآية 37 .</w:t>
      </w:r>
    </w:p>
    <w:p w:rsidR="00E26F63" w:rsidRPr="00407EA8" w:rsidRDefault="00E26F63" w:rsidP="00407EA8">
      <w:pPr>
        <w:pStyle w:val="libFootnote0"/>
        <w:rPr>
          <w:rtl/>
        </w:rPr>
      </w:pPr>
      <w:r w:rsidRPr="00407EA8">
        <w:rPr>
          <w:rtl/>
        </w:rPr>
        <w:t>(2) سورة الأحقاف : الآيتان 5 و 6 .</w:t>
      </w:r>
    </w:p>
    <w:p w:rsidR="00E26F63" w:rsidRPr="00407EA8" w:rsidRDefault="00E26F63" w:rsidP="00407EA8">
      <w:pPr>
        <w:pStyle w:val="libFootnote0"/>
        <w:rPr>
          <w:rtl/>
        </w:rPr>
      </w:pPr>
      <w:r w:rsidRPr="00407EA8">
        <w:rPr>
          <w:rtl/>
        </w:rPr>
        <w:t>(3) سورة فاطر : الآيتان 13 و 14 .</w:t>
      </w:r>
    </w:p>
    <w:p w:rsidR="00E26F63" w:rsidRPr="00407EA8" w:rsidRDefault="00E26F63" w:rsidP="00407EA8">
      <w:pPr>
        <w:pStyle w:val="libFootnote0"/>
        <w:rPr>
          <w:rtl/>
        </w:rPr>
      </w:pPr>
      <w:r w:rsidRPr="00407EA8">
        <w:rPr>
          <w:rtl/>
        </w:rPr>
        <w:t>(4) سورة القصص : الآية 63 .</w:t>
      </w:r>
    </w:p>
    <w:p w:rsidR="00E26F63" w:rsidRPr="00407EA8" w:rsidRDefault="00E26F63" w:rsidP="00407EA8">
      <w:pPr>
        <w:pStyle w:val="libFootnote0"/>
        <w:rPr>
          <w:rtl/>
        </w:rPr>
      </w:pPr>
      <w:r w:rsidRPr="00407EA8">
        <w:rPr>
          <w:rtl/>
        </w:rPr>
        <w:t>(5) سورة الأحقاف : الآية 5 .</w:t>
      </w:r>
    </w:p>
    <w:p w:rsidR="00E26F63" w:rsidRPr="00407EA8" w:rsidRDefault="00E26F63" w:rsidP="00407EA8">
      <w:pPr>
        <w:pStyle w:val="libFootnote0"/>
        <w:rPr>
          <w:rtl/>
        </w:rPr>
      </w:pPr>
      <w:r w:rsidRPr="00407EA8">
        <w:rPr>
          <w:rtl/>
        </w:rPr>
        <w:t>(6) سورة الأحقاف : الآية 6 .</w:t>
      </w:r>
    </w:p>
    <w:p w:rsidR="00AC7E53" w:rsidRDefault="00E26F63" w:rsidP="00407EA8">
      <w:pPr>
        <w:pStyle w:val="libFootnote0"/>
        <w:rPr>
          <w:rtl/>
        </w:rPr>
      </w:pPr>
      <w:r w:rsidRPr="00407EA8">
        <w:rPr>
          <w:rtl/>
        </w:rPr>
        <w:t>(7) سورة النحل : الآية 21 .</w:t>
      </w:r>
    </w:p>
    <w:p w:rsidR="00AC7E53" w:rsidRDefault="00AC7E53" w:rsidP="00984686">
      <w:pPr>
        <w:pStyle w:val="libNormal"/>
        <w:rPr>
          <w:rtl/>
        </w:rPr>
      </w:pPr>
      <w:r>
        <w:rPr>
          <w:rtl/>
        </w:rPr>
        <w:br w:type="page"/>
      </w:r>
    </w:p>
    <w:p w:rsidR="00E26F63" w:rsidRPr="002E5B10" w:rsidRDefault="00E26F63" w:rsidP="00FE663A">
      <w:pPr>
        <w:pStyle w:val="libNormal0"/>
        <w:rPr>
          <w:rtl/>
        </w:rPr>
      </w:pPr>
      <w:r w:rsidRPr="007369F5">
        <w:rPr>
          <w:rtl/>
        </w:rPr>
        <w:lastRenderedPageBreak/>
        <w:t xml:space="preserve">الضمائر في الآيات ، فما ألطف إشارة قوله : </w:t>
      </w:r>
      <w:r w:rsidR="00FE663A">
        <w:rPr>
          <w:rStyle w:val="libAlaemChar"/>
          <w:rFonts w:eastAsiaTheme="minorHAnsi" w:hint="cs"/>
          <w:rtl/>
        </w:rPr>
        <w:t>(</w:t>
      </w:r>
      <w:r w:rsidRPr="005522B9">
        <w:rPr>
          <w:rStyle w:val="libAieChar"/>
          <w:rFonts w:hint="cs"/>
          <w:rtl/>
        </w:rPr>
        <w:t>وَمِنْ آيَاتِهِ خَلْقُ السَّمَاوَاتِ وَالْأَرْضِ وَمَا بَثَّ فِيهِمَا مِن دَابَّةٍ وَهُوَ عَلَى جَمْعِهِمْ إِذَا يَشَاءُ قَدِيرٌ</w:t>
      </w:r>
      <w:r w:rsidR="00FE663A">
        <w:rPr>
          <w:rStyle w:val="libAlaemChar"/>
          <w:rFonts w:eastAsiaTheme="minorHAnsi" w:hint="cs"/>
          <w:rtl/>
        </w:rPr>
        <w:t>)</w:t>
      </w:r>
      <w:r w:rsidRPr="00084B65">
        <w:rPr>
          <w:rStyle w:val="libBold1Char"/>
          <w:rtl/>
        </w:rPr>
        <w:t xml:space="preserve"> </w:t>
      </w:r>
      <w:r w:rsidRPr="00837A59">
        <w:rPr>
          <w:rStyle w:val="libFootnotenumChar"/>
          <w:rtl/>
        </w:rPr>
        <w:t>(1)</w:t>
      </w:r>
      <w:r w:rsidRPr="007369F5">
        <w:rPr>
          <w:rtl/>
        </w:rPr>
        <w:t xml:space="preserve"> .</w:t>
      </w:r>
    </w:p>
    <w:p w:rsidR="00E26F63" w:rsidRPr="002E5B10" w:rsidRDefault="00E26F63" w:rsidP="007369F5">
      <w:pPr>
        <w:pStyle w:val="libNormal"/>
        <w:rPr>
          <w:rtl/>
        </w:rPr>
      </w:pPr>
      <w:r w:rsidRPr="007369F5">
        <w:rPr>
          <w:rtl/>
        </w:rPr>
        <w:t xml:space="preserve">وقد مرّ في </w:t>
      </w:r>
      <w:r w:rsidRPr="00084B65">
        <w:rPr>
          <w:rStyle w:val="libBold1Char"/>
          <w:rtl/>
        </w:rPr>
        <w:t xml:space="preserve">" فصل الشهود " </w:t>
      </w:r>
      <w:r w:rsidRPr="007369F5">
        <w:rPr>
          <w:rtl/>
        </w:rPr>
        <w:t>أنّ ظواهر الآيات تعطي سراية الحياة والعلم إلى جميع الموجودات .</w:t>
      </w:r>
    </w:p>
    <w:p w:rsidR="00E26F63" w:rsidRPr="002E5B10" w:rsidRDefault="00E26F63" w:rsidP="00E3640A">
      <w:pPr>
        <w:pStyle w:val="libNormal"/>
        <w:rPr>
          <w:rtl/>
        </w:rPr>
      </w:pPr>
      <w:r w:rsidRPr="00EB61ED">
        <w:rPr>
          <w:rtl/>
        </w:rPr>
        <w:t>واعلم أنّ ما ذكرناه من شمول البعث لغير البشر والمَلَك ، من سائر ما خلق الله تعالى في السموات والأرض وما بينهما ، هو الذي تدلّ عليه الأخبار ، إلاّ أنها متفرّقة مثل :</w:t>
      </w:r>
    </w:p>
    <w:p w:rsidR="00E26F63" w:rsidRPr="002E5B10" w:rsidRDefault="00E26F63" w:rsidP="00FE663A">
      <w:pPr>
        <w:pStyle w:val="libNormal"/>
        <w:rPr>
          <w:rtl/>
        </w:rPr>
      </w:pPr>
      <w:r w:rsidRPr="007369F5">
        <w:rPr>
          <w:rtl/>
        </w:rPr>
        <w:t xml:space="preserve">ما يدلّ على أنّ كلب أصحاب الكهف وناقة صالح والنِّعم التي حجّ عليها ثلاث سنين أو سبعاً تدخل الجنّة ، وأنّ الوحوش والكلاب تدخل النار تنهش المجرمين ، قال تعالى : </w:t>
      </w:r>
      <w:r w:rsidR="00FE663A">
        <w:rPr>
          <w:rStyle w:val="libAlaemChar"/>
          <w:rFonts w:eastAsiaTheme="minorHAnsi" w:hint="cs"/>
          <w:rtl/>
        </w:rPr>
        <w:t>(</w:t>
      </w:r>
      <w:r w:rsidRPr="005522B9">
        <w:rPr>
          <w:rStyle w:val="libAieChar"/>
          <w:rFonts w:hint="cs"/>
          <w:rtl/>
        </w:rPr>
        <w:t>وَإِذَا الْوُحُوشُ حُشِرَتْ</w:t>
      </w:r>
      <w:r w:rsidR="00FE663A">
        <w:rPr>
          <w:rStyle w:val="libAlaemChar"/>
          <w:rFonts w:eastAsiaTheme="minorHAnsi" w:hint="cs"/>
          <w:rtl/>
        </w:rPr>
        <w:t>)</w:t>
      </w:r>
      <w:r w:rsidRPr="007369F5">
        <w:rPr>
          <w:rtl/>
        </w:rPr>
        <w:t xml:space="preserve"> </w:t>
      </w:r>
      <w:r w:rsidRPr="00837A59">
        <w:rPr>
          <w:rStyle w:val="libFootnotenumChar"/>
          <w:rtl/>
        </w:rPr>
        <w:t>(2)</w:t>
      </w:r>
      <w:r w:rsidRPr="007369F5">
        <w:rPr>
          <w:rtl/>
        </w:rPr>
        <w:t xml:space="preserve"> .</w:t>
      </w:r>
    </w:p>
    <w:p w:rsidR="00E26F63" w:rsidRPr="002E5B10" w:rsidRDefault="00E26F63" w:rsidP="007369F5">
      <w:pPr>
        <w:pStyle w:val="libNormal"/>
        <w:rPr>
          <w:rtl/>
        </w:rPr>
      </w:pPr>
      <w:r w:rsidRPr="007369F5">
        <w:rPr>
          <w:rtl/>
        </w:rPr>
        <w:t xml:space="preserve">وما ورد أنّ الله تعالى يأخذ يوم القيامة للجماء من القرناء ، رواه في (المحاسن) عن أمير المؤمنين </w:t>
      </w:r>
      <w:r w:rsidR="00B852DF" w:rsidRPr="00B852DF">
        <w:rPr>
          <w:rStyle w:val="libAlaemChar"/>
          <w:rtl/>
        </w:rPr>
        <w:t>عليه‌السلام</w:t>
      </w:r>
      <w:r w:rsidRPr="007369F5">
        <w:rPr>
          <w:rtl/>
        </w:rPr>
        <w:t xml:space="preserve"> </w:t>
      </w:r>
      <w:r w:rsidRPr="00837A59">
        <w:rPr>
          <w:rStyle w:val="libFootnotenumChar"/>
          <w:rtl/>
        </w:rPr>
        <w:t>(3)</w:t>
      </w:r>
      <w:r w:rsidRPr="007369F5">
        <w:rPr>
          <w:rtl/>
        </w:rPr>
        <w:t xml:space="preserve"> وفي (المجمع) عن النبي </w:t>
      </w:r>
      <w:r w:rsidR="00B852DF" w:rsidRPr="00B852DF">
        <w:rPr>
          <w:rStyle w:val="libAlaemChar"/>
          <w:rtl/>
        </w:rPr>
        <w:t>صلى‌الله‌عليه‌وآله‌وسلم</w:t>
      </w:r>
      <w:r w:rsidRPr="007369F5">
        <w:rPr>
          <w:rtl/>
        </w:rPr>
        <w:t xml:space="preserve"> </w:t>
      </w:r>
      <w:r w:rsidRPr="00837A59">
        <w:rPr>
          <w:rStyle w:val="libFootnotenumChar"/>
          <w:rtl/>
        </w:rPr>
        <w:t>(4)</w:t>
      </w:r>
      <w:r w:rsidRPr="007369F5">
        <w:rPr>
          <w:rtl/>
        </w:rPr>
        <w:t xml:space="preserve"> .</w:t>
      </w:r>
    </w:p>
    <w:p w:rsidR="00E26F63" w:rsidRPr="002E5B10" w:rsidRDefault="00E26F63" w:rsidP="007369F5">
      <w:pPr>
        <w:pStyle w:val="libNormal"/>
        <w:rPr>
          <w:rtl/>
        </w:rPr>
      </w:pPr>
      <w:r w:rsidRPr="007369F5">
        <w:rPr>
          <w:rtl/>
        </w:rPr>
        <w:t xml:space="preserve">وما ورد من قوله </w:t>
      </w:r>
      <w:r w:rsidR="00B852DF" w:rsidRPr="00B852DF">
        <w:rPr>
          <w:rStyle w:val="libAlaemChar"/>
          <w:rtl/>
        </w:rPr>
        <w:t>صلى‌الله‌عليه‌وآله‌وسلم</w:t>
      </w:r>
      <w:r w:rsidRPr="007369F5">
        <w:rPr>
          <w:rtl/>
        </w:rPr>
        <w:t xml:space="preserve"> ـ حين رأى ناقة معقولة عليها جهازها ـ : </w:t>
      </w:r>
      <w:r w:rsidRPr="00C20A2F">
        <w:rPr>
          <w:rStyle w:val="libBold2Char"/>
          <w:rtl/>
        </w:rPr>
        <w:t>(أين صاحبها ؟! مروه فليستعدّ غداً للخصومة)</w:t>
      </w:r>
      <w:r w:rsidRPr="007369F5">
        <w:rPr>
          <w:rtl/>
        </w:rPr>
        <w:t xml:space="preserve"> ، رواه في (الفقيه) عن النبي </w:t>
      </w:r>
      <w:r w:rsidR="00B852DF" w:rsidRPr="00B852DF">
        <w:rPr>
          <w:rStyle w:val="libAlaemChar"/>
          <w:rtl/>
        </w:rPr>
        <w:t>صلى‌الله‌عليه‌وآله‌وسلم</w:t>
      </w:r>
      <w:r w:rsidRPr="007369F5">
        <w:rPr>
          <w:rtl/>
        </w:rPr>
        <w:t xml:space="preserve"> </w:t>
      </w:r>
      <w:r w:rsidRPr="00837A59">
        <w:rPr>
          <w:rStyle w:val="libFootnotenumChar"/>
          <w:rtl/>
        </w:rPr>
        <w:t>(5)</w:t>
      </w:r>
      <w:r w:rsidRPr="007369F5">
        <w:rPr>
          <w:rtl/>
        </w:rPr>
        <w:t xml:space="preserve"> .</w:t>
      </w:r>
    </w:p>
    <w:p w:rsidR="00E26F63" w:rsidRPr="002E5B10" w:rsidRDefault="00E26F63" w:rsidP="00AC7E53">
      <w:pPr>
        <w:pStyle w:val="libNormal"/>
        <w:rPr>
          <w:rtl/>
        </w:rPr>
      </w:pPr>
      <w:r w:rsidRPr="007369F5">
        <w:rPr>
          <w:rtl/>
        </w:rPr>
        <w:t xml:space="preserve">وما ورد عنهم </w:t>
      </w:r>
      <w:r w:rsidR="00AC7E53" w:rsidRPr="00AC7E53">
        <w:rPr>
          <w:rStyle w:val="libAlaemChar"/>
          <w:rFonts w:eastAsiaTheme="minorHAnsi"/>
          <w:rtl/>
        </w:rPr>
        <w:t>عليهم‌السلام</w:t>
      </w:r>
      <w:r w:rsidR="00AC7E53" w:rsidRPr="00B402AF">
        <w:rPr>
          <w:rFonts w:eastAsiaTheme="minorHAnsi"/>
          <w:rtl/>
        </w:rPr>
        <w:t xml:space="preserve"> </w:t>
      </w:r>
      <w:r w:rsidRPr="007369F5">
        <w:rPr>
          <w:rtl/>
        </w:rPr>
        <w:t xml:space="preserve">في مانع الزكاة ، أنّه : </w:t>
      </w:r>
      <w:r w:rsidRPr="00C20A2F">
        <w:rPr>
          <w:rStyle w:val="libBold2Char"/>
          <w:rtl/>
        </w:rPr>
        <w:t>(تنهشه كلّ ذات ناب بنابها وتطأهُ كلّ ذات ظلف بظلفها)</w:t>
      </w:r>
      <w:r w:rsidRPr="007369F5">
        <w:rPr>
          <w:rtl/>
        </w:rPr>
        <w:t xml:space="preserve"> </w:t>
      </w:r>
      <w:r w:rsidRPr="00837A59">
        <w:rPr>
          <w:rStyle w:val="libFootnotenumChar"/>
          <w:rtl/>
        </w:rPr>
        <w:t>(6)</w:t>
      </w:r>
      <w:r w:rsidRPr="007369F5">
        <w:rPr>
          <w:rtl/>
        </w:rPr>
        <w:t xml:space="preserve"> .</w:t>
      </w:r>
    </w:p>
    <w:p w:rsidR="00E26F63" w:rsidRPr="002E5B10" w:rsidRDefault="00E26F63" w:rsidP="00E3640A">
      <w:pPr>
        <w:pStyle w:val="libNormal"/>
        <w:rPr>
          <w:rtl/>
        </w:rPr>
      </w:pPr>
      <w:r w:rsidRPr="00EB61ED">
        <w:rPr>
          <w:rtl/>
        </w:rPr>
        <w:t>وما ورد في الضحايا ، إلى غير ذلك .</w:t>
      </w:r>
    </w:p>
    <w:p w:rsidR="00AC7E53" w:rsidRPr="002E5B10" w:rsidRDefault="00E26F63" w:rsidP="00AC7E53">
      <w:pPr>
        <w:pStyle w:val="libNormal"/>
        <w:rPr>
          <w:rtl/>
        </w:rPr>
      </w:pPr>
      <w:r w:rsidRPr="00EB61ED">
        <w:rPr>
          <w:rtl/>
        </w:rPr>
        <w:t>واعلم أنّ الآيات غير متعرّضة لحال بعث مَن خلقه الله تعالى فيما وراء السموات</w:t>
      </w:r>
      <w:r w:rsidR="00AC7E53" w:rsidRPr="00AC7E53">
        <w:rPr>
          <w:rtl/>
        </w:rPr>
        <w:t xml:space="preserve"> </w:t>
      </w:r>
      <w:r w:rsidR="00AC7E53" w:rsidRPr="00EB61ED">
        <w:rPr>
          <w:rtl/>
        </w:rPr>
        <w:t>والأرض ، وهم جماعة من خلق الله تعالى لا يَحدّ وجودهم حدّ ، ولا يقدِّر ذواتهم قدر ، فهم أرفع من الحدّ والقدر ، فلا يُتصوّر في حقّهم بعث وإعادة غير أصل خلقهم ، والصفات التي تبرز يوم القيامة حاصلة عندهم دائماً ، وقد ذكرناها في الفصل الرابع . فالبدء والعود في حقّهم واحد ؛ ولذلك لم يرد في كلامه سبحانه ما يشعر بالبعث في حقّهم .</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سورة الشورى : الآية 29 .</w:t>
      </w:r>
    </w:p>
    <w:p w:rsidR="00E26F63" w:rsidRPr="00407EA8" w:rsidRDefault="00E26F63" w:rsidP="00407EA8">
      <w:pPr>
        <w:pStyle w:val="libFootnote0"/>
        <w:rPr>
          <w:rtl/>
        </w:rPr>
      </w:pPr>
      <w:r w:rsidRPr="00407EA8">
        <w:rPr>
          <w:rtl/>
        </w:rPr>
        <w:t>(2) سورة التكوير : الآية 5 .</w:t>
      </w:r>
    </w:p>
    <w:p w:rsidR="00E26F63" w:rsidRPr="00407EA8" w:rsidRDefault="00E26F63" w:rsidP="00407EA8">
      <w:pPr>
        <w:pStyle w:val="libFootnote0"/>
        <w:rPr>
          <w:rtl/>
        </w:rPr>
      </w:pPr>
      <w:r w:rsidRPr="00407EA8">
        <w:rPr>
          <w:rtl/>
        </w:rPr>
        <w:t>(3) المحاسن : 1 / 68 ، باب الثلاثة ، الحديث 18 .</w:t>
      </w:r>
    </w:p>
    <w:p w:rsidR="00E26F63" w:rsidRPr="00407EA8" w:rsidRDefault="00E26F63" w:rsidP="00407EA8">
      <w:pPr>
        <w:pStyle w:val="libFootnote0"/>
        <w:rPr>
          <w:rtl/>
        </w:rPr>
      </w:pPr>
      <w:r w:rsidRPr="00407EA8">
        <w:rPr>
          <w:rtl/>
        </w:rPr>
        <w:t>(4) تفسير مجمع البيان : 10 / 673 .</w:t>
      </w:r>
    </w:p>
    <w:p w:rsidR="00E26F63" w:rsidRPr="00407EA8" w:rsidRDefault="00E26F63" w:rsidP="00407EA8">
      <w:pPr>
        <w:pStyle w:val="libFootnote0"/>
        <w:rPr>
          <w:rtl/>
        </w:rPr>
      </w:pPr>
      <w:r w:rsidRPr="00407EA8">
        <w:rPr>
          <w:rtl/>
        </w:rPr>
        <w:t>(5) مَن لا يحضره الفقيه : 2 / 189 ، الباب 93 ، الحديث 1 .</w:t>
      </w:r>
    </w:p>
    <w:p w:rsidR="00017BFB" w:rsidRDefault="00E26F63" w:rsidP="00407EA8">
      <w:pPr>
        <w:pStyle w:val="libFootnote0"/>
        <w:rPr>
          <w:rtl/>
        </w:rPr>
      </w:pPr>
      <w:r w:rsidRPr="00407EA8">
        <w:rPr>
          <w:rtl/>
        </w:rPr>
        <w:t>(6) تفسير العياشي : 1 / 221 ، الحديث 177 .</w:t>
      </w:r>
    </w:p>
    <w:p w:rsidR="00017BFB" w:rsidRDefault="00017BFB" w:rsidP="00984686">
      <w:pPr>
        <w:pStyle w:val="libNormal"/>
        <w:rPr>
          <w:rtl/>
        </w:rPr>
      </w:pPr>
      <w:r>
        <w:rPr>
          <w:rtl/>
        </w:rPr>
        <w:br w:type="page"/>
      </w:r>
    </w:p>
    <w:p w:rsidR="00E26F63" w:rsidRPr="002E5B10" w:rsidRDefault="00E26F63" w:rsidP="00E3640A">
      <w:pPr>
        <w:pStyle w:val="libNormal"/>
        <w:rPr>
          <w:rtl/>
        </w:rPr>
      </w:pPr>
      <w:r w:rsidRPr="00EB61ED">
        <w:rPr>
          <w:rtl/>
        </w:rPr>
        <w:lastRenderedPageBreak/>
        <w:t>هذا ، ويلحق بهم في ذلك المخلَصون ، فقد مرّت نبذة من حالهم في تضاعيف الفصول الماضيّة ، فهم عند الله لا يحجبهم عنه حجاب مستور ، ليسوا في سماء ولا أرض ، وهم الميهمنون على الجميع ، المتوسطون بينه وبين خلقه في المبدأ والمعاد . وهم المستثنون من حكم قبض ملك الموت وأعوانه ، والآمنون من فزع النفخة وصعقتها . وهم غير محضرين لعرصة المحشر ، وهم السالكون في الحجاب ، الحاكمون بين الناس . ولبيان أزيد من هذا من صفاتهم مقام آخر .</w:t>
      </w:r>
    </w:p>
    <w:p w:rsidR="00E26F63" w:rsidRPr="002E5B10" w:rsidRDefault="00E26F63" w:rsidP="00E3640A">
      <w:pPr>
        <w:pStyle w:val="libNormal"/>
        <w:rPr>
          <w:rtl/>
        </w:rPr>
      </w:pPr>
      <w:r w:rsidRPr="00EB61ED">
        <w:rPr>
          <w:rtl/>
        </w:rPr>
        <w:t>واعلم أنّ ما مرّ هو المستفاد من البرهان على ما تعطيه الأُصول السابقة ، فإنّ الغاية عين الفاعل بالضرورة ، فما بدأ منه شيء في وجوده ، وتعيّن من لدنه في ذاته ، لا بُدّ أنْ يكون هو المنتهي إليه وجوده .</w:t>
      </w:r>
    </w:p>
    <w:p w:rsidR="00E26F63" w:rsidRPr="002E5B10" w:rsidRDefault="00E26F63" w:rsidP="00E3640A">
      <w:pPr>
        <w:pStyle w:val="libNormal"/>
        <w:rPr>
          <w:rtl/>
        </w:rPr>
      </w:pPr>
      <w:r w:rsidRPr="00EB61ED">
        <w:rPr>
          <w:rtl/>
        </w:rPr>
        <w:t>ومن هنا يظهر أنّ كلاًّ من الجنّة والنار ذات مراتب ودرجات ، فمراتب الجنّة آخذة من تحت إلى فوق ، ومراتب النّار بالعكس من ذلك .</w:t>
      </w:r>
    </w:p>
    <w:p w:rsidR="00E26F63" w:rsidRPr="002E5B10" w:rsidRDefault="00E26F63" w:rsidP="00E3640A">
      <w:pPr>
        <w:pStyle w:val="libNormal"/>
        <w:rPr>
          <w:rtl/>
        </w:rPr>
      </w:pPr>
      <w:r w:rsidRPr="00EB61ED">
        <w:rPr>
          <w:rtl/>
        </w:rPr>
        <w:t>ومن هنا يظهر أنّ كلّ درجة عالية في الجنّة مرتبة لفاعل ذي الدرجة الدانية . ولو تصوّر في النّار مثل ذلك لكان الأمر بعكسه .</w:t>
      </w:r>
    </w:p>
    <w:p w:rsidR="00017BFB" w:rsidRDefault="00E26F63" w:rsidP="00E3640A">
      <w:pPr>
        <w:pStyle w:val="libNormal"/>
        <w:rPr>
          <w:rtl/>
        </w:rPr>
      </w:pPr>
      <w:r w:rsidRPr="00EB61ED">
        <w:rPr>
          <w:rtl/>
        </w:rPr>
        <w:t>ومن هنا يظهر معنى اللحوق والشفاعة ، وقد مرّ مراراً ، ويظهر معنى جمّ غفير من الآيات والروايات ، والله الهاد وهو المعين .</w:t>
      </w:r>
    </w:p>
    <w:p w:rsidR="00017BFB" w:rsidRDefault="00017BFB" w:rsidP="0059647F">
      <w:pPr>
        <w:pStyle w:val="libNormal"/>
        <w:rPr>
          <w:rtl/>
        </w:rPr>
      </w:pPr>
      <w:r>
        <w:rPr>
          <w:rtl/>
        </w:rPr>
        <w:br w:type="page"/>
      </w:r>
    </w:p>
    <w:p w:rsidR="00E26F63" w:rsidRPr="00837A59" w:rsidRDefault="00E26F63" w:rsidP="00837A59">
      <w:pPr>
        <w:pStyle w:val="Heading2Center"/>
        <w:rPr>
          <w:rtl/>
        </w:rPr>
      </w:pPr>
      <w:bookmarkStart w:id="53" w:name="27"/>
      <w:bookmarkStart w:id="54" w:name="_Toc386371611"/>
      <w:r w:rsidRPr="00837A59">
        <w:rPr>
          <w:rtl/>
        </w:rPr>
        <w:lastRenderedPageBreak/>
        <w:t>خاتمة :</w:t>
      </w:r>
      <w:bookmarkEnd w:id="53"/>
      <w:bookmarkEnd w:id="54"/>
    </w:p>
    <w:p w:rsidR="00E26F63" w:rsidRPr="002E5B10" w:rsidRDefault="00E26F63" w:rsidP="00E3640A">
      <w:pPr>
        <w:pStyle w:val="libNormal"/>
        <w:rPr>
          <w:rtl/>
        </w:rPr>
      </w:pPr>
      <w:r w:rsidRPr="00EB61ED">
        <w:rPr>
          <w:rtl/>
        </w:rPr>
        <w:t>وقد عزمنا فيما مرّ على تخصيص فصل مستقلّ في آخر الرسالة بالكلام في معنى المغفرة ؛ لكن ضيق المجال ، وتراكم الأشغال منعنا عن الكلام ، وحجب دون المرام ، والله سبحانه أسأل أن يوفّقني أن ألحق فصلاً بهذه الرسالة يتبيّن به ما كنّا نريده من وضع الكلام في ذلك ، وأرجوه إن يشاء ذلك فإنّه على كلّ شيء قدير .</w:t>
      </w:r>
    </w:p>
    <w:p w:rsidR="00E26F63" w:rsidRPr="002E5B10" w:rsidRDefault="00E26F63" w:rsidP="00E3640A">
      <w:pPr>
        <w:pStyle w:val="libNormal"/>
        <w:rPr>
          <w:rtl/>
        </w:rPr>
      </w:pPr>
      <w:r w:rsidRPr="00EB61ED">
        <w:rPr>
          <w:rtl/>
        </w:rPr>
        <w:t>واعلم أنّ نوع الكلام في مباحث المعاد طويل الذيل ، مبسوط الأطراف ؛ ويهديك إلى ذلك أن تتدبّر في ما ورد في كلّ من المبدأ والمعاد من الآيات القرآنيّة والبيانات الإلهية .</w:t>
      </w:r>
    </w:p>
    <w:p w:rsidR="00E26F63" w:rsidRDefault="00E26F63" w:rsidP="007369F5">
      <w:pPr>
        <w:pStyle w:val="libNormal"/>
        <w:rPr>
          <w:rtl/>
        </w:rPr>
      </w:pPr>
      <w:r w:rsidRPr="007369F5">
        <w:rPr>
          <w:rtl/>
        </w:rPr>
        <w:t>والذي صدّنا عن الغور في أكثر ممّا تشاهده في تضاعيف الفصول السابقة ، هو إيثار الاختصار ، على أنّ بسط المقال بأزيد ممّا رأيت غير ميسّر ولا ميسور عند الباحثين عن الحقائق ؛ ولذلك فالإشارة في هذه المطالب تغلب العبارات ، ولذلك غيّرنا أُسلوب هذه الرسالة عن سائر الرسائل المتقدّمة عليها</w:t>
      </w:r>
      <w:r w:rsidRPr="00837A59">
        <w:rPr>
          <w:rStyle w:val="libFootnotenumChar"/>
          <w:rtl/>
        </w:rPr>
        <w:t xml:space="preserve"> (1)</w:t>
      </w:r>
      <w:r w:rsidRPr="007369F5">
        <w:rPr>
          <w:rtl/>
        </w:rPr>
        <w:t xml:space="preserve"> .</w:t>
      </w:r>
    </w:p>
    <w:p w:rsidR="00017BFB" w:rsidRPr="00A55E9F" w:rsidRDefault="00017BFB" w:rsidP="00017BFB">
      <w:pPr>
        <w:pStyle w:val="Heading2Center"/>
        <w:rPr>
          <w:rtl/>
        </w:rPr>
      </w:pPr>
      <w:bookmarkStart w:id="55" w:name="28"/>
      <w:bookmarkStart w:id="56" w:name="_Toc386371612"/>
      <w:r w:rsidRPr="00A55E9F">
        <w:rPr>
          <w:rtl/>
        </w:rPr>
        <w:t>رسالة الولاية</w:t>
      </w:r>
      <w:bookmarkEnd w:id="55"/>
      <w:bookmarkEnd w:id="56"/>
    </w:p>
    <w:p w:rsidR="00017BFB" w:rsidRPr="00F75673" w:rsidRDefault="00017BFB" w:rsidP="00017BFB">
      <w:pPr>
        <w:pStyle w:val="libNormal"/>
        <w:rPr>
          <w:rtl/>
        </w:rPr>
      </w:pPr>
      <w:r w:rsidRPr="00F75673">
        <w:rPr>
          <w:rtl/>
        </w:rPr>
        <w:t>العلاّمة</w:t>
      </w:r>
      <w:r>
        <w:rPr>
          <w:rFonts w:hint="cs"/>
          <w:rtl/>
        </w:rPr>
        <w:t xml:space="preserve"> </w:t>
      </w:r>
      <w:r w:rsidRPr="00F75673">
        <w:rPr>
          <w:rtl/>
        </w:rPr>
        <w:t>السيد محمد حسين الطباطبائي</w:t>
      </w:r>
      <w:r>
        <w:rPr>
          <w:rFonts w:hint="cs"/>
          <w:rtl/>
        </w:rPr>
        <w:t xml:space="preserve"> </w:t>
      </w:r>
      <w:r w:rsidRPr="00F75673">
        <w:rPr>
          <w:rtl/>
        </w:rPr>
        <w:t>(طاب ثراه)</w:t>
      </w:r>
    </w:p>
    <w:p w:rsidR="00017BFB" w:rsidRPr="00F75673" w:rsidRDefault="00017BFB" w:rsidP="00017BFB">
      <w:pPr>
        <w:pStyle w:val="libNormal"/>
        <w:rPr>
          <w:rtl/>
        </w:rPr>
      </w:pPr>
      <w:r w:rsidRPr="00F75673">
        <w:rPr>
          <w:rtl/>
        </w:rPr>
        <w:t>تحقيق :</w:t>
      </w:r>
      <w:r>
        <w:rPr>
          <w:rFonts w:hint="cs"/>
          <w:rtl/>
        </w:rPr>
        <w:t xml:space="preserve"> </w:t>
      </w:r>
      <w:r w:rsidRPr="00F75673">
        <w:rPr>
          <w:rtl/>
        </w:rPr>
        <w:t>الشيخ علي الأسدي</w:t>
      </w:r>
    </w:p>
    <w:p w:rsidR="00017BFB" w:rsidRPr="00F75673" w:rsidRDefault="00017BFB" w:rsidP="00017BFB">
      <w:pPr>
        <w:pStyle w:val="libNormal"/>
        <w:rPr>
          <w:rtl/>
        </w:rPr>
      </w:pPr>
      <w:r w:rsidRPr="00F75673">
        <w:rPr>
          <w:rtl/>
        </w:rPr>
        <w:t>مكتبة فدك</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 xml:space="preserve">(1) وفي ذيل هذه الرسالة ذكر المؤلّف </w:t>
      </w:r>
      <w:r w:rsidR="00F75673" w:rsidRPr="00A322D1">
        <w:rPr>
          <w:rStyle w:val="libFootnoteAlaemChar"/>
          <w:rtl/>
        </w:rPr>
        <w:t>قدس‌سره</w:t>
      </w:r>
      <w:r w:rsidRPr="00407EA8">
        <w:rPr>
          <w:rtl/>
        </w:rPr>
        <w:t xml:space="preserve"> قائلاً :</w:t>
      </w:r>
    </w:p>
    <w:p w:rsidR="00E26F63" w:rsidRPr="00407EA8" w:rsidRDefault="00E26F63" w:rsidP="00407EA8">
      <w:pPr>
        <w:pStyle w:val="libFootnote0"/>
        <w:rPr>
          <w:rtl/>
        </w:rPr>
      </w:pPr>
      <w:r w:rsidRPr="00407EA8">
        <w:rPr>
          <w:rtl/>
        </w:rPr>
        <w:t>الحمد لله على الإتمام بالدوام ، والصلاة على أوليائه المقرّبين ، سيّما سيّدنا محمّد وآله والسلام .</w:t>
      </w:r>
    </w:p>
    <w:p w:rsidR="00E26F63" w:rsidRPr="00DF4C73" w:rsidRDefault="00E26F63" w:rsidP="00A322D1">
      <w:pPr>
        <w:pStyle w:val="libFootnote0"/>
        <w:rPr>
          <w:rtl/>
        </w:rPr>
      </w:pPr>
      <w:r w:rsidRPr="00A322D1">
        <w:rPr>
          <w:rtl/>
        </w:rPr>
        <w:t xml:space="preserve">وقع الفراغ في العشر الأُوَل من شهر جمادي الثانية من شهور سنة ألف وثلثمئة وواحد وستّين هجريّة قمريّة ، وأنا العبد </w:t>
      </w:r>
      <w:r w:rsidRPr="00A55E9F">
        <w:rPr>
          <w:rtl/>
        </w:rPr>
        <w:t>" محمّد حسين الحسني الحسيني الطباطبائي "</w:t>
      </w:r>
      <w:r w:rsidRPr="00A322D1">
        <w:rPr>
          <w:rtl/>
        </w:rPr>
        <w:t xml:space="preserve"> .</w:t>
      </w:r>
    </w:p>
    <w:p w:rsidR="00017BFB" w:rsidRDefault="00E26F63" w:rsidP="00407EA8">
      <w:pPr>
        <w:pStyle w:val="libFootnote0"/>
        <w:rPr>
          <w:rtl/>
        </w:rPr>
      </w:pPr>
      <w:r w:rsidRPr="00407EA8">
        <w:rPr>
          <w:rtl/>
        </w:rPr>
        <w:t>كُتبت في قرية شادآباد من أعمال بلدة تبريز</w:t>
      </w:r>
    </w:p>
    <w:p w:rsidR="00017BFB" w:rsidRDefault="00017BFB" w:rsidP="00984686">
      <w:pPr>
        <w:pStyle w:val="libNormal"/>
        <w:rPr>
          <w:rtl/>
        </w:rPr>
      </w:pPr>
      <w:r>
        <w:rPr>
          <w:rtl/>
        </w:rPr>
        <w:br w:type="page"/>
      </w:r>
    </w:p>
    <w:p w:rsidR="00E26F63" w:rsidRPr="00837A59" w:rsidRDefault="00E26F63" w:rsidP="00837A59">
      <w:pPr>
        <w:pStyle w:val="Heading2Center"/>
        <w:rPr>
          <w:rtl/>
        </w:rPr>
      </w:pPr>
      <w:bookmarkStart w:id="57" w:name="29"/>
      <w:bookmarkStart w:id="58" w:name="_Toc386371613"/>
      <w:r w:rsidRPr="00837A59">
        <w:rPr>
          <w:rtl/>
        </w:rPr>
        <w:lastRenderedPageBreak/>
        <w:t>تمهيد :</w:t>
      </w:r>
      <w:bookmarkEnd w:id="57"/>
      <w:bookmarkEnd w:id="58"/>
    </w:p>
    <w:p w:rsidR="00E26F63" w:rsidRPr="002E5B10" w:rsidRDefault="00E26F63" w:rsidP="007369F5">
      <w:pPr>
        <w:pStyle w:val="libNormal"/>
        <w:rPr>
          <w:rtl/>
        </w:rPr>
      </w:pPr>
      <w:r w:rsidRPr="007369F5">
        <w:rPr>
          <w:rtl/>
        </w:rPr>
        <w:t xml:space="preserve">هذه </w:t>
      </w:r>
      <w:r w:rsidRPr="00084B65">
        <w:rPr>
          <w:rStyle w:val="libBold1Char"/>
          <w:rtl/>
        </w:rPr>
        <w:t>" رسالة في الولاية "</w:t>
      </w:r>
      <w:r w:rsidRPr="007369F5">
        <w:rPr>
          <w:rtl/>
        </w:rPr>
        <w:t xml:space="preserve"> بقلم</w:t>
      </w:r>
      <w:r w:rsidR="00017BFB">
        <w:rPr>
          <w:rtl/>
        </w:rPr>
        <w:t xml:space="preserve"> وارث الفلسفة الإسلامية المعاصر</w:t>
      </w:r>
      <w:r w:rsidRPr="007369F5">
        <w:rPr>
          <w:rtl/>
        </w:rPr>
        <w:t xml:space="preserve"> ، العلاّمة الفقيد السيّد محمد حسين الطباطبائي </w:t>
      </w:r>
      <w:r w:rsidR="00F75673" w:rsidRPr="00BC4750">
        <w:rPr>
          <w:rStyle w:val="libAlaemChar"/>
          <w:rtl/>
        </w:rPr>
        <w:t>قدس‌سره</w:t>
      </w:r>
      <w:r w:rsidRPr="007369F5">
        <w:rPr>
          <w:rtl/>
        </w:rPr>
        <w:t xml:space="preserve"> ، صاحب التفسير الكبير المعروف : </w:t>
      </w:r>
      <w:r w:rsidRPr="00084B65">
        <w:rPr>
          <w:rStyle w:val="libBold1Char"/>
          <w:rtl/>
        </w:rPr>
        <w:t>( الميزان في تفسير القرآن )</w:t>
      </w:r>
      <w:r w:rsidRPr="007369F5">
        <w:rPr>
          <w:rtl/>
        </w:rPr>
        <w:t xml:space="preserve"> .</w:t>
      </w:r>
    </w:p>
    <w:p w:rsidR="00E26F63" w:rsidRPr="002E5B10" w:rsidRDefault="00E26F63" w:rsidP="00E3640A">
      <w:pPr>
        <w:pStyle w:val="libNormal"/>
        <w:rPr>
          <w:rtl/>
        </w:rPr>
      </w:pPr>
      <w:r w:rsidRPr="00EB61ED">
        <w:rPr>
          <w:rtl/>
        </w:rPr>
        <w:t>وتدور فصول الرسالة حول الكمال الإنساني الذي يبلغه أولياء الله ، والدرجة الرفيعة التي يتسنّمها هؤلاء في سلّم الرُّقيّ الفكري والنفسي والعملي . ويخلص المؤلّف في رسالته إلى أنّ هدف الرسالات السماوية ، يتمثّل في دفع الإنسان نحو كماله المطلوب وإيصاله إلى درجة الأولياء .. الذين لا خوف عليهم ولا هم يحزنون .. إلى درجة الإنسان المرتبط بالحقيقة المطلقة حيث تزول الجبال ولا يزول . وكلّ تفاصيل التشريع إنّما تستهدف خلق المناخ الفكري والنفسي والاجتماعي اللازم لمثل هذه المسيرة التكامليّة .</w:t>
      </w:r>
    </w:p>
    <w:p w:rsidR="00E26F63" w:rsidRPr="002E5B10" w:rsidRDefault="00E26F63" w:rsidP="00E3640A">
      <w:pPr>
        <w:pStyle w:val="libNormal"/>
        <w:rPr>
          <w:rtl/>
        </w:rPr>
      </w:pPr>
      <w:r w:rsidRPr="00EB61ED">
        <w:rPr>
          <w:rtl/>
        </w:rPr>
        <w:t>وبعد ، فالرسالة مكتوبة على طريقة سلفنا الصالح (رضوان الله عليهم) في معالجة القضايا الفكريّة ، وبلغتهم . وهي طريقة ولغة لا يستأنس بها المحدَثون ، ولكن يركن إليها المتعوّدون على الغوص في بحار التراث الإسلامي ، ويجدون فيها عمقاً وأصالة لا تتوفّر عادة في النصوص المسطّحة الحديثة .</w:t>
      </w:r>
    </w:p>
    <w:p w:rsidR="00E26F63" w:rsidRPr="002E5B10" w:rsidRDefault="00E26F63" w:rsidP="00E3640A">
      <w:pPr>
        <w:pStyle w:val="libNormal"/>
        <w:rPr>
          <w:rtl/>
        </w:rPr>
      </w:pPr>
      <w:r w:rsidRPr="00EB61ED">
        <w:rPr>
          <w:rtl/>
        </w:rPr>
        <w:t>نأمل من نشر هذه الرسالة أن يستفيد منها المعنيّون ، والله من وراء القصد .</w:t>
      </w:r>
    </w:p>
    <w:p w:rsidR="00E26F63" w:rsidRPr="002E5B10" w:rsidRDefault="00E26F63" w:rsidP="00E3640A">
      <w:pPr>
        <w:pStyle w:val="libNormal"/>
        <w:rPr>
          <w:rtl/>
        </w:rPr>
      </w:pPr>
      <w:r w:rsidRPr="00EB61ED">
        <w:rPr>
          <w:rtl/>
        </w:rPr>
        <w:t>بسم الله الرحمن الرحيم</w:t>
      </w:r>
    </w:p>
    <w:p w:rsidR="00E26F63" w:rsidRPr="002E5B10" w:rsidRDefault="00E26F63" w:rsidP="00E3640A">
      <w:pPr>
        <w:pStyle w:val="libNormal"/>
        <w:rPr>
          <w:rtl/>
        </w:rPr>
      </w:pPr>
      <w:r w:rsidRPr="00EB61ED">
        <w:rPr>
          <w:rtl/>
        </w:rPr>
        <w:t>الحمد لله ربّ العالمين ، والصلاة والسلام على أوليائه المقرّبين سيّما سيّدنا محمّد وآله الطاهرين .</w:t>
      </w:r>
    </w:p>
    <w:p w:rsidR="00E26F63" w:rsidRPr="002E5B10" w:rsidRDefault="00E26F63" w:rsidP="007369F5">
      <w:pPr>
        <w:pStyle w:val="libNormal"/>
        <w:rPr>
          <w:rtl/>
        </w:rPr>
      </w:pPr>
      <w:r w:rsidRPr="00084B65">
        <w:rPr>
          <w:rStyle w:val="libBold1Char"/>
          <w:rtl/>
        </w:rPr>
        <w:t>" رسالة في الولاية "</w:t>
      </w:r>
      <w:r w:rsidRPr="007369F5">
        <w:rPr>
          <w:rtl/>
        </w:rPr>
        <w:t xml:space="preserve"> ، وأنّها هي الكمال الأخير الحقيقي للإنسان ، وأنّها الغرض الأخير من تشريع الشريعة الحقّة الإلهية على ما يستفاد من صريح البرهان ، ويدلُّ عليه ظواهر البيانات الدينيّة .</w:t>
      </w:r>
    </w:p>
    <w:p w:rsidR="00E26F63" w:rsidRPr="002E5B10" w:rsidRDefault="00E26F63" w:rsidP="00E3640A">
      <w:pPr>
        <w:pStyle w:val="libNormal"/>
        <w:rPr>
          <w:rtl/>
        </w:rPr>
      </w:pPr>
      <w:r w:rsidRPr="00EB61ED">
        <w:rPr>
          <w:rtl/>
        </w:rPr>
        <w:t>والكلام موضوع في</w:t>
      </w:r>
      <w:r w:rsidR="00017BFB">
        <w:rPr>
          <w:rtl/>
        </w:rPr>
        <w:t xml:space="preserve"> فصول ، والله سبحانه المستعان :</w:t>
      </w:r>
    </w:p>
    <w:p w:rsidR="00E26F63" w:rsidRPr="00837A59" w:rsidRDefault="00E26F63" w:rsidP="00C95088">
      <w:pPr>
        <w:pStyle w:val="Heading2Center"/>
        <w:rPr>
          <w:rtl/>
        </w:rPr>
      </w:pPr>
      <w:bookmarkStart w:id="59" w:name="30"/>
      <w:bookmarkStart w:id="60" w:name="_Toc386371614"/>
      <w:r w:rsidRPr="00837A59">
        <w:rPr>
          <w:rtl/>
        </w:rPr>
        <w:t>الفصل الأوّل :</w:t>
      </w:r>
      <w:bookmarkEnd w:id="59"/>
      <w:r w:rsidR="00C95088">
        <w:rPr>
          <w:rFonts w:hint="cs"/>
          <w:rtl/>
        </w:rPr>
        <w:t xml:space="preserve"> </w:t>
      </w:r>
      <w:r w:rsidRPr="00837A59">
        <w:rPr>
          <w:rtl/>
        </w:rPr>
        <w:t>في أنّ لظاهر هذا الدين باطناً ،</w:t>
      </w:r>
      <w:r w:rsidR="00C95088">
        <w:rPr>
          <w:rFonts w:hint="cs"/>
          <w:rtl/>
        </w:rPr>
        <w:t xml:space="preserve"> </w:t>
      </w:r>
      <w:r w:rsidRPr="00837A59">
        <w:rPr>
          <w:rtl/>
        </w:rPr>
        <w:t>ولصورته الحقّة حقائق</w:t>
      </w:r>
      <w:bookmarkEnd w:id="60"/>
    </w:p>
    <w:p w:rsidR="00017BFB" w:rsidRDefault="00E26F63" w:rsidP="00E3640A">
      <w:pPr>
        <w:pStyle w:val="libNormal"/>
        <w:rPr>
          <w:rtl/>
        </w:rPr>
      </w:pPr>
      <w:r w:rsidRPr="00EB61ED">
        <w:rPr>
          <w:rtl/>
        </w:rPr>
        <w:t>نقول : إنّ الموجودات تنقسم باعتبار إلى قسمين ، فإنّ كلّ معنى عقلناه ، إمّا أن يكون له مطابق في الخارج موجود في نفسه ، سواء كان هناك عاقل أو لم يكن ، كالجواهر الخارجيّة من الجماد والنبات والحيوان وأمثالها .</w:t>
      </w:r>
    </w:p>
    <w:p w:rsidR="00017BFB" w:rsidRDefault="00017BFB" w:rsidP="0059647F">
      <w:pPr>
        <w:pStyle w:val="libNormal"/>
        <w:rPr>
          <w:rtl/>
        </w:rPr>
      </w:pPr>
      <w:r>
        <w:rPr>
          <w:rtl/>
        </w:rPr>
        <w:br w:type="page"/>
      </w:r>
    </w:p>
    <w:p w:rsidR="00E26F63" w:rsidRPr="002E5B10" w:rsidRDefault="00E26F63" w:rsidP="00E3640A">
      <w:pPr>
        <w:pStyle w:val="libNormal"/>
        <w:rPr>
          <w:rtl/>
        </w:rPr>
      </w:pPr>
      <w:r w:rsidRPr="00EB61ED">
        <w:rPr>
          <w:rtl/>
        </w:rPr>
        <w:lastRenderedPageBreak/>
        <w:t>وإمّا أن يكون مطابقه موجوداً في الخارج بحسب ما نعقله ، غير موجود لولا التعقّل ، كالمِلك . فإنّا لا نجد في مورد الملكيّة ، وراء جوهر المملوك ـ وهو الأرض مثلاً ـ وجوهر المالك ـ وهو الإنسان مثلاً ـ شيئاً آخر في الخارج يسمّى بالمِلك ، بل هو معنى قائم بالتعقّل ؛ فلولاه لا ملك ولا مالك ولا مملوك ، بل هناك إنسان وأرض فحسب .</w:t>
      </w:r>
    </w:p>
    <w:p w:rsidR="00E26F63" w:rsidRPr="002E5B10" w:rsidRDefault="00E26F63" w:rsidP="00E3640A">
      <w:pPr>
        <w:pStyle w:val="libNormal"/>
        <w:rPr>
          <w:rtl/>
        </w:rPr>
      </w:pPr>
      <w:r w:rsidRPr="00EB61ED">
        <w:rPr>
          <w:rtl/>
        </w:rPr>
        <w:t>ويسمّى القسم الأوّل بالحقيقة ، والقسم الثاني بالاعتبار .</w:t>
      </w:r>
    </w:p>
    <w:p w:rsidR="00E26F63" w:rsidRPr="002E5B10" w:rsidRDefault="00E26F63" w:rsidP="00E3640A">
      <w:pPr>
        <w:pStyle w:val="libNormal"/>
        <w:rPr>
          <w:rtl/>
        </w:rPr>
      </w:pPr>
      <w:r w:rsidRPr="00EB61ED">
        <w:rPr>
          <w:rtl/>
        </w:rPr>
        <w:t>وقد برهنّا في كتاب الاعتبارات على أنّ كلّ اعتبار فهو متقوّم بحقيقة تحتها .</w:t>
      </w:r>
    </w:p>
    <w:p w:rsidR="00E26F63" w:rsidRPr="002E5B10" w:rsidRDefault="00E26F63" w:rsidP="00E3640A">
      <w:pPr>
        <w:pStyle w:val="libNormal"/>
        <w:rPr>
          <w:rtl/>
        </w:rPr>
      </w:pPr>
      <w:r w:rsidRPr="00EB61ED">
        <w:rPr>
          <w:rtl/>
        </w:rPr>
        <w:t>ثمّ إنّا إذا تتبّعنا وتأمّلنا وجدنا جميع المعاني المربوطة بالإنسان ، والارتباطات التي بين أنفس هذه المعاني ، كالملك وسائر الاختصاصات والرئاسة والمعاشرات ومتعلّقاتها وغير ذلك ، أُموراً اعتبارية ، ومعاني وهميّة ، ألزم الإنسان باعتبارها احتياجُه الأوّلي إلى الاجتماع والتمدّن لجلب الخير والمنافع ، ودفع الشرّ والمضارّ .</w:t>
      </w:r>
    </w:p>
    <w:p w:rsidR="00E26F63" w:rsidRPr="002E5B10" w:rsidRDefault="00E26F63" w:rsidP="00E3640A">
      <w:pPr>
        <w:pStyle w:val="libNormal"/>
        <w:rPr>
          <w:rtl/>
        </w:rPr>
      </w:pPr>
      <w:r w:rsidRPr="00EB61ED">
        <w:rPr>
          <w:rtl/>
        </w:rPr>
        <w:t>فكما أنّ للنبات نظاماً طبيعيّاً في دائرة وجوده ، من سلسلة عوارض منظّمة طبيعية طارئة عليه ، يستحفظ بها جوهره بالتغذّي والنموّ وتوليد المثل ؛ فكذلك الإنسان ـ مثلاً ـ له نظام طبيعي من عوارض يستحفظ بها جوهره في أركانه ، إلاّ أنّ هذا النظام محفوظ بمعاني وهميّة ، وأُمور اعتباريّة ، بينها نظام اعتباري ، وتحتها النظام الطبيعي . يعيش الإنسان بحسب الظاهر بالنظام الاعتباري ، وبحسب الباطن والحقيقة بالنظام الطبيعي ، فافهم ذلك!</w:t>
      </w:r>
    </w:p>
    <w:p w:rsidR="00E26F63" w:rsidRPr="002E5B10" w:rsidRDefault="00E26F63" w:rsidP="00E3640A">
      <w:pPr>
        <w:pStyle w:val="libNormal"/>
        <w:rPr>
          <w:rtl/>
        </w:rPr>
      </w:pPr>
      <w:r w:rsidRPr="00EB61ED">
        <w:rPr>
          <w:rtl/>
        </w:rPr>
        <w:t>وبالجملة ، فهذا النظام الاعتباري موجود في ظرف الاجتماع والتمدّن ، فحيث لا اجتماع ولا اعتبار ، وهذا بعكس النقيض .</w:t>
      </w:r>
    </w:p>
    <w:p w:rsidR="00E26F63" w:rsidRPr="002E5B10" w:rsidRDefault="00E26F63" w:rsidP="00E3640A">
      <w:pPr>
        <w:pStyle w:val="libNormal"/>
        <w:rPr>
          <w:rtl/>
        </w:rPr>
      </w:pPr>
      <w:r w:rsidRPr="00EB61ED">
        <w:rPr>
          <w:rtl/>
        </w:rPr>
        <w:t>ثمّ إنّ ما تعرّض لبيانه وشرحه الدينُ ، من المعارف المتعلّقة بالمبدأ ، ومن الأحكام والمعارف المتعلقة بما بعد هذه النشأة الدنيويّة ، كلّ ذلك بيان بلسان الاعتبار ؛ يشهد بذلك التأمّل الصادق . وحيث لا ظرف اجتماع ولا تعاون في غير ظرف الأحكام ، وقد أُدّيت بلسان الاعتبار ، فهناك حقائق أُخر مبنيّة بهذا اللسان ، وكذلك مرحلة الأحكام .</w:t>
      </w:r>
    </w:p>
    <w:p w:rsidR="00017BFB" w:rsidRDefault="00E26F63" w:rsidP="00E3640A">
      <w:pPr>
        <w:pStyle w:val="libNormal"/>
        <w:rPr>
          <w:rtl/>
        </w:rPr>
      </w:pPr>
      <w:r w:rsidRPr="00EB61ED">
        <w:rPr>
          <w:rtl/>
        </w:rPr>
        <w:t>وبعبارةٍ أُخرى : ما قبل هذه النشأة الاجتماعيّة من العوالم السابقة على وجود الإنسان الاجتماعي ، وما بعد نشأة الاجتماع ممّا يستقبله الإنسان من العوالم بعد الموت ، حيث لا اجتماع مدنيّاً فيها ، لا وجود لهذه المعاني الاعتباريّة فيها البتّة .</w:t>
      </w:r>
    </w:p>
    <w:p w:rsidR="00017BFB" w:rsidRDefault="00017BFB" w:rsidP="0059647F">
      <w:pPr>
        <w:pStyle w:val="libNormal"/>
        <w:rPr>
          <w:rtl/>
        </w:rPr>
      </w:pPr>
      <w:r>
        <w:rPr>
          <w:rtl/>
        </w:rPr>
        <w:br w:type="page"/>
      </w:r>
    </w:p>
    <w:p w:rsidR="00E26F63" w:rsidRPr="002E5B10" w:rsidRDefault="00E26F63" w:rsidP="00E3640A">
      <w:pPr>
        <w:pStyle w:val="libNormal"/>
        <w:rPr>
          <w:rtl/>
        </w:rPr>
      </w:pPr>
      <w:r w:rsidRPr="00EB61ED">
        <w:rPr>
          <w:rtl/>
        </w:rPr>
        <w:lastRenderedPageBreak/>
        <w:t>فالمعارف المشروحة في الدين المتعلّقة بها ، تحكي عن حقائق أُخر بلسان الاعتبار ، وكذلك مرحلة الأحكام ، فإنّ الدين الإلهي يجعل الأمور الموجودة فيما بعد هذه النشأة ، مترتّبة على مرحلة الأحكام والأعمال ، ومنوطة ومربوطة حقيقة بها ، ووجود الربط بين شيئين حقيقة ؛ يوجب اتّحادهما في نوع الوجود وسنخه ، كما برهنّا عليه في محلّه .</w:t>
      </w:r>
    </w:p>
    <w:p w:rsidR="00E26F63" w:rsidRPr="002E5B10" w:rsidRDefault="00E26F63" w:rsidP="00017BFB">
      <w:pPr>
        <w:pStyle w:val="libNormal"/>
        <w:rPr>
          <w:rtl/>
        </w:rPr>
      </w:pPr>
      <w:r w:rsidRPr="00EB61ED">
        <w:rPr>
          <w:rtl/>
        </w:rPr>
        <w:t>وحيث إنّ تلك الموجودات أُمور حقيقيّة خارجيّة ، فالنسب إنَّما هي بينها وبين الحقائق التي تحت هذه الأُمور الاعتباريّة لا أنفسها ؛ فقد ثبت أنّ لظاهر هذا الدين</w:t>
      </w:r>
      <w:r w:rsidR="00017BFB">
        <w:rPr>
          <w:rFonts w:hint="cs"/>
          <w:rtl/>
        </w:rPr>
        <w:t xml:space="preserve"> </w:t>
      </w:r>
      <w:r w:rsidR="00017BFB">
        <w:rPr>
          <w:rtl/>
        </w:rPr>
        <w:t>باطناً وهو المطلوب .</w:t>
      </w:r>
    </w:p>
    <w:p w:rsidR="00E26F63" w:rsidRPr="00084B65" w:rsidRDefault="00E26F63" w:rsidP="00084B65">
      <w:pPr>
        <w:pStyle w:val="libBold1"/>
        <w:rPr>
          <w:rtl/>
        </w:rPr>
      </w:pPr>
      <w:r w:rsidRPr="00084B65">
        <w:rPr>
          <w:rtl/>
        </w:rPr>
        <w:t>تتمّة : فيما يدلُّ على ذلك من الكتاب والسُّنّة .</w:t>
      </w:r>
    </w:p>
    <w:p w:rsidR="00E26F63" w:rsidRPr="002E5B10" w:rsidRDefault="00E26F63" w:rsidP="00FE663A">
      <w:pPr>
        <w:pStyle w:val="libNormal"/>
        <w:rPr>
          <w:rtl/>
        </w:rPr>
      </w:pPr>
      <w:r w:rsidRPr="007369F5">
        <w:rPr>
          <w:rtl/>
        </w:rPr>
        <w:t xml:space="preserve">نقول : إنّ من المسلّم عند عامّة مَن يرى الرجوع إلى الكتاب والسُّنّة معاً ، أنّ هناك معارف وأسراراً وعلوماً خفيّة مخفيّة عنّا ، لا يعلمها إلاّ الله عزّ اسمه ، أو مَن شاء وارتضى . والكتاب الإلهي مشحون بذلك ، وكفى فيه قوله سبحانه : </w:t>
      </w:r>
      <w:r w:rsidR="00FE663A">
        <w:rPr>
          <w:rStyle w:val="libAlaemChar"/>
          <w:rFonts w:eastAsiaTheme="minorHAnsi" w:hint="cs"/>
          <w:rtl/>
        </w:rPr>
        <w:t>(</w:t>
      </w:r>
      <w:r w:rsidRPr="005522B9">
        <w:rPr>
          <w:rStyle w:val="libAieChar"/>
          <w:rFonts w:hint="cs"/>
          <w:rtl/>
        </w:rPr>
        <w:t>وَمَا هَذِهِ الْحَيَاةُ الدُّنْيَا إِلَّا لَهْوٌ وَلَعِبٌ وَإِنَّ الدَّارَ الْآخِرَةَ لَهِيَ الْحَيَوَانُ لَوْ كَانُوا يَعْلَمُونَ</w:t>
      </w:r>
      <w:r w:rsidR="00FE663A">
        <w:rPr>
          <w:rStyle w:val="libAlaemChar"/>
          <w:rFonts w:eastAsiaTheme="minorHAnsi" w:hint="cs"/>
          <w:rtl/>
        </w:rPr>
        <w:t>)</w:t>
      </w:r>
      <w:r w:rsidRPr="00084B65">
        <w:rPr>
          <w:rStyle w:val="libBold1Char"/>
          <w:rtl/>
        </w:rPr>
        <w:t xml:space="preserve"> </w:t>
      </w:r>
      <w:r w:rsidRPr="00837A59">
        <w:rPr>
          <w:rStyle w:val="libFootnotenumChar"/>
          <w:rtl/>
        </w:rPr>
        <w:t xml:space="preserve">(1) </w:t>
      </w:r>
      <w:r w:rsidRPr="007369F5">
        <w:rPr>
          <w:rtl/>
        </w:rPr>
        <w:t>أي أنّ الحياة الحقيقيّة الصادقة هي الحياة الآخرة ؛ بدليل عدّه سبحانه الحياة الدنيا لعباً ولهواً ، وقصْرِه الحياة في الحياة الآخرة بقصر الأفراد ، أو على طريق قصر القلب كما يشهد به قوله سبحانه :</w:t>
      </w:r>
      <w:r w:rsidRPr="00084B65">
        <w:rPr>
          <w:rStyle w:val="libBold1Char"/>
          <w:rtl/>
        </w:rPr>
        <w:t xml:space="preserve"> </w:t>
      </w:r>
      <w:r w:rsidR="00FE663A">
        <w:rPr>
          <w:rStyle w:val="libAlaemChar"/>
          <w:rFonts w:eastAsiaTheme="minorHAnsi" w:hint="cs"/>
          <w:rtl/>
        </w:rPr>
        <w:t>(</w:t>
      </w:r>
      <w:r w:rsidRPr="005522B9">
        <w:rPr>
          <w:rStyle w:val="libAieChar"/>
          <w:rFonts w:hint="cs"/>
          <w:rtl/>
        </w:rPr>
        <w:t>يَعْلَمُونَ ظَاهِراً مِّنَ الْحَيَاةِ الدُّنْيَا وَهُمْ عَنِ الْآخِرَةِ هُمْ غَافِلُونَ</w:t>
      </w:r>
      <w:r w:rsidR="00FE663A">
        <w:rPr>
          <w:rStyle w:val="libAlaemChar"/>
          <w:rFonts w:eastAsiaTheme="minorHAnsi" w:hint="cs"/>
          <w:rtl/>
        </w:rPr>
        <w:t>)</w:t>
      </w:r>
      <w:r w:rsidRPr="00084B65">
        <w:rPr>
          <w:rStyle w:val="libBold1Char"/>
          <w:rtl/>
        </w:rPr>
        <w:t xml:space="preserve"> </w:t>
      </w:r>
      <w:r w:rsidRPr="00837A59">
        <w:rPr>
          <w:rStyle w:val="libFootnotenumChar"/>
          <w:rtl/>
        </w:rPr>
        <w:t xml:space="preserve">(2) </w:t>
      </w:r>
      <w:r w:rsidRPr="007369F5">
        <w:rPr>
          <w:rtl/>
        </w:rPr>
        <w:t>.</w:t>
      </w:r>
    </w:p>
    <w:p w:rsidR="00E26F63" w:rsidRPr="002E5B10" w:rsidRDefault="00E26F63" w:rsidP="00E3640A">
      <w:pPr>
        <w:pStyle w:val="libNormal"/>
        <w:rPr>
          <w:rtl/>
        </w:rPr>
      </w:pPr>
      <w:r w:rsidRPr="00EB61ED">
        <w:rPr>
          <w:rtl/>
        </w:rPr>
        <w:t>وهذه الآية تشعر بأنّ للحياة الدنيا شيئاً آخر غير ظاهره ، وأنّه هي الآخرة لمكان الغفلة ، كما يستفاد من كلامك تقول لصاحبك : إنّك أخذت بظاهر كلامي وغفلت عن شيء آخر . دلّ قولك هذا على أنّ المغفول عنه باطن الكلام ، وهو الشيء الآخر .</w:t>
      </w:r>
    </w:p>
    <w:p w:rsidR="00E26F63" w:rsidRPr="002E5B10" w:rsidRDefault="00E26F63" w:rsidP="00E3640A">
      <w:pPr>
        <w:pStyle w:val="libNormal"/>
        <w:rPr>
          <w:rtl/>
        </w:rPr>
      </w:pPr>
      <w:r w:rsidRPr="00EB61ED">
        <w:rPr>
          <w:rtl/>
        </w:rPr>
        <w:t>ويدلّ على هذا قوله سبحانه :</w:t>
      </w:r>
    </w:p>
    <w:p w:rsidR="00017BFB" w:rsidRPr="002E5B10" w:rsidRDefault="00FE663A" w:rsidP="00FE663A">
      <w:pPr>
        <w:pStyle w:val="libNormal"/>
        <w:rPr>
          <w:rtl/>
        </w:rPr>
      </w:pPr>
      <w:r>
        <w:rPr>
          <w:rStyle w:val="libAlaemChar"/>
          <w:rFonts w:eastAsiaTheme="minorHAnsi" w:hint="cs"/>
          <w:rtl/>
        </w:rPr>
        <w:t>(</w:t>
      </w:r>
      <w:r w:rsidR="00E26F63" w:rsidRPr="005522B9">
        <w:rPr>
          <w:rStyle w:val="libAieChar"/>
          <w:rFonts w:hint="cs"/>
          <w:rtl/>
        </w:rPr>
        <w:t>فَأَعْرِضْ عَن مَّن تَوَلَّى عَن ذِكْرِنَا وَلَمْ يُرِدْ إِلَّا الْحَيَاةَ الدُّنْيَا * ذَلِكَ مَبْلَغُهُم مِّنَ الْعِلْمِ إِنَّ رَبَّكَ هُوَ أَعْلَمُ بِمَن ضَلَّ عَن سَبِيلِهِ وَهُوَ أَعْلَمُ بِمَنِ اهْتَدَى</w:t>
      </w:r>
      <w:r>
        <w:rPr>
          <w:rStyle w:val="libAlaemChar"/>
          <w:rFonts w:eastAsiaTheme="minorHAnsi" w:hint="cs"/>
          <w:rtl/>
        </w:rPr>
        <w:t>)</w:t>
      </w:r>
      <w:r w:rsidR="00E26F63" w:rsidRPr="00923052">
        <w:rPr>
          <w:rtl/>
        </w:rPr>
        <w:t xml:space="preserve"> </w:t>
      </w:r>
      <w:r w:rsidR="00E26F63" w:rsidRPr="00837A59">
        <w:rPr>
          <w:rStyle w:val="libFootnotenumChar"/>
          <w:rtl/>
        </w:rPr>
        <w:t>(3)</w:t>
      </w:r>
      <w:r w:rsidR="00E26F63" w:rsidRPr="00923052">
        <w:rPr>
          <w:rtl/>
        </w:rPr>
        <w:t xml:space="preserve"> ، حيث يتحصّل منه أنّ ذكر الله سبحانه هو السبيل إليه ، والتولّي عنه ضلال عن سبيله ، وأنّ ذكره سبحانه لا يحصل إلاّ بالإعراض عن الحياة الدنيا ، وأنّ المعرِض</w:t>
      </w:r>
      <w:r w:rsidR="00017BFB" w:rsidRPr="00017BFB">
        <w:rPr>
          <w:rtl/>
        </w:rPr>
        <w:t xml:space="preserve"> </w:t>
      </w:r>
      <w:r w:rsidR="00017BFB" w:rsidRPr="00EB61ED">
        <w:rPr>
          <w:rtl/>
        </w:rPr>
        <w:t>عن ذكره إنّما يبلغ علمه الحياة الدنيا ، لا يتجاوزه إلى غيره الحاصل بالذكر . فهناك شيء غير الحياة الدنيا ، وفي طوله ربّما بلغه العلم ، وربّما وقف دون الحياة الدنيا .</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سورة العنكبوت : الآية 64 .</w:t>
      </w:r>
    </w:p>
    <w:p w:rsidR="00E26F63" w:rsidRPr="00407EA8" w:rsidRDefault="00E26F63" w:rsidP="00407EA8">
      <w:pPr>
        <w:pStyle w:val="libFootnote0"/>
        <w:rPr>
          <w:rtl/>
        </w:rPr>
      </w:pPr>
      <w:r w:rsidRPr="00407EA8">
        <w:rPr>
          <w:rtl/>
        </w:rPr>
        <w:t>(2) سورة الروم : الآية 7 .</w:t>
      </w:r>
    </w:p>
    <w:p w:rsidR="00017BFB" w:rsidRDefault="00E26F63" w:rsidP="00407EA8">
      <w:pPr>
        <w:pStyle w:val="libFootnote0"/>
        <w:rPr>
          <w:rtl/>
        </w:rPr>
      </w:pPr>
      <w:r w:rsidRPr="00407EA8">
        <w:rPr>
          <w:rtl/>
        </w:rPr>
        <w:t>(3) سورة النجم : الآيتان 29 و 30 .</w:t>
      </w:r>
    </w:p>
    <w:p w:rsidR="00017BFB" w:rsidRDefault="00017BFB" w:rsidP="00984686">
      <w:pPr>
        <w:pStyle w:val="libNormal"/>
        <w:rPr>
          <w:rtl/>
        </w:rPr>
      </w:pPr>
      <w:r>
        <w:rPr>
          <w:rtl/>
        </w:rPr>
        <w:br w:type="page"/>
      </w:r>
    </w:p>
    <w:p w:rsidR="00E26F63" w:rsidRPr="002E5B10" w:rsidRDefault="00E26F63" w:rsidP="00E3640A">
      <w:pPr>
        <w:pStyle w:val="libNormal"/>
        <w:rPr>
          <w:rtl/>
        </w:rPr>
      </w:pPr>
      <w:r w:rsidRPr="00EB61ED">
        <w:rPr>
          <w:rtl/>
        </w:rPr>
        <w:lastRenderedPageBreak/>
        <w:t>هذا ، والزائد على هذا المقدار يطلب ممّا سيجيء في أواخر الفصول إن شاء الله العزيز .</w:t>
      </w:r>
    </w:p>
    <w:p w:rsidR="00E26F63" w:rsidRPr="002E5B10" w:rsidRDefault="00E26F63" w:rsidP="007369F5">
      <w:pPr>
        <w:pStyle w:val="libNormal"/>
        <w:rPr>
          <w:rtl/>
        </w:rPr>
      </w:pPr>
      <w:r w:rsidRPr="007369F5">
        <w:rPr>
          <w:rtl/>
        </w:rPr>
        <w:t xml:space="preserve">ومن الأخبار في هذا الباب ، ما في (البحار) ، عن (المحاسن) ، عن رسول الله </w:t>
      </w:r>
      <w:r w:rsidR="00B852DF" w:rsidRPr="00B852DF">
        <w:rPr>
          <w:rStyle w:val="libAlaemChar"/>
          <w:rtl/>
        </w:rPr>
        <w:t>صلى‌الله‌عليه‌وآله‌وسلم</w:t>
      </w:r>
      <w:r w:rsidRPr="007369F5">
        <w:rPr>
          <w:rtl/>
        </w:rPr>
        <w:t xml:space="preserve"> ، أنّه قال :</w:t>
      </w:r>
      <w:r w:rsidRPr="00084B65">
        <w:rPr>
          <w:rStyle w:val="libBold1Char"/>
          <w:rtl/>
        </w:rPr>
        <w:t xml:space="preserve"> </w:t>
      </w:r>
      <w:r w:rsidRPr="00C20A2F">
        <w:rPr>
          <w:rStyle w:val="libBold2Char"/>
          <w:rtl/>
        </w:rPr>
        <w:t>(إنّا معاشر الأنبياء نكلّم النّاس على قدر عقولهم)</w:t>
      </w:r>
      <w:r w:rsidRPr="00084B65">
        <w:rPr>
          <w:rStyle w:val="libBold1Char"/>
          <w:rtl/>
        </w:rPr>
        <w:t xml:space="preserve"> </w:t>
      </w:r>
      <w:r w:rsidRPr="00837A59">
        <w:rPr>
          <w:rStyle w:val="libFootnotenumChar"/>
          <w:rtl/>
        </w:rPr>
        <w:t>(1)</w:t>
      </w:r>
      <w:r w:rsidRPr="007369F5">
        <w:rPr>
          <w:rtl/>
        </w:rPr>
        <w:t xml:space="preserve"> .</w:t>
      </w:r>
    </w:p>
    <w:p w:rsidR="00E26F63" w:rsidRPr="002E5B10" w:rsidRDefault="00E26F63" w:rsidP="00E3640A">
      <w:pPr>
        <w:pStyle w:val="libNormal"/>
        <w:rPr>
          <w:rtl/>
        </w:rPr>
      </w:pPr>
      <w:r w:rsidRPr="00EB61ED">
        <w:rPr>
          <w:rtl/>
        </w:rPr>
        <w:t>أقول : وهذا التعبير إنّما يحسن إذا كان هناك من الأُمور ما لا يبلغه فهم السامعين من النّاس ، وهو ظاهر .</w:t>
      </w:r>
    </w:p>
    <w:p w:rsidR="00E26F63" w:rsidRPr="002E5B10" w:rsidRDefault="00E26F63" w:rsidP="007369F5">
      <w:pPr>
        <w:pStyle w:val="libNormal"/>
        <w:rPr>
          <w:rtl/>
        </w:rPr>
      </w:pPr>
      <w:r w:rsidRPr="007369F5">
        <w:rPr>
          <w:rtl/>
        </w:rPr>
        <w:t xml:space="preserve">وقوله </w:t>
      </w:r>
      <w:r w:rsidR="00B852DF" w:rsidRPr="00B852DF">
        <w:rPr>
          <w:rStyle w:val="libAlaemChar"/>
          <w:rtl/>
        </w:rPr>
        <w:t>صلى‌الله‌عليه‌وآله‌وسلم</w:t>
      </w:r>
      <w:r w:rsidRPr="007369F5">
        <w:rPr>
          <w:rtl/>
        </w:rPr>
        <w:t xml:space="preserve"> :</w:t>
      </w:r>
      <w:r w:rsidRPr="00C20A2F">
        <w:rPr>
          <w:rStyle w:val="libBold2Char"/>
          <w:rtl/>
        </w:rPr>
        <w:t xml:space="preserve"> ( نكلّم ... )</w:t>
      </w:r>
      <w:r w:rsidRPr="007369F5">
        <w:rPr>
          <w:rtl/>
        </w:rPr>
        <w:t xml:space="preserve"> ، ولم يقل : نقول ، أو نبيّن ، أو نذكر ، ونحو ذلك ، يدلُّ على أنّ المعارف التي بيّنها الأنبياء </w:t>
      </w:r>
      <w:r w:rsidR="009772D6" w:rsidRPr="009772D6">
        <w:rPr>
          <w:rStyle w:val="libAlaemChar"/>
          <w:rFonts w:eastAsiaTheme="minorHAnsi"/>
          <w:rtl/>
        </w:rPr>
        <w:t>عليهم‌السلام</w:t>
      </w:r>
      <w:r w:rsidRPr="007369F5">
        <w:rPr>
          <w:rtl/>
        </w:rPr>
        <w:t xml:space="preserve"> إنّما وقع بيانها على قدر عقول أُممهم ، ميلاً من الصعب إلى السهل ، لا أنّه اقتصر بهذا المقدار من المعارف الكثيرة إرفاقاً بالعقول ، اقتصاراً من المجموع بالبعض .</w:t>
      </w:r>
    </w:p>
    <w:p w:rsidR="00E26F63" w:rsidRPr="002E5B10" w:rsidRDefault="00E26F63" w:rsidP="007369F5">
      <w:pPr>
        <w:pStyle w:val="libNormal"/>
        <w:rPr>
          <w:rtl/>
        </w:rPr>
      </w:pPr>
      <w:r w:rsidRPr="007369F5">
        <w:rPr>
          <w:rtl/>
        </w:rPr>
        <w:t xml:space="preserve">وبعبارةٍ أُخرى : التعبير ناظر إلى الكيف دون الكمّ ، فيدلّ على أنّ هذه المعارف حقيقتها التي هي عليها ، وراء هذه العقول التي تسير في المعارف بالبرهان والجدل والخطابة ، وقد بيّنها الأنبياء </w:t>
      </w:r>
      <w:r w:rsidR="009772D6" w:rsidRPr="009772D6">
        <w:rPr>
          <w:rStyle w:val="libAlaemChar"/>
          <w:rFonts w:eastAsiaTheme="minorHAnsi"/>
          <w:rtl/>
        </w:rPr>
        <w:t>عليهم‌السلام</w:t>
      </w:r>
      <w:r w:rsidRPr="007369F5">
        <w:rPr>
          <w:rtl/>
        </w:rPr>
        <w:t xml:space="preserve"> بجميع طرق العقول من البرهان والجدل والوعظ كلّ البيان ، وقطعوا في شرحها كلّ طريق ممكن .</w:t>
      </w:r>
    </w:p>
    <w:p w:rsidR="00E26F63" w:rsidRPr="002E5B10" w:rsidRDefault="00E26F63" w:rsidP="00E3640A">
      <w:pPr>
        <w:pStyle w:val="libNormal"/>
        <w:rPr>
          <w:rtl/>
        </w:rPr>
      </w:pPr>
      <w:r w:rsidRPr="00EB61ED">
        <w:rPr>
          <w:rtl/>
        </w:rPr>
        <w:t>ومن هنا يعلم أنّ لها مرتبة فوق مرتبة البيان اللفظي ؛ لو نزلت إلى مرتبة البيان دفعتها العقول العادية ؛ إمّا لكونها خلاف الضرورة عندهم ، أو لكونها منافية للبيان الذي بيّنت لهم به ، وقبلته عقولهم .</w:t>
      </w:r>
    </w:p>
    <w:p w:rsidR="00017BFB" w:rsidRPr="002E5B10" w:rsidRDefault="00E26F63" w:rsidP="00017BFB">
      <w:pPr>
        <w:pStyle w:val="libNormal"/>
        <w:rPr>
          <w:rtl/>
        </w:rPr>
      </w:pPr>
      <w:r w:rsidRPr="00EB61ED">
        <w:rPr>
          <w:rtl/>
        </w:rPr>
        <w:t>ومن هنا يظهر أنّ نحو إدراك هذه المعارف بحقائقها غير نحو إدراك العقول ،</w:t>
      </w:r>
      <w:r w:rsidR="00017BFB" w:rsidRPr="00017BFB">
        <w:rPr>
          <w:rtl/>
        </w:rPr>
        <w:t xml:space="preserve"> </w:t>
      </w:r>
      <w:r w:rsidR="00017BFB" w:rsidRPr="00EB61ED">
        <w:rPr>
          <w:rtl/>
        </w:rPr>
        <w:t>وهو الإدراك الفكري ، فافهم ذلك!</w:t>
      </w:r>
    </w:p>
    <w:p w:rsidR="00A322D1" w:rsidRPr="00C64B3F" w:rsidRDefault="00A322D1" w:rsidP="00A322D1">
      <w:pPr>
        <w:pStyle w:val="libLine"/>
        <w:rPr>
          <w:rtl/>
        </w:rPr>
      </w:pPr>
      <w:r w:rsidRPr="00C64B3F">
        <w:rPr>
          <w:rtl/>
        </w:rPr>
        <w:t>ـــــــــــــ</w:t>
      </w:r>
    </w:p>
    <w:p w:rsidR="00017BFB" w:rsidRDefault="00E26F63" w:rsidP="00A322D1">
      <w:pPr>
        <w:pStyle w:val="libFootnote0"/>
        <w:rPr>
          <w:rtl/>
        </w:rPr>
      </w:pPr>
      <w:r w:rsidRPr="00407EA8">
        <w:rPr>
          <w:rtl/>
        </w:rPr>
        <w:t>(1) بحار الأنوار : 1 / 106 ، باب 3 ـ احتجاج الله تعالى على النّاس بالعقل ، الحديث 4 .</w:t>
      </w:r>
    </w:p>
    <w:p w:rsidR="00017BFB" w:rsidRDefault="00017BFB" w:rsidP="00984686">
      <w:pPr>
        <w:pStyle w:val="libNormal"/>
        <w:rPr>
          <w:rtl/>
        </w:rPr>
      </w:pPr>
      <w:r>
        <w:rPr>
          <w:rtl/>
        </w:rPr>
        <w:br w:type="page"/>
      </w:r>
    </w:p>
    <w:p w:rsidR="00E26F63" w:rsidRPr="002E5B10" w:rsidRDefault="00E26F63" w:rsidP="007369F5">
      <w:pPr>
        <w:pStyle w:val="libNormal"/>
        <w:rPr>
          <w:rtl/>
        </w:rPr>
      </w:pPr>
      <w:r w:rsidRPr="007369F5">
        <w:rPr>
          <w:rtl/>
        </w:rPr>
        <w:lastRenderedPageBreak/>
        <w:t xml:space="preserve">ومنها : الخبر المستفيض المشهور : </w:t>
      </w:r>
      <w:r w:rsidRPr="00C20A2F">
        <w:rPr>
          <w:rStyle w:val="libBold2Char"/>
          <w:rtl/>
        </w:rPr>
        <w:t>(إنّ حديثنا صعب مستصعب ، لا يحتمله إلاّ مَلك مقرّب ، أو نبيّ مرسل ، أو عبد مؤمن امتحن الله قلبه للإيمان)</w:t>
      </w:r>
      <w:r w:rsidRPr="00837A59">
        <w:rPr>
          <w:rStyle w:val="libFootnotenumChar"/>
          <w:rtl/>
        </w:rPr>
        <w:t xml:space="preserve"> (1)</w:t>
      </w:r>
      <w:r w:rsidRPr="007369F5">
        <w:rPr>
          <w:rtl/>
        </w:rPr>
        <w:t xml:space="preserve"> .</w:t>
      </w:r>
    </w:p>
    <w:p w:rsidR="00E26F63" w:rsidRPr="002E5B10" w:rsidRDefault="00E26F63" w:rsidP="007369F5">
      <w:pPr>
        <w:pStyle w:val="libNormal"/>
        <w:rPr>
          <w:rtl/>
        </w:rPr>
      </w:pPr>
      <w:r w:rsidRPr="007369F5">
        <w:rPr>
          <w:rtl/>
        </w:rPr>
        <w:t xml:space="preserve">ومنها ـ وهو أدلّ على المقصود من سابقه ـ : ما في (البصائر) مسنداً عن أبي الصامت ، قال : سمعت أبا عبد الله </w:t>
      </w:r>
      <w:r w:rsidR="00B852DF" w:rsidRPr="00B852DF">
        <w:rPr>
          <w:rStyle w:val="libAlaemChar"/>
          <w:rtl/>
        </w:rPr>
        <w:t>عليه‌السلام</w:t>
      </w:r>
      <w:r w:rsidRPr="007369F5">
        <w:rPr>
          <w:rtl/>
        </w:rPr>
        <w:t xml:space="preserve"> يقول :</w:t>
      </w:r>
      <w:r w:rsidRPr="00C20A2F">
        <w:rPr>
          <w:rStyle w:val="libBold2Char"/>
          <w:rtl/>
        </w:rPr>
        <w:t xml:space="preserve"> (إنّ من حديثنا ما لا يحتمله مَلك مقرّب ، ولا نبيّ مرسل ، ولا عبد مؤمن) </w:t>
      </w:r>
      <w:r w:rsidRPr="007369F5">
        <w:rPr>
          <w:rtl/>
        </w:rPr>
        <w:t xml:space="preserve">، قلت : فمَن يحتمله ؟ قال : </w:t>
      </w:r>
      <w:r w:rsidRPr="00C20A2F">
        <w:rPr>
          <w:rStyle w:val="libBold2Char"/>
          <w:rtl/>
        </w:rPr>
        <w:t>(نحن نحتمله)</w:t>
      </w:r>
      <w:r w:rsidRPr="007369F5">
        <w:rPr>
          <w:rtl/>
        </w:rPr>
        <w:t xml:space="preserve"> </w:t>
      </w:r>
      <w:r w:rsidRPr="00837A59">
        <w:rPr>
          <w:rStyle w:val="libFootnotenumChar"/>
          <w:rtl/>
        </w:rPr>
        <w:t>(2)</w:t>
      </w:r>
      <w:r w:rsidRPr="007369F5">
        <w:rPr>
          <w:rtl/>
        </w:rPr>
        <w:t xml:space="preserve"> .</w:t>
      </w:r>
    </w:p>
    <w:p w:rsidR="00E26F63" w:rsidRPr="002E5B10" w:rsidRDefault="00E26F63" w:rsidP="007369F5">
      <w:pPr>
        <w:pStyle w:val="libNormal"/>
        <w:rPr>
          <w:rtl/>
        </w:rPr>
      </w:pPr>
      <w:r w:rsidRPr="007369F5">
        <w:rPr>
          <w:rtl/>
        </w:rPr>
        <w:t xml:space="preserve">أقول : والأخبار في هذا المساق أيضاً مستفيضة ، وفي بعضها : قلت : فمَن يحتمله جعلت فداك ؟ قال : </w:t>
      </w:r>
      <w:r w:rsidRPr="00C20A2F">
        <w:rPr>
          <w:rStyle w:val="libBold2Char"/>
          <w:rtl/>
        </w:rPr>
        <w:t xml:space="preserve">(مَن شئنا) </w:t>
      </w:r>
      <w:r w:rsidRPr="00837A59">
        <w:rPr>
          <w:rStyle w:val="libFootnotenumChar"/>
          <w:rtl/>
        </w:rPr>
        <w:t>(3)</w:t>
      </w:r>
      <w:r w:rsidRPr="007369F5">
        <w:rPr>
          <w:rtl/>
        </w:rPr>
        <w:t xml:space="preserve"> .</w:t>
      </w:r>
    </w:p>
    <w:p w:rsidR="00E26F63" w:rsidRPr="002E5B10" w:rsidRDefault="00E26F63" w:rsidP="00FE663A">
      <w:pPr>
        <w:pStyle w:val="libNormal"/>
        <w:rPr>
          <w:rtl/>
        </w:rPr>
      </w:pPr>
      <w:r w:rsidRPr="007369F5">
        <w:rPr>
          <w:rtl/>
        </w:rPr>
        <w:t xml:space="preserve">وفي (البصائر) ـ أيضاً ـ عن المفضّل ، قال : قال أبو جعفر </w:t>
      </w:r>
      <w:r w:rsidR="00B852DF" w:rsidRPr="00B852DF">
        <w:rPr>
          <w:rStyle w:val="libAlaemChar"/>
          <w:rtl/>
        </w:rPr>
        <w:t>عليه‌السلام</w:t>
      </w:r>
      <w:r w:rsidRPr="007369F5">
        <w:rPr>
          <w:rtl/>
        </w:rPr>
        <w:t xml:space="preserve"> : </w:t>
      </w:r>
      <w:r w:rsidRPr="00C20A2F">
        <w:rPr>
          <w:rStyle w:val="libBold2Char"/>
          <w:rtl/>
        </w:rPr>
        <w:t>(إنّ حديثا صعب مستصعب ، ذكوان ، أجرَد ، لا يحتمله ملك مقرّب ، ولا نبيّ مرسل ، ولا عبد امتحن الله قلبه للإيمان . أمّا الصعب فهو الذي لم يركب بعد ، وأمّا المستصعب فهو الذي يهرب منه إذا رُئِيَ ، وأمّا الذكوان فهو ذكاء المؤمنين ، وأمّا الأجرد فهو الذي لا يتعلّق به شيء من بين يديه ولا من خلفه ، وهو قول الله :</w:t>
      </w:r>
      <w:r w:rsidRPr="007369F5">
        <w:rPr>
          <w:rtl/>
        </w:rPr>
        <w:t xml:space="preserve"> </w:t>
      </w:r>
      <w:r w:rsidR="00FE663A">
        <w:rPr>
          <w:rStyle w:val="libAlaemChar"/>
          <w:rFonts w:eastAsiaTheme="minorHAnsi" w:hint="cs"/>
          <w:rtl/>
        </w:rPr>
        <w:t>(</w:t>
      </w:r>
      <w:r w:rsidRPr="005522B9">
        <w:rPr>
          <w:rStyle w:val="libAieChar"/>
          <w:rFonts w:hint="cs"/>
          <w:rtl/>
        </w:rPr>
        <w:t>اللَّهُ نَزَّلَ أَحْسَنَ الْحَدِيثِ</w:t>
      </w:r>
      <w:r w:rsidR="00FE663A">
        <w:rPr>
          <w:rStyle w:val="libAlaemChar"/>
          <w:rFonts w:eastAsiaTheme="minorHAnsi" w:hint="cs"/>
          <w:rtl/>
        </w:rPr>
        <w:t>)</w:t>
      </w:r>
      <w:r w:rsidRPr="00084B65">
        <w:rPr>
          <w:rStyle w:val="libBold1Char"/>
          <w:rtl/>
        </w:rPr>
        <w:t xml:space="preserve"> </w:t>
      </w:r>
      <w:r w:rsidRPr="00837A59">
        <w:rPr>
          <w:rStyle w:val="libFootnotenumChar"/>
          <w:rtl/>
        </w:rPr>
        <w:t>(4)</w:t>
      </w:r>
      <w:r w:rsidRPr="00C20A2F">
        <w:rPr>
          <w:rStyle w:val="libBold2Char"/>
          <w:rtl/>
        </w:rPr>
        <w:t xml:space="preserve"> ، فأحسن الحديث حديثنا ، لا يحتمل أحد من الخلائق أمره بكماله حتّى يحدّه ؛ لأنّه من حدّ شيئاً فهو أكبر منه ، والحمد لله على التوفيق ، والإنكار هو الكفر) </w:t>
      </w:r>
      <w:r w:rsidRPr="00837A59">
        <w:rPr>
          <w:rStyle w:val="libFootnotenumChar"/>
          <w:rtl/>
        </w:rPr>
        <w:t>(5)</w:t>
      </w:r>
      <w:r w:rsidRPr="007369F5">
        <w:rPr>
          <w:rtl/>
        </w:rPr>
        <w:t xml:space="preserve"> .</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 xml:space="preserve">(1) بحار الأنوار : 2 / 183 ، باب 26 ـ أنّ حديثهم </w:t>
      </w:r>
      <w:r w:rsidR="009772D6" w:rsidRPr="00017BFB">
        <w:rPr>
          <w:rStyle w:val="libFootnoteAlaemChar"/>
          <w:rFonts w:eastAsiaTheme="minorHAnsi"/>
          <w:rtl/>
        </w:rPr>
        <w:t>عليهم‌السلام</w:t>
      </w:r>
      <w:r w:rsidRPr="00407EA8">
        <w:rPr>
          <w:rtl/>
        </w:rPr>
        <w:t xml:space="preserve"> صعب مستصعب ، الحديث 1 . أمالي الصدوق ـ المجلس الأوّل : 52 ، الحديث 6 / 6 ، ومثله في الكافي : 1 / 455 ، باب</w:t>
      </w:r>
      <w:r w:rsidR="00017BFB">
        <w:rPr>
          <w:rtl/>
        </w:rPr>
        <w:t xml:space="preserve"> فيما جاء أنّ حديثهم صعب مستصعب</w:t>
      </w:r>
      <w:r w:rsidRPr="00407EA8">
        <w:rPr>
          <w:rtl/>
        </w:rPr>
        <w:t xml:space="preserve"> ، الحديث 1045 / 1 .</w:t>
      </w:r>
    </w:p>
    <w:p w:rsidR="00E26F63" w:rsidRPr="00407EA8" w:rsidRDefault="00E26F63" w:rsidP="009772D6">
      <w:pPr>
        <w:pStyle w:val="libFootnote0"/>
        <w:rPr>
          <w:rtl/>
        </w:rPr>
      </w:pPr>
      <w:r w:rsidRPr="00407EA8">
        <w:rPr>
          <w:rtl/>
        </w:rPr>
        <w:t xml:space="preserve">(2) المصدر المتقدّم : 193 ، الحديث 36 . بصائر الدرجات : 23 ، باب في أئمّة آل محمّد </w:t>
      </w:r>
      <w:r w:rsidR="009772D6" w:rsidRPr="00017BFB">
        <w:rPr>
          <w:rStyle w:val="libFootnoteAlaemChar"/>
          <w:rFonts w:eastAsiaTheme="minorHAnsi"/>
          <w:rtl/>
        </w:rPr>
        <w:t>عليهم‌السلام</w:t>
      </w:r>
      <w:r w:rsidRPr="00407EA8">
        <w:rPr>
          <w:rtl/>
        </w:rPr>
        <w:t xml:space="preserve"> حديثهم صعب مستصعب ، الحديث 11 .</w:t>
      </w:r>
    </w:p>
    <w:p w:rsidR="00E26F63" w:rsidRPr="00407EA8" w:rsidRDefault="00E26F63" w:rsidP="009772D6">
      <w:pPr>
        <w:pStyle w:val="libFootnote0"/>
        <w:rPr>
          <w:rtl/>
        </w:rPr>
      </w:pPr>
      <w:r w:rsidRPr="00407EA8">
        <w:rPr>
          <w:rtl/>
        </w:rPr>
        <w:t xml:space="preserve">(3) بحار الأنوار : 2 / 192 ، باب أنّ حديثهم </w:t>
      </w:r>
      <w:r w:rsidR="009772D6" w:rsidRPr="00017BFB">
        <w:rPr>
          <w:rStyle w:val="libFootnoteAlaemChar"/>
          <w:rFonts w:eastAsiaTheme="minorHAnsi"/>
          <w:rtl/>
        </w:rPr>
        <w:t>عليهم‌السلام</w:t>
      </w:r>
      <w:r w:rsidRPr="00407EA8">
        <w:rPr>
          <w:rtl/>
        </w:rPr>
        <w:t xml:space="preserve"> صعب مستصعب .</w:t>
      </w:r>
    </w:p>
    <w:p w:rsidR="00E26F63" w:rsidRPr="00407EA8" w:rsidRDefault="00E26F63" w:rsidP="00407EA8">
      <w:pPr>
        <w:pStyle w:val="libFootnote0"/>
        <w:rPr>
          <w:rtl/>
        </w:rPr>
      </w:pPr>
      <w:r w:rsidRPr="00407EA8">
        <w:rPr>
          <w:rtl/>
        </w:rPr>
        <w:t>(4) سورة الزُّمر : الآية 23 .</w:t>
      </w:r>
    </w:p>
    <w:p w:rsidR="00864C6A" w:rsidRPr="00407EA8" w:rsidRDefault="00E26F63" w:rsidP="00864C6A">
      <w:pPr>
        <w:pStyle w:val="libFootnote0"/>
        <w:rPr>
          <w:rtl/>
        </w:rPr>
      </w:pPr>
      <w:r w:rsidRPr="00407EA8">
        <w:rPr>
          <w:rtl/>
        </w:rPr>
        <w:t xml:space="preserve">(5) بصائر الدرجات : 44 / 16 ، باب في أئمّة آل محمّد </w:t>
      </w:r>
      <w:r w:rsidR="009772D6" w:rsidRPr="00017BFB">
        <w:rPr>
          <w:rStyle w:val="libFootnoteAlaemChar"/>
          <w:rFonts w:eastAsiaTheme="minorHAnsi"/>
          <w:rtl/>
        </w:rPr>
        <w:t>عليهم‌السلام</w:t>
      </w:r>
      <w:r w:rsidRPr="00407EA8">
        <w:rPr>
          <w:rtl/>
        </w:rPr>
        <w:t xml:space="preserve"> حديثهم صعب مستصعب </w:t>
      </w:r>
      <w:r w:rsidR="00864C6A">
        <w:rPr>
          <w:rFonts w:hint="cs"/>
          <w:rtl/>
        </w:rPr>
        <w:t xml:space="preserve">، </w:t>
      </w:r>
      <w:r w:rsidR="00864C6A" w:rsidRPr="00407EA8">
        <w:rPr>
          <w:rtl/>
        </w:rPr>
        <w:t>بحار الأنوار : 2 / 194 ، باب 26 ، الحديث 39 .</w:t>
      </w:r>
    </w:p>
    <w:p w:rsidR="00864C6A" w:rsidRDefault="00864C6A" w:rsidP="00984686">
      <w:pPr>
        <w:pStyle w:val="libNormal"/>
        <w:rPr>
          <w:rtl/>
        </w:rPr>
      </w:pPr>
      <w:r>
        <w:rPr>
          <w:rtl/>
        </w:rPr>
        <w:br w:type="page"/>
      </w:r>
    </w:p>
    <w:p w:rsidR="00E26F63" w:rsidRPr="002E5B10" w:rsidRDefault="00E26F63" w:rsidP="007369F5">
      <w:pPr>
        <w:pStyle w:val="libNormal"/>
        <w:rPr>
          <w:rtl/>
        </w:rPr>
      </w:pPr>
      <w:r w:rsidRPr="007369F5">
        <w:rPr>
          <w:rtl/>
        </w:rPr>
        <w:lastRenderedPageBreak/>
        <w:t xml:space="preserve">قوله : </w:t>
      </w:r>
      <w:r w:rsidRPr="00C20A2F">
        <w:rPr>
          <w:rStyle w:val="libBold2Char"/>
          <w:rtl/>
        </w:rPr>
        <w:t xml:space="preserve">(لا يُحتمل) </w:t>
      </w:r>
      <w:r w:rsidRPr="007369F5">
        <w:rPr>
          <w:rtl/>
        </w:rPr>
        <w:t xml:space="preserve">إلى قوله : </w:t>
      </w:r>
      <w:r w:rsidRPr="00C20A2F">
        <w:rPr>
          <w:rStyle w:val="libBold2Char"/>
          <w:rtl/>
        </w:rPr>
        <w:t>(حتّى يحدّه)</w:t>
      </w:r>
      <w:r w:rsidRPr="007369F5">
        <w:rPr>
          <w:rtl/>
        </w:rPr>
        <w:t xml:space="preserve"> مع ما في صدر الحديث من نفي الاحتمال ، يدلّ على أنّ حديثهم </w:t>
      </w:r>
      <w:r w:rsidR="009772D6" w:rsidRPr="009772D6">
        <w:rPr>
          <w:rStyle w:val="libAlaemChar"/>
          <w:rFonts w:eastAsiaTheme="minorHAnsi"/>
          <w:rtl/>
        </w:rPr>
        <w:t>عليهم‌السلام</w:t>
      </w:r>
      <w:r w:rsidRPr="007369F5">
        <w:rPr>
          <w:rtl/>
        </w:rPr>
        <w:t xml:space="preserve"> أمر ذو مراتب ، يمكن أن يحتمل بعض مراتبه بواسطة التحديد . ويشهد له تعبيره عن الحديث في رواية أبي الصامت بقوله </w:t>
      </w:r>
      <w:r w:rsidR="00B852DF" w:rsidRPr="00B852DF">
        <w:rPr>
          <w:rStyle w:val="libAlaemChar"/>
          <w:rtl/>
        </w:rPr>
        <w:t>عليه‌السلام</w:t>
      </w:r>
      <w:r w:rsidRPr="007369F5">
        <w:rPr>
          <w:rtl/>
        </w:rPr>
        <w:t xml:space="preserve"> :</w:t>
      </w:r>
      <w:r w:rsidRPr="00C20A2F">
        <w:rPr>
          <w:rStyle w:val="libBold2Char"/>
          <w:rtl/>
        </w:rPr>
        <w:t xml:space="preserve"> ( من حديثنا ... )</w:t>
      </w:r>
      <w:r w:rsidRPr="007369F5">
        <w:rPr>
          <w:rtl/>
        </w:rPr>
        <w:t xml:space="preserve"> ، فيكون حينئذٍ مورد هذه الرواية مع الرواية الأُولى : </w:t>
      </w:r>
      <w:r w:rsidRPr="00C20A2F">
        <w:rPr>
          <w:rStyle w:val="libBold2Char"/>
          <w:rtl/>
        </w:rPr>
        <w:t>( لا يحتمله إلاّ ... )</w:t>
      </w:r>
      <w:r w:rsidRPr="007369F5">
        <w:rPr>
          <w:rtl/>
        </w:rPr>
        <w:t xml:space="preserve"> ، مورداً واحداً لكونه مشكّكاً ذا مراتب ، ويكون أيضاً كالتعميم للنبويّ السابق : </w:t>
      </w:r>
      <w:r w:rsidRPr="00C20A2F">
        <w:rPr>
          <w:rStyle w:val="libBold2Char"/>
          <w:rtl/>
        </w:rPr>
        <w:t>(إنّا معاشر الأنبياء نكلِّم الناس على قدر عقولهم)</w:t>
      </w:r>
      <w:r w:rsidRPr="007369F5">
        <w:rPr>
          <w:rtl/>
        </w:rPr>
        <w:t xml:space="preserve"> </w:t>
      </w:r>
      <w:r w:rsidRPr="00837A59">
        <w:rPr>
          <w:rStyle w:val="libFootnotenumChar"/>
          <w:rtl/>
        </w:rPr>
        <w:t>(1)</w:t>
      </w:r>
      <w:r w:rsidRPr="007369F5">
        <w:rPr>
          <w:rtl/>
        </w:rPr>
        <w:t xml:space="preserve"> .</w:t>
      </w:r>
    </w:p>
    <w:p w:rsidR="00E26F63" w:rsidRPr="002E5B10" w:rsidRDefault="00E26F63" w:rsidP="007369F5">
      <w:pPr>
        <w:pStyle w:val="libNormal"/>
        <w:rPr>
          <w:rtl/>
        </w:rPr>
      </w:pPr>
      <w:r w:rsidRPr="007369F5">
        <w:rPr>
          <w:rtl/>
        </w:rPr>
        <w:t xml:space="preserve">هذا ، وتحديد كلّ واحد من الخلائق حديثهم </w:t>
      </w:r>
      <w:r w:rsidR="009772D6" w:rsidRPr="009772D6">
        <w:rPr>
          <w:rStyle w:val="libAlaemChar"/>
          <w:rFonts w:eastAsiaTheme="minorHAnsi"/>
          <w:rtl/>
        </w:rPr>
        <w:t>عليهم‌السلام</w:t>
      </w:r>
      <w:r w:rsidRPr="007369F5">
        <w:rPr>
          <w:rtl/>
        </w:rPr>
        <w:t xml:space="preserve"> ؛ لكون ظرفه الذي به يحتمل ما يحتمل ، وهو ذاته محدوداً ، فيصير به ما يحتمله محدوداً ؛ وهو السبب في عدم إمكان الاحتمال بكماله ، فهو أمر غير محدود ، وعليه يكون خارج عن حدود الإمكان ؛ لأنّه مقامهم من الله سبحانه ، حيث لا يحدُّه حدّ ، وهو الولاية المطلقة .</w:t>
      </w:r>
    </w:p>
    <w:p w:rsidR="00E26F63" w:rsidRPr="002E5B10" w:rsidRDefault="00E26F63" w:rsidP="00E3640A">
      <w:pPr>
        <w:pStyle w:val="libNormal"/>
        <w:rPr>
          <w:rtl/>
        </w:rPr>
      </w:pPr>
      <w:r w:rsidRPr="00EB61ED">
        <w:rPr>
          <w:rtl/>
        </w:rPr>
        <w:t>وسيجيء ـ إنّ شاء الله العزيز ـ في بعض الفصول الأخيرة كلام يكون أبسط من هذا .</w:t>
      </w:r>
    </w:p>
    <w:p w:rsidR="00E26F63" w:rsidRPr="002E5B10" w:rsidRDefault="00E26F63" w:rsidP="007369F5">
      <w:pPr>
        <w:pStyle w:val="libNormal"/>
        <w:rPr>
          <w:rtl/>
        </w:rPr>
      </w:pPr>
      <w:r w:rsidRPr="007369F5">
        <w:rPr>
          <w:rtl/>
        </w:rPr>
        <w:t xml:space="preserve">ومنها : أخبار أُخر تؤيّد ما مرّ ، كما </w:t>
      </w:r>
      <w:r w:rsidR="00864C6A">
        <w:rPr>
          <w:rtl/>
        </w:rPr>
        <w:t>عن (البصائر) مسنداً ، عن مُرازم</w:t>
      </w:r>
      <w:r w:rsidRPr="007369F5">
        <w:rPr>
          <w:rtl/>
        </w:rPr>
        <w:t xml:space="preserve"> ، قال أبو عبد الله </w:t>
      </w:r>
      <w:r w:rsidR="00B852DF" w:rsidRPr="00B852DF">
        <w:rPr>
          <w:rStyle w:val="libAlaemChar"/>
          <w:rtl/>
        </w:rPr>
        <w:t>عليه‌السلام</w:t>
      </w:r>
      <w:r w:rsidRPr="007369F5">
        <w:rPr>
          <w:rtl/>
        </w:rPr>
        <w:t xml:space="preserve"> :</w:t>
      </w:r>
      <w:r w:rsidRPr="00C20A2F">
        <w:rPr>
          <w:rStyle w:val="libBold2Char"/>
          <w:rtl/>
        </w:rPr>
        <w:t xml:space="preserve"> (إنّ أمرنا هو الحقّ وحقُّ الحقّ ، وهو الظاهر وباطن الظاهر ، وباطن الباطن ، وهو السرّ وسرُّ السرّ ، وسرُّ المستسَرّ ، وسرّ مقنّع بالسرّ)</w:t>
      </w:r>
      <w:r w:rsidRPr="007369F5">
        <w:rPr>
          <w:rtl/>
        </w:rPr>
        <w:t xml:space="preserve"> </w:t>
      </w:r>
      <w:r w:rsidRPr="00837A59">
        <w:rPr>
          <w:rStyle w:val="libFootnotenumChar"/>
          <w:rtl/>
        </w:rPr>
        <w:t>(2)</w:t>
      </w:r>
      <w:r w:rsidRPr="007369F5">
        <w:rPr>
          <w:rtl/>
        </w:rPr>
        <w:t xml:space="preserve"> .</w:t>
      </w:r>
    </w:p>
    <w:p w:rsidR="00E26F63" w:rsidRPr="002E5B10" w:rsidRDefault="00E26F63" w:rsidP="007369F5">
      <w:pPr>
        <w:pStyle w:val="libNormal"/>
        <w:rPr>
          <w:rtl/>
        </w:rPr>
      </w:pPr>
      <w:r w:rsidRPr="007369F5">
        <w:rPr>
          <w:rtl/>
        </w:rPr>
        <w:t>وما في بعض الأخبار أنّ للقرآن ظهراً وبطناً ، ولبطنه بطناً ، إلى سبعة أبطن</w:t>
      </w:r>
      <w:r w:rsidRPr="00837A59">
        <w:rPr>
          <w:rStyle w:val="libFootnotenumChar"/>
          <w:rtl/>
        </w:rPr>
        <w:t xml:space="preserve"> (3)</w:t>
      </w:r>
      <w:r w:rsidRPr="007369F5">
        <w:rPr>
          <w:rtl/>
        </w:rPr>
        <w:t xml:space="preserve"> .</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تقدّم ذكره في الصفحة 208 ، الهامش رقم 1 .</w:t>
      </w:r>
    </w:p>
    <w:p w:rsidR="00E26F63" w:rsidRPr="00407EA8" w:rsidRDefault="00E26F63" w:rsidP="009772D6">
      <w:pPr>
        <w:pStyle w:val="libFootnote0"/>
        <w:rPr>
          <w:rtl/>
        </w:rPr>
      </w:pPr>
      <w:r w:rsidRPr="00407EA8">
        <w:rPr>
          <w:rtl/>
        </w:rPr>
        <w:t xml:space="preserve">(2) بحار الأنوار : 2 / 71 ، باب 13 ـ النهي عن كتمان العلم والخيانة ، وجواز الكتمان عن غير أهله ، الحديث 33 . بصائر الدرجات : 1 / 49 ، نادر من الباب في أنّ علم آل محمّد </w:t>
      </w:r>
      <w:r w:rsidR="009772D6" w:rsidRPr="00864C6A">
        <w:rPr>
          <w:rStyle w:val="libFootnoteAlaemChar"/>
          <w:rFonts w:eastAsiaTheme="minorHAnsi"/>
          <w:rtl/>
        </w:rPr>
        <w:t>عليهم‌السلام</w:t>
      </w:r>
      <w:r w:rsidRPr="00407EA8">
        <w:rPr>
          <w:rtl/>
        </w:rPr>
        <w:t xml:space="preserve"> سرّ مستتر ، الحديث 4 ، مع اختلاف يسير .</w:t>
      </w:r>
    </w:p>
    <w:p w:rsidR="00985967" w:rsidRDefault="00E26F63" w:rsidP="00407EA8">
      <w:pPr>
        <w:pStyle w:val="libFootnote0"/>
        <w:rPr>
          <w:rtl/>
        </w:rPr>
      </w:pPr>
      <w:r w:rsidRPr="00407EA8">
        <w:rPr>
          <w:rtl/>
        </w:rPr>
        <w:t>(3) عوالي اللآلي : 4 / 159 ، الحديث 159 ، الجملة الثانية في الأحاديث المتعلّقة بالعلم وأهله وحامليه .</w:t>
      </w:r>
    </w:p>
    <w:p w:rsidR="00985967" w:rsidRDefault="00985967" w:rsidP="00984686">
      <w:pPr>
        <w:pStyle w:val="libNormal"/>
        <w:rPr>
          <w:rtl/>
        </w:rPr>
      </w:pPr>
      <w:r>
        <w:rPr>
          <w:rtl/>
        </w:rPr>
        <w:br w:type="page"/>
      </w:r>
    </w:p>
    <w:p w:rsidR="00E26F63" w:rsidRPr="002E5B10" w:rsidRDefault="00E26F63" w:rsidP="007369F5">
      <w:pPr>
        <w:pStyle w:val="libNormal"/>
        <w:rPr>
          <w:rtl/>
        </w:rPr>
      </w:pPr>
      <w:r w:rsidRPr="007369F5">
        <w:rPr>
          <w:rtl/>
        </w:rPr>
        <w:lastRenderedPageBreak/>
        <w:t>وما في خبر آخر أنّ ظاهره حكم ، وباطنه علم</w:t>
      </w:r>
      <w:r w:rsidRPr="00837A59">
        <w:rPr>
          <w:rStyle w:val="libFootnotenumChar"/>
          <w:rtl/>
        </w:rPr>
        <w:t xml:space="preserve"> (1)</w:t>
      </w:r>
      <w:r w:rsidRPr="007369F5">
        <w:rPr>
          <w:rtl/>
        </w:rPr>
        <w:t xml:space="preserve"> .</w:t>
      </w:r>
    </w:p>
    <w:p w:rsidR="00E26F63" w:rsidRPr="002E5B10" w:rsidRDefault="00E26F63" w:rsidP="007369F5">
      <w:pPr>
        <w:pStyle w:val="libNormal"/>
        <w:rPr>
          <w:rtl/>
        </w:rPr>
      </w:pPr>
      <w:r w:rsidRPr="007369F5">
        <w:rPr>
          <w:rtl/>
        </w:rPr>
        <w:t xml:space="preserve">وما في بعض أخبار الجبر والتفويض ، كما عن (التوحيد) مسنداً عن مهزم ، عن الصادق </w:t>
      </w:r>
      <w:r w:rsidR="00B852DF" w:rsidRPr="00B852DF">
        <w:rPr>
          <w:rStyle w:val="libAlaemChar"/>
          <w:rtl/>
        </w:rPr>
        <w:t>عليه‌السلام</w:t>
      </w:r>
      <w:r w:rsidRPr="007369F5">
        <w:rPr>
          <w:rtl/>
        </w:rPr>
        <w:t xml:space="preserve"> في حديث ، قال : فقلت له : فأيُّ شيء هذا أصلحك الله ؟ قال : فقلّب يده مرّتين ، أو ثلاثاً ، ثمّ قال </w:t>
      </w:r>
      <w:r w:rsidR="00B852DF" w:rsidRPr="00B852DF">
        <w:rPr>
          <w:rStyle w:val="libAlaemChar"/>
          <w:rtl/>
        </w:rPr>
        <w:t>عليه‌السلام</w:t>
      </w:r>
      <w:r w:rsidRPr="007369F5">
        <w:rPr>
          <w:rtl/>
        </w:rPr>
        <w:t xml:space="preserve"> : </w:t>
      </w:r>
      <w:r w:rsidRPr="00C20A2F">
        <w:rPr>
          <w:rStyle w:val="libBold2Char"/>
          <w:rtl/>
        </w:rPr>
        <w:t>(لو أجبتك فيه لكفرت)</w:t>
      </w:r>
      <w:r w:rsidRPr="007369F5">
        <w:rPr>
          <w:rtl/>
        </w:rPr>
        <w:t xml:space="preserve"> </w:t>
      </w:r>
      <w:r w:rsidRPr="00837A59">
        <w:rPr>
          <w:rStyle w:val="libFootnotenumChar"/>
          <w:rtl/>
        </w:rPr>
        <w:t xml:space="preserve">(2) </w:t>
      </w:r>
      <w:r w:rsidRPr="007369F5">
        <w:rPr>
          <w:rtl/>
        </w:rPr>
        <w:t>.</w:t>
      </w:r>
    </w:p>
    <w:p w:rsidR="00E26F63" w:rsidRPr="002E5B10" w:rsidRDefault="00E26F63" w:rsidP="007369F5">
      <w:pPr>
        <w:pStyle w:val="libNormal"/>
        <w:rPr>
          <w:rtl/>
        </w:rPr>
      </w:pPr>
      <w:r w:rsidRPr="007369F5">
        <w:rPr>
          <w:rtl/>
        </w:rPr>
        <w:t xml:space="preserve">وفي الأبيات المنسوبة إلى السجّاد </w:t>
      </w:r>
      <w:r w:rsidR="00B852DF" w:rsidRPr="00B852DF">
        <w:rPr>
          <w:rStyle w:val="libAlaemChar"/>
          <w:rtl/>
        </w:rPr>
        <w:t>عليه‌السلام</w:t>
      </w:r>
      <w:r w:rsidRPr="007369F5">
        <w:rPr>
          <w:rtl/>
        </w:rPr>
        <w:t xml:space="preserve"> قوله :</w:t>
      </w:r>
    </w:p>
    <w:tbl>
      <w:tblPr>
        <w:tblStyle w:val="TableGrid"/>
        <w:bidiVisual/>
        <w:tblW w:w="4562" w:type="pct"/>
        <w:tblInd w:w="384" w:type="dxa"/>
        <w:tblLook w:val="01E0"/>
      </w:tblPr>
      <w:tblGrid>
        <w:gridCol w:w="3758"/>
        <w:gridCol w:w="276"/>
        <w:gridCol w:w="3717"/>
      </w:tblGrid>
      <w:tr w:rsidR="00985967" w:rsidTr="007A73B1">
        <w:trPr>
          <w:trHeight w:val="350"/>
        </w:trPr>
        <w:tc>
          <w:tcPr>
            <w:tcW w:w="3920" w:type="dxa"/>
            <w:shd w:val="clear" w:color="auto" w:fill="auto"/>
          </w:tcPr>
          <w:p w:rsidR="00985967" w:rsidRDefault="00985967" w:rsidP="007A73B1">
            <w:pPr>
              <w:pStyle w:val="libPoem"/>
            </w:pPr>
            <w:r w:rsidRPr="00985967">
              <w:rPr>
                <w:rtl/>
              </w:rPr>
              <w:t>ورُبَّ جوهرِ علمٍ لو أبوح به</w:t>
            </w:r>
            <w:r w:rsidRPr="00725071">
              <w:rPr>
                <w:rStyle w:val="libPoemTiniChar0"/>
                <w:rtl/>
              </w:rPr>
              <w:br/>
              <w:t> </w:t>
            </w:r>
          </w:p>
        </w:tc>
        <w:tc>
          <w:tcPr>
            <w:tcW w:w="279" w:type="dxa"/>
            <w:shd w:val="clear" w:color="auto" w:fill="auto"/>
          </w:tcPr>
          <w:p w:rsidR="00985967" w:rsidRDefault="00985967" w:rsidP="007A73B1">
            <w:pPr>
              <w:pStyle w:val="libPoem"/>
              <w:rPr>
                <w:rtl/>
              </w:rPr>
            </w:pPr>
          </w:p>
        </w:tc>
        <w:tc>
          <w:tcPr>
            <w:tcW w:w="3881" w:type="dxa"/>
            <w:shd w:val="clear" w:color="auto" w:fill="auto"/>
          </w:tcPr>
          <w:p w:rsidR="00985967" w:rsidRDefault="00985967" w:rsidP="007A73B1">
            <w:pPr>
              <w:pStyle w:val="libPoem"/>
            </w:pPr>
            <w:r w:rsidRPr="00985967">
              <w:rPr>
                <w:rtl/>
              </w:rPr>
              <w:t>لقيل لي : أنت ممّن يعبد الوثنا</w:t>
            </w:r>
            <w:r w:rsidRPr="00725071">
              <w:rPr>
                <w:rStyle w:val="libPoemTiniChar0"/>
                <w:rtl/>
              </w:rPr>
              <w:br/>
              <w:t> </w:t>
            </w:r>
          </w:p>
        </w:tc>
      </w:tr>
    </w:tbl>
    <w:p w:rsidR="00E26F63" w:rsidRPr="002E5B10" w:rsidRDefault="00E26F63" w:rsidP="007369F5">
      <w:pPr>
        <w:pStyle w:val="libNormal"/>
        <w:rPr>
          <w:rtl/>
        </w:rPr>
      </w:pPr>
      <w:r w:rsidRPr="007369F5">
        <w:rPr>
          <w:rtl/>
        </w:rPr>
        <w:t xml:space="preserve">ومن الروايات ، أخبار الظهور التي تفضي بأنّ القائم المهدي </w:t>
      </w:r>
      <w:r w:rsidR="00B852DF" w:rsidRPr="00B852DF">
        <w:rPr>
          <w:rStyle w:val="libAlaemChar"/>
          <w:rtl/>
        </w:rPr>
        <w:t>عليه‌السلام</w:t>
      </w:r>
      <w:r w:rsidRPr="007369F5">
        <w:rPr>
          <w:rtl/>
        </w:rPr>
        <w:t xml:space="preserve"> بعد ظهوره ، يبثُّ أسرار الشريعة ، فيصدِّقه القرآن</w:t>
      </w:r>
      <w:r w:rsidRPr="00837A59">
        <w:rPr>
          <w:rStyle w:val="libFootnotenumChar"/>
          <w:rtl/>
        </w:rPr>
        <w:t xml:space="preserve"> (3)</w:t>
      </w:r>
      <w:r w:rsidRPr="007369F5">
        <w:rPr>
          <w:rtl/>
        </w:rPr>
        <w:t xml:space="preserve"> .</w:t>
      </w:r>
    </w:p>
    <w:p w:rsidR="00E26F63" w:rsidRPr="002E5B10" w:rsidRDefault="00E26F63" w:rsidP="007369F5">
      <w:pPr>
        <w:pStyle w:val="libNormal"/>
        <w:rPr>
          <w:rtl/>
        </w:rPr>
      </w:pPr>
      <w:r w:rsidRPr="007369F5">
        <w:rPr>
          <w:rtl/>
        </w:rPr>
        <w:t xml:space="preserve">وما في (البصائر) ، مسنداً عن مسعدة بن صدقة ، عن جعفر </w:t>
      </w:r>
      <w:r w:rsidR="00B852DF" w:rsidRPr="00B852DF">
        <w:rPr>
          <w:rStyle w:val="libAlaemChar"/>
          <w:rtl/>
        </w:rPr>
        <w:t>عليه‌السلام</w:t>
      </w:r>
      <w:r w:rsidRPr="007369F5">
        <w:rPr>
          <w:rtl/>
        </w:rPr>
        <w:t xml:space="preserve"> ، عن أبيه </w:t>
      </w:r>
      <w:r w:rsidR="00B852DF" w:rsidRPr="00B852DF">
        <w:rPr>
          <w:rStyle w:val="libAlaemChar"/>
          <w:rtl/>
        </w:rPr>
        <w:t>عليه‌السلام</w:t>
      </w:r>
      <w:r w:rsidRPr="007369F5">
        <w:rPr>
          <w:rtl/>
        </w:rPr>
        <w:t xml:space="preserve"> ، قال : ذكرت التقيّة يوماً عند عليّ بن الحسين </w:t>
      </w:r>
      <w:r w:rsidR="00B852DF" w:rsidRPr="00B852DF">
        <w:rPr>
          <w:rStyle w:val="libAlaemChar"/>
          <w:rtl/>
        </w:rPr>
        <w:t>عليه‌السلام</w:t>
      </w:r>
      <w:r w:rsidRPr="007369F5">
        <w:rPr>
          <w:rtl/>
        </w:rPr>
        <w:t xml:space="preserve"> ، فقال </w:t>
      </w:r>
      <w:r w:rsidR="00B852DF" w:rsidRPr="00B852DF">
        <w:rPr>
          <w:rStyle w:val="libAlaemChar"/>
          <w:rtl/>
        </w:rPr>
        <w:t>عليه‌السلام</w:t>
      </w:r>
      <w:r w:rsidRPr="007369F5">
        <w:rPr>
          <w:rtl/>
        </w:rPr>
        <w:t xml:space="preserve"> : </w:t>
      </w:r>
      <w:r w:rsidRPr="00C20A2F">
        <w:rPr>
          <w:rStyle w:val="libBold2Char"/>
          <w:rtl/>
        </w:rPr>
        <w:t xml:space="preserve">(واللهِ! لو علم أبو ذرّ ما في قلب سلمان لقتله ، وقد آخى بينهما رسول الله </w:t>
      </w:r>
      <w:r w:rsidR="00B852DF" w:rsidRPr="00B852DF">
        <w:rPr>
          <w:rStyle w:val="libAlaemChar"/>
          <w:rtl/>
        </w:rPr>
        <w:t>صلى‌الله‌عليه‌وآله‌وسلم</w:t>
      </w:r>
      <w:r w:rsidRPr="00C20A2F">
        <w:rPr>
          <w:rStyle w:val="libBold2Char"/>
          <w:rtl/>
        </w:rPr>
        <w:t xml:space="preserve"> )</w:t>
      </w:r>
      <w:r w:rsidRPr="007369F5">
        <w:rPr>
          <w:rtl/>
        </w:rPr>
        <w:t xml:space="preserve"> </w:t>
      </w:r>
      <w:r w:rsidRPr="00837A59">
        <w:rPr>
          <w:rStyle w:val="libFootnotenumChar"/>
          <w:rtl/>
        </w:rPr>
        <w:t>(4)</w:t>
      </w:r>
      <w:r w:rsidRPr="007369F5">
        <w:rPr>
          <w:rtl/>
        </w:rPr>
        <w:t xml:space="preserve"> الحديث .</w:t>
      </w:r>
    </w:p>
    <w:p w:rsidR="00E26F63" w:rsidRPr="002E5B10" w:rsidRDefault="00E26F63" w:rsidP="007369F5">
      <w:pPr>
        <w:pStyle w:val="libNormal"/>
        <w:rPr>
          <w:rtl/>
        </w:rPr>
      </w:pPr>
      <w:r w:rsidRPr="007369F5">
        <w:rPr>
          <w:rtl/>
        </w:rPr>
        <w:t xml:space="preserve">وفي الخبر : أنّ أبا جعفر </w:t>
      </w:r>
      <w:r w:rsidR="00B852DF" w:rsidRPr="00B852DF">
        <w:rPr>
          <w:rStyle w:val="libAlaemChar"/>
          <w:rtl/>
        </w:rPr>
        <w:t>عليه‌السلام</w:t>
      </w:r>
      <w:r w:rsidRPr="007369F5">
        <w:rPr>
          <w:rtl/>
        </w:rPr>
        <w:t xml:space="preserve"> حدّث جابراً بأحاديث ، وقال : </w:t>
      </w:r>
      <w:r w:rsidRPr="00C20A2F">
        <w:rPr>
          <w:rStyle w:val="libBold2Char"/>
          <w:rtl/>
        </w:rPr>
        <w:t>(لو أذعتها فعليك لعنة</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الكافي : 2 / 592 ، كتاب فضل القرآن ، الحديث 2 .</w:t>
      </w:r>
    </w:p>
    <w:p w:rsidR="00E26F63" w:rsidRPr="00407EA8" w:rsidRDefault="00E26F63" w:rsidP="00407EA8">
      <w:pPr>
        <w:pStyle w:val="libFootnote0"/>
        <w:rPr>
          <w:rtl/>
        </w:rPr>
      </w:pPr>
      <w:r w:rsidRPr="00407EA8">
        <w:rPr>
          <w:rtl/>
        </w:rPr>
        <w:t>(2) بحار الأنوار : 5 / 53 ، باب 1 ـ نفي الظلم والجور عنه تعالى ، الحديث 89 . التوحيد : 363 ، باب نفي الجبر والتفويض ، الحديث 11 .</w:t>
      </w:r>
    </w:p>
    <w:p w:rsidR="00E26F63" w:rsidRPr="006C4548" w:rsidRDefault="00E26F63" w:rsidP="006C4548">
      <w:pPr>
        <w:pStyle w:val="libFootnote0"/>
        <w:rPr>
          <w:rtl/>
        </w:rPr>
      </w:pPr>
      <w:r w:rsidRPr="006C4548">
        <w:rPr>
          <w:rtl/>
        </w:rPr>
        <w:t>(3) فمنها : ما ورد في نهج البلاغة : الخطبة 138 ، حيث قال : (فيريكم كيف عدل السيرة ، ويحيي ميّت الكتاب والسنّة).</w:t>
      </w:r>
    </w:p>
    <w:p w:rsidR="00E26F63" w:rsidRPr="00621E15" w:rsidRDefault="00E26F63" w:rsidP="00B852DF">
      <w:pPr>
        <w:pStyle w:val="libMid"/>
        <w:rPr>
          <w:rStyle w:val="libFootnote0Char"/>
          <w:rtl/>
        </w:rPr>
      </w:pPr>
      <w:r w:rsidRPr="00850BB3">
        <w:rPr>
          <w:rStyle w:val="libFootnote0Char"/>
          <w:rtl/>
        </w:rPr>
        <w:t xml:space="preserve">ومنها : ما في الغيبة / النعماني : 239 ، الحديث </w:t>
      </w:r>
      <w:r w:rsidRPr="00621E15">
        <w:rPr>
          <w:rStyle w:val="libFootnote0Char"/>
          <w:rtl/>
        </w:rPr>
        <w:t>30 ، (تؤتون الحكمة في زمانه حتّى إنّ المرأة لتقضي في بيتها بكتاب الله تعالى وسنّة رسول الله</w:t>
      </w:r>
      <w:r w:rsidRPr="00A55E9F">
        <w:rPr>
          <w:rtl/>
        </w:rPr>
        <w:t xml:space="preserve"> </w:t>
      </w:r>
      <w:r w:rsidR="00B852DF" w:rsidRPr="00621E15">
        <w:rPr>
          <w:rStyle w:val="libFootnoteAlaemChar"/>
          <w:rFonts w:eastAsiaTheme="minorHAnsi"/>
          <w:rtl/>
        </w:rPr>
        <w:t>صلى‌الله‌عليه‌وآله‌وسلم</w:t>
      </w:r>
      <w:r w:rsidRPr="00621E15">
        <w:rPr>
          <w:rStyle w:val="libFootnote0Char"/>
          <w:rtl/>
        </w:rPr>
        <w:t xml:space="preserve"> ) </w:t>
      </w:r>
      <w:r w:rsidRPr="00850BB3">
        <w:rPr>
          <w:rStyle w:val="libFootnote0Char"/>
          <w:rtl/>
        </w:rPr>
        <w:t xml:space="preserve">، وأيضاً في إلزام الناصب : / 222 ، فقد ورد في </w:t>
      </w:r>
      <w:r w:rsidRPr="00621E15">
        <w:rPr>
          <w:rStyle w:val="libFootnote0Char"/>
          <w:rtl/>
        </w:rPr>
        <w:t>الحديث : (منّا الإمام الذي يكون عنده الكتاب والعلم والسلاح) .</w:t>
      </w:r>
    </w:p>
    <w:p w:rsidR="002749CF" w:rsidRDefault="00621E15" w:rsidP="009772D6">
      <w:pPr>
        <w:pStyle w:val="libFootnote0"/>
        <w:rPr>
          <w:rtl/>
        </w:rPr>
      </w:pPr>
      <w:r>
        <w:rPr>
          <w:rtl/>
        </w:rPr>
        <w:t>(4) بصائر الدرجات</w:t>
      </w:r>
      <w:r w:rsidR="00E26F63" w:rsidRPr="00407EA8">
        <w:rPr>
          <w:rtl/>
        </w:rPr>
        <w:t xml:space="preserve"> : 45 ، الحديث 21 ، باب في أئمّة آل محمّد </w:t>
      </w:r>
      <w:r w:rsidR="009772D6" w:rsidRPr="00621E15">
        <w:rPr>
          <w:rStyle w:val="libFootnoteAlaemChar"/>
          <w:rFonts w:eastAsiaTheme="minorHAnsi"/>
          <w:rtl/>
        </w:rPr>
        <w:t>عليهم‌السلام</w:t>
      </w:r>
      <w:r w:rsidR="00E26F63" w:rsidRPr="00407EA8">
        <w:rPr>
          <w:rtl/>
        </w:rPr>
        <w:t xml:space="preserve"> حديثهم صعب مستصعب .</w:t>
      </w:r>
    </w:p>
    <w:p w:rsidR="002749CF" w:rsidRDefault="002749CF" w:rsidP="00984686">
      <w:pPr>
        <w:pStyle w:val="libNormal"/>
        <w:rPr>
          <w:rtl/>
        </w:rPr>
      </w:pPr>
      <w:r>
        <w:rPr>
          <w:rtl/>
        </w:rPr>
        <w:br w:type="page"/>
      </w:r>
    </w:p>
    <w:p w:rsidR="00E26F63" w:rsidRPr="002E5B10" w:rsidRDefault="00E26F63" w:rsidP="00621E15">
      <w:pPr>
        <w:pStyle w:val="libNormal0"/>
        <w:rPr>
          <w:rtl/>
        </w:rPr>
      </w:pPr>
      <w:r w:rsidRPr="00C20A2F">
        <w:rPr>
          <w:rStyle w:val="libBold2Char"/>
          <w:rtl/>
        </w:rPr>
        <w:lastRenderedPageBreak/>
        <w:t>الله والملائكة والناس أجمعين)</w:t>
      </w:r>
      <w:r w:rsidRPr="00837A59">
        <w:rPr>
          <w:rStyle w:val="libFootnotenumChar"/>
          <w:rtl/>
        </w:rPr>
        <w:t xml:space="preserve"> (1)</w:t>
      </w:r>
      <w:r w:rsidRPr="007369F5">
        <w:rPr>
          <w:rtl/>
        </w:rPr>
        <w:t xml:space="preserve"> .</w:t>
      </w:r>
    </w:p>
    <w:p w:rsidR="00E26F63" w:rsidRPr="002E5B10" w:rsidRDefault="00E26F63" w:rsidP="007369F5">
      <w:pPr>
        <w:pStyle w:val="libNormal"/>
        <w:rPr>
          <w:rtl/>
        </w:rPr>
      </w:pPr>
      <w:r w:rsidRPr="007369F5">
        <w:rPr>
          <w:rtl/>
        </w:rPr>
        <w:t xml:space="preserve">وما في (البصائر) أيضاً : عن المفضّل ، عن جابر ، حديث ملخّصه أنّه شكى ضيق نفسه عن تحمّلها وإخفائها بعد أبي جعفر </w:t>
      </w:r>
      <w:r w:rsidR="00B852DF" w:rsidRPr="00B852DF">
        <w:rPr>
          <w:rStyle w:val="libAlaemChar"/>
          <w:rtl/>
        </w:rPr>
        <w:t>عليه‌السلام</w:t>
      </w:r>
      <w:r w:rsidRPr="007369F5">
        <w:rPr>
          <w:rtl/>
        </w:rPr>
        <w:t xml:space="preserve"> ، إلى عبد الله </w:t>
      </w:r>
      <w:r w:rsidR="00B852DF" w:rsidRPr="00B852DF">
        <w:rPr>
          <w:rStyle w:val="libAlaemChar"/>
          <w:rtl/>
        </w:rPr>
        <w:t>عليه‌السلام</w:t>
      </w:r>
      <w:r w:rsidRPr="007369F5">
        <w:rPr>
          <w:rtl/>
        </w:rPr>
        <w:t xml:space="preserve"> ، فأمره أن يحفر حفيرة ، ويدلي رأسه فيها ، ثمّ يحدّث بما تحمله ، ثمّ يطمّها ، فإنّ الأرض تستر عليه</w:t>
      </w:r>
      <w:r w:rsidRPr="00837A59">
        <w:rPr>
          <w:rStyle w:val="libFootnotenumChar"/>
          <w:rtl/>
        </w:rPr>
        <w:t xml:space="preserve"> (2) </w:t>
      </w:r>
      <w:r w:rsidRPr="007369F5">
        <w:rPr>
          <w:rtl/>
        </w:rPr>
        <w:t>.</w:t>
      </w:r>
    </w:p>
    <w:p w:rsidR="00E26F63" w:rsidRPr="002E5B10" w:rsidRDefault="00E26F63" w:rsidP="007369F5">
      <w:pPr>
        <w:pStyle w:val="libNormal"/>
        <w:rPr>
          <w:rtl/>
        </w:rPr>
      </w:pPr>
      <w:r w:rsidRPr="007369F5">
        <w:rPr>
          <w:rtl/>
        </w:rPr>
        <w:t xml:space="preserve">وما في (البحار) : عن (الاختصاص) و(البصائر) ، عن جابر ، عن أبي جعفر </w:t>
      </w:r>
      <w:r w:rsidR="00B852DF" w:rsidRPr="00B852DF">
        <w:rPr>
          <w:rStyle w:val="libAlaemChar"/>
          <w:rtl/>
        </w:rPr>
        <w:t>عليه‌السلام</w:t>
      </w:r>
      <w:r w:rsidRPr="007369F5">
        <w:rPr>
          <w:rtl/>
        </w:rPr>
        <w:t xml:space="preserve"> ، في حديث :</w:t>
      </w:r>
      <w:r w:rsidRPr="00084B65">
        <w:rPr>
          <w:rStyle w:val="libBold1Char"/>
          <w:rtl/>
        </w:rPr>
        <w:t xml:space="preserve"> </w:t>
      </w:r>
      <w:r w:rsidRPr="00C20A2F">
        <w:rPr>
          <w:rStyle w:val="libBold2Char"/>
          <w:rtl/>
        </w:rPr>
        <w:t>(يا جابر ، ما سترنا عنكم أكثر ممّا أظهرنا لكم)</w:t>
      </w:r>
      <w:r w:rsidRPr="001C6B44">
        <w:rPr>
          <w:rtl/>
        </w:rPr>
        <w:t xml:space="preserve"> </w:t>
      </w:r>
      <w:r w:rsidRPr="00837A59">
        <w:rPr>
          <w:rStyle w:val="libFootnotenumChar"/>
          <w:rtl/>
        </w:rPr>
        <w:t>(3)</w:t>
      </w:r>
      <w:r w:rsidRPr="007369F5">
        <w:rPr>
          <w:rtl/>
        </w:rPr>
        <w:t xml:space="preserve"> .</w:t>
      </w:r>
    </w:p>
    <w:p w:rsidR="00E26F63" w:rsidRPr="002E5B10" w:rsidRDefault="00E26F63" w:rsidP="007369F5">
      <w:pPr>
        <w:pStyle w:val="libNormal"/>
        <w:rPr>
          <w:rtl/>
        </w:rPr>
      </w:pPr>
      <w:r w:rsidRPr="007369F5">
        <w:rPr>
          <w:rtl/>
        </w:rPr>
        <w:t xml:space="preserve">أقول : ومتفرّقات الأخبار في هذه المعاني أكثر من أن تحصى ، وقد عَدُّوا جمعاً من أصحاب النبيّ </w:t>
      </w:r>
      <w:r w:rsidR="00B852DF" w:rsidRPr="00B852DF">
        <w:rPr>
          <w:rStyle w:val="libAlaemChar"/>
          <w:rtl/>
        </w:rPr>
        <w:t>صلى‌الله‌عليه‌وآله‌وسلم</w:t>
      </w:r>
      <w:r w:rsidRPr="007369F5">
        <w:rPr>
          <w:rtl/>
        </w:rPr>
        <w:t xml:space="preserve"> وأئمّة أهل البيت من أصحاب الأسرار ، كسلمان الفارسي ، وأُويس القرني ، وكميل بن زياد النخعي ، وميثم التمّار الكوفي ، ورُشيد الهجري ، وجابر الجُعفي (رضوان الله تعالى عليهم أجمعين) .</w:t>
      </w:r>
    </w:p>
    <w:p w:rsidR="00A322D1" w:rsidRPr="00C64B3F" w:rsidRDefault="00A322D1" w:rsidP="00A322D1">
      <w:pPr>
        <w:pStyle w:val="libLine"/>
        <w:rPr>
          <w:rtl/>
        </w:rPr>
      </w:pPr>
      <w:r w:rsidRPr="00C64B3F">
        <w:rPr>
          <w:rtl/>
        </w:rPr>
        <w:t>ـــــــــــــ</w:t>
      </w:r>
    </w:p>
    <w:p w:rsidR="00E26F63" w:rsidRPr="00DF4C73" w:rsidRDefault="00E26F63" w:rsidP="00A322D1">
      <w:pPr>
        <w:pStyle w:val="libFootnote0"/>
        <w:rPr>
          <w:rtl/>
        </w:rPr>
      </w:pPr>
      <w:r w:rsidRPr="008125B7">
        <w:rPr>
          <w:rtl/>
        </w:rPr>
        <w:t>(1) ورد في الحديث : (إن أنت حدّثت به ... فعليك لعنتي ولعنة آبائي) . راجع رجال الكشّي : 265 ، الحديث 339 ، ما ورد في جابر بن يزيد الجعفي .</w:t>
      </w:r>
    </w:p>
    <w:p w:rsidR="00E26F63" w:rsidRPr="00407EA8" w:rsidRDefault="00E26F63" w:rsidP="00B852DF">
      <w:pPr>
        <w:pStyle w:val="libFootnote0"/>
        <w:rPr>
          <w:rtl/>
        </w:rPr>
      </w:pPr>
      <w:r w:rsidRPr="00407EA8">
        <w:rPr>
          <w:rtl/>
        </w:rPr>
        <w:t xml:space="preserve">(2) لم أعثر على هذا الحديث في البصائر ، ولكن راجع بحار الأنوار : 46 / 344 ، باب 8 ـ أحوال أصحابه وأهل زمانه من الخلفاء ، الحديث 37 . روضة الكافي : 135 ، الحديث 149 ، حديث الذي أضاف رسول الله </w:t>
      </w:r>
      <w:r w:rsidR="00B852DF" w:rsidRPr="002749CF">
        <w:rPr>
          <w:rStyle w:val="libFootnoteAlaemChar"/>
          <w:rFonts w:eastAsiaTheme="minorHAnsi"/>
          <w:rtl/>
        </w:rPr>
        <w:t>صلى‌الله‌عليه‌وآله‌وسلم</w:t>
      </w:r>
      <w:r w:rsidRPr="00407EA8">
        <w:rPr>
          <w:rtl/>
        </w:rPr>
        <w:t xml:space="preserve"> بالطائف . رجال الكشّي : 266 ، الحديث 343 ، ما ورد في جابر بن يزيد الجعفي .</w:t>
      </w:r>
    </w:p>
    <w:p w:rsidR="002749CF" w:rsidRDefault="00E26F63" w:rsidP="009772D6">
      <w:pPr>
        <w:pStyle w:val="libFootnote0"/>
        <w:rPr>
          <w:rtl/>
        </w:rPr>
      </w:pPr>
      <w:r w:rsidRPr="00407EA8">
        <w:rPr>
          <w:rtl/>
        </w:rPr>
        <w:t xml:space="preserve">(3) بحار الأنوار : 46 / 239 ، باب 16 ـ معجزاته ومعالي أُموره ، الحديث 23 . الاختصاص : 272 ، حديث في زيارة المؤمن لله . بصائر الدرجات : 395 ، باب في الأئمة </w:t>
      </w:r>
      <w:r w:rsidR="009772D6" w:rsidRPr="002749CF">
        <w:rPr>
          <w:rStyle w:val="libFootnoteAlaemChar"/>
          <w:rFonts w:eastAsiaTheme="minorHAnsi"/>
          <w:rtl/>
        </w:rPr>
        <w:t>عليهم‌السلام</w:t>
      </w:r>
      <w:r w:rsidRPr="00407EA8">
        <w:rPr>
          <w:rtl/>
        </w:rPr>
        <w:t xml:space="preserve"> أنّهم أُعطوا خزائن الأرض ، الحديث 5 .</w:t>
      </w:r>
    </w:p>
    <w:p w:rsidR="002749CF" w:rsidRDefault="002749CF" w:rsidP="00984686">
      <w:pPr>
        <w:pStyle w:val="libNormal"/>
        <w:rPr>
          <w:rtl/>
        </w:rPr>
      </w:pPr>
      <w:r>
        <w:rPr>
          <w:rtl/>
        </w:rPr>
        <w:br w:type="page"/>
      </w:r>
    </w:p>
    <w:p w:rsidR="00E26F63" w:rsidRPr="00837A59" w:rsidRDefault="00E26F63" w:rsidP="00C95088">
      <w:pPr>
        <w:pStyle w:val="Heading2Center"/>
        <w:rPr>
          <w:rtl/>
        </w:rPr>
      </w:pPr>
      <w:bookmarkStart w:id="61" w:name="31"/>
      <w:bookmarkStart w:id="62" w:name="_Toc386371615"/>
      <w:r w:rsidRPr="00837A59">
        <w:rPr>
          <w:rtl/>
        </w:rPr>
        <w:lastRenderedPageBreak/>
        <w:t>الفصل الثاني :</w:t>
      </w:r>
      <w:bookmarkEnd w:id="61"/>
      <w:r w:rsidR="00C95088">
        <w:rPr>
          <w:rFonts w:hint="cs"/>
          <w:rtl/>
        </w:rPr>
        <w:t xml:space="preserve"> </w:t>
      </w:r>
      <w:r w:rsidRPr="00837A59">
        <w:rPr>
          <w:rtl/>
        </w:rPr>
        <w:t>في أنّه حيث لم يكن النظام نظام الاعتبار ،</w:t>
      </w:r>
      <w:r w:rsidR="00C95088">
        <w:rPr>
          <w:rFonts w:hint="cs"/>
          <w:rtl/>
        </w:rPr>
        <w:t xml:space="preserve"> </w:t>
      </w:r>
      <w:r w:rsidRPr="00837A59">
        <w:rPr>
          <w:rtl/>
        </w:rPr>
        <w:t>فكيف يجب أن يكون الأمر في نفسه ؟</w:t>
      </w:r>
      <w:bookmarkEnd w:id="62"/>
    </w:p>
    <w:p w:rsidR="00E26F63" w:rsidRPr="002E5B10" w:rsidRDefault="00E26F63" w:rsidP="00E3640A">
      <w:pPr>
        <w:pStyle w:val="libNormal"/>
        <w:rPr>
          <w:rtl/>
        </w:rPr>
      </w:pPr>
      <w:r w:rsidRPr="00EB61ED">
        <w:rPr>
          <w:rtl/>
        </w:rPr>
        <w:t>وبعبارة أُخرى : هذه الأسرار الباطنة الكامنة في الشريعة من أي سنخ هي ؟</w:t>
      </w:r>
    </w:p>
    <w:p w:rsidR="00E26F63" w:rsidRPr="002E5B10" w:rsidRDefault="00E26F63" w:rsidP="00E3640A">
      <w:pPr>
        <w:pStyle w:val="libNormal"/>
        <w:rPr>
          <w:rtl/>
        </w:rPr>
      </w:pPr>
      <w:r w:rsidRPr="00EB61ED">
        <w:rPr>
          <w:rtl/>
        </w:rPr>
        <w:t>نقول : البراهين العقليّة مطبِقة على أنّ العليّة والمعلوليّة بنحو الكمال والنقص والترشّح ، كترشّح الظلّ من ذي الظلّ ، وأيضاً على أنّ النواقص من لوازم مرتبة المعلوليّة ، وعلى أنّ هذه النشأة مسبوقة الوجود بعوالم أُخر ، بنحو العليّة والمعلوليّة ، حتّى ينتهي إلى الحقّ الأوّل سبحانه .</w:t>
      </w:r>
    </w:p>
    <w:p w:rsidR="00E26F63" w:rsidRPr="002E5B10" w:rsidRDefault="00E26F63" w:rsidP="00E3640A">
      <w:pPr>
        <w:pStyle w:val="libNormal"/>
        <w:rPr>
          <w:rtl/>
        </w:rPr>
      </w:pPr>
      <w:r w:rsidRPr="00EB61ED">
        <w:rPr>
          <w:rtl/>
        </w:rPr>
        <w:t>هذا ، ويستنتج من جملتها أنّ جميع الكمالات الموجودة في هذه النشأة موجودة فيما فوقها بنحو أعلى وأشرف ؛ وأنّ النواقص التي فيها مختصّة بها غير موجودة فيما فوقها ، ولا سارية إليها البتّة . وهذا إجمالٌ ، بيان تفصيله وشرحه على ما هو حقّه متعسّرٌ أو متعذّرٌ .</w:t>
      </w:r>
    </w:p>
    <w:p w:rsidR="00E26F63" w:rsidRPr="002E5B10" w:rsidRDefault="00E26F63" w:rsidP="00E3640A">
      <w:pPr>
        <w:pStyle w:val="libNormal"/>
        <w:rPr>
          <w:rtl/>
        </w:rPr>
      </w:pPr>
      <w:r w:rsidRPr="00EB61ED">
        <w:rPr>
          <w:rtl/>
        </w:rPr>
        <w:t>مثال ذلك : أنّ كمالات هذه النشأة ، كالطعام اللذيذ والشراب الهنيء والصورة الجميلة وأمثالها ، وهي من أعظم ما يستلَذُّ بها في هذه النشأة ، أوّل ما فيها أنّها غير دائمي الوجود ، وأنّ بروزها في أيام قلائل ، وهي محفوفة بآلاف من الآفات الطبيعيّة والعاهات الخارجيّة ، أو المشوّهات الممكنة التي لو طرء عليها واحد منها ، بطل جمالها .</w:t>
      </w:r>
    </w:p>
    <w:p w:rsidR="00E26F63" w:rsidRPr="002E5B10" w:rsidRDefault="00E26F63" w:rsidP="00E3640A">
      <w:pPr>
        <w:pStyle w:val="libNormal"/>
        <w:rPr>
          <w:rtl/>
        </w:rPr>
      </w:pPr>
      <w:r w:rsidRPr="00EB61ED">
        <w:rPr>
          <w:rtl/>
        </w:rPr>
        <w:t>فالاستلذاذ بها ، وكذلك نفس الاستلذاذ والمستلِذّ ، الجميع واقف بين أُلوف وأُلوف من المنافيات ، لو مال إلى واحد منها بطل وفسد الأمر .</w:t>
      </w:r>
    </w:p>
    <w:p w:rsidR="00E26F63" w:rsidRPr="002E5B10" w:rsidRDefault="00E26F63" w:rsidP="00FE663A">
      <w:pPr>
        <w:pStyle w:val="libNormal"/>
        <w:rPr>
          <w:rtl/>
        </w:rPr>
      </w:pPr>
      <w:r w:rsidRPr="00EB61ED">
        <w:rPr>
          <w:rtl/>
        </w:rPr>
        <w:t>ثمّ إنّا بعد التأمّل الوافي ، نجد أنّ جميع هذه النواقص والمنافيات راجعة إلى المادّة ، إمّا ابتداءً ، أو بالواسطة ، كالنواقص الخُلقيّة والوهميّة ، فحيث لا مادة ، لا شيء من النواقص الراجعة إليها .</w:t>
      </w:r>
    </w:p>
    <w:p w:rsidR="00E26F63" w:rsidRPr="002E5B10" w:rsidRDefault="00E26F63" w:rsidP="00E3640A">
      <w:pPr>
        <w:pStyle w:val="libNormal"/>
        <w:rPr>
          <w:rtl/>
        </w:rPr>
      </w:pPr>
      <w:r w:rsidRPr="00EB61ED">
        <w:rPr>
          <w:rtl/>
        </w:rPr>
        <w:t>فهي مقصورة على هذه النشأة ، فالنشأة التي فوق هذه النشأة معرّاة من هذه النواقص ، مبرّاة من هذه العيوب ، وإنّما هي صور بلا مواد ، ولذائذ مثاليّة بلا منافٍ البتّة .</w:t>
      </w:r>
    </w:p>
    <w:p w:rsidR="00E26F63" w:rsidRPr="002E5B10" w:rsidRDefault="00E26F63" w:rsidP="00E3640A">
      <w:pPr>
        <w:pStyle w:val="libNormal"/>
        <w:rPr>
          <w:rtl/>
        </w:rPr>
      </w:pPr>
      <w:r w:rsidRPr="00EB61ED">
        <w:rPr>
          <w:rtl/>
        </w:rPr>
        <w:t>ومرادنا من المادّة هي الجوهر الغير المحسوس الذي يقبل الانفعال ، دون الجسميّة التي هي صورة غير المادة ، فافهم ذلك .</w:t>
      </w:r>
    </w:p>
    <w:p w:rsidR="002749CF" w:rsidRDefault="00E26F63" w:rsidP="00E3640A">
      <w:pPr>
        <w:pStyle w:val="libNormal"/>
        <w:rPr>
          <w:rtl/>
        </w:rPr>
      </w:pPr>
      <w:r w:rsidRPr="00EB61ED">
        <w:rPr>
          <w:rtl/>
        </w:rPr>
        <w:t>ثمّ إذا تأمّلنا ثانياً ، وجدنا الحدود المثالية في أنفسها نواقص ، وأنّ للمحدود في نفسه مرتبة خالية عن الحدّ ؛ إذ هو خارج عن ذاته على ما بُرهن عليه في محلّه .</w:t>
      </w:r>
    </w:p>
    <w:p w:rsidR="002749CF" w:rsidRDefault="002749CF" w:rsidP="0059647F">
      <w:pPr>
        <w:pStyle w:val="libNormal"/>
        <w:rPr>
          <w:rtl/>
        </w:rPr>
      </w:pPr>
      <w:r>
        <w:rPr>
          <w:rtl/>
        </w:rPr>
        <w:br w:type="page"/>
      </w:r>
    </w:p>
    <w:p w:rsidR="00E26F63" w:rsidRPr="002E5B10" w:rsidRDefault="00E26F63" w:rsidP="00E3640A">
      <w:pPr>
        <w:pStyle w:val="libNormal"/>
        <w:rPr>
          <w:rtl/>
        </w:rPr>
      </w:pPr>
      <w:r w:rsidRPr="00EB61ED">
        <w:rPr>
          <w:rtl/>
        </w:rPr>
        <w:lastRenderedPageBreak/>
        <w:t>فهناك نشأة أُخرى ، يوجد فيها نفس هذه اللذائذ والكمالات بنحو بحت ، أي خالية عن الحدود ، فإنّ لذائذ الأكل والشرب والنكاح والسمع والبصر ـ مثلاً ـ في مرحلة المثال موجودة أيضاً ، ولكن لكلِّ واحد منها محلّ لا يتعدّاه . فلا تجد لذّة النكاح ـ مثلاً ـ من السمع والأكل ، ولا كمال الأكل من الشرب ، وكذلك ما في هذا الفرد من الأكل في الفرد الآخر منه ، وعلى هذا القياس .</w:t>
      </w:r>
    </w:p>
    <w:p w:rsidR="00E26F63" w:rsidRPr="002E5B10" w:rsidRDefault="00E26F63" w:rsidP="00FE663A">
      <w:pPr>
        <w:pStyle w:val="libNormal"/>
        <w:rPr>
          <w:rtl/>
        </w:rPr>
      </w:pPr>
      <w:r w:rsidRPr="00EB61ED">
        <w:rPr>
          <w:rtl/>
        </w:rPr>
        <w:t>وليس ذلك كلّه إلاّ من جهة الحدود الوجوديّة بحسب ظرف الوجود ، فالنشأة التي فوق نشأة المثال الساقطة فيها الحدود ، يوجد فيها جميع هذه الكمالات واللذائذ بنحو الوحدة والجمع والكلّية والإرسال .</w:t>
      </w:r>
    </w:p>
    <w:p w:rsidR="00E26F63" w:rsidRPr="002E5B10" w:rsidRDefault="00E26F63" w:rsidP="00E3640A">
      <w:pPr>
        <w:pStyle w:val="libNormal"/>
        <w:rPr>
          <w:rtl/>
        </w:rPr>
      </w:pPr>
      <w:r w:rsidRPr="00EB61ED">
        <w:rPr>
          <w:rtl/>
        </w:rPr>
        <w:t>هذا ، وهذه كلّها معانٍ متفرّعة عن أُصول مبرهن عليها في محلّها مسلّمة عند أهلها .</w:t>
      </w:r>
    </w:p>
    <w:p w:rsidR="00E26F63" w:rsidRPr="002E5B10" w:rsidRDefault="00E26F63" w:rsidP="00E3640A">
      <w:pPr>
        <w:pStyle w:val="libNormal"/>
        <w:rPr>
          <w:rtl/>
        </w:rPr>
      </w:pPr>
      <w:r w:rsidRPr="00EB61ED">
        <w:rPr>
          <w:rtl/>
        </w:rPr>
        <w:t>هذا كلُّه بالنسبة إلى ما قبل هذه النشأة المادية . وأمّا بالنسبة إلى ما بعدها ، فالكلام فيه نظير الكلام ، غير أنّ نشأة المثال في العود قبل نشأة العقل بالنسبة إلينا ، بخلاف البدو ، فإنّها بعدها فيه .</w:t>
      </w:r>
    </w:p>
    <w:p w:rsidR="00E26F63" w:rsidRPr="002E5B10" w:rsidRDefault="00E26F63" w:rsidP="00E3640A">
      <w:pPr>
        <w:pStyle w:val="libNormal"/>
        <w:rPr>
          <w:rtl/>
        </w:rPr>
      </w:pPr>
      <w:r w:rsidRPr="00EB61ED">
        <w:rPr>
          <w:rtl/>
        </w:rPr>
        <w:t>نعم ، بين البدء والعود فرق آخر ، وهو أنّ مادّة الصور المثاليّة هي النفس ، وهي التي توجد لها تلك الصور بإذن ربّها ، وحيث إنّها متوقّفة حيناً ما في نشأة المادة ومتعلّقة بها ، وهي عالم الوهم والاعتبار ، فهي فيها تأخذ ملكات وأحوالاً ، ربّما لاءمت نشأتها السابقة ، وربّما لم تلائمها . فإنّ هذه النشأة شاغلة حاجبة عمّا ورائها ، فربّما استقرّت المَلَكات على ما هي عليه من الحُجب ، وذلك بالإخلاد إلى الأرض ، والغفلة عن الحقّ ، وربّما استقرّت على غير هذا الوجه بالانصراف عن زخارف هذه النشأة ، والإعراض عن عرَض هذا الأدنى ، وقصر التعلّق بها على ما تقتضيه ضرورة التعلّق بالمادّة ، وصرف الوجه إلى ما ورائها والأُنس بها .</w:t>
      </w:r>
    </w:p>
    <w:p w:rsidR="00E26F63" w:rsidRPr="002E5B10" w:rsidRDefault="00E26F63" w:rsidP="00E3640A">
      <w:pPr>
        <w:pStyle w:val="libNormal"/>
        <w:rPr>
          <w:rtl/>
        </w:rPr>
      </w:pPr>
      <w:r w:rsidRPr="00EB61ED">
        <w:rPr>
          <w:rtl/>
        </w:rPr>
        <w:t>فهذه النفس بعد الانقطاع عن المادّة ، تُشرف على الصور الملائمة لذاتها من عالم الأنوار المثالية والروحيّة ، وقد كانت ما تستأنس بها من قبل في الأيّام الخالية ، فتطلع على روح وريحان وجنّة نعيم ، وتتضاعف صورها الكمالية ولذائذها الروحية بالنسبة إلى مثال النزول والبدو .</w:t>
      </w:r>
    </w:p>
    <w:p w:rsidR="002749CF" w:rsidRDefault="00E26F63" w:rsidP="00E3640A">
      <w:pPr>
        <w:pStyle w:val="libNormal"/>
        <w:rPr>
          <w:rtl/>
        </w:rPr>
      </w:pPr>
      <w:r w:rsidRPr="00EB61ED">
        <w:rPr>
          <w:rtl/>
        </w:rPr>
        <w:t>وكذا عالم التجرّد التام بالضرورة ، من جهة ازدياد معلوماتها في نشأة المادة ، فتشاهد أنواراً وأسراراً ، وملائكة مثالية ، وأرواحاً صوريّة برزخية ، وجميع أنواع لذائذها التي تشاهدها وهي متعلّقة بالمادة في نشأتها ، من مطعوم ومشروب وملبوس ومنكوح ومسموع ومبصَر وغيرها على أهنأ ما يكون . كلُّ ذلك على طريق تمثيل ما فوقها في ظرفها على نسق ما في مراتب النزول .</w:t>
      </w:r>
    </w:p>
    <w:p w:rsidR="002749CF" w:rsidRDefault="002749CF" w:rsidP="0059647F">
      <w:pPr>
        <w:pStyle w:val="libNormal"/>
        <w:rPr>
          <w:rtl/>
        </w:rPr>
      </w:pPr>
      <w:r>
        <w:rPr>
          <w:rtl/>
        </w:rPr>
        <w:br w:type="page"/>
      </w:r>
    </w:p>
    <w:p w:rsidR="00E26F63" w:rsidRPr="002E5B10" w:rsidRDefault="00E26F63" w:rsidP="00E3640A">
      <w:pPr>
        <w:pStyle w:val="libNormal"/>
        <w:rPr>
          <w:rtl/>
        </w:rPr>
      </w:pPr>
      <w:r w:rsidRPr="00EB61ED">
        <w:rPr>
          <w:rtl/>
        </w:rPr>
        <w:lastRenderedPageBreak/>
        <w:t>هذا ، وليس معها ألم مادي ولا وهمي ، ولا يمسّها نصب ولا لغوب ، وهذا كلّه حين كونها في عالم المثال .</w:t>
      </w:r>
    </w:p>
    <w:p w:rsidR="00E26F63" w:rsidRPr="002E5B10" w:rsidRDefault="00E26F63" w:rsidP="00FE663A">
      <w:pPr>
        <w:pStyle w:val="libNormal"/>
        <w:rPr>
          <w:rtl/>
        </w:rPr>
      </w:pPr>
      <w:r w:rsidRPr="007369F5">
        <w:rPr>
          <w:rtl/>
        </w:rPr>
        <w:t>وإذا كانت مَلَكاتها غير حاجبة عن الكلّيات ، أشرفت أحياناً على أنوار عالم التجرّد ووجودها ، وهي في البهاء والسناء والجمال والكمال بحيث لا يقدّر بقدر الصور ، ولا يقاس بقياس المثال ، ويتكرّر هذا الإشراف حتّى تتمكّن النفس منه تمام التمكّن ، وتأخذها مقاماً ، وترتقي درجة ، فتشرف حينئذ على منشأة الأسماء ، وهي عالم المحض من كلّ معنى ، والبحت من كلّ بهاء وسناء ، فتشاهد علْماً بحتاً ، وقدرة بحتة ، وحياة بحتة ، ومن الوجود والثبوت والبهاء والسناء والجمال والجلال والكمال والسعادة والعزّة والسرور والحبور ، من كلّ منها ، البحت المحض ، حتّى تلحق بالأسماء والصفات ، ثمّ تندمج باندماجها في الذات المتعالية ، ثمّ تغيب بغيبها ، وتفنى بفناء نفسها ، وتبقى ببقاء الله سبحانه وتعالى عن كلّ نقص</w:t>
      </w:r>
      <w:r w:rsidRPr="00084B65">
        <w:rPr>
          <w:rStyle w:val="libBold1Char"/>
          <w:rtl/>
        </w:rPr>
        <w:t xml:space="preserve"> </w:t>
      </w:r>
      <w:r w:rsidR="00FE663A">
        <w:rPr>
          <w:rStyle w:val="libAlaemChar"/>
          <w:rFonts w:eastAsiaTheme="minorHAnsi" w:hint="cs"/>
          <w:rtl/>
        </w:rPr>
        <w:t>(</w:t>
      </w:r>
      <w:r w:rsidRPr="005522B9">
        <w:rPr>
          <w:rStyle w:val="libAieChar"/>
          <w:rFonts w:hint="cs"/>
          <w:rtl/>
        </w:rPr>
        <w:t>وَأَنَّ إِلَى رَبِّكَ الْمُنتَهَى</w:t>
      </w:r>
      <w:r w:rsidR="00FE663A">
        <w:rPr>
          <w:rStyle w:val="libAlaemChar"/>
          <w:rFonts w:eastAsiaTheme="minorHAnsi" w:hint="cs"/>
          <w:rtl/>
        </w:rPr>
        <w:t>)</w:t>
      </w:r>
      <w:r w:rsidRPr="00FE663A">
        <w:rPr>
          <w:rtl/>
        </w:rPr>
        <w:t xml:space="preserve"> </w:t>
      </w:r>
      <w:r w:rsidRPr="00837A59">
        <w:rPr>
          <w:rStyle w:val="libFootnotenumChar"/>
          <w:rtl/>
        </w:rPr>
        <w:t>(1)</w:t>
      </w:r>
      <w:r w:rsidRPr="007369F5">
        <w:rPr>
          <w:rtl/>
        </w:rPr>
        <w:t xml:space="preserve"> ، </w:t>
      </w:r>
      <w:r w:rsidR="00FE663A">
        <w:rPr>
          <w:rStyle w:val="libAlaemChar"/>
          <w:rFonts w:eastAsiaTheme="minorHAnsi" w:hint="cs"/>
          <w:rtl/>
        </w:rPr>
        <w:t>(</w:t>
      </w:r>
      <w:r w:rsidRPr="005522B9">
        <w:rPr>
          <w:rStyle w:val="libAieChar"/>
          <w:rFonts w:hint="cs"/>
          <w:rtl/>
        </w:rPr>
        <w:t>إِنَّ إِلَى رَبِّكَ الرُّجْعَى</w:t>
      </w:r>
      <w:r w:rsidR="00FE663A">
        <w:rPr>
          <w:rStyle w:val="libAlaemChar"/>
          <w:rFonts w:eastAsiaTheme="minorHAnsi" w:hint="cs"/>
          <w:rtl/>
        </w:rPr>
        <w:t>)</w:t>
      </w:r>
      <w:r w:rsidRPr="007369F5">
        <w:rPr>
          <w:rtl/>
        </w:rPr>
        <w:t xml:space="preserve"> </w:t>
      </w:r>
      <w:r w:rsidRPr="00837A59">
        <w:rPr>
          <w:rStyle w:val="libFootnotenumChar"/>
          <w:rtl/>
        </w:rPr>
        <w:t xml:space="preserve">(2) </w:t>
      </w:r>
      <w:r w:rsidRPr="007369F5">
        <w:rPr>
          <w:rtl/>
        </w:rPr>
        <w:t>. هذا إذا كانت ملكاتها مقدّسة ملائمة لعالم القدس .</w:t>
      </w:r>
    </w:p>
    <w:p w:rsidR="00E26F63" w:rsidRPr="002E5B10" w:rsidRDefault="00E26F63" w:rsidP="00E3640A">
      <w:pPr>
        <w:pStyle w:val="libNormal"/>
        <w:rPr>
          <w:rtl/>
        </w:rPr>
      </w:pPr>
      <w:r w:rsidRPr="00EB61ED">
        <w:rPr>
          <w:rtl/>
        </w:rPr>
        <w:t>وإذا كانت ملائمة لثقل هذه النشأة غير ملائمة لعالم القدس ، فينعكس كلّما تشاهده ألماً عليها ، وعذاباً من أنواعه ، كلّما أرادت أن تخرج من غمّ بواسطة أصل ذاتها ، أُعيدت فيها بواسطة رداءة ملكاتها ، وقيل لها : ذوقي عذاب الحريق .</w:t>
      </w:r>
    </w:p>
    <w:p w:rsidR="00E26F63" w:rsidRPr="002E5B10" w:rsidRDefault="00E26F63" w:rsidP="00E3640A">
      <w:pPr>
        <w:pStyle w:val="libNormal"/>
        <w:rPr>
          <w:rtl/>
        </w:rPr>
      </w:pPr>
      <w:r w:rsidRPr="00EB61ED">
        <w:rPr>
          <w:rtl/>
        </w:rPr>
        <w:t>هذا ، وليس الأمر على ما تزعمه العامّة من أنّ جنّة السعداء حديقة فقط ، وأنّ نار الأشقياء حفرة نار فقط ، بل هي نشآت تامّة وسيعة أوسع من هذه النشأة بما لا يوصف .</w:t>
      </w:r>
    </w:p>
    <w:p w:rsidR="00E26F63" w:rsidRPr="002E5B10" w:rsidRDefault="00E26F63" w:rsidP="00E3640A">
      <w:pPr>
        <w:pStyle w:val="libNormal"/>
        <w:rPr>
          <w:rtl/>
        </w:rPr>
      </w:pPr>
      <w:r w:rsidRPr="00EB61ED">
        <w:rPr>
          <w:rtl/>
        </w:rPr>
        <w:t>وقد ظهر ممّا قدّمنا أنّ بين البدء والعود فرقاً من وجهين :</w:t>
      </w:r>
    </w:p>
    <w:p w:rsidR="00E26F63" w:rsidRDefault="00E26F63" w:rsidP="007369F5">
      <w:pPr>
        <w:pStyle w:val="libNormal"/>
        <w:rPr>
          <w:rtl/>
        </w:rPr>
      </w:pPr>
      <w:r w:rsidRPr="00084B65">
        <w:rPr>
          <w:rStyle w:val="libBold1Char"/>
          <w:rtl/>
        </w:rPr>
        <w:t>أحدهما :</w:t>
      </w:r>
      <w:r w:rsidRPr="007369F5">
        <w:rPr>
          <w:rtl/>
        </w:rPr>
        <w:t xml:space="preserve"> أنّ العود أوسع من البدء ، من حيث اتّساع النفس بمعلوماتها في نشأة المادة .</w:t>
      </w:r>
    </w:p>
    <w:p w:rsidR="002749CF" w:rsidRPr="002E5B10" w:rsidRDefault="002749CF" w:rsidP="002749CF">
      <w:pPr>
        <w:pStyle w:val="libNormal"/>
        <w:rPr>
          <w:rtl/>
        </w:rPr>
      </w:pPr>
      <w:r w:rsidRPr="007369F5">
        <w:rPr>
          <w:rtl/>
        </w:rPr>
        <w:t>و</w:t>
      </w:r>
      <w:r w:rsidRPr="00084B65">
        <w:rPr>
          <w:rStyle w:val="libBold1Char"/>
          <w:rtl/>
        </w:rPr>
        <w:t xml:space="preserve">ثانيهما : </w:t>
      </w:r>
      <w:r w:rsidRPr="007369F5">
        <w:rPr>
          <w:rtl/>
        </w:rPr>
        <w:t>أنّ الطريق متشعّب في العود إلى طريقَي السعادة والشقاوة ، واللذّة والألم ، والجنّة والنّار ، بخلاف البدء . وهذا لا ينافي سبق شقاوة الأشقياء وجفاف القلم الأعلى .</w:t>
      </w:r>
    </w:p>
    <w:p w:rsidR="002749CF" w:rsidRDefault="002749CF" w:rsidP="002749CF">
      <w:pPr>
        <w:pStyle w:val="libNormal"/>
        <w:rPr>
          <w:rtl/>
        </w:rPr>
      </w:pPr>
      <w:r w:rsidRPr="00EB61ED">
        <w:rPr>
          <w:rtl/>
        </w:rPr>
        <w:t>واعلم أنّ هذه المعاني بين ما هو ضروري ، وما أُقيم عليه البرهان في محلّه .</w:t>
      </w:r>
    </w:p>
    <w:p w:rsidR="002749CF" w:rsidRPr="002E5B10" w:rsidRDefault="002749CF" w:rsidP="002749CF">
      <w:pPr>
        <w:pStyle w:val="libNormal"/>
        <w:rPr>
          <w:rtl/>
        </w:rPr>
      </w:pPr>
      <w:r w:rsidRPr="00EB61ED">
        <w:rPr>
          <w:rtl/>
        </w:rPr>
        <w:t>وممّا مرّ من البيان ، يظهر وجه ارتباط الأعمال والمجاهدات الشرعيّة بما وعده وأوعده الحقّ سبحانه بلسان أنبيائه المرسلين ، وسيجيء زيادة توضيح لذلك بعد يسير .</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سورة النجم : الآية 42 .</w:t>
      </w:r>
    </w:p>
    <w:p w:rsidR="002749CF" w:rsidRDefault="00E26F63" w:rsidP="00407EA8">
      <w:pPr>
        <w:pStyle w:val="libFootnote0"/>
        <w:rPr>
          <w:rtl/>
        </w:rPr>
      </w:pPr>
      <w:r w:rsidRPr="00407EA8">
        <w:rPr>
          <w:rtl/>
        </w:rPr>
        <w:t>(2) سورة العلق : الآية 8 .</w:t>
      </w:r>
    </w:p>
    <w:p w:rsidR="002749CF" w:rsidRDefault="002749CF" w:rsidP="00984686">
      <w:pPr>
        <w:pStyle w:val="libNormal"/>
        <w:rPr>
          <w:rtl/>
        </w:rPr>
      </w:pPr>
      <w:r>
        <w:rPr>
          <w:rtl/>
        </w:rPr>
        <w:br w:type="page"/>
      </w:r>
    </w:p>
    <w:p w:rsidR="00E26F63" w:rsidRPr="00084B65" w:rsidRDefault="00E26F63" w:rsidP="00084B65">
      <w:pPr>
        <w:pStyle w:val="libBold1"/>
        <w:rPr>
          <w:rtl/>
        </w:rPr>
      </w:pPr>
      <w:r w:rsidRPr="00084B65">
        <w:rPr>
          <w:rtl/>
        </w:rPr>
        <w:lastRenderedPageBreak/>
        <w:t>تتمّة : فيما يدلُّ على ما مرّ من الكتاب والسُّنّة .</w:t>
      </w:r>
    </w:p>
    <w:p w:rsidR="00E26F63" w:rsidRPr="002E5B10" w:rsidRDefault="00E26F63" w:rsidP="00E3640A">
      <w:pPr>
        <w:pStyle w:val="libNormal"/>
        <w:rPr>
          <w:rtl/>
        </w:rPr>
      </w:pPr>
      <w:r w:rsidRPr="00EB61ED">
        <w:rPr>
          <w:rtl/>
        </w:rPr>
        <w:t>نقول : إذا نظرنا نظر المتدبّر إلى خصوصيّات شريعة الإسلام ، بل جميع الملل الإلهيّة ، وجدنا أنّ المقصود الوحيد فيها ، هو صرف وجه الإنسان إلى ما وراء هذه النشأة الطبيعيّة . وهذه سبيلُها ، تدعو إلى الله على بصيرة ، فهي في جميع جهاتها تروم إلى هذا المرام ، وتطوف على هذا المطاف ، بأيٍّ طريق أمكن .</w:t>
      </w:r>
    </w:p>
    <w:p w:rsidR="00E26F63" w:rsidRPr="002E5B10" w:rsidRDefault="00E26F63" w:rsidP="00E3640A">
      <w:pPr>
        <w:pStyle w:val="libNormal"/>
        <w:rPr>
          <w:rtl/>
        </w:rPr>
      </w:pPr>
      <w:r w:rsidRPr="00EB61ED">
        <w:rPr>
          <w:rtl/>
        </w:rPr>
        <w:t>ثمّ إنّ الناس من حيث درجات الانقطاع إلى الله سبحانه والإعراض عن هذه النشأة المادّية ، على ثلاث طبقات :</w:t>
      </w:r>
    </w:p>
    <w:p w:rsidR="00E26F63" w:rsidRPr="002E5B10" w:rsidRDefault="00E26F63" w:rsidP="007369F5">
      <w:pPr>
        <w:pStyle w:val="libNormal"/>
        <w:rPr>
          <w:rtl/>
        </w:rPr>
      </w:pPr>
      <w:r w:rsidRPr="00084B65">
        <w:rPr>
          <w:rStyle w:val="libBold1Char"/>
          <w:rtl/>
        </w:rPr>
        <w:t>الطبقة الأُولى :</w:t>
      </w:r>
      <w:r w:rsidRPr="007369F5">
        <w:rPr>
          <w:rtl/>
        </w:rPr>
        <w:t xml:space="preserve"> إنسان تامّ الاستعداد ، يمكنه الانقطاع قلباً عن هذه النشأة ، مع تمام الإيقان باللازم من المعارف الإلهية ، والتخلّص إلى الحقّ سبحانه . وهذا هو الذي يمكنه شهود ما وراء هذه النشأة المادّية ، والإشراف على الأنوار الإلهيّة ، كالأنبياء </w:t>
      </w:r>
      <w:r w:rsidR="009772D6" w:rsidRPr="009772D6">
        <w:rPr>
          <w:rStyle w:val="libAlaemChar"/>
          <w:rFonts w:eastAsiaTheme="minorHAnsi"/>
          <w:rtl/>
        </w:rPr>
        <w:t>عليهم‌السلام</w:t>
      </w:r>
      <w:r w:rsidRPr="007369F5">
        <w:rPr>
          <w:rtl/>
        </w:rPr>
        <w:t xml:space="preserve"> ، وهذه</w:t>
      </w:r>
      <w:r w:rsidRPr="00084B65">
        <w:rPr>
          <w:rStyle w:val="libBold1Char"/>
          <w:rtl/>
        </w:rPr>
        <w:t xml:space="preserve"> طبقة المقرّبين</w:t>
      </w:r>
      <w:r w:rsidRPr="007369F5">
        <w:rPr>
          <w:rtl/>
        </w:rPr>
        <w:t xml:space="preserve"> .</w:t>
      </w:r>
    </w:p>
    <w:p w:rsidR="00E26F63" w:rsidRPr="002E5B10" w:rsidRDefault="00E26F63" w:rsidP="007369F5">
      <w:pPr>
        <w:pStyle w:val="libNormal"/>
        <w:rPr>
          <w:rtl/>
        </w:rPr>
      </w:pPr>
      <w:r w:rsidRPr="00084B65">
        <w:rPr>
          <w:rStyle w:val="libBold1Char"/>
          <w:rtl/>
        </w:rPr>
        <w:t>الطبقة الثانية :</w:t>
      </w:r>
      <w:r w:rsidRPr="007369F5">
        <w:rPr>
          <w:rtl/>
        </w:rPr>
        <w:t xml:space="preserve"> إنسان تامُّ الإيقان ، غير تامّ الانقطاع ؛ من جهة ورود هيآت نفسانيّة وإذعانات قاصرة ، تُيْئسه أن يذعن بإمكان التخلّص إلى ما وراء هذه النشأة المادّية ، وهو فيها .</w:t>
      </w:r>
    </w:p>
    <w:p w:rsidR="00E26F63" w:rsidRPr="002E5B10" w:rsidRDefault="00E26F63" w:rsidP="002749CF">
      <w:pPr>
        <w:pStyle w:val="libNormal"/>
        <w:rPr>
          <w:rtl/>
        </w:rPr>
      </w:pPr>
      <w:r w:rsidRPr="00EB61ED">
        <w:rPr>
          <w:rtl/>
        </w:rPr>
        <w:t>فهذه طبقة تعبد الله كأنّها تراه ، فهي تعبد عن صدق من غير لعب ، لكن من وراء</w:t>
      </w:r>
      <w:r w:rsidR="002749CF">
        <w:rPr>
          <w:rFonts w:hint="cs"/>
          <w:rtl/>
        </w:rPr>
        <w:t xml:space="preserve"> </w:t>
      </w:r>
      <w:r w:rsidRPr="00EB61ED">
        <w:rPr>
          <w:rtl/>
        </w:rPr>
        <w:t>حجاب إيماناً بالغيب ، وهم المحسنون في عملهم .</w:t>
      </w:r>
    </w:p>
    <w:p w:rsidR="00E26F63" w:rsidRPr="002E5B10" w:rsidRDefault="00E26F63" w:rsidP="007369F5">
      <w:pPr>
        <w:pStyle w:val="libNormal"/>
        <w:rPr>
          <w:rtl/>
        </w:rPr>
      </w:pPr>
      <w:r w:rsidRPr="007369F5">
        <w:rPr>
          <w:rtl/>
        </w:rPr>
        <w:t xml:space="preserve">وقد سُئل رسول الله </w:t>
      </w:r>
      <w:r w:rsidR="00B852DF" w:rsidRPr="00B852DF">
        <w:rPr>
          <w:rStyle w:val="libAlaemChar"/>
          <w:rtl/>
        </w:rPr>
        <w:t>صلى‌الله‌عليه‌وآله‌وسلم</w:t>
      </w:r>
      <w:r w:rsidRPr="007369F5">
        <w:rPr>
          <w:rtl/>
        </w:rPr>
        <w:t xml:space="preserve"> عن الإحسان ، فقال : </w:t>
      </w:r>
      <w:r w:rsidRPr="00C20A2F">
        <w:rPr>
          <w:rStyle w:val="libBold2Char"/>
          <w:rtl/>
        </w:rPr>
        <w:t>(أن تعبد الله كأنّك تراه ، فإن لم تكن تراه فإنّه يراك)</w:t>
      </w:r>
      <w:r w:rsidRPr="007369F5">
        <w:rPr>
          <w:rtl/>
        </w:rPr>
        <w:t xml:space="preserve"> </w:t>
      </w:r>
      <w:r w:rsidRPr="00837A59">
        <w:rPr>
          <w:rStyle w:val="libFootnotenumChar"/>
          <w:rtl/>
        </w:rPr>
        <w:t>(1)</w:t>
      </w:r>
      <w:r w:rsidRPr="007369F5">
        <w:rPr>
          <w:rtl/>
        </w:rPr>
        <w:t xml:space="preserve"> .</w:t>
      </w:r>
    </w:p>
    <w:p w:rsidR="00E26F63" w:rsidRPr="002E5B10" w:rsidRDefault="00E26F63" w:rsidP="00E3640A">
      <w:pPr>
        <w:pStyle w:val="libNormal"/>
        <w:rPr>
          <w:rtl/>
        </w:rPr>
      </w:pPr>
      <w:r w:rsidRPr="00EB61ED">
        <w:rPr>
          <w:rtl/>
        </w:rPr>
        <w:t>والفرق بين هذه الطبقة وسابقتها ، فرق ما بين إنّ وكأنّ .</w:t>
      </w:r>
    </w:p>
    <w:p w:rsidR="00E26F63" w:rsidRDefault="00E26F63" w:rsidP="007369F5">
      <w:pPr>
        <w:pStyle w:val="libNormal"/>
        <w:rPr>
          <w:rtl/>
        </w:rPr>
      </w:pPr>
      <w:r w:rsidRPr="00084B65">
        <w:rPr>
          <w:rStyle w:val="libBold1Char"/>
          <w:rtl/>
        </w:rPr>
        <w:t xml:space="preserve">الطبقة الثالثة : </w:t>
      </w:r>
      <w:r w:rsidRPr="007369F5">
        <w:rPr>
          <w:rtl/>
        </w:rPr>
        <w:t>غير أهل الطبقتين الأُوليين ، من سائر الناس وعامّتهم .</w:t>
      </w:r>
    </w:p>
    <w:p w:rsidR="00A322D1" w:rsidRPr="00C64B3F" w:rsidRDefault="00A322D1" w:rsidP="00A322D1">
      <w:pPr>
        <w:pStyle w:val="libLine"/>
        <w:rPr>
          <w:rtl/>
        </w:rPr>
      </w:pPr>
      <w:r w:rsidRPr="00C64B3F">
        <w:rPr>
          <w:rtl/>
        </w:rPr>
        <w:t>ـــــــــــــ</w:t>
      </w:r>
    </w:p>
    <w:p w:rsidR="002749CF" w:rsidRDefault="002749CF" w:rsidP="00A322D1">
      <w:pPr>
        <w:pStyle w:val="libFootnote0"/>
        <w:rPr>
          <w:rtl/>
        </w:rPr>
      </w:pPr>
      <w:r w:rsidRPr="00407EA8">
        <w:rPr>
          <w:rtl/>
        </w:rPr>
        <w:t>(1) بحار الأنوار : 67 / 196 ، باب 53 ـ ا</w:t>
      </w:r>
      <w:r>
        <w:rPr>
          <w:rtl/>
        </w:rPr>
        <w:t>لنيّة وشرائطها ومراتبها وكمالها</w:t>
      </w:r>
      <w:r w:rsidRPr="00407EA8">
        <w:rPr>
          <w:rtl/>
        </w:rPr>
        <w:t xml:space="preserve"> ـ الرابعة : من يعبده حياءً ، الحديث 2 .</w:t>
      </w:r>
    </w:p>
    <w:p w:rsidR="002749CF" w:rsidRDefault="002749CF" w:rsidP="00984686">
      <w:pPr>
        <w:pStyle w:val="libNormal"/>
        <w:rPr>
          <w:rtl/>
        </w:rPr>
      </w:pPr>
      <w:r>
        <w:rPr>
          <w:rtl/>
        </w:rPr>
        <w:br w:type="page"/>
      </w:r>
    </w:p>
    <w:p w:rsidR="00E26F63" w:rsidRPr="002E5B10" w:rsidRDefault="00E26F63" w:rsidP="00E3640A">
      <w:pPr>
        <w:pStyle w:val="libNormal"/>
        <w:rPr>
          <w:rtl/>
        </w:rPr>
      </w:pPr>
      <w:r w:rsidRPr="00EB61ED">
        <w:rPr>
          <w:rtl/>
        </w:rPr>
        <w:lastRenderedPageBreak/>
        <w:t>وهذه الطائفة ، باستثناء المعاند والمكابر الجاحد ، طائفة يمكنها الاعتقاد بالعقائد الحقّة الراجعة إلى المبدأ والمعاد ، والجريان عملاً على طبقها في الجملة لا بالجملة ؛ وذلك من جهة الإخلاد إلى الأرض وإتباع الهوى وحبّ الدنيا ، فإنّ حبّ الدنيا وزخارفها يوجب الاشتغال بها ، وكونها هي المقصود من حركات الإنسان وسكناته ، وذلك يوجب انصراف النفس إليها ، وقصر الهمّة عليها والغفلة عمّا ورائها ، وعمّا توجبه الاعتقادات الحقّة من الأحوال والأعمال ؛ وذلك يوجب ركودها ووقوفها ، أعني الاعتقادات الحقّة على حالها ، من غير تأثير لها وفعليّة للوازمها ، وجمود الأعمال والمجاهدات البدنيّة على ظاهر نفسها وأجسادها ، من غير سريان أحوالها وأحكامها إلى القلب وفعليّة لوازمها ، وهذا من الوضوح بمكان .</w:t>
      </w:r>
    </w:p>
    <w:p w:rsidR="00E26F63" w:rsidRPr="002E5B10" w:rsidRDefault="00E26F63" w:rsidP="00E3640A">
      <w:pPr>
        <w:pStyle w:val="libNormal"/>
        <w:rPr>
          <w:rtl/>
        </w:rPr>
      </w:pPr>
      <w:r w:rsidRPr="00EB61ED">
        <w:rPr>
          <w:rtl/>
        </w:rPr>
        <w:t>مثال ذلك : إنّا لو حضرنا عند مَلِك من الملوك ، وجدنا من تغيّر حالنا وسراية ذلك إلى أعمالنا البدنيّة من حضور القلب والخشوع والخضوع ما لا نجده في الصلاة البتّة ، وقد حضرنا فيها عند ربّ الملوك .</w:t>
      </w:r>
    </w:p>
    <w:p w:rsidR="00E26F63" w:rsidRPr="002E5B10" w:rsidRDefault="00E26F63" w:rsidP="002749CF">
      <w:pPr>
        <w:pStyle w:val="libNormal"/>
        <w:rPr>
          <w:rtl/>
        </w:rPr>
      </w:pPr>
      <w:r w:rsidRPr="00EB61ED">
        <w:rPr>
          <w:rtl/>
        </w:rPr>
        <w:t>ولو أشرف على شخصنا مَلِك من الملوك ، وجدنا ما لا نجده في أنفسنا ، ونحن نعتقد أنّ الله سبحانه يرى ويسمع ، وأنّه أقرب إلينا من حبل الوريد ، ونعتمد على</w:t>
      </w:r>
      <w:r w:rsidR="002749CF">
        <w:rPr>
          <w:rFonts w:hint="cs"/>
          <w:rtl/>
        </w:rPr>
        <w:t xml:space="preserve"> </w:t>
      </w:r>
      <w:r w:rsidRPr="00EB61ED">
        <w:rPr>
          <w:rtl/>
        </w:rPr>
        <w:t>الأسباب العادية التي تخطئ وتصيب ، اعتماداً لا نجد شيئاً منه في أنفسنا ، ونحن نعتقد أنّ الأمر بيد الله سبحانه يفعل ما يشاء ويحكم ما يريد .</w:t>
      </w:r>
    </w:p>
    <w:p w:rsidR="00E26F63" w:rsidRPr="002E5B10" w:rsidRDefault="00E26F63" w:rsidP="00E3640A">
      <w:pPr>
        <w:pStyle w:val="libNormal"/>
        <w:rPr>
          <w:rtl/>
        </w:rPr>
      </w:pPr>
      <w:r w:rsidRPr="00EB61ED">
        <w:rPr>
          <w:rtl/>
        </w:rPr>
        <w:t>ونركن إلى وعد إنسان ، أو عمل سبب ، ما لا نركن جزءاً من ألف جزء منه إلى مواعيد الله سبحانه فيما بعد الموت والحشر والنشر ، وأمثال هذه التناقضات لا تحصى في اعتقادنا وأعمالنا ؛ وكلُّ ذلك من جهة الركون إلى الدنيا ، فإنّ انكباب النفس على المقاصد الدنيوية يوجب قوّة حصول صورها في النفس ، على أنّها متسابقة إليها ، تذهل صورة ، وتتمكّن صورة ، وتخرج أخرى آناً بعد آن . وذلك يوجب ضعف صور هذه الأُصول والمعارف الحقّة ، فيضعف حينئذٍ تأثيرها بإيجاد لوازمها عند النفس ، وحبُّ الدنيا رأس كلّ خطيئة .</w:t>
      </w:r>
    </w:p>
    <w:p w:rsidR="002749CF" w:rsidRDefault="00E26F63" w:rsidP="00E3640A">
      <w:pPr>
        <w:pStyle w:val="libNormal"/>
        <w:rPr>
          <w:rtl/>
        </w:rPr>
      </w:pPr>
      <w:r w:rsidRPr="00EB61ED">
        <w:rPr>
          <w:rtl/>
        </w:rPr>
        <w:t>وهذه الطائفة لا يمكنها من الانقطاع إلى الله سبحانه أزيد من الاعتقادات الحقّة الإجماليّة ، ونفس أجساد الأعمال البدنيّة التي توجب توجّهاً ما وقصداً ما ـ في الجملة ـ إلى المبدأ سبحانه في العبادات .</w:t>
      </w:r>
    </w:p>
    <w:p w:rsidR="002749CF" w:rsidRDefault="002749CF" w:rsidP="0059647F">
      <w:pPr>
        <w:pStyle w:val="libNormal"/>
        <w:rPr>
          <w:rtl/>
        </w:rPr>
      </w:pPr>
      <w:r>
        <w:rPr>
          <w:rtl/>
        </w:rPr>
        <w:br w:type="page"/>
      </w:r>
    </w:p>
    <w:p w:rsidR="00E26F63" w:rsidRPr="002E5B10" w:rsidRDefault="00E26F63" w:rsidP="00E3640A">
      <w:pPr>
        <w:pStyle w:val="libNormal"/>
        <w:rPr>
          <w:rtl/>
        </w:rPr>
      </w:pPr>
      <w:r w:rsidRPr="00EB61ED">
        <w:rPr>
          <w:rtl/>
        </w:rPr>
        <w:lastRenderedPageBreak/>
        <w:t>ثمّ إنّا إذا تأمّلنا في حال هذه الطبقات الثلاث ، وجدناها تشترك في أُمور ، وتختصُّ بأُمور . فما يمكن أن يوجد من أنحاء التوجّه والانقطاع في الطبقة الثالثة ، يمكن أن يوجد في الأوّليين من غير عكس ، وما يمكن أن يوجد في الثانية يوجد في الأُولى من غير عكس .</w:t>
      </w:r>
    </w:p>
    <w:p w:rsidR="00E26F63" w:rsidRPr="002E5B10" w:rsidRDefault="00E26F63" w:rsidP="00E3640A">
      <w:pPr>
        <w:pStyle w:val="libNormal"/>
        <w:rPr>
          <w:rtl/>
        </w:rPr>
      </w:pPr>
      <w:r w:rsidRPr="00EB61ED">
        <w:rPr>
          <w:rtl/>
        </w:rPr>
        <w:t>ومن هنا يتبيّن أنّ تربية الطبقات الثلاث مشتركة ومختصّة ؛ ولهذا نجد الشريعة المقدّسة الإسلاميّة تعيّن أحكاماً نظرية وعمليّة عامّة فيما لا يمكن إهماله بالنسبة إلى طبقة من الطبقات ، من الواجبات والمحرّمات .</w:t>
      </w:r>
    </w:p>
    <w:p w:rsidR="00E26F63" w:rsidRPr="002E5B10" w:rsidRDefault="00E26F63" w:rsidP="00E3640A">
      <w:pPr>
        <w:pStyle w:val="libNormal"/>
        <w:rPr>
          <w:rtl/>
        </w:rPr>
      </w:pPr>
      <w:r w:rsidRPr="00EB61ED">
        <w:rPr>
          <w:rtl/>
        </w:rPr>
        <w:t>ثمّ تؤسّس بقايا ما يتعلّق بجميع جزئيّات الأُمور وكلّياتها ، بحسب ما يناسب ذوق أهل الطبقة الثالثة ، من المستحبّ والمكروه والمباح ، ويمكَّن ذلك في قلوبهم بالوعد والوعيد ، بالجنّة والنّار ، ويحفظ ذلك بالعادة بالأمر بالمعروف والنهي عن المنكر ، فإنّ التكرّر أقوى برهان عند العامّة .</w:t>
      </w:r>
    </w:p>
    <w:p w:rsidR="00E26F63" w:rsidRPr="002E5B10" w:rsidRDefault="00E26F63" w:rsidP="00E3640A">
      <w:pPr>
        <w:pStyle w:val="libNormal"/>
        <w:rPr>
          <w:rtl/>
        </w:rPr>
      </w:pPr>
      <w:r w:rsidRPr="00523DA0">
        <w:rPr>
          <w:rtl/>
        </w:rPr>
        <w:t>ثمّ هي تسلك بالنسبة إلى الطبقة الثانية بما سلكته هي بالنسبة إلى الثالثة ، مع زيادات خاصّة من الأحكام الخُلقيّة وغيرها .</w:t>
      </w:r>
    </w:p>
    <w:p w:rsidR="00E26F63" w:rsidRPr="002E5B10" w:rsidRDefault="00E26F63" w:rsidP="00E3640A">
      <w:pPr>
        <w:pStyle w:val="libNormal"/>
        <w:rPr>
          <w:rtl/>
        </w:rPr>
      </w:pPr>
      <w:r w:rsidRPr="00523DA0">
        <w:rPr>
          <w:rtl/>
        </w:rPr>
        <w:t>وعمدة الفرق بين الطائفتين في قوّة العلم وتأثيره ، وضعف ذلك كما عرفت .</w:t>
      </w:r>
    </w:p>
    <w:p w:rsidR="00E26F63" w:rsidRPr="002E5B10" w:rsidRDefault="00E26F63" w:rsidP="00E3640A">
      <w:pPr>
        <w:pStyle w:val="libNormal"/>
        <w:rPr>
          <w:rtl/>
        </w:rPr>
      </w:pPr>
      <w:r w:rsidRPr="00523DA0">
        <w:rPr>
          <w:rtl/>
        </w:rPr>
        <w:t>ثمّ تسلك بالنسبة إلى الطبقة الأُولى بأدقّ من مسلكه في الثانية والثالثة ، فربّ مباح أو مستحبّ أو مكروه بالنسبة إليها ، هو واجب أو محرّم بالنسبة إلى الطبقة الأُولى ، فحسنات الأبرار سيّئات المقرّبين ، إلاّ أنّ ذلك كذلك عندهم لا يتعدّاهم إلى غيرهم .</w:t>
      </w:r>
    </w:p>
    <w:p w:rsidR="00E26F63" w:rsidRPr="002E5B10" w:rsidRDefault="00E26F63" w:rsidP="00E3640A">
      <w:pPr>
        <w:pStyle w:val="libNormal"/>
        <w:rPr>
          <w:rtl/>
        </w:rPr>
      </w:pPr>
      <w:r w:rsidRPr="00523DA0">
        <w:rPr>
          <w:rtl/>
        </w:rPr>
        <w:t>وتخصّها أيضاً بأُمور وأحكام غير موجودة في الثانية والثالثة ؛ ولا غير هذه الطبقة تكاد تفهم شيئاً من تلك المختصّات ، ولا يهتدي إلى طريق تعليمها .</w:t>
      </w:r>
    </w:p>
    <w:p w:rsidR="00E26F63" w:rsidRPr="002E5B10" w:rsidRDefault="00E26F63" w:rsidP="00E3640A">
      <w:pPr>
        <w:pStyle w:val="libNormal"/>
        <w:rPr>
          <w:rtl/>
        </w:rPr>
      </w:pPr>
      <w:r w:rsidRPr="00523DA0">
        <w:rPr>
          <w:rtl/>
        </w:rPr>
        <w:t>وذلك كلُّه لِمَا أنّ ميِّز طبقتهم وأساسها المحبّة الإلهية دون محبّة النفس . فالفرق بينها وبين الآخرين في نحو العلم والإدراك ، دون قوّته وضعفه ، وتأثيره وعدمه .</w:t>
      </w:r>
    </w:p>
    <w:p w:rsidR="002749CF" w:rsidRDefault="00E26F63" w:rsidP="00E3640A">
      <w:pPr>
        <w:pStyle w:val="libNormal"/>
        <w:rPr>
          <w:rtl/>
        </w:rPr>
      </w:pPr>
      <w:r w:rsidRPr="00523DA0">
        <w:rPr>
          <w:rtl/>
        </w:rPr>
        <w:t>ولئن شئت أن تعقل شيئاً من ذلك في الجملة ، فعليك بالتأمّل التامّ في أطوار الاتّحاد : فللمعاشرة أحكام ، وللصداقة أحكام ، وللخلّة أحكام ، ولكلّ من المحبّة والعشق والوجد والوله وما يسمّى (فناء) ، أحكام أُخر ، وكلّ حكم مختصّ بمرتبة نفسه لا يتعدّاها إلى غيرها أبداً .</w:t>
      </w:r>
    </w:p>
    <w:p w:rsidR="002749CF" w:rsidRDefault="002749CF" w:rsidP="0059647F">
      <w:pPr>
        <w:pStyle w:val="libNormal"/>
        <w:rPr>
          <w:rtl/>
        </w:rPr>
      </w:pPr>
      <w:r>
        <w:rPr>
          <w:rtl/>
        </w:rPr>
        <w:br w:type="page"/>
      </w:r>
    </w:p>
    <w:p w:rsidR="00E26F63" w:rsidRPr="002E5B10" w:rsidRDefault="00E26F63" w:rsidP="007369F5">
      <w:pPr>
        <w:pStyle w:val="libNormal"/>
        <w:rPr>
          <w:rtl/>
        </w:rPr>
      </w:pPr>
      <w:r w:rsidRPr="007369F5">
        <w:rPr>
          <w:rtl/>
        </w:rPr>
        <w:lastRenderedPageBreak/>
        <w:t>و</w:t>
      </w:r>
      <w:r w:rsidRPr="00084B65">
        <w:rPr>
          <w:rStyle w:val="libBold1Char"/>
          <w:rtl/>
        </w:rPr>
        <w:t>المحصّل :</w:t>
      </w:r>
      <w:r w:rsidRPr="007369F5">
        <w:rPr>
          <w:rtl/>
        </w:rPr>
        <w:t xml:space="preserve"> أنّ الشرائع الإلهية ، وخاصة الشريعة الإسلامية ، تروم في جميع جزئيّات الأُمور وكلّياتها ، نحو غرضها المذكور ، وهو توجيه وجه الإنسان لله ، وصرفه إليه سبحانه . وذلك بتكوين المَلَكات والأحوال المناسبة لذلك ، بواسطة الدعوة إلى الاعتقادات الحقّة ، والأعمال المولِّدة للحالات الزاكية النفسانيّة الموصلة إلى المَلَكات المقدّسة .</w:t>
      </w:r>
    </w:p>
    <w:p w:rsidR="00E26F63" w:rsidRPr="002E5B10" w:rsidRDefault="00E26F63" w:rsidP="002749CF">
      <w:pPr>
        <w:pStyle w:val="libNormal"/>
        <w:rPr>
          <w:rtl/>
        </w:rPr>
      </w:pPr>
      <w:r w:rsidRPr="00523DA0">
        <w:rPr>
          <w:rtl/>
        </w:rPr>
        <w:t>ويظهر ذلك تمام الظهور لمَن تتبّع تضاعيف الكتاب والسُّنّة ، فمن الواضح منها</w:t>
      </w:r>
      <w:r w:rsidR="002749CF">
        <w:rPr>
          <w:rFonts w:hint="cs"/>
          <w:rtl/>
        </w:rPr>
        <w:t xml:space="preserve"> </w:t>
      </w:r>
      <w:r w:rsidRPr="00523DA0">
        <w:rPr>
          <w:rtl/>
        </w:rPr>
        <w:t>أنّ الميزان هو الإطاعة والتمرّد ، والتقرّب والتباعد ، بالنسبة إلى الحق سبحانه على اختلاف أنواع الأحكام .</w:t>
      </w:r>
    </w:p>
    <w:p w:rsidR="00E26F63" w:rsidRPr="002E5B10" w:rsidRDefault="00E26F63" w:rsidP="00E3640A">
      <w:pPr>
        <w:pStyle w:val="libNormal"/>
        <w:rPr>
          <w:rtl/>
        </w:rPr>
      </w:pPr>
      <w:r w:rsidRPr="00523DA0">
        <w:rPr>
          <w:rtl/>
        </w:rPr>
        <w:t>ثمّ إنّ الظاهر من الشريعة أنّ ما وعده الله سبحانه في كتابه ، وبلسان رسوله ، من المقامات والكرامات وغير ذلك ، على طبق هذه الأحوال والملكات ، فلها نسبة معها ، أعني أنّ للنفس بواسطتها نسبة معها ، وتلك المقامات والمنازل هي التي بيّنتها الشريعة المقدّسة في معارف المبدأ والمعاد .</w:t>
      </w:r>
    </w:p>
    <w:p w:rsidR="00E26F63" w:rsidRPr="002E5B10" w:rsidRDefault="00E26F63" w:rsidP="007369F5">
      <w:pPr>
        <w:pStyle w:val="libNormal"/>
        <w:rPr>
          <w:rtl/>
        </w:rPr>
      </w:pPr>
      <w:r w:rsidRPr="007369F5">
        <w:rPr>
          <w:rtl/>
        </w:rPr>
        <w:t>وقد مرّ في تتمّة الفصل الأوّل أنّ هذه المعارف هي التي لها الحقائق والبواطن التي هي فوق مرتبة البيان</w:t>
      </w:r>
      <w:r w:rsidRPr="00837A59">
        <w:rPr>
          <w:rStyle w:val="libFootnotenumChar"/>
          <w:rtl/>
        </w:rPr>
        <w:t xml:space="preserve"> (1)</w:t>
      </w:r>
      <w:r w:rsidRPr="007369F5">
        <w:rPr>
          <w:rtl/>
        </w:rPr>
        <w:t xml:space="preserve"> ، وهي فوق تحمّل العامّة من الناس ، لا تطيقها أفهامهم .</w:t>
      </w:r>
    </w:p>
    <w:p w:rsidR="00E26F63" w:rsidRPr="002E5B10" w:rsidRDefault="00E26F63" w:rsidP="00E3640A">
      <w:pPr>
        <w:pStyle w:val="libNormal"/>
        <w:rPr>
          <w:rtl/>
        </w:rPr>
      </w:pPr>
      <w:r w:rsidRPr="00523DA0">
        <w:rPr>
          <w:rtl/>
        </w:rPr>
        <w:t>فقد ظهر أنّ هذه الأُمور كيف هي .</w:t>
      </w:r>
    </w:p>
    <w:p w:rsidR="00A322D1" w:rsidRPr="00C64B3F" w:rsidRDefault="00A322D1" w:rsidP="00A322D1">
      <w:pPr>
        <w:pStyle w:val="libLine"/>
        <w:rPr>
          <w:rtl/>
        </w:rPr>
      </w:pPr>
      <w:r w:rsidRPr="00C64B3F">
        <w:rPr>
          <w:rtl/>
        </w:rPr>
        <w:t>ـــــــــــــ</w:t>
      </w:r>
    </w:p>
    <w:p w:rsidR="002749CF" w:rsidRDefault="00E26F63" w:rsidP="00A322D1">
      <w:pPr>
        <w:pStyle w:val="libFootnote0"/>
        <w:rPr>
          <w:rtl/>
        </w:rPr>
      </w:pPr>
      <w:r w:rsidRPr="00407EA8">
        <w:rPr>
          <w:rtl/>
        </w:rPr>
        <w:t>(1) راجع : الصفحة 208 وما بعدها من هذا الكتاب .</w:t>
      </w:r>
    </w:p>
    <w:p w:rsidR="002749CF" w:rsidRDefault="002749CF" w:rsidP="00984686">
      <w:pPr>
        <w:pStyle w:val="libNormal"/>
        <w:rPr>
          <w:rtl/>
        </w:rPr>
      </w:pPr>
      <w:r>
        <w:rPr>
          <w:rtl/>
        </w:rPr>
        <w:br w:type="page"/>
      </w:r>
    </w:p>
    <w:p w:rsidR="00E26F63" w:rsidRPr="00D256F2" w:rsidRDefault="00E26F63" w:rsidP="00C95088">
      <w:pPr>
        <w:pStyle w:val="Heading2Center"/>
        <w:rPr>
          <w:rtl/>
        </w:rPr>
      </w:pPr>
      <w:bookmarkStart w:id="63" w:name="32"/>
      <w:bookmarkStart w:id="64" w:name="_Toc386371616"/>
      <w:r w:rsidRPr="00837A59">
        <w:rPr>
          <w:rtl/>
        </w:rPr>
        <w:lastRenderedPageBreak/>
        <w:t>الفصل الثالث :</w:t>
      </w:r>
      <w:bookmarkEnd w:id="63"/>
      <w:r w:rsidR="00C95088">
        <w:rPr>
          <w:rFonts w:hint="cs"/>
          <w:rtl/>
        </w:rPr>
        <w:t xml:space="preserve"> </w:t>
      </w:r>
      <w:r w:rsidRPr="00837A59">
        <w:rPr>
          <w:rtl/>
        </w:rPr>
        <w:t>[وسائل الاتّصال بالعالم الغيبي وطرق معرفته]</w:t>
      </w:r>
      <w:r w:rsidRPr="00C95088">
        <w:rPr>
          <w:rtl/>
        </w:rPr>
        <w:t xml:space="preserve"> </w:t>
      </w:r>
      <w:r w:rsidRPr="00C95088">
        <w:rPr>
          <w:rStyle w:val="libFootnotenumChar"/>
          <w:rtl/>
        </w:rPr>
        <w:t>(1)</w:t>
      </w:r>
      <w:bookmarkEnd w:id="64"/>
    </w:p>
    <w:p w:rsidR="00E26F63" w:rsidRPr="002E5B10" w:rsidRDefault="00E26F63" w:rsidP="007369F5">
      <w:pPr>
        <w:pStyle w:val="libNormal"/>
        <w:rPr>
          <w:rtl/>
        </w:rPr>
      </w:pPr>
      <w:r w:rsidRPr="007369F5">
        <w:rPr>
          <w:rtl/>
        </w:rPr>
        <w:t xml:space="preserve">لا ريب عند أرباب الملل الإلهية أنّ الأنبياء </w:t>
      </w:r>
      <w:r w:rsidR="009772D6" w:rsidRPr="009772D6">
        <w:rPr>
          <w:rStyle w:val="libAlaemChar"/>
          <w:rFonts w:eastAsiaTheme="minorHAnsi"/>
          <w:rtl/>
        </w:rPr>
        <w:t>عليهم‌السلام</w:t>
      </w:r>
      <w:r w:rsidRPr="007369F5">
        <w:rPr>
          <w:rtl/>
        </w:rPr>
        <w:t xml:space="preserve"> لهم اتّصال بما وراء هذه النشأة ، واطّلاع على الأُمور الباطنة على اختلاف مراتبهم .</w:t>
      </w:r>
    </w:p>
    <w:p w:rsidR="00E26F63" w:rsidRPr="002E5B10" w:rsidRDefault="00E26F63" w:rsidP="00E3640A">
      <w:pPr>
        <w:pStyle w:val="libNormal"/>
        <w:rPr>
          <w:rtl/>
        </w:rPr>
      </w:pPr>
      <w:r w:rsidRPr="00523DA0">
        <w:rPr>
          <w:rtl/>
        </w:rPr>
        <w:t>فهل هذا موقوفٌ عليهم مقصورٌ بهم ، هبة إلهيّة ، أو أنّه ممكن في غيرهم ، غير موقوف عليهم ؟</w:t>
      </w:r>
    </w:p>
    <w:p w:rsidR="00E26F63" w:rsidRPr="002E5B10" w:rsidRDefault="00E26F63" w:rsidP="00E3640A">
      <w:pPr>
        <w:pStyle w:val="libNormal"/>
        <w:rPr>
          <w:rtl/>
        </w:rPr>
      </w:pPr>
      <w:r w:rsidRPr="00523DA0">
        <w:rPr>
          <w:rtl/>
        </w:rPr>
        <w:t>وبعبارة أُخرى : هل هذا أمر اختصاصي بهم لا يوجد في غيرهم في هذه النشأة إلاّ بعد الموت ، أو أمر اكتسابي ؟ والثاني هو الصحيح .</w:t>
      </w:r>
    </w:p>
    <w:p w:rsidR="00E26F63" w:rsidRPr="002E5B10" w:rsidRDefault="00E26F63" w:rsidP="00E3640A">
      <w:pPr>
        <w:pStyle w:val="libNormal"/>
        <w:rPr>
          <w:rtl/>
        </w:rPr>
      </w:pPr>
      <w:r w:rsidRPr="00523DA0">
        <w:rPr>
          <w:rtl/>
        </w:rPr>
        <w:t>نقول : وذلك لأنّ النسبة بين هذه النشأة وما ورائها ، نسبة العلّية والمعلوليّة ، والكمال والنقص ، وهي التي نسمّيها بنسبة الظاهر والباطن . وحيث إنّ الظاهر مشهود بالضرورة ، وشهود الظاهر لا يخلو من شهود الباطن ؛ لكون وجوده من أطوار وجود الباطن ، ورابطاً بالنسبة إليه ، فالباطن أيضاً مشهود عند شهود الظاهر بالفعل . وحيث إنّ الظاهر حدّ الباطن وتعيُّنه ، فلو أعرض الإنسان عن الحدّ بنسيانه بالتعمل والمجاهدة ، فلا بدّ من مشاهدته للباطن ، وهو المطلوب .</w:t>
      </w:r>
    </w:p>
    <w:p w:rsidR="002749CF" w:rsidRPr="002E5B10" w:rsidRDefault="00E26F63" w:rsidP="002749CF">
      <w:pPr>
        <w:pStyle w:val="libNormal"/>
        <w:rPr>
          <w:rtl/>
        </w:rPr>
      </w:pPr>
      <w:r w:rsidRPr="00523DA0">
        <w:rPr>
          <w:rtl/>
        </w:rPr>
        <w:t>توضيح ذلك : إنّ تعلّق النفس بالبدن واتّحادها به ، هو الذي يوجب أن تذعن</w:t>
      </w:r>
      <w:r w:rsidR="002749CF" w:rsidRPr="002749CF">
        <w:rPr>
          <w:rtl/>
        </w:rPr>
        <w:t xml:space="preserve"> </w:t>
      </w:r>
      <w:r w:rsidR="002749CF" w:rsidRPr="00523DA0">
        <w:rPr>
          <w:rtl/>
        </w:rPr>
        <w:t>النفس بأنّها هي البدن وعينه ، وأنّ ما تشاهده من طريق الحواسّ منفصل الوجود عن نفسها ؛ لِمَا ترى من انفصاله عن البدن . والوقوف على هذا الحدّ يوجب نسيانها لمرتبتها العُليا من هذه المرتبة ، وهي مرتبة المثال ، وأعلى منها غيرها .</w:t>
      </w:r>
    </w:p>
    <w:p w:rsidR="002749CF" w:rsidRPr="002E5B10" w:rsidRDefault="002749CF" w:rsidP="002749CF">
      <w:pPr>
        <w:pStyle w:val="libNormal"/>
        <w:rPr>
          <w:rtl/>
        </w:rPr>
      </w:pPr>
      <w:r w:rsidRPr="00523DA0">
        <w:rPr>
          <w:rtl/>
        </w:rPr>
        <w:t>وبنسيان كلّ مرتبة ينسى خصوصيّاتها وموجودات عالمها ، وهي مع ذلك تشاهد إنّيّتها ، وهي التي نعبّر عنها بـ (أنا) ، مشاهدة ضرورية لا تنفكّ عنها .</w:t>
      </w:r>
    </w:p>
    <w:p w:rsidR="002749CF" w:rsidRPr="002E5B10" w:rsidRDefault="002749CF" w:rsidP="002749CF">
      <w:pPr>
        <w:pStyle w:val="libNormal"/>
        <w:rPr>
          <w:rtl/>
        </w:rPr>
      </w:pPr>
      <w:r w:rsidRPr="00523DA0">
        <w:rPr>
          <w:rtl/>
        </w:rPr>
        <w:t>ثمّ بالانقطاع عن البدن لا يبقى حاجب عنها ولا مانع ، وعلى هذا فلو رجع الإنسان بالعلم النافع والعمل الصالح إلى نفسه وإنّّيّته ، فلا بدّ من مشاهدتها ومشاهدة مراتبها وموجودات عالمها من أسرار الباطن .</w:t>
      </w:r>
    </w:p>
    <w:p w:rsidR="002749CF" w:rsidRPr="002E5B10" w:rsidRDefault="002749CF" w:rsidP="002749CF">
      <w:pPr>
        <w:pStyle w:val="libNormal"/>
        <w:rPr>
          <w:rtl/>
        </w:rPr>
      </w:pPr>
      <w:r w:rsidRPr="00523DA0">
        <w:rPr>
          <w:rtl/>
        </w:rPr>
        <w:t>فقد بان أنّ من الممكن أن يقف الإنسان ، وهو في هذه النشأة ، على الحقائق المستورة الخفيّة التي تستقبله فيما بعد الموت الطبيعي في الجملة .</w:t>
      </w:r>
    </w:p>
    <w:p w:rsidR="00A322D1" w:rsidRPr="00C64B3F" w:rsidRDefault="00A322D1" w:rsidP="00A322D1">
      <w:pPr>
        <w:pStyle w:val="libLine"/>
        <w:rPr>
          <w:rtl/>
        </w:rPr>
      </w:pPr>
      <w:r w:rsidRPr="00C64B3F">
        <w:rPr>
          <w:rtl/>
        </w:rPr>
        <w:t>ـــــــــــــ</w:t>
      </w:r>
    </w:p>
    <w:p w:rsidR="002749CF" w:rsidRDefault="00E26F63" w:rsidP="00A322D1">
      <w:pPr>
        <w:pStyle w:val="libFootnote0"/>
        <w:rPr>
          <w:rtl/>
        </w:rPr>
      </w:pPr>
      <w:r w:rsidRPr="00407EA8">
        <w:rPr>
          <w:rtl/>
        </w:rPr>
        <w:t>(1) ليس في الأصل وإنّما اختاره المحقّق .</w:t>
      </w:r>
    </w:p>
    <w:p w:rsidR="002749CF" w:rsidRDefault="002749CF" w:rsidP="00984686">
      <w:pPr>
        <w:pStyle w:val="libNormal"/>
        <w:rPr>
          <w:rtl/>
        </w:rPr>
      </w:pPr>
      <w:r>
        <w:rPr>
          <w:rtl/>
        </w:rPr>
        <w:br w:type="page"/>
      </w:r>
    </w:p>
    <w:p w:rsidR="00E26F63" w:rsidRPr="002E5B10" w:rsidRDefault="00E26F63" w:rsidP="007369F5">
      <w:pPr>
        <w:pStyle w:val="libNormal"/>
        <w:rPr>
          <w:rtl/>
        </w:rPr>
      </w:pPr>
      <w:r w:rsidRPr="00084B65">
        <w:rPr>
          <w:rStyle w:val="libBold1Char"/>
          <w:rtl/>
        </w:rPr>
        <w:lastRenderedPageBreak/>
        <w:t>تتمّة : [فيما يدلّ على ما تقدّم من الكتاب والسنّة]</w:t>
      </w:r>
      <w:r w:rsidRPr="007369F5">
        <w:rPr>
          <w:rtl/>
        </w:rPr>
        <w:t xml:space="preserve"> </w:t>
      </w:r>
      <w:r w:rsidRPr="00837A59">
        <w:rPr>
          <w:rStyle w:val="libFootnotenumChar"/>
          <w:rtl/>
        </w:rPr>
        <w:t>(1)</w:t>
      </w:r>
    </w:p>
    <w:p w:rsidR="00E26F63" w:rsidRPr="002E5B10" w:rsidRDefault="00E26F63" w:rsidP="00E3640A">
      <w:pPr>
        <w:pStyle w:val="libNormal"/>
        <w:rPr>
          <w:rtl/>
        </w:rPr>
      </w:pPr>
      <w:r w:rsidRPr="00523DA0">
        <w:rPr>
          <w:rtl/>
        </w:rPr>
        <w:t>ويشهد على ذلك عمدة الآيات والأخبار التي سننقلها إن شاء الله فيما بعد ، إلاّ أنّ عمدة إنكار عامّة المنكرين لهذه السعادة متوجّهة إلى شهود الحقّ سبحانه ، فقد زعموا استحالته ؛ واستدّلوا على ذلك بأنّ وجود الحقّ سبحانه وجود مجرّد مبرَّأ عن الأعراض والجهات والأمكنة ، فيمتنع عليه تعلّق الرؤية البصريّة لاستلزامها جسماً ذا كيفيّة وجهة ووضع خاصّ .</w:t>
      </w:r>
    </w:p>
    <w:p w:rsidR="00E26F63" w:rsidRPr="002E5B10" w:rsidRDefault="00E26F63" w:rsidP="00E3640A">
      <w:pPr>
        <w:pStyle w:val="libNormal"/>
        <w:rPr>
          <w:rtl/>
        </w:rPr>
      </w:pPr>
      <w:r w:rsidRPr="00523DA0">
        <w:rPr>
          <w:rtl/>
        </w:rPr>
        <w:t>هذا ، وتمسّك محدّثوهم بالأخبار النافية للرؤية ، وأوّلوا جميع الآيات والروايات التي تثبتها بحملها على المجاز ونحو ذلك .</w:t>
      </w:r>
    </w:p>
    <w:p w:rsidR="002749CF" w:rsidRPr="002E5B10" w:rsidRDefault="00E26F63" w:rsidP="002749CF">
      <w:pPr>
        <w:pStyle w:val="libNormal"/>
        <w:rPr>
          <w:rtl/>
        </w:rPr>
      </w:pPr>
      <w:r w:rsidRPr="00523DA0">
        <w:rPr>
          <w:rtl/>
        </w:rPr>
        <w:t>وأنت خبير بأنّ دليلهم مخصوص بنفي الرؤية البصرية ، ولا يدّعيها أحد غير</w:t>
      </w:r>
      <w:r w:rsidR="002749CF" w:rsidRPr="002749CF">
        <w:rPr>
          <w:rtl/>
        </w:rPr>
        <w:t xml:space="preserve"> </w:t>
      </w:r>
      <w:r w:rsidR="002749CF" w:rsidRPr="007369F5">
        <w:rPr>
          <w:rtl/>
        </w:rPr>
        <w:t xml:space="preserve">شرذمة من متكلّمي العامّة وظاهريِّيهم على ما ينسب إليهم . والأخبار النافية ، في مقام الردّ عليهم ، كما هو ظاهر لمَن راجع مناظراتهم واحتجاجاتهم </w:t>
      </w:r>
      <w:r w:rsidR="002749CF" w:rsidRPr="009772D6">
        <w:rPr>
          <w:rStyle w:val="libAlaemChar"/>
          <w:rFonts w:eastAsiaTheme="minorHAnsi"/>
          <w:rtl/>
        </w:rPr>
        <w:t>عليهم‌السلام</w:t>
      </w:r>
      <w:r w:rsidR="002749CF" w:rsidRPr="007369F5">
        <w:rPr>
          <w:rtl/>
        </w:rPr>
        <w:t xml:space="preserve"> .</w:t>
      </w:r>
    </w:p>
    <w:p w:rsidR="002749CF" w:rsidRPr="002E5B10" w:rsidRDefault="002749CF" w:rsidP="002749CF">
      <w:pPr>
        <w:pStyle w:val="libNormal"/>
        <w:rPr>
          <w:rtl/>
        </w:rPr>
      </w:pPr>
      <w:r w:rsidRPr="00523DA0">
        <w:rPr>
          <w:rtl/>
        </w:rPr>
        <w:t>بل المثبتون للرؤية والشهود إنّما يثبتون شيئاً آخر ، وهو شهود الموجود الإمكاني ـ على فقره وعدم استقلال ذاته المحض ، بتمام وجوده الإمكاني ، لا بالبصر الحسّي أو الذهن الفكري ـ وجود مبدعه الغني المحض .</w:t>
      </w:r>
    </w:p>
    <w:p w:rsidR="002749CF" w:rsidRPr="002E5B10" w:rsidRDefault="002749CF" w:rsidP="002749CF">
      <w:pPr>
        <w:pStyle w:val="libNormal"/>
        <w:rPr>
          <w:rtl/>
        </w:rPr>
      </w:pPr>
      <w:r w:rsidRPr="00523DA0">
        <w:rPr>
          <w:rtl/>
        </w:rPr>
        <w:t>وهذا معنى يثبته البراهين القاطعة ، ويشهد عليه ظواهر الكتاب والسُّنّة ، بل مقتضى البراهين استحالة انفكاك الممكن عن هذا الشهود . وإنّما المطلوب العلم بالشهود ، وهو المعرفة ، لا أصل الشهود الضروري ، وهو العلم الحضوري .</w:t>
      </w:r>
    </w:p>
    <w:p w:rsidR="00A322D1" w:rsidRPr="00C64B3F" w:rsidRDefault="00A322D1" w:rsidP="00A322D1">
      <w:pPr>
        <w:pStyle w:val="libLine"/>
        <w:rPr>
          <w:rtl/>
        </w:rPr>
      </w:pPr>
      <w:r w:rsidRPr="00C64B3F">
        <w:rPr>
          <w:rtl/>
        </w:rPr>
        <w:t>ـــــــــــــ</w:t>
      </w:r>
    </w:p>
    <w:p w:rsidR="002749CF" w:rsidRDefault="00E26F63" w:rsidP="00A322D1">
      <w:pPr>
        <w:pStyle w:val="libFootnote0"/>
        <w:rPr>
          <w:rtl/>
        </w:rPr>
      </w:pPr>
      <w:r w:rsidRPr="00407EA8">
        <w:rPr>
          <w:rtl/>
        </w:rPr>
        <w:t>(1) ليس في الأصل وإنّما اختاره المحقّق .</w:t>
      </w:r>
    </w:p>
    <w:p w:rsidR="002749CF" w:rsidRDefault="002749CF" w:rsidP="00984686">
      <w:pPr>
        <w:pStyle w:val="libNormal"/>
        <w:rPr>
          <w:rtl/>
        </w:rPr>
      </w:pPr>
      <w:r>
        <w:rPr>
          <w:rtl/>
        </w:rPr>
        <w:br w:type="page"/>
      </w:r>
    </w:p>
    <w:p w:rsidR="00E26F63" w:rsidRPr="002E5B10" w:rsidRDefault="00E26F63" w:rsidP="007369F5">
      <w:pPr>
        <w:pStyle w:val="libNormal"/>
        <w:rPr>
          <w:rtl/>
        </w:rPr>
      </w:pPr>
      <w:r w:rsidRPr="007369F5">
        <w:rPr>
          <w:rtl/>
        </w:rPr>
        <w:lastRenderedPageBreak/>
        <w:t>و</w:t>
      </w:r>
      <w:r w:rsidRPr="00084B65">
        <w:rPr>
          <w:rStyle w:val="libBold1Char"/>
          <w:rtl/>
        </w:rPr>
        <w:t>بالجملة :</w:t>
      </w:r>
      <w:r w:rsidRPr="007369F5">
        <w:rPr>
          <w:rtl/>
        </w:rPr>
        <w:t xml:space="preserve"> لكون عمدة نفيهم متوجّهة إلى ذلك ؛ خصّصنا بعض أدلّتها بالذِّكر ، والباقي محول إلى ما سيجيء إن شاء الله .</w:t>
      </w:r>
    </w:p>
    <w:p w:rsidR="00E26F63" w:rsidRPr="002E5B10" w:rsidRDefault="00E26F63" w:rsidP="00972F21">
      <w:pPr>
        <w:pStyle w:val="libNormal"/>
        <w:rPr>
          <w:rtl/>
        </w:rPr>
      </w:pPr>
      <w:r w:rsidRPr="007369F5">
        <w:rPr>
          <w:rtl/>
        </w:rPr>
        <w:t>قال تعالى :</w:t>
      </w:r>
      <w:r w:rsidRPr="00084B65">
        <w:rPr>
          <w:rStyle w:val="libBold1Char"/>
          <w:rtl/>
        </w:rPr>
        <w:t xml:space="preserve"> </w:t>
      </w:r>
      <w:r w:rsidR="00972F21">
        <w:rPr>
          <w:rStyle w:val="libAlaemChar"/>
          <w:rFonts w:eastAsiaTheme="minorHAnsi" w:hint="cs"/>
          <w:rtl/>
        </w:rPr>
        <w:t>(</w:t>
      </w:r>
      <w:r w:rsidRPr="005522B9">
        <w:rPr>
          <w:rStyle w:val="libAieChar"/>
          <w:rFonts w:hint="cs"/>
          <w:rtl/>
        </w:rPr>
        <w:t>وُجُوهٌ يَوْمَئِذٍ نَّاضِرَةٌ * إِلَى رَبِّهَا نَاظِرَةٌ</w:t>
      </w:r>
      <w:r w:rsidR="00972F21">
        <w:rPr>
          <w:rStyle w:val="libAlaemChar"/>
          <w:rFonts w:eastAsiaTheme="minorHAnsi" w:hint="cs"/>
          <w:rtl/>
        </w:rPr>
        <w:t>)</w:t>
      </w:r>
      <w:r w:rsidRPr="00046184">
        <w:rPr>
          <w:rtl/>
        </w:rPr>
        <w:t xml:space="preserve"> </w:t>
      </w:r>
      <w:r w:rsidRPr="00837A59">
        <w:rPr>
          <w:rStyle w:val="libFootnotenumChar"/>
          <w:rtl/>
        </w:rPr>
        <w:t>(1)</w:t>
      </w:r>
      <w:r w:rsidRPr="007369F5">
        <w:rPr>
          <w:rtl/>
        </w:rPr>
        <w:t xml:space="preserve"> .</w:t>
      </w:r>
    </w:p>
    <w:p w:rsidR="00E26F63" w:rsidRPr="002E5B10" w:rsidRDefault="00E26F63" w:rsidP="00972F21">
      <w:pPr>
        <w:pStyle w:val="libNormal"/>
        <w:rPr>
          <w:rtl/>
        </w:rPr>
      </w:pPr>
      <w:r w:rsidRPr="007369F5">
        <w:rPr>
          <w:rtl/>
        </w:rPr>
        <w:t xml:space="preserve">وقال : </w:t>
      </w:r>
      <w:r w:rsidR="00972F21">
        <w:rPr>
          <w:rStyle w:val="libAlaemChar"/>
          <w:rFonts w:eastAsiaTheme="minorHAnsi" w:hint="cs"/>
          <w:rtl/>
        </w:rPr>
        <w:t>(</w:t>
      </w:r>
      <w:r w:rsidRPr="005522B9">
        <w:rPr>
          <w:rStyle w:val="libAieChar"/>
          <w:rFonts w:hint="cs"/>
          <w:rtl/>
        </w:rPr>
        <w:t>وَأَنَّ إِلَى رَبِّكَ الْمُنتَهَى</w:t>
      </w:r>
      <w:r w:rsidR="00972F21">
        <w:rPr>
          <w:rStyle w:val="libAlaemChar"/>
          <w:rFonts w:eastAsiaTheme="minorHAnsi" w:hint="cs"/>
          <w:rtl/>
        </w:rPr>
        <w:t>)</w:t>
      </w:r>
      <w:r w:rsidRPr="007369F5">
        <w:rPr>
          <w:rtl/>
        </w:rPr>
        <w:t xml:space="preserve"> </w:t>
      </w:r>
      <w:r w:rsidRPr="00837A59">
        <w:rPr>
          <w:rStyle w:val="libFootnotenumChar"/>
          <w:rtl/>
        </w:rPr>
        <w:t>(2)</w:t>
      </w:r>
      <w:r w:rsidRPr="007369F5">
        <w:rPr>
          <w:rtl/>
        </w:rPr>
        <w:t xml:space="preserve"> .</w:t>
      </w:r>
    </w:p>
    <w:p w:rsidR="00E26F63" w:rsidRPr="002E5B10" w:rsidRDefault="00E26F63" w:rsidP="00972F21">
      <w:pPr>
        <w:pStyle w:val="libNormal"/>
        <w:rPr>
          <w:rtl/>
        </w:rPr>
      </w:pPr>
      <w:r w:rsidRPr="007369F5">
        <w:rPr>
          <w:rtl/>
        </w:rPr>
        <w:t xml:space="preserve">وقال : </w:t>
      </w:r>
      <w:r w:rsidR="00972F21">
        <w:rPr>
          <w:rStyle w:val="libAlaemChar"/>
          <w:rFonts w:eastAsiaTheme="minorHAnsi" w:hint="cs"/>
          <w:rtl/>
        </w:rPr>
        <w:t>(</w:t>
      </w:r>
      <w:r w:rsidRPr="005522B9">
        <w:rPr>
          <w:rStyle w:val="libAieChar"/>
          <w:rFonts w:hint="cs"/>
          <w:rtl/>
        </w:rPr>
        <w:t>وَإِلَيْهِ تُقْلَبُونَ</w:t>
      </w:r>
      <w:r w:rsidR="00972F21">
        <w:rPr>
          <w:rStyle w:val="libAlaemChar"/>
          <w:rFonts w:eastAsiaTheme="minorHAnsi" w:hint="cs"/>
          <w:rtl/>
        </w:rPr>
        <w:t>)</w:t>
      </w:r>
      <w:r w:rsidRPr="007369F5">
        <w:rPr>
          <w:rtl/>
        </w:rPr>
        <w:t xml:space="preserve"> </w:t>
      </w:r>
      <w:r w:rsidRPr="00837A59">
        <w:rPr>
          <w:rStyle w:val="libFootnotenumChar"/>
          <w:rtl/>
        </w:rPr>
        <w:t>(3)</w:t>
      </w:r>
      <w:r w:rsidRPr="007369F5">
        <w:rPr>
          <w:rtl/>
        </w:rPr>
        <w:t xml:space="preserve"> .</w:t>
      </w:r>
    </w:p>
    <w:p w:rsidR="00E26F63" w:rsidRPr="002E5B10" w:rsidRDefault="00E26F63" w:rsidP="00972F21">
      <w:pPr>
        <w:pStyle w:val="libNormal"/>
        <w:rPr>
          <w:rtl/>
        </w:rPr>
      </w:pPr>
      <w:r w:rsidRPr="007369F5">
        <w:rPr>
          <w:rtl/>
        </w:rPr>
        <w:t xml:space="preserve">وقال : </w:t>
      </w:r>
      <w:r w:rsidR="00972F21">
        <w:rPr>
          <w:rStyle w:val="libAlaemChar"/>
          <w:rFonts w:eastAsiaTheme="minorHAnsi" w:hint="cs"/>
          <w:rtl/>
        </w:rPr>
        <w:t>(</w:t>
      </w:r>
      <w:r w:rsidRPr="005522B9">
        <w:rPr>
          <w:rStyle w:val="libAieChar"/>
          <w:rtl/>
        </w:rPr>
        <w:t>وَإِنَّا إِلَى رَبِّنَا لَمُنقَلِبُونَ</w:t>
      </w:r>
      <w:r w:rsidR="00972F21">
        <w:rPr>
          <w:rStyle w:val="libAlaemChar"/>
          <w:rFonts w:eastAsiaTheme="minorHAnsi" w:hint="cs"/>
          <w:rtl/>
        </w:rPr>
        <w:t>)</w:t>
      </w:r>
      <w:r w:rsidRPr="00837A59">
        <w:rPr>
          <w:rStyle w:val="libFootnotenumChar"/>
          <w:rtl/>
        </w:rPr>
        <w:t xml:space="preserve"> (4) </w:t>
      </w:r>
      <w:r w:rsidRPr="007369F5">
        <w:rPr>
          <w:rtl/>
        </w:rPr>
        <w:t>.</w:t>
      </w:r>
    </w:p>
    <w:p w:rsidR="00E26F63" w:rsidRPr="002E5B10" w:rsidRDefault="00E26F63" w:rsidP="00972F21">
      <w:pPr>
        <w:pStyle w:val="libNormal"/>
        <w:rPr>
          <w:rtl/>
        </w:rPr>
      </w:pPr>
      <w:r w:rsidRPr="007369F5">
        <w:rPr>
          <w:rtl/>
        </w:rPr>
        <w:t xml:space="preserve">وقال : </w:t>
      </w:r>
      <w:r w:rsidR="00972F21">
        <w:rPr>
          <w:rStyle w:val="libAlaemChar"/>
          <w:rFonts w:eastAsiaTheme="minorHAnsi" w:hint="cs"/>
          <w:rtl/>
        </w:rPr>
        <w:t>(</w:t>
      </w:r>
      <w:r w:rsidRPr="005522B9">
        <w:rPr>
          <w:rStyle w:val="libAieChar"/>
          <w:rFonts w:hint="cs"/>
          <w:rtl/>
        </w:rPr>
        <w:t>وَإِلَيْهِ الْمَصِيرُ</w:t>
      </w:r>
      <w:r w:rsidR="00972F21">
        <w:rPr>
          <w:rStyle w:val="libAlaemChar"/>
          <w:rFonts w:eastAsiaTheme="minorHAnsi" w:hint="cs"/>
          <w:rtl/>
        </w:rPr>
        <w:t>)</w:t>
      </w:r>
      <w:r w:rsidRPr="007369F5">
        <w:rPr>
          <w:rtl/>
        </w:rPr>
        <w:t xml:space="preserve"> </w:t>
      </w:r>
      <w:r w:rsidRPr="00837A59">
        <w:rPr>
          <w:rStyle w:val="libFootnotenumChar"/>
          <w:rtl/>
        </w:rPr>
        <w:t xml:space="preserve">(5) </w:t>
      </w:r>
      <w:r w:rsidRPr="007369F5">
        <w:rPr>
          <w:rtl/>
        </w:rPr>
        <w:t>.</w:t>
      </w:r>
    </w:p>
    <w:p w:rsidR="00E26F63" w:rsidRPr="002E5B10" w:rsidRDefault="00E26F63" w:rsidP="00972F21">
      <w:pPr>
        <w:pStyle w:val="libNormal"/>
        <w:rPr>
          <w:rtl/>
        </w:rPr>
      </w:pPr>
      <w:r w:rsidRPr="007369F5">
        <w:rPr>
          <w:rtl/>
        </w:rPr>
        <w:t>وقال :</w:t>
      </w:r>
      <w:r w:rsidRPr="00972F21">
        <w:rPr>
          <w:rtl/>
        </w:rPr>
        <w:t xml:space="preserve"> </w:t>
      </w:r>
      <w:r w:rsidR="00972F21">
        <w:rPr>
          <w:rStyle w:val="libAlaemChar"/>
          <w:rFonts w:eastAsiaTheme="minorHAnsi" w:hint="cs"/>
          <w:rtl/>
        </w:rPr>
        <w:t>(</w:t>
      </w:r>
      <w:r w:rsidRPr="005522B9">
        <w:rPr>
          <w:rStyle w:val="libAieChar"/>
          <w:rFonts w:hint="cs"/>
          <w:rtl/>
        </w:rPr>
        <w:t>أَلَا إِلَى اللَّهِ تَصِيرُ الأمُورُ</w:t>
      </w:r>
      <w:r w:rsidR="00972F21">
        <w:rPr>
          <w:rStyle w:val="libAlaemChar"/>
          <w:rFonts w:eastAsiaTheme="minorHAnsi" w:hint="cs"/>
          <w:rtl/>
        </w:rPr>
        <w:t>)</w:t>
      </w:r>
      <w:r w:rsidRPr="00837A59">
        <w:rPr>
          <w:rStyle w:val="libFootnotenumChar"/>
          <w:rtl/>
        </w:rPr>
        <w:t xml:space="preserve"> (6)</w:t>
      </w:r>
      <w:r w:rsidRPr="007369F5">
        <w:rPr>
          <w:rtl/>
        </w:rPr>
        <w:t xml:space="preserve"> .</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سورة القيامة : الآيتان 22 و 23 .</w:t>
      </w:r>
    </w:p>
    <w:p w:rsidR="00E26F63" w:rsidRPr="00407EA8" w:rsidRDefault="00E26F63" w:rsidP="00407EA8">
      <w:pPr>
        <w:pStyle w:val="libFootnote0"/>
        <w:rPr>
          <w:rtl/>
        </w:rPr>
      </w:pPr>
      <w:r w:rsidRPr="00407EA8">
        <w:rPr>
          <w:rtl/>
        </w:rPr>
        <w:t>(2) سورة النجم : الآية 42 .</w:t>
      </w:r>
    </w:p>
    <w:p w:rsidR="00E26F63" w:rsidRPr="00407EA8" w:rsidRDefault="00E26F63" w:rsidP="00407EA8">
      <w:pPr>
        <w:pStyle w:val="libFootnote0"/>
        <w:rPr>
          <w:rtl/>
        </w:rPr>
      </w:pPr>
      <w:r w:rsidRPr="00407EA8">
        <w:rPr>
          <w:rtl/>
        </w:rPr>
        <w:t>(3) سورة العنكبوت : الآية 21 .</w:t>
      </w:r>
    </w:p>
    <w:p w:rsidR="00E26F63" w:rsidRPr="00407EA8" w:rsidRDefault="00E26F63" w:rsidP="00407EA8">
      <w:pPr>
        <w:pStyle w:val="libFootnote0"/>
        <w:rPr>
          <w:rtl/>
        </w:rPr>
      </w:pPr>
      <w:r w:rsidRPr="00407EA8">
        <w:rPr>
          <w:rtl/>
        </w:rPr>
        <w:t>(4) سورة الخرف : الآية 14 .</w:t>
      </w:r>
    </w:p>
    <w:p w:rsidR="00E26F63" w:rsidRPr="00407EA8" w:rsidRDefault="00E26F63" w:rsidP="00407EA8">
      <w:pPr>
        <w:pStyle w:val="libFootnote0"/>
        <w:rPr>
          <w:rtl/>
        </w:rPr>
      </w:pPr>
      <w:r w:rsidRPr="00407EA8">
        <w:rPr>
          <w:rtl/>
        </w:rPr>
        <w:t>(5) سورة المائدة : الآية 18 .</w:t>
      </w:r>
    </w:p>
    <w:p w:rsidR="002749CF" w:rsidRDefault="00E26F63" w:rsidP="00407EA8">
      <w:pPr>
        <w:pStyle w:val="libFootnote0"/>
        <w:rPr>
          <w:rtl/>
        </w:rPr>
      </w:pPr>
      <w:r w:rsidRPr="00407EA8">
        <w:rPr>
          <w:rtl/>
        </w:rPr>
        <w:t>(6) سورة الشورى : الآية 53 .</w:t>
      </w:r>
    </w:p>
    <w:p w:rsidR="002749CF" w:rsidRDefault="002749CF" w:rsidP="00984686">
      <w:pPr>
        <w:pStyle w:val="libNormal"/>
        <w:rPr>
          <w:rtl/>
        </w:rPr>
      </w:pPr>
      <w:r>
        <w:rPr>
          <w:rtl/>
        </w:rPr>
        <w:br w:type="page"/>
      </w:r>
    </w:p>
    <w:p w:rsidR="00E26F63" w:rsidRPr="002E5B10" w:rsidRDefault="00E26F63" w:rsidP="00046184">
      <w:pPr>
        <w:pStyle w:val="libNormal"/>
        <w:rPr>
          <w:rtl/>
        </w:rPr>
      </w:pPr>
      <w:r w:rsidRPr="007369F5">
        <w:rPr>
          <w:rtl/>
        </w:rPr>
        <w:lastRenderedPageBreak/>
        <w:t xml:space="preserve">وقال : </w:t>
      </w:r>
      <w:r w:rsidR="00046184">
        <w:rPr>
          <w:rStyle w:val="libAlaemChar"/>
          <w:rFonts w:eastAsiaTheme="minorHAnsi" w:hint="cs"/>
          <w:rtl/>
        </w:rPr>
        <w:t>(</w:t>
      </w:r>
      <w:r w:rsidRPr="005522B9">
        <w:rPr>
          <w:rStyle w:val="libAieChar"/>
          <w:rFonts w:hint="cs"/>
          <w:rtl/>
        </w:rPr>
        <w:t>وَإِلَيْهِ تُرْجَعُونَ</w:t>
      </w:r>
      <w:r w:rsidR="00046184">
        <w:rPr>
          <w:rStyle w:val="libAlaemChar"/>
          <w:rFonts w:eastAsiaTheme="minorHAnsi" w:hint="cs"/>
          <w:rtl/>
        </w:rPr>
        <w:t>)</w:t>
      </w:r>
      <w:r w:rsidRPr="00046184">
        <w:rPr>
          <w:rtl/>
        </w:rPr>
        <w:t xml:space="preserve"> </w:t>
      </w:r>
      <w:r w:rsidRPr="00837A59">
        <w:rPr>
          <w:rStyle w:val="libFootnotenumChar"/>
          <w:rtl/>
        </w:rPr>
        <w:t>(1)</w:t>
      </w:r>
      <w:r w:rsidRPr="007369F5">
        <w:rPr>
          <w:rtl/>
        </w:rPr>
        <w:t xml:space="preserve"> .</w:t>
      </w:r>
    </w:p>
    <w:p w:rsidR="00E26F63" w:rsidRPr="002E5B10" w:rsidRDefault="00E26F63" w:rsidP="00046184">
      <w:pPr>
        <w:pStyle w:val="libNormal"/>
        <w:rPr>
          <w:rtl/>
        </w:rPr>
      </w:pPr>
      <w:r w:rsidRPr="007369F5">
        <w:rPr>
          <w:rtl/>
        </w:rPr>
        <w:t xml:space="preserve">وقال : </w:t>
      </w:r>
      <w:r w:rsidR="00046184">
        <w:rPr>
          <w:rStyle w:val="libAlaemChar"/>
          <w:rFonts w:eastAsiaTheme="minorHAnsi" w:hint="cs"/>
          <w:rtl/>
        </w:rPr>
        <w:t>(</w:t>
      </w:r>
      <w:r w:rsidRPr="005522B9">
        <w:rPr>
          <w:rStyle w:val="libAieChar"/>
          <w:rFonts w:hint="cs"/>
          <w:rtl/>
        </w:rPr>
        <w:t>وَلَقَدْ آتَيْنَا مُوسَى الْكِتَابَ فَلَا تَكُن فِي مِرْيَةٍ مِّن لِّقَائِهِ</w:t>
      </w:r>
      <w:r w:rsidR="00046184">
        <w:rPr>
          <w:rStyle w:val="libAlaemChar"/>
          <w:rFonts w:eastAsiaTheme="minorHAnsi" w:hint="cs"/>
          <w:rtl/>
        </w:rPr>
        <w:t>)</w:t>
      </w:r>
      <w:r w:rsidRPr="007369F5">
        <w:rPr>
          <w:rtl/>
        </w:rPr>
        <w:t xml:space="preserve"> </w:t>
      </w:r>
      <w:r w:rsidRPr="00837A59">
        <w:rPr>
          <w:rStyle w:val="libFootnotenumChar"/>
          <w:rtl/>
        </w:rPr>
        <w:t>(2)</w:t>
      </w:r>
      <w:r w:rsidRPr="007369F5">
        <w:rPr>
          <w:rtl/>
        </w:rPr>
        <w:t xml:space="preserve"> .</w:t>
      </w:r>
    </w:p>
    <w:p w:rsidR="00E26F63" w:rsidRPr="002E5B10" w:rsidRDefault="00E26F63" w:rsidP="00046184">
      <w:pPr>
        <w:pStyle w:val="libNormal"/>
        <w:rPr>
          <w:rtl/>
        </w:rPr>
      </w:pPr>
      <w:r w:rsidRPr="007369F5">
        <w:rPr>
          <w:rtl/>
        </w:rPr>
        <w:t xml:space="preserve">وقال : </w:t>
      </w:r>
      <w:r w:rsidR="00046184">
        <w:rPr>
          <w:rStyle w:val="libAlaemChar"/>
          <w:rFonts w:eastAsiaTheme="minorHAnsi" w:hint="cs"/>
          <w:rtl/>
        </w:rPr>
        <w:t>(</w:t>
      </w:r>
      <w:r w:rsidRPr="005522B9">
        <w:rPr>
          <w:rStyle w:val="libAieChar"/>
          <w:rFonts w:hint="cs"/>
          <w:rtl/>
        </w:rPr>
        <w:t>مَن كَانَ يَرْجُو لِقَاء اللَّهِ فَإِنَّ أَجَلَ اللَّهِ لَآتٍ</w:t>
      </w:r>
      <w:r w:rsidR="00046184">
        <w:rPr>
          <w:rStyle w:val="libAlaemChar"/>
          <w:rFonts w:eastAsiaTheme="minorHAnsi" w:hint="cs"/>
          <w:rtl/>
        </w:rPr>
        <w:t>)</w:t>
      </w:r>
      <w:r w:rsidRPr="007369F5">
        <w:rPr>
          <w:rtl/>
        </w:rPr>
        <w:t xml:space="preserve"> </w:t>
      </w:r>
      <w:r w:rsidRPr="00837A59">
        <w:rPr>
          <w:rStyle w:val="libFootnotenumChar"/>
          <w:rtl/>
        </w:rPr>
        <w:t>(3)</w:t>
      </w:r>
      <w:r w:rsidRPr="007369F5">
        <w:rPr>
          <w:rtl/>
        </w:rPr>
        <w:t xml:space="preserve"> .</w:t>
      </w:r>
    </w:p>
    <w:p w:rsidR="00E26F63" w:rsidRPr="002E5B10" w:rsidRDefault="00E26F63" w:rsidP="00E3640A">
      <w:pPr>
        <w:pStyle w:val="libNormal"/>
        <w:rPr>
          <w:rtl/>
        </w:rPr>
      </w:pPr>
      <w:r w:rsidRPr="00523DA0">
        <w:rPr>
          <w:rtl/>
        </w:rPr>
        <w:t>أقول : وهذان اللفظان ، أعني (اللقاء) و(الرجوع) كثير الدور في الكتاب والسُّنّة .</w:t>
      </w:r>
    </w:p>
    <w:p w:rsidR="00E26F63" w:rsidRPr="002E5B10" w:rsidRDefault="00E26F63" w:rsidP="00046184">
      <w:pPr>
        <w:pStyle w:val="libNormal"/>
        <w:rPr>
          <w:rtl/>
        </w:rPr>
      </w:pPr>
      <w:r w:rsidRPr="007369F5">
        <w:rPr>
          <w:rtl/>
        </w:rPr>
        <w:t xml:space="preserve">وقال سبحانه : </w:t>
      </w:r>
      <w:r w:rsidR="00046184">
        <w:rPr>
          <w:rStyle w:val="libAlaemChar"/>
          <w:rFonts w:eastAsiaTheme="minorHAnsi" w:hint="cs"/>
          <w:rtl/>
        </w:rPr>
        <w:t>(</w:t>
      </w:r>
      <w:r w:rsidRPr="005522B9">
        <w:rPr>
          <w:rStyle w:val="libAieChar"/>
          <w:rFonts w:hint="cs"/>
          <w:rtl/>
        </w:rPr>
        <w:t>سَنُرِيهِمْ آيَاتِنَا فِي الْآفَاقِ وَفِي أَنفُسِهِمْ حَتَّى يَتَبَيَّنَ لَهُمْ أَنَّهُ الْحَقُّ أَوَلَمْ يَكْفِ بِرَبِّكَ أَنَّهُ عَلَى كُلِّ شَيْءٍ شَهِيدٌ * أَلَا إِنَّهُمْ فِي مِرْيَةٍ مِّن لِّقَاء رَبِّهِمْ أَلَا إِنَّهُ بِكُلِّ شَيْءٍ مُّحِيطٌ</w:t>
      </w:r>
      <w:r w:rsidR="00046184">
        <w:rPr>
          <w:rStyle w:val="libAlaemChar"/>
          <w:rFonts w:eastAsiaTheme="minorHAnsi" w:hint="cs"/>
          <w:rtl/>
        </w:rPr>
        <w:t>)</w:t>
      </w:r>
      <w:r w:rsidRPr="007369F5">
        <w:rPr>
          <w:rtl/>
        </w:rPr>
        <w:t xml:space="preserve"> </w:t>
      </w:r>
      <w:r w:rsidRPr="00837A59">
        <w:rPr>
          <w:rStyle w:val="libFootnotenumChar"/>
          <w:rtl/>
        </w:rPr>
        <w:t>(4)</w:t>
      </w:r>
      <w:r w:rsidRPr="007369F5">
        <w:rPr>
          <w:rtl/>
        </w:rPr>
        <w:t xml:space="preserve"> .</w:t>
      </w:r>
    </w:p>
    <w:p w:rsidR="00E26F63" w:rsidRPr="002E5B10" w:rsidRDefault="00E26F63" w:rsidP="00046184">
      <w:pPr>
        <w:pStyle w:val="libNormal"/>
        <w:rPr>
          <w:rtl/>
        </w:rPr>
      </w:pPr>
      <w:r w:rsidRPr="007369F5">
        <w:rPr>
          <w:rtl/>
        </w:rPr>
        <w:t xml:space="preserve">وسياق الآية الأُولى ، وهو قوله : </w:t>
      </w:r>
      <w:r w:rsidR="00046184">
        <w:rPr>
          <w:rStyle w:val="libAlaemChar"/>
          <w:rFonts w:eastAsiaTheme="minorHAnsi" w:hint="cs"/>
          <w:rtl/>
        </w:rPr>
        <w:t>(</w:t>
      </w:r>
      <w:r w:rsidRPr="005522B9">
        <w:rPr>
          <w:rStyle w:val="libAieChar"/>
          <w:rFonts w:hint="cs"/>
          <w:rtl/>
        </w:rPr>
        <w:t>سَنُرِيهِمْ آيَاتِنَا فِي الْآفَاقِ</w:t>
      </w:r>
      <w:r w:rsidR="00046184">
        <w:rPr>
          <w:rStyle w:val="libAlaemChar"/>
          <w:rFonts w:eastAsiaTheme="minorHAnsi" w:hint="cs"/>
          <w:rtl/>
        </w:rPr>
        <w:t>)</w:t>
      </w:r>
      <w:r w:rsidRPr="007369F5">
        <w:rPr>
          <w:rFonts w:hint="cs"/>
          <w:rtl/>
        </w:rPr>
        <w:t xml:space="preserve"> </w:t>
      </w:r>
      <w:r w:rsidRPr="007369F5">
        <w:rPr>
          <w:rtl/>
        </w:rPr>
        <w:t xml:space="preserve">إلى : </w:t>
      </w:r>
      <w:r w:rsidRPr="005522B9">
        <w:rPr>
          <w:rStyle w:val="libAieChar"/>
          <w:rFonts w:hint="cs"/>
          <w:rtl/>
        </w:rPr>
        <w:t xml:space="preserve">(حَتَّى يَتَبَيَّنَ ... </w:t>
      </w:r>
      <w:r w:rsidR="00046184">
        <w:rPr>
          <w:rStyle w:val="libAlaemChar"/>
          <w:rFonts w:eastAsiaTheme="minorHAnsi" w:hint="cs"/>
          <w:rtl/>
        </w:rPr>
        <w:t>)</w:t>
      </w:r>
      <w:r w:rsidRPr="005522B9">
        <w:rPr>
          <w:rStyle w:val="libAieChar"/>
          <w:rFonts w:hint="cs"/>
          <w:rtl/>
        </w:rPr>
        <w:t xml:space="preserve"> </w:t>
      </w:r>
      <w:r w:rsidRPr="007369F5">
        <w:rPr>
          <w:rtl/>
        </w:rPr>
        <w:t>، يعطي أنّ المراد بالشهيد هو المشهود دون الشاهد .</w:t>
      </w:r>
    </w:p>
    <w:p w:rsidR="00E26F63" w:rsidRPr="002E5B10" w:rsidRDefault="00E26F63" w:rsidP="00046184">
      <w:pPr>
        <w:pStyle w:val="libNormal"/>
        <w:rPr>
          <w:rtl/>
        </w:rPr>
      </w:pPr>
      <w:r w:rsidRPr="007369F5">
        <w:rPr>
          <w:rtl/>
        </w:rPr>
        <w:t xml:space="preserve">وكذلك قوله : </w:t>
      </w:r>
      <w:r w:rsidR="00046184">
        <w:rPr>
          <w:rStyle w:val="libAlaemChar"/>
          <w:rFonts w:eastAsiaTheme="minorHAnsi" w:hint="cs"/>
          <w:rtl/>
        </w:rPr>
        <w:t>(</w:t>
      </w:r>
      <w:r w:rsidRPr="005522B9">
        <w:rPr>
          <w:rStyle w:val="libAieChar"/>
          <w:rFonts w:hint="cs"/>
          <w:rtl/>
        </w:rPr>
        <w:t xml:space="preserve">أَلَا إِنَّهُمْ فِي مِرْيَةٍ مِّن لِّقَاء رَبِّهِمْ ... </w:t>
      </w:r>
      <w:r w:rsidR="00046184">
        <w:rPr>
          <w:rStyle w:val="libAlaemChar"/>
          <w:rFonts w:eastAsiaTheme="minorHAnsi" w:hint="cs"/>
          <w:rtl/>
        </w:rPr>
        <w:t>)</w:t>
      </w:r>
      <w:r w:rsidRPr="007369F5">
        <w:rPr>
          <w:rtl/>
        </w:rPr>
        <w:t xml:space="preserve"> ، وهذا كالاعتراض ، وجوابه قوله سبحانه : </w:t>
      </w:r>
      <w:r w:rsidR="00046184">
        <w:rPr>
          <w:rStyle w:val="libAlaemChar"/>
          <w:rFonts w:eastAsiaTheme="minorHAnsi" w:hint="cs"/>
          <w:rtl/>
        </w:rPr>
        <w:t>(</w:t>
      </w:r>
      <w:r w:rsidRPr="005522B9">
        <w:rPr>
          <w:rStyle w:val="libAieChar"/>
          <w:rFonts w:hint="cs"/>
          <w:rtl/>
        </w:rPr>
        <w:t>أَلَا إِنَّهُ بِكُلِّ شَيْءٍ مُّحِيطٌ</w:t>
      </w:r>
      <w:r w:rsidR="00046184">
        <w:rPr>
          <w:rStyle w:val="libAlaemChar"/>
          <w:rFonts w:eastAsiaTheme="minorHAnsi" w:hint="cs"/>
          <w:rtl/>
        </w:rPr>
        <w:t>)</w:t>
      </w:r>
      <w:r w:rsidRPr="007369F5">
        <w:rPr>
          <w:rtl/>
        </w:rPr>
        <w:t xml:space="preserve"> .</w:t>
      </w:r>
    </w:p>
    <w:p w:rsidR="00E26F63" w:rsidRPr="002E5B10" w:rsidRDefault="00E26F63" w:rsidP="007369F5">
      <w:pPr>
        <w:pStyle w:val="libNormal"/>
        <w:rPr>
          <w:rtl/>
        </w:rPr>
      </w:pPr>
      <w:r w:rsidRPr="007369F5">
        <w:rPr>
          <w:rtl/>
        </w:rPr>
        <w:t xml:space="preserve">وسياق هذه الآية الأخيرة ، وهو قوله : </w:t>
      </w:r>
      <w:r w:rsidRPr="00046184">
        <w:rPr>
          <w:rFonts w:hint="cs"/>
          <w:rtl/>
        </w:rPr>
        <w:t xml:space="preserve">(أَلَا إِنَّهُ) </w:t>
      </w:r>
      <w:r w:rsidRPr="00046184">
        <w:rPr>
          <w:rtl/>
        </w:rPr>
        <w:t>ي</w:t>
      </w:r>
      <w:r w:rsidRPr="007369F5">
        <w:rPr>
          <w:rtl/>
        </w:rPr>
        <w:t>نافي ما يقولون : إنّ معنى اللقاء هو الموت ، أو القيامة مجازاً ؛ لبروز آياته وظهور حقّيّته سبحانه يومئذٍ ، فكأنّه تعالى مرئي مشاهد لا يراب فيه ؛ وذلك لأنّه سبحانه ردّ عليهم ريبهم في لقائه بإحاطته بكلِّ شيء ، وإحاطته في الدنيا ويوم الموت ويوم القيامة سواء ، فلا وجه لتعبيره عن الموت أو عن القيامة من جهة إحاطته باللقاء .</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سورة البقرة : الآية 245 .</w:t>
      </w:r>
    </w:p>
    <w:p w:rsidR="00E26F63" w:rsidRPr="00407EA8" w:rsidRDefault="00E26F63" w:rsidP="00407EA8">
      <w:pPr>
        <w:pStyle w:val="libFootnote0"/>
        <w:rPr>
          <w:rtl/>
        </w:rPr>
      </w:pPr>
      <w:r w:rsidRPr="00407EA8">
        <w:rPr>
          <w:rtl/>
        </w:rPr>
        <w:t>(2) سورة السجدة : الآية 23 .</w:t>
      </w:r>
    </w:p>
    <w:p w:rsidR="00E26F63" w:rsidRPr="00407EA8" w:rsidRDefault="00E26F63" w:rsidP="00407EA8">
      <w:pPr>
        <w:pStyle w:val="libFootnote0"/>
        <w:rPr>
          <w:rtl/>
        </w:rPr>
      </w:pPr>
      <w:r w:rsidRPr="00407EA8">
        <w:rPr>
          <w:rtl/>
        </w:rPr>
        <w:t>(3) سورة العنكبوت : الآية 5 .</w:t>
      </w:r>
    </w:p>
    <w:p w:rsidR="002749CF" w:rsidRDefault="00E26F63" w:rsidP="00407EA8">
      <w:pPr>
        <w:pStyle w:val="libFootnote0"/>
        <w:rPr>
          <w:rtl/>
        </w:rPr>
      </w:pPr>
      <w:r w:rsidRPr="00407EA8">
        <w:rPr>
          <w:rtl/>
        </w:rPr>
        <w:t>(4) سورة فصّلت : الآيتان 53 و 54 .</w:t>
      </w:r>
    </w:p>
    <w:p w:rsidR="002749CF" w:rsidRDefault="002749CF" w:rsidP="00984686">
      <w:pPr>
        <w:pStyle w:val="libNormal"/>
        <w:rPr>
          <w:rtl/>
        </w:rPr>
      </w:pPr>
      <w:r>
        <w:rPr>
          <w:rtl/>
        </w:rPr>
        <w:br w:type="page"/>
      </w:r>
    </w:p>
    <w:p w:rsidR="00E26F63" w:rsidRPr="002E5B10" w:rsidRDefault="002749CF" w:rsidP="00046184">
      <w:pPr>
        <w:pStyle w:val="libNormal"/>
        <w:rPr>
          <w:rtl/>
        </w:rPr>
      </w:pPr>
      <w:r w:rsidRPr="00523DA0">
        <w:rPr>
          <w:rtl/>
        </w:rPr>
        <w:lastRenderedPageBreak/>
        <w:t>على أنّ الآية حينئذٍ لا ترتبط بالآية السابقة ، بل معنى الآية ـ والله العالم ـ كفى في حقّيّته وثبوته سبحانه أنّه مشهود على كلّ شيء ، لكن يريهم آياته في الآفاق</w:t>
      </w:r>
      <w:r>
        <w:rPr>
          <w:rFonts w:hint="cs"/>
          <w:rtl/>
        </w:rPr>
        <w:t xml:space="preserve"> </w:t>
      </w:r>
      <w:r w:rsidR="00E26F63" w:rsidRPr="007369F5">
        <w:rPr>
          <w:rtl/>
        </w:rPr>
        <w:t xml:space="preserve">وفي أنفسهم لارتيابهم في شهوده ولقائه ، ولا يجوز لهم . وكيف يجوز لهم الارتياب والامتراء وهو بكلّ شيء محيط ، فهو الأوّل والآخر ، والظاهر والباطن عند كلّ شيء ، </w:t>
      </w:r>
      <w:r w:rsidR="00046184">
        <w:rPr>
          <w:rStyle w:val="libAlaemChar"/>
          <w:rFonts w:eastAsiaTheme="minorHAnsi" w:hint="cs"/>
          <w:rtl/>
        </w:rPr>
        <w:t>(</w:t>
      </w:r>
      <w:r w:rsidR="00E26F63" w:rsidRPr="005522B9">
        <w:rPr>
          <w:rStyle w:val="libAieChar"/>
          <w:rFonts w:hint="cs"/>
          <w:rtl/>
        </w:rPr>
        <w:t>فَأَيْنَمَا تُوَلُّواْ فَثَمَّ وَجْهُ اللّهِ</w:t>
      </w:r>
      <w:r w:rsidR="00046184">
        <w:rPr>
          <w:rStyle w:val="libAlaemChar"/>
          <w:rFonts w:eastAsiaTheme="minorHAnsi" w:hint="cs"/>
          <w:rtl/>
        </w:rPr>
        <w:t>)</w:t>
      </w:r>
      <w:r w:rsidR="00E26F63" w:rsidRPr="00084B65">
        <w:rPr>
          <w:rStyle w:val="libBold1Char"/>
          <w:rtl/>
        </w:rPr>
        <w:t xml:space="preserve"> </w:t>
      </w:r>
      <w:r w:rsidR="00E26F63" w:rsidRPr="00837A59">
        <w:rPr>
          <w:rStyle w:val="libFootnotenumChar"/>
          <w:rtl/>
        </w:rPr>
        <w:t>(1)</w:t>
      </w:r>
      <w:r w:rsidR="00E26F63" w:rsidRPr="007369F5">
        <w:rPr>
          <w:rtl/>
        </w:rPr>
        <w:t xml:space="preserve"> ، </w:t>
      </w:r>
      <w:r w:rsidR="00046184">
        <w:rPr>
          <w:rStyle w:val="libAlaemChar"/>
          <w:rFonts w:eastAsiaTheme="minorHAnsi" w:hint="cs"/>
          <w:rtl/>
        </w:rPr>
        <w:t>(</w:t>
      </w:r>
      <w:r w:rsidR="00E26F63" w:rsidRPr="005522B9">
        <w:rPr>
          <w:rStyle w:val="libAieChar"/>
          <w:rFonts w:hint="cs"/>
          <w:rtl/>
        </w:rPr>
        <w:t>مَا يَكُونُ مِن نَّجْوَى ثَلَاثَةٍ إِلَّا هُوَ رَابِعُهُمْ وَلَا خَمْسَةٍ إِلَّا هُوَ سَادِسُهُمْ</w:t>
      </w:r>
      <w:r w:rsidR="00046184">
        <w:rPr>
          <w:rStyle w:val="libAlaemChar"/>
          <w:rFonts w:eastAsiaTheme="minorHAnsi" w:hint="cs"/>
          <w:rtl/>
        </w:rPr>
        <w:t>)</w:t>
      </w:r>
      <w:r w:rsidR="00E26F63" w:rsidRPr="007369F5">
        <w:rPr>
          <w:rtl/>
        </w:rPr>
        <w:t xml:space="preserve"> </w:t>
      </w:r>
      <w:r w:rsidR="00E26F63" w:rsidRPr="00837A59">
        <w:rPr>
          <w:rStyle w:val="libFootnotenumChar"/>
          <w:rtl/>
        </w:rPr>
        <w:t>(2)</w:t>
      </w:r>
      <w:r w:rsidR="00E26F63" w:rsidRPr="007369F5">
        <w:rPr>
          <w:rtl/>
        </w:rPr>
        <w:t xml:space="preserve"> ، </w:t>
      </w:r>
      <w:r w:rsidR="00046184">
        <w:rPr>
          <w:rStyle w:val="libAlaemChar"/>
          <w:rFonts w:eastAsiaTheme="minorHAnsi" w:hint="cs"/>
          <w:rtl/>
        </w:rPr>
        <w:t>(</w:t>
      </w:r>
      <w:r w:rsidR="00E26F63" w:rsidRPr="005522B9">
        <w:rPr>
          <w:rStyle w:val="libAieChar"/>
          <w:rFonts w:hint="cs"/>
          <w:rtl/>
        </w:rPr>
        <w:t>وَهُوَ مَعَكُمْ أَيْنَ مَا كُنتُمْ</w:t>
      </w:r>
      <w:r w:rsidR="00046184">
        <w:rPr>
          <w:rStyle w:val="libAlaemChar"/>
          <w:rFonts w:eastAsiaTheme="minorHAnsi" w:hint="cs"/>
          <w:rtl/>
        </w:rPr>
        <w:t>)</w:t>
      </w:r>
      <w:r w:rsidR="00E26F63" w:rsidRPr="00837A59">
        <w:rPr>
          <w:rStyle w:val="libFootnotenumChar"/>
          <w:rtl/>
        </w:rPr>
        <w:t xml:space="preserve"> (3)</w:t>
      </w:r>
      <w:r w:rsidR="00E26F63" w:rsidRPr="007369F5">
        <w:rPr>
          <w:rtl/>
        </w:rPr>
        <w:t xml:space="preserve"> .</w:t>
      </w:r>
    </w:p>
    <w:p w:rsidR="00E26F63" w:rsidRPr="002E5B10" w:rsidRDefault="00E26F63" w:rsidP="00E3640A">
      <w:pPr>
        <w:pStyle w:val="libNormal"/>
        <w:rPr>
          <w:rtl/>
        </w:rPr>
      </w:pPr>
      <w:r w:rsidRPr="00523DA0">
        <w:rPr>
          <w:rtl/>
        </w:rPr>
        <w:t>والذي هذا شأنه ، لا يتأنّى الامتراء في شهوده ولقائه ، لكن يجوز الشكّ في أنّ آياته ستظهر ظهوراً لا ارتياب فيه من هذه الجهة ، فافهم .</w:t>
      </w:r>
    </w:p>
    <w:p w:rsidR="00E26F63" w:rsidRPr="002E5B10" w:rsidRDefault="00E26F63" w:rsidP="00046184">
      <w:pPr>
        <w:pStyle w:val="libNormal"/>
        <w:rPr>
          <w:rtl/>
        </w:rPr>
      </w:pPr>
      <w:r w:rsidRPr="007369F5">
        <w:rPr>
          <w:rtl/>
        </w:rPr>
        <w:t xml:space="preserve">وهذا الذي ذكرناه لا ينافي ما رواه في (التوحيد) عن عليّ </w:t>
      </w:r>
      <w:r w:rsidR="00B852DF" w:rsidRPr="00B852DF">
        <w:rPr>
          <w:rStyle w:val="libAlaemChar"/>
          <w:rtl/>
        </w:rPr>
        <w:t>عليه‌السلام</w:t>
      </w:r>
      <w:r w:rsidRPr="007369F5">
        <w:rPr>
          <w:rtl/>
        </w:rPr>
        <w:t xml:space="preserve"> ، أنّ ما ورد في القرآن من كلمة اللقاء فُهم منه البعث ، الحديث [ توحيد الصدوق / ص 267 ] . فإنّ كلامنا في المفهوم المستعمل فيه ، كما هو ظاهر ، دون المصداق . فمن المعلوم أنّ البعث من مصاديق اللقاء كما سيأتي جملة من الآيات والروايات في ذلك ، وكما هو ظاهر قوله سبحانه :</w:t>
      </w:r>
      <w:r w:rsidRPr="00084B65">
        <w:rPr>
          <w:rStyle w:val="libBold1Char"/>
          <w:rtl/>
        </w:rPr>
        <w:t xml:space="preserve"> </w:t>
      </w:r>
      <w:r w:rsidR="00046184">
        <w:rPr>
          <w:rStyle w:val="libAlaemChar"/>
          <w:rFonts w:eastAsiaTheme="minorHAnsi" w:hint="cs"/>
          <w:rtl/>
        </w:rPr>
        <w:t>(</w:t>
      </w:r>
      <w:r w:rsidRPr="005522B9">
        <w:rPr>
          <w:rStyle w:val="libAieChar"/>
          <w:rFonts w:hint="cs"/>
          <w:rtl/>
        </w:rPr>
        <w:t>وَيُنذِرُونَكُمْ لِقَاء يَوْمِكُمْ هَـذَا</w:t>
      </w:r>
      <w:r w:rsidR="00046184">
        <w:rPr>
          <w:rStyle w:val="libAlaemChar"/>
          <w:rFonts w:eastAsiaTheme="minorHAnsi" w:hint="cs"/>
          <w:rtl/>
        </w:rPr>
        <w:t>)</w:t>
      </w:r>
      <w:r w:rsidRPr="00046184">
        <w:rPr>
          <w:rtl/>
        </w:rPr>
        <w:t xml:space="preserve"> </w:t>
      </w:r>
      <w:r w:rsidRPr="00837A59">
        <w:rPr>
          <w:rStyle w:val="libFootnotenumChar"/>
          <w:rtl/>
        </w:rPr>
        <w:t>(4)</w:t>
      </w:r>
      <w:r w:rsidRPr="007369F5">
        <w:rPr>
          <w:rtl/>
        </w:rPr>
        <w:t xml:space="preserve"> ، وقوله سبحانه : </w:t>
      </w:r>
      <w:r w:rsidR="00046184">
        <w:rPr>
          <w:rStyle w:val="libAlaemChar"/>
          <w:rFonts w:eastAsiaTheme="minorHAnsi" w:hint="cs"/>
          <w:rtl/>
        </w:rPr>
        <w:t>(</w:t>
      </w:r>
      <w:r w:rsidRPr="005522B9">
        <w:rPr>
          <w:rStyle w:val="libAieChar"/>
          <w:rFonts w:hint="cs"/>
          <w:rtl/>
        </w:rPr>
        <w:t>وَقَالُوا أَئِذَا ضَلَلْنَا فِي الْأَرْضِ أَئِنَّا لَفِي خَلْقٍ جَدِيدٍ بَلْ هُم بِلِقَاء رَبِّهِمْ كَافِرُونَ</w:t>
      </w:r>
      <w:r w:rsidR="00046184">
        <w:rPr>
          <w:rStyle w:val="libAlaemChar"/>
          <w:rFonts w:eastAsiaTheme="minorHAnsi" w:hint="cs"/>
          <w:rtl/>
        </w:rPr>
        <w:t>)</w:t>
      </w:r>
      <w:r w:rsidRPr="00837A59">
        <w:rPr>
          <w:rStyle w:val="libFootnotenumChar"/>
          <w:rtl/>
        </w:rPr>
        <w:t xml:space="preserve"> (5)</w:t>
      </w:r>
      <w:r w:rsidRPr="007369F5">
        <w:rPr>
          <w:rtl/>
        </w:rPr>
        <w:t xml:space="preserve"> .</w:t>
      </w:r>
    </w:p>
    <w:p w:rsidR="00E26F63" w:rsidRPr="002E5B10" w:rsidRDefault="00E26F63" w:rsidP="00046184">
      <w:pPr>
        <w:pStyle w:val="libNormal"/>
        <w:rPr>
          <w:rtl/>
        </w:rPr>
      </w:pPr>
      <w:r w:rsidRPr="007369F5">
        <w:rPr>
          <w:rtl/>
        </w:rPr>
        <w:t xml:space="preserve">ومن الروايات ما في (المحاسن) ، مسنداً عن زُرارة ، عن أبي عبد الله </w:t>
      </w:r>
      <w:r w:rsidR="00B852DF" w:rsidRPr="00B852DF">
        <w:rPr>
          <w:rStyle w:val="libAlaemChar"/>
          <w:rtl/>
        </w:rPr>
        <w:t>عليه‌السلام</w:t>
      </w:r>
      <w:r w:rsidRPr="007369F5">
        <w:rPr>
          <w:rtl/>
        </w:rPr>
        <w:t xml:space="preserve"> في قول الله تعالى :</w:t>
      </w:r>
      <w:r w:rsidRPr="00084B65">
        <w:rPr>
          <w:rStyle w:val="libBold1Char"/>
          <w:rtl/>
        </w:rPr>
        <w:t xml:space="preserve"> </w:t>
      </w:r>
      <w:r w:rsidR="00046184">
        <w:rPr>
          <w:rStyle w:val="libAlaemChar"/>
          <w:rFonts w:eastAsiaTheme="minorHAnsi" w:hint="cs"/>
          <w:rtl/>
        </w:rPr>
        <w:t>(</w:t>
      </w:r>
      <w:r w:rsidRPr="005522B9">
        <w:rPr>
          <w:rStyle w:val="libAieChar"/>
          <w:rFonts w:hint="cs"/>
          <w:rtl/>
        </w:rPr>
        <w:t>وَإِذْ أَخَذَ رَبُّكَ مِن بَنِي آدَمَ مِن ظُهُورِهِمْ ذُرِّيَّتَهُمْ وَأَشْهَدَهُمْ عَلَى أَنفُسِهِمْ</w:t>
      </w:r>
      <w:r w:rsidR="00046184">
        <w:rPr>
          <w:rStyle w:val="libAlaemChar"/>
          <w:rFonts w:eastAsiaTheme="minorHAnsi" w:hint="cs"/>
          <w:rtl/>
        </w:rPr>
        <w:t>)</w:t>
      </w:r>
      <w:r w:rsidRPr="00837A59">
        <w:rPr>
          <w:rStyle w:val="libFootnotenumChar"/>
          <w:rtl/>
        </w:rPr>
        <w:t xml:space="preserve"> (6)</w:t>
      </w:r>
      <w:r w:rsidRPr="007369F5">
        <w:rPr>
          <w:rtl/>
        </w:rPr>
        <w:t xml:space="preserve"> ، قال : </w:t>
      </w:r>
      <w:r w:rsidRPr="00C20A2F">
        <w:rPr>
          <w:rStyle w:val="libBold2Char"/>
          <w:rtl/>
        </w:rPr>
        <w:t>(كان ذلك معاينة الله ، فأنساهم المعاينة ، وأثبت الإقرار في صدورهم . ولولا</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سورة البقرة : الآية 115 .</w:t>
      </w:r>
    </w:p>
    <w:p w:rsidR="00E26F63" w:rsidRPr="00407EA8" w:rsidRDefault="00E26F63" w:rsidP="00407EA8">
      <w:pPr>
        <w:pStyle w:val="libFootnote0"/>
        <w:rPr>
          <w:rtl/>
        </w:rPr>
      </w:pPr>
      <w:r w:rsidRPr="00407EA8">
        <w:rPr>
          <w:rtl/>
        </w:rPr>
        <w:t>(2) سورة المجادلة : الآية 7 .</w:t>
      </w:r>
    </w:p>
    <w:p w:rsidR="00E26F63" w:rsidRPr="00407EA8" w:rsidRDefault="00E26F63" w:rsidP="00407EA8">
      <w:pPr>
        <w:pStyle w:val="libFootnote0"/>
        <w:rPr>
          <w:rtl/>
        </w:rPr>
      </w:pPr>
      <w:r w:rsidRPr="00407EA8">
        <w:rPr>
          <w:rtl/>
        </w:rPr>
        <w:t>(3) سورة الحديد : الآية 4 .</w:t>
      </w:r>
    </w:p>
    <w:p w:rsidR="00E26F63" w:rsidRPr="00407EA8" w:rsidRDefault="00E26F63" w:rsidP="00407EA8">
      <w:pPr>
        <w:pStyle w:val="libFootnote0"/>
        <w:rPr>
          <w:rtl/>
        </w:rPr>
      </w:pPr>
      <w:r w:rsidRPr="00407EA8">
        <w:rPr>
          <w:rtl/>
        </w:rPr>
        <w:t>(4) سورة الأنعام : الآية 130 .</w:t>
      </w:r>
    </w:p>
    <w:p w:rsidR="00E26F63" w:rsidRPr="00407EA8" w:rsidRDefault="00E26F63" w:rsidP="00407EA8">
      <w:pPr>
        <w:pStyle w:val="libFootnote0"/>
        <w:rPr>
          <w:rtl/>
        </w:rPr>
      </w:pPr>
      <w:r w:rsidRPr="00407EA8">
        <w:rPr>
          <w:rtl/>
        </w:rPr>
        <w:t>(5) سورة السجدة : الآية 10 .</w:t>
      </w:r>
    </w:p>
    <w:p w:rsidR="002749CF" w:rsidRDefault="00E26F63" w:rsidP="00407EA8">
      <w:pPr>
        <w:pStyle w:val="libFootnote0"/>
        <w:rPr>
          <w:rtl/>
        </w:rPr>
      </w:pPr>
      <w:r w:rsidRPr="00407EA8">
        <w:rPr>
          <w:rtl/>
        </w:rPr>
        <w:t>(6) سورة الأعراف : الآية 172 .</w:t>
      </w:r>
    </w:p>
    <w:p w:rsidR="002749CF" w:rsidRDefault="002749CF" w:rsidP="00984686">
      <w:pPr>
        <w:pStyle w:val="libNormal"/>
        <w:rPr>
          <w:rtl/>
        </w:rPr>
      </w:pPr>
      <w:r>
        <w:rPr>
          <w:rtl/>
        </w:rPr>
        <w:br w:type="page"/>
      </w:r>
    </w:p>
    <w:p w:rsidR="00E26F63" w:rsidRPr="002E5B10" w:rsidRDefault="00E26F63" w:rsidP="00046184">
      <w:pPr>
        <w:pStyle w:val="libNormal0"/>
        <w:rPr>
          <w:rtl/>
        </w:rPr>
      </w:pPr>
      <w:r w:rsidRPr="00C20A2F">
        <w:rPr>
          <w:rStyle w:val="libBold2Char"/>
          <w:rtl/>
        </w:rPr>
        <w:lastRenderedPageBreak/>
        <w:t xml:space="preserve">ذلك ، ما عرف أحد خالقَه ولا رازقَه ، وهو قول الله : </w:t>
      </w:r>
      <w:r w:rsidR="00046184">
        <w:rPr>
          <w:rStyle w:val="libAlaemChar"/>
          <w:rFonts w:eastAsiaTheme="minorHAnsi" w:hint="cs"/>
          <w:rtl/>
        </w:rPr>
        <w:t>(</w:t>
      </w:r>
      <w:r w:rsidRPr="005522B9">
        <w:rPr>
          <w:rStyle w:val="libAieChar"/>
          <w:rFonts w:hint="cs"/>
          <w:rtl/>
        </w:rPr>
        <w:t>وَلَئِن سَأَلْتَهُم مَّنْ خَلَقَهُمْ لَيَقُولُنَّ اللَّهُ</w:t>
      </w:r>
      <w:r w:rsidR="00046184">
        <w:rPr>
          <w:rStyle w:val="libAlaemChar"/>
          <w:rFonts w:eastAsiaTheme="minorHAnsi" w:hint="cs"/>
          <w:rtl/>
        </w:rPr>
        <w:t>)</w:t>
      </w:r>
      <w:r w:rsidRPr="005522B9">
        <w:rPr>
          <w:rStyle w:val="libAieChar"/>
          <w:rFonts w:hint="cs"/>
          <w:rtl/>
        </w:rPr>
        <w:t xml:space="preserve"> </w:t>
      </w:r>
      <w:r w:rsidRPr="00837A59">
        <w:rPr>
          <w:rStyle w:val="libFootnotenumChar"/>
          <w:rtl/>
        </w:rPr>
        <w:t>(1)</w:t>
      </w:r>
      <w:r w:rsidRPr="00C20A2F">
        <w:rPr>
          <w:rStyle w:val="libBold2Char"/>
          <w:rtl/>
        </w:rPr>
        <w:t xml:space="preserve"> ) </w:t>
      </w:r>
      <w:r w:rsidRPr="00837A59">
        <w:rPr>
          <w:rStyle w:val="libFootnotenumChar"/>
          <w:rtl/>
        </w:rPr>
        <w:t>(2)</w:t>
      </w:r>
      <w:r w:rsidRPr="007369F5">
        <w:rPr>
          <w:rtl/>
        </w:rPr>
        <w:t xml:space="preserve"> .</w:t>
      </w:r>
    </w:p>
    <w:p w:rsidR="00E26F63" w:rsidRPr="002E5B10" w:rsidRDefault="00E26F63" w:rsidP="00046184">
      <w:pPr>
        <w:pStyle w:val="libNormal"/>
        <w:rPr>
          <w:rtl/>
        </w:rPr>
      </w:pPr>
      <w:r w:rsidRPr="007369F5">
        <w:rPr>
          <w:rtl/>
        </w:rPr>
        <w:t xml:space="preserve">ومنها : ما في (تفسير القمّي) مسنداً عن ابن مُسْكان ، عن أبي عبد الله </w:t>
      </w:r>
      <w:r w:rsidR="00B852DF" w:rsidRPr="00B852DF">
        <w:rPr>
          <w:rStyle w:val="libAlaemChar"/>
          <w:rtl/>
        </w:rPr>
        <w:t>عليه‌السلام</w:t>
      </w:r>
      <w:r w:rsidRPr="007369F5">
        <w:rPr>
          <w:rtl/>
        </w:rPr>
        <w:t xml:space="preserve"> ، في قوله تعالى : </w:t>
      </w:r>
      <w:r w:rsidR="00046184">
        <w:rPr>
          <w:rStyle w:val="libAlaemChar"/>
          <w:rFonts w:eastAsiaTheme="minorHAnsi" w:hint="cs"/>
          <w:rtl/>
        </w:rPr>
        <w:t>(</w:t>
      </w:r>
      <w:r w:rsidRPr="005522B9">
        <w:rPr>
          <w:rStyle w:val="libAieChar"/>
          <w:rFonts w:hint="cs"/>
          <w:rtl/>
        </w:rPr>
        <w:t>وَإِذْ أَخَذَ رَبُّكَ مِن بَنِي آدَمَ مِن ظُهُورِهِمْ</w:t>
      </w:r>
      <w:r w:rsidR="00046184">
        <w:rPr>
          <w:rStyle w:val="libAlaemChar"/>
          <w:rFonts w:eastAsiaTheme="minorHAnsi" w:hint="cs"/>
          <w:rtl/>
        </w:rPr>
        <w:t>)</w:t>
      </w:r>
      <w:r w:rsidRPr="007369F5">
        <w:rPr>
          <w:rtl/>
        </w:rPr>
        <w:t xml:space="preserve"> </w:t>
      </w:r>
      <w:r w:rsidRPr="00837A59">
        <w:rPr>
          <w:rStyle w:val="libFootnotenumChar"/>
          <w:rtl/>
        </w:rPr>
        <w:t>(3) إ</w:t>
      </w:r>
      <w:r w:rsidRPr="007369F5">
        <w:rPr>
          <w:rtl/>
        </w:rPr>
        <w:t xml:space="preserve">لى قوله </w:t>
      </w:r>
      <w:r w:rsidRPr="00046184">
        <w:rPr>
          <w:rtl/>
        </w:rPr>
        <w:t xml:space="preserve">: </w:t>
      </w:r>
      <w:r w:rsidRPr="00046184">
        <w:rPr>
          <w:rFonts w:hint="cs"/>
          <w:rtl/>
        </w:rPr>
        <w:t>(بَلَى)</w:t>
      </w:r>
      <w:r w:rsidRPr="005522B9">
        <w:rPr>
          <w:rStyle w:val="libAieChar"/>
          <w:rFonts w:hint="cs"/>
          <w:rtl/>
        </w:rPr>
        <w:t xml:space="preserve"> </w:t>
      </w:r>
      <w:r w:rsidRPr="007369F5">
        <w:rPr>
          <w:rtl/>
        </w:rPr>
        <w:t xml:space="preserve">، قلت : معانية كان هذا ؟ قال : </w:t>
      </w:r>
      <w:r w:rsidRPr="00C20A2F">
        <w:rPr>
          <w:rStyle w:val="libBold2Char"/>
          <w:rFonts w:hint="cs"/>
          <w:rtl/>
        </w:rPr>
        <w:t>(نعم ، فثبتت المعرفة ، ونسوا الموقف ، وسيذكرونه . ولولا ذلك ، لم يدرِ أحد مَن خالقُه ورازقه ، فمنهم مَن أقرَّ بلسانه في الذرّ ولم يؤمن بقلبه فقال :</w:t>
      </w:r>
      <w:r w:rsidRPr="007369F5">
        <w:rPr>
          <w:rtl/>
        </w:rPr>
        <w:t xml:space="preserve"> </w:t>
      </w:r>
      <w:r w:rsidR="00046184">
        <w:rPr>
          <w:rStyle w:val="libAlaemChar"/>
          <w:rFonts w:eastAsiaTheme="minorHAnsi" w:hint="cs"/>
          <w:rtl/>
        </w:rPr>
        <w:t>(</w:t>
      </w:r>
      <w:r w:rsidRPr="005522B9">
        <w:rPr>
          <w:rStyle w:val="libAieChar"/>
          <w:rFonts w:hint="cs"/>
          <w:rtl/>
        </w:rPr>
        <w:t>فَمَا كَانُواْ لِيُؤْمِنُواْ بِمَا كَذَّبُواْ بِهِ مِن قَبْلُ</w:t>
      </w:r>
      <w:r w:rsidR="00046184">
        <w:rPr>
          <w:rStyle w:val="libAlaemChar"/>
          <w:rFonts w:eastAsiaTheme="minorHAnsi" w:hint="cs"/>
          <w:rtl/>
        </w:rPr>
        <w:t>)</w:t>
      </w:r>
      <w:r w:rsidRPr="007369F5">
        <w:rPr>
          <w:rtl/>
        </w:rPr>
        <w:t xml:space="preserve"> </w:t>
      </w:r>
      <w:r w:rsidRPr="00837A59">
        <w:rPr>
          <w:rStyle w:val="libFootnotenumChar"/>
          <w:rtl/>
        </w:rPr>
        <w:t>(4)</w:t>
      </w:r>
      <w:r w:rsidRPr="005522B9">
        <w:rPr>
          <w:rStyle w:val="libAieChar"/>
          <w:rFonts w:hint="cs"/>
          <w:rtl/>
        </w:rPr>
        <w:t xml:space="preserve"> </w:t>
      </w:r>
      <w:r w:rsidRPr="00C20A2F">
        <w:rPr>
          <w:rStyle w:val="libBold2Char"/>
          <w:rFonts w:hint="cs"/>
          <w:rtl/>
        </w:rPr>
        <w:t xml:space="preserve">) </w:t>
      </w:r>
      <w:r w:rsidRPr="00837A59">
        <w:rPr>
          <w:rStyle w:val="libFootnotenumChar"/>
          <w:rtl/>
        </w:rPr>
        <w:t>(5)</w:t>
      </w:r>
      <w:r w:rsidRPr="007369F5">
        <w:rPr>
          <w:rtl/>
        </w:rPr>
        <w:t xml:space="preserve"> .</w:t>
      </w:r>
    </w:p>
    <w:p w:rsidR="00E26F63" w:rsidRPr="002E5B10" w:rsidRDefault="00E26F63" w:rsidP="00046184">
      <w:pPr>
        <w:pStyle w:val="libNormal"/>
        <w:rPr>
          <w:rtl/>
        </w:rPr>
      </w:pPr>
      <w:r w:rsidRPr="007369F5">
        <w:rPr>
          <w:rtl/>
        </w:rPr>
        <w:t xml:space="preserve">ومنها : ما في (تفسير العياشي) عن زرارة ، قال : سألت أبا جعفر </w:t>
      </w:r>
      <w:r w:rsidR="00B852DF" w:rsidRPr="00B852DF">
        <w:rPr>
          <w:rStyle w:val="libAlaemChar"/>
          <w:rtl/>
        </w:rPr>
        <w:t>عليه‌السلام</w:t>
      </w:r>
      <w:r w:rsidRPr="007369F5">
        <w:rPr>
          <w:rtl/>
        </w:rPr>
        <w:t xml:space="preserve"> عن قول الله : </w:t>
      </w:r>
      <w:r w:rsidR="00046184">
        <w:rPr>
          <w:rStyle w:val="libAlaemChar"/>
          <w:rFonts w:eastAsiaTheme="minorHAnsi" w:hint="cs"/>
          <w:rtl/>
        </w:rPr>
        <w:t>(</w:t>
      </w:r>
      <w:r w:rsidRPr="005522B9">
        <w:rPr>
          <w:rStyle w:val="libAieChar"/>
          <w:rFonts w:hint="cs"/>
          <w:rtl/>
        </w:rPr>
        <w:t>وَإِذْ أَخَذَ رَبُّكَ مِن بَنِي آدَمَ</w:t>
      </w:r>
      <w:r w:rsidR="00046184">
        <w:rPr>
          <w:rStyle w:val="libAlaemChar"/>
          <w:rFonts w:eastAsiaTheme="minorHAnsi" w:hint="cs"/>
          <w:rtl/>
        </w:rPr>
        <w:t>)</w:t>
      </w:r>
      <w:r w:rsidRPr="007369F5">
        <w:rPr>
          <w:rFonts w:hint="cs"/>
          <w:rtl/>
        </w:rPr>
        <w:t xml:space="preserve"> </w:t>
      </w:r>
      <w:r w:rsidRPr="007369F5">
        <w:rPr>
          <w:rtl/>
        </w:rPr>
        <w:t xml:space="preserve">إلى </w:t>
      </w:r>
      <w:r w:rsidRPr="00046184">
        <w:rPr>
          <w:rtl/>
        </w:rPr>
        <w:t xml:space="preserve">: </w:t>
      </w:r>
      <w:r w:rsidRPr="00046184">
        <w:rPr>
          <w:rFonts w:hint="cs"/>
          <w:rtl/>
        </w:rPr>
        <w:t>(أَنفُسِهِمْ)</w:t>
      </w:r>
      <w:r w:rsidRPr="007369F5">
        <w:rPr>
          <w:rtl/>
        </w:rPr>
        <w:t xml:space="preserve"> ، قال : </w:t>
      </w:r>
      <w:r w:rsidRPr="00C20A2F">
        <w:rPr>
          <w:rStyle w:val="libBold2Char"/>
          <w:rFonts w:hint="cs"/>
          <w:rtl/>
        </w:rPr>
        <w:t xml:space="preserve">(أخرج الله من ظهر آدم ذرّيته إلى يوم القيامة ، فخرجوا كالذرّ ، فعرّفهم نفسه ، واراهم نفسه ، ولولا ذلك ما عرف أحد ربّه ، وذلك قوله : </w:t>
      </w:r>
      <w:r w:rsidR="00046184">
        <w:rPr>
          <w:rStyle w:val="libAlaemChar"/>
          <w:rFonts w:eastAsiaTheme="minorHAnsi" w:hint="cs"/>
          <w:rtl/>
        </w:rPr>
        <w:t>(</w:t>
      </w:r>
      <w:r w:rsidRPr="005522B9">
        <w:rPr>
          <w:rStyle w:val="libAieChar"/>
          <w:rFonts w:hint="cs"/>
          <w:rtl/>
        </w:rPr>
        <w:t>وَلَئِن سَأَلْتَهُم مَّنْ خَلَقَ السَّمَاوَاتِ وَالْأَرْضَ وَسَخَّرَ الشَّمْسَ وَالْقَمَرَ لَيَقُولُنَّ اللَّهُ</w:t>
      </w:r>
      <w:r w:rsidR="00046184">
        <w:rPr>
          <w:rStyle w:val="libAlaemChar"/>
          <w:rFonts w:eastAsiaTheme="minorHAnsi" w:hint="cs"/>
          <w:rtl/>
        </w:rPr>
        <w:t>)</w:t>
      </w:r>
      <w:r w:rsidRPr="007369F5">
        <w:rPr>
          <w:rtl/>
        </w:rPr>
        <w:t xml:space="preserve"> </w:t>
      </w:r>
      <w:r w:rsidRPr="00837A59">
        <w:rPr>
          <w:rStyle w:val="libFootnotenumChar"/>
          <w:rtl/>
        </w:rPr>
        <w:t xml:space="preserve">(6) </w:t>
      </w:r>
      <w:r w:rsidRPr="00C20A2F">
        <w:rPr>
          <w:rStyle w:val="libBold2Char"/>
          <w:rtl/>
        </w:rPr>
        <w:t xml:space="preserve">) </w:t>
      </w:r>
      <w:r w:rsidRPr="00837A59">
        <w:rPr>
          <w:rStyle w:val="libFootnotenumChar"/>
          <w:rtl/>
        </w:rPr>
        <w:t>(7)</w:t>
      </w:r>
      <w:r w:rsidRPr="007369F5">
        <w:rPr>
          <w:rtl/>
        </w:rPr>
        <w:t xml:space="preserve"> .</w:t>
      </w:r>
    </w:p>
    <w:p w:rsidR="00E26F63" w:rsidRPr="002E5B10" w:rsidRDefault="00E26F63" w:rsidP="00046184">
      <w:pPr>
        <w:pStyle w:val="libNormal"/>
        <w:rPr>
          <w:rtl/>
        </w:rPr>
      </w:pPr>
      <w:r w:rsidRPr="007369F5">
        <w:rPr>
          <w:rtl/>
        </w:rPr>
        <w:t xml:space="preserve">ومنها : ما في (التوحيد) مسنداً عن أبي بصير ، عن أبي عبد الله </w:t>
      </w:r>
      <w:r w:rsidR="00B852DF" w:rsidRPr="00B852DF">
        <w:rPr>
          <w:rStyle w:val="libAlaemChar"/>
          <w:rtl/>
        </w:rPr>
        <w:t>عليه‌السلام</w:t>
      </w:r>
      <w:r w:rsidRPr="007369F5">
        <w:rPr>
          <w:rtl/>
        </w:rPr>
        <w:t xml:space="preserve"> ، قال : قلت له : أخبرني عن الله عزّ وجلّ هل يراه المؤمنون يوم القيامة ؟ قال :</w:t>
      </w:r>
      <w:r w:rsidRPr="00C20A2F">
        <w:rPr>
          <w:rStyle w:val="libBold2Char"/>
          <w:rFonts w:hint="cs"/>
          <w:rtl/>
        </w:rPr>
        <w:t xml:space="preserve"> (نعم ، وقد رأوه قبل يوم القيامة) </w:t>
      </w:r>
      <w:r w:rsidRPr="007369F5">
        <w:rPr>
          <w:rtl/>
        </w:rPr>
        <w:t>، فقلت : متى؟ قال :</w:t>
      </w:r>
      <w:r w:rsidRPr="00C20A2F">
        <w:rPr>
          <w:rStyle w:val="libBold2Char"/>
          <w:rFonts w:hint="cs"/>
          <w:rtl/>
        </w:rPr>
        <w:t xml:space="preserve"> (حين قال لهم :</w:t>
      </w:r>
      <w:r w:rsidRPr="007369F5">
        <w:rPr>
          <w:rtl/>
        </w:rPr>
        <w:t xml:space="preserve"> </w:t>
      </w:r>
      <w:r w:rsidR="00046184">
        <w:rPr>
          <w:rStyle w:val="libAlaemChar"/>
          <w:rFonts w:eastAsiaTheme="minorHAnsi" w:hint="cs"/>
          <w:rtl/>
        </w:rPr>
        <w:t>(</w:t>
      </w:r>
      <w:r w:rsidRPr="005522B9">
        <w:rPr>
          <w:rStyle w:val="libAieChar"/>
          <w:rFonts w:hint="cs"/>
          <w:rtl/>
        </w:rPr>
        <w:t>أَلَسْتُ بِرَبِّكُمْ قَالُواْ بَلَى</w:t>
      </w:r>
      <w:r w:rsidR="00046184">
        <w:rPr>
          <w:rStyle w:val="libAlaemChar"/>
          <w:rFonts w:eastAsiaTheme="minorHAnsi" w:hint="cs"/>
          <w:rtl/>
        </w:rPr>
        <w:t>)</w:t>
      </w:r>
      <w:r w:rsidRPr="005522B9">
        <w:rPr>
          <w:rStyle w:val="libAieChar"/>
          <w:rFonts w:hint="cs"/>
          <w:rtl/>
        </w:rPr>
        <w:t xml:space="preserve"> </w:t>
      </w:r>
      <w:r w:rsidRPr="00837A59">
        <w:rPr>
          <w:rStyle w:val="libFootnotenumChar"/>
          <w:rtl/>
        </w:rPr>
        <w:t xml:space="preserve">(8) </w:t>
      </w:r>
      <w:r w:rsidRPr="00C20A2F">
        <w:rPr>
          <w:rStyle w:val="libBold2Char"/>
          <w:rtl/>
        </w:rPr>
        <w:t xml:space="preserve">) </w:t>
      </w:r>
      <w:r w:rsidRPr="007369F5">
        <w:rPr>
          <w:rtl/>
        </w:rPr>
        <w:t xml:space="preserve">، ثمّ سكت ساعة ، ثمّ قال : </w:t>
      </w:r>
      <w:r w:rsidRPr="00C20A2F">
        <w:rPr>
          <w:rStyle w:val="libBold2Char"/>
          <w:rFonts w:hint="cs"/>
          <w:rtl/>
        </w:rPr>
        <w:t>(وإنّ المؤمنين ليرونه في الدنيا قبل يوم</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سورة الزخرف : الآية 87 .</w:t>
      </w:r>
    </w:p>
    <w:p w:rsidR="00E26F63" w:rsidRPr="00407EA8" w:rsidRDefault="00E26F63" w:rsidP="00407EA8">
      <w:pPr>
        <w:pStyle w:val="libFootnote0"/>
        <w:rPr>
          <w:rtl/>
        </w:rPr>
      </w:pPr>
      <w:r w:rsidRPr="00407EA8">
        <w:rPr>
          <w:rtl/>
        </w:rPr>
        <w:t>(2) المحاسن : 1 / 438 ، كتاب مصابيح الظلم ، 43 ـ باب بدء الخلق ، الحديث 1015 / 417 .</w:t>
      </w:r>
    </w:p>
    <w:p w:rsidR="00E26F63" w:rsidRPr="00407EA8" w:rsidRDefault="00E26F63" w:rsidP="00407EA8">
      <w:pPr>
        <w:pStyle w:val="libFootnote0"/>
        <w:rPr>
          <w:rtl/>
        </w:rPr>
      </w:pPr>
      <w:r w:rsidRPr="00407EA8">
        <w:rPr>
          <w:rtl/>
        </w:rPr>
        <w:t>(3) سورة الأعراف : الآية 172 .</w:t>
      </w:r>
    </w:p>
    <w:p w:rsidR="00E26F63" w:rsidRPr="00407EA8" w:rsidRDefault="00E26F63" w:rsidP="00407EA8">
      <w:pPr>
        <w:pStyle w:val="libFootnote0"/>
        <w:rPr>
          <w:rtl/>
        </w:rPr>
      </w:pPr>
      <w:r w:rsidRPr="00407EA8">
        <w:rPr>
          <w:rtl/>
        </w:rPr>
        <w:t>(4) سورة الأعراف : الآية 101 .</w:t>
      </w:r>
    </w:p>
    <w:p w:rsidR="00E26F63" w:rsidRPr="00407EA8" w:rsidRDefault="00E26F63" w:rsidP="00407EA8">
      <w:pPr>
        <w:pStyle w:val="libFootnote0"/>
        <w:rPr>
          <w:rtl/>
        </w:rPr>
      </w:pPr>
      <w:r w:rsidRPr="00407EA8">
        <w:rPr>
          <w:rtl/>
        </w:rPr>
        <w:t>(5) تفسير القمّي : 1 / 248 ، تفسير سورة الأعراف : الآية 248 .</w:t>
      </w:r>
    </w:p>
    <w:p w:rsidR="00E26F63" w:rsidRPr="00407EA8" w:rsidRDefault="00E26F63" w:rsidP="00407EA8">
      <w:pPr>
        <w:pStyle w:val="libFootnote0"/>
        <w:rPr>
          <w:rtl/>
        </w:rPr>
      </w:pPr>
      <w:r w:rsidRPr="00407EA8">
        <w:rPr>
          <w:rtl/>
        </w:rPr>
        <w:t>(6) سورة لقمان : الآية 25 .</w:t>
      </w:r>
    </w:p>
    <w:p w:rsidR="00E26F63" w:rsidRPr="00407EA8" w:rsidRDefault="00E26F63" w:rsidP="00407EA8">
      <w:pPr>
        <w:pStyle w:val="libFootnote0"/>
        <w:rPr>
          <w:rtl/>
        </w:rPr>
      </w:pPr>
      <w:r w:rsidRPr="00407EA8">
        <w:rPr>
          <w:rtl/>
        </w:rPr>
        <w:t>(7) تفسير العيّاشي : 2 / 173 ، تفسير سورة الأعراف : الآية 101 ، ت 1654 / 112 .</w:t>
      </w:r>
    </w:p>
    <w:p w:rsidR="002749CF" w:rsidRDefault="00E26F63" w:rsidP="00407EA8">
      <w:pPr>
        <w:pStyle w:val="libFootnote0"/>
        <w:rPr>
          <w:rtl/>
        </w:rPr>
      </w:pPr>
      <w:r w:rsidRPr="00407EA8">
        <w:rPr>
          <w:rtl/>
        </w:rPr>
        <w:t>(8) سورة الأعراف : الآية 172 .</w:t>
      </w:r>
    </w:p>
    <w:p w:rsidR="002749CF" w:rsidRDefault="002749CF" w:rsidP="00984686">
      <w:pPr>
        <w:pStyle w:val="libNormal"/>
        <w:rPr>
          <w:rtl/>
        </w:rPr>
      </w:pPr>
      <w:r>
        <w:rPr>
          <w:rtl/>
        </w:rPr>
        <w:br w:type="page"/>
      </w:r>
    </w:p>
    <w:p w:rsidR="00E26F63" w:rsidRPr="002E5B10" w:rsidRDefault="00E26F63" w:rsidP="002749CF">
      <w:pPr>
        <w:pStyle w:val="libNormal0"/>
        <w:rPr>
          <w:rtl/>
        </w:rPr>
      </w:pPr>
      <w:r w:rsidRPr="00C20A2F">
        <w:rPr>
          <w:rStyle w:val="libBold2Char"/>
          <w:rFonts w:hint="cs"/>
          <w:rtl/>
        </w:rPr>
        <w:lastRenderedPageBreak/>
        <w:t>القيامة ، ألست تراه في وقتك هذا ؟ )</w:t>
      </w:r>
      <w:r w:rsidRPr="007369F5">
        <w:rPr>
          <w:rtl/>
        </w:rPr>
        <w:t xml:space="preserve"> ، قال أبو بصير : فقلت له : جعلت فداك ، فأُحدِّث بهذا عنك ؟ فقال : </w:t>
      </w:r>
      <w:r w:rsidRPr="00C20A2F">
        <w:rPr>
          <w:rStyle w:val="libBold2Char"/>
          <w:rFonts w:hint="cs"/>
          <w:rtl/>
        </w:rPr>
        <w:t>(لا ، فإنّك إذا حدَّثت به فأنكره منكر ، جاهل بمعنى ما تقوله ، ثمّ قدّر أنّ ذلك تشبيه كَفَر</w:t>
      </w:r>
      <w:r w:rsidRPr="00837A59">
        <w:rPr>
          <w:rStyle w:val="libFootnotenumChar"/>
          <w:rtl/>
        </w:rPr>
        <w:t xml:space="preserve"> (1)</w:t>
      </w:r>
      <w:r w:rsidRPr="00C20A2F">
        <w:rPr>
          <w:rStyle w:val="libBold2Char"/>
          <w:rFonts w:hint="cs"/>
          <w:rtl/>
        </w:rPr>
        <w:t xml:space="preserve"> . وليست الرؤية بالقلب كالرؤية بالعين ، تعالى الله عمّا يصفه المشبّهون والملحدون)</w:t>
      </w:r>
      <w:r w:rsidRPr="00837A59">
        <w:rPr>
          <w:rStyle w:val="libFootnotenumChar"/>
          <w:rtl/>
        </w:rPr>
        <w:t xml:space="preserve"> (2) </w:t>
      </w:r>
      <w:r w:rsidRPr="007369F5">
        <w:rPr>
          <w:rtl/>
        </w:rPr>
        <w:t>.</w:t>
      </w:r>
    </w:p>
    <w:p w:rsidR="00E26F63" w:rsidRPr="002E5B10" w:rsidRDefault="00E26F63" w:rsidP="007369F5">
      <w:pPr>
        <w:pStyle w:val="libNormal"/>
        <w:rPr>
          <w:rtl/>
        </w:rPr>
      </w:pPr>
      <w:r w:rsidRPr="007369F5">
        <w:rPr>
          <w:rtl/>
        </w:rPr>
        <w:t xml:space="preserve">ومنها : ما في (التوحيد) عن هشام ـ في حديث الزنديق ـ حين سأل الصادق </w:t>
      </w:r>
      <w:r w:rsidR="00B852DF" w:rsidRPr="00B852DF">
        <w:rPr>
          <w:rStyle w:val="libAlaemChar"/>
          <w:rtl/>
        </w:rPr>
        <w:t>عليه‌السلام</w:t>
      </w:r>
      <w:r w:rsidRPr="007369F5">
        <w:rPr>
          <w:rtl/>
        </w:rPr>
        <w:t xml:space="preserve"> عن حديث نزوله إلى سماء الدنيا ، فأجاب :</w:t>
      </w:r>
      <w:r w:rsidRPr="00C20A2F">
        <w:rPr>
          <w:rStyle w:val="libBold2Char"/>
          <w:rFonts w:hint="cs"/>
          <w:rtl/>
        </w:rPr>
        <w:t xml:space="preserve"> (بأنّه ليس كنزول جسم عن جسم إلى جسم) </w:t>
      </w:r>
      <w:r w:rsidRPr="007369F5">
        <w:rPr>
          <w:rtl/>
        </w:rPr>
        <w:t>، إلى أن قال :</w:t>
      </w:r>
      <w:r w:rsidRPr="00C20A2F">
        <w:rPr>
          <w:rStyle w:val="libBold2Char"/>
          <w:rFonts w:hint="cs"/>
          <w:rtl/>
        </w:rPr>
        <w:t xml:space="preserve"> (ولكنّه ينزل إلى سماء الدنيا بغير معاناة ولا حركة ، فيكون هو كما في السماء السابعة على العرش ، كذلك في سماء الدنيا ، إنّما يكشف عن عظمته ، ويُري أولياءه نفسه حيث شاء ، ويكشف ما شاء من قدرته ، ومنظره بالقرب والبعد سواء)</w:t>
      </w:r>
      <w:r w:rsidRPr="00837A59">
        <w:rPr>
          <w:rStyle w:val="libFootnotenumChar"/>
          <w:rtl/>
        </w:rPr>
        <w:t xml:space="preserve"> (3) </w:t>
      </w:r>
      <w:r w:rsidRPr="007369F5">
        <w:rPr>
          <w:rtl/>
        </w:rPr>
        <w:t>.</w:t>
      </w:r>
    </w:p>
    <w:p w:rsidR="00E26F63" w:rsidRPr="002E5B10" w:rsidRDefault="00E26F63" w:rsidP="007369F5">
      <w:pPr>
        <w:pStyle w:val="libNormal"/>
        <w:rPr>
          <w:rtl/>
        </w:rPr>
      </w:pPr>
      <w:r w:rsidRPr="007369F5">
        <w:rPr>
          <w:rtl/>
        </w:rPr>
        <w:t xml:space="preserve">ومنها : ما في (التوحيد) عن أمير المؤمنين </w:t>
      </w:r>
      <w:r w:rsidR="00B852DF" w:rsidRPr="00B852DF">
        <w:rPr>
          <w:rStyle w:val="libAlaemChar"/>
          <w:rtl/>
        </w:rPr>
        <w:t>عليه‌السلام</w:t>
      </w:r>
      <w:r w:rsidRPr="007369F5">
        <w:rPr>
          <w:rtl/>
        </w:rPr>
        <w:t xml:space="preserve"> ، في حديث :</w:t>
      </w:r>
      <w:r w:rsidRPr="00C20A2F">
        <w:rPr>
          <w:rStyle w:val="libBold2Char"/>
          <w:rFonts w:hint="cs"/>
          <w:rtl/>
        </w:rPr>
        <w:t xml:space="preserve"> (وسأل موسى وجرى على لسانه من حمد الله عزّ وجلّ : ربِّ أرني أنظُرْ إليك . فكانت مسألته تلك أمراً عظيماً ، وسأل أمراً جسيماً ، فعوقب ، فقال الله تبارك وتعالى : لن تراني في الدنيا حتّى تموت ، فتراني في الآخرة) </w:t>
      </w:r>
      <w:r w:rsidRPr="00837A59">
        <w:rPr>
          <w:rStyle w:val="libFootnotenumChar"/>
          <w:rtl/>
        </w:rPr>
        <w:t xml:space="preserve">(4) </w:t>
      </w:r>
      <w:r w:rsidRPr="007369F5">
        <w:rPr>
          <w:rtl/>
        </w:rPr>
        <w:t>ـ الحديث .</w:t>
      </w:r>
    </w:p>
    <w:p w:rsidR="00E26F63" w:rsidRPr="002E5B10" w:rsidRDefault="00E26F63" w:rsidP="007369F5">
      <w:pPr>
        <w:pStyle w:val="libNormal"/>
        <w:rPr>
          <w:rtl/>
        </w:rPr>
      </w:pPr>
      <w:r w:rsidRPr="007369F5">
        <w:rPr>
          <w:rtl/>
        </w:rPr>
        <w:t>ومنها : ما في عدّة من أخبار الجنّة</w:t>
      </w:r>
      <w:r w:rsidRPr="00C20A2F">
        <w:rPr>
          <w:rStyle w:val="libBold2Char"/>
          <w:rFonts w:hint="cs"/>
          <w:rtl/>
        </w:rPr>
        <w:t xml:space="preserve"> : (أنّ الله سبحانه يتجلّى فيها لوليّه ، ثمّ يقول له : ولك في كلّ جمعة زورة)</w:t>
      </w:r>
      <w:r w:rsidRPr="007369F5">
        <w:rPr>
          <w:rtl/>
        </w:rPr>
        <w:t xml:space="preserve"> </w:t>
      </w:r>
      <w:r w:rsidRPr="00837A59">
        <w:rPr>
          <w:rStyle w:val="libFootnotenumChar"/>
          <w:rtl/>
        </w:rPr>
        <w:t>(5)</w:t>
      </w:r>
      <w:r w:rsidRPr="007369F5">
        <w:rPr>
          <w:rtl/>
        </w:rPr>
        <w:t xml:space="preserve"> .</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(1) كَفَرَ : فعل ماض جواب إذا .</w:t>
      </w:r>
    </w:p>
    <w:p w:rsidR="00E26F63" w:rsidRPr="00407EA8" w:rsidRDefault="00E26F63" w:rsidP="00407EA8">
      <w:pPr>
        <w:pStyle w:val="libFootnote0"/>
        <w:rPr>
          <w:rtl/>
        </w:rPr>
      </w:pPr>
      <w:r w:rsidRPr="00407EA8">
        <w:rPr>
          <w:rtl/>
        </w:rPr>
        <w:t>(2) التوحيد : 113 ، باب ما جاء في الرؤية ، الحديث 20 .</w:t>
      </w:r>
    </w:p>
    <w:p w:rsidR="00E26F63" w:rsidRPr="00407EA8" w:rsidRDefault="00E26F63" w:rsidP="00407EA8">
      <w:pPr>
        <w:pStyle w:val="libFootnote0"/>
        <w:rPr>
          <w:rtl/>
        </w:rPr>
      </w:pPr>
      <w:r w:rsidRPr="00407EA8">
        <w:rPr>
          <w:rtl/>
        </w:rPr>
        <w:t>(3) انظر هامش التوحيد : 242 ، باب الردّ على الثنويّة والزنادقة ، الحديث 1 ، طبع ونشر مؤسّسة النشر الإسلامي / جامعة المدرّسين . بحار الأنوار : 3 / 330 ، كتاب التوحيد ، باب 14 ـ نفي الزمان والحركة والانتقال عنه تعالى ، الحديث 35 .</w:t>
      </w:r>
    </w:p>
    <w:p w:rsidR="00E26F63" w:rsidRPr="00407EA8" w:rsidRDefault="00E26F63" w:rsidP="00407EA8">
      <w:pPr>
        <w:pStyle w:val="libFootnote0"/>
        <w:rPr>
          <w:rtl/>
        </w:rPr>
      </w:pPr>
      <w:r w:rsidRPr="00407EA8">
        <w:rPr>
          <w:rtl/>
        </w:rPr>
        <w:t>(4) التوحيد : 256 ، باب الردّ على الثنويّة والزنادقة ، الحديث 5 .</w:t>
      </w:r>
    </w:p>
    <w:p w:rsidR="002749CF" w:rsidRDefault="00E26F63" w:rsidP="00407EA8">
      <w:pPr>
        <w:pStyle w:val="libFootnote0"/>
        <w:rPr>
          <w:rtl/>
        </w:rPr>
      </w:pPr>
      <w:r w:rsidRPr="00407EA8">
        <w:rPr>
          <w:rtl/>
        </w:rPr>
        <w:t>(5) بحار الأنوار : 8 / 215 ، باب 23 ـ الجنّة ونعيمها ، الحديث 205 .</w:t>
      </w:r>
    </w:p>
    <w:p w:rsidR="002749CF" w:rsidRDefault="002749CF" w:rsidP="00984686">
      <w:pPr>
        <w:pStyle w:val="libNormal"/>
        <w:rPr>
          <w:rtl/>
        </w:rPr>
      </w:pPr>
      <w:r>
        <w:rPr>
          <w:rtl/>
        </w:rPr>
        <w:br w:type="page"/>
      </w:r>
    </w:p>
    <w:p w:rsidR="00E26F63" w:rsidRPr="002E5B10" w:rsidRDefault="00E26F63" w:rsidP="007369F5">
      <w:pPr>
        <w:pStyle w:val="libNormal"/>
        <w:rPr>
          <w:rtl/>
        </w:rPr>
      </w:pPr>
      <w:r w:rsidRPr="007369F5">
        <w:rPr>
          <w:rtl/>
        </w:rPr>
        <w:lastRenderedPageBreak/>
        <w:t xml:space="preserve">وفي (جوامع الجامع) ، الحديث : </w:t>
      </w:r>
      <w:r w:rsidRPr="00C20A2F">
        <w:rPr>
          <w:rStyle w:val="libBold2Char"/>
          <w:rFonts w:hint="cs"/>
          <w:rtl/>
        </w:rPr>
        <w:t>(سَتَرَون ربّكم كما ترون القمر ليلة البدر)</w:t>
      </w:r>
      <w:r w:rsidRPr="007369F5">
        <w:rPr>
          <w:rtl/>
        </w:rPr>
        <w:t xml:space="preserve"> </w:t>
      </w:r>
      <w:r w:rsidRPr="00837A59">
        <w:rPr>
          <w:rStyle w:val="libFootnotenumChar"/>
          <w:rtl/>
        </w:rPr>
        <w:t>(1)</w:t>
      </w:r>
      <w:r w:rsidRPr="007369F5">
        <w:rPr>
          <w:rtl/>
        </w:rPr>
        <w:t xml:space="preserve"> .</w:t>
      </w:r>
    </w:p>
    <w:p w:rsidR="00E26F63" w:rsidRPr="002E5B10" w:rsidRDefault="00E26F63" w:rsidP="00046184">
      <w:pPr>
        <w:pStyle w:val="libNormal"/>
        <w:rPr>
          <w:rtl/>
        </w:rPr>
      </w:pPr>
      <w:r w:rsidRPr="007369F5">
        <w:rPr>
          <w:rtl/>
        </w:rPr>
        <w:t xml:space="preserve">ومن الروايات ما ورد في خصوص رسول الله والأئمّة </w:t>
      </w:r>
      <w:r w:rsidR="009772D6" w:rsidRPr="009772D6">
        <w:rPr>
          <w:rStyle w:val="libAlaemChar"/>
          <w:rFonts w:eastAsiaTheme="minorHAnsi"/>
          <w:rtl/>
        </w:rPr>
        <w:t>عليهم‌السلام</w:t>
      </w:r>
      <w:r w:rsidRPr="007369F5">
        <w:rPr>
          <w:rtl/>
        </w:rPr>
        <w:t xml:space="preserve"> ، ففي (التوحيد) مسنداً عن محمّد بن الفضيل ، قال : سألت أبا الحسن </w:t>
      </w:r>
      <w:r w:rsidR="00B852DF" w:rsidRPr="00B852DF">
        <w:rPr>
          <w:rStyle w:val="libAlaemChar"/>
          <w:rtl/>
        </w:rPr>
        <w:t>عليه‌السلام</w:t>
      </w:r>
      <w:r w:rsidRPr="007369F5">
        <w:rPr>
          <w:rtl/>
        </w:rPr>
        <w:t xml:space="preserve"> : هل رأى رسول الله ربّه عزّ وجلّ ؟ فقال : </w:t>
      </w:r>
      <w:r w:rsidRPr="00C20A2F">
        <w:rPr>
          <w:rStyle w:val="libBold2Char"/>
          <w:rFonts w:hint="cs"/>
          <w:rtl/>
        </w:rPr>
        <w:t>(نعم ، بقلبه رآه ، أمَا سمعت الله عزّ وجلّ يقول :</w:t>
      </w:r>
      <w:r w:rsidRPr="007369F5">
        <w:rPr>
          <w:rtl/>
        </w:rPr>
        <w:t xml:space="preserve"> </w:t>
      </w:r>
      <w:r w:rsidR="00046184">
        <w:rPr>
          <w:rStyle w:val="libAlaemChar"/>
          <w:rFonts w:eastAsiaTheme="minorHAnsi" w:hint="cs"/>
          <w:rtl/>
        </w:rPr>
        <w:t>(</w:t>
      </w:r>
      <w:r w:rsidRPr="005522B9">
        <w:rPr>
          <w:rStyle w:val="libAieChar"/>
          <w:rFonts w:hint="cs"/>
          <w:rtl/>
        </w:rPr>
        <w:t>مَا كَذَبَ الْفُؤَادُ مَا رَأَى</w:t>
      </w:r>
      <w:r w:rsidR="00046184">
        <w:rPr>
          <w:rStyle w:val="libAlaemChar"/>
          <w:rFonts w:eastAsiaTheme="minorHAnsi" w:hint="cs"/>
          <w:rtl/>
        </w:rPr>
        <w:t>)</w:t>
      </w:r>
      <w:r w:rsidRPr="00046184">
        <w:rPr>
          <w:rFonts w:hint="cs"/>
          <w:rtl/>
        </w:rPr>
        <w:t xml:space="preserve"> </w:t>
      </w:r>
      <w:r w:rsidRPr="00837A59">
        <w:rPr>
          <w:rStyle w:val="libFootnotenumChar"/>
          <w:rtl/>
        </w:rPr>
        <w:t>(2)</w:t>
      </w:r>
      <w:r w:rsidRPr="00C20A2F">
        <w:rPr>
          <w:rStyle w:val="libBold2Char"/>
          <w:rFonts w:hint="cs"/>
          <w:rtl/>
        </w:rPr>
        <w:t xml:space="preserve"> ، أي لم يره بالبصر ولكن رآه بالفؤاد)</w:t>
      </w:r>
      <w:r w:rsidRPr="007369F5">
        <w:rPr>
          <w:rtl/>
        </w:rPr>
        <w:t xml:space="preserve"> </w:t>
      </w:r>
      <w:r w:rsidRPr="00837A59">
        <w:rPr>
          <w:rStyle w:val="libFootnotenumChar"/>
          <w:rtl/>
        </w:rPr>
        <w:t>(3)</w:t>
      </w:r>
      <w:r w:rsidRPr="007369F5">
        <w:rPr>
          <w:rtl/>
        </w:rPr>
        <w:t>.</w:t>
      </w:r>
    </w:p>
    <w:p w:rsidR="00E26F63" w:rsidRPr="002E5B10" w:rsidRDefault="00E26F63" w:rsidP="007369F5">
      <w:pPr>
        <w:pStyle w:val="libNormal"/>
        <w:rPr>
          <w:rtl/>
        </w:rPr>
      </w:pPr>
      <w:r w:rsidRPr="007369F5">
        <w:rPr>
          <w:rtl/>
        </w:rPr>
        <w:t xml:space="preserve">ومنها : ما في (التوحيد) عن الرضا </w:t>
      </w:r>
      <w:r w:rsidR="00B852DF" w:rsidRPr="00B852DF">
        <w:rPr>
          <w:rStyle w:val="libAlaemChar"/>
          <w:rtl/>
        </w:rPr>
        <w:t>عليه‌السلام</w:t>
      </w:r>
      <w:r w:rsidRPr="007369F5">
        <w:rPr>
          <w:rtl/>
        </w:rPr>
        <w:t xml:space="preserve"> في حديث : </w:t>
      </w:r>
      <w:r w:rsidRPr="00C20A2F">
        <w:rPr>
          <w:rStyle w:val="libBold2Char"/>
          <w:rFonts w:hint="cs"/>
          <w:rtl/>
        </w:rPr>
        <w:t xml:space="preserve">(كان </w:t>
      </w:r>
      <w:r w:rsidRPr="007369F5">
        <w:rPr>
          <w:rFonts w:hint="cs"/>
          <w:rtl/>
        </w:rPr>
        <w:t>(</w:t>
      </w:r>
      <w:r w:rsidRPr="007369F5">
        <w:rPr>
          <w:rtl/>
        </w:rPr>
        <w:t xml:space="preserve"> يعني رسول الله </w:t>
      </w:r>
      <w:r w:rsidR="00B852DF" w:rsidRPr="00B852DF">
        <w:rPr>
          <w:rStyle w:val="libAlaemChar"/>
          <w:rtl/>
        </w:rPr>
        <w:t>صلى‌الله‌عليه‌وآله‌وسلم</w:t>
      </w:r>
      <w:r w:rsidRPr="007369F5">
        <w:rPr>
          <w:rtl/>
        </w:rPr>
        <w:t xml:space="preserve"> ) </w:t>
      </w:r>
      <w:r w:rsidRPr="00C20A2F">
        <w:rPr>
          <w:rStyle w:val="libBold2Char"/>
          <w:rFonts w:hint="cs"/>
          <w:rtl/>
        </w:rPr>
        <w:t>إذا نظر إلى ربّه بقلبه ، جعله في نور مثل نور الحجب ، حتّى يستبين له ما في الحجب)</w:t>
      </w:r>
      <w:r w:rsidRPr="00837A59">
        <w:rPr>
          <w:rStyle w:val="libFootnotenumChar"/>
          <w:rtl/>
        </w:rPr>
        <w:t xml:space="preserve"> (4)</w:t>
      </w:r>
      <w:r w:rsidRPr="007369F5">
        <w:rPr>
          <w:rtl/>
        </w:rPr>
        <w:t xml:space="preserve"> .</w:t>
      </w:r>
    </w:p>
    <w:p w:rsidR="00E26F63" w:rsidRPr="002E5B10" w:rsidRDefault="00E26F63" w:rsidP="00EC5C7D">
      <w:pPr>
        <w:pStyle w:val="libNormal"/>
        <w:rPr>
          <w:rtl/>
        </w:rPr>
      </w:pPr>
      <w:r w:rsidRPr="007369F5">
        <w:rPr>
          <w:rtl/>
        </w:rPr>
        <w:t xml:space="preserve">ومنها : ما في (كامل الزيارة) لابن قولويه ، مسنداً عن ابن أبي يعفور ، عن أبي عبد الله </w:t>
      </w:r>
      <w:r w:rsidR="00B852DF" w:rsidRPr="00B852DF">
        <w:rPr>
          <w:rStyle w:val="libAlaemChar"/>
          <w:rtl/>
        </w:rPr>
        <w:t>عليه‌السلام</w:t>
      </w:r>
      <w:r w:rsidRPr="007369F5">
        <w:rPr>
          <w:rtl/>
        </w:rPr>
        <w:t xml:space="preserve"> ، قال : </w:t>
      </w:r>
      <w:r w:rsidRPr="00C20A2F">
        <w:rPr>
          <w:rStyle w:val="libBold2Char"/>
          <w:rFonts w:hint="cs"/>
          <w:rtl/>
        </w:rPr>
        <w:t xml:space="preserve">(بينما رسول الله </w:t>
      </w:r>
      <w:r w:rsidR="00B852DF" w:rsidRPr="00B852DF">
        <w:rPr>
          <w:rStyle w:val="libAlaemChar"/>
          <w:rtl/>
        </w:rPr>
        <w:t>صلى‌الله‌عليه‌وآله‌وسلم</w:t>
      </w:r>
      <w:r w:rsidRPr="00C20A2F">
        <w:rPr>
          <w:rStyle w:val="libBold2Char"/>
          <w:rFonts w:hint="cs"/>
          <w:rtl/>
        </w:rPr>
        <w:t xml:space="preserve"> في منزل فاطمة </w:t>
      </w:r>
      <w:r w:rsidR="00EC5C7D" w:rsidRPr="00EC5C7D">
        <w:rPr>
          <w:rStyle w:val="libAlaemChar"/>
          <w:rFonts w:eastAsiaTheme="minorHAnsi"/>
          <w:rtl/>
        </w:rPr>
        <w:t>عليها‌السلام</w:t>
      </w:r>
      <w:r w:rsidRPr="00C20A2F">
        <w:rPr>
          <w:rStyle w:val="libBold2Char"/>
          <w:rFonts w:hint="cs"/>
          <w:rtl/>
        </w:rPr>
        <w:t xml:space="preserve"> والحسين في حجره ؛ إذ بكى وخرّ ساجداً ، ثمّ قال : يا فاطمة ، يا بنت محمّد </w:t>
      </w:r>
      <w:r w:rsidR="00B852DF" w:rsidRPr="00B852DF">
        <w:rPr>
          <w:rStyle w:val="libAlaemChar"/>
          <w:rtl/>
        </w:rPr>
        <w:t>صلى‌الله‌عليه‌وآله‌وسلم</w:t>
      </w:r>
      <w:r w:rsidRPr="00C20A2F">
        <w:rPr>
          <w:rStyle w:val="libBold2Char"/>
          <w:rFonts w:hint="cs"/>
          <w:rtl/>
        </w:rPr>
        <w:t xml:space="preserve"> ، إنّ العليَّ الأعلى تراءى لي في بيتك هذان في ساعتي هذه ، في أحسن صورة وأهيَأ هيئة ، وقال لي : يا محمّد </w:t>
      </w:r>
      <w:r w:rsidR="00B852DF" w:rsidRPr="00B852DF">
        <w:rPr>
          <w:rStyle w:val="libAlaemChar"/>
          <w:rtl/>
        </w:rPr>
        <w:t>صلى‌الله‌عليه‌وآله‌وسلم</w:t>
      </w:r>
      <w:r w:rsidRPr="00C20A2F">
        <w:rPr>
          <w:rStyle w:val="libBold2Char"/>
          <w:rFonts w:hint="cs"/>
          <w:rtl/>
        </w:rPr>
        <w:t xml:space="preserve"> ، أتحبُّ الحسين </w:t>
      </w:r>
      <w:r w:rsidR="00B852DF" w:rsidRPr="00B852DF">
        <w:rPr>
          <w:rStyle w:val="libAlaemChar"/>
          <w:rtl/>
        </w:rPr>
        <w:t>عليه‌السلام</w:t>
      </w:r>
      <w:r w:rsidR="00B852DF" w:rsidRPr="007369F5">
        <w:rPr>
          <w:rtl/>
        </w:rPr>
        <w:t xml:space="preserve"> </w:t>
      </w:r>
      <w:r w:rsidRPr="00C20A2F">
        <w:rPr>
          <w:rStyle w:val="libBold2Char"/>
          <w:rFonts w:hint="cs"/>
          <w:rtl/>
        </w:rPr>
        <w:t>؟ فقلت : نعم ، قرّة عيني ، وريحانتي ، وثمرة فؤادي ، وجلدة ما بين عينيّ ، فقال لي : يا محمّد ، ووضع يده على رأس الحسين بورك من مولود عليه بركاتي وصلواتي ورحمتي ورضواني)</w:t>
      </w:r>
      <w:r w:rsidRPr="00837A59">
        <w:rPr>
          <w:rStyle w:val="libFootnotenumChar"/>
          <w:rtl/>
        </w:rPr>
        <w:t xml:space="preserve"> (5)</w:t>
      </w:r>
      <w:r w:rsidRPr="007369F5">
        <w:rPr>
          <w:rtl/>
        </w:rPr>
        <w:t xml:space="preserve"> ـ الحديث .</w:t>
      </w:r>
    </w:p>
    <w:p w:rsidR="00E26F63" w:rsidRPr="002E5B10" w:rsidRDefault="00E26F63" w:rsidP="007369F5">
      <w:pPr>
        <w:pStyle w:val="libNormal"/>
        <w:rPr>
          <w:rtl/>
        </w:rPr>
      </w:pPr>
      <w:r w:rsidRPr="007369F5">
        <w:rPr>
          <w:rtl/>
        </w:rPr>
        <w:t xml:space="preserve">ومنها : قول أمير المؤمنين </w:t>
      </w:r>
      <w:r w:rsidR="00B852DF" w:rsidRPr="00B852DF">
        <w:rPr>
          <w:rStyle w:val="libAlaemChar"/>
          <w:rtl/>
        </w:rPr>
        <w:t>عليه‌السلام</w:t>
      </w:r>
      <w:r w:rsidRPr="007369F5">
        <w:rPr>
          <w:rtl/>
        </w:rPr>
        <w:t xml:space="preserve"> مستفيضاً : </w:t>
      </w:r>
      <w:r w:rsidRPr="00C20A2F">
        <w:rPr>
          <w:rStyle w:val="libBold2Char"/>
          <w:rFonts w:hint="cs"/>
          <w:rtl/>
        </w:rPr>
        <w:t>(لم أعبد ربّاً لم أره)</w:t>
      </w:r>
      <w:r w:rsidRPr="007369F5">
        <w:rPr>
          <w:rtl/>
        </w:rPr>
        <w:t xml:space="preserve"> </w:t>
      </w:r>
      <w:r w:rsidRPr="00837A59">
        <w:rPr>
          <w:rStyle w:val="libFootnotenumChar"/>
          <w:rtl/>
        </w:rPr>
        <w:t>(6)</w:t>
      </w:r>
      <w:r w:rsidRPr="007369F5">
        <w:rPr>
          <w:rtl/>
        </w:rPr>
        <w:t xml:space="preserve"> .</w:t>
      </w:r>
    </w:p>
    <w:p w:rsidR="00A322D1" w:rsidRPr="00C64B3F" w:rsidRDefault="00A322D1" w:rsidP="00A322D1">
      <w:pPr>
        <w:pStyle w:val="libLine"/>
        <w:rPr>
          <w:rtl/>
        </w:rPr>
      </w:pPr>
      <w:r w:rsidRPr="00C64B3F">
        <w:rPr>
          <w:rtl/>
        </w:rPr>
        <w:t>ـــــــــــــ</w:t>
      </w:r>
    </w:p>
    <w:p w:rsidR="00E26F63" w:rsidRPr="00407EA8" w:rsidRDefault="00E26F63" w:rsidP="00A322D1">
      <w:pPr>
        <w:pStyle w:val="libFootnote0"/>
        <w:rPr>
          <w:rtl/>
        </w:rPr>
      </w:pPr>
      <w:r w:rsidRPr="00407EA8">
        <w:rPr>
          <w:rtl/>
        </w:rPr>
        <w:t xml:space="preserve">(1) تفسير جوامع الجوامع / الطبرسي : 1 / 700 ، تفسير سورة الأعراف : 143 ـ 145 . بحار الأنوار : 91 / 251 ، باب 40 ـ أحراز مولانا أمير المؤمنين </w:t>
      </w:r>
      <w:r w:rsidR="00B852DF" w:rsidRPr="002749CF">
        <w:rPr>
          <w:rStyle w:val="libFootnoteAlaemChar"/>
          <w:rFonts w:eastAsiaTheme="minorHAnsi"/>
          <w:rtl/>
        </w:rPr>
        <w:t>عليه‌السلام</w:t>
      </w:r>
      <w:r w:rsidRPr="00407EA8">
        <w:rPr>
          <w:rtl/>
        </w:rPr>
        <w:t xml:space="preserve"> ، الحديث 11 .</w:t>
      </w:r>
    </w:p>
    <w:p w:rsidR="00E26F63" w:rsidRPr="00407EA8" w:rsidRDefault="00E26F63" w:rsidP="00407EA8">
      <w:pPr>
        <w:pStyle w:val="libFootnote0"/>
        <w:rPr>
          <w:rtl/>
        </w:rPr>
      </w:pPr>
      <w:r w:rsidRPr="00407EA8">
        <w:rPr>
          <w:rtl/>
        </w:rPr>
        <w:t>(2) سورة النجم : الآية 11 .</w:t>
      </w:r>
    </w:p>
    <w:p w:rsidR="00E26F63" w:rsidRPr="00407EA8" w:rsidRDefault="00E26F63" w:rsidP="00407EA8">
      <w:pPr>
        <w:pStyle w:val="libFootnote0"/>
        <w:rPr>
          <w:rtl/>
        </w:rPr>
      </w:pPr>
      <w:r w:rsidRPr="00407EA8">
        <w:rPr>
          <w:rtl/>
        </w:rPr>
        <w:t>(3) التوحيد : 112 ، باب ما جاء في الرؤية ، الحديث 17 .</w:t>
      </w:r>
    </w:p>
    <w:p w:rsidR="00E26F63" w:rsidRPr="00407EA8" w:rsidRDefault="00E26F63" w:rsidP="00407EA8">
      <w:pPr>
        <w:pStyle w:val="libFootnote0"/>
        <w:rPr>
          <w:rtl/>
        </w:rPr>
      </w:pPr>
      <w:r w:rsidRPr="00407EA8">
        <w:rPr>
          <w:rtl/>
        </w:rPr>
        <w:t>(4) المصدر المتقدّم : 110 ، الحديث 13 .</w:t>
      </w:r>
    </w:p>
    <w:p w:rsidR="00E26F63" w:rsidRPr="00407EA8" w:rsidRDefault="00E26F63" w:rsidP="00B852DF">
      <w:pPr>
        <w:pStyle w:val="libFootnote0"/>
        <w:rPr>
          <w:rtl/>
        </w:rPr>
      </w:pPr>
      <w:r w:rsidRPr="00407EA8">
        <w:rPr>
          <w:rtl/>
        </w:rPr>
        <w:t xml:space="preserve">(5) كامل الزيارات : 141 ، باب لعنُ الله تبارك وتعالى ولعن الأنبياء قاتلَ الحسين بن عليّ </w:t>
      </w:r>
      <w:r w:rsidR="00B852DF" w:rsidRPr="002749CF">
        <w:rPr>
          <w:rStyle w:val="libFootnoteAlaemChar"/>
          <w:rFonts w:eastAsiaTheme="minorHAnsi"/>
          <w:rtl/>
        </w:rPr>
        <w:t>عليه‌السلام</w:t>
      </w:r>
      <w:r w:rsidRPr="00407EA8">
        <w:rPr>
          <w:rtl/>
        </w:rPr>
        <w:t xml:space="preserve"> ، الحديث 166 / 1 .</w:t>
      </w:r>
    </w:p>
    <w:p w:rsidR="002749CF" w:rsidRDefault="00E26F63" w:rsidP="00407EA8">
      <w:pPr>
        <w:pStyle w:val="libFootnote0"/>
        <w:rPr>
          <w:rtl/>
        </w:rPr>
      </w:pPr>
      <w:r w:rsidRPr="00407EA8">
        <w:rPr>
          <w:rtl/>
        </w:rPr>
        <w:t>(6) الكافي : 1 / 119 ، باب في إبطال الرؤية ، الحديث 260 / 6 .</w:t>
      </w:r>
    </w:p>
    <w:p w:rsidR="002749CF" w:rsidRDefault="002749CF" w:rsidP="00984686">
      <w:pPr>
        <w:pStyle w:val="libNormal"/>
        <w:rPr>
          <w:rtl/>
        </w:rPr>
      </w:pPr>
      <w:r>
        <w:rPr>
          <w:rtl/>
        </w:rPr>
        <w:br w:type="page"/>
      </w:r>
    </w:p>
    <w:p w:rsidR="00E26F63" w:rsidRPr="002E5B10" w:rsidRDefault="00E26F63" w:rsidP="007369F5">
      <w:pPr>
        <w:pStyle w:val="libNormal"/>
        <w:rPr>
          <w:rtl/>
        </w:rPr>
      </w:pPr>
      <w:r w:rsidRPr="007369F5">
        <w:rPr>
          <w:rtl/>
        </w:rPr>
        <w:lastRenderedPageBreak/>
        <w:t xml:space="preserve">ومنها : قوله </w:t>
      </w:r>
      <w:r w:rsidR="00B852DF" w:rsidRPr="00B852DF">
        <w:rPr>
          <w:rStyle w:val="libAlaemChar"/>
          <w:rtl/>
        </w:rPr>
        <w:t>عليه‌السلام</w:t>
      </w:r>
      <w:r w:rsidRPr="007369F5">
        <w:rPr>
          <w:rtl/>
        </w:rPr>
        <w:t xml:space="preserve"> : </w:t>
      </w:r>
      <w:r w:rsidRPr="00C20A2F">
        <w:rPr>
          <w:rStyle w:val="libBold2Char"/>
          <w:rtl/>
        </w:rPr>
        <w:t>(ما رأيت شيئاً إلاّ ورأيت الله قبله)</w:t>
      </w:r>
      <w:r w:rsidRPr="007369F5">
        <w:rPr>
          <w:rtl/>
        </w:rPr>
        <w:t xml:space="preserve"> </w:t>
      </w:r>
      <w:r w:rsidRPr="00837A59">
        <w:rPr>
          <w:rStyle w:val="libFootnotenumChar"/>
          <w:rtl/>
        </w:rPr>
        <w:t>(1)</w:t>
      </w:r>
      <w:r w:rsidRPr="007369F5">
        <w:rPr>
          <w:rtl/>
        </w:rPr>
        <w:t xml:space="preserve"> .</w:t>
      </w:r>
    </w:p>
    <w:p w:rsidR="00E26F63" w:rsidRPr="002E5B10" w:rsidRDefault="00E26F63" w:rsidP="00E3640A">
      <w:pPr>
        <w:pStyle w:val="libNormal"/>
        <w:rPr>
          <w:rtl/>
        </w:rPr>
      </w:pPr>
      <w:r w:rsidRPr="00523DA0">
        <w:rPr>
          <w:rtl/>
        </w:rPr>
        <w:t>وبالجملة ، فالأخبار في هذا المعنى كثيرة جدّاً ، مستفيضة أو متواترة .</w:t>
      </w:r>
    </w:p>
    <w:p w:rsidR="00E26F63" w:rsidRPr="002E5B10" w:rsidRDefault="00E26F63" w:rsidP="00E3640A">
      <w:pPr>
        <w:pStyle w:val="libNormal"/>
        <w:rPr>
          <w:rtl/>
        </w:rPr>
      </w:pPr>
      <w:r w:rsidRPr="00523DA0">
        <w:rPr>
          <w:rtl/>
        </w:rPr>
        <w:t>وليس المراد من الرؤية فيها هو قوّة العلم الحاصل بالدليل ؛ فإنّه علم فكري ، والأخبار الكثيرة الأُخرى تنفي كونه معرفة بالحقيقة ، فضلاً عن كونه رؤية وشهوداً ، فإذن المطلوب ثابت ، والحمد لله .</w:t>
      </w:r>
    </w:p>
    <w:p w:rsidR="00E26F63" w:rsidRPr="00837A59" w:rsidRDefault="00E26F63" w:rsidP="00553B32">
      <w:pPr>
        <w:pStyle w:val="Heading2Center"/>
        <w:rPr>
          <w:rtl/>
        </w:rPr>
      </w:pPr>
      <w:bookmarkStart w:id="65" w:name="33"/>
      <w:bookmarkStart w:id="66" w:name="_Toc386371617"/>
      <w:r w:rsidRPr="00837A59">
        <w:rPr>
          <w:rtl/>
        </w:rPr>
        <w:t>الفصل الرابع :</w:t>
      </w:r>
      <w:bookmarkEnd w:id="65"/>
      <w:r w:rsidR="00553B32">
        <w:rPr>
          <w:rFonts w:hint="cs"/>
          <w:rtl/>
        </w:rPr>
        <w:t xml:space="preserve"> </w:t>
      </w:r>
      <w:r w:rsidRPr="00837A59">
        <w:rPr>
          <w:rtl/>
        </w:rPr>
        <w:t>في أنّ الطريق إلى هذا الكمال ـ بعد إمكانه ـ ما هو؟</w:t>
      </w:r>
      <w:bookmarkEnd w:id="66"/>
    </w:p>
    <w:p w:rsidR="00E26F63" w:rsidRPr="002E5B10" w:rsidRDefault="00E26F63" w:rsidP="00E3640A">
      <w:pPr>
        <w:pStyle w:val="libNormal"/>
        <w:rPr>
          <w:rtl/>
        </w:rPr>
      </w:pPr>
      <w:r w:rsidRPr="00523DA0">
        <w:rPr>
          <w:rtl/>
        </w:rPr>
        <w:t>نقول : حيث إنّ نسبة الحقائق إلى ما في هذه النشأة المادية والنفس البدنيّة نسبة الباطن إلى الظاهر ، وكلّ خصوصيّة وجوديّة متعلّقة بالظاهر ، متعلّقةٌ بباطنه بالحقيقة ، وبنفس الظاهر بعَرضه وتبعه ، فالإدراك الضروري الذي للنفس إلى نفسها متعلّقة بباطنها أوّلاً وبالحقيقة ، وبنفسها بعرضه وتبعه .</w:t>
      </w:r>
    </w:p>
    <w:p w:rsidR="00E26F63" w:rsidRPr="002E5B10" w:rsidRDefault="00E26F63" w:rsidP="00E3640A">
      <w:pPr>
        <w:pStyle w:val="libNormal"/>
        <w:rPr>
          <w:rtl/>
        </w:rPr>
      </w:pPr>
      <w:r w:rsidRPr="00523DA0">
        <w:rPr>
          <w:rtl/>
        </w:rPr>
        <w:t>فالحقيقة التي في باطن النفس أقدم إدراكاً عند النفس من نفسها وأبده ، وما هي في باطن باطنها أقدم منها وأبده البديهيّات .</w:t>
      </w:r>
    </w:p>
    <w:p w:rsidR="00E26F63" w:rsidRPr="002E5B10" w:rsidRDefault="00E26F63" w:rsidP="00E3640A">
      <w:pPr>
        <w:pStyle w:val="libNormal"/>
        <w:rPr>
          <w:rtl/>
        </w:rPr>
      </w:pPr>
      <w:r w:rsidRPr="00523DA0">
        <w:rPr>
          <w:rtl/>
        </w:rPr>
        <w:t>وحيث إنّ الوجود صرف عندها ، لا يتصوّر له ثانٍ ولا غير ، فلا يتصوّر بالنسبة إلى إدراكها دفع دافع ، ولا منع مانع ، وهذا برهان تامّ غير مدفوع البتّة .</w:t>
      </w:r>
    </w:p>
    <w:p w:rsidR="00E26F63" w:rsidRPr="002E5B10" w:rsidRDefault="00E26F63" w:rsidP="00E3640A">
      <w:pPr>
        <w:pStyle w:val="libNormal"/>
        <w:rPr>
          <w:rtl/>
        </w:rPr>
      </w:pPr>
      <w:r w:rsidRPr="00523DA0">
        <w:rPr>
          <w:rtl/>
        </w:rPr>
        <w:t>ثمّ نقول : إنّ كلّ حقيقة موجودة ، فهي مقتضية لتمام نفسها في ذاتها وعوارضها . وهذه مقدّمة ضروريّة في نفسها ، غير أنّها محتاجة إلى تصوّر تامّ : فإذا فرضنا حقيقة مثل (أ) مثلاً ، ذات عوارض مثل : (ب) (ج) (د) , فهذه الحقيقة في ذاتها تقتضي أن تكون (أ) , لا ناقصاً من (أ) . والناقص من (أ) ليس هو (أ) , وقد فرضناها (أ) .</w:t>
      </w:r>
    </w:p>
    <w:p w:rsidR="00E26F63" w:rsidRPr="002E5B10" w:rsidRDefault="00E26F63" w:rsidP="00E05848">
      <w:pPr>
        <w:pStyle w:val="libNormal"/>
        <w:rPr>
          <w:rtl/>
        </w:rPr>
      </w:pPr>
      <w:r w:rsidRPr="00523DA0">
        <w:rPr>
          <w:rtl/>
        </w:rPr>
        <w:t>وأيضاً هي تقتضي عوارض مثل : (ب) (ج) (د) , وهي هي . والناقص</w:t>
      </w:r>
      <w:r w:rsidR="00E05848">
        <w:rPr>
          <w:rFonts w:hint="cs"/>
          <w:rtl/>
        </w:rPr>
        <w:t xml:space="preserve"> </w:t>
      </w:r>
      <w:r w:rsidRPr="00523DA0">
        <w:rPr>
          <w:rtl/>
        </w:rPr>
        <w:t>من (ب) (ج) (د) , ليس هو (ب) , ليس هو (ب) (ج) (د) , وقد فرضناها (ب) (ج) (د) لا غير ، وهو ظاهر .</w:t>
      </w:r>
    </w:p>
    <w:p w:rsidR="00E26F63" w:rsidRDefault="00E26F63" w:rsidP="00E3640A">
      <w:pPr>
        <w:pStyle w:val="libNormal"/>
        <w:rPr>
          <w:rtl/>
        </w:rPr>
      </w:pPr>
      <w:r w:rsidRPr="00523DA0">
        <w:rPr>
          <w:rtl/>
        </w:rPr>
        <w:t>وهذا الذي تقتضيه كلّ حقيقة في ذاتها وعوارضها ، هو الذي نسمّيه بالكمال والسعادة .</w:t>
      </w:r>
    </w:p>
    <w:p w:rsidR="005418EA" w:rsidRPr="00C64B3F" w:rsidRDefault="005418EA" w:rsidP="005418EA">
      <w:pPr>
        <w:pStyle w:val="libLine"/>
        <w:rPr>
          <w:rtl/>
        </w:rPr>
      </w:pPr>
      <w:r w:rsidRPr="00C64B3F">
        <w:rPr>
          <w:rtl/>
        </w:rPr>
        <w:t>ـــــــــــــ</w:t>
      </w:r>
    </w:p>
    <w:p w:rsidR="00E05848" w:rsidRDefault="00E05848" w:rsidP="005418EA">
      <w:pPr>
        <w:pStyle w:val="libFootnote0"/>
        <w:rPr>
          <w:rtl/>
        </w:rPr>
      </w:pPr>
      <w:r w:rsidRPr="00E72F08">
        <w:rPr>
          <w:rtl/>
        </w:rPr>
        <w:t xml:space="preserve">(1) شرح الأسماء الحسنى / الملاّ هادي السبزواري : 1 / 4 . نظرات في التصوّف والكرامات / محمّد جواد مغنية : 71 ، صدر المتألّهين ، ولكن ورد فيها </w:t>
      </w:r>
      <w:r w:rsidRPr="002749CF">
        <w:rPr>
          <w:rtl/>
        </w:rPr>
        <w:t>: (ما رأيت شيئاً إلاّ رأيت الله معه) .</w:t>
      </w:r>
    </w:p>
    <w:p w:rsidR="00E05848" w:rsidRDefault="00E05848" w:rsidP="00984686">
      <w:pPr>
        <w:pStyle w:val="libNormal"/>
        <w:rPr>
          <w:rtl/>
        </w:rPr>
      </w:pPr>
      <w:r>
        <w:rPr>
          <w:rtl/>
        </w:rPr>
        <w:br w:type="page"/>
      </w:r>
    </w:p>
    <w:p w:rsidR="00E26F63" w:rsidRPr="002E5B10" w:rsidRDefault="00E26F63" w:rsidP="00E3640A">
      <w:pPr>
        <w:pStyle w:val="libNormal"/>
        <w:rPr>
          <w:rtl/>
        </w:rPr>
      </w:pPr>
      <w:r w:rsidRPr="00523DA0">
        <w:rPr>
          <w:rtl/>
        </w:rPr>
        <w:lastRenderedPageBreak/>
        <w:t>ثمّ ِإنّ حقيقة كلّ كمال هي التي تتقيّد في ذاتها بقيد عدمي ، وهو النقص ، فإنّ كلّ كمال فهو في ذاته واجد لذاته ، فلا يفقد من ذاته شيئاً إلاّ من جهة قيد عدمي معه بالضرورة . فحقيقة (أ) مثلاً واجدة لما فرض أنّه (أ) . فانفصال وجود هذا الشخص من (أ) من ذلك الشخص من (أ) ، ليس إلاّ لوجود قيد عدمي عند كلّ واحد من الشخصين ؛ يوجب فقد حقيقة (أ) في كلّ منهما شيئاً من ذاتها لا من عوارضها ، وهو محال بالانقلاب أو الخلف ، بالنظر إلى ذات (أ) المفروض في ذاته ، بل الفاقد لخصوصيّة هذا الشخص هو ذلك الشخص من (أ) .</w:t>
      </w:r>
    </w:p>
    <w:p w:rsidR="00E26F63" w:rsidRPr="002E5B10" w:rsidRDefault="00E26F63" w:rsidP="00E3640A">
      <w:pPr>
        <w:pStyle w:val="libNormal"/>
        <w:rPr>
          <w:rtl/>
        </w:rPr>
      </w:pPr>
      <w:r w:rsidRPr="00523DA0">
        <w:rPr>
          <w:rtl/>
        </w:rPr>
        <w:t>فلحقيقة (أ) مرتبتان : مرتبةٌ في ذاتها لا تفقد فيها شيئاً من ذاتها ، ومرتبةٌ عند هذا الشخص وعند ذلك الشخص ، فيها يصير شيء من كمالها مفقوداً .</w:t>
      </w:r>
    </w:p>
    <w:p w:rsidR="00E26F63" w:rsidRPr="002E5B10" w:rsidRDefault="00E26F63" w:rsidP="00E3640A">
      <w:pPr>
        <w:pStyle w:val="libNormal"/>
        <w:rPr>
          <w:rtl/>
        </w:rPr>
      </w:pPr>
      <w:r w:rsidRPr="00523DA0">
        <w:rPr>
          <w:rtl/>
        </w:rPr>
        <w:t xml:space="preserve">وليس ذلك من التشكيك في شيء ؛ فإنّا إذا فرضنا هذا الشخص مرتبة منها ، فهو أيضاً (أ) وعاد المحال ، بل الشخص بحيث إذا فرض معه الحقيقة كان هذا الشخص ، وإذا قطع عنها النظر لم يكن شيئاً ؛ إذ لا يبقى معه إلاّ قيد عدمي ، فهو هو معها وليس هو دونها ، فليس في مورد الشخص إلاّ الحقيقة ، والشخص أمر عدمي وهمي اعتباري . وهذا المعنى هو </w:t>
      </w:r>
      <w:r w:rsidR="00046184">
        <w:rPr>
          <w:rtl/>
        </w:rPr>
        <w:t>الذي نصطلح عليه بالظهور ، فافهم</w:t>
      </w:r>
      <w:r w:rsidRPr="00523DA0">
        <w:rPr>
          <w:rtl/>
        </w:rPr>
        <w:t>.</w:t>
      </w:r>
    </w:p>
    <w:p w:rsidR="00E26F63" w:rsidRPr="002E5B10" w:rsidRDefault="00E26F63" w:rsidP="00E3640A">
      <w:pPr>
        <w:pStyle w:val="libNormal"/>
        <w:rPr>
          <w:rtl/>
        </w:rPr>
      </w:pPr>
      <w:r w:rsidRPr="00523DA0">
        <w:rPr>
          <w:rtl/>
        </w:rPr>
        <w:t>ويظهر من هنا أنّ حقيقة كلّ كمال هو المطلق المرسل الدائم منه ، وأنّ قرب كلّ كمال من حقيقته بمقدار ظهور حقيقته فيه ، أي اقترانها بالقيود والحدود . فكلّ ما ازدادت القيود قلّ الظهور ، وبالعكس .</w:t>
      </w:r>
    </w:p>
    <w:p w:rsidR="00E05848" w:rsidRDefault="00E26F63" w:rsidP="00E3640A">
      <w:pPr>
        <w:pStyle w:val="libNormal"/>
        <w:rPr>
          <w:rtl/>
        </w:rPr>
      </w:pPr>
      <w:r w:rsidRPr="00523DA0">
        <w:rPr>
          <w:rtl/>
        </w:rPr>
        <w:t>ويظهر من هنا أنّ الحقّ سبحانه هو الحقيقة الأخيرة لكلّ كمال ، حيث إنّ له صِرف كلّ كمال وجمال ، وأنّ قرب كلّ موجود منه على قدر قيوده العدميّة وحدوده .</w:t>
      </w:r>
    </w:p>
    <w:p w:rsidR="00E05848" w:rsidRDefault="00E05848" w:rsidP="0059647F">
      <w:pPr>
        <w:pStyle w:val="libNormal"/>
        <w:rPr>
          <w:rtl/>
        </w:rPr>
      </w:pPr>
      <w:r>
        <w:rPr>
          <w:rtl/>
        </w:rPr>
        <w:br w:type="page"/>
      </w:r>
    </w:p>
    <w:p w:rsidR="00E26F63" w:rsidRPr="002E5B10" w:rsidRDefault="00E26F63" w:rsidP="00046184">
      <w:pPr>
        <w:pStyle w:val="libNormal"/>
        <w:rPr>
          <w:rtl/>
        </w:rPr>
      </w:pPr>
      <w:r w:rsidRPr="007369F5">
        <w:rPr>
          <w:rtl/>
        </w:rPr>
        <w:lastRenderedPageBreak/>
        <w:t xml:space="preserve">ويظهر من ذلك أنّ وصول كلِّ موجود إلى كماله الحقيقي مستلزم لفنائه ، حيث إنّه مستلزم لفناء قيوده وحدوده في ذاته ، أو في عوارضه فقط ، وبالعكس ، فناءُ كلِّ موجود مستلزم لبقاء حقيقته في مورده فقط ، قال تعالى : </w:t>
      </w:r>
      <w:r w:rsidR="00046184">
        <w:rPr>
          <w:rStyle w:val="libAlaemChar"/>
          <w:rFonts w:eastAsiaTheme="minorHAnsi" w:hint="cs"/>
          <w:rtl/>
        </w:rPr>
        <w:t>(</w:t>
      </w:r>
      <w:r w:rsidRPr="005522B9">
        <w:rPr>
          <w:rStyle w:val="libAieChar"/>
          <w:rtl/>
        </w:rPr>
        <w:t>كُلُّ مَنْ عَلَيْهَا فَانٍ * وَيَبْقَى وَجْهُ رَبِّكَ ذُو الْجَلَالِ وَالْإِكْرَامِ</w:t>
      </w:r>
      <w:r w:rsidR="00046184">
        <w:rPr>
          <w:rStyle w:val="libAlaemChar"/>
          <w:rFonts w:eastAsiaTheme="minorHAnsi" w:hint="cs"/>
          <w:rtl/>
        </w:rPr>
        <w:t>)</w:t>
      </w:r>
      <w:r w:rsidRPr="00837A59">
        <w:rPr>
          <w:rStyle w:val="libFootnotenumChar"/>
          <w:rtl/>
        </w:rPr>
        <w:t xml:space="preserve"> (1)</w:t>
      </w:r>
      <w:r w:rsidRPr="007369F5">
        <w:rPr>
          <w:rtl/>
        </w:rPr>
        <w:t>.</w:t>
      </w:r>
    </w:p>
    <w:p w:rsidR="00E26F63" w:rsidRPr="002E5B10" w:rsidRDefault="00E26F63" w:rsidP="00E3640A">
      <w:pPr>
        <w:pStyle w:val="libNormal"/>
        <w:rPr>
          <w:rtl/>
        </w:rPr>
      </w:pPr>
      <w:r w:rsidRPr="00523DA0">
        <w:rPr>
          <w:rtl/>
        </w:rPr>
        <w:t>فالكمال الحقيقي لكلّ موجودٍ ممكنٍ هو الذي يفنى عنده ، فالكمال الحقيقي للإنسان أيضاً هو الذي يصير عند كماله الإنساني مطلقاً مرسلاً ، ويفنى عنده الإنسان لا كمال له غير ذلك البتّة .</w:t>
      </w:r>
    </w:p>
    <w:p w:rsidR="00E26F63" w:rsidRPr="002E5B10" w:rsidRDefault="00E26F63" w:rsidP="00E3640A">
      <w:pPr>
        <w:pStyle w:val="libNormal"/>
        <w:rPr>
          <w:rtl/>
        </w:rPr>
      </w:pPr>
      <w:r w:rsidRPr="00523DA0">
        <w:rPr>
          <w:rtl/>
        </w:rPr>
        <w:t>وقد مرّ في البرهان السابق أنّ شهود الإنسان لذاته الذي هو عين ذاته ، شهود منه لجميع حقائقه ولحقيقته الأخيرة ، وحيث أنّه فان ٍعند ذلك ؛ فالإنسان شاهد في عين فنائه .</w:t>
      </w:r>
    </w:p>
    <w:p w:rsidR="00E26F63" w:rsidRPr="002E5B10" w:rsidRDefault="00E26F63" w:rsidP="00E3640A">
      <w:pPr>
        <w:pStyle w:val="libNormal"/>
        <w:rPr>
          <w:rtl/>
        </w:rPr>
      </w:pPr>
      <w:r w:rsidRPr="00523DA0">
        <w:rPr>
          <w:rtl/>
        </w:rPr>
        <w:t>وإن شئت قلت : إنّ حقيقته هي الشاهدة لنفسها ، والإنسان فانٍ .</w:t>
      </w:r>
    </w:p>
    <w:p w:rsidR="00E26F63" w:rsidRPr="002E5B10" w:rsidRDefault="00E26F63" w:rsidP="00E3640A">
      <w:pPr>
        <w:pStyle w:val="libNormal"/>
        <w:rPr>
          <w:rtl/>
        </w:rPr>
      </w:pPr>
      <w:r w:rsidRPr="00523DA0">
        <w:rPr>
          <w:rtl/>
        </w:rPr>
        <w:t xml:space="preserve">هذا ، فالكمال الحقيقي للإنسان وصولُه إلى كماله الحقيقي ذاتاً وعوارض ؛ أي وصوله إلى كماله الأخير ذاتاً ووصفاً وفعلاً ، أي فنائه ذاتاً ووصفاً وفعلاً في الحقّ سبحانه ؛ وهو التوحيد الذاتي والاسمي والفعلي ، وهو تمكّنه من شهود أن لا ذات ولا وصف ولا فعل إلاّ لله سبحانه ، على الوجه اللائق بقُدس حضرته جلّت عظمته ، من </w:t>
      </w:r>
      <w:r w:rsidR="00E05848">
        <w:rPr>
          <w:rtl/>
        </w:rPr>
        <w:t>غير حلول واتّحاد ـ تعالى عن ذلك</w:t>
      </w:r>
      <w:r w:rsidRPr="00523DA0">
        <w:rPr>
          <w:rtl/>
        </w:rPr>
        <w:t xml:space="preserve"> .</w:t>
      </w:r>
    </w:p>
    <w:p w:rsidR="00E26F63" w:rsidRPr="002E5B10" w:rsidRDefault="00E26F63" w:rsidP="00E3640A">
      <w:pPr>
        <w:pStyle w:val="libNormal"/>
        <w:rPr>
          <w:rtl/>
        </w:rPr>
      </w:pPr>
      <w:r w:rsidRPr="00523DA0">
        <w:rPr>
          <w:rtl/>
        </w:rPr>
        <w:t>وهذا البرهان من مواهب الله سبحانه المختصّة بهذه الرسالة والحمد لله .</w:t>
      </w:r>
    </w:p>
    <w:p w:rsidR="00E05848" w:rsidRPr="002E5B10" w:rsidRDefault="00E26F63" w:rsidP="00E05848">
      <w:pPr>
        <w:pStyle w:val="libNormal"/>
        <w:rPr>
          <w:rtl/>
        </w:rPr>
      </w:pPr>
      <w:r w:rsidRPr="00523DA0">
        <w:rPr>
          <w:rtl/>
        </w:rPr>
        <w:t>ثمّ إنّ المتحصّل من البرهان المذكور في أوّل الفصل أنّ شهود هذه الحقائق</w:t>
      </w:r>
      <w:r w:rsidR="00E05848" w:rsidRPr="00E05848">
        <w:rPr>
          <w:rtl/>
        </w:rPr>
        <w:t xml:space="preserve"> </w:t>
      </w:r>
      <w:r w:rsidR="00E05848" w:rsidRPr="00523DA0">
        <w:rPr>
          <w:rtl/>
        </w:rPr>
        <w:t>ومعرفتها منطوية في شهود النفس ومعرفتها ، فأقرب طُرق الإنسان إليها طريق معرفة النفس . وقد تحصّل أيضاً سابقاً أنّ ذلك بالإعراض عن غير الله ، والتوجّه إلى الله سبحانه .</w:t>
      </w:r>
    </w:p>
    <w:p w:rsidR="005418EA" w:rsidRPr="00C64B3F" w:rsidRDefault="005418EA" w:rsidP="005418EA">
      <w:pPr>
        <w:pStyle w:val="libLine"/>
        <w:rPr>
          <w:rtl/>
        </w:rPr>
      </w:pPr>
      <w:r w:rsidRPr="00C64B3F">
        <w:rPr>
          <w:rtl/>
        </w:rPr>
        <w:t>ـــــــــــــ</w:t>
      </w:r>
    </w:p>
    <w:p w:rsidR="00E05848" w:rsidRDefault="00E26F63" w:rsidP="005418EA">
      <w:pPr>
        <w:pStyle w:val="libFootnote0"/>
        <w:rPr>
          <w:rtl/>
        </w:rPr>
      </w:pPr>
      <w:r w:rsidRPr="00407EA8">
        <w:rPr>
          <w:rtl/>
        </w:rPr>
        <w:t>(1) سورة الرحمن : الآيتان 26 ـ 27 .</w:t>
      </w:r>
    </w:p>
    <w:p w:rsidR="00E05848" w:rsidRDefault="00E05848" w:rsidP="00984686">
      <w:pPr>
        <w:pStyle w:val="libNormal"/>
        <w:rPr>
          <w:rtl/>
        </w:rPr>
      </w:pPr>
      <w:r>
        <w:rPr>
          <w:rtl/>
        </w:rPr>
        <w:br w:type="page"/>
      </w:r>
    </w:p>
    <w:p w:rsidR="00E26F63" w:rsidRPr="00084B65" w:rsidRDefault="00E26F63" w:rsidP="00084B65">
      <w:pPr>
        <w:pStyle w:val="libBold1"/>
        <w:rPr>
          <w:rtl/>
        </w:rPr>
      </w:pPr>
      <w:r w:rsidRPr="00084B65">
        <w:rPr>
          <w:rtl/>
        </w:rPr>
        <w:lastRenderedPageBreak/>
        <w:t>تتمّة :</w:t>
      </w:r>
    </w:p>
    <w:p w:rsidR="00E26F63" w:rsidRPr="002E5B10" w:rsidRDefault="00E26F63" w:rsidP="00E3640A">
      <w:pPr>
        <w:pStyle w:val="libNormal"/>
        <w:rPr>
          <w:rtl/>
        </w:rPr>
      </w:pPr>
      <w:r w:rsidRPr="00523DA0">
        <w:rPr>
          <w:rtl/>
        </w:rPr>
        <w:t>إذا تتبّعنا الكتاب والسُّنّة ، وتأمّلنا فيها تأملاً وافياً ، وجدنا أنّ المدار في الثواب والعقاب ، هو الإطاعة والانقياد ، والتمرّد والعناد . فمن المسلّم المحصّل منهما أنّ المعاصي ـ حتّى الكبائر الموبقة ـ لا توجب عقاباً إذا صدرت ممّن لا يشعر بها أو ممَّن يجري مجراه ، وأنّ الطاعات لا توجب ثواباً إذا صدرت من غير تقرّب وانقياد ، إلاّ إذا كانت ممّا الانقياد ملازم لذاته كبعض الأخلاق الفاضلة الشريفة .</w:t>
      </w:r>
    </w:p>
    <w:p w:rsidR="00E26F63" w:rsidRPr="002E5B10" w:rsidRDefault="00E26F63" w:rsidP="007369F5">
      <w:pPr>
        <w:pStyle w:val="libNormal"/>
        <w:rPr>
          <w:rtl/>
        </w:rPr>
      </w:pPr>
      <w:r w:rsidRPr="007369F5">
        <w:rPr>
          <w:rtl/>
        </w:rPr>
        <w:t xml:space="preserve">وكذلك صدور المعصية ممّن لا يشعر بكونها معصية ، إذا قصد الإطاعة ، لا يخلو من حسن ، وصدور الطاعة بقصد العناد واللعب لا يخلو من قبح . وكذلك مراتب الطاعة والعصية تختلف حسب اختلاف الانقياد والتمرّد اللذين تشتمل عليهما ؛ فقد ورد : </w:t>
      </w:r>
      <w:r w:rsidRPr="00C20A2F">
        <w:rPr>
          <w:rStyle w:val="libBold2Char"/>
          <w:rtl/>
        </w:rPr>
        <w:t>(أفضل الأعمال أحمزها)</w:t>
      </w:r>
      <w:r w:rsidRPr="00837A59">
        <w:rPr>
          <w:rStyle w:val="libFootnotenumChar"/>
          <w:rtl/>
        </w:rPr>
        <w:t xml:space="preserve"> (1) </w:t>
      </w:r>
      <w:r w:rsidRPr="007369F5">
        <w:rPr>
          <w:rtl/>
        </w:rPr>
        <w:t>. وورد متواتراً في متفرّقات أبواب الطاعات والمعاصي اختلاف مراتبها فضلاً وخسّة ، وثواباً وعقاباً . والعقل السليم ـ أيضاً ـ حاكم بذلك . وأكثر الآيات القرآنيّة تحيل الناس إلى ما يحكم به العقل . والميزان ـ بناءً على حكم العقل ـ هو الانقياد للحقّ والعناد لا غير ، وهذان أمران مختلفان بحسب المراتب بالضرورة .</w:t>
      </w:r>
    </w:p>
    <w:p w:rsidR="00E05848" w:rsidRPr="002E5B10" w:rsidRDefault="00E26F63" w:rsidP="00E05848">
      <w:pPr>
        <w:pStyle w:val="libNormal"/>
        <w:rPr>
          <w:rtl/>
        </w:rPr>
      </w:pPr>
      <w:r w:rsidRPr="00523DA0">
        <w:rPr>
          <w:rtl/>
        </w:rPr>
        <w:t>وحيث إنّ السعادة والشقاوة تدوران مدارهما ، فلهما عرض عريض بحسب</w:t>
      </w:r>
      <w:r w:rsidR="00E05848" w:rsidRPr="00E05848">
        <w:rPr>
          <w:rtl/>
        </w:rPr>
        <w:t xml:space="preserve"> </w:t>
      </w:r>
      <w:r w:rsidR="00E05848" w:rsidRPr="00523DA0">
        <w:rPr>
          <w:rtl/>
        </w:rPr>
        <w:t>المراتب الموجودة من الانقياد والتمرّد .</w:t>
      </w:r>
    </w:p>
    <w:p w:rsidR="00E05848" w:rsidRPr="002E5B10" w:rsidRDefault="00E05848" w:rsidP="00E05848">
      <w:pPr>
        <w:pStyle w:val="libNormal"/>
        <w:rPr>
          <w:rtl/>
        </w:rPr>
      </w:pPr>
      <w:r w:rsidRPr="00523DA0">
        <w:rPr>
          <w:rtl/>
        </w:rPr>
        <w:t>ومن هنا يظهر أنّ المختصّ من السعادة بالمنتحل بدين الحقّ ، إنّما هو كمالها . وأمّا مطلق السعادة ، فغير مختصّ بالمنتحل بدين الحقّ ، بل ربّما وجد في غير المنتحل أيضاً ، إذا وجد فيه شيء من الانقياد ، أو فقد شيء من العناد بحسب المرتبة .</w:t>
      </w:r>
    </w:p>
    <w:p w:rsidR="005418EA" w:rsidRPr="00C64B3F" w:rsidRDefault="005418EA" w:rsidP="005418EA">
      <w:pPr>
        <w:pStyle w:val="libLine"/>
        <w:rPr>
          <w:rtl/>
        </w:rPr>
      </w:pPr>
      <w:r w:rsidRPr="00C64B3F">
        <w:rPr>
          <w:rtl/>
        </w:rPr>
        <w:t>ـــــــــــــ</w:t>
      </w:r>
    </w:p>
    <w:p w:rsidR="00E05848" w:rsidRDefault="00E26F63" w:rsidP="005418EA">
      <w:pPr>
        <w:pStyle w:val="libFootnote0"/>
        <w:rPr>
          <w:rtl/>
        </w:rPr>
      </w:pPr>
      <w:r w:rsidRPr="00E72F08">
        <w:rPr>
          <w:rtl/>
        </w:rPr>
        <w:t xml:space="preserve">(1) بحار الأنوار : 79 / 228 ، كتاب الصلاة ، باب 1 ـ فضل الصلاة وعقاب تاركها ، الحديث 55 . مفتاح الفلاح : 45 ، الباب الأوّل : فيما يعمل ما بين طلوع الفجر إلى طلوع الشمس ، فصل ... ، وقد </w:t>
      </w:r>
      <w:r w:rsidRPr="00E05848">
        <w:rPr>
          <w:rtl/>
        </w:rPr>
        <w:t>ورد : (أفضل العبادة أحمزها)</w:t>
      </w:r>
      <w:r w:rsidRPr="00C20A2F">
        <w:rPr>
          <w:rStyle w:val="libBold2Char"/>
          <w:rtl/>
        </w:rPr>
        <w:t xml:space="preserve"> </w:t>
      </w:r>
      <w:r w:rsidRPr="00E72F08">
        <w:rPr>
          <w:rtl/>
        </w:rPr>
        <w:t xml:space="preserve">ـ انظر شرح نهج البلاغة : 10 / 50 ، حِكم أمير المؤمنين </w:t>
      </w:r>
      <w:r w:rsidR="00B852DF" w:rsidRPr="00E05848">
        <w:rPr>
          <w:rStyle w:val="libFootnoteAlaemChar"/>
          <w:rtl/>
        </w:rPr>
        <w:t>عليه‌السلام</w:t>
      </w:r>
      <w:r w:rsidRPr="00E72F08">
        <w:rPr>
          <w:rtl/>
        </w:rPr>
        <w:t xml:space="preserve"> ، الحكمة رقم 246 .</w:t>
      </w:r>
    </w:p>
    <w:p w:rsidR="00E05848" w:rsidRDefault="00E05848" w:rsidP="00984686">
      <w:pPr>
        <w:pStyle w:val="libNormal"/>
        <w:rPr>
          <w:rtl/>
        </w:rPr>
      </w:pPr>
      <w:r>
        <w:rPr>
          <w:rtl/>
        </w:rPr>
        <w:br w:type="page"/>
      </w:r>
    </w:p>
    <w:p w:rsidR="00E26F63" w:rsidRPr="002E5B10" w:rsidRDefault="00E26F63" w:rsidP="007369F5">
      <w:pPr>
        <w:pStyle w:val="libNormal"/>
        <w:rPr>
          <w:rtl/>
        </w:rPr>
      </w:pPr>
      <w:r w:rsidRPr="007369F5">
        <w:rPr>
          <w:rtl/>
        </w:rPr>
        <w:lastRenderedPageBreak/>
        <w:t xml:space="preserve">وهذا هو الذي يحكم به العقل ويظهر من الشرع ، فإنّما الشرع يعيّن حدود ما حكم به العقل ، كما في الحديث المشهور عنه </w:t>
      </w:r>
      <w:r w:rsidR="00B852DF" w:rsidRPr="00B852DF">
        <w:rPr>
          <w:rStyle w:val="libAlaemChar"/>
          <w:rtl/>
        </w:rPr>
        <w:t>صلى‌الله‌عليه‌وآله‌وسلم</w:t>
      </w:r>
      <w:r w:rsidRPr="007369F5">
        <w:rPr>
          <w:rtl/>
        </w:rPr>
        <w:t xml:space="preserve"> ، قال : </w:t>
      </w:r>
      <w:r w:rsidRPr="00C20A2F">
        <w:rPr>
          <w:rStyle w:val="libBold2Char"/>
          <w:rtl/>
        </w:rPr>
        <w:t>(إنّما بعثت لأُتمّم مكارم الأخلاق)</w:t>
      </w:r>
      <w:r w:rsidRPr="007369F5">
        <w:rPr>
          <w:rtl/>
        </w:rPr>
        <w:t xml:space="preserve"> </w:t>
      </w:r>
      <w:r w:rsidRPr="00837A59">
        <w:rPr>
          <w:rStyle w:val="libFootnotenumChar"/>
          <w:rtl/>
        </w:rPr>
        <w:t>(1)</w:t>
      </w:r>
      <w:r w:rsidRPr="007369F5">
        <w:rPr>
          <w:rtl/>
        </w:rPr>
        <w:t xml:space="preserve"> .</w:t>
      </w:r>
    </w:p>
    <w:p w:rsidR="00E26F63" w:rsidRPr="002E5B10" w:rsidRDefault="00E26F63" w:rsidP="00E3640A">
      <w:pPr>
        <w:pStyle w:val="libNormal"/>
        <w:rPr>
          <w:rtl/>
        </w:rPr>
      </w:pPr>
      <w:r w:rsidRPr="00523DA0">
        <w:rPr>
          <w:rtl/>
        </w:rPr>
        <w:t>وذلك كما ورد في كسرى وحاتم أنّهما غير معذّبين لوجود صفتي العدل والجود فيهما .</w:t>
      </w:r>
    </w:p>
    <w:p w:rsidR="00E26F63" w:rsidRPr="002E5B10" w:rsidRDefault="00E26F63" w:rsidP="007369F5">
      <w:pPr>
        <w:pStyle w:val="libNormal"/>
        <w:rPr>
          <w:rtl/>
        </w:rPr>
      </w:pPr>
      <w:r w:rsidRPr="007369F5">
        <w:rPr>
          <w:rtl/>
        </w:rPr>
        <w:t xml:space="preserve">وفي (الخصال) عن الصادق ، عن أبيه ، عن جدّه ، عن عليّ </w:t>
      </w:r>
      <w:r w:rsidR="009772D6" w:rsidRPr="009772D6">
        <w:rPr>
          <w:rStyle w:val="libAlaemChar"/>
          <w:rFonts w:eastAsiaTheme="minorHAnsi"/>
          <w:rtl/>
        </w:rPr>
        <w:t>عليهم‌السلام</w:t>
      </w:r>
      <w:r w:rsidRPr="007369F5">
        <w:rPr>
          <w:rtl/>
        </w:rPr>
        <w:t xml:space="preserve"> ، قال :</w:t>
      </w:r>
    </w:p>
    <w:p w:rsidR="00E26F63" w:rsidRPr="00C20A2F" w:rsidRDefault="00E26F63" w:rsidP="00C20A2F">
      <w:pPr>
        <w:pStyle w:val="libBold2"/>
        <w:rPr>
          <w:rtl/>
        </w:rPr>
      </w:pPr>
      <w:r w:rsidRPr="00C20A2F">
        <w:rPr>
          <w:rtl/>
        </w:rPr>
        <w:t>(إنّ للجنّة ثمانية أبواب :</w:t>
      </w:r>
    </w:p>
    <w:p w:rsidR="00E26F63" w:rsidRPr="00C20A2F" w:rsidRDefault="00E26F63" w:rsidP="00C20A2F">
      <w:pPr>
        <w:pStyle w:val="libBold2"/>
        <w:rPr>
          <w:rtl/>
        </w:rPr>
      </w:pPr>
      <w:r w:rsidRPr="00C20A2F">
        <w:rPr>
          <w:rtl/>
        </w:rPr>
        <w:t>باب يدخل منه النبيُّون والصدّيقون .</w:t>
      </w:r>
    </w:p>
    <w:p w:rsidR="00E26F63" w:rsidRPr="00C20A2F" w:rsidRDefault="00E26F63" w:rsidP="00C20A2F">
      <w:pPr>
        <w:pStyle w:val="libBold2"/>
        <w:rPr>
          <w:rtl/>
        </w:rPr>
      </w:pPr>
      <w:r w:rsidRPr="00C20A2F">
        <w:rPr>
          <w:rtl/>
        </w:rPr>
        <w:t>وباب يدخل منه الشهداء والصالحون .</w:t>
      </w:r>
    </w:p>
    <w:p w:rsidR="00E26F63" w:rsidRPr="00C20A2F" w:rsidRDefault="00E26F63" w:rsidP="00C20A2F">
      <w:pPr>
        <w:pStyle w:val="libBold2"/>
        <w:rPr>
          <w:rtl/>
        </w:rPr>
      </w:pPr>
      <w:r w:rsidRPr="00C20A2F">
        <w:rPr>
          <w:rtl/>
        </w:rPr>
        <w:t>وخمسة أبواب يدخل منها شيعتنا ومحبّونا . فلا أزال واقفاً على الصراط أدعو وأقول : ربّ سلِّم شيعتي ومُحبّيَّ وأنصاريَ ومَن تولاّني في دار الدنيا ، فإذا النداء من بُطنان العرش : قد أُجيبت دعوتك ، وشُفّعت في شيعتك . ويشفع كلُّ رجل من شيعتي ومَن تولاّني ونصرني وحارب مَن حاربني ، بفعل أو قول ، في سبعن ألف من جيرانه وأقربائه .</w:t>
      </w:r>
    </w:p>
    <w:p w:rsidR="00E26F63" w:rsidRPr="002E5B10" w:rsidRDefault="00E26F63" w:rsidP="007369F5">
      <w:pPr>
        <w:pStyle w:val="libNormal"/>
        <w:rPr>
          <w:rtl/>
        </w:rPr>
      </w:pPr>
      <w:r w:rsidRPr="00C20A2F">
        <w:rPr>
          <w:rStyle w:val="libBold2Char"/>
          <w:rtl/>
        </w:rPr>
        <w:t>وباب يدخل منه سائر المسلمين ، ممّن يشهد أن لا إله إلاّ الله ، ولم يكن في قلبه مثقال ذرّة من بغضنا أهل البيت)</w:t>
      </w:r>
      <w:r w:rsidRPr="007369F5">
        <w:rPr>
          <w:rtl/>
        </w:rPr>
        <w:t xml:space="preserve"> </w:t>
      </w:r>
      <w:r w:rsidRPr="00837A59">
        <w:rPr>
          <w:rStyle w:val="libFootnotenumChar"/>
          <w:rtl/>
        </w:rPr>
        <w:t>(2)</w:t>
      </w:r>
      <w:r w:rsidRPr="007369F5">
        <w:rPr>
          <w:rtl/>
        </w:rPr>
        <w:t xml:space="preserve"> .</w:t>
      </w:r>
    </w:p>
    <w:p w:rsidR="00E05848" w:rsidRPr="002E5B10" w:rsidRDefault="00E26F63" w:rsidP="00E05848">
      <w:pPr>
        <w:pStyle w:val="libNormal"/>
        <w:rPr>
          <w:rtl/>
        </w:rPr>
      </w:pPr>
      <w:r w:rsidRPr="007369F5">
        <w:rPr>
          <w:rtl/>
        </w:rPr>
        <w:t xml:space="preserve">وفي (تفسير القمّي) مسنداً عن ضُريس الكناسي ، عن أبي جعفر </w:t>
      </w:r>
      <w:r w:rsidR="00B852DF" w:rsidRPr="00B852DF">
        <w:rPr>
          <w:rStyle w:val="libAlaemChar"/>
          <w:rtl/>
        </w:rPr>
        <w:t>عليه‌السلام</w:t>
      </w:r>
      <w:r w:rsidRPr="007369F5">
        <w:rPr>
          <w:rtl/>
        </w:rPr>
        <w:t xml:space="preserve"> ، قال : قلت له : جُعلت فداك ، ما حال الموحّدين المقرّين بنبوّة محمّد </w:t>
      </w:r>
      <w:r w:rsidR="00B852DF" w:rsidRPr="00B852DF">
        <w:rPr>
          <w:rStyle w:val="libAlaemChar"/>
          <w:rtl/>
        </w:rPr>
        <w:t>صلى‌الله‌عليه‌وآله‌وسلم</w:t>
      </w:r>
      <w:r w:rsidRPr="007369F5">
        <w:rPr>
          <w:rtl/>
        </w:rPr>
        <w:t xml:space="preserve"> من المذنبين الذين</w:t>
      </w:r>
      <w:r w:rsidR="00E05848" w:rsidRPr="00E05848">
        <w:rPr>
          <w:rtl/>
        </w:rPr>
        <w:t xml:space="preserve"> </w:t>
      </w:r>
      <w:r w:rsidR="00E05848" w:rsidRPr="00523DA0">
        <w:rPr>
          <w:rtl/>
        </w:rPr>
        <w:t>يموتون وليس لهم إمام ، ولا يعرفون ولايتكم ؟ فقال :</w:t>
      </w:r>
    </w:p>
    <w:p w:rsidR="00E05848" w:rsidRPr="002E5B10" w:rsidRDefault="00E05848" w:rsidP="00E05848">
      <w:pPr>
        <w:pStyle w:val="libNormal"/>
        <w:rPr>
          <w:rtl/>
        </w:rPr>
      </w:pPr>
      <w:r w:rsidRPr="00C20A2F">
        <w:rPr>
          <w:rStyle w:val="libBold2Char"/>
          <w:rtl/>
        </w:rPr>
        <w:t>(أمّا هؤلاء ، فإنّهم في حُفرهم لا يخرجون منها . فمَن كان له عمل صالح ، ولم يظهر منه عداوة ، فإنّه يُخدُّ له خدّاً إلى الجنّة التي خلقها الله بالمغرب ، فيدخل عليه الروحُ في حفرته إلى يوم القيامة ، حتّى يلقى الله ، فيحاسبه بحسناته وسيّئاته ، فإمّا إلى الجنّة وإمّا إلى النّار ، فهؤلاء المُرجَون لأمر الله)</w:t>
      </w:r>
      <w:r w:rsidRPr="007369F5">
        <w:rPr>
          <w:rtl/>
        </w:rPr>
        <w:t xml:space="preserve"> .</w:t>
      </w:r>
    </w:p>
    <w:p w:rsidR="005418EA" w:rsidRPr="00C64B3F" w:rsidRDefault="005418EA" w:rsidP="005418EA">
      <w:pPr>
        <w:pStyle w:val="libLine"/>
        <w:rPr>
          <w:rtl/>
        </w:rPr>
      </w:pPr>
      <w:r w:rsidRPr="00C64B3F">
        <w:rPr>
          <w:rtl/>
        </w:rPr>
        <w:t>ـــــــــــــ</w:t>
      </w:r>
    </w:p>
    <w:p w:rsidR="00E26F63" w:rsidRPr="00407EA8" w:rsidRDefault="00E26F63" w:rsidP="005418EA">
      <w:pPr>
        <w:pStyle w:val="libFootnote0"/>
        <w:rPr>
          <w:rtl/>
        </w:rPr>
      </w:pPr>
      <w:r w:rsidRPr="00407EA8">
        <w:rPr>
          <w:rtl/>
        </w:rPr>
        <w:t>(1) مستدرك الوسائل : 11 / 187 ، باب استحباب التخلّق بمكارم الأخلاق ، الحديث 12701 / 1 .</w:t>
      </w:r>
    </w:p>
    <w:p w:rsidR="00E05848" w:rsidRDefault="00E26F63" w:rsidP="00407EA8">
      <w:pPr>
        <w:pStyle w:val="libFootnote0"/>
        <w:rPr>
          <w:rtl/>
        </w:rPr>
      </w:pPr>
      <w:r w:rsidRPr="00407EA8">
        <w:rPr>
          <w:rtl/>
        </w:rPr>
        <w:t>(2) الخصال : 2 / 407 ، باب الثمانية ـ للجنّة ثمانية أبواب ، الحديث 6 .</w:t>
      </w:r>
    </w:p>
    <w:p w:rsidR="00E05848" w:rsidRDefault="00E05848" w:rsidP="00984686">
      <w:pPr>
        <w:pStyle w:val="libNormal"/>
        <w:rPr>
          <w:rtl/>
        </w:rPr>
      </w:pPr>
      <w:r>
        <w:rPr>
          <w:rtl/>
        </w:rPr>
        <w:br w:type="page"/>
      </w:r>
    </w:p>
    <w:p w:rsidR="00E26F63" w:rsidRPr="002E5B10" w:rsidRDefault="00E26F63" w:rsidP="007369F5">
      <w:pPr>
        <w:pStyle w:val="libNormal"/>
        <w:rPr>
          <w:rtl/>
        </w:rPr>
      </w:pPr>
      <w:r w:rsidRPr="007369F5">
        <w:rPr>
          <w:rtl/>
        </w:rPr>
        <w:lastRenderedPageBreak/>
        <w:t xml:space="preserve">قال : </w:t>
      </w:r>
      <w:r w:rsidRPr="00C20A2F">
        <w:rPr>
          <w:rStyle w:val="libBold2Char"/>
          <w:rtl/>
        </w:rPr>
        <w:t>(وكذلك يفعل بالمستضعفين والبُلّه والأطفال وأولاد المسلمين الذين لم يبلغوا الحُلم . وأمّا النصّاب من أهل القبلة ، فإنّه يخدُّ لهم خدّاً إلى النار التي خلقها الله في المشرق ، فيدخل عليهم اللهب والشَّرَر والدخان وفورة الحميم إلى يوم القيامة ، ثمّ بعد ذلك مصيرهم إلى الجحيم)</w:t>
      </w:r>
      <w:r w:rsidRPr="007369F5">
        <w:rPr>
          <w:rtl/>
        </w:rPr>
        <w:t xml:space="preserve"> </w:t>
      </w:r>
      <w:r w:rsidRPr="00837A59">
        <w:rPr>
          <w:rStyle w:val="libFootnotenumChar"/>
          <w:rtl/>
        </w:rPr>
        <w:t>(1)</w:t>
      </w:r>
      <w:r w:rsidRPr="007369F5">
        <w:rPr>
          <w:rtl/>
        </w:rPr>
        <w:t xml:space="preserve"> .</w:t>
      </w:r>
    </w:p>
    <w:p w:rsidR="00E26F63" w:rsidRPr="002E5B10" w:rsidRDefault="00E26F63" w:rsidP="007369F5">
      <w:pPr>
        <w:pStyle w:val="libNormal"/>
        <w:rPr>
          <w:rtl/>
        </w:rPr>
      </w:pPr>
      <w:r w:rsidRPr="007369F5">
        <w:rPr>
          <w:rtl/>
        </w:rPr>
        <w:t xml:space="preserve">وفي دعاء كميل المروي عن عليّ </w:t>
      </w:r>
      <w:r w:rsidR="00B852DF" w:rsidRPr="00B852DF">
        <w:rPr>
          <w:rStyle w:val="libAlaemChar"/>
          <w:rtl/>
        </w:rPr>
        <w:t>عليه‌السلام</w:t>
      </w:r>
      <w:r w:rsidRPr="007369F5">
        <w:rPr>
          <w:rtl/>
        </w:rPr>
        <w:t xml:space="preserve"> :</w:t>
      </w:r>
    </w:p>
    <w:p w:rsidR="00E26F63" w:rsidRPr="002E5B10" w:rsidRDefault="00E26F63" w:rsidP="007369F5">
      <w:pPr>
        <w:pStyle w:val="libNormal"/>
        <w:rPr>
          <w:rtl/>
        </w:rPr>
      </w:pPr>
      <w:r w:rsidRPr="00C20A2F">
        <w:rPr>
          <w:rStyle w:val="libBold2Char"/>
          <w:rtl/>
        </w:rPr>
        <w:t>(فباليقين أقطع لولا ما حكمت به من تعذيب جاحديك ، وقضيت به من إخلاد معانديك ، لجعلت النّار كلّها برداً وسلاماً ، وما كانت لأحد فيها مقرّاً ولا مقاماً ، لكنّك تقدَّست أسمائك ، أقسمت أن تملأها من الكافرين ، من الجنّة والنّاس أجمعين ، وأن تخلّد فيها المعاندين)</w:t>
      </w:r>
      <w:r w:rsidRPr="00837A59">
        <w:rPr>
          <w:rStyle w:val="libFootnotenumChar"/>
          <w:rtl/>
        </w:rPr>
        <w:t xml:space="preserve"> (2)</w:t>
      </w:r>
      <w:r w:rsidRPr="007369F5">
        <w:rPr>
          <w:rtl/>
        </w:rPr>
        <w:t xml:space="preserve"> ـ الدعاء .</w:t>
      </w:r>
    </w:p>
    <w:p w:rsidR="00E26F63" w:rsidRPr="002E5B10" w:rsidRDefault="00E26F63" w:rsidP="006961D7">
      <w:pPr>
        <w:pStyle w:val="libNormal"/>
        <w:rPr>
          <w:rtl/>
        </w:rPr>
      </w:pPr>
      <w:r w:rsidRPr="007369F5">
        <w:rPr>
          <w:rtl/>
        </w:rPr>
        <w:t>وأكثر الآيات القرآنيّة إنّما توعد الذين قامت لهم البيّنة ، وتمّت عليهم الحجّة ، وتقيّد الكفر بالجحود والعناد ، قال تعالى :</w:t>
      </w:r>
      <w:r w:rsidRPr="005522B9">
        <w:rPr>
          <w:rStyle w:val="libAieChar"/>
          <w:rtl/>
        </w:rPr>
        <w:t xml:space="preserve"> </w:t>
      </w:r>
      <w:r w:rsidR="006961D7">
        <w:rPr>
          <w:rStyle w:val="libAlaemChar"/>
          <w:rFonts w:eastAsiaTheme="minorHAnsi" w:hint="cs"/>
          <w:rtl/>
        </w:rPr>
        <w:t>(</w:t>
      </w:r>
      <w:r w:rsidRPr="005522B9">
        <w:rPr>
          <w:rStyle w:val="libAieChar"/>
          <w:rtl/>
        </w:rPr>
        <w:t>وَالَّذِينَ كَفَرُواْ وَكَذَّبُواْ بِآيَاتِنَا أُوْلَـئِكَ أَصْحَابُ الْجَحِيمِ</w:t>
      </w:r>
      <w:r w:rsidR="006961D7">
        <w:rPr>
          <w:rStyle w:val="libAlaemChar"/>
          <w:rFonts w:eastAsiaTheme="minorHAnsi" w:hint="cs"/>
          <w:rtl/>
        </w:rPr>
        <w:t>)</w:t>
      </w:r>
      <w:r w:rsidRPr="007369F5">
        <w:rPr>
          <w:rtl/>
        </w:rPr>
        <w:t xml:space="preserve"> </w:t>
      </w:r>
      <w:r w:rsidRPr="00837A59">
        <w:rPr>
          <w:rStyle w:val="libFootnotenumChar"/>
          <w:rtl/>
        </w:rPr>
        <w:t>(3)</w:t>
      </w:r>
      <w:r w:rsidRPr="007369F5">
        <w:rPr>
          <w:rtl/>
        </w:rPr>
        <w:t xml:space="preserve"> ، وقال تعالى :</w:t>
      </w:r>
      <w:r w:rsidRPr="005522B9">
        <w:rPr>
          <w:rStyle w:val="libAieChar"/>
          <w:rtl/>
        </w:rPr>
        <w:t xml:space="preserve"> </w:t>
      </w:r>
      <w:r w:rsidR="006961D7">
        <w:rPr>
          <w:rStyle w:val="libAlaemChar"/>
          <w:rFonts w:eastAsiaTheme="minorHAnsi" w:hint="cs"/>
          <w:rtl/>
        </w:rPr>
        <w:t>(</w:t>
      </w:r>
      <w:r w:rsidRPr="005522B9">
        <w:rPr>
          <w:rStyle w:val="libAieChar"/>
          <w:rtl/>
        </w:rPr>
        <w:t>لِّيَهْلِكَ مَنْ هَلَكَ عَن بَيِّنَةٍ وَيَحْيَى مَنْ حَيَّ عَن بَيِّنَةٍ</w:t>
      </w:r>
      <w:r w:rsidR="006961D7">
        <w:rPr>
          <w:rStyle w:val="libAlaemChar"/>
          <w:rFonts w:eastAsiaTheme="minorHAnsi" w:hint="cs"/>
          <w:rtl/>
        </w:rPr>
        <w:t>)</w:t>
      </w:r>
      <w:r w:rsidRPr="007369F5">
        <w:rPr>
          <w:rtl/>
        </w:rPr>
        <w:t xml:space="preserve"> </w:t>
      </w:r>
      <w:r w:rsidRPr="00837A59">
        <w:rPr>
          <w:rStyle w:val="libFootnotenumChar"/>
          <w:rtl/>
        </w:rPr>
        <w:t>(4)</w:t>
      </w:r>
      <w:r w:rsidRPr="007369F5">
        <w:rPr>
          <w:rtl/>
        </w:rPr>
        <w:t xml:space="preserve"> .</w:t>
      </w:r>
    </w:p>
    <w:p w:rsidR="00E26F63" w:rsidRPr="002E5B10" w:rsidRDefault="00E26F63" w:rsidP="00E3640A">
      <w:pPr>
        <w:pStyle w:val="libNormal"/>
        <w:rPr>
          <w:rtl/>
        </w:rPr>
      </w:pPr>
      <w:r w:rsidRPr="00523DA0">
        <w:rPr>
          <w:rtl/>
        </w:rPr>
        <w:t>وبالجملة : فالميزان كلّ الميزان في السعادة والشقاوة ، والثواب والعقاب ،</w:t>
      </w:r>
    </w:p>
    <w:p w:rsidR="005418EA" w:rsidRPr="00C64B3F" w:rsidRDefault="005418EA" w:rsidP="005418EA">
      <w:pPr>
        <w:pStyle w:val="libLine"/>
        <w:rPr>
          <w:rtl/>
        </w:rPr>
      </w:pPr>
      <w:r w:rsidRPr="00C64B3F">
        <w:rPr>
          <w:rtl/>
        </w:rPr>
        <w:t>ـــــــــــــ</w:t>
      </w:r>
    </w:p>
    <w:p w:rsidR="00E26F63" w:rsidRPr="00407EA8" w:rsidRDefault="00E26F63" w:rsidP="005418EA">
      <w:pPr>
        <w:pStyle w:val="libFootnote0"/>
        <w:rPr>
          <w:rtl/>
        </w:rPr>
      </w:pPr>
      <w:r w:rsidRPr="00407EA8">
        <w:rPr>
          <w:rtl/>
        </w:rPr>
        <w:t>(1) تفسير القمّي : 2 / 260 ، تفسير سورة غافر : الآية 75 .</w:t>
      </w:r>
    </w:p>
    <w:p w:rsidR="00E26F63" w:rsidRPr="00407EA8" w:rsidRDefault="00E26F63" w:rsidP="00B852DF">
      <w:pPr>
        <w:pStyle w:val="libFootnote0"/>
        <w:rPr>
          <w:rtl/>
        </w:rPr>
      </w:pPr>
      <w:r w:rsidRPr="00407EA8">
        <w:rPr>
          <w:rtl/>
        </w:rPr>
        <w:t xml:space="preserve">(2) المصباح / الكفعمي : 559 ، دعاء أمير المؤمنين </w:t>
      </w:r>
      <w:r w:rsidR="00B852DF" w:rsidRPr="00E05848">
        <w:rPr>
          <w:rStyle w:val="libFootnoteAlaemChar"/>
          <w:rFonts w:eastAsiaTheme="minorHAnsi"/>
          <w:rtl/>
        </w:rPr>
        <w:t>عليه‌السلام</w:t>
      </w:r>
      <w:r w:rsidRPr="00407EA8">
        <w:rPr>
          <w:rtl/>
        </w:rPr>
        <w:t xml:space="preserve"> في ليلة نصف من شعبان .</w:t>
      </w:r>
    </w:p>
    <w:p w:rsidR="00E26F63" w:rsidRPr="00407EA8" w:rsidRDefault="00E26F63" w:rsidP="00407EA8">
      <w:pPr>
        <w:pStyle w:val="libFootnote0"/>
        <w:rPr>
          <w:rtl/>
        </w:rPr>
      </w:pPr>
      <w:r w:rsidRPr="00407EA8">
        <w:rPr>
          <w:rtl/>
        </w:rPr>
        <w:t>(3) سورة المائدة : الآية 10 و 86 .</w:t>
      </w:r>
    </w:p>
    <w:p w:rsidR="00E05848" w:rsidRDefault="00E26F63" w:rsidP="00407EA8">
      <w:pPr>
        <w:pStyle w:val="libFootnote0"/>
        <w:rPr>
          <w:rtl/>
        </w:rPr>
      </w:pPr>
      <w:r w:rsidRPr="00407EA8">
        <w:rPr>
          <w:rtl/>
        </w:rPr>
        <w:t>(4) سورة الأنفال : الآية 42 .</w:t>
      </w:r>
    </w:p>
    <w:p w:rsidR="00E05848" w:rsidRDefault="00E05848" w:rsidP="00984686">
      <w:pPr>
        <w:pStyle w:val="libNormal"/>
        <w:rPr>
          <w:rtl/>
        </w:rPr>
      </w:pPr>
      <w:r>
        <w:rPr>
          <w:rtl/>
        </w:rPr>
        <w:br w:type="page"/>
      </w:r>
    </w:p>
    <w:p w:rsidR="00E26F63" w:rsidRPr="002E5B10" w:rsidRDefault="00E26F63" w:rsidP="006961D7">
      <w:pPr>
        <w:pStyle w:val="libNormal0"/>
        <w:rPr>
          <w:rtl/>
        </w:rPr>
      </w:pPr>
      <w:r w:rsidRPr="007369F5">
        <w:rPr>
          <w:rtl/>
        </w:rPr>
        <w:lastRenderedPageBreak/>
        <w:t xml:space="preserve">هو سلامة القلب وصفاء النفس ، قال سبحانه : </w:t>
      </w:r>
      <w:r w:rsidR="006961D7">
        <w:rPr>
          <w:rStyle w:val="libAlaemChar"/>
          <w:rFonts w:eastAsiaTheme="minorHAnsi" w:hint="cs"/>
          <w:rtl/>
        </w:rPr>
        <w:t>(</w:t>
      </w:r>
      <w:r w:rsidRPr="005522B9">
        <w:rPr>
          <w:rStyle w:val="libAieChar"/>
          <w:rtl/>
        </w:rPr>
        <w:t>يَوْمَ لَا يَنفَعُ مَالٌ وَلَا بَنُونَ * إِلَّا مَنْ أَتَى اللَّهَ بِقَلْبٍ سَلِيمٍ</w:t>
      </w:r>
      <w:r w:rsidR="006961D7">
        <w:rPr>
          <w:rStyle w:val="libAlaemChar"/>
          <w:rFonts w:eastAsiaTheme="minorHAnsi" w:hint="cs"/>
          <w:rtl/>
        </w:rPr>
        <w:t>)</w:t>
      </w:r>
      <w:r w:rsidRPr="007369F5">
        <w:rPr>
          <w:rtl/>
        </w:rPr>
        <w:t xml:space="preserve"> </w:t>
      </w:r>
      <w:r w:rsidRPr="00837A59">
        <w:rPr>
          <w:rStyle w:val="libFootnotenumChar"/>
          <w:rtl/>
        </w:rPr>
        <w:t xml:space="preserve">(1) </w:t>
      </w:r>
      <w:r w:rsidRPr="007369F5">
        <w:rPr>
          <w:rtl/>
        </w:rPr>
        <w:t xml:space="preserve">، وقال سبحانه : </w:t>
      </w:r>
      <w:r w:rsidR="006961D7">
        <w:rPr>
          <w:rStyle w:val="libAlaemChar"/>
          <w:rFonts w:eastAsiaTheme="minorHAnsi" w:hint="cs"/>
          <w:rtl/>
        </w:rPr>
        <w:t>(</w:t>
      </w:r>
      <w:r w:rsidRPr="005522B9">
        <w:rPr>
          <w:rStyle w:val="libAieChar"/>
          <w:rtl/>
        </w:rPr>
        <w:t>يَوْمَ تُبْلَى السَّرَائِرُ</w:t>
      </w:r>
      <w:r w:rsidR="006961D7">
        <w:rPr>
          <w:rStyle w:val="libAlaemChar"/>
          <w:rFonts w:eastAsiaTheme="minorHAnsi" w:hint="cs"/>
          <w:rtl/>
        </w:rPr>
        <w:t>)</w:t>
      </w:r>
      <w:r w:rsidRPr="007369F5">
        <w:rPr>
          <w:rtl/>
        </w:rPr>
        <w:t xml:space="preserve"> </w:t>
      </w:r>
      <w:r w:rsidRPr="00837A59">
        <w:rPr>
          <w:rStyle w:val="libFootnotenumChar"/>
          <w:rtl/>
        </w:rPr>
        <w:t>(2)</w:t>
      </w:r>
      <w:r w:rsidRPr="007369F5">
        <w:rPr>
          <w:rtl/>
        </w:rPr>
        <w:t xml:space="preserve"> .</w:t>
      </w:r>
    </w:p>
    <w:p w:rsidR="00E26F63" w:rsidRPr="002E5B10" w:rsidRDefault="00E26F63" w:rsidP="00E3640A">
      <w:pPr>
        <w:pStyle w:val="libNormal"/>
        <w:rPr>
          <w:rtl/>
        </w:rPr>
      </w:pPr>
      <w:r w:rsidRPr="00523DA0">
        <w:rPr>
          <w:rtl/>
        </w:rPr>
        <w:t>وجميع الملل الإلهية تروم في تربية الناس هذا المرام . وهذا مسلّم من سلائقها وما تندب إليها ، وهو الذي يراه الحكماء المتألّهون من السابقين .</w:t>
      </w:r>
    </w:p>
    <w:p w:rsidR="00E26F63" w:rsidRPr="002E5B10" w:rsidRDefault="00E26F63" w:rsidP="00E3640A">
      <w:pPr>
        <w:pStyle w:val="libNormal"/>
        <w:rPr>
          <w:rtl/>
        </w:rPr>
      </w:pPr>
      <w:r w:rsidRPr="00523DA0">
        <w:rPr>
          <w:rtl/>
        </w:rPr>
        <w:t>وأمّا شريعة الإسلام ، فأمرها في ذلك أوضح ، غير أنّها ـ كما مرّ في أوار الفصل الثاني ـ تدعو إلى كلّ سعادة ممكنة . إلاّ أنّ معرفة الربّ من طريق النفس حيث كانت أقرب طريقاً ، وأتمّ نتيجة ، فإتيانها لها أقوى وآكد ؛ ولذلك ترى الكتاب والسُّنّة يقصدان هذا المقصد ، ويدعوان إلى هذا المدّعى بأيّ لسان أمكن :</w:t>
      </w:r>
    </w:p>
    <w:p w:rsidR="00E26F63" w:rsidRPr="002E5B10" w:rsidRDefault="00E26F63" w:rsidP="006961D7">
      <w:pPr>
        <w:pStyle w:val="libNormal"/>
        <w:rPr>
          <w:rtl/>
        </w:rPr>
      </w:pPr>
      <w:r w:rsidRPr="007369F5">
        <w:rPr>
          <w:rtl/>
        </w:rPr>
        <w:t xml:space="preserve">قال سبحانه : </w:t>
      </w:r>
      <w:r w:rsidR="006961D7">
        <w:rPr>
          <w:rStyle w:val="libAlaemChar"/>
          <w:rFonts w:eastAsiaTheme="minorHAnsi" w:hint="cs"/>
          <w:rtl/>
        </w:rPr>
        <w:t>(</w:t>
      </w:r>
      <w:r w:rsidRPr="005522B9">
        <w:rPr>
          <w:rStyle w:val="libAieChar"/>
          <w:rtl/>
        </w:rPr>
        <w:t>يَا أَيُّهَا الَّذِينَ آمَنُوا اتَّقُوا اللَّهَ وَلْتَنظُرْ نَفْسٌ مَّا قَدَّمَتْ لِغَدٍ وَاتَّقُوا اللَّهَ إِنَّ اللَّهَ خَبِيرٌ بِمَا تَعْمَلُونَ * وَلَا تَكُونُوا كَالَّذِينَ نَسُوا اللَّهَ فَأَنسَاهُمْ أَنفُسَهُمْ أُوْلَئِكَ هُمُ الْفَاسِقُونَ</w:t>
      </w:r>
      <w:r w:rsidR="006961D7">
        <w:rPr>
          <w:rStyle w:val="libAlaemChar"/>
          <w:rFonts w:eastAsiaTheme="minorHAnsi" w:hint="cs"/>
          <w:rtl/>
        </w:rPr>
        <w:t>)</w:t>
      </w:r>
      <w:r w:rsidRPr="00837A59">
        <w:rPr>
          <w:rStyle w:val="libFootnotenumChar"/>
          <w:rtl/>
        </w:rPr>
        <w:t xml:space="preserve"> (3)</w:t>
      </w:r>
      <w:r w:rsidRPr="007369F5">
        <w:rPr>
          <w:rtl/>
        </w:rPr>
        <w:t xml:space="preserve"> ، وهذه الآية كعكس النقيض ؛ لقوله </w:t>
      </w:r>
      <w:r w:rsidR="00B852DF" w:rsidRPr="00B852DF">
        <w:rPr>
          <w:rStyle w:val="libAlaemChar"/>
          <w:rtl/>
        </w:rPr>
        <w:t>صلى‌الله‌عليه‌وآله‌وسلم</w:t>
      </w:r>
      <w:r w:rsidRPr="007369F5">
        <w:rPr>
          <w:rtl/>
        </w:rPr>
        <w:t xml:space="preserve"> في الحديث المشهور بين الفريقين :</w:t>
      </w:r>
      <w:r w:rsidRPr="00C20A2F">
        <w:rPr>
          <w:rStyle w:val="libBold2Char"/>
          <w:rtl/>
        </w:rPr>
        <w:t xml:space="preserve"> (مَن عرف نفسه عَرف ربّه)</w:t>
      </w:r>
      <w:r w:rsidRPr="00084B65">
        <w:rPr>
          <w:rStyle w:val="libBold1Char"/>
          <w:rtl/>
        </w:rPr>
        <w:t xml:space="preserve"> </w:t>
      </w:r>
      <w:r w:rsidRPr="00837A59">
        <w:rPr>
          <w:rStyle w:val="libFootnotenumChar"/>
          <w:rtl/>
        </w:rPr>
        <w:t>(4)</w:t>
      </w:r>
      <w:r w:rsidRPr="007369F5">
        <w:rPr>
          <w:rtl/>
        </w:rPr>
        <w:t xml:space="preserve"> ، أو :</w:t>
      </w:r>
      <w:r w:rsidRPr="00084B65">
        <w:rPr>
          <w:rStyle w:val="libBold1Char"/>
          <w:rtl/>
        </w:rPr>
        <w:t xml:space="preserve"> </w:t>
      </w:r>
      <w:r w:rsidRPr="00C20A2F">
        <w:rPr>
          <w:rStyle w:val="libBold2Char"/>
          <w:rtl/>
        </w:rPr>
        <w:t>(فقد عرف ربّه)</w:t>
      </w:r>
      <w:r w:rsidRPr="00837A59">
        <w:rPr>
          <w:rStyle w:val="libFootnotenumChar"/>
          <w:rtl/>
        </w:rPr>
        <w:t xml:space="preserve"> (5) </w:t>
      </w:r>
      <w:r w:rsidRPr="007369F5">
        <w:rPr>
          <w:rtl/>
        </w:rPr>
        <w:t>.</w:t>
      </w:r>
    </w:p>
    <w:p w:rsidR="00E26F63" w:rsidRPr="002E5B10" w:rsidRDefault="00E26F63" w:rsidP="006961D7">
      <w:pPr>
        <w:pStyle w:val="libNormal"/>
        <w:rPr>
          <w:rtl/>
        </w:rPr>
      </w:pPr>
      <w:r w:rsidRPr="007369F5">
        <w:rPr>
          <w:rtl/>
        </w:rPr>
        <w:t xml:space="preserve">قال سبحانه : </w:t>
      </w:r>
      <w:r w:rsidR="006961D7">
        <w:rPr>
          <w:rStyle w:val="libAlaemChar"/>
          <w:rFonts w:eastAsiaTheme="minorHAnsi" w:hint="cs"/>
          <w:rtl/>
        </w:rPr>
        <w:t>(</w:t>
      </w:r>
      <w:r w:rsidRPr="005522B9">
        <w:rPr>
          <w:rStyle w:val="libAieChar"/>
          <w:rtl/>
        </w:rPr>
        <w:t>عَلَيْكُمْ أَنفُسَكُمْ لاَ يَضُرُّكُم مَّن ضَلَّ إِذَا اهْتَدَيْتُمْ</w:t>
      </w:r>
      <w:r w:rsidR="006961D7">
        <w:rPr>
          <w:rStyle w:val="libAlaemChar"/>
          <w:rFonts w:eastAsiaTheme="minorHAnsi" w:hint="cs"/>
          <w:rtl/>
        </w:rPr>
        <w:t>)</w:t>
      </w:r>
      <w:r w:rsidRPr="005522B9">
        <w:rPr>
          <w:rStyle w:val="libAieChar"/>
          <w:rtl/>
        </w:rPr>
        <w:t xml:space="preserve"> </w:t>
      </w:r>
      <w:r w:rsidRPr="00837A59">
        <w:rPr>
          <w:rStyle w:val="libFootnotenumChar"/>
          <w:rtl/>
        </w:rPr>
        <w:t>(6)</w:t>
      </w:r>
      <w:r w:rsidRPr="007369F5">
        <w:rPr>
          <w:rtl/>
        </w:rPr>
        <w:t xml:space="preserve"> .</w:t>
      </w:r>
    </w:p>
    <w:p w:rsidR="005418EA" w:rsidRPr="00C64B3F" w:rsidRDefault="005418EA" w:rsidP="005418EA">
      <w:pPr>
        <w:pStyle w:val="libLine"/>
        <w:rPr>
          <w:rtl/>
        </w:rPr>
      </w:pPr>
      <w:r w:rsidRPr="00C64B3F">
        <w:rPr>
          <w:rtl/>
        </w:rPr>
        <w:t>ـــــــــــــ</w:t>
      </w:r>
    </w:p>
    <w:p w:rsidR="00E26F63" w:rsidRPr="00407EA8" w:rsidRDefault="00E26F63" w:rsidP="005418EA">
      <w:pPr>
        <w:pStyle w:val="libFootnote0"/>
        <w:rPr>
          <w:rtl/>
        </w:rPr>
      </w:pPr>
      <w:r w:rsidRPr="00407EA8">
        <w:rPr>
          <w:rtl/>
        </w:rPr>
        <w:t>(1) سورة الشعراء : الآيتان 88 و 89 .</w:t>
      </w:r>
    </w:p>
    <w:p w:rsidR="00E26F63" w:rsidRPr="00407EA8" w:rsidRDefault="00E26F63" w:rsidP="00407EA8">
      <w:pPr>
        <w:pStyle w:val="libFootnote0"/>
        <w:rPr>
          <w:rtl/>
        </w:rPr>
      </w:pPr>
      <w:r w:rsidRPr="00407EA8">
        <w:rPr>
          <w:rtl/>
        </w:rPr>
        <w:t>(2) سورة الطارق : الآية 9 .</w:t>
      </w:r>
    </w:p>
    <w:p w:rsidR="00E26F63" w:rsidRPr="00407EA8" w:rsidRDefault="00E26F63" w:rsidP="00407EA8">
      <w:pPr>
        <w:pStyle w:val="libFootnote0"/>
        <w:rPr>
          <w:rtl/>
        </w:rPr>
      </w:pPr>
      <w:r w:rsidRPr="00407EA8">
        <w:rPr>
          <w:rtl/>
        </w:rPr>
        <w:t>(3) سورة الحشر : الآيتان 18 و 19 .</w:t>
      </w:r>
    </w:p>
    <w:p w:rsidR="00E26F63" w:rsidRPr="00407EA8" w:rsidRDefault="00E26F63" w:rsidP="00407EA8">
      <w:pPr>
        <w:pStyle w:val="libFootnote0"/>
        <w:rPr>
          <w:rtl/>
        </w:rPr>
      </w:pPr>
      <w:r w:rsidRPr="00407EA8">
        <w:rPr>
          <w:rtl/>
        </w:rPr>
        <w:t>(4) غرر الحكم : 232 ، معرفة النفس وعلائمه ، الحديث 4637 .</w:t>
      </w:r>
    </w:p>
    <w:p w:rsidR="00E26F63" w:rsidRPr="00407EA8" w:rsidRDefault="00E26F63" w:rsidP="00407EA8">
      <w:pPr>
        <w:pStyle w:val="libFootnote0"/>
        <w:rPr>
          <w:rtl/>
        </w:rPr>
      </w:pPr>
      <w:r w:rsidRPr="00407EA8">
        <w:rPr>
          <w:rtl/>
        </w:rPr>
        <w:t>(5) بحار الأنوار : 2 / 32 ، باب 9 ـ استعمال العلم والإخلاص في طلبه ، الحديث 22 .</w:t>
      </w:r>
    </w:p>
    <w:p w:rsidR="00E05848" w:rsidRDefault="00E26F63" w:rsidP="00407EA8">
      <w:pPr>
        <w:pStyle w:val="libFootnote0"/>
        <w:rPr>
          <w:rtl/>
        </w:rPr>
      </w:pPr>
      <w:r w:rsidRPr="00407EA8">
        <w:rPr>
          <w:rtl/>
        </w:rPr>
        <w:t>(6) سورة المائدة : الآية 105 .</w:t>
      </w:r>
    </w:p>
    <w:p w:rsidR="00E05848" w:rsidRDefault="00E05848" w:rsidP="00984686">
      <w:pPr>
        <w:pStyle w:val="libNormal"/>
        <w:rPr>
          <w:rtl/>
        </w:rPr>
      </w:pPr>
      <w:r>
        <w:rPr>
          <w:rtl/>
        </w:rPr>
        <w:br w:type="page"/>
      </w:r>
    </w:p>
    <w:p w:rsidR="00E26F63" w:rsidRPr="002E5B10" w:rsidRDefault="00E26F63" w:rsidP="007369F5">
      <w:pPr>
        <w:pStyle w:val="libNormal"/>
        <w:rPr>
          <w:rtl/>
        </w:rPr>
      </w:pPr>
      <w:r w:rsidRPr="007369F5">
        <w:rPr>
          <w:rtl/>
        </w:rPr>
        <w:lastRenderedPageBreak/>
        <w:t xml:space="preserve">وقد روى الآمدي في كتاب (الغرر والدرر) من كلمات عليّ </w:t>
      </w:r>
      <w:r w:rsidR="00B852DF" w:rsidRPr="00B852DF">
        <w:rPr>
          <w:rStyle w:val="libAlaemChar"/>
          <w:rtl/>
        </w:rPr>
        <w:t>عليه‌السلام</w:t>
      </w:r>
      <w:r w:rsidRPr="007369F5">
        <w:rPr>
          <w:rtl/>
        </w:rPr>
        <w:t xml:space="preserve"> القصار ، ما يبلغ نيفاً وعشرين حديثاً في معرفة النفس </w:t>
      </w:r>
      <w:r w:rsidRPr="00837A59">
        <w:rPr>
          <w:rStyle w:val="libFootnotenumChar"/>
          <w:rtl/>
        </w:rPr>
        <w:t>(1)</w:t>
      </w:r>
      <w:r w:rsidRPr="007369F5">
        <w:rPr>
          <w:rtl/>
        </w:rPr>
        <w:t xml:space="preserve"> ، منها : أنّه </w:t>
      </w:r>
      <w:r w:rsidR="00B852DF" w:rsidRPr="00B852DF">
        <w:rPr>
          <w:rStyle w:val="libAlaemChar"/>
          <w:rtl/>
        </w:rPr>
        <w:t>عليه‌السلام</w:t>
      </w:r>
      <w:r w:rsidRPr="007369F5">
        <w:rPr>
          <w:rtl/>
        </w:rPr>
        <w:t xml:space="preserve"> قال : </w:t>
      </w:r>
      <w:r w:rsidRPr="00C20A2F">
        <w:rPr>
          <w:rStyle w:val="libBold2Char"/>
          <w:rtl/>
        </w:rPr>
        <w:t>(الكيّس مَن عرف نفسه وأخلص أعماله)</w:t>
      </w:r>
      <w:r w:rsidRPr="007369F5">
        <w:rPr>
          <w:rtl/>
        </w:rPr>
        <w:t xml:space="preserve"> .</w:t>
      </w:r>
    </w:p>
    <w:p w:rsidR="00E26F63" w:rsidRPr="002E5B10" w:rsidRDefault="00E26F63" w:rsidP="007369F5">
      <w:pPr>
        <w:pStyle w:val="libNormal"/>
        <w:rPr>
          <w:rtl/>
        </w:rPr>
      </w:pPr>
      <w:r w:rsidRPr="007369F5">
        <w:rPr>
          <w:rtl/>
        </w:rPr>
        <w:t xml:space="preserve">وقال </w:t>
      </w:r>
      <w:r w:rsidR="00B852DF" w:rsidRPr="00B852DF">
        <w:rPr>
          <w:rStyle w:val="libAlaemChar"/>
          <w:rtl/>
        </w:rPr>
        <w:t>عليه‌السلام</w:t>
      </w:r>
      <w:r w:rsidRPr="007369F5">
        <w:rPr>
          <w:rtl/>
        </w:rPr>
        <w:t xml:space="preserve"> : </w:t>
      </w:r>
      <w:r w:rsidRPr="00C20A2F">
        <w:rPr>
          <w:rStyle w:val="libBold2Char"/>
          <w:rtl/>
        </w:rPr>
        <w:t>(المعرفة بالنفس أنفع المعرفتين)</w:t>
      </w:r>
      <w:r w:rsidRPr="007369F5">
        <w:rPr>
          <w:rtl/>
        </w:rPr>
        <w:t xml:space="preserve"> . </w:t>
      </w:r>
    </w:p>
    <w:p w:rsidR="00E26F63" w:rsidRPr="002E5B10" w:rsidRDefault="00E26F63" w:rsidP="007369F5">
      <w:pPr>
        <w:pStyle w:val="libNormal"/>
        <w:rPr>
          <w:rtl/>
        </w:rPr>
      </w:pPr>
      <w:r w:rsidRPr="007369F5">
        <w:rPr>
          <w:rtl/>
        </w:rPr>
        <w:t xml:space="preserve">وقال </w:t>
      </w:r>
      <w:r w:rsidR="00B852DF" w:rsidRPr="00B852DF">
        <w:rPr>
          <w:rStyle w:val="libAlaemChar"/>
          <w:rtl/>
        </w:rPr>
        <w:t>عليه‌السلام</w:t>
      </w:r>
      <w:r w:rsidRPr="007369F5">
        <w:rPr>
          <w:rtl/>
        </w:rPr>
        <w:t xml:space="preserve"> :</w:t>
      </w:r>
      <w:r w:rsidRPr="00C20A2F">
        <w:rPr>
          <w:rStyle w:val="libBold2Char"/>
          <w:rtl/>
        </w:rPr>
        <w:t xml:space="preserve"> ( العرَّاف مَن عرف نفسه فأعتقها ، ونزّهها عن كلّ ما يبعّدها ويوبقها)</w:t>
      </w:r>
      <w:r w:rsidRPr="007369F5">
        <w:rPr>
          <w:rtl/>
        </w:rPr>
        <w:t xml:space="preserve"> .</w:t>
      </w:r>
    </w:p>
    <w:p w:rsidR="00E26F63" w:rsidRPr="002E5B10" w:rsidRDefault="00E26F63" w:rsidP="007369F5">
      <w:pPr>
        <w:pStyle w:val="libNormal"/>
        <w:rPr>
          <w:rtl/>
        </w:rPr>
      </w:pPr>
      <w:r w:rsidRPr="007369F5">
        <w:rPr>
          <w:rtl/>
        </w:rPr>
        <w:t xml:space="preserve">وقال </w:t>
      </w:r>
      <w:r w:rsidR="00B852DF" w:rsidRPr="00B852DF">
        <w:rPr>
          <w:rStyle w:val="libAlaemChar"/>
          <w:rtl/>
        </w:rPr>
        <w:t>عليه‌السلام</w:t>
      </w:r>
      <w:r w:rsidRPr="007369F5">
        <w:rPr>
          <w:rtl/>
        </w:rPr>
        <w:t xml:space="preserve"> : </w:t>
      </w:r>
      <w:r w:rsidRPr="00C20A2F">
        <w:rPr>
          <w:rStyle w:val="libBold2Char"/>
          <w:rtl/>
        </w:rPr>
        <w:t>(أعظم الجهل جهل الإنسان أمر نفسه)</w:t>
      </w:r>
      <w:r w:rsidRPr="007369F5">
        <w:rPr>
          <w:rtl/>
        </w:rPr>
        <w:t xml:space="preserve"> .</w:t>
      </w:r>
    </w:p>
    <w:p w:rsidR="00E26F63" w:rsidRPr="002E5B10" w:rsidRDefault="00E26F63" w:rsidP="007369F5">
      <w:pPr>
        <w:pStyle w:val="libNormal"/>
        <w:rPr>
          <w:rtl/>
        </w:rPr>
      </w:pPr>
      <w:r w:rsidRPr="007369F5">
        <w:rPr>
          <w:rtl/>
        </w:rPr>
        <w:t xml:space="preserve">وقال </w:t>
      </w:r>
      <w:r w:rsidR="00B852DF" w:rsidRPr="00B852DF">
        <w:rPr>
          <w:rStyle w:val="libAlaemChar"/>
          <w:rtl/>
        </w:rPr>
        <w:t>عليه‌السلام</w:t>
      </w:r>
      <w:r w:rsidRPr="007369F5">
        <w:rPr>
          <w:rtl/>
        </w:rPr>
        <w:t xml:space="preserve"> :</w:t>
      </w:r>
      <w:r w:rsidRPr="00084B65">
        <w:rPr>
          <w:rStyle w:val="libBold1Char"/>
          <w:rtl/>
        </w:rPr>
        <w:t xml:space="preserve"> </w:t>
      </w:r>
      <w:r w:rsidRPr="00C20A2F">
        <w:rPr>
          <w:rStyle w:val="libBold2Char"/>
          <w:rtl/>
        </w:rPr>
        <w:t>(أكثر الناس معرفة لنفسه أخوفهم لربّه)</w:t>
      </w:r>
      <w:r w:rsidRPr="007369F5">
        <w:rPr>
          <w:rtl/>
        </w:rPr>
        <w:t xml:space="preserve"> .</w:t>
      </w:r>
    </w:p>
    <w:p w:rsidR="00E26F63" w:rsidRPr="002E5B10" w:rsidRDefault="00E26F63" w:rsidP="007369F5">
      <w:pPr>
        <w:pStyle w:val="libNormal"/>
        <w:rPr>
          <w:rtl/>
        </w:rPr>
      </w:pPr>
      <w:r w:rsidRPr="007369F5">
        <w:rPr>
          <w:rtl/>
        </w:rPr>
        <w:t xml:space="preserve">وقال </w:t>
      </w:r>
      <w:r w:rsidR="00B852DF" w:rsidRPr="00B852DF">
        <w:rPr>
          <w:rStyle w:val="libAlaemChar"/>
          <w:rtl/>
        </w:rPr>
        <w:t>عليه‌السلام</w:t>
      </w:r>
      <w:r w:rsidRPr="007369F5">
        <w:rPr>
          <w:rtl/>
        </w:rPr>
        <w:t xml:space="preserve"> : </w:t>
      </w:r>
      <w:r w:rsidRPr="00C20A2F">
        <w:rPr>
          <w:rStyle w:val="libBold2Char"/>
          <w:rtl/>
        </w:rPr>
        <w:t xml:space="preserve">(أفضل العقل معرفة الإنسان </w:t>
      </w:r>
      <w:r w:rsidRPr="007369F5">
        <w:rPr>
          <w:rtl/>
        </w:rPr>
        <w:t>[المرء]</w:t>
      </w:r>
      <w:r w:rsidRPr="00C20A2F">
        <w:rPr>
          <w:rStyle w:val="libBold2Char"/>
          <w:rtl/>
        </w:rPr>
        <w:t xml:space="preserve"> نفسه ، فمَن عرف نفسه عقل ، ومَن جهلها ضلّ)</w:t>
      </w:r>
      <w:r w:rsidRPr="007369F5">
        <w:rPr>
          <w:rtl/>
        </w:rPr>
        <w:t xml:space="preserve"> .</w:t>
      </w:r>
    </w:p>
    <w:p w:rsidR="00E26F63" w:rsidRPr="002E5B10" w:rsidRDefault="00E26F63" w:rsidP="007369F5">
      <w:pPr>
        <w:pStyle w:val="libNormal"/>
        <w:rPr>
          <w:rtl/>
        </w:rPr>
      </w:pPr>
      <w:r w:rsidRPr="007369F5">
        <w:rPr>
          <w:rtl/>
        </w:rPr>
        <w:t xml:space="preserve">وقال </w:t>
      </w:r>
      <w:r w:rsidR="00B852DF" w:rsidRPr="00B852DF">
        <w:rPr>
          <w:rStyle w:val="libAlaemChar"/>
          <w:rtl/>
        </w:rPr>
        <w:t>عليه‌السلام</w:t>
      </w:r>
      <w:r w:rsidRPr="007369F5">
        <w:rPr>
          <w:rtl/>
        </w:rPr>
        <w:t xml:space="preserve"> : </w:t>
      </w:r>
      <w:r w:rsidRPr="00C20A2F">
        <w:rPr>
          <w:rStyle w:val="libBold2Char"/>
          <w:rtl/>
        </w:rPr>
        <w:t>(عجبت لمَن ينشد ضالّته ، وقد أضلّ نفسه فلا يطلبها ؟! )</w:t>
      </w:r>
      <w:r w:rsidRPr="007369F5">
        <w:rPr>
          <w:rtl/>
        </w:rPr>
        <w:t xml:space="preserve"> .</w:t>
      </w:r>
    </w:p>
    <w:p w:rsidR="00E26F63" w:rsidRPr="002E5B10" w:rsidRDefault="00E26F63" w:rsidP="005418EA">
      <w:pPr>
        <w:pStyle w:val="libNormal"/>
        <w:rPr>
          <w:rtl/>
        </w:rPr>
      </w:pPr>
      <w:r w:rsidRPr="007369F5">
        <w:rPr>
          <w:rtl/>
        </w:rPr>
        <w:t xml:space="preserve">وقال </w:t>
      </w:r>
      <w:r w:rsidR="005418EA" w:rsidRPr="00B852DF">
        <w:rPr>
          <w:rStyle w:val="libAlaemChar"/>
          <w:rtl/>
        </w:rPr>
        <w:t>عليه‌السلام</w:t>
      </w:r>
      <w:r w:rsidRPr="007369F5">
        <w:rPr>
          <w:rtl/>
        </w:rPr>
        <w:t xml:space="preserve">: </w:t>
      </w:r>
      <w:r w:rsidRPr="00C20A2F">
        <w:rPr>
          <w:rStyle w:val="libBold2Char"/>
          <w:rtl/>
        </w:rPr>
        <w:t>(عجبت لمَن يجهل نفسه كيف يعرف ربّه ؟! )</w:t>
      </w:r>
      <w:r w:rsidRPr="007369F5">
        <w:rPr>
          <w:rtl/>
        </w:rPr>
        <w:t xml:space="preserve"> .</w:t>
      </w:r>
    </w:p>
    <w:p w:rsidR="00E26F63" w:rsidRPr="002E5B10" w:rsidRDefault="00E26F63" w:rsidP="007369F5">
      <w:pPr>
        <w:pStyle w:val="libNormal"/>
        <w:rPr>
          <w:rtl/>
        </w:rPr>
      </w:pPr>
      <w:r w:rsidRPr="007369F5">
        <w:rPr>
          <w:rtl/>
        </w:rPr>
        <w:t xml:space="preserve">وقال </w:t>
      </w:r>
      <w:r w:rsidR="00B852DF" w:rsidRPr="00B852DF">
        <w:rPr>
          <w:rStyle w:val="libAlaemChar"/>
          <w:rtl/>
        </w:rPr>
        <w:t>عليه‌السلام</w:t>
      </w:r>
      <w:r w:rsidRPr="007369F5">
        <w:rPr>
          <w:rtl/>
        </w:rPr>
        <w:t xml:space="preserve"> : </w:t>
      </w:r>
      <w:r w:rsidRPr="00C20A2F">
        <w:rPr>
          <w:rStyle w:val="libBold2Char"/>
          <w:rtl/>
        </w:rPr>
        <w:t>(غاية المعرفة أن يعرف المرء نفسه)</w:t>
      </w:r>
      <w:r w:rsidRPr="007369F5">
        <w:rPr>
          <w:rtl/>
        </w:rPr>
        <w:t xml:space="preserve"> .</w:t>
      </w:r>
    </w:p>
    <w:p w:rsidR="00E26F63" w:rsidRPr="002E5B10" w:rsidRDefault="00E26F63" w:rsidP="007369F5">
      <w:pPr>
        <w:pStyle w:val="libNormal"/>
        <w:rPr>
          <w:rtl/>
        </w:rPr>
      </w:pPr>
      <w:r w:rsidRPr="007369F5">
        <w:rPr>
          <w:rtl/>
        </w:rPr>
        <w:t xml:space="preserve">وقال </w:t>
      </w:r>
      <w:r w:rsidR="00B852DF" w:rsidRPr="00B852DF">
        <w:rPr>
          <w:rStyle w:val="libAlaemChar"/>
          <w:rtl/>
        </w:rPr>
        <w:t>عليه‌السلام</w:t>
      </w:r>
      <w:r w:rsidRPr="007369F5">
        <w:rPr>
          <w:rtl/>
        </w:rPr>
        <w:t xml:space="preserve"> : </w:t>
      </w:r>
      <w:r w:rsidRPr="00C20A2F">
        <w:rPr>
          <w:rStyle w:val="libBold2Char"/>
          <w:rtl/>
        </w:rPr>
        <w:t>(كيف يعرف غيره مَن يجهل نفسه ؟! )</w:t>
      </w:r>
      <w:r w:rsidRPr="007369F5">
        <w:rPr>
          <w:rtl/>
        </w:rPr>
        <w:t xml:space="preserve"> .</w:t>
      </w:r>
    </w:p>
    <w:p w:rsidR="00E26F63" w:rsidRPr="002E5B10" w:rsidRDefault="00E26F63" w:rsidP="007369F5">
      <w:pPr>
        <w:pStyle w:val="libNormal"/>
        <w:rPr>
          <w:rtl/>
        </w:rPr>
      </w:pPr>
      <w:r w:rsidRPr="007369F5">
        <w:rPr>
          <w:rtl/>
        </w:rPr>
        <w:t xml:space="preserve">وقال </w:t>
      </w:r>
      <w:r w:rsidR="00B852DF" w:rsidRPr="00B852DF">
        <w:rPr>
          <w:rStyle w:val="libAlaemChar"/>
          <w:rtl/>
        </w:rPr>
        <w:t>عليه‌السلام</w:t>
      </w:r>
      <w:r w:rsidRPr="007369F5">
        <w:rPr>
          <w:rtl/>
        </w:rPr>
        <w:t xml:space="preserve"> : </w:t>
      </w:r>
      <w:r w:rsidRPr="00C20A2F">
        <w:rPr>
          <w:rStyle w:val="libBold2Char"/>
          <w:rtl/>
        </w:rPr>
        <w:t>(كفى بالمرء معرفة أن يعرف نفسه)</w:t>
      </w:r>
      <w:r w:rsidRPr="007369F5">
        <w:rPr>
          <w:rtl/>
        </w:rPr>
        <w:t xml:space="preserve"> .</w:t>
      </w:r>
    </w:p>
    <w:p w:rsidR="00E26F63" w:rsidRPr="002E5B10" w:rsidRDefault="00E26F63" w:rsidP="007369F5">
      <w:pPr>
        <w:pStyle w:val="libNormal"/>
        <w:rPr>
          <w:rtl/>
        </w:rPr>
      </w:pPr>
      <w:r w:rsidRPr="007369F5">
        <w:rPr>
          <w:rtl/>
        </w:rPr>
        <w:t xml:space="preserve">وقال </w:t>
      </w:r>
      <w:r w:rsidR="00B852DF" w:rsidRPr="00B852DF">
        <w:rPr>
          <w:rStyle w:val="libAlaemChar"/>
          <w:rtl/>
        </w:rPr>
        <w:t>عليه‌السلام</w:t>
      </w:r>
      <w:r w:rsidRPr="007369F5">
        <w:rPr>
          <w:rtl/>
        </w:rPr>
        <w:t xml:space="preserve"> : </w:t>
      </w:r>
      <w:r w:rsidRPr="00C20A2F">
        <w:rPr>
          <w:rStyle w:val="libBold2Char"/>
          <w:rtl/>
        </w:rPr>
        <w:t>(كفى بالمرء جهلاً أن يجهل نفسه)</w:t>
      </w:r>
      <w:r w:rsidRPr="007369F5">
        <w:rPr>
          <w:rtl/>
        </w:rPr>
        <w:t xml:space="preserve"> .</w:t>
      </w:r>
    </w:p>
    <w:p w:rsidR="00E26F63" w:rsidRPr="002E5B10" w:rsidRDefault="00E26F63" w:rsidP="007369F5">
      <w:pPr>
        <w:pStyle w:val="libNormal"/>
        <w:rPr>
          <w:rtl/>
        </w:rPr>
      </w:pPr>
      <w:r w:rsidRPr="007369F5">
        <w:rPr>
          <w:rtl/>
        </w:rPr>
        <w:t xml:space="preserve">وقال </w:t>
      </w:r>
      <w:r w:rsidR="00B852DF" w:rsidRPr="00B852DF">
        <w:rPr>
          <w:rStyle w:val="libAlaemChar"/>
          <w:rtl/>
        </w:rPr>
        <w:t>عليه‌السلام</w:t>
      </w:r>
      <w:r w:rsidRPr="007369F5">
        <w:rPr>
          <w:rtl/>
        </w:rPr>
        <w:t xml:space="preserve"> : </w:t>
      </w:r>
      <w:r w:rsidRPr="00C20A2F">
        <w:rPr>
          <w:rStyle w:val="libBold2Char"/>
          <w:rtl/>
        </w:rPr>
        <w:t>(مَن عرف نفسه تجرّد)</w:t>
      </w:r>
      <w:r w:rsidRPr="007369F5">
        <w:rPr>
          <w:rtl/>
        </w:rPr>
        <w:t xml:space="preserve"> .</w:t>
      </w:r>
    </w:p>
    <w:p w:rsidR="00E26F63" w:rsidRPr="002E5B10" w:rsidRDefault="00E26F63" w:rsidP="007369F5">
      <w:pPr>
        <w:pStyle w:val="libNormal"/>
        <w:rPr>
          <w:rtl/>
        </w:rPr>
      </w:pPr>
      <w:r w:rsidRPr="007369F5">
        <w:rPr>
          <w:rtl/>
        </w:rPr>
        <w:t xml:space="preserve">وقال </w:t>
      </w:r>
      <w:r w:rsidR="00B852DF" w:rsidRPr="00B852DF">
        <w:rPr>
          <w:rStyle w:val="libAlaemChar"/>
          <w:rtl/>
        </w:rPr>
        <w:t>عليه‌السلام</w:t>
      </w:r>
      <w:r w:rsidRPr="007369F5">
        <w:rPr>
          <w:rtl/>
        </w:rPr>
        <w:t xml:space="preserve"> : </w:t>
      </w:r>
      <w:r w:rsidRPr="00C20A2F">
        <w:rPr>
          <w:rStyle w:val="libBold2Char"/>
          <w:rtl/>
        </w:rPr>
        <w:t>(مَن عرف نفسه جاهدها)</w:t>
      </w:r>
      <w:r w:rsidRPr="007369F5">
        <w:rPr>
          <w:rtl/>
        </w:rPr>
        <w:t xml:space="preserve"> .</w:t>
      </w:r>
    </w:p>
    <w:p w:rsidR="00E26F63" w:rsidRPr="002E5B10" w:rsidRDefault="00E26F63" w:rsidP="007369F5">
      <w:pPr>
        <w:pStyle w:val="libNormal"/>
        <w:rPr>
          <w:rtl/>
        </w:rPr>
      </w:pPr>
      <w:r w:rsidRPr="007369F5">
        <w:rPr>
          <w:rtl/>
        </w:rPr>
        <w:t xml:space="preserve">وقال </w:t>
      </w:r>
      <w:r w:rsidR="00B852DF" w:rsidRPr="00B852DF">
        <w:rPr>
          <w:rStyle w:val="libAlaemChar"/>
          <w:rtl/>
        </w:rPr>
        <w:t>عليه‌السلام</w:t>
      </w:r>
      <w:r w:rsidRPr="007369F5">
        <w:rPr>
          <w:rtl/>
        </w:rPr>
        <w:t xml:space="preserve"> : </w:t>
      </w:r>
      <w:r w:rsidRPr="00C20A2F">
        <w:rPr>
          <w:rStyle w:val="libBold2Char"/>
          <w:rtl/>
        </w:rPr>
        <w:t>(مَن جهل نفسه أهملها)</w:t>
      </w:r>
      <w:r w:rsidRPr="007369F5">
        <w:rPr>
          <w:rtl/>
        </w:rPr>
        <w:t xml:space="preserve"> .</w:t>
      </w:r>
    </w:p>
    <w:p w:rsidR="00E26F63" w:rsidRPr="002E5B10" w:rsidRDefault="00E26F63" w:rsidP="007369F5">
      <w:pPr>
        <w:pStyle w:val="libNormal"/>
        <w:rPr>
          <w:rtl/>
        </w:rPr>
      </w:pPr>
      <w:r w:rsidRPr="007369F5">
        <w:rPr>
          <w:rtl/>
        </w:rPr>
        <w:t xml:space="preserve">وقال </w:t>
      </w:r>
      <w:r w:rsidR="00B852DF" w:rsidRPr="00B852DF">
        <w:rPr>
          <w:rStyle w:val="libAlaemChar"/>
          <w:rtl/>
        </w:rPr>
        <w:t>عليه‌السلام</w:t>
      </w:r>
      <w:r w:rsidRPr="007369F5">
        <w:rPr>
          <w:rtl/>
        </w:rPr>
        <w:t xml:space="preserve"> :</w:t>
      </w:r>
      <w:r w:rsidRPr="00C20A2F">
        <w:rPr>
          <w:rStyle w:val="libBold2Char"/>
          <w:rtl/>
        </w:rPr>
        <w:t xml:space="preserve"> (مَن عرف نفسه عرف ربّه)</w:t>
      </w:r>
      <w:r w:rsidRPr="007369F5">
        <w:rPr>
          <w:rtl/>
        </w:rPr>
        <w:t xml:space="preserve"> .</w:t>
      </w:r>
    </w:p>
    <w:p w:rsidR="005418EA" w:rsidRPr="00C64B3F" w:rsidRDefault="005418EA" w:rsidP="005418EA">
      <w:pPr>
        <w:pStyle w:val="libLine"/>
        <w:rPr>
          <w:rtl/>
        </w:rPr>
      </w:pPr>
      <w:r w:rsidRPr="00C64B3F">
        <w:rPr>
          <w:rtl/>
        </w:rPr>
        <w:t>ـــــــــــــ</w:t>
      </w:r>
    </w:p>
    <w:p w:rsidR="00E05848" w:rsidRDefault="00E26F63" w:rsidP="005418EA">
      <w:pPr>
        <w:pStyle w:val="libFootnote0"/>
        <w:rPr>
          <w:rtl/>
        </w:rPr>
      </w:pPr>
      <w:r w:rsidRPr="00407EA8">
        <w:rPr>
          <w:rtl/>
        </w:rPr>
        <w:t>(1) غرر الحكم : 232 ، معرفة النفس وعلائمه ـ جهل النفس ، الحديث 4629 وما بعده .</w:t>
      </w:r>
    </w:p>
    <w:p w:rsidR="00E05848" w:rsidRDefault="00E05848" w:rsidP="00984686">
      <w:pPr>
        <w:pStyle w:val="libNormal"/>
        <w:rPr>
          <w:rtl/>
        </w:rPr>
      </w:pPr>
      <w:r>
        <w:rPr>
          <w:rtl/>
        </w:rPr>
        <w:br w:type="page"/>
      </w:r>
    </w:p>
    <w:p w:rsidR="00E26F63" w:rsidRPr="002E5B10" w:rsidRDefault="00E26F63" w:rsidP="007369F5">
      <w:pPr>
        <w:pStyle w:val="libNormal"/>
        <w:rPr>
          <w:rtl/>
        </w:rPr>
      </w:pPr>
      <w:r w:rsidRPr="007369F5">
        <w:rPr>
          <w:rtl/>
        </w:rPr>
        <w:lastRenderedPageBreak/>
        <w:t xml:space="preserve">وقال </w:t>
      </w:r>
      <w:r w:rsidR="00B852DF" w:rsidRPr="00B852DF">
        <w:rPr>
          <w:rStyle w:val="libAlaemChar"/>
          <w:rtl/>
        </w:rPr>
        <w:t>عليه‌السلام</w:t>
      </w:r>
      <w:r w:rsidRPr="007369F5">
        <w:rPr>
          <w:rtl/>
        </w:rPr>
        <w:t xml:space="preserve"> : </w:t>
      </w:r>
      <w:r w:rsidRPr="00C20A2F">
        <w:rPr>
          <w:rStyle w:val="libBold2Char"/>
          <w:rtl/>
        </w:rPr>
        <w:t>(مَن عرف نفسه جلّ أمره)</w:t>
      </w:r>
      <w:r w:rsidRPr="007369F5">
        <w:rPr>
          <w:rtl/>
        </w:rPr>
        <w:t xml:space="preserve"> .</w:t>
      </w:r>
    </w:p>
    <w:p w:rsidR="00E26F63" w:rsidRPr="002E5B10" w:rsidRDefault="00E26F63" w:rsidP="007369F5">
      <w:pPr>
        <w:pStyle w:val="libNormal"/>
        <w:rPr>
          <w:rtl/>
        </w:rPr>
      </w:pPr>
      <w:r w:rsidRPr="007369F5">
        <w:rPr>
          <w:rtl/>
        </w:rPr>
        <w:t xml:space="preserve">وقال </w:t>
      </w:r>
      <w:r w:rsidR="00B852DF" w:rsidRPr="00B852DF">
        <w:rPr>
          <w:rStyle w:val="libAlaemChar"/>
          <w:rtl/>
        </w:rPr>
        <w:t>عليه‌السلام</w:t>
      </w:r>
      <w:r w:rsidRPr="007369F5">
        <w:rPr>
          <w:rtl/>
        </w:rPr>
        <w:t xml:space="preserve"> : </w:t>
      </w:r>
      <w:r w:rsidRPr="00C20A2F">
        <w:rPr>
          <w:rStyle w:val="libBold2Char"/>
          <w:rtl/>
        </w:rPr>
        <w:t>(مَن جهل نفسه كان بغيره أجهل)</w:t>
      </w:r>
      <w:r w:rsidRPr="007369F5">
        <w:rPr>
          <w:rtl/>
        </w:rPr>
        <w:t xml:space="preserve"> .</w:t>
      </w:r>
    </w:p>
    <w:p w:rsidR="00E26F63" w:rsidRPr="002E5B10" w:rsidRDefault="00E26F63" w:rsidP="007369F5">
      <w:pPr>
        <w:pStyle w:val="libNormal"/>
        <w:rPr>
          <w:rtl/>
        </w:rPr>
      </w:pPr>
      <w:r w:rsidRPr="007369F5">
        <w:rPr>
          <w:rtl/>
        </w:rPr>
        <w:t xml:space="preserve">وقال </w:t>
      </w:r>
      <w:r w:rsidR="00B852DF" w:rsidRPr="00B852DF">
        <w:rPr>
          <w:rStyle w:val="libAlaemChar"/>
          <w:rtl/>
        </w:rPr>
        <w:t>عليه‌السلام</w:t>
      </w:r>
      <w:r w:rsidRPr="007369F5">
        <w:rPr>
          <w:rtl/>
        </w:rPr>
        <w:t xml:space="preserve"> : </w:t>
      </w:r>
      <w:r w:rsidRPr="00C20A2F">
        <w:rPr>
          <w:rStyle w:val="libBold2Char"/>
          <w:rtl/>
        </w:rPr>
        <w:t>(مَن عرف نفسه كان لغيره أعرف)</w:t>
      </w:r>
      <w:r w:rsidRPr="007369F5">
        <w:rPr>
          <w:rtl/>
        </w:rPr>
        <w:t xml:space="preserve"> .</w:t>
      </w:r>
    </w:p>
    <w:p w:rsidR="00E26F63" w:rsidRPr="002E5B10" w:rsidRDefault="00E26F63" w:rsidP="007369F5">
      <w:pPr>
        <w:pStyle w:val="libNormal"/>
        <w:rPr>
          <w:rtl/>
        </w:rPr>
      </w:pPr>
      <w:r w:rsidRPr="007369F5">
        <w:rPr>
          <w:rtl/>
        </w:rPr>
        <w:t xml:space="preserve">وقال </w:t>
      </w:r>
      <w:r w:rsidR="00B852DF" w:rsidRPr="00B852DF">
        <w:rPr>
          <w:rStyle w:val="libAlaemChar"/>
          <w:rtl/>
        </w:rPr>
        <w:t>عليه‌السلام</w:t>
      </w:r>
      <w:r w:rsidRPr="007369F5">
        <w:rPr>
          <w:rtl/>
        </w:rPr>
        <w:t xml:space="preserve"> : </w:t>
      </w:r>
      <w:r w:rsidRPr="00C20A2F">
        <w:rPr>
          <w:rStyle w:val="libBold2Char"/>
          <w:rtl/>
        </w:rPr>
        <w:t>(مَن عرف نفسه فقد انتهى إلى غاية كلّ معرفة وعلم)</w:t>
      </w:r>
      <w:r w:rsidRPr="007369F5">
        <w:rPr>
          <w:rtl/>
        </w:rPr>
        <w:t xml:space="preserve"> .</w:t>
      </w:r>
    </w:p>
    <w:p w:rsidR="00E26F63" w:rsidRPr="002E5B10" w:rsidRDefault="00E26F63" w:rsidP="007369F5">
      <w:pPr>
        <w:pStyle w:val="libNormal"/>
        <w:rPr>
          <w:rtl/>
        </w:rPr>
      </w:pPr>
      <w:r w:rsidRPr="007369F5">
        <w:rPr>
          <w:rtl/>
        </w:rPr>
        <w:t xml:space="preserve">وقال </w:t>
      </w:r>
      <w:r w:rsidR="00B852DF" w:rsidRPr="00B852DF">
        <w:rPr>
          <w:rStyle w:val="libAlaemChar"/>
          <w:rtl/>
        </w:rPr>
        <w:t>عليه‌السلام</w:t>
      </w:r>
      <w:r w:rsidRPr="007369F5">
        <w:rPr>
          <w:rtl/>
        </w:rPr>
        <w:t xml:space="preserve"> : </w:t>
      </w:r>
      <w:r w:rsidRPr="00C20A2F">
        <w:rPr>
          <w:rStyle w:val="libBold2Char"/>
          <w:rtl/>
        </w:rPr>
        <w:t xml:space="preserve">(مَن لم يعرف نفسه بَعُد عن سبيل النجاة ، وخبط في الضلال والجهالات) </w:t>
      </w:r>
      <w:r w:rsidRPr="007369F5">
        <w:rPr>
          <w:rtl/>
        </w:rPr>
        <w:t>.</w:t>
      </w:r>
    </w:p>
    <w:p w:rsidR="00E26F63" w:rsidRPr="002E5B10" w:rsidRDefault="00E26F63" w:rsidP="007369F5">
      <w:pPr>
        <w:pStyle w:val="libNormal"/>
        <w:rPr>
          <w:rtl/>
        </w:rPr>
      </w:pPr>
      <w:r w:rsidRPr="007369F5">
        <w:rPr>
          <w:rtl/>
        </w:rPr>
        <w:t xml:space="preserve">وقال </w:t>
      </w:r>
      <w:r w:rsidR="00B852DF" w:rsidRPr="00B852DF">
        <w:rPr>
          <w:rStyle w:val="libAlaemChar"/>
          <w:rtl/>
        </w:rPr>
        <w:t>عليه‌السلام</w:t>
      </w:r>
      <w:r w:rsidRPr="007369F5">
        <w:rPr>
          <w:rtl/>
        </w:rPr>
        <w:t xml:space="preserve"> : </w:t>
      </w:r>
      <w:r w:rsidRPr="00C20A2F">
        <w:rPr>
          <w:rStyle w:val="libBold2Char"/>
          <w:rtl/>
        </w:rPr>
        <w:t>(معرفة النفس أنفع المعارف)</w:t>
      </w:r>
      <w:r w:rsidRPr="007369F5">
        <w:rPr>
          <w:rtl/>
        </w:rPr>
        <w:t xml:space="preserve"> .</w:t>
      </w:r>
    </w:p>
    <w:p w:rsidR="00E26F63" w:rsidRPr="002E5B10" w:rsidRDefault="00E26F63" w:rsidP="007369F5">
      <w:pPr>
        <w:pStyle w:val="libNormal"/>
        <w:rPr>
          <w:rtl/>
        </w:rPr>
      </w:pPr>
      <w:r w:rsidRPr="007369F5">
        <w:rPr>
          <w:rtl/>
        </w:rPr>
        <w:t xml:space="preserve">وقال </w:t>
      </w:r>
      <w:r w:rsidR="00B852DF" w:rsidRPr="00B852DF">
        <w:rPr>
          <w:rStyle w:val="libAlaemChar"/>
          <w:rtl/>
        </w:rPr>
        <w:t>عليه‌السلام</w:t>
      </w:r>
      <w:r w:rsidRPr="007369F5">
        <w:rPr>
          <w:rtl/>
        </w:rPr>
        <w:t xml:space="preserve"> : </w:t>
      </w:r>
      <w:r w:rsidRPr="00C20A2F">
        <w:rPr>
          <w:rStyle w:val="libBold2Char"/>
          <w:rtl/>
        </w:rPr>
        <w:t>(نال الفوز الأكبر مَن ظفر بمعرفة النفس)</w:t>
      </w:r>
      <w:r w:rsidRPr="007369F5">
        <w:rPr>
          <w:rtl/>
        </w:rPr>
        <w:t xml:space="preserve"> .</w:t>
      </w:r>
    </w:p>
    <w:p w:rsidR="00E26F63" w:rsidRPr="002E5B10" w:rsidRDefault="00E26F63" w:rsidP="007369F5">
      <w:pPr>
        <w:pStyle w:val="libNormal"/>
        <w:rPr>
          <w:rtl/>
        </w:rPr>
      </w:pPr>
      <w:r w:rsidRPr="007369F5">
        <w:rPr>
          <w:rtl/>
        </w:rPr>
        <w:t xml:space="preserve">وقال </w:t>
      </w:r>
      <w:r w:rsidR="00B852DF" w:rsidRPr="00B852DF">
        <w:rPr>
          <w:rStyle w:val="libAlaemChar"/>
          <w:rtl/>
        </w:rPr>
        <w:t>عليه‌السلام</w:t>
      </w:r>
      <w:r w:rsidRPr="007369F5">
        <w:rPr>
          <w:rtl/>
        </w:rPr>
        <w:t xml:space="preserve"> :</w:t>
      </w:r>
      <w:r w:rsidRPr="00084B65">
        <w:rPr>
          <w:rStyle w:val="libBold1Char"/>
          <w:rtl/>
        </w:rPr>
        <w:t xml:space="preserve"> </w:t>
      </w:r>
      <w:r w:rsidRPr="00C20A2F">
        <w:rPr>
          <w:rStyle w:val="libBold2Char"/>
          <w:rtl/>
        </w:rPr>
        <w:t>(لا تجهل نفسك ، فإنّ الجاهل معرفة نفسه جاهل بكلّ شيء)</w:t>
      </w:r>
      <w:r w:rsidRPr="007369F5">
        <w:rPr>
          <w:rtl/>
        </w:rPr>
        <w:t xml:space="preserve"> .</w:t>
      </w:r>
    </w:p>
    <w:p w:rsidR="00E26F63" w:rsidRPr="002E5B10" w:rsidRDefault="00E26F63" w:rsidP="007369F5">
      <w:pPr>
        <w:pStyle w:val="libNormal"/>
        <w:rPr>
          <w:rtl/>
        </w:rPr>
      </w:pPr>
      <w:r w:rsidRPr="007369F5">
        <w:rPr>
          <w:rtl/>
        </w:rPr>
        <w:t xml:space="preserve">أقول : وهذه الأحاديث تدفع ـ كما ترى ـ تفسير مَن يُفسّر من العلماء (رحمه الله) قوله </w:t>
      </w:r>
      <w:r w:rsidR="00B852DF" w:rsidRPr="00B852DF">
        <w:rPr>
          <w:rStyle w:val="libAlaemChar"/>
          <w:rtl/>
        </w:rPr>
        <w:t>صلى‌الله‌عليه‌وآله‌وسلم</w:t>
      </w:r>
      <w:r w:rsidRPr="007369F5">
        <w:rPr>
          <w:rtl/>
        </w:rPr>
        <w:t xml:space="preserve"> : </w:t>
      </w:r>
      <w:r w:rsidRPr="00C20A2F">
        <w:rPr>
          <w:rStyle w:val="libBold2Char"/>
          <w:rtl/>
        </w:rPr>
        <w:t>(مَن عرف نفسه فقد عرف ربّه)</w:t>
      </w:r>
      <w:r w:rsidRPr="00837A59">
        <w:rPr>
          <w:rStyle w:val="libFootnotenumChar"/>
          <w:rtl/>
        </w:rPr>
        <w:t xml:space="preserve"> (1) </w:t>
      </w:r>
      <w:r w:rsidRPr="007369F5">
        <w:rPr>
          <w:rtl/>
        </w:rPr>
        <w:t xml:space="preserve">ـ الحديث ، بأنّ المراد : استحالة معرفة النفس لتعلُّيقها بمعرفة الربّ ، وهو مستحيل . ويدفعه الروايات السابقة ، وقوله </w:t>
      </w:r>
      <w:r w:rsidR="00B852DF" w:rsidRPr="00B852DF">
        <w:rPr>
          <w:rStyle w:val="libAlaemChar"/>
          <w:rtl/>
        </w:rPr>
        <w:t>صلى‌الله‌عليه‌وآله‌وسلم</w:t>
      </w:r>
      <w:r w:rsidRPr="007369F5">
        <w:rPr>
          <w:rtl/>
        </w:rPr>
        <w:t xml:space="preserve"> :</w:t>
      </w:r>
      <w:r w:rsidRPr="00084B65">
        <w:rPr>
          <w:rStyle w:val="libBold1Char"/>
          <w:rtl/>
        </w:rPr>
        <w:t xml:space="preserve"> </w:t>
      </w:r>
      <w:r w:rsidRPr="00C20A2F">
        <w:rPr>
          <w:rStyle w:val="libBold2Char"/>
          <w:rtl/>
        </w:rPr>
        <w:t>(أعرفكم بنفسه أعرفكم بربّه)</w:t>
      </w:r>
      <w:r w:rsidRPr="007369F5">
        <w:rPr>
          <w:rtl/>
        </w:rPr>
        <w:t xml:space="preserve"> </w:t>
      </w:r>
      <w:r w:rsidRPr="00837A59">
        <w:rPr>
          <w:rStyle w:val="libFootnotenumChar"/>
          <w:rtl/>
        </w:rPr>
        <w:t xml:space="preserve">(2) </w:t>
      </w:r>
      <w:r w:rsidRPr="007369F5">
        <w:rPr>
          <w:rtl/>
        </w:rPr>
        <w:t>ـ الحديث النبوي .</w:t>
      </w:r>
    </w:p>
    <w:p w:rsidR="00E26F63" w:rsidRPr="002E5B10" w:rsidRDefault="00E26F63" w:rsidP="00E3640A">
      <w:pPr>
        <w:pStyle w:val="libNormal"/>
        <w:rPr>
          <w:rtl/>
        </w:rPr>
      </w:pPr>
      <w:r w:rsidRPr="00523DA0">
        <w:rPr>
          <w:rtl/>
        </w:rPr>
        <w:t>مع أنّ معرفته سبحانه لو كانت مستحيلة ، فإنّما هي المعرفة الفكريّة من طريق الفكر ، لا من طريق الشهود . ومع التسليم ، فإنّما المستحيل معرفته بمعنى الإحاطة التامّة .</w:t>
      </w:r>
    </w:p>
    <w:p w:rsidR="00E26F63" w:rsidRPr="002E5B10" w:rsidRDefault="00E26F63" w:rsidP="00E3640A">
      <w:pPr>
        <w:pStyle w:val="libNormal"/>
        <w:rPr>
          <w:rtl/>
        </w:rPr>
      </w:pPr>
      <w:r w:rsidRPr="00523DA0">
        <w:rPr>
          <w:rtl/>
        </w:rPr>
        <w:t>وأمّا المعرفة بقدر الطاقة الإمكانيّة ، فغير مستحيلة .</w:t>
      </w:r>
    </w:p>
    <w:p w:rsidR="00E26F63" w:rsidRPr="002E5B10" w:rsidRDefault="00E26F63" w:rsidP="00E3640A">
      <w:pPr>
        <w:pStyle w:val="libNormal"/>
        <w:rPr>
          <w:rtl/>
        </w:rPr>
      </w:pPr>
      <w:r w:rsidRPr="00523DA0">
        <w:rPr>
          <w:rtl/>
        </w:rPr>
        <w:t>هذا ، وبالجملة : فكون معرفة النفس أفضل الطرق وأقربها إلى الكمال ، ممّا لا ينبغي الريب فيه ، وإنّما الكلام في كيفيّة السير من هذا المسير .</w:t>
      </w:r>
    </w:p>
    <w:p w:rsidR="005418EA" w:rsidRPr="00C64B3F" w:rsidRDefault="005418EA" w:rsidP="005418EA">
      <w:pPr>
        <w:pStyle w:val="libLine"/>
        <w:rPr>
          <w:rtl/>
        </w:rPr>
      </w:pPr>
      <w:r w:rsidRPr="00C64B3F">
        <w:rPr>
          <w:rtl/>
        </w:rPr>
        <w:t>ـــــــــــــ</w:t>
      </w:r>
    </w:p>
    <w:p w:rsidR="00E26F63" w:rsidRPr="00407EA8" w:rsidRDefault="00E26F63" w:rsidP="005418EA">
      <w:pPr>
        <w:pStyle w:val="libFootnote0"/>
        <w:rPr>
          <w:rtl/>
        </w:rPr>
      </w:pPr>
      <w:r w:rsidRPr="00407EA8">
        <w:rPr>
          <w:rtl/>
        </w:rPr>
        <w:t>(1) تقدّم ذكره في الصفحة 237 ، الهامش رقم 5 .</w:t>
      </w:r>
    </w:p>
    <w:p w:rsidR="00E05848" w:rsidRDefault="00E26F63" w:rsidP="00407EA8">
      <w:pPr>
        <w:pStyle w:val="libFootnote0"/>
        <w:rPr>
          <w:rtl/>
        </w:rPr>
      </w:pPr>
      <w:r w:rsidRPr="00407EA8">
        <w:rPr>
          <w:rtl/>
        </w:rPr>
        <w:t>(2) جامع الأخبار : 4 ، الفصل الأوّل : في معرفة الله تعالى .</w:t>
      </w:r>
    </w:p>
    <w:p w:rsidR="00E05848" w:rsidRDefault="00E05848" w:rsidP="00984686">
      <w:pPr>
        <w:pStyle w:val="libNormal"/>
        <w:rPr>
          <w:rtl/>
        </w:rPr>
      </w:pPr>
      <w:r>
        <w:rPr>
          <w:rtl/>
        </w:rPr>
        <w:br w:type="page"/>
      </w:r>
    </w:p>
    <w:p w:rsidR="00E26F63" w:rsidRPr="002E5B10" w:rsidRDefault="00E26F63" w:rsidP="006961D7">
      <w:pPr>
        <w:pStyle w:val="libNormal"/>
        <w:rPr>
          <w:rtl/>
        </w:rPr>
      </w:pPr>
      <w:r w:rsidRPr="007369F5">
        <w:rPr>
          <w:rtl/>
        </w:rPr>
        <w:lastRenderedPageBreak/>
        <w:t>فقد زعم البعض أنّ كيفيّة السير من هذا الطريق غير مبيّنة شرعاً ، حتّى ذكر بعض المصنّفين أنّ هذا الطريق في الإسلام كطريق الرهبانيّة التي ابتدعتها النصارى من غير نزول حكم إلهي به ، فقبل الله سبحانه ذلك منهم ، فقال سبحانه :</w:t>
      </w:r>
      <w:r w:rsidRPr="00084B65">
        <w:rPr>
          <w:rStyle w:val="libBold1Char"/>
          <w:rtl/>
        </w:rPr>
        <w:t xml:space="preserve"> </w:t>
      </w:r>
      <w:r w:rsidR="006961D7">
        <w:rPr>
          <w:rStyle w:val="libAlaemChar"/>
          <w:rFonts w:eastAsiaTheme="minorHAnsi" w:hint="cs"/>
          <w:rtl/>
        </w:rPr>
        <w:t>(</w:t>
      </w:r>
      <w:r w:rsidRPr="005522B9">
        <w:rPr>
          <w:rStyle w:val="libAieChar"/>
          <w:rFonts w:hint="cs"/>
          <w:rtl/>
        </w:rPr>
        <w:t>وَرَهْبَانِيَّةً ابْتَدَعُوهَا مَا كَتَبْنَاهَا عَلَيْهِمْ إِلَّا ابْتِغَاء رِضْوَانِ اللَّهِ فَمَا رَعَوْهَا حَقَّ رِعَايَتِهَا</w:t>
      </w:r>
      <w:r w:rsidR="006961D7">
        <w:rPr>
          <w:rStyle w:val="libAlaemChar"/>
          <w:rFonts w:eastAsiaTheme="minorHAnsi" w:hint="cs"/>
          <w:rtl/>
        </w:rPr>
        <w:t>)</w:t>
      </w:r>
      <w:r w:rsidRPr="007369F5">
        <w:rPr>
          <w:rFonts w:hint="cs"/>
          <w:rtl/>
        </w:rPr>
        <w:t xml:space="preserve"> </w:t>
      </w:r>
      <w:r w:rsidRPr="007369F5">
        <w:rPr>
          <w:rtl/>
        </w:rPr>
        <w:t xml:space="preserve">الآية </w:t>
      </w:r>
      <w:r w:rsidRPr="00837A59">
        <w:rPr>
          <w:rStyle w:val="libFootnotenumChar"/>
          <w:rtl/>
        </w:rPr>
        <w:t>(1)</w:t>
      </w:r>
      <w:r w:rsidRPr="007369F5">
        <w:rPr>
          <w:rtl/>
        </w:rPr>
        <w:t xml:space="preserve"> .</w:t>
      </w:r>
    </w:p>
    <w:p w:rsidR="00E26F63" w:rsidRPr="002E5B10" w:rsidRDefault="00E26F63" w:rsidP="00E3640A">
      <w:pPr>
        <w:pStyle w:val="libNormal"/>
        <w:rPr>
          <w:rtl/>
        </w:rPr>
      </w:pPr>
      <w:r w:rsidRPr="00885F30">
        <w:rPr>
          <w:rtl/>
        </w:rPr>
        <w:t>قال : فكذلك طريق معرفة النفس غير واردة في الشريعة ، إلاّ أنها طريقة إلى الكمال مرضيّة ، انتهى ملخّصاً .</w:t>
      </w:r>
    </w:p>
    <w:p w:rsidR="00E26F63" w:rsidRPr="002E5B10" w:rsidRDefault="00E26F63" w:rsidP="006714A9">
      <w:pPr>
        <w:pStyle w:val="libNormal"/>
        <w:rPr>
          <w:rtl/>
        </w:rPr>
      </w:pPr>
      <w:r w:rsidRPr="007369F5">
        <w:rPr>
          <w:rtl/>
        </w:rPr>
        <w:t xml:space="preserve">ومن هنا ربّما يوجب عند بعض أهل هذا الطريق ، وجوه من الرياضات ومسالك مخصوصة ، لا تكاد توجد ـ أو لا توجد ـ في مطاوي الكتاب والسُّنّة ، ولم يشاهَد في سيرة رسول الله </w:t>
      </w:r>
      <w:r w:rsidR="006714A9" w:rsidRPr="00B852DF">
        <w:rPr>
          <w:rStyle w:val="libAlaemChar"/>
          <w:rtl/>
        </w:rPr>
        <w:t>صلى‌الله‌عليه‌وآله‌وسلم</w:t>
      </w:r>
      <w:r w:rsidR="006714A9" w:rsidRPr="007369F5">
        <w:rPr>
          <w:rtl/>
        </w:rPr>
        <w:t xml:space="preserve"> </w:t>
      </w:r>
      <w:r w:rsidRPr="007369F5">
        <w:rPr>
          <w:rtl/>
        </w:rPr>
        <w:t xml:space="preserve">والأئمّة من أهل بيته </w:t>
      </w:r>
      <w:r w:rsidR="007A73B1" w:rsidRPr="007A73B1">
        <w:rPr>
          <w:rStyle w:val="libAlaemChar"/>
          <w:rFonts w:eastAsiaTheme="minorHAnsi"/>
          <w:rtl/>
        </w:rPr>
        <w:t>عليهم‌السلام</w:t>
      </w:r>
      <w:r w:rsidRPr="007369F5">
        <w:rPr>
          <w:rtl/>
        </w:rPr>
        <w:t xml:space="preserve"> .</w:t>
      </w:r>
    </w:p>
    <w:p w:rsidR="00E26F63" w:rsidRPr="002E5B10" w:rsidRDefault="00E26F63" w:rsidP="00E3640A">
      <w:pPr>
        <w:pStyle w:val="libNormal"/>
        <w:rPr>
          <w:rtl/>
        </w:rPr>
      </w:pPr>
      <w:r w:rsidRPr="00885F30">
        <w:rPr>
          <w:rtl/>
        </w:rPr>
        <w:t>وذلك كلّه بالبناء على ما مرّ ذكره ، وأنّ المراد هو العبور والوصول بأيّ نحو أمكن بعد حفظ الغاية . وكذلك الطُّرق المأثور عن غير المسلمين من متألّهي الحكماء وأهل الرياضة ، كما هو ظاهر لمَن راجع كتبهم ، أو الطُّرق المأثورة عنهم .</w:t>
      </w:r>
    </w:p>
    <w:p w:rsidR="00E26F63" w:rsidRPr="002E5B10" w:rsidRDefault="00E26F63" w:rsidP="00E3640A">
      <w:pPr>
        <w:pStyle w:val="libNormal"/>
        <w:rPr>
          <w:rtl/>
        </w:rPr>
      </w:pPr>
      <w:r w:rsidRPr="00885F30">
        <w:rPr>
          <w:rtl/>
        </w:rPr>
        <w:t>لكنّ الحقّ الذي عليه أهل الحقّ ، وهو الظاهر من الكتاب والسُّنّة ، أنّ شريعة الإسلام لا تجوّز التوجّه إلى غير الله سبحانه للسالك إليه تعالى بوجه من الوجوه ، ولا الاعتصام بغيره سبحانه إلاّ بطريق أمرَ بلزومه وأخْذِه .</w:t>
      </w:r>
    </w:p>
    <w:p w:rsidR="00E26F63" w:rsidRPr="002E5B10" w:rsidRDefault="00E26F63" w:rsidP="006961D7">
      <w:pPr>
        <w:pStyle w:val="libNormal"/>
        <w:rPr>
          <w:rtl/>
        </w:rPr>
      </w:pPr>
      <w:r w:rsidRPr="007369F5">
        <w:rPr>
          <w:rtl/>
        </w:rPr>
        <w:t>وإنّ شريعة الإسلام لم تهمل مثقال ذرّة من السعادة والشقاوة إلاّ بيّنتها ، ولا شيئاً من لوازم السير إلى الله سبحانه ، يسيراً أو خطيراً ، إلاّ أوضحتها ، فلكلّ نفس ما كسبت وعليها ما اكتسبت ، قال سبحانه :</w:t>
      </w:r>
      <w:r w:rsidRPr="00084B65">
        <w:rPr>
          <w:rStyle w:val="libBold1Char"/>
          <w:rtl/>
        </w:rPr>
        <w:t xml:space="preserve"> </w:t>
      </w:r>
      <w:r w:rsidR="006961D7">
        <w:rPr>
          <w:rStyle w:val="libAlaemChar"/>
          <w:rFonts w:eastAsiaTheme="minorHAnsi" w:hint="cs"/>
          <w:rtl/>
        </w:rPr>
        <w:t>(</w:t>
      </w:r>
      <w:r w:rsidRPr="005522B9">
        <w:rPr>
          <w:rStyle w:val="libAieChar"/>
          <w:rtl/>
        </w:rPr>
        <w:t>وَنَزَّلْنَا عَلَيْكَ الْكِتَابَ تِبْيَاناً لِّكُلِّ شَيْءٍ</w:t>
      </w:r>
      <w:r w:rsidR="006961D7">
        <w:rPr>
          <w:rStyle w:val="libAlaemChar"/>
          <w:rFonts w:eastAsiaTheme="minorHAnsi" w:hint="cs"/>
          <w:rtl/>
        </w:rPr>
        <w:t>)</w:t>
      </w:r>
      <w:r w:rsidRPr="005522B9">
        <w:rPr>
          <w:rStyle w:val="libAieChar"/>
          <w:rtl/>
        </w:rPr>
        <w:t xml:space="preserve"> </w:t>
      </w:r>
      <w:r w:rsidRPr="00837A59">
        <w:rPr>
          <w:rStyle w:val="libFootnotenumChar"/>
          <w:rtl/>
        </w:rPr>
        <w:t>(2)</w:t>
      </w:r>
      <w:r w:rsidRPr="007369F5">
        <w:rPr>
          <w:rtl/>
        </w:rPr>
        <w:t xml:space="preserve"> ،</w:t>
      </w:r>
    </w:p>
    <w:p w:rsidR="005418EA" w:rsidRPr="00C64B3F" w:rsidRDefault="005418EA" w:rsidP="005418EA">
      <w:pPr>
        <w:pStyle w:val="libLine"/>
        <w:rPr>
          <w:rtl/>
        </w:rPr>
      </w:pPr>
      <w:r w:rsidRPr="00C64B3F">
        <w:rPr>
          <w:rtl/>
        </w:rPr>
        <w:t>ـــــــــــــ</w:t>
      </w:r>
    </w:p>
    <w:p w:rsidR="00E26F63" w:rsidRPr="00407EA8" w:rsidRDefault="00E26F63" w:rsidP="005418EA">
      <w:pPr>
        <w:pStyle w:val="libFootnote0"/>
        <w:rPr>
          <w:rtl/>
        </w:rPr>
      </w:pPr>
      <w:r w:rsidRPr="00407EA8">
        <w:rPr>
          <w:rtl/>
        </w:rPr>
        <w:t>(1) سورة الحديد : الآية 27 .</w:t>
      </w:r>
    </w:p>
    <w:p w:rsidR="007A73B1" w:rsidRDefault="00E26F63" w:rsidP="00407EA8">
      <w:pPr>
        <w:pStyle w:val="libFootnote0"/>
        <w:rPr>
          <w:rtl/>
        </w:rPr>
      </w:pPr>
      <w:r w:rsidRPr="00407EA8">
        <w:rPr>
          <w:rtl/>
        </w:rPr>
        <w:t>(2) سورة النحل : الآية 89 .</w:t>
      </w:r>
    </w:p>
    <w:p w:rsidR="007A73B1" w:rsidRDefault="007A73B1" w:rsidP="00984686">
      <w:pPr>
        <w:pStyle w:val="libNormal"/>
        <w:rPr>
          <w:rtl/>
        </w:rPr>
      </w:pPr>
      <w:r>
        <w:rPr>
          <w:rtl/>
        </w:rPr>
        <w:br w:type="page"/>
      </w:r>
    </w:p>
    <w:p w:rsidR="00E26F63" w:rsidRPr="002E5B10" w:rsidRDefault="00E26F63" w:rsidP="00785CEB">
      <w:pPr>
        <w:pStyle w:val="libNormal"/>
        <w:rPr>
          <w:rtl/>
        </w:rPr>
      </w:pPr>
      <w:r w:rsidRPr="007369F5">
        <w:rPr>
          <w:rtl/>
        </w:rPr>
        <w:lastRenderedPageBreak/>
        <w:t>وقال سبحانه :</w:t>
      </w:r>
      <w:r w:rsidRPr="00084B65">
        <w:rPr>
          <w:rStyle w:val="libBold1Char"/>
          <w:rtl/>
        </w:rPr>
        <w:t xml:space="preserve"> </w:t>
      </w:r>
      <w:r w:rsidR="00785CEB">
        <w:rPr>
          <w:rStyle w:val="libAlaemChar"/>
          <w:rFonts w:eastAsiaTheme="minorHAnsi" w:hint="cs"/>
          <w:rtl/>
        </w:rPr>
        <w:t>(</w:t>
      </w:r>
      <w:r w:rsidRPr="005522B9">
        <w:rPr>
          <w:rStyle w:val="libAieChar"/>
          <w:rtl/>
        </w:rPr>
        <w:t>وَلَقَدْ ضَرَبْنَا لِلنَّاسِ فِي هَذَا الْقُرْآنِ مِن كُلِّ مَثَلٍ</w:t>
      </w:r>
      <w:r w:rsidR="006961D7">
        <w:rPr>
          <w:rStyle w:val="libAlaemChar"/>
          <w:rFonts w:eastAsiaTheme="minorHAnsi" w:hint="cs"/>
          <w:rtl/>
        </w:rPr>
        <w:t>)</w:t>
      </w:r>
      <w:r w:rsidRPr="00837A59">
        <w:rPr>
          <w:rStyle w:val="libFootnotenumChar"/>
          <w:rtl/>
        </w:rPr>
        <w:t xml:space="preserve"> (1)</w:t>
      </w:r>
      <w:r w:rsidRPr="007369F5">
        <w:rPr>
          <w:rtl/>
        </w:rPr>
        <w:t xml:space="preserve"> ، وقال سبحانه : </w:t>
      </w:r>
      <w:r w:rsidR="00785CEB">
        <w:rPr>
          <w:rStyle w:val="libAlaemChar"/>
          <w:rFonts w:eastAsiaTheme="minorHAnsi" w:hint="cs"/>
          <w:rtl/>
        </w:rPr>
        <w:t>(</w:t>
      </w:r>
      <w:r w:rsidRPr="005522B9">
        <w:rPr>
          <w:rStyle w:val="libAieChar"/>
          <w:rtl/>
        </w:rPr>
        <w:t>قُلْ إِن كُنتُمْ تُحِبُّونَ اللّهَ فَاتَّبِعُونِي يُحْبِبْكُمُ اللّهُ</w:t>
      </w:r>
      <w:r w:rsidR="006961D7">
        <w:rPr>
          <w:rStyle w:val="libAlaemChar"/>
          <w:rFonts w:eastAsiaTheme="minorHAnsi" w:hint="cs"/>
          <w:rtl/>
        </w:rPr>
        <w:t>)</w:t>
      </w:r>
      <w:r w:rsidRPr="00837A59">
        <w:rPr>
          <w:rStyle w:val="libFootnotenumChar"/>
          <w:rtl/>
        </w:rPr>
        <w:t xml:space="preserve"> (2)</w:t>
      </w:r>
      <w:r w:rsidRPr="007369F5">
        <w:rPr>
          <w:rtl/>
        </w:rPr>
        <w:t xml:space="preserve"> ، وقال سبحانه : </w:t>
      </w:r>
      <w:r w:rsidR="00785CEB">
        <w:rPr>
          <w:rStyle w:val="libAlaemChar"/>
          <w:rFonts w:eastAsiaTheme="minorHAnsi" w:hint="cs"/>
          <w:rtl/>
        </w:rPr>
        <w:t>(</w:t>
      </w:r>
      <w:r w:rsidRPr="005522B9">
        <w:rPr>
          <w:rStyle w:val="libAieChar"/>
          <w:rtl/>
        </w:rPr>
        <w:t>لَقَدْ كَانَ لَكُمْ فِي رَسُولِ اللَّهِ أُسْوَةٌ حَسَنَةٌ</w:t>
      </w:r>
      <w:r w:rsidR="00785CEB">
        <w:rPr>
          <w:rStyle w:val="libAlaemChar"/>
          <w:rFonts w:eastAsiaTheme="minorHAnsi" w:hint="cs"/>
          <w:rtl/>
        </w:rPr>
        <w:t>)</w:t>
      </w:r>
      <w:r w:rsidRPr="00837A59">
        <w:rPr>
          <w:rStyle w:val="libFootnotenumChar"/>
          <w:rtl/>
        </w:rPr>
        <w:t xml:space="preserve"> (3)</w:t>
      </w:r>
      <w:r w:rsidRPr="007369F5">
        <w:rPr>
          <w:rtl/>
        </w:rPr>
        <w:t xml:space="preserve"> إلى غير ذلك .</w:t>
      </w:r>
    </w:p>
    <w:p w:rsidR="00E26F63" w:rsidRPr="002E5B10" w:rsidRDefault="00E26F63" w:rsidP="00E3640A">
      <w:pPr>
        <w:pStyle w:val="libNormal"/>
        <w:rPr>
          <w:rtl/>
        </w:rPr>
      </w:pPr>
      <w:r w:rsidRPr="00885F30">
        <w:rPr>
          <w:rtl/>
        </w:rPr>
        <w:t>والأخبار في هذا المعنى من طريق أهل البيت مستفيضة ، بل متواترة .</w:t>
      </w:r>
    </w:p>
    <w:p w:rsidR="00E26F63" w:rsidRPr="002E5B10" w:rsidRDefault="00E26F63" w:rsidP="00E3640A">
      <w:pPr>
        <w:pStyle w:val="libNormal"/>
        <w:rPr>
          <w:rtl/>
        </w:rPr>
      </w:pPr>
      <w:r w:rsidRPr="00885F30">
        <w:rPr>
          <w:rtl/>
        </w:rPr>
        <w:t>وممّا يظهر أنّ حظّ كلّ امرئ من الكمال بمقدار متابعته للشرع ، وقد عرفت أنّ هذا الكمال أمر مشكّك ذو مراتب . ونِعم ما قال بعض أهل الكمال : إنّ المَيل من متابعة الشرع إلى الرياضات الشاقّة ، فرار من الأشقّ إلى الأسهل ، فإنّ الشرع قتل مستمرّ للنفس ، دائمي ما دامت موجودة ، والرياضة الشاقّة قتل دفعي ، وهو أسهل إيثاراً .</w:t>
      </w:r>
    </w:p>
    <w:p w:rsidR="00E26F63" w:rsidRPr="002E5B10" w:rsidRDefault="00E26F63" w:rsidP="007369F5">
      <w:pPr>
        <w:pStyle w:val="libNormal"/>
        <w:rPr>
          <w:rtl/>
        </w:rPr>
      </w:pPr>
      <w:r w:rsidRPr="007369F5">
        <w:rPr>
          <w:rtl/>
        </w:rPr>
        <w:t>و</w:t>
      </w:r>
      <w:r w:rsidRPr="00084B65">
        <w:rPr>
          <w:rStyle w:val="libBold1Char"/>
          <w:rtl/>
        </w:rPr>
        <w:t>بالجملة :</w:t>
      </w:r>
      <w:r w:rsidRPr="007369F5">
        <w:rPr>
          <w:rtl/>
        </w:rPr>
        <w:t xml:space="preserve"> فالشرع لم يهمل بيان كيفيّة السير من طريق النفس .</w:t>
      </w:r>
    </w:p>
    <w:p w:rsidR="00E26F63" w:rsidRPr="002E5B10" w:rsidRDefault="00E26F63" w:rsidP="007369F5">
      <w:pPr>
        <w:pStyle w:val="libNormal"/>
        <w:rPr>
          <w:rtl/>
        </w:rPr>
      </w:pPr>
      <w:r w:rsidRPr="00084B65">
        <w:rPr>
          <w:rStyle w:val="libBold1Char"/>
          <w:rtl/>
        </w:rPr>
        <w:t>بيان ذلك : أ</w:t>
      </w:r>
      <w:r w:rsidRPr="007369F5">
        <w:rPr>
          <w:rtl/>
        </w:rPr>
        <w:t>نّ العبادة تتصّور على ثلاثة أقسام :</w:t>
      </w:r>
    </w:p>
    <w:p w:rsidR="00E26F63" w:rsidRPr="002E5B10" w:rsidRDefault="00E26F63" w:rsidP="007369F5">
      <w:pPr>
        <w:pStyle w:val="libNormal"/>
        <w:rPr>
          <w:rtl/>
        </w:rPr>
      </w:pPr>
      <w:r w:rsidRPr="00084B65">
        <w:rPr>
          <w:rStyle w:val="libBold1Char"/>
          <w:rtl/>
        </w:rPr>
        <w:t>أحدها :</w:t>
      </w:r>
      <w:r w:rsidRPr="007369F5">
        <w:rPr>
          <w:rtl/>
        </w:rPr>
        <w:t xml:space="preserve"> العبادة طمعاً في الجنّة .</w:t>
      </w:r>
    </w:p>
    <w:p w:rsidR="00E26F63" w:rsidRPr="002E5B10" w:rsidRDefault="00E26F63" w:rsidP="007369F5">
      <w:pPr>
        <w:pStyle w:val="libNormal"/>
        <w:rPr>
          <w:rtl/>
        </w:rPr>
      </w:pPr>
      <w:r w:rsidRPr="007369F5">
        <w:rPr>
          <w:rtl/>
        </w:rPr>
        <w:t>و</w:t>
      </w:r>
      <w:r w:rsidRPr="00084B65">
        <w:rPr>
          <w:rStyle w:val="libBold1Char"/>
          <w:rtl/>
        </w:rPr>
        <w:t>الثاني :</w:t>
      </w:r>
      <w:r w:rsidRPr="007369F5">
        <w:rPr>
          <w:rtl/>
        </w:rPr>
        <w:t xml:space="preserve"> العبادة خوفاً من النار .</w:t>
      </w:r>
    </w:p>
    <w:p w:rsidR="00E26F63" w:rsidRPr="002E5B10" w:rsidRDefault="00E26F63" w:rsidP="007369F5">
      <w:pPr>
        <w:pStyle w:val="libNormal"/>
        <w:rPr>
          <w:rtl/>
        </w:rPr>
      </w:pPr>
      <w:r w:rsidRPr="007369F5">
        <w:rPr>
          <w:rtl/>
        </w:rPr>
        <w:t>و</w:t>
      </w:r>
      <w:r w:rsidRPr="00084B65">
        <w:rPr>
          <w:rStyle w:val="libBold1Char"/>
          <w:rtl/>
        </w:rPr>
        <w:t>الثالث :</w:t>
      </w:r>
      <w:r w:rsidRPr="007369F5">
        <w:rPr>
          <w:rtl/>
        </w:rPr>
        <w:t xml:space="preserve"> العبادة لوجه الله ، لا خوفاً ولا طمعاً .</w:t>
      </w:r>
    </w:p>
    <w:p w:rsidR="00E26F63" w:rsidRPr="002E5B10" w:rsidRDefault="00E26F63" w:rsidP="00E3640A">
      <w:pPr>
        <w:pStyle w:val="libNormal"/>
        <w:rPr>
          <w:rtl/>
        </w:rPr>
      </w:pPr>
      <w:r w:rsidRPr="00885F30">
        <w:rPr>
          <w:rtl/>
        </w:rPr>
        <w:t>وغير القسم الثالث ، حيث إنّ غايته الفوز بالراحة أو التخلّص من العذاب ، فغايته حصول مشتهى النفس . فالتوجّه فيه إلى الله سبحانه إنّما هو لحصول مشتهى النفس ، ففيه جعل الحقّ سبحانه واسطة لحصول المشتهى .</w:t>
      </w:r>
    </w:p>
    <w:p w:rsidR="007A73B1" w:rsidRPr="002E5B10" w:rsidRDefault="00E26F63" w:rsidP="007A73B1">
      <w:pPr>
        <w:pStyle w:val="libNormal"/>
        <w:rPr>
          <w:rtl/>
        </w:rPr>
      </w:pPr>
      <w:r w:rsidRPr="00885F30">
        <w:rPr>
          <w:rtl/>
        </w:rPr>
        <w:t>والواسطة ، من حيث هي واسطة ، غير مقصودة إلاّ بالتبع والعَرض ، فهي</w:t>
      </w:r>
      <w:r w:rsidR="007A73B1" w:rsidRPr="007A73B1">
        <w:rPr>
          <w:rtl/>
        </w:rPr>
        <w:t xml:space="preserve"> </w:t>
      </w:r>
      <w:r w:rsidR="007A73B1" w:rsidRPr="00885F30">
        <w:rPr>
          <w:rtl/>
        </w:rPr>
        <w:t>بالحقيقة ليست إلاّ عبادة للشهوة .</w:t>
      </w:r>
    </w:p>
    <w:p w:rsidR="005418EA" w:rsidRPr="00C64B3F" w:rsidRDefault="005418EA" w:rsidP="005418EA">
      <w:pPr>
        <w:pStyle w:val="libLine"/>
        <w:rPr>
          <w:rtl/>
        </w:rPr>
      </w:pPr>
      <w:r w:rsidRPr="00C64B3F">
        <w:rPr>
          <w:rtl/>
        </w:rPr>
        <w:t>ـــــــــــــ</w:t>
      </w:r>
    </w:p>
    <w:p w:rsidR="00E26F63" w:rsidRPr="00407EA8" w:rsidRDefault="00E26F63" w:rsidP="005418EA">
      <w:pPr>
        <w:pStyle w:val="libFootnote0"/>
        <w:rPr>
          <w:rtl/>
        </w:rPr>
      </w:pPr>
      <w:r w:rsidRPr="00407EA8">
        <w:rPr>
          <w:rtl/>
        </w:rPr>
        <w:t>(1) سورة الروم : الآية 58 .</w:t>
      </w:r>
    </w:p>
    <w:p w:rsidR="00E26F63" w:rsidRPr="00407EA8" w:rsidRDefault="00E26F63" w:rsidP="00407EA8">
      <w:pPr>
        <w:pStyle w:val="libFootnote0"/>
        <w:rPr>
          <w:rtl/>
        </w:rPr>
      </w:pPr>
      <w:r w:rsidRPr="00407EA8">
        <w:rPr>
          <w:rtl/>
        </w:rPr>
        <w:t>(2) سورة آل عمران : الآية 31 .</w:t>
      </w:r>
    </w:p>
    <w:p w:rsidR="007A73B1" w:rsidRDefault="00E26F63" w:rsidP="00407EA8">
      <w:pPr>
        <w:pStyle w:val="libFootnote0"/>
        <w:rPr>
          <w:rtl/>
        </w:rPr>
      </w:pPr>
      <w:r w:rsidRPr="00407EA8">
        <w:rPr>
          <w:rtl/>
        </w:rPr>
        <w:t>(3) سورة الأحزاب : الآية 21 .</w:t>
      </w:r>
    </w:p>
    <w:p w:rsidR="007A73B1" w:rsidRDefault="007A73B1" w:rsidP="00984686">
      <w:pPr>
        <w:pStyle w:val="libNormal"/>
        <w:rPr>
          <w:rtl/>
        </w:rPr>
      </w:pPr>
      <w:r>
        <w:rPr>
          <w:rtl/>
        </w:rPr>
        <w:br w:type="page"/>
      </w:r>
    </w:p>
    <w:p w:rsidR="00E26F63" w:rsidRPr="002E5B10" w:rsidRDefault="00E26F63" w:rsidP="007369F5">
      <w:pPr>
        <w:pStyle w:val="libNormal"/>
        <w:rPr>
          <w:rtl/>
        </w:rPr>
      </w:pPr>
      <w:r w:rsidRPr="007369F5">
        <w:rPr>
          <w:rtl/>
        </w:rPr>
        <w:lastRenderedPageBreak/>
        <w:t xml:space="preserve">بقي القسم الثالث ، وهو العبادة بالحقيقة ، وقد وقع التعبير عنه مختلفاً ، ففي (الكافي) مسنداً عن هارون ، عن أبي عبد الله </w:t>
      </w:r>
      <w:r w:rsidR="00B852DF" w:rsidRPr="00B852DF">
        <w:rPr>
          <w:rStyle w:val="libAlaemChar"/>
          <w:rtl/>
        </w:rPr>
        <w:t>عليه‌السلام</w:t>
      </w:r>
      <w:r w:rsidRPr="007369F5">
        <w:rPr>
          <w:rtl/>
        </w:rPr>
        <w:t xml:space="preserve"> ، قال :</w:t>
      </w:r>
      <w:r w:rsidRPr="00C20A2F">
        <w:rPr>
          <w:rStyle w:val="libBold2Char"/>
          <w:rtl/>
        </w:rPr>
        <w:t xml:space="preserve"> (إنّ العبّاد ثلاثة : قوم عبدوا الله عزّ وجلّ خوفاً ، فتلك عبادة العبيد . وقوم عبدوا الله تبارك وتعالى طلب الثواب ، فتلك عبادة الأُجراء . وقوم عبدوا الله عزّ وجلّ حبّاً له ، فتلك عبادة الأحرار ، وهي أفضل العبادة)</w:t>
      </w:r>
      <w:r w:rsidRPr="007369F5">
        <w:rPr>
          <w:rtl/>
        </w:rPr>
        <w:t xml:space="preserve"> </w:t>
      </w:r>
      <w:r w:rsidRPr="00837A59">
        <w:rPr>
          <w:rStyle w:val="libFootnotenumChar"/>
          <w:rtl/>
        </w:rPr>
        <w:t>(1)</w:t>
      </w:r>
      <w:r w:rsidRPr="007369F5">
        <w:rPr>
          <w:rtl/>
        </w:rPr>
        <w:t xml:space="preserve"> .</w:t>
      </w:r>
    </w:p>
    <w:p w:rsidR="00E26F63" w:rsidRPr="002E5B10" w:rsidRDefault="00E26F63" w:rsidP="007369F5">
      <w:pPr>
        <w:pStyle w:val="libNormal"/>
        <w:rPr>
          <w:rtl/>
        </w:rPr>
      </w:pPr>
      <w:r w:rsidRPr="007369F5">
        <w:rPr>
          <w:rtl/>
        </w:rPr>
        <w:t>وفي (نهج البلاغة) :</w:t>
      </w:r>
      <w:r w:rsidRPr="00C20A2F">
        <w:rPr>
          <w:rStyle w:val="libBold2Char"/>
          <w:rtl/>
        </w:rPr>
        <w:t xml:space="preserve"> (أنّ قوماً عبدوا الله رغبة فتلك عبادة التجّار ، وأنّ قوماً عبدوا الله رهبة فتلك عبادة العبيد ، وأنّ قوماً عبدوا الله شكراً فتلك عبادة الأحرار) </w:t>
      </w:r>
      <w:r w:rsidRPr="00837A59">
        <w:rPr>
          <w:rStyle w:val="libFootnotenumChar"/>
          <w:rtl/>
        </w:rPr>
        <w:t>(2)</w:t>
      </w:r>
      <w:r w:rsidRPr="007369F5">
        <w:rPr>
          <w:rtl/>
        </w:rPr>
        <w:t xml:space="preserve"> .</w:t>
      </w:r>
    </w:p>
    <w:p w:rsidR="00E26F63" w:rsidRPr="002E5B10" w:rsidRDefault="00E26F63" w:rsidP="00785CEB">
      <w:pPr>
        <w:pStyle w:val="libNormal"/>
        <w:rPr>
          <w:rtl/>
        </w:rPr>
      </w:pPr>
      <w:r w:rsidRPr="007369F5">
        <w:rPr>
          <w:rtl/>
        </w:rPr>
        <w:t xml:space="preserve">وفي (العلل) ، و(المجالس) ، و(الخصال) : مسنداً عن يونس ، عن الصادق جعفر بن محمد </w:t>
      </w:r>
      <w:r w:rsidR="00B852DF" w:rsidRPr="00B852DF">
        <w:rPr>
          <w:rStyle w:val="libAlaemChar"/>
          <w:rtl/>
        </w:rPr>
        <w:t>عليه‌السلام</w:t>
      </w:r>
      <w:r w:rsidRPr="007369F5">
        <w:rPr>
          <w:rtl/>
        </w:rPr>
        <w:t xml:space="preserve"> :</w:t>
      </w:r>
      <w:r w:rsidRPr="00084B65">
        <w:rPr>
          <w:rStyle w:val="libBold1Char"/>
          <w:rtl/>
        </w:rPr>
        <w:t xml:space="preserve"> </w:t>
      </w:r>
      <w:r w:rsidRPr="00C20A2F">
        <w:rPr>
          <w:rStyle w:val="libBold2Char"/>
          <w:rtl/>
        </w:rPr>
        <w:t>(أنّ النّاس يعبدون الله عزّ وجلّ على ثلاثة أوجه : فطبقة يعبدونه رغبة في ثوابه ، فتلك عبادة الحرصاء ، وهو الطمع . وآخرون يعبدونه خوفاً من النار ، فتلك عبادة العبيد ، وهي رهبة . ولكنّي أعبده حبّاً له عزّ وجلّ ، فتلك عبادة الكرام ، وهو الأمن ؛ لقوله عزّ وجلّ :</w:t>
      </w:r>
      <w:r w:rsidRPr="007369F5">
        <w:rPr>
          <w:rtl/>
        </w:rPr>
        <w:t xml:space="preserve"> </w:t>
      </w:r>
      <w:r w:rsidR="00785CEB">
        <w:rPr>
          <w:rStyle w:val="libAlaemChar"/>
          <w:rFonts w:eastAsiaTheme="minorHAnsi" w:hint="cs"/>
          <w:rtl/>
        </w:rPr>
        <w:t>(</w:t>
      </w:r>
      <w:r w:rsidRPr="005522B9">
        <w:rPr>
          <w:rStyle w:val="libAieChar"/>
          <w:rtl/>
        </w:rPr>
        <w:t>وَهُم مِّن فَزَعٍ يَوْمَئِذٍ آمِنُونَ</w:t>
      </w:r>
      <w:r w:rsidR="00785CEB">
        <w:rPr>
          <w:rStyle w:val="libAlaemChar"/>
          <w:rFonts w:eastAsiaTheme="minorHAnsi" w:hint="cs"/>
          <w:rtl/>
        </w:rPr>
        <w:t>)</w:t>
      </w:r>
      <w:r w:rsidRPr="007369F5">
        <w:rPr>
          <w:rtl/>
        </w:rPr>
        <w:t xml:space="preserve"> </w:t>
      </w:r>
      <w:r w:rsidRPr="00837A59">
        <w:rPr>
          <w:rStyle w:val="libFootnotenumChar"/>
          <w:rtl/>
        </w:rPr>
        <w:t>(3)</w:t>
      </w:r>
      <w:r w:rsidRPr="007369F5">
        <w:rPr>
          <w:rtl/>
        </w:rPr>
        <w:t xml:space="preserve"> </w:t>
      </w:r>
      <w:r w:rsidRPr="00C20A2F">
        <w:rPr>
          <w:rStyle w:val="libBold2Char"/>
          <w:rtl/>
        </w:rPr>
        <w:t>، ولقوله عزّ وجلّ :</w:t>
      </w:r>
      <w:r w:rsidRPr="00084B65">
        <w:rPr>
          <w:rStyle w:val="libBold1Char"/>
          <w:rtl/>
        </w:rPr>
        <w:t xml:space="preserve"> </w:t>
      </w:r>
      <w:r w:rsidR="00785CEB">
        <w:rPr>
          <w:rStyle w:val="libAlaemChar"/>
          <w:rFonts w:eastAsiaTheme="minorHAnsi" w:hint="cs"/>
          <w:rtl/>
        </w:rPr>
        <w:t>(</w:t>
      </w:r>
      <w:r w:rsidRPr="005522B9">
        <w:rPr>
          <w:rStyle w:val="libAieChar"/>
          <w:rtl/>
        </w:rPr>
        <w:t>قُلْ إِن كُنتُمْ تُحِبُّونَ اللّهَ فَاتَّبِعُونِي يُحْبِبْكُمُ اللّهُ وَيَغْفِرْ لَكُمْ ذُنُوبَكُمْ</w:t>
      </w:r>
      <w:r w:rsidR="00785CEB">
        <w:rPr>
          <w:rStyle w:val="libAlaemChar"/>
          <w:rFonts w:eastAsiaTheme="minorHAnsi" w:hint="cs"/>
          <w:rtl/>
        </w:rPr>
        <w:t>)</w:t>
      </w:r>
      <w:r w:rsidRPr="00837A59">
        <w:rPr>
          <w:rStyle w:val="libFootnotenumChar"/>
          <w:rtl/>
        </w:rPr>
        <w:t xml:space="preserve"> (4)</w:t>
      </w:r>
      <w:r w:rsidRPr="00084B65">
        <w:rPr>
          <w:rStyle w:val="libBold1Char"/>
          <w:rtl/>
        </w:rPr>
        <w:t xml:space="preserve"> </w:t>
      </w:r>
      <w:r w:rsidRPr="00C20A2F">
        <w:rPr>
          <w:rStyle w:val="libBold2Char"/>
          <w:rtl/>
        </w:rPr>
        <w:t xml:space="preserve">. فمَن أحبّ الله عزّ وجلّ أحبّه اللهُ ، ومَن أحبّه الله كان من الآمنين . وهذا مقام مكنون لا يمسُّه إلاّ المطهّرون) </w:t>
      </w:r>
      <w:r w:rsidRPr="00837A59">
        <w:rPr>
          <w:rStyle w:val="libFootnotenumChar"/>
          <w:rtl/>
        </w:rPr>
        <w:t>(5)</w:t>
      </w:r>
      <w:r w:rsidRPr="007369F5">
        <w:rPr>
          <w:rtl/>
        </w:rPr>
        <w:t xml:space="preserve"> .</w:t>
      </w:r>
    </w:p>
    <w:p w:rsidR="00E26F63" w:rsidRPr="002E5B10" w:rsidRDefault="00E26F63" w:rsidP="007369F5">
      <w:pPr>
        <w:pStyle w:val="libNormal"/>
        <w:rPr>
          <w:rtl/>
        </w:rPr>
      </w:pPr>
      <w:r w:rsidRPr="007369F5">
        <w:rPr>
          <w:rtl/>
        </w:rPr>
        <w:t xml:space="preserve">وعن (المناقب) : </w:t>
      </w:r>
      <w:r w:rsidRPr="00C20A2F">
        <w:rPr>
          <w:rStyle w:val="libBold2Char"/>
          <w:rtl/>
        </w:rPr>
        <w:t>(كان</w:t>
      </w:r>
      <w:r w:rsidRPr="007369F5">
        <w:rPr>
          <w:rtl/>
        </w:rPr>
        <w:t xml:space="preserve"> ( يعني رسول الله </w:t>
      </w:r>
      <w:r w:rsidR="00B852DF" w:rsidRPr="00B852DF">
        <w:rPr>
          <w:rStyle w:val="libAlaemChar"/>
          <w:rtl/>
        </w:rPr>
        <w:t>صلى‌الله‌عليه‌وآله‌وسلم</w:t>
      </w:r>
      <w:r w:rsidRPr="007369F5">
        <w:rPr>
          <w:rtl/>
        </w:rPr>
        <w:t xml:space="preserve"> ) </w:t>
      </w:r>
      <w:r w:rsidRPr="00C20A2F">
        <w:rPr>
          <w:rStyle w:val="libBold2Char"/>
          <w:rtl/>
        </w:rPr>
        <w:t>يبكي حتى يغشى عليه ، فقيل له :</w:t>
      </w:r>
    </w:p>
    <w:p w:rsidR="005418EA" w:rsidRPr="00C64B3F" w:rsidRDefault="005418EA" w:rsidP="005418EA">
      <w:pPr>
        <w:pStyle w:val="libLine"/>
        <w:rPr>
          <w:rtl/>
        </w:rPr>
      </w:pPr>
      <w:r w:rsidRPr="00C64B3F">
        <w:rPr>
          <w:rtl/>
        </w:rPr>
        <w:t>ـــــــــــــ</w:t>
      </w:r>
    </w:p>
    <w:p w:rsidR="00E26F63" w:rsidRPr="00407EA8" w:rsidRDefault="00E26F63" w:rsidP="005418EA">
      <w:pPr>
        <w:pStyle w:val="libFootnote0"/>
        <w:rPr>
          <w:rtl/>
        </w:rPr>
      </w:pPr>
      <w:r w:rsidRPr="00407EA8">
        <w:rPr>
          <w:rtl/>
        </w:rPr>
        <w:t>(1) الكافي : 2 / 111 ، باب العبادة ، الحدث 1665 / 5 .</w:t>
      </w:r>
    </w:p>
    <w:p w:rsidR="00E26F63" w:rsidRPr="00407EA8" w:rsidRDefault="00E26F63" w:rsidP="00B852DF">
      <w:pPr>
        <w:pStyle w:val="libFootnote0"/>
        <w:rPr>
          <w:rtl/>
        </w:rPr>
      </w:pPr>
      <w:r w:rsidRPr="00407EA8">
        <w:rPr>
          <w:rtl/>
        </w:rPr>
        <w:t xml:space="preserve">(2) نهج البلاغة : 510 ، حِكم أمير المؤمنين </w:t>
      </w:r>
      <w:r w:rsidR="00B852DF" w:rsidRPr="007A73B1">
        <w:rPr>
          <w:rStyle w:val="libFootnoteAlaemChar"/>
          <w:rFonts w:eastAsiaTheme="minorHAnsi"/>
          <w:rtl/>
        </w:rPr>
        <w:t>عليه‌السلام</w:t>
      </w:r>
      <w:r w:rsidRPr="00407EA8">
        <w:rPr>
          <w:rtl/>
        </w:rPr>
        <w:t xml:space="preserve"> ، الحكمة 237 .</w:t>
      </w:r>
    </w:p>
    <w:p w:rsidR="00E26F63" w:rsidRPr="00407EA8" w:rsidRDefault="00E26F63" w:rsidP="00407EA8">
      <w:pPr>
        <w:pStyle w:val="libFootnote0"/>
        <w:rPr>
          <w:rtl/>
        </w:rPr>
      </w:pPr>
      <w:r w:rsidRPr="00407EA8">
        <w:rPr>
          <w:rtl/>
        </w:rPr>
        <w:t>(3) سورة النمل : الآية 89 .</w:t>
      </w:r>
    </w:p>
    <w:p w:rsidR="00E26F63" w:rsidRPr="00407EA8" w:rsidRDefault="00E26F63" w:rsidP="00407EA8">
      <w:pPr>
        <w:pStyle w:val="libFootnote0"/>
        <w:rPr>
          <w:rtl/>
        </w:rPr>
      </w:pPr>
      <w:r w:rsidRPr="00407EA8">
        <w:rPr>
          <w:rtl/>
        </w:rPr>
        <w:t>(4) سورة آل عمران : الآية 31 .</w:t>
      </w:r>
    </w:p>
    <w:p w:rsidR="007A73B1" w:rsidRDefault="00E26F63" w:rsidP="00E72F08">
      <w:pPr>
        <w:pStyle w:val="libFootnote0"/>
        <w:rPr>
          <w:rtl/>
        </w:rPr>
      </w:pPr>
      <w:r w:rsidRPr="00E72F08">
        <w:rPr>
          <w:rtl/>
        </w:rPr>
        <w:t xml:space="preserve">(5) العلل : 1 / 12 ، باب علّة خلق الخَلق واختلاف أحوالهم ، الباب 8 . أمالي الصدوق ـ المجلس العاشر : 91 ، الحديث 65 / 5 . الخصال : 1 / 188 ، باب الثلاثة ـ الناس يعبدون الله عزّ وجلّ على ثلاثة أوجه ، الحديث 259 ، ولكن ورد </w:t>
      </w:r>
      <w:r w:rsidRPr="007A73B1">
        <w:rPr>
          <w:rtl/>
        </w:rPr>
        <w:t>فيها : (فَرَقاً من النار) بدل (خوفاً من النار) .</w:t>
      </w:r>
    </w:p>
    <w:p w:rsidR="007A73B1" w:rsidRDefault="007A73B1" w:rsidP="00984686">
      <w:pPr>
        <w:pStyle w:val="libNormal"/>
        <w:rPr>
          <w:rtl/>
        </w:rPr>
      </w:pPr>
      <w:r>
        <w:rPr>
          <w:rtl/>
        </w:rPr>
        <w:br w:type="page"/>
      </w:r>
    </w:p>
    <w:p w:rsidR="00E26F63" w:rsidRPr="002E5B10" w:rsidRDefault="00E26F63" w:rsidP="007A73B1">
      <w:pPr>
        <w:pStyle w:val="libNormal0"/>
        <w:rPr>
          <w:rtl/>
        </w:rPr>
      </w:pPr>
      <w:r w:rsidRPr="00C20A2F">
        <w:rPr>
          <w:rStyle w:val="libBold2Char"/>
          <w:rtl/>
        </w:rPr>
        <w:lastRenderedPageBreak/>
        <w:t xml:space="preserve">أليس قد غفر الله لك ما تقدّم من ذنبك وما تأخّر ؟ فقال : أفلا أكون عبداً شكوراً ؟! ) </w:t>
      </w:r>
      <w:r w:rsidRPr="00837A59">
        <w:rPr>
          <w:rStyle w:val="libFootnotenumChar"/>
          <w:rtl/>
        </w:rPr>
        <w:t>(1)</w:t>
      </w:r>
      <w:r w:rsidRPr="007369F5">
        <w:rPr>
          <w:rtl/>
        </w:rPr>
        <w:t xml:space="preserve"> ـ الحديث .</w:t>
      </w:r>
    </w:p>
    <w:p w:rsidR="00E26F63" w:rsidRPr="002E5B10" w:rsidRDefault="00E26F63" w:rsidP="00785CEB">
      <w:pPr>
        <w:pStyle w:val="libNormal"/>
        <w:rPr>
          <w:rtl/>
        </w:rPr>
      </w:pPr>
      <w:r w:rsidRPr="007369F5">
        <w:rPr>
          <w:rtl/>
        </w:rPr>
        <w:t>أقول : والشكر والحبّ مرجعهما واحد ، فإن الشكر هو الثناء على الجميل من حيث هو جميل ، فتكون العبادة توجّهاً وتذلّلاً له سبحانه ؛ لأنّه جميل بالذات ، فهو سبحانه المقصود لنفسه لا لغيره ، كما قال سبحانه :</w:t>
      </w:r>
      <w:r w:rsidRPr="00084B65">
        <w:rPr>
          <w:rStyle w:val="libBold1Char"/>
          <w:rtl/>
        </w:rPr>
        <w:t xml:space="preserve"> </w:t>
      </w:r>
      <w:r w:rsidR="00785CEB">
        <w:rPr>
          <w:rStyle w:val="libAlaemChar"/>
          <w:rFonts w:eastAsiaTheme="minorHAnsi" w:hint="cs"/>
          <w:rtl/>
        </w:rPr>
        <w:t>(</w:t>
      </w:r>
      <w:r w:rsidRPr="005522B9">
        <w:rPr>
          <w:rStyle w:val="libAieChar"/>
          <w:rFonts w:hint="cs"/>
          <w:rtl/>
        </w:rPr>
        <w:t>وَمَا خَلَقْتُ الْجِنَّ وَالْإِنسَ إِلَّا لِيَعْبُدُونِ</w:t>
      </w:r>
      <w:r w:rsidR="00785CEB">
        <w:rPr>
          <w:rStyle w:val="libAlaemChar"/>
          <w:rFonts w:eastAsiaTheme="minorHAnsi" w:hint="cs"/>
          <w:rtl/>
        </w:rPr>
        <w:t>)</w:t>
      </w:r>
      <w:r w:rsidRPr="00837A59">
        <w:rPr>
          <w:rStyle w:val="libFootnotenumChar"/>
          <w:rtl/>
        </w:rPr>
        <w:t xml:space="preserve"> (2)</w:t>
      </w:r>
      <w:r w:rsidRPr="007369F5">
        <w:rPr>
          <w:rtl/>
        </w:rPr>
        <w:t xml:space="preserve"> .</w:t>
      </w:r>
    </w:p>
    <w:p w:rsidR="00E26F63" w:rsidRPr="002E5B10" w:rsidRDefault="00E26F63" w:rsidP="00E3640A">
      <w:pPr>
        <w:pStyle w:val="libNormal"/>
        <w:rPr>
          <w:rtl/>
        </w:rPr>
      </w:pPr>
      <w:r w:rsidRPr="00885F30">
        <w:rPr>
          <w:rtl/>
        </w:rPr>
        <w:t>فغاية خلقهم ، أي وجودهم ، أي كمال وجودهم ، هو عبادته سبحانه ، أي التوجّه إليه وحده . والتوجّه وسط غير مقصود بالذات ، فهو سبحانه غاية وجودهم ؛ ولذا فسّر العبادة هاهنا في الأخبار بالمعرفة .</w:t>
      </w:r>
    </w:p>
    <w:p w:rsidR="00E26F63" w:rsidRPr="002E5B10" w:rsidRDefault="00E26F63" w:rsidP="00785CEB">
      <w:pPr>
        <w:pStyle w:val="libNormal"/>
        <w:rPr>
          <w:rtl/>
        </w:rPr>
      </w:pPr>
      <w:r w:rsidRPr="007369F5">
        <w:rPr>
          <w:rtl/>
        </w:rPr>
        <w:t>وقال سبحانه :</w:t>
      </w:r>
      <w:r w:rsidRPr="00084B65">
        <w:rPr>
          <w:rStyle w:val="libBold1Char"/>
          <w:rtl/>
        </w:rPr>
        <w:t xml:space="preserve"> </w:t>
      </w:r>
      <w:r w:rsidR="00785CEB">
        <w:rPr>
          <w:rStyle w:val="libAlaemChar"/>
          <w:rFonts w:eastAsiaTheme="minorHAnsi" w:hint="cs"/>
          <w:rtl/>
        </w:rPr>
        <w:t>(</w:t>
      </w:r>
      <w:r w:rsidRPr="005522B9">
        <w:rPr>
          <w:rStyle w:val="libAieChar"/>
          <w:rFonts w:hint="cs"/>
          <w:rtl/>
        </w:rPr>
        <w:t>وَقَضَى رَبُّكَ أَلاَّ تَعْبُدُواْ إِلاَّ إِيَّاهُ</w:t>
      </w:r>
      <w:r w:rsidR="00785CEB">
        <w:rPr>
          <w:rStyle w:val="libAlaemChar"/>
          <w:rFonts w:eastAsiaTheme="minorHAnsi" w:hint="cs"/>
          <w:rtl/>
        </w:rPr>
        <w:t>)</w:t>
      </w:r>
      <w:r w:rsidRPr="007369F5">
        <w:rPr>
          <w:rtl/>
        </w:rPr>
        <w:t xml:space="preserve"> </w:t>
      </w:r>
      <w:r w:rsidRPr="00837A59">
        <w:rPr>
          <w:rStyle w:val="libFootnotenumChar"/>
          <w:rtl/>
        </w:rPr>
        <w:t>(3)</w:t>
      </w:r>
      <w:r w:rsidRPr="007369F5">
        <w:rPr>
          <w:rtl/>
        </w:rPr>
        <w:t xml:space="preserve"> .</w:t>
      </w:r>
    </w:p>
    <w:p w:rsidR="00E26F63" w:rsidRPr="002E5B10" w:rsidRDefault="00E26F63" w:rsidP="00785CEB">
      <w:pPr>
        <w:pStyle w:val="libNormal"/>
        <w:rPr>
          <w:rtl/>
        </w:rPr>
      </w:pPr>
      <w:r w:rsidRPr="007369F5">
        <w:rPr>
          <w:rtl/>
        </w:rPr>
        <w:t xml:space="preserve">وقال سبحانه : </w:t>
      </w:r>
      <w:r w:rsidR="00785CEB">
        <w:rPr>
          <w:rStyle w:val="libAlaemChar"/>
          <w:rFonts w:eastAsiaTheme="minorHAnsi" w:hint="cs"/>
          <w:rtl/>
        </w:rPr>
        <w:t>(</w:t>
      </w:r>
      <w:r w:rsidRPr="005522B9">
        <w:rPr>
          <w:rStyle w:val="libAieChar"/>
          <w:rtl/>
        </w:rPr>
        <w:t>هُوَ الْحَيُّ لَا إِلَهَ إِلَّا هُوَ فَادْعُوهُ مُخْلِصِينَ لَهُ الدِّينَ</w:t>
      </w:r>
      <w:r w:rsidR="00785CEB">
        <w:rPr>
          <w:rStyle w:val="libAlaemChar"/>
          <w:rFonts w:eastAsiaTheme="minorHAnsi" w:hint="cs"/>
          <w:rtl/>
        </w:rPr>
        <w:t>)</w:t>
      </w:r>
      <w:r w:rsidRPr="007369F5">
        <w:rPr>
          <w:rtl/>
        </w:rPr>
        <w:t xml:space="preserve"> </w:t>
      </w:r>
      <w:r w:rsidRPr="00837A59">
        <w:rPr>
          <w:rStyle w:val="libFootnotenumChar"/>
          <w:rtl/>
        </w:rPr>
        <w:t xml:space="preserve">(4) </w:t>
      </w:r>
      <w:r w:rsidRPr="007369F5">
        <w:rPr>
          <w:rtl/>
        </w:rPr>
        <w:t>.</w:t>
      </w:r>
    </w:p>
    <w:p w:rsidR="00E26F63" w:rsidRPr="002E5B10" w:rsidRDefault="00E26F63" w:rsidP="00E3640A">
      <w:pPr>
        <w:pStyle w:val="libNormal"/>
        <w:rPr>
          <w:rtl/>
        </w:rPr>
      </w:pPr>
      <w:r w:rsidRPr="00885F30">
        <w:rPr>
          <w:rtl/>
        </w:rPr>
        <w:t>وكذلك الحبّ انجذاب النفس إلى الجميل من حيث هو جميل ، وعنده سبحانه الجمال المطلق .</w:t>
      </w:r>
    </w:p>
    <w:p w:rsidR="00E26F63" w:rsidRPr="002E5B10" w:rsidRDefault="00E26F63" w:rsidP="00785CEB">
      <w:pPr>
        <w:pStyle w:val="libNormal"/>
        <w:rPr>
          <w:rtl/>
        </w:rPr>
      </w:pPr>
      <w:r w:rsidRPr="007369F5">
        <w:rPr>
          <w:rtl/>
        </w:rPr>
        <w:t>وقال سبحانه :</w:t>
      </w:r>
      <w:r w:rsidRPr="005522B9">
        <w:rPr>
          <w:rStyle w:val="libAieChar"/>
          <w:rtl/>
        </w:rPr>
        <w:t xml:space="preserve"> </w:t>
      </w:r>
      <w:r w:rsidR="00785CEB">
        <w:rPr>
          <w:rStyle w:val="libAlaemChar"/>
          <w:rFonts w:eastAsiaTheme="minorHAnsi" w:hint="cs"/>
          <w:rtl/>
        </w:rPr>
        <w:t>(</w:t>
      </w:r>
      <w:r w:rsidRPr="005522B9">
        <w:rPr>
          <w:rStyle w:val="libAieChar"/>
          <w:rtl/>
        </w:rPr>
        <w:t>قُلْ إِن كُنتُمْ تُحِبُّونَ اللّهَ فَاتَّبِعُونِي</w:t>
      </w:r>
      <w:r w:rsidR="00785CEB">
        <w:rPr>
          <w:rStyle w:val="libAlaemChar"/>
          <w:rFonts w:eastAsiaTheme="minorHAnsi" w:hint="cs"/>
          <w:rtl/>
        </w:rPr>
        <w:t>)</w:t>
      </w:r>
      <w:r w:rsidRPr="005522B9">
        <w:rPr>
          <w:rStyle w:val="libAieChar"/>
          <w:rtl/>
        </w:rPr>
        <w:t xml:space="preserve"> </w:t>
      </w:r>
      <w:r w:rsidRPr="00837A59">
        <w:rPr>
          <w:rStyle w:val="libFootnotenumChar"/>
          <w:rtl/>
        </w:rPr>
        <w:t>(5)</w:t>
      </w:r>
      <w:r w:rsidRPr="007369F5">
        <w:rPr>
          <w:rtl/>
        </w:rPr>
        <w:t xml:space="preserve"> .</w:t>
      </w:r>
    </w:p>
    <w:p w:rsidR="00E26F63" w:rsidRPr="002E5B10" w:rsidRDefault="00E26F63" w:rsidP="00785CEB">
      <w:pPr>
        <w:pStyle w:val="libNormal"/>
        <w:rPr>
          <w:rtl/>
        </w:rPr>
      </w:pPr>
      <w:r w:rsidRPr="007369F5">
        <w:rPr>
          <w:rtl/>
        </w:rPr>
        <w:t xml:space="preserve">وقال سبحانه : </w:t>
      </w:r>
      <w:r w:rsidR="00785CEB">
        <w:rPr>
          <w:rStyle w:val="libAlaemChar"/>
          <w:rFonts w:eastAsiaTheme="minorHAnsi" w:hint="cs"/>
          <w:rtl/>
        </w:rPr>
        <w:t>(</w:t>
      </w:r>
      <w:r w:rsidRPr="005522B9">
        <w:rPr>
          <w:rStyle w:val="libAieChar"/>
          <w:rtl/>
        </w:rPr>
        <w:t>وَالَّذِينَ آمَنُواْ أَشَدُّ حُبّاً لِّلّهِ</w:t>
      </w:r>
      <w:r w:rsidR="00785CEB">
        <w:rPr>
          <w:rStyle w:val="libAlaemChar"/>
          <w:rFonts w:eastAsiaTheme="minorHAnsi" w:hint="cs"/>
          <w:rtl/>
        </w:rPr>
        <w:t>)</w:t>
      </w:r>
      <w:r w:rsidRPr="007369F5">
        <w:rPr>
          <w:rtl/>
        </w:rPr>
        <w:t xml:space="preserve"> </w:t>
      </w:r>
      <w:r w:rsidRPr="00837A59">
        <w:rPr>
          <w:rStyle w:val="libFootnotenumChar"/>
          <w:rtl/>
        </w:rPr>
        <w:t>(6)</w:t>
      </w:r>
      <w:r w:rsidRPr="007369F5">
        <w:rPr>
          <w:rtl/>
        </w:rPr>
        <w:t xml:space="preserve"> ، وستأتي رواية الديلمي .</w:t>
      </w:r>
    </w:p>
    <w:p w:rsidR="00E26F63" w:rsidRPr="002E5B10" w:rsidRDefault="00E26F63" w:rsidP="007369F5">
      <w:pPr>
        <w:pStyle w:val="libNormal"/>
        <w:rPr>
          <w:rtl/>
        </w:rPr>
      </w:pPr>
      <w:r w:rsidRPr="007369F5">
        <w:rPr>
          <w:rtl/>
        </w:rPr>
        <w:t xml:space="preserve">وفي دعاء كميل : </w:t>
      </w:r>
      <w:r w:rsidRPr="00C20A2F">
        <w:rPr>
          <w:rStyle w:val="libBold2Char"/>
          <w:rtl/>
        </w:rPr>
        <w:t>(واجعل .. قلبي بحبّك متيّماً)</w:t>
      </w:r>
      <w:r w:rsidRPr="007369F5">
        <w:rPr>
          <w:rtl/>
        </w:rPr>
        <w:t xml:space="preserve"> .</w:t>
      </w:r>
    </w:p>
    <w:p w:rsidR="00E26F63" w:rsidRPr="002E5B10" w:rsidRDefault="00E26F63" w:rsidP="007369F5">
      <w:pPr>
        <w:pStyle w:val="libNormal"/>
        <w:rPr>
          <w:rtl/>
        </w:rPr>
      </w:pPr>
      <w:r w:rsidRPr="007369F5">
        <w:rPr>
          <w:rtl/>
        </w:rPr>
        <w:t xml:space="preserve">وفي مناجاة علي </w:t>
      </w:r>
      <w:r w:rsidR="00B852DF" w:rsidRPr="00B852DF">
        <w:rPr>
          <w:rStyle w:val="libAlaemChar"/>
          <w:rtl/>
        </w:rPr>
        <w:t>عليه‌السلام</w:t>
      </w:r>
      <w:r w:rsidRPr="007369F5">
        <w:rPr>
          <w:rtl/>
        </w:rPr>
        <w:t xml:space="preserve"> :</w:t>
      </w:r>
      <w:r w:rsidRPr="00C20A2F">
        <w:rPr>
          <w:rStyle w:val="libBold2Char"/>
          <w:rtl/>
        </w:rPr>
        <w:t xml:space="preserve"> (إلهي أقمني في أهل ولايتك مقام</w:t>
      </w:r>
      <w:r w:rsidRPr="007369F5">
        <w:rPr>
          <w:rtl/>
        </w:rPr>
        <w:t xml:space="preserve"> [مَن] </w:t>
      </w:r>
      <w:r w:rsidRPr="00C20A2F">
        <w:rPr>
          <w:rStyle w:val="libBold2Char"/>
          <w:rtl/>
        </w:rPr>
        <w:t>رجا الزيادة</w:t>
      </w:r>
    </w:p>
    <w:p w:rsidR="005418EA" w:rsidRPr="00C64B3F" w:rsidRDefault="005418EA" w:rsidP="005418EA">
      <w:pPr>
        <w:pStyle w:val="libLine"/>
        <w:rPr>
          <w:rtl/>
        </w:rPr>
      </w:pPr>
      <w:r w:rsidRPr="00C64B3F">
        <w:rPr>
          <w:rtl/>
        </w:rPr>
        <w:t>ـــــــــــــ</w:t>
      </w:r>
    </w:p>
    <w:p w:rsidR="00E26F63" w:rsidRPr="00407EA8" w:rsidRDefault="00E26F63" w:rsidP="005418EA">
      <w:pPr>
        <w:pStyle w:val="libFootnote0"/>
        <w:rPr>
          <w:rtl/>
        </w:rPr>
      </w:pPr>
      <w:r w:rsidRPr="00407EA8">
        <w:rPr>
          <w:rtl/>
        </w:rPr>
        <w:t xml:space="preserve">(1) مناقب ابن شهر آشوب 4 / 161 ، باب إمامة أبي محمّد علي بن الحسين </w:t>
      </w:r>
      <w:r w:rsidR="00B852DF" w:rsidRPr="007A73B1">
        <w:rPr>
          <w:rStyle w:val="libFootnoteAlaemChar"/>
          <w:rFonts w:eastAsiaTheme="minorHAnsi"/>
          <w:rtl/>
        </w:rPr>
        <w:t>عليه‌السلام</w:t>
      </w:r>
      <w:r w:rsidRPr="00407EA8">
        <w:rPr>
          <w:rtl/>
        </w:rPr>
        <w:t xml:space="preserve"> / زهده .</w:t>
      </w:r>
    </w:p>
    <w:p w:rsidR="00E26F63" w:rsidRPr="00407EA8" w:rsidRDefault="00E26F63" w:rsidP="00407EA8">
      <w:pPr>
        <w:pStyle w:val="libFootnote0"/>
        <w:rPr>
          <w:rtl/>
        </w:rPr>
      </w:pPr>
      <w:r w:rsidRPr="00407EA8">
        <w:rPr>
          <w:rtl/>
        </w:rPr>
        <w:t>(2) سورة الذاريات : الآية 56 .</w:t>
      </w:r>
    </w:p>
    <w:p w:rsidR="00E26F63" w:rsidRPr="00407EA8" w:rsidRDefault="00E26F63" w:rsidP="00407EA8">
      <w:pPr>
        <w:pStyle w:val="libFootnote0"/>
        <w:rPr>
          <w:rtl/>
        </w:rPr>
      </w:pPr>
      <w:r w:rsidRPr="00407EA8">
        <w:rPr>
          <w:rtl/>
        </w:rPr>
        <w:t>(3) سورة الإسراء : الآية 23 .</w:t>
      </w:r>
    </w:p>
    <w:p w:rsidR="00E26F63" w:rsidRPr="00407EA8" w:rsidRDefault="00E26F63" w:rsidP="00407EA8">
      <w:pPr>
        <w:pStyle w:val="libFootnote0"/>
        <w:rPr>
          <w:rtl/>
        </w:rPr>
      </w:pPr>
      <w:r w:rsidRPr="00407EA8">
        <w:rPr>
          <w:rtl/>
        </w:rPr>
        <w:t>(4) سورة غافر : الآية 65 .</w:t>
      </w:r>
    </w:p>
    <w:p w:rsidR="00E26F63" w:rsidRPr="00407EA8" w:rsidRDefault="00E26F63" w:rsidP="00407EA8">
      <w:pPr>
        <w:pStyle w:val="libFootnote0"/>
        <w:rPr>
          <w:rtl/>
        </w:rPr>
      </w:pPr>
      <w:r w:rsidRPr="00407EA8">
        <w:rPr>
          <w:rtl/>
        </w:rPr>
        <w:t>(5) سورة آل عمران : الآية 31 .</w:t>
      </w:r>
    </w:p>
    <w:p w:rsidR="007A73B1" w:rsidRDefault="00E26F63" w:rsidP="00407EA8">
      <w:pPr>
        <w:pStyle w:val="libFootnote0"/>
        <w:rPr>
          <w:rtl/>
        </w:rPr>
      </w:pPr>
      <w:r w:rsidRPr="00407EA8">
        <w:rPr>
          <w:rtl/>
        </w:rPr>
        <w:t>(6) سورة البقرة : الآية 165 .</w:t>
      </w:r>
    </w:p>
    <w:p w:rsidR="007A73B1" w:rsidRDefault="007A73B1" w:rsidP="00984686">
      <w:pPr>
        <w:pStyle w:val="libNormal"/>
        <w:rPr>
          <w:rtl/>
        </w:rPr>
      </w:pPr>
      <w:r>
        <w:rPr>
          <w:rtl/>
        </w:rPr>
        <w:br w:type="page"/>
      </w:r>
    </w:p>
    <w:p w:rsidR="00E26F63" w:rsidRPr="002E5B10" w:rsidRDefault="00E26F63" w:rsidP="007A73B1">
      <w:pPr>
        <w:pStyle w:val="libNormal0"/>
        <w:rPr>
          <w:rtl/>
        </w:rPr>
      </w:pPr>
      <w:r w:rsidRPr="00C20A2F">
        <w:rPr>
          <w:rStyle w:val="libBold2Char"/>
          <w:rtl/>
        </w:rPr>
        <w:lastRenderedPageBreak/>
        <w:t>من محبّتك)</w:t>
      </w:r>
      <w:r w:rsidRPr="00837A59">
        <w:rPr>
          <w:rStyle w:val="libFootnotenumChar"/>
          <w:rtl/>
        </w:rPr>
        <w:t xml:space="preserve"> (1) </w:t>
      </w:r>
      <w:r w:rsidRPr="007369F5">
        <w:rPr>
          <w:rtl/>
        </w:rPr>
        <w:t>.</w:t>
      </w:r>
    </w:p>
    <w:p w:rsidR="00E26F63" w:rsidRPr="002E5B10" w:rsidRDefault="00E26F63" w:rsidP="00E3640A">
      <w:pPr>
        <w:pStyle w:val="libNormal"/>
        <w:rPr>
          <w:rtl/>
        </w:rPr>
      </w:pPr>
      <w:r w:rsidRPr="00885F30">
        <w:rPr>
          <w:rtl/>
        </w:rPr>
        <w:t>وحديث الحبّ كثير الدور في الأدعية .</w:t>
      </w:r>
    </w:p>
    <w:p w:rsidR="00E26F63" w:rsidRPr="002E5B10" w:rsidRDefault="00E26F63" w:rsidP="00E3640A">
      <w:pPr>
        <w:pStyle w:val="libNormal"/>
        <w:rPr>
          <w:rtl/>
        </w:rPr>
      </w:pPr>
      <w:r w:rsidRPr="00885F30">
        <w:rPr>
          <w:rtl/>
        </w:rPr>
        <w:t>وإن تعجب فعجب قول مَن يقول : إنّ المحبّة لا تتعلّق به سبحانه حقيقة ، وما ورد من ذلك من خلال الشريعة مجاز يراد به امتثال الأمر والانتهاء من النهي !! وهذا دفع للضرورة ، ومكابرة مع البداهة .</w:t>
      </w:r>
    </w:p>
    <w:p w:rsidR="00E26F63" w:rsidRPr="002E5B10" w:rsidRDefault="00E26F63" w:rsidP="00E3640A">
      <w:pPr>
        <w:pStyle w:val="libNormal"/>
        <w:rPr>
          <w:rtl/>
        </w:rPr>
      </w:pPr>
      <w:r w:rsidRPr="00885F30">
        <w:rPr>
          <w:rtl/>
        </w:rPr>
        <w:t>ولعمري كم من الفرق بين مَن يقول : إنّ المحبّة لا تتعلّق بالله سبحانه ، ومَن يقول : إنّ المحبّة لا تتعلّق إلاّ بالله سبحانه .</w:t>
      </w:r>
    </w:p>
    <w:p w:rsidR="00E26F63" w:rsidRPr="002E5B10" w:rsidRDefault="00E26F63" w:rsidP="007369F5">
      <w:pPr>
        <w:pStyle w:val="libNormal"/>
        <w:rPr>
          <w:rtl/>
        </w:rPr>
      </w:pPr>
      <w:r w:rsidRPr="007369F5">
        <w:rPr>
          <w:rtl/>
        </w:rPr>
        <w:t xml:space="preserve">ولنرجع إلى ما كنّا فيه ، ونقول : حيث إنّ العبادة ، وهي التوجّه إلى الله سبحانه ، لا تتحقّق من دون معرفة ما ، وإن كانت هي أيضاً مقدِّمة أو محصِّلة للمعرفة ، فإتيانها بحقيقتها المقدورة يحتاج إلى سير في المعرفة ، وإن كانتا كالمتلازمتين كما في خبر إسماعيل بن جابر ، عن الصادق </w:t>
      </w:r>
      <w:r w:rsidR="00B852DF" w:rsidRPr="00B852DF">
        <w:rPr>
          <w:rStyle w:val="libAlaemChar"/>
          <w:rtl/>
        </w:rPr>
        <w:t>عليه‌السلام</w:t>
      </w:r>
      <w:r w:rsidRPr="007369F5">
        <w:rPr>
          <w:rtl/>
        </w:rPr>
        <w:t xml:space="preserve"> : </w:t>
      </w:r>
      <w:r w:rsidRPr="00C20A2F">
        <w:rPr>
          <w:rStyle w:val="libBold2Char"/>
          <w:rtl/>
        </w:rPr>
        <w:t xml:space="preserve">(العلم مقرون إلى العمل ، فمَن عَلِمَ عَمِلَ ، ومَن عَمِلَ عَلِمَ) </w:t>
      </w:r>
      <w:r w:rsidRPr="00837A59">
        <w:rPr>
          <w:rStyle w:val="libFootnotenumChar"/>
          <w:rtl/>
        </w:rPr>
        <w:t>(2)</w:t>
      </w:r>
      <w:r w:rsidRPr="007369F5">
        <w:rPr>
          <w:rtl/>
        </w:rPr>
        <w:t xml:space="preserve"> ـ الحديث .</w:t>
      </w:r>
    </w:p>
    <w:p w:rsidR="00E26F63" w:rsidRPr="002E5B10" w:rsidRDefault="00E26F63" w:rsidP="007369F5">
      <w:pPr>
        <w:pStyle w:val="libNormal"/>
        <w:rPr>
          <w:rtl/>
        </w:rPr>
      </w:pPr>
      <w:r w:rsidRPr="007369F5">
        <w:rPr>
          <w:rtl/>
        </w:rPr>
        <w:t xml:space="preserve">وبعبارة أُخرى : يلزم أن تقع العبادة عن معرفة حتى تنتج معرفة ، كما في النبوي ، قال </w:t>
      </w:r>
      <w:r w:rsidR="00B852DF" w:rsidRPr="00B852DF">
        <w:rPr>
          <w:rStyle w:val="libAlaemChar"/>
          <w:rtl/>
        </w:rPr>
        <w:t>صلى‌الله‌عليه‌وآله‌وسلم</w:t>
      </w:r>
      <w:r w:rsidRPr="007369F5">
        <w:rPr>
          <w:rtl/>
        </w:rPr>
        <w:t xml:space="preserve"> : </w:t>
      </w:r>
      <w:r w:rsidRPr="00C20A2F">
        <w:rPr>
          <w:rStyle w:val="libBold2Char"/>
          <w:rtl/>
        </w:rPr>
        <w:t>(مَن عَمِلَ بما عَلِمَ أورثه الله علْمَ ما لم يعلم)</w:t>
      </w:r>
      <w:r w:rsidRPr="007369F5">
        <w:rPr>
          <w:rtl/>
        </w:rPr>
        <w:t xml:space="preserve"> </w:t>
      </w:r>
      <w:r w:rsidRPr="00837A59">
        <w:rPr>
          <w:rStyle w:val="libFootnotenumChar"/>
          <w:rtl/>
        </w:rPr>
        <w:t xml:space="preserve">(3) </w:t>
      </w:r>
      <w:r w:rsidRPr="007369F5">
        <w:rPr>
          <w:rtl/>
        </w:rPr>
        <w:t>الحديث . وهو معنى قول</w:t>
      </w:r>
    </w:p>
    <w:p w:rsidR="005418EA" w:rsidRPr="00C64B3F" w:rsidRDefault="005418EA" w:rsidP="005418EA">
      <w:pPr>
        <w:pStyle w:val="libLine"/>
        <w:rPr>
          <w:rtl/>
        </w:rPr>
      </w:pPr>
      <w:r w:rsidRPr="00C64B3F">
        <w:rPr>
          <w:rtl/>
        </w:rPr>
        <w:t>ـــــــــــــ</w:t>
      </w:r>
    </w:p>
    <w:p w:rsidR="00E26F63" w:rsidRPr="00407EA8" w:rsidRDefault="00E26F63" w:rsidP="005418EA">
      <w:pPr>
        <w:pStyle w:val="libFootnote0"/>
        <w:rPr>
          <w:rtl/>
        </w:rPr>
      </w:pPr>
      <w:r w:rsidRPr="00407EA8">
        <w:rPr>
          <w:rtl/>
        </w:rPr>
        <w:t>(1) بحار الأنوار : 91 / 98 ، باب 32 ـ أدعية المناجاة ، الحديث 13 .</w:t>
      </w:r>
    </w:p>
    <w:p w:rsidR="00E26F63" w:rsidRPr="00407EA8" w:rsidRDefault="00E26F63" w:rsidP="00407EA8">
      <w:pPr>
        <w:pStyle w:val="libFootnote0"/>
        <w:rPr>
          <w:rtl/>
        </w:rPr>
      </w:pPr>
      <w:r w:rsidRPr="00407EA8">
        <w:rPr>
          <w:rtl/>
        </w:rPr>
        <w:t>(2) بحار الأنوار : 2 / 40 ، باب 9 ـ استعمال العلم والإخلاص في طلبه ، الحديث 71 . الكافي : 1 / 63 ، باب استعمال العلم ، الحديث 108 / 2 ، وقد خلت بعض الأحاديث من : (ومن عمل علم) . بحار الأنوار : 2 / 36 ، الباب المتقدّم ، الحديث 43 .</w:t>
      </w:r>
    </w:p>
    <w:p w:rsidR="007A73B1" w:rsidRDefault="00E26F63" w:rsidP="00407EA8">
      <w:pPr>
        <w:pStyle w:val="libFootnote0"/>
        <w:rPr>
          <w:rtl/>
        </w:rPr>
      </w:pPr>
      <w:r w:rsidRPr="00407EA8">
        <w:rPr>
          <w:rtl/>
        </w:rPr>
        <w:t>(3) كشف الخفاء / العجلوني : 2 / 287 ، الحديث 346 و : 347 ، الحديث 2542 ، ولكن ورد فيها : (علم ما لم يعمل) . تفسير الصافي / الفيض الكاشاني : 4 / 123 ، تفسير سورة العنكبوت : الآية 69 ، وقد ورد : (كفي ما لم يعلم) ـ راجع : التوحيد : 405 ، الحديث 17 ، باب التعريف والبيان والحجّة ، والوسائل : 27 / 164 ، باب وجوب التوقّف والاحتياط في القضاء والفتوى ، الحديث 33498 / 35 .</w:t>
      </w:r>
    </w:p>
    <w:p w:rsidR="007A73B1" w:rsidRDefault="007A73B1" w:rsidP="00984686">
      <w:pPr>
        <w:pStyle w:val="libNormal"/>
        <w:rPr>
          <w:rtl/>
        </w:rPr>
      </w:pPr>
      <w:r>
        <w:rPr>
          <w:rtl/>
        </w:rPr>
        <w:br w:type="page"/>
      </w:r>
    </w:p>
    <w:p w:rsidR="00E26F63" w:rsidRPr="002E5B10" w:rsidRDefault="00E26F63" w:rsidP="00785CEB">
      <w:pPr>
        <w:pStyle w:val="libNormal0"/>
        <w:rPr>
          <w:rtl/>
        </w:rPr>
      </w:pPr>
      <w:r w:rsidRPr="007369F5">
        <w:rPr>
          <w:rtl/>
        </w:rPr>
        <w:lastRenderedPageBreak/>
        <w:t>الله سبحانه :</w:t>
      </w:r>
      <w:r w:rsidRPr="005522B9">
        <w:rPr>
          <w:rStyle w:val="libAieChar"/>
          <w:rtl/>
        </w:rPr>
        <w:t xml:space="preserve"> </w:t>
      </w:r>
      <w:r w:rsidR="00785CEB">
        <w:rPr>
          <w:rStyle w:val="libAlaemChar"/>
          <w:rFonts w:eastAsiaTheme="minorHAnsi" w:hint="cs"/>
          <w:rtl/>
        </w:rPr>
        <w:t>(</w:t>
      </w:r>
      <w:r w:rsidRPr="005522B9">
        <w:rPr>
          <w:rStyle w:val="libAieChar"/>
          <w:rtl/>
        </w:rPr>
        <w:t>مَن كَانَ يُرِيدُ حَرْثَ الْآخِرَةِ نَزِدْ لَهُ فِي حَرْثِهِ وَمَن كَانَ يُرِيدُ حَرْثَ الدُّنْيَا نُؤتِهِ مِنْهَا وَمَا لَهُ فِي الْآخِرَةِ مِن نَّصِيبٍ</w:t>
      </w:r>
      <w:r w:rsidR="00785CEB">
        <w:rPr>
          <w:rStyle w:val="libAlaemChar"/>
          <w:rFonts w:eastAsiaTheme="minorHAnsi" w:hint="cs"/>
          <w:rtl/>
        </w:rPr>
        <w:t>)</w:t>
      </w:r>
      <w:r w:rsidRPr="005522B9">
        <w:rPr>
          <w:rStyle w:val="libAieChar"/>
          <w:rtl/>
        </w:rPr>
        <w:t xml:space="preserve"> </w:t>
      </w:r>
      <w:r w:rsidRPr="00837A59">
        <w:rPr>
          <w:rStyle w:val="libFootnotenumChar"/>
          <w:rtl/>
        </w:rPr>
        <w:t>(1)</w:t>
      </w:r>
      <w:r w:rsidRPr="007369F5">
        <w:rPr>
          <w:rtl/>
        </w:rPr>
        <w:t xml:space="preserve"> ؛ لما ترى من تفاوت الجزاءين في الآية .</w:t>
      </w:r>
    </w:p>
    <w:p w:rsidR="00E26F63" w:rsidRPr="002E5B10" w:rsidRDefault="00E26F63" w:rsidP="00785CEB">
      <w:pPr>
        <w:pStyle w:val="libNormal"/>
        <w:rPr>
          <w:rtl/>
        </w:rPr>
      </w:pPr>
      <w:r w:rsidRPr="007369F5">
        <w:rPr>
          <w:rtl/>
        </w:rPr>
        <w:t>وكذا قوله تعالى :</w:t>
      </w:r>
      <w:r w:rsidRPr="005522B9">
        <w:rPr>
          <w:rStyle w:val="libAieChar"/>
          <w:rtl/>
        </w:rPr>
        <w:t xml:space="preserve"> </w:t>
      </w:r>
      <w:r w:rsidR="00785CEB">
        <w:rPr>
          <w:rStyle w:val="libAlaemChar"/>
          <w:rFonts w:eastAsiaTheme="minorHAnsi" w:hint="cs"/>
          <w:rtl/>
        </w:rPr>
        <w:t>(</w:t>
      </w:r>
      <w:r w:rsidRPr="005522B9">
        <w:rPr>
          <w:rStyle w:val="libAieChar"/>
          <w:rtl/>
        </w:rPr>
        <w:t>إِلَيْهِ يَصْعَدُ الْكَلِمُ الطَّيِّبُ وَالْعَمَلُ الصَّالِحُ يَرْفَعُهُ</w:t>
      </w:r>
      <w:r w:rsidR="00785CEB">
        <w:rPr>
          <w:rStyle w:val="libAlaemChar"/>
          <w:rFonts w:eastAsiaTheme="minorHAnsi" w:hint="cs"/>
          <w:rtl/>
        </w:rPr>
        <w:t>)</w:t>
      </w:r>
      <w:r w:rsidRPr="007369F5">
        <w:rPr>
          <w:rtl/>
        </w:rPr>
        <w:t xml:space="preserve"> </w:t>
      </w:r>
      <w:r w:rsidRPr="00837A59">
        <w:rPr>
          <w:rStyle w:val="libFootnotenumChar"/>
          <w:rtl/>
        </w:rPr>
        <w:t>(2)</w:t>
      </w:r>
      <w:r w:rsidRPr="007369F5">
        <w:rPr>
          <w:rtl/>
        </w:rPr>
        <w:t xml:space="preserve"> .</w:t>
      </w:r>
    </w:p>
    <w:p w:rsidR="00E26F63" w:rsidRPr="002E5B10" w:rsidRDefault="00780AA4" w:rsidP="00E3640A">
      <w:pPr>
        <w:pStyle w:val="libNormal"/>
        <w:rPr>
          <w:rtl/>
        </w:rPr>
      </w:pPr>
      <w:r>
        <w:rPr>
          <w:rtl/>
        </w:rPr>
        <w:t>والاعتبار العقلي أيضاً يساعده</w:t>
      </w:r>
      <w:r w:rsidR="00E26F63" w:rsidRPr="00885F30">
        <w:rPr>
          <w:rtl/>
        </w:rPr>
        <w:t xml:space="preserve"> ، فإنّ الحبّ أو الشوق إلى الشيء هو الموجب للتوجّه إليه . فالتوجّه ، وهو العمل ، يثبت الحبّ والشوق ، وذلك العلم . وكلّما تأكّد ثبوت الشيء ، ثمّ ظهور آثاره وكلّ ما يرتبط به ويتعلّق عليه .</w:t>
      </w:r>
    </w:p>
    <w:p w:rsidR="00E26F63" w:rsidRPr="002E5B10" w:rsidRDefault="00E26F63" w:rsidP="00E3640A">
      <w:pPr>
        <w:pStyle w:val="libNormal"/>
        <w:rPr>
          <w:rtl/>
        </w:rPr>
      </w:pPr>
      <w:r w:rsidRPr="00885F30">
        <w:rPr>
          <w:rtl/>
        </w:rPr>
        <w:t>وبالجملة فهذه المعرفة المحتاجة إلى العمل ، والتي يتصوّر تحصيلها على أحد وجهين : سير آفاقي ، وسير أنفسي .</w:t>
      </w:r>
    </w:p>
    <w:p w:rsidR="00E26F63" w:rsidRPr="002E5B10" w:rsidRDefault="00E26F63" w:rsidP="007369F5">
      <w:pPr>
        <w:pStyle w:val="libNormal"/>
        <w:rPr>
          <w:rtl/>
        </w:rPr>
      </w:pPr>
      <w:r w:rsidRPr="007369F5">
        <w:rPr>
          <w:rtl/>
        </w:rPr>
        <w:t>و</w:t>
      </w:r>
      <w:r w:rsidRPr="00084B65">
        <w:rPr>
          <w:rStyle w:val="libBold1Char"/>
          <w:rtl/>
        </w:rPr>
        <w:t>الأوّل</w:t>
      </w:r>
      <w:r w:rsidRPr="007369F5">
        <w:rPr>
          <w:rtl/>
        </w:rPr>
        <w:t xml:space="preserve"> هو التفكّر والتدبّر ، والاعتبار بالموجودات الآفاقية الخارجة عن النفس ، من صنائع الله وآياته في السماء والأرض ؛ ليورث ذلك اليقين بالله وأسمائه وأفعاله ، لأنّها آثار وأدلّة ، والعلم بالدليل يوجب العلم بالمدلول بالضرورة .</w:t>
      </w:r>
    </w:p>
    <w:p w:rsidR="00E26F63" w:rsidRPr="002E5B10" w:rsidRDefault="00E26F63" w:rsidP="007369F5">
      <w:pPr>
        <w:pStyle w:val="libNormal"/>
        <w:rPr>
          <w:rtl/>
        </w:rPr>
      </w:pPr>
      <w:r w:rsidRPr="007369F5">
        <w:rPr>
          <w:rtl/>
        </w:rPr>
        <w:t>و</w:t>
      </w:r>
      <w:r w:rsidRPr="00084B65">
        <w:rPr>
          <w:rStyle w:val="libBold1Char"/>
          <w:rtl/>
        </w:rPr>
        <w:t>الثاني</w:t>
      </w:r>
      <w:r w:rsidRPr="007369F5">
        <w:rPr>
          <w:rtl/>
        </w:rPr>
        <w:t xml:space="preserve"> هو الرجوع إلى النفس ، ومعرفة الحقّ سبحانه من طريقها ؛ إذ هي غير مستقلّة الوجود محضاً ، ومعرفة ما هو كذلك من حيث هو كذلك ، لا تنفكّ عن معرفة المستقلّ الذي يقوّمه ، أو المعرفتان واحدة بوجه .</w:t>
      </w:r>
    </w:p>
    <w:p w:rsidR="007A73B1" w:rsidRPr="002E5B10" w:rsidRDefault="00E26F63" w:rsidP="007A73B1">
      <w:pPr>
        <w:pStyle w:val="libNormal"/>
        <w:rPr>
          <w:rtl/>
        </w:rPr>
      </w:pPr>
      <w:r w:rsidRPr="00885F30">
        <w:rPr>
          <w:rtl/>
        </w:rPr>
        <w:t xml:space="preserve">فهذان طريقان ، إلاّ أنّ الحقّ أنّ السير الآفاقي وحده لا يوجب معرفة حقيقة ، ولا عبادة حقيقة ؛ لأنّ إيجاب الموجودات الآفاقيّة للمعرفة ، إنّما </w:t>
      </w:r>
      <w:r w:rsidR="007A73B1">
        <w:rPr>
          <w:rtl/>
        </w:rPr>
        <w:t>هو لكونها آثاراً وآيات ، لكنّها</w:t>
      </w:r>
      <w:r w:rsidRPr="00885F30">
        <w:rPr>
          <w:rtl/>
        </w:rPr>
        <w:t xml:space="preserve"> توجب علماً حصوليّاً بوجود الصانع تعالى وصفاته . وهذا العلم متعلّق بقضيّة ذات موضوع ومحمول واقع عليها ، وهما من المفاهيم ، والحقّ سبحانه قد قام البرهان على أنّه سبحانه وجود محض ، لا مهيّة له ،</w:t>
      </w:r>
      <w:r w:rsidR="007A73B1" w:rsidRPr="007A73B1">
        <w:rPr>
          <w:rtl/>
        </w:rPr>
        <w:t xml:space="preserve"> </w:t>
      </w:r>
      <w:r w:rsidR="007A73B1" w:rsidRPr="00885F30">
        <w:rPr>
          <w:rtl/>
        </w:rPr>
        <w:t>فيستحيل دخوله في الذهن ؛ لاستلزام ذلك مهيّة خالية في نفسها عن الوجودين ، موجودة تارة بوجود خارجي ، وأُخرى بوجود ذهني ، وهي مفقودة هاهنا .</w:t>
      </w:r>
    </w:p>
    <w:p w:rsidR="005418EA" w:rsidRPr="00C64B3F" w:rsidRDefault="005418EA" w:rsidP="005418EA">
      <w:pPr>
        <w:pStyle w:val="libLine"/>
        <w:rPr>
          <w:rtl/>
        </w:rPr>
      </w:pPr>
      <w:r w:rsidRPr="00C64B3F">
        <w:rPr>
          <w:rtl/>
        </w:rPr>
        <w:t>ـــــــــــــ</w:t>
      </w:r>
    </w:p>
    <w:p w:rsidR="00E26F63" w:rsidRPr="00407EA8" w:rsidRDefault="00E26F63" w:rsidP="005418EA">
      <w:pPr>
        <w:pStyle w:val="libFootnote0"/>
        <w:rPr>
          <w:rtl/>
        </w:rPr>
      </w:pPr>
      <w:r w:rsidRPr="00407EA8">
        <w:rPr>
          <w:rtl/>
        </w:rPr>
        <w:t>(1) سورة الشورى : الآية 20 .</w:t>
      </w:r>
    </w:p>
    <w:p w:rsidR="007A73B1" w:rsidRDefault="00E26F63" w:rsidP="00407EA8">
      <w:pPr>
        <w:pStyle w:val="libFootnote0"/>
        <w:rPr>
          <w:rtl/>
        </w:rPr>
      </w:pPr>
      <w:r w:rsidRPr="00407EA8">
        <w:rPr>
          <w:rtl/>
        </w:rPr>
        <w:t>(2) سورة فاطر : الآية 10 .</w:t>
      </w:r>
    </w:p>
    <w:p w:rsidR="007A73B1" w:rsidRDefault="007A73B1" w:rsidP="00984686">
      <w:pPr>
        <w:pStyle w:val="libNormal"/>
        <w:rPr>
          <w:rtl/>
        </w:rPr>
      </w:pPr>
      <w:r>
        <w:rPr>
          <w:rtl/>
        </w:rPr>
        <w:br w:type="page"/>
      </w:r>
    </w:p>
    <w:p w:rsidR="00E26F63" w:rsidRPr="002E5B10" w:rsidRDefault="00E26F63" w:rsidP="007369F5">
      <w:pPr>
        <w:pStyle w:val="libNormal"/>
        <w:rPr>
          <w:rtl/>
        </w:rPr>
      </w:pPr>
      <w:r w:rsidRPr="007369F5">
        <w:rPr>
          <w:rtl/>
        </w:rPr>
        <w:lastRenderedPageBreak/>
        <w:t xml:space="preserve">فكلُّ ما وضعه الذهن وتصوّره واجباً ، وحكم عليه بمحمولاته من الأسماء والصفات ، فهو غيره سبحانه البتّة ، وإلى ذلك يشير ما في توحيد الصدوق : مسنداً عن عبد الأعلى ، عن الصادق </w:t>
      </w:r>
      <w:r w:rsidR="00B852DF" w:rsidRPr="00B852DF">
        <w:rPr>
          <w:rStyle w:val="libAlaemChar"/>
          <w:rtl/>
        </w:rPr>
        <w:t>عليه‌السلام</w:t>
      </w:r>
      <w:r w:rsidR="00785CEB">
        <w:rPr>
          <w:rtl/>
        </w:rPr>
        <w:t xml:space="preserve"> ـ في حديث</w:t>
      </w:r>
      <w:r w:rsidRPr="007369F5">
        <w:rPr>
          <w:rtl/>
        </w:rPr>
        <w:t xml:space="preserve"> :</w:t>
      </w:r>
      <w:r w:rsidRPr="00C20A2F">
        <w:rPr>
          <w:rStyle w:val="libBold2Char"/>
          <w:rtl/>
        </w:rPr>
        <w:t xml:space="preserve"> (ومَن زعم أنّه يعرف الله بحجاب أو بصورة أو بمثال فهو مشرك ؛ لأنّ الحجاب والمثال والصورة غيره ، وإنّما هو واحد موحّد ، فكيف يُوحِّد مَن زعم أنّه عرفه بغيره ؟َ إنّما عرف الله مَن عرفه بالله . فمَن لم يعرفه به فليس يعرفه ، إنّما يعرف غيره . والله خالق الأشياء لا من شيء يسمّى بأسمائه ، فهو غير أسمائه ، والأسماء غيره ، والموصوف غير الواصف . فمَن زعم أنّه يؤمن بما لا يعرف ، فهو ضالّ عن المعرفة . لا يدرك مخلوقٌ شيئاً إلاّ بالله ، ... والله خِلوّ من خلقه ، وخلقه خِلوّ منه)</w:t>
      </w:r>
      <w:r w:rsidRPr="007369F5">
        <w:rPr>
          <w:rtl/>
        </w:rPr>
        <w:t xml:space="preserve"> </w:t>
      </w:r>
      <w:r w:rsidRPr="00837A59">
        <w:rPr>
          <w:rStyle w:val="libFootnotenumChar"/>
          <w:rtl/>
        </w:rPr>
        <w:t>(1)</w:t>
      </w:r>
      <w:r w:rsidRPr="007369F5">
        <w:rPr>
          <w:rtl/>
        </w:rPr>
        <w:t xml:space="preserve"> ـ الحديث .</w:t>
      </w:r>
    </w:p>
    <w:p w:rsidR="00E26F63" w:rsidRPr="002E5B10" w:rsidRDefault="00E26F63" w:rsidP="007369F5">
      <w:pPr>
        <w:pStyle w:val="libNormal"/>
        <w:rPr>
          <w:rtl/>
        </w:rPr>
      </w:pPr>
      <w:r w:rsidRPr="007369F5">
        <w:rPr>
          <w:rtl/>
        </w:rPr>
        <w:t xml:space="preserve">قوله </w:t>
      </w:r>
      <w:r w:rsidR="00B852DF" w:rsidRPr="00B852DF">
        <w:rPr>
          <w:rStyle w:val="libAlaemChar"/>
          <w:rtl/>
        </w:rPr>
        <w:t>عليه‌السلام</w:t>
      </w:r>
      <w:r w:rsidRPr="007369F5">
        <w:rPr>
          <w:rtl/>
        </w:rPr>
        <w:t xml:space="preserve"> : </w:t>
      </w:r>
      <w:r w:rsidRPr="00C20A2F">
        <w:rPr>
          <w:rStyle w:val="libBold2Char"/>
          <w:rtl/>
        </w:rPr>
        <w:t xml:space="preserve">(وإنّما هو واحد موحّد) </w:t>
      </w:r>
      <w:r w:rsidRPr="007369F5">
        <w:rPr>
          <w:rtl/>
        </w:rPr>
        <w:t>، أي : واحد محض لا كثرة فيه ، ففيه إشارة إلى (برهان امتناع أن يكون معرفة الغير مستلزمة لمعرفته سبحانه) ، بأن يقال : إنّ العلم عين المعلوم بالذات ، كما برهن عليه في محلّه ، فيمتنع أن يكون العلم بالشيء علماً بشيء آخر مباين له ، وإلاّ كان المتباينان واحداً ، هذا خلف .</w:t>
      </w:r>
    </w:p>
    <w:p w:rsidR="00E26F63" w:rsidRDefault="00E26F63" w:rsidP="007369F5">
      <w:pPr>
        <w:pStyle w:val="libNormal"/>
        <w:rPr>
          <w:rtl/>
        </w:rPr>
      </w:pPr>
      <w:r w:rsidRPr="007369F5">
        <w:rPr>
          <w:rtl/>
        </w:rPr>
        <w:t xml:space="preserve">فاستلزام العلم بشيء علماً بشيء آخر ؛ موجب لوجود اتّحاد ما بين الشيئين ، وحيث فرضا شيئين ففيهما جهة اتّحاد وجهة اختلاف ، فكلّ منهما مركّب من جهتين ، والحقّ سبحانه واحد بسيط الذات ، لا تركّب فيه بوجه ، فيمتنع أن يعرف بغيره ، وإليه يشير </w:t>
      </w:r>
      <w:r w:rsidR="00B852DF" w:rsidRPr="00B852DF">
        <w:rPr>
          <w:rStyle w:val="libAlaemChar"/>
          <w:rtl/>
        </w:rPr>
        <w:t>عليه‌السلام</w:t>
      </w:r>
      <w:r w:rsidRPr="007369F5">
        <w:rPr>
          <w:rtl/>
        </w:rPr>
        <w:t xml:space="preserve"> بقوله :</w:t>
      </w:r>
      <w:r w:rsidRPr="00C20A2F">
        <w:rPr>
          <w:rStyle w:val="libBold2Char"/>
          <w:rtl/>
        </w:rPr>
        <w:t xml:space="preserve"> ( ليس بين الخالق والمخلوق شيء ... )</w:t>
      </w:r>
      <w:r w:rsidRPr="007369F5">
        <w:rPr>
          <w:rtl/>
        </w:rPr>
        <w:t xml:space="preserve"> ، وقوله </w:t>
      </w:r>
      <w:r w:rsidR="00B852DF" w:rsidRPr="00B852DF">
        <w:rPr>
          <w:rStyle w:val="libAlaemChar"/>
          <w:rtl/>
        </w:rPr>
        <w:t>عليه‌السلام</w:t>
      </w:r>
      <w:r w:rsidRPr="007369F5">
        <w:rPr>
          <w:rtl/>
        </w:rPr>
        <w:t xml:space="preserve"> :</w:t>
      </w:r>
    </w:p>
    <w:p w:rsidR="007A73B1" w:rsidRPr="002E5B10" w:rsidRDefault="007A73B1" w:rsidP="007A73B1">
      <w:pPr>
        <w:pStyle w:val="libNormal"/>
        <w:rPr>
          <w:rtl/>
        </w:rPr>
      </w:pPr>
      <w:r w:rsidRPr="00C20A2F">
        <w:rPr>
          <w:rStyle w:val="libBold2Char"/>
          <w:rtl/>
        </w:rPr>
        <w:t>(فمَن زعم أنّه يؤمن بما لا يعرف ، فهو ضالّ عن المعرفة ...)</w:t>
      </w:r>
      <w:r w:rsidRPr="007369F5">
        <w:rPr>
          <w:rtl/>
        </w:rPr>
        <w:t xml:space="preserve"> ، تفريع لقوله </w:t>
      </w:r>
      <w:r w:rsidRPr="00B852DF">
        <w:rPr>
          <w:rStyle w:val="libAlaemChar"/>
          <w:rtl/>
        </w:rPr>
        <w:t>عليه‌السلام</w:t>
      </w:r>
      <w:r w:rsidRPr="007369F5">
        <w:rPr>
          <w:rtl/>
        </w:rPr>
        <w:t xml:space="preserve"> السابق :</w:t>
      </w:r>
      <w:r w:rsidRPr="00C20A2F">
        <w:rPr>
          <w:rStyle w:val="libBold2Char"/>
          <w:rtl/>
        </w:rPr>
        <w:t xml:space="preserve"> (إنّما عرف الله مَن عرفه بالله ...)</w:t>
      </w:r>
      <w:r w:rsidRPr="007369F5">
        <w:rPr>
          <w:rtl/>
        </w:rPr>
        <w:t xml:space="preserve"> .</w:t>
      </w:r>
    </w:p>
    <w:p w:rsidR="005418EA" w:rsidRPr="00C64B3F" w:rsidRDefault="005418EA" w:rsidP="005418EA">
      <w:pPr>
        <w:pStyle w:val="libLine"/>
        <w:rPr>
          <w:rtl/>
        </w:rPr>
      </w:pPr>
      <w:r w:rsidRPr="00C64B3F">
        <w:rPr>
          <w:rtl/>
        </w:rPr>
        <w:t>ـــــــــــــ</w:t>
      </w:r>
    </w:p>
    <w:p w:rsidR="007A73B1" w:rsidRDefault="00E26F63" w:rsidP="005418EA">
      <w:pPr>
        <w:pStyle w:val="libFootnote0"/>
        <w:rPr>
          <w:rtl/>
        </w:rPr>
      </w:pPr>
      <w:r w:rsidRPr="00407EA8">
        <w:rPr>
          <w:rtl/>
        </w:rPr>
        <w:t>(1) التوحيد : 138 ، باب صفات الذات وصفات الأفعال ، الحديث 7 ، و : 187 ، باب أسماء الله تعالى والفرق بين معانيها ، الحدث 6 ، باختلاف يسير .</w:t>
      </w:r>
    </w:p>
    <w:p w:rsidR="007A73B1" w:rsidRDefault="007A73B1" w:rsidP="00984686">
      <w:pPr>
        <w:pStyle w:val="libNormal"/>
        <w:rPr>
          <w:rtl/>
        </w:rPr>
      </w:pPr>
      <w:r>
        <w:rPr>
          <w:rtl/>
        </w:rPr>
        <w:br w:type="page"/>
      </w:r>
    </w:p>
    <w:p w:rsidR="00E26F63" w:rsidRPr="002E5B10" w:rsidRDefault="00E26F63" w:rsidP="007369F5">
      <w:pPr>
        <w:pStyle w:val="libNormal"/>
        <w:rPr>
          <w:rtl/>
        </w:rPr>
      </w:pPr>
      <w:r w:rsidRPr="007369F5">
        <w:rPr>
          <w:rtl/>
        </w:rPr>
        <w:lastRenderedPageBreak/>
        <w:t xml:space="preserve">وقوله : </w:t>
      </w:r>
      <w:r w:rsidRPr="00C20A2F">
        <w:rPr>
          <w:rStyle w:val="libBold2Char"/>
          <w:rtl/>
        </w:rPr>
        <w:t>(لا يدرك مخلوق شيئاً إلاّ بالله)</w:t>
      </w:r>
      <w:r w:rsidRPr="007369F5">
        <w:rPr>
          <w:rtl/>
        </w:rPr>
        <w:t xml:space="preserve"> بمنزلة البرهان عليه ، بأنّ كلّ شيء معروف بالله ، الذي هو نور السموات والأرض ، فكيف يعرف بغيره ؟! لأنّه مقوِّم كلِّ ذات غير متقوّم بالذات . والعلم بغير المستقلّ ذاتاً بعد العلم بالمستقلّ الذي يقوّمه ؛ لأنّ وقوع العلم يقتضي استقلالاً في المعلوم بالضرورة ، فالعلم بغير المستقلّ إنّما هو يتبع المستقلّ الذي هو معه .</w:t>
      </w:r>
    </w:p>
    <w:p w:rsidR="00E26F63" w:rsidRPr="002E5B10" w:rsidRDefault="00E26F63" w:rsidP="007369F5">
      <w:pPr>
        <w:pStyle w:val="libNormal"/>
        <w:rPr>
          <w:rtl/>
        </w:rPr>
      </w:pPr>
      <w:r w:rsidRPr="007369F5">
        <w:rPr>
          <w:rtl/>
        </w:rPr>
        <w:t xml:space="preserve">هذا ، وحيث أوهم ذلك حلولاً أو اتّحاداً (تعالى الله عن ذلك) ، أعقب </w:t>
      </w:r>
      <w:r w:rsidR="00B852DF" w:rsidRPr="00B852DF">
        <w:rPr>
          <w:rStyle w:val="libAlaemChar"/>
          <w:rtl/>
        </w:rPr>
        <w:t>عليه‌السلام</w:t>
      </w:r>
      <w:r w:rsidRPr="007369F5">
        <w:rPr>
          <w:rtl/>
        </w:rPr>
        <w:t xml:space="preserve"> ذلك بقوله : </w:t>
      </w:r>
      <w:r w:rsidRPr="00C20A2F">
        <w:rPr>
          <w:rStyle w:val="libBold2Char"/>
          <w:rtl/>
        </w:rPr>
        <w:t xml:space="preserve">(والله خِلوّ من خلقه ، وخلقه خِلوّ منه ...) </w:t>
      </w:r>
      <w:r w:rsidRPr="007369F5">
        <w:rPr>
          <w:rtl/>
        </w:rPr>
        <w:t>.</w:t>
      </w:r>
    </w:p>
    <w:p w:rsidR="00E26F63" w:rsidRPr="002E5B10" w:rsidRDefault="00E26F63" w:rsidP="00E3640A">
      <w:pPr>
        <w:pStyle w:val="libNormal"/>
        <w:rPr>
          <w:rtl/>
        </w:rPr>
      </w:pPr>
      <w:r w:rsidRPr="00885F30">
        <w:rPr>
          <w:rtl/>
        </w:rPr>
        <w:t>والقول بكون إدراك المخلوق كلَّ شيء بالله ، لا ينافي صدر الرواية من نفي استلزام العلم بالشيء علماً بغيره ؛ لأنّ العلم الذي في صدر الرواية علم حصولي ، والذي في الدليل حضوري .</w:t>
      </w:r>
    </w:p>
    <w:p w:rsidR="00E26F63" w:rsidRPr="002E5B10" w:rsidRDefault="00E26F63" w:rsidP="00E3640A">
      <w:pPr>
        <w:pStyle w:val="libNormal"/>
        <w:rPr>
          <w:rtl/>
        </w:rPr>
      </w:pPr>
      <w:r w:rsidRPr="00885F30">
        <w:rPr>
          <w:rtl/>
        </w:rPr>
        <w:t>هذا ، والروايات في نفي أن تكون المعرفة الفكريّة معرفة بالحقيقة كثيرة جدّاً .</w:t>
      </w:r>
    </w:p>
    <w:p w:rsidR="00E26F63" w:rsidRPr="002E5B10" w:rsidRDefault="00E26F63" w:rsidP="00E3640A">
      <w:pPr>
        <w:pStyle w:val="libNormal"/>
        <w:rPr>
          <w:rtl/>
        </w:rPr>
      </w:pPr>
      <w:r w:rsidRPr="00885F30">
        <w:rPr>
          <w:rtl/>
        </w:rPr>
        <w:t>فقد تحصّل أنّ شيئاً من هذه الطرق ، غير طريق معرفة النفس ، لا يوجب معرفة بالحقيقة .</w:t>
      </w:r>
    </w:p>
    <w:p w:rsidR="00E26F63" w:rsidRPr="002E5B10" w:rsidRDefault="00E26F63" w:rsidP="00E3640A">
      <w:pPr>
        <w:pStyle w:val="libNormal"/>
        <w:rPr>
          <w:rtl/>
        </w:rPr>
      </w:pPr>
      <w:r w:rsidRPr="00885F30">
        <w:rPr>
          <w:rtl/>
        </w:rPr>
        <w:t>وأمّا طريق معرفة النفس ، فهو المنتج لذلك ، وهو أن يوجّه الإنسان وجهه للحقّ سبحانه ، وينقطع عن كلّ صارف شاغل عن نفسه إلى نفسه ، حتّى يشاهد نفسه كما هي ، وهي محتاجة بذاتها إلى الحقّ سبحانه .</w:t>
      </w:r>
    </w:p>
    <w:p w:rsidR="007A73B1" w:rsidRDefault="00E26F63" w:rsidP="00E3640A">
      <w:pPr>
        <w:pStyle w:val="libNormal"/>
        <w:rPr>
          <w:rtl/>
        </w:rPr>
      </w:pPr>
      <w:r w:rsidRPr="00885F30">
        <w:rPr>
          <w:rtl/>
        </w:rPr>
        <w:t>وما هذا شأنه لا ينفكّ مشاهدته عن مشاهدة مقوّمه كما عرفت . فإذا شاهد الحقّ سبحانه ، عرفه معرفة ضروريّة ، ثمّ عرف نفسه به حقيقة ؛ لكونها قائمة الذات به سبحانه ، ثمّ يعرف كلِّ شيء به تعالى .</w:t>
      </w:r>
    </w:p>
    <w:p w:rsidR="007A73B1" w:rsidRDefault="007A73B1" w:rsidP="0059647F">
      <w:pPr>
        <w:pStyle w:val="libNormal"/>
        <w:rPr>
          <w:rtl/>
        </w:rPr>
      </w:pPr>
      <w:r>
        <w:rPr>
          <w:rtl/>
        </w:rPr>
        <w:br w:type="page"/>
      </w:r>
    </w:p>
    <w:p w:rsidR="00E26F63" w:rsidRPr="002E5B10" w:rsidRDefault="00E26F63" w:rsidP="00785CEB">
      <w:pPr>
        <w:pStyle w:val="libNormal"/>
        <w:rPr>
          <w:rtl/>
        </w:rPr>
      </w:pPr>
      <w:r w:rsidRPr="007369F5">
        <w:rPr>
          <w:rtl/>
        </w:rPr>
        <w:lastRenderedPageBreak/>
        <w:t xml:space="preserve">وإلى هذا يشير ما في (تحف العقول) عن الصادق </w:t>
      </w:r>
      <w:r w:rsidR="00B852DF" w:rsidRPr="00B852DF">
        <w:rPr>
          <w:rStyle w:val="libAlaemChar"/>
          <w:rtl/>
        </w:rPr>
        <w:t>عليه‌السلام</w:t>
      </w:r>
      <w:r w:rsidRPr="007369F5">
        <w:rPr>
          <w:rtl/>
        </w:rPr>
        <w:t xml:space="preserve"> ـ في حديث :</w:t>
      </w:r>
      <w:r w:rsidRPr="00084B65">
        <w:rPr>
          <w:rStyle w:val="libBold1Char"/>
          <w:rtl/>
        </w:rPr>
        <w:t xml:space="preserve"> </w:t>
      </w:r>
      <w:r w:rsidRPr="00C20A2F">
        <w:rPr>
          <w:rStyle w:val="libBold2Char"/>
          <w:rtl/>
        </w:rPr>
        <w:t>(مَنْ زعم أنّه يعرف الله بتوهم القلوب فهو مشرك . ومَن زعم أنّه يعرف الله بالاسم دون المعنى فقد أقر بالطعن ؛ لأنّ الاسم محدث . ومَن زعم أنه يعبد الاسم والمعنى فقد جعل مع الله شريكاً . ومن زعم أنّه يعبد</w:t>
      </w:r>
      <w:r w:rsidRPr="007369F5">
        <w:rPr>
          <w:rtl/>
        </w:rPr>
        <w:t xml:space="preserve"> [المعنى]</w:t>
      </w:r>
      <w:r w:rsidRPr="00C20A2F">
        <w:rPr>
          <w:rStyle w:val="libBold2Char"/>
          <w:rtl/>
        </w:rPr>
        <w:t xml:space="preserve"> بالصفة لا بالإدراك ، فقد أحال على غائب . ومَن زعم أنّه يعبد الصفة والموصوف ، فقد أبطل التوحيد ؛ لأنّ الصفة غير الموصوف . ومَن زعم أنّه يضيف الموصوف إلى الصفة ، فقد صغَّر بالكبير </w:t>
      </w:r>
      <w:r w:rsidR="00785CEB">
        <w:rPr>
          <w:rStyle w:val="libAlaemChar"/>
          <w:rFonts w:eastAsiaTheme="minorHAnsi" w:hint="cs"/>
          <w:rtl/>
        </w:rPr>
        <w:t>(</w:t>
      </w:r>
      <w:r w:rsidRPr="005522B9">
        <w:rPr>
          <w:rStyle w:val="libAieChar"/>
          <w:rtl/>
        </w:rPr>
        <w:t>وَمَا قَدَرُوا اللَّهَ حَقَّ قَدْرِهِ</w:t>
      </w:r>
      <w:r w:rsidR="00785CEB">
        <w:rPr>
          <w:rStyle w:val="libAlaemChar"/>
          <w:rFonts w:eastAsiaTheme="minorHAnsi" w:hint="cs"/>
          <w:rtl/>
        </w:rPr>
        <w:t>)</w:t>
      </w:r>
      <w:r w:rsidRPr="007369F5">
        <w:rPr>
          <w:rtl/>
        </w:rPr>
        <w:t xml:space="preserve"> </w:t>
      </w:r>
      <w:r w:rsidRPr="00C20A2F">
        <w:rPr>
          <w:rStyle w:val="libBold2Char"/>
          <w:rtl/>
        </w:rPr>
        <w:t xml:space="preserve">) </w:t>
      </w:r>
      <w:r w:rsidRPr="00837A59">
        <w:rPr>
          <w:rStyle w:val="libFootnotenumChar"/>
          <w:rtl/>
        </w:rPr>
        <w:t>(1)</w:t>
      </w:r>
      <w:r w:rsidRPr="007369F5">
        <w:rPr>
          <w:rtl/>
        </w:rPr>
        <w:t xml:space="preserve"> .</w:t>
      </w:r>
    </w:p>
    <w:p w:rsidR="00E26F63" w:rsidRPr="002E5B10" w:rsidRDefault="00E26F63" w:rsidP="00E3640A">
      <w:pPr>
        <w:pStyle w:val="libNormal"/>
        <w:rPr>
          <w:rtl/>
        </w:rPr>
      </w:pPr>
      <w:r w:rsidRPr="00885F30">
        <w:rPr>
          <w:rtl/>
        </w:rPr>
        <w:t>قيل له : فكيف سبيل التوحيد ؟</w:t>
      </w:r>
    </w:p>
    <w:p w:rsidR="00E26F63" w:rsidRPr="002E5B10" w:rsidRDefault="00E26F63" w:rsidP="007369F5">
      <w:pPr>
        <w:pStyle w:val="libNormal"/>
        <w:rPr>
          <w:rtl/>
        </w:rPr>
      </w:pPr>
      <w:r w:rsidRPr="007369F5">
        <w:rPr>
          <w:rtl/>
        </w:rPr>
        <w:t xml:space="preserve">قال </w:t>
      </w:r>
      <w:r w:rsidR="00B852DF" w:rsidRPr="00B852DF">
        <w:rPr>
          <w:rStyle w:val="libAlaemChar"/>
          <w:rtl/>
        </w:rPr>
        <w:t>عليه‌السلام</w:t>
      </w:r>
      <w:r w:rsidRPr="007369F5">
        <w:rPr>
          <w:rtl/>
        </w:rPr>
        <w:t xml:space="preserve"> : </w:t>
      </w:r>
      <w:r w:rsidRPr="00C20A2F">
        <w:rPr>
          <w:rStyle w:val="libBold2Char"/>
          <w:rtl/>
        </w:rPr>
        <w:t>(باب البحث ممكن ، وطلب المخرج موجود . إنَّ معرف عين الشاهد قبل صفته ، ومعرفة صفة الغائب قبل عينه)</w:t>
      </w:r>
      <w:r w:rsidRPr="007369F5">
        <w:rPr>
          <w:rtl/>
        </w:rPr>
        <w:t xml:space="preserve"> .</w:t>
      </w:r>
    </w:p>
    <w:p w:rsidR="00E26F63" w:rsidRPr="002E5B10" w:rsidRDefault="00E26F63" w:rsidP="00E3640A">
      <w:pPr>
        <w:pStyle w:val="libNormal"/>
        <w:rPr>
          <w:rtl/>
        </w:rPr>
      </w:pPr>
      <w:r w:rsidRPr="00885F30">
        <w:rPr>
          <w:rtl/>
        </w:rPr>
        <w:t>قيل : وكيف تعرف عين الشاهد قبل صفته؟</w:t>
      </w:r>
    </w:p>
    <w:p w:rsidR="00E26F63" w:rsidRPr="002E5B10" w:rsidRDefault="00E26F63" w:rsidP="00785CEB">
      <w:pPr>
        <w:pStyle w:val="libNormal"/>
        <w:rPr>
          <w:rtl/>
        </w:rPr>
      </w:pPr>
      <w:r w:rsidRPr="007369F5">
        <w:rPr>
          <w:rtl/>
        </w:rPr>
        <w:t xml:space="preserve">قال </w:t>
      </w:r>
      <w:r w:rsidR="00B852DF" w:rsidRPr="00B852DF">
        <w:rPr>
          <w:rStyle w:val="libAlaemChar"/>
          <w:rtl/>
        </w:rPr>
        <w:t>عليه‌السلام</w:t>
      </w:r>
      <w:r w:rsidRPr="007369F5">
        <w:rPr>
          <w:rtl/>
        </w:rPr>
        <w:t xml:space="preserve"> : </w:t>
      </w:r>
      <w:r w:rsidRPr="00C20A2F">
        <w:rPr>
          <w:rStyle w:val="libBold2Char"/>
          <w:rtl/>
        </w:rPr>
        <w:t xml:space="preserve">(تَعْرِفُهُ ، وتَعْلَمُ عَلَمه ، تعرف نفسه به ، ولا تعرف نفسك بنفسك من نفسك ، وتعلم أنّ ما في له وبه ، كما قالوا ليوسف : </w:t>
      </w:r>
      <w:r w:rsidR="00785CEB">
        <w:rPr>
          <w:rStyle w:val="libAlaemChar"/>
          <w:rFonts w:eastAsiaTheme="minorHAnsi" w:hint="cs"/>
          <w:rtl/>
        </w:rPr>
        <w:t>(</w:t>
      </w:r>
      <w:r w:rsidRPr="005522B9">
        <w:rPr>
          <w:rStyle w:val="libAieChar"/>
          <w:rtl/>
        </w:rPr>
        <w:t>قَالُواْ أَإِنَّكَ لأَنتَ يُوسُفُ قَالَ أَنَاْ يُوسُفُ وَهَـذَا أَخِي</w:t>
      </w:r>
      <w:r w:rsidR="00785CEB">
        <w:rPr>
          <w:rStyle w:val="libAlaemChar"/>
          <w:rFonts w:eastAsiaTheme="minorHAnsi" w:hint="cs"/>
          <w:rtl/>
        </w:rPr>
        <w:t>)</w:t>
      </w:r>
      <w:r w:rsidRPr="00837A59">
        <w:rPr>
          <w:rStyle w:val="libFootnotenumChar"/>
          <w:rtl/>
        </w:rPr>
        <w:t xml:space="preserve"> (2)</w:t>
      </w:r>
      <w:r w:rsidRPr="007369F5">
        <w:rPr>
          <w:rtl/>
        </w:rPr>
        <w:t xml:space="preserve"> </w:t>
      </w:r>
      <w:r w:rsidRPr="00C20A2F">
        <w:rPr>
          <w:rStyle w:val="libBold2Char"/>
          <w:rtl/>
        </w:rPr>
        <w:t xml:space="preserve">، فعرفوه به ، ولم يعرفوه بغيره ، ولا أثبتوه من أنفسهم بتوهّم القلوب) </w:t>
      </w:r>
      <w:r w:rsidRPr="00837A59">
        <w:rPr>
          <w:rStyle w:val="libFootnotenumChar"/>
          <w:rtl/>
        </w:rPr>
        <w:t>(3)</w:t>
      </w:r>
      <w:r w:rsidRPr="007369F5">
        <w:rPr>
          <w:rtl/>
        </w:rPr>
        <w:t xml:space="preserve"> ـ الخبر .</w:t>
      </w:r>
    </w:p>
    <w:p w:rsidR="00E26F63" w:rsidRPr="002E5B10" w:rsidRDefault="00E26F63" w:rsidP="007369F5">
      <w:pPr>
        <w:pStyle w:val="libNormal"/>
        <w:rPr>
          <w:rtl/>
        </w:rPr>
      </w:pPr>
      <w:r w:rsidRPr="007369F5">
        <w:rPr>
          <w:rtl/>
        </w:rPr>
        <w:t xml:space="preserve">قوله </w:t>
      </w:r>
      <w:r w:rsidR="00B852DF" w:rsidRPr="00B852DF">
        <w:rPr>
          <w:rStyle w:val="libAlaemChar"/>
          <w:rtl/>
        </w:rPr>
        <w:t>عليه‌السلام</w:t>
      </w:r>
      <w:r w:rsidRPr="007369F5">
        <w:rPr>
          <w:rtl/>
        </w:rPr>
        <w:t xml:space="preserve"> :</w:t>
      </w:r>
      <w:r w:rsidRPr="00C20A2F">
        <w:rPr>
          <w:rStyle w:val="libBold2Char"/>
          <w:rtl/>
        </w:rPr>
        <w:t xml:space="preserve"> (وتعلم عَلَمه ...) </w:t>
      </w:r>
      <w:r w:rsidRPr="007369F5">
        <w:rPr>
          <w:rtl/>
        </w:rPr>
        <w:t>(بفتح العين واللام) بمعنى العلامة ، أو خصوص الاسم ، أي تعرفه ثمّ تعلم علائمه وأوصافه به ونفسك به ، لا بغيره ، وكونه بكسر العين وسكون اللام وجب تكلّفاً في التوجيه .</w:t>
      </w:r>
    </w:p>
    <w:p w:rsidR="007A73B1" w:rsidRPr="002E5B10" w:rsidRDefault="00E26F63" w:rsidP="007A73B1">
      <w:pPr>
        <w:pStyle w:val="libNormal"/>
        <w:rPr>
          <w:rtl/>
        </w:rPr>
      </w:pPr>
      <w:r w:rsidRPr="007369F5">
        <w:rPr>
          <w:rtl/>
        </w:rPr>
        <w:t xml:space="preserve">وأنت بعد التأمّل في معنى هذه الرواية الشريفة التي هي من غرر الروايات ، وخاصّة في تمثيله بمعرفة إخوّة يوسف </w:t>
      </w:r>
      <w:r w:rsidR="00B852DF" w:rsidRPr="00B852DF">
        <w:rPr>
          <w:rStyle w:val="libAlaemChar"/>
          <w:rtl/>
        </w:rPr>
        <w:t>عليه‌السلام</w:t>
      </w:r>
      <w:r w:rsidRPr="007369F5">
        <w:rPr>
          <w:rtl/>
        </w:rPr>
        <w:t xml:space="preserve"> له ، تقدر أن تستخرج جميع الأُصول</w:t>
      </w:r>
      <w:r w:rsidR="007A73B1" w:rsidRPr="007A73B1">
        <w:rPr>
          <w:rtl/>
        </w:rPr>
        <w:t xml:space="preserve"> </w:t>
      </w:r>
      <w:r w:rsidR="007A73B1" w:rsidRPr="00885F30">
        <w:rPr>
          <w:rtl/>
        </w:rPr>
        <w:t>الماضية في الفصول السابقة من هذه الرواية وحدها ، فلا نطيل البيان .</w:t>
      </w:r>
    </w:p>
    <w:p w:rsidR="005418EA" w:rsidRPr="00C64B3F" w:rsidRDefault="005418EA" w:rsidP="005418EA">
      <w:pPr>
        <w:pStyle w:val="libLine"/>
        <w:rPr>
          <w:rtl/>
        </w:rPr>
      </w:pPr>
      <w:r w:rsidRPr="00C64B3F">
        <w:rPr>
          <w:rtl/>
        </w:rPr>
        <w:t>ـــــــــــــ</w:t>
      </w:r>
    </w:p>
    <w:p w:rsidR="00E26F63" w:rsidRPr="00407EA8" w:rsidRDefault="00E26F63" w:rsidP="005418EA">
      <w:pPr>
        <w:pStyle w:val="libFootnote0"/>
        <w:rPr>
          <w:rtl/>
        </w:rPr>
      </w:pPr>
      <w:r w:rsidRPr="00407EA8">
        <w:rPr>
          <w:rtl/>
        </w:rPr>
        <w:t>(1) سورة الأنعام : الآية 91 .</w:t>
      </w:r>
    </w:p>
    <w:p w:rsidR="00E26F63" w:rsidRPr="00407EA8" w:rsidRDefault="00E26F63" w:rsidP="00407EA8">
      <w:pPr>
        <w:pStyle w:val="libFootnote0"/>
        <w:rPr>
          <w:rtl/>
        </w:rPr>
      </w:pPr>
      <w:r w:rsidRPr="00407EA8">
        <w:rPr>
          <w:rtl/>
        </w:rPr>
        <w:t>(2) سورة يوسف : الآية 90 .</w:t>
      </w:r>
    </w:p>
    <w:p w:rsidR="007A73B1" w:rsidRDefault="00E26F63" w:rsidP="00B852DF">
      <w:pPr>
        <w:pStyle w:val="libFootnote0"/>
        <w:rPr>
          <w:rtl/>
        </w:rPr>
      </w:pPr>
      <w:r w:rsidRPr="00407EA8">
        <w:rPr>
          <w:rtl/>
        </w:rPr>
        <w:t xml:space="preserve">(3) تحف العقول : 238 ، ما روي عن الإمام أبي عبد الله الصادق </w:t>
      </w:r>
      <w:r w:rsidR="00B852DF" w:rsidRPr="007A73B1">
        <w:rPr>
          <w:rStyle w:val="libFootnoteAlaemChar"/>
          <w:rFonts w:eastAsiaTheme="minorHAnsi"/>
          <w:rtl/>
        </w:rPr>
        <w:t>عليه‌السلام</w:t>
      </w:r>
      <w:r w:rsidRPr="00407EA8">
        <w:rPr>
          <w:rtl/>
        </w:rPr>
        <w:t xml:space="preserve"> ـ كلامه </w:t>
      </w:r>
      <w:r w:rsidR="00B852DF" w:rsidRPr="007A73B1">
        <w:rPr>
          <w:rStyle w:val="libFootnoteAlaemChar"/>
          <w:rFonts w:eastAsiaTheme="minorHAnsi"/>
          <w:rtl/>
        </w:rPr>
        <w:t>عليه‌السلام</w:t>
      </w:r>
      <w:r w:rsidRPr="00407EA8">
        <w:rPr>
          <w:rtl/>
        </w:rPr>
        <w:t xml:space="preserve"> في وصف المحبّة لأهل البيت والتوحيد والإيمان .</w:t>
      </w:r>
    </w:p>
    <w:p w:rsidR="007A73B1" w:rsidRDefault="007A73B1" w:rsidP="00984686">
      <w:pPr>
        <w:pStyle w:val="libNormal"/>
        <w:rPr>
          <w:rtl/>
        </w:rPr>
      </w:pPr>
      <w:r>
        <w:rPr>
          <w:rtl/>
        </w:rPr>
        <w:br w:type="page"/>
      </w:r>
    </w:p>
    <w:p w:rsidR="00E26F63" w:rsidRPr="002E5B10" w:rsidRDefault="00E26F63" w:rsidP="00E3640A">
      <w:pPr>
        <w:pStyle w:val="libNormal"/>
        <w:rPr>
          <w:rtl/>
        </w:rPr>
      </w:pPr>
      <w:r w:rsidRPr="00885F30">
        <w:rPr>
          <w:rtl/>
        </w:rPr>
        <w:lastRenderedPageBreak/>
        <w:t>وبالجملة ، فإذا شاهد ربّه ، عرفه وعرف نفسه وكلّ شيء به ، وحينئذٍ يقع التوجّه العبادي موقعه ، ويحلّ محلّه ؛ إذ بدونه كلُّ ما توجّهنا إليه فقد تصوّرنا شيئاً ، كائناً ما كان . وهذا المفهوم المتصوّر ، والصورة الذهنيّة ، وكذا مطابقة المحدود المتوهّم ، غيره سبحانه ، فالمعبود غير المقصود .</w:t>
      </w:r>
    </w:p>
    <w:p w:rsidR="00E26F63" w:rsidRPr="002E5B10" w:rsidRDefault="00E26F63" w:rsidP="00785CEB">
      <w:pPr>
        <w:pStyle w:val="libNormal"/>
        <w:rPr>
          <w:rtl/>
        </w:rPr>
      </w:pPr>
      <w:r w:rsidRPr="007369F5">
        <w:rPr>
          <w:rtl/>
        </w:rPr>
        <w:t xml:space="preserve">وهذا حال عباده غير العارفين من العلماء بالله ، وقبول هذا النحو من العبادة ـ مع ما عرفت من شأنها ـ من فضل الله تعالى محضاً ، قال سبحانه : </w:t>
      </w:r>
      <w:r w:rsidR="00785CEB">
        <w:rPr>
          <w:rStyle w:val="libAlaemChar"/>
          <w:rFonts w:eastAsiaTheme="minorHAnsi" w:hint="cs"/>
          <w:rtl/>
        </w:rPr>
        <w:t>(</w:t>
      </w:r>
      <w:r w:rsidRPr="005522B9">
        <w:rPr>
          <w:rStyle w:val="libAieChar"/>
          <w:rtl/>
        </w:rPr>
        <w:t>وَلَوْلاَ فَضْلُ اللّهِ عَلَيْكُمْ وَرَحْمَتُهُ مَا زَكَى مِنكُم مِن أَحَدٍ أَبَداً</w:t>
      </w:r>
      <w:r w:rsidR="00785CEB">
        <w:rPr>
          <w:rStyle w:val="libAlaemChar"/>
          <w:rFonts w:eastAsiaTheme="minorHAnsi" w:hint="cs"/>
          <w:rtl/>
        </w:rPr>
        <w:t>)</w:t>
      </w:r>
      <w:r w:rsidRPr="00837A59">
        <w:rPr>
          <w:rStyle w:val="libFootnotenumChar"/>
          <w:rtl/>
        </w:rPr>
        <w:t xml:space="preserve"> (1)</w:t>
      </w:r>
      <w:r w:rsidRPr="007369F5">
        <w:rPr>
          <w:rtl/>
        </w:rPr>
        <w:t xml:space="preserve"> .</w:t>
      </w:r>
    </w:p>
    <w:p w:rsidR="00E26F63" w:rsidRPr="002E5B10" w:rsidRDefault="00E26F63" w:rsidP="00785CEB">
      <w:pPr>
        <w:pStyle w:val="libNormal"/>
        <w:rPr>
          <w:rtl/>
        </w:rPr>
      </w:pPr>
      <w:r w:rsidRPr="007369F5">
        <w:rPr>
          <w:rtl/>
        </w:rPr>
        <w:t xml:space="preserve">وهذا بخلاف عبادة العارفين بالله المخلصين له ، فإنّهم لا يتوجّهون في عبادتهم لا إلى مفهوم ، ولا إلى مطابق مفهوم ، بل إلى ربّهم جلّت عظمته وبهر سلطانه ، قال سبحانه : </w:t>
      </w:r>
      <w:r w:rsidR="00785CEB">
        <w:rPr>
          <w:rStyle w:val="libAlaemChar"/>
          <w:rFonts w:eastAsiaTheme="minorHAnsi" w:hint="cs"/>
          <w:rtl/>
        </w:rPr>
        <w:t>(</w:t>
      </w:r>
      <w:r w:rsidRPr="005522B9">
        <w:rPr>
          <w:rStyle w:val="libAieChar"/>
          <w:rtl/>
        </w:rPr>
        <w:t>سُبْحَانَ اللَّهِ عَمَّا يَصِفُونَ* إِلَّا عِبَادَ اللَّهِ الْمُخْلَصِينَ</w:t>
      </w:r>
      <w:r w:rsidR="00785CEB">
        <w:rPr>
          <w:rStyle w:val="libAlaemChar"/>
          <w:rFonts w:eastAsiaTheme="minorHAnsi" w:hint="cs"/>
          <w:rtl/>
        </w:rPr>
        <w:t>)</w:t>
      </w:r>
      <w:r w:rsidRPr="005522B9">
        <w:rPr>
          <w:rStyle w:val="libAieChar"/>
          <w:rtl/>
        </w:rPr>
        <w:t xml:space="preserve"> </w:t>
      </w:r>
      <w:r w:rsidRPr="00837A59">
        <w:rPr>
          <w:rStyle w:val="libFootnotenumChar"/>
          <w:rtl/>
        </w:rPr>
        <w:t>(2)</w:t>
      </w:r>
      <w:r w:rsidRPr="007369F5">
        <w:rPr>
          <w:rtl/>
        </w:rPr>
        <w:t xml:space="preserve"> .</w:t>
      </w:r>
    </w:p>
    <w:p w:rsidR="00E26F63" w:rsidRPr="002E5B10" w:rsidRDefault="00E26F63" w:rsidP="007369F5">
      <w:pPr>
        <w:pStyle w:val="libNormal"/>
        <w:rPr>
          <w:rtl/>
        </w:rPr>
      </w:pPr>
      <w:r w:rsidRPr="007369F5">
        <w:rPr>
          <w:rtl/>
        </w:rPr>
        <w:t xml:space="preserve">ومن هنا يظهر أنّ المراد بالمخلَصين هم الذين أُخلصوا (بالبناء للمجهول) لله سبحانه ، فلا حجاب بينهم وبينه ؛ وإلاّ لم يقع وصفهم موقعه . وحيث إنّ الخلق هم الحجاب ، كما قال سيّدنا موسى بن جعفر </w:t>
      </w:r>
      <w:r w:rsidR="00B852DF" w:rsidRPr="00B852DF">
        <w:rPr>
          <w:rStyle w:val="libAlaemChar"/>
          <w:rtl/>
        </w:rPr>
        <w:t>عليه‌السلام</w:t>
      </w:r>
      <w:r w:rsidRPr="007369F5">
        <w:rPr>
          <w:rtl/>
        </w:rPr>
        <w:t xml:space="preserve"> : </w:t>
      </w:r>
      <w:r w:rsidRPr="00C20A2F">
        <w:rPr>
          <w:rStyle w:val="libBold2Char"/>
          <w:rtl/>
        </w:rPr>
        <w:t xml:space="preserve">(ليس بينه وبين خلقه حجاب إلاّ خَلْقه) </w:t>
      </w:r>
      <w:r w:rsidRPr="00837A59">
        <w:rPr>
          <w:rStyle w:val="libFootnotenumChar"/>
          <w:rtl/>
        </w:rPr>
        <w:t>(3)</w:t>
      </w:r>
      <w:r w:rsidRPr="007369F5">
        <w:rPr>
          <w:rtl/>
        </w:rPr>
        <w:t xml:space="preserve"> ـ الحديث ، فهم لا يرون الخلق وإنّما يقصدون الحقّ سبحانه .</w:t>
      </w:r>
    </w:p>
    <w:p w:rsidR="00E26F63" w:rsidRPr="002E5B10" w:rsidRDefault="00E26F63" w:rsidP="007369F5">
      <w:pPr>
        <w:pStyle w:val="libNormal"/>
        <w:rPr>
          <w:rtl/>
        </w:rPr>
      </w:pPr>
      <w:r w:rsidRPr="007369F5">
        <w:rPr>
          <w:rtl/>
        </w:rPr>
        <w:t xml:space="preserve">وفي ( تفسير العسكري </w:t>
      </w:r>
      <w:r w:rsidR="00B852DF" w:rsidRPr="00B852DF">
        <w:rPr>
          <w:rStyle w:val="libAlaemChar"/>
          <w:rtl/>
        </w:rPr>
        <w:t>عليه‌السلام</w:t>
      </w:r>
      <w:r w:rsidRPr="007369F5">
        <w:rPr>
          <w:rtl/>
        </w:rPr>
        <w:t xml:space="preserve"> ) : </w:t>
      </w:r>
      <w:r w:rsidRPr="00C20A2F">
        <w:rPr>
          <w:rStyle w:val="libBold2Char"/>
          <w:rtl/>
        </w:rPr>
        <w:t xml:space="preserve">(وقال محمّد بن عليّ الباقر </w:t>
      </w:r>
      <w:r w:rsidR="00B852DF" w:rsidRPr="00B852DF">
        <w:rPr>
          <w:rStyle w:val="libAlaemChar"/>
          <w:rtl/>
        </w:rPr>
        <w:t>عليه‌السلام</w:t>
      </w:r>
      <w:r w:rsidRPr="00C20A2F">
        <w:rPr>
          <w:rStyle w:val="libBold2Char"/>
          <w:rtl/>
        </w:rPr>
        <w:t xml:space="preserve"> : لا يكون العبد عابداً لله حقّ عبادته حتّى ينقطع عن الخَلق كلّهم إليه ، فحينئذٍ يقول : هذا خالص لي فيقْبَله بكرمه)</w:t>
      </w:r>
      <w:r w:rsidRPr="007369F5">
        <w:rPr>
          <w:rtl/>
        </w:rPr>
        <w:t xml:space="preserve"> </w:t>
      </w:r>
      <w:r w:rsidRPr="00837A59">
        <w:rPr>
          <w:rStyle w:val="libFootnotenumChar"/>
          <w:rtl/>
        </w:rPr>
        <w:t>(4)</w:t>
      </w:r>
      <w:r w:rsidRPr="007369F5">
        <w:rPr>
          <w:rtl/>
        </w:rPr>
        <w:t xml:space="preserve"> .</w:t>
      </w:r>
    </w:p>
    <w:p w:rsidR="005418EA" w:rsidRPr="00C64B3F" w:rsidRDefault="005418EA" w:rsidP="005418EA">
      <w:pPr>
        <w:pStyle w:val="libLine"/>
        <w:rPr>
          <w:rtl/>
        </w:rPr>
      </w:pPr>
      <w:r w:rsidRPr="00C64B3F">
        <w:rPr>
          <w:rtl/>
        </w:rPr>
        <w:t>ـــــــــــــ</w:t>
      </w:r>
    </w:p>
    <w:p w:rsidR="00E26F63" w:rsidRPr="00407EA8" w:rsidRDefault="00E26F63" w:rsidP="005418EA">
      <w:pPr>
        <w:pStyle w:val="libFootnote0"/>
        <w:rPr>
          <w:rtl/>
        </w:rPr>
      </w:pPr>
      <w:r w:rsidRPr="00407EA8">
        <w:rPr>
          <w:rtl/>
        </w:rPr>
        <w:t>(1) سورة النور : الآية 21 .</w:t>
      </w:r>
    </w:p>
    <w:p w:rsidR="00E26F63" w:rsidRPr="00407EA8" w:rsidRDefault="00E26F63" w:rsidP="00407EA8">
      <w:pPr>
        <w:pStyle w:val="libFootnote0"/>
        <w:rPr>
          <w:rtl/>
        </w:rPr>
      </w:pPr>
      <w:r w:rsidRPr="00407EA8">
        <w:rPr>
          <w:rtl/>
        </w:rPr>
        <w:t>(2) سورة الصافات : الآيتان 159 و 160 .</w:t>
      </w:r>
    </w:p>
    <w:p w:rsidR="00E26F63" w:rsidRPr="00407EA8" w:rsidRDefault="00E26F63" w:rsidP="00407EA8">
      <w:pPr>
        <w:pStyle w:val="libFootnote0"/>
        <w:rPr>
          <w:rtl/>
        </w:rPr>
      </w:pPr>
      <w:r w:rsidRPr="00407EA8">
        <w:rPr>
          <w:rtl/>
        </w:rPr>
        <w:t>(3) بحار الأنوار : 3 / 327 ، باب 14 ـ نفي الزمان والمكان والحركة والانتقال عنه تعالى ، الحديث 27 .</w:t>
      </w:r>
    </w:p>
    <w:p w:rsidR="007A73B1" w:rsidRDefault="00E26F63" w:rsidP="00B852DF">
      <w:pPr>
        <w:pStyle w:val="libFootnote0"/>
        <w:rPr>
          <w:rtl/>
        </w:rPr>
      </w:pPr>
      <w:r w:rsidRPr="00407EA8">
        <w:rPr>
          <w:rtl/>
        </w:rPr>
        <w:t xml:space="preserve">(4) تفسير الإمام </w:t>
      </w:r>
      <w:r w:rsidR="00B852DF" w:rsidRPr="007A73B1">
        <w:rPr>
          <w:rStyle w:val="libFootnoteAlaemChar"/>
          <w:rFonts w:eastAsiaTheme="minorHAnsi"/>
          <w:rtl/>
        </w:rPr>
        <w:t>عليه‌السلام</w:t>
      </w:r>
      <w:r w:rsidRPr="00407EA8">
        <w:rPr>
          <w:rtl/>
        </w:rPr>
        <w:t xml:space="preserve"> : 328 ، التواضع وفضل خدمة الضيف ، الحديث 181 .</w:t>
      </w:r>
    </w:p>
    <w:p w:rsidR="007A73B1" w:rsidRDefault="007A73B1" w:rsidP="00984686">
      <w:pPr>
        <w:pStyle w:val="libNormal"/>
        <w:rPr>
          <w:rtl/>
        </w:rPr>
      </w:pPr>
      <w:r>
        <w:rPr>
          <w:rtl/>
        </w:rPr>
        <w:br w:type="page"/>
      </w:r>
    </w:p>
    <w:p w:rsidR="00E26F63" w:rsidRPr="002E5B10" w:rsidRDefault="00E26F63" w:rsidP="007369F5">
      <w:pPr>
        <w:pStyle w:val="libNormal"/>
        <w:rPr>
          <w:rtl/>
        </w:rPr>
      </w:pPr>
      <w:r w:rsidRPr="007369F5">
        <w:rPr>
          <w:rtl/>
        </w:rPr>
        <w:lastRenderedPageBreak/>
        <w:t xml:space="preserve">وقال جعفر بن محمّد </w:t>
      </w:r>
      <w:r w:rsidR="00B852DF" w:rsidRPr="00B852DF">
        <w:rPr>
          <w:rStyle w:val="libAlaemChar"/>
          <w:rtl/>
        </w:rPr>
        <w:t>عليه‌السلام</w:t>
      </w:r>
      <w:r w:rsidRPr="007369F5">
        <w:rPr>
          <w:rtl/>
        </w:rPr>
        <w:t xml:space="preserve"> :</w:t>
      </w:r>
      <w:r w:rsidRPr="00084B65">
        <w:rPr>
          <w:rStyle w:val="libBold1Char"/>
          <w:rtl/>
        </w:rPr>
        <w:t xml:space="preserve"> </w:t>
      </w:r>
      <w:r w:rsidRPr="00C20A2F">
        <w:rPr>
          <w:rStyle w:val="libBold2Char"/>
          <w:rtl/>
        </w:rPr>
        <w:t>(ما أنعم الله على عبد أجلَّ من أن لا يكون في قلبه مع الله غيره)</w:t>
      </w:r>
      <w:r w:rsidRPr="007369F5">
        <w:rPr>
          <w:rtl/>
        </w:rPr>
        <w:t xml:space="preserve"> </w:t>
      </w:r>
      <w:r w:rsidRPr="00837A59">
        <w:rPr>
          <w:rStyle w:val="libFootnotenumChar"/>
          <w:rtl/>
        </w:rPr>
        <w:t>(1)</w:t>
      </w:r>
      <w:r w:rsidRPr="007369F5">
        <w:rPr>
          <w:rtl/>
        </w:rPr>
        <w:t xml:space="preserve"> .</w:t>
      </w:r>
    </w:p>
    <w:p w:rsidR="00E26F63" w:rsidRPr="002E5B10" w:rsidRDefault="00E26F63" w:rsidP="007369F5">
      <w:pPr>
        <w:pStyle w:val="libNormal"/>
        <w:rPr>
          <w:rtl/>
        </w:rPr>
      </w:pPr>
      <w:r w:rsidRPr="007369F5">
        <w:rPr>
          <w:rtl/>
        </w:rPr>
        <w:t>وقال محمّد بن علي</w:t>
      </w:r>
      <w:r w:rsidRPr="007369F5">
        <w:rPr>
          <w:rFonts w:hint="cs"/>
          <w:rtl/>
        </w:rPr>
        <w:t xml:space="preserve"> ،</w:t>
      </w:r>
      <w:r w:rsidRPr="007369F5">
        <w:rPr>
          <w:rtl/>
        </w:rPr>
        <w:t xml:space="preserve"> يعني الجواد </w:t>
      </w:r>
      <w:r w:rsidR="00B852DF" w:rsidRPr="00B852DF">
        <w:rPr>
          <w:rStyle w:val="libAlaemChar"/>
          <w:rtl/>
        </w:rPr>
        <w:t>عليه‌السلام</w:t>
      </w:r>
      <w:r w:rsidRPr="007369F5">
        <w:rPr>
          <w:rtl/>
        </w:rPr>
        <w:t xml:space="preserve"> : </w:t>
      </w:r>
      <w:r w:rsidRPr="00C20A2F">
        <w:rPr>
          <w:rStyle w:val="libBold2Char"/>
          <w:rtl/>
        </w:rPr>
        <w:t>(أفضل العبادة الإخلاص)</w:t>
      </w:r>
      <w:r w:rsidRPr="00837A59">
        <w:rPr>
          <w:rStyle w:val="libFootnotenumChar"/>
          <w:rtl/>
        </w:rPr>
        <w:t xml:space="preserve"> (2)</w:t>
      </w:r>
      <w:r w:rsidRPr="007369F5">
        <w:rPr>
          <w:rtl/>
        </w:rPr>
        <w:t xml:space="preserve"> .</w:t>
      </w:r>
    </w:p>
    <w:p w:rsidR="00E26F63" w:rsidRPr="002E5B10" w:rsidRDefault="00E26F63" w:rsidP="00785CEB">
      <w:pPr>
        <w:pStyle w:val="libNormal"/>
        <w:rPr>
          <w:rtl/>
        </w:rPr>
      </w:pPr>
      <w:r w:rsidRPr="007369F5">
        <w:rPr>
          <w:rtl/>
        </w:rPr>
        <w:t xml:space="preserve">وممّا مرّ من البيان أيضاً ؛ يظهر معنى قوله سبحانه حكاية عن إبليس : </w:t>
      </w:r>
      <w:r w:rsidR="00785CEB">
        <w:rPr>
          <w:rStyle w:val="libAlaemChar"/>
          <w:rFonts w:eastAsiaTheme="minorHAnsi" w:hint="cs"/>
          <w:rtl/>
        </w:rPr>
        <w:t>(</w:t>
      </w:r>
      <w:r w:rsidRPr="005522B9">
        <w:rPr>
          <w:rStyle w:val="libAieChar"/>
          <w:rFonts w:hint="cs"/>
          <w:rtl/>
        </w:rPr>
        <w:t>فَبِعِزَّتِكَ لَأُغْوِيَنَّهُمْ أَجْمَعِينَ * إِلَّا عِبَادَكَ مِنْهُمُ الْمُخْلَصِينَ</w:t>
      </w:r>
      <w:r w:rsidR="00785CEB">
        <w:rPr>
          <w:rStyle w:val="libAlaemChar"/>
          <w:rFonts w:eastAsiaTheme="minorHAnsi" w:hint="cs"/>
          <w:rtl/>
        </w:rPr>
        <w:t>)</w:t>
      </w:r>
      <w:r w:rsidRPr="007369F5">
        <w:rPr>
          <w:rtl/>
        </w:rPr>
        <w:t xml:space="preserve"> </w:t>
      </w:r>
      <w:r w:rsidRPr="00837A59">
        <w:rPr>
          <w:rStyle w:val="libFootnotenumChar"/>
          <w:rtl/>
        </w:rPr>
        <w:t>(3)</w:t>
      </w:r>
      <w:r w:rsidRPr="007369F5">
        <w:rPr>
          <w:rtl/>
        </w:rPr>
        <w:t xml:space="preserve"> ، وقوله سبحانه : </w:t>
      </w:r>
      <w:r w:rsidR="00785CEB">
        <w:rPr>
          <w:rStyle w:val="libAlaemChar"/>
          <w:rFonts w:eastAsiaTheme="minorHAnsi" w:hint="cs"/>
          <w:rtl/>
        </w:rPr>
        <w:t>(</w:t>
      </w:r>
      <w:r w:rsidRPr="005522B9">
        <w:rPr>
          <w:rStyle w:val="libAieChar"/>
          <w:rFonts w:hint="cs"/>
          <w:rtl/>
        </w:rPr>
        <w:t>فَإِنَّهُمْ لَمُحْضَرُونَ * إِلَّا عِبَادَ اللَّهِ الْمُخْلَصِينَ</w:t>
      </w:r>
      <w:r w:rsidR="00785CEB">
        <w:rPr>
          <w:rStyle w:val="libAlaemChar"/>
          <w:rFonts w:eastAsiaTheme="minorHAnsi" w:hint="cs"/>
          <w:rtl/>
        </w:rPr>
        <w:t>)</w:t>
      </w:r>
      <w:r w:rsidRPr="005522B9">
        <w:rPr>
          <w:rStyle w:val="libAieChar"/>
          <w:rFonts w:hint="cs"/>
          <w:rtl/>
        </w:rPr>
        <w:t xml:space="preserve"> </w:t>
      </w:r>
      <w:r w:rsidRPr="00837A59">
        <w:rPr>
          <w:rStyle w:val="libFootnotenumChar"/>
          <w:rtl/>
        </w:rPr>
        <w:t xml:space="preserve">(4) </w:t>
      </w:r>
      <w:r w:rsidRPr="007369F5">
        <w:rPr>
          <w:rtl/>
        </w:rPr>
        <w:t>الآيات ؛ إذ هؤلاء مستغرِقون فيه سبحانه ، ولا يرون إبليس ، ولا وسوسته ، ولا إحضاراً ، ولا حساباً . وإليه الإشارة في الحديث القدسي :</w:t>
      </w:r>
      <w:r w:rsidRPr="00C20A2F">
        <w:rPr>
          <w:rStyle w:val="libBold2Char"/>
          <w:rtl/>
        </w:rPr>
        <w:t xml:space="preserve"> (أوليائي تحت قبائي ، أو ردائي) </w:t>
      </w:r>
      <w:r w:rsidRPr="00837A59">
        <w:rPr>
          <w:rStyle w:val="libFootnotenumChar"/>
          <w:rtl/>
        </w:rPr>
        <w:t>(5)</w:t>
      </w:r>
      <w:r w:rsidRPr="007369F5">
        <w:rPr>
          <w:rtl/>
        </w:rPr>
        <w:t xml:space="preserve"> ، وإلى ذلك يرجع حديث الأمن المتقدّم [راجع : ص 242] عن يونس .</w:t>
      </w:r>
    </w:p>
    <w:p w:rsidR="00E26F63" w:rsidRPr="002E5B10" w:rsidRDefault="00E26F63" w:rsidP="007369F5">
      <w:pPr>
        <w:pStyle w:val="libNormal"/>
        <w:rPr>
          <w:rtl/>
        </w:rPr>
      </w:pPr>
      <w:r w:rsidRPr="007369F5">
        <w:rPr>
          <w:rtl/>
        </w:rPr>
        <w:t>و</w:t>
      </w:r>
      <w:r w:rsidRPr="00084B65">
        <w:rPr>
          <w:rStyle w:val="libBold1Char"/>
          <w:rtl/>
        </w:rPr>
        <w:t>المحصّل</w:t>
      </w:r>
      <w:r w:rsidRPr="007369F5">
        <w:rPr>
          <w:rtl/>
        </w:rPr>
        <w:t xml:space="preserve"> أنّ طريق معرفة النفس هي الموصلة إلى هذه الغاية ، وهي أقرب الطرق فحسب ؛ وذلك بالانقطاع عن غير الله ، والتوجّه إلى الله سبحانه بالاشتغال بعرفة النفس كما يحصل من خبر موسى </w:t>
      </w:r>
      <w:r w:rsidR="00B852DF" w:rsidRPr="00B852DF">
        <w:rPr>
          <w:rStyle w:val="libAlaemChar"/>
          <w:rtl/>
        </w:rPr>
        <w:t>عليه‌السلام</w:t>
      </w:r>
      <w:r w:rsidRPr="007369F5">
        <w:rPr>
          <w:rtl/>
        </w:rPr>
        <w:t xml:space="preserve"> المتقدّم :</w:t>
      </w:r>
      <w:r w:rsidRPr="00C20A2F">
        <w:rPr>
          <w:rStyle w:val="libBold2Char"/>
          <w:rtl/>
        </w:rPr>
        <w:t xml:space="preserve"> (ليس بينه وبين خلقه حجاب إلاّ خلقه ، احتجب بغير حجاب محجوب ، واستتر بغير ستر مستور)</w:t>
      </w:r>
      <w:r w:rsidRPr="00837A59">
        <w:rPr>
          <w:rStyle w:val="libFootnotenumChar"/>
          <w:rtl/>
        </w:rPr>
        <w:t xml:space="preserve"> (6)</w:t>
      </w:r>
      <w:r w:rsidRPr="007369F5">
        <w:rPr>
          <w:rtl/>
        </w:rPr>
        <w:t xml:space="preserve"> ـ الحديث .</w:t>
      </w:r>
    </w:p>
    <w:p w:rsidR="007A73B1" w:rsidRPr="002E5B10" w:rsidRDefault="00E26F63" w:rsidP="007A73B1">
      <w:pPr>
        <w:pStyle w:val="libNormal"/>
        <w:rPr>
          <w:rtl/>
        </w:rPr>
      </w:pPr>
      <w:r w:rsidRPr="00885F30">
        <w:rPr>
          <w:rtl/>
        </w:rPr>
        <w:t>وهذا الحديث الشريف أجمل بيان لأحسن طريق ؛ فيبتدئ بالأسباب الواردة</w:t>
      </w:r>
      <w:r w:rsidR="007A73B1" w:rsidRPr="007A73B1">
        <w:rPr>
          <w:rtl/>
        </w:rPr>
        <w:t xml:space="preserve"> </w:t>
      </w:r>
      <w:r w:rsidR="007A73B1" w:rsidRPr="00885F30">
        <w:rPr>
          <w:rtl/>
        </w:rPr>
        <w:t>شرعاً للانقطاع ، من التوبة والإنابة ، والمحاسبة والمراقبة ، والصمت والجوع ، والخلوة والسهر ، ويجاهد بالأعمال والعبادات ، ويؤيّد ذلك بالفكر والاعتبار ، حتّى يورث ذلك انقطاعاً منها إلى النفس ، وتوجّهاً إلى الحقّ سبحانه ، ويطلع من الغيب طالع ، ويتعقّبه شيء من النفحات الإلهيّة والجذبات الربّانية ، ويوجب حبّاً وإشرافاً ، وذلك هو الذِّكر .</w:t>
      </w:r>
    </w:p>
    <w:p w:rsidR="005418EA" w:rsidRPr="00C64B3F" w:rsidRDefault="005418EA" w:rsidP="005418EA">
      <w:pPr>
        <w:pStyle w:val="libLine"/>
        <w:rPr>
          <w:rtl/>
        </w:rPr>
      </w:pPr>
      <w:r w:rsidRPr="00C64B3F">
        <w:rPr>
          <w:rtl/>
        </w:rPr>
        <w:t>ـــــــــــــ</w:t>
      </w:r>
    </w:p>
    <w:p w:rsidR="00E26F63" w:rsidRPr="00407EA8" w:rsidRDefault="00E26F63" w:rsidP="005418EA">
      <w:pPr>
        <w:pStyle w:val="libFootnote0"/>
        <w:rPr>
          <w:rtl/>
        </w:rPr>
      </w:pPr>
      <w:r w:rsidRPr="00407EA8">
        <w:rPr>
          <w:rtl/>
        </w:rPr>
        <w:t>(1) مستدرك الوسائل : 1 / 101 ، باب وجوب الإخلاص في العبادة والنيّة ، الحديث 91 / 8 .</w:t>
      </w:r>
    </w:p>
    <w:p w:rsidR="00E26F63" w:rsidRPr="00407EA8" w:rsidRDefault="00E26F63" w:rsidP="00407EA8">
      <w:pPr>
        <w:pStyle w:val="libFootnote0"/>
        <w:rPr>
          <w:rtl/>
        </w:rPr>
      </w:pPr>
      <w:r w:rsidRPr="00407EA8">
        <w:rPr>
          <w:rtl/>
        </w:rPr>
        <w:t>(2) بحار الأنوار : 67 / 249ن باب 45 ـ الإخلاص ومعنى قربه تعالى ، الحديث 25 .</w:t>
      </w:r>
    </w:p>
    <w:p w:rsidR="00E26F63" w:rsidRPr="00407EA8" w:rsidRDefault="00E26F63" w:rsidP="00407EA8">
      <w:pPr>
        <w:pStyle w:val="libFootnote0"/>
        <w:rPr>
          <w:rtl/>
        </w:rPr>
      </w:pPr>
      <w:r w:rsidRPr="00407EA8">
        <w:rPr>
          <w:rtl/>
        </w:rPr>
        <w:t>(3) سورة ص : الآيتان 82 و 83 .</w:t>
      </w:r>
    </w:p>
    <w:p w:rsidR="00E26F63" w:rsidRPr="00407EA8" w:rsidRDefault="00E26F63" w:rsidP="00407EA8">
      <w:pPr>
        <w:pStyle w:val="libFootnote0"/>
        <w:rPr>
          <w:rtl/>
        </w:rPr>
      </w:pPr>
      <w:r w:rsidRPr="00407EA8">
        <w:rPr>
          <w:rtl/>
        </w:rPr>
        <w:t>(4) سورة الصافّات : الآيتان 127 و 128 .</w:t>
      </w:r>
    </w:p>
    <w:p w:rsidR="00E26F63" w:rsidRPr="00DF4C73" w:rsidRDefault="00E26F63" w:rsidP="008125B7">
      <w:pPr>
        <w:pStyle w:val="libFootnote0"/>
        <w:rPr>
          <w:rtl/>
        </w:rPr>
      </w:pPr>
      <w:r w:rsidRPr="008125B7">
        <w:rPr>
          <w:rtl/>
        </w:rPr>
        <w:t>(5) راجع : فهرست النسخ الخطّية / مكتبة آية الله الگلپايگاني : 1 / 39 ، 6 ـ تلازم بين رجعت وولايت : 78 پ ـ 83 ر (اعتقادات فارسي) ، وشرح الأسماء الحسنى / الملاّ هادي السبزواري : 2 / 66 ، ولكن ورد فيها :</w:t>
      </w:r>
      <w:r w:rsidRPr="00A55E9F">
        <w:rPr>
          <w:rtl/>
        </w:rPr>
        <w:t xml:space="preserve"> (أوليائي تحت قبابي)</w:t>
      </w:r>
      <w:r w:rsidRPr="008125B7">
        <w:rPr>
          <w:rtl/>
        </w:rPr>
        <w:t xml:space="preserve"> .</w:t>
      </w:r>
    </w:p>
    <w:p w:rsidR="007A73B1" w:rsidRDefault="00E26F63" w:rsidP="00407EA8">
      <w:pPr>
        <w:pStyle w:val="libFootnote0"/>
        <w:rPr>
          <w:rtl/>
        </w:rPr>
      </w:pPr>
      <w:r w:rsidRPr="00407EA8">
        <w:rPr>
          <w:rtl/>
        </w:rPr>
        <w:t>(6) تقدّم ذكره في الصفحة 249 ، الهامش رقم 3 .</w:t>
      </w:r>
    </w:p>
    <w:p w:rsidR="007A73B1" w:rsidRDefault="007A73B1" w:rsidP="00984686">
      <w:pPr>
        <w:pStyle w:val="libNormal"/>
        <w:rPr>
          <w:rtl/>
        </w:rPr>
      </w:pPr>
      <w:r>
        <w:rPr>
          <w:rtl/>
        </w:rPr>
        <w:br w:type="page"/>
      </w:r>
    </w:p>
    <w:p w:rsidR="00E26F63" w:rsidRPr="002E5B10" w:rsidRDefault="00E26F63" w:rsidP="00E3640A">
      <w:pPr>
        <w:pStyle w:val="libNormal"/>
        <w:rPr>
          <w:rtl/>
        </w:rPr>
      </w:pPr>
      <w:r w:rsidRPr="00885F30">
        <w:rPr>
          <w:rtl/>
        </w:rPr>
        <w:lastRenderedPageBreak/>
        <w:t>ثمّ لا يزال بارق يلمع ، وجذبة تطلع ، وشوق يدفع ، حتّى يتمكّن سلطان الحبّ في القلب ، ويستولي الذِّكر على النفس ، فيجمع الله الشمل ، ويختم الأمر وإنّ إلى ربّك المنتهى .</w:t>
      </w:r>
    </w:p>
    <w:p w:rsidR="00E26F63" w:rsidRPr="002E5B10" w:rsidRDefault="00E26F63" w:rsidP="00E3640A">
      <w:pPr>
        <w:pStyle w:val="libNormal"/>
        <w:rPr>
          <w:rtl/>
        </w:rPr>
      </w:pPr>
      <w:r w:rsidRPr="00885F30">
        <w:rPr>
          <w:rtl/>
        </w:rPr>
        <w:t>واعلم أنّ مثل هذا السائر الظاعن مثل مَن يسلك طريقاً قاصداً إلى غاية ، فإنّما الواجب عليه أن لا ينسى المقصد ، وأن يعرف من الطريق مقدار ما يعبر منه ، وأن يحمل من الزاد قدر ما يحتاج إليه . فلو نسي مقصده آناً ما ، هام على وجهه حيران ، وضلّ ضلالاً بعيداً . ولو ألْهَاه الطريق ومشاهدته وما فيه ، بطل السير وحصل الوقوف . ولو زاد حمل الزاد تعوّق السعي وفات المقصد ، والله المستعان سبحانه .</w:t>
      </w:r>
    </w:p>
    <w:p w:rsidR="00E26F63" w:rsidRPr="002E5B10" w:rsidRDefault="00E26F63" w:rsidP="00E3640A">
      <w:pPr>
        <w:pStyle w:val="libNormal"/>
        <w:rPr>
          <w:rtl/>
        </w:rPr>
      </w:pPr>
      <w:r w:rsidRPr="00885F30">
        <w:rPr>
          <w:rtl/>
        </w:rPr>
        <w:t>فإن قلت : هب أنّه ثبت بهذا البيان ـ على طوله ـ أن أقرب الطرق إلى الله سبحانه طريق معرفة النفس ، لكن لم يثبت بذلك وجود بيان خاصّ في الشريعة لهذا الطريق ، يتبيّن به كيفيّة الدخول والخروج فيه ، وشئون سلوكه على دقّته وخطره وكثرة أهواله ومخاطره وعظم تهلكته وبواره . فأين البيان الوافي بجميع هذه الخصوصيات ، والفارق بين المنجيات والمهلكات ؟</w:t>
      </w:r>
    </w:p>
    <w:p w:rsidR="00E26F63" w:rsidRPr="002E5B10" w:rsidRDefault="00E26F63" w:rsidP="00E3640A">
      <w:pPr>
        <w:pStyle w:val="libNormal"/>
        <w:rPr>
          <w:rtl/>
        </w:rPr>
      </w:pPr>
      <w:r w:rsidRPr="00885F30">
        <w:rPr>
          <w:rtl/>
        </w:rPr>
        <w:t>قلت : قد أشرنا في الفصل الثاني من هذه الرسالة إلى أنّ البيانات الواردة في الكتاب والسنّة بيان واحد ، وإنّما الاختلاف في ناحية الأخذ والتفاوت في إدراك المدركين .</w:t>
      </w:r>
    </w:p>
    <w:p w:rsidR="00E26F63" w:rsidRPr="002E5B10" w:rsidRDefault="00E26F63" w:rsidP="00E3640A">
      <w:pPr>
        <w:pStyle w:val="libNormal"/>
        <w:rPr>
          <w:rtl/>
        </w:rPr>
      </w:pPr>
      <w:r w:rsidRPr="00885F30">
        <w:rPr>
          <w:rtl/>
        </w:rPr>
        <w:t>والسير إليه سبحانه الذي هو أيضاً نتيجة الفهم والعلم ، يختلف باختلافه ، وينشعب بانشعابه . ولعمري هو من الوضوح بمكان ، وقد ذكرنا هناك أنّ الناس على طبقات مختلفة ، كلّ طبقة تأخذ على طِبْق فهمها ، وتعمل على وتيرتها .</w:t>
      </w:r>
    </w:p>
    <w:p w:rsidR="007A73B1" w:rsidRDefault="00E26F63" w:rsidP="00E3640A">
      <w:pPr>
        <w:pStyle w:val="libNormal"/>
        <w:rPr>
          <w:rtl/>
        </w:rPr>
      </w:pPr>
      <w:r w:rsidRPr="00885F30">
        <w:rPr>
          <w:rtl/>
        </w:rPr>
        <w:t>فإذا فرضنا واحداً من العامّة بغيته الدنيا وزخارفها ، يبيت وهو يفكّر في تدبير معاش غده ، كيف يبيع ويشتري ، وأين يذهب غداً ، ومَن يلاقي ، ويصبح همّه تدبير أمر يومه ، وإصلاح شأنه في الدنيا . إذا سمع داعي الله ، بشيراً ونذيراً ، يبشّر بمغفرة من الله ورضوان وجنّات لهم فيها نعيم مقيم ، ويُنذر بنار وقودها الناس والحجارة وسائر ما أعدّ الله للظالمين ، فلقصور همّته ، واختصاص همّه بما يشبعه ويرويه ، لا يجد مجالاً للغور في آيات الله وكلماته ، وإنّما يؤمن بإجمال ما سعى ، ويدين من الأعمال الصالحة بما لا يزاحم ما يبتغيه من الدنيا . فالدنيا عنده هي الأصل ، والدين تبع ، فلذلك يضادُّ فعلُه قولَه ، وعملُه علمَه .</w:t>
      </w:r>
    </w:p>
    <w:p w:rsidR="007A73B1" w:rsidRDefault="007A73B1" w:rsidP="0059647F">
      <w:pPr>
        <w:pStyle w:val="libNormal"/>
        <w:rPr>
          <w:rtl/>
        </w:rPr>
      </w:pPr>
      <w:r>
        <w:rPr>
          <w:rtl/>
        </w:rPr>
        <w:br w:type="page"/>
      </w:r>
    </w:p>
    <w:p w:rsidR="00E26F63" w:rsidRPr="002E5B10" w:rsidRDefault="00E26F63" w:rsidP="00E3640A">
      <w:pPr>
        <w:pStyle w:val="libNormal"/>
        <w:rPr>
          <w:rtl/>
        </w:rPr>
      </w:pPr>
      <w:r w:rsidRPr="00885F30">
        <w:rPr>
          <w:rtl/>
        </w:rPr>
        <w:lastRenderedPageBreak/>
        <w:t>تراه يقول : إنّ الله سميع بصير ، وهو يقترف كلّ منكر ، ويترك كلّ واجب . وتراه يؤمن بأنّ الله سمع بصير ، وهو يقترف كلّ منكر ، ويعبد كلّ وليّ من دون الله . يهرع إلى كلّ شيطان يدعوه إلى عذاب السعير ، إذا استشعر هناك يسير شيء من زخارف الدنيا . ولا يرقى فهمه ـ إن استفهمته ـ أنّه لا يرى غير الجسم والجسمانيّات شيئاً وفوق هذه الأوهام الدائرة أمراً .</w:t>
      </w:r>
    </w:p>
    <w:p w:rsidR="00E26F63" w:rsidRPr="002E5B10" w:rsidRDefault="00E26F63" w:rsidP="007A73B1">
      <w:pPr>
        <w:pStyle w:val="libNormal"/>
        <w:rPr>
          <w:rtl/>
        </w:rPr>
      </w:pPr>
      <w:r w:rsidRPr="00885F30">
        <w:rPr>
          <w:rtl/>
        </w:rPr>
        <w:t>يؤمن بأنّ لله عرشاً يصدر عنه أحكام خلقه ، ويُجريه عمّال ملائكته في السموات والأرض ، وهي مُلكه ، وأُولوا العقل من الخلق رعيّته ، وهم هذه الأبدان المحسوسة ، كلّفهم بتكاليف ما دارت الدنيا على الاختيار ، ثمّ يميت الله الخلق ، ويعدمهم بعد الوجود . ثمّ يأتي على الدنيا وهي خربة يوم يحيي الله فيه الخلق ، ويجمعهم ليوم الجمع ، ثمّ يجزي الصالحين بجنّة ما فيها غير مشتهى النفس ، وهي البدن الدنيوي ، والظالمين بنار ما فيها غير اللهب والشرر . كلّ ذلك على نسق</w:t>
      </w:r>
      <w:r w:rsidR="007A73B1">
        <w:rPr>
          <w:rFonts w:hint="cs"/>
          <w:rtl/>
        </w:rPr>
        <w:t xml:space="preserve"> </w:t>
      </w:r>
      <w:r w:rsidRPr="00885F30">
        <w:rPr>
          <w:rtl/>
        </w:rPr>
        <w:t>ما يتّخذه المَلِك منّا من لوازم الأُبّهة والعزّة وإجراء الحكم ومجازاة الرعيّة وسياسة المُلك ، لا شيء أرفع من ذلك .</w:t>
      </w:r>
    </w:p>
    <w:p w:rsidR="00E26F63" w:rsidRPr="002E5B10" w:rsidRDefault="00E26F63" w:rsidP="00E3640A">
      <w:pPr>
        <w:pStyle w:val="libNormal"/>
        <w:rPr>
          <w:rtl/>
        </w:rPr>
      </w:pPr>
      <w:r w:rsidRPr="00885F30">
        <w:rPr>
          <w:rtl/>
        </w:rPr>
        <w:t>فهذه طبقة ، وذلك مقامه في العمل والعلم .</w:t>
      </w:r>
    </w:p>
    <w:p w:rsidR="00E26F63" w:rsidRPr="002E5B10" w:rsidRDefault="00E26F63" w:rsidP="00E3640A">
      <w:pPr>
        <w:pStyle w:val="libNormal"/>
        <w:rPr>
          <w:rtl/>
        </w:rPr>
      </w:pPr>
      <w:r w:rsidRPr="00885F30">
        <w:rPr>
          <w:rtl/>
        </w:rPr>
        <w:t>وإذا فرضنا واحداً من الزاهدين والعابدين ـ وهم الناظرون بنظر الاعتبار إلى فناء الدنيا وزخارفها وغرورها ونفادها ، وبقاء ما عند الله سبحانه ، المستعدّون للزهد والعبادة ـ سمع داعيَ الحقّ يدعوه إلى الانسلال من أكاذيب مشتهيات الدنيا ، والإقبال إلى عبادة الله ، لتحصيل النجاة من أليم العذاب ، والفوز بنعمة لا تفنى ومُلك لا يبلى ، تمكّنت خشية الله في قلبه ، وصار الموت نصب عينه ، فأخرجتْ حبَّ الدنيا وهمَّ المعاش من قلبه ، ولم يكن له همّ إلاّ الزهد عن الدنيا ، أو صالح العمل لله طمعاً في مرضاته . فيهذّب صفات نفسه ، ويصلح جهات عمله ، ويتّقي ما يسخط الله سبحانه فيما يستقبله ، كلّ ذلك طمعاً في نعيم مخلّد ، وحذراً من عذاب سرمد .</w:t>
      </w:r>
    </w:p>
    <w:p w:rsidR="00E26F63" w:rsidRPr="002E5B10" w:rsidRDefault="00E26F63" w:rsidP="00E3640A">
      <w:pPr>
        <w:pStyle w:val="libNormal"/>
        <w:rPr>
          <w:rtl/>
        </w:rPr>
      </w:pPr>
      <w:r w:rsidRPr="00885F30">
        <w:rPr>
          <w:rtl/>
        </w:rPr>
        <w:t>ولو أجدت التأمّل في حاله ، وما يريده في مجاهدته ، وجدته لا يريد إلاّ مشتهى نفسه ، فهو يحبّ نفسه لِمَا سمع من الحقّ أنّها خُلقت للبقاء لا للفناء ، فيحبُّها ، ويحبّ مشتهاها ، ويزهد في الدنيا لِمَا يرى من فنائها وزوالها .</w:t>
      </w:r>
    </w:p>
    <w:p w:rsidR="007A73B1" w:rsidRDefault="00E26F63" w:rsidP="00E3640A">
      <w:pPr>
        <w:pStyle w:val="libNormal"/>
        <w:rPr>
          <w:rtl/>
        </w:rPr>
      </w:pPr>
      <w:r w:rsidRPr="00885F30">
        <w:rPr>
          <w:rtl/>
        </w:rPr>
        <w:t>فلو أنّ الدنيا دامت بأهلها ، وتخلّدت نعمها ومشتهياتها ، وانمحت عنها مكارهها ، لم ينقص من مبتغى هذا العامل المجاهد شيئاً . ومن هنا تعلم أنّ الكمال عند هذا الرجل هو مشتهيات النفس من النعم الدنيويّة المادّية ، لكنّه يراها مقرونة بالنواقص والموانع ، فيطلب مشتهيات من جنسها خالية من كدورتها . فيرى الدار الآخرة من عرصات الدنيا وخواتمها ، ويعتقد أنّ يوم القيامة من أيّامها .</w:t>
      </w:r>
    </w:p>
    <w:p w:rsidR="007A73B1" w:rsidRDefault="007A73B1" w:rsidP="0059647F">
      <w:pPr>
        <w:pStyle w:val="libNormal"/>
        <w:rPr>
          <w:rtl/>
        </w:rPr>
      </w:pPr>
      <w:r>
        <w:rPr>
          <w:rtl/>
        </w:rPr>
        <w:br w:type="page"/>
      </w:r>
    </w:p>
    <w:p w:rsidR="00E26F63" w:rsidRPr="002E5B10" w:rsidRDefault="00E26F63" w:rsidP="007A73B1">
      <w:pPr>
        <w:pStyle w:val="libNormal"/>
        <w:rPr>
          <w:rtl/>
        </w:rPr>
      </w:pPr>
      <w:r w:rsidRPr="00885F30">
        <w:rPr>
          <w:rtl/>
        </w:rPr>
        <w:lastRenderedPageBreak/>
        <w:t>فنفسه واقفة على هذه المرتبة الجسميّة ، لم ترقَ عنها ليأسها عما هو أشرف منها . فلا يريد كمالاً اشرف من الكمال الجسمي ، إذا لم يعهده ولم يعتقد به ، فهو نازل عن مرتبة العلم بالله ، واقف في مرتبة العمل ، يتقلّب بين أطوار الحياة من قول</w:t>
      </w:r>
      <w:r w:rsidR="007A73B1">
        <w:rPr>
          <w:rFonts w:hint="cs"/>
          <w:rtl/>
        </w:rPr>
        <w:t xml:space="preserve"> </w:t>
      </w:r>
      <w:r w:rsidRPr="00885F30">
        <w:rPr>
          <w:rtl/>
        </w:rPr>
        <w:t>وعمل ، وخلق حسن ، كأنّ أستار الغيب مرتفعة عنه ، وكأنّ ما وراء الحجاب مكشوف له ، لا يستفزُّ عن عينه ، وليس كذلك .</w:t>
      </w:r>
    </w:p>
    <w:p w:rsidR="00E26F63" w:rsidRPr="002E5B10" w:rsidRDefault="00E26F63" w:rsidP="00785CEB">
      <w:pPr>
        <w:pStyle w:val="libNormal"/>
        <w:rPr>
          <w:rtl/>
        </w:rPr>
      </w:pPr>
      <w:r w:rsidRPr="007369F5">
        <w:rPr>
          <w:rtl/>
        </w:rPr>
        <w:t xml:space="preserve">وهو المأيوس عن مشاهدة ما وراء الحجاب ، وقد وطّن نفسه لِمَا بعد الموت . فإنّما له صالح العمل وجزيل الثواب فحسب ، لا يرزق خيراً من ذلك : </w:t>
      </w:r>
      <w:r w:rsidR="00785CEB">
        <w:rPr>
          <w:rStyle w:val="libAlaemChar"/>
          <w:rFonts w:eastAsiaTheme="minorHAnsi" w:hint="cs"/>
          <w:rtl/>
        </w:rPr>
        <w:t>(</w:t>
      </w:r>
      <w:r w:rsidRPr="005522B9">
        <w:rPr>
          <w:rStyle w:val="libAieChar"/>
          <w:rFonts w:hint="cs"/>
          <w:rtl/>
        </w:rPr>
        <w:t>وَلَوْ بَسَطَ اللَّهُ الرِّزْقَ لِعِبَادِهِ لَبَغَوْا فِي الْأَرْضِ وَلَكِن يُنَزِّلُ بِقَدَرٍ مَّا يَشَاءُ إِنَّهُ بِعِبَادِهِ خَبِيرٌ بَصِيرٌ</w:t>
      </w:r>
      <w:r w:rsidR="00785CEB">
        <w:rPr>
          <w:rStyle w:val="libAlaemChar"/>
          <w:rFonts w:eastAsiaTheme="minorHAnsi" w:hint="cs"/>
          <w:rtl/>
        </w:rPr>
        <w:t>)</w:t>
      </w:r>
      <w:r w:rsidRPr="005522B9">
        <w:rPr>
          <w:rStyle w:val="libAieChar"/>
          <w:rFonts w:hint="cs"/>
          <w:rtl/>
        </w:rPr>
        <w:t xml:space="preserve"> </w:t>
      </w:r>
      <w:r w:rsidRPr="00837A59">
        <w:rPr>
          <w:rStyle w:val="libFootnotenumChar"/>
          <w:rtl/>
        </w:rPr>
        <w:t>(1)</w:t>
      </w:r>
      <w:r w:rsidRPr="007369F5">
        <w:rPr>
          <w:rtl/>
        </w:rPr>
        <w:t xml:space="preserve"> .</w:t>
      </w:r>
    </w:p>
    <w:p w:rsidR="00E26F63" w:rsidRPr="002E5B10" w:rsidRDefault="00E26F63" w:rsidP="00E3640A">
      <w:pPr>
        <w:pStyle w:val="libNormal"/>
        <w:rPr>
          <w:rtl/>
        </w:rPr>
      </w:pPr>
      <w:r w:rsidRPr="00885F30">
        <w:rPr>
          <w:rtl/>
        </w:rPr>
        <w:t>وهؤلاء أيضاً طبقة ، وذلك مقامهم في العلم والعمل ، يشتركون مع الطبقة الأُولى في العلم ، ويفترقون عنهم في العمل .</w:t>
      </w:r>
    </w:p>
    <w:p w:rsidR="00E26F63" w:rsidRPr="002E5B10" w:rsidRDefault="00E26F63" w:rsidP="00E3640A">
      <w:pPr>
        <w:pStyle w:val="libNormal"/>
        <w:rPr>
          <w:rtl/>
        </w:rPr>
      </w:pPr>
      <w:r w:rsidRPr="00885F30">
        <w:rPr>
          <w:rtl/>
        </w:rPr>
        <w:t>وإذا فرضنا واحداً من المحبّين المشتاقين ، وهو رجل أخذته بارقة الحبّ ، وجذبته جذبة الشوق إلى لقاء الله سبحانه ، فانهدّت أركانه ، واضطربت أحشاؤه ، وحار قلبه ، وطار عقله ، وانسلّ عن الدنيا وزخارفها ، ولم يقع همّه على العقبى ونعيمها ، ولا دين للمحبّ إلاّ المحبوب ، ولا مطلوب له إلاّ المطلوب .</w:t>
      </w:r>
    </w:p>
    <w:p w:rsidR="00E26F63" w:rsidRPr="002E5B10" w:rsidRDefault="00E26F63" w:rsidP="00785CEB">
      <w:pPr>
        <w:pStyle w:val="libNormal"/>
        <w:rPr>
          <w:rtl/>
        </w:rPr>
      </w:pPr>
      <w:r w:rsidRPr="007369F5">
        <w:rPr>
          <w:rtl/>
        </w:rPr>
        <w:t xml:space="preserve">إذا سمع الله سبحانه يقول لعباده : </w:t>
      </w:r>
      <w:r w:rsidR="00785CEB">
        <w:rPr>
          <w:rStyle w:val="libAlaemChar"/>
          <w:rFonts w:eastAsiaTheme="minorHAnsi" w:hint="cs"/>
          <w:rtl/>
        </w:rPr>
        <w:t>(</w:t>
      </w:r>
      <w:r w:rsidRPr="005522B9">
        <w:rPr>
          <w:rStyle w:val="libAieChar"/>
          <w:rFonts w:hint="cs"/>
          <w:rtl/>
        </w:rPr>
        <w:t>فَلَا تَغُرَّنَّكُمُ الْحَيَاةُ الدُّنْيَا وَلَا يَغُرَّنَّكُم بِاللَّهِ الْغَرُورُ</w:t>
      </w:r>
      <w:r w:rsidR="00785CEB">
        <w:rPr>
          <w:rStyle w:val="libAlaemChar"/>
          <w:rFonts w:eastAsiaTheme="minorHAnsi" w:hint="cs"/>
          <w:rtl/>
        </w:rPr>
        <w:t>)</w:t>
      </w:r>
      <w:r w:rsidRPr="007369F5">
        <w:rPr>
          <w:rtl/>
        </w:rPr>
        <w:t xml:space="preserve"> </w:t>
      </w:r>
      <w:r w:rsidRPr="00837A59">
        <w:rPr>
          <w:rStyle w:val="libFootnotenumChar"/>
          <w:rtl/>
        </w:rPr>
        <w:t>(2)</w:t>
      </w:r>
      <w:r w:rsidRPr="007369F5">
        <w:rPr>
          <w:rtl/>
        </w:rPr>
        <w:t xml:space="preserve"> ، ويقول : </w:t>
      </w:r>
      <w:r w:rsidR="00785CEB">
        <w:rPr>
          <w:rStyle w:val="libAlaemChar"/>
          <w:rFonts w:eastAsiaTheme="minorHAnsi" w:hint="cs"/>
          <w:rtl/>
        </w:rPr>
        <w:t>(</w:t>
      </w:r>
      <w:r w:rsidRPr="005522B9">
        <w:rPr>
          <w:rStyle w:val="libAieChar"/>
          <w:rFonts w:hint="cs"/>
          <w:rtl/>
        </w:rPr>
        <w:t>إِنَّمَا الحَيَاةُ الدُّنْيَا لَعِبٌ وَلَهْوٌ</w:t>
      </w:r>
      <w:r w:rsidR="00785CEB">
        <w:rPr>
          <w:rStyle w:val="libAlaemChar"/>
          <w:rFonts w:eastAsiaTheme="minorHAnsi" w:hint="cs"/>
          <w:rtl/>
        </w:rPr>
        <w:t>)</w:t>
      </w:r>
      <w:r w:rsidRPr="007369F5">
        <w:rPr>
          <w:rtl/>
        </w:rPr>
        <w:t xml:space="preserve"> </w:t>
      </w:r>
      <w:r w:rsidRPr="00837A59">
        <w:rPr>
          <w:rStyle w:val="libFootnotenumChar"/>
          <w:rtl/>
        </w:rPr>
        <w:t>(3)</w:t>
      </w:r>
      <w:r w:rsidRPr="007369F5">
        <w:rPr>
          <w:rtl/>
        </w:rPr>
        <w:t xml:space="preserve"> ، ذمّ الدنيا وزخارفها ، وأعرض عن زخارفها لأنّه سبحانه يذمُّها ، ولو أنّه مدحها لمدحها على فنائها وخسّتها .</w:t>
      </w:r>
    </w:p>
    <w:p w:rsidR="00E26F63" w:rsidRPr="002E5B10" w:rsidRDefault="00E26F63" w:rsidP="00785CEB">
      <w:pPr>
        <w:pStyle w:val="libNormal"/>
        <w:rPr>
          <w:rtl/>
        </w:rPr>
      </w:pPr>
      <w:r w:rsidRPr="007369F5">
        <w:rPr>
          <w:rtl/>
        </w:rPr>
        <w:t>وإذا سمعه سبحانه يقول :</w:t>
      </w:r>
      <w:r w:rsidRPr="005522B9">
        <w:rPr>
          <w:rStyle w:val="libAieChar"/>
          <w:rFonts w:hint="cs"/>
          <w:rtl/>
        </w:rPr>
        <w:t xml:space="preserve"> </w:t>
      </w:r>
      <w:r w:rsidR="00785CEB">
        <w:rPr>
          <w:rStyle w:val="libAlaemChar"/>
          <w:rFonts w:eastAsiaTheme="minorHAnsi" w:hint="cs"/>
          <w:rtl/>
        </w:rPr>
        <w:t>(</w:t>
      </w:r>
      <w:r w:rsidRPr="005522B9">
        <w:rPr>
          <w:rStyle w:val="libAieChar"/>
          <w:rFonts w:hint="cs"/>
          <w:rtl/>
        </w:rPr>
        <w:t>وَإِنَّ الدَّارَ الْآخِرَةَ لَهِيَ الْحَيَوَانُ</w:t>
      </w:r>
      <w:r w:rsidR="00785CEB">
        <w:rPr>
          <w:rStyle w:val="libAlaemChar"/>
          <w:rFonts w:eastAsiaTheme="minorHAnsi" w:hint="cs"/>
          <w:rtl/>
        </w:rPr>
        <w:t>)</w:t>
      </w:r>
      <w:r w:rsidRPr="007369F5">
        <w:rPr>
          <w:rtl/>
        </w:rPr>
        <w:t xml:space="preserve"> </w:t>
      </w:r>
      <w:r w:rsidRPr="00837A59">
        <w:rPr>
          <w:rStyle w:val="libFootnotenumChar"/>
          <w:rtl/>
        </w:rPr>
        <w:t>(4)</w:t>
      </w:r>
      <w:r w:rsidRPr="007369F5">
        <w:rPr>
          <w:rtl/>
        </w:rPr>
        <w:t xml:space="preserve"> ، مدح الآخرة لأنّه سبحانه يمدحها ، ولو أنّه ذمّها لذمّها على بقائها وشرفها .</w:t>
      </w:r>
    </w:p>
    <w:p w:rsidR="005418EA" w:rsidRPr="00C64B3F" w:rsidRDefault="005418EA" w:rsidP="005418EA">
      <w:pPr>
        <w:pStyle w:val="libLine"/>
        <w:rPr>
          <w:rtl/>
        </w:rPr>
      </w:pPr>
      <w:r w:rsidRPr="00C64B3F">
        <w:rPr>
          <w:rtl/>
        </w:rPr>
        <w:t>ـــــــــــــ</w:t>
      </w:r>
    </w:p>
    <w:p w:rsidR="00E26F63" w:rsidRPr="00407EA8" w:rsidRDefault="00E26F63" w:rsidP="005418EA">
      <w:pPr>
        <w:pStyle w:val="libFootnote0"/>
        <w:rPr>
          <w:rtl/>
        </w:rPr>
      </w:pPr>
      <w:r w:rsidRPr="00407EA8">
        <w:rPr>
          <w:rtl/>
        </w:rPr>
        <w:t>(1) سورة الشورى : الآية 27 .</w:t>
      </w:r>
    </w:p>
    <w:p w:rsidR="00E26F63" w:rsidRPr="00407EA8" w:rsidRDefault="00E26F63" w:rsidP="00407EA8">
      <w:pPr>
        <w:pStyle w:val="libFootnote0"/>
        <w:rPr>
          <w:rtl/>
        </w:rPr>
      </w:pPr>
      <w:r w:rsidRPr="00407EA8">
        <w:rPr>
          <w:rtl/>
        </w:rPr>
        <w:t>(2) سورة لقمان : الآية 33 .</w:t>
      </w:r>
    </w:p>
    <w:p w:rsidR="00E26F63" w:rsidRPr="00407EA8" w:rsidRDefault="00E26F63" w:rsidP="00B852DF">
      <w:pPr>
        <w:pStyle w:val="libFootnote0"/>
        <w:rPr>
          <w:rtl/>
        </w:rPr>
      </w:pPr>
      <w:r w:rsidRPr="00407EA8">
        <w:rPr>
          <w:rtl/>
        </w:rPr>
        <w:t xml:space="preserve">(3) سورة محمّد </w:t>
      </w:r>
      <w:r w:rsidR="00B852DF" w:rsidRPr="007A73B1">
        <w:rPr>
          <w:rStyle w:val="libFootnoteAlaemChar"/>
          <w:rFonts w:eastAsiaTheme="minorHAnsi"/>
          <w:rtl/>
        </w:rPr>
        <w:t>صلى‌الله‌عليه‌وآله‌وسلم</w:t>
      </w:r>
      <w:r w:rsidRPr="00407EA8">
        <w:rPr>
          <w:rtl/>
        </w:rPr>
        <w:t xml:space="preserve"> : الآية 36 .</w:t>
      </w:r>
    </w:p>
    <w:p w:rsidR="007A73B1" w:rsidRDefault="00E26F63" w:rsidP="00407EA8">
      <w:pPr>
        <w:pStyle w:val="libFootnote0"/>
        <w:rPr>
          <w:rtl/>
        </w:rPr>
      </w:pPr>
      <w:r w:rsidRPr="00407EA8">
        <w:rPr>
          <w:rtl/>
        </w:rPr>
        <w:t>(4) سورة العنكبوت : الآية 64 .</w:t>
      </w:r>
    </w:p>
    <w:p w:rsidR="007A73B1" w:rsidRDefault="007A73B1" w:rsidP="00984686">
      <w:pPr>
        <w:pStyle w:val="libNormal"/>
        <w:rPr>
          <w:rtl/>
        </w:rPr>
      </w:pPr>
      <w:r>
        <w:rPr>
          <w:rtl/>
        </w:rPr>
        <w:br w:type="page"/>
      </w:r>
    </w:p>
    <w:p w:rsidR="00E26F63" w:rsidRPr="002E5B10" w:rsidRDefault="00E26F63" w:rsidP="00785CEB">
      <w:pPr>
        <w:pStyle w:val="libNormal"/>
        <w:rPr>
          <w:rtl/>
        </w:rPr>
      </w:pPr>
      <w:r w:rsidRPr="007369F5">
        <w:rPr>
          <w:rtl/>
        </w:rPr>
        <w:lastRenderedPageBreak/>
        <w:t xml:space="preserve">وإذا سمعه يقول : </w:t>
      </w:r>
      <w:r w:rsidR="00785CEB">
        <w:rPr>
          <w:rStyle w:val="libAlaemChar"/>
          <w:rFonts w:eastAsiaTheme="minorHAnsi" w:hint="cs"/>
          <w:rtl/>
        </w:rPr>
        <w:t>(</w:t>
      </w:r>
      <w:r w:rsidRPr="005522B9">
        <w:rPr>
          <w:rStyle w:val="libAieChar"/>
          <w:rFonts w:hint="cs"/>
          <w:rtl/>
        </w:rPr>
        <w:t>أَوَلَمْ يَكْفِ بِرَبِّكَ أَنَّهُ عَلَى كُلِّ شَيْءٍ شَهِيدٌ</w:t>
      </w:r>
      <w:r w:rsidR="00785CEB">
        <w:rPr>
          <w:rStyle w:val="libAlaemChar"/>
          <w:rFonts w:eastAsiaTheme="minorHAnsi" w:hint="cs"/>
          <w:rtl/>
        </w:rPr>
        <w:t>)</w:t>
      </w:r>
      <w:r w:rsidRPr="00837A59">
        <w:rPr>
          <w:rStyle w:val="libFootnotenumChar"/>
          <w:rtl/>
        </w:rPr>
        <w:t xml:space="preserve"> (1)</w:t>
      </w:r>
      <w:r w:rsidRPr="007369F5">
        <w:rPr>
          <w:rtl/>
        </w:rPr>
        <w:t xml:space="preserve"> ، </w:t>
      </w:r>
      <w:r w:rsidR="00785CEB">
        <w:rPr>
          <w:rStyle w:val="libAlaemChar"/>
          <w:rFonts w:eastAsiaTheme="minorHAnsi" w:hint="cs"/>
          <w:rtl/>
        </w:rPr>
        <w:t>(</w:t>
      </w:r>
      <w:r w:rsidRPr="005522B9">
        <w:rPr>
          <w:rStyle w:val="libAieChar"/>
          <w:rFonts w:hint="cs"/>
          <w:rtl/>
        </w:rPr>
        <w:t>إِنَّهُ بِكُلِّ شَيْءٍ مُّحِيطٌ</w:t>
      </w:r>
      <w:r w:rsidR="00785CEB">
        <w:rPr>
          <w:rStyle w:val="libAlaemChar"/>
          <w:rFonts w:eastAsiaTheme="minorHAnsi" w:hint="cs"/>
          <w:rtl/>
        </w:rPr>
        <w:t>)</w:t>
      </w:r>
      <w:r w:rsidRPr="005522B9">
        <w:rPr>
          <w:rStyle w:val="libAieChar"/>
          <w:rFonts w:hint="cs"/>
          <w:rtl/>
        </w:rPr>
        <w:t xml:space="preserve"> </w:t>
      </w:r>
      <w:r w:rsidRPr="00837A59">
        <w:rPr>
          <w:rStyle w:val="libFootnotenumChar"/>
          <w:rtl/>
        </w:rPr>
        <w:t>(2)</w:t>
      </w:r>
      <w:r w:rsidRPr="007369F5">
        <w:rPr>
          <w:rtl/>
        </w:rPr>
        <w:t xml:space="preserve"> ،</w:t>
      </w:r>
      <w:r w:rsidRPr="007369F5">
        <w:rPr>
          <w:rFonts w:hint="cs"/>
          <w:rtl/>
        </w:rPr>
        <w:t xml:space="preserve"> </w:t>
      </w:r>
      <w:r w:rsidR="00785CEB">
        <w:rPr>
          <w:rStyle w:val="libAlaemChar"/>
          <w:rFonts w:eastAsiaTheme="minorHAnsi" w:hint="cs"/>
          <w:rtl/>
        </w:rPr>
        <w:t>(</w:t>
      </w:r>
      <w:r w:rsidRPr="005522B9">
        <w:rPr>
          <w:rStyle w:val="libAieChar"/>
          <w:rFonts w:hint="cs"/>
          <w:rtl/>
        </w:rPr>
        <w:t>وَهُوَ مَعَكُمْ أَيْنَ مَا كُنتُمْ</w:t>
      </w:r>
      <w:r w:rsidR="00785CEB">
        <w:rPr>
          <w:rStyle w:val="libAlaemChar"/>
          <w:rFonts w:eastAsiaTheme="minorHAnsi" w:hint="cs"/>
          <w:rtl/>
        </w:rPr>
        <w:t>)</w:t>
      </w:r>
      <w:r w:rsidRPr="00837A59">
        <w:rPr>
          <w:rStyle w:val="libFootnotenumChar"/>
          <w:rtl/>
        </w:rPr>
        <w:t xml:space="preserve"> (3)</w:t>
      </w:r>
      <w:r w:rsidRPr="007369F5">
        <w:rPr>
          <w:rtl/>
        </w:rPr>
        <w:t xml:space="preserve"> ، و</w:t>
      </w:r>
      <w:r w:rsidR="00785CEB">
        <w:rPr>
          <w:rStyle w:val="libAlaemChar"/>
          <w:rFonts w:eastAsiaTheme="minorHAnsi" w:hint="cs"/>
          <w:rtl/>
        </w:rPr>
        <w:t>(</w:t>
      </w:r>
      <w:r w:rsidRPr="005522B9">
        <w:rPr>
          <w:rStyle w:val="libAieChar"/>
          <w:rFonts w:hint="cs"/>
          <w:rtl/>
        </w:rPr>
        <w:t>هُوَ قَآئِمٌ عَلَى كُلِّ نَفْسٍ بِمَا كَسَبَتْ</w:t>
      </w:r>
      <w:r w:rsidR="00785CEB">
        <w:rPr>
          <w:rStyle w:val="libAlaemChar"/>
          <w:rFonts w:eastAsiaTheme="minorHAnsi" w:hint="cs"/>
          <w:rtl/>
        </w:rPr>
        <w:t>)</w:t>
      </w:r>
      <w:r w:rsidRPr="007369F5">
        <w:rPr>
          <w:rtl/>
        </w:rPr>
        <w:t xml:space="preserve"> </w:t>
      </w:r>
      <w:r w:rsidRPr="00837A59">
        <w:rPr>
          <w:rStyle w:val="libFootnotenumChar"/>
          <w:rtl/>
        </w:rPr>
        <w:t>(4)</w:t>
      </w:r>
      <w:r w:rsidRPr="007369F5">
        <w:rPr>
          <w:rtl/>
        </w:rPr>
        <w:t xml:space="preserve"> ، لم يبقَ شيء إلاّ وتعلّق قلبه به ، واعتكفت نفسه عليه ، لا للَعبٍ يلعبه وما للمحبّ الحيران واللعب ؟! بل لأنّ ربّه سبحانه قائم على أعمال كلّ شيء ، قريب منه ومعه ، شهيد عليه ، محيط به ، فهو يسعى نحوه سبحانه ، ويقصده لكن بالأشياء لا وحده .</w:t>
      </w:r>
    </w:p>
    <w:p w:rsidR="00E26F63" w:rsidRPr="002E5B10" w:rsidRDefault="00E26F63" w:rsidP="00785CEB">
      <w:pPr>
        <w:pStyle w:val="libNormal"/>
        <w:rPr>
          <w:rtl/>
        </w:rPr>
      </w:pPr>
      <w:r w:rsidRPr="007369F5">
        <w:rPr>
          <w:rtl/>
        </w:rPr>
        <w:t xml:space="preserve">وإذا سمعه سبحانه يقول : </w:t>
      </w:r>
      <w:r w:rsidR="00785CEB">
        <w:rPr>
          <w:rStyle w:val="libAlaemChar"/>
          <w:rFonts w:eastAsiaTheme="minorHAnsi" w:hint="cs"/>
          <w:rtl/>
        </w:rPr>
        <w:t>(</w:t>
      </w:r>
      <w:r w:rsidRPr="005522B9">
        <w:rPr>
          <w:rStyle w:val="libAieChar"/>
          <w:rFonts w:hint="cs"/>
          <w:rtl/>
        </w:rPr>
        <w:t>يَا أَيُّهَا الَّذِينَ آمَنُواْ عَلَيْكُمْ أَنفُسَكُمْ لاَ يَضُرُّكُم مَّن ضَلَّ إِذَا اهْتَدَيْتُمْ</w:t>
      </w:r>
      <w:r w:rsidR="00785CEB">
        <w:rPr>
          <w:rStyle w:val="libAlaemChar"/>
          <w:rFonts w:eastAsiaTheme="minorHAnsi" w:hint="cs"/>
          <w:rtl/>
        </w:rPr>
        <w:t>)</w:t>
      </w:r>
      <w:r w:rsidRPr="00837A59">
        <w:rPr>
          <w:rStyle w:val="libFootnotenumChar"/>
          <w:rtl/>
        </w:rPr>
        <w:t xml:space="preserve"> (5)</w:t>
      </w:r>
      <w:r w:rsidRPr="007369F5">
        <w:rPr>
          <w:rtl/>
        </w:rPr>
        <w:t xml:space="preserve"> ، تفطَّن أن تعلّقه بنفسه ليس كتعلّقه بغيرها من الأشياء ، وأنّه الاهتداء إلى مطلوبه البتّة . وهو سبحانه جعله (أي المحبّ) سالكاً إليه ؛ إذ قال : </w:t>
      </w:r>
      <w:r w:rsidR="00785CEB">
        <w:rPr>
          <w:rStyle w:val="libAlaemChar"/>
          <w:rFonts w:eastAsiaTheme="minorHAnsi" w:hint="cs"/>
          <w:rtl/>
        </w:rPr>
        <w:t>(</w:t>
      </w:r>
      <w:r w:rsidRPr="005522B9">
        <w:rPr>
          <w:rStyle w:val="libAieChar"/>
          <w:rFonts w:hint="cs"/>
          <w:rtl/>
        </w:rPr>
        <w:t>يَا أَيُّهَا الْإِنسَانُ إِنَّكَ كَادِحٌ إِلَى رَبِّكَ كَدْحاً فَمُلَاقِيهِ</w:t>
      </w:r>
      <w:r w:rsidR="00785CEB">
        <w:rPr>
          <w:rStyle w:val="libAlaemChar"/>
          <w:rFonts w:eastAsiaTheme="minorHAnsi" w:hint="cs"/>
          <w:rtl/>
        </w:rPr>
        <w:t>)</w:t>
      </w:r>
      <w:r w:rsidRPr="00837A59">
        <w:rPr>
          <w:rStyle w:val="libFootnotenumChar"/>
          <w:rtl/>
        </w:rPr>
        <w:t xml:space="preserve"> (6)</w:t>
      </w:r>
      <w:r w:rsidRPr="007369F5">
        <w:rPr>
          <w:rtl/>
        </w:rPr>
        <w:t xml:space="preserve"> .</w:t>
      </w:r>
    </w:p>
    <w:p w:rsidR="00E26F63" w:rsidRDefault="00E26F63" w:rsidP="00785CEB">
      <w:pPr>
        <w:pStyle w:val="libNormal"/>
        <w:rPr>
          <w:rtl/>
        </w:rPr>
      </w:pPr>
      <w:r w:rsidRPr="007369F5">
        <w:rPr>
          <w:rtl/>
        </w:rPr>
        <w:t xml:space="preserve">وإذا سمعه سبحانه يقول : </w:t>
      </w:r>
      <w:r w:rsidR="00785CEB">
        <w:rPr>
          <w:rStyle w:val="libAlaemChar"/>
          <w:rFonts w:eastAsiaTheme="minorHAnsi" w:hint="cs"/>
          <w:rtl/>
        </w:rPr>
        <w:t>(</w:t>
      </w:r>
      <w:r w:rsidRPr="005522B9">
        <w:rPr>
          <w:rStyle w:val="libAieChar"/>
          <w:rFonts w:hint="cs"/>
          <w:rtl/>
        </w:rPr>
        <w:t>وَمَن يُعْرِضْ عَن ذِكْرِ رَبِّهِ يَسْلُكْهُ عَذَاباً صَعَداً</w:t>
      </w:r>
      <w:r w:rsidR="00785CEB">
        <w:rPr>
          <w:rStyle w:val="libAlaemChar"/>
          <w:rFonts w:eastAsiaTheme="minorHAnsi" w:hint="cs"/>
          <w:rtl/>
        </w:rPr>
        <w:t>)</w:t>
      </w:r>
      <w:r w:rsidRPr="00837A59">
        <w:rPr>
          <w:rStyle w:val="libFootnotenumChar"/>
          <w:rtl/>
        </w:rPr>
        <w:t xml:space="preserve"> (7)</w:t>
      </w:r>
      <w:r w:rsidRPr="007369F5">
        <w:rPr>
          <w:rtl/>
        </w:rPr>
        <w:t xml:space="preserve"> ، ويقول : </w:t>
      </w:r>
      <w:r w:rsidR="00785CEB">
        <w:rPr>
          <w:rStyle w:val="libAlaemChar"/>
          <w:rFonts w:eastAsiaTheme="minorHAnsi" w:hint="cs"/>
          <w:rtl/>
        </w:rPr>
        <w:t>(</w:t>
      </w:r>
      <w:r w:rsidRPr="005522B9">
        <w:rPr>
          <w:rStyle w:val="libAieChar"/>
          <w:rFonts w:hint="cs"/>
          <w:rtl/>
        </w:rPr>
        <w:t>وَمَن يَعْشُ عَن ذِكْرِ الرَّحْمَنِ نُقَيِّضْ لَهُ شَيْطَاناً فَهُوَ لَهُ قَرِينٌ * َإِنَّهُمْ لَيَصُدُّونَهُمْ عَنِ السَّبِيلِ وَيَحْسَبُونَ أَنَّهُم مُّهْتَدُونَ</w:t>
      </w:r>
      <w:r w:rsidR="00785CEB">
        <w:rPr>
          <w:rStyle w:val="libAlaemChar"/>
          <w:rFonts w:eastAsiaTheme="minorHAnsi" w:hint="cs"/>
          <w:rtl/>
        </w:rPr>
        <w:t>)</w:t>
      </w:r>
      <w:r w:rsidRPr="007369F5">
        <w:rPr>
          <w:rtl/>
        </w:rPr>
        <w:t xml:space="preserve"> </w:t>
      </w:r>
      <w:r w:rsidRPr="00837A59">
        <w:rPr>
          <w:rStyle w:val="libFootnotenumChar"/>
          <w:rtl/>
        </w:rPr>
        <w:t xml:space="preserve">(8) </w:t>
      </w:r>
      <w:r w:rsidRPr="007369F5">
        <w:rPr>
          <w:rtl/>
        </w:rPr>
        <w:t xml:space="preserve">، ويقول : </w:t>
      </w:r>
      <w:r w:rsidR="00785CEB">
        <w:rPr>
          <w:rStyle w:val="libAlaemChar"/>
          <w:rFonts w:eastAsiaTheme="minorHAnsi" w:hint="cs"/>
          <w:rtl/>
        </w:rPr>
        <w:t>(</w:t>
      </w:r>
      <w:r w:rsidRPr="005522B9">
        <w:rPr>
          <w:rStyle w:val="libAieChar"/>
          <w:rFonts w:hint="cs"/>
          <w:rtl/>
        </w:rPr>
        <w:t>وَلَا تَكُونُوا كَالَّذِينَ نَسُوا اللَّهَ فَأَنسَاهُمْ أَنفُسَهُمْ</w:t>
      </w:r>
      <w:r w:rsidR="00785CEB">
        <w:rPr>
          <w:rStyle w:val="libAlaemChar"/>
          <w:rFonts w:eastAsiaTheme="minorHAnsi" w:hint="cs"/>
          <w:rtl/>
        </w:rPr>
        <w:t>)</w:t>
      </w:r>
      <w:r w:rsidRPr="007369F5">
        <w:rPr>
          <w:rtl/>
        </w:rPr>
        <w:t xml:space="preserve"> </w:t>
      </w:r>
      <w:r w:rsidRPr="00837A59">
        <w:rPr>
          <w:rStyle w:val="libFootnotenumChar"/>
          <w:rtl/>
        </w:rPr>
        <w:t>(9)</w:t>
      </w:r>
      <w:r w:rsidRPr="007369F5">
        <w:rPr>
          <w:rtl/>
        </w:rPr>
        <w:t xml:space="preserve"> ـ والنسيان ، هو الإعراض عن الذِّكر ـ عرف أنّ نسيان نفسه ، والتعلّق بالأشياء ، علامة نسيان ربّه .</w:t>
      </w:r>
    </w:p>
    <w:p w:rsidR="007A73B1" w:rsidRPr="002E5B10" w:rsidRDefault="007A73B1" w:rsidP="007A73B1">
      <w:pPr>
        <w:pStyle w:val="libNormal"/>
        <w:rPr>
          <w:rtl/>
        </w:rPr>
      </w:pPr>
      <w:r w:rsidRPr="00885F30">
        <w:rPr>
          <w:rtl/>
        </w:rPr>
        <w:t>وأنّه لو أعرض عن ذكره وتعلّق بالأشياء ، لسلكه ذلك إلى عذاب صعداً ـ ولا عذاب عند المحبّين إلاّ حجاب البُعد ـ ولأضلّه القرين عن السبيل .</w:t>
      </w:r>
    </w:p>
    <w:p w:rsidR="005418EA" w:rsidRPr="00C64B3F" w:rsidRDefault="005418EA" w:rsidP="005418EA">
      <w:pPr>
        <w:pStyle w:val="libLine"/>
        <w:rPr>
          <w:rtl/>
        </w:rPr>
      </w:pPr>
      <w:r w:rsidRPr="00C64B3F">
        <w:rPr>
          <w:rtl/>
        </w:rPr>
        <w:t>ـــــــــــــ</w:t>
      </w:r>
    </w:p>
    <w:p w:rsidR="00E26F63" w:rsidRPr="00407EA8" w:rsidRDefault="00E26F63" w:rsidP="005418EA">
      <w:pPr>
        <w:pStyle w:val="libFootnote0"/>
        <w:rPr>
          <w:rtl/>
        </w:rPr>
      </w:pPr>
      <w:r w:rsidRPr="00407EA8">
        <w:rPr>
          <w:rtl/>
        </w:rPr>
        <w:t>(1) و (2) سورة فصّلت : الآيتان 53 و 54 .</w:t>
      </w:r>
    </w:p>
    <w:p w:rsidR="00E26F63" w:rsidRPr="00407EA8" w:rsidRDefault="00E26F63" w:rsidP="00407EA8">
      <w:pPr>
        <w:pStyle w:val="libFootnote0"/>
        <w:rPr>
          <w:rtl/>
        </w:rPr>
      </w:pPr>
      <w:r w:rsidRPr="00407EA8">
        <w:rPr>
          <w:rtl/>
        </w:rPr>
        <w:t>(3) سورة الحديد : الآية 4 .</w:t>
      </w:r>
    </w:p>
    <w:p w:rsidR="00E26F63" w:rsidRPr="00407EA8" w:rsidRDefault="00E26F63" w:rsidP="00407EA8">
      <w:pPr>
        <w:pStyle w:val="libFootnote0"/>
        <w:rPr>
          <w:rtl/>
        </w:rPr>
      </w:pPr>
      <w:r w:rsidRPr="00407EA8">
        <w:rPr>
          <w:rtl/>
        </w:rPr>
        <w:t>(4) سورة الرعد : الآية 33 .</w:t>
      </w:r>
    </w:p>
    <w:p w:rsidR="00E26F63" w:rsidRPr="00407EA8" w:rsidRDefault="00E26F63" w:rsidP="00407EA8">
      <w:pPr>
        <w:pStyle w:val="libFootnote0"/>
        <w:rPr>
          <w:rtl/>
        </w:rPr>
      </w:pPr>
      <w:r w:rsidRPr="00407EA8">
        <w:rPr>
          <w:rtl/>
        </w:rPr>
        <w:t>(5) سورة المائدة : الآية 105 .</w:t>
      </w:r>
    </w:p>
    <w:p w:rsidR="00E26F63" w:rsidRPr="00407EA8" w:rsidRDefault="00E26F63" w:rsidP="00407EA8">
      <w:pPr>
        <w:pStyle w:val="libFootnote0"/>
        <w:rPr>
          <w:rtl/>
        </w:rPr>
      </w:pPr>
      <w:r w:rsidRPr="00407EA8">
        <w:rPr>
          <w:rtl/>
        </w:rPr>
        <w:t>(6) سورة الانشقاق : الآية 6 .</w:t>
      </w:r>
    </w:p>
    <w:p w:rsidR="00E26F63" w:rsidRPr="00407EA8" w:rsidRDefault="00E26F63" w:rsidP="00407EA8">
      <w:pPr>
        <w:pStyle w:val="libFootnote0"/>
        <w:rPr>
          <w:rtl/>
        </w:rPr>
      </w:pPr>
      <w:r w:rsidRPr="00407EA8">
        <w:rPr>
          <w:rtl/>
        </w:rPr>
        <w:t>(7) سورة الجنّ : الآية 17 .</w:t>
      </w:r>
    </w:p>
    <w:p w:rsidR="00E26F63" w:rsidRPr="00407EA8" w:rsidRDefault="00E26F63" w:rsidP="00407EA8">
      <w:pPr>
        <w:pStyle w:val="libFootnote0"/>
        <w:rPr>
          <w:rtl/>
        </w:rPr>
      </w:pPr>
      <w:r w:rsidRPr="00407EA8">
        <w:rPr>
          <w:rtl/>
        </w:rPr>
        <w:t>(8) سورة الزُّخرف : الآيتان 36 و 37 .</w:t>
      </w:r>
    </w:p>
    <w:p w:rsidR="007A73B1" w:rsidRDefault="00E26F63" w:rsidP="00407EA8">
      <w:pPr>
        <w:pStyle w:val="libFootnote0"/>
        <w:rPr>
          <w:rtl/>
        </w:rPr>
      </w:pPr>
      <w:r w:rsidRPr="00407EA8">
        <w:rPr>
          <w:rtl/>
        </w:rPr>
        <w:t>(9) سورة الحشر : الآية 19 .</w:t>
      </w:r>
    </w:p>
    <w:p w:rsidR="007A73B1" w:rsidRDefault="007A73B1" w:rsidP="00984686">
      <w:pPr>
        <w:pStyle w:val="libNormal"/>
        <w:rPr>
          <w:rtl/>
        </w:rPr>
      </w:pPr>
      <w:r>
        <w:rPr>
          <w:rtl/>
        </w:rPr>
        <w:br w:type="page"/>
      </w:r>
    </w:p>
    <w:p w:rsidR="00E26F63" w:rsidRPr="002E5B10" w:rsidRDefault="00E26F63" w:rsidP="00E3640A">
      <w:pPr>
        <w:pStyle w:val="libNormal"/>
        <w:rPr>
          <w:rtl/>
        </w:rPr>
      </w:pPr>
      <w:r w:rsidRPr="00885F30">
        <w:rPr>
          <w:rtl/>
        </w:rPr>
        <w:lastRenderedPageBreak/>
        <w:t>وحينئذٍ يتحقّق أن السبيل هو نفسه ، وطريقة التعلّق به للسلوك إلى ربّه ؛ لأنّ ربّه معه وقائم عليه محيط به . فعند ذلك ينقطع عن كلّ شيء إلى نفسه ، ويتعلّق بها ، ويصفّيها ، ويهذّبها بفاضل الأخلاق وصالح الأعمال ، والتحرّز عن الموبقات ، والفرار عن المهلكات ؛ لأنّه سبحانه يأمر بها ، ويحبُّها لا لجنّة يطمع فيها ، ولا لنار يخاف منها ، بل لوجه الله ، لا يريد بذلك جزاء ولا شكوراً .</w:t>
      </w:r>
    </w:p>
    <w:p w:rsidR="00E26F63" w:rsidRPr="002E5B10" w:rsidRDefault="00E26F63" w:rsidP="00E3640A">
      <w:pPr>
        <w:pStyle w:val="libNormal"/>
        <w:rPr>
          <w:rtl/>
        </w:rPr>
      </w:pPr>
      <w:r w:rsidRPr="00885F30">
        <w:rPr>
          <w:rtl/>
        </w:rPr>
        <w:t>كلّ ذلك وهو متعلّق بنفسه ابتغاء لقاء ربه ، محدق بها ، متوجّه القلب إليها ليله ونهاره ، لكنّه لا يعطيها استقلالاً ، ولا يدع لها تمكّناً .. وحاشاه! وأنّى يقع صادق الحبّ على محبوبين ؟! وحقّ الطلب على مطلوبين؟! بل المحبوب محبوب لذاته ، وكلّ ما يحبّه هو محبوب لأجله ، فهو المحبوب في نفسه وفي غيره .</w:t>
      </w:r>
    </w:p>
    <w:p w:rsidR="00E26F63" w:rsidRPr="002E5B10" w:rsidRDefault="00E26F63" w:rsidP="00E3640A">
      <w:pPr>
        <w:pStyle w:val="libNormal"/>
        <w:rPr>
          <w:rtl/>
        </w:rPr>
      </w:pPr>
      <w:r w:rsidRPr="00885F30">
        <w:rPr>
          <w:rtl/>
        </w:rPr>
        <w:t>وأنت تعلم أنّ المحبّ لا يريد إلاّ المحبوب ، يلوي (يفرّ) إليه من كلّ ما يصدّه عنه ، ويميل إليه من كلّ ما يشغله عنه . لا همّ له إلاّ الخلوة بمحبوبه والوصول إليه من كلّ حاجب يحجب عنه . وكلّما مكث على وصفه ، اشتدّ وجده واشتعل نار شوقه ، وربّما دفعه الشوق إلى الغيبة عن نفسه ، وفنائها عن نظره ، والاشتغال فقط بربّه ، فلا يبقى إلاّ وجهُ ربِّه ذو الجلال والإكرام .</w:t>
      </w:r>
    </w:p>
    <w:p w:rsidR="00E26F63" w:rsidRPr="002E5B10" w:rsidRDefault="00E26F63" w:rsidP="00E3640A">
      <w:pPr>
        <w:pStyle w:val="libNormal"/>
        <w:rPr>
          <w:rtl/>
        </w:rPr>
      </w:pPr>
      <w:r w:rsidRPr="00885F30">
        <w:rPr>
          <w:rtl/>
        </w:rPr>
        <w:t>وهؤلاء أيضاً طبقة ، ومقامهم في العلم والعمل ما عرفت .</w:t>
      </w:r>
    </w:p>
    <w:p w:rsidR="00E26F63" w:rsidRPr="002E5B10" w:rsidRDefault="00E26F63" w:rsidP="00E3640A">
      <w:pPr>
        <w:pStyle w:val="libNormal"/>
        <w:rPr>
          <w:rtl/>
        </w:rPr>
      </w:pPr>
      <w:r w:rsidRPr="00885F30">
        <w:rPr>
          <w:rtl/>
        </w:rPr>
        <w:t>وقد عرفت أنّ الفا</w:t>
      </w:r>
      <w:r w:rsidR="00785CEB">
        <w:rPr>
          <w:rtl/>
        </w:rPr>
        <w:t>رق حقيقة بين هذه الطبقات الثلاث</w:t>
      </w:r>
      <w:r w:rsidRPr="00885F30">
        <w:rPr>
          <w:rtl/>
        </w:rPr>
        <w:t xml:space="preserve"> ، اختلاف حالهم في الإدراك ، وبذلك يفترقون في فهم المدلول من كلام واحد إلى مدلولين اثنين أو إلى ثلاث .</w:t>
      </w:r>
    </w:p>
    <w:p w:rsidR="00E26F63" w:rsidRPr="002E5B10" w:rsidRDefault="00E26F63" w:rsidP="00E3640A">
      <w:pPr>
        <w:pStyle w:val="libNormal"/>
        <w:rPr>
          <w:rtl/>
        </w:rPr>
      </w:pPr>
      <w:r w:rsidRPr="00885F30">
        <w:rPr>
          <w:rtl/>
        </w:rPr>
        <w:t>فبيان الطريق ليس من شئون الشرع ، وإنّما هو الفهم يختلف اختلافاً .</w:t>
      </w:r>
    </w:p>
    <w:p w:rsidR="00E26F63" w:rsidRPr="002E5B10" w:rsidRDefault="00E26F63" w:rsidP="00E3640A">
      <w:pPr>
        <w:pStyle w:val="libNormal"/>
        <w:rPr>
          <w:rtl/>
        </w:rPr>
      </w:pPr>
      <w:r w:rsidRPr="00885F30">
        <w:rPr>
          <w:rtl/>
        </w:rPr>
        <w:t>ولقد سمعت بعض مشايخي ، وقد سُئل عن طريق معرفة النفس : لِمَ لَم يُبيَّن شرعاً ، وهو أقرب الطرق إلى الله سبحانه ؟</w:t>
      </w:r>
    </w:p>
    <w:p w:rsidR="00E26F63" w:rsidRPr="002E5B10" w:rsidRDefault="00E26F63" w:rsidP="00E3640A">
      <w:pPr>
        <w:pStyle w:val="libNormal"/>
        <w:rPr>
          <w:rtl/>
        </w:rPr>
      </w:pPr>
      <w:r w:rsidRPr="00885F30">
        <w:rPr>
          <w:rtl/>
        </w:rPr>
        <w:t>فقال مُدّ ظلّه : وأيّ بيان في الشرع لا يروم هذا المقصد ، ولا يشرح هذا الطريق ؟!</w:t>
      </w:r>
    </w:p>
    <w:p w:rsidR="00E26F63" w:rsidRPr="002E5B10" w:rsidRDefault="00E26F63" w:rsidP="00E3640A">
      <w:pPr>
        <w:pStyle w:val="libNormal"/>
        <w:rPr>
          <w:rtl/>
        </w:rPr>
      </w:pPr>
      <w:r w:rsidRPr="00885F30">
        <w:rPr>
          <w:rtl/>
        </w:rPr>
        <w:t>ومن هنا ربّما يذكر بعض هذه الطبقة في تفسير بعض الآيات والأخبار ، معاني بعيدة عن فهم العادي كلّ البعد .</w:t>
      </w:r>
    </w:p>
    <w:p w:rsidR="007A73B1" w:rsidRDefault="00E26F63" w:rsidP="00E3640A">
      <w:pPr>
        <w:pStyle w:val="libNormal"/>
        <w:rPr>
          <w:rtl/>
        </w:rPr>
      </w:pPr>
      <w:r w:rsidRPr="00885F30">
        <w:rPr>
          <w:rtl/>
        </w:rPr>
        <w:t>هذا ، والذي ينبغي أن يعلم هاهنا أنّ هذا الطريق مركّب من فعل وترك ، وهو رفض غير الله ، والتوجّه إلى الله سبحانه ، وهما كالمتلازمين أو متلازمان ؛ إذ قد مرّ أنّ العلم بالله أبده البديهيات ، وإنّما الحاجب عنه هو الغفلة دون الجهل ، وذلك بالاشتغال بحطام الدنيا ، وعرَض هذا الأدنى ، فما جعل الله لرجل من قلبين في جوفه .</w:t>
      </w:r>
    </w:p>
    <w:p w:rsidR="007A73B1" w:rsidRDefault="007A73B1" w:rsidP="0059647F">
      <w:pPr>
        <w:pStyle w:val="libNormal"/>
        <w:rPr>
          <w:rtl/>
        </w:rPr>
      </w:pPr>
      <w:r>
        <w:rPr>
          <w:rtl/>
        </w:rPr>
        <w:br w:type="page"/>
      </w:r>
    </w:p>
    <w:p w:rsidR="00E26F63" w:rsidRPr="002E5B10" w:rsidRDefault="00E26F63" w:rsidP="00E3640A">
      <w:pPr>
        <w:pStyle w:val="libNormal"/>
        <w:rPr>
          <w:rtl/>
        </w:rPr>
      </w:pPr>
      <w:r w:rsidRPr="00885F30">
        <w:rPr>
          <w:rtl/>
        </w:rPr>
        <w:lastRenderedPageBreak/>
        <w:t>فالاشتغال بها يوجب حبّاً وتعلّق الهمّة كلّها بها ، فيشغل ذلك حيّز القلب ، فلا يصفو مرآته حتّى ينعكس فيها جمال الحقّ سبحانه ، وتحصل المعرفة ، فإنّ الأمر أمر القلب .</w:t>
      </w:r>
    </w:p>
    <w:p w:rsidR="00E26F63" w:rsidRPr="002E5B10" w:rsidRDefault="00E26F63" w:rsidP="00E3640A">
      <w:pPr>
        <w:pStyle w:val="libNormal"/>
        <w:rPr>
          <w:rtl/>
        </w:rPr>
      </w:pPr>
      <w:r w:rsidRPr="00885F30">
        <w:rPr>
          <w:rtl/>
        </w:rPr>
        <w:t>وإن شئت اختبار صدق ما ذكرناه ، أمكنك اعتباره بأن تأخذ لنفسك مكاناً خالياً ، لا يكون فيه شاغل زائد من النور والصوت والأثاث وغيرها .</w:t>
      </w:r>
    </w:p>
    <w:p w:rsidR="00E26F63" w:rsidRPr="002E5B10" w:rsidRDefault="00E26F63" w:rsidP="00E3640A">
      <w:pPr>
        <w:pStyle w:val="libNormal"/>
        <w:rPr>
          <w:rtl/>
        </w:rPr>
      </w:pPr>
      <w:r w:rsidRPr="00885F30">
        <w:rPr>
          <w:rtl/>
        </w:rPr>
        <w:t>ثمّ تقعد قعوداً لا يشغلك بفعل زائد مع غمض العين .</w:t>
      </w:r>
    </w:p>
    <w:p w:rsidR="00E26F63" w:rsidRPr="002E5B10" w:rsidRDefault="00E26F63" w:rsidP="00E3640A">
      <w:pPr>
        <w:pStyle w:val="libNormal"/>
        <w:rPr>
          <w:rtl/>
        </w:rPr>
      </w:pPr>
      <w:r w:rsidRPr="00885F30">
        <w:rPr>
          <w:rtl/>
        </w:rPr>
        <w:t>ثمّ تتوجّه إلى صورة ما خياليّة ، بأن تشخص بعين خالك إلى صورة (أ) مثلاً ، وتتنبّه لكلّ صورة خيالية تطرقك لتستعمل الإعراض عنه إلى صورة (أ) ، فإنّك تجد في بادئ الأمر صوراً خياليّة معترضة مزدحمة عندك مظلمة مشوّشة ، لا يتميّز بعضها عن بعض ، من أفكار اليوم والليلة ، ومقاصدك وإرادتك ، حتّى ربّما تتيقّظ بعد مضي نحو ساعة أنّك في مكان كذا ، أو مع شخص كذا ، أو في عمل كذا . هذا مع أنّك قد شخصت ببصر خيالك نحو (أ) ، وهذا التشويش يدوم معك مدّة .</w:t>
      </w:r>
    </w:p>
    <w:p w:rsidR="00E26F63" w:rsidRPr="002E5B10" w:rsidRDefault="00E26F63" w:rsidP="00E3640A">
      <w:pPr>
        <w:pStyle w:val="libNormal"/>
        <w:rPr>
          <w:rtl/>
        </w:rPr>
      </w:pPr>
      <w:r w:rsidRPr="00885F30">
        <w:rPr>
          <w:rtl/>
        </w:rPr>
        <w:t>ثمّ لو دمت على هذه التخلية أيّاماً ، ترى بعد برهة أنّ الطوارق والخواطر تقلّ فتقلّ ، ويتنوّر الخيال ، حتّى كأنّك ترى ما يخطر في قلبك من هذه الخواطر ببصر الحسّ ، ثمّ تقلّ فتقلّ كلّ يوم تدرُّجاً ، حتى لا يبقى مع صورة (أ) صورة أُخرى البتّة .</w:t>
      </w:r>
    </w:p>
    <w:p w:rsidR="00E26F63" w:rsidRPr="002E5B10" w:rsidRDefault="00E26F63" w:rsidP="00E3640A">
      <w:pPr>
        <w:pStyle w:val="libNormal"/>
        <w:rPr>
          <w:rtl/>
        </w:rPr>
      </w:pPr>
      <w:r w:rsidRPr="00885F30">
        <w:rPr>
          <w:rtl/>
        </w:rPr>
        <w:t>هذا ، ومن ذلك تعرف صحّة ما قلنا: إنّ الاشتغال بالمشاغل الدنيويّة توجب نسيانك نفسَك ، والغفلة عمّا وراء هذه النشأة ، وأنّ التخلّص نحو الباطن ، يحصل بالإعراض عن الظاهر ، والإقبال إلى ما ورائه . فلو رمت نحو مشاهدة نفسك بمثل الطريق المذكور مثلاً ، وجدت أضعاف ما ذكرناه من الخواطر المانعة ، وهي صور المشتهات والمقاصد الدنيويّة .</w:t>
      </w:r>
    </w:p>
    <w:p w:rsidR="007A73B1" w:rsidRDefault="00E26F63" w:rsidP="00E3640A">
      <w:pPr>
        <w:pStyle w:val="libNormal"/>
        <w:rPr>
          <w:rtl/>
        </w:rPr>
      </w:pPr>
      <w:r w:rsidRPr="00885F30">
        <w:rPr>
          <w:rtl/>
        </w:rPr>
        <w:t>فالطريق المتعيّن للمعرفة أن تصفّي قلبك عن الدنيا ، وكلّ حجاب غير الله سبحانه . فكلّما ذُكر من الأسباب ، من المراقبة والخلوة وغيرهما ، إنّما هو لتحصيل هذه الحالة القلبيّة ، ثمّ تتوجّه بقلبك نحو الحقّ سبحانه ، وتشرف عليه عزّ اسمه .</w:t>
      </w:r>
    </w:p>
    <w:p w:rsidR="007A73B1" w:rsidRDefault="007A73B1" w:rsidP="0059647F">
      <w:pPr>
        <w:pStyle w:val="libNormal"/>
        <w:rPr>
          <w:rtl/>
        </w:rPr>
      </w:pPr>
      <w:r>
        <w:rPr>
          <w:rtl/>
        </w:rPr>
        <w:br w:type="page"/>
      </w:r>
    </w:p>
    <w:p w:rsidR="00E26F63" w:rsidRPr="002E5B10" w:rsidRDefault="00E26F63" w:rsidP="00E3640A">
      <w:pPr>
        <w:pStyle w:val="libNormal"/>
        <w:rPr>
          <w:rtl/>
        </w:rPr>
      </w:pPr>
      <w:r w:rsidRPr="00885F30">
        <w:rPr>
          <w:rtl/>
        </w:rPr>
        <w:lastRenderedPageBreak/>
        <w:t>وهذا هو الذكر ، وهو الإشراف على الحقّ سبحانه ، وهو آخر المفاتيح ، والله الهادي .</w:t>
      </w:r>
    </w:p>
    <w:p w:rsidR="00E26F63" w:rsidRPr="002E5B10" w:rsidRDefault="00E26F63" w:rsidP="00E3640A">
      <w:pPr>
        <w:pStyle w:val="libNormal"/>
        <w:rPr>
          <w:rtl/>
        </w:rPr>
      </w:pPr>
      <w:r w:rsidRPr="00885F30">
        <w:rPr>
          <w:rtl/>
        </w:rPr>
        <w:t>واعلم أنّ الذكر بهذا المعنى كثير الورود في الكتاب والسُّنّة :</w:t>
      </w:r>
    </w:p>
    <w:p w:rsidR="00E26F63" w:rsidRPr="002E5B10" w:rsidRDefault="00E26F63" w:rsidP="00785CEB">
      <w:pPr>
        <w:pStyle w:val="libNormal"/>
        <w:rPr>
          <w:rtl/>
        </w:rPr>
      </w:pPr>
      <w:r w:rsidRPr="007369F5">
        <w:rPr>
          <w:rtl/>
        </w:rPr>
        <w:t xml:space="preserve">قال سبحانه : </w:t>
      </w:r>
      <w:r w:rsidR="00785CEB">
        <w:rPr>
          <w:rStyle w:val="libAlaemChar"/>
          <w:rFonts w:eastAsiaTheme="minorHAnsi" w:hint="cs"/>
          <w:rtl/>
        </w:rPr>
        <w:t>(</w:t>
      </w:r>
      <w:r w:rsidRPr="005522B9">
        <w:rPr>
          <w:rStyle w:val="libAieChar"/>
          <w:rFonts w:hint="cs"/>
          <w:rtl/>
        </w:rPr>
        <w:t>وَلَا تُطِعْ مَنْ أَغْفَلْنَا قَلْبَهُ عَن ذِكْرِنَا</w:t>
      </w:r>
      <w:r w:rsidR="00785CEB">
        <w:rPr>
          <w:rStyle w:val="libAlaemChar"/>
          <w:rFonts w:eastAsiaTheme="minorHAnsi" w:hint="cs"/>
          <w:rtl/>
        </w:rPr>
        <w:t>)</w:t>
      </w:r>
      <w:r w:rsidRPr="007369F5">
        <w:rPr>
          <w:rtl/>
        </w:rPr>
        <w:t xml:space="preserve"> </w:t>
      </w:r>
      <w:r w:rsidRPr="00837A59">
        <w:rPr>
          <w:rStyle w:val="libFootnotenumChar"/>
          <w:rtl/>
        </w:rPr>
        <w:t>(1)</w:t>
      </w:r>
      <w:r w:rsidRPr="007369F5">
        <w:rPr>
          <w:rtl/>
        </w:rPr>
        <w:t xml:space="preserve"> .</w:t>
      </w:r>
    </w:p>
    <w:p w:rsidR="00E26F63" w:rsidRPr="002E5B10" w:rsidRDefault="00E26F63" w:rsidP="00785CEB">
      <w:pPr>
        <w:pStyle w:val="libNormal"/>
        <w:rPr>
          <w:rtl/>
        </w:rPr>
      </w:pPr>
      <w:r w:rsidRPr="007369F5">
        <w:rPr>
          <w:rtl/>
        </w:rPr>
        <w:t xml:space="preserve">وفي قوله سبحانه : </w:t>
      </w:r>
      <w:r w:rsidR="00785CEB">
        <w:rPr>
          <w:rStyle w:val="libAlaemChar"/>
          <w:rFonts w:eastAsiaTheme="minorHAnsi" w:hint="cs"/>
          <w:rtl/>
        </w:rPr>
        <w:t>(</w:t>
      </w:r>
      <w:r w:rsidRPr="005522B9">
        <w:rPr>
          <w:rStyle w:val="libAieChar"/>
          <w:rFonts w:hint="cs"/>
          <w:rtl/>
        </w:rPr>
        <w:t>فَاذْكُرُواْ اللّهَ كَذِكْرِكُمْ آبَاءكُمْ أَوْ أَشَدَّ ذِكْراً</w:t>
      </w:r>
      <w:r w:rsidR="00785CEB">
        <w:rPr>
          <w:rStyle w:val="libAlaemChar"/>
          <w:rFonts w:eastAsiaTheme="minorHAnsi" w:hint="cs"/>
          <w:rtl/>
        </w:rPr>
        <w:t>)</w:t>
      </w:r>
      <w:r w:rsidRPr="00837A59">
        <w:rPr>
          <w:rStyle w:val="libFootnotenumChar"/>
          <w:rtl/>
        </w:rPr>
        <w:t xml:space="preserve"> (2)</w:t>
      </w:r>
      <w:r w:rsidRPr="007369F5">
        <w:rPr>
          <w:rtl/>
        </w:rPr>
        <w:t xml:space="preserve"> ، فمن المعلوم أنّ الشدّة لا يوصف به الذكر اللفظي .</w:t>
      </w:r>
    </w:p>
    <w:p w:rsidR="00E26F63" w:rsidRPr="002E5B10" w:rsidRDefault="00E26F63" w:rsidP="00785CEB">
      <w:pPr>
        <w:pStyle w:val="libNormal"/>
        <w:rPr>
          <w:rtl/>
        </w:rPr>
      </w:pPr>
      <w:r w:rsidRPr="007369F5">
        <w:rPr>
          <w:rtl/>
        </w:rPr>
        <w:t xml:space="preserve">وقال سبحانه : </w:t>
      </w:r>
      <w:r w:rsidR="00785CEB">
        <w:rPr>
          <w:rStyle w:val="libAlaemChar"/>
          <w:rFonts w:eastAsiaTheme="minorHAnsi" w:hint="cs"/>
          <w:rtl/>
        </w:rPr>
        <w:t>(</w:t>
      </w:r>
      <w:r w:rsidRPr="005522B9">
        <w:rPr>
          <w:rStyle w:val="libAieChar"/>
          <w:rFonts w:hint="cs"/>
          <w:rtl/>
        </w:rPr>
        <w:t>وَمَا يَتَذَكَّرُ إِلَّا مَن يُنِيبُ</w:t>
      </w:r>
      <w:r w:rsidR="00785CEB">
        <w:rPr>
          <w:rStyle w:val="libAlaemChar"/>
          <w:rFonts w:eastAsiaTheme="minorHAnsi" w:hint="cs"/>
          <w:rtl/>
        </w:rPr>
        <w:t>)</w:t>
      </w:r>
      <w:r w:rsidRPr="007369F5">
        <w:rPr>
          <w:rtl/>
        </w:rPr>
        <w:t xml:space="preserve"> </w:t>
      </w:r>
      <w:r w:rsidRPr="00837A59">
        <w:rPr>
          <w:rStyle w:val="libFootnotenumChar"/>
          <w:rtl/>
        </w:rPr>
        <w:t>(3)</w:t>
      </w:r>
      <w:r w:rsidRPr="007369F5">
        <w:rPr>
          <w:rtl/>
        </w:rPr>
        <w:t xml:space="preserve"> .</w:t>
      </w:r>
    </w:p>
    <w:p w:rsidR="005418EA" w:rsidRPr="00C64B3F" w:rsidRDefault="005418EA" w:rsidP="005418EA">
      <w:pPr>
        <w:pStyle w:val="libLine"/>
        <w:rPr>
          <w:rtl/>
        </w:rPr>
      </w:pPr>
      <w:r w:rsidRPr="00C64B3F">
        <w:rPr>
          <w:rtl/>
        </w:rPr>
        <w:t>ـــــــــــــ</w:t>
      </w:r>
    </w:p>
    <w:p w:rsidR="00E26F63" w:rsidRPr="00407EA8" w:rsidRDefault="00E26F63" w:rsidP="005418EA">
      <w:pPr>
        <w:pStyle w:val="libFootnote0"/>
        <w:rPr>
          <w:rtl/>
        </w:rPr>
      </w:pPr>
      <w:r w:rsidRPr="00407EA8">
        <w:rPr>
          <w:rtl/>
        </w:rPr>
        <w:t>(1) سورة الكهف : الآية 28 .</w:t>
      </w:r>
    </w:p>
    <w:p w:rsidR="00E26F63" w:rsidRPr="00407EA8" w:rsidRDefault="00E26F63" w:rsidP="00407EA8">
      <w:pPr>
        <w:pStyle w:val="libFootnote0"/>
        <w:rPr>
          <w:rtl/>
        </w:rPr>
      </w:pPr>
      <w:r w:rsidRPr="00407EA8">
        <w:rPr>
          <w:rtl/>
        </w:rPr>
        <w:t>(2) سورة البقرة : الآية 200 .</w:t>
      </w:r>
    </w:p>
    <w:p w:rsidR="007A73B1" w:rsidRDefault="00E26F63" w:rsidP="00407EA8">
      <w:pPr>
        <w:pStyle w:val="libFootnote0"/>
        <w:rPr>
          <w:rtl/>
        </w:rPr>
      </w:pPr>
      <w:r w:rsidRPr="00407EA8">
        <w:rPr>
          <w:rtl/>
        </w:rPr>
        <w:t>(3) سورة غافر : الآية 13 .</w:t>
      </w:r>
    </w:p>
    <w:p w:rsidR="007A73B1" w:rsidRDefault="007A73B1" w:rsidP="00984686">
      <w:pPr>
        <w:pStyle w:val="libNormal"/>
        <w:rPr>
          <w:rtl/>
        </w:rPr>
      </w:pPr>
      <w:r>
        <w:rPr>
          <w:rtl/>
        </w:rPr>
        <w:br w:type="page"/>
      </w:r>
    </w:p>
    <w:p w:rsidR="00E26F63" w:rsidRPr="002E5B10" w:rsidRDefault="00E26F63" w:rsidP="00785CEB">
      <w:pPr>
        <w:pStyle w:val="libNormal"/>
        <w:rPr>
          <w:rtl/>
        </w:rPr>
      </w:pPr>
      <w:r w:rsidRPr="007369F5">
        <w:rPr>
          <w:rtl/>
        </w:rPr>
        <w:lastRenderedPageBreak/>
        <w:t xml:space="preserve">وقال سبحانه : </w:t>
      </w:r>
      <w:r w:rsidR="00785CEB">
        <w:rPr>
          <w:rStyle w:val="libAlaemChar"/>
          <w:rFonts w:eastAsiaTheme="minorHAnsi" w:hint="cs"/>
          <w:rtl/>
        </w:rPr>
        <w:t>(</w:t>
      </w:r>
      <w:r w:rsidRPr="005522B9">
        <w:rPr>
          <w:rStyle w:val="libAieChar"/>
          <w:rFonts w:hint="cs"/>
          <w:rtl/>
        </w:rPr>
        <w:t>وَمَا يَذَّكَّرُ إِلاَّ أُوْلُواْ الأَلْبَابِ</w:t>
      </w:r>
      <w:r w:rsidR="00785CEB">
        <w:rPr>
          <w:rStyle w:val="libAlaemChar"/>
          <w:rFonts w:eastAsiaTheme="minorHAnsi" w:hint="cs"/>
          <w:rtl/>
        </w:rPr>
        <w:t>)</w:t>
      </w:r>
      <w:r w:rsidRPr="007369F5">
        <w:rPr>
          <w:rtl/>
        </w:rPr>
        <w:t xml:space="preserve"> </w:t>
      </w:r>
      <w:r w:rsidRPr="00837A59">
        <w:rPr>
          <w:rStyle w:val="libFootnotenumChar"/>
          <w:rtl/>
        </w:rPr>
        <w:t>(1)</w:t>
      </w:r>
      <w:r w:rsidRPr="007369F5">
        <w:rPr>
          <w:rtl/>
        </w:rPr>
        <w:t xml:space="preserve"> .</w:t>
      </w:r>
    </w:p>
    <w:p w:rsidR="00E26F63" w:rsidRPr="002E5B10" w:rsidRDefault="00E26F63" w:rsidP="007369F5">
      <w:pPr>
        <w:pStyle w:val="libNormal"/>
        <w:rPr>
          <w:rtl/>
        </w:rPr>
      </w:pPr>
      <w:r w:rsidRPr="007369F5">
        <w:rPr>
          <w:rtl/>
        </w:rPr>
        <w:t>إلى غير ذلك من الآيات ، وقد مرّ بعض الأخبار المشتملة عليه</w:t>
      </w:r>
      <w:r w:rsidRPr="00837A59">
        <w:rPr>
          <w:rStyle w:val="libFootnotenumChar"/>
          <w:rtl/>
        </w:rPr>
        <w:t xml:space="preserve"> (2)</w:t>
      </w:r>
      <w:r w:rsidRPr="007369F5">
        <w:rPr>
          <w:rtl/>
        </w:rPr>
        <w:t xml:space="preserve"> .</w:t>
      </w:r>
    </w:p>
    <w:p w:rsidR="00E26F63" w:rsidRPr="002E5B10" w:rsidRDefault="00E26F63" w:rsidP="007369F5">
      <w:pPr>
        <w:pStyle w:val="libNormal"/>
        <w:rPr>
          <w:rtl/>
        </w:rPr>
      </w:pPr>
      <w:r w:rsidRPr="007369F5">
        <w:rPr>
          <w:rtl/>
        </w:rPr>
        <w:t xml:space="preserve">وفي دعاء كميل ، قال </w:t>
      </w:r>
      <w:r w:rsidR="00B852DF" w:rsidRPr="00B852DF">
        <w:rPr>
          <w:rStyle w:val="libAlaemChar"/>
          <w:rtl/>
        </w:rPr>
        <w:t>عليه‌السلام</w:t>
      </w:r>
      <w:r w:rsidRPr="007369F5">
        <w:rPr>
          <w:rtl/>
        </w:rPr>
        <w:t xml:space="preserve"> :</w:t>
      </w:r>
      <w:r w:rsidRPr="00C20A2F">
        <w:rPr>
          <w:rStyle w:val="libBold2Char"/>
          <w:rtl/>
        </w:rPr>
        <w:t xml:space="preserve"> (أسألك بحقّك وقدسك ، وأعظم صافتك وأسمائك ، أن تجعل أوقاتي في الليل والنهار بذكرك معمورة ، وبخدمتك موصولة ، وأعمالي عندك مقبولة ؛ حتى تكون أعمالي وأورادي كلّها ورداً واحداً ، وحالي في خدمتك سرمداً)</w:t>
      </w:r>
      <w:r w:rsidRPr="007369F5">
        <w:rPr>
          <w:rtl/>
        </w:rPr>
        <w:t xml:space="preserve"> </w:t>
      </w:r>
      <w:r w:rsidRPr="00837A59">
        <w:rPr>
          <w:rStyle w:val="libFootnotenumChar"/>
          <w:rtl/>
        </w:rPr>
        <w:t>(3)</w:t>
      </w:r>
      <w:r w:rsidRPr="007369F5">
        <w:rPr>
          <w:rtl/>
        </w:rPr>
        <w:t xml:space="preserve"> ـ الدعاء .</w:t>
      </w:r>
    </w:p>
    <w:p w:rsidR="005418EA" w:rsidRPr="00C64B3F" w:rsidRDefault="005418EA" w:rsidP="005418EA">
      <w:pPr>
        <w:pStyle w:val="libLine"/>
        <w:rPr>
          <w:rtl/>
        </w:rPr>
      </w:pPr>
      <w:r w:rsidRPr="00C64B3F">
        <w:rPr>
          <w:rtl/>
        </w:rPr>
        <w:t>ـــــــــــــ</w:t>
      </w:r>
    </w:p>
    <w:p w:rsidR="00E26F63" w:rsidRPr="00407EA8" w:rsidRDefault="00E26F63" w:rsidP="005418EA">
      <w:pPr>
        <w:pStyle w:val="libFootnote0"/>
        <w:rPr>
          <w:rtl/>
        </w:rPr>
      </w:pPr>
      <w:r w:rsidRPr="00407EA8">
        <w:rPr>
          <w:rtl/>
        </w:rPr>
        <w:t>(1) سورة البقرة : الآية 269 .</w:t>
      </w:r>
    </w:p>
    <w:p w:rsidR="00E26F63" w:rsidRPr="00407EA8" w:rsidRDefault="00E26F63" w:rsidP="00407EA8">
      <w:pPr>
        <w:pStyle w:val="libFootnote0"/>
        <w:rPr>
          <w:rtl/>
        </w:rPr>
      </w:pPr>
      <w:r w:rsidRPr="00407EA8">
        <w:rPr>
          <w:rtl/>
        </w:rPr>
        <w:t>(2) راجع : الصفحة 249 وما بعدها من هذا الكتاب .</w:t>
      </w:r>
    </w:p>
    <w:p w:rsidR="007A73B1" w:rsidRDefault="00E26F63" w:rsidP="00B852DF">
      <w:pPr>
        <w:pStyle w:val="libFootnote0"/>
        <w:rPr>
          <w:rtl/>
        </w:rPr>
      </w:pPr>
      <w:r w:rsidRPr="00407EA8">
        <w:rPr>
          <w:rtl/>
        </w:rPr>
        <w:t xml:space="preserve">(3) المصباح / الكفعمي : 559 ، دعاء أمير المؤمنين </w:t>
      </w:r>
      <w:r w:rsidR="00B852DF" w:rsidRPr="005418EA">
        <w:rPr>
          <w:rStyle w:val="libFootnoteAlaemChar"/>
          <w:rFonts w:eastAsiaTheme="minorHAnsi"/>
          <w:rtl/>
        </w:rPr>
        <w:t>عليه‌السلام</w:t>
      </w:r>
      <w:r w:rsidRPr="00407EA8">
        <w:rPr>
          <w:rtl/>
        </w:rPr>
        <w:t xml:space="preserve"> في ليلة نصف شعبان .</w:t>
      </w:r>
    </w:p>
    <w:p w:rsidR="007A73B1" w:rsidRDefault="007A73B1" w:rsidP="00984686">
      <w:pPr>
        <w:pStyle w:val="libNormal"/>
        <w:rPr>
          <w:rtl/>
        </w:rPr>
      </w:pPr>
      <w:r>
        <w:rPr>
          <w:rtl/>
        </w:rPr>
        <w:br w:type="page"/>
      </w:r>
    </w:p>
    <w:p w:rsidR="00E26F63" w:rsidRPr="00837A59" w:rsidRDefault="00E26F63" w:rsidP="00553B32">
      <w:pPr>
        <w:pStyle w:val="Heading2Center"/>
        <w:rPr>
          <w:rtl/>
        </w:rPr>
      </w:pPr>
      <w:bookmarkStart w:id="67" w:name="34"/>
      <w:bookmarkStart w:id="68" w:name="_Toc386371618"/>
      <w:r w:rsidRPr="00837A59">
        <w:rPr>
          <w:rtl/>
        </w:rPr>
        <w:lastRenderedPageBreak/>
        <w:t>الفصل الخامس</w:t>
      </w:r>
      <w:r w:rsidR="00553B32">
        <w:rPr>
          <w:rFonts w:hint="cs"/>
          <w:rtl/>
        </w:rPr>
        <w:t xml:space="preserve"> </w:t>
      </w:r>
      <w:r w:rsidRPr="00837A59">
        <w:rPr>
          <w:rFonts w:hint="cs"/>
          <w:rtl/>
        </w:rPr>
        <w:t>:</w:t>
      </w:r>
      <w:bookmarkEnd w:id="67"/>
      <w:r w:rsidR="00553B32">
        <w:rPr>
          <w:rFonts w:hint="cs"/>
          <w:rtl/>
        </w:rPr>
        <w:t xml:space="preserve"> </w:t>
      </w:r>
      <w:r w:rsidRPr="00837A59">
        <w:rPr>
          <w:rtl/>
        </w:rPr>
        <w:t>فيما ناله الإنسان بكماله</w:t>
      </w:r>
      <w:bookmarkEnd w:id="68"/>
    </w:p>
    <w:p w:rsidR="00E26F63" w:rsidRPr="002E5B10" w:rsidRDefault="00E26F63" w:rsidP="00E3640A">
      <w:pPr>
        <w:pStyle w:val="libNormal"/>
        <w:rPr>
          <w:rtl/>
        </w:rPr>
      </w:pPr>
      <w:r w:rsidRPr="00885F30">
        <w:rPr>
          <w:rtl/>
        </w:rPr>
        <w:t>وهذا الفصل كالتوضيح لما مرّ في الفصل الثاني من الكلام .</w:t>
      </w:r>
    </w:p>
    <w:p w:rsidR="00E26F63" w:rsidRPr="002E5B10" w:rsidRDefault="00E26F63" w:rsidP="00E3640A">
      <w:pPr>
        <w:pStyle w:val="libNormal"/>
        <w:rPr>
          <w:rtl/>
        </w:rPr>
      </w:pPr>
      <w:r w:rsidRPr="00885F30">
        <w:rPr>
          <w:rtl/>
        </w:rPr>
        <w:t>نقول : قد عرفت أنّ كمال الإنسان فناؤه بأقسامه الثلاثة ، وبعبارة أُخرى : التوحيد الفعلي والاسمي والذاتي .</w:t>
      </w:r>
    </w:p>
    <w:p w:rsidR="00E26F63" w:rsidRPr="002E5B10" w:rsidRDefault="00E26F63" w:rsidP="00E3640A">
      <w:pPr>
        <w:pStyle w:val="libNormal"/>
        <w:rPr>
          <w:rtl/>
        </w:rPr>
      </w:pPr>
      <w:r w:rsidRPr="00885F30">
        <w:rPr>
          <w:rtl/>
        </w:rPr>
        <w:t>وقد عرفت أيضاً أنّ كلّ موجود فقربه من الحقّ سبحانه على قدر حدود ذاته وأعدامه ، فالوسائط التي بين نشأة الإنسان البدنيّة وبين الحقّ سبحانه ، مترتّبة بحسب حدود ذواتها .</w:t>
      </w:r>
    </w:p>
    <w:p w:rsidR="00E26F63" w:rsidRPr="002E5B10" w:rsidRDefault="00E26F63" w:rsidP="00E3640A">
      <w:pPr>
        <w:pStyle w:val="libNormal"/>
        <w:rPr>
          <w:rtl/>
        </w:rPr>
      </w:pPr>
      <w:r w:rsidRPr="00885F30">
        <w:rPr>
          <w:rtl/>
        </w:rPr>
        <w:t>فالإنسان في سيره إلى الحقّ سبحانه لا بدّ أن يعبر من جميع مراتب الأفعال والأسماء والذوات ، حتّى ينال التوحيدات الثلاثة . وحيث إنّه لا ينال مرتبة من مراتب كماله إلاّ بفنائه وبقاء ذلك الكمال في المحلّ ، فهو في كلّ مرتبة واقف على مجرى جميع أنواع الفيوضات المترشّحة من تلك المرتبة إلى ما دونها ، متحقّق به ، حتّى ينال توحيد الذات ، ولا يبقى له اسم ولا رسم ، والمُلك يومئذٍ لله .</w:t>
      </w:r>
    </w:p>
    <w:p w:rsidR="00E26F63" w:rsidRPr="002E5B10" w:rsidRDefault="00E26F63" w:rsidP="00E3640A">
      <w:pPr>
        <w:pStyle w:val="libNormal"/>
        <w:rPr>
          <w:rtl/>
        </w:rPr>
      </w:pPr>
      <w:r w:rsidRPr="00885F30">
        <w:rPr>
          <w:rtl/>
        </w:rPr>
        <w:t>وهذا البرهان على وجازته ، مشتمل على جميع مقامات الأولياء ، منبئ عن شئونهم ، كافٍ لمَن فهمه .</w:t>
      </w:r>
    </w:p>
    <w:p w:rsidR="007A73B1" w:rsidRDefault="00E26F63" w:rsidP="00E3640A">
      <w:pPr>
        <w:pStyle w:val="libNormal"/>
        <w:rPr>
          <w:rtl/>
        </w:rPr>
      </w:pPr>
      <w:r w:rsidRPr="00885F30">
        <w:rPr>
          <w:rtl/>
        </w:rPr>
        <w:t>وأمّا خصوصيّات مقاماتهم ، فلا يحيط بها إلاّ ربّهم عزّ اسمه .</w:t>
      </w:r>
    </w:p>
    <w:p w:rsidR="007A73B1" w:rsidRDefault="007A73B1" w:rsidP="0059647F">
      <w:pPr>
        <w:pStyle w:val="libNormal"/>
        <w:rPr>
          <w:rtl/>
        </w:rPr>
      </w:pPr>
      <w:r>
        <w:rPr>
          <w:rtl/>
        </w:rPr>
        <w:br w:type="page"/>
      </w:r>
    </w:p>
    <w:p w:rsidR="00E26F63" w:rsidRPr="00084B65" w:rsidRDefault="00E26F63" w:rsidP="007A73B1">
      <w:pPr>
        <w:pStyle w:val="Heading2"/>
        <w:rPr>
          <w:rtl/>
        </w:rPr>
      </w:pPr>
      <w:bookmarkStart w:id="69" w:name="_Toc386371619"/>
      <w:r w:rsidRPr="00084B65">
        <w:rPr>
          <w:rtl/>
        </w:rPr>
        <w:lastRenderedPageBreak/>
        <w:t>تتمّة :</w:t>
      </w:r>
      <w:bookmarkEnd w:id="69"/>
    </w:p>
    <w:p w:rsidR="00E26F63" w:rsidRPr="002E5B10" w:rsidRDefault="00E26F63" w:rsidP="00785CEB">
      <w:pPr>
        <w:pStyle w:val="libNormal"/>
        <w:rPr>
          <w:rtl/>
        </w:rPr>
      </w:pPr>
      <w:r w:rsidRPr="007369F5">
        <w:rPr>
          <w:rtl/>
        </w:rPr>
        <w:t xml:space="preserve">مقامات الأولياء وخاصّة أسرارهم مع الله سبحانه ؛ حيث إنّ ولاية أمرهم لله سبحانه ، وقد فنت أسماؤهم ورسومهم فيه تعالى ، لا يمكن الإحاطة بها ، وقد قال سبحانه : </w:t>
      </w:r>
      <w:r w:rsidR="00785CEB">
        <w:rPr>
          <w:rStyle w:val="libAlaemChar"/>
          <w:rFonts w:eastAsiaTheme="minorHAnsi" w:hint="cs"/>
          <w:rtl/>
        </w:rPr>
        <w:t>(</w:t>
      </w:r>
      <w:r w:rsidRPr="005522B9">
        <w:rPr>
          <w:rStyle w:val="libAieChar"/>
          <w:rFonts w:hint="cs"/>
          <w:rtl/>
        </w:rPr>
        <w:t>وَلَا يُحِيطُونَ بِهِ عِلْماً</w:t>
      </w:r>
      <w:r w:rsidR="00785CEB">
        <w:rPr>
          <w:rStyle w:val="libAlaemChar"/>
          <w:rFonts w:eastAsiaTheme="minorHAnsi" w:hint="cs"/>
          <w:rtl/>
        </w:rPr>
        <w:t>)</w:t>
      </w:r>
      <w:r w:rsidRPr="005522B9">
        <w:rPr>
          <w:rStyle w:val="libAieChar"/>
          <w:rFonts w:hint="cs"/>
          <w:rtl/>
        </w:rPr>
        <w:t xml:space="preserve"> </w:t>
      </w:r>
      <w:r w:rsidRPr="00837A59">
        <w:rPr>
          <w:rStyle w:val="libFootnotenumChar"/>
          <w:rtl/>
        </w:rPr>
        <w:t>(1)</w:t>
      </w:r>
      <w:r w:rsidRPr="007369F5">
        <w:rPr>
          <w:rtl/>
        </w:rPr>
        <w:t xml:space="preserve"> .</w:t>
      </w:r>
    </w:p>
    <w:p w:rsidR="00E26F63" w:rsidRPr="002E5B10" w:rsidRDefault="00E26F63" w:rsidP="00785CEB">
      <w:pPr>
        <w:pStyle w:val="libNormal"/>
        <w:rPr>
          <w:rtl/>
        </w:rPr>
      </w:pPr>
      <w:r w:rsidRPr="007369F5">
        <w:rPr>
          <w:rtl/>
        </w:rPr>
        <w:t xml:space="preserve">وكفى لهم شرفاً أنّ ولاية أمرهم لله سبحانه ، وهو المربّي لهم والمبشّر لهم ، قال سبحانه : </w:t>
      </w:r>
      <w:r w:rsidR="00785CEB">
        <w:rPr>
          <w:rStyle w:val="libAlaemChar"/>
          <w:rFonts w:eastAsiaTheme="minorHAnsi" w:hint="cs"/>
          <w:rtl/>
        </w:rPr>
        <w:t>(</w:t>
      </w:r>
      <w:r w:rsidRPr="005522B9">
        <w:rPr>
          <w:rStyle w:val="libAieChar"/>
          <w:rFonts w:hint="cs"/>
          <w:rtl/>
        </w:rPr>
        <w:t>أَلا إِنَّ أَوْلِيَاء اللّهِ لاَ خَوْفٌ عَلَيْهِمْ وَلاَ هُمْ يَحْزَنُونَ</w:t>
      </w:r>
      <w:r w:rsidR="00785CEB">
        <w:rPr>
          <w:rStyle w:val="libAlaemChar"/>
          <w:rFonts w:eastAsiaTheme="minorHAnsi" w:hint="cs"/>
          <w:rtl/>
        </w:rPr>
        <w:t>)</w:t>
      </w:r>
      <w:r w:rsidRPr="005522B9">
        <w:rPr>
          <w:rStyle w:val="libAieChar"/>
          <w:rFonts w:hint="cs"/>
          <w:rtl/>
        </w:rPr>
        <w:t xml:space="preserve"> </w:t>
      </w:r>
      <w:r w:rsidRPr="00837A59">
        <w:rPr>
          <w:rStyle w:val="libFootnotenumChar"/>
          <w:rtl/>
        </w:rPr>
        <w:t>(2)</w:t>
      </w:r>
      <w:r w:rsidRPr="007369F5">
        <w:rPr>
          <w:rtl/>
        </w:rPr>
        <w:t xml:space="preserve"> .</w:t>
      </w:r>
    </w:p>
    <w:p w:rsidR="00E26F63" w:rsidRPr="002E5B10" w:rsidRDefault="00E26F63" w:rsidP="00785CEB">
      <w:pPr>
        <w:pStyle w:val="libNormal"/>
        <w:rPr>
          <w:rtl/>
        </w:rPr>
      </w:pPr>
      <w:r w:rsidRPr="007369F5">
        <w:rPr>
          <w:rtl/>
        </w:rPr>
        <w:t xml:space="preserve">ثمَّ عرّفهم سبحانه ، فقالِ : </w:t>
      </w:r>
      <w:r w:rsidR="00785CEB">
        <w:rPr>
          <w:rStyle w:val="libAlaemChar"/>
          <w:rFonts w:eastAsiaTheme="minorHAnsi" w:hint="cs"/>
          <w:rtl/>
        </w:rPr>
        <w:t>(</w:t>
      </w:r>
      <w:r w:rsidRPr="005522B9">
        <w:rPr>
          <w:rStyle w:val="libAieChar"/>
          <w:rFonts w:hint="cs"/>
          <w:rtl/>
        </w:rPr>
        <w:t>الَّذِينَ آمَنُوا وَكَانُوا يَتَّقُونَ</w:t>
      </w:r>
      <w:r w:rsidR="00785CEB">
        <w:rPr>
          <w:rStyle w:val="libAlaemChar"/>
          <w:rFonts w:eastAsiaTheme="minorHAnsi" w:hint="cs"/>
          <w:rtl/>
        </w:rPr>
        <w:t>)</w:t>
      </w:r>
      <w:r w:rsidRPr="00837A59">
        <w:rPr>
          <w:rStyle w:val="libFootnotenumChar"/>
          <w:rtl/>
        </w:rPr>
        <w:t xml:space="preserve"> (3)</w:t>
      </w:r>
      <w:r w:rsidRPr="007369F5">
        <w:rPr>
          <w:rtl/>
        </w:rPr>
        <w:t xml:space="preserve"> ، فوصفهم بتلبّسهم بالإيمان بعد تلبّسهم بالتقوى . ومن المعلوم أنّ التقوى التي هي التحذّر عمّا يسخط الله ، إنّما تتحقّق بعد الإيمان بالله ورسوله .</w:t>
      </w:r>
    </w:p>
    <w:p w:rsidR="00E26F63" w:rsidRPr="002E5B10" w:rsidRDefault="00E26F63" w:rsidP="00785CEB">
      <w:pPr>
        <w:pStyle w:val="libNormal"/>
        <w:rPr>
          <w:rtl/>
        </w:rPr>
      </w:pPr>
      <w:r w:rsidRPr="007369F5">
        <w:rPr>
          <w:rtl/>
        </w:rPr>
        <w:t>فعلمنا بذلك أنّ هذا الإيمان المذكور في الآية غير الإيمان الذي يتقدّم على التقوى ، وليس إلاّ تأكّد الإيمان ، بحيث لا يتخلّف عنه مقتضاه . فإنّ أصل الإيمان ، وهو الإذعان في الجملة ، يجامع الشرك في الجملة وسائر المعاصي ، قال سبحانه :</w:t>
      </w:r>
      <w:r w:rsidRPr="005522B9">
        <w:rPr>
          <w:rStyle w:val="libAieChar"/>
          <w:rFonts w:hint="cs"/>
          <w:rtl/>
        </w:rPr>
        <w:t xml:space="preserve"> </w:t>
      </w:r>
      <w:r w:rsidR="00785CEB">
        <w:rPr>
          <w:rStyle w:val="libAlaemChar"/>
          <w:rFonts w:eastAsiaTheme="minorHAnsi" w:hint="cs"/>
          <w:rtl/>
        </w:rPr>
        <w:t>(</w:t>
      </w:r>
      <w:r w:rsidRPr="005522B9">
        <w:rPr>
          <w:rStyle w:val="libAieChar"/>
          <w:rFonts w:hint="cs"/>
          <w:rtl/>
        </w:rPr>
        <w:t>وَمَا يُؤْمِنُ أَكْثَرُهُمْ بِاللّهِ إِلاَّ وَهُم مُّشْرِكُونَ</w:t>
      </w:r>
      <w:r w:rsidR="00785CEB">
        <w:rPr>
          <w:rStyle w:val="libAlaemChar"/>
          <w:rFonts w:eastAsiaTheme="minorHAnsi" w:hint="cs"/>
          <w:rtl/>
        </w:rPr>
        <w:t>)</w:t>
      </w:r>
      <w:r w:rsidRPr="007369F5">
        <w:rPr>
          <w:rtl/>
        </w:rPr>
        <w:t xml:space="preserve"> </w:t>
      </w:r>
      <w:r w:rsidRPr="00837A59">
        <w:rPr>
          <w:rStyle w:val="libFootnotenumChar"/>
          <w:rtl/>
        </w:rPr>
        <w:t xml:space="preserve">(4) </w:t>
      </w:r>
      <w:r w:rsidRPr="007369F5">
        <w:rPr>
          <w:rtl/>
        </w:rPr>
        <w:t xml:space="preserve">. لكنّ الكامل التامّ منه يلازم الجري على ما توجبه أُصول الدين وفروعه ، فيرجع معناه إلى التسليم للرسول في كلّ ما جاء به ، كما قال سبحانه : </w:t>
      </w:r>
      <w:r w:rsidR="00785CEB">
        <w:rPr>
          <w:rStyle w:val="libAlaemChar"/>
          <w:rFonts w:eastAsiaTheme="minorHAnsi" w:hint="cs"/>
          <w:rtl/>
        </w:rPr>
        <w:t>(</w:t>
      </w:r>
      <w:r w:rsidRPr="005522B9">
        <w:rPr>
          <w:rStyle w:val="libAieChar"/>
          <w:rFonts w:hint="cs"/>
          <w:rtl/>
        </w:rPr>
        <w:t>فَلاَ وَرَبِّكَ لاَ يُؤْمِنُونَ حَتَّىَ يُحَكِّمُوكَ فِيمَا شَجَرَ بَيْنَهُمْ ثمَّ لاَ يَجِدُواْ فِي أَنفُسِهِمْ حَرَجاً مِّمَّا قَضَيْتَ وَيُسَلِّمُواْ تَسْلِيماً</w:t>
      </w:r>
      <w:r w:rsidR="00785CEB">
        <w:rPr>
          <w:rStyle w:val="libAlaemChar"/>
          <w:rFonts w:eastAsiaTheme="minorHAnsi" w:hint="cs"/>
          <w:rtl/>
        </w:rPr>
        <w:t>)</w:t>
      </w:r>
      <w:r w:rsidRPr="007369F5">
        <w:rPr>
          <w:rtl/>
        </w:rPr>
        <w:t xml:space="preserve"> </w:t>
      </w:r>
      <w:r w:rsidRPr="00837A59">
        <w:rPr>
          <w:rStyle w:val="libFootnotenumChar"/>
          <w:rtl/>
        </w:rPr>
        <w:t>(5)</w:t>
      </w:r>
      <w:r w:rsidRPr="007369F5">
        <w:rPr>
          <w:rtl/>
        </w:rPr>
        <w:t xml:space="preserve"> .</w:t>
      </w:r>
    </w:p>
    <w:p w:rsidR="005418EA" w:rsidRPr="00C64B3F" w:rsidRDefault="005418EA" w:rsidP="005418EA">
      <w:pPr>
        <w:pStyle w:val="libLine"/>
        <w:rPr>
          <w:rtl/>
        </w:rPr>
      </w:pPr>
      <w:r w:rsidRPr="00C64B3F">
        <w:rPr>
          <w:rtl/>
        </w:rPr>
        <w:t>ـــــــــــــ</w:t>
      </w:r>
    </w:p>
    <w:p w:rsidR="00E26F63" w:rsidRPr="00407EA8" w:rsidRDefault="00E26F63" w:rsidP="005418EA">
      <w:pPr>
        <w:pStyle w:val="libFootnote0"/>
        <w:rPr>
          <w:rtl/>
        </w:rPr>
      </w:pPr>
      <w:r w:rsidRPr="00407EA8">
        <w:rPr>
          <w:rtl/>
        </w:rPr>
        <w:t>(1) سورة طه : الآية 110 .</w:t>
      </w:r>
    </w:p>
    <w:p w:rsidR="00E26F63" w:rsidRPr="00407EA8" w:rsidRDefault="00E26F63" w:rsidP="00407EA8">
      <w:pPr>
        <w:pStyle w:val="libFootnote0"/>
        <w:rPr>
          <w:rtl/>
        </w:rPr>
      </w:pPr>
      <w:r w:rsidRPr="00407EA8">
        <w:rPr>
          <w:rtl/>
        </w:rPr>
        <w:t>(2) سورة يونس : الآية 62 .</w:t>
      </w:r>
    </w:p>
    <w:p w:rsidR="00E26F63" w:rsidRPr="00407EA8" w:rsidRDefault="00E26F63" w:rsidP="00407EA8">
      <w:pPr>
        <w:pStyle w:val="libFootnote0"/>
        <w:rPr>
          <w:rtl/>
        </w:rPr>
      </w:pPr>
      <w:r w:rsidRPr="00407EA8">
        <w:rPr>
          <w:rtl/>
        </w:rPr>
        <w:t>(3) سورة يونس : الآية 63 .</w:t>
      </w:r>
    </w:p>
    <w:p w:rsidR="00E26F63" w:rsidRPr="00407EA8" w:rsidRDefault="00E26F63" w:rsidP="00407EA8">
      <w:pPr>
        <w:pStyle w:val="libFootnote0"/>
        <w:rPr>
          <w:rtl/>
        </w:rPr>
      </w:pPr>
      <w:r w:rsidRPr="00407EA8">
        <w:rPr>
          <w:rtl/>
        </w:rPr>
        <w:t>(4) سورة يوسف : الآية 106 .</w:t>
      </w:r>
    </w:p>
    <w:p w:rsidR="007A73B1" w:rsidRDefault="00E26F63" w:rsidP="00407EA8">
      <w:pPr>
        <w:pStyle w:val="libFootnote0"/>
        <w:rPr>
          <w:rtl/>
        </w:rPr>
      </w:pPr>
      <w:r w:rsidRPr="00407EA8">
        <w:rPr>
          <w:rtl/>
        </w:rPr>
        <w:t>(5) سورة النساء : الآية 65 .</w:t>
      </w:r>
    </w:p>
    <w:p w:rsidR="007A73B1" w:rsidRDefault="007A73B1" w:rsidP="00984686">
      <w:pPr>
        <w:pStyle w:val="libNormal"/>
        <w:rPr>
          <w:rtl/>
        </w:rPr>
      </w:pPr>
      <w:r>
        <w:rPr>
          <w:rtl/>
        </w:rPr>
        <w:br w:type="page"/>
      </w:r>
    </w:p>
    <w:p w:rsidR="00E26F63" w:rsidRPr="002E5B10" w:rsidRDefault="00E26F63" w:rsidP="00785CEB">
      <w:pPr>
        <w:pStyle w:val="libNormal"/>
        <w:rPr>
          <w:rtl/>
        </w:rPr>
      </w:pPr>
      <w:r w:rsidRPr="007369F5">
        <w:rPr>
          <w:rtl/>
        </w:rPr>
        <w:lastRenderedPageBreak/>
        <w:t xml:space="preserve">وتسليمك لأحد أن تفنى إرادتك في إرادته ، فلا تريد إلاّ ما يريد ، ولا تشاء إلاّ ما يشاء ، وهو التبعيّة التامّة ، كما قال سبحانه : </w:t>
      </w:r>
      <w:r w:rsidR="00785CEB">
        <w:rPr>
          <w:rStyle w:val="libAlaemChar"/>
          <w:rFonts w:eastAsiaTheme="minorHAnsi" w:hint="cs"/>
          <w:rtl/>
        </w:rPr>
        <w:t>(</w:t>
      </w:r>
      <w:r w:rsidRPr="005522B9">
        <w:rPr>
          <w:rStyle w:val="libAieChar"/>
          <w:rFonts w:hint="cs"/>
          <w:rtl/>
        </w:rPr>
        <w:t>قُلْ إِن كُنتُمْ تُحِبُّونَ اللّهَ فَاتَّبِعُونِي يُحْبِبْكُمُ اللّهُ</w:t>
      </w:r>
      <w:r w:rsidR="00785CEB">
        <w:rPr>
          <w:rStyle w:val="libAlaemChar"/>
          <w:rFonts w:eastAsiaTheme="minorHAnsi" w:hint="cs"/>
          <w:rtl/>
        </w:rPr>
        <w:t>)</w:t>
      </w:r>
      <w:r w:rsidRPr="00837A59">
        <w:rPr>
          <w:rStyle w:val="libFootnotenumChar"/>
          <w:rtl/>
        </w:rPr>
        <w:t xml:space="preserve"> (1)</w:t>
      </w:r>
      <w:r w:rsidRPr="007369F5">
        <w:rPr>
          <w:rtl/>
        </w:rPr>
        <w:t xml:space="preserve"> ، وقال : </w:t>
      </w:r>
      <w:r w:rsidR="00785CEB">
        <w:rPr>
          <w:rStyle w:val="libAlaemChar"/>
          <w:rFonts w:eastAsiaTheme="minorHAnsi" w:hint="cs"/>
          <w:rtl/>
        </w:rPr>
        <w:t>(</w:t>
      </w:r>
      <w:r w:rsidRPr="005522B9">
        <w:rPr>
          <w:rStyle w:val="libAieChar"/>
          <w:rFonts w:hint="cs"/>
          <w:rtl/>
        </w:rPr>
        <w:t>يَا أَيُّهَا الَّذِينَ آمَنُوا اتَّقُوا اللَّهَ وَآمِنُوا بِرَسُولِهِ يُؤْتِكُمْ كِفْلَيْنِ مِن رَّحْمَتِهِ</w:t>
      </w:r>
      <w:r w:rsidR="00785CEB">
        <w:rPr>
          <w:rStyle w:val="libAlaemChar"/>
          <w:rFonts w:eastAsiaTheme="minorHAnsi" w:hint="cs"/>
          <w:rtl/>
        </w:rPr>
        <w:t>)</w:t>
      </w:r>
      <w:r w:rsidRPr="00837A59">
        <w:rPr>
          <w:rStyle w:val="libFootnotenumChar"/>
          <w:rtl/>
        </w:rPr>
        <w:t xml:space="preserve"> (2)</w:t>
      </w:r>
      <w:r w:rsidRPr="007369F5">
        <w:rPr>
          <w:rtl/>
        </w:rPr>
        <w:t xml:space="preserve"> .</w:t>
      </w:r>
    </w:p>
    <w:p w:rsidR="00E26F63" w:rsidRPr="002E5B10" w:rsidRDefault="00E26F63" w:rsidP="00785CEB">
      <w:pPr>
        <w:pStyle w:val="libNormal"/>
        <w:rPr>
          <w:rtl/>
        </w:rPr>
      </w:pPr>
      <w:r w:rsidRPr="007369F5">
        <w:rPr>
          <w:rtl/>
        </w:rPr>
        <w:t xml:space="preserve">فقيّد الإيمان ثانياً بالرسول ، وهذا الإيمان هو اليقين التامّ بالله سبحانه وأسمائه وصفاته ، وبحقيّة ما جاء به رسوله ، والتبعيّة والتسليم التامّ للرسول . فأفعالهم طبق أفعاله ، وغايتهم غايته ، وهو إمامهم ، ولا غاية له </w:t>
      </w:r>
      <w:r w:rsidR="00B852DF" w:rsidRPr="00B852DF">
        <w:rPr>
          <w:rStyle w:val="libAlaemChar"/>
          <w:rtl/>
        </w:rPr>
        <w:t>صلى‌الله‌عليه‌وآله‌وسلم</w:t>
      </w:r>
      <w:r w:rsidRPr="007369F5">
        <w:rPr>
          <w:rtl/>
        </w:rPr>
        <w:t xml:space="preserve"> إلاّ ابتغاء وجه ربّه ، والإعراض التامّ عن الدنيا ، قال سبحانه :</w:t>
      </w:r>
      <w:r w:rsidRPr="005522B9">
        <w:rPr>
          <w:rStyle w:val="libAieChar"/>
          <w:rFonts w:hint="cs"/>
          <w:rtl/>
        </w:rPr>
        <w:t xml:space="preserve"> </w:t>
      </w:r>
      <w:r w:rsidR="00785CEB">
        <w:rPr>
          <w:rStyle w:val="libAlaemChar"/>
          <w:rFonts w:eastAsiaTheme="minorHAnsi" w:hint="cs"/>
          <w:rtl/>
        </w:rPr>
        <w:t>(</w:t>
      </w:r>
      <w:r w:rsidRPr="005522B9">
        <w:rPr>
          <w:rStyle w:val="libAieChar"/>
          <w:rFonts w:hint="cs"/>
          <w:rtl/>
        </w:rPr>
        <w:t>وَاصْبِرْ نَفْسَكَ مَعَ الَّذِينَ يَدْعُونَ رَبَّهُم بِالْغَدَاةِ وَالْعَشِيِّ يُرِيدُونَ وَجْهَهُ وَلَا تَعْدُ عَيْنَاكَ عَنْهُمْ تُرِيدُ زِينَةَ الْحَيَاةِ الدُّنْيَا وَلَا تُطِعْ مَنْ أَغْفَلْنَا قَلْبَهُ عَن ذِكْرِنَا وَاتَّبَعَ هَوَاهُ وَكَانَ أَمْرُهُ فُرُطاً</w:t>
      </w:r>
      <w:r w:rsidR="00785CEB">
        <w:rPr>
          <w:rStyle w:val="libAlaemChar"/>
          <w:rFonts w:eastAsiaTheme="minorHAnsi" w:hint="cs"/>
          <w:rtl/>
        </w:rPr>
        <w:t>)</w:t>
      </w:r>
      <w:r w:rsidRPr="007369F5">
        <w:rPr>
          <w:rtl/>
        </w:rPr>
        <w:t xml:space="preserve"> </w:t>
      </w:r>
      <w:r w:rsidRPr="00837A59">
        <w:rPr>
          <w:rStyle w:val="libFootnotenumChar"/>
          <w:rtl/>
        </w:rPr>
        <w:t>(3)</w:t>
      </w:r>
      <w:r w:rsidRPr="007369F5">
        <w:rPr>
          <w:rtl/>
        </w:rPr>
        <w:t xml:space="preserve"> .</w:t>
      </w:r>
    </w:p>
    <w:p w:rsidR="00E26F63" w:rsidRPr="002E5B10" w:rsidRDefault="00E26F63" w:rsidP="00785CEB">
      <w:pPr>
        <w:pStyle w:val="libNormal"/>
        <w:rPr>
          <w:rtl/>
        </w:rPr>
      </w:pPr>
      <w:r w:rsidRPr="007369F5">
        <w:rPr>
          <w:rtl/>
        </w:rPr>
        <w:t>ثمَّ وعدهم سبحانه ، فقال :</w:t>
      </w:r>
      <w:r w:rsidRPr="005522B9">
        <w:rPr>
          <w:rStyle w:val="libAieChar"/>
          <w:rFonts w:hint="cs"/>
          <w:rtl/>
        </w:rPr>
        <w:t xml:space="preserve"> </w:t>
      </w:r>
      <w:r w:rsidR="00785CEB">
        <w:rPr>
          <w:rStyle w:val="libAlaemChar"/>
          <w:rFonts w:eastAsiaTheme="minorHAnsi" w:hint="cs"/>
          <w:rtl/>
        </w:rPr>
        <w:t>(</w:t>
      </w:r>
      <w:r w:rsidRPr="005522B9">
        <w:rPr>
          <w:rStyle w:val="libAieChar"/>
          <w:rFonts w:hint="cs"/>
          <w:rtl/>
        </w:rPr>
        <w:t>وَبَشِّرِ الَّذِينَ آمَنُواْ أَنَّ لَهُمْ قَدَمَ صِدْقٍ عِندَ رَبِّهِمْ</w:t>
      </w:r>
      <w:r w:rsidR="00785CEB">
        <w:rPr>
          <w:rStyle w:val="libAlaemChar"/>
          <w:rFonts w:eastAsiaTheme="minorHAnsi" w:hint="cs"/>
          <w:rtl/>
        </w:rPr>
        <w:t>)</w:t>
      </w:r>
      <w:r w:rsidRPr="007369F5">
        <w:rPr>
          <w:rtl/>
        </w:rPr>
        <w:t xml:space="preserve"> </w:t>
      </w:r>
      <w:r w:rsidRPr="00837A59">
        <w:rPr>
          <w:rStyle w:val="libFootnotenumChar"/>
          <w:rtl/>
        </w:rPr>
        <w:t>(4)</w:t>
      </w:r>
      <w:r w:rsidRPr="007369F5">
        <w:rPr>
          <w:rtl/>
        </w:rPr>
        <w:t xml:space="preserve"> ، و</w:t>
      </w:r>
      <w:r w:rsidRPr="007369F5">
        <w:rPr>
          <w:rFonts w:hint="cs"/>
          <w:rtl/>
        </w:rPr>
        <w:t>قَدَمَ</w:t>
      </w:r>
      <w:r w:rsidRPr="005522B9">
        <w:rPr>
          <w:rStyle w:val="libAieChar"/>
          <w:rFonts w:hint="cs"/>
          <w:rtl/>
        </w:rPr>
        <w:t xml:space="preserve"> </w:t>
      </w:r>
      <w:r w:rsidRPr="007369F5">
        <w:rPr>
          <w:rtl/>
        </w:rPr>
        <w:t>الصدق هو المكانة الثابتة والمقام المكِّي ، فبه يكنّى عن ذلك عرفاً ، وهو مرتبتهم من الله سبحانه عنده .</w:t>
      </w:r>
    </w:p>
    <w:p w:rsidR="00E26F63" w:rsidRPr="002E5B10" w:rsidRDefault="00E26F63" w:rsidP="00785CEB">
      <w:pPr>
        <w:pStyle w:val="libNormal"/>
        <w:rPr>
          <w:rtl/>
        </w:rPr>
      </w:pPr>
      <w:r w:rsidRPr="007369F5">
        <w:rPr>
          <w:rtl/>
        </w:rPr>
        <w:t xml:space="preserve">وقد قال سبحانه : </w:t>
      </w:r>
      <w:r w:rsidR="00785CEB">
        <w:rPr>
          <w:rStyle w:val="libAlaemChar"/>
          <w:rFonts w:eastAsiaTheme="minorHAnsi" w:hint="cs"/>
          <w:rtl/>
        </w:rPr>
        <w:t>(</w:t>
      </w:r>
      <w:r w:rsidRPr="005522B9">
        <w:rPr>
          <w:rStyle w:val="libAieChar"/>
          <w:rFonts w:hint="cs"/>
          <w:rtl/>
        </w:rPr>
        <w:t>مَا عِندَكُمْ يَنفَدُ وَمَا عِندَ اللّهِ بَاقٍ</w:t>
      </w:r>
      <w:r w:rsidR="00785CEB">
        <w:rPr>
          <w:rStyle w:val="libAlaemChar"/>
          <w:rFonts w:eastAsiaTheme="minorHAnsi" w:hint="cs"/>
          <w:rtl/>
        </w:rPr>
        <w:t>)</w:t>
      </w:r>
      <w:r w:rsidRPr="007369F5">
        <w:rPr>
          <w:rtl/>
        </w:rPr>
        <w:t xml:space="preserve"> </w:t>
      </w:r>
      <w:r w:rsidRPr="00837A59">
        <w:rPr>
          <w:rStyle w:val="libFootnotenumChar"/>
          <w:rtl/>
        </w:rPr>
        <w:t xml:space="preserve">(5) </w:t>
      </w:r>
      <w:r w:rsidRPr="007369F5">
        <w:rPr>
          <w:rtl/>
        </w:rPr>
        <w:t>، فاخبر بأنّ ما عنده باقٍ دائم ، غير فانٍ ولا هالك .</w:t>
      </w:r>
    </w:p>
    <w:p w:rsidR="00E26F63" w:rsidRPr="002E5B10" w:rsidRDefault="00E26F63" w:rsidP="00785CEB">
      <w:pPr>
        <w:pStyle w:val="libNormal"/>
        <w:rPr>
          <w:rtl/>
        </w:rPr>
      </w:pPr>
      <w:r w:rsidRPr="007369F5">
        <w:rPr>
          <w:rtl/>
        </w:rPr>
        <w:t xml:space="preserve">وقال أيضاً : </w:t>
      </w:r>
      <w:r w:rsidR="00785CEB">
        <w:rPr>
          <w:rStyle w:val="libAlaemChar"/>
          <w:rFonts w:eastAsiaTheme="minorHAnsi" w:hint="cs"/>
          <w:rtl/>
        </w:rPr>
        <w:t>(</w:t>
      </w:r>
      <w:r w:rsidRPr="005522B9">
        <w:rPr>
          <w:rStyle w:val="libAieChar"/>
          <w:rFonts w:hint="cs"/>
          <w:rtl/>
        </w:rPr>
        <w:t>كُلُّ شَيْءٍ هَالِكٌ إِلَّا وَجْهَهُ</w:t>
      </w:r>
      <w:r w:rsidR="00785CEB">
        <w:rPr>
          <w:rStyle w:val="libAlaemChar"/>
          <w:rFonts w:eastAsiaTheme="minorHAnsi" w:hint="cs"/>
          <w:rtl/>
        </w:rPr>
        <w:t>)</w:t>
      </w:r>
      <w:r w:rsidRPr="007369F5">
        <w:rPr>
          <w:rtl/>
        </w:rPr>
        <w:t xml:space="preserve"> </w:t>
      </w:r>
      <w:r w:rsidRPr="00837A59">
        <w:rPr>
          <w:rStyle w:val="libFootnotenumChar"/>
          <w:rtl/>
        </w:rPr>
        <w:t>(6)</w:t>
      </w:r>
      <w:r w:rsidRPr="007369F5">
        <w:rPr>
          <w:rtl/>
        </w:rPr>
        <w:t xml:space="preserve"> ، فأخبر بالهلاك لكلّ شيء غير وجهه .</w:t>
      </w:r>
    </w:p>
    <w:p w:rsidR="005418EA" w:rsidRPr="00C64B3F" w:rsidRDefault="005418EA" w:rsidP="005418EA">
      <w:pPr>
        <w:pStyle w:val="libLine"/>
        <w:rPr>
          <w:rtl/>
        </w:rPr>
      </w:pPr>
      <w:r w:rsidRPr="00C64B3F">
        <w:rPr>
          <w:rtl/>
        </w:rPr>
        <w:t>ـــــــــــــ</w:t>
      </w:r>
    </w:p>
    <w:p w:rsidR="00E26F63" w:rsidRPr="00407EA8" w:rsidRDefault="00E26F63" w:rsidP="005418EA">
      <w:pPr>
        <w:pStyle w:val="libFootnote0"/>
        <w:rPr>
          <w:rtl/>
        </w:rPr>
      </w:pPr>
      <w:r w:rsidRPr="00407EA8">
        <w:rPr>
          <w:rtl/>
        </w:rPr>
        <w:t>(1) سورة آل عمران : الآية 31 .</w:t>
      </w:r>
    </w:p>
    <w:p w:rsidR="00E26F63" w:rsidRPr="00407EA8" w:rsidRDefault="00E26F63" w:rsidP="00407EA8">
      <w:pPr>
        <w:pStyle w:val="libFootnote0"/>
        <w:rPr>
          <w:rtl/>
        </w:rPr>
      </w:pPr>
      <w:r w:rsidRPr="00407EA8">
        <w:rPr>
          <w:rtl/>
        </w:rPr>
        <w:t>(2) سورة الحديد : الآية 28 .</w:t>
      </w:r>
    </w:p>
    <w:p w:rsidR="00E26F63" w:rsidRPr="00407EA8" w:rsidRDefault="00E26F63" w:rsidP="00407EA8">
      <w:pPr>
        <w:pStyle w:val="libFootnote0"/>
        <w:rPr>
          <w:rtl/>
        </w:rPr>
      </w:pPr>
      <w:r w:rsidRPr="00407EA8">
        <w:rPr>
          <w:rtl/>
        </w:rPr>
        <w:t>(3) سورة الكهف : الآية 28 .</w:t>
      </w:r>
    </w:p>
    <w:p w:rsidR="00E26F63" w:rsidRPr="00407EA8" w:rsidRDefault="00E26F63" w:rsidP="00407EA8">
      <w:pPr>
        <w:pStyle w:val="libFootnote0"/>
        <w:rPr>
          <w:rtl/>
        </w:rPr>
      </w:pPr>
      <w:r w:rsidRPr="00407EA8">
        <w:rPr>
          <w:rtl/>
        </w:rPr>
        <w:t>(4) سورة يونس : الآية 2 .</w:t>
      </w:r>
    </w:p>
    <w:p w:rsidR="00E26F63" w:rsidRPr="00407EA8" w:rsidRDefault="00E26F63" w:rsidP="00407EA8">
      <w:pPr>
        <w:pStyle w:val="libFootnote0"/>
        <w:rPr>
          <w:rtl/>
        </w:rPr>
      </w:pPr>
      <w:r w:rsidRPr="00407EA8">
        <w:rPr>
          <w:rtl/>
        </w:rPr>
        <w:t>(5) سورة النحل : الآية 96 .</w:t>
      </w:r>
    </w:p>
    <w:p w:rsidR="007A73B1" w:rsidRDefault="00E26F63" w:rsidP="00407EA8">
      <w:pPr>
        <w:pStyle w:val="libFootnote0"/>
        <w:rPr>
          <w:rtl/>
        </w:rPr>
      </w:pPr>
      <w:r w:rsidRPr="00407EA8">
        <w:rPr>
          <w:rtl/>
        </w:rPr>
        <w:t>(6) سورة القصص : الآية 88 .</w:t>
      </w:r>
    </w:p>
    <w:p w:rsidR="007A73B1" w:rsidRDefault="007A73B1" w:rsidP="00984686">
      <w:pPr>
        <w:pStyle w:val="libNormal"/>
        <w:rPr>
          <w:rtl/>
        </w:rPr>
      </w:pPr>
      <w:r>
        <w:rPr>
          <w:rtl/>
        </w:rPr>
        <w:br w:type="page"/>
      </w:r>
    </w:p>
    <w:p w:rsidR="00E26F63" w:rsidRPr="002E5B10" w:rsidRDefault="00E26F63" w:rsidP="00785CEB">
      <w:pPr>
        <w:pStyle w:val="libNormal"/>
        <w:rPr>
          <w:rtl/>
        </w:rPr>
      </w:pPr>
      <w:r w:rsidRPr="007369F5">
        <w:rPr>
          <w:rtl/>
        </w:rPr>
        <w:lastRenderedPageBreak/>
        <w:t xml:space="preserve">فبان بذلك أنّ ما عنده سبحانه وجه له ، ووجه الشيء غر منفصل عن الشيء ، وهو ما يواجهك به ، فهؤلاء متمكّنون بقَدَمهم الصدق في سبحات وجهه تعالى ، مستهلكون في غمار أنواره ، خارجون عن حيطة العمّال ، غير مختصّين بمكان دون مكان </w:t>
      </w:r>
      <w:r w:rsidR="00785CEB">
        <w:rPr>
          <w:rStyle w:val="libAlaemChar"/>
          <w:rFonts w:eastAsiaTheme="minorHAnsi" w:hint="cs"/>
          <w:rtl/>
        </w:rPr>
        <w:t>(</w:t>
      </w:r>
      <w:r w:rsidRPr="005522B9">
        <w:rPr>
          <w:rStyle w:val="libAieChar"/>
          <w:rFonts w:hint="cs"/>
          <w:rtl/>
        </w:rPr>
        <w:t>فَأَيْنَمَا تُوَلُّواْ فَثَمَّ وَجْهُ اللّهِ</w:t>
      </w:r>
      <w:r w:rsidR="00785CEB">
        <w:rPr>
          <w:rStyle w:val="libAlaemChar"/>
          <w:rFonts w:eastAsiaTheme="minorHAnsi" w:hint="cs"/>
          <w:rtl/>
        </w:rPr>
        <w:t>)</w:t>
      </w:r>
      <w:r w:rsidRPr="007369F5">
        <w:rPr>
          <w:rtl/>
        </w:rPr>
        <w:t xml:space="preserve"> </w:t>
      </w:r>
      <w:r w:rsidRPr="00837A59">
        <w:rPr>
          <w:rStyle w:val="libFootnotenumChar"/>
          <w:rtl/>
        </w:rPr>
        <w:t xml:space="preserve">(1) </w:t>
      </w:r>
      <w:r w:rsidRPr="007369F5">
        <w:rPr>
          <w:rtl/>
        </w:rPr>
        <w:t xml:space="preserve">، وقال سبحانه أيضاً : </w:t>
      </w:r>
      <w:r w:rsidR="00785CEB">
        <w:rPr>
          <w:rStyle w:val="libAlaemChar"/>
          <w:rFonts w:eastAsiaTheme="minorHAnsi" w:hint="cs"/>
          <w:rtl/>
        </w:rPr>
        <w:t>(</w:t>
      </w:r>
      <w:r w:rsidRPr="005522B9">
        <w:rPr>
          <w:rStyle w:val="libAieChar"/>
          <w:rFonts w:hint="cs"/>
          <w:rtl/>
        </w:rPr>
        <w:t>كُلُّ مَنْ عَلَيْهَا فَانٍ * وَيَبْقَى وَجْهُ رَبِّكَ ذُو الْجَلَالِ وَالْإِكْرَامِ</w:t>
      </w:r>
      <w:r w:rsidR="00785CEB">
        <w:rPr>
          <w:rStyle w:val="libAlaemChar"/>
          <w:rFonts w:eastAsiaTheme="minorHAnsi" w:hint="cs"/>
          <w:rtl/>
        </w:rPr>
        <w:t>)</w:t>
      </w:r>
      <w:r w:rsidRPr="00837A59">
        <w:rPr>
          <w:rStyle w:val="libFootnotenumChar"/>
          <w:rtl/>
        </w:rPr>
        <w:t xml:space="preserve"> (2)</w:t>
      </w:r>
      <w:r w:rsidRPr="007369F5">
        <w:rPr>
          <w:rtl/>
        </w:rPr>
        <w:t xml:space="preserve"> .</w:t>
      </w:r>
    </w:p>
    <w:p w:rsidR="00E26F63" w:rsidRPr="002E5B10" w:rsidRDefault="00E26F63" w:rsidP="00785CEB">
      <w:pPr>
        <w:pStyle w:val="libNormal"/>
        <w:rPr>
          <w:rtl/>
        </w:rPr>
      </w:pPr>
      <w:r w:rsidRPr="007369F5">
        <w:rPr>
          <w:rtl/>
        </w:rPr>
        <w:t xml:space="preserve">وقد أطبق القرّاء على قراءة (ذو) بالرفع ، وليست صفة مقطوعة ؛ يشهد به قوله تعالى : </w:t>
      </w:r>
      <w:r w:rsidR="00785CEB">
        <w:rPr>
          <w:rStyle w:val="libAlaemChar"/>
          <w:rFonts w:eastAsiaTheme="minorHAnsi" w:hint="cs"/>
          <w:rtl/>
        </w:rPr>
        <w:t>(</w:t>
      </w:r>
      <w:r w:rsidRPr="005522B9">
        <w:rPr>
          <w:rStyle w:val="libAieChar"/>
          <w:rFonts w:hint="cs"/>
          <w:rtl/>
        </w:rPr>
        <w:t>تَبَارَكَ اسْمُ رَبِّكَ</w:t>
      </w:r>
      <w:r w:rsidR="00785CEB">
        <w:rPr>
          <w:rStyle w:val="libAlaemChar"/>
          <w:rFonts w:eastAsiaTheme="minorHAnsi" w:hint="cs"/>
          <w:rtl/>
        </w:rPr>
        <w:t>)</w:t>
      </w:r>
      <w:r w:rsidRPr="00837A59">
        <w:rPr>
          <w:rStyle w:val="libFootnotenumChar"/>
          <w:rtl/>
        </w:rPr>
        <w:t xml:space="preserve"> (3) </w:t>
      </w:r>
      <w:r w:rsidRPr="007369F5">
        <w:rPr>
          <w:rtl/>
        </w:rPr>
        <w:t>، و</w:t>
      </w:r>
      <w:r w:rsidR="00785CEB">
        <w:rPr>
          <w:rStyle w:val="libAlaemChar"/>
          <w:rFonts w:eastAsiaTheme="minorHAnsi" w:hint="cs"/>
          <w:rtl/>
        </w:rPr>
        <w:t>(</w:t>
      </w:r>
      <w:r w:rsidRPr="005522B9">
        <w:rPr>
          <w:rStyle w:val="libAieChar"/>
          <w:rFonts w:hint="cs"/>
          <w:rtl/>
        </w:rPr>
        <w:t>سَبِّحِ اسْمَ رَبِّكَ الْأَعْلَى</w:t>
      </w:r>
      <w:r w:rsidR="00785CEB">
        <w:rPr>
          <w:rStyle w:val="libAlaemChar"/>
          <w:rFonts w:eastAsiaTheme="minorHAnsi" w:hint="cs"/>
          <w:rtl/>
        </w:rPr>
        <w:t>)</w:t>
      </w:r>
      <w:r w:rsidRPr="005522B9">
        <w:rPr>
          <w:rStyle w:val="libAieChar"/>
          <w:rFonts w:hint="cs"/>
          <w:rtl/>
        </w:rPr>
        <w:t xml:space="preserve"> </w:t>
      </w:r>
      <w:r w:rsidRPr="00837A59">
        <w:rPr>
          <w:rStyle w:val="libFootnotenumChar"/>
          <w:rtl/>
        </w:rPr>
        <w:t>(4)</w:t>
      </w:r>
      <w:r w:rsidRPr="007369F5">
        <w:rPr>
          <w:rtl/>
        </w:rPr>
        <w:t xml:space="preserve"> ، فهو صفة وجه .</w:t>
      </w:r>
    </w:p>
    <w:p w:rsidR="00E26F63" w:rsidRPr="002E5B10" w:rsidRDefault="00E26F63" w:rsidP="00E3640A">
      <w:pPr>
        <w:pStyle w:val="libNormal"/>
        <w:rPr>
          <w:rtl/>
        </w:rPr>
      </w:pPr>
      <w:r w:rsidRPr="00885F30">
        <w:rPr>
          <w:rtl/>
        </w:rPr>
        <w:t>والجلال والإكرام جامعان لصفات الجلال والجمال جميعاً ، فلا يشذّ عنهما صفة من صفاته العليا ، ولا اسم من أسمائه الحسنى . فهؤلاء متمكّنون بينها وفيها ، لا اسم لهم ولا رسم إلاّ صفاته وأسمائه سبحانه ، وارتفع الحجاب ؛ إذ لم يبق منهم ولا معهم ولا دونهم شيء ، ولا غير وجهه ذي الجلال والإكرام شيء ، فافهم .</w:t>
      </w:r>
    </w:p>
    <w:p w:rsidR="00E26F63" w:rsidRPr="002E5B10" w:rsidRDefault="00E26F63" w:rsidP="007369F5">
      <w:pPr>
        <w:pStyle w:val="libNormal"/>
        <w:rPr>
          <w:rtl/>
        </w:rPr>
      </w:pPr>
      <w:r w:rsidRPr="007369F5">
        <w:rPr>
          <w:rtl/>
        </w:rPr>
        <w:t xml:space="preserve">وبذلك يظهر معنى ما في حديث مجيء الملائكة بالكتاب من الله إلى وليّه بالجنّة ، وفيه مكتوب : </w:t>
      </w:r>
      <w:r w:rsidRPr="00C20A2F">
        <w:rPr>
          <w:rStyle w:val="libBold2Char"/>
          <w:rtl/>
        </w:rPr>
        <w:t xml:space="preserve">(من المَلك الحيِّ القيُّوم إلى المَلك الحيِّ القيُّوم) </w:t>
      </w:r>
      <w:r w:rsidRPr="007369F5">
        <w:rPr>
          <w:rtl/>
        </w:rPr>
        <w:t>ـ الحديث .</w:t>
      </w:r>
    </w:p>
    <w:p w:rsidR="00E26F63" w:rsidRPr="002E5B10" w:rsidRDefault="00E26F63" w:rsidP="00785CEB">
      <w:pPr>
        <w:pStyle w:val="libNormal"/>
        <w:rPr>
          <w:rtl/>
        </w:rPr>
      </w:pPr>
      <w:r w:rsidRPr="007369F5">
        <w:rPr>
          <w:rtl/>
        </w:rPr>
        <w:t xml:space="preserve">وقد وعدهم سبحانه بالقرب منه تعالى ، وسمّاهم المقرّبين ؛ إذ عرّف المقرّبين بالسابقين في قوله سبحانه : </w:t>
      </w:r>
      <w:r w:rsidR="00785CEB">
        <w:rPr>
          <w:rStyle w:val="libAlaemChar"/>
          <w:rFonts w:eastAsiaTheme="minorHAnsi" w:hint="cs"/>
          <w:rtl/>
        </w:rPr>
        <w:t>(</w:t>
      </w:r>
      <w:r w:rsidRPr="005522B9">
        <w:rPr>
          <w:rStyle w:val="libAieChar"/>
          <w:rFonts w:hint="cs"/>
          <w:rtl/>
        </w:rPr>
        <w:t>وَالسَّابِقُونَ السَّابِقُونَ * أُوْلَئِكَ الْمُقَرَّبُونَ</w:t>
      </w:r>
      <w:r w:rsidR="00785CEB">
        <w:rPr>
          <w:rStyle w:val="libAlaemChar"/>
          <w:rFonts w:eastAsiaTheme="minorHAnsi" w:hint="cs"/>
          <w:rtl/>
        </w:rPr>
        <w:t>)</w:t>
      </w:r>
      <w:r w:rsidRPr="00837A59">
        <w:rPr>
          <w:rStyle w:val="libFootnotenumChar"/>
          <w:rtl/>
        </w:rPr>
        <w:t xml:space="preserve"> (5)</w:t>
      </w:r>
      <w:r w:rsidRPr="007369F5">
        <w:rPr>
          <w:rtl/>
        </w:rPr>
        <w:t xml:space="preserve"> ، وعرّف السابقين بتقييدهم بالخيرات ، فقال سبحانه : </w:t>
      </w:r>
      <w:r w:rsidR="00785CEB">
        <w:rPr>
          <w:rStyle w:val="libAlaemChar"/>
          <w:rFonts w:eastAsiaTheme="minorHAnsi" w:hint="cs"/>
          <w:rtl/>
        </w:rPr>
        <w:t>(</w:t>
      </w:r>
      <w:r w:rsidRPr="005522B9">
        <w:rPr>
          <w:rStyle w:val="libAieChar"/>
          <w:rFonts w:hint="cs"/>
          <w:rtl/>
        </w:rPr>
        <w:t>ثمَّ أَوْرَثْنَا الْكِتَابَ الَّذِينَ</w:t>
      </w:r>
    </w:p>
    <w:p w:rsidR="005418EA" w:rsidRPr="00C64B3F" w:rsidRDefault="005418EA" w:rsidP="005418EA">
      <w:pPr>
        <w:pStyle w:val="libLine"/>
        <w:rPr>
          <w:rtl/>
        </w:rPr>
      </w:pPr>
      <w:r w:rsidRPr="00C64B3F">
        <w:rPr>
          <w:rtl/>
        </w:rPr>
        <w:t>ـــــــــــــ</w:t>
      </w:r>
    </w:p>
    <w:p w:rsidR="00E26F63" w:rsidRPr="00407EA8" w:rsidRDefault="00E26F63" w:rsidP="005418EA">
      <w:pPr>
        <w:pStyle w:val="libFootnote0"/>
        <w:rPr>
          <w:rtl/>
        </w:rPr>
      </w:pPr>
      <w:r w:rsidRPr="00407EA8">
        <w:rPr>
          <w:rtl/>
        </w:rPr>
        <w:t>(1) سورة البقرة : الآية 115 .</w:t>
      </w:r>
    </w:p>
    <w:p w:rsidR="00E26F63" w:rsidRPr="00407EA8" w:rsidRDefault="00E26F63" w:rsidP="00407EA8">
      <w:pPr>
        <w:pStyle w:val="libFootnote0"/>
        <w:rPr>
          <w:rtl/>
        </w:rPr>
      </w:pPr>
      <w:r w:rsidRPr="00407EA8">
        <w:rPr>
          <w:rtl/>
        </w:rPr>
        <w:t>(2) سورة الرحمن : الآيتان 26 و 27 .</w:t>
      </w:r>
    </w:p>
    <w:p w:rsidR="00E26F63" w:rsidRPr="00407EA8" w:rsidRDefault="00E26F63" w:rsidP="00407EA8">
      <w:pPr>
        <w:pStyle w:val="libFootnote0"/>
        <w:rPr>
          <w:rtl/>
        </w:rPr>
      </w:pPr>
      <w:r w:rsidRPr="00407EA8">
        <w:rPr>
          <w:rtl/>
        </w:rPr>
        <w:t>(3) سورة الرحمن : الآية 78 .</w:t>
      </w:r>
    </w:p>
    <w:p w:rsidR="00E26F63" w:rsidRPr="00407EA8" w:rsidRDefault="00E26F63" w:rsidP="00407EA8">
      <w:pPr>
        <w:pStyle w:val="libFootnote0"/>
        <w:rPr>
          <w:rtl/>
        </w:rPr>
      </w:pPr>
      <w:r w:rsidRPr="00407EA8">
        <w:rPr>
          <w:rtl/>
        </w:rPr>
        <w:t>(4) سورة الأعلى : الآية 1 .</w:t>
      </w:r>
    </w:p>
    <w:p w:rsidR="007A73B1" w:rsidRDefault="00E26F63" w:rsidP="00407EA8">
      <w:pPr>
        <w:pStyle w:val="libFootnote0"/>
        <w:rPr>
          <w:rtl/>
        </w:rPr>
      </w:pPr>
      <w:r w:rsidRPr="00407EA8">
        <w:rPr>
          <w:rtl/>
        </w:rPr>
        <w:t>(5) سورة الواقعة : الآيتان 10 و 11 .</w:t>
      </w:r>
    </w:p>
    <w:p w:rsidR="007A73B1" w:rsidRDefault="007A73B1" w:rsidP="00984686">
      <w:pPr>
        <w:pStyle w:val="libNormal"/>
        <w:rPr>
          <w:rtl/>
        </w:rPr>
      </w:pPr>
      <w:r>
        <w:rPr>
          <w:rtl/>
        </w:rPr>
        <w:br w:type="page"/>
      </w:r>
    </w:p>
    <w:p w:rsidR="00E26F63" w:rsidRPr="002E5B10" w:rsidRDefault="00E26F63" w:rsidP="00785CEB">
      <w:pPr>
        <w:pStyle w:val="libNormal0"/>
        <w:rPr>
          <w:rtl/>
        </w:rPr>
      </w:pPr>
      <w:r w:rsidRPr="005522B9">
        <w:rPr>
          <w:rStyle w:val="libAieChar"/>
          <w:rFonts w:hint="cs"/>
          <w:rtl/>
        </w:rPr>
        <w:lastRenderedPageBreak/>
        <w:t>اصْطَفَيْنَا مِنْ عِبَادِنَا فَمِنْهُمْ ظَالِمٌ لِّنَفْسِهِ وَمِنْهُم مُّقْتَصِدٌ وَمِنْهُمْ سَابِقٌ بِالْخَيْرَاتِ</w:t>
      </w:r>
      <w:r w:rsidR="00785CEB">
        <w:rPr>
          <w:rStyle w:val="libAlaemChar"/>
          <w:rFonts w:eastAsiaTheme="minorHAnsi" w:hint="cs"/>
          <w:rtl/>
        </w:rPr>
        <w:t>)</w:t>
      </w:r>
      <w:r w:rsidRPr="007369F5">
        <w:rPr>
          <w:rtl/>
        </w:rPr>
        <w:t xml:space="preserve"> </w:t>
      </w:r>
      <w:r w:rsidRPr="00837A59">
        <w:rPr>
          <w:rStyle w:val="libFootnotenumChar"/>
          <w:rtl/>
        </w:rPr>
        <w:t>(1)</w:t>
      </w:r>
      <w:r w:rsidRPr="007369F5">
        <w:rPr>
          <w:rtl/>
        </w:rPr>
        <w:t xml:space="preserve"> ، وقال سبحانه أيضاً :</w:t>
      </w:r>
      <w:r w:rsidRPr="005522B9">
        <w:rPr>
          <w:rStyle w:val="libAieChar"/>
          <w:rFonts w:hint="cs"/>
          <w:rtl/>
        </w:rPr>
        <w:t xml:space="preserve"> </w:t>
      </w:r>
      <w:r w:rsidR="00785CEB">
        <w:rPr>
          <w:rStyle w:val="libAlaemChar"/>
          <w:rFonts w:eastAsiaTheme="minorHAnsi" w:hint="cs"/>
          <w:rtl/>
        </w:rPr>
        <w:t>(</w:t>
      </w:r>
      <w:r w:rsidRPr="005522B9">
        <w:rPr>
          <w:rStyle w:val="libAieChar"/>
          <w:rFonts w:hint="cs"/>
          <w:rtl/>
        </w:rPr>
        <w:t>إِنَّ الَّذِينَ هُم مِّنْ خَشْيَةِ رَبِّهِم مُّشْفِقُونَ * وَالَّذِينَ هُم بِآيَاتِ رَبِّهِمْ يُؤْمِنُونَ * وَالَّذِينَ هُم بِرَبِّهِمْ لَا يُشْرِكُونَ</w:t>
      </w:r>
      <w:r w:rsidR="00785CEB">
        <w:rPr>
          <w:rStyle w:val="libAlaemChar"/>
          <w:rFonts w:eastAsiaTheme="minorHAnsi" w:hint="cs"/>
          <w:rtl/>
        </w:rPr>
        <w:t>)</w:t>
      </w:r>
      <w:r w:rsidRPr="005522B9">
        <w:rPr>
          <w:rStyle w:val="libAieChar"/>
          <w:rFonts w:hint="cs"/>
          <w:rtl/>
        </w:rPr>
        <w:t xml:space="preserve"> </w:t>
      </w:r>
      <w:r w:rsidRPr="00837A59">
        <w:rPr>
          <w:rStyle w:val="libFootnotenumChar"/>
          <w:rtl/>
        </w:rPr>
        <w:t>(2)</w:t>
      </w:r>
      <w:r w:rsidRPr="007369F5">
        <w:rPr>
          <w:rtl/>
        </w:rPr>
        <w:t xml:space="preserve"> ، فقد نفى كلّ شرك علماً وعملاً ، إلى أن قال : </w:t>
      </w:r>
      <w:r w:rsidR="00785CEB">
        <w:rPr>
          <w:rStyle w:val="libAlaemChar"/>
          <w:rFonts w:eastAsiaTheme="minorHAnsi" w:hint="cs"/>
          <w:rtl/>
        </w:rPr>
        <w:t>(</w:t>
      </w:r>
      <w:r w:rsidRPr="005522B9">
        <w:rPr>
          <w:rStyle w:val="libAieChar"/>
          <w:rFonts w:hint="cs"/>
          <w:rtl/>
        </w:rPr>
        <w:t>أُوْلَئِكَ يُسَارِعُونَ فِي الْخَيْرَاتِ وَهُمْ لَهَا سَابِقُونَ</w:t>
      </w:r>
      <w:r w:rsidR="00785CEB">
        <w:rPr>
          <w:rStyle w:val="libAlaemChar"/>
          <w:rFonts w:eastAsiaTheme="minorHAnsi" w:hint="cs"/>
          <w:rtl/>
        </w:rPr>
        <w:t>)</w:t>
      </w:r>
      <w:r w:rsidRPr="00837A59">
        <w:rPr>
          <w:rStyle w:val="libFootnotenumChar"/>
          <w:rtl/>
        </w:rPr>
        <w:t xml:space="preserve"> (3)</w:t>
      </w:r>
      <w:r w:rsidRPr="007369F5">
        <w:rPr>
          <w:rtl/>
        </w:rPr>
        <w:t xml:space="preserve"> ، فهؤلاء هم المؤمنون حقّاً المستكملون للعلم بالله والعمل لله ، السابقون المقرّبون الموقنون .</w:t>
      </w:r>
    </w:p>
    <w:p w:rsidR="00E26F63" w:rsidRPr="002E5B10" w:rsidRDefault="00E26F63" w:rsidP="00785CEB">
      <w:pPr>
        <w:pStyle w:val="libNormal"/>
        <w:rPr>
          <w:rtl/>
        </w:rPr>
      </w:pPr>
      <w:r w:rsidRPr="007369F5">
        <w:rPr>
          <w:rtl/>
        </w:rPr>
        <w:t>ثمَّ وعدهم سبحانه بأنّه يكشف الغطاء عن قلوبهم ، فقال :</w:t>
      </w:r>
      <w:r w:rsidRPr="005522B9">
        <w:rPr>
          <w:rStyle w:val="libAieChar"/>
          <w:rFonts w:hint="cs"/>
          <w:rtl/>
        </w:rPr>
        <w:t xml:space="preserve"> </w:t>
      </w:r>
      <w:r w:rsidR="00785CEB">
        <w:rPr>
          <w:rStyle w:val="libAlaemChar"/>
          <w:rFonts w:eastAsiaTheme="minorHAnsi" w:hint="cs"/>
          <w:rtl/>
        </w:rPr>
        <w:t>(</w:t>
      </w:r>
      <w:r w:rsidRPr="005522B9">
        <w:rPr>
          <w:rStyle w:val="libAieChar"/>
          <w:rFonts w:hint="cs"/>
          <w:rtl/>
        </w:rPr>
        <w:t>كَلَّا إِنَّ كِتَابَ الْأَبْرَارِ لَفِي عِلِّيِّينَ * وَمَا أَدْرَاكَ مَا عِلِّيُّونَ * كِتَابٌ مَّرْقُومٌ * يَشْهَدُهُ الْمُقَرَّبُونَ</w:t>
      </w:r>
      <w:r w:rsidR="00785CEB">
        <w:rPr>
          <w:rStyle w:val="libAlaemChar"/>
          <w:rFonts w:eastAsiaTheme="minorHAnsi" w:hint="cs"/>
          <w:rtl/>
        </w:rPr>
        <w:t>)</w:t>
      </w:r>
      <w:r w:rsidRPr="00837A59">
        <w:rPr>
          <w:rStyle w:val="libFootnotenumChar"/>
          <w:rtl/>
        </w:rPr>
        <w:t xml:space="preserve"> (4)</w:t>
      </w:r>
      <w:r w:rsidRPr="007369F5">
        <w:rPr>
          <w:rtl/>
        </w:rPr>
        <w:t xml:space="preserve"> وعلّيّون هو العالم العلوي .</w:t>
      </w:r>
    </w:p>
    <w:p w:rsidR="00E26F63" w:rsidRPr="002E5B10" w:rsidRDefault="00E26F63" w:rsidP="00785CEB">
      <w:pPr>
        <w:pStyle w:val="libNormal"/>
        <w:rPr>
          <w:rtl/>
        </w:rPr>
      </w:pPr>
      <w:r w:rsidRPr="007369F5">
        <w:rPr>
          <w:rtl/>
        </w:rPr>
        <w:t xml:space="preserve">وقال سبحانه : </w:t>
      </w:r>
      <w:r w:rsidR="00785CEB">
        <w:rPr>
          <w:rStyle w:val="libAlaemChar"/>
          <w:rFonts w:eastAsiaTheme="minorHAnsi" w:hint="cs"/>
          <w:rtl/>
        </w:rPr>
        <w:t>(</w:t>
      </w:r>
      <w:r w:rsidRPr="005522B9">
        <w:rPr>
          <w:rStyle w:val="libAieChar"/>
          <w:rFonts w:hint="cs"/>
          <w:rtl/>
        </w:rPr>
        <w:t>وَكَذَلِكَ نُرِي إِبْرَاهِيمَ مَلَكُوتَ السَّمَاوَاتِ وَالأَرْضِ وَلِيَكُونَ مِنَ الْمُوقِنِينَ</w:t>
      </w:r>
      <w:r w:rsidR="00785CEB">
        <w:rPr>
          <w:rStyle w:val="libAlaemChar"/>
          <w:rFonts w:eastAsiaTheme="minorHAnsi" w:hint="cs"/>
          <w:rtl/>
        </w:rPr>
        <w:t>)</w:t>
      </w:r>
      <w:r w:rsidRPr="005522B9">
        <w:rPr>
          <w:rStyle w:val="libAieChar"/>
          <w:rFonts w:hint="cs"/>
          <w:rtl/>
        </w:rPr>
        <w:t xml:space="preserve"> </w:t>
      </w:r>
      <w:r w:rsidRPr="00837A59">
        <w:rPr>
          <w:rStyle w:val="libFootnotenumChar"/>
          <w:rtl/>
        </w:rPr>
        <w:t xml:space="preserve">(5) </w:t>
      </w:r>
      <w:r w:rsidRPr="007369F5">
        <w:rPr>
          <w:rtl/>
        </w:rPr>
        <w:t xml:space="preserve">، وهذه الغاية من قبيل قوله تعالى : </w:t>
      </w:r>
      <w:r w:rsidR="00785CEB">
        <w:rPr>
          <w:rStyle w:val="libAlaemChar"/>
          <w:rFonts w:eastAsiaTheme="minorHAnsi" w:hint="cs"/>
          <w:rtl/>
        </w:rPr>
        <w:t>(</w:t>
      </w:r>
      <w:r w:rsidRPr="005522B9">
        <w:rPr>
          <w:rStyle w:val="libAieChar"/>
          <w:rFonts w:hint="cs"/>
          <w:rtl/>
        </w:rPr>
        <w:t>وَكَذَلِكَ مَكَّنِّا لِيُوسُفَ فِي الأَرْضِ وَلِنُعَلِّمَهُ مِن تَأْوِيلِ الأَحَادِيثِ</w:t>
      </w:r>
      <w:r w:rsidR="00785CEB">
        <w:rPr>
          <w:rStyle w:val="libAlaemChar"/>
          <w:rFonts w:eastAsiaTheme="minorHAnsi" w:hint="cs"/>
          <w:rtl/>
        </w:rPr>
        <w:t>)</w:t>
      </w:r>
      <w:r w:rsidRPr="00837A59">
        <w:rPr>
          <w:rStyle w:val="libFootnotenumChar"/>
          <w:rtl/>
        </w:rPr>
        <w:t xml:space="preserve"> (6) </w:t>
      </w:r>
      <w:r w:rsidRPr="007369F5">
        <w:rPr>
          <w:rtl/>
        </w:rPr>
        <w:t xml:space="preserve">، وقوله : </w:t>
      </w:r>
      <w:r w:rsidR="00785CEB">
        <w:rPr>
          <w:rStyle w:val="libAlaemChar"/>
          <w:rFonts w:eastAsiaTheme="minorHAnsi" w:hint="cs"/>
          <w:rtl/>
        </w:rPr>
        <w:t>(</w:t>
      </w:r>
      <w:r w:rsidRPr="005522B9">
        <w:rPr>
          <w:rStyle w:val="libAieChar"/>
          <w:rFonts w:hint="cs"/>
          <w:rtl/>
        </w:rPr>
        <w:t>وَلِيَعْلَمَ اللّهُ الَّذِينَ آمَنُواْ وَيَتَّخِذَ مِنكُمْ شُهَدَاء</w:t>
      </w:r>
      <w:r w:rsidR="00785CEB">
        <w:rPr>
          <w:rStyle w:val="libAlaemChar"/>
          <w:rFonts w:eastAsiaTheme="minorHAnsi" w:hint="cs"/>
          <w:rtl/>
        </w:rPr>
        <w:t>)</w:t>
      </w:r>
      <w:r w:rsidRPr="007369F5">
        <w:rPr>
          <w:rtl/>
        </w:rPr>
        <w:t xml:space="preserve"> </w:t>
      </w:r>
      <w:r w:rsidRPr="00837A59">
        <w:rPr>
          <w:rStyle w:val="libFootnotenumChar"/>
          <w:rtl/>
        </w:rPr>
        <w:t xml:space="preserve">(7) </w:t>
      </w:r>
      <w:r w:rsidRPr="007369F5">
        <w:rPr>
          <w:rtl/>
        </w:rPr>
        <w:t>، لا من قبيل قوله :</w:t>
      </w:r>
      <w:r w:rsidRPr="005522B9">
        <w:rPr>
          <w:rStyle w:val="libAieChar"/>
          <w:rFonts w:hint="cs"/>
          <w:rtl/>
        </w:rPr>
        <w:t xml:space="preserve"> </w:t>
      </w:r>
      <w:r w:rsidR="00785CEB">
        <w:rPr>
          <w:rStyle w:val="libAlaemChar"/>
          <w:rFonts w:eastAsiaTheme="minorHAnsi" w:hint="cs"/>
          <w:rtl/>
        </w:rPr>
        <w:t>(</w:t>
      </w:r>
      <w:r w:rsidRPr="005522B9">
        <w:rPr>
          <w:rStyle w:val="libAieChar"/>
          <w:rFonts w:hint="cs"/>
          <w:rtl/>
        </w:rPr>
        <w:t>لِئَلاَّ يَكُونَ لِلنَّاسِ عَلَى اللّهِ حُجَّةٌ بَعْدَ الرُّسُلِ</w:t>
      </w:r>
      <w:r w:rsidR="00785CEB">
        <w:rPr>
          <w:rStyle w:val="libAlaemChar"/>
          <w:rFonts w:eastAsiaTheme="minorHAnsi" w:hint="cs"/>
          <w:rtl/>
        </w:rPr>
        <w:t>)</w:t>
      </w:r>
      <w:r w:rsidRPr="005522B9">
        <w:rPr>
          <w:rStyle w:val="libAieChar"/>
          <w:rFonts w:hint="cs"/>
          <w:rtl/>
        </w:rPr>
        <w:t xml:space="preserve"> </w:t>
      </w:r>
      <w:r w:rsidRPr="00837A59">
        <w:rPr>
          <w:rStyle w:val="libFootnotenumChar"/>
          <w:rtl/>
        </w:rPr>
        <w:t xml:space="preserve">(8) </w:t>
      </w:r>
      <w:r w:rsidRPr="007369F5">
        <w:rPr>
          <w:rtl/>
        </w:rPr>
        <w:t>.</w:t>
      </w:r>
    </w:p>
    <w:p w:rsidR="00E26F63" w:rsidRPr="002E5B10" w:rsidRDefault="00E26F63" w:rsidP="00E3640A">
      <w:pPr>
        <w:pStyle w:val="libNormal"/>
        <w:rPr>
          <w:rtl/>
        </w:rPr>
      </w:pPr>
      <w:r w:rsidRPr="00885F30">
        <w:rPr>
          <w:rtl/>
        </w:rPr>
        <w:t>فإذن تفيد الآية أنّه سبحانه يُري عباده الموقنين ملكوت السموات والأرض .</w:t>
      </w:r>
    </w:p>
    <w:p w:rsidR="005418EA" w:rsidRPr="00C64B3F" w:rsidRDefault="005418EA" w:rsidP="005418EA">
      <w:pPr>
        <w:pStyle w:val="libLine"/>
        <w:rPr>
          <w:rtl/>
        </w:rPr>
      </w:pPr>
      <w:r w:rsidRPr="00C64B3F">
        <w:rPr>
          <w:rtl/>
        </w:rPr>
        <w:t>ـــــــــــــ</w:t>
      </w:r>
    </w:p>
    <w:p w:rsidR="00E26F63" w:rsidRPr="00407EA8" w:rsidRDefault="00E26F63" w:rsidP="005418EA">
      <w:pPr>
        <w:pStyle w:val="libFootnote0"/>
        <w:rPr>
          <w:rtl/>
        </w:rPr>
      </w:pPr>
      <w:r w:rsidRPr="00407EA8">
        <w:rPr>
          <w:rtl/>
        </w:rPr>
        <w:t>(1) سورة فاطر : الآية 32 .</w:t>
      </w:r>
    </w:p>
    <w:p w:rsidR="00E26F63" w:rsidRPr="00407EA8" w:rsidRDefault="00E26F63" w:rsidP="00407EA8">
      <w:pPr>
        <w:pStyle w:val="libFootnote0"/>
        <w:rPr>
          <w:rtl/>
        </w:rPr>
      </w:pPr>
      <w:r w:rsidRPr="00407EA8">
        <w:rPr>
          <w:rtl/>
        </w:rPr>
        <w:t>(2) سورة المؤمنون : الآيات 57 ـ 59 .</w:t>
      </w:r>
    </w:p>
    <w:p w:rsidR="00E26F63" w:rsidRPr="00407EA8" w:rsidRDefault="00E26F63" w:rsidP="00407EA8">
      <w:pPr>
        <w:pStyle w:val="libFootnote0"/>
        <w:rPr>
          <w:rtl/>
        </w:rPr>
      </w:pPr>
      <w:r w:rsidRPr="00407EA8">
        <w:rPr>
          <w:rtl/>
        </w:rPr>
        <w:t>(3) سورة المؤمنون : الآية 61 .</w:t>
      </w:r>
    </w:p>
    <w:p w:rsidR="00E26F63" w:rsidRPr="00407EA8" w:rsidRDefault="00E26F63" w:rsidP="00407EA8">
      <w:pPr>
        <w:pStyle w:val="libFootnote0"/>
        <w:rPr>
          <w:rtl/>
        </w:rPr>
      </w:pPr>
      <w:r w:rsidRPr="00407EA8">
        <w:rPr>
          <w:rtl/>
        </w:rPr>
        <w:t>(4) سورة المطفّفين : الآيات 18 ـ 21 .</w:t>
      </w:r>
    </w:p>
    <w:p w:rsidR="00E26F63" w:rsidRPr="00407EA8" w:rsidRDefault="00E26F63" w:rsidP="00407EA8">
      <w:pPr>
        <w:pStyle w:val="libFootnote0"/>
        <w:rPr>
          <w:rtl/>
        </w:rPr>
      </w:pPr>
      <w:r w:rsidRPr="00407EA8">
        <w:rPr>
          <w:rtl/>
        </w:rPr>
        <w:t>(5) سورة الأنعام : الآية 75 .</w:t>
      </w:r>
    </w:p>
    <w:p w:rsidR="00E26F63" w:rsidRPr="00407EA8" w:rsidRDefault="00E26F63" w:rsidP="00407EA8">
      <w:pPr>
        <w:pStyle w:val="libFootnote0"/>
        <w:rPr>
          <w:rtl/>
        </w:rPr>
      </w:pPr>
      <w:r w:rsidRPr="00407EA8">
        <w:rPr>
          <w:rtl/>
        </w:rPr>
        <w:t>(6) سورة يوسف : الآية 21 .</w:t>
      </w:r>
    </w:p>
    <w:p w:rsidR="00E26F63" w:rsidRPr="00407EA8" w:rsidRDefault="00E26F63" w:rsidP="00407EA8">
      <w:pPr>
        <w:pStyle w:val="libFootnote0"/>
        <w:rPr>
          <w:rtl/>
        </w:rPr>
      </w:pPr>
      <w:r w:rsidRPr="00407EA8">
        <w:rPr>
          <w:rtl/>
        </w:rPr>
        <w:t>(7) سورة آل عمران : الآية 140 .</w:t>
      </w:r>
    </w:p>
    <w:p w:rsidR="007A73B1" w:rsidRDefault="00E26F63" w:rsidP="00407EA8">
      <w:pPr>
        <w:pStyle w:val="libFootnote0"/>
        <w:rPr>
          <w:rtl/>
        </w:rPr>
      </w:pPr>
      <w:r w:rsidRPr="00407EA8">
        <w:rPr>
          <w:rtl/>
        </w:rPr>
        <w:t>(8) سورة النساء : الآية 165 .</w:t>
      </w:r>
    </w:p>
    <w:p w:rsidR="007A73B1" w:rsidRDefault="007A73B1" w:rsidP="00984686">
      <w:pPr>
        <w:pStyle w:val="libNormal"/>
        <w:rPr>
          <w:rtl/>
        </w:rPr>
      </w:pPr>
      <w:r>
        <w:rPr>
          <w:rtl/>
        </w:rPr>
        <w:br w:type="page"/>
      </w:r>
    </w:p>
    <w:p w:rsidR="00E26F63" w:rsidRPr="002E5B10" w:rsidRDefault="00E26F63" w:rsidP="00785CEB">
      <w:pPr>
        <w:pStyle w:val="libNormal"/>
        <w:rPr>
          <w:rtl/>
        </w:rPr>
      </w:pPr>
      <w:r w:rsidRPr="007369F5">
        <w:rPr>
          <w:rtl/>
        </w:rPr>
        <w:lastRenderedPageBreak/>
        <w:t xml:space="preserve">وقد أفاد في قوله سبحانه : </w:t>
      </w:r>
      <w:r w:rsidR="00785CEB">
        <w:rPr>
          <w:rStyle w:val="libAlaemChar"/>
          <w:rFonts w:eastAsiaTheme="minorHAnsi" w:hint="cs"/>
          <w:rtl/>
        </w:rPr>
        <w:t>(</w:t>
      </w:r>
      <w:r w:rsidRPr="005522B9">
        <w:rPr>
          <w:rStyle w:val="libAieChar"/>
          <w:rFonts w:hint="cs"/>
          <w:rtl/>
        </w:rPr>
        <w:t>إِنَّمَا أَمْرُهُ إِذَا أَرَادَ شَيْئاً أَنْ يَقُولَ لَهُ كُنْ فَيَكُونُ * فَسُبْحَانَ الَّذِي بِيَدِهِ مَلَكُوتُ كُلِّ شَيْءٍ وَإِلَيْهِ تُرْجَعُونَ</w:t>
      </w:r>
      <w:r w:rsidR="00785CEB">
        <w:rPr>
          <w:rStyle w:val="libAlaemChar"/>
          <w:rFonts w:eastAsiaTheme="minorHAnsi" w:hint="cs"/>
          <w:rtl/>
        </w:rPr>
        <w:t>)</w:t>
      </w:r>
      <w:r w:rsidRPr="005522B9">
        <w:rPr>
          <w:rStyle w:val="libAieChar"/>
          <w:rFonts w:hint="cs"/>
          <w:rtl/>
        </w:rPr>
        <w:t xml:space="preserve"> </w:t>
      </w:r>
      <w:r w:rsidRPr="00837A59">
        <w:rPr>
          <w:rStyle w:val="libFootnotenumChar"/>
          <w:rtl/>
        </w:rPr>
        <w:t xml:space="preserve">(1) </w:t>
      </w:r>
      <w:r w:rsidRPr="007369F5">
        <w:rPr>
          <w:rtl/>
        </w:rPr>
        <w:t>، أنّ الملكوت هو عالم الأمر ، وهو العالم العلو .</w:t>
      </w:r>
    </w:p>
    <w:p w:rsidR="00E26F63" w:rsidRPr="002E5B10" w:rsidRDefault="00E26F63" w:rsidP="007369F5">
      <w:pPr>
        <w:pStyle w:val="libNormal"/>
        <w:rPr>
          <w:rtl/>
        </w:rPr>
      </w:pPr>
      <w:r w:rsidRPr="007369F5">
        <w:rPr>
          <w:rtl/>
        </w:rPr>
        <w:t xml:space="preserve">وفي الحديث : </w:t>
      </w:r>
      <w:r w:rsidRPr="00C20A2F">
        <w:rPr>
          <w:rStyle w:val="libBold2Char"/>
          <w:rtl/>
        </w:rPr>
        <w:t>(لولا أنّ الشياطين يحُومون على قلوب بني آدم ، لنظروا إلى ملكوت السموات والأرض)</w:t>
      </w:r>
      <w:r w:rsidRPr="007369F5">
        <w:rPr>
          <w:rtl/>
        </w:rPr>
        <w:t xml:space="preserve"> </w:t>
      </w:r>
      <w:r w:rsidRPr="00837A59">
        <w:rPr>
          <w:rStyle w:val="libFootnotenumChar"/>
          <w:rtl/>
        </w:rPr>
        <w:t xml:space="preserve">(2) </w:t>
      </w:r>
      <w:r w:rsidRPr="007369F5">
        <w:rPr>
          <w:rtl/>
        </w:rPr>
        <w:t>.</w:t>
      </w:r>
    </w:p>
    <w:p w:rsidR="00E26F63" w:rsidRPr="002E5B10" w:rsidRDefault="00E26F63" w:rsidP="00785CEB">
      <w:pPr>
        <w:pStyle w:val="libNormal"/>
        <w:rPr>
          <w:rtl/>
        </w:rPr>
      </w:pPr>
      <w:r w:rsidRPr="007369F5">
        <w:rPr>
          <w:rtl/>
        </w:rPr>
        <w:t>ومن الشاهد على أنّ اليقين يعقّبه الله سبحانه بذلك ، قوله تعالى :</w:t>
      </w:r>
      <w:r w:rsidRPr="005522B9">
        <w:rPr>
          <w:rStyle w:val="libAieChar"/>
          <w:rFonts w:hint="cs"/>
          <w:rtl/>
        </w:rPr>
        <w:t xml:space="preserve"> </w:t>
      </w:r>
      <w:r w:rsidR="00785CEB">
        <w:rPr>
          <w:rStyle w:val="libAlaemChar"/>
          <w:rFonts w:eastAsiaTheme="minorHAnsi" w:hint="cs"/>
          <w:rtl/>
        </w:rPr>
        <w:t>(</w:t>
      </w:r>
      <w:r w:rsidRPr="005522B9">
        <w:rPr>
          <w:rStyle w:val="libAieChar"/>
          <w:rFonts w:hint="cs"/>
          <w:rtl/>
        </w:rPr>
        <w:t>كَلَّا لَوْ تَعْلَمُونَ عِلْمَ الْيَقِينِ * لَتَرَوُنَّ الْجَحِيمَ * ثمَّ لَتَرَوُنَّهَا عَيْنَ الْيَقِينِ</w:t>
      </w:r>
      <w:r w:rsidR="00785CEB">
        <w:rPr>
          <w:rStyle w:val="libAlaemChar"/>
          <w:rFonts w:eastAsiaTheme="minorHAnsi" w:hint="cs"/>
          <w:rtl/>
        </w:rPr>
        <w:t>)</w:t>
      </w:r>
      <w:r w:rsidRPr="007369F5">
        <w:rPr>
          <w:rtl/>
        </w:rPr>
        <w:t xml:space="preserve"> </w:t>
      </w:r>
      <w:r w:rsidRPr="00837A59">
        <w:rPr>
          <w:rStyle w:val="libFootnotenumChar"/>
          <w:rtl/>
        </w:rPr>
        <w:t>(3)</w:t>
      </w:r>
      <w:r w:rsidRPr="007369F5">
        <w:rPr>
          <w:rtl/>
        </w:rPr>
        <w:t xml:space="preserve"> ، وقوله :</w:t>
      </w:r>
      <w:r w:rsidRPr="005522B9">
        <w:rPr>
          <w:rStyle w:val="libAieChar"/>
          <w:rFonts w:hint="cs"/>
          <w:rtl/>
        </w:rPr>
        <w:t xml:space="preserve"> </w:t>
      </w:r>
      <w:r w:rsidR="00785CEB">
        <w:rPr>
          <w:rStyle w:val="libAlaemChar"/>
          <w:rFonts w:eastAsiaTheme="minorHAnsi" w:hint="cs"/>
          <w:rtl/>
        </w:rPr>
        <w:t>(</w:t>
      </w:r>
      <w:r w:rsidRPr="005522B9">
        <w:rPr>
          <w:rStyle w:val="libAieChar"/>
          <w:rFonts w:hint="cs"/>
          <w:rtl/>
        </w:rPr>
        <w:t>كَلَّا بَلْ رَانَ عَلَى قُلُوبِهِم مَّا كَانُوا يَكْسِبُونَ</w:t>
      </w:r>
      <w:r w:rsidR="00785CEB">
        <w:rPr>
          <w:rStyle w:val="libAlaemChar"/>
          <w:rFonts w:eastAsiaTheme="minorHAnsi" w:hint="cs"/>
          <w:rtl/>
        </w:rPr>
        <w:t>)</w:t>
      </w:r>
      <w:r w:rsidRPr="00837A59">
        <w:rPr>
          <w:rStyle w:val="libFootnotenumChar"/>
          <w:rtl/>
        </w:rPr>
        <w:t xml:space="preserve"> (4) </w:t>
      </w:r>
      <w:r w:rsidRPr="007369F5">
        <w:rPr>
          <w:rtl/>
        </w:rPr>
        <w:t>.</w:t>
      </w:r>
    </w:p>
    <w:p w:rsidR="005418EA" w:rsidRPr="00C64B3F" w:rsidRDefault="005418EA" w:rsidP="005418EA">
      <w:pPr>
        <w:pStyle w:val="libLine"/>
        <w:rPr>
          <w:rtl/>
        </w:rPr>
      </w:pPr>
      <w:r w:rsidRPr="00C64B3F">
        <w:rPr>
          <w:rtl/>
        </w:rPr>
        <w:t>ـــــــــــــ</w:t>
      </w:r>
    </w:p>
    <w:p w:rsidR="00E26F63" w:rsidRPr="00407EA8" w:rsidRDefault="00E26F63" w:rsidP="005418EA">
      <w:pPr>
        <w:pStyle w:val="libFootnote0"/>
        <w:rPr>
          <w:rtl/>
        </w:rPr>
      </w:pPr>
      <w:r w:rsidRPr="00407EA8">
        <w:rPr>
          <w:rtl/>
        </w:rPr>
        <w:t>(1) سورة يس : الآيتان 82 ـ 83 .</w:t>
      </w:r>
    </w:p>
    <w:p w:rsidR="00E26F63" w:rsidRPr="00407EA8" w:rsidRDefault="00E26F63" w:rsidP="00407EA8">
      <w:pPr>
        <w:pStyle w:val="libFootnote0"/>
        <w:rPr>
          <w:rtl/>
        </w:rPr>
      </w:pPr>
      <w:r w:rsidRPr="00407EA8">
        <w:rPr>
          <w:rtl/>
        </w:rPr>
        <w:t>(2) بحار الأنوار : 60 / 332 ، باب 3 ـ إبليس لعنه الله وقصصه ، وبدء خلقه ، ومكائده ، المسألة الثامنة ، الحديث 177 .</w:t>
      </w:r>
    </w:p>
    <w:p w:rsidR="00E26F63" w:rsidRPr="00407EA8" w:rsidRDefault="00E26F63" w:rsidP="00407EA8">
      <w:pPr>
        <w:pStyle w:val="libFootnote0"/>
        <w:rPr>
          <w:rtl/>
        </w:rPr>
      </w:pPr>
      <w:r w:rsidRPr="00407EA8">
        <w:rPr>
          <w:rtl/>
        </w:rPr>
        <w:t>(3) سورة التكاثر : الآيات 5 ـ 7 .</w:t>
      </w:r>
    </w:p>
    <w:p w:rsidR="00E26F63" w:rsidRPr="00407EA8" w:rsidRDefault="00E26F63" w:rsidP="00407EA8">
      <w:pPr>
        <w:pStyle w:val="libFootnote0"/>
        <w:rPr>
          <w:rtl/>
        </w:rPr>
      </w:pPr>
      <w:r w:rsidRPr="00407EA8">
        <w:rPr>
          <w:rtl/>
        </w:rPr>
        <w:t>(4) سورة المطفّفين : الآية 14 .</w:t>
      </w:r>
    </w:p>
    <w:p w:rsidR="00E26F63" w:rsidRPr="00407EA8" w:rsidRDefault="00E26F63" w:rsidP="00407EA8">
      <w:pPr>
        <w:pStyle w:val="libFootnote0"/>
        <w:rPr>
          <w:rtl/>
        </w:rPr>
      </w:pPr>
      <w:r w:rsidRPr="00407EA8">
        <w:rPr>
          <w:rtl/>
        </w:rPr>
        <w:t>ويستفاد من الآية الشريفة أنّ مشاهدة آيات الله المستورة عن أعين غير أهل اليقين ، المضروب عليها بالغطاء والحجاب ، إنّما هي بعين القلب دون عين الحسّ البدني ، فللقلب عين ، كما أنّ له سائر الأعضاء الحسّاسة .</w:t>
      </w:r>
    </w:p>
    <w:p w:rsidR="00E26F63" w:rsidRPr="002E5B10" w:rsidRDefault="00E26F63" w:rsidP="00A30F8D">
      <w:pPr>
        <w:pStyle w:val="libFootnote0"/>
        <w:rPr>
          <w:rtl/>
        </w:rPr>
      </w:pPr>
      <w:r w:rsidRPr="00A30F8D">
        <w:rPr>
          <w:rtl/>
        </w:rPr>
        <w:t xml:space="preserve">وفي هذا المعنى آيات كثيرة في كتاب الله ، كقوله عزّ وجلّ : </w:t>
      </w:r>
      <w:r w:rsidR="00785CEB" w:rsidRPr="00785CEB">
        <w:rPr>
          <w:rStyle w:val="libFootnoteAlaemChar"/>
          <w:rFonts w:eastAsiaTheme="minorHAnsi" w:hint="cs"/>
          <w:rtl/>
        </w:rPr>
        <w:t>(</w:t>
      </w:r>
      <w:r w:rsidRPr="007A73B1">
        <w:rPr>
          <w:rStyle w:val="libFootnoteAieChar"/>
          <w:rFonts w:hint="cs"/>
          <w:rtl/>
        </w:rPr>
        <w:t>وَجَعَلْنَا مِن بَيْنِ أَيْدِيهِمْ سَدّاً وَمِنْ خَلْفِهِمْ سَدّاً فَأَغْشَيْنَاهُمْ فَهُمْ لاَ يُبْصِرُونَ</w:t>
      </w:r>
      <w:r w:rsidR="00785CEB" w:rsidRPr="00785CEB">
        <w:rPr>
          <w:rStyle w:val="libFootnoteAlaemChar"/>
          <w:rFonts w:eastAsiaTheme="minorHAnsi" w:hint="cs"/>
          <w:rtl/>
        </w:rPr>
        <w:t>)</w:t>
      </w:r>
      <w:r w:rsidRPr="00A30F8D">
        <w:rPr>
          <w:rtl/>
        </w:rPr>
        <w:t xml:space="preserve"> ( يس : 9 ) ، وقوله : </w:t>
      </w:r>
      <w:r w:rsidR="00785CEB" w:rsidRPr="00785CEB">
        <w:rPr>
          <w:rStyle w:val="libFootnoteAlaemChar"/>
          <w:rFonts w:eastAsiaTheme="minorHAnsi" w:hint="cs"/>
          <w:rtl/>
        </w:rPr>
        <w:t>(</w:t>
      </w:r>
      <w:r w:rsidRPr="007A73B1">
        <w:rPr>
          <w:rStyle w:val="libFootnoteAieChar"/>
          <w:rFonts w:hint="cs"/>
          <w:rtl/>
        </w:rPr>
        <w:t>صُمٌّ بُكْمٌ عُمْيٌ فَهُمْ لاَ يَعْقِلُونَ</w:t>
      </w:r>
      <w:r w:rsidR="00785CEB" w:rsidRPr="00785CEB">
        <w:rPr>
          <w:rStyle w:val="libFootnoteAlaemChar"/>
          <w:rFonts w:eastAsiaTheme="minorHAnsi" w:hint="cs"/>
          <w:rtl/>
        </w:rPr>
        <w:t>)</w:t>
      </w:r>
      <w:r w:rsidRPr="007369F5">
        <w:rPr>
          <w:rFonts w:hint="cs"/>
          <w:rtl/>
        </w:rPr>
        <w:t xml:space="preserve"> </w:t>
      </w:r>
      <w:r w:rsidRPr="00A30F8D">
        <w:rPr>
          <w:rFonts w:hint="cs"/>
          <w:rtl/>
        </w:rPr>
        <w:t>(</w:t>
      </w:r>
      <w:r w:rsidRPr="00A30F8D">
        <w:rPr>
          <w:rtl/>
        </w:rPr>
        <w:t xml:space="preserve"> البقرة : 171 ) ، وقوله : </w:t>
      </w:r>
      <w:r w:rsidR="00785CEB" w:rsidRPr="00785CEB">
        <w:rPr>
          <w:rStyle w:val="libFootnoteAlaemChar"/>
          <w:rFonts w:eastAsiaTheme="minorHAnsi" w:hint="cs"/>
          <w:rtl/>
        </w:rPr>
        <w:t>(</w:t>
      </w:r>
      <w:r w:rsidRPr="007A73B1">
        <w:rPr>
          <w:rStyle w:val="libFootnoteAieChar"/>
          <w:rFonts w:hint="cs"/>
          <w:rtl/>
        </w:rPr>
        <w:t>أَفَلَمْ يَسِيرُوا فِي الْأَرْضِ فَتَكُونَ لَهُمْ قُلُوبٌ يَعْقِلُونَ بِهَا أَوْ آذَانٌ يَسْمَعُونَ بِهَا فَإِنَّهَا لَا تَعْمَى الْأَبْصَارُ وَلَكِن تَعْمَى الْقُلُوبُ الَّتِي فِي الصُّدُورِ</w:t>
      </w:r>
      <w:r w:rsidR="00785CEB" w:rsidRPr="00785CEB">
        <w:rPr>
          <w:rStyle w:val="libFootnoteAlaemChar"/>
          <w:rFonts w:eastAsiaTheme="minorHAnsi" w:hint="cs"/>
          <w:rtl/>
        </w:rPr>
        <w:t>)</w:t>
      </w:r>
      <w:r w:rsidRPr="00A30F8D">
        <w:rPr>
          <w:rtl/>
        </w:rPr>
        <w:t xml:space="preserve"> ( الحجّ : 46 ) .</w:t>
      </w:r>
    </w:p>
    <w:p w:rsidR="00E26F63" w:rsidRPr="00407EA8" w:rsidRDefault="00E26F63" w:rsidP="00407EA8">
      <w:pPr>
        <w:pStyle w:val="libFootnote0"/>
        <w:rPr>
          <w:rtl/>
        </w:rPr>
      </w:pPr>
      <w:r w:rsidRPr="00407EA8">
        <w:rPr>
          <w:rtl/>
        </w:rPr>
        <w:t>وهذه الآية تفسّر المراد بالعين والأُذن وغيرهما ، وأنّ المراد بهنّ جميعاً في باب الهداية والضلالة ، إنّما هي جوارح القلب الباطن ، دون الجسم المحسوس الظاهر .</w:t>
      </w:r>
    </w:p>
    <w:p w:rsidR="00E26F63" w:rsidRDefault="00E26F63" w:rsidP="00407EA8">
      <w:pPr>
        <w:pStyle w:val="libFootnote0"/>
        <w:rPr>
          <w:rtl/>
        </w:rPr>
      </w:pPr>
      <w:r w:rsidRPr="00407EA8">
        <w:rPr>
          <w:rtl/>
        </w:rPr>
        <w:t>ومن هذا الباب سائر المعاني المصرّح بها في حقّ المهتدين والضالّين ، كقوله :</w:t>
      </w:r>
    </w:p>
    <w:p w:rsidR="007A73B1" w:rsidRDefault="00785CEB" w:rsidP="00A30F8D">
      <w:pPr>
        <w:pStyle w:val="libFootnote0"/>
        <w:rPr>
          <w:rtl/>
        </w:rPr>
      </w:pPr>
      <w:r w:rsidRPr="00785CEB">
        <w:rPr>
          <w:rStyle w:val="libFootnoteAlaemChar"/>
          <w:rFonts w:eastAsiaTheme="minorHAnsi" w:hint="cs"/>
          <w:rtl/>
        </w:rPr>
        <w:t>(</w:t>
      </w:r>
      <w:r w:rsidR="007A73B1" w:rsidRPr="00CD6341">
        <w:rPr>
          <w:rStyle w:val="libFootnoteAieChar"/>
          <w:rFonts w:hint="cs"/>
          <w:rtl/>
        </w:rPr>
        <w:t>اللّهُ وَلِيُّ الَّذِينَ آمَنُواْ يُخْرِجُهُم مِّنَ الظُّلُمَاتِ إِلَى النُّوُرِ وَالَّذِينَ كَفَرُواْ أَوْلِيَآؤُهُمُ الطَّاغُوتُ يُخْرِجُونَهُم مِّنَ النُّورِ إِلَى الظُّلُمَاتِ</w:t>
      </w:r>
      <w:r w:rsidRPr="00785CEB">
        <w:rPr>
          <w:rStyle w:val="libFootnoteAlaemChar"/>
          <w:rFonts w:eastAsiaTheme="minorHAnsi" w:hint="cs"/>
          <w:rtl/>
        </w:rPr>
        <w:t>)</w:t>
      </w:r>
      <w:r w:rsidR="007A73B1" w:rsidRPr="001C6B44">
        <w:rPr>
          <w:rFonts w:hint="cs"/>
          <w:rtl/>
        </w:rPr>
        <w:t xml:space="preserve"> </w:t>
      </w:r>
      <w:r w:rsidR="007A73B1" w:rsidRPr="00A30F8D">
        <w:rPr>
          <w:rFonts w:hint="cs"/>
          <w:rtl/>
        </w:rPr>
        <w:t>(</w:t>
      </w:r>
      <w:r w:rsidR="007A73B1" w:rsidRPr="00A30F8D">
        <w:rPr>
          <w:rtl/>
        </w:rPr>
        <w:t xml:space="preserve"> البقرة : 257 ) ، وقوله : </w:t>
      </w:r>
      <w:r w:rsidRPr="00785CEB">
        <w:rPr>
          <w:rStyle w:val="libFootnoteAlaemChar"/>
          <w:rFonts w:eastAsiaTheme="minorHAnsi" w:hint="cs"/>
          <w:rtl/>
        </w:rPr>
        <w:t>(</w:t>
      </w:r>
      <w:r w:rsidR="007A73B1" w:rsidRPr="00CD6341">
        <w:rPr>
          <w:rStyle w:val="libFootnoteAieChar"/>
          <w:rFonts w:hint="cs"/>
          <w:rtl/>
        </w:rPr>
        <w:t>إِنَّا جَعَلْنَا فِي أَعْنَاقِهِمْ أَغْلاَلاً</w:t>
      </w:r>
      <w:r w:rsidRPr="00785CEB">
        <w:rPr>
          <w:rStyle w:val="libFootnoteAlaemChar"/>
          <w:rFonts w:eastAsiaTheme="minorHAnsi" w:hint="cs"/>
          <w:rtl/>
        </w:rPr>
        <w:t>)</w:t>
      </w:r>
      <w:r w:rsidR="007A73B1" w:rsidRPr="00CD6341">
        <w:rPr>
          <w:rStyle w:val="libFootnoteAieChar"/>
          <w:rFonts w:hint="cs"/>
          <w:rtl/>
        </w:rPr>
        <w:t xml:space="preserve"> </w:t>
      </w:r>
      <w:r w:rsidR="007A73B1" w:rsidRPr="00A30F8D">
        <w:rPr>
          <w:rFonts w:hint="cs"/>
          <w:rtl/>
        </w:rPr>
        <w:t>(</w:t>
      </w:r>
      <w:r w:rsidR="007A73B1" w:rsidRPr="00A30F8D">
        <w:rPr>
          <w:rtl/>
        </w:rPr>
        <w:t xml:space="preserve"> يس : 8 ) ، إلى غير ذلك من الآيات . فللقلب عالم ، كما أنّ للحسّ عالماً ؛ وله من الأحكام والآثار ما يشبه عالم الحسّ .</w:t>
      </w:r>
    </w:p>
    <w:p w:rsidR="007A73B1" w:rsidRPr="00D7529C" w:rsidRDefault="007A73B1" w:rsidP="00D7529C">
      <w:pPr>
        <w:pStyle w:val="libNormal"/>
        <w:rPr>
          <w:rtl/>
        </w:rPr>
      </w:pPr>
      <w:r>
        <w:rPr>
          <w:rtl/>
        </w:rPr>
        <w:br w:type="page"/>
      </w:r>
    </w:p>
    <w:p w:rsidR="00E26F63" w:rsidRPr="002E5B10" w:rsidRDefault="00E26F63" w:rsidP="00785CEB">
      <w:pPr>
        <w:pStyle w:val="libNormal"/>
        <w:rPr>
          <w:rtl/>
        </w:rPr>
      </w:pPr>
      <w:r w:rsidRPr="007369F5">
        <w:rPr>
          <w:rtl/>
        </w:rPr>
        <w:lastRenderedPageBreak/>
        <w:t>ويشير سبحانه أيضاً بذلك أنّ اكتساب المعاصي يزيل حكم اليقين ، كما قال :</w:t>
      </w:r>
      <w:r w:rsidRPr="005522B9">
        <w:rPr>
          <w:rStyle w:val="libAieChar"/>
          <w:rFonts w:hint="cs"/>
          <w:rtl/>
        </w:rPr>
        <w:t xml:space="preserve"> </w:t>
      </w:r>
      <w:r w:rsidR="00785CEB">
        <w:rPr>
          <w:rStyle w:val="libAlaemChar"/>
          <w:rFonts w:eastAsiaTheme="minorHAnsi" w:hint="cs"/>
          <w:rtl/>
        </w:rPr>
        <w:t>(</w:t>
      </w:r>
      <w:r w:rsidRPr="005522B9">
        <w:rPr>
          <w:rStyle w:val="libAieChar"/>
          <w:rFonts w:hint="cs"/>
          <w:rtl/>
        </w:rPr>
        <w:t>وَجَحَدُوا بِهَا وَاسْتَيْقَنَتْهَا أَنفُسُهُمْ</w:t>
      </w:r>
      <w:r w:rsidR="00785CEB">
        <w:rPr>
          <w:rStyle w:val="libAlaemChar"/>
          <w:rFonts w:eastAsiaTheme="minorHAnsi" w:hint="cs"/>
          <w:rtl/>
        </w:rPr>
        <w:t>)</w:t>
      </w:r>
      <w:r w:rsidRPr="007369F5">
        <w:rPr>
          <w:rtl/>
        </w:rPr>
        <w:t xml:space="preserve"> </w:t>
      </w:r>
      <w:r w:rsidRPr="00837A59">
        <w:rPr>
          <w:rStyle w:val="libFootnotenumChar"/>
          <w:rtl/>
        </w:rPr>
        <w:t xml:space="preserve">(1) </w:t>
      </w:r>
      <w:r w:rsidRPr="007369F5">
        <w:rPr>
          <w:rtl/>
        </w:rPr>
        <w:t xml:space="preserve">، وقال : </w:t>
      </w:r>
      <w:r w:rsidR="00785CEB">
        <w:rPr>
          <w:rStyle w:val="libAlaemChar"/>
          <w:rFonts w:eastAsiaTheme="minorHAnsi" w:hint="cs"/>
          <w:rtl/>
        </w:rPr>
        <w:t>(</w:t>
      </w:r>
      <w:r w:rsidRPr="005522B9">
        <w:rPr>
          <w:rStyle w:val="libAieChar"/>
          <w:rFonts w:hint="cs"/>
          <w:rtl/>
        </w:rPr>
        <w:t>أَفَرَأَيْتَ مَنِ اتَّخَذَ إِلَهَهُ هَوَاهُ وَأَضَلَّهُ اللَّهُ عَلَى عِلْمٍ وَخَتَمَ عَلَى سَمْعِهِ وَقَلْبِهِ</w:t>
      </w:r>
      <w:r w:rsidR="00785CEB">
        <w:rPr>
          <w:rStyle w:val="libAlaemChar"/>
          <w:rFonts w:eastAsiaTheme="minorHAnsi" w:hint="cs"/>
          <w:rtl/>
        </w:rPr>
        <w:t>)</w:t>
      </w:r>
      <w:r w:rsidRPr="007369F5">
        <w:rPr>
          <w:rtl/>
        </w:rPr>
        <w:t xml:space="preserve"> </w:t>
      </w:r>
      <w:r w:rsidRPr="00837A59">
        <w:rPr>
          <w:rStyle w:val="libFootnotenumChar"/>
          <w:rtl/>
        </w:rPr>
        <w:t>(2)</w:t>
      </w:r>
      <w:r w:rsidRPr="007369F5">
        <w:rPr>
          <w:rtl/>
        </w:rPr>
        <w:t xml:space="preserve"> ، بل لا بدّ مع اليقين من صالح العمل ، حتّى ينتج النتيجة ، ويسمح بالثمرة ، قال : </w:t>
      </w:r>
      <w:r w:rsidR="00785CEB">
        <w:rPr>
          <w:rStyle w:val="libAlaemChar"/>
          <w:rFonts w:eastAsiaTheme="minorHAnsi" w:hint="cs"/>
          <w:rtl/>
        </w:rPr>
        <w:t>(</w:t>
      </w:r>
      <w:r w:rsidRPr="005522B9">
        <w:rPr>
          <w:rStyle w:val="libAieChar"/>
          <w:rFonts w:hint="cs"/>
          <w:rtl/>
        </w:rPr>
        <w:t>إِلَيْهِ يَصْعَدُ الْكَلِمُ الطَّيِّبُ وَالْعَمَلُ الصَّالِحُ يَرْفَعُهُ</w:t>
      </w:r>
      <w:r w:rsidR="00785CEB">
        <w:rPr>
          <w:rStyle w:val="libAlaemChar"/>
          <w:rFonts w:eastAsiaTheme="minorHAnsi" w:hint="cs"/>
          <w:rtl/>
        </w:rPr>
        <w:t>)</w:t>
      </w:r>
      <w:r w:rsidRPr="007369F5">
        <w:rPr>
          <w:rtl/>
        </w:rPr>
        <w:t xml:space="preserve"> </w:t>
      </w:r>
      <w:r w:rsidRPr="00837A59">
        <w:rPr>
          <w:rStyle w:val="libFootnotenumChar"/>
          <w:rtl/>
        </w:rPr>
        <w:t xml:space="preserve">(3) </w:t>
      </w:r>
      <w:r w:rsidRPr="007369F5">
        <w:rPr>
          <w:rtl/>
        </w:rPr>
        <w:t>.</w:t>
      </w:r>
    </w:p>
    <w:p w:rsidR="00E26F63" w:rsidRPr="002E5B10" w:rsidRDefault="00E26F63" w:rsidP="00E3640A">
      <w:pPr>
        <w:pStyle w:val="libNormal"/>
        <w:rPr>
          <w:rtl/>
        </w:rPr>
      </w:pPr>
      <w:r w:rsidRPr="00885F30">
        <w:rPr>
          <w:rtl/>
        </w:rPr>
        <w:t>هذا ، ولنعد إلى ما كنّا فيه ، ونقول :</w:t>
      </w:r>
    </w:p>
    <w:p w:rsidR="00E26F63" w:rsidRPr="002E5B10" w:rsidRDefault="00E26F63" w:rsidP="00785CEB">
      <w:pPr>
        <w:pStyle w:val="libNormal"/>
        <w:rPr>
          <w:rtl/>
        </w:rPr>
      </w:pPr>
      <w:r w:rsidRPr="007369F5">
        <w:rPr>
          <w:rtl/>
        </w:rPr>
        <w:t xml:space="preserve">ووعدهم سبحانه أنّه يبدّل حياتهم ، أي وجودهم ، فقال : </w:t>
      </w:r>
      <w:r w:rsidR="00785CEB">
        <w:rPr>
          <w:rStyle w:val="libAlaemChar"/>
          <w:rFonts w:eastAsiaTheme="minorHAnsi" w:hint="cs"/>
          <w:rtl/>
        </w:rPr>
        <w:t>(</w:t>
      </w:r>
      <w:r w:rsidRPr="005522B9">
        <w:rPr>
          <w:rStyle w:val="libAieChar"/>
          <w:rFonts w:hint="cs"/>
          <w:rtl/>
        </w:rPr>
        <w:t>أَوَ مَن كَانَ مَيْتاً فَأَحْيَيْنَاهُ وَجَعَلْنَا لَهُ نُوراً يَمْشِي بِهِ فِي النَّاسِ كَمَن مَّثَلُهُ فِي الظُّلُمَاتِ لَيْسَ بِخَارِجٍ مِّنْهَا</w:t>
      </w:r>
      <w:r w:rsidR="00785CEB">
        <w:rPr>
          <w:rStyle w:val="libAlaemChar"/>
          <w:rFonts w:eastAsiaTheme="minorHAnsi" w:hint="cs"/>
          <w:rtl/>
        </w:rPr>
        <w:t>)</w:t>
      </w:r>
      <w:r w:rsidRPr="007369F5">
        <w:rPr>
          <w:rtl/>
        </w:rPr>
        <w:t xml:space="preserve"> </w:t>
      </w:r>
      <w:r w:rsidRPr="00837A59">
        <w:rPr>
          <w:rStyle w:val="libFootnotenumChar"/>
          <w:rtl/>
        </w:rPr>
        <w:t xml:space="preserve">(4) </w:t>
      </w:r>
      <w:r w:rsidRPr="007369F5">
        <w:rPr>
          <w:rtl/>
        </w:rPr>
        <w:t>، فبيّن أنّ لهم حياة معها نور يمشون به في النّاس ، أي يعاشرونهم . والمعاشرة إنّما هي بالقوى والحواسّ ، فلهم حياة نورانيّة وحواسّ وقوى ربّانيّة .</w:t>
      </w:r>
    </w:p>
    <w:p w:rsidR="00E26F63" w:rsidRPr="002E5B10" w:rsidRDefault="00E26F63" w:rsidP="00785CEB">
      <w:pPr>
        <w:pStyle w:val="libNormal"/>
        <w:rPr>
          <w:rtl/>
        </w:rPr>
      </w:pPr>
      <w:r w:rsidRPr="007369F5">
        <w:rPr>
          <w:rtl/>
        </w:rPr>
        <w:t xml:space="preserve">وقال أيضاً : </w:t>
      </w:r>
      <w:r w:rsidR="00785CEB">
        <w:rPr>
          <w:rStyle w:val="libAlaemChar"/>
          <w:rFonts w:eastAsiaTheme="minorHAnsi" w:hint="cs"/>
          <w:rtl/>
        </w:rPr>
        <w:t>(</w:t>
      </w:r>
      <w:r w:rsidRPr="005522B9">
        <w:rPr>
          <w:rStyle w:val="libAieChar"/>
          <w:rFonts w:hint="cs"/>
          <w:rtl/>
        </w:rPr>
        <w:t>وَكَذَلِكَ أَوْحَيْنَا إِلَيْكَ رُوحاً مِّنْ أَمْرِنَا مَا كُنتَ تَدْرِي مَا الْكِتَابُ وَلَا الْإِيمَانُ وَلَكِن جَعَلْنَاهُ نُوراً نَّهْدِي بِهِ مَنْ نَّشَاء مِنْ عِبَادِنَا</w:t>
      </w:r>
      <w:r w:rsidR="00785CEB">
        <w:rPr>
          <w:rStyle w:val="libAlaemChar"/>
          <w:rFonts w:eastAsiaTheme="minorHAnsi" w:hint="cs"/>
          <w:rtl/>
        </w:rPr>
        <w:t>)</w:t>
      </w:r>
      <w:r w:rsidRPr="00084B65">
        <w:rPr>
          <w:rStyle w:val="libBold1Char"/>
          <w:rtl/>
        </w:rPr>
        <w:t xml:space="preserve"> </w:t>
      </w:r>
      <w:r w:rsidRPr="00837A59">
        <w:rPr>
          <w:rStyle w:val="libFootnotenumChar"/>
          <w:rtl/>
        </w:rPr>
        <w:t>(5)</w:t>
      </w:r>
      <w:r w:rsidRPr="007369F5">
        <w:rPr>
          <w:rtl/>
        </w:rPr>
        <w:t xml:space="preserve"> ، فبيّن أنّ هذا النور روح عاقل فاهم من عالم الأمر ، كما قال : </w:t>
      </w:r>
      <w:r w:rsidR="00785CEB">
        <w:rPr>
          <w:rStyle w:val="libAlaemChar"/>
          <w:rFonts w:eastAsiaTheme="minorHAnsi" w:hint="cs"/>
          <w:rtl/>
        </w:rPr>
        <w:t>(</w:t>
      </w:r>
      <w:r w:rsidRPr="005522B9">
        <w:rPr>
          <w:rStyle w:val="libAieChar"/>
          <w:rFonts w:hint="cs"/>
          <w:rtl/>
        </w:rPr>
        <w:t>أُوْلَئِكَ كَتَبَ فِي</w:t>
      </w:r>
    </w:p>
    <w:p w:rsidR="005418EA" w:rsidRPr="00C64B3F" w:rsidRDefault="005418EA" w:rsidP="005418EA">
      <w:pPr>
        <w:pStyle w:val="libLine"/>
        <w:rPr>
          <w:rtl/>
        </w:rPr>
      </w:pPr>
      <w:r w:rsidRPr="00C64B3F">
        <w:rPr>
          <w:rtl/>
        </w:rPr>
        <w:t>ـــــــــــــ</w:t>
      </w:r>
    </w:p>
    <w:p w:rsidR="00E26F63" w:rsidRPr="00407EA8" w:rsidRDefault="00E26F63" w:rsidP="005418EA">
      <w:pPr>
        <w:pStyle w:val="libFootnote0"/>
        <w:rPr>
          <w:rtl/>
        </w:rPr>
      </w:pPr>
      <w:r w:rsidRPr="00407EA8">
        <w:rPr>
          <w:rtl/>
        </w:rPr>
        <w:t>(1) سورة النمل : الآية 14 .</w:t>
      </w:r>
    </w:p>
    <w:p w:rsidR="00E26F63" w:rsidRPr="00407EA8" w:rsidRDefault="00E26F63" w:rsidP="00407EA8">
      <w:pPr>
        <w:pStyle w:val="libFootnote0"/>
        <w:rPr>
          <w:rtl/>
        </w:rPr>
      </w:pPr>
      <w:r w:rsidRPr="00407EA8">
        <w:rPr>
          <w:rtl/>
        </w:rPr>
        <w:t>(2) سورة الجاثية : الآية 23 .</w:t>
      </w:r>
    </w:p>
    <w:p w:rsidR="00E26F63" w:rsidRPr="00407EA8" w:rsidRDefault="00E26F63" w:rsidP="00407EA8">
      <w:pPr>
        <w:pStyle w:val="libFootnote0"/>
        <w:rPr>
          <w:rtl/>
        </w:rPr>
      </w:pPr>
      <w:r w:rsidRPr="00407EA8">
        <w:rPr>
          <w:rtl/>
        </w:rPr>
        <w:t>(3) سورة فاطر : الآية 10 .</w:t>
      </w:r>
    </w:p>
    <w:p w:rsidR="00E26F63" w:rsidRPr="00407EA8" w:rsidRDefault="00E26F63" w:rsidP="00407EA8">
      <w:pPr>
        <w:pStyle w:val="libFootnote0"/>
        <w:rPr>
          <w:rtl/>
        </w:rPr>
      </w:pPr>
      <w:r w:rsidRPr="00407EA8">
        <w:rPr>
          <w:rtl/>
        </w:rPr>
        <w:t>(4) سورة الأنعام : الآية 122 .</w:t>
      </w:r>
    </w:p>
    <w:p w:rsidR="007A73B1" w:rsidRDefault="00E26F63" w:rsidP="00407EA8">
      <w:pPr>
        <w:pStyle w:val="libFootnote0"/>
        <w:rPr>
          <w:rtl/>
        </w:rPr>
      </w:pPr>
      <w:r w:rsidRPr="00407EA8">
        <w:rPr>
          <w:rtl/>
        </w:rPr>
        <w:t>(5) سورة الشورى : الآية 52 .</w:t>
      </w:r>
    </w:p>
    <w:p w:rsidR="007A73B1" w:rsidRDefault="007A73B1" w:rsidP="00984686">
      <w:pPr>
        <w:pStyle w:val="libNormal"/>
        <w:rPr>
          <w:rtl/>
        </w:rPr>
      </w:pPr>
      <w:r>
        <w:rPr>
          <w:rtl/>
        </w:rPr>
        <w:br w:type="page"/>
      </w:r>
    </w:p>
    <w:p w:rsidR="00E26F63" w:rsidRPr="002E5B10" w:rsidRDefault="00E26F63" w:rsidP="00785CEB">
      <w:pPr>
        <w:pStyle w:val="libNormal0"/>
        <w:rPr>
          <w:rtl/>
        </w:rPr>
      </w:pPr>
      <w:r w:rsidRPr="005522B9">
        <w:rPr>
          <w:rStyle w:val="libAieChar"/>
          <w:rFonts w:hint="cs"/>
          <w:rtl/>
        </w:rPr>
        <w:lastRenderedPageBreak/>
        <w:t>قُلُوبِهِمُ الْإِيمَانَ وَأَيَّدَهُم بِرُوحٍ مِّنْهُ</w:t>
      </w:r>
      <w:r w:rsidR="00785CEB">
        <w:rPr>
          <w:rStyle w:val="libAlaemChar"/>
          <w:rFonts w:eastAsiaTheme="minorHAnsi" w:hint="cs"/>
          <w:rtl/>
        </w:rPr>
        <w:t>)</w:t>
      </w:r>
      <w:r w:rsidRPr="007369F5">
        <w:rPr>
          <w:rtl/>
        </w:rPr>
        <w:t xml:space="preserve"> </w:t>
      </w:r>
      <w:r w:rsidRPr="00837A59">
        <w:rPr>
          <w:rStyle w:val="libFootnotenumChar"/>
          <w:rtl/>
        </w:rPr>
        <w:t>(1)</w:t>
      </w:r>
      <w:r w:rsidRPr="007369F5">
        <w:rPr>
          <w:rtl/>
        </w:rPr>
        <w:t xml:space="preserve"> .</w:t>
      </w:r>
    </w:p>
    <w:p w:rsidR="00E26F63" w:rsidRPr="002E5B10" w:rsidRDefault="00E26F63" w:rsidP="00785CEB">
      <w:pPr>
        <w:pStyle w:val="libNormal"/>
        <w:rPr>
          <w:rtl/>
        </w:rPr>
      </w:pPr>
      <w:r w:rsidRPr="007369F5">
        <w:rPr>
          <w:rtl/>
        </w:rPr>
        <w:t>ثمَّ أخبر سبحانه أنّه يهديهم لنوره جلّ وعزّ ، وهو النور على كلّ نور ، به يضيء السموات والأرض ، فقال سبحانه :</w:t>
      </w:r>
      <w:r w:rsidRPr="00084B65">
        <w:rPr>
          <w:rStyle w:val="libBold1Char"/>
          <w:rtl/>
        </w:rPr>
        <w:t xml:space="preserve"> </w:t>
      </w:r>
      <w:r w:rsidR="00785CEB">
        <w:rPr>
          <w:rStyle w:val="libAlaemChar"/>
          <w:rFonts w:eastAsiaTheme="minorHAnsi" w:hint="cs"/>
          <w:rtl/>
        </w:rPr>
        <w:t>(</w:t>
      </w:r>
      <w:r w:rsidRPr="005522B9">
        <w:rPr>
          <w:rStyle w:val="libAieChar"/>
          <w:rFonts w:hint="cs"/>
          <w:rtl/>
        </w:rPr>
        <w:t>اللَّهُ نُورُ السَّمَاوَاتِ وَالْأَرْضِ</w:t>
      </w:r>
      <w:r w:rsidR="00785CEB">
        <w:rPr>
          <w:rStyle w:val="libAlaemChar"/>
          <w:rFonts w:eastAsiaTheme="minorHAnsi" w:hint="cs"/>
          <w:rtl/>
        </w:rPr>
        <w:t>)</w:t>
      </w:r>
      <w:r w:rsidRPr="00084B65">
        <w:rPr>
          <w:rStyle w:val="libBold1Char"/>
          <w:rtl/>
        </w:rPr>
        <w:t xml:space="preserve"> </w:t>
      </w:r>
      <w:r w:rsidRPr="00837A59">
        <w:rPr>
          <w:rStyle w:val="libFootnotenumChar"/>
          <w:rtl/>
        </w:rPr>
        <w:t>(2)</w:t>
      </w:r>
      <w:r w:rsidRPr="007369F5">
        <w:rPr>
          <w:rtl/>
        </w:rPr>
        <w:t xml:space="preserve"> .</w:t>
      </w:r>
    </w:p>
    <w:p w:rsidR="00E26F63" w:rsidRPr="002E5B10" w:rsidRDefault="00E26F63" w:rsidP="00785CEB">
      <w:pPr>
        <w:pStyle w:val="libNormal"/>
        <w:rPr>
          <w:rtl/>
        </w:rPr>
      </w:pPr>
      <w:r w:rsidRPr="007369F5">
        <w:rPr>
          <w:rtl/>
        </w:rPr>
        <w:t xml:space="preserve">ثمَّ مثّل بهذا النور الذي به يضيء السموات والأرض بقوله : </w:t>
      </w:r>
      <w:r w:rsidR="00785CEB">
        <w:rPr>
          <w:rStyle w:val="libAlaemChar"/>
          <w:rFonts w:eastAsiaTheme="minorHAnsi" w:hint="cs"/>
          <w:rtl/>
        </w:rPr>
        <w:t>(</w:t>
      </w:r>
      <w:r w:rsidRPr="005522B9">
        <w:rPr>
          <w:rStyle w:val="libAieChar"/>
          <w:rFonts w:hint="cs"/>
          <w:rtl/>
        </w:rPr>
        <w:t>مَثَلُ نُورِهِ كَمِشْكَاةٍ فِيهَا مِصْبَاحٌ الْمِصْبَاحُ فِي زُجَاجَةٍ الزُّجَاجَةُ كَأَنَّهَا كَوْكَبٌ دُرِّيٌّ يُوقَدُ مِن شَجَرَةٍ مُّبَارَكَةٍ زَيْتُونِةٍ لَّا شَرْقِيَّةٍ وَلَا غَرْبِيَّةٍ يَكَادُ زَيْتُهَا يُضِيءُ وَلَوْ لَمْ تَمْسَسْهُ نَارٌ نُّورٌ عَلَى نُورٍ يَهْدِي اللَّهُ لِنُورِهِ مَن يَشَاءُ</w:t>
      </w:r>
      <w:r w:rsidR="00785CEB">
        <w:rPr>
          <w:rStyle w:val="libAlaemChar"/>
          <w:rFonts w:eastAsiaTheme="minorHAnsi" w:hint="cs"/>
          <w:rtl/>
        </w:rPr>
        <w:t>)</w:t>
      </w:r>
      <w:r w:rsidRPr="00084B65">
        <w:rPr>
          <w:rStyle w:val="libBold1Char"/>
          <w:rtl/>
        </w:rPr>
        <w:t xml:space="preserve"> </w:t>
      </w:r>
      <w:r w:rsidRPr="00837A59">
        <w:rPr>
          <w:rStyle w:val="libFootnotenumChar"/>
          <w:rtl/>
        </w:rPr>
        <w:t>(3)</w:t>
      </w:r>
      <w:r w:rsidRPr="007369F5">
        <w:rPr>
          <w:rtl/>
        </w:rPr>
        <w:t xml:space="preserve"> ، فلنوره حجابان من نور يستضيئان به ، وتستضيء بهما السموات والأرض : أحدهما المشكاة ، وهي الأقلّ ضياءً ، يستضيء بما فيه ، وهي الزجاجة ، وهي تستضيء بالمصباح . فالمصباح هو القيّم بنور الزجاجة والمشكاة . والزجاجة قيّم بنور المشكاة ، وهي آخر ما يضيء ويُستضاء به منها .</w:t>
      </w:r>
    </w:p>
    <w:p w:rsidR="00E26F63" w:rsidRPr="002E5B10" w:rsidRDefault="00E26F63" w:rsidP="009D5285">
      <w:pPr>
        <w:pStyle w:val="libNormal"/>
        <w:rPr>
          <w:rtl/>
        </w:rPr>
      </w:pPr>
      <w:r w:rsidRPr="007369F5">
        <w:rPr>
          <w:rtl/>
        </w:rPr>
        <w:t xml:space="preserve">ولعلّ نور الأرض بها ، وفوقها الزجاجة ، ولعلّ نور السماء بها كما قال سبحانه : </w:t>
      </w:r>
      <w:r w:rsidR="00785CEB">
        <w:rPr>
          <w:rStyle w:val="libAlaemChar"/>
          <w:rFonts w:eastAsiaTheme="minorHAnsi" w:hint="cs"/>
          <w:rtl/>
        </w:rPr>
        <w:t>(</w:t>
      </w:r>
      <w:r w:rsidRPr="005522B9">
        <w:rPr>
          <w:rStyle w:val="libAieChar"/>
          <w:rFonts w:hint="cs"/>
          <w:rtl/>
        </w:rPr>
        <w:t>يُدَبِّرُ الْأَمْرَ مِنَ السَّمَاءِ إِلَى الْأَرْضِ</w:t>
      </w:r>
      <w:r w:rsidR="009D5285">
        <w:rPr>
          <w:rStyle w:val="libAlaemChar"/>
          <w:rFonts w:eastAsiaTheme="minorHAnsi" w:hint="cs"/>
          <w:rtl/>
        </w:rPr>
        <w:t>)</w:t>
      </w:r>
      <w:r w:rsidRPr="007369F5">
        <w:rPr>
          <w:rFonts w:hint="cs"/>
          <w:rtl/>
        </w:rPr>
        <w:t xml:space="preserve"> </w:t>
      </w:r>
      <w:r w:rsidRPr="007369F5">
        <w:rPr>
          <w:rtl/>
        </w:rPr>
        <w:t xml:space="preserve">الآية </w:t>
      </w:r>
      <w:r w:rsidRPr="00837A59">
        <w:rPr>
          <w:rStyle w:val="libFootnotenumChar"/>
          <w:rtl/>
        </w:rPr>
        <w:t>(4)</w:t>
      </w:r>
      <w:r w:rsidRPr="007369F5">
        <w:rPr>
          <w:rtl/>
        </w:rPr>
        <w:t xml:space="preserve"> . ولم يقع في الآية الشريفة لِمَا وراء السموات والأرض ذكر ، ولا للمصباح المذكور فيها بيان ، غير ما يلوح من قوله :</w:t>
      </w:r>
      <w:r w:rsidRPr="00084B65">
        <w:rPr>
          <w:rStyle w:val="libBold1Char"/>
          <w:rtl/>
        </w:rPr>
        <w:t xml:space="preserve"> </w:t>
      </w:r>
      <w:r w:rsidR="00785CEB">
        <w:rPr>
          <w:rStyle w:val="libAlaemChar"/>
          <w:rFonts w:eastAsiaTheme="minorHAnsi" w:hint="cs"/>
          <w:rtl/>
        </w:rPr>
        <w:t>(</w:t>
      </w:r>
      <w:r w:rsidRPr="005522B9">
        <w:rPr>
          <w:rStyle w:val="libAieChar"/>
          <w:rFonts w:hint="cs"/>
          <w:rtl/>
        </w:rPr>
        <w:t>يُوقَدُ مِن شَجَرَةٍ مُّبَارَكَةٍ زَيْتُونِةٍ لَّا شَرْقِيَّةٍ وَلَا غَرْبِيَّةٍ يَكَادُ زَيْتُهَا يُضِيءُ وَلَوْ لَمْ تَمْسَسْهُ نَارٌ ...</w:t>
      </w:r>
      <w:r w:rsidR="009D5285" w:rsidRPr="009D5285">
        <w:rPr>
          <w:rStyle w:val="libAlaemChar"/>
          <w:rFonts w:eastAsiaTheme="minorHAnsi" w:hint="cs"/>
          <w:rtl/>
        </w:rPr>
        <w:t xml:space="preserve"> </w:t>
      </w:r>
      <w:r w:rsidR="009D5285">
        <w:rPr>
          <w:rStyle w:val="libAlaemChar"/>
          <w:rFonts w:eastAsiaTheme="minorHAnsi" w:hint="cs"/>
          <w:rtl/>
        </w:rPr>
        <w:t>)</w:t>
      </w:r>
      <w:r w:rsidRPr="007369F5">
        <w:rPr>
          <w:rFonts w:hint="cs"/>
          <w:rtl/>
        </w:rPr>
        <w:t xml:space="preserve"> </w:t>
      </w:r>
      <w:r w:rsidRPr="007369F5">
        <w:rPr>
          <w:rtl/>
        </w:rPr>
        <w:t>، فافهم .</w:t>
      </w:r>
    </w:p>
    <w:p w:rsidR="00E26F63" w:rsidRPr="002E5B10" w:rsidRDefault="00E26F63" w:rsidP="00785CEB">
      <w:pPr>
        <w:pStyle w:val="libNormal"/>
        <w:rPr>
          <w:rtl/>
        </w:rPr>
      </w:pPr>
      <w:r w:rsidRPr="007369F5">
        <w:rPr>
          <w:rtl/>
        </w:rPr>
        <w:t xml:space="preserve">ثمَّ ذكر سبحانه أنّ ما مثّل به من المشكاة مع ما فيه </w:t>
      </w:r>
      <w:r w:rsidR="00785CEB">
        <w:rPr>
          <w:rStyle w:val="libAlaemChar"/>
          <w:rFonts w:eastAsiaTheme="minorHAnsi" w:hint="cs"/>
          <w:rtl/>
        </w:rPr>
        <w:t>(</w:t>
      </w:r>
      <w:r w:rsidRPr="005522B9">
        <w:rPr>
          <w:rStyle w:val="libAieChar"/>
          <w:rFonts w:hint="cs"/>
          <w:rtl/>
        </w:rPr>
        <w:t>فِي بُيُوتٍ أَذِنَ اللَّهُ أَن تُرْفَعَ</w:t>
      </w:r>
    </w:p>
    <w:p w:rsidR="005418EA" w:rsidRPr="00C64B3F" w:rsidRDefault="005418EA" w:rsidP="005418EA">
      <w:pPr>
        <w:pStyle w:val="libLine"/>
        <w:rPr>
          <w:rtl/>
        </w:rPr>
      </w:pPr>
      <w:r w:rsidRPr="00C64B3F">
        <w:rPr>
          <w:rtl/>
        </w:rPr>
        <w:t>ـــــــــــــ</w:t>
      </w:r>
    </w:p>
    <w:p w:rsidR="00E26F63" w:rsidRPr="00407EA8" w:rsidRDefault="00E26F63" w:rsidP="005418EA">
      <w:pPr>
        <w:pStyle w:val="libFootnote0"/>
        <w:rPr>
          <w:rtl/>
        </w:rPr>
      </w:pPr>
      <w:r w:rsidRPr="00407EA8">
        <w:rPr>
          <w:rtl/>
        </w:rPr>
        <w:t>(1) سورة المجادلة : الآية 22 .</w:t>
      </w:r>
    </w:p>
    <w:p w:rsidR="00E26F63" w:rsidRPr="00407EA8" w:rsidRDefault="00E26F63" w:rsidP="00407EA8">
      <w:pPr>
        <w:pStyle w:val="libFootnote0"/>
        <w:rPr>
          <w:rtl/>
        </w:rPr>
      </w:pPr>
      <w:r w:rsidRPr="00407EA8">
        <w:rPr>
          <w:rtl/>
        </w:rPr>
        <w:t>(2) و (3) سورة النور : الآية 35 .</w:t>
      </w:r>
    </w:p>
    <w:p w:rsidR="007A73B1" w:rsidRDefault="00E26F63" w:rsidP="00407EA8">
      <w:pPr>
        <w:pStyle w:val="libFootnote0"/>
        <w:rPr>
          <w:rtl/>
        </w:rPr>
      </w:pPr>
      <w:r w:rsidRPr="00407EA8">
        <w:rPr>
          <w:rtl/>
        </w:rPr>
        <w:t>(4) سورة السجدة : الآية 5 .</w:t>
      </w:r>
    </w:p>
    <w:p w:rsidR="007A73B1" w:rsidRDefault="007A73B1" w:rsidP="00984686">
      <w:pPr>
        <w:pStyle w:val="libNormal"/>
        <w:rPr>
          <w:rtl/>
        </w:rPr>
      </w:pPr>
      <w:r>
        <w:rPr>
          <w:rtl/>
        </w:rPr>
        <w:br w:type="page"/>
      </w:r>
    </w:p>
    <w:p w:rsidR="00E26F63" w:rsidRPr="002E5B10" w:rsidRDefault="00E26F63" w:rsidP="009D5285">
      <w:pPr>
        <w:pStyle w:val="libNormal0"/>
        <w:rPr>
          <w:rtl/>
        </w:rPr>
      </w:pPr>
      <w:r w:rsidRPr="005522B9">
        <w:rPr>
          <w:rStyle w:val="libAieChar"/>
          <w:rFonts w:hint="cs"/>
          <w:rtl/>
        </w:rPr>
        <w:lastRenderedPageBreak/>
        <w:t>وَيُذْكَرَ فِيهَا اسْمُهُ يُسَبِّحُ لَهُ فِيهَا بِالْغُدُوِّ وَالْآصَالِ * رِجَالٌ لَّا تُلْهِيهِمْ تِجَارَةٌ وَلَا بَيْعٌ عَن ذِكْرِ اللَّهِ وَإِقَامِ الصَّلَاةِ وَإِيتَاء الزَّكَاةِ</w:t>
      </w:r>
      <w:r w:rsidR="009D5285">
        <w:rPr>
          <w:rStyle w:val="libAlaemChar"/>
          <w:rFonts w:eastAsiaTheme="minorHAnsi" w:hint="cs"/>
          <w:rtl/>
        </w:rPr>
        <w:t>)</w:t>
      </w:r>
      <w:r w:rsidRPr="007369F5">
        <w:rPr>
          <w:rtl/>
        </w:rPr>
        <w:t xml:space="preserve"> </w:t>
      </w:r>
      <w:r w:rsidRPr="00837A59">
        <w:rPr>
          <w:rStyle w:val="libFootnotenumChar"/>
          <w:rtl/>
        </w:rPr>
        <w:t>(1)</w:t>
      </w:r>
      <w:r w:rsidRPr="007369F5">
        <w:rPr>
          <w:rtl/>
        </w:rPr>
        <w:t xml:space="preserve"> .</w:t>
      </w:r>
    </w:p>
    <w:p w:rsidR="00E26F63" w:rsidRPr="002E5B10" w:rsidRDefault="00E26F63" w:rsidP="009D5285">
      <w:pPr>
        <w:pStyle w:val="libNormal"/>
        <w:rPr>
          <w:rtl/>
        </w:rPr>
      </w:pPr>
      <w:r w:rsidRPr="007369F5">
        <w:rPr>
          <w:rtl/>
        </w:rPr>
        <w:t xml:space="preserve">فعرّفهم سبحانه بأنّهم لا يغفلون عن الذكر والعمل الصالح ، فهؤلاء غير محجوبين عن ذكره تعالى ، ولا يلتفتون إلى غيره إلاّ به سبحانه ، فهم المخلصون له سبحانه . وقد مرّ شمّةٌ من حال المخلَصين في الفصل السابق ، عند ذكر الآيات الواردة في حالهم ، قال تعالى : </w:t>
      </w:r>
      <w:r w:rsidR="009D5285">
        <w:rPr>
          <w:rStyle w:val="libAlaemChar"/>
          <w:rFonts w:eastAsiaTheme="minorHAnsi" w:hint="cs"/>
          <w:rtl/>
        </w:rPr>
        <w:t>(</w:t>
      </w:r>
      <w:r w:rsidRPr="005522B9">
        <w:rPr>
          <w:rStyle w:val="libAieChar"/>
          <w:rFonts w:hint="cs"/>
          <w:rtl/>
        </w:rPr>
        <w:t>سُبْحَانَ اللَّهِ عَمَّا يَصِفُونَ * إِلَّا عِبَادَ اللَّهِ الْمُخْلَصِينَ</w:t>
      </w:r>
      <w:r w:rsidR="009D5285">
        <w:rPr>
          <w:rStyle w:val="libAlaemChar"/>
          <w:rFonts w:eastAsiaTheme="minorHAnsi" w:hint="cs"/>
          <w:rtl/>
        </w:rPr>
        <w:t>)</w:t>
      </w:r>
      <w:r w:rsidRPr="00084B65">
        <w:rPr>
          <w:rStyle w:val="libBold1Char"/>
          <w:rtl/>
        </w:rPr>
        <w:t xml:space="preserve"> </w:t>
      </w:r>
      <w:r w:rsidRPr="00837A59">
        <w:rPr>
          <w:rStyle w:val="libFootnotenumChar"/>
          <w:rtl/>
        </w:rPr>
        <w:t>(2)</w:t>
      </w:r>
      <w:r w:rsidRPr="007369F5">
        <w:rPr>
          <w:rtl/>
        </w:rPr>
        <w:t xml:space="preserve"> .</w:t>
      </w:r>
    </w:p>
    <w:p w:rsidR="00E26F63" w:rsidRPr="002E5B10" w:rsidRDefault="00E26F63" w:rsidP="009D5285">
      <w:pPr>
        <w:pStyle w:val="libNormal"/>
        <w:rPr>
          <w:rtl/>
        </w:rPr>
      </w:pPr>
      <w:r w:rsidRPr="007369F5">
        <w:rPr>
          <w:rtl/>
        </w:rPr>
        <w:t xml:space="preserve">وقال تعالى : </w:t>
      </w:r>
      <w:r w:rsidR="009D5285">
        <w:rPr>
          <w:rStyle w:val="libAlaemChar"/>
          <w:rFonts w:eastAsiaTheme="minorHAnsi" w:hint="cs"/>
          <w:rtl/>
        </w:rPr>
        <w:t>(</w:t>
      </w:r>
      <w:r w:rsidRPr="005522B9">
        <w:rPr>
          <w:rStyle w:val="libAieChar"/>
          <w:rFonts w:hint="cs"/>
          <w:rtl/>
        </w:rPr>
        <w:t>كَذَلِكَ لِنَصْرِفَ عَنْهُ السُّوءَ وَالْفَحْشَاء إِنَّهُ مِنْ عِبَادِنَا الْمُخْلَصِينَ</w:t>
      </w:r>
      <w:r w:rsidR="009D5285">
        <w:rPr>
          <w:rStyle w:val="libAlaemChar"/>
          <w:rFonts w:eastAsiaTheme="minorHAnsi" w:hint="cs"/>
          <w:rtl/>
        </w:rPr>
        <w:t>)</w:t>
      </w:r>
      <w:r w:rsidRPr="00084B65">
        <w:rPr>
          <w:rStyle w:val="libBold1Char"/>
          <w:rtl/>
        </w:rPr>
        <w:t xml:space="preserve"> </w:t>
      </w:r>
      <w:r w:rsidRPr="00837A59">
        <w:rPr>
          <w:rStyle w:val="libFootnotenumChar"/>
          <w:rtl/>
        </w:rPr>
        <w:t xml:space="preserve">(3) </w:t>
      </w:r>
      <w:r w:rsidRPr="007369F5">
        <w:rPr>
          <w:rtl/>
        </w:rPr>
        <w:t>.</w:t>
      </w:r>
    </w:p>
    <w:p w:rsidR="00E26F63" w:rsidRPr="002E5B10" w:rsidRDefault="00E26F63" w:rsidP="009D5285">
      <w:pPr>
        <w:pStyle w:val="libNormal"/>
        <w:rPr>
          <w:rtl/>
        </w:rPr>
      </w:pPr>
      <w:r w:rsidRPr="007369F5">
        <w:rPr>
          <w:rtl/>
        </w:rPr>
        <w:t xml:space="preserve">وقال تعالى : </w:t>
      </w:r>
      <w:r w:rsidR="009D5285">
        <w:rPr>
          <w:rStyle w:val="libAlaemChar"/>
          <w:rFonts w:eastAsiaTheme="minorHAnsi" w:hint="cs"/>
          <w:rtl/>
        </w:rPr>
        <w:t>(</w:t>
      </w:r>
      <w:r w:rsidRPr="005522B9">
        <w:rPr>
          <w:rStyle w:val="libAieChar"/>
          <w:rFonts w:hint="cs"/>
          <w:rtl/>
        </w:rPr>
        <w:t>فَبِعِزَّتِكَ لَأُغْوِيَنَّهُمْ أَجْمَعِينَ * إِلَّا عِبَادَكَ مِنْهُمُ الْمُخْلَصِينَ</w:t>
      </w:r>
      <w:r w:rsidR="009D5285">
        <w:rPr>
          <w:rStyle w:val="libAlaemChar"/>
          <w:rFonts w:eastAsiaTheme="minorHAnsi" w:hint="cs"/>
          <w:rtl/>
        </w:rPr>
        <w:t>)</w:t>
      </w:r>
      <w:r w:rsidRPr="00084B65">
        <w:rPr>
          <w:rStyle w:val="libBold1Char"/>
          <w:rtl/>
        </w:rPr>
        <w:t xml:space="preserve"> </w:t>
      </w:r>
      <w:r w:rsidRPr="00837A59">
        <w:rPr>
          <w:rStyle w:val="libFootnotenumChar"/>
          <w:rtl/>
        </w:rPr>
        <w:t>(4)</w:t>
      </w:r>
      <w:r w:rsidRPr="007369F5">
        <w:rPr>
          <w:rtl/>
        </w:rPr>
        <w:t xml:space="preserve"> .</w:t>
      </w:r>
    </w:p>
    <w:p w:rsidR="00E26F63" w:rsidRPr="002E5B10" w:rsidRDefault="00E26F63" w:rsidP="009D5285">
      <w:pPr>
        <w:pStyle w:val="libNormal"/>
        <w:rPr>
          <w:rtl/>
        </w:rPr>
      </w:pPr>
      <w:r w:rsidRPr="007369F5">
        <w:rPr>
          <w:rtl/>
        </w:rPr>
        <w:t xml:space="preserve">وقال تعالى : </w:t>
      </w:r>
      <w:r w:rsidR="009D5285">
        <w:rPr>
          <w:rStyle w:val="libAlaemChar"/>
          <w:rFonts w:eastAsiaTheme="minorHAnsi" w:hint="cs"/>
          <w:rtl/>
        </w:rPr>
        <w:t>(</w:t>
      </w:r>
      <w:r w:rsidRPr="005522B9">
        <w:rPr>
          <w:rStyle w:val="libAieChar"/>
          <w:rFonts w:hint="cs"/>
          <w:rtl/>
        </w:rPr>
        <w:t>فَإِنَّهُمْ لَمُحْضَرُونَ * إِلَّا عِبَادَ اللَّهِ الْمُخْلَصِينَ</w:t>
      </w:r>
      <w:r w:rsidR="009D5285">
        <w:rPr>
          <w:rStyle w:val="libAlaemChar"/>
          <w:rFonts w:eastAsiaTheme="minorHAnsi" w:hint="cs"/>
          <w:rtl/>
        </w:rPr>
        <w:t>)</w:t>
      </w:r>
      <w:r w:rsidRPr="00837A59">
        <w:rPr>
          <w:rStyle w:val="libFootnotenumChar"/>
          <w:rtl/>
        </w:rPr>
        <w:t xml:space="preserve"> (5)</w:t>
      </w:r>
      <w:r w:rsidRPr="007369F5">
        <w:rPr>
          <w:rtl/>
        </w:rPr>
        <w:t xml:space="preserve"> .</w:t>
      </w:r>
    </w:p>
    <w:p w:rsidR="00E26F63" w:rsidRPr="002E5B10" w:rsidRDefault="00E26F63" w:rsidP="009D5285">
      <w:pPr>
        <w:pStyle w:val="libNormal"/>
        <w:rPr>
          <w:rtl/>
        </w:rPr>
      </w:pPr>
      <w:r w:rsidRPr="007369F5">
        <w:rPr>
          <w:rtl/>
        </w:rPr>
        <w:t xml:space="preserve">وقال تعالى : </w:t>
      </w:r>
      <w:r w:rsidR="009D5285">
        <w:rPr>
          <w:rStyle w:val="libAlaemChar"/>
          <w:rFonts w:eastAsiaTheme="minorHAnsi" w:hint="cs"/>
          <w:rtl/>
        </w:rPr>
        <w:t>(</w:t>
      </w:r>
      <w:r w:rsidRPr="005522B9">
        <w:rPr>
          <w:rStyle w:val="libAieChar"/>
          <w:rFonts w:hint="cs"/>
          <w:rtl/>
        </w:rPr>
        <w:t>وَمَا تُجْزَوْنَ إِلَّا مَا كُنتُمْ تَعْمَلُونَ * إِلَّا عِبَادَ اللَّهِ الْمُخْلَصِينَ</w:t>
      </w:r>
      <w:r w:rsidR="009D5285">
        <w:rPr>
          <w:rStyle w:val="libAlaemChar"/>
          <w:rFonts w:eastAsiaTheme="minorHAnsi" w:hint="cs"/>
          <w:rtl/>
        </w:rPr>
        <w:t>)</w:t>
      </w:r>
      <w:r w:rsidRPr="00084B65">
        <w:rPr>
          <w:rStyle w:val="libBold1Char"/>
          <w:rtl/>
        </w:rPr>
        <w:t xml:space="preserve"> </w:t>
      </w:r>
      <w:r w:rsidRPr="00837A59">
        <w:rPr>
          <w:rStyle w:val="libFootnotenumChar"/>
          <w:rtl/>
        </w:rPr>
        <w:t>(6)</w:t>
      </w:r>
      <w:r w:rsidRPr="007369F5">
        <w:rPr>
          <w:rtl/>
        </w:rPr>
        <w:t xml:space="preserve"> .</w:t>
      </w:r>
    </w:p>
    <w:p w:rsidR="00E26F63" w:rsidRPr="002E5B10" w:rsidRDefault="00E26F63" w:rsidP="00E3640A">
      <w:pPr>
        <w:pStyle w:val="libNormal"/>
        <w:rPr>
          <w:rtl/>
        </w:rPr>
      </w:pPr>
      <w:r w:rsidRPr="00885F30">
        <w:rPr>
          <w:rtl/>
        </w:rPr>
        <w:t>فبيّن أنّه منزّه عن كلّ ثناء إلاّ ثناؤهم ، وأنّه يصرف السوء والفحشاء عنهم ، وأنّ وسوسة إبليس تمسُّ كُلاً إلاّ إيّاهم ، وأنّ أهوال الساعة ، من الصعقة وفزع الصور وإحضار الجمع وإعطاء الكتاب والحساب والوزن ، غير شاملة لهم ، وهم مستثنون منها ، وأنّ جزاؤهم ليس في مقابل الأعمال ؛ إذ لا عمل لهم .</w:t>
      </w:r>
    </w:p>
    <w:p w:rsidR="00E26F63" w:rsidRPr="002E5B10" w:rsidRDefault="00E26F63" w:rsidP="00E3640A">
      <w:pPr>
        <w:pStyle w:val="libNormal"/>
        <w:rPr>
          <w:rtl/>
        </w:rPr>
      </w:pPr>
      <w:r w:rsidRPr="00885F30">
        <w:rPr>
          <w:rtl/>
        </w:rPr>
        <w:t>فهذه نبذة من مواهب الله سبحانه في حقّ أوليائه .</w:t>
      </w:r>
    </w:p>
    <w:p w:rsidR="007A73B1" w:rsidRPr="002E5B10" w:rsidRDefault="00E26F63" w:rsidP="007A73B1">
      <w:pPr>
        <w:pStyle w:val="libNormal"/>
        <w:rPr>
          <w:rtl/>
        </w:rPr>
      </w:pPr>
      <w:r w:rsidRPr="00885F30">
        <w:rPr>
          <w:rtl/>
        </w:rPr>
        <w:t>وقد تحصّل من الجميع أنّ من مواهب الله في حقّهم إفناؤهم في أفعالهم</w:t>
      </w:r>
      <w:r w:rsidR="007A73B1" w:rsidRPr="007A73B1">
        <w:rPr>
          <w:rtl/>
        </w:rPr>
        <w:t xml:space="preserve"> </w:t>
      </w:r>
      <w:r w:rsidR="007A73B1" w:rsidRPr="00885F30">
        <w:rPr>
          <w:rtl/>
        </w:rPr>
        <w:t xml:space="preserve">وأوصافهم وذواتهم . </w:t>
      </w:r>
    </w:p>
    <w:p w:rsidR="005418EA" w:rsidRPr="00C64B3F" w:rsidRDefault="005418EA" w:rsidP="005418EA">
      <w:pPr>
        <w:pStyle w:val="libLine"/>
        <w:rPr>
          <w:rtl/>
        </w:rPr>
      </w:pPr>
      <w:r w:rsidRPr="00C64B3F">
        <w:rPr>
          <w:rtl/>
        </w:rPr>
        <w:t>ـــــــــــــ</w:t>
      </w:r>
    </w:p>
    <w:p w:rsidR="00E26F63" w:rsidRPr="00407EA8" w:rsidRDefault="00E26F63" w:rsidP="005418EA">
      <w:pPr>
        <w:pStyle w:val="libFootnote0"/>
        <w:rPr>
          <w:rtl/>
        </w:rPr>
      </w:pPr>
      <w:r w:rsidRPr="00407EA8">
        <w:rPr>
          <w:rtl/>
        </w:rPr>
        <w:t>(1) سورة النور : الآيتان 36 و 37 .</w:t>
      </w:r>
    </w:p>
    <w:p w:rsidR="00E26F63" w:rsidRPr="00407EA8" w:rsidRDefault="00E26F63" w:rsidP="00407EA8">
      <w:pPr>
        <w:pStyle w:val="libFootnote0"/>
        <w:rPr>
          <w:rtl/>
        </w:rPr>
      </w:pPr>
      <w:r w:rsidRPr="00407EA8">
        <w:rPr>
          <w:rtl/>
        </w:rPr>
        <w:t>(2) سورة الصافّات : الآيتان 159 و 160 .</w:t>
      </w:r>
    </w:p>
    <w:p w:rsidR="00E26F63" w:rsidRPr="00407EA8" w:rsidRDefault="00E26F63" w:rsidP="00407EA8">
      <w:pPr>
        <w:pStyle w:val="libFootnote0"/>
        <w:rPr>
          <w:rtl/>
        </w:rPr>
      </w:pPr>
      <w:r w:rsidRPr="00407EA8">
        <w:rPr>
          <w:rtl/>
        </w:rPr>
        <w:t>(3) سورة يوسف الآية 24 .</w:t>
      </w:r>
    </w:p>
    <w:p w:rsidR="00E26F63" w:rsidRPr="00407EA8" w:rsidRDefault="00E26F63" w:rsidP="00407EA8">
      <w:pPr>
        <w:pStyle w:val="libFootnote0"/>
        <w:rPr>
          <w:rtl/>
        </w:rPr>
      </w:pPr>
      <w:r w:rsidRPr="00407EA8">
        <w:rPr>
          <w:rtl/>
        </w:rPr>
        <w:t>(4) سورة ص : الآيتان 82 و 83 .</w:t>
      </w:r>
    </w:p>
    <w:p w:rsidR="00E26F63" w:rsidRPr="00407EA8" w:rsidRDefault="00E26F63" w:rsidP="00407EA8">
      <w:pPr>
        <w:pStyle w:val="libFootnote0"/>
        <w:rPr>
          <w:rtl/>
        </w:rPr>
      </w:pPr>
      <w:r w:rsidRPr="00407EA8">
        <w:rPr>
          <w:rtl/>
        </w:rPr>
        <w:t>(5) سورة الصافات : الآيتان 127 و 128 .</w:t>
      </w:r>
    </w:p>
    <w:p w:rsidR="007A73B1" w:rsidRDefault="00E26F63" w:rsidP="00407EA8">
      <w:pPr>
        <w:pStyle w:val="libFootnote0"/>
        <w:rPr>
          <w:rtl/>
        </w:rPr>
      </w:pPr>
      <w:r w:rsidRPr="00407EA8">
        <w:rPr>
          <w:rtl/>
        </w:rPr>
        <w:t>(6) سورة الصافات : الآيتان 39 و 40 .</w:t>
      </w:r>
    </w:p>
    <w:p w:rsidR="007A73B1" w:rsidRDefault="007A73B1" w:rsidP="00984686">
      <w:pPr>
        <w:pStyle w:val="libNormal"/>
        <w:rPr>
          <w:rtl/>
        </w:rPr>
      </w:pPr>
      <w:r>
        <w:rPr>
          <w:rtl/>
        </w:rPr>
        <w:br w:type="page"/>
      </w:r>
    </w:p>
    <w:p w:rsidR="00E26F63" w:rsidRPr="002E5B10" w:rsidRDefault="00E26F63" w:rsidP="009D5285">
      <w:pPr>
        <w:pStyle w:val="libNormal"/>
        <w:rPr>
          <w:rtl/>
        </w:rPr>
      </w:pPr>
      <w:r w:rsidRPr="007369F5">
        <w:rPr>
          <w:rtl/>
        </w:rPr>
        <w:lastRenderedPageBreak/>
        <w:t xml:space="preserve">فأوّل ما يفنى منهم الأفعال ، وأقلُّ ذلك ـ على ما ذكره بعض العلماء ـ ستّة : الموت والحياة ، والمرض والصحّة ، والفقر والغنى . فيشاهدون ذلك من الحقّ سبحانه في مقام أفعالهم ، فكأنّ فعلهم فعله سبحانه ، كما يشير إليه ما في (الكاف) و(التوحيد) عن الصادق </w:t>
      </w:r>
      <w:r w:rsidR="00B852DF" w:rsidRPr="00B852DF">
        <w:rPr>
          <w:rStyle w:val="libAlaemChar"/>
          <w:rtl/>
        </w:rPr>
        <w:t>عليه‌السلام</w:t>
      </w:r>
      <w:r w:rsidRPr="007369F5">
        <w:rPr>
          <w:rtl/>
        </w:rPr>
        <w:t xml:space="preserve"> في قوله تعالى : </w:t>
      </w:r>
      <w:r w:rsidR="009D5285">
        <w:rPr>
          <w:rStyle w:val="libAlaemChar"/>
          <w:rFonts w:eastAsiaTheme="minorHAnsi" w:hint="cs"/>
          <w:rtl/>
        </w:rPr>
        <w:t>(</w:t>
      </w:r>
      <w:r w:rsidRPr="005522B9">
        <w:rPr>
          <w:rStyle w:val="libAieChar"/>
          <w:rFonts w:hint="cs"/>
          <w:rtl/>
        </w:rPr>
        <w:t>فَلَمَّا آسَفُونَا انتَقَمْنَا مِنْهُمْ</w:t>
      </w:r>
      <w:r w:rsidR="009D5285">
        <w:rPr>
          <w:rStyle w:val="libAlaemChar"/>
          <w:rFonts w:eastAsiaTheme="minorHAnsi" w:hint="cs"/>
          <w:rtl/>
        </w:rPr>
        <w:t>)</w:t>
      </w:r>
      <w:r w:rsidRPr="007369F5">
        <w:rPr>
          <w:rtl/>
        </w:rPr>
        <w:t xml:space="preserve"> </w:t>
      </w:r>
      <w:r w:rsidRPr="00837A59">
        <w:rPr>
          <w:rStyle w:val="libFootnotenumChar"/>
          <w:rtl/>
        </w:rPr>
        <w:t>(1)</w:t>
      </w:r>
      <w:r w:rsidRPr="007369F5">
        <w:rPr>
          <w:rtl/>
        </w:rPr>
        <w:t xml:space="preserve"> :</w:t>
      </w:r>
      <w:r w:rsidRPr="00084B65">
        <w:rPr>
          <w:rStyle w:val="libBold1Char"/>
          <w:rtl/>
        </w:rPr>
        <w:t xml:space="preserve"> </w:t>
      </w:r>
      <w:r w:rsidRPr="00C20A2F">
        <w:rPr>
          <w:rStyle w:val="libBold2Char"/>
          <w:rtl/>
        </w:rPr>
        <w:t>(إنّ الله عزّ وجلّ لا يأسف كأسَفنا ، ولكنّه خَلَق أولياء لنفسه ، يأسفون ويرضون ، وهم مخلوقون مربوبون ، فجعل رضاهم رضا نفسه ، وسخطهم سخط نفسه ؛ لأنّه جعلهم الدُّعاة إليه ، والأدلاّء عليه ، فلذلك صاروا كذلك . وليس أنّ ذلك يصل إلى الله كما يصل إلى خلقه ، ولكن هذا معنى ما قال من ذلك</w:t>
      </w:r>
      <w:r w:rsidRPr="007369F5">
        <w:rPr>
          <w:rtl/>
        </w:rPr>
        <w:t xml:space="preserve"> .</w:t>
      </w:r>
    </w:p>
    <w:p w:rsidR="00E26F63" w:rsidRPr="002E5B10" w:rsidRDefault="00E26F63" w:rsidP="009D5285">
      <w:pPr>
        <w:pStyle w:val="libNormal"/>
        <w:rPr>
          <w:rtl/>
        </w:rPr>
      </w:pPr>
      <w:r w:rsidRPr="00C20A2F">
        <w:rPr>
          <w:rStyle w:val="libBold2Char"/>
          <w:rtl/>
        </w:rPr>
        <w:t xml:space="preserve">وقد قال أيضاً : (مَن أهان لي وليّاً فقد بارزني بالمحاربة ، ودعاني إليها) ، وقال أيضاً : </w:t>
      </w:r>
      <w:r w:rsidR="009D5285">
        <w:rPr>
          <w:rStyle w:val="libAlaemChar"/>
          <w:rFonts w:eastAsiaTheme="minorHAnsi" w:hint="cs"/>
          <w:rtl/>
        </w:rPr>
        <w:t>(</w:t>
      </w:r>
      <w:r w:rsidRPr="005522B9">
        <w:rPr>
          <w:rStyle w:val="libAieChar"/>
          <w:rFonts w:hint="cs"/>
          <w:rtl/>
        </w:rPr>
        <w:t>مَّنْ يُطِعِ الرَّسُولَ فَقَدْ أَطَاعَ اللّهَ</w:t>
      </w:r>
      <w:r w:rsidR="009D5285">
        <w:rPr>
          <w:rStyle w:val="libAlaemChar"/>
          <w:rFonts w:eastAsiaTheme="minorHAnsi" w:hint="cs"/>
          <w:rtl/>
        </w:rPr>
        <w:t>)</w:t>
      </w:r>
      <w:r w:rsidRPr="00837A59">
        <w:rPr>
          <w:rStyle w:val="libFootnotenumChar"/>
          <w:rtl/>
        </w:rPr>
        <w:t xml:space="preserve"> (2)</w:t>
      </w:r>
      <w:r w:rsidRPr="00C20A2F">
        <w:rPr>
          <w:rStyle w:val="libBold2Char"/>
          <w:rtl/>
        </w:rPr>
        <w:t xml:space="preserve"> ، وقال أيضاً : </w:t>
      </w:r>
      <w:r w:rsidR="009D5285">
        <w:rPr>
          <w:rStyle w:val="libAlaemChar"/>
          <w:rFonts w:eastAsiaTheme="minorHAnsi" w:hint="cs"/>
          <w:rtl/>
        </w:rPr>
        <w:t>(</w:t>
      </w:r>
      <w:r w:rsidRPr="005522B9">
        <w:rPr>
          <w:rStyle w:val="libAieChar"/>
          <w:rFonts w:hint="cs"/>
          <w:rtl/>
        </w:rPr>
        <w:t>إِنَّ الَّذِينَ يُبَايِعُونَكَ إِنَّمَا يُبَايِعُونَ اللَّهَ يَدُ اللَّهِ فَوْقَ أَيْدِيهِمْ</w:t>
      </w:r>
      <w:r w:rsidR="009D5285">
        <w:rPr>
          <w:rStyle w:val="libAlaemChar"/>
          <w:rFonts w:eastAsiaTheme="minorHAnsi" w:hint="cs"/>
          <w:rtl/>
        </w:rPr>
        <w:t>)</w:t>
      </w:r>
      <w:r w:rsidRPr="005522B9">
        <w:rPr>
          <w:rStyle w:val="libAieChar"/>
          <w:rFonts w:hint="cs"/>
          <w:rtl/>
        </w:rPr>
        <w:t xml:space="preserve"> </w:t>
      </w:r>
      <w:r w:rsidRPr="00837A59">
        <w:rPr>
          <w:rStyle w:val="libFootnotenumChar"/>
          <w:rtl/>
        </w:rPr>
        <w:t>(3)</w:t>
      </w:r>
      <w:r w:rsidRPr="007369F5">
        <w:rPr>
          <w:rtl/>
        </w:rPr>
        <w:t xml:space="preserve"> </w:t>
      </w:r>
      <w:r w:rsidRPr="00C20A2F">
        <w:rPr>
          <w:rStyle w:val="libBold2Char"/>
          <w:rtl/>
        </w:rPr>
        <w:t>.</w:t>
      </w:r>
    </w:p>
    <w:p w:rsidR="00E26F63" w:rsidRPr="002E5B10" w:rsidRDefault="00E26F63" w:rsidP="007369F5">
      <w:pPr>
        <w:pStyle w:val="libNormal"/>
        <w:rPr>
          <w:rtl/>
        </w:rPr>
      </w:pPr>
      <w:r w:rsidRPr="00C20A2F">
        <w:rPr>
          <w:rStyle w:val="libBold2Char"/>
          <w:rtl/>
        </w:rPr>
        <w:t>فكلّ هذا وشبهه على ما ذكرت لك ، وهكذا الرضا والغضب وغيرهما من الأشياء ممّا يشاكل ذلك)</w:t>
      </w:r>
      <w:r w:rsidRPr="007369F5">
        <w:rPr>
          <w:rtl/>
        </w:rPr>
        <w:t xml:space="preserve"> </w:t>
      </w:r>
      <w:r w:rsidRPr="00837A59">
        <w:rPr>
          <w:rStyle w:val="libFootnotenumChar"/>
          <w:rtl/>
        </w:rPr>
        <w:t>(4)</w:t>
      </w:r>
      <w:r w:rsidRPr="007369F5">
        <w:rPr>
          <w:rtl/>
        </w:rPr>
        <w:t xml:space="preserve"> ـ الحديث .</w:t>
      </w:r>
    </w:p>
    <w:p w:rsidR="00E26F63" w:rsidRPr="002E5B10" w:rsidRDefault="00E26F63" w:rsidP="009D5285">
      <w:pPr>
        <w:pStyle w:val="libNormal"/>
        <w:rPr>
          <w:rtl/>
        </w:rPr>
      </w:pPr>
      <w:r w:rsidRPr="007369F5">
        <w:rPr>
          <w:rtl/>
        </w:rPr>
        <w:t xml:space="preserve">يشير عليه السلام بقوله : </w:t>
      </w:r>
      <w:r w:rsidRPr="00C20A2F">
        <w:rPr>
          <w:rStyle w:val="libBold2Char"/>
          <w:rtl/>
        </w:rPr>
        <w:t>( ممّا يشاكل ...)</w:t>
      </w:r>
      <w:r w:rsidRPr="007369F5">
        <w:rPr>
          <w:rtl/>
        </w:rPr>
        <w:t xml:space="preserve"> إلى الآيات الكثيرة ، والأخبار الواردة في المقام ، كقوله تعالى : </w:t>
      </w:r>
      <w:r w:rsidR="009D5285">
        <w:rPr>
          <w:rStyle w:val="libAlaemChar"/>
          <w:rFonts w:eastAsiaTheme="minorHAnsi" w:hint="cs"/>
          <w:rtl/>
        </w:rPr>
        <w:t>(</w:t>
      </w:r>
      <w:r w:rsidRPr="005522B9">
        <w:rPr>
          <w:rStyle w:val="libAieChar"/>
          <w:rFonts w:hint="cs"/>
          <w:rtl/>
        </w:rPr>
        <w:t>وَمَا رَمَيْتَ إِذْ رَمَيْتَ وَلَـكِنَّ اللّهَ رَمَى</w:t>
      </w:r>
      <w:r w:rsidR="009D5285">
        <w:rPr>
          <w:rStyle w:val="libAlaemChar"/>
          <w:rFonts w:eastAsiaTheme="minorHAnsi" w:hint="cs"/>
          <w:rtl/>
        </w:rPr>
        <w:t>)</w:t>
      </w:r>
      <w:r w:rsidRPr="007369F5">
        <w:rPr>
          <w:rtl/>
        </w:rPr>
        <w:t xml:space="preserve"> </w:t>
      </w:r>
      <w:r w:rsidRPr="00837A59">
        <w:rPr>
          <w:rStyle w:val="libFootnotenumChar"/>
          <w:rtl/>
        </w:rPr>
        <w:t>(5)</w:t>
      </w:r>
      <w:r w:rsidRPr="007369F5">
        <w:rPr>
          <w:rtl/>
        </w:rPr>
        <w:t xml:space="preserve"> ، </w:t>
      </w:r>
    </w:p>
    <w:p w:rsidR="005418EA" w:rsidRPr="00C64B3F" w:rsidRDefault="005418EA" w:rsidP="005418EA">
      <w:pPr>
        <w:pStyle w:val="libLine"/>
        <w:rPr>
          <w:rtl/>
        </w:rPr>
      </w:pPr>
      <w:r w:rsidRPr="00C64B3F">
        <w:rPr>
          <w:rtl/>
        </w:rPr>
        <w:t>ـــــــــــــ</w:t>
      </w:r>
    </w:p>
    <w:p w:rsidR="00E26F63" w:rsidRPr="00407EA8" w:rsidRDefault="00E26F63" w:rsidP="005418EA">
      <w:pPr>
        <w:pStyle w:val="libFootnote0"/>
        <w:rPr>
          <w:rtl/>
        </w:rPr>
      </w:pPr>
      <w:r w:rsidRPr="00407EA8">
        <w:rPr>
          <w:rtl/>
        </w:rPr>
        <w:t>(1) سورة الزخرف : الآية 55 .</w:t>
      </w:r>
    </w:p>
    <w:p w:rsidR="00E26F63" w:rsidRPr="00407EA8" w:rsidRDefault="00E26F63" w:rsidP="00407EA8">
      <w:pPr>
        <w:pStyle w:val="libFootnote0"/>
        <w:rPr>
          <w:rtl/>
        </w:rPr>
      </w:pPr>
      <w:r w:rsidRPr="00407EA8">
        <w:rPr>
          <w:rtl/>
        </w:rPr>
        <w:t>(2) سورة النساء : الآية 80 .</w:t>
      </w:r>
    </w:p>
    <w:p w:rsidR="00E26F63" w:rsidRPr="00407EA8" w:rsidRDefault="00E26F63" w:rsidP="00407EA8">
      <w:pPr>
        <w:pStyle w:val="libFootnote0"/>
        <w:rPr>
          <w:rtl/>
        </w:rPr>
      </w:pPr>
      <w:r w:rsidRPr="00407EA8">
        <w:rPr>
          <w:rtl/>
        </w:rPr>
        <w:t>(3) سورة الفتح : الآية 10 .</w:t>
      </w:r>
    </w:p>
    <w:p w:rsidR="00E26F63" w:rsidRPr="00407EA8" w:rsidRDefault="00E26F63" w:rsidP="00407EA8">
      <w:pPr>
        <w:pStyle w:val="libFootnote0"/>
        <w:rPr>
          <w:rtl/>
        </w:rPr>
      </w:pPr>
      <w:r w:rsidRPr="00407EA8">
        <w:rPr>
          <w:rtl/>
        </w:rPr>
        <w:t>(4) الكافي : 1 / 164 ، باب النوادر ، الحديث 356 / 6 . التوحيد : 164 ، باب معنى رضاه عزّ وجلّ وسخطه ، الحدث 2 ، مع اختلاف يسير .</w:t>
      </w:r>
    </w:p>
    <w:p w:rsidR="007A73B1" w:rsidRDefault="00E26F63" w:rsidP="00407EA8">
      <w:pPr>
        <w:pStyle w:val="libFootnote0"/>
        <w:rPr>
          <w:rtl/>
        </w:rPr>
      </w:pPr>
      <w:r w:rsidRPr="00407EA8">
        <w:rPr>
          <w:rtl/>
        </w:rPr>
        <w:t>(5) سورة الأنفال : الآية 17 .</w:t>
      </w:r>
    </w:p>
    <w:p w:rsidR="007A73B1" w:rsidRDefault="007A73B1" w:rsidP="00984686">
      <w:pPr>
        <w:pStyle w:val="libNormal"/>
        <w:rPr>
          <w:rtl/>
        </w:rPr>
      </w:pPr>
      <w:r>
        <w:rPr>
          <w:rtl/>
        </w:rPr>
        <w:br w:type="page"/>
      </w:r>
    </w:p>
    <w:p w:rsidR="00E26F63" w:rsidRPr="002E5B10" w:rsidRDefault="00E26F63" w:rsidP="009D5285">
      <w:pPr>
        <w:pStyle w:val="libNormal0"/>
        <w:rPr>
          <w:rtl/>
        </w:rPr>
      </w:pPr>
      <w:r w:rsidRPr="007369F5">
        <w:rPr>
          <w:rtl/>
        </w:rPr>
        <w:lastRenderedPageBreak/>
        <w:t xml:space="preserve">وقوله تعالى : </w:t>
      </w:r>
      <w:r w:rsidR="009D5285">
        <w:rPr>
          <w:rStyle w:val="libAlaemChar"/>
          <w:rFonts w:eastAsiaTheme="minorHAnsi" w:hint="cs"/>
          <w:rtl/>
        </w:rPr>
        <w:t>(</w:t>
      </w:r>
      <w:r w:rsidRPr="005522B9">
        <w:rPr>
          <w:rStyle w:val="libAieChar"/>
          <w:rFonts w:hint="cs"/>
          <w:rtl/>
        </w:rPr>
        <w:t>وَمَا يَنطِقُ عَنِ الْهَوَى * إِنْ هُوَ إِلَّا وَحْيٌ يُوحَى</w:t>
      </w:r>
      <w:r w:rsidR="009D5285">
        <w:rPr>
          <w:rStyle w:val="libAlaemChar"/>
          <w:rFonts w:eastAsiaTheme="minorHAnsi" w:hint="cs"/>
          <w:rtl/>
        </w:rPr>
        <w:t>)</w:t>
      </w:r>
      <w:r w:rsidRPr="001C6B44">
        <w:rPr>
          <w:rtl/>
        </w:rPr>
        <w:t xml:space="preserve"> </w:t>
      </w:r>
      <w:r w:rsidRPr="00837A59">
        <w:rPr>
          <w:rStyle w:val="libFootnotenumChar"/>
          <w:rtl/>
        </w:rPr>
        <w:t>(1)</w:t>
      </w:r>
      <w:r w:rsidRPr="007369F5">
        <w:rPr>
          <w:rtl/>
        </w:rPr>
        <w:t xml:space="preserve"> ، والضمير إلى النطق .</w:t>
      </w:r>
    </w:p>
    <w:p w:rsidR="00E26F63" w:rsidRPr="002E5B10" w:rsidRDefault="00E26F63" w:rsidP="009D5285">
      <w:pPr>
        <w:pStyle w:val="libNormal"/>
        <w:rPr>
          <w:rtl/>
        </w:rPr>
      </w:pPr>
      <w:r w:rsidRPr="007369F5">
        <w:rPr>
          <w:rtl/>
        </w:rPr>
        <w:t xml:space="preserve">وقوله سبحانه : </w:t>
      </w:r>
      <w:r w:rsidR="009D5285">
        <w:rPr>
          <w:rStyle w:val="libAlaemChar"/>
          <w:rFonts w:eastAsiaTheme="minorHAnsi" w:hint="cs"/>
          <w:rtl/>
        </w:rPr>
        <w:t>(</w:t>
      </w:r>
      <w:r w:rsidRPr="005522B9">
        <w:rPr>
          <w:rStyle w:val="libAieChar"/>
          <w:rFonts w:hint="cs"/>
          <w:rtl/>
        </w:rPr>
        <w:t>لَيْسَ لَكَ مِنَ الأَمْرِ شَيْءٌ</w:t>
      </w:r>
      <w:r w:rsidR="009D5285">
        <w:rPr>
          <w:rStyle w:val="libAlaemChar"/>
          <w:rFonts w:eastAsiaTheme="minorHAnsi" w:hint="cs"/>
          <w:rtl/>
        </w:rPr>
        <w:t>)</w:t>
      </w:r>
      <w:r w:rsidRPr="00084B65">
        <w:rPr>
          <w:rStyle w:val="libBold1Char"/>
          <w:rtl/>
        </w:rPr>
        <w:t xml:space="preserve"> </w:t>
      </w:r>
      <w:r w:rsidRPr="00837A59">
        <w:rPr>
          <w:rStyle w:val="libFootnotenumChar"/>
          <w:rtl/>
        </w:rPr>
        <w:t>(2)</w:t>
      </w:r>
      <w:r w:rsidRPr="007369F5">
        <w:rPr>
          <w:rtl/>
        </w:rPr>
        <w:t xml:space="preserve"> .</w:t>
      </w:r>
    </w:p>
    <w:p w:rsidR="00E26F63" w:rsidRPr="002E5B10" w:rsidRDefault="00E26F63" w:rsidP="007369F5">
      <w:pPr>
        <w:pStyle w:val="libNormal"/>
        <w:rPr>
          <w:rtl/>
        </w:rPr>
      </w:pPr>
      <w:r w:rsidRPr="007369F5">
        <w:rPr>
          <w:rtl/>
        </w:rPr>
        <w:t xml:space="preserve">وكقوله </w:t>
      </w:r>
      <w:r w:rsidR="00B852DF" w:rsidRPr="00B852DF">
        <w:rPr>
          <w:rStyle w:val="libAlaemChar"/>
          <w:rtl/>
        </w:rPr>
        <w:t>صلى‌الله‌عليه‌وآله‌وسلم</w:t>
      </w:r>
      <w:r w:rsidRPr="007369F5">
        <w:rPr>
          <w:rtl/>
        </w:rPr>
        <w:t xml:space="preserve"> :</w:t>
      </w:r>
      <w:r w:rsidRPr="00084B65">
        <w:rPr>
          <w:rStyle w:val="libBold1Char"/>
          <w:rtl/>
        </w:rPr>
        <w:t xml:space="preserve"> </w:t>
      </w:r>
      <w:r w:rsidRPr="00C20A2F">
        <w:rPr>
          <w:rStyle w:val="libBold2Char"/>
          <w:rtl/>
        </w:rPr>
        <w:t>(فاطمة بضعة منّي : مَن آذاها فقد آذاني ، ومَن آذاني فقد آذ الله)</w:t>
      </w:r>
      <w:r w:rsidRPr="00837A59">
        <w:rPr>
          <w:rStyle w:val="libFootnotenumChar"/>
          <w:rtl/>
        </w:rPr>
        <w:t xml:space="preserve"> (3)</w:t>
      </w:r>
      <w:r w:rsidRPr="007369F5">
        <w:rPr>
          <w:rtl/>
        </w:rPr>
        <w:t xml:space="preserve"> ـ الحديث ، وستأتي رواية الديلمي إن شاء الله .</w:t>
      </w:r>
    </w:p>
    <w:p w:rsidR="00E26F63" w:rsidRPr="002E5B10" w:rsidRDefault="00E26F63" w:rsidP="007369F5">
      <w:pPr>
        <w:pStyle w:val="libNormal"/>
        <w:rPr>
          <w:rtl/>
        </w:rPr>
      </w:pPr>
      <w:r w:rsidRPr="007369F5">
        <w:rPr>
          <w:rtl/>
        </w:rPr>
        <w:t xml:space="preserve">ثمَّ تفنى منهم الأوصاف وأُصولها على ما يظهر من أخبار أهل البيت </w:t>
      </w:r>
      <w:r w:rsidR="009772D6" w:rsidRPr="009772D6">
        <w:rPr>
          <w:rStyle w:val="libAlaemChar"/>
          <w:rFonts w:eastAsiaTheme="minorHAnsi"/>
          <w:rtl/>
        </w:rPr>
        <w:t>عليهم‌السلام</w:t>
      </w:r>
      <w:r w:rsidRPr="007369F5">
        <w:rPr>
          <w:rtl/>
        </w:rPr>
        <w:t xml:space="preserve"> ، [وهي] خمس : الحياة ، والعلم ، والقدرة ، والسمع ، والبصر . وقام الحقّ سبحانه في ذلك مقامهم .</w:t>
      </w:r>
    </w:p>
    <w:p w:rsidR="00E26F63" w:rsidRPr="002E5B10" w:rsidRDefault="00E26F63" w:rsidP="007369F5">
      <w:pPr>
        <w:pStyle w:val="libNormal"/>
        <w:rPr>
          <w:rtl/>
        </w:rPr>
      </w:pPr>
      <w:r w:rsidRPr="007369F5">
        <w:rPr>
          <w:rtl/>
        </w:rPr>
        <w:t>ففي (ا</w:t>
      </w:r>
      <w:r w:rsidR="007A73B1">
        <w:rPr>
          <w:rtl/>
        </w:rPr>
        <w:t>لكافي) عن أبي جعفر ـ في حديث</w:t>
      </w:r>
      <w:r w:rsidRPr="007369F5">
        <w:rPr>
          <w:rtl/>
        </w:rPr>
        <w:t xml:space="preserve"> :</w:t>
      </w:r>
      <w:r w:rsidRPr="00084B65">
        <w:rPr>
          <w:rStyle w:val="libBold1Char"/>
          <w:rtl/>
        </w:rPr>
        <w:t xml:space="preserve"> </w:t>
      </w:r>
      <w:r w:rsidRPr="00C20A2F">
        <w:rPr>
          <w:rStyle w:val="libBold2Char"/>
          <w:rtl/>
        </w:rPr>
        <w:t>(إنّ الله جلّ جلاله قال : ما تقرَّب إليَّ عبد من عبادي بشيء أحبّ عليّ ممّا افترضت عليه . وإنّه ليتقرب إليَّ بالنافلة حتى أُحبّه ، فإذا أحببته كنت سمعه الذي يسمع به ، وبصره الذي يُبصر به ، ولسانه الذي ينطق به ، ويده التي يبطش بها . إن دعاني أجبته ، وإن سألني أعطيته)</w:t>
      </w:r>
      <w:r w:rsidRPr="007369F5">
        <w:rPr>
          <w:rtl/>
        </w:rPr>
        <w:t xml:space="preserve"> </w:t>
      </w:r>
      <w:r w:rsidRPr="00837A59">
        <w:rPr>
          <w:rStyle w:val="libFootnotenumChar"/>
          <w:rtl/>
        </w:rPr>
        <w:t>(4)</w:t>
      </w:r>
      <w:r w:rsidRPr="007369F5">
        <w:rPr>
          <w:rtl/>
        </w:rPr>
        <w:t xml:space="preserve"> ـ الحديث .</w:t>
      </w:r>
    </w:p>
    <w:p w:rsidR="00E26F63" w:rsidRPr="002E5B10" w:rsidRDefault="00E26F63" w:rsidP="009D5285">
      <w:pPr>
        <w:pStyle w:val="libNormal"/>
        <w:rPr>
          <w:rtl/>
        </w:rPr>
      </w:pPr>
      <w:r w:rsidRPr="007369F5">
        <w:rPr>
          <w:rtl/>
        </w:rPr>
        <w:t xml:space="preserve">وهو من الأحاديث الدائرة بين الفريقين ، وتصديق ذلك من كتاب الله العزيز ، قوله : </w:t>
      </w:r>
      <w:r w:rsidR="009D5285">
        <w:rPr>
          <w:rStyle w:val="libAlaemChar"/>
          <w:rFonts w:eastAsiaTheme="minorHAnsi" w:hint="cs"/>
          <w:rtl/>
        </w:rPr>
        <w:t>(</w:t>
      </w:r>
      <w:r w:rsidRPr="005522B9">
        <w:rPr>
          <w:rStyle w:val="libAieChar"/>
          <w:rFonts w:hint="cs"/>
          <w:rtl/>
        </w:rPr>
        <w:t>قُلْ إِن كُنتُمْ تُحِبُّونَ اللّهَ فَاتَّبِعُونِي يُحْبِبْكُمُ اللّهُ وَيَغْفِرْ لَكُمْ ذُنُوبَكُ</w:t>
      </w:r>
      <w:r w:rsidRPr="005522B9">
        <w:rPr>
          <w:rStyle w:val="libAieChar"/>
          <w:rtl/>
        </w:rPr>
        <w:t>مْ</w:t>
      </w:r>
      <w:r w:rsidR="009D5285">
        <w:rPr>
          <w:rStyle w:val="libAlaemChar"/>
          <w:rFonts w:eastAsiaTheme="minorHAnsi" w:hint="cs"/>
          <w:rtl/>
        </w:rPr>
        <w:t>)</w:t>
      </w:r>
      <w:r w:rsidRPr="007369F5">
        <w:rPr>
          <w:rtl/>
        </w:rPr>
        <w:t xml:space="preserve"> </w:t>
      </w:r>
      <w:r w:rsidRPr="00837A59">
        <w:rPr>
          <w:rStyle w:val="libFootnotenumChar"/>
          <w:rtl/>
        </w:rPr>
        <w:t>(5)</w:t>
      </w:r>
      <w:r w:rsidRPr="007369F5">
        <w:rPr>
          <w:rtl/>
        </w:rPr>
        <w:t xml:space="preserve"> ، وقوله :</w:t>
      </w:r>
      <w:r w:rsidRPr="005522B9">
        <w:rPr>
          <w:rStyle w:val="libAieChar"/>
          <w:rFonts w:hint="cs"/>
          <w:rtl/>
        </w:rPr>
        <w:t xml:space="preserve"> </w:t>
      </w:r>
      <w:r w:rsidR="009D5285">
        <w:rPr>
          <w:rStyle w:val="libAlaemChar"/>
          <w:rFonts w:eastAsiaTheme="minorHAnsi" w:hint="cs"/>
          <w:rtl/>
        </w:rPr>
        <w:t>(</w:t>
      </w:r>
      <w:r w:rsidRPr="005522B9">
        <w:rPr>
          <w:rStyle w:val="libAieChar"/>
          <w:rFonts w:hint="cs"/>
          <w:rtl/>
        </w:rPr>
        <w:t>يَا أَيُّهَا الَّذِينَ آمَنُوا اتَّقُوا اللَّهَ وَآمِنُوا بِرَسُولِهِ يُؤْتِكُمْ كِفْلَيْنِ مِن رَّحْمَتِهِ</w:t>
      </w:r>
    </w:p>
    <w:p w:rsidR="005418EA" w:rsidRPr="00C64B3F" w:rsidRDefault="005418EA" w:rsidP="005418EA">
      <w:pPr>
        <w:pStyle w:val="libLine"/>
        <w:rPr>
          <w:rtl/>
        </w:rPr>
      </w:pPr>
      <w:r w:rsidRPr="00C64B3F">
        <w:rPr>
          <w:rtl/>
        </w:rPr>
        <w:t>ـــــــــــــ</w:t>
      </w:r>
    </w:p>
    <w:p w:rsidR="00E26F63" w:rsidRPr="00407EA8" w:rsidRDefault="00E26F63" w:rsidP="005418EA">
      <w:pPr>
        <w:pStyle w:val="libFootnote0"/>
        <w:rPr>
          <w:rtl/>
        </w:rPr>
      </w:pPr>
      <w:r w:rsidRPr="00407EA8">
        <w:rPr>
          <w:rtl/>
        </w:rPr>
        <w:t>(1) سورة النجم : الآيتان 3 و 4 .</w:t>
      </w:r>
    </w:p>
    <w:p w:rsidR="00E26F63" w:rsidRPr="00407EA8" w:rsidRDefault="00E26F63" w:rsidP="00407EA8">
      <w:pPr>
        <w:pStyle w:val="libFootnote0"/>
        <w:rPr>
          <w:rtl/>
        </w:rPr>
      </w:pPr>
      <w:r w:rsidRPr="00407EA8">
        <w:rPr>
          <w:rtl/>
        </w:rPr>
        <w:t>(2) سورة آل عمران : الآية 128 .</w:t>
      </w:r>
    </w:p>
    <w:p w:rsidR="00E26F63" w:rsidRPr="00407EA8" w:rsidRDefault="00E26F63" w:rsidP="00407EA8">
      <w:pPr>
        <w:pStyle w:val="libFootnote0"/>
        <w:rPr>
          <w:rtl/>
        </w:rPr>
      </w:pPr>
      <w:r w:rsidRPr="00407EA8">
        <w:rPr>
          <w:rtl/>
        </w:rPr>
        <w:t>(3) بحار الأنوار : 30 / 353 ، تتمّة كتاب الفتن والمحن ، [20] باب ... ، الحديث 164 . عوالي اللآلي : 4 / 93 . أمّا الخاتمة ، فتشمل جملتين ، الجملة الثانية المتعلّقة بالعلم وأهله وحامليه ، الحديث 131 .</w:t>
      </w:r>
    </w:p>
    <w:p w:rsidR="00E26F63" w:rsidRPr="00407EA8" w:rsidRDefault="00E26F63" w:rsidP="00407EA8">
      <w:pPr>
        <w:pStyle w:val="libFootnote0"/>
        <w:rPr>
          <w:rtl/>
        </w:rPr>
      </w:pPr>
      <w:r w:rsidRPr="00407EA8">
        <w:rPr>
          <w:rtl/>
        </w:rPr>
        <w:t>(4) الكافي : 2 / 362 ، باب مَن آذى المسلمين واحتقرهم ، الحديث 2731 / 8 .</w:t>
      </w:r>
    </w:p>
    <w:p w:rsidR="007A73B1" w:rsidRDefault="00E26F63" w:rsidP="00407EA8">
      <w:pPr>
        <w:pStyle w:val="libFootnote0"/>
        <w:rPr>
          <w:rtl/>
        </w:rPr>
      </w:pPr>
      <w:r w:rsidRPr="00407EA8">
        <w:rPr>
          <w:rtl/>
        </w:rPr>
        <w:t>(5) سورة آل عمران : الآية 31 .</w:t>
      </w:r>
    </w:p>
    <w:p w:rsidR="007A73B1" w:rsidRDefault="007A73B1" w:rsidP="00984686">
      <w:pPr>
        <w:pStyle w:val="libNormal"/>
        <w:rPr>
          <w:rtl/>
        </w:rPr>
      </w:pPr>
      <w:r>
        <w:rPr>
          <w:rtl/>
        </w:rPr>
        <w:br w:type="page"/>
      </w:r>
    </w:p>
    <w:p w:rsidR="00E26F63" w:rsidRPr="002E5B10" w:rsidRDefault="00E26F63" w:rsidP="009D5285">
      <w:pPr>
        <w:pStyle w:val="libNormal0"/>
        <w:rPr>
          <w:rtl/>
        </w:rPr>
      </w:pPr>
      <w:r w:rsidRPr="005522B9">
        <w:rPr>
          <w:rStyle w:val="libAieChar"/>
          <w:rFonts w:hint="cs"/>
          <w:rtl/>
        </w:rPr>
        <w:lastRenderedPageBreak/>
        <w:t>وَيَجْعَل لَّكُمْ نُوراً تَمْشُونَ بِهِ وَيَغْفِرْ لَكُمْ</w:t>
      </w:r>
      <w:r w:rsidR="009D5285">
        <w:rPr>
          <w:rStyle w:val="libAlaemChar"/>
          <w:rFonts w:eastAsiaTheme="minorHAnsi" w:hint="cs"/>
          <w:rtl/>
        </w:rPr>
        <w:t>)</w:t>
      </w:r>
      <w:r w:rsidRPr="00084B65">
        <w:rPr>
          <w:rStyle w:val="libBold1Char"/>
          <w:rtl/>
        </w:rPr>
        <w:t xml:space="preserve"> </w:t>
      </w:r>
      <w:r w:rsidRPr="00837A59">
        <w:rPr>
          <w:rStyle w:val="libFootnotenumChar"/>
          <w:rtl/>
        </w:rPr>
        <w:t xml:space="preserve">(1) </w:t>
      </w:r>
      <w:r w:rsidRPr="007369F5">
        <w:rPr>
          <w:rtl/>
        </w:rPr>
        <w:t xml:space="preserve">، وتطبيق الآيتين بسياقيهما . وهما يأمران بإتّباع الرسول </w:t>
      </w:r>
      <w:r w:rsidR="00B852DF" w:rsidRPr="00B852DF">
        <w:rPr>
          <w:rStyle w:val="libAlaemChar"/>
          <w:rtl/>
        </w:rPr>
        <w:t>صلى‌الله‌عليه‌وآله‌وسلم</w:t>
      </w:r>
      <w:r w:rsidRPr="007369F5">
        <w:rPr>
          <w:rtl/>
        </w:rPr>
        <w:t xml:space="preserve"> والإيمان به ، وهما واحد . يفيدان محبة الله سبحانه لعبده ، هي رحمة على رحمة ، ويورث له نوراً يمشي به في الناس ، أي يعاشرهم ويعيش فيهم ، وقد كان يعاشر ويعيش بقوى نفسه وأسبابها من سمع وبصر ويد ولسان ، فتبدّل إلى نور من ربّه .</w:t>
      </w:r>
    </w:p>
    <w:p w:rsidR="00E26F63" w:rsidRPr="002E5B10" w:rsidRDefault="00E26F63" w:rsidP="007369F5">
      <w:pPr>
        <w:pStyle w:val="libNormal"/>
        <w:rPr>
          <w:rtl/>
        </w:rPr>
      </w:pPr>
      <w:r w:rsidRPr="007369F5">
        <w:rPr>
          <w:rtl/>
        </w:rPr>
        <w:t>هذا ، وفي (إثبات الوصيّة) للمسعو</w:t>
      </w:r>
      <w:r w:rsidR="00734BB4">
        <w:rPr>
          <w:rtl/>
        </w:rPr>
        <w:t>دي ، عن أمير المؤمنين ـ في خطبة</w:t>
      </w:r>
      <w:r w:rsidRPr="007369F5">
        <w:rPr>
          <w:rtl/>
        </w:rPr>
        <w:t xml:space="preserve"> :</w:t>
      </w:r>
      <w:r w:rsidRPr="00084B65">
        <w:rPr>
          <w:rStyle w:val="libBold1Char"/>
          <w:rtl/>
        </w:rPr>
        <w:t xml:space="preserve"> </w:t>
      </w:r>
      <w:r w:rsidRPr="00C20A2F">
        <w:rPr>
          <w:rStyle w:val="libBold2Char"/>
          <w:rtl/>
        </w:rPr>
        <w:t>(سبحانك ، أيُّ عين تقوم نصب بهاء نورك ، وترقى إلى نور ضياء قدرتك ؟! وأيّ فهم يفهم ما دون ذلك إلاّ أبصار كشفت عنها الأغطية ، وهتكت عنها الحجب العميّة . فرّقت أرواحها إلى أطراف أجنحة الأرواح ، فناجوك في أركانك ، ووَلَجُوا</w:t>
      </w:r>
      <w:r w:rsidRPr="007369F5">
        <w:rPr>
          <w:rtl/>
        </w:rPr>
        <w:t xml:space="preserve"> [</w:t>
      </w:r>
      <w:r w:rsidRPr="00C20A2F">
        <w:rPr>
          <w:rStyle w:val="libBold2Char"/>
          <w:rtl/>
        </w:rPr>
        <w:t>ألحُّوا</w:t>
      </w:r>
      <w:r w:rsidRPr="007369F5">
        <w:rPr>
          <w:rtl/>
        </w:rPr>
        <w:t>]</w:t>
      </w:r>
      <w:r w:rsidRPr="00C20A2F">
        <w:rPr>
          <w:rStyle w:val="libBold2Char"/>
          <w:rtl/>
        </w:rPr>
        <w:t xml:space="preserve"> بين أنوار بهائك ، ونظروا من مرتقى التربة إلى مستوى كبريائك . فسمّاهم أهل الملكوت زوّاراً ، ودعاهم أهل الجبروت عمّاراً)</w:t>
      </w:r>
      <w:r w:rsidRPr="007369F5">
        <w:rPr>
          <w:rtl/>
        </w:rPr>
        <w:t xml:space="preserve"> </w:t>
      </w:r>
      <w:r w:rsidRPr="00837A59">
        <w:rPr>
          <w:rStyle w:val="libFootnotenumChar"/>
          <w:rtl/>
        </w:rPr>
        <w:t>(2)</w:t>
      </w:r>
      <w:r w:rsidRPr="007369F5">
        <w:rPr>
          <w:rtl/>
        </w:rPr>
        <w:t xml:space="preserve"> ـ الخطبة .</w:t>
      </w:r>
    </w:p>
    <w:p w:rsidR="00E26F63" w:rsidRPr="002E5B10" w:rsidRDefault="00E26F63" w:rsidP="007369F5">
      <w:pPr>
        <w:pStyle w:val="libNormal"/>
        <w:rPr>
          <w:rtl/>
        </w:rPr>
      </w:pPr>
      <w:r w:rsidRPr="007369F5">
        <w:rPr>
          <w:rtl/>
        </w:rPr>
        <w:t>وقد مرّ حديث هشام في الفصل الثالث</w:t>
      </w:r>
      <w:r w:rsidRPr="00837A59">
        <w:rPr>
          <w:rStyle w:val="libFootnotenumChar"/>
          <w:rtl/>
        </w:rPr>
        <w:t xml:space="preserve"> (3)</w:t>
      </w:r>
      <w:r w:rsidRPr="007369F5">
        <w:rPr>
          <w:rtl/>
        </w:rPr>
        <w:t xml:space="preserve"> .</w:t>
      </w:r>
    </w:p>
    <w:p w:rsidR="00E26F63" w:rsidRPr="002E5B10" w:rsidRDefault="00E26F63" w:rsidP="007369F5">
      <w:pPr>
        <w:pStyle w:val="libNormal"/>
        <w:rPr>
          <w:rtl/>
        </w:rPr>
      </w:pPr>
      <w:r w:rsidRPr="007369F5">
        <w:rPr>
          <w:rtl/>
        </w:rPr>
        <w:t xml:space="preserve">وهذه المعاني كثيرة الورود في الأدعية ، ففي مناجاة عليّ </w:t>
      </w:r>
      <w:r w:rsidR="00B852DF" w:rsidRPr="00B852DF">
        <w:rPr>
          <w:rStyle w:val="libAlaemChar"/>
          <w:rtl/>
        </w:rPr>
        <w:t>عليه‌السلام</w:t>
      </w:r>
      <w:r w:rsidRPr="007369F5">
        <w:rPr>
          <w:rtl/>
        </w:rPr>
        <w:t xml:space="preserve"> في أيّام شعبان : </w:t>
      </w:r>
      <w:r w:rsidRPr="00C20A2F">
        <w:rPr>
          <w:rStyle w:val="libBold2Char"/>
          <w:rtl/>
        </w:rPr>
        <w:t>(إلهي وألهمني ولهاً بذكرك إلى ذكرك ، واجعل همّتي في روح نجاح أسمائك ومحلّ قُدسك)</w:t>
      </w:r>
      <w:r w:rsidRPr="007369F5">
        <w:rPr>
          <w:rtl/>
        </w:rPr>
        <w:t xml:space="preserve"> .</w:t>
      </w:r>
    </w:p>
    <w:p w:rsidR="00E26F63" w:rsidRDefault="00E26F63" w:rsidP="00E3640A">
      <w:pPr>
        <w:pStyle w:val="libNormal"/>
        <w:rPr>
          <w:rtl/>
        </w:rPr>
      </w:pPr>
      <w:r w:rsidRPr="009E34EF">
        <w:rPr>
          <w:rtl/>
        </w:rPr>
        <w:t>إلى أن قال :</w:t>
      </w:r>
    </w:p>
    <w:p w:rsidR="00734BB4" w:rsidRPr="00C20A2F" w:rsidRDefault="00734BB4" w:rsidP="00734BB4">
      <w:pPr>
        <w:pStyle w:val="libBold2"/>
        <w:rPr>
          <w:rtl/>
        </w:rPr>
      </w:pPr>
      <w:r w:rsidRPr="00C20A2F">
        <w:rPr>
          <w:rtl/>
        </w:rPr>
        <w:t>(إلهي هبْ لي كمال الانقطاع إليك ، وأنر أبصار قلوبنا بضياء نظرها إليك ، حتى تخرق أبصار القلوب حجب النور فتصل إلى معدن العظمة ، وتصير أرواحنا معلّقة بعز قُدسك .</w:t>
      </w:r>
    </w:p>
    <w:p w:rsidR="00734BB4" w:rsidRPr="002E5B10" w:rsidRDefault="00734BB4" w:rsidP="00734BB4">
      <w:pPr>
        <w:pStyle w:val="libNormal"/>
        <w:rPr>
          <w:rtl/>
        </w:rPr>
      </w:pPr>
      <w:r w:rsidRPr="00C20A2F">
        <w:rPr>
          <w:rStyle w:val="libBold2Char"/>
          <w:rtl/>
        </w:rPr>
        <w:t>إلهي واجعلني ممّن ناديته فأجابك ، ولاحظته فصعق لجلالك ، فناجيته سرّاً ، وعمل لك جهراً)</w:t>
      </w:r>
      <w:r w:rsidRPr="007369F5">
        <w:rPr>
          <w:rtl/>
        </w:rPr>
        <w:t xml:space="preserve"> .</w:t>
      </w:r>
    </w:p>
    <w:p w:rsidR="005418EA" w:rsidRPr="00C64B3F" w:rsidRDefault="005418EA" w:rsidP="005418EA">
      <w:pPr>
        <w:pStyle w:val="libLine"/>
        <w:rPr>
          <w:rtl/>
        </w:rPr>
      </w:pPr>
      <w:r w:rsidRPr="00C64B3F">
        <w:rPr>
          <w:rtl/>
        </w:rPr>
        <w:t>ـــــــــــــ</w:t>
      </w:r>
    </w:p>
    <w:p w:rsidR="00E26F63" w:rsidRPr="00407EA8" w:rsidRDefault="00E26F63" w:rsidP="005418EA">
      <w:pPr>
        <w:pStyle w:val="libFootnote0"/>
        <w:rPr>
          <w:rtl/>
        </w:rPr>
      </w:pPr>
      <w:r w:rsidRPr="00407EA8">
        <w:rPr>
          <w:rtl/>
        </w:rPr>
        <w:t>(1) سورة الحديد : الآية 28 .</w:t>
      </w:r>
    </w:p>
    <w:p w:rsidR="00E26F63" w:rsidRPr="00DF4C73" w:rsidRDefault="00E26F63" w:rsidP="009D5285">
      <w:pPr>
        <w:pStyle w:val="libFootnote0"/>
        <w:rPr>
          <w:rtl/>
        </w:rPr>
      </w:pPr>
      <w:r w:rsidRPr="005418EA">
        <w:rPr>
          <w:rtl/>
        </w:rPr>
        <w:t>وهذا النور روحٌ حيّ ، يحيي بها الإنسان كما مرّت الإشارة إليه في قوله تعالى :</w:t>
      </w:r>
      <w:r w:rsidRPr="00A55E9F">
        <w:rPr>
          <w:rtl/>
        </w:rPr>
        <w:t xml:space="preserve"> </w:t>
      </w:r>
      <w:r w:rsidR="009D5285" w:rsidRPr="009D5285">
        <w:rPr>
          <w:rStyle w:val="libFootnoteAlaemChar"/>
          <w:rFonts w:eastAsiaTheme="minorHAnsi" w:hint="cs"/>
          <w:rtl/>
        </w:rPr>
        <w:t>(</w:t>
      </w:r>
      <w:r w:rsidRPr="00CD6341">
        <w:rPr>
          <w:rStyle w:val="libFootnoteAieChar"/>
          <w:rFonts w:hint="cs"/>
          <w:rtl/>
        </w:rPr>
        <w:t>أَوَ مَن كَانَ مَيْتاً فَأَحْيَيْنَاهُ وَجَعَلْنَا لَهُ نُوراً يَمْشِي بِهِ فِي النَّاسِ</w:t>
      </w:r>
      <w:r w:rsidR="009D5285" w:rsidRPr="009D5285">
        <w:rPr>
          <w:rStyle w:val="libFootnoteAlaemChar"/>
          <w:rFonts w:eastAsiaTheme="minorHAnsi" w:hint="cs"/>
          <w:rtl/>
        </w:rPr>
        <w:t>)</w:t>
      </w:r>
      <w:r w:rsidRPr="00CD6341">
        <w:rPr>
          <w:rStyle w:val="libFootnoteAieChar"/>
          <w:rFonts w:hint="cs"/>
          <w:rtl/>
        </w:rPr>
        <w:t xml:space="preserve"> </w:t>
      </w:r>
      <w:r w:rsidRPr="005418EA">
        <w:rPr>
          <w:rtl/>
        </w:rPr>
        <w:t xml:space="preserve">الآية ؛ إذ ظاهر السياق أنّ قوله : </w:t>
      </w:r>
      <w:r w:rsidR="009D5285" w:rsidRPr="009D5285">
        <w:rPr>
          <w:rStyle w:val="libFootnoteAlaemChar"/>
          <w:rFonts w:eastAsiaTheme="minorHAnsi" w:hint="cs"/>
          <w:rtl/>
        </w:rPr>
        <w:t>(</w:t>
      </w:r>
      <w:r w:rsidRPr="00CD6341">
        <w:rPr>
          <w:rStyle w:val="libFootnoteAieChar"/>
          <w:rFonts w:hint="cs"/>
          <w:rtl/>
        </w:rPr>
        <w:t>وَجَعَلْنَا لَهُ ...</w:t>
      </w:r>
      <w:r w:rsidR="009D5285" w:rsidRPr="009D5285">
        <w:rPr>
          <w:rStyle w:val="libFootnoteAlaemChar"/>
          <w:rFonts w:eastAsiaTheme="minorHAnsi" w:hint="cs"/>
          <w:rtl/>
        </w:rPr>
        <w:t>)</w:t>
      </w:r>
      <w:r w:rsidRPr="00CD6341">
        <w:rPr>
          <w:rStyle w:val="libFootnoteAieChar"/>
          <w:rFonts w:hint="cs"/>
          <w:rtl/>
        </w:rPr>
        <w:t xml:space="preserve"> </w:t>
      </w:r>
      <w:r w:rsidRPr="005418EA">
        <w:rPr>
          <w:rtl/>
        </w:rPr>
        <w:t>بيان لأحييناه .</w:t>
      </w:r>
    </w:p>
    <w:p w:rsidR="00E26F63" w:rsidRPr="00407EA8" w:rsidRDefault="00E26F63" w:rsidP="009772D6">
      <w:pPr>
        <w:pStyle w:val="libFootnote0"/>
        <w:rPr>
          <w:rtl/>
        </w:rPr>
      </w:pPr>
      <w:r w:rsidRPr="00407EA8">
        <w:rPr>
          <w:rtl/>
        </w:rPr>
        <w:t xml:space="preserve">(2) بحار الأنوار : 25 / 30 ، أبواب خلقهم وطينتهم وأرواحهم (صلوات الله لعيهم) ـ باب 1 ـ بدو أرواحهم وأنوارهم وطينتهم </w:t>
      </w:r>
      <w:r w:rsidR="009772D6" w:rsidRPr="00734BB4">
        <w:rPr>
          <w:rStyle w:val="libFootnoteAlaemChar"/>
          <w:rFonts w:eastAsiaTheme="minorHAnsi"/>
          <w:rtl/>
        </w:rPr>
        <w:t>عليهم‌السلام</w:t>
      </w:r>
      <w:r w:rsidRPr="00407EA8">
        <w:rPr>
          <w:rtl/>
        </w:rPr>
        <w:t xml:space="preserve"> ، الحديث 46 . إثبات الوصيّة / المسعودي : 129 ، خطبة أمير المؤمنين </w:t>
      </w:r>
      <w:r w:rsidR="00B852DF" w:rsidRPr="00734BB4">
        <w:rPr>
          <w:rStyle w:val="libFootnoteAlaemChar"/>
          <w:rFonts w:eastAsiaTheme="minorHAnsi"/>
          <w:rtl/>
        </w:rPr>
        <w:t>عليه‌السلام</w:t>
      </w:r>
      <w:r w:rsidRPr="00407EA8">
        <w:rPr>
          <w:rtl/>
        </w:rPr>
        <w:t xml:space="preserve"> </w:t>
      </w:r>
      <w:r w:rsidR="00734BB4">
        <w:rPr>
          <w:rtl/>
        </w:rPr>
        <w:t>، مع اختلاف يسير</w:t>
      </w:r>
      <w:r w:rsidRPr="00407EA8">
        <w:rPr>
          <w:rtl/>
        </w:rPr>
        <w:t>.</w:t>
      </w:r>
    </w:p>
    <w:p w:rsidR="00734BB4" w:rsidRDefault="00E26F63" w:rsidP="00407EA8">
      <w:pPr>
        <w:pStyle w:val="libFootnote0"/>
        <w:rPr>
          <w:rtl/>
        </w:rPr>
      </w:pPr>
      <w:r w:rsidRPr="00407EA8">
        <w:rPr>
          <w:rtl/>
        </w:rPr>
        <w:t>(3) تقدّم في : الصفحة 228 من هذا الكتاب ، فراجع .</w:t>
      </w:r>
    </w:p>
    <w:p w:rsidR="00734BB4" w:rsidRDefault="00734BB4" w:rsidP="00984686">
      <w:pPr>
        <w:pStyle w:val="libNormal"/>
        <w:rPr>
          <w:rtl/>
        </w:rPr>
      </w:pPr>
      <w:r>
        <w:rPr>
          <w:rtl/>
        </w:rPr>
        <w:br w:type="page"/>
      </w:r>
    </w:p>
    <w:p w:rsidR="00E26F63" w:rsidRPr="002E5B10" w:rsidRDefault="00E26F63" w:rsidP="00E3640A">
      <w:pPr>
        <w:pStyle w:val="libNormal"/>
        <w:rPr>
          <w:rtl/>
        </w:rPr>
      </w:pPr>
      <w:r w:rsidRPr="009E34EF">
        <w:rPr>
          <w:rtl/>
        </w:rPr>
        <w:lastRenderedPageBreak/>
        <w:t>إلى أن قال :</w:t>
      </w:r>
    </w:p>
    <w:p w:rsidR="00E26F63" w:rsidRPr="002E5B10" w:rsidRDefault="00E26F63" w:rsidP="007369F5">
      <w:pPr>
        <w:pStyle w:val="libNormal"/>
        <w:rPr>
          <w:rtl/>
        </w:rPr>
      </w:pPr>
      <w:r w:rsidRPr="00C20A2F">
        <w:rPr>
          <w:rStyle w:val="libBold2Char"/>
          <w:rtl/>
        </w:rPr>
        <w:t>(إلهي وألحقني بنور عزّك الأبهج ، فأكون لك عارفاً ، وعن سواك منحرفاً)</w:t>
      </w:r>
      <w:r w:rsidRPr="007369F5">
        <w:rPr>
          <w:rtl/>
        </w:rPr>
        <w:t xml:space="preserve"> </w:t>
      </w:r>
      <w:r w:rsidRPr="00837A59">
        <w:rPr>
          <w:rStyle w:val="libFootnotenumChar"/>
          <w:rtl/>
        </w:rPr>
        <w:t xml:space="preserve">(1) </w:t>
      </w:r>
      <w:r w:rsidRPr="007369F5">
        <w:rPr>
          <w:rtl/>
        </w:rPr>
        <w:t>ـ المناجاة . وهي جامعة للمقدمة وذي المقدّمة جميعاً ، أعني السلوك والشهود .</w:t>
      </w:r>
    </w:p>
    <w:p w:rsidR="00E26F63" w:rsidRPr="002E5B10" w:rsidRDefault="00E26F63" w:rsidP="007369F5">
      <w:pPr>
        <w:pStyle w:val="libNormal"/>
        <w:rPr>
          <w:rtl/>
        </w:rPr>
      </w:pPr>
      <w:r w:rsidRPr="007369F5">
        <w:rPr>
          <w:rtl/>
        </w:rPr>
        <w:t xml:space="preserve">وفي (عدّة الداعي) لابن فهد ، عن وهب بن </w:t>
      </w:r>
      <w:r w:rsidR="00734BB4">
        <w:rPr>
          <w:rtl/>
        </w:rPr>
        <w:t>منبّه ـ فيما أوحى الله إلى داود</w:t>
      </w:r>
      <w:r w:rsidRPr="007369F5">
        <w:rPr>
          <w:rtl/>
        </w:rPr>
        <w:t xml:space="preserve"> : </w:t>
      </w:r>
      <w:r w:rsidRPr="00C20A2F">
        <w:rPr>
          <w:rStyle w:val="libBold2Char"/>
          <w:rtl/>
        </w:rPr>
        <w:t>(يا داود ، ذكري للذاكرين ، وجنّتي للمطيعين ، وحبّي للمشتاقين ، وأنا خاصّة للمحبّين)</w:t>
      </w:r>
      <w:r w:rsidRPr="00837A59">
        <w:rPr>
          <w:rStyle w:val="libFootnotenumChar"/>
          <w:rtl/>
        </w:rPr>
        <w:t xml:space="preserve"> (2)</w:t>
      </w:r>
      <w:r w:rsidRPr="007369F5">
        <w:rPr>
          <w:rtl/>
        </w:rPr>
        <w:t xml:space="preserve"> .</w:t>
      </w:r>
    </w:p>
    <w:p w:rsidR="00E26F63" w:rsidRPr="002E5B10" w:rsidRDefault="00E26F63" w:rsidP="007369F5">
      <w:pPr>
        <w:pStyle w:val="libNormal"/>
        <w:rPr>
          <w:rtl/>
        </w:rPr>
      </w:pPr>
      <w:r w:rsidRPr="007369F5">
        <w:rPr>
          <w:rtl/>
        </w:rPr>
        <w:t xml:space="preserve">ثمَّ تفنى منهم الذات ، وينمحي الاسم والرسم ، ويقوم الحقّ سبحانه مقامهم . وقد ذُكر في آخر </w:t>
      </w:r>
      <w:r w:rsidRPr="00084B65">
        <w:rPr>
          <w:rStyle w:val="libBold1Char"/>
          <w:rtl/>
        </w:rPr>
        <w:t>" رسالة التوحيد "</w:t>
      </w:r>
      <w:r w:rsidRPr="007369F5">
        <w:rPr>
          <w:rtl/>
        </w:rPr>
        <w:t xml:space="preserve"> أنَّ هذا المقام أجلّ من أن يقع عليه لفظ ، وأن تمسّه إشارة ، وأنّ إطلاق المقام عليه مجاز ، وأنّه ممّا فتحه الله لنبيّه محمّد </w:t>
      </w:r>
      <w:r w:rsidR="00B852DF" w:rsidRPr="00B852DF">
        <w:rPr>
          <w:rStyle w:val="libAlaemChar"/>
          <w:rtl/>
        </w:rPr>
        <w:t>صلى‌الله‌عليه‌وآله‌وسلم</w:t>
      </w:r>
      <w:r w:rsidRPr="007369F5">
        <w:rPr>
          <w:rtl/>
        </w:rPr>
        <w:t xml:space="preserve"> ، ولحقه الطاهرون من آله .</w:t>
      </w:r>
    </w:p>
    <w:p w:rsidR="00E26F63" w:rsidRPr="002E5B10" w:rsidRDefault="00E26F63" w:rsidP="00E3640A">
      <w:pPr>
        <w:pStyle w:val="libNormal"/>
        <w:rPr>
          <w:rtl/>
        </w:rPr>
      </w:pPr>
      <w:r w:rsidRPr="009E34EF">
        <w:rPr>
          <w:rtl/>
        </w:rPr>
        <w:t>وأقول الآن : أنّه يلحقهم أولياءٌ من أُمّته ؛ للروايات الكثيرة الدالّة على أنّ الله سبحانه يلحق بهم شيعتهم بالدرجات العليا في الآخرة .</w:t>
      </w:r>
    </w:p>
    <w:p w:rsidR="00E26F63" w:rsidRPr="002E5B10" w:rsidRDefault="00E26F63" w:rsidP="007369F5">
      <w:pPr>
        <w:pStyle w:val="libNormal"/>
        <w:rPr>
          <w:rtl/>
        </w:rPr>
      </w:pPr>
      <w:r w:rsidRPr="007369F5">
        <w:rPr>
          <w:rtl/>
        </w:rPr>
        <w:t xml:space="preserve">وفي رواية الديلمي الآتية : </w:t>
      </w:r>
      <w:r w:rsidRPr="00C20A2F">
        <w:rPr>
          <w:rStyle w:val="libBold2Char"/>
          <w:rtl/>
        </w:rPr>
        <w:t xml:space="preserve">(وينقل من دار الفناء إلى دار البقاء ، ومن دار الشيطان إلى دار الرحمن) </w:t>
      </w:r>
      <w:r w:rsidRPr="007369F5">
        <w:rPr>
          <w:rtl/>
        </w:rPr>
        <w:t>ـ الحديث .</w:t>
      </w:r>
    </w:p>
    <w:p w:rsidR="00734BB4" w:rsidRPr="002E5B10" w:rsidRDefault="00E26F63" w:rsidP="00734BB4">
      <w:pPr>
        <w:pStyle w:val="libNormal"/>
        <w:rPr>
          <w:rtl/>
        </w:rPr>
      </w:pPr>
      <w:r w:rsidRPr="009E34EF">
        <w:rPr>
          <w:rtl/>
        </w:rPr>
        <w:t>ومنه يظهر أنّ ما وعده الله سبحانه للأُمم من المقامات والكرامات في الآخرة ،</w:t>
      </w:r>
      <w:r w:rsidR="00734BB4" w:rsidRPr="00734BB4">
        <w:rPr>
          <w:rtl/>
        </w:rPr>
        <w:t xml:space="preserve"> </w:t>
      </w:r>
      <w:r w:rsidR="00734BB4" w:rsidRPr="009E34EF">
        <w:rPr>
          <w:rtl/>
        </w:rPr>
        <w:t>مرزوق للأولياء في الدنيا ، وفيها اللحوق بإمامهم .</w:t>
      </w:r>
    </w:p>
    <w:p w:rsidR="00734BB4" w:rsidRPr="002E5B10" w:rsidRDefault="00734BB4" w:rsidP="00734BB4">
      <w:pPr>
        <w:pStyle w:val="libNormal"/>
        <w:rPr>
          <w:rtl/>
        </w:rPr>
      </w:pPr>
      <w:r w:rsidRPr="009E34EF">
        <w:rPr>
          <w:rtl/>
        </w:rPr>
        <w:t>وهذا المقام الذي عرفت أنّه أجلّ من المقام ، قد عبّر عنه الأئمة في الأخبار المستفيضة النافية للصفات ، فللأولياء من الأُمّة اللحوق بهم بنحو الوراثة في ذلك ، فافهم .</w:t>
      </w:r>
    </w:p>
    <w:p w:rsidR="005418EA" w:rsidRPr="00C64B3F" w:rsidRDefault="005418EA" w:rsidP="005418EA">
      <w:pPr>
        <w:pStyle w:val="libLine"/>
        <w:rPr>
          <w:rtl/>
        </w:rPr>
      </w:pPr>
      <w:r w:rsidRPr="00C64B3F">
        <w:rPr>
          <w:rtl/>
        </w:rPr>
        <w:t>ـــــــــــــ</w:t>
      </w:r>
    </w:p>
    <w:p w:rsidR="00E26F63" w:rsidRPr="00407EA8" w:rsidRDefault="00E26F63" w:rsidP="005418EA">
      <w:pPr>
        <w:pStyle w:val="libFootnote0"/>
        <w:rPr>
          <w:rtl/>
        </w:rPr>
      </w:pPr>
      <w:r w:rsidRPr="00407EA8">
        <w:rPr>
          <w:rtl/>
        </w:rPr>
        <w:t>(1) إقبال الأعمال / السيّد ابن طاووس الحلّي : 687 ، فصل : فيما نذكره من الدعاء في شعبان مروي عن ابن خالويه .</w:t>
      </w:r>
    </w:p>
    <w:p w:rsidR="00734BB4" w:rsidRDefault="00E26F63" w:rsidP="00407EA8">
      <w:pPr>
        <w:pStyle w:val="libFootnote0"/>
        <w:rPr>
          <w:rtl/>
        </w:rPr>
      </w:pPr>
      <w:r w:rsidRPr="00407EA8">
        <w:rPr>
          <w:rtl/>
        </w:rPr>
        <w:t>(2) عدّة الداعي : 252 ، الباب الخامس : فيما أُلحق بالدعاء ، وهو الذكر ، الحديث 15 .</w:t>
      </w:r>
    </w:p>
    <w:p w:rsidR="00734BB4" w:rsidRDefault="00734BB4" w:rsidP="00984686">
      <w:pPr>
        <w:pStyle w:val="libNormal"/>
        <w:rPr>
          <w:rtl/>
        </w:rPr>
      </w:pPr>
      <w:r>
        <w:rPr>
          <w:rtl/>
        </w:rPr>
        <w:br w:type="page"/>
      </w:r>
    </w:p>
    <w:p w:rsidR="00E26F63" w:rsidRPr="002E5B10" w:rsidRDefault="00E26F63" w:rsidP="00E3640A">
      <w:pPr>
        <w:pStyle w:val="libNormal"/>
        <w:rPr>
          <w:rtl/>
        </w:rPr>
      </w:pPr>
      <w:r w:rsidRPr="009E34EF">
        <w:rPr>
          <w:rtl/>
        </w:rPr>
        <w:lastRenderedPageBreak/>
        <w:t>ومن المواهب سيرهم في خلال العوالم المتوسّطة بينهم في الدنيا وبين ربّهم عزّ اسمه كما مرّ .</w:t>
      </w:r>
    </w:p>
    <w:p w:rsidR="00E26F63" w:rsidRPr="002E5B10" w:rsidRDefault="00E26F63" w:rsidP="00E3640A">
      <w:pPr>
        <w:pStyle w:val="libNormal"/>
        <w:rPr>
          <w:rtl/>
        </w:rPr>
      </w:pPr>
      <w:r w:rsidRPr="009E34EF">
        <w:rPr>
          <w:rtl/>
        </w:rPr>
        <w:t xml:space="preserve">ففي (البحار) عن (إرشاد) الديلمي ، وذكر سندين لهذا الحديث ، وفيه : </w:t>
      </w:r>
    </w:p>
    <w:p w:rsidR="00E26F63" w:rsidRPr="00C20A2F" w:rsidRDefault="00E26F63" w:rsidP="00C20A2F">
      <w:pPr>
        <w:pStyle w:val="libBold2"/>
        <w:rPr>
          <w:rtl/>
        </w:rPr>
      </w:pPr>
      <w:r w:rsidRPr="00C20A2F">
        <w:rPr>
          <w:rtl/>
        </w:rPr>
        <w:t>(قال الله تعالى : يا أحمد ، هل تدري أيُّ عيش أهنأ ، وأي حياة أبقى ؟</w:t>
      </w:r>
    </w:p>
    <w:p w:rsidR="00E26F63" w:rsidRPr="00C20A2F" w:rsidRDefault="00E26F63" w:rsidP="00C20A2F">
      <w:pPr>
        <w:pStyle w:val="libBold2"/>
        <w:rPr>
          <w:rtl/>
        </w:rPr>
      </w:pPr>
      <w:r w:rsidRPr="00C20A2F">
        <w:rPr>
          <w:rtl/>
        </w:rPr>
        <w:t>قال : اللهمّ لا .</w:t>
      </w:r>
    </w:p>
    <w:p w:rsidR="00E26F63" w:rsidRPr="00C20A2F" w:rsidRDefault="00E26F63" w:rsidP="00C20A2F">
      <w:pPr>
        <w:pStyle w:val="libBold2"/>
        <w:rPr>
          <w:rtl/>
        </w:rPr>
      </w:pPr>
      <w:r w:rsidRPr="00C20A2F">
        <w:rPr>
          <w:rtl/>
        </w:rPr>
        <w:t>قال : أمّا العيش الهنيء ، فهو الذي لا يفتر صاحبه عن ذكري ، ولا ينسى نعمتي ، ولا يجهل حقّي . يطلب رضاي في ليله ونهاره .</w:t>
      </w:r>
    </w:p>
    <w:p w:rsidR="00E26F63" w:rsidRPr="002E5B10" w:rsidRDefault="00E26F63" w:rsidP="007369F5">
      <w:pPr>
        <w:pStyle w:val="libNormal"/>
        <w:rPr>
          <w:rtl/>
        </w:rPr>
      </w:pPr>
      <w:r w:rsidRPr="00C20A2F">
        <w:rPr>
          <w:rStyle w:val="libBold2Char"/>
          <w:rtl/>
        </w:rPr>
        <w:t xml:space="preserve">أمّا الحياة الباقية ، فهي التي يعمل لنفسه حتّى تهون عليه الدنيا ، وتصغر في عينه </w:t>
      </w:r>
      <w:r w:rsidRPr="007369F5">
        <w:rPr>
          <w:rtl/>
        </w:rPr>
        <w:t>[</w:t>
      </w:r>
      <w:r w:rsidRPr="00C20A2F">
        <w:rPr>
          <w:rStyle w:val="libBold2Char"/>
          <w:rtl/>
        </w:rPr>
        <w:t>عينيه</w:t>
      </w:r>
      <w:r w:rsidRPr="007369F5">
        <w:rPr>
          <w:rtl/>
        </w:rPr>
        <w:t xml:space="preserve">] </w:t>
      </w:r>
      <w:r w:rsidRPr="00C20A2F">
        <w:rPr>
          <w:rStyle w:val="libBold2Char"/>
          <w:rtl/>
        </w:rPr>
        <w:t>، وتعظُم الآخرة عنده ، ويؤثر هواي على هواه ، ويبتغي مرضاتي ، ويعظّم حقّ عظمتي ، ويذكر عملي به ، ويراقبني بالليل والنهار عند كلّ سيّئة أو معصية ، وينقّي قلبه عن كلّ ما أكره ، ويبغض الشيطان ووساوسه ، ولا يجعل لإبليس على قلبه سلطاناً وسبيلاً .</w:t>
      </w:r>
    </w:p>
    <w:p w:rsidR="00E26F63" w:rsidRPr="002E5B10" w:rsidRDefault="00E26F63" w:rsidP="007369F5">
      <w:pPr>
        <w:pStyle w:val="libNormal"/>
        <w:rPr>
          <w:rtl/>
        </w:rPr>
      </w:pPr>
      <w:r w:rsidRPr="00C20A2F">
        <w:rPr>
          <w:rStyle w:val="libBold2Char"/>
          <w:rtl/>
        </w:rPr>
        <w:t xml:space="preserve">فإذا فعل ذلك ، أسكنتُ قلبه حبّاً ، حتى أجعل قلبه لي ، وفراغه واشتغاله وهمّه وحديثه من النعمة التي أنعمت بها على أهل محبّتي من خلقي . وأفتح عين قلبه وسمعه ، حتّى يسمع بقلبه وينظر بقلبه إلى جلالي وعظمتي . وأُضِيق عليه الدنيا ، وأُبغّض إليه ما فيها من اللّذات ، وأُحذّره من الدنيا وما فيها ، كما يحذر الراعي </w:t>
      </w:r>
      <w:r w:rsidRPr="007369F5">
        <w:rPr>
          <w:rtl/>
        </w:rPr>
        <w:t>[</w:t>
      </w:r>
      <w:r w:rsidRPr="00C20A2F">
        <w:rPr>
          <w:rStyle w:val="libBold2Char"/>
          <w:rtl/>
        </w:rPr>
        <w:t>على</w:t>
      </w:r>
      <w:r w:rsidRPr="007369F5">
        <w:rPr>
          <w:rtl/>
        </w:rPr>
        <w:t xml:space="preserve">] </w:t>
      </w:r>
      <w:r w:rsidRPr="00C20A2F">
        <w:rPr>
          <w:rStyle w:val="libBold2Char"/>
          <w:rtl/>
        </w:rPr>
        <w:t>غنمه من مراتعَ الهلكة . فإذا كان هكذا ، يفرُّ من الناس فراراً ، وينقل من دار الفناء إلى دار البقاء ، ومن دار الشيطان إلى دار الرحمن .</w:t>
      </w:r>
    </w:p>
    <w:p w:rsidR="00E26F63" w:rsidRPr="00C20A2F" w:rsidRDefault="00E26F63" w:rsidP="00C20A2F">
      <w:pPr>
        <w:pStyle w:val="libBold2"/>
        <w:rPr>
          <w:rtl/>
        </w:rPr>
      </w:pPr>
      <w:r w:rsidRPr="00C20A2F">
        <w:rPr>
          <w:rtl/>
        </w:rPr>
        <w:t>يا أحمد ، ولأزيّنّنه بالهيبة والعظمة .</w:t>
      </w:r>
    </w:p>
    <w:p w:rsidR="00E26F63" w:rsidRPr="00C20A2F" w:rsidRDefault="00E26F63" w:rsidP="00C20A2F">
      <w:pPr>
        <w:pStyle w:val="libBold2"/>
        <w:rPr>
          <w:rtl/>
        </w:rPr>
      </w:pPr>
      <w:r w:rsidRPr="00C20A2F">
        <w:rPr>
          <w:rtl/>
        </w:rPr>
        <w:t>فهذا هو العيش الهنيء ، والحياة الباقية ، وهذا مقام الراضين .</w:t>
      </w:r>
    </w:p>
    <w:p w:rsidR="00734BB4" w:rsidRDefault="00E26F63" w:rsidP="00C20A2F">
      <w:pPr>
        <w:pStyle w:val="libBold2"/>
        <w:rPr>
          <w:rtl/>
        </w:rPr>
      </w:pPr>
      <w:r w:rsidRPr="00C20A2F">
        <w:rPr>
          <w:rtl/>
        </w:rPr>
        <w:t>فمَن عمل برضاي ، أُلزمه ثلاث خصال : أُعرّفه شكراً لا يخالطه الجهل ، وذكراً لا يخالطه النسيان ، ومحبّة لا يؤثر على محبّتي محبّة المخلوقين . فإذا أحبّني أحببته ، وأفتح عين قلبه إلى جلالي ، ولا أُخفي عليه خاصّة خَلقي ، وأُناجيه في ظلم الليل ونور النهار ، حتّى ينقطع حديثه مع المخلوقين ، ومجالسته معهم ، وأُسمعه كلامي وكلام ملائكتي ، وأُعرّفه السرّ الذي سترته عن خَلقي ، وأُلبسه الحياء ، حتّى يستحيي منه الخَلق كلُّهم ، ويمشي على الأرض مغفوراً له ، وأجعل قلبه واعياً وبصيراً ، ولا أُخفي عليه شيئاً من جنّة ولا نار ، واعرّفه ما يمرُّ على الناس في يوم القيامة من الهول والشدّة ، وما أُحاسب الأغنياء والفقراء ، والجهّال والعلماء ، وأُنوِّمه في قبره ، وأُنزل عليه منكراً ونكيراً حتّى يسألاه ، ولا يرى غمرة الموت وظلمة القبر واللحد وهول المطّلع .</w:t>
      </w:r>
    </w:p>
    <w:p w:rsidR="00734BB4" w:rsidRPr="003B2918" w:rsidRDefault="00734BB4" w:rsidP="003B2918">
      <w:pPr>
        <w:pStyle w:val="libNormal"/>
        <w:rPr>
          <w:rtl/>
        </w:rPr>
      </w:pPr>
      <w:r>
        <w:rPr>
          <w:rtl/>
        </w:rPr>
        <w:br w:type="page"/>
      </w:r>
    </w:p>
    <w:p w:rsidR="00E26F63" w:rsidRPr="00C20A2F" w:rsidRDefault="00E26F63" w:rsidP="00C20A2F">
      <w:pPr>
        <w:pStyle w:val="libBold2"/>
        <w:rPr>
          <w:rtl/>
        </w:rPr>
      </w:pPr>
      <w:r w:rsidRPr="00C20A2F">
        <w:rPr>
          <w:rtl/>
        </w:rPr>
        <w:lastRenderedPageBreak/>
        <w:t>ثمَّ أنصب له ميزانه ، وأنشر ديوانه .</w:t>
      </w:r>
    </w:p>
    <w:p w:rsidR="00E26F63" w:rsidRPr="00C20A2F" w:rsidRDefault="00E26F63" w:rsidP="00C20A2F">
      <w:pPr>
        <w:pStyle w:val="libBold2"/>
        <w:rPr>
          <w:rtl/>
        </w:rPr>
      </w:pPr>
      <w:r w:rsidRPr="00C20A2F">
        <w:rPr>
          <w:rtl/>
        </w:rPr>
        <w:t>ثمَّ أضع كتابه في يمينه ، فيقرؤه منشوراً .</w:t>
      </w:r>
    </w:p>
    <w:p w:rsidR="00E26F63" w:rsidRPr="00C20A2F" w:rsidRDefault="00E26F63" w:rsidP="00C20A2F">
      <w:pPr>
        <w:pStyle w:val="libBold2"/>
        <w:rPr>
          <w:rtl/>
        </w:rPr>
      </w:pPr>
      <w:r w:rsidRPr="00C20A2F">
        <w:rPr>
          <w:rtl/>
        </w:rPr>
        <w:t>ثمَّ لا أجعل بيني وبينه ترجماناً .</w:t>
      </w:r>
    </w:p>
    <w:p w:rsidR="00E26F63" w:rsidRPr="00C20A2F" w:rsidRDefault="00E26F63" w:rsidP="00C20A2F">
      <w:pPr>
        <w:pStyle w:val="libBold2"/>
        <w:rPr>
          <w:rtl/>
        </w:rPr>
      </w:pPr>
      <w:r w:rsidRPr="00C20A2F">
        <w:rPr>
          <w:rtl/>
        </w:rPr>
        <w:t>فهذه صفات المحبّين .</w:t>
      </w:r>
    </w:p>
    <w:p w:rsidR="00E26F63" w:rsidRPr="002E5B10" w:rsidRDefault="00E26F63" w:rsidP="007369F5">
      <w:pPr>
        <w:pStyle w:val="libNormal"/>
        <w:rPr>
          <w:rtl/>
        </w:rPr>
      </w:pPr>
      <w:r w:rsidRPr="00C20A2F">
        <w:rPr>
          <w:rStyle w:val="libBold2Char"/>
          <w:rtl/>
        </w:rPr>
        <w:t>يا أحمد ، اجعلْ همّك همّاً واحداً ، واجعل لسانك لساناً واحداً ، واجعل بدنك حيّاً . لا تغفل عني . مَن يغفل عنّي لا أُبالي بأيِّ واد هلك)</w:t>
      </w:r>
      <w:r w:rsidRPr="00837A59">
        <w:rPr>
          <w:rStyle w:val="libFootnotenumChar"/>
          <w:rtl/>
        </w:rPr>
        <w:t xml:space="preserve"> (1) </w:t>
      </w:r>
      <w:r w:rsidRPr="007369F5">
        <w:rPr>
          <w:rtl/>
        </w:rPr>
        <w:t>ـ الحديث .</w:t>
      </w:r>
    </w:p>
    <w:p w:rsidR="00E26F63" w:rsidRPr="002E5B10" w:rsidRDefault="00E26F63" w:rsidP="007369F5">
      <w:pPr>
        <w:pStyle w:val="libNormal"/>
        <w:rPr>
          <w:rtl/>
        </w:rPr>
      </w:pPr>
      <w:r w:rsidRPr="007369F5">
        <w:rPr>
          <w:rtl/>
        </w:rPr>
        <w:t xml:space="preserve">وفي (البحار) ، عن (الكافي) و(المعاني) و(نوادر) الراوندي ، بأسانيد مختلفة ، عن الصادق والكاظم </w:t>
      </w:r>
      <w:r w:rsidR="000D3FF9" w:rsidRPr="000D3FF9">
        <w:rPr>
          <w:rStyle w:val="libAlaemChar"/>
          <w:rFonts w:eastAsiaTheme="minorHAnsi"/>
          <w:rtl/>
        </w:rPr>
        <w:t>عليهما‌السلام</w:t>
      </w:r>
      <w:r w:rsidRPr="007369F5">
        <w:rPr>
          <w:rtl/>
        </w:rPr>
        <w:t xml:space="preserve"> ، عن رسول الله </w:t>
      </w:r>
      <w:r w:rsidR="00B852DF" w:rsidRPr="00B852DF">
        <w:rPr>
          <w:rStyle w:val="libAlaemChar"/>
          <w:rtl/>
        </w:rPr>
        <w:t>صلى‌الله‌عليه‌وآله‌وسلم</w:t>
      </w:r>
      <w:r w:rsidRPr="007369F5">
        <w:rPr>
          <w:rtl/>
        </w:rPr>
        <w:t xml:space="preserve"> ـ واللفظ المنقول هاهنا كما عن (الكافي) ـ قال :</w:t>
      </w:r>
    </w:p>
    <w:p w:rsidR="00E26F63" w:rsidRPr="00C20A2F" w:rsidRDefault="00E26F63" w:rsidP="00B852DF">
      <w:pPr>
        <w:pStyle w:val="libBold2"/>
        <w:rPr>
          <w:rtl/>
        </w:rPr>
      </w:pPr>
      <w:r w:rsidRPr="00C20A2F">
        <w:rPr>
          <w:rtl/>
        </w:rPr>
        <w:t xml:space="preserve">(استقبل رسولُ الله </w:t>
      </w:r>
      <w:r w:rsidR="00B852DF" w:rsidRPr="00B852DF">
        <w:rPr>
          <w:rStyle w:val="libAlaemChar"/>
          <w:rFonts w:eastAsiaTheme="minorHAnsi"/>
          <w:rtl/>
        </w:rPr>
        <w:t>صلى‌الله‌عليه‌وآله‌وسلم</w:t>
      </w:r>
      <w:r w:rsidRPr="00C20A2F">
        <w:rPr>
          <w:rtl/>
        </w:rPr>
        <w:t xml:space="preserve"> حارثة بن مالك بن النعمان الأنصاري ، فقال له : كيف أنت يا حارثة بن مالك النعماني؟</w:t>
      </w:r>
    </w:p>
    <w:p w:rsidR="00E26F63" w:rsidRPr="00C20A2F" w:rsidRDefault="00E26F63" w:rsidP="00C20A2F">
      <w:pPr>
        <w:pStyle w:val="libBold2"/>
        <w:rPr>
          <w:rtl/>
        </w:rPr>
      </w:pPr>
      <w:r w:rsidRPr="00C20A2F">
        <w:rPr>
          <w:rtl/>
        </w:rPr>
        <w:t>فقال : يا رسول الله ، مؤمن حقّاً .</w:t>
      </w:r>
    </w:p>
    <w:p w:rsidR="00734BB4" w:rsidRPr="00C20A2F" w:rsidRDefault="00E26F63" w:rsidP="00734BB4">
      <w:pPr>
        <w:pStyle w:val="libBold2"/>
        <w:rPr>
          <w:rtl/>
        </w:rPr>
      </w:pPr>
      <w:r w:rsidRPr="00C20A2F">
        <w:rPr>
          <w:rtl/>
        </w:rPr>
        <w:t xml:space="preserve">فقال له رسول الله </w:t>
      </w:r>
      <w:r w:rsidR="00B852DF" w:rsidRPr="00B852DF">
        <w:rPr>
          <w:rStyle w:val="libAlaemChar"/>
          <w:rFonts w:eastAsiaTheme="minorHAnsi"/>
          <w:rtl/>
        </w:rPr>
        <w:t>صلى‌الله‌عليه‌وآله‌وسلم</w:t>
      </w:r>
      <w:r w:rsidRPr="00C20A2F">
        <w:rPr>
          <w:rtl/>
        </w:rPr>
        <w:t xml:space="preserve"> : لكلّ شيء حقيقة ، فما حقيقة قولك ؟ فقال : يا رسول الله ، عزفت نفسي عن الدنيا ، فأسهرتُ ليلي ،</w:t>
      </w:r>
      <w:r w:rsidR="00734BB4" w:rsidRPr="00734BB4">
        <w:rPr>
          <w:rtl/>
        </w:rPr>
        <w:t xml:space="preserve"> </w:t>
      </w:r>
      <w:r w:rsidR="00734BB4" w:rsidRPr="00C20A2F">
        <w:rPr>
          <w:rtl/>
        </w:rPr>
        <w:t>وأظمأت هواجري ، وكأنّي أنظر إلى عرش ربّي وقد وُضع للحساب ، وكأنّي أنظر إلى أهل الجنّة يتزاورون في الجنة ، وكأنّي أسمع عُواء أهل النار في النار .</w:t>
      </w:r>
    </w:p>
    <w:p w:rsidR="005418EA" w:rsidRPr="00C64B3F" w:rsidRDefault="005418EA" w:rsidP="005418EA">
      <w:pPr>
        <w:pStyle w:val="libLine"/>
        <w:rPr>
          <w:rtl/>
        </w:rPr>
      </w:pPr>
      <w:r w:rsidRPr="00C64B3F">
        <w:rPr>
          <w:rtl/>
        </w:rPr>
        <w:t>ـــــــــــــ</w:t>
      </w:r>
    </w:p>
    <w:p w:rsidR="00734BB4" w:rsidRDefault="00E26F63" w:rsidP="005418EA">
      <w:pPr>
        <w:pStyle w:val="libFootnote0"/>
        <w:rPr>
          <w:rtl/>
        </w:rPr>
      </w:pPr>
      <w:r w:rsidRPr="00407EA8">
        <w:rPr>
          <w:rtl/>
        </w:rPr>
        <w:t xml:space="preserve">(1) بحار الأنوار : 74 / 28 ، أبواب المواعظ والحكم ـ باب 2 : مواعظ الله عزّ وجلّ في سائر الكتب السماوية ، الحديث 6 . إرشاد القلوب : 1 / 204 ، الباب الرابع والخمسون : فيما سأل رسول الله </w:t>
      </w:r>
      <w:r w:rsidR="00B852DF" w:rsidRPr="00734BB4">
        <w:rPr>
          <w:rStyle w:val="libFootnoteAlaemChar"/>
          <w:rFonts w:eastAsiaTheme="minorHAnsi"/>
          <w:rtl/>
        </w:rPr>
        <w:t>صلى‌الله‌عليه‌وآله‌وسلم</w:t>
      </w:r>
      <w:r w:rsidRPr="00407EA8">
        <w:rPr>
          <w:rtl/>
        </w:rPr>
        <w:t xml:space="preserve"> ربّه ليلة المعراج .</w:t>
      </w:r>
    </w:p>
    <w:p w:rsidR="00734BB4" w:rsidRDefault="00734BB4" w:rsidP="00984686">
      <w:pPr>
        <w:pStyle w:val="libNormal"/>
        <w:rPr>
          <w:rtl/>
        </w:rPr>
      </w:pPr>
      <w:r>
        <w:rPr>
          <w:rtl/>
        </w:rPr>
        <w:br w:type="page"/>
      </w:r>
    </w:p>
    <w:p w:rsidR="00E26F63" w:rsidRPr="002E5B10" w:rsidRDefault="00E26F63" w:rsidP="007369F5">
      <w:pPr>
        <w:pStyle w:val="libNormal"/>
        <w:rPr>
          <w:rtl/>
        </w:rPr>
      </w:pPr>
      <w:r w:rsidRPr="00C20A2F">
        <w:rPr>
          <w:rStyle w:val="libBold2Char"/>
          <w:rtl/>
        </w:rPr>
        <w:lastRenderedPageBreak/>
        <w:t xml:space="preserve">فقال رسول الله </w:t>
      </w:r>
      <w:r w:rsidR="00B852DF" w:rsidRPr="00B852DF">
        <w:rPr>
          <w:rStyle w:val="libAlaemChar"/>
          <w:rtl/>
        </w:rPr>
        <w:t>صلى‌الله‌عليه‌وآله‌وسلم</w:t>
      </w:r>
      <w:r w:rsidRPr="00C20A2F">
        <w:rPr>
          <w:rStyle w:val="libBold2Char"/>
          <w:rtl/>
        </w:rPr>
        <w:t xml:space="preserve"> : عبدٌ نوّر الله قلبه ، أبصرت فاثبتْ)</w:t>
      </w:r>
      <w:r w:rsidRPr="007369F5">
        <w:rPr>
          <w:rtl/>
        </w:rPr>
        <w:t xml:space="preserve"> </w:t>
      </w:r>
      <w:r w:rsidRPr="00837A59">
        <w:rPr>
          <w:rStyle w:val="libFootnotenumChar"/>
          <w:rtl/>
        </w:rPr>
        <w:t>(1)</w:t>
      </w:r>
      <w:r w:rsidRPr="007369F5">
        <w:rPr>
          <w:rtl/>
        </w:rPr>
        <w:t xml:space="preserve"> ـ الحديث .</w:t>
      </w:r>
    </w:p>
    <w:p w:rsidR="00E26F63" w:rsidRPr="002E5B10" w:rsidRDefault="00E26F63" w:rsidP="00E3640A">
      <w:pPr>
        <w:pStyle w:val="libNormal"/>
        <w:rPr>
          <w:rtl/>
        </w:rPr>
      </w:pPr>
      <w:r w:rsidRPr="009E34EF">
        <w:rPr>
          <w:rtl/>
        </w:rPr>
        <w:t>ولو تدبّرت جيّد التدبّر في هذه الآيات والأخبار التي نقلناها ، وما تركناها اختصاراً أكثر منها ، وأخذت بالإشارات من العبارات ، شاهدت من أنبائهم عجائب يضيق عنها التعبير ، ويقصر دونها باع التوصيف .</w:t>
      </w:r>
    </w:p>
    <w:p w:rsidR="00E26F63" w:rsidRPr="002E5B10" w:rsidRDefault="00E26F63" w:rsidP="00E3640A">
      <w:pPr>
        <w:pStyle w:val="libNormal"/>
        <w:rPr>
          <w:rtl/>
        </w:rPr>
      </w:pPr>
      <w:r w:rsidRPr="009E34EF">
        <w:rPr>
          <w:rtl/>
        </w:rPr>
        <w:t>والله الهادي وهو المستعان</w:t>
      </w:r>
    </w:p>
    <w:p w:rsidR="00E26F63" w:rsidRPr="002E5B10" w:rsidRDefault="00E26F63" w:rsidP="00E3640A">
      <w:pPr>
        <w:pStyle w:val="libNormal"/>
        <w:rPr>
          <w:rtl/>
        </w:rPr>
      </w:pPr>
      <w:r w:rsidRPr="009E34EF">
        <w:rPr>
          <w:rtl/>
        </w:rPr>
        <w:t>ولنقطع الكلام في هذا المقام</w:t>
      </w:r>
    </w:p>
    <w:p w:rsidR="00E26F63" w:rsidRPr="002E5B10" w:rsidRDefault="00E26F63" w:rsidP="00E3640A">
      <w:pPr>
        <w:pStyle w:val="libNormal"/>
        <w:rPr>
          <w:rtl/>
        </w:rPr>
      </w:pPr>
      <w:r w:rsidRPr="009E34EF">
        <w:rPr>
          <w:rtl/>
        </w:rPr>
        <w:t>والحمد لله على الإتمام</w:t>
      </w:r>
    </w:p>
    <w:p w:rsidR="00E26F63" w:rsidRDefault="00E26F63" w:rsidP="00E3640A">
      <w:pPr>
        <w:pStyle w:val="libNormal"/>
        <w:rPr>
          <w:rtl/>
        </w:rPr>
      </w:pPr>
      <w:r w:rsidRPr="009E34EF">
        <w:rPr>
          <w:rtl/>
        </w:rPr>
        <w:t>وعلى سيّدنا محمّد وآله الصلاة والسلام</w:t>
      </w:r>
    </w:p>
    <w:p w:rsidR="00734BB4" w:rsidRPr="00A55E9F" w:rsidRDefault="00734BB4" w:rsidP="00734BB4">
      <w:pPr>
        <w:pStyle w:val="Heading2Center"/>
        <w:rPr>
          <w:rtl/>
        </w:rPr>
      </w:pPr>
      <w:bookmarkStart w:id="70" w:name="35"/>
      <w:bookmarkStart w:id="71" w:name="_Toc386371620"/>
      <w:r w:rsidRPr="00A55E9F">
        <w:rPr>
          <w:rtl/>
        </w:rPr>
        <w:t xml:space="preserve">عليٌ </w:t>
      </w:r>
      <w:r w:rsidRPr="00B852DF">
        <w:rPr>
          <w:rStyle w:val="libAlaemChar"/>
          <w:rFonts w:eastAsiaTheme="minorHAnsi"/>
          <w:rtl/>
        </w:rPr>
        <w:t>عليه‌السلام</w:t>
      </w:r>
      <w:r w:rsidRPr="00A55E9F">
        <w:rPr>
          <w:rtl/>
        </w:rPr>
        <w:t xml:space="preserve"> والفلسفة الإلهية</w:t>
      </w:r>
      <w:bookmarkEnd w:id="70"/>
      <w:bookmarkEnd w:id="71"/>
    </w:p>
    <w:p w:rsidR="00734BB4" w:rsidRPr="00734BB4" w:rsidRDefault="00734BB4" w:rsidP="00734BB4">
      <w:pPr>
        <w:pStyle w:val="libNormal"/>
        <w:rPr>
          <w:rtl/>
        </w:rPr>
      </w:pPr>
      <w:r w:rsidRPr="00734BB4">
        <w:rPr>
          <w:rtl/>
        </w:rPr>
        <w:t>العلاّمة</w:t>
      </w:r>
      <w:r>
        <w:rPr>
          <w:rFonts w:hint="cs"/>
          <w:rtl/>
        </w:rPr>
        <w:t xml:space="preserve"> </w:t>
      </w:r>
      <w:r w:rsidRPr="00734BB4">
        <w:rPr>
          <w:rtl/>
        </w:rPr>
        <w:t>السيد محمد حسين الطباطبائي</w:t>
      </w:r>
      <w:r>
        <w:rPr>
          <w:rFonts w:hint="cs"/>
          <w:rtl/>
        </w:rPr>
        <w:t xml:space="preserve"> </w:t>
      </w:r>
      <w:r w:rsidRPr="00734BB4">
        <w:rPr>
          <w:rtl/>
        </w:rPr>
        <w:t>(طاب ثراه)</w:t>
      </w:r>
    </w:p>
    <w:p w:rsidR="00734BB4" w:rsidRPr="00734BB4" w:rsidRDefault="00734BB4" w:rsidP="00734BB4">
      <w:pPr>
        <w:pStyle w:val="libNormal"/>
        <w:rPr>
          <w:rtl/>
        </w:rPr>
      </w:pPr>
      <w:r w:rsidRPr="00734BB4">
        <w:rPr>
          <w:rtl/>
        </w:rPr>
        <w:t>تحقيق :</w:t>
      </w:r>
      <w:r>
        <w:rPr>
          <w:rFonts w:hint="cs"/>
          <w:rtl/>
        </w:rPr>
        <w:t xml:space="preserve"> </w:t>
      </w:r>
      <w:r w:rsidRPr="00734BB4">
        <w:rPr>
          <w:rtl/>
        </w:rPr>
        <w:t>الشيخ علي الأسدي</w:t>
      </w:r>
    </w:p>
    <w:p w:rsidR="00734BB4" w:rsidRPr="00734BB4" w:rsidRDefault="00734BB4" w:rsidP="00734BB4">
      <w:pPr>
        <w:pStyle w:val="libNormal"/>
        <w:rPr>
          <w:rtl/>
        </w:rPr>
      </w:pPr>
      <w:r w:rsidRPr="00734BB4">
        <w:rPr>
          <w:rtl/>
        </w:rPr>
        <w:t>مكتبة فدك</w:t>
      </w:r>
    </w:p>
    <w:p w:rsidR="005418EA" w:rsidRPr="00C64B3F" w:rsidRDefault="005418EA" w:rsidP="005418EA">
      <w:pPr>
        <w:pStyle w:val="libLine"/>
        <w:rPr>
          <w:rtl/>
        </w:rPr>
      </w:pPr>
      <w:r w:rsidRPr="00C64B3F">
        <w:rPr>
          <w:rtl/>
        </w:rPr>
        <w:t>ـــــــــــــ</w:t>
      </w:r>
    </w:p>
    <w:p w:rsidR="00734BB4" w:rsidRDefault="00E26F63" w:rsidP="005418EA">
      <w:pPr>
        <w:pStyle w:val="libFootnote0"/>
        <w:rPr>
          <w:rtl/>
        </w:rPr>
      </w:pPr>
      <w:r w:rsidRPr="00407EA8">
        <w:rPr>
          <w:rtl/>
        </w:rPr>
        <w:t>(1) بحار الأنوار : 22 / 126 ، باب 37 ـ ما جرى بينه وبين أهل الكتاب والمشركين بعد الهجرة ، الحديث 98 . الكافي : 2 / 80 ، باب حقيقة الإيمان واليقين ، الحديث 1546 / 3 . معاني الأخبار : 187 ، باب معنى الإسلام والإيمان ، الحديث 5 . النوادر / الراوندي : 20 ، باختلاف يسير .</w:t>
      </w:r>
    </w:p>
    <w:p w:rsidR="00734BB4" w:rsidRDefault="00734BB4" w:rsidP="00984686">
      <w:pPr>
        <w:pStyle w:val="libNormal"/>
        <w:rPr>
          <w:rtl/>
        </w:rPr>
      </w:pPr>
      <w:r>
        <w:rPr>
          <w:rtl/>
        </w:rPr>
        <w:br w:type="page"/>
      </w:r>
    </w:p>
    <w:p w:rsidR="00E26F63" w:rsidRPr="00A55E9F" w:rsidRDefault="00E26F63" w:rsidP="00734BB4">
      <w:pPr>
        <w:pStyle w:val="Heading2Center"/>
        <w:rPr>
          <w:rtl/>
        </w:rPr>
      </w:pPr>
      <w:bookmarkStart w:id="72" w:name="_Toc386371621"/>
      <w:r w:rsidRPr="00A55E9F">
        <w:rPr>
          <w:rtl/>
        </w:rPr>
        <w:lastRenderedPageBreak/>
        <w:t>تقديمٌ :</w:t>
      </w:r>
      <w:bookmarkStart w:id="73" w:name="36"/>
      <w:r w:rsidR="00734BB4">
        <w:rPr>
          <w:rFonts w:hint="cs"/>
          <w:rtl/>
        </w:rPr>
        <w:t xml:space="preserve"> </w:t>
      </w:r>
      <w:r w:rsidRPr="00A55E9F">
        <w:rPr>
          <w:rtl/>
        </w:rPr>
        <w:t>ما معنى الفلسفة الإلهية ؟</w:t>
      </w:r>
      <w:bookmarkEnd w:id="72"/>
      <w:bookmarkEnd w:id="73"/>
    </w:p>
    <w:p w:rsidR="00E26F63" w:rsidRPr="002E5B10" w:rsidRDefault="00E26F63" w:rsidP="00E3640A">
      <w:pPr>
        <w:pStyle w:val="libNormal"/>
        <w:rPr>
          <w:rtl/>
        </w:rPr>
      </w:pPr>
      <w:r w:rsidRPr="009E34EF">
        <w:rPr>
          <w:rtl/>
        </w:rPr>
        <w:t>الحمد لله ، والصلاة على محمّد وآله الطاهرين .</w:t>
      </w:r>
    </w:p>
    <w:p w:rsidR="00E26F63" w:rsidRPr="002E5B10" w:rsidRDefault="00E26F63" w:rsidP="00E3640A">
      <w:pPr>
        <w:pStyle w:val="libNormal"/>
        <w:rPr>
          <w:rtl/>
        </w:rPr>
      </w:pPr>
      <w:r w:rsidRPr="009E34EF">
        <w:rPr>
          <w:rtl/>
        </w:rPr>
        <w:t>كان الإنسان ، ولسوف يبقى ، محبّاً للوجود الخارجي ، بخارجيّته وواقعيّته ، لا يهمّه شيء سواه ، ولا يلتفت عنه إلى غيره ، ولا غير هناك .</w:t>
      </w:r>
    </w:p>
    <w:p w:rsidR="00E26F63" w:rsidRPr="002E5B10" w:rsidRDefault="00E26F63" w:rsidP="00E3640A">
      <w:pPr>
        <w:pStyle w:val="libNormal"/>
        <w:rPr>
          <w:rtl/>
        </w:rPr>
      </w:pPr>
      <w:r w:rsidRPr="009E34EF">
        <w:rPr>
          <w:rtl/>
        </w:rPr>
        <w:t>ومن الواضح ـ بعد هذا ـ أنّ قضاء العقل وحكم الوجدان بالواقعية ، والإذعان بالوجود الخارجي (أن هناك موجوداً خارجاً) هو من العلوم الأوّليّة ، والمعارف الأصليّة ، تتطابق فيه جميع صفات البداهة ، وشرائطها .</w:t>
      </w:r>
    </w:p>
    <w:p w:rsidR="00E26F63" w:rsidRPr="002E5B10" w:rsidRDefault="00E26F63" w:rsidP="005418EA">
      <w:pPr>
        <w:pStyle w:val="libNormal"/>
        <w:rPr>
          <w:rtl/>
        </w:rPr>
      </w:pPr>
      <w:r w:rsidRPr="009E34EF">
        <w:rPr>
          <w:rtl/>
        </w:rPr>
        <w:t>فالوليد الحديث السنّ ، بشعوره الطريّ الموهوب له ، إذا تعمّقنا في حالاته ، نرى أنّه أوّل الأمر يتناول الثدي ليتغذّى باللبن المعدّ له فيه تارةً ، ويتناول غير الثدي ـ للغرض نفسه ـ تارةً أُخرى .. ولكنّه بعد تعدّد ذلك منه ، يقتصر على الثدي في ذلك ويعرض عن غيره . ثمَّ بعد ذلك نراه يتناول المأكول ، من فاكهة أو خبزٍ أو نحوهما ، ويتناول غير المأكول كالحصاة والخشبة ونحوهما ، ويلتقم ويمضغ هذا ، كما يلتقم ويمضغ ذاك . ثمَّ ـ وبعد تعدّد ذلك منه ـ لا يتناول إلاّ ما يصح أكله ، ويجتنب غيره .</w:t>
      </w:r>
    </w:p>
    <w:p w:rsidR="00E26F63" w:rsidRPr="002E5B10" w:rsidRDefault="00E26F63" w:rsidP="00734BB4">
      <w:pPr>
        <w:pStyle w:val="libNormal"/>
        <w:rPr>
          <w:rtl/>
        </w:rPr>
      </w:pPr>
      <w:r w:rsidRPr="009E34EF">
        <w:rPr>
          <w:rtl/>
        </w:rPr>
        <w:t>وليس ذلك منه إلاّ لأنّ تصديقه الأوّلي بالواقعيّة الخارجية والوجود الحقّ ، يضطرّه إلى تمييز الحقّ من الباطل ، والصواب من الخطأ ... وبالجملة : تمييز كلّ</w:t>
      </w:r>
      <w:r w:rsidR="00734BB4">
        <w:rPr>
          <w:rFonts w:hint="cs"/>
          <w:rtl/>
        </w:rPr>
        <w:t xml:space="preserve"> </w:t>
      </w:r>
      <w:r w:rsidR="00734BB4">
        <w:rPr>
          <w:rtl/>
        </w:rPr>
        <w:t>واقعيّة من غيرها</w:t>
      </w:r>
      <w:r w:rsidRPr="009E34EF">
        <w:rPr>
          <w:rtl/>
        </w:rPr>
        <w:t xml:space="preserve"> ، ثمَّ التزام الواقع</w:t>
      </w:r>
      <w:r w:rsidR="00734BB4">
        <w:rPr>
          <w:rtl/>
        </w:rPr>
        <w:t>يّة ، والإعراض عن غيرها</w:t>
      </w:r>
      <w:r w:rsidRPr="009E34EF">
        <w:rPr>
          <w:rtl/>
        </w:rPr>
        <w:t xml:space="preserve"> .</w:t>
      </w:r>
    </w:p>
    <w:p w:rsidR="00E26F63" w:rsidRPr="002E5B10" w:rsidRDefault="00E26F63" w:rsidP="00E3640A">
      <w:pPr>
        <w:pStyle w:val="libNormal"/>
        <w:rPr>
          <w:rtl/>
        </w:rPr>
      </w:pPr>
      <w:r w:rsidRPr="009E34EF">
        <w:rPr>
          <w:rtl/>
        </w:rPr>
        <w:t>وإذا توسّعنا في الملاحظة والبحث ، وتصفّحنا أحوال أبناء نوعنا ، أينما كانوا ، وحيثما وجدوا ، وأيّاً كانت الحالة التي هم عليها ، وجدنا أنّهم يسلكون عين هذا المسلك ، ويسيرون في نفس هذا الطريق . فلا يدّخرون وسعاً ، ولا يألون جهداً في التمييز بين الحقّ والباطل ، والصواب من الخطأ ، في جميع شئون حياتهم ، التي تنال عنايتهم وتحظى باهتمامهم . فلا همّ للإنسان إلاّ أن يحفظ نفسه من الوقوع في الخطأ والغلط ، ومن أن يأخذ غير الواقع على أنّه الواقع ، أو العكس .</w:t>
      </w:r>
    </w:p>
    <w:p w:rsidR="00734BB4" w:rsidRDefault="00E26F63" w:rsidP="00E3640A">
      <w:pPr>
        <w:pStyle w:val="libNormal"/>
        <w:rPr>
          <w:rtl/>
        </w:rPr>
      </w:pPr>
      <w:r w:rsidRPr="009E34EF">
        <w:rPr>
          <w:rtl/>
        </w:rPr>
        <w:t>وهكذا كان أيضاً حال الأُمم والشعوب الخالية ، فرادى وجماعات ، فإنّهم كانوا يبحثون دائماً عن واقعيّة الأشياء بهدف تمييزها من غيرها ممّا يشتبه بها ، ثمَّ يأخذون بما يرونه حقّاً وصواباً ، بحسب طلبتهم ، وعلى وفق بغيتهم ، ويظهر ذلك بجلاء لكلّ مَن راجع ما يصفه التاريخ من سيرهم وسننهم ، ولاحظ آثارهم العمرانيّة ، وغيرها من أعمالهم .</w:t>
      </w:r>
    </w:p>
    <w:p w:rsidR="00734BB4" w:rsidRDefault="00734BB4" w:rsidP="0059647F">
      <w:pPr>
        <w:pStyle w:val="libNormal"/>
        <w:rPr>
          <w:rtl/>
        </w:rPr>
      </w:pPr>
      <w:r>
        <w:rPr>
          <w:rtl/>
        </w:rPr>
        <w:br w:type="page"/>
      </w:r>
    </w:p>
    <w:p w:rsidR="00E26F63" w:rsidRPr="002E5B10" w:rsidRDefault="00E26F63" w:rsidP="00E3640A">
      <w:pPr>
        <w:pStyle w:val="libNormal"/>
        <w:rPr>
          <w:rtl/>
        </w:rPr>
      </w:pPr>
      <w:r w:rsidRPr="009E34EF">
        <w:rPr>
          <w:rtl/>
        </w:rPr>
        <w:lastRenderedPageBreak/>
        <w:t>هذا ، ولم يزل الإنسان محبّاً ، بل ومغرماً ، بهذا النوع من البحث ـ وهذا هو بالذات ما نسمّيه بحثا فلسفيّاً ـ في جميع ما يرتبط به وجوده ، ومختلف شئون حياته ، وإن لم يشعر هو بذلك تفصيلاً ، ويلتفت إليه بالفعل ، فإنّ ذلك الدافع النفسي نحو التمييز ـ والذي يرتبط في الحقيقة بإنسانية الإنسان ـ يقوم بعمله بانتظام ، ومن دون أي عيءٍ أو كلل . ويسير الإنسان قُدماً في هذا الخطّ ، في جزئيات مقاصده ومبتغياته ، و</w:t>
      </w:r>
      <w:r w:rsidR="00734BB4">
        <w:rPr>
          <w:rtl/>
        </w:rPr>
        <w:t>ما يرتبط بشئون حياته المحدودة .</w:t>
      </w:r>
      <w:r w:rsidRPr="009E34EF">
        <w:rPr>
          <w:rtl/>
        </w:rPr>
        <w:t xml:space="preserve"> لكنّه ربّما عمّم البحث بما جُبل عليه من قريحة التعميم ؛ ليبحث عن الوجود وأنواعه وخواصّه وأحكامه من جهة عامّة ، فيفكّر في العلّة والمعلول ، والإمكان والوجوب ، والقوّة والفعل ، والقِدم والحدوث .</w:t>
      </w:r>
    </w:p>
    <w:p w:rsidR="00E26F63" w:rsidRPr="002E5B10" w:rsidRDefault="00E26F63" w:rsidP="00734BB4">
      <w:pPr>
        <w:pStyle w:val="libNormal"/>
        <w:rPr>
          <w:rtl/>
        </w:rPr>
      </w:pPr>
      <w:r w:rsidRPr="009E34EF">
        <w:rPr>
          <w:rtl/>
        </w:rPr>
        <w:t>وهذه الأبحاث والدراسات ، وإن كانت ليست بعيدة كلّ البعد عن شعور الإنسان ، حيث إنّه يحسّ ويشعر بها إجمالاً ، إلاّ أنّها هي التي نبّهت الإنسان إلى</w:t>
      </w:r>
      <w:r w:rsidR="00734BB4">
        <w:rPr>
          <w:rFonts w:hint="cs"/>
          <w:rtl/>
        </w:rPr>
        <w:t xml:space="preserve"> </w:t>
      </w:r>
      <w:r w:rsidRPr="009E34EF">
        <w:rPr>
          <w:rtl/>
        </w:rPr>
        <w:t>الانتقال في البحث من عالم الطبيعة إلى ما ورائها . كما أنّها هي التي حملته على التوغّل في البحث عن أوائل الوجود ، عندما وجد أنّ العالم المادي في نفسه محتاج ، ومفتقر إلى غيره ، أي لا يقوم وجوده بنفسه من أن يعتمد على ما يدفع عنه حاجته وخلّته ، حيث كان استقلاله في وجوده دائماً محتاجاً ومنتهياً ، إلى ما لا يكون استقلاله في الوجود محتاجاً ومنتهياً إلى شيء آخر ... وهذه هي الفلسفة الباحثة عن الله عزّ اسمه ؛ لأنّه هو الذي لا يحتاج استقلاله في الوجود إلى أي شيء آخر ، وتحتاج جميع الأشياء إليه في وجودها المستقلّ .</w:t>
      </w:r>
    </w:p>
    <w:p w:rsidR="00E26F63" w:rsidRPr="002E5B10" w:rsidRDefault="00E26F63" w:rsidP="00E3640A">
      <w:pPr>
        <w:pStyle w:val="libNormal"/>
        <w:rPr>
          <w:rtl/>
        </w:rPr>
      </w:pPr>
      <w:r w:rsidRPr="009E34EF">
        <w:rPr>
          <w:rtl/>
        </w:rPr>
        <w:t>وهذا وإن كان في نفسه واحداً من تلك الموضوعات الكثيرة ، التي تطرح للبحث في الفلسفة العامّة ، إلاّ أنّ الأهمّية التي له تفوق أهمّية أي بحث فلسفي آخر ؛ من حيث إنّه ترك أثراً ظاهراً وهامّاً جدّاً في كلّ الأبحاث والدراسات الفلسفيّة العامّة الأُخرى من دون استثناء ؛ إذ إنّ الحصول على النتيجة فيه ـ وهو التوحيد ـ يحوِّل الأبحاث الفلسفيّة من حال التفرّق والتشتّت إلى حال التوحّد والترابط والتآلف ، ويبرزها في حلّة أبهى ، وزينة أكثر جاذبيّة ، وجمال أشدّ سحراً . عندما يربط جميع الموجودات على كثرتها بموجود واحد ، هو باريها ومبديها .</w:t>
      </w:r>
    </w:p>
    <w:p w:rsidR="00734BB4" w:rsidRDefault="00E26F63" w:rsidP="00E3640A">
      <w:pPr>
        <w:pStyle w:val="libNormal"/>
        <w:rPr>
          <w:rtl/>
        </w:rPr>
      </w:pPr>
      <w:r w:rsidRPr="009E34EF">
        <w:rPr>
          <w:rtl/>
        </w:rPr>
        <w:t>وهذه الحقيقة يجدها الباحث المتتبّع واضحة جليّة فيما ورثه من الأقوال الفلسفية ، من (الهند) و(مصر القديمة) و(بابل) و (الروم) و(اليونان) .. وأيضاً في المأثور من كلمات المحصّلين من فلاسفة الإسلام .</w:t>
      </w:r>
    </w:p>
    <w:p w:rsidR="00734BB4" w:rsidRDefault="00734BB4" w:rsidP="0059647F">
      <w:pPr>
        <w:pStyle w:val="libNormal"/>
        <w:rPr>
          <w:rtl/>
        </w:rPr>
      </w:pPr>
      <w:r>
        <w:rPr>
          <w:rtl/>
        </w:rPr>
        <w:br w:type="page"/>
      </w:r>
    </w:p>
    <w:p w:rsidR="00E26F63" w:rsidRPr="002E5B10" w:rsidRDefault="00E26F63" w:rsidP="00E3640A">
      <w:pPr>
        <w:pStyle w:val="libNormal"/>
        <w:rPr>
          <w:rtl/>
        </w:rPr>
      </w:pPr>
      <w:r w:rsidRPr="009E34EF">
        <w:rPr>
          <w:rtl/>
        </w:rPr>
        <w:lastRenderedPageBreak/>
        <w:t>هذه من جهة ...</w:t>
      </w:r>
    </w:p>
    <w:p w:rsidR="00E26F63" w:rsidRPr="002E5B10" w:rsidRDefault="00E26F63" w:rsidP="00734BB4">
      <w:pPr>
        <w:pStyle w:val="libNormal"/>
        <w:rPr>
          <w:rtl/>
        </w:rPr>
      </w:pPr>
      <w:r w:rsidRPr="007369F5">
        <w:rPr>
          <w:rtl/>
        </w:rPr>
        <w:t xml:space="preserve">ومن جهة ثانية فإنّ ما بأيدينا من الكتب السماوية المنسوبة إلى (موسى) و (عيسى) وغيرهما </w:t>
      </w:r>
      <w:r w:rsidR="009772D6" w:rsidRPr="009772D6">
        <w:rPr>
          <w:rStyle w:val="libAlaemChar"/>
          <w:rFonts w:eastAsiaTheme="minorHAnsi"/>
          <w:rtl/>
        </w:rPr>
        <w:t>عليهم‌السلام</w:t>
      </w:r>
      <w:r w:rsidRPr="007369F5">
        <w:rPr>
          <w:rtl/>
        </w:rPr>
        <w:t xml:space="preserve"> ، ثمَّ ما حكاه الله في كتابه العزيز عن الأنبياء </w:t>
      </w:r>
      <w:r w:rsidR="009772D6" w:rsidRPr="009772D6">
        <w:rPr>
          <w:rStyle w:val="libAlaemChar"/>
          <w:rFonts w:eastAsiaTheme="minorHAnsi"/>
          <w:rtl/>
        </w:rPr>
        <w:t>عليهم‌السلام</w:t>
      </w:r>
      <w:r w:rsidRPr="007369F5">
        <w:rPr>
          <w:rtl/>
        </w:rPr>
        <w:t xml:space="preserve"> على اختلاف طبقاتهم ، ثمَّ ما ختم به (عزّ وجلّ) ذلك ممّا أوحاه على خاتمهم ، كلّ ذلك إذا تأمّل الباحث فيه وتعمّق في درسه ، يرى أنّ البحث في اللاهوت ـ كان</w:t>
      </w:r>
      <w:r w:rsidR="00734BB4">
        <w:rPr>
          <w:rFonts w:hint="cs"/>
          <w:rtl/>
        </w:rPr>
        <w:t xml:space="preserve"> </w:t>
      </w:r>
      <w:r w:rsidRPr="009E34EF">
        <w:rPr>
          <w:rtl/>
        </w:rPr>
        <w:t>ولا يزال ـ ينمو ويتطوّر ويتكامل في الصفاء والجلاء ، ويتدرّج في درجات الكمال . وكلّما زاد في الوضوح والصفاء ، كلّما اتّسع أُفقه ، وانحلّت به مبهمات ، واتّضحت به مجاهيل ، بل وتقوّمت به مطالب ساذجة ناقصة .. وسنزيد هذا المعنى إيضاحاً فيما يأتي إن شاء الله .</w:t>
      </w:r>
    </w:p>
    <w:p w:rsidR="00E26F63" w:rsidRPr="00A55E9F" w:rsidRDefault="00E26F63" w:rsidP="00A55E9F">
      <w:pPr>
        <w:pStyle w:val="Heading2Center"/>
        <w:rPr>
          <w:rtl/>
        </w:rPr>
      </w:pPr>
      <w:bookmarkStart w:id="74" w:name="37"/>
      <w:bookmarkStart w:id="75" w:name="_Toc386371622"/>
      <w:r w:rsidRPr="00A55E9F">
        <w:rPr>
          <w:rtl/>
        </w:rPr>
        <w:t>الدين والفلسفة</w:t>
      </w:r>
      <w:bookmarkEnd w:id="74"/>
      <w:bookmarkEnd w:id="75"/>
    </w:p>
    <w:p w:rsidR="00E26F63" w:rsidRPr="002E5B10" w:rsidRDefault="00E26F63" w:rsidP="00E3640A">
      <w:pPr>
        <w:pStyle w:val="libNormal"/>
        <w:rPr>
          <w:rtl/>
        </w:rPr>
      </w:pPr>
      <w:r w:rsidRPr="009E34EF">
        <w:rPr>
          <w:rtl/>
        </w:rPr>
        <w:t>حقّاً لظلم عظيم أن يفرّق بين الدين الإلهي وبين الفلسفة الإلهية ، فهل الدين ـ على اختلاف الأديان سعةً وضيقاً ـ إلاّ مجموعة معارف اعتقادية إلهية يعبّر عنها بالأُصول ، وأُخرى فقهيّة وأخلاقيّة يعبّر عنها بالفروع ؟</w:t>
      </w:r>
    </w:p>
    <w:p w:rsidR="00E26F63" w:rsidRPr="002E5B10" w:rsidRDefault="00E26F63" w:rsidP="00E3640A">
      <w:pPr>
        <w:pStyle w:val="libNormal"/>
        <w:rPr>
          <w:rtl/>
        </w:rPr>
      </w:pPr>
      <w:r w:rsidRPr="009E34EF">
        <w:rPr>
          <w:rtl/>
        </w:rPr>
        <w:t xml:space="preserve">هل الأنبياء إلاّ رجال يهدون ـ بأمر الله ـ المجتمع البشري إلى </w:t>
      </w:r>
      <w:r w:rsidR="005418EA">
        <w:rPr>
          <w:rtl/>
        </w:rPr>
        <w:t>الحياة الفضلى والسعادة الحقيقية</w:t>
      </w:r>
      <w:r w:rsidRPr="009E34EF">
        <w:rPr>
          <w:rtl/>
        </w:rPr>
        <w:t>؟</w:t>
      </w:r>
    </w:p>
    <w:p w:rsidR="00E26F63" w:rsidRPr="002E5B10" w:rsidRDefault="00E26F63" w:rsidP="00E3640A">
      <w:pPr>
        <w:pStyle w:val="libNormal"/>
        <w:rPr>
          <w:rtl/>
        </w:rPr>
      </w:pPr>
      <w:r w:rsidRPr="009E34EF">
        <w:rPr>
          <w:rtl/>
        </w:rPr>
        <w:t>وهل السعادة البشرية الحقيقية إلاّ أن ينال الإنسان حقائق المعارف ، بما منحه الله من جهاز دقيقٍ لفهمها وإدراكها ، جهاز مرتبط بأصل خلقة الإنسان وهو جزء من وجوده . وأن يصير بعد نيله تلكم المعارف ـ في حياته العمليّة ـ على طريق العدل والاستقامة ؟ .. وهل له مناص في تحصيل تلك المعارف عن الالتجاء إلى الاستدلال وإقامة البرهان ؟</w:t>
      </w:r>
    </w:p>
    <w:p w:rsidR="00734BB4" w:rsidRDefault="00E26F63" w:rsidP="00E3640A">
      <w:pPr>
        <w:pStyle w:val="libNormal"/>
        <w:rPr>
          <w:rtl/>
        </w:rPr>
      </w:pPr>
      <w:r w:rsidRPr="009E34EF">
        <w:rPr>
          <w:rtl/>
        </w:rPr>
        <w:t>وإذا كان الحال على ما تقدّم ، فكيف يسوغ للأنبياء أن يدعوا الناس إلى السمع والقبول بلا بيّنة ، وأن يطلبوا منهم السير على غير طريق الاستدلال وإقامة البرهان ، مع أنّ ذلك مخالف لجبلّتهم ، ومنافٍ لما جُهِّزوا به في أصل خلقتهم وبُنية وجودهم .</w:t>
      </w:r>
    </w:p>
    <w:p w:rsidR="00734BB4" w:rsidRDefault="00734BB4" w:rsidP="0059647F">
      <w:pPr>
        <w:pStyle w:val="libNormal"/>
        <w:rPr>
          <w:rtl/>
        </w:rPr>
      </w:pPr>
      <w:r>
        <w:rPr>
          <w:rtl/>
        </w:rPr>
        <w:br w:type="page"/>
      </w:r>
    </w:p>
    <w:p w:rsidR="00E26F63" w:rsidRPr="002E5B10" w:rsidRDefault="00E26F63" w:rsidP="005418EA">
      <w:pPr>
        <w:pStyle w:val="libNormal"/>
        <w:rPr>
          <w:rtl/>
        </w:rPr>
      </w:pPr>
      <w:r w:rsidRPr="009E34EF">
        <w:rPr>
          <w:rtl/>
        </w:rPr>
        <w:lastRenderedPageBreak/>
        <w:t>والأنبياء وإن كانوا قد استمدّوا معارفهم ومبادئ دعوتهم من المبدأ الغيبي ، وارتضعوا ذلك من ثدي الوحي .. ، إلاّ أنّ الحقيقة هي أنّه لا فرق بين مسلك الأنبياء</w:t>
      </w:r>
      <w:r w:rsidR="00734BB4">
        <w:rPr>
          <w:rFonts w:hint="cs"/>
          <w:rtl/>
        </w:rPr>
        <w:t xml:space="preserve"> </w:t>
      </w:r>
      <w:r w:rsidRPr="007369F5">
        <w:rPr>
          <w:rtl/>
        </w:rPr>
        <w:t xml:space="preserve">في دعوتهم إلى صريح الحقّ وبين الحقّ ، سلوك الإنسان بشعوره الفطري إلى نيل المعارف الإلهيّة ، حيث إنّهم على رفعة مكانتهم ، وإشرافهم على الأُفق الأعلى ، قد تنزّلوا إلى مستوى الأفهام البشريّة ، وقد روي عن النبي </w:t>
      </w:r>
      <w:r w:rsidR="00B852DF" w:rsidRPr="00B852DF">
        <w:rPr>
          <w:rStyle w:val="libAlaemChar"/>
          <w:rtl/>
        </w:rPr>
        <w:t>صلى‌الله‌عليه‌وآله‌وسلم</w:t>
      </w:r>
      <w:r w:rsidRPr="007369F5">
        <w:rPr>
          <w:rtl/>
        </w:rPr>
        <w:t xml:space="preserve"> أنّه قال :</w:t>
      </w:r>
      <w:r w:rsidRPr="00084B65">
        <w:rPr>
          <w:rStyle w:val="libBold1Char"/>
          <w:rtl/>
        </w:rPr>
        <w:t xml:space="preserve"> </w:t>
      </w:r>
      <w:r w:rsidRPr="00C20A2F">
        <w:rPr>
          <w:rStyle w:val="libBold2Char"/>
          <w:rtl/>
        </w:rPr>
        <w:t>(إنّا معاشر الأنبياء أُمرنا أن نكلّم النّاس على قدر عقولهم)</w:t>
      </w:r>
      <w:r w:rsidRPr="00837A59">
        <w:rPr>
          <w:rStyle w:val="libFootnotenumChar"/>
          <w:rtl/>
        </w:rPr>
        <w:t xml:space="preserve"> (1)</w:t>
      </w:r>
      <w:r w:rsidRPr="007369F5">
        <w:rPr>
          <w:rtl/>
        </w:rPr>
        <w:t xml:space="preserve"> .</w:t>
      </w:r>
    </w:p>
    <w:p w:rsidR="00E26F63" w:rsidRPr="002E5B10" w:rsidRDefault="00E26F63" w:rsidP="007369F5">
      <w:pPr>
        <w:pStyle w:val="libNormal"/>
        <w:rPr>
          <w:rtl/>
        </w:rPr>
      </w:pPr>
      <w:r w:rsidRPr="007369F5">
        <w:rPr>
          <w:rtl/>
        </w:rPr>
        <w:t xml:space="preserve">وحاشا ساحة الأنبياء </w:t>
      </w:r>
      <w:r w:rsidR="009772D6" w:rsidRPr="009772D6">
        <w:rPr>
          <w:rStyle w:val="libAlaemChar"/>
          <w:rFonts w:eastAsiaTheme="minorHAnsi"/>
          <w:rtl/>
        </w:rPr>
        <w:t>عليهم‌السلام</w:t>
      </w:r>
      <w:r w:rsidRPr="007369F5">
        <w:rPr>
          <w:rtl/>
        </w:rPr>
        <w:t xml:space="preserve"> أن يحملوا النّاس على أن يخبطوا خبط عشواء ، وأن يسوقوهم سوق البهيمة العمياء .. ، فإنّهم </w:t>
      </w:r>
      <w:r w:rsidR="009772D6" w:rsidRPr="009772D6">
        <w:rPr>
          <w:rStyle w:val="libAlaemChar"/>
          <w:rFonts w:eastAsiaTheme="minorHAnsi"/>
          <w:rtl/>
        </w:rPr>
        <w:t>عليهم‌السلام</w:t>
      </w:r>
      <w:r w:rsidRPr="007369F5">
        <w:rPr>
          <w:rtl/>
        </w:rPr>
        <w:t xml:space="preserve"> كانوا على عكس ذلك تماماً . إذا خاطبوهم خاطبوهم بما يفهمون ، وإذا أتوه بآية معجزة فإنّما يكون ذلك بعد أن تكون أُممهم (الأنبياء) قد اعتبرتها صالحة للدلالة على صدق الدعوى ، فيحتجّ بها الأنبياء على تلك الأُمم التي اعترفت ، بل وقرّرت وأثبتت دلالتها على صدق دعوتهم الحقّة .</w:t>
      </w:r>
    </w:p>
    <w:p w:rsidR="00E26F63" w:rsidRPr="002E5B10" w:rsidRDefault="00E26F63" w:rsidP="009C57C1">
      <w:pPr>
        <w:pStyle w:val="libNormal"/>
        <w:rPr>
          <w:rtl/>
        </w:rPr>
      </w:pPr>
      <w:r w:rsidRPr="007369F5">
        <w:rPr>
          <w:rtl/>
        </w:rPr>
        <w:t xml:space="preserve">وهو ذا القرآن أعدل شاهد على ذلك فيما يدعو إليه المجتمع الإنساني ، من معارف المبدأ والمعاد وكلّيات المعارف الإلهية ، فهو لا يأخذ إلاّ عن حجّة بيّنة ، ولا يدع إلاّ عن حجّة بيّنة ، ولا يمدح إلاّ العلم والاستقلال في الفهم ، ولا يذمّ إلاّ الجهل والتقليد ، قال تعالى : </w:t>
      </w:r>
      <w:r w:rsidR="009C57C1">
        <w:rPr>
          <w:rStyle w:val="libAlaemChar"/>
          <w:rFonts w:eastAsiaTheme="minorHAnsi" w:hint="cs"/>
          <w:rtl/>
        </w:rPr>
        <w:t>(</w:t>
      </w:r>
      <w:r w:rsidRPr="005522B9">
        <w:rPr>
          <w:rStyle w:val="libAieChar"/>
          <w:rFonts w:hint="cs"/>
          <w:rtl/>
        </w:rPr>
        <w:t>قُلْ هَـذِهِ سَبِيلِي أَدْعُو إِلَى اللّهِ عَلَى بَصِيرَةٍ أَنَاْ وَمَنِ اتَّبَعَنِي</w:t>
      </w:r>
      <w:r w:rsidR="009C57C1">
        <w:rPr>
          <w:rStyle w:val="libAlaemChar"/>
          <w:rFonts w:eastAsiaTheme="minorHAnsi" w:hint="cs"/>
          <w:rtl/>
        </w:rPr>
        <w:t>)</w:t>
      </w:r>
      <w:r w:rsidRPr="007369F5">
        <w:rPr>
          <w:rtl/>
        </w:rPr>
        <w:t xml:space="preserve"> </w:t>
      </w:r>
      <w:r w:rsidRPr="00837A59">
        <w:rPr>
          <w:rStyle w:val="libFootnotenumChar"/>
          <w:rtl/>
        </w:rPr>
        <w:t>(2)</w:t>
      </w:r>
      <w:r w:rsidRPr="007369F5">
        <w:rPr>
          <w:rtl/>
        </w:rPr>
        <w:t xml:space="preserve"> .</w:t>
      </w:r>
    </w:p>
    <w:p w:rsidR="00E26F63" w:rsidRPr="002E5B10" w:rsidRDefault="00E26F63" w:rsidP="00E3640A">
      <w:pPr>
        <w:pStyle w:val="libNormal"/>
        <w:rPr>
          <w:rtl/>
        </w:rPr>
      </w:pPr>
      <w:r w:rsidRPr="009E34EF">
        <w:rPr>
          <w:rtl/>
        </w:rPr>
        <w:t>وخلاصة القول : إنّ الدين لا يدعو الإنسان إلاّ إلى نيل الحقائق الإلهية بشعوره الاستدلالي ، الذي جُهِّز به ، وهذا هو بالذات ما يعبّر عنه بـ : (الفلسفة الإلهية) ، فكيف صحّ ـ بعد هذا ـ الفصل بين الدين الإلهي وبين الفلسفة الإلهية ، مع أنّهما شيء واحد ، لا تعدُّد فيه ولا اختلاف ؟!</w:t>
      </w:r>
    </w:p>
    <w:p w:rsidR="00734BB4" w:rsidRPr="002E5B10" w:rsidRDefault="00E26F63" w:rsidP="00734BB4">
      <w:pPr>
        <w:pStyle w:val="libNormal"/>
        <w:rPr>
          <w:rtl/>
        </w:rPr>
      </w:pPr>
      <w:r w:rsidRPr="009E34EF">
        <w:rPr>
          <w:rtl/>
        </w:rPr>
        <w:t>فلا قيمة إذن لِمَا أصرّ عليه جمع من الباحثين الأوربيّين ، واستحسنه آخرون من</w:t>
      </w:r>
      <w:r w:rsidR="00734BB4" w:rsidRPr="00734BB4">
        <w:rPr>
          <w:rtl/>
        </w:rPr>
        <w:t xml:space="preserve"> </w:t>
      </w:r>
      <w:r w:rsidR="00734BB4" w:rsidRPr="009E34EF">
        <w:rPr>
          <w:rtl/>
        </w:rPr>
        <w:t>المسلمين ، من أنّ الدين يقابل الفلسفة ، وأنّهما معاً يقابلان العلم المعتمد على الحسّ والتجربة . وأنّ النوع الإنساني قد مرّ في أربعة أطوار : طور الأساطير ، وطور الدين ، وطور الفلسفة ، وطور العلم .</w:t>
      </w:r>
    </w:p>
    <w:p w:rsidR="005418EA" w:rsidRPr="00C64B3F" w:rsidRDefault="005418EA" w:rsidP="005418EA">
      <w:pPr>
        <w:pStyle w:val="libLine"/>
        <w:rPr>
          <w:rtl/>
        </w:rPr>
      </w:pPr>
      <w:r w:rsidRPr="00C64B3F">
        <w:rPr>
          <w:rtl/>
        </w:rPr>
        <w:t>ـــــــــــــ</w:t>
      </w:r>
    </w:p>
    <w:p w:rsidR="00E26F63" w:rsidRPr="00407EA8" w:rsidRDefault="00E26F63" w:rsidP="005418EA">
      <w:pPr>
        <w:pStyle w:val="libFootnote0"/>
        <w:rPr>
          <w:rtl/>
        </w:rPr>
      </w:pPr>
      <w:r w:rsidRPr="00407EA8">
        <w:rPr>
          <w:rtl/>
        </w:rPr>
        <w:t>(1) أُصول الكافي : 1 / 38 ، الحديث 15 / 15 ، كتاب العقل والجهل . بحار الأنوار 1 / 85 ، باب 1 ـ فضل العقل وذمّ الجهل ، الحديث 7 .</w:t>
      </w:r>
    </w:p>
    <w:p w:rsidR="00734BB4" w:rsidRDefault="00E26F63" w:rsidP="00407EA8">
      <w:pPr>
        <w:pStyle w:val="libFootnote0"/>
        <w:rPr>
          <w:rtl/>
        </w:rPr>
      </w:pPr>
      <w:r w:rsidRPr="00407EA8">
        <w:rPr>
          <w:rtl/>
        </w:rPr>
        <w:t>(2) سورة يوسف : الآية 108 .</w:t>
      </w:r>
    </w:p>
    <w:p w:rsidR="00734BB4" w:rsidRDefault="00734BB4" w:rsidP="00984686">
      <w:pPr>
        <w:pStyle w:val="libNormal"/>
        <w:rPr>
          <w:rtl/>
        </w:rPr>
      </w:pPr>
      <w:r>
        <w:rPr>
          <w:rtl/>
        </w:rPr>
        <w:br w:type="page"/>
      </w:r>
    </w:p>
    <w:p w:rsidR="00E26F63" w:rsidRPr="002E5B10" w:rsidRDefault="00E26F63" w:rsidP="00E3640A">
      <w:pPr>
        <w:pStyle w:val="libNormal"/>
        <w:rPr>
          <w:rtl/>
        </w:rPr>
      </w:pPr>
      <w:r w:rsidRPr="009E34EF">
        <w:rPr>
          <w:rtl/>
        </w:rPr>
        <w:lastRenderedPageBreak/>
        <w:t>لا قيمة لأقاويلهم ، فإنّهم أُناس قد استحوذت المادة على عقولهم ، واستأثرت الطبيعة بكلّ تفكيرهم ، فلم يرفعوا أنظارهم عن الأبحاث الماديّة ، ولم يخلعوا عن أنفسهم جلباب الطبيعة ، حتّى ولو سويعة واحدة . ثمَّ حكموا من خلال المادة والطبيعة على ما ورائها ، ونفوا كلّ ما لم يتكرّر على حواسّهم ؛ فزعموا أنّ الدين تقليد في أمر منظوم ، وأنّ الفلسفة استدلال على أمر موهوم ، فلا في قضائهم عدلوا ولا في مزعمتهم أصابوا .</w:t>
      </w:r>
    </w:p>
    <w:p w:rsidR="00E26F63" w:rsidRPr="002E5B10" w:rsidRDefault="00E26F63" w:rsidP="00E3640A">
      <w:pPr>
        <w:pStyle w:val="libNormal"/>
        <w:rPr>
          <w:rtl/>
        </w:rPr>
      </w:pPr>
      <w:r w:rsidRPr="009E34EF">
        <w:rPr>
          <w:rtl/>
        </w:rPr>
        <w:t>ودع عنك أيضاً ما نهج به جمع من الباحثين المسلمين . من أنّ الدين يرفض الفلسفة ويبطلها ، ولا ينسجم معها ، وأنّ الموقف الديني هو غير الموقف الفلسفي ، وهدف هذا غير هدف ذاك ...</w:t>
      </w:r>
    </w:p>
    <w:p w:rsidR="00E26F63" w:rsidRPr="002E5B10" w:rsidRDefault="00E26F63" w:rsidP="00E3640A">
      <w:pPr>
        <w:pStyle w:val="libNormal"/>
        <w:rPr>
          <w:rtl/>
        </w:rPr>
      </w:pPr>
      <w:r w:rsidRPr="009E34EF">
        <w:rPr>
          <w:rtl/>
        </w:rPr>
        <w:t>فهؤلاء يفسّرون الفلسفة على أنّها مجموعة منظّمة من أقاويل رجالٍ ، من يونانيّين وغير يونانيّين ، وفيهم الملحد والمتّقي ، والكافر والمؤمن ، ومنكر الصانع ومثبته ، والمخطئ والمصيب . لا يراد من التعرّض بالبحث لهذه الأقاويل إلاّ التشبّه بهم ، ولا من التعلّق بها إلاّ تقليد الجمهور من مشاهيرهم .</w:t>
      </w:r>
    </w:p>
    <w:p w:rsidR="00E26F63" w:rsidRPr="002E5B10" w:rsidRDefault="00E26F63" w:rsidP="00E3640A">
      <w:pPr>
        <w:pStyle w:val="libNormal"/>
        <w:rPr>
          <w:rtl/>
        </w:rPr>
      </w:pPr>
      <w:r w:rsidRPr="009E34EF">
        <w:rPr>
          <w:rtl/>
        </w:rPr>
        <w:t>ولو كانت الفلسفة هي التي فسّروا ، وحقيقتها هي التي ذكروا ، لكان الأجدر بها أن لا تكون ، ولكان الأحرى بكلّ مَن يحترم نفسه أن لا يتعرّض لها ، ولا يمارسها ، وأن ينكرها الدين ، ويتبرّأ منها ، براءة الذئب من دم يوسف .</w:t>
      </w:r>
    </w:p>
    <w:p w:rsidR="00E26F63" w:rsidRPr="002E5B10" w:rsidRDefault="00E26F63" w:rsidP="00734BB4">
      <w:pPr>
        <w:pStyle w:val="libNormal"/>
        <w:rPr>
          <w:rtl/>
        </w:rPr>
      </w:pPr>
      <w:r w:rsidRPr="009E34EF">
        <w:rPr>
          <w:rtl/>
        </w:rPr>
        <w:t>و</w:t>
      </w:r>
      <w:r w:rsidR="00734BB4">
        <w:rPr>
          <w:rtl/>
        </w:rPr>
        <w:t>لكنّ الحقيقة هي ـ تماماً ـ خلاف</w:t>
      </w:r>
      <w:r w:rsidRPr="009E34EF">
        <w:rPr>
          <w:rtl/>
        </w:rPr>
        <w:t xml:space="preserve"> ما زعموا . وأمّا ما ذكروه ، فهو طريقة تتبع في بعض الصناعات ، التي طمئنّ فيها إلى إجماع الرجال وشهرتهم ، وتُستقرأ المذاهب فيها وتستقصى ليكون ذلك دليلاً على التلازم بين مسائل متشتّتة ، لا دليل</w:t>
      </w:r>
      <w:r w:rsidR="00734BB4">
        <w:rPr>
          <w:rFonts w:hint="cs"/>
          <w:rtl/>
        </w:rPr>
        <w:t xml:space="preserve"> </w:t>
      </w:r>
      <w:r w:rsidRPr="009E34EF">
        <w:rPr>
          <w:rtl/>
        </w:rPr>
        <w:t>لها إلاّ اتّفاق الباحثين عليها .</w:t>
      </w:r>
    </w:p>
    <w:p w:rsidR="00E26F63" w:rsidRPr="002E5B10" w:rsidRDefault="00E26F63" w:rsidP="00E3640A">
      <w:pPr>
        <w:pStyle w:val="libNormal"/>
        <w:rPr>
          <w:rtl/>
        </w:rPr>
      </w:pPr>
      <w:r w:rsidRPr="009E34EF">
        <w:rPr>
          <w:rtl/>
        </w:rPr>
        <w:t>وأمّا الفلسفة ـ التي قدّمنا أنّها البحث الاستدلالي عن الحقائق ـ فإنّها لا تعتني بالرجال وأقاويلهم ، و بإجماع العلماء وشهرتهم ، ولا يجوز لها أبداً أن تعتني ؛ إذ كيف يصحّ الاكتفاء عن معرفة الحقّ الصريح وأعيان الأُمور ، بمعرفة ما قيل فيها وعنها ؟! وكيف يجدي في الحصول على سكون النفس واطمئنانها إلى الحقائق والواقعيات ، الالتجاء إلى آراء الناس ومذاهبهم فيها ؟َ</w:t>
      </w:r>
    </w:p>
    <w:p w:rsidR="00734BB4" w:rsidRDefault="00E26F63" w:rsidP="00E3640A">
      <w:pPr>
        <w:pStyle w:val="libNormal"/>
        <w:rPr>
          <w:rtl/>
        </w:rPr>
      </w:pPr>
      <w:r w:rsidRPr="009E34EF">
        <w:rPr>
          <w:rtl/>
        </w:rPr>
        <w:t>فدع عنك هذه الأقاويل ، وتيقّن أنّ الدين لا يدعو إلاّ إلى الفلسفة الإلهيّة ، وهي الحصول على المعارف الإلهية عن حجّة عقليّة .</w:t>
      </w:r>
    </w:p>
    <w:p w:rsidR="00734BB4" w:rsidRDefault="00734BB4" w:rsidP="0059647F">
      <w:pPr>
        <w:pStyle w:val="libNormal"/>
        <w:rPr>
          <w:rtl/>
        </w:rPr>
      </w:pPr>
      <w:r>
        <w:rPr>
          <w:rtl/>
        </w:rPr>
        <w:br w:type="page"/>
      </w:r>
    </w:p>
    <w:p w:rsidR="00E26F63" w:rsidRPr="00A55E9F" w:rsidRDefault="00E26F63" w:rsidP="00A55E9F">
      <w:pPr>
        <w:pStyle w:val="Heading2Center"/>
        <w:rPr>
          <w:rtl/>
        </w:rPr>
      </w:pPr>
      <w:bookmarkStart w:id="76" w:name="38"/>
      <w:bookmarkStart w:id="77" w:name="_Toc386371623"/>
      <w:r w:rsidRPr="00A55E9F">
        <w:rPr>
          <w:rtl/>
        </w:rPr>
        <w:lastRenderedPageBreak/>
        <w:t>فلسفة الإسلام الإلهية ، أو كمال الفلسفة</w:t>
      </w:r>
      <w:bookmarkEnd w:id="76"/>
      <w:bookmarkEnd w:id="77"/>
    </w:p>
    <w:p w:rsidR="00E26F63" w:rsidRPr="002E5B10" w:rsidRDefault="00E26F63" w:rsidP="00E3640A">
      <w:pPr>
        <w:pStyle w:val="libNormal"/>
        <w:rPr>
          <w:rtl/>
        </w:rPr>
      </w:pPr>
      <w:r w:rsidRPr="009E34EF">
        <w:rPr>
          <w:rtl/>
        </w:rPr>
        <w:t>استمرّت الفلسفة الإلهيّة في الاتّساع ، والقيام بعمليّة الجمع والربط بين مختلف المسائل والموضوعات التي تبحث عنها الفلسفة العامّة ـ على شدّة تفرّقها وتشتّتها ـ باللاهوت . حتّى ظهر الإسلام ، وأخذ على عاتقه مهمّة تعليم وتثقيف البشريّة ، فسما بالفلسفة الإلهية إلى أوج كمالها ، وانتهى بها إلى غاية عظمتها .</w:t>
      </w:r>
    </w:p>
    <w:p w:rsidR="00E26F63" w:rsidRPr="002E5B10" w:rsidRDefault="00E26F63" w:rsidP="00E3640A">
      <w:pPr>
        <w:pStyle w:val="libNormal"/>
        <w:rPr>
          <w:rtl/>
        </w:rPr>
      </w:pPr>
      <w:r w:rsidRPr="009E34EF">
        <w:rPr>
          <w:rtl/>
        </w:rPr>
        <w:t>ولعلّ البعض يحمل كلامنا هذا على نوع من المبالغة والغلوّ في حقّ هذا الدين القويم ، وأنّه إغراق لا مبرّر له في مدحه ، وأنّه إبراز له في حلّة مدلّسة لا قيمة لها إلاّ في سوق التخيّل الشعري ، الذي يبتعد كثيراً عن واقع القضية وحقيقة الأمر .</w:t>
      </w:r>
    </w:p>
    <w:p w:rsidR="00E26F63" w:rsidRPr="002E5B10" w:rsidRDefault="00E26F63" w:rsidP="00734BB4">
      <w:pPr>
        <w:pStyle w:val="libNormal"/>
        <w:rPr>
          <w:rtl/>
        </w:rPr>
      </w:pPr>
      <w:r w:rsidRPr="009E34EF">
        <w:rPr>
          <w:rtl/>
        </w:rPr>
        <w:t xml:space="preserve">ولكنّنا بدورنا نقول لهؤلاء ـ بكلّ ثقة واعتزاز ـ : ما عليكم إلاّ أن تختبروا صحّة ما نقول ؛ وذلك بأن تقوموا بالدراسة والبحث والتمحيص لتعاليم الدين الإسلامي . فإنّا لا نشكّ أنّ أي </w:t>
      </w:r>
      <w:r w:rsidR="00734BB4">
        <w:rPr>
          <w:rtl/>
        </w:rPr>
        <w:t>باحث منصف ، يحسن الورود والصدور</w:t>
      </w:r>
      <w:r w:rsidRPr="009E34EF">
        <w:rPr>
          <w:rtl/>
        </w:rPr>
        <w:t xml:space="preserve"> ، لا يلبث أن يرى أنّ الدين الإسلامي في فلسفته الإلهية قد عمّم البحث ، إلى حدّ أنّه لا يشذّ عنه أي شيء في الوجود من الأشياء العينية ، سواء كان ذلك البحث في ذاتها أو صفاتها أو أفعالها ، (ومن تلك الأشياء الإنسان ، في جميع شئون وجوده) . ويمضي الإسلام في طريقه هذا ، ولا يقف في بسط البحث اتّساعاً وشمولاً عند حدّ ، حتّى يربط كلّ شيء باللاهوت ، على نحو يليق بساحته تعالى ، ثمَّ يعود فينعطف إلى عالم الحياة</w:t>
      </w:r>
      <w:r w:rsidR="00734BB4">
        <w:rPr>
          <w:rFonts w:hint="cs"/>
          <w:rtl/>
        </w:rPr>
        <w:t xml:space="preserve"> </w:t>
      </w:r>
      <w:r w:rsidRPr="009E34EF">
        <w:rPr>
          <w:rtl/>
        </w:rPr>
        <w:t>الإنسانية ؛ ليعالج جميع شئونها الخُلقيّة والعمليّة . فقد جعل المعارف الإلهية أساساً وقاعدة للأخلاق الفاضلة والصفات الجميلة ، ثمَّ جعل الأخلاق الفاضلة والصفات الجميلة أساساً للتشريع .</w:t>
      </w:r>
    </w:p>
    <w:p w:rsidR="00E26F63" w:rsidRPr="002E5B10" w:rsidRDefault="00E26F63" w:rsidP="00E3640A">
      <w:pPr>
        <w:pStyle w:val="libNormal"/>
        <w:rPr>
          <w:rtl/>
        </w:rPr>
      </w:pPr>
      <w:r w:rsidRPr="009E34EF">
        <w:rPr>
          <w:rtl/>
        </w:rPr>
        <w:t>فمن تعاليم الإسلام [إذن] تنبثق الصفات الفاضلة ، وتتميّز بها عن الصفات الرذيلة ، فيدعو إلى تلك ، ويزجر عن هذه . ثمَّ يجعل الصفات الفاضلة هذه أساساً لتشريع القوانين والأنظمة ، التي تنظّم أفعال الإنسان وسلوكه ، وتضمن له الحياة الفاضلة السعيدة بمعناها الشامل .</w:t>
      </w:r>
    </w:p>
    <w:p w:rsidR="00734BB4" w:rsidRDefault="00E26F63" w:rsidP="00E3640A">
      <w:pPr>
        <w:pStyle w:val="libNormal"/>
        <w:rPr>
          <w:rtl/>
        </w:rPr>
      </w:pPr>
      <w:r w:rsidRPr="009E34EF">
        <w:rPr>
          <w:rtl/>
        </w:rPr>
        <w:t>وبذلك يصير (التوحيد) وحده هو الأصل الحاكم في جميع شئون عالم الوجود بحسب تعاليم الإسلام ، حيث إنّ الإسلام يربط كلّ شيء ـ كما قلنا ـ باللاهوت ، ويُنهي كلّ شيء إليه في مختلف مجالات الحياة ، وجميع أحوالها وشئونها .</w:t>
      </w:r>
    </w:p>
    <w:p w:rsidR="00734BB4" w:rsidRPr="002E5B10" w:rsidRDefault="00734BB4" w:rsidP="00734BB4">
      <w:pPr>
        <w:pStyle w:val="libNormal"/>
        <w:rPr>
          <w:rtl/>
        </w:rPr>
      </w:pPr>
      <w:r w:rsidRPr="009E34EF">
        <w:rPr>
          <w:rtl/>
        </w:rPr>
        <w:t>وهكذا يشاهد الباحث عن كثب ، أنّ كلّ قضيّة ـ علميّة كانت أو عمليّة ـ في الإسلام ، هي : (التوحيد) قد تلبّس بلباسها ، وظهر في زيّها ، وتنزّل في منزلها . فبالتحليل ترجع كلّ مسألة وقضيّة إلى (التوحيد) ، وبالتركيب يصيران شيئاً واحداً ، لا مجال للتجزئة ولا للتفريق بينهما .</w:t>
      </w:r>
    </w:p>
    <w:p w:rsidR="00734BB4" w:rsidRDefault="00734BB4" w:rsidP="0059647F">
      <w:pPr>
        <w:pStyle w:val="libNormal"/>
        <w:rPr>
          <w:rtl/>
        </w:rPr>
      </w:pPr>
      <w:r>
        <w:rPr>
          <w:rtl/>
        </w:rPr>
        <w:br w:type="page"/>
      </w:r>
    </w:p>
    <w:p w:rsidR="00E26F63" w:rsidRPr="002E5B10" w:rsidRDefault="00E26F63" w:rsidP="00E3640A">
      <w:pPr>
        <w:pStyle w:val="libNormal"/>
        <w:rPr>
          <w:rtl/>
        </w:rPr>
      </w:pPr>
      <w:r w:rsidRPr="009E34EF">
        <w:rPr>
          <w:rtl/>
        </w:rPr>
        <w:lastRenderedPageBreak/>
        <w:t>وهذا معنى ما قدّمناه من أنّ الإسلام قد انتهى بالفلسفة الإلهية إلى أوج كمالها المتصوّر ؛ إذ إنّ ما أتى به من شأنه أن يُسري حكم اللاهوت إلى كلّ علم وعمل ، و(ليس وراء عبادان قرية) .</w:t>
      </w:r>
    </w:p>
    <w:p w:rsidR="00E26F63" w:rsidRPr="002E5B10" w:rsidRDefault="00E26F63" w:rsidP="00734BB4">
      <w:pPr>
        <w:pStyle w:val="libNormal"/>
        <w:rPr>
          <w:rtl/>
        </w:rPr>
      </w:pPr>
      <w:r w:rsidRPr="009E34EF">
        <w:rPr>
          <w:rtl/>
        </w:rPr>
        <w:t xml:space="preserve">وهذا في الحقيقة قوّة هائلة جهّز الله بها دينه القويم ، فبها أقام صرحه ، وشيّد بنيانه . فإنّ العلم لا يحفظ ، ولا يتربّى ، ولا يتكامل إلاّ مع العمل ، فما لم يرتبط العلم بالعمل ، فلا مناص لبقائه ، ولا </w:t>
      </w:r>
      <w:r w:rsidR="00734BB4">
        <w:rPr>
          <w:rtl/>
        </w:rPr>
        <w:t>كافل لنمائه . على أنّه قد تقرّر</w:t>
      </w:r>
      <w:r w:rsidRPr="009E34EF">
        <w:rPr>
          <w:rtl/>
        </w:rPr>
        <w:t xml:space="preserve"> في الأبحاث النفسية أنّ الإنسان ـ وهو موجود فعّال ، بقاؤه وكماله مرهونان بفعله ـ بحسب صنعه وتكوينه ، قد صُنع وكوِّن بحيث يهتدي إلى أفعاله عن طريق شعوره بها ، وحاجته إليها ،</w:t>
      </w:r>
      <w:r w:rsidR="00734BB4">
        <w:rPr>
          <w:rFonts w:hint="cs"/>
          <w:rtl/>
        </w:rPr>
        <w:t xml:space="preserve"> </w:t>
      </w:r>
      <w:r w:rsidRPr="009E34EF">
        <w:rPr>
          <w:rtl/>
        </w:rPr>
        <w:t>فيشتاق إلى شيء فيريده ، ويكره شيئاً فيمسك عنه . هذا بالنسبة إلى الجزئيّات المحسوسة ، ومنها ينطلق إلى التعميم والتوسعة لكلّ شيء ، وفي كلّ شيء يناله فهمه ، ويقع عليه إدراكه .</w:t>
      </w:r>
    </w:p>
    <w:p w:rsidR="00E26F63" w:rsidRPr="002E5B10" w:rsidRDefault="00E26F63" w:rsidP="007369F5">
      <w:pPr>
        <w:pStyle w:val="libNormal"/>
        <w:rPr>
          <w:rtl/>
        </w:rPr>
      </w:pPr>
      <w:r w:rsidRPr="007369F5">
        <w:rPr>
          <w:rtl/>
        </w:rPr>
        <w:t xml:space="preserve">فالإنسان يسير ـ بحسب تكوينه وصنعه ـ إلى نيل ما يحتاج إليه في حركاته الجسميّة والروحية من العلوم والمعارف ، فلا حاجة للإنسان إلى ما لا تعلّق له في عمله ، ولا يرتبط به ، ولا يدركه إدراكاً تامّاً ، ولا يصفوا له علم شيء إذا فارق العمل ، وإلى ذلك يشير قول عليّ </w:t>
      </w:r>
      <w:r w:rsidR="00B852DF" w:rsidRPr="00B852DF">
        <w:rPr>
          <w:rStyle w:val="libAlaemChar"/>
          <w:rtl/>
        </w:rPr>
        <w:t>عليه‌السلام</w:t>
      </w:r>
      <w:r w:rsidRPr="007369F5">
        <w:rPr>
          <w:rtl/>
        </w:rPr>
        <w:t xml:space="preserve"> : </w:t>
      </w:r>
      <w:r w:rsidRPr="00C20A2F">
        <w:rPr>
          <w:rStyle w:val="libBold2Char"/>
          <w:rtl/>
        </w:rPr>
        <w:t>(العلم مقرون بالعمل : فمَن عَلِمَ عمِلَ ؛ ومَن عمل علِمَ . والعلم يهتف بالعمل ، فإن أجابه وإلاّ ارتحل عنه)</w:t>
      </w:r>
      <w:r w:rsidRPr="001C6B44">
        <w:rPr>
          <w:rtl/>
        </w:rPr>
        <w:t xml:space="preserve"> </w:t>
      </w:r>
      <w:r w:rsidRPr="00837A59">
        <w:rPr>
          <w:rStyle w:val="libFootnotenumChar"/>
          <w:rtl/>
        </w:rPr>
        <w:t>(1)</w:t>
      </w:r>
      <w:r w:rsidRPr="007369F5">
        <w:rPr>
          <w:rtl/>
        </w:rPr>
        <w:t xml:space="preserve"> .</w:t>
      </w:r>
    </w:p>
    <w:p w:rsidR="00E26F63" w:rsidRPr="002E5B10" w:rsidRDefault="00E26F63" w:rsidP="00E3640A">
      <w:pPr>
        <w:pStyle w:val="libNormal"/>
        <w:rPr>
          <w:rtl/>
        </w:rPr>
      </w:pPr>
      <w:r w:rsidRPr="009E34EF">
        <w:rPr>
          <w:rtl/>
        </w:rPr>
        <w:t>ويظهر ذلك بوضوح إذا قايسنا حال الفلسفة الإلهية ، التي ربّما يوجد شيء منها لدى الشعوب المتمدّنة اليوم ، بحالها في الإسلام . حيث إنّ أُولئك ـ أعني الشعوب المتمدّنة ـ اليوم ، قد فصلوا بين الفلسفة الإلهيّة وبين الأعمال ، فاستقلّت القوانين العملية السائدة بينهم عن الدين استقلالاً تامّاً . أمّا الإسلام ، فقد وضع قوانينه العملية على أساس الأخلاق المبنيّة على أصل التوحيد . ومن هنا ، فإنّك ترى عياناً أنّ الفضلاء والمفكّرين من أُولئك ، لا يكادون يفقهون حتى المسائل البسيطة من الفلسفة الإلهيّة . وأمّا المسلم الواعي المحترم لشئون دينه ، فإنّ لله عزّ اسمه نصيباً في قيامه وقعوده ، ونومه ويقظته ، وحياته وموته ، وظاهر شخصيّته وباطنها ، وهذه الإحاطة التامّة ، ومن أجل سراية التوحيد إلى جميع شئون الرجل الإلهي ، تسنّى له الوقوف في موقف التألّه ، وثبتت له قَدَم صدق في معرفة اللاهوت ، التي أحاط حكمها بكلّ</w:t>
      </w:r>
    </w:p>
    <w:p w:rsidR="005418EA" w:rsidRPr="00C64B3F" w:rsidRDefault="005418EA" w:rsidP="005418EA">
      <w:pPr>
        <w:pStyle w:val="libLine"/>
        <w:rPr>
          <w:rtl/>
        </w:rPr>
      </w:pPr>
      <w:r w:rsidRPr="00C64B3F">
        <w:rPr>
          <w:rtl/>
        </w:rPr>
        <w:t>ـــــــــــــ</w:t>
      </w:r>
    </w:p>
    <w:p w:rsidR="00734BB4" w:rsidRDefault="00E26F63" w:rsidP="005418EA">
      <w:pPr>
        <w:pStyle w:val="libFootnote0"/>
        <w:rPr>
          <w:rtl/>
        </w:rPr>
      </w:pPr>
      <w:r w:rsidRPr="00407EA8">
        <w:rPr>
          <w:rtl/>
        </w:rPr>
        <w:t xml:space="preserve">(1) الكافي : 1 / 63 ، الحديث 108 / 2 ، باب استعمال العلم ، بحار الأنوار : 2 / 40 ، الحديث 71 ، باب 9 ـ استعمال العلم والإخلاص في طلبه . ومثله ما ورد في نهج البلاغة : 539 ، الحكمة 366 ، حِكَم أمير المؤمنين </w:t>
      </w:r>
      <w:r w:rsidR="00B852DF" w:rsidRPr="005418EA">
        <w:rPr>
          <w:rStyle w:val="libFootnoteAlaemChar"/>
          <w:rFonts w:eastAsiaTheme="minorHAnsi"/>
          <w:rtl/>
        </w:rPr>
        <w:t>عليه‌السلام</w:t>
      </w:r>
      <w:r w:rsidRPr="00407EA8">
        <w:rPr>
          <w:rtl/>
        </w:rPr>
        <w:t xml:space="preserve"> . ومثله ما ورد في غرر الحِكم : 45 ، الحديث 142 ـ 143 ، ثمرةَ العلم العمل به .</w:t>
      </w:r>
    </w:p>
    <w:p w:rsidR="00734BB4" w:rsidRDefault="00734BB4" w:rsidP="00984686">
      <w:pPr>
        <w:pStyle w:val="libNormal"/>
        <w:rPr>
          <w:rtl/>
        </w:rPr>
      </w:pPr>
      <w:r>
        <w:rPr>
          <w:rtl/>
        </w:rPr>
        <w:br w:type="page"/>
      </w:r>
    </w:p>
    <w:p w:rsidR="00E26F63" w:rsidRPr="002E5B10" w:rsidRDefault="00E26F63" w:rsidP="00734BB4">
      <w:pPr>
        <w:pStyle w:val="libNormal0"/>
        <w:rPr>
          <w:rtl/>
        </w:rPr>
      </w:pPr>
      <w:r w:rsidRPr="00616EFC">
        <w:rPr>
          <w:rtl/>
        </w:rPr>
        <w:lastRenderedPageBreak/>
        <w:t>شيء ؛ إذ لولا هذه الإحاطة ، ولولا سراية اللاهوت إلى جميع شئون الرجل الإلهي ، لم يتهيّأ له ذلك بديهة ؛ إذ كيف يتمّ الفصل والقضاء فيها مع عزل الأشياء عن حكمها ؟! وكيف عرف الله مَن أنكر أو أهمل سلطانه في شيء من مملكته ؟!</w:t>
      </w:r>
    </w:p>
    <w:p w:rsidR="00E26F63" w:rsidRPr="00A55E9F" w:rsidRDefault="00E26F63" w:rsidP="00A55E9F">
      <w:pPr>
        <w:pStyle w:val="Heading2Center"/>
        <w:rPr>
          <w:rtl/>
        </w:rPr>
      </w:pPr>
      <w:bookmarkStart w:id="78" w:name="39"/>
      <w:bookmarkStart w:id="79" w:name="_Toc386371624"/>
      <w:r w:rsidRPr="00A55E9F">
        <w:rPr>
          <w:rtl/>
        </w:rPr>
        <w:t>القضاء قضاءان : حقوقي وعلمي</w:t>
      </w:r>
      <w:bookmarkEnd w:id="78"/>
      <w:bookmarkEnd w:id="79"/>
    </w:p>
    <w:p w:rsidR="00E26F63" w:rsidRPr="002E5B10" w:rsidRDefault="00E26F63" w:rsidP="00E3640A">
      <w:pPr>
        <w:pStyle w:val="libNormal"/>
        <w:rPr>
          <w:rtl/>
        </w:rPr>
      </w:pPr>
      <w:r w:rsidRPr="00616EFC">
        <w:rPr>
          <w:rtl/>
        </w:rPr>
        <w:t>ليس على القاضي في الحقوق إلاّ أن يعرف ماهيّة الموضوع الذي وقع فيه الشجار والخلاف ، وهي قضية جزئية حيّة ، من شأنها أن يتصوّرها كلّ مَن اطّلع على أطرافها وجوانبها . ثمّ يقضي بما يتلائم مع القوانين الموضوعة والمتّبعة ، وليس عليه إلاّ أن يتّبع العدل في قضائه ، ولا يفرّق بين ما يراه وبين ما يقضي به .. وهو إنّما يقضي في أمر اعتباري وضعي ، ويتَّبع في قضائه جريان الأحداث في الخارج ..</w:t>
      </w:r>
    </w:p>
    <w:p w:rsidR="00E26F63" w:rsidRPr="002E5B10" w:rsidRDefault="00E26F63" w:rsidP="00E3640A">
      <w:pPr>
        <w:pStyle w:val="libNormal"/>
        <w:rPr>
          <w:rtl/>
        </w:rPr>
      </w:pPr>
      <w:r w:rsidRPr="00616EFC">
        <w:rPr>
          <w:rtl/>
        </w:rPr>
        <w:t>وأمّا القاضي في مسألة علميّة ، فإنّه أشدّ محنة وأعظم بلاءً ، ولا سيّما إذا كانت تلك المسألة فلسفية ..</w:t>
      </w:r>
    </w:p>
    <w:p w:rsidR="00E26F63" w:rsidRPr="002E5B10" w:rsidRDefault="00E26F63" w:rsidP="00E3640A">
      <w:pPr>
        <w:pStyle w:val="libNormal"/>
        <w:rPr>
          <w:rtl/>
        </w:rPr>
      </w:pPr>
      <w:r w:rsidRPr="00616EFC">
        <w:rPr>
          <w:rtl/>
        </w:rPr>
        <w:t>فمن جهة يجذبه الحسّ إلى المحسوسات الجزئيّة المتشخّصة في الخارج ، ولا يدعه يتوجّه إلى الكلّيات والأُمور الخارجة عن حومة المادة والطبيعة ، والتي لا تنفع فيها مقاييس المادة ، ولا تجدي معها الشواهد الطبيعية الجزئية ، بل وتعجز في التعبير عنها اللغات المبيِّنة للمقاصد ، والكاشفة عمّا في الضمائر ؛ حيث إنّ الألفاظ إنّما وضعت لتعبّر عن حوائج مادّية جزئية ، وليست إلاّ قوالب لها ، وإذا ما استعملت في الفلسفة ، فإنّما يكون ذلك بعد تجريدها عن غواشي المادة ، واستبعاد المشخّصات التي توجب جزئيّتها .</w:t>
      </w:r>
    </w:p>
    <w:p w:rsidR="00E26F63" w:rsidRPr="002E5B10" w:rsidRDefault="00E26F63" w:rsidP="00734BB4">
      <w:pPr>
        <w:pStyle w:val="libNormal"/>
        <w:rPr>
          <w:rtl/>
        </w:rPr>
      </w:pPr>
      <w:r w:rsidRPr="00616EFC">
        <w:rPr>
          <w:rtl/>
        </w:rPr>
        <w:t>وعليه ، فكلّ مكان تستعمل فيه الألفاظ يكون معرضاً للخطأ والالتباس ، ومن ثمّ للزلل والخطل في المعارف التي تؤدّيها</w:t>
      </w:r>
      <w:r w:rsidR="00734BB4">
        <w:rPr>
          <w:rFonts w:hint="cs"/>
          <w:rtl/>
        </w:rPr>
        <w:t xml:space="preserve"> </w:t>
      </w:r>
      <w:r w:rsidRPr="00616EFC">
        <w:rPr>
          <w:rtl/>
        </w:rPr>
        <w:t>تلك الألفاظ وتُجعل قوالب لها .</w:t>
      </w:r>
    </w:p>
    <w:p w:rsidR="00734BB4" w:rsidRDefault="00E26F63" w:rsidP="00E3640A">
      <w:pPr>
        <w:pStyle w:val="libNormal"/>
        <w:rPr>
          <w:rtl/>
        </w:rPr>
      </w:pPr>
      <w:r w:rsidRPr="00616EFC">
        <w:rPr>
          <w:rtl/>
        </w:rPr>
        <w:t>ومن جهة ثانية تحرفه عواطفه الباطنة ، الداعية له إلى إتّباع الهوى ، فتصرفه عن الحقّ ، الذي هو بغيته ومنيته ، وتحوّل نظره عن هدفه الأسمى هذا إلى أغراض تافهة أُخرى ، تقرّبها منه وتزيّنها له ..</w:t>
      </w:r>
    </w:p>
    <w:p w:rsidR="00734BB4" w:rsidRDefault="00734BB4" w:rsidP="0059647F">
      <w:pPr>
        <w:pStyle w:val="libNormal"/>
        <w:rPr>
          <w:rtl/>
        </w:rPr>
      </w:pPr>
      <w:r>
        <w:rPr>
          <w:rtl/>
        </w:rPr>
        <w:br w:type="page"/>
      </w:r>
    </w:p>
    <w:p w:rsidR="00E26F63" w:rsidRPr="002E5B10" w:rsidRDefault="00E26F63" w:rsidP="00E3640A">
      <w:pPr>
        <w:pStyle w:val="libNormal"/>
        <w:rPr>
          <w:rtl/>
        </w:rPr>
      </w:pPr>
      <w:r w:rsidRPr="00616EFC">
        <w:rPr>
          <w:rtl/>
        </w:rPr>
        <w:lastRenderedPageBreak/>
        <w:t>ولهذا .. فإنّ من الطبيعي أن لا يصل إلى المعارف الحقيقيّة إلاّ أفراد قلائل قد تجرّدوا من جلباب المادة والطبيعة ، وأفلتوا من شراك الهوى ، وتخلّوا عن زبارج وبهارج هذا العرَض الأدنى .. وإن شئت فقُلْ : لا يصل إليها إلاّ مَن تبرّأ من سيّئات الأعمال ، وتنزّه عن رذائل المَلكات والأحوال ، ونذر نفسه ووجوده لله ، لا همّ له إلاّ الحقّ الصريح ، ولا ينشد إلاّ الواقع الأصيل والصحيح .</w:t>
      </w:r>
    </w:p>
    <w:p w:rsidR="00E26F63" w:rsidRPr="002E5B10" w:rsidRDefault="00E26F63" w:rsidP="007369F5">
      <w:pPr>
        <w:pStyle w:val="libNormal"/>
        <w:rPr>
          <w:rtl/>
        </w:rPr>
      </w:pPr>
      <w:r w:rsidRPr="007369F5">
        <w:rPr>
          <w:rtl/>
        </w:rPr>
        <w:t>هذا .. وإنّ ثَمَّة مثالاً حيّاً تمثّلت به الفلسفة الإلهية</w:t>
      </w:r>
      <w:r w:rsidR="00734BB4">
        <w:rPr>
          <w:rtl/>
        </w:rPr>
        <w:t xml:space="preserve"> ، التي نعنيها بالكلام المتقدّم</w:t>
      </w:r>
      <w:r w:rsidRPr="007369F5">
        <w:rPr>
          <w:rtl/>
        </w:rPr>
        <w:t xml:space="preserve"> ، هذا المثال هو الإمام علي بن أبي طالب </w:t>
      </w:r>
      <w:r w:rsidR="00B852DF" w:rsidRPr="00B852DF">
        <w:rPr>
          <w:rStyle w:val="libAlaemChar"/>
          <w:rtl/>
        </w:rPr>
        <w:t>عليه‌السلام</w:t>
      </w:r>
      <w:r w:rsidRPr="007369F5">
        <w:rPr>
          <w:rtl/>
        </w:rPr>
        <w:t xml:space="preserve"> ، الذي هو المثال الحقيقي البارز للفلسفة الإلهية ، والذي لا يخطئ المتمثِّل به ولا يضلّ ..</w:t>
      </w:r>
    </w:p>
    <w:p w:rsidR="00E26F63" w:rsidRPr="002E5B10" w:rsidRDefault="00E26F63" w:rsidP="007369F5">
      <w:pPr>
        <w:pStyle w:val="libNormal"/>
        <w:rPr>
          <w:rtl/>
        </w:rPr>
      </w:pPr>
      <w:r w:rsidRPr="007369F5">
        <w:rPr>
          <w:rtl/>
        </w:rPr>
        <w:t xml:space="preserve">ومن أجل إدراك هذه الحقيقة ، فما على الباحث إلاّ أن يجيل نظره فيما يذكره التاريخ الصحيح ، ممّا يتعلّق بحياته الحافلة بالفضل والفخار ، وأيضاً الزاخرة بالمحن والبلاء في جنب الله عزّ اسمه ، ثمّ يقيس ـ لو جاز القياس ـ المأثور من كلامه </w:t>
      </w:r>
      <w:r w:rsidR="00B852DF" w:rsidRPr="00B852DF">
        <w:rPr>
          <w:rStyle w:val="libAlaemChar"/>
          <w:rtl/>
        </w:rPr>
        <w:t>عليه‌السلام</w:t>
      </w:r>
      <w:r w:rsidRPr="007369F5">
        <w:rPr>
          <w:rtl/>
        </w:rPr>
        <w:t xml:space="preserve"> في المعارف الإلهية ، بالمأثور من كلام غيره من صحابة النبي </w:t>
      </w:r>
      <w:r w:rsidR="009772D6" w:rsidRPr="009772D6">
        <w:rPr>
          <w:rStyle w:val="libAlaemChar"/>
          <w:rFonts w:eastAsiaTheme="minorHAnsi"/>
          <w:rtl/>
        </w:rPr>
        <w:t>صلى‌الله‌عليه‌وآله‌وسلم</w:t>
      </w:r>
      <w:r w:rsidRPr="007369F5">
        <w:rPr>
          <w:rtl/>
        </w:rPr>
        <w:t xml:space="preserve"> ، وغيرهم من علماء التابعين ، ومَن دونهم .. ثمّ يتعمّق في البحث ، في غرر كلامه في الفلسفة الإلهية ؛ فإنّه سوف يجد ـ دون أدنى شكّ وشبهة ـ صدق ما ذكرنا ، وحقيقة ما إليه أشرنا .</w:t>
      </w:r>
    </w:p>
    <w:p w:rsidR="00E26F63" w:rsidRPr="002E5B10" w:rsidRDefault="00E26F63" w:rsidP="00734BB4">
      <w:pPr>
        <w:pStyle w:val="libNormal"/>
        <w:rPr>
          <w:rtl/>
        </w:rPr>
      </w:pPr>
      <w:r w:rsidRPr="007369F5">
        <w:rPr>
          <w:rtl/>
        </w:rPr>
        <w:t xml:space="preserve">فقد ولد </w:t>
      </w:r>
      <w:r w:rsidR="00B852DF" w:rsidRPr="00B852DF">
        <w:rPr>
          <w:rStyle w:val="libAlaemChar"/>
          <w:rtl/>
        </w:rPr>
        <w:t>عليه‌السلام</w:t>
      </w:r>
      <w:r w:rsidRPr="007369F5">
        <w:rPr>
          <w:rtl/>
        </w:rPr>
        <w:t xml:space="preserve"> قبل البعثة ، وكان أبوه شيخ بني هاشم ، أبو طالب بن عبد المطّلب بن هاشم . وأُمّه : فاطمة بنت أسد .. ثمّ تربّى في حجر النبوّة . ولم يزل على ذلك حتّى بُعث النبي </w:t>
      </w:r>
      <w:r w:rsidR="00734BB4" w:rsidRPr="009772D6">
        <w:rPr>
          <w:rStyle w:val="libAlaemChar"/>
          <w:rFonts w:eastAsiaTheme="minorHAnsi"/>
          <w:rtl/>
        </w:rPr>
        <w:t>صلى‌الله‌عليه‌وآله‌وسلم</w:t>
      </w:r>
      <w:r w:rsidR="00734BB4" w:rsidRPr="007369F5">
        <w:rPr>
          <w:rtl/>
        </w:rPr>
        <w:t xml:space="preserve"> </w:t>
      </w:r>
      <w:r w:rsidRPr="007369F5">
        <w:rPr>
          <w:rtl/>
        </w:rPr>
        <w:t>؛ فكان أوّل مَن آمن به ، وهو لم يبلغ الحلم ، وقَبِل النبي ذلك منه أحسن القبول .</w:t>
      </w:r>
    </w:p>
    <w:p w:rsidR="002B1A23" w:rsidRDefault="00E26F63" w:rsidP="00734BB4">
      <w:pPr>
        <w:pStyle w:val="libNormal"/>
        <w:rPr>
          <w:rtl/>
        </w:rPr>
      </w:pPr>
      <w:r w:rsidRPr="007369F5">
        <w:rPr>
          <w:rtl/>
        </w:rPr>
        <w:t xml:space="preserve">وكان </w:t>
      </w:r>
      <w:r w:rsidR="009772D6" w:rsidRPr="009772D6">
        <w:rPr>
          <w:rStyle w:val="libAlaemChar"/>
          <w:rFonts w:eastAsiaTheme="minorHAnsi"/>
          <w:rtl/>
        </w:rPr>
        <w:t>صلى‌الله‌عليه‌وآله‌وسلم</w:t>
      </w:r>
      <w:r w:rsidRPr="007369F5">
        <w:rPr>
          <w:rtl/>
        </w:rPr>
        <w:t xml:space="preserve"> قد شرط لأوّل مَن آمن به الخلافةَ والوصاية في ملأ من</w:t>
      </w:r>
      <w:r w:rsidR="00734BB4">
        <w:rPr>
          <w:rFonts w:hint="cs"/>
          <w:rtl/>
        </w:rPr>
        <w:t xml:space="preserve"> </w:t>
      </w:r>
      <w:r w:rsidRPr="007369F5">
        <w:rPr>
          <w:rtl/>
        </w:rPr>
        <w:t xml:space="preserve">قومه . ثمّ لم يزل </w:t>
      </w:r>
      <w:r w:rsidR="00B852DF" w:rsidRPr="00B852DF">
        <w:rPr>
          <w:rStyle w:val="libAlaemChar"/>
          <w:rtl/>
        </w:rPr>
        <w:t>عليه‌السلام</w:t>
      </w:r>
      <w:r w:rsidRPr="007369F5">
        <w:rPr>
          <w:rtl/>
        </w:rPr>
        <w:t xml:space="preserve"> ملازماً للنبيّ </w:t>
      </w:r>
      <w:r w:rsidR="009772D6" w:rsidRPr="009772D6">
        <w:rPr>
          <w:rStyle w:val="libAlaemChar"/>
          <w:rFonts w:eastAsiaTheme="minorHAnsi"/>
          <w:rtl/>
        </w:rPr>
        <w:t>صلى‌الله‌عليه‌وآله‌وسلم</w:t>
      </w:r>
      <w:r w:rsidRPr="007369F5">
        <w:rPr>
          <w:rtl/>
        </w:rPr>
        <w:t xml:space="preserve"> ملازمة الظلّ لديه ، قبل الهجرة وبعدها ، إلى حين وفاته </w:t>
      </w:r>
      <w:r w:rsidR="009772D6" w:rsidRPr="009772D6">
        <w:rPr>
          <w:rStyle w:val="libAlaemChar"/>
          <w:rFonts w:eastAsiaTheme="minorHAnsi"/>
          <w:rtl/>
        </w:rPr>
        <w:t>صلى‌الله‌عليه‌وآله‌وسلم</w:t>
      </w:r>
      <w:r w:rsidRPr="007369F5">
        <w:rPr>
          <w:rtl/>
        </w:rPr>
        <w:t xml:space="preserve"> . فكان هو </w:t>
      </w:r>
      <w:r w:rsidR="00B852DF" w:rsidRPr="00B852DF">
        <w:rPr>
          <w:rStyle w:val="libAlaemChar"/>
          <w:rtl/>
        </w:rPr>
        <w:t>عليه‌السلام</w:t>
      </w:r>
      <w:r w:rsidRPr="007369F5">
        <w:rPr>
          <w:rtl/>
        </w:rPr>
        <w:t xml:space="preserve"> آخر مَن فارق النبي </w:t>
      </w:r>
      <w:r w:rsidR="009772D6" w:rsidRPr="009772D6">
        <w:rPr>
          <w:rStyle w:val="libAlaemChar"/>
          <w:rFonts w:eastAsiaTheme="minorHAnsi"/>
          <w:rtl/>
        </w:rPr>
        <w:t>صلى‌الله‌عليه‌وآله‌وسلم</w:t>
      </w:r>
      <w:r w:rsidRPr="007369F5">
        <w:rPr>
          <w:rtl/>
        </w:rPr>
        <w:t xml:space="preserve"> ، فارقه حينما وضعه في ملحود قبره الشريف ، وكان </w:t>
      </w:r>
      <w:r w:rsidR="009772D6" w:rsidRPr="009772D6">
        <w:rPr>
          <w:rStyle w:val="libAlaemChar"/>
          <w:rFonts w:eastAsiaTheme="minorHAnsi"/>
          <w:rtl/>
        </w:rPr>
        <w:t>صلى‌الله‌عليه‌وآله‌وسلم</w:t>
      </w:r>
      <w:r w:rsidRPr="007369F5">
        <w:rPr>
          <w:rtl/>
        </w:rPr>
        <w:t xml:space="preserve"> يخصّه من خلوته وجلوته ، ومسارّته ومحاضرته ، بما لا يخصّ به أحداً سواه ..</w:t>
      </w:r>
    </w:p>
    <w:p w:rsidR="002B1A23" w:rsidRDefault="002B1A23" w:rsidP="0059647F">
      <w:pPr>
        <w:pStyle w:val="libNormal"/>
        <w:rPr>
          <w:rtl/>
        </w:rPr>
      </w:pPr>
      <w:r>
        <w:rPr>
          <w:rtl/>
        </w:rPr>
        <w:br w:type="page"/>
      </w:r>
    </w:p>
    <w:p w:rsidR="00E26F63" w:rsidRPr="002E5B10" w:rsidRDefault="00E26F63" w:rsidP="007369F5">
      <w:pPr>
        <w:pStyle w:val="libNormal"/>
        <w:rPr>
          <w:rtl/>
        </w:rPr>
      </w:pPr>
      <w:r w:rsidRPr="007369F5">
        <w:rPr>
          <w:rtl/>
        </w:rPr>
        <w:lastRenderedPageBreak/>
        <w:t xml:space="preserve">وكان </w:t>
      </w:r>
      <w:r w:rsidR="00B852DF" w:rsidRPr="00B852DF">
        <w:rPr>
          <w:rStyle w:val="libAlaemChar"/>
          <w:rtl/>
        </w:rPr>
        <w:t>عليه‌السلام</w:t>
      </w:r>
      <w:r w:rsidRPr="007369F5">
        <w:rPr>
          <w:rtl/>
        </w:rPr>
        <w:t xml:space="preserve"> أخطب العرب بعد النبي </w:t>
      </w:r>
      <w:r w:rsidR="009772D6" w:rsidRPr="009772D6">
        <w:rPr>
          <w:rStyle w:val="libAlaemChar"/>
          <w:rFonts w:eastAsiaTheme="minorHAnsi"/>
          <w:rtl/>
        </w:rPr>
        <w:t>صلى‌الله‌عليه‌وآله‌وسلم</w:t>
      </w:r>
      <w:r w:rsidRPr="007369F5">
        <w:rPr>
          <w:rtl/>
        </w:rPr>
        <w:t xml:space="preserve"> وأفصحهم ، كما أنّه كان أعلم الأُمّة بعده </w:t>
      </w:r>
      <w:r w:rsidR="009772D6" w:rsidRPr="009772D6">
        <w:rPr>
          <w:rStyle w:val="libAlaemChar"/>
          <w:rFonts w:eastAsiaTheme="minorHAnsi"/>
          <w:rtl/>
        </w:rPr>
        <w:t>صلى‌الله‌عليه‌وآله‌وسلم</w:t>
      </w:r>
      <w:r w:rsidRPr="007369F5">
        <w:rPr>
          <w:rtl/>
        </w:rPr>
        <w:t xml:space="preserve"> ، وهو القائل : </w:t>
      </w:r>
      <w:r w:rsidRPr="00C20A2F">
        <w:rPr>
          <w:rStyle w:val="libBold2Char"/>
          <w:rtl/>
        </w:rPr>
        <w:t>(علّمني رسول الله ألف باب من العلم ، ينفتح من كلّ باب ألف باب)</w:t>
      </w:r>
      <w:r w:rsidRPr="007369F5">
        <w:rPr>
          <w:rtl/>
        </w:rPr>
        <w:t xml:space="preserve"> </w:t>
      </w:r>
      <w:r w:rsidRPr="00837A59">
        <w:rPr>
          <w:rStyle w:val="libFootnotenumChar"/>
          <w:rtl/>
        </w:rPr>
        <w:t>(1)</w:t>
      </w:r>
      <w:r w:rsidRPr="007369F5">
        <w:rPr>
          <w:rtl/>
        </w:rPr>
        <w:t xml:space="preserve"> .</w:t>
      </w:r>
    </w:p>
    <w:p w:rsidR="00E26F63" w:rsidRPr="002E5B10" w:rsidRDefault="00E26F63" w:rsidP="00E3640A">
      <w:pPr>
        <w:pStyle w:val="libNormal"/>
        <w:rPr>
          <w:rtl/>
        </w:rPr>
      </w:pPr>
      <w:r w:rsidRPr="00616EFC">
        <w:rPr>
          <w:rtl/>
        </w:rPr>
        <w:t>وكان أورع الناس ، وأزهدهم في دنياه ، وأرأف الناس نفساً بالضعفاء والأرامل والأيتام ، وأرقّ الناس للفقراء والمساكين ، وكان لا يختلف عنهم في حياته وزيّه ، حتى في أيّام حكمه وتسلّمه لزمان الخلافة الإسلامية العامّة ..</w:t>
      </w:r>
    </w:p>
    <w:p w:rsidR="00E26F63" w:rsidRPr="002E5B10" w:rsidRDefault="00E26F63" w:rsidP="00E3640A">
      <w:pPr>
        <w:pStyle w:val="libNormal"/>
        <w:rPr>
          <w:rtl/>
        </w:rPr>
      </w:pPr>
      <w:r w:rsidRPr="00616EFC">
        <w:rPr>
          <w:rtl/>
        </w:rPr>
        <w:t>وهو الشجاع ذو النجدة ، الذي لا يذكر التاريخ مَن يعدله ويدانيه ، وبه وبسيفه قام عمود الدين ، كما أنّه كان أشدّ الناس في جنب الله ، لم يترفّع عن حقّ قطّ ، ولم يهو إلى باطل قطّ ..</w:t>
      </w:r>
    </w:p>
    <w:p w:rsidR="00E26F63" w:rsidRPr="002E5B10" w:rsidRDefault="00E26F63" w:rsidP="00E3640A">
      <w:pPr>
        <w:pStyle w:val="libNormal"/>
        <w:rPr>
          <w:rtl/>
        </w:rPr>
      </w:pPr>
      <w:r w:rsidRPr="00616EFC">
        <w:rPr>
          <w:rtl/>
        </w:rPr>
        <w:t>وليس غرضنا هنا الثناء عليه ، وبيان فضائله ، فهو لعمري المقياس الذي يقاس به الفضل ، والميزان الذي توزن به الأعمال .. فإنّ البحث الفلسفي يتجنّب التعرّض لمدح الرجال أو قدحهم ، والثناء عليهم أو الإزراء بهم ، كما أنّنا ليس لنا غرض آخر من ذلك ، كالاحتجاج لمذهب معيّن أو غيره ..</w:t>
      </w:r>
    </w:p>
    <w:p w:rsidR="005418EA" w:rsidRPr="00C64B3F" w:rsidRDefault="005418EA" w:rsidP="005418EA">
      <w:pPr>
        <w:pStyle w:val="libLine"/>
        <w:rPr>
          <w:rtl/>
        </w:rPr>
      </w:pPr>
      <w:r w:rsidRPr="00C64B3F">
        <w:rPr>
          <w:rtl/>
        </w:rPr>
        <w:t>ـــــــــــــ</w:t>
      </w:r>
    </w:p>
    <w:p w:rsidR="002B1A23" w:rsidRDefault="00E26F63" w:rsidP="005418EA">
      <w:pPr>
        <w:pStyle w:val="libFootnote0"/>
        <w:rPr>
          <w:rtl/>
        </w:rPr>
      </w:pPr>
      <w:r w:rsidRPr="005418EA">
        <w:rPr>
          <w:rtl/>
        </w:rPr>
        <w:t xml:space="preserve">(1) دلائل الإمامة / ابن جرير الطبري : 105 ، ذكر معجزاته [الإمام أبي جعفر الباقر </w:t>
      </w:r>
      <w:r w:rsidR="00B852DF" w:rsidRPr="002B1A23">
        <w:rPr>
          <w:rStyle w:val="libFootnoteAlaemChar"/>
          <w:rFonts w:eastAsiaTheme="minorHAnsi"/>
          <w:rtl/>
        </w:rPr>
        <w:t>عليه‌السلام</w:t>
      </w:r>
      <w:r w:rsidRPr="005418EA">
        <w:rPr>
          <w:rtl/>
        </w:rPr>
        <w:t>] ، ومثله ما في بحار الأنوار : 26 / 29 ، الحديث 36 ، أبواب علومهم ، باب 1 ـ جهات علومهم . الاختصاص : 283 ، حديث في زيارة المؤمن لله . الأمالي / الصدوق : 732 ، الحديث 1004 / 6 ، المجلس الثاني والتسعون ، ولكنّ الثلاث الأخيرة وردت فيها كلمة (يفتح) بدل</w:t>
      </w:r>
      <w:r w:rsidRPr="00A55E9F">
        <w:rPr>
          <w:rtl/>
        </w:rPr>
        <w:t xml:space="preserve"> </w:t>
      </w:r>
      <w:r w:rsidRPr="005418EA">
        <w:rPr>
          <w:rtl/>
        </w:rPr>
        <w:t>(ينفتح) ، فلاحظ .</w:t>
      </w:r>
    </w:p>
    <w:p w:rsidR="002B1A23" w:rsidRPr="00D7529C" w:rsidRDefault="002B1A23" w:rsidP="00D7529C">
      <w:pPr>
        <w:pStyle w:val="libNormal"/>
        <w:rPr>
          <w:rtl/>
        </w:rPr>
      </w:pPr>
      <w:r>
        <w:rPr>
          <w:rtl/>
        </w:rPr>
        <w:br w:type="page"/>
      </w:r>
    </w:p>
    <w:p w:rsidR="00E26F63" w:rsidRPr="002E5B10" w:rsidRDefault="00E26F63" w:rsidP="007369F5">
      <w:pPr>
        <w:pStyle w:val="libNormal"/>
        <w:rPr>
          <w:rtl/>
        </w:rPr>
      </w:pPr>
      <w:r w:rsidRPr="007369F5">
        <w:rPr>
          <w:rtl/>
        </w:rPr>
        <w:lastRenderedPageBreak/>
        <w:t xml:space="preserve">وإنّما غرضنا من الإيماء إلى بعض صفاته ، وبعض شئون حياته ، هو أن نلفت نظر الباحث الحصيف إلى أن يقوم ببحث نفسي وأخلاقي في جوامع صفاته </w:t>
      </w:r>
      <w:r w:rsidR="00B852DF" w:rsidRPr="00B852DF">
        <w:rPr>
          <w:rStyle w:val="libAlaemChar"/>
          <w:rtl/>
        </w:rPr>
        <w:t>عليه‌السلام</w:t>
      </w:r>
      <w:r w:rsidRPr="007369F5">
        <w:rPr>
          <w:rtl/>
        </w:rPr>
        <w:t xml:space="preserve"> ، ثمّ يقيس بعضها إلى بعض ، ويقارن بينها ؛ ليستنتج أنّه كان </w:t>
      </w:r>
      <w:r w:rsidR="00B852DF" w:rsidRPr="00B852DF">
        <w:rPr>
          <w:rStyle w:val="libAlaemChar"/>
          <w:rtl/>
        </w:rPr>
        <w:t>عليه‌السلام</w:t>
      </w:r>
      <w:r w:rsidRPr="007369F5">
        <w:rPr>
          <w:rtl/>
        </w:rPr>
        <w:t xml:space="preserve"> قد أُوتي الكمال الحقيقي في قواه الجسميّة والروحيّة ، كما أنّه أيضاً منح كلّ الكمال لنفسه ، القيِّمة على إدراك الحقائق والتحصيل المعارف .. فإنّ هذا في الحقيقة هو غاية ما تشترطه الفلسفة ، وبشكل خاصّ الفلسفة الإلهية . فمَن يحاول أن يتناولها بالبحث والتمحيص ، ويتعرّف فيها على الحقائق ، وينال المعارف .. فإنّها لا تنشد إلاّ إنساناً يبلغها نظره ، ويَسَعُها صدره ، وتحرسها تقواه ، وينثرها بيانه فيما ينثر من تعاليم ..</w:t>
      </w:r>
    </w:p>
    <w:p w:rsidR="00E26F63" w:rsidRPr="002E5B10" w:rsidRDefault="00E26F63" w:rsidP="007369F5">
      <w:pPr>
        <w:pStyle w:val="libNormal"/>
        <w:rPr>
          <w:rtl/>
        </w:rPr>
      </w:pPr>
      <w:r w:rsidRPr="007369F5">
        <w:rPr>
          <w:rtl/>
        </w:rPr>
        <w:t xml:space="preserve">وإنّ العجيب في أمر الإمام علي </w:t>
      </w:r>
      <w:r w:rsidR="00B852DF" w:rsidRPr="00B852DF">
        <w:rPr>
          <w:rStyle w:val="libAlaemChar"/>
          <w:rtl/>
        </w:rPr>
        <w:t>عليه‌السلام</w:t>
      </w:r>
      <w:r w:rsidRPr="007369F5">
        <w:rPr>
          <w:rtl/>
        </w:rPr>
        <w:t xml:space="preserve"> أنّه بلغ الغاية في مختلف جهات الفضائل الإنسانية ، فهو بحقّ الإمام في كلّ باب ، والمثال الحقّ في كلّ غاية كريمة .. على خلاف ما نجده من حال النوابغ ، وشخصيات الأفذاذ من رجال التاريخ .</w:t>
      </w:r>
    </w:p>
    <w:p w:rsidR="00E26F63" w:rsidRPr="002E5B10" w:rsidRDefault="00E26F63" w:rsidP="00E3640A">
      <w:pPr>
        <w:pStyle w:val="libNormal"/>
        <w:rPr>
          <w:rtl/>
        </w:rPr>
      </w:pPr>
      <w:r w:rsidRPr="00616EFC">
        <w:rPr>
          <w:rtl/>
        </w:rPr>
        <w:t>إنّنا نجد الرجل إذا كان شجاعاً باسلاً ، شديد البأس ، رابط الجأش ، لا تزعزعه الأهوال ، ولا تروّعه مقارعة الأبطال ، نجده ـ عادة ـ قصير الباع في التدبير والتفكير ، قليل الحظّ من الرأفة والرقّة .</w:t>
      </w:r>
    </w:p>
    <w:p w:rsidR="00703C63" w:rsidRDefault="00E26F63" w:rsidP="002B1A23">
      <w:pPr>
        <w:pStyle w:val="libNormal"/>
        <w:rPr>
          <w:rtl/>
        </w:rPr>
      </w:pPr>
      <w:r w:rsidRPr="007369F5">
        <w:rPr>
          <w:rtl/>
        </w:rPr>
        <w:t xml:space="preserve">ونجد الرجل العابد المتزهّد المتورّع ، مغرقاً في الزهد والعبادة ، وعارفاً بسبل رياضة بدنه ، ومجاهدة نفسه ، ولكنّه قاصر في سياسة الدولة وإدارة الأُمّة ، لا يقوى على تمييز النصيحة من الخديعة ، ولا يلتفت إلى المكائد ولطائف الحيل .. وهكذا في مختلف الموارد وسائر الأفراد ، فإنّك لا تكاد تجد مَن يجمع أكثر الصفات والخصال الحميدة ، فضلاً عن كلّها . وليس ذلك إلاّ لأنّ النفس الإنسانيّة تمتلك قدراً محدوداً من الهمّة ، فإذا اجتمعت الهمّة على أمر ، ضعفت بطبيعة الحال في سائر </w:t>
      </w:r>
    </w:p>
    <w:p w:rsidR="00703C63" w:rsidRDefault="00703C63" w:rsidP="0059647F">
      <w:pPr>
        <w:pStyle w:val="libNormal"/>
        <w:rPr>
          <w:rtl/>
        </w:rPr>
      </w:pPr>
      <w:r>
        <w:rPr>
          <w:rtl/>
        </w:rPr>
        <w:br w:type="page"/>
      </w:r>
    </w:p>
    <w:p w:rsidR="00E26F63" w:rsidRPr="002E5B10" w:rsidRDefault="00E26F63" w:rsidP="009C57C1">
      <w:pPr>
        <w:pStyle w:val="libNormal0"/>
        <w:rPr>
          <w:rtl/>
        </w:rPr>
      </w:pPr>
      <w:r w:rsidRPr="007369F5">
        <w:rPr>
          <w:rtl/>
        </w:rPr>
        <w:lastRenderedPageBreak/>
        <w:t>الأُمور الأخرى ، وإذا وزّعها على مقاصد شتّى ، وقسّمتها بينها ، ضعف الجميع ، ولم يكن الوصول في الكلّ إلى درجة الكمال المطلوب ؛ إذ</w:t>
      </w:r>
      <w:r w:rsidRPr="002B1A23">
        <w:rPr>
          <w:rtl/>
        </w:rPr>
        <w:t xml:space="preserve"> </w:t>
      </w:r>
      <w:r w:rsidR="009C57C1">
        <w:rPr>
          <w:rStyle w:val="libAlaemChar"/>
          <w:rFonts w:eastAsiaTheme="minorHAnsi" w:hint="cs"/>
          <w:rtl/>
        </w:rPr>
        <w:t>(</w:t>
      </w:r>
      <w:r w:rsidRPr="005522B9">
        <w:rPr>
          <w:rStyle w:val="libAieChar"/>
          <w:rFonts w:hint="cs"/>
          <w:rtl/>
        </w:rPr>
        <w:t>مَّا جَعَلَ اللَّهُ لِرَجُلٍ مِّن قَلْبَيْنِ فِي جَوْفِهِ</w:t>
      </w:r>
      <w:r w:rsidR="009C57C1">
        <w:rPr>
          <w:rStyle w:val="libAlaemChar"/>
          <w:rFonts w:eastAsiaTheme="minorHAnsi" w:hint="cs"/>
          <w:rtl/>
        </w:rPr>
        <w:t>)</w:t>
      </w:r>
      <w:r w:rsidRPr="007369F5">
        <w:rPr>
          <w:rFonts w:hint="cs"/>
          <w:rtl/>
        </w:rPr>
        <w:t xml:space="preserve"> </w:t>
      </w:r>
      <w:r w:rsidRPr="00837A59">
        <w:rPr>
          <w:rStyle w:val="libFootnotenumChar"/>
          <w:rFonts w:hint="cs"/>
          <w:rtl/>
        </w:rPr>
        <w:t xml:space="preserve">(1) </w:t>
      </w:r>
      <w:r w:rsidRPr="007369F5">
        <w:rPr>
          <w:rFonts w:hint="cs"/>
          <w:rtl/>
        </w:rPr>
        <w:t>.</w:t>
      </w:r>
    </w:p>
    <w:p w:rsidR="00E26F63" w:rsidRDefault="00E26F63" w:rsidP="007369F5">
      <w:pPr>
        <w:pStyle w:val="libNormal"/>
        <w:rPr>
          <w:rtl/>
        </w:rPr>
      </w:pPr>
      <w:r w:rsidRPr="007369F5">
        <w:rPr>
          <w:rFonts w:hint="cs"/>
          <w:rtl/>
        </w:rPr>
        <w:t xml:space="preserve">أمّا الإمام </w:t>
      </w:r>
      <w:r w:rsidR="00B852DF" w:rsidRPr="00B852DF">
        <w:rPr>
          <w:rStyle w:val="libAlaemChar"/>
          <w:rtl/>
        </w:rPr>
        <w:t>عليه‌السلام</w:t>
      </w:r>
      <w:r w:rsidRPr="007369F5">
        <w:rPr>
          <w:rtl/>
        </w:rPr>
        <w:t xml:space="preserve"> ،</w:t>
      </w:r>
      <w:r w:rsidRPr="007369F5">
        <w:rPr>
          <w:rFonts w:hint="cs"/>
          <w:rtl/>
        </w:rPr>
        <w:t xml:space="preserve"> فلم تكن فضائله النفسيّة ناشئة عن تهذيب سبقه تروٍّ وتأمّل فكريّان ، ولم يسلّم أمره إلى هوى نفسه ، لتختار له الجهة التي عليه أن يصرف همّته فيها .. وإنّما أخذته جذبة إلهيّة ، أنْسَته غيره سبحانه ، وأزالت من نفسه كلّ المآرب البشريّة التي تشدّه إلى نفسه ، وتقرّبه منها ، ولم تُبق منها شيئاً ، وانتُزعت كلّ الشهوات الغريزيّة ، التي توجّهه نحو الملذّات الآنيّة ؛ فلا شيء بعد شدّه نحو نفسه ، ولا شيء أيضاً يزيّن له الشهوات والملذّات الدنيويّة ، بل كلّ همّه هو الحقّ ، والحقّ فقط ، فهو الغاية وإليه سوف تكون النهاية ..</w:t>
      </w:r>
    </w:p>
    <w:p w:rsidR="00EB3DCE" w:rsidRPr="00C64B3F" w:rsidRDefault="00EB3DCE" w:rsidP="00EB3DCE">
      <w:pPr>
        <w:pStyle w:val="libLine"/>
        <w:rPr>
          <w:rtl/>
        </w:rPr>
      </w:pPr>
      <w:r w:rsidRPr="00C64B3F">
        <w:rPr>
          <w:rtl/>
        </w:rPr>
        <w:t>ـــــــــــــ</w:t>
      </w:r>
    </w:p>
    <w:p w:rsidR="00703C63" w:rsidRDefault="00703C63" w:rsidP="00EB3DCE">
      <w:pPr>
        <w:pStyle w:val="libFootnote0"/>
        <w:rPr>
          <w:rtl/>
        </w:rPr>
      </w:pPr>
      <w:r w:rsidRPr="00407EA8">
        <w:rPr>
          <w:rtl/>
        </w:rPr>
        <w:t>(1) سورة الأحزاب : الآية 4 .</w:t>
      </w:r>
    </w:p>
    <w:p w:rsidR="00703C63" w:rsidRDefault="00703C63" w:rsidP="00984686">
      <w:pPr>
        <w:pStyle w:val="libNormal"/>
        <w:rPr>
          <w:rtl/>
        </w:rPr>
      </w:pPr>
      <w:r>
        <w:rPr>
          <w:rtl/>
        </w:rPr>
        <w:br w:type="page"/>
      </w:r>
    </w:p>
    <w:p w:rsidR="00E26F63" w:rsidRPr="002E5B10" w:rsidRDefault="00E26F63" w:rsidP="00703C63">
      <w:pPr>
        <w:pStyle w:val="libNormal"/>
        <w:rPr>
          <w:rtl/>
        </w:rPr>
      </w:pPr>
      <w:r w:rsidRPr="007369F5">
        <w:rPr>
          <w:rFonts w:hint="cs"/>
          <w:rtl/>
        </w:rPr>
        <w:lastRenderedPageBreak/>
        <w:t xml:space="preserve">وهذا هو الذي جعله </w:t>
      </w:r>
      <w:r w:rsidR="00B852DF" w:rsidRPr="00B852DF">
        <w:rPr>
          <w:rStyle w:val="libAlaemChar"/>
          <w:rtl/>
        </w:rPr>
        <w:t>عليه‌السلام</w:t>
      </w:r>
      <w:r w:rsidRPr="007369F5">
        <w:rPr>
          <w:rFonts w:hint="cs"/>
          <w:rtl/>
        </w:rPr>
        <w:t xml:space="preserve"> يعطي كلّ موقف حقّه</w:t>
      </w:r>
      <w:r w:rsidRPr="007369F5">
        <w:rPr>
          <w:rtl/>
        </w:rPr>
        <w:t xml:space="preserve"> ،</w:t>
      </w:r>
      <w:r w:rsidRPr="007369F5">
        <w:rPr>
          <w:rFonts w:hint="cs"/>
          <w:rtl/>
        </w:rPr>
        <w:t xml:space="preserve"> وهداه إلى الحقّ فالتزمه .. وكان معه ، حتّى عند اختلاف الدواعي والبواعث </w:t>
      </w:r>
      <w:r w:rsidRPr="00837A59">
        <w:rPr>
          <w:rStyle w:val="libFootnotenumChar"/>
          <w:rFonts w:hint="cs"/>
          <w:rtl/>
        </w:rPr>
        <w:t>(</w:t>
      </w:r>
      <w:r w:rsidR="00703C63">
        <w:rPr>
          <w:rStyle w:val="libFootnotenumChar"/>
          <w:rFonts w:hint="cs"/>
          <w:rtl/>
        </w:rPr>
        <w:t>1</w:t>
      </w:r>
      <w:r w:rsidRPr="00837A59">
        <w:rPr>
          <w:rStyle w:val="libFootnotenumChar"/>
          <w:rFonts w:hint="cs"/>
          <w:rtl/>
        </w:rPr>
        <w:t>)</w:t>
      </w:r>
      <w:r w:rsidRPr="007369F5">
        <w:rPr>
          <w:rFonts w:hint="cs"/>
          <w:rtl/>
        </w:rPr>
        <w:t xml:space="preserve"> ..</w:t>
      </w:r>
    </w:p>
    <w:p w:rsidR="00EB3DCE" w:rsidRPr="00C64B3F" w:rsidRDefault="00EB3DCE" w:rsidP="00EB3DCE">
      <w:pPr>
        <w:pStyle w:val="libLine"/>
        <w:rPr>
          <w:rtl/>
        </w:rPr>
      </w:pPr>
      <w:r w:rsidRPr="00C64B3F">
        <w:rPr>
          <w:rtl/>
        </w:rPr>
        <w:t>ـــــــــــــ</w:t>
      </w:r>
    </w:p>
    <w:p w:rsidR="00E26F63" w:rsidRPr="00407EA8" w:rsidRDefault="00E26F63" w:rsidP="00EB3DCE">
      <w:pPr>
        <w:pStyle w:val="libFootnote0"/>
        <w:rPr>
          <w:rtl/>
        </w:rPr>
      </w:pPr>
      <w:r w:rsidRPr="00407EA8">
        <w:rPr>
          <w:rtl/>
        </w:rPr>
        <w:t>(</w:t>
      </w:r>
      <w:r w:rsidR="00703C63">
        <w:rPr>
          <w:rFonts w:hint="cs"/>
          <w:rtl/>
        </w:rPr>
        <w:t>1</w:t>
      </w:r>
      <w:r w:rsidRPr="00407EA8">
        <w:rPr>
          <w:rtl/>
        </w:rPr>
        <w:t>) قد ذكرنا في بحث قرآني في كتابنا : تفسير الميزان : 1/ 351 ـ 357 ، تفسير الآية 155 و156 سورة البقرة ، بتصرّف أنّ طرق الأخلاق المشروعة ثلاث :</w:t>
      </w:r>
    </w:p>
    <w:p w:rsidR="00E26F63" w:rsidRPr="00407EA8" w:rsidRDefault="00E26F63" w:rsidP="00407EA8">
      <w:pPr>
        <w:pStyle w:val="libFootnote0"/>
        <w:rPr>
          <w:rtl/>
        </w:rPr>
      </w:pPr>
      <w:r w:rsidRPr="00407EA8">
        <w:rPr>
          <w:rtl/>
        </w:rPr>
        <w:t>الأوّل : طريق الحكماء الباحثين في الأخلاق ، ويتلخّص هذا الطريق : بتشخيص الأخلاق الفاضلة وتمييزها عن غيرها ، بواسطة ما هو شائع عند العقلاء تحسيناً وتقبيحاً .. أي أنّهم يستدلّون على الأخلاق الفاضلة بمدح العقلاء وثنائهم على المتخلّق بها ، وعلى الأخلاق الذميمة بذمّهم وزرايتهم عليه . فإذا عرف الإنسان الأخلاق الفاضلة من غيرها بواسطة ذلك الميزان ـ وهو تحسين العقلاء وتقبيحهم ـ فما عليه إلاّ أن يتخلّق بالفاضلة منها ؛ إيثاراً للحسن العامّ الشائع والثناء الجليل ..</w:t>
      </w:r>
    </w:p>
    <w:p w:rsidR="00E26F63" w:rsidRPr="00407EA8" w:rsidRDefault="00E26F63" w:rsidP="00407EA8">
      <w:pPr>
        <w:pStyle w:val="libFootnote0"/>
        <w:rPr>
          <w:rtl/>
        </w:rPr>
      </w:pPr>
      <w:r w:rsidRPr="00407EA8">
        <w:rPr>
          <w:rtl/>
        </w:rPr>
        <w:t>فالحكيم الباحث في الأخلاق يقول : الشجاعة والعفّة والصدق ـ مثلاً ـ أُمور يستحسنها العقل ، ويمدحها النّاس ، فعلى الإنسان العاقل ـ إذن ـ أن يتخلّق بها إيثاراً للحسن .. والكذب والنميمة والخيانة ـ مثلاً ـ يقبّحها العقل ، ويذمّها النّاس ، فعلى العاقل ـ إذن ـ أن يتجنّبها ويبتعد عنها .</w:t>
      </w:r>
    </w:p>
    <w:p w:rsidR="00703C63" w:rsidRPr="00407EA8" w:rsidRDefault="00E26F63" w:rsidP="00703C63">
      <w:pPr>
        <w:pStyle w:val="libFootnote0"/>
        <w:rPr>
          <w:rtl/>
        </w:rPr>
      </w:pPr>
      <w:r w:rsidRPr="00407EA8">
        <w:rPr>
          <w:rtl/>
        </w:rPr>
        <w:t>الثاني : طريق الأنبياء : وهو الاستدلال على الأخلاق الفاضلة برضى الله سبحانه ،</w:t>
      </w:r>
      <w:r w:rsidR="00703C63">
        <w:rPr>
          <w:rFonts w:hint="cs"/>
          <w:rtl/>
        </w:rPr>
        <w:t xml:space="preserve"> </w:t>
      </w:r>
      <w:r w:rsidR="00703C63" w:rsidRPr="00407EA8">
        <w:rPr>
          <w:rtl/>
        </w:rPr>
        <w:t>وعلى الأخلاق الرذيلة بسخطه وعقابه . فرضى الله وسخطه هي المقياس للأخلاق الفاضلة والرذيلة .. فعلى الإنسان أن يؤثر منها ما يهدي إلى الجنّة ، ويحترز ممّا يؤدّي منها به إلى النار .</w:t>
      </w:r>
    </w:p>
    <w:p w:rsidR="00703C63" w:rsidRPr="00407EA8" w:rsidRDefault="00703C63" w:rsidP="00703C63">
      <w:pPr>
        <w:pStyle w:val="libFootnote0"/>
        <w:rPr>
          <w:rtl/>
        </w:rPr>
      </w:pPr>
      <w:r w:rsidRPr="00407EA8">
        <w:rPr>
          <w:rtl/>
        </w:rPr>
        <w:t>الثالث : الطريق الذي اختصّ به الإسلام ، وهو الاستدلال على الأخلاق الفاضلة بنور التوحيد الخالص ، فإنّ الإنسان إذا علم أنّ الوجود الحقّ هو الله سبحانه ، علم أنّه هو الربّ المالك لِمَا عند غيره من الوجود وآثار الوجود ، من دون أن يملك غيرُه شيئاً ، من ضرٍّ أو نفع ، أو موت أو حياة أو نشور . وإذا علم ذلك وتيقّنه ، فلسوف لا يريد حينئذٍ إلاّ ما أراده الله ، ولا يكره إلاّ ما كره الله ؛ حيث إنّه يرى أنّ نفسه لا تملك شيئاً ، حتّى يشغل نفسه بعجب أو مرح أو حزن</w:t>
      </w:r>
      <w:r>
        <w:rPr>
          <w:rtl/>
        </w:rPr>
        <w:t xml:space="preserve"> ، أو غير ذلك من مشتهيات النفوس</w:t>
      </w:r>
      <w:r w:rsidRPr="00407EA8">
        <w:rPr>
          <w:rtl/>
        </w:rPr>
        <w:t xml:space="preserve"> . ولا يرى أيضاً لغيره تعالى أثراً أو خطراً في هذا الوجود ، فلا أحد يملك له نفعاً ليرجوه ويطمع فيما عنده ، أو يدفعه لأن يذلّ له بغير حقّ ، أو أن يبغي عليه بغير الحقّ .. كما أنّه لا أحد يملك له ضراً لِيَخافه على نفسه فيذلّ له ، أو يبطل حقّاً ويحقّ باطلاً من أجله .. وعلى هذا القياس ..</w:t>
      </w:r>
    </w:p>
    <w:p w:rsidR="00703C63" w:rsidRPr="00407EA8" w:rsidRDefault="00703C63" w:rsidP="00703C63">
      <w:pPr>
        <w:pStyle w:val="libFootnote0"/>
        <w:rPr>
          <w:rtl/>
        </w:rPr>
      </w:pPr>
      <w:r w:rsidRPr="00407EA8">
        <w:rPr>
          <w:rtl/>
        </w:rPr>
        <w:t>فالتوحيد الخالص يعالج الداء ، وبه ومنه يكون الشفاء ، من غير حاجة إلى ما تقدّم في الطريقين السابقين من وسائط ووسائل .</w:t>
      </w:r>
    </w:p>
    <w:p w:rsidR="00703C63" w:rsidRDefault="00703C63" w:rsidP="00703C63">
      <w:pPr>
        <w:pStyle w:val="libFootnote0"/>
        <w:rPr>
          <w:rtl/>
        </w:rPr>
      </w:pPr>
      <w:r w:rsidRPr="00407EA8">
        <w:rPr>
          <w:rtl/>
        </w:rPr>
        <w:t>والفرق بين الطريقين المتقدّمين يدفعان الداء ، بمعنى أنّهما يعالجانه بضدّه ، نظير العلاج الجسماني .. أمّا طريق الإسلام ، فإنّه يرتفع معه موضوع الرذيلة من أصله ، لا أنّها تكون موجودة ثمّ تدفع عن هذا الفرد أو ذاك .. (منه قُدِّس سِرُّه) .</w:t>
      </w:r>
    </w:p>
    <w:p w:rsidR="00703C63" w:rsidRDefault="00703C63" w:rsidP="00984686">
      <w:pPr>
        <w:pStyle w:val="libNormal"/>
        <w:rPr>
          <w:rtl/>
        </w:rPr>
      </w:pPr>
      <w:r>
        <w:rPr>
          <w:rtl/>
        </w:rPr>
        <w:br w:type="page"/>
      </w:r>
    </w:p>
    <w:p w:rsidR="00E26F63" w:rsidRPr="002E5B10" w:rsidRDefault="00E26F63" w:rsidP="007369F5">
      <w:pPr>
        <w:pStyle w:val="libNormal"/>
        <w:rPr>
          <w:rtl/>
        </w:rPr>
      </w:pPr>
      <w:r w:rsidRPr="007369F5">
        <w:rPr>
          <w:rFonts w:hint="cs"/>
          <w:rtl/>
        </w:rPr>
        <w:lastRenderedPageBreak/>
        <w:t xml:space="preserve">وهذا يتّضح لنا تماماً إذا راجعنا ما بأيدنا من سيرته وحياته ، كما أنّه يلوح ، بل يتّضح ، من أطراف ما بين أيدينا من كلامه </w:t>
      </w:r>
      <w:r w:rsidR="00B852DF" w:rsidRPr="00B852DF">
        <w:rPr>
          <w:rStyle w:val="libAlaemChar"/>
          <w:rtl/>
        </w:rPr>
        <w:t>عليه‌السلام</w:t>
      </w:r>
      <w:r w:rsidRPr="007369F5">
        <w:rPr>
          <w:rFonts w:hint="cs"/>
          <w:rtl/>
        </w:rPr>
        <w:t xml:space="preserve"> ، فهو القائل :</w:t>
      </w:r>
      <w:r w:rsidRPr="00084B65">
        <w:rPr>
          <w:rStyle w:val="libBold1Char"/>
          <w:rFonts w:hint="cs"/>
          <w:rtl/>
        </w:rPr>
        <w:t xml:space="preserve"> </w:t>
      </w:r>
      <w:r w:rsidRPr="00C20A2F">
        <w:rPr>
          <w:rStyle w:val="libBold2Char"/>
          <w:rFonts w:hint="cs"/>
          <w:rtl/>
        </w:rPr>
        <w:t>(ما رأيت شيئاً إلاّ ورأيت الله قبله)</w:t>
      </w:r>
      <w:r w:rsidRPr="007369F5">
        <w:rPr>
          <w:rFonts w:hint="cs"/>
          <w:rtl/>
        </w:rPr>
        <w:t xml:space="preserve"> </w:t>
      </w:r>
      <w:r w:rsidRPr="00837A59">
        <w:rPr>
          <w:rStyle w:val="libFootnotenumChar"/>
          <w:rFonts w:hint="cs"/>
          <w:rtl/>
        </w:rPr>
        <w:t>(1)</w:t>
      </w:r>
      <w:r w:rsidRPr="007369F5">
        <w:rPr>
          <w:rFonts w:hint="cs"/>
          <w:rtl/>
        </w:rPr>
        <w:t xml:space="preserve"> ، والقائل : </w:t>
      </w:r>
      <w:r w:rsidRPr="00C20A2F">
        <w:rPr>
          <w:rStyle w:val="libBold2Char"/>
          <w:rFonts w:hint="cs"/>
          <w:rtl/>
        </w:rPr>
        <w:t>(لو كشفت الغطاء ما ازددت يقيناً)</w:t>
      </w:r>
      <w:r w:rsidRPr="007369F5">
        <w:rPr>
          <w:rFonts w:hint="cs"/>
          <w:rtl/>
        </w:rPr>
        <w:t xml:space="preserve"> </w:t>
      </w:r>
      <w:r w:rsidRPr="00837A59">
        <w:rPr>
          <w:rStyle w:val="libFootnotenumChar"/>
          <w:rFonts w:hint="cs"/>
          <w:rtl/>
        </w:rPr>
        <w:t>(2)</w:t>
      </w:r>
      <w:r w:rsidRPr="007369F5">
        <w:rPr>
          <w:rFonts w:hint="cs"/>
          <w:rtl/>
        </w:rPr>
        <w:t xml:space="preserve"> . وهاتان الكلمتان من حيث</w:t>
      </w:r>
    </w:p>
    <w:p w:rsidR="00EB3DCE" w:rsidRPr="00C64B3F" w:rsidRDefault="00EB3DCE" w:rsidP="00EB3DCE">
      <w:pPr>
        <w:pStyle w:val="libLine"/>
        <w:rPr>
          <w:rtl/>
        </w:rPr>
      </w:pPr>
      <w:r w:rsidRPr="00C64B3F">
        <w:rPr>
          <w:rtl/>
        </w:rPr>
        <w:t>ـــــــــــــ</w:t>
      </w:r>
    </w:p>
    <w:p w:rsidR="00E26F63" w:rsidRPr="00407EA8" w:rsidRDefault="00E26F63" w:rsidP="00EB3DCE">
      <w:pPr>
        <w:pStyle w:val="libFootnote0"/>
        <w:rPr>
          <w:rtl/>
        </w:rPr>
      </w:pPr>
      <w:r w:rsidRPr="00407EA8">
        <w:rPr>
          <w:rtl/>
        </w:rPr>
        <w:t>(1) شرح الأسماء الحسنى / الملاّ هادي السبزواري : 1 / 4 .</w:t>
      </w:r>
    </w:p>
    <w:p w:rsidR="00703C63" w:rsidRDefault="00E26F63" w:rsidP="009772D6">
      <w:pPr>
        <w:pStyle w:val="libFootnote0"/>
        <w:rPr>
          <w:rtl/>
        </w:rPr>
      </w:pPr>
      <w:r w:rsidRPr="00407EA8">
        <w:rPr>
          <w:rtl/>
        </w:rPr>
        <w:t xml:space="preserve">(2) بحار الأنوار : 40 / 153 ، باب 93 ـ علمه ، وأنّ النبيّ </w:t>
      </w:r>
      <w:r w:rsidR="009772D6" w:rsidRPr="00703C63">
        <w:rPr>
          <w:rStyle w:val="libFootnoteAlaemChar"/>
          <w:rFonts w:eastAsiaTheme="minorHAnsi"/>
          <w:rtl/>
        </w:rPr>
        <w:t>صلى‌الله‌عليه‌وآله‌وسلم</w:t>
      </w:r>
      <w:r w:rsidRPr="00407EA8">
        <w:rPr>
          <w:rtl/>
        </w:rPr>
        <w:t xml:space="preserve"> علّمه ألف باب ، وأنّه كان محدّثاً ، الحديث 54 . غرر الحكم : 119 ، الباب الخامس في الإمامة ، الفصل الثاني في علي </w:t>
      </w:r>
      <w:r w:rsidR="00B852DF" w:rsidRPr="00703C63">
        <w:rPr>
          <w:rStyle w:val="libFootnoteAlaemChar"/>
          <w:rFonts w:eastAsiaTheme="minorHAnsi"/>
          <w:rtl/>
        </w:rPr>
        <w:t>عليه‌السلام</w:t>
      </w:r>
      <w:r w:rsidRPr="00407EA8">
        <w:rPr>
          <w:rtl/>
        </w:rPr>
        <w:t xml:space="preserve"> ، فضائله ، الحديث 2086 .</w:t>
      </w:r>
    </w:p>
    <w:p w:rsidR="00703C63" w:rsidRDefault="00703C63" w:rsidP="00984686">
      <w:pPr>
        <w:pStyle w:val="libNormal"/>
        <w:rPr>
          <w:rtl/>
        </w:rPr>
      </w:pPr>
      <w:r>
        <w:rPr>
          <w:rtl/>
        </w:rPr>
        <w:br w:type="page"/>
      </w:r>
    </w:p>
    <w:p w:rsidR="00E26F63" w:rsidRPr="002E5B10" w:rsidRDefault="00E26F63" w:rsidP="00703C63">
      <w:pPr>
        <w:pStyle w:val="libNormal0"/>
        <w:rPr>
          <w:rtl/>
        </w:rPr>
      </w:pPr>
      <w:r w:rsidRPr="007369F5">
        <w:rPr>
          <w:rFonts w:hint="cs"/>
          <w:rtl/>
        </w:rPr>
        <w:lastRenderedPageBreak/>
        <w:t xml:space="preserve">معناهما الفلسفي من أروع الكلام وأجمعه ، وقد قال النبي </w:t>
      </w:r>
      <w:r w:rsidR="009772D6" w:rsidRPr="009772D6">
        <w:rPr>
          <w:rStyle w:val="libAlaemChar"/>
          <w:rFonts w:eastAsiaTheme="minorHAnsi"/>
          <w:rtl/>
        </w:rPr>
        <w:t>صلى‌الله‌عليه‌وآله‌وسلم</w:t>
      </w:r>
      <w:r w:rsidRPr="007369F5">
        <w:rPr>
          <w:rFonts w:hint="cs"/>
          <w:rtl/>
        </w:rPr>
        <w:t>:</w:t>
      </w:r>
      <w:r w:rsidRPr="00084B65">
        <w:rPr>
          <w:rStyle w:val="libBold1Char"/>
          <w:rFonts w:hint="cs"/>
          <w:rtl/>
        </w:rPr>
        <w:t xml:space="preserve"> </w:t>
      </w:r>
      <w:r w:rsidRPr="00C20A2F">
        <w:rPr>
          <w:rStyle w:val="libBold2Char"/>
          <w:rFonts w:hint="cs"/>
          <w:rtl/>
        </w:rPr>
        <w:t>(لا تلوموا عليّاً فإنّه ممسوح في الله)</w:t>
      </w:r>
      <w:r w:rsidRPr="007369F5">
        <w:rPr>
          <w:rFonts w:hint="cs"/>
          <w:rtl/>
        </w:rPr>
        <w:t xml:space="preserve"> </w:t>
      </w:r>
      <w:r w:rsidRPr="00837A59">
        <w:rPr>
          <w:rStyle w:val="libFootnotenumChar"/>
          <w:rFonts w:hint="cs"/>
          <w:rtl/>
        </w:rPr>
        <w:t>(1)</w:t>
      </w:r>
      <w:r w:rsidRPr="007369F5">
        <w:rPr>
          <w:rFonts w:hint="cs"/>
          <w:rtl/>
        </w:rPr>
        <w:t xml:space="preserve"> ، وقال أيضاً : </w:t>
      </w:r>
      <w:r w:rsidRPr="00C20A2F">
        <w:rPr>
          <w:rStyle w:val="libBold2Char"/>
          <w:rFonts w:hint="cs"/>
          <w:rtl/>
        </w:rPr>
        <w:t>(عَليٌّ مع الحقِّ ، والحقُّ مع عليٍّ)</w:t>
      </w:r>
      <w:r w:rsidRPr="007369F5">
        <w:rPr>
          <w:rFonts w:hint="cs"/>
          <w:rtl/>
        </w:rPr>
        <w:t xml:space="preserve"> </w:t>
      </w:r>
      <w:r w:rsidRPr="00837A59">
        <w:rPr>
          <w:rStyle w:val="libFootnotenumChar"/>
          <w:rFonts w:hint="cs"/>
          <w:rtl/>
        </w:rPr>
        <w:t>(2)</w:t>
      </w:r>
      <w:r w:rsidRPr="007369F5">
        <w:rPr>
          <w:rFonts w:hint="cs"/>
          <w:rtl/>
        </w:rPr>
        <w:t xml:space="preserve"> ، ونحن في غنى عن بيان أنّ هذا الوصف ـ أعني كون إنسان مع الحقّ والحقّ معه ـ إذا حصل عليه الإنسان ، كان خير وسيلة وأجّاها في وصوله إلى المعارف الحقيقيّة ، وحصوله على الفلسفة الإلهيّة .</w:t>
      </w:r>
    </w:p>
    <w:p w:rsidR="00EB3DCE" w:rsidRPr="00C64B3F" w:rsidRDefault="00EB3DCE" w:rsidP="00EB3DCE">
      <w:pPr>
        <w:pStyle w:val="libLine"/>
        <w:rPr>
          <w:rtl/>
        </w:rPr>
      </w:pPr>
      <w:r w:rsidRPr="00C64B3F">
        <w:rPr>
          <w:rtl/>
        </w:rPr>
        <w:t>ـــــــــــــ</w:t>
      </w:r>
    </w:p>
    <w:p w:rsidR="00E26F63" w:rsidRPr="009B76AC" w:rsidRDefault="00E26F63" w:rsidP="00EB3DCE">
      <w:pPr>
        <w:pStyle w:val="libFootnote0"/>
        <w:rPr>
          <w:rtl/>
        </w:rPr>
      </w:pPr>
      <w:r w:rsidRPr="00E72F08">
        <w:rPr>
          <w:rtl/>
        </w:rPr>
        <w:t>(1) ورد الحديث : (لا تسبّوا عليّاً ؛ فإنّه كان ممسوحاً في ذات الله) . انظر : ينابيع المودّة / القندوزي : 2 / 84 ، الحديث 145 .</w:t>
      </w:r>
    </w:p>
    <w:p w:rsidR="00E26F63" w:rsidRPr="009B76AC" w:rsidRDefault="00E26F63" w:rsidP="00E72F08">
      <w:pPr>
        <w:pStyle w:val="libFootnote0"/>
        <w:rPr>
          <w:rtl/>
        </w:rPr>
      </w:pPr>
      <w:r w:rsidRPr="00E72F08">
        <w:rPr>
          <w:rtl/>
        </w:rPr>
        <w:t>وورد : (إنّه ممسوس) كما في كنز العمّال / المتّقي الهندي : 11 / 621 ، الحديث 33017 . المعجم الأوسط / الطبراني : 9 / 142 . المعجم الكبير أيضاً : 9 / 148 . المناقب / ابن شهرآشوب : 3 / 21 ، فصل في ظالميه ومقاتليه ، في سبّهم إيّاه (صلوات الله عليه) .</w:t>
      </w:r>
    </w:p>
    <w:p w:rsidR="00703C63" w:rsidRDefault="00E26F63" w:rsidP="009772D6">
      <w:pPr>
        <w:pStyle w:val="libFootnote0"/>
        <w:rPr>
          <w:rtl/>
        </w:rPr>
      </w:pPr>
      <w:r w:rsidRPr="00407EA8">
        <w:rPr>
          <w:rtl/>
        </w:rPr>
        <w:t xml:space="preserve">(2) المناقب / ابن شهرآشوب : 3 / 256 ، باب النكت واللطائف ، فصل في مساواته مع داود وطالوت وسليمان </w:t>
      </w:r>
      <w:r w:rsidR="009772D6" w:rsidRPr="00703C63">
        <w:rPr>
          <w:rStyle w:val="libFootnoteAlaemChar"/>
          <w:rFonts w:eastAsiaTheme="minorHAnsi"/>
          <w:rtl/>
        </w:rPr>
        <w:t>عليهم‌السلام</w:t>
      </w:r>
      <w:r w:rsidRPr="00407EA8">
        <w:rPr>
          <w:rtl/>
        </w:rPr>
        <w:t>. الفصول المختارة / المفيد : 2 / 339 .</w:t>
      </w:r>
    </w:p>
    <w:p w:rsidR="00703C63" w:rsidRDefault="00703C63" w:rsidP="00984686">
      <w:pPr>
        <w:pStyle w:val="libNormal"/>
        <w:rPr>
          <w:rtl/>
        </w:rPr>
      </w:pPr>
      <w:r>
        <w:rPr>
          <w:rtl/>
        </w:rPr>
        <w:br w:type="page"/>
      </w:r>
    </w:p>
    <w:p w:rsidR="00E26F63" w:rsidRPr="00A55E9F" w:rsidRDefault="00E26F63" w:rsidP="00B852DF">
      <w:pPr>
        <w:pStyle w:val="Heading2Center"/>
        <w:rPr>
          <w:rtl/>
        </w:rPr>
      </w:pPr>
      <w:bookmarkStart w:id="80" w:name="40"/>
      <w:bookmarkStart w:id="81" w:name="_Toc386371625"/>
      <w:r w:rsidRPr="00A55E9F">
        <w:rPr>
          <w:rFonts w:hint="cs"/>
          <w:rtl/>
        </w:rPr>
        <w:lastRenderedPageBreak/>
        <w:t xml:space="preserve">قياس المأثور من كلامه </w:t>
      </w:r>
      <w:r w:rsidR="00B852DF" w:rsidRPr="00B852DF">
        <w:rPr>
          <w:rStyle w:val="libAlaemChar"/>
          <w:rFonts w:eastAsiaTheme="minorHAnsi"/>
          <w:rtl/>
        </w:rPr>
        <w:t>عليه‌السلام</w:t>
      </w:r>
      <w:r w:rsidRPr="00A55E9F">
        <w:rPr>
          <w:rFonts w:hint="cs"/>
          <w:rtl/>
        </w:rPr>
        <w:t xml:space="preserve"> بكلام غيره</w:t>
      </w:r>
      <w:bookmarkEnd w:id="80"/>
      <w:bookmarkEnd w:id="81"/>
    </w:p>
    <w:p w:rsidR="00E26F63" w:rsidRPr="002E5B10" w:rsidRDefault="00E26F63" w:rsidP="00703C63">
      <w:pPr>
        <w:pStyle w:val="libNormal"/>
        <w:rPr>
          <w:rtl/>
        </w:rPr>
      </w:pPr>
      <w:r w:rsidRPr="007369F5">
        <w:rPr>
          <w:rFonts w:hint="cs"/>
          <w:rtl/>
        </w:rPr>
        <w:t xml:space="preserve">بعث رسول الله </w:t>
      </w:r>
      <w:r w:rsidR="009772D6" w:rsidRPr="009772D6">
        <w:rPr>
          <w:rStyle w:val="libAlaemChar"/>
          <w:rFonts w:eastAsiaTheme="minorHAnsi"/>
          <w:rtl/>
        </w:rPr>
        <w:t>صلى‌الله‌عليه‌وآله‌وسلم</w:t>
      </w:r>
      <w:r w:rsidRPr="007369F5">
        <w:rPr>
          <w:rFonts w:hint="cs"/>
          <w:rtl/>
        </w:rPr>
        <w:t xml:space="preserve"> في عصر سمّاه القرآن : ( عصر الجاهليّة) ، وما أحراه بهذا الاسم ! وكان عامّة العرب آنذاك أُميّيّن ، لا يقرءون ولا يكتبون ، ولم يكن فيهم أثر للعلم والثقافة ، وليس لديهم شيء من سنن المدنيّة ، بل كانت حياتهم حياة فوضى وهمجيّة ، يرتزقون من قطع الطرق ، وشنّ الغارات ، وينشدون الأشعار في المباهاة بسفك الدماء ، وهتك الحرمات ، والمفاخرة بآبائهم وأسلافهم .</w:t>
      </w:r>
      <w:r w:rsidR="00703C63">
        <w:rPr>
          <w:rFonts w:hint="cs"/>
          <w:rtl/>
        </w:rPr>
        <w:t xml:space="preserve"> </w:t>
      </w:r>
      <w:r w:rsidRPr="00616EFC">
        <w:rPr>
          <w:rFonts w:hint="cs"/>
          <w:rtl/>
        </w:rPr>
        <w:t>وقد أثبتت البحوث والدراسات في (الأخلاق الإنسانية وأسبابها) ، أنّ الأُمّة التي هذ</w:t>
      </w:r>
      <w:r w:rsidR="00703C63">
        <w:rPr>
          <w:rFonts w:hint="cs"/>
          <w:rtl/>
        </w:rPr>
        <w:t>ه حالها ، وعلى ذلك جرت سنّتها ،</w:t>
      </w:r>
      <w:r w:rsidRPr="00616EFC">
        <w:rPr>
          <w:rFonts w:hint="cs"/>
          <w:rtl/>
        </w:rPr>
        <w:t xml:space="preserve"> تكون مرتعاً خصباً للعصبيّة الجاهليّة العمياء ، التي هي السمّ الناقع للفلسفة الإلهية ؛ فإنّ العصبية تذهب باستعداد النفس الإنسانيّة لتقبّل الحقّ ، ولا تبقي من ذلك الاستعدا</w:t>
      </w:r>
      <w:r w:rsidR="00703C63">
        <w:rPr>
          <w:rFonts w:hint="cs"/>
          <w:rtl/>
        </w:rPr>
        <w:t>د شيئاً</w:t>
      </w:r>
      <w:r w:rsidRPr="00616EFC">
        <w:rPr>
          <w:rFonts w:hint="cs"/>
          <w:rtl/>
        </w:rPr>
        <w:t>.</w:t>
      </w:r>
      <w:r w:rsidR="00703C63">
        <w:rPr>
          <w:rFonts w:hint="cs"/>
          <w:rtl/>
        </w:rPr>
        <w:t xml:space="preserve"> </w:t>
      </w:r>
      <w:r w:rsidRPr="00616EFC">
        <w:rPr>
          <w:rFonts w:hint="cs"/>
          <w:rtl/>
        </w:rPr>
        <w:t>ومن الصعب جدّاً أن يتهيّأ لأُمّة هذا حالها ظرف صالح ، يخرج تلك الأُمّة من ظلم الجهالة ، وينفي عنها رذائل الأعمال المهلكة ، ويعوّضها عنها :</w:t>
      </w:r>
    </w:p>
    <w:p w:rsidR="00E26F63" w:rsidRPr="002E5B10" w:rsidRDefault="00E26F63" w:rsidP="007369F5">
      <w:pPr>
        <w:pStyle w:val="libNormal"/>
        <w:rPr>
          <w:rtl/>
        </w:rPr>
      </w:pPr>
      <w:r w:rsidRPr="00084B65">
        <w:rPr>
          <w:rStyle w:val="libBold1Char"/>
          <w:rFonts w:hint="cs"/>
          <w:rtl/>
        </w:rPr>
        <w:t>أوّلاً</w:t>
      </w:r>
      <w:r w:rsidRPr="007369F5">
        <w:rPr>
          <w:rFonts w:hint="cs"/>
          <w:rtl/>
        </w:rPr>
        <w:t xml:space="preserve"> : بالأعمال الصالحة ، ويلهمها .</w:t>
      </w:r>
    </w:p>
    <w:p w:rsidR="00E26F63" w:rsidRPr="002E5B10" w:rsidRDefault="00E26F63" w:rsidP="007369F5">
      <w:pPr>
        <w:pStyle w:val="libNormal"/>
        <w:rPr>
          <w:rtl/>
        </w:rPr>
      </w:pPr>
      <w:r w:rsidRPr="00084B65">
        <w:rPr>
          <w:rStyle w:val="libBold1Char"/>
          <w:rFonts w:hint="cs"/>
          <w:rtl/>
        </w:rPr>
        <w:t>ثانياً</w:t>
      </w:r>
      <w:r w:rsidRPr="007369F5">
        <w:rPr>
          <w:rFonts w:hint="cs"/>
          <w:rtl/>
        </w:rPr>
        <w:t xml:space="preserve"> : الحكمة والموعظة الحسنة ، ثمّ ينتهي الأمر بها .</w:t>
      </w:r>
    </w:p>
    <w:p w:rsidR="00E26F63" w:rsidRPr="002E5B10" w:rsidRDefault="00E26F63" w:rsidP="007369F5">
      <w:pPr>
        <w:pStyle w:val="libNormal"/>
        <w:rPr>
          <w:rtl/>
        </w:rPr>
      </w:pPr>
      <w:r w:rsidRPr="00084B65">
        <w:rPr>
          <w:rStyle w:val="libBold1Char"/>
          <w:rFonts w:hint="cs"/>
          <w:rtl/>
        </w:rPr>
        <w:t>ثالثاً</w:t>
      </w:r>
      <w:r w:rsidRPr="007369F5">
        <w:rPr>
          <w:rFonts w:hint="cs"/>
          <w:rtl/>
        </w:rPr>
        <w:t xml:space="preserve"> : إلى الفلسفة الإلهية ، وعند ذلك يتمّ الكمال الإنساني ، وتلتقي سعادة الدنيا وسعادة الآخرة وإلى ربّك المنتهى ..</w:t>
      </w:r>
    </w:p>
    <w:p w:rsidR="00703C63" w:rsidRDefault="00E26F63" w:rsidP="007369F5">
      <w:pPr>
        <w:pStyle w:val="libNormal"/>
        <w:rPr>
          <w:rtl/>
        </w:rPr>
      </w:pPr>
      <w:r w:rsidRPr="007369F5">
        <w:rPr>
          <w:rFonts w:hint="cs"/>
          <w:rtl/>
        </w:rPr>
        <w:t xml:space="preserve">وإذا تتبّع الباحث الناقد ما وصل إلينا من أخبار ، تفصّل لنا أحوال صحابة النبي </w:t>
      </w:r>
      <w:r w:rsidR="009772D6" w:rsidRPr="009772D6">
        <w:rPr>
          <w:rStyle w:val="libAlaemChar"/>
          <w:rFonts w:eastAsiaTheme="minorHAnsi"/>
          <w:rtl/>
        </w:rPr>
        <w:t>صلى‌الله‌عليه‌وآله‌وسلم</w:t>
      </w:r>
      <w:r w:rsidRPr="007369F5">
        <w:rPr>
          <w:rFonts w:hint="cs"/>
          <w:rtl/>
        </w:rPr>
        <w:t xml:space="preserve"> وتحكي أقوالهم .. يرى هذه الحقيقة التي أشرنا إليها رأي العين ، فإنّ أغلب هذا الأخبار قد تضمّنت عرضاً لأعمالهم الصالحة ، التي يلوح منها اتّباعهم للسنّة النبويّة ، أو متضمّن أحداثاً ترتبط بالدعوة الدينيّة وشؤونها ، وقليل من هذا الأخبار ما يشتمل على الحكمة والموعظة الحسنة وتعاليم الدين . وأمّا الذي يشير منها إلى معارف حقيقيّة ، ويرمز إلى فلسفة إلهيّة ، تأخذ الألباب ، وتشدّ القلوب ، وتربطها بسرادق العزّة والكبرياء ، وساحة العزّة والبهاء ، أمّا هذا النمط منها ، فهو أشدّ وأندر ، بل لعلّ الحديث الذي يتعرّض لذلك ـ رغم أنّه غريب في محتواه ومضمونه ـ لا يتجاوز عدد أصابع اليدين ، أو حتّى لا يبلغه .. وليس فيما ورثناه منهم من الكلام في المعارف ، إلاّ أخبار التجسيم والتشبيه أو التنزيه ، وبعض الأخبار المشتملة على معارف ساذجة وبسيطة ، ومعانٍ عادية ومبتذلة .. مع أنّ عدد مَن تُرجم له من الصحابة يبلغ الاثني عشر ألف نسمة .. ولم تأل الأُمّة جهداً في النقل عنهم ، وإحصاء أقوالهم ورواياتهم ..</w:t>
      </w:r>
    </w:p>
    <w:p w:rsidR="00703C63" w:rsidRDefault="00703C63" w:rsidP="0059647F">
      <w:pPr>
        <w:pStyle w:val="libNormal"/>
        <w:rPr>
          <w:rtl/>
        </w:rPr>
      </w:pPr>
      <w:r>
        <w:rPr>
          <w:rtl/>
        </w:rPr>
        <w:br w:type="page"/>
      </w:r>
    </w:p>
    <w:p w:rsidR="00E26F63" w:rsidRPr="002E5B10" w:rsidRDefault="00E26F63" w:rsidP="007369F5">
      <w:pPr>
        <w:pStyle w:val="libNormal"/>
        <w:rPr>
          <w:rtl/>
        </w:rPr>
      </w:pPr>
      <w:r w:rsidRPr="007369F5">
        <w:rPr>
          <w:rFonts w:hint="cs"/>
          <w:rtl/>
        </w:rPr>
        <w:lastRenderedPageBreak/>
        <w:t xml:space="preserve">لكنّنا نجد كلام الإمام علي بن أبي طالب (عليه أفضل السلام) الذي كان يفيض بالمعارف الحقيقية ، وتحار فيه النفس الوالهة الخائضة في الفلسفة الإلهية ، نجد كلامه </w:t>
      </w:r>
      <w:r w:rsidR="00B852DF" w:rsidRPr="00B852DF">
        <w:rPr>
          <w:rStyle w:val="libAlaemChar"/>
          <w:rtl/>
        </w:rPr>
        <w:t>عليه‌السلام</w:t>
      </w:r>
      <w:r w:rsidRPr="007369F5">
        <w:rPr>
          <w:rFonts w:hint="cs"/>
          <w:rtl/>
        </w:rPr>
        <w:t xml:space="preserve"> يلتقي معه الفكر الإنساني ، ويرتقي معه إلى أن يصل الفكر إلى أوج مرتقاه ، حتّى إذا كلَّ ووقف كان كلامه </w:t>
      </w:r>
      <w:r w:rsidR="00B852DF" w:rsidRPr="00B852DF">
        <w:rPr>
          <w:rStyle w:val="libAlaemChar"/>
          <w:rtl/>
        </w:rPr>
        <w:t>عليه‌السلام</w:t>
      </w:r>
      <w:r w:rsidRPr="007369F5">
        <w:rPr>
          <w:rFonts w:hint="cs"/>
          <w:rtl/>
        </w:rPr>
        <w:t xml:space="preserve"> السائر وحده في مراقي الحقائق ، لا يشقّ له غبار ، ولا تناله الأوهام ولا الأفكار ..</w:t>
      </w:r>
    </w:p>
    <w:p w:rsidR="00E26F63" w:rsidRPr="002E5B10" w:rsidRDefault="00E26F63" w:rsidP="007369F5">
      <w:pPr>
        <w:pStyle w:val="libNormal"/>
        <w:rPr>
          <w:rtl/>
        </w:rPr>
      </w:pPr>
      <w:r w:rsidRPr="007369F5">
        <w:rPr>
          <w:rFonts w:hint="cs"/>
          <w:rtl/>
        </w:rPr>
        <w:t xml:space="preserve">ولسنا نعني بذلك توحّد كلامه في بلاغته ، أو تفرّده في حلاوته ، أو غير ذلك ، فإنّ ذلك وإن كان حقّاً إلاّ أنّه خارج عمّا نحن بصدده .. وإنّما نعني كلامه الذي يزخر بالمعارف الحقيقية ، والفلسفة الإلهية . نلفت نظر الباحث المتعمّق في الفلسفة الإلهية ، الخائض في معرفة اللاهوت (ونوجّه الكلام إليه) إلى نظير قوله </w:t>
      </w:r>
      <w:r w:rsidR="00B852DF" w:rsidRPr="00B852DF">
        <w:rPr>
          <w:rStyle w:val="libAlaemChar"/>
          <w:rtl/>
        </w:rPr>
        <w:t>عليه‌السلام</w:t>
      </w:r>
      <w:r w:rsidRPr="007369F5">
        <w:rPr>
          <w:rFonts w:hint="cs"/>
          <w:rtl/>
        </w:rPr>
        <w:t xml:space="preserve"> في بعض كلامه ـ وكم له في كلامه من نظير ـ :</w:t>
      </w:r>
    </w:p>
    <w:p w:rsidR="00E26F63" w:rsidRPr="002E5B10" w:rsidRDefault="00E26F63" w:rsidP="007369F5">
      <w:pPr>
        <w:pStyle w:val="libNormal"/>
        <w:rPr>
          <w:rtl/>
        </w:rPr>
      </w:pPr>
      <w:r w:rsidRPr="00C20A2F">
        <w:rPr>
          <w:rStyle w:val="libBold2Char"/>
          <w:rFonts w:hint="cs"/>
          <w:rtl/>
        </w:rPr>
        <w:t>(فَمَنْ وَصَفَ الهَ سُبْحانَهُ فَقَدْ قَرَنَه ، ومَنْ قَرَنَهُ فَقَدْ ثَنَّاهُ ، وَمَنْ ثَنَّاهُ فَقَدْ جَزَّأَهُ ، وَمَنْ جَزَّأُهُ فَقَدْ جَهِلَهُ ، ومَنْ جَهِلَهُ فَقَدْ أَشَارَ إلَيْهِ ، وَمَنْ أَشَارَ إِلَيْهِ فَقَدْ حَدَّهُ)</w:t>
      </w:r>
      <w:r w:rsidRPr="007369F5">
        <w:rPr>
          <w:rFonts w:hint="cs"/>
          <w:rtl/>
        </w:rPr>
        <w:t xml:space="preserve"> </w:t>
      </w:r>
      <w:r w:rsidRPr="00837A59">
        <w:rPr>
          <w:rStyle w:val="libFootnotenumChar"/>
          <w:rFonts w:hint="cs"/>
          <w:rtl/>
        </w:rPr>
        <w:t>(1)</w:t>
      </w:r>
    </w:p>
    <w:p w:rsidR="00E26F63" w:rsidRPr="002E5B10" w:rsidRDefault="00E26F63" w:rsidP="00071548">
      <w:pPr>
        <w:pStyle w:val="libNormal"/>
        <w:rPr>
          <w:rtl/>
        </w:rPr>
      </w:pPr>
      <w:r w:rsidRPr="007369F5">
        <w:rPr>
          <w:rFonts w:hint="cs"/>
          <w:rtl/>
        </w:rPr>
        <w:t xml:space="preserve">وقوله </w:t>
      </w:r>
      <w:r w:rsidR="00B852DF" w:rsidRPr="00B852DF">
        <w:rPr>
          <w:rStyle w:val="libAlaemChar"/>
          <w:rtl/>
        </w:rPr>
        <w:t>عليه‌السلام</w:t>
      </w:r>
      <w:r w:rsidRPr="007369F5">
        <w:rPr>
          <w:rFonts w:hint="cs"/>
          <w:rtl/>
        </w:rPr>
        <w:t xml:space="preserve"> :</w:t>
      </w:r>
      <w:r w:rsidR="00071548">
        <w:rPr>
          <w:rFonts w:hint="cs"/>
          <w:rtl/>
        </w:rPr>
        <w:t xml:space="preserve"> </w:t>
      </w:r>
      <w:r w:rsidRPr="00C20A2F">
        <w:rPr>
          <w:rStyle w:val="libBold2Char"/>
          <w:rFonts w:hint="cs"/>
          <w:rtl/>
        </w:rPr>
        <w:t>(كُلُّ مُسمّىً بِالوَحْدَةِ غَيْرَهُ ، قَلِيلٌ ، وَكُلُّ عَزيز غَيْرَهُ ذَلِيلٌ ، وَكُلُّ قَوِيٍّ غَيْرَهُ ضَعِيفٌ ، وَكُلٌّ مَالِكٍ غَيْرَهُ مَمْلُوكٌ ، وكُلُّ عَالِمٍ غَيْرَهُ مُتَعَلِّمٌ)</w:t>
      </w:r>
      <w:r w:rsidRPr="00084B65">
        <w:rPr>
          <w:rStyle w:val="libBold1Char"/>
          <w:rFonts w:hint="cs"/>
          <w:rtl/>
        </w:rPr>
        <w:t xml:space="preserve"> </w:t>
      </w:r>
      <w:r w:rsidRPr="007369F5">
        <w:rPr>
          <w:rFonts w:hint="cs"/>
          <w:rtl/>
        </w:rPr>
        <w:t>.</w:t>
      </w:r>
    </w:p>
    <w:p w:rsidR="00E26F63" w:rsidRPr="002E5B10" w:rsidRDefault="00E26F63" w:rsidP="007369F5">
      <w:pPr>
        <w:pStyle w:val="libNormal"/>
        <w:rPr>
          <w:rtl/>
        </w:rPr>
      </w:pPr>
      <w:r w:rsidRPr="007369F5">
        <w:rPr>
          <w:rFonts w:hint="cs"/>
          <w:rtl/>
        </w:rPr>
        <w:t xml:space="preserve">إلى أن قال : </w:t>
      </w:r>
      <w:r w:rsidRPr="00C20A2F">
        <w:rPr>
          <w:rStyle w:val="libBold2Char"/>
          <w:rFonts w:hint="cs"/>
          <w:rtl/>
        </w:rPr>
        <w:t>(وَكُلُّ ظَاهِرٍ غَيْرَهُ بَاطِنٌ ، وَكُلُّ بَاطِنٍ غَيْرَهُ غَيْرُ ظَاهِرٍ)</w:t>
      </w:r>
      <w:r w:rsidRPr="00084B65">
        <w:rPr>
          <w:rStyle w:val="libBold1Char"/>
          <w:rFonts w:hint="cs"/>
          <w:rtl/>
        </w:rPr>
        <w:t xml:space="preserve"> </w:t>
      </w:r>
      <w:r w:rsidRPr="00837A59">
        <w:rPr>
          <w:rStyle w:val="libFootnotenumChar"/>
          <w:rFonts w:hint="cs"/>
          <w:rtl/>
        </w:rPr>
        <w:t>(2)</w:t>
      </w:r>
      <w:r w:rsidRPr="00084B65">
        <w:rPr>
          <w:rStyle w:val="libBold1Char"/>
          <w:rFonts w:hint="cs"/>
          <w:rtl/>
        </w:rPr>
        <w:t xml:space="preserve"> </w:t>
      </w:r>
      <w:r w:rsidRPr="007369F5">
        <w:rPr>
          <w:rFonts w:hint="cs"/>
          <w:rtl/>
        </w:rPr>
        <w:t>.</w:t>
      </w:r>
    </w:p>
    <w:p w:rsidR="00E26F63" w:rsidRPr="002E5B10" w:rsidRDefault="00E26F63" w:rsidP="00071548">
      <w:pPr>
        <w:pStyle w:val="libNormal"/>
        <w:rPr>
          <w:rtl/>
        </w:rPr>
      </w:pPr>
      <w:r w:rsidRPr="005B4D62">
        <w:rPr>
          <w:rFonts w:hint="cs"/>
          <w:rtl/>
        </w:rPr>
        <w:t>وقوله في صفة العالم العلوي :</w:t>
      </w:r>
      <w:r w:rsidR="00071548">
        <w:rPr>
          <w:rFonts w:hint="cs"/>
          <w:rtl/>
        </w:rPr>
        <w:t xml:space="preserve"> </w:t>
      </w:r>
      <w:r w:rsidRPr="00C20A2F">
        <w:rPr>
          <w:rStyle w:val="libBold2Char"/>
          <w:rFonts w:hint="cs"/>
          <w:rtl/>
        </w:rPr>
        <w:t>(صور عارية عن المراد ، خالية عن القوّة والاستعداد)</w:t>
      </w:r>
      <w:r w:rsidRPr="00084B65">
        <w:rPr>
          <w:rStyle w:val="libBold1Char"/>
          <w:rFonts w:hint="cs"/>
          <w:rtl/>
        </w:rPr>
        <w:t xml:space="preserve"> </w:t>
      </w:r>
      <w:r w:rsidRPr="00837A59">
        <w:rPr>
          <w:rStyle w:val="libFootnotenumChar"/>
          <w:rFonts w:hint="cs"/>
          <w:rtl/>
        </w:rPr>
        <w:t>(3)</w:t>
      </w:r>
      <w:r w:rsidRPr="00084B65">
        <w:rPr>
          <w:rStyle w:val="libBold1Char"/>
          <w:rFonts w:hint="cs"/>
          <w:rtl/>
        </w:rPr>
        <w:t xml:space="preserve"> </w:t>
      </w:r>
      <w:r w:rsidRPr="007369F5">
        <w:rPr>
          <w:rFonts w:hint="cs"/>
          <w:rtl/>
        </w:rPr>
        <w:t>.</w:t>
      </w:r>
    </w:p>
    <w:p w:rsidR="00EB3DCE" w:rsidRPr="00C64B3F" w:rsidRDefault="00EB3DCE" w:rsidP="00EB3DCE">
      <w:pPr>
        <w:pStyle w:val="libLine"/>
        <w:rPr>
          <w:rtl/>
        </w:rPr>
      </w:pPr>
      <w:r w:rsidRPr="00C64B3F">
        <w:rPr>
          <w:rtl/>
        </w:rPr>
        <w:t>ـــــــــــــ</w:t>
      </w:r>
    </w:p>
    <w:p w:rsidR="00E26F63" w:rsidRPr="00407EA8" w:rsidRDefault="00E26F63" w:rsidP="00EB3DCE">
      <w:pPr>
        <w:pStyle w:val="libFootnote0"/>
        <w:rPr>
          <w:rtl/>
        </w:rPr>
      </w:pPr>
      <w:r w:rsidRPr="00407EA8">
        <w:rPr>
          <w:rtl/>
        </w:rPr>
        <w:t>(1) نهج البلاغة : 39 ، الخطبة الأُولى : يذكر فيها ابتداء خلق السماء والأرض ، وخلق آدم . بحار الأنوار: 4 / 247 ، الحديث 5 ، باب 4 ـ جوامع التوحيد .</w:t>
      </w:r>
    </w:p>
    <w:p w:rsidR="00E26F63" w:rsidRPr="00407EA8" w:rsidRDefault="00E26F63" w:rsidP="00407EA8">
      <w:pPr>
        <w:pStyle w:val="libFootnote0"/>
        <w:rPr>
          <w:rtl/>
        </w:rPr>
      </w:pPr>
      <w:r w:rsidRPr="00407EA8">
        <w:rPr>
          <w:rtl/>
        </w:rPr>
        <w:t>(2) نهج البلاغة : 96 ، الخطبة 65 ـ وفيها مباحث لطيفة من العلم الإلهي . بحار الأنوار : 74 / 306 ، باب 14 ـ خطبه (صلوات الله عليه) المعروفة ، الحديث 9 .</w:t>
      </w:r>
    </w:p>
    <w:p w:rsidR="00E26F63" w:rsidRPr="009B76AC" w:rsidRDefault="00E26F63" w:rsidP="00E72F08">
      <w:pPr>
        <w:pStyle w:val="libFootnote0"/>
        <w:rPr>
          <w:rtl/>
        </w:rPr>
      </w:pPr>
      <w:r w:rsidRPr="00E72F08">
        <w:rPr>
          <w:rtl/>
        </w:rPr>
        <w:t xml:space="preserve">(3) ورد </w:t>
      </w:r>
      <w:r w:rsidRPr="00703C63">
        <w:rPr>
          <w:rtl/>
        </w:rPr>
        <w:t>الحديث : (صور عارية عن المواد ، عالية عن القوّة والاستعداد)</w:t>
      </w:r>
      <w:r w:rsidRPr="00E72F08">
        <w:rPr>
          <w:rtl/>
        </w:rPr>
        <w:t xml:space="preserve"> ، كما في غرر الحكم : 231 ، الحديث 4622 ، الفصل الأوّل في النفس ، شرافة النفس . المناقب / ابن شهرآشوب : 2 / 49 ، باب درجات أمير المؤمنين </w:t>
      </w:r>
      <w:r w:rsidR="00B852DF" w:rsidRPr="00703C63">
        <w:rPr>
          <w:rStyle w:val="libFootnoteAlaemChar"/>
          <w:rtl/>
        </w:rPr>
        <w:t>عليه‌السلام</w:t>
      </w:r>
      <w:r w:rsidRPr="00E72F08">
        <w:rPr>
          <w:rtl/>
        </w:rPr>
        <w:t xml:space="preserve"> ، فصل في المسابقة بالعلم .</w:t>
      </w:r>
    </w:p>
    <w:p w:rsidR="00071548" w:rsidRDefault="00E26F63" w:rsidP="00E72F08">
      <w:pPr>
        <w:pStyle w:val="libFootnote0"/>
        <w:rPr>
          <w:rtl/>
        </w:rPr>
      </w:pPr>
      <w:r w:rsidRPr="00E72F08">
        <w:rPr>
          <w:rtl/>
        </w:rPr>
        <w:t xml:space="preserve">ورد أيضاً </w:t>
      </w:r>
      <w:r w:rsidRPr="00703C63">
        <w:rPr>
          <w:rtl/>
        </w:rPr>
        <w:t>: (صور عارية من المواد ، عالية عن القوّة والاستعداد) .</w:t>
      </w:r>
      <w:r w:rsidRPr="00500BF7">
        <w:rPr>
          <w:rStyle w:val="libNormalChar"/>
          <w:rtl/>
        </w:rPr>
        <w:t xml:space="preserve"> </w:t>
      </w:r>
      <w:r w:rsidRPr="00E72F08">
        <w:rPr>
          <w:rtl/>
        </w:rPr>
        <w:t xml:space="preserve">انظر : بحار الأنوار : 4 / 165 ، تتمّة كتاب تاريخ أمير المؤمنين </w:t>
      </w:r>
      <w:r w:rsidR="00B852DF" w:rsidRPr="00703C63">
        <w:rPr>
          <w:rStyle w:val="libFootnoteAlaemChar"/>
          <w:rtl/>
        </w:rPr>
        <w:t>عليه‌السلام</w:t>
      </w:r>
      <w:r w:rsidRPr="00E72F08">
        <w:rPr>
          <w:rtl/>
        </w:rPr>
        <w:t xml:space="preserve"> ، أبواب كرائم خصاله ومحاسن أخلاقه ، الباب 93 ـ علمه </w:t>
      </w:r>
      <w:r w:rsidR="00B852DF" w:rsidRPr="00703C63">
        <w:rPr>
          <w:rStyle w:val="libFootnoteAlaemChar"/>
          <w:rtl/>
        </w:rPr>
        <w:t>عليه‌السلام</w:t>
      </w:r>
      <w:r w:rsidRPr="00E72F08">
        <w:rPr>
          <w:rtl/>
        </w:rPr>
        <w:t xml:space="preserve"> ، وأنّ النبيّ </w:t>
      </w:r>
      <w:r w:rsidR="00B852DF" w:rsidRPr="00703C63">
        <w:rPr>
          <w:rStyle w:val="libFootnoteAlaemChar"/>
          <w:rtl/>
        </w:rPr>
        <w:t>صلى‌الله‌عليه‌وآله‌وسلم</w:t>
      </w:r>
      <w:r w:rsidRPr="00E72F08">
        <w:rPr>
          <w:rtl/>
        </w:rPr>
        <w:t xml:space="preserve"> علّمه ألف باب ، وأنّه كان محدّثاً .</w:t>
      </w:r>
    </w:p>
    <w:p w:rsidR="00071548" w:rsidRDefault="00071548" w:rsidP="00984686">
      <w:pPr>
        <w:pStyle w:val="libNormal"/>
        <w:rPr>
          <w:rtl/>
        </w:rPr>
      </w:pPr>
      <w:r>
        <w:rPr>
          <w:rtl/>
        </w:rPr>
        <w:br w:type="page"/>
      </w:r>
    </w:p>
    <w:p w:rsidR="00071548" w:rsidRPr="002E5B10" w:rsidRDefault="00071548" w:rsidP="00071548">
      <w:pPr>
        <w:pStyle w:val="libNormal"/>
        <w:rPr>
          <w:rtl/>
        </w:rPr>
      </w:pPr>
      <w:r w:rsidRPr="007369F5">
        <w:rPr>
          <w:rFonts w:hint="cs"/>
          <w:rtl/>
        </w:rPr>
        <w:lastRenderedPageBreak/>
        <w:t>فليتأمّل الباحث في الفلسفة الإلهيّة في سلوكه الفنّي ، وهو ينضّد مسائل التوحيد ، ويرتّب بعضها على بعض</w:t>
      </w:r>
      <w:r w:rsidRPr="00084B65">
        <w:rPr>
          <w:rStyle w:val="libBold1Char"/>
          <w:rFonts w:hint="cs"/>
          <w:rtl/>
        </w:rPr>
        <w:t xml:space="preserve"> </w:t>
      </w:r>
      <w:r w:rsidRPr="007369F5">
        <w:rPr>
          <w:rFonts w:hint="cs"/>
          <w:rtl/>
        </w:rPr>
        <w:t>. وليتأمّل أيضاً في سيره على طريق البرهان</w:t>
      </w:r>
      <w:r w:rsidRPr="00071548">
        <w:rPr>
          <w:rFonts w:hint="cs"/>
          <w:rtl/>
        </w:rPr>
        <w:t xml:space="preserve"> </w:t>
      </w:r>
      <w:r w:rsidRPr="005B4D62">
        <w:rPr>
          <w:rFonts w:hint="cs"/>
          <w:rtl/>
        </w:rPr>
        <w:t>الساطع ، وهو يأخذ بمجامع المواد في كلّ برهان يقيمه ، وحجّة يحتجّ بها .. ثمّ في دقّة ما كشف عنه من غوامض مسائل اللاهوت ، وبعد مرماه فيها ..</w:t>
      </w:r>
    </w:p>
    <w:p w:rsidR="00E26F63" w:rsidRPr="002E5B10" w:rsidRDefault="00E26F63" w:rsidP="007369F5">
      <w:pPr>
        <w:pStyle w:val="libNormal"/>
        <w:rPr>
          <w:rtl/>
        </w:rPr>
      </w:pPr>
      <w:r w:rsidRPr="007369F5">
        <w:rPr>
          <w:rFonts w:hint="cs"/>
          <w:rtl/>
        </w:rPr>
        <w:t xml:space="preserve">وتفرُّدُ كلامه في هذا المضمار ، وسموّه إلى المنزلة التي يقصر عن الاطّلاع عليها كثير من الأفهام ، دعا بعض المتعصّبين إلى إنكار صدوره كلّه ، أو أكثره منه </w:t>
      </w:r>
      <w:r w:rsidR="00B852DF" w:rsidRPr="00B852DF">
        <w:rPr>
          <w:rStyle w:val="libAlaemChar"/>
          <w:rtl/>
        </w:rPr>
        <w:t>عليه‌السلام</w:t>
      </w:r>
      <w:r w:rsidRPr="007369F5">
        <w:rPr>
          <w:rFonts w:hint="cs"/>
          <w:rtl/>
        </w:rPr>
        <w:t xml:space="preserve"> .. أو دعا بعض المحدِّثين إلى أن يتمجمج في بعض كلامه </w:t>
      </w:r>
      <w:r w:rsidR="00B852DF" w:rsidRPr="00B852DF">
        <w:rPr>
          <w:rStyle w:val="libAlaemChar"/>
          <w:rtl/>
        </w:rPr>
        <w:t>عليه‌السلام</w:t>
      </w:r>
      <w:r w:rsidRPr="007369F5">
        <w:rPr>
          <w:rFonts w:hint="cs"/>
          <w:rtl/>
        </w:rPr>
        <w:t xml:space="preserve"> قائلاً : إنّه لا يشبه كلامه ..</w:t>
      </w:r>
    </w:p>
    <w:p w:rsidR="00E26F63" w:rsidRPr="002E5B10" w:rsidRDefault="00E26F63" w:rsidP="007369F5">
      <w:pPr>
        <w:pStyle w:val="libNormal"/>
        <w:rPr>
          <w:rtl/>
        </w:rPr>
      </w:pPr>
      <w:r w:rsidRPr="007369F5">
        <w:rPr>
          <w:rFonts w:hint="cs"/>
          <w:rtl/>
        </w:rPr>
        <w:t xml:space="preserve">مع أنّ المنقول من كلامه </w:t>
      </w:r>
      <w:r w:rsidR="00B852DF" w:rsidRPr="00B852DF">
        <w:rPr>
          <w:rStyle w:val="libAlaemChar"/>
          <w:rtl/>
        </w:rPr>
        <w:t>عليه‌السلام</w:t>
      </w:r>
      <w:r w:rsidRPr="007369F5">
        <w:rPr>
          <w:rFonts w:hint="cs"/>
          <w:rtl/>
        </w:rPr>
        <w:t xml:space="preserve"> ذو سياق واحد ، منسجم كلّ الانسجام ، مترابط كلّ الترابط ، يلتوي بعض أطرافه على البعض الآخر ، ويصدِّق بعض أجزائه البعض الآخر .. كما أنّ أكثر كلامه </w:t>
      </w:r>
      <w:r w:rsidR="00B852DF" w:rsidRPr="00B852DF">
        <w:rPr>
          <w:rStyle w:val="libAlaemChar"/>
          <w:rtl/>
        </w:rPr>
        <w:t>عليه‌السلام</w:t>
      </w:r>
      <w:r w:rsidRPr="007369F5">
        <w:rPr>
          <w:rFonts w:hint="cs"/>
          <w:rtl/>
        </w:rPr>
        <w:t xml:space="preserve"> مرويّ مسند ، مودع في كتب التاريخ وجوامع الحديث .</w:t>
      </w:r>
    </w:p>
    <w:p w:rsidR="00071548" w:rsidRDefault="00E26F63" w:rsidP="00071548">
      <w:pPr>
        <w:pStyle w:val="libNormal"/>
        <w:rPr>
          <w:rtl/>
        </w:rPr>
      </w:pPr>
      <w:r w:rsidRPr="007369F5">
        <w:rPr>
          <w:rFonts w:hint="cs"/>
          <w:rtl/>
        </w:rPr>
        <w:t xml:space="preserve">يضاف إلى ذلك أنّ كلامه </w:t>
      </w:r>
      <w:r w:rsidR="00B852DF" w:rsidRPr="00B852DF">
        <w:rPr>
          <w:rStyle w:val="libAlaemChar"/>
          <w:rtl/>
        </w:rPr>
        <w:t>عليه‌السلام</w:t>
      </w:r>
      <w:r w:rsidRPr="007369F5">
        <w:rPr>
          <w:rFonts w:hint="cs"/>
          <w:rtl/>
        </w:rPr>
        <w:t xml:space="preserve"> لا يشبهه شيء من كلام غيره ، فها نحن بين أيدينا الشيء الكثير من كلام غيره ، من مختلف الطبقات الفاضلة في هذه الأُمّة ، كالصحابة وكبار التابعين والمتكلّمين والحكماء والعرفاء والأُدباء .. والعادة قاضية بأنّ مَن يقدر أن يضع مثل هذا الكلام الزاخر بالعلم والحكمة والثقافة ، المهيمن على سائر الكلام ، وينسبه إلى رجل ليرفع به قدره ، ويشهر أمره ـ العادة قاضية ـ بأن يصدر منه في مختلف أحواله ، وجاري أيّامه ، ما يماثل ذلك الكلام الذي صنعه ونسبه إلى غيره .. مع أنّ مثل هذا الكلام لم يُنسب ، ولا أُثر عن أحد من هذه الأُمّة على الإطلاق ..</w:t>
      </w:r>
      <w:r w:rsidR="00071548">
        <w:rPr>
          <w:rFonts w:hint="cs"/>
          <w:rtl/>
        </w:rPr>
        <w:t xml:space="preserve"> </w:t>
      </w:r>
      <w:r w:rsidRPr="005B4D62">
        <w:rPr>
          <w:rFonts w:hint="cs"/>
          <w:rtl/>
        </w:rPr>
        <w:t>على أنّ مَن يستطيع أن يصنع مثل هذا الكلام ، والذي له هذه القَدَم الثابتة في العلم بالله وآياته ، كيف تطاوعه نفسه أن يحلّى بمثل هذا الكلام غيره ويعطّل نفسه ، بحيث يبقى هو مهملاً ، وفي زوايا الخمول ، إلاّ أن يكون مصاباً في عقله ، والمصاب في عقله عن صنع مثل هذا الكلام ووضعه أعجز ، وعن الورود في شرعة هذه الفلسفة المتعالية أبعد .</w:t>
      </w:r>
    </w:p>
    <w:p w:rsidR="00071548" w:rsidRDefault="00071548" w:rsidP="0059647F">
      <w:pPr>
        <w:pStyle w:val="libNormal"/>
        <w:rPr>
          <w:rtl/>
        </w:rPr>
      </w:pPr>
      <w:r>
        <w:rPr>
          <w:rtl/>
        </w:rPr>
        <w:br w:type="page"/>
      </w:r>
    </w:p>
    <w:p w:rsidR="00E26F63" w:rsidRPr="002E5B10" w:rsidRDefault="00E26F63" w:rsidP="007369F5">
      <w:pPr>
        <w:pStyle w:val="libNormal"/>
        <w:rPr>
          <w:rtl/>
        </w:rPr>
      </w:pPr>
      <w:r w:rsidRPr="007369F5">
        <w:rPr>
          <w:rFonts w:hint="cs"/>
          <w:rtl/>
        </w:rPr>
        <w:lastRenderedPageBreak/>
        <w:t xml:space="preserve">على أنّ في كلامه </w:t>
      </w:r>
      <w:r w:rsidR="00B852DF" w:rsidRPr="00B852DF">
        <w:rPr>
          <w:rStyle w:val="libAlaemChar"/>
          <w:rtl/>
        </w:rPr>
        <w:t>عليه‌السلام</w:t>
      </w:r>
      <w:r w:rsidRPr="007369F5">
        <w:rPr>
          <w:rFonts w:hint="cs"/>
          <w:rtl/>
        </w:rPr>
        <w:t xml:space="preserve"> جملاً وفصولاً لم تكن العلوم الاستدلاليّة التي كانت دائرة بين السلف من علماء المسلمين ، من متكلّميهم وفلاسفتهم وغيرهم ، قادرة على تفسيرها وتوجيهها ، إلاّ بضروب من التأويل واللفّ والدوران ، إلى أن تمكّن العلماء في العصور الأخيرة من حلّ عُقَد عدّة من المسائل الحقيقيّة وكشف القناع عن كثير منها .. وذلك ككلامه </w:t>
      </w:r>
      <w:r w:rsidR="00B852DF" w:rsidRPr="00B852DF">
        <w:rPr>
          <w:rStyle w:val="libAlaemChar"/>
          <w:rtl/>
        </w:rPr>
        <w:t>عليه‌السلام</w:t>
      </w:r>
      <w:r w:rsidRPr="007369F5">
        <w:rPr>
          <w:rFonts w:hint="cs"/>
          <w:rtl/>
        </w:rPr>
        <w:t xml:space="preserve"> في أنّ كمال التوحيد نفي الصفات</w:t>
      </w:r>
      <w:r w:rsidRPr="00837A59">
        <w:rPr>
          <w:rStyle w:val="libFootnotenumChar"/>
          <w:rFonts w:hint="cs"/>
          <w:rtl/>
        </w:rPr>
        <w:t xml:space="preserve"> (1) </w:t>
      </w:r>
      <w:r w:rsidRPr="007369F5">
        <w:rPr>
          <w:rFonts w:hint="cs"/>
          <w:rtl/>
        </w:rPr>
        <w:t>، وأنّ الله لا يحيط به عقل ، وأنّ الله ليس بواحد بالعدد ، وأنّ الله هو الدليل على نفسه ، لا يُعرف بغيره ، وكلّ ما سواه معروف به ... وغير ذلك .</w:t>
      </w:r>
    </w:p>
    <w:p w:rsidR="00E26F63" w:rsidRPr="002E5B10" w:rsidRDefault="00E26F63" w:rsidP="007369F5">
      <w:pPr>
        <w:pStyle w:val="libNormal"/>
        <w:rPr>
          <w:rtl/>
        </w:rPr>
      </w:pPr>
      <w:r w:rsidRPr="007369F5">
        <w:rPr>
          <w:rFonts w:hint="cs"/>
          <w:rtl/>
        </w:rPr>
        <w:t xml:space="preserve">وإذا كان الأمر كذلك ، فمَن هو الذي يُتوقّع منه ، أو يؤمَّل فيه ، من قدّماء الباحثين أو الرواة في صدر الإسلام ، أن يكون محيطاً بعامّة الحقائق ، ومدركاً لها بهذا العمق ، يودّعها في أوجز كلام ، ثمّ ينسبها إليه </w:t>
      </w:r>
      <w:r w:rsidR="00B852DF" w:rsidRPr="00B852DF">
        <w:rPr>
          <w:rStyle w:val="libAlaemChar"/>
          <w:rtl/>
        </w:rPr>
        <w:t>عليه‌السلام</w:t>
      </w:r>
      <w:r w:rsidRPr="007369F5">
        <w:rPr>
          <w:rFonts w:hint="cs"/>
          <w:rtl/>
        </w:rPr>
        <w:t xml:space="preserve"> .</w:t>
      </w:r>
    </w:p>
    <w:p w:rsidR="00EB3DCE" w:rsidRPr="00C64B3F" w:rsidRDefault="00EB3DCE" w:rsidP="00EB3DCE">
      <w:pPr>
        <w:pStyle w:val="libLine"/>
        <w:rPr>
          <w:rtl/>
        </w:rPr>
      </w:pPr>
      <w:r w:rsidRPr="00C64B3F">
        <w:rPr>
          <w:rtl/>
        </w:rPr>
        <w:t>ـــــــــــــ</w:t>
      </w:r>
    </w:p>
    <w:p w:rsidR="00071548" w:rsidRDefault="00E26F63" w:rsidP="00EB3DCE">
      <w:pPr>
        <w:pStyle w:val="libFootnote0"/>
        <w:rPr>
          <w:rtl/>
        </w:rPr>
      </w:pPr>
      <w:r w:rsidRPr="00407EA8">
        <w:rPr>
          <w:rtl/>
        </w:rPr>
        <w:t>(1) راجع ما تقدّم في : الصفحة 300 ، الهامش 1 .</w:t>
      </w:r>
    </w:p>
    <w:p w:rsidR="00071548" w:rsidRDefault="00071548" w:rsidP="00984686">
      <w:pPr>
        <w:pStyle w:val="libNormal"/>
        <w:rPr>
          <w:rtl/>
        </w:rPr>
      </w:pPr>
      <w:r>
        <w:rPr>
          <w:rtl/>
        </w:rPr>
        <w:br w:type="page"/>
      </w:r>
    </w:p>
    <w:p w:rsidR="00E26F63" w:rsidRPr="00A55E9F" w:rsidRDefault="00E26F63" w:rsidP="00B852DF">
      <w:pPr>
        <w:pStyle w:val="Heading2Center"/>
        <w:rPr>
          <w:rtl/>
        </w:rPr>
      </w:pPr>
      <w:bookmarkStart w:id="82" w:name="41"/>
      <w:bookmarkStart w:id="83" w:name="_Toc386371626"/>
      <w:r w:rsidRPr="00A55E9F">
        <w:rPr>
          <w:rFonts w:hint="cs"/>
          <w:rtl/>
        </w:rPr>
        <w:lastRenderedPageBreak/>
        <w:t xml:space="preserve">نماذج من كلامه </w:t>
      </w:r>
      <w:r w:rsidR="00B852DF" w:rsidRPr="00B852DF">
        <w:rPr>
          <w:rStyle w:val="libAlaemChar"/>
          <w:rFonts w:eastAsiaTheme="minorHAnsi"/>
          <w:rtl/>
        </w:rPr>
        <w:t>عليه‌السلام</w:t>
      </w:r>
      <w:r w:rsidRPr="00A55E9F">
        <w:rPr>
          <w:rFonts w:hint="cs"/>
          <w:rtl/>
        </w:rPr>
        <w:t xml:space="preserve"> في الفلسفة الإلهيّة</w:t>
      </w:r>
      <w:bookmarkEnd w:id="82"/>
      <w:bookmarkEnd w:id="83"/>
    </w:p>
    <w:p w:rsidR="00E26F63" w:rsidRPr="002E5B10" w:rsidRDefault="00E26F63" w:rsidP="00E3640A">
      <w:pPr>
        <w:pStyle w:val="libNormal"/>
        <w:rPr>
          <w:rtl/>
        </w:rPr>
      </w:pPr>
      <w:r w:rsidRPr="005B4D62">
        <w:rPr>
          <w:rFonts w:hint="cs"/>
          <w:rtl/>
        </w:rPr>
        <w:t>إنّ الباحثين في الفلسفة العامّة ، والفلسفة الإلهيّة بالخصوص ـ وأُوجّه كلامي إليهم ـ يعلمون أكثر من أي شخص آخر أنّ البحث الفلسفي لا يتيسّر إلاّ بالاستنتاج من البراهين المحضة .. وهذه البراهين عبارة عن تأليف خاصّ بين مقدّمات بديهيّة وقضايا ضروريّة ، يضطرّ الإنسان إلى التصديق بها اضطراراً مطلقاً ، أو مقدّمات نظريّة مستنتجة من البديهيّة ومنتهية إليها .</w:t>
      </w:r>
    </w:p>
    <w:p w:rsidR="00E26F63" w:rsidRPr="002E5B10" w:rsidRDefault="00E26F63" w:rsidP="00E3640A">
      <w:pPr>
        <w:pStyle w:val="libNormal"/>
        <w:rPr>
          <w:rtl/>
        </w:rPr>
      </w:pPr>
      <w:r w:rsidRPr="005B4D62">
        <w:rPr>
          <w:rFonts w:hint="cs"/>
          <w:rtl/>
        </w:rPr>
        <w:t>فالباحثون ـ على هذا ـ يعلمون أنّ البحث الصحيح عن مواد المسائل في هذا الفن ، إنّما يؤتي ثماره عندما يتجرّد الإنسان عن جميع معلوماته التي اكتسبها عن طريق التقليد ، وسائر الأبواب الاتّفاقية .. والتي تترك بها آثاراً في الإنسان ، وينفعل معها بما يلائمها من أنواع الانفعالات ، من عادةٍ أو تخيّل أو أي عاطفة من سائر عواطفه الكامنة فيه .</w:t>
      </w:r>
    </w:p>
    <w:p w:rsidR="00E26F63" w:rsidRPr="002E5B10" w:rsidRDefault="00E26F63" w:rsidP="00E3640A">
      <w:pPr>
        <w:pStyle w:val="libNormal"/>
        <w:rPr>
          <w:rtl/>
        </w:rPr>
      </w:pPr>
      <w:r w:rsidRPr="005B4D62">
        <w:rPr>
          <w:rFonts w:hint="cs"/>
          <w:rtl/>
        </w:rPr>
        <w:t>نعم ، إنّ على الإنسان أن يتجرّد من ذلك كلّه ويلقيه جانباً ، بمحض توجّهه نحو البديهيّات والتصديقات التي لا يمكن لأيّ شيء آخر أن يصرف نفسه عنها إذا توجّهت إليها ، وليستنتج منها ـ من ثَمّ ـ أوّل معلوم نظري مكتسب ، ثمّ ينتقل منه إلى الذي قبله ، ثمّ إلى الأقدام فالأقدم ، وهكذا حتّى يبلغ ما هو بالغه من حقائق المعارف .</w:t>
      </w:r>
    </w:p>
    <w:p w:rsidR="00E26F63" w:rsidRPr="002E5B10" w:rsidRDefault="00E26F63" w:rsidP="00E3640A">
      <w:pPr>
        <w:pStyle w:val="libNormal"/>
        <w:rPr>
          <w:rtl/>
        </w:rPr>
      </w:pPr>
      <w:r w:rsidRPr="005B4D62">
        <w:rPr>
          <w:rFonts w:hint="cs"/>
          <w:rtl/>
        </w:rPr>
        <w:t>هذا النوع من الدراسة والبحث لا يؤتي ثماره إلاّ بالتزام بالترتيب والتدرّج في السير العلمي ، من السابق رتبة إلى لاحقه .. ولا يستقيم البحث إلاّ على هذا النحو ، وإلاّ عاد البحث البرهاني بحثاً جدليّاً ، مبنيّاً على التسليم لأُمور مسلّمة من الفرضيّات والأُصول الموضوعة .</w:t>
      </w:r>
    </w:p>
    <w:p w:rsidR="00E26F63" w:rsidRPr="002E5B10" w:rsidRDefault="00E26F63" w:rsidP="007369F5">
      <w:pPr>
        <w:pStyle w:val="libNormal"/>
        <w:rPr>
          <w:rtl/>
        </w:rPr>
      </w:pPr>
      <w:r w:rsidRPr="007369F5">
        <w:rPr>
          <w:rFonts w:hint="cs"/>
          <w:rtl/>
        </w:rPr>
        <w:t xml:space="preserve">هذا ، ولا يسعنا في هذا المختصر أن نستوفي تفسير ما سوف نورده من نماذج كلامه </w:t>
      </w:r>
      <w:r w:rsidR="00B852DF" w:rsidRPr="00B852DF">
        <w:rPr>
          <w:rStyle w:val="libAlaemChar"/>
          <w:rtl/>
        </w:rPr>
        <w:t>عليه‌السلام</w:t>
      </w:r>
      <w:r w:rsidRPr="007369F5">
        <w:rPr>
          <w:rFonts w:hint="cs"/>
          <w:rtl/>
        </w:rPr>
        <w:t xml:space="preserve"> ، ولا أن نعطيه حقّه من الدراسة والبحث الفلسفي ، الذي لا بدّ فيه من استفراغ الوسع ومزيد من الجهد ؛ فإنّ كلامه </w:t>
      </w:r>
      <w:r w:rsidR="00B852DF" w:rsidRPr="00B852DF">
        <w:rPr>
          <w:rStyle w:val="libAlaemChar"/>
          <w:rtl/>
        </w:rPr>
        <w:t>عليه‌السلام</w:t>
      </w:r>
      <w:r w:rsidRPr="007369F5">
        <w:rPr>
          <w:rFonts w:hint="cs"/>
          <w:rtl/>
        </w:rPr>
        <w:t xml:space="preserve"> زاخر بالمقاصد الفلسفيّة الدقيقة وحقائق المعارف الإلهيّة السامية .. غير أنّنا سوف نشير بعض الإشارة ـ في ضمن ما يأتي ـ إلى مكانة المسألة التي يتعرّض لها في كلامه </w:t>
      </w:r>
      <w:r w:rsidR="00B852DF" w:rsidRPr="00B852DF">
        <w:rPr>
          <w:rStyle w:val="libAlaemChar"/>
          <w:rtl/>
        </w:rPr>
        <w:t>عليه‌السلام</w:t>
      </w:r>
      <w:r w:rsidRPr="007369F5">
        <w:rPr>
          <w:rFonts w:hint="cs"/>
          <w:rtl/>
        </w:rPr>
        <w:t xml:space="preserve"> ، وموقعها من الأنظار الفلسفيّة</w:t>
      </w:r>
      <w:r w:rsidRPr="00837A59">
        <w:rPr>
          <w:rStyle w:val="libFootnotenumChar"/>
          <w:rFonts w:hint="cs"/>
          <w:rtl/>
        </w:rPr>
        <w:t xml:space="preserve"> (1)</w:t>
      </w:r>
      <w:r w:rsidRPr="007369F5">
        <w:rPr>
          <w:rFonts w:hint="cs"/>
          <w:rtl/>
        </w:rPr>
        <w:t xml:space="preserve"> ، حتّى يراجعه المراجع إن شاء ، ثمّ يقيس مستوى كلامه </w:t>
      </w:r>
      <w:r w:rsidR="00B852DF" w:rsidRPr="00B852DF">
        <w:rPr>
          <w:rStyle w:val="libAlaemChar"/>
          <w:rtl/>
        </w:rPr>
        <w:t>عليه‌السلام</w:t>
      </w:r>
      <w:r w:rsidRPr="007369F5">
        <w:rPr>
          <w:rFonts w:hint="cs"/>
          <w:rtl/>
        </w:rPr>
        <w:t xml:space="preserve"> بمستوى كلام غيره ..</w:t>
      </w:r>
    </w:p>
    <w:p w:rsidR="00EB3DCE" w:rsidRPr="00C64B3F" w:rsidRDefault="00EB3DCE" w:rsidP="00EB3DCE">
      <w:pPr>
        <w:pStyle w:val="libLine"/>
        <w:rPr>
          <w:rtl/>
        </w:rPr>
      </w:pPr>
      <w:r w:rsidRPr="00C64B3F">
        <w:rPr>
          <w:rtl/>
        </w:rPr>
        <w:t>ـــــــــــــ</w:t>
      </w:r>
    </w:p>
    <w:p w:rsidR="00071548" w:rsidRDefault="00E26F63" w:rsidP="00EB3DCE">
      <w:pPr>
        <w:pStyle w:val="libFootnote0"/>
        <w:rPr>
          <w:rtl/>
        </w:rPr>
      </w:pPr>
      <w:r w:rsidRPr="00407EA8">
        <w:rPr>
          <w:rtl/>
        </w:rPr>
        <w:t>(1) وهذا غاية ما يمكن القيام به في مجال تفسير كلا أحد رجالات العلم من خلال ترجمته .</w:t>
      </w:r>
    </w:p>
    <w:p w:rsidR="00071548" w:rsidRDefault="00071548" w:rsidP="00984686">
      <w:pPr>
        <w:pStyle w:val="libNormal"/>
        <w:rPr>
          <w:rtl/>
        </w:rPr>
      </w:pPr>
      <w:r>
        <w:rPr>
          <w:rtl/>
        </w:rPr>
        <w:br w:type="page"/>
      </w:r>
    </w:p>
    <w:p w:rsidR="00E26F63" w:rsidRPr="00837A59" w:rsidRDefault="00E26F63" w:rsidP="00837A59">
      <w:pPr>
        <w:pStyle w:val="Heading2Center"/>
        <w:rPr>
          <w:rtl/>
        </w:rPr>
      </w:pPr>
      <w:bookmarkStart w:id="84" w:name="42"/>
      <w:bookmarkStart w:id="85" w:name="_Toc386371627"/>
      <w:r w:rsidRPr="00837A59">
        <w:rPr>
          <w:rFonts w:hint="cs"/>
          <w:rtl/>
        </w:rPr>
        <w:lastRenderedPageBreak/>
        <w:t>أُسلوب التحقيق العلمي ، وطريق السير إلى الحقيقة</w:t>
      </w:r>
      <w:bookmarkEnd w:id="84"/>
      <w:bookmarkEnd w:id="85"/>
    </w:p>
    <w:p w:rsidR="00E26F63" w:rsidRPr="002E5B10" w:rsidRDefault="00E26F63" w:rsidP="007369F5">
      <w:pPr>
        <w:pStyle w:val="libNormal"/>
        <w:rPr>
          <w:rtl/>
        </w:rPr>
      </w:pPr>
      <w:r w:rsidRPr="007369F5">
        <w:rPr>
          <w:rFonts w:hint="cs"/>
          <w:rtl/>
        </w:rPr>
        <w:t xml:space="preserve">من كلامه </w:t>
      </w:r>
      <w:r w:rsidR="00B852DF" w:rsidRPr="00B852DF">
        <w:rPr>
          <w:rStyle w:val="libAlaemChar"/>
          <w:rtl/>
        </w:rPr>
        <w:t>عليه‌السلام</w:t>
      </w:r>
      <w:r w:rsidRPr="007369F5">
        <w:rPr>
          <w:rFonts w:hint="cs"/>
          <w:rtl/>
        </w:rPr>
        <w:t xml:space="preserve"> : </w:t>
      </w:r>
      <w:r w:rsidRPr="00C20A2F">
        <w:rPr>
          <w:rStyle w:val="libBold2Char"/>
          <w:rFonts w:hint="cs"/>
          <w:rtl/>
        </w:rPr>
        <w:t>(رأس الحكمة لزوم الحقّ)</w:t>
      </w:r>
      <w:r w:rsidRPr="00837A59">
        <w:rPr>
          <w:rStyle w:val="libFootnotenumChar"/>
          <w:rFonts w:hint="cs"/>
          <w:rtl/>
        </w:rPr>
        <w:t xml:space="preserve"> (1)</w:t>
      </w:r>
      <w:r w:rsidRPr="007369F5">
        <w:rPr>
          <w:rFonts w:hint="cs"/>
          <w:rtl/>
        </w:rPr>
        <w:t xml:space="preserve"> .</w:t>
      </w:r>
    </w:p>
    <w:p w:rsidR="00E26F63" w:rsidRPr="002E5B10" w:rsidRDefault="00E26F63" w:rsidP="007369F5">
      <w:pPr>
        <w:pStyle w:val="libNormal"/>
        <w:rPr>
          <w:rtl/>
        </w:rPr>
      </w:pPr>
      <w:r w:rsidRPr="007369F5">
        <w:rPr>
          <w:rFonts w:hint="cs"/>
          <w:rtl/>
        </w:rPr>
        <w:t xml:space="preserve">وفي هذا المعنى قوله </w:t>
      </w:r>
      <w:r w:rsidR="00B852DF" w:rsidRPr="00B852DF">
        <w:rPr>
          <w:rStyle w:val="libAlaemChar"/>
          <w:rtl/>
        </w:rPr>
        <w:t>عليه‌السلام</w:t>
      </w:r>
      <w:r w:rsidRPr="007369F5">
        <w:rPr>
          <w:rFonts w:hint="cs"/>
          <w:rtl/>
        </w:rPr>
        <w:t xml:space="preserve"> :</w:t>
      </w:r>
      <w:r w:rsidRPr="00084B65">
        <w:rPr>
          <w:rStyle w:val="libBold1Char"/>
          <w:rFonts w:hint="cs"/>
          <w:rtl/>
        </w:rPr>
        <w:t xml:space="preserve"> </w:t>
      </w:r>
      <w:r w:rsidRPr="00C20A2F">
        <w:rPr>
          <w:rStyle w:val="libBold2Char"/>
          <w:rFonts w:hint="cs"/>
          <w:rtl/>
        </w:rPr>
        <w:t>(عليكم بموجبات الحقّ فالزموها ، وإيّاكم ومحالات الترَّهات)</w:t>
      </w:r>
      <w:r w:rsidRPr="00084B65">
        <w:rPr>
          <w:rStyle w:val="libBold1Char"/>
          <w:rFonts w:hint="cs"/>
          <w:rtl/>
        </w:rPr>
        <w:t xml:space="preserve"> </w:t>
      </w:r>
      <w:r w:rsidRPr="00837A59">
        <w:rPr>
          <w:rStyle w:val="libFootnotenumChar"/>
          <w:rFonts w:hint="cs"/>
          <w:rtl/>
        </w:rPr>
        <w:t xml:space="preserve">(2) </w:t>
      </w:r>
      <w:r w:rsidRPr="007369F5">
        <w:rPr>
          <w:rFonts w:hint="cs"/>
          <w:rtl/>
        </w:rPr>
        <w:t>.</w:t>
      </w:r>
    </w:p>
    <w:p w:rsidR="00E26F63" w:rsidRPr="002E5B10" w:rsidRDefault="00E26F63" w:rsidP="007369F5">
      <w:pPr>
        <w:pStyle w:val="libNormal"/>
        <w:rPr>
          <w:rtl/>
        </w:rPr>
      </w:pPr>
      <w:r w:rsidRPr="007369F5">
        <w:rPr>
          <w:rFonts w:hint="cs"/>
          <w:rtl/>
        </w:rPr>
        <w:t xml:space="preserve">فيشير </w:t>
      </w:r>
      <w:r w:rsidR="00B852DF" w:rsidRPr="00B852DF">
        <w:rPr>
          <w:rStyle w:val="libAlaemChar"/>
          <w:rtl/>
        </w:rPr>
        <w:t>عليه‌السلام</w:t>
      </w:r>
      <w:r w:rsidRPr="007369F5">
        <w:rPr>
          <w:rFonts w:hint="cs"/>
          <w:rtl/>
        </w:rPr>
        <w:t xml:space="preserve"> بذلك إلى طريقة البحث العلمي عن الحقائق ، والطريق الذي من شأنه أن يوصل إليها . فقرّر </w:t>
      </w:r>
      <w:r w:rsidR="00B852DF" w:rsidRPr="00B852DF">
        <w:rPr>
          <w:rStyle w:val="libAlaemChar"/>
          <w:rtl/>
        </w:rPr>
        <w:t>عليه‌السلام</w:t>
      </w:r>
      <w:r w:rsidRPr="007369F5">
        <w:rPr>
          <w:rFonts w:hint="cs"/>
          <w:rtl/>
        </w:rPr>
        <w:t xml:space="preserve"> أنّ ذلك الطريق هو البرهان ، والدليل الذي لا يعبأ معه باتّفاق الرجال على قول ، أو كونه مسلّماً لدى العظماء منهم ، أو مشهوراً بينهم . فالحقّ حقّ أنكره النّاس أو عرفوه ، والباطل باطل قبله النّاس أو رفضوه .</w:t>
      </w:r>
    </w:p>
    <w:p w:rsidR="00E26F63" w:rsidRPr="002E5B10" w:rsidRDefault="00E26F63" w:rsidP="007369F5">
      <w:pPr>
        <w:pStyle w:val="libNormal"/>
        <w:rPr>
          <w:rtl/>
        </w:rPr>
      </w:pPr>
      <w:r w:rsidRPr="007369F5">
        <w:rPr>
          <w:rFonts w:hint="cs"/>
          <w:rtl/>
        </w:rPr>
        <w:t xml:space="preserve">ومن لطيف البيان في هذا الباب ، قول السابع من أئمّة أهل البيت </w:t>
      </w:r>
      <w:r w:rsidR="009772D6" w:rsidRPr="009772D6">
        <w:rPr>
          <w:rStyle w:val="libAlaemChar"/>
          <w:rFonts w:eastAsiaTheme="minorHAnsi"/>
          <w:rtl/>
        </w:rPr>
        <w:t>عليهم‌السلام</w:t>
      </w:r>
      <w:r w:rsidRPr="007369F5">
        <w:rPr>
          <w:rFonts w:hint="cs"/>
          <w:rtl/>
        </w:rPr>
        <w:t xml:space="preserve"> في وصيّة منه لهشام :</w:t>
      </w:r>
    </w:p>
    <w:p w:rsidR="00E26F63" w:rsidRPr="00C20A2F" w:rsidRDefault="00E26F63" w:rsidP="00C20A2F">
      <w:pPr>
        <w:pStyle w:val="libBold2"/>
        <w:rPr>
          <w:rtl/>
        </w:rPr>
      </w:pPr>
      <w:r w:rsidRPr="00C20A2F">
        <w:rPr>
          <w:rFonts w:hint="cs"/>
          <w:rtl/>
        </w:rPr>
        <w:t>(يا هشام ، لو كان في يدك جوزة ، وقال الناس : لؤلؤة ، ما كان ينفعك وأنت تعلم</w:t>
      </w:r>
    </w:p>
    <w:p w:rsidR="00EB3DCE" w:rsidRPr="00C64B3F" w:rsidRDefault="00EB3DCE" w:rsidP="00EB3DCE">
      <w:pPr>
        <w:pStyle w:val="libLine"/>
        <w:rPr>
          <w:rtl/>
        </w:rPr>
      </w:pPr>
      <w:r w:rsidRPr="00C64B3F">
        <w:rPr>
          <w:rtl/>
        </w:rPr>
        <w:t>ـــــــــــــ</w:t>
      </w:r>
    </w:p>
    <w:p w:rsidR="00E26F63" w:rsidRPr="009B76AC" w:rsidRDefault="00E26F63" w:rsidP="00EB3DCE">
      <w:pPr>
        <w:pStyle w:val="libFootnote0"/>
        <w:rPr>
          <w:rtl/>
        </w:rPr>
      </w:pPr>
      <w:r w:rsidRPr="00E72F08">
        <w:rPr>
          <w:rtl/>
        </w:rPr>
        <w:t xml:space="preserve">(1) غرر الحكم : 59 ، الحديث 631 ، وكذلك الحديث 632 ، ولكن بزيادة </w:t>
      </w:r>
      <w:r w:rsidRPr="00071548">
        <w:rPr>
          <w:rtl/>
        </w:rPr>
        <w:t>: (وطاعة المحقّ) ،</w:t>
      </w:r>
      <w:r w:rsidRPr="00E72F08">
        <w:rPr>
          <w:rtl/>
        </w:rPr>
        <w:t xml:space="preserve"> الفصل السادس في الحكمة ، علائم الحكيم .</w:t>
      </w:r>
    </w:p>
    <w:p w:rsidR="00071548" w:rsidRDefault="00E26F63" w:rsidP="00407EA8">
      <w:pPr>
        <w:pStyle w:val="libFootnote0"/>
        <w:rPr>
          <w:rtl/>
        </w:rPr>
      </w:pPr>
      <w:r w:rsidRPr="00407EA8">
        <w:rPr>
          <w:rtl/>
        </w:rPr>
        <w:t>(2) المصدر المتقدّم : 69 ، الحديث 968 ، الفصل الرابع عشر : في الحقّ والباطل / في العمل بالحقّ .</w:t>
      </w:r>
    </w:p>
    <w:p w:rsidR="00071548" w:rsidRDefault="00071548" w:rsidP="00984686">
      <w:pPr>
        <w:pStyle w:val="libNormal"/>
        <w:rPr>
          <w:rtl/>
        </w:rPr>
      </w:pPr>
      <w:r>
        <w:rPr>
          <w:rtl/>
        </w:rPr>
        <w:br w:type="page"/>
      </w:r>
    </w:p>
    <w:p w:rsidR="00E26F63" w:rsidRPr="002E5B10" w:rsidRDefault="00E26F63" w:rsidP="00071548">
      <w:pPr>
        <w:pStyle w:val="libNormal0"/>
        <w:rPr>
          <w:rtl/>
        </w:rPr>
      </w:pPr>
      <w:r w:rsidRPr="00C20A2F">
        <w:rPr>
          <w:rStyle w:val="libBold2Char"/>
          <w:rFonts w:hint="cs"/>
          <w:rtl/>
        </w:rPr>
        <w:lastRenderedPageBreak/>
        <w:t>أنَّها جوزة . ولو كان في يدك لؤلؤة ، وقال الناس : إنّها جوزة ، ما ضرّك وأنت تعلم أنها لؤلؤة)</w:t>
      </w:r>
      <w:r w:rsidRPr="007369F5">
        <w:rPr>
          <w:rFonts w:hint="cs"/>
          <w:rtl/>
        </w:rPr>
        <w:t xml:space="preserve"> </w:t>
      </w:r>
      <w:r w:rsidRPr="00837A59">
        <w:rPr>
          <w:rStyle w:val="libFootnotenumChar"/>
          <w:rFonts w:hint="cs"/>
          <w:rtl/>
        </w:rPr>
        <w:t>(1)</w:t>
      </w:r>
      <w:r w:rsidRPr="007369F5">
        <w:rPr>
          <w:rFonts w:hint="cs"/>
          <w:rtl/>
        </w:rPr>
        <w:t xml:space="preserve"> الحديث .</w:t>
      </w:r>
    </w:p>
    <w:p w:rsidR="00E26F63" w:rsidRPr="002E5B10" w:rsidRDefault="00E26F63" w:rsidP="007369F5">
      <w:pPr>
        <w:pStyle w:val="libNormal"/>
        <w:rPr>
          <w:rtl/>
        </w:rPr>
      </w:pPr>
      <w:r w:rsidRPr="007369F5">
        <w:rPr>
          <w:rFonts w:hint="cs"/>
          <w:rtl/>
        </w:rPr>
        <w:t xml:space="preserve">ومن كلامه </w:t>
      </w:r>
      <w:r w:rsidR="00B852DF" w:rsidRPr="00B852DF">
        <w:rPr>
          <w:rStyle w:val="libAlaemChar"/>
          <w:rtl/>
        </w:rPr>
        <w:t>عليه‌السلام</w:t>
      </w:r>
      <w:r w:rsidRPr="007369F5">
        <w:rPr>
          <w:rFonts w:hint="cs"/>
          <w:rtl/>
        </w:rPr>
        <w:t xml:space="preserve"> الذي يرتبط بما نحن فيه ، ما شاع عنه مرسلاً :</w:t>
      </w:r>
      <w:r w:rsidRPr="00084B65">
        <w:rPr>
          <w:rStyle w:val="libBold1Char"/>
          <w:rFonts w:hint="cs"/>
          <w:rtl/>
        </w:rPr>
        <w:t xml:space="preserve"> </w:t>
      </w:r>
      <w:r w:rsidRPr="00C20A2F">
        <w:rPr>
          <w:rStyle w:val="libBold2Char"/>
          <w:rFonts w:hint="cs"/>
          <w:rtl/>
        </w:rPr>
        <w:t>(لا تنظر إلى مَن قال ، وانظر إلى ما قيل)</w:t>
      </w:r>
      <w:r w:rsidRPr="007369F5">
        <w:rPr>
          <w:rFonts w:hint="cs"/>
          <w:rtl/>
        </w:rPr>
        <w:t xml:space="preserve"> </w:t>
      </w:r>
      <w:r w:rsidRPr="00837A59">
        <w:rPr>
          <w:rStyle w:val="libFootnotenumChar"/>
          <w:rFonts w:hint="cs"/>
          <w:rtl/>
        </w:rPr>
        <w:t>(2)</w:t>
      </w:r>
      <w:r w:rsidRPr="007369F5">
        <w:rPr>
          <w:rFonts w:hint="cs"/>
          <w:rtl/>
        </w:rPr>
        <w:t xml:space="preserve"> . وقوله </w:t>
      </w:r>
      <w:r w:rsidR="00B852DF" w:rsidRPr="00B852DF">
        <w:rPr>
          <w:rStyle w:val="libAlaemChar"/>
          <w:rtl/>
        </w:rPr>
        <w:t>عليه‌السلام</w:t>
      </w:r>
      <w:r w:rsidRPr="007369F5">
        <w:rPr>
          <w:rFonts w:hint="cs"/>
          <w:rtl/>
        </w:rPr>
        <w:t xml:space="preserve"> : </w:t>
      </w:r>
      <w:r w:rsidRPr="00C20A2F">
        <w:rPr>
          <w:rStyle w:val="libBold2Char"/>
          <w:rFonts w:hint="cs"/>
          <w:rtl/>
        </w:rPr>
        <w:t>(لا علم كالتفكير)</w:t>
      </w:r>
      <w:r w:rsidRPr="00084B65">
        <w:rPr>
          <w:rStyle w:val="libBold1Char"/>
          <w:rFonts w:hint="cs"/>
          <w:rtl/>
        </w:rPr>
        <w:t xml:space="preserve"> </w:t>
      </w:r>
      <w:r w:rsidRPr="00837A59">
        <w:rPr>
          <w:rStyle w:val="libFootnotenumChar"/>
          <w:rFonts w:hint="cs"/>
          <w:rtl/>
        </w:rPr>
        <w:t xml:space="preserve">(3) </w:t>
      </w:r>
      <w:r w:rsidRPr="007369F5">
        <w:rPr>
          <w:rFonts w:hint="cs"/>
          <w:rtl/>
        </w:rPr>
        <w:t>.</w:t>
      </w:r>
    </w:p>
    <w:p w:rsidR="00EB3DCE" w:rsidRPr="00C64B3F" w:rsidRDefault="00EB3DCE" w:rsidP="00EB3DCE">
      <w:pPr>
        <w:pStyle w:val="libLine"/>
        <w:rPr>
          <w:rtl/>
        </w:rPr>
      </w:pPr>
      <w:r w:rsidRPr="00C64B3F">
        <w:rPr>
          <w:rtl/>
        </w:rPr>
        <w:t>ـــــــــــــ</w:t>
      </w:r>
    </w:p>
    <w:p w:rsidR="00E26F63" w:rsidRPr="00407EA8" w:rsidRDefault="00E26F63" w:rsidP="00EB3DCE">
      <w:pPr>
        <w:pStyle w:val="libFootnote0"/>
        <w:rPr>
          <w:rtl/>
        </w:rPr>
      </w:pPr>
      <w:r w:rsidRPr="00407EA8">
        <w:rPr>
          <w:rtl/>
        </w:rPr>
        <w:t xml:space="preserve">(1) تحف العقول : 283 ، وصيّته </w:t>
      </w:r>
      <w:r w:rsidR="00B852DF" w:rsidRPr="00071548">
        <w:rPr>
          <w:rStyle w:val="libFootnoteAlaemChar"/>
          <w:rFonts w:eastAsiaTheme="minorHAnsi"/>
          <w:rtl/>
        </w:rPr>
        <w:t>عليه‌السلام</w:t>
      </w:r>
      <w:r w:rsidRPr="00407EA8">
        <w:rPr>
          <w:rtl/>
        </w:rPr>
        <w:t xml:space="preserve"> [الإمام الكاظم </w:t>
      </w:r>
      <w:r w:rsidR="00B852DF" w:rsidRPr="00071548">
        <w:rPr>
          <w:rStyle w:val="libFootnoteAlaemChar"/>
          <w:rFonts w:eastAsiaTheme="minorHAnsi"/>
          <w:rtl/>
        </w:rPr>
        <w:t>عليه‌السلام</w:t>
      </w:r>
      <w:r w:rsidRPr="00407EA8">
        <w:rPr>
          <w:rtl/>
        </w:rPr>
        <w:t>] لهشام ، وصفته للعقل .</w:t>
      </w:r>
    </w:p>
    <w:p w:rsidR="00E26F63" w:rsidRPr="00071548" w:rsidRDefault="00E26F63" w:rsidP="00E72F08">
      <w:pPr>
        <w:pStyle w:val="libFootnote0"/>
        <w:rPr>
          <w:rtl/>
        </w:rPr>
      </w:pPr>
      <w:r w:rsidRPr="00E72F08">
        <w:rPr>
          <w:rtl/>
        </w:rPr>
        <w:t xml:space="preserve">(2) غرر الحكم : 438 ، الحديث 10037 ، الباب الثالث : في المصاحبة والعاشرة ، الفصل السادس : مواعظ في المعاشرة ، ولكن ورد </w:t>
      </w:r>
      <w:r w:rsidRPr="00071548">
        <w:rPr>
          <w:rtl/>
        </w:rPr>
        <w:t>: (وانظر إلى ما قال) ،</w:t>
      </w:r>
      <w:r w:rsidRPr="00E72F08">
        <w:rPr>
          <w:rtl/>
        </w:rPr>
        <w:t xml:space="preserve"> شرح مئة كلمة / ابن ميثم البحراني : 68 ، الكلمة العاشرة ، وورد أيضاً </w:t>
      </w:r>
      <w:r w:rsidRPr="00071548">
        <w:rPr>
          <w:rtl/>
        </w:rPr>
        <w:t>: (وانظر إلى ما قال) .</w:t>
      </w:r>
    </w:p>
    <w:p w:rsidR="00E26F63" w:rsidRPr="00407EA8" w:rsidRDefault="00E26F63" w:rsidP="00B852DF">
      <w:pPr>
        <w:pStyle w:val="libFootnote0"/>
        <w:rPr>
          <w:rtl/>
        </w:rPr>
      </w:pPr>
      <w:r w:rsidRPr="00407EA8">
        <w:rPr>
          <w:rtl/>
        </w:rPr>
        <w:t xml:space="preserve">(3) نهج البلاغة : 488 ، الحديث 113 ، حكم أمير المؤمنين </w:t>
      </w:r>
      <w:r w:rsidR="00B852DF" w:rsidRPr="00071548">
        <w:rPr>
          <w:rStyle w:val="libFootnoteAlaemChar"/>
          <w:rFonts w:eastAsiaTheme="minorHAnsi"/>
          <w:rtl/>
        </w:rPr>
        <w:t>عليه‌السلام</w:t>
      </w:r>
      <w:r w:rsidRPr="00407EA8">
        <w:rPr>
          <w:rtl/>
        </w:rPr>
        <w:t xml:space="preserve"> ، ولكن ورد فيها : (كالتَّفكُّر) .</w:t>
      </w:r>
    </w:p>
    <w:p w:rsidR="00071548" w:rsidRDefault="00E26F63" w:rsidP="00407EA8">
      <w:pPr>
        <w:pStyle w:val="libFootnote0"/>
        <w:rPr>
          <w:rtl/>
        </w:rPr>
      </w:pPr>
      <w:r w:rsidRPr="00407EA8">
        <w:rPr>
          <w:rtl/>
        </w:rPr>
        <w:t>بحار الأنوار : 1 / 179 ، الحديث 63 ، باب 1 ـ فرض العلم ووجوب طلبه ، وورد أيضاً : (كالتَّفكُّر) .</w:t>
      </w:r>
    </w:p>
    <w:p w:rsidR="00071548" w:rsidRDefault="00071548" w:rsidP="00984686">
      <w:pPr>
        <w:pStyle w:val="libNormal"/>
        <w:rPr>
          <w:rtl/>
        </w:rPr>
      </w:pPr>
      <w:r>
        <w:rPr>
          <w:rtl/>
        </w:rPr>
        <w:br w:type="page"/>
      </w:r>
    </w:p>
    <w:p w:rsidR="00E26F63" w:rsidRPr="00837A59" w:rsidRDefault="00E26F63" w:rsidP="00837A59">
      <w:pPr>
        <w:pStyle w:val="Heading2Center"/>
        <w:rPr>
          <w:rtl/>
        </w:rPr>
      </w:pPr>
      <w:bookmarkStart w:id="86" w:name="43"/>
      <w:bookmarkStart w:id="87" w:name="_Toc386371628"/>
      <w:r w:rsidRPr="00837A59">
        <w:rPr>
          <w:rtl/>
        </w:rPr>
        <w:lastRenderedPageBreak/>
        <w:t>المراحل الخمس لمعرفة الله تعالى</w:t>
      </w:r>
      <w:bookmarkEnd w:id="86"/>
      <w:bookmarkEnd w:id="87"/>
    </w:p>
    <w:p w:rsidR="00E26F63" w:rsidRPr="002E5B10" w:rsidRDefault="00E26F63" w:rsidP="007369F5">
      <w:pPr>
        <w:pStyle w:val="libNormal"/>
        <w:rPr>
          <w:rtl/>
        </w:rPr>
      </w:pPr>
      <w:r w:rsidRPr="007369F5">
        <w:rPr>
          <w:rtl/>
        </w:rPr>
        <w:t xml:space="preserve">ومن كلامه </w:t>
      </w:r>
      <w:r w:rsidR="00B852DF" w:rsidRPr="00B852DF">
        <w:rPr>
          <w:rStyle w:val="libAlaemChar"/>
          <w:rtl/>
        </w:rPr>
        <w:t>عليه‌السلام</w:t>
      </w:r>
      <w:r w:rsidRPr="007369F5">
        <w:rPr>
          <w:rtl/>
        </w:rPr>
        <w:t xml:space="preserve"> :</w:t>
      </w:r>
    </w:p>
    <w:p w:rsidR="00E26F63" w:rsidRPr="002E5B10" w:rsidRDefault="00E26F63" w:rsidP="007369F5">
      <w:pPr>
        <w:pStyle w:val="libNormal"/>
        <w:rPr>
          <w:rtl/>
        </w:rPr>
      </w:pPr>
      <w:r w:rsidRPr="00C20A2F">
        <w:rPr>
          <w:rStyle w:val="libBold2Char"/>
          <w:rtl/>
        </w:rPr>
        <w:t>(</w:t>
      </w:r>
      <w:r w:rsidRPr="00C20A2F">
        <w:rPr>
          <w:rStyle w:val="libBold2Char"/>
          <w:rFonts w:hint="cs"/>
          <w:rtl/>
        </w:rPr>
        <w:t>أَوَّلُ الدِّينِ مَعْرِفَتُهُ وكَمَالُ مَعْرِفَتِهِ التَّصْدِيقُ بِهِ ، وكَمَالُ التَّصْدِيقِ بِهِ تَوْحِيدُهُ ، وكَمَالُ تَوْحِيدِهِ الإخْلاصُ لَهُ ، وكَمَالُ الإخْلاصِ لَهُ نَفْيُ الصِّفَاتِ عَنْهُ ؛ لِشَهَادَةِ كُلِّ صِفَةٍ أَنَّهَا غَيْرُ الْمَوْصُوفِ ، وشَهَادَةِ كُلِّ مَوْصُوفٍ أَنَّهُ غَيْرُ الصِّفَةِ . فَمَنْ وَصَفَ اللَّهَ سُبْحَانَهُ فَقَدْ قَرَنَهُ ، ومَنْ قَرَنَهُ فَقَدْ ثَنَّاهُ ، ومَنْ ثَنَّاهُ فَقَدْ جَزَّأَهُ ، ومَنْ جَزَّأَهُ فَقَدْ جَهِلَهُ ، ومَنْ جَهِلَهُ فَقَدْ أَشَارَ إِلَيْهِ ، ومَنْ أَشَارَ إِلَيْهِ فَقَدْ حَدَّهُ ، ومَنْ حَدَّهُ فَقَدْ عَدَّهُ</w:t>
      </w:r>
      <w:r w:rsidRPr="00C20A2F">
        <w:rPr>
          <w:rStyle w:val="libBold2Char"/>
          <w:rtl/>
        </w:rPr>
        <w:t>)</w:t>
      </w:r>
      <w:r w:rsidRPr="00837A59">
        <w:rPr>
          <w:rStyle w:val="libFootnotenumChar"/>
          <w:rFonts w:hint="cs"/>
          <w:rtl/>
        </w:rPr>
        <w:t xml:space="preserve"> (1) </w:t>
      </w:r>
      <w:r w:rsidRPr="007369F5">
        <w:rPr>
          <w:rtl/>
        </w:rPr>
        <w:t>.</w:t>
      </w:r>
    </w:p>
    <w:p w:rsidR="00E26F63" w:rsidRPr="002E5B10" w:rsidRDefault="00E26F63" w:rsidP="00E3640A">
      <w:pPr>
        <w:pStyle w:val="libNormal"/>
        <w:rPr>
          <w:rtl/>
        </w:rPr>
      </w:pPr>
      <w:r w:rsidRPr="005B4D62">
        <w:rPr>
          <w:rtl/>
        </w:rPr>
        <w:t>هذا بيان واف لمراتب معرفة الله . وبالتعبير الاصطلاحي : شرح لمراتب التفكير الباحث في الفلسفة الإلهيّة ، من حيث سذاجته إلى أن ينتهي الأمر إلى عمقه ودقّته ، كما هو الحال في كلّ ما يتناوله الإنسان في دراساته العلميّة ، حيث بدأ بالسهل الساذج ثمّ يتدرّج في مراتب الدقة والإتقان ، في حدود طاقاته الفكريّة والعقليّة .</w:t>
      </w:r>
    </w:p>
    <w:p w:rsidR="00EB3DCE" w:rsidRPr="00C64B3F" w:rsidRDefault="00EB3DCE" w:rsidP="00EB3DCE">
      <w:pPr>
        <w:pStyle w:val="libLine"/>
        <w:rPr>
          <w:rtl/>
        </w:rPr>
      </w:pPr>
      <w:r w:rsidRPr="00C64B3F">
        <w:rPr>
          <w:rtl/>
        </w:rPr>
        <w:t>ـــــــــــــ</w:t>
      </w:r>
    </w:p>
    <w:p w:rsidR="00071548" w:rsidRDefault="00E26F63" w:rsidP="00EB3DCE">
      <w:pPr>
        <w:pStyle w:val="libFootnote0"/>
        <w:rPr>
          <w:rtl/>
        </w:rPr>
      </w:pPr>
      <w:r w:rsidRPr="00407EA8">
        <w:rPr>
          <w:rtl/>
        </w:rPr>
        <w:t xml:space="preserve">(1) نهج البلاغة : شطر من الخطبة الأُولى : 39 ، يذكر فيها ابتداء خلق السماء والأرض ، وخلق آدم </w:t>
      </w:r>
      <w:r w:rsidR="00B852DF" w:rsidRPr="00071548">
        <w:rPr>
          <w:rStyle w:val="libFootnoteAlaemChar"/>
          <w:rFonts w:eastAsiaTheme="minorHAnsi"/>
          <w:rtl/>
        </w:rPr>
        <w:t>عليه‌السلام</w:t>
      </w:r>
      <w:r w:rsidRPr="00407EA8">
        <w:rPr>
          <w:rtl/>
        </w:rPr>
        <w:t xml:space="preserve"> .</w:t>
      </w:r>
    </w:p>
    <w:p w:rsidR="00071548" w:rsidRDefault="00071548" w:rsidP="00984686">
      <w:pPr>
        <w:pStyle w:val="libNormal"/>
        <w:rPr>
          <w:rtl/>
        </w:rPr>
      </w:pPr>
      <w:r>
        <w:rPr>
          <w:rtl/>
        </w:rPr>
        <w:br w:type="page"/>
      </w:r>
    </w:p>
    <w:p w:rsidR="00E26F63" w:rsidRPr="002E5B10" w:rsidRDefault="00E26F63" w:rsidP="007369F5">
      <w:pPr>
        <w:pStyle w:val="libNormal"/>
        <w:rPr>
          <w:rtl/>
        </w:rPr>
      </w:pPr>
      <w:r w:rsidRPr="007369F5">
        <w:rPr>
          <w:rtl/>
        </w:rPr>
        <w:lastRenderedPageBreak/>
        <w:t xml:space="preserve">ومراتب معرفة الله تعالى على ما بيّنه الإمام </w:t>
      </w:r>
      <w:r w:rsidR="00B852DF" w:rsidRPr="00B852DF">
        <w:rPr>
          <w:rStyle w:val="libAlaemChar"/>
          <w:rtl/>
        </w:rPr>
        <w:t>عليه‌السلام</w:t>
      </w:r>
      <w:r w:rsidRPr="007369F5">
        <w:rPr>
          <w:rtl/>
        </w:rPr>
        <w:t xml:space="preserve"> خمس :</w:t>
      </w:r>
    </w:p>
    <w:p w:rsidR="00E26F63" w:rsidRPr="002E5B10" w:rsidRDefault="00E26F63" w:rsidP="007369F5">
      <w:pPr>
        <w:pStyle w:val="libNormal"/>
        <w:rPr>
          <w:rtl/>
        </w:rPr>
      </w:pPr>
      <w:r w:rsidRPr="00084B65">
        <w:rPr>
          <w:rStyle w:val="libBold1Char"/>
          <w:rtl/>
        </w:rPr>
        <w:t>الأُولى</w:t>
      </w:r>
      <w:r w:rsidRPr="007369F5">
        <w:rPr>
          <w:rtl/>
        </w:rPr>
        <w:t xml:space="preserve"> : معرفة الله والإقرار بإلوهيته ، وهي : الاعتقاد النظري بأنّ للعالم إلهاً . والاعتقاد النظري هذا يشترك فيه المشرك والموحّد ، كالوثنيّة والثنوية وأهل الكتاب والمسلمين .</w:t>
      </w:r>
    </w:p>
    <w:p w:rsidR="00E26F63" w:rsidRPr="002E5B10" w:rsidRDefault="00E26F63" w:rsidP="007369F5">
      <w:pPr>
        <w:pStyle w:val="libNormal"/>
        <w:rPr>
          <w:rtl/>
        </w:rPr>
      </w:pPr>
      <w:r w:rsidRPr="007369F5">
        <w:rPr>
          <w:rtl/>
        </w:rPr>
        <w:t xml:space="preserve">وكذلك يدخل مع هؤلاء كلّ مَن اعترف بالإله ، وأذعن بوجوده وصدّق به وخضع له ، أو اقتصر على مجرّد العلم النظري ، مع تكبّره واستنكافه عن عبادته تعالى . فمراده </w:t>
      </w:r>
      <w:r w:rsidR="00B852DF" w:rsidRPr="00B852DF">
        <w:rPr>
          <w:rStyle w:val="libAlaemChar"/>
          <w:rtl/>
        </w:rPr>
        <w:t>عليه‌السلام</w:t>
      </w:r>
      <w:r w:rsidRPr="007369F5">
        <w:rPr>
          <w:rtl/>
        </w:rPr>
        <w:t xml:space="preserve"> من (الدين) في قوله : </w:t>
      </w:r>
      <w:r w:rsidRPr="00C20A2F">
        <w:rPr>
          <w:rStyle w:val="libBold2Char"/>
          <w:rtl/>
        </w:rPr>
        <w:t>(أوَّل الدين معرفته)</w:t>
      </w:r>
      <w:r w:rsidRPr="007369F5">
        <w:rPr>
          <w:rtl/>
        </w:rPr>
        <w:t xml:space="preserve"> ، مطلق الدين المقابل للزندقة والإلحاد .</w:t>
      </w:r>
    </w:p>
    <w:p w:rsidR="00E26F63" w:rsidRPr="002E5B10" w:rsidRDefault="00E26F63" w:rsidP="007369F5">
      <w:pPr>
        <w:pStyle w:val="libNormal"/>
        <w:rPr>
          <w:rtl/>
        </w:rPr>
      </w:pPr>
      <w:r w:rsidRPr="00084B65">
        <w:rPr>
          <w:rStyle w:val="libBold1Char"/>
          <w:rtl/>
        </w:rPr>
        <w:t>الثانية</w:t>
      </w:r>
      <w:r w:rsidRPr="007369F5">
        <w:rPr>
          <w:rtl/>
        </w:rPr>
        <w:t xml:space="preserve"> : التصديق به ، والتصديق هذا هو الذي يوجب خضوع الإنسان له في عبوديّته ، وبهذا التصديق يرسخ الاعتقاد ويثبت ؛ ولذلك كان هذا التصديق كمال المعرفة .</w:t>
      </w:r>
    </w:p>
    <w:p w:rsidR="00E26F63" w:rsidRPr="002E5B10" w:rsidRDefault="00E26F63" w:rsidP="007369F5">
      <w:pPr>
        <w:pStyle w:val="libNormal"/>
        <w:rPr>
          <w:rtl/>
        </w:rPr>
      </w:pPr>
      <w:r w:rsidRPr="007369F5">
        <w:rPr>
          <w:rtl/>
        </w:rPr>
        <w:t xml:space="preserve">ومن كلامه </w:t>
      </w:r>
      <w:r w:rsidR="00B852DF" w:rsidRPr="00B852DF">
        <w:rPr>
          <w:rStyle w:val="libAlaemChar"/>
          <w:rtl/>
        </w:rPr>
        <w:t>عليه‌السلام</w:t>
      </w:r>
      <w:r w:rsidRPr="007369F5">
        <w:rPr>
          <w:rtl/>
        </w:rPr>
        <w:t xml:space="preserve"> في هذا الباب أيضاً قوله : </w:t>
      </w:r>
      <w:r w:rsidRPr="00C20A2F">
        <w:rPr>
          <w:rStyle w:val="libBold2Char"/>
          <w:rtl/>
        </w:rPr>
        <w:t>(لا تجعلوا علمكم جهلاً ويقينكم شكّاً . إذا علمتم فاعملوا ، وإذا تيقّنتم فأقدموا)</w:t>
      </w:r>
      <w:r w:rsidRPr="007369F5">
        <w:rPr>
          <w:rtl/>
        </w:rPr>
        <w:t xml:space="preserve"> </w:t>
      </w:r>
      <w:r w:rsidRPr="00837A59">
        <w:rPr>
          <w:rStyle w:val="libFootnotenumChar"/>
          <w:rFonts w:hint="cs"/>
          <w:rtl/>
        </w:rPr>
        <w:t>(1)</w:t>
      </w:r>
      <w:r w:rsidRPr="007369F5">
        <w:rPr>
          <w:rtl/>
        </w:rPr>
        <w:t xml:space="preserve"> .</w:t>
      </w:r>
    </w:p>
    <w:p w:rsidR="00E26F63" w:rsidRPr="002E5B10" w:rsidRDefault="00E26F63" w:rsidP="007369F5">
      <w:pPr>
        <w:pStyle w:val="libNormal"/>
        <w:rPr>
          <w:rtl/>
        </w:rPr>
      </w:pPr>
      <w:r w:rsidRPr="007369F5">
        <w:rPr>
          <w:rtl/>
        </w:rPr>
        <w:t>وقوله :</w:t>
      </w:r>
      <w:r w:rsidRPr="00084B65">
        <w:rPr>
          <w:rStyle w:val="libBold1Char"/>
          <w:rtl/>
        </w:rPr>
        <w:t xml:space="preserve"> </w:t>
      </w:r>
      <w:r w:rsidRPr="00C20A2F">
        <w:rPr>
          <w:rStyle w:val="libBold2Char"/>
          <w:rtl/>
        </w:rPr>
        <w:t>(العلم مقرون بالعمل)</w:t>
      </w:r>
      <w:r w:rsidRPr="00084B65">
        <w:rPr>
          <w:rStyle w:val="libBold1Char"/>
          <w:rtl/>
        </w:rPr>
        <w:t xml:space="preserve"> </w:t>
      </w:r>
      <w:r w:rsidRPr="00837A59">
        <w:rPr>
          <w:rStyle w:val="libFootnotenumChar"/>
          <w:rFonts w:hint="cs"/>
          <w:rtl/>
        </w:rPr>
        <w:t xml:space="preserve">(2) </w:t>
      </w:r>
      <w:r w:rsidRPr="007369F5">
        <w:rPr>
          <w:rtl/>
        </w:rPr>
        <w:t>، وبذلك ـ أي بالعمل ـ يمتاز المو</w:t>
      </w:r>
      <w:r w:rsidR="00071548">
        <w:rPr>
          <w:rtl/>
        </w:rPr>
        <w:t>حّد المتعبّد عن الملحد المتكبّر</w:t>
      </w:r>
      <w:r w:rsidRPr="007369F5">
        <w:rPr>
          <w:rtl/>
        </w:rPr>
        <w:t>.</w:t>
      </w:r>
    </w:p>
    <w:p w:rsidR="00E26F63" w:rsidRPr="002E5B10" w:rsidRDefault="00E26F63" w:rsidP="007369F5">
      <w:pPr>
        <w:pStyle w:val="libNormal"/>
        <w:rPr>
          <w:rtl/>
        </w:rPr>
      </w:pPr>
      <w:r w:rsidRPr="00084B65">
        <w:rPr>
          <w:rStyle w:val="libBold1Char"/>
          <w:rtl/>
        </w:rPr>
        <w:t>الثالثة</w:t>
      </w:r>
      <w:r w:rsidRPr="007369F5">
        <w:rPr>
          <w:rtl/>
        </w:rPr>
        <w:t xml:space="preserve"> : توحيده تعالى ، هو : إثبات أنّه تعالى واحد لا شريك له ؛ وبذلك يمتاز دين التوحيد عن أديان الشرك التي تثبت مع الله آلهة أُخرى (تعالى الله عن ذلك) . والتوحيد هو كمال التصديق كما قال </w:t>
      </w:r>
      <w:r w:rsidR="00B852DF" w:rsidRPr="00B852DF">
        <w:rPr>
          <w:rStyle w:val="libAlaemChar"/>
          <w:rtl/>
        </w:rPr>
        <w:t>عليه‌السلام</w:t>
      </w:r>
      <w:r w:rsidRPr="007369F5">
        <w:rPr>
          <w:rtl/>
        </w:rPr>
        <w:t xml:space="preserve"> : </w:t>
      </w:r>
      <w:r w:rsidRPr="00C20A2F">
        <w:rPr>
          <w:rStyle w:val="libBold2Char"/>
          <w:rtl/>
        </w:rPr>
        <w:t>(وكمال معرفته التصديق به)</w:t>
      </w:r>
      <w:r w:rsidRPr="007369F5">
        <w:rPr>
          <w:rtl/>
        </w:rPr>
        <w:t xml:space="preserve"> .</w:t>
      </w:r>
    </w:p>
    <w:p w:rsidR="00071548" w:rsidRDefault="00E26F63" w:rsidP="00071548">
      <w:pPr>
        <w:pStyle w:val="libNormal"/>
        <w:rPr>
          <w:rtl/>
        </w:rPr>
      </w:pPr>
      <w:r w:rsidRPr="00084B65">
        <w:rPr>
          <w:rStyle w:val="libBold1Char"/>
          <w:rtl/>
        </w:rPr>
        <w:t>الرابعة</w:t>
      </w:r>
      <w:r w:rsidRPr="007369F5">
        <w:rPr>
          <w:rtl/>
        </w:rPr>
        <w:t xml:space="preserve"> : الإخلاص له تعالى بالإعراض عمّا سواه علماً وعملاً ، وقصر الوجود</w:t>
      </w:r>
      <w:r w:rsidR="00071548" w:rsidRPr="00071548">
        <w:rPr>
          <w:rtl/>
        </w:rPr>
        <w:t xml:space="preserve"> </w:t>
      </w:r>
      <w:r w:rsidR="00071548" w:rsidRPr="005B4D62">
        <w:rPr>
          <w:rtl/>
        </w:rPr>
        <w:t>الحقّ وحصره فيه تعالى ، وأنّ ما يدعون من دونه هو الباطل .</w:t>
      </w:r>
    </w:p>
    <w:p w:rsidR="00071548" w:rsidRPr="002E5B10" w:rsidRDefault="00071548" w:rsidP="00071548">
      <w:pPr>
        <w:pStyle w:val="libNormal"/>
        <w:rPr>
          <w:rtl/>
        </w:rPr>
      </w:pPr>
      <w:r w:rsidRPr="007369F5">
        <w:rPr>
          <w:rtl/>
        </w:rPr>
        <w:t xml:space="preserve">وإذا كان ذلك ، انتفى عنه تعالى كلّ حدّ واقع أو متوهّم أو مفروض ، فيكون واحداً بكلّ ما لهذه الكلمة من معنى ؛ إذ لا يمكن حتّى فرض شريك أو شركاء له ، فإنّ ذلك (فرض محال ، لا فرض المحال) . وقد تكرّر في كلامه </w:t>
      </w:r>
      <w:r w:rsidRPr="00B852DF">
        <w:rPr>
          <w:rStyle w:val="libAlaemChar"/>
          <w:rtl/>
        </w:rPr>
        <w:t>عليه‌السلام</w:t>
      </w:r>
      <w:r w:rsidRPr="007369F5">
        <w:rPr>
          <w:rtl/>
        </w:rPr>
        <w:t xml:space="preserve"> أنّه تعالى واحد لا بالوحدة العدديّة ، التي تقتضي أنّه لو فرض من نسخه آخر صار اثنين ، بل وحدته بحيث لو فرض معها ثانٍ ، لم يحصل التعدّد ، بل كان هذا المفروض الثاني عين ذلك المفروض الأوّل .</w:t>
      </w:r>
    </w:p>
    <w:p w:rsidR="002967BF" w:rsidRPr="00C64B3F" w:rsidRDefault="002967BF" w:rsidP="002967BF">
      <w:pPr>
        <w:pStyle w:val="libLine"/>
        <w:rPr>
          <w:rtl/>
        </w:rPr>
      </w:pPr>
      <w:r w:rsidRPr="00C64B3F">
        <w:rPr>
          <w:rtl/>
        </w:rPr>
        <w:t>ـــــــــــــ</w:t>
      </w:r>
    </w:p>
    <w:p w:rsidR="00E26F63" w:rsidRPr="00407EA8" w:rsidRDefault="00E26F63" w:rsidP="002967BF">
      <w:pPr>
        <w:pStyle w:val="libFootnote0"/>
        <w:rPr>
          <w:rtl/>
        </w:rPr>
      </w:pPr>
      <w:r w:rsidRPr="00407EA8">
        <w:rPr>
          <w:rtl/>
        </w:rPr>
        <w:t xml:space="preserve">(1) نهج البلاغة : 524 ، الحكمة 274 ، حِكم أمير المؤمنين </w:t>
      </w:r>
      <w:r w:rsidR="00B852DF" w:rsidRPr="00071548">
        <w:rPr>
          <w:rStyle w:val="libFootnoteAlaemChar"/>
          <w:rFonts w:eastAsiaTheme="minorHAnsi"/>
          <w:rtl/>
        </w:rPr>
        <w:t>عليه‌السلام</w:t>
      </w:r>
      <w:r w:rsidRPr="00407EA8">
        <w:rPr>
          <w:rtl/>
        </w:rPr>
        <w:t xml:space="preserve"> .</w:t>
      </w:r>
    </w:p>
    <w:p w:rsidR="00071548" w:rsidRDefault="00E26F63" w:rsidP="00407EA8">
      <w:pPr>
        <w:pStyle w:val="libFootnote0"/>
        <w:rPr>
          <w:rtl/>
        </w:rPr>
      </w:pPr>
      <w:r w:rsidRPr="00407EA8">
        <w:rPr>
          <w:rtl/>
        </w:rPr>
        <w:t>(2) قد أشرنا إلى مصدر هذا الحديث فيما سلف ، فراجع الصفحة 289 من هذا الكتاب .</w:t>
      </w:r>
    </w:p>
    <w:p w:rsidR="00071548" w:rsidRDefault="00071548" w:rsidP="00984686">
      <w:pPr>
        <w:pStyle w:val="libNormal"/>
        <w:rPr>
          <w:rtl/>
        </w:rPr>
      </w:pPr>
      <w:r>
        <w:rPr>
          <w:rtl/>
        </w:rPr>
        <w:br w:type="page"/>
      </w:r>
    </w:p>
    <w:p w:rsidR="00E26F63" w:rsidRPr="002E5B10" w:rsidRDefault="00E26F63" w:rsidP="007369F5">
      <w:pPr>
        <w:pStyle w:val="libNormal"/>
        <w:rPr>
          <w:rtl/>
        </w:rPr>
      </w:pPr>
      <w:r w:rsidRPr="00084B65">
        <w:rPr>
          <w:rStyle w:val="libBold1Char"/>
          <w:rtl/>
        </w:rPr>
        <w:lastRenderedPageBreak/>
        <w:t>توضيح ذلك</w:t>
      </w:r>
      <w:r w:rsidRPr="007369F5">
        <w:rPr>
          <w:rtl/>
        </w:rPr>
        <w:t xml:space="preserve"> : أنّ فرض الإله تعالى يستلزم ـ بحكم العقل ـ فرض وجوده على أي تقدير مفروض . فلو فرض هو ولا شيء معه ، كان حقّاً متوحّداً ثابت الوجود . ولو فرض ومعه شيء ، كان أيضاً ثابت الوجود . ولو فرض غيره فقط ، ولا شيء مفروضاً معه ، كان تعالى أيضاً ثابت الوجود ، وهو ظاهر واضح .</w:t>
      </w:r>
    </w:p>
    <w:p w:rsidR="00E26F63" w:rsidRPr="002E5B10" w:rsidRDefault="00E26F63" w:rsidP="00E3640A">
      <w:pPr>
        <w:pStyle w:val="libNormal"/>
        <w:rPr>
          <w:rtl/>
        </w:rPr>
      </w:pPr>
      <w:r w:rsidRPr="005B4D62">
        <w:rPr>
          <w:rtl/>
        </w:rPr>
        <w:t>الله تعالى حقّ ثابت على أي تقدير مفروض ، وما كان هذا شأنه لم يكن لوجوده الحقّ قيدٌ أو شرط كيفما فرض ؛ وإلاّ لم يكن ثابت الوجود مع زوال ذلك الحدّ ، وارتفاع ذلك القيد أو الشرط . فوجوده تعالى محض الثبوت الحقّ الذي ليس معه حدّ من الحدود العقليّة والوهميّة والخارجيّة ، فهو حقّ غير محدود ، وكلّ ما سواه من الأشياء فهو محدود لا محالة ، وإلاّ لكان موجوداً على أي تقدير كان ، وهذا معناه أنّه واجب الوجود بالذات .</w:t>
      </w:r>
    </w:p>
    <w:p w:rsidR="00E26F63" w:rsidRPr="002E5B10" w:rsidRDefault="00E26F63" w:rsidP="00E3640A">
      <w:pPr>
        <w:pStyle w:val="libNormal"/>
        <w:rPr>
          <w:rtl/>
        </w:rPr>
      </w:pPr>
      <w:r w:rsidRPr="005B4D62">
        <w:rPr>
          <w:rtl/>
        </w:rPr>
        <w:t>وإذا كان تعالى هو محض الحقّ الذي لا حدّ لوجوده ، ولا نهاية لذاته ، لم يكن للعقل أن يفرض من سنخه موجوداً آخر ، يكون هو الثاني لذلك الأوّل ؛ إذ إنّ (حرف الشيء) لا يتكرّر .</w:t>
      </w:r>
    </w:p>
    <w:p w:rsidR="00E26F63" w:rsidRPr="00071548" w:rsidRDefault="00E26F63" w:rsidP="007369F5">
      <w:pPr>
        <w:pStyle w:val="libNormal"/>
        <w:rPr>
          <w:rtl/>
        </w:rPr>
      </w:pPr>
      <w:r w:rsidRPr="007369F5">
        <w:rPr>
          <w:rtl/>
        </w:rPr>
        <w:t>وهذا سنخ من الواحد غير الواحد العددي الذي للعقل أن يفرض معه</w:t>
      </w:r>
      <w:r w:rsidRPr="00837A59">
        <w:rPr>
          <w:rStyle w:val="libFootnotenumChar"/>
          <w:rFonts w:hint="cs"/>
          <w:rtl/>
        </w:rPr>
        <w:t xml:space="preserve"> </w:t>
      </w:r>
      <w:r w:rsidRPr="007369F5">
        <w:rPr>
          <w:rtl/>
        </w:rPr>
        <w:t>آخر</w:t>
      </w:r>
      <w:r w:rsidRPr="00837A59">
        <w:rPr>
          <w:rStyle w:val="libFootnotenumChar"/>
          <w:rFonts w:hint="cs"/>
          <w:rtl/>
        </w:rPr>
        <w:t xml:space="preserve"> (1)</w:t>
      </w:r>
    </w:p>
    <w:p w:rsidR="00071548" w:rsidRDefault="00071548" w:rsidP="00071548">
      <w:pPr>
        <w:pStyle w:val="libNormal"/>
        <w:rPr>
          <w:rtl/>
        </w:rPr>
      </w:pPr>
      <w:r w:rsidRPr="001C10ED">
        <w:rPr>
          <w:rtl/>
        </w:rPr>
        <w:t>(وإن لم يكن في الخارج) فيصير اثنين .. وهكذا .</w:t>
      </w:r>
    </w:p>
    <w:p w:rsidR="00071548" w:rsidRPr="002E5B10" w:rsidRDefault="00071548" w:rsidP="00071548">
      <w:pPr>
        <w:pStyle w:val="libNormal"/>
        <w:rPr>
          <w:rtl/>
        </w:rPr>
      </w:pPr>
      <w:r w:rsidRPr="007369F5">
        <w:rPr>
          <w:rtl/>
        </w:rPr>
        <w:t xml:space="preserve">وهذا هو الذي يرمي إليه </w:t>
      </w:r>
      <w:r w:rsidRPr="00B852DF">
        <w:rPr>
          <w:rStyle w:val="libAlaemChar"/>
          <w:rtl/>
        </w:rPr>
        <w:t>عليه‌السلام</w:t>
      </w:r>
      <w:r w:rsidRPr="007369F5">
        <w:rPr>
          <w:rtl/>
        </w:rPr>
        <w:t xml:space="preserve"> في قوله : </w:t>
      </w:r>
      <w:r w:rsidRPr="00C20A2F">
        <w:rPr>
          <w:rStyle w:val="libBold2Char"/>
          <w:rtl/>
        </w:rPr>
        <w:t>(وكمال توحيده الإخلاص له)</w:t>
      </w:r>
      <w:r w:rsidRPr="007369F5">
        <w:rPr>
          <w:rtl/>
        </w:rPr>
        <w:t xml:space="preserve"> ، وقد بيّنه </w:t>
      </w:r>
      <w:r w:rsidRPr="00B852DF">
        <w:rPr>
          <w:rStyle w:val="libAlaemChar"/>
          <w:rtl/>
        </w:rPr>
        <w:t>عليه‌السلام</w:t>
      </w:r>
      <w:r w:rsidRPr="007369F5">
        <w:rPr>
          <w:rtl/>
        </w:rPr>
        <w:t xml:space="preserve"> بياناً برهانيّاً في آخر كلامه .</w:t>
      </w:r>
    </w:p>
    <w:p w:rsidR="002967BF" w:rsidRPr="00C64B3F" w:rsidRDefault="002967BF" w:rsidP="002967BF">
      <w:pPr>
        <w:pStyle w:val="libLine"/>
        <w:rPr>
          <w:rtl/>
        </w:rPr>
      </w:pPr>
      <w:r w:rsidRPr="00C64B3F">
        <w:rPr>
          <w:rtl/>
        </w:rPr>
        <w:t>ـــــــــــــ</w:t>
      </w:r>
    </w:p>
    <w:p w:rsidR="00850BB3" w:rsidRPr="00850BB3" w:rsidRDefault="00E26F63" w:rsidP="009C57C1">
      <w:pPr>
        <w:pStyle w:val="libFootnote0"/>
        <w:rPr>
          <w:rtl/>
        </w:rPr>
      </w:pPr>
      <w:r w:rsidRPr="00850BB3">
        <w:rPr>
          <w:rtl/>
        </w:rPr>
        <w:t xml:space="preserve">(1) ونظير ذلك ما رواه المجلسي </w:t>
      </w:r>
      <w:r w:rsidR="009C57C1" w:rsidRPr="009C57C1">
        <w:rPr>
          <w:rStyle w:val="libFootnoteAlaemChar"/>
          <w:rtl/>
        </w:rPr>
        <w:t>رحمه‌الله</w:t>
      </w:r>
      <w:r w:rsidRPr="00850BB3">
        <w:rPr>
          <w:rtl/>
        </w:rPr>
        <w:t xml:space="preserve"> في بحار الأنوار (عن التوحيد) : 3 / 206 ـ 207 ، كتاب التوحيد ، باب 6 ـ التوحيد ونفي الشريك ، ومعنى الواحد والأحد ، من أنّ أعرابيّاً قام يوم الجمل إلى أمير المؤمنين </w:t>
      </w:r>
      <w:r w:rsidR="00B852DF" w:rsidRPr="00071548">
        <w:rPr>
          <w:rStyle w:val="libFootnoteAlaemChar"/>
          <w:rFonts w:eastAsiaTheme="minorHAnsi"/>
          <w:rtl/>
        </w:rPr>
        <w:t>عليه‌السلام</w:t>
      </w:r>
      <w:r w:rsidRPr="00850BB3">
        <w:rPr>
          <w:rtl/>
        </w:rPr>
        <w:t xml:space="preserve"> ، فقال : يا أمير المؤمنين ، أتقول : إنّ الله واحد ؟ فحمل</w:t>
      </w:r>
      <w:r w:rsidR="00850BB3" w:rsidRPr="00850BB3">
        <w:rPr>
          <w:rtl/>
        </w:rPr>
        <w:t xml:space="preserve"> النّاس عليه ، وقالوا : يا أعرابي ، أمَا ترى ما فيه أمير المؤمنين من تقسّم القلب ؟ فقال أمير المؤمنين : (دعوه ، فإنّ الذي يريده الأعرابي هو الذي نريده من القوم) .</w:t>
      </w:r>
    </w:p>
    <w:p w:rsidR="00850BB3" w:rsidRPr="00850BB3" w:rsidRDefault="00850BB3" w:rsidP="00071548">
      <w:pPr>
        <w:pStyle w:val="libFootnote0"/>
        <w:rPr>
          <w:rtl/>
        </w:rPr>
      </w:pPr>
      <w:r w:rsidRPr="00850BB3">
        <w:rPr>
          <w:rtl/>
        </w:rPr>
        <w:t>ثمَّ قال : (يا أعرابي ، إن القول في أنّ الله واحد ، على أربعة أقسام : فوجهان لا يجوزان على الله عزّ وجلّ ، ووجهان يثبتان فيه .</w:t>
      </w:r>
      <w:r w:rsidR="00071548">
        <w:rPr>
          <w:rFonts w:hint="cs"/>
          <w:rtl/>
        </w:rPr>
        <w:t xml:space="preserve"> </w:t>
      </w:r>
      <w:r w:rsidRPr="00850BB3">
        <w:rPr>
          <w:rtl/>
        </w:rPr>
        <w:t>فأمّا اللّذان لا يجوزان عليه :</w:t>
      </w:r>
    </w:p>
    <w:p w:rsidR="00850BB3" w:rsidRPr="00850BB3" w:rsidRDefault="00850BB3" w:rsidP="00850BB3">
      <w:pPr>
        <w:pStyle w:val="libFootnote0"/>
        <w:rPr>
          <w:rtl/>
        </w:rPr>
      </w:pPr>
      <w:r w:rsidRPr="00850BB3">
        <w:rPr>
          <w:rtl/>
        </w:rPr>
        <w:t>فقول القائل : واحد يقصد به باب الأعداد ، فهذا ما لا يجوز ؛ لأنّ ما لا ثاني له لا يدخل في باب الأعداد ، أمَا ترى أنّه كفر مَن قال : إنّه ثالث ثلاثة .</w:t>
      </w:r>
    </w:p>
    <w:p w:rsidR="00850BB3" w:rsidRPr="00850BB3" w:rsidRDefault="00850BB3" w:rsidP="00071548">
      <w:pPr>
        <w:pStyle w:val="libFootnote0"/>
        <w:rPr>
          <w:rtl/>
        </w:rPr>
      </w:pPr>
      <w:r w:rsidRPr="00850BB3">
        <w:rPr>
          <w:rtl/>
        </w:rPr>
        <w:t>وقول القائل : هو واحد من الناس ، يريد به النوع من الجنس ، فهذا ما لا يجو عليه ؛ لأنّه تشبيه ، وجلّ ربُّنا عن ذلك وتعالى .</w:t>
      </w:r>
      <w:r w:rsidR="00071548">
        <w:rPr>
          <w:rFonts w:hint="cs"/>
          <w:rtl/>
        </w:rPr>
        <w:t xml:space="preserve"> </w:t>
      </w:r>
      <w:r w:rsidRPr="00850BB3">
        <w:rPr>
          <w:rtl/>
        </w:rPr>
        <w:t>وأمّا الوجهان اللَّذان يثبتان فيه :</w:t>
      </w:r>
    </w:p>
    <w:p w:rsidR="00850BB3" w:rsidRPr="00850BB3" w:rsidRDefault="00850BB3" w:rsidP="00850BB3">
      <w:pPr>
        <w:pStyle w:val="libFootnote0"/>
        <w:rPr>
          <w:rtl/>
        </w:rPr>
      </w:pPr>
      <w:r w:rsidRPr="00850BB3">
        <w:rPr>
          <w:rtl/>
        </w:rPr>
        <w:t>فقول القائل : هو واحد ليس له في الأشياء شبه ، كذلك ربُّنا .</w:t>
      </w:r>
    </w:p>
    <w:p w:rsidR="00850BB3" w:rsidRPr="00850BB3" w:rsidRDefault="00850BB3" w:rsidP="00850BB3">
      <w:pPr>
        <w:pStyle w:val="libFootnote0"/>
        <w:rPr>
          <w:rtl/>
        </w:rPr>
      </w:pPr>
      <w:r w:rsidRPr="00850BB3">
        <w:rPr>
          <w:rtl/>
        </w:rPr>
        <w:t>وقول القائل : إنّه عزّ وجلّ أحديُّ المعنى ، يُعنى به : أنّه لا ينقسم في وجودٍ ولا عقلٍ ولا وهمٍ ، كذلك ربُّنا عزّ وجلّ) .</w:t>
      </w:r>
    </w:p>
    <w:p w:rsidR="00071548" w:rsidRDefault="00850BB3" w:rsidP="00850BB3">
      <w:pPr>
        <w:pStyle w:val="libFootnote0"/>
        <w:rPr>
          <w:rtl/>
        </w:rPr>
      </w:pPr>
      <w:r w:rsidRPr="00407EA8">
        <w:rPr>
          <w:rtl/>
        </w:rPr>
        <w:t>انظر التوحيد : 81 ، باب معنى الواحد والتوحيد والمُوحّد ، الحديث 3 .</w:t>
      </w:r>
    </w:p>
    <w:p w:rsidR="00071548" w:rsidRDefault="00071548" w:rsidP="00984686">
      <w:pPr>
        <w:pStyle w:val="libNormal"/>
        <w:rPr>
          <w:rtl/>
        </w:rPr>
      </w:pPr>
      <w:r>
        <w:rPr>
          <w:rtl/>
        </w:rPr>
        <w:br w:type="page"/>
      </w:r>
    </w:p>
    <w:p w:rsidR="00E26F63" w:rsidRPr="002E5B10" w:rsidRDefault="00E26F63" w:rsidP="007369F5">
      <w:pPr>
        <w:pStyle w:val="libNormal"/>
        <w:rPr>
          <w:rtl/>
        </w:rPr>
      </w:pPr>
      <w:r w:rsidRPr="007369F5">
        <w:rPr>
          <w:rtl/>
        </w:rPr>
        <w:lastRenderedPageBreak/>
        <w:t>وبعد هذا تأتي</w:t>
      </w:r>
      <w:r w:rsidRPr="00084B65">
        <w:rPr>
          <w:rStyle w:val="libBold1Char"/>
          <w:rtl/>
        </w:rPr>
        <w:t xml:space="preserve"> المرتبة الخامسة</w:t>
      </w:r>
      <w:r w:rsidRPr="007369F5">
        <w:rPr>
          <w:rtl/>
        </w:rPr>
        <w:t xml:space="preserve"> : فإنّه تعالى إذا كان حقّاً على الإطلاق ، ووجوده غير محدود ، فلا يمكن للمفاهيم الذهنيّة أن تحيط به ، ولا أن تنطبق عليه تعالى حقّ الانطباق ؛ لأنّ المفاهيم محدودة في أنفسها ، ولذا ترى أنّ مفهوم العلم يمتاز عن مفهوم القدرة ، وليس في أحدهما أي شيء ، بل أي خبر ، عن الآخر . ومفهوم القدرة لا ينطبق على مفهوم الحياة ، ومفهوم الحياة منفصل عن مفهوم العلم ، فكلّ مفهوم لا يسع إلاّ لنفسه ، وليس فيه من المفاهيم الأُخرى أي أثر أو خبر . وكذلك ليس في المفاهيم الأُخرى عنه أي خبراً أو أثر (وإن كان ربّما تتّحد مصاديق هذا المفهوم وتتطابق مع مصاديق المفهوم الآخر</w:t>
      </w:r>
      <w:r w:rsidR="00A55E9F" w:rsidRPr="007369F5">
        <w:rPr>
          <w:rtl/>
        </w:rPr>
        <w:t xml:space="preserve"> ، لكنّ الكلام ليس في المصاديق)</w:t>
      </w:r>
      <w:r w:rsidRPr="007369F5">
        <w:rPr>
          <w:rtl/>
        </w:rPr>
        <w:t xml:space="preserve"> .</w:t>
      </w:r>
    </w:p>
    <w:p w:rsidR="00E26F63" w:rsidRPr="002E5B10" w:rsidRDefault="00E26F63" w:rsidP="00071548">
      <w:pPr>
        <w:pStyle w:val="libNormal"/>
        <w:rPr>
          <w:rtl/>
        </w:rPr>
      </w:pPr>
      <w:r w:rsidRPr="001C10ED">
        <w:rPr>
          <w:rtl/>
        </w:rPr>
        <w:t>وإذا كان الإله سبحانه ـ على كلّ تقدير ـ غير محدود بحدّ موجود ، وهو حقّ على الإطلاق ، فإنّ المفاهيم الذهنيّة التي يصف العقل بها كل ما أراد أن يَعْرِفَه أو يعرِّفه ، لا تستطيع أن تتناوله فتحيط به ، وتنطبق عليه .</w:t>
      </w:r>
      <w:r w:rsidR="00071548">
        <w:rPr>
          <w:rFonts w:hint="cs"/>
          <w:rtl/>
        </w:rPr>
        <w:t xml:space="preserve"> </w:t>
      </w:r>
      <w:r w:rsidRPr="007369F5">
        <w:rPr>
          <w:rtl/>
        </w:rPr>
        <w:t xml:space="preserve">وهكذا نرى أنّ التعمّق في معنى الإخلاص قد أدّى إلى نفي الصفات عنه تعالى ، فيصحّ ـ إذن ـ أن يقال : إنّ نفي الصفات عنه تعالى هو كمال الإخلاص له .. وهي المرتبة الخامسة ـ كما قلنا ـ من معرفة الله تعالى ، وقد عناها </w:t>
      </w:r>
      <w:r w:rsidR="00B852DF" w:rsidRPr="00B852DF">
        <w:rPr>
          <w:rStyle w:val="libAlaemChar"/>
          <w:rtl/>
        </w:rPr>
        <w:t>عليه‌السلام</w:t>
      </w:r>
      <w:r w:rsidRPr="007369F5">
        <w:rPr>
          <w:rtl/>
        </w:rPr>
        <w:t xml:space="preserve"> بقوله :</w:t>
      </w:r>
      <w:r w:rsidRPr="00C20A2F">
        <w:rPr>
          <w:rStyle w:val="libBold2Char"/>
          <w:rtl/>
        </w:rPr>
        <w:t>(وكمال الإخلاص له نفي الصفات عنه ، لشهادة كلّ صفة أنها غير الموصوف ، وشهادة كل موصوف أنه غير الصفة)</w:t>
      </w:r>
      <w:r w:rsidRPr="00837A59">
        <w:rPr>
          <w:rStyle w:val="libFootnotenumChar"/>
          <w:rtl/>
        </w:rPr>
        <w:t xml:space="preserve"> (1)</w:t>
      </w:r>
      <w:r w:rsidRPr="007369F5">
        <w:rPr>
          <w:rtl/>
        </w:rPr>
        <w:t xml:space="preserve"> .</w:t>
      </w:r>
    </w:p>
    <w:p w:rsidR="00E26F63" w:rsidRPr="002E5B10" w:rsidRDefault="00E26F63" w:rsidP="00E3640A">
      <w:pPr>
        <w:pStyle w:val="libNormal"/>
        <w:rPr>
          <w:rtl/>
        </w:rPr>
      </w:pPr>
      <w:r w:rsidRPr="001C10ED">
        <w:rPr>
          <w:rtl/>
        </w:rPr>
        <w:t>فهو تعالى ـ كما ورد ـ له الأسماء الحسنى والأمثال العليا . ولو لم يكن تعالى يملكها ، لم يمكن أن يجود بها على مَن سواه ، ولم يملكها غيره ، لكنّه أجلُّ من أن يناله إدراك غيره بوصف أو أن يحيط به نعت ، فكلّ مَن وصفه بوصف قد جهله .. فعند هذا الإخلاص يدرك العقل النظري قصوره وعجزه عن إدراكه تعالى والإحاطة به ؛ فإنّ وسيلة العقل الوحيدة إلى توصيف الأشياء هي المفاهيم والمعاني الذهنيّة ، وقد قدّمنا أنّها ـ أي المفاهيم ـ متمايزة بحسب ذواتها ، منفصل بعضها عن البعض الآخر ، ومن لوازمها المحدوديّة . فالعقل عندما يسبغ عليه تعالى وصفاً ما ، فإنّه بنفس حكمه بالاتّحاد بينهما ، يحكم ـ من جهة التوصيف والإثبات ـ بنحو من المغايرة بينهما ، فإذا وصفه فقد قرنه بالوصف ، ولا يتمّ قرنه به إلاّ بالتثنية ، ولا تتمّ التثنية إلاّ بالتجزئة ، ولا تتمّ التجزئة إلاّ بإشارة عقليّة إلى هذا وذاك ، ولا تتمّ الإشارة إلاّ بضرب حدٍّ فاصلٍ بينهما ، يمتاز به أحدهما من الآخر ، ولا يتمّ التحديد إلاّ بعروض الوحدة العددية ، وانتفاء التوحيد الحقّ .</w:t>
      </w:r>
    </w:p>
    <w:p w:rsidR="002967BF" w:rsidRPr="00C64B3F" w:rsidRDefault="002967BF" w:rsidP="002967BF">
      <w:pPr>
        <w:pStyle w:val="libLine"/>
        <w:rPr>
          <w:rtl/>
        </w:rPr>
      </w:pPr>
      <w:r w:rsidRPr="00C64B3F">
        <w:rPr>
          <w:rtl/>
        </w:rPr>
        <w:t>ـــــــــــــ</w:t>
      </w:r>
    </w:p>
    <w:p w:rsidR="00071548" w:rsidRDefault="00E26F63" w:rsidP="002967BF">
      <w:pPr>
        <w:pStyle w:val="libFootnote0"/>
        <w:rPr>
          <w:rtl/>
        </w:rPr>
      </w:pPr>
      <w:r w:rsidRPr="00407EA8">
        <w:rPr>
          <w:rtl/>
        </w:rPr>
        <w:t xml:space="preserve">(1) فمراده </w:t>
      </w:r>
      <w:r w:rsidR="00B852DF" w:rsidRPr="00071548">
        <w:rPr>
          <w:rStyle w:val="libFootnoteAlaemChar"/>
          <w:rFonts w:eastAsiaTheme="minorHAnsi"/>
          <w:rtl/>
        </w:rPr>
        <w:t>عليه‌السلام</w:t>
      </w:r>
      <w:r w:rsidRPr="00407EA8">
        <w:rPr>
          <w:rtl/>
        </w:rPr>
        <w:t xml:space="preserve"> بيان أنّ مفاهيم الصفات لا تنطبق عليه تعالى على نحو الحقيقة . وأمّا مصاديق المفاهيم ، فهي تشهد أنّها هي الموصوفات وبالعكس .</w:t>
      </w:r>
    </w:p>
    <w:p w:rsidR="00071548" w:rsidRDefault="00071548" w:rsidP="00984686">
      <w:pPr>
        <w:pStyle w:val="libNormal"/>
        <w:rPr>
          <w:rtl/>
        </w:rPr>
      </w:pPr>
      <w:r>
        <w:rPr>
          <w:rtl/>
        </w:rPr>
        <w:br w:type="page"/>
      </w:r>
    </w:p>
    <w:p w:rsidR="00E26F63" w:rsidRPr="002E5B10" w:rsidRDefault="00E26F63" w:rsidP="00E3640A">
      <w:pPr>
        <w:pStyle w:val="libNormal"/>
        <w:rPr>
          <w:rtl/>
        </w:rPr>
      </w:pPr>
      <w:r w:rsidRPr="001C10ED">
        <w:rPr>
          <w:rtl/>
        </w:rPr>
        <w:lastRenderedPageBreak/>
        <w:t>وعند ذلك يتحيّر العقل في قضائه ، ولا يجد مناصاً من أنّ يجلّه تعالى عن التوصيف ، وينفي عنه ثانياً ما وصفه به أوّلاً ، بل وينفي حتماً هذا النفي ، الذي هو توصيف بنحوٍ .</w:t>
      </w:r>
    </w:p>
    <w:p w:rsidR="00E26F63" w:rsidRPr="002E5B10" w:rsidRDefault="00E26F63" w:rsidP="007369F5">
      <w:pPr>
        <w:pStyle w:val="libNormal"/>
        <w:rPr>
          <w:rtl/>
        </w:rPr>
      </w:pPr>
      <w:r w:rsidRPr="007369F5">
        <w:rPr>
          <w:rtl/>
        </w:rPr>
        <w:t xml:space="preserve">وهذا هو الذي أشار إليه </w:t>
      </w:r>
      <w:r w:rsidR="00B852DF" w:rsidRPr="00B852DF">
        <w:rPr>
          <w:rStyle w:val="libAlaemChar"/>
          <w:rtl/>
        </w:rPr>
        <w:t>عليه‌السلام</w:t>
      </w:r>
      <w:r w:rsidRPr="007369F5">
        <w:rPr>
          <w:rtl/>
        </w:rPr>
        <w:t xml:space="preserve"> بقوله قبل هذا الكلام : </w:t>
      </w:r>
      <w:r w:rsidRPr="00C20A2F">
        <w:rPr>
          <w:rStyle w:val="libBold2Char"/>
          <w:rtl/>
        </w:rPr>
        <w:t xml:space="preserve">(الذي لا يُدركه بُعد الهمم ، ولا يناله غوص الفطن ، الذي ليس لصفته حدٌّ محدودٌ ، ولا نعتٌ موجودٌ ، ولا وقتٌ معدودٌ ، ولا أجلٌ ممدودٌ) </w:t>
      </w:r>
      <w:r w:rsidRPr="00837A59">
        <w:rPr>
          <w:rStyle w:val="libFootnotenumChar"/>
          <w:rtl/>
        </w:rPr>
        <w:t xml:space="preserve">(1) </w:t>
      </w:r>
      <w:r w:rsidRPr="007369F5">
        <w:rPr>
          <w:rtl/>
        </w:rPr>
        <w:t>.</w:t>
      </w:r>
    </w:p>
    <w:p w:rsidR="00E26F63" w:rsidRPr="002E5B10" w:rsidRDefault="00E26F63" w:rsidP="007369F5">
      <w:pPr>
        <w:pStyle w:val="libNormal"/>
        <w:rPr>
          <w:rtl/>
        </w:rPr>
      </w:pPr>
      <w:r w:rsidRPr="007369F5">
        <w:rPr>
          <w:rtl/>
        </w:rPr>
        <w:t xml:space="preserve">ومن أجمل وألطف كلامه في هذا الباب قوله الآتي نقله : </w:t>
      </w:r>
      <w:r w:rsidRPr="00C20A2F">
        <w:rPr>
          <w:rStyle w:val="libBold2Char"/>
          <w:rtl/>
        </w:rPr>
        <w:t>(لا يُشمل بحدٍّ ، ولا يُحسب بعدٍّ ، وإنّما تحدُّ الأدوات أنفسها ، وتشير الآلات إلى نظائرها)</w:t>
      </w:r>
      <w:r w:rsidRPr="007369F5">
        <w:rPr>
          <w:rtl/>
        </w:rPr>
        <w:t xml:space="preserve"> </w:t>
      </w:r>
      <w:r w:rsidRPr="00837A59">
        <w:rPr>
          <w:rStyle w:val="libFootnotenumChar"/>
          <w:rtl/>
        </w:rPr>
        <w:t xml:space="preserve">(2) </w:t>
      </w:r>
      <w:r w:rsidRPr="007369F5">
        <w:rPr>
          <w:rtl/>
        </w:rPr>
        <w:t>.</w:t>
      </w:r>
    </w:p>
    <w:p w:rsidR="00E26F63" w:rsidRPr="002E5B10" w:rsidRDefault="00E26F63" w:rsidP="00E3640A">
      <w:pPr>
        <w:pStyle w:val="libNormal"/>
        <w:rPr>
          <w:rtl/>
        </w:rPr>
      </w:pPr>
      <w:r w:rsidRPr="001C10ED">
        <w:rPr>
          <w:rtl/>
        </w:rPr>
        <w:t>فمثل العقل بالنسبة إلى معرفة الله سبحانه ، كمثل الإنسان يغترف ماء البحر بكفّه ، فالكفّ في اغترافها لا تريد إلاّ الماء من غير أن تحدّه بحدّ ، لكنّها لا تنال إلاّ ماء بقدرٍ .</w:t>
      </w:r>
    </w:p>
    <w:p w:rsidR="00E26F63" w:rsidRPr="002E5B10" w:rsidRDefault="00E26F63" w:rsidP="007369F5">
      <w:pPr>
        <w:pStyle w:val="libNormal"/>
        <w:rPr>
          <w:rtl/>
        </w:rPr>
      </w:pPr>
      <w:r w:rsidRPr="007369F5">
        <w:rPr>
          <w:rtl/>
        </w:rPr>
        <w:t xml:space="preserve">وقد عدّ </w:t>
      </w:r>
      <w:r w:rsidR="00B852DF" w:rsidRPr="00B852DF">
        <w:rPr>
          <w:rStyle w:val="libAlaemChar"/>
          <w:rtl/>
        </w:rPr>
        <w:t>عليه‌السلام</w:t>
      </w:r>
      <w:r w:rsidRPr="007369F5">
        <w:rPr>
          <w:rtl/>
        </w:rPr>
        <w:t xml:space="preserve"> عجز العقل هذا معرفة ؛ إذ بدأ بالمعرفة ، وختم بهذه المرحلة .</w:t>
      </w:r>
    </w:p>
    <w:p w:rsidR="002967BF" w:rsidRPr="00C64B3F" w:rsidRDefault="002967BF" w:rsidP="002967BF">
      <w:pPr>
        <w:pStyle w:val="libLine"/>
        <w:rPr>
          <w:rtl/>
        </w:rPr>
      </w:pPr>
      <w:r w:rsidRPr="00C64B3F">
        <w:rPr>
          <w:rtl/>
        </w:rPr>
        <w:t>ـــــــــــــ</w:t>
      </w:r>
    </w:p>
    <w:p w:rsidR="00E26F63" w:rsidRPr="00071548" w:rsidRDefault="00E26F63" w:rsidP="002967BF">
      <w:pPr>
        <w:pStyle w:val="libFootnote0"/>
        <w:rPr>
          <w:rtl/>
        </w:rPr>
      </w:pPr>
      <w:r w:rsidRPr="00E72F08">
        <w:rPr>
          <w:rtl/>
        </w:rPr>
        <w:t xml:space="preserve">(1) شطر من الخطبة الأُولى في نهج البلاغة : 39 ، خطبة يذكر فيا ابتداء خلق السماء والأرض ، وخلق آدم </w:t>
      </w:r>
      <w:r w:rsidR="00B852DF" w:rsidRPr="00071548">
        <w:rPr>
          <w:rStyle w:val="libFootnoteAlaemChar"/>
          <w:rtl/>
        </w:rPr>
        <w:t>عليه‌السلام</w:t>
      </w:r>
      <w:r w:rsidRPr="00E72F08">
        <w:rPr>
          <w:rtl/>
        </w:rPr>
        <w:t xml:space="preserve"> ، وفي غرر الحكم : 81 ، الحديث 1280 ، الفصل الأوّل في معرفة الله تعالى ، في حقيقته تعالى ، ولكن ورد </w:t>
      </w:r>
      <w:r w:rsidRPr="00071548">
        <w:rPr>
          <w:rtl/>
        </w:rPr>
        <w:t>: (لا يدركه ، وبُعد الهمم لا يبلغه) .</w:t>
      </w:r>
    </w:p>
    <w:p w:rsidR="00071548" w:rsidRDefault="00E26F63" w:rsidP="00407EA8">
      <w:pPr>
        <w:pStyle w:val="libFootnote0"/>
        <w:rPr>
          <w:rtl/>
        </w:rPr>
      </w:pPr>
      <w:r w:rsidRPr="00407EA8">
        <w:rPr>
          <w:rtl/>
        </w:rPr>
        <w:t>(2) نهج البلاغة : 272 ، الخطبة 186 ، في التوحيد .</w:t>
      </w:r>
    </w:p>
    <w:p w:rsidR="00071548" w:rsidRDefault="00071548" w:rsidP="00984686">
      <w:pPr>
        <w:pStyle w:val="libNormal"/>
        <w:rPr>
          <w:rtl/>
        </w:rPr>
      </w:pPr>
      <w:r>
        <w:rPr>
          <w:rtl/>
        </w:rPr>
        <w:br w:type="page"/>
      </w:r>
    </w:p>
    <w:p w:rsidR="00E26F63" w:rsidRPr="00837A59" w:rsidRDefault="00E26F63" w:rsidP="00837A59">
      <w:pPr>
        <w:pStyle w:val="Heading2Center"/>
        <w:rPr>
          <w:rtl/>
        </w:rPr>
      </w:pPr>
      <w:bookmarkStart w:id="88" w:name="44"/>
      <w:bookmarkStart w:id="89" w:name="_Toc386371629"/>
      <w:r w:rsidRPr="00837A59">
        <w:rPr>
          <w:rtl/>
        </w:rPr>
        <w:lastRenderedPageBreak/>
        <w:t>في تحقيق معنى التوحيد</w:t>
      </w:r>
      <w:bookmarkEnd w:id="88"/>
      <w:bookmarkEnd w:id="89"/>
    </w:p>
    <w:p w:rsidR="00E26F63" w:rsidRPr="002E5B10" w:rsidRDefault="00E26F63" w:rsidP="007369F5">
      <w:pPr>
        <w:pStyle w:val="libNormal"/>
        <w:rPr>
          <w:rtl/>
        </w:rPr>
      </w:pPr>
      <w:r w:rsidRPr="007369F5">
        <w:rPr>
          <w:rtl/>
        </w:rPr>
        <w:t xml:space="preserve">ومن كلامه </w:t>
      </w:r>
      <w:r w:rsidR="00B852DF" w:rsidRPr="00B852DF">
        <w:rPr>
          <w:rStyle w:val="libAlaemChar"/>
          <w:rtl/>
        </w:rPr>
        <w:t>عليه‌السلام</w:t>
      </w:r>
      <w:r w:rsidRPr="007369F5">
        <w:rPr>
          <w:rtl/>
        </w:rPr>
        <w:t xml:space="preserve"> في مجال التوحيد أيضاً قوله :</w:t>
      </w:r>
    </w:p>
    <w:p w:rsidR="00E26F63" w:rsidRPr="002E5B10" w:rsidRDefault="00E26F63" w:rsidP="007369F5">
      <w:pPr>
        <w:pStyle w:val="libNormal"/>
        <w:rPr>
          <w:rtl/>
        </w:rPr>
      </w:pPr>
      <w:r w:rsidRPr="00C20A2F">
        <w:rPr>
          <w:rStyle w:val="libBold2Char"/>
          <w:rtl/>
        </w:rPr>
        <w:t xml:space="preserve">(بَانَ من الأشياء بالقهر لها </w:t>
      </w:r>
      <w:r w:rsidR="00071548">
        <w:rPr>
          <w:rStyle w:val="libBold2Char"/>
          <w:rtl/>
        </w:rPr>
        <w:t>، والقدرة عليها ، وبانت الأشياء</w:t>
      </w:r>
      <w:r w:rsidRPr="00C20A2F">
        <w:rPr>
          <w:rStyle w:val="libBold2Char"/>
          <w:rtl/>
        </w:rPr>
        <w:t xml:space="preserve"> منه بالخضوع له ، والرجوع إليه . من وصفه فقد حدّه ، ومن حدّه فقد عدّه ، ومن عدّه فقد أبطل أزله)</w:t>
      </w:r>
      <w:r w:rsidRPr="007369F5">
        <w:rPr>
          <w:rtl/>
        </w:rPr>
        <w:t xml:space="preserve"> </w:t>
      </w:r>
      <w:r w:rsidRPr="00837A59">
        <w:rPr>
          <w:rStyle w:val="libFootnotenumChar"/>
          <w:rtl/>
        </w:rPr>
        <w:t>(1)</w:t>
      </w:r>
      <w:r w:rsidRPr="007369F5">
        <w:rPr>
          <w:rtl/>
        </w:rPr>
        <w:t xml:space="preserve"> .</w:t>
      </w:r>
    </w:p>
    <w:p w:rsidR="00071548" w:rsidRPr="002E5B10" w:rsidRDefault="00E26F63" w:rsidP="00071548">
      <w:pPr>
        <w:pStyle w:val="libNormal"/>
        <w:rPr>
          <w:rtl/>
        </w:rPr>
      </w:pPr>
      <w:r w:rsidRPr="007369F5">
        <w:rPr>
          <w:rtl/>
        </w:rPr>
        <w:t xml:space="preserve">فنرى أنّه </w:t>
      </w:r>
      <w:r w:rsidR="00B852DF" w:rsidRPr="00B852DF">
        <w:rPr>
          <w:rStyle w:val="libAlaemChar"/>
          <w:rtl/>
        </w:rPr>
        <w:t>عليه‌السلام</w:t>
      </w:r>
      <w:r w:rsidRPr="007369F5">
        <w:rPr>
          <w:rtl/>
        </w:rPr>
        <w:t xml:space="preserve"> في كلامه هذا قد بنى نفيه للوحدة العدديّة عن الله تعالى على كونه تعالى أزليّاً ، بيان ذلك : أنّ الأزل هو الوجود غير المسبوق ، والوجود الذي هذا شأنه غير محدود بحدٍّ ، وليس معنى نفي الحدّ عنه أن يكون موجوداً في أزمنة غير متناهية سابقة ؛ إذ إنّ لازم وجوده في أزمنة سابقة غير متناهية هو انطباقه على الزمان ، ولازم الانطباق على الزمان كون الشيء حركة ، أو ذا حركة ، متغيّراً بتغيّرها ، متحوّلاً بتحوّلها ، تعالى الله عن ذلك . لا .. ليس معناه ذلك ، وإنّما معنى نفي الحدّ عن الوجود غير المسبوق .. أنّ الشيء ذو حقّ من دون أي قيدٍ أو شرط ، أي ثابتاً على كلّ تقدير ، واقعٍ أو مفروضٍ ، لا يطرأ على ثبوته الحقّ تغيّر ولا تبدّل على الإطلاق . والوجود الذي هذا شأنه</w:t>
      </w:r>
      <w:r w:rsidR="00071548" w:rsidRPr="00071548">
        <w:rPr>
          <w:rtl/>
        </w:rPr>
        <w:t xml:space="preserve"> </w:t>
      </w:r>
      <w:r w:rsidR="00071548" w:rsidRPr="001C10ED">
        <w:rPr>
          <w:rtl/>
        </w:rPr>
        <w:t>لا يمكن أن يكون في عرض وجوده موجود حقّ آخر ؛ إذ لو كان ، لكان لا بدّ من امتيازه عنه بحدّ فاصلٍ مميّز بينهما ، وهذا يعني أنّ الوجود الحقّ المطلق يصير مقيّداً .</w:t>
      </w:r>
    </w:p>
    <w:p w:rsidR="002967BF" w:rsidRPr="00C64B3F" w:rsidRDefault="002967BF" w:rsidP="002967BF">
      <w:pPr>
        <w:pStyle w:val="libLine"/>
        <w:rPr>
          <w:rtl/>
        </w:rPr>
      </w:pPr>
      <w:r w:rsidRPr="00C64B3F">
        <w:rPr>
          <w:rtl/>
        </w:rPr>
        <w:t>ـــــــــــــ</w:t>
      </w:r>
    </w:p>
    <w:p w:rsidR="00071548" w:rsidRDefault="00E26F63" w:rsidP="002967BF">
      <w:pPr>
        <w:pStyle w:val="libFootnote0"/>
        <w:rPr>
          <w:rtl/>
        </w:rPr>
      </w:pPr>
      <w:r w:rsidRPr="00407EA8">
        <w:rPr>
          <w:rtl/>
        </w:rPr>
        <w:t>(1) نهج البلاغة : 210 ، الرقم 152 ، في صفات الله جلّ جلاله ، وصفات أئمّة الدين .</w:t>
      </w:r>
    </w:p>
    <w:p w:rsidR="00071548" w:rsidRDefault="00071548" w:rsidP="00984686">
      <w:pPr>
        <w:pStyle w:val="libNormal"/>
        <w:rPr>
          <w:rtl/>
        </w:rPr>
      </w:pPr>
      <w:r>
        <w:rPr>
          <w:rtl/>
        </w:rPr>
        <w:br w:type="page"/>
      </w:r>
    </w:p>
    <w:p w:rsidR="00E26F63" w:rsidRPr="002E5B10" w:rsidRDefault="00E26F63" w:rsidP="00E3640A">
      <w:pPr>
        <w:pStyle w:val="libNormal"/>
        <w:rPr>
          <w:rtl/>
        </w:rPr>
      </w:pPr>
      <w:r w:rsidRPr="001C10ED">
        <w:rPr>
          <w:rtl/>
        </w:rPr>
        <w:lastRenderedPageBreak/>
        <w:t xml:space="preserve">فتكون النتيجة أنّ وجوده الحقّ غير متناه ، وكلّ موجود سواه باطل في نفسه ، أي لا </w:t>
      </w:r>
      <w:r w:rsidR="00071548">
        <w:rPr>
          <w:rtl/>
        </w:rPr>
        <w:t>يقوم إلاّ بالله سبحانه ، متناهٍ</w:t>
      </w:r>
      <w:r w:rsidRPr="001C10ED">
        <w:rPr>
          <w:rtl/>
        </w:rPr>
        <w:t xml:space="preserve"> في ذاته ، مفتقر إليه .. فكلّ شيء غير الله يُفرض وجوده متّصفاً بأحد صفات الكمال ، كالوجود والحياة والعلم والقدرة والإرادة ونحوها ، لا بدّ وأن يكون خاضعاً له تعالى ، مفتقراً إليه ذليلاً لديه ؛ بسبب قيامه به تعالى ومحدوديّته التي تكشف عنها حدوده ، والله سبحانه هو القاهر له ؛ لكونه الحقّ المطلق ..</w:t>
      </w:r>
    </w:p>
    <w:p w:rsidR="00E26F63" w:rsidRPr="002E5B10" w:rsidRDefault="00E26F63" w:rsidP="007369F5">
      <w:pPr>
        <w:pStyle w:val="libNormal"/>
        <w:rPr>
          <w:rtl/>
        </w:rPr>
      </w:pPr>
      <w:r w:rsidRPr="007369F5">
        <w:rPr>
          <w:rtl/>
        </w:rPr>
        <w:t xml:space="preserve">وهذا ما يرمي إليه </w:t>
      </w:r>
      <w:r w:rsidR="00B852DF" w:rsidRPr="00B852DF">
        <w:rPr>
          <w:rStyle w:val="libAlaemChar"/>
          <w:rtl/>
        </w:rPr>
        <w:t>عليه‌السلام</w:t>
      </w:r>
      <w:r w:rsidRPr="007369F5">
        <w:rPr>
          <w:rtl/>
        </w:rPr>
        <w:t xml:space="preserve"> بقوله : </w:t>
      </w:r>
      <w:r w:rsidRPr="00C20A2F">
        <w:rPr>
          <w:rStyle w:val="libBold2Char"/>
          <w:rtl/>
        </w:rPr>
        <w:t xml:space="preserve">(بان من الأشياء بالقهر لها ، والقدرة عليها ، وبانت الأشياء منه بالخضوع له ، والرُّجوع إليه) </w:t>
      </w:r>
      <w:r w:rsidRPr="007369F5">
        <w:rPr>
          <w:rtl/>
        </w:rPr>
        <w:t>.</w:t>
      </w:r>
    </w:p>
    <w:p w:rsidR="00E26F63" w:rsidRPr="002E5B10" w:rsidRDefault="00E26F63" w:rsidP="00E3640A">
      <w:pPr>
        <w:pStyle w:val="libNormal"/>
        <w:rPr>
          <w:rtl/>
        </w:rPr>
      </w:pPr>
      <w:r w:rsidRPr="001C10ED">
        <w:rPr>
          <w:rtl/>
        </w:rPr>
        <w:t>ثمّ إنّه استنتج من ذلك ورتّب عليه نفي الصفات عنه تعالى ، فراجع عبارته المتقدّمة .</w:t>
      </w:r>
    </w:p>
    <w:p w:rsidR="00E26F63" w:rsidRPr="002E5B10" w:rsidRDefault="00E26F63" w:rsidP="007369F5">
      <w:pPr>
        <w:pStyle w:val="libNormal"/>
        <w:rPr>
          <w:rtl/>
        </w:rPr>
      </w:pPr>
      <w:r w:rsidRPr="007369F5">
        <w:rPr>
          <w:rtl/>
        </w:rPr>
        <w:t xml:space="preserve">وقد قال </w:t>
      </w:r>
      <w:r w:rsidR="00B852DF" w:rsidRPr="00B852DF">
        <w:rPr>
          <w:rStyle w:val="libAlaemChar"/>
          <w:rtl/>
        </w:rPr>
        <w:t>عليه‌السلام</w:t>
      </w:r>
      <w:r w:rsidRPr="007369F5">
        <w:rPr>
          <w:rtl/>
        </w:rPr>
        <w:t xml:space="preserve"> في كلام آخر له في معنى الأزل :</w:t>
      </w:r>
      <w:r w:rsidRPr="00C20A2F">
        <w:rPr>
          <w:rStyle w:val="libBold2Char"/>
          <w:rtl/>
        </w:rPr>
        <w:t xml:space="preserve"> (واحد لا بعدد ، ودائم لا بأمدٍ ، وقائم لا بعَمَد)</w:t>
      </w:r>
      <w:r w:rsidRPr="007369F5">
        <w:rPr>
          <w:rtl/>
        </w:rPr>
        <w:t xml:space="preserve"> </w:t>
      </w:r>
      <w:r w:rsidRPr="00837A59">
        <w:rPr>
          <w:rStyle w:val="libFootnotenumChar"/>
          <w:rtl/>
        </w:rPr>
        <w:t xml:space="preserve">(1) </w:t>
      </w:r>
      <w:r w:rsidRPr="007369F5">
        <w:rPr>
          <w:rtl/>
        </w:rPr>
        <w:t xml:space="preserve">، فبيّن </w:t>
      </w:r>
      <w:r w:rsidR="00B852DF" w:rsidRPr="00B852DF">
        <w:rPr>
          <w:rStyle w:val="libAlaemChar"/>
          <w:rtl/>
        </w:rPr>
        <w:t>عليه‌السلام</w:t>
      </w:r>
      <w:r w:rsidRPr="007369F5">
        <w:rPr>
          <w:rtl/>
        </w:rPr>
        <w:t xml:space="preserve"> بهذا الكلام أنّ دوامه تعالى دوام غير زماني .</w:t>
      </w:r>
    </w:p>
    <w:p w:rsidR="002967BF" w:rsidRPr="00C64B3F" w:rsidRDefault="002967BF" w:rsidP="002967BF">
      <w:pPr>
        <w:pStyle w:val="libLine"/>
        <w:rPr>
          <w:rtl/>
        </w:rPr>
      </w:pPr>
      <w:r w:rsidRPr="00C64B3F">
        <w:rPr>
          <w:rtl/>
        </w:rPr>
        <w:t>ـــــــــــــ</w:t>
      </w:r>
    </w:p>
    <w:p w:rsidR="00071548" w:rsidRDefault="00E26F63" w:rsidP="002967BF">
      <w:pPr>
        <w:pStyle w:val="libFootnote0"/>
        <w:rPr>
          <w:rtl/>
        </w:rPr>
      </w:pPr>
      <w:r w:rsidRPr="00E72F08">
        <w:rPr>
          <w:rtl/>
        </w:rPr>
        <w:t xml:space="preserve">(1) توحيد الصدوق : 69 ، باب التوحيد وفي التشبيه ، الحديث 26 ، ولكن ورد </w:t>
      </w:r>
      <w:r w:rsidRPr="00071548">
        <w:rPr>
          <w:rtl/>
        </w:rPr>
        <w:t>: (واحدٌ لا من عدد)</w:t>
      </w:r>
      <w:r w:rsidRPr="00E72F08">
        <w:rPr>
          <w:rtl/>
        </w:rPr>
        <w:t xml:space="preserve"> ، وفي نهج البلاغة : 269 ، الخطبة 185 ، حمد الله تعالى ، فراجع ، ورواه الصدوق في العيون أيضاً : 1 / 121 ، الحديث 15 ، باب ما جاء عن الرضا عليّ بن موسى </w:t>
      </w:r>
      <w:r w:rsidR="00B852DF" w:rsidRPr="00071548">
        <w:rPr>
          <w:rStyle w:val="libFootnoteAlaemChar"/>
          <w:rtl/>
        </w:rPr>
        <w:t>عليه‌السلام</w:t>
      </w:r>
      <w:r w:rsidRPr="00E72F08">
        <w:rPr>
          <w:rtl/>
        </w:rPr>
        <w:t xml:space="preserve"> ، من الأخبار في التوحيد ، ولكن ورد </w:t>
      </w:r>
      <w:r w:rsidRPr="00071548">
        <w:rPr>
          <w:rtl/>
        </w:rPr>
        <w:t>: (لا من عدد) .</w:t>
      </w:r>
    </w:p>
    <w:p w:rsidR="00071548" w:rsidRDefault="00071548" w:rsidP="00984686">
      <w:pPr>
        <w:pStyle w:val="libNormal"/>
        <w:rPr>
          <w:rtl/>
        </w:rPr>
      </w:pPr>
      <w:r>
        <w:rPr>
          <w:rtl/>
        </w:rPr>
        <w:br w:type="page"/>
      </w:r>
    </w:p>
    <w:p w:rsidR="00E26F63" w:rsidRPr="00D256F2" w:rsidRDefault="00E26F63" w:rsidP="00B852DF">
      <w:pPr>
        <w:pStyle w:val="Heading2Center"/>
        <w:rPr>
          <w:rtl/>
        </w:rPr>
      </w:pPr>
      <w:bookmarkStart w:id="90" w:name="45"/>
      <w:bookmarkStart w:id="91" w:name="_Toc386371630"/>
      <w:r w:rsidRPr="00837A59">
        <w:rPr>
          <w:rtl/>
        </w:rPr>
        <w:lastRenderedPageBreak/>
        <w:t>عدّة مسائ</w:t>
      </w:r>
      <w:r w:rsidR="00DC3035" w:rsidRPr="00837A59">
        <w:rPr>
          <w:rFonts w:hint="cs"/>
          <w:rtl/>
        </w:rPr>
        <w:t xml:space="preserve">ل : </w:t>
      </w:r>
      <w:bookmarkEnd w:id="90"/>
      <w:r w:rsidRPr="00837A59">
        <w:rPr>
          <w:rtl/>
        </w:rPr>
        <w:t xml:space="preserve">فلسفية غامضة في كلام له </w:t>
      </w:r>
      <w:r w:rsidR="00B852DF" w:rsidRPr="00B852DF">
        <w:rPr>
          <w:rStyle w:val="libAlaemChar"/>
          <w:rFonts w:eastAsiaTheme="minorHAnsi"/>
          <w:rtl/>
        </w:rPr>
        <w:t>عليه‌السلام</w:t>
      </w:r>
      <w:r w:rsidRPr="00837A59">
        <w:rPr>
          <w:rtl/>
        </w:rPr>
        <w:t xml:space="preserve"> في التوحيد</w:t>
      </w:r>
      <w:bookmarkEnd w:id="91"/>
    </w:p>
    <w:p w:rsidR="00E26F63" w:rsidRPr="002E5B10" w:rsidRDefault="00E26F63" w:rsidP="007369F5">
      <w:pPr>
        <w:pStyle w:val="libNormal"/>
        <w:rPr>
          <w:rtl/>
        </w:rPr>
      </w:pPr>
      <w:r w:rsidRPr="007369F5">
        <w:rPr>
          <w:rtl/>
        </w:rPr>
        <w:t xml:space="preserve">ومن كلام له </w:t>
      </w:r>
      <w:r w:rsidR="00B852DF" w:rsidRPr="00B852DF">
        <w:rPr>
          <w:rStyle w:val="libAlaemChar"/>
          <w:rtl/>
        </w:rPr>
        <w:t>عليه‌السلام</w:t>
      </w:r>
      <w:r w:rsidRPr="007369F5">
        <w:rPr>
          <w:rtl/>
        </w:rPr>
        <w:t xml:space="preserve"> في التوحيد :</w:t>
      </w:r>
    </w:p>
    <w:p w:rsidR="00E26F63" w:rsidRPr="002E5B10" w:rsidRDefault="00E26F63" w:rsidP="007369F5">
      <w:pPr>
        <w:pStyle w:val="libNormal"/>
        <w:rPr>
          <w:rtl/>
        </w:rPr>
      </w:pPr>
      <w:r w:rsidRPr="00C20A2F">
        <w:rPr>
          <w:rStyle w:val="libBold2Char"/>
          <w:rtl/>
        </w:rPr>
        <w:t>(دليله آياته ، ووجوده إثباته ، ومعرفته توحيده ، وتوحيده تميّزه من خلقه ، وحكم التمييز بينونة صفةٍ ، لا بينونة عزلةٍ . إنّه ربّ خالق غير مربوب مخلوق ، كلّ ما تصوّر فهو بخلافه)</w:t>
      </w:r>
      <w:r w:rsidRPr="00084B65">
        <w:rPr>
          <w:rStyle w:val="libBold1Char"/>
          <w:rtl/>
        </w:rPr>
        <w:t xml:space="preserve"> </w:t>
      </w:r>
      <w:r w:rsidRPr="007369F5">
        <w:rPr>
          <w:rtl/>
        </w:rPr>
        <w:t>.</w:t>
      </w:r>
    </w:p>
    <w:p w:rsidR="00E26F63" w:rsidRPr="002E5B10" w:rsidRDefault="00E26F63" w:rsidP="00E3640A">
      <w:pPr>
        <w:pStyle w:val="libNormal"/>
        <w:rPr>
          <w:rtl/>
        </w:rPr>
      </w:pPr>
      <w:r w:rsidRPr="001C10ED">
        <w:rPr>
          <w:rtl/>
        </w:rPr>
        <w:t>ثمّ قال بعد ذلك :</w:t>
      </w:r>
    </w:p>
    <w:p w:rsidR="00E26F63" w:rsidRPr="002E5B10" w:rsidRDefault="00E26F63" w:rsidP="007369F5">
      <w:pPr>
        <w:pStyle w:val="libNormal"/>
        <w:rPr>
          <w:rtl/>
        </w:rPr>
      </w:pPr>
      <w:r w:rsidRPr="00C20A2F">
        <w:rPr>
          <w:rStyle w:val="libBold2Char"/>
          <w:rtl/>
        </w:rPr>
        <w:t xml:space="preserve">(ليس بإله مَن عُرف بنفسه ، هو الدالّ بالدليل عليه ، والمؤدّي بالمعرفة إليه) </w:t>
      </w:r>
      <w:r w:rsidRPr="00837A59">
        <w:rPr>
          <w:rStyle w:val="libFootnotenumChar"/>
          <w:rtl/>
        </w:rPr>
        <w:t xml:space="preserve">(1) </w:t>
      </w:r>
      <w:r w:rsidRPr="007369F5">
        <w:rPr>
          <w:rtl/>
        </w:rPr>
        <w:t>.</w:t>
      </w:r>
    </w:p>
    <w:p w:rsidR="009B76AC" w:rsidRDefault="00E26F63" w:rsidP="007369F5">
      <w:pPr>
        <w:pStyle w:val="libNormal"/>
        <w:rPr>
          <w:rtl/>
        </w:rPr>
      </w:pPr>
      <w:r w:rsidRPr="007369F5">
        <w:rPr>
          <w:rtl/>
        </w:rPr>
        <w:t>ولعمري .. إنّ هذا الكلام ليدهش اللُّب ، ويبهر العقل ، ويتضمّن عدّة مسائل من الفلسفة الإلهيّة ، بأوجز بيان ، وأقوم برهان ..</w:t>
      </w:r>
    </w:p>
    <w:p w:rsidR="00071548" w:rsidRPr="002E5B10" w:rsidRDefault="00E26F63" w:rsidP="00071548">
      <w:pPr>
        <w:pStyle w:val="libNormal"/>
        <w:rPr>
          <w:rtl/>
        </w:rPr>
      </w:pPr>
      <w:r w:rsidRPr="00084B65">
        <w:rPr>
          <w:rStyle w:val="libBold1Char"/>
          <w:rtl/>
        </w:rPr>
        <w:t>منها</w:t>
      </w:r>
      <w:r w:rsidRPr="007369F5">
        <w:rPr>
          <w:rtl/>
        </w:rPr>
        <w:t xml:space="preserve"> : أنّ الواجب (تعالى) يمتنع أن يُعرَف بغيره ، بل هو الدليل على نفسه ،</w:t>
      </w:r>
      <w:r w:rsidR="00071548" w:rsidRPr="00071548">
        <w:rPr>
          <w:rtl/>
        </w:rPr>
        <w:t xml:space="preserve"> </w:t>
      </w:r>
      <w:r w:rsidR="00071548" w:rsidRPr="007369F5">
        <w:rPr>
          <w:rtl/>
        </w:rPr>
        <w:t xml:space="preserve">وعلى كلّ شيء ؛ إذ إنّ من الضروري أن تكون دلالة الدليل وتأدية المعرفة مستندة إليه تعالى ، وإلاّ لكان الدليل في خصوص دلالته ، والمعرفة في خصوص تأديتها ، مستقلّين عنه تعالى ـ تعالى الله عمّا يقوله الجاهلون ـ وهذا هو الذي يشير إليه </w:t>
      </w:r>
      <w:r w:rsidR="00071548" w:rsidRPr="00B852DF">
        <w:rPr>
          <w:rStyle w:val="libAlaemChar"/>
          <w:rtl/>
        </w:rPr>
        <w:t>عليه‌السلام</w:t>
      </w:r>
      <w:r w:rsidR="00071548" w:rsidRPr="007369F5">
        <w:rPr>
          <w:rtl/>
        </w:rPr>
        <w:t xml:space="preserve"> بقوله : </w:t>
      </w:r>
      <w:r w:rsidR="00071548" w:rsidRPr="00C20A2F">
        <w:rPr>
          <w:rStyle w:val="libBold2Char"/>
          <w:rtl/>
        </w:rPr>
        <w:t xml:space="preserve">(الدالّ بالدليل عليه) </w:t>
      </w:r>
      <w:r w:rsidR="00071548" w:rsidRPr="007369F5">
        <w:rPr>
          <w:rtl/>
        </w:rPr>
        <w:t>.</w:t>
      </w:r>
    </w:p>
    <w:p w:rsidR="002967BF" w:rsidRPr="00C64B3F" w:rsidRDefault="002967BF" w:rsidP="002967BF">
      <w:pPr>
        <w:pStyle w:val="libLine"/>
        <w:rPr>
          <w:rtl/>
        </w:rPr>
      </w:pPr>
      <w:r w:rsidRPr="00C64B3F">
        <w:rPr>
          <w:rtl/>
        </w:rPr>
        <w:t>ـــــــــــــ</w:t>
      </w:r>
    </w:p>
    <w:p w:rsidR="00071548" w:rsidRDefault="00E26F63" w:rsidP="002967BF">
      <w:pPr>
        <w:pStyle w:val="libFootnote0"/>
        <w:rPr>
          <w:rtl/>
        </w:rPr>
      </w:pPr>
      <w:r w:rsidRPr="00E72F08">
        <w:rPr>
          <w:rtl/>
        </w:rPr>
        <w:t xml:space="preserve">(1) رواه الطبرسي في الاحتجاج : 1 / 201 ، احتجاجه </w:t>
      </w:r>
      <w:r w:rsidR="00B852DF" w:rsidRPr="00E72F08">
        <w:rPr>
          <w:rStyle w:val="libFootnoteAlaemChar"/>
          <w:rtl/>
        </w:rPr>
        <w:t>عليه‌السلام</w:t>
      </w:r>
      <w:r w:rsidRPr="00E72F08">
        <w:rPr>
          <w:rtl/>
        </w:rPr>
        <w:t xml:space="preserve"> فيما يتعلّق بتوحيد الله وتنزيهه ممّا لا يليق به ، ولكن ورد : (تمييزه من خلقه)</w:t>
      </w:r>
      <w:r w:rsidRPr="00C20A2F">
        <w:rPr>
          <w:rStyle w:val="libBold2Char"/>
          <w:rtl/>
        </w:rPr>
        <w:t xml:space="preserve"> </w:t>
      </w:r>
      <w:r w:rsidRPr="00E72F08">
        <w:rPr>
          <w:rtl/>
        </w:rPr>
        <w:t>، بحار الأنوار : 4 / 253 ، الحديث 7 ، تتمّة كتاب التوحيد ، أبواب أسمائه تعالى وحقائقها ، باب 4 ـ جوامع التوحيد .</w:t>
      </w:r>
    </w:p>
    <w:p w:rsidR="00071548" w:rsidRDefault="00071548" w:rsidP="00984686">
      <w:pPr>
        <w:pStyle w:val="libNormal"/>
        <w:rPr>
          <w:rtl/>
        </w:rPr>
      </w:pPr>
      <w:r>
        <w:rPr>
          <w:rtl/>
        </w:rPr>
        <w:br w:type="page"/>
      </w:r>
    </w:p>
    <w:p w:rsidR="00E26F63" w:rsidRPr="002E5B10" w:rsidRDefault="00E26F63" w:rsidP="007369F5">
      <w:pPr>
        <w:pStyle w:val="libNormal"/>
        <w:rPr>
          <w:rtl/>
        </w:rPr>
      </w:pPr>
      <w:r w:rsidRPr="007369F5">
        <w:rPr>
          <w:rtl/>
        </w:rPr>
        <w:lastRenderedPageBreak/>
        <w:t>و</w:t>
      </w:r>
      <w:r w:rsidRPr="00084B65">
        <w:rPr>
          <w:rStyle w:val="libBold1Char"/>
          <w:rtl/>
        </w:rPr>
        <w:t>منها</w:t>
      </w:r>
      <w:r w:rsidRPr="007369F5">
        <w:rPr>
          <w:rtl/>
        </w:rPr>
        <w:t xml:space="preserve"> : أنّ الواجب (تعالى) لا تُنال ذاته المقدّسة بالمعرفة ، وإنّما الذي تَناله المعرفة شيء من صفاته ، وقد تقدّمت الإشارة منه </w:t>
      </w:r>
      <w:r w:rsidR="00B852DF" w:rsidRPr="00B852DF">
        <w:rPr>
          <w:rStyle w:val="libAlaemChar"/>
          <w:rtl/>
        </w:rPr>
        <w:t>عليه‌السلام</w:t>
      </w:r>
      <w:r w:rsidRPr="007369F5">
        <w:rPr>
          <w:rtl/>
        </w:rPr>
        <w:t xml:space="preserve"> إلى ذلك بقوله : </w:t>
      </w:r>
      <w:r w:rsidRPr="00C20A2F">
        <w:rPr>
          <w:rStyle w:val="libBold2Char"/>
          <w:rtl/>
        </w:rPr>
        <w:t>(دليله آياته)</w:t>
      </w:r>
      <w:r w:rsidRPr="007369F5">
        <w:rPr>
          <w:rtl/>
        </w:rPr>
        <w:t xml:space="preserve"> ، وقوله : </w:t>
      </w:r>
      <w:r w:rsidRPr="00C20A2F">
        <w:rPr>
          <w:rStyle w:val="libBold2Char"/>
          <w:rtl/>
        </w:rPr>
        <w:t>(ليس بإله مَن عرف بنفسه)</w:t>
      </w:r>
      <w:r w:rsidRPr="007369F5">
        <w:rPr>
          <w:rtl/>
        </w:rPr>
        <w:t xml:space="preserve"> .</w:t>
      </w:r>
    </w:p>
    <w:p w:rsidR="00E26F63" w:rsidRPr="002E5B10" w:rsidRDefault="00E26F63" w:rsidP="007369F5">
      <w:pPr>
        <w:pStyle w:val="libNormal"/>
        <w:rPr>
          <w:rtl/>
        </w:rPr>
      </w:pPr>
      <w:r w:rsidRPr="007369F5">
        <w:rPr>
          <w:rtl/>
        </w:rPr>
        <w:t>و</w:t>
      </w:r>
      <w:r w:rsidRPr="00084B65">
        <w:rPr>
          <w:rStyle w:val="libBold1Char"/>
          <w:rtl/>
        </w:rPr>
        <w:t>منها</w:t>
      </w:r>
      <w:r w:rsidRPr="007369F5">
        <w:rPr>
          <w:rtl/>
        </w:rPr>
        <w:t xml:space="preserve"> : أن الواجب (تعالى) مستغنٍ عن الإثبات ، بل يمتنع ذلك فيه ؛ إذ إنّه تعالى له الوجود الحقّ الذي لا يحدّه شيء ، ومَن كان هذا شأنه يمتنع أن تناله الأذهان ، ويحيط به العقل ، فيكون وجوده الخارجي وإثباته شيئاً واحداً ، ويتّحد فيه الثبوت والإثبات ، فهو متعال عن العلم والجهل الذهنيّين . فإمّا أن يكون معلوماً بالذات لا يجهل بحالٍ ، ولا يغيب عن شيء ولا يفقده شيء .. وإمّا أن يكون مجهول الذات ، جهلاً تامّاً لكنهه تعالى ، لا يغيب عن شيء ، ولا يفقده شيء ، فهو معلوم غير مجهول .. وقد بيّن </w:t>
      </w:r>
      <w:r w:rsidR="00B852DF" w:rsidRPr="00B852DF">
        <w:rPr>
          <w:rStyle w:val="libAlaemChar"/>
          <w:rtl/>
        </w:rPr>
        <w:t>عليه‌السلام</w:t>
      </w:r>
      <w:r w:rsidRPr="007369F5">
        <w:rPr>
          <w:rtl/>
        </w:rPr>
        <w:t xml:space="preserve"> هذه الحقيقة في كلام آخر له ، فقال :</w:t>
      </w:r>
    </w:p>
    <w:p w:rsidR="00E26F63" w:rsidRPr="002E5B10" w:rsidRDefault="00E26F63" w:rsidP="007369F5">
      <w:pPr>
        <w:pStyle w:val="libNormal"/>
        <w:rPr>
          <w:rtl/>
        </w:rPr>
      </w:pPr>
      <w:r w:rsidRPr="00C20A2F">
        <w:rPr>
          <w:rStyle w:val="libBold2Char"/>
          <w:rtl/>
        </w:rPr>
        <w:t>(المعروف بغير كيفيّة ، ولا يُدرك بالحواسّ ، ولا يُقاس بالناس ، ولا تدركه الأبصار ، ولا تحيط به الأفكار ، ولا تقدّره العقول ، ولا تقع عليه الأوهام . فكلّ ما قدّره عقل ، أو عرّف له مثل ، فهو محدود)</w:t>
      </w:r>
      <w:r w:rsidRPr="007369F5">
        <w:rPr>
          <w:rtl/>
        </w:rPr>
        <w:t xml:space="preserve"> </w:t>
      </w:r>
      <w:r w:rsidRPr="00837A59">
        <w:rPr>
          <w:rStyle w:val="libFootnotenumChar"/>
          <w:rtl/>
        </w:rPr>
        <w:t xml:space="preserve">(1) </w:t>
      </w:r>
      <w:r w:rsidRPr="007369F5">
        <w:rPr>
          <w:rtl/>
        </w:rPr>
        <w:t>.</w:t>
      </w:r>
    </w:p>
    <w:p w:rsidR="002967BF" w:rsidRPr="00C64B3F" w:rsidRDefault="002967BF" w:rsidP="002967BF">
      <w:pPr>
        <w:pStyle w:val="libLine"/>
        <w:rPr>
          <w:rtl/>
        </w:rPr>
      </w:pPr>
      <w:r w:rsidRPr="00C64B3F">
        <w:rPr>
          <w:rtl/>
        </w:rPr>
        <w:t>ـــــــــــــ</w:t>
      </w:r>
    </w:p>
    <w:p w:rsidR="00623502" w:rsidRDefault="00E26F63" w:rsidP="002967BF">
      <w:pPr>
        <w:pStyle w:val="libFootnote0"/>
        <w:rPr>
          <w:rtl/>
        </w:rPr>
      </w:pPr>
      <w:r w:rsidRPr="00407EA8">
        <w:rPr>
          <w:rtl/>
        </w:rPr>
        <w:t>(1) توحيد الصدوق : 76 ، باب التوحيد ونفي التشبيه ، الحديث 34 .</w:t>
      </w:r>
    </w:p>
    <w:p w:rsidR="00623502" w:rsidRDefault="00623502" w:rsidP="00984686">
      <w:pPr>
        <w:pStyle w:val="libNormal"/>
        <w:rPr>
          <w:rtl/>
        </w:rPr>
      </w:pPr>
      <w:r>
        <w:rPr>
          <w:rtl/>
        </w:rPr>
        <w:br w:type="page"/>
      </w:r>
    </w:p>
    <w:p w:rsidR="00071548" w:rsidRPr="002E5B10" w:rsidRDefault="00071548" w:rsidP="004B0C35">
      <w:pPr>
        <w:pStyle w:val="libNormal"/>
        <w:rPr>
          <w:rtl/>
        </w:rPr>
      </w:pPr>
      <w:r w:rsidRPr="007369F5">
        <w:rPr>
          <w:rtl/>
        </w:rPr>
        <w:lastRenderedPageBreak/>
        <w:t xml:space="preserve">وممّا ورد عن النبي </w:t>
      </w:r>
      <w:r w:rsidR="004B0C35" w:rsidRPr="009772D6">
        <w:rPr>
          <w:rStyle w:val="libAlaemChar"/>
          <w:rFonts w:eastAsiaTheme="minorHAnsi"/>
          <w:rtl/>
        </w:rPr>
        <w:t>صلى‌الله‌عليه‌وآله‌وسلم</w:t>
      </w:r>
      <w:r w:rsidR="004B0C35" w:rsidRPr="007369F5">
        <w:rPr>
          <w:rFonts w:hint="cs"/>
          <w:rtl/>
        </w:rPr>
        <w:t xml:space="preserve"> </w:t>
      </w:r>
      <w:r w:rsidRPr="007369F5">
        <w:rPr>
          <w:rtl/>
        </w:rPr>
        <w:t>في هذا المعنى قوله :</w:t>
      </w:r>
    </w:p>
    <w:p w:rsidR="00E26F63" w:rsidRPr="002E5B10" w:rsidRDefault="00071548" w:rsidP="00071548">
      <w:pPr>
        <w:pStyle w:val="libBold2"/>
        <w:rPr>
          <w:rtl/>
        </w:rPr>
      </w:pPr>
      <w:r w:rsidRPr="00C20A2F">
        <w:rPr>
          <w:rtl/>
        </w:rPr>
        <w:t>(التوحيد : ظاهره في باطنه وباطنه في ظاهره . ظاهره موصوف لا يُرى ، وباطنه موجود لا يخفى . يُطلب بكلّ مكان ، ولا يخلو منه</w:t>
      </w:r>
      <w:r>
        <w:rPr>
          <w:rStyle w:val="libBold2Char"/>
          <w:rFonts w:hint="cs"/>
          <w:rtl/>
        </w:rPr>
        <w:t xml:space="preserve"> </w:t>
      </w:r>
      <w:r w:rsidR="00E26F63" w:rsidRPr="00071548">
        <w:rPr>
          <w:rtl/>
        </w:rPr>
        <w:t>مكان طرفة عين . حاضر غير محدود وغائب غير مفقود)</w:t>
      </w:r>
      <w:r w:rsidR="00E26F63" w:rsidRPr="007369F5">
        <w:rPr>
          <w:rtl/>
        </w:rPr>
        <w:t xml:space="preserve"> </w:t>
      </w:r>
      <w:r w:rsidR="00E26F63" w:rsidRPr="00837A59">
        <w:rPr>
          <w:rStyle w:val="libFootnotenumChar"/>
          <w:rtl/>
        </w:rPr>
        <w:t>(1)</w:t>
      </w:r>
      <w:r w:rsidR="00E26F63" w:rsidRPr="007369F5">
        <w:rPr>
          <w:rtl/>
        </w:rPr>
        <w:t xml:space="preserve"> .</w:t>
      </w:r>
    </w:p>
    <w:p w:rsidR="00E26F63" w:rsidRPr="002E5B10" w:rsidRDefault="00E26F63" w:rsidP="00E3640A">
      <w:pPr>
        <w:pStyle w:val="libNormal"/>
        <w:rPr>
          <w:rtl/>
        </w:rPr>
      </w:pPr>
      <w:r w:rsidRPr="001C10ED">
        <w:rPr>
          <w:rtl/>
        </w:rPr>
        <w:t>وهذا هو السرّ في أنّنا لا نجده (تعالى) يقيم في كتابه المجيد برهاناً على أصل الذات ، وإنّما يبرهن على الصفات ، فيبرهن مثلاً على أنّ للعالم صانعاً وربّاً وخالقاً ومرجعاً ونحو ذلك .</w:t>
      </w:r>
    </w:p>
    <w:p w:rsidR="00E26F63" w:rsidRPr="002E5B10" w:rsidRDefault="00E26F63" w:rsidP="007369F5">
      <w:pPr>
        <w:pStyle w:val="libNormal"/>
        <w:rPr>
          <w:rtl/>
        </w:rPr>
      </w:pPr>
      <w:r w:rsidRPr="007369F5">
        <w:rPr>
          <w:rtl/>
        </w:rPr>
        <w:t>و</w:t>
      </w:r>
      <w:r w:rsidRPr="00084B65">
        <w:rPr>
          <w:rStyle w:val="libBold1Char"/>
          <w:rtl/>
        </w:rPr>
        <w:t>منها</w:t>
      </w:r>
      <w:r w:rsidRPr="007369F5">
        <w:rPr>
          <w:rtl/>
        </w:rPr>
        <w:t xml:space="preserve"> : أنّ البرهان على وجود الواجب تعالى برهان على توحيده ، فإنّ الذي يدلّ عليه صريح البرهان على وجوده ، هو أنّ الواجب تعالى هو الوجود الحقّ ، غير المحدود بأي حدٍّ على الإطلاق ، وهذا هو بعينه التوحيد . فإنّ مَن كان هذا شأنه ، لا يتصوّر له العقل ثانياً ؛ فإنّ حرف الشيء لا يحتمل التعدّد ، وإليه الإشارة بقوله </w:t>
      </w:r>
      <w:r w:rsidR="00B852DF" w:rsidRPr="00B852DF">
        <w:rPr>
          <w:rStyle w:val="libAlaemChar"/>
          <w:rtl/>
        </w:rPr>
        <w:t>عليه‌السلام</w:t>
      </w:r>
      <w:r w:rsidRPr="007369F5">
        <w:rPr>
          <w:rtl/>
        </w:rPr>
        <w:t xml:space="preserve"> : </w:t>
      </w:r>
      <w:r w:rsidRPr="00C20A2F">
        <w:rPr>
          <w:rStyle w:val="libBold2Char"/>
          <w:rtl/>
        </w:rPr>
        <w:t>(وعرفته توحيده)</w:t>
      </w:r>
      <w:r w:rsidRPr="007369F5">
        <w:rPr>
          <w:rtl/>
        </w:rPr>
        <w:t xml:space="preserve"> .</w:t>
      </w:r>
    </w:p>
    <w:p w:rsidR="00E26F63" w:rsidRPr="002E5B10" w:rsidRDefault="00E26F63" w:rsidP="007369F5">
      <w:pPr>
        <w:pStyle w:val="libNormal"/>
        <w:rPr>
          <w:rtl/>
        </w:rPr>
      </w:pPr>
      <w:r w:rsidRPr="007369F5">
        <w:rPr>
          <w:rtl/>
        </w:rPr>
        <w:t>و</w:t>
      </w:r>
      <w:r w:rsidRPr="00084B65">
        <w:rPr>
          <w:rStyle w:val="libBold1Char"/>
          <w:rtl/>
        </w:rPr>
        <w:t>منها</w:t>
      </w:r>
      <w:r w:rsidRPr="007369F5">
        <w:rPr>
          <w:rtl/>
        </w:rPr>
        <w:t xml:space="preserve"> : أنّ وحدة الواجب تعالى ليست عددية ، حتّى يتميّز في الوجود عن غيره ، وينفصل عنه بحدٍّ يؤدّي التعدّد .. بل إنّ وحدته بمعنى : أنّه تعالى لا يشاركه شيء في معنى من المعاني ، فهو ربّ خالق ، منه كلّ شيء ، وبه كلّ شيء ، وإليه كلّ شيء ، وغيره مربوب مخلوق ، منه وبه وإليه وجوده .</w:t>
      </w:r>
    </w:p>
    <w:p w:rsidR="00E26F63" w:rsidRPr="002E5B10" w:rsidRDefault="00E26F63" w:rsidP="007369F5">
      <w:pPr>
        <w:pStyle w:val="libNormal"/>
        <w:rPr>
          <w:rtl/>
        </w:rPr>
      </w:pPr>
      <w:r w:rsidRPr="007369F5">
        <w:rPr>
          <w:rtl/>
        </w:rPr>
        <w:t xml:space="preserve">وهذه المسألة وأمثالها هي من المسائل التي بقيت مجهولة ، لم تحل منذ دُوّنت في الفلسفة الإلهيّة ، حتّى وُفِّق إلى حلِّها بعض فلاسفة المسلمين المتأخّرين ، مستفيداً من كلامه </w:t>
      </w:r>
      <w:r w:rsidR="00B852DF" w:rsidRPr="00B852DF">
        <w:rPr>
          <w:rStyle w:val="libAlaemChar"/>
          <w:rtl/>
        </w:rPr>
        <w:t>عليه‌السلام</w:t>
      </w:r>
      <w:r w:rsidR="00623502">
        <w:rPr>
          <w:rtl/>
        </w:rPr>
        <w:t xml:space="preserve"> ومهتدياً بنور علمه</w:t>
      </w:r>
      <w:r w:rsidRPr="007369F5">
        <w:rPr>
          <w:rtl/>
        </w:rPr>
        <w:t>.</w:t>
      </w:r>
    </w:p>
    <w:p w:rsidR="002967BF" w:rsidRPr="00C64B3F" w:rsidRDefault="002967BF" w:rsidP="002967BF">
      <w:pPr>
        <w:pStyle w:val="libLine"/>
        <w:rPr>
          <w:rtl/>
        </w:rPr>
      </w:pPr>
      <w:r w:rsidRPr="00C64B3F">
        <w:rPr>
          <w:rtl/>
        </w:rPr>
        <w:t>ـــــــــــــ</w:t>
      </w:r>
    </w:p>
    <w:p w:rsidR="00623502" w:rsidRDefault="00E26F63" w:rsidP="002967BF">
      <w:pPr>
        <w:pStyle w:val="libFootnote0"/>
        <w:rPr>
          <w:rtl/>
        </w:rPr>
      </w:pPr>
      <w:r w:rsidRPr="00407EA8">
        <w:rPr>
          <w:rtl/>
        </w:rPr>
        <w:t>(1) معاني الأخبار : 10 ، باب معنى التوحيد والعدل ، الحديث 1 .</w:t>
      </w:r>
    </w:p>
    <w:p w:rsidR="00623502" w:rsidRDefault="00623502" w:rsidP="00984686">
      <w:pPr>
        <w:pStyle w:val="libNormal"/>
        <w:rPr>
          <w:rtl/>
        </w:rPr>
      </w:pPr>
      <w:r>
        <w:rPr>
          <w:rtl/>
        </w:rPr>
        <w:br w:type="page"/>
      </w:r>
    </w:p>
    <w:p w:rsidR="00E26F63" w:rsidRPr="00D256F2" w:rsidRDefault="00E26F63" w:rsidP="00837A59">
      <w:pPr>
        <w:pStyle w:val="Heading2Center"/>
        <w:rPr>
          <w:rtl/>
        </w:rPr>
      </w:pPr>
      <w:bookmarkStart w:id="92" w:name="46"/>
      <w:bookmarkStart w:id="93" w:name="_Toc386371631"/>
      <w:r w:rsidRPr="00837A59">
        <w:rPr>
          <w:rtl/>
        </w:rPr>
        <w:lastRenderedPageBreak/>
        <w:t>في علمه تعالى بغيره ، وعلم الغير به ،</w:t>
      </w:r>
      <w:bookmarkEnd w:id="92"/>
      <w:r w:rsidR="00DC3035" w:rsidRPr="00837A59">
        <w:rPr>
          <w:rFonts w:hint="cs"/>
          <w:rtl/>
        </w:rPr>
        <w:t xml:space="preserve"> </w:t>
      </w:r>
      <w:r w:rsidRPr="00837A59">
        <w:rPr>
          <w:rtl/>
        </w:rPr>
        <w:t>وتقدّمه على الأشياء</w:t>
      </w:r>
      <w:bookmarkEnd w:id="93"/>
    </w:p>
    <w:p w:rsidR="00E26F63" w:rsidRPr="002E5B10" w:rsidRDefault="00E26F63" w:rsidP="007369F5">
      <w:pPr>
        <w:pStyle w:val="libNormal"/>
        <w:rPr>
          <w:rtl/>
        </w:rPr>
      </w:pPr>
      <w:r w:rsidRPr="007369F5">
        <w:rPr>
          <w:rtl/>
        </w:rPr>
        <w:t xml:space="preserve">ومن كلامه </w:t>
      </w:r>
      <w:r w:rsidR="00B852DF" w:rsidRPr="00B852DF">
        <w:rPr>
          <w:rStyle w:val="libAlaemChar"/>
          <w:rtl/>
        </w:rPr>
        <w:t>عليه‌السلام</w:t>
      </w:r>
      <w:r w:rsidRPr="007369F5">
        <w:rPr>
          <w:rtl/>
        </w:rPr>
        <w:t xml:space="preserve"> :</w:t>
      </w:r>
    </w:p>
    <w:p w:rsidR="00E26F63" w:rsidRPr="002E5B10" w:rsidRDefault="00E26F63" w:rsidP="007369F5">
      <w:pPr>
        <w:pStyle w:val="libNormal"/>
        <w:rPr>
          <w:rtl/>
        </w:rPr>
      </w:pPr>
      <w:r w:rsidRPr="00C20A2F">
        <w:rPr>
          <w:rStyle w:val="libBold2Char"/>
          <w:rtl/>
        </w:rPr>
        <w:t xml:space="preserve">(الحمد لله الذي أعجز الأوهام عن أن تنال إلاّ وجوده ، وحجب العقول عن أن تتخيّل ذاته ، في امتناعها عن الشبه والشكل ، بل هو الذي لم يتفاوت في ذاته ، ولم يتبعّض بتجزئة العدد في كماله . فارق الأشياء لا على اختلاف الأماكن ، وتمكّن منها لا على الممازجة ، وعلمها لا بأداة لا يكون العلم إلاّ بها ، وليس بينه وبين معلومه علم غيره . إن قيل : كان ، فعلى تأويل أزليّة الوجود ، وإن قيل : لم يزل ، فعلى تأويل نفي العدم ، فسبحانه وتعالى عن قول مَن عَبَدَ سواه ، واتّخذ إلهاً غيره علوّاً كبيراً) </w:t>
      </w:r>
      <w:r w:rsidRPr="00837A59">
        <w:rPr>
          <w:rStyle w:val="libFootnotenumChar"/>
          <w:rtl/>
        </w:rPr>
        <w:t xml:space="preserve">(1) </w:t>
      </w:r>
      <w:r w:rsidRPr="007369F5">
        <w:rPr>
          <w:rtl/>
        </w:rPr>
        <w:t>.</w:t>
      </w:r>
    </w:p>
    <w:p w:rsidR="00623502" w:rsidRPr="002E5B10" w:rsidRDefault="00E26F63" w:rsidP="00623502">
      <w:pPr>
        <w:pStyle w:val="libNormal"/>
        <w:rPr>
          <w:rtl/>
        </w:rPr>
      </w:pPr>
      <w:r w:rsidRPr="007369F5">
        <w:rPr>
          <w:rtl/>
        </w:rPr>
        <w:t xml:space="preserve">يشير </w:t>
      </w:r>
      <w:r w:rsidR="00B852DF" w:rsidRPr="00B852DF">
        <w:rPr>
          <w:rStyle w:val="libAlaemChar"/>
          <w:rtl/>
        </w:rPr>
        <w:t>عليه‌السلام</w:t>
      </w:r>
      <w:r w:rsidRPr="007369F5">
        <w:rPr>
          <w:rtl/>
        </w:rPr>
        <w:t xml:space="preserve"> في هذا الكلام إلى مسألة : أنّه تعالى معلوم لغيره علماً حضوريّاً لا حصوليّاً ؛ وإلاّ لو كان العلم به حصوليّاً ، فإنّ ذاته تتبعّض إذا عرض له الحصول في</w:t>
      </w:r>
      <w:r w:rsidR="00623502" w:rsidRPr="00623502">
        <w:rPr>
          <w:rtl/>
        </w:rPr>
        <w:t xml:space="preserve"> </w:t>
      </w:r>
      <w:r w:rsidR="00623502" w:rsidRPr="001C10ED">
        <w:rPr>
          <w:rtl/>
        </w:rPr>
        <w:t>الذهن والخارج ، هذا ينافي وحدته ، وتميّزه عن غيره .</w:t>
      </w:r>
    </w:p>
    <w:p w:rsidR="00623502" w:rsidRPr="002E5B10" w:rsidRDefault="00623502" w:rsidP="00623502">
      <w:pPr>
        <w:pStyle w:val="libNormal"/>
        <w:rPr>
          <w:rtl/>
        </w:rPr>
      </w:pPr>
      <w:r w:rsidRPr="007369F5">
        <w:rPr>
          <w:rtl/>
        </w:rPr>
        <w:t xml:space="preserve">ويشير أيضاً </w:t>
      </w:r>
      <w:r w:rsidRPr="00B852DF">
        <w:rPr>
          <w:rStyle w:val="libAlaemChar"/>
          <w:rtl/>
        </w:rPr>
        <w:t>عليه‌السلام</w:t>
      </w:r>
      <w:r w:rsidRPr="007369F5">
        <w:rPr>
          <w:rtl/>
        </w:rPr>
        <w:t xml:space="preserve"> إلى مسألة أنّه تعالى عالم بغيره علماً حضوريّاً ، من غير توسّط صورة علميّة بينه وبين معلومه ؛ وإلاّ لاحتاج في علمه إلى الصورة ، التي هي الأداة .</w:t>
      </w:r>
    </w:p>
    <w:p w:rsidR="00623502" w:rsidRPr="002E5B10" w:rsidRDefault="00623502" w:rsidP="00623502">
      <w:pPr>
        <w:pStyle w:val="libNormal"/>
        <w:rPr>
          <w:rtl/>
        </w:rPr>
      </w:pPr>
      <w:r w:rsidRPr="007369F5">
        <w:rPr>
          <w:rtl/>
        </w:rPr>
        <w:t xml:space="preserve">ويشير </w:t>
      </w:r>
      <w:r w:rsidRPr="00B852DF">
        <w:rPr>
          <w:rStyle w:val="libAlaemChar"/>
          <w:rtl/>
        </w:rPr>
        <w:t>عليه‌السلام</w:t>
      </w:r>
      <w:r w:rsidRPr="007369F5">
        <w:rPr>
          <w:rtl/>
        </w:rPr>
        <w:t xml:space="preserve"> كذلك إلى مسألة تقدّمه على الأشياء بإطلاق وجوده ، المنزّه عن التقييد ، بأي حدٍّ عدلي ، وهو تفسير لأزليّته تعالى .</w:t>
      </w:r>
    </w:p>
    <w:p w:rsidR="002967BF" w:rsidRPr="00C64B3F" w:rsidRDefault="002967BF" w:rsidP="002967BF">
      <w:pPr>
        <w:pStyle w:val="libLine"/>
        <w:rPr>
          <w:rtl/>
        </w:rPr>
      </w:pPr>
      <w:r w:rsidRPr="00C64B3F">
        <w:rPr>
          <w:rtl/>
        </w:rPr>
        <w:t>ـــــــــــــ</w:t>
      </w:r>
    </w:p>
    <w:p w:rsidR="00623502" w:rsidRDefault="00E26F63" w:rsidP="002967BF">
      <w:pPr>
        <w:pStyle w:val="libFootnote0"/>
        <w:rPr>
          <w:rtl/>
        </w:rPr>
      </w:pPr>
      <w:r w:rsidRPr="00407EA8">
        <w:rPr>
          <w:rtl/>
        </w:rPr>
        <w:t xml:space="preserve">(1) توحيد الصدوق : 71 ، باب التوحيد ، ونفي التشبيه ، الحديث 27 . روضة الكافي : 20 ، الحديث 4 ، خطبة لأمير المؤمنين </w:t>
      </w:r>
      <w:r w:rsidR="00B852DF" w:rsidRPr="00623502">
        <w:rPr>
          <w:rStyle w:val="libFootnoteAlaemChar"/>
          <w:rFonts w:eastAsiaTheme="minorHAnsi"/>
          <w:rtl/>
        </w:rPr>
        <w:t>عليه‌السلام</w:t>
      </w:r>
      <w:r w:rsidRPr="00407EA8">
        <w:rPr>
          <w:rtl/>
        </w:rPr>
        <w:t xml:space="preserve"> ، وهي خطبة الوسيلة ، باختلاف يسير .</w:t>
      </w:r>
    </w:p>
    <w:p w:rsidR="00623502" w:rsidRDefault="00623502" w:rsidP="00984686">
      <w:pPr>
        <w:pStyle w:val="libNormal"/>
        <w:rPr>
          <w:rtl/>
        </w:rPr>
      </w:pPr>
      <w:r>
        <w:rPr>
          <w:rtl/>
        </w:rPr>
        <w:br w:type="page"/>
      </w:r>
    </w:p>
    <w:p w:rsidR="00E26F63" w:rsidRPr="00837A59" w:rsidRDefault="00E26F63" w:rsidP="00837A59">
      <w:pPr>
        <w:pStyle w:val="Heading2Center"/>
        <w:rPr>
          <w:rtl/>
        </w:rPr>
      </w:pPr>
      <w:bookmarkStart w:id="94" w:name="47"/>
      <w:bookmarkStart w:id="95" w:name="_Toc386371632"/>
      <w:r w:rsidRPr="00837A59">
        <w:rPr>
          <w:rtl/>
        </w:rPr>
        <w:lastRenderedPageBreak/>
        <w:t>في بيان معنى صفاته (تعالى) العليا</w:t>
      </w:r>
      <w:bookmarkEnd w:id="94"/>
      <w:bookmarkEnd w:id="95"/>
    </w:p>
    <w:p w:rsidR="00E26F63" w:rsidRPr="002E5B10" w:rsidRDefault="00E26F63" w:rsidP="007369F5">
      <w:pPr>
        <w:pStyle w:val="libNormal"/>
        <w:rPr>
          <w:rtl/>
        </w:rPr>
      </w:pPr>
      <w:r w:rsidRPr="007369F5">
        <w:rPr>
          <w:rtl/>
        </w:rPr>
        <w:t xml:space="preserve">فمن كلام له </w:t>
      </w:r>
      <w:r w:rsidR="00B852DF" w:rsidRPr="00B852DF">
        <w:rPr>
          <w:rStyle w:val="libAlaemChar"/>
          <w:rtl/>
        </w:rPr>
        <w:t>عليه‌السلام</w:t>
      </w:r>
      <w:r w:rsidRPr="007369F5">
        <w:rPr>
          <w:rtl/>
        </w:rPr>
        <w:t xml:space="preserve"> في الباب قوله :</w:t>
      </w:r>
    </w:p>
    <w:p w:rsidR="00E26F63" w:rsidRDefault="00E26F63" w:rsidP="007369F5">
      <w:pPr>
        <w:pStyle w:val="libNormal"/>
        <w:rPr>
          <w:rtl/>
        </w:rPr>
      </w:pPr>
      <w:r w:rsidRPr="00C20A2F">
        <w:rPr>
          <w:rStyle w:val="libBold2Char"/>
          <w:rtl/>
        </w:rPr>
        <w:t>(مستشهد بكليّة الأجناس على ربوبيّته ، وبعجزها على قدرته ، وبفطورها على قِدمته ، وبزوالها على بقائه ، فلا لها محيصٌ عن إدراكه إيّاها ، ولا خروجٌ من إحاطته بها ، ولا احتجابٌ عن إحصائه لها ، و امتناعٌ من قدرته عليها . كفى بإتقان الصنع لها آية ، وبمركّب الطبع عليها دلالة ، وبحدوث الفِطْر عليها قِدْمَة ، وبإحكام الصَّنعَة لها عِبرة . فلا إليه حدّ منسوب ، ولا له مثل مضروب ، ولا شيء عنه محجوب ، تعالى عن ضرب الأمثال والصفات المخلوقة علوّاً كبيراً)</w:t>
      </w:r>
      <w:r w:rsidRPr="007369F5">
        <w:rPr>
          <w:rtl/>
        </w:rPr>
        <w:t xml:space="preserve"> </w:t>
      </w:r>
      <w:r w:rsidRPr="00837A59">
        <w:rPr>
          <w:rStyle w:val="libFootnotenumChar"/>
          <w:rtl/>
        </w:rPr>
        <w:t>(1)</w:t>
      </w:r>
      <w:r w:rsidRPr="007369F5">
        <w:rPr>
          <w:rtl/>
        </w:rPr>
        <w:t xml:space="preserve"> .</w:t>
      </w:r>
    </w:p>
    <w:p w:rsidR="00166A76" w:rsidRPr="00837A59" w:rsidRDefault="00166A76" w:rsidP="00166A76">
      <w:pPr>
        <w:pStyle w:val="Heading2Center"/>
        <w:rPr>
          <w:rtl/>
        </w:rPr>
      </w:pPr>
      <w:bookmarkStart w:id="96" w:name="48"/>
      <w:bookmarkStart w:id="97" w:name="_Toc386371633"/>
      <w:r w:rsidRPr="00837A59">
        <w:rPr>
          <w:rtl/>
        </w:rPr>
        <w:t>توضيح صفاته الثبوتيّة والسلبيّة</w:t>
      </w:r>
      <w:bookmarkEnd w:id="96"/>
      <w:bookmarkEnd w:id="97"/>
    </w:p>
    <w:p w:rsidR="00166A76" w:rsidRPr="002E5B10" w:rsidRDefault="00166A76" w:rsidP="00166A76">
      <w:pPr>
        <w:pStyle w:val="libNormal"/>
        <w:rPr>
          <w:rtl/>
        </w:rPr>
      </w:pPr>
      <w:r w:rsidRPr="007369F5">
        <w:rPr>
          <w:rtl/>
        </w:rPr>
        <w:t xml:space="preserve">فمن كلامه </w:t>
      </w:r>
      <w:r w:rsidRPr="00B852DF">
        <w:rPr>
          <w:rStyle w:val="libAlaemChar"/>
          <w:rtl/>
        </w:rPr>
        <w:t>عليه‌السلام</w:t>
      </w:r>
      <w:r w:rsidRPr="007369F5">
        <w:rPr>
          <w:rtl/>
        </w:rPr>
        <w:t xml:space="preserve"> في هذا الخصوص قوله :</w:t>
      </w:r>
    </w:p>
    <w:p w:rsidR="00166A76" w:rsidRPr="00C20A2F" w:rsidRDefault="00166A76" w:rsidP="00166A76">
      <w:pPr>
        <w:pStyle w:val="libBold2"/>
        <w:rPr>
          <w:rtl/>
        </w:rPr>
      </w:pPr>
      <w:r w:rsidRPr="00C20A2F">
        <w:rPr>
          <w:rtl/>
        </w:rPr>
        <w:t>(مَا وَحَّدَهُ مَنْ كَيَّفَهُ ، ولا حَقِيقَتَهُ أَصَابَ مَنْ مَثَّلَهُ ، ولا إِيَّاهُ عَنَى مَنْ شَبَّهَهُ ولا صَمَدَهُ مَنْ أَشَارَ إِلَيْهِ وتَوَهَّمَهُ . كُلُّ مَعْرُوفٍ بِنَفْسِهِ مَصْنُوعٌ ، وكُلُّ قَائِمٍ فِي سِوَاهُ مَعْلُولٌ . فَاعِلٌ لا بِاضْطِرَابِ آلَةٍ ، مُقَدِّرٌ لا بِجَوْلِ فِكْرَةٍ ، غَنِيٌّ لا بِاسْتِفَادَةٍ . لا تَصْحَبُهُ الْأَوْقَاتُ ، ولا تَرْفِدُهُ الْأَدَوَاتُ . سَبَقَ الْأَوْقَاتَ كَوْنُهُ ، والْعَدَمَ وُجُودُهُ  ، والِابْتِدَاءَ أَزَلُهُ .</w:t>
      </w:r>
    </w:p>
    <w:p w:rsidR="00166A76" w:rsidRPr="00623502" w:rsidRDefault="00166A76" w:rsidP="00166A76">
      <w:pPr>
        <w:pStyle w:val="libBold2"/>
        <w:rPr>
          <w:rtl/>
        </w:rPr>
      </w:pPr>
      <w:r w:rsidRPr="00623502">
        <w:rPr>
          <w:rtl/>
        </w:rPr>
        <w:t>بِتَشْعِيرِهِ الْمَشَاعِرَ عُرِفَ أَنْ لا مَشْعَرَ لَهُ ، وبِمُضَادَّتِهِ بَيْنَ الْأُمُورِ عُرِفَ أَنْ لَا ضِدَّ لَهُ ، وبِمُقَارَنَتِهِ بَيْنَ الْأَشْيَاءِ عُرِفَ أَنْ لَا قَرِينَ لَهُ . ضَادَّ النُّورَ بِالظُّلْمَةِ ، والْوُضُوحَ بِالْبُهْمَةِ ، والْجُمُودَ بِالْبَلَلِ ، والْحرُورَ بِالصَّرَدِ . مُؤَلِّفٌ بَيْنَ مُتَعَادِيَاتِهَا ، مُقَارِنٌ بَيْنَ مُتَبَايِنَاتِهَا ، مُقَرِّبٌ بَيْنَ مُتَبَاعِدَاتِهَا ، مُفَرِّقٌ بَيْنَ مُتَدَانِيَاتِهَا . لَا يُشْمَلُ بِحَدٍّ ، ولا يُحْسَبُ بِعَدٍّ ، وإِنَّمَا تَحُدُّ الْأَدَوَاتُ أَنْفُسَهَا ، وتُشِيرُ الْآلَاتُ إِلَى نَظَائِرِهَا ، مَنَعَتْهَا (مُنْذُ) الْقِدْمَةَ ، وحَمَتْهَا (قَدُ) الْأَزَلِيَّةَ ، وجَنَّبَتْهَا (لَوْلَا) التَّكْمِلَةَ . بِهَا تَجَلَّى صَانِعُهَا</w:t>
      </w:r>
      <w:r w:rsidRPr="00623502">
        <w:rPr>
          <w:rFonts w:hint="cs"/>
          <w:rtl/>
        </w:rPr>
        <w:t xml:space="preserve"> </w:t>
      </w:r>
      <w:r w:rsidRPr="00623502">
        <w:rPr>
          <w:rtl/>
        </w:rPr>
        <w:t>لِلْعُقُولِ ، وبِهَا امْتَنَعَ عَنْ نَظَرِ الْعُيُونِ . ولا يَجْرِي عَلَيْهِ السُّكُونُ والْحَرَكَةُ ، وكَيْفَ يَجْرِي عَلَيْهِ مَا هُوَ أَجْرَاهُ ، ويَعُودُ فِيهِ مَا هُوَ أَبْدَاهُ ، ويَحْدُثُ فِيهِ مَا هُوَ أَحْدَثَهُ ؛ إِذاً لَتَفَاوَتَتْ ذَاتُهُ ولَتَجَزَّأَ كُنْهُهُ ، ولَامْتَنَعَ مِنَ الْأَزَلِ مَعْنَاهُ ، ولَكَانَ لَهُ وَرَاءٌ إِذْ وُجِدَ لَهُ أَمَامٌ ، ولَالْتَمَسَ التَّمَامَ إِذْ لَزِمَهُ النُّقْصَانُ ، وإِذاً لَقَامَتْ آيَةُ الْمَصْنُوعِ فِيهِ ولَتَحَوَّلَ دَلِيلاً بَعْدَ أَنْ كَانَ مَدْلُولاً عَلَيْهِ ، وخَرَجَ بِسُلْطَانِ الِامْتِنَاعِ مِنْ أَنْ يُؤَثِّرَ فِيهِ مَا يُؤَثِّرُ فِي غَيْرِهِ ، الَّذِي لَا يَحُولُ ولا يَزُولُ ولا يَجُوزُ عَلَيْهِ الْأُفُولُ) .</w:t>
      </w:r>
    </w:p>
    <w:p w:rsidR="002967BF" w:rsidRPr="00C64B3F" w:rsidRDefault="002967BF" w:rsidP="002967BF">
      <w:pPr>
        <w:pStyle w:val="libLine"/>
        <w:rPr>
          <w:rtl/>
        </w:rPr>
      </w:pPr>
      <w:r w:rsidRPr="00C64B3F">
        <w:rPr>
          <w:rtl/>
        </w:rPr>
        <w:t>ـــــــــــــ</w:t>
      </w:r>
    </w:p>
    <w:p w:rsidR="00166A76" w:rsidRDefault="00E26F63" w:rsidP="002967BF">
      <w:pPr>
        <w:pStyle w:val="libFootnote0"/>
        <w:rPr>
          <w:rtl/>
        </w:rPr>
      </w:pPr>
      <w:r w:rsidRPr="00407EA8">
        <w:rPr>
          <w:rtl/>
        </w:rPr>
        <w:t>(1) توحيد الصدوق : 69 ، باب التوحيد ونفي التشبيه ، الحديث 26 . بحار الأنوار : 4 / 221 ، الحديث 2 ، تتمّة كتاب التوحيد ، أبواب أسمائه تعالى وصفاته ، باب 4 ـ جوامع التوحيد ، باختلاف يسير جدّاً .</w:t>
      </w:r>
    </w:p>
    <w:p w:rsidR="00166A76" w:rsidRDefault="00166A76" w:rsidP="00984686">
      <w:pPr>
        <w:pStyle w:val="libNormal"/>
        <w:rPr>
          <w:rtl/>
        </w:rPr>
      </w:pPr>
      <w:r>
        <w:rPr>
          <w:rtl/>
        </w:rPr>
        <w:br w:type="page"/>
      </w:r>
    </w:p>
    <w:p w:rsidR="00E26F63" w:rsidRPr="002E5B10" w:rsidRDefault="00E26F63" w:rsidP="00E3640A">
      <w:pPr>
        <w:pStyle w:val="libNormal"/>
        <w:rPr>
          <w:rtl/>
        </w:rPr>
      </w:pPr>
      <w:r w:rsidRPr="001C10ED">
        <w:rPr>
          <w:rtl/>
        </w:rPr>
        <w:lastRenderedPageBreak/>
        <w:t>إلى أن قال :</w:t>
      </w:r>
    </w:p>
    <w:p w:rsidR="00E26F63" w:rsidRPr="002E5B10" w:rsidRDefault="00E26F63" w:rsidP="007369F5">
      <w:pPr>
        <w:pStyle w:val="libNormal"/>
        <w:rPr>
          <w:rtl/>
        </w:rPr>
      </w:pPr>
      <w:r w:rsidRPr="00C20A2F">
        <w:rPr>
          <w:rStyle w:val="libBold2Char"/>
          <w:rtl/>
        </w:rPr>
        <w:t>(وإِنَّ اللَّهَ سُبْحَانَهُ يَعُودُ بَعْدَ فَنَاءِ الدُّنْيَا وَحْدَهُ لا شَيْءَ مَعَهُ ، كَمَا كَانَ قَبْلَ ابْتِدَائِهَا كَذَلِكَ يَكُونُ بَعْدَ فَنَائِهَا ، بِلَا وَقْتٍ ولا مَكَانٍ ، ولا حِينٍ ولا زَمَانٍ . عُدِمَتْ عِنْدَ ذَلِكَ الْآجَالُ والْأَوْقَاتُ ، وزَالَتِ السِّنُونَ والسَّاعَاتُ ، فَلا شَيْءَ إِلاَّ اللَّهُ الْواحِدُ الْقَهَّارُ الَّذِي إِلَيْهِ مَصِيرُ جَمِيعِ الْأُمُورِ)</w:t>
      </w:r>
      <w:r w:rsidRPr="007369F5">
        <w:rPr>
          <w:rtl/>
        </w:rPr>
        <w:t xml:space="preserve"> </w:t>
      </w:r>
      <w:r w:rsidRPr="00837A59">
        <w:rPr>
          <w:rStyle w:val="libFootnotenumChar"/>
          <w:rtl/>
        </w:rPr>
        <w:t>(1)</w:t>
      </w:r>
      <w:r w:rsidRPr="007369F5">
        <w:rPr>
          <w:rtl/>
        </w:rPr>
        <w:t xml:space="preserve"> .</w:t>
      </w:r>
    </w:p>
    <w:p w:rsidR="00E26F63" w:rsidRPr="002E5B10" w:rsidRDefault="00E26F63" w:rsidP="007369F5">
      <w:pPr>
        <w:pStyle w:val="libNormal"/>
        <w:rPr>
          <w:rtl/>
        </w:rPr>
      </w:pPr>
      <w:r w:rsidRPr="007369F5">
        <w:rPr>
          <w:rtl/>
        </w:rPr>
        <w:t xml:space="preserve">لقد بيّن </w:t>
      </w:r>
      <w:r w:rsidR="00B852DF" w:rsidRPr="00B852DF">
        <w:rPr>
          <w:rStyle w:val="libAlaemChar"/>
          <w:rtl/>
        </w:rPr>
        <w:t>عليه‌السلام</w:t>
      </w:r>
      <w:r w:rsidRPr="007369F5">
        <w:rPr>
          <w:rtl/>
        </w:rPr>
        <w:t xml:space="preserve"> في كلماته تلك جمل الصفات الثبوتية والسلبيّة .. كما وأوضح </w:t>
      </w:r>
      <w:r w:rsidR="00B852DF" w:rsidRPr="00B852DF">
        <w:rPr>
          <w:rStyle w:val="libAlaemChar"/>
          <w:rtl/>
        </w:rPr>
        <w:t>عليه‌السلام</w:t>
      </w:r>
      <w:r w:rsidRPr="007369F5">
        <w:rPr>
          <w:rtl/>
        </w:rPr>
        <w:t xml:space="preserve"> أنَّ قبليّته وبعديّته تعالى إنّما هي بالنسبة إلى الخِلقة ، وليس قبليّته وبعديّته تعالى من سنخ القبليّة والبعديّة الزمانيّين .. وقد أشار إلى هذا في كلامه السابق بقوله :</w:t>
      </w:r>
    </w:p>
    <w:p w:rsidR="00E26F63" w:rsidRDefault="00E26F63" w:rsidP="007369F5">
      <w:pPr>
        <w:pStyle w:val="libNormal"/>
        <w:rPr>
          <w:rtl/>
        </w:rPr>
      </w:pPr>
      <w:r w:rsidRPr="00C20A2F">
        <w:rPr>
          <w:rStyle w:val="libBold2Char"/>
          <w:rtl/>
        </w:rPr>
        <w:t>(وإن قيل : لم يزل ، فعلى تأويل نفي العدم)</w:t>
      </w:r>
      <w:r w:rsidRPr="007369F5">
        <w:rPr>
          <w:rtl/>
        </w:rPr>
        <w:t xml:space="preserve"> </w:t>
      </w:r>
      <w:r w:rsidRPr="00837A59">
        <w:rPr>
          <w:rStyle w:val="libFootnotenumChar"/>
          <w:rtl/>
        </w:rPr>
        <w:t>(2)</w:t>
      </w:r>
      <w:r w:rsidRPr="007369F5">
        <w:rPr>
          <w:rtl/>
        </w:rPr>
        <w:t xml:space="preserve"> .</w:t>
      </w:r>
    </w:p>
    <w:p w:rsidR="00166A76" w:rsidRPr="00837A59" w:rsidRDefault="00166A76" w:rsidP="00166A76">
      <w:pPr>
        <w:pStyle w:val="Heading2Center"/>
        <w:rPr>
          <w:rtl/>
        </w:rPr>
      </w:pPr>
      <w:bookmarkStart w:id="98" w:name="49"/>
      <w:bookmarkStart w:id="99" w:name="_Toc386371634"/>
      <w:r w:rsidRPr="00837A59">
        <w:rPr>
          <w:rtl/>
        </w:rPr>
        <w:t>في رؤيته تعالى</w:t>
      </w:r>
      <w:bookmarkEnd w:id="98"/>
      <w:bookmarkEnd w:id="99"/>
    </w:p>
    <w:p w:rsidR="00166A76" w:rsidRPr="002E5B10" w:rsidRDefault="00166A76" w:rsidP="00166A76">
      <w:pPr>
        <w:pStyle w:val="libNormal"/>
        <w:rPr>
          <w:rtl/>
        </w:rPr>
      </w:pPr>
      <w:r w:rsidRPr="007369F5">
        <w:rPr>
          <w:rtl/>
        </w:rPr>
        <w:t xml:space="preserve">ومن كلام له </w:t>
      </w:r>
      <w:r w:rsidRPr="00B852DF">
        <w:rPr>
          <w:rStyle w:val="libAlaemChar"/>
          <w:rtl/>
        </w:rPr>
        <w:t>عليه‌السلام</w:t>
      </w:r>
      <w:r w:rsidRPr="007369F5">
        <w:rPr>
          <w:rtl/>
        </w:rPr>
        <w:t xml:space="preserve"> وقد خاطب به رجلاً يقال له : ذعلب ؛ إذ كان قد قال له : يا أمير المؤمنين ، هل رأيت ربّك ؟ فقال </w:t>
      </w:r>
      <w:r w:rsidRPr="00B852DF">
        <w:rPr>
          <w:rStyle w:val="libAlaemChar"/>
          <w:rtl/>
        </w:rPr>
        <w:t>عليه‌السلام</w:t>
      </w:r>
      <w:r w:rsidRPr="007369F5">
        <w:rPr>
          <w:rtl/>
        </w:rPr>
        <w:t xml:space="preserve"> :</w:t>
      </w:r>
    </w:p>
    <w:p w:rsidR="00166A76" w:rsidRPr="002E5B10" w:rsidRDefault="00166A76" w:rsidP="00166A76">
      <w:pPr>
        <w:pStyle w:val="libNormal"/>
        <w:rPr>
          <w:rtl/>
        </w:rPr>
      </w:pPr>
      <w:r w:rsidRPr="00C20A2F">
        <w:rPr>
          <w:rStyle w:val="libBold2Char"/>
          <w:rtl/>
        </w:rPr>
        <w:t>(ويلك !! لم تره العيون بمشاهدة الأبصار ، ولكن رأته القلوب بحقائق الإيمان . ويلك يا ذعلب !</w:t>
      </w:r>
      <w:r w:rsidRPr="00084B65">
        <w:rPr>
          <w:rStyle w:val="libBold1Char"/>
          <w:rtl/>
        </w:rPr>
        <w:t xml:space="preserve"> </w:t>
      </w:r>
      <w:r w:rsidRPr="00C20A2F">
        <w:rPr>
          <w:rStyle w:val="libBold2Char"/>
          <w:rtl/>
        </w:rPr>
        <w:t>إنّ ربّي... لطيف اللّطافة فلا يوصف باللطف ، عظيم العظمة فلا يوصف بالعِظَم ، كبير الكبرياء لا يوصف بالكِبَر ، جليل الجلالة لا يوصف بالغِلَظ . قبل كلّ شيء ، فلا يقال : شيء قبله ، وبعد كل شيء ، فلا يقال : شيء بعده . شائي الأشياء لا بهمّة ، درّاك لا بخديعة . هو في الأشياء كلّها غير متمازج بها ، ولا بائن عنها . ظاهر لا بتأويل المباشرة ، متجلٍّ لا باستهلال رؤية . بائن لا بمسافة ، قريب لا بمداناة . طيف لا بتجسُّم ، موجود لا بعد عدم . فاعل لا باضطرار ، مقدّر لا بحركة ، مريد لا بهمامة ، سميع لا بآلة ، بصير لا بأداة . لا تحويه الأماكن ، ولا تصحبه الأوقات ، ولا تحدّه الصفات ، ولا تأخذه السِّنات . سبق الأوقات كونُه ، والعدم وجودُه ، والابتداء أزله .</w:t>
      </w:r>
    </w:p>
    <w:p w:rsidR="002967BF" w:rsidRPr="00C64B3F" w:rsidRDefault="002967BF" w:rsidP="002967BF">
      <w:pPr>
        <w:pStyle w:val="libLine"/>
        <w:rPr>
          <w:rtl/>
        </w:rPr>
      </w:pPr>
      <w:r w:rsidRPr="00C64B3F">
        <w:rPr>
          <w:rtl/>
        </w:rPr>
        <w:t>ـــــــــــــ</w:t>
      </w:r>
    </w:p>
    <w:p w:rsidR="00E26F63" w:rsidRPr="00407EA8" w:rsidRDefault="00E26F63" w:rsidP="002967BF">
      <w:pPr>
        <w:pStyle w:val="libFootnote0"/>
        <w:rPr>
          <w:rtl/>
        </w:rPr>
      </w:pPr>
      <w:r w:rsidRPr="00407EA8">
        <w:rPr>
          <w:rtl/>
        </w:rPr>
        <w:t>(1) نهج البلاغة : 272 ، الخطبة 186 ، في التوحيد . بحار الأنوار : 74 / 312 ، باب 14 ـ خطبه (صلوات الله عليه) المعروفة ، الحديث 14 .</w:t>
      </w:r>
    </w:p>
    <w:p w:rsidR="00166A76" w:rsidRDefault="00E26F63" w:rsidP="00407EA8">
      <w:pPr>
        <w:pStyle w:val="libFootnote0"/>
        <w:rPr>
          <w:rtl/>
        </w:rPr>
      </w:pPr>
      <w:r w:rsidRPr="00407EA8">
        <w:rPr>
          <w:rtl/>
        </w:rPr>
        <w:t>(2) تقدّم في الصفحة 318 ، في علمه تعالى بغيره وعلم الغير به .</w:t>
      </w:r>
    </w:p>
    <w:p w:rsidR="00166A76" w:rsidRDefault="00166A76" w:rsidP="00984686">
      <w:pPr>
        <w:pStyle w:val="libNormal"/>
        <w:rPr>
          <w:rtl/>
        </w:rPr>
      </w:pPr>
      <w:r>
        <w:rPr>
          <w:rtl/>
        </w:rPr>
        <w:br w:type="page"/>
      </w:r>
    </w:p>
    <w:p w:rsidR="00E26F63" w:rsidRPr="002E5B10" w:rsidRDefault="00E26F63" w:rsidP="00C305FA">
      <w:pPr>
        <w:pStyle w:val="libNormal"/>
        <w:rPr>
          <w:rtl/>
        </w:rPr>
      </w:pPr>
      <w:r w:rsidRPr="00C20A2F">
        <w:rPr>
          <w:rStyle w:val="libBold2Char"/>
          <w:rtl/>
        </w:rPr>
        <w:lastRenderedPageBreak/>
        <w:t xml:space="preserve">بتشعيره المشاعر عُرف أن لا مَشْعَر له ، وبتجهيزه الجواهر عُرف أن لا جوهر له ، ... ، ضادّ النور بالظلمة ، والجَسْوَ بالليل ، والصرد بالحَرُور . مؤلّف بين متعادياتها ، مفرِّق بين متدانياتها ، دالّة بتفريقها على مفرّقها ، وبتأليفها على مؤلِّفها ، وقوله عزّ وجلّ : </w:t>
      </w:r>
      <w:r w:rsidR="00C305FA" w:rsidRPr="00980442">
        <w:rPr>
          <w:rStyle w:val="libAlaemChar"/>
          <w:rFonts w:eastAsiaTheme="minorHAnsi"/>
          <w:rtl/>
        </w:rPr>
        <w:t>(</w:t>
      </w:r>
      <w:r w:rsidRPr="005522B9">
        <w:rPr>
          <w:rStyle w:val="libAieChar"/>
          <w:rFonts w:hint="cs"/>
          <w:rtl/>
        </w:rPr>
        <w:t>وَمِن كُلِّ شَيْءٍ خَلَقْنَا زَوْجَيْنِ لَعَلَّكُمْ تَذَكَّرُونَ</w:t>
      </w:r>
      <w:r w:rsidR="00C305FA">
        <w:rPr>
          <w:rStyle w:val="libAlaemChar"/>
          <w:rFonts w:eastAsiaTheme="minorHAnsi" w:hint="cs"/>
          <w:rtl/>
        </w:rPr>
        <w:t>)</w:t>
      </w:r>
      <w:r w:rsidRPr="00C20A2F">
        <w:rPr>
          <w:rStyle w:val="libBold2Char"/>
          <w:rtl/>
        </w:rPr>
        <w:t xml:space="preserve"> </w:t>
      </w:r>
      <w:r w:rsidRPr="00837A59">
        <w:rPr>
          <w:rStyle w:val="libFootnotenumChar"/>
          <w:rtl/>
        </w:rPr>
        <w:t>(1)</w:t>
      </w:r>
      <w:r w:rsidRPr="00C20A2F">
        <w:rPr>
          <w:rStyle w:val="libBold2Char"/>
          <w:rtl/>
        </w:rPr>
        <w:t xml:space="preserve"> ، ففرّق بها بين قبل وبعد ؛ ليعلم أن لا قبل له ولا بعد . شاهدة بغرائزها ، مخبرة بتوقيتها أن لا وقت لموقتها . حجب بعضها عن بعض ؛ ليعلم أن لا حجاب بينه وبين خلْقه غير خلْقه . كان ربّاً إذْ لا مربوب ، وإلهاً إذ لا مألوه ، وعالماً إذ لا معلوم ، وسميعاً إذ لا مسموع .. )</w:t>
      </w:r>
      <w:r w:rsidRPr="00084B65">
        <w:rPr>
          <w:rStyle w:val="libBold1Char"/>
          <w:rtl/>
        </w:rPr>
        <w:t xml:space="preserve"> </w:t>
      </w:r>
      <w:r w:rsidRPr="007369F5">
        <w:rPr>
          <w:rtl/>
        </w:rPr>
        <w:t>.</w:t>
      </w:r>
    </w:p>
    <w:p w:rsidR="00E26F63" w:rsidRPr="002E5B10" w:rsidRDefault="00E26F63" w:rsidP="007369F5">
      <w:pPr>
        <w:pStyle w:val="libNormal"/>
        <w:rPr>
          <w:rtl/>
        </w:rPr>
      </w:pPr>
      <w:r w:rsidRPr="007369F5">
        <w:rPr>
          <w:rtl/>
        </w:rPr>
        <w:t xml:space="preserve">ثمَّ أنشأ </w:t>
      </w:r>
      <w:r w:rsidR="00B852DF" w:rsidRPr="00B852DF">
        <w:rPr>
          <w:rStyle w:val="libAlaemChar"/>
          <w:rtl/>
        </w:rPr>
        <w:t>عليه‌السلام</w:t>
      </w:r>
      <w:r w:rsidRPr="007369F5">
        <w:rPr>
          <w:rtl/>
        </w:rPr>
        <w:t xml:space="preserve"> يقول :</w:t>
      </w:r>
    </w:p>
    <w:tbl>
      <w:tblPr>
        <w:bidiVisual/>
        <w:tblW w:w="4562" w:type="pct"/>
        <w:tblInd w:w="384" w:type="dxa"/>
        <w:tblLook w:val="01E0"/>
      </w:tblPr>
      <w:tblGrid>
        <w:gridCol w:w="3752"/>
        <w:gridCol w:w="276"/>
        <w:gridCol w:w="3723"/>
      </w:tblGrid>
      <w:tr w:rsidR="00084B65" w:rsidTr="00B852DF">
        <w:trPr>
          <w:trHeight w:val="350"/>
        </w:trPr>
        <w:tc>
          <w:tcPr>
            <w:tcW w:w="3920" w:type="dxa"/>
            <w:shd w:val="clear" w:color="auto" w:fill="auto"/>
          </w:tcPr>
          <w:p w:rsidR="00084B65" w:rsidRDefault="00084B65" w:rsidP="00B852DF">
            <w:pPr>
              <w:pStyle w:val="libPoem"/>
            </w:pPr>
            <w:r w:rsidRPr="00084B65">
              <w:rPr>
                <w:rStyle w:val="libPoemChar"/>
                <w:rtl/>
              </w:rPr>
              <w:t>(ولم يزل سيّدي بالحمدِ معروفاً</w:t>
            </w:r>
            <w:r w:rsidRPr="00725071">
              <w:rPr>
                <w:rStyle w:val="libPoemTiniChar0"/>
                <w:rtl/>
              </w:rPr>
              <w:br/>
              <w:t> </w:t>
            </w:r>
          </w:p>
        </w:tc>
        <w:tc>
          <w:tcPr>
            <w:tcW w:w="279" w:type="dxa"/>
            <w:shd w:val="clear" w:color="auto" w:fill="auto"/>
          </w:tcPr>
          <w:p w:rsidR="00084B65" w:rsidRDefault="00084B65" w:rsidP="00B852DF">
            <w:pPr>
              <w:pStyle w:val="libPoem"/>
              <w:rPr>
                <w:rtl/>
              </w:rPr>
            </w:pPr>
          </w:p>
        </w:tc>
        <w:tc>
          <w:tcPr>
            <w:tcW w:w="3881" w:type="dxa"/>
            <w:shd w:val="clear" w:color="auto" w:fill="auto"/>
          </w:tcPr>
          <w:p w:rsidR="00084B65" w:rsidRDefault="00084B65" w:rsidP="00B852DF">
            <w:pPr>
              <w:pStyle w:val="libPoem"/>
            </w:pPr>
            <w:r w:rsidRPr="00084B65">
              <w:rPr>
                <w:rStyle w:val="libPoemChar"/>
                <w:rtl/>
              </w:rPr>
              <w:t>ولم يزل سيّدي بالجودِ موصوفاً)</w:t>
            </w:r>
            <w:r w:rsidRPr="006015E4">
              <w:rPr>
                <w:rStyle w:val="libNormalChar"/>
                <w:rtl/>
              </w:rPr>
              <w:t xml:space="preserve"> </w:t>
            </w:r>
            <w:r w:rsidRPr="00837A59">
              <w:rPr>
                <w:rStyle w:val="libFootnotenumChar"/>
                <w:rtl/>
              </w:rPr>
              <w:t>(2)</w:t>
            </w:r>
            <w:r w:rsidRPr="00725071">
              <w:rPr>
                <w:rStyle w:val="libPoemTiniChar0"/>
                <w:rtl/>
              </w:rPr>
              <w:br/>
              <w:t> </w:t>
            </w:r>
          </w:p>
        </w:tc>
      </w:tr>
    </w:tbl>
    <w:p w:rsidR="00E26F63" w:rsidRDefault="00E26F63" w:rsidP="007369F5">
      <w:pPr>
        <w:pStyle w:val="libNormal"/>
        <w:rPr>
          <w:rtl/>
        </w:rPr>
      </w:pPr>
      <w:r w:rsidRPr="007369F5">
        <w:rPr>
          <w:rtl/>
        </w:rPr>
        <w:t xml:space="preserve">فقد رأينا أنّه </w:t>
      </w:r>
      <w:r w:rsidR="00B852DF" w:rsidRPr="00B852DF">
        <w:rPr>
          <w:rStyle w:val="libAlaemChar"/>
          <w:rtl/>
        </w:rPr>
        <w:t>عليه‌السلام</w:t>
      </w:r>
      <w:r w:rsidRPr="007369F5">
        <w:rPr>
          <w:rtl/>
        </w:rPr>
        <w:t xml:space="preserve"> في كلماته هذه ، قد شرح معنى التشبيه والتنزيه في صفاته تعالى وبيَّنهما أروع شرح ، وأوفى بيان .. كما وفسّر معنى تعلّق الرؤية به تعالى ، وأنّها ليست بمباشرة الحمم ، ولا باستهلاك نظرة من العين ، ولا بإدراك توصيف من العقل ، بل يُرى بحقيقة الإيمان .. ويتّضح معنى قوله : </w:t>
      </w:r>
      <w:r w:rsidRPr="00084B65">
        <w:rPr>
          <w:rStyle w:val="libBold1Char"/>
          <w:rtl/>
        </w:rPr>
        <w:t>(حقيقة الإيمان)</w:t>
      </w:r>
      <w:r w:rsidRPr="007369F5">
        <w:rPr>
          <w:rtl/>
        </w:rPr>
        <w:t xml:space="preserve"> من قوله : </w:t>
      </w:r>
      <w:r w:rsidRPr="00C20A2F">
        <w:rPr>
          <w:rStyle w:val="libBold2Char"/>
          <w:rtl/>
        </w:rPr>
        <w:t>(حجب بعضها عن بعض ؛ ليُعلم أن لا حجاب بينه وبين خلْقه غير خلْقه)</w:t>
      </w:r>
      <w:r w:rsidRPr="007369F5">
        <w:rPr>
          <w:rtl/>
        </w:rPr>
        <w:t xml:space="preserve"> ؛ حيث دلّ كلامه هذا على أنّ الخلْق تحجبهم أنفسهم عنه تعالى .. أمّا إذا أخلص المؤمن إيمانه لربّه ، ثمّ أكمل الإخلاص له بنفي الصفات عنه (راجع قوله في الفصل الثاني :</w:t>
      </w:r>
    </w:p>
    <w:p w:rsidR="00166A76" w:rsidRPr="002E5B10" w:rsidRDefault="00166A76" w:rsidP="00166A76">
      <w:pPr>
        <w:pStyle w:val="libNormal"/>
        <w:rPr>
          <w:rtl/>
        </w:rPr>
      </w:pPr>
      <w:r w:rsidRPr="00C20A2F">
        <w:rPr>
          <w:rStyle w:val="libBold2Char"/>
          <w:rtl/>
        </w:rPr>
        <w:t>(وكال توحيده الإخلاص له)</w:t>
      </w:r>
      <w:r w:rsidRPr="007369F5">
        <w:rPr>
          <w:rtl/>
        </w:rPr>
        <w:t xml:space="preserve"> ، ولم يعد قلبُه متعلّقاً بشيء سوى ربّه ، فحينئذٍ لا يبقى شيء يحجب ربَّه عنه ، ويراه بحقيقة الإيمان .</w:t>
      </w:r>
    </w:p>
    <w:p w:rsidR="00166A76" w:rsidRPr="002E5B10" w:rsidRDefault="00166A76" w:rsidP="00166A76">
      <w:pPr>
        <w:pStyle w:val="libNormal"/>
        <w:rPr>
          <w:rtl/>
        </w:rPr>
      </w:pPr>
      <w:r w:rsidRPr="007369F5">
        <w:rPr>
          <w:rtl/>
        </w:rPr>
        <w:t xml:space="preserve">وقوله </w:t>
      </w:r>
      <w:r w:rsidRPr="00B852DF">
        <w:rPr>
          <w:rStyle w:val="libAlaemChar"/>
          <w:rtl/>
        </w:rPr>
        <w:t>عليه‌السلام</w:t>
      </w:r>
      <w:r w:rsidRPr="007369F5">
        <w:rPr>
          <w:rtl/>
        </w:rPr>
        <w:t xml:space="preserve"> : </w:t>
      </w:r>
      <w:r w:rsidRPr="00C20A2F">
        <w:rPr>
          <w:rStyle w:val="libBold2Char"/>
          <w:rtl/>
        </w:rPr>
        <w:t xml:space="preserve">(حجب بعضها عن بعض ؛ ليُعلم أن لا حجاب بينه وبين خلْقه غير خلْقه) </w:t>
      </w:r>
      <w:r w:rsidRPr="007369F5">
        <w:rPr>
          <w:rtl/>
        </w:rPr>
        <w:t>من روائع الكلام الذي لا يسبقه إليه أحد .. وقد بنى كلامه فيه على ما قدَّمه من كلامه في نفي الحدود التي للمخلوقات ـ نفيها ـ عن خالقها عزّ اسمه .</w:t>
      </w:r>
    </w:p>
    <w:p w:rsidR="002967BF" w:rsidRPr="00C64B3F" w:rsidRDefault="002967BF" w:rsidP="002967BF">
      <w:pPr>
        <w:pStyle w:val="libLine"/>
        <w:rPr>
          <w:rtl/>
        </w:rPr>
      </w:pPr>
      <w:r w:rsidRPr="00C64B3F">
        <w:rPr>
          <w:rtl/>
        </w:rPr>
        <w:t>ـــــــــــــ</w:t>
      </w:r>
    </w:p>
    <w:p w:rsidR="00E26F63" w:rsidRPr="00407EA8" w:rsidRDefault="00E26F63" w:rsidP="002967BF">
      <w:pPr>
        <w:pStyle w:val="libFootnote0"/>
        <w:rPr>
          <w:rtl/>
        </w:rPr>
      </w:pPr>
      <w:r w:rsidRPr="00407EA8">
        <w:rPr>
          <w:rtl/>
        </w:rPr>
        <w:t>(1) سورة الذاريات : الآية 49 .</w:t>
      </w:r>
    </w:p>
    <w:p w:rsidR="00166A76" w:rsidRDefault="00E26F63" w:rsidP="00407EA8">
      <w:pPr>
        <w:pStyle w:val="libFootnote0"/>
        <w:rPr>
          <w:rtl/>
        </w:rPr>
      </w:pPr>
      <w:r w:rsidRPr="00407EA8">
        <w:rPr>
          <w:rtl/>
        </w:rPr>
        <w:t>(2) توحيد الصدوق : 301 ، باب حديث ذِعلِب ، الحديث 2 . الكافي : 2 / 159 ، باب جوامع التوحيد ، الحديث 347 / 4 ، باختلاف يسير .</w:t>
      </w:r>
    </w:p>
    <w:p w:rsidR="00166A76" w:rsidRDefault="00166A76" w:rsidP="00984686">
      <w:pPr>
        <w:pStyle w:val="libNormal"/>
        <w:rPr>
          <w:rtl/>
        </w:rPr>
      </w:pPr>
      <w:r>
        <w:rPr>
          <w:rtl/>
        </w:rPr>
        <w:br w:type="page"/>
      </w:r>
    </w:p>
    <w:p w:rsidR="00E26F63" w:rsidRPr="002E5B10" w:rsidRDefault="00E26F63" w:rsidP="007369F5">
      <w:pPr>
        <w:pStyle w:val="libNormal"/>
        <w:rPr>
          <w:rtl/>
        </w:rPr>
      </w:pPr>
      <w:r w:rsidRPr="007369F5">
        <w:rPr>
          <w:rtl/>
        </w:rPr>
        <w:lastRenderedPageBreak/>
        <w:t xml:space="preserve">ويوجد نظير هذا البيان في كلام سابع أئمّة أهل البيت </w:t>
      </w:r>
      <w:r w:rsidR="009772D6" w:rsidRPr="009772D6">
        <w:rPr>
          <w:rStyle w:val="libAlaemChar"/>
          <w:rFonts w:eastAsiaTheme="minorHAnsi"/>
          <w:rtl/>
        </w:rPr>
        <w:t>عليهم‌السلام</w:t>
      </w:r>
      <w:r w:rsidRPr="007369F5">
        <w:rPr>
          <w:rtl/>
        </w:rPr>
        <w:t xml:space="preserve"> . قال </w:t>
      </w:r>
      <w:r w:rsidR="00B852DF" w:rsidRPr="00B852DF">
        <w:rPr>
          <w:rStyle w:val="libAlaemChar"/>
          <w:rtl/>
        </w:rPr>
        <w:t>عليه‌السلام</w:t>
      </w:r>
      <w:r w:rsidRPr="007369F5">
        <w:rPr>
          <w:rtl/>
        </w:rPr>
        <w:t xml:space="preserve"> :</w:t>
      </w:r>
    </w:p>
    <w:p w:rsidR="00E26F63" w:rsidRPr="002E5B10" w:rsidRDefault="00E26F63" w:rsidP="007369F5">
      <w:pPr>
        <w:pStyle w:val="libNormal"/>
        <w:rPr>
          <w:rtl/>
        </w:rPr>
      </w:pPr>
      <w:r w:rsidRPr="00C20A2F">
        <w:rPr>
          <w:rStyle w:val="libBold2Char"/>
          <w:rtl/>
        </w:rPr>
        <w:t>(إنّ الله تبارك وتعالى كان لم يزل بلا زمانٍ ولا مكانٍ ، وهو الآن كما كان ..)</w:t>
      </w:r>
      <w:r w:rsidRPr="007369F5">
        <w:rPr>
          <w:rtl/>
        </w:rPr>
        <w:t xml:space="preserve"> .</w:t>
      </w:r>
    </w:p>
    <w:p w:rsidR="00E26F63" w:rsidRPr="002E5B10" w:rsidRDefault="00E26F63" w:rsidP="00E3640A">
      <w:pPr>
        <w:pStyle w:val="libNormal"/>
        <w:rPr>
          <w:rtl/>
        </w:rPr>
      </w:pPr>
      <w:r w:rsidRPr="001C10ED">
        <w:rPr>
          <w:rtl/>
        </w:rPr>
        <w:t>إلى أن قال :</w:t>
      </w:r>
    </w:p>
    <w:p w:rsidR="00E26F63" w:rsidRPr="002E5B10" w:rsidRDefault="00E26F63" w:rsidP="007369F5">
      <w:pPr>
        <w:pStyle w:val="libNormal"/>
        <w:rPr>
          <w:rtl/>
        </w:rPr>
      </w:pPr>
      <w:r w:rsidRPr="00C20A2F">
        <w:rPr>
          <w:rStyle w:val="libBold2Char"/>
          <w:rtl/>
        </w:rPr>
        <w:t>(ليس بينه وبين خلْقه حجاب غير خلْقه . احتجب بغير حجاب محجوب ، واستتر بغير ستر مستور)</w:t>
      </w:r>
      <w:r w:rsidRPr="007369F5">
        <w:rPr>
          <w:rtl/>
        </w:rPr>
        <w:t xml:space="preserve"> </w:t>
      </w:r>
      <w:r w:rsidRPr="00837A59">
        <w:rPr>
          <w:rStyle w:val="libFootnotenumChar"/>
          <w:rtl/>
        </w:rPr>
        <w:t xml:space="preserve">(1) </w:t>
      </w:r>
      <w:r w:rsidRPr="007369F5">
        <w:rPr>
          <w:rtl/>
        </w:rPr>
        <w:t>.</w:t>
      </w:r>
    </w:p>
    <w:p w:rsidR="00E26F63" w:rsidRPr="002E5B10" w:rsidRDefault="00E26F63" w:rsidP="007369F5">
      <w:pPr>
        <w:pStyle w:val="libNormal"/>
        <w:rPr>
          <w:rtl/>
        </w:rPr>
      </w:pPr>
      <w:r w:rsidRPr="007369F5">
        <w:rPr>
          <w:rtl/>
        </w:rPr>
        <w:t xml:space="preserve">وقد بيّن </w:t>
      </w:r>
      <w:r w:rsidR="00B852DF" w:rsidRPr="00B852DF">
        <w:rPr>
          <w:rStyle w:val="libAlaemChar"/>
          <w:rtl/>
        </w:rPr>
        <w:t>عليه‌السلام</w:t>
      </w:r>
      <w:r w:rsidRPr="007369F5">
        <w:rPr>
          <w:rtl/>
        </w:rPr>
        <w:t xml:space="preserve"> في قوله : </w:t>
      </w:r>
      <w:r w:rsidRPr="00C20A2F">
        <w:rPr>
          <w:rStyle w:val="libBold2Char"/>
          <w:rtl/>
        </w:rPr>
        <w:t xml:space="preserve">(كان ربّاً إذ لا مربوب ، وإلهاً إذ لا مألوه) </w:t>
      </w:r>
      <w:r w:rsidRPr="007369F5">
        <w:rPr>
          <w:rtl/>
        </w:rPr>
        <w:t>أنّ لصفات الواجب الإضافيّة تحقّقاً في الذات قبل تحقّق المضاف إليه ، وهذا من غوامض المسائل الفلسفيّة ومعضلاتها .</w:t>
      </w:r>
    </w:p>
    <w:p w:rsidR="00E26F63" w:rsidRDefault="00E26F63" w:rsidP="007369F5">
      <w:pPr>
        <w:pStyle w:val="libNormal"/>
        <w:rPr>
          <w:rtl/>
        </w:rPr>
      </w:pPr>
      <w:r w:rsidRPr="007369F5">
        <w:rPr>
          <w:rtl/>
        </w:rPr>
        <w:t xml:space="preserve">وفي قوله : </w:t>
      </w:r>
      <w:r w:rsidRPr="00C20A2F">
        <w:rPr>
          <w:rStyle w:val="libBold2Char"/>
          <w:rtl/>
        </w:rPr>
        <w:t>(ولم يزل سيّدي بالحمدِ معروفاً)</w:t>
      </w:r>
      <w:r w:rsidRPr="007369F5">
        <w:rPr>
          <w:rtl/>
        </w:rPr>
        <w:t xml:space="preserve"> دلالة على أنّ الخِلقة غير منقطعة من جهة أوّلها ، كما أنّها غير منقطعة من جهة آخرها .. وفيما ورد عنه وعن أبنائه من أئمّة أهل البيت </w:t>
      </w:r>
      <w:r w:rsidR="009772D6" w:rsidRPr="009772D6">
        <w:rPr>
          <w:rStyle w:val="libAlaemChar"/>
          <w:rFonts w:eastAsiaTheme="minorHAnsi"/>
          <w:rtl/>
        </w:rPr>
        <w:t>عليهم‌السلام</w:t>
      </w:r>
      <w:r w:rsidRPr="007369F5">
        <w:rPr>
          <w:rtl/>
        </w:rPr>
        <w:t xml:space="preserve"> ، أخبارٌ دالّة على أنّ هذا العالم الموجود مسبوق وملحوق بعوالم أُخر لا يحصيها إلاّ الله سبحانه .</w:t>
      </w:r>
    </w:p>
    <w:p w:rsidR="00166A76" w:rsidRPr="00837A59" w:rsidRDefault="00166A76" w:rsidP="00166A76">
      <w:pPr>
        <w:pStyle w:val="Heading2Center"/>
        <w:rPr>
          <w:rtl/>
        </w:rPr>
      </w:pPr>
      <w:bookmarkStart w:id="100" w:name="50"/>
      <w:bookmarkStart w:id="101" w:name="_Toc386371635"/>
      <w:r w:rsidRPr="00837A59">
        <w:rPr>
          <w:rtl/>
        </w:rPr>
        <w:t>في بيان جُمل من الحقائق</w:t>
      </w:r>
      <w:bookmarkEnd w:id="100"/>
      <w:bookmarkEnd w:id="101"/>
    </w:p>
    <w:p w:rsidR="00166A76" w:rsidRPr="002E5B10" w:rsidRDefault="00166A76" w:rsidP="00166A76">
      <w:pPr>
        <w:pStyle w:val="libNormal"/>
        <w:rPr>
          <w:rtl/>
        </w:rPr>
      </w:pPr>
      <w:r w:rsidRPr="007369F5">
        <w:rPr>
          <w:rtl/>
        </w:rPr>
        <w:t xml:space="preserve">ومن كلام له </w:t>
      </w:r>
      <w:r w:rsidRPr="00B852DF">
        <w:rPr>
          <w:rStyle w:val="libAlaemChar"/>
          <w:rtl/>
        </w:rPr>
        <w:t>عليه‌السلام</w:t>
      </w:r>
      <w:r w:rsidRPr="007369F5">
        <w:rPr>
          <w:rtl/>
        </w:rPr>
        <w:t xml:space="preserve"> في بيان جملة من الحقائق المذكورة سابقاً :</w:t>
      </w:r>
    </w:p>
    <w:p w:rsidR="00166A76" w:rsidRPr="00C20A2F" w:rsidRDefault="00166A76" w:rsidP="00166A76">
      <w:pPr>
        <w:pStyle w:val="libBold2"/>
        <w:rPr>
          <w:rtl/>
        </w:rPr>
      </w:pPr>
      <w:r w:rsidRPr="00C20A2F">
        <w:rPr>
          <w:rtl/>
        </w:rPr>
        <w:t>(خَلَقَ الله الخلْق فعلّق حجاباً بينه وبينهم ، فبمباينته إيّاهم مفارقته إنيّتهم ، وإبداؤه إيّاهم شاهدٌ على ألاّ أداة فيه ؛ لشهادة الأدوات بفاقة المؤدِّين . وابتداؤه إيّاهم دليل على ألاّ ابتداء له ؛</w:t>
      </w:r>
      <w:r>
        <w:rPr>
          <w:rtl/>
        </w:rPr>
        <w:t xml:space="preserve"> لعجز كلِّ مبتدأٍ عن إبداء غيره</w:t>
      </w:r>
      <w:r w:rsidRPr="00C20A2F">
        <w:rPr>
          <w:rtl/>
        </w:rPr>
        <w:t>.</w:t>
      </w:r>
    </w:p>
    <w:p w:rsidR="00166A76" w:rsidRPr="00C20A2F" w:rsidRDefault="00166A76" w:rsidP="00166A76">
      <w:pPr>
        <w:pStyle w:val="libBold2"/>
        <w:rPr>
          <w:rtl/>
        </w:rPr>
      </w:pPr>
      <w:r w:rsidRPr="00C20A2F">
        <w:rPr>
          <w:rtl/>
        </w:rPr>
        <w:t>أسماؤه تعبير ، وأفعاله تفهيم ، وذاته حقيقة ، وكُنهه تفرقةٌ بينه وبين خلْقه ، قد جهل اللهَ مَن استوصفه ، وتعدّاه مَن مثّله ، وأخطأه مَن اكتنهه .</w:t>
      </w:r>
    </w:p>
    <w:p w:rsidR="00166A76" w:rsidRPr="002E5B10" w:rsidRDefault="00166A76" w:rsidP="00166A76">
      <w:pPr>
        <w:pStyle w:val="libNormal"/>
        <w:rPr>
          <w:rtl/>
        </w:rPr>
      </w:pPr>
      <w:r w:rsidRPr="00C20A2F">
        <w:rPr>
          <w:rStyle w:val="libBold2Char"/>
          <w:rtl/>
        </w:rPr>
        <w:t>فمَن قال : أين ؟ فقد بوّأه ، ومَن قال : فيمَ ؟ فقد ضمّنه ، ومَن قال : إلى مَ ؟ فقد نهاه ، ومَن قال : لِمَ ؟ فقد علّله ، ومَن قال : كيف ؟ فقد شبّهه ، ومَن قال : إذ ، فقد وقّته ، ومَن قال : حتّى ، فقد غيّاه)</w:t>
      </w:r>
      <w:r w:rsidRPr="007369F5">
        <w:rPr>
          <w:rtl/>
        </w:rPr>
        <w:t xml:space="preserve"> .</w:t>
      </w:r>
    </w:p>
    <w:p w:rsidR="002967BF" w:rsidRPr="00C64B3F" w:rsidRDefault="002967BF" w:rsidP="002967BF">
      <w:pPr>
        <w:pStyle w:val="libLine"/>
        <w:rPr>
          <w:rtl/>
        </w:rPr>
      </w:pPr>
      <w:r w:rsidRPr="00C64B3F">
        <w:rPr>
          <w:rtl/>
        </w:rPr>
        <w:t>ـــــــــــــ</w:t>
      </w:r>
    </w:p>
    <w:p w:rsidR="00166A76" w:rsidRDefault="00E26F63" w:rsidP="002967BF">
      <w:pPr>
        <w:pStyle w:val="libFootnote0"/>
        <w:rPr>
          <w:rtl/>
        </w:rPr>
      </w:pPr>
      <w:r w:rsidRPr="00407EA8">
        <w:rPr>
          <w:rtl/>
        </w:rPr>
        <w:t>(1) توحيد الصدوق : 174 ، باب نفي المكان والزمان والسكون والحركة ، الحديث 12 . بحار الأنوار : 3 / 327 ، كتاب التوحيد ، باب 14 ـ نفي الزمان والمكان والحركة والانتقال عنه تعالى ، الحديث 27 .</w:t>
      </w:r>
    </w:p>
    <w:p w:rsidR="00166A76" w:rsidRDefault="00166A76" w:rsidP="00984686">
      <w:pPr>
        <w:pStyle w:val="libNormal"/>
        <w:rPr>
          <w:rtl/>
        </w:rPr>
      </w:pPr>
      <w:r>
        <w:rPr>
          <w:rtl/>
        </w:rPr>
        <w:br w:type="page"/>
      </w:r>
    </w:p>
    <w:p w:rsidR="00E26F63" w:rsidRPr="002E5B10" w:rsidRDefault="00E26F63" w:rsidP="00E3640A">
      <w:pPr>
        <w:pStyle w:val="libNormal"/>
        <w:rPr>
          <w:rtl/>
        </w:rPr>
      </w:pPr>
      <w:r w:rsidRPr="001C10ED">
        <w:rPr>
          <w:rtl/>
        </w:rPr>
        <w:lastRenderedPageBreak/>
        <w:t>إلى أن قال :</w:t>
      </w:r>
    </w:p>
    <w:p w:rsidR="00E26F63" w:rsidRPr="00C20A2F" w:rsidRDefault="00E26F63" w:rsidP="00C20A2F">
      <w:pPr>
        <w:pStyle w:val="libBold2"/>
        <w:rPr>
          <w:rtl/>
        </w:rPr>
      </w:pPr>
      <w:r w:rsidRPr="00C20A2F">
        <w:rPr>
          <w:rtl/>
        </w:rPr>
        <w:t>(لا يتغيّر الله بتغيير المخلوق ، كما لا يتحدّد بتحديد المحدود . أحدٌ</w:t>
      </w:r>
    </w:p>
    <w:p w:rsidR="00E26F63" w:rsidRDefault="00E26F63" w:rsidP="007369F5">
      <w:pPr>
        <w:pStyle w:val="libNormal"/>
        <w:rPr>
          <w:rtl/>
        </w:rPr>
      </w:pPr>
      <w:r w:rsidRPr="00C20A2F">
        <w:rPr>
          <w:rStyle w:val="libBold2Char"/>
          <w:rtl/>
        </w:rPr>
        <w:t>لا بتأويل عدد ، صمدٌ لا بتبعيض بَدَد . باطنٌ لا بمداخلة ، ظاهر لا بمزايلة ، متجلٍّ لا باشتمال رؤية)</w:t>
      </w:r>
      <w:r w:rsidRPr="007369F5">
        <w:rPr>
          <w:rtl/>
        </w:rPr>
        <w:t xml:space="preserve"> </w:t>
      </w:r>
      <w:r w:rsidRPr="00837A59">
        <w:rPr>
          <w:rStyle w:val="libFootnotenumChar"/>
          <w:rtl/>
        </w:rPr>
        <w:t>(1)</w:t>
      </w:r>
      <w:r w:rsidRPr="007369F5">
        <w:rPr>
          <w:rtl/>
        </w:rPr>
        <w:t xml:space="preserve"> .</w:t>
      </w:r>
    </w:p>
    <w:p w:rsidR="002D7A77" w:rsidRPr="00837A59" w:rsidRDefault="002D7A77" w:rsidP="002D7A77">
      <w:pPr>
        <w:pStyle w:val="Heading2Center"/>
        <w:rPr>
          <w:rtl/>
        </w:rPr>
      </w:pPr>
      <w:bookmarkStart w:id="102" w:name="51"/>
      <w:bookmarkStart w:id="103" w:name="_Toc386371636"/>
      <w:r w:rsidRPr="00837A59">
        <w:rPr>
          <w:rtl/>
        </w:rPr>
        <w:t>في معنى الخِلْقَة</w:t>
      </w:r>
      <w:bookmarkEnd w:id="102"/>
      <w:bookmarkEnd w:id="103"/>
    </w:p>
    <w:p w:rsidR="002D7A77" w:rsidRPr="002E5B10" w:rsidRDefault="002D7A77" w:rsidP="002D7A77">
      <w:pPr>
        <w:pStyle w:val="libNormal"/>
        <w:rPr>
          <w:rtl/>
        </w:rPr>
      </w:pPr>
      <w:r w:rsidRPr="007369F5">
        <w:rPr>
          <w:rtl/>
        </w:rPr>
        <w:t xml:space="preserve">ومن كلامه </w:t>
      </w:r>
      <w:r w:rsidRPr="00B852DF">
        <w:rPr>
          <w:rStyle w:val="libAlaemChar"/>
          <w:rtl/>
        </w:rPr>
        <w:t>عليه‌السلام</w:t>
      </w:r>
      <w:r w:rsidRPr="007369F5">
        <w:rPr>
          <w:rtl/>
        </w:rPr>
        <w:t xml:space="preserve"> في معنى الخِلْقَة :</w:t>
      </w:r>
    </w:p>
    <w:p w:rsidR="002D7A77" w:rsidRPr="002E5B10" w:rsidRDefault="002D7A77" w:rsidP="002D7A77">
      <w:pPr>
        <w:pStyle w:val="libNormal"/>
        <w:rPr>
          <w:rtl/>
        </w:rPr>
      </w:pPr>
      <w:r w:rsidRPr="00C20A2F">
        <w:rPr>
          <w:rStyle w:val="libBold2Char"/>
          <w:rtl/>
        </w:rPr>
        <w:t>(لم يخلق الأشياء من أصول أزليّة ، ولا من أوائل أبدية ، بل خَلَق ما خَلَق فأقام حدَّه ، وصوّر ما صوّر فأحسن صورَته . ليس لشيء منه امتناعٌ ، ولا له بطاعة شيء انتفاعٌ)</w:t>
      </w:r>
      <w:r w:rsidRPr="00837A59">
        <w:rPr>
          <w:rStyle w:val="libFootnotenumChar"/>
          <w:rtl/>
        </w:rPr>
        <w:t xml:space="preserve"> (</w:t>
      </w:r>
      <w:r>
        <w:rPr>
          <w:rStyle w:val="libFootnotenumChar"/>
          <w:rFonts w:hint="cs"/>
          <w:rtl/>
        </w:rPr>
        <w:t>2</w:t>
      </w:r>
      <w:r w:rsidRPr="00837A59">
        <w:rPr>
          <w:rStyle w:val="libFootnotenumChar"/>
          <w:rtl/>
        </w:rPr>
        <w:t xml:space="preserve">) </w:t>
      </w:r>
      <w:r w:rsidRPr="007369F5">
        <w:rPr>
          <w:rtl/>
        </w:rPr>
        <w:t>.</w:t>
      </w:r>
    </w:p>
    <w:p w:rsidR="002D7A77" w:rsidRPr="002E5B10" w:rsidRDefault="002D7A77" w:rsidP="002D7A77">
      <w:pPr>
        <w:pStyle w:val="libNormal"/>
        <w:rPr>
          <w:rtl/>
        </w:rPr>
      </w:pPr>
      <w:r w:rsidRPr="007369F5">
        <w:rPr>
          <w:rtl/>
        </w:rPr>
        <w:t xml:space="preserve">ينفي </w:t>
      </w:r>
      <w:r w:rsidRPr="00B852DF">
        <w:rPr>
          <w:rStyle w:val="libAlaemChar"/>
          <w:rtl/>
        </w:rPr>
        <w:t>عليه‌السلام</w:t>
      </w:r>
      <w:r w:rsidRPr="007369F5">
        <w:rPr>
          <w:rtl/>
        </w:rPr>
        <w:t xml:space="preserve"> في كلامه هذا أنّ الخِلْقَة إنّما هي عمليّة تركيب وتفريق ، يقعان من الواجب تعالى على المادة القديمة الثابتة المستغنية في وجودها عن الواجب ؛ وبنى بيان ذلك على لزوم إطاعتها للفعل ، فأخر كلامه برهان على أوّله .</w:t>
      </w:r>
    </w:p>
    <w:p w:rsidR="002967BF" w:rsidRPr="00C64B3F" w:rsidRDefault="002967BF" w:rsidP="002967BF">
      <w:pPr>
        <w:pStyle w:val="libLine"/>
        <w:rPr>
          <w:rtl/>
        </w:rPr>
      </w:pPr>
      <w:r w:rsidRPr="00C64B3F">
        <w:rPr>
          <w:rtl/>
        </w:rPr>
        <w:t>ـــــــــــــ</w:t>
      </w:r>
    </w:p>
    <w:p w:rsidR="00E26F63" w:rsidRPr="00407EA8" w:rsidRDefault="00E26F63" w:rsidP="002967BF">
      <w:pPr>
        <w:pStyle w:val="libFootnote0"/>
        <w:rPr>
          <w:rtl/>
        </w:rPr>
      </w:pPr>
      <w:r w:rsidRPr="00407EA8">
        <w:rPr>
          <w:rtl/>
        </w:rPr>
        <w:t xml:space="preserve">(1) تحف العقول : 62 ، باب ما روي عن أمير المؤمنين </w:t>
      </w:r>
      <w:r w:rsidR="00B852DF" w:rsidRPr="002D7A77">
        <w:rPr>
          <w:rStyle w:val="libFootnoteAlaemChar"/>
          <w:rFonts w:eastAsiaTheme="minorHAnsi"/>
          <w:rtl/>
        </w:rPr>
        <w:t>عليه‌السلام</w:t>
      </w:r>
      <w:r w:rsidRPr="00407EA8">
        <w:rPr>
          <w:rtl/>
        </w:rPr>
        <w:t xml:space="preserve"> ـ خطبته </w:t>
      </w:r>
      <w:r w:rsidR="00B852DF" w:rsidRPr="002D7A77">
        <w:rPr>
          <w:rStyle w:val="libFootnoteAlaemChar"/>
          <w:rFonts w:eastAsiaTheme="minorHAnsi"/>
          <w:rtl/>
        </w:rPr>
        <w:t>عليه‌السلام</w:t>
      </w:r>
      <w:r w:rsidRPr="00407EA8">
        <w:rPr>
          <w:rtl/>
        </w:rPr>
        <w:t xml:space="preserve"> في إخلاص التوحيد . التوحيد : 37 ، باب التوحيد ونفي التشبيه ، الحديث 2 ، باختلاف يسير .</w:t>
      </w:r>
    </w:p>
    <w:p w:rsidR="00D21F7E" w:rsidRDefault="00E26F63" w:rsidP="002D7A77">
      <w:pPr>
        <w:pStyle w:val="libFootnote0"/>
        <w:rPr>
          <w:rtl/>
        </w:rPr>
      </w:pPr>
      <w:r w:rsidRPr="00407EA8">
        <w:rPr>
          <w:rtl/>
        </w:rPr>
        <w:t>(</w:t>
      </w:r>
      <w:r w:rsidR="002D7A77">
        <w:rPr>
          <w:rFonts w:hint="cs"/>
          <w:rtl/>
        </w:rPr>
        <w:t>2</w:t>
      </w:r>
      <w:r w:rsidRPr="00407EA8">
        <w:rPr>
          <w:rtl/>
        </w:rPr>
        <w:t>) نهج البلاغة : 233 ، الخطبة 163 ، ابتداع المخلوقين . بحار الأنوار : 4 / 306 ، أبواب أسمائه تعالى وحقائقها وصفاتها ـ باب 4 : جوامع التوحيد ، الحديث 35 .</w:t>
      </w:r>
    </w:p>
    <w:p w:rsidR="00D21F7E" w:rsidRDefault="00D21F7E" w:rsidP="00984686">
      <w:pPr>
        <w:pStyle w:val="libNormal"/>
        <w:rPr>
          <w:rtl/>
        </w:rPr>
      </w:pPr>
      <w:r>
        <w:rPr>
          <w:rtl/>
        </w:rPr>
        <w:br w:type="page"/>
      </w:r>
    </w:p>
    <w:p w:rsidR="00E26F63" w:rsidRPr="00837A59" w:rsidRDefault="00E26F63" w:rsidP="00837A59">
      <w:pPr>
        <w:pStyle w:val="Heading2Center"/>
        <w:rPr>
          <w:rtl/>
        </w:rPr>
      </w:pPr>
      <w:bookmarkStart w:id="104" w:name="52"/>
      <w:bookmarkStart w:id="105" w:name="_Toc386371637"/>
      <w:r w:rsidRPr="00837A59">
        <w:rPr>
          <w:rtl/>
        </w:rPr>
        <w:lastRenderedPageBreak/>
        <w:t>حول ما وراء الطبيعة</w:t>
      </w:r>
      <w:bookmarkEnd w:id="104"/>
      <w:bookmarkEnd w:id="105"/>
    </w:p>
    <w:p w:rsidR="00E26F63" w:rsidRPr="002E5B10" w:rsidRDefault="00E26F63" w:rsidP="007369F5">
      <w:pPr>
        <w:pStyle w:val="libNormal"/>
        <w:rPr>
          <w:rtl/>
        </w:rPr>
      </w:pPr>
      <w:r w:rsidRPr="007369F5">
        <w:rPr>
          <w:rtl/>
        </w:rPr>
        <w:t xml:space="preserve">ومن كلامه </w:t>
      </w:r>
      <w:r w:rsidR="00B852DF" w:rsidRPr="00B852DF">
        <w:rPr>
          <w:rStyle w:val="libAlaemChar"/>
          <w:rtl/>
        </w:rPr>
        <w:t>عليه‌السلام</w:t>
      </w:r>
      <w:r w:rsidRPr="007369F5">
        <w:rPr>
          <w:rtl/>
        </w:rPr>
        <w:t xml:space="preserve"> ـ وقد سُئل عن العالم العلوي ـ :</w:t>
      </w:r>
      <w:r w:rsidRPr="00C20A2F">
        <w:rPr>
          <w:rStyle w:val="libBold2Char"/>
          <w:rtl/>
        </w:rPr>
        <w:t xml:space="preserve"> (صور عارية عن المواد ، خالية عن القوّة والاستعداد ، تجلّى لها فأشرقت ، وطالعها فتلألأت)</w:t>
      </w:r>
      <w:r w:rsidRPr="007369F5">
        <w:rPr>
          <w:rtl/>
        </w:rPr>
        <w:t xml:space="preserve"> </w:t>
      </w:r>
      <w:r w:rsidRPr="00837A59">
        <w:rPr>
          <w:rStyle w:val="libFootnotenumChar"/>
          <w:rtl/>
        </w:rPr>
        <w:t>(1)</w:t>
      </w:r>
      <w:r w:rsidRPr="007369F5">
        <w:rPr>
          <w:rtl/>
        </w:rPr>
        <w:t xml:space="preserve"> .</w:t>
      </w:r>
    </w:p>
    <w:p w:rsidR="00E26F63" w:rsidRPr="002E5B10" w:rsidRDefault="00E26F63" w:rsidP="00E3640A">
      <w:pPr>
        <w:pStyle w:val="libNormal"/>
        <w:rPr>
          <w:rtl/>
        </w:rPr>
      </w:pPr>
      <w:r w:rsidRPr="001C10ED">
        <w:rPr>
          <w:rtl/>
        </w:rPr>
        <w:t>تكاد تجمع الأبحاث والدراسات العقليّة في الفلسفة الإلهيّة ، على إثبات موجودات متوسّطة بين الواجب تعالى وعالم المادة ، تكون نسبتها إلى الماديّات ـ من جهة ـ نسبة الكمال إلى المستكمِل ؛ إذ إنّ الأوّل الكمال فيه فعلي ، والكمال في الثاني تدريجي غير مجتمع فيه .</w:t>
      </w:r>
    </w:p>
    <w:p w:rsidR="00E26F63" w:rsidRPr="002E5B10" w:rsidRDefault="00E26F63" w:rsidP="00E3640A">
      <w:pPr>
        <w:pStyle w:val="libNormal"/>
        <w:rPr>
          <w:rtl/>
        </w:rPr>
      </w:pPr>
      <w:r w:rsidRPr="001C10ED">
        <w:rPr>
          <w:rtl/>
        </w:rPr>
        <w:t>ومن جهة ثانية .. نسبتها إلى الماديات نسبة الجسم الصيقلي إلى الجسم غير الصيقلي (الخشن) ، حيث نرى أنّ الصيقلي يرد أشعة الشمس الساطعة عليه ويعكسها دون الخشن .</w:t>
      </w:r>
    </w:p>
    <w:p w:rsidR="00E26F63" w:rsidRPr="002E5B10" w:rsidRDefault="00E26F63" w:rsidP="00E3640A">
      <w:pPr>
        <w:pStyle w:val="libNormal"/>
        <w:rPr>
          <w:rtl/>
        </w:rPr>
      </w:pPr>
      <w:r w:rsidRPr="001C10ED">
        <w:rPr>
          <w:rtl/>
        </w:rPr>
        <w:t>وهذه الموجودات المتوسّطة تتقبّل الفيوضات من الواجب تعالى ، ثمّ تعكسها وتردّها إلى ما دونها ؛ وذلك لفعليّة الكمال فيها وتدريجيّته فيما دونها .</w:t>
      </w:r>
    </w:p>
    <w:p w:rsidR="00E26F63" w:rsidRPr="002E5B10" w:rsidRDefault="00E26F63" w:rsidP="007369F5">
      <w:pPr>
        <w:pStyle w:val="libNormal"/>
        <w:rPr>
          <w:rtl/>
        </w:rPr>
      </w:pPr>
      <w:r w:rsidRPr="007369F5">
        <w:rPr>
          <w:rtl/>
        </w:rPr>
        <w:t xml:space="preserve">وهذا البحث متشّعب وطويل ، مذكور في محلّه من الكتب الفلسفيّة ، وكلامه </w:t>
      </w:r>
      <w:r w:rsidR="00B852DF" w:rsidRPr="00B852DF">
        <w:rPr>
          <w:rStyle w:val="libAlaemChar"/>
          <w:rtl/>
        </w:rPr>
        <w:t>عليه‌السلام</w:t>
      </w:r>
      <w:r w:rsidRPr="007369F5">
        <w:rPr>
          <w:rtl/>
        </w:rPr>
        <w:t xml:space="preserve"> أوجز كلام ، يتضمّن الحقائق التي أثبتتها البراهين والأدلّة في هذا الباب .</w:t>
      </w:r>
    </w:p>
    <w:p w:rsidR="002967BF" w:rsidRPr="00C64B3F" w:rsidRDefault="002967BF" w:rsidP="002967BF">
      <w:pPr>
        <w:pStyle w:val="libLine"/>
        <w:rPr>
          <w:rtl/>
        </w:rPr>
      </w:pPr>
      <w:r w:rsidRPr="00C64B3F">
        <w:rPr>
          <w:rtl/>
        </w:rPr>
        <w:t>ـــــــــــــ</w:t>
      </w:r>
    </w:p>
    <w:p w:rsidR="00096B19" w:rsidRDefault="00E26F63" w:rsidP="002967BF">
      <w:pPr>
        <w:pStyle w:val="libFootnote0"/>
        <w:rPr>
          <w:rtl/>
        </w:rPr>
      </w:pPr>
      <w:r w:rsidRPr="00407EA8">
        <w:rPr>
          <w:rtl/>
        </w:rPr>
        <w:t>(1) تقدّم في الصفحة 300 ، الهامش رقم 3 ، فراجع .</w:t>
      </w:r>
    </w:p>
    <w:p w:rsidR="00096B19" w:rsidRDefault="00096B19" w:rsidP="00096B19">
      <w:pPr>
        <w:pStyle w:val="libFootnote"/>
        <w:bidi w:val="0"/>
        <w:rPr>
          <w:rtl/>
        </w:rPr>
      </w:pPr>
      <w:r>
        <w:rPr>
          <w:rtl/>
        </w:rPr>
        <w:br w:type="page"/>
      </w:r>
    </w:p>
    <w:sdt>
      <w:sdtPr>
        <w:rPr>
          <w:b w:val="0"/>
          <w:bCs w:val="0"/>
          <w:color w:val="000000"/>
          <w:rtl/>
        </w:rPr>
        <w:id w:val="9154454"/>
        <w:docPartObj>
          <w:docPartGallery w:val="Table of Contents"/>
          <w:docPartUnique/>
        </w:docPartObj>
      </w:sdtPr>
      <w:sdtContent>
        <w:p w:rsidR="00F825CF" w:rsidRDefault="00F825CF" w:rsidP="00F825CF">
          <w:pPr>
            <w:pStyle w:val="Heading2Center"/>
          </w:pPr>
          <w:r>
            <w:rPr>
              <w:rFonts w:hint="cs"/>
              <w:rtl/>
            </w:rPr>
            <w:t>الفهرست</w:t>
          </w:r>
        </w:p>
        <w:p w:rsidR="00F825CF" w:rsidRDefault="00B339F8">
          <w:pPr>
            <w:pStyle w:val="TOC2"/>
            <w:tabs>
              <w:tab w:val="right" w:leader="dot" w:pos="8269"/>
            </w:tabs>
            <w:rPr>
              <w:rFonts w:asciiTheme="minorHAnsi" w:eastAsiaTheme="minorEastAsia" w:hAnsiTheme="minorHAnsi" w:cstheme="minorBidi"/>
              <w:noProof/>
              <w:color w:val="auto"/>
              <w:sz w:val="22"/>
              <w:szCs w:val="22"/>
              <w:rtl/>
              <w:lang w:bidi="fa-IR"/>
            </w:rPr>
          </w:pPr>
          <w:r>
            <w:fldChar w:fldCharType="begin"/>
          </w:r>
          <w:r w:rsidR="00F825CF">
            <w:instrText xml:space="preserve"> TOC \o "1-3" \h \z \u </w:instrText>
          </w:r>
          <w:r>
            <w:fldChar w:fldCharType="separate"/>
          </w:r>
          <w:hyperlink w:anchor="_Toc386371583" w:history="1">
            <w:r w:rsidR="00F825CF" w:rsidRPr="00C721F0">
              <w:rPr>
                <w:rStyle w:val="Hyperlink"/>
                <w:rFonts w:hint="eastAsia"/>
                <w:noProof/>
                <w:rtl/>
              </w:rPr>
              <w:t>مقدِّمة</w:t>
            </w:r>
            <w:r w:rsidR="00F825CF" w:rsidRPr="00C721F0">
              <w:rPr>
                <w:rStyle w:val="Hyperlink"/>
                <w:noProof/>
                <w:rtl/>
              </w:rPr>
              <w:t xml:space="preserve"> </w:t>
            </w:r>
            <w:r w:rsidR="00F825CF" w:rsidRPr="00C721F0">
              <w:rPr>
                <w:rStyle w:val="Hyperlink"/>
                <w:rFonts w:hint="eastAsia"/>
                <w:noProof/>
                <w:rtl/>
              </w:rPr>
              <w:t>التحقيق</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Toc386371583 \h</w:instrText>
            </w:r>
            <w:r w:rsidR="00F825CF">
              <w:rPr>
                <w:noProof/>
                <w:webHidden/>
                <w:rtl/>
              </w:rPr>
              <w:instrText xml:space="preserve"> </w:instrText>
            </w:r>
            <w:r>
              <w:rPr>
                <w:noProof/>
                <w:webHidden/>
                <w:rtl/>
              </w:rPr>
            </w:r>
            <w:r>
              <w:rPr>
                <w:noProof/>
                <w:webHidden/>
                <w:rtl/>
              </w:rPr>
              <w:fldChar w:fldCharType="separate"/>
            </w:r>
            <w:r w:rsidR="003B5BA3">
              <w:rPr>
                <w:noProof/>
                <w:webHidden/>
                <w:rtl/>
              </w:rPr>
              <w:t>2</w:t>
            </w:r>
            <w:r>
              <w:rPr>
                <w:noProof/>
                <w:webHidden/>
                <w:rtl/>
              </w:rPr>
              <w:fldChar w:fldCharType="end"/>
            </w:r>
          </w:hyperlink>
        </w:p>
        <w:p w:rsidR="00F825CF"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584" w:history="1">
            <w:r w:rsidR="00F825CF" w:rsidRPr="00C721F0">
              <w:rPr>
                <w:rStyle w:val="Hyperlink"/>
                <w:rFonts w:hint="eastAsia"/>
                <w:noProof/>
                <w:rtl/>
              </w:rPr>
              <w:t>الميزة</w:t>
            </w:r>
            <w:r w:rsidR="00F825CF" w:rsidRPr="00C721F0">
              <w:rPr>
                <w:rStyle w:val="Hyperlink"/>
                <w:noProof/>
                <w:rtl/>
              </w:rPr>
              <w:t xml:space="preserve"> </w:t>
            </w:r>
            <w:r w:rsidR="00F825CF" w:rsidRPr="00C721F0">
              <w:rPr>
                <w:rStyle w:val="Hyperlink"/>
                <w:rFonts w:hint="eastAsia"/>
                <w:noProof/>
                <w:rtl/>
              </w:rPr>
              <w:t>الأُولى</w:t>
            </w:r>
            <w:r w:rsidR="00F825CF" w:rsidRPr="00C721F0">
              <w:rPr>
                <w:rStyle w:val="Hyperlink"/>
                <w:noProof/>
                <w:rtl/>
              </w:rPr>
              <w:t xml:space="preserve"> : </w:t>
            </w:r>
            <w:r w:rsidR="00F825CF" w:rsidRPr="00C721F0">
              <w:rPr>
                <w:rStyle w:val="Hyperlink"/>
                <w:rFonts w:hint="eastAsia"/>
                <w:noProof/>
                <w:rtl/>
              </w:rPr>
              <w:t>موضوعه</w:t>
            </w:r>
            <w:r w:rsidR="00F825CF" w:rsidRPr="00C721F0">
              <w:rPr>
                <w:rStyle w:val="Hyperlink"/>
                <w:noProof/>
                <w:rtl/>
              </w:rPr>
              <w:t xml:space="preserve"> .</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Toc386371584 \h</w:instrText>
            </w:r>
            <w:r w:rsidR="00F825CF">
              <w:rPr>
                <w:noProof/>
                <w:webHidden/>
                <w:rtl/>
              </w:rPr>
              <w:instrText xml:space="preserve"> </w:instrText>
            </w:r>
            <w:r>
              <w:rPr>
                <w:noProof/>
                <w:webHidden/>
                <w:rtl/>
              </w:rPr>
            </w:r>
            <w:r>
              <w:rPr>
                <w:noProof/>
                <w:webHidden/>
                <w:rtl/>
              </w:rPr>
              <w:fldChar w:fldCharType="separate"/>
            </w:r>
            <w:r w:rsidR="003B5BA3">
              <w:rPr>
                <w:noProof/>
                <w:webHidden/>
                <w:rtl/>
              </w:rPr>
              <w:t>3</w:t>
            </w:r>
            <w:r>
              <w:rPr>
                <w:noProof/>
                <w:webHidden/>
                <w:rtl/>
              </w:rPr>
              <w:fldChar w:fldCharType="end"/>
            </w:r>
          </w:hyperlink>
        </w:p>
        <w:p w:rsidR="00F825CF"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585" w:history="1">
            <w:r w:rsidR="00F825CF" w:rsidRPr="00C721F0">
              <w:rPr>
                <w:rStyle w:val="Hyperlink"/>
                <w:rFonts w:hint="eastAsia"/>
                <w:noProof/>
                <w:rtl/>
              </w:rPr>
              <w:t>الميزة</w:t>
            </w:r>
            <w:r w:rsidR="00F825CF" w:rsidRPr="00C721F0">
              <w:rPr>
                <w:rStyle w:val="Hyperlink"/>
                <w:noProof/>
                <w:rtl/>
              </w:rPr>
              <w:t xml:space="preserve"> </w:t>
            </w:r>
            <w:r w:rsidR="00F825CF" w:rsidRPr="00C721F0">
              <w:rPr>
                <w:rStyle w:val="Hyperlink"/>
                <w:rFonts w:hint="eastAsia"/>
                <w:noProof/>
                <w:rtl/>
              </w:rPr>
              <w:t>الثانية</w:t>
            </w:r>
            <w:r w:rsidR="00F825CF" w:rsidRPr="00C721F0">
              <w:rPr>
                <w:rStyle w:val="Hyperlink"/>
                <w:noProof/>
                <w:rtl/>
              </w:rPr>
              <w:t xml:space="preserve"> : </w:t>
            </w:r>
            <w:r w:rsidR="00F825CF" w:rsidRPr="00C721F0">
              <w:rPr>
                <w:rStyle w:val="Hyperlink"/>
                <w:rFonts w:hint="eastAsia"/>
                <w:noProof/>
                <w:rtl/>
              </w:rPr>
              <w:t>مؤلّفه</w:t>
            </w:r>
            <w:r w:rsidR="00F825CF" w:rsidRPr="00C721F0">
              <w:rPr>
                <w:rStyle w:val="Hyperlink"/>
                <w:noProof/>
                <w:rtl/>
              </w:rPr>
              <w:t xml:space="preserve"> .</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Toc386371585 \h</w:instrText>
            </w:r>
            <w:r w:rsidR="00F825CF">
              <w:rPr>
                <w:noProof/>
                <w:webHidden/>
                <w:rtl/>
              </w:rPr>
              <w:instrText xml:space="preserve"> </w:instrText>
            </w:r>
            <w:r>
              <w:rPr>
                <w:noProof/>
                <w:webHidden/>
                <w:rtl/>
              </w:rPr>
            </w:r>
            <w:r>
              <w:rPr>
                <w:noProof/>
                <w:webHidden/>
                <w:rtl/>
              </w:rPr>
              <w:fldChar w:fldCharType="separate"/>
            </w:r>
            <w:r w:rsidR="003B5BA3">
              <w:rPr>
                <w:noProof/>
                <w:webHidden/>
                <w:rtl/>
              </w:rPr>
              <w:t>5</w:t>
            </w:r>
            <w:r>
              <w:rPr>
                <w:noProof/>
                <w:webHidden/>
                <w:rtl/>
              </w:rPr>
              <w:fldChar w:fldCharType="end"/>
            </w:r>
          </w:hyperlink>
        </w:p>
        <w:p w:rsidR="00F825CF"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586" w:history="1">
            <w:r w:rsidR="00F825CF" w:rsidRPr="00C721F0">
              <w:rPr>
                <w:rStyle w:val="Hyperlink"/>
                <w:rFonts w:hint="eastAsia"/>
                <w:noProof/>
                <w:rtl/>
              </w:rPr>
              <w:t>الإنسان</w:t>
            </w:r>
            <w:r w:rsidR="00F825CF" w:rsidRPr="00C721F0">
              <w:rPr>
                <w:rStyle w:val="Hyperlink"/>
                <w:noProof/>
                <w:rtl/>
              </w:rPr>
              <w:t xml:space="preserve"> </w:t>
            </w:r>
            <w:r w:rsidR="00F825CF" w:rsidRPr="00C721F0">
              <w:rPr>
                <w:rStyle w:val="Hyperlink"/>
                <w:rFonts w:hint="eastAsia"/>
                <w:noProof/>
                <w:rtl/>
              </w:rPr>
              <w:t>قبل</w:t>
            </w:r>
            <w:r w:rsidR="00F825CF" w:rsidRPr="00C721F0">
              <w:rPr>
                <w:rStyle w:val="Hyperlink"/>
                <w:noProof/>
                <w:rtl/>
              </w:rPr>
              <w:t xml:space="preserve"> </w:t>
            </w:r>
            <w:r w:rsidR="00F825CF" w:rsidRPr="00C721F0">
              <w:rPr>
                <w:rStyle w:val="Hyperlink"/>
                <w:rFonts w:hint="eastAsia"/>
                <w:noProof/>
                <w:rtl/>
              </w:rPr>
              <w:t>الدنيا</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Toc386371586 \h</w:instrText>
            </w:r>
            <w:r w:rsidR="00F825CF">
              <w:rPr>
                <w:noProof/>
                <w:webHidden/>
                <w:rtl/>
              </w:rPr>
              <w:instrText xml:space="preserve"> </w:instrText>
            </w:r>
            <w:r>
              <w:rPr>
                <w:noProof/>
                <w:webHidden/>
                <w:rtl/>
              </w:rPr>
            </w:r>
            <w:r>
              <w:rPr>
                <w:noProof/>
                <w:webHidden/>
                <w:rtl/>
              </w:rPr>
              <w:fldChar w:fldCharType="separate"/>
            </w:r>
            <w:r w:rsidR="003B5BA3">
              <w:rPr>
                <w:noProof/>
                <w:webHidden/>
                <w:rtl/>
              </w:rPr>
              <w:t>8</w:t>
            </w:r>
            <w:r>
              <w:rPr>
                <w:noProof/>
                <w:webHidden/>
                <w:rtl/>
              </w:rPr>
              <w:fldChar w:fldCharType="end"/>
            </w:r>
          </w:hyperlink>
        </w:p>
        <w:p w:rsidR="00F825CF"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587" w:history="1">
            <w:r w:rsidR="00F825CF" w:rsidRPr="00C721F0">
              <w:rPr>
                <w:rStyle w:val="Hyperlink"/>
                <w:rFonts w:hint="eastAsia"/>
                <w:noProof/>
                <w:rtl/>
              </w:rPr>
              <w:t>الفصل</w:t>
            </w:r>
            <w:r w:rsidR="00F825CF" w:rsidRPr="00C721F0">
              <w:rPr>
                <w:rStyle w:val="Hyperlink"/>
                <w:noProof/>
                <w:rtl/>
              </w:rPr>
              <w:t xml:space="preserve"> </w:t>
            </w:r>
            <w:r w:rsidR="00F825CF" w:rsidRPr="00C721F0">
              <w:rPr>
                <w:rStyle w:val="Hyperlink"/>
                <w:rFonts w:hint="eastAsia"/>
                <w:noProof/>
                <w:rtl/>
              </w:rPr>
              <w:t>الأوّل</w:t>
            </w:r>
            <w:r w:rsidR="00F825CF" w:rsidRPr="00C721F0">
              <w:rPr>
                <w:rStyle w:val="Hyperlink"/>
                <w:noProof/>
                <w:rtl/>
              </w:rPr>
              <w:t xml:space="preserve"> : </w:t>
            </w:r>
            <w:r w:rsidR="00F825CF" w:rsidRPr="00C721F0">
              <w:rPr>
                <w:rStyle w:val="Hyperlink"/>
                <w:rFonts w:hint="eastAsia"/>
                <w:noProof/>
                <w:rtl/>
              </w:rPr>
              <w:t>العِلَّة</w:t>
            </w:r>
            <w:r w:rsidR="00F825CF" w:rsidRPr="00C721F0">
              <w:rPr>
                <w:rStyle w:val="Hyperlink"/>
                <w:noProof/>
                <w:rtl/>
              </w:rPr>
              <w:t xml:space="preserve"> </w:t>
            </w:r>
            <w:r w:rsidR="00F825CF" w:rsidRPr="00C721F0">
              <w:rPr>
                <w:rStyle w:val="Hyperlink"/>
                <w:rFonts w:hint="eastAsia"/>
                <w:noProof/>
                <w:rtl/>
              </w:rPr>
              <w:t>والمعلول</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Toc386371587 \h</w:instrText>
            </w:r>
            <w:r w:rsidR="00F825CF">
              <w:rPr>
                <w:noProof/>
                <w:webHidden/>
                <w:rtl/>
              </w:rPr>
              <w:instrText xml:space="preserve"> </w:instrText>
            </w:r>
            <w:r>
              <w:rPr>
                <w:noProof/>
                <w:webHidden/>
                <w:rtl/>
              </w:rPr>
            </w:r>
            <w:r>
              <w:rPr>
                <w:noProof/>
                <w:webHidden/>
                <w:rtl/>
              </w:rPr>
              <w:fldChar w:fldCharType="separate"/>
            </w:r>
            <w:r w:rsidR="003B5BA3">
              <w:rPr>
                <w:noProof/>
                <w:webHidden/>
                <w:rtl/>
              </w:rPr>
              <w:t>9</w:t>
            </w:r>
            <w:r>
              <w:rPr>
                <w:noProof/>
                <w:webHidden/>
                <w:rtl/>
              </w:rPr>
              <w:fldChar w:fldCharType="end"/>
            </w:r>
          </w:hyperlink>
        </w:p>
        <w:p w:rsidR="00F825CF"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588" w:history="1">
            <w:r w:rsidR="00F825CF" w:rsidRPr="00C721F0">
              <w:rPr>
                <w:rStyle w:val="Hyperlink"/>
                <w:rFonts w:hint="eastAsia"/>
                <w:noProof/>
                <w:rtl/>
              </w:rPr>
              <w:t>الفصل</w:t>
            </w:r>
            <w:r w:rsidR="00F825CF" w:rsidRPr="00C721F0">
              <w:rPr>
                <w:rStyle w:val="Hyperlink"/>
                <w:noProof/>
                <w:rtl/>
              </w:rPr>
              <w:t xml:space="preserve"> </w:t>
            </w:r>
            <w:r w:rsidR="00F825CF" w:rsidRPr="00C721F0">
              <w:rPr>
                <w:rStyle w:val="Hyperlink"/>
                <w:rFonts w:hint="eastAsia"/>
                <w:noProof/>
                <w:rtl/>
              </w:rPr>
              <w:t>الثاني</w:t>
            </w:r>
            <w:r w:rsidR="00F825CF" w:rsidRPr="00C721F0">
              <w:rPr>
                <w:rStyle w:val="Hyperlink"/>
                <w:noProof/>
                <w:rtl/>
              </w:rPr>
              <w:t xml:space="preserve"> : </w:t>
            </w:r>
            <w:r w:rsidR="00F825CF" w:rsidRPr="00C721F0">
              <w:rPr>
                <w:rStyle w:val="Hyperlink"/>
                <w:rFonts w:hint="eastAsia"/>
                <w:noProof/>
                <w:rtl/>
              </w:rPr>
              <w:t>بين</w:t>
            </w:r>
            <w:r w:rsidR="00F825CF" w:rsidRPr="00C721F0">
              <w:rPr>
                <w:rStyle w:val="Hyperlink"/>
                <w:noProof/>
                <w:rtl/>
              </w:rPr>
              <w:t xml:space="preserve"> </w:t>
            </w:r>
            <w:r w:rsidR="00F825CF" w:rsidRPr="00C721F0">
              <w:rPr>
                <w:rStyle w:val="Hyperlink"/>
                <w:rFonts w:hint="eastAsia"/>
                <w:noProof/>
                <w:rtl/>
              </w:rPr>
              <w:t>الخلْق</w:t>
            </w:r>
            <w:r w:rsidR="00F825CF" w:rsidRPr="00C721F0">
              <w:rPr>
                <w:rStyle w:val="Hyperlink"/>
                <w:noProof/>
                <w:rtl/>
              </w:rPr>
              <w:t xml:space="preserve"> </w:t>
            </w:r>
            <w:r w:rsidR="00F825CF" w:rsidRPr="00C721F0">
              <w:rPr>
                <w:rStyle w:val="Hyperlink"/>
                <w:rFonts w:hint="eastAsia"/>
                <w:noProof/>
                <w:rtl/>
              </w:rPr>
              <w:t>والأمر</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Toc386371588 \h</w:instrText>
            </w:r>
            <w:r w:rsidR="00F825CF">
              <w:rPr>
                <w:noProof/>
                <w:webHidden/>
                <w:rtl/>
              </w:rPr>
              <w:instrText xml:space="preserve"> </w:instrText>
            </w:r>
            <w:r>
              <w:rPr>
                <w:noProof/>
                <w:webHidden/>
                <w:rtl/>
              </w:rPr>
            </w:r>
            <w:r>
              <w:rPr>
                <w:noProof/>
                <w:webHidden/>
                <w:rtl/>
              </w:rPr>
              <w:fldChar w:fldCharType="separate"/>
            </w:r>
            <w:r w:rsidR="003B5BA3">
              <w:rPr>
                <w:noProof/>
                <w:webHidden/>
                <w:rtl/>
              </w:rPr>
              <w:t>10</w:t>
            </w:r>
            <w:r>
              <w:rPr>
                <w:noProof/>
                <w:webHidden/>
                <w:rtl/>
              </w:rPr>
              <w:fldChar w:fldCharType="end"/>
            </w:r>
          </w:hyperlink>
        </w:p>
        <w:p w:rsidR="00F825CF"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589" w:history="1">
            <w:r w:rsidR="00F825CF" w:rsidRPr="00C721F0">
              <w:rPr>
                <w:rStyle w:val="Hyperlink"/>
                <w:rFonts w:hint="eastAsia"/>
                <w:noProof/>
                <w:rtl/>
              </w:rPr>
              <w:t>خاتمة</w:t>
            </w:r>
            <w:r w:rsidR="00F825CF" w:rsidRPr="00C721F0">
              <w:rPr>
                <w:rStyle w:val="Hyperlink"/>
                <w:noProof/>
                <w:rtl/>
              </w:rPr>
              <w:t xml:space="preserve"> </w:t>
            </w:r>
            <w:r w:rsidR="00F825CF" w:rsidRPr="00C721F0">
              <w:rPr>
                <w:rStyle w:val="Hyperlink"/>
                <w:rFonts w:hint="eastAsia"/>
                <w:noProof/>
                <w:rtl/>
              </w:rPr>
              <w:t>تناسب</w:t>
            </w:r>
            <w:r w:rsidR="00F825CF" w:rsidRPr="00C721F0">
              <w:rPr>
                <w:rStyle w:val="Hyperlink"/>
                <w:noProof/>
                <w:rtl/>
              </w:rPr>
              <w:t xml:space="preserve"> </w:t>
            </w:r>
            <w:r w:rsidR="00F825CF" w:rsidRPr="00C721F0">
              <w:rPr>
                <w:rStyle w:val="Hyperlink"/>
                <w:rFonts w:hint="eastAsia"/>
                <w:noProof/>
                <w:rtl/>
              </w:rPr>
              <w:t>ما</w:t>
            </w:r>
            <w:r w:rsidR="00F825CF" w:rsidRPr="00C721F0">
              <w:rPr>
                <w:rStyle w:val="Hyperlink"/>
                <w:noProof/>
                <w:rtl/>
              </w:rPr>
              <w:t xml:space="preserve"> </w:t>
            </w:r>
            <w:r w:rsidR="00F825CF" w:rsidRPr="00C721F0">
              <w:rPr>
                <w:rStyle w:val="Hyperlink"/>
                <w:rFonts w:hint="eastAsia"/>
                <w:noProof/>
                <w:rtl/>
              </w:rPr>
              <w:t>مرّ</w:t>
            </w:r>
            <w:r w:rsidR="00F825CF" w:rsidRPr="00C721F0">
              <w:rPr>
                <w:rStyle w:val="Hyperlink"/>
                <w:noProof/>
                <w:rtl/>
              </w:rPr>
              <w:t xml:space="preserve"> </w:t>
            </w:r>
            <w:r w:rsidR="00F825CF" w:rsidRPr="00C721F0">
              <w:rPr>
                <w:rStyle w:val="Hyperlink"/>
                <w:rFonts w:hint="eastAsia"/>
                <w:noProof/>
                <w:rtl/>
              </w:rPr>
              <w:t>من</w:t>
            </w:r>
            <w:r w:rsidR="00F825CF" w:rsidRPr="00C721F0">
              <w:rPr>
                <w:rStyle w:val="Hyperlink"/>
                <w:noProof/>
                <w:rtl/>
              </w:rPr>
              <w:t xml:space="preserve"> </w:t>
            </w:r>
            <w:r w:rsidR="00F825CF" w:rsidRPr="00C721F0">
              <w:rPr>
                <w:rStyle w:val="Hyperlink"/>
                <w:rFonts w:hint="eastAsia"/>
                <w:noProof/>
                <w:rtl/>
              </w:rPr>
              <w:t>الكلام</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Toc386371589 \h</w:instrText>
            </w:r>
            <w:r w:rsidR="00F825CF">
              <w:rPr>
                <w:noProof/>
                <w:webHidden/>
                <w:rtl/>
              </w:rPr>
              <w:instrText xml:space="preserve"> </w:instrText>
            </w:r>
            <w:r>
              <w:rPr>
                <w:noProof/>
                <w:webHidden/>
                <w:rtl/>
              </w:rPr>
            </w:r>
            <w:r>
              <w:rPr>
                <w:noProof/>
                <w:webHidden/>
                <w:rtl/>
              </w:rPr>
              <w:fldChar w:fldCharType="separate"/>
            </w:r>
            <w:r w:rsidR="003B5BA3">
              <w:rPr>
                <w:noProof/>
                <w:webHidden/>
                <w:rtl/>
              </w:rPr>
              <w:t>27</w:t>
            </w:r>
            <w:r>
              <w:rPr>
                <w:noProof/>
                <w:webHidden/>
                <w:rtl/>
              </w:rPr>
              <w:fldChar w:fldCharType="end"/>
            </w:r>
          </w:hyperlink>
        </w:p>
        <w:p w:rsidR="00F825CF"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590" w:history="1">
            <w:r w:rsidR="00F825CF" w:rsidRPr="00C721F0">
              <w:rPr>
                <w:rStyle w:val="Hyperlink"/>
                <w:rFonts w:hint="eastAsia"/>
                <w:noProof/>
                <w:rtl/>
              </w:rPr>
              <w:t>الإنسان</w:t>
            </w:r>
            <w:r w:rsidR="00F825CF" w:rsidRPr="00C721F0">
              <w:rPr>
                <w:rStyle w:val="Hyperlink"/>
                <w:noProof/>
                <w:rtl/>
              </w:rPr>
              <w:t xml:space="preserve"> </w:t>
            </w:r>
            <w:r w:rsidR="00F825CF" w:rsidRPr="00C721F0">
              <w:rPr>
                <w:rStyle w:val="Hyperlink"/>
                <w:rFonts w:hint="eastAsia"/>
                <w:noProof/>
                <w:rtl/>
              </w:rPr>
              <w:t>في</w:t>
            </w:r>
            <w:r w:rsidR="00F825CF" w:rsidRPr="00C721F0">
              <w:rPr>
                <w:rStyle w:val="Hyperlink"/>
                <w:noProof/>
                <w:rtl/>
              </w:rPr>
              <w:t xml:space="preserve"> </w:t>
            </w:r>
            <w:r w:rsidR="00F825CF" w:rsidRPr="00C721F0">
              <w:rPr>
                <w:rStyle w:val="Hyperlink"/>
                <w:rFonts w:hint="eastAsia"/>
                <w:noProof/>
                <w:rtl/>
              </w:rPr>
              <w:t>الدنيا</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Toc386371590 \h</w:instrText>
            </w:r>
            <w:r w:rsidR="00F825CF">
              <w:rPr>
                <w:noProof/>
                <w:webHidden/>
                <w:rtl/>
              </w:rPr>
              <w:instrText xml:space="preserve"> </w:instrText>
            </w:r>
            <w:r>
              <w:rPr>
                <w:noProof/>
                <w:webHidden/>
                <w:rtl/>
              </w:rPr>
            </w:r>
            <w:r>
              <w:rPr>
                <w:noProof/>
                <w:webHidden/>
                <w:rtl/>
              </w:rPr>
              <w:fldChar w:fldCharType="separate"/>
            </w:r>
            <w:r w:rsidR="003B5BA3">
              <w:rPr>
                <w:noProof/>
                <w:webHidden/>
                <w:rtl/>
              </w:rPr>
              <w:t>36</w:t>
            </w:r>
            <w:r>
              <w:rPr>
                <w:noProof/>
                <w:webHidden/>
                <w:rtl/>
              </w:rPr>
              <w:fldChar w:fldCharType="end"/>
            </w:r>
          </w:hyperlink>
        </w:p>
        <w:p w:rsidR="00F825CF"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591" w:history="1">
            <w:r w:rsidR="00F825CF" w:rsidRPr="00C721F0">
              <w:rPr>
                <w:rStyle w:val="Hyperlink"/>
                <w:rFonts w:hint="eastAsia"/>
                <w:noProof/>
                <w:rtl/>
              </w:rPr>
              <w:t>الفصل</w:t>
            </w:r>
            <w:r w:rsidR="00F825CF" w:rsidRPr="00C721F0">
              <w:rPr>
                <w:rStyle w:val="Hyperlink"/>
                <w:noProof/>
                <w:rtl/>
              </w:rPr>
              <w:t xml:space="preserve"> </w:t>
            </w:r>
            <w:r w:rsidR="00F825CF" w:rsidRPr="00C721F0">
              <w:rPr>
                <w:rStyle w:val="Hyperlink"/>
                <w:rFonts w:hint="eastAsia"/>
                <w:noProof/>
                <w:rtl/>
              </w:rPr>
              <w:t>الأوّل</w:t>
            </w:r>
            <w:r w:rsidR="00F825CF" w:rsidRPr="00C721F0">
              <w:rPr>
                <w:rStyle w:val="Hyperlink"/>
                <w:noProof/>
                <w:rtl/>
              </w:rPr>
              <w:t xml:space="preserve"> : </w:t>
            </w:r>
            <w:r w:rsidR="00F825CF" w:rsidRPr="00C721F0">
              <w:rPr>
                <w:rStyle w:val="Hyperlink"/>
                <w:rFonts w:hint="eastAsia"/>
                <w:noProof/>
                <w:rtl/>
              </w:rPr>
              <w:t>صُوَر</w:t>
            </w:r>
            <w:r w:rsidR="00F825CF" w:rsidRPr="00C721F0">
              <w:rPr>
                <w:rStyle w:val="Hyperlink"/>
                <w:noProof/>
                <w:rtl/>
              </w:rPr>
              <w:t xml:space="preserve"> </w:t>
            </w:r>
            <w:r w:rsidR="00F825CF" w:rsidRPr="00C721F0">
              <w:rPr>
                <w:rStyle w:val="Hyperlink"/>
                <w:rFonts w:hint="eastAsia"/>
                <w:noProof/>
                <w:rtl/>
              </w:rPr>
              <w:t>علومنا</w:t>
            </w:r>
            <w:r w:rsidR="00F825CF" w:rsidRPr="00C721F0">
              <w:rPr>
                <w:rStyle w:val="Hyperlink"/>
                <w:noProof/>
                <w:rtl/>
              </w:rPr>
              <w:t xml:space="preserve"> </w:t>
            </w:r>
            <w:r w:rsidR="00F825CF" w:rsidRPr="00C721F0">
              <w:rPr>
                <w:rStyle w:val="Hyperlink"/>
                <w:rFonts w:hint="eastAsia"/>
                <w:noProof/>
                <w:rtl/>
              </w:rPr>
              <w:t>الذهنيّة</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Toc386371591 \h</w:instrText>
            </w:r>
            <w:r w:rsidR="00F825CF">
              <w:rPr>
                <w:noProof/>
                <w:webHidden/>
                <w:rtl/>
              </w:rPr>
              <w:instrText xml:space="preserve"> </w:instrText>
            </w:r>
            <w:r>
              <w:rPr>
                <w:noProof/>
                <w:webHidden/>
                <w:rtl/>
              </w:rPr>
            </w:r>
            <w:r>
              <w:rPr>
                <w:noProof/>
                <w:webHidden/>
                <w:rtl/>
              </w:rPr>
              <w:fldChar w:fldCharType="separate"/>
            </w:r>
            <w:r w:rsidR="003B5BA3">
              <w:rPr>
                <w:noProof/>
                <w:webHidden/>
                <w:rtl/>
              </w:rPr>
              <w:t>36</w:t>
            </w:r>
            <w:r>
              <w:rPr>
                <w:noProof/>
                <w:webHidden/>
                <w:rtl/>
              </w:rPr>
              <w:fldChar w:fldCharType="end"/>
            </w:r>
          </w:hyperlink>
        </w:p>
        <w:p w:rsidR="00F825CF"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592" w:history="1">
            <w:r w:rsidR="00F825CF" w:rsidRPr="00C721F0">
              <w:rPr>
                <w:rStyle w:val="Hyperlink"/>
                <w:rFonts w:hint="eastAsia"/>
                <w:noProof/>
                <w:rtl/>
              </w:rPr>
              <w:t>الفصل</w:t>
            </w:r>
            <w:r w:rsidR="00F825CF" w:rsidRPr="00C721F0">
              <w:rPr>
                <w:rStyle w:val="Hyperlink"/>
                <w:noProof/>
                <w:rtl/>
              </w:rPr>
              <w:t xml:space="preserve"> </w:t>
            </w:r>
            <w:r w:rsidR="00F825CF" w:rsidRPr="00C721F0">
              <w:rPr>
                <w:rStyle w:val="Hyperlink"/>
                <w:rFonts w:hint="eastAsia"/>
                <w:noProof/>
                <w:rtl/>
              </w:rPr>
              <w:t>الثاني</w:t>
            </w:r>
            <w:r w:rsidR="00F825CF" w:rsidRPr="00C721F0">
              <w:rPr>
                <w:rStyle w:val="Hyperlink"/>
                <w:noProof/>
                <w:rtl/>
              </w:rPr>
              <w:t xml:space="preserve"> : </w:t>
            </w:r>
            <w:r w:rsidR="00F825CF" w:rsidRPr="00C721F0">
              <w:rPr>
                <w:rStyle w:val="Hyperlink"/>
                <w:rFonts w:hint="eastAsia"/>
                <w:noProof/>
                <w:rtl/>
              </w:rPr>
              <w:t>حياة</w:t>
            </w:r>
            <w:r w:rsidR="00F825CF" w:rsidRPr="00C721F0">
              <w:rPr>
                <w:rStyle w:val="Hyperlink"/>
                <w:noProof/>
                <w:rtl/>
              </w:rPr>
              <w:t xml:space="preserve"> </w:t>
            </w:r>
            <w:r w:rsidR="00F825CF" w:rsidRPr="00C721F0">
              <w:rPr>
                <w:rStyle w:val="Hyperlink"/>
                <w:rFonts w:hint="eastAsia"/>
                <w:noProof/>
                <w:rtl/>
              </w:rPr>
              <w:t>الإنسان</w:t>
            </w:r>
            <w:r w:rsidR="00F825CF" w:rsidRPr="00C721F0">
              <w:rPr>
                <w:rStyle w:val="Hyperlink"/>
                <w:noProof/>
                <w:rtl/>
              </w:rPr>
              <w:t xml:space="preserve"> </w:t>
            </w:r>
            <w:r w:rsidR="00F825CF" w:rsidRPr="00C721F0">
              <w:rPr>
                <w:rStyle w:val="Hyperlink"/>
                <w:rFonts w:hint="eastAsia"/>
                <w:noProof/>
                <w:rtl/>
              </w:rPr>
              <w:t>ظرف</w:t>
            </w:r>
            <w:r w:rsidR="00F825CF" w:rsidRPr="00C721F0">
              <w:rPr>
                <w:rStyle w:val="Hyperlink"/>
                <w:noProof/>
                <w:rtl/>
              </w:rPr>
              <w:t xml:space="preserve"> </w:t>
            </w:r>
            <w:r w:rsidR="00F825CF" w:rsidRPr="00C721F0">
              <w:rPr>
                <w:rStyle w:val="Hyperlink"/>
                <w:rFonts w:hint="eastAsia"/>
                <w:noProof/>
                <w:rtl/>
              </w:rPr>
              <w:t>نفسه</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Toc386371592 \h</w:instrText>
            </w:r>
            <w:r w:rsidR="00F825CF">
              <w:rPr>
                <w:noProof/>
                <w:webHidden/>
                <w:rtl/>
              </w:rPr>
              <w:instrText xml:space="preserve"> </w:instrText>
            </w:r>
            <w:r>
              <w:rPr>
                <w:noProof/>
                <w:webHidden/>
                <w:rtl/>
              </w:rPr>
            </w:r>
            <w:r>
              <w:rPr>
                <w:noProof/>
                <w:webHidden/>
                <w:rtl/>
              </w:rPr>
              <w:fldChar w:fldCharType="separate"/>
            </w:r>
            <w:r w:rsidR="003B5BA3">
              <w:rPr>
                <w:noProof/>
                <w:webHidden/>
                <w:rtl/>
              </w:rPr>
              <w:t>41</w:t>
            </w:r>
            <w:r>
              <w:rPr>
                <w:noProof/>
                <w:webHidden/>
                <w:rtl/>
              </w:rPr>
              <w:fldChar w:fldCharType="end"/>
            </w:r>
          </w:hyperlink>
        </w:p>
        <w:p w:rsidR="00F825CF"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593" w:history="1">
            <w:r w:rsidR="00F825CF" w:rsidRPr="00C721F0">
              <w:rPr>
                <w:rStyle w:val="Hyperlink"/>
                <w:rFonts w:hint="eastAsia"/>
                <w:noProof/>
                <w:rtl/>
              </w:rPr>
              <w:t>الإنسان</w:t>
            </w:r>
            <w:r w:rsidR="00F825CF" w:rsidRPr="00C721F0">
              <w:rPr>
                <w:rStyle w:val="Hyperlink"/>
                <w:noProof/>
                <w:rtl/>
              </w:rPr>
              <w:t xml:space="preserve"> </w:t>
            </w:r>
            <w:r w:rsidR="00F825CF" w:rsidRPr="00C721F0">
              <w:rPr>
                <w:rStyle w:val="Hyperlink"/>
                <w:rFonts w:hint="eastAsia"/>
                <w:noProof/>
                <w:rtl/>
              </w:rPr>
              <w:t>بعد</w:t>
            </w:r>
            <w:r w:rsidR="00F825CF" w:rsidRPr="00C721F0">
              <w:rPr>
                <w:rStyle w:val="Hyperlink"/>
                <w:noProof/>
                <w:rtl/>
              </w:rPr>
              <w:t xml:space="preserve"> </w:t>
            </w:r>
            <w:r w:rsidR="00F825CF" w:rsidRPr="00C721F0">
              <w:rPr>
                <w:rStyle w:val="Hyperlink"/>
                <w:rFonts w:hint="eastAsia"/>
                <w:noProof/>
                <w:rtl/>
              </w:rPr>
              <w:t>الدُّنيا</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Toc386371593 \h</w:instrText>
            </w:r>
            <w:r w:rsidR="00F825CF">
              <w:rPr>
                <w:noProof/>
                <w:webHidden/>
                <w:rtl/>
              </w:rPr>
              <w:instrText xml:space="preserve"> </w:instrText>
            </w:r>
            <w:r>
              <w:rPr>
                <w:noProof/>
                <w:webHidden/>
                <w:rtl/>
              </w:rPr>
            </w:r>
            <w:r>
              <w:rPr>
                <w:noProof/>
                <w:webHidden/>
                <w:rtl/>
              </w:rPr>
              <w:fldChar w:fldCharType="separate"/>
            </w:r>
            <w:r w:rsidR="003B5BA3">
              <w:rPr>
                <w:noProof/>
                <w:webHidden/>
                <w:rtl/>
              </w:rPr>
              <w:t>47</w:t>
            </w:r>
            <w:r>
              <w:rPr>
                <w:noProof/>
                <w:webHidden/>
                <w:rtl/>
              </w:rPr>
              <w:fldChar w:fldCharType="end"/>
            </w:r>
          </w:hyperlink>
        </w:p>
        <w:p w:rsidR="00F825CF"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594" w:history="1">
            <w:r w:rsidR="00F825CF" w:rsidRPr="00C721F0">
              <w:rPr>
                <w:rStyle w:val="Hyperlink"/>
                <w:rFonts w:hint="eastAsia"/>
                <w:noProof/>
                <w:rtl/>
              </w:rPr>
              <w:t>الفصل</w:t>
            </w:r>
            <w:r w:rsidR="00F825CF" w:rsidRPr="00C721F0">
              <w:rPr>
                <w:rStyle w:val="Hyperlink"/>
                <w:noProof/>
                <w:rtl/>
              </w:rPr>
              <w:t xml:space="preserve"> </w:t>
            </w:r>
            <w:r w:rsidR="00F825CF" w:rsidRPr="00C721F0">
              <w:rPr>
                <w:rStyle w:val="Hyperlink"/>
                <w:rFonts w:hint="eastAsia"/>
                <w:noProof/>
                <w:rtl/>
              </w:rPr>
              <w:t>الأوّل</w:t>
            </w:r>
            <w:r w:rsidR="00F825CF" w:rsidRPr="00C721F0">
              <w:rPr>
                <w:rStyle w:val="Hyperlink"/>
                <w:noProof/>
                <w:rtl/>
              </w:rPr>
              <w:t xml:space="preserve"> : </w:t>
            </w:r>
            <w:r w:rsidR="00F825CF" w:rsidRPr="00C721F0">
              <w:rPr>
                <w:rStyle w:val="Hyperlink"/>
                <w:rFonts w:hint="eastAsia"/>
                <w:noProof/>
                <w:rtl/>
              </w:rPr>
              <w:t>في</w:t>
            </w:r>
            <w:r w:rsidR="00F825CF" w:rsidRPr="00C721F0">
              <w:rPr>
                <w:rStyle w:val="Hyperlink"/>
                <w:noProof/>
                <w:rtl/>
              </w:rPr>
              <w:t xml:space="preserve"> </w:t>
            </w:r>
            <w:r w:rsidR="00F825CF" w:rsidRPr="00C721F0">
              <w:rPr>
                <w:rStyle w:val="Hyperlink"/>
                <w:rFonts w:hint="eastAsia"/>
                <w:noProof/>
                <w:rtl/>
              </w:rPr>
              <w:t>الموت</w:t>
            </w:r>
            <w:r w:rsidR="00F825CF" w:rsidRPr="00C721F0">
              <w:rPr>
                <w:rStyle w:val="Hyperlink"/>
                <w:noProof/>
                <w:rtl/>
              </w:rPr>
              <w:t xml:space="preserve"> </w:t>
            </w:r>
            <w:r w:rsidR="00F825CF" w:rsidRPr="00C721F0">
              <w:rPr>
                <w:rStyle w:val="Hyperlink"/>
                <w:rFonts w:hint="eastAsia"/>
                <w:noProof/>
                <w:rtl/>
              </w:rPr>
              <w:t>والأجل</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Toc386371594 \h</w:instrText>
            </w:r>
            <w:r w:rsidR="00F825CF">
              <w:rPr>
                <w:noProof/>
                <w:webHidden/>
                <w:rtl/>
              </w:rPr>
              <w:instrText xml:space="preserve"> </w:instrText>
            </w:r>
            <w:r>
              <w:rPr>
                <w:noProof/>
                <w:webHidden/>
                <w:rtl/>
              </w:rPr>
            </w:r>
            <w:r>
              <w:rPr>
                <w:noProof/>
                <w:webHidden/>
                <w:rtl/>
              </w:rPr>
              <w:fldChar w:fldCharType="separate"/>
            </w:r>
            <w:r w:rsidR="003B5BA3">
              <w:rPr>
                <w:noProof/>
                <w:webHidden/>
                <w:rtl/>
              </w:rPr>
              <w:t>48</w:t>
            </w:r>
            <w:r>
              <w:rPr>
                <w:noProof/>
                <w:webHidden/>
                <w:rtl/>
              </w:rPr>
              <w:fldChar w:fldCharType="end"/>
            </w:r>
          </w:hyperlink>
        </w:p>
        <w:p w:rsidR="00F825CF"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595" w:history="1">
            <w:r w:rsidR="00F825CF" w:rsidRPr="00C721F0">
              <w:rPr>
                <w:rStyle w:val="Hyperlink"/>
                <w:rFonts w:hint="eastAsia"/>
                <w:noProof/>
                <w:rtl/>
              </w:rPr>
              <w:t>الفصل</w:t>
            </w:r>
            <w:r w:rsidR="00F825CF" w:rsidRPr="00C721F0">
              <w:rPr>
                <w:rStyle w:val="Hyperlink"/>
                <w:noProof/>
                <w:rtl/>
              </w:rPr>
              <w:t xml:space="preserve"> </w:t>
            </w:r>
            <w:r w:rsidR="00F825CF" w:rsidRPr="00C721F0">
              <w:rPr>
                <w:rStyle w:val="Hyperlink"/>
                <w:rFonts w:hint="eastAsia"/>
                <w:noProof/>
                <w:rtl/>
              </w:rPr>
              <w:t>الثاني</w:t>
            </w:r>
            <w:r w:rsidR="00F825CF" w:rsidRPr="00C721F0">
              <w:rPr>
                <w:rStyle w:val="Hyperlink"/>
                <w:noProof/>
                <w:rtl/>
              </w:rPr>
              <w:t xml:space="preserve"> : </w:t>
            </w:r>
            <w:r w:rsidR="00F825CF" w:rsidRPr="00C721F0">
              <w:rPr>
                <w:rStyle w:val="Hyperlink"/>
                <w:rFonts w:hint="eastAsia"/>
                <w:noProof/>
                <w:rtl/>
              </w:rPr>
              <w:t>في</w:t>
            </w:r>
            <w:r w:rsidR="00F825CF" w:rsidRPr="00C721F0">
              <w:rPr>
                <w:rStyle w:val="Hyperlink"/>
                <w:noProof/>
                <w:rtl/>
              </w:rPr>
              <w:t xml:space="preserve"> </w:t>
            </w:r>
            <w:r w:rsidR="00F825CF" w:rsidRPr="00C721F0">
              <w:rPr>
                <w:rStyle w:val="Hyperlink"/>
                <w:rFonts w:hint="eastAsia"/>
                <w:noProof/>
                <w:rtl/>
              </w:rPr>
              <w:t>البرزخ</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Toc386371595 \h</w:instrText>
            </w:r>
            <w:r w:rsidR="00F825CF">
              <w:rPr>
                <w:noProof/>
                <w:webHidden/>
                <w:rtl/>
              </w:rPr>
              <w:instrText xml:space="preserve"> </w:instrText>
            </w:r>
            <w:r>
              <w:rPr>
                <w:noProof/>
                <w:webHidden/>
                <w:rtl/>
              </w:rPr>
            </w:r>
            <w:r>
              <w:rPr>
                <w:noProof/>
                <w:webHidden/>
                <w:rtl/>
              </w:rPr>
              <w:fldChar w:fldCharType="separate"/>
            </w:r>
            <w:r w:rsidR="003B5BA3">
              <w:rPr>
                <w:noProof/>
                <w:webHidden/>
                <w:rtl/>
              </w:rPr>
              <w:t>63</w:t>
            </w:r>
            <w:r>
              <w:rPr>
                <w:noProof/>
                <w:webHidden/>
                <w:rtl/>
              </w:rPr>
              <w:fldChar w:fldCharType="end"/>
            </w:r>
          </w:hyperlink>
        </w:p>
        <w:p w:rsidR="00F825CF"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596" w:history="1">
            <w:r w:rsidR="00F825CF" w:rsidRPr="00C721F0">
              <w:rPr>
                <w:rStyle w:val="Hyperlink"/>
                <w:rFonts w:hint="eastAsia"/>
                <w:noProof/>
                <w:rtl/>
              </w:rPr>
              <w:t>الفصل</w:t>
            </w:r>
            <w:r w:rsidR="00F825CF" w:rsidRPr="00C721F0">
              <w:rPr>
                <w:rStyle w:val="Hyperlink"/>
                <w:noProof/>
                <w:rtl/>
              </w:rPr>
              <w:t xml:space="preserve"> </w:t>
            </w:r>
            <w:r w:rsidR="00F825CF" w:rsidRPr="00C721F0">
              <w:rPr>
                <w:rStyle w:val="Hyperlink"/>
                <w:rFonts w:hint="eastAsia"/>
                <w:noProof/>
                <w:rtl/>
              </w:rPr>
              <w:t>الثالث</w:t>
            </w:r>
            <w:r w:rsidR="00F825CF" w:rsidRPr="00C721F0">
              <w:rPr>
                <w:rStyle w:val="Hyperlink"/>
                <w:noProof/>
                <w:rtl/>
              </w:rPr>
              <w:t xml:space="preserve">: </w:t>
            </w:r>
            <w:r w:rsidR="00F825CF" w:rsidRPr="00C721F0">
              <w:rPr>
                <w:rStyle w:val="Hyperlink"/>
                <w:rFonts w:hint="eastAsia"/>
                <w:noProof/>
                <w:rtl/>
              </w:rPr>
              <w:t>في</w:t>
            </w:r>
            <w:r w:rsidR="00F825CF" w:rsidRPr="00C721F0">
              <w:rPr>
                <w:rStyle w:val="Hyperlink"/>
                <w:noProof/>
                <w:rtl/>
              </w:rPr>
              <w:t xml:space="preserve"> </w:t>
            </w:r>
            <w:r w:rsidR="00F825CF" w:rsidRPr="00C721F0">
              <w:rPr>
                <w:rStyle w:val="Hyperlink"/>
                <w:rFonts w:hint="eastAsia"/>
                <w:noProof/>
                <w:rtl/>
              </w:rPr>
              <w:t>نفخ</w:t>
            </w:r>
            <w:r w:rsidR="00F825CF" w:rsidRPr="00C721F0">
              <w:rPr>
                <w:rStyle w:val="Hyperlink"/>
                <w:noProof/>
                <w:rtl/>
              </w:rPr>
              <w:t xml:space="preserve"> </w:t>
            </w:r>
            <w:r w:rsidR="00F825CF" w:rsidRPr="00C721F0">
              <w:rPr>
                <w:rStyle w:val="Hyperlink"/>
                <w:rFonts w:hint="eastAsia"/>
                <w:noProof/>
                <w:rtl/>
              </w:rPr>
              <w:t>الصُّورِ</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Toc386371596 \h</w:instrText>
            </w:r>
            <w:r w:rsidR="00F825CF">
              <w:rPr>
                <w:noProof/>
                <w:webHidden/>
                <w:rtl/>
              </w:rPr>
              <w:instrText xml:space="preserve"> </w:instrText>
            </w:r>
            <w:r>
              <w:rPr>
                <w:noProof/>
                <w:webHidden/>
                <w:rtl/>
              </w:rPr>
            </w:r>
            <w:r>
              <w:rPr>
                <w:noProof/>
                <w:webHidden/>
                <w:rtl/>
              </w:rPr>
              <w:fldChar w:fldCharType="separate"/>
            </w:r>
            <w:r w:rsidR="003B5BA3">
              <w:rPr>
                <w:noProof/>
                <w:webHidden/>
                <w:rtl/>
              </w:rPr>
              <w:t>74</w:t>
            </w:r>
            <w:r>
              <w:rPr>
                <w:noProof/>
                <w:webHidden/>
                <w:rtl/>
              </w:rPr>
              <w:fldChar w:fldCharType="end"/>
            </w:r>
          </w:hyperlink>
        </w:p>
        <w:p w:rsidR="00F825CF"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597" w:history="1">
            <w:r w:rsidR="00F825CF" w:rsidRPr="00C721F0">
              <w:rPr>
                <w:rStyle w:val="Hyperlink"/>
                <w:rFonts w:hint="eastAsia"/>
                <w:noProof/>
                <w:rtl/>
              </w:rPr>
              <w:t>الفصل</w:t>
            </w:r>
            <w:r w:rsidR="00F825CF" w:rsidRPr="00C721F0">
              <w:rPr>
                <w:rStyle w:val="Hyperlink"/>
                <w:noProof/>
                <w:rtl/>
              </w:rPr>
              <w:t xml:space="preserve"> </w:t>
            </w:r>
            <w:r w:rsidR="00F825CF" w:rsidRPr="00C721F0">
              <w:rPr>
                <w:rStyle w:val="Hyperlink"/>
                <w:rFonts w:hint="eastAsia"/>
                <w:noProof/>
                <w:rtl/>
              </w:rPr>
              <w:t>الرابع</w:t>
            </w:r>
            <w:r w:rsidR="00F825CF" w:rsidRPr="00C721F0">
              <w:rPr>
                <w:rStyle w:val="Hyperlink"/>
                <w:noProof/>
                <w:rtl/>
              </w:rPr>
              <w:t xml:space="preserve">: </w:t>
            </w:r>
            <w:r w:rsidR="00F825CF" w:rsidRPr="00C721F0">
              <w:rPr>
                <w:rStyle w:val="Hyperlink"/>
                <w:rFonts w:hint="eastAsia"/>
                <w:noProof/>
                <w:rtl/>
              </w:rPr>
              <w:t>في</w:t>
            </w:r>
            <w:r w:rsidR="00F825CF" w:rsidRPr="00C721F0">
              <w:rPr>
                <w:rStyle w:val="Hyperlink"/>
                <w:noProof/>
                <w:rtl/>
              </w:rPr>
              <w:t xml:space="preserve"> </w:t>
            </w:r>
            <w:r w:rsidR="00F825CF" w:rsidRPr="00C721F0">
              <w:rPr>
                <w:rStyle w:val="Hyperlink"/>
                <w:rFonts w:hint="eastAsia"/>
                <w:noProof/>
                <w:rtl/>
              </w:rPr>
              <w:t>صفات</w:t>
            </w:r>
            <w:r w:rsidR="00F825CF" w:rsidRPr="00C721F0">
              <w:rPr>
                <w:rStyle w:val="Hyperlink"/>
                <w:noProof/>
                <w:rtl/>
              </w:rPr>
              <w:t xml:space="preserve"> </w:t>
            </w:r>
            <w:r w:rsidR="00F825CF" w:rsidRPr="00C721F0">
              <w:rPr>
                <w:rStyle w:val="Hyperlink"/>
                <w:rFonts w:hint="eastAsia"/>
                <w:noProof/>
                <w:rtl/>
              </w:rPr>
              <w:t>يوم</w:t>
            </w:r>
            <w:r w:rsidR="00F825CF" w:rsidRPr="00C721F0">
              <w:rPr>
                <w:rStyle w:val="Hyperlink"/>
                <w:noProof/>
                <w:rtl/>
              </w:rPr>
              <w:t xml:space="preserve"> </w:t>
            </w:r>
            <w:r w:rsidR="00F825CF" w:rsidRPr="00C721F0">
              <w:rPr>
                <w:rStyle w:val="Hyperlink"/>
                <w:rFonts w:hint="eastAsia"/>
                <w:noProof/>
                <w:rtl/>
              </w:rPr>
              <w:t>القيامة</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Toc386371597 \h</w:instrText>
            </w:r>
            <w:r w:rsidR="00F825CF">
              <w:rPr>
                <w:noProof/>
                <w:webHidden/>
                <w:rtl/>
              </w:rPr>
              <w:instrText xml:space="preserve"> </w:instrText>
            </w:r>
            <w:r>
              <w:rPr>
                <w:noProof/>
                <w:webHidden/>
                <w:rtl/>
              </w:rPr>
            </w:r>
            <w:r>
              <w:rPr>
                <w:noProof/>
                <w:webHidden/>
                <w:rtl/>
              </w:rPr>
              <w:fldChar w:fldCharType="separate"/>
            </w:r>
            <w:r w:rsidR="003B5BA3">
              <w:rPr>
                <w:noProof/>
                <w:webHidden/>
                <w:rtl/>
              </w:rPr>
              <w:t>85</w:t>
            </w:r>
            <w:r>
              <w:rPr>
                <w:noProof/>
                <w:webHidden/>
                <w:rtl/>
              </w:rPr>
              <w:fldChar w:fldCharType="end"/>
            </w:r>
          </w:hyperlink>
        </w:p>
        <w:p w:rsidR="00F825CF"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598" w:history="1">
            <w:r w:rsidR="00F825CF" w:rsidRPr="00C721F0">
              <w:rPr>
                <w:rStyle w:val="Hyperlink"/>
                <w:rFonts w:hint="eastAsia"/>
                <w:noProof/>
                <w:rtl/>
              </w:rPr>
              <w:t>الفصل</w:t>
            </w:r>
            <w:r w:rsidR="00F825CF" w:rsidRPr="00C721F0">
              <w:rPr>
                <w:rStyle w:val="Hyperlink"/>
                <w:noProof/>
                <w:rtl/>
              </w:rPr>
              <w:t xml:space="preserve"> </w:t>
            </w:r>
            <w:r w:rsidR="00F825CF" w:rsidRPr="00C721F0">
              <w:rPr>
                <w:rStyle w:val="Hyperlink"/>
                <w:rFonts w:hint="eastAsia"/>
                <w:noProof/>
                <w:rtl/>
              </w:rPr>
              <w:t>الخامس</w:t>
            </w:r>
            <w:r w:rsidR="00F825CF" w:rsidRPr="00C721F0">
              <w:rPr>
                <w:rStyle w:val="Hyperlink"/>
                <w:noProof/>
                <w:rtl/>
              </w:rPr>
              <w:t xml:space="preserve">: </w:t>
            </w:r>
            <w:r w:rsidR="00F825CF" w:rsidRPr="00C721F0">
              <w:rPr>
                <w:rStyle w:val="Hyperlink"/>
                <w:rFonts w:hint="eastAsia"/>
                <w:noProof/>
                <w:rtl/>
              </w:rPr>
              <w:t>في</w:t>
            </w:r>
            <w:r w:rsidR="00F825CF" w:rsidRPr="00C721F0">
              <w:rPr>
                <w:rStyle w:val="Hyperlink"/>
                <w:noProof/>
                <w:rtl/>
              </w:rPr>
              <w:t xml:space="preserve"> </w:t>
            </w:r>
            <w:r w:rsidR="00F825CF" w:rsidRPr="00C721F0">
              <w:rPr>
                <w:rStyle w:val="Hyperlink"/>
                <w:rFonts w:hint="eastAsia"/>
                <w:noProof/>
                <w:rtl/>
              </w:rPr>
              <w:t>قيام</w:t>
            </w:r>
            <w:r w:rsidR="00F825CF" w:rsidRPr="00C721F0">
              <w:rPr>
                <w:rStyle w:val="Hyperlink"/>
                <w:noProof/>
                <w:rtl/>
              </w:rPr>
              <w:t xml:space="preserve"> </w:t>
            </w:r>
            <w:r w:rsidR="00F825CF" w:rsidRPr="00C721F0">
              <w:rPr>
                <w:rStyle w:val="Hyperlink"/>
                <w:rFonts w:hint="eastAsia"/>
                <w:noProof/>
                <w:rtl/>
              </w:rPr>
              <w:t>الإنسان</w:t>
            </w:r>
            <w:r w:rsidR="00F825CF" w:rsidRPr="00C721F0">
              <w:rPr>
                <w:rStyle w:val="Hyperlink"/>
                <w:noProof/>
                <w:rtl/>
              </w:rPr>
              <w:t xml:space="preserve"> </w:t>
            </w:r>
            <w:r w:rsidR="00F825CF" w:rsidRPr="00C721F0">
              <w:rPr>
                <w:rStyle w:val="Hyperlink"/>
                <w:rFonts w:hint="eastAsia"/>
                <w:noProof/>
                <w:rtl/>
              </w:rPr>
              <w:t>إلى</w:t>
            </w:r>
            <w:r w:rsidR="00F825CF" w:rsidRPr="00C721F0">
              <w:rPr>
                <w:rStyle w:val="Hyperlink"/>
                <w:noProof/>
                <w:rtl/>
              </w:rPr>
              <w:t xml:space="preserve"> </w:t>
            </w:r>
            <w:r w:rsidR="00F825CF" w:rsidRPr="00C721F0">
              <w:rPr>
                <w:rStyle w:val="Hyperlink"/>
                <w:rFonts w:hint="eastAsia"/>
                <w:noProof/>
                <w:rtl/>
              </w:rPr>
              <w:t>فصل</w:t>
            </w:r>
            <w:r w:rsidR="00F825CF" w:rsidRPr="00C721F0">
              <w:rPr>
                <w:rStyle w:val="Hyperlink"/>
                <w:noProof/>
                <w:rtl/>
              </w:rPr>
              <w:t xml:space="preserve"> </w:t>
            </w:r>
            <w:r w:rsidR="00F825CF" w:rsidRPr="00C721F0">
              <w:rPr>
                <w:rStyle w:val="Hyperlink"/>
                <w:rFonts w:hint="eastAsia"/>
                <w:noProof/>
                <w:rtl/>
              </w:rPr>
              <w:t>القضاء</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Toc386371598 \h</w:instrText>
            </w:r>
            <w:r w:rsidR="00F825CF">
              <w:rPr>
                <w:noProof/>
                <w:webHidden/>
                <w:rtl/>
              </w:rPr>
              <w:instrText xml:space="preserve"> </w:instrText>
            </w:r>
            <w:r>
              <w:rPr>
                <w:noProof/>
                <w:webHidden/>
                <w:rtl/>
              </w:rPr>
            </w:r>
            <w:r>
              <w:rPr>
                <w:noProof/>
                <w:webHidden/>
                <w:rtl/>
              </w:rPr>
              <w:fldChar w:fldCharType="separate"/>
            </w:r>
            <w:r w:rsidR="003B5BA3">
              <w:rPr>
                <w:noProof/>
                <w:webHidden/>
                <w:rtl/>
              </w:rPr>
              <w:t>97</w:t>
            </w:r>
            <w:r>
              <w:rPr>
                <w:noProof/>
                <w:webHidden/>
                <w:rtl/>
              </w:rPr>
              <w:fldChar w:fldCharType="end"/>
            </w:r>
          </w:hyperlink>
        </w:p>
        <w:p w:rsidR="00F825CF"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599" w:history="1">
            <w:r w:rsidR="00F825CF" w:rsidRPr="00C721F0">
              <w:rPr>
                <w:rStyle w:val="Hyperlink"/>
                <w:rFonts w:hint="eastAsia"/>
                <w:noProof/>
                <w:rtl/>
              </w:rPr>
              <w:t>الفصل</w:t>
            </w:r>
            <w:r w:rsidR="00F825CF" w:rsidRPr="00C721F0">
              <w:rPr>
                <w:rStyle w:val="Hyperlink"/>
                <w:noProof/>
                <w:rtl/>
              </w:rPr>
              <w:t xml:space="preserve"> </w:t>
            </w:r>
            <w:r w:rsidR="00F825CF" w:rsidRPr="00C721F0">
              <w:rPr>
                <w:rStyle w:val="Hyperlink"/>
                <w:rFonts w:hint="eastAsia"/>
                <w:noProof/>
                <w:rtl/>
              </w:rPr>
              <w:t>السادس</w:t>
            </w:r>
            <w:r w:rsidR="00F825CF" w:rsidRPr="00C721F0">
              <w:rPr>
                <w:rStyle w:val="Hyperlink"/>
                <w:noProof/>
                <w:rtl/>
              </w:rPr>
              <w:t xml:space="preserve">: </w:t>
            </w:r>
            <w:r w:rsidR="00F825CF" w:rsidRPr="00C721F0">
              <w:rPr>
                <w:rStyle w:val="Hyperlink"/>
                <w:rFonts w:hint="eastAsia"/>
                <w:noProof/>
                <w:rtl/>
              </w:rPr>
              <w:t>في</w:t>
            </w:r>
            <w:r w:rsidR="00F825CF" w:rsidRPr="00C721F0">
              <w:rPr>
                <w:rStyle w:val="Hyperlink"/>
                <w:noProof/>
                <w:rtl/>
              </w:rPr>
              <w:t xml:space="preserve"> </w:t>
            </w:r>
            <w:r w:rsidR="00F825CF" w:rsidRPr="00C721F0">
              <w:rPr>
                <w:rStyle w:val="Hyperlink"/>
                <w:rFonts w:hint="eastAsia"/>
                <w:noProof/>
                <w:rtl/>
              </w:rPr>
              <w:t>الصراط</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Toc386371599 \h</w:instrText>
            </w:r>
            <w:r w:rsidR="00F825CF">
              <w:rPr>
                <w:noProof/>
                <w:webHidden/>
                <w:rtl/>
              </w:rPr>
              <w:instrText xml:space="preserve"> </w:instrText>
            </w:r>
            <w:r>
              <w:rPr>
                <w:noProof/>
                <w:webHidden/>
                <w:rtl/>
              </w:rPr>
            </w:r>
            <w:r>
              <w:rPr>
                <w:noProof/>
                <w:webHidden/>
                <w:rtl/>
              </w:rPr>
              <w:fldChar w:fldCharType="separate"/>
            </w:r>
            <w:r w:rsidR="003B5BA3">
              <w:rPr>
                <w:noProof/>
                <w:webHidden/>
                <w:rtl/>
              </w:rPr>
              <w:t>101</w:t>
            </w:r>
            <w:r>
              <w:rPr>
                <w:noProof/>
                <w:webHidden/>
                <w:rtl/>
              </w:rPr>
              <w:fldChar w:fldCharType="end"/>
            </w:r>
          </w:hyperlink>
        </w:p>
        <w:p w:rsidR="00F825CF"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600" w:history="1">
            <w:r w:rsidR="00F825CF" w:rsidRPr="00C721F0">
              <w:rPr>
                <w:rStyle w:val="Hyperlink"/>
                <w:rFonts w:hint="eastAsia"/>
                <w:noProof/>
                <w:rtl/>
              </w:rPr>
              <w:t>الفصل</w:t>
            </w:r>
            <w:r w:rsidR="00F825CF" w:rsidRPr="00C721F0">
              <w:rPr>
                <w:rStyle w:val="Hyperlink"/>
                <w:noProof/>
                <w:rtl/>
              </w:rPr>
              <w:t xml:space="preserve"> </w:t>
            </w:r>
            <w:r w:rsidR="00F825CF" w:rsidRPr="00C721F0">
              <w:rPr>
                <w:rStyle w:val="Hyperlink"/>
                <w:rFonts w:hint="eastAsia"/>
                <w:noProof/>
                <w:rtl/>
              </w:rPr>
              <w:t>السابع</w:t>
            </w:r>
            <w:r w:rsidR="00F825CF" w:rsidRPr="00C721F0">
              <w:rPr>
                <w:rStyle w:val="Hyperlink"/>
                <w:noProof/>
                <w:rtl/>
              </w:rPr>
              <w:t xml:space="preserve">: </w:t>
            </w:r>
            <w:r w:rsidR="00F825CF" w:rsidRPr="00C721F0">
              <w:rPr>
                <w:rStyle w:val="Hyperlink"/>
                <w:rFonts w:hint="eastAsia"/>
                <w:noProof/>
                <w:rtl/>
              </w:rPr>
              <w:t>في</w:t>
            </w:r>
            <w:r w:rsidR="00F825CF" w:rsidRPr="00C721F0">
              <w:rPr>
                <w:rStyle w:val="Hyperlink"/>
                <w:noProof/>
                <w:rtl/>
              </w:rPr>
              <w:t xml:space="preserve"> </w:t>
            </w:r>
            <w:r w:rsidR="00F825CF" w:rsidRPr="00C721F0">
              <w:rPr>
                <w:rStyle w:val="Hyperlink"/>
                <w:rFonts w:hint="eastAsia"/>
                <w:noProof/>
                <w:rtl/>
              </w:rPr>
              <w:t>الميزان</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Toc386371600 \h</w:instrText>
            </w:r>
            <w:r w:rsidR="00F825CF">
              <w:rPr>
                <w:noProof/>
                <w:webHidden/>
                <w:rtl/>
              </w:rPr>
              <w:instrText xml:space="preserve"> </w:instrText>
            </w:r>
            <w:r>
              <w:rPr>
                <w:noProof/>
                <w:webHidden/>
                <w:rtl/>
              </w:rPr>
            </w:r>
            <w:r>
              <w:rPr>
                <w:noProof/>
                <w:webHidden/>
                <w:rtl/>
              </w:rPr>
              <w:fldChar w:fldCharType="separate"/>
            </w:r>
            <w:r w:rsidR="003B5BA3">
              <w:rPr>
                <w:noProof/>
                <w:webHidden/>
                <w:rtl/>
              </w:rPr>
              <w:t>105</w:t>
            </w:r>
            <w:r>
              <w:rPr>
                <w:noProof/>
                <w:webHidden/>
                <w:rtl/>
              </w:rPr>
              <w:fldChar w:fldCharType="end"/>
            </w:r>
          </w:hyperlink>
        </w:p>
        <w:p w:rsidR="00F825CF"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601" w:history="1">
            <w:r w:rsidR="00F825CF" w:rsidRPr="00C721F0">
              <w:rPr>
                <w:rStyle w:val="Hyperlink"/>
                <w:rFonts w:hint="eastAsia"/>
                <w:noProof/>
                <w:rtl/>
              </w:rPr>
              <w:t>الفصل</w:t>
            </w:r>
            <w:r w:rsidR="00F825CF" w:rsidRPr="00C721F0">
              <w:rPr>
                <w:rStyle w:val="Hyperlink"/>
                <w:noProof/>
                <w:rtl/>
              </w:rPr>
              <w:t xml:space="preserve"> </w:t>
            </w:r>
            <w:r w:rsidR="00F825CF" w:rsidRPr="00C721F0">
              <w:rPr>
                <w:rStyle w:val="Hyperlink"/>
                <w:rFonts w:hint="eastAsia"/>
                <w:noProof/>
                <w:rtl/>
              </w:rPr>
              <w:t>الثامن</w:t>
            </w:r>
            <w:r w:rsidR="00F825CF" w:rsidRPr="00C721F0">
              <w:rPr>
                <w:rStyle w:val="Hyperlink"/>
                <w:noProof/>
                <w:rtl/>
              </w:rPr>
              <w:t xml:space="preserve">: </w:t>
            </w:r>
            <w:r w:rsidR="00F825CF" w:rsidRPr="00C721F0">
              <w:rPr>
                <w:rStyle w:val="Hyperlink"/>
                <w:rFonts w:hint="eastAsia"/>
                <w:noProof/>
                <w:rtl/>
              </w:rPr>
              <w:t>في</w:t>
            </w:r>
            <w:r w:rsidR="00F825CF" w:rsidRPr="00C721F0">
              <w:rPr>
                <w:rStyle w:val="Hyperlink"/>
                <w:noProof/>
                <w:rtl/>
              </w:rPr>
              <w:t xml:space="preserve"> </w:t>
            </w:r>
            <w:r w:rsidR="00F825CF" w:rsidRPr="00C721F0">
              <w:rPr>
                <w:rStyle w:val="Hyperlink"/>
                <w:rFonts w:hint="eastAsia"/>
                <w:noProof/>
                <w:rtl/>
              </w:rPr>
              <w:t>الكتب</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Toc386371601 \h</w:instrText>
            </w:r>
            <w:r w:rsidR="00F825CF">
              <w:rPr>
                <w:noProof/>
                <w:webHidden/>
                <w:rtl/>
              </w:rPr>
              <w:instrText xml:space="preserve"> </w:instrText>
            </w:r>
            <w:r>
              <w:rPr>
                <w:noProof/>
                <w:webHidden/>
                <w:rtl/>
              </w:rPr>
            </w:r>
            <w:r>
              <w:rPr>
                <w:noProof/>
                <w:webHidden/>
                <w:rtl/>
              </w:rPr>
              <w:fldChar w:fldCharType="separate"/>
            </w:r>
            <w:r w:rsidR="003B5BA3">
              <w:rPr>
                <w:noProof/>
                <w:webHidden/>
                <w:rtl/>
              </w:rPr>
              <w:t>108</w:t>
            </w:r>
            <w:r>
              <w:rPr>
                <w:noProof/>
                <w:webHidden/>
                <w:rtl/>
              </w:rPr>
              <w:fldChar w:fldCharType="end"/>
            </w:r>
          </w:hyperlink>
        </w:p>
        <w:p w:rsidR="00F825CF"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602" w:history="1">
            <w:r w:rsidR="00F825CF" w:rsidRPr="00C721F0">
              <w:rPr>
                <w:rStyle w:val="Hyperlink"/>
                <w:rFonts w:hint="eastAsia"/>
                <w:noProof/>
                <w:rtl/>
              </w:rPr>
              <w:t>الفصل</w:t>
            </w:r>
            <w:r w:rsidR="00F825CF" w:rsidRPr="00C721F0">
              <w:rPr>
                <w:rStyle w:val="Hyperlink"/>
                <w:noProof/>
                <w:rtl/>
              </w:rPr>
              <w:t xml:space="preserve"> </w:t>
            </w:r>
            <w:r w:rsidR="00F825CF" w:rsidRPr="00C721F0">
              <w:rPr>
                <w:rStyle w:val="Hyperlink"/>
                <w:rFonts w:hint="eastAsia"/>
                <w:noProof/>
                <w:rtl/>
              </w:rPr>
              <w:t>التاسع</w:t>
            </w:r>
            <w:r w:rsidR="00F825CF" w:rsidRPr="00C721F0">
              <w:rPr>
                <w:rStyle w:val="Hyperlink"/>
                <w:noProof/>
                <w:rtl/>
              </w:rPr>
              <w:t xml:space="preserve">: </w:t>
            </w:r>
            <w:r w:rsidR="00F825CF" w:rsidRPr="00C721F0">
              <w:rPr>
                <w:rStyle w:val="Hyperlink"/>
                <w:rFonts w:hint="eastAsia"/>
                <w:noProof/>
                <w:rtl/>
              </w:rPr>
              <w:t>في</w:t>
            </w:r>
            <w:r w:rsidR="00F825CF" w:rsidRPr="00C721F0">
              <w:rPr>
                <w:rStyle w:val="Hyperlink"/>
                <w:noProof/>
                <w:rtl/>
              </w:rPr>
              <w:t xml:space="preserve"> </w:t>
            </w:r>
            <w:r w:rsidR="00F825CF" w:rsidRPr="00C721F0">
              <w:rPr>
                <w:rStyle w:val="Hyperlink"/>
                <w:rFonts w:hint="eastAsia"/>
                <w:noProof/>
                <w:rtl/>
              </w:rPr>
              <w:t>الشهداء</w:t>
            </w:r>
            <w:r w:rsidR="00F825CF" w:rsidRPr="00C721F0">
              <w:rPr>
                <w:rStyle w:val="Hyperlink"/>
                <w:noProof/>
                <w:rtl/>
              </w:rPr>
              <w:t xml:space="preserve"> </w:t>
            </w:r>
            <w:r w:rsidR="00F825CF" w:rsidRPr="00C721F0">
              <w:rPr>
                <w:rStyle w:val="Hyperlink"/>
                <w:rFonts w:hint="eastAsia"/>
                <w:noProof/>
                <w:rtl/>
              </w:rPr>
              <w:t>يوم</w:t>
            </w:r>
            <w:r w:rsidR="00F825CF" w:rsidRPr="00C721F0">
              <w:rPr>
                <w:rStyle w:val="Hyperlink"/>
                <w:noProof/>
                <w:rtl/>
              </w:rPr>
              <w:t xml:space="preserve"> </w:t>
            </w:r>
            <w:r w:rsidR="00F825CF" w:rsidRPr="00C721F0">
              <w:rPr>
                <w:rStyle w:val="Hyperlink"/>
                <w:rFonts w:hint="eastAsia"/>
                <w:noProof/>
                <w:rtl/>
              </w:rPr>
              <w:t>القيامة</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Toc386371602 \h</w:instrText>
            </w:r>
            <w:r w:rsidR="00F825CF">
              <w:rPr>
                <w:noProof/>
                <w:webHidden/>
                <w:rtl/>
              </w:rPr>
              <w:instrText xml:space="preserve"> </w:instrText>
            </w:r>
            <w:r>
              <w:rPr>
                <w:noProof/>
                <w:webHidden/>
                <w:rtl/>
              </w:rPr>
            </w:r>
            <w:r>
              <w:rPr>
                <w:noProof/>
                <w:webHidden/>
                <w:rtl/>
              </w:rPr>
              <w:fldChar w:fldCharType="separate"/>
            </w:r>
            <w:r w:rsidR="003B5BA3">
              <w:rPr>
                <w:noProof/>
                <w:webHidden/>
                <w:rtl/>
              </w:rPr>
              <w:t>118</w:t>
            </w:r>
            <w:r>
              <w:rPr>
                <w:noProof/>
                <w:webHidden/>
                <w:rtl/>
              </w:rPr>
              <w:fldChar w:fldCharType="end"/>
            </w:r>
          </w:hyperlink>
        </w:p>
        <w:p w:rsidR="00F825CF"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603" w:history="1">
            <w:r w:rsidR="00F825CF" w:rsidRPr="00C721F0">
              <w:rPr>
                <w:rStyle w:val="Hyperlink"/>
                <w:rFonts w:hint="eastAsia"/>
                <w:noProof/>
                <w:rtl/>
              </w:rPr>
              <w:t>الفصل</w:t>
            </w:r>
            <w:r w:rsidR="00F825CF" w:rsidRPr="00C721F0">
              <w:rPr>
                <w:rStyle w:val="Hyperlink"/>
                <w:noProof/>
                <w:rtl/>
              </w:rPr>
              <w:t xml:space="preserve"> </w:t>
            </w:r>
            <w:r w:rsidR="00F825CF" w:rsidRPr="00C721F0">
              <w:rPr>
                <w:rStyle w:val="Hyperlink"/>
                <w:rFonts w:hint="eastAsia"/>
                <w:noProof/>
                <w:rtl/>
              </w:rPr>
              <w:t>العاشر</w:t>
            </w:r>
            <w:r w:rsidR="00F825CF" w:rsidRPr="00C721F0">
              <w:rPr>
                <w:rStyle w:val="Hyperlink"/>
                <w:noProof/>
                <w:rtl/>
              </w:rPr>
              <w:t xml:space="preserve"> : </w:t>
            </w:r>
            <w:r w:rsidR="00F825CF" w:rsidRPr="00C721F0">
              <w:rPr>
                <w:rStyle w:val="Hyperlink"/>
                <w:rFonts w:hint="eastAsia"/>
                <w:noProof/>
                <w:rtl/>
              </w:rPr>
              <w:t>في</w:t>
            </w:r>
            <w:r w:rsidR="00F825CF" w:rsidRPr="00C721F0">
              <w:rPr>
                <w:rStyle w:val="Hyperlink"/>
                <w:noProof/>
                <w:rtl/>
              </w:rPr>
              <w:t xml:space="preserve"> </w:t>
            </w:r>
            <w:r w:rsidR="00F825CF" w:rsidRPr="00C721F0">
              <w:rPr>
                <w:rStyle w:val="Hyperlink"/>
                <w:rFonts w:hint="eastAsia"/>
                <w:noProof/>
                <w:rtl/>
              </w:rPr>
              <w:t>الحساب</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Toc386371603 \h</w:instrText>
            </w:r>
            <w:r w:rsidR="00F825CF">
              <w:rPr>
                <w:noProof/>
                <w:webHidden/>
                <w:rtl/>
              </w:rPr>
              <w:instrText xml:space="preserve"> </w:instrText>
            </w:r>
            <w:r>
              <w:rPr>
                <w:noProof/>
                <w:webHidden/>
                <w:rtl/>
              </w:rPr>
            </w:r>
            <w:r>
              <w:rPr>
                <w:noProof/>
                <w:webHidden/>
                <w:rtl/>
              </w:rPr>
              <w:fldChar w:fldCharType="separate"/>
            </w:r>
            <w:r w:rsidR="003B5BA3">
              <w:rPr>
                <w:noProof/>
                <w:webHidden/>
                <w:rtl/>
              </w:rPr>
              <w:t>131</w:t>
            </w:r>
            <w:r>
              <w:rPr>
                <w:noProof/>
                <w:webHidden/>
                <w:rtl/>
              </w:rPr>
              <w:fldChar w:fldCharType="end"/>
            </w:r>
          </w:hyperlink>
        </w:p>
        <w:p w:rsidR="00804AA6"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604" w:history="1">
            <w:r w:rsidR="00F825CF" w:rsidRPr="00C721F0">
              <w:rPr>
                <w:rStyle w:val="Hyperlink"/>
                <w:rFonts w:hint="eastAsia"/>
                <w:noProof/>
                <w:rtl/>
              </w:rPr>
              <w:t>الفصل</w:t>
            </w:r>
            <w:r w:rsidR="00F825CF" w:rsidRPr="00C721F0">
              <w:rPr>
                <w:rStyle w:val="Hyperlink"/>
                <w:noProof/>
                <w:rtl/>
              </w:rPr>
              <w:t xml:space="preserve"> </w:t>
            </w:r>
            <w:r w:rsidR="00F825CF" w:rsidRPr="00C721F0">
              <w:rPr>
                <w:rStyle w:val="Hyperlink"/>
                <w:rFonts w:hint="eastAsia"/>
                <w:noProof/>
                <w:rtl/>
              </w:rPr>
              <w:t>الحادي</w:t>
            </w:r>
            <w:r w:rsidR="00F825CF" w:rsidRPr="00C721F0">
              <w:rPr>
                <w:rStyle w:val="Hyperlink"/>
                <w:noProof/>
                <w:rtl/>
              </w:rPr>
              <w:t xml:space="preserve"> </w:t>
            </w:r>
            <w:r w:rsidR="00F825CF" w:rsidRPr="00C721F0">
              <w:rPr>
                <w:rStyle w:val="Hyperlink"/>
                <w:rFonts w:hint="eastAsia"/>
                <w:noProof/>
                <w:rtl/>
              </w:rPr>
              <w:t>عشر</w:t>
            </w:r>
            <w:r w:rsidR="00F825CF" w:rsidRPr="00C721F0">
              <w:rPr>
                <w:rStyle w:val="Hyperlink"/>
                <w:noProof/>
                <w:rtl/>
              </w:rPr>
              <w:t xml:space="preserve"> : </w:t>
            </w:r>
            <w:r w:rsidR="00F825CF" w:rsidRPr="00C721F0">
              <w:rPr>
                <w:rStyle w:val="Hyperlink"/>
                <w:rFonts w:hint="eastAsia"/>
                <w:noProof/>
                <w:rtl/>
              </w:rPr>
              <w:t>في</w:t>
            </w:r>
            <w:r w:rsidR="00F825CF" w:rsidRPr="00C721F0">
              <w:rPr>
                <w:rStyle w:val="Hyperlink"/>
                <w:noProof/>
                <w:rtl/>
              </w:rPr>
              <w:t xml:space="preserve"> </w:t>
            </w:r>
            <w:r w:rsidR="00F825CF" w:rsidRPr="00C721F0">
              <w:rPr>
                <w:rStyle w:val="Hyperlink"/>
                <w:rFonts w:hint="eastAsia"/>
                <w:noProof/>
                <w:rtl/>
              </w:rPr>
              <w:t>الجزاء</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Toc386371604 \h</w:instrText>
            </w:r>
            <w:r w:rsidR="00F825CF">
              <w:rPr>
                <w:noProof/>
                <w:webHidden/>
                <w:rtl/>
              </w:rPr>
              <w:instrText xml:space="preserve"> </w:instrText>
            </w:r>
            <w:r>
              <w:rPr>
                <w:noProof/>
                <w:webHidden/>
                <w:rtl/>
              </w:rPr>
            </w:r>
            <w:r>
              <w:rPr>
                <w:noProof/>
                <w:webHidden/>
                <w:rtl/>
              </w:rPr>
              <w:fldChar w:fldCharType="separate"/>
            </w:r>
            <w:r w:rsidR="003B5BA3">
              <w:rPr>
                <w:noProof/>
                <w:webHidden/>
                <w:rtl/>
              </w:rPr>
              <w:t>138</w:t>
            </w:r>
            <w:r>
              <w:rPr>
                <w:noProof/>
                <w:webHidden/>
                <w:rtl/>
              </w:rPr>
              <w:fldChar w:fldCharType="end"/>
            </w:r>
          </w:hyperlink>
        </w:p>
        <w:p w:rsidR="00804AA6" w:rsidRDefault="00804AA6" w:rsidP="00804AA6">
          <w:pPr>
            <w:pStyle w:val="libNormal"/>
            <w:rPr>
              <w:rFonts w:eastAsiaTheme="minorEastAsia"/>
              <w:noProof/>
              <w:rtl/>
              <w:lang w:bidi="fa-IR"/>
            </w:rPr>
          </w:pPr>
          <w:r>
            <w:rPr>
              <w:rFonts w:eastAsiaTheme="minorEastAsia"/>
              <w:noProof/>
              <w:rtl/>
              <w:lang w:bidi="fa-IR"/>
            </w:rPr>
            <w:br w:type="page"/>
          </w:r>
        </w:p>
        <w:p w:rsidR="00F825CF"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605" w:history="1">
            <w:r w:rsidR="00F825CF" w:rsidRPr="00C721F0">
              <w:rPr>
                <w:rStyle w:val="Hyperlink"/>
                <w:rFonts w:hint="eastAsia"/>
                <w:noProof/>
                <w:rtl/>
              </w:rPr>
              <w:t>الفصل</w:t>
            </w:r>
            <w:r w:rsidR="00F825CF" w:rsidRPr="00C721F0">
              <w:rPr>
                <w:rStyle w:val="Hyperlink"/>
                <w:noProof/>
                <w:rtl/>
              </w:rPr>
              <w:t xml:space="preserve"> </w:t>
            </w:r>
            <w:r w:rsidR="00F825CF" w:rsidRPr="00C721F0">
              <w:rPr>
                <w:rStyle w:val="Hyperlink"/>
                <w:rFonts w:hint="eastAsia"/>
                <w:noProof/>
                <w:rtl/>
              </w:rPr>
              <w:t>الثاني</w:t>
            </w:r>
            <w:r w:rsidR="00F825CF" w:rsidRPr="00C721F0">
              <w:rPr>
                <w:rStyle w:val="Hyperlink"/>
                <w:noProof/>
                <w:rtl/>
              </w:rPr>
              <w:t xml:space="preserve"> </w:t>
            </w:r>
            <w:r w:rsidR="00F825CF" w:rsidRPr="00C721F0">
              <w:rPr>
                <w:rStyle w:val="Hyperlink"/>
                <w:rFonts w:hint="eastAsia"/>
                <w:noProof/>
                <w:rtl/>
              </w:rPr>
              <w:t>عشر</w:t>
            </w:r>
            <w:r w:rsidR="00F825CF" w:rsidRPr="00C721F0">
              <w:rPr>
                <w:rStyle w:val="Hyperlink"/>
                <w:noProof/>
                <w:rtl/>
              </w:rPr>
              <w:t xml:space="preserve">: </w:t>
            </w:r>
            <w:r w:rsidR="00F825CF" w:rsidRPr="00C721F0">
              <w:rPr>
                <w:rStyle w:val="Hyperlink"/>
                <w:rFonts w:hint="eastAsia"/>
                <w:noProof/>
                <w:rtl/>
              </w:rPr>
              <w:t>في</w:t>
            </w:r>
            <w:r w:rsidR="00F825CF" w:rsidRPr="00C721F0">
              <w:rPr>
                <w:rStyle w:val="Hyperlink"/>
                <w:noProof/>
                <w:rtl/>
              </w:rPr>
              <w:t xml:space="preserve"> </w:t>
            </w:r>
            <w:r w:rsidR="00F825CF" w:rsidRPr="00C721F0">
              <w:rPr>
                <w:rStyle w:val="Hyperlink"/>
                <w:rFonts w:hint="eastAsia"/>
                <w:noProof/>
                <w:rtl/>
              </w:rPr>
              <w:t>الشفاعة</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Toc386371605 \h</w:instrText>
            </w:r>
            <w:r w:rsidR="00F825CF">
              <w:rPr>
                <w:noProof/>
                <w:webHidden/>
                <w:rtl/>
              </w:rPr>
              <w:instrText xml:space="preserve"> </w:instrText>
            </w:r>
            <w:r>
              <w:rPr>
                <w:noProof/>
                <w:webHidden/>
                <w:rtl/>
              </w:rPr>
            </w:r>
            <w:r>
              <w:rPr>
                <w:noProof/>
                <w:webHidden/>
                <w:rtl/>
              </w:rPr>
              <w:fldChar w:fldCharType="separate"/>
            </w:r>
            <w:r w:rsidR="003B5BA3">
              <w:rPr>
                <w:noProof/>
                <w:webHidden/>
                <w:rtl/>
              </w:rPr>
              <w:t>144</w:t>
            </w:r>
            <w:r>
              <w:rPr>
                <w:noProof/>
                <w:webHidden/>
                <w:rtl/>
              </w:rPr>
              <w:fldChar w:fldCharType="end"/>
            </w:r>
          </w:hyperlink>
        </w:p>
        <w:p w:rsidR="00F825CF"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606" w:history="1">
            <w:r w:rsidR="00F825CF" w:rsidRPr="00C721F0">
              <w:rPr>
                <w:rStyle w:val="Hyperlink"/>
                <w:rFonts w:hint="eastAsia"/>
                <w:noProof/>
                <w:rtl/>
              </w:rPr>
              <w:t>القول</w:t>
            </w:r>
            <w:r w:rsidR="00F825CF" w:rsidRPr="00C721F0">
              <w:rPr>
                <w:rStyle w:val="Hyperlink"/>
                <w:noProof/>
                <w:rtl/>
              </w:rPr>
              <w:t xml:space="preserve"> </w:t>
            </w:r>
            <w:r w:rsidR="00F825CF" w:rsidRPr="00C721F0">
              <w:rPr>
                <w:rStyle w:val="Hyperlink"/>
                <w:rFonts w:hint="eastAsia"/>
                <w:noProof/>
                <w:rtl/>
              </w:rPr>
              <w:t>في</w:t>
            </w:r>
            <w:r w:rsidR="00F825CF" w:rsidRPr="00C721F0">
              <w:rPr>
                <w:rStyle w:val="Hyperlink"/>
                <w:noProof/>
                <w:rtl/>
              </w:rPr>
              <w:t xml:space="preserve"> </w:t>
            </w:r>
            <w:r w:rsidR="00F825CF" w:rsidRPr="00C721F0">
              <w:rPr>
                <w:rStyle w:val="Hyperlink"/>
                <w:rFonts w:hint="eastAsia"/>
                <w:noProof/>
                <w:rtl/>
              </w:rPr>
              <w:t>أقسام</w:t>
            </w:r>
            <w:r w:rsidR="00F825CF" w:rsidRPr="00C721F0">
              <w:rPr>
                <w:rStyle w:val="Hyperlink"/>
                <w:noProof/>
                <w:rtl/>
              </w:rPr>
              <w:t xml:space="preserve"> </w:t>
            </w:r>
            <w:r w:rsidR="00F825CF" w:rsidRPr="00C721F0">
              <w:rPr>
                <w:rStyle w:val="Hyperlink"/>
                <w:rFonts w:hint="eastAsia"/>
                <w:noProof/>
                <w:rtl/>
              </w:rPr>
              <w:t>الشافعين</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Toc386371606 \h</w:instrText>
            </w:r>
            <w:r w:rsidR="00F825CF">
              <w:rPr>
                <w:noProof/>
                <w:webHidden/>
                <w:rtl/>
              </w:rPr>
              <w:instrText xml:space="preserve"> </w:instrText>
            </w:r>
            <w:r>
              <w:rPr>
                <w:noProof/>
                <w:webHidden/>
                <w:rtl/>
              </w:rPr>
            </w:r>
            <w:r>
              <w:rPr>
                <w:noProof/>
                <w:webHidden/>
                <w:rtl/>
              </w:rPr>
              <w:fldChar w:fldCharType="separate"/>
            </w:r>
            <w:r w:rsidR="003B5BA3">
              <w:rPr>
                <w:noProof/>
                <w:webHidden/>
                <w:rtl/>
              </w:rPr>
              <w:t>153</w:t>
            </w:r>
            <w:r>
              <w:rPr>
                <w:noProof/>
                <w:webHidden/>
                <w:rtl/>
              </w:rPr>
              <w:fldChar w:fldCharType="end"/>
            </w:r>
          </w:hyperlink>
        </w:p>
        <w:p w:rsidR="00F825CF"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607" w:history="1">
            <w:r w:rsidR="00F825CF" w:rsidRPr="00C721F0">
              <w:rPr>
                <w:rStyle w:val="Hyperlink"/>
                <w:rFonts w:hint="eastAsia"/>
                <w:noProof/>
                <w:rtl/>
              </w:rPr>
              <w:t>الفصل</w:t>
            </w:r>
            <w:r w:rsidR="00F825CF" w:rsidRPr="00C721F0">
              <w:rPr>
                <w:rStyle w:val="Hyperlink"/>
                <w:noProof/>
                <w:rtl/>
              </w:rPr>
              <w:t xml:space="preserve"> </w:t>
            </w:r>
            <w:r w:rsidR="00F825CF" w:rsidRPr="00C721F0">
              <w:rPr>
                <w:rStyle w:val="Hyperlink"/>
                <w:rFonts w:hint="eastAsia"/>
                <w:noProof/>
                <w:rtl/>
              </w:rPr>
              <w:t>الثالث</w:t>
            </w:r>
            <w:r w:rsidR="00F825CF" w:rsidRPr="00C721F0">
              <w:rPr>
                <w:rStyle w:val="Hyperlink"/>
                <w:noProof/>
                <w:rtl/>
              </w:rPr>
              <w:t xml:space="preserve"> </w:t>
            </w:r>
            <w:r w:rsidR="00F825CF" w:rsidRPr="00C721F0">
              <w:rPr>
                <w:rStyle w:val="Hyperlink"/>
                <w:rFonts w:hint="eastAsia"/>
                <w:noProof/>
                <w:rtl/>
              </w:rPr>
              <w:t>عشر</w:t>
            </w:r>
            <w:r w:rsidR="00F825CF" w:rsidRPr="00C721F0">
              <w:rPr>
                <w:rStyle w:val="Hyperlink"/>
                <w:noProof/>
                <w:rtl/>
              </w:rPr>
              <w:t xml:space="preserve">: </w:t>
            </w:r>
            <w:r w:rsidR="00F825CF" w:rsidRPr="00C721F0">
              <w:rPr>
                <w:rStyle w:val="Hyperlink"/>
                <w:rFonts w:hint="eastAsia"/>
                <w:noProof/>
                <w:rtl/>
              </w:rPr>
              <w:t>في</w:t>
            </w:r>
            <w:r w:rsidR="00F825CF" w:rsidRPr="00C721F0">
              <w:rPr>
                <w:rStyle w:val="Hyperlink"/>
                <w:noProof/>
                <w:rtl/>
              </w:rPr>
              <w:t xml:space="preserve"> </w:t>
            </w:r>
            <w:r w:rsidR="00F825CF" w:rsidRPr="00C721F0">
              <w:rPr>
                <w:rStyle w:val="Hyperlink"/>
                <w:rFonts w:hint="eastAsia"/>
                <w:noProof/>
                <w:rtl/>
              </w:rPr>
              <w:t>الأعراف</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Toc386371607 \h</w:instrText>
            </w:r>
            <w:r w:rsidR="00F825CF">
              <w:rPr>
                <w:noProof/>
                <w:webHidden/>
                <w:rtl/>
              </w:rPr>
              <w:instrText xml:space="preserve"> </w:instrText>
            </w:r>
            <w:r>
              <w:rPr>
                <w:noProof/>
                <w:webHidden/>
                <w:rtl/>
              </w:rPr>
            </w:r>
            <w:r>
              <w:rPr>
                <w:noProof/>
                <w:webHidden/>
                <w:rtl/>
              </w:rPr>
              <w:fldChar w:fldCharType="separate"/>
            </w:r>
            <w:r w:rsidR="003B5BA3">
              <w:rPr>
                <w:noProof/>
                <w:webHidden/>
                <w:rtl/>
              </w:rPr>
              <w:t>158</w:t>
            </w:r>
            <w:r>
              <w:rPr>
                <w:noProof/>
                <w:webHidden/>
                <w:rtl/>
              </w:rPr>
              <w:fldChar w:fldCharType="end"/>
            </w:r>
          </w:hyperlink>
        </w:p>
        <w:p w:rsidR="00F825CF"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608" w:history="1">
            <w:r w:rsidR="00F825CF" w:rsidRPr="00C721F0">
              <w:rPr>
                <w:rStyle w:val="Hyperlink"/>
                <w:rFonts w:hint="eastAsia"/>
                <w:noProof/>
                <w:rtl/>
              </w:rPr>
              <w:t>الفصل</w:t>
            </w:r>
            <w:r w:rsidR="00F825CF" w:rsidRPr="00C721F0">
              <w:rPr>
                <w:rStyle w:val="Hyperlink"/>
                <w:noProof/>
                <w:rtl/>
              </w:rPr>
              <w:t xml:space="preserve"> </w:t>
            </w:r>
            <w:r w:rsidR="00F825CF" w:rsidRPr="00C721F0">
              <w:rPr>
                <w:rStyle w:val="Hyperlink"/>
                <w:rFonts w:hint="eastAsia"/>
                <w:noProof/>
                <w:rtl/>
              </w:rPr>
              <w:t>الرابع</w:t>
            </w:r>
            <w:r w:rsidR="00F825CF" w:rsidRPr="00C721F0">
              <w:rPr>
                <w:rStyle w:val="Hyperlink"/>
                <w:noProof/>
                <w:rtl/>
              </w:rPr>
              <w:t xml:space="preserve"> </w:t>
            </w:r>
            <w:r w:rsidR="00F825CF" w:rsidRPr="00C721F0">
              <w:rPr>
                <w:rStyle w:val="Hyperlink"/>
                <w:rFonts w:hint="eastAsia"/>
                <w:noProof/>
                <w:rtl/>
              </w:rPr>
              <w:t>عشر</w:t>
            </w:r>
            <w:r w:rsidR="00F825CF" w:rsidRPr="00C721F0">
              <w:rPr>
                <w:rStyle w:val="Hyperlink"/>
                <w:noProof/>
                <w:rtl/>
              </w:rPr>
              <w:t xml:space="preserve">: </w:t>
            </w:r>
            <w:r w:rsidR="00F825CF" w:rsidRPr="00C721F0">
              <w:rPr>
                <w:rStyle w:val="Hyperlink"/>
                <w:rFonts w:hint="eastAsia"/>
                <w:noProof/>
                <w:rtl/>
              </w:rPr>
              <w:t>في</w:t>
            </w:r>
            <w:r w:rsidR="00F825CF" w:rsidRPr="00C721F0">
              <w:rPr>
                <w:rStyle w:val="Hyperlink"/>
                <w:noProof/>
                <w:rtl/>
              </w:rPr>
              <w:t xml:space="preserve"> </w:t>
            </w:r>
            <w:r w:rsidR="00F825CF" w:rsidRPr="00C721F0">
              <w:rPr>
                <w:rStyle w:val="Hyperlink"/>
                <w:rFonts w:hint="eastAsia"/>
                <w:noProof/>
                <w:rtl/>
              </w:rPr>
              <w:t>الجنّة</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Toc386371608 \h</w:instrText>
            </w:r>
            <w:r w:rsidR="00F825CF">
              <w:rPr>
                <w:noProof/>
                <w:webHidden/>
                <w:rtl/>
              </w:rPr>
              <w:instrText xml:space="preserve"> </w:instrText>
            </w:r>
            <w:r>
              <w:rPr>
                <w:noProof/>
                <w:webHidden/>
                <w:rtl/>
              </w:rPr>
            </w:r>
            <w:r>
              <w:rPr>
                <w:noProof/>
                <w:webHidden/>
                <w:rtl/>
              </w:rPr>
              <w:fldChar w:fldCharType="separate"/>
            </w:r>
            <w:r w:rsidR="003B5BA3">
              <w:rPr>
                <w:noProof/>
                <w:webHidden/>
                <w:rtl/>
              </w:rPr>
              <w:t>166</w:t>
            </w:r>
            <w:r>
              <w:rPr>
                <w:noProof/>
                <w:webHidden/>
                <w:rtl/>
              </w:rPr>
              <w:fldChar w:fldCharType="end"/>
            </w:r>
          </w:hyperlink>
        </w:p>
        <w:p w:rsidR="00F825CF"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609" w:history="1">
            <w:r w:rsidR="00F825CF" w:rsidRPr="00C721F0">
              <w:rPr>
                <w:rStyle w:val="Hyperlink"/>
                <w:rFonts w:hint="eastAsia"/>
                <w:noProof/>
                <w:rtl/>
              </w:rPr>
              <w:t>الفصل</w:t>
            </w:r>
            <w:r w:rsidR="00F825CF" w:rsidRPr="00C721F0">
              <w:rPr>
                <w:rStyle w:val="Hyperlink"/>
                <w:noProof/>
                <w:rtl/>
              </w:rPr>
              <w:t xml:space="preserve"> </w:t>
            </w:r>
            <w:r w:rsidR="00F825CF" w:rsidRPr="00C721F0">
              <w:rPr>
                <w:rStyle w:val="Hyperlink"/>
                <w:rFonts w:hint="eastAsia"/>
                <w:noProof/>
                <w:rtl/>
              </w:rPr>
              <w:t>الخامس</w:t>
            </w:r>
            <w:r w:rsidR="00F825CF" w:rsidRPr="00C721F0">
              <w:rPr>
                <w:rStyle w:val="Hyperlink"/>
                <w:noProof/>
                <w:rtl/>
              </w:rPr>
              <w:t xml:space="preserve"> </w:t>
            </w:r>
            <w:r w:rsidR="00F825CF" w:rsidRPr="00C721F0">
              <w:rPr>
                <w:rStyle w:val="Hyperlink"/>
                <w:rFonts w:hint="eastAsia"/>
                <w:noProof/>
                <w:rtl/>
              </w:rPr>
              <w:t>عشر</w:t>
            </w:r>
            <w:r w:rsidR="00F825CF" w:rsidRPr="00C721F0">
              <w:rPr>
                <w:rStyle w:val="Hyperlink"/>
                <w:noProof/>
                <w:rtl/>
              </w:rPr>
              <w:t xml:space="preserve">: </w:t>
            </w:r>
            <w:r w:rsidR="00F825CF" w:rsidRPr="00C721F0">
              <w:rPr>
                <w:rStyle w:val="Hyperlink"/>
                <w:rFonts w:hint="eastAsia"/>
                <w:noProof/>
                <w:rtl/>
              </w:rPr>
              <w:t>في</w:t>
            </w:r>
            <w:r w:rsidR="00F825CF" w:rsidRPr="00C721F0">
              <w:rPr>
                <w:rStyle w:val="Hyperlink"/>
                <w:noProof/>
                <w:rtl/>
              </w:rPr>
              <w:t xml:space="preserve"> </w:t>
            </w:r>
            <w:r w:rsidR="00F825CF" w:rsidRPr="00C721F0">
              <w:rPr>
                <w:rStyle w:val="Hyperlink"/>
                <w:rFonts w:hint="eastAsia"/>
                <w:noProof/>
                <w:rtl/>
              </w:rPr>
              <w:t>النار</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Toc386371609 \h</w:instrText>
            </w:r>
            <w:r w:rsidR="00F825CF">
              <w:rPr>
                <w:noProof/>
                <w:webHidden/>
                <w:rtl/>
              </w:rPr>
              <w:instrText xml:space="preserve"> </w:instrText>
            </w:r>
            <w:r>
              <w:rPr>
                <w:noProof/>
                <w:webHidden/>
                <w:rtl/>
              </w:rPr>
            </w:r>
            <w:r>
              <w:rPr>
                <w:noProof/>
                <w:webHidden/>
                <w:rtl/>
              </w:rPr>
              <w:fldChar w:fldCharType="separate"/>
            </w:r>
            <w:r w:rsidR="003B5BA3">
              <w:rPr>
                <w:noProof/>
                <w:webHidden/>
                <w:rtl/>
              </w:rPr>
              <w:t>173</w:t>
            </w:r>
            <w:r>
              <w:rPr>
                <w:noProof/>
                <w:webHidden/>
                <w:rtl/>
              </w:rPr>
              <w:fldChar w:fldCharType="end"/>
            </w:r>
          </w:hyperlink>
        </w:p>
        <w:p w:rsidR="00F825CF"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610" w:history="1">
            <w:r w:rsidR="00F825CF" w:rsidRPr="00C721F0">
              <w:rPr>
                <w:rStyle w:val="Hyperlink"/>
                <w:rFonts w:hint="eastAsia"/>
                <w:noProof/>
                <w:rtl/>
              </w:rPr>
              <w:t>الفصل</w:t>
            </w:r>
            <w:r w:rsidR="00F825CF" w:rsidRPr="00C721F0">
              <w:rPr>
                <w:rStyle w:val="Hyperlink"/>
                <w:noProof/>
                <w:rtl/>
              </w:rPr>
              <w:t xml:space="preserve"> </w:t>
            </w:r>
            <w:r w:rsidR="00F825CF" w:rsidRPr="00C721F0">
              <w:rPr>
                <w:rStyle w:val="Hyperlink"/>
                <w:rFonts w:hint="eastAsia"/>
                <w:noProof/>
                <w:rtl/>
              </w:rPr>
              <w:t>السادس</w:t>
            </w:r>
            <w:r w:rsidR="00F825CF" w:rsidRPr="00C721F0">
              <w:rPr>
                <w:rStyle w:val="Hyperlink"/>
                <w:noProof/>
                <w:rtl/>
              </w:rPr>
              <w:t xml:space="preserve"> </w:t>
            </w:r>
            <w:r w:rsidR="00F825CF" w:rsidRPr="00C721F0">
              <w:rPr>
                <w:rStyle w:val="Hyperlink"/>
                <w:rFonts w:hint="eastAsia"/>
                <w:noProof/>
                <w:rtl/>
              </w:rPr>
              <w:t>عشر</w:t>
            </w:r>
            <w:r w:rsidR="00F825CF" w:rsidRPr="00C721F0">
              <w:rPr>
                <w:rStyle w:val="Hyperlink"/>
                <w:noProof/>
                <w:rtl/>
              </w:rPr>
              <w:t xml:space="preserve">: </w:t>
            </w:r>
            <w:r w:rsidR="00F825CF" w:rsidRPr="00C721F0">
              <w:rPr>
                <w:rStyle w:val="Hyperlink"/>
                <w:rFonts w:hint="eastAsia"/>
                <w:noProof/>
                <w:rtl/>
              </w:rPr>
              <w:t>في</w:t>
            </w:r>
            <w:r w:rsidR="00F825CF" w:rsidRPr="00C721F0">
              <w:rPr>
                <w:rStyle w:val="Hyperlink"/>
                <w:noProof/>
                <w:rtl/>
              </w:rPr>
              <w:t xml:space="preserve"> </w:t>
            </w:r>
            <w:r w:rsidR="00F825CF" w:rsidRPr="00C721F0">
              <w:rPr>
                <w:rStyle w:val="Hyperlink"/>
                <w:rFonts w:hint="eastAsia"/>
                <w:noProof/>
                <w:rtl/>
              </w:rPr>
              <w:t>عموم</w:t>
            </w:r>
            <w:r w:rsidR="00F825CF" w:rsidRPr="00C721F0">
              <w:rPr>
                <w:rStyle w:val="Hyperlink"/>
                <w:noProof/>
                <w:rtl/>
              </w:rPr>
              <w:t xml:space="preserve"> </w:t>
            </w:r>
            <w:r w:rsidR="00F825CF" w:rsidRPr="00C721F0">
              <w:rPr>
                <w:rStyle w:val="Hyperlink"/>
                <w:rFonts w:hint="eastAsia"/>
                <w:noProof/>
                <w:rtl/>
              </w:rPr>
              <w:t>المعاد</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Toc386371610 \h</w:instrText>
            </w:r>
            <w:r w:rsidR="00F825CF">
              <w:rPr>
                <w:noProof/>
                <w:webHidden/>
                <w:rtl/>
              </w:rPr>
              <w:instrText xml:space="preserve"> </w:instrText>
            </w:r>
            <w:r>
              <w:rPr>
                <w:noProof/>
                <w:webHidden/>
                <w:rtl/>
              </w:rPr>
            </w:r>
            <w:r>
              <w:rPr>
                <w:noProof/>
                <w:webHidden/>
                <w:rtl/>
              </w:rPr>
              <w:fldChar w:fldCharType="separate"/>
            </w:r>
            <w:r w:rsidR="003B5BA3">
              <w:rPr>
                <w:noProof/>
                <w:webHidden/>
                <w:rtl/>
              </w:rPr>
              <w:t>177</w:t>
            </w:r>
            <w:r>
              <w:rPr>
                <w:noProof/>
                <w:webHidden/>
                <w:rtl/>
              </w:rPr>
              <w:fldChar w:fldCharType="end"/>
            </w:r>
          </w:hyperlink>
        </w:p>
        <w:p w:rsidR="00F825CF"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611" w:history="1">
            <w:r w:rsidR="00F825CF" w:rsidRPr="00C721F0">
              <w:rPr>
                <w:rStyle w:val="Hyperlink"/>
                <w:rFonts w:hint="eastAsia"/>
                <w:noProof/>
                <w:rtl/>
              </w:rPr>
              <w:t>خاتمة</w:t>
            </w:r>
            <w:r w:rsidR="00F825CF" w:rsidRPr="00C721F0">
              <w:rPr>
                <w:rStyle w:val="Hyperlink"/>
                <w:noProof/>
                <w:rtl/>
              </w:rPr>
              <w:t xml:space="preserve"> :</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Toc386371611 \h</w:instrText>
            </w:r>
            <w:r w:rsidR="00F825CF">
              <w:rPr>
                <w:noProof/>
                <w:webHidden/>
                <w:rtl/>
              </w:rPr>
              <w:instrText xml:space="preserve"> </w:instrText>
            </w:r>
            <w:r>
              <w:rPr>
                <w:noProof/>
                <w:webHidden/>
                <w:rtl/>
              </w:rPr>
            </w:r>
            <w:r>
              <w:rPr>
                <w:noProof/>
                <w:webHidden/>
                <w:rtl/>
              </w:rPr>
              <w:fldChar w:fldCharType="separate"/>
            </w:r>
            <w:r w:rsidR="003B5BA3">
              <w:rPr>
                <w:noProof/>
                <w:webHidden/>
                <w:rtl/>
              </w:rPr>
              <w:t>183</w:t>
            </w:r>
            <w:r>
              <w:rPr>
                <w:noProof/>
                <w:webHidden/>
                <w:rtl/>
              </w:rPr>
              <w:fldChar w:fldCharType="end"/>
            </w:r>
          </w:hyperlink>
        </w:p>
        <w:p w:rsidR="00F825CF"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612" w:history="1">
            <w:r w:rsidR="00F825CF" w:rsidRPr="00C721F0">
              <w:rPr>
                <w:rStyle w:val="Hyperlink"/>
                <w:rFonts w:hint="eastAsia"/>
                <w:noProof/>
                <w:rtl/>
              </w:rPr>
              <w:t>رسالة</w:t>
            </w:r>
            <w:r w:rsidR="00F825CF" w:rsidRPr="00C721F0">
              <w:rPr>
                <w:rStyle w:val="Hyperlink"/>
                <w:noProof/>
                <w:rtl/>
              </w:rPr>
              <w:t xml:space="preserve"> </w:t>
            </w:r>
            <w:r w:rsidR="00F825CF" w:rsidRPr="00C721F0">
              <w:rPr>
                <w:rStyle w:val="Hyperlink"/>
                <w:rFonts w:hint="eastAsia"/>
                <w:noProof/>
                <w:rtl/>
              </w:rPr>
              <w:t>الولاية</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Toc386371612 \h</w:instrText>
            </w:r>
            <w:r w:rsidR="00F825CF">
              <w:rPr>
                <w:noProof/>
                <w:webHidden/>
                <w:rtl/>
              </w:rPr>
              <w:instrText xml:space="preserve"> </w:instrText>
            </w:r>
            <w:r>
              <w:rPr>
                <w:noProof/>
                <w:webHidden/>
                <w:rtl/>
              </w:rPr>
            </w:r>
            <w:r>
              <w:rPr>
                <w:noProof/>
                <w:webHidden/>
                <w:rtl/>
              </w:rPr>
              <w:fldChar w:fldCharType="separate"/>
            </w:r>
            <w:r w:rsidR="003B5BA3">
              <w:rPr>
                <w:noProof/>
                <w:webHidden/>
                <w:rtl/>
              </w:rPr>
              <w:t>183</w:t>
            </w:r>
            <w:r>
              <w:rPr>
                <w:noProof/>
                <w:webHidden/>
                <w:rtl/>
              </w:rPr>
              <w:fldChar w:fldCharType="end"/>
            </w:r>
          </w:hyperlink>
        </w:p>
        <w:p w:rsidR="00F825CF"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613" w:history="1">
            <w:r w:rsidR="00F825CF" w:rsidRPr="00C721F0">
              <w:rPr>
                <w:rStyle w:val="Hyperlink"/>
                <w:rFonts w:hint="eastAsia"/>
                <w:noProof/>
                <w:rtl/>
              </w:rPr>
              <w:t>تمهيد</w:t>
            </w:r>
            <w:r w:rsidR="00F825CF" w:rsidRPr="00C721F0">
              <w:rPr>
                <w:rStyle w:val="Hyperlink"/>
                <w:noProof/>
                <w:rtl/>
              </w:rPr>
              <w:t xml:space="preserve"> :</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Toc386371613 \h</w:instrText>
            </w:r>
            <w:r w:rsidR="00F825CF">
              <w:rPr>
                <w:noProof/>
                <w:webHidden/>
                <w:rtl/>
              </w:rPr>
              <w:instrText xml:space="preserve"> </w:instrText>
            </w:r>
            <w:r>
              <w:rPr>
                <w:noProof/>
                <w:webHidden/>
                <w:rtl/>
              </w:rPr>
            </w:r>
            <w:r>
              <w:rPr>
                <w:noProof/>
                <w:webHidden/>
                <w:rtl/>
              </w:rPr>
              <w:fldChar w:fldCharType="separate"/>
            </w:r>
            <w:r w:rsidR="003B5BA3">
              <w:rPr>
                <w:noProof/>
                <w:webHidden/>
                <w:rtl/>
              </w:rPr>
              <w:t>184</w:t>
            </w:r>
            <w:r>
              <w:rPr>
                <w:noProof/>
                <w:webHidden/>
                <w:rtl/>
              </w:rPr>
              <w:fldChar w:fldCharType="end"/>
            </w:r>
          </w:hyperlink>
        </w:p>
        <w:p w:rsidR="00F825CF"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614" w:history="1">
            <w:r w:rsidR="00F825CF" w:rsidRPr="00C721F0">
              <w:rPr>
                <w:rStyle w:val="Hyperlink"/>
                <w:rFonts w:hint="eastAsia"/>
                <w:noProof/>
                <w:rtl/>
              </w:rPr>
              <w:t>الفصل</w:t>
            </w:r>
            <w:r w:rsidR="00F825CF" w:rsidRPr="00C721F0">
              <w:rPr>
                <w:rStyle w:val="Hyperlink"/>
                <w:noProof/>
                <w:rtl/>
              </w:rPr>
              <w:t xml:space="preserve"> </w:t>
            </w:r>
            <w:r w:rsidR="00F825CF" w:rsidRPr="00C721F0">
              <w:rPr>
                <w:rStyle w:val="Hyperlink"/>
                <w:rFonts w:hint="eastAsia"/>
                <w:noProof/>
                <w:rtl/>
              </w:rPr>
              <w:t>الأوّل</w:t>
            </w:r>
            <w:r w:rsidR="00F825CF" w:rsidRPr="00C721F0">
              <w:rPr>
                <w:rStyle w:val="Hyperlink"/>
                <w:noProof/>
                <w:rtl/>
              </w:rPr>
              <w:t xml:space="preserve"> : </w:t>
            </w:r>
            <w:r w:rsidR="00F825CF" w:rsidRPr="00C721F0">
              <w:rPr>
                <w:rStyle w:val="Hyperlink"/>
                <w:rFonts w:hint="eastAsia"/>
                <w:noProof/>
                <w:rtl/>
              </w:rPr>
              <w:t>في</w:t>
            </w:r>
            <w:r w:rsidR="00F825CF" w:rsidRPr="00C721F0">
              <w:rPr>
                <w:rStyle w:val="Hyperlink"/>
                <w:noProof/>
                <w:rtl/>
              </w:rPr>
              <w:t xml:space="preserve"> </w:t>
            </w:r>
            <w:r w:rsidR="00F825CF" w:rsidRPr="00C721F0">
              <w:rPr>
                <w:rStyle w:val="Hyperlink"/>
                <w:rFonts w:hint="eastAsia"/>
                <w:noProof/>
                <w:rtl/>
              </w:rPr>
              <w:t>أنّ</w:t>
            </w:r>
            <w:r w:rsidR="00F825CF" w:rsidRPr="00C721F0">
              <w:rPr>
                <w:rStyle w:val="Hyperlink"/>
                <w:noProof/>
                <w:rtl/>
              </w:rPr>
              <w:t xml:space="preserve"> </w:t>
            </w:r>
            <w:r w:rsidR="00F825CF" w:rsidRPr="00C721F0">
              <w:rPr>
                <w:rStyle w:val="Hyperlink"/>
                <w:rFonts w:hint="eastAsia"/>
                <w:noProof/>
                <w:rtl/>
              </w:rPr>
              <w:t>لظاهر</w:t>
            </w:r>
            <w:r w:rsidR="00F825CF" w:rsidRPr="00C721F0">
              <w:rPr>
                <w:rStyle w:val="Hyperlink"/>
                <w:noProof/>
                <w:rtl/>
              </w:rPr>
              <w:t xml:space="preserve"> </w:t>
            </w:r>
            <w:r w:rsidR="00F825CF" w:rsidRPr="00C721F0">
              <w:rPr>
                <w:rStyle w:val="Hyperlink"/>
                <w:rFonts w:hint="eastAsia"/>
                <w:noProof/>
                <w:rtl/>
              </w:rPr>
              <w:t>هذا</w:t>
            </w:r>
            <w:r w:rsidR="00F825CF" w:rsidRPr="00C721F0">
              <w:rPr>
                <w:rStyle w:val="Hyperlink"/>
                <w:noProof/>
                <w:rtl/>
              </w:rPr>
              <w:t xml:space="preserve"> </w:t>
            </w:r>
            <w:r w:rsidR="00F825CF" w:rsidRPr="00C721F0">
              <w:rPr>
                <w:rStyle w:val="Hyperlink"/>
                <w:rFonts w:hint="eastAsia"/>
                <w:noProof/>
                <w:rtl/>
              </w:rPr>
              <w:t>الدين</w:t>
            </w:r>
            <w:r w:rsidR="00F825CF" w:rsidRPr="00C721F0">
              <w:rPr>
                <w:rStyle w:val="Hyperlink"/>
                <w:noProof/>
                <w:rtl/>
              </w:rPr>
              <w:t xml:space="preserve"> </w:t>
            </w:r>
            <w:r w:rsidR="00F825CF" w:rsidRPr="00C721F0">
              <w:rPr>
                <w:rStyle w:val="Hyperlink"/>
                <w:rFonts w:hint="eastAsia"/>
                <w:noProof/>
                <w:rtl/>
              </w:rPr>
              <w:t>باطناً</w:t>
            </w:r>
            <w:r w:rsidR="00F825CF" w:rsidRPr="00C721F0">
              <w:rPr>
                <w:rStyle w:val="Hyperlink"/>
                <w:noProof/>
                <w:rtl/>
              </w:rPr>
              <w:t xml:space="preserve"> </w:t>
            </w:r>
            <w:r w:rsidR="00F825CF" w:rsidRPr="00C721F0">
              <w:rPr>
                <w:rStyle w:val="Hyperlink"/>
                <w:rFonts w:hint="eastAsia"/>
                <w:noProof/>
                <w:rtl/>
              </w:rPr>
              <w:t>،</w:t>
            </w:r>
            <w:r w:rsidR="00F825CF" w:rsidRPr="00C721F0">
              <w:rPr>
                <w:rStyle w:val="Hyperlink"/>
                <w:noProof/>
                <w:rtl/>
              </w:rPr>
              <w:t xml:space="preserve"> </w:t>
            </w:r>
            <w:r w:rsidR="00F825CF" w:rsidRPr="00C721F0">
              <w:rPr>
                <w:rStyle w:val="Hyperlink"/>
                <w:rFonts w:hint="eastAsia"/>
                <w:noProof/>
                <w:rtl/>
              </w:rPr>
              <w:t>ولصورته</w:t>
            </w:r>
            <w:r w:rsidR="00F825CF" w:rsidRPr="00C721F0">
              <w:rPr>
                <w:rStyle w:val="Hyperlink"/>
                <w:noProof/>
                <w:rtl/>
              </w:rPr>
              <w:t xml:space="preserve"> </w:t>
            </w:r>
            <w:r w:rsidR="00F825CF" w:rsidRPr="00C721F0">
              <w:rPr>
                <w:rStyle w:val="Hyperlink"/>
                <w:rFonts w:hint="eastAsia"/>
                <w:noProof/>
                <w:rtl/>
              </w:rPr>
              <w:t>الحقّة</w:t>
            </w:r>
            <w:r w:rsidR="00F825CF" w:rsidRPr="00C721F0">
              <w:rPr>
                <w:rStyle w:val="Hyperlink"/>
                <w:noProof/>
                <w:rtl/>
              </w:rPr>
              <w:t xml:space="preserve"> </w:t>
            </w:r>
            <w:r w:rsidR="00F825CF" w:rsidRPr="00C721F0">
              <w:rPr>
                <w:rStyle w:val="Hyperlink"/>
                <w:rFonts w:hint="eastAsia"/>
                <w:noProof/>
                <w:rtl/>
              </w:rPr>
              <w:t>حقائق</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Toc386371614 \h</w:instrText>
            </w:r>
            <w:r w:rsidR="00F825CF">
              <w:rPr>
                <w:noProof/>
                <w:webHidden/>
                <w:rtl/>
              </w:rPr>
              <w:instrText xml:space="preserve"> </w:instrText>
            </w:r>
            <w:r>
              <w:rPr>
                <w:noProof/>
                <w:webHidden/>
                <w:rtl/>
              </w:rPr>
            </w:r>
            <w:r>
              <w:rPr>
                <w:noProof/>
                <w:webHidden/>
                <w:rtl/>
              </w:rPr>
              <w:fldChar w:fldCharType="separate"/>
            </w:r>
            <w:r w:rsidR="003B5BA3">
              <w:rPr>
                <w:noProof/>
                <w:webHidden/>
                <w:rtl/>
              </w:rPr>
              <w:t>184</w:t>
            </w:r>
            <w:r>
              <w:rPr>
                <w:noProof/>
                <w:webHidden/>
                <w:rtl/>
              </w:rPr>
              <w:fldChar w:fldCharType="end"/>
            </w:r>
          </w:hyperlink>
        </w:p>
        <w:p w:rsidR="00F825CF"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615" w:history="1">
            <w:r w:rsidR="00F825CF" w:rsidRPr="00C721F0">
              <w:rPr>
                <w:rStyle w:val="Hyperlink"/>
                <w:rFonts w:hint="eastAsia"/>
                <w:noProof/>
                <w:rtl/>
              </w:rPr>
              <w:t>الفصل</w:t>
            </w:r>
            <w:r w:rsidR="00F825CF" w:rsidRPr="00C721F0">
              <w:rPr>
                <w:rStyle w:val="Hyperlink"/>
                <w:noProof/>
                <w:rtl/>
              </w:rPr>
              <w:t xml:space="preserve"> </w:t>
            </w:r>
            <w:r w:rsidR="00F825CF" w:rsidRPr="00C721F0">
              <w:rPr>
                <w:rStyle w:val="Hyperlink"/>
                <w:rFonts w:hint="eastAsia"/>
                <w:noProof/>
                <w:rtl/>
              </w:rPr>
              <w:t>الثاني</w:t>
            </w:r>
            <w:r w:rsidR="00F825CF" w:rsidRPr="00C721F0">
              <w:rPr>
                <w:rStyle w:val="Hyperlink"/>
                <w:noProof/>
                <w:rtl/>
              </w:rPr>
              <w:t xml:space="preserve"> : </w:t>
            </w:r>
            <w:r w:rsidR="00F825CF" w:rsidRPr="00C721F0">
              <w:rPr>
                <w:rStyle w:val="Hyperlink"/>
                <w:rFonts w:hint="eastAsia"/>
                <w:noProof/>
                <w:rtl/>
              </w:rPr>
              <w:t>في</w:t>
            </w:r>
            <w:r w:rsidR="00F825CF" w:rsidRPr="00C721F0">
              <w:rPr>
                <w:rStyle w:val="Hyperlink"/>
                <w:noProof/>
                <w:rtl/>
              </w:rPr>
              <w:t xml:space="preserve"> </w:t>
            </w:r>
            <w:r w:rsidR="00F825CF" w:rsidRPr="00C721F0">
              <w:rPr>
                <w:rStyle w:val="Hyperlink"/>
                <w:rFonts w:hint="eastAsia"/>
                <w:noProof/>
                <w:rtl/>
              </w:rPr>
              <w:t>أنّه</w:t>
            </w:r>
            <w:r w:rsidR="00F825CF" w:rsidRPr="00C721F0">
              <w:rPr>
                <w:rStyle w:val="Hyperlink"/>
                <w:noProof/>
                <w:rtl/>
              </w:rPr>
              <w:t xml:space="preserve"> </w:t>
            </w:r>
            <w:r w:rsidR="00F825CF" w:rsidRPr="00C721F0">
              <w:rPr>
                <w:rStyle w:val="Hyperlink"/>
                <w:rFonts w:hint="eastAsia"/>
                <w:noProof/>
                <w:rtl/>
              </w:rPr>
              <w:t>حيث</w:t>
            </w:r>
            <w:r w:rsidR="00F825CF" w:rsidRPr="00C721F0">
              <w:rPr>
                <w:rStyle w:val="Hyperlink"/>
                <w:noProof/>
                <w:rtl/>
              </w:rPr>
              <w:t xml:space="preserve"> </w:t>
            </w:r>
            <w:r w:rsidR="00F825CF" w:rsidRPr="00C721F0">
              <w:rPr>
                <w:rStyle w:val="Hyperlink"/>
                <w:rFonts w:hint="eastAsia"/>
                <w:noProof/>
                <w:rtl/>
              </w:rPr>
              <w:t>لم</w:t>
            </w:r>
            <w:r w:rsidR="00F825CF" w:rsidRPr="00C721F0">
              <w:rPr>
                <w:rStyle w:val="Hyperlink"/>
                <w:noProof/>
                <w:rtl/>
              </w:rPr>
              <w:t xml:space="preserve"> </w:t>
            </w:r>
            <w:r w:rsidR="00F825CF" w:rsidRPr="00C721F0">
              <w:rPr>
                <w:rStyle w:val="Hyperlink"/>
                <w:rFonts w:hint="eastAsia"/>
                <w:noProof/>
                <w:rtl/>
              </w:rPr>
              <w:t>يكن</w:t>
            </w:r>
            <w:r w:rsidR="00F825CF" w:rsidRPr="00C721F0">
              <w:rPr>
                <w:rStyle w:val="Hyperlink"/>
                <w:noProof/>
                <w:rtl/>
              </w:rPr>
              <w:t xml:space="preserve"> </w:t>
            </w:r>
            <w:r w:rsidR="00F825CF" w:rsidRPr="00C721F0">
              <w:rPr>
                <w:rStyle w:val="Hyperlink"/>
                <w:rFonts w:hint="eastAsia"/>
                <w:noProof/>
                <w:rtl/>
              </w:rPr>
              <w:t>النظام</w:t>
            </w:r>
            <w:r w:rsidR="00F825CF" w:rsidRPr="00C721F0">
              <w:rPr>
                <w:rStyle w:val="Hyperlink"/>
                <w:noProof/>
                <w:rtl/>
              </w:rPr>
              <w:t xml:space="preserve"> </w:t>
            </w:r>
            <w:r w:rsidR="00F825CF" w:rsidRPr="00C721F0">
              <w:rPr>
                <w:rStyle w:val="Hyperlink"/>
                <w:rFonts w:hint="eastAsia"/>
                <w:noProof/>
                <w:rtl/>
              </w:rPr>
              <w:t>نظام</w:t>
            </w:r>
            <w:r w:rsidR="00F825CF" w:rsidRPr="00C721F0">
              <w:rPr>
                <w:rStyle w:val="Hyperlink"/>
                <w:noProof/>
                <w:rtl/>
              </w:rPr>
              <w:t xml:space="preserve"> </w:t>
            </w:r>
            <w:r w:rsidR="00F825CF" w:rsidRPr="00C721F0">
              <w:rPr>
                <w:rStyle w:val="Hyperlink"/>
                <w:rFonts w:hint="eastAsia"/>
                <w:noProof/>
                <w:rtl/>
              </w:rPr>
              <w:t>الاعتبار</w:t>
            </w:r>
            <w:r w:rsidR="00F825CF" w:rsidRPr="00C721F0">
              <w:rPr>
                <w:rStyle w:val="Hyperlink"/>
                <w:noProof/>
                <w:rtl/>
              </w:rPr>
              <w:t xml:space="preserve"> </w:t>
            </w:r>
            <w:r w:rsidR="00F825CF" w:rsidRPr="00C721F0">
              <w:rPr>
                <w:rStyle w:val="Hyperlink"/>
                <w:rFonts w:hint="eastAsia"/>
                <w:noProof/>
                <w:rtl/>
              </w:rPr>
              <w:t>،</w:t>
            </w:r>
            <w:r w:rsidR="00F825CF" w:rsidRPr="00C721F0">
              <w:rPr>
                <w:rStyle w:val="Hyperlink"/>
                <w:noProof/>
                <w:rtl/>
              </w:rPr>
              <w:t xml:space="preserve"> </w:t>
            </w:r>
            <w:r w:rsidR="00F825CF" w:rsidRPr="00C721F0">
              <w:rPr>
                <w:rStyle w:val="Hyperlink"/>
                <w:rFonts w:hint="eastAsia"/>
                <w:noProof/>
                <w:rtl/>
              </w:rPr>
              <w:t>فكيف</w:t>
            </w:r>
            <w:r w:rsidR="00F825CF" w:rsidRPr="00C721F0">
              <w:rPr>
                <w:rStyle w:val="Hyperlink"/>
                <w:noProof/>
                <w:rtl/>
              </w:rPr>
              <w:t xml:space="preserve"> </w:t>
            </w:r>
            <w:r w:rsidR="00F825CF" w:rsidRPr="00C721F0">
              <w:rPr>
                <w:rStyle w:val="Hyperlink"/>
                <w:rFonts w:hint="eastAsia"/>
                <w:noProof/>
                <w:rtl/>
              </w:rPr>
              <w:t>يجب</w:t>
            </w:r>
            <w:r w:rsidR="00F825CF" w:rsidRPr="00C721F0">
              <w:rPr>
                <w:rStyle w:val="Hyperlink"/>
                <w:noProof/>
                <w:rtl/>
              </w:rPr>
              <w:t xml:space="preserve"> </w:t>
            </w:r>
            <w:r w:rsidR="00F825CF" w:rsidRPr="00C721F0">
              <w:rPr>
                <w:rStyle w:val="Hyperlink"/>
                <w:rFonts w:hint="eastAsia"/>
                <w:noProof/>
                <w:rtl/>
              </w:rPr>
              <w:t>أن</w:t>
            </w:r>
            <w:r w:rsidR="00F825CF" w:rsidRPr="00C721F0">
              <w:rPr>
                <w:rStyle w:val="Hyperlink"/>
                <w:noProof/>
                <w:rtl/>
              </w:rPr>
              <w:t xml:space="preserve"> </w:t>
            </w:r>
            <w:r w:rsidR="00F825CF" w:rsidRPr="00C721F0">
              <w:rPr>
                <w:rStyle w:val="Hyperlink"/>
                <w:rFonts w:hint="eastAsia"/>
                <w:noProof/>
                <w:rtl/>
              </w:rPr>
              <w:t>يكون</w:t>
            </w:r>
            <w:r w:rsidR="00F825CF" w:rsidRPr="00C721F0">
              <w:rPr>
                <w:rStyle w:val="Hyperlink"/>
                <w:noProof/>
                <w:rtl/>
              </w:rPr>
              <w:t xml:space="preserve"> </w:t>
            </w:r>
            <w:r w:rsidR="00F825CF" w:rsidRPr="00C721F0">
              <w:rPr>
                <w:rStyle w:val="Hyperlink"/>
                <w:rFonts w:hint="eastAsia"/>
                <w:noProof/>
                <w:rtl/>
              </w:rPr>
              <w:t>الأمر</w:t>
            </w:r>
            <w:r w:rsidR="00F825CF" w:rsidRPr="00C721F0">
              <w:rPr>
                <w:rStyle w:val="Hyperlink"/>
                <w:noProof/>
                <w:rtl/>
              </w:rPr>
              <w:t xml:space="preserve"> </w:t>
            </w:r>
            <w:r w:rsidR="00F825CF" w:rsidRPr="00C721F0">
              <w:rPr>
                <w:rStyle w:val="Hyperlink"/>
                <w:rFonts w:hint="eastAsia"/>
                <w:noProof/>
                <w:rtl/>
              </w:rPr>
              <w:t>في</w:t>
            </w:r>
            <w:r w:rsidR="00F825CF" w:rsidRPr="00C721F0">
              <w:rPr>
                <w:rStyle w:val="Hyperlink"/>
                <w:noProof/>
                <w:rtl/>
              </w:rPr>
              <w:t xml:space="preserve"> </w:t>
            </w:r>
            <w:r w:rsidR="00F825CF" w:rsidRPr="00C721F0">
              <w:rPr>
                <w:rStyle w:val="Hyperlink"/>
                <w:rFonts w:hint="eastAsia"/>
                <w:noProof/>
                <w:rtl/>
              </w:rPr>
              <w:t>نفسه</w:t>
            </w:r>
            <w:r w:rsidR="00F825CF" w:rsidRPr="00C721F0">
              <w:rPr>
                <w:rStyle w:val="Hyperlink"/>
                <w:noProof/>
                <w:rtl/>
              </w:rPr>
              <w:t xml:space="preserve"> </w:t>
            </w:r>
            <w:r w:rsidR="00F825CF" w:rsidRPr="00C721F0">
              <w:rPr>
                <w:rStyle w:val="Hyperlink"/>
                <w:rFonts w:hint="eastAsia"/>
                <w:noProof/>
                <w:rtl/>
              </w:rPr>
              <w:t>؟</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Toc386371615 \h</w:instrText>
            </w:r>
            <w:r w:rsidR="00F825CF">
              <w:rPr>
                <w:noProof/>
                <w:webHidden/>
                <w:rtl/>
              </w:rPr>
              <w:instrText xml:space="preserve"> </w:instrText>
            </w:r>
            <w:r>
              <w:rPr>
                <w:noProof/>
                <w:webHidden/>
                <w:rtl/>
              </w:rPr>
            </w:r>
            <w:r>
              <w:rPr>
                <w:noProof/>
                <w:webHidden/>
                <w:rtl/>
              </w:rPr>
              <w:fldChar w:fldCharType="separate"/>
            </w:r>
            <w:r w:rsidR="003B5BA3">
              <w:rPr>
                <w:noProof/>
                <w:webHidden/>
                <w:rtl/>
              </w:rPr>
              <w:t>192</w:t>
            </w:r>
            <w:r>
              <w:rPr>
                <w:noProof/>
                <w:webHidden/>
                <w:rtl/>
              </w:rPr>
              <w:fldChar w:fldCharType="end"/>
            </w:r>
          </w:hyperlink>
        </w:p>
        <w:p w:rsidR="00F825CF" w:rsidRDefault="00B339F8" w:rsidP="00E4041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616" w:history="1">
            <w:r w:rsidR="00F825CF" w:rsidRPr="00C721F0">
              <w:rPr>
                <w:rStyle w:val="Hyperlink"/>
                <w:rFonts w:hint="eastAsia"/>
                <w:noProof/>
                <w:rtl/>
              </w:rPr>
              <w:t>الفصل</w:t>
            </w:r>
            <w:r w:rsidR="00F825CF" w:rsidRPr="00C721F0">
              <w:rPr>
                <w:rStyle w:val="Hyperlink"/>
                <w:noProof/>
                <w:rtl/>
              </w:rPr>
              <w:t xml:space="preserve"> </w:t>
            </w:r>
            <w:r w:rsidR="00F825CF" w:rsidRPr="00C721F0">
              <w:rPr>
                <w:rStyle w:val="Hyperlink"/>
                <w:rFonts w:hint="eastAsia"/>
                <w:noProof/>
                <w:rtl/>
              </w:rPr>
              <w:t>الثالث</w:t>
            </w:r>
            <w:r w:rsidR="00F825CF" w:rsidRPr="00C721F0">
              <w:rPr>
                <w:rStyle w:val="Hyperlink"/>
                <w:noProof/>
                <w:rtl/>
              </w:rPr>
              <w:t xml:space="preserve"> : [</w:t>
            </w:r>
            <w:r w:rsidR="00F825CF" w:rsidRPr="00C721F0">
              <w:rPr>
                <w:rStyle w:val="Hyperlink"/>
                <w:rFonts w:hint="eastAsia"/>
                <w:noProof/>
                <w:rtl/>
              </w:rPr>
              <w:t>وسائل</w:t>
            </w:r>
            <w:r w:rsidR="00F825CF" w:rsidRPr="00C721F0">
              <w:rPr>
                <w:rStyle w:val="Hyperlink"/>
                <w:noProof/>
                <w:rtl/>
              </w:rPr>
              <w:t xml:space="preserve"> </w:t>
            </w:r>
            <w:r w:rsidR="00F825CF" w:rsidRPr="00C721F0">
              <w:rPr>
                <w:rStyle w:val="Hyperlink"/>
                <w:rFonts w:hint="eastAsia"/>
                <w:noProof/>
                <w:rtl/>
              </w:rPr>
              <w:t>الاتّصال</w:t>
            </w:r>
            <w:r w:rsidR="00F825CF" w:rsidRPr="00C721F0">
              <w:rPr>
                <w:rStyle w:val="Hyperlink"/>
                <w:noProof/>
                <w:rtl/>
              </w:rPr>
              <w:t xml:space="preserve"> </w:t>
            </w:r>
            <w:r w:rsidR="00F825CF" w:rsidRPr="00C721F0">
              <w:rPr>
                <w:rStyle w:val="Hyperlink"/>
                <w:rFonts w:hint="eastAsia"/>
                <w:noProof/>
                <w:rtl/>
              </w:rPr>
              <w:t>بالعالم</w:t>
            </w:r>
            <w:r w:rsidR="00F825CF" w:rsidRPr="00C721F0">
              <w:rPr>
                <w:rStyle w:val="Hyperlink"/>
                <w:noProof/>
                <w:rtl/>
              </w:rPr>
              <w:t xml:space="preserve"> </w:t>
            </w:r>
            <w:r w:rsidR="00F825CF" w:rsidRPr="00C721F0">
              <w:rPr>
                <w:rStyle w:val="Hyperlink"/>
                <w:rFonts w:hint="eastAsia"/>
                <w:noProof/>
                <w:rtl/>
              </w:rPr>
              <w:t>الغيبي</w:t>
            </w:r>
            <w:r w:rsidR="00F825CF" w:rsidRPr="00C721F0">
              <w:rPr>
                <w:rStyle w:val="Hyperlink"/>
                <w:noProof/>
                <w:rtl/>
              </w:rPr>
              <w:t xml:space="preserve"> </w:t>
            </w:r>
            <w:r w:rsidR="00F825CF" w:rsidRPr="00C721F0">
              <w:rPr>
                <w:rStyle w:val="Hyperlink"/>
                <w:rFonts w:hint="eastAsia"/>
                <w:noProof/>
                <w:rtl/>
              </w:rPr>
              <w:t>وطرق</w:t>
            </w:r>
            <w:r w:rsidR="00F825CF" w:rsidRPr="00C721F0">
              <w:rPr>
                <w:rStyle w:val="Hyperlink"/>
                <w:noProof/>
                <w:rtl/>
              </w:rPr>
              <w:t xml:space="preserve"> </w:t>
            </w:r>
            <w:r w:rsidR="00F825CF" w:rsidRPr="00C721F0">
              <w:rPr>
                <w:rStyle w:val="Hyperlink"/>
                <w:rFonts w:hint="eastAsia"/>
                <w:noProof/>
                <w:rtl/>
              </w:rPr>
              <w:t>معرفته</w:t>
            </w:r>
            <w:r w:rsidR="00F825CF" w:rsidRPr="00C721F0">
              <w:rPr>
                <w:rStyle w:val="Hyperlink"/>
                <w:noProof/>
                <w:rtl/>
              </w:rPr>
              <w:t xml:space="preserve">] </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Toc386371616 \h</w:instrText>
            </w:r>
            <w:r w:rsidR="00F825CF">
              <w:rPr>
                <w:noProof/>
                <w:webHidden/>
                <w:rtl/>
              </w:rPr>
              <w:instrText xml:space="preserve"> </w:instrText>
            </w:r>
            <w:r>
              <w:rPr>
                <w:noProof/>
                <w:webHidden/>
                <w:rtl/>
              </w:rPr>
            </w:r>
            <w:r>
              <w:rPr>
                <w:noProof/>
                <w:webHidden/>
                <w:rtl/>
              </w:rPr>
              <w:fldChar w:fldCharType="separate"/>
            </w:r>
            <w:r w:rsidR="003B5BA3">
              <w:rPr>
                <w:noProof/>
                <w:webHidden/>
                <w:rtl/>
              </w:rPr>
              <w:t>199</w:t>
            </w:r>
            <w:r>
              <w:rPr>
                <w:noProof/>
                <w:webHidden/>
                <w:rtl/>
              </w:rPr>
              <w:fldChar w:fldCharType="end"/>
            </w:r>
          </w:hyperlink>
        </w:p>
        <w:p w:rsidR="00F825CF"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617" w:history="1">
            <w:r w:rsidR="00F825CF" w:rsidRPr="00C721F0">
              <w:rPr>
                <w:rStyle w:val="Hyperlink"/>
                <w:rFonts w:hint="eastAsia"/>
                <w:noProof/>
                <w:rtl/>
              </w:rPr>
              <w:t>الفصل</w:t>
            </w:r>
            <w:r w:rsidR="00F825CF" w:rsidRPr="00C721F0">
              <w:rPr>
                <w:rStyle w:val="Hyperlink"/>
                <w:noProof/>
                <w:rtl/>
              </w:rPr>
              <w:t xml:space="preserve"> </w:t>
            </w:r>
            <w:r w:rsidR="00F825CF" w:rsidRPr="00C721F0">
              <w:rPr>
                <w:rStyle w:val="Hyperlink"/>
                <w:rFonts w:hint="eastAsia"/>
                <w:noProof/>
                <w:rtl/>
              </w:rPr>
              <w:t>الرابع</w:t>
            </w:r>
            <w:r w:rsidR="00F825CF" w:rsidRPr="00C721F0">
              <w:rPr>
                <w:rStyle w:val="Hyperlink"/>
                <w:noProof/>
                <w:rtl/>
              </w:rPr>
              <w:t xml:space="preserve"> : </w:t>
            </w:r>
            <w:r w:rsidR="00F825CF" w:rsidRPr="00C721F0">
              <w:rPr>
                <w:rStyle w:val="Hyperlink"/>
                <w:rFonts w:hint="eastAsia"/>
                <w:noProof/>
                <w:rtl/>
              </w:rPr>
              <w:t>في</w:t>
            </w:r>
            <w:r w:rsidR="00F825CF" w:rsidRPr="00C721F0">
              <w:rPr>
                <w:rStyle w:val="Hyperlink"/>
                <w:noProof/>
                <w:rtl/>
              </w:rPr>
              <w:t xml:space="preserve"> </w:t>
            </w:r>
            <w:r w:rsidR="00F825CF" w:rsidRPr="00C721F0">
              <w:rPr>
                <w:rStyle w:val="Hyperlink"/>
                <w:rFonts w:hint="eastAsia"/>
                <w:noProof/>
                <w:rtl/>
              </w:rPr>
              <w:t>أنّ</w:t>
            </w:r>
            <w:r w:rsidR="00F825CF" w:rsidRPr="00C721F0">
              <w:rPr>
                <w:rStyle w:val="Hyperlink"/>
                <w:noProof/>
                <w:rtl/>
              </w:rPr>
              <w:t xml:space="preserve"> </w:t>
            </w:r>
            <w:r w:rsidR="00F825CF" w:rsidRPr="00C721F0">
              <w:rPr>
                <w:rStyle w:val="Hyperlink"/>
                <w:rFonts w:hint="eastAsia"/>
                <w:noProof/>
                <w:rtl/>
              </w:rPr>
              <w:t>الطريق</w:t>
            </w:r>
            <w:r w:rsidR="00F825CF" w:rsidRPr="00C721F0">
              <w:rPr>
                <w:rStyle w:val="Hyperlink"/>
                <w:noProof/>
                <w:rtl/>
              </w:rPr>
              <w:t xml:space="preserve"> </w:t>
            </w:r>
            <w:r w:rsidR="00F825CF" w:rsidRPr="00C721F0">
              <w:rPr>
                <w:rStyle w:val="Hyperlink"/>
                <w:rFonts w:hint="eastAsia"/>
                <w:noProof/>
                <w:rtl/>
              </w:rPr>
              <w:t>إلى</w:t>
            </w:r>
            <w:r w:rsidR="00F825CF" w:rsidRPr="00C721F0">
              <w:rPr>
                <w:rStyle w:val="Hyperlink"/>
                <w:noProof/>
                <w:rtl/>
              </w:rPr>
              <w:t xml:space="preserve"> </w:t>
            </w:r>
            <w:r w:rsidR="00F825CF" w:rsidRPr="00C721F0">
              <w:rPr>
                <w:rStyle w:val="Hyperlink"/>
                <w:rFonts w:hint="eastAsia"/>
                <w:noProof/>
                <w:rtl/>
              </w:rPr>
              <w:t>هذا</w:t>
            </w:r>
            <w:r w:rsidR="00F825CF" w:rsidRPr="00C721F0">
              <w:rPr>
                <w:rStyle w:val="Hyperlink"/>
                <w:noProof/>
                <w:rtl/>
              </w:rPr>
              <w:t xml:space="preserve"> </w:t>
            </w:r>
            <w:r w:rsidR="00F825CF" w:rsidRPr="00C721F0">
              <w:rPr>
                <w:rStyle w:val="Hyperlink"/>
                <w:rFonts w:hint="eastAsia"/>
                <w:noProof/>
                <w:rtl/>
              </w:rPr>
              <w:t>الكمال</w:t>
            </w:r>
            <w:r w:rsidR="00F825CF" w:rsidRPr="00C721F0">
              <w:rPr>
                <w:rStyle w:val="Hyperlink"/>
                <w:noProof/>
                <w:rtl/>
              </w:rPr>
              <w:t xml:space="preserve"> </w:t>
            </w:r>
            <w:r w:rsidR="00F825CF" w:rsidRPr="00C721F0">
              <w:rPr>
                <w:rStyle w:val="Hyperlink"/>
                <w:rFonts w:hint="eastAsia"/>
                <w:noProof/>
                <w:rtl/>
              </w:rPr>
              <w:t>ـ</w:t>
            </w:r>
            <w:r w:rsidR="00F825CF" w:rsidRPr="00C721F0">
              <w:rPr>
                <w:rStyle w:val="Hyperlink"/>
                <w:noProof/>
                <w:rtl/>
              </w:rPr>
              <w:t xml:space="preserve"> </w:t>
            </w:r>
            <w:r w:rsidR="00F825CF" w:rsidRPr="00C721F0">
              <w:rPr>
                <w:rStyle w:val="Hyperlink"/>
                <w:rFonts w:hint="eastAsia"/>
                <w:noProof/>
                <w:rtl/>
              </w:rPr>
              <w:t>بعد</w:t>
            </w:r>
            <w:r w:rsidR="00F825CF" w:rsidRPr="00C721F0">
              <w:rPr>
                <w:rStyle w:val="Hyperlink"/>
                <w:noProof/>
                <w:rtl/>
              </w:rPr>
              <w:t xml:space="preserve"> </w:t>
            </w:r>
            <w:r w:rsidR="00F825CF" w:rsidRPr="00C721F0">
              <w:rPr>
                <w:rStyle w:val="Hyperlink"/>
                <w:rFonts w:hint="eastAsia"/>
                <w:noProof/>
                <w:rtl/>
              </w:rPr>
              <w:t>إمكانه</w:t>
            </w:r>
            <w:r w:rsidR="00F825CF" w:rsidRPr="00C721F0">
              <w:rPr>
                <w:rStyle w:val="Hyperlink"/>
                <w:noProof/>
                <w:rtl/>
              </w:rPr>
              <w:t xml:space="preserve"> </w:t>
            </w:r>
            <w:r w:rsidR="00F825CF" w:rsidRPr="00C721F0">
              <w:rPr>
                <w:rStyle w:val="Hyperlink"/>
                <w:rFonts w:hint="eastAsia"/>
                <w:noProof/>
                <w:rtl/>
              </w:rPr>
              <w:t>ـ</w:t>
            </w:r>
            <w:r w:rsidR="00F825CF" w:rsidRPr="00C721F0">
              <w:rPr>
                <w:rStyle w:val="Hyperlink"/>
                <w:noProof/>
                <w:rtl/>
              </w:rPr>
              <w:t xml:space="preserve"> </w:t>
            </w:r>
            <w:r w:rsidR="00F825CF" w:rsidRPr="00C721F0">
              <w:rPr>
                <w:rStyle w:val="Hyperlink"/>
                <w:rFonts w:hint="eastAsia"/>
                <w:noProof/>
                <w:rtl/>
              </w:rPr>
              <w:t>ما</w:t>
            </w:r>
            <w:r w:rsidR="00F825CF" w:rsidRPr="00C721F0">
              <w:rPr>
                <w:rStyle w:val="Hyperlink"/>
                <w:noProof/>
                <w:rtl/>
              </w:rPr>
              <w:t xml:space="preserve"> </w:t>
            </w:r>
            <w:r w:rsidR="00F825CF" w:rsidRPr="00C721F0">
              <w:rPr>
                <w:rStyle w:val="Hyperlink"/>
                <w:rFonts w:hint="eastAsia"/>
                <w:noProof/>
                <w:rtl/>
              </w:rPr>
              <w:t>هو؟</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Toc386371617 \h</w:instrText>
            </w:r>
            <w:r w:rsidR="00F825CF">
              <w:rPr>
                <w:noProof/>
                <w:webHidden/>
                <w:rtl/>
              </w:rPr>
              <w:instrText xml:space="preserve"> </w:instrText>
            </w:r>
            <w:r>
              <w:rPr>
                <w:noProof/>
                <w:webHidden/>
                <w:rtl/>
              </w:rPr>
            </w:r>
            <w:r>
              <w:rPr>
                <w:noProof/>
                <w:webHidden/>
                <w:rtl/>
              </w:rPr>
              <w:fldChar w:fldCharType="separate"/>
            </w:r>
            <w:r w:rsidR="003B5BA3">
              <w:rPr>
                <w:noProof/>
                <w:webHidden/>
                <w:rtl/>
              </w:rPr>
              <w:t>207</w:t>
            </w:r>
            <w:r>
              <w:rPr>
                <w:noProof/>
                <w:webHidden/>
                <w:rtl/>
              </w:rPr>
              <w:fldChar w:fldCharType="end"/>
            </w:r>
          </w:hyperlink>
        </w:p>
        <w:p w:rsidR="00F825CF"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618" w:history="1">
            <w:r w:rsidR="00F825CF" w:rsidRPr="00C721F0">
              <w:rPr>
                <w:rStyle w:val="Hyperlink"/>
                <w:rFonts w:hint="eastAsia"/>
                <w:noProof/>
                <w:rtl/>
              </w:rPr>
              <w:t>الفصل</w:t>
            </w:r>
            <w:r w:rsidR="00F825CF" w:rsidRPr="00C721F0">
              <w:rPr>
                <w:rStyle w:val="Hyperlink"/>
                <w:noProof/>
                <w:rtl/>
              </w:rPr>
              <w:t xml:space="preserve"> </w:t>
            </w:r>
            <w:r w:rsidR="00F825CF" w:rsidRPr="00C721F0">
              <w:rPr>
                <w:rStyle w:val="Hyperlink"/>
                <w:rFonts w:hint="eastAsia"/>
                <w:noProof/>
                <w:rtl/>
              </w:rPr>
              <w:t>الخامس</w:t>
            </w:r>
            <w:r w:rsidR="00F825CF" w:rsidRPr="00C721F0">
              <w:rPr>
                <w:rStyle w:val="Hyperlink"/>
                <w:noProof/>
                <w:rtl/>
              </w:rPr>
              <w:t xml:space="preserve"> : </w:t>
            </w:r>
            <w:r w:rsidR="00F825CF" w:rsidRPr="00C721F0">
              <w:rPr>
                <w:rStyle w:val="Hyperlink"/>
                <w:rFonts w:hint="eastAsia"/>
                <w:noProof/>
                <w:rtl/>
              </w:rPr>
              <w:t>فيما</w:t>
            </w:r>
            <w:r w:rsidR="00F825CF" w:rsidRPr="00C721F0">
              <w:rPr>
                <w:rStyle w:val="Hyperlink"/>
                <w:noProof/>
                <w:rtl/>
              </w:rPr>
              <w:t xml:space="preserve"> </w:t>
            </w:r>
            <w:r w:rsidR="00F825CF" w:rsidRPr="00C721F0">
              <w:rPr>
                <w:rStyle w:val="Hyperlink"/>
                <w:rFonts w:hint="eastAsia"/>
                <w:noProof/>
                <w:rtl/>
              </w:rPr>
              <w:t>ناله</w:t>
            </w:r>
            <w:r w:rsidR="00F825CF" w:rsidRPr="00C721F0">
              <w:rPr>
                <w:rStyle w:val="Hyperlink"/>
                <w:noProof/>
                <w:rtl/>
              </w:rPr>
              <w:t xml:space="preserve"> </w:t>
            </w:r>
            <w:r w:rsidR="00F825CF" w:rsidRPr="00C721F0">
              <w:rPr>
                <w:rStyle w:val="Hyperlink"/>
                <w:rFonts w:hint="eastAsia"/>
                <w:noProof/>
                <w:rtl/>
              </w:rPr>
              <w:t>الإنسان</w:t>
            </w:r>
            <w:r w:rsidR="00F825CF" w:rsidRPr="00C721F0">
              <w:rPr>
                <w:rStyle w:val="Hyperlink"/>
                <w:noProof/>
                <w:rtl/>
              </w:rPr>
              <w:t xml:space="preserve"> </w:t>
            </w:r>
            <w:r w:rsidR="00F825CF" w:rsidRPr="00C721F0">
              <w:rPr>
                <w:rStyle w:val="Hyperlink"/>
                <w:rFonts w:hint="eastAsia"/>
                <w:noProof/>
                <w:rtl/>
              </w:rPr>
              <w:t>بكماله</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Toc386371618 \h</w:instrText>
            </w:r>
            <w:r w:rsidR="00F825CF">
              <w:rPr>
                <w:noProof/>
                <w:webHidden/>
                <w:rtl/>
              </w:rPr>
              <w:instrText xml:space="preserve"> </w:instrText>
            </w:r>
            <w:r>
              <w:rPr>
                <w:noProof/>
                <w:webHidden/>
                <w:rtl/>
              </w:rPr>
            </w:r>
            <w:r>
              <w:rPr>
                <w:noProof/>
                <w:webHidden/>
                <w:rtl/>
              </w:rPr>
              <w:fldChar w:fldCharType="separate"/>
            </w:r>
            <w:r w:rsidR="003B5BA3">
              <w:rPr>
                <w:noProof/>
                <w:webHidden/>
                <w:rtl/>
              </w:rPr>
              <w:t>235</w:t>
            </w:r>
            <w:r>
              <w:rPr>
                <w:noProof/>
                <w:webHidden/>
                <w:rtl/>
              </w:rPr>
              <w:fldChar w:fldCharType="end"/>
            </w:r>
          </w:hyperlink>
        </w:p>
        <w:p w:rsidR="00F825CF"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619" w:history="1">
            <w:r w:rsidR="00F825CF" w:rsidRPr="00C721F0">
              <w:rPr>
                <w:rStyle w:val="Hyperlink"/>
                <w:rFonts w:hint="eastAsia"/>
                <w:noProof/>
                <w:rtl/>
              </w:rPr>
              <w:t>تتمّة</w:t>
            </w:r>
            <w:r w:rsidR="00F825CF" w:rsidRPr="00C721F0">
              <w:rPr>
                <w:rStyle w:val="Hyperlink"/>
                <w:noProof/>
                <w:rtl/>
              </w:rPr>
              <w:t xml:space="preserve"> :</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Toc386371619 \h</w:instrText>
            </w:r>
            <w:r w:rsidR="00F825CF">
              <w:rPr>
                <w:noProof/>
                <w:webHidden/>
                <w:rtl/>
              </w:rPr>
              <w:instrText xml:space="preserve"> </w:instrText>
            </w:r>
            <w:r>
              <w:rPr>
                <w:noProof/>
                <w:webHidden/>
                <w:rtl/>
              </w:rPr>
            </w:r>
            <w:r>
              <w:rPr>
                <w:noProof/>
                <w:webHidden/>
                <w:rtl/>
              </w:rPr>
              <w:fldChar w:fldCharType="separate"/>
            </w:r>
            <w:r w:rsidR="003B5BA3">
              <w:rPr>
                <w:noProof/>
                <w:webHidden/>
                <w:rtl/>
              </w:rPr>
              <w:t>236</w:t>
            </w:r>
            <w:r>
              <w:rPr>
                <w:noProof/>
                <w:webHidden/>
                <w:rtl/>
              </w:rPr>
              <w:fldChar w:fldCharType="end"/>
            </w:r>
          </w:hyperlink>
        </w:p>
        <w:p w:rsidR="00F825CF"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620" w:history="1">
            <w:r w:rsidR="00F825CF" w:rsidRPr="00C721F0">
              <w:rPr>
                <w:rStyle w:val="Hyperlink"/>
                <w:rFonts w:hint="eastAsia"/>
                <w:noProof/>
                <w:rtl/>
              </w:rPr>
              <w:t>عليٌ</w:t>
            </w:r>
            <w:r w:rsidR="00F825CF" w:rsidRPr="00C721F0">
              <w:rPr>
                <w:rStyle w:val="Hyperlink"/>
                <w:noProof/>
                <w:rtl/>
              </w:rPr>
              <w:t xml:space="preserve"> </w:t>
            </w:r>
            <w:r w:rsidR="00F825CF" w:rsidRPr="00C721F0">
              <w:rPr>
                <w:rStyle w:val="Hyperlink"/>
                <w:rFonts w:eastAsiaTheme="minorHAnsi" w:cs="Rafed Alaem" w:hint="eastAsia"/>
                <w:noProof/>
                <w:rtl/>
              </w:rPr>
              <w:t>عليه‌السلام</w:t>
            </w:r>
            <w:r w:rsidR="00F825CF" w:rsidRPr="00C721F0">
              <w:rPr>
                <w:rStyle w:val="Hyperlink"/>
                <w:noProof/>
                <w:rtl/>
              </w:rPr>
              <w:t xml:space="preserve"> </w:t>
            </w:r>
            <w:r w:rsidR="00F825CF" w:rsidRPr="00C721F0">
              <w:rPr>
                <w:rStyle w:val="Hyperlink"/>
                <w:rFonts w:hint="eastAsia"/>
                <w:noProof/>
                <w:rtl/>
              </w:rPr>
              <w:t>والفلسفة</w:t>
            </w:r>
            <w:r w:rsidR="00F825CF" w:rsidRPr="00C721F0">
              <w:rPr>
                <w:rStyle w:val="Hyperlink"/>
                <w:noProof/>
                <w:rtl/>
              </w:rPr>
              <w:t xml:space="preserve"> </w:t>
            </w:r>
            <w:r w:rsidR="00F825CF" w:rsidRPr="00C721F0">
              <w:rPr>
                <w:rStyle w:val="Hyperlink"/>
                <w:rFonts w:hint="eastAsia"/>
                <w:noProof/>
                <w:rtl/>
              </w:rPr>
              <w:t>الإلهية</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Toc386371620 \h</w:instrText>
            </w:r>
            <w:r w:rsidR="00F825CF">
              <w:rPr>
                <w:noProof/>
                <w:webHidden/>
                <w:rtl/>
              </w:rPr>
              <w:instrText xml:space="preserve"> </w:instrText>
            </w:r>
            <w:r>
              <w:rPr>
                <w:noProof/>
                <w:webHidden/>
                <w:rtl/>
              </w:rPr>
            </w:r>
            <w:r>
              <w:rPr>
                <w:noProof/>
                <w:webHidden/>
                <w:rtl/>
              </w:rPr>
              <w:fldChar w:fldCharType="separate"/>
            </w:r>
            <w:r w:rsidR="003B5BA3">
              <w:rPr>
                <w:noProof/>
                <w:webHidden/>
                <w:rtl/>
              </w:rPr>
              <w:t>250</w:t>
            </w:r>
            <w:r>
              <w:rPr>
                <w:noProof/>
                <w:webHidden/>
                <w:rtl/>
              </w:rPr>
              <w:fldChar w:fldCharType="end"/>
            </w:r>
          </w:hyperlink>
        </w:p>
        <w:p w:rsidR="00F825CF"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621" w:history="1">
            <w:r w:rsidR="00F825CF" w:rsidRPr="00C721F0">
              <w:rPr>
                <w:rStyle w:val="Hyperlink"/>
                <w:rFonts w:hint="eastAsia"/>
                <w:noProof/>
                <w:rtl/>
              </w:rPr>
              <w:t>تقديمٌ</w:t>
            </w:r>
            <w:r w:rsidR="00F825CF" w:rsidRPr="00C721F0">
              <w:rPr>
                <w:rStyle w:val="Hyperlink"/>
                <w:noProof/>
                <w:rtl/>
              </w:rPr>
              <w:t xml:space="preserve"> : </w:t>
            </w:r>
            <w:r w:rsidR="00F825CF" w:rsidRPr="00C721F0">
              <w:rPr>
                <w:rStyle w:val="Hyperlink"/>
                <w:rFonts w:hint="eastAsia"/>
                <w:noProof/>
                <w:rtl/>
              </w:rPr>
              <w:t>ما</w:t>
            </w:r>
            <w:r w:rsidR="00F825CF" w:rsidRPr="00C721F0">
              <w:rPr>
                <w:rStyle w:val="Hyperlink"/>
                <w:noProof/>
                <w:rtl/>
              </w:rPr>
              <w:t xml:space="preserve"> </w:t>
            </w:r>
            <w:r w:rsidR="00F825CF" w:rsidRPr="00C721F0">
              <w:rPr>
                <w:rStyle w:val="Hyperlink"/>
                <w:rFonts w:hint="eastAsia"/>
                <w:noProof/>
                <w:rtl/>
              </w:rPr>
              <w:t>معنى</w:t>
            </w:r>
            <w:r w:rsidR="00F825CF" w:rsidRPr="00C721F0">
              <w:rPr>
                <w:rStyle w:val="Hyperlink"/>
                <w:noProof/>
                <w:rtl/>
              </w:rPr>
              <w:t xml:space="preserve"> </w:t>
            </w:r>
            <w:r w:rsidR="00F825CF" w:rsidRPr="00C721F0">
              <w:rPr>
                <w:rStyle w:val="Hyperlink"/>
                <w:rFonts w:hint="eastAsia"/>
                <w:noProof/>
                <w:rtl/>
              </w:rPr>
              <w:t>الفلسفة</w:t>
            </w:r>
            <w:r w:rsidR="00F825CF" w:rsidRPr="00C721F0">
              <w:rPr>
                <w:rStyle w:val="Hyperlink"/>
                <w:noProof/>
                <w:rtl/>
              </w:rPr>
              <w:t xml:space="preserve"> </w:t>
            </w:r>
            <w:r w:rsidR="00F825CF" w:rsidRPr="00C721F0">
              <w:rPr>
                <w:rStyle w:val="Hyperlink"/>
                <w:rFonts w:hint="eastAsia"/>
                <w:noProof/>
                <w:rtl/>
              </w:rPr>
              <w:t>الإلهية</w:t>
            </w:r>
            <w:r w:rsidR="00F825CF" w:rsidRPr="00C721F0">
              <w:rPr>
                <w:rStyle w:val="Hyperlink"/>
                <w:noProof/>
                <w:rtl/>
              </w:rPr>
              <w:t xml:space="preserve"> </w:t>
            </w:r>
            <w:r w:rsidR="00F825CF" w:rsidRPr="00C721F0">
              <w:rPr>
                <w:rStyle w:val="Hyperlink"/>
                <w:rFonts w:hint="eastAsia"/>
                <w:noProof/>
                <w:rtl/>
              </w:rPr>
              <w:t>؟</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Toc386371621 \h</w:instrText>
            </w:r>
            <w:r w:rsidR="00F825CF">
              <w:rPr>
                <w:noProof/>
                <w:webHidden/>
                <w:rtl/>
              </w:rPr>
              <w:instrText xml:space="preserve"> </w:instrText>
            </w:r>
            <w:r>
              <w:rPr>
                <w:noProof/>
                <w:webHidden/>
                <w:rtl/>
              </w:rPr>
            </w:r>
            <w:r>
              <w:rPr>
                <w:noProof/>
                <w:webHidden/>
                <w:rtl/>
              </w:rPr>
              <w:fldChar w:fldCharType="separate"/>
            </w:r>
            <w:r w:rsidR="003B5BA3">
              <w:rPr>
                <w:noProof/>
                <w:webHidden/>
                <w:rtl/>
              </w:rPr>
              <w:t>251</w:t>
            </w:r>
            <w:r>
              <w:rPr>
                <w:noProof/>
                <w:webHidden/>
                <w:rtl/>
              </w:rPr>
              <w:fldChar w:fldCharType="end"/>
            </w:r>
          </w:hyperlink>
        </w:p>
        <w:p w:rsidR="00F825CF"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622" w:history="1">
            <w:r w:rsidR="00F825CF" w:rsidRPr="00C721F0">
              <w:rPr>
                <w:rStyle w:val="Hyperlink"/>
                <w:rFonts w:hint="eastAsia"/>
                <w:noProof/>
                <w:rtl/>
              </w:rPr>
              <w:t>الدين</w:t>
            </w:r>
            <w:r w:rsidR="00F825CF" w:rsidRPr="00C721F0">
              <w:rPr>
                <w:rStyle w:val="Hyperlink"/>
                <w:noProof/>
                <w:rtl/>
              </w:rPr>
              <w:t xml:space="preserve"> </w:t>
            </w:r>
            <w:r w:rsidR="00F825CF" w:rsidRPr="00C721F0">
              <w:rPr>
                <w:rStyle w:val="Hyperlink"/>
                <w:rFonts w:hint="eastAsia"/>
                <w:noProof/>
                <w:rtl/>
              </w:rPr>
              <w:t>والفلسفة</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Toc386371622 \h</w:instrText>
            </w:r>
            <w:r w:rsidR="00F825CF">
              <w:rPr>
                <w:noProof/>
                <w:webHidden/>
                <w:rtl/>
              </w:rPr>
              <w:instrText xml:space="preserve"> </w:instrText>
            </w:r>
            <w:r>
              <w:rPr>
                <w:noProof/>
                <w:webHidden/>
                <w:rtl/>
              </w:rPr>
            </w:r>
            <w:r>
              <w:rPr>
                <w:noProof/>
                <w:webHidden/>
                <w:rtl/>
              </w:rPr>
              <w:fldChar w:fldCharType="separate"/>
            </w:r>
            <w:r w:rsidR="003B5BA3">
              <w:rPr>
                <w:noProof/>
                <w:webHidden/>
                <w:rtl/>
              </w:rPr>
              <w:t>253</w:t>
            </w:r>
            <w:r>
              <w:rPr>
                <w:noProof/>
                <w:webHidden/>
                <w:rtl/>
              </w:rPr>
              <w:fldChar w:fldCharType="end"/>
            </w:r>
          </w:hyperlink>
        </w:p>
        <w:p w:rsidR="00F825CF"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623" w:history="1">
            <w:r w:rsidR="00F825CF" w:rsidRPr="00C721F0">
              <w:rPr>
                <w:rStyle w:val="Hyperlink"/>
                <w:rFonts w:hint="eastAsia"/>
                <w:noProof/>
                <w:rtl/>
              </w:rPr>
              <w:t>فلسفة</w:t>
            </w:r>
            <w:r w:rsidR="00F825CF" w:rsidRPr="00C721F0">
              <w:rPr>
                <w:rStyle w:val="Hyperlink"/>
                <w:noProof/>
                <w:rtl/>
              </w:rPr>
              <w:t xml:space="preserve"> </w:t>
            </w:r>
            <w:r w:rsidR="00F825CF" w:rsidRPr="00C721F0">
              <w:rPr>
                <w:rStyle w:val="Hyperlink"/>
                <w:rFonts w:hint="eastAsia"/>
                <w:noProof/>
                <w:rtl/>
              </w:rPr>
              <w:t>الإسلام</w:t>
            </w:r>
            <w:r w:rsidR="00F825CF" w:rsidRPr="00C721F0">
              <w:rPr>
                <w:rStyle w:val="Hyperlink"/>
                <w:noProof/>
                <w:rtl/>
              </w:rPr>
              <w:t xml:space="preserve"> </w:t>
            </w:r>
            <w:r w:rsidR="00F825CF" w:rsidRPr="00C721F0">
              <w:rPr>
                <w:rStyle w:val="Hyperlink"/>
                <w:rFonts w:hint="eastAsia"/>
                <w:noProof/>
                <w:rtl/>
              </w:rPr>
              <w:t>الإلهية</w:t>
            </w:r>
            <w:r w:rsidR="00F825CF" w:rsidRPr="00C721F0">
              <w:rPr>
                <w:rStyle w:val="Hyperlink"/>
                <w:noProof/>
                <w:rtl/>
              </w:rPr>
              <w:t xml:space="preserve"> </w:t>
            </w:r>
            <w:r w:rsidR="00F825CF" w:rsidRPr="00C721F0">
              <w:rPr>
                <w:rStyle w:val="Hyperlink"/>
                <w:rFonts w:hint="eastAsia"/>
                <w:noProof/>
                <w:rtl/>
              </w:rPr>
              <w:t>،</w:t>
            </w:r>
            <w:r w:rsidR="00F825CF" w:rsidRPr="00C721F0">
              <w:rPr>
                <w:rStyle w:val="Hyperlink"/>
                <w:noProof/>
                <w:rtl/>
              </w:rPr>
              <w:t xml:space="preserve"> </w:t>
            </w:r>
            <w:r w:rsidR="00F825CF" w:rsidRPr="00C721F0">
              <w:rPr>
                <w:rStyle w:val="Hyperlink"/>
                <w:rFonts w:hint="eastAsia"/>
                <w:noProof/>
                <w:rtl/>
              </w:rPr>
              <w:t>أو</w:t>
            </w:r>
            <w:r w:rsidR="00F825CF" w:rsidRPr="00C721F0">
              <w:rPr>
                <w:rStyle w:val="Hyperlink"/>
                <w:noProof/>
                <w:rtl/>
              </w:rPr>
              <w:t xml:space="preserve"> </w:t>
            </w:r>
            <w:r w:rsidR="00F825CF" w:rsidRPr="00C721F0">
              <w:rPr>
                <w:rStyle w:val="Hyperlink"/>
                <w:rFonts w:hint="eastAsia"/>
                <w:noProof/>
                <w:rtl/>
              </w:rPr>
              <w:t>كمال</w:t>
            </w:r>
            <w:r w:rsidR="00F825CF" w:rsidRPr="00C721F0">
              <w:rPr>
                <w:rStyle w:val="Hyperlink"/>
                <w:noProof/>
                <w:rtl/>
              </w:rPr>
              <w:t xml:space="preserve"> </w:t>
            </w:r>
            <w:r w:rsidR="00F825CF" w:rsidRPr="00C721F0">
              <w:rPr>
                <w:rStyle w:val="Hyperlink"/>
                <w:rFonts w:hint="eastAsia"/>
                <w:noProof/>
                <w:rtl/>
              </w:rPr>
              <w:t>الفلسفة</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Toc386371623 \h</w:instrText>
            </w:r>
            <w:r w:rsidR="00F825CF">
              <w:rPr>
                <w:noProof/>
                <w:webHidden/>
                <w:rtl/>
              </w:rPr>
              <w:instrText xml:space="preserve"> </w:instrText>
            </w:r>
            <w:r>
              <w:rPr>
                <w:noProof/>
                <w:webHidden/>
                <w:rtl/>
              </w:rPr>
            </w:r>
            <w:r>
              <w:rPr>
                <w:noProof/>
                <w:webHidden/>
                <w:rtl/>
              </w:rPr>
              <w:fldChar w:fldCharType="separate"/>
            </w:r>
            <w:r w:rsidR="003B5BA3">
              <w:rPr>
                <w:noProof/>
                <w:webHidden/>
                <w:rtl/>
              </w:rPr>
              <w:t>256</w:t>
            </w:r>
            <w:r>
              <w:rPr>
                <w:noProof/>
                <w:webHidden/>
                <w:rtl/>
              </w:rPr>
              <w:fldChar w:fldCharType="end"/>
            </w:r>
          </w:hyperlink>
        </w:p>
        <w:p w:rsidR="00F825CF"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624" w:history="1">
            <w:r w:rsidR="00F825CF" w:rsidRPr="00C721F0">
              <w:rPr>
                <w:rStyle w:val="Hyperlink"/>
                <w:rFonts w:hint="eastAsia"/>
                <w:noProof/>
                <w:rtl/>
              </w:rPr>
              <w:t>القضاء</w:t>
            </w:r>
            <w:r w:rsidR="00F825CF" w:rsidRPr="00C721F0">
              <w:rPr>
                <w:rStyle w:val="Hyperlink"/>
                <w:noProof/>
                <w:rtl/>
              </w:rPr>
              <w:t xml:space="preserve"> </w:t>
            </w:r>
            <w:r w:rsidR="00F825CF" w:rsidRPr="00C721F0">
              <w:rPr>
                <w:rStyle w:val="Hyperlink"/>
                <w:rFonts w:hint="eastAsia"/>
                <w:noProof/>
                <w:rtl/>
              </w:rPr>
              <w:t>قضاءان</w:t>
            </w:r>
            <w:r w:rsidR="00F825CF" w:rsidRPr="00C721F0">
              <w:rPr>
                <w:rStyle w:val="Hyperlink"/>
                <w:noProof/>
                <w:rtl/>
              </w:rPr>
              <w:t xml:space="preserve"> : </w:t>
            </w:r>
            <w:r w:rsidR="00F825CF" w:rsidRPr="00C721F0">
              <w:rPr>
                <w:rStyle w:val="Hyperlink"/>
                <w:rFonts w:hint="eastAsia"/>
                <w:noProof/>
                <w:rtl/>
              </w:rPr>
              <w:t>حقوقي</w:t>
            </w:r>
            <w:r w:rsidR="00F825CF" w:rsidRPr="00C721F0">
              <w:rPr>
                <w:rStyle w:val="Hyperlink"/>
                <w:noProof/>
                <w:rtl/>
              </w:rPr>
              <w:t xml:space="preserve"> </w:t>
            </w:r>
            <w:r w:rsidR="00F825CF" w:rsidRPr="00C721F0">
              <w:rPr>
                <w:rStyle w:val="Hyperlink"/>
                <w:rFonts w:hint="eastAsia"/>
                <w:noProof/>
                <w:rtl/>
              </w:rPr>
              <w:t>وعلمي</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Toc386371624 \h</w:instrText>
            </w:r>
            <w:r w:rsidR="00F825CF">
              <w:rPr>
                <w:noProof/>
                <w:webHidden/>
                <w:rtl/>
              </w:rPr>
              <w:instrText xml:space="preserve"> </w:instrText>
            </w:r>
            <w:r>
              <w:rPr>
                <w:noProof/>
                <w:webHidden/>
                <w:rtl/>
              </w:rPr>
            </w:r>
            <w:r>
              <w:rPr>
                <w:noProof/>
                <w:webHidden/>
                <w:rtl/>
              </w:rPr>
              <w:fldChar w:fldCharType="separate"/>
            </w:r>
            <w:r w:rsidR="003B5BA3">
              <w:rPr>
                <w:noProof/>
                <w:webHidden/>
                <w:rtl/>
              </w:rPr>
              <w:t>258</w:t>
            </w:r>
            <w:r>
              <w:rPr>
                <w:noProof/>
                <w:webHidden/>
                <w:rtl/>
              </w:rPr>
              <w:fldChar w:fldCharType="end"/>
            </w:r>
          </w:hyperlink>
        </w:p>
        <w:p w:rsidR="00F825CF"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625" w:history="1">
            <w:r w:rsidR="00F825CF" w:rsidRPr="00C721F0">
              <w:rPr>
                <w:rStyle w:val="Hyperlink"/>
                <w:rFonts w:hint="eastAsia"/>
                <w:noProof/>
                <w:rtl/>
              </w:rPr>
              <w:t>قياس</w:t>
            </w:r>
            <w:r w:rsidR="00F825CF" w:rsidRPr="00C721F0">
              <w:rPr>
                <w:rStyle w:val="Hyperlink"/>
                <w:noProof/>
                <w:rtl/>
              </w:rPr>
              <w:t xml:space="preserve"> </w:t>
            </w:r>
            <w:r w:rsidR="00F825CF" w:rsidRPr="00C721F0">
              <w:rPr>
                <w:rStyle w:val="Hyperlink"/>
                <w:rFonts w:hint="eastAsia"/>
                <w:noProof/>
                <w:rtl/>
              </w:rPr>
              <w:t>المأثور</w:t>
            </w:r>
            <w:r w:rsidR="00F825CF" w:rsidRPr="00C721F0">
              <w:rPr>
                <w:rStyle w:val="Hyperlink"/>
                <w:noProof/>
                <w:rtl/>
              </w:rPr>
              <w:t xml:space="preserve"> </w:t>
            </w:r>
            <w:r w:rsidR="00F825CF" w:rsidRPr="00C721F0">
              <w:rPr>
                <w:rStyle w:val="Hyperlink"/>
                <w:rFonts w:hint="eastAsia"/>
                <w:noProof/>
                <w:rtl/>
              </w:rPr>
              <w:t>من</w:t>
            </w:r>
            <w:r w:rsidR="00F825CF" w:rsidRPr="00C721F0">
              <w:rPr>
                <w:rStyle w:val="Hyperlink"/>
                <w:noProof/>
                <w:rtl/>
              </w:rPr>
              <w:t xml:space="preserve"> </w:t>
            </w:r>
            <w:r w:rsidR="00F825CF" w:rsidRPr="00C721F0">
              <w:rPr>
                <w:rStyle w:val="Hyperlink"/>
                <w:rFonts w:hint="eastAsia"/>
                <w:noProof/>
                <w:rtl/>
              </w:rPr>
              <w:t>كلامه</w:t>
            </w:r>
            <w:r w:rsidR="00F825CF" w:rsidRPr="00C721F0">
              <w:rPr>
                <w:rStyle w:val="Hyperlink"/>
                <w:noProof/>
                <w:rtl/>
              </w:rPr>
              <w:t xml:space="preserve"> </w:t>
            </w:r>
            <w:r w:rsidR="00F825CF" w:rsidRPr="00C721F0">
              <w:rPr>
                <w:rStyle w:val="Hyperlink"/>
                <w:rFonts w:eastAsiaTheme="minorHAnsi" w:cs="Rafed Alaem" w:hint="eastAsia"/>
                <w:noProof/>
                <w:rtl/>
              </w:rPr>
              <w:t>عليه‌السلام</w:t>
            </w:r>
            <w:r w:rsidR="00F825CF" w:rsidRPr="00C721F0">
              <w:rPr>
                <w:rStyle w:val="Hyperlink"/>
                <w:noProof/>
                <w:rtl/>
              </w:rPr>
              <w:t xml:space="preserve"> </w:t>
            </w:r>
            <w:r w:rsidR="00F825CF" w:rsidRPr="00C721F0">
              <w:rPr>
                <w:rStyle w:val="Hyperlink"/>
                <w:rFonts w:hint="eastAsia"/>
                <w:noProof/>
                <w:rtl/>
              </w:rPr>
              <w:t>بكلام</w:t>
            </w:r>
            <w:r w:rsidR="00F825CF" w:rsidRPr="00C721F0">
              <w:rPr>
                <w:rStyle w:val="Hyperlink"/>
                <w:noProof/>
                <w:rtl/>
              </w:rPr>
              <w:t xml:space="preserve"> </w:t>
            </w:r>
            <w:r w:rsidR="00F825CF" w:rsidRPr="00C721F0">
              <w:rPr>
                <w:rStyle w:val="Hyperlink"/>
                <w:rFonts w:hint="eastAsia"/>
                <w:noProof/>
                <w:rtl/>
              </w:rPr>
              <w:t>غيره</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Toc386371625 \h</w:instrText>
            </w:r>
            <w:r w:rsidR="00F825CF">
              <w:rPr>
                <w:noProof/>
                <w:webHidden/>
                <w:rtl/>
              </w:rPr>
              <w:instrText xml:space="preserve"> </w:instrText>
            </w:r>
            <w:r>
              <w:rPr>
                <w:noProof/>
                <w:webHidden/>
                <w:rtl/>
              </w:rPr>
            </w:r>
            <w:r>
              <w:rPr>
                <w:noProof/>
                <w:webHidden/>
                <w:rtl/>
              </w:rPr>
              <w:fldChar w:fldCharType="separate"/>
            </w:r>
            <w:r w:rsidR="003B5BA3">
              <w:rPr>
                <w:noProof/>
                <w:webHidden/>
                <w:rtl/>
              </w:rPr>
              <w:t>266</w:t>
            </w:r>
            <w:r>
              <w:rPr>
                <w:noProof/>
                <w:webHidden/>
                <w:rtl/>
              </w:rPr>
              <w:fldChar w:fldCharType="end"/>
            </w:r>
          </w:hyperlink>
        </w:p>
        <w:p w:rsidR="00804AA6"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626" w:history="1">
            <w:r w:rsidR="00F825CF" w:rsidRPr="00C721F0">
              <w:rPr>
                <w:rStyle w:val="Hyperlink"/>
                <w:rFonts w:hint="eastAsia"/>
                <w:noProof/>
                <w:rtl/>
              </w:rPr>
              <w:t>نماذج</w:t>
            </w:r>
            <w:r w:rsidR="00F825CF" w:rsidRPr="00C721F0">
              <w:rPr>
                <w:rStyle w:val="Hyperlink"/>
                <w:noProof/>
                <w:rtl/>
              </w:rPr>
              <w:t xml:space="preserve"> </w:t>
            </w:r>
            <w:r w:rsidR="00F825CF" w:rsidRPr="00C721F0">
              <w:rPr>
                <w:rStyle w:val="Hyperlink"/>
                <w:rFonts w:hint="eastAsia"/>
                <w:noProof/>
                <w:rtl/>
              </w:rPr>
              <w:t>من</w:t>
            </w:r>
            <w:r w:rsidR="00F825CF" w:rsidRPr="00C721F0">
              <w:rPr>
                <w:rStyle w:val="Hyperlink"/>
                <w:noProof/>
                <w:rtl/>
              </w:rPr>
              <w:t xml:space="preserve"> </w:t>
            </w:r>
            <w:r w:rsidR="00F825CF" w:rsidRPr="00C721F0">
              <w:rPr>
                <w:rStyle w:val="Hyperlink"/>
                <w:rFonts w:hint="eastAsia"/>
                <w:noProof/>
                <w:rtl/>
              </w:rPr>
              <w:t>كلامه</w:t>
            </w:r>
            <w:r w:rsidR="00F825CF" w:rsidRPr="00C721F0">
              <w:rPr>
                <w:rStyle w:val="Hyperlink"/>
                <w:noProof/>
                <w:rtl/>
              </w:rPr>
              <w:t xml:space="preserve"> </w:t>
            </w:r>
            <w:r w:rsidR="00F825CF" w:rsidRPr="00C721F0">
              <w:rPr>
                <w:rStyle w:val="Hyperlink"/>
                <w:rFonts w:eastAsiaTheme="minorHAnsi" w:cs="Rafed Alaem" w:hint="eastAsia"/>
                <w:noProof/>
                <w:rtl/>
              </w:rPr>
              <w:t>عليه‌السلام</w:t>
            </w:r>
            <w:r w:rsidR="00F825CF" w:rsidRPr="00C721F0">
              <w:rPr>
                <w:rStyle w:val="Hyperlink"/>
                <w:noProof/>
                <w:rtl/>
              </w:rPr>
              <w:t xml:space="preserve"> </w:t>
            </w:r>
            <w:r w:rsidR="00F825CF" w:rsidRPr="00C721F0">
              <w:rPr>
                <w:rStyle w:val="Hyperlink"/>
                <w:rFonts w:hint="eastAsia"/>
                <w:noProof/>
                <w:rtl/>
              </w:rPr>
              <w:t>في</w:t>
            </w:r>
            <w:r w:rsidR="00F825CF" w:rsidRPr="00C721F0">
              <w:rPr>
                <w:rStyle w:val="Hyperlink"/>
                <w:noProof/>
                <w:rtl/>
              </w:rPr>
              <w:t xml:space="preserve"> </w:t>
            </w:r>
            <w:r w:rsidR="00F825CF" w:rsidRPr="00C721F0">
              <w:rPr>
                <w:rStyle w:val="Hyperlink"/>
                <w:rFonts w:hint="eastAsia"/>
                <w:noProof/>
                <w:rtl/>
              </w:rPr>
              <w:t>الفلسفة</w:t>
            </w:r>
            <w:r w:rsidR="00F825CF" w:rsidRPr="00C721F0">
              <w:rPr>
                <w:rStyle w:val="Hyperlink"/>
                <w:noProof/>
                <w:rtl/>
              </w:rPr>
              <w:t xml:space="preserve"> </w:t>
            </w:r>
            <w:r w:rsidR="00F825CF" w:rsidRPr="00C721F0">
              <w:rPr>
                <w:rStyle w:val="Hyperlink"/>
                <w:rFonts w:hint="eastAsia"/>
                <w:noProof/>
                <w:rtl/>
              </w:rPr>
              <w:t>الإلهيّة</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Toc386371626 \h</w:instrText>
            </w:r>
            <w:r w:rsidR="00F825CF">
              <w:rPr>
                <w:noProof/>
                <w:webHidden/>
                <w:rtl/>
              </w:rPr>
              <w:instrText xml:space="preserve"> </w:instrText>
            </w:r>
            <w:r>
              <w:rPr>
                <w:noProof/>
                <w:webHidden/>
                <w:rtl/>
              </w:rPr>
            </w:r>
            <w:r>
              <w:rPr>
                <w:noProof/>
                <w:webHidden/>
                <w:rtl/>
              </w:rPr>
              <w:fldChar w:fldCharType="separate"/>
            </w:r>
            <w:r w:rsidR="003B5BA3">
              <w:rPr>
                <w:noProof/>
                <w:webHidden/>
                <w:rtl/>
              </w:rPr>
              <w:t>270</w:t>
            </w:r>
            <w:r>
              <w:rPr>
                <w:noProof/>
                <w:webHidden/>
                <w:rtl/>
              </w:rPr>
              <w:fldChar w:fldCharType="end"/>
            </w:r>
          </w:hyperlink>
        </w:p>
        <w:p w:rsidR="00804AA6" w:rsidRDefault="00804AA6" w:rsidP="00804AA6">
          <w:pPr>
            <w:pStyle w:val="libNormal"/>
            <w:rPr>
              <w:rFonts w:eastAsiaTheme="minorEastAsia"/>
              <w:noProof/>
              <w:rtl/>
              <w:lang w:bidi="fa-IR"/>
            </w:rPr>
          </w:pPr>
          <w:r>
            <w:rPr>
              <w:rFonts w:eastAsiaTheme="minorEastAsia"/>
              <w:noProof/>
              <w:rtl/>
              <w:lang w:bidi="fa-IR"/>
            </w:rPr>
            <w:br w:type="page"/>
          </w:r>
        </w:p>
        <w:p w:rsidR="00F825CF"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627" w:history="1">
            <w:r w:rsidR="00F825CF" w:rsidRPr="00C721F0">
              <w:rPr>
                <w:rStyle w:val="Hyperlink"/>
                <w:rFonts w:hint="eastAsia"/>
                <w:noProof/>
                <w:rtl/>
              </w:rPr>
              <w:t>أُسلوب</w:t>
            </w:r>
            <w:r w:rsidR="00F825CF" w:rsidRPr="00C721F0">
              <w:rPr>
                <w:rStyle w:val="Hyperlink"/>
                <w:noProof/>
                <w:rtl/>
              </w:rPr>
              <w:t xml:space="preserve"> </w:t>
            </w:r>
            <w:r w:rsidR="00F825CF" w:rsidRPr="00C721F0">
              <w:rPr>
                <w:rStyle w:val="Hyperlink"/>
                <w:rFonts w:hint="eastAsia"/>
                <w:noProof/>
                <w:rtl/>
              </w:rPr>
              <w:t>التحقيق</w:t>
            </w:r>
            <w:r w:rsidR="00F825CF" w:rsidRPr="00C721F0">
              <w:rPr>
                <w:rStyle w:val="Hyperlink"/>
                <w:noProof/>
                <w:rtl/>
              </w:rPr>
              <w:t xml:space="preserve"> </w:t>
            </w:r>
            <w:r w:rsidR="00F825CF" w:rsidRPr="00C721F0">
              <w:rPr>
                <w:rStyle w:val="Hyperlink"/>
                <w:rFonts w:hint="eastAsia"/>
                <w:noProof/>
                <w:rtl/>
              </w:rPr>
              <w:t>العلمي</w:t>
            </w:r>
            <w:r w:rsidR="00F825CF" w:rsidRPr="00C721F0">
              <w:rPr>
                <w:rStyle w:val="Hyperlink"/>
                <w:noProof/>
                <w:rtl/>
              </w:rPr>
              <w:t xml:space="preserve"> </w:t>
            </w:r>
            <w:r w:rsidR="00F825CF" w:rsidRPr="00C721F0">
              <w:rPr>
                <w:rStyle w:val="Hyperlink"/>
                <w:rFonts w:hint="eastAsia"/>
                <w:noProof/>
                <w:rtl/>
              </w:rPr>
              <w:t>،</w:t>
            </w:r>
            <w:r w:rsidR="00F825CF" w:rsidRPr="00C721F0">
              <w:rPr>
                <w:rStyle w:val="Hyperlink"/>
                <w:noProof/>
                <w:rtl/>
              </w:rPr>
              <w:t xml:space="preserve"> </w:t>
            </w:r>
            <w:r w:rsidR="00F825CF" w:rsidRPr="00C721F0">
              <w:rPr>
                <w:rStyle w:val="Hyperlink"/>
                <w:rFonts w:hint="eastAsia"/>
                <w:noProof/>
                <w:rtl/>
              </w:rPr>
              <w:t>وطريق</w:t>
            </w:r>
            <w:r w:rsidR="00F825CF" w:rsidRPr="00C721F0">
              <w:rPr>
                <w:rStyle w:val="Hyperlink"/>
                <w:noProof/>
                <w:rtl/>
              </w:rPr>
              <w:t xml:space="preserve"> </w:t>
            </w:r>
            <w:r w:rsidR="00F825CF" w:rsidRPr="00C721F0">
              <w:rPr>
                <w:rStyle w:val="Hyperlink"/>
                <w:rFonts w:hint="eastAsia"/>
                <w:noProof/>
                <w:rtl/>
              </w:rPr>
              <w:t>السير</w:t>
            </w:r>
            <w:r w:rsidR="00F825CF" w:rsidRPr="00C721F0">
              <w:rPr>
                <w:rStyle w:val="Hyperlink"/>
                <w:noProof/>
                <w:rtl/>
              </w:rPr>
              <w:t xml:space="preserve"> </w:t>
            </w:r>
            <w:r w:rsidR="00F825CF" w:rsidRPr="00C721F0">
              <w:rPr>
                <w:rStyle w:val="Hyperlink"/>
                <w:rFonts w:hint="eastAsia"/>
                <w:noProof/>
                <w:rtl/>
              </w:rPr>
              <w:t>إلى</w:t>
            </w:r>
            <w:r w:rsidR="00F825CF" w:rsidRPr="00C721F0">
              <w:rPr>
                <w:rStyle w:val="Hyperlink"/>
                <w:noProof/>
                <w:rtl/>
              </w:rPr>
              <w:t xml:space="preserve"> </w:t>
            </w:r>
            <w:r w:rsidR="00F825CF" w:rsidRPr="00C721F0">
              <w:rPr>
                <w:rStyle w:val="Hyperlink"/>
                <w:rFonts w:hint="eastAsia"/>
                <w:noProof/>
                <w:rtl/>
              </w:rPr>
              <w:t>الحقيقة</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Toc386371627 \h</w:instrText>
            </w:r>
            <w:r w:rsidR="00F825CF">
              <w:rPr>
                <w:noProof/>
                <w:webHidden/>
                <w:rtl/>
              </w:rPr>
              <w:instrText xml:space="preserve"> </w:instrText>
            </w:r>
            <w:r>
              <w:rPr>
                <w:noProof/>
                <w:webHidden/>
                <w:rtl/>
              </w:rPr>
            </w:r>
            <w:r>
              <w:rPr>
                <w:noProof/>
                <w:webHidden/>
                <w:rtl/>
              </w:rPr>
              <w:fldChar w:fldCharType="separate"/>
            </w:r>
            <w:r w:rsidR="003B5BA3">
              <w:rPr>
                <w:noProof/>
                <w:webHidden/>
                <w:rtl/>
              </w:rPr>
              <w:t>271</w:t>
            </w:r>
            <w:r>
              <w:rPr>
                <w:noProof/>
                <w:webHidden/>
                <w:rtl/>
              </w:rPr>
              <w:fldChar w:fldCharType="end"/>
            </w:r>
          </w:hyperlink>
        </w:p>
        <w:p w:rsidR="00F825CF"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628" w:history="1">
            <w:r w:rsidR="00F825CF" w:rsidRPr="00C721F0">
              <w:rPr>
                <w:rStyle w:val="Hyperlink"/>
                <w:rFonts w:hint="eastAsia"/>
                <w:noProof/>
                <w:rtl/>
              </w:rPr>
              <w:t>المراحل</w:t>
            </w:r>
            <w:r w:rsidR="00F825CF" w:rsidRPr="00C721F0">
              <w:rPr>
                <w:rStyle w:val="Hyperlink"/>
                <w:noProof/>
                <w:rtl/>
              </w:rPr>
              <w:t xml:space="preserve"> </w:t>
            </w:r>
            <w:r w:rsidR="00F825CF" w:rsidRPr="00C721F0">
              <w:rPr>
                <w:rStyle w:val="Hyperlink"/>
                <w:rFonts w:hint="eastAsia"/>
                <w:noProof/>
                <w:rtl/>
              </w:rPr>
              <w:t>الخمس</w:t>
            </w:r>
            <w:r w:rsidR="00F825CF" w:rsidRPr="00C721F0">
              <w:rPr>
                <w:rStyle w:val="Hyperlink"/>
                <w:noProof/>
                <w:rtl/>
              </w:rPr>
              <w:t xml:space="preserve"> </w:t>
            </w:r>
            <w:r w:rsidR="00F825CF" w:rsidRPr="00C721F0">
              <w:rPr>
                <w:rStyle w:val="Hyperlink"/>
                <w:rFonts w:hint="eastAsia"/>
                <w:noProof/>
                <w:rtl/>
              </w:rPr>
              <w:t>لمعرفة</w:t>
            </w:r>
            <w:r w:rsidR="00F825CF" w:rsidRPr="00C721F0">
              <w:rPr>
                <w:rStyle w:val="Hyperlink"/>
                <w:noProof/>
                <w:rtl/>
              </w:rPr>
              <w:t xml:space="preserve"> </w:t>
            </w:r>
            <w:r w:rsidR="00F825CF" w:rsidRPr="00C721F0">
              <w:rPr>
                <w:rStyle w:val="Hyperlink"/>
                <w:rFonts w:hint="eastAsia"/>
                <w:noProof/>
                <w:rtl/>
              </w:rPr>
              <w:t>الله</w:t>
            </w:r>
            <w:r w:rsidR="00F825CF" w:rsidRPr="00C721F0">
              <w:rPr>
                <w:rStyle w:val="Hyperlink"/>
                <w:noProof/>
                <w:rtl/>
              </w:rPr>
              <w:t xml:space="preserve"> </w:t>
            </w:r>
            <w:r w:rsidR="00F825CF" w:rsidRPr="00C721F0">
              <w:rPr>
                <w:rStyle w:val="Hyperlink"/>
                <w:rFonts w:hint="eastAsia"/>
                <w:noProof/>
                <w:rtl/>
              </w:rPr>
              <w:t>تعالى</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Toc386371628 \h</w:instrText>
            </w:r>
            <w:r w:rsidR="00F825CF">
              <w:rPr>
                <w:noProof/>
                <w:webHidden/>
                <w:rtl/>
              </w:rPr>
              <w:instrText xml:space="preserve"> </w:instrText>
            </w:r>
            <w:r>
              <w:rPr>
                <w:noProof/>
                <w:webHidden/>
                <w:rtl/>
              </w:rPr>
            </w:r>
            <w:r>
              <w:rPr>
                <w:noProof/>
                <w:webHidden/>
                <w:rtl/>
              </w:rPr>
              <w:fldChar w:fldCharType="separate"/>
            </w:r>
            <w:r w:rsidR="003B5BA3">
              <w:rPr>
                <w:noProof/>
                <w:webHidden/>
                <w:rtl/>
              </w:rPr>
              <w:t>273</w:t>
            </w:r>
            <w:r>
              <w:rPr>
                <w:noProof/>
                <w:webHidden/>
                <w:rtl/>
              </w:rPr>
              <w:fldChar w:fldCharType="end"/>
            </w:r>
          </w:hyperlink>
        </w:p>
        <w:p w:rsidR="00F825CF"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629" w:history="1">
            <w:r w:rsidR="00F825CF" w:rsidRPr="00C721F0">
              <w:rPr>
                <w:rStyle w:val="Hyperlink"/>
                <w:rFonts w:hint="eastAsia"/>
                <w:noProof/>
                <w:rtl/>
              </w:rPr>
              <w:t>في</w:t>
            </w:r>
            <w:r w:rsidR="00F825CF" w:rsidRPr="00C721F0">
              <w:rPr>
                <w:rStyle w:val="Hyperlink"/>
                <w:noProof/>
                <w:rtl/>
              </w:rPr>
              <w:t xml:space="preserve"> </w:t>
            </w:r>
            <w:r w:rsidR="00F825CF" w:rsidRPr="00C721F0">
              <w:rPr>
                <w:rStyle w:val="Hyperlink"/>
                <w:rFonts w:hint="eastAsia"/>
                <w:noProof/>
                <w:rtl/>
              </w:rPr>
              <w:t>تحقيق</w:t>
            </w:r>
            <w:r w:rsidR="00F825CF" w:rsidRPr="00C721F0">
              <w:rPr>
                <w:rStyle w:val="Hyperlink"/>
                <w:noProof/>
                <w:rtl/>
              </w:rPr>
              <w:t xml:space="preserve"> </w:t>
            </w:r>
            <w:r w:rsidR="00F825CF" w:rsidRPr="00C721F0">
              <w:rPr>
                <w:rStyle w:val="Hyperlink"/>
                <w:rFonts w:hint="eastAsia"/>
                <w:noProof/>
                <w:rtl/>
              </w:rPr>
              <w:t>معنى</w:t>
            </w:r>
            <w:r w:rsidR="00F825CF" w:rsidRPr="00C721F0">
              <w:rPr>
                <w:rStyle w:val="Hyperlink"/>
                <w:noProof/>
                <w:rtl/>
              </w:rPr>
              <w:t xml:space="preserve"> </w:t>
            </w:r>
            <w:r w:rsidR="00F825CF" w:rsidRPr="00C721F0">
              <w:rPr>
                <w:rStyle w:val="Hyperlink"/>
                <w:rFonts w:hint="eastAsia"/>
                <w:noProof/>
                <w:rtl/>
              </w:rPr>
              <w:t>التوحيد</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Toc386371629 \h</w:instrText>
            </w:r>
            <w:r w:rsidR="00F825CF">
              <w:rPr>
                <w:noProof/>
                <w:webHidden/>
                <w:rtl/>
              </w:rPr>
              <w:instrText xml:space="preserve"> </w:instrText>
            </w:r>
            <w:r>
              <w:rPr>
                <w:noProof/>
                <w:webHidden/>
                <w:rtl/>
              </w:rPr>
            </w:r>
            <w:r>
              <w:rPr>
                <w:noProof/>
                <w:webHidden/>
                <w:rtl/>
              </w:rPr>
              <w:fldChar w:fldCharType="separate"/>
            </w:r>
            <w:r w:rsidR="003B5BA3">
              <w:rPr>
                <w:noProof/>
                <w:webHidden/>
                <w:rtl/>
              </w:rPr>
              <w:t>278</w:t>
            </w:r>
            <w:r>
              <w:rPr>
                <w:noProof/>
                <w:webHidden/>
                <w:rtl/>
              </w:rPr>
              <w:fldChar w:fldCharType="end"/>
            </w:r>
          </w:hyperlink>
        </w:p>
        <w:p w:rsidR="00F825CF"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630" w:history="1">
            <w:r w:rsidR="00F825CF" w:rsidRPr="00C721F0">
              <w:rPr>
                <w:rStyle w:val="Hyperlink"/>
                <w:rFonts w:hint="eastAsia"/>
                <w:noProof/>
                <w:rtl/>
              </w:rPr>
              <w:t>عدّة</w:t>
            </w:r>
            <w:r w:rsidR="00F825CF" w:rsidRPr="00C721F0">
              <w:rPr>
                <w:rStyle w:val="Hyperlink"/>
                <w:noProof/>
                <w:rtl/>
              </w:rPr>
              <w:t xml:space="preserve"> </w:t>
            </w:r>
            <w:r w:rsidR="00F825CF" w:rsidRPr="00C721F0">
              <w:rPr>
                <w:rStyle w:val="Hyperlink"/>
                <w:rFonts w:hint="eastAsia"/>
                <w:noProof/>
                <w:rtl/>
              </w:rPr>
              <w:t>مسائل</w:t>
            </w:r>
            <w:r w:rsidR="00F825CF" w:rsidRPr="00C721F0">
              <w:rPr>
                <w:rStyle w:val="Hyperlink"/>
                <w:noProof/>
                <w:rtl/>
              </w:rPr>
              <w:t xml:space="preserve"> : </w:t>
            </w:r>
            <w:r w:rsidR="00F825CF" w:rsidRPr="00C721F0">
              <w:rPr>
                <w:rStyle w:val="Hyperlink"/>
                <w:rFonts w:hint="eastAsia"/>
                <w:noProof/>
                <w:rtl/>
              </w:rPr>
              <w:t>فلسفية</w:t>
            </w:r>
            <w:r w:rsidR="00F825CF" w:rsidRPr="00C721F0">
              <w:rPr>
                <w:rStyle w:val="Hyperlink"/>
                <w:noProof/>
                <w:rtl/>
              </w:rPr>
              <w:t xml:space="preserve"> </w:t>
            </w:r>
            <w:r w:rsidR="00F825CF" w:rsidRPr="00C721F0">
              <w:rPr>
                <w:rStyle w:val="Hyperlink"/>
                <w:rFonts w:hint="eastAsia"/>
                <w:noProof/>
                <w:rtl/>
              </w:rPr>
              <w:t>غامضة</w:t>
            </w:r>
            <w:r w:rsidR="00F825CF" w:rsidRPr="00C721F0">
              <w:rPr>
                <w:rStyle w:val="Hyperlink"/>
                <w:noProof/>
                <w:rtl/>
              </w:rPr>
              <w:t xml:space="preserve"> </w:t>
            </w:r>
            <w:r w:rsidR="00F825CF" w:rsidRPr="00C721F0">
              <w:rPr>
                <w:rStyle w:val="Hyperlink"/>
                <w:rFonts w:hint="eastAsia"/>
                <w:noProof/>
                <w:rtl/>
              </w:rPr>
              <w:t>في</w:t>
            </w:r>
            <w:r w:rsidR="00F825CF" w:rsidRPr="00C721F0">
              <w:rPr>
                <w:rStyle w:val="Hyperlink"/>
                <w:noProof/>
                <w:rtl/>
              </w:rPr>
              <w:t xml:space="preserve"> </w:t>
            </w:r>
            <w:r w:rsidR="00F825CF" w:rsidRPr="00C721F0">
              <w:rPr>
                <w:rStyle w:val="Hyperlink"/>
                <w:rFonts w:hint="eastAsia"/>
                <w:noProof/>
                <w:rtl/>
              </w:rPr>
              <w:t>كلام</w:t>
            </w:r>
            <w:r w:rsidR="00F825CF" w:rsidRPr="00C721F0">
              <w:rPr>
                <w:rStyle w:val="Hyperlink"/>
                <w:noProof/>
                <w:rtl/>
              </w:rPr>
              <w:t xml:space="preserve"> </w:t>
            </w:r>
            <w:r w:rsidR="00F825CF" w:rsidRPr="00C721F0">
              <w:rPr>
                <w:rStyle w:val="Hyperlink"/>
                <w:rFonts w:hint="eastAsia"/>
                <w:noProof/>
                <w:rtl/>
              </w:rPr>
              <w:t>له</w:t>
            </w:r>
            <w:r w:rsidR="00F825CF" w:rsidRPr="00C721F0">
              <w:rPr>
                <w:rStyle w:val="Hyperlink"/>
                <w:noProof/>
                <w:rtl/>
              </w:rPr>
              <w:t xml:space="preserve"> </w:t>
            </w:r>
            <w:r w:rsidR="00F825CF" w:rsidRPr="00C721F0">
              <w:rPr>
                <w:rStyle w:val="Hyperlink"/>
                <w:rFonts w:eastAsiaTheme="minorHAnsi" w:cs="Rafed Alaem" w:hint="eastAsia"/>
                <w:noProof/>
                <w:rtl/>
              </w:rPr>
              <w:t>عليه‌السلام</w:t>
            </w:r>
            <w:r w:rsidR="00F825CF" w:rsidRPr="00C721F0">
              <w:rPr>
                <w:rStyle w:val="Hyperlink"/>
                <w:noProof/>
                <w:rtl/>
              </w:rPr>
              <w:t xml:space="preserve"> </w:t>
            </w:r>
            <w:r w:rsidR="00F825CF" w:rsidRPr="00C721F0">
              <w:rPr>
                <w:rStyle w:val="Hyperlink"/>
                <w:rFonts w:hint="eastAsia"/>
                <w:noProof/>
                <w:rtl/>
              </w:rPr>
              <w:t>في</w:t>
            </w:r>
            <w:r w:rsidR="00F825CF" w:rsidRPr="00C721F0">
              <w:rPr>
                <w:rStyle w:val="Hyperlink"/>
                <w:noProof/>
                <w:rtl/>
              </w:rPr>
              <w:t xml:space="preserve"> </w:t>
            </w:r>
            <w:r w:rsidR="00F825CF" w:rsidRPr="00C721F0">
              <w:rPr>
                <w:rStyle w:val="Hyperlink"/>
                <w:rFonts w:hint="eastAsia"/>
                <w:noProof/>
                <w:rtl/>
              </w:rPr>
              <w:t>التوحيد</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Toc386371630 \h</w:instrText>
            </w:r>
            <w:r w:rsidR="00F825CF">
              <w:rPr>
                <w:noProof/>
                <w:webHidden/>
                <w:rtl/>
              </w:rPr>
              <w:instrText xml:space="preserve"> </w:instrText>
            </w:r>
            <w:r>
              <w:rPr>
                <w:noProof/>
                <w:webHidden/>
                <w:rtl/>
              </w:rPr>
            </w:r>
            <w:r>
              <w:rPr>
                <w:noProof/>
                <w:webHidden/>
                <w:rtl/>
              </w:rPr>
              <w:fldChar w:fldCharType="separate"/>
            </w:r>
            <w:r w:rsidR="003B5BA3">
              <w:rPr>
                <w:noProof/>
                <w:webHidden/>
                <w:rtl/>
              </w:rPr>
              <w:t>280</w:t>
            </w:r>
            <w:r>
              <w:rPr>
                <w:noProof/>
                <w:webHidden/>
                <w:rtl/>
              </w:rPr>
              <w:fldChar w:fldCharType="end"/>
            </w:r>
          </w:hyperlink>
        </w:p>
        <w:p w:rsidR="00F825CF"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631" w:history="1">
            <w:r w:rsidR="00F825CF" w:rsidRPr="00C721F0">
              <w:rPr>
                <w:rStyle w:val="Hyperlink"/>
                <w:rFonts w:hint="eastAsia"/>
                <w:noProof/>
                <w:rtl/>
              </w:rPr>
              <w:t>في</w:t>
            </w:r>
            <w:r w:rsidR="00F825CF" w:rsidRPr="00C721F0">
              <w:rPr>
                <w:rStyle w:val="Hyperlink"/>
                <w:noProof/>
                <w:rtl/>
              </w:rPr>
              <w:t xml:space="preserve"> </w:t>
            </w:r>
            <w:r w:rsidR="00F825CF" w:rsidRPr="00C721F0">
              <w:rPr>
                <w:rStyle w:val="Hyperlink"/>
                <w:rFonts w:hint="eastAsia"/>
                <w:noProof/>
                <w:rtl/>
              </w:rPr>
              <w:t>علمه</w:t>
            </w:r>
            <w:r w:rsidR="00F825CF" w:rsidRPr="00C721F0">
              <w:rPr>
                <w:rStyle w:val="Hyperlink"/>
                <w:noProof/>
                <w:rtl/>
              </w:rPr>
              <w:t xml:space="preserve"> </w:t>
            </w:r>
            <w:r w:rsidR="00F825CF" w:rsidRPr="00C721F0">
              <w:rPr>
                <w:rStyle w:val="Hyperlink"/>
                <w:rFonts w:hint="eastAsia"/>
                <w:noProof/>
                <w:rtl/>
              </w:rPr>
              <w:t>تعالى</w:t>
            </w:r>
            <w:r w:rsidR="00F825CF" w:rsidRPr="00C721F0">
              <w:rPr>
                <w:rStyle w:val="Hyperlink"/>
                <w:noProof/>
                <w:rtl/>
              </w:rPr>
              <w:t xml:space="preserve"> </w:t>
            </w:r>
            <w:r w:rsidR="00F825CF" w:rsidRPr="00C721F0">
              <w:rPr>
                <w:rStyle w:val="Hyperlink"/>
                <w:rFonts w:hint="eastAsia"/>
                <w:noProof/>
                <w:rtl/>
              </w:rPr>
              <w:t>بغيره</w:t>
            </w:r>
            <w:r w:rsidR="00F825CF" w:rsidRPr="00C721F0">
              <w:rPr>
                <w:rStyle w:val="Hyperlink"/>
                <w:noProof/>
                <w:rtl/>
              </w:rPr>
              <w:t xml:space="preserve"> </w:t>
            </w:r>
            <w:r w:rsidR="00F825CF" w:rsidRPr="00C721F0">
              <w:rPr>
                <w:rStyle w:val="Hyperlink"/>
                <w:rFonts w:hint="eastAsia"/>
                <w:noProof/>
                <w:rtl/>
              </w:rPr>
              <w:t>،</w:t>
            </w:r>
            <w:r w:rsidR="00F825CF" w:rsidRPr="00C721F0">
              <w:rPr>
                <w:rStyle w:val="Hyperlink"/>
                <w:noProof/>
                <w:rtl/>
              </w:rPr>
              <w:t xml:space="preserve"> </w:t>
            </w:r>
            <w:r w:rsidR="00F825CF" w:rsidRPr="00C721F0">
              <w:rPr>
                <w:rStyle w:val="Hyperlink"/>
                <w:rFonts w:hint="eastAsia"/>
                <w:noProof/>
                <w:rtl/>
              </w:rPr>
              <w:t>وعلم</w:t>
            </w:r>
            <w:r w:rsidR="00F825CF" w:rsidRPr="00C721F0">
              <w:rPr>
                <w:rStyle w:val="Hyperlink"/>
                <w:noProof/>
                <w:rtl/>
              </w:rPr>
              <w:t xml:space="preserve"> </w:t>
            </w:r>
            <w:r w:rsidR="00F825CF" w:rsidRPr="00C721F0">
              <w:rPr>
                <w:rStyle w:val="Hyperlink"/>
                <w:rFonts w:hint="eastAsia"/>
                <w:noProof/>
                <w:rtl/>
              </w:rPr>
              <w:t>الغير</w:t>
            </w:r>
            <w:r w:rsidR="00F825CF" w:rsidRPr="00C721F0">
              <w:rPr>
                <w:rStyle w:val="Hyperlink"/>
                <w:noProof/>
                <w:rtl/>
              </w:rPr>
              <w:t xml:space="preserve"> </w:t>
            </w:r>
            <w:r w:rsidR="00F825CF" w:rsidRPr="00C721F0">
              <w:rPr>
                <w:rStyle w:val="Hyperlink"/>
                <w:rFonts w:hint="eastAsia"/>
                <w:noProof/>
                <w:rtl/>
              </w:rPr>
              <w:t>به</w:t>
            </w:r>
            <w:r w:rsidR="00F825CF" w:rsidRPr="00C721F0">
              <w:rPr>
                <w:rStyle w:val="Hyperlink"/>
                <w:noProof/>
                <w:rtl/>
              </w:rPr>
              <w:t xml:space="preserve"> </w:t>
            </w:r>
            <w:r w:rsidR="00F825CF" w:rsidRPr="00C721F0">
              <w:rPr>
                <w:rStyle w:val="Hyperlink"/>
                <w:rFonts w:hint="eastAsia"/>
                <w:noProof/>
                <w:rtl/>
              </w:rPr>
              <w:t>،</w:t>
            </w:r>
            <w:r w:rsidR="00F825CF" w:rsidRPr="00C721F0">
              <w:rPr>
                <w:rStyle w:val="Hyperlink"/>
                <w:noProof/>
                <w:rtl/>
              </w:rPr>
              <w:t xml:space="preserve"> </w:t>
            </w:r>
            <w:r w:rsidR="00F825CF" w:rsidRPr="00C721F0">
              <w:rPr>
                <w:rStyle w:val="Hyperlink"/>
                <w:rFonts w:hint="eastAsia"/>
                <w:noProof/>
                <w:rtl/>
              </w:rPr>
              <w:t>وتقدّمه</w:t>
            </w:r>
            <w:r w:rsidR="00F825CF" w:rsidRPr="00C721F0">
              <w:rPr>
                <w:rStyle w:val="Hyperlink"/>
                <w:noProof/>
                <w:rtl/>
              </w:rPr>
              <w:t xml:space="preserve"> </w:t>
            </w:r>
            <w:r w:rsidR="00F825CF" w:rsidRPr="00C721F0">
              <w:rPr>
                <w:rStyle w:val="Hyperlink"/>
                <w:rFonts w:hint="eastAsia"/>
                <w:noProof/>
                <w:rtl/>
              </w:rPr>
              <w:t>على</w:t>
            </w:r>
            <w:r w:rsidR="00F825CF" w:rsidRPr="00C721F0">
              <w:rPr>
                <w:rStyle w:val="Hyperlink"/>
                <w:noProof/>
                <w:rtl/>
              </w:rPr>
              <w:t xml:space="preserve"> </w:t>
            </w:r>
            <w:r w:rsidR="00F825CF" w:rsidRPr="00C721F0">
              <w:rPr>
                <w:rStyle w:val="Hyperlink"/>
                <w:rFonts w:hint="eastAsia"/>
                <w:noProof/>
                <w:rtl/>
              </w:rPr>
              <w:t>الأشياء</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Toc386371631 \h</w:instrText>
            </w:r>
            <w:r w:rsidR="00F825CF">
              <w:rPr>
                <w:noProof/>
                <w:webHidden/>
                <w:rtl/>
              </w:rPr>
              <w:instrText xml:space="preserve"> </w:instrText>
            </w:r>
            <w:r>
              <w:rPr>
                <w:noProof/>
                <w:webHidden/>
                <w:rtl/>
              </w:rPr>
            </w:r>
            <w:r>
              <w:rPr>
                <w:noProof/>
                <w:webHidden/>
                <w:rtl/>
              </w:rPr>
              <w:fldChar w:fldCharType="separate"/>
            </w:r>
            <w:r w:rsidR="003B5BA3">
              <w:rPr>
                <w:noProof/>
                <w:webHidden/>
                <w:rtl/>
              </w:rPr>
              <w:t>283</w:t>
            </w:r>
            <w:r>
              <w:rPr>
                <w:noProof/>
                <w:webHidden/>
                <w:rtl/>
              </w:rPr>
              <w:fldChar w:fldCharType="end"/>
            </w:r>
          </w:hyperlink>
        </w:p>
        <w:p w:rsidR="00F825CF"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632" w:history="1">
            <w:r w:rsidR="00F825CF" w:rsidRPr="00C721F0">
              <w:rPr>
                <w:rStyle w:val="Hyperlink"/>
                <w:rFonts w:hint="eastAsia"/>
                <w:noProof/>
                <w:rtl/>
              </w:rPr>
              <w:t>في</w:t>
            </w:r>
            <w:r w:rsidR="00F825CF" w:rsidRPr="00C721F0">
              <w:rPr>
                <w:rStyle w:val="Hyperlink"/>
                <w:noProof/>
                <w:rtl/>
              </w:rPr>
              <w:t xml:space="preserve"> </w:t>
            </w:r>
            <w:r w:rsidR="00F825CF" w:rsidRPr="00C721F0">
              <w:rPr>
                <w:rStyle w:val="Hyperlink"/>
                <w:rFonts w:hint="eastAsia"/>
                <w:noProof/>
                <w:rtl/>
              </w:rPr>
              <w:t>بيان</w:t>
            </w:r>
            <w:r w:rsidR="00F825CF" w:rsidRPr="00C721F0">
              <w:rPr>
                <w:rStyle w:val="Hyperlink"/>
                <w:noProof/>
                <w:rtl/>
              </w:rPr>
              <w:t xml:space="preserve"> </w:t>
            </w:r>
            <w:r w:rsidR="00F825CF" w:rsidRPr="00C721F0">
              <w:rPr>
                <w:rStyle w:val="Hyperlink"/>
                <w:rFonts w:hint="eastAsia"/>
                <w:noProof/>
                <w:rtl/>
              </w:rPr>
              <w:t>معنى</w:t>
            </w:r>
            <w:r w:rsidR="00F825CF" w:rsidRPr="00C721F0">
              <w:rPr>
                <w:rStyle w:val="Hyperlink"/>
                <w:noProof/>
                <w:rtl/>
              </w:rPr>
              <w:t xml:space="preserve"> </w:t>
            </w:r>
            <w:r w:rsidR="00F825CF" w:rsidRPr="00C721F0">
              <w:rPr>
                <w:rStyle w:val="Hyperlink"/>
                <w:rFonts w:hint="eastAsia"/>
                <w:noProof/>
                <w:rtl/>
              </w:rPr>
              <w:t>صفاته</w:t>
            </w:r>
            <w:r w:rsidR="00F825CF" w:rsidRPr="00C721F0">
              <w:rPr>
                <w:rStyle w:val="Hyperlink"/>
                <w:noProof/>
                <w:rtl/>
              </w:rPr>
              <w:t xml:space="preserve"> (</w:t>
            </w:r>
            <w:r w:rsidR="00F825CF" w:rsidRPr="00C721F0">
              <w:rPr>
                <w:rStyle w:val="Hyperlink"/>
                <w:rFonts w:hint="eastAsia"/>
                <w:noProof/>
                <w:rtl/>
              </w:rPr>
              <w:t>تعالى</w:t>
            </w:r>
            <w:r w:rsidR="00F825CF" w:rsidRPr="00C721F0">
              <w:rPr>
                <w:rStyle w:val="Hyperlink"/>
                <w:noProof/>
                <w:rtl/>
              </w:rPr>
              <w:t xml:space="preserve">) </w:t>
            </w:r>
            <w:r w:rsidR="00F825CF" w:rsidRPr="00C721F0">
              <w:rPr>
                <w:rStyle w:val="Hyperlink"/>
                <w:rFonts w:hint="eastAsia"/>
                <w:noProof/>
                <w:rtl/>
              </w:rPr>
              <w:t>العليا</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Toc386371632 \h</w:instrText>
            </w:r>
            <w:r w:rsidR="00F825CF">
              <w:rPr>
                <w:noProof/>
                <w:webHidden/>
                <w:rtl/>
              </w:rPr>
              <w:instrText xml:space="preserve"> </w:instrText>
            </w:r>
            <w:r>
              <w:rPr>
                <w:noProof/>
                <w:webHidden/>
                <w:rtl/>
              </w:rPr>
            </w:r>
            <w:r>
              <w:rPr>
                <w:noProof/>
                <w:webHidden/>
                <w:rtl/>
              </w:rPr>
              <w:fldChar w:fldCharType="separate"/>
            </w:r>
            <w:r w:rsidR="003B5BA3">
              <w:rPr>
                <w:noProof/>
                <w:webHidden/>
                <w:rtl/>
              </w:rPr>
              <w:t>284</w:t>
            </w:r>
            <w:r>
              <w:rPr>
                <w:noProof/>
                <w:webHidden/>
                <w:rtl/>
              </w:rPr>
              <w:fldChar w:fldCharType="end"/>
            </w:r>
          </w:hyperlink>
        </w:p>
        <w:p w:rsidR="00F825CF"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633" w:history="1">
            <w:r w:rsidR="00F825CF" w:rsidRPr="00C721F0">
              <w:rPr>
                <w:rStyle w:val="Hyperlink"/>
                <w:rFonts w:hint="eastAsia"/>
                <w:noProof/>
                <w:rtl/>
              </w:rPr>
              <w:t>توضيح</w:t>
            </w:r>
            <w:r w:rsidR="00F825CF" w:rsidRPr="00C721F0">
              <w:rPr>
                <w:rStyle w:val="Hyperlink"/>
                <w:noProof/>
                <w:rtl/>
              </w:rPr>
              <w:t xml:space="preserve"> </w:t>
            </w:r>
            <w:r w:rsidR="00F825CF" w:rsidRPr="00C721F0">
              <w:rPr>
                <w:rStyle w:val="Hyperlink"/>
                <w:rFonts w:hint="eastAsia"/>
                <w:noProof/>
                <w:rtl/>
              </w:rPr>
              <w:t>صفاته</w:t>
            </w:r>
            <w:r w:rsidR="00F825CF" w:rsidRPr="00C721F0">
              <w:rPr>
                <w:rStyle w:val="Hyperlink"/>
                <w:noProof/>
                <w:rtl/>
              </w:rPr>
              <w:t xml:space="preserve"> </w:t>
            </w:r>
            <w:r w:rsidR="00F825CF" w:rsidRPr="00C721F0">
              <w:rPr>
                <w:rStyle w:val="Hyperlink"/>
                <w:rFonts w:hint="eastAsia"/>
                <w:noProof/>
                <w:rtl/>
              </w:rPr>
              <w:t>الثبوتيّة</w:t>
            </w:r>
            <w:r w:rsidR="00F825CF" w:rsidRPr="00C721F0">
              <w:rPr>
                <w:rStyle w:val="Hyperlink"/>
                <w:noProof/>
                <w:rtl/>
              </w:rPr>
              <w:t xml:space="preserve"> </w:t>
            </w:r>
            <w:r w:rsidR="00F825CF" w:rsidRPr="00C721F0">
              <w:rPr>
                <w:rStyle w:val="Hyperlink"/>
                <w:rFonts w:hint="eastAsia"/>
                <w:noProof/>
                <w:rtl/>
              </w:rPr>
              <w:t>والسلبيّة</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Toc386371633 \h</w:instrText>
            </w:r>
            <w:r w:rsidR="00F825CF">
              <w:rPr>
                <w:noProof/>
                <w:webHidden/>
                <w:rtl/>
              </w:rPr>
              <w:instrText xml:space="preserve"> </w:instrText>
            </w:r>
            <w:r>
              <w:rPr>
                <w:noProof/>
                <w:webHidden/>
                <w:rtl/>
              </w:rPr>
            </w:r>
            <w:r>
              <w:rPr>
                <w:noProof/>
                <w:webHidden/>
                <w:rtl/>
              </w:rPr>
              <w:fldChar w:fldCharType="separate"/>
            </w:r>
            <w:r w:rsidR="003B5BA3">
              <w:rPr>
                <w:noProof/>
                <w:webHidden/>
                <w:rtl/>
              </w:rPr>
              <w:t>284</w:t>
            </w:r>
            <w:r>
              <w:rPr>
                <w:noProof/>
                <w:webHidden/>
                <w:rtl/>
              </w:rPr>
              <w:fldChar w:fldCharType="end"/>
            </w:r>
          </w:hyperlink>
        </w:p>
        <w:p w:rsidR="00F825CF"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634" w:history="1">
            <w:r w:rsidR="00F825CF" w:rsidRPr="00C721F0">
              <w:rPr>
                <w:rStyle w:val="Hyperlink"/>
                <w:rFonts w:hint="eastAsia"/>
                <w:noProof/>
                <w:rtl/>
              </w:rPr>
              <w:t>في</w:t>
            </w:r>
            <w:r w:rsidR="00F825CF" w:rsidRPr="00C721F0">
              <w:rPr>
                <w:rStyle w:val="Hyperlink"/>
                <w:noProof/>
                <w:rtl/>
              </w:rPr>
              <w:t xml:space="preserve"> </w:t>
            </w:r>
            <w:r w:rsidR="00F825CF" w:rsidRPr="00C721F0">
              <w:rPr>
                <w:rStyle w:val="Hyperlink"/>
                <w:rFonts w:hint="eastAsia"/>
                <w:noProof/>
                <w:rtl/>
              </w:rPr>
              <w:t>رؤيته</w:t>
            </w:r>
            <w:r w:rsidR="00F825CF" w:rsidRPr="00C721F0">
              <w:rPr>
                <w:rStyle w:val="Hyperlink"/>
                <w:noProof/>
                <w:rtl/>
              </w:rPr>
              <w:t xml:space="preserve"> </w:t>
            </w:r>
            <w:r w:rsidR="00F825CF" w:rsidRPr="00C721F0">
              <w:rPr>
                <w:rStyle w:val="Hyperlink"/>
                <w:rFonts w:hint="eastAsia"/>
                <w:noProof/>
                <w:rtl/>
              </w:rPr>
              <w:t>تعالى</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Toc386371634 \h</w:instrText>
            </w:r>
            <w:r w:rsidR="00F825CF">
              <w:rPr>
                <w:noProof/>
                <w:webHidden/>
                <w:rtl/>
              </w:rPr>
              <w:instrText xml:space="preserve"> </w:instrText>
            </w:r>
            <w:r>
              <w:rPr>
                <w:noProof/>
                <w:webHidden/>
                <w:rtl/>
              </w:rPr>
            </w:r>
            <w:r>
              <w:rPr>
                <w:noProof/>
                <w:webHidden/>
                <w:rtl/>
              </w:rPr>
              <w:fldChar w:fldCharType="separate"/>
            </w:r>
            <w:r w:rsidR="003B5BA3">
              <w:rPr>
                <w:noProof/>
                <w:webHidden/>
                <w:rtl/>
              </w:rPr>
              <w:t>285</w:t>
            </w:r>
            <w:r>
              <w:rPr>
                <w:noProof/>
                <w:webHidden/>
                <w:rtl/>
              </w:rPr>
              <w:fldChar w:fldCharType="end"/>
            </w:r>
          </w:hyperlink>
        </w:p>
        <w:p w:rsidR="00F825CF"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635" w:history="1">
            <w:r w:rsidR="00F825CF" w:rsidRPr="00C721F0">
              <w:rPr>
                <w:rStyle w:val="Hyperlink"/>
                <w:rFonts w:hint="eastAsia"/>
                <w:noProof/>
                <w:rtl/>
              </w:rPr>
              <w:t>في</w:t>
            </w:r>
            <w:r w:rsidR="00F825CF" w:rsidRPr="00C721F0">
              <w:rPr>
                <w:rStyle w:val="Hyperlink"/>
                <w:noProof/>
                <w:rtl/>
              </w:rPr>
              <w:t xml:space="preserve"> </w:t>
            </w:r>
            <w:r w:rsidR="00F825CF" w:rsidRPr="00C721F0">
              <w:rPr>
                <w:rStyle w:val="Hyperlink"/>
                <w:rFonts w:hint="eastAsia"/>
                <w:noProof/>
                <w:rtl/>
              </w:rPr>
              <w:t>بيان</w:t>
            </w:r>
            <w:r w:rsidR="00F825CF" w:rsidRPr="00C721F0">
              <w:rPr>
                <w:rStyle w:val="Hyperlink"/>
                <w:noProof/>
                <w:rtl/>
              </w:rPr>
              <w:t xml:space="preserve"> </w:t>
            </w:r>
            <w:r w:rsidR="00F825CF" w:rsidRPr="00C721F0">
              <w:rPr>
                <w:rStyle w:val="Hyperlink"/>
                <w:rFonts w:hint="eastAsia"/>
                <w:noProof/>
                <w:rtl/>
              </w:rPr>
              <w:t>جُمل</w:t>
            </w:r>
            <w:r w:rsidR="00F825CF" w:rsidRPr="00C721F0">
              <w:rPr>
                <w:rStyle w:val="Hyperlink"/>
                <w:noProof/>
                <w:rtl/>
              </w:rPr>
              <w:t xml:space="preserve"> </w:t>
            </w:r>
            <w:r w:rsidR="00F825CF" w:rsidRPr="00C721F0">
              <w:rPr>
                <w:rStyle w:val="Hyperlink"/>
                <w:rFonts w:hint="eastAsia"/>
                <w:noProof/>
                <w:rtl/>
              </w:rPr>
              <w:t>من</w:t>
            </w:r>
            <w:r w:rsidR="00F825CF" w:rsidRPr="00C721F0">
              <w:rPr>
                <w:rStyle w:val="Hyperlink"/>
                <w:noProof/>
                <w:rtl/>
              </w:rPr>
              <w:t xml:space="preserve"> </w:t>
            </w:r>
            <w:r w:rsidR="00F825CF" w:rsidRPr="00C721F0">
              <w:rPr>
                <w:rStyle w:val="Hyperlink"/>
                <w:rFonts w:hint="eastAsia"/>
                <w:noProof/>
                <w:rtl/>
              </w:rPr>
              <w:t>الحقائق</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Toc386371635 \h</w:instrText>
            </w:r>
            <w:r w:rsidR="00F825CF">
              <w:rPr>
                <w:noProof/>
                <w:webHidden/>
                <w:rtl/>
              </w:rPr>
              <w:instrText xml:space="preserve"> </w:instrText>
            </w:r>
            <w:r>
              <w:rPr>
                <w:noProof/>
                <w:webHidden/>
                <w:rtl/>
              </w:rPr>
            </w:r>
            <w:r>
              <w:rPr>
                <w:noProof/>
                <w:webHidden/>
                <w:rtl/>
              </w:rPr>
              <w:fldChar w:fldCharType="separate"/>
            </w:r>
            <w:r w:rsidR="003B5BA3">
              <w:rPr>
                <w:noProof/>
                <w:webHidden/>
                <w:rtl/>
              </w:rPr>
              <w:t>287</w:t>
            </w:r>
            <w:r>
              <w:rPr>
                <w:noProof/>
                <w:webHidden/>
                <w:rtl/>
              </w:rPr>
              <w:fldChar w:fldCharType="end"/>
            </w:r>
          </w:hyperlink>
        </w:p>
        <w:p w:rsidR="00F825CF" w:rsidRDefault="00B339F8">
          <w:pPr>
            <w:pStyle w:val="TOC2"/>
            <w:tabs>
              <w:tab w:val="right" w:leader="dot" w:pos="8269"/>
            </w:tabs>
            <w:rPr>
              <w:rFonts w:asciiTheme="minorHAnsi" w:eastAsiaTheme="minorEastAsia" w:hAnsiTheme="minorHAnsi" w:cstheme="minorBidi"/>
              <w:noProof/>
              <w:color w:val="auto"/>
              <w:sz w:val="22"/>
              <w:szCs w:val="22"/>
              <w:rtl/>
              <w:lang w:bidi="fa-IR"/>
            </w:rPr>
          </w:pPr>
          <w:hyperlink w:anchor="_Toc386371636" w:history="1">
            <w:r w:rsidR="00F825CF" w:rsidRPr="00C721F0">
              <w:rPr>
                <w:rStyle w:val="Hyperlink"/>
                <w:rFonts w:hint="eastAsia"/>
                <w:noProof/>
                <w:rtl/>
              </w:rPr>
              <w:t>في</w:t>
            </w:r>
            <w:r w:rsidR="00F825CF" w:rsidRPr="00C721F0">
              <w:rPr>
                <w:rStyle w:val="Hyperlink"/>
                <w:noProof/>
                <w:rtl/>
              </w:rPr>
              <w:t xml:space="preserve"> </w:t>
            </w:r>
            <w:r w:rsidR="00F825CF" w:rsidRPr="00C721F0">
              <w:rPr>
                <w:rStyle w:val="Hyperlink"/>
                <w:rFonts w:hint="eastAsia"/>
                <w:noProof/>
                <w:rtl/>
              </w:rPr>
              <w:t>معنى</w:t>
            </w:r>
            <w:r w:rsidR="00F825CF" w:rsidRPr="00C721F0">
              <w:rPr>
                <w:rStyle w:val="Hyperlink"/>
                <w:noProof/>
                <w:rtl/>
              </w:rPr>
              <w:t xml:space="preserve"> </w:t>
            </w:r>
            <w:r w:rsidR="00F825CF" w:rsidRPr="00C721F0">
              <w:rPr>
                <w:rStyle w:val="Hyperlink"/>
                <w:rFonts w:hint="eastAsia"/>
                <w:noProof/>
                <w:rtl/>
              </w:rPr>
              <w:t>الخِلْقَة</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Toc386371636 \h</w:instrText>
            </w:r>
            <w:r w:rsidR="00F825CF">
              <w:rPr>
                <w:noProof/>
                <w:webHidden/>
                <w:rtl/>
              </w:rPr>
              <w:instrText xml:space="preserve"> </w:instrText>
            </w:r>
            <w:r>
              <w:rPr>
                <w:noProof/>
                <w:webHidden/>
                <w:rtl/>
              </w:rPr>
            </w:r>
            <w:r>
              <w:rPr>
                <w:noProof/>
                <w:webHidden/>
                <w:rtl/>
              </w:rPr>
              <w:fldChar w:fldCharType="separate"/>
            </w:r>
            <w:r w:rsidR="003B5BA3">
              <w:rPr>
                <w:noProof/>
                <w:webHidden/>
                <w:rtl/>
              </w:rPr>
              <w:t>288</w:t>
            </w:r>
            <w:r>
              <w:rPr>
                <w:noProof/>
                <w:webHidden/>
                <w:rtl/>
              </w:rPr>
              <w:fldChar w:fldCharType="end"/>
            </w:r>
          </w:hyperlink>
        </w:p>
        <w:p w:rsidR="00F825CF" w:rsidRDefault="00B339F8" w:rsidP="00F825CF">
          <w:pPr>
            <w:pStyle w:val="TOC2"/>
            <w:tabs>
              <w:tab w:val="right" w:leader="dot" w:pos="8269"/>
            </w:tabs>
          </w:pPr>
          <w:hyperlink w:anchor="_Toc386371637" w:history="1">
            <w:r w:rsidR="00F825CF" w:rsidRPr="00C721F0">
              <w:rPr>
                <w:rStyle w:val="Hyperlink"/>
                <w:rFonts w:hint="eastAsia"/>
                <w:noProof/>
                <w:rtl/>
              </w:rPr>
              <w:t>حول</w:t>
            </w:r>
            <w:r w:rsidR="00F825CF" w:rsidRPr="00C721F0">
              <w:rPr>
                <w:rStyle w:val="Hyperlink"/>
                <w:noProof/>
                <w:rtl/>
              </w:rPr>
              <w:t xml:space="preserve"> </w:t>
            </w:r>
            <w:r w:rsidR="00F825CF" w:rsidRPr="00C721F0">
              <w:rPr>
                <w:rStyle w:val="Hyperlink"/>
                <w:rFonts w:hint="eastAsia"/>
                <w:noProof/>
                <w:rtl/>
              </w:rPr>
              <w:t>ما</w:t>
            </w:r>
            <w:r w:rsidR="00F825CF" w:rsidRPr="00C721F0">
              <w:rPr>
                <w:rStyle w:val="Hyperlink"/>
                <w:noProof/>
                <w:rtl/>
              </w:rPr>
              <w:t xml:space="preserve"> </w:t>
            </w:r>
            <w:r w:rsidR="00F825CF" w:rsidRPr="00C721F0">
              <w:rPr>
                <w:rStyle w:val="Hyperlink"/>
                <w:rFonts w:hint="eastAsia"/>
                <w:noProof/>
                <w:rtl/>
              </w:rPr>
              <w:t>وراء</w:t>
            </w:r>
            <w:r w:rsidR="00F825CF" w:rsidRPr="00C721F0">
              <w:rPr>
                <w:rStyle w:val="Hyperlink"/>
                <w:noProof/>
                <w:rtl/>
              </w:rPr>
              <w:t xml:space="preserve"> </w:t>
            </w:r>
            <w:r w:rsidR="00F825CF" w:rsidRPr="00C721F0">
              <w:rPr>
                <w:rStyle w:val="Hyperlink"/>
                <w:rFonts w:hint="eastAsia"/>
                <w:noProof/>
                <w:rtl/>
              </w:rPr>
              <w:t>الطبيعة</w:t>
            </w:r>
            <w:r w:rsidR="00F825CF">
              <w:rPr>
                <w:noProof/>
                <w:webHidden/>
                <w:rtl/>
              </w:rPr>
              <w:tab/>
            </w:r>
            <w:r>
              <w:rPr>
                <w:noProof/>
                <w:webHidden/>
                <w:rtl/>
              </w:rPr>
              <w:fldChar w:fldCharType="begin"/>
            </w:r>
            <w:r w:rsidR="00F825CF">
              <w:rPr>
                <w:noProof/>
                <w:webHidden/>
                <w:rtl/>
              </w:rPr>
              <w:instrText xml:space="preserve"> </w:instrText>
            </w:r>
            <w:r w:rsidR="00F825CF">
              <w:rPr>
                <w:noProof/>
                <w:webHidden/>
              </w:rPr>
              <w:instrText>PAGEREF</w:instrText>
            </w:r>
            <w:r w:rsidR="00F825CF">
              <w:rPr>
                <w:noProof/>
                <w:webHidden/>
                <w:rtl/>
              </w:rPr>
              <w:instrText xml:space="preserve"> _</w:instrText>
            </w:r>
            <w:r w:rsidR="00F825CF">
              <w:rPr>
                <w:noProof/>
                <w:webHidden/>
              </w:rPr>
              <w:instrText>Toc386371637 \h</w:instrText>
            </w:r>
            <w:r w:rsidR="00F825CF">
              <w:rPr>
                <w:noProof/>
                <w:webHidden/>
                <w:rtl/>
              </w:rPr>
              <w:instrText xml:space="preserve"> </w:instrText>
            </w:r>
            <w:r>
              <w:rPr>
                <w:noProof/>
                <w:webHidden/>
                <w:rtl/>
              </w:rPr>
            </w:r>
            <w:r>
              <w:rPr>
                <w:noProof/>
                <w:webHidden/>
                <w:rtl/>
              </w:rPr>
              <w:fldChar w:fldCharType="separate"/>
            </w:r>
            <w:r w:rsidR="003B5BA3">
              <w:rPr>
                <w:noProof/>
                <w:webHidden/>
                <w:rtl/>
              </w:rPr>
              <w:t>289</w:t>
            </w:r>
            <w:r>
              <w:rPr>
                <w:noProof/>
                <w:webHidden/>
                <w:rtl/>
              </w:rPr>
              <w:fldChar w:fldCharType="end"/>
            </w:r>
          </w:hyperlink>
          <w:r>
            <w:fldChar w:fldCharType="end"/>
          </w:r>
        </w:p>
      </w:sdtContent>
    </w:sdt>
    <w:sectPr w:rsidR="00F825CF" w:rsidSect="00E32207">
      <w:footerReference w:type="even" r:id="rId8"/>
      <w:footerReference w:type="default" r:id="rId9"/>
      <w:footerReference w:type="first" r:id="rId10"/>
      <w:type w:val="continuous"/>
      <w:pgSz w:w="11907" w:h="16840" w:code="9"/>
      <w:pgMar w:top="1701" w:right="1814" w:bottom="1701" w:left="1814"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EE3" w:rsidRDefault="008A2EE3">
      <w:r>
        <w:separator/>
      </w:r>
    </w:p>
  </w:endnote>
  <w:endnote w:type="continuationSeparator" w:id="1">
    <w:p w:rsidR="008A2EE3" w:rsidRDefault="008A2E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423" w:rsidRPr="002045CF" w:rsidRDefault="00B339F8"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237423"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3B5BA3">
      <w:rPr>
        <w:rFonts w:ascii="Times New Roman" w:hAnsi="Times New Roman" w:cs="Times New Roman"/>
        <w:noProof/>
        <w:sz w:val="26"/>
        <w:szCs w:val="26"/>
        <w:rtl/>
      </w:rPr>
      <w:t>292</w:t>
    </w:r>
    <w:r w:rsidRPr="002045CF">
      <w:rPr>
        <w:rFonts w:ascii="Times New Roman" w:hAnsi="Times New Roman"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423" w:rsidRPr="00900D4D" w:rsidRDefault="00B339F8" w:rsidP="009605C0">
    <w:pPr>
      <w:bidi/>
      <w:jc w:val="center"/>
      <w:rPr>
        <w:rFonts w:ascii="Times New Roman" w:hAnsi="Times New Roman" w:cs="Times New Roman"/>
      </w:rPr>
    </w:pPr>
    <w:r w:rsidRPr="00900D4D">
      <w:rPr>
        <w:rFonts w:ascii="Times New Roman" w:hAnsi="Times New Roman" w:cs="Times New Roman"/>
      </w:rPr>
      <w:fldChar w:fldCharType="begin"/>
    </w:r>
    <w:r w:rsidR="00237423" w:rsidRPr="00900D4D">
      <w:rPr>
        <w:rFonts w:ascii="Times New Roman" w:hAnsi="Times New Roman" w:cs="Times New Roman"/>
      </w:rPr>
      <w:instrText xml:space="preserve"> PAGE   \* MERGEFORMAT </w:instrText>
    </w:r>
    <w:r w:rsidRPr="00900D4D">
      <w:rPr>
        <w:rFonts w:ascii="Times New Roman" w:hAnsi="Times New Roman" w:cs="Times New Roman"/>
      </w:rPr>
      <w:fldChar w:fldCharType="separate"/>
    </w:r>
    <w:r w:rsidR="003B5BA3">
      <w:rPr>
        <w:rFonts w:ascii="Times New Roman" w:hAnsi="Times New Roman" w:cs="Times New Roman"/>
        <w:noProof/>
        <w:rtl/>
      </w:rPr>
      <w:t>291</w:t>
    </w:r>
    <w:r w:rsidRPr="00900D4D">
      <w:rPr>
        <w:rFonts w:ascii="Times New Roman" w:hAnsi="Times New Roman"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423" w:rsidRPr="002045CF" w:rsidRDefault="00B339F8"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237423"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3B5BA3">
      <w:rPr>
        <w:rFonts w:ascii="Times New Roman" w:hAnsi="Times New Roman" w:cs="Times New Roman"/>
        <w:noProof/>
        <w:sz w:val="26"/>
        <w:szCs w:val="26"/>
        <w:rtl/>
      </w:rPr>
      <w:t>1</w:t>
    </w:r>
    <w:r w:rsidRPr="002045CF">
      <w:rPr>
        <w:rFonts w:ascii="Times New Roman" w:hAnsi="Times New Roman"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EE3" w:rsidRDefault="008A2EE3">
      <w:r>
        <w:separator/>
      </w:r>
    </w:p>
  </w:footnote>
  <w:footnote w:type="continuationSeparator" w:id="1">
    <w:p w:rsidR="008A2EE3" w:rsidRDefault="008A2E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D527AD"/>
    <w:rsid w:val="00005A19"/>
    <w:rsid w:val="00017BFB"/>
    <w:rsid w:val="00020A58"/>
    <w:rsid w:val="00024DBC"/>
    <w:rsid w:val="000267FE"/>
    <w:rsid w:val="00034DB7"/>
    <w:rsid w:val="00040798"/>
    <w:rsid w:val="00043023"/>
    <w:rsid w:val="00046184"/>
    <w:rsid w:val="00054406"/>
    <w:rsid w:val="0006216A"/>
    <w:rsid w:val="00064ED8"/>
    <w:rsid w:val="00066C43"/>
    <w:rsid w:val="00067F84"/>
    <w:rsid w:val="00071548"/>
    <w:rsid w:val="00071C97"/>
    <w:rsid w:val="0007613C"/>
    <w:rsid w:val="000761F7"/>
    <w:rsid w:val="00076A3A"/>
    <w:rsid w:val="00077163"/>
    <w:rsid w:val="00082D69"/>
    <w:rsid w:val="00084B65"/>
    <w:rsid w:val="00090987"/>
    <w:rsid w:val="00092805"/>
    <w:rsid w:val="00092A0C"/>
    <w:rsid w:val="00096B19"/>
    <w:rsid w:val="000A28AF"/>
    <w:rsid w:val="000A7750"/>
    <w:rsid w:val="000B2E78"/>
    <w:rsid w:val="000B3A56"/>
    <w:rsid w:val="000C0A89"/>
    <w:rsid w:val="000C15A9"/>
    <w:rsid w:val="000C7722"/>
    <w:rsid w:val="000D0932"/>
    <w:rsid w:val="000D1BDF"/>
    <w:rsid w:val="000D3FF9"/>
    <w:rsid w:val="000D4AED"/>
    <w:rsid w:val="000D71B7"/>
    <w:rsid w:val="000D7849"/>
    <w:rsid w:val="000E0153"/>
    <w:rsid w:val="000E1D61"/>
    <w:rsid w:val="000E3F3D"/>
    <w:rsid w:val="000E46E9"/>
    <w:rsid w:val="000E6824"/>
    <w:rsid w:val="000E77FC"/>
    <w:rsid w:val="000F210E"/>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372C4"/>
    <w:rsid w:val="0014341C"/>
    <w:rsid w:val="00143EEA"/>
    <w:rsid w:val="00147ED8"/>
    <w:rsid w:val="00151C03"/>
    <w:rsid w:val="001531AC"/>
    <w:rsid w:val="00153917"/>
    <w:rsid w:val="00157306"/>
    <w:rsid w:val="00160F76"/>
    <w:rsid w:val="00163D83"/>
    <w:rsid w:val="00164767"/>
    <w:rsid w:val="00164810"/>
    <w:rsid w:val="00166A76"/>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2458"/>
    <w:rsid w:val="001C2ADE"/>
    <w:rsid w:val="001C3D8D"/>
    <w:rsid w:val="001C5EDB"/>
    <w:rsid w:val="001C6B44"/>
    <w:rsid w:val="001C7D71"/>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37423"/>
    <w:rsid w:val="00241F59"/>
    <w:rsid w:val="0024265C"/>
    <w:rsid w:val="00243D20"/>
    <w:rsid w:val="00244C2E"/>
    <w:rsid w:val="00250E0A"/>
    <w:rsid w:val="00251E02"/>
    <w:rsid w:val="002568DF"/>
    <w:rsid w:val="00257657"/>
    <w:rsid w:val="00261F33"/>
    <w:rsid w:val="00263F56"/>
    <w:rsid w:val="00265B1F"/>
    <w:rsid w:val="00272450"/>
    <w:rsid w:val="0027369F"/>
    <w:rsid w:val="002749CF"/>
    <w:rsid w:val="002812DC"/>
    <w:rsid w:val="002818EF"/>
    <w:rsid w:val="00281A4E"/>
    <w:rsid w:val="00282543"/>
    <w:rsid w:val="0028271F"/>
    <w:rsid w:val="0028272B"/>
    <w:rsid w:val="0028771C"/>
    <w:rsid w:val="002967BF"/>
    <w:rsid w:val="00296E4F"/>
    <w:rsid w:val="002A0284"/>
    <w:rsid w:val="002A1851"/>
    <w:rsid w:val="002A2068"/>
    <w:rsid w:val="002A338C"/>
    <w:rsid w:val="002A5096"/>
    <w:rsid w:val="002A69AC"/>
    <w:rsid w:val="002A717D"/>
    <w:rsid w:val="002A73D7"/>
    <w:rsid w:val="002B1A23"/>
    <w:rsid w:val="002B2B15"/>
    <w:rsid w:val="002B5911"/>
    <w:rsid w:val="002B6759"/>
    <w:rsid w:val="002B71A8"/>
    <w:rsid w:val="002B7794"/>
    <w:rsid w:val="002B7989"/>
    <w:rsid w:val="002C2D94"/>
    <w:rsid w:val="002C3E3A"/>
    <w:rsid w:val="002C5C66"/>
    <w:rsid w:val="002C6427"/>
    <w:rsid w:val="002D19A9"/>
    <w:rsid w:val="002D2485"/>
    <w:rsid w:val="002D580E"/>
    <w:rsid w:val="002D7A77"/>
    <w:rsid w:val="002E19EE"/>
    <w:rsid w:val="002E1A91"/>
    <w:rsid w:val="002E3203"/>
    <w:rsid w:val="002E4976"/>
    <w:rsid w:val="002E4D3D"/>
    <w:rsid w:val="002E5B10"/>
    <w:rsid w:val="002E5CA1"/>
    <w:rsid w:val="002E6022"/>
    <w:rsid w:val="002F28E1"/>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2"/>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35AD"/>
    <w:rsid w:val="003A4587"/>
    <w:rsid w:val="003A533A"/>
    <w:rsid w:val="003A657A"/>
    <w:rsid w:val="003A661E"/>
    <w:rsid w:val="003B0913"/>
    <w:rsid w:val="003B20C5"/>
    <w:rsid w:val="003B2918"/>
    <w:rsid w:val="003B5031"/>
    <w:rsid w:val="003B5BA3"/>
    <w:rsid w:val="003B63EE"/>
    <w:rsid w:val="003B6720"/>
    <w:rsid w:val="003B775B"/>
    <w:rsid w:val="003B7FA9"/>
    <w:rsid w:val="003C6EB9"/>
    <w:rsid w:val="003C7C08"/>
    <w:rsid w:val="003D0E9A"/>
    <w:rsid w:val="003D2459"/>
    <w:rsid w:val="003D28ED"/>
    <w:rsid w:val="003D3107"/>
    <w:rsid w:val="003D48B1"/>
    <w:rsid w:val="003E148D"/>
    <w:rsid w:val="003E173A"/>
    <w:rsid w:val="003E3600"/>
    <w:rsid w:val="003F133B"/>
    <w:rsid w:val="003F33DE"/>
    <w:rsid w:val="003F59B8"/>
    <w:rsid w:val="0040243A"/>
    <w:rsid w:val="00402C65"/>
    <w:rsid w:val="00404EB7"/>
    <w:rsid w:val="00407D56"/>
    <w:rsid w:val="00407EA8"/>
    <w:rsid w:val="004146B4"/>
    <w:rsid w:val="00416E2B"/>
    <w:rsid w:val="004209BA"/>
    <w:rsid w:val="00420C44"/>
    <w:rsid w:val="004271BF"/>
    <w:rsid w:val="00430581"/>
    <w:rsid w:val="00434A97"/>
    <w:rsid w:val="00437035"/>
    <w:rsid w:val="00440C62"/>
    <w:rsid w:val="00440C95"/>
    <w:rsid w:val="00441A2E"/>
    <w:rsid w:val="00446BBA"/>
    <w:rsid w:val="004537CB"/>
    <w:rsid w:val="004538D5"/>
    <w:rsid w:val="00453C50"/>
    <w:rsid w:val="00455A59"/>
    <w:rsid w:val="00464B21"/>
    <w:rsid w:val="0046634E"/>
    <w:rsid w:val="00467E54"/>
    <w:rsid w:val="00470378"/>
    <w:rsid w:val="00471BED"/>
    <w:rsid w:val="004722F9"/>
    <w:rsid w:val="00475E99"/>
    <w:rsid w:val="00476389"/>
    <w:rsid w:val="00481D03"/>
    <w:rsid w:val="00481FD0"/>
    <w:rsid w:val="0048221F"/>
    <w:rsid w:val="0049103A"/>
    <w:rsid w:val="004919C3"/>
    <w:rsid w:val="004953C3"/>
    <w:rsid w:val="00497042"/>
    <w:rsid w:val="004A0866"/>
    <w:rsid w:val="004A0AF4"/>
    <w:rsid w:val="004A0B9D"/>
    <w:rsid w:val="004A5CE7"/>
    <w:rsid w:val="004A6FE9"/>
    <w:rsid w:val="004B06B3"/>
    <w:rsid w:val="004B0C35"/>
    <w:rsid w:val="004B17F4"/>
    <w:rsid w:val="004B3F28"/>
    <w:rsid w:val="004B653D"/>
    <w:rsid w:val="004C0461"/>
    <w:rsid w:val="004C3E90"/>
    <w:rsid w:val="004C4336"/>
    <w:rsid w:val="004C77B5"/>
    <w:rsid w:val="004D6626"/>
    <w:rsid w:val="004D67F7"/>
    <w:rsid w:val="004D7678"/>
    <w:rsid w:val="004D7CD7"/>
    <w:rsid w:val="004E6E95"/>
    <w:rsid w:val="004E7BA2"/>
    <w:rsid w:val="004F58BA"/>
    <w:rsid w:val="004F6137"/>
    <w:rsid w:val="00500BF7"/>
    <w:rsid w:val="005022E5"/>
    <w:rsid w:val="00514000"/>
    <w:rsid w:val="005254BC"/>
    <w:rsid w:val="00526724"/>
    <w:rsid w:val="00540F36"/>
    <w:rsid w:val="005418EA"/>
    <w:rsid w:val="00542EEF"/>
    <w:rsid w:val="00550B2F"/>
    <w:rsid w:val="00551712"/>
    <w:rsid w:val="00551E02"/>
    <w:rsid w:val="005522B9"/>
    <w:rsid w:val="005529FE"/>
    <w:rsid w:val="00552C63"/>
    <w:rsid w:val="00553638"/>
    <w:rsid w:val="00553B32"/>
    <w:rsid w:val="00553E73"/>
    <w:rsid w:val="00553E8E"/>
    <w:rsid w:val="005540AB"/>
    <w:rsid w:val="005549DE"/>
    <w:rsid w:val="005573CD"/>
    <w:rsid w:val="00557500"/>
    <w:rsid w:val="00557FB6"/>
    <w:rsid w:val="00560FD2"/>
    <w:rsid w:val="00561C58"/>
    <w:rsid w:val="0056257C"/>
    <w:rsid w:val="00562EED"/>
    <w:rsid w:val="00565ADE"/>
    <w:rsid w:val="005673A9"/>
    <w:rsid w:val="0057006C"/>
    <w:rsid w:val="00571BF1"/>
    <w:rsid w:val="00572090"/>
    <w:rsid w:val="00574C66"/>
    <w:rsid w:val="0057612B"/>
    <w:rsid w:val="005772C4"/>
    <w:rsid w:val="00577577"/>
    <w:rsid w:val="005832AA"/>
    <w:rsid w:val="00583406"/>
    <w:rsid w:val="00584801"/>
    <w:rsid w:val="00584ABA"/>
    <w:rsid w:val="00585B8F"/>
    <w:rsid w:val="00590129"/>
    <w:rsid w:val="005923FF"/>
    <w:rsid w:val="00593BC7"/>
    <w:rsid w:val="005960AA"/>
    <w:rsid w:val="0059647F"/>
    <w:rsid w:val="00597B34"/>
    <w:rsid w:val="005A00BB"/>
    <w:rsid w:val="005A1C39"/>
    <w:rsid w:val="005A43ED"/>
    <w:rsid w:val="005A4A76"/>
    <w:rsid w:val="005A6C74"/>
    <w:rsid w:val="005B2DE4"/>
    <w:rsid w:val="005B56BE"/>
    <w:rsid w:val="005B68D5"/>
    <w:rsid w:val="005C0E2F"/>
    <w:rsid w:val="005C1E4A"/>
    <w:rsid w:val="005C7719"/>
    <w:rsid w:val="005D2C72"/>
    <w:rsid w:val="005E2913"/>
    <w:rsid w:val="005E399F"/>
    <w:rsid w:val="005E5D2F"/>
    <w:rsid w:val="005E6836"/>
    <w:rsid w:val="005E6A3C"/>
    <w:rsid w:val="005E6E3A"/>
    <w:rsid w:val="005F0045"/>
    <w:rsid w:val="005F15C3"/>
    <w:rsid w:val="005F36DD"/>
    <w:rsid w:val="005F671C"/>
    <w:rsid w:val="00600E66"/>
    <w:rsid w:val="006013DF"/>
    <w:rsid w:val="006015E4"/>
    <w:rsid w:val="0060295E"/>
    <w:rsid w:val="00603583"/>
    <w:rsid w:val="00603605"/>
    <w:rsid w:val="006041A3"/>
    <w:rsid w:val="00614301"/>
    <w:rsid w:val="00620867"/>
    <w:rsid w:val="00620B12"/>
    <w:rsid w:val="006210F4"/>
    <w:rsid w:val="00621DEA"/>
    <w:rsid w:val="00621E15"/>
    <w:rsid w:val="00623502"/>
    <w:rsid w:val="00624B9F"/>
    <w:rsid w:val="00625C71"/>
    <w:rsid w:val="00626383"/>
    <w:rsid w:val="00627316"/>
    <w:rsid w:val="00627A7B"/>
    <w:rsid w:val="00633FB4"/>
    <w:rsid w:val="00634069"/>
    <w:rsid w:val="006357C1"/>
    <w:rsid w:val="00635BA7"/>
    <w:rsid w:val="006365EA"/>
    <w:rsid w:val="0063712C"/>
    <w:rsid w:val="00637374"/>
    <w:rsid w:val="00637A4B"/>
    <w:rsid w:val="00640BB2"/>
    <w:rsid w:val="00641A2D"/>
    <w:rsid w:val="00643F5E"/>
    <w:rsid w:val="006449AF"/>
    <w:rsid w:val="00646D08"/>
    <w:rsid w:val="00651640"/>
    <w:rsid w:val="00651ADF"/>
    <w:rsid w:val="006574EA"/>
    <w:rsid w:val="00663284"/>
    <w:rsid w:val="0066396C"/>
    <w:rsid w:val="00665B79"/>
    <w:rsid w:val="00671361"/>
    <w:rsid w:val="006714A9"/>
    <w:rsid w:val="006726F6"/>
    <w:rsid w:val="00672E5A"/>
    <w:rsid w:val="00676B9C"/>
    <w:rsid w:val="0068115C"/>
    <w:rsid w:val="00682902"/>
    <w:rsid w:val="00683F3A"/>
    <w:rsid w:val="00684527"/>
    <w:rsid w:val="0068652E"/>
    <w:rsid w:val="00687928"/>
    <w:rsid w:val="0069163F"/>
    <w:rsid w:val="00691DBB"/>
    <w:rsid w:val="006961D7"/>
    <w:rsid w:val="006A09A5"/>
    <w:rsid w:val="006A79E7"/>
    <w:rsid w:val="006A7D4D"/>
    <w:rsid w:val="006B0E41"/>
    <w:rsid w:val="006B3031"/>
    <w:rsid w:val="006B5C71"/>
    <w:rsid w:val="006B7F0E"/>
    <w:rsid w:val="006C0E2A"/>
    <w:rsid w:val="006C4548"/>
    <w:rsid w:val="006C4B43"/>
    <w:rsid w:val="006D0D07"/>
    <w:rsid w:val="006D36EC"/>
    <w:rsid w:val="006D3C3E"/>
    <w:rsid w:val="006D6DC1"/>
    <w:rsid w:val="006D6F9A"/>
    <w:rsid w:val="006E0F1D"/>
    <w:rsid w:val="006E2C8E"/>
    <w:rsid w:val="006E446F"/>
    <w:rsid w:val="006E6291"/>
    <w:rsid w:val="006F7253"/>
    <w:rsid w:val="006F7CE8"/>
    <w:rsid w:val="006F7D34"/>
    <w:rsid w:val="0070028F"/>
    <w:rsid w:val="00701353"/>
    <w:rsid w:val="00703C6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BB4"/>
    <w:rsid w:val="007369F5"/>
    <w:rsid w:val="00740CF1"/>
    <w:rsid w:val="00740E80"/>
    <w:rsid w:val="00741375"/>
    <w:rsid w:val="0074517B"/>
    <w:rsid w:val="00745E33"/>
    <w:rsid w:val="007520CE"/>
    <w:rsid w:val="007565A3"/>
    <w:rsid w:val="007571E2"/>
    <w:rsid w:val="00757A95"/>
    <w:rsid w:val="00760354"/>
    <w:rsid w:val="00760E91"/>
    <w:rsid w:val="00765BEF"/>
    <w:rsid w:val="00773080"/>
    <w:rsid w:val="007735AB"/>
    <w:rsid w:val="00773927"/>
    <w:rsid w:val="00773E4E"/>
    <w:rsid w:val="00775FFA"/>
    <w:rsid w:val="00777AC5"/>
    <w:rsid w:val="00780989"/>
    <w:rsid w:val="00780AA4"/>
    <w:rsid w:val="0078259F"/>
    <w:rsid w:val="00782872"/>
    <w:rsid w:val="00784287"/>
    <w:rsid w:val="00784BD8"/>
    <w:rsid w:val="00785CEB"/>
    <w:rsid w:val="00791A39"/>
    <w:rsid w:val="00792322"/>
    <w:rsid w:val="00793678"/>
    <w:rsid w:val="00796941"/>
    <w:rsid w:val="00796AAA"/>
    <w:rsid w:val="007A6185"/>
    <w:rsid w:val="007A73B1"/>
    <w:rsid w:val="007B10B3"/>
    <w:rsid w:val="007B1D12"/>
    <w:rsid w:val="007B2F17"/>
    <w:rsid w:val="007B46B3"/>
    <w:rsid w:val="007B5CD8"/>
    <w:rsid w:val="007B602B"/>
    <w:rsid w:val="007B6D51"/>
    <w:rsid w:val="007C3451"/>
    <w:rsid w:val="007C3DC9"/>
    <w:rsid w:val="007C3F88"/>
    <w:rsid w:val="007D1D2B"/>
    <w:rsid w:val="007D3E9B"/>
    <w:rsid w:val="007D4FEB"/>
    <w:rsid w:val="007D5FD1"/>
    <w:rsid w:val="007E2EBF"/>
    <w:rsid w:val="007E47E8"/>
    <w:rsid w:val="007E6DD9"/>
    <w:rsid w:val="007F21C6"/>
    <w:rsid w:val="007F4190"/>
    <w:rsid w:val="007F4E53"/>
    <w:rsid w:val="007F5ABC"/>
    <w:rsid w:val="007F6C46"/>
    <w:rsid w:val="008018D9"/>
    <w:rsid w:val="00804AA6"/>
    <w:rsid w:val="00806335"/>
    <w:rsid w:val="008105E2"/>
    <w:rsid w:val="008110DA"/>
    <w:rsid w:val="008125B7"/>
    <w:rsid w:val="008128CA"/>
    <w:rsid w:val="00813440"/>
    <w:rsid w:val="00821493"/>
    <w:rsid w:val="00822733"/>
    <w:rsid w:val="00823380"/>
    <w:rsid w:val="00823B45"/>
    <w:rsid w:val="00826B87"/>
    <w:rsid w:val="00827BB2"/>
    <w:rsid w:val="00827EFD"/>
    <w:rsid w:val="00831B8F"/>
    <w:rsid w:val="00837259"/>
    <w:rsid w:val="00837A59"/>
    <w:rsid w:val="0084238B"/>
    <w:rsid w:val="008430A5"/>
    <w:rsid w:val="0084318E"/>
    <w:rsid w:val="0084496F"/>
    <w:rsid w:val="00845BB2"/>
    <w:rsid w:val="00850983"/>
    <w:rsid w:val="00850BB3"/>
    <w:rsid w:val="00852998"/>
    <w:rsid w:val="00855FD7"/>
    <w:rsid w:val="00856941"/>
    <w:rsid w:val="00857A7C"/>
    <w:rsid w:val="00864864"/>
    <w:rsid w:val="00864C6A"/>
    <w:rsid w:val="0086546A"/>
    <w:rsid w:val="008703F4"/>
    <w:rsid w:val="00870D4D"/>
    <w:rsid w:val="00873D57"/>
    <w:rsid w:val="00874112"/>
    <w:rsid w:val="0087541B"/>
    <w:rsid w:val="008777DC"/>
    <w:rsid w:val="008778B5"/>
    <w:rsid w:val="00880BCE"/>
    <w:rsid w:val="008810AF"/>
    <w:rsid w:val="008830EF"/>
    <w:rsid w:val="00883B2B"/>
    <w:rsid w:val="00884773"/>
    <w:rsid w:val="00885077"/>
    <w:rsid w:val="0088669E"/>
    <w:rsid w:val="0088721E"/>
    <w:rsid w:val="008933CF"/>
    <w:rsid w:val="00895362"/>
    <w:rsid w:val="008A225D"/>
    <w:rsid w:val="008A2EE3"/>
    <w:rsid w:val="008A4630"/>
    <w:rsid w:val="008B5AE2"/>
    <w:rsid w:val="008B5B7E"/>
    <w:rsid w:val="008C0DB1"/>
    <w:rsid w:val="008C3327"/>
    <w:rsid w:val="008C510F"/>
    <w:rsid w:val="008C5818"/>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0B0"/>
    <w:rsid w:val="009006DA"/>
    <w:rsid w:val="00900D4D"/>
    <w:rsid w:val="00901417"/>
    <w:rsid w:val="009026BC"/>
    <w:rsid w:val="009046DF"/>
    <w:rsid w:val="009076D1"/>
    <w:rsid w:val="00911C81"/>
    <w:rsid w:val="0091682D"/>
    <w:rsid w:val="00922370"/>
    <w:rsid w:val="00923052"/>
    <w:rsid w:val="0092388A"/>
    <w:rsid w:val="00924CF9"/>
    <w:rsid w:val="00925BE7"/>
    <w:rsid w:val="00927D62"/>
    <w:rsid w:val="00932192"/>
    <w:rsid w:val="00940B6B"/>
    <w:rsid w:val="00943412"/>
    <w:rsid w:val="00943B2E"/>
    <w:rsid w:val="0094536C"/>
    <w:rsid w:val="00945D11"/>
    <w:rsid w:val="009503E2"/>
    <w:rsid w:val="009557F9"/>
    <w:rsid w:val="009605C0"/>
    <w:rsid w:val="00960F67"/>
    <w:rsid w:val="00961CD2"/>
    <w:rsid w:val="00962B76"/>
    <w:rsid w:val="009668BF"/>
    <w:rsid w:val="0097061F"/>
    <w:rsid w:val="00972C70"/>
    <w:rsid w:val="00972F21"/>
    <w:rsid w:val="00974224"/>
    <w:rsid w:val="00974F8D"/>
    <w:rsid w:val="00974FF1"/>
    <w:rsid w:val="00975D34"/>
    <w:rsid w:val="009767D3"/>
    <w:rsid w:val="009772D6"/>
    <w:rsid w:val="009819FB"/>
    <w:rsid w:val="00982BF2"/>
    <w:rsid w:val="00984686"/>
    <w:rsid w:val="00985967"/>
    <w:rsid w:val="00986F27"/>
    <w:rsid w:val="00987873"/>
    <w:rsid w:val="00992E31"/>
    <w:rsid w:val="009A0E3A"/>
    <w:rsid w:val="009A53CC"/>
    <w:rsid w:val="009A5763"/>
    <w:rsid w:val="009A7001"/>
    <w:rsid w:val="009A7DA5"/>
    <w:rsid w:val="009B01D4"/>
    <w:rsid w:val="009B0C22"/>
    <w:rsid w:val="009B36E8"/>
    <w:rsid w:val="009B7253"/>
    <w:rsid w:val="009B76AC"/>
    <w:rsid w:val="009C2E28"/>
    <w:rsid w:val="009C57C1"/>
    <w:rsid w:val="009C61D1"/>
    <w:rsid w:val="009D2E63"/>
    <w:rsid w:val="009D3969"/>
    <w:rsid w:val="009D4F53"/>
    <w:rsid w:val="009D5285"/>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0A99"/>
    <w:rsid w:val="00A12D37"/>
    <w:rsid w:val="00A1532D"/>
    <w:rsid w:val="00A1548E"/>
    <w:rsid w:val="00A16415"/>
    <w:rsid w:val="00A2056F"/>
    <w:rsid w:val="00A209AB"/>
    <w:rsid w:val="00A21090"/>
    <w:rsid w:val="00A22363"/>
    <w:rsid w:val="00A2310F"/>
    <w:rsid w:val="00A24090"/>
    <w:rsid w:val="00A2642A"/>
    <w:rsid w:val="00A26AD5"/>
    <w:rsid w:val="00A27B1B"/>
    <w:rsid w:val="00A30F05"/>
    <w:rsid w:val="00A30F8D"/>
    <w:rsid w:val="00A322D1"/>
    <w:rsid w:val="00A35EDE"/>
    <w:rsid w:val="00A3618B"/>
    <w:rsid w:val="00A36CA9"/>
    <w:rsid w:val="00A37D34"/>
    <w:rsid w:val="00A40AE4"/>
    <w:rsid w:val="00A42FC1"/>
    <w:rsid w:val="00A43A6C"/>
    <w:rsid w:val="00A44405"/>
    <w:rsid w:val="00A44704"/>
    <w:rsid w:val="00A478DC"/>
    <w:rsid w:val="00A50FBD"/>
    <w:rsid w:val="00A51FCA"/>
    <w:rsid w:val="00A54D62"/>
    <w:rsid w:val="00A55E9F"/>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4294"/>
    <w:rsid w:val="00A86979"/>
    <w:rsid w:val="00A90A5F"/>
    <w:rsid w:val="00A91F7E"/>
    <w:rsid w:val="00A93200"/>
    <w:rsid w:val="00A9330B"/>
    <w:rsid w:val="00A940EB"/>
    <w:rsid w:val="00A948BA"/>
    <w:rsid w:val="00A971B5"/>
    <w:rsid w:val="00AA18B0"/>
    <w:rsid w:val="00AA378D"/>
    <w:rsid w:val="00AA602B"/>
    <w:rsid w:val="00AB1F96"/>
    <w:rsid w:val="00AB49D2"/>
    <w:rsid w:val="00AB49D8"/>
    <w:rsid w:val="00AB5AFC"/>
    <w:rsid w:val="00AB5B22"/>
    <w:rsid w:val="00AC271A"/>
    <w:rsid w:val="00AC28CD"/>
    <w:rsid w:val="00AC2C70"/>
    <w:rsid w:val="00AC3A2F"/>
    <w:rsid w:val="00AC5626"/>
    <w:rsid w:val="00AC6146"/>
    <w:rsid w:val="00AC64A5"/>
    <w:rsid w:val="00AC7E53"/>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AF4BC7"/>
    <w:rsid w:val="00B01257"/>
    <w:rsid w:val="00B1002E"/>
    <w:rsid w:val="00B11AF5"/>
    <w:rsid w:val="00B12ED2"/>
    <w:rsid w:val="00B17010"/>
    <w:rsid w:val="00B2067B"/>
    <w:rsid w:val="00B241CE"/>
    <w:rsid w:val="00B24ABA"/>
    <w:rsid w:val="00B325FE"/>
    <w:rsid w:val="00B329DF"/>
    <w:rsid w:val="00B339F8"/>
    <w:rsid w:val="00B376D8"/>
    <w:rsid w:val="00B37FEA"/>
    <w:rsid w:val="00B402AF"/>
    <w:rsid w:val="00B4064C"/>
    <w:rsid w:val="00B41B2B"/>
    <w:rsid w:val="00B426ED"/>
    <w:rsid w:val="00B42E0C"/>
    <w:rsid w:val="00B47827"/>
    <w:rsid w:val="00B47FE1"/>
    <w:rsid w:val="00B506FA"/>
    <w:rsid w:val="00B537AD"/>
    <w:rsid w:val="00B54A4C"/>
    <w:rsid w:val="00B55C8A"/>
    <w:rsid w:val="00B56365"/>
    <w:rsid w:val="00B60990"/>
    <w:rsid w:val="00B60AC7"/>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39E8"/>
    <w:rsid w:val="00B852DF"/>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750"/>
    <w:rsid w:val="00BC499A"/>
    <w:rsid w:val="00BC717E"/>
    <w:rsid w:val="00BD1CB7"/>
    <w:rsid w:val="00BD4DFE"/>
    <w:rsid w:val="00BD593F"/>
    <w:rsid w:val="00BD6706"/>
    <w:rsid w:val="00BE0D08"/>
    <w:rsid w:val="00BE7ED8"/>
    <w:rsid w:val="00BF36F6"/>
    <w:rsid w:val="00C01646"/>
    <w:rsid w:val="00C13127"/>
    <w:rsid w:val="00C1570C"/>
    <w:rsid w:val="00C20A2F"/>
    <w:rsid w:val="00C2177F"/>
    <w:rsid w:val="00C22361"/>
    <w:rsid w:val="00C232F4"/>
    <w:rsid w:val="00C2419C"/>
    <w:rsid w:val="00C26D89"/>
    <w:rsid w:val="00C305FA"/>
    <w:rsid w:val="00C31833"/>
    <w:rsid w:val="00C33018"/>
    <w:rsid w:val="00C33B4D"/>
    <w:rsid w:val="00C33FF8"/>
    <w:rsid w:val="00C35A49"/>
    <w:rsid w:val="00C36AF1"/>
    <w:rsid w:val="00C37458"/>
    <w:rsid w:val="00C37AF7"/>
    <w:rsid w:val="00C45E29"/>
    <w:rsid w:val="00C478FD"/>
    <w:rsid w:val="00C617E5"/>
    <w:rsid w:val="00C62B77"/>
    <w:rsid w:val="00C64B3F"/>
    <w:rsid w:val="00C667E4"/>
    <w:rsid w:val="00C70D9D"/>
    <w:rsid w:val="00C756A9"/>
    <w:rsid w:val="00C76A9C"/>
    <w:rsid w:val="00C77054"/>
    <w:rsid w:val="00C80492"/>
    <w:rsid w:val="00C81C96"/>
    <w:rsid w:val="00C8734B"/>
    <w:rsid w:val="00C9021F"/>
    <w:rsid w:val="00C9028D"/>
    <w:rsid w:val="00C906FE"/>
    <w:rsid w:val="00C93A48"/>
    <w:rsid w:val="00C95088"/>
    <w:rsid w:val="00CA2801"/>
    <w:rsid w:val="00CA41BF"/>
    <w:rsid w:val="00CA539C"/>
    <w:rsid w:val="00CB138E"/>
    <w:rsid w:val="00CB22FF"/>
    <w:rsid w:val="00CB4647"/>
    <w:rsid w:val="00CB686E"/>
    <w:rsid w:val="00CC0833"/>
    <w:rsid w:val="00CC0D6C"/>
    <w:rsid w:val="00CC156E"/>
    <w:rsid w:val="00CC546F"/>
    <w:rsid w:val="00CD1CC3"/>
    <w:rsid w:val="00CD6341"/>
    <w:rsid w:val="00CD6449"/>
    <w:rsid w:val="00CD72D4"/>
    <w:rsid w:val="00CE30CD"/>
    <w:rsid w:val="00CF06A5"/>
    <w:rsid w:val="00CF06B7"/>
    <w:rsid w:val="00CF137D"/>
    <w:rsid w:val="00CF4DEF"/>
    <w:rsid w:val="00D00008"/>
    <w:rsid w:val="00D032B6"/>
    <w:rsid w:val="00D10971"/>
    <w:rsid w:val="00D11597"/>
    <w:rsid w:val="00D11686"/>
    <w:rsid w:val="00D11AFF"/>
    <w:rsid w:val="00D1225E"/>
    <w:rsid w:val="00D20234"/>
    <w:rsid w:val="00D208D0"/>
    <w:rsid w:val="00D20EAE"/>
    <w:rsid w:val="00D212D5"/>
    <w:rsid w:val="00D21F7E"/>
    <w:rsid w:val="00D230D8"/>
    <w:rsid w:val="00D24658"/>
    <w:rsid w:val="00D24B24"/>
    <w:rsid w:val="00D24EB0"/>
    <w:rsid w:val="00D256F2"/>
    <w:rsid w:val="00D25987"/>
    <w:rsid w:val="00D32BC7"/>
    <w:rsid w:val="00D33A32"/>
    <w:rsid w:val="00D350E6"/>
    <w:rsid w:val="00D40219"/>
    <w:rsid w:val="00D46C32"/>
    <w:rsid w:val="00D471AE"/>
    <w:rsid w:val="00D527AD"/>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7529C"/>
    <w:rsid w:val="00D84ECA"/>
    <w:rsid w:val="00D854D7"/>
    <w:rsid w:val="00D91A3F"/>
    <w:rsid w:val="00D91B67"/>
    <w:rsid w:val="00D92CDF"/>
    <w:rsid w:val="00D96AE6"/>
    <w:rsid w:val="00DA32DF"/>
    <w:rsid w:val="00DA5931"/>
    <w:rsid w:val="00DA722B"/>
    <w:rsid w:val="00DA76C9"/>
    <w:rsid w:val="00DB2424"/>
    <w:rsid w:val="00DB3E84"/>
    <w:rsid w:val="00DC02A0"/>
    <w:rsid w:val="00DC0B08"/>
    <w:rsid w:val="00DC0E27"/>
    <w:rsid w:val="00DC1000"/>
    <w:rsid w:val="00DC3035"/>
    <w:rsid w:val="00DC3D3E"/>
    <w:rsid w:val="00DD17CE"/>
    <w:rsid w:val="00DD1BB4"/>
    <w:rsid w:val="00DD3FF4"/>
    <w:rsid w:val="00DD6547"/>
    <w:rsid w:val="00DD78A5"/>
    <w:rsid w:val="00DE4448"/>
    <w:rsid w:val="00DE49C9"/>
    <w:rsid w:val="00DE6957"/>
    <w:rsid w:val="00DF0F27"/>
    <w:rsid w:val="00DF4C73"/>
    <w:rsid w:val="00DF5E1E"/>
    <w:rsid w:val="00DF6442"/>
    <w:rsid w:val="00DF67A3"/>
    <w:rsid w:val="00DF7A42"/>
    <w:rsid w:val="00E022DC"/>
    <w:rsid w:val="00E024D3"/>
    <w:rsid w:val="00E02D69"/>
    <w:rsid w:val="00E0487B"/>
    <w:rsid w:val="00E04B4E"/>
    <w:rsid w:val="00E05848"/>
    <w:rsid w:val="00E07A7B"/>
    <w:rsid w:val="00E138BD"/>
    <w:rsid w:val="00E14435"/>
    <w:rsid w:val="00E206F5"/>
    <w:rsid w:val="00E21598"/>
    <w:rsid w:val="00E21D14"/>
    <w:rsid w:val="00E259BC"/>
    <w:rsid w:val="00E264A4"/>
    <w:rsid w:val="00E26F63"/>
    <w:rsid w:val="00E32207"/>
    <w:rsid w:val="00E32E9A"/>
    <w:rsid w:val="00E3640A"/>
    <w:rsid w:val="00E36EBF"/>
    <w:rsid w:val="00E40418"/>
    <w:rsid w:val="00E40FCC"/>
    <w:rsid w:val="00E43122"/>
    <w:rsid w:val="00E44003"/>
    <w:rsid w:val="00E453B7"/>
    <w:rsid w:val="00E456A5"/>
    <w:rsid w:val="00E470B1"/>
    <w:rsid w:val="00E50890"/>
    <w:rsid w:val="00E5110E"/>
    <w:rsid w:val="00E51F94"/>
    <w:rsid w:val="00E5512D"/>
    <w:rsid w:val="00E574E5"/>
    <w:rsid w:val="00E62AD1"/>
    <w:rsid w:val="00E63C51"/>
    <w:rsid w:val="00E6671A"/>
    <w:rsid w:val="00E70BDA"/>
    <w:rsid w:val="00E71139"/>
    <w:rsid w:val="00E72F08"/>
    <w:rsid w:val="00E74F63"/>
    <w:rsid w:val="00E7602E"/>
    <w:rsid w:val="00E7712C"/>
    <w:rsid w:val="00E7773E"/>
    <w:rsid w:val="00E8116B"/>
    <w:rsid w:val="00E82E08"/>
    <w:rsid w:val="00E85A3C"/>
    <w:rsid w:val="00E90664"/>
    <w:rsid w:val="00E90DC7"/>
    <w:rsid w:val="00E92065"/>
    <w:rsid w:val="00E96F05"/>
    <w:rsid w:val="00EA22F2"/>
    <w:rsid w:val="00EA340E"/>
    <w:rsid w:val="00EA3B1F"/>
    <w:rsid w:val="00EB2506"/>
    <w:rsid w:val="00EB3123"/>
    <w:rsid w:val="00EB3DCE"/>
    <w:rsid w:val="00EB55D0"/>
    <w:rsid w:val="00EB5646"/>
    <w:rsid w:val="00EB5ADB"/>
    <w:rsid w:val="00EC0F78"/>
    <w:rsid w:val="00EC1A32"/>
    <w:rsid w:val="00EC1A39"/>
    <w:rsid w:val="00EC2829"/>
    <w:rsid w:val="00EC3D3F"/>
    <w:rsid w:val="00EC5C01"/>
    <w:rsid w:val="00EC5C7D"/>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2643A"/>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75673"/>
    <w:rsid w:val="00F80602"/>
    <w:rsid w:val="00F825CF"/>
    <w:rsid w:val="00F82A57"/>
    <w:rsid w:val="00F83A2C"/>
    <w:rsid w:val="00F83E9D"/>
    <w:rsid w:val="00F86C5B"/>
    <w:rsid w:val="00F922B8"/>
    <w:rsid w:val="00F961A0"/>
    <w:rsid w:val="00F966A4"/>
    <w:rsid w:val="00F97A32"/>
    <w:rsid w:val="00FA3B58"/>
    <w:rsid w:val="00FA45E9"/>
    <w:rsid w:val="00FA490B"/>
    <w:rsid w:val="00FA4D6E"/>
    <w:rsid w:val="00FA5484"/>
    <w:rsid w:val="00FA6127"/>
    <w:rsid w:val="00FB1CFE"/>
    <w:rsid w:val="00FB329A"/>
    <w:rsid w:val="00FB3EBB"/>
    <w:rsid w:val="00FB7CFB"/>
    <w:rsid w:val="00FC002F"/>
    <w:rsid w:val="00FC55F6"/>
    <w:rsid w:val="00FD04E0"/>
    <w:rsid w:val="00FE0BFA"/>
    <w:rsid w:val="00FE0D85"/>
    <w:rsid w:val="00FE0DC9"/>
    <w:rsid w:val="00FE2A1A"/>
    <w:rsid w:val="00FE2A56"/>
    <w:rsid w:val="00FE2EA4"/>
    <w:rsid w:val="00FE57BE"/>
    <w:rsid w:val="00FE5FEC"/>
    <w:rsid w:val="00FE663A"/>
    <w:rsid w:val="00FF08F6"/>
    <w:rsid w:val="00FF095B"/>
    <w:rsid w:val="00FF0A8C"/>
    <w:rsid w:val="00FF21EB"/>
    <w:rsid w:val="00FF6B4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6F63"/>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uiPriority w:val="99"/>
    <w:rsid w:val="00F82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825CF"/>
    <w:rPr>
      <w:rFonts w:ascii="Tahoma" w:eastAsia="Calibri" w:hAnsi="Tahoma" w:cs="Tahoma"/>
      <w:sz w:val="16"/>
      <w:szCs w:val="16"/>
      <w:lang w:bidi="ar-SA"/>
    </w:rPr>
  </w:style>
  <w:style w:type="character" w:styleId="Hyperlink">
    <w:name w:val="Hyperlink"/>
    <w:basedOn w:val="DefaultParagraphFont"/>
    <w:uiPriority w:val="99"/>
    <w:unhideWhenUsed/>
    <w:rsid w:val="00F825C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book_articles_maqazen_kar\books\jadid\al_ansan_wa_al_aqida\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1F75A-B908-491C-A6D3-E726B8D19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475</TotalTime>
  <Pages>1</Pages>
  <Words>63755</Words>
  <Characters>363410</Characters>
  <Application>Microsoft Office Word</Application>
  <DocSecurity>0</DocSecurity>
  <Lines>3028</Lines>
  <Paragraphs>852</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426313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mahdi</dc:creator>
  <cp:keywords/>
  <dc:description/>
  <cp:lastModifiedBy>A2</cp:lastModifiedBy>
  <cp:revision>172</cp:revision>
  <cp:lastPrinted>2014-05-11T08:37:00Z</cp:lastPrinted>
  <dcterms:created xsi:type="dcterms:W3CDTF">2014-04-23T09:56:00Z</dcterms:created>
  <dcterms:modified xsi:type="dcterms:W3CDTF">2014-05-11T08:38:00Z</dcterms:modified>
</cp:coreProperties>
</file>